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51"/>
        <w:gridCol w:w="8252"/>
      </w:tblGrid>
      <w:tr w:rsidR="00D11601" w:rsidRPr="00B409EA" w14:paraId="5C61D8AB" w14:textId="77777777" w:rsidTr="009B358C">
        <w:tc>
          <w:tcPr>
            <w:tcW w:w="1351" w:type="dxa"/>
          </w:tcPr>
          <w:p w14:paraId="7B3811E7"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 xml:space="preserve">Note </w:t>
            </w:r>
          </w:p>
        </w:tc>
        <w:tc>
          <w:tcPr>
            <w:tcW w:w="8252" w:type="dxa"/>
          </w:tcPr>
          <w:p w14:paraId="3113B70A"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Contents</w:t>
            </w:r>
          </w:p>
        </w:tc>
      </w:tr>
      <w:tr w:rsidR="00D11601" w:rsidRPr="00B409EA" w14:paraId="16817552" w14:textId="77777777" w:rsidTr="009B358C">
        <w:tc>
          <w:tcPr>
            <w:tcW w:w="1351" w:type="dxa"/>
          </w:tcPr>
          <w:p w14:paraId="30C1F063"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14:paraId="1B2FDEC2"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r>
      <w:tr w:rsidR="00D11601" w:rsidRPr="00B409EA" w14:paraId="696A20DC" w14:textId="77777777" w:rsidTr="009B358C">
        <w:tc>
          <w:tcPr>
            <w:tcW w:w="1351" w:type="dxa"/>
          </w:tcPr>
          <w:p w14:paraId="7F7E9125" w14:textId="77777777"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w:t>
            </w:r>
          </w:p>
        </w:tc>
        <w:tc>
          <w:tcPr>
            <w:tcW w:w="8252" w:type="dxa"/>
          </w:tcPr>
          <w:p w14:paraId="359327C9" w14:textId="77777777" w:rsidR="00D11601" w:rsidRPr="00B409EA" w:rsidRDefault="00D11601" w:rsidP="00514C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General information</w:t>
            </w:r>
          </w:p>
        </w:tc>
      </w:tr>
      <w:tr w:rsidR="00D11601" w:rsidRPr="00B409EA" w14:paraId="2BAB46CA" w14:textId="77777777" w:rsidTr="009B358C">
        <w:tc>
          <w:tcPr>
            <w:tcW w:w="1351" w:type="dxa"/>
          </w:tcPr>
          <w:p w14:paraId="277B85C5" w14:textId="77777777"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2</w:t>
            </w:r>
          </w:p>
        </w:tc>
        <w:tc>
          <w:tcPr>
            <w:tcW w:w="8252" w:type="dxa"/>
          </w:tcPr>
          <w:p w14:paraId="48C794FB" w14:textId="6D183035" w:rsidR="00D11601" w:rsidRPr="00B409EA" w:rsidRDefault="00377A38" w:rsidP="00514C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Basis of preparation of the financial statement</w:t>
            </w:r>
            <w:r w:rsidR="004F3912" w:rsidRPr="00B409EA">
              <w:rPr>
                <w:rFonts w:eastAsia="Cordia New" w:cs="Times New Roman"/>
                <w:snapToGrid w:val="0"/>
                <w:szCs w:val="22"/>
              </w:rPr>
              <w:t>s</w:t>
            </w:r>
          </w:p>
        </w:tc>
      </w:tr>
      <w:tr w:rsidR="00570527" w:rsidRPr="00B409EA" w14:paraId="6A61428D" w14:textId="77777777" w:rsidTr="009B358C">
        <w:tc>
          <w:tcPr>
            <w:tcW w:w="1351" w:type="dxa"/>
          </w:tcPr>
          <w:p w14:paraId="64C7728C" w14:textId="77777777" w:rsidR="00570527" w:rsidRPr="00B409EA" w:rsidRDefault="00570527" w:rsidP="00570527">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3</w:t>
            </w:r>
          </w:p>
        </w:tc>
        <w:tc>
          <w:tcPr>
            <w:tcW w:w="8252" w:type="dxa"/>
          </w:tcPr>
          <w:p w14:paraId="5282436B" w14:textId="5BBF7688" w:rsidR="00570527" w:rsidRPr="007B4833" w:rsidRDefault="00570527" w:rsidP="00570527">
            <w:pPr>
              <w:pStyle w:val="index"/>
              <w:numPr>
                <w:ilvl w:val="0"/>
                <w:numId w:val="0"/>
              </w:numPr>
              <w:spacing w:after="0" w:line="240" w:lineRule="atLeast"/>
              <w:outlineLvl w:val="0"/>
              <w:rPr>
                <w:rFonts w:eastAsia="Cordia New"/>
                <w:snapToGrid w:val="0"/>
                <w:szCs w:val="28"/>
                <w:lang w:val="en-US" w:bidi="th-TH"/>
              </w:rPr>
            </w:pPr>
            <w:r>
              <w:rPr>
                <w:rFonts w:eastAsia="Cordia New" w:cs="Times New Roman"/>
                <w:snapToGrid w:val="0"/>
                <w:szCs w:val="22"/>
              </w:rPr>
              <w:t>Significant accounting policies</w:t>
            </w:r>
          </w:p>
        </w:tc>
      </w:tr>
      <w:tr w:rsidR="00570527" w:rsidRPr="00B409EA" w14:paraId="1C027539" w14:textId="77777777" w:rsidTr="009B358C">
        <w:tc>
          <w:tcPr>
            <w:tcW w:w="1351" w:type="dxa"/>
          </w:tcPr>
          <w:p w14:paraId="0C6FDB45" w14:textId="2557C0FC" w:rsidR="00570527" w:rsidRPr="00B409EA" w:rsidRDefault="00570527" w:rsidP="0057052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4</w:t>
            </w:r>
          </w:p>
        </w:tc>
        <w:tc>
          <w:tcPr>
            <w:tcW w:w="8252" w:type="dxa"/>
          </w:tcPr>
          <w:p w14:paraId="3A3B9CFD" w14:textId="1EA716AF" w:rsidR="00570527" w:rsidRPr="007B4833" w:rsidRDefault="00570527" w:rsidP="00570527">
            <w:pPr>
              <w:pStyle w:val="index"/>
              <w:numPr>
                <w:ilvl w:val="0"/>
                <w:numId w:val="0"/>
              </w:numPr>
              <w:spacing w:after="0" w:line="240" w:lineRule="atLeast"/>
              <w:outlineLvl w:val="0"/>
              <w:rPr>
                <w:rFonts w:eastAsia="Cordia New" w:cs="Times New Roman"/>
                <w:snapToGrid w:val="0"/>
                <w:szCs w:val="22"/>
              </w:rPr>
            </w:pPr>
            <w:r w:rsidRPr="00294759">
              <w:rPr>
                <w:rFonts w:eastAsia="Cordia New" w:cs="Times New Roman"/>
                <w:snapToGrid w:val="0"/>
                <w:szCs w:val="22"/>
                <w:lang w:bidi="th-TH"/>
              </w:rPr>
              <w:t>Impact of COVID-</w:t>
            </w:r>
            <w:r w:rsidRPr="00294759">
              <w:rPr>
                <w:rFonts w:eastAsia="Cordia New" w:cs="Times New Roman"/>
                <w:snapToGrid w:val="0"/>
                <w:szCs w:val="22"/>
                <w:cs/>
                <w:lang w:bidi="th-TH"/>
              </w:rPr>
              <w:t>19</w:t>
            </w:r>
            <w:r w:rsidR="00935D0D">
              <w:rPr>
                <w:rFonts w:eastAsia="Cordia New" w:cs="Times New Roman"/>
                <w:snapToGrid w:val="0"/>
                <w:szCs w:val="22"/>
                <w:lang w:bidi="th-TH"/>
              </w:rPr>
              <w:t xml:space="preserve"> pandemic</w:t>
            </w:r>
          </w:p>
        </w:tc>
      </w:tr>
      <w:tr w:rsidR="00395109" w:rsidRPr="00B409EA" w14:paraId="44F56B52" w14:textId="77777777" w:rsidTr="009B358C">
        <w:tc>
          <w:tcPr>
            <w:tcW w:w="1351" w:type="dxa"/>
          </w:tcPr>
          <w:p w14:paraId="59915BDA" w14:textId="76C81951" w:rsidR="00395109"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5</w:t>
            </w:r>
          </w:p>
        </w:tc>
        <w:tc>
          <w:tcPr>
            <w:tcW w:w="8252" w:type="dxa"/>
          </w:tcPr>
          <w:p w14:paraId="387D9622" w14:textId="6277B02A" w:rsidR="00395109" w:rsidRPr="00294759" w:rsidRDefault="00395109" w:rsidP="00395109">
            <w:pPr>
              <w:pStyle w:val="index"/>
              <w:numPr>
                <w:ilvl w:val="0"/>
                <w:numId w:val="0"/>
              </w:numPr>
              <w:spacing w:after="0" w:line="240" w:lineRule="atLeast"/>
              <w:outlineLvl w:val="0"/>
              <w:rPr>
                <w:rFonts w:eastAsia="Cordia New" w:cs="Times New Roman"/>
                <w:snapToGrid w:val="0"/>
                <w:szCs w:val="22"/>
                <w:lang w:bidi="th-TH"/>
              </w:rPr>
            </w:pPr>
            <w:r w:rsidRPr="005C36D0">
              <w:rPr>
                <w:rFonts w:eastAsia="Cordia New" w:cs="Times New Roman"/>
                <w:snapToGrid w:val="0"/>
                <w:szCs w:val="22"/>
              </w:rPr>
              <w:t>Acquisition</w:t>
            </w:r>
            <w:r>
              <w:rPr>
                <w:rFonts w:eastAsia="Cordia New" w:cs="Times New Roman"/>
                <w:snapToGrid w:val="0"/>
                <w:szCs w:val="22"/>
              </w:rPr>
              <w:t>s</w:t>
            </w:r>
            <w:r w:rsidRPr="005C36D0">
              <w:rPr>
                <w:rFonts w:eastAsia="Cordia New" w:cs="Times New Roman"/>
                <w:snapToGrid w:val="0"/>
                <w:szCs w:val="22"/>
              </w:rPr>
              <w:t xml:space="preserve"> of </w:t>
            </w:r>
            <w:r>
              <w:rPr>
                <w:rFonts w:eastAsia="Cordia New" w:cs="Cordia New"/>
                <w:snapToGrid w:val="0"/>
                <w:szCs w:val="28"/>
                <w:lang w:val="en-US"/>
              </w:rPr>
              <w:t>subsidiaries</w:t>
            </w:r>
            <w:r w:rsidR="000B569F">
              <w:rPr>
                <w:rFonts w:eastAsia="Cordia New" w:cs="Cordia New"/>
                <w:snapToGrid w:val="0"/>
                <w:szCs w:val="28"/>
                <w:lang w:val="en-US"/>
              </w:rPr>
              <w:t xml:space="preserve"> and non-controlling interests</w:t>
            </w:r>
          </w:p>
        </w:tc>
      </w:tr>
      <w:tr w:rsidR="00395109" w:rsidRPr="00B409EA" w14:paraId="7D588414" w14:textId="77777777" w:rsidTr="009B358C">
        <w:tc>
          <w:tcPr>
            <w:tcW w:w="1351" w:type="dxa"/>
          </w:tcPr>
          <w:p w14:paraId="3042FD88" w14:textId="523773C0" w:rsidR="00395109" w:rsidRPr="00294759"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6</w:t>
            </w:r>
          </w:p>
        </w:tc>
        <w:tc>
          <w:tcPr>
            <w:tcW w:w="8252" w:type="dxa"/>
          </w:tcPr>
          <w:p w14:paraId="150509E0" w14:textId="6A87AC69" w:rsidR="00395109" w:rsidRPr="00294759" w:rsidRDefault="00395109" w:rsidP="00395109">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Related parties</w:t>
            </w:r>
          </w:p>
        </w:tc>
      </w:tr>
      <w:tr w:rsidR="00395109" w:rsidRPr="00B409EA" w14:paraId="4D56FD1D" w14:textId="77777777" w:rsidTr="009B358C">
        <w:tc>
          <w:tcPr>
            <w:tcW w:w="1351" w:type="dxa"/>
          </w:tcPr>
          <w:p w14:paraId="47CFEBD3" w14:textId="726BF398" w:rsidR="00395109" w:rsidRPr="00B409EA"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7</w:t>
            </w:r>
          </w:p>
        </w:tc>
        <w:tc>
          <w:tcPr>
            <w:tcW w:w="8252" w:type="dxa"/>
          </w:tcPr>
          <w:p w14:paraId="0E96E189" w14:textId="5B4D9BFE" w:rsidR="00395109" w:rsidRPr="00B409EA" w:rsidRDefault="00395109" w:rsidP="00395109">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szCs w:val="22"/>
              </w:rPr>
              <w:t>Cash and cash equivalents</w:t>
            </w:r>
          </w:p>
        </w:tc>
      </w:tr>
      <w:tr w:rsidR="00395109" w:rsidRPr="00B409EA" w14:paraId="3F794837" w14:textId="77777777" w:rsidTr="009B358C">
        <w:tc>
          <w:tcPr>
            <w:tcW w:w="1351" w:type="dxa"/>
          </w:tcPr>
          <w:p w14:paraId="36832BD1" w14:textId="187988E7" w:rsidR="00395109"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8</w:t>
            </w:r>
          </w:p>
        </w:tc>
        <w:tc>
          <w:tcPr>
            <w:tcW w:w="8252" w:type="dxa"/>
          </w:tcPr>
          <w:p w14:paraId="6134BE66" w14:textId="7F41F594" w:rsidR="00395109" w:rsidRPr="00B409EA" w:rsidRDefault="00395109" w:rsidP="00395109">
            <w:pPr>
              <w:pStyle w:val="index"/>
              <w:numPr>
                <w:ilvl w:val="0"/>
                <w:numId w:val="0"/>
              </w:numPr>
              <w:spacing w:after="0" w:line="240" w:lineRule="atLeast"/>
              <w:outlineLvl w:val="0"/>
              <w:rPr>
                <w:rFonts w:eastAsia="Cordia New" w:cs="Times New Roman"/>
                <w:snapToGrid w:val="0"/>
                <w:szCs w:val="22"/>
              </w:rPr>
            </w:pPr>
            <w:r>
              <w:t>Trade accounts receivable</w:t>
            </w:r>
          </w:p>
        </w:tc>
      </w:tr>
      <w:tr w:rsidR="00395109" w:rsidRPr="00B409EA" w14:paraId="2CF84FE3" w14:textId="77777777" w:rsidTr="009B358C">
        <w:tc>
          <w:tcPr>
            <w:tcW w:w="1351" w:type="dxa"/>
          </w:tcPr>
          <w:p w14:paraId="76349EBF" w14:textId="6DCC5F54" w:rsidR="00395109"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9</w:t>
            </w:r>
          </w:p>
        </w:tc>
        <w:tc>
          <w:tcPr>
            <w:tcW w:w="8252" w:type="dxa"/>
          </w:tcPr>
          <w:p w14:paraId="5BBAEBE3" w14:textId="3369348A" w:rsidR="00395109" w:rsidRDefault="00395109" w:rsidP="00395109">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szCs w:val="22"/>
              </w:rPr>
              <w:t>Real estate development for sale</w:t>
            </w:r>
          </w:p>
        </w:tc>
      </w:tr>
      <w:tr w:rsidR="00395109" w:rsidRPr="00B409EA" w14:paraId="311EAA03" w14:textId="77777777" w:rsidTr="009B358C">
        <w:tc>
          <w:tcPr>
            <w:tcW w:w="1351" w:type="dxa"/>
          </w:tcPr>
          <w:p w14:paraId="1D393228" w14:textId="38C1949F" w:rsidR="00395109" w:rsidRPr="00B409EA"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10</w:t>
            </w:r>
          </w:p>
        </w:tc>
        <w:tc>
          <w:tcPr>
            <w:tcW w:w="8252" w:type="dxa"/>
          </w:tcPr>
          <w:p w14:paraId="3645DC3C" w14:textId="438236FC" w:rsidR="00395109" w:rsidRPr="00B409EA" w:rsidRDefault="00395109" w:rsidP="00395109">
            <w:pPr>
              <w:pStyle w:val="index"/>
              <w:numPr>
                <w:ilvl w:val="0"/>
                <w:numId w:val="0"/>
              </w:numPr>
              <w:spacing w:after="0" w:line="240" w:lineRule="atLeast"/>
              <w:outlineLvl w:val="0"/>
              <w:rPr>
                <w:rFonts w:eastAsia="Cordia New" w:cs="Times New Roman"/>
                <w:snapToGrid w:val="0"/>
                <w:lang w:val="en-US" w:bidi="th-TH"/>
              </w:rPr>
            </w:pPr>
            <w:r w:rsidRPr="00B409EA">
              <w:rPr>
                <w:rFonts w:eastAsia="Cordia New" w:cs="Times New Roman"/>
                <w:snapToGrid w:val="0"/>
                <w:szCs w:val="22"/>
              </w:rPr>
              <w:t>Investments in associates and joint ventures</w:t>
            </w:r>
          </w:p>
        </w:tc>
      </w:tr>
      <w:tr w:rsidR="00395109" w:rsidRPr="00B409EA" w14:paraId="50044070" w14:textId="77777777" w:rsidTr="009B358C">
        <w:tc>
          <w:tcPr>
            <w:tcW w:w="1351" w:type="dxa"/>
          </w:tcPr>
          <w:p w14:paraId="006D021F" w14:textId="505487E2" w:rsidR="00395109" w:rsidRPr="00B409EA"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11</w:t>
            </w:r>
          </w:p>
        </w:tc>
        <w:tc>
          <w:tcPr>
            <w:tcW w:w="8252" w:type="dxa"/>
          </w:tcPr>
          <w:p w14:paraId="70F7083F" w14:textId="6DB8ED32" w:rsidR="00395109" w:rsidRPr="00B409EA" w:rsidRDefault="00395109" w:rsidP="00395109">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Investments in subsidiaries</w:t>
            </w:r>
            <w:r w:rsidRPr="00B409EA">
              <w:rPr>
                <w:rFonts w:eastAsia="Cordia New" w:cs="Times New Roman"/>
                <w:snapToGrid w:val="0"/>
                <w:cs/>
                <w:lang w:bidi="th-TH"/>
              </w:rPr>
              <w:t xml:space="preserve"> </w:t>
            </w:r>
            <w:r w:rsidRPr="00B409EA">
              <w:rPr>
                <w:rFonts w:eastAsia="Cordia New" w:cs="Times New Roman"/>
                <w:snapToGrid w:val="0"/>
                <w:lang w:val="en-US" w:bidi="th-TH"/>
              </w:rPr>
              <w:t>and fund</w:t>
            </w:r>
          </w:p>
        </w:tc>
      </w:tr>
      <w:tr w:rsidR="00395109" w:rsidRPr="00B409EA" w14:paraId="73022D82" w14:textId="77777777" w:rsidTr="009B358C">
        <w:tc>
          <w:tcPr>
            <w:tcW w:w="1351" w:type="dxa"/>
          </w:tcPr>
          <w:p w14:paraId="7A6FE4D3" w14:textId="1DC9A450" w:rsidR="00395109"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12</w:t>
            </w:r>
          </w:p>
        </w:tc>
        <w:tc>
          <w:tcPr>
            <w:tcW w:w="8252" w:type="dxa"/>
          </w:tcPr>
          <w:p w14:paraId="31AA72C8" w14:textId="02FBB499" w:rsidR="00395109" w:rsidRPr="00B409EA" w:rsidRDefault="00395109" w:rsidP="00395109">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Non-controlling interests</w:t>
            </w:r>
          </w:p>
        </w:tc>
      </w:tr>
      <w:tr w:rsidR="00395109" w:rsidRPr="00B409EA" w14:paraId="671A9180" w14:textId="77777777" w:rsidTr="009B358C">
        <w:tc>
          <w:tcPr>
            <w:tcW w:w="1351" w:type="dxa"/>
          </w:tcPr>
          <w:p w14:paraId="4E28EF1D" w14:textId="3A153A03" w:rsidR="00395109" w:rsidRPr="00B409EA"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13</w:t>
            </w:r>
          </w:p>
        </w:tc>
        <w:tc>
          <w:tcPr>
            <w:tcW w:w="8252" w:type="dxa"/>
          </w:tcPr>
          <w:p w14:paraId="136A10FE" w14:textId="38F4DBEB" w:rsidR="00395109" w:rsidRPr="00B409EA" w:rsidRDefault="00395109" w:rsidP="00395109">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Investment properties</w:t>
            </w:r>
          </w:p>
        </w:tc>
      </w:tr>
      <w:tr w:rsidR="00395109" w:rsidRPr="00B409EA" w14:paraId="6C23032B" w14:textId="77777777" w:rsidTr="009B358C">
        <w:tc>
          <w:tcPr>
            <w:tcW w:w="1351" w:type="dxa"/>
          </w:tcPr>
          <w:p w14:paraId="63B20375" w14:textId="4775B6E7" w:rsidR="00395109"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14</w:t>
            </w:r>
          </w:p>
        </w:tc>
        <w:tc>
          <w:tcPr>
            <w:tcW w:w="8252" w:type="dxa"/>
          </w:tcPr>
          <w:p w14:paraId="3F3B972A" w14:textId="7DBB32E8" w:rsidR="00395109" w:rsidRPr="0047569F" w:rsidRDefault="00395109" w:rsidP="00395109">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Property, plant and equipment</w:t>
            </w:r>
          </w:p>
        </w:tc>
      </w:tr>
      <w:tr w:rsidR="00395109" w:rsidRPr="00B409EA" w14:paraId="016EB846" w14:textId="77777777" w:rsidTr="009B358C">
        <w:tc>
          <w:tcPr>
            <w:tcW w:w="1351" w:type="dxa"/>
          </w:tcPr>
          <w:p w14:paraId="014CC24E" w14:textId="53046ED9" w:rsidR="00395109" w:rsidRPr="00B409EA"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15</w:t>
            </w:r>
          </w:p>
        </w:tc>
        <w:tc>
          <w:tcPr>
            <w:tcW w:w="8252" w:type="dxa"/>
          </w:tcPr>
          <w:p w14:paraId="78C6E5E7" w14:textId="4D927011" w:rsidR="00395109" w:rsidRPr="00B409EA" w:rsidRDefault="00395109" w:rsidP="00395109">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Leases</w:t>
            </w:r>
          </w:p>
        </w:tc>
      </w:tr>
      <w:tr w:rsidR="00395109" w:rsidRPr="00B409EA" w14:paraId="782B7AF6" w14:textId="77777777" w:rsidTr="009B358C">
        <w:tc>
          <w:tcPr>
            <w:tcW w:w="1351" w:type="dxa"/>
          </w:tcPr>
          <w:p w14:paraId="02796442" w14:textId="3C88392F" w:rsidR="00395109"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16</w:t>
            </w:r>
          </w:p>
        </w:tc>
        <w:tc>
          <w:tcPr>
            <w:tcW w:w="8252" w:type="dxa"/>
          </w:tcPr>
          <w:p w14:paraId="0607E6BC" w14:textId="4BD29BE0" w:rsidR="00395109" w:rsidRDefault="00395109" w:rsidP="00395109">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Goodwill</w:t>
            </w:r>
          </w:p>
        </w:tc>
      </w:tr>
      <w:tr w:rsidR="004372A7" w:rsidRPr="00B409EA" w14:paraId="118819A6" w14:textId="77777777" w:rsidTr="009B358C">
        <w:tc>
          <w:tcPr>
            <w:tcW w:w="1351" w:type="dxa"/>
          </w:tcPr>
          <w:p w14:paraId="7142416A" w14:textId="0288577F" w:rsidR="004372A7" w:rsidRDefault="004372A7" w:rsidP="004372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17</w:t>
            </w:r>
          </w:p>
        </w:tc>
        <w:tc>
          <w:tcPr>
            <w:tcW w:w="8252" w:type="dxa"/>
          </w:tcPr>
          <w:p w14:paraId="15D46DE1" w14:textId="1E606CC9" w:rsidR="004372A7" w:rsidRDefault="004372A7" w:rsidP="004372A7">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Other non-current assets</w:t>
            </w:r>
          </w:p>
        </w:tc>
      </w:tr>
      <w:tr w:rsidR="004372A7" w:rsidRPr="00B409EA" w14:paraId="0E229A26" w14:textId="77777777" w:rsidTr="009B358C">
        <w:tc>
          <w:tcPr>
            <w:tcW w:w="1351" w:type="dxa"/>
          </w:tcPr>
          <w:p w14:paraId="6B4CC645" w14:textId="3C15FB4B" w:rsidR="004372A7" w:rsidRDefault="004372A7" w:rsidP="004372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18</w:t>
            </w:r>
          </w:p>
        </w:tc>
        <w:tc>
          <w:tcPr>
            <w:tcW w:w="8252" w:type="dxa"/>
          </w:tcPr>
          <w:p w14:paraId="7B5F3289" w14:textId="738FC131" w:rsidR="004372A7" w:rsidRDefault="004372A7" w:rsidP="004372A7">
            <w:pPr>
              <w:pStyle w:val="index"/>
              <w:numPr>
                <w:ilvl w:val="0"/>
                <w:numId w:val="0"/>
              </w:numPr>
              <w:spacing w:after="0" w:line="240" w:lineRule="atLeast"/>
              <w:outlineLvl w:val="0"/>
              <w:rPr>
                <w:rFonts w:eastAsia="Cordia New" w:cs="Times New Roman"/>
                <w:snapToGrid w:val="0"/>
              </w:rPr>
            </w:pPr>
            <w:r>
              <w:rPr>
                <w:rFonts w:eastAsia="Cordia New"/>
                <w:snapToGrid w:val="0"/>
                <w:lang w:val="en-US" w:bidi="th-TH"/>
              </w:rPr>
              <w:t>Interest-bearing liabilities</w:t>
            </w:r>
          </w:p>
        </w:tc>
      </w:tr>
      <w:tr w:rsidR="004372A7" w:rsidRPr="00B409EA" w14:paraId="0224B008" w14:textId="77777777" w:rsidTr="009B358C">
        <w:tc>
          <w:tcPr>
            <w:tcW w:w="1351" w:type="dxa"/>
          </w:tcPr>
          <w:p w14:paraId="0F9FFCEC" w14:textId="31BA77F4" w:rsidR="004372A7" w:rsidRPr="00B409EA" w:rsidRDefault="004372A7" w:rsidP="004372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19</w:t>
            </w:r>
          </w:p>
        </w:tc>
        <w:tc>
          <w:tcPr>
            <w:tcW w:w="8252" w:type="dxa"/>
          </w:tcPr>
          <w:p w14:paraId="07B692A6" w14:textId="520202F0" w:rsidR="004372A7" w:rsidRPr="00B409EA" w:rsidRDefault="004372A7" w:rsidP="004372A7">
            <w:pPr>
              <w:pStyle w:val="index"/>
              <w:numPr>
                <w:ilvl w:val="0"/>
                <w:numId w:val="0"/>
              </w:numPr>
              <w:spacing w:after="0" w:line="240" w:lineRule="atLeast"/>
              <w:outlineLvl w:val="0"/>
              <w:rPr>
                <w:rFonts w:eastAsia="Cordia New" w:cs="Times New Roman"/>
                <w:snapToGrid w:val="0"/>
              </w:rPr>
            </w:pPr>
            <w:r>
              <w:rPr>
                <w:rFonts w:eastAsia="Cordia New"/>
                <w:snapToGrid w:val="0"/>
                <w:lang w:val="en-US" w:bidi="th-TH"/>
              </w:rPr>
              <w:t>Other payables</w:t>
            </w:r>
          </w:p>
        </w:tc>
      </w:tr>
      <w:tr w:rsidR="004372A7" w:rsidRPr="00B409EA" w14:paraId="724C9FD3" w14:textId="77777777" w:rsidTr="009B358C">
        <w:tc>
          <w:tcPr>
            <w:tcW w:w="1351" w:type="dxa"/>
          </w:tcPr>
          <w:p w14:paraId="55663266" w14:textId="4B6E06C4" w:rsidR="004372A7" w:rsidRDefault="004372A7" w:rsidP="004372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20</w:t>
            </w:r>
          </w:p>
        </w:tc>
        <w:tc>
          <w:tcPr>
            <w:tcW w:w="8252" w:type="dxa"/>
          </w:tcPr>
          <w:p w14:paraId="4CA85EE0" w14:textId="19CBC6F9" w:rsidR="004372A7" w:rsidRDefault="004372A7" w:rsidP="004372A7">
            <w:pPr>
              <w:pStyle w:val="index"/>
              <w:numPr>
                <w:ilvl w:val="0"/>
                <w:numId w:val="0"/>
              </w:numPr>
              <w:spacing w:after="0" w:line="240" w:lineRule="atLeast"/>
              <w:outlineLvl w:val="0"/>
              <w:rPr>
                <w:rFonts w:eastAsia="Cordia New"/>
                <w:snapToGrid w:val="0"/>
                <w:lang w:val="en-US" w:bidi="th-TH"/>
              </w:rPr>
            </w:pPr>
            <w:r>
              <w:rPr>
                <w:rFonts w:eastAsia="Cordia New"/>
                <w:snapToGrid w:val="0"/>
                <w:lang w:val="en-US" w:bidi="th-TH"/>
              </w:rPr>
              <w:t>Provision for employee benefits</w:t>
            </w:r>
          </w:p>
        </w:tc>
      </w:tr>
      <w:tr w:rsidR="004372A7" w:rsidRPr="00B409EA" w14:paraId="51AF6D26" w14:textId="77777777" w:rsidTr="009B358C">
        <w:tc>
          <w:tcPr>
            <w:tcW w:w="1351" w:type="dxa"/>
          </w:tcPr>
          <w:p w14:paraId="0ADDD644" w14:textId="5E9C218A" w:rsidR="004372A7" w:rsidRDefault="004372A7" w:rsidP="004372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21</w:t>
            </w:r>
          </w:p>
        </w:tc>
        <w:tc>
          <w:tcPr>
            <w:tcW w:w="8252" w:type="dxa"/>
          </w:tcPr>
          <w:p w14:paraId="7B71A40C" w14:textId="57EB4D9D" w:rsidR="004372A7" w:rsidRDefault="004372A7" w:rsidP="004372A7">
            <w:pPr>
              <w:pStyle w:val="index"/>
              <w:numPr>
                <w:ilvl w:val="0"/>
                <w:numId w:val="0"/>
              </w:numPr>
              <w:spacing w:after="0" w:line="240" w:lineRule="atLeast"/>
              <w:outlineLvl w:val="0"/>
              <w:rPr>
                <w:rFonts w:eastAsia="Cordia New"/>
                <w:snapToGrid w:val="0"/>
                <w:lang w:val="en-US" w:bidi="th-TH"/>
              </w:rPr>
            </w:pPr>
            <w:r>
              <w:rPr>
                <w:rFonts w:eastAsia="Cordia New"/>
                <w:snapToGrid w:val="0"/>
                <w:lang w:val="en-US" w:bidi="th-TH"/>
              </w:rPr>
              <w:t>Share capital</w:t>
            </w:r>
          </w:p>
        </w:tc>
      </w:tr>
      <w:tr w:rsidR="004372A7" w:rsidRPr="00B409EA" w14:paraId="0F5E0BB8" w14:textId="77777777" w:rsidTr="009B358C">
        <w:tc>
          <w:tcPr>
            <w:tcW w:w="1351" w:type="dxa"/>
          </w:tcPr>
          <w:p w14:paraId="414045CB" w14:textId="6C241FF4" w:rsidR="004372A7" w:rsidRDefault="004372A7" w:rsidP="004372A7">
            <w:pPr>
              <w:jc w:val="both"/>
              <w:rPr>
                <w:rFonts w:ascii="Times New Roman" w:eastAsia="Cordia New" w:hAnsi="Times New Roman" w:cs="Times New Roman"/>
                <w:snapToGrid w:val="0"/>
                <w:sz w:val="22"/>
                <w:szCs w:val="22"/>
              </w:rPr>
            </w:pPr>
            <w:r>
              <w:rPr>
                <w:rFonts w:ascii="Times New Roman" w:hAnsi="Times New Roman" w:cs="Times New Roman"/>
                <w:sz w:val="22"/>
                <w:szCs w:val="22"/>
              </w:rPr>
              <w:t>22</w:t>
            </w:r>
          </w:p>
        </w:tc>
        <w:tc>
          <w:tcPr>
            <w:tcW w:w="8252" w:type="dxa"/>
          </w:tcPr>
          <w:p w14:paraId="59C255AF" w14:textId="0F57C265" w:rsidR="004372A7" w:rsidRDefault="004372A7" w:rsidP="004372A7">
            <w:pPr>
              <w:pStyle w:val="index"/>
              <w:numPr>
                <w:ilvl w:val="0"/>
                <w:numId w:val="0"/>
              </w:numPr>
              <w:spacing w:after="0" w:line="240" w:lineRule="atLeast"/>
              <w:outlineLvl w:val="0"/>
              <w:rPr>
                <w:rFonts w:eastAsia="Cordia New"/>
                <w:snapToGrid w:val="0"/>
                <w:lang w:val="en-US" w:bidi="th-TH"/>
              </w:rPr>
            </w:pPr>
            <w:r>
              <w:rPr>
                <w:rFonts w:eastAsia="Cordia New" w:cs="Times New Roman"/>
                <w:snapToGrid w:val="0"/>
                <w:lang w:val="en-US"/>
              </w:rPr>
              <w:t>Treasury share</w:t>
            </w:r>
          </w:p>
        </w:tc>
      </w:tr>
      <w:tr w:rsidR="004372A7" w:rsidRPr="00B409EA" w14:paraId="4B16F0D8" w14:textId="77777777" w:rsidTr="009B358C">
        <w:tc>
          <w:tcPr>
            <w:tcW w:w="1351" w:type="dxa"/>
          </w:tcPr>
          <w:p w14:paraId="5481C3D6" w14:textId="0B499D2B" w:rsidR="004372A7" w:rsidRPr="00D13672" w:rsidRDefault="004372A7" w:rsidP="004372A7">
            <w:pPr>
              <w:jc w:val="both"/>
              <w:rPr>
                <w:rFonts w:ascii="Times New Roman" w:hAnsi="Times New Roman" w:cs="Times New Roman"/>
                <w:sz w:val="22"/>
                <w:szCs w:val="22"/>
              </w:rPr>
            </w:pPr>
            <w:r>
              <w:rPr>
                <w:rFonts w:ascii="Times New Roman" w:hAnsi="Times New Roman" w:cs="Times New Roman"/>
                <w:sz w:val="22"/>
                <w:szCs w:val="22"/>
              </w:rPr>
              <w:t>23</w:t>
            </w:r>
          </w:p>
        </w:tc>
        <w:tc>
          <w:tcPr>
            <w:tcW w:w="8252" w:type="dxa"/>
          </w:tcPr>
          <w:p w14:paraId="1142CF49" w14:textId="2D73AC7F" w:rsidR="004372A7" w:rsidRPr="00197EBE" w:rsidRDefault="004372A7" w:rsidP="004372A7">
            <w:pPr>
              <w:pStyle w:val="index"/>
              <w:numPr>
                <w:ilvl w:val="0"/>
                <w:numId w:val="0"/>
              </w:numPr>
              <w:spacing w:after="0" w:line="240" w:lineRule="atLeast"/>
              <w:outlineLvl w:val="0"/>
              <w:rPr>
                <w:rFonts w:eastAsia="Cordia New" w:cs="Times New Roman"/>
                <w:snapToGrid w:val="0"/>
                <w:lang w:val="en-US"/>
              </w:rPr>
            </w:pPr>
            <w:r>
              <w:rPr>
                <w:rFonts w:eastAsia="Cordia New" w:cs="Times New Roman"/>
                <w:snapToGrid w:val="0"/>
                <w:lang w:val="en-US"/>
              </w:rPr>
              <w:t>Reserves</w:t>
            </w:r>
          </w:p>
        </w:tc>
      </w:tr>
      <w:tr w:rsidR="004372A7" w:rsidRPr="00B409EA" w14:paraId="4F241C52" w14:textId="77777777" w:rsidTr="009B358C">
        <w:tc>
          <w:tcPr>
            <w:tcW w:w="1351" w:type="dxa"/>
          </w:tcPr>
          <w:p w14:paraId="1EF8C492" w14:textId="21DC1F62" w:rsidR="004372A7" w:rsidRDefault="004372A7" w:rsidP="004372A7">
            <w:pPr>
              <w:jc w:val="both"/>
              <w:rPr>
                <w:rFonts w:ascii="Times New Roman" w:hAnsi="Times New Roman" w:cs="Times New Roman"/>
                <w:sz w:val="22"/>
                <w:szCs w:val="22"/>
              </w:rPr>
            </w:pPr>
            <w:r>
              <w:rPr>
                <w:rFonts w:ascii="Times New Roman" w:hAnsi="Times New Roman" w:cs="Times New Roman"/>
                <w:sz w:val="22"/>
                <w:szCs w:val="22"/>
              </w:rPr>
              <w:t>24</w:t>
            </w:r>
          </w:p>
        </w:tc>
        <w:tc>
          <w:tcPr>
            <w:tcW w:w="8252" w:type="dxa"/>
          </w:tcPr>
          <w:p w14:paraId="4899CB96" w14:textId="7047DDCE" w:rsidR="004372A7" w:rsidRDefault="004372A7" w:rsidP="004372A7">
            <w:pPr>
              <w:pStyle w:val="index"/>
              <w:numPr>
                <w:ilvl w:val="0"/>
                <w:numId w:val="0"/>
              </w:numPr>
              <w:spacing w:after="0" w:line="240" w:lineRule="atLeast"/>
              <w:outlineLvl w:val="0"/>
              <w:rPr>
                <w:rFonts w:eastAsia="Cordia New" w:cs="Times New Roman"/>
                <w:snapToGrid w:val="0"/>
                <w:lang w:val="en-US"/>
              </w:rPr>
            </w:pPr>
            <w:r w:rsidRPr="00D13672">
              <w:rPr>
                <w:rFonts w:eastAsia="Cordia New" w:cs="Times New Roman"/>
                <w:snapToGrid w:val="0"/>
              </w:rPr>
              <w:t>Segment information and disaggregation of revenue</w:t>
            </w:r>
          </w:p>
        </w:tc>
      </w:tr>
      <w:tr w:rsidR="004372A7" w:rsidRPr="00B409EA" w14:paraId="3F9BBC89" w14:textId="77777777" w:rsidTr="004056B1">
        <w:tc>
          <w:tcPr>
            <w:tcW w:w="1351" w:type="dxa"/>
          </w:tcPr>
          <w:p w14:paraId="4A2279B1" w14:textId="436585A5" w:rsidR="004372A7" w:rsidRPr="00D13672" w:rsidRDefault="004372A7" w:rsidP="004372A7">
            <w:pPr>
              <w:jc w:val="both"/>
              <w:rPr>
                <w:rFonts w:ascii="Times New Roman" w:hAnsi="Times New Roman" w:cs="Times New Roman"/>
                <w:sz w:val="22"/>
                <w:szCs w:val="22"/>
              </w:rPr>
            </w:pPr>
            <w:r>
              <w:rPr>
                <w:rFonts w:ascii="Times New Roman" w:hAnsi="Times New Roman" w:cs="Times New Roman"/>
                <w:sz w:val="22"/>
                <w:szCs w:val="22"/>
              </w:rPr>
              <w:t>25</w:t>
            </w:r>
          </w:p>
        </w:tc>
        <w:tc>
          <w:tcPr>
            <w:tcW w:w="8252" w:type="dxa"/>
          </w:tcPr>
          <w:p w14:paraId="27A3525F" w14:textId="10152C03" w:rsidR="004372A7" w:rsidRPr="00B409EA" w:rsidRDefault="004372A7" w:rsidP="004372A7">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rPr>
              <w:t>Other income</w:t>
            </w:r>
          </w:p>
        </w:tc>
      </w:tr>
      <w:tr w:rsidR="004372A7" w:rsidRPr="00B409EA" w14:paraId="7E584733" w14:textId="77777777" w:rsidTr="009B358C">
        <w:tc>
          <w:tcPr>
            <w:tcW w:w="1351" w:type="dxa"/>
          </w:tcPr>
          <w:p w14:paraId="0DC88BCC" w14:textId="26D6E3D1" w:rsidR="004372A7" w:rsidRPr="00D13672" w:rsidRDefault="004372A7" w:rsidP="004372A7">
            <w:pPr>
              <w:jc w:val="both"/>
              <w:rPr>
                <w:rFonts w:ascii="Times New Roman" w:hAnsi="Times New Roman" w:cs="Times New Roman"/>
                <w:sz w:val="22"/>
                <w:szCs w:val="22"/>
              </w:rPr>
            </w:pPr>
            <w:r>
              <w:rPr>
                <w:rFonts w:ascii="Times New Roman" w:hAnsi="Times New Roman" w:cs="Times New Roman"/>
                <w:sz w:val="22"/>
                <w:szCs w:val="22"/>
              </w:rPr>
              <w:t>26</w:t>
            </w:r>
          </w:p>
        </w:tc>
        <w:tc>
          <w:tcPr>
            <w:tcW w:w="8252" w:type="dxa"/>
          </w:tcPr>
          <w:p w14:paraId="61A7D30B" w14:textId="43F587A3" w:rsidR="004372A7" w:rsidRPr="00B409EA" w:rsidRDefault="004372A7" w:rsidP="004372A7">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Expenses by nature</w:t>
            </w:r>
          </w:p>
        </w:tc>
      </w:tr>
      <w:tr w:rsidR="004372A7" w:rsidRPr="00B409EA" w14:paraId="1DF38638" w14:textId="77777777" w:rsidTr="009B358C">
        <w:tc>
          <w:tcPr>
            <w:tcW w:w="1351" w:type="dxa"/>
          </w:tcPr>
          <w:p w14:paraId="007250C3" w14:textId="09B62D14" w:rsidR="004372A7" w:rsidRDefault="004372A7" w:rsidP="004372A7">
            <w:pPr>
              <w:jc w:val="both"/>
              <w:rPr>
                <w:rFonts w:ascii="Times New Roman" w:hAnsi="Times New Roman" w:cs="Times New Roman"/>
                <w:sz w:val="22"/>
                <w:szCs w:val="22"/>
              </w:rPr>
            </w:pPr>
            <w:r>
              <w:rPr>
                <w:rFonts w:ascii="Times New Roman" w:hAnsi="Times New Roman" w:cs="Times New Roman"/>
                <w:sz w:val="22"/>
                <w:szCs w:val="22"/>
              </w:rPr>
              <w:t>27</w:t>
            </w:r>
          </w:p>
        </w:tc>
        <w:tc>
          <w:tcPr>
            <w:tcW w:w="8252" w:type="dxa"/>
          </w:tcPr>
          <w:p w14:paraId="3C90E6D0" w14:textId="29C4A848" w:rsidR="004372A7" w:rsidRDefault="004372A7" w:rsidP="004372A7">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 xml:space="preserve">Income tax </w:t>
            </w:r>
          </w:p>
        </w:tc>
      </w:tr>
      <w:tr w:rsidR="004372A7" w:rsidRPr="00B409EA" w14:paraId="5236DBE3" w14:textId="77777777" w:rsidTr="009B358C">
        <w:tc>
          <w:tcPr>
            <w:tcW w:w="1351" w:type="dxa"/>
          </w:tcPr>
          <w:p w14:paraId="6662BC29" w14:textId="757A35FA" w:rsidR="004372A7" w:rsidRDefault="004372A7" w:rsidP="004372A7">
            <w:pPr>
              <w:jc w:val="both"/>
              <w:rPr>
                <w:rFonts w:ascii="Times New Roman" w:hAnsi="Times New Roman" w:cs="Times New Roman"/>
                <w:sz w:val="22"/>
                <w:szCs w:val="22"/>
              </w:rPr>
            </w:pPr>
            <w:r>
              <w:rPr>
                <w:rFonts w:ascii="Times New Roman" w:hAnsi="Times New Roman" w:cs="Times New Roman"/>
                <w:sz w:val="22"/>
                <w:szCs w:val="22"/>
              </w:rPr>
              <w:t>28</w:t>
            </w:r>
          </w:p>
        </w:tc>
        <w:tc>
          <w:tcPr>
            <w:tcW w:w="8252" w:type="dxa"/>
          </w:tcPr>
          <w:p w14:paraId="74D95FA3" w14:textId="458588AD" w:rsidR="004372A7" w:rsidRDefault="004372A7" w:rsidP="004372A7">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Basic earnings per share</w:t>
            </w:r>
          </w:p>
        </w:tc>
      </w:tr>
      <w:tr w:rsidR="004372A7" w:rsidRPr="00B409EA" w14:paraId="476C451E" w14:textId="77777777" w:rsidTr="009B358C">
        <w:tc>
          <w:tcPr>
            <w:tcW w:w="1351" w:type="dxa"/>
          </w:tcPr>
          <w:p w14:paraId="1BB0798C" w14:textId="7C3E2332" w:rsidR="004372A7" w:rsidRPr="00407917" w:rsidRDefault="004372A7" w:rsidP="004372A7">
            <w:pPr>
              <w:jc w:val="both"/>
              <w:rPr>
                <w:rFonts w:ascii="Times New Roman" w:hAnsi="Times New Roman"/>
                <w:sz w:val="22"/>
                <w:szCs w:val="28"/>
                <w:lang w:val="en-US"/>
              </w:rPr>
            </w:pPr>
            <w:r>
              <w:rPr>
                <w:rFonts w:ascii="Times New Roman" w:hAnsi="Times New Roman" w:cs="Times New Roman"/>
                <w:sz w:val="22"/>
                <w:szCs w:val="22"/>
              </w:rPr>
              <w:t>29</w:t>
            </w:r>
          </w:p>
        </w:tc>
        <w:tc>
          <w:tcPr>
            <w:tcW w:w="8252" w:type="dxa"/>
          </w:tcPr>
          <w:p w14:paraId="5C33B9D0" w14:textId="51B4ADAF" w:rsidR="004372A7" w:rsidRPr="00B409EA" w:rsidRDefault="004372A7" w:rsidP="004372A7">
            <w:pPr>
              <w:pStyle w:val="index"/>
              <w:numPr>
                <w:ilvl w:val="0"/>
                <w:numId w:val="0"/>
              </w:numPr>
              <w:spacing w:after="0" w:line="240" w:lineRule="atLeast"/>
              <w:outlineLvl w:val="0"/>
              <w:rPr>
                <w:rFonts w:eastAsia="Cordia New" w:cs="Times New Roman"/>
                <w:snapToGrid w:val="0"/>
              </w:rPr>
            </w:pPr>
            <w:r>
              <w:rPr>
                <w:rFonts w:eastAsia="Cordia New" w:cs="Times New Roman"/>
                <w:snapToGrid w:val="0"/>
                <w:szCs w:val="22"/>
              </w:rPr>
              <w:t>Dividends</w:t>
            </w:r>
          </w:p>
        </w:tc>
      </w:tr>
      <w:tr w:rsidR="004372A7" w:rsidRPr="00B409EA" w14:paraId="31907CDA" w14:textId="77777777" w:rsidTr="009B358C">
        <w:tc>
          <w:tcPr>
            <w:tcW w:w="1351" w:type="dxa"/>
          </w:tcPr>
          <w:p w14:paraId="20818F59" w14:textId="04433B86" w:rsidR="004372A7" w:rsidRDefault="004372A7" w:rsidP="004372A7">
            <w:pPr>
              <w:jc w:val="both"/>
              <w:rPr>
                <w:rFonts w:ascii="Times New Roman" w:hAnsi="Times New Roman" w:cs="Times New Roman"/>
                <w:sz w:val="22"/>
                <w:szCs w:val="22"/>
              </w:rPr>
            </w:pPr>
            <w:r>
              <w:rPr>
                <w:rFonts w:ascii="Times New Roman" w:hAnsi="Times New Roman" w:cs="Times New Roman"/>
                <w:sz w:val="22"/>
                <w:szCs w:val="22"/>
              </w:rPr>
              <w:t>30</w:t>
            </w:r>
          </w:p>
        </w:tc>
        <w:tc>
          <w:tcPr>
            <w:tcW w:w="8252" w:type="dxa"/>
          </w:tcPr>
          <w:p w14:paraId="256512D7" w14:textId="650E3526" w:rsidR="004372A7" w:rsidRPr="00B409EA" w:rsidRDefault="004372A7" w:rsidP="004372A7">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Financial instruments</w:t>
            </w:r>
          </w:p>
        </w:tc>
      </w:tr>
      <w:tr w:rsidR="004372A7" w:rsidRPr="00B409EA" w14:paraId="1770A49C" w14:textId="77777777" w:rsidTr="004056B1">
        <w:tc>
          <w:tcPr>
            <w:tcW w:w="1351" w:type="dxa"/>
          </w:tcPr>
          <w:p w14:paraId="1FA46099" w14:textId="51F2E300" w:rsidR="004372A7" w:rsidRPr="00D13672" w:rsidRDefault="004372A7" w:rsidP="004372A7">
            <w:pPr>
              <w:jc w:val="both"/>
              <w:rPr>
                <w:rFonts w:ascii="Times New Roman" w:hAnsi="Times New Roman" w:cs="Times New Roman"/>
                <w:sz w:val="22"/>
                <w:szCs w:val="22"/>
              </w:rPr>
            </w:pPr>
            <w:r>
              <w:rPr>
                <w:rFonts w:ascii="Times New Roman" w:hAnsi="Times New Roman" w:cs="Times New Roman"/>
                <w:sz w:val="22"/>
                <w:szCs w:val="22"/>
              </w:rPr>
              <w:t>31</w:t>
            </w:r>
          </w:p>
        </w:tc>
        <w:tc>
          <w:tcPr>
            <w:tcW w:w="8252" w:type="dxa"/>
          </w:tcPr>
          <w:p w14:paraId="001A991D" w14:textId="42296630" w:rsidR="004372A7" w:rsidRPr="00B409EA" w:rsidRDefault="004372A7" w:rsidP="004372A7">
            <w:pPr>
              <w:pStyle w:val="index"/>
              <w:numPr>
                <w:ilvl w:val="0"/>
                <w:numId w:val="0"/>
              </w:numPr>
              <w:spacing w:after="0" w:line="240" w:lineRule="atLeast"/>
              <w:outlineLvl w:val="0"/>
              <w:rPr>
                <w:rFonts w:eastAsia="Cordia New" w:cs="Times New Roman"/>
                <w:snapToGrid w:val="0"/>
                <w:szCs w:val="22"/>
              </w:rPr>
            </w:pPr>
            <w:r>
              <w:t>Capital management</w:t>
            </w:r>
          </w:p>
        </w:tc>
      </w:tr>
      <w:tr w:rsidR="004372A7" w:rsidRPr="00B409EA" w14:paraId="4319F19D" w14:textId="77777777" w:rsidTr="004056B1">
        <w:tc>
          <w:tcPr>
            <w:tcW w:w="1351" w:type="dxa"/>
          </w:tcPr>
          <w:p w14:paraId="5767BB8E" w14:textId="5BEEEA12" w:rsidR="004372A7" w:rsidRPr="00D13672" w:rsidRDefault="004372A7" w:rsidP="004372A7">
            <w:pPr>
              <w:jc w:val="both"/>
              <w:rPr>
                <w:rFonts w:ascii="Times New Roman" w:hAnsi="Times New Roman" w:cs="Times New Roman"/>
                <w:sz w:val="22"/>
                <w:szCs w:val="22"/>
              </w:rPr>
            </w:pPr>
            <w:r>
              <w:rPr>
                <w:rFonts w:ascii="Times New Roman" w:hAnsi="Times New Roman" w:cs="Times New Roman"/>
                <w:sz w:val="22"/>
                <w:szCs w:val="22"/>
              </w:rPr>
              <w:t>32</w:t>
            </w:r>
          </w:p>
        </w:tc>
        <w:tc>
          <w:tcPr>
            <w:tcW w:w="8252" w:type="dxa"/>
          </w:tcPr>
          <w:p w14:paraId="41931859" w14:textId="3ABC863C" w:rsidR="004372A7" w:rsidRPr="00B409EA" w:rsidRDefault="004372A7" w:rsidP="004372A7">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rPr>
              <w:t>Leasing properties</w:t>
            </w:r>
          </w:p>
        </w:tc>
      </w:tr>
      <w:tr w:rsidR="004372A7" w:rsidRPr="00B409EA" w14:paraId="7A6EAF6E" w14:textId="77777777" w:rsidTr="004056B1">
        <w:tc>
          <w:tcPr>
            <w:tcW w:w="1351" w:type="dxa"/>
          </w:tcPr>
          <w:p w14:paraId="53035FE3" w14:textId="68E34E40" w:rsidR="004372A7" w:rsidRDefault="004372A7" w:rsidP="004372A7">
            <w:pPr>
              <w:jc w:val="both"/>
              <w:rPr>
                <w:rFonts w:ascii="Times New Roman" w:hAnsi="Times New Roman" w:cs="Times New Roman"/>
                <w:sz w:val="22"/>
                <w:szCs w:val="22"/>
              </w:rPr>
            </w:pPr>
            <w:r>
              <w:rPr>
                <w:rFonts w:ascii="Times New Roman" w:hAnsi="Times New Roman" w:cs="Times New Roman"/>
                <w:sz w:val="22"/>
                <w:szCs w:val="22"/>
              </w:rPr>
              <w:t>33</w:t>
            </w:r>
          </w:p>
        </w:tc>
        <w:tc>
          <w:tcPr>
            <w:tcW w:w="8252" w:type="dxa"/>
          </w:tcPr>
          <w:p w14:paraId="438257CA" w14:textId="62A520B4" w:rsidR="004372A7" w:rsidRPr="00B409EA" w:rsidRDefault="004372A7" w:rsidP="004372A7">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Commitments with non-related parties</w:t>
            </w:r>
          </w:p>
        </w:tc>
      </w:tr>
      <w:tr w:rsidR="00A42884" w:rsidRPr="00B409EA" w14:paraId="76BFBCE3" w14:textId="77777777" w:rsidTr="004056B1">
        <w:tc>
          <w:tcPr>
            <w:tcW w:w="1351" w:type="dxa"/>
          </w:tcPr>
          <w:p w14:paraId="0B7241EC" w14:textId="25368194" w:rsidR="00A42884" w:rsidRDefault="00A42884" w:rsidP="00A42884">
            <w:pPr>
              <w:jc w:val="both"/>
              <w:rPr>
                <w:rFonts w:ascii="Times New Roman" w:hAnsi="Times New Roman" w:cs="Times New Roman"/>
                <w:sz w:val="22"/>
                <w:szCs w:val="22"/>
              </w:rPr>
            </w:pPr>
            <w:r>
              <w:rPr>
                <w:rFonts w:ascii="Times New Roman" w:hAnsi="Times New Roman" w:cs="Times New Roman"/>
                <w:sz w:val="22"/>
                <w:szCs w:val="22"/>
              </w:rPr>
              <w:t>34</w:t>
            </w:r>
          </w:p>
        </w:tc>
        <w:tc>
          <w:tcPr>
            <w:tcW w:w="8252" w:type="dxa"/>
          </w:tcPr>
          <w:p w14:paraId="3957C224" w14:textId="3D5405BB" w:rsidR="00A42884" w:rsidRDefault="00A42884" w:rsidP="00A42884">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szCs w:val="22"/>
              </w:rPr>
              <w:t>Events after the reporting period</w:t>
            </w:r>
          </w:p>
        </w:tc>
      </w:tr>
    </w:tbl>
    <w:p w14:paraId="619A5A4D" w14:textId="14264893" w:rsidR="00F50D46" w:rsidRPr="00B409EA" w:rsidRDefault="00D11601" w:rsidP="007B63CD">
      <w:pPr>
        <w:ind w:left="504" w:right="-297"/>
        <w:rPr>
          <w:rFonts w:ascii="Times New Roman" w:hAnsi="Times New Roman" w:cs="Times New Roman"/>
          <w:sz w:val="22"/>
          <w:szCs w:val="22"/>
        </w:rPr>
      </w:pPr>
      <w:r w:rsidRPr="00B409EA">
        <w:rPr>
          <w:rFonts w:ascii="Times New Roman" w:hAnsi="Times New Roman" w:cs="Times New Roman"/>
          <w:sz w:val="22"/>
          <w:szCs w:val="22"/>
          <w:lang w:val="en-US"/>
        </w:rPr>
        <w:br w:type="page"/>
      </w:r>
      <w:r w:rsidR="00F50D46" w:rsidRPr="00B409EA">
        <w:rPr>
          <w:rFonts w:ascii="Times New Roman" w:hAnsi="Times New Roman" w:cs="Times New Roman"/>
          <w:sz w:val="22"/>
          <w:szCs w:val="22"/>
        </w:rPr>
        <w:lastRenderedPageBreak/>
        <w:t>These notes form an integral part of the financial statements.</w:t>
      </w:r>
    </w:p>
    <w:p w14:paraId="79873534" w14:textId="77777777" w:rsidR="00F50D46" w:rsidRPr="00B409EA" w:rsidRDefault="00F50D46" w:rsidP="009173BE">
      <w:pPr>
        <w:ind w:left="504"/>
        <w:jc w:val="both"/>
        <w:rPr>
          <w:rFonts w:ascii="Times New Roman" w:hAnsi="Times New Roman" w:cs="Times New Roman"/>
          <w:sz w:val="22"/>
          <w:szCs w:val="22"/>
        </w:rPr>
      </w:pPr>
    </w:p>
    <w:p w14:paraId="5311080C" w14:textId="1F1C201B" w:rsidR="00F50D46" w:rsidRPr="00B409EA" w:rsidRDefault="003C7FD0" w:rsidP="009173BE">
      <w:pPr>
        <w:ind w:left="504"/>
        <w:jc w:val="thaiDistribute"/>
        <w:outlineLvl w:val="0"/>
        <w:rPr>
          <w:rFonts w:ascii="Times New Roman" w:hAnsi="Times New Roman" w:cs="Times New Roman"/>
          <w:sz w:val="22"/>
          <w:szCs w:val="22"/>
          <w:cs/>
        </w:rPr>
      </w:pPr>
      <w:r w:rsidRPr="003C7FD0">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authorized for issue by the Board of Directors on</w:t>
      </w:r>
      <w:r>
        <w:rPr>
          <w:rFonts w:ascii="Times New Roman" w:hAnsi="Times New Roman" w:cs="Times New Roman"/>
          <w:sz w:val="22"/>
          <w:szCs w:val="22"/>
        </w:rPr>
        <w:t xml:space="preserve"> </w:t>
      </w:r>
      <w:r w:rsidR="00260B76" w:rsidRPr="00260B76">
        <w:rPr>
          <w:rFonts w:ascii="Times New Roman" w:hAnsi="Times New Roman" w:cs="Times New Roman"/>
          <w:sz w:val="22"/>
          <w:szCs w:val="22"/>
        </w:rPr>
        <w:t xml:space="preserve">22 February </w:t>
      </w:r>
      <w:r w:rsidR="003358FA" w:rsidRPr="00503AB9">
        <w:rPr>
          <w:rFonts w:ascii="Times New Roman" w:hAnsi="Times New Roman" w:cs="Times New Roman"/>
          <w:sz w:val="22"/>
          <w:szCs w:val="22"/>
        </w:rPr>
        <w:t>202</w:t>
      </w:r>
      <w:r w:rsidR="00F5787D">
        <w:rPr>
          <w:rFonts w:ascii="Times New Roman" w:hAnsi="Times New Roman" w:cs="Times New Roman"/>
          <w:sz w:val="22"/>
          <w:szCs w:val="22"/>
        </w:rPr>
        <w:t>3</w:t>
      </w:r>
      <w:r w:rsidR="0085548E">
        <w:rPr>
          <w:rFonts w:ascii="Times New Roman" w:hAnsi="Times New Roman" w:cs="Times New Roman"/>
          <w:sz w:val="22"/>
          <w:szCs w:val="22"/>
        </w:rPr>
        <w:t>.</w:t>
      </w:r>
    </w:p>
    <w:p w14:paraId="4F6E8D73" w14:textId="77777777" w:rsidR="00F50D46" w:rsidRPr="00B409EA" w:rsidRDefault="00F50D46" w:rsidP="009173BE">
      <w:pPr>
        <w:ind w:left="504"/>
        <w:jc w:val="both"/>
        <w:rPr>
          <w:rFonts w:ascii="Times New Roman" w:hAnsi="Times New Roman" w:cs="Times New Roman"/>
          <w:sz w:val="22"/>
          <w:szCs w:val="22"/>
        </w:rPr>
      </w:pPr>
    </w:p>
    <w:p w14:paraId="5F354D7E" w14:textId="7E43D9FB" w:rsidR="00F50D46" w:rsidRPr="007B4833" w:rsidRDefault="00F50D46" w:rsidP="007B4833">
      <w:pPr>
        <w:pStyle w:val="Heading1"/>
        <w:tabs>
          <w:tab w:val="left" w:pos="540"/>
        </w:tabs>
        <w:spacing w:before="0" w:after="0"/>
        <w:rPr>
          <w:rFonts w:ascii="Times New Roman" w:hAnsi="Times New Roman" w:cs="Times New Roman"/>
          <w:sz w:val="24"/>
          <w:szCs w:val="24"/>
        </w:rPr>
      </w:pPr>
      <w:r w:rsidRPr="007B4833">
        <w:rPr>
          <w:rFonts w:ascii="Times New Roman" w:hAnsi="Times New Roman" w:cs="Times New Roman"/>
          <w:sz w:val="24"/>
          <w:szCs w:val="24"/>
        </w:rPr>
        <w:t>1</w:t>
      </w:r>
      <w:r w:rsidRPr="007B4833">
        <w:rPr>
          <w:rFonts w:ascii="Times New Roman" w:hAnsi="Times New Roman" w:cs="Times New Roman"/>
          <w:sz w:val="24"/>
          <w:szCs w:val="24"/>
        </w:rPr>
        <w:tab/>
        <w:t>General information</w:t>
      </w:r>
    </w:p>
    <w:p w14:paraId="1AEAB703" w14:textId="77777777" w:rsidR="00F50D46" w:rsidRPr="00B409EA" w:rsidRDefault="00F50D46" w:rsidP="009173BE">
      <w:pPr>
        <w:ind w:left="504" w:hanging="504"/>
        <w:jc w:val="both"/>
        <w:rPr>
          <w:rFonts w:ascii="Times New Roman" w:hAnsi="Times New Roman" w:cs="Times New Roman"/>
          <w:sz w:val="22"/>
          <w:szCs w:val="22"/>
        </w:rPr>
      </w:pPr>
    </w:p>
    <w:p w14:paraId="397BB892" w14:textId="77777777" w:rsidR="00C53131" w:rsidRPr="00B409EA" w:rsidRDefault="009173BE" w:rsidP="009173BE">
      <w:pPr>
        <w:ind w:left="504" w:hanging="504"/>
        <w:jc w:val="thaiDistribute"/>
        <w:rPr>
          <w:rFonts w:ascii="Times New Roman" w:hAnsi="Times New Roman" w:cs="Times New Roman"/>
          <w:sz w:val="22"/>
          <w:szCs w:val="22"/>
          <w:lang w:val="en-US"/>
        </w:rPr>
      </w:pPr>
      <w:r w:rsidRPr="00B409EA">
        <w:rPr>
          <w:rFonts w:ascii="Times New Roman" w:hAnsi="Times New Roman" w:cs="Times New Roman"/>
          <w:sz w:val="22"/>
          <w:szCs w:val="22"/>
          <w:lang w:val="en-US"/>
        </w:rPr>
        <w:tab/>
      </w:r>
      <w:r w:rsidR="00C53131" w:rsidRPr="00B409EA">
        <w:rPr>
          <w:rFonts w:ascii="Times New Roman" w:hAnsi="Times New Roman" w:cs="Times New Roman"/>
          <w:sz w:val="22"/>
          <w:szCs w:val="22"/>
          <w:lang w:val="en-US"/>
        </w:rPr>
        <w:t>The Company’s major shareho</w:t>
      </w:r>
      <w:r w:rsidR="00655975" w:rsidRPr="00B409EA">
        <w:rPr>
          <w:rFonts w:ascii="Times New Roman" w:hAnsi="Times New Roman" w:cs="Times New Roman"/>
          <w:sz w:val="22"/>
          <w:szCs w:val="22"/>
          <w:lang w:val="en-US"/>
        </w:rPr>
        <w:t xml:space="preserve">lder during the financial </w:t>
      </w:r>
      <w:r w:rsidR="007E2037" w:rsidRPr="00B409EA">
        <w:rPr>
          <w:rFonts w:ascii="Times New Roman" w:hAnsi="Times New Roman" w:cs="Times New Roman"/>
          <w:sz w:val="22"/>
          <w:szCs w:val="22"/>
          <w:lang w:val="en-US"/>
        </w:rPr>
        <w:t>period</w:t>
      </w:r>
      <w:r w:rsidR="00C53131" w:rsidRPr="00B409EA">
        <w:rPr>
          <w:rFonts w:ascii="Times New Roman" w:hAnsi="Times New Roman" w:cs="Times New Roman"/>
          <w:sz w:val="22"/>
          <w:szCs w:val="22"/>
          <w:lang w:val="en-US"/>
        </w:rPr>
        <w:t xml:space="preserve"> was Central Holding</w:t>
      </w:r>
      <w:r w:rsidR="00F31A80" w:rsidRPr="00B409EA">
        <w:rPr>
          <w:rFonts w:ascii="Times New Roman" w:hAnsi="Times New Roman" w:cs="Times New Roman"/>
          <w:sz w:val="22"/>
          <w:szCs w:val="22"/>
          <w:lang w:val="en-US"/>
        </w:rPr>
        <w:t>s</w:t>
      </w:r>
      <w:r w:rsidR="00C53131" w:rsidRPr="00B409EA">
        <w:rPr>
          <w:rFonts w:ascii="Times New Roman" w:hAnsi="Times New Roman" w:cs="Times New Roman"/>
          <w:sz w:val="22"/>
          <w:szCs w:val="22"/>
          <w:lang w:val="en-US"/>
        </w:rPr>
        <w:t xml:space="preserve"> Com</w:t>
      </w:r>
      <w:r w:rsidR="00D127DA" w:rsidRPr="00B409EA">
        <w:rPr>
          <w:rFonts w:ascii="Times New Roman" w:hAnsi="Times New Roman" w:cs="Times New Roman"/>
          <w:sz w:val="22"/>
          <w:szCs w:val="22"/>
          <w:lang w:val="en-US"/>
        </w:rPr>
        <w:t>pany Limited (26.2</w:t>
      </w:r>
      <w:r w:rsidR="00DB40A9" w:rsidRPr="00B409EA">
        <w:rPr>
          <w:rFonts w:ascii="Times New Roman" w:hAnsi="Times New Roman" w:cs="Times New Roman"/>
          <w:sz w:val="22"/>
          <w:szCs w:val="22"/>
          <w:lang w:val="en-US"/>
        </w:rPr>
        <w:t xml:space="preserve">% shareholding), which </w:t>
      </w:r>
      <w:r w:rsidR="00DB7049" w:rsidRPr="00B409EA">
        <w:rPr>
          <w:rFonts w:ascii="Times New Roman" w:hAnsi="Times New Roman" w:cs="Times New Roman"/>
          <w:sz w:val="22"/>
          <w:szCs w:val="22"/>
          <w:lang w:val="en-US"/>
        </w:rPr>
        <w:t>was</w:t>
      </w:r>
      <w:r w:rsidR="000A2213" w:rsidRPr="00B409EA">
        <w:rPr>
          <w:rFonts w:ascii="Times New Roman" w:hAnsi="Times New Roman" w:cs="Times New Roman"/>
          <w:sz w:val="22"/>
          <w:szCs w:val="22"/>
          <w:lang w:val="en-US"/>
        </w:rPr>
        <w:t xml:space="preserve"> </w:t>
      </w:r>
      <w:r w:rsidR="00C53131" w:rsidRPr="00B409EA">
        <w:rPr>
          <w:rFonts w:ascii="Times New Roman" w:hAnsi="Times New Roman" w:cs="Times New Roman"/>
          <w:sz w:val="22"/>
          <w:szCs w:val="22"/>
          <w:lang w:val="en-US"/>
        </w:rPr>
        <w:t>incorporated in Thailand.</w:t>
      </w:r>
    </w:p>
    <w:p w14:paraId="5A6481A5" w14:textId="77777777" w:rsidR="00596FB0" w:rsidRPr="00B409EA" w:rsidRDefault="00596FB0" w:rsidP="009173BE">
      <w:pPr>
        <w:ind w:left="504" w:hanging="504"/>
        <w:jc w:val="thaiDistribute"/>
        <w:rPr>
          <w:rFonts w:ascii="Times New Roman" w:hAnsi="Times New Roman" w:cs="Times New Roman"/>
          <w:sz w:val="22"/>
          <w:szCs w:val="22"/>
          <w:lang w:val="en-US"/>
        </w:rPr>
      </w:pPr>
    </w:p>
    <w:p w14:paraId="5CCE7127" w14:textId="0874CF6B" w:rsidR="003F4B9E" w:rsidRPr="00B409EA" w:rsidRDefault="009173BE" w:rsidP="009173BE">
      <w:pPr>
        <w:ind w:left="504" w:hanging="504"/>
        <w:jc w:val="thaiDistribute"/>
        <w:rPr>
          <w:rFonts w:ascii="Times New Roman" w:hAnsi="Times New Roman" w:cs="Times New Roman"/>
          <w:sz w:val="22"/>
          <w:szCs w:val="22"/>
          <w:lang w:val="en-US"/>
        </w:rPr>
      </w:pPr>
      <w:r w:rsidRPr="00B409EA">
        <w:rPr>
          <w:rFonts w:ascii="Times New Roman" w:hAnsi="Times New Roman" w:cs="Times New Roman"/>
          <w:sz w:val="22"/>
          <w:szCs w:val="22"/>
          <w:lang w:val="en-US"/>
        </w:rPr>
        <w:tab/>
      </w:r>
      <w:r w:rsidR="009503AE" w:rsidRPr="00B409EA">
        <w:rPr>
          <w:rFonts w:ascii="Times New Roman" w:hAnsi="Times New Roman" w:cs="Times New Roman"/>
          <w:sz w:val="22"/>
          <w:szCs w:val="22"/>
          <w:lang w:val="en-US"/>
        </w:rPr>
        <w:t>The principal</w:t>
      </w:r>
      <w:r w:rsidR="007E083A" w:rsidRPr="00B409EA">
        <w:rPr>
          <w:rFonts w:ascii="Times New Roman" w:hAnsi="Times New Roman" w:cs="Times New Roman"/>
          <w:sz w:val="22"/>
          <w:szCs w:val="22"/>
          <w:lang w:val="en-US"/>
        </w:rPr>
        <w:t xml:space="preserve"> businesses of the Company are </w:t>
      </w:r>
      <w:r w:rsidR="009503AE" w:rsidRPr="00B409EA">
        <w:rPr>
          <w:rFonts w:ascii="Times New Roman" w:hAnsi="Times New Roman" w:cs="Times New Roman"/>
          <w:sz w:val="22"/>
          <w:szCs w:val="22"/>
          <w:lang w:val="en-US"/>
        </w:rPr>
        <w:t>developing new projects</w:t>
      </w:r>
      <w:r w:rsidR="007E083A" w:rsidRPr="00B409EA">
        <w:rPr>
          <w:rFonts w:ascii="Times New Roman" w:hAnsi="Times New Roman" w:cs="Times New Roman"/>
          <w:sz w:val="22"/>
          <w:szCs w:val="22"/>
          <w:lang w:val="en-US"/>
        </w:rPr>
        <w:t xml:space="preserve"> and manag</w:t>
      </w:r>
      <w:r w:rsidR="007E083A" w:rsidRPr="00B409EA">
        <w:rPr>
          <w:rFonts w:ascii="Times New Roman" w:hAnsi="Times New Roman" w:cs="Times New Roman"/>
          <w:sz w:val="22"/>
          <w:szCs w:val="28"/>
          <w:lang w:val="en-US"/>
        </w:rPr>
        <w:t xml:space="preserve">ing </w:t>
      </w:r>
      <w:r w:rsidR="009503AE" w:rsidRPr="00B409EA">
        <w:rPr>
          <w:rFonts w:ascii="Times New Roman" w:hAnsi="Times New Roman" w:cs="Times New Roman"/>
          <w:sz w:val="22"/>
          <w:szCs w:val="22"/>
          <w:lang w:val="en-US"/>
        </w:rPr>
        <w:t xml:space="preserve">projects as </w:t>
      </w:r>
      <w:r w:rsidR="009503AE" w:rsidRPr="00B409EA">
        <w:rPr>
          <w:rFonts w:ascii="Times New Roman" w:eastAsia="Angsana New" w:hAnsi="Times New Roman" w:cs="Times New Roman"/>
          <w:sz w:val="22"/>
          <w:szCs w:val="22"/>
          <w:lang w:val="en-US"/>
        </w:rPr>
        <w:t>c</w:t>
      </w:r>
      <w:r w:rsidR="00F07C3B" w:rsidRPr="00B409EA">
        <w:rPr>
          <w:rFonts w:ascii="Times New Roman" w:eastAsia="Angsana New" w:hAnsi="Times New Roman" w:cs="Times New Roman"/>
          <w:sz w:val="22"/>
          <w:szCs w:val="22"/>
          <w:lang w:val="en-US"/>
        </w:rPr>
        <w:t>onstruct</w:t>
      </w:r>
      <w:r w:rsidR="007E083A" w:rsidRPr="00B409EA">
        <w:rPr>
          <w:rFonts w:ascii="Times New Roman" w:eastAsia="Angsana New" w:hAnsi="Times New Roman" w:cs="Times New Roman"/>
          <w:sz w:val="22"/>
          <w:szCs w:val="22"/>
          <w:lang w:val="en-US"/>
        </w:rPr>
        <w:t>ing</w:t>
      </w:r>
      <w:r w:rsidR="009503AE" w:rsidRPr="00B409EA">
        <w:rPr>
          <w:rFonts w:ascii="Times New Roman" w:eastAsia="Angsana New" w:hAnsi="Times New Roman" w:cs="Times New Roman"/>
          <w:sz w:val="22"/>
          <w:szCs w:val="22"/>
          <w:lang w:val="en-US"/>
        </w:rPr>
        <w:t xml:space="preserve"> office buildings and shopping </w:t>
      </w:r>
      <w:r w:rsidR="000C6DDD" w:rsidRPr="00B409EA">
        <w:rPr>
          <w:rFonts w:ascii="Times New Roman" w:eastAsia="Angsana New" w:hAnsi="Times New Roman" w:cs="Times New Roman"/>
          <w:sz w:val="22"/>
          <w:szCs w:val="22"/>
          <w:lang w:val="en-US"/>
        </w:rPr>
        <w:t>centers</w:t>
      </w:r>
      <w:r w:rsidR="009503AE" w:rsidRPr="00B409EA">
        <w:rPr>
          <w:rFonts w:ascii="Times New Roman" w:eastAsia="Angsana New" w:hAnsi="Times New Roman" w:cs="Times New Roman"/>
          <w:sz w:val="22"/>
          <w:szCs w:val="22"/>
          <w:lang w:val="en-US"/>
        </w:rPr>
        <w:t xml:space="preserve"> for rent</w:t>
      </w:r>
      <w:r w:rsidR="009503AE" w:rsidRPr="00B409EA">
        <w:rPr>
          <w:rFonts w:ascii="Times New Roman" w:hAnsi="Times New Roman" w:cs="Times New Roman"/>
          <w:sz w:val="22"/>
          <w:szCs w:val="22"/>
          <w:lang w:val="en-US"/>
        </w:rPr>
        <w:t xml:space="preserve">, </w:t>
      </w:r>
      <w:r w:rsidR="009503AE" w:rsidRPr="00B409EA">
        <w:rPr>
          <w:rFonts w:ascii="Times New Roman" w:eastAsia="Angsana New" w:hAnsi="Times New Roman" w:cs="Times New Roman"/>
          <w:sz w:val="22"/>
          <w:szCs w:val="22"/>
          <w:lang w:val="en-US"/>
        </w:rPr>
        <w:t>p</w:t>
      </w:r>
      <w:r w:rsidR="007E083A" w:rsidRPr="00B409EA">
        <w:rPr>
          <w:rFonts w:ascii="Times New Roman" w:eastAsia="Angsana New" w:hAnsi="Times New Roman" w:cs="Times New Roman"/>
          <w:sz w:val="22"/>
          <w:szCs w:val="22"/>
          <w:lang w:val="en-US"/>
        </w:rPr>
        <w:t>roviding</w:t>
      </w:r>
      <w:r w:rsidR="009503AE" w:rsidRPr="00B409EA">
        <w:rPr>
          <w:rFonts w:ascii="Times New Roman" w:eastAsia="Angsana New" w:hAnsi="Times New Roman" w:cs="Times New Roman"/>
          <w:sz w:val="22"/>
          <w:szCs w:val="22"/>
          <w:lang w:val="en-US"/>
        </w:rPr>
        <w:t xml:space="preserve"> utility services in shopping </w:t>
      </w:r>
      <w:r w:rsidR="000C6DDD" w:rsidRPr="00B409EA">
        <w:rPr>
          <w:rFonts w:ascii="Times New Roman" w:eastAsia="Angsana New" w:hAnsi="Times New Roman" w:cs="Times New Roman"/>
          <w:sz w:val="22"/>
          <w:szCs w:val="22"/>
          <w:lang w:val="en-US"/>
        </w:rPr>
        <w:t>centers</w:t>
      </w:r>
      <w:r w:rsidR="009503AE" w:rsidRPr="00B409EA">
        <w:rPr>
          <w:rFonts w:ascii="Times New Roman" w:hAnsi="Times New Roman" w:cs="Times New Roman"/>
          <w:sz w:val="22"/>
          <w:szCs w:val="22"/>
          <w:lang w:val="en-US"/>
        </w:rPr>
        <w:t xml:space="preserve">, </w:t>
      </w:r>
      <w:r w:rsidR="009503AE" w:rsidRPr="00B409EA">
        <w:rPr>
          <w:rFonts w:ascii="Times New Roman" w:eastAsia="Angsana New" w:hAnsi="Times New Roman" w:cs="Times New Roman"/>
          <w:sz w:val="22"/>
          <w:szCs w:val="22"/>
          <w:lang w:val="en-US"/>
        </w:rPr>
        <w:t>sales of food and beverage</w:t>
      </w:r>
      <w:r w:rsidR="009503AE" w:rsidRPr="00B409EA">
        <w:rPr>
          <w:rFonts w:ascii="Times New Roman" w:hAnsi="Times New Roman" w:cs="Times New Roman"/>
          <w:sz w:val="22"/>
          <w:szCs w:val="22"/>
          <w:lang w:val="en-US"/>
        </w:rPr>
        <w:t xml:space="preserve"> and </w:t>
      </w:r>
      <w:r w:rsidR="007E083A" w:rsidRPr="00B409EA">
        <w:rPr>
          <w:rFonts w:ascii="Times New Roman" w:hAnsi="Times New Roman" w:cs="Times New Roman"/>
          <w:sz w:val="22"/>
          <w:szCs w:val="22"/>
          <w:lang w:val="en-US"/>
        </w:rPr>
        <w:t xml:space="preserve">providing </w:t>
      </w:r>
      <w:r w:rsidR="00011F78" w:rsidRPr="00B409EA">
        <w:rPr>
          <w:rFonts w:ascii="Times New Roman" w:eastAsia="Angsana New" w:hAnsi="Times New Roman" w:cs="Times New Roman"/>
          <w:sz w:val="22"/>
          <w:szCs w:val="22"/>
          <w:lang w:val="en-US"/>
        </w:rPr>
        <w:t>property</w:t>
      </w:r>
      <w:r w:rsidR="009503AE" w:rsidRPr="00B409EA">
        <w:rPr>
          <w:rFonts w:ascii="Times New Roman" w:eastAsia="Angsana New" w:hAnsi="Times New Roman" w:cs="Times New Roman"/>
          <w:sz w:val="22"/>
          <w:szCs w:val="22"/>
          <w:lang w:val="en-US"/>
        </w:rPr>
        <w:t xml:space="preserve"> management consulting and corporate services.</w:t>
      </w:r>
      <w:r w:rsidR="009503AE" w:rsidRPr="00B409EA">
        <w:rPr>
          <w:rFonts w:ascii="Times New Roman" w:hAnsi="Times New Roman" w:cs="Times New Roman"/>
          <w:sz w:val="22"/>
          <w:szCs w:val="22"/>
          <w:lang w:val="en-US"/>
        </w:rPr>
        <w:t xml:space="preserve"> </w:t>
      </w:r>
      <w:r w:rsidR="00684525" w:rsidRPr="00B409EA">
        <w:rPr>
          <w:rFonts w:ascii="Times New Roman" w:hAnsi="Times New Roman" w:cs="Times New Roman"/>
          <w:sz w:val="22"/>
          <w:szCs w:val="22"/>
          <w:lang w:val="en-US"/>
        </w:rPr>
        <w:t>Details of</w:t>
      </w:r>
      <w:r w:rsidR="0071184B" w:rsidRPr="00B409EA">
        <w:rPr>
          <w:rFonts w:ascii="Times New Roman" w:hAnsi="Times New Roman" w:cs="Times New Roman"/>
          <w:sz w:val="22"/>
          <w:szCs w:val="22"/>
          <w:lang w:val="en-US"/>
        </w:rPr>
        <w:t xml:space="preserve"> the Company’s subsidiaries</w:t>
      </w:r>
      <w:r w:rsidR="00684525" w:rsidRPr="00B409EA">
        <w:rPr>
          <w:rFonts w:ascii="Times New Roman" w:hAnsi="Times New Roman" w:cs="Times New Roman"/>
          <w:sz w:val="22"/>
          <w:szCs w:val="22"/>
          <w:lang w:val="en-US"/>
        </w:rPr>
        <w:t xml:space="preserve"> </w:t>
      </w:r>
      <w:r w:rsidR="000A2213" w:rsidRPr="00B409EA">
        <w:rPr>
          <w:rFonts w:ascii="Times New Roman" w:hAnsi="Times New Roman" w:cs="Times New Roman"/>
          <w:sz w:val="22"/>
          <w:szCs w:val="22"/>
          <w:lang w:val="en-US"/>
        </w:rPr>
        <w:t>and f</w:t>
      </w:r>
      <w:r w:rsidR="0071184B" w:rsidRPr="00B409EA">
        <w:rPr>
          <w:rFonts w:ascii="Times New Roman" w:hAnsi="Times New Roman" w:cs="Times New Roman"/>
          <w:sz w:val="22"/>
          <w:szCs w:val="22"/>
          <w:lang w:val="en-US"/>
        </w:rPr>
        <w:t>und</w:t>
      </w:r>
      <w:r w:rsidR="0098093D" w:rsidRPr="00B409EA">
        <w:rPr>
          <w:rFonts w:ascii="Times New Roman" w:hAnsi="Times New Roman" w:cs="Times New Roman"/>
          <w:sz w:val="22"/>
          <w:szCs w:val="22"/>
          <w:lang w:val="en-US"/>
        </w:rPr>
        <w:t>,</w:t>
      </w:r>
      <w:r w:rsidR="0071184B" w:rsidRPr="00B409EA">
        <w:rPr>
          <w:rFonts w:ascii="Times New Roman" w:hAnsi="Times New Roman" w:cs="Times New Roman"/>
          <w:sz w:val="22"/>
          <w:szCs w:val="22"/>
          <w:lang w:val="en-US"/>
        </w:rPr>
        <w:t xml:space="preserve"> </w:t>
      </w:r>
      <w:r w:rsidR="006D5B29" w:rsidRPr="00B409EA">
        <w:rPr>
          <w:rFonts w:ascii="Times New Roman" w:hAnsi="Times New Roman" w:cs="Times New Roman"/>
          <w:sz w:val="22"/>
          <w:szCs w:val="22"/>
          <w:lang w:val="en-US"/>
        </w:rPr>
        <w:t>associates</w:t>
      </w:r>
      <w:r w:rsidR="004B5FE8" w:rsidRPr="00B409EA">
        <w:rPr>
          <w:rFonts w:ascii="Times New Roman" w:hAnsi="Times New Roman" w:cs="Times New Roman"/>
          <w:sz w:val="22"/>
          <w:szCs w:val="22"/>
          <w:lang w:val="en-US"/>
        </w:rPr>
        <w:t>,</w:t>
      </w:r>
      <w:r w:rsidR="00D127DA" w:rsidRPr="00B409EA">
        <w:rPr>
          <w:rFonts w:ascii="Times New Roman" w:hAnsi="Times New Roman" w:cs="Times New Roman"/>
          <w:sz w:val="22"/>
          <w:szCs w:val="22"/>
          <w:lang w:val="en-US"/>
        </w:rPr>
        <w:t xml:space="preserve"> </w:t>
      </w:r>
      <w:r w:rsidR="004B5FE8" w:rsidRPr="00B409EA">
        <w:rPr>
          <w:rFonts w:ascii="Times New Roman" w:hAnsi="Times New Roman" w:cs="Times New Roman"/>
          <w:sz w:val="22"/>
          <w:szCs w:val="22"/>
          <w:lang w:val="en-US"/>
        </w:rPr>
        <w:t>j</w:t>
      </w:r>
      <w:r w:rsidR="000C6DDD" w:rsidRPr="00B409EA">
        <w:rPr>
          <w:rFonts w:ascii="Times New Roman" w:hAnsi="Times New Roman" w:cs="Times New Roman"/>
          <w:sz w:val="22"/>
          <w:szCs w:val="22"/>
          <w:lang w:val="en-US"/>
        </w:rPr>
        <w:t>oint venture</w:t>
      </w:r>
      <w:r w:rsidR="00D127DA" w:rsidRPr="00B409EA">
        <w:rPr>
          <w:rFonts w:ascii="Times New Roman" w:hAnsi="Times New Roman" w:cs="Times New Roman"/>
          <w:sz w:val="22"/>
          <w:szCs w:val="22"/>
          <w:lang w:val="en-US"/>
        </w:rPr>
        <w:t xml:space="preserve"> entities</w:t>
      </w:r>
      <w:r w:rsidR="006D5B29" w:rsidRPr="00B409EA">
        <w:rPr>
          <w:rFonts w:ascii="Times New Roman" w:hAnsi="Times New Roman" w:cs="Times New Roman"/>
          <w:sz w:val="22"/>
          <w:szCs w:val="22"/>
          <w:lang w:val="en-US"/>
        </w:rPr>
        <w:t xml:space="preserve"> and </w:t>
      </w:r>
      <w:r w:rsidR="007E083A" w:rsidRPr="00B409EA">
        <w:rPr>
          <w:rFonts w:ascii="Times New Roman" w:hAnsi="Times New Roman" w:cs="Times New Roman"/>
          <w:sz w:val="22"/>
          <w:szCs w:val="22"/>
          <w:lang w:val="en-US"/>
        </w:rPr>
        <w:t xml:space="preserve">other </w:t>
      </w:r>
      <w:r w:rsidR="006D5B29" w:rsidRPr="003C3E06">
        <w:rPr>
          <w:rFonts w:ascii="Times New Roman" w:hAnsi="Times New Roman" w:cs="Times New Roman"/>
          <w:spacing w:val="-4"/>
          <w:sz w:val="22"/>
          <w:szCs w:val="22"/>
          <w:lang w:val="en-US"/>
        </w:rPr>
        <w:t xml:space="preserve">related parties </w:t>
      </w:r>
      <w:r w:rsidR="003F4B9E" w:rsidRPr="003C3E06">
        <w:rPr>
          <w:rFonts w:ascii="Times New Roman" w:hAnsi="Times New Roman" w:cs="Times New Roman"/>
          <w:spacing w:val="-4"/>
          <w:sz w:val="22"/>
          <w:szCs w:val="22"/>
          <w:lang w:val="en-US"/>
        </w:rPr>
        <w:t>as at</w:t>
      </w:r>
      <w:r w:rsidR="006D5B29" w:rsidRPr="003C3E06">
        <w:rPr>
          <w:rFonts w:ascii="Times New Roman" w:hAnsi="Times New Roman" w:cs="Times New Roman"/>
          <w:spacing w:val="-4"/>
          <w:sz w:val="22"/>
          <w:szCs w:val="22"/>
          <w:lang w:val="en-US"/>
        </w:rPr>
        <w:t xml:space="preserve"> </w:t>
      </w:r>
      <w:r w:rsidR="00CD6F46" w:rsidRPr="003C3E06">
        <w:rPr>
          <w:rFonts w:ascii="Times New Roman" w:hAnsi="Times New Roman" w:cs="Times New Roman"/>
          <w:spacing w:val="-4"/>
          <w:sz w:val="22"/>
          <w:szCs w:val="22"/>
          <w:lang w:val="en-US"/>
        </w:rPr>
        <w:t>31 December 20</w:t>
      </w:r>
      <w:r w:rsidR="003358FA">
        <w:rPr>
          <w:rFonts w:ascii="Times New Roman" w:hAnsi="Times New Roman" w:cs="Times New Roman"/>
          <w:spacing w:val="-4"/>
          <w:sz w:val="22"/>
          <w:szCs w:val="22"/>
          <w:lang w:val="en-US"/>
        </w:rPr>
        <w:t>2</w:t>
      </w:r>
      <w:r w:rsidR="00F5787D">
        <w:rPr>
          <w:rFonts w:ascii="Times New Roman" w:hAnsi="Times New Roman"/>
          <w:spacing w:val="-4"/>
          <w:sz w:val="22"/>
          <w:szCs w:val="28"/>
          <w:lang w:val="en-US"/>
        </w:rPr>
        <w:t>2</w:t>
      </w:r>
      <w:r w:rsidR="003358FA">
        <w:rPr>
          <w:rFonts w:ascii="Times New Roman" w:hAnsi="Times New Roman" w:cs="Times New Roman"/>
          <w:spacing w:val="-4"/>
          <w:sz w:val="22"/>
          <w:szCs w:val="22"/>
          <w:lang w:val="en-US"/>
        </w:rPr>
        <w:t xml:space="preserve"> and 20</w:t>
      </w:r>
      <w:r w:rsidR="00CD540A">
        <w:rPr>
          <w:rFonts w:ascii="Times New Roman" w:hAnsi="Times New Roman" w:cs="Times New Roman"/>
          <w:spacing w:val="-4"/>
          <w:sz w:val="22"/>
          <w:szCs w:val="22"/>
          <w:lang w:val="en-US"/>
        </w:rPr>
        <w:t>2</w:t>
      </w:r>
      <w:r w:rsidR="00F5787D">
        <w:rPr>
          <w:rFonts w:ascii="Times New Roman" w:hAnsi="Times New Roman" w:cs="Times New Roman"/>
          <w:spacing w:val="-4"/>
          <w:sz w:val="22"/>
          <w:szCs w:val="22"/>
          <w:lang w:val="en-US"/>
        </w:rPr>
        <w:t>1</w:t>
      </w:r>
      <w:r w:rsidR="00CD6F46" w:rsidRPr="003C3E06">
        <w:rPr>
          <w:rFonts w:ascii="Times New Roman" w:hAnsi="Times New Roman" w:cs="Times New Roman"/>
          <w:spacing w:val="-4"/>
          <w:sz w:val="22"/>
          <w:szCs w:val="22"/>
          <w:lang w:val="en-US"/>
        </w:rPr>
        <w:t xml:space="preserve"> </w:t>
      </w:r>
      <w:r w:rsidR="002F2618" w:rsidRPr="003C3E06">
        <w:rPr>
          <w:rFonts w:ascii="Times New Roman" w:hAnsi="Times New Roman" w:cs="Times New Roman"/>
          <w:spacing w:val="-4"/>
          <w:sz w:val="22"/>
          <w:szCs w:val="22"/>
          <w:lang w:val="en-US"/>
        </w:rPr>
        <w:t xml:space="preserve">are </w:t>
      </w:r>
      <w:r w:rsidR="006D5B29" w:rsidRPr="003C3E06">
        <w:rPr>
          <w:rFonts w:ascii="Times New Roman" w:hAnsi="Times New Roman" w:cs="Times New Roman"/>
          <w:spacing w:val="-4"/>
          <w:sz w:val="22"/>
          <w:szCs w:val="22"/>
          <w:lang w:val="en-US"/>
        </w:rPr>
        <w:t>additional</w:t>
      </w:r>
      <w:r w:rsidR="000C6DDD" w:rsidRPr="003C3E06">
        <w:rPr>
          <w:rFonts w:ascii="Times New Roman" w:hAnsi="Times New Roman" w:cs="Times New Roman"/>
          <w:spacing w:val="-4"/>
          <w:sz w:val="22"/>
          <w:szCs w:val="22"/>
          <w:lang w:val="en-US"/>
        </w:rPr>
        <w:t>ly</w:t>
      </w:r>
      <w:r w:rsidR="006D5B29" w:rsidRPr="003C3E06">
        <w:rPr>
          <w:rFonts w:ascii="Times New Roman" w:hAnsi="Times New Roman" w:cs="Times New Roman"/>
          <w:spacing w:val="-4"/>
          <w:sz w:val="22"/>
          <w:szCs w:val="22"/>
          <w:lang w:val="en-US"/>
        </w:rPr>
        <w:t xml:space="preserve"> </w:t>
      </w:r>
      <w:r w:rsidR="004E1499" w:rsidRPr="003C3E06">
        <w:rPr>
          <w:rFonts w:ascii="Times New Roman" w:hAnsi="Times New Roman" w:cs="Times New Roman"/>
          <w:spacing w:val="-4"/>
          <w:sz w:val="22"/>
          <w:szCs w:val="22"/>
          <w:lang w:val="en-US"/>
        </w:rPr>
        <w:t xml:space="preserve">given </w:t>
      </w:r>
      <w:r w:rsidR="004E1499" w:rsidRPr="00503AB9">
        <w:rPr>
          <w:rFonts w:ascii="Times New Roman" w:hAnsi="Times New Roman" w:cs="Times New Roman"/>
          <w:spacing w:val="-4"/>
          <w:sz w:val="22"/>
          <w:szCs w:val="22"/>
          <w:lang w:val="en-US"/>
        </w:rPr>
        <w:t xml:space="preserve">in notes </w:t>
      </w:r>
      <w:r w:rsidR="00503AB9" w:rsidRPr="00503AB9">
        <w:rPr>
          <w:rFonts w:ascii="Times New Roman" w:hAnsi="Times New Roman" w:cs="Times New Roman"/>
          <w:spacing w:val="-4"/>
          <w:sz w:val="22"/>
          <w:szCs w:val="22"/>
          <w:lang w:val="en-US"/>
        </w:rPr>
        <w:t>6</w:t>
      </w:r>
      <w:r w:rsidR="004E1499" w:rsidRPr="00503AB9">
        <w:rPr>
          <w:rFonts w:ascii="Times New Roman" w:hAnsi="Times New Roman" w:cs="Times New Roman"/>
          <w:spacing w:val="-4"/>
          <w:sz w:val="22"/>
          <w:szCs w:val="22"/>
          <w:lang w:val="en-US"/>
        </w:rPr>
        <w:t xml:space="preserve">, </w:t>
      </w:r>
      <w:r w:rsidR="00EE4815">
        <w:rPr>
          <w:rFonts w:ascii="Times New Roman" w:hAnsi="Times New Roman" w:cs="Times New Roman"/>
          <w:spacing w:val="-4"/>
          <w:sz w:val="22"/>
          <w:szCs w:val="22"/>
          <w:lang w:val="en-US"/>
        </w:rPr>
        <w:t>10</w:t>
      </w:r>
      <w:r w:rsidR="00E80011" w:rsidRPr="00503AB9">
        <w:rPr>
          <w:rFonts w:ascii="Times New Roman" w:hAnsi="Times New Roman" w:cs="Times New Roman"/>
          <w:spacing w:val="-4"/>
          <w:sz w:val="22"/>
          <w:szCs w:val="22"/>
          <w:lang w:val="en-US"/>
        </w:rPr>
        <w:t xml:space="preserve"> and </w:t>
      </w:r>
      <w:r w:rsidR="00503AB9" w:rsidRPr="00503AB9">
        <w:rPr>
          <w:rFonts w:ascii="Times New Roman" w:hAnsi="Times New Roman" w:cs="Times New Roman"/>
          <w:spacing w:val="-4"/>
          <w:sz w:val="22"/>
          <w:szCs w:val="22"/>
          <w:lang w:val="en-US"/>
        </w:rPr>
        <w:t>1</w:t>
      </w:r>
      <w:r w:rsidR="00EE4815">
        <w:rPr>
          <w:rFonts w:ascii="Times New Roman" w:hAnsi="Times New Roman" w:cs="Times New Roman"/>
          <w:spacing w:val="-4"/>
          <w:sz w:val="22"/>
          <w:szCs w:val="22"/>
          <w:lang w:val="en-US"/>
        </w:rPr>
        <w:t>1</w:t>
      </w:r>
      <w:r w:rsidR="002F2618" w:rsidRPr="00503AB9">
        <w:rPr>
          <w:rFonts w:ascii="Times New Roman" w:hAnsi="Times New Roman" w:cs="Times New Roman"/>
          <w:spacing w:val="-4"/>
          <w:sz w:val="22"/>
          <w:szCs w:val="22"/>
          <w:lang w:val="en-US"/>
        </w:rPr>
        <w:t>.</w:t>
      </w:r>
      <w:r w:rsidR="00560F4F" w:rsidRPr="00503AB9">
        <w:rPr>
          <w:rFonts w:ascii="Times New Roman" w:hAnsi="Times New Roman" w:cs="Times New Roman"/>
          <w:sz w:val="22"/>
          <w:szCs w:val="22"/>
          <w:lang w:val="en-US"/>
        </w:rPr>
        <w:t xml:space="preserve"> </w:t>
      </w:r>
      <w:r w:rsidR="004B5FE8" w:rsidRPr="00503AB9">
        <w:rPr>
          <w:rFonts w:ascii="Times New Roman" w:hAnsi="Times New Roman" w:cs="Times New Roman"/>
          <w:sz w:val="22"/>
          <w:szCs w:val="22"/>
          <w:lang w:val="en-US"/>
        </w:rPr>
        <w:t>Details</w:t>
      </w:r>
      <w:r w:rsidR="004B5FE8" w:rsidRPr="00B409EA">
        <w:rPr>
          <w:rFonts w:ascii="Times New Roman" w:hAnsi="Times New Roman" w:cs="Times New Roman"/>
          <w:sz w:val="22"/>
          <w:szCs w:val="22"/>
          <w:lang w:val="en-US"/>
        </w:rPr>
        <w:t xml:space="preserve"> are as follows</w:t>
      </w:r>
      <w:r w:rsidR="00D127DA" w:rsidRPr="00B409EA">
        <w:rPr>
          <w:rFonts w:ascii="Times New Roman" w:hAnsi="Times New Roman" w:cs="Times New Roman"/>
          <w:sz w:val="22"/>
          <w:szCs w:val="22"/>
          <w:lang w:val="en-US"/>
        </w:rPr>
        <w:t>:</w:t>
      </w:r>
    </w:p>
    <w:p w14:paraId="76D7D9AE" w14:textId="77777777" w:rsidR="00BF443F" w:rsidRDefault="00BF443F" w:rsidP="00BF443F">
      <w:pPr>
        <w:ind w:left="540"/>
        <w:jc w:val="thaiDistribute"/>
        <w:rPr>
          <w:rFonts w:ascii="Times New Roman" w:hAnsi="Times New Roman" w:cs="Times New Roman"/>
          <w:sz w:val="22"/>
          <w:szCs w:val="22"/>
          <w:lang w:val="en-US"/>
        </w:rPr>
      </w:pPr>
    </w:p>
    <w:tbl>
      <w:tblPr>
        <w:tblW w:w="9774" w:type="dxa"/>
        <w:tblInd w:w="396" w:type="dxa"/>
        <w:tblLayout w:type="fixed"/>
        <w:tblLook w:val="0000" w:firstRow="0" w:lastRow="0" w:firstColumn="0" w:lastColumn="0" w:noHBand="0" w:noVBand="0"/>
      </w:tblPr>
      <w:tblGrid>
        <w:gridCol w:w="3654"/>
        <w:gridCol w:w="1440"/>
        <w:gridCol w:w="236"/>
        <w:gridCol w:w="1394"/>
        <w:gridCol w:w="270"/>
        <w:gridCol w:w="1250"/>
        <w:gridCol w:w="270"/>
        <w:gridCol w:w="1260"/>
      </w:tblGrid>
      <w:tr w:rsidR="003358FA" w:rsidRPr="00051770" w14:paraId="184A5DBB" w14:textId="77777777" w:rsidTr="000F18ED">
        <w:trPr>
          <w:tblHeader/>
        </w:trPr>
        <w:tc>
          <w:tcPr>
            <w:tcW w:w="3654" w:type="dxa"/>
            <w:tcBorders>
              <w:top w:val="nil"/>
              <w:left w:val="nil"/>
              <w:bottom w:val="nil"/>
              <w:right w:val="nil"/>
            </w:tcBorders>
            <w:shd w:val="clear" w:color="auto" w:fill="auto"/>
            <w:noWrap/>
            <w:vAlign w:val="bottom"/>
          </w:tcPr>
          <w:p w14:paraId="31EEA505" w14:textId="77777777" w:rsidR="003358FA" w:rsidRPr="00051770" w:rsidRDefault="003358FA" w:rsidP="003358FA">
            <w:pPr>
              <w:spacing w:line="240" w:lineRule="auto"/>
              <w:rPr>
                <w:rFonts w:ascii="Times New Roman" w:hAnsi="Times New Roman" w:cs="Times New Roman"/>
                <w:b/>
                <w:bCs/>
                <w:lang w:val="en-US"/>
              </w:rPr>
            </w:pPr>
          </w:p>
        </w:tc>
        <w:tc>
          <w:tcPr>
            <w:tcW w:w="1440" w:type="dxa"/>
            <w:tcBorders>
              <w:top w:val="nil"/>
              <w:left w:val="nil"/>
              <w:bottom w:val="nil"/>
              <w:right w:val="nil"/>
            </w:tcBorders>
            <w:shd w:val="clear" w:color="auto" w:fill="auto"/>
            <w:noWrap/>
            <w:vAlign w:val="bottom"/>
          </w:tcPr>
          <w:p w14:paraId="2B3D7BD2" w14:textId="77777777" w:rsidR="003358FA" w:rsidRPr="00051770" w:rsidRDefault="003358FA" w:rsidP="003358FA">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 xml:space="preserve">Type of </w:t>
            </w:r>
          </w:p>
        </w:tc>
        <w:tc>
          <w:tcPr>
            <w:tcW w:w="236" w:type="dxa"/>
            <w:tcBorders>
              <w:top w:val="nil"/>
              <w:left w:val="nil"/>
              <w:bottom w:val="nil"/>
              <w:right w:val="nil"/>
            </w:tcBorders>
            <w:shd w:val="clear" w:color="auto" w:fill="auto"/>
            <w:noWrap/>
            <w:vAlign w:val="bottom"/>
          </w:tcPr>
          <w:p w14:paraId="70C3FA4F" w14:textId="77777777" w:rsidR="003358FA" w:rsidRPr="00051770" w:rsidRDefault="003358FA" w:rsidP="003358FA">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29668C6E" w14:textId="77777777" w:rsidR="003358FA" w:rsidRPr="00051770" w:rsidRDefault="003358FA" w:rsidP="003358FA">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 xml:space="preserve">Country of </w:t>
            </w:r>
          </w:p>
        </w:tc>
        <w:tc>
          <w:tcPr>
            <w:tcW w:w="270" w:type="dxa"/>
            <w:tcBorders>
              <w:top w:val="nil"/>
              <w:left w:val="nil"/>
              <w:bottom w:val="nil"/>
              <w:right w:val="nil"/>
            </w:tcBorders>
            <w:shd w:val="clear" w:color="auto" w:fill="auto"/>
            <w:noWrap/>
            <w:vAlign w:val="bottom"/>
          </w:tcPr>
          <w:p w14:paraId="5E2628CF" w14:textId="77777777" w:rsidR="003358FA" w:rsidRPr="00051770" w:rsidRDefault="003358FA" w:rsidP="003358FA">
            <w:pPr>
              <w:spacing w:line="240" w:lineRule="auto"/>
              <w:rPr>
                <w:rFonts w:ascii="Times New Roman" w:hAnsi="Times New Roman" w:cs="Times New Roman"/>
                <w:b/>
                <w:bCs/>
                <w:lang w:val="en-US"/>
              </w:rPr>
            </w:pPr>
          </w:p>
        </w:tc>
        <w:tc>
          <w:tcPr>
            <w:tcW w:w="2780" w:type="dxa"/>
            <w:gridSpan w:val="3"/>
            <w:tcBorders>
              <w:top w:val="nil"/>
              <w:left w:val="nil"/>
              <w:bottom w:val="nil"/>
              <w:right w:val="nil"/>
            </w:tcBorders>
            <w:shd w:val="clear" w:color="auto" w:fill="auto"/>
            <w:noWrap/>
            <w:vAlign w:val="bottom"/>
          </w:tcPr>
          <w:p w14:paraId="2005C459" w14:textId="0A2FB72D" w:rsidR="003358FA" w:rsidRPr="00051770" w:rsidRDefault="003358FA" w:rsidP="003358FA">
            <w:pPr>
              <w:spacing w:line="240" w:lineRule="auto"/>
              <w:ind w:left="-108" w:right="-108"/>
              <w:jc w:val="center"/>
              <w:rPr>
                <w:rFonts w:ascii="Times New Roman" w:hAnsi="Times New Roman" w:cs="Times New Roman"/>
                <w:b/>
                <w:bCs/>
                <w:lang w:val="en-US"/>
              </w:rPr>
            </w:pPr>
            <w:r w:rsidRPr="00051770">
              <w:rPr>
                <w:rFonts w:ascii="Times New Roman" w:hAnsi="Times New Roman" w:cs="Times New Roman"/>
                <w:b/>
                <w:bCs/>
                <w:lang w:val="en-US"/>
              </w:rPr>
              <w:t>Ownership interest</w:t>
            </w:r>
          </w:p>
        </w:tc>
      </w:tr>
      <w:tr w:rsidR="003358FA" w:rsidRPr="00051770" w14:paraId="6D4F1C2A" w14:textId="77777777" w:rsidTr="002A0313">
        <w:trPr>
          <w:tblHeader/>
        </w:trPr>
        <w:tc>
          <w:tcPr>
            <w:tcW w:w="3654" w:type="dxa"/>
            <w:tcBorders>
              <w:top w:val="nil"/>
              <w:left w:val="nil"/>
              <w:bottom w:val="nil"/>
              <w:right w:val="nil"/>
            </w:tcBorders>
            <w:shd w:val="clear" w:color="auto" w:fill="auto"/>
            <w:noWrap/>
            <w:vAlign w:val="bottom"/>
          </w:tcPr>
          <w:p w14:paraId="77FA88C6" w14:textId="77777777" w:rsidR="003358FA" w:rsidRPr="00051770" w:rsidRDefault="003358FA" w:rsidP="003358FA">
            <w:pPr>
              <w:spacing w:line="240" w:lineRule="auto"/>
              <w:rPr>
                <w:rFonts w:ascii="Times New Roman" w:hAnsi="Times New Roman" w:cs="Times New Roman"/>
                <w:b/>
                <w:bCs/>
                <w:lang w:val="en-US"/>
              </w:rPr>
            </w:pPr>
            <w:r w:rsidRPr="00051770">
              <w:rPr>
                <w:rFonts w:ascii="Times New Roman" w:hAnsi="Times New Roman" w:cs="Times New Roman"/>
                <w:b/>
                <w:bCs/>
                <w:lang w:val="en-US"/>
              </w:rPr>
              <w:t>Name o</w:t>
            </w:r>
            <w:r>
              <w:rPr>
                <w:rFonts w:ascii="Times New Roman" w:hAnsi="Times New Roman" w:cs="Times New Roman"/>
                <w:b/>
                <w:bCs/>
                <w:lang w:val="en-US"/>
              </w:rPr>
              <w:t>f</w:t>
            </w:r>
            <w:r w:rsidRPr="00051770">
              <w:rPr>
                <w:rFonts w:ascii="Times New Roman" w:hAnsi="Times New Roman" w:cs="Times New Roman"/>
                <w:b/>
                <w:bCs/>
                <w:lang w:val="en-US"/>
              </w:rPr>
              <w:t xml:space="preserve"> entity</w:t>
            </w:r>
          </w:p>
        </w:tc>
        <w:tc>
          <w:tcPr>
            <w:tcW w:w="1440" w:type="dxa"/>
            <w:tcBorders>
              <w:top w:val="nil"/>
              <w:left w:val="nil"/>
              <w:bottom w:val="nil"/>
              <w:right w:val="nil"/>
            </w:tcBorders>
            <w:shd w:val="clear" w:color="auto" w:fill="auto"/>
            <w:noWrap/>
            <w:vAlign w:val="bottom"/>
          </w:tcPr>
          <w:p w14:paraId="615E1CD2" w14:textId="77777777" w:rsidR="003358FA" w:rsidRPr="00051770" w:rsidRDefault="003358FA" w:rsidP="003358FA">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business</w:t>
            </w:r>
          </w:p>
        </w:tc>
        <w:tc>
          <w:tcPr>
            <w:tcW w:w="236" w:type="dxa"/>
            <w:tcBorders>
              <w:top w:val="nil"/>
              <w:left w:val="nil"/>
              <w:bottom w:val="nil"/>
              <w:right w:val="nil"/>
            </w:tcBorders>
            <w:shd w:val="clear" w:color="auto" w:fill="auto"/>
            <w:noWrap/>
            <w:vAlign w:val="bottom"/>
          </w:tcPr>
          <w:p w14:paraId="72849F18" w14:textId="77777777" w:rsidR="003358FA" w:rsidRPr="00051770" w:rsidRDefault="003358FA" w:rsidP="003358FA">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64D850C1" w14:textId="77777777" w:rsidR="003358FA" w:rsidRPr="00051770" w:rsidRDefault="003358FA" w:rsidP="003358FA">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incorporation</w:t>
            </w:r>
          </w:p>
        </w:tc>
        <w:tc>
          <w:tcPr>
            <w:tcW w:w="270" w:type="dxa"/>
            <w:tcBorders>
              <w:top w:val="nil"/>
              <w:left w:val="nil"/>
              <w:bottom w:val="nil"/>
              <w:right w:val="nil"/>
            </w:tcBorders>
            <w:shd w:val="clear" w:color="auto" w:fill="auto"/>
            <w:noWrap/>
            <w:vAlign w:val="bottom"/>
          </w:tcPr>
          <w:p w14:paraId="599EF1D3" w14:textId="77777777" w:rsidR="003358FA" w:rsidRPr="00051770" w:rsidRDefault="003358FA" w:rsidP="003358FA">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41B01334" w14:textId="000FC1D2" w:rsidR="003358FA" w:rsidRPr="006164D6" w:rsidRDefault="003358FA" w:rsidP="003358FA">
            <w:pPr>
              <w:spacing w:line="240" w:lineRule="auto"/>
              <w:ind w:left="-108" w:right="-108"/>
              <w:jc w:val="center"/>
              <w:rPr>
                <w:rFonts w:ascii="Times New Roman" w:hAnsi="Times New Roman"/>
                <w:b/>
                <w:bCs/>
                <w:szCs w:val="25"/>
                <w:lang w:val="en-US"/>
              </w:rPr>
            </w:pPr>
            <w:r>
              <w:rPr>
                <w:rFonts w:ascii="Times New Roman" w:hAnsi="Times New Roman"/>
                <w:b/>
                <w:bCs/>
                <w:szCs w:val="25"/>
                <w:lang w:val="en-US"/>
              </w:rPr>
              <w:t>202</w:t>
            </w:r>
            <w:r w:rsidR="00F5787D">
              <w:rPr>
                <w:rFonts w:ascii="Times New Roman" w:hAnsi="Times New Roman"/>
                <w:b/>
                <w:bCs/>
                <w:szCs w:val="25"/>
                <w:lang w:val="en-US"/>
              </w:rPr>
              <w:t>2</w:t>
            </w:r>
          </w:p>
        </w:tc>
        <w:tc>
          <w:tcPr>
            <w:tcW w:w="270" w:type="dxa"/>
            <w:tcBorders>
              <w:top w:val="nil"/>
              <w:left w:val="nil"/>
              <w:bottom w:val="nil"/>
              <w:right w:val="nil"/>
            </w:tcBorders>
            <w:shd w:val="clear" w:color="auto" w:fill="auto"/>
            <w:vAlign w:val="bottom"/>
          </w:tcPr>
          <w:p w14:paraId="1ADD8CC8" w14:textId="77777777" w:rsidR="003358FA" w:rsidRPr="00051770" w:rsidRDefault="003358FA" w:rsidP="003358FA">
            <w:pPr>
              <w:spacing w:line="240" w:lineRule="auto"/>
              <w:ind w:left="-108" w:right="-108"/>
              <w:jc w:val="center"/>
              <w:rPr>
                <w:rFonts w:ascii="Times New Roman" w:hAnsi="Times New Roman" w:cs="Times New Roman"/>
                <w:b/>
                <w:bCs/>
                <w:lang w:val="en-US"/>
              </w:rPr>
            </w:pPr>
          </w:p>
        </w:tc>
        <w:tc>
          <w:tcPr>
            <w:tcW w:w="1260" w:type="dxa"/>
            <w:tcBorders>
              <w:top w:val="nil"/>
              <w:left w:val="nil"/>
              <w:bottom w:val="nil"/>
              <w:right w:val="nil"/>
            </w:tcBorders>
            <w:shd w:val="clear" w:color="auto" w:fill="auto"/>
            <w:vAlign w:val="bottom"/>
          </w:tcPr>
          <w:p w14:paraId="406E94CC" w14:textId="34652509" w:rsidR="003358FA" w:rsidRPr="006164D6" w:rsidRDefault="003358FA" w:rsidP="003358FA">
            <w:pPr>
              <w:spacing w:line="240" w:lineRule="auto"/>
              <w:ind w:left="-108" w:right="-108"/>
              <w:jc w:val="center"/>
              <w:rPr>
                <w:rFonts w:ascii="Times New Roman" w:hAnsi="Times New Roman"/>
                <w:b/>
                <w:bCs/>
                <w:szCs w:val="25"/>
                <w:lang w:val="en-US"/>
              </w:rPr>
            </w:pPr>
            <w:r>
              <w:rPr>
                <w:rFonts w:ascii="Times New Roman" w:hAnsi="Times New Roman"/>
                <w:b/>
                <w:bCs/>
                <w:szCs w:val="25"/>
                <w:lang w:val="en-US"/>
              </w:rPr>
              <w:t>20</w:t>
            </w:r>
            <w:r w:rsidR="00CD540A">
              <w:rPr>
                <w:rFonts w:ascii="Times New Roman" w:hAnsi="Times New Roman"/>
                <w:b/>
                <w:bCs/>
                <w:szCs w:val="25"/>
                <w:lang w:val="en-US"/>
              </w:rPr>
              <w:t>2</w:t>
            </w:r>
            <w:r w:rsidR="00F5787D">
              <w:rPr>
                <w:rFonts w:ascii="Times New Roman" w:hAnsi="Times New Roman"/>
                <w:b/>
                <w:bCs/>
                <w:szCs w:val="25"/>
                <w:lang w:val="en-US"/>
              </w:rPr>
              <w:t>1</w:t>
            </w:r>
          </w:p>
        </w:tc>
      </w:tr>
      <w:tr w:rsidR="003358FA" w:rsidRPr="00051770" w14:paraId="54F5F752" w14:textId="77777777" w:rsidTr="002A0313">
        <w:trPr>
          <w:tblHeader/>
        </w:trPr>
        <w:tc>
          <w:tcPr>
            <w:tcW w:w="3654" w:type="dxa"/>
            <w:tcBorders>
              <w:top w:val="nil"/>
              <w:left w:val="nil"/>
              <w:bottom w:val="nil"/>
              <w:right w:val="nil"/>
            </w:tcBorders>
            <w:shd w:val="clear" w:color="auto" w:fill="auto"/>
            <w:noWrap/>
            <w:vAlign w:val="bottom"/>
          </w:tcPr>
          <w:p w14:paraId="0EF87118" w14:textId="77777777" w:rsidR="003358FA" w:rsidRPr="00051770" w:rsidRDefault="003358FA" w:rsidP="003358FA">
            <w:pPr>
              <w:spacing w:line="240" w:lineRule="auto"/>
              <w:rPr>
                <w:rFonts w:ascii="Times New Roman" w:hAnsi="Times New Roman" w:cs="Times New Roman"/>
                <w:b/>
                <w:bCs/>
                <w:lang w:val="en-US"/>
              </w:rPr>
            </w:pPr>
          </w:p>
        </w:tc>
        <w:tc>
          <w:tcPr>
            <w:tcW w:w="1440" w:type="dxa"/>
            <w:tcBorders>
              <w:top w:val="nil"/>
              <w:left w:val="nil"/>
              <w:bottom w:val="nil"/>
              <w:right w:val="nil"/>
            </w:tcBorders>
            <w:shd w:val="clear" w:color="auto" w:fill="auto"/>
            <w:noWrap/>
            <w:vAlign w:val="bottom"/>
          </w:tcPr>
          <w:p w14:paraId="6C1766AE" w14:textId="77777777" w:rsidR="003358FA" w:rsidRPr="00051770" w:rsidRDefault="003358FA" w:rsidP="003358FA">
            <w:pPr>
              <w:spacing w:line="240" w:lineRule="auto"/>
              <w:jc w:val="center"/>
              <w:rPr>
                <w:rFonts w:ascii="Times New Roman" w:hAnsi="Times New Roman" w:cs="Times New Roman"/>
                <w:b/>
                <w:bCs/>
                <w:lang w:val="en-US"/>
              </w:rPr>
            </w:pPr>
          </w:p>
        </w:tc>
        <w:tc>
          <w:tcPr>
            <w:tcW w:w="236" w:type="dxa"/>
            <w:tcBorders>
              <w:top w:val="nil"/>
              <w:left w:val="nil"/>
              <w:bottom w:val="nil"/>
              <w:right w:val="nil"/>
            </w:tcBorders>
            <w:shd w:val="clear" w:color="auto" w:fill="auto"/>
            <w:noWrap/>
            <w:vAlign w:val="bottom"/>
          </w:tcPr>
          <w:p w14:paraId="58CB0D8E" w14:textId="77777777" w:rsidR="003358FA" w:rsidRPr="00051770" w:rsidRDefault="003358FA" w:rsidP="003358FA">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00D3F39B" w14:textId="77777777" w:rsidR="003358FA" w:rsidRPr="00051770" w:rsidRDefault="003358FA" w:rsidP="003358FA">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5E352DD1" w14:textId="77777777" w:rsidR="003358FA" w:rsidRPr="00051770" w:rsidRDefault="003358FA" w:rsidP="003358FA">
            <w:pPr>
              <w:spacing w:line="240" w:lineRule="auto"/>
              <w:rPr>
                <w:rFonts w:ascii="Times New Roman" w:hAnsi="Times New Roman" w:cs="Times New Roman"/>
                <w:b/>
                <w:bCs/>
                <w:lang w:val="en-US"/>
              </w:rPr>
            </w:pPr>
          </w:p>
        </w:tc>
        <w:tc>
          <w:tcPr>
            <w:tcW w:w="2780" w:type="dxa"/>
            <w:gridSpan w:val="3"/>
            <w:tcBorders>
              <w:top w:val="nil"/>
              <w:left w:val="nil"/>
              <w:bottom w:val="nil"/>
              <w:right w:val="nil"/>
            </w:tcBorders>
            <w:shd w:val="clear" w:color="auto" w:fill="auto"/>
            <w:noWrap/>
            <w:vAlign w:val="bottom"/>
          </w:tcPr>
          <w:p w14:paraId="392B80B8" w14:textId="77777777" w:rsidR="003358FA" w:rsidRPr="00051770" w:rsidRDefault="003358FA" w:rsidP="003358FA">
            <w:pPr>
              <w:spacing w:line="240" w:lineRule="auto"/>
              <w:ind w:left="-108" w:right="-108"/>
              <w:jc w:val="center"/>
              <w:rPr>
                <w:rFonts w:ascii="Times New Roman" w:hAnsi="Times New Roman" w:cs="Times New Roman"/>
                <w:b/>
                <w:bCs/>
                <w:lang w:val="en-US"/>
              </w:rPr>
            </w:pPr>
            <w:r w:rsidRPr="00051770">
              <w:rPr>
                <w:rFonts w:ascii="Times New Roman" w:hAnsi="Times New Roman" w:cs="Times New Roman"/>
                <w:b/>
                <w:bCs/>
                <w:i/>
                <w:iCs/>
                <w:lang w:val="en-US"/>
              </w:rPr>
              <w:t>(%)</w:t>
            </w:r>
          </w:p>
        </w:tc>
      </w:tr>
      <w:tr w:rsidR="003358FA" w:rsidRPr="00051770" w14:paraId="36CC49FE" w14:textId="77777777" w:rsidTr="002A0313">
        <w:tc>
          <w:tcPr>
            <w:tcW w:w="3654" w:type="dxa"/>
            <w:tcBorders>
              <w:top w:val="nil"/>
              <w:left w:val="nil"/>
              <w:bottom w:val="nil"/>
              <w:right w:val="nil"/>
            </w:tcBorders>
            <w:shd w:val="clear" w:color="auto" w:fill="auto"/>
            <w:noWrap/>
            <w:vAlign w:val="bottom"/>
          </w:tcPr>
          <w:p w14:paraId="7B1DF4E1" w14:textId="77777777" w:rsidR="003358FA" w:rsidRPr="00051770" w:rsidRDefault="003358FA" w:rsidP="003358FA">
            <w:pPr>
              <w:spacing w:line="240" w:lineRule="auto"/>
              <w:rPr>
                <w:rFonts w:ascii="Times New Roman" w:hAnsi="Times New Roman" w:cs="Times New Roman"/>
                <w:b/>
                <w:bCs/>
                <w:lang w:val="en-US"/>
              </w:rPr>
            </w:pPr>
            <w:r w:rsidRPr="00051770">
              <w:rPr>
                <w:rFonts w:ascii="Times New Roman" w:hAnsi="Times New Roman" w:cs="Times New Roman"/>
                <w:b/>
                <w:bCs/>
                <w:i/>
                <w:iCs/>
              </w:rPr>
              <w:t>Direct subsidiaries</w:t>
            </w:r>
          </w:p>
        </w:tc>
        <w:tc>
          <w:tcPr>
            <w:tcW w:w="1440" w:type="dxa"/>
            <w:tcBorders>
              <w:top w:val="nil"/>
              <w:left w:val="nil"/>
              <w:bottom w:val="nil"/>
              <w:right w:val="nil"/>
            </w:tcBorders>
            <w:shd w:val="clear" w:color="auto" w:fill="auto"/>
            <w:noWrap/>
            <w:vAlign w:val="bottom"/>
          </w:tcPr>
          <w:p w14:paraId="474851C0" w14:textId="77777777" w:rsidR="003358FA" w:rsidRPr="00051770" w:rsidRDefault="003358FA" w:rsidP="003358FA">
            <w:pPr>
              <w:spacing w:line="240" w:lineRule="auto"/>
              <w:jc w:val="center"/>
              <w:rPr>
                <w:rFonts w:ascii="Times New Roman" w:hAnsi="Times New Roman" w:cs="Times New Roman"/>
                <w:b/>
                <w:bCs/>
                <w:lang w:val="en-US"/>
              </w:rPr>
            </w:pPr>
          </w:p>
        </w:tc>
        <w:tc>
          <w:tcPr>
            <w:tcW w:w="236" w:type="dxa"/>
            <w:tcBorders>
              <w:top w:val="nil"/>
              <w:left w:val="nil"/>
              <w:bottom w:val="nil"/>
              <w:right w:val="nil"/>
            </w:tcBorders>
            <w:shd w:val="clear" w:color="auto" w:fill="auto"/>
            <w:noWrap/>
            <w:vAlign w:val="bottom"/>
          </w:tcPr>
          <w:p w14:paraId="3C750FE3" w14:textId="77777777" w:rsidR="003358FA" w:rsidRPr="00051770" w:rsidRDefault="003358FA" w:rsidP="003358FA">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71EF48D6" w14:textId="77777777" w:rsidR="003358FA" w:rsidRPr="00051770" w:rsidRDefault="003358FA" w:rsidP="003358FA">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03CA1DA0" w14:textId="77777777" w:rsidR="003358FA" w:rsidRPr="00051770" w:rsidRDefault="003358FA" w:rsidP="003358FA">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7BDF3B8B" w14:textId="77777777" w:rsidR="003358FA" w:rsidRPr="00051770" w:rsidRDefault="003358FA" w:rsidP="003358FA">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3DFC3B15" w14:textId="77777777" w:rsidR="003358FA" w:rsidRPr="00051770" w:rsidRDefault="003358FA" w:rsidP="003358FA">
            <w:pPr>
              <w:spacing w:line="240" w:lineRule="auto"/>
              <w:rPr>
                <w:rFonts w:ascii="Times New Roman" w:hAnsi="Times New Roman" w:cs="Times New Roman"/>
                <w:b/>
                <w:bCs/>
                <w:lang w:val="en-US"/>
              </w:rPr>
            </w:pPr>
          </w:p>
        </w:tc>
        <w:tc>
          <w:tcPr>
            <w:tcW w:w="1260" w:type="dxa"/>
            <w:tcBorders>
              <w:top w:val="nil"/>
              <w:left w:val="nil"/>
              <w:bottom w:val="nil"/>
              <w:right w:val="nil"/>
            </w:tcBorders>
            <w:shd w:val="clear" w:color="auto" w:fill="auto"/>
            <w:noWrap/>
            <w:vAlign w:val="bottom"/>
          </w:tcPr>
          <w:p w14:paraId="10736A93" w14:textId="77777777" w:rsidR="003358FA" w:rsidRPr="00051770" w:rsidRDefault="003358FA" w:rsidP="003358FA">
            <w:pPr>
              <w:spacing w:line="240" w:lineRule="auto"/>
              <w:ind w:right="72"/>
              <w:jc w:val="center"/>
              <w:rPr>
                <w:rFonts w:ascii="Times New Roman" w:hAnsi="Times New Roman" w:cs="Times New Roman"/>
                <w:b/>
                <w:bCs/>
                <w:lang w:val="en-US"/>
              </w:rPr>
            </w:pPr>
          </w:p>
        </w:tc>
      </w:tr>
      <w:tr w:rsidR="009C0434" w:rsidRPr="00051770" w14:paraId="23EB1C7A" w14:textId="77777777" w:rsidTr="002A0313">
        <w:tc>
          <w:tcPr>
            <w:tcW w:w="3654" w:type="dxa"/>
            <w:tcBorders>
              <w:top w:val="nil"/>
              <w:left w:val="nil"/>
              <w:bottom w:val="nil"/>
              <w:right w:val="nil"/>
            </w:tcBorders>
            <w:shd w:val="clear" w:color="auto" w:fill="auto"/>
            <w:noWrap/>
            <w:vAlign w:val="bottom"/>
          </w:tcPr>
          <w:p w14:paraId="563F5EC7" w14:textId="77777777" w:rsidR="009C0434" w:rsidRPr="008B56B0" w:rsidRDefault="009C0434" w:rsidP="009C0434">
            <w:pPr>
              <w:spacing w:line="240" w:lineRule="auto"/>
              <w:rPr>
                <w:rFonts w:ascii="Times New Roman" w:hAnsi="Times New Roman" w:cs="Times New Roman"/>
                <w:lang w:val="en-US"/>
              </w:rPr>
            </w:pPr>
            <w:r w:rsidRPr="008B56B0">
              <w:rPr>
                <w:rFonts w:ascii="Times New Roman" w:hAnsi="Times New Roman" w:cs="Times New Roman"/>
                <w:lang w:val="en-US"/>
              </w:rPr>
              <w:t>Central Pattana Rama 2 Co., Ltd.</w:t>
            </w:r>
          </w:p>
        </w:tc>
        <w:tc>
          <w:tcPr>
            <w:tcW w:w="1440" w:type="dxa"/>
            <w:tcBorders>
              <w:top w:val="nil"/>
              <w:left w:val="nil"/>
              <w:bottom w:val="nil"/>
              <w:right w:val="nil"/>
            </w:tcBorders>
            <w:shd w:val="clear" w:color="auto" w:fill="auto"/>
            <w:noWrap/>
            <w:vAlign w:val="bottom"/>
          </w:tcPr>
          <w:p w14:paraId="5823D966"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(1) (4)</w:t>
            </w:r>
          </w:p>
        </w:tc>
        <w:tc>
          <w:tcPr>
            <w:tcW w:w="236" w:type="dxa"/>
            <w:tcBorders>
              <w:top w:val="nil"/>
              <w:left w:val="nil"/>
              <w:bottom w:val="nil"/>
              <w:right w:val="nil"/>
            </w:tcBorders>
            <w:shd w:val="clear" w:color="auto" w:fill="auto"/>
            <w:noWrap/>
            <w:vAlign w:val="bottom"/>
          </w:tcPr>
          <w:p w14:paraId="7258077A" w14:textId="77777777" w:rsidR="009C0434" w:rsidRPr="00051770"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623C2F7"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4FB4A16" w14:textId="77777777" w:rsidR="009C0434" w:rsidRPr="00051770"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755E4FE" w14:textId="13E562E8" w:rsidR="009C0434" w:rsidRPr="00051770" w:rsidRDefault="009C0434" w:rsidP="009C0434">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53EA431" w14:textId="77777777" w:rsidR="009C0434" w:rsidRPr="00051770"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F2D9CF4" w14:textId="6EE6BC41" w:rsidR="009C0434" w:rsidRPr="00051770" w:rsidRDefault="009C0434" w:rsidP="009C0434">
            <w:pPr>
              <w:tabs>
                <w:tab w:val="decimal" w:pos="615"/>
              </w:tabs>
              <w:jc w:val="both"/>
              <w:rPr>
                <w:rFonts w:ascii="Times New Roman" w:hAnsi="Times New Roman" w:cs="Times New Roman"/>
              </w:rPr>
            </w:pPr>
            <w:r w:rsidRPr="00051770">
              <w:rPr>
                <w:rFonts w:ascii="Times New Roman" w:hAnsi="Times New Roman" w:cs="Times New Roman"/>
              </w:rPr>
              <w:t>100.0</w:t>
            </w:r>
          </w:p>
        </w:tc>
      </w:tr>
      <w:tr w:rsidR="009C0434" w:rsidRPr="00051770" w14:paraId="387A3CC5" w14:textId="77777777" w:rsidTr="002A0313">
        <w:tc>
          <w:tcPr>
            <w:tcW w:w="3654" w:type="dxa"/>
            <w:tcBorders>
              <w:top w:val="nil"/>
              <w:left w:val="nil"/>
              <w:bottom w:val="nil"/>
              <w:right w:val="nil"/>
            </w:tcBorders>
            <w:shd w:val="clear" w:color="auto" w:fill="auto"/>
            <w:noWrap/>
            <w:vAlign w:val="bottom"/>
          </w:tcPr>
          <w:p w14:paraId="0DB03403" w14:textId="77777777" w:rsidR="009C0434" w:rsidRPr="008B56B0" w:rsidRDefault="009C0434" w:rsidP="009C0434">
            <w:pPr>
              <w:spacing w:line="240" w:lineRule="auto"/>
              <w:rPr>
                <w:rFonts w:ascii="Times New Roman" w:hAnsi="Times New Roman" w:cs="Times New Roman"/>
                <w:lang w:val="en-US"/>
              </w:rPr>
            </w:pPr>
            <w:r w:rsidRPr="008B56B0">
              <w:rPr>
                <w:rFonts w:ascii="Times New Roman" w:hAnsi="Times New Roman" w:cs="Times New Roman"/>
                <w:lang w:val="en-US"/>
              </w:rPr>
              <w:t>Central Pattana Chiangmai Co., Ltd.</w:t>
            </w:r>
          </w:p>
        </w:tc>
        <w:tc>
          <w:tcPr>
            <w:tcW w:w="1440" w:type="dxa"/>
            <w:tcBorders>
              <w:top w:val="nil"/>
              <w:left w:val="nil"/>
              <w:bottom w:val="nil"/>
              <w:right w:val="nil"/>
            </w:tcBorders>
            <w:shd w:val="clear" w:color="auto" w:fill="auto"/>
            <w:noWrap/>
            <w:vAlign w:val="bottom"/>
          </w:tcPr>
          <w:p w14:paraId="3BC819B4"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068ED43A" w14:textId="77777777" w:rsidR="009C0434" w:rsidRPr="00051770"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07073A3"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5110164" w14:textId="77777777" w:rsidR="009C0434" w:rsidRPr="00051770"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586F369D" w14:textId="62101D25" w:rsidR="009C0434" w:rsidRPr="00051770" w:rsidRDefault="009C0434" w:rsidP="009C0434">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3D8F0458" w14:textId="77777777" w:rsidR="009C0434" w:rsidRPr="00051770"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2A67F9B" w14:textId="7E9B54E6" w:rsidR="009C0434" w:rsidRPr="00051770" w:rsidRDefault="009C0434" w:rsidP="009C0434">
            <w:pPr>
              <w:tabs>
                <w:tab w:val="decimal" w:pos="615"/>
              </w:tabs>
              <w:jc w:val="both"/>
              <w:rPr>
                <w:rFonts w:ascii="Times New Roman" w:hAnsi="Times New Roman" w:cs="Times New Roman"/>
              </w:rPr>
            </w:pPr>
            <w:r w:rsidRPr="00051770">
              <w:rPr>
                <w:rFonts w:ascii="Times New Roman" w:hAnsi="Times New Roman" w:cs="Times New Roman"/>
              </w:rPr>
              <w:t>100.0</w:t>
            </w:r>
          </w:p>
        </w:tc>
      </w:tr>
      <w:tr w:rsidR="009C0434" w:rsidRPr="00051770" w14:paraId="051399C3" w14:textId="77777777" w:rsidTr="002A0313">
        <w:tc>
          <w:tcPr>
            <w:tcW w:w="3654" w:type="dxa"/>
            <w:tcBorders>
              <w:top w:val="nil"/>
              <w:left w:val="nil"/>
              <w:bottom w:val="nil"/>
              <w:right w:val="nil"/>
            </w:tcBorders>
            <w:shd w:val="clear" w:color="auto" w:fill="auto"/>
            <w:noWrap/>
            <w:vAlign w:val="bottom"/>
          </w:tcPr>
          <w:p w14:paraId="447A14C7" w14:textId="77777777" w:rsidR="009C0434" w:rsidRPr="008B56B0" w:rsidRDefault="009C0434" w:rsidP="009C0434">
            <w:pPr>
              <w:spacing w:line="240" w:lineRule="auto"/>
              <w:rPr>
                <w:rFonts w:ascii="Times New Roman" w:hAnsi="Times New Roman" w:cs="Times New Roman"/>
              </w:rPr>
            </w:pPr>
            <w:r w:rsidRPr="008B56B0">
              <w:rPr>
                <w:rFonts w:ascii="Times New Roman" w:hAnsi="Times New Roman" w:cs="Times New Roman"/>
              </w:rPr>
              <w:t>Central Pattana Realty Co., Ltd.</w:t>
            </w:r>
          </w:p>
        </w:tc>
        <w:tc>
          <w:tcPr>
            <w:tcW w:w="1440" w:type="dxa"/>
            <w:tcBorders>
              <w:top w:val="nil"/>
              <w:left w:val="nil"/>
              <w:bottom w:val="nil"/>
              <w:right w:val="nil"/>
            </w:tcBorders>
            <w:shd w:val="clear" w:color="auto" w:fill="auto"/>
            <w:noWrap/>
            <w:vAlign w:val="bottom"/>
          </w:tcPr>
          <w:p w14:paraId="1A7BED83"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szCs w:val="25"/>
                <w:lang w:val="en-US"/>
              </w:rPr>
              <w:t xml:space="preserve">(2) </w:t>
            </w: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1F537E8D" w14:textId="77777777" w:rsidR="009C0434" w:rsidRPr="00051770"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12AB765"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ECA852B" w14:textId="77777777" w:rsidR="009C0434" w:rsidRPr="00051770"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A63968A" w14:textId="0542A973" w:rsidR="009C0434" w:rsidRPr="00051770" w:rsidRDefault="00C204AF" w:rsidP="009C0434">
            <w:pPr>
              <w:tabs>
                <w:tab w:val="decimal" w:pos="599"/>
              </w:tabs>
              <w:jc w:val="both"/>
              <w:rPr>
                <w:rFonts w:ascii="Times New Roman" w:hAnsi="Times New Roman" w:cs="Times New Roman"/>
              </w:rPr>
            </w:pPr>
            <w:r>
              <w:rPr>
                <w:rFonts w:ascii="Times New Roman" w:hAnsi="Times New Roman" w:cs="Times New Roman"/>
              </w:rPr>
              <w:t>100</w:t>
            </w:r>
            <w:r w:rsidR="009C0434">
              <w:rPr>
                <w:rFonts w:ascii="Times New Roman" w:hAnsi="Times New Roman" w:cs="Times New Roman"/>
              </w:rPr>
              <w:t>.0</w:t>
            </w:r>
          </w:p>
        </w:tc>
        <w:tc>
          <w:tcPr>
            <w:tcW w:w="270" w:type="dxa"/>
            <w:tcBorders>
              <w:top w:val="nil"/>
              <w:left w:val="nil"/>
              <w:bottom w:val="nil"/>
              <w:right w:val="nil"/>
            </w:tcBorders>
            <w:shd w:val="clear" w:color="auto" w:fill="auto"/>
            <w:noWrap/>
            <w:vAlign w:val="bottom"/>
          </w:tcPr>
          <w:p w14:paraId="599316C1" w14:textId="77777777" w:rsidR="009C0434" w:rsidRPr="00051770"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ADCD63B" w14:textId="4783F93A" w:rsidR="009C0434" w:rsidRPr="00051770" w:rsidRDefault="009C0434" w:rsidP="009C0434">
            <w:pPr>
              <w:tabs>
                <w:tab w:val="decimal" w:pos="615"/>
              </w:tabs>
              <w:jc w:val="both"/>
              <w:rPr>
                <w:rFonts w:ascii="Times New Roman" w:hAnsi="Times New Roman" w:cs="Times New Roman"/>
              </w:rPr>
            </w:pPr>
            <w:r>
              <w:rPr>
                <w:rFonts w:ascii="Times New Roman" w:hAnsi="Times New Roman" w:cs="Times New Roman"/>
              </w:rPr>
              <w:t>44.0</w:t>
            </w:r>
          </w:p>
        </w:tc>
      </w:tr>
      <w:tr w:rsidR="009C0434" w:rsidRPr="00051770" w14:paraId="21BAE703" w14:textId="77777777" w:rsidTr="002A0313">
        <w:tc>
          <w:tcPr>
            <w:tcW w:w="3654" w:type="dxa"/>
            <w:tcBorders>
              <w:top w:val="nil"/>
              <w:left w:val="nil"/>
              <w:bottom w:val="nil"/>
              <w:right w:val="nil"/>
            </w:tcBorders>
            <w:shd w:val="clear" w:color="auto" w:fill="auto"/>
            <w:noWrap/>
            <w:vAlign w:val="bottom"/>
          </w:tcPr>
          <w:p w14:paraId="5BFE78EC" w14:textId="77777777" w:rsidR="009C0434" w:rsidRPr="008B56B0" w:rsidRDefault="009C0434" w:rsidP="009C0434">
            <w:pPr>
              <w:spacing w:line="240" w:lineRule="auto"/>
              <w:rPr>
                <w:rFonts w:ascii="Times New Roman" w:hAnsi="Times New Roman" w:cs="Times New Roman"/>
                <w:lang w:val="en-US"/>
              </w:rPr>
            </w:pPr>
            <w:r w:rsidRPr="008B56B0">
              <w:rPr>
                <w:rFonts w:ascii="Times New Roman" w:hAnsi="Times New Roman" w:cs="Times New Roman"/>
                <w:lang w:val="en-US"/>
              </w:rPr>
              <w:t>Central Pattana Rattanathibet Co., Ltd.</w:t>
            </w:r>
          </w:p>
        </w:tc>
        <w:tc>
          <w:tcPr>
            <w:tcW w:w="1440" w:type="dxa"/>
            <w:tcBorders>
              <w:top w:val="nil"/>
              <w:left w:val="nil"/>
              <w:bottom w:val="nil"/>
              <w:right w:val="nil"/>
            </w:tcBorders>
            <w:shd w:val="clear" w:color="auto" w:fill="auto"/>
            <w:noWrap/>
            <w:vAlign w:val="bottom"/>
          </w:tcPr>
          <w:p w14:paraId="4C71E095"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47C18EB8" w14:textId="77777777" w:rsidR="009C0434" w:rsidRPr="00051770"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78CF378"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5653F80" w14:textId="77777777" w:rsidR="009C0434" w:rsidRPr="00051770"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841E379" w14:textId="351B9793" w:rsidR="009C0434" w:rsidRPr="00051770" w:rsidRDefault="009C0434" w:rsidP="009C0434">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2C067DB" w14:textId="77777777" w:rsidR="009C0434" w:rsidRPr="00051770"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A5D20AA" w14:textId="0128FCDD" w:rsidR="009C0434" w:rsidRPr="00051770" w:rsidRDefault="009C0434" w:rsidP="009C0434">
            <w:pPr>
              <w:tabs>
                <w:tab w:val="decimal" w:pos="615"/>
              </w:tabs>
              <w:jc w:val="both"/>
              <w:rPr>
                <w:rFonts w:ascii="Times New Roman" w:hAnsi="Times New Roman" w:cs="Times New Roman"/>
              </w:rPr>
            </w:pPr>
            <w:r w:rsidRPr="00051770">
              <w:rPr>
                <w:rFonts w:ascii="Times New Roman" w:hAnsi="Times New Roman" w:cs="Times New Roman"/>
              </w:rPr>
              <w:t>100.0</w:t>
            </w:r>
          </w:p>
        </w:tc>
      </w:tr>
      <w:tr w:rsidR="009C0434" w:rsidRPr="00051770" w14:paraId="5A1EEE83" w14:textId="77777777" w:rsidTr="002A0313">
        <w:tc>
          <w:tcPr>
            <w:tcW w:w="3654" w:type="dxa"/>
            <w:tcBorders>
              <w:top w:val="nil"/>
              <w:left w:val="nil"/>
              <w:bottom w:val="nil"/>
              <w:right w:val="nil"/>
            </w:tcBorders>
            <w:shd w:val="clear" w:color="auto" w:fill="auto"/>
            <w:noWrap/>
            <w:vAlign w:val="bottom"/>
          </w:tcPr>
          <w:p w14:paraId="1A3D1BFC" w14:textId="77777777" w:rsidR="009C0434" w:rsidRPr="008B56B0" w:rsidRDefault="009C0434" w:rsidP="009C0434">
            <w:pPr>
              <w:spacing w:line="240" w:lineRule="auto"/>
              <w:rPr>
                <w:rFonts w:ascii="Times New Roman" w:hAnsi="Times New Roman" w:cs="Times New Roman"/>
                <w:lang w:val="en-US"/>
              </w:rPr>
            </w:pPr>
            <w:r w:rsidRPr="008B56B0">
              <w:rPr>
                <w:rFonts w:ascii="Times New Roman" w:hAnsi="Times New Roman" w:cs="Times New Roman"/>
                <w:lang w:val="en-US"/>
              </w:rPr>
              <w:t>Central Food Avenue Co., Ltd.</w:t>
            </w:r>
          </w:p>
        </w:tc>
        <w:tc>
          <w:tcPr>
            <w:tcW w:w="1440" w:type="dxa"/>
            <w:tcBorders>
              <w:top w:val="nil"/>
              <w:left w:val="nil"/>
              <w:bottom w:val="nil"/>
              <w:right w:val="nil"/>
            </w:tcBorders>
            <w:shd w:val="clear" w:color="auto" w:fill="auto"/>
            <w:noWrap/>
            <w:vAlign w:val="bottom"/>
          </w:tcPr>
          <w:p w14:paraId="3567475F"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(4)</w:t>
            </w:r>
          </w:p>
        </w:tc>
        <w:tc>
          <w:tcPr>
            <w:tcW w:w="236" w:type="dxa"/>
            <w:tcBorders>
              <w:top w:val="nil"/>
              <w:left w:val="nil"/>
              <w:bottom w:val="nil"/>
              <w:right w:val="nil"/>
            </w:tcBorders>
            <w:shd w:val="clear" w:color="auto" w:fill="auto"/>
            <w:noWrap/>
            <w:vAlign w:val="bottom"/>
          </w:tcPr>
          <w:p w14:paraId="5629E386" w14:textId="77777777" w:rsidR="009C0434" w:rsidRPr="00051770"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00A679E"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A35ED5E" w14:textId="77777777" w:rsidR="009C0434" w:rsidRPr="00051770"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11E0083E" w14:textId="7E92C335" w:rsidR="009C0434" w:rsidRPr="00051770" w:rsidRDefault="009C0434" w:rsidP="009C0434">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AA8E4E0" w14:textId="77777777" w:rsidR="009C0434" w:rsidRPr="00051770"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1C61419D" w14:textId="76C13700" w:rsidR="009C0434" w:rsidRPr="00051770" w:rsidRDefault="009C0434" w:rsidP="009C0434">
            <w:pPr>
              <w:tabs>
                <w:tab w:val="decimal" w:pos="615"/>
              </w:tabs>
              <w:jc w:val="both"/>
              <w:rPr>
                <w:rFonts w:ascii="Times New Roman" w:hAnsi="Times New Roman" w:cs="Times New Roman"/>
              </w:rPr>
            </w:pPr>
            <w:r w:rsidRPr="00051770">
              <w:rPr>
                <w:rFonts w:ascii="Times New Roman" w:hAnsi="Times New Roman" w:cs="Times New Roman"/>
              </w:rPr>
              <w:t>100.0</w:t>
            </w:r>
          </w:p>
        </w:tc>
      </w:tr>
      <w:tr w:rsidR="009C0434" w:rsidRPr="00051770" w14:paraId="5B7628AA" w14:textId="77777777" w:rsidTr="002A0313">
        <w:tc>
          <w:tcPr>
            <w:tcW w:w="3654" w:type="dxa"/>
            <w:tcBorders>
              <w:top w:val="nil"/>
              <w:left w:val="nil"/>
              <w:bottom w:val="nil"/>
              <w:right w:val="nil"/>
            </w:tcBorders>
            <w:shd w:val="clear" w:color="auto" w:fill="auto"/>
            <w:noWrap/>
            <w:vAlign w:val="bottom"/>
          </w:tcPr>
          <w:p w14:paraId="6FB1068E" w14:textId="77777777" w:rsidR="009C0434" w:rsidRPr="008B56B0" w:rsidRDefault="009C0434" w:rsidP="009C0434">
            <w:pPr>
              <w:spacing w:line="240" w:lineRule="auto"/>
              <w:rPr>
                <w:rFonts w:ascii="Times New Roman" w:hAnsi="Times New Roman" w:cs="Times New Roman"/>
                <w:lang w:val="en-US"/>
              </w:rPr>
            </w:pPr>
            <w:r w:rsidRPr="008B56B0">
              <w:rPr>
                <w:rFonts w:ascii="Times New Roman" w:hAnsi="Times New Roman" w:cs="Times New Roman"/>
                <w:lang w:val="en-US"/>
              </w:rPr>
              <w:t>Central World Co., Ltd.</w:t>
            </w:r>
          </w:p>
        </w:tc>
        <w:tc>
          <w:tcPr>
            <w:tcW w:w="1440" w:type="dxa"/>
            <w:tcBorders>
              <w:top w:val="nil"/>
              <w:left w:val="nil"/>
              <w:bottom w:val="nil"/>
              <w:right w:val="nil"/>
            </w:tcBorders>
            <w:shd w:val="clear" w:color="auto" w:fill="auto"/>
            <w:noWrap/>
            <w:vAlign w:val="bottom"/>
          </w:tcPr>
          <w:p w14:paraId="75557629"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eastAsia="Cordia New" w:hAnsi="Times New Roman" w:cs="Times New Roman"/>
              </w:rPr>
              <w:t>(1) (2) (4) (7)</w:t>
            </w:r>
          </w:p>
        </w:tc>
        <w:tc>
          <w:tcPr>
            <w:tcW w:w="236" w:type="dxa"/>
            <w:tcBorders>
              <w:top w:val="nil"/>
              <w:left w:val="nil"/>
              <w:bottom w:val="nil"/>
              <w:right w:val="nil"/>
            </w:tcBorders>
            <w:shd w:val="clear" w:color="auto" w:fill="auto"/>
            <w:noWrap/>
            <w:vAlign w:val="bottom"/>
          </w:tcPr>
          <w:p w14:paraId="6AA2F768" w14:textId="77777777" w:rsidR="009C0434" w:rsidRPr="00051770"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8FA3C02"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2DCC96F" w14:textId="77777777" w:rsidR="009C0434" w:rsidRPr="00051770"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B285D58" w14:textId="5F57BC2B" w:rsidR="009C0434" w:rsidRPr="00051770" w:rsidRDefault="009C0434" w:rsidP="009C0434">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691F7C1" w14:textId="77777777" w:rsidR="009C0434" w:rsidRPr="00051770"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28DA5831" w14:textId="4A322F1F" w:rsidR="009C0434" w:rsidRPr="00051770" w:rsidRDefault="009C0434" w:rsidP="009C0434">
            <w:pPr>
              <w:tabs>
                <w:tab w:val="decimal" w:pos="615"/>
              </w:tabs>
              <w:jc w:val="both"/>
              <w:rPr>
                <w:rFonts w:ascii="Times New Roman" w:hAnsi="Times New Roman" w:cs="Times New Roman"/>
              </w:rPr>
            </w:pPr>
            <w:r w:rsidRPr="00051770">
              <w:rPr>
                <w:rFonts w:ascii="Times New Roman" w:hAnsi="Times New Roman" w:cs="Times New Roman"/>
              </w:rPr>
              <w:t>100.0</w:t>
            </w:r>
          </w:p>
        </w:tc>
      </w:tr>
      <w:tr w:rsidR="009C0434" w:rsidRPr="00051770" w14:paraId="366CA793" w14:textId="77777777" w:rsidTr="002A0313">
        <w:tc>
          <w:tcPr>
            <w:tcW w:w="3654" w:type="dxa"/>
            <w:tcBorders>
              <w:top w:val="nil"/>
              <w:left w:val="nil"/>
              <w:bottom w:val="nil"/>
              <w:right w:val="nil"/>
            </w:tcBorders>
            <w:shd w:val="clear" w:color="auto" w:fill="auto"/>
            <w:noWrap/>
            <w:vAlign w:val="bottom"/>
          </w:tcPr>
          <w:p w14:paraId="5F02EBEE" w14:textId="77777777" w:rsidR="009C0434" w:rsidRPr="008B56B0" w:rsidRDefault="009C0434" w:rsidP="009C0434">
            <w:pPr>
              <w:spacing w:line="240" w:lineRule="auto"/>
              <w:rPr>
                <w:rFonts w:ascii="Times New Roman" w:hAnsi="Times New Roman" w:cs="Times New Roman"/>
                <w:lang w:val="en-US"/>
              </w:rPr>
            </w:pPr>
            <w:r w:rsidRPr="008B56B0">
              <w:rPr>
                <w:rFonts w:ascii="Times New Roman" w:hAnsi="Times New Roman" w:cs="Times New Roman"/>
                <w:lang w:val="en-US"/>
              </w:rPr>
              <w:t>Central Pattana Rama 3 Co., Ltd.</w:t>
            </w:r>
          </w:p>
        </w:tc>
        <w:tc>
          <w:tcPr>
            <w:tcW w:w="1440" w:type="dxa"/>
            <w:tcBorders>
              <w:top w:val="nil"/>
              <w:left w:val="nil"/>
              <w:bottom w:val="nil"/>
              <w:right w:val="nil"/>
            </w:tcBorders>
            <w:shd w:val="clear" w:color="auto" w:fill="auto"/>
            <w:noWrap/>
            <w:vAlign w:val="bottom"/>
          </w:tcPr>
          <w:p w14:paraId="0E21F210"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cs/>
                <w:lang w:val="en-US"/>
              </w:rPr>
              <w:t>(</w:t>
            </w:r>
            <w:r w:rsidRPr="00051770">
              <w:rPr>
                <w:rFonts w:ascii="Times New Roman" w:hAnsi="Times New Roman" w:cs="Times New Roman"/>
                <w:lang w:val="en-US"/>
              </w:rPr>
              <w:t>1) (4)</w:t>
            </w:r>
          </w:p>
        </w:tc>
        <w:tc>
          <w:tcPr>
            <w:tcW w:w="236" w:type="dxa"/>
            <w:tcBorders>
              <w:top w:val="nil"/>
              <w:left w:val="nil"/>
              <w:bottom w:val="nil"/>
              <w:right w:val="nil"/>
            </w:tcBorders>
            <w:shd w:val="clear" w:color="auto" w:fill="auto"/>
            <w:noWrap/>
            <w:vAlign w:val="bottom"/>
          </w:tcPr>
          <w:p w14:paraId="4750192B" w14:textId="77777777" w:rsidR="009C0434" w:rsidRPr="00051770"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6E259CA"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49B8C0D" w14:textId="77777777" w:rsidR="009C0434" w:rsidRPr="00051770"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E589741" w14:textId="43DA9776" w:rsidR="009C0434" w:rsidRPr="00051770" w:rsidRDefault="009C0434" w:rsidP="009C0434">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17AF6BDD" w14:textId="77777777" w:rsidR="009C0434" w:rsidRPr="00051770"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FC9A932" w14:textId="66BC13FF" w:rsidR="009C0434" w:rsidRPr="00051770" w:rsidRDefault="009C0434" w:rsidP="009C0434">
            <w:pPr>
              <w:tabs>
                <w:tab w:val="decimal" w:pos="615"/>
              </w:tabs>
              <w:jc w:val="both"/>
              <w:rPr>
                <w:rFonts w:ascii="Times New Roman" w:hAnsi="Times New Roman" w:cs="Times New Roman"/>
              </w:rPr>
            </w:pPr>
            <w:r w:rsidRPr="00051770">
              <w:rPr>
                <w:rFonts w:ascii="Times New Roman" w:hAnsi="Times New Roman" w:cs="Times New Roman"/>
              </w:rPr>
              <w:t>100.0</w:t>
            </w:r>
          </w:p>
        </w:tc>
      </w:tr>
      <w:tr w:rsidR="009C0434" w:rsidRPr="00051770" w14:paraId="32B05973" w14:textId="77777777" w:rsidTr="002A0313">
        <w:tc>
          <w:tcPr>
            <w:tcW w:w="3654" w:type="dxa"/>
            <w:tcBorders>
              <w:top w:val="nil"/>
              <w:left w:val="nil"/>
              <w:bottom w:val="nil"/>
              <w:right w:val="nil"/>
            </w:tcBorders>
            <w:shd w:val="clear" w:color="auto" w:fill="auto"/>
            <w:noWrap/>
            <w:vAlign w:val="bottom"/>
          </w:tcPr>
          <w:p w14:paraId="01658607" w14:textId="77777777" w:rsidR="009C0434" w:rsidRPr="008B56B0" w:rsidRDefault="009C0434" w:rsidP="009C0434">
            <w:pPr>
              <w:spacing w:line="240" w:lineRule="auto"/>
              <w:rPr>
                <w:rFonts w:ascii="Times New Roman" w:hAnsi="Times New Roman" w:cs="Times New Roman"/>
                <w:lang w:val="en-US"/>
              </w:rPr>
            </w:pPr>
            <w:r w:rsidRPr="008B56B0">
              <w:rPr>
                <w:rFonts w:ascii="Times New Roman" w:hAnsi="Times New Roman" w:cs="Times New Roman"/>
                <w:lang w:val="en-US"/>
              </w:rPr>
              <w:t>Central Pattana Chonburi Co., Ltd.</w:t>
            </w:r>
          </w:p>
          <w:p w14:paraId="2ED362EE" w14:textId="4246D3B9" w:rsidR="009C0434" w:rsidRPr="008B56B0" w:rsidRDefault="009C0434" w:rsidP="009C0434">
            <w:pPr>
              <w:spacing w:line="240" w:lineRule="auto"/>
              <w:rPr>
                <w:rFonts w:ascii="Times New Roman" w:hAnsi="Times New Roman" w:cs="Cordia New"/>
                <w:i/>
                <w:iCs/>
                <w:lang w:val="en-US"/>
              </w:rPr>
            </w:pPr>
            <w:r w:rsidRPr="008B56B0">
              <w:rPr>
                <w:rFonts w:ascii="Times New Roman" w:hAnsi="Times New Roman" w:cs="Times New Roman"/>
                <w:lang w:val="en-US"/>
              </w:rPr>
              <w:t xml:space="preserve">   </w:t>
            </w:r>
            <w:r w:rsidRPr="00C95D80">
              <w:rPr>
                <w:rFonts w:ascii="Times New Roman" w:hAnsi="Times New Roman" w:cs="Times New Roman"/>
                <w:i/>
                <w:iCs/>
                <w:lang w:val="en-US"/>
              </w:rPr>
              <w:t>(</w:t>
            </w:r>
            <w:r>
              <w:rPr>
                <w:rFonts w:ascii="Times New Roman" w:hAnsi="Times New Roman"/>
                <w:i/>
                <w:iCs/>
                <w:szCs w:val="25"/>
                <w:lang w:val="en-US"/>
              </w:rPr>
              <w:t>Completed registration of</w:t>
            </w:r>
            <w:r w:rsidRPr="00C95D80">
              <w:rPr>
                <w:rFonts w:ascii="Times New Roman" w:hAnsi="Times New Roman" w:cs="Times New Roman"/>
                <w:i/>
                <w:iCs/>
                <w:lang w:val="en-US"/>
              </w:rPr>
              <w:t xml:space="preserve"> liquidation)</w:t>
            </w:r>
          </w:p>
        </w:tc>
        <w:tc>
          <w:tcPr>
            <w:tcW w:w="1440" w:type="dxa"/>
            <w:tcBorders>
              <w:top w:val="nil"/>
              <w:left w:val="nil"/>
              <w:bottom w:val="nil"/>
              <w:right w:val="nil"/>
            </w:tcBorders>
            <w:shd w:val="clear" w:color="auto" w:fill="auto"/>
            <w:noWrap/>
            <w:vAlign w:val="bottom"/>
          </w:tcPr>
          <w:p w14:paraId="7E871AA0"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2015737C" w14:textId="77777777" w:rsidR="009C0434" w:rsidRPr="00051770"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1FC27F2"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71956F30" w14:textId="77777777" w:rsidR="009C0434" w:rsidRPr="00051770"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CD78372" w14:textId="5217E8BE" w:rsidR="009C0434" w:rsidRPr="00051770" w:rsidRDefault="0087459E" w:rsidP="009C0434">
            <w:pPr>
              <w:tabs>
                <w:tab w:val="decimal" w:pos="599"/>
              </w:tabs>
              <w:jc w:val="both"/>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shd w:val="clear" w:color="auto" w:fill="auto"/>
            <w:noWrap/>
            <w:vAlign w:val="bottom"/>
          </w:tcPr>
          <w:p w14:paraId="42DA5B65" w14:textId="77777777" w:rsidR="009C0434" w:rsidRPr="00051770"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DF10742" w14:textId="459ABF82" w:rsidR="009C0434" w:rsidRPr="00051770" w:rsidRDefault="009C0434" w:rsidP="009C0434">
            <w:pPr>
              <w:tabs>
                <w:tab w:val="decimal" w:pos="615"/>
              </w:tabs>
              <w:jc w:val="both"/>
              <w:rPr>
                <w:rFonts w:ascii="Times New Roman" w:hAnsi="Times New Roman" w:cs="Times New Roman"/>
              </w:rPr>
            </w:pPr>
            <w:r w:rsidRPr="00051770">
              <w:rPr>
                <w:rFonts w:ascii="Times New Roman" w:hAnsi="Times New Roman" w:cs="Times New Roman"/>
              </w:rPr>
              <w:t>100.0</w:t>
            </w:r>
          </w:p>
        </w:tc>
      </w:tr>
      <w:tr w:rsidR="009C0434" w:rsidRPr="00051770" w14:paraId="78CA0C02" w14:textId="77777777" w:rsidTr="002A0313">
        <w:tc>
          <w:tcPr>
            <w:tcW w:w="3654" w:type="dxa"/>
            <w:tcBorders>
              <w:top w:val="nil"/>
              <w:left w:val="nil"/>
              <w:bottom w:val="nil"/>
              <w:right w:val="nil"/>
            </w:tcBorders>
            <w:shd w:val="clear" w:color="auto" w:fill="auto"/>
            <w:noWrap/>
            <w:vAlign w:val="bottom"/>
          </w:tcPr>
          <w:p w14:paraId="32646EE3" w14:textId="77777777" w:rsidR="009C0434" w:rsidRPr="008B56B0" w:rsidRDefault="009C0434" w:rsidP="009C0434">
            <w:pPr>
              <w:spacing w:line="240" w:lineRule="auto"/>
              <w:rPr>
                <w:rFonts w:ascii="Times New Roman" w:hAnsi="Times New Roman" w:cs="Times New Roman"/>
              </w:rPr>
            </w:pPr>
            <w:r w:rsidRPr="008B56B0">
              <w:rPr>
                <w:rFonts w:ascii="Times New Roman" w:hAnsi="Times New Roman" w:cs="Times New Roman"/>
                <w:lang w:val="en-US"/>
              </w:rPr>
              <w:t>CPN Residence Co., Ltd.</w:t>
            </w:r>
          </w:p>
        </w:tc>
        <w:tc>
          <w:tcPr>
            <w:tcW w:w="1440" w:type="dxa"/>
            <w:tcBorders>
              <w:top w:val="nil"/>
              <w:left w:val="nil"/>
              <w:bottom w:val="nil"/>
              <w:right w:val="nil"/>
            </w:tcBorders>
            <w:shd w:val="clear" w:color="auto" w:fill="auto"/>
            <w:noWrap/>
            <w:vAlign w:val="bottom"/>
          </w:tcPr>
          <w:p w14:paraId="51FED9B3" w14:textId="77777777" w:rsidR="009C0434" w:rsidRPr="00051770" w:rsidRDefault="009C0434" w:rsidP="009C0434">
            <w:pPr>
              <w:spacing w:line="240" w:lineRule="auto"/>
              <w:jc w:val="center"/>
              <w:rPr>
                <w:rFonts w:ascii="Times New Roman" w:hAnsi="Times New Roman" w:cs="Times New Roman"/>
              </w:rPr>
            </w:pPr>
            <w:r w:rsidRPr="00051770">
              <w:rPr>
                <w:rFonts w:ascii="Times New Roman" w:hAnsi="Times New Roman" w:cs="Times New Roman"/>
              </w:rPr>
              <w:t>(10)</w:t>
            </w:r>
          </w:p>
        </w:tc>
        <w:tc>
          <w:tcPr>
            <w:tcW w:w="236" w:type="dxa"/>
            <w:tcBorders>
              <w:top w:val="nil"/>
              <w:left w:val="nil"/>
              <w:bottom w:val="nil"/>
              <w:right w:val="nil"/>
            </w:tcBorders>
            <w:shd w:val="clear" w:color="auto" w:fill="auto"/>
            <w:noWrap/>
            <w:vAlign w:val="bottom"/>
          </w:tcPr>
          <w:p w14:paraId="38F27CB2" w14:textId="77777777" w:rsidR="009C0434" w:rsidRPr="00051770" w:rsidRDefault="009C0434" w:rsidP="009C0434">
            <w:pPr>
              <w:spacing w:line="240" w:lineRule="auto"/>
              <w:rPr>
                <w:rFonts w:ascii="Times New Roman" w:hAnsi="Times New Roman" w:cs="Times New Roman"/>
              </w:rPr>
            </w:pPr>
          </w:p>
        </w:tc>
        <w:tc>
          <w:tcPr>
            <w:tcW w:w="1394" w:type="dxa"/>
            <w:tcBorders>
              <w:top w:val="nil"/>
              <w:left w:val="nil"/>
              <w:bottom w:val="nil"/>
              <w:right w:val="nil"/>
            </w:tcBorders>
            <w:shd w:val="clear" w:color="auto" w:fill="auto"/>
            <w:noWrap/>
            <w:vAlign w:val="bottom"/>
          </w:tcPr>
          <w:p w14:paraId="49A69C3E" w14:textId="77777777" w:rsidR="009C0434" w:rsidRPr="00051770" w:rsidRDefault="009C0434" w:rsidP="009C0434">
            <w:pPr>
              <w:spacing w:line="240" w:lineRule="auto"/>
              <w:jc w:val="center"/>
              <w:rPr>
                <w:rFonts w:ascii="Times New Roman" w:hAnsi="Times New Roman" w:cs="Times New Roman"/>
              </w:rPr>
            </w:pPr>
            <w:r w:rsidRPr="00051770">
              <w:rPr>
                <w:rFonts w:ascii="Times New Roman" w:hAnsi="Times New Roman" w:cs="Times New Roman"/>
              </w:rPr>
              <w:t>Thailand</w:t>
            </w:r>
          </w:p>
        </w:tc>
        <w:tc>
          <w:tcPr>
            <w:tcW w:w="270" w:type="dxa"/>
            <w:tcBorders>
              <w:top w:val="nil"/>
              <w:left w:val="nil"/>
              <w:bottom w:val="nil"/>
              <w:right w:val="nil"/>
            </w:tcBorders>
            <w:shd w:val="clear" w:color="auto" w:fill="auto"/>
            <w:noWrap/>
            <w:vAlign w:val="bottom"/>
          </w:tcPr>
          <w:p w14:paraId="17C4DFBA" w14:textId="77777777" w:rsidR="009C0434" w:rsidRPr="00051770" w:rsidRDefault="009C0434" w:rsidP="009C0434">
            <w:pPr>
              <w:spacing w:line="240" w:lineRule="auto"/>
              <w:rPr>
                <w:rFonts w:ascii="Times New Roman" w:hAnsi="Times New Roman" w:cs="Times New Roman"/>
              </w:rPr>
            </w:pPr>
          </w:p>
        </w:tc>
        <w:tc>
          <w:tcPr>
            <w:tcW w:w="1250" w:type="dxa"/>
            <w:tcBorders>
              <w:top w:val="nil"/>
              <w:left w:val="nil"/>
              <w:bottom w:val="nil"/>
              <w:right w:val="nil"/>
            </w:tcBorders>
            <w:shd w:val="clear" w:color="auto" w:fill="auto"/>
            <w:noWrap/>
            <w:vAlign w:val="bottom"/>
          </w:tcPr>
          <w:p w14:paraId="76C796F1" w14:textId="4D519686" w:rsidR="009C0434" w:rsidRPr="00051770" w:rsidRDefault="009C0434" w:rsidP="009C0434">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61F69A7A" w14:textId="77777777" w:rsidR="009C0434" w:rsidRPr="00051770" w:rsidRDefault="009C0434" w:rsidP="009C0434">
            <w:pPr>
              <w:spacing w:line="240" w:lineRule="auto"/>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4C912F22" w14:textId="27C7232C" w:rsidR="009C0434" w:rsidRPr="00051770" w:rsidRDefault="009C0434" w:rsidP="009C0434">
            <w:pPr>
              <w:tabs>
                <w:tab w:val="decimal" w:pos="615"/>
              </w:tabs>
              <w:jc w:val="both"/>
              <w:rPr>
                <w:rFonts w:ascii="Times New Roman" w:hAnsi="Times New Roman" w:cs="Times New Roman"/>
              </w:rPr>
            </w:pPr>
            <w:r w:rsidRPr="00051770">
              <w:rPr>
                <w:rFonts w:ascii="Times New Roman" w:hAnsi="Times New Roman" w:cs="Times New Roman"/>
              </w:rPr>
              <w:t>100.0</w:t>
            </w:r>
          </w:p>
        </w:tc>
      </w:tr>
      <w:tr w:rsidR="009C0434" w:rsidRPr="00051770" w14:paraId="27F911F1" w14:textId="77777777" w:rsidTr="002A0313">
        <w:tc>
          <w:tcPr>
            <w:tcW w:w="3654" w:type="dxa"/>
            <w:tcBorders>
              <w:top w:val="nil"/>
              <w:left w:val="nil"/>
              <w:bottom w:val="nil"/>
              <w:right w:val="nil"/>
            </w:tcBorders>
            <w:shd w:val="clear" w:color="auto" w:fill="auto"/>
            <w:noWrap/>
            <w:vAlign w:val="bottom"/>
          </w:tcPr>
          <w:p w14:paraId="7A3B8EB3" w14:textId="77777777" w:rsidR="009C0434" w:rsidRPr="008B56B0" w:rsidRDefault="009C0434" w:rsidP="009C0434">
            <w:pPr>
              <w:spacing w:line="240" w:lineRule="auto"/>
              <w:rPr>
                <w:rFonts w:ascii="Times New Roman" w:hAnsi="Times New Roman" w:cs="Times New Roman"/>
              </w:rPr>
            </w:pPr>
            <w:r w:rsidRPr="008B56B0">
              <w:rPr>
                <w:rFonts w:ascii="Times New Roman" w:hAnsi="Times New Roman" w:cs="Times New Roman"/>
              </w:rPr>
              <w:t xml:space="preserve">Central Pattana Development Co., Ltd.     </w:t>
            </w:r>
          </w:p>
        </w:tc>
        <w:tc>
          <w:tcPr>
            <w:tcW w:w="1440" w:type="dxa"/>
            <w:tcBorders>
              <w:top w:val="nil"/>
              <w:left w:val="nil"/>
              <w:bottom w:val="nil"/>
              <w:right w:val="nil"/>
            </w:tcBorders>
            <w:shd w:val="clear" w:color="auto" w:fill="auto"/>
            <w:noWrap/>
            <w:vAlign w:val="bottom"/>
          </w:tcPr>
          <w:p w14:paraId="59DE7178" w14:textId="77777777" w:rsidR="009C0434" w:rsidRPr="00051770" w:rsidRDefault="009C0434" w:rsidP="009C0434">
            <w:pPr>
              <w:jc w:val="center"/>
              <w:rPr>
                <w:rFonts w:ascii="Times New Roman" w:hAnsi="Times New Roman" w:cs="Times New Roman"/>
                <w:lang w:val="en-US"/>
              </w:rPr>
            </w:pPr>
            <w:r w:rsidRPr="00051770">
              <w:rPr>
                <w:rFonts w:ascii="Times New Roman" w:hAnsi="Times New Roman" w:cs="Times New Roman"/>
              </w:rPr>
              <w:t>(1) (2) (4)</w:t>
            </w:r>
          </w:p>
        </w:tc>
        <w:tc>
          <w:tcPr>
            <w:tcW w:w="236" w:type="dxa"/>
            <w:tcBorders>
              <w:top w:val="nil"/>
              <w:left w:val="nil"/>
              <w:bottom w:val="nil"/>
              <w:right w:val="nil"/>
            </w:tcBorders>
            <w:shd w:val="clear" w:color="auto" w:fill="auto"/>
            <w:noWrap/>
            <w:vAlign w:val="bottom"/>
          </w:tcPr>
          <w:p w14:paraId="45B3FFF4" w14:textId="77777777" w:rsidR="009C0434" w:rsidRPr="00051770" w:rsidRDefault="009C0434" w:rsidP="009C0434">
            <w:pPr>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56F1B0B" w14:textId="77777777" w:rsidR="009C0434" w:rsidRPr="00051770" w:rsidRDefault="009C0434" w:rsidP="009C0434">
            <w:pPr>
              <w:jc w:val="center"/>
              <w:rPr>
                <w:rFonts w:ascii="Times New Roman" w:hAnsi="Times New Roman" w:cs="Times New Roman"/>
                <w:lang w:val="en-US"/>
              </w:rPr>
            </w:pPr>
            <w:r w:rsidRPr="00051770">
              <w:rPr>
                <w:rFonts w:ascii="Times New Roman" w:hAnsi="Times New Roman" w:cs="Times New Roman"/>
              </w:rPr>
              <w:t>Thailand</w:t>
            </w:r>
          </w:p>
        </w:tc>
        <w:tc>
          <w:tcPr>
            <w:tcW w:w="270" w:type="dxa"/>
            <w:tcBorders>
              <w:top w:val="nil"/>
              <w:left w:val="nil"/>
              <w:bottom w:val="nil"/>
              <w:right w:val="nil"/>
            </w:tcBorders>
            <w:shd w:val="clear" w:color="auto" w:fill="auto"/>
            <w:noWrap/>
            <w:vAlign w:val="bottom"/>
          </w:tcPr>
          <w:p w14:paraId="326D41F3" w14:textId="77777777" w:rsidR="009C0434" w:rsidRPr="00051770" w:rsidRDefault="009C0434" w:rsidP="009C0434">
            <w:pPr>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487CFA9" w14:textId="4E0860E7" w:rsidR="009C0434" w:rsidRPr="00051770" w:rsidRDefault="009C0434" w:rsidP="009C0434">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9364BB5" w14:textId="77777777" w:rsidR="009C0434" w:rsidRPr="00051770" w:rsidRDefault="009C0434" w:rsidP="009C0434">
            <w:pPr>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030312E8" w14:textId="2BC1D70C" w:rsidR="009C0434" w:rsidRPr="00051770" w:rsidRDefault="009C0434" w:rsidP="009C0434">
            <w:pPr>
              <w:tabs>
                <w:tab w:val="decimal" w:pos="615"/>
              </w:tabs>
              <w:jc w:val="both"/>
              <w:rPr>
                <w:rFonts w:ascii="Times New Roman" w:hAnsi="Times New Roman" w:cs="Times New Roman"/>
              </w:rPr>
            </w:pPr>
            <w:r w:rsidRPr="00051770">
              <w:rPr>
                <w:rFonts w:ascii="Times New Roman" w:hAnsi="Times New Roman" w:cs="Times New Roman"/>
              </w:rPr>
              <w:t>100.0</w:t>
            </w:r>
          </w:p>
        </w:tc>
      </w:tr>
      <w:tr w:rsidR="009C0434" w:rsidRPr="00051770" w14:paraId="7517F538" w14:textId="77777777" w:rsidTr="002A0313">
        <w:tc>
          <w:tcPr>
            <w:tcW w:w="3654" w:type="dxa"/>
            <w:tcBorders>
              <w:top w:val="nil"/>
              <w:left w:val="nil"/>
              <w:bottom w:val="nil"/>
              <w:right w:val="nil"/>
            </w:tcBorders>
            <w:shd w:val="clear" w:color="auto" w:fill="auto"/>
            <w:noWrap/>
            <w:vAlign w:val="bottom"/>
          </w:tcPr>
          <w:p w14:paraId="19322538" w14:textId="77777777" w:rsidR="009C0434" w:rsidRPr="008B56B0" w:rsidRDefault="009C0434" w:rsidP="009C0434">
            <w:pPr>
              <w:spacing w:line="240" w:lineRule="auto"/>
              <w:rPr>
                <w:rFonts w:ascii="Times New Roman" w:hAnsi="Times New Roman" w:cs="Times New Roman"/>
                <w:lang w:val="en-US"/>
              </w:rPr>
            </w:pPr>
            <w:r w:rsidRPr="008B56B0">
              <w:rPr>
                <w:rFonts w:ascii="Times New Roman" w:hAnsi="Times New Roman" w:cs="Times New Roman"/>
                <w:lang w:val="en-US"/>
              </w:rPr>
              <w:t>CPN Global Co., Ltd.</w:t>
            </w:r>
          </w:p>
        </w:tc>
        <w:tc>
          <w:tcPr>
            <w:tcW w:w="1440" w:type="dxa"/>
            <w:tcBorders>
              <w:top w:val="nil"/>
              <w:left w:val="nil"/>
              <w:bottom w:val="nil"/>
              <w:right w:val="nil"/>
            </w:tcBorders>
            <w:shd w:val="clear" w:color="auto" w:fill="auto"/>
            <w:noWrap/>
            <w:vAlign w:val="bottom"/>
          </w:tcPr>
          <w:p w14:paraId="33CA9795"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7E25F87B" w14:textId="77777777" w:rsidR="009C0434" w:rsidRPr="00051770"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1BA8038"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AD5AFCC" w14:textId="77777777" w:rsidR="009C0434" w:rsidRPr="00051770"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2C5FB94" w14:textId="327A7009" w:rsidR="009C0434" w:rsidRPr="00051770" w:rsidRDefault="009C0434" w:rsidP="009C0434">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705127C4" w14:textId="77777777" w:rsidR="009C0434" w:rsidRPr="00051770"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46F8396" w14:textId="7C78ED60" w:rsidR="009C0434" w:rsidRPr="00051770" w:rsidRDefault="009C0434" w:rsidP="009C0434">
            <w:pPr>
              <w:tabs>
                <w:tab w:val="decimal" w:pos="615"/>
              </w:tabs>
              <w:jc w:val="both"/>
              <w:rPr>
                <w:rFonts w:ascii="Times New Roman" w:hAnsi="Times New Roman" w:cs="Times New Roman"/>
              </w:rPr>
            </w:pPr>
            <w:r w:rsidRPr="00051770">
              <w:rPr>
                <w:rFonts w:ascii="Times New Roman" w:hAnsi="Times New Roman" w:cs="Times New Roman"/>
              </w:rPr>
              <w:t>100.0</w:t>
            </w:r>
          </w:p>
        </w:tc>
      </w:tr>
      <w:tr w:rsidR="009C0434" w:rsidRPr="00051770" w14:paraId="78AFB6A7" w14:textId="77777777" w:rsidTr="002A0313">
        <w:tc>
          <w:tcPr>
            <w:tcW w:w="3654" w:type="dxa"/>
            <w:tcBorders>
              <w:top w:val="nil"/>
              <w:left w:val="nil"/>
              <w:bottom w:val="nil"/>
              <w:right w:val="nil"/>
            </w:tcBorders>
            <w:shd w:val="clear" w:color="auto" w:fill="auto"/>
            <w:noWrap/>
            <w:vAlign w:val="bottom"/>
          </w:tcPr>
          <w:p w14:paraId="33275C8E" w14:textId="77777777" w:rsidR="009C0434" w:rsidRPr="008B56B0" w:rsidRDefault="009C0434" w:rsidP="009C0434">
            <w:pPr>
              <w:spacing w:line="240" w:lineRule="auto"/>
              <w:rPr>
                <w:rFonts w:ascii="Times New Roman" w:hAnsi="Times New Roman" w:cs="Times New Roman"/>
                <w:lang w:val="en-US"/>
              </w:rPr>
            </w:pPr>
            <w:r w:rsidRPr="008B56B0">
              <w:rPr>
                <w:rFonts w:ascii="Times New Roman" w:hAnsi="Times New Roman" w:cs="Times New Roman"/>
                <w:lang w:val="en-US"/>
              </w:rPr>
              <w:t>Central Pattana Nine Square Co., Ltd.</w:t>
            </w:r>
          </w:p>
        </w:tc>
        <w:tc>
          <w:tcPr>
            <w:tcW w:w="1440" w:type="dxa"/>
            <w:tcBorders>
              <w:top w:val="nil"/>
              <w:left w:val="nil"/>
              <w:bottom w:val="nil"/>
              <w:right w:val="nil"/>
            </w:tcBorders>
            <w:shd w:val="clear" w:color="auto" w:fill="auto"/>
            <w:noWrap/>
            <w:vAlign w:val="bottom"/>
          </w:tcPr>
          <w:p w14:paraId="08168D21"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(1) (2)</w:t>
            </w:r>
          </w:p>
        </w:tc>
        <w:tc>
          <w:tcPr>
            <w:tcW w:w="236" w:type="dxa"/>
            <w:tcBorders>
              <w:top w:val="nil"/>
              <w:left w:val="nil"/>
              <w:bottom w:val="nil"/>
              <w:right w:val="nil"/>
            </w:tcBorders>
            <w:shd w:val="clear" w:color="auto" w:fill="auto"/>
            <w:noWrap/>
            <w:vAlign w:val="bottom"/>
          </w:tcPr>
          <w:p w14:paraId="6430E0C9" w14:textId="77777777" w:rsidR="009C0434" w:rsidRPr="00051770"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22C68E5"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CC0E5EB" w14:textId="77777777" w:rsidR="009C0434" w:rsidRPr="00051770"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4F414236" w14:textId="1E28D540" w:rsidR="009C0434" w:rsidRPr="00051770" w:rsidRDefault="009C0434" w:rsidP="009C0434">
            <w:pPr>
              <w:tabs>
                <w:tab w:val="decimal" w:pos="599"/>
              </w:tabs>
              <w:jc w:val="both"/>
              <w:rPr>
                <w:rFonts w:ascii="Times New Roman" w:hAnsi="Times New Roman" w:cs="Times New Roman"/>
              </w:rPr>
            </w:pPr>
            <w:r>
              <w:rPr>
                <w:rFonts w:ascii="Times New Roman" w:hAnsi="Times New Roman" w:cs="Times New Roman"/>
              </w:rPr>
              <w:t>93.3</w:t>
            </w:r>
          </w:p>
        </w:tc>
        <w:tc>
          <w:tcPr>
            <w:tcW w:w="270" w:type="dxa"/>
            <w:tcBorders>
              <w:top w:val="nil"/>
              <w:left w:val="nil"/>
              <w:bottom w:val="nil"/>
              <w:right w:val="nil"/>
            </w:tcBorders>
            <w:shd w:val="clear" w:color="auto" w:fill="auto"/>
            <w:noWrap/>
            <w:vAlign w:val="bottom"/>
          </w:tcPr>
          <w:p w14:paraId="1595E34B" w14:textId="77777777" w:rsidR="009C0434" w:rsidRPr="00051770" w:rsidRDefault="009C0434" w:rsidP="009C0434">
            <w:pPr>
              <w:spacing w:line="240" w:lineRule="auto"/>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23D6746" w14:textId="5A82F2DF" w:rsidR="009C0434" w:rsidRPr="00051770" w:rsidRDefault="009C0434" w:rsidP="009C0434">
            <w:pPr>
              <w:tabs>
                <w:tab w:val="decimal" w:pos="615"/>
              </w:tabs>
              <w:jc w:val="both"/>
              <w:rPr>
                <w:rFonts w:ascii="Times New Roman" w:hAnsi="Times New Roman" w:cs="Times New Roman"/>
              </w:rPr>
            </w:pPr>
            <w:r>
              <w:rPr>
                <w:rFonts w:ascii="Times New Roman" w:hAnsi="Times New Roman" w:cs="Times New Roman"/>
              </w:rPr>
              <w:t>93.3</w:t>
            </w:r>
          </w:p>
        </w:tc>
      </w:tr>
      <w:tr w:rsidR="009C0434" w:rsidRPr="00051770" w14:paraId="75FB079A" w14:textId="77777777" w:rsidTr="002A0313">
        <w:tc>
          <w:tcPr>
            <w:tcW w:w="3654" w:type="dxa"/>
            <w:tcBorders>
              <w:top w:val="nil"/>
              <w:left w:val="nil"/>
              <w:bottom w:val="nil"/>
              <w:right w:val="nil"/>
            </w:tcBorders>
            <w:shd w:val="clear" w:color="auto" w:fill="auto"/>
            <w:noWrap/>
            <w:vAlign w:val="bottom"/>
          </w:tcPr>
          <w:p w14:paraId="07FF16CA" w14:textId="77777777" w:rsidR="009C0434" w:rsidRPr="008B56B0" w:rsidRDefault="009C0434" w:rsidP="009C0434">
            <w:pPr>
              <w:spacing w:line="240" w:lineRule="auto"/>
              <w:rPr>
                <w:rFonts w:ascii="Times New Roman" w:hAnsi="Times New Roman" w:cs="Times New Roman"/>
                <w:lang w:val="en-US"/>
              </w:rPr>
            </w:pPr>
            <w:r w:rsidRPr="008B56B0">
              <w:rPr>
                <w:rFonts w:ascii="Times New Roman" w:hAnsi="Times New Roman" w:cs="Times New Roman"/>
                <w:lang w:val="en-US"/>
              </w:rPr>
              <w:t>Central Pattana Khon Kaen Co., Ltd.</w:t>
            </w:r>
          </w:p>
        </w:tc>
        <w:tc>
          <w:tcPr>
            <w:tcW w:w="1440" w:type="dxa"/>
            <w:tcBorders>
              <w:top w:val="nil"/>
              <w:left w:val="nil"/>
              <w:bottom w:val="nil"/>
              <w:right w:val="nil"/>
            </w:tcBorders>
            <w:shd w:val="clear" w:color="auto" w:fill="auto"/>
            <w:noWrap/>
            <w:vAlign w:val="bottom"/>
          </w:tcPr>
          <w:p w14:paraId="6019E912"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(1) (2) (4) (10)</w:t>
            </w:r>
          </w:p>
        </w:tc>
        <w:tc>
          <w:tcPr>
            <w:tcW w:w="236" w:type="dxa"/>
            <w:tcBorders>
              <w:top w:val="nil"/>
              <w:left w:val="nil"/>
              <w:bottom w:val="nil"/>
              <w:right w:val="nil"/>
            </w:tcBorders>
            <w:shd w:val="clear" w:color="auto" w:fill="auto"/>
            <w:noWrap/>
            <w:vAlign w:val="bottom"/>
          </w:tcPr>
          <w:p w14:paraId="5D0F3F63" w14:textId="77777777" w:rsidR="009C0434" w:rsidRPr="00051770"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CFFAFBA"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8054896" w14:textId="77777777" w:rsidR="009C0434" w:rsidRPr="00051770"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DBE906A" w14:textId="1F89B2C5" w:rsidR="009C0434" w:rsidRPr="00051770" w:rsidRDefault="009C0434" w:rsidP="009C0434">
            <w:pPr>
              <w:tabs>
                <w:tab w:val="decimal" w:pos="599"/>
              </w:tabs>
              <w:jc w:val="both"/>
              <w:rPr>
                <w:rFonts w:ascii="Times New Roman" w:hAnsi="Times New Roman" w:cs="Times New Roman"/>
              </w:rPr>
            </w:pPr>
            <w:r w:rsidRPr="00051770">
              <w:rPr>
                <w:rFonts w:ascii="Times New Roman" w:hAnsi="Times New Roman" w:cs="Times New Roman"/>
              </w:rPr>
              <w:t>78.1</w:t>
            </w:r>
          </w:p>
        </w:tc>
        <w:tc>
          <w:tcPr>
            <w:tcW w:w="270" w:type="dxa"/>
            <w:tcBorders>
              <w:top w:val="nil"/>
              <w:left w:val="nil"/>
              <w:bottom w:val="nil"/>
              <w:right w:val="nil"/>
            </w:tcBorders>
            <w:shd w:val="clear" w:color="auto" w:fill="auto"/>
            <w:noWrap/>
            <w:vAlign w:val="bottom"/>
          </w:tcPr>
          <w:p w14:paraId="02B6F7E5" w14:textId="77777777" w:rsidR="009C0434" w:rsidRPr="00051770"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050C74F" w14:textId="23C7DBCB" w:rsidR="009C0434" w:rsidRPr="00051770" w:rsidRDefault="009C0434" w:rsidP="009C0434">
            <w:pPr>
              <w:tabs>
                <w:tab w:val="decimal" w:pos="615"/>
              </w:tabs>
              <w:jc w:val="both"/>
              <w:rPr>
                <w:rFonts w:ascii="Times New Roman" w:hAnsi="Times New Roman" w:cs="Times New Roman"/>
              </w:rPr>
            </w:pPr>
            <w:r w:rsidRPr="00051770">
              <w:rPr>
                <w:rFonts w:ascii="Times New Roman" w:hAnsi="Times New Roman" w:cs="Times New Roman"/>
              </w:rPr>
              <w:t>78.1</w:t>
            </w:r>
          </w:p>
        </w:tc>
      </w:tr>
      <w:tr w:rsidR="009C0434" w:rsidRPr="00051770" w14:paraId="59488D15" w14:textId="77777777" w:rsidTr="002A0313">
        <w:tc>
          <w:tcPr>
            <w:tcW w:w="3654" w:type="dxa"/>
            <w:tcBorders>
              <w:top w:val="nil"/>
              <w:left w:val="nil"/>
              <w:bottom w:val="nil"/>
              <w:right w:val="nil"/>
            </w:tcBorders>
            <w:shd w:val="clear" w:color="auto" w:fill="auto"/>
            <w:noWrap/>
            <w:vAlign w:val="bottom"/>
          </w:tcPr>
          <w:p w14:paraId="3A5F90FD" w14:textId="77777777" w:rsidR="009C0434" w:rsidRPr="008B56B0" w:rsidRDefault="009C0434" w:rsidP="009C0434">
            <w:pPr>
              <w:spacing w:line="240" w:lineRule="auto"/>
              <w:rPr>
                <w:rFonts w:ascii="Times New Roman" w:hAnsi="Times New Roman" w:cs="Times New Roman"/>
              </w:rPr>
            </w:pPr>
            <w:r w:rsidRPr="008B56B0">
              <w:rPr>
                <w:rFonts w:ascii="Times New Roman" w:hAnsi="Times New Roman" w:cs="Times New Roman"/>
              </w:rPr>
              <w:t>CPN Pattaya Co., Ltd.</w:t>
            </w:r>
          </w:p>
        </w:tc>
        <w:tc>
          <w:tcPr>
            <w:tcW w:w="1440" w:type="dxa"/>
            <w:tcBorders>
              <w:top w:val="nil"/>
              <w:left w:val="nil"/>
              <w:bottom w:val="nil"/>
              <w:right w:val="nil"/>
            </w:tcBorders>
            <w:shd w:val="clear" w:color="auto" w:fill="auto"/>
            <w:noWrap/>
            <w:vAlign w:val="bottom"/>
          </w:tcPr>
          <w:p w14:paraId="7F49FF11"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eastAsia="Cordia New" w:hAnsi="Times New Roman" w:cs="Times New Roman"/>
              </w:rPr>
              <w:t>(1) (2) (4) (7)</w:t>
            </w:r>
          </w:p>
        </w:tc>
        <w:tc>
          <w:tcPr>
            <w:tcW w:w="236" w:type="dxa"/>
            <w:tcBorders>
              <w:top w:val="nil"/>
              <w:left w:val="nil"/>
              <w:bottom w:val="nil"/>
              <w:right w:val="nil"/>
            </w:tcBorders>
            <w:shd w:val="clear" w:color="auto" w:fill="auto"/>
            <w:noWrap/>
            <w:vAlign w:val="bottom"/>
          </w:tcPr>
          <w:p w14:paraId="54CB221D" w14:textId="77777777" w:rsidR="009C0434" w:rsidRPr="00051770"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FE8A4F4"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B0CE620" w14:textId="77777777" w:rsidR="009C0434" w:rsidRPr="00051770"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8E55062" w14:textId="009C0417" w:rsidR="009C0434" w:rsidRPr="00051770" w:rsidRDefault="009C0434" w:rsidP="009C0434">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049BC0F" w14:textId="77777777" w:rsidR="009C0434" w:rsidRPr="00051770"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67C059F9" w14:textId="6C43B7BC" w:rsidR="009C0434" w:rsidRPr="00051770" w:rsidRDefault="009C0434" w:rsidP="009C0434">
            <w:pPr>
              <w:tabs>
                <w:tab w:val="decimal" w:pos="615"/>
              </w:tabs>
              <w:jc w:val="both"/>
              <w:rPr>
                <w:rFonts w:ascii="Times New Roman" w:hAnsi="Times New Roman" w:cs="Times New Roman"/>
              </w:rPr>
            </w:pPr>
            <w:r w:rsidRPr="00051770">
              <w:rPr>
                <w:rFonts w:ascii="Times New Roman" w:hAnsi="Times New Roman" w:cs="Times New Roman"/>
              </w:rPr>
              <w:t>100.0</w:t>
            </w:r>
          </w:p>
        </w:tc>
      </w:tr>
      <w:tr w:rsidR="009C0434" w:rsidRPr="00051770" w14:paraId="1764811A" w14:textId="77777777" w:rsidTr="002A0313">
        <w:tc>
          <w:tcPr>
            <w:tcW w:w="3654" w:type="dxa"/>
            <w:tcBorders>
              <w:top w:val="nil"/>
              <w:left w:val="nil"/>
              <w:bottom w:val="nil"/>
              <w:right w:val="nil"/>
            </w:tcBorders>
            <w:shd w:val="clear" w:color="auto" w:fill="auto"/>
            <w:noWrap/>
            <w:vAlign w:val="bottom"/>
          </w:tcPr>
          <w:p w14:paraId="4A8B8FC9" w14:textId="77777777" w:rsidR="009C0434" w:rsidRPr="008B56B0" w:rsidRDefault="009C0434" w:rsidP="009C0434">
            <w:pPr>
              <w:spacing w:line="240" w:lineRule="auto"/>
              <w:rPr>
                <w:rFonts w:ascii="Times New Roman" w:hAnsi="Times New Roman" w:cs="Times New Roman"/>
              </w:rPr>
            </w:pPr>
            <w:r w:rsidRPr="008B56B0">
              <w:rPr>
                <w:rFonts w:ascii="Times New Roman" w:hAnsi="Times New Roman" w:cs="Times New Roman"/>
              </w:rPr>
              <w:t>CPN Rayong Co., Ltd.</w:t>
            </w:r>
          </w:p>
        </w:tc>
        <w:tc>
          <w:tcPr>
            <w:tcW w:w="1440" w:type="dxa"/>
            <w:tcBorders>
              <w:top w:val="nil"/>
              <w:left w:val="nil"/>
              <w:bottom w:val="nil"/>
              <w:right w:val="nil"/>
            </w:tcBorders>
            <w:shd w:val="clear" w:color="auto" w:fill="auto"/>
            <w:noWrap/>
            <w:vAlign w:val="bottom"/>
          </w:tcPr>
          <w:p w14:paraId="67180183"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1EFEE339" w14:textId="77777777" w:rsidR="009C0434" w:rsidRPr="00051770"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35FB303"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963417E" w14:textId="77777777" w:rsidR="009C0434" w:rsidRPr="00051770"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FD482F2" w14:textId="7C5595A2" w:rsidR="009C0434" w:rsidRPr="00051770" w:rsidRDefault="009C0434" w:rsidP="009C0434">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6B067A3" w14:textId="77777777" w:rsidR="009C0434" w:rsidRPr="00051770" w:rsidRDefault="009C0434" w:rsidP="009C0434">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7884BD71" w14:textId="1D13B490" w:rsidR="009C0434" w:rsidRPr="00051770" w:rsidRDefault="009C0434" w:rsidP="009C0434">
            <w:pPr>
              <w:tabs>
                <w:tab w:val="decimal" w:pos="615"/>
              </w:tabs>
              <w:jc w:val="both"/>
              <w:rPr>
                <w:rFonts w:ascii="Times New Roman" w:hAnsi="Times New Roman" w:cs="Times New Roman"/>
              </w:rPr>
            </w:pPr>
            <w:r w:rsidRPr="00051770">
              <w:rPr>
                <w:rFonts w:ascii="Times New Roman" w:hAnsi="Times New Roman" w:cs="Times New Roman"/>
              </w:rPr>
              <w:t>100.0</w:t>
            </w:r>
          </w:p>
        </w:tc>
      </w:tr>
      <w:tr w:rsidR="009C0434" w:rsidRPr="00051770" w14:paraId="74E6914F" w14:textId="77777777" w:rsidTr="002A0313">
        <w:tc>
          <w:tcPr>
            <w:tcW w:w="3654" w:type="dxa"/>
            <w:tcBorders>
              <w:top w:val="nil"/>
              <w:left w:val="nil"/>
              <w:bottom w:val="nil"/>
              <w:right w:val="nil"/>
            </w:tcBorders>
            <w:shd w:val="clear" w:color="auto" w:fill="auto"/>
            <w:noWrap/>
            <w:vAlign w:val="bottom"/>
          </w:tcPr>
          <w:p w14:paraId="05B98F67" w14:textId="77777777" w:rsidR="009C0434" w:rsidRPr="008B56B0" w:rsidRDefault="009C0434" w:rsidP="009C0434">
            <w:pPr>
              <w:spacing w:line="240" w:lineRule="auto"/>
              <w:rPr>
                <w:rFonts w:ascii="Times New Roman" w:hAnsi="Times New Roman" w:cs="Times New Roman"/>
              </w:rPr>
            </w:pPr>
            <w:r w:rsidRPr="008B56B0">
              <w:rPr>
                <w:rFonts w:ascii="Times New Roman" w:hAnsi="Times New Roman" w:cs="Times New Roman"/>
              </w:rPr>
              <w:t>CPN Korat Co., Ltd.</w:t>
            </w:r>
          </w:p>
        </w:tc>
        <w:tc>
          <w:tcPr>
            <w:tcW w:w="1440" w:type="dxa"/>
            <w:tcBorders>
              <w:top w:val="nil"/>
              <w:left w:val="nil"/>
              <w:bottom w:val="nil"/>
              <w:right w:val="nil"/>
            </w:tcBorders>
            <w:shd w:val="clear" w:color="auto" w:fill="auto"/>
            <w:noWrap/>
            <w:vAlign w:val="bottom"/>
          </w:tcPr>
          <w:p w14:paraId="3ABF0470"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4D1A01FF" w14:textId="77777777" w:rsidR="009C0434" w:rsidRPr="00051770"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9CB6E26"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C4D91D5" w14:textId="77777777" w:rsidR="009C0434" w:rsidRPr="00051770"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16E04CC2" w14:textId="7A5A594A" w:rsidR="009C0434" w:rsidRPr="00051770" w:rsidRDefault="009C0434" w:rsidP="009C0434">
            <w:pPr>
              <w:tabs>
                <w:tab w:val="decimal" w:pos="599"/>
              </w:tabs>
              <w:jc w:val="both"/>
              <w:rPr>
                <w:rFonts w:ascii="Times New Roman" w:hAnsi="Times New Roman" w:cs="Times New Roman"/>
                <w:cs/>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35ED60AE" w14:textId="77777777" w:rsidR="009C0434" w:rsidRPr="00051770"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6EA2C182" w14:textId="38FB3C43" w:rsidR="009C0434" w:rsidRPr="00051770" w:rsidRDefault="009C0434" w:rsidP="009C0434">
            <w:pPr>
              <w:tabs>
                <w:tab w:val="decimal" w:pos="615"/>
              </w:tabs>
              <w:jc w:val="both"/>
              <w:rPr>
                <w:rFonts w:ascii="Times New Roman" w:hAnsi="Times New Roman" w:cs="Times New Roman"/>
                <w:cs/>
              </w:rPr>
            </w:pPr>
            <w:r w:rsidRPr="00051770">
              <w:rPr>
                <w:rFonts w:ascii="Times New Roman" w:hAnsi="Times New Roman" w:cs="Times New Roman"/>
              </w:rPr>
              <w:t>100.0</w:t>
            </w:r>
          </w:p>
        </w:tc>
      </w:tr>
      <w:tr w:rsidR="009C0434" w:rsidRPr="00051770" w14:paraId="06F0DE26" w14:textId="77777777" w:rsidTr="002A0313">
        <w:tc>
          <w:tcPr>
            <w:tcW w:w="3654" w:type="dxa"/>
            <w:tcBorders>
              <w:top w:val="nil"/>
              <w:left w:val="nil"/>
              <w:bottom w:val="nil"/>
              <w:right w:val="nil"/>
            </w:tcBorders>
            <w:shd w:val="clear" w:color="auto" w:fill="auto"/>
            <w:noWrap/>
            <w:vAlign w:val="bottom"/>
          </w:tcPr>
          <w:p w14:paraId="4C6171EB" w14:textId="77777777" w:rsidR="009C0434" w:rsidRPr="008B56B0" w:rsidRDefault="009C0434" w:rsidP="009C0434">
            <w:pPr>
              <w:spacing w:line="240" w:lineRule="auto"/>
              <w:rPr>
                <w:rFonts w:ascii="Times New Roman" w:hAnsi="Times New Roman" w:cs="Times New Roman"/>
              </w:rPr>
            </w:pPr>
            <w:r w:rsidRPr="008B56B0">
              <w:rPr>
                <w:rFonts w:ascii="Times New Roman" w:hAnsi="Times New Roman" w:cs="Times New Roman"/>
              </w:rPr>
              <w:t>CPN Estate Co., Ltd.</w:t>
            </w:r>
          </w:p>
        </w:tc>
        <w:tc>
          <w:tcPr>
            <w:tcW w:w="1440" w:type="dxa"/>
            <w:tcBorders>
              <w:top w:val="nil"/>
              <w:left w:val="nil"/>
              <w:bottom w:val="nil"/>
              <w:right w:val="nil"/>
            </w:tcBorders>
            <w:shd w:val="clear" w:color="auto" w:fill="auto"/>
            <w:noWrap/>
            <w:vAlign w:val="bottom"/>
          </w:tcPr>
          <w:p w14:paraId="515C25B4"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571F425B" w14:textId="77777777" w:rsidR="009C0434" w:rsidRPr="00051770"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5418056"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CE556EF" w14:textId="77777777" w:rsidR="009C0434" w:rsidRPr="00051770"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544D3AF" w14:textId="772077C5" w:rsidR="009C0434" w:rsidRPr="00051770" w:rsidRDefault="009C0434" w:rsidP="009C0434">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C79B7A4" w14:textId="77777777" w:rsidR="009C0434" w:rsidRPr="00051770" w:rsidRDefault="009C0434" w:rsidP="009C0434">
            <w:pPr>
              <w:spacing w:line="240" w:lineRule="auto"/>
              <w:jc w:val="center"/>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486EAF7" w14:textId="559F5CD0" w:rsidR="009C0434" w:rsidRPr="00051770" w:rsidRDefault="009C0434" w:rsidP="009C0434">
            <w:pPr>
              <w:tabs>
                <w:tab w:val="decimal" w:pos="615"/>
              </w:tabs>
              <w:jc w:val="both"/>
              <w:rPr>
                <w:rFonts w:ascii="Times New Roman" w:hAnsi="Times New Roman" w:cs="Times New Roman"/>
              </w:rPr>
            </w:pPr>
            <w:r w:rsidRPr="00051770">
              <w:rPr>
                <w:rFonts w:ascii="Times New Roman" w:hAnsi="Times New Roman" w:cs="Times New Roman"/>
              </w:rPr>
              <w:t>100.0</w:t>
            </w:r>
          </w:p>
        </w:tc>
      </w:tr>
      <w:tr w:rsidR="009C0434" w:rsidRPr="00051770" w14:paraId="37F2E1CE" w14:textId="77777777" w:rsidTr="002A0313">
        <w:tc>
          <w:tcPr>
            <w:tcW w:w="3654" w:type="dxa"/>
            <w:tcBorders>
              <w:top w:val="nil"/>
              <w:left w:val="nil"/>
              <w:bottom w:val="nil"/>
              <w:right w:val="nil"/>
            </w:tcBorders>
            <w:shd w:val="clear" w:color="auto" w:fill="auto"/>
            <w:noWrap/>
            <w:vAlign w:val="bottom"/>
          </w:tcPr>
          <w:p w14:paraId="6187182B" w14:textId="77777777" w:rsidR="009C0434" w:rsidRPr="008B56B0" w:rsidRDefault="009C0434" w:rsidP="009C0434">
            <w:pPr>
              <w:spacing w:line="240" w:lineRule="auto"/>
              <w:rPr>
                <w:rFonts w:ascii="Times New Roman" w:hAnsi="Times New Roman" w:cs="Times New Roman"/>
              </w:rPr>
            </w:pPr>
            <w:r w:rsidRPr="008B56B0">
              <w:rPr>
                <w:rFonts w:ascii="Times New Roman" w:hAnsi="Times New Roman" w:cs="Times New Roman"/>
              </w:rPr>
              <w:t>CPN Residence Khon Kaen Co., Ltd.</w:t>
            </w:r>
          </w:p>
        </w:tc>
        <w:tc>
          <w:tcPr>
            <w:tcW w:w="1440" w:type="dxa"/>
            <w:tcBorders>
              <w:top w:val="nil"/>
              <w:left w:val="nil"/>
              <w:bottom w:val="nil"/>
              <w:right w:val="nil"/>
            </w:tcBorders>
            <w:shd w:val="clear" w:color="auto" w:fill="auto"/>
            <w:noWrap/>
            <w:vAlign w:val="bottom"/>
          </w:tcPr>
          <w:p w14:paraId="16B70496"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0637B59A" w14:textId="77777777" w:rsidR="009C0434" w:rsidRPr="00051770"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23E96E2"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62F2FF2" w14:textId="77777777" w:rsidR="009C0434" w:rsidRPr="00051770"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B4F3A91" w14:textId="339FC591" w:rsidR="009C0434" w:rsidRPr="00051770" w:rsidRDefault="009C0434" w:rsidP="009C0434">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986BCD8" w14:textId="77777777" w:rsidR="009C0434" w:rsidRPr="00051770" w:rsidRDefault="009C0434" w:rsidP="009C0434">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2107812A" w14:textId="081CCB82" w:rsidR="009C0434" w:rsidRPr="00051770" w:rsidRDefault="009C0434" w:rsidP="009C0434">
            <w:pPr>
              <w:tabs>
                <w:tab w:val="decimal" w:pos="615"/>
              </w:tabs>
              <w:jc w:val="both"/>
              <w:rPr>
                <w:rFonts w:ascii="Times New Roman" w:hAnsi="Times New Roman" w:cs="Times New Roman"/>
              </w:rPr>
            </w:pPr>
            <w:r w:rsidRPr="00051770">
              <w:rPr>
                <w:rFonts w:ascii="Times New Roman" w:hAnsi="Times New Roman" w:cs="Times New Roman"/>
              </w:rPr>
              <w:t>100.0</w:t>
            </w:r>
          </w:p>
        </w:tc>
      </w:tr>
      <w:tr w:rsidR="009C0434" w:rsidRPr="00051770" w14:paraId="1AF4724B" w14:textId="77777777" w:rsidTr="002A0313">
        <w:tc>
          <w:tcPr>
            <w:tcW w:w="3654" w:type="dxa"/>
            <w:tcBorders>
              <w:top w:val="nil"/>
              <w:left w:val="nil"/>
              <w:bottom w:val="nil"/>
              <w:right w:val="nil"/>
            </w:tcBorders>
            <w:shd w:val="clear" w:color="auto" w:fill="auto"/>
            <w:noWrap/>
            <w:vAlign w:val="bottom"/>
          </w:tcPr>
          <w:p w14:paraId="7BCD627D" w14:textId="77777777" w:rsidR="009C0434" w:rsidRPr="008B56B0" w:rsidRDefault="009C0434" w:rsidP="009C0434">
            <w:pPr>
              <w:spacing w:line="240" w:lineRule="auto"/>
              <w:rPr>
                <w:rFonts w:ascii="Times New Roman" w:hAnsi="Times New Roman" w:cs="Times New Roman"/>
              </w:rPr>
            </w:pPr>
            <w:r w:rsidRPr="008B56B0">
              <w:rPr>
                <w:rFonts w:ascii="Times New Roman" w:hAnsi="Times New Roman" w:cs="Times New Roman"/>
              </w:rPr>
              <w:t>Suanlum Property Co., Ltd.</w:t>
            </w:r>
          </w:p>
        </w:tc>
        <w:tc>
          <w:tcPr>
            <w:tcW w:w="1440" w:type="dxa"/>
            <w:tcBorders>
              <w:top w:val="nil"/>
              <w:left w:val="nil"/>
              <w:bottom w:val="nil"/>
              <w:right w:val="nil"/>
            </w:tcBorders>
            <w:shd w:val="clear" w:color="auto" w:fill="auto"/>
            <w:noWrap/>
            <w:vAlign w:val="bottom"/>
          </w:tcPr>
          <w:p w14:paraId="114860A1" w14:textId="77777777" w:rsidR="009C0434" w:rsidRDefault="009C0434" w:rsidP="009C0434">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20AFC6D9"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26C3BD1" w14:textId="77777777" w:rsidR="009C0434" w:rsidRDefault="009C0434" w:rsidP="009C0434">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D3F7141"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5E8AA85" w14:textId="1B901C2B" w:rsidR="009C0434" w:rsidRPr="00842476" w:rsidRDefault="009C0434" w:rsidP="009C0434">
            <w:pPr>
              <w:tabs>
                <w:tab w:val="decimal" w:pos="599"/>
              </w:tabs>
              <w:jc w:val="both"/>
              <w:rPr>
                <w:rFonts w:ascii="Times New Roman" w:hAnsi="Times New Roman"/>
                <w:szCs w:val="25"/>
                <w:lang w:val="en-US"/>
              </w:rPr>
            </w:pPr>
            <w:r>
              <w:rPr>
                <w:rFonts w:ascii="Times New Roman" w:hAnsi="Times New Roman"/>
                <w:szCs w:val="25"/>
                <w:lang w:val="en-US"/>
              </w:rPr>
              <w:t>8</w:t>
            </w:r>
            <w:r w:rsidR="0087459E">
              <w:rPr>
                <w:rFonts w:ascii="Times New Roman" w:hAnsi="Times New Roman"/>
                <w:szCs w:val="25"/>
                <w:lang w:val="en-US"/>
              </w:rPr>
              <w:t>5</w:t>
            </w:r>
            <w:r>
              <w:rPr>
                <w:rFonts w:ascii="Times New Roman" w:hAnsi="Times New Roman"/>
                <w:szCs w:val="25"/>
                <w:lang w:val="en-US"/>
              </w:rPr>
              <w:t>.</w:t>
            </w:r>
            <w:r w:rsidR="0087459E">
              <w:rPr>
                <w:rFonts w:ascii="Times New Roman" w:hAnsi="Times New Roman"/>
                <w:szCs w:val="25"/>
                <w:lang w:val="en-US"/>
              </w:rPr>
              <w:t>0</w:t>
            </w:r>
          </w:p>
        </w:tc>
        <w:tc>
          <w:tcPr>
            <w:tcW w:w="270" w:type="dxa"/>
            <w:tcBorders>
              <w:top w:val="nil"/>
              <w:left w:val="nil"/>
              <w:bottom w:val="nil"/>
              <w:right w:val="nil"/>
            </w:tcBorders>
            <w:shd w:val="clear" w:color="auto" w:fill="auto"/>
            <w:noWrap/>
            <w:vAlign w:val="bottom"/>
          </w:tcPr>
          <w:p w14:paraId="29E29D57" w14:textId="77777777" w:rsidR="009C0434" w:rsidRDefault="009C0434" w:rsidP="009C0434">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75BAD118" w14:textId="513B2EAB" w:rsidR="009C0434" w:rsidRDefault="009C0434" w:rsidP="009C0434">
            <w:pPr>
              <w:tabs>
                <w:tab w:val="decimal" w:pos="615"/>
              </w:tabs>
              <w:jc w:val="both"/>
              <w:rPr>
                <w:rFonts w:ascii="Times New Roman" w:hAnsi="Times New Roman" w:cs="Times New Roman"/>
              </w:rPr>
            </w:pPr>
            <w:r>
              <w:rPr>
                <w:rFonts w:ascii="Times New Roman" w:hAnsi="Times New Roman"/>
                <w:szCs w:val="25"/>
                <w:lang w:val="en-US"/>
              </w:rPr>
              <w:t>83.5</w:t>
            </w:r>
          </w:p>
        </w:tc>
      </w:tr>
      <w:tr w:rsidR="009C0434" w:rsidRPr="00051770" w14:paraId="2A985A19" w14:textId="77777777" w:rsidTr="002A0313">
        <w:tc>
          <w:tcPr>
            <w:tcW w:w="3654" w:type="dxa"/>
            <w:tcBorders>
              <w:top w:val="nil"/>
              <w:left w:val="nil"/>
              <w:bottom w:val="nil"/>
              <w:right w:val="nil"/>
            </w:tcBorders>
            <w:shd w:val="clear" w:color="auto" w:fill="auto"/>
            <w:noWrap/>
            <w:vAlign w:val="bottom"/>
          </w:tcPr>
          <w:p w14:paraId="2ED1625E" w14:textId="77777777" w:rsidR="009C0434" w:rsidRPr="008B56B0" w:rsidRDefault="009C0434" w:rsidP="009C0434">
            <w:pPr>
              <w:spacing w:line="240" w:lineRule="auto"/>
              <w:rPr>
                <w:rFonts w:ascii="Times New Roman" w:hAnsi="Times New Roman" w:cs="Times New Roman"/>
              </w:rPr>
            </w:pPr>
            <w:r w:rsidRPr="008B56B0">
              <w:rPr>
                <w:rFonts w:ascii="Times New Roman" w:hAnsi="Times New Roman" w:cs="Times New Roman"/>
              </w:rPr>
              <w:t>Phraram 4 Development Co., Ltd.</w:t>
            </w:r>
          </w:p>
        </w:tc>
        <w:tc>
          <w:tcPr>
            <w:tcW w:w="1440" w:type="dxa"/>
            <w:tcBorders>
              <w:top w:val="nil"/>
              <w:left w:val="nil"/>
              <w:bottom w:val="nil"/>
              <w:right w:val="nil"/>
            </w:tcBorders>
            <w:shd w:val="clear" w:color="auto" w:fill="auto"/>
            <w:noWrap/>
            <w:vAlign w:val="bottom"/>
          </w:tcPr>
          <w:p w14:paraId="31B76FB0" w14:textId="77777777" w:rsidR="009C0434" w:rsidRDefault="009C0434" w:rsidP="009C0434">
            <w:pPr>
              <w:spacing w:line="240" w:lineRule="auto"/>
              <w:jc w:val="center"/>
              <w:rPr>
                <w:rFonts w:ascii="Times New Roman" w:hAnsi="Times New Roman" w:cs="Times New Roman"/>
                <w:lang w:val="en-US"/>
              </w:rPr>
            </w:pPr>
            <w:r>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65448DF9"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2077DE6" w14:textId="77777777" w:rsidR="009C0434" w:rsidRDefault="009C0434" w:rsidP="009C0434">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4759E5F"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F4976BB" w14:textId="0D2CB16D" w:rsidR="009C0434" w:rsidRDefault="009C0434" w:rsidP="009C0434">
            <w:pPr>
              <w:tabs>
                <w:tab w:val="decimal" w:pos="599"/>
              </w:tabs>
              <w:jc w:val="both"/>
              <w:rPr>
                <w:rFonts w:ascii="Times New Roman" w:hAnsi="Times New Roman" w:cs="Times New Roman"/>
              </w:rPr>
            </w:pPr>
            <w:r>
              <w:rPr>
                <w:rFonts w:ascii="Times New Roman" w:hAnsi="Times New Roman" w:cs="Times New Roman"/>
              </w:rPr>
              <w:t>90.0</w:t>
            </w:r>
          </w:p>
        </w:tc>
        <w:tc>
          <w:tcPr>
            <w:tcW w:w="270" w:type="dxa"/>
            <w:tcBorders>
              <w:top w:val="nil"/>
              <w:left w:val="nil"/>
              <w:bottom w:val="nil"/>
              <w:right w:val="nil"/>
            </w:tcBorders>
            <w:shd w:val="clear" w:color="auto" w:fill="auto"/>
            <w:noWrap/>
            <w:vAlign w:val="bottom"/>
          </w:tcPr>
          <w:p w14:paraId="705CC410" w14:textId="77777777" w:rsidR="009C0434" w:rsidRDefault="009C0434" w:rsidP="009C0434">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1DA9BD0" w14:textId="7763CF7C" w:rsidR="009C0434" w:rsidRDefault="009C0434" w:rsidP="009C0434">
            <w:pPr>
              <w:tabs>
                <w:tab w:val="decimal" w:pos="615"/>
              </w:tabs>
              <w:jc w:val="both"/>
              <w:rPr>
                <w:rFonts w:ascii="Times New Roman" w:hAnsi="Times New Roman" w:cs="Times New Roman"/>
              </w:rPr>
            </w:pPr>
            <w:r>
              <w:rPr>
                <w:rFonts w:ascii="Times New Roman" w:hAnsi="Times New Roman" w:cs="Times New Roman"/>
              </w:rPr>
              <w:t>90.0</w:t>
            </w:r>
          </w:p>
        </w:tc>
      </w:tr>
      <w:tr w:rsidR="009C0434" w:rsidRPr="00051770" w14:paraId="6E8A6719" w14:textId="77777777" w:rsidTr="002A0313">
        <w:tc>
          <w:tcPr>
            <w:tcW w:w="3654" w:type="dxa"/>
            <w:tcBorders>
              <w:top w:val="nil"/>
              <w:left w:val="nil"/>
              <w:bottom w:val="nil"/>
              <w:right w:val="nil"/>
            </w:tcBorders>
            <w:shd w:val="clear" w:color="auto" w:fill="auto"/>
            <w:noWrap/>
            <w:vAlign w:val="bottom"/>
          </w:tcPr>
          <w:p w14:paraId="31C53B43" w14:textId="77777777" w:rsidR="009C0434" w:rsidRPr="008B56B0" w:rsidRDefault="009C0434" w:rsidP="009C0434">
            <w:pPr>
              <w:spacing w:line="240" w:lineRule="auto"/>
              <w:rPr>
                <w:rFonts w:ascii="Times New Roman" w:hAnsi="Times New Roman" w:cs="Times New Roman"/>
              </w:rPr>
            </w:pPr>
            <w:r w:rsidRPr="008B56B0">
              <w:rPr>
                <w:rFonts w:ascii="Times New Roman" w:hAnsi="Times New Roman" w:cs="Times New Roman"/>
              </w:rPr>
              <w:t xml:space="preserve">Saladang Property Management Co., </w:t>
            </w:r>
            <w:r w:rsidRPr="008B56B0">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14:paraId="767F4C6F" w14:textId="77777777" w:rsidR="009C0434" w:rsidRDefault="009C0434" w:rsidP="009C0434">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CA42907"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0C697D6" w14:textId="77777777" w:rsidR="009C0434" w:rsidRDefault="009C0434" w:rsidP="009C0434">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DBB9940"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10F3020C" w14:textId="069F5E52" w:rsidR="009C0434" w:rsidRDefault="009C0434" w:rsidP="009C0434">
            <w:pPr>
              <w:tabs>
                <w:tab w:val="decimal" w:pos="599"/>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5A23903" w14:textId="77777777" w:rsidR="009C0434" w:rsidRDefault="009C0434" w:rsidP="009C0434">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4B71F9D6" w14:textId="04C9C665" w:rsidR="009C0434" w:rsidRDefault="009C0434" w:rsidP="009C0434">
            <w:pPr>
              <w:tabs>
                <w:tab w:val="decimal" w:pos="615"/>
              </w:tabs>
              <w:jc w:val="both"/>
              <w:rPr>
                <w:rFonts w:ascii="Times New Roman" w:hAnsi="Times New Roman" w:cs="Times New Roman"/>
              </w:rPr>
            </w:pPr>
            <w:r>
              <w:rPr>
                <w:rFonts w:ascii="Times New Roman" w:hAnsi="Times New Roman" w:cs="Times New Roman"/>
              </w:rPr>
              <w:t>100.0</w:t>
            </w:r>
          </w:p>
        </w:tc>
      </w:tr>
      <w:tr w:rsidR="009C0434" w:rsidRPr="00051770" w14:paraId="0EF11FB8" w14:textId="77777777" w:rsidTr="002A0313">
        <w:tc>
          <w:tcPr>
            <w:tcW w:w="3654" w:type="dxa"/>
            <w:tcBorders>
              <w:top w:val="nil"/>
              <w:left w:val="nil"/>
              <w:bottom w:val="nil"/>
              <w:right w:val="nil"/>
            </w:tcBorders>
            <w:shd w:val="clear" w:color="auto" w:fill="auto"/>
            <w:noWrap/>
            <w:vAlign w:val="bottom"/>
          </w:tcPr>
          <w:p w14:paraId="4EA21A8D" w14:textId="77777777" w:rsidR="009C0434" w:rsidRPr="008B56B0" w:rsidRDefault="009C0434" w:rsidP="009C0434">
            <w:pPr>
              <w:spacing w:line="240" w:lineRule="auto"/>
              <w:rPr>
                <w:rFonts w:ascii="Times New Roman" w:hAnsi="Times New Roman" w:cs="Times New Roman"/>
              </w:rPr>
            </w:pPr>
            <w:r w:rsidRPr="008B56B0">
              <w:rPr>
                <w:rFonts w:ascii="Times New Roman" w:hAnsi="Times New Roman" w:cs="Times New Roman"/>
              </w:rPr>
              <w:t>CPN REIT Management Co., Ltd.</w:t>
            </w:r>
          </w:p>
        </w:tc>
        <w:tc>
          <w:tcPr>
            <w:tcW w:w="1440" w:type="dxa"/>
            <w:tcBorders>
              <w:top w:val="nil"/>
              <w:left w:val="nil"/>
              <w:bottom w:val="nil"/>
              <w:right w:val="nil"/>
            </w:tcBorders>
            <w:shd w:val="clear" w:color="auto" w:fill="auto"/>
            <w:noWrap/>
            <w:vAlign w:val="bottom"/>
          </w:tcPr>
          <w:p w14:paraId="3BE15F6D" w14:textId="77777777" w:rsidR="009C0434" w:rsidRDefault="009C0434" w:rsidP="009C0434">
            <w:pPr>
              <w:spacing w:line="240" w:lineRule="auto"/>
              <w:jc w:val="center"/>
              <w:rPr>
                <w:rFonts w:ascii="Times New Roman" w:hAnsi="Times New Roman" w:cs="Times New Roman"/>
                <w:lang w:val="en-US"/>
              </w:rPr>
            </w:pPr>
            <w:r>
              <w:rPr>
                <w:rFonts w:ascii="Times New Roman" w:hAnsi="Times New Roman" w:cs="Times New Roman"/>
                <w:lang w:val="en-US"/>
              </w:rPr>
              <w:t>(</w:t>
            </w:r>
            <w:r>
              <w:rPr>
                <w:rFonts w:ascii="Times New Roman" w:hAnsi="Times New Roman" w:cs="Cordia New"/>
                <w:lang w:val="en-US"/>
              </w:rPr>
              <w:t>11</w:t>
            </w:r>
            <w:r>
              <w:rPr>
                <w:rFonts w:ascii="Times New Roman" w:hAnsi="Times New Roman" w:cs="Times New Roman"/>
                <w:lang w:val="en-US"/>
              </w:rPr>
              <w:t>)</w:t>
            </w:r>
          </w:p>
        </w:tc>
        <w:tc>
          <w:tcPr>
            <w:tcW w:w="236" w:type="dxa"/>
            <w:tcBorders>
              <w:top w:val="nil"/>
              <w:left w:val="nil"/>
              <w:bottom w:val="nil"/>
              <w:right w:val="nil"/>
            </w:tcBorders>
            <w:shd w:val="clear" w:color="auto" w:fill="auto"/>
            <w:noWrap/>
            <w:vAlign w:val="bottom"/>
          </w:tcPr>
          <w:p w14:paraId="5016A805"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038B657" w14:textId="77777777" w:rsidR="009C0434" w:rsidRDefault="009C0434" w:rsidP="009C0434">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AB7D802"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9E6AB9B" w14:textId="2AF21A5A" w:rsidR="009C0434" w:rsidRDefault="009C0434" w:rsidP="009C0434">
            <w:pPr>
              <w:tabs>
                <w:tab w:val="decimal" w:pos="599"/>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11521BD9" w14:textId="77777777" w:rsidR="009C0434" w:rsidRDefault="009C0434" w:rsidP="009C0434">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160312B3" w14:textId="0BA23F5F" w:rsidR="009C0434" w:rsidRDefault="009C0434" w:rsidP="009C0434">
            <w:pPr>
              <w:tabs>
                <w:tab w:val="decimal" w:pos="615"/>
              </w:tabs>
              <w:jc w:val="both"/>
              <w:rPr>
                <w:rFonts w:ascii="Times New Roman" w:hAnsi="Times New Roman" w:cs="Times New Roman"/>
              </w:rPr>
            </w:pPr>
            <w:r>
              <w:rPr>
                <w:rFonts w:ascii="Times New Roman" w:hAnsi="Times New Roman" w:cs="Times New Roman"/>
              </w:rPr>
              <w:t>100.0</w:t>
            </w:r>
          </w:p>
        </w:tc>
      </w:tr>
      <w:tr w:rsidR="009C0434" w:rsidRPr="00051770" w14:paraId="5D827060" w14:textId="77777777" w:rsidTr="002A0313">
        <w:tc>
          <w:tcPr>
            <w:tcW w:w="3654" w:type="dxa"/>
            <w:tcBorders>
              <w:top w:val="nil"/>
              <w:left w:val="nil"/>
              <w:bottom w:val="nil"/>
              <w:right w:val="nil"/>
            </w:tcBorders>
            <w:shd w:val="clear" w:color="auto" w:fill="auto"/>
            <w:noWrap/>
            <w:vAlign w:val="bottom"/>
          </w:tcPr>
          <w:p w14:paraId="535A7C48" w14:textId="77777777" w:rsidR="009C0434" w:rsidRPr="008B56B0" w:rsidRDefault="009C0434" w:rsidP="009C0434">
            <w:pPr>
              <w:spacing w:line="240" w:lineRule="auto"/>
              <w:rPr>
                <w:rFonts w:ascii="Times New Roman" w:hAnsi="Times New Roman" w:cs="Times New Roman"/>
              </w:rPr>
            </w:pPr>
            <w:r w:rsidRPr="008B56B0">
              <w:rPr>
                <w:rFonts w:ascii="Times New Roman" w:hAnsi="Times New Roman" w:cs="Times New Roman"/>
              </w:rPr>
              <w:t>Dara Harbour Co., Ltd.</w:t>
            </w:r>
          </w:p>
        </w:tc>
        <w:tc>
          <w:tcPr>
            <w:tcW w:w="1440" w:type="dxa"/>
            <w:tcBorders>
              <w:top w:val="nil"/>
              <w:left w:val="nil"/>
              <w:bottom w:val="nil"/>
              <w:right w:val="nil"/>
            </w:tcBorders>
            <w:shd w:val="clear" w:color="auto" w:fill="auto"/>
            <w:noWrap/>
            <w:vAlign w:val="bottom"/>
          </w:tcPr>
          <w:p w14:paraId="515EB6F6" w14:textId="77777777" w:rsidR="009C0434" w:rsidRDefault="009C0434" w:rsidP="009C0434">
            <w:pPr>
              <w:spacing w:line="240" w:lineRule="auto"/>
              <w:jc w:val="center"/>
              <w:rPr>
                <w:rFonts w:ascii="Times New Roman" w:hAnsi="Times New Roman" w:cs="Times New Roman"/>
                <w:lang w:val="en-US"/>
              </w:rPr>
            </w:pPr>
            <w:r>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399DEF48"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AF176EB" w14:textId="77777777" w:rsidR="009C0434" w:rsidRDefault="009C0434" w:rsidP="009C0434">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C6C0671"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73FD445" w14:textId="24E9A8C4" w:rsidR="009C0434" w:rsidRDefault="009C0434" w:rsidP="009C0434">
            <w:pPr>
              <w:tabs>
                <w:tab w:val="decimal" w:pos="599"/>
              </w:tabs>
              <w:jc w:val="both"/>
              <w:rPr>
                <w:rFonts w:ascii="Times New Roman" w:hAnsi="Times New Roman" w:cs="Times New Roman"/>
              </w:rPr>
            </w:pPr>
            <w:r>
              <w:rPr>
                <w:rFonts w:ascii="Times New Roman" w:hAnsi="Times New Roman" w:cs="Times New Roman"/>
              </w:rPr>
              <w:t>65.0</w:t>
            </w:r>
          </w:p>
        </w:tc>
        <w:tc>
          <w:tcPr>
            <w:tcW w:w="270" w:type="dxa"/>
            <w:tcBorders>
              <w:top w:val="nil"/>
              <w:left w:val="nil"/>
              <w:bottom w:val="nil"/>
              <w:right w:val="nil"/>
            </w:tcBorders>
            <w:shd w:val="clear" w:color="auto" w:fill="auto"/>
            <w:noWrap/>
            <w:vAlign w:val="bottom"/>
          </w:tcPr>
          <w:p w14:paraId="66BF563F" w14:textId="77777777" w:rsidR="009C0434" w:rsidRDefault="009C0434" w:rsidP="009C0434">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555CA067" w14:textId="60059DF3" w:rsidR="009C0434" w:rsidRDefault="009C0434" w:rsidP="009C0434">
            <w:pPr>
              <w:tabs>
                <w:tab w:val="decimal" w:pos="615"/>
              </w:tabs>
              <w:jc w:val="both"/>
              <w:rPr>
                <w:rFonts w:ascii="Times New Roman" w:hAnsi="Times New Roman" w:cs="Times New Roman"/>
              </w:rPr>
            </w:pPr>
            <w:r>
              <w:rPr>
                <w:rFonts w:ascii="Times New Roman" w:hAnsi="Times New Roman" w:cs="Times New Roman"/>
              </w:rPr>
              <w:t>65.0</w:t>
            </w:r>
          </w:p>
        </w:tc>
      </w:tr>
      <w:tr w:rsidR="009C0434" w:rsidRPr="00051770" w14:paraId="3D31CB11" w14:textId="77777777" w:rsidTr="002A0313">
        <w:tc>
          <w:tcPr>
            <w:tcW w:w="3654" w:type="dxa"/>
            <w:tcBorders>
              <w:top w:val="nil"/>
              <w:left w:val="nil"/>
              <w:bottom w:val="nil"/>
              <w:right w:val="nil"/>
            </w:tcBorders>
            <w:shd w:val="clear" w:color="auto" w:fill="auto"/>
            <w:noWrap/>
            <w:vAlign w:val="bottom"/>
          </w:tcPr>
          <w:p w14:paraId="701DEE5C" w14:textId="77777777" w:rsidR="009C0434" w:rsidRDefault="009C0434" w:rsidP="009C0434">
            <w:pPr>
              <w:spacing w:line="240" w:lineRule="auto"/>
              <w:rPr>
                <w:rFonts w:ascii="Times New Roman" w:hAnsi="Times New Roman" w:cs="Times New Roman"/>
              </w:rPr>
            </w:pPr>
            <w:r>
              <w:rPr>
                <w:rFonts w:ascii="Times New Roman" w:hAnsi="Times New Roman" w:cs="Times New Roman"/>
              </w:rPr>
              <w:t>CPN Pattaya Hotel Co., Ltd.</w:t>
            </w:r>
          </w:p>
        </w:tc>
        <w:tc>
          <w:tcPr>
            <w:tcW w:w="1440" w:type="dxa"/>
            <w:tcBorders>
              <w:top w:val="nil"/>
              <w:left w:val="nil"/>
              <w:bottom w:val="nil"/>
              <w:right w:val="nil"/>
            </w:tcBorders>
            <w:shd w:val="clear" w:color="auto" w:fill="auto"/>
            <w:noWrap/>
            <w:vAlign w:val="bottom"/>
          </w:tcPr>
          <w:p w14:paraId="474E374F" w14:textId="77777777" w:rsidR="009C0434" w:rsidRDefault="009C0434" w:rsidP="009C0434">
            <w:pPr>
              <w:spacing w:line="240" w:lineRule="auto"/>
              <w:jc w:val="center"/>
              <w:rPr>
                <w:rFonts w:ascii="Times New Roman" w:hAnsi="Times New Roman" w:cs="Times New Roman"/>
                <w:lang w:val="en-US"/>
              </w:rPr>
            </w:pPr>
            <w:r>
              <w:rPr>
                <w:rFonts w:ascii="Times New Roman" w:hAnsi="Times New Roman" w:cs="Times New Roman"/>
                <w:lang w:val="en-US"/>
              </w:rPr>
              <w:t>(7)</w:t>
            </w:r>
          </w:p>
        </w:tc>
        <w:tc>
          <w:tcPr>
            <w:tcW w:w="236" w:type="dxa"/>
            <w:tcBorders>
              <w:top w:val="nil"/>
              <w:left w:val="nil"/>
              <w:bottom w:val="nil"/>
              <w:right w:val="nil"/>
            </w:tcBorders>
            <w:shd w:val="clear" w:color="auto" w:fill="auto"/>
            <w:noWrap/>
            <w:vAlign w:val="bottom"/>
          </w:tcPr>
          <w:p w14:paraId="1EAC9D28"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F15B7A2" w14:textId="77777777" w:rsidR="009C0434" w:rsidRDefault="009C0434" w:rsidP="009C0434">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F32B337"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7123E5D" w14:textId="32FC3847" w:rsidR="009C0434" w:rsidRDefault="009C0434" w:rsidP="009C0434">
            <w:pPr>
              <w:tabs>
                <w:tab w:val="decimal" w:pos="599"/>
              </w:tabs>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1EF5984" w14:textId="77777777" w:rsidR="009C0434" w:rsidRDefault="009C0434" w:rsidP="009C0434">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6649EDB9" w14:textId="7C1D7E80" w:rsidR="009C0434" w:rsidRDefault="009C0434" w:rsidP="009C0434">
            <w:pPr>
              <w:tabs>
                <w:tab w:val="decimal" w:pos="615"/>
              </w:tabs>
              <w:rPr>
                <w:rFonts w:ascii="Times New Roman" w:hAnsi="Times New Roman" w:cs="Times New Roman"/>
              </w:rPr>
            </w:pPr>
            <w:r w:rsidRPr="00051770">
              <w:rPr>
                <w:rFonts w:ascii="Times New Roman" w:hAnsi="Times New Roman" w:cs="Times New Roman"/>
              </w:rPr>
              <w:t>100.0</w:t>
            </w:r>
          </w:p>
        </w:tc>
      </w:tr>
      <w:tr w:rsidR="009C0434" w:rsidRPr="00051770" w14:paraId="3BE44993" w14:textId="77777777" w:rsidTr="002A0313">
        <w:tc>
          <w:tcPr>
            <w:tcW w:w="3654" w:type="dxa"/>
            <w:tcBorders>
              <w:top w:val="nil"/>
              <w:left w:val="nil"/>
              <w:bottom w:val="nil"/>
              <w:right w:val="nil"/>
            </w:tcBorders>
            <w:shd w:val="clear" w:color="auto" w:fill="auto"/>
            <w:noWrap/>
            <w:vAlign w:val="bottom"/>
          </w:tcPr>
          <w:p w14:paraId="3A48247E" w14:textId="77777777" w:rsidR="009C0434" w:rsidRDefault="009C0434" w:rsidP="009C0434">
            <w:pPr>
              <w:spacing w:line="240" w:lineRule="auto"/>
              <w:rPr>
                <w:rFonts w:ascii="Times New Roman" w:hAnsi="Times New Roman" w:cs="Times New Roman"/>
              </w:rPr>
            </w:pPr>
            <w:r w:rsidRPr="00A27F90">
              <w:rPr>
                <w:rFonts w:ascii="Times New Roman" w:hAnsi="Times New Roman" w:cs="Times New Roman"/>
              </w:rPr>
              <w:t>Chanakun Development Co., Ltd.</w:t>
            </w:r>
          </w:p>
        </w:tc>
        <w:tc>
          <w:tcPr>
            <w:tcW w:w="1440" w:type="dxa"/>
            <w:tcBorders>
              <w:top w:val="nil"/>
              <w:left w:val="nil"/>
              <w:bottom w:val="nil"/>
              <w:right w:val="nil"/>
            </w:tcBorders>
            <w:shd w:val="clear" w:color="auto" w:fill="auto"/>
            <w:noWrap/>
            <w:vAlign w:val="bottom"/>
          </w:tcPr>
          <w:p w14:paraId="7CACBD07" w14:textId="77777777" w:rsidR="009C0434" w:rsidRPr="00A27F90" w:rsidRDefault="009C0434" w:rsidP="009C0434">
            <w:pPr>
              <w:spacing w:line="240" w:lineRule="auto"/>
              <w:jc w:val="center"/>
              <w:rPr>
                <w:rFonts w:ascii="Times New Roman" w:hAnsi="Times New Roman"/>
                <w:szCs w:val="25"/>
                <w:lang w:val="en-US"/>
              </w:rPr>
            </w:pPr>
            <w:r>
              <w:rPr>
                <w:rFonts w:ascii="Times New Roman" w:hAnsi="Times New Roman"/>
                <w:szCs w:val="25"/>
                <w:lang w:val="en-US"/>
              </w:rPr>
              <w:t>(1)</w:t>
            </w:r>
          </w:p>
        </w:tc>
        <w:tc>
          <w:tcPr>
            <w:tcW w:w="236" w:type="dxa"/>
            <w:tcBorders>
              <w:top w:val="nil"/>
              <w:left w:val="nil"/>
              <w:bottom w:val="nil"/>
              <w:right w:val="nil"/>
            </w:tcBorders>
            <w:shd w:val="clear" w:color="auto" w:fill="auto"/>
            <w:noWrap/>
            <w:vAlign w:val="bottom"/>
          </w:tcPr>
          <w:p w14:paraId="09DCABC9"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1B6E368" w14:textId="77777777" w:rsidR="009C0434" w:rsidRDefault="009C0434" w:rsidP="009C0434">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03EFF20"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5BCE294B" w14:textId="1107C3CD" w:rsidR="009C0434" w:rsidRDefault="009C0434" w:rsidP="009C0434">
            <w:pPr>
              <w:tabs>
                <w:tab w:val="decimal" w:pos="599"/>
              </w:tabs>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F1304B5" w14:textId="77777777" w:rsidR="009C0434" w:rsidRDefault="009C0434" w:rsidP="009C0434">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67A83ACA" w14:textId="791980DB" w:rsidR="009C0434" w:rsidRDefault="009C0434" w:rsidP="009C0434">
            <w:pPr>
              <w:tabs>
                <w:tab w:val="decimal" w:pos="615"/>
              </w:tabs>
              <w:rPr>
                <w:rFonts w:ascii="Times New Roman" w:hAnsi="Times New Roman" w:cs="Times New Roman"/>
              </w:rPr>
            </w:pPr>
            <w:r w:rsidRPr="00051770">
              <w:rPr>
                <w:rFonts w:ascii="Times New Roman" w:hAnsi="Times New Roman" w:cs="Times New Roman"/>
              </w:rPr>
              <w:t>100.0</w:t>
            </w:r>
          </w:p>
        </w:tc>
      </w:tr>
      <w:tr w:rsidR="009C0434" w:rsidRPr="00051770" w14:paraId="2901CC05" w14:textId="77777777" w:rsidTr="002A0313">
        <w:tc>
          <w:tcPr>
            <w:tcW w:w="3654" w:type="dxa"/>
            <w:tcBorders>
              <w:top w:val="nil"/>
              <w:left w:val="nil"/>
              <w:bottom w:val="nil"/>
              <w:right w:val="nil"/>
            </w:tcBorders>
            <w:shd w:val="clear" w:color="auto" w:fill="auto"/>
            <w:noWrap/>
            <w:vAlign w:val="bottom"/>
          </w:tcPr>
          <w:p w14:paraId="3FE75F59" w14:textId="77777777" w:rsidR="009C0434" w:rsidRPr="00567C5D" w:rsidRDefault="009C0434" w:rsidP="009C0434">
            <w:pPr>
              <w:spacing w:line="240" w:lineRule="auto"/>
              <w:rPr>
                <w:rFonts w:ascii="Times New Roman" w:hAnsi="Times New Roman" w:cs="Times New Roman"/>
                <w:i/>
                <w:iCs/>
              </w:rPr>
            </w:pPr>
            <w:r w:rsidRPr="00A27F90">
              <w:rPr>
                <w:rFonts w:ascii="Times New Roman" w:hAnsi="Times New Roman" w:cs="Cordia New"/>
                <w:lang w:val="en-US"/>
              </w:rPr>
              <w:t>CPN Village Co., Ltd.</w:t>
            </w:r>
          </w:p>
        </w:tc>
        <w:tc>
          <w:tcPr>
            <w:tcW w:w="1440" w:type="dxa"/>
            <w:tcBorders>
              <w:top w:val="nil"/>
              <w:left w:val="nil"/>
              <w:bottom w:val="nil"/>
              <w:right w:val="nil"/>
            </w:tcBorders>
            <w:shd w:val="clear" w:color="auto" w:fill="auto"/>
            <w:noWrap/>
            <w:vAlign w:val="bottom"/>
          </w:tcPr>
          <w:p w14:paraId="2A41B618" w14:textId="77777777" w:rsidR="009C0434" w:rsidRDefault="009C0434" w:rsidP="009C0434">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35F38B9D"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B3FD828" w14:textId="77777777" w:rsidR="009C0434" w:rsidRDefault="009C0434" w:rsidP="009C0434">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B54535E"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D0F1903" w14:textId="71EF584D" w:rsidR="009C0434" w:rsidRDefault="009C0434" w:rsidP="009C0434">
            <w:pPr>
              <w:tabs>
                <w:tab w:val="decimal" w:pos="599"/>
              </w:tabs>
              <w:rPr>
                <w:rFonts w:ascii="Times New Roman" w:hAnsi="Times New Roman" w:cs="Times New Roman"/>
              </w:rPr>
            </w:pPr>
            <w:r>
              <w:rPr>
                <w:rFonts w:ascii="Times New Roman" w:hAnsi="Times New Roman" w:cs="Times New Roman"/>
              </w:rPr>
              <w:t>70.0</w:t>
            </w:r>
          </w:p>
        </w:tc>
        <w:tc>
          <w:tcPr>
            <w:tcW w:w="270" w:type="dxa"/>
            <w:tcBorders>
              <w:top w:val="nil"/>
              <w:left w:val="nil"/>
              <w:bottom w:val="nil"/>
              <w:right w:val="nil"/>
            </w:tcBorders>
            <w:shd w:val="clear" w:color="auto" w:fill="auto"/>
            <w:noWrap/>
            <w:vAlign w:val="bottom"/>
          </w:tcPr>
          <w:p w14:paraId="373F5617" w14:textId="77777777" w:rsidR="009C0434" w:rsidRDefault="009C0434" w:rsidP="009C0434">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13D68D92" w14:textId="2D103D8E" w:rsidR="009C0434" w:rsidRDefault="009C0434" w:rsidP="009C0434">
            <w:pPr>
              <w:tabs>
                <w:tab w:val="decimal" w:pos="615"/>
              </w:tabs>
              <w:rPr>
                <w:rFonts w:ascii="Times New Roman" w:hAnsi="Times New Roman" w:cs="Times New Roman"/>
              </w:rPr>
            </w:pPr>
            <w:r>
              <w:rPr>
                <w:rFonts w:ascii="Times New Roman" w:hAnsi="Times New Roman" w:cs="Times New Roman"/>
              </w:rPr>
              <w:t>70.0</w:t>
            </w:r>
          </w:p>
        </w:tc>
      </w:tr>
      <w:tr w:rsidR="009C0434" w:rsidRPr="00051770" w14:paraId="5486149F" w14:textId="77777777" w:rsidTr="002A0313">
        <w:tc>
          <w:tcPr>
            <w:tcW w:w="3654" w:type="dxa"/>
            <w:tcBorders>
              <w:top w:val="nil"/>
              <w:left w:val="nil"/>
              <w:bottom w:val="nil"/>
              <w:right w:val="nil"/>
            </w:tcBorders>
            <w:shd w:val="clear" w:color="auto" w:fill="auto"/>
            <w:noWrap/>
            <w:vAlign w:val="bottom"/>
          </w:tcPr>
          <w:p w14:paraId="44FC9536" w14:textId="7211C4EA" w:rsidR="009C0434" w:rsidRPr="00EC6AC0" w:rsidRDefault="009C0434" w:rsidP="009C0434">
            <w:pPr>
              <w:spacing w:line="240" w:lineRule="auto"/>
              <w:rPr>
                <w:rFonts w:ascii="Times New Roman" w:hAnsi="Times New Roman" w:cs="Times New Roman"/>
                <w:highlight w:val="cyan"/>
              </w:rPr>
            </w:pPr>
            <w:r w:rsidRPr="00005FBE">
              <w:rPr>
                <w:rFonts w:ascii="Times New Roman" w:hAnsi="Times New Roman" w:cs="Times New Roman"/>
              </w:rPr>
              <w:t>Bayswater Co., Ltd.</w:t>
            </w:r>
          </w:p>
        </w:tc>
        <w:tc>
          <w:tcPr>
            <w:tcW w:w="1440" w:type="dxa"/>
            <w:tcBorders>
              <w:top w:val="nil"/>
              <w:left w:val="nil"/>
              <w:bottom w:val="nil"/>
              <w:right w:val="nil"/>
            </w:tcBorders>
            <w:shd w:val="clear" w:color="auto" w:fill="auto"/>
            <w:noWrap/>
            <w:vAlign w:val="bottom"/>
          </w:tcPr>
          <w:p w14:paraId="28F517B4" w14:textId="77777777" w:rsidR="009C0434" w:rsidRDefault="009C0434" w:rsidP="009C0434">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5D9B1B1F"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26C6016" w14:textId="77777777" w:rsidR="009C0434" w:rsidRDefault="009C0434" w:rsidP="009C0434">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2AEEE15"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BF0570B" w14:textId="061B7118" w:rsidR="009C0434" w:rsidRDefault="009C0434" w:rsidP="009C0434">
            <w:pPr>
              <w:tabs>
                <w:tab w:val="decimal" w:pos="599"/>
              </w:tabs>
              <w:rPr>
                <w:rFonts w:ascii="Times New Roman" w:hAnsi="Times New Roman" w:cs="Times New Roman"/>
              </w:rPr>
            </w:pPr>
            <w:r>
              <w:rPr>
                <w:rFonts w:ascii="Times New Roman" w:hAnsi="Times New Roman" w:cs="Times New Roman"/>
              </w:rPr>
              <w:t>50.0</w:t>
            </w:r>
          </w:p>
        </w:tc>
        <w:tc>
          <w:tcPr>
            <w:tcW w:w="270" w:type="dxa"/>
            <w:tcBorders>
              <w:top w:val="nil"/>
              <w:left w:val="nil"/>
              <w:bottom w:val="nil"/>
              <w:right w:val="nil"/>
            </w:tcBorders>
            <w:shd w:val="clear" w:color="auto" w:fill="auto"/>
            <w:noWrap/>
            <w:vAlign w:val="bottom"/>
          </w:tcPr>
          <w:p w14:paraId="4E4842C5" w14:textId="77777777" w:rsidR="009C0434" w:rsidRDefault="009C0434" w:rsidP="009C0434">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4536707C" w14:textId="683234C7" w:rsidR="009C0434" w:rsidRDefault="009C0434" w:rsidP="009C0434">
            <w:pPr>
              <w:tabs>
                <w:tab w:val="decimal" w:pos="615"/>
              </w:tabs>
              <w:rPr>
                <w:rFonts w:ascii="Times New Roman" w:hAnsi="Times New Roman" w:cs="Times New Roman"/>
              </w:rPr>
            </w:pPr>
            <w:r>
              <w:rPr>
                <w:rFonts w:ascii="Times New Roman" w:hAnsi="Times New Roman" w:cs="Times New Roman"/>
              </w:rPr>
              <w:t>50.0</w:t>
            </w:r>
          </w:p>
        </w:tc>
      </w:tr>
      <w:tr w:rsidR="009C0434" w:rsidRPr="00051770" w14:paraId="6E55A441" w14:textId="77777777" w:rsidTr="002A0313">
        <w:tc>
          <w:tcPr>
            <w:tcW w:w="3654" w:type="dxa"/>
            <w:tcBorders>
              <w:top w:val="nil"/>
              <w:left w:val="nil"/>
              <w:bottom w:val="nil"/>
              <w:right w:val="nil"/>
            </w:tcBorders>
            <w:shd w:val="clear" w:color="auto" w:fill="auto"/>
            <w:noWrap/>
            <w:vAlign w:val="bottom"/>
          </w:tcPr>
          <w:p w14:paraId="0769E911" w14:textId="77777777" w:rsidR="009C0434" w:rsidRDefault="009C0434" w:rsidP="009C0434">
            <w:pPr>
              <w:spacing w:line="240" w:lineRule="auto"/>
              <w:rPr>
                <w:rFonts w:ascii="Times New Roman" w:hAnsi="Times New Roman" w:cs="Times New Roman"/>
              </w:rPr>
            </w:pPr>
            <w:r w:rsidRPr="00260B76">
              <w:rPr>
                <w:rFonts w:ascii="Times New Roman" w:hAnsi="Times New Roman" w:cs="Times New Roman"/>
              </w:rPr>
              <w:t>CentralPattana Life Co</w:t>
            </w:r>
            <w:r>
              <w:rPr>
                <w:rFonts w:ascii="Times New Roman" w:hAnsi="Times New Roman" w:cs="Times New Roman"/>
              </w:rPr>
              <w:t>., Ltd.</w:t>
            </w:r>
          </w:p>
          <w:p w14:paraId="36D1EDDB" w14:textId="0CF8D357" w:rsidR="009C0434" w:rsidRPr="00334182" w:rsidRDefault="009C0434" w:rsidP="009C0434">
            <w:pPr>
              <w:spacing w:line="240" w:lineRule="auto"/>
              <w:rPr>
                <w:rFonts w:ascii="Times New Roman" w:hAnsi="Times New Roman" w:cs="Times New Roman"/>
                <w:i/>
                <w:iCs/>
              </w:rPr>
            </w:pPr>
            <w:r>
              <w:rPr>
                <w:rFonts w:ascii="Times New Roman" w:hAnsi="Times New Roman" w:cs="Times New Roman"/>
              </w:rPr>
              <w:t xml:space="preserve">   </w:t>
            </w:r>
            <w:r w:rsidRPr="00334182">
              <w:rPr>
                <w:rFonts w:ascii="Times New Roman" w:hAnsi="Times New Roman" w:cs="Times New Roman"/>
                <w:i/>
                <w:iCs/>
              </w:rPr>
              <w:t>(formerly name Siam Future</w:t>
            </w:r>
            <w:r w:rsidR="0087459E" w:rsidRPr="00334182">
              <w:rPr>
                <w:rFonts w:ascii="Times New Roman" w:hAnsi="Times New Roman" w:cs="Times New Roman"/>
                <w:i/>
                <w:iCs/>
              </w:rPr>
              <w:br/>
              <w:t xml:space="preserve">   </w:t>
            </w:r>
            <w:r w:rsidRPr="00334182">
              <w:rPr>
                <w:rFonts w:ascii="Times New Roman" w:hAnsi="Times New Roman" w:cs="Times New Roman"/>
                <w:i/>
                <w:iCs/>
              </w:rPr>
              <w:t>Management Co., Ltd.)</w:t>
            </w:r>
          </w:p>
        </w:tc>
        <w:tc>
          <w:tcPr>
            <w:tcW w:w="1440" w:type="dxa"/>
            <w:tcBorders>
              <w:top w:val="nil"/>
              <w:left w:val="nil"/>
              <w:bottom w:val="nil"/>
              <w:right w:val="nil"/>
            </w:tcBorders>
            <w:shd w:val="clear" w:color="auto" w:fill="auto"/>
            <w:noWrap/>
            <w:vAlign w:val="bottom"/>
          </w:tcPr>
          <w:p w14:paraId="2E9EB916" w14:textId="11C88BFE" w:rsidR="009C0434" w:rsidRDefault="009C0434" w:rsidP="009C0434">
            <w:pPr>
              <w:spacing w:line="240" w:lineRule="auto"/>
              <w:jc w:val="center"/>
              <w:rPr>
                <w:rFonts w:ascii="Times New Roman" w:hAnsi="Times New Roman" w:cs="Times New Roman"/>
                <w:lang w:val="en-US"/>
              </w:rPr>
            </w:pPr>
            <w:r>
              <w:rPr>
                <w:rFonts w:ascii="Times New Roman" w:hAnsi="Times New Roman" w:cs="Times New Roman"/>
                <w:lang w:val="en-US"/>
              </w:rPr>
              <w:t>(2)</w:t>
            </w:r>
          </w:p>
        </w:tc>
        <w:tc>
          <w:tcPr>
            <w:tcW w:w="236" w:type="dxa"/>
            <w:tcBorders>
              <w:top w:val="nil"/>
              <w:left w:val="nil"/>
              <w:bottom w:val="nil"/>
              <w:right w:val="nil"/>
            </w:tcBorders>
            <w:shd w:val="clear" w:color="auto" w:fill="auto"/>
            <w:noWrap/>
            <w:vAlign w:val="bottom"/>
          </w:tcPr>
          <w:p w14:paraId="1A2F4242"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20D9979" w14:textId="697FA41E" w:rsidR="009C0434" w:rsidRDefault="009C0434" w:rsidP="009C0434">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EC572F9"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7D8A740" w14:textId="01793FA3" w:rsidR="009C0434" w:rsidRDefault="009C0434" w:rsidP="009C0434">
            <w:pPr>
              <w:tabs>
                <w:tab w:val="decimal" w:pos="599"/>
              </w:tabs>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D953890" w14:textId="77777777" w:rsidR="009C0434" w:rsidRDefault="009C0434" w:rsidP="009C0434">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70A7BEF5" w14:textId="2A9ED6D6" w:rsidR="009C0434" w:rsidRDefault="009C0434" w:rsidP="009C0434">
            <w:pPr>
              <w:tabs>
                <w:tab w:val="decimal" w:pos="522"/>
              </w:tabs>
              <w:jc w:val="both"/>
              <w:rPr>
                <w:rFonts w:ascii="Times New Roman" w:hAnsi="Times New Roman" w:cs="Times New Roman"/>
              </w:rPr>
            </w:pPr>
            <w:r>
              <w:rPr>
                <w:rFonts w:ascii="Times New Roman" w:hAnsi="Times New Roman" w:cs="Times New Roman"/>
              </w:rPr>
              <w:t>-</w:t>
            </w:r>
          </w:p>
        </w:tc>
      </w:tr>
      <w:tr w:rsidR="009C0434" w:rsidRPr="00051770" w14:paraId="29DB8548" w14:textId="77777777" w:rsidTr="002A0313">
        <w:tc>
          <w:tcPr>
            <w:tcW w:w="3654" w:type="dxa"/>
            <w:tcBorders>
              <w:top w:val="nil"/>
              <w:left w:val="nil"/>
              <w:bottom w:val="nil"/>
              <w:right w:val="nil"/>
            </w:tcBorders>
            <w:shd w:val="clear" w:color="auto" w:fill="auto"/>
            <w:noWrap/>
            <w:vAlign w:val="bottom"/>
          </w:tcPr>
          <w:p w14:paraId="668B3724" w14:textId="77777777" w:rsidR="009C0434" w:rsidRPr="00A27F90" w:rsidRDefault="009C0434" w:rsidP="009C0434">
            <w:pPr>
              <w:spacing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05CF3EB7" w14:textId="77777777" w:rsidR="009C0434" w:rsidRDefault="009C0434" w:rsidP="009C0434">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7AA5B5C3"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23AFE63" w14:textId="77777777" w:rsidR="009C0434" w:rsidRDefault="009C0434" w:rsidP="009C0434">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C3E023D"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1E8DC0B" w14:textId="77777777" w:rsidR="009C0434" w:rsidRDefault="009C0434" w:rsidP="009C0434">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7D4E4B76" w14:textId="77777777" w:rsidR="009C0434" w:rsidRDefault="009C0434" w:rsidP="009C0434">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FB1FA48" w14:textId="77777777" w:rsidR="009C0434" w:rsidRDefault="009C0434" w:rsidP="009C0434">
            <w:pPr>
              <w:tabs>
                <w:tab w:val="decimal" w:pos="522"/>
              </w:tabs>
              <w:jc w:val="both"/>
              <w:rPr>
                <w:rFonts w:ascii="Times New Roman" w:hAnsi="Times New Roman" w:cs="Times New Roman"/>
              </w:rPr>
            </w:pPr>
          </w:p>
        </w:tc>
      </w:tr>
      <w:tr w:rsidR="009C0434" w:rsidRPr="00051770" w14:paraId="3FACA316" w14:textId="77777777" w:rsidTr="002A0313">
        <w:tc>
          <w:tcPr>
            <w:tcW w:w="3654" w:type="dxa"/>
            <w:tcBorders>
              <w:top w:val="nil"/>
              <w:left w:val="nil"/>
              <w:bottom w:val="nil"/>
              <w:right w:val="nil"/>
            </w:tcBorders>
            <w:shd w:val="clear" w:color="auto" w:fill="auto"/>
            <w:noWrap/>
            <w:vAlign w:val="bottom"/>
          </w:tcPr>
          <w:p w14:paraId="53E0AF6A" w14:textId="77777777" w:rsidR="009C0434" w:rsidRPr="00A27F90" w:rsidRDefault="009C0434" w:rsidP="009C0434">
            <w:pPr>
              <w:spacing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6DB6454E" w14:textId="77777777" w:rsidR="009C0434" w:rsidRDefault="009C0434" w:rsidP="009C0434">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048DAC56"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A192167" w14:textId="77777777" w:rsidR="009C0434" w:rsidRDefault="009C0434" w:rsidP="009C0434">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4123552B"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38729EB" w14:textId="77777777" w:rsidR="009C0434" w:rsidRDefault="009C0434" w:rsidP="009C0434">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735FC0EF" w14:textId="77777777" w:rsidR="009C0434" w:rsidRDefault="009C0434" w:rsidP="009C0434">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B79833E" w14:textId="77777777" w:rsidR="009C0434" w:rsidRDefault="009C0434" w:rsidP="009C0434">
            <w:pPr>
              <w:tabs>
                <w:tab w:val="decimal" w:pos="522"/>
              </w:tabs>
              <w:jc w:val="both"/>
              <w:rPr>
                <w:rFonts w:ascii="Times New Roman" w:hAnsi="Times New Roman" w:cs="Times New Roman"/>
              </w:rPr>
            </w:pPr>
          </w:p>
        </w:tc>
      </w:tr>
      <w:tr w:rsidR="009C0434" w:rsidRPr="00051770" w14:paraId="3ADFF652" w14:textId="77777777" w:rsidTr="002A0313">
        <w:tc>
          <w:tcPr>
            <w:tcW w:w="3654" w:type="dxa"/>
            <w:tcBorders>
              <w:top w:val="nil"/>
              <w:left w:val="nil"/>
              <w:bottom w:val="nil"/>
              <w:right w:val="nil"/>
            </w:tcBorders>
            <w:shd w:val="clear" w:color="auto" w:fill="auto"/>
            <w:noWrap/>
            <w:vAlign w:val="bottom"/>
          </w:tcPr>
          <w:p w14:paraId="6594EEED" w14:textId="77777777" w:rsidR="009C0434" w:rsidRPr="00051770" w:rsidRDefault="009C0434" w:rsidP="009C0434">
            <w:pPr>
              <w:spacing w:line="240" w:lineRule="auto"/>
              <w:rPr>
                <w:rFonts w:ascii="Times New Roman" w:hAnsi="Times New Roman" w:cs="Times New Roman"/>
                <w:b/>
                <w:bCs/>
                <w:i/>
                <w:iCs/>
              </w:rPr>
            </w:pPr>
            <w:r w:rsidRPr="00051770">
              <w:rPr>
                <w:rFonts w:ascii="Times New Roman" w:hAnsi="Times New Roman" w:cs="Times New Roman"/>
                <w:b/>
                <w:bCs/>
                <w:i/>
                <w:iCs/>
              </w:rPr>
              <w:lastRenderedPageBreak/>
              <w:t>Indirect subsidiaries</w:t>
            </w:r>
          </w:p>
        </w:tc>
        <w:tc>
          <w:tcPr>
            <w:tcW w:w="1440" w:type="dxa"/>
            <w:tcBorders>
              <w:top w:val="nil"/>
              <w:left w:val="nil"/>
              <w:bottom w:val="nil"/>
              <w:right w:val="nil"/>
            </w:tcBorders>
            <w:shd w:val="clear" w:color="auto" w:fill="auto"/>
            <w:noWrap/>
            <w:vAlign w:val="bottom"/>
          </w:tcPr>
          <w:p w14:paraId="1D9ED6C9" w14:textId="77777777" w:rsidR="009C0434" w:rsidRDefault="009C0434" w:rsidP="009C0434">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71A2AAF1"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884DC29" w14:textId="77777777" w:rsidR="009C0434" w:rsidRDefault="009C0434" w:rsidP="009C0434">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BFEC711"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827BD88" w14:textId="77777777" w:rsidR="009C0434" w:rsidRDefault="009C0434" w:rsidP="009C0434">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179EC2AE" w14:textId="77777777" w:rsidR="009C0434" w:rsidRDefault="009C0434" w:rsidP="009C0434">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409F507F" w14:textId="77777777" w:rsidR="009C0434" w:rsidRDefault="009C0434" w:rsidP="009C0434">
            <w:pPr>
              <w:tabs>
                <w:tab w:val="decimal" w:pos="522"/>
              </w:tabs>
              <w:jc w:val="both"/>
              <w:rPr>
                <w:rFonts w:ascii="Times New Roman" w:hAnsi="Times New Roman" w:cs="Times New Roman"/>
              </w:rPr>
            </w:pPr>
          </w:p>
        </w:tc>
      </w:tr>
      <w:tr w:rsidR="009C0434" w:rsidRPr="00051770" w14:paraId="102E3F53" w14:textId="77777777" w:rsidTr="002A0313">
        <w:tc>
          <w:tcPr>
            <w:tcW w:w="3654" w:type="dxa"/>
            <w:tcBorders>
              <w:top w:val="nil"/>
              <w:left w:val="nil"/>
              <w:bottom w:val="nil"/>
              <w:right w:val="nil"/>
            </w:tcBorders>
            <w:shd w:val="clear" w:color="auto" w:fill="auto"/>
            <w:noWrap/>
            <w:vAlign w:val="bottom"/>
          </w:tcPr>
          <w:p w14:paraId="3CF98DFE" w14:textId="0B1DEDC0" w:rsidR="009C0434" w:rsidRPr="00051770" w:rsidRDefault="009C0434" w:rsidP="009C0434">
            <w:pPr>
              <w:spacing w:line="240" w:lineRule="auto"/>
              <w:rPr>
                <w:rFonts w:ascii="Times New Roman" w:hAnsi="Times New Roman" w:cs="Times New Roman"/>
                <w:lang w:val="en-US"/>
              </w:rPr>
            </w:pPr>
            <w:r w:rsidRPr="00E54D5E">
              <w:rPr>
                <w:rFonts w:ascii="Times New Roman" w:hAnsi="Times New Roman" w:cs="Times New Roman"/>
                <w:lang w:val="en-US"/>
              </w:rPr>
              <w:t>Central Pattana Realty Co., Ltd</w:t>
            </w:r>
            <w:r>
              <w:rPr>
                <w:rFonts w:ascii="Times New Roman" w:hAnsi="Times New Roman" w:cs="Times New Roman"/>
                <w:lang w:val="en-US"/>
              </w:rPr>
              <w:t>.</w:t>
            </w:r>
          </w:p>
        </w:tc>
        <w:tc>
          <w:tcPr>
            <w:tcW w:w="1440" w:type="dxa"/>
            <w:tcBorders>
              <w:top w:val="nil"/>
              <w:left w:val="nil"/>
              <w:bottom w:val="nil"/>
              <w:right w:val="nil"/>
            </w:tcBorders>
            <w:shd w:val="clear" w:color="auto" w:fill="auto"/>
            <w:noWrap/>
            <w:vAlign w:val="bottom"/>
          </w:tcPr>
          <w:p w14:paraId="4CC919D2" w14:textId="77777777" w:rsidR="009C0434" w:rsidRPr="00051770" w:rsidRDefault="009C0434" w:rsidP="009C0434">
            <w:pPr>
              <w:spacing w:line="240" w:lineRule="auto"/>
              <w:jc w:val="center"/>
              <w:rPr>
                <w:rFonts w:ascii="Times New Roman" w:hAnsi="Times New Roman" w:cs="Times New Roman"/>
                <w:lang w:val="en-US"/>
              </w:rPr>
            </w:pPr>
            <w:r>
              <w:rPr>
                <w:rFonts w:ascii="Times New Roman" w:hAnsi="Times New Roman" w:cs="Times New Roman"/>
                <w:lang w:val="en-US"/>
              </w:rPr>
              <w:t>(2) (6)</w:t>
            </w:r>
          </w:p>
        </w:tc>
        <w:tc>
          <w:tcPr>
            <w:tcW w:w="236" w:type="dxa"/>
            <w:tcBorders>
              <w:top w:val="nil"/>
              <w:left w:val="nil"/>
              <w:bottom w:val="nil"/>
              <w:right w:val="nil"/>
            </w:tcBorders>
            <w:shd w:val="clear" w:color="auto" w:fill="auto"/>
            <w:noWrap/>
            <w:vAlign w:val="bottom"/>
          </w:tcPr>
          <w:p w14:paraId="59F0713E"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8353D33" w14:textId="77777777" w:rsidR="009C0434" w:rsidRPr="00051770" w:rsidRDefault="009C0434" w:rsidP="009C0434">
            <w:pPr>
              <w:spacing w:line="240" w:lineRule="auto"/>
              <w:jc w:val="center"/>
              <w:rPr>
                <w:rFonts w:ascii="Times New Roman" w:eastAsia="Angsana New" w:hAnsi="Times New Roman" w:cs="Times New Roman"/>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2D79BA06"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1E2529F" w14:textId="3F563BC4" w:rsidR="009C0434" w:rsidRDefault="003175C0" w:rsidP="003175C0">
            <w:pPr>
              <w:tabs>
                <w:tab w:val="decimal" w:pos="599"/>
              </w:tabs>
              <w:spacing w:line="240" w:lineRule="auto"/>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shd w:val="clear" w:color="auto" w:fill="auto"/>
            <w:noWrap/>
            <w:vAlign w:val="bottom"/>
          </w:tcPr>
          <w:p w14:paraId="52885A74" w14:textId="77777777" w:rsidR="009C0434" w:rsidRDefault="009C0434" w:rsidP="009C0434">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5402F2ED" w14:textId="405563BB" w:rsidR="009C0434" w:rsidRDefault="009C0434" w:rsidP="009C0434">
            <w:pPr>
              <w:tabs>
                <w:tab w:val="decimal" w:pos="615"/>
              </w:tabs>
              <w:rPr>
                <w:rFonts w:ascii="Times New Roman" w:hAnsi="Times New Roman" w:cs="Times New Roman"/>
              </w:rPr>
            </w:pPr>
            <w:r>
              <w:rPr>
                <w:rFonts w:ascii="Times New Roman" w:hAnsi="Times New Roman" w:cs="Times New Roman"/>
              </w:rPr>
              <w:t>56.0</w:t>
            </w:r>
          </w:p>
        </w:tc>
      </w:tr>
      <w:tr w:rsidR="009C0434" w:rsidRPr="00051770" w14:paraId="724D6A64" w14:textId="77777777" w:rsidTr="002A0313">
        <w:tc>
          <w:tcPr>
            <w:tcW w:w="3654" w:type="dxa"/>
            <w:tcBorders>
              <w:top w:val="nil"/>
              <w:left w:val="nil"/>
              <w:bottom w:val="nil"/>
              <w:right w:val="nil"/>
            </w:tcBorders>
            <w:shd w:val="clear" w:color="auto" w:fill="auto"/>
            <w:noWrap/>
            <w:vAlign w:val="bottom"/>
          </w:tcPr>
          <w:p w14:paraId="594002BB" w14:textId="77777777" w:rsidR="009C0434" w:rsidRPr="00E54D5E" w:rsidRDefault="009C0434" w:rsidP="009C0434">
            <w:pPr>
              <w:spacing w:line="240" w:lineRule="auto"/>
              <w:rPr>
                <w:rFonts w:ascii="Times New Roman" w:hAnsi="Times New Roman" w:cs="Times New Roman"/>
                <w:lang w:val="en-US"/>
              </w:rPr>
            </w:pPr>
            <w:r>
              <w:rPr>
                <w:rFonts w:ascii="Times New Roman" w:hAnsi="Times New Roman" w:cs="Times New Roman"/>
                <w:lang w:val="en-US"/>
              </w:rPr>
              <w:t>Central Pattana Nine Square Co., Ltd.</w:t>
            </w:r>
          </w:p>
        </w:tc>
        <w:tc>
          <w:tcPr>
            <w:tcW w:w="1440" w:type="dxa"/>
            <w:tcBorders>
              <w:top w:val="nil"/>
              <w:left w:val="nil"/>
              <w:bottom w:val="nil"/>
              <w:right w:val="nil"/>
            </w:tcBorders>
            <w:shd w:val="clear" w:color="auto" w:fill="auto"/>
            <w:noWrap/>
            <w:vAlign w:val="bottom"/>
          </w:tcPr>
          <w:p w14:paraId="07B5A6E4" w14:textId="77777777" w:rsidR="009C0434" w:rsidRDefault="009C0434" w:rsidP="009C0434">
            <w:pPr>
              <w:spacing w:line="240" w:lineRule="auto"/>
              <w:jc w:val="center"/>
              <w:rPr>
                <w:rFonts w:ascii="Times New Roman" w:hAnsi="Times New Roman" w:cs="Times New Roman"/>
                <w:lang w:val="en-US"/>
              </w:rPr>
            </w:pPr>
            <w:r>
              <w:rPr>
                <w:rFonts w:ascii="Times New Roman" w:hAnsi="Times New Roman" w:cs="Times New Roman"/>
                <w:lang w:val="en-US"/>
              </w:rPr>
              <w:t>(1) (2)</w:t>
            </w:r>
          </w:p>
        </w:tc>
        <w:tc>
          <w:tcPr>
            <w:tcW w:w="236" w:type="dxa"/>
            <w:tcBorders>
              <w:top w:val="nil"/>
              <w:left w:val="nil"/>
              <w:bottom w:val="nil"/>
              <w:right w:val="nil"/>
            </w:tcBorders>
            <w:shd w:val="clear" w:color="auto" w:fill="auto"/>
            <w:noWrap/>
            <w:vAlign w:val="bottom"/>
          </w:tcPr>
          <w:p w14:paraId="5ED01BF8"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0CDDA33" w14:textId="77777777" w:rsidR="009C0434" w:rsidRPr="00051770" w:rsidRDefault="009C0434" w:rsidP="009C0434">
            <w:pPr>
              <w:spacing w:line="240" w:lineRule="auto"/>
              <w:jc w:val="center"/>
              <w:rPr>
                <w:rFonts w:ascii="Times New Roman" w:eastAsia="Angsana New" w:hAnsi="Times New Roman" w:cs="Times New Roman"/>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2438BFF4"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028BCFF" w14:textId="60BA754A" w:rsidR="009C0434" w:rsidRDefault="009C0434" w:rsidP="009C0434">
            <w:pPr>
              <w:tabs>
                <w:tab w:val="decimal" w:pos="599"/>
              </w:tabs>
              <w:rPr>
                <w:rFonts w:ascii="Times New Roman" w:hAnsi="Times New Roman" w:cs="Times New Roman"/>
              </w:rPr>
            </w:pPr>
            <w:r>
              <w:rPr>
                <w:rFonts w:ascii="Times New Roman" w:hAnsi="Times New Roman" w:cs="Times New Roman"/>
              </w:rPr>
              <w:t>4.4</w:t>
            </w:r>
          </w:p>
        </w:tc>
        <w:tc>
          <w:tcPr>
            <w:tcW w:w="270" w:type="dxa"/>
            <w:tcBorders>
              <w:top w:val="nil"/>
              <w:left w:val="nil"/>
              <w:bottom w:val="nil"/>
              <w:right w:val="nil"/>
            </w:tcBorders>
            <w:shd w:val="clear" w:color="auto" w:fill="auto"/>
            <w:noWrap/>
            <w:vAlign w:val="bottom"/>
          </w:tcPr>
          <w:p w14:paraId="25E755CF" w14:textId="77777777" w:rsidR="009C0434" w:rsidRDefault="009C0434" w:rsidP="009C0434">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6D3B181" w14:textId="70F7E15D" w:rsidR="009C0434" w:rsidRDefault="009C0434" w:rsidP="009C0434">
            <w:pPr>
              <w:tabs>
                <w:tab w:val="decimal" w:pos="615"/>
              </w:tabs>
              <w:rPr>
                <w:rFonts w:ascii="Times New Roman" w:hAnsi="Times New Roman" w:cs="Times New Roman"/>
              </w:rPr>
            </w:pPr>
            <w:r>
              <w:rPr>
                <w:rFonts w:ascii="Times New Roman" w:hAnsi="Times New Roman" w:cs="Times New Roman"/>
              </w:rPr>
              <w:t>4.4</w:t>
            </w:r>
          </w:p>
        </w:tc>
      </w:tr>
      <w:tr w:rsidR="009C0434" w:rsidRPr="00051770" w14:paraId="1AE2866A" w14:textId="77777777" w:rsidTr="002A0313">
        <w:tc>
          <w:tcPr>
            <w:tcW w:w="3654" w:type="dxa"/>
            <w:tcBorders>
              <w:top w:val="nil"/>
              <w:left w:val="nil"/>
              <w:bottom w:val="nil"/>
              <w:right w:val="nil"/>
            </w:tcBorders>
            <w:shd w:val="clear" w:color="auto" w:fill="auto"/>
            <w:noWrap/>
            <w:vAlign w:val="bottom"/>
          </w:tcPr>
          <w:p w14:paraId="1EF777F0" w14:textId="77777777" w:rsidR="009C0434" w:rsidRPr="000301B6" w:rsidRDefault="009C0434" w:rsidP="009C0434">
            <w:pPr>
              <w:spacing w:line="240" w:lineRule="auto"/>
              <w:rPr>
                <w:rFonts w:ascii="Times New Roman" w:hAnsi="Times New Roman" w:cs="Cordia New"/>
                <w:b/>
                <w:bCs/>
                <w:i/>
                <w:iCs/>
                <w:lang w:val="en-US"/>
              </w:rPr>
            </w:pPr>
            <w:r w:rsidRPr="00051770">
              <w:rPr>
                <w:rFonts w:ascii="Times New Roman" w:hAnsi="Times New Roman" w:cs="Times New Roman"/>
                <w:lang w:val="en-US"/>
              </w:rPr>
              <w:t>Bangna Central Property Co., Ltd.</w:t>
            </w:r>
          </w:p>
        </w:tc>
        <w:tc>
          <w:tcPr>
            <w:tcW w:w="1440" w:type="dxa"/>
            <w:tcBorders>
              <w:top w:val="nil"/>
              <w:left w:val="nil"/>
              <w:bottom w:val="nil"/>
              <w:right w:val="nil"/>
            </w:tcBorders>
            <w:shd w:val="clear" w:color="auto" w:fill="auto"/>
            <w:noWrap/>
            <w:vAlign w:val="bottom"/>
          </w:tcPr>
          <w:p w14:paraId="16C10489" w14:textId="77777777" w:rsidR="009C0434"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(1) to (5)</w:t>
            </w:r>
          </w:p>
        </w:tc>
        <w:tc>
          <w:tcPr>
            <w:tcW w:w="236" w:type="dxa"/>
            <w:tcBorders>
              <w:top w:val="nil"/>
              <w:left w:val="nil"/>
              <w:bottom w:val="nil"/>
              <w:right w:val="nil"/>
            </w:tcBorders>
            <w:shd w:val="clear" w:color="auto" w:fill="auto"/>
            <w:noWrap/>
            <w:vAlign w:val="bottom"/>
          </w:tcPr>
          <w:p w14:paraId="05D7C727"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1FFCC4E" w14:textId="77777777" w:rsidR="009C0434" w:rsidRDefault="009C0434" w:rsidP="009C0434">
            <w:pPr>
              <w:spacing w:line="240" w:lineRule="auto"/>
              <w:jc w:val="center"/>
              <w:rPr>
                <w:rFonts w:ascii="Times New Roman" w:hAnsi="Times New Roman" w:cs="Times New Roman"/>
                <w:lang w:val="en-US"/>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0D4D9B77"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551D083" w14:textId="6C3278FD" w:rsidR="009C0434" w:rsidRDefault="009C0434" w:rsidP="009C0434">
            <w:pPr>
              <w:tabs>
                <w:tab w:val="decimal" w:pos="599"/>
              </w:tabs>
              <w:rPr>
                <w:rFonts w:ascii="Times New Roman" w:hAnsi="Times New Roman" w:cs="Times New Roman"/>
              </w:rPr>
            </w:pPr>
            <w:r>
              <w:rPr>
                <w:rFonts w:ascii="Times New Roman" w:hAnsi="Times New Roman" w:cs="Times New Roman"/>
              </w:rPr>
              <w:t>99.9</w:t>
            </w:r>
          </w:p>
        </w:tc>
        <w:tc>
          <w:tcPr>
            <w:tcW w:w="270" w:type="dxa"/>
            <w:tcBorders>
              <w:top w:val="nil"/>
              <w:left w:val="nil"/>
              <w:bottom w:val="nil"/>
              <w:right w:val="nil"/>
            </w:tcBorders>
            <w:shd w:val="clear" w:color="auto" w:fill="auto"/>
            <w:noWrap/>
            <w:vAlign w:val="bottom"/>
          </w:tcPr>
          <w:p w14:paraId="5EB918D7" w14:textId="77777777" w:rsidR="009C0434" w:rsidRDefault="009C0434" w:rsidP="009C0434">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7DFAD5A1" w14:textId="027DA257" w:rsidR="009C0434" w:rsidRDefault="009C0434" w:rsidP="009C0434">
            <w:pPr>
              <w:tabs>
                <w:tab w:val="decimal" w:pos="615"/>
              </w:tabs>
              <w:rPr>
                <w:rFonts w:ascii="Times New Roman" w:hAnsi="Times New Roman" w:cs="Times New Roman"/>
              </w:rPr>
            </w:pPr>
            <w:r>
              <w:rPr>
                <w:rFonts w:ascii="Times New Roman" w:hAnsi="Times New Roman" w:cs="Times New Roman"/>
              </w:rPr>
              <w:t>99.9</w:t>
            </w:r>
          </w:p>
        </w:tc>
      </w:tr>
      <w:tr w:rsidR="009C0434" w:rsidRPr="00051770" w14:paraId="060E5DF6" w14:textId="77777777" w:rsidTr="002A0313">
        <w:tc>
          <w:tcPr>
            <w:tcW w:w="3654" w:type="dxa"/>
            <w:tcBorders>
              <w:top w:val="nil"/>
              <w:left w:val="nil"/>
              <w:bottom w:val="nil"/>
              <w:right w:val="nil"/>
            </w:tcBorders>
            <w:shd w:val="clear" w:color="auto" w:fill="auto"/>
            <w:noWrap/>
            <w:vAlign w:val="bottom"/>
          </w:tcPr>
          <w:p w14:paraId="7F4B4CF9" w14:textId="77777777" w:rsidR="009C0434" w:rsidRPr="00051770" w:rsidRDefault="009C0434" w:rsidP="009C0434">
            <w:pPr>
              <w:spacing w:line="240" w:lineRule="auto"/>
              <w:rPr>
                <w:rFonts w:ascii="Times New Roman" w:hAnsi="Times New Roman" w:cs="Times New Roman"/>
                <w:lang w:val="en-US"/>
              </w:rPr>
            </w:pPr>
            <w:r w:rsidRPr="00051770">
              <w:rPr>
                <w:rFonts w:ascii="Times New Roman" w:hAnsi="Times New Roman" w:cs="Times New Roman"/>
                <w:lang w:val="en-US"/>
              </w:rPr>
              <w:t>Global Retail Development &amp;</w:t>
            </w:r>
          </w:p>
        </w:tc>
        <w:tc>
          <w:tcPr>
            <w:tcW w:w="1440" w:type="dxa"/>
            <w:tcBorders>
              <w:top w:val="nil"/>
              <w:left w:val="nil"/>
              <w:bottom w:val="nil"/>
              <w:right w:val="nil"/>
            </w:tcBorders>
            <w:shd w:val="clear" w:color="auto" w:fill="auto"/>
            <w:noWrap/>
            <w:vAlign w:val="bottom"/>
          </w:tcPr>
          <w:p w14:paraId="06D4DCB4" w14:textId="77777777" w:rsidR="009C0434" w:rsidRPr="00051770" w:rsidRDefault="009C0434" w:rsidP="009C0434">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2F239CC4" w14:textId="77777777" w:rsidR="009C0434" w:rsidRPr="00051770"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441C799" w14:textId="77777777" w:rsidR="009C0434" w:rsidRPr="00051770" w:rsidRDefault="009C0434" w:rsidP="009C0434">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A92FB7E" w14:textId="77777777" w:rsidR="009C0434" w:rsidRPr="00051770"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3C6F27B" w14:textId="77777777" w:rsidR="009C0434" w:rsidRPr="00051770" w:rsidRDefault="009C0434" w:rsidP="009C0434">
            <w:pPr>
              <w:tabs>
                <w:tab w:val="decimal" w:pos="599"/>
              </w:tabs>
              <w:spacing w:line="240" w:lineRule="auto"/>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22512D21" w14:textId="77777777" w:rsidR="009C0434" w:rsidRPr="00051770"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1F3D19AA" w14:textId="77777777" w:rsidR="009C0434" w:rsidRPr="00051770" w:rsidRDefault="009C0434" w:rsidP="009C0434">
            <w:pPr>
              <w:tabs>
                <w:tab w:val="decimal" w:pos="615"/>
              </w:tabs>
              <w:spacing w:line="240" w:lineRule="auto"/>
              <w:rPr>
                <w:rFonts w:ascii="Times New Roman" w:hAnsi="Times New Roman" w:cs="Times New Roman"/>
                <w:lang w:val="en-US"/>
              </w:rPr>
            </w:pPr>
          </w:p>
        </w:tc>
      </w:tr>
      <w:tr w:rsidR="009C0434" w:rsidRPr="00051770" w14:paraId="4AC173F9" w14:textId="77777777" w:rsidTr="002A0313">
        <w:tc>
          <w:tcPr>
            <w:tcW w:w="3654" w:type="dxa"/>
            <w:tcBorders>
              <w:top w:val="nil"/>
              <w:left w:val="nil"/>
              <w:bottom w:val="nil"/>
              <w:right w:val="nil"/>
            </w:tcBorders>
            <w:shd w:val="clear" w:color="auto" w:fill="auto"/>
            <w:noWrap/>
            <w:vAlign w:val="bottom"/>
          </w:tcPr>
          <w:p w14:paraId="7037599E" w14:textId="77777777" w:rsidR="009C0434" w:rsidRPr="00051770" w:rsidRDefault="009C0434" w:rsidP="009C0434">
            <w:pPr>
              <w:spacing w:line="0" w:lineRule="atLeast"/>
              <w:rPr>
                <w:rFonts w:ascii="Times New Roman" w:hAnsi="Times New Roman" w:cs="Times New Roman"/>
                <w:lang w:val="en-US"/>
              </w:rPr>
            </w:pPr>
            <w:r w:rsidRPr="00051770">
              <w:rPr>
                <w:rFonts w:ascii="Times New Roman" w:hAnsi="Times New Roman" w:cs="Times New Roman"/>
                <w:lang w:val="en-US"/>
              </w:rPr>
              <w:t xml:space="preserve">    Investment Limited</w:t>
            </w:r>
          </w:p>
        </w:tc>
        <w:tc>
          <w:tcPr>
            <w:tcW w:w="1440" w:type="dxa"/>
            <w:tcBorders>
              <w:top w:val="nil"/>
              <w:left w:val="nil"/>
              <w:bottom w:val="nil"/>
              <w:right w:val="nil"/>
            </w:tcBorders>
            <w:shd w:val="clear" w:color="auto" w:fill="auto"/>
            <w:noWrap/>
            <w:vAlign w:val="bottom"/>
          </w:tcPr>
          <w:p w14:paraId="1675E588"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43F351DF" w14:textId="77777777" w:rsidR="009C0434" w:rsidRPr="00051770"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898AC14" w14:textId="77777777" w:rsidR="009C0434" w:rsidRPr="00051770" w:rsidRDefault="009C0434" w:rsidP="009C0434">
            <w:pPr>
              <w:spacing w:line="240" w:lineRule="auto"/>
              <w:jc w:val="center"/>
              <w:rPr>
                <w:rFonts w:ascii="Times New Roman" w:eastAsia="Angsana New" w:hAnsi="Times New Roman" w:cs="Times New Roman"/>
              </w:rPr>
            </w:pPr>
            <w:smartTag w:uri="urn:schemas-microsoft-com:office:smarttags" w:element="place">
              <w:r w:rsidRPr="00051770">
                <w:rPr>
                  <w:rFonts w:ascii="Times New Roman" w:eastAsia="Angsana New" w:hAnsi="Times New Roman" w:cs="Times New Roman"/>
                </w:rPr>
                <w:t>Hong Kong</w:t>
              </w:r>
            </w:smartTag>
          </w:p>
        </w:tc>
        <w:tc>
          <w:tcPr>
            <w:tcW w:w="270" w:type="dxa"/>
            <w:tcBorders>
              <w:top w:val="nil"/>
              <w:left w:val="nil"/>
              <w:bottom w:val="nil"/>
              <w:right w:val="nil"/>
            </w:tcBorders>
            <w:shd w:val="clear" w:color="auto" w:fill="auto"/>
            <w:noWrap/>
            <w:vAlign w:val="bottom"/>
          </w:tcPr>
          <w:p w14:paraId="440E73D3" w14:textId="77777777" w:rsidR="009C0434" w:rsidRPr="00051770"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97E4974" w14:textId="2A486E9B" w:rsidR="009C0434" w:rsidRPr="00051770" w:rsidRDefault="009C0434" w:rsidP="009C0434">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7CD4E53E" w14:textId="77777777" w:rsidR="009C0434" w:rsidRPr="00051770"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0E6B7057" w14:textId="56882B64" w:rsidR="009C0434" w:rsidRPr="00051770" w:rsidRDefault="009C0434" w:rsidP="009C0434">
            <w:pPr>
              <w:tabs>
                <w:tab w:val="decimal" w:pos="615"/>
              </w:tabs>
              <w:spacing w:line="240" w:lineRule="auto"/>
              <w:rPr>
                <w:rFonts w:ascii="Times New Roman" w:hAnsi="Times New Roman" w:cs="Times New Roman"/>
                <w:lang w:val="en-US"/>
              </w:rPr>
            </w:pPr>
            <w:r>
              <w:rPr>
                <w:rFonts w:ascii="Times New Roman" w:hAnsi="Times New Roman" w:cs="Times New Roman"/>
                <w:lang w:val="en-US"/>
              </w:rPr>
              <w:t>100.0</w:t>
            </w:r>
          </w:p>
        </w:tc>
      </w:tr>
      <w:tr w:rsidR="009C0434" w:rsidRPr="00051770" w14:paraId="07CCC500" w14:textId="77777777" w:rsidTr="002A0313">
        <w:tc>
          <w:tcPr>
            <w:tcW w:w="3654" w:type="dxa"/>
            <w:tcBorders>
              <w:top w:val="nil"/>
              <w:left w:val="nil"/>
              <w:bottom w:val="nil"/>
              <w:right w:val="nil"/>
            </w:tcBorders>
            <w:shd w:val="clear" w:color="auto" w:fill="auto"/>
            <w:noWrap/>
            <w:vAlign w:val="bottom"/>
          </w:tcPr>
          <w:p w14:paraId="56C60AA4" w14:textId="1A40A597" w:rsidR="009C0434" w:rsidRPr="00051770" w:rsidRDefault="009C0434" w:rsidP="009C0434">
            <w:pPr>
              <w:spacing w:line="0" w:lineRule="atLeast"/>
              <w:rPr>
                <w:rFonts w:ascii="Times New Roman" w:hAnsi="Times New Roman" w:cs="Times New Roman"/>
                <w:lang w:val="en-US"/>
              </w:rPr>
            </w:pPr>
            <w:r w:rsidRPr="00051770">
              <w:rPr>
                <w:rFonts w:ascii="Times New Roman" w:hAnsi="Times New Roman" w:cs="Times New Roman"/>
                <w:lang w:val="en-US"/>
              </w:rPr>
              <w:t>Global Commercial Property Limited</w:t>
            </w:r>
          </w:p>
        </w:tc>
        <w:tc>
          <w:tcPr>
            <w:tcW w:w="1440" w:type="dxa"/>
            <w:tcBorders>
              <w:top w:val="nil"/>
              <w:left w:val="nil"/>
              <w:bottom w:val="nil"/>
              <w:right w:val="nil"/>
            </w:tcBorders>
            <w:shd w:val="clear" w:color="auto" w:fill="auto"/>
            <w:noWrap/>
            <w:vAlign w:val="bottom"/>
          </w:tcPr>
          <w:p w14:paraId="06930E86" w14:textId="77777777" w:rsidR="009C0434" w:rsidRPr="00051770" w:rsidRDefault="009C0434" w:rsidP="009C0434">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52A0CF18" w14:textId="77777777" w:rsidR="009C0434" w:rsidRPr="00051770"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E35B032" w14:textId="77777777" w:rsidR="009C0434" w:rsidRPr="00051770" w:rsidRDefault="009C0434" w:rsidP="009C0434">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14:paraId="6CB55E41" w14:textId="77777777" w:rsidR="009C0434" w:rsidRPr="00051770"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4EDD9A1" w14:textId="77777777" w:rsidR="009C0434" w:rsidRDefault="009C0434" w:rsidP="009C0434">
            <w:pPr>
              <w:tabs>
                <w:tab w:val="decimal" w:pos="599"/>
              </w:tabs>
              <w:spacing w:line="240" w:lineRule="auto"/>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33C2AC43" w14:textId="77777777" w:rsidR="009C0434" w:rsidRPr="00051770"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E5757B6" w14:textId="77777777" w:rsidR="009C0434" w:rsidRDefault="009C0434" w:rsidP="009C0434">
            <w:pPr>
              <w:tabs>
                <w:tab w:val="decimal" w:pos="615"/>
              </w:tabs>
              <w:spacing w:line="240" w:lineRule="auto"/>
              <w:rPr>
                <w:rFonts w:ascii="Times New Roman" w:hAnsi="Times New Roman" w:cs="Times New Roman"/>
                <w:lang w:val="en-US"/>
              </w:rPr>
            </w:pPr>
          </w:p>
        </w:tc>
      </w:tr>
      <w:tr w:rsidR="009C0434" w:rsidRPr="00051770" w14:paraId="42B56711" w14:textId="77777777" w:rsidTr="002A0313">
        <w:tc>
          <w:tcPr>
            <w:tcW w:w="3654" w:type="dxa"/>
            <w:tcBorders>
              <w:top w:val="nil"/>
              <w:left w:val="nil"/>
              <w:bottom w:val="nil"/>
              <w:right w:val="nil"/>
            </w:tcBorders>
            <w:shd w:val="clear" w:color="auto" w:fill="auto"/>
            <w:noWrap/>
            <w:vAlign w:val="bottom"/>
          </w:tcPr>
          <w:p w14:paraId="7A8B0466" w14:textId="1A3CD766" w:rsidR="009C0434" w:rsidRPr="00C95D80" w:rsidRDefault="009C0434" w:rsidP="009C0434">
            <w:pPr>
              <w:tabs>
                <w:tab w:val="left" w:pos="207"/>
              </w:tabs>
              <w:spacing w:line="240" w:lineRule="auto"/>
              <w:rPr>
                <w:rFonts w:ascii="Times New Roman" w:hAnsi="Times New Roman" w:cs="Times New Roman"/>
                <w:i/>
                <w:iCs/>
                <w:lang w:val="en-US"/>
              </w:rPr>
            </w:pPr>
            <w:r w:rsidRPr="00C95D80">
              <w:rPr>
                <w:rFonts w:ascii="Times New Roman" w:hAnsi="Times New Roman" w:cs="Times New Roman"/>
                <w:i/>
                <w:iCs/>
                <w:lang w:val="en-US"/>
              </w:rPr>
              <w:t xml:space="preserve">    (</w:t>
            </w:r>
            <w:r>
              <w:rPr>
                <w:rFonts w:ascii="Times New Roman" w:hAnsi="Times New Roman"/>
                <w:i/>
                <w:iCs/>
                <w:szCs w:val="25"/>
                <w:lang w:val="en-US"/>
              </w:rPr>
              <w:t>Completed registration of</w:t>
            </w:r>
            <w:r w:rsidRPr="00C95D80">
              <w:rPr>
                <w:rFonts w:ascii="Times New Roman" w:hAnsi="Times New Roman" w:cs="Times New Roman"/>
                <w:i/>
                <w:iCs/>
                <w:lang w:val="en-US"/>
              </w:rPr>
              <w:t xml:space="preserve"> liquidation)</w:t>
            </w:r>
          </w:p>
        </w:tc>
        <w:tc>
          <w:tcPr>
            <w:tcW w:w="1440" w:type="dxa"/>
            <w:tcBorders>
              <w:top w:val="nil"/>
              <w:left w:val="nil"/>
              <w:bottom w:val="nil"/>
              <w:right w:val="nil"/>
            </w:tcBorders>
            <w:shd w:val="clear" w:color="auto" w:fill="auto"/>
            <w:noWrap/>
            <w:vAlign w:val="bottom"/>
          </w:tcPr>
          <w:p w14:paraId="4234C14E"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7CE897BD" w14:textId="77777777" w:rsidR="009C0434" w:rsidRPr="00051770"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21215AA" w14:textId="77777777" w:rsidR="009C0434" w:rsidRPr="00051770" w:rsidRDefault="009C0434" w:rsidP="009C0434">
            <w:pPr>
              <w:spacing w:line="240" w:lineRule="auto"/>
              <w:jc w:val="center"/>
              <w:rPr>
                <w:rFonts w:ascii="Times New Roman" w:eastAsia="Angsana New" w:hAnsi="Times New Roman" w:cs="Times New Roman"/>
              </w:rPr>
            </w:pPr>
            <w:smartTag w:uri="urn:schemas-microsoft-com:office:smarttags" w:element="place">
              <w:r w:rsidRPr="00051770">
                <w:rPr>
                  <w:rFonts w:ascii="Times New Roman" w:eastAsia="Angsana New" w:hAnsi="Times New Roman" w:cs="Times New Roman"/>
                </w:rPr>
                <w:t>Hong Kong</w:t>
              </w:r>
            </w:smartTag>
          </w:p>
        </w:tc>
        <w:tc>
          <w:tcPr>
            <w:tcW w:w="270" w:type="dxa"/>
            <w:tcBorders>
              <w:top w:val="nil"/>
              <w:left w:val="nil"/>
              <w:bottom w:val="nil"/>
              <w:right w:val="nil"/>
            </w:tcBorders>
            <w:shd w:val="clear" w:color="auto" w:fill="auto"/>
            <w:noWrap/>
            <w:vAlign w:val="bottom"/>
          </w:tcPr>
          <w:p w14:paraId="0AD5D2BC" w14:textId="77777777" w:rsidR="009C0434" w:rsidRPr="00051770"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48021DB6" w14:textId="1E223123" w:rsidR="009C0434" w:rsidRPr="00051770" w:rsidRDefault="007F2060" w:rsidP="009C0434">
            <w:pPr>
              <w:tabs>
                <w:tab w:val="decimal" w:pos="599"/>
              </w:tabs>
              <w:spacing w:line="240" w:lineRule="auto"/>
              <w:rPr>
                <w:rFonts w:ascii="Times New Roman" w:hAnsi="Times New Roman" w:cs="Times New Roman"/>
                <w:lang w:val="en-US"/>
              </w:rPr>
            </w:pPr>
            <w:r>
              <w:rPr>
                <w:rFonts w:ascii="Times New Roman" w:hAnsi="Times New Roman" w:cs="Times New Roman"/>
                <w:lang w:val="en-US"/>
              </w:rPr>
              <w:t>-</w:t>
            </w:r>
          </w:p>
        </w:tc>
        <w:tc>
          <w:tcPr>
            <w:tcW w:w="270" w:type="dxa"/>
            <w:tcBorders>
              <w:top w:val="nil"/>
              <w:left w:val="nil"/>
              <w:bottom w:val="nil"/>
              <w:right w:val="nil"/>
            </w:tcBorders>
            <w:shd w:val="clear" w:color="auto" w:fill="auto"/>
            <w:noWrap/>
            <w:vAlign w:val="bottom"/>
          </w:tcPr>
          <w:p w14:paraId="143AAE6B" w14:textId="77777777" w:rsidR="009C0434" w:rsidRPr="00051770"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2A420B3A" w14:textId="261247F9" w:rsidR="009C0434" w:rsidRPr="00051770" w:rsidRDefault="009C0434" w:rsidP="009C0434">
            <w:pPr>
              <w:tabs>
                <w:tab w:val="decimal" w:pos="615"/>
              </w:tabs>
              <w:spacing w:line="240" w:lineRule="auto"/>
              <w:rPr>
                <w:rFonts w:ascii="Times New Roman" w:hAnsi="Times New Roman" w:cs="Times New Roman"/>
                <w:lang w:val="en-US"/>
              </w:rPr>
            </w:pPr>
            <w:r>
              <w:rPr>
                <w:rFonts w:ascii="Times New Roman" w:hAnsi="Times New Roman" w:cs="Times New Roman"/>
                <w:lang w:val="en-US"/>
              </w:rPr>
              <w:t>100.0</w:t>
            </w:r>
          </w:p>
        </w:tc>
      </w:tr>
      <w:tr w:rsidR="009C0434" w:rsidRPr="00051770" w14:paraId="252C7A41" w14:textId="77777777" w:rsidTr="002A0313">
        <w:tc>
          <w:tcPr>
            <w:tcW w:w="3654" w:type="dxa"/>
            <w:tcBorders>
              <w:top w:val="nil"/>
              <w:left w:val="nil"/>
              <w:bottom w:val="nil"/>
              <w:right w:val="nil"/>
            </w:tcBorders>
            <w:shd w:val="clear" w:color="auto" w:fill="auto"/>
            <w:noWrap/>
            <w:vAlign w:val="bottom"/>
          </w:tcPr>
          <w:p w14:paraId="443FDD74" w14:textId="77777777" w:rsidR="009C0434" w:rsidRPr="00051770" w:rsidRDefault="009C0434" w:rsidP="009C0434">
            <w:pPr>
              <w:spacing w:line="0" w:lineRule="atLeast"/>
              <w:rPr>
                <w:rFonts w:ascii="Times New Roman" w:hAnsi="Times New Roman" w:cs="Times New Roman"/>
                <w:lang w:val="en-US"/>
              </w:rPr>
            </w:pPr>
            <w:r w:rsidRPr="00051770">
              <w:rPr>
                <w:rFonts w:ascii="Times New Roman" w:hAnsi="Times New Roman" w:cs="Times New Roman"/>
                <w:lang w:val="en-US"/>
              </w:rPr>
              <w:t>CPN Complex Co.,</w:t>
            </w:r>
            <w:r>
              <w:rPr>
                <w:rFonts w:ascii="Times New Roman" w:hAnsi="Times New Roman" w:cs="Times New Roman"/>
                <w:lang w:val="en-US"/>
              </w:rPr>
              <w:t xml:space="preserve"> </w:t>
            </w:r>
            <w:r w:rsidRPr="00051770">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14:paraId="611F82A8"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10E446DE" w14:textId="77777777" w:rsidR="009C0434" w:rsidRPr="00051770"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07F7257" w14:textId="77777777" w:rsidR="009C0434" w:rsidRPr="00051770" w:rsidRDefault="009C0434" w:rsidP="009C0434">
            <w:pPr>
              <w:spacing w:line="240" w:lineRule="auto"/>
              <w:jc w:val="center"/>
              <w:rPr>
                <w:rFonts w:ascii="Times New Roman" w:eastAsia="Angsana New" w:hAnsi="Times New Roman" w:cs="Times New Roman"/>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4523637" w14:textId="77777777" w:rsidR="009C0434" w:rsidRPr="00051770"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0F6C82D" w14:textId="0F73CE67" w:rsidR="009C0434" w:rsidRPr="00051770" w:rsidRDefault="009C0434" w:rsidP="009C0434">
            <w:pPr>
              <w:tabs>
                <w:tab w:val="decimal" w:pos="599"/>
              </w:tabs>
              <w:spacing w:line="240" w:lineRule="auto"/>
              <w:rPr>
                <w:rFonts w:ascii="Times New Roman" w:hAnsi="Times New Roman" w:cs="Times New Roman"/>
                <w:lang w:val="en-US"/>
              </w:rPr>
            </w:pPr>
            <w:r>
              <w:rPr>
                <w:rFonts w:ascii="Times New Roman" w:hAnsi="Times New Roman" w:cs="Times New Roman"/>
                <w:lang w:val="en-US"/>
              </w:rPr>
              <w:t>99.9</w:t>
            </w:r>
          </w:p>
        </w:tc>
        <w:tc>
          <w:tcPr>
            <w:tcW w:w="270" w:type="dxa"/>
            <w:tcBorders>
              <w:top w:val="nil"/>
              <w:left w:val="nil"/>
              <w:bottom w:val="nil"/>
              <w:right w:val="nil"/>
            </w:tcBorders>
            <w:shd w:val="clear" w:color="auto" w:fill="auto"/>
            <w:noWrap/>
            <w:vAlign w:val="bottom"/>
          </w:tcPr>
          <w:p w14:paraId="466A4B47" w14:textId="77777777" w:rsidR="009C0434" w:rsidRPr="00051770"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6D6B00B" w14:textId="473BB9D9" w:rsidR="009C0434" w:rsidRPr="00051770" w:rsidRDefault="009C0434" w:rsidP="009C0434">
            <w:pPr>
              <w:tabs>
                <w:tab w:val="decimal" w:pos="615"/>
              </w:tabs>
              <w:spacing w:line="240" w:lineRule="auto"/>
              <w:rPr>
                <w:rFonts w:ascii="Times New Roman" w:hAnsi="Times New Roman" w:cs="Times New Roman"/>
                <w:lang w:val="en-US"/>
              </w:rPr>
            </w:pPr>
            <w:r>
              <w:rPr>
                <w:rFonts w:ascii="Times New Roman" w:hAnsi="Times New Roman" w:cs="Times New Roman"/>
                <w:lang w:val="en-US"/>
              </w:rPr>
              <w:t>99.9</w:t>
            </w:r>
          </w:p>
        </w:tc>
      </w:tr>
      <w:tr w:rsidR="009C0434" w:rsidRPr="00051770" w14:paraId="384DE1CA" w14:textId="77777777" w:rsidTr="002A0313">
        <w:tc>
          <w:tcPr>
            <w:tcW w:w="3654" w:type="dxa"/>
            <w:tcBorders>
              <w:top w:val="nil"/>
              <w:left w:val="nil"/>
              <w:bottom w:val="nil"/>
              <w:right w:val="nil"/>
            </w:tcBorders>
            <w:shd w:val="clear" w:color="auto" w:fill="auto"/>
            <w:noWrap/>
            <w:vAlign w:val="bottom"/>
          </w:tcPr>
          <w:p w14:paraId="365AC497" w14:textId="77777777" w:rsidR="009C0434" w:rsidRPr="00051770" w:rsidRDefault="009C0434" w:rsidP="009C0434">
            <w:pPr>
              <w:spacing w:line="0" w:lineRule="atLeast"/>
              <w:rPr>
                <w:rFonts w:ascii="Times New Roman" w:hAnsi="Times New Roman" w:cs="Times New Roman"/>
                <w:lang w:val="en-US"/>
              </w:rPr>
            </w:pPr>
            <w:r w:rsidRPr="00051770">
              <w:rPr>
                <w:rFonts w:ascii="Times New Roman" w:hAnsi="Times New Roman" w:cs="Times New Roman"/>
                <w:lang w:val="en-US"/>
              </w:rPr>
              <w:t>CPN City Co.,</w:t>
            </w:r>
            <w:r>
              <w:rPr>
                <w:rFonts w:ascii="Times New Roman" w:hAnsi="Times New Roman" w:cs="Times New Roman"/>
                <w:lang w:val="en-US"/>
              </w:rPr>
              <w:t xml:space="preserve"> </w:t>
            </w:r>
            <w:r w:rsidRPr="00051770">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14:paraId="53349871"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23C8FABF" w14:textId="77777777" w:rsidR="009C0434" w:rsidRPr="00051770"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048471A" w14:textId="77777777" w:rsidR="009C0434" w:rsidRPr="00051770" w:rsidRDefault="009C0434" w:rsidP="009C0434">
            <w:pPr>
              <w:spacing w:line="240" w:lineRule="auto"/>
              <w:jc w:val="center"/>
              <w:rPr>
                <w:rFonts w:ascii="Times New Roman" w:hAnsi="Times New Roman" w:cs="Times New Roman"/>
                <w:lang w:val="en-US"/>
              </w:rPr>
            </w:pPr>
            <w:smartTag w:uri="urn:schemas-microsoft-com:office:smarttags" w:element="country-region">
              <w:smartTag w:uri="urn:schemas-microsoft-com:office:smarttags" w:element="place">
                <w:r w:rsidRPr="00051770">
                  <w:rPr>
                    <w:rFonts w:ascii="Times New Roman" w:hAnsi="Times New Roman" w:cs="Times New Roman"/>
                    <w:lang w:val="en-US"/>
                  </w:rPr>
                  <w:t>Thailand</w:t>
                </w:r>
              </w:smartTag>
            </w:smartTag>
          </w:p>
        </w:tc>
        <w:tc>
          <w:tcPr>
            <w:tcW w:w="270" w:type="dxa"/>
            <w:tcBorders>
              <w:top w:val="nil"/>
              <w:left w:val="nil"/>
              <w:bottom w:val="nil"/>
              <w:right w:val="nil"/>
            </w:tcBorders>
            <w:shd w:val="clear" w:color="auto" w:fill="auto"/>
            <w:noWrap/>
            <w:vAlign w:val="bottom"/>
          </w:tcPr>
          <w:p w14:paraId="1FDCA8DB" w14:textId="77777777" w:rsidR="009C0434" w:rsidRPr="00051770" w:rsidRDefault="009C0434" w:rsidP="009C0434">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6F46AF80" w14:textId="68C20840" w:rsidR="009C0434" w:rsidRPr="00051770" w:rsidRDefault="009C0434" w:rsidP="009C0434">
            <w:pPr>
              <w:tabs>
                <w:tab w:val="decimal" w:pos="599"/>
              </w:tabs>
              <w:spacing w:line="240" w:lineRule="auto"/>
              <w:rPr>
                <w:rFonts w:ascii="Times New Roman" w:hAnsi="Times New Roman" w:cs="Times New Roman"/>
                <w:lang w:val="en-US"/>
              </w:rPr>
            </w:pPr>
            <w:r>
              <w:rPr>
                <w:rFonts w:ascii="Times New Roman" w:hAnsi="Times New Roman" w:cs="Times New Roman"/>
                <w:lang w:val="en-US"/>
              </w:rPr>
              <w:t>99.9</w:t>
            </w:r>
          </w:p>
        </w:tc>
        <w:tc>
          <w:tcPr>
            <w:tcW w:w="270" w:type="dxa"/>
            <w:tcBorders>
              <w:top w:val="nil"/>
              <w:left w:val="nil"/>
              <w:bottom w:val="nil"/>
              <w:right w:val="nil"/>
            </w:tcBorders>
            <w:shd w:val="clear" w:color="auto" w:fill="auto"/>
            <w:noWrap/>
            <w:vAlign w:val="bottom"/>
          </w:tcPr>
          <w:p w14:paraId="05C7A875" w14:textId="77777777" w:rsidR="009C0434" w:rsidRPr="00051770"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579633CB" w14:textId="405A3E53" w:rsidR="009C0434" w:rsidRPr="00051770" w:rsidRDefault="009C0434" w:rsidP="009C0434">
            <w:pPr>
              <w:tabs>
                <w:tab w:val="decimal" w:pos="615"/>
              </w:tabs>
              <w:spacing w:line="240" w:lineRule="auto"/>
              <w:rPr>
                <w:rFonts w:ascii="Times New Roman" w:hAnsi="Times New Roman" w:cs="Times New Roman"/>
                <w:lang w:val="en-US"/>
              </w:rPr>
            </w:pPr>
            <w:r>
              <w:rPr>
                <w:rFonts w:ascii="Times New Roman" w:hAnsi="Times New Roman" w:cs="Times New Roman"/>
                <w:lang w:val="en-US"/>
              </w:rPr>
              <w:t>99.9</w:t>
            </w:r>
          </w:p>
        </w:tc>
      </w:tr>
      <w:tr w:rsidR="009C0434" w:rsidRPr="00051770" w14:paraId="6AE7975D" w14:textId="77777777" w:rsidTr="002A0313">
        <w:tc>
          <w:tcPr>
            <w:tcW w:w="3654" w:type="dxa"/>
            <w:tcBorders>
              <w:top w:val="nil"/>
              <w:left w:val="nil"/>
              <w:bottom w:val="nil"/>
              <w:right w:val="nil"/>
            </w:tcBorders>
            <w:shd w:val="clear" w:color="auto" w:fill="auto"/>
            <w:noWrap/>
            <w:vAlign w:val="bottom"/>
          </w:tcPr>
          <w:p w14:paraId="1EDBE391" w14:textId="77777777" w:rsidR="009C0434" w:rsidRPr="00051770" w:rsidRDefault="009C0434" w:rsidP="009C0434">
            <w:pPr>
              <w:spacing w:line="0" w:lineRule="atLeast"/>
              <w:rPr>
                <w:rFonts w:ascii="Times New Roman" w:hAnsi="Times New Roman" w:cs="Times New Roman"/>
                <w:lang w:val="en-US"/>
              </w:rPr>
            </w:pPr>
            <w:r w:rsidRPr="00051770">
              <w:rPr>
                <w:rFonts w:ascii="Times New Roman" w:hAnsi="Times New Roman" w:cs="Times New Roman"/>
                <w:lang w:val="en-US"/>
              </w:rPr>
              <w:t>C.S. City Co., Ltd.</w:t>
            </w:r>
          </w:p>
        </w:tc>
        <w:tc>
          <w:tcPr>
            <w:tcW w:w="1440" w:type="dxa"/>
            <w:tcBorders>
              <w:top w:val="nil"/>
              <w:left w:val="nil"/>
              <w:bottom w:val="nil"/>
              <w:right w:val="nil"/>
            </w:tcBorders>
            <w:shd w:val="clear" w:color="auto" w:fill="auto"/>
            <w:noWrap/>
            <w:vAlign w:val="bottom"/>
          </w:tcPr>
          <w:p w14:paraId="74B5FBB4"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48613EB" w14:textId="77777777" w:rsidR="009C0434" w:rsidRPr="00051770"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6B6C4A9"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CA35A44" w14:textId="77777777" w:rsidR="009C0434" w:rsidRPr="00051770" w:rsidRDefault="009C0434" w:rsidP="009C0434">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31CAB87F" w14:textId="76C38059" w:rsidR="009C0434" w:rsidRPr="00051770" w:rsidRDefault="009C0434" w:rsidP="009C0434">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4914B927" w14:textId="77777777" w:rsidR="009C0434" w:rsidRPr="00051770"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B0FDEEA" w14:textId="1C23FD18" w:rsidR="009C0434" w:rsidRPr="00051770" w:rsidRDefault="009C0434" w:rsidP="009C0434">
            <w:pPr>
              <w:tabs>
                <w:tab w:val="decimal" w:pos="615"/>
              </w:tabs>
              <w:spacing w:line="240" w:lineRule="auto"/>
              <w:rPr>
                <w:rFonts w:ascii="Times New Roman" w:hAnsi="Times New Roman" w:cs="Times New Roman"/>
                <w:lang w:val="en-US"/>
              </w:rPr>
            </w:pPr>
            <w:r>
              <w:rPr>
                <w:rFonts w:ascii="Times New Roman" w:hAnsi="Times New Roman" w:cs="Times New Roman"/>
                <w:lang w:val="en-US"/>
              </w:rPr>
              <w:t>100.0</w:t>
            </w:r>
          </w:p>
        </w:tc>
      </w:tr>
      <w:tr w:rsidR="009C0434" w:rsidRPr="00051770" w14:paraId="070610EC" w14:textId="77777777" w:rsidTr="002A0313">
        <w:tc>
          <w:tcPr>
            <w:tcW w:w="3654" w:type="dxa"/>
            <w:tcBorders>
              <w:top w:val="nil"/>
              <w:left w:val="nil"/>
              <w:bottom w:val="nil"/>
              <w:right w:val="nil"/>
            </w:tcBorders>
            <w:shd w:val="clear" w:color="auto" w:fill="auto"/>
            <w:noWrap/>
            <w:vAlign w:val="bottom"/>
          </w:tcPr>
          <w:p w14:paraId="51A6BB40" w14:textId="77777777" w:rsidR="009C0434" w:rsidRPr="00051770" w:rsidRDefault="009C0434" w:rsidP="009C0434">
            <w:pPr>
              <w:spacing w:line="0" w:lineRule="atLeast"/>
              <w:rPr>
                <w:rFonts w:ascii="Times New Roman" w:hAnsi="Times New Roman" w:cs="Times New Roman"/>
                <w:lang w:val="en-US"/>
              </w:rPr>
            </w:pPr>
            <w:r>
              <w:rPr>
                <w:rFonts w:ascii="Times New Roman" w:hAnsi="Times New Roman" w:cs="Times New Roman"/>
                <w:lang w:val="en-US"/>
              </w:rPr>
              <w:t>CPN Residence Management Co., Ltd.</w:t>
            </w:r>
          </w:p>
        </w:tc>
        <w:tc>
          <w:tcPr>
            <w:tcW w:w="1440" w:type="dxa"/>
            <w:tcBorders>
              <w:top w:val="nil"/>
              <w:left w:val="nil"/>
              <w:bottom w:val="nil"/>
              <w:right w:val="nil"/>
            </w:tcBorders>
            <w:shd w:val="clear" w:color="auto" w:fill="auto"/>
            <w:noWrap/>
            <w:vAlign w:val="bottom"/>
          </w:tcPr>
          <w:p w14:paraId="046A78D2" w14:textId="77777777" w:rsidR="009C0434" w:rsidRPr="00051770" w:rsidRDefault="009C0434" w:rsidP="009C0434">
            <w:pPr>
              <w:spacing w:line="240" w:lineRule="auto"/>
              <w:jc w:val="center"/>
              <w:rPr>
                <w:rFonts w:ascii="Times New Roman" w:hAnsi="Times New Roman" w:cs="Times New Roman"/>
                <w:lang w:val="en-US"/>
              </w:rPr>
            </w:pPr>
            <w:r>
              <w:rPr>
                <w:rFonts w:ascii="Times New Roman" w:hAnsi="Times New Roman" w:cs="Times New Roman"/>
                <w:lang w:val="en-US"/>
              </w:rPr>
              <w:t>(12)</w:t>
            </w:r>
          </w:p>
        </w:tc>
        <w:tc>
          <w:tcPr>
            <w:tcW w:w="236" w:type="dxa"/>
            <w:tcBorders>
              <w:top w:val="nil"/>
              <w:left w:val="nil"/>
              <w:bottom w:val="nil"/>
              <w:right w:val="nil"/>
            </w:tcBorders>
            <w:shd w:val="clear" w:color="auto" w:fill="auto"/>
            <w:noWrap/>
            <w:vAlign w:val="bottom"/>
          </w:tcPr>
          <w:p w14:paraId="03A9B95B" w14:textId="77777777" w:rsidR="009C0434" w:rsidRPr="00051770"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13879DA" w14:textId="77777777" w:rsidR="009C0434" w:rsidRPr="00051770" w:rsidRDefault="009C0434" w:rsidP="009C0434">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EA776F7" w14:textId="77777777" w:rsidR="009C0434" w:rsidRPr="00051770" w:rsidRDefault="009C0434" w:rsidP="009C0434">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498BA23E" w14:textId="451FD543" w:rsidR="009C0434" w:rsidRPr="00051770" w:rsidRDefault="009C0434" w:rsidP="009C0434">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0CDC0D6D" w14:textId="77777777" w:rsidR="009C0434" w:rsidRPr="00051770"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0FBCD76" w14:textId="4CAAFEC9" w:rsidR="009C0434" w:rsidRPr="00051770" w:rsidRDefault="009C0434" w:rsidP="009C0434">
            <w:pPr>
              <w:tabs>
                <w:tab w:val="decimal" w:pos="615"/>
              </w:tabs>
              <w:spacing w:line="240" w:lineRule="auto"/>
              <w:rPr>
                <w:rFonts w:ascii="Times New Roman" w:hAnsi="Times New Roman" w:cs="Times New Roman"/>
                <w:lang w:val="en-US"/>
              </w:rPr>
            </w:pPr>
            <w:r>
              <w:rPr>
                <w:rFonts w:ascii="Times New Roman" w:hAnsi="Times New Roman" w:cs="Times New Roman"/>
                <w:lang w:val="en-US"/>
              </w:rPr>
              <w:t>100.0</w:t>
            </w:r>
          </w:p>
        </w:tc>
      </w:tr>
      <w:tr w:rsidR="009C0434" w:rsidRPr="00051770" w14:paraId="749C9228" w14:textId="77777777" w:rsidTr="002A0313">
        <w:tc>
          <w:tcPr>
            <w:tcW w:w="3654" w:type="dxa"/>
            <w:tcBorders>
              <w:top w:val="nil"/>
              <w:left w:val="nil"/>
              <w:bottom w:val="nil"/>
              <w:right w:val="nil"/>
            </w:tcBorders>
            <w:shd w:val="clear" w:color="auto" w:fill="auto"/>
            <w:noWrap/>
            <w:vAlign w:val="bottom"/>
          </w:tcPr>
          <w:p w14:paraId="0EC3D453" w14:textId="77777777" w:rsidR="009C0434" w:rsidRPr="00051770" w:rsidRDefault="009C0434" w:rsidP="009C0434">
            <w:pPr>
              <w:spacing w:line="0" w:lineRule="atLeast"/>
              <w:rPr>
                <w:rFonts w:ascii="Times New Roman" w:hAnsi="Times New Roman" w:cs="Times New Roman"/>
                <w:lang w:val="en-US"/>
              </w:rPr>
            </w:pPr>
            <w:r w:rsidRPr="00051770">
              <w:rPr>
                <w:rFonts w:ascii="Times New Roman" w:hAnsi="Times New Roman" w:cs="Times New Roman"/>
                <w:lang w:val="en-US"/>
              </w:rPr>
              <w:t>CPN Ventures Sdn. Bhd.</w:t>
            </w:r>
          </w:p>
        </w:tc>
        <w:tc>
          <w:tcPr>
            <w:tcW w:w="1440" w:type="dxa"/>
            <w:tcBorders>
              <w:top w:val="nil"/>
              <w:left w:val="nil"/>
              <w:bottom w:val="nil"/>
              <w:right w:val="nil"/>
            </w:tcBorders>
            <w:shd w:val="clear" w:color="auto" w:fill="auto"/>
            <w:noWrap/>
            <w:vAlign w:val="bottom"/>
          </w:tcPr>
          <w:p w14:paraId="09B53C89"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hAnsi="Times New Roman" w:cs="Times New Roman"/>
                <w:lang w:val="en-US"/>
              </w:rPr>
              <w:t>(8)</w:t>
            </w:r>
          </w:p>
        </w:tc>
        <w:tc>
          <w:tcPr>
            <w:tcW w:w="236" w:type="dxa"/>
            <w:tcBorders>
              <w:top w:val="nil"/>
              <w:left w:val="nil"/>
              <w:bottom w:val="nil"/>
              <w:right w:val="nil"/>
            </w:tcBorders>
            <w:shd w:val="clear" w:color="auto" w:fill="auto"/>
            <w:noWrap/>
            <w:vAlign w:val="bottom"/>
          </w:tcPr>
          <w:p w14:paraId="08E01915" w14:textId="77777777" w:rsidR="009C0434" w:rsidRPr="00051770"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82EEEC8" w14:textId="77777777" w:rsidR="009C0434" w:rsidRPr="00051770" w:rsidRDefault="009C0434" w:rsidP="009C0434">
            <w:pPr>
              <w:spacing w:line="240" w:lineRule="auto"/>
              <w:jc w:val="center"/>
              <w:rPr>
                <w:rFonts w:ascii="Times New Roman" w:hAnsi="Times New Roman" w:cs="Times New Roman"/>
                <w:lang w:val="en-US"/>
              </w:rPr>
            </w:pPr>
            <w:r w:rsidRPr="00051770">
              <w:rPr>
                <w:rFonts w:ascii="Times New Roman" w:eastAsia="Angsana New" w:hAnsi="Times New Roman" w:cs="Times New Roman"/>
              </w:rPr>
              <w:t>Malaysia</w:t>
            </w:r>
          </w:p>
        </w:tc>
        <w:tc>
          <w:tcPr>
            <w:tcW w:w="270" w:type="dxa"/>
            <w:tcBorders>
              <w:top w:val="nil"/>
              <w:left w:val="nil"/>
              <w:bottom w:val="nil"/>
              <w:right w:val="nil"/>
            </w:tcBorders>
            <w:shd w:val="clear" w:color="auto" w:fill="auto"/>
            <w:noWrap/>
            <w:vAlign w:val="bottom"/>
          </w:tcPr>
          <w:p w14:paraId="5B8B3251" w14:textId="77777777" w:rsidR="009C0434" w:rsidRPr="00051770" w:rsidRDefault="009C0434" w:rsidP="009C0434">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06162818" w14:textId="714539C9" w:rsidR="009C0434" w:rsidRPr="00051770" w:rsidRDefault="009C0434" w:rsidP="009C0434">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1B0CCBF4" w14:textId="77777777" w:rsidR="009C0434" w:rsidRPr="00051770"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54F92210" w14:textId="4EC5940C" w:rsidR="009C0434" w:rsidRPr="00051770" w:rsidRDefault="009C0434" w:rsidP="009C0434">
            <w:pPr>
              <w:tabs>
                <w:tab w:val="decimal" w:pos="615"/>
              </w:tabs>
              <w:spacing w:line="240" w:lineRule="auto"/>
              <w:rPr>
                <w:rFonts w:ascii="Times New Roman" w:hAnsi="Times New Roman" w:cs="Times New Roman"/>
                <w:lang w:val="en-US"/>
              </w:rPr>
            </w:pPr>
            <w:r>
              <w:rPr>
                <w:rFonts w:ascii="Times New Roman" w:hAnsi="Times New Roman" w:cs="Times New Roman"/>
                <w:lang w:val="en-US"/>
              </w:rPr>
              <w:t>100.0</w:t>
            </w:r>
          </w:p>
        </w:tc>
      </w:tr>
      <w:tr w:rsidR="009C0434" w:rsidRPr="00051770" w14:paraId="3480FD86" w14:textId="77777777" w:rsidTr="002A0313">
        <w:tc>
          <w:tcPr>
            <w:tcW w:w="3654" w:type="dxa"/>
            <w:tcBorders>
              <w:top w:val="nil"/>
              <w:left w:val="nil"/>
              <w:bottom w:val="nil"/>
              <w:right w:val="nil"/>
            </w:tcBorders>
            <w:shd w:val="clear" w:color="auto" w:fill="auto"/>
            <w:noWrap/>
          </w:tcPr>
          <w:p w14:paraId="359FFA46" w14:textId="77777777" w:rsidR="009C0434" w:rsidRPr="00C06A57" w:rsidRDefault="009C0434" w:rsidP="009C0434">
            <w:pPr>
              <w:spacing w:line="240" w:lineRule="auto"/>
              <w:rPr>
                <w:rFonts w:ascii="Times New Roman" w:hAnsi="Times New Roman" w:cs="Times New Roman"/>
                <w:lang w:val="en-US"/>
              </w:rPr>
            </w:pPr>
            <w:r w:rsidRPr="00C06A57">
              <w:rPr>
                <w:rFonts w:ascii="Times New Roman" w:hAnsi="Times New Roman" w:cs="Times New Roman"/>
                <w:lang w:val="en-US"/>
              </w:rPr>
              <w:t>Centra</w:t>
            </w:r>
            <w:r>
              <w:rPr>
                <w:rFonts w:ascii="Times New Roman" w:hAnsi="Times New Roman" w:cs="Times New Roman"/>
                <w:lang w:val="en-US"/>
              </w:rPr>
              <w:t xml:space="preserve">l Plaza i-City Real Estate Sdn. </w:t>
            </w:r>
            <w:r w:rsidRPr="00C06A57">
              <w:rPr>
                <w:rFonts w:ascii="Times New Roman" w:hAnsi="Times New Roman" w:cs="Times New Roman"/>
                <w:lang w:val="en-US"/>
              </w:rPr>
              <w:t>Bhd.</w:t>
            </w:r>
          </w:p>
        </w:tc>
        <w:tc>
          <w:tcPr>
            <w:tcW w:w="1440" w:type="dxa"/>
            <w:tcBorders>
              <w:top w:val="nil"/>
              <w:left w:val="nil"/>
              <w:bottom w:val="nil"/>
              <w:right w:val="nil"/>
            </w:tcBorders>
            <w:shd w:val="clear" w:color="auto" w:fill="auto"/>
            <w:noWrap/>
            <w:vAlign w:val="bottom"/>
          </w:tcPr>
          <w:p w14:paraId="55511F14" w14:textId="77777777" w:rsidR="009C0434" w:rsidRPr="00707834" w:rsidRDefault="009C0434" w:rsidP="009C0434">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24221F54" w14:textId="77777777" w:rsidR="009C0434" w:rsidRPr="007078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C18A3EB" w14:textId="77777777" w:rsidR="009C0434" w:rsidRPr="00707834" w:rsidRDefault="009C0434" w:rsidP="009C0434">
            <w:pPr>
              <w:spacing w:line="240" w:lineRule="auto"/>
              <w:jc w:val="center"/>
              <w:rPr>
                <w:rFonts w:ascii="Times New Roman" w:eastAsia="Angsana New" w:hAnsi="Times New Roman" w:cs="Times New Roman"/>
              </w:rPr>
            </w:pPr>
            <w:r w:rsidRPr="00707834">
              <w:rPr>
                <w:rFonts w:ascii="Times New Roman" w:eastAsia="Angsana New" w:hAnsi="Times New Roman" w:cs="Times New Roman"/>
              </w:rPr>
              <w:t>Malaysia</w:t>
            </w:r>
          </w:p>
        </w:tc>
        <w:tc>
          <w:tcPr>
            <w:tcW w:w="270" w:type="dxa"/>
            <w:tcBorders>
              <w:top w:val="nil"/>
              <w:left w:val="nil"/>
              <w:bottom w:val="nil"/>
              <w:right w:val="nil"/>
            </w:tcBorders>
            <w:shd w:val="clear" w:color="auto" w:fill="auto"/>
            <w:noWrap/>
            <w:vAlign w:val="bottom"/>
          </w:tcPr>
          <w:p w14:paraId="6855565F" w14:textId="77777777" w:rsidR="009C0434" w:rsidRPr="007078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CDF58D9" w14:textId="07C6DB0B" w:rsidR="009C0434" w:rsidRPr="00707834" w:rsidRDefault="009C0434" w:rsidP="009C0434">
            <w:pPr>
              <w:tabs>
                <w:tab w:val="decimal" w:pos="599"/>
              </w:tabs>
              <w:spacing w:line="240" w:lineRule="auto"/>
              <w:rPr>
                <w:rFonts w:ascii="Times New Roman" w:hAnsi="Times New Roman" w:cs="Times New Roman"/>
                <w:lang w:val="en-US"/>
              </w:rPr>
            </w:pPr>
            <w:r w:rsidRPr="00707834">
              <w:rPr>
                <w:rFonts w:ascii="Times New Roman" w:hAnsi="Times New Roman" w:cs="Times New Roman"/>
                <w:lang w:val="en-US"/>
              </w:rPr>
              <w:t>60.0</w:t>
            </w:r>
          </w:p>
        </w:tc>
        <w:tc>
          <w:tcPr>
            <w:tcW w:w="270" w:type="dxa"/>
            <w:tcBorders>
              <w:top w:val="nil"/>
              <w:left w:val="nil"/>
              <w:bottom w:val="nil"/>
              <w:right w:val="nil"/>
            </w:tcBorders>
            <w:shd w:val="clear" w:color="auto" w:fill="auto"/>
            <w:noWrap/>
            <w:vAlign w:val="bottom"/>
          </w:tcPr>
          <w:p w14:paraId="0F604A9C" w14:textId="77777777" w:rsidR="009C0434" w:rsidRPr="00707834"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C1B0AF9" w14:textId="400E1116" w:rsidR="009C0434" w:rsidRPr="00707834" w:rsidRDefault="009C0434" w:rsidP="009C0434">
            <w:pPr>
              <w:tabs>
                <w:tab w:val="decimal" w:pos="615"/>
              </w:tabs>
              <w:spacing w:line="240" w:lineRule="auto"/>
              <w:rPr>
                <w:rFonts w:ascii="Times New Roman" w:hAnsi="Times New Roman" w:cs="Times New Roman"/>
                <w:lang w:val="en-US"/>
              </w:rPr>
            </w:pPr>
            <w:r w:rsidRPr="00707834">
              <w:rPr>
                <w:rFonts w:ascii="Times New Roman" w:hAnsi="Times New Roman" w:cs="Times New Roman"/>
                <w:lang w:val="en-US"/>
              </w:rPr>
              <w:t>60.0</w:t>
            </w:r>
          </w:p>
        </w:tc>
      </w:tr>
      <w:tr w:rsidR="009C0434" w:rsidRPr="00051770" w14:paraId="3DAAFA21" w14:textId="77777777" w:rsidTr="002A0313">
        <w:tc>
          <w:tcPr>
            <w:tcW w:w="3654" w:type="dxa"/>
            <w:tcBorders>
              <w:top w:val="nil"/>
              <w:left w:val="nil"/>
              <w:bottom w:val="nil"/>
              <w:right w:val="nil"/>
            </w:tcBorders>
            <w:shd w:val="clear" w:color="auto" w:fill="auto"/>
            <w:noWrap/>
            <w:vAlign w:val="bottom"/>
          </w:tcPr>
          <w:p w14:paraId="538ADC50" w14:textId="77777777" w:rsidR="009C0434" w:rsidRPr="00E0096F" w:rsidRDefault="009C0434" w:rsidP="009C0434">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Grand Canal Land Public </w:t>
            </w:r>
          </w:p>
        </w:tc>
        <w:tc>
          <w:tcPr>
            <w:tcW w:w="1440" w:type="dxa"/>
            <w:tcBorders>
              <w:top w:val="nil"/>
              <w:left w:val="nil"/>
              <w:bottom w:val="nil"/>
              <w:right w:val="nil"/>
            </w:tcBorders>
            <w:shd w:val="clear" w:color="auto" w:fill="auto"/>
            <w:noWrap/>
            <w:vAlign w:val="bottom"/>
          </w:tcPr>
          <w:p w14:paraId="1132D2B7" w14:textId="77777777" w:rsidR="009C0434" w:rsidRPr="00707834" w:rsidRDefault="009C0434" w:rsidP="009C0434">
            <w:pPr>
              <w:spacing w:line="240" w:lineRule="auto"/>
              <w:jc w:val="center"/>
              <w:rPr>
                <w:rFonts w:ascii="Times New Roman" w:hAnsi="Times New Roman" w:cs="Times New Roman"/>
                <w:lang w:val="en-US"/>
              </w:rPr>
            </w:pPr>
            <w:r w:rsidRPr="00707834">
              <w:rPr>
                <w:rFonts w:ascii="Times New Roman" w:hAnsi="Times New Roman" w:cs="Times New Roman"/>
                <w:lang w:val="en-US"/>
              </w:rPr>
              <w:t>(1) (2) (3)</w:t>
            </w:r>
          </w:p>
        </w:tc>
        <w:tc>
          <w:tcPr>
            <w:tcW w:w="236" w:type="dxa"/>
            <w:tcBorders>
              <w:top w:val="nil"/>
              <w:left w:val="nil"/>
              <w:bottom w:val="nil"/>
              <w:right w:val="nil"/>
            </w:tcBorders>
            <w:shd w:val="clear" w:color="auto" w:fill="auto"/>
            <w:noWrap/>
            <w:vAlign w:val="bottom"/>
          </w:tcPr>
          <w:p w14:paraId="65CA6E4D" w14:textId="77777777" w:rsidR="009C0434" w:rsidRPr="007078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1F6662D" w14:textId="77777777" w:rsidR="009C0434" w:rsidRPr="00707834" w:rsidRDefault="009C0434" w:rsidP="009C0434">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14:paraId="04BA9CE6" w14:textId="77777777" w:rsidR="009C0434" w:rsidRPr="007078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621E126" w14:textId="77777777" w:rsidR="009C0434" w:rsidRPr="00707834" w:rsidRDefault="009C0434" w:rsidP="009C0434">
            <w:pPr>
              <w:tabs>
                <w:tab w:val="decimal" w:pos="599"/>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5CC72E1E" w14:textId="77777777" w:rsidR="009C0434" w:rsidRPr="00707834"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60412165" w14:textId="77777777" w:rsidR="009C0434" w:rsidRPr="00707834" w:rsidRDefault="009C0434" w:rsidP="009C0434">
            <w:pPr>
              <w:tabs>
                <w:tab w:val="decimal" w:pos="615"/>
              </w:tabs>
              <w:spacing w:line="240" w:lineRule="auto"/>
              <w:rPr>
                <w:rFonts w:ascii="Times New Roman" w:hAnsi="Times New Roman"/>
                <w:szCs w:val="25"/>
                <w:lang w:val="en-US"/>
              </w:rPr>
            </w:pPr>
          </w:p>
        </w:tc>
      </w:tr>
      <w:tr w:rsidR="009C0434" w:rsidRPr="00051770" w14:paraId="14794FE3" w14:textId="77777777" w:rsidTr="002A0313">
        <w:tc>
          <w:tcPr>
            <w:tcW w:w="3654" w:type="dxa"/>
            <w:tcBorders>
              <w:top w:val="nil"/>
              <w:left w:val="nil"/>
              <w:bottom w:val="nil"/>
              <w:right w:val="nil"/>
            </w:tcBorders>
            <w:shd w:val="clear" w:color="auto" w:fill="auto"/>
            <w:noWrap/>
            <w:vAlign w:val="bottom"/>
          </w:tcPr>
          <w:p w14:paraId="634AA70B" w14:textId="317B3F62" w:rsidR="009C0434" w:rsidRDefault="009C0434" w:rsidP="009C0434">
            <w:pPr>
              <w:pStyle w:val="BodyText"/>
              <w:ind w:right="-131" w:hanging="18"/>
              <w:jc w:val="left"/>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   Company Limited</w:t>
            </w:r>
          </w:p>
        </w:tc>
        <w:tc>
          <w:tcPr>
            <w:tcW w:w="1440" w:type="dxa"/>
            <w:tcBorders>
              <w:top w:val="nil"/>
              <w:left w:val="nil"/>
              <w:bottom w:val="nil"/>
              <w:right w:val="nil"/>
            </w:tcBorders>
            <w:shd w:val="clear" w:color="auto" w:fill="auto"/>
            <w:noWrap/>
            <w:vAlign w:val="bottom"/>
          </w:tcPr>
          <w:p w14:paraId="41F72FC8" w14:textId="77777777" w:rsidR="009C0434" w:rsidRPr="00707834" w:rsidRDefault="009C0434" w:rsidP="009C0434">
            <w:pPr>
              <w:spacing w:line="240" w:lineRule="auto"/>
              <w:jc w:val="center"/>
              <w:rPr>
                <w:rFonts w:ascii="Times New Roman" w:hAnsi="Times New Roman" w:cs="Times New Roman"/>
                <w:lang w:val="en-US"/>
              </w:rPr>
            </w:pPr>
            <w:r w:rsidRPr="00707834">
              <w:rPr>
                <w:rFonts w:ascii="Times New Roman" w:hAnsi="Times New Roman" w:cs="Times New Roman"/>
                <w:lang w:val="en-US"/>
              </w:rPr>
              <w:t>(4) (8)</w:t>
            </w:r>
          </w:p>
        </w:tc>
        <w:tc>
          <w:tcPr>
            <w:tcW w:w="236" w:type="dxa"/>
            <w:tcBorders>
              <w:top w:val="nil"/>
              <w:left w:val="nil"/>
              <w:bottom w:val="nil"/>
              <w:right w:val="nil"/>
            </w:tcBorders>
            <w:shd w:val="clear" w:color="auto" w:fill="auto"/>
            <w:noWrap/>
            <w:vAlign w:val="bottom"/>
          </w:tcPr>
          <w:p w14:paraId="42F0DCE1" w14:textId="77777777" w:rsidR="009C0434" w:rsidRPr="007078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D5679AF" w14:textId="77777777" w:rsidR="009C0434" w:rsidRPr="00707834" w:rsidRDefault="009C0434" w:rsidP="009C0434">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986EF29" w14:textId="77777777" w:rsidR="009C0434" w:rsidRPr="007078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891E7C2" w14:textId="21F168A3" w:rsidR="009C0434" w:rsidRPr="00707834" w:rsidRDefault="009C0434" w:rsidP="009C0434">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67.5</w:t>
            </w:r>
          </w:p>
        </w:tc>
        <w:tc>
          <w:tcPr>
            <w:tcW w:w="270" w:type="dxa"/>
            <w:tcBorders>
              <w:top w:val="nil"/>
              <w:left w:val="nil"/>
              <w:bottom w:val="nil"/>
              <w:right w:val="nil"/>
            </w:tcBorders>
            <w:shd w:val="clear" w:color="auto" w:fill="auto"/>
            <w:noWrap/>
            <w:vAlign w:val="bottom"/>
          </w:tcPr>
          <w:p w14:paraId="107504F3" w14:textId="77777777" w:rsidR="009C0434" w:rsidRPr="00707834"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44BA156" w14:textId="329661C0" w:rsidR="009C0434" w:rsidRPr="00707834" w:rsidRDefault="009C0434" w:rsidP="009C0434">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67.5</w:t>
            </w:r>
          </w:p>
        </w:tc>
      </w:tr>
      <w:tr w:rsidR="009C0434" w:rsidRPr="00051770" w14:paraId="4EE05679" w14:textId="77777777" w:rsidTr="002A0313">
        <w:tc>
          <w:tcPr>
            <w:tcW w:w="3654" w:type="dxa"/>
            <w:tcBorders>
              <w:top w:val="nil"/>
              <w:left w:val="nil"/>
              <w:bottom w:val="nil"/>
              <w:right w:val="nil"/>
            </w:tcBorders>
            <w:shd w:val="clear" w:color="auto" w:fill="auto"/>
            <w:noWrap/>
            <w:vAlign w:val="bottom"/>
          </w:tcPr>
          <w:p w14:paraId="0CFA83D2" w14:textId="77777777" w:rsidR="009C0434" w:rsidRDefault="009C0434" w:rsidP="009C0434">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Belle Development Co., Ltd. </w:t>
            </w:r>
          </w:p>
        </w:tc>
        <w:tc>
          <w:tcPr>
            <w:tcW w:w="1440" w:type="dxa"/>
            <w:tcBorders>
              <w:top w:val="nil"/>
              <w:left w:val="nil"/>
              <w:bottom w:val="nil"/>
              <w:right w:val="nil"/>
            </w:tcBorders>
            <w:shd w:val="clear" w:color="auto" w:fill="auto"/>
            <w:noWrap/>
            <w:vAlign w:val="bottom"/>
          </w:tcPr>
          <w:p w14:paraId="019FC64A" w14:textId="77777777" w:rsidR="009C0434" w:rsidRPr="00707834" w:rsidRDefault="009C0434" w:rsidP="009C0434">
            <w:pPr>
              <w:spacing w:line="240" w:lineRule="auto"/>
              <w:jc w:val="center"/>
              <w:rPr>
                <w:rFonts w:ascii="Times New Roman" w:hAnsi="Times New Roman" w:cs="Times New Roman"/>
                <w:lang w:val="en-US"/>
              </w:rPr>
            </w:pPr>
            <w:r w:rsidRPr="00707834">
              <w:rPr>
                <w:rFonts w:ascii="Times New Roman" w:hAnsi="Times New Roman" w:cs="Times New Roman"/>
                <w:lang w:val="en-US"/>
              </w:rPr>
              <w:t>(1) (10)</w:t>
            </w:r>
          </w:p>
        </w:tc>
        <w:tc>
          <w:tcPr>
            <w:tcW w:w="236" w:type="dxa"/>
            <w:tcBorders>
              <w:top w:val="nil"/>
              <w:left w:val="nil"/>
              <w:bottom w:val="nil"/>
              <w:right w:val="nil"/>
            </w:tcBorders>
            <w:shd w:val="clear" w:color="auto" w:fill="auto"/>
            <w:noWrap/>
            <w:vAlign w:val="bottom"/>
          </w:tcPr>
          <w:p w14:paraId="6986C4CB" w14:textId="77777777" w:rsidR="009C0434" w:rsidRPr="007078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2389DA0" w14:textId="77777777" w:rsidR="009C0434" w:rsidRPr="00707834" w:rsidRDefault="009C0434" w:rsidP="009C0434">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103EE6D" w14:textId="77777777" w:rsidR="009C0434" w:rsidRPr="007078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EDE8346" w14:textId="4547ECD0" w:rsidR="009C0434" w:rsidRPr="00707834" w:rsidRDefault="009C0434" w:rsidP="009C0434">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79.6</w:t>
            </w:r>
          </w:p>
        </w:tc>
        <w:tc>
          <w:tcPr>
            <w:tcW w:w="270" w:type="dxa"/>
            <w:tcBorders>
              <w:top w:val="nil"/>
              <w:left w:val="nil"/>
              <w:bottom w:val="nil"/>
              <w:right w:val="nil"/>
            </w:tcBorders>
            <w:shd w:val="clear" w:color="auto" w:fill="auto"/>
            <w:noWrap/>
            <w:vAlign w:val="bottom"/>
          </w:tcPr>
          <w:p w14:paraId="095EC656" w14:textId="77777777" w:rsidR="009C0434" w:rsidRPr="00707834"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13EB8F2C" w14:textId="4129F9F2" w:rsidR="009C0434" w:rsidRPr="00707834" w:rsidRDefault="009C0434" w:rsidP="009C0434">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79.6</w:t>
            </w:r>
          </w:p>
        </w:tc>
      </w:tr>
      <w:tr w:rsidR="009C0434" w:rsidRPr="00051770" w14:paraId="2E7A3920" w14:textId="77777777" w:rsidTr="002A0313">
        <w:tc>
          <w:tcPr>
            <w:tcW w:w="3654" w:type="dxa"/>
            <w:tcBorders>
              <w:top w:val="nil"/>
              <w:left w:val="nil"/>
              <w:bottom w:val="nil"/>
              <w:right w:val="nil"/>
            </w:tcBorders>
            <w:shd w:val="clear" w:color="auto" w:fill="auto"/>
            <w:noWrap/>
            <w:vAlign w:val="bottom"/>
          </w:tcPr>
          <w:p w14:paraId="0F624D18" w14:textId="77777777" w:rsidR="009C0434" w:rsidRDefault="009C0434" w:rsidP="009C0434">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Belle Assets Co., Ltd.</w:t>
            </w:r>
          </w:p>
        </w:tc>
        <w:tc>
          <w:tcPr>
            <w:tcW w:w="1440" w:type="dxa"/>
            <w:tcBorders>
              <w:top w:val="nil"/>
              <w:left w:val="nil"/>
              <w:bottom w:val="nil"/>
              <w:right w:val="nil"/>
            </w:tcBorders>
            <w:shd w:val="clear" w:color="auto" w:fill="auto"/>
            <w:noWrap/>
            <w:vAlign w:val="bottom"/>
          </w:tcPr>
          <w:p w14:paraId="49344784" w14:textId="77777777" w:rsidR="009C0434" w:rsidRPr="00707834" w:rsidRDefault="009C0434" w:rsidP="009C0434">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75A87CD3" w14:textId="77777777" w:rsidR="009C0434" w:rsidRPr="007078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BC99DBE" w14:textId="77777777" w:rsidR="009C0434" w:rsidRPr="00707834" w:rsidRDefault="009C0434" w:rsidP="009C0434">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0B55BDC" w14:textId="77777777" w:rsidR="009C0434" w:rsidRPr="007078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891FEF5" w14:textId="7354B8DB" w:rsidR="009C0434" w:rsidRPr="00707834" w:rsidRDefault="009C0434" w:rsidP="009C0434">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3EED666" w14:textId="77777777" w:rsidR="009C0434" w:rsidRPr="00707834"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CA3AEEA" w14:textId="32BA1790" w:rsidR="009C0434" w:rsidRPr="00707834" w:rsidRDefault="009C0434" w:rsidP="009C0434">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9C0434" w:rsidRPr="00051770" w14:paraId="2F6414B7" w14:textId="77777777" w:rsidTr="002A0313">
        <w:tc>
          <w:tcPr>
            <w:tcW w:w="3654" w:type="dxa"/>
            <w:tcBorders>
              <w:top w:val="nil"/>
              <w:left w:val="nil"/>
              <w:bottom w:val="nil"/>
              <w:right w:val="nil"/>
            </w:tcBorders>
            <w:shd w:val="clear" w:color="auto" w:fill="auto"/>
            <w:noWrap/>
            <w:vAlign w:val="bottom"/>
          </w:tcPr>
          <w:p w14:paraId="21EE4CAE" w14:textId="77777777" w:rsidR="009C0434" w:rsidRDefault="009C0434" w:rsidP="009C0434">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Sterling Equity Co., Ltd.</w:t>
            </w:r>
          </w:p>
        </w:tc>
        <w:tc>
          <w:tcPr>
            <w:tcW w:w="1440" w:type="dxa"/>
            <w:tcBorders>
              <w:top w:val="nil"/>
              <w:left w:val="nil"/>
              <w:bottom w:val="nil"/>
              <w:right w:val="nil"/>
            </w:tcBorders>
            <w:shd w:val="clear" w:color="auto" w:fill="auto"/>
            <w:noWrap/>
            <w:vAlign w:val="bottom"/>
          </w:tcPr>
          <w:p w14:paraId="4E0070B3" w14:textId="77777777" w:rsidR="009C0434" w:rsidRPr="00707834" w:rsidRDefault="009C0434" w:rsidP="009C0434">
            <w:pPr>
              <w:spacing w:line="240" w:lineRule="auto"/>
              <w:jc w:val="center"/>
              <w:rPr>
                <w:rFonts w:ascii="Times New Roman" w:hAnsi="Times New Roman" w:cs="Times New Roman"/>
                <w:lang w:val="en-US"/>
              </w:rPr>
            </w:pPr>
            <w:r w:rsidRPr="00707834">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1F0536E" w14:textId="77777777" w:rsidR="009C0434" w:rsidRPr="007078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BBD529D" w14:textId="77777777" w:rsidR="009C0434" w:rsidRPr="00707834" w:rsidRDefault="009C0434" w:rsidP="009C0434">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9173EF6" w14:textId="77777777" w:rsidR="009C0434" w:rsidRPr="007078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BD71963" w14:textId="1444ACD6" w:rsidR="009C0434" w:rsidRPr="00707834" w:rsidRDefault="009C0434" w:rsidP="009C0434">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5F5E9BF" w14:textId="77777777" w:rsidR="009C0434" w:rsidRPr="00707834"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61504C0" w14:textId="7389BFA2" w:rsidR="009C0434" w:rsidRPr="00707834" w:rsidRDefault="009C0434" w:rsidP="009C0434">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9C0434" w:rsidRPr="00051770" w14:paraId="47A1CB72" w14:textId="77777777" w:rsidTr="002A0313">
        <w:tc>
          <w:tcPr>
            <w:tcW w:w="3654" w:type="dxa"/>
            <w:tcBorders>
              <w:top w:val="nil"/>
              <w:left w:val="nil"/>
              <w:bottom w:val="nil"/>
              <w:right w:val="nil"/>
            </w:tcBorders>
            <w:shd w:val="clear" w:color="auto" w:fill="auto"/>
            <w:noWrap/>
            <w:vAlign w:val="bottom"/>
          </w:tcPr>
          <w:p w14:paraId="2D7B7797" w14:textId="77777777" w:rsidR="009C0434" w:rsidRDefault="009C0434" w:rsidP="009C0434">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G Land Property Management Co. Ltd.</w:t>
            </w:r>
          </w:p>
        </w:tc>
        <w:tc>
          <w:tcPr>
            <w:tcW w:w="1440" w:type="dxa"/>
            <w:tcBorders>
              <w:top w:val="nil"/>
              <w:left w:val="nil"/>
              <w:bottom w:val="nil"/>
              <w:right w:val="nil"/>
            </w:tcBorders>
            <w:shd w:val="clear" w:color="auto" w:fill="auto"/>
            <w:noWrap/>
            <w:vAlign w:val="bottom"/>
          </w:tcPr>
          <w:p w14:paraId="74A79DCA" w14:textId="77777777" w:rsidR="009C0434" w:rsidRPr="00707834" w:rsidRDefault="009C0434" w:rsidP="009C0434">
            <w:pPr>
              <w:spacing w:line="240" w:lineRule="auto"/>
              <w:jc w:val="center"/>
              <w:rPr>
                <w:rFonts w:ascii="Times New Roman" w:hAnsi="Times New Roman" w:cs="Times New Roman"/>
                <w:lang w:val="en-US"/>
              </w:rPr>
            </w:pPr>
            <w:r w:rsidRPr="00707834">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5D5D4897" w14:textId="77777777" w:rsidR="009C0434" w:rsidRPr="007078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EB6AC95" w14:textId="77777777" w:rsidR="009C0434" w:rsidRPr="00707834" w:rsidRDefault="009C0434" w:rsidP="009C0434">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107C744" w14:textId="77777777" w:rsidR="009C0434" w:rsidRPr="007078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42744E33" w14:textId="29A74A36" w:rsidR="009C0434" w:rsidRPr="00707834" w:rsidRDefault="009C0434" w:rsidP="009C0434">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2E8D3D9" w14:textId="77777777" w:rsidR="009C0434" w:rsidRPr="00707834"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913CCBA" w14:textId="67FAA787" w:rsidR="009C0434" w:rsidRPr="00707834" w:rsidRDefault="009C0434" w:rsidP="009C0434">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9C0434" w:rsidRPr="00051770" w14:paraId="705339A6" w14:textId="77777777" w:rsidTr="002A0313">
        <w:tc>
          <w:tcPr>
            <w:tcW w:w="3654" w:type="dxa"/>
            <w:tcBorders>
              <w:top w:val="nil"/>
              <w:left w:val="nil"/>
              <w:bottom w:val="nil"/>
              <w:right w:val="nil"/>
            </w:tcBorders>
            <w:shd w:val="clear" w:color="auto" w:fill="auto"/>
            <w:noWrap/>
            <w:vAlign w:val="bottom"/>
          </w:tcPr>
          <w:p w14:paraId="2506B706" w14:textId="77777777" w:rsidR="009C0434" w:rsidRDefault="009C0434" w:rsidP="009C0434">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Rama 9 Square Co., Ltd.</w:t>
            </w:r>
          </w:p>
        </w:tc>
        <w:tc>
          <w:tcPr>
            <w:tcW w:w="1440" w:type="dxa"/>
            <w:tcBorders>
              <w:top w:val="nil"/>
              <w:left w:val="nil"/>
              <w:bottom w:val="nil"/>
              <w:right w:val="nil"/>
            </w:tcBorders>
            <w:shd w:val="clear" w:color="auto" w:fill="auto"/>
            <w:noWrap/>
            <w:vAlign w:val="bottom"/>
          </w:tcPr>
          <w:p w14:paraId="0DA81628" w14:textId="77777777" w:rsidR="009C0434" w:rsidRPr="00707834" w:rsidRDefault="009C0434" w:rsidP="009C0434">
            <w:pPr>
              <w:spacing w:line="240" w:lineRule="auto"/>
              <w:jc w:val="center"/>
              <w:rPr>
                <w:rFonts w:ascii="Times New Roman" w:hAnsi="Times New Roman" w:cs="Times New Roman"/>
                <w:lang w:val="en-US"/>
              </w:rPr>
            </w:pPr>
            <w:r w:rsidRPr="00707834">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466C01F" w14:textId="77777777" w:rsidR="009C0434" w:rsidRPr="007078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4E51297" w14:textId="77777777" w:rsidR="009C0434" w:rsidRPr="00707834" w:rsidRDefault="009C0434" w:rsidP="009C0434">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30726F1" w14:textId="77777777" w:rsidR="009C0434" w:rsidRPr="007078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146D973D" w14:textId="11D6C380" w:rsidR="009C0434" w:rsidRPr="00707834" w:rsidRDefault="009C0434" w:rsidP="009C0434">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93.1</w:t>
            </w:r>
          </w:p>
        </w:tc>
        <w:tc>
          <w:tcPr>
            <w:tcW w:w="270" w:type="dxa"/>
            <w:tcBorders>
              <w:top w:val="nil"/>
              <w:left w:val="nil"/>
              <w:bottom w:val="nil"/>
              <w:right w:val="nil"/>
            </w:tcBorders>
            <w:shd w:val="clear" w:color="auto" w:fill="auto"/>
            <w:noWrap/>
            <w:vAlign w:val="bottom"/>
          </w:tcPr>
          <w:p w14:paraId="4B4FAEAA" w14:textId="77777777" w:rsidR="009C0434" w:rsidRPr="00707834"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AEC8FBE" w14:textId="2A8DA3E7" w:rsidR="009C0434" w:rsidRPr="00707834" w:rsidRDefault="009C0434" w:rsidP="009C0434">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93.1</w:t>
            </w:r>
          </w:p>
        </w:tc>
      </w:tr>
      <w:tr w:rsidR="009C0434" w:rsidRPr="00051770" w14:paraId="138B4C98" w14:textId="77777777" w:rsidTr="002A0313">
        <w:tc>
          <w:tcPr>
            <w:tcW w:w="3654" w:type="dxa"/>
            <w:tcBorders>
              <w:top w:val="nil"/>
              <w:left w:val="nil"/>
              <w:bottom w:val="nil"/>
              <w:right w:val="nil"/>
            </w:tcBorders>
            <w:shd w:val="clear" w:color="auto" w:fill="auto"/>
            <w:noWrap/>
            <w:vAlign w:val="bottom"/>
          </w:tcPr>
          <w:p w14:paraId="43D7760A" w14:textId="77777777" w:rsidR="009C0434" w:rsidRDefault="009C0434" w:rsidP="009C0434">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Rama 9 Square Hotel Co., Ltd.</w:t>
            </w:r>
          </w:p>
        </w:tc>
        <w:tc>
          <w:tcPr>
            <w:tcW w:w="1440" w:type="dxa"/>
            <w:tcBorders>
              <w:top w:val="nil"/>
              <w:left w:val="nil"/>
              <w:bottom w:val="nil"/>
              <w:right w:val="nil"/>
            </w:tcBorders>
            <w:shd w:val="clear" w:color="auto" w:fill="auto"/>
            <w:noWrap/>
            <w:vAlign w:val="bottom"/>
          </w:tcPr>
          <w:p w14:paraId="3BD8244A" w14:textId="77777777" w:rsidR="009C0434" w:rsidRPr="00707834" w:rsidRDefault="009C0434" w:rsidP="009C0434">
            <w:pPr>
              <w:spacing w:line="240" w:lineRule="auto"/>
              <w:jc w:val="center"/>
              <w:rPr>
                <w:rFonts w:ascii="Times New Roman" w:hAnsi="Times New Roman" w:cs="Times New Roman"/>
                <w:lang w:val="en-US"/>
              </w:rPr>
            </w:pPr>
            <w:r w:rsidRPr="00707834">
              <w:rPr>
                <w:rFonts w:ascii="Times New Roman" w:hAnsi="Times New Roman" w:cs="Times New Roman"/>
                <w:lang w:val="en-US"/>
              </w:rPr>
              <w:t>(7)</w:t>
            </w:r>
          </w:p>
        </w:tc>
        <w:tc>
          <w:tcPr>
            <w:tcW w:w="236" w:type="dxa"/>
            <w:tcBorders>
              <w:top w:val="nil"/>
              <w:left w:val="nil"/>
              <w:bottom w:val="nil"/>
              <w:right w:val="nil"/>
            </w:tcBorders>
            <w:shd w:val="clear" w:color="auto" w:fill="auto"/>
            <w:noWrap/>
            <w:vAlign w:val="bottom"/>
          </w:tcPr>
          <w:p w14:paraId="6DF50FBC" w14:textId="77777777" w:rsidR="009C0434" w:rsidRPr="007078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D698BDE" w14:textId="77777777" w:rsidR="009C0434" w:rsidRPr="00707834" w:rsidRDefault="009C0434" w:rsidP="009C0434">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527A522" w14:textId="77777777" w:rsidR="009C0434" w:rsidRPr="007078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5CF6C8F7" w14:textId="7716BCB8" w:rsidR="009C0434" w:rsidRPr="00707834" w:rsidRDefault="009C0434" w:rsidP="009C0434">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99.9</w:t>
            </w:r>
          </w:p>
        </w:tc>
        <w:tc>
          <w:tcPr>
            <w:tcW w:w="270" w:type="dxa"/>
            <w:tcBorders>
              <w:top w:val="nil"/>
              <w:left w:val="nil"/>
              <w:bottom w:val="nil"/>
              <w:right w:val="nil"/>
            </w:tcBorders>
            <w:shd w:val="clear" w:color="auto" w:fill="auto"/>
            <w:noWrap/>
            <w:vAlign w:val="bottom"/>
          </w:tcPr>
          <w:p w14:paraId="02888DBE" w14:textId="77777777" w:rsidR="009C0434" w:rsidRPr="00707834"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BB2559D" w14:textId="1C849256" w:rsidR="009C0434" w:rsidRPr="00707834" w:rsidRDefault="009C0434" w:rsidP="009C0434">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99.9</w:t>
            </w:r>
          </w:p>
        </w:tc>
      </w:tr>
      <w:tr w:rsidR="009C0434" w:rsidRPr="00051770" w14:paraId="44094AF8" w14:textId="77777777" w:rsidTr="002A0313">
        <w:tc>
          <w:tcPr>
            <w:tcW w:w="3654" w:type="dxa"/>
            <w:tcBorders>
              <w:top w:val="nil"/>
              <w:left w:val="nil"/>
              <w:bottom w:val="nil"/>
              <w:right w:val="nil"/>
            </w:tcBorders>
            <w:shd w:val="clear" w:color="auto" w:fill="auto"/>
            <w:noWrap/>
            <w:vAlign w:val="bottom"/>
          </w:tcPr>
          <w:p w14:paraId="6206248E" w14:textId="77777777" w:rsidR="009C0434" w:rsidRDefault="009C0434" w:rsidP="009C0434">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GLAND REIT Management Co., Ltd.</w:t>
            </w:r>
          </w:p>
        </w:tc>
        <w:tc>
          <w:tcPr>
            <w:tcW w:w="1440" w:type="dxa"/>
            <w:tcBorders>
              <w:top w:val="nil"/>
              <w:left w:val="nil"/>
              <w:bottom w:val="nil"/>
              <w:right w:val="nil"/>
            </w:tcBorders>
            <w:shd w:val="clear" w:color="auto" w:fill="auto"/>
            <w:noWrap/>
            <w:vAlign w:val="bottom"/>
          </w:tcPr>
          <w:p w14:paraId="20B5446A" w14:textId="1655F0E8" w:rsidR="009C0434" w:rsidRPr="00707834" w:rsidRDefault="009C0434" w:rsidP="009C0434">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650E4E67" w14:textId="77777777" w:rsidR="009C0434" w:rsidRPr="007078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0E2B296" w14:textId="1CFFA47C" w:rsidR="009C0434" w:rsidRPr="00707834" w:rsidRDefault="009C0434" w:rsidP="009C0434">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14:paraId="43EA1748" w14:textId="77777777" w:rsidR="009C0434" w:rsidRPr="007078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68C097D" w14:textId="6EB125AF" w:rsidR="009C0434" w:rsidRPr="00707834" w:rsidRDefault="009C0434" w:rsidP="009C0434">
            <w:pPr>
              <w:tabs>
                <w:tab w:val="decimal" w:pos="599"/>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4554BC34" w14:textId="77777777" w:rsidR="009C0434" w:rsidRPr="00707834"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5EC4EEC8" w14:textId="55887303" w:rsidR="009C0434" w:rsidRPr="00707834" w:rsidRDefault="009C0434" w:rsidP="009C0434">
            <w:pPr>
              <w:tabs>
                <w:tab w:val="decimal" w:pos="615"/>
              </w:tabs>
              <w:spacing w:line="240" w:lineRule="auto"/>
              <w:rPr>
                <w:rFonts w:ascii="Times New Roman" w:hAnsi="Times New Roman"/>
                <w:szCs w:val="25"/>
                <w:lang w:val="en-US"/>
              </w:rPr>
            </w:pPr>
          </w:p>
        </w:tc>
      </w:tr>
      <w:tr w:rsidR="009C0434" w:rsidRPr="00051770" w14:paraId="36A72A6E" w14:textId="77777777" w:rsidTr="002A0313">
        <w:tc>
          <w:tcPr>
            <w:tcW w:w="3654" w:type="dxa"/>
            <w:tcBorders>
              <w:top w:val="nil"/>
              <w:left w:val="nil"/>
              <w:bottom w:val="nil"/>
              <w:right w:val="nil"/>
            </w:tcBorders>
            <w:shd w:val="clear" w:color="auto" w:fill="auto"/>
            <w:noWrap/>
            <w:vAlign w:val="bottom"/>
          </w:tcPr>
          <w:p w14:paraId="20A3D8A6" w14:textId="028C2788" w:rsidR="009C0434" w:rsidRDefault="009C0434" w:rsidP="009C0434">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   </w:t>
            </w:r>
            <w:r w:rsidRPr="000C0DB9">
              <w:rPr>
                <w:rFonts w:ascii="Times New Roman" w:hAnsi="Times New Roman" w:cs="Times New Roman"/>
                <w:b w:val="0"/>
                <w:bCs w:val="0"/>
                <w:i/>
                <w:iCs/>
                <w:spacing w:val="0"/>
                <w:sz w:val="20"/>
                <w:szCs w:val="20"/>
                <w:lang w:val="en-US"/>
              </w:rPr>
              <w:t>(Under liquidation process)</w:t>
            </w:r>
          </w:p>
        </w:tc>
        <w:tc>
          <w:tcPr>
            <w:tcW w:w="1440" w:type="dxa"/>
            <w:tcBorders>
              <w:top w:val="nil"/>
              <w:left w:val="nil"/>
              <w:bottom w:val="nil"/>
              <w:right w:val="nil"/>
            </w:tcBorders>
            <w:shd w:val="clear" w:color="auto" w:fill="auto"/>
            <w:noWrap/>
            <w:vAlign w:val="bottom"/>
          </w:tcPr>
          <w:p w14:paraId="48BB1406" w14:textId="5CCD0580" w:rsidR="009C0434" w:rsidRPr="00707834" w:rsidRDefault="009C0434" w:rsidP="009C0434">
            <w:pPr>
              <w:spacing w:line="240" w:lineRule="auto"/>
              <w:jc w:val="center"/>
              <w:rPr>
                <w:rFonts w:ascii="Times New Roman" w:hAnsi="Times New Roman" w:cs="Times New Roman"/>
                <w:lang w:val="en-US"/>
              </w:rPr>
            </w:pPr>
            <w:r w:rsidRPr="00707834">
              <w:rPr>
                <w:rFonts w:ascii="Times New Roman" w:hAnsi="Times New Roman" w:cs="Times New Roman"/>
                <w:lang w:val="en-US"/>
              </w:rPr>
              <w:t>(11)</w:t>
            </w:r>
          </w:p>
        </w:tc>
        <w:tc>
          <w:tcPr>
            <w:tcW w:w="236" w:type="dxa"/>
            <w:tcBorders>
              <w:top w:val="nil"/>
              <w:left w:val="nil"/>
              <w:bottom w:val="nil"/>
              <w:right w:val="nil"/>
            </w:tcBorders>
            <w:shd w:val="clear" w:color="auto" w:fill="auto"/>
            <w:noWrap/>
            <w:vAlign w:val="bottom"/>
          </w:tcPr>
          <w:p w14:paraId="4BFBFB1A" w14:textId="77777777" w:rsidR="009C0434" w:rsidRPr="007078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CDCF4E1" w14:textId="4058EB8C" w:rsidR="009C0434" w:rsidRPr="00707834" w:rsidRDefault="009C0434" w:rsidP="009C0434">
            <w:pPr>
              <w:spacing w:line="240" w:lineRule="auto"/>
              <w:jc w:val="center"/>
              <w:rPr>
                <w:rFonts w:ascii="Times New Roman" w:hAnsi="Times New Roman" w:cs="Times New Roman"/>
                <w:lang w:val="en-US"/>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3AB2CCF" w14:textId="77777777" w:rsidR="009C0434" w:rsidRPr="007078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8E2EF92" w14:textId="3E52DA07" w:rsidR="009C0434" w:rsidRPr="00707834" w:rsidRDefault="009C0434" w:rsidP="009C0434">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750D7CDE" w14:textId="77777777" w:rsidR="009C0434" w:rsidRPr="00707834"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217C3FC5" w14:textId="72089F78" w:rsidR="009C0434" w:rsidRPr="00707834" w:rsidRDefault="009C0434" w:rsidP="009C0434">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9C0434" w:rsidRPr="00051770" w14:paraId="5008CE94" w14:textId="77777777" w:rsidTr="002A0313">
        <w:tc>
          <w:tcPr>
            <w:tcW w:w="3654" w:type="dxa"/>
            <w:tcBorders>
              <w:top w:val="nil"/>
              <w:left w:val="nil"/>
              <w:bottom w:val="nil"/>
              <w:right w:val="nil"/>
            </w:tcBorders>
            <w:shd w:val="clear" w:color="auto" w:fill="auto"/>
            <w:noWrap/>
            <w:vAlign w:val="bottom"/>
          </w:tcPr>
          <w:p w14:paraId="338DDD8B" w14:textId="77777777" w:rsidR="009C0434" w:rsidRDefault="009C0434" w:rsidP="009C0434">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Ratchada Assets Holding Limited</w:t>
            </w:r>
          </w:p>
        </w:tc>
        <w:tc>
          <w:tcPr>
            <w:tcW w:w="1440" w:type="dxa"/>
            <w:tcBorders>
              <w:top w:val="nil"/>
              <w:left w:val="nil"/>
              <w:bottom w:val="nil"/>
              <w:right w:val="nil"/>
            </w:tcBorders>
            <w:shd w:val="clear" w:color="auto" w:fill="auto"/>
            <w:noWrap/>
            <w:vAlign w:val="bottom"/>
          </w:tcPr>
          <w:p w14:paraId="6478E1FB" w14:textId="77777777" w:rsidR="009C0434" w:rsidRPr="00707834" w:rsidRDefault="009C0434" w:rsidP="009C0434">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0C8234C6" w14:textId="77777777" w:rsidR="009C0434" w:rsidRPr="007078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A2F5A8E" w14:textId="77777777" w:rsidR="009C0434" w:rsidRPr="00707834" w:rsidRDefault="009C0434" w:rsidP="009C0434">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5B1F67F" w14:textId="77777777" w:rsidR="009C0434" w:rsidRPr="007078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174A11D3" w14:textId="0B8309B3" w:rsidR="009C0434" w:rsidRPr="00707834" w:rsidRDefault="009C0434" w:rsidP="009C0434">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F9A7B29" w14:textId="77777777" w:rsidR="009C0434" w:rsidRPr="00707834"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4738D84" w14:textId="14AE571B" w:rsidR="009C0434" w:rsidRPr="00707834" w:rsidRDefault="009C0434" w:rsidP="009C0434">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9C0434" w:rsidRPr="00051770" w14:paraId="5789009D" w14:textId="77777777" w:rsidTr="002A0313">
        <w:tc>
          <w:tcPr>
            <w:tcW w:w="3654" w:type="dxa"/>
            <w:tcBorders>
              <w:top w:val="nil"/>
              <w:left w:val="nil"/>
              <w:bottom w:val="nil"/>
              <w:right w:val="nil"/>
            </w:tcBorders>
            <w:shd w:val="clear" w:color="auto" w:fill="auto"/>
            <w:noWrap/>
            <w:vAlign w:val="bottom"/>
          </w:tcPr>
          <w:p w14:paraId="7CE9E47F" w14:textId="77777777" w:rsidR="009C0434" w:rsidRDefault="009C0434" w:rsidP="009C0434">
            <w:pPr>
              <w:pStyle w:val="BodyText"/>
              <w:ind w:right="-131" w:hanging="18"/>
              <w:rPr>
                <w:rFonts w:ascii="Times New Roman" w:hAnsi="Times New Roman" w:cs="Times New Roman"/>
                <w:b w:val="0"/>
                <w:bCs w:val="0"/>
                <w:spacing w:val="0"/>
                <w:sz w:val="20"/>
                <w:szCs w:val="20"/>
                <w:lang w:val="en-US"/>
              </w:rPr>
            </w:pPr>
          </w:p>
        </w:tc>
        <w:tc>
          <w:tcPr>
            <w:tcW w:w="1440" w:type="dxa"/>
            <w:tcBorders>
              <w:top w:val="nil"/>
              <w:left w:val="nil"/>
              <w:bottom w:val="nil"/>
              <w:right w:val="nil"/>
            </w:tcBorders>
            <w:shd w:val="clear" w:color="auto" w:fill="auto"/>
            <w:noWrap/>
            <w:vAlign w:val="bottom"/>
          </w:tcPr>
          <w:p w14:paraId="33EFC915" w14:textId="77777777" w:rsidR="009C0434" w:rsidRPr="00707834" w:rsidRDefault="009C0434" w:rsidP="009C0434">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110208AB" w14:textId="77777777" w:rsidR="009C0434" w:rsidRPr="007078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6133A07" w14:textId="77777777" w:rsidR="009C0434" w:rsidRPr="000328C9" w:rsidRDefault="009C0434" w:rsidP="009C0434">
            <w:pPr>
              <w:spacing w:line="240" w:lineRule="auto"/>
              <w:jc w:val="center"/>
              <w:rPr>
                <w:rFonts w:ascii="Times New Roman" w:hAnsi="Times New Roman" w:cs="Times New Roman"/>
                <w:lang w:val="en-US"/>
              </w:rPr>
            </w:pPr>
            <w:r w:rsidRPr="000328C9">
              <w:rPr>
                <w:rFonts w:ascii="Times New Roman" w:hAnsi="Times New Roman" w:cs="Times New Roman"/>
                <w:lang w:val="en-US"/>
              </w:rPr>
              <w:t>British Virgin</w:t>
            </w:r>
          </w:p>
        </w:tc>
        <w:tc>
          <w:tcPr>
            <w:tcW w:w="270" w:type="dxa"/>
            <w:tcBorders>
              <w:top w:val="nil"/>
              <w:left w:val="nil"/>
              <w:bottom w:val="nil"/>
              <w:right w:val="nil"/>
            </w:tcBorders>
            <w:shd w:val="clear" w:color="auto" w:fill="auto"/>
            <w:noWrap/>
            <w:vAlign w:val="bottom"/>
          </w:tcPr>
          <w:p w14:paraId="7AA5D0F7" w14:textId="77777777" w:rsidR="009C0434" w:rsidRPr="007078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464E9D4C" w14:textId="77777777" w:rsidR="009C0434" w:rsidRPr="00707834" w:rsidRDefault="009C0434" w:rsidP="009C0434">
            <w:pPr>
              <w:tabs>
                <w:tab w:val="decimal" w:pos="599"/>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50F55954" w14:textId="77777777" w:rsidR="009C0434" w:rsidRPr="00707834"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6F70DADB" w14:textId="77777777" w:rsidR="009C0434" w:rsidRPr="00707834" w:rsidRDefault="009C0434" w:rsidP="009C0434">
            <w:pPr>
              <w:tabs>
                <w:tab w:val="decimal" w:pos="615"/>
              </w:tabs>
              <w:spacing w:line="240" w:lineRule="auto"/>
              <w:rPr>
                <w:rFonts w:ascii="Times New Roman" w:hAnsi="Times New Roman"/>
                <w:szCs w:val="25"/>
                <w:lang w:val="en-US"/>
              </w:rPr>
            </w:pPr>
          </w:p>
        </w:tc>
      </w:tr>
      <w:tr w:rsidR="009C0434" w:rsidRPr="00051770" w14:paraId="63322C97" w14:textId="77777777" w:rsidTr="002A0313">
        <w:tc>
          <w:tcPr>
            <w:tcW w:w="3654" w:type="dxa"/>
            <w:tcBorders>
              <w:top w:val="nil"/>
              <w:left w:val="nil"/>
              <w:bottom w:val="nil"/>
              <w:right w:val="nil"/>
            </w:tcBorders>
            <w:shd w:val="clear" w:color="auto" w:fill="auto"/>
            <w:noWrap/>
            <w:vAlign w:val="bottom"/>
          </w:tcPr>
          <w:p w14:paraId="3DE96705" w14:textId="77777777" w:rsidR="009C0434" w:rsidRDefault="009C0434" w:rsidP="009C0434">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Chipper Global Limited</w:t>
            </w:r>
          </w:p>
        </w:tc>
        <w:tc>
          <w:tcPr>
            <w:tcW w:w="1440" w:type="dxa"/>
            <w:tcBorders>
              <w:top w:val="nil"/>
              <w:left w:val="nil"/>
              <w:bottom w:val="nil"/>
              <w:right w:val="nil"/>
            </w:tcBorders>
            <w:shd w:val="clear" w:color="auto" w:fill="auto"/>
            <w:noWrap/>
            <w:vAlign w:val="bottom"/>
          </w:tcPr>
          <w:p w14:paraId="3E21F871" w14:textId="77777777" w:rsidR="009C0434" w:rsidRPr="00707834" w:rsidRDefault="009C0434" w:rsidP="009C0434">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3844E7C9" w14:textId="77777777" w:rsidR="009C0434" w:rsidRPr="007078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67CD09A" w14:textId="77777777" w:rsidR="009C0434" w:rsidRPr="000328C9" w:rsidRDefault="009C0434" w:rsidP="009C0434">
            <w:pPr>
              <w:spacing w:line="240" w:lineRule="auto"/>
              <w:jc w:val="center"/>
              <w:rPr>
                <w:rFonts w:ascii="Times New Roman" w:hAnsi="Times New Roman" w:cs="Times New Roman"/>
                <w:lang w:val="en-US"/>
              </w:rPr>
            </w:pPr>
            <w:r w:rsidRPr="000328C9">
              <w:rPr>
                <w:rFonts w:ascii="Times New Roman" w:hAnsi="Times New Roman" w:cs="Times New Roman"/>
                <w:lang w:val="en-US"/>
              </w:rPr>
              <w:t>Islands</w:t>
            </w:r>
          </w:p>
        </w:tc>
        <w:tc>
          <w:tcPr>
            <w:tcW w:w="270" w:type="dxa"/>
            <w:tcBorders>
              <w:top w:val="nil"/>
              <w:left w:val="nil"/>
              <w:bottom w:val="nil"/>
              <w:right w:val="nil"/>
            </w:tcBorders>
            <w:shd w:val="clear" w:color="auto" w:fill="auto"/>
            <w:noWrap/>
            <w:vAlign w:val="bottom"/>
          </w:tcPr>
          <w:p w14:paraId="3D5B81D5" w14:textId="77777777" w:rsidR="009C0434" w:rsidRPr="007078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A9092B4" w14:textId="3D17D29F" w:rsidR="009C0434" w:rsidRPr="00707834" w:rsidRDefault="009C0434" w:rsidP="009C0434">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17590ACA" w14:textId="77777777" w:rsidR="009C0434" w:rsidRPr="00707834"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DFFA38D" w14:textId="48F210B3" w:rsidR="009C0434" w:rsidRPr="00707834" w:rsidRDefault="009C0434" w:rsidP="009C0434">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9C0434" w:rsidRPr="00051770" w14:paraId="3E7B06E7" w14:textId="77777777" w:rsidTr="002A0313">
        <w:tc>
          <w:tcPr>
            <w:tcW w:w="3654" w:type="dxa"/>
            <w:tcBorders>
              <w:top w:val="nil"/>
              <w:left w:val="nil"/>
              <w:bottom w:val="nil"/>
              <w:right w:val="nil"/>
            </w:tcBorders>
            <w:shd w:val="clear" w:color="auto" w:fill="auto"/>
            <w:noWrap/>
            <w:vAlign w:val="bottom"/>
          </w:tcPr>
          <w:p w14:paraId="16E58AEE" w14:textId="77777777" w:rsidR="009C0434" w:rsidRPr="00EC6AC0" w:rsidRDefault="009C0434" w:rsidP="009C0434">
            <w:pPr>
              <w:spacing w:line="240" w:lineRule="auto"/>
              <w:rPr>
                <w:rFonts w:ascii="Times New Roman" w:hAnsi="Times New Roman" w:cs="Times New Roman"/>
                <w:highlight w:val="cyan"/>
              </w:rPr>
            </w:pPr>
            <w:r w:rsidRPr="00005FBE">
              <w:rPr>
                <w:rFonts w:ascii="Times New Roman" w:hAnsi="Times New Roman" w:cs="Times New Roman"/>
              </w:rPr>
              <w:t>Bayswater Co., Ltd.</w:t>
            </w:r>
          </w:p>
        </w:tc>
        <w:tc>
          <w:tcPr>
            <w:tcW w:w="1440" w:type="dxa"/>
            <w:tcBorders>
              <w:top w:val="nil"/>
              <w:left w:val="nil"/>
              <w:bottom w:val="nil"/>
              <w:right w:val="nil"/>
            </w:tcBorders>
            <w:shd w:val="clear" w:color="auto" w:fill="auto"/>
            <w:noWrap/>
            <w:vAlign w:val="bottom"/>
          </w:tcPr>
          <w:p w14:paraId="7F0F796A" w14:textId="77777777" w:rsidR="009C0434" w:rsidRDefault="009C0434" w:rsidP="009C0434">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FB1D71D"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49633E6" w14:textId="77777777" w:rsidR="009C0434" w:rsidRDefault="009C0434" w:rsidP="009C0434">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151D986"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C128A6D" w14:textId="55F7F940" w:rsidR="009C0434" w:rsidRDefault="009C0434" w:rsidP="009C0434">
            <w:pPr>
              <w:tabs>
                <w:tab w:val="decimal" w:pos="599"/>
              </w:tabs>
              <w:spacing w:line="240" w:lineRule="auto"/>
              <w:rPr>
                <w:rFonts w:ascii="Times New Roman" w:hAnsi="Times New Roman" w:cs="Times New Roman"/>
              </w:rPr>
            </w:pPr>
            <w:r w:rsidRPr="002A0313">
              <w:rPr>
                <w:rFonts w:ascii="Times New Roman" w:hAnsi="Times New Roman"/>
                <w:szCs w:val="25"/>
                <w:lang w:val="en-US"/>
              </w:rPr>
              <w:t>50.0</w:t>
            </w:r>
          </w:p>
        </w:tc>
        <w:tc>
          <w:tcPr>
            <w:tcW w:w="270" w:type="dxa"/>
            <w:tcBorders>
              <w:top w:val="nil"/>
              <w:left w:val="nil"/>
              <w:bottom w:val="nil"/>
              <w:right w:val="nil"/>
            </w:tcBorders>
            <w:shd w:val="clear" w:color="auto" w:fill="auto"/>
            <w:noWrap/>
            <w:vAlign w:val="bottom"/>
          </w:tcPr>
          <w:p w14:paraId="2E55398A" w14:textId="77777777" w:rsidR="009C0434" w:rsidRDefault="009C0434" w:rsidP="009C0434">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168D1C15" w14:textId="48825C5F" w:rsidR="009C0434" w:rsidRDefault="009C0434" w:rsidP="009C0434">
            <w:pPr>
              <w:tabs>
                <w:tab w:val="decimal" w:pos="617"/>
              </w:tabs>
              <w:spacing w:line="240" w:lineRule="auto"/>
              <w:ind w:right="-18"/>
              <w:rPr>
                <w:rFonts w:ascii="Times New Roman" w:hAnsi="Times New Roman" w:cs="Times New Roman"/>
              </w:rPr>
            </w:pPr>
            <w:r w:rsidRPr="002A0313">
              <w:rPr>
                <w:rFonts w:ascii="Times New Roman" w:hAnsi="Times New Roman"/>
                <w:szCs w:val="25"/>
                <w:lang w:val="en-US"/>
              </w:rPr>
              <w:t>50.0</w:t>
            </w:r>
          </w:p>
        </w:tc>
      </w:tr>
      <w:tr w:rsidR="009C0434" w:rsidRPr="00051770" w14:paraId="4D6E9977" w14:textId="77777777" w:rsidTr="007B710B">
        <w:tc>
          <w:tcPr>
            <w:tcW w:w="3654" w:type="dxa"/>
            <w:tcBorders>
              <w:top w:val="nil"/>
              <w:left w:val="nil"/>
              <w:bottom w:val="nil"/>
              <w:right w:val="nil"/>
            </w:tcBorders>
            <w:shd w:val="clear" w:color="auto" w:fill="auto"/>
            <w:noWrap/>
          </w:tcPr>
          <w:p w14:paraId="5B04E530" w14:textId="329103D7" w:rsidR="009C0434" w:rsidRPr="00EE4815" w:rsidRDefault="009C0434" w:rsidP="009C0434">
            <w:pPr>
              <w:pStyle w:val="BodyText"/>
              <w:ind w:right="-131" w:hanging="18"/>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 xml:space="preserve">Siam Future Development Public Company </w:t>
            </w:r>
          </w:p>
        </w:tc>
        <w:tc>
          <w:tcPr>
            <w:tcW w:w="1440" w:type="dxa"/>
            <w:tcBorders>
              <w:top w:val="nil"/>
              <w:left w:val="nil"/>
              <w:bottom w:val="nil"/>
              <w:right w:val="nil"/>
            </w:tcBorders>
            <w:shd w:val="clear" w:color="auto" w:fill="auto"/>
            <w:noWrap/>
          </w:tcPr>
          <w:p w14:paraId="65D946C4" w14:textId="30E4AA99" w:rsidR="009C0434" w:rsidRPr="00EE4815" w:rsidRDefault="009C0434" w:rsidP="009C0434">
            <w:pPr>
              <w:pStyle w:val="BodyText"/>
              <w:ind w:right="-131" w:hanging="18"/>
              <w:jc w:val="center"/>
              <w:rPr>
                <w:rFonts w:ascii="Times New Roman" w:hAnsi="Times New Roman" w:cs="Times New Roman"/>
                <w:b w:val="0"/>
                <w:bCs w:val="0"/>
                <w:spacing w:val="0"/>
                <w:sz w:val="20"/>
                <w:szCs w:val="20"/>
                <w:lang w:val="en-US"/>
              </w:rPr>
            </w:pPr>
          </w:p>
        </w:tc>
        <w:tc>
          <w:tcPr>
            <w:tcW w:w="236" w:type="dxa"/>
            <w:tcBorders>
              <w:top w:val="nil"/>
              <w:left w:val="nil"/>
              <w:bottom w:val="nil"/>
              <w:right w:val="nil"/>
            </w:tcBorders>
            <w:shd w:val="clear" w:color="auto" w:fill="auto"/>
            <w:noWrap/>
            <w:vAlign w:val="bottom"/>
          </w:tcPr>
          <w:p w14:paraId="5B7CAF5C"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59603450" w14:textId="09418053" w:rsidR="009C0434" w:rsidRDefault="009C0434" w:rsidP="009C0434">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5AC3BD5F"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2244DD53" w14:textId="5E4E9F48" w:rsidR="009C0434" w:rsidRPr="002A0313" w:rsidRDefault="009C0434" w:rsidP="009C0434">
            <w:pPr>
              <w:tabs>
                <w:tab w:val="decimal" w:pos="599"/>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tcPr>
          <w:p w14:paraId="46EB7DA3" w14:textId="77777777" w:rsidR="009C0434" w:rsidRPr="00EE4815" w:rsidRDefault="009C0434" w:rsidP="009C0434">
            <w:pPr>
              <w:spacing w:line="240" w:lineRule="auto"/>
              <w:jc w:val="center"/>
              <w:rPr>
                <w:rFonts w:ascii="Times New Roman" w:hAnsi="Times New Roman"/>
                <w:szCs w:val="25"/>
                <w:lang w:val="en-US"/>
              </w:rPr>
            </w:pPr>
          </w:p>
        </w:tc>
        <w:tc>
          <w:tcPr>
            <w:tcW w:w="1260" w:type="dxa"/>
            <w:tcBorders>
              <w:top w:val="nil"/>
              <w:left w:val="nil"/>
              <w:bottom w:val="nil"/>
              <w:right w:val="nil"/>
            </w:tcBorders>
            <w:shd w:val="clear" w:color="auto" w:fill="auto"/>
            <w:noWrap/>
          </w:tcPr>
          <w:p w14:paraId="533FB0CD" w14:textId="36F1336D" w:rsidR="009C0434" w:rsidRPr="002A0313" w:rsidRDefault="009C0434" w:rsidP="009C0434">
            <w:pPr>
              <w:tabs>
                <w:tab w:val="decimal" w:pos="617"/>
              </w:tabs>
              <w:spacing w:line="240" w:lineRule="auto"/>
              <w:ind w:right="-18"/>
              <w:rPr>
                <w:rFonts w:ascii="Times New Roman" w:hAnsi="Times New Roman"/>
                <w:szCs w:val="25"/>
                <w:lang w:val="en-US"/>
              </w:rPr>
            </w:pPr>
          </w:p>
        </w:tc>
      </w:tr>
      <w:tr w:rsidR="009C0434" w:rsidRPr="00051770" w14:paraId="55EE88E5" w14:textId="77777777" w:rsidTr="007B710B">
        <w:tc>
          <w:tcPr>
            <w:tcW w:w="3654" w:type="dxa"/>
            <w:tcBorders>
              <w:top w:val="nil"/>
              <w:left w:val="nil"/>
              <w:bottom w:val="nil"/>
              <w:right w:val="nil"/>
            </w:tcBorders>
            <w:shd w:val="clear" w:color="auto" w:fill="auto"/>
            <w:noWrap/>
          </w:tcPr>
          <w:p w14:paraId="07FC310D" w14:textId="004D0F2C" w:rsidR="009C0434" w:rsidRPr="00EE4815" w:rsidRDefault="009C0434" w:rsidP="009C0434">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   </w:t>
            </w:r>
            <w:r w:rsidRPr="00EE4815">
              <w:rPr>
                <w:rFonts w:ascii="Times New Roman" w:hAnsi="Times New Roman" w:cs="Times New Roman"/>
                <w:b w:val="0"/>
                <w:bCs w:val="0"/>
                <w:spacing w:val="0"/>
                <w:sz w:val="20"/>
                <w:szCs w:val="20"/>
                <w:lang w:val="en-US"/>
              </w:rPr>
              <w:t>Limited</w:t>
            </w:r>
          </w:p>
        </w:tc>
        <w:tc>
          <w:tcPr>
            <w:tcW w:w="1440" w:type="dxa"/>
            <w:tcBorders>
              <w:top w:val="nil"/>
              <w:left w:val="nil"/>
              <w:bottom w:val="nil"/>
              <w:right w:val="nil"/>
            </w:tcBorders>
            <w:shd w:val="clear" w:color="auto" w:fill="auto"/>
            <w:noWrap/>
          </w:tcPr>
          <w:p w14:paraId="70F26496" w14:textId="5255D3F0" w:rsidR="009C0434" w:rsidRPr="00EE4815" w:rsidRDefault="009C0434" w:rsidP="009C0434">
            <w:pPr>
              <w:pStyle w:val="BodyText"/>
              <w:ind w:right="-131" w:hanging="18"/>
              <w:jc w:val="center"/>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(1) (2)</w:t>
            </w:r>
          </w:p>
        </w:tc>
        <w:tc>
          <w:tcPr>
            <w:tcW w:w="236" w:type="dxa"/>
            <w:tcBorders>
              <w:top w:val="nil"/>
              <w:left w:val="nil"/>
              <w:bottom w:val="nil"/>
              <w:right w:val="nil"/>
            </w:tcBorders>
            <w:shd w:val="clear" w:color="auto" w:fill="auto"/>
            <w:noWrap/>
            <w:vAlign w:val="bottom"/>
          </w:tcPr>
          <w:p w14:paraId="1E09B66C"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75A7FE4F" w14:textId="41B074F4" w:rsidR="009C0434" w:rsidRPr="00D24A1C" w:rsidRDefault="009C0434" w:rsidP="009C0434">
            <w:pPr>
              <w:spacing w:line="240" w:lineRule="auto"/>
              <w:jc w:val="center"/>
              <w:rPr>
                <w:rFonts w:ascii="Times New Roman" w:hAnsi="Times New Roman" w:cs="Times New Roman"/>
                <w:lang w:val="en-US"/>
              </w:rPr>
            </w:pPr>
            <w:r w:rsidRPr="00D24A1C">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8D41BED"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0C403D6D" w14:textId="7737EBB5" w:rsidR="009C0434" w:rsidRPr="00EE4815" w:rsidRDefault="009C0434" w:rsidP="009C0434">
            <w:pPr>
              <w:tabs>
                <w:tab w:val="decimal" w:pos="599"/>
              </w:tabs>
              <w:spacing w:line="240" w:lineRule="auto"/>
              <w:rPr>
                <w:rFonts w:ascii="Times New Roman" w:hAnsi="Times New Roman"/>
                <w:szCs w:val="25"/>
                <w:lang w:val="en-US"/>
              </w:rPr>
            </w:pPr>
            <w:r w:rsidRPr="00EE4815">
              <w:rPr>
                <w:rFonts w:ascii="Times New Roman" w:hAnsi="Times New Roman"/>
                <w:szCs w:val="25"/>
                <w:lang w:val="en-US"/>
              </w:rPr>
              <w:t>9</w:t>
            </w:r>
            <w:r>
              <w:rPr>
                <w:rFonts w:ascii="Times New Roman" w:hAnsi="Times New Roman"/>
                <w:szCs w:val="25"/>
                <w:lang w:val="en-US"/>
              </w:rPr>
              <w:t>9</w:t>
            </w:r>
            <w:r w:rsidRPr="00EE4815">
              <w:rPr>
                <w:rFonts w:ascii="Times New Roman" w:hAnsi="Times New Roman"/>
                <w:szCs w:val="25"/>
                <w:lang w:val="en-US"/>
              </w:rPr>
              <w:t>.</w:t>
            </w:r>
            <w:r>
              <w:rPr>
                <w:rFonts w:ascii="Times New Roman" w:hAnsi="Times New Roman"/>
                <w:szCs w:val="25"/>
                <w:lang w:val="en-US"/>
              </w:rPr>
              <w:t>7</w:t>
            </w:r>
          </w:p>
        </w:tc>
        <w:tc>
          <w:tcPr>
            <w:tcW w:w="270" w:type="dxa"/>
            <w:tcBorders>
              <w:top w:val="nil"/>
              <w:left w:val="nil"/>
              <w:bottom w:val="nil"/>
              <w:right w:val="nil"/>
            </w:tcBorders>
            <w:shd w:val="clear" w:color="auto" w:fill="auto"/>
            <w:noWrap/>
          </w:tcPr>
          <w:p w14:paraId="17812869" w14:textId="77777777" w:rsidR="009C0434" w:rsidRPr="00EE4815" w:rsidRDefault="009C0434" w:rsidP="009C0434">
            <w:pPr>
              <w:spacing w:line="240" w:lineRule="auto"/>
              <w:jc w:val="center"/>
              <w:rPr>
                <w:rFonts w:ascii="Times New Roman" w:hAnsi="Times New Roman"/>
                <w:szCs w:val="25"/>
                <w:lang w:val="en-US"/>
              </w:rPr>
            </w:pPr>
          </w:p>
        </w:tc>
        <w:tc>
          <w:tcPr>
            <w:tcW w:w="1260" w:type="dxa"/>
            <w:tcBorders>
              <w:top w:val="nil"/>
              <w:left w:val="nil"/>
              <w:bottom w:val="nil"/>
              <w:right w:val="nil"/>
            </w:tcBorders>
            <w:shd w:val="clear" w:color="auto" w:fill="auto"/>
            <w:noWrap/>
          </w:tcPr>
          <w:p w14:paraId="50F80542" w14:textId="49C08543" w:rsidR="009C0434" w:rsidRPr="00EE4815" w:rsidRDefault="009C0434" w:rsidP="009C0434">
            <w:pPr>
              <w:tabs>
                <w:tab w:val="decimal" w:pos="617"/>
              </w:tabs>
              <w:spacing w:line="240" w:lineRule="auto"/>
              <w:ind w:right="-18"/>
              <w:rPr>
                <w:rFonts w:ascii="Times New Roman" w:hAnsi="Times New Roman"/>
                <w:szCs w:val="25"/>
                <w:lang w:val="en-US"/>
              </w:rPr>
            </w:pPr>
            <w:r w:rsidRPr="00EE4815">
              <w:rPr>
                <w:rFonts w:ascii="Times New Roman" w:hAnsi="Times New Roman"/>
                <w:szCs w:val="25"/>
                <w:lang w:val="en-US"/>
              </w:rPr>
              <w:t>96.9</w:t>
            </w:r>
          </w:p>
        </w:tc>
      </w:tr>
      <w:tr w:rsidR="009C0434" w:rsidRPr="00051770" w14:paraId="7A17EE74" w14:textId="77777777" w:rsidTr="007B710B">
        <w:tc>
          <w:tcPr>
            <w:tcW w:w="3654" w:type="dxa"/>
            <w:tcBorders>
              <w:top w:val="nil"/>
              <w:left w:val="nil"/>
              <w:bottom w:val="nil"/>
              <w:right w:val="nil"/>
            </w:tcBorders>
            <w:shd w:val="clear" w:color="auto" w:fill="auto"/>
            <w:noWrap/>
          </w:tcPr>
          <w:p w14:paraId="557746A1" w14:textId="53C066B8" w:rsidR="009C0434" w:rsidRPr="00EE4815" w:rsidRDefault="009C0434" w:rsidP="009C0434">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P</w:t>
            </w:r>
            <w:r w:rsidRPr="00EE4815">
              <w:rPr>
                <w:rFonts w:ascii="Times New Roman" w:hAnsi="Times New Roman" w:cs="Times New Roman"/>
                <w:b w:val="0"/>
                <w:bCs w:val="0"/>
                <w:spacing w:val="0"/>
                <w:sz w:val="20"/>
                <w:szCs w:val="20"/>
                <w:lang w:val="en-US"/>
              </w:rPr>
              <w:t xml:space="preserve">etchkasem </w:t>
            </w:r>
            <w:r>
              <w:rPr>
                <w:rFonts w:ascii="Times New Roman" w:hAnsi="Times New Roman" w:cs="Times New Roman"/>
                <w:b w:val="0"/>
                <w:bCs w:val="0"/>
                <w:spacing w:val="0"/>
                <w:sz w:val="20"/>
                <w:szCs w:val="20"/>
                <w:lang w:val="en-US"/>
              </w:rPr>
              <w:t>P</w:t>
            </w:r>
            <w:r w:rsidRPr="00EE4815">
              <w:rPr>
                <w:rFonts w:ascii="Times New Roman" w:hAnsi="Times New Roman" w:cs="Times New Roman"/>
                <w:b w:val="0"/>
                <w:bCs w:val="0"/>
                <w:spacing w:val="0"/>
                <w:sz w:val="20"/>
                <w:szCs w:val="20"/>
                <w:lang w:val="en-US"/>
              </w:rPr>
              <w:t xml:space="preserve">ower </w:t>
            </w:r>
            <w:r>
              <w:rPr>
                <w:rFonts w:ascii="Times New Roman" w:hAnsi="Times New Roman" w:cs="Times New Roman"/>
                <w:b w:val="0"/>
                <w:bCs w:val="0"/>
                <w:spacing w:val="0"/>
                <w:sz w:val="20"/>
                <w:szCs w:val="20"/>
                <w:lang w:val="en-US"/>
              </w:rPr>
              <w:t>C</w:t>
            </w:r>
            <w:r w:rsidRPr="00EE4815">
              <w:rPr>
                <w:rFonts w:ascii="Times New Roman" w:hAnsi="Times New Roman" w:cs="Times New Roman"/>
                <w:b w:val="0"/>
                <w:bCs w:val="0"/>
                <w:spacing w:val="0"/>
                <w:sz w:val="20"/>
                <w:szCs w:val="20"/>
                <w:lang w:val="en-US"/>
              </w:rPr>
              <w:t xml:space="preserve">enter </w:t>
            </w:r>
            <w:r w:rsidRPr="00EE4815">
              <w:rPr>
                <w:rFonts w:ascii="Times New Roman" w:hAnsi="Times New Roman" w:cs="Times New Roman"/>
                <w:b w:val="0"/>
                <w:bCs w:val="0"/>
              </w:rPr>
              <w:t>Co., Ltd.</w:t>
            </w:r>
          </w:p>
        </w:tc>
        <w:tc>
          <w:tcPr>
            <w:tcW w:w="1440" w:type="dxa"/>
            <w:tcBorders>
              <w:top w:val="nil"/>
              <w:left w:val="nil"/>
              <w:bottom w:val="nil"/>
              <w:right w:val="nil"/>
            </w:tcBorders>
            <w:shd w:val="clear" w:color="auto" w:fill="auto"/>
            <w:noWrap/>
          </w:tcPr>
          <w:p w14:paraId="5BDD7BA8" w14:textId="4C37DC4B" w:rsidR="009C0434" w:rsidRPr="00EE4815" w:rsidRDefault="009C0434" w:rsidP="009C0434">
            <w:pPr>
              <w:pStyle w:val="BodyText"/>
              <w:ind w:right="-131" w:hanging="18"/>
              <w:jc w:val="center"/>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(1) (2)</w:t>
            </w:r>
          </w:p>
        </w:tc>
        <w:tc>
          <w:tcPr>
            <w:tcW w:w="236" w:type="dxa"/>
            <w:tcBorders>
              <w:top w:val="nil"/>
              <w:left w:val="nil"/>
              <w:bottom w:val="nil"/>
              <w:right w:val="nil"/>
            </w:tcBorders>
            <w:shd w:val="clear" w:color="auto" w:fill="auto"/>
            <w:noWrap/>
            <w:vAlign w:val="bottom"/>
          </w:tcPr>
          <w:p w14:paraId="5ADDCED2"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0A54329F" w14:textId="28835354" w:rsidR="009C0434" w:rsidRDefault="009C0434" w:rsidP="009C0434">
            <w:pPr>
              <w:spacing w:line="240" w:lineRule="auto"/>
              <w:jc w:val="center"/>
              <w:rPr>
                <w:rFonts w:ascii="Times New Roman" w:hAnsi="Times New Roman" w:cs="Times New Roman"/>
                <w:lang w:val="en-US"/>
              </w:rPr>
            </w:pPr>
            <w:r w:rsidRPr="00D24A1C">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B26B98E"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77A95479" w14:textId="1F45C063" w:rsidR="009C0434" w:rsidRPr="002A0313" w:rsidRDefault="009C0434" w:rsidP="009C0434">
            <w:pPr>
              <w:tabs>
                <w:tab w:val="decimal" w:pos="599"/>
              </w:tabs>
              <w:spacing w:line="240" w:lineRule="auto"/>
              <w:rPr>
                <w:rFonts w:ascii="Times New Roman" w:hAnsi="Times New Roman"/>
                <w:szCs w:val="25"/>
                <w:lang w:val="en-US"/>
              </w:rPr>
            </w:pPr>
            <w:r w:rsidRPr="00EE4815">
              <w:rPr>
                <w:rFonts w:ascii="Times New Roman" w:hAnsi="Times New Roman"/>
                <w:szCs w:val="25"/>
                <w:lang w:val="en-US"/>
              </w:rPr>
              <w:t>74.0</w:t>
            </w:r>
          </w:p>
        </w:tc>
        <w:tc>
          <w:tcPr>
            <w:tcW w:w="270" w:type="dxa"/>
            <w:tcBorders>
              <w:top w:val="nil"/>
              <w:left w:val="nil"/>
              <w:bottom w:val="nil"/>
              <w:right w:val="nil"/>
            </w:tcBorders>
            <w:shd w:val="clear" w:color="auto" w:fill="auto"/>
            <w:noWrap/>
          </w:tcPr>
          <w:p w14:paraId="361AA8A2" w14:textId="77777777" w:rsidR="009C0434" w:rsidRPr="00EE4815" w:rsidRDefault="009C0434" w:rsidP="009C0434">
            <w:pPr>
              <w:spacing w:line="240" w:lineRule="auto"/>
              <w:jc w:val="center"/>
              <w:rPr>
                <w:rFonts w:ascii="Times New Roman" w:hAnsi="Times New Roman"/>
                <w:szCs w:val="25"/>
                <w:lang w:val="en-US"/>
              </w:rPr>
            </w:pPr>
          </w:p>
        </w:tc>
        <w:tc>
          <w:tcPr>
            <w:tcW w:w="1260" w:type="dxa"/>
            <w:tcBorders>
              <w:top w:val="nil"/>
              <w:left w:val="nil"/>
              <w:bottom w:val="nil"/>
              <w:right w:val="nil"/>
            </w:tcBorders>
            <w:shd w:val="clear" w:color="auto" w:fill="auto"/>
            <w:noWrap/>
          </w:tcPr>
          <w:p w14:paraId="37C4204D" w14:textId="1FF19C3A" w:rsidR="009C0434" w:rsidRPr="002A0313" w:rsidRDefault="009C0434" w:rsidP="009C0434">
            <w:pPr>
              <w:tabs>
                <w:tab w:val="decimal" w:pos="617"/>
              </w:tabs>
              <w:spacing w:line="240" w:lineRule="auto"/>
              <w:ind w:right="-18"/>
              <w:rPr>
                <w:rFonts w:ascii="Times New Roman" w:hAnsi="Times New Roman"/>
                <w:szCs w:val="25"/>
                <w:lang w:val="en-US"/>
              </w:rPr>
            </w:pPr>
            <w:r w:rsidRPr="00EE4815">
              <w:rPr>
                <w:rFonts w:ascii="Times New Roman" w:hAnsi="Times New Roman"/>
                <w:szCs w:val="25"/>
                <w:lang w:val="en-US"/>
              </w:rPr>
              <w:t>74.0</w:t>
            </w:r>
          </w:p>
        </w:tc>
      </w:tr>
      <w:tr w:rsidR="009C0434" w:rsidRPr="00051770" w14:paraId="2911825F" w14:textId="77777777" w:rsidTr="007B710B">
        <w:tc>
          <w:tcPr>
            <w:tcW w:w="3654" w:type="dxa"/>
            <w:tcBorders>
              <w:top w:val="nil"/>
              <w:left w:val="nil"/>
              <w:bottom w:val="nil"/>
              <w:right w:val="nil"/>
            </w:tcBorders>
            <w:shd w:val="clear" w:color="auto" w:fill="auto"/>
            <w:noWrap/>
          </w:tcPr>
          <w:p w14:paraId="3011DCEB" w14:textId="6D957CC1" w:rsidR="009C0434" w:rsidRPr="00EE4815" w:rsidRDefault="009C0434" w:rsidP="009C0434">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E</w:t>
            </w:r>
            <w:r w:rsidRPr="007A4523">
              <w:rPr>
                <w:rFonts w:ascii="Times New Roman" w:hAnsi="Times New Roman" w:cs="Times New Roman"/>
                <w:b w:val="0"/>
                <w:bCs w:val="0"/>
                <w:spacing w:val="0"/>
                <w:sz w:val="20"/>
                <w:szCs w:val="20"/>
                <w:lang w:val="en-US"/>
              </w:rPr>
              <w:t xml:space="preserve">kkamai </w:t>
            </w:r>
            <w:r>
              <w:rPr>
                <w:rFonts w:ascii="Times New Roman" w:hAnsi="Times New Roman" w:cs="Times New Roman"/>
                <w:b w:val="0"/>
                <w:bCs w:val="0"/>
                <w:spacing w:val="0"/>
                <w:sz w:val="20"/>
                <w:szCs w:val="20"/>
                <w:lang w:val="en-US"/>
              </w:rPr>
              <w:t>L</w:t>
            </w:r>
            <w:r w:rsidRPr="007A4523">
              <w:rPr>
                <w:rFonts w:ascii="Times New Roman" w:hAnsi="Times New Roman" w:cs="Times New Roman"/>
                <w:b w:val="0"/>
                <w:bCs w:val="0"/>
                <w:spacing w:val="0"/>
                <w:sz w:val="20"/>
                <w:szCs w:val="20"/>
                <w:lang w:val="en-US"/>
              </w:rPr>
              <w:t xml:space="preserve">ifestyle </w:t>
            </w:r>
            <w:r>
              <w:rPr>
                <w:rFonts w:ascii="Times New Roman" w:hAnsi="Times New Roman" w:cs="Times New Roman"/>
                <w:b w:val="0"/>
                <w:bCs w:val="0"/>
                <w:spacing w:val="0"/>
                <w:sz w:val="20"/>
                <w:szCs w:val="20"/>
                <w:lang w:val="en-US"/>
              </w:rPr>
              <w:t>C</w:t>
            </w:r>
            <w:r w:rsidRPr="007A4523">
              <w:rPr>
                <w:rFonts w:ascii="Times New Roman" w:hAnsi="Times New Roman" w:cs="Times New Roman"/>
                <w:b w:val="0"/>
                <w:bCs w:val="0"/>
                <w:spacing w:val="0"/>
                <w:sz w:val="20"/>
                <w:szCs w:val="20"/>
                <w:lang w:val="en-US"/>
              </w:rPr>
              <w:t>enter Co., Ltd.</w:t>
            </w:r>
          </w:p>
        </w:tc>
        <w:tc>
          <w:tcPr>
            <w:tcW w:w="1440" w:type="dxa"/>
            <w:tcBorders>
              <w:top w:val="nil"/>
              <w:left w:val="nil"/>
              <w:bottom w:val="nil"/>
              <w:right w:val="nil"/>
            </w:tcBorders>
            <w:shd w:val="clear" w:color="auto" w:fill="auto"/>
            <w:noWrap/>
          </w:tcPr>
          <w:p w14:paraId="3854F0FF" w14:textId="3DB0899E" w:rsidR="009C0434" w:rsidRPr="00EE4815" w:rsidRDefault="009C0434" w:rsidP="009C0434">
            <w:pPr>
              <w:pStyle w:val="BodyText"/>
              <w:ind w:right="-131" w:hanging="18"/>
              <w:jc w:val="center"/>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(1) (2)</w:t>
            </w:r>
          </w:p>
        </w:tc>
        <w:tc>
          <w:tcPr>
            <w:tcW w:w="236" w:type="dxa"/>
            <w:tcBorders>
              <w:top w:val="nil"/>
              <w:left w:val="nil"/>
              <w:bottom w:val="nil"/>
              <w:right w:val="nil"/>
            </w:tcBorders>
            <w:shd w:val="clear" w:color="auto" w:fill="auto"/>
            <w:noWrap/>
            <w:vAlign w:val="bottom"/>
          </w:tcPr>
          <w:p w14:paraId="2DAE475F"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11F4CE19" w14:textId="5120915C" w:rsidR="009C0434" w:rsidRDefault="009C0434" w:rsidP="009C0434">
            <w:pPr>
              <w:spacing w:line="240" w:lineRule="auto"/>
              <w:jc w:val="center"/>
              <w:rPr>
                <w:rFonts w:ascii="Times New Roman" w:hAnsi="Times New Roman" w:cs="Times New Roman"/>
                <w:lang w:val="en-US"/>
              </w:rPr>
            </w:pPr>
            <w:r w:rsidRPr="00D24A1C">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7934C9A"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68EEA0A3" w14:textId="51F24611" w:rsidR="009C0434" w:rsidRPr="002A0313" w:rsidRDefault="009C0434" w:rsidP="009C0434">
            <w:pPr>
              <w:tabs>
                <w:tab w:val="decimal" w:pos="599"/>
              </w:tabs>
              <w:spacing w:line="240" w:lineRule="auto"/>
              <w:rPr>
                <w:rFonts w:ascii="Times New Roman" w:hAnsi="Times New Roman"/>
                <w:szCs w:val="25"/>
                <w:lang w:val="en-US"/>
              </w:rPr>
            </w:pPr>
            <w:r w:rsidRPr="00EE4815">
              <w:rPr>
                <w:rFonts w:ascii="Times New Roman" w:hAnsi="Times New Roman"/>
                <w:szCs w:val="25"/>
                <w:lang w:val="en-US"/>
              </w:rPr>
              <w:t>51.0</w:t>
            </w:r>
          </w:p>
        </w:tc>
        <w:tc>
          <w:tcPr>
            <w:tcW w:w="270" w:type="dxa"/>
            <w:tcBorders>
              <w:top w:val="nil"/>
              <w:left w:val="nil"/>
              <w:bottom w:val="nil"/>
              <w:right w:val="nil"/>
            </w:tcBorders>
            <w:shd w:val="clear" w:color="auto" w:fill="auto"/>
            <w:noWrap/>
          </w:tcPr>
          <w:p w14:paraId="25956E40" w14:textId="77777777" w:rsidR="009C0434" w:rsidRPr="00EE4815" w:rsidRDefault="009C0434" w:rsidP="009C0434">
            <w:pPr>
              <w:spacing w:line="240" w:lineRule="auto"/>
              <w:jc w:val="center"/>
              <w:rPr>
                <w:rFonts w:ascii="Times New Roman" w:hAnsi="Times New Roman"/>
                <w:szCs w:val="25"/>
                <w:lang w:val="en-US"/>
              </w:rPr>
            </w:pPr>
          </w:p>
        </w:tc>
        <w:tc>
          <w:tcPr>
            <w:tcW w:w="1260" w:type="dxa"/>
            <w:tcBorders>
              <w:top w:val="nil"/>
              <w:left w:val="nil"/>
              <w:bottom w:val="nil"/>
              <w:right w:val="nil"/>
            </w:tcBorders>
            <w:shd w:val="clear" w:color="auto" w:fill="auto"/>
            <w:noWrap/>
          </w:tcPr>
          <w:p w14:paraId="70B34957" w14:textId="7A170014" w:rsidR="009C0434" w:rsidRPr="002A0313" w:rsidRDefault="009C0434" w:rsidP="009C0434">
            <w:pPr>
              <w:tabs>
                <w:tab w:val="decimal" w:pos="617"/>
              </w:tabs>
              <w:spacing w:line="240" w:lineRule="auto"/>
              <w:ind w:right="-18"/>
              <w:rPr>
                <w:rFonts w:ascii="Times New Roman" w:hAnsi="Times New Roman"/>
                <w:szCs w:val="25"/>
                <w:lang w:val="en-US"/>
              </w:rPr>
            </w:pPr>
            <w:r w:rsidRPr="00EE4815">
              <w:rPr>
                <w:rFonts w:ascii="Times New Roman" w:hAnsi="Times New Roman"/>
                <w:szCs w:val="25"/>
                <w:lang w:val="en-US"/>
              </w:rPr>
              <w:t>51.0</w:t>
            </w:r>
          </w:p>
        </w:tc>
      </w:tr>
      <w:tr w:rsidR="009C0434" w:rsidRPr="00051770" w14:paraId="47A17458" w14:textId="77777777" w:rsidTr="007B710B">
        <w:tc>
          <w:tcPr>
            <w:tcW w:w="3654" w:type="dxa"/>
            <w:tcBorders>
              <w:top w:val="nil"/>
              <w:left w:val="nil"/>
              <w:bottom w:val="nil"/>
              <w:right w:val="nil"/>
            </w:tcBorders>
            <w:shd w:val="clear" w:color="auto" w:fill="auto"/>
            <w:noWrap/>
          </w:tcPr>
          <w:p w14:paraId="7F1B5FB9" w14:textId="150B0FE6" w:rsidR="009C0434" w:rsidRPr="00EE4815" w:rsidRDefault="009C0434" w:rsidP="009C0434">
            <w:pPr>
              <w:pStyle w:val="BodyText"/>
              <w:ind w:right="-131" w:hanging="18"/>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Siam Future</w:t>
            </w:r>
            <w:r>
              <w:rPr>
                <w:rFonts w:ascii="Times New Roman" w:hAnsi="Times New Roman" w:cs="Times New Roman"/>
                <w:b w:val="0"/>
                <w:bCs w:val="0"/>
                <w:spacing w:val="0"/>
                <w:sz w:val="20"/>
                <w:szCs w:val="20"/>
                <w:lang w:val="en-US"/>
              </w:rPr>
              <w:t xml:space="preserve"> Property</w:t>
            </w:r>
            <w:r w:rsidRPr="00EE4815">
              <w:rPr>
                <w:rFonts w:ascii="Times New Roman" w:hAnsi="Times New Roman" w:cs="Times New Roman"/>
                <w:b w:val="0"/>
                <w:bCs w:val="0"/>
              </w:rPr>
              <w:t xml:space="preserve"> Co., Ltd.</w:t>
            </w:r>
          </w:p>
        </w:tc>
        <w:tc>
          <w:tcPr>
            <w:tcW w:w="1440" w:type="dxa"/>
            <w:tcBorders>
              <w:top w:val="nil"/>
              <w:left w:val="nil"/>
              <w:bottom w:val="nil"/>
              <w:right w:val="nil"/>
            </w:tcBorders>
            <w:shd w:val="clear" w:color="auto" w:fill="auto"/>
            <w:noWrap/>
          </w:tcPr>
          <w:p w14:paraId="58344AA5" w14:textId="5BA4BA2E" w:rsidR="009C0434" w:rsidRPr="00EE4815" w:rsidRDefault="009C0434" w:rsidP="009C0434">
            <w:pPr>
              <w:pStyle w:val="BodyText"/>
              <w:ind w:right="-131" w:hanging="18"/>
              <w:jc w:val="center"/>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(1) (2)</w:t>
            </w:r>
          </w:p>
        </w:tc>
        <w:tc>
          <w:tcPr>
            <w:tcW w:w="236" w:type="dxa"/>
            <w:tcBorders>
              <w:top w:val="nil"/>
              <w:left w:val="nil"/>
              <w:bottom w:val="nil"/>
              <w:right w:val="nil"/>
            </w:tcBorders>
            <w:shd w:val="clear" w:color="auto" w:fill="auto"/>
            <w:noWrap/>
            <w:vAlign w:val="bottom"/>
          </w:tcPr>
          <w:p w14:paraId="69208151"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1F0DF76A" w14:textId="69755A13" w:rsidR="009C0434" w:rsidRDefault="009C0434" w:rsidP="009C0434">
            <w:pPr>
              <w:spacing w:line="240" w:lineRule="auto"/>
              <w:jc w:val="center"/>
              <w:rPr>
                <w:rFonts w:ascii="Times New Roman" w:hAnsi="Times New Roman" w:cs="Times New Roman"/>
                <w:lang w:val="en-US"/>
              </w:rPr>
            </w:pPr>
            <w:r w:rsidRPr="00D24A1C">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5D96210"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2F9407BC" w14:textId="5676EB8B" w:rsidR="009C0434" w:rsidRPr="002A0313" w:rsidRDefault="009C0434" w:rsidP="009C0434">
            <w:pPr>
              <w:tabs>
                <w:tab w:val="decimal" w:pos="599"/>
              </w:tabs>
              <w:spacing w:line="240" w:lineRule="auto"/>
              <w:rPr>
                <w:rFonts w:ascii="Times New Roman" w:hAnsi="Times New Roman"/>
                <w:szCs w:val="25"/>
                <w:lang w:val="en-US"/>
              </w:rPr>
            </w:pPr>
            <w:r w:rsidRPr="00EE4815">
              <w:rPr>
                <w:rFonts w:ascii="Times New Roman" w:hAnsi="Times New Roman"/>
                <w:szCs w:val="25"/>
                <w:lang w:val="en-US"/>
              </w:rPr>
              <w:t>100.0</w:t>
            </w:r>
          </w:p>
        </w:tc>
        <w:tc>
          <w:tcPr>
            <w:tcW w:w="270" w:type="dxa"/>
            <w:tcBorders>
              <w:top w:val="nil"/>
              <w:left w:val="nil"/>
              <w:bottom w:val="nil"/>
              <w:right w:val="nil"/>
            </w:tcBorders>
            <w:shd w:val="clear" w:color="auto" w:fill="auto"/>
            <w:noWrap/>
          </w:tcPr>
          <w:p w14:paraId="5CF97DF4" w14:textId="77777777" w:rsidR="009C0434" w:rsidRPr="00EE4815" w:rsidRDefault="009C0434" w:rsidP="009C0434">
            <w:pPr>
              <w:spacing w:line="240" w:lineRule="auto"/>
              <w:jc w:val="center"/>
              <w:rPr>
                <w:rFonts w:ascii="Times New Roman" w:hAnsi="Times New Roman"/>
                <w:szCs w:val="25"/>
                <w:lang w:val="en-US"/>
              </w:rPr>
            </w:pPr>
          </w:p>
        </w:tc>
        <w:tc>
          <w:tcPr>
            <w:tcW w:w="1260" w:type="dxa"/>
            <w:tcBorders>
              <w:top w:val="nil"/>
              <w:left w:val="nil"/>
              <w:bottom w:val="nil"/>
              <w:right w:val="nil"/>
            </w:tcBorders>
            <w:shd w:val="clear" w:color="auto" w:fill="auto"/>
            <w:noWrap/>
          </w:tcPr>
          <w:p w14:paraId="6A61DE7E" w14:textId="2322DB05" w:rsidR="009C0434" w:rsidRPr="002A0313" w:rsidRDefault="009C0434" w:rsidP="009C0434">
            <w:pPr>
              <w:tabs>
                <w:tab w:val="decimal" w:pos="617"/>
              </w:tabs>
              <w:spacing w:line="240" w:lineRule="auto"/>
              <w:ind w:right="-18"/>
              <w:rPr>
                <w:rFonts w:ascii="Times New Roman" w:hAnsi="Times New Roman"/>
                <w:szCs w:val="25"/>
                <w:lang w:val="en-US"/>
              </w:rPr>
            </w:pPr>
            <w:r w:rsidRPr="00EE4815">
              <w:rPr>
                <w:rFonts w:ascii="Times New Roman" w:hAnsi="Times New Roman"/>
                <w:szCs w:val="25"/>
                <w:lang w:val="en-US"/>
              </w:rPr>
              <w:t>100.0</w:t>
            </w:r>
          </w:p>
        </w:tc>
      </w:tr>
      <w:tr w:rsidR="009C0434" w:rsidRPr="00051770" w14:paraId="255EB93B" w14:textId="77777777" w:rsidTr="007B710B">
        <w:tc>
          <w:tcPr>
            <w:tcW w:w="3654" w:type="dxa"/>
            <w:tcBorders>
              <w:top w:val="nil"/>
              <w:left w:val="nil"/>
              <w:bottom w:val="nil"/>
              <w:right w:val="nil"/>
            </w:tcBorders>
            <w:shd w:val="clear" w:color="auto" w:fill="auto"/>
            <w:noWrap/>
          </w:tcPr>
          <w:p w14:paraId="778504F1" w14:textId="3148C9B5" w:rsidR="009C0434" w:rsidRPr="00EE4815" w:rsidRDefault="009C0434" w:rsidP="009C0434">
            <w:pPr>
              <w:pStyle w:val="BodyText"/>
              <w:ind w:right="-131" w:hanging="18"/>
              <w:rPr>
                <w:rFonts w:ascii="Times New Roman" w:hAnsi="Times New Roman" w:cs="Times New Roman"/>
                <w:b w:val="0"/>
                <w:bCs w:val="0"/>
                <w:spacing w:val="0"/>
                <w:sz w:val="20"/>
                <w:szCs w:val="20"/>
                <w:lang w:val="en-US"/>
              </w:rPr>
            </w:pPr>
            <w:r w:rsidRPr="007A4523">
              <w:rPr>
                <w:rFonts w:ascii="Times New Roman" w:hAnsi="Times New Roman" w:cs="Times New Roman"/>
                <w:b w:val="0"/>
                <w:bCs w:val="0"/>
                <w:spacing w:val="0"/>
                <w:sz w:val="20"/>
                <w:szCs w:val="20"/>
                <w:lang w:val="en-US"/>
              </w:rPr>
              <w:t>Ratchayothin Avenue</w:t>
            </w:r>
            <w:r>
              <w:rPr>
                <w:rFonts w:ascii="Times New Roman" w:hAnsi="Times New Roman" w:cs="Times New Roman"/>
                <w:b w:val="0"/>
                <w:bCs w:val="0"/>
                <w:spacing w:val="0"/>
                <w:sz w:val="20"/>
                <w:szCs w:val="20"/>
                <w:lang w:val="en-US"/>
              </w:rPr>
              <w:t xml:space="preserve"> </w:t>
            </w:r>
            <w:r w:rsidRPr="00EE4815">
              <w:rPr>
                <w:rFonts w:ascii="Times New Roman" w:hAnsi="Times New Roman" w:cs="Times New Roman"/>
                <w:b w:val="0"/>
                <w:bCs w:val="0"/>
              </w:rPr>
              <w:t>Co., Ltd.</w:t>
            </w:r>
          </w:p>
        </w:tc>
        <w:tc>
          <w:tcPr>
            <w:tcW w:w="1440" w:type="dxa"/>
            <w:tcBorders>
              <w:top w:val="nil"/>
              <w:left w:val="nil"/>
              <w:bottom w:val="nil"/>
              <w:right w:val="nil"/>
            </w:tcBorders>
            <w:shd w:val="clear" w:color="auto" w:fill="auto"/>
            <w:noWrap/>
          </w:tcPr>
          <w:p w14:paraId="451B7B59" w14:textId="3A0FA187" w:rsidR="009C0434" w:rsidRPr="00EE4815" w:rsidRDefault="009C0434" w:rsidP="009C0434">
            <w:pPr>
              <w:pStyle w:val="BodyText"/>
              <w:ind w:right="-131" w:hanging="18"/>
              <w:jc w:val="center"/>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(1)</w:t>
            </w:r>
          </w:p>
        </w:tc>
        <w:tc>
          <w:tcPr>
            <w:tcW w:w="236" w:type="dxa"/>
            <w:tcBorders>
              <w:top w:val="nil"/>
              <w:left w:val="nil"/>
              <w:bottom w:val="nil"/>
              <w:right w:val="nil"/>
            </w:tcBorders>
            <w:shd w:val="clear" w:color="auto" w:fill="auto"/>
            <w:noWrap/>
            <w:vAlign w:val="bottom"/>
          </w:tcPr>
          <w:p w14:paraId="4A57F174"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2AD6CD1A" w14:textId="560D7B12" w:rsidR="009C0434" w:rsidRDefault="009C0434" w:rsidP="009C0434">
            <w:pPr>
              <w:spacing w:line="240" w:lineRule="auto"/>
              <w:jc w:val="center"/>
              <w:rPr>
                <w:rFonts w:ascii="Times New Roman" w:hAnsi="Times New Roman" w:cs="Times New Roman"/>
                <w:lang w:val="en-US"/>
              </w:rPr>
            </w:pPr>
            <w:r w:rsidRPr="00D24A1C">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D872FBF"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163F68F0" w14:textId="2B370685" w:rsidR="009C0434" w:rsidRPr="002A0313" w:rsidRDefault="009C0434" w:rsidP="009C0434">
            <w:pPr>
              <w:tabs>
                <w:tab w:val="decimal" w:pos="599"/>
              </w:tabs>
              <w:spacing w:line="240" w:lineRule="auto"/>
              <w:rPr>
                <w:rFonts w:ascii="Times New Roman" w:hAnsi="Times New Roman"/>
                <w:szCs w:val="25"/>
                <w:lang w:val="en-US"/>
              </w:rPr>
            </w:pPr>
            <w:r w:rsidRPr="00EE4815">
              <w:rPr>
                <w:rFonts w:ascii="Times New Roman" w:hAnsi="Times New Roman"/>
                <w:szCs w:val="25"/>
                <w:lang w:val="en-US"/>
              </w:rPr>
              <w:t>50.0</w:t>
            </w:r>
          </w:p>
        </w:tc>
        <w:tc>
          <w:tcPr>
            <w:tcW w:w="270" w:type="dxa"/>
            <w:tcBorders>
              <w:top w:val="nil"/>
              <w:left w:val="nil"/>
              <w:bottom w:val="nil"/>
              <w:right w:val="nil"/>
            </w:tcBorders>
            <w:shd w:val="clear" w:color="auto" w:fill="auto"/>
            <w:noWrap/>
          </w:tcPr>
          <w:p w14:paraId="19A97BA8" w14:textId="77777777" w:rsidR="009C0434" w:rsidRPr="00EE4815" w:rsidRDefault="009C0434" w:rsidP="009C0434">
            <w:pPr>
              <w:spacing w:line="240" w:lineRule="auto"/>
              <w:jc w:val="center"/>
              <w:rPr>
                <w:rFonts w:ascii="Times New Roman" w:hAnsi="Times New Roman"/>
                <w:szCs w:val="25"/>
                <w:lang w:val="en-US"/>
              </w:rPr>
            </w:pPr>
          </w:p>
        </w:tc>
        <w:tc>
          <w:tcPr>
            <w:tcW w:w="1260" w:type="dxa"/>
            <w:tcBorders>
              <w:top w:val="nil"/>
              <w:left w:val="nil"/>
              <w:bottom w:val="nil"/>
              <w:right w:val="nil"/>
            </w:tcBorders>
            <w:shd w:val="clear" w:color="auto" w:fill="auto"/>
            <w:noWrap/>
          </w:tcPr>
          <w:p w14:paraId="15F9A5EA" w14:textId="28A8FFEC" w:rsidR="009C0434" w:rsidRPr="002A0313" w:rsidRDefault="009C0434" w:rsidP="009C0434">
            <w:pPr>
              <w:tabs>
                <w:tab w:val="decimal" w:pos="617"/>
              </w:tabs>
              <w:spacing w:line="240" w:lineRule="auto"/>
              <w:ind w:right="-18"/>
              <w:rPr>
                <w:rFonts w:ascii="Times New Roman" w:hAnsi="Times New Roman"/>
                <w:szCs w:val="25"/>
                <w:lang w:val="en-US"/>
              </w:rPr>
            </w:pPr>
            <w:r w:rsidRPr="00EE4815">
              <w:rPr>
                <w:rFonts w:ascii="Times New Roman" w:hAnsi="Times New Roman"/>
                <w:szCs w:val="25"/>
                <w:lang w:val="en-US"/>
              </w:rPr>
              <w:t>50.0</w:t>
            </w:r>
          </w:p>
        </w:tc>
      </w:tr>
      <w:tr w:rsidR="009C0434" w:rsidRPr="00051770" w14:paraId="2D321766" w14:textId="77777777" w:rsidTr="007B710B">
        <w:tc>
          <w:tcPr>
            <w:tcW w:w="3654" w:type="dxa"/>
            <w:tcBorders>
              <w:top w:val="nil"/>
              <w:left w:val="nil"/>
              <w:bottom w:val="nil"/>
              <w:right w:val="nil"/>
            </w:tcBorders>
            <w:shd w:val="clear" w:color="auto" w:fill="auto"/>
            <w:noWrap/>
          </w:tcPr>
          <w:p w14:paraId="32ABB342" w14:textId="220CE315" w:rsidR="009C0434" w:rsidRPr="00EE4815" w:rsidRDefault="009C0434" w:rsidP="009C0434">
            <w:pPr>
              <w:pStyle w:val="BodyText"/>
              <w:ind w:right="-131" w:hanging="18"/>
              <w:rPr>
                <w:rFonts w:ascii="Times New Roman" w:hAnsi="Times New Roman" w:cs="Times New Roman"/>
                <w:b w:val="0"/>
                <w:bCs w:val="0"/>
                <w:spacing w:val="0"/>
                <w:sz w:val="20"/>
                <w:szCs w:val="20"/>
                <w:lang w:val="en-US"/>
              </w:rPr>
            </w:pPr>
            <w:r w:rsidRPr="007A4523">
              <w:rPr>
                <w:rFonts w:ascii="Times New Roman" w:hAnsi="Times New Roman" w:cs="Times New Roman"/>
                <w:b w:val="0"/>
                <w:bCs w:val="0"/>
                <w:spacing w:val="0"/>
                <w:sz w:val="20"/>
                <w:szCs w:val="20"/>
                <w:lang w:val="en-US"/>
              </w:rPr>
              <w:t xml:space="preserve">Ratchayothin Avenue </w:t>
            </w:r>
            <w:r>
              <w:rPr>
                <w:rFonts w:ascii="Times New Roman" w:hAnsi="Times New Roman" w:cs="Times New Roman"/>
                <w:b w:val="0"/>
                <w:bCs w:val="0"/>
                <w:spacing w:val="0"/>
                <w:sz w:val="20"/>
                <w:szCs w:val="20"/>
                <w:lang w:val="en-US"/>
              </w:rPr>
              <w:t>Management Co. Ltd.</w:t>
            </w:r>
          </w:p>
        </w:tc>
        <w:tc>
          <w:tcPr>
            <w:tcW w:w="1440" w:type="dxa"/>
            <w:tcBorders>
              <w:top w:val="nil"/>
              <w:left w:val="nil"/>
              <w:bottom w:val="nil"/>
              <w:right w:val="nil"/>
            </w:tcBorders>
            <w:shd w:val="clear" w:color="auto" w:fill="auto"/>
            <w:noWrap/>
          </w:tcPr>
          <w:p w14:paraId="0008C352" w14:textId="1FDFCAAC" w:rsidR="009C0434" w:rsidRPr="00EE4815" w:rsidRDefault="009C0434" w:rsidP="009C0434">
            <w:pPr>
              <w:pStyle w:val="BodyText"/>
              <w:ind w:right="-131" w:hanging="18"/>
              <w:jc w:val="center"/>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(2)</w:t>
            </w:r>
          </w:p>
        </w:tc>
        <w:tc>
          <w:tcPr>
            <w:tcW w:w="236" w:type="dxa"/>
            <w:tcBorders>
              <w:top w:val="nil"/>
              <w:left w:val="nil"/>
              <w:bottom w:val="nil"/>
              <w:right w:val="nil"/>
            </w:tcBorders>
            <w:shd w:val="clear" w:color="auto" w:fill="auto"/>
            <w:noWrap/>
            <w:vAlign w:val="bottom"/>
          </w:tcPr>
          <w:p w14:paraId="6B39DA2F"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25741C29" w14:textId="5E373828" w:rsidR="009C0434" w:rsidRDefault="009C0434" w:rsidP="009C0434">
            <w:pPr>
              <w:spacing w:line="240" w:lineRule="auto"/>
              <w:jc w:val="center"/>
              <w:rPr>
                <w:rFonts w:ascii="Times New Roman" w:hAnsi="Times New Roman" w:cs="Times New Roman"/>
                <w:lang w:val="en-US"/>
              </w:rPr>
            </w:pPr>
            <w:r w:rsidRPr="00D24A1C">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2692556"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46CA4948" w14:textId="7901D9AE" w:rsidR="009C0434" w:rsidRPr="002A0313" w:rsidRDefault="009C0434" w:rsidP="009C0434">
            <w:pPr>
              <w:tabs>
                <w:tab w:val="decimal" w:pos="599"/>
              </w:tabs>
              <w:spacing w:line="240" w:lineRule="auto"/>
              <w:rPr>
                <w:rFonts w:ascii="Times New Roman" w:hAnsi="Times New Roman"/>
                <w:szCs w:val="25"/>
                <w:lang w:val="en-US"/>
              </w:rPr>
            </w:pPr>
            <w:r w:rsidRPr="00EE4815">
              <w:rPr>
                <w:rFonts w:ascii="Times New Roman" w:hAnsi="Times New Roman"/>
                <w:szCs w:val="25"/>
                <w:lang w:val="en-US"/>
              </w:rPr>
              <w:t>50.0</w:t>
            </w:r>
          </w:p>
        </w:tc>
        <w:tc>
          <w:tcPr>
            <w:tcW w:w="270" w:type="dxa"/>
            <w:tcBorders>
              <w:top w:val="nil"/>
              <w:left w:val="nil"/>
              <w:bottom w:val="nil"/>
              <w:right w:val="nil"/>
            </w:tcBorders>
            <w:shd w:val="clear" w:color="auto" w:fill="auto"/>
            <w:noWrap/>
          </w:tcPr>
          <w:p w14:paraId="596A1E81" w14:textId="77777777" w:rsidR="009C0434" w:rsidRPr="00EE4815" w:rsidRDefault="009C0434" w:rsidP="009C0434">
            <w:pPr>
              <w:spacing w:line="240" w:lineRule="auto"/>
              <w:jc w:val="center"/>
              <w:rPr>
                <w:rFonts w:ascii="Times New Roman" w:hAnsi="Times New Roman"/>
                <w:szCs w:val="25"/>
                <w:lang w:val="en-US"/>
              </w:rPr>
            </w:pPr>
          </w:p>
        </w:tc>
        <w:tc>
          <w:tcPr>
            <w:tcW w:w="1260" w:type="dxa"/>
            <w:tcBorders>
              <w:top w:val="nil"/>
              <w:left w:val="nil"/>
              <w:bottom w:val="nil"/>
              <w:right w:val="nil"/>
            </w:tcBorders>
            <w:shd w:val="clear" w:color="auto" w:fill="auto"/>
            <w:noWrap/>
          </w:tcPr>
          <w:p w14:paraId="5721226A" w14:textId="15652F58" w:rsidR="009C0434" w:rsidRPr="002A0313" w:rsidRDefault="009C0434" w:rsidP="009C0434">
            <w:pPr>
              <w:tabs>
                <w:tab w:val="decimal" w:pos="617"/>
              </w:tabs>
              <w:spacing w:line="240" w:lineRule="auto"/>
              <w:ind w:right="-18"/>
              <w:rPr>
                <w:rFonts w:ascii="Times New Roman" w:hAnsi="Times New Roman"/>
                <w:szCs w:val="25"/>
                <w:lang w:val="en-US"/>
              </w:rPr>
            </w:pPr>
            <w:r w:rsidRPr="00EE4815">
              <w:rPr>
                <w:rFonts w:ascii="Times New Roman" w:hAnsi="Times New Roman"/>
                <w:szCs w:val="25"/>
                <w:lang w:val="en-US"/>
              </w:rPr>
              <w:t>50.0</w:t>
            </w:r>
          </w:p>
        </w:tc>
      </w:tr>
      <w:tr w:rsidR="009C0434" w:rsidRPr="00051770" w14:paraId="1078AE84" w14:textId="77777777" w:rsidTr="007B710B">
        <w:tc>
          <w:tcPr>
            <w:tcW w:w="3654" w:type="dxa"/>
            <w:tcBorders>
              <w:top w:val="nil"/>
              <w:left w:val="nil"/>
              <w:bottom w:val="nil"/>
              <w:right w:val="nil"/>
            </w:tcBorders>
            <w:shd w:val="clear" w:color="auto" w:fill="auto"/>
            <w:noWrap/>
          </w:tcPr>
          <w:p w14:paraId="36DBA91D" w14:textId="6DD100FC" w:rsidR="009C0434" w:rsidRPr="00EE4815" w:rsidRDefault="009C0434" w:rsidP="009C0434">
            <w:pPr>
              <w:pStyle w:val="BodyText"/>
              <w:ind w:right="-131" w:hanging="18"/>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Siam Future</w:t>
            </w:r>
            <w:r>
              <w:rPr>
                <w:rFonts w:ascii="Times New Roman" w:hAnsi="Times New Roman" w:cs="Times New Roman"/>
                <w:b w:val="0"/>
                <w:bCs w:val="0"/>
                <w:spacing w:val="0"/>
                <w:sz w:val="20"/>
                <w:szCs w:val="20"/>
                <w:lang w:val="en-US"/>
              </w:rPr>
              <w:t xml:space="preserve"> Management Co. Ltd.</w:t>
            </w:r>
          </w:p>
        </w:tc>
        <w:tc>
          <w:tcPr>
            <w:tcW w:w="1440" w:type="dxa"/>
            <w:tcBorders>
              <w:top w:val="nil"/>
              <w:left w:val="nil"/>
              <w:bottom w:val="nil"/>
              <w:right w:val="nil"/>
            </w:tcBorders>
            <w:shd w:val="clear" w:color="auto" w:fill="auto"/>
            <w:noWrap/>
          </w:tcPr>
          <w:p w14:paraId="23F3A0F8" w14:textId="22AE8167" w:rsidR="009C0434" w:rsidRPr="00EE4815" w:rsidRDefault="009C0434" w:rsidP="009C0434">
            <w:pPr>
              <w:pStyle w:val="BodyText"/>
              <w:ind w:right="-131" w:hanging="18"/>
              <w:jc w:val="center"/>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(2)</w:t>
            </w:r>
          </w:p>
        </w:tc>
        <w:tc>
          <w:tcPr>
            <w:tcW w:w="236" w:type="dxa"/>
            <w:tcBorders>
              <w:top w:val="nil"/>
              <w:left w:val="nil"/>
              <w:bottom w:val="nil"/>
              <w:right w:val="nil"/>
            </w:tcBorders>
            <w:shd w:val="clear" w:color="auto" w:fill="auto"/>
            <w:noWrap/>
            <w:vAlign w:val="bottom"/>
          </w:tcPr>
          <w:p w14:paraId="5472FEFE" w14:textId="77777777" w:rsidR="009C04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5AAD3941" w14:textId="07722F7A" w:rsidR="009C0434" w:rsidRDefault="009C0434" w:rsidP="009C0434">
            <w:pPr>
              <w:spacing w:line="240" w:lineRule="auto"/>
              <w:jc w:val="center"/>
              <w:rPr>
                <w:rFonts w:ascii="Times New Roman" w:hAnsi="Times New Roman" w:cs="Times New Roman"/>
                <w:lang w:val="en-US"/>
              </w:rPr>
            </w:pPr>
            <w:r w:rsidRPr="00D24A1C">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27A4A6E" w14:textId="77777777" w:rsidR="009C04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6886334D" w14:textId="55464F59" w:rsidR="009C0434" w:rsidRPr="002A0313" w:rsidRDefault="00F61FF6" w:rsidP="009C0434">
            <w:pPr>
              <w:tabs>
                <w:tab w:val="decimal" w:pos="599"/>
              </w:tabs>
              <w:spacing w:line="240" w:lineRule="auto"/>
              <w:rPr>
                <w:rFonts w:ascii="Times New Roman" w:hAnsi="Times New Roman"/>
                <w:szCs w:val="25"/>
                <w:lang w:val="en-US"/>
              </w:rPr>
            </w:pPr>
            <w:r>
              <w:rPr>
                <w:rFonts w:ascii="Times New Roman" w:hAnsi="Times New Roman"/>
                <w:szCs w:val="25"/>
                <w:lang w:val="en-US"/>
              </w:rPr>
              <w:t>-</w:t>
            </w:r>
          </w:p>
        </w:tc>
        <w:tc>
          <w:tcPr>
            <w:tcW w:w="270" w:type="dxa"/>
            <w:tcBorders>
              <w:top w:val="nil"/>
              <w:left w:val="nil"/>
              <w:bottom w:val="nil"/>
              <w:right w:val="nil"/>
            </w:tcBorders>
            <w:shd w:val="clear" w:color="auto" w:fill="auto"/>
            <w:noWrap/>
          </w:tcPr>
          <w:p w14:paraId="7F6B0CE7" w14:textId="77777777" w:rsidR="009C0434" w:rsidRPr="00EE4815" w:rsidRDefault="009C0434" w:rsidP="009C0434">
            <w:pPr>
              <w:spacing w:line="240" w:lineRule="auto"/>
              <w:jc w:val="center"/>
              <w:rPr>
                <w:rFonts w:ascii="Times New Roman" w:hAnsi="Times New Roman"/>
                <w:szCs w:val="25"/>
                <w:lang w:val="en-US"/>
              </w:rPr>
            </w:pPr>
          </w:p>
        </w:tc>
        <w:tc>
          <w:tcPr>
            <w:tcW w:w="1260" w:type="dxa"/>
            <w:tcBorders>
              <w:top w:val="nil"/>
              <w:left w:val="nil"/>
              <w:bottom w:val="nil"/>
              <w:right w:val="nil"/>
            </w:tcBorders>
            <w:shd w:val="clear" w:color="auto" w:fill="auto"/>
            <w:noWrap/>
          </w:tcPr>
          <w:p w14:paraId="48DAE464" w14:textId="5F6FE1A6" w:rsidR="009C0434" w:rsidRPr="002A0313" w:rsidRDefault="009C0434" w:rsidP="009C0434">
            <w:pPr>
              <w:tabs>
                <w:tab w:val="decimal" w:pos="617"/>
              </w:tabs>
              <w:spacing w:line="240" w:lineRule="auto"/>
              <w:ind w:right="-18"/>
              <w:rPr>
                <w:rFonts w:ascii="Times New Roman" w:hAnsi="Times New Roman"/>
                <w:szCs w:val="25"/>
                <w:lang w:val="en-US"/>
              </w:rPr>
            </w:pPr>
            <w:r w:rsidRPr="00EE4815">
              <w:rPr>
                <w:rFonts w:ascii="Times New Roman" w:hAnsi="Times New Roman"/>
                <w:szCs w:val="25"/>
                <w:lang w:val="en-US"/>
              </w:rPr>
              <w:t>100.0</w:t>
            </w:r>
          </w:p>
        </w:tc>
      </w:tr>
      <w:tr w:rsidR="009C0434" w:rsidRPr="00051770" w14:paraId="312EED95" w14:textId="77777777" w:rsidTr="002A0313">
        <w:tc>
          <w:tcPr>
            <w:tcW w:w="3654" w:type="dxa"/>
            <w:tcBorders>
              <w:top w:val="nil"/>
              <w:left w:val="nil"/>
              <w:bottom w:val="nil"/>
              <w:right w:val="nil"/>
            </w:tcBorders>
            <w:shd w:val="clear" w:color="auto" w:fill="auto"/>
            <w:noWrap/>
            <w:vAlign w:val="bottom"/>
          </w:tcPr>
          <w:p w14:paraId="10C4AB61" w14:textId="77777777" w:rsidR="009C0434" w:rsidRDefault="009C0434" w:rsidP="009C0434">
            <w:pPr>
              <w:pStyle w:val="BodyText"/>
              <w:ind w:right="-131" w:hanging="18"/>
              <w:rPr>
                <w:rFonts w:ascii="Times New Roman" w:hAnsi="Times New Roman" w:cs="Times New Roman"/>
                <w:b w:val="0"/>
                <w:bCs w:val="0"/>
                <w:spacing w:val="0"/>
                <w:sz w:val="20"/>
                <w:szCs w:val="20"/>
                <w:lang w:val="en-US"/>
              </w:rPr>
            </w:pPr>
          </w:p>
        </w:tc>
        <w:tc>
          <w:tcPr>
            <w:tcW w:w="1440" w:type="dxa"/>
            <w:tcBorders>
              <w:top w:val="nil"/>
              <w:left w:val="nil"/>
              <w:bottom w:val="nil"/>
              <w:right w:val="nil"/>
            </w:tcBorders>
            <w:shd w:val="clear" w:color="auto" w:fill="auto"/>
            <w:noWrap/>
            <w:vAlign w:val="bottom"/>
          </w:tcPr>
          <w:p w14:paraId="63EF6B72" w14:textId="77777777" w:rsidR="009C0434" w:rsidRPr="00707834" w:rsidRDefault="009C0434" w:rsidP="009C0434">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72F9F1FE" w14:textId="77777777" w:rsidR="009C0434" w:rsidRPr="007078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9C58798" w14:textId="77777777" w:rsidR="009C0434" w:rsidRPr="005E21D3" w:rsidRDefault="009C0434" w:rsidP="009C0434">
            <w:pPr>
              <w:spacing w:line="240" w:lineRule="auto"/>
              <w:jc w:val="center"/>
              <w:rPr>
                <w:rFonts w:ascii="Times New Roman" w:hAnsi="Times New Roman" w:cs="Times New Roman"/>
                <w:highlight w:val="yellow"/>
                <w:lang w:val="en-US"/>
              </w:rPr>
            </w:pPr>
          </w:p>
        </w:tc>
        <w:tc>
          <w:tcPr>
            <w:tcW w:w="270" w:type="dxa"/>
            <w:tcBorders>
              <w:top w:val="nil"/>
              <w:left w:val="nil"/>
              <w:bottom w:val="nil"/>
              <w:right w:val="nil"/>
            </w:tcBorders>
            <w:shd w:val="clear" w:color="auto" w:fill="auto"/>
            <w:noWrap/>
            <w:vAlign w:val="bottom"/>
          </w:tcPr>
          <w:p w14:paraId="29EFC8D5" w14:textId="77777777" w:rsidR="009C0434" w:rsidRPr="007078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EF85B88" w14:textId="77777777" w:rsidR="009C0434" w:rsidRPr="00707834" w:rsidRDefault="009C0434" w:rsidP="009C0434">
            <w:pPr>
              <w:tabs>
                <w:tab w:val="decimal" w:pos="567"/>
                <w:tab w:val="decimal" w:pos="599"/>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48DC6D89" w14:textId="77777777" w:rsidR="009C0434" w:rsidRPr="00707834"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B6307CC" w14:textId="77777777" w:rsidR="009C0434" w:rsidRPr="00707834" w:rsidRDefault="009C0434" w:rsidP="009C0434">
            <w:pPr>
              <w:tabs>
                <w:tab w:val="decimal" w:pos="615"/>
              </w:tabs>
              <w:spacing w:line="240" w:lineRule="auto"/>
              <w:rPr>
                <w:rFonts w:ascii="Times New Roman" w:hAnsi="Times New Roman"/>
                <w:szCs w:val="25"/>
                <w:lang w:val="en-US"/>
              </w:rPr>
            </w:pPr>
          </w:p>
        </w:tc>
      </w:tr>
      <w:tr w:rsidR="009C0434" w:rsidRPr="00051770" w14:paraId="000E39C7" w14:textId="77777777" w:rsidTr="002A0313">
        <w:tc>
          <w:tcPr>
            <w:tcW w:w="3654" w:type="dxa"/>
            <w:tcBorders>
              <w:top w:val="nil"/>
              <w:left w:val="nil"/>
              <w:bottom w:val="nil"/>
              <w:right w:val="nil"/>
            </w:tcBorders>
            <w:shd w:val="clear" w:color="auto" w:fill="auto"/>
            <w:noWrap/>
            <w:vAlign w:val="bottom"/>
          </w:tcPr>
          <w:p w14:paraId="705D4A1D" w14:textId="3AAC0D90" w:rsidR="009C0434" w:rsidRPr="00051770" w:rsidRDefault="009C0434" w:rsidP="009C0434">
            <w:pPr>
              <w:spacing w:line="240" w:lineRule="auto"/>
              <w:rPr>
                <w:rFonts w:ascii="Times New Roman" w:hAnsi="Times New Roman" w:cs="Times New Roman"/>
                <w:b/>
                <w:bCs/>
                <w:i/>
                <w:iCs/>
                <w:lang w:val="en-US"/>
              </w:rPr>
            </w:pPr>
            <w:r w:rsidRPr="00051770">
              <w:rPr>
                <w:rFonts w:ascii="Times New Roman" w:hAnsi="Times New Roman" w:cs="Times New Roman"/>
                <w:b/>
                <w:bCs/>
                <w:i/>
                <w:iCs/>
                <w:lang w:val="en-US"/>
              </w:rPr>
              <w:t>Fund</w:t>
            </w:r>
          </w:p>
        </w:tc>
        <w:tc>
          <w:tcPr>
            <w:tcW w:w="1440" w:type="dxa"/>
            <w:tcBorders>
              <w:top w:val="nil"/>
              <w:left w:val="nil"/>
              <w:bottom w:val="nil"/>
              <w:right w:val="nil"/>
            </w:tcBorders>
            <w:shd w:val="clear" w:color="auto" w:fill="auto"/>
            <w:noWrap/>
            <w:vAlign w:val="bottom"/>
          </w:tcPr>
          <w:p w14:paraId="45F12455" w14:textId="77777777" w:rsidR="009C0434" w:rsidRPr="00707834" w:rsidRDefault="009C0434" w:rsidP="009C0434">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4F0BBD00" w14:textId="77777777" w:rsidR="009C0434" w:rsidRPr="007078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05E86F7" w14:textId="77777777" w:rsidR="009C0434" w:rsidRPr="00707834" w:rsidRDefault="009C0434" w:rsidP="009C0434">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14:paraId="156C5CAB" w14:textId="77777777" w:rsidR="009C0434" w:rsidRPr="007078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92BC2AA" w14:textId="77777777" w:rsidR="009C0434" w:rsidRPr="00707834" w:rsidRDefault="009C0434" w:rsidP="009C0434">
            <w:pPr>
              <w:tabs>
                <w:tab w:val="decimal" w:pos="599"/>
              </w:tabs>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1ED7FCF4" w14:textId="77777777" w:rsidR="009C0434" w:rsidRPr="00707834"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5F0FE698" w14:textId="77777777" w:rsidR="009C0434" w:rsidRPr="00707834" w:rsidRDefault="009C0434" w:rsidP="009C0434">
            <w:pPr>
              <w:tabs>
                <w:tab w:val="decimal" w:pos="615"/>
              </w:tabs>
              <w:spacing w:line="240" w:lineRule="auto"/>
              <w:jc w:val="center"/>
              <w:rPr>
                <w:rFonts w:ascii="Times New Roman" w:hAnsi="Times New Roman" w:cs="Times New Roman"/>
                <w:lang w:val="en-US"/>
              </w:rPr>
            </w:pPr>
          </w:p>
        </w:tc>
      </w:tr>
      <w:tr w:rsidR="009C0434" w:rsidRPr="00051770" w14:paraId="2DF5DEE1" w14:textId="77777777" w:rsidTr="002A0313">
        <w:tc>
          <w:tcPr>
            <w:tcW w:w="3654" w:type="dxa"/>
            <w:tcBorders>
              <w:top w:val="nil"/>
              <w:left w:val="nil"/>
              <w:bottom w:val="nil"/>
              <w:right w:val="nil"/>
            </w:tcBorders>
            <w:shd w:val="clear" w:color="auto" w:fill="auto"/>
            <w:noWrap/>
            <w:vAlign w:val="bottom"/>
          </w:tcPr>
          <w:p w14:paraId="3CCB31A1" w14:textId="77777777" w:rsidR="009C0434" w:rsidRPr="00051770" w:rsidRDefault="009C0434" w:rsidP="009C0434">
            <w:pPr>
              <w:spacing w:line="240" w:lineRule="auto"/>
              <w:ind w:left="252" w:hanging="252"/>
              <w:rPr>
                <w:rFonts w:ascii="Times New Roman" w:hAnsi="Times New Roman" w:cs="Times New Roman"/>
                <w:i/>
                <w:iCs/>
                <w:lang w:val="en-US"/>
              </w:rPr>
            </w:pPr>
            <w:r w:rsidRPr="00051770">
              <w:rPr>
                <w:rFonts w:ascii="Times New Roman" w:hAnsi="Times New Roman" w:cs="Times New Roman"/>
                <w:lang w:val="en-US"/>
              </w:rPr>
              <w:t xml:space="preserve">Thai Business Fund 4 </w:t>
            </w:r>
          </w:p>
        </w:tc>
        <w:tc>
          <w:tcPr>
            <w:tcW w:w="1440" w:type="dxa"/>
            <w:tcBorders>
              <w:top w:val="nil"/>
              <w:left w:val="nil"/>
              <w:bottom w:val="nil"/>
              <w:right w:val="nil"/>
            </w:tcBorders>
            <w:shd w:val="clear" w:color="auto" w:fill="auto"/>
            <w:noWrap/>
            <w:vAlign w:val="bottom"/>
          </w:tcPr>
          <w:p w14:paraId="5A3BB904" w14:textId="77777777" w:rsidR="009C0434" w:rsidRPr="00707834" w:rsidRDefault="009C0434" w:rsidP="009C0434">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4035B987" w14:textId="77777777" w:rsidR="009C0434" w:rsidRPr="00707834" w:rsidRDefault="009C0434" w:rsidP="009C0434">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81B392C" w14:textId="77777777" w:rsidR="009C0434" w:rsidRPr="00707834" w:rsidRDefault="009C0434" w:rsidP="009C0434">
            <w:pPr>
              <w:spacing w:line="240" w:lineRule="auto"/>
              <w:jc w:val="center"/>
              <w:rPr>
                <w:rFonts w:ascii="Times New Roman" w:hAnsi="Times New Roman" w:cs="Times New Roman"/>
                <w:lang w:val="en-US"/>
              </w:rPr>
            </w:pPr>
            <w:smartTag w:uri="urn:schemas-microsoft-com:office:smarttags" w:element="country-region">
              <w:smartTag w:uri="urn:schemas-microsoft-com:office:smarttags" w:element="place">
                <w:r w:rsidRPr="00707834">
                  <w:rPr>
                    <w:rFonts w:ascii="Times New Roman" w:eastAsia="Angsana New" w:hAnsi="Times New Roman" w:cs="Times New Roman"/>
                  </w:rPr>
                  <w:t>Thailand</w:t>
                </w:r>
              </w:smartTag>
            </w:smartTag>
          </w:p>
        </w:tc>
        <w:tc>
          <w:tcPr>
            <w:tcW w:w="270" w:type="dxa"/>
            <w:tcBorders>
              <w:top w:val="nil"/>
              <w:left w:val="nil"/>
              <w:bottom w:val="nil"/>
              <w:right w:val="nil"/>
            </w:tcBorders>
            <w:shd w:val="clear" w:color="auto" w:fill="auto"/>
            <w:noWrap/>
            <w:vAlign w:val="bottom"/>
          </w:tcPr>
          <w:p w14:paraId="776D319C" w14:textId="77777777" w:rsidR="009C0434" w:rsidRPr="00707834" w:rsidRDefault="009C0434" w:rsidP="009C0434">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3152BB4" w14:textId="562514F8" w:rsidR="009C0434" w:rsidRPr="00707834" w:rsidRDefault="007F2060" w:rsidP="009C0434">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4E3A5FF2" w14:textId="77777777" w:rsidR="009C0434" w:rsidRPr="00707834" w:rsidRDefault="009C0434" w:rsidP="009C0434">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07FB2AA" w14:textId="7B87F362" w:rsidR="009C0434" w:rsidRPr="00707834" w:rsidRDefault="009C0434" w:rsidP="009C0434">
            <w:pPr>
              <w:tabs>
                <w:tab w:val="decimal" w:pos="615"/>
              </w:tabs>
              <w:spacing w:line="240" w:lineRule="auto"/>
              <w:rPr>
                <w:rFonts w:ascii="Times New Roman" w:hAnsi="Times New Roman" w:cs="Times New Roman"/>
                <w:lang w:val="en-US"/>
              </w:rPr>
            </w:pPr>
            <w:r w:rsidRPr="002A0313">
              <w:rPr>
                <w:rFonts w:ascii="Times New Roman" w:hAnsi="Times New Roman"/>
                <w:szCs w:val="25"/>
                <w:lang w:val="en-US"/>
              </w:rPr>
              <w:t>100.0</w:t>
            </w:r>
          </w:p>
        </w:tc>
      </w:tr>
    </w:tbl>
    <w:p w14:paraId="4C741D47" w14:textId="77777777" w:rsidR="00CC002C" w:rsidRPr="00051770" w:rsidRDefault="00CC002C" w:rsidP="00CC002C">
      <w:pPr>
        <w:spacing w:line="240" w:lineRule="auto"/>
        <w:rPr>
          <w:rFonts w:ascii="Times New Roman" w:hAnsi="Times New Roman" w:cs="Times New Roman"/>
          <w:sz w:val="2"/>
          <w:szCs w:val="2"/>
        </w:rPr>
      </w:pPr>
    </w:p>
    <w:p w14:paraId="1343032C" w14:textId="0CDD7B6A" w:rsidR="00AC5291" w:rsidRPr="00B409EA" w:rsidRDefault="00C7430F" w:rsidP="00C7430F">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p w14:paraId="52FD4474" w14:textId="77777777" w:rsidR="001271FF" w:rsidRPr="00B409EA" w:rsidRDefault="001271FF" w:rsidP="003857D0">
      <w:pPr>
        <w:ind w:left="936" w:hanging="396"/>
        <w:rPr>
          <w:rFonts w:ascii="Times New Roman" w:eastAsia="Angsana New" w:hAnsi="Times New Roman" w:cs="Times New Roman"/>
          <w:i/>
          <w:iCs/>
          <w:sz w:val="22"/>
          <w:szCs w:val="22"/>
          <w:lang w:val="en-US"/>
        </w:rPr>
      </w:pPr>
      <w:r w:rsidRPr="00B409EA">
        <w:rPr>
          <w:rFonts w:ascii="Times New Roman" w:eastAsia="Angsana New" w:hAnsi="Times New Roman" w:cs="Times New Roman"/>
          <w:i/>
          <w:iCs/>
          <w:sz w:val="22"/>
          <w:szCs w:val="22"/>
          <w:lang w:val="en-US"/>
        </w:rPr>
        <w:lastRenderedPageBreak/>
        <w:t>Type of business</w:t>
      </w:r>
    </w:p>
    <w:p w14:paraId="5937FA52" w14:textId="77777777" w:rsidR="004668D6" w:rsidRPr="00B409EA" w:rsidRDefault="004668D6" w:rsidP="00294B42">
      <w:pPr>
        <w:ind w:left="936" w:hanging="486"/>
        <w:rPr>
          <w:rFonts w:ascii="Times New Roman" w:eastAsia="Angsana New" w:hAnsi="Times New Roman" w:cs="Times New Roman"/>
          <w:i/>
          <w:iCs/>
          <w:sz w:val="22"/>
          <w:szCs w:val="22"/>
          <w:lang w:val="en-US"/>
        </w:rPr>
      </w:pPr>
    </w:p>
    <w:p w14:paraId="538AF002" w14:textId="77777777"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w:t>
      </w:r>
      <w:r w:rsidRPr="00B409EA">
        <w:rPr>
          <w:rFonts w:ascii="Times New Roman" w:eastAsia="Angsana New" w:hAnsi="Times New Roman" w:cs="Times New Roman"/>
          <w:sz w:val="22"/>
          <w:szCs w:val="22"/>
          <w:lang w:val="en-US"/>
        </w:rPr>
        <w:tab/>
        <w:t>Construction of office buildings and shopping centers for rent</w:t>
      </w:r>
      <w:r w:rsidR="00BA79B3">
        <w:rPr>
          <w:rFonts w:ascii="Times New Roman" w:eastAsia="Angsana New" w:hAnsi="Times New Roman" w:cs="Times New Roman"/>
          <w:sz w:val="22"/>
          <w:szCs w:val="22"/>
          <w:lang w:val="en-US"/>
        </w:rPr>
        <w:tab/>
      </w:r>
    </w:p>
    <w:p w14:paraId="14265CDD" w14:textId="77777777" w:rsidR="001271FF" w:rsidRPr="00B409EA" w:rsidRDefault="00A55CF4"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(2)</w:t>
      </w:r>
      <w:r w:rsidRPr="00B409EA">
        <w:rPr>
          <w:rFonts w:ascii="Times New Roman" w:eastAsia="Angsana New" w:hAnsi="Times New Roman" w:cs="Times New Roman"/>
          <w:sz w:val="22"/>
          <w:szCs w:val="22"/>
          <w:lang w:val="en-US"/>
        </w:rPr>
        <w:tab/>
        <w:t xml:space="preserve">Provision </w:t>
      </w:r>
      <w:r w:rsidR="007E083A" w:rsidRPr="00B409EA">
        <w:rPr>
          <w:rFonts w:ascii="Times New Roman" w:eastAsia="Angsana New" w:hAnsi="Times New Roman" w:cs="Times New Roman"/>
          <w:sz w:val="22"/>
          <w:szCs w:val="22"/>
          <w:lang w:val="en-US"/>
        </w:rPr>
        <w:t xml:space="preserve">of </w:t>
      </w:r>
      <w:r w:rsidRPr="00B409EA">
        <w:rPr>
          <w:rFonts w:ascii="Times New Roman" w:eastAsia="Angsana New" w:hAnsi="Times New Roman" w:cs="Times New Roman"/>
          <w:sz w:val="22"/>
          <w:szCs w:val="22"/>
          <w:lang w:val="en-US"/>
        </w:rPr>
        <w:t>utility services</w:t>
      </w:r>
      <w:r w:rsidR="001271FF" w:rsidRPr="00B409EA">
        <w:rPr>
          <w:rFonts w:ascii="Times New Roman" w:eastAsia="Angsana New" w:hAnsi="Times New Roman" w:cs="Times New Roman"/>
          <w:sz w:val="22"/>
          <w:szCs w:val="22"/>
          <w:lang w:val="en-US"/>
        </w:rPr>
        <w:t xml:space="preserve"> in shopping centers</w:t>
      </w:r>
    </w:p>
    <w:p w14:paraId="1EC53F7D" w14:textId="77777777" w:rsidR="001271FF" w:rsidRPr="00B409EA" w:rsidRDefault="005068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(3)</w:t>
      </w:r>
      <w:r w:rsidRPr="00B409EA">
        <w:rPr>
          <w:rFonts w:ascii="Times New Roman" w:eastAsia="Angsana New" w:hAnsi="Times New Roman" w:cs="Times New Roman"/>
          <w:sz w:val="22"/>
          <w:szCs w:val="22"/>
          <w:lang w:val="en-US"/>
        </w:rPr>
        <w:tab/>
        <w:t>Construction of residential</w:t>
      </w:r>
      <w:r w:rsidR="001271FF" w:rsidRPr="00B409EA">
        <w:rPr>
          <w:rFonts w:ascii="Times New Roman" w:eastAsia="Angsana New" w:hAnsi="Times New Roman" w:cs="Times New Roman"/>
          <w:sz w:val="22"/>
          <w:szCs w:val="22"/>
          <w:lang w:val="en-US"/>
        </w:rPr>
        <w:t xml:space="preserve"> and shop houses for rent</w:t>
      </w:r>
    </w:p>
    <w:p w14:paraId="1021508A" w14:textId="77777777" w:rsidR="001271FF" w:rsidRPr="00B409EA" w:rsidRDefault="001271FF" w:rsidP="003857D0">
      <w:pPr>
        <w:ind w:left="1080" w:hanging="540"/>
        <w:rPr>
          <w:rFonts w:ascii="Times New Roman" w:eastAsia="Angsana New" w:hAnsi="Times New Roman" w:cs="Times New Roman"/>
          <w:sz w:val="22"/>
          <w:szCs w:val="22"/>
          <w:cs/>
          <w:lang w:val="en-US"/>
        </w:rPr>
      </w:pPr>
      <w:r w:rsidRPr="00B409EA">
        <w:rPr>
          <w:rFonts w:ascii="Times New Roman" w:eastAsia="Angsana New" w:hAnsi="Times New Roman" w:cs="Times New Roman"/>
          <w:sz w:val="22"/>
          <w:szCs w:val="22"/>
          <w:lang w:val="en-US"/>
        </w:rPr>
        <w:t>(4)</w:t>
      </w:r>
      <w:r w:rsidRPr="00B409EA">
        <w:rPr>
          <w:rFonts w:ascii="Times New Roman" w:eastAsia="Angsana New" w:hAnsi="Times New Roman" w:cs="Times New Roman"/>
          <w:sz w:val="22"/>
          <w:szCs w:val="22"/>
          <w:lang w:val="en-US"/>
        </w:rPr>
        <w:tab/>
      </w:r>
      <w:r w:rsidR="00AC734B" w:rsidRPr="00B409EA">
        <w:rPr>
          <w:rFonts w:ascii="Times New Roman" w:eastAsia="Angsana New" w:hAnsi="Times New Roman" w:cs="Times New Roman"/>
          <w:sz w:val="22"/>
          <w:szCs w:val="22"/>
          <w:lang w:val="en-US"/>
        </w:rPr>
        <w:t>Food center services</w:t>
      </w:r>
    </w:p>
    <w:p w14:paraId="691B8576" w14:textId="77777777"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(5)</w:t>
      </w:r>
      <w:r w:rsidRPr="00B409EA">
        <w:rPr>
          <w:rFonts w:ascii="Times New Roman" w:eastAsia="Angsana New" w:hAnsi="Times New Roman" w:cs="Times New Roman"/>
          <w:sz w:val="22"/>
          <w:szCs w:val="22"/>
          <w:lang w:val="en-US"/>
        </w:rPr>
        <w:tab/>
        <w:t>Operator of play land and water theme park on shopping centers</w:t>
      </w:r>
    </w:p>
    <w:p w14:paraId="5FDBFD12" w14:textId="77777777"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(6)</w:t>
      </w:r>
      <w:r w:rsidRPr="00B409EA">
        <w:rPr>
          <w:rFonts w:ascii="Times New Roman" w:eastAsia="Angsana New" w:hAnsi="Times New Roman" w:cs="Times New Roman"/>
          <w:sz w:val="22"/>
          <w:szCs w:val="22"/>
          <w:lang w:val="en-US"/>
        </w:rPr>
        <w:tab/>
        <w:t xml:space="preserve">Investment in real estates </w:t>
      </w:r>
    </w:p>
    <w:p w14:paraId="15888963" w14:textId="77777777" w:rsidR="0094671B"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(7)</w:t>
      </w:r>
      <w:r w:rsidRPr="00B409EA">
        <w:rPr>
          <w:rFonts w:ascii="Times New Roman" w:eastAsia="Angsana New" w:hAnsi="Times New Roman" w:cs="Times New Roman"/>
          <w:sz w:val="22"/>
          <w:szCs w:val="22"/>
          <w:lang w:val="en-US"/>
        </w:rPr>
        <w:tab/>
        <w:t>Hotel business</w:t>
      </w:r>
    </w:p>
    <w:p w14:paraId="320B5962" w14:textId="77777777" w:rsidR="00092E0E" w:rsidRPr="00B409EA" w:rsidRDefault="00092E0E"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(8)</w:t>
      </w:r>
      <w:r w:rsidR="006E5284" w:rsidRPr="00B409EA">
        <w:rPr>
          <w:rFonts w:ascii="Times New Roman" w:eastAsia="Angsana New" w:hAnsi="Times New Roman" w:cs="Times New Roman"/>
          <w:sz w:val="22"/>
          <w:szCs w:val="22"/>
          <w:lang w:val="en-US"/>
        </w:rPr>
        <w:tab/>
      </w:r>
      <w:r w:rsidR="000C6DDD" w:rsidRPr="00B409EA">
        <w:rPr>
          <w:rFonts w:ascii="Times New Roman" w:eastAsia="Angsana New" w:hAnsi="Times New Roman" w:cs="Times New Roman"/>
          <w:sz w:val="22"/>
          <w:szCs w:val="22"/>
          <w:lang w:val="en-US"/>
        </w:rPr>
        <w:t>Property</w:t>
      </w:r>
      <w:r w:rsidR="009059D6" w:rsidRPr="00B409EA">
        <w:rPr>
          <w:rFonts w:ascii="Times New Roman" w:eastAsia="Angsana New" w:hAnsi="Times New Roman" w:cs="Times New Roman"/>
          <w:sz w:val="22"/>
          <w:szCs w:val="22"/>
          <w:lang w:val="en-US"/>
        </w:rPr>
        <w:t xml:space="preserve"> m</w:t>
      </w:r>
      <w:r w:rsidR="006E5284" w:rsidRPr="00B409EA">
        <w:rPr>
          <w:rFonts w:ascii="Times New Roman" w:eastAsia="Angsana New" w:hAnsi="Times New Roman" w:cs="Times New Roman"/>
          <w:sz w:val="22"/>
          <w:szCs w:val="22"/>
          <w:lang w:val="en-US"/>
        </w:rPr>
        <w:t>anagement consulting and corporate services</w:t>
      </w:r>
    </w:p>
    <w:p w14:paraId="7870C3D7" w14:textId="77777777" w:rsidR="00E0568F" w:rsidRPr="00B409EA" w:rsidRDefault="005B029E"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(9)</w:t>
      </w:r>
      <w:r w:rsidRPr="00B409EA">
        <w:rPr>
          <w:rFonts w:ascii="Times New Roman" w:eastAsia="Angsana New" w:hAnsi="Times New Roman" w:cs="Times New Roman"/>
          <w:sz w:val="22"/>
          <w:szCs w:val="22"/>
          <w:lang w:val="en-US"/>
        </w:rPr>
        <w:tab/>
      </w:r>
      <w:r w:rsidR="002A2B72" w:rsidRPr="00B409EA">
        <w:rPr>
          <w:rFonts w:ascii="Times New Roman" w:eastAsia="Angsana New" w:hAnsi="Times New Roman" w:cs="Times New Roman"/>
          <w:sz w:val="22"/>
          <w:szCs w:val="22"/>
          <w:lang w:val="en-US"/>
        </w:rPr>
        <w:t>Training service and personnel development</w:t>
      </w:r>
    </w:p>
    <w:p w14:paraId="1915F4A3" w14:textId="77777777" w:rsidR="0070025D" w:rsidRPr="00B409EA" w:rsidRDefault="00E0568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(10)</w:t>
      </w:r>
      <w:r w:rsidRPr="00B409EA">
        <w:rPr>
          <w:rFonts w:ascii="Times New Roman" w:eastAsia="Angsana New" w:hAnsi="Times New Roman" w:cs="Times New Roman"/>
          <w:sz w:val="22"/>
          <w:szCs w:val="22"/>
          <w:lang w:val="en-US"/>
        </w:rPr>
        <w:tab/>
        <w:t>Real estate business for sales of land and houses and condominium units</w:t>
      </w:r>
    </w:p>
    <w:p w14:paraId="7A56C97C" w14:textId="77777777" w:rsidR="00C06A57" w:rsidRPr="00B409EA" w:rsidRDefault="00C06A57"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(11)</w:t>
      </w:r>
      <w:r w:rsidRPr="00B409EA">
        <w:rPr>
          <w:rFonts w:ascii="Times New Roman" w:eastAsia="Angsana New" w:hAnsi="Times New Roman" w:cs="Times New Roman"/>
          <w:sz w:val="22"/>
          <w:szCs w:val="22"/>
          <w:lang w:val="en-US"/>
        </w:rPr>
        <w:tab/>
      </w:r>
      <w:r w:rsidR="00AE505C" w:rsidRPr="00B409EA">
        <w:rPr>
          <w:rFonts w:ascii="Times New Roman" w:hAnsi="Times New Roman" w:cs="Times New Roman"/>
          <w:sz w:val="22"/>
          <w:szCs w:val="22"/>
          <w:lang w:val="en-US"/>
        </w:rPr>
        <w:t>Management of a real estate investment trust</w:t>
      </w:r>
    </w:p>
    <w:p w14:paraId="6E7C83B1" w14:textId="16F9B71E" w:rsidR="005F14D3" w:rsidRDefault="005631ED"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(12)</w:t>
      </w:r>
      <w:r w:rsidRPr="00B409EA">
        <w:rPr>
          <w:rFonts w:ascii="Times New Roman" w:eastAsia="Angsana New" w:hAnsi="Times New Roman" w:cs="Times New Roman"/>
          <w:sz w:val="22"/>
          <w:szCs w:val="22"/>
          <w:lang w:val="en-US"/>
        </w:rPr>
        <w:tab/>
      </w:r>
      <w:r w:rsidR="00D27B0F" w:rsidRPr="00B409EA">
        <w:rPr>
          <w:rFonts w:ascii="Times New Roman" w:eastAsia="Angsana New" w:hAnsi="Times New Roman" w:cs="Times New Roman"/>
          <w:sz w:val="22"/>
          <w:szCs w:val="22"/>
          <w:lang w:val="en-US"/>
        </w:rPr>
        <w:t xml:space="preserve">Management of condominium </w:t>
      </w:r>
      <w:r w:rsidR="007E2037" w:rsidRPr="00B409EA">
        <w:rPr>
          <w:rFonts w:ascii="Times New Roman" w:eastAsia="Angsana New" w:hAnsi="Times New Roman" w:cs="Times New Roman"/>
          <w:sz w:val="22"/>
          <w:szCs w:val="22"/>
          <w:lang w:val="en-US"/>
        </w:rPr>
        <w:t xml:space="preserve">juristic person </w:t>
      </w:r>
      <w:r w:rsidR="00D27B0F" w:rsidRPr="00B409EA">
        <w:rPr>
          <w:rFonts w:ascii="Times New Roman" w:eastAsia="Angsana New" w:hAnsi="Times New Roman" w:cs="Times New Roman"/>
          <w:sz w:val="22"/>
          <w:szCs w:val="22"/>
          <w:lang w:val="en-US"/>
        </w:rPr>
        <w:t>and housing</w:t>
      </w:r>
      <w:r w:rsidR="007E2037" w:rsidRPr="00B409EA">
        <w:rPr>
          <w:rFonts w:ascii="Times New Roman" w:eastAsia="Angsana New" w:hAnsi="Times New Roman" w:cs="Times New Roman"/>
          <w:sz w:val="22"/>
          <w:szCs w:val="22"/>
          <w:lang w:val="en-US"/>
        </w:rPr>
        <w:t xml:space="preserve"> estate juristic person</w:t>
      </w:r>
    </w:p>
    <w:p w14:paraId="04F2AB6E" w14:textId="77777777" w:rsidR="00C7430F" w:rsidRDefault="00C7430F" w:rsidP="003857D0">
      <w:pPr>
        <w:ind w:left="1080" w:hanging="540"/>
        <w:rPr>
          <w:rFonts w:ascii="Times New Roman" w:eastAsia="Angsana New" w:hAnsi="Times New Roman" w:cs="Times New Roman"/>
          <w:sz w:val="22"/>
          <w:szCs w:val="22"/>
          <w:lang w:val="en-US"/>
        </w:rPr>
      </w:pPr>
    </w:p>
    <w:p w14:paraId="39D52200" w14:textId="3F1824C6" w:rsidR="00F50D46" w:rsidRDefault="00CC4D4C" w:rsidP="00C02714">
      <w:pPr>
        <w:pStyle w:val="Heading1"/>
        <w:tabs>
          <w:tab w:val="left" w:pos="540"/>
        </w:tabs>
        <w:spacing w:before="0" w:after="0"/>
        <w:rPr>
          <w:rFonts w:ascii="Times New Roman" w:hAnsi="Times New Roman" w:cs="Times New Roman"/>
          <w:sz w:val="24"/>
          <w:szCs w:val="24"/>
        </w:rPr>
      </w:pPr>
      <w:r w:rsidRPr="00C02714">
        <w:rPr>
          <w:rFonts w:ascii="Times New Roman" w:hAnsi="Times New Roman" w:cs="Times New Roman"/>
          <w:sz w:val="24"/>
          <w:szCs w:val="24"/>
        </w:rPr>
        <w:t>2</w:t>
      </w:r>
      <w:r w:rsidR="00576917" w:rsidRPr="00C02714">
        <w:rPr>
          <w:rFonts w:ascii="Times New Roman" w:hAnsi="Times New Roman" w:cs="Times New Roman"/>
          <w:sz w:val="24"/>
          <w:szCs w:val="24"/>
          <w:cs/>
        </w:rPr>
        <w:tab/>
      </w:r>
      <w:r w:rsidR="00F50D46" w:rsidRPr="000F18ED">
        <w:rPr>
          <w:rFonts w:ascii="Times New Roman" w:hAnsi="Times New Roman" w:cs="Times New Roman"/>
          <w:sz w:val="24"/>
          <w:szCs w:val="24"/>
        </w:rPr>
        <w:t xml:space="preserve">Basis of preparation of </w:t>
      </w:r>
      <w:r w:rsidR="000D7928" w:rsidRPr="000F18ED">
        <w:rPr>
          <w:rFonts w:ascii="Times New Roman" w:hAnsi="Times New Roman" w:cs="Times New Roman"/>
          <w:sz w:val="24"/>
          <w:szCs w:val="24"/>
        </w:rPr>
        <w:t xml:space="preserve">the </w:t>
      </w:r>
      <w:r w:rsidR="00F50D46" w:rsidRPr="000F18ED">
        <w:rPr>
          <w:rFonts w:ascii="Times New Roman" w:hAnsi="Times New Roman" w:cs="Times New Roman"/>
          <w:sz w:val="24"/>
          <w:szCs w:val="24"/>
        </w:rPr>
        <w:t>financial statements</w:t>
      </w:r>
    </w:p>
    <w:p w14:paraId="1C478C36" w14:textId="45371D40" w:rsidR="00504E39" w:rsidRPr="001A4D58" w:rsidRDefault="00504E39" w:rsidP="001A4D58">
      <w:pPr>
        <w:ind w:left="540"/>
        <w:jc w:val="thaiDistribute"/>
        <w:rPr>
          <w:rFonts w:ascii="Times New Roman" w:hAnsi="Times New Roman" w:cs="Times New Roman"/>
          <w:sz w:val="22"/>
          <w:szCs w:val="22"/>
          <w:lang w:val="en-US"/>
        </w:rPr>
      </w:pPr>
    </w:p>
    <w:p w14:paraId="0FE4E240" w14:textId="77BA60E7" w:rsidR="003C5E9C" w:rsidRPr="003C5E9C" w:rsidRDefault="003C5E9C" w:rsidP="003C5E9C">
      <w:pPr>
        <w:ind w:left="540"/>
        <w:jc w:val="thaiDistribute"/>
        <w:rPr>
          <w:rFonts w:ascii="Times New Roman" w:hAnsi="Times New Roman" w:cs="Times New Roman"/>
          <w:sz w:val="22"/>
          <w:szCs w:val="22"/>
          <w:lang w:val="en-US"/>
        </w:rPr>
      </w:pPr>
      <w:r w:rsidRPr="003C5E9C">
        <w:rPr>
          <w:rFonts w:ascii="Times New Roman" w:hAnsi="Times New Roman" w:cs="Times New Roman"/>
          <w:sz w:val="22"/>
          <w:szCs w:val="22"/>
          <w:lang w:val="en-US"/>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p>
    <w:p w14:paraId="5AC85D3B" w14:textId="77777777" w:rsidR="003C5E9C" w:rsidRPr="003C5E9C" w:rsidRDefault="003C5E9C" w:rsidP="003C5E9C">
      <w:pPr>
        <w:ind w:left="540"/>
        <w:jc w:val="thaiDistribute"/>
        <w:rPr>
          <w:rFonts w:ascii="Times New Roman" w:hAnsi="Times New Roman" w:cs="Times New Roman"/>
          <w:sz w:val="22"/>
          <w:szCs w:val="22"/>
          <w:lang w:val="en-US"/>
        </w:rPr>
      </w:pPr>
    </w:p>
    <w:p w14:paraId="40041DAE" w14:textId="562E22A2" w:rsidR="00284825" w:rsidRDefault="003C5E9C" w:rsidP="003C5E9C">
      <w:pPr>
        <w:ind w:left="540"/>
        <w:jc w:val="thaiDistribute"/>
        <w:rPr>
          <w:rFonts w:ascii="Times New Roman" w:hAnsi="Times New Roman" w:cs="Times New Roman"/>
          <w:sz w:val="22"/>
          <w:szCs w:val="22"/>
          <w:lang w:val="en-US"/>
        </w:rPr>
      </w:pPr>
      <w:r w:rsidRPr="003C5E9C">
        <w:rPr>
          <w:rFonts w:ascii="Times New Roman" w:hAnsi="Times New Roman" w:cs="Times New Roman"/>
          <w:sz w:val="22"/>
          <w:szCs w:val="22"/>
          <w:lang w:val="en-US"/>
        </w:rPr>
        <w:t xml:space="preserve">The consolidated financial statements relate to the Company and its subsidiaries and joint operations </w:t>
      </w:r>
      <w:r w:rsidR="00617DD7" w:rsidRPr="00617DD7">
        <w:rPr>
          <w:rFonts w:ascii="Times New Roman" w:hAnsi="Times New Roman" w:cs="Times New Roman"/>
          <w:sz w:val="22"/>
          <w:szCs w:val="22"/>
          <w:lang w:val="en-US"/>
        </w:rPr>
        <w:t xml:space="preserve">(together referred to as the “Group”) </w:t>
      </w:r>
      <w:r w:rsidRPr="003C5E9C">
        <w:rPr>
          <w:rFonts w:ascii="Times New Roman" w:hAnsi="Times New Roman" w:cs="Times New Roman"/>
          <w:sz w:val="22"/>
          <w:szCs w:val="22"/>
          <w:lang w:val="en-US"/>
        </w:rPr>
        <w:t>and the Group’s interests in associates and joint venture. 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recognised prospectively.</w:t>
      </w:r>
    </w:p>
    <w:p w14:paraId="634E4DEE" w14:textId="252CBA25" w:rsidR="003C5E9C" w:rsidRDefault="003C5E9C" w:rsidP="003C5E9C">
      <w:pPr>
        <w:ind w:left="540"/>
        <w:jc w:val="thaiDistribute"/>
        <w:rPr>
          <w:rFonts w:ascii="Times New Roman" w:hAnsi="Times New Roman" w:cstheme="minorBidi"/>
          <w:sz w:val="22"/>
          <w:szCs w:val="22"/>
          <w:lang w:val="en-US"/>
        </w:rPr>
      </w:pPr>
    </w:p>
    <w:p w14:paraId="45D14985" w14:textId="77777777" w:rsidR="003175C0" w:rsidRPr="00B36652" w:rsidRDefault="003175C0" w:rsidP="003175C0">
      <w:pPr>
        <w:ind w:left="540"/>
        <w:jc w:val="thaiDistribute"/>
        <w:rPr>
          <w:rFonts w:ascii="Times New Roman" w:hAnsi="Times New Roman" w:cs="Times New Roman"/>
          <w:sz w:val="22"/>
          <w:szCs w:val="22"/>
          <w:lang w:val="en-US"/>
        </w:rPr>
      </w:pPr>
      <w:bookmarkStart w:id="0" w:name="_Hlk92987507"/>
      <w:bookmarkStart w:id="1" w:name="_Hlk92986385"/>
      <w:r w:rsidRPr="00B36652">
        <w:rPr>
          <w:rFonts w:ascii="Times New Roman" w:hAnsi="Times New Roman" w:cs="Times New Roman"/>
          <w:sz w:val="22"/>
          <w:szCs w:val="22"/>
          <w:lang w:val="en-US"/>
        </w:rPr>
        <w:t>New and revised TFRS are effective for annual accounting periods beginning on or after 1 January 202</w:t>
      </w:r>
      <w:r>
        <w:rPr>
          <w:rFonts w:ascii="Times New Roman" w:hAnsi="Times New Roman" w:cs="Times New Roman"/>
          <w:sz w:val="22"/>
          <w:szCs w:val="22"/>
          <w:lang w:val="en-US"/>
        </w:rPr>
        <w:t>2</w:t>
      </w:r>
      <w:r w:rsidRPr="00B36652">
        <w:rPr>
          <w:rFonts w:ascii="Times New Roman" w:hAnsi="Times New Roman" w:cs="Times New Roman"/>
          <w:sz w:val="22"/>
          <w:szCs w:val="22"/>
          <w:lang w:val="en-US"/>
        </w:rPr>
        <w:t>. The initial application of these new and revised TFRS has no material effect on the financial statements.</w:t>
      </w:r>
    </w:p>
    <w:p w14:paraId="08FE3CAD" w14:textId="77777777" w:rsidR="003175C0" w:rsidRPr="00B36652" w:rsidRDefault="003175C0" w:rsidP="003175C0">
      <w:pPr>
        <w:ind w:left="540"/>
        <w:jc w:val="thaiDistribute"/>
        <w:rPr>
          <w:rFonts w:ascii="Times New Roman" w:hAnsi="Times New Roman" w:cs="Times New Roman"/>
          <w:sz w:val="22"/>
          <w:szCs w:val="22"/>
          <w:lang w:val="en-US"/>
        </w:rPr>
      </w:pPr>
    </w:p>
    <w:p w14:paraId="1C6A65A8" w14:textId="77777777" w:rsidR="003175C0" w:rsidRPr="00B36652" w:rsidRDefault="003175C0" w:rsidP="003175C0">
      <w:pPr>
        <w:ind w:left="540"/>
        <w:jc w:val="thaiDistribute"/>
        <w:rPr>
          <w:rFonts w:ascii="Times New Roman" w:hAnsi="Times New Roman" w:cs="Times New Roman"/>
          <w:sz w:val="22"/>
          <w:szCs w:val="22"/>
          <w:lang w:val="en-US"/>
        </w:rPr>
      </w:pPr>
      <w:r w:rsidRPr="00B36652">
        <w:rPr>
          <w:rFonts w:ascii="Times New Roman" w:hAnsi="Times New Roman" w:cs="Times New Roman"/>
          <w:sz w:val="22"/>
          <w:szCs w:val="22"/>
          <w:lang w:val="en-US"/>
        </w:rPr>
        <w:t>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w:t>
      </w:r>
      <w:bookmarkEnd w:id="0"/>
      <w:bookmarkEnd w:id="1"/>
    </w:p>
    <w:p w14:paraId="38CAA956" w14:textId="77777777" w:rsidR="003175C0" w:rsidRDefault="003175C0" w:rsidP="003175C0">
      <w:pPr>
        <w:tabs>
          <w:tab w:val="left" w:pos="540"/>
        </w:tabs>
        <w:autoSpaceDE w:val="0"/>
        <w:autoSpaceDN w:val="0"/>
        <w:adjustRightInd w:val="0"/>
        <w:jc w:val="both"/>
        <w:rPr>
          <w:rFonts w:ascii="Times New Roman" w:hAnsi="Times New Roman" w:cs="Times New Roman"/>
          <w:sz w:val="22"/>
          <w:szCs w:val="22"/>
          <w:lang w:val="en-US"/>
        </w:rPr>
      </w:pPr>
    </w:p>
    <w:p w14:paraId="0B97D410" w14:textId="7D4372C7" w:rsidR="00DC0FD5" w:rsidRDefault="00EB1947" w:rsidP="00DC0FD5">
      <w:pPr>
        <w:pStyle w:val="Heading1"/>
        <w:tabs>
          <w:tab w:val="left" w:pos="540"/>
          <w:tab w:val="left" w:pos="630"/>
        </w:tabs>
        <w:spacing w:before="0" w:after="0"/>
        <w:rPr>
          <w:rFonts w:ascii="Times New Roman" w:hAnsi="Times New Roman" w:cs="Times New Roman"/>
          <w:sz w:val="24"/>
          <w:szCs w:val="24"/>
        </w:rPr>
      </w:pPr>
      <w:r>
        <w:rPr>
          <w:rFonts w:ascii="Times New Roman" w:hAnsi="Times New Roman" w:cs="Times New Roman"/>
          <w:sz w:val="24"/>
          <w:szCs w:val="24"/>
        </w:rPr>
        <w:t>3</w:t>
      </w:r>
      <w:r w:rsidR="00DC0FD5" w:rsidRPr="00DC0FD5">
        <w:rPr>
          <w:rFonts w:ascii="Times New Roman" w:hAnsi="Times New Roman" w:cs="Times New Roman"/>
          <w:sz w:val="24"/>
          <w:szCs w:val="24"/>
        </w:rPr>
        <w:t xml:space="preserve"> </w:t>
      </w:r>
      <w:r w:rsidR="00DC0FD5">
        <w:rPr>
          <w:rFonts w:ascii="Times New Roman" w:hAnsi="Times New Roman" w:cs="Times New Roman"/>
          <w:sz w:val="24"/>
          <w:szCs w:val="24"/>
        </w:rPr>
        <w:tab/>
        <w:t>Significant accounting policies</w:t>
      </w:r>
    </w:p>
    <w:p w14:paraId="09B6008F" w14:textId="5219C5E6" w:rsidR="00DC0FD5" w:rsidRPr="00DC0FD5" w:rsidRDefault="00DC0FD5" w:rsidP="00DC0FD5">
      <w:pPr>
        <w:rPr>
          <w:rFonts w:ascii="Times New Roman" w:hAnsi="Times New Roman" w:cs="Times New Roman"/>
          <w:b/>
          <w:bCs/>
          <w:spacing w:val="-2"/>
          <w:kern w:val="28"/>
          <w:sz w:val="24"/>
          <w:szCs w:val="24"/>
        </w:rPr>
      </w:pPr>
    </w:p>
    <w:p w14:paraId="4CA718B2" w14:textId="765F4209" w:rsidR="00DC0FD5" w:rsidRPr="005626C2" w:rsidRDefault="00EB1947" w:rsidP="00334182">
      <w:pPr>
        <w:tabs>
          <w:tab w:val="left" w:pos="90"/>
        </w:tabs>
        <w:ind w:left="540"/>
        <w:rPr>
          <w:rFonts w:ascii="Times New Roman" w:hAnsi="Times New Roman" w:cs="Times New Roman"/>
          <w:sz w:val="22"/>
          <w:szCs w:val="22"/>
        </w:rPr>
      </w:pPr>
      <w:r w:rsidRPr="005626C2">
        <w:rPr>
          <w:rFonts w:ascii="Times New Roman" w:hAnsi="Times New Roman" w:cs="Times New Roman"/>
          <w:sz w:val="22"/>
          <w:szCs w:val="22"/>
        </w:rPr>
        <w:t>The accounting policies set out below have been applied consistently to all period presented in these financial statements.</w:t>
      </w:r>
    </w:p>
    <w:p w14:paraId="3F754888" w14:textId="2B1F5221" w:rsidR="00E27AA4" w:rsidRDefault="00E27AA4">
      <w:pPr>
        <w:spacing w:line="240" w:lineRule="auto"/>
        <w:rPr>
          <w:rFonts w:ascii="Times New Roman" w:hAnsi="Times New Roman" w:cs="Times New Roman"/>
          <w:sz w:val="24"/>
          <w:szCs w:val="24"/>
        </w:rPr>
      </w:pPr>
    </w:p>
    <w:p w14:paraId="37B3D00A" w14:textId="144CE89E" w:rsidR="00DC0FD5" w:rsidRPr="00EB22E8" w:rsidRDefault="00DC0FD5" w:rsidP="009643A1">
      <w:pPr>
        <w:pStyle w:val="ListParagraph"/>
        <w:numPr>
          <w:ilvl w:val="0"/>
          <w:numId w:val="24"/>
        </w:numPr>
        <w:tabs>
          <w:tab w:val="left" w:pos="90"/>
        </w:tabs>
        <w:ind w:left="540" w:hanging="540"/>
        <w:outlineLvl w:val="1"/>
        <w:rPr>
          <w:b/>
          <w:bCs/>
          <w:i/>
          <w:iCs/>
          <w:szCs w:val="22"/>
        </w:rPr>
      </w:pPr>
      <w:r w:rsidRPr="00EB22E8">
        <w:rPr>
          <w:b/>
          <w:bCs/>
          <w:i/>
          <w:iCs/>
          <w:szCs w:val="22"/>
        </w:rPr>
        <w:t>Basis of consolidation</w:t>
      </w:r>
    </w:p>
    <w:p w14:paraId="751403A4" w14:textId="77777777" w:rsidR="00DC0FD5" w:rsidRPr="00DC0FD5" w:rsidRDefault="00DC0FD5" w:rsidP="00DC0FD5">
      <w:pPr>
        <w:tabs>
          <w:tab w:val="left" w:pos="90"/>
        </w:tabs>
        <w:ind w:left="540" w:hanging="540"/>
        <w:rPr>
          <w:rFonts w:ascii="Times New Roman" w:hAnsi="Times New Roman" w:cs="Times New Roman"/>
          <w:i/>
          <w:iCs/>
          <w:sz w:val="24"/>
          <w:szCs w:val="24"/>
        </w:rPr>
      </w:pPr>
    </w:p>
    <w:p w14:paraId="4A88E9B1" w14:textId="0EC4F41D" w:rsidR="00DC0FD5" w:rsidRDefault="00DC0FD5" w:rsidP="00DC0FD5">
      <w:pPr>
        <w:tabs>
          <w:tab w:val="left" w:pos="90"/>
        </w:tabs>
        <w:ind w:left="540"/>
        <w:jc w:val="thaiDistribute"/>
        <w:rPr>
          <w:rFonts w:ascii="Times New Roman" w:hAnsi="Times New Roman" w:cs="Times New Roman"/>
          <w:sz w:val="22"/>
          <w:szCs w:val="22"/>
        </w:rPr>
      </w:pPr>
      <w:r w:rsidRPr="005626C2">
        <w:rPr>
          <w:rFonts w:ascii="Times New Roman" w:hAnsi="Times New Roman" w:cs="Times New Roman"/>
          <w:sz w:val="22"/>
          <w:szCs w:val="22"/>
        </w:rPr>
        <w:t>The consolidated financial statements relate to the Company and its subsidiaries (together referred to as the “Group”) and the Group’s interests in associates and joint ventures.</w:t>
      </w:r>
    </w:p>
    <w:p w14:paraId="34D5A66C" w14:textId="21B35050" w:rsidR="00E27AA4" w:rsidRDefault="00E27AA4">
      <w:pPr>
        <w:spacing w:line="240" w:lineRule="auto"/>
        <w:rPr>
          <w:rFonts w:ascii="Times New Roman" w:hAnsi="Times New Roman" w:cs="Times New Roman"/>
          <w:sz w:val="22"/>
          <w:szCs w:val="22"/>
        </w:rPr>
      </w:pPr>
    </w:p>
    <w:p w14:paraId="2148E6E4" w14:textId="301EFA58" w:rsidR="00E27AA4" w:rsidRDefault="00E27AA4" w:rsidP="00E27AA4">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2F76DFEE" w14:textId="77777777" w:rsidR="00E27AA4" w:rsidRDefault="00E27AA4">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1EC322C" w14:textId="77777777" w:rsidR="00E27AA4" w:rsidRPr="002F3A6C" w:rsidRDefault="00E27AA4" w:rsidP="00E27AA4">
      <w:pPr>
        <w:tabs>
          <w:tab w:val="left" w:pos="540"/>
        </w:tabs>
        <w:spacing w:line="240" w:lineRule="auto"/>
        <w:ind w:left="540" w:right="47"/>
        <w:jc w:val="thaiDistribute"/>
        <w:rPr>
          <w:rFonts w:ascii="Times New Roman" w:hAnsi="Times New Roman" w:cs="Times New Roman"/>
          <w:sz w:val="22"/>
          <w:szCs w:val="22"/>
        </w:rPr>
      </w:pPr>
      <w:r w:rsidRPr="002F3A6C">
        <w:rPr>
          <w:rFonts w:ascii="Times New Roman" w:hAnsi="Times New Roman" w:cs="Times New Roman"/>
          <w:sz w:val="22"/>
          <w:szCs w:val="22"/>
        </w:rPr>
        <w:lastRenderedPageBreak/>
        <w:t>At the acquisition date, the Group measures any non-controlling interest at its proportionate interest in the identifiable net assets of the acquiree. In addition, when there is a change in the Group’s interest in a subsidiary that do</w:t>
      </w:r>
      <w:r>
        <w:rPr>
          <w:rFonts w:ascii="Times New Roman" w:hAnsi="Times New Roman" w:cs="Times New Roman"/>
          <w:sz w:val="22"/>
          <w:szCs w:val="22"/>
        </w:rPr>
        <w:t>es</w:t>
      </w:r>
      <w:r w:rsidRPr="002F3A6C">
        <w:rPr>
          <w:rFonts w:ascii="Times New Roman" w:hAnsi="Times New Roman" w:cs="Times New Roman"/>
          <w:sz w:val="22"/>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Pr>
          <w:rFonts w:ascii="Times New Roman" w:hAnsi="Times New Roman" w:cs="Times New Roman"/>
          <w:sz w:val="22"/>
          <w:szCs w:val="22"/>
        </w:rPr>
        <w:t>is</w:t>
      </w:r>
      <w:r w:rsidRPr="002F3A6C">
        <w:rPr>
          <w:rFonts w:ascii="Times New Roman" w:hAnsi="Times New Roman" w:cs="Times New Roman"/>
          <w:sz w:val="22"/>
          <w:szCs w:val="22"/>
        </w:rPr>
        <w:t xml:space="preserve"> accounted for as other surplus/deficit in shareholders’</w:t>
      </w:r>
      <w:r w:rsidRPr="002F3A6C">
        <w:rPr>
          <w:rFonts w:ascii="Times New Roman" w:eastAsia="Cordia New" w:hAnsi="Times New Roman" w:cs="Times New Roman"/>
          <w:color w:val="000000"/>
          <w:szCs w:val="22"/>
        </w:rPr>
        <w:t xml:space="preserve"> </w:t>
      </w:r>
      <w:r w:rsidRPr="002F3A6C">
        <w:rPr>
          <w:rFonts w:ascii="Times New Roman" w:hAnsi="Times New Roman" w:cs="Times New Roman"/>
          <w:sz w:val="22"/>
          <w:szCs w:val="22"/>
        </w:rPr>
        <w:t>equity.</w:t>
      </w:r>
    </w:p>
    <w:p w14:paraId="5D4D650D" w14:textId="77777777" w:rsidR="00E27AA4" w:rsidRPr="002F3A6C" w:rsidRDefault="00E27AA4" w:rsidP="00E27AA4">
      <w:pPr>
        <w:tabs>
          <w:tab w:val="left" w:pos="90"/>
        </w:tabs>
        <w:ind w:left="540"/>
        <w:jc w:val="thaiDistribute"/>
        <w:rPr>
          <w:rFonts w:ascii="Times New Roman" w:hAnsi="Times New Roman" w:cs="Times New Roman"/>
          <w:sz w:val="22"/>
          <w:szCs w:val="22"/>
        </w:rPr>
      </w:pPr>
    </w:p>
    <w:p w14:paraId="7D2A7DDC" w14:textId="77777777" w:rsidR="00E27AA4" w:rsidRDefault="00E27AA4" w:rsidP="00E27AA4">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622B6578" w14:textId="77777777" w:rsidR="00E27AA4" w:rsidRDefault="00E27AA4" w:rsidP="00E27AA4">
      <w:pPr>
        <w:tabs>
          <w:tab w:val="left" w:pos="90"/>
        </w:tabs>
        <w:ind w:left="540"/>
        <w:jc w:val="thaiDistribute"/>
        <w:rPr>
          <w:rFonts w:ascii="Times New Roman" w:hAnsi="Times New Roman" w:cs="Times New Roman"/>
          <w:sz w:val="22"/>
          <w:szCs w:val="22"/>
        </w:rPr>
      </w:pPr>
    </w:p>
    <w:p w14:paraId="35E092DF" w14:textId="77777777" w:rsidR="00E27AA4" w:rsidRPr="00AF4115" w:rsidRDefault="00E27AA4" w:rsidP="00E27AA4">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036F4C88" w14:textId="77777777" w:rsidR="00E27AA4" w:rsidRPr="002F3A6C" w:rsidRDefault="00E27AA4" w:rsidP="00E27AA4">
      <w:pPr>
        <w:ind w:left="540"/>
        <w:jc w:val="thaiDistribute"/>
        <w:rPr>
          <w:rFonts w:ascii="Times New Roman" w:hAnsi="Times New Roman" w:cs="Times New Roman"/>
          <w:sz w:val="22"/>
          <w:szCs w:val="22"/>
        </w:rPr>
      </w:pPr>
    </w:p>
    <w:p w14:paraId="5FD7B6E0" w14:textId="77777777" w:rsidR="00E27AA4" w:rsidRPr="002F3A6C" w:rsidRDefault="00E27AA4" w:rsidP="00E27AA4">
      <w:pPr>
        <w:tabs>
          <w:tab w:val="left" w:pos="540"/>
        </w:tabs>
        <w:spacing w:line="240" w:lineRule="auto"/>
        <w:ind w:left="540" w:right="47"/>
        <w:jc w:val="thaiDistribute"/>
        <w:rPr>
          <w:rFonts w:ascii="Times New Roman" w:hAnsi="Times New Roman"/>
          <w:sz w:val="22"/>
          <w:szCs w:val="28"/>
          <w:lang w:val="en-US"/>
        </w:rPr>
      </w:pPr>
      <w:r w:rsidRPr="002F3A6C">
        <w:rPr>
          <w:rFonts w:ascii="Times New Roman" w:hAnsi="Times New Roman" w:cs="Times New Roman"/>
          <w:sz w:val="22"/>
          <w:szCs w:val="22"/>
        </w:rPr>
        <w:t>The Group recognised investments in associates and joint ventures using the equity method in the consolidated financial statements in which the equity method is applied. They are initially recognised at cost, which includes transaction costs. Subsequent to initial recognition, the consolidated financial statements in which the equity method is applied include the Group’s dividend income and share of the profit or loss and other comprehensive income of equity</w:t>
      </w:r>
      <w:r>
        <w:rPr>
          <w:rFonts w:ascii="Times New Roman" w:hAnsi="Times New Roman" w:cs="Times New Roman"/>
          <w:sz w:val="22"/>
          <w:szCs w:val="22"/>
        </w:rPr>
        <w:t>-</w:t>
      </w:r>
      <w:r w:rsidRPr="002F3A6C">
        <w:rPr>
          <w:rFonts w:ascii="Times New Roman" w:hAnsi="Times New Roman" w:cs="Times New Roman"/>
          <w:sz w:val="22"/>
          <w:szCs w:val="22"/>
        </w:rPr>
        <w:t>accounted investees, until the date on which significant influence or joint control ceases</w:t>
      </w:r>
      <w:r>
        <w:rPr>
          <w:rFonts w:ascii="Times New Roman" w:hAnsi="Times New Roman"/>
          <w:sz w:val="22"/>
          <w:szCs w:val="28"/>
          <w:lang w:val="en-US"/>
        </w:rPr>
        <w:t>.</w:t>
      </w:r>
    </w:p>
    <w:p w14:paraId="718F956D" w14:textId="77777777" w:rsidR="00E27AA4" w:rsidRPr="000C5036" w:rsidRDefault="00E27AA4" w:rsidP="00E27AA4">
      <w:pPr>
        <w:tabs>
          <w:tab w:val="left" w:pos="540"/>
        </w:tabs>
        <w:ind w:right="47"/>
        <w:jc w:val="thaiDistribute"/>
        <w:rPr>
          <w:rFonts w:ascii="Times New Roman" w:hAnsi="Times New Roman" w:cs="Times New Roman"/>
          <w:sz w:val="22"/>
          <w:szCs w:val="22"/>
        </w:rPr>
      </w:pPr>
    </w:p>
    <w:p w14:paraId="4B0ABF86" w14:textId="2C645F93" w:rsidR="00E27AA4" w:rsidRDefault="00E27AA4" w:rsidP="00E27AA4">
      <w:pPr>
        <w:tabs>
          <w:tab w:val="left" w:pos="90"/>
        </w:tabs>
        <w:ind w:left="540"/>
        <w:jc w:val="thaiDistribute"/>
        <w:rPr>
          <w:rFonts w:ascii="Times New Roman" w:hAnsi="Times New Roman" w:cs="Times New Roman"/>
          <w:i/>
          <w:iCs/>
          <w:sz w:val="22"/>
          <w:szCs w:val="22"/>
        </w:rPr>
      </w:pPr>
      <w:r w:rsidRPr="002F3A6C">
        <w:rPr>
          <w:rFonts w:ascii="Times New Roman" w:hAnsi="Times New Roman" w:cs="Times New Roman"/>
          <w:sz w:val="22"/>
          <w:szCs w:val="22"/>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33AD7AB3" w14:textId="77777777" w:rsidR="00E27AA4" w:rsidRDefault="00E27AA4" w:rsidP="00284825">
      <w:pPr>
        <w:tabs>
          <w:tab w:val="left" w:pos="90"/>
        </w:tabs>
        <w:ind w:left="540"/>
        <w:jc w:val="thaiDistribute"/>
        <w:rPr>
          <w:rFonts w:ascii="Times New Roman" w:hAnsi="Times New Roman" w:cs="Times New Roman"/>
          <w:i/>
          <w:iCs/>
          <w:sz w:val="22"/>
          <w:szCs w:val="22"/>
        </w:rPr>
      </w:pPr>
    </w:p>
    <w:p w14:paraId="17D6841E" w14:textId="76624993" w:rsidR="00284825" w:rsidRPr="00DC0FD5" w:rsidRDefault="00284825" w:rsidP="00284825">
      <w:pPr>
        <w:tabs>
          <w:tab w:val="left" w:pos="90"/>
        </w:tabs>
        <w:ind w:left="540"/>
        <w:jc w:val="thaiDistribute"/>
        <w:rPr>
          <w:rFonts w:ascii="Times New Roman" w:hAnsi="Times New Roman" w:cs="Times New Roman"/>
          <w:i/>
          <w:iCs/>
          <w:sz w:val="22"/>
          <w:szCs w:val="22"/>
        </w:rPr>
      </w:pPr>
      <w:r w:rsidRPr="00DC0FD5">
        <w:rPr>
          <w:rFonts w:ascii="Times New Roman" w:hAnsi="Times New Roman" w:cs="Times New Roman"/>
          <w:i/>
          <w:iCs/>
          <w:sz w:val="22"/>
          <w:szCs w:val="22"/>
        </w:rPr>
        <w:t>Business combinations</w:t>
      </w:r>
    </w:p>
    <w:p w14:paraId="0320B005" w14:textId="572B3954" w:rsidR="003175C0" w:rsidRDefault="003175C0">
      <w:pPr>
        <w:spacing w:line="240" w:lineRule="auto"/>
        <w:rPr>
          <w:rFonts w:ascii="Times New Roman" w:hAnsi="Times New Roman" w:cs="Times New Roman"/>
          <w:sz w:val="24"/>
          <w:szCs w:val="24"/>
        </w:rPr>
      </w:pPr>
    </w:p>
    <w:p w14:paraId="264751D7" w14:textId="6AFE2E8E" w:rsidR="00284825" w:rsidRDefault="00284825" w:rsidP="00B00E10">
      <w:pPr>
        <w:tabs>
          <w:tab w:val="left" w:pos="90"/>
        </w:tabs>
        <w:ind w:left="540"/>
        <w:jc w:val="thaiDistribute"/>
        <w:rPr>
          <w:rFonts w:ascii="Times New Roman" w:hAnsi="Times New Roman" w:cstheme="minorBidi"/>
          <w:sz w:val="22"/>
          <w:szCs w:val="22"/>
        </w:rPr>
      </w:pPr>
      <w:r w:rsidRPr="00B00E10">
        <w:rPr>
          <w:rFonts w:ascii="Times New Roman" w:hAnsi="Times New Roman" w:cs="Times New Roman"/>
          <w:sz w:val="22"/>
          <w:szCs w:val="22"/>
        </w:rPr>
        <w:t xml:space="preserve">The Group applies the acquisition method for all business combinations </w:t>
      </w:r>
      <w:r w:rsidR="00B00E10" w:rsidRPr="00B00E10">
        <w:rPr>
          <w:rFonts w:ascii="Times New Roman" w:hAnsi="Times New Roman" w:cs="Times New Roman"/>
          <w:sz w:val="22"/>
          <w:szCs w:val="22"/>
        </w:rPr>
        <w:t xml:space="preserve">by the acquisition date is the </w:t>
      </w:r>
      <w:r w:rsidR="007A4523" w:rsidRPr="00B00E10">
        <w:rPr>
          <w:rFonts w:ascii="Times New Roman" w:hAnsi="Times New Roman" w:cs="Times New Roman"/>
          <w:sz w:val="22"/>
          <w:szCs w:val="22"/>
        </w:rPr>
        <w:t>date which</w:t>
      </w:r>
      <w:r w:rsidR="00B00E10" w:rsidRPr="00B00E10">
        <w:rPr>
          <w:rFonts w:ascii="Times New Roman" w:hAnsi="Times New Roman" w:cs="Times New Roman"/>
          <w:sz w:val="22"/>
          <w:szCs w:val="22"/>
        </w:rPr>
        <w:t xml:space="preserve"> control is transferred to the Group, other than business combinations with entities under common control. The acquisition-related costs</w:t>
      </w:r>
      <w:r w:rsidRPr="00B00E10">
        <w:rPr>
          <w:rFonts w:ascii="Times New Roman" w:hAnsi="Times New Roman" w:cs="Times New Roman"/>
          <w:sz w:val="22"/>
          <w:szCs w:val="22"/>
          <w:cs/>
        </w:rPr>
        <w:t xml:space="preserve"> </w:t>
      </w:r>
      <w:r w:rsidR="00B00E10" w:rsidRPr="00B00E10">
        <w:rPr>
          <w:rFonts w:ascii="Times New Roman" w:hAnsi="Times New Roman" w:cs="Times New Roman"/>
          <w:sz w:val="22"/>
          <w:szCs w:val="22"/>
        </w:rPr>
        <w:t>for business combinations</w:t>
      </w:r>
      <w:r w:rsidR="00B00E10" w:rsidRPr="00AF4115">
        <w:rPr>
          <w:rFonts w:ascii="Times New Roman" w:hAnsi="Times New Roman" w:cs="Times New Roman"/>
          <w:sz w:val="22"/>
          <w:szCs w:val="22"/>
        </w:rPr>
        <w:t xml:space="preserve"> </w:t>
      </w:r>
      <w:r w:rsidR="00AF4115" w:rsidRPr="00AF4115">
        <w:rPr>
          <w:rFonts w:ascii="Times New Roman" w:hAnsi="Times New Roman" w:cs="Times New Roman"/>
          <w:sz w:val="22"/>
          <w:szCs w:val="22"/>
        </w:rPr>
        <w:t>is</w:t>
      </w:r>
      <w:r w:rsidR="007A4523">
        <w:rPr>
          <w:rFonts w:ascii="Times New Roman" w:hAnsi="Times New Roman" w:cs="Times New Roman"/>
          <w:sz w:val="22"/>
          <w:szCs w:val="22"/>
        </w:rPr>
        <w:t xml:space="preserve"> </w:t>
      </w:r>
      <w:r w:rsidR="00AF4115" w:rsidRPr="00AF4115">
        <w:rPr>
          <w:rFonts w:ascii="Times New Roman" w:hAnsi="Times New Roman" w:cs="Times New Roman"/>
          <w:sz w:val="22"/>
          <w:szCs w:val="22"/>
        </w:rPr>
        <w:t>recognised as an expense</w:t>
      </w:r>
      <w:r w:rsidR="00AF4115" w:rsidRPr="00AF4115">
        <w:rPr>
          <w:rFonts w:ascii="Times New Roman" w:hAnsi="Times New Roman" w:cs="Times New Roman" w:hint="cs"/>
          <w:sz w:val="22"/>
          <w:szCs w:val="22"/>
          <w:cs/>
        </w:rPr>
        <w:t xml:space="preserve"> </w:t>
      </w:r>
      <w:r w:rsidR="00AF4115" w:rsidRPr="00AF4115">
        <w:rPr>
          <w:rFonts w:ascii="Times New Roman" w:hAnsi="Times New Roman" w:cs="Times New Roman"/>
          <w:sz w:val="22"/>
          <w:szCs w:val="22"/>
        </w:rPr>
        <w:t>when</w:t>
      </w:r>
      <w:r w:rsidR="00AF4115" w:rsidRPr="00AF4115">
        <w:rPr>
          <w:rFonts w:ascii="Times New Roman" w:hAnsi="Times New Roman" w:cs="Times New Roman" w:hint="cs"/>
          <w:sz w:val="22"/>
          <w:szCs w:val="22"/>
          <w:cs/>
        </w:rPr>
        <w:t xml:space="preserve"> </w:t>
      </w:r>
      <w:r w:rsidR="00AF4115" w:rsidRPr="00AF4115">
        <w:rPr>
          <w:rFonts w:ascii="Times New Roman" w:hAnsi="Times New Roman" w:cs="Times New Roman"/>
          <w:sz w:val="22"/>
          <w:szCs w:val="22"/>
        </w:rPr>
        <w:t xml:space="preserve">incurred.  </w:t>
      </w:r>
    </w:p>
    <w:p w14:paraId="2B19EB0B" w14:textId="1C5ADC71" w:rsidR="00AF4115" w:rsidRDefault="00AF4115" w:rsidP="00B00E10">
      <w:pPr>
        <w:tabs>
          <w:tab w:val="left" w:pos="90"/>
        </w:tabs>
        <w:ind w:left="540"/>
        <w:jc w:val="thaiDistribute"/>
        <w:rPr>
          <w:rFonts w:ascii="Times New Roman" w:hAnsi="Times New Roman" w:cstheme="minorBidi"/>
          <w:sz w:val="22"/>
          <w:szCs w:val="22"/>
        </w:rPr>
      </w:pPr>
    </w:p>
    <w:p w14:paraId="568E4465" w14:textId="77777777" w:rsidR="00AF4115" w:rsidRDefault="00AF4115" w:rsidP="00AF4115">
      <w:pPr>
        <w:tabs>
          <w:tab w:val="left" w:pos="90"/>
        </w:tabs>
        <w:ind w:left="540"/>
        <w:jc w:val="thaiDistribute"/>
        <w:rPr>
          <w:rFonts w:ascii="Times New Roman" w:hAnsi="Times New Roman" w:cs="Times New Roman"/>
          <w:sz w:val="22"/>
          <w:szCs w:val="22"/>
        </w:rPr>
      </w:pPr>
      <w:r w:rsidRPr="00DC0FD5">
        <w:rPr>
          <w:rFonts w:ascii="Times New Roman" w:hAnsi="Times New Roman" w:cs="Times New Roman"/>
          <w:sz w:val="22"/>
          <w:szCs w:val="22"/>
        </w:rPr>
        <w:t>Goodwill is measured as the fair value of the consideration transferred including the recognised amount of any non-controlling interest in the acquiree, less the net recognised amount of the identifiable assets acquired and liabilities assumed. Any gain on bargain purchase is recognised in profit or loss immediately.</w:t>
      </w:r>
    </w:p>
    <w:p w14:paraId="2AE2BF4B" w14:textId="77777777" w:rsidR="00AF4115" w:rsidRDefault="00AF4115" w:rsidP="00AF4115">
      <w:pPr>
        <w:tabs>
          <w:tab w:val="left" w:pos="90"/>
        </w:tabs>
        <w:ind w:left="540"/>
        <w:jc w:val="thaiDistribute"/>
        <w:rPr>
          <w:rFonts w:ascii="Times New Roman" w:hAnsi="Times New Roman" w:cs="Times New Roman"/>
          <w:sz w:val="22"/>
          <w:szCs w:val="22"/>
        </w:rPr>
      </w:pPr>
    </w:p>
    <w:p w14:paraId="38A9D6A6" w14:textId="682979E8" w:rsidR="002F3A6C" w:rsidRDefault="00AF4115" w:rsidP="002F3A6C">
      <w:pPr>
        <w:tabs>
          <w:tab w:val="left" w:pos="90"/>
        </w:tabs>
        <w:ind w:left="540"/>
        <w:jc w:val="thaiDistribute"/>
        <w:rPr>
          <w:rFonts w:ascii="Times New Roman" w:hAnsi="Times New Roman" w:cstheme="minorBidi"/>
          <w:sz w:val="22"/>
          <w:szCs w:val="22"/>
        </w:rPr>
      </w:pPr>
      <w:r w:rsidRPr="00DC0FD5">
        <w:rPr>
          <w:rFonts w:ascii="Times New Roman" w:hAnsi="Times New Roman" w:cs="Times New Roman"/>
          <w:sz w:val="22"/>
          <w:szCs w:val="22"/>
        </w:rPr>
        <w:t>Consideration transferred includes the assets transferred, liabilities incurred by the Group to the previous owners of the acquiree,</w:t>
      </w:r>
      <w:r>
        <w:rPr>
          <w:rFonts w:ascii="Times New Roman" w:hAnsi="Times New Roman" w:cs="Times New Roman"/>
          <w:sz w:val="22"/>
          <w:szCs w:val="22"/>
        </w:rPr>
        <w:t xml:space="preserve"> </w:t>
      </w:r>
      <w:r w:rsidRPr="00DC0FD5">
        <w:rPr>
          <w:rFonts w:ascii="Times New Roman" w:hAnsi="Times New Roman" w:cs="Times New Roman"/>
          <w:sz w:val="22"/>
          <w:szCs w:val="22"/>
        </w:rPr>
        <w:t>any contingent consideration and equity interests issued by the Group.</w:t>
      </w:r>
    </w:p>
    <w:p w14:paraId="1A36AE66" w14:textId="77777777" w:rsidR="002F3A6C" w:rsidRPr="002F3A6C" w:rsidRDefault="002F3A6C" w:rsidP="002F3A6C">
      <w:pPr>
        <w:tabs>
          <w:tab w:val="left" w:pos="90"/>
        </w:tabs>
        <w:ind w:left="540"/>
        <w:jc w:val="thaiDistribute"/>
        <w:rPr>
          <w:rFonts w:ascii="Times New Roman" w:hAnsi="Times New Roman" w:cstheme="minorBidi"/>
          <w:sz w:val="22"/>
          <w:szCs w:val="22"/>
        </w:rPr>
      </w:pPr>
    </w:p>
    <w:p w14:paraId="3EF42E87" w14:textId="1E01D0E0" w:rsidR="002F3A6C" w:rsidRPr="002F3A6C" w:rsidRDefault="002F3A6C" w:rsidP="002F3A6C">
      <w:pPr>
        <w:tabs>
          <w:tab w:val="left" w:pos="90"/>
        </w:tabs>
        <w:ind w:left="540"/>
        <w:jc w:val="thaiDistribute"/>
        <w:rPr>
          <w:rFonts w:ascii="Times New Roman" w:hAnsi="Times New Roman" w:cs="Times New Roman"/>
          <w:sz w:val="22"/>
          <w:szCs w:val="22"/>
        </w:rPr>
      </w:pPr>
      <w:r w:rsidRPr="002F3A6C">
        <w:rPr>
          <w:rFonts w:ascii="Times New Roman" w:hAnsi="Times New Roman" w:cs="Times New Roman"/>
          <w:sz w:val="22"/>
          <w:szCs w:val="22"/>
        </w:rPr>
        <w:t>A contingent liability of the acquiree is assumed in a business combination only if such a liability represents a present obligation and arises from a past event, and its fair value can be measured reliably</w:t>
      </w:r>
      <w:r w:rsidR="00C80EF9">
        <w:rPr>
          <w:rFonts w:ascii="Times New Roman" w:hAnsi="Times New Roman" w:cs="Times New Roman"/>
          <w:sz w:val="22"/>
          <w:szCs w:val="22"/>
        </w:rPr>
        <w:t>.</w:t>
      </w:r>
    </w:p>
    <w:p w14:paraId="608B836A" w14:textId="4E108AA3" w:rsidR="00592C05" w:rsidRDefault="00592C05">
      <w:pPr>
        <w:spacing w:line="240" w:lineRule="auto"/>
        <w:rPr>
          <w:rFonts w:ascii="Times New Roman" w:hAnsi="Times New Roman" w:cstheme="minorBidi"/>
          <w:sz w:val="22"/>
          <w:szCs w:val="22"/>
        </w:rPr>
      </w:pPr>
    </w:p>
    <w:p w14:paraId="6AEBDC2F" w14:textId="344CE2D1" w:rsidR="004C4709" w:rsidRDefault="004C4709" w:rsidP="007A4523">
      <w:pPr>
        <w:tabs>
          <w:tab w:val="left" w:pos="90"/>
        </w:tabs>
        <w:ind w:left="540"/>
        <w:jc w:val="thaiDistribute"/>
        <w:rPr>
          <w:rFonts w:ascii="Times New Roman" w:hAnsi="Times New Roman" w:cs="Times New Roman"/>
          <w:sz w:val="22"/>
          <w:szCs w:val="22"/>
        </w:rPr>
      </w:pPr>
      <w:r w:rsidRPr="004C4709">
        <w:rPr>
          <w:rFonts w:ascii="Times New Roman" w:hAnsi="Times New Roman" w:cs="Times New Roman"/>
          <w:sz w:val="22"/>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2832BB14" w14:textId="2E91DC89" w:rsidR="002F3A6C" w:rsidRDefault="002F3A6C" w:rsidP="002F3A6C">
      <w:pPr>
        <w:tabs>
          <w:tab w:val="left" w:pos="540"/>
        </w:tabs>
        <w:spacing w:line="240" w:lineRule="auto"/>
        <w:ind w:left="547" w:right="43"/>
        <w:jc w:val="thaiDistribute"/>
        <w:rPr>
          <w:rFonts w:ascii="Times New Roman" w:hAnsi="Times New Roman" w:cs="Times New Roman"/>
          <w:sz w:val="22"/>
          <w:szCs w:val="22"/>
        </w:rPr>
      </w:pPr>
      <w:r w:rsidRPr="002F3A6C">
        <w:rPr>
          <w:rFonts w:ascii="Times New Roman" w:hAnsi="Times New Roman" w:cs="Times New Roman"/>
          <w:sz w:val="22"/>
          <w:szCs w:val="22"/>
        </w:rPr>
        <w:lastRenderedPageBreak/>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64C12F08" w14:textId="77777777" w:rsidR="00E27AA4" w:rsidRDefault="00E27AA4" w:rsidP="002F3A6C">
      <w:pPr>
        <w:tabs>
          <w:tab w:val="left" w:pos="540"/>
        </w:tabs>
        <w:spacing w:line="240" w:lineRule="auto"/>
        <w:ind w:left="547" w:right="43"/>
        <w:jc w:val="thaiDistribute"/>
        <w:rPr>
          <w:rFonts w:ascii="Times New Roman" w:hAnsi="Times New Roman" w:cs="Times New Roman"/>
          <w:sz w:val="22"/>
          <w:szCs w:val="22"/>
        </w:rPr>
      </w:pPr>
    </w:p>
    <w:p w14:paraId="3D3FB692" w14:textId="3ECD4AF3" w:rsidR="002F3A6C" w:rsidRDefault="002F3A6C" w:rsidP="002F3A6C">
      <w:pPr>
        <w:tabs>
          <w:tab w:val="left" w:pos="540"/>
        </w:tabs>
        <w:spacing w:line="240" w:lineRule="auto"/>
        <w:ind w:left="547" w:right="43"/>
        <w:jc w:val="thaiDistribute"/>
        <w:rPr>
          <w:rFonts w:ascii="Times New Roman" w:hAnsi="Times New Roman" w:cs="Times New Roman"/>
          <w:sz w:val="22"/>
          <w:szCs w:val="22"/>
        </w:rPr>
      </w:pPr>
      <w:r w:rsidRPr="002F3A6C">
        <w:rPr>
          <w:rFonts w:ascii="Times New Roman" w:hAnsi="Times New Roman" w:cs="Times New Roman"/>
          <w:sz w:val="22"/>
          <w:szCs w:val="22"/>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5AD493B0" w14:textId="05AABC7F" w:rsidR="002F3A6C" w:rsidRPr="002F3A6C" w:rsidRDefault="002F3A6C" w:rsidP="002F3A6C">
      <w:pPr>
        <w:spacing w:line="240" w:lineRule="auto"/>
        <w:rPr>
          <w:rFonts w:ascii="Times New Roman" w:hAnsi="Times New Roman" w:cs="Times New Roman"/>
          <w:sz w:val="22"/>
          <w:szCs w:val="22"/>
        </w:rPr>
      </w:pPr>
    </w:p>
    <w:p w14:paraId="509DB02C" w14:textId="0CA93A0E" w:rsidR="00687A41" w:rsidRPr="00EB22E8" w:rsidRDefault="00687A41" w:rsidP="009643A1">
      <w:pPr>
        <w:pStyle w:val="ListParagraph"/>
        <w:numPr>
          <w:ilvl w:val="0"/>
          <w:numId w:val="25"/>
        </w:numPr>
        <w:tabs>
          <w:tab w:val="left" w:pos="90"/>
        </w:tabs>
        <w:ind w:hanging="540"/>
        <w:outlineLvl w:val="1"/>
        <w:rPr>
          <w:b/>
          <w:bCs/>
          <w:i/>
          <w:iCs/>
          <w:szCs w:val="22"/>
        </w:rPr>
      </w:pPr>
      <w:r w:rsidRPr="00EB22E8">
        <w:rPr>
          <w:b/>
          <w:bCs/>
          <w:i/>
          <w:iCs/>
          <w:szCs w:val="22"/>
        </w:rPr>
        <w:t xml:space="preserve">Investments in subsidiaries, </w:t>
      </w:r>
      <w:r w:rsidR="007A4523" w:rsidRPr="00EB22E8">
        <w:rPr>
          <w:b/>
          <w:bCs/>
          <w:i/>
          <w:iCs/>
          <w:szCs w:val="22"/>
        </w:rPr>
        <w:t>associates,</w:t>
      </w:r>
      <w:r w:rsidRPr="00EB22E8">
        <w:rPr>
          <w:b/>
          <w:bCs/>
          <w:i/>
          <w:iCs/>
          <w:szCs w:val="22"/>
        </w:rPr>
        <w:t xml:space="preserve"> and joint ventures</w:t>
      </w:r>
    </w:p>
    <w:p w14:paraId="0A5F526C" w14:textId="05E9AE4A" w:rsidR="00687A41" w:rsidRDefault="00687A41" w:rsidP="00687A41">
      <w:pPr>
        <w:tabs>
          <w:tab w:val="left" w:pos="90"/>
        </w:tabs>
        <w:ind w:left="540" w:hanging="540"/>
        <w:rPr>
          <w:rFonts w:ascii="Times New Roman" w:hAnsi="Times New Roman" w:cs="Times New Roman"/>
          <w:b/>
          <w:bCs/>
          <w:i/>
          <w:iCs/>
          <w:sz w:val="22"/>
          <w:szCs w:val="22"/>
        </w:rPr>
      </w:pPr>
    </w:p>
    <w:p w14:paraId="31A7A6C2" w14:textId="77777777" w:rsidR="002F3A6C" w:rsidRPr="002F3A6C" w:rsidRDefault="002F3A6C" w:rsidP="002F3A6C">
      <w:pPr>
        <w:spacing w:line="240" w:lineRule="auto"/>
        <w:ind w:left="540"/>
        <w:jc w:val="thaiDistribute"/>
        <w:rPr>
          <w:rFonts w:ascii="Times New Roman" w:hAnsi="Times New Roman" w:cs="Times New Roman"/>
          <w:sz w:val="22"/>
          <w:szCs w:val="22"/>
        </w:rPr>
      </w:pPr>
      <w:r w:rsidRPr="002F3A6C">
        <w:rPr>
          <w:rFonts w:ascii="Times New Roman" w:hAnsi="Times New Roman" w:cs="Times New Roman"/>
          <w:sz w:val="22"/>
          <w:szCs w:val="22"/>
        </w:rPr>
        <w:t>Investments in subsidiaries, associates and joint ventures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692D1887" w14:textId="0212F4AC" w:rsidR="00401004" w:rsidRDefault="00401004" w:rsidP="002F3A6C">
      <w:pPr>
        <w:tabs>
          <w:tab w:val="left" w:pos="90"/>
        </w:tabs>
        <w:jc w:val="thaiDistribute"/>
        <w:rPr>
          <w:rFonts w:ascii="Times New Roman" w:hAnsi="Times New Roman" w:cs="Times New Roman"/>
          <w:sz w:val="22"/>
          <w:szCs w:val="22"/>
        </w:rPr>
      </w:pPr>
    </w:p>
    <w:p w14:paraId="25EF3692" w14:textId="0FCBC567" w:rsidR="00401004" w:rsidRPr="00EB22E8" w:rsidRDefault="00401004" w:rsidP="009643A1">
      <w:pPr>
        <w:pStyle w:val="ListParagraph"/>
        <w:numPr>
          <w:ilvl w:val="0"/>
          <w:numId w:val="25"/>
        </w:numPr>
        <w:tabs>
          <w:tab w:val="left" w:pos="90"/>
        </w:tabs>
        <w:ind w:hanging="540"/>
        <w:outlineLvl w:val="1"/>
        <w:rPr>
          <w:b/>
          <w:bCs/>
          <w:i/>
          <w:iCs/>
          <w:szCs w:val="22"/>
        </w:rPr>
      </w:pPr>
      <w:r w:rsidRPr="00EB22E8">
        <w:rPr>
          <w:b/>
          <w:bCs/>
          <w:i/>
          <w:iCs/>
          <w:szCs w:val="22"/>
        </w:rPr>
        <w:t>Foreign currencies</w:t>
      </w:r>
    </w:p>
    <w:p w14:paraId="2D64DCF2" w14:textId="77777777" w:rsidR="002F3A6C" w:rsidRPr="00687084" w:rsidRDefault="002F3A6C" w:rsidP="002F3A6C">
      <w:pPr>
        <w:tabs>
          <w:tab w:val="left" w:pos="540"/>
        </w:tabs>
        <w:spacing w:line="240" w:lineRule="auto"/>
        <w:ind w:left="540" w:right="43"/>
        <w:jc w:val="thaiDistribute"/>
        <w:rPr>
          <w:rFonts w:ascii="Times New Roman" w:eastAsia="Cordia New" w:hAnsi="Times New Roman" w:cs="Times New Roman"/>
          <w:color w:val="000000"/>
          <w:sz w:val="22"/>
          <w:szCs w:val="22"/>
        </w:rPr>
      </w:pPr>
    </w:p>
    <w:p w14:paraId="117CF4ED" w14:textId="77777777" w:rsidR="002F3A6C" w:rsidRPr="002F3A6C" w:rsidRDefault="002F3A6C" w:rsidP="002F3A6C">
      <w:pPr>
        <w:tabs>
          <w:tab w:val="left" w:pos="540"/>
        </w:tabs>
        <w:spacing w:line="240" w:lineRule="auto"/>
        <w:ind w:left="540" w:right="43"/>
        <w:jc w:val="thaiDistribute"/>
        <w:rPr>
          <w:rFonts w:ascii="Times New Roman" w:hAnsi="Times New Roman" w:cs="Times New Roman"/>
          <w:sz w:val="22"/>
          <w:szCs w:val="22"/>
        </w:rPr>
      </w:pPr>
      <w:r w:rsidRPr="002F3A6C">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01CCE6BE" w14:textId="77777777" w:rsidR="002F3A6C" w:rsidRPr="002F3A6C" w:rsidRDefault="002F3A6C" w:rsidP="002F3A6C">
      <w:pPr>
        <w:tabs>
          <w:tab w:val="left" w:pos="540"/>
        </w:tabs>
        <w:spacing w:line="240" w:lineRule="auto"/>
        <w:ind w:left="540" w:right="43"/>
        <w:jc w:val="thaiDistribute"/>
        <w:rPr>
          <w:rFonts w:ascii="Times New Roman" w:hAnsi="Times New Roman" w:cs="Times New Roman"/>
          <w:sz w:val="22"/>
          <w:szCs w:val="22"/>
        </w:rPr>
      </w:pPr>
    </w:p>
    <w:p w14:paraId="2CBCB4CE" w14:textId="77777777" w:rsidR="002F3A6C" w:rsidRPr="002F3A6C" w:rsidRDefault="002F3A6C" w:rsidP="002F3A6C">
      <w:pPr>
        <w:tabs>
          <w:tab w:val="left" w:pos="540"/>
        </w:tabs>
        <w:spacing w:line="240" w:lineRule="auto"/>
        <w:ind w:left="540" w:right="43"/>
        <w:jc w:val="thaiDistribute"/>
        <w:rPr>
          <w:rFonts w:ascii="Times New Roman" w:hAnsi="Times New Roman" w:cs="Times New Roman"/>
          <w:sz w:val="22"/>
          <w:szCs w:val="22"/>
        </w:rPr>
      </w:pPr>
      <w:r w:rsidRPr="002F3A6C">
        <w:rPr>
          <w:rFonts w:ascii="Times New Roman" w:hAnsi="Times New Roman" w:cs="Times New Roman"/>
          <w:sz w:val="22"/>
          <w:szCs w:val="22"/>
        </w:rPr>
        <w:t>Foreign currency differences are generally recognised in profit or loss.</w:t>
      </w:r>
    </w:p>
    <w:p w14:paraId="7E2419CA" w14:textId="77777777" w:rsidR="002F3A6C" w:rsidRDefault="002F3A6C" w:rsidP="00475E99">
      <w:pPr>
        <w:tabs>
          <w:tab w:val="left" w:pos="90"/>
        </w:tabs>
        <w:ind w:left="540"/>
        <w:rPr>
          <w:rFonts w:ascii="Times New Roman" w:hAnsi="Times New Roman" w:cs="Times New Roman"/>
          <w:i/>
          <w:iCs/>
          <w:sz w:val="22"/>
          <w:szCs w:val="22"/>
        </w:rPr>
      </w:pPr>
    </w:p>
    <w:p w14:paraId="6A81A2D6" w14:textId="6FB14154" w:rsidR="00475E99" w:rsidRDefault="00475E99" w:rsidP="00475E99">
      <w:pPr>
        <w:tabs>
          <w:tab w:val="left" w:pos="90"/>
        </w:tabs>
        <w:ind w:left="540"/>
        <w:rPr>
          <w:rFonts w:ascii="Times New Roman" w:hAnsi="Times New Roman" w:cs="Times New Roman"/>
          <w:i/>
          <w:iCs/>
          <w:sz w:val="22"/>
          <w:szCs w:val="22"/>
        </w:rPr>
      </w:pPr>
      <w:r w:rsidRPr="00475E99">
        <w:rPr>
          <w:rFonts w:ascii="Times New Roman" w:hAnsi="Times New Roman" w:cs="Times New Roman"/>
          <w:i/>
          <w:iCs/>
          <w:sz w:val="22"/>
          <w:szCs w:val="22"/>
        </w:rPr>
        <w:t>Foreign operations</w:t>
      </w:r>
    </w:p>
    <w:p w14:paraId="79971A42" w14:textId="34D74924" w:rsidR="00475E99" w:rsidRDefault="00475E99" w:rsidP="004332D1">
      <w:pPr>
        <w:tabs>
          <w:tab w:val="left" w:pos="90"/>
        </w:tabs>
        <w:ind w:left="540"/>
        <w:jc w:val="thaiDistribute"/>
        <w:rPr>
          <w:rFonts w:ascii="Times New Roman" w:hAnsi="Times New Roman" w:cs="Times New Roman"/>
          <w:i/>
          <w:iCs/>
          <w:sz w:val="22"/>
          <w:szCs w:val="22"/>
        </w:rPr>
      </w:pPr>
    </w:p>
    <w:p w14:paraId="12844177" w14:textId="77777777" w:rsidR="00643893" w:rsidRDefault="00C80EF9" w:rsidP="009B6447">
      <w:pPr>
        <w:tabs>
          <w:tab w:val="left" w:pos="540"/>
        </w:tabs>
        <w:spacing w:line="240" w:lineRule="auto"/>
        <w:ind w:left="540" w:right="43"/>
        <w:jc w:val="thaiDistribute"/>
        <w:rPr>
          <w:rFonts w:ascii="Times New Roman" w:eastAsia="Cordia New" w:hAnsi="Times New Roman" w:cs="Times New Roman"/>
          <w:color w:val="000000"/>
          <w:sz w:val="22"/>
          <w:szCs w:val="22"/>
        </w:rPr>
      </w:pPr>
      <w:r w:rsidRPr="00687084">
        <w:rPr>
          <w:rFonts w:ascii="Times New Roman" w:eastAsia="Cordia New" w:hAnsi="Times New Roman" w:cs="Times New Roman"/>
          <w:color w:val="000000"/>
          <w:sz w:val="22"/>
          <w:szCs w:val="22"/>
        </w:rPr>
        <w:t>The assets and liabilities of foreign operations, including goodwill and fair value adjustments arising on acquisition, are translated to Thai Baht at the exchange rates at the reporting date. The revenues and expenses of foreign operations, excluding foreign operations in hyperinflationary economies, are translated to Thai Baht at rates approximating the exchange rates at the dates of the transactions.</w:t>
      </w:r>
      <w:r w:rsidR="009B6447">
        <w:rPr>
          <w:rFonts w:ascii="Times New Roman" w:eastAsia="Cordia New" w:hAnsi="Times New Roman" w:cs="Times New Roman"/>
          <w:color w:val="000000"/>
          <w:sz w:val="22"/>
          <w:szCs w:val="22"/>
        </w:rPr>
        <w:t xml:space="preserve"> </w:t>
      </w:r>
    </w:p>
    <w:p w14:paraId="2D4B7F82" w14:textId="77777777" w:rsidR="00643893" w:rsidRDefault="00643893" w:rsidP="009B6447">
      <w:pPr>
        <w:tabs>
          <w:tab w:val="left" w:pos="540"/>
        </w:tabs>
        <w:spacing w:line="240" w:lineRule="auto"/>
        <w:ind w:left="540" w:right="43"/>
        <w:jc w:val="thaiDistribute"/>
        <w:rPr>
          <w:rFonts w:ascii="Times New Roman" w:eastAsia="Cordia New" w:hAnsi="Times New Roman" w:cs="Times New Roman"/>
          <w:color w:val="000000"/>
          <w:sz w:val="22"/>
          <w:szCs w:val="22"/>
        </w:rPr>
      </w:pPr>
    </w:p>
    <w:p w14:paraId="046A2B97" w14:textId="76D039EF" w:rsidR="00C80EF9" w:rsidRPr="009B6447" w:rsidRDefault="00C80EF9" w:rsidP="009B6447">
      <w:pPr>
        <w:tabs>
          <w:tab w:val="left" w:pos="540"/>
        </w:tabs>
        <w:spacing w:line="240" w:lineRule="auto"/>
        <w:ind w:left="540" w:right="43"/>
        <w:jc w:val="thaiDistribute"/>
        <w:rPr>
          <w:rFonts w:ascii="Times New Roman" w:eastAsia="Cordia New" w:hAnsi="Times New Roman" w:cs="Times New Roman"/>
          <w:color w:val="000000"/>
          <w:sz w:val="22"/>
          <w:szCs w:val="22"/>
        </w:rPr>
      </w:pPr>
      <w:r w:rsidRPr="00C80EF9">
        <w:rPr>
          <w:rFonts w:ascii="Times New Roman" w:eastAsia="Cordia New" w:hAnsi="Times New Roman" w:cs="Times New Roman"/>
          <w:color w:val="000000"/>
          <w:sz w:val="22"/>
          <w:szCs w:val="22"/>
        </w:rPr>
        <w:t>Foreign exchange differences are recognised in other comprehensive income and accumulated in the translation reserve until disposal of the investment, except to the extent that the translation difference is allocated to non-controlling interests.</w:t>
      </w:r>
    </w:p>
    <w:p w14:paraId="16E8A6C9" w14:textId="182EAEDA" w:rsidR="00E27AA4" w:rsidRDefault="00E27AA4">
      <w:pPr>
        <w:spacing w:line="240" w:lineRule="auto"/>
        <w:rPr>
          <w:rFonts w:ascii="Times New Roman" w:hAnsi="Times New Roman" w:cs="Times New Roman"/>
          <w:sz w:val="22"/>
          <w:szCs w:val="22"/>
          <w:lang w:val="en-US"/>
        </w:rPr>
      </w:pPr>
    </w:p>
    <w:p w14:paraId="36E1A4FA" w14:textId="73F4F1AE" w:rsidR="00475E99" w:rsidRPr="00475E99" w:rsidRDefault="00475E99" w:rsidP="005D6B43">
      <w:pPr>
        <w:tabs>
          <w:tab w:val="left" w:pos="90"/>
        </w:tabs>
        <w:ind w:left="540"/>
        <w:jc w:val="thaiDistribute"/>
        <w:rPr>
          <w:rFonts w:ascii="Times New Roman" w:hAnsi="Times New Roman" w:cs="Times New Roman"/>
          <w:sz w:val="22"/>
          <w:szCs w:val="22"/>
        </w:rPr>
      </w:pPr>
      <w:r w:rsidRPr="00475E99">
        <w:rPr>
          <w:rFonts w:ascii="Times New Roman" w:hAnsi="Times New Roman" w:cs="Times New Roman"/>
          <w:sz w:val="22"/>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0982D7DA" w14:textId="1B633D29" w:rsidR="00E27AA4" w:rsidRDefault="00E27AA4">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AB0DDA8" w14:textId="77777777" w:rsidR="00C7430F" w:rsidRDefault="00475E99" w:rsidP="00C7430F">
      <w:pPr>
        <w:tabs>
          <w:tab w:val="left" w:pos="90"/>
        </w:tabs>
        <w:ind w:left="540"/>
        <w:jc w:val="thaiDistribute"/>
        <w:rPr>
          <w:rFonts w:ascii="Times New Roman" w:hAnsi="Times New Roman" w:cs="Times New Roman"/>
          <w:sz w:val="22"/>
          <w:szCs w:val="22"/>
        </w:rPr>
      </w:pPr>
      <w:r w:rsidRPr="00475E99">
        <w:rPr>
          <w:rFonts w:ascii="Times New Roman" w:hAnsi="Times New Roman" w:cs="Times New Roman"/>
          <w:sz w:val="22"/>
          <w:szCs w:val="22"/>
        </w:rPr>
        <w:lastRenderedPageBreak/>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04AFF4CE" w14:textId="0B233E9C" w:rsidR="00C7430F" w:rsidRDefault="00C7430F">
      <w:pPr>
        <w:spacing w:line="240" w:lineRule="auto"/>
        <w:rPr>
          <w:rFonts w:ascii="Times New Roman" w:hAnsi="Times New Roman" w:cs="Times New Roman"/>
          <w:sz w:val="22"/>
          <w:szCs w:val="22"/>
        </w:rPr>
      </w:pPr>
    </w:p>
    <w:p w14:paraId="6B947DD2" w14:textId="2073FCBB" w:rsidR="00C80EF9" w:rsidRPr="00C80EF9" w:rsidRDefault="007D7C27" w:rsidP="00BF1B56">
      <w:pPr>
        <w:pStyle w:val="ListParagraph"/>
        <w:numPr>
          <w:ilvl w:val="0"/>
          <w:numId w:val="25"/>
        </w:numPr>
        <w:tabs>
          <w:tab w:val="left" w:pos="90"/>
          <w:tab w:val="left" w:pos="720"/>
        </w:tabs>
        <w:spacing w:line="240" w:lineRule="auto"/>
        <w:ind w:hanging="540"/>
        <w:jc w:val="thaiDistribute"/>
        <w:outlineLvl w:val="1"/>
        <w:rPr>
          <w:szCs w:val="22"/>
        </w:rPr>
      </w:pPr>
      <w:r w:rsidRPr="00C80EF9">
        <w:rPr>
          <w:b/>
          <w:bCs/>
          <w:i/>
          <w:iCs/>
          <w:szCs w:val="22"/>
        </w:rPr>
        <w:t>Financial instruments</w:t>
      </w:r>
    </w:p>
    <w:p w14:paraId="398EC5A5" w14:textId="77777777" w:rsidR="00C80EF9" w:rsidRPr="00C80EF9" w:rsidRDefault="00C80EF9" w:rsidP="00C80EF9">
      <w:pPr>
        <w:tabs>
          <w:tab w:val="left" w:pos="720"/>
        </w:tabs>
        <w:spacing w:line="240" w:lineRule="auto"/>
        <w:jc w:val="thaiDistribute"/>
        <w:rPr>
          <w:rFonts w:ascii="Times New Roman" w:hAnsi="Times New Roman" w:cs="Times New Roman"/>
          <w:sz w:val="22"/>
          <w:szCs w:val="22"/>
        </w:rPr>
      </w:pPr>
    </w:p>
    <w:p w14:paraId="71EF47AA" w14:textId="77777777" w:rsidR="00C80EF9" w:rsidRPr="00C80EF9" w:rsidRDefault="00C80EF9" w:rsidP="00C80EF9">
      <w:pPr>
        <w:tabs>
          <w:tab w:val="left" w:pos="90"/>
        </w:tabs>
        <w:ind w:left="540"/>
        <w:rPr>
          <w:rFonts w:ascii="Times New Roman" w:hAnsi="Times New Roman" w:cs="Times New Roman"/>
          <w:i/>
          <w:iCs/>
          <w:sz w:val="22"/>
          <w:szCs w:val="22"/>
        </w:rPr>
      </w:pPr>
      <w:r w:rsidRPr="00C80EF9">
        <w:rPr>
          <w:rFonts w:ascii="Times New Roman" w:hAnsi="Times New Roman" w:cs="Times New Roman"/>
          <w:i/>
          <w:iCs/>
          <w:sz w:val="22"/>
          <w:szCs w:val="22"/>
        </w:rPr>
        <w:t xml:space="preserve">(d.1) Classification and measurement </w:t>
      </w:r>
    </w:p>
    <w:p w14:paraId="7A2B0DCB" w14:textId="77777777" w:rsidR="00C80EF9" w:rsidRDefault="00C80EF9" w:rsidP="00C80EF9">
      <w:pPr>
        <w:tabs>
          <w:tab w:val="left" w:pos="720"/>
        </w:tabs>
        <w:spacing w:line="240" w:lineRule="auto"/>
        <w:ind w:left="990"/>
        <w:jc w:val="thaiDistribute"/>
        <w:rPr>
          <w:rFonts w:ascii="Times New Roman" w:hAnsi="Times New Roman" w:cs="Times New Roman"/>
          <w:sz w:val="22"/>
          <w:szCs w:val="22"/>
        </w:rPr>
      </w:pPr>
    </w:p>
    <w:p w14:paraId="2E7DFAE8" w14:textId="2457DBF8" w:rsidR="00C80EF9" w:rsidRPr="00C80EF9" w:rsidRDefault="00C80EF9" w:rsidP="00C80EF9">
      <w:pPr>
        <w:tabs>
          <w:tab w:val="left" w:pos="72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Debt securities</w:t>
      </w:r>
      <w:r w:rsidR="00AB7E21" w:rsidRPr="00AB7E21">
        <w:t xml:space="preserve"> </w:t>
      </w:r>
      <w:r w:rsidR="00AB7E21" w:rsidRPr="00AB7E21">
        <w:rPr>
          <w:rFonts w:ascii="Times New Roman" w:hAnsi="Times New Roman" w:cs="Times New Roman"/>
          <w:sz w:val="22"/>
          <w:szCs w:val="22"/>
        </w:rPr>
        <w:t xml:space="preserve">issued by </w:t>
      </w:r>
      <w:r w:rsidRPr="00C80EF9">
        <w:rPr>
          <w:rFonts w:ascii="Times New Roman" w:hAnsi="Times New Roman" w:cs="Times New Roman"/>
          <w:sz w:val="22"/>
          <w:szCs w:val="22"/>
        </w:rPr>
        <w:t xml:space="preserve">the Group are initially recognised when they are originated. Other financial assets and financial liabilities (except trade accounts receivables (see note </w:t>
      </w:r>
      <w:r w:rsidR="00A1735D">
        <w:rPr>
          <w:rFonts w:ascii="Times New Roman" w:hAnsi="Times New Roman" w:cs="Times New Roman"/>
          <w:sz w:val="22"/>
          <w:szCs w:val="22"/>
        </w:rPr>
        <w:t>3</w:t>
      </w:r>
      <w:r w:rsidRPr="00C80EF9">
        <w:rPr>
          <w:rFonts w:ascii="Times New Roman" w:hAnsi="Times New Roman" w:cs="Times New Roman"/>
          <w:sz w:val="22"/>
          <w:szCs w:val="22"/>
        </w:rPr>
        <w:t xml:space="preserve">(f))) </w:t>
      </w:r>
      <w:r w:rsidR="00AB7E21" w:rsidRPr="00AB7E21">
        <w:rPr>
          <w:rFonts w:ascii="Times New Roman" w:hAnsi="Times New Roman" w:cs="Times New Roman"/>
          <w:sz w:val="22"/>
          <w:szCs w:val="22"/>
        </w:rPr>
        <w:t>are initially recognised when the Group becomes a party to the contractual provisions of the instrument, and measured at fair value plus or minus, for an item not at fair value through profit or loss (FVTPL), transaction costs that are directly attributable to its acquisition or issue</w:t>
      </w:r>
      <w:r w:rsidR="00AB7E21">
        <w:rPr>
          <w:rFonts w:ascii="Times New Roman" w:hAnsi="Times New Roman" w:cs="Times New Roman"/>
          <w:sz w:val="22"/>
          <w:szCs w:val="22"/>
        </w:rPr>
        <w:t>.</w:t>
      </w:r>
    </w:p>
    <w:p w14:paraId="320F6DA6" w14:textId="77777777" w:rsidR="00C80EF9" w:rsidRPr="00C80EF9" w:rsidRDefault="00C80EF9" w:rsidP="00C80EF9">
      <w:pPr>
        <w:tabs>
          <w:tab w:val="left" w:pos="720"/>
        </w:tabs>
        <w:spacing w:line="240" w:lineRule="auto"/>
        <w:ind w:left="990"/>
        <w:jc w:val="thaiDistribute"/>
        <w:rPr>
          <w:rFonts w:ascii="Times New Roman" w:hAnsi="Times New Roman" w:cs="Times New Roman"/>
          <w:sz w:val="22"/>
          <w:szCs w:val="22"/>
        </w:rPr>
      </w:pPr>
    </w:p>
    <w:p w14:paraId="14EE4B34" w14:textId="4E3A29CF" w:rsidR="00C80EF9" w:rsidRPr="00C80EF9" w:rsidRDefault="00C80EF9" w:rsidP="00C80EF9">
      <w:pPr>
        <w:tabs>
          <w:tab w:val="left" w:pos="72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14C7D1D3"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p>
    <w:p w14:paraId="50C94D83"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55AF8DD4" w14:textId="77777777" w:rsidR="00C80EF9" w:rsidRPr="00C80EF9" w:rsidRDefault="00C80EF9" w:rsidP="00C80EF9">
      <w:pPr>
        <w:tabs>
          <w:tab w:val="left" w:pos="720"/>
        </w:tabs>
        <w:spacing w:line="240" w:lineRule="auto"/>
        <w:ind w:left="990"/>
        <w:jc w:val="thaiDistribute"/>
        <w:rPr>
          <w:rFonts w:ascii="Times New Roman" w:hAnsi="Times New Roman" w:cs="Times New Roman"/>
          <w:sz w:val="22"/>
          <w:szCs w:val="22"/>
        </w:rPr>
      </w:pPr>
    </w:p>
    <w:p w14:paraId="4AE0E5CA" w14:textId="77777777" w:rsidR="00C80EF9" w:rsidRDefault="00C80EF9" w:rsidP="00C80EF9">
      <w:pPr>
        <w:tabs>
          <w:tab w:val="left" w:pos="72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30DC662D" w14:textId="77777777" w:rsidR="00C80EF9" w:rsidRDefault="00C80EF9" w:rsidP="00C80EF9">
      <w:pPr>
        <w:tabs>
          <w:tab w:val="left" w:pos="720"/>
        </w:tabs>
        <w:spacing w:line="240" w:lineRule="auto"/>
        <w:ind w:left="990"/>
        <w:jc w:val="thaiDistribute"/>
        <w:rPr>
          <w:rFonts w:ascii="Times New Roman" w:hAnsi="Times New Roman" w:cs="Times New Roman"/>
          <w:sz w:val="22"/>
          <w:szCs w:val="22"/>
        </w:rPr>
      </w:pPr>
    </w:p>
    <w:p w14:paraId="1248A67D" w14:textId="77777777" w:rsidR="00C80EF9" w:rsidRPr="00C80EF9" w:rsidRDefault="00C80EF9" w:rsidP="00C80EF9">
      <w:pPr>
        <w:tabs>
          <w:tab w:val="left" w:pos="72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31AA6B9E" w14:textId="060B5EC6" w:rsidR="00E27AA4" w:rsidRDefault="00E27AA4">
      <w:pPr>
        <w:spacing w:line="240" w:lineRule="auto"/>
        <w:rPr>
          <w:rFonts w:ascii="Times New Roman" w:hAnsi="Times New Roman" w:cs="Times New Roman"/>
          <w:i/>
          <w:iCs/>
          <w:sz w:val="22"/>
          <w:szCs w:val="22"/>
        </w:rPr>
      </w:pPr>
    </w:p>
    <w:p w14:paraId="21268C6A" w14:textId="6EAA6107" w:rsidR="00C80EF9" w:rsidRDefault="00E0293B" w:rsidP="00C80EF9">
      <w:pPr>
        <w:tabs>
          <w:tab w:val="left" w:pos="90"/>
        </w:tabs>
        <w:ind w:left="540"/>
        <w:rPr>
          <w:rFonts w:ascii="Times New Roman" w:hAnsi="Times New Roman" w:cs="Times New Roman"/>
          <w:i/>
          <w:iCs/>
          <w:sz w:val="22"/>
          <w:szCs w:val="22"/>
        </w:rPr>
      </w:pPr>
      <w:r w:rsidRPr="00E0293B">
        <w:rPr>
          <w:rFonts w:ascii="Times New Roman" w:hAnsi="Times New Roman" w:cs="Times New Roman"/>
          <w:i/>
          <w:iCs/>
          <w:sz w:val="22"/>
          <w:szCs w:val="22"/>
        </w:rPr>
        <w:t>(d</w:t>
      </w:r>
      <w:r w:rsidR="00862C87">
        <w:rPr>
          <w:rFonts w:ascii="Times New Roman" w:hAnsi="Times New Roman" w:cs="Times New Roman"/>
          <w:i/>
          <w:iCs/>
          <w:sz w:val="22"/>
          <w:szCs w:val="22"/>
        </w:rPr>
        <w:t>.</w:t>
      </w:r>
      <w:r w:rsidR="00862C87">
        <w:rPr>
          <w:rFonts w:ascii="Times New Roman" w:hAnsi="Times New Roman" w:cstheme="minorBidi"/>
          <w:i/>
          <w:iCs/>
          <w:sz w:val="22"/>
          <w:szCs w:val="22"/>
        </w:rPr>
        <w:t>2</w:t>
      </w:r>
      <w:r w:rsidRPr="00E0293B">
        <w:rPr>
          <w:rFonts w:ascii="Times New Roman" w:hAnsi="Times New Roman" w:cs="Times New Roman"/>
          <w:i/>
          <w:iCs/>
          <w:sz w:val="22"/>
          <w:szCs w:val="22"/>
        </w:rPr>
        <w:t xml:space="preserve">) Derecognition </w:t>
      </w:r>
      <w:r w:rsidR="00C80EF9">
        <w:rPr>
          <w:rFonts w:ascii="Times New Roman" w:hAnsi="Times New Roman" w:cs="Times New Roman"/>
          <w:i/>
          <w:iCs/>
          <w:sz w:val="22"/>
          <w:szCs w:val="22"/>
        </w:rPr>
        <w:t>and o</w:t>
      </w:r>
      <w:r w:rsidR="00C80EF9" w:rsidRPr="00C80EF9">
        <w:rPr>
          <w:rFonts w:ascii="Times New Roman" w:hAnsi="Times New Roman" w:cs="Times New Roman"/>
          <w:i/>
          <w:iCs/>
          <w:sz w:val="22"/>
          <w:szCs w:val="22"/>
        </w:rPr>
        <w:t>ffsetting</w:t>
      </w:r>
    </w:p>
    <w:p w14:paraId="1272B12A" w14:textId="0D452568" w:rsidR="00862C87" w:rsidRDefault="00862C87" w:rsidP="00E0293B">
      <w:pPr>
        <w:tabs>
          <w:tab w:val="left" w:pos="90"/>
        </w:tabs>
        <w:ind w:left="540"/>
        <w:rPr>
          <w:rFonts w:ascii="Times New Roman" w:hAnsi="Times New Roman" w:cs="Times New Roman"/>
          <w:i/>
          <w:iCs/>
          <w:sz w:val="22"/>
          <w:szCs w:val="22"/>
        </w:rPr>
      </w:pPr>
    </w:p>
    <w:p w14:paraId="49D0AD39"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5923BBF"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p>
    <w:p w14:paraId="360AF8A3"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5DF14E6B"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p>
    <w:p w14:paraId="0D5A4A79" w14:textId="2862BA73" w:rsidR="00C80EF9" w:rsidRDefault="00C80EF9" w:rsidP="00C80EF9">
      <w:pPr>
        <w:shd w:val="clear" w:color="auto" w:fill="FFFFFF"/>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The difference between the carrying amount extinguished and the consideration received or paid is recognised in profit or loss.</w:t>
      </w:r>
    </w:p>
    <w:p w14:paraId="6E9795DB" w14:textId="7D3F78F7" w:rsidR="00E27AA4" w:rsidRDefault="00E27AA4">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F58C5EB" w14:textId="52E50955" w:rsidR="003F516B" w:rsidRPr="00C80EF9" w:rsidRDefault="003F516B" w:rsidP="00C80EF9">
      <w:pPr>
        <w:shd w:val="clear" w:color="auto" w:fill="FFFFFF"/>
        <w:spacing w:line="240" w:lineRule="auto"/>
        <w:ind w:left="990"/>
        <w:jc w:val="thaiDistribute"/>
        <w:rPr>
          <w:rFonts w:ascii="Times New Roman" w:hAnsi="Times New Roman" w:cs="Times New Roman"/>
          <w:sz w:val="22"/>
          <w:szCs w:val="22"/>
        </w:rPr>
      </w:pPr>
      <w:r w:rsidRPr="003F516B">
        <w:rPr>
          <w:rFonts w:ascii="Times New Roman" w:hAnsi="Times New Roman" w:cs="Times New Roman"/>
          <w:sz w:val="22"/>
          <w:szCs w:val="22"/>
        </w:rPr>
        <w:lastRenderedPageBreak/>
        <w:t>When the basis of determining the contractual cash flows of a financial asset or financial liability measured at amortised cost changed as a result of interest rate benchmark reform (IBOR reform), the Group first updated the effective interest rate of the financial asset or financial liability to reflect the change that is required by IBOR reform. If there were any other additional changes, the Group applied the policies on accounting for modifications to those changes.</w:t>
      </w:r>
    </w:p>
    <w:p w14:paraId="5BE7B123" w14:textId="62258F0E" w:rsidR="009C0434" w:rsidRDefault="009C0434">
      <w:pPr>
        <w:spacing w:line="240" w:lineRule="auto"/>
        <w:rPr>
          <w:rFonts w:ascii="Times New Roman" w:hAnsi="Times New Roman" w:cs="Times New Roman"/>
          <w:sz w:val="22"/>
          <w:szCs w:val="22"/>
        </w:rPr>
      </w:pPr>
    </w:p>
    <w:p w14:paraId="628379DC"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2A3AC9EE" w14:textId="37A3DECA" w:rsidR="00C80EF9" w:rsidRPr="00C7430F" w:rsidRDefault="00C80EF9" w:rsidP="00C7430F">
      <w:pPr>
        <w:spacing w:line="240" w:lineRule="auto"/>
        <w:rPr>
          <w:rFonts w:ascii="Times New Roman" w:hAnsi="Times New Roman" w:cs="Times New Roman"/>
          <w:i/>
          <w:iCs/>
          <w:sz w:val="22"/>
          <w:szCs w:val="22"/>
        </w:rPr>
      </w:pPr>
    </w:p>
    <w:p w14:paraId="524B08E1" w14:textId="385E5430" w:rsidR="00C80EF9" w:rsidRDefault="00C80EF9" w:rsidP="005519B7">
      <w:pPr>
        <w:pStyle w:val="BodyText2"/>
        <w:tabs>
          <w:tab w:val="left" w:pos="900"/>
        </w:tabs>
        <w:ind w:left="907" w:right="47" w:hanging="367"/>
        <w:rPr>
          <w:rFonts w:ascii="Times New Roman" w:hAnsi="Times New Roman"/>
          <w:i/>
          <w:iCs/>
          <w:spacing w:val="0"/>
          <w:sz w:val="22"/>
          <w:szCs w:val="22"/>
        </w:rPr>
      </w:pPr>
      <w:r>
        <w:rPr>
          <w:rFonts w:ascii="Times New Roman" w:hAnsi="Times New Roman"/>
          <w:i/>
          <w:iCs/>
          <w:spacing w:val="0"/>
          <w:sz w:val="22"/>
          <w:szCs w:val="22"/>
        </w:rPr>
        <w:t xml:space="preserve">(d.3) </w:t>
      </w:r>
      <w:r w:rsidRPr="00C80EF9">
        <w:rPr>
          <w:rFonts w:ascii="Times New Roman" w:hAnsi="Times New Roman"/>
          <w:i/>
          <w:iCs/>
          <w:spacing w:val="0"/>
          <w:sz w:val="22"/>
          <w:szCs w:val="22"/>
        </w:rPr>
        <w:t>Derivatives</w:t>
      </w:r>
    </w:p>
    <w:p w14:paraId="7D436664" w14:textId="77777777" w:rsidR="00C80EF9" w:rsidRPr="005519B7" w:rsidRDefault="00C80EF9" w:rsidP="00C80EF9">
      <w:pPr>
        <w:pStyle w:val="BodyText2"/>
        <w:tabs>
          <w:tab w:val="left" w:pos="900"/>
        </w:tabs>
        <w:ind w:left="907" w:right="47" w:hanging="367"/>
        <w:rPr>
          <w:rFonts w:asciiTheme="majorBidi" w:eastAsia="EucrosiaUPCBold" w:hAnsiTheme="majorBidi" w:cstheme="majorBidi"/>
          <w:i/>
          <w:iCs/>
          <w:sz w:val="30"/>
          <w:szCs w:val="30"/>
          <w:highlight w:val="yellow"/>
        </w:rPr>
      </w:pPr>
    </w:p>
    <w:p w14:paraId="77AF2E6F" w14:textId="2FE91E82" w:rsidR="00C80EF9" w:rsidRDefault="00C80EF9" w:rsidP="00C80EF9">
      <w:pPr>
        <w:spacing w:line="240" w:lineRule="auto"/>
        <w:ind w:left="990" w:right="29"/>
        <w:jc w:val="thaiDistribute"/>
        <w:rPr>
          <w:rFonts w:ascii="Times New Roman" w:hAnsi="Times New Roman" w:cs="Times New Roman"/>
          <w:sz w:val="22"/>
          <w:szCs w:val="22"/>
        </w:rPr>
      </w:pPr>
      <w:bookmarkStart w:id="2" w:name="_Hlk125299850"/>
      <w:r w:rsidRPr="00C80EF9">
        <w:rPr>
          <w:rFonts w:ascii="Times New Roman" w:hAnsi="Times New Roman" w:cs="Times New Roman"/>
          <w:sz w:val="22"/>
          <w:szCs w:val="22"/>
        </w:rPr>
        <w:t>Derivative are recognised at fair value and remeasured at fair value at each reporting date. The gain or loss on remeasurement to fair value is recognised immediately in profit or los</w:t>
      </w:r>
      <w:r>
        <w:rPr>
          <w:rFonts w:ascii="Times New Roman" w:hAnsi="Times New Roman" w:cs="Times New Roman"/>
          <w:sz w:val="22"/>
          <w:szCs w:val="22"/>
        </w:rPr>
        <w:t>s.</w:t>
      </w:r>
    </w:p>
    <w:p w14:paraId="3A43C38C" w14:textId="77777777" w:rsidR="003F516B" w:rsidRPr="00C80EF9" w:rsidRDefault="003F516B" w:rsidP="00C80EF9">
      <w:pPr>
        <w:spacing w:line="240" w:lineRule="auto"/>
        <w:ind w:left="990" w:right="29"/>
        <w:jc w:val="thaiDistribute"/>
        <w:rPr>
          <w:rFonts w:ascii="Times New Roman" w:hAnsi="Times New Roman" w:cs="Times New Roman"/>
          <w:sz w:val="22"/>
          <w:szCs w:val="22"/>
        </w:rPr>
      </w:pPr>
    </w:p>
    <w:bookmarkEnd w:id="2"/>
    <w:p w14:paraId="15D0907A" w14:textId="4AD33CB5" w:rsidR="00C80EF9" w:rsidRDefault="003F516B" w:rsidP="005519B7">
      <w:pPr>
        <w:pStyle w:val="BodyText2"/>
        <w:tabs>
          <w:tab w:val="left" w:pos="900"/>
        </w:tabs>
        <w:ind w:left="907" w:right="47" w:hanging="367"/>
        <w:rPr>
          <w:rFonts w:ascii="Times New Roman" w:hAnsi="Times New Roman"/>
          <w:i/>
          <w:iCs/>
          <w:spacing w:val="0"/>
          <w:sz w:val="22"/>
          <w:szCs w:val="22"/>
        </w:rPr>
      </w:pPr>
      <w:r w:rsidRPr="003F516B">
        <w:rPr>
          <w:rFonts w:ascii="Times New Roman" w:hAnsi="Times New Roman"/>
          <w:i/>
          <w:iCs/>
          <w:spacing w:val="0"/>
          <w:sz w:val="22"/>
          <w:szCs w:val="22"/>
        </w:rPr>
        <w:t>(d.4) Hedging</w:t>
      </w:r>
    </w:p>
    <w:p w14:paraId="24CCDB8D" w14:textId="77777777" w:rsidR="003F516B" w:rsidRDefault="003F516B" w:rsidP="005519B7">
      <w:pPr>
        <w:pStyle w:val="BodyText2"/>
        <w:tabs>
          <w:tab w:val="left" w:pos="900"/>
        </w:tabs>
        <w:ind w:left="907" w:right="47" w:hanging="367"/>
        <w:rPr>
          <w:rFonts w:ascii="Times New Roman" w:hAnsi="Times New Roman"/>
          <w:i/>
          <w:iCs/>
          <w:spacing w:val="0"/>
          <w:sz w:val="22"/>
          <w:szCs w:val="22"/>
        </w:rPr>
      </w:pPr>
    </w:p>
    <w:p w14:paraId="33530697" w14:textId="4872D702" w:rsid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At inception of designated hedging relationships, the Group</w:t>
      </w:r>
      <w:r>
        <w:rPr>
          <w:rFonts w:ascii="Times New Roman" w:hAnsi="Times New Roman" w:cs="Times New Roman"/>
          <w:sz w:val="22"/>
          <w:szCs w:val="22"/>
        </w:rPr>
        <w:t xml:space="preserve"> </w:t>
      </w:r>
      <w:r w:rsidRPr="003F516B">
        <w:rPr>
          <w:rFonts w:ascii="Times New Roman" w:hAnsi="Times New Roman" w:cs="Times New Roman"/>
          <w:sz w:val="22"/>
          <w:szCs w:val="22"/>
        </w:rPr>
        <w:t>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r>
        <w:rPr>
          <w:rFonts w:ascii="Times New Roman" w:hAnsi="Times New Roman" w:cs="Times New Roman"/>
          <w:sz w:val="22"/>
          <w:szCs w:val="22"/>
        </w:rPr>
        <w:t>.</w:t>
      </w:r>
    </w:p>
    <w:p w14:paraId="78AF3AD2" w14:textId="757074FC" w:rsidR="003F516B" w:rsidRDefault="003F516B" w:rsidP="003F516B">
      <w:pPr>
        <w:spacing w:line="240" w:lineRule="auto"/>
        <w:ind w:left="990" w:right="29"/>
        <w:jc w:val="thaiDistribute"/>
        <w:rPr>
          <w:rFonts w:ascii="Times New Roman" w:hAnsi="Times New Roman" w:cs="Times New Roman"/>
          <w:sz w:val="22"/>
          <w:szCs w:val="22"/>
        </w:rPr>
      </w:pPr>
    </w:p>
    <w:p w14:paraId="533F0304" w14:textId="365BDE4F" w:rsidR="003F516B" w:rsidRPr="003F516B" w:rsidRDefault="003F516B" w:rsidP="003F516B">
      <w:pPr>
        <w:spacing w:line="240" w:lineRule="auto"/>
        <w:ind w:left="990" w:right="29"/>
        <w:jc w:val="thaiDistribute"/>
        <w:rPr>
          <w:rFonts w:ascii="Times New Roman" w:hAnsi="Times New Roman" w:cs="Times New Roman"/>
          <w:i/>
          <w:iCs/>
          <w:sz w:val="22"/>
          <w:szCs w:val="22"/>
        </w:rPr>
      </w:pPr>
      <w:r w:rsidRPr="003F516B">
        <w:rPr>
          <w:rFonts w:ascii="Times New Roman" w:hAnsi="Times New Roman" w:cs="Times New Roman"/>
          <w:i/>
          <w:iCs/>
          <w:sz w:val="22"/>
          <w:szCs w:val="22"/>
        </w:rPr>
        <w:t xml:space="preserve">Hedges directly affected by IBOR reform </w:t>
      </w:r>
    </w:p>
    <w:p w14:paraId="7D6C4FF1" w14:textId="77777777" w:rsidR="003F516B" w:rsidRDefault="003F516B" w:rsidP="003F516B">
      <w:pPr>
        <w:spacing w:line="240" w:lineRule="auto"/>
        <w:ind w:left="990" w:right="29"/>
        <w:jc w:val="thaiDistribute"/>
        <w:rPr>
          <w:rFonts w:ascii="Times New Roman" w:hAnsi="Times New Roman" w:cs="Times New Roman"/>
          <w:sz w:val="22"/>
          <w:szCs w:val="22"/>
        </w:rPr>
      </w:pPr>
    </w:p>
    <w:p w14:paraId="798864B4" w14:textId="08B11E34"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 xml:space="preserve">When the basis for determining the contractual cash flows of the hedged item or hedging instrument changes as a result of IBOR reform and therefore there is no longer uncertainty arising about the cash flows of the hedged item or the hedging instrument, the Group amends the hedge documentation of that hedging relationship to reflect the changes required by IBOR reform. For this purpose, the hedge designation is amended once the following changes: </w:t>
      </w:r>
    </w:p>
    <w:p w14:paraId="008C5098" w14:textId="77777777"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w:t>
      </w:r>
      <w:r w:rsidRPr="003F516B">
        <w:rPr>
          <w:rFonts w:ascii="Times New Roman" w:hAnsi="Times New Roman" w:cs="Times New Roman"/>
          <w:sz w:val="22"/>
          <w:szCs w:val="22"/>
        </w:rPr>
        <w:tab/>
        <w:t>designating an alternative benchmark rate as the hedged risk;</w:t>
      </w:r>
    </w:p>
    <w:p w14:paraId="21FC8CCB" w14:textId="77777777" w:rsidR="003F516B" w:rsidRPr="003F516B" w:rsidRDefault="003F516B" w:rsidP="003F516B">
      <w:pPr>
        <w:spacing w:line="240" w:lineRule="auto"/>
        <w:ind w:left="1440" w:right="29" w:hanging="450"/>
        <w:jc w:val="thaiDistribute"/>
        <w:rPr>
          <w:rFonts w:ascii="Times New Roman" w:hAnsi="Times New Roman" w:cs="Times New Roman"/>
          <w:sz w:val="22"/>
          <w:szCs w:val="22"/>
        </w:rPr>
      </w:pPr>
      <w:r w:rsidRPr="003F516B">
        <w:rPr>
          <w:rFonts w:ascii="Times New Roman" w:hAnsi="Times New Roman" w:cs="Times New Roman"/>
          <w:sz w:val="22"/>
          <w:szCs w:val="22"/>
        </w:rPr>
        <w:t>-</w:t>
      </w:r>
      <w:r w:rsidRPr="003F516B">
        <w:rPr>
          <w:rFonts w:ascii="Times New Roman" w:hAnsi="Times New Roman" w:cs="Times New Roman"/>
          <w:sz w:val="22"/>
          <w:szCs w:val="22"/>
        </w:rPr>
        <w:tab/>
        <w:t xml:space="preserve">updating the description of the hedged item, including the description of the designated portion of the cash flows or fair value being hedged; or </w:t>
      </w:r>
    </w:p>
    <w:p w14:paraId="7644DA8F" w14:textId="34A06052" w:rsid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w:t>
      </w:r>
      <w:r w:rsidRPr="003F516B">
        <w:rPr>
          <w:rFonts w:ascii="Times New Roman" w:hAnsi="Times New Roman" w:cs="Times New Roman"/>
          <w:sz w:val="22"/>
          <w:szCs w:val="22"/>
        </w:rPr>
        <w:tab/>
        <w:t>updating the description of the hedging instrument.</w:t>
      </w:r>
    </w:p>
    <w:p w14:paraId="079BF984" w14:textId="05BFFA9F" w:rsidR="003F516B" w:rsidRDefault="003F516B" w:rsidP="003F516B">
      <w:pPr>
        <w:spacing w:line="240" w:lineRule="auto"/>
        <w:ind w:left="990" w:right="29"/>
        <w:jc w:val="thaiDistribute"/>
        <w:rPr>
          <w:rFonts w:ascii="Times New Roman" w:hAnsi="Times New Roman" w:cs="Times New Roman"/>
          <w:sz w:val="22"/>
          <w:szCs w:val="22"/>
        </w:rPr>
      </w:pPr>
    </w:p>
    <w:p w14:paraId="5BCF4A2A" w14:textId="03208DD2"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The Group amends the formal hedge documentation by the end of the reporting period during which a change required by IBOR reform is made to the hedged risk, hedge item or hedging instrument. These amendments in the formal hedge documentation do not constitute the discontinuation of the hedging relationship or the designation of a new hedging relationship</w:t>
      </w:r>
      <w:r>
        <w:rPr>
          <w:rFonts w:ascii="Times New Roman" w:hAnsi="Times New Roman" w:cs="Times New Roman"/>
          <w:sz w:val="22"/>
          <w:szCs w:val="22"/>
        </w:rPr>
        <w:t>.</w:t>
      </w:r>
    </w:p>
    <w:p w14:paraId="3A5D0680" w14:textId="77777777" w:rsidR="003F516B" w:rsidRPr="003F516B" w:rsidRDefault="003F516B" w:rsidP="003F516B">
      <w:pPr>
        <w:spacing w:line="240" w:lineRule="auto"/>
        <w:ind w:left="990" w:right="29"/>
        <w:jc w:val="thaiDistribute"/>
        <w:rPr>
          <w:rFonts w:ascii="Times New Roman" w:hAnsi="Times New Roman" w:cs="Times New Roman"/>
          <w:sz w:val="22"/>
          <w:szCs w:val="22"/>
        </w:rPr>
      </w:pPr>
    </w:p>
    <w:p w14:paraId="1DCF1CCA" w14:textId="121CD64D"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If changes are made in addition to those changes required by IBOR reform, then the Group first considers whether those additional changes result in the discontinuation of the hedge accounting relationship. If the additional changes do not result in the discontinuation of the hedge accounting relationship, then the Group amends the formal hedge documentation for changes required by IBOR reform as mentioned above.</w:t>
      </w:r>
    </w:p>
    <w:p w14:paraId="2D904561" w14:textId="55EE089E" w:rsidR="003175C0" w:rsidRDefault="003175C0">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0FE6C0C" w14:textId="0937865A" w:rsidR="003F516B" w:rsidRPr="00251926" w:rsidRDefault="003F516B" w:rsidP="003F516B">
      <w:pPr>
        <w:spacing w:line="240" w:lineRule="auto"/>
        <w:ind w:left="990" w:right="29"/>
        <w:jc w:val="thaiDistribute"/>
        <w:rPr>
          <w:rFonts w:ascii="Times New Roman" w:hAnsi="Times New Roman"/>
          <w:sz w:val="22"/>
          <w:szCs w:val="28"/>
          <w:lang w:val="en-US"/>
        </w:rPr>
      </w:pPr>
      <w:r w:rsidRPr="003F516B">
        <w:rPr>
          <w:rFonts w:ascii="Times New Roman" w:hAnsi="Times New Roman" w:cs="Times New Roman"/>
          <w:sz w:val="22"/>
          <w:szCs w:val="22"/>
        </w:rPr>
        <w:lastRenderedPageBreak/>
        <w:t>When the interest rate benchmark on which the hedged future cash flows had been based is changed as required by IBOR reform, for the purpose of determining whether the hedged future cash flows are expected to occur, the Group</w:t>
      </w:r>
      <w:r>
        <w:rPr>
          <w:rFonts w:ascii="Times New Roman" w:hAnsi="Times New Roman" w:cs="Times New Roman"/>
          <w:sz w:val="22"/>
          <w:szCs w:val="22"/>
        </w:rPr>
        <w:t xml:space="preserve"> </w:t>
      </w:r>
      <w:r w:rsidRPr="003F516B">
        <w:rPr>
          <w:rFonts w:ascii="Times New Roman" w:hAnsi="Times New Roman" w:cs="Times New Roman"/>
          <w:sz w:val="22"/>
          <w:szCs w:val="22"/>
        </w:rPr>
        <w:t>deems that the hedging reserve recognised in OCI for that hedging relationship is based on the alternative benchmark rate on which the hedged future cash flows will be based</w:t>
      </w:r>
      <w:r w:rsidR="00251926">
        <w:rPr>
          <w:rFonts w:ascii="Times New Roman" w:hAnsi="Times New Roman"/>
          <w:sz w:val="22"/>
          <w:szCs w:val="28"/>
          <w:lang w:val="en-US"/>
        </w:rPr>
        <w:t>.</w:t>
      </w:r>
    </w:p>
    <w:p w14:paraId="0966AC84" w14:textId="42F50BF6" w:rsidR="003F516B" w:rsidRDefault="003F516B" w:rsidP="003F516B">
      <w:pPr>
        <w:spacing w:line="240" w:lineRule="auto"/>
        <w:ind w:left="990" w:right="29"/>
        <w:jc w:val="thaiDistribute"/>
        <w:rPr>
          <w:rFonts w:ascii="Times New Roman" w:hAnsi="Times New Roman" w:cs="Times New Roman"/>
          <w:sz w:val="22"/>
          <w:szCs w:val="22"/>
        </w:rPr>
      </w:pPr>
    </w:p>
    <w:p w14:paraId="5A534EE7" w14:textId="77777777" w:rsidR="003F516B" w:rsidRPr="003F516B" w:rsidRDefault="003F516B" w:rsidP="003F516B">
      <w:pPr>
        <w:spacing w:line="240" w:lineRule="auto"/>
        <w:ind w:left="990" w:right="29"/>
        <w:jc w:val="thaiDistribute"/>
        <w:rPr>
          <w:rFonts w:ascii="Times New Roman" w:hAnsi="Times New Roman" w:cs="Times New Roman"/>
          <w:i/>
          <w:iCs/>
          <w:sz w:val="22"/>
          <w:szCs w:val="22"/>
        </w:rPr>
      </w:pPr>
      <w:r w:rsidRPr="003F516B">
        <w:rPr>
          <w:rFonts w:ascii="Times New Roman" w:hAnsi="Times New Roman" w:cs="Times New Roman"/>
          <w:i/>
          <w:iCs/>
          <w:sz w:val="22"/>
          <w:szCs w:val="22"/>
        </w:rPr>
        <w:t xml:space="preserve">Cash flow hedges </w:t>
      </w:r>
    </w:p>
    <w:p w14:paraId="2647F2A1" w14:textId="77777777" w:rsidR="003F516B" w:rsidRDefault="003F516B" w:rsidP="003F516B">
      <w:pPr>
        <w:spacing w:line="240" w:lineRule="auto"/>
        <w:ind w:left="990" w:right="29"/>
        <w:jc w:val="thaiDistribute"/>
        <w:rPr>
          <w:rFonts w:ascii="Times New Roman" w:hAnsi="Times New Roman" w:cs="Times New Roman"/>
          <w:sz w:val="22"/>
          <w:szCs w:val="22"/>
        </w:rPr>
      </w:pPr>
    </w:p>
    <w:p w14:paraId="4906D04E" w14:textId="26E89F37"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p>
    <w:p w14:paraId="0DB85314" w14:textId="77777777" w:rsidR="00251926" w:rsidRDefault="00251926" w:rsidP="003F516B">
      <w:pPr>
        <w:spacing w:line="240" w:lineRule="auto"/>
        <w:ind w:left="990" w:right="29"/>
        <w:jc w:val="thaiDistribute"/>
        <w:rPr>
          <w:rFonts w:ascii="Times New Roman" w:hAnsi="Times New Roman" w:cs="Times New Roman"/>
          <w:sz w:val="22"/>
          <w:szCs w:val="22"/>
        </w:rPr>
      </w:pPr>
    </w:p>
    <w:p w14:paraId="4DD8A532" w14:textId="3229EEBB" w:rsid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The Group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13309BBC" w14:textId="4530CC82" w:rsidR="003F516B" w:rsidRDefault="003F516B" w:rsidP="003F516B">
      <w:pPr>
        <w:spacing w:line="240" w:lineRule="auto"/>
        <w:ind w:left="990" w:right="29"/>
        <w:jc w:val="thaiDistribute"/>
        <w:rPr>
          <w:rFonts w:ascii="Times New Roman" w:hAnsi="Times New Roman" w:cs="Times New Roman"/>
          <w:sz w:val="22"/>
          <w:szCs w:val="22"/>
        </w:rPr>
      </w:pPr>
    </w:p>
    <w:p w14:paraId="0C7BDEAA" w14:textId="77777777"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0719E3F2" w14:textId="77777777" w:rsidR="003F516B" w:rsidRPr="003F516B" w:rsidRDefault="003F516B" w:rsidP="003F516B">
      <w:pPr>
        <w:spacing w:line="240" w:lineRule="auto"/>
        <w:ind w:left="990" w:right="29"/>
        <w:jc w:val="thaiDistribute"/>
        <w:rPr>
          <w:rFonts w:ascii="Times New Roman" w:hAnsi="Times New Roman" w:cs="Times New Roman"/>
          <w:sz w:val="22"/>
          <w:szCs w:val="22"/>
        </w:rPr>
      </w:pPr>
    </w:p>
    <w:p w14:paraId="074A79A2" w14:textId="77777777"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For all other hedged forecast transactions, the amount accumulated in the cash flow hedging reserve is reclassified to profit or loss in the same period or periods during which the hedged expected future cash flows affect profit or loss.</w:t>
      </w:r>
    </w:p>
    <w:p w14:paraId="4F28F09A" w14:textId="77777777" w:rsidR="003F516B" w:rsidRPr="003F516B" w:rsidRDefault="003F516B" w:rsidP="003F516B">
      <w:pPr>
        <w:spacing w:line="240" w:lineRule="auto"/>
        <w:ind w:left="990" w:right="29"/>
        <w:jc w:val="thaiDistribute"/>
        <w:rPr>
          <w:rFonts w:ascii="Times New Roman" w:hAnsi="Times New Roman" w:cs="Times New Roman"/>
          <w:sz w:val="22"/>
          <w:szCs w:val="22"/>
        </w:rPr>
      </w:pPr>
    </w:p>
    <w:p w14:paraId="70A318FC" w14:textId="270BD87B"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3C0281F8" w14:textId="77777777" w:rsidR="003F516B" w:rsidRPr="003F516B" w:rsidRDefault="003F516B" w:rsidP="003F516B">
      <w:pPr>
        <w:spacing w:line="240" w:lineRule="auto"/>
        <w:ind w:left="990" w:right="29"/>
        <w:jc w:val="thaiDistribute"/>
        <w:rPr>
          <w:rFonts w:ascii="Times New Roman" w:hAnsi="Times New Roman" w:cs="Times New Roman"/>
          <w:sz w:val="22"/>
          <w:szCs w:val="22"/>
        </w:rPr>
      </w:pPr>
    </w:p>
    <w:p w14:paraId="4740DBD6" w14:textId="77777777"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If the hedged future cash flows are no longer expected to occur, then the amounts that have been accumulated in the cash flow hedging reserve are immediately reclassified to profit or loss.</w:t>
      </w:r>
    </w:p>
    <w:p w14:paraId="34FD466B" w14:textId="77777777" w:rsidR="003F516B" w:rsidRDefault="003F516B" w:rsidP="005519B7">
      <w:pPr>
        <w:pStyle w:val="BodyText2"/>
        <w:tabs>
          <w:tab w:val="left" w:pos="900"/>
        </w:tabs>
        <w:ind w:left="907" w:right="47" w:hanging="367"/>
        <w:rPr>
          <w:rFonts w:ascii="Times New Roman" w:hAnsi="Times New Roman"/>
          <w:i/>
          <w:iCs/>
          <w:spacing w:val="0"/>
          <w:sz w:val="22"/>
          <w:szCs w:val="22"/>
        </w:rPr>
      </w:pPr>
    </w:p>
    <w:p w14:paraId="5870E48D" w14:textId="77777777" w:rsidR="005519B7" w:rsidRPr="005519B7" w:rsidRDefault="005519B7" w:rsidP="005519B7">
      <w:pPr>
        <w:pStyle w:val="BodyText2"/>
        <w:tabs>
          <w:tab w:val="left" w:pos="900"/>
        </w:tabs>
        <w:ind w:left="907" w:right="47" w:hanging="367"/>
        <w:rPr>
          <w:rFonts w:asciiTheme="majorBidi" w:eastAsia="EucrosiaUPCBold" w:hAnsiTheme="majorBidi" w:cstheme="majorBidi"/>
          <w:i/>
          <w:iCs/>
          <w:sz w:val="30"/>
          <w:szCs w:val="30"/>
          <w:highlight w:val="yellow"/>
        </w:rPr>
      </w:pPr>
      <w:r w:rsidRPr="006875DF">
        <w:rPr>
          <w:rFonts w:ascii="Times New Roman" w:hAnsi="Times New Roman"/>
          <w:i/>
          <w:iCs/>
          <w:spacing w:val="0"/>
          <w:sz w:val="22"/>
          <w:szCs w:val="22"/>
        </w:rPr>
        <w:t>(</w:t>
      </w:r>
      <w:r w:rsidR="006875DF" w:rsidRPr="00C80EF9">
        <w:rPr>
          <w:rFonts w:ascii="Times New Roman" w:hAnsi="Times New Roman"/>
          <w:i/>
          <w:iCs/>
          <w:spacing w:val="0"/>
          <w:sz w:val="22"/>
          <w:szCs w:val="22"/>
        </w:rPr>
        <w:t>d</w:t>
      </w:r>
      <w:r w:rsidRPr="006875DF">
        <w:rPr>
          <w:rFonts w:ascii="Times New Roman" w:hAnsi="Times New Roman"/>
          <w:i/>
          <w:iCs/>
          <w:spacing w:val="0"/>
          <w:sz w:val="22"/>
          <w:szCs w:val="22"/>
        </w:rPr>
        <w:t>.</w:t>
      </w:r>
      <w:r w:rsidR="003F516B">
        <w:rPr>
          <w:rFonts w:ascii="Times New Roman" w:hAnsi="Times New Roman"/>
          <w:i/>
          <w:iCs/>
          <w:spacing w:val="0"/>
          <w:sz w:val="22"/>
          <w:szCs w:val="22"/>
        </w:rPr>
        <w:t>5</w:t>
      </w:r>
      <w:r w:rsidRPr="006875DF">
        <w:rPr>
          <w:rFonts w:ascii="Times New Roman" w:hAnsi="Times New Roman"/>
          <w:i/>
          <w:iCs/>
          <w:spacing w:val="0"/>
          <w:sz w:val="22"/>
          <w:szCs w:val="22"/>
        </w:rPr>
        <w:t xml:space="preserve">) </w:t>
      </w:r>
      <w:r w:rsidR="006875DF" w:rsidRPr="006875DF">
        <w:rPr>
          <w:rFonts w:ascii="Times New Roman" w:hAnsi="Times New Roman"/>
          <w:i/>
          <w:iCs/>
          <w:spacing w:val="0"/>
          <w:sz w:val="22"/>
          <w:szCs w:val="22"/>
        </w:rPr>
        <w:t>Impairment of financial assets</w:t>
      </w:r>
      <w:r w:rsidR="003A6611">
        <w:rPr>
          <w:rFonts w:ascii="Times New Roman" w:hAnsi="Times New Roman" w:cstheme="minorBidi" w:hint="cs"/>
          <w:i/>
          <w:iCs/>
          <w:spacing w:val="0"/>
          <w:sz w:val="22"/>
          <w:szCs w:val="22"/>
          <w:cs/>
        </w:rPr>
        <w:t xml:space="preserve"> </w:t>
      </w:r>
      <w:r w:rsidR="00C80EF9" w:rsidRPr="00C80EF9">
        <w:rPr>
          <w:rFonts w:ascii="Times New Roman" w:hAnsi="Times New Roman"/>
          <w:i/>
          <w:iCs/>
          <w:spacing w:val="0"/>
          <w:sz w:val="22"/>
          <w:szCs w:val="22"/>
        </w:rPr>
        <w:t>other than trade accounts receivable</w:t>
      </w:r>
    </w:p>
    <w:p w14:paraId="7DFCCACA" w14:textId="77777777" w:rsidR="005519B7" w:rsidRPr="005519B7" w:rsidRDefault="005519B7" w:rsidP="005519B7">
      <w:pPr>
        <w:pStyle w:val="BodyText2"/>
        <w:tabs>
          <w:tab w:val="left" w:pos="900"/>
        </w:tabs>
        <w:ind w:left="907" w:right="47" w:hanging="367"/>
        <w:rPr>
          <w:rFonts w:asciiTheme="majorBidi" w:eastAsia="EucrosiaUPCBold" w:hAnsiTheme="majorBidi" w:cstheme="majorBidi"/>
          <w:i/>
          <w:iCs/>
          <w:sz w:val="30"/>
          <w:szCs w:val="30"/>
          <w:highlight w:val="yellow"/>
        </w:rPr>
      </w:pPr>
    </w:p>
    <w:p w14:paraId="40602163" w14:textId="6AA83E8E" w:rsidR="00B71207" w:rsidRDefault="00B71207" w:rsidP="005519B7">
      <w:pPr>
        <w:tabs>
          <w:tab w:val="left" w:pos="720"/>
        </w:tabs>
        <w:ind w:left="990"/>
        <w:jc w:val="thaiDistribute"/>
        <w:rPr>
          <w:rFonts w:ascii="Times New Roman" w:hAnsi="Times New Roman" w:cstheme="minorBidi"/>
          <w:sz w:val="22"/>
          <w:szCs w:val="22"/>
        </w:rPr>
      </w:pPr>
      <w:r w:rsidRPr="00A56CBE">
        <w:rPr>
          <w:rFonts w:ascii="Times New Roman" w:hAnsi="Times New Roman" w:cs="Times New Roman"/>
          <w:sz w:val="22"/>
          <w:szCs w:val="22"/>
        </w:rPr>
        <w:t>The Group recognises allowances for expected credit losses (ECLs) on financial assets measured at amortised cost, debt investments measured at FVOCI and</w:t>
      </w:r>
      <w:r w:rsidR="00A56CBE" w:rsidRPr="00A56CBE">
        <w:rPr>
          <w:rFonts w:ascii="Times New Roman" w:hAnsi="Times New Roman" w:cs="Times New Roman" w:hint="cs"/>
          <w:sz w:val="22"/>
          <w:szCs w:val="22"/>
          <w:cs/>
        </w:rPr>
        <w:t xml:space="preserve"> </w:t>
      </w:r>
      <w:r w:rsidR="00A56CBE" w:rsidRPr="00A56CBE">
        <w:rPr>
          <w:rFonts w:ascii="Times New Roman" w:hAnsi="Times New Roman" w:cs="Times New Roman"/>
          <w:sz w:val="22"/>
          <w:szCs w:val="22"/>
        </w:rPr>
        <w:t>finance lease receivables</w:t>
      </w:r>
      <w:r w:rsidR="00A56CBE" w:rsidRPr="00A56CBE">
        <w:rPr>
          <w:rFonts w:ascii="Times New Roman" w:hAnsi="Times New Roman" w:cs="Times New Roman" w:hint="cs"/>
          <w:sz w:val="22"/>
          <w:szCs w:val="22"/>
          <w:cs/>
        </w:rPr>
        <w:t xml:space="preserve"> </w:t>
      </w:r>
      <w:r w:rsidR="00A56CBE" w:rsidRPr="00A56CBE">
        <w:rPr>
          <w:rFonts w:ascii="Times New Roman" w:hAnsi="Times New Roman" w:cs="Times New Roman"/>
          <w:sz w:val="22"/>
          <w:szCs w:val="22"/>
        </w:rPr>
        <w:t>exclude measured at FVTPL</w:t>
      </w:r>
      <w:r w:rsidR="00A56CBE">
        <w:rPr>
          <w:rFonts w:ascii="Times New Roman" w:hAnsi="Times New Roman" w:cs="Times New Roman"/>
          <w:sz w:val="22"/>
          <w:szCs w:val="22"/>
        </w:rPr>
        <w:t>.</w:t>
      </w:r>
    </w:p>
    <w:p w14:paraId="5153EC61" w14:textId="77777777" w:rsidR="00A56CBE" w:rsidRPr="00A56CBE" w:rsidRDefault="00A56CBE" w:rsidP="00C80EF9">
      <w:pPr>
        <w:tabs>
          <w:tab w:val="left" w:pos="720"/>
        </w:tabs>
        <w:jc w:val="thaiDistribute"/>
        <w:rPr>
          <w:rFonts w:ascii="Times New Roman" w:hAnsi="Times New Roman" w:cstheme="minorBidi"/>
          <w:sz w:val="22"/>
          <w:szCs w:val="22"/>
        </w:rPr>
      </w:pPr>
    </w:p>
    <w:p w14:paraId="0F29C4AF" w14:textId="77777777" w:rsidR="00C80EF9" w:rsidRDefault="00A56CBE" w:rsidP="00C80EF9">
      <w:pPr>
        <w:tabs>
          <w:tab w:val="left" w:pos="720"/>
        </w:tabs>
        <w:ind w:left="990"/>
        <w:jc w:val="thaiDistribute"/>
        <w:rPr>
          <w:rFonts w:ascii="Times New Roman" w:hAnsi="Times New Roman" w:cs="Times New Roman"/>
          <w:sz w:val="22"/>
          <w:szCs w:val="22"/>
        </w:rPr>
      </w:pPr>
      <w:r w:rsidRPr="00A56CBE">
        <w:rPr>
          <w:rFonts w:ascii="Times New Roman" w:hAnsi="Times New Roman" w:cs="Times New Roman"/>
          <w:sz w:val="22"/>
          <w:szCs w:val="22"/>
        </w:rPr>
        <w:t>The</w:t>
      </w:r>
      <w:r w:rsidR="004B377E" w:rsidRPr="004B377E">
        <w:rPr>
          <w:rFonts w:ascii="Times New Roman" w:hAnsi="Times New Roman" w:cs="Times New Roman"/>
          <w:sz w:val="22"/>
          <w:szCs w:val="22"/>
        </w:rPr>
        <w:t xml:space="preserv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BC56007" w14:textId="77777777" w:rsidR="00C80EF9" w:rsidRDefault="00C80EF9" w:rsidP="00C80EF9">
      <w:pPr>
        <w:tabs>
          <w:tab w:val="left" w:pos="720"/>
        </w:tabs>
        <w:ind w:left="990"/>
        <w:jc w:val="thaiDistribute"/>
        <w:rPr>
          <w:rFonts w:ascii="Times New Roman" w:hAnsi="Times New Roman" w:cs="Times New Roman"/>
          <w:sz w:val="22"/>
          <w:szCs w:val="22"/>
        </w:rPr>
      </w:pPr>
    </w:p>
    <w:p w14:paraId="6636EBCB" w14:textId="506B3461" w:rsidR="00C80EF9" w:rsidRDefault="00C80EF9" w:rsidP="00C80EF9">
      <w:pPr>
        <w:tabs>
          <w:tab w:val="left" w:pos="720"/>
        </w:tabs>
        <w:ind w:left="990"/>
        <w:jc w:val="thaiDistribute"/>
        <w:rPr>
          <w:rFonts w:ascii="Times New Roman" w:hAnsi="Times New Roman" w:cs="Times New Roman"/>
          <w:sz w:val="22"/>
          <w:szCs w:val="22"/>
        </w:rPr>
      </w:pPr>
      <w:r w:rsidRPr="00C80EF9">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C201CBA" w14:textId="77777777" w:rsidR="00C80EF9" w:rsidRPr="00C80EF9" w:rsidRDefault="00C80EF9" w:rsidP="00C80EF9">
      <w:pPr>
        <w:tabs>
          <w:tab w:val="left" w:pos="540"/>
        </w:tabs>
        <w:spacing w:line="240" w:lineRule="auto"/>
        <w:ind w:left="990"/>
        <w:jc w:val="both"/>
        <w:rPr>
          <w:rFonts w:ascii="Times New Roman" w:hAnsi="Times New Roman" w:cs="Times New Roman"/>
          <w:sz w:val="22"/>
          <w:szCs w:val="22"/>
        </w:rPr>
      </w:pPr>
    </w:p>
    <w:p w14:paraId="6ECF836A" w14:textId="18A3553C" w:rsidR="00C80EF9" w:rsidRDefault="00C80EF9" w:rsidP="00C80EF9">
      <w:pPr>
        <w:tabs>
          <w:tab w:val="left" w:pos="990"/>
        </w:tabs>
        <w:spacing w:line="240" w:lineRule="auto"/>
        <w:ind w:left="990"/>
        <w:jc w:val="both"/>
        <w:rPr>
          <w:rFonts w:ascii="Times New Roman" w:hAnsi="Times New Roman" w:cs="Times New Roman"/>
          <w:sz w:val="22"/>
          <w:szCs w:val="22"/>
        </w:rPr>
      </w:pPr>
      <w:r w:rsidRPr="00C80EF9">
        <w:rPr>
          <w:rFonts w:ascii="Times New Roman" w:hAnsi="Times New Roman" w:cs="Times New Roman"/>
          <w:sz w:val="22"/>
          <w:szCs w:val="22"/>
        </w:rPr>
        <w:t>The Group recognises ECLs for low credit risk financial asset as 12-month ECLs</w:t>
      </w:r>
      <w:r>
        <w:rPr>
          <w:rFonts w:ascii="Times New Roman" w:hAnsi="Times New Roman" w:cs="Times New Roman"/>
          <w:sz w:val="22"/>
          <w:szCs w:val="22"/>
        </w:rPr>
        <w:t>.</w:t>
      </w:r>
    </w:p>
    <w:p w14:paraId="4D098D2D" w14:textId="0E8A9056" w:rsidR="003175C0" w:rsidRDefault="003175C0">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A15A908" w14:textId="7C575F0F" w:rsidR="00C80EF9" w:rsidRPr="00C80EF9" w:rsidRDefault="00C80EF9" w:rsidP="00C80EF9">
      <w:pPr>
        <w:tabs>
          <w:tab w:val="left" w:pos="99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lastRenderedPageBreak/>
        <w:t xml:space="preserve">The Group assumes that the credit risk on a financial asset has increased significantly if it is more than </w:t>
      </w:r>
      <w:r w:rsidR="00C7430F">
        <w:rPr>
          <w:rFonts w:ascii="Times New Roman" w:hAnsi="Times New Roman" w:cs="Times New Roman"/>
          <w:sz w:val="22"/>
          <w:szCs w:val="22"/>
        </w:rPr>
        <w:t>9</w:t>
      </w:r>
      <w:r w:rsidRPr="00C80EF9">
        <w:rPr>
          <w:rFonts w:ascii="Times New Roman" w:hAnsi="Times New Roman" w:cs="Times New Roman"/>
          <w:sz w:val="22"/>
          <w:szCs w:val="22"/>
        </w:rPr>
        <w:t>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219453EA" w14:textId="5263F141" w:rsidR="00AB4643" w:rsidRPr="00AB4643" w:rsidRDefault="00AB4643" w:rsidP="005519B7">
      <w:pPr>
        <w:tabs>
          <w:tab w:val="left" w:pos="990"/>
        </w:tabs>
        <w:ind w:left="990"/>
        <w:jc w:val="thaiDistribute"/>
        <w:rPr>
          <w:rFonts w:ascii="Times New Roman" w:hAnsi="Times New Roman" w:cstheme="minorBidi"/>
          <w:sz w:val="22"/>
          <w:szCs w:val="22"/>
        </w:rPr>
      </w:pPr>
    </w:p>
    <w:p w14:paraId="65EEE64D" w14:textId="77777777" w:rsidR="00AB4643" w:rsidRDefault="00AB4643" w:rsidP="00AB4643">
      <w:pPr>
        <w:tabs>
          <w:tab w:val="left" w:pos="990"/>
        </w:tabs>
        <w:ind w:left="990"/>
        <w:jc w:val="thaiDistribute"/>
        <w:rPr>
          <w:rFonts w:ascii="Times New Roman" w:hAnsi="Times New Roman" w:cstheme="minorBidi"/>
          <w:sz w:val="22"/>
          <w:szCs w:val="22"/>
        </w:rPr>
      </w:pPr>
      <w:r w:rsidRPr="00AB4643">
        <w:rPr>
          <w:rFonts w:ascii="Times New Roman" w:hAnsi="Times New Roman" w:cstheme="minorBidi"/>
          <w:sz w:val="22"/>
          <w:szCs w:val="22"/>
        </w:rPr>
        <w:t>The Group considers a financial asset to be in default when:</w:t>
      </w:r>
    </w:p>
    <w:p w14:paraId="3D09347F" w14:textId="661C6D67" w:rsidR="00AB4643" w:rsidRDefault="00AB4643" w:rsidP="00AB4643">
      <w:pPr>
        <w:tabs>
          <w:tab w:val="left" w:pos="990"/>
        </w:tabs>
        <w:ind w:left="1440" w:hanging="450"/>
        <w:jc w:val="thaiDistribute"/>
        <w:rPr>
          <w:rFonts w:ascii="Times New Roman" w:hAnsi="Times New Roman" w:cstheme="minorBidi"/>
          <w:sz w:val="22"/>
          <w:szCs w:val="22"/>
        </w:rPr>
      </w:pPr>
      <w:r>
        <w:rPr>
          <w:rFonts w:ascii="Times New Roman" w:hAnsi="Times New Roman" w:cstheme="minorBidi"/>
          <w:sz w:val="22"/>
          <w:szCs w:val="22"/>
        </w:rPr>
        <w:t>-</w:t>
      </w:r>
      <w:r>
        <w:rPr>
          <w:rFonts w:ascii="Times New Roman" w:hAnsi="Times New Roman" w:cstheme="minorBidi"/>
          <w:sz w:val="22"/>
          <w:szCs w:val="22"/>
        </w:rPr>
        <w:tab/>
      </w:r>
      <w:r w:rsidRPr="00AB4643">
        <w:rPr>
          <w:rFonts w:ascii="Times New Roman" w:hAnsi="Times New Roman" w:cstheme="minorBidi"/>
          <w:sz w:val="22"/>
          <w:szCs w:val="22"/>
        </w:rPr>
        <w:t>the debtor is unlikely to pay its credit obligations to the Group in full, without recourse by the Group t</w:t>
      </w:r>
      <w:r w:rsidR="00E37692">
        <w:rPr>
          <w:rFonts w:ascii="Times New Roman" w:hAnsi="Times New Roman" w:cstheme="minorBidi"/>
          <w:sz w:val="22"/>
          <w:szCs w:val="22"/>
        </w:rPr>
        <w:t>akes</w:t>
      </w:r>
      <w:r w:rsidRPr="00AB4643">
        <w:rPr>
          <w:rFonts w:ascii="Times New Roman" w:hAnsi="Times New Roman" w:cstheme="minorBidi"/>
          <w:sz w:val="22"/>
          <w:szCs w:val="22"/>
        </w:rPr>
        <w:t xml:space="preserve"> action such as realising security (if any is held); or</w:t>
      </w:r>
    </w:p>
    <w:p w14:paraId="2D5F537D" w14:textId="0B628EAF" w:rsidR="00AB4643" w:rsidRPr="00AB4643" w:rsidRDefault="00AB4643" w:rsidP="00AB4643">
      <w:pPr>
        <w:tabs>
          <w:tab w:val="left" w:pos="990"/>
        </w:tabs>
        <w:ind w:left="990"/>
        <w:jc w:val="thaiDistribute"/>
        <w:rPr>
          <w:rFonts w:ascii="Times New Roman" w:hAnsi="Times New Roman" w:cstheme="minorBidi"/>
          <w:sz w:val="22"/>
          <w:szCs w:val="22"/>
        </w:rPr>
      </w:pPr>
      <w:r>
        <w:rPr>
          <w:rFonts w:ascii="Times New Roman" w:hAnsi="Times New Roman" w:cstheme="minorBidi"/>
          <w:sz w:val="22"/>
          <w:szCs w:val="22"/>
        </w:rPr>
        <w:t>-</w:t>
      </w:r>
      <w:r>
        <w:rPr>
          <w:rFonts w:ascii="Times New Roman" w:hAnsi="Times New Roman" w:cstheme="minorBidi"/>
          <w:sz w:val="22"/>
          <w:szCs w:val="22"/>
        </w:rPr>
        <w:tab/>
      </w:r>
      <w:r w:rsidRPr="00AB4643">
        <w:rPr>
          <w:rFonts w:ascii="Times New Roman" w:hAnsi="Times New Roman" w:cstheme="minorBidi"/>
          <w:sz w:val="22"/>
          <w:szCs w:val="22"/>
        </w:rPr>
        <w:t>the financial asset is more than 90 days past due.</w:t>
      </w:r>
    </w:p>
    <w:p w14:paraId="7BF92D5A" w14:textId="6814E407" w:rsidR="00E37692" w:rsidRDefault="00E37692">
      <w:pPr>
        <w:spacing w:line="240" w:lineRule="auto"/>
        <w:rPr>
          <w:rFonts w:ascii="Times New Roman" w:hAnsi="Times New Roman" w:cs="Times New Roman"/>
          <w:sz w:val="22"/>
          <w:szCs w:val="22"/>
          <w:highlight w:val="yellow"/>
        </w:rPr>
      </w:pPr>
    </w:p>
    <w:p w14:paraId="214DDF7E" w14:textId="69748C21" w:rsidR="005519B7" w:rsidRPr="005519B7" w:rsidRDefault="005519B7" w:rsidP="005519B7">
      <w:pPr>
        <w:pStyle w:val="BodyText2"/>
        <w:tabs>
          <w:tab w:val="left" w:pos="900"/>
        </w:tabs>
        <w:ind w:left="907" w:right="47" w:hanging="367"/>
        <w:rPr>
          <w:rFonts w:ascii="Times New Roman" w:hAnsi="Times New Roman"/>
          <w:i/>
          <w:iCs/>
          <w:spacing w:val="0"/>
          <w:sz w:val="22"/>
          <w:szCs w:val="22"/>
        </w:rPr>
      </w:pPr>
      <w:r w:rsidRPr="005519B7">
        <w:rPr>
          <w:rFonts w:ascii="Times New Roman" w:hAnsi="Times New Roman"/>
          <w:i/>
          <w:iCs/>
          <w:spacing w:val="0"/>
          <w:sz w:val="22"/>
          <w:szCs w:val="22"/>
        </w:rPr>
        <w:t>(d.</w:t>
      </w:r>
      <w:r w:rsidR="00E37692">
        <w:rPr>
          <w:rFonts w:ascii="Times New Roman" w:hAnsi="Times New Roman"/>
          <w:i/>
          <w:iCs/>
          <w:spacing w:val="0"/>
          <w:sz w:val="22"/>
          <w:szCs w:val="22"/>
        </w:rPr>
        <w:t>6</w:t>
      </w:r>
      <w:r w:rsidRPr="005519B7">
        <w:rPr>
          <w:rFonts w:ascii="Times New Roman" w:hAnsi="Times New Roman"/>
          <w:i/>
          <w:iCs/>
          <w:spacing w:val="0"/>
          <w:sz w:val="22"/>
          <w:szCs w:val="22"/>
        </w:rPr>
        <w:t>) Write-off</w:t>
      </w:r>
    </w:p>
    <w:p w14:paraId="1B132270" w14:textId="77777777" w:rsidR="00C80EF9" w:rsidRDefault="00C80EF9" w:rsidP="00C80EF9">
      <w:pPr>
        <w:tabs>
          <w:tab w:val="left" w:pos="720"/>
        </w:tabs>
        <w:spacing w:line="240" w:lineRule="auto"/>
        <w:ind w:left="990"/>
        <w:jc w:val="thaiDistribute"/>
        <w:rPr>
          <w:rFonts w:ascii="Times New Roman" w:hAnsi="Times New Roman" w:cs="Times New Roman"/>
          <w:sz w:val="22"/>
          <w:szCs w:val="22"/>
        </w:rPr>
      </w:pPr>
    </w:p>
    <w:p w14:paraId="23CE7A5E" w14:textId="3533B0D1" w:rsidR="00C80EF9" w:rsidRPr="00C80EF9" w:rsidRDefault="00C80EF9" w:rsidP="00C80EF9">
      <w:pPr>
        <w:tabs>
          <w:tab w:val="left" w:pos="72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 xml:space="preserve">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 </w:t>
      </w:r>
    </w:p>
    <w:p w14:paraId="32455B66" w14:textId="77777777" w:rsidR="005519B7" w:rsidRPr="005519B7" w:rsidRDefault="005519B7" w:rsidP="005519B7">
      <w:pPr>
        <w:tabs>
          <w:tab w:val="left" w:pos="540"/>
        </w:tabs>
        <w:ind w:left="990"/>
        <w:jc w:val="both"/>
        <w:rPr>
          <w:rFonts w:ascii="Times New Roman" w:hAnsi="Times New Roman" w:cs="Times New Roman"/>
          <w:sz w:val="22"/>
          <w:szCs w:val="22"/>
        </w:rPr>
      </w:pPr>
    </w:p>
    <w:p w14:paraId="356778E8" w14:textId="665D3FBB" w:rsidR="005519B7" w:rsidRPr="00C7430F" w:rsidRDefault="005519B7" w:rsidP="005519B7">
      <w:pPr>
        <w:pStyle w:val="BodyText2"/>
        <w:tabs>
          <w:tab w:val="left" w:pos="900"/>
        </w:tabs>
        <w:ind w:left="907" w:right="47" w:hanging="367"/>
        <w:rPr>
          <w:rFonts w:ascii="Times New Roman" w:hAnsi="Times New Roman"/>
          <w:i/>
          <w:iCs/>
          <w:spacing w:val="0"/>
          <w:sz w:val="22"/>
          <w:szCs w:val="22"/>
        </w:rPr>
      </w:pPr>
      <w:r w:rsidRPr="005519B7">
        <w:rPr>
          <w:rFonts w:ascii="Times New Roman" w:hAnsi="Times New Roman"/>
          <w:i/>
          <w:iCs/>
          <w:spacing w:val="0"/>
          <w:sz w:val="22"/>
          <w:szCs w:val="22"/>
        </w:rPr>
        <w:t>(d.</w:t>
      </w:r>
      <w:r w:rsidR="00E37692">
        <w:rPr>
          <w:rFonts w:ascii="Times New Roman" w:hAnsi="Times New Roman"/>
          <w:i/>
          <w:iCs/>
          <w:spacing w:val="0"/>
          <w:sz w:val="22"/>
          <w:szCs w:val="22"/>
        </w:rPr>
        <w:t>7</w:t>
      </w:r>
      <w:r w:rsidRPr="005519B7">
        <w:rPr>
          <w:rFonts w:ascii="Times New Roman" w:hAnsi="Times New Roman"/>
          <w:i/>
          <w:iCs/>
          <w:spacing w:val="0"/>
          <w:sz w:val="22"/>
          <w:szCs w:val="22"/>
        </w:rPr>
        <w:t>) Intere</w:t>
      </w:r>
      <w:r w:rsidRPr="00C7430F">
        <w:rPr>
          <w:rFonts w:ascii="Times New Roman" w:hAnsi="Times New Roman"/>
          <w:i/>
          <w:iCs/>
          <w:spacing w:val="0"/>
          <w:sz w:val="22"/>
          <w:szCs w:val="22"/>
        </w:rPr>
        <w:t>st</w:t>
      </w:r>
    </w:p>
    <w:p w14:paraId="5D962E54" w14:textId="77777777" w:rsidR="005519B7" w:rsidRPr="005519B7" w:rsidRDefault="005519B7" w:rsidP="005519B7">
      <w:pPr>
        <w:pStyle w:val="BodyText2"/>
        <w:tabs>
          <w:tab w:val="left" w:pos="900"/>
        </w:tabs>
        <w:ind w:left="907" w:right="47" w:hanging="367"/>
        <w:rPr>
          <w:rFonts w:asciiTheme="majorBidi" w:hAnsiTheme="majorBidi" w:cstheme="majorBidi"/>
          <w:sz w:val="30"/>
          <w:szCs w:val="30"/>
          <w:highlight w:val="yellow"/>
        </w:rPr>
      </w:pPr>
    </w:p>
    <w:p w14:paraId="5049E992" w14:textId="77777777" w:rsidR="00C80EF9" w:rsidRPr="00C80EF9" w:rsidRDefault="00C80EF9" w:rsidP="00C80EF9">
      <w:pPr>
        <w:tabs>
          <w:tab w:val="left" w:pos="540"/>
        </w:tabs>
        <w:ind w:left="990"/>
        <w:jc w:val="both"/>
        <w:rPr>
          <w:rFonts w:ascii="Times New Roman" w:hAnsi="Times New Roman" w:cs="Times New Roman"/>
          <w:sz w:val="22"/>
          <w:szCs w:val="22"/>
        </w:rPr>
      </w:pPr>
      <w:r w:rsidRPr="00C80EF9">
        <w:rPr>
          <w:rFonts w:ascii="Times New Roman" w:hAnsi="Times New Roman" w:cs="Times New Roman"/>
          <w:sz w:val="2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3CDF0309" w14:textId="77777777" w:rsidR="00282733" w:rsidRDefault="00282733" w:rsidP="00862C87">
      <w:pPr>
        <w:tabs>
          <w:tab w:val="left" w:pos="90"/>
        </w:tabs>
        <w:rPr>
          <w:rFonts w:ascii="Times New Roman" w:hAnsi="Times New Roman" w:cs="Times New Roman"/>
          <w:sz w:val="22"/>
          <w:szCs w:val="22"/>
        </w:rPr>
      </w:pPr>
    </w:p>
    <w:p w14:paraId="23F536E5" w14:textId="115D03AB" w:rsidR="008B00D8" w:rsidRPr="00EB22E8" w:rsidRDefault="008B00D8" w:rsidP="009643A1">
      <w:pPr>
        <w:pStyle w:val="ListParagraph"/>
        <w:numPr>
          <w:ilvl w:val="0"/>
          <w:numId w:val="26"/>
        </w:numPr>
        <w:tabs>
          <w:tab w:val="left" w:pos="90"/>
        </w:tabs>
        <w:ind w:left="540" w:hanging="540"/>
        <w:outlineLvl w:val="1"/>
        <w:rPr>
          <w:b/>
          <w:bCs/>
          <w:i/>
          <w:iCs/>
          <w:szCs w:val="22"/>
        </w:rPr>
      </w:pPr>
      <w:r w:rsidRPr="00EB22E8">
        <w:rPr>
          <w:b/>
          <w:bCs/>
          <w:i/>
          <w:iCs/>
          <w:szCs w:val="22"/>
        </w:rPr>
        <w:t xml:space="preserve">Cash and cash equivalents </w:t>
      </w:r>
    </w:p>
    <w:p w14:paraId="5EBE8E3E" w14:textId="77777777" w:rsidR="0095651E" w:rsidRDefault="0095651E" w:rsidP="008B00D8">
      <w:pPr>
        <w:tabs>
          <w:tab w:val="left" w:pos="90"/>
        </w:tabs>
        <w:ind w:left="540"/>
        <w:rPr>
          <w:rFonts w:ascii="Times New Roman" w:hAnsi="Times New Roman" w:cs="Times New Roman"/>
          <w:sz w:val="22"/>
          <w:szCs w:val="22"/>
        </w:rPr>
      </w:pPr>
    </w:p>
    <w:p w14:paraId="1147C2F7" w14:textId="4301EA27" w:rsidR="00A1735D" w:rsidRDefault="0095651E" w:rsidP="007A4523">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Cash and cash equivalents comprise cash balances, call deposits and highly liquid short-term investments which ha</w:t>
      </w:r>
      <w:r w:rsidR="00E37692">
        <w:rPr>
          <w:rFonts w:ascii="Times New Roman" w:hAnsi="Times New Roman" w:cs="Times New Roman"/>
          <w:sz w:val="22"/>
          <w:szCs w:val="22"/>
        </w:rPr>
        <w:t>ve</w:t>
      </w:r>
      <w:r w:rsidRPr="0095651E">
        <w:rPr>
          <w:rFonts w:ascii="Times New Roman" w:hAnsi="Times New Roman" w:cs="Times New Roman"/>
          <w:sz w:val="22"/>
          <w:szCs w:val="22"/>
        </w:rPr>
        <w:t xml:space="preserve"> maturit</w:t>
      </w:r>
      <w:r w:rsidR="00E37692">
        <w:rPr>
          <w:rFonts w:ascii="Times New Roman" w:hAnsi="Times New Roman" w:cs="Times New Roman"/>
          <w:sz w:val="22"/>
          <w:szCs w:val="22"/>
        </w:rPr>
        <w:t>ies</w:t>
      </w:r>
      <w:r w:rsidRPr="0095651E">
        <w:rPr>
          <w:rFonts w:ascii="Times New Roman" w:hAnsi="Times New Roman" w:cs="Times New Roman"/>
          <w:sz w:val="22"/>
          <w:szCs w:val="22"/>
        </w:rPr>
        <w:t xml:space="preserve"> of three months or less from the date of acquisition. Bank overdrafts that are repayable on demand are a component of cash and cash equivalents for the purpose of the statement of cash flows.</w:t>
      </w:r>
    </w:p>
    <w:p w14:paraId="3B80ACF7" w14:textId="77777777" w:rsidR="00E37692" w:rsidRDefault="00E37692" w:rsidP="007A4523">
      <w:pPr>
        <w:tabs>
          <w:tab w:val="left" w:pos="90"/>
        </w:tabs>
        <w:ind w:left="540"/>
        <w:jc w:val="thaiDistribute"/>
        <w:rPr>
          <w:rFonts w:ascii="Times New Roman" w:hAnsi="Times New Roman" w:cs="Times New Roman"/>
          <w:sz w:val="22"/>
          <w:szCs w:val="22"/>
        </w:rPr>
      </w:pPr>
    </w:p>
    <w:p w14:paraId="09464F29" w14:textId="3724673B" w:rsidR="008B00D8" w:rsidRPr="00EB22E8" w:rsidRDefault="008B00D8" w:rsidP="009643A1">
      <w:pPr>
        <w:pStyle w:val="ListParagraph"/>
        <w:numPr>
          <w:ilvl w:val="0"/>
          <w:numId w:val="26"/>
        </w:numPr>
        <w:tabs>
          <w:tab w:val="left" w:pos="90"/>
        </w:tabs>
        <w:ind w:left="540" w:hanging="540"/>
        <w:outlineLvl w:val="1"/>
        <w:rPr>
          <w:b/>
          <w:bCs/>
          <w:i/>
          <w:iCs/>
          <w:szCs w:val="22"/>
        </w:rPr>
      </w:pPr>
      <w:r w:rsidRPr="00EB22E8">
        <w:rPr>
          <w:b/>
          <w:bCs/>
          <w:i/>
          <w:iCs/>
          <w:szCs w:val="22"/>
        </w:rPr>
        <w:t>Trade</w:t>
      </w:r>
      <w:r w:rsidR="00687CC7">
        <w:rPr>
          <w:b/>
          <w:bCs/>
          <w:i/>
          <w:iCs/>
          <w:szCs w:val="22"/>
        </w:rPr>
        <w:t xml:space="preserve"> </w:t>
      </w:r>
      <w:r w:rsidRPr="00EB22E8">
        <w:rPr>
          <w:b/>
          <w:bCs/>
          <w:i/>
          <w:iCs/>
          <w:szCs w:val="22"/>
        </w:rPr>
        <w:t>receivable</w:t>
      </w:r>
    </w:p>
    <w:p w14:paraId="4B3D40AD" w14:textId="07E6F8E7" w:rsidR="008B00D8" w:rsidRDefault="008B00D8" w:rsidP="008B00D8">
      <w:pPr>
        <w:tabs>
          <w:tab w:val="left" w:pos="90"/>
        </w:tabs>
        <w:ind w:left="540"/>
        <w:jc w:val="thaiDistribute"/>
        <w:rPr>
          <w:rFonts w:ascii="Times New Roman" w:hAnsi="Times New Roman" w:cs="Times New Roman"/>
          <w:sz w:val="22"/>
          <w:szCs w:val="22"/>
        </w:rPr>
      </w:pPr>
    </w:p>
    <w:p w14:paraId="451D3BBF" w14:textId="77777777" w:rsidR="0095651E" w:rsidRPr="0095651E" w:rsidRDefault="0095651E" w:rsidP="0095651E">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 xml:space="preserve">A trade receivable is recognised when the Group has an unconditional right to receive consideration. A trade receivable is measured at transaction price less allowance for expected credit loss. Bad debts are written off when incurred. </w:t>
      </w:r>
    </w:p>
    <w:p w14:paraId="0D89E349" w14:textId="77777777" w:rsidR="0095651E" w:rsidRPr="0095651E" w:rsidRDefault="0095651E" w:rsidP="0095651E">
      <w:pPr>
        <w:tabs>
          <w:tab w:val="left" w:pos="90"/>
        </w:tabs>
        <w:ind w:left="540"/>
        <w:jc w:val="thaiDistribute"/>
        <w:rPr>
          <w:rFonts w:ascii="Times New Roman" w:hAnsi="Times New Roman" w:cs="Times New Roman"/>
          <w:sz w:val="22"/>
          <w:szCs w:val="22"/>
        </w:rPr>
      </w:pPr>
    </w:p>
    <w:p w14:paraId="0CFD4351" w14:textId="0F178352" w:rsidR="008B00D8" w:rsidRDefault="0095651E" w:rsidP="008B00D8">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The Group estimates lifetime expected credit losses (ECLs), using a provision matrix to find</w:t>
      </w:r>
      <w:r w:rsidR="00E37692">
        <w:rPr>
          <w:rFonts w:ascii="Times New Roman" w:hAnsi="Times New Roman" w:cs="Times New Roman"/>
          <w:sz w:val="22"/>
          <w:szCs w:val="22"/>
        </w:rPr>
        <w:t xml:space="preserve"> the</w:t>
      </w:r>
      <w:r w:rsidRPr="0095651E">
        <w:rPr>
          <w:rFonts w:ascii="Times New Roman" w:hAnsi="Times New Roman" w:cs="Times New Roman"/>
          <w:sz w:val="22"/>
          <w:szCs w:val="22"/>
        </w:rPr>
        <w:t xml:space="preserve"> ECLs rate</w:t>
      </w:r>
      <w:r w:rsidR="00E37692">
        <w:rPr>
          <w:rFonts w:ascii="Times New Roman" w:hAnsi="Times New Roman" w:cs="Times New Roman"/>
          <w:sz w:val="22"/>
          <w:szCs w:val="22"/>
        </w:rPr>
        <w:t>s</w:t>
      </w:r>
      <w:r w:rsidRPr="0095651E">
        <w:rPr>
          <w:rFonts w:ascii="Times New Roman" w:hAnsi="Times New Roman" w:cs="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1E68F5F0" w14:textId="77777777" w:rsidR="0095651E" w:rsidRDefault="0095651E" w:rsidP="008B00D8">
      <w:pPr>
        <w:tabs>
          <w:tab w:val="left" w:pos="90"/>
        </w:tabs>
        <w:ind w:left="540"/>
        <w:jc w:val="thaiDistribute"/>
        <w:rPr>
          <w:rFonts w:ascii="Times New Roman" w:hAnsi="Times New Roman" w:cs="Times New Roman"/>
          <w:sz w:val="22"/>
          <w:szCs w:val="22"/>
        </w:rPr>
      </w:pPr>
    </w:p>
    <w:p w14:paraId="0A1DB9BA" w14:textId="46C1A971" w:rsidR="008B00D8" w:rsidRPr="00EB22E8" w:rsidRDefault="008760C5" w:rsidP="009643A1">
      <w:pPr>
        <w:pStyle w:val="ListParagraph"/>
        <w:numPr>
          <w:ilvl w:val="0"/>
          <w:numId w:val="26"/>
        </w:numPr>
        <w:tabs>
          <w:tab w:val="left" w:pos="90"/>
        </w:tabs>
        <w:ind w:left="540" w:hanging="540"/>
        <w:outlineLvl w:val="1"/>
        <w:rPr>
          <w:b/>
          <w:bCs/>
          <w:i/>
          <w:iCs/>
          <w:szCs w:val="22"/>
        </w:rPr>
      </w:pPr>
      <w:r w:rsidRPr="00EB22E8">
        <w:rPr>
          <w:b/>
          <w:bCs/>
          <w:i/>
          <w:iCs/>
          <w:szCs w:val="22"/>
        </w:rPr>
        <w:t>Real estate development for sale</w:t>
      </w:r>
    </w:p>
    <w:p w14:paraId="316ACD98" w14:textId="77777777" w:rsidR="008B00D8" w:rsidRPr="008B00D8" w:rsidRDefault="008B00D8" w:rsidP="008B00D8">
      <w:pPr>
        <w:tabs>
          <w:tab w:val="left" w:pos="90"/>
        </w:tabs>
        <w:ind w:left="540"/>
        <w:jc w:val="thaiDistribute"/>
        <w:rPr>
          <w:rFonts w:ascii="Times New Roman" w:hAnsi="Times New Roman" w:cs="Times New Roman"/>
          <w:sz w:val="22"/>
          <w:szCs w:val="22"/>
        </w:rPr>
      </w:pPr>
    </w:p>
    <w:p w14:paraId="55E3C3D7" w14:textId="11E97D4F" w:rsidR="008B00D8" w:rsidRDefault="008B00D8" w:rsidP="008B00D8">
      <w:pPr>
        <w:tabs>
          <w:tab w:val="left" w:pos="90"/>
        </w:tabs>
        <w:ind w:left="540"/>
        <w:jc w:val="thaiDistribute"/>
        <w:rPr>
          <w:rFonts w:ascii="Times New Roman" w:hAnsi="Times New Roman" w:cs="Times New Roman"/>
          <w:sz w:val="22"/>
          <w:szCs w:val="22"/>
        </w:rPr>
      </w:pPr>
      <w:r w:rsidRPr="008B00D8">
        <w:rPr>
          <w:rFonts w:ascii="Times New Roman" w:hAnsi="Times New Roman" w:cs="Times New Roman"/>
          <w:sz w:val="22"/>
          <w:szCs w:val="22"/>
        </w:rPr>
        <w:t>Real estate development for sale is real estate that is held with the intention to sell in the ordinary course of business. This real estate is measured at the lower of cost and net realisable value.</w:t>
      </w:r>
    </w:p>
    <w:p w14:paraId="4578EFE1" w14:textId="4B975CB6" w:rsidR="008B00D8" w:rsidRDefault="008B00D8" w:rsidP="008B00D8">
      <w:pPr>
        <w:tabs>
          <w:tab w:val="left" w:pos="90"/>
        </w:tabs>
        <w:ind w:left="540"/>
        <w:jc w:val="thaiDistribute"/>
        <w:rPr>
          <w:rFonts w:ascii="Times New Roman" w:hAnsi="Times New Roman" w:cs="Times New Roman"/>
          <w:sz w:val="22"/>
          <w:szCs w:val="22"/>
        </w:rPr>
      </w:pPr>
    </w:p>
    <w:p w14:paraId="458D53A5" w14:textId="77777777" w:rsidR="003175C0" w:rsidRDefault="003175C0">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8CC8105" w14:textId="047CDF40" w:rsidR="008B00D8" w:rsidRDefault="008760C5" w:rsidP="008B00D8">
      <w:pPr>
        <w:tabs>
          <w:tab w:val="left" w:pos="90"/>
        </w:tabs>
        <w:ind w:left="540"/>
        <w:jc w:val="thaiDistribute"/>
        <w:rPr>
          <w:rFonts w:ascii="Times New Roman" w:hAnsi="Times New Roman" w:cs="Times New Roman"/>
          <w:sz w:val="22"/>
          <w:szCs w:val="22"/>
        </w:rPr>
      </w:pPr>
      <w:r w:rsidRPr="008760C5">
        <w:rPr>
          <w:rFonts w:ascii="Times New Roman" w:hAnsi="Times New Roman" w:cs="Times New Roman"/>
          <w:sz w:val="22"/>
          <w:szCs w:val="22"/>
        </w:rPr>
        <w:lastRenderedPageBreak/>
        <w:t>The cost of real estate development for sale comprises the cost of land, including acquisition costs, land improvement cost, development expenditure, borrowing costs and other related expenditure. Borrowing costs payable on loans funding real estate development projects are capitalised as part of the cost of the property until the completion of development. Cost of real estate development for sale includes an allocation of common area property development expenditure based on saleable area.</w:t>
      </w:r>
    </w:p>
    <w:p w14:paraId="0FDF60FA" w14:textId="77777777" w:rsidR="008760C5" w:rsidRDefault="008760C5" w:rsidP="00E0293B">
      <w:pPr>
        <w:tabs>
          <w:tab w:val="left" w:pos="90"/>
        </w:tabs>
        <w:ind w:left="540"/>
        <w:rPr>
          <w:rFonts w:ascii="Times New Roman" w:hAnsi="Times New Roman" w:cs="Times New Roman"/>
          <w:sz w:val="22"/>
          <w:szCs w:val="22"/>
        </w:rPr>
      </w:pPr>
    </w:p>
    <w:p w14:paraId="74049F1B" w14:textId="4BAF35A2" w:rsidR="008760C5" w:rsidRPr="008760C5" w:rsidRDefault="008760C5" w:rsidP="008760C5">
      <w:pPr>
        <w:tabs>
          <w:tab w:val="left" w:pos="90"/>
        </w:tabs>
        <w:ind w:left="540"/>
        <w:jc w:val="thaiDistribute"/>
        <w:rPr>
          <w:rFonts w:ascii="Times New Roman" w:hAnsi="Times New Roman" w:cs="Times New Roman"/>
          <w:sz w:val="22"/>
          <w:szCs w:val="22"/>
        </w:rPr>
      </w:pPr>
      <w:r w:rsidRPr="008760C5">
        <w:rPr>
          <w:rFonts w:ascii="Times New Roman" w:hAnsi="Times New Roman" w:cs="Times New Roman"/>
          <w:sz w:val="22"/>
          <w:szCs w:val="22"/>
        </w:rPr>
        <w:t>Net realisable value is the estimated selling price in the ordinary course of business less the estimated costs to complete and to make the sale.</w:t>
      </w:r>
    </w:p>
    <w:p w14:paraId="7058C724" w14:textId="77777777" w:rsidR="008760C5" w:rsidRPr="008760C5" w:rsidRDefault="008760C5" w:rsidP="008760C5">
      <w:pPr>
        <w:tabs>
          <w:tab w:val="left" w:pos="90"/>
        </w:tabs>
        <w:ind w:left="540"/>
        <w:jc w:val="thaiDistribute"/>
        <w:rPr>
          <w:rFonts w:ascii="Times New Roman" w:hAnsi="Times New Roman" w:cs="Times New Roman"/>
          <w:sz w:val="22"/>
          <w:szCs w:val="22"/>
        </w:rPr>
      </w:pPr>
    </w:p>
    <w:p w14:paraId="6FC42C49" w14:textId="470A1AE8" w:rsidR="008760C5" w:rsidRDefault="008760C5" w:rsidP="008760C5">
      <w:pPr>
        <w:tabs>
          <w:tab w:val="left" w:pos="90"/>
        </w:tabs>
        <w:ind w:left="540"/>
        <w:jc w:val="thaiDistribute"/>
        <w:rPr>
          <w:rFonts w:ascii="Times New Roman" w:hAnsi="Times New Roman" w:cs="Times New Roman"/>
          <w:sz w:val="22"/>
          <w:szCs w:val="22"/>
        </w:rPr>
      </w:pPr>
      <w:r w:rsidRPr="008760C5">
        <w:rPr>
          <w:rFonts w:ascii="Times New Roman" w:hAnsi="Times New Roman" w:cs="Times New Roman"/>
          <w:sz w:val="22"/>
          <w:szCs w:val="22"/>
        </w:rPr>
        <w:t>When real estate development for sale are sold, the cost of that real estate is recognised as an expense in the period in which the related revenue is recognised.</w:t>
      </w:r>
    </w:p>
    <w:p w14:paraId="69B7234D" w14:textId="59CEC006" w:rsidR="00E37692" w:rsidRDefault="00E37692">
      <w:pPr>
        <w:spacing w:line="240" w:lineRule="auto"/>
        <w:rPr>
          <w:rFonts w:ascii="Times New Roman" w:hAnsi="Times New Roman" w:cs="Times New Roman"/>
          <w:sz w:val="22"/>
          <w:szCs w:val="22"/>
        </w:rPr>
      </w:pPr>
    </w:p>
    <w:p w14:paraId="06F89409" w14:textId="0507E9C8" w:rsidR="008760C5" w:rsidRPr="00EB22E8" w:rsidRDefault="008760C5" w:rsidP="009643A1">
      <w:pPr>
        <w:pStyle w:val="ListParagraph"/>
        <w:numPr>
          <w:ilvl w:val="0"/>
          <w:numId w:val="27"/>
        </w:numPr>
        <w:tabs>
          <w:tab w:val="left" w:pos="90"/>
        </w:tabs>
        <w:ind w:left="540" w:hanging="540"/>
        <w:jc w:val="thaiDistribute"/>
        <w:outlineLvl w:val="1"/>
        <w:rPr>
          <w:szCs w:val="22"/>
        </w:rPr>
      </w:pPr>
      <w:r w:rsidRPr="00EB22E8">
        <w:rPr>
          <w:b/>
          <w:bCs/>
          <w:i/>
          <w:iCs/>
          <w:szCs w:val="22"/>
        </w:rPr>
        <w:t>Investment properties</w:t>
      </w:r>
    </w:p>
    <w:p w14:paraId="5BC8D1D3" w14:textId="6E2421AD" w:rsidR="008760C5" w:rsidRDefault="008760C5" w:rsidP="008760C5">
      <w:pPr>
        <w:tabs>
          <w:tab w:val="left" w:pos="90"/>
        </w:tabs>
        <w:ind w:left="540"/>
        <w:jc w:val="thaiDistribute"/>
        <w:rPr>
          <w:rFonts w:ascii="Times New Roman" w:hAnsi="Times New Roman" w:cs="Times New Roman"/>
          <w:sz w:val="22"/>
          <w:szCs w:val="22"/>
        </w:rPr>
      </w:pPr>
    </w:p>
    <w:p w14:paraId="74F97CD8" w14:textId="77777777" w:rsidR="0095651E" w:rsidRPr="0095651E" w:rsidRDefault="0095651E" w:rsidP="0095651E">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Investment properties are such as land, buildings and right-of-use assets that the Group held to earn rental income, for capital appreciation or for both, but not for sale in the ordinary course of business or use in operation.</w:t>
      </w:r>
    </w:p>
    <w:p w14:paraId="2237529F" w14:textId="77777777" w:rsidR="0095651E" w:rsidRPr="0095651E" w:rsidRDefault="0095651E" w:rsidP="0095651E">
      <w:pPr>
        <w:tabs>
          <w:tab w:val="left" w:pos="90"/>
        </w:tabs>
        <w:ind w:left="540"/>
        <w:jc w:val="thaiDistribute"/>
        <w:rPr>
          <w:rFonts w:ascii="Times New Roman" w:hAnsi="Times New Roman" w:cs="Times New Roman"/>
          <w:sz w:val="22"/>
          <w:szCs w:val="22"/>
        </w:rPr>
      </w:pPr>
    </w:p>
    <w:p w14:paraId="3F6963D2" w14:textId="77777777" w:rsidR="0095651E" w:rsidRPr="0095651E" w:rsidRDefault="0095651E" w:rsidP="0095651E">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w:t>
      </w:r>
    </w:p>
    <w:p w14:paraId="492742C2" w14:textId="77777777" w:rsidR="0095651E" w:rsidRPr="0095651E" w:rsidRDefault="0095651E" w:rsidP="0095651E">
      <w:pPr>
        <w:tabs>
          <w:tab w:val="left" w:pos="90"/>
        </w:tabs>
        <w:ind w:left="540"/>
        <w:jc w:val="thaiDistribute"/>
        <w:rPr>
          <w:rFonts w:ascii="Times New Roman" w:hAnsi="Times New Roman" w:cs="Times New Roman"/>
          <w:sz w:val="22"/>
          <w:szCs w:val="22"/>
        </w:rPr>
      </w:pPr>
    </w:p>
    <w:p w14:paraId="0238F3A8" w14:textId="6DCE2211" w:rsidR="0095651E" w:rsidRPr="0095651E" w:rsidRDefault="0095651E" w:rsidP="0095651E">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 xml:space="preserve">Depreciation is calculated on a straight-line basis over the estimated useful lives of buildings and improvement of 20 - 30 years and recognised in profit or loss. No depreciation </w:t>
      </w:r>
      <w:r w:rsidR="00E37692">
        <w:rPr>
          <w:rFonts w:ascii="Times New Roman" w:hAnsi="Times New Roman" w:cs="Times New Roman"/>
          <w:sz w:val="22"/>
          <w:szCs w:val="22"/>
        </w:rPr>
        <w:t xml:space="preserve">is </w:t>
      </w:r>
      <w:r w:rsidRPr="0095651E">
        <w:rPr>
          <w:rFonts w:ascii="Times New Roman" w:hAnsi="Times New Roman" w:cs="Times New Roman"/>
          <w:sz w:val="22"/>
          <w:szCs w:val="22"/>
        </w:rPr>
        <w:t>charged on freehold land and assets under construction.</w:t>
      </w:r>
    </w:p>
    <w:p w14:paraId="5DE82C13" w14:textId="77777777" w:rsidR="0095651E" w:rsidRPr="0095651E" w:rsidRDefault="0095651E" w:rsidP="0095651E">
      <w:pPr>
        <w:tabs>
          <w:tab w:val="left" w:pos="90"/>
        </w:tabs>
        <w:ind w:left="540"/>
        <w:jc w:val="thaiDistribute"/>
        <w:rPr>
          <w:rFonts w:ascii="Times New Roman" w:hAnsi="Times New Roman" w:cs="Times New Roman"/>
          <w:sz w:val="22"/>
          <w:szCs w:val="22"/>
        </w:rPr>
      </w:pPr>
    </w:p>
    <w:p w14:paraId="7B2CE9D2" w14:textId="410BDE47" w:rsidR="0095651E" w:rsidRDefault="0095651E" w:rsidP="0095651E">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Differences between the proceeds from disposal and the carrying amount of investment property are recognised in profit or loss.</w:t>
      </w:r>
    </w:p>
    <w:p w14:paraId="5B8A1FF9" w14:textId="4BF2DC94" w:rsidR="00A1735D" w:rsidRDefault="00A1735D" w:rsidP="0095651E">
      <w:pPr>
        <w:spacing w:line="240" w:lineRule="auto"/>
        <w:rPr>
          <w:rFonts w:ascii="Times New Roman" w:hAnsi="Times New Roman" w:cs="Times New Roman"/>
          <w:sz w:val="22"/>
          <w:szCs w:val="22"/>
          <w:lang w:val="en-US"/>
        </w:rPr>
      </w:pPr>
    </w:p>
    <w:p w14:paraId="1F2A2A8C" w14:textId="3B9067FE" w:rsidR="008760C5" w:rsidRPr="00EB22E8" w:rsidRDefault="008760C5" w:rsidP="009643A1">
      <w:pPr>
        <w:pStyle w:val="ListParagraph"/>
        <w:numPr>
          <w:ilvl w:val="0"/>
          <w:numId w:val="27"/>
        </w:numPr>
        <w:tabs>
          <w:tab w:val="left" w:pos="90"/>
        </w:tabs>
        <w:ind w:left="540" w:hanging="540"/>
        <w:jc w:val="thaiDistribute"/>
        <w:outlineLvl w:val="1"/>
        <w:rPr>
          <w:b/>
          <w:bCs/>
          <w:i/>
          <w:iCs/>
          <w:szCs w:val="22"/>
        </w:rPr>
      </w:pPr>
      <w:r w:rsidRPr="00EB22E8">
        <w:rPr>
          <w:b/>
          <w:bCs/>
          <w:i/>
          <w:iCs/>
          <w:szCs w:val="22"/>
        </w:rPr>
        <w:t>Property, plant and equipment</w:t>
      </w:r>
    </w:p>
    <w:p w14:paraId="1D5E59CD" w14:textId="47A7BC61" w:rsidR="008760C5" w:rsidRPr="00890067" w:rsidRDefault="008760C5" w:rsidP="00890067">
      <w:pPr>
        <w:spacing w:line="240" w:lineRule="auto"/>
        <w:rPr>
          <w:rFonts w:ascii="Times New Roman" w:hAnsi="Times New Roman" w:cstheme="minorBidi"/>
          <w:sz w:val="22"/>
          <w:szCs w:val="22"/>
        </w:rPr>
      </w:pPr>
    </w:p>
    <w:p w14:paraId="08F2A3D7" w14:textId="25B65B06" w:rsidR="008760C5" w:rsidRDefault="008760C5" w:rsidP="008760C5">
      <w:pPr>
        <w:spacing w:line="240" w:lineRule="auto"/>
        <w:ind w:left="540"/>
        <w:jc w:val="thaiDistribute"/>
        <w:rPr>
          <w:rFonts w:ascii="Times New Roman" w:hAnsi="Times New Roman" w:cs="Times New Roman"/>
          <w:sz w:val="22"/>
          <w:szCs w:val="22"/>
        </w:rPr>
      </w:pPr>
      <w:r w:rsidRPr="008760C5">
        <w:rPr>
          <w:rFonts w:ascii="Times New Roman" w:hAnsi="Times New Roman" w:cs="Times New Roman"/>
          <w:sz w:val="22"/>
          <w:szCs w:val="22"/>
        </w:rPr>
        <w:t>Property, plant and equipment are measured at cost less accumulated depreciation and impairment losses</w:t>
      </w:r>
      <w:r w:rsidR="0095651E">
        <w:rPr>
          <w:rFonts w:ascii="Times New Roman" w:hAnsi="Times New Roman" w:cs="Times New Roman"/>
          <w:sz w:val="22"/>
          <w:szCs w:val="22"/>
        </w:rPr>
        <w:t>.</w:t>
      </w:r>
    </w:p>
    <w:p w14:paraId="5FCEB58B" w14:textId="77777777" w:rsidR="00A1735D" w:rsidRDefault="00A1735D" w:rsidP="008760C5">
      <w:pPr>
        <w:spacing w:line="240" w:lineRule="auto"/>
        <w:ind w:left="540"/>
        <w:jc w:val="thaiDistribute"/>
        <w:rPr>
          <w:rFonts w:ascii="Times New Roman" w:hAnsi="Times New Roman" w:cs="Times New Roman"/>
          <w:sz w:val="22"/>
          <w:szCs w:val="22"/>
        </w:rPr>
      </w:pPr>
    </w:p>
    <w:p w14:paraId="259F4606" w14:textId="77777777" w:rsidR="0095651E" w:rsidRPr="0095651E" w:rsidRDefault="0095651E" w:rsidP="0095651E">
      <w:pPr>
        <w:spacing w:line="240" w:lineRule="auto"/>
        <w:ind w:left="540"/>
        <w:jc w:val="thaiDistribute"/>
        <w:rPr>
          <w:rFonts w:ascii="Times New Roman" w:hAnsi="Times New Roman" w:cs="Times New Roman"/>
          <w:sz w:val="22"/>
          <w:szCs w:val="22"/>
        </w:rPr>
      </w:pPr>
      <w:r w:rsidRPr="0095651E">
        <w:rPr>
          <w:rFonts w:ascii="Times New Roman" w:hAnsi="Times New Roman" w:cs="Times New Roman"/>
          <w:sz w:val="22"/>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 including transfers from other comprehensive income of any gain or loss on qualifying cash flow hedges of foreign currency purchases of property, plant and equipment. Purchased software that is integral to the functionality of the related equipment is capitalised as part of that equipment.</w:t>
      </w:r>
    </w:p>
    <w:p w14:paraId="022AE51D" w14:textId="77777777" w:rsidR="0095651E" w:rsidRDefault="0095651E" w:rsidP="0095651E">
      <w:pPr>
        <w:spacing w:line="240" w:lineRule="auto"/>
        <w:ind w:left="540"/>
        <w:jc w:val="thaiDistribute"/>
        <w:rPr>
          <w:rFonts w:ascii="Times New Roman" w:hAnsi="Times New Roman" w:cs="Times New Roman"/>
          <w:sz w:val="22"/>
          <w:szCs w:val="22"/>
        </w:rPr>
      </w:pPr>
    </w:p>
    <w:p w14:paraId="6A4E2254" w14:textId="65A17C73" w:rsidR="0095651E" w:rsidRPr="0095651E" w:rsidRDefault="0095651E" w:rsidP="0095651E">
      <w:pPr>
        <w:spacing w:line="240" w:lineRule="auto"/>
        <w:ind w:left="540"/>
        <w:jc w:val="thaiDistribute"/>
        <w:rPr>
          <w:rFonts w:ascii="Times New Roman" w:hAnsi="Times New Roman" w:cs="Times New Roman"/>
          <w:sz w:val="22"/>
          <w:szCs w:val="22"/>
        </w:rPr>
      </w:pPr>
      <w:r w:rsidRPr="0095651E">
        <w:rPr>
          <w:rFonts w:ascii="Times New Roman" w:hAnsi="Times New Roman" w:cs="Times New Roman"/>
          <w:sz w:val="22"/>
          <w:szCs w:val="22"/>
        </w:rPr>
        <w:t>When parts of an item of plant and equipment have different useful lives, they are accounted for as separate items (major components) of property, plant and equipment.</w:t>
      </w:r>
    </w:p>
    <w:p w14:paraId="5287DBAA" w14:textId="77777777" w:rsidR="0095651E" w:rsidRPr="0095651E" w:rsidRDefault="0095651E" w:rsidP="0095651E">
      <w:pPr>
        <w:spacing w:line="240" w:lineRule="auto"/>
        <w:ind w:left="540"/>
        <w:jc w:val="thaiDistribute"/>
        <w:rPr>
          <w:rFonts w:ascii="Times New Roman" w:hAnsi="Times New Roman" w:cs="Times New Roman"/>
          <w:sz w:val="22"/>
          <w:szCs w:val="22"/>
        </w:rPr>
      </w:pPr>
    </w:p>
    <w:p w14:paraId="4102D8DB" w14:textId="77777777" w:rsidR="0095651E" w:rsidRPr="0095651E" w:rsidRDefault="0095651E" w:rsidP="0095651E">
      <w:pPr>
        <w:spacing w:line="240" w:lineRule="auto"/>
        <w:ind w:left="540"/>
        <w:jc w:val="thaiDistribute"/>
        <w:rPr>
          <w:rFonts w:ascii="Times New Roman" w:hAnsi="Times New Roman" w:cs="Times New Roman"/>
          <w:sz w:val="22"/>
          <w:szCs w:val="22"/>
        </w:rPr>
      </w:pPr>
      <w:r w:rsidRPr="0095651E">
        <w:rPr>
          <w:rFonts w:ascii="Times New Roman" w:hAnsi="Times New Roman" w:cs="Times New Roman"/>
          <w:sz w:val="22"/>
          <w:szCs w:val="22"/>
        </w:rPr>
        <w:t xml:space="preserve">Any gains and losses on disposal of item of property, plant and equipment are determined by comparing the proceeds from disposal with the carrying amount of property, plant and equipment, and are recognised in profit or loss. </w:t>
      </w:r>
    </w:p>
    <w:p w14:paraId="25462A11" w14:textId="77777777" w:rsidR="0095651E" w:rsidRPr="0095651E" w:rsidRDefault="0095651E" w:rsidP="0095651E">
      <w:pPr>
        <w:spacing w:line="240" w:lineRule="auto"/>
        <w:ind w:left="540"/>
        <w:jc w:val="thaiDistribute"/>
        <w:rPr>
          <w:rFonts w:ascii="Times New Roman" w:hAnsi="Times New Roman" w:cs="Times New Roman"/>
          <w:sz w:val="22"/>
          <w:szCs w:val="22"/>
        </w:rPr>
      </w:pPr>
    </w:p>
    <w:p w14:paraId="26A4B1D1" w14:textId="1F9D763B" w:rsidR="0095651E" w:rsidRDefault="0095651E" w:rsidP="0095651E">
      <w:pPr>
        <w:spacing w:line="240" w:lineRule="auto"/>
        <w:ind w:left="540"/>
        <w:jc w:val="thaiDistribute"/>
        <w:rPr>
          <w:rFonts w:ascii="Times New Roman" w:hAnsi="Times New Roman" w:cs="Times New Roman"/>
          <w:sz w:val="22"/>
          <w:szCs w:val="22"/>
        </w:rPr>
      </w:pPr>
      <w:r w:rsidRPr="0095651E">
        <w:rPr>
          <w:rFonts w:ascii="Times New Roman" w:hAnsi="Times New Roman" w:cs="Times New Roman"/>
          <w:sz w:val="22"/>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6CD7EA3" w14:textId="77777777" w:rsidR="0095651E" w:rsidRDefault="0095651E" w:rsidP="0095651E">
      <w:pPr>
        <w:spacing w:line="240" w:lineRule="auto"/>
        <w:ind w:left="540"/>
        <w:jc w:val="thaiDistribute"/>
        <w:rPr>
          <w:rFonts w:ascii="Times New Roman" w:hAnsi="Times New Roman" w:cs="Times New Roman"/>
          <w:sz w:val="22"/>
          <w:szCs w:val="22"/>
        </w:rPr>
      </w:pPr>
    </w:p>
    <w:p w14:paraId="7A35281F" w14:textId="77777777" w:rsidR="006F0DCD" w:rsidRPr="006F0DCD" w:rsidRDefault="006F0DCD" w:rsidP="006F0DCD">
      <w:pPr>
        <w:tabs>
          <w:tab w:val="left" w:pos="90"/>
        </w:tabs>
        <w:ind w:left="540"/>
        <w:jc w:val="thaiDistribute"/>
        <w:rPr>
          <w:rFonts w:ascii="Times New Roman" w:hAnsi="Times New Roman" w:cs="Times New Roman"/>
          <w:i/>
          <w:iCs/>
          <w:sz w:val="22"/>
          <w:szCs w:val="22"/>
        </w:rPr>
      </w:pPr>
      <w:r w:rsidRPr="006F0DCD">
        <w:rPr>
          <w:rFonts w:ascii="Times New Roman" w:hAnsi="Times New Roman" w:cs="Times New Roman"/>
          <w:i/>
          <w:iCs/>
          <w:sz w:val="22"/>
          <w:szCs w:val="22"/>
        </w:rPr>
        <w:lastRenderedPageBreak/>
        <w:t>Depreciation</w:t>
      </w:r>
    </w:p>
    <w:p w14:paraId="64511663" w14:textId="0DB11E7F" w:rsidR="006F0DCD" w:rsidRDefault="006F0DCD" w:rsidP="006F0DCD">
      <w:pPr>
        <w:tabs>
          <w:tab w:val="left" w:pos="90"/>
        </w:tabs>
        <w:ind w:left="540"/>
        <w:jc w:val="thaiDistribute"/>
        <w:rPr>
          <w:rFonts w:ascii="Times New Roman" w:hAnsi="Times New Roman" w:cs="Times New Roman"/>
          <w:sz w:val="22"/>
          <w:szCs w:val="22"/>
        </w:rPr>
      </w:pPr>
    </w:p>
    <w:p w14:paraId="5EEBAE80" w14:textId="322E4C5E" w:rsidR="00687CC7" w:rsidRDefault="00687CC7" w:rsidP="006F0DCD">
      <w:pPr>
        <w:tabs>
          <w:tab w:val="left" w:pos="90"/>
        </w:tabs>
        <w:ind w:left="540"/>
        <w:jc w:val="thaiDistribute"/>
        <w:rPr>
          <w:rFonts w:ascii="Times New Roman" w:hAnsi="Times New Roman" w:cs="Times New Roman"/>
          <w:sz w:val="22"/>
          <w:szCs w:val="22"/>
        </w:rPr>
      </w:pPr>
      <w:r w:rsidRPr="00687CC7">
        <w:rPr>
          <w:rFonts w:ascii="Times New Roman" w:hAnsi="Times New Roman" w:cs="Times New Roman"/>
          <w:sz w:val="22"/>
          <w:szCs w:val="22"/>
        </w:rPr>
        <w:t>Depreciation is calculated on a straight-line basis over the estimated useful lives of each component of an asset and recognised in profit or loss. No depreciation is provided on freehold land and assets under construction.</w:t>
      </w:r>
    </w:p>
    <w:p w14:paraId="0F997F57" w14:textId="77777777" w:rsidR="00687CC7" w:rsidRPr="006F0DCD" w:rsidRDefault="00687CC7" w:rsidP="006F0DCD">
      <w:pPr>
        <w:tabs>
          <w:tab w:val="left" w:pos="90"/>
        </w:tabs>
        <w:ind w:left="540"/>
        <w:jc w:val="thaiDistribute"/>
        <w:rPr>
          <w:rFonts w:ascii="Times New Roman" w:hAnsi="Times New Roman" w:cs="Times New Roman"/>
          <w:sz w:val="22"/>
          <w:szCs w:val="22"/>
        </w:rPr>
      </w:pPr>
    </w:p>
    <w:p w14:paraId="74209836" w14:textId="4ACB03E3" w:rsidR="006F0DCD" w:rsidRDefault="006F0DCD" w:rsidP="006F0DCD">
      <w:pPr>
        <w:tabs>
          <w:tab w:val="left" w:pos="90"/>
        </w:tabs>
        <w:ind w:left="540"/>
        <w:jc w:val="thaiDistribute"/>
        <w:rPr>
          <w:rFonts w:ascii="Times New Roman" w:hAnsi="Times New Roman" w:cs="Times New Roman"/>
          <w:sz w:val="22"/>
          <w:szCs w:val="22"/>
        </w:rPr>
      </w:pPr>
      <w:r w:rsidRPr="006F0DCD">
        <w:rPr>
          <w:rFonts w:ascii="Times New Roman" w:hAnsi="Times New Roman" w:cs="Times New Roman"/>
          <w:sz w:val="22"/>
          <w:szCs w:val="22"/>
        </w:rPr>
        <w:t>The estimated useful lives are as follows:</w:t>
      </w:r>
    </w:p>
    <w:p w14:paraId="6022572E" w14:textId="20777BCB" w:rsidR="006F0DCD" w:rsidRDefault="006F0DCD" w:rsidP="006F0DCD">
      <w:pPr>
        <w:tabs>
          <w:tab w:val="left" w:pos="90"/>
        </w:tabs>
        <w:ind w:left="540"/>
        <w:jc w:val="thaiDistribute"/>
        <w:rPr>
          <w:rFonts w:ascii="Times New Roman" w:hAnsi="Times New Roman" w:cs="Times New Roman"/>
          <w:sz w:val="22"/>
          <w:szCs w:val="22"/>
        </w:rPr>
      </w:pPr>
    </w:p>
    <w:tbl>
      <w:tblPr>
        <w:tblW w:w="6480" w:type="dxa"/>
        <w:tblInd w:w="558" w:type="dxa"/>
        <w:tblLook w:val="04A0" w:firstRow="1" w:lastRow="0" w:firstColumn="1" w:lastColumn="0" w:noHBand="0" w:noVBand="1"/>
      </w:tblPr>
      <w:tblGrid>
        <w:gridCol w:w="5040"/>
        <w:gridCol w:w="1440"/>
      </w:tblGrid>
      <w:tr w:rsidR="006F0DCD" w14:paraId="2A7C4203" w14:textId="77777777" w:rsidTr="006F0DCD">
        <w:tc>
          <w:tcPr>
            <w:tcW w:w="5040" w:type="dxa"/>
            <w:hideMark/>
          </w:tcPr>
          <w:p w14:paraId="1ADCE77D" w14:textId="77777777" w:rsidR="006F0DCD" w:rsidRDefault="006F0DCD" w:rsidP="003412B9">
            <w:pPr>
              <w:suppressAutoHyphens/>
              <w:ind w:left="-18" w:hanging="107"/>
              <w:jc w:val="thaiDistribute"/>
              <w:rPr>
                <w:rFonts w:ascii="Times New Roman" w:hAnsi="Times New Roman" w:cs="Times New Roman"/>
                <w:spacing w:val="-2"/>
                <w:sz w:val="22"/>
                <w:szCs w:val="22"/>
                <w:lang w:val="en-US"/>
              </w:rPr>
            </w:pPr>
            <w:r>
              <w:rPr>
                <w:rFonts w:ascii="Times New Roman" w:hAnsi="Times New Roman" w:cs="Times New Roman"/>
                <w:spacing w:val="-2"/>
                <w:sz w:val="22"/>
                <w:szCs w:val="22"/>
                <w:lang w:val="en-US"/>
              </w:rPr>
              <w:t>Buildings and improvements</w:t>
            </w:r>
          </w:p>
        </w:tc>
        <w:tc>
          <w:tcPr>
            <w:tcW w:w="1440" w:type="dxa"/>
            <w:vAlign w:val="center"/>
            <w:hideMark/>
          </w:tcPr>
          <w:p w14:paraId="27A971B7" w14:textId="77777777" w:rsidR="006F0DCD" w:rsidRDefault="006F0DCD">
            <w:pPr>
              <w:suppressAutoHyphens/>
              <w:ind w:left="-18"/>
              <w:jc w:val="right"/>
              <w:rPr>
                <w:rFonts w:ascii="Times New Roman" w:hAnsi="Times New Roman" w:cs="Cordia New"/>
                <w:spacing w:val="-2"/>
                <w:sz w:val="22"/>
                <w:szCs w:val="22"/>
                <w:lang w:val="en-US"/>
              </w:rPr>
            </w:pPr>
            <w:r>
              <w:rPr>
                <w:rFonts w:ascii="Times New Roman" w:hAnsi="Times New Roman" w:cs="Times New Roman"/>
                <w:spacing w:val="-2"/>
                <w:sz w:val="22"/>
                <w:szCs w:val="22"/>
                <w:lang w:val="en-US"/>
              </w:rPr>
              <w:t>20 years</w:t>
            </w:r>
          </w:p>
        </w:tc>
      </w:tr>
      <w:tr w:rsidR="006F0DCD" w14:paraId="566C8D83" w14:textId="77777777" w:rsidTr="006F0DCD">
        <w:tc>
          <w:tcPr>
            <w:tcW w:w="5040" w:type="dxa"/>
            <w:hideMark/>
          </w:tcPr>
          <w:p w14:paraId="7BFD4055" w14:textId="77777777" w:rsidR="006F0DCD" w:rsidRDefault="006F0DCD" w:rsidP="003412B9">
            <w:pPr>
              <w:suppressAutoHyphens/>
              <w:ind w:left="-18" w:hanging="107"/>
              <w:jc w:val="thaiDistribute"/>
              <w:rPr>
                <w:rFonts w:ascii="Times New Roman" w:hAnsi="Times New Roman" w:cs="Times New Roman"/>
                <w:b/>
                <w:bCs/>
                <w:spacing w:val="-2"/>
                <w:sz w:val="22"/>
                <w:szCs w:val="22"/>
                <w:cs/>
                <w:lang w:val="en-US"/>
              </w:rPr>
            </w:pPr>
            <w:r>
              <w:rPr>
                <w:rFonts w:ascii="Times New Roman" w:hAnsi="Times New Roman" w:cs="Times New Roman"/>
                <w:spacing w:val="-2"/>
                <w:sz w:val="22"/>
                <w:szCs w:val="22"/>
                <w:lang w:val="en-US"/>
              </w:rPr>
              <w:t>Furniture, fixtures, office and transportation equipment</w:t>
            </w:r>
          </w:p>
        </w:tc>
        <w:tc>
          <w:tcPr>
            <w:tcW w:w="1440" w:type="dxa"/>
            <w:vAlign w:val="center"/>
            <w:hideMark/>
          </w:tcPr>
          <w:p w14:paraId="3D99F584" w14:textId="77777777" w:rsidR="006F0DCD" w:rsidRDefault="006F0DCD">
            <w:pPr>
              <w:suppressAutoHyphens/>
              <w:ind w:left="-18"/>
              <w:jc w:val="right"/>
              <w:rPr>
                <w:rFonts w:ascii="Times New Roman" w:hAnsi="Times New Roman" w:cs="Times New Roman"/>
                <w:b/>
                <w:bCs/>
                <w:spacing w:val="-2"/>
                <w:sz w:val="22"/>
                <w:szCs w:val="22"/>
                <w:lang w:val="en-US"/>
              </w:rPr>
            </w:pPr>
            <w:r>
              <w:rPr>
                <w:rFonts w:ascii="Times New Roman" w:hAnsi="Times New Roman" w:cs="Times New Roman"/>
                <w:spacing w:val="-2"/>
                <w:sz w:val="22"/>
                <w:szCs w:val="22"/>
                <w:lang w:val="en-US"/>
              </w:rPr>
              <w:t>5 - 15 years</w:t>
            </w:r>
          </w:p>
        </w:tc>
      </w:tr>
    </w:tbl>
    <w:p w14:paraId="7A6969E7" w14:textId="6BA99346" w:rsidR="00687CC7" w:rsidRDefault="00687CC7"/>
    <w:p w14:paraId="7EB04642" w14:textId="2E8DDB92" w:rsidR="006F0DCD" w:rsidRPr="00EB22E8" w:rsidRDefault="006F0DCD" w:rsidP="009643A1">
      <w:pPr>
        <w:pStyle w:val="ListParagraph"/>
        <w:numPr>
          <w:ilvl w:val="0"/>
          <w:numId w:val="27"/>
        </w:numPr>
        <w:tabs>
          <w:tab w:val="left" w:pos="90"/>
        </w:tabs>
        <w:ind w:left="540" w:hanging="540"/>
        <w:jc w:val="thaiDistribute"/>
        <w:outlineLvl w:val="1"/>
        <w:rPr>
          <w:b/>
          <w:bCs/>
          <w:i/>
          <w:iCs/>
          <w:szCs w:val="22"/>
        </w:rPr>
      </w:pPr>
      <w:r w:rsidRPr="00EB22E8">
        <w:rPr>
          <w:b/>
          <w:bCs/>
          <w:i/>
          <w:iCs/>
          <w:szCs w:val="22"/>
        </w:rPr>
        <w:t>Goodwill</w:t>
      </w:r>
    </w:p>
    <w:p w14:paraId="22D4ECCB" w14:textId="037F81F7" w:rsidR="006F0DCD" w:rsidRDefault="006F0DCD" w:rsidP="006F0DCD">
      <w:pPr>
        <w:tabs>
          <w:tab w:val="left" w:pos="90"/>
        </w:tabs>
        <w:ind w:left="540"/>
        <w:jc w:val="thaiDistribute"/>
        <w:rPr>
          <w:rFonts w:ascii="Times New Roman" w:hAnsi="Times New Roman" w:cs="Times New Roman"/>
          <w:sz w:val="22"/>
          <w:szCs w:val="22"/>
        </w:rPr>
      </w:pPr>
    </w:p>
    <w:p w14:paraId="4DA99A46" w14:textId="5ABCCFD0" w:rsidR="006F0DCD" w:rsidRDefault="006F0DCD" w:rsidP="006F0DCD">
      <w:pPr>
        <w:tabs>
          <w:tab w:val="left" w:pos="90"/>
        </w:tabs>
        <w:ind w:left="540"/>
        <w:jc w:val="thaiDistribute"/>
        <w:rPr>
          <w:rFonts w:ascii="Times New Roman" w:hAnsi="Times New Roman" w:cs="Times New Roman"/>
          <w:sz w:val="22"/>
          <w:szCs w:val="22"/>
        </w:rPr>
      </w:pPr>
      <w:r w:rsidRPr="006F0DCD">
        <w:rPr>
          <w:rFonts w:ascii="Times New Roman" w:hAnsi="Times New Roman" w:cs="Times New Roman"/>
          <w:sz w:val="22"/>
          <w:szCs w:val="22"/>
        </w:rPr>
        <w:t>Goodwill that arises upon the acquisition of subsidiaries. The measurement of goodwill at initial recognition</w:t>
      </w:r>
      <w:r>
        <w:rPr>
          <w:rFonts w:ascii="Times New Roman" w:hAnsi="Times New Roman" w:cs="Times New Roman"/>
          <w:sz w:val="22"/>
          <w:szCs w:val="22"/>
        </w:rPr>
        <w:t xml:space="preserve">. </w:t>
      </w:r>
      <w:r w:rsidRPr="006F0DCD">
        <w:rPr>
          <w:rFonts w:ascii="Times New Roman" w:hAnsi="Times New Roman" w:cs="Times New Roman"/>
          <w:sz w:val="22"/>
          <w:szCs w:val="22"/>
        </w:rPr>
        <w:t>Subsequent to initial recognition, goodwill 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p>
    <w:p w14:paraId="187D3E8D" w14:textId="73B2DD7A" w:rsidR="00A1735D" w:rsidRDefault="00A1735D" w:rsidP="006F0DCD">
      <w:pPr>
        <w:tabs>
          <w:tab w:val="left" w:pos="90"/>
        </w:tabs>
        <w:ind w:left="540"/>
        <w:jc w:val="thaiDistribute"/>
        <w:rPr>
          <w:rFonts w:ascii="Times New Roman" w:hAnsi="Times New Roman" w:cs="Times New Roman"/>
          <w:sz w:val="22"/>
          <w:szCs w:val="22"/>
        </w:rPr>
      </w:pPr>
    </w:p>
    <w:p w14:paraId="42777AAC" w14:textId="16DC40FF" w:rsidR="004E6006" w:rsidRPr="00EB22E8" w:rsidRDefault="004E6006" w:rsidP="009643A1">
      <w:pPr>
        <w:pStyle w:val="ListParagraph"/>
        <w:numPr>
          <w:ilvl w:val="0"/>
          <w:numId w:val="27"/>
        </w:numPr>
        <w:tabs>
          <w:tab w:val="left" w:pos="90"/>
        </w:tabs>
        <w:ind w:left="540" w:hanging="540"/>
        <w:jc w:val="thaiDistribute"/>
        <w:outlineLvl w:val="1"/>
        <w:rPr>
          <w:b/>
          <w:bCs/>
          <w:i/>
          <w:iCs/>
          <w:szCs w:val="22"/>
        </w:rPr>
      </w:pPr>
      <w:r w:rsidRPr="00EB22E8">
        <w:rPr>
          <w:b/>
          <w:bCs/>
          <w:i/>
          <w:iCs/>
          <w:szCs w:val="22"/>
        </w:rPr>
        <w:t>Leases</w:t>
      </w:r>
    </w:p>
    <w:p w14:paraId="3F1372C3" w14:textId="77777777" w:rsidR="004E6006" w:rsidRPr="00A1735D" w:rsidRDefault="004E6006" w:rsidP="00F84E1B">
      <w:pPr>
        <w:tabs>
          <w:tab w:val="left" w:pos="90"/>
        </w:tabs>
        <w:jc w:val="thaiDistribute"/>
        <w:rPr>
          <w:rFonts w:ascii="Times New Roman" w:hAnsi="Times New Roman" w:cstheme="minorBidi"/>
          <w:sz w:val="18"/>
          <w:szCs w:val="18"/>
        </w:rPr>
      </w:pPr>
    </w:p>
    <w:p w14:paraId="3FDD4C64" w14:textId="77777777" w:rsidR="00671C3E" w:rsidRDefault="00671C3E" w:rsidP="004E6006">
      <w:pPr>
        <w:tabs>
          <w:tab w:val="left" w:pos="90"/>
        </w:tabs>
        <w:ind w:left="540"/>
        <w:jc w:val="thaiDistribute"/>
        <w:rPr>
          <w:rFonts w:ascii="Times New Roman" w:hAnsi="Times New Roman" w:cs="Times New Roman"/>
          <w:sz w:val="22"/>
          <w:szCs w:val="22"/>
        </w:rPr>
      </w:pPr>
      <w:r w:rsidRPr="00671C3E">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0A9C44C2" w14:textId="3C84DAC7" w:rsidR="00A1735D" w:rsidRDefault="00A1735D" w:rsidP="00671C3E">
      <w:pPr>
        <w:tabs>
          <w:tab w:val="left" w:pos="90"/>
        </w:tabs>
        <w:jc w:val="thaiDistribute"/>
        <w:rPr>
          <w:rFonts w:ascii="Times New Roman" w:hAnsi="Times New Roman" w:cs="Times New Roman"/>
          <w:sz w:val="18"/>
          <w:szCs w:val="18"/>
        </w:rPr>
      </w:pPr>
    </w:p>
    <w:p w14:paraId="4909C88A" w14:textId="77777777" w:rsidR="004E6006" w:rsidRPr="004E6006" w:rsidRDefault="004E6006" w:rsidP="004E6006">
      <w:pPr>
        <w:tabs>
          <w:tab w:val="left" w:pos="90"/>
        </w:tabs>
        <w:ind w:left="540"/>
        <w:jc w:val="thaiDistribute"/>
        <w:rPr>
          <w:rFonts w:ascii="Times New Roman" w:hAnsi="Times New Roman" w:cs="Times New Roman"/>
          <w:i/>
          <w:iCs/>
          <w:sz w:val="22"/>
          <w:szCs w:val="22"/>
        </w:rPr>
      </w:pPr>
      <w:r w:rsidRPr="004E6006">
        <w:rPr>
          <w:rFonts w:ascii="Times New Roman" w:hAnsi="Times New Roman" w:cs="Times New Roman"/>
          <w:i/>
          <w:iCs/>
          <w:sz w:val="22"/>
          <w:szCs w:val="22"/>
        </w:rPr>
        <w:t>As a lessee</w:t>
      </w:r>
    </w:p>
    <w:p w14:paraId="175F2E54" w14:textId="27C87577" w:rsidR="004E6006" w:rsidRPr="00A1735D" w:rsidRDefault="004E6006" w:rsidP="004E6006">
      <w:pPr>
        <w:tabs>
          <w:tab w:val="left" w:pos="90"/>
        </w:tabs>
        <w:ind w:left="540"/>
        <w:jc w:val="thaiDistribute"/>
        <w:rPr>
          <w:rFonts w:ascii="Times New Roman" w:hAnsi="Times New Roman" w:cs="Times New Roman"/>
          <w:sz w:val="22"/>
          <w:szCs w:val="22"/>
        </w:rPr>
      </w:pPr>
    </w:p>
    <w:p w14:paraId="504F279A" w14:textId="5F44AC7B" w:rsidR="00671C3E" w:rsidRPr="00A1735D" w:rsidRDefault="00671C3E" w:rsidP="004E6006">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16CFD3EB" w14:textId="77777777" w:rsidR="00671C3E" w:rsidRPr="00A1735D" w:rsidRDefault="00671C3E" w:rsidP="004E6006">
      <w:pPr>
        <w:tabs>
          <w:tab w:val="left" w:pos="90"/>
        </w:tabs>
        <w:ind w:left="540"/>
        <w:jc w:val="thaiDistribute"/>
        <w:rPr>
          <w:rFonts w:ascii="Times New Roman" w:hAnsi="Times New Roman" w:cs="Times New Roman"/>
          <w:sz w:val="22"/>
          <w:szCs w:val="22"/>
        </w:rPr>
      </w:pPr>
    </w:p>
    <w:p w14:paraId="18E914F0" w14:textId="3D4E7DE9" w:rsidR="00671C3E" w:rsidRPr="00A1735D" w:rsidRDefault="00671C3E" w:rsidP="00671C3E">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t xml:space="preserve">The Group recognises a right-of-use asset and a lease liability at the lease commencement date, except for leases of low-value assets and short-term leases which </w:t>
      </w:r>
      <w:r w:rsidR="00251926">
        <w:rPr>
          <w:rFonts w:ascii="Times New Roman" w:hAnsi="Times New Roman" w:cs="Times New Roman"/>
          <w:sz w:val="22"/>
          <w:szCs w:val="22"/>
        </w:rPr>
        <w:t>are</w:t>
      </w:r>
      <w:r w:rsidRPr="00A1735D">
        <w:rPr>
          <w:rFonts w:ascii="Times New Roman" w:hAnsi="Times New Roman" w:cs="Times New Roman"/>
          <w:sz w:val="22"/>
          <w:szCs w:val="22"/>
        </w:rPr>
        <w:t xml:space="preserve"> recognised as an expense on a straight-line basis over the </w:t>
      </w:r>
      <w:r w:rsidR="00251926">
        <w:rPr>
          <w:rFonts w:ascii="Times New Roman" w:hAnsi="Times New Roman" w:cs="Times New Roman"/>
          <w:sz w:val="22"/>
          <w:szCs w:val="22"/>
        </w:rPr>
        <w:t xml:space="preserve">respective </w:t>
      </w:r>
      <w:r w:rsidRPr="00A1735D">
        <w:rPr>
          <w:rFonts w:ascii="Times New Roman" w:hAnsi="Times New Roman" w:cs="Times New Roman"/>
          <w:sz w:val="22"/>
          <w:szCs w:val="22"/>
        </w:rPr>
        <w:t>lease term</w:t>
      </w:r>
      <w:r w:rsidR="00251926">
        <w:rPr>
          <w:rFonts w:ascii="Times New Roman" w:hAnsi="Times New Roman" w:cs="Times New Roman"/>
          <w:sz w:val="22"/>
          <w:szCs w:val="22"/>
        </w:rPr>
        <w:t>s</w:t>
      </w:r>
      <w:r w:rsidRPr="00A1735D">
        <w:rPr>
          <w:rFonts w:ascii="Times New Roman" w:hAnsi="Times New Roman" w:cs="Times New Roman"/>
          <w:sz w:val="22"/>
          <w:szCs w:val="22"/>
        </w:rPr>
        <w:t>.</w:t>
      </w:r>
    </w:p>
    <w:p w14:paraId="7EB957FD" w14:textId="77777777" w:rsidR="00671C3E" w:rsidRPr="00A1735D" w:rsidRDefault="00671C3E" w:rsidP="00671C3E">
      <w:pPr>
        <w:tabs>
          <w:tab w:val="left" w:pos="90"/>
        </w:tabs>
        <w:ind w:left="540"/>
        <w:jc w:val="thaiDistribute"/>
        <w:rPr>
          <w:rFonts w:ascii="Times New Roman" w:hAnsi="Times New Roman" w:cs="Times New Roman"/>
          <w:sz w:val="22"/>
          <w:szCs w:val="22"/>
        </w:rPr>
      </w:pPr>
    </w:p>
    <w:p w14:paraId="40D4F9FB" w14:textId="12B68281" w:rsidR="00671C3E" w:rsidRPr="00A1735D" w:rsidRDefault="00671C3E" w:rsidP="00671C3E">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4586D967" w14:textId="77777777" w:rsidR="00671C3E" w:rsidRPr="00A1735D" w:rsidRDefault="00671C3E" w:rsidP="00671C3E">
      <w:pPr>
        <w:tabs>
          <w:tab w:val="left" w:pos="90"/>
        </w:tabs>
        <w:ind w:left="540"/>
        <w:jc w:val="thaiDistribute"/>
        <w:rPr>
          <w:rFonts w:ascii="Times New Roman" w:hAnsi="Times New Roman" w:cs="Times New Roman"/>
          <w:sz w:val="22"/>
          <w:szCs w:val="22"/>
        </w:rPr>
      </w:pPr>
    </w:p>
    <w:p w14:paraId="614F2406" w14:textId="77777777" w:rsidR="00671C3E" w:rsidRPr="00A1735D" w:rsidRDefault="00671C3E" w:rsidP="00671C3E">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3425F1B1" w14:textId="6383D040" w:rsidR="003175C0" w:rsidRDefault="003175C0">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EB5E247" w14:textId="00B1F69F" w:rsidR="00671C3E" w:rsidRPr="00A1735D" w:rsidRDefault="00671C3E" w:rsidP="00671C3E">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lastRenderedPageBreak/>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E37692">
        <w:rPr>
          <w:rFonts w:ascii="Times New Roman" w:hAnsi="Times New Roman" w:cs="Times New Roman"/>
          <w:sz w:val="22"/>
          <w:szCs w:val="22"/>
        </w:rPr>
        <w:t xml:space="preserve"> T</w:t>
      </w:r>
      <w:r w:rsidR="00E37692" w:rsidRPr="00E37692">
        <w:rPr>
          <w:rFonts w:ascii="Times New Roman" w:hAnsi="Times New Roman" w:cs="Times New Roman"/>
          <w:sz w:val="22"/>
          <w:szCs w:val="22"/>
        </w:rPr>
        <w:t>he Group remeasured lease liabilities using the original discount rate and recognised the impact of the change in lease liability in profit or loss.</w:t>
      </w:r>
    </w:p>
    <w:p w14:paraId="1AE5B5DF" w14:textId="77777777" w:rsidR="008D1924" w:rsidRPr="00A1735D" w:rsidRDefault="008D1924" w:rsidP="00671C3E">
      <w:pPr>
        <w:tabs>
          <w:tab w:val="left" w:pos="90"/>
        </w:tabs>
        <w:jc w:val="thaiDistribute"/>
        <w:rPr>
          <w:rFonts w:ascii="Times New Roman" w:hAnsi="Times New Roman" w:cs="Times New Roman"/>
          <w:sz w:val="22"/>
          <w:szCs w:val="22"/>
        </w:rPr>
      </w:pPr>
    </w:p>
    <w:p w14:paraId="37335A50" w14:textId="77777777" w:rsidR="008D1924" w:rsidRPr="00A1735D" w:rsidRDefault="008D1924" w:rsidP="008D1924">
      <w:pPr>
        <w:tabs>
          <w:tab w:val="left" w:pos="90"/>
        </w:tabs>
        <w:ind w:left="540"/>
        <w:jc w:val="thaiDistribute"/>
        <w:rPr>
          <w:rFonts w:ascii="Times New Roman" w:hAnsi="Times New Roman" w:cs="Times New Roman"/>
          <w:i/>
          <w:iCs/>
          <w:sz w:val="22"/>
          <w:szCs w:val="22"/>
        </w:rPr>
      </w:pPr>
      <w:r w:rsidRPr="00A1735D">
        <w:rPr>
          <w:rFonts w:ascii="Times New Roman" w:hAnsi="Times New Roman" w:cs="Times New Roman"/>
          <w:i/>
          <w:iCs/>
          <w:sz w:val="22"/>
          <w:szCs w:val="22"/>
        </w:rPr>
        <w:t>As a lessor</w:t>
      </w:r>
    </w:p>
    <w:p w14:paraId="481C88AD" w14:textId="77777777" w:rsidR="008D1924" w:rsidRPr="00A1735D" w:rsidRDefault="008D1924" w:rsidP="008D1924">
      <w:pPr>
        <w:tabs>
          <w:tab w:val="left" w:pos="90"/>
        </w:tabs>
        <w:ind w:left="540"/>
        <w:jc w:val="thaiDistribute"/>
        <w:rPr>
          <w:rFonts w:ascii="Times New Roman" w:hAnsi="Times New Roman" w:cs="Times New Roman"/>
          <w:sz w:val="22"/>
          <w:szCs w:val="22"/>
        </w:rPr>
      </w:pPr>
    </w:p>
    <w:p w14:paraId="09B437FB" w14:textId="4E25E379" w:rsidR="008D1924" w:rsidRPr="00A1735D" w:rsidRDefault="008D1924" w:rsidP="008D1924">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t xml:space="preserve">At inception or on modification of a </w:t>
      </w:r>
      <w:r w:rsidR="00C127C9" w:rsidRPr="00A1735D">
        <w:rPr>
          <w:rFonts w:ascii="Times New Roman" w:hAnsi="Times New Roman"/>
          <w:sz w:val="22"/>
          <w:szCs w:val="22"/>
          <w:lang w:val="en-US"/>
        </w:rPr>
        <w:t xml:space="preserve">lease </w:t>
      </w:r>
      <w:r w:rsidRPr="00A1735D">
        <w:rPr>
          <w:rFonts w:ascii="Times New Roman" w:hAnsi="Times New Roman" w:cs="Times New Roman"/>
          <w:sz w:val="22"/>
          <w:szCs w:val="22"/>
        </w:rPr>
        <w:t xml:space="preserve">contract, the Group allocates the consideration in the contract to each component on the basis of their relative standalone </w:t>
      </w:r>
      <w:r w:rsidR="00671C3E" w:rsidRPr="00A1735D">
        <w:rPr>
          <w:rFonts w:ascii="Times New Roman" w:hAnsi="Times New Roman" w:cs="Times New Roman"/>
          <w:sz w:val="22"/>
          <w:szCs w:val="22"/>
        </w:rPr>
        <w:t xml:space="preserve">selling </w:t>
      </w:r>
      <w:r w:rsidRPr="00A1735D">
        <w:rPr>
          <w:rFonts w:ascii="Times New Roman" w:hAnsi="Times New Roman" w:cs="Times New Roman"/>
          <w:sz w:val="22"/>
          <w:szCs w:val="22"/>
        </w:rPr>
        <w:t>prices.</w:t>
      </w:r>
    </w:p>
    <w:p w14:paraId="1E947618" w14:textId="40834817" w:rsidR="00671C3E" w:rsidRPr="00A1735D" w:rsidRDefault="00671C3E" w:rsidP="008D1924">
      <w:pPr>
        <w:tabs>
          <w:tab w:val="left" w:pos="90"/>
        </w:tabs>
        <w:ind w:left="540"/>
        <w:jc w:val="thaiDistribute"/>
        <w:rPr>
          <w:rFonts w:ascii="Times New Roman" w:hAnsi="Times New Roman" w:cs="Times New Roman"/>
          <w:sz w:val="22"/>
          <w:szCs w:val="22"/>
        </w:rPr>
      </w:pPr>
    </w:p>
    <w:p w14:paraId="0DBDA0FC" w14:textId="77777777" w:rsidR="00671C3E" w:rsidRPr="00A1735D" w:rsidRDefault="00671C3E" w:rsidP="00671C3E">
      <w:pPr>
        <w:tabs>
          <w:tab w:val="left" w:pos="540"/>
        </w:tabs>
        <w:spacing w:line="240" w:lineRule="auto"/>
        <w:ind w:left="540"/>
        <w:jc w:val="thaiDistribute"/>
        <w:rPr>
          <w:rFonts w:ascii="Times New Roman" w:hAnsi="Times New Roman" w:cs="Times New Roman"/>
          <w:sz w:val="22"/>
          <w:szCs w:val="22"/>
        </w:rPr>
      </w:pPr>
      <w:r w:rsidRPr="00A1735D">
        <w:rPr>
          <w:rFonts w:ascii="Times New Roman" w:hAnsi="Times New Roman" w:cs="Times New Roman"/>
          <w:sz w:val="22"/>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7140C85C" w14:textId="77777777" w:rsidR="00671C3E" w:rsidRPr="00A1735D" w:rsidRDefault="00671C3E" w:rsidP="00671C3E">
      <w:pPr>
        <w:tabs>
          <w:tab w:val="left" w:pos="540"/>
        </w:tabs>
        <w:spacing w:line="240" w:lineRule="auto"/>
        <w:ind w:left="540"/>
        <w:jc w:val="thaiDistribute"/>
        <w:rPr>
          <w:rFonts w:ascii="Times New Roman" w:hAnsi="Times New Roman" w:cs="Times New Roman"/>
          <w:sz w:val="22"/>
          <w:szCs w:val="22"/>
        </w:rPr>
      </w:pPr>
    </w:p>
    <w:p w14:paraId="3ED5A02A" w14:textId="012B3299" w:rsidR="00671C3E" w:rsidRPr="00A1735D" w:rsidRDefault="00671C3E" w:rsidP="00671C3E">
      <w:pPr>
        <w:tabs>
          <w:tab w:val="left" w:pos="540"/>
        </w:tabs>
        <w:spacing w:line="240" w:lineRule="auto"/>
        <w:ind w:left="540"/>
        <w:jc w:val="thaiDistribute"/>
        <w:rPr>
          <w:rFonts w:ascii="Times New Roman" w:hAnsi="Times New Roman" w:cs="Times New Roman"/>
          <w:sz w:val="22"/>
          <w:szCs w:val="22"/>
        </w:rPr>
      </w:pPr>
      <w:r w:rsidRPr="00A1735D">
        <w:rPr>
          <w:rFonts w:ascii="Times New Roman" w:hAnsi="Times New Roman" w:cs="Times New Roman"/>
          <w:sz w:val="22"/>
          <w:szCs w:val="22"/>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60E83620" w14:textId="77777777" w:rsidR="00671C3E" w:rsidRPr="00A1735D" w:rsidRDefault="00671C3E" w:rsidP="00671C3E">
      <w:pPr>
        <w:tabs>
          <w:tab w:val="left" w:pos="540"/>
        </w:tabs>
        <w:spacing w:line="240" w:lineRule="auto"/>
        <w:ind w:left="540"/>
        <w:jc w:val="thaiDistribute"/>
        <w:rPr>
          <w:rFonts w:ascii="Times New Roman" w:hAnsi="Times New Roman" w:cs="Times New Roman"/>
          <w:sz w:val="22"/>
          <w:szCs w:val="22"/>
        </w:rPr>
      </w:pPr>
    </w:p>
    <w:p w14:paraId="246E4313" w14:textId="23730E53" w:rsidR="00A1735D" w:rsidRDefault="00671C3E" w:rsidP="00671C3E">
      <w:pPr>
        <w:tabs>
          <w:tab w:val="left" w:pos="540"/>
        </w:tabs>
        <w:spacing w:line="240" w:lineRule="auto"/>
        <w:ind w:left="540"/>
        <w:jc w:val="thaiDistribute"/>
        <w:rPr>
          <w:rFonts w:ascii="Times New Roman" w:hAnsi="Times New Roman" w:cs="Times New Roman"/>
          <w:sz w:val="22"/>
          <w:szCs w:val="22"/>
        </w:rPr>
      </w:pPr>
      <w:r w:rsidRPr="00A1735D">
        <w:rPr>
          <w:rFonts w:ascii="Times New Roman" w:hAnsi="Times New Roman" w:cs="Times New Roman"/>
          <w:sz w:val="22"/>
          <w:szCs w:val="22"/>
        </w:rPr>
        <w:t xml:space="preserve">The </w:t>
      </w:r>
      <w:r w:rsidRPr="00671C3E">
        <w:rPr>
          <w:rFonts w:ascii="Times New Roman" w:hAnsi="Times New Roman" w:cs="Times New Roman"/>
          <w:sz w:val="22"/>
          <w:szCs w:val="22"/>
        </w:rPr>
        <w:t>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0FF95D72" w14:textId="77777777" w:rsidR="00E37692" w:rsidRDefault="00E37692" w:rsidP="00671C3E">
      <w:pPr>
        <w:tabs>
          <w:tab w:val="left" w:pos="540"/>
        </w:tabs>
        <w:spacing w:line="240" w:lineRule="auto"/>
        <w:ind w:left="540"/>
        <w:jc w:val="thaiDistribute"/>
        <w:rPr>
          <w:rFonts w:ascii="Times New Roman" w:hAnsi="Times New Roman" w:cs="Times New Roman"/>
          <w:sz w:val="22"/>
          <w:szCs w:val="22"/>
        </w:rPr>
      </w:pPr>
    </w:p>
    <w:p w14:paraId="42A61774" w14:textId="77777777" w:rsidR="00671C3E" w:rsidRPr="00671C3E" w:rsidRDefault="00671C3E" w:rsidP="00671C3E">
      <w:pPr>
        <w:tabs>
          <w:tab w:val="left" w:pos="540"/>
        </w:tabs>
        <w:spacing w:line="240" w:lineRule="auto"/>
        <w:ind w:left="540"/>
        <w:jc w:val="thaiDistribute"/>
        <w:rPr>
          <w:rFonts w:ascii="Times New Roman" w:hAnsi="Times New Roman" w:cs="Times New Roman"/>
          <w:sz w:val="22"/>
          <w:szCs w:val="22"/>
        </w:rPr>
      </w:pPr>
      <w:r w:rsidRPr="00671C3E">
        <w:rPr>
          <w:rFonts w:ascii="Times New Roman" w:hAnsi="Times New Roman" w:cs="Times New Roman"/>
          <w:sz w:val="22"/>
          <w:szCs w:val="22"/>
        </w:rPr>
        <w:t>The Group recognises lease payments received under operating leases 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0EAE36C5" w14:textId="1AF84B53" w:rsidR="00671C3E" w:rsidRPr="00671C3E" w:rsidRDefault="00671C3E" w:rsidP="00671C3E">
      <w:pPr>
        <w:spacing w:line="240" w:lineRule="auto"/>
        <w:rPr>
          <w:rFonts w:ascii="Times New Roman" w:hAnsi="Times New Roman" w:cs="Times New Roman"/>
          <w:sz w:val="22"/>
          <w:szCs w:val="22"/>
        </w:rPr>
      </w:pPr>
    </w:p>
    <w:p w14:paraId="10D11026" w14:textId="78A7A331" w:rsidR="00671C3E" w:rsidRPr="00671C3E" w:rsidRDefault="00671C3E" w:rsidP="00671C3E">
      <w:pPr>
        <w:tabs>
          <w:tab w:val="left" w:pos="540"/>
        </w:tabs>
        <w:spacing w:line="240" w:lineRule="auto"/>
        <w:ind w:left="540"/>
        <w:jc w:val="thaiDistribute"/>
        <w:rPr>
          <w:rFonts w:ascii="Times New Roman" w:hAnsi="Times New Roman" w:cs="Times New Roman"/>
          <w:sz w:val="22"/>
          <w:szCs w:val="22"/>
        </w:rPr>
      </w:pPr>
      <w:r w:rsidRPr="00671C3E">
        <w:rPr>
          <w:rFonts w:ascii="Times New Roman" w:hAnsi="Times New Roman" w:cs="Times New Roman"/>
          <w:sz w:val="22"/>
          <w:szCs w:val="22"/>
        </w:rPr>
        <w:t>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w:t>
      </w:r>
      <w:r>
        <w:rPr>
          <w:rFonts w:ascii="Times New Roman" w:hAnsi="Times New Roman" w:cs="Times New Roman"/>
          <w:sz w:val="22"/>
          <w:szCs w:val="22"/>
        </w:rPr>
        <w:t xml:space="preserve"> </w:t>
      </w:r>
      <w:r w:rsidRPr="00671C3E">
        <w:rPr>
          <w:rFonts w:ascii="Times New Roman" w:hAnsi="Times New Roman" w:cs="Times New Roman"/>
          <w:sz w:val="22"/>
          <w:szCs w:val="22"/>
        </w:rPr>
        <w:t>derecognises the lease receivables as disclosed in note 3(d).</w:t>
      </w:r>
    </w:p>
    <w:p w14:paraId="07717E3D" w14:textId="77777777" w:rsidR="00671C3E" w:rsidRPr="00671C3E" w:rsidRDefault="00671C3E" w:rsidP="008D1924">
      <w:pPr>
        <w:tabs>
          <w:tab w:val="left" w:pos="90"/>
        </w:tabs>
        <w:ind w:left="540"/>
        <w:jc w:val="thaiDistribute"/>
        <w:rPr>
          <w:rFonts w:ascii="Times New Roman" w:hAnsi="Times New Roman" w:cs="Times New Roman"/>
          <w:sz w:val="22"/>
          <w:szCs w:val="22"/>
        </w:rPr>
      </w:pPr>
    </w:p>
    <w:p w14:paraId="76D13018" w14:textId="06759DF2" w:rsidR="00EB22E8" w:rsidRPr="00EB22E8" w:rsidRDefault="00EB22E8" w:rsidP="009643A1">
      <w:pPr>
        <w:pStyle w:val="ListParagraph"/>
        <w:numPr>
          <w:ilvl w:val="0"/>
          <w:numId w:val="27"/>
        </w:numPr>
        <w:tabs>
          <w:tab w:val="left" w:pos="90"/>
        </w:tabs>
        <w:ind w:left="540" w:hanging="540"/>
        <w:jc w:val="thaiDistribute"/>
        <w:outlineLvl w:val="1"/>
        <w:rPr>
          <w:b/>
          <w:bCs/>
          <w:i/>
          <w:iCs/>
          <w:szCs w:val="22"/>
        </w:rPr>
      </w:pPr>
      <w:r w:rsidRPr="00EB22E8">
        <w:rPr>
          <w:b/>
          <w:bCs/>
          <w:i/>
          <w:iCs/>
          <w:szCs w:val="22"/>
        </w:rPr>
        <w:t>Impairment of non-financial assets</w:t>
      </w:r>
    </w:p>
    <w:p w14:paraId="49DA9F19" w14:textId="1DB6C570" w:rsidR="00EB22E8" w:rsidRDefault="00EB22E8" w:rsidP="00245944">
      <w:pPr>
        <w:spacing w:line="240" w:lineRule="auto"/>
        <w:ind w:left="540"/>
        <w:jc w:val="thaiDistribute"/>
        <w:rPr>
          <w:rFonts w:ascii="Times New Roman" w:hAnsi="Times New Roman" w:cs="Times New Roman"/>
          <w:sz w:val="22"/>
          <w:szCs w:val="22"/>
        </w:rPr>
      </w:pPr>
    </w:p>
    <w:p w14:paraId="67F9A5A1" w14:textId="77777777" w:rsidR="00671C3E" w:rsidRPr="00671C3E" w:rsidRDefault="00671C3E" w:rsidP="00671C3E">
      <w:pPr>
        <w:spacing w:line="240" w:lineRule="auto"/>
        <w:ind w:left="540"/>
        <w:jc w:val="thaiDistribute"/>
        <w:rPr>
          <w:rFonts w:ascii="Times New Roman" w:hAnsi="Times New Roman" w:cs="Times New Roman"/>
          <w:sz w:val="22"/>
          <w:szCs w:val="22"/>
        </w:rPr>
      </w:pPr>
      <w:r w:rsidRPr="00671C3E">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F540A1F" w14:textId="77777777" w:rsidR="00671C3E" w:rsidRPr="00671C3E" w:rsidRDefault="00671C3E" w:rsidP="00671C3E">
      <w:pPr>
        <w:spacing w:line="240" w:lineRule="auto"/>
        <w:ind w:left="540"/>
        <w:jc w:val="thaiDistribute"/>
        <w:rPr>
          <w:rFonts w:ascii="Times New Roman" w:hAnsi="Times New Roman" w:cs="Times New Roman"/>
          <w:sz w:val="22"/>
          <w:szCs w:val="22"/>
        </w:rPr>
      </w:pPr>
    </w:p>
    <w:p w14:paraId="0615320A" w14:textId="77777777" w:rsidR="00671C3E" w:rsidRPr="00671C3E" w:rsidRDefault="00671C3E" w:rsidP="00671C3E">
      <w:pPr>
        <w:spacing w:line="240" w:lineRule="auto"/>
        <w:ind w:left="540"/>
        <w:jc w:val="thaiDistribute"/>
        <w:rPr>
          <w:rFonts w:ascii="Times New Roman" w:hAnsi="Times New Roman" w:cs="Times New Roman"/>
          <w:sz w:val="22"/>
          <w:szCs w:val="22"/>
        </w:rPr>
      </w:pPr>
      <w:r w:rsidRPr="00671C3E">
        <w:rPr>
          <w:rFonts w:ascii="Times New Roman" w:hAnsi="Times New Roman" w:cs="Times New Roman"/>
          <w:sz w:val="22"/>
          <w:szCs w:val="22"/>
        </w:rPr>
        <w:t>An impairment loss is recognised in profit or loss if the carrying amount of an asset or its cash-generating unit exceeds its recoverable amount.</w:t>
      </w:r>
    </w:p>
    <w:p w14:paraId="0DCE9A4E" w14:textId="77777777" w:rsidR="00671C3E" w:rsidRDefault="00671C3E" w:rsidP="00671C3E">
      <w:pPr>
        <w:spacing w:line="240" w:lineRule="auto"/>
        <w:ind w:left="540"/>
        <w:jc w:val="thaiDistribute"/>
        <w:rPr>
          <w:rFonts w:ascii="Times New Roman" w:hAnsi="Times New Roman" w:cs="Times New Roman"/>
          <w:sz w:val="22"/>
          <w:szCs w:val="22"/>
        </w:rPr>
      </w:pPr>
    </w:p>
    <w:p w14:paraId="762D56F6" w14:textId="15703C86" w:rsidR="00671C3E" w:rsidRPr="00671C3E" w:rsidRDefault="00671C3E" w:rsidP="00671C3E">
      <w:pPr>
        <w:spacing w:line="240" w:lineRule="auto"/>
        <w:ind w:left="540"/>
        <w:jc w:val="thaiDistribute"/>
        <w:rPr>
          <w:rFonts w:ascii="Times New Roman" w:hAnsi="Times New Roman" w:cs="Times New Roman"/>
          <w:sz w:val="22"/>
          <w:szCs w:val="22"/>
        </w:rPr>
      </w:pPr>
      <w:r w:rsidRPr="00671C3E">
        <w:rPr>
          <w:rFonts w:ascii="Times New Roman"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4CE5350" w14:textId="3BE07431" w:rsidR="00671C3E" w:rsidRDefault="00E37692" w:rsidP="00671C3E">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lastRenderedPageBreak/>
        <w:t>An i</w:t>
      </w:r>
      <w:r w:rsidR="00671C3E" w:rsidRPr="00671C3E">
        <w:rPr>
          <w:rFonts w:ascii="Times New Roman" w:hAnsi="Times New Roman" w:cs="Times New Roman"/>
          <w:sz w:val="22"/>
          <w:szCs w:val="22"/>
        </w:rPr>
        <w:t>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45864419" w14:textId="77777777" w:rsidR="00321044" w:rsidRPr="0061633E" w:rsidRDefault="00321044" w:rsidP="0061633E">
      <w:pPr>
        <w:spacing w:line="240" w:lineRule="auto"/>
        <w:jc w:val="thaiDistribute"/>
        <w:rPr>
          <w:rFonts w:ascii="Times New Roman" w:hAnsi="Times New Roman" w:cstheme="minorBidi"/>
          <w:sz w:val="22"/>
          <w:szCs w:val="22"/>
        </w:rPr>
      </w:pPr>
    </w:p>
    <w:p w14:paraId="5891057B" w14:textId="1CBBC126" w:rsidR="00EB22E8" w:rsidRPr="00EB22E8" w:rsidRDefault="00EB22E8" w:rsidP="009643A1">
      <w:pPr>
        <w:pStyle w:val="ListParagraph"/>
        <w:numPr>
          <w:ilvl w:val="0"/>
          <w:numId w:val="27"/>
        </w:numPr>
        <w:tabs>
          <w:tab w:val="left" w:pos="90"/>
        </w:tabs>
        <w:ind w:left="540" w:hanging="540"/>
        <w:jc w:val="thaiDistribute"/>
        <w:outlineLvl w:val="1"/>
        <w:rPr>
          <w:b/>
          <w:bCs/>
          <w:i/>
          <w:iCs/>
          <w:szCs w:val="22"/>
        </w:rPr>
      </w:pPr>
      <w:r w:rsidRPr="00EB22E8">
        <w:rPr>
          <w:b/>
          <w:bCs/>
          <w:i/>
          <w:iCs/>
          <w:szCs w:val="22"/>
        </w:rPr>
        <w:t>Contract liabilities</w:t>
      </w:r>
    </w:p>
    <w:p w14:paraId="7A9C485D" w14:textId="77777777" w:rsidR="00EB22E8" w:rsidRDefault="00EB22E8" w:rsidP="00245944">
      <w:pPr>
        <w:spacing w:line="240" w:lineRule="auto"/>
        <w:ind w:left="540"/>
        <w:jc w:val="thaiDistribute"/>
        <w:rPr>
          <w:rFonts w:ascii="Times New Roman" w:hAnsi="Times New Roman" w:cs="Times New Roman"/>
          <w:sz w:val="22"/>
          <w:szCs w:val="22"/>
        </w:rPr>
      </w:pPr>
    </w:p>
    <w:p w14:paraId="6DCF108A" w14:textId="04DA9958" w:rsidR="00EB22E8" w:rsidRDefault="00956B35" w:rsidP="00245944">
      <w:pPr>
        <w:spacing w:line="240" w:lineRule="auto"/>
        <w:ind w:left="540"/>
        <w:jc w:val="thaiDistribute"/>
        <w:rPr>
          <w:rFonts w:ascii="Times New Roman" w:hAnsi="Times New Roman" w:cs="Times New Roman"/>
          <w:sz w:val="22"/>
          <w:szCs w:val="22"/>
        </w:rPr>
      </w:pPr>
      <w:r w:rsidRPr="00956B35">
        <w:rPr>
          <w:rFonts w:ascii="Times New Roman" w:hAnsi="Times New Roman" w:cs="Times New Roman"/>
          <w:sz w:val="22"/>
          <w:szCs w:val="22"/>
        </w:rPr>
        <w:t>A contract liability is the obligation to transfer goods or services to the customer. A contract liability is recognised when the</w:t>
      </w:r>
      <w:r>
        <w:rPr>
          <w:rFonts w:ascii="Times New Roman" w:hAnsi="Times New Roman" w:cs="Times New Roman"/>
          <w:sz w:val="22"/>
          <w:szCs w:val="22"/>
        </w:rPr>
        <w:t xml:space="preserve"> </w:t>
      </w:r>
      <w:r w:rsidRPr="00956B35">
        <w:rPr>
          <w:rFonts w:ascii="Times New Roman" w:hAnsi="Times New Roman" w:cs="Times New Roman"/>
          <w:sz w:val="22"/>
          <w:szCs w:val="22"/>
        </w:rPr>
        <w:t>Group receives or has an unconditional right to receive non-refundable consideration from the customer before the Group</w:t>
      </w:r>
      <w:r>
        <w:rPr>
          <w:rFonts w:ascii="Times New Roman" w:hAnsi="Times New Roman" w:cs="Times New Roman"/>
          <w:sz w:val="22"/>
          <w:szCs w:val="22"/>
        </w:rPr>
        <w:t xml:space="preserve"> </w:t>
      </w:r>
      <w:r w:rsidRPr="00956B35">
        <w:rPr>
          <w:rFonts w:ascii="Times New Roman" w:hAnsi="Times New Roman" w:cs="Times New Roman"/>
          <w:sz w:val="22"/>
          <w:szCs w:val="22"/>
        </w:rPr>
        <w:t>recognises the related revenue.</w:t>
      </w:r>
    </w:p>
    <w:p w14:paraId="51398A20" w14:textId="77777777" w:rsidR="00251926" w:rsidRDefault="00251926" w:rsidP="00245944">
      <w:pPr>
        <w:spacing w:line="240" w:lineRule="auto"/>
        <w:ind w:left="540"/>
        <w:jc w:val="thaiDistribute"/>
        <w:rPr>
          <w:rFonts w:ascii="Times New Roman" w:hAnsi="Times New Roman" w:cs="Times New Roman"/>
          <w:sz w:val="22"/>
          <w:szCs w:val="22"/>
        </w:rPr>
      </w:pPr>
    </w:p>
    <w:p w14:paraId="06CD6F05" w14:textId="45C91302" w:rsidR="00956B35" w:rsidRDefault="00956B35" w:rsidP="009643A1">
      <w:pPr>
        <w:pStyle w:val="ListParagraph"/>
        <w:numPr>
          <w:ilvl w:val="0"/>
          <w:numId w:val="27"/>
        </w:numPr>
        <w:tabs>
          <w:tab w:val="left" w:pos="90"/>
        </w:tabs>
        <w:ind w:left="540" w:hanging="540"/>
        <w:jc w:val="thaiDistribute"/>
        <w:outlineLvl w:val="1"/>
        <w:rPr>
          <w:b/>
          <w:bCs/>
          <w:i/>
          <w:iCs/>
          <w:szCs w:val="22"/>
        </w:rPr>
      </w:pPr>
      <w:r w:rsidRPr="00956B35">
        <w:rPr>
          <w:b/>
          <w:bCs/>
          <w:i/>
          <w:iCs/>
          <w:szCs w:val="22"/>
        </w:rPr>
        <w:t>Employee benefits</w:t>
      </w:r>
    </w:p>
    <w:p w14:paraId="4CFE6AA6" w14:textId="77777777" w:rsidR="00956B35" w:rsidRDefault="00956B35" w:rsidP="00956B35">
      <w:pPr>
        <w:spacing w:line="240" w:lineRule="auto"/>
        <w:ind w:left="540"/>
        <w:jc w:val="thaiDistribute"/>
        <w:rPr>
          <w:rFonts w:ascii="Times New Roman" w:hAnsi="Times New Roman" w:cs="Times New Roman"/>
          <w:sz w:val="22"/>
          <w:szCs w:val="22"/>
        </w:rPr>
      </w:pPr>
    </w:p>
    <w:p w14:paraId="770FD47C" w14:textId="77777777" w:rsidR="00956B35" w:rsidRPr="00956B35" w:rsidRDefault="00956B35" w:rsidP="00956B35">
      <w:pPr>
        <w:pStyle w:val="ListParagraph"/>
        <w:tabs>
          <w:tab w:val="left" w:pos="90"/>
        </w:tabs>
        <w:ind w:left="540"/>
        <w:jc w:val="thaiDistribute"/>
        <w:rPr>
          <w:i/>
          <w:iCs/>
          <w:szCs w:val="22"/>
          <w:lang w:bidi="th-TH"/>
        </w:rPr>
      </w:pPr>
      <w:r w:rsidRPr="00956B35">
        <w:rPr>
          <w:i/>
          <w:iCs/>
          <w:szCs w:val="22"/>
          <w:lang w:bidi="th-TH"/>
        </w:rPr>
        <w:t>Defined contribution plan</w:t>
      </w:r>
    </w:p>
    <w:p w14:paraId="35577D74" w14:textId="77777777" w:rsidR="00956B35" w:rsidRPr="00956B35" w:rsidRDefault="00956B35" w:rsidP="00956B35">
      <w:pPr>
        <w:pStyle w:val="ListParagraph"/>
        <w:tabs>
          <w:tab w:val="left" w:pos="90"/>
        </w:tabs>
        <w:ind w:left="540"/>
        <w:jc w:val="thaiDistribute"/>
        <w:rPr>
          <w:szCs w:val="22"/>
          <w:lang w:bidi="th-TH"/>
        </w:rPr>
      </w:pPr>
    </w:p>
    <w:p w14:paraId="4DEB0A7E" w14:textId="4B9B861B" w:rsidR="00956B35" w:rsidRDefault="00956B35" w:rsidP="00956B35">
      <w:pPr>
        <w:pStyle w:val="ListParagraph"/>
        <w:tabs>
          <w:tab w:val="left" w:pos="90"/>
        </w:tabs>
        <w:ind w:left="540"/>
        <w:jc w:val="thaiDistribute"/>
        <w:rPr>
          <w:szCs w:val="22"/>
          <w:lang w:bidi="th-TH"/>
        </w:rPr>
      </w:pPr>
      <w:r w:rsidRPr="00956B35">
        <w:rPr>
          <w:szCs w:val="22"/>
          <w:lang w:bidi="th-TH"/>
        </w:rPr>
        <w:t xml:space="preserve">Obligations for contributions to </w:t>
      </w:r>
      <w:r w:rsidR="0061633E">
        <w:rPr>
          <w:rFonts w:cs="Angsana New"/>
          <w:szCs w:val="28"/>
          <w:lang w:val="en-US" w:bidi="th-TH"/>
        </w:rPr>
        <w:t>provident fund for the employee of the Group</w:t>
      </w:r>
      <w:r w:rsidRPr="00956B35">
        <w:rPr>
          <w:szCs w:val="22"/>
          <w:lang w:bidi="th-TH"/>
        </w:rPr>
        <w:t xml:space="preserve"> are </w:t>
      </w:r>
      <w:r w:rsidR="0061633E">
        <w:rPr>
          <w:rFonts w:cs="Angsana New"/>
          <w:szCs w:val="28"/>
          <w:lang w:val="en-US" w:bidi="th-TH"/>
        </w:rPr>
        <w:t>recogni</w:t>
      </w:r>
      <w:r w:rsidR="008B26D6">
        <w:rPr>
          <w:rFonts w:cs="Angsana New"/>
          <w:szCs w:val="28"/>
          <w:lang w:val="en-US" w:bidi="th-TH"/>
        </w:rPr>
        <w:t>s</w:t>
      </w:r>
      <w:r w:rsidR="0061633E">
        <w:rPr>
          <w:rFonts w:cs="Angsana New"/>
          <w:szCs w:val="28"/>
          <w:lang w:val="en-US" w:bidi="th-TH"/>
        </w:rPr>
        <w:t xml:space="preserve">ed </w:t>
      </w:r>
      <w:r w:rsidRPr="00956B35">
        <w:rPr>
          <w:szCs w:val="22"/>
          <w:lang w:bidi="th-TH"/>
        </w:rPr>
        <w:t>expensed as the related service is provided.</w:t>
      </w:r>
    </w:p>
    <w:p w14:paraId="58C4FEC6" w14:textId="4659403C" w:rsidR="00A1735D" w:rsidRDefault="00A1735D" w:rsidP="00956B35">
      <w:pPr>
        <w:pStyle w:val="ListParagraph"/>
        <w:tabs>
          <w:tab w:val="left" w:pos="90"/>
        </w:tabs>
        <w:ind w:left="540"/>
        <w:jc w:val="thaiDistribute"/>
        <w:rPr>
          <w:szCs w:val="22"/>
          <w:lang w:bidi="th-TH"/>
        </w:rPr>
      </w:pPr>
    </w:p>
    <w:p w14:paraId="1F3DF65F" w14:textId="77777777" w:rsidR="00956B35" w:rsidRPr="00956B35" w:rsidRDefault="00956B35" w:rsidP="00956B35">
      <w:pPr>
        <w:pStyle w:val="ListParagraph"/>
        <w:tabs>
          <w:tab w:val="left" w:pos="90"/>
        </w:tabs>
        <w:ind w:left="540"/>
        <w:jc w:val="thaiDistribute"/>
        <w:rPr>
          <w:i/>
          <w:iCs/>
          <w:szCs w:val="22"/>
          <w:lang w:bidi="th-TH"/>
        </w:rPr>
      </w:pPr>
      <w:r w:rsidRPr="00956B35">
        <w:rPr>
          <w:i/>
          <w:iCs/>
          <w:szCs w:val="22"/>
          <w:lang w:bidi="th-TH"/>
        </w:rPr>
        <w:t>Defined benefit plans</w:t>
      </w:r>
    </w:p>
    <w:p w14:paraId="27215C3A" w14:textId="77777777" w:rsidR="00956B35" w:rsidRPr="00956B35" w:rsidRDefault="00956B35" w:rsidP="00956B35">
      <w:pPr>
        <w:pStyle w:val="ListParagraph"/>
        <w:tabs>
          <w:tab w:val="left" w:pos="90"/>
        </w:tabs>
        <w:ind w:left="540"/>
        <w:jc w:val="thaiDistribute"/>
        <w:rPr>
          <w:i/>
          <w:iCs/>
          <w:szCs w:val="22"/>
          <w:lang w:bidi="th-TH"/>
        </w:rPr>
      </w:pPr>
    </w:p>
    <w:p w14:paraId="45DBDC03" w14:textId="038406F8" w:rsidR="00956B35" w:rsidRPr="00956B35" w:rsidRDefault="00956B35" w:rsidP="00956B35">
      <w:pPr>
        <w:pStyle w:val="ListParagraph"/>
        <w:tabs>
          <w:tab w:val="left" w:pos="90"/>
        </w:tabs>
        <w:ind w:left="540"/>
        <w:jc w:val="thaiDistribute"/>
        <w:rPr>
          <w:szCs w:val="22"/>
          <w:lang w:bidi="th-TH"/>
        </w:rPr>
      </w:pPr>
      <w:r w:rsidRPr="00956B35">
        <w:rPr>
          <w:szCs w:val="22"/>
          <w:lang w:bidi="th-TH"/>
        </w:rPr>
        <w:t>The Group’s net obligation in respect of defined benefit plans is calculated separately for each plan by estimating the amount of future benefit that employees have earned in the current and prior periods, discounting that amount</w:t>
      </w:r>
      <w:r w:rsidR="0061633E">
        <w:rPr>
          <w:rFonts w:cstheme="minorBidi" w:hint="cs"/>
          <w:szCs w:val="22"/>
          <w:cs/>
          <w:lang w:bidi="th-TH"/>
        </w:rPr>
        <w:t xml:space="preserve"> </w:t>
      </w:r>
      <w:r w:rsidR="0061633E">
        <w:rPr>
          <w:rFonts w:cstheme="minorBidi"/>
          <w:szCs w:val="22"/>
          <w:lang w:val="en-US" w:bidi="th-TH"/>
        </w:rPr>
        <w:t>which</w:t>
      </w:r>
      <w:r w:rsidRPr="00956B35">
        <w:rPr>
          <w:szCs w:val="22"/>
          <w:lang w:bidi="th-TH"/>
        </w:rPr>
        <w:t xml:space="preserve"> </w:t>
      </w:r>
      <w:r w:rsidR="0061633E" w:rsidRPr="00956B35">
        <w:rPr>
          <w:szCs w:val="22"/>
          <w:lang w:bidi="th-TH"/>
        </w:rPr>
        <w:t>performed by a qualified actuary</w:t>
      </w:r>
      <w:r w:rsidR="00C327A7">
        <w:t xml:space="preserve"> using the projected unit credit method.</w:t>
      </w:r>
    </w:p>
    <w:p w14:paraId="52D650AB" w14:textId="7108C609" w:rsidR="00A1735D" w:rsidRDefault="00A1735D">
      <w:pPr>
        <w:spacing w:line="240" w:lineRule="auto"/>
        <w:rPr>
          <w:rFonts w:ascii="Times New Roman" w:hAnsi="Times New Roman" w:cs="Times New Roman"/>
          <w:sz w:val="22"/>
          <w:szCs w:val="22"/>
        </w:rPr>
      </w:pPr>
    </w:p>
    <w:p w14:paraId="5E55314B" w14:textId="5B2DA456" w:rsidR="00956B35" w:rsidRPr="00956B35" w:rsidRDefault="00956B35" w:rsidP="00956B35">
      <w:pPr>
        <w:pStyle w:val="ListParagraph"/>
        <w:tabs>
          <w:tab w:val="left" w:pos="90"/>
        </w:tabs>
        <w:ind w:left="540"/>
        <w:jc w:val="thaiDistribute"/>
        <w:rPr>
          <w:szCs w:val="22"/>
          <w:lang w:bidi="th-TH"/>
        </w:rPr>
      </w:pPr>
      <w:r w:rsidRPr="00956B35">
        <w:rPr>
          <w:szCs w:val="22"/>
          <w:lang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3C2945CA" w14:textId="77777777" w:rsidR="00C7430F" w:rsidRDefault="00C7430F" w:rsidP="00956B35">
      <w:pPr>
        <w:pStyle w:val="ListParagraph"/>
        <w:tabs>
          <w:tab w:val="left" w:pos="90"/>
        </w:tabs>
        <w:ind w:left="540"/>
        <w:jc w:val="thaiDistribute"/>
        <w:rPr>
          <w:szCs w:val="22"/>
          <w:lang w:bidi="th-TH"/>
        </w:rPr>
      </w:pPr>
    </w:p>
    <w:p w14:paraId="2553478E" w14:textId="6891CB18" w:rsidR="00956B35" w:rsidRDefault="00956B35" w:rsidP="00956B35">
      <w:pPr>
        <w:pStyle w:val="ListParagraph"/>
        <w:tabs>
          <w:tab w:val="left" w:pos="90"/>
        </w:tabs>
        <w:ind w:left="540"/>
        <w:jc w:val="thaiDistribute"/>
        <w:rPr>
          <w:szCs w:val="22"/>
          <w:lang w:bidi="th-TH"/>
        </w:rPr>
      </w:pPr>
      <w:r w:rsidRPr="00956B35">
        <w:rPr>
          <w:szCs w:val="22"/>
          <w:lang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397D98BD" w14:textId="22595C2F" w:rsidR="00956B35" w:rsidRDefault="00956B35" w:rsidP="00956B35">
      <w:pPr>
        <w:pStyle w:val="ListParagraph"/>
        <w:tabs>
          <w:tab w:val="left" w:pos="90"/>
        </w:tabs>
        <w:ind w:left="540"/>
        <w:jc w:val="thaiDistribute"/>
        <w:rPr>
          <w:szCs w:val="22"/>
          <w:lang w:bidi="th-TH"/>
        </w:rPr>
      </w:pPr>
    </w:p>
    <w:p w14:paraId="0BBB18F4" w14:textId="49D7E694" w:rsidR="00C327A7" w:rsidRPr="00C327A7" w:rsidRDefault="00C327A7" w:rsidP="00C327A7">
      <w:pPr>
        <w:tabs>
          <w:tab w:val="left" w:pos="720"/>
        </w:tabs>
        <w:ind w:left="540" w:right="-43"/>
        <w:jc w:val="thaiDistribute"/>
        <w:rPr>
          <w:rFonts w:ascii="Times New Roman" w:hAnsi="Times New Roman" w:cs="Times New Roman"/>
          <w:sz w:val="22"/>
          <w:szCs w:val="22"/>
        </w:rPr>
      </w:pPr>
      <w:r w:rsidRPr="00C327A7">
        <w:rPr>
          <w:rFonts w:ascii="Times New Roman" w:hAnsi="Times New Roman" w:cs="Times New Roman"/>
          <w:sz w:val="22"/>
          <w:szCs w:val="22"/>
        </w:rPr>
        <w:t xml:space="preserve">The Group’s net obligation in respect of </w:t>
      </w:r>
      <w:r w:rsidR="00251926">
        <w:rPr>
          <w:rFonts w:ascii="Times New Roman" w:hAnsi="Times New Roman" w:cs="Times New Roman"/>
          <w:sz w:val="22"/>
          <w:szCs w:val="22"/>
        </w:rPr>
        <w:t>l</w:t>
      </w:r>
      <w:r w:rsidRPr="00C327A7">
        <w:rPr>
          <w:rFonts w:ascii="Times New Roman" w:hAnsi="Times New Roman" w:cs="Times New Roman"/>
          <w:sz w:val="22"/>
          <w:szCs w:val="22"/>
        </w:rPr>
        <w:t>ong-term employee benefit is the amount of future benefit that employees have earned in the current and prior periods which discounting that amount to present value.</w:t>
      </w:r>
    </w:p>
    <w:p w14:paraId="56AD7826" w14:textId="77777777" w:rsidR="00C327A7" w:rsidRPr="00C327A7" w:rsidRDefault="00C327A7" w:rsidP="00956B35">
      <w:pPr>
        <w:pStyle w:val="ListParagraph"/>
        <w:tabs>
          <w:tab w:val="left" w:pos="90"/>
        </w:tabs>
        <w:ind w:left="540"/>
        <w:jc w:val="thaiDistribute"/>
        <w:rPr>
          <w:szCs w:val="22"/>
          <w:lang w:bidi="th-TH"/>
        </w:rPr>
      </w:pPr>
    </w:p>
    <w:p w14:paraId="59324287" w14:textId="11ADE16B" w:rsidR="00956B35" w:rsidRDefault="00956B35" w:rsidP="00956B35">
      <w:pPr>
        <w:pStyle w:val="ListParagraph"/>
        <w:tabs>
          <w:tab w:val="left" w:pos="90"/>
        </w:tabs>
        <w:ind w:left="540"/>
        <w:jc w:val="thaiDistribute"/>
        <w:rPr>
          <w:szCs w:val="22"/>
          <w:lang w:bidi="th-TH"/>
        </w:rPr>
      </w:pPr>
      <w:r w:rsidRPr="00956B35">
        <w:rPr>
          <w:szCs w:val="22"/>
          <w:lang w:bidi="th-TH"/>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3FD96B98" w14:textId="4A4B2F2C" w:rsidR="00956B35" w:rsidRDefault="00956B35" w:rsidP="00956B35">
      <w:pPr>
        <w:pStyle w:val="ListParagraph"/>
        <w:tabs>
          <w:tab w:val="left" w:pos="90"/>
        </w:tabs>
        <w:ind w:left="540"/>
        <w:jc w:val="thaiDistribute"/>
        <w:rPr>
          <w:szCs w:val="22"/>
          <w:lang w:bidi="th-TH"/>
        </w:rPr>
      </w:pPr>
    </w:p>
    <w:p w14:paraId="3C6F5D26" w14:textId="046D294B" w:rsidR="00DB2963" w:rsidRDefault="00DB2963" w:rsidP="009643A1">
      <w:pPr>
        <w:pStyle w:val="ListParagraph"/>
        <w:numPr>
          <w:ilvl w:val="0"/>
          <w:numId w:val="27"/>
        </w:numPr>
        <w:tabs>
          <w:tab w:val="left" w:pos="90"/>
        </w:tabs>
        <w:ind w:left="540" w:hanging="540"/>
        <w:jc w:val="thaiDistribute"/>
        <w:outlineLvl w:val="1"/>
        <w:rPr>
          <w:b/>
          <w:bCs/>
          <w:i/>
          <w:iCs/>
          <w:szCs w:val="22"/>
        </w:rPr>
      </w:pPr>
      <w:r>
        <w:rPr>
          <w:b/>
          <w:bCs/>
          <w:i/>
          <w:iCs/>
          <w:szCs w:val="22"/>
        </w:rPr>
        <w:t>Provisions</w:t>
      </w:r>
    </w:p>
    <w:p w14:paraId="415D8CFE" w14:textId="3CF6B63A" w:rsidR="00DB2963" w:rsidRDefault="00DB2963" w:rsidP="00956B35">
      <w:pPr>
        <w:pStyle w:val="ListParagraph"/>
        <w:tabs>
          <w:tab w:val="left" w:pos="90"/>
        </w:tabs>
        <w:ind w:left="540"/>
        <w:jc w:val="thaiDistribute"/>
        <w:rPr>
          <w:szCs w:val="22"/>
          <w:lang w:bidi="th-TH"/>
        </w:rPr>
      </w:pPr>
    </w:p>
    <w:p w14:paraId="5FB9B39F" w14:textId="7A9A0056" w:rsidR="00DB2963" w:rsidRDefault="00DB2963" w:rsidP="00956B35">
      <w:pPr>
        <w:pStyle w:val="ListParagraph"/>
        <w:tabs>
          <w:tab w:val="left" w:pos="90"/>
        </w:tabs>
        <w:ind w:left="540"/>
        <w:jc w:val="thaiDistribute"/>
        <w:rPr>
          <w:szCs w:val="22"/>
          <w:lang w:bidi="th-TH"/>
        </w:rPr>
      </w:pPr>
      <w:r w:rsidRPr="00DB2963">
        <w:rPr>
          <w:szCs w:val="22"/>
          <w:lang w:bidi="th-TH"/>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3C7A572E" w14:textId="010BED57" w:rsidR="00DB2963" w:rsidRDefault="00DB2963" w:rsidP="00956B35">
      <w:pPr>
        <w:pStyle w:val="ListParagraph"/>
        <w:tabs>
          <w:tab w:val="left" w:pos="90"/>
        </w:tabs>
        <w:ind w:left="540"/>
        <w:jc w:val="thaiDistribute"/>
        <w:rPr>
          <w:szCs w:val="22"/>
          <w:lang w:bidi="th-TH"/>
        </w:rPr>
      </w:pPr>
    </w:p>
    <w:p w14:paraId="7C7637AA" w14:textId="77777777" w:rsidR="003175C0" w:rsidRDefault="003175C0">
      <w:pPr>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7418A6C7" w14:textId="7DA6A0DD" w:rsidR="00DB2963" w:rsidRDefault="00DB2963" w:rsidP="00DB2963">
      <w:pPr>
        <w:ind w:left="540"/>
        <w:jc w:val="both"/>
        <w:rPr>
          <w:rFonts w:ascii="Times New Roman" w:hAnsi="Times New Roman" w:cs="Times New Roman"/>
          <w:i/>
          <w:iCs/>
          <w:sz w:val="22"/>
          <w:szCs w:val="22"/>
        </w:rPr>
      </w:pPr>
      <w:r>
        <w:rPr>
          <w:rFonts w:ascii="Times New Roman" w:hAnsi="Times New Roman" w:cs="Times New Roman"/>
          <w:i/>
          <w:iCs/>
          <w:sz w:val="22"/>
          <w:szCs w:val="22"/>
        </w:rPr>
        <w:lastRenderedPageBreak/>
        <w:t>Provision for decommissioning and restoration</w:t>
      </w:r>
    </w:p>
    <w:p w14:paraId="70C31A0C" w14:textId="77777777" w:rsidR="00DB2963" w:rsidRDefault="00DB2963" w:rsidP="00DB2963">
      <w:pPr>
        <w:ind w:left="540"/>
        <w:jc w:val="both"/>
        <w:rPr>
          <w:rFonts w:ascii="Times New Roman" w:hAnsi="Times New Roman" w:cs="Times New Roman"/>
          <w:i/>
          <w:iCs/>
          <w:sz w:val="22"/>
          <w:szCs w:val="22"/>
        </w:rPr>
      </w:pPr>
    </w:p>
    <w:p w14:paraId="07CB4502" w14:textId="77777777" w:rsidR="00DB2963" w:rsidRDefault="00DB2963" w:rsidP="00DB2963">
      <w:pPr>
        <w:ind w:left="540"/>
        <w:jc w:val="both"/>
        <w:rPr>
          <w:rFonts w:ascii="Times New Roman" w:hAnsi="Times New Roman" w:cs="Times New Roman"/>
          <w:sz w:val="22"/>
          <w:szCs w:val="22"/>
        </w:rPr>
      </w:pPr>
      <w:r>
        <w:rPr>
          <w:rFonts w:ascii="Times New Roman" w:hAnsi="Times New Roman" w:cs="Times New Roman"/>
          <w:sz w:val="22"/>
          <w:szCs w:val="22"/>
        </w:rPr>
        <w:t xml:space="preserve">The Company recognises provision for decommissioning costs of the buildings or structures with the present value of the estimate of the eventual costs at the lease end date. The recognised provision for </w:t>
      </w:r>
      <w:r>
        <w:rPr>
          <w:rFonts w:ascii="Times New Roman" w:hAnsi="Times New Roman" w:cs="Times New Roman"/>
          <w:spacing w:val="-4"/>
          <w:sz w:val="22"/>
          <w:szCs w:val="22"/>
        </w:rPr>
        <w:t>decommissioning costs are based on removal cost estimates, removal period, discount rate and future inflation rate.</w:t>
      </w:r>
      <w:r>
        <w:rPr>
          <w:rFonts w:ascii="Times New Roman" w:hAnsi="Times New Roman" w:cs="Times New Roman"/>
          <w:sz w:val="22"/>
          <w:szCs w:val="22"/>
        </w:rPr>
        <w:t xml:space="preserve"> Provision for decommissioning and restoration are discounted to be present value, and are included as part of the assets.</w:t>
      </w:r>
    </w:p>
    <w:p w14:paraId="419CCD17" w14:textId="6C3F07AD" w:rsidR="00327096" w:rsidRDefault="00327096">
      <w:pPr>
        <w:spacing w:line="240" w:lineRule="auto"/>
        <w:rPr>
          <w:rFonts w:ascii="Times New Roman" w:hAnsi="Times New Roman" w:cs="Times New Roman"/>
          <w:sz w:val="22"/>
          <w:szCs w:val="22"/>
        </w:rPr>
      </w:pPr>
    </w:p>
    <w:p w14:paraId="15AF8CF3" w14:textId="7A35B6BE" w:rsidR="00DB2963" w:rsidRDefault="00DB2963" w:rsidP="009643A1">
      <w:pPr>
        <w:pStyle w:val="ListParagraph"/>
        <w:numPr>
          <w:ilvl w:val="0"/>
          <w:numId w:val="27"/>
        </w:numPr>
        <w:tabs>
          <w:tab w:val="left" w:pos="90"/>
        </w:tabs>
        <w:ind w:left="540" w:hanging="540"/>
        <w:jc w:val="thaiDistribute"/>
        <w:outlineLvl w:val="1"/>
        <w:rPr>
          <w:b/>
          <w:bCs/>
          <w:i/>
          <w:iCs/>
          <w:szCs w:val="22"/>
        </w:rPr>
      </w:pPr>
      <w:r w:rsidRPr="00DB2963">
        <w:rPr>
          <w:b/>
          <w:bCs/>
          <w:i/>
          <w:iCs/>
          <w:szCs w:val="22"/>
        </w:rPr>
        <w:t>Fair value measurement</w:t>
      </w:r>
    </w:p>
    <w:p w14:paraId="73AFF47F" w14:textId="404396C3" w:rsidR="00DB2963" w:rsidRDefault="00DB2963" w:rsidP="00956B35">
      <w:pPr>
        <w:pStyle w:val="ListParagraph"/>
        <w:tabs>
          <w:tab w:val="left" w:pos="90"/>
        </w:tabs>
        <w:ind w:left="540"/>
        <w:jc w:val="thaiDistribute"/>
        <w:rPr>
          <w:szCs w:val="22"/>
          <w:lang w:bidi="th-TH"/>
        </w:rPr>
      </w:pPr>
    </w:p>
    <w:p w14:paraId="442EDD70" w14:textId="1323E195" w:rsidR="00DB2963" w:rsidRPr="00DB2963" w:rsidRDefault="00DB2963" w:rsidP="00DB2963">
      <w:pPr>
        <w:pStyle w:val="ListParagraph"/>
        <w:tabs>
          <w:tab w:val="left" w:pos="90"/>
        </w:tabs>
        <w:ind w:left="540"/>
        <w:jc w:val="thaiDistribute"/>
        <w:rPr>
          <w:szCs w:val="22"/>
          <w:lang w:bidi="th-TH"/>
        </w:rPr>
      </w:pPr>
      <w:r w:rsidRPr="00DB2963">
        <w:rPr>
          <w:szCs w:val="22"/>
          <w:lang w:bidi="th-TH"/>
        </w:rPr>
        <w:t>‘Fair value’ is the price that would be received to sell an asset or paid to transfer a liability in an orderly transaction between market participants at the measurement date in the principal or, in its absence, the most advantageous market to which the</w:t>
      </w:r>
      <w:r>
        <w:rPr>
          <w:szCs w:val="22"/>
          <w:lang w:bidi="th-TH"/>
        </w:rPr>
        <w:t xml:space="preserve"> </w:t>
      </w:r>
      <w:r w:rsidRPr="00DB2963">
        <w:rPr>
          <w:szCs w:val="22"/>
          <w:lang w:bidi="th-TH"/>
        </w:rPr>
        <w:t>Group has access at that date. The fair value of a liability reflects its non-performance risk.</w:t>
      </w:r>
    </w:p>
    <w:p w14:paraId="127E6118" w14:textId="77777777" w:rsidR="007C403B" w:rsidRPr="00BB50BF" w:rsidRDefault="007C403B" w:rsidP="00BB50BF">
      <w:pPr>
        <w:tabs>
          <w:tab w:val="left" w:pos="90"/>
        </w:tabs>
        <w:jc w:val="thaiDistribute"/>
        <w:rPr>
          <w:szCs w:val="22"/>
        </w:rPr>
      </w:pPr>
    </w:p>
    <w:p w14:paraId="155FA0E0" w14:textId="40D1304B" w:rsidR="007C403B" w:rsidRDefault="007C403B" w:rsidP="007C403B">
      <w:pPr>
        <w:pStyle w:val="ListParagraph"/>
        <w:tabs>
          <w:tab w:val="left" w:pos="90"/>
        </w:tabs>
        <w:ind w:left="540"/>
        <w:jc w:val="thaiDistribute"/>
        <w:rPr>
          <w:rFonts w:cstheme="minorBidi"/>
          <w:szCs w:val="22"/>
          <w:lang w:bidi="th-TH"/>
        </w:rPr>
      </w:pPr>
      <w:r w:rsidRPr="007C403B">
        <w:rPr>
          <w:szCs w:val="22"/>
          <w:lang w:bidi="th-TH"/>
        </w:rPr>
        <w:t>Fair values are categorised into different levels in a fair value hierarchy based on the inputs used in the valuation techniques as follows:</w:t>
      </w:r>
    </w:p>
    <w:p w14:paraId="34367986" w14:textId="77777777" w:rsidR="007C57B0" w:rsidRPr="007C57B0" w:rsidRDefault="007C57B0" w:rsidP="007C403B">
      <w:pPr>
        <w:pStyle w:val="ListParagraph"/>
        <w:tabs>
          <w:tab w:val="left" w:pos="90"/>
        </w:tabs>
        <w:ind w:left="540"/>
        <w:jc w:val="thaiDistribute"/>
        <w:rPr>
          <w:rFonts w:cstheme="minorBidi"/>
          <w:szCs w:val="22"/>
          <w:lang w:bidi="th-TH"/>
        </w:rPr>
      </w:pPr>
    </w:p>
    <w:p w14:paraId="10AB6BF9" w14:textId="347CF232" w:rsidR="007C403B" w:rsidRPr="007C403B" w:rsidRDefault="007C403B" w:rsidP="007C403B">
      <w:pPr>
        <w:pStyle w:val="ListParagraph"/>
        <w:tabs>
          <w:tab w:val="left" w:pos="90"/>
        </w:tabs>
        <w:ind w:left="900" w:hanging="360"/>
        <w:jc w:val="thaiDistribute"/>
        <w:rPr>
          <w:szCs w:val="22"/>
          <w:lang w:bidi="th-TH"/>
        </w:rPr>
      </w:pPr>
      <w:r w:rsidRPr="007C403B">
        <w:rPr>
          <w:szCs w:val="22"/>
          <w:lang w:bidi="th-TH"/>
        </w:rPr>
        <w:t>-</w:t>
      </w:r>
      <w:r>
        <w:rPr>
          <w:szCs w:val="22"/>
          <w:lang w:bidi="th-TH"/>
        </w:rPr>
        <w:tab/>
      </w:r>
      <w:r w:rsidRPr="007C403B">
        <w:rPr>
          <w:szCs w:val="22"/>
          <w:lang w:bidi="th-TH"/>
        </w:rPr>
        <w:t>Level 1: quoted prices in active markets for identical assets or liabilities.</w:t>
      </w:r>
    </w:p>
    <w:p w14:paraId="1B59E495" w14:textId="32F27E79" w:rsidR="007C403B" w:rsidRPr="007C403B" w:rsidRDefault="007C403B" w:rsidP="007C403B">
      <w:pPr>
        <w:pStyle w:val="ListParagraph"/>
        <w:tabs>
          <w:tab w:val="left" w:pos="90"/>
          <w:tab w:val="left" w:pos="900"/>
        </w:tabs>
        <w:ind w:left="900" w:hanging="360"/>
        <w:jc w:val="thaiDistribute"/>
        <w:rPr>
          <w:szCs w:val="22"/>
          <w:lang w:bidi="th-TH"/>
        </w:rPr>
      </w:pPr>
      <w:r w:rsidRPr="007C403B">
        <w:rPr>
          <w:szCs w:val="22"/>
          <w:lang w:bidi="th-TH"/>
        </w:rPr>
        <w:t>-</w:t>
      </w:r>
      <w:r>
        <w:rPr>
          <w:szCs w:val="22"/>
          <w:lang w:bidi="th-TH"/>
        </w:rPr>
        <w:tab/>
      </w:r>
      <w:r w:rsidRPr="007C403B">
        <w:rPr>
          <w:szCs w:val="22"/>
          <w:lang w:bidi="th-TH"/>
        </w:rPr>
        <w:t>Level 2: inputs other than quoted prices included in Level 1 that are observable for the asset or liability, either directly or indirectly.</w:t>
      </w:r>
    </w:p>
    <w:p w14:paraId="4A0669C8" w14:textId="6EC83CC9" w:rsidR="00BB50BF" w:rsidRPr="00BB50BF" w:rsidRDefault="007C403B" w:rsidP="00BB50BF">
      <w:pPr>
        <w:pStyle w:val="ListParagraph"/>
        <w:tabs>
          <w:tab w:val="left" w:pos="90"/>
        </w:tabs>
        <w:ind w:left="900" w:hanging="360"/>
        <w:jc w:val="thaiDistribute"/>
        <w:rPr>
          <w:szCs w:val="22"/>
          <w:lang w:bidi="th-TH"/>
        </w:rPr>
      </w:pPr>
      <w:r w:rsidRPr="007C403B">
        <w:rPr>
          <w:szCs w:val="22"/>
          <w:lang w:bidi="th-TH"/>
        </w:rPr>
        <w:t>-</w:t>
      </w:r>
      <w:r>
        <w:rPr>
          <w:szCs w:val="22"/>
          <w:lang w:bidi="th-TH"/>
        </w:rPr>
        <w:tab/>
      </w:r>
      <w:r w:rsidRPr="007C403B">
        <w:rPr>
          <w:szCs w:val="22"/>
          <w:lang w:bidi="th-TH"/>
        </w:rPr>
        <w:t>Level 3: inputs for the asset or liability that are based on unobservable input.</w:t>
      </w:r>
    </w:p>
    <w:p w14:paraId="34F5D0C4" w14:textId="77777777" w:rsidR="00BB50BF" w:rsidRPr="007C403B" w:rsidRDefault="00BB50BF" w:rsidP="00BB50BF">
      <w:pPr>
        <w:pStyle w:val="ListParagraph"/>
        <w:tabs>
          <w:tab w:val="left" w:pos="90"/>
        </w:tabs>
        <w:ind w:left="540"/>
        <w:jc w:val="thaiDistribute"/>
        <w:rPr>
          <w:szCs w:val="22"/>
          <w:lang w:bidi="th-TH"/>
        </w:rPr>
      </w:pPr>
    </w:p>
    <w:p w14:paraId="5556AEBE" w14:textId="1A464651" w:rsidR="00BB50BF" w:rsidRDefault="00BB50BF" w:rsidP="00BB50BF">
      <w:pPr>
        <w:pStyle w:val="ListParagraph"/>
        <w:tabs>
          <w:tab w:val="left" w:pos="90"/>
        </w:tabs>
        <w:ind w:left="540"/>
        <w:jc w:val="thaiDistribute"/>
        <w:rPr>
          <w:szCs w:val="22"/>
          <w:lang w:bidi="th-TH"/>
        </w:rPr>
      </w:pPr>
      <w:r w:rsidRPr="007C403B">
        <w:rPr>
          <w:szCs w:val="22"/>
          <w:lang w:bidi="th-TH"/>
        </w:rPr>
        <w:t>The Group recognises transfers between levels of the fair value hierarchy at the end of the reporting period during which the change has occurred.</w:t>
      </w:r>
    </w:p>
    <w:p w14:paraId="1504504B" w14:textId="61890FEE" w:rsidR="00BB50BF" w:rsidRDefault="00BB50BF" w:rsidP="00BB50BF">
      <w:pPr>
        <w:pStyle w:val="ListParagraph"/>
        <w:tabs>
          <w:tab w:val="left" w:pos="90"/>
        </w:tabs>
        <w:ind w:left="540"/>
        <w:jc w:val="thaiDistribute"/>
        <w:rPr>
          <w:szCs w:val="22"/>
          <w:lang w:bidi="th-TH"/>
        </w:rPr>
      </w:pPr>
    </w:p>
    <w:p w14:paraId="22B02AA0" w14:textId="28E0E013" w:rsidR="00BB50BF" w:rsidRDefault="00BB50BF" w:rsidP="00BB50BF">
      <w:pPr>
        <w:pStyle w:val="ListParagraph"/>
        <w:tabs>
          <w:tab w:val="left" w:pos="90"/>
        </w:tabs>
        <w:ind w:left="540"/>
        <w:jc w:val="thaiDistribute"/>
      </w:pPr>
      <w:r>
        <w:t>If an asset or a liability measured at fair value has a bid price and an ask price, then the Group measures assets and long positions at a bid price and liabilities and short positions at an ask price.</w:t>
      </w:r>
    </w:p>
    <w:p w14:paraId="5600FCF0" w14:textId="77777777" w:rsidR="007C57B0" w:rsidRDefault="007C57B0" w:rsidP="00BB50BF">
      <w:pPr>
        <w:pStyle w:val="ListParagraph"/>
        <w:tabs>
          <w:tab w:val="left" w:pos="90"/>
        </w:tabs>
        <w:ind w:left="540"/>
        <w:jc w:val="thaiDistribute"/>
      </w:pPr>
    </w:p>
    <w:p w14:paraId="57A0F537" w14:textId="6A2B0400" w:rsidR="00BB50BF" w:rsidRDefault="00BB50BF" w:rsidP="00BB50BF">
      <w:pPr>
        <w:pStyle w:val="ListParagraph"/>
        <w:tabs>
          <w:tab w:val="left" w:pos="90"/>
        </w:tabs>
        <w:ind w:left="540"/>
        <w:jc w:val="thaiDistribute"/>
      </w:pPr>
      <w:r>
        <w:t xml:space="preserve">The best evidence of the fair value of a financial instrument on initial recognition is normally the transaction price </w:t>
      </w:r>
      <w:r w:rsidR="00A1735D">
        <w:t>-</w:t>
      </w:r>
      <w:r>
        <w:t xml:space="preserve">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r w:rsidR="007233C2">
        <w:t>.</w:t>
      </w:r>
    </w:p>
    <w:p w14:paraId="65C588AA" w14:textId="77777777" w:rsidR="00BB50BF" w:rsidRPr="00BB50BF" w:rsidRDefault="00BB50BF" w:rsidP="00BB50BF">
      <w:pPr>
        <w:pStyle w:val="ListParagraph"/>
        <w:tabs>
          <w:tab w:val="left" w:pos="90"/>
        </w:tabs>
        <w:ind w:left="540"/>
        <w:jc w:val="thaiDistribute"/>
        <w:rPr>
          <w:szCs w:val="22"/>
          <w:lang w:bidi="th-TH"/>
        </w:rPr>
      </w:pPr>
    </w:p>
    <w:p w14:paraId="73ACDC9A" w14:textId="1194F50D" w:rsidR="007C403B" w:rsidRDefault="007C403B" w:rsidP="009643A1">
      <w:pPr>
        <w:pStyle w:val="ListParagraph"/>
        <w:numPr>
          <w:ilvl w:val="0"/>
          <w:numId w:val="27"/>
        </w:numPr>
        <w:tabs>
          <w:tab w:val="left" w:pos="90"/>
        </w:tabs>
        <w:ind w:left="540" w:hanging="540"/>
        <w:jc w:val="thaiDistribute"/>
        <w:outlineLvl w:val="1"/>
        <w:rPr>
          <w:b/>
          <w:bCs/>
          <w:i/>
          <w:iCs/>
          <w:szCs w:val="22"/>
        </w:rPr>
      </w:pPr>
      <w:bookmarkStart w:id="3" w:name="_Hlk62421786"/>
      <w:r>
        <w:rPr>
          <w:b/>
          <w:bCs/>
          <w:i/>
          <w:iCs/>
          <w:szCs w:val="22"/>
        </w:rPr>
        <w:t>Treasury shares</w:t>
      </w:r>
    </w:p>
    <w:bookmarkEnd w:id="3"/>
    <w:p w14:paraId="0B707107" w14:textId="3092022A" w:rsidR="007C403B" w:rsidRDefault="007C403B" w:rsidP="007C403B">
      <w:pPr>
        <w:pStyle w:val="ListParagraph"/>
        <w:tabs>
          <w:tab w:val="left" w:pos="90"/>
        </w:tabs>
        <w:ind w:left="540"/>
        <w:jc w:val="thaiDistribute"/>
        <w:rPr>
          <w:szCs w:val="22"/>
          <w:lang w:bidi="th-TH"/>
        </w:rPr>
      </w:pPr>
    </w:p>
    <w:p w14:paraId="6C69C0AC" w14:textId="1DE4A669" w:rsidR="007C403B" w:rsidRDefault="007C403B" w:rsidP="007C403B">
      <w:pPr>
        <w:pStyle w:val="ListParagraph"/>
        <w:tabs>
          <w:tab w:val="left" w:pos="90"/>
        </w:tabs>
        <w:ind w:left="540"/>
        <w:jc w:val="thaiDistribute"/>
        <w:rPr>
          <w:szCs w:val="22"/>
          <w:lang w:bidi="th-TH"/>
        </w:rPr>
      </w:pPr>
      <w:r w:rsidRPr="007C403B">
        <w:rPr>
          <w:szCs w:val="22"/>
          <w:lang w:bidi="th-TH"/>
        </w:rPr>
        <w:t>When share capital recognised as equity is repurchased, the amount of consideration paid, including directly attributable costs, is classified as treasury shares and recognised as a deduction from equity.</w:t>
      </w:r>
    </w:p>
    <w:p w14:paraId="67D0C377" w14:textId="4EE79B59" w:rsidR="007C403B" w:rsidRDefault="007C403B" w:rsidP="007C403B">
      <w:pPr>
        <w:pStyle w:val="ListParagraph"/>
        <w:tabs>
          <w:tab w:val="left" w:pos="90"/>
        </w:tabs>
        <w:ind w:left="540"/>
        <w:jc w:val="thaiDistribute"/>
        <w:rPr>
          <w:szCs w:val="22"/>
          <w:lang w:bidi="th-TH"/>
        </w:rPr>
      </w:pPr>
    </w:p>
    <w:p w14:paraId="50F1F984" w14:textId="215B79E7" w:rsidR="006158BA" w:rsidRPr="006158BA" w:rsidRDefault="007C403B" w:rsidP="006158BA">
      <w:pPr>
        <w:pStyle w:val="ListParagraph"/>
        <w:numPr>
          <w:ilvl w:val="0"/>
          <w:numId w:val="27"/>
        </w:numPr>
        <w:tabs>
          <w:tab w:val="left" w:pos="90"/>
        </w:tabs>
        <w:ind w:left="540" w:hanging="540"/>
        <w:jc w:val="thaiDistribute"/>
        <w:outlineLvl w:val="1"/>
        <w:rPr>
          <w:szCs w:val="22"/>
          <w:lang w:bidi="th-TH"/>
        </w:rPr>
      </w:pPr>
      <w:r>
        <w:rPr>
          <w:b/>
          <w:bCs/>
          <w:i/>
          <w:iCs/>
          <w:szCs w:val="22"/>
        </w:rPr>
        <w:t>Revenue</w:t>
      </w:r>
      <w:r w:rsidR="00AE47FB">
        <w:rPr>
          <w:b/>
          <w:bCs/>
          <w:i/>
          <w:iCs/>
          <w:szCs w:val="22"/>
        </w:rPr>
        <w:t xml:space="preserve"> </w:t>
      </w:r>
    </w:p>
    <w:p w14:paraId="49EDC233" w14:textId="77777777" w:rsidR="006158BA" w:rsidRPr="006158BA" w:rsidRDefault="006158BA" w:rsidP="006158BA"/>
    <w:p w14:paraId="6F5D9DC5" w14:textId="6DFE2567" w:rsidR="007C403B" w:rsidRDefault="00671C3E" w:rsidP="006158BA">
      <w:pPr>
        <w:pStyle w:val="ListParagraph"/>
        <w:tabs>
          <w:tab w:val="left" w:pos="90"/>
        </w:tabs>
        <w:ind w:left="540"/>
        <w:jc w:val="thaiDistribute"/>
        <w:outlineLvl w:val="1"/>
        <w:rPr>
          <w:szCs w:val="22"/>
          <w:lang w:bidi="th-TH"/>
        </w:rPr>
      </w:pPr>
      <w:r w:rsidRPr="00671C3E">
        <w:rPr>
          <w:szCs w:val="22"/>
          <w:lang w:bidi="th-TH"/>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34CD4AD8" w14:textId="77777777" w:rsidR="00671C3E" w:rsidRDefault="00671C3E" w:rsidP="007C403B">
      <w:pPr>
        <w:suppressAutoHyphens/>
        <w:ind w:left="540"/>
        <w:jc w:val="thaiDistribute"/>
        <w:rPr>
          <w:rFonts w:ascii="Times New Roman" w:hAnsi="Times New Roman" w:cs="Times New Roman"/>
          <w:i/>
          <w:iCs/>
          <w:sz w:val="22"/>
          <w:szCs w:val="22"/>
        </w:rPr>
      </w:pPr>
    </w:p>
    <w:p w14:paraId="0D27CC44" w14:textId="05B44B01" w:rsidR="007C403B" w:rsidRDefault="007C403B" w:rsidP="007C403B">
      <w:pPr>
        <w:suppressAutoHyphens/>
        <w:ind w:left="540"/>
        <w:jc w:val="thaiDistribute"/>
        <w:rPr>
          <w:rFonts w:ascii="Times New Roman" w:hAnsi="Times New Roman" w:cs="Times New Roman"/>
          <w:sz w:val="22"/>
          <w:szCs w:val="22"/>
        </w:rPr>
      </w:pPr>
      <w:r>
        <w:rPr>
          <w:rFonts w:ascii="Times New Roman" w:hAnsi="Times New Roman" w:cs="Times New Roman"/>
          <w:sz w:val="22"/>
          <w:szCs w:val="22"/>
        </w:rPr>
        <w:lastRenderedPageBreak/>
        <w:t xml:space="preserve">Rental income is recognised in </w:t>
      </w:r>
      <w:r w:rsidR="006A17CB">
        <w:rPr>
          <w:rFonts w:ascii="Times New Roman" w:hAnsi="Times New Roman" w:cs="Times New Roman"/>
          <w:sz w:val="22"/>
          <w:szCs w:val="22"/>
        </w:rPr>
        <w:t>profit or loss</w:t>
      </w:r>
      <w:r>
        <w:rPr>
          <w:rFonts w:ascii="Times New Roman" w:hAnsi="Times New Roman" w:cs="Times New Roman"/>
          <w:sz w:val="22"/>
          <w:szCs w:val="22"/>
        </w:rPr>
        <w:t xml:space="preserve"> on a straight-line basis over the term of the lease.  Lease incentives granted are recognised as an integral part of the total rental income. Contingent rentals are recognised as income in the accounting period in which they are earned.</w:t>
      </w:r>
    </w:p>
    <w:p w14:paraId="3A7FD036" w14:textId="63D5E853" w:rsidR="006A17CB" w:rsidRDefault="006A17CB" w:rsidP="00AE47FB">
      <w:pPr>
        <w:suppressAutoHyphens/>
        <w:jc w:val="thaiDistribute"/>
        <w:rPr>
          <w:rFonts w:ascii="Times New Roman" w:hAnsi="Times New Roman" w:cs="Times New Roman"/>
          <w:i/>
          <w:iCs/>
          <w:sz w:val="22"/>
          <w:szCs w:val="22"/>
        </w:rPr>
      </w:pPr>
    </w:p>
    <w:p w14:paraId="4277CA3F" w14:textId="37AC2933" w:rsidR="007C403B" w:rsidRDefault="007C403B" w:rsidP="007C403B">
      <w:pPr>
        <w:suppressAutoHyphens/>
        <w:ind w:left="540"/>
        <w:jc w:val="thaiDistribute"/>
        <w:rPr>
          <w:rFonts w:ascii="Times New Roman" w:hAnsi="Times New Roman" w:cs="Times New Roman"/>
          <w:spacing w:val="-2"/>
          <w:sz w:val="22"/>
          <w:szCs w:val="22"/>
          <w:lang w:val="en-US"/>
        </w:rPr>
      </w:pPr>
      <w:r>
        <w:rPr>
          <w:rFonts w:ascii="Times New Roman" w:hAnsi="Times New Roman" w:cs="Times New Roman"/>
          <w:sz w:val="22"/>
          <w:szCs w:val="22"/>
        </w:rPr>
        <w:t>Service income is recognised over time when services are render to customer.</w:t>
      </w:r>
    </w:p>
    <w:p w14:paraId="0896AEC1" w14:textId="77777777" w:rsidR="007C403B" w:rsidRDefault="007C403B" w:rsidP="007C403B">
      <w:pPr>
        <w:suppressAutoHyphens/>
        <w:ind w:left="540"/>
        <w:jc w:val="thaiDistribute"/>
        <w:rPr>
          <w:rFonts w:ascii="Times New Roman" w:hAnsi="Times New Roman" w:cs="Times New Roman"/>
          <w:i/>
          <w:iCs/>
          <w:spacing w:val="-2"/>
          <w:sz w:val="22"/>
          <w:szCs w:val="22"/>
          <w:lang w:val="en-US"/>
        </w:rPr>
      </w:pPr>
    </w:p>
    <w:p w14:paraId="266A60B6" w14:textId="5880AD4D" w:rsidR="007C403B" w:rsidRDefault="007C403B" w:rsidP="007C403B">
      <w:pPr>
        <w:suppressAutoHyphens/>
        <w:ind w:left="540"/>
        <w:jc w:val="thaiDistribute"/>
        <w:rPr>
          <w:rFonts w:ascii="Times New Roman" w:hAnsi="Times New Roman" w:cs="Times New Roman"/>
          <w:spacing w:val="-2"/>
          <w:sz w:val="22"/>
          <w:szCs w:val="22"/>
          <w:lang w:val="en-US"/>
        </w:rPr>
      </w:pPr>
      <w:r>
        <w:rPr>
          <w:rFonts w:ascii="Times New Roman" w:hAnsi="Times New Roman" w:cs="Times New Roman"/>
          <w:spacing w:val="-2"/>
          <w:sz w:val="22"/>
          <w:szCs w:val="22"/>
          <w:lang w:val="en-US"/>
        </w:rPr>
        <w:t>Revenue from food center services is recognised upon delivery of goods to customers. Where the Group acts as an agent in food center services, gross revenue consists of the Group’s revenue together with the revenue accruing to the principals for which the Group acted as an agent.</w:t>
      </w:r>
    </w:p>
    <w:p w14:paraId="5B85444E" w14:textId="77777777" w:rsidR="006158BA" w:rsidRDefault="006158BA" w:rsidP="007C403B">
      <w:pPr>
        <w:suppressAutoHyphens/>
        <w:ind w:left="540"/>
        <w:jc w:val="thaiDistribute"/>
        <w:rPr>
          <w:rFonts w:ascii="Times New Roman" w:hAnsi="Times New Roman" w:cs="Times New Roman"/>
          <w:spacing w:val="-2"/>
          <w:sz w:val="22"/>
          <w:szCs w:val="22"/>
          <w:lang w:val="en-US"/>
        </w:rPr>
      </w:pPr>
    </w:p>
    <w:p w14:paraId="6679FE2A" w14:textId="4BF9778D" w:rsidR="00671C3E" w:rsidRPr="00671C3E" w:rsidRDefault="00671C3E" w:rsidP="00671C3E">
      <w:pPr>
        <w:pStyle w:val="ListParagraph"/>
        <w:tabs>
          <w:tab w:val="left" w:pos="90"/>
        </w:tabs>
        <w:ind w:left="540"/>
        <w:jc w:val="thaiDistribute"/>
        <w:rPr>
          <w:szCs w:val="22"/>
          <w:lang w:val="en-US" w:bidi="th-TH"/>
        </w:rPr>
      </w:pPr>
      <w:r w:rsidRPr="00671C3E">
        <w:rPr>
          <w:szCs w:val="22"/>
          <w:lang w:val="en-US" w:bidi="th-TH"/>
        </w:rPr>
        <w:t xml:space="preserve">Revenue from sale of real estate is recognised when a customer obtains control of the real estate </w:t>
      </w:r>
      <w:r w:rsidR="006158BA">
        <w:rPr>
          <w:szCs w:val="22"/>
          <w:lang w:val="en-US" w:bidi="th-TH"/>
        </w:rPr>
        <w:t xml:space="preserve">when transfer the ownership </w:t>
      </w:r>
      <w:r w:rsidRPr="00671C3E">
        <w:rPr>
          <w:szCs w:val="22"/>
          <w:lang w:val="en-US" w:bidi="th-TH"/>
        </w:rPr>
        <w:t>in an amount that reflects the consideration to which the Group expects to be entitled, excluding those amounts collected on behalf of third parties, or other sales taxes and is after deduction of any discounts and consideration payable to the customer.</w:t>
      </w:r>
    </w:p>
    <w:p w14:paraId="71188E9C" w14:textId="77777777" w:rsidR="00671C3E" w:rsidRPr="00671C3E" w:rsidRDefault="00671C3E" w:rsidP="00671C3E">
      <w:pPr>
        <w:pStyle w:val="ListParagraph"/>
        <w:tabs>
          <w:tab w:val="left" w:pos="90"/>
        </w:tabs>
        <w:ind w:left="540"/>
        <w:jc w:val="thaiDistribute"/>
        <w:rPr>
          <w:szCs w:val="22"/>
          <w:lang w:val="en-US" w:bidi="th-TH"/>
        </w:rPr>
      </w:pPr>
    </w:p>
    <w:p w14:paraId="5623F274" w14:textId="77777777" w:rsidR="00671C3E" w:rsidRPr="00671C3E" w:rsidRDefault="00671C3E" w:rsidP="00671C3E">
      <w:pPr>
        <w:pStyle w:val="ListParagraph"/>
        <w:tabs>
          <w:tab w:val="left" w:pos="90"/>
        </w:tabs>
        <w:ind w:left="540"/>
        <w:jc w:val="thaiDistribute"/>
        <w:rPr>
          <w:szCs w:val="22"/>
          <w:lang w:val="en-US" w:bidi="th-TH"/>
        </w:rPr>
      </w:pPr>
      <w:r w:rsidRPr="00671C3E">
        <w:rPr>
          <w:szCs w:val="22"/>
          <w:lang w:val="en-US" w:bidi="th-TH"/>
        </w:rPr>
        <w:t xml:space="preserve">For bundled packages, the Group accounts for individual real estate and other products separately if they are distinct and a customer can benefit from it separately. The consideration received is allocated based on their relative stand-alone selling prices. </w:t>
      </w:r>
    </w:p>
    <w:p w14:paraId="6F3BE30E" w14:textId="35B2F273" w:rsidR="00671C3E" w:rsidRPr="005B1928" w:rsidRDefault="00671C3E" w:rsidP="005B1928">
      <w:pPr>
        <w:spacing w:line="240" w:lineRule="auto"/>
        <w:rPr>
          <w:rFonts w:ascii="Times New Roman" w:hAnsi="Times New Roman" w:cs="Times New Roman"/>
          <w:sz w:val="22"/>
          <w:szCs w:val="22"/>
          <w:lang w:val="en-US"/>
        </w:rPr>
      </w:pPr>
    </w:p>
    <w:p w14:paraId="46EBC614" w14:textId="74BCDB3A" w:rsidR="00671C3E" w:rsidRPr="00FE527A" w:rsidRDefault="00671C3E" w:rsidP="00FE527A">
      <w:pPr>
        <w:pStyle w:val="ListParagraph"/>
        <w:tabs>
          <w:tab w:val="left" w:pos="90"/>
        </w:tabs>
        <w:ind w:left="540"/>
        <w:jc w:val="thaiDistribute"/>
        <w:rPr>
          <w:szCs w:val="22"/>
          <w:lang w:val="en-US" w:bidi="th-TH"/>
        </w:rPr>
      </w:pPr>
      <w:r w:rsidRPr="00671C3E">
        <w:rPr>
          <w:szCs w:val="22"/>
          <w:lang w:val="en-US" w:bidi="th-TH"/>
        </w:rPr>
        <w:t xml:space="preserve">Deposits and instalments received from customers on real estate sold prior to the date of revenue recognition are presented as contract liabilities in the statement of financial position. Deposits and instalments received from customers are recognised as revenue when the Group transfers control over the real estate to the customers. For advances that contain a significant financing component interest expense. </w:t>
      </w:r>
      <w:r w:rsidRPr="00FE527A">
        <w:rPr>
          <w:szCs w:val="22"/>
          <w:lang w:val="en-US" w:bidi="th-TH"/>
        </w:rPr>
        <w:t>Interest expense is recognized using the effective interest method.  The Group uses the practical expedient which allows not to adjust the consideration for any effects of a significant financing component if the period of financing is 12 months or less.</w:t>
      </w:r>
    </w:p>
    <w:p w14:paraId="2BFD5557" w14:textId="77777777" w:rsidR="00671C3E" w:rsidRDefault="00671C3E" w:rsidP="007C403B">
      <w:pPr>
        <w:pStyle w:val="ListParagraph"/>
        <w:tabs>
          <w:tab w:val="left" w:pos="90"/>
        </w:tabs>
        <w:ind w:left="540"/>
        <w:jc w:val="thaiDistribute"/>
        <w:rPr>
          <w:szCs w:val="22"/>
          <w:lang w:val="en-US" w:bidi="th-TH"/>
        </w:rPr>
      </w:pPr>
    </w:p>
    <w:p w14:paraId="0173C55B" w14:textId="2F733FEA" w:rsidR="007C403B" w:rsidRDefault="007C403B" w:rsidP="007C403B">
      <w:pPr>
        <w:ind w:left="540"/>
        <w:jc w:val="thaiDistribute"/>
        <w:rPr>
          <w:rFonts w:ascii="Times New Roman" w:hAnsi="Times New Roman" w:cs="Times New Roman"/>
          <w:sz w:val="22"/>
          <w:szCs w:val="22"/>
        </w:rPr>
      </w:pPr>
      <w:r>
        <w:rPr>
          <w:rFonts w:ascii="Times New Roman" w:hAnsi="Times New Roman" w:cs="Times New Roman"/>
          <w:spacing w:val="-4"/>
          <w:sz w:val="22"/>
          <w:szCs w:val="22"/>
        </w:rPr>
        <w:t xml:space="preserve">Revenue from investments </w:t>
      </w:r>
      <w:r>
        <w:rPr>
          <w:rFonts w:ascii="Times New Roman" w:hAnsi="Times New Roman" w:cs="Times New Roman"/>
          <w:sz w:val="22"/>
          <w:szCs w:val="22"/>
        </w:rPr>
        <w:t xml:space="preserve">dividend and interest income from investments and bank deposits. Dividend income is recognised in profit or loss on the date the Group’s right to receive payments is established. </w:t>
      </w:r>
    </w:p>
    <w:p w14:paraId="4851EF3D" w14:textId="0A53D473" w:rsidR="007C403B" w:rsidRPr="007C403B" w:rsidRDefault="007C403B" w:rsidP="007C403B">
      <w:pPr>
        <w:pStyle w:val="ListParagraph"/>
        <w:tabs>
          <w:tab w:val="left" w:pos="90"/>
        </w:tabs>
        <w:ind w:left="540"/>
        <w:jc w:val="thaiDistribute"/>
        <w:rPr>
          <w:szCs w:val="22"/>
          <w:lang w:bidi="th-TH"/>
        </w:rPr>
      </w:pPr>
    </w:p>
    <w:p w14:paraId="092D2BAC" w14:textId="1D6BE119" w:rsidR="003340B8" w:rsidRDefault="003340B8" w:rsidP="009643A1">
      <w:pPr>
        <w:pStyle w:val="ListParagraph"/>
        <w:numPr>
          <w:ilvl w:val="0"/>
          <w:numId w:val="27"/>
        </w:numPr>
        <w:tabs>
          <w:tab w:val="left" w:pos="90"/>
        </w:tabs>
        <w:ind w:left="540" w:hanging="540"/>
        <w:jc w:val="thaiDistribute"/>
        <w:outlineLvl w:val="1"/>
        <w:rPr>
          <w:b/>
          <w:bCs/>
          <w:i/>
          <w:iCs/>
          <w:szCs w:val="22"/>
        </w:rPr>
      </w:pPr>
      <w:r>
        <w:rPr>
          <w:b/>
          <w:bCs/>
          <w:i/>
          <w:iCs/>
          <w:szCs w:val="22"/>
        </w:rPr>
        <w:t>Income tax</w:t>
      </w:r>
    </w:p>
    <w:p w14:paraId="2B80D928" w14:textId="651D2699" w:rsidR="003340B8" w:rsidRPr="00671C3E" w:rsidRDefault="003340B8" w:rsidP="00671C3E">
      <w:pPr>
        <w:tabs>
          <w:tab w:val="left" w:pos="90"/>
        </w:tabs>
        <w:jc w:val="thaiDistribute"/>
        <w:rPr>
          <w:szCs w:val="22"/>
          <w:lang w:val="en-US"/>
        </w:rPr>
      </w:pPr>
    </w:p>
    <w:p w14:paraId="0775B353" w14:textId="543118B5" w:rsidR="00671C3E" w:rsidRDefault="00671C3E" w:rsidP="003340B8">
      <w:pPr>
        <w:pStyle w:val="ListParagraph"/>
        <w:tabs>
          <w:tab w:val="left" w:pos="90"/>
        </w:tabs>
        <w:ind w:left="540"/>
        <w:jc w:val="thaiDistribute"/>
        <w:rPr>
          <w:rFonts w:cstheme="minorBidi"/>
          <w:szCs w:val="22"/>
          <w:lang w:val="en-US" w:bidi="th-TH"/>
        </w:rPr>
      </w:pPr>
      <w:r w:rsidRPr="00671C3E">
        <w:rPr>
          <w:rFonts w:cstheme="minorBidi"/>
          <w:szCs w:val="22"/>
          <w:lang w:val="en-US" w:bidi="th-TH"/>
        </w:rPr>
        <w:t xml:space="preserve">Income tax expense for the year comprises current and deferred tax, which is recognised in profit or loss except to the extent that </w:t>
      </w:r>
      <w:r w:rsidR="00327096">
        <w:rPr>
          <w:rFonts w:cstheme="minorBidi"/>
          <w:szCs w:val="22"/>
          <w:lang w:val="en-US" w:bidi="th-TH"/>
        </w:rPr>
        <w:t>it</w:t>
      </w:r>
      <w:r w:rsidRPr="00671C3E">
        <w:rPr>
          <w:rFonts w:cstheme="minorBidi"/>
          <w:szCs w:val="22"/>
          <w:lang w:val="en-US" w:bidi="th-TH"/>
        </w:rPr>
        <w:t xml:space="preserve"> relate</w:t>
      </w:r>
      <w:r w:rsidR="00327096">
        <w:rPr>
          <w:rFonts w:cstheme="minorBidi"/>
          <w:szCs w:val="22"/>
          <w:lang w:val="en-US" w:bidi="th-TH"/>
        </w:rPr>
        <w:t>s</w:t>
      </w:r>
      <w:r w:rsidRPr="00671C3E">
        <w:rPr>
          <w:rFonts w:cstheme="minorBidi"/>
          <w:szCs w:val="22"/>
          <w:lang w:val="en-US" w:bidi="th-TH"/>
        </w:rPr>
        <w:t xml:space="preserve"> to a business combination, or items recognised directly in equity or in other comprehensive income.</w:t>
      </w:r>
    </w:p>
    <w:p w14:paraId="5F335217" w14:textId="67C2B4AF" w:rsidR="008B26D6" w:rsidRDefault="008B26D6" w:rsidP="003340B8">
      <w:pPr>
        <w:pStyle w:val="ListParagraph"/>
        <w:tabs>
          <w:tab w:val="left" w:pos="90"/>
        </w:tabs>
        <w:ind w:left="540"/>
        <w:jc w:val="thaiDistribute"/>
        <w:rPr>
          <w:rFonts w:cstheme="minorBidi"/>
          <w:szCs w:val="22"/>
          <w:lang w:val="en-US" w:bidi="th-TH"/>
        </w:rPr>
      </w:pPr>
    </w:p>
    <w:p w14:paraId="03EB4824" w14:textId="77777777" w:rsidR="00671C3E" w:rsidRPr="00671C3E" w:rsidRDefault="00671C3E" w:rsidP="00671C3E">
      <w:pPr>
        <w:pStyle w:val="ListParagraph"/>
        <w:tabs>
          <w:tab w:val="left" w:pos="90"/>
        </w:tabs>
        <w:ind w:left="540"/>
        <w:jc w:val="thaiDistribute"/>
        <w:rPr>
          <w:rFonts w:cstheme="minorBidi"/>
          <w:szCs w:val="22"/>
          <w:lang w:val="en-US" w:bidi="th-TH"/>
        </w:rPr>
      </w:pPr>
      <w:r w:rsidRPr="00671C3E">
        <w:rPr>
          <w:rFonts w:cstheme="minorBidi"/>
          <w:szCs w:val="22"/>
          <w:lang w:val="en-US" w:bidi="th-TH"/>
        </w:rPr>
        <w:t>Current tax is recognised in respect of the taxable income or loss for the year, using tax rates enacted or substantively enacted at the reporting date, and any adjustment to tax payable in respect of previous years.</w:t>
      </w:r>
    </w:p>
    <w:p w14:paraId="743B4040" w14:textId="77777777" w:rsidR="00671C3E" w:rsidRPr="00671C3E" w:rsidRDefault="00671C3E" w:rsidP="00671C3E">
      <w:pPr>
        <w:pStyle w:val="ListParagraph"/>
        <w:tabs>
          <w:tab w:val="left" w:pos="90"/>
        </w:tabs>
        <w:ind w:left="540"/>
        <w:jc w:val="thaiDistribute"/>
        <w:rPr>
          <w:rFonts w:cstheme="minorBidi"/>
          <w:szCs w:val="22"/>
          <w:lang w:val="en-US" w:bidi="th-TH"/>
        </w:rPr>
      </w:pPr>
    </w:p>
    <w:p w14:paraId="201CD9C7" w14:textId="77777777" w:rsidR="00671C3E" w:rsidRPr="00671C3E" w:rsidRDefault="00671C3E" w:rsidP="00671C3E">
      <w:pPr>
        <w:pStyle w:val="ListParagraph"/>
        <w:tabs>
          <w:tab w:val="left" w:pos="90"/>
        </w:tabs>
        <w:ind w:left="540"/>
        <w:jc w:val="thaiDistribute"/>
        <w:rPr>
          <w:rFonts w:cstheme="minorBidi"/>
          <w:szCs w:val="22"/>
          <w:lang w:val="en-US" w:bidi="th-TH"/>
        </w:rPr>
      </w:pPr>
      <w:r w:rsidRPr="00671C3E">
        <w:rPr>
          <w:rFonts w:cstheme="minorBidi"/>
          <w:szCs w:val="22"/>
          <w:lang w:val="en-US" w:bidi="th-TH"/>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0DDB6AF5" w14:textId="77777777" w:rsidR="00671C3E" w:rsidRPr="00671C3E" w:rsidRDefault="00671C3E" w:rsidP="00671C3E">
      <w:pPr>
        <w:pStyle w:val="ListParagraph"/>
        <w:tabs>
          <w:tab w:val="left" w:pos="90"/>
        </w:tabs>
        <w:ind w:left="540"/>
        <w:jc w:val="thaiDistribute"/>
        <w:rPr>
          <w:rFonts w:cstheme="minorBidi"/>
          <w:szCs w:val="22"/>
          <w:lang w:val="en-US" w:bidi="th-TH"/>
        </w:rPr>
      </w:pPr>
    </w:p>
    <w:p w14:paraId="35A2ED4E" w14:textId="77777777" w:rsidR="00671C3E" w:rsidRPr="00671C3E" w:rsidRDefault="00671C3E" w:rsidP="00671C3E">
      <w:pPr>
        <w:pStyle w:val="ListParagraph"/>
        <w:tabs>
          <w:tab w:val="left" w:pos="90"/>
        </w:tabs>
        <w:ind w:left="540"/>
        <w:jc w:val="thaiDistribute"/>
        <w:rPr>
          <w:rFonts w:cstheme="minorBidi"/>
          <w:szCs w:val="22"/>
          <w:lang w:val="en-US" w:bidi="th-TH"/>
        </w:rPr>
      </w:pPr>
      <w:r w:rsidRPr="00671C3E">
        <w:rPr>
          <w:rFonts w:cstheme="minorBidi"/>
          <w:szCs w:val="22"/>
          <w:lang w:val="en-US" w:bidi="th-TH"/>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6769AEF" w14:textId="5E427ED9" w:rsidR="00671C3E" w:rsidRDefault="00671C3E" w:rsidP="00671C3E">
      <w:pPr>
        <w:pStyle w:val="ListParagraph"/>
        <w:tabs>
          <w:tab w:val="left" w:pos="90"/>
        </w:tabs>
        <w:ind w:left="540"/>
        <w:jc w:val="thaiDistribute"/>
        <w:rPr>
          <w:rFonts w:cstheme="minorBidi"/>
          <w:szCs w:val="22"/>
          <w:lang w:val="en-US" w:bidi="th-TH"/>
        </w:rPr>
      </w:pPr>
    </w:p>
    <w:p w14:paraId="3809420B" w14:textId="56377976" w:rsidR="003175C0" w:rsidRDefault="003175C0" w:rsidP="00671C3E">
      <w:pPr>
        <w:pStyle w:val="ListParagraph"/>
        <w:tabs>
          <w:tab w:val="left" w:pos="90"/>
        </w:tabs>
        <w:ind w:left="540"/>
        <w:jc w:val="thaiDistribute"/>
        <w:rPr>
          <w:rFonts w:cstheme="minorBidi"/>
          <w:szCs w:val="22"/>
          <w:lang w:val="en-US" w:bidi="th-TH"/>
        </w:rPr>
      </w:pPr>
    </w:p>
    <w:p w14:paraId="339A7D69" w14:textId="4F22953F" w:rsidR="00671C3E" w:rsidRDefault="00671C3E" w:rsidP="00671C3E">
      <w:pPr>
        <w:pStyle w:val="ListParagraph"/>
        <w:tabs>
          <w:tab w:val="left" w:pos="90"/>
        </w:tabs>
        <w:ind w:left="540"/>
        <w:jc w:val="thaiDistribute"/>
        <w:rPr>
          <w:rFonts w:cstheme="minorBidi"/>
          <w:szCs w:val="22"/>
          <w:lang w:val="en-US" w:bidi="th-TH"/>
        </w:rPr>
      </w:pPr>
      <w:r w:rsidRPr="00671C3E">
        <w:rPr>
          <w:rFonts w:cstheme="minorBidi"/>
          <w:szCs w:val="22"/>
          <w:lang w:val="en-US" w:bidi="th-TH"/>
        </w:rPr>
        <w:lastRenderedPageBreak/>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75AFBA9A" w14:textId="7196A279" w:rsidR="003340B8" w:rsidRPr="00CA17EA" w:rsidRDefault="003340B8" w:rsidP="00CA17EA">
      <w:pPr>
        <w:tabs>
          <w:tab w:val="left" w:pos="90"/>
        </w:tabs>
        <w:jc w:val="thaiDistribute"/>
        <w:rPr>
          <w:szCs w:val="22"/>
          <w:lang w:val="en-US"/>
        </w:rPr>
      </w:pPr>
    </w:p>
    <w:p w14:paraId="3432840F" w14:textId="4F39DF1F" w:rsidR="003340B8" w:rsidRDefault="003340B8" w:rsidP="009643A1">
      <w:pPr>
        <w:pStyle w:val="ListParagraph"/>
        <w:numPr>
          <w:ilvl w:val="0"/>
          <w:numId w:val="27"/>
        </w:numPr>
        <w:tabs>
          <w:tab w:val="left" w:pos="90"/>
        </w:tabs>
        <w:ind w:left="540" w:hanging="540"/>
        <w:jc w:val="thaiDistribute"/>
        <w:outlineLvl w:val="1"/>
        <w:rPr>
          <w:b/>
          <w:bCs/>
          <w:i/>
          <w:iCs/>
          <w:szCs w:val="22"/>
        </w:rPr>
      </w:pPr>
      <w:r>
        <w:rPr>
          <w:b/>
          <w:bCs/>
          <w:i/>
          <w:iCs/>
          <w:szCs w:val="22"/>
        </w:rPr>
        <w:t>Earnings per share</w:t>
      </w:r>
    </w:p>
    <w:p w14:paraId="3AE3F7F7" w14:textId="77777777" w:rsidR="003340B8" w:rsidRDefault="003340B8" w:rsidP="003340B8">
      <w:pPr>
        <w:pStyle w:val="ListParagraph"/>
        <w:tabs>
          <w:tab w:val="left" w:pos="90"/>
        </w:tabs>
        <w:ind w:left="540"/>
        <w:jc w:val="thaiDistribute"/>
        <w:rPr>
          <w:szCs w:val="22"/>
          <w:lang w:val="en-US" w:bidi="th-TH"/>
        </w:rPr>
      </w:pPr>
    </w:p>
    <w:p w14:paraId="728F4395" w14:textId="1F76EEE9" w:rsidR="006B1024" w:rsidRDefault="006B1024" w:rsidP="003340B8">
      <w:pPr>
        <w:ind w:left="540"/>
        <w:jc w:val="thaiDistribute"/>
        <w:rPr>
          <w:rFonts w:ascii="Times New Roman" w:hAnsi="Times New Roman" w:cs="Times New Roman"/>
          <w:sz w:val="22"/>
          <w:szCs w:val="22"/>
        </w:rPr>
      </w:pPr>
      <w:r w:rsidRPr="006B1024">
        <w:rPr>
          <w:rFonts w:ascii="Times New Roman" w:hAnsi="Times New Roman" w:cs="Times New Roman"/>
          <w:sz w:val="22"/>
          <w:szCs w:val="22"/>
        </w:rPr>
        <w:t xml:space="preserve">Basic </w:t>
      </w:r>
      <w:r w:rsidR="00251926">
        <w:rPr>
          <w:rFonts w:ascii="Times New Roman" w:hAnsi="Times New Roman" w:cs="Times New Roman"/>
          <w:sz w:val="22"/>
          <w:szCs w:val="22"/>
        </w:rPr>
        <w:t>earnings per share (</w:t>
      </w:r>
      <w:r w:rsidRPr="006B1024">
        <w:rPr>
          <w:rFonts w:ascii="Times New Roman" w:hAnsi="Times New Roman" w:cs="Times New Roman"/>
          <w:sz w:val="22"/>
          <w:szCs w:val="22"/>
        </w:rPr>
        <w:t>EPS</w:t>
      </w:r>
      <w:r w:rsidR="00251926">
        <w:rPr>
          <w:rFonts w:ascii="Times New Roman" w:hAnsi="Times New Roman" w:cs="Times New Roman"/>
          <w:sz w:val="22"/>
          <w:szCs w:val="22"/>
        </w:rPr>
        <w:t>)</w:t>
      </w:r>
      <w:r w:rsidRPr="006B1024">
        <w:rPr>
          <w:rFonts w:ascii="Times New Roman" w:hAnsi="Times New Roman" w:cs="Times New Roman"/>
          <w:sz w:val="22"/>
          <w:szCs w:val="22"/>
        </w:rPr>
        <w:t xml:space="preserve"> is calculated by dividing the profit or loss attributable to ordinary shareholders of the Company by the weighted average number of ordinary shares outstanding during the period, adjusted for own shares held.</w:t>
      </w:r>
    </w:p>
    <w:p w14:paraId="70E6F44D" w14:textId="49167581" w:rsidR="00327096" w:rsidRDefault="00327096">
      <w:pPr>
        <w:spacing w:line="240" w:lineRule="auto"/>
        <w:rPr>
          <w:rFonts w:ascii="Times New Roman" w:hAnsi="Times New Roman" w:cs="Times New Roman"/>
          <w:sz w:val="22"/>
          <w:szCs w:val="22"/>
        </w:rPr>
      </w:pPr>
    </w:p>
    <w:p w14:paraId="2C49BC6D" w14:textId="35962143" w:rsidR="003340B8" w:rsidRDefault="003340B8" w:rsidP="009643A1">
      <w:pPr>
        <w:pStyle w:val="ListParagraph"/>
        <w:numPr>
          <w:ilvl w:val="0"/>
          <w:numId w:val="27"/>
        </w:numPr>
        <w:tabs>
          <w:tab w:val="left" w:pos="90"/>
        </w:tabs>
        <w:ind w:left="540" w:hanging="540"/>
        <w:jc w:val="thaiDistribute"/>
        <w:outlineLvl w:val="1"/>
        <w:rPr>
          <w:b/>
          <w:bCs/>
          <w:i/>
          <w:iCs/>
          <w:szCs w:val="22"/>
        </w:rPr>
      </w:pPr>
      <w:r>
        <w:rPr>
          <w:b/>
          <w:bCs/>
          <w:i/>
          <w:iCs/>
          <w:szCs w:val="22"/>
        </w:rPr>
        <w:t>Related parties</w:t>
      </w:r>
    </w:p>
    <w:p w14:paraId="4AF625E4" w14:textId="77777777" w:rsidR="003340B8" w:rsidRDefault="003340B8" w:rsidP="003340B8">
      <w:pPr>
        <w:pStyle w:val="ListParagraph"/>
        <w:tabs>
          <w:tab w:val="left" w:pos="90"/>
        </w:tabs>
        <w:ind w:left="540"/>
        <w:jc w:val="thaiDistribute"/>
        <w:rPr>
          <w:szCs w:val="22"/>
          <w:lang w:val="en-US" w:bidi="th-TH"/>
        </w:rPr>
      </w:pPr>
    </w:p>
    <w:p w14:paraId="73DB9D1F" w14:textId="56117C67" w:rsidR="00FE527A" w:rsidRDefault="003340B8" w:rsidP="003340B8">
      <w:pPr>
        <w:ind w:left="540"/>
        <w:jc w:val="thaiDistribute"/>
        <w:rPr>
          <w:rFonts w:ascii="Times New Roman" w:hAnsi="Times New Roman" w:cs="Times New Roman"/>
          <w:sz w:val="22"/>
          <w:szCs w:val="22"/>
        </w:rPr>
      </w:pPr>
      <w:r>
        <w:rPr>
          <w:rFonts w:ascii="Times New Roman" w:hAnsi="Times New Roman" w:cs="Times New Roman"/>
          <w:sz w:val="22"/>
          <w:szCs w:val="22"/>
        </w:rPr>
        <w:t xml:space="preserve">A related party is a person or entity that has direct or indirect control or joint control, or has significant influence over the financial and managerial decision-making of the Group; a person or entity that </w:t>
      </w:r>
      <w:r w:rsidR="00251926">
        <w:rPr>
          <w:rFonts w:ascii="Times New Roman" w:hAnsi="Times New Roman" w:cs="Times New Roman"/>
          <w:sz w:val="22"/>
          <w:szCs w:val="22"/>
        </w:rPr>
        <w:t>is</w:t>
      </w:r>
      <w:r>
        <w:rPr>
          <w:rFonts w:ascii="Times New Roman" w:hAnsi="Times New Roman" w:cs="Times New Roman"/>
          <w:sz w:val="22"/>
          <w:szCs w:val="22"/>
        </w:rPr>
        <w:t xml:space="preserve"> under common control or under the same significant influence as the Group; or </w:t>
      </w:r>
      <w:r w:rsidR="00251926">
        <w:rPr>
          <w:rFonts w:ascii="Times New Roman" w:hAnsi="Times New Roman" w:cs="Times New Roman"/>
          <w:sz w:val="22"/>
          <w:szCs w:val="22"/>
        </w:rPr>
        <w:t xml:space="preserve">a person or entity over which </w:t>
      </w:r>
      <w:r>
        <w:rPr>
          <w:rFonts w:ascii="Times New Roman" w:hAnsi="Times New Roman" w:cs="Times New Roman"/>
          <w:sz w:val="22"/>
          <w:szCs w:val="22"/>
        </w:rPr>
        <w:t>the Group has direct or indirect control or joint control or has significant influence over the financial and managerial decision-making of a person or entity.</w:t>
      </w:r>
    </w:p>
    <w:p w14:paraId="46EF2F1E" w14:textId="5CF216FE" w:rsidR="003340B8" w:rsidRDefault="003340B8" w:rsidP="00FE527A">
      <w:pPr>
        <w:spacing w:line="240" w:lineRule="auto"/>
        <w:rPr>
          <w:rFonts w:ascii="Times New Roman" w:hAnsi="Times New Roman" w:cs="Times New Roman"/>
          <w:sz w:val="22"/>
          <w:szCs w:val="22"/>
        </w:rPr>
      </w:pPr>
    </w:p>
    <w:p w14:paraId="72BA6760" w14:textId="0C8629A2" w:rsidR="003340B8" w:rsidRDefault="003340B8" w:rsidP="009643A1">
      <w:pPr>
        <w:pStyle w:val="ListParagraph"/>
        <w:numPr>
          <w:ilvl w:val="0"/>
          <w:numId w:val="27"/>
        </w:numPr>
        <w:tabs>
          <w:tab w:val="left" w:pos="90"/>
        </w:tabs>
        <w:ind w:left="540" w:hanging="540"/>
        <w:jc w:val="thaiDistribute"/>
        <w:outlineLvl w:val="1"/>
        <w:rPr>
          <w:b/>
          <w:bCs/>
          <w:i/>
          <w:iCs/>
          <w:szCs w:val="22"/>
        </w:rPr>
      </w:pPr>
      <w:r>
        <w:rPr>
          <w:b/>
          <w:bCs/>
          <w:i/>
          <w:iCs/>
          <w:szCs w:val="22"/>
        </w:rPr>
        <w:t>Segment reporting</w:t>
      </w:r>
    </w:p>
    <w:p w14:paraId="794B3CD1" w14:textId="56691237" w:rsidR="003340B8" w:rsidRDefault="003340B8" w:rsidP="00797EF5">
      <w:pPr>
        <w:pStyle w:val="ListParagraph"/>
        <w:tabs>
          <w:tab w:val="left" w:pos="90"/>
        </w:tabs>
        <w:ind w:left="540"/>
        <w:jc w:val="thaiDistribute"/>
        <w:rPr>
          <w:szCs w:val="22"/>
          <w:lang w:bidi="th-TH"/>
        </w:rPr>
      </w:pPr>
    </w:p>
    <w:p w14:paraId="3125A768" w14:textId="77777777" w:rsidR="00666010" w:rsidRDefault="00666010" w:rsidP="00666010">
      <w:pPr>
        <w:ind w:left="540"/>
        <w:jc w:val="thaiDistribute"/>
        <w:rPr>
          <w:rFonts w:ascii="Times New Roman" w:hAnsi="Times New Roman" w:cs="Times New Roman"/>
          <w:sz w:val="22"/>
          <w:szCs w:val="22"/>
        </w:rPr>
      </w:pPr>
      <w:r>
        <w:rPr>
          <w:rFonts w:ascii="Times New Roman" w:hAnsi="Times New Roman" w:cs="Times New Roman"/>
          <w:sz w:val="22"/>
          <w:szCs w:val="22"/>
        </w:rPr>
        <w:t>Segment results that are reported to the Group’s CEO (the chief operating decision maker) include items directly attributable to a segment as well as those that can be allocated on a reasonable basis. Unallocated items comprise mainly corporate assets, head office expenses, and tax assets and liabilities.</w:t>
      </w:r>
    </w:p>
    <w:p w14:paraId="6998EAC7" w14:textId="50AAF490" w:rsidR="003340B8" w:rsidRPr="006B1024" w:rsidRDefault="003340B8" w:rsidP="006B1024">
      <w:pPr>
        <w:spacing w:line="240" w:lineRule="auto"/>
        <w:rPr>
          <w:rFonts w:ascii="Times New Roman" w:hAnsi="Times New Roman" w:cs="Times New Roman"/>
          <w:sz w:val="22"/>
          <w:szCs w:val="22"/>
        </w:rPr>
      </w:pPr>
    </w:p>
    <w:p w14:paraId="6362A4A7" w14:textId="4EC6FCFF" w:rsidR="006B1024" w:rsidRPr="007C57B0" w:rsidRDefault="0019249F" w:rsidP="006B1024">
      <w:pPr>
        <w:pStyle w:val="Heading1"/>
        <w:tabs>
          <w:tab w:val="left" w:pos="540"/>
        </w:tabs>
        <w:spacing w:before="0" w:after="0"/>
        <w:rPr>
          <w:rFonts w:ascii="Times New Roman" w:hAnsi="Times New Roman"/>
          <w:sz w:val="24"/>
          <w:szCs w:val="30"/>
          <w:lang w:val="en-US"/>
        </w:rPr>
      </w:pPr>
      <w:r>
        <w:rPr>
          <w:rFonts w:ascii="Times New Roman" w:hAnsi="Times New Roman" w:cs="Times New Roman"/>
          <w:sz w:val="24"/>
          <w:szCs w:val="24"/>
        </w:rPr>
        <w:t>4</w:t>
      </w:r>
      <w:r>
        <w:rPr>
          <w:rFonts w:ascii="Times New Roman" w:hAnsi="Times New Roman" w:cs="Times New Roman"/>
          <w:sz w:val="24"/>
          <w:szCs w:val="24"/>
        </w:rPr>
        <w:tab/>
      </w:r>
      <w:r w:rsidR="006C7EE5" w:rsidRPr="005D5B09">
        <w:rPr>
          <w:rFonts w:ascii="Times New Roman" w:hAnsi="Times New Roman" w:cs="Times New Roman"/>
          <w:sz w:val="24"/>
          <w:szCs w:val="24"/>
        </w:rPr>
        <w:t xml:space="preserve">Impact of COVID-19 </w:t>
      </w:r>
      <w:r w:rsidR="00FE527A">
        <w:rPr>
          <w:rFonts w:ascii="Times New Roman" w:hAnsi="Times New Roman"/>
          <w:sz w:val="24"/>
          <w:szCs w:val="30"/>
          <w:lang w:val="en-US"/>
        </w:rPr>
        <w:t>p</w:t>
      </w:r>
      <w:r w:rsidR="007C57B0">
        <w:rPr>
          <w:rFonts w:ascii="Times New Roman" w:hAnsi="Times New Roman"/>
          <w:sz w:val="24"/>
          <w:szCs w:val="30"/>
          <w:lang w:val="en-US"/>
        </w:rPr>
        <w:t>andemic</w:t>
      </w:r>
    </w:p>
    <w:p w14:paraId="1D1BA63D" w14:textId="77777777" w:rsidR="005D5B09" w:rsidRDefault="005D5B09" w:rsidP="005D5B09">
      <w:pPr>
        <w:rPr>
          <w:rFonts w:ascii="Times New Roman" w:hAnsi="Times New Roman" w:cs="Times New Roman"/>
          <w:sz w:val="24"/>
          <w:szCs w:val="24"/>
        </w:rPr>
      </w:pPr>
    </w:p>
    <w:p w14:paraId="68B9544D" w14:textId="77777777" w:rsidR="008A3936" w:rsidRPr="008A3936" w:rsidRDefault="008A3936" w:rsidP="008A3936">
      <w:pPr>
        <w:ind w:left="540"/>
        <w:jc w:val="thaiDistribute"/>
        <w:rPr>
          <w:rFonts w:ascii="Times New Roman" w:hAnsi="Times New Roman"/>
          <w:sz w:val="22"/>
          <w:szCs w:val="22"/>
        </w:rPr>
      </w:pPr>
      <w:r w:rsidRPr="008A3936">
        <w:rPr>
          <w:rFonts w:ascii="Times New Roman" w:hAnsi="Times New Roman"/>
          <w:sz w:val="22"/>
          <w:szCs w:val="22"/>
        </w:rPr>
        <w:t xml:space="preserve">In 2022, COVID-19 pandemic is still on going, while vaccines for COVID-19 are being rolled out, but the situation of COVID-19 pandemic is still ongoing. </w:t>
      </w:r>
    </w:p>
    <w:p w14:paraId="28E3FDB1" w14:textId="77777777" w:rsidR="008A3936" w:rsidRPr="008A3936" w:rsidRDefault="008A3936" w:rsidP="008A3936">
      <w:pPr>
        <w:ind w:left="540"/>
        <w:jc w:val="thaiDistribute"/>
        <w:rPr>
          <w:rFonts w:ascii="Times New Roman" w:hAnsi="Times New Roman"/>
          <w:sz w:val="22"/>
          <w:szCs w:val="22"/>
        </w:rPr>
      </w:pPr>
    </w:p>
    <w:p w14:paraId="35804825" w14:textId="09626AF9" w:rsidR="00666010" w:rsidRDefault="008A3936" w:rsidP="001A4E8F">
      <w:pPr>
        <w:ind w:left="540"/>
        <w:jc w:val="thaiDistribute"/>
        <w:rPr>
          <w:rFonts w:ascii="Times New Roman" w:hAnsi="Times New Roman" w:cstheme="minorBidi"/>
          <w:sz w:val="22"/>
          <w:szCs w:val="22"/>
          <w:lang w:val="en-US"/>
        </w:rPr>
      </w:pPr>
      <w:r w:rsidRPr="008A3936">
        <w:rPr>
          <w:rFonts w:ascii="Times New Roman" w:hAnsi="Times New Roman"/>
          <w:sz w:val="22"/>
          <w:szCs w:val="22"/>
        </w:rPr>
        <w:t>The Group considered to provide rental discounts to tenants in the shopping centers that has effect.</w:t>
      </w:r>
      <w:r w:rsidR="001A4E8F">
        <w:rPr>
          <w:rFonts w:ascii="Times New Roman" w:hAnsi="Times New Roman"/>
          <w:sz w:val="22"/>
          <w:szCs w:val="22"/>
        </w:rPr>
        <w:t xml:space="preserve"> </w:t>
      </w:r>
      <w:r w:rsidR="001A4E8F">
        <w:rPr>
          <w:rFonts w:ascii="Times New Roman" w:hAnsi="Times New Roman"/>
          <w:sz w:val="22"/>
          <w:szCs w:val="22"/>
        </w:rPr>
        <w:br/>
        <w:t>S</w:t>
      </w:r>
      <w:r w:rsidRPr="008A3936">
        <w:rPr>
          <w:rFonts w:ascii="Times New Roman" w:hAnsi="Times New Roman"/>
          <w:sz w:val="22"/>
          <w:szCs w:val="22"/>
        </w:rPr>
        <w:t>uch transactions were lease modification under TFRS 16 and gradually recognise rental discount throughout the remaining lease terms by straight line method. The Group recognised rental income from the lease modification for the period ended 3</w:t>
      </w:r>
      <w:r>
        <w:rPr>
          <w:rFonts w:ascii="Times New Roman" w:hAnsi="Times New Roman"/>
          <w:sz w:val="22"/>
          <w:szCs w:val="22"/>
        </w:rPr>
        <w:t>1</w:t>
      </w:r>
      <w:r w:rsidRPr="008A3936">
        <w:rPr>
          <w:rFonts w:ascii="Times New Roman" w:hAnsi="Times New Roman"/>
          <w:sz w:val="22"/>
          <w:szCs w:val="22"/>
        </w:rPr>
        <w:t xml:space="preserve"> </w:t>
      </w:r>
      <w:r>
        <w:rPr>
          <w:rFonts w:ascii="Times New Roman" w:hAnsi="Times New Roman"/>
          <w:sz w:val="22"/>
          <w:szCs w:val="22"/>
        </w:rPr>
        <w:t>Dec</w:t>
      </w:r>
      <w:r w:rsidRPr="008A3936">
        <w:rPr>
          <w:rFonts w:ascii="Times New Roman" w:hAnsi="Times New Roman"/>
          <w:sz w:val="22"/>
          <w:szCs w:val="22"/>
        </w:rPr>
        <w:t>ember 2022 as follows:</w:t>
      </w:r>
    </w:p>
    <w:p w14:paraId="306AC27A" w14:textId="4A6003EF" w:rsidR="00666010" w:rsidRDefault="00666010">
      <w:pPr>
        <w:spacing w:line="240" w:lineRule="auto"/>
        <w:rPr>
          <w:rFonts w:ascii="Times New Roman" w:hAnsi="Times New Roman" w:cstheme="minorBidi"/>
          <w:sz w:val="22"/>
          <w:szCs w:val="22"/>
          <w:lang w:val="en-US"/>
        </w:rPr>
      </w:pPr>
    </w:p>
    <w:tbl>
      <w:tblPr>
        <w:tblW w:w="9630" w:type="dxa"/>
        <w:tblInd w:w="450" w:type="dxa"/>
        <w:tblLayout w:type="fixed"/>
        <w:tblCellMar>
          <w:left w:w="79" w:type="dxa"/>
          <w:right w:w="79" w:type="dxa"/>
        </w:tblCellMar>
        <w:tblLook w:val="04A0" w:firstRow="1" w:lastRow="0" w:firstColumn="1" w:lastColumn="0" w:noHBand="0" w:noVBand="1"/>
      </w:tblPr>
      <w:tblGrid>
        <w:gridCol w:w="5130"/>
        <w:gridCol w:w="180"/>
        <w:gridCol w:w="2070"/>
        <w:gridCol w:w="180"/>
        <w:gridCol w:w="2070"/>
      </w:tblGrid>
      <w:tr w:rsidR="00016F07" w:rsidRPr="00B737B7" w14:paraId="4182CF3B" w14:textId="77777777" w:rsidTr="00016F07">
        <w:trPr>
          <w:cantSplit/>
          <w:tblHeader/>
        </w:trPr>
        <w:tc>
          <w:tcPr>
            <w:tcW w:w="5130" w:type="dxa"/>
            <w:vAlign w:val="bottom"/>
            <w:hideMark/>
          </w:tcPr>
          <w:p w14:paraId="227290DE" w14:textId="77777777" w:rsidR="00016F07" w:rsidRPr="00B737B7" w:rsidRDefault="00016F07" w:rsidP="0021790A">
            <w:pPr>
              <w:pStyle w:val="acctfourfigures"/>
              <w:tabs>
                <w:tab w:val="left" w:pos="720"/>
              </w:tabs>
              <w:spacing w:line="240" w:lineRule="auto"/>
              <w:rPr>
                <w:b/>
                <w:bCs/>
                <w:i/>
                <w:iCs/>
                <w:szCs w:val="22"/>
                <w:lang w:val="en-US" w:eastAsia="en-GB"/>
              </w:rPr>
            </w:pPr>
          </w:p>
        </w:tc>
        <w:tc>
          <w:tcPr>
            <w:tcW w:w="180" w:type="dxa"/>
          </w:tcPr>
          <w:p w14:paraId="660C3328" w14:textId="77777777" w:rsidR="00016F07" w:rsidRPr="00B737B7" w:rsidRDefault="00016F07" w:rsidP="0021790A">
            <w:pPr>
              <w:pStyle w:val="acctmergecolhdg"/>
              <w:shd w:val="clear" w:color="auto" w:fill="FFFFFF"/>
              <w:spacing w:line="240" w:lineRule="auto"/>
              <w:rPr>
                <w:szCs w:val="22"/>
                <w:lang w:eastAsia="en-GB"/>
              </w:rPr>
            </w:pPr>
          </w:p>
        </w:tc>
        <w:tc>
          <w:tcPr>
            <w:tcW w:w="2070" w:type="dxa"/>
            <w:hideMark/>
          </w:tcPr>
          <w:p w14:paraId="202C5DEE" w14:textId="64B3F007" w:rsidR="00016F07" w:rsidRPr="00B737B7" w:rsidRDefault="00016F07" w:rsidP="0021790A">
            <w:pPr>
              <w:pStyle w:val="acctmergecolhdg"/>
              <w:shd w:val="clear" w:color="auto" w:fill="FFFFFF"/>
              <w:spacing w:line="240" w:lineRule="auto"/>
              <w:rPr>
                <w:b w:val="0"/>
                <w:bCs/>
                <w:szCs w:val="22"/>
                <w:lang w:eastAsia="en-GB"/>
              </w:rPr>
            </w:pPr>
            <w:r w:rsidRPr="00B737B7">
              <w:rPr>
                <w:szCs w:val="22"/>
                <w:lang w:eastAsia="en-GB"/>
              </w:rPr>
              <w:t>Consolidated</w:t>
            </w:r>
          </w:p>
        </w:tc>
        <w:tc>
          <w:tcPr>
            <w:tcW w:w="180" w:type="dxa"/>
          </w:tcPr>
          <w:p w14:paraId="611C3FA9" w14:textId="77777777" w:rsidR="00016F07" w:rsidRPr="00B737B7" w:rsidRDefault="00016F07" w:rsidP="0021790A">
            <w:pPr>
              <w:pStyle w:val="acctmergecolhdg"/>
              <w:spacing w:line="240" w:lineRule="auto"/>
              <w:rPr>
                <w:b w:val="0"/>
                <w:bCs/>
                <w:szCs w:val="22"/>
                <w:lang w:eastAsia="en-GB"/>
              </w:rPr>
            </w:pPr>
          </w:p>
        </w:tc>
        <w:tc>
          <w:tcPr>
            <w:tcW w:w="2070" w:type="dxa"/>
            <w:hideMark/>
          </w:tcPr>
          <w:p w14:paraId="13C32C2F" w14:textId="287B2EC6" w:rsidR="00016F07" w:rsidRPr="00B737B7" w:rsidRDefault="00016F07" w:rsidP="0021790A">
            <w:pPr>
              <w:pStyle w:val="acctmergecolhdg"/>
              <w:shd w:val="clear" w:color="auto" w:fill="FFFFFF"/>
              <w:spacing w:line="240" w:lineRule="auto"/>
              <w:rPr>
                <w:b w:val="0"/>
                <w:bCs/>
                <w:szCs w:val="22"/>
                <w:lang w:eastAsia="en-GB"/>
              </w:rPr>
            </w:pPr>
            <w:r w:rsidRPr="00B737B7">
              <w:rPr>
                <w:szCs w:val="22"/>
                <w:lang w:eastAsia="en-GB"/>
              </w:rPr>
              <w:t xml:space="preserve">Separate </w:t>
            </w:r>
          </w:p>
        </w:tc>
      </w:tr>
      <w:tr w:rsidR="00016F07" w:rsidRPr="00B737B7" w14:paraId="2B7857B8" w14:textId="77777777" w:rsidTr="00016F07">
        <w:trPr>
          <w:cantSplit/>
          <w:tblHeader/>
        </w:trPr>
        <w:tc>
          <w:tcPr>
            <w:tcW w:w="5130" w:type="dxa"/>
            <w:vAlign w:val="bottom"/>
          </w:tcPr>
          <w:p w14:paraId="5254E133" w14:textId="01B466B1" w:rsidR="00016F07" w:rsidRPr="002B627C" w:rsidRDefault="002B627C" w:rsidP="0021790A">
            <w:pPr>
              <w:pStyle w:val="acctfourfigures"/>
              <w:tabs>
                <w:tab w:val="left" w:pos="720"/>
              </w:tabs>
              <w:spacing w:line="240" w:lineRule="auto"/>
              <w:rPr>
                <w:rFonts w:cs="Angsana New"/>
                <w:b/>
                <w:bCs/>
                <w:i/>
                <w:iCs/>
                <w:szCs w:val="28"/>
                <w:lang w:val="en-US" w:eastAsia="en-GB" w:bidi="th-TH"/>
              </w:rPr>
            </w:pPr>
            <w:r>
              <w:rPr>
                <w:rFonts w:cs="Angsana New"/>
                <w:b/>
                <w:bCs/>
                <w:i/>
                <w:iCs/>
                <w:szCs w:val="28"/>
                <w:lang w:val="en-US" w:eastAsia="en-GB" w:bidi="th-TH"/>
              </w:rPr>
              <w:t>For the year ended 31 December 202</w:t>
            </w:r>
            <w:r w:rsidR="00F5787D">
              <w:rPr>
                <w:rFonts w:cs="Angsana New"/>
                <w:b/>
                <w:bCs/>
                <w:i/>
                <w:iCs/>
                <w:szCs w:val="28"/>
                <w:lang w:val="en-US" w:eastAsia="en-GB" w:bidi="th-TH"/>
              </w:rPr>
              <w:t>2</w:t>
            </w:r>
          </w:p>
        </w:tc>
        <w:tc>
          <w:tcPr>
            <w:tcW w:w="180" w:type="dxa"/>
          </w:tcPr>
          <w:p w14:paraId="6C07C821" w14:textId="77777777" w:rsidR="00016F07" w:rsidRPr="00B737B7" w:rsidRDefault="00016F07" w:rsidP="0021790A">
            <w:pPr>
              <w:pStyle w:val="acctmergecolhdg"/>
              <w:shd w:val="clear" w:color="auto" w:fill="FFFFFF"/>
              <w:spacing w:line="240" w:lineRule="auto"/>
              <w:rPr>
                <w:szCs w:val="22"/>
                <w:lang w:eastAsia="en-GB"/>
              </w:rPr>
            </w:pPr>
          </w:p>
        </w:tc>
        <w:tc>
          <w:tcPr>
            <w:tcW w:w="2070" w:type="dxa"/>
          </w:tcPr>
          <w:p w14:paraId="1D504868" w14:textId="7D13649D" w:rsidR="00016F07" w:rsidRPr="00B737B7" w:rsidRDefault="00016F07" w:rsidP="0021790A">
            <w:pPr>
              <w:pStyle w:val="acctmergecolhdg"/>
              <w:shd w:val="clear" w:color="auto" w:fill="FFFFFF"/>
              <w:spacing w:line="240" w:lineRule="auto"/>
              <w:rPr>
                <w:szCs w:val="22"/>
                <w:lang w:eastAsia="en-GB"/>
              </w:rPr>
            </w:pPr>
            <w:r w:rsidRPr="00B737B7">
              <w:rPr>
                <w:szCs w:val="22"/>
                <w:lang w:eastAsia="en-GB"/>
              </w:rPr>
              <w:t>financial statements</w:t>
            </w:r>
          </w:p>
        </w:tc>
        <w:tc>
          <w:tcPr>
            <w:tcW w:w="180" w:type="dxa"/>
          </w:tcPr>
          <w:p w14:paraId="2BF68052" w14:textId="77777777" w:rsidR="00016F07" w:rsidRPr="00B737B7" w:rsidRDefault="00016F07" w:rsidP="0021790A">
            <w:pPr>
              <w:pStyle w:val="acctmergecolhdg"/>
              <w:spacing w:line="240" w:lineRule="auto"/>
              <w:rPr>
                <w:b w:val="0"/>
                <w:bCs/>
                <w:szCs w:val="22"/>
                <w:lang w:eastAsia="en-GB"/>
              </w:rPr>
            </w:pPr>
          </w:p>
        </w:tc>
        <w:tc>
          <w:tcPr>
            <w:tcW w:w="2070" w:type="dxa"/>
          </w:tcPr>
          <w:p w14:paraId="2AA588A8" w14:textId="77777777" w:rsidR="00016F07" w:rsidRPr="00B737B7" w:rsidRDefault="00016F07" w:rsidP="0021790A">
            <w:pPr>
              <w:pStyle w:val="acctmergecolhdg"/>
              <w:shd w:val="clear" w:color="auto" w:fill="FFFFFF"/>
              <w:spacing w:line="240" w:lineRule="auto"/>
              <w:rPr>
                <w:szCs w:val="22"/>
                <w:lang w:eastAsia="en-GB"/>
              </w:rPr>
            </w:pPr>
            <w:r w:rsidRPr="00B737B7">
              <w:rPr>
                <w:szCs w:val="22"/>
                <w:lang w:eastAsia="en-GB"/>
              </w:rPr>
              <w:t>financial statements</w:t>
            </w:r>
          </w:p>
        </w:tc>
      </w:tr>
      <w:tr w:rsidR="00016F07" w:rsidRPr="00B737B7" w14:paraId="20D5CF4E" w14:textId="77777777" w:rsidTr="00016F07">
        <w:trPr>
          <w:cantSplit/>
          <w:tblHeader/>
        </w:trPr>
        <w:tc>
          <w:tcPr>
            <w:tcW w:w="5130" w:type="dxa"/>
          </w:tcPr>
          <w:p w14:paraId="42C9FAA5" w14:textId="77777777" w:rsidR="00016F07" w:rsidRPr="00B737B7" w:rsidRDefault="00016F07" w:rsidP="0021790A">
            <w:pPr>
              <w:pStyle w:val="acctfourfigures"/>
              <w:shd w:val="clear" w:color="auto" w:fill="FFFFFF"/>
              <w:tabs>
                <w:tab w:val="left" w:pos="720"/>
              </w:tabs>
              <w:spacing w:line="240" w:lineRule="auto"/>
              <w:rPr>
                <w:b/>
                <w:bCs/>
                <w:i/>
                <w:iCs/>
                <w:color w:val="0000FF"/>
                <w:szCs w:val="22"/>
                <w:lang w:eastAsia="en-GB" w:bidi="th-TH"/>
              </w:rPr>
            </w:pPr>
          </w:p>
        </w:tc>
        <w:tc>
          <w:tcPr>
            <w:tcW w:w="180" w:type="dxa"/>
          </w:tcPr>
          <w:p w14:paraId="603B3EB9" w14:textId="77777777" w:rsidR="00016F07" w:rsidRPr="00B737B7" w:rsidRDefault="00016F07" w:rsidP="0021790A">
            <w:pPr>
              <w:pStyle w:val="acctmergecolhdg"/>
              <w:spacing w:line="240" w:lineRule="auto"/>
              <w:rPr>
                <w:b w:val="0"/>
                <w:bCs/>
                <w:i/>
                <w:iCs/>
                <w:szCs w:val="22"/>
                <w:lang w:eastAsia="en-GB"/>
              </w:rPr>
            </w:pPr>
          </w:p>
        </w:tc>
        <w:tc>
          <w:tcPr>
            <w:tcW w:w="4320" w:type="dxa"/>
            <w:gridSpan w:val="3"/>
            <w:hideMark/>
          </w:tcPr>
          <w:p w14:paraId="59A16CBF" w14:textId="1147DEDA" w:rsidR="00016F07" w:rsidRPr="00B737B7" w:rsidRDefault="00016F07" w:rsidP="0021790A">
            <w:pPr>
              <w:pStyle w:val="acctmergecolhdg"/>
              <w:spacing w:line="240" w:lineRule="auto"/>
              <w:rPr>
                <w:b w:val="0"/>
                <w:bCs/>
                <w:szCs w:val="22"/>
                <w:lang w:eastAsia="en-GB"/>
              </w:rPr>
            </w:pPr>
            <w:r w:rsidRPr="00B737B7">
              <w:rPr>
                <w:b w:val="0"/>
                <w:bCs/>
                <w:i/>
                <w:iCs/>
                <w:szCs w:val="22"/>
                <w:lang w:eastAsia="en-GB"/>
              </w:rPr>
              <w:t xml:space="preserve">(in </w:t>
            </w:r>
            <w:r w:rsidR="00666010">
              <w:rPr>
                <w:b w:val="0"/>
                <w:bCs/>
                <w:i/>
                <w:iCs/>
                <w:szCs w:val="22"/>
                <w:lang w:eastAsia="en-GB"/>
              </w:rPr>
              <w:t>million</w:t>
            </w:r>
            <w:r w:rsidRPr="00B737B7">
              <w:rPr>
                <w:b w:val="0"/>
                <w:bCs/>
                <w:i/>
                <w:iCs/>
                <w:szCs w:val="22"/>
                <w:lang w:eastAsia="en-GB"/>
              </w:rPr>
              <w:t xml:space="preserve"> Baht)</w:t>
            </w:r>
          </w:p>
        </w:tc>
      </w:tr>
      <w:tr w:rsidR="00016F07" w:rsidRPr="00B737B7" w14:paraId="7C75B1C8" w14:textId="77777777" w:rsidTr="00016F07">
        <w:trPr>
          <w:cantSplit/>
          <w:trHeight w:val="64"/>
        </w:trPr>
        <w:tc>
          <w:tcPr>
            <w:tcW w:w="5130" w:type="dxa"/>
          </w:tcPr>
          <w:p w14:paraId="334827AA" w14:textId="559FC627" w:rsidR="00016F07" w:rsidRPr="00046D4C" w:rsidRDefault="00016F07" w:rsidP="0021790A">
            <w:pPr>
              <w:shd w:val="clear" w:color="auto" w:fill="FFFFFF"/>
              <w:spacing w:line="240" w:lineRule="auto"/>
              <w:rPr>
                <w:rFonts w:ascii="Times New Roman" w:hAnsi="Times New Roman" w:cs="Times New Roman"/>
                <w:b/>
                <w:bCs/>
                <w:i/>
                <w:iCs/>
                <w:sz w:val="22"/>
                <w:szCs w:val="22"/>
                <w:highlight w:val="yellow"/>
                <w:lang w:eastAsia="en-GB"/>
              </w:rPr>
            </w:pPr>
            <w:r w:rsidRPr="00521B7A">
              <w:rPr>
                <w:rFonts w:ascii="Times New Roman" w:hAnsi="Times New Roman" w:cs="Times New Roman"/>
                <w:b/>
                <w:bCs/>
                <w:i/>
                <w:iCs/>
                <w:sz w:val="22"/>
                <w:szCs w:val="22"/>
                <w:lang w:eastAsia="en-GB"/>
              </w:rPr>
              <w:t>Recognised in profit or loss</w:t>
            </w:r>
          </w:p>
        </w:tc>
        <w:tc>
          <w:tcPr>
            <w:tcW w:w="180" w:type="dxa"/>
          </w:tcPr>
          <w:p w14:paraId="0E23C4C3" w14:textId="77777777" w:rsidR="00016F07" w:rsidRPr="00B737B7" w:rsidRDefault="00016F07" w:rsidP="0021790A">
            <w:pPr>
              <w:pStyle w:val="acctfourfigures"/>
              <w:shd w:val="clear" w:color="auto" w:fill="FFFFFF"/>
              <w:tabs>
                <w:tab w:val="decimal" w:pos="908"/>
              </w:tabs>
              <w:spacing w:line="240" w:lineRule="auto"/>
              <w:ind w:right="11"/>
              <w:jc w:val="right"/>
              <w:rPr>
                <w:b/>
                <w:bCs/>
                <w:szCs w:val="22"/>
                <w:lang w:eastAsia="en-GB"/>
              </w:rPr>
            </w:pPr>
          </w:p>
        </w:tc>
        <w:tc>
          <w:tcPr>
            <w:tcW w:w="2070" w:type="dxa"/>
          </w:tcPr>
          <w:p w14:paraId="72267AB3" w14:textId="5BE227F5" w:rsidR="00016F07" w:rsidRPr="00B737B7" w:rsidRDefault="00016F07" w:rsidP="0021790A">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493E0BFB" w14:textId="77777777" w:rsidR="00016F07" w:rsidRPr="00B737B7" w:rsidRDefault="00016F07" w:rsidP="0021790A">
            <w:pPr>
              <w:pStyle w:val="acctfourfigures"/>
              <w:shd w:val="clear" w:color="auto" w:fill="FFFFFF"/>
              <w:tabs>
                <w:tab w:val="decimal" w:pos="908"/>
              </w:tabs>
              <w:spacing w:line="240" w:lineRule="auto"/>
              <w:jc w:val="right"/>
              <w:rPr>
                <w:b/>
                <w:bCs/>
                <w:szCs w:val="22"/>
                <w:lang w:eastAsia="en-GB"/>
              </w:rPr>
            </w:pPr>
          </w:p>
        </w:tc>
        <w:tc>
          <w:tcPr>
            <w:tcW w:w="2070" w:type="dxa"/>
          </w:tcPr>
          <w:p w14:paraId="6C5E65D6" w14:textId="77777777" w:rsidR="00016F07" w:rsidRPr="00B737B7" w:rsidRDefault="00016F07" w:rsidP="0021790A">
            <w:pPr>
              <w:pStyle w:val="acctfourfigures"/>
              <w:shd w:val="clear" w:color="auto" w:fill="FFFFFF"/>
              <w:tabs>
                <w:tab w:val="decimal" w:pos="908"/>
              </w:tabs>
              <w:spacing w:line="240" w:lineRule="auto"/>
              <w:ind w:right="11"/>
              <w:jc w:val="right"/>
              <w:rPr>
                <w:b/>
                <w:bCs/>
                <w:szCs w:val="22"/>
                <w:lang w:eastAsia="en-GB"/>
              </w:rPr>
            </w:pPr>
          </w:p>
        </w:tc>
      </w:tr>
      <w:tr w:rsidR="001A4E8F" w:rsidRPr="00B737B7" w14:paraId="511B4C69" w14:textId="77777777" w:rsidTr="007F2060">
        <w:trPr>
          <w:cantSplit/>
          <w:trHeight w:val="64"/>
        </w:trPr>
        <w:tc>
          <w:tcPr>
            <w:tcW w:w="5130" w:type="dxa"/>
            <w:shd w:val="clear" w:color="auto" w:fill="auto"/>
            <w:vAlign w:val="bottom"/>
          </w:tcPr>
          <w:p w14:paraId="4A324D5A" w14:textId="00E2D651" w:rsidR="001A4E8F" w:rsidRPr="00B737B7" w:rsidRDefault="001A4E8F" w:rsidP="001A4E8F">
            <w:pPr>
              <w:shd w:val="clear" w:color="auto" w:fill="FFFFFF"/>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Revenue from rental and services</w:t>
            </w:r>
            <w:r w:rsidRPr="00016F07">
              <w:rPr>
                <w:rFonts w:ascii="Times New Roman" w:hAnsi="Times New Roman" w:cs="Times New Roman"/>
                <w:sz w:val="22"/>
                <w:szCs w:val="22"/>
                <w:lang w:val="en-US"/>
              </w:rPr>
              <w:t xml:space="preserve"> before adjustment </w:t>
            </w:r>
            <w:r>
              <w:rPr>
                <w:rFonts w:ascii="Times New Roman" w:hAnsi="Times New Roman" w:cs="Times New Roman"/>
                <w:sz w:val="22"/>
                <w:szCs w:val="22"/>
                <w:lang w:val="en-US"/>
              </w:rPr>
              <w:br/>
              <w:t xml:space="preserve">   according to TRFS 16</w:t>
            </w:r>
          </w:p>
        </w:tc>
        <w:tc>
          <w:tcPr>
            <w:tcW w:w="180" w:type="dxa"/>
          </w:tcPr>
          <w:p w14:paraId="7274BA74" w14:textId="77777777" w:rsidR="001A4E8F" w:rsidRPr="00B737B7" w:rsidRDefault="001A4E8F" w:rsidP="007F2060">
            <w:pPr>
              <w:pStyle w:val="ListBullet3"/>
              <w:rPr>
                <w:lang w:val="en-US"/>
              </w:rPr>
            </w:pPr>
          </w:p>
        </w:tc>
        <w:tc>
          <w:tcPr>
            <w:tcW w:w="2070" w:type="dxa"/>
            <w:vAlign w:val="bottom"/>
          </w:tcPr>
          <w:p w14:paraId="06CE4DBD" w14:textId="14CFDD35" w:rsidR="001A4E8F" w:rsidRPr="007F2060" w:rsidRDefault="001A4E8F" w:rsidP="007F2060">
            <w:pPr>
              <w:pStyle w:val="ListBullet3"/>
              <w:ind w:right="280"/>
              <w:rPr>
                <w:b w:val="0"/>
                <w:bCs w:val="0"/>
                <w:lang w:val="en-US"/>
              </w:rPr>
            </w:pPr>
            <w:r w:rsidRPr="007F2060">
              <w:rPr>
                <w:b w:val="0"/>
                <w:bCs w:val="0"/>
                <w:lang w:val="en-US"/>
              </w:rPr>
              <w:t>31,898</w:t>
            </w:r>
          </w:p>
        </w:tc>
        <w:tc>
          <w:tcPr>
            <w:tcW w:w="180" w:type="dxa"/>
          </w:tcPr>
          <w:p w14:paraId="33890F8C" w14:textId="77777777" w:rsidR="001A4E8F" w:rsidRPr="007F2060" w:rsidRDefault="001A4E8F" w:rsidP="001A4E8F">
            <w:pPr>
              <w:pStyle w:val="acctfourfigures"/>
              <w:shd w:val="clear" w:color="auto" w:fill="FFFFFF"/>
              <w:tabs>
                <w:tab w:val="decimal" w:pos="908"/>
              </w:tabs>
              <w:spacing w:line="240" w:lineRule="auto"/>
              <w:ind w:right="100"/>
              <w:jc w:val="right"/>
              <w:rPr>
                <w:szCs w:val="22"/>
                <w:lang w:val="en-US" w:bidi="th-TH"/>
              </w:rPr>
            </w:pPr>
          </w:p>
        </w:tc>
        <w:tc>
          <w:tcPr>
            <w:tcW w:w="2070" w:type="dxa"/>
            <w:vAlign w:val="bottom"/>
          </w:tcPr>
          <w:p w14:paraId="2C263711" w14:textId="0566014A" w:rsidR="001A4E8F" w:rsidRPr="007F2060" w:rsidRDefault="001A4E8F" w:rsidP="007F2060">
            <w:pPr>
              <w:pStyle w:val="ListBullet3"/>
              <w:rPr>
                <w:b w:val="0"/>
                <w:bCs w:val="0"/>
                <w:lang w:val="en-US"/>
              </w:rPr>
            </w:pPr>
            <w:r w:rsidRPr="007F2060">
              <w:rPr>
                <w:b w:val="0"/>
                <w:bCs w:val="0"/>
                <w:lang w:val="en-US"/>
              </w:rPr>
              <w:t>18,039</w:t>
            </w:r>
          </w:p>
        </w:tc>
      </w:tr>
      <w:tr w:rsidR="001A4E8F" w:rsidRPr="00B737B7" w14:paraId="3DD1D670" w14:textId="77777777" w:rsidTr="00244FE4">
        <w:trPr>
          <w:cantSplit/>
          <w:trHeight w:val="64"/>
        </w:trPr>
        <w:tc>
          <w:tcPr>
            <w:tcW w:w="5130" w:type="dxa"/>
            <w:shd w:val="clear" w:color="auto" w:fill="auto"/>
            <w:vAlign w:val="bottom"/>
          </w:tcPr>
          <w:p w14:paraId="1F4F2BB1" w14:textId="46B5EDBE" w:rsidR="001A4E8F" w:rsidRPr="00B737B7" w:rsidRDefault="001A4E8F" w:rsidP="001A4E8F">
            <w:pPr>
              <w:shd w:val="clear" w:color="auto" w:fill="FFFFFF"/>
              <w:spacing w:line="240" w:lineRule="auto"/>
              <w:rPr>
                <w:rFonts w:ascii="Times New Roman" w:hAnsi="Times New Roman" w:cs="Times New Roman"/>
                <w:sz w:val="22"/>
                <w:szCs w:val="22"/>
                <w:lang w:val="en-US"/>
              </w:rPr>
            </w:pPr>
            <w:r w:rsidRPr="00B737B7">
              <w:rPr>
                <w:rFonts w:ascii="Times New Roman" w:hAnsi="Times New Roman" w:cs="Times New Roman"/>
                <w:sz w:val="22"/>
                <w:szCs w:val="22"/>
                <w:lang w:val="en-US"/>
              </w:rPr>
              <w:t xml:space="preserve">Impact of </w:t>
            </w:r>
            <w:r>
              <w:rPr>
                <w:rFonts w:ascii="Times New Roman" w:hAnsi="Times New Roman" w:cs="Times New Roman"/>
                <w:sz w:val="22"/>
                <w:szCs w:val="22"/>
                <w:lang w:val="en-US"/>
              </w:rPr>
              <w:t>lease modification</w:t>
            </w:r>
            <w:r w:rsidRPr="00B737B7">
              <w:rPr>
                <w:rFonts w:ascii="Times New Roman" w:hAnsi="Times New Roman" w:cs="Times New Roman"/>
                <w:sz w:val="22"/>
                <w:szCs w:val="22"/>
                <w:lang w:val="en-US"/>
              </w:rPr>
              <w:t xml:space="preserve"> under TFRS </w:t>
            </w:r>
            <w:r w:rsidRPr="00B737B7">
              <w:rPr>
                <w:rFonts w:ascii="Times New Roman" w:hAnsi="Times New Roman" w:cs="Times New Roman"/>
                <w:sz w:val="22"/>
                <w:szCs w:val="22"/>
                <w:cs/>
                <w:lang w:val="en-US"/>
              </w:rPr>
              <w:t>16</w:t>
            </w:r>
          </w:p>
        </w:tc>
        <w:tc>
          <w:tcPr>
            <w:tcW w:w="180" w:type="dxa"/>
          </w:tcPr>
          <w:p w14:paraId="47D8AF07" w14:textId="77777777" w:rsidR="001A4E8F" w:rsidRPr="00B737B7" w:rsidRDefault="001A4E8F" w:rsidP="007F2060">
            <w:pPr>
              <w:pStyle w:val="ListBullet3"/>
              <w:rPr>
                <w:lang w:val="en-US"/>
              </w:rPr>
            </w:pPr>
          </w:p>
        </w:tc>
        <w:tc>
          <w:tcPr>
            <w:tcW w:w="2070" w:type="dxa"/>
            <w:tcBorders>
              <w:top w:val="nil"/>
              <w:left w:val="nil"/>
              <w:bottom w:val="single" w:sz="4" w:space="0" w:color="auto"/>
              <w:right w:val="nil"/>
            </w:tcBorders>
            <w:vAlign w:val="center"/>
          </w:tcPr>
          <w:p w14:paraId="3B4BED15" w14:textId="354C2EDA" w:rsidR="001A4E8F" w:rsidRPr="007F2060" w:rsidRDefault="001A4E8F" w:rsidP="007F2060">
            <w:pPr>
              <w:pStyle w:val="ListBullet3"/>
              <w:rPr>
                <w:b w:val="0"/>
                <w:bCs w:val="0"/>
                <w:lang w:val="en-US"/>
              </w:rPr>
            </w:pPr>
            <w:r w:rsidRPr="007F2060">
              <w:rPr>
                <w:b w:val="0"/>
                <w:bCs w:val="0"/>
                <w:lang w:val="en-US"/>
              </w:rPr>
              <w:t>(767)</w:t>
            </w:r>
          </w:p>
        </w:tc>
        <w:tc>
          <w:tcPr>
            <w:tcW w:w="180" w:type="dxa"/>
          </w:tcPr>
          <w:p w14:paraId="6AD318EA" w14:textId="77777777" w:rsidR="001A4E8F" w:rsidRPr="007F2060" w:rsidRDefault="001A4E8F" w:rsidP="001A4E8F">
            <w:pPr>
              <w:pStyle w:val="acctfourfigures"/>
              <w:shd w:val="clear" w:color="auto" w:fill="FFFFFF"/>
              <w:tabs>
                <w:tab w:val="decimal" w:pos="908"/>
              </w:tabs>
              <w:spacing w:line="240" w:lineRule="auto"/>
              <w:ind w:right="100"/>
              <w:jc w:val="right"/>
              <w:rPr>
                <w:szCs w:val="22"/>
                <w:lang w:val="en-US" w:bidi="th-TH"/>
              </w:rPr>
            </w:pPr>
          </w:p>
        </w:tc>
        <w:tc>
          <w:tcPr>
            <w:tcW w:w="2070" w:type="dxa"/>
            <w:tcBorders>
              <w:top w:val="nil"/>
              <w:left w:val="nil"/>
              <w:bottom w:val="single" w:sz="4" w:space="0" w:color="auto"/>
              <w:right w:val="nil"/>
            </w:tcBorders>
            <w:vAlign w:val="center"/>
          </w:tcPr>
          <w:p w14:paraId="3F6FC47D" w14:textId="46AE3929" w:rsidR="001A4E8F" w:rsidRPr="007F2060" w:rsidRDefault="001A4E8F" w:rsidP="007F2060">
            <w:pPr>
              <w:pStyle w:val="ListBullet3"/>
              <w:ind w:right="100"/>
              <w:rPr>
                <w:b w:val="0"/>
                <w:bCs w:val="0"/>
                <w:lang w:val="en-US"/>
              </w:rPr>
            </w:pPr>
            <w:r w:rsidRPr="007F2060">
              <w:rPr>
                <w:b w:val="0"/>
                <w:bCs w:val="0"/>
                <w:lang w:val="en-US"/>
              </w:rPr>
              <w:t>(468)</w:t>
            </w:r>
          </w:p>
        </w:tc>
      </w:tr>
      <w:tr w:rsidR="001A4E8F" w:rsidRPr="00B737B7" w14:paraId="782C44C9" w14:textId="77777777" w:rsidTr="007F2060">
        <w:trPr>
          <w:cantSplit/>
          <w:trHeight w:val="64"/>
        </w:trPr>
        <w:tc>
          <w:tcPr>
            <w:tcW w:w="5130" w:type="dxa"/>
            <w:shd w:val="clear" w:color="auto" w:fill="auto"/>
            <w:vAlign w:val="bottom"/>
          </w:tcPr>
          <w:p w14:paraId="361C5729" w14:textId="2A941B12" w:rsidR="001A4E8F" w:rsidRPr="00B737B7" w:rsidRDefault="001A4E8F" w:rsidP="001A4E8F">
            <w:pPr>
              <w:shd w:val="clear" w:color="auto" w:fill="FFFFFF"/>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Revenue from rental and services</w:t>
            </w:r>
            <w:r w:rsidRPr="00016F07">
              <w:rPr>
                <w:rFonts w:ascii="Times New Roman" w:hAnsi="Times New Roman" w:cs="Times New Roman"/>
                <w:sz w:val="22"/>
                <w:szCs w:val="22"/>
                <w:lang w:val="en-US"/>
              </w:rPr>
              <w:t xml:space="preserve"> </w:t>
            </w:r>
            <w:r w:rsidRPr="00B737B7">
              <w:rPr>
                <w:rFonts w:ascii="Times New Roman" w:hAnsi="Times New Roman" w:cs="Times New Roman"/>
                <w:sz w:val="22"/>
                <w:szCs w:val="22"/>
                <w:lang w:val="en-US"/>
              </w:rPr>
              <w:t xml:space="preserve">after adjustment </w:t>
            </w:r>
            <w:r>
              <w:rPr>
                <w:rFonts w:ascii="Times New Roman" w:hAnsi="Times New Roman" w:cs="Times New Roman"/>
                <w:sz w:val="22"/>
                <w:szCs w:val="22"/>
                <w:lang w:val="en-US"/>
              </w:rPr>
              <w:br/>
              <w:t xml:space="preserve">   </w:t>
            </w:r>
            <w:r w:rsidRPr="00B737B7">
              <w:rPr>
                <w:rFonts w:ascii="Times New Roman" w:hAnsi="Times New Roman" w:cs="Times New Roman"/>
                <w:sz w:val="22"/>
                <w:szCs w:val="22"/>
                <w:lang w:val="en-US"/>
              </w:rPr>
              <w:t xml:space="preserve">according to TFRS </w:t>
            </w:r>
            <w:r w:rsidRPr="00B737B7">
              <w:rPr>
                <w:rFonts w:ascii="Times New Roman" w:hAnsi="Times New Roman" w:cs="Times New Roman"/>
                <w:sz w:val="22"/>
                <w:szCs w:val="22"/>
                <w:cs/>
                <w:lang w:val="en-US"/>
              </w:rPr>
              <w:t>16</w:t>
            </w:r>
          </w:p>
        </w:tc>
        <w:tc>
          <w:tcPr>
            <w:tcW w:w="180" w:type="dxa"/>
          </w:tcPr>
          <w:p w14:paraId="7213B39C" w14:textId="77777777" w:rsidR="001A4E8F" w:rsidRPr="00B737B7" w:rsidRDefault="001A4E8F" w:rsidP="007F2060">
            <w:pPr>
              <w:pStyle w:val="ListBullet3"/>
              <w:rPr>
                <w:lang w:val="en-US"/>
              </w:rPr>
            </w:pPr>
          </w:p>
        </w:tc>
        <w:tc>
          <w:tcPr>
            <w:tcW w:w="2070" w:type="dxa"/>
            <w:tcBorders>
              <w:top w:val="single" w:sz="4" w:space="0" w:color="auto"/>
              <w:left w:val="nil"/>
              <w:bottom w:val="double" w:sz="4" w:space="0" w:color="auto"/>
              <w:right w:val="nil"/>
            </w:tcBorders>
            <w:vAlign w:val="bottom"/>
          </w:tcPr>
          <w:p w14:paraId="78489CE1" w14:textId="24D3BD2D" w:rsidR="001A4E8F" w:rsidRPr="007F2060" w:rsidRDefault="001A4E8F" w:rsidP="007F2060">
            <w:pPr>
              <w:pStyle w:val="ListBullet3"/>
              <w:ind w:right="280"/>
              <w:rPr>
                <w:lang w:val="en-US"/>
              </w:rPr>
            </w:pPr>
            <w:r w:rsidRPr="007F2060">
              <w:rPr>
                <w:lang w:val="en-US"/>
              </w:rPr>
              <w:t>31,131</w:t>
            </w:r>
          </w:p>
        </w:tc>
        <w:tc>
          <w:tcPr>
            <w:tcW w:w="180" w:type="dxa"/>
          </w:tcPr>
          <w:p w14:paraId="14B74D8A" w14:textId="77777777" w:rsidR="001A4E8F" w:rsidRPr="007F2060" w:rsidRDefault="001A4E8F" w:rsidP="001A4E8F">
            <w:pPr>
              <w:pStyle w:val="acctfourfigures"/>
              <w:shd w:val="clear" w:color="auto" w:fill="FFFFFF"/>
              <w:tabs>
                <w:tab w:val="decimal" w:pos="908"/>
              </w:tabs>
              <w:spacing w:line="240" w:lineRule="auto"/>
              <w:ind w:right="100"/>
              <w:jc w:val="right"/>
              <w:rPr>
                <w:b/>
                <w:bCs/>
                <w:szCs w:val="22"/>
                <w:lang w:val="en-US" w:bidi="th-TH"/>
              </w:rPr>
            </w:pPr>
          </w:p>
        </w:tc>
        <w:tc>
          <w:tcPr>
            <w:tcW w:w="2070" w:type="dxa"/>
            <w:tcBorders>
              <w:top w:val="single" w:sz="4" w:space="0" w:color="auto"/>
              <w:left w:val="nil"/>
              <w:bottom w:val="double" w:sz="4" w:space="0" w:color="auto"/>
              <w:right w:val="nil"/>
            </w:tcBorders>
            <w:vAlign w:val="bottom"/>
          </w:tcPr>
          <w:p w14:paraId="57266CE4" w14:textId="6A0D34AC" w:rsidR="001A4E8F" w:rsidRPr="007F2060" w:rsidRDefault="001A4E8F" w:rsidP="007F2060">
            <w:pPr>
              <w:pStyle w:val="ListBullet3"/>
              <w:rPr>
                <w:lang w:val="en-US"/>
              </w:rPr>
            </w:pPr>
            <w:r w:rsidRPr="007F2060">
              <w:rPr>
                <w:lang w:val="en-US"/>
              </w:rPr>
              <w:t>17,571</w:t>
            </w:r>
          </w:p>
        </w:tc>
      </w:tr>
      <w:tr w:rsidR="001A4E8F" w:rsidRPr="00B737B7" w14:paraId="57FEBA09" w14:textId="77777777" w:rsidTr="00C315B2">
        <w:trPr>
          <w:cantSplit/>
          <w:trHeight w:val="26"/>
        </w:trPr>
        <w:tc>
          <w:tcPr>
            <w:tcW w:w="5130" w:type="dxa"/>
          </w:tcPr>
          <w:p w14:paraId="4C4C4CCB" w14:textId="77777777" w:rsidR="001A4E8F" w:rsidRPr="00C315B2" w:rsidRDefault="001A4E8F" w:rsidP="001A4E8F">
            <w:pPr>
              <w:shd w:val="clear" w:color="auto" w:fill="FFFFFF"/>
              <w:spacing w:line="240" w:lineRule="auto"/>
              <w:rPr>
                <w:rFonts w:ascii="Times New Roman" w:hAnsi="Times New Roman" w:cs="Times New Roman"/>
                <w:lang w:val="en-US"/>
              </w:rPr>
            </w:pPr>
          </w:p>
        </w:tc>
        <w:tc>
          <w:tcPr>
            <w:tcW w:w="180" w:type="dxa"/>
          </w:tcPr>
          <w:p w14:paraId="075ACD17" w14:textId="77777777" w:rsidR="001A4E8F" w:rsidRPr="00C315B2" w:rsidRDefault="001A4E8F" w:rsidP="001A4E8F">
            <w:pPr>
              <w:pStyle w:val="acctfourfigures"/>
              <w:shd w:val="clear" w:color="auto" w:fill="FFFFFF"/>
              <w:tabs>
                <w:tab w:val="decimal" w:pos="908"/>
              </w:tabs>
              <w:spacing w:line="240" w:lineRule="auto"/>
              <w:ind w:right="100"/>
              <w:jc w:val="right"/>
              <w:rPr>
                <w:b/>
                <w:bCs/>
                <w:sz w:val="20"/>
                <w:lang w:eastAsia="en-GB"/>
              </w:rPr>
            </w:pPr>
          </w:p>
        </w:tc>
        <w:tc>
          <w:tcPr>
            <w:tcW w:w="2070" w:type="dxa"/>
            <w:tcBorders>
              <w:top w:val="single" w:sz="4" w:space="0" w:color="auto"/>
              <w:left w:val="nil"/>
              <w:right w:val="nil"/>
            </w:tcBorders>
            <w:vAlign w:val="bottom"/>
          </w:tcPr>
          <w:p w14:paraId="262AF837" w14:textId="78DE6878" w:rsidR="001A4E8F" w:rsidRPr="007F2060" w:rsidRDefault="001A4E8F" w:rsidP="007F2060">
            <w:pPr>
              <w:pStyle w:val="ListBullet3"/>
              <w:ind w:right="280"/>
              <w:rPr>
                <w:lang w:val="en-US"/>
              </w:rPr>
            </w:pPr>
          </w:p>
        </w:tc>
        <w:tc>
          <w:tcPr>
            <w:tcW w:w="180" w:type="dxa"/>
            <w:vAlign w:val="bottom"/>
          </w:tcPr>
          <w:p w14:paraId="59812D92" w14:textId="77777777" w:rsidR="001A4E8F" w:rsidRPr="007F2060" w:rsidRDefault="001A4E8F" w:rsidP="001A4E8F">
            <w:pPr>
              <w:pStyle w:val="acctfourfigures"/>
              <w:shd w:val="clear" w:color="auto" w:fill="FFFFFF"/>
              <w:tabs>
                <w:tab w:val="decimal" w:pos="908"/>
              </w:tabs>
              <w:spacing w:line="240" w:lineRule="auto"/>
              <w:ind w:right="100"/>
              <w:jc w:val="right"/>
              <w:rPr>
                <w:b/>
                <w:bCs/>
                <w:szCs w:val="22"/>
                <w:lang w:eastAsia="en-GB"/>
              </w:rPr>
            </w:pPr>
          </w:p>
        </w:tc>
        <w:tc>
          <w:tcPr>
            <w:tcW w:w="2070" w:type="dxa"/>
            <w:tcBorders>
              <w:top w:val="single" w:sz="4" w:space="0" w:color="auto"/>
              <w:left w:val="nil"/>
              <w:right w:val="nil"/>
            </w:tcBorders>
            <w:vAlign w:val="bottom"/>
          </w:tcPr>
          <w:p w14:paraId="4BBE20D7" w14:textId="77777777" w:rsidR="001A4E8F" w:rsidRPr="007F2060" w:rsidRDefault="001A4E8F" w:rsidP="001A4E8F">
            <w:pPr>
              <w:pStyle w:val="acctfourfigures"/>
              <w:shd w:val="clear" w:color="auto" w:fill="FFFFFF"/>
              <w:tabs>
                <w:tab w:val="decimal" w:pos="908"/>
              </w:tabs>
              <w:spacing w:line="240" w:lineRule="auto"/>
              <w:ind w:right="188"/>
              <w:jc w:val="right"/>
              <w:rPr>
                <w:b/>
                <w:bCs/>
                <w:szCs w:val="22"/>
                <w:cs/>
                <w:lang w:eastAsia="en-GB" w:bidi="th-TH"/>
              </w:rPr>
            </w:pPr>
          </w:p>
        </w:tc>
      </w:tr>
      <w:tr w:rsidR="001A4E8F" w:rsidRPr="00B737B7" w14:paraId="4E74A403" w14:textId="77777777" w:rsidTr="007F2060">
        <w:trPr>
          <w:cantSplit/>
          <w:trHeight w:val="64"/>
        </w:trPr>
        <w:tc>
          <w:tcPr>
            <w:tcW w:w="5130" w:type="dxa"/>
            <w:shd w:val="clear" w:color="auto" w:fill="auto"/>
            <w:vAlign w:val="bottom"/>
          </w:tcPr>
          <w:p w14:paraId="6233D49E" w14:textId="28BEF333" w:rsidR="001A4E8F" w:rsidRPr="00B737B7" w:rsidRDefault="001A4E8F" w:rsidP="001A4E8F">
            <w:pPr>
              <w:shd w:val="clear" w:color="auto" w:fill="FFFFFF"/>
              <w:spacing w:line="240" w:lineRule="auto"/>
              <w:rPr>
                <w:rFonts w:ascii="Times New Roman" w:hAnsi="Times New Roman" w:cs="Times New Roman"/>
                <w:sz w:val="22"/>
                <w:szCs w:val="22"/>
                <w:lang w:val="en-US"/>
              </w:rPr>
            </w:pPr>
            <w:r w:rsidRPr="00B737B7">
              <w:rPr>
                <w:rFonts w:ascii="Times New Roman" w:hAnsi="Times New Roman" w:cs="Times New Roman"/>
                <w:sz w:val="22"/>
                <w:szCs w:val="22"/>
                <w:lang w:val="en-US"/>
              </w:rPr>
              <w:t xml:space="preserve">Profit before adjustment </w:t>
            </w:r>
            <w:r>
              <w:rPr>
                <w:rFonts w:ascii="Times New Roman" w:hAnsi="Times New Roman" w:cs="Times New Roman"/>
                <w:sz w:val="22"/>
                <w:szCs w:val="22"/>
                <w:lang w:val="en-US"/>
              </w:rPr>
              <w:t>according to TFRS 16</w:t>
            </w:r>
            <w:r>
              <w:rPr>
                <w:rFonts w:ascii="Times New Roman" w:hAnsi="Times New Roman" w:cs="Times New Roman"/>
                <w:sz w:val="22"/>
                <w:szCs w:val="22"/>
                <w:lang w:val="en-US"/>
              </w:rPr>
              <w:br/>
              <w:t xml:space="preserve">   (before tax expense)</w:t>
            </w:r>
          </w:p>
        </w:tc>
        <w:tc>
          <w:tcPr>
            <w:tcW w:w="180" w:type="dxa"/>
          </w:tcPr>
          <w:p w14:paraId="19F80E5C" w14:textId="77777777" w:rsidR="001A4E8F" w:rsidRPr="00B737B7" w:rsidRDefault="001A4E8F" w:rsidP="001A4E8F">
            <w:pPr>
              <w:pStyle w:val="acctfourfigures"/>
              <w:shd w:val="clear" w:color="auto" w:fill="FFFFFF"/>
              <w:tabs>
                <w:tab w:val="decimal" w:pos="908"/>
              </w:tabs>
              <w:spacing w:line="240" w:lineRule="auto"/>
              <w:ind w:right="190"/>
              <w:jc w:val="right"/>
              <w:rPr>
                <w:b/>
                <w:bCs/>
                <w:szCs w:val="22"/>
                <w:lang w:val="en-US" w:bidi="th-TH"/>
              </w:rPr>
            </w:pPr>
          </w:p>
        </w:tc>
        <w:tc>
          <w:tcPr>
            <w:tcW w:w="2070" w:type="dxa"/>
            <w:tcBorders>
              <w:top w:val="nil"/>
              <w:left w:val="nil"/>
              <w:bottom w:val="double" w:sz="4" w:space="0" w:color="auto"/>
              <w:right w:val="nil"/>
            </w:tcBorders>
            <w:vAlign w:val="bottom"/>
          </w:tcPr>
          <w:p w14:paraId="79709A12" w14:textId="7C2DD892" w:rsidR="001A4E8F" w:rsidRPr="007F2060" w:rsidRDefault="001A4E8F" w:rsidP="007F2060">
            <w:pPr>
              <w:pStyle w:val="ListBullet3"/>
              <w:ind w:right="280"/>
              <w:rPr>
                <w:lang w:val="en-US"/>
              </w:rPr>
            </w:pPr>
            <w:r w:rsidRPr="007F2060">
              <w:rPr>
                <w:lang w:val="en-US"/>
              </w:rPr>
              <w:t>14,128</w:t>
            </w:r>
          </w:p>
        </w:tc>
        <w:tc>
          <w:tcPr>
            <w:tcW w:w="180" w:type="dxa"/>
            <w:vAlign w:val="bottom"/>
          </w:tcPr>
          <w:p w14:paraId="6FD39B39" w14:textId="77777777" w:rsidR="001A4E8F" w:rsidRPr="007F2060" w:rsidRDefault="001A4E8F" w:rsidP="007F2060">
            <w:pPr>
              <w:pStyle w:val="ListBullet3"/>
              <w:rPr>
                <w:lang w:val="en-US"/>
              </w:rPr>
            </w:pPr>
          </w:p>
        </w:tc>
        <w:tc>
          <w:tcPr>
            <w:tcW w:w="2070" w:type="dxa"/>
            <w:tcBorders>
              <w:top w:val="nil"/>
              <w:left w:val="nil"/>
              <w:bottom w:val="double" w:sz="4" w:space="0" w:color="auto"/>
              <w:right w:val="nil"/>
            </w:tcBorders>
            <w:vAlign w:val="bottom"/>
          </w:tcPr>
          <w:p w14:paraId="23F6CF1F" w14:textId="05DA5F6D" w:rsidR="001A4E8F" w:rsidRPr="007F2060" w:rsidRDefault="001A4E8F" w:rsidP="007F2060">
            <w:pPr>
              <w:pStyle w:val="ListBullet3"/>
              <w:rPr>
                <w:lang w:val="en-US"/>
              </w:rPr>
            </w:pPr>
            <w:r w:rsidRPr="007F2060">
              <w:rPr>
                <w:lang w:val="en-US"/>
              </w:rPr>
              <w:t>6,783</w:t>
            </w:r>
          </w:p>
        </w:tc>
      </w:tr>
      <w:tr w:rsidR="001A4E8F" w14:paraId="1D0C166E" w14:textId="77777777" w:rsidTr="007F2060">
        <w:trPr>
          <w:cantSplit/>
          <w:trHeight w:val="64"/>
        </w:trPr>
        <w:tc>
          <w:tcPr>
            <w:tcW w:w="5130" w:type="dxa"/>
            <w:shd w:val="clear" w:color="auto" w:fill="auto"/>
            <w:vAlign w:val="bottom"/>
          </w:tcPr>
          <w:p w14:paraId="6BC4F96E" w14:textId="00E9DC48" w:rsidR="001A4E8F" w:rsidRPr="00B737B7" w:rsidRDefault="001A4E8F" w:rsidP="001A4E8F">
            <w:pPr>
              <w:shd w:val="clear" w:color="auto" w:fill="FFFFFF"/>
              <w:spacing w:line="240" w:lineRule="auto"/>
              <w:rPr>
                <w:rFonts w:ascii="Times New Roman" w:hAnsi="Times New Roman" w:cs="Times New Roman"/>
                <w:sz w:val="22"/>
                <w:szCs w:val="22"/>
                <w:lang w:val="en-US"/>
              </w:rPr>
            </w:pPr>
            <w:r w:rsidRPr="00B737B7">
              <w:rPr>
                <w:rFonts w:ascii="Times New Roman" w:hAnsi="Times New Roman" w:cs="Times New Roman"/>
                <w:sz w:val="22"/>
                <w:szCs w:val="22"/>
                <w:lang w:val="en-US"/>
              </w:rPr>
              <w:t xml:space="preserve">Profit after adjustment according to TFRS </w:t>
            </w:r>
            <w:r w:rsidRPr="00B737B7">
              <w:rPr>
                <w:rFonts w:ascii="Times New Roman" w:hAnsi="Times New Roman" w:cs="Times New Roman"/>
                <w:sz w:val="22"/>
                <w:szCs w:val="22"/>
                <w:cs/>
                <w:lang w:val="en-US"/>
              </w:rPr>
              <w:t>16</w:t>
            </w:r>
            <w:r>
              <w:rPr>
                <w:rFonts w:ascii="Times New Roman" w:hAnsi="Times New Roman" w:cs="Times New Roman"/>
                <w:sz w:val="22"/>
                <w:szCs w:val="22"/>
                <w:lang w:val="en-US"/>
              </w:rPr>
              <w:br/>
              <w:t xml:space="preserve">   (before tax expense)</w:t>
            </w:r>
          </w:p>
        </w:tc>
        <w:tc>
          <w:tcPr>
            <w:tcW w:w="180" w:type="dxa"/>
          </w:tcPr>
          <w:p w14:paraId="5EE9DE34" w14:textId="77777777" w:rsidR="001A4E8F" w:rsidRPr="00B737B7" w:rsidRDefault="001A4E8F" w:rsidP="001A4E8F">
            <w:pPr>
              <w:pStyle w:val="acctfourfigures"/>
              <w:shd w:val="clear" w:color="auto" w:fill="FFFFFF"/>
              <w:tabs>
                <w:tab w:val="decimal" w:pos="908"/>
              </w:tabs>
              <w:spacing w:line="240" w:lineRule="auto"/>
              <w:ind w:right="190"/>
              <w:jc w:val="right"/>
              <w:rPr>
                <w:b/>
                <w:bCs/>
                <w:szCs w:val="22"/>
                <w:lang w:val="en-US" w:bidi="th-TH"/>
              </w:rPr>
            </w:pPr>
          </w:p>
        </w:tc>
        <w:tc>
          <w:tcPr>
            <w:tcW w:w="2070" w:type="dxa"/>
            <w:tcBorders>
              <w:top w:val="double" w:sz="4" w:space="0" w:color="auto"/>
              <w:left w:val="nil"/>
              <w:bottom w:val="double" w:sz="4" w:space="0" w:color="auto"/>
              <w:right w:val="nil"/>
            </w:tcBorders>
            <w:vAlign w:val="bottom"/>
          </w:tcPr>
          <w:p w14:paraId="7EA1D1D7" w14:textId="258B9691" w:rsidR="001A4E8F" w:rsidRPr="007F2060" w:rsidRDefault="001A4E8F" w:rsidP="007F2060">
            <w:pPr>
              <w:pStyle w:val="ListBullet3"/>
              <w:ind w:right="280"/>
              <w:rPr>
                <w:lang w:val="en-US"/>
              </w:rPr>
            </w:pPr>
            <w:r w:rsidRPr="007F2060">
              <w:rPr>
                <w:lang w:val="en-US"/>
              </w:rPr>
              <w:t>13,361</w:t>
            </w:r>
          </w:p>
        </w:tc>
        <w:tc>
          <w:tcPr>
            <w:tcW w:w="180" w:type="dxa"/>
            <w:vAlign w:val="bottom"/>
          </w:tcPr>
          <w:p w14:paraId="20FC2011" w14:textId="77777777" w:rsidR="001A4E8F" w:rsidRPr="007F2060" w:rsidRDefault="001A4E8F" w:rsidP="007F2060">
            <w:pPr>
              <w:pStyle w:val="ListBullet3"/>
              <w:rPr>
                <w:lang w:val="en-US"/>
              </w:rPr>
            </w:pPr>
          </w:p>
        </w:tc>
        <w:tc>
          <w:tcPr>
            <w:tcW w:w="2070" w:type="dxa"/>
            <w:tcBorders>
              <w:top w:val="double" w:sz="4" w:space="0" w:color="auto"/>
              <w:left w:val="nil"/>
              <w:bottom w:val="double" w:sz="4" w:space="0" w:color="auto"/>
              <w:right w:val="nil"/>
            </w:tcBorders>
            <w:vAlign w:val="bottom"/>
          </w:tcPr>
          <w:p w14:paraId="0366E281" w14:textId="771BF477" w:rsidR="001A4E8F" w:rsidRPr="007F2060" w:rsidRDefault="001A4E8F" w:rsidP="007F2060">
            <w:pPr>
              <w:pStyle w:val="ListBullet3"/>
              <w:rPr>
                <w:lang w:val="en-US"/>
              </w:rPr>
            </w:pPr>
            <w:r w:rsidRPr="007F2060">
              <w:rPr>
                <w:lang w:val="en-US"/>
              </w:rPr>
              <w:t>6,315</w:t>
            </w:r>
          </w:p>
        </w:tc>
      </w:tr>
    </w:tbl>
    <w:p w14:paraId="69184EFB" w14:textId="2D14FF05" w:rsidR="00A1735D" w:rsidRDefault="00A1735D" w:rsidP="005D5B09">
      <w:pPr>
        <w:ind w:left="540"/>
        <w:jc w:val="thaiDistribute"/>
        <w:rPr>
          <w:rFonts w:ascii="Times New Roman" w:hAnsi="Times New Roman" w:cstheme="minorBidi"/>
        </w:rPr>
      </w:pPr>
      <w:r>
        <w:rPr>
          <w:rFonts w:ascii="Times New Roman" w:hAnsi="Times New Roman" w:cstheme="minorBidi"/>
        </w:rPr>
        <w:br w:type="page"/>
      </w:r>
    </w:p>
    <w:p w14:paraId="1E4875E1" w14:textId="71476D78" w:rsidR="00FF2666" w:rsidRDefault="00FF2666" w:rsidP="005B1928">
      <w:pPr>
        <w:pStyle w:val="Heading1"/>
        <w:numPr>
          <w:ilvl w:val="0"/>
          <w:numId w:val="42"/>
        </w:numPr>
        <w:tabs>
          <w:tab w:val="left" w:pos="0"/>
          <w:tab w:val="left" w:pos="540"/>
          <w:tab w:val="left" w:pos="630"/>
        </w:tabs>
        <w:spacing w:before="0" w:after="0"/>
        <w:ind w:hanging="720"/>
        <w:rPr>
          <w:rFonts w:ascii="Times New Roman" w:hAnsi="Times New Roman" w:cs="Times New Roman"/>
          <w:sz w:val="24"/>
          <w:szCs w:val="24"/>
        </w:rPr>
      </w:pPr>
      <w:r w:rsidRPr="006B148E">
        <w:rPr>
          <w:rFonts w:ascii="Times New Roman" w:hAnsi="Times New Roman" w:cs="Times New Roman"/>
          <w:sz w:val="24"/>
          <w:szCs w:val="24"/>
        </w:rPr>
        <w:lastRenderedPageBreak/>
        <w:t>Acquisition</w:t>
      </w:r>
      <w:r>
        <w:rPr>
          <w:rFonts w:ascii="Times New Roman" w:hAnsi="Times New Roman" w:cs="Times New Roman"/>
          <w:sz w:val="24"/>
          <w:szCs w:val="24"/>
        </w:rPr>
        <w:t>s</w:t>
      </w:r>
      <w:r w:rsidRPr="006B148E">
        <w:rPr>
          <w:rFonts w:ascii="Times New Roman" w:hAnsi="Times New Roman" w:cs="Times New Roman"/>
          <w:sz w:val="24"/>
          <w:szCs w:val="24"/>
        </w:rPr>
        <w:t xml:space="preserve"> of </w:t>
      </w:r>
      <w:r w:rsidRPr="00FA2098">
        <w:rPr>
          <w:rFonts w:ascii="Times New Roman" w:hAnsi="Times New Roman" w:cs="Times New Roman"/>
          <w:sz w:val="24"/>
          <w:szCs w:val="24"/>
        </w:rPr>
        <w:t>subsidiaries</w:t>
      </w:r>
      <w:r w:rsidRPr="00FF2666">
        <w:t xml:space="preserve"> </w:t>
      </w:r>
      <w:r w:rsidRPr="00FF2666">
        <w:rPr>
          <w:rFonts w:ascii="Times New Roman" w:hAnsi="Times New Roman" w:cs="Times New Roman"/>
          <w:sz w:val="24"/>
          <w:szCs w:val="24"/>
        </w:rPr>
        <w:t>and non-controlling interests</w:t>
      </w:r>
    </w:p>
    <w:p w14:paraId="5C3F9817" w14:textId="77777777" w:rsidR="005B1928" w:rsidRPr="005B1928" w:rsidRDefault="005B1928" w:rsidP="005B1928"/>
    <w:p w14:paraId="2C81F8A0" w14:textId="2926CEDC" w:rsidR="00FF2666" w:rsidRPr="007233C2" w:rsidRDefault="00FF2666" w:rsidP="008A3E8D">
      <w:pPr>
        <w:pStyle w:val="ListParagraph"/>
        <w:numPr>
          <w:ilvl w:val="0"/>
          <w:numId w:val="46"/>
        </w:numPr>
        <w:tabs>
          <w:tab w:val="left" w:pos="0"/>
          <w:tab w:val="left" w:pos="90"/>
          <w:tab w:val="left" w:pos="540"/>
        </w:tabs>
        <w:ind w:hanging="720"/>
        <w:jc w:val="thaiDistribute"/>
        <w:outlineLvl w:val="1"/>
        <w:rPr>
          <w:i/>
          <w:iCs/>
          <w:szCs w:val="22"/>
        </w:rPr>
      </w:pPr>
      <w:r w:rsidRPr="007233C2">
        <w:rPr>
          <w:i/>
          <w:iCs/>
          <w:szCs w:val="22"/>
        </w:rPr>
        <w:t>Acquisition of business</w:t>
      </w:r>
    </w:p>
    <w:p w14:paraId="01E499E1" w14:textId="77777777" w:rsidR="00FF2666" w:rsidRDefault="00FF2666" w:rsidP="00FF2666">
      <w:pPr>
        <w:pStyle w:val="ListParagraph"/>
        <w:tabs>
          <w:tab w:val="left" w:pos="540"/>
        </w:tabs>
        <w:ind w:left="518"/>
        <w:jc w:val="thaiDistribute"/>
        <w:rPr>
          <w:b/>
          <w:bCs/>
          <w:i/>
          <w:iCs/>
          <w:szCs w:val="22"/>
        </w:rPr>
      </w:pPr>
    </w:p>
    <w:p w14:paraId="5016AAF8" w14:textId="722A78C8" w:rsidR="008A3936" w:rsidRPr="008A3936" w:rsidRDefault="00FF2666" w:rsidP="008A3936">
      <w:pPr>
        <w:pStyle w:val="ListParagraph"/>
        <w:tabs>
          <w:tab w:val="left" w:pos="540"/>
        </w:tabs>
        <w:ind w:left="518"/>
        <w:jc w:val="thaiDistribute"/>
        <w:rPr>
          <w:rFonts w:cstheme="minorBidi"/>
          <w:spacing w:val="-2"/>
          <w:szCs w:val="22"/>
          <w:lang w:bidi="th-TH"/>
        </w:rPr>
      </w:pPr>
      <w:r w:rsidRPr="00A1735D">
        <w:rPr>
          <w:rFonts w:cstheme="minorBidi"/>
          <w:spacing w:val="-2"/>
          <w:szCs w:val="22"/>
          <w:lang w:bidi="th-TH"/>
        </w:rPr>
        <w:tab/>
      </w:r>
      <w:r w:rsidR="008A3936" w:rsidRPr="008A3936">
        <w:rPr>
          <w:rFonts w:cstheme="minorBidi"/>
          <w:spacing w:val="-2"/>
          <w:szCs w:val="22"/>
          <w:lang w:bidi="th-TH"/>
        </w:rPr>
        <w:t xml:space="preserve">On 30 August 2021, the Group obtained control of Siam Future Development Public Company Limited and its Subsidiaries (“Siam Future Development Group”), a property developer which Central World Co., Ltd., a subsidiary of the Group, acquired 52.15% of the shares in Siam Future Development Group. As a result, the Group’s equity interest in Siam Future Development Group increased from 4.11% to 56.26%. The consideration consisted of a cash payment of Baht 13,341.4 million. </w:t>
      </w:r>
    </w:p>
    <w:p w14:paraId="10A9D273" w14:textId="77777777" w:rsidR="008A3936" w:rsidRPr="008A3936" w:rsidRDefault="008A3936" w:rsidP="008A3936">
      <w:pPr>
        <w:pStyle w:val="ListParagraph"/>
        <w:tabs>
          <w:tab w:val="left" w:pos="540"/>
        </w:tabs>
        <w:ind w:left="518"/>
        <w:jc w:val="thaiDistribute"/>
        <w:rPr>
          <w:rFonts w:cstheme="minorBidi"/>
          <w:spacing w:val="-2"/>
          <w:szCs w:val="22"/>
          <w:lang w:bidi="th-TH"/>
        </w:rPr>
      </w:pPr>
    </w:p>
    <w:p w14:paraId="5DFB3DE6" w14:textId="77777777" w:rsidR="008A3936" w:rsidRPr="008A3936" w:rsidRDefault="008A3936" w:rsidP="008A3936">
      <w:pPr>
        <w:pStyle w:val="ListParagraph"/>
        <w:tabs>
          <w:tab w:val="left" w:pos="540"/>
        </w:tabs>
        <w:ind w:left="518"/>
        <w:jc w:val="thaiDistribute"/>
        <w:rPr>
          <w:rFonts w:cstheme="minorBidi"/>
          <w:spacing w:val="-2"/>
          <w:szCs w:val="22"/>
          <w:lang w:bidi="th-TH"/>
        </w:rPr>
      </w:pPr>
      <w:r w:rsidRPr="008A3936">
        <w:rPr>
          <w:rFonts w:cstheme="minorBidi"/>
          <w:spacing w:val="-2"/>
          <w:szCs w:val="22"/>
          <w:lang w:bidi="th-TH"/>
        </w:rPr>
        <w:t>The major cause of goodwill was due to the fact that taking control of Siam Future Development Group will enable the Group to improve financial support and enhance liquidity for long-term return to shareholders as well as raise the competency in business competition. Also, the Group can invest in larger-scale projects that will significantly increase the growth rate and the performance of the Group.</w:t>
      </w:r>
    </w:p>
    <w:p w14:paraId="0A827C45" w14:textId="77777777" w:rsidR="008A3936" w:rsidRPr="008A3936" w:rsidRDefault="008A3936" w:rsidP="008A3936">
      <w:pPr>
        <w:pStyle w:val="ListParagraph"/>
        <w:tabs>
          <w:tab w:val="left" w:pos="540"/>
        </w:tabs>
        <w:ind w:left="518"/>
        <w:jc w:val="thaiDistribute"/>
        <w:rPr>
          <w:rFonts w:cstheme="minorBidi"/>
          <w:spacing w:val="-2"/>
          <w:szCs w:val="22"/>
          <w:lang w:bidi="th-TH"/>
        </w:rPr>
      </w:pPr>
    </w:p>
    <w:p w14:paraId="0057C016" w14:textId="29178407" w:rsidR="007233C2" w:rsidRDefault="008A3936" w:rsidP="008A3936">
      <w:pPr>
        <w:pStyle w:val="ListParagraph"/>
        <w:tabs>
          <w:tab w:val="left" w:pos="540"/>
        </w:tabs>
        <w:ind w:left="518"/>
        <w:jc w:val="thaiDistribute"/>
        <w:rPr>
          <w:rFonts w:cstheme="minorBidi"/>
          <w:spacing w:val="-2"/>
          <w:szCs w:val="22"/>
          <w:lang w:bidi="th-TH"/>
        </w:rPr>
      </w:pPr>
      <w:r w:rsidRPr="008A3936">
        <w:rPr>
          <w:rFonts w:cstheme="minorBidi"/>
          <w:spacing w:val="-2"/>
          <w:szCs w:val="22"/>
          <w:lang w:bidi="th-TH"/>
        </w:rPr>
        <w:t>The following summarises the major classes of consideration transferred, and the recognised amounts of assets acquired, and liabilities assumed at the acquisition date:</w:t>
      </w:r>
    </w:p>
    <w:p w14:paraId="0630C81A" w14:textId="77777777" w:rsidR="00251926" w:rsidRDefault="00251926" w:rsidP="008A3936">
      <w:pPr>
        <w:pStyle w:val="ListParagraph"/>
        <w:tabs>
          <w:tab w:val="left" w:pos="540"/>
        </w:tabs>
        <w:ind w:left="518"/>
        <w:jc w:val="thaiDistribute"/>
        <w:rPr>
          <w:rFonts w:cstheme="minorBidi"/>
          <w:szCs w:val="22"/>
        </w:rPr>
      </w:pPr>
    </w:p>
    <w:p w14:paraId="37DCA614" w14:textId="77777777" w:rsidR="00FF2666" w:rsidRDefault="00FF2666" w:rsidP="00FF2666">
      <w:pPr>
        <w:ind w:left="540"/>
        <w:jc w:val="thaiDistribute"/>
        <w:rPr>
          <w:rFonts w:ascii="Times New Roman" w:hAnsi="Times New Roman" w:cs="Times New Roman"/>
          <w:i/>
          <w:iCs/>
          <w:sz w:val="22"/>
          <w:szCs w:val="22"/>
        </w:rPr>
      </w:pPr>
      <w:r w:rsidRPr="007D4CE5">
        <w:rPr>
          <w:rFonts w:ascii="Times New Roman" w:hAnsi="Times New Roman" w:cs="Times New Roman"/>
          <w:i/>
          <w:iCs/>
          <w:sz w:val="22"/>
          <w:szCs w:val="22"/>
        </w:rPr>
        <w:t>Identifiable assets acquired and liabilities assumed</w:t>
      </w:r>
    </w:p>
    <w:p w14:paraId="2421984E" w14:textId="451BCBBC" w:rsidR="00FF2666" w:rsidRDefault="00FF2666" w:rsidP="00FF2666">
      <w:pPr>
        <w:pStyle w:val="ListParagraph"/>
        <w:tabs>
          <w:tab w:val="left" w:pos="540"/>
        </w:tabs>
        <w:ind w:left="518"/>
        <w:jc w:val="thaiDistribute"/>
        <w:rPr>
          <w:rFonts w:cstheme="minorBidi"/>
          <w:szCs w:val="22"/>
          <w:lang w:bidi="th-TH"/>
        </w:rPr>
      </w:pPr>
    </w:p>
    <w:tbl>
      <w:tblPr>
        <w:tblW w:w="9270" w:type="dxa"/>
        <w:tblInd w:w="450" w:type="dxa"/>
        <w:tblLayout w:type="fixed"/>
        <w:tblLook w:val="01E0" w:firstRow="1" w:lastRow="1" w:firstColumn="1" w:lastColumn="1" w:noHBand="0" w:noVBand="0"/>
      </w:tblPr>
      <w:tblGrid>
        <w:gridCol w:w="4050"/>
        <w:gridCol w:w="259"/>
        <w:gridCol w:w="1361"/>
        <w:gridCol w:w="259"/>
        <w:gridCol w:w="1721"/>
        <w:gridCol w:w="259"/>
        <w:gridCol w:w="1361"/>
      </w:tblGrid>
      <w:tr w:rsidR="007122E3" w14:paraId="7207BCB7" w14:textId="77777777" w:rsidTr="007122E3">
        <w:trPr>
          <w:tblHeader/>
        </w:trPr>
        <w:tc>
          <w:tcPr>
            <w:tcW w:w="4050" w:type="dxa"/>
            <w:vAlign w:val="bottom"/>
          </w:tcPr>
          <w:p w14:paraId="13F95CC5" w14:textId="77777777" w:rsidR="007122E3" w:rsidRDefault="007122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
                <w:bCs/>
                <w:sz w:val="22"/>
                <w:szCs w:val="22"/>
              </w:rPr>
            </w:pPr>
          </w:p>
        </w:tc>
        <w:tc>
          <w:tcPr>
            <w:tcW w:w="259" w:type="dxa"/>
            <w:vAlign w:val="bottom"/>
          </w:tcPr>
          <w:p w14:paraId="6068BC31" w14:textId="77777777" w:rsidR="007122E3" w:rsidRDefault="007122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
                <w:bCs/>
                <w:sz w:val="22"/>
                <w:szCs w:val="22"/>
                <w:cs/>
              </w:rPr>
            </w:pPr>
          </w:p>
        </w:tc>
        <w:tc>
          <w:tcPr>
            <w:tcW w:w="1361" w:type="dxa"/>
            <w:vAlign w:val="bottom"/>
            <w:hideMark/>
          </w:tcPr>
          <w:p w14:paraId="2D08A0B5" w14:textId="77777777" w:rsidR="007122E3" w:rsidRDefault="007122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Fair value</w:t>
            </w:r>
          </w:p>
          <w:p w14:paraId="3F0A11BA" w14:textId="77777777" w:rsidR="007122E3" w:rsidRDefault="007122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as reported</w:t>
            </w:r>
          </w:p>
        </w:tc>
        <w:tc>
          <w:tcPr>
            <w:tcW w:w="259" w:type="dxa"/>
            <w:vAlign w:val="bottom"/>
          </w:tcPr>
          <w:p w14:paraId="0056DB79" w14:textId="77777777" w:rsidR="007122E3" w:rsidRDefault="007122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
                <w:bCs/>
                <w:sz w:val="22"/>
                <w:szCs w:val="22"/>
                <w:cs/>
              </w:rPr>
            </w:pPr>
          </w:p>
        </w:tc>
        <w:tc>
          <w:tcPr>
            <w:tcW w:w="1721" w:type="dxa"/>
            <w:vAlign w:val="bottom"/>
            <w:hideMark/>
          </w:tcPr>
          <w:p w14:paraId="1F2E6EB3" w14:textId="77777777" w:rsidR="007122E3" w:rsidRDefault="007122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Fair value by an independent appraiser</w:t>
            </w:r>
          </w:p>
        </w:tc>
        <w:tc>
          <w:tcPr>
            <w:tcW w:w="259" w:type="dxa"/>
            <w:vAlign w:val="bottom"/>
          </w:tcPr>
          <w:p w14:paraId="53599647" w14:textId="77777777" w:rsidR="007122E3" w:rsidRDefault="007122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
                <w:bCs/>
                <w:sz w:val="22"/>
                <w:szCs w:val="22"/>
              </w:rPr>
            </w:pPr>
          </w:p>
        </w:tc>
        <w:tc>
          <w:tcPr>
            <w:tcW w:w="1361" w:type="dxa"/>
            <w:vAlign w:val="bottom"/>
            <w:hideMark/>
          </w:tcPr>
          <w:p w14:paraId="2EE7146F" w14:textId="77777777" w:rsidR="007122E3" w:rsidRDefault="007122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Differences</w:t>
            </w:r>
          </w:p>
        </w:tc>
      </w:tr>
      <w:tr w:rsidR="007122E3" w14:paraId="3052642A" w14:textId="77777777" w:rsidTr="007122E3">
        <w:trPr>
          <w:tblHeader/>
        </w:trPr>
        <w:tc>
          <w:tcPr>
            <w:tcW w:w="4050" w:type="dxa"/>
          </w:tcPr>
          <w:p w14:paraId="2DDFA2E1" w14:textId="77777777" w:rsidR="007122E3" w:rsidRDefault="007122E3">
            <w:pPr>
              <w:spacing w:line="240" w:lineRule="auto"/>
              <w:rPr>
                <w:rFonts w:ascii="Times New Roman" w:hAnsi="Times New Roman" w:cs="Times New Roman"/>
                <w:sz w:val="22"/>
                <w:szCs w:val="22"/>
                <w:cs/>
              </w:rPr>
            </w:pPr>
          </w:p>
        </w:tc>
        <w:tc>
          <w:tcPr>
            <w:tcW w:w="259" w:type="dxa"/>
          </w:tcPr>
          <w:p w14:paraId="777868E0" w14:textId="77777777" w:rsidR="007122E3" w:rsidRDefault="007122E3">
            <w:pPr>
              <w:spacing w:line="240" w:lineRule="auto"/>
              <w:jc w:val="both"/>
              <w:rPr>
                <w:rFonts w:ascii="Times New Roman" w:hAnsi="Times New Roman" w:cs="Times New Roman"/>
                <w:sz w:val="22"/>
                <w:szCs w:val="22"/>
                <w:cs/>
              </w:rPr>
            </w:pPr>
          </w:p>
        </w:tc>
        <w:tc>
          <w:tcPr>
            <w:tcW w:w="4961" w:type="dxa"/>
            <w:gridSpan w:val="5"/>
            <w:hideMark/>
          </w:tcPr>
          <w:p w14:paraId="615C6317" w14:textId="77777777" w:rsidR="007122E3" w:rsidRDefault="007122E3">
            <w:pPr>
              <w:tabs>
                <w:tab w:val="decimal" w:pos="1062"/>
              </w:tabs>
              <w:spacing w:line="240" w:lineRule="auto"/>
              <w:jc w:val="center"/>
              <w:rPr>
                <w:rFonts w:ascii="Times New Roman" w:hAnsi="Times New Roman" w:cs="Times New Roman"/>
                <w:i/>
                <w:iCs/>
                <w:sz w:val="22"/>
                <w:szCs w:val="22"/>
              </w:rPr>
            </w:pPr>
            <w:r>
              <w:rPr>
                <w:rFonts w:ascii="Times New Roman" w:hAnsi="Times New Roman"/>
                <w:i/>
                <w:iCs/>
                <w:sz w:val="22"/>
                <w:szCs w:val="22"/>
                <w:cs/>
              </w:rPr>
              <w:t>(</w:t>
            </w:r>
            <w:r>
              <w:rPr>
                <w:rFonts w:ascii="Times New Roman" w:hAnsi="Times New Roman" w:cs="Times New Roman"/>
                <w:i/>
                <w:iCs/>
                <w:sz w:val="22"/>
                <w:szCs w:val="22"/>
              </w:rPr>
              <w:t>in million Baht</w:t>
            </w:r>
            <w:r>
              <w:rPr>
                <w:rFonts w:ascii="Times New Roman" w:hAnsi="Times New Roman"/>
                <w:i/>
                <w:iCs/>
                <w:sz w:val="22"/>
                <w:szCs w:val="22"/>
                <w:cs/>
              </w:rPr>
              <w:t>)</w:t>
            </w:r>
          </w:p>
        </w:tc>
      </w:tr>
      <w:tr w:rsidR="007122E3" w14:paraId="07D27E1F" w14:textId="77777777" w:rsidTr="007122E3">
        <w:tc>
          <w:tcPr>
            <w:tcW w:w="4050" w:type="dxa"/>
            <w:hideMark/>
          </w:tcPr>
          <w:p w14:paraId="63D96DEE" w14:textId="77777777" w:rsidR="007122E3" w:rsidRDefault="007122E3">
            <w:pPr>
              <w:spacing w:line="240" w:lineRule="auto"/>
              <w:rPr>
                <w:rFonts w:ascii="Times New Roman" w:hAnsi="Times New Roman" w:cs="Times New Roman"/>
                <w:sz w:val="22"/>
                <w:szCs w:val="22"/>
              </w:rPr>
            </w:pPr>
            <w:r>
              <w:rPr>
                <w:rFonts w:ascii="Times New Roman" w:hAnsi="Times New Roman" w:cs="Times New Roman"/>
                <w:b/>
                <w:bCs/>
                <w:i/>
                <w:iCs/>
                <w:sz w:val="22"/>
                <w:szCs w:val="22"/>
              </w:rPr>
              <w:t>Asset</w:t>
            </w:r>
            <w:r>
              <w:rPr>
                <w:rFonts w:ascii="Times New Roman" w:hAnsi="Times New Roman"/>
                <w:b/>
                <w:bCs/>
                <w:i/>
                <w:iCs/>
                <w:sz w:val="22"/>
                <w:szCs w:val="28"/>
                <w:lang w:val="en-US"/>
              </w:rPr>
              <w:t>s</w:t>
            </w:r>
          </w:p>
        </w:tc>
        <w:tc>
          <w:tcPr>
            <w:tcW w:w="259" w:type="dxa"/>
          </w:tcPr>
          <w:p w14:paraId="275B3906" w14:textId="77777777" w:rsidR="007122E3" w:rsidRDefault="007122E3">
            <w:pPr>
              <w:spacing w:line="240" w:lineRule="auto"/>
              <w:jc w:val="both"/>
              <w:rPr>
                <w:rFonts w:ascii="Times New Roman" w:hAnsi="Times New Roman" w:cs="Times New Roman"/>
                <w:sz w:val="22"/>
                <w:szCs w:val="22"/>
              </w:rPr>
            </w:pPr>
          </w:p>
        </w:tc>
        <w:tc>
          <w:tcPr>
            <w:tcW w:w="1361" w:type="dxa"/>
          </w:tcPr>
          <w:p w14:paraId="71A774CB" w14:textId="77777777" w:rsidR="007122E3" w:rsidRDefault="007122E3">
            <w:pPr>
              <w:spacing w:line="240" w:lineRule="auto"/>
              <w:jc w:val="both"/>
              <w:rPr>
                <w:rFonts w:ascii="Times New Roman" w:hAnsi="Times New Roman" w:cs="Times New Roman"/>
                <w:sz w:val="22"/>
                <w:szCs w:val="22"/>
              </w:rPr>
            </w:pPr>
          </w:p>
        </w:tc>
        <w:tc>
          <w:tcPr>
            <w:tcW w:w="259" w:type="dxa"/>
          </w:tcPr>
          <w:p w14:paraId="403872E0" w14:textId="77777777" w:rsidR="007122E3" w:rsidRDefault="007122E3">
            <w:pPr>
              <w:spacing w:line="240" w:lineRule="auto"/>
              <w:jc w:val="center"/>
              <w:rPr>
                <w:rFonts w:ascii="Times New Roman" w:hAnsi="Times New Roman" w:cs="Times New Roman"/>
                <w:i/>
                <w:iCs/>
                <w:sz w:val="22"/>
                <w:szCs w:val="22"/>
              </w:rPr>
            </w:pPr>
          </w:p>
        </w:tc>
        <w:tc>
          <w:tcPr>
            <w:tcW w:w="1721" w:type="dxa"/>
          </w:tcPr>
          <w:p w14:paraId="509BE134" w14:textId="77777777" w:rsidR="007122E3" w:rsidRDefault="007122E3">
            <w:pPr>
              <w:tabs>
                <w:tab w:val="decimal" w:pos="1433"/>
              </w:tabs>
              <w:spacing w:line="240" w:lineRule="auto"/>
              <w:rPr>
                <w:rFonts w:ascii="Times New Roman" w:hAnsi="Times New Roman" w:cs="Times New Roman"/>
                <w:sz w:val="22"/>
                <w:szCs w:val="22"/>
              </w:rPr>
            </w:pPr>
          </w:p>
        </w:tc>
        <w:tc>
          <w:tcPr>
            <w:tcW w:w="259" w:type="dxa"/>
          </w:tcPr>
          <w:p w14:paraId="071B5BF7" w14:textId="77777777" w:rsidR="007122E3" w:rsidRDefault="007122E3">
            <w:pPr>
              <w:tabs>
                <w:tab w:val="decimal" w:pos="1433"/>
              </w:tabs>
              <w:spacing w:line="240" w:lineRule="auto"/>
              <w:rPr>
                <w:rFonts w:ascii="Times New Roman" w:hAnsi="Times New Roman" w:cs="Times New Roman"/>
                <w:sz w:val="22"/>
                <w:szCs w:val="22"/>
              </w:rPr>
            </w:pPr>
          </w:p>
        </w:tc>
        <w:tc>
          <w:tcPr>
            <w:tcW w:w="1361" w:type="dxa"/>
          </w:tcPr>
          <w:p w14:paraId="3FA3BE90" w14:textId="77777777" w:rsidR="007122E3" w:rsidRDefault="007122E3">
            <w:pPr>
              <w:tabs>
                <w:tab w:val="decimal" w:pos="1433"/>
              </w:tabs>
              <w:spacing w:line="240" w:lineRule="auto"/>
              <w:rPr>
                <w:rFonts w:ascii="Times New Roman" w:hAnsi="Times New Roman" w:cs="Times New Roman"/>
                <w:sz w:val="22"/>
                <w:szCs w:val="22"/>
              </w:rPr>
            </w:pPr>
          </w:p>
        </w:tc>
      </w:tr>
      <w:tr w:rsidR="007122E3" w14:paraId="2E391C10" w14:textId="77777777" w:rsidTr="007122E3">
        <w:tc>
          <w:tcPr>
            <w:tcW w:w="4050" w:type="dxa"/>
            <w:hideMark/>
          </w:tcPr>
          <w:p w14:paraId="313D1CA4" w14:textId="77777777" w:rsidR="007122E3" w:rsidRDefault="007122E3">
            <w:pPr>
              <w:spacing w:line="240" w:lineRule="auto"/>
              <w:rPr>
                <w:rFonts w:ascii="Times New Roman" w:hAnsi="Times New Roman" w:cs="Times New Roman"/>
                <w:sz w:val="22"/>
                <w:szCs w:val="22"/>
              </w:rPr>
            </w:pPr>
            <w:r>
              <w:rPr>
                <w:rFonts w:ascii="Times New Roman" w:hAnsi="Times New Roman" w:cs="Times New Roman"/>
                <w:sz w:val="22"/>
                <w:szCs w:val="22"/>
              </w:rPr>
              <w:t>Cash and cash equivalents</w:t>
            </w:r>
          </w:p>
        </w:tc>
        <w:tc>
          <w:tcPr>
            <w:tcW w:w="259" w:type="dxa"/>
          </w:tcPr>
          <w:p w14:paraId="10808DF5" w14:textId="77777777" w:rsidR="007122E3" w:rsidRDefault="007122E3">
            <w:pPr>
              <w:spacing w:line="240" w:lineRule="auto"/>
              <w:jc w:val="both"/>
              <w:rPr>
                <w:rFonts w:ascii="Times New Roman" w:hAnsi="Times New Roman" w:cs="Times New Roman"/>
                <w:sz w:val="22"/>
                <w:szCs w:val="22"/>
              </w:rPr>
            </w:pPr>
          </w:p>
        </w:tc>
        <w:tc>
          <w:tcPr>
            <w:tcW w:w="1361" w:type="dxa"/>
            <w:vAlign w:val="bottom"/>
            <w:hideMark/>
          </w:tcPr>
          <w:p w14:paraId="2ED2A355" w14:textId="77777777" w:rsidR="007122E3" w:rsidRDefault="007122E3">
            <w:pPr>
              <w:spacing w:line="240" w:lineRule="auto"/>
              <w:ind w:right="76"/>
              <w:jc w:val="right"/>
              <w:rPr>
                <w:rFonts w:ascii="Times New Roman" w:hAnsi="Times New Roman" w:cs="Times New Roman"/>
                <w:sz w:val="22"/>
                <w:szCs w:val="22"/>
              </w:rPr>
            </w:pPr>
            <w:r>
              <w:rPr>
                <w:rFonts w:ascii="Times New Roman" w:hAnsi="Times New Roman" w:cs="Times New Roman"/>
                <w:sz w:val="22"/>
                <w:szCs w:val="22"/>
              </w:rPr>
              <w:t>180</w:t>
            </w:r>
          </w:p>
        </w:tc>
        <w:tc>
          <w:tcPr>
            <w:tcW w:w="259" w:type="dxa"/>
          </w:tcPr>
          <w:p w14:paraId="61D0B79D" w14:textId="77777777" w:rsidR="007122E3" w:rsidRDefault="007122E3">
            <w:pPr>
              <w:spacing w:line="240" w:lineRule="auto"/>
              <w:jc w:val="center"/>
              <w:rPr>
                <w:rFonts w:ascii="Times New Roman" w:hAnsi="Times New Roman" w:cs="Times New Roman"/>
                <w:i/>
                <w:iCs/>
                <w:sz w:val="22"/>
                <w:szCs w:val="22"/>
              </w:rPr>
            </w:pPr>
          </w:p>
        </w:tc>
        <w:tc>
          <w:tcPr>
            <w:tcW w:w="1721" w:type="dxa"/>
            <w:vAlign w:val="bottom"/>
            <w:hideMark/>
          </w:tcPr>
          <w:p w14:paraId="1F20E3AB" w14:textId="77777777" w:rsidR="007122E3" w:rsidRDefault="007122E3">
            <w:pPr>
              <w:tabs>
                <w:tab w:val="decimal" w:pos="1433"/>
              </w:tabs>
              <w:spacing w:line="240" w:lineRule="auto"/>
              <w:rPr>
                <w:rFonts w:ascii="Times New Roman" w:hAnsi="Times New Roman" w:cs="Times New Roman"/>
                <w:sz w:val="22"/>
                <w:szCs w:val="22"/>
              </w:rPr>
            </w:pPr>
            <w:r>
              <w:rPr>
                <w:rFonts w:ascii="Times New Roman" w:hAnsi="Times New Roman" w:cs="Times New Roman"/>
                <w:sz w:val="22"/>
                <w:szCs w:val="22"/>
              </w:rPr>
              <w:t>180</w:t>
            </w:r>
          </w:p>
        </w:tc>
        <w:tc>
          <w:tcPr>
            <w:tcW w:w="259" w:type="dxa"/>
          </w:tcPr>
          <w:p w14:paraId="4BCAE499" w14:textId="77777777" w:rsidR="007122E3" w:rsidRDefault="007122E3">
            <w:pPr>
              <w:tabs>
                <w:tab w:val="decimal" w:pos="1433"/>
              </w:tabs>
              <w:spacing w:line="240" w:lineRule="auto"/>
              <w:rPr>
                <w:rFonts w:ascii="Times New Roman" w:hAnsi="Times New Roman" w:cs="Times New Roman"/>
                <w:sz w:val="22"/>
                <w:szCs w:val="22"/>
              </w:rPr>
            </w:pPr>
          </w:p>
        </w:tc>
        <w:tc>
          <w:tcPr>
            <w:tcW w:w="1361" w:type="dxa"/>
            <w:hideMark/>
          </w:tcPr>
          <w:p w14:paraId="41B09461" w14:textId="77777777" w:rsidR="007122E3" w:rsidRDefault="007122E3">
            <w:pPr>
              <w:tabs>
                <w:tab w:val="decimal" w:pos="800"/>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7122E3" w14:paraId="3D9143B9" w14:textId="77777777" w:rsidTr="007122E3">
        <w:tc>
          <w:tcPr>
            <w:tcW w:w="4050" w:type="dxa"/>
            <w:hideMark/>
          </w:tcPr>
          <w:p w14:paraId="5FF66EF2" w14:textId="77777777" w:rsidR="007122E3" w:rsidRDefault="007122E3">
            <w:pPr>
              <w:spacing w:line="240" w:lineRule="auto"/>
              <w:rPr>
                <w:rFonts w:ascii="Times New Roman" w:hAnsi="Times New Roman" w:cs="Times New Roman"/>
                <w:sz w:val="22"/>
                <w:szCs w:val="22"/>
              </w:rPr>
            </w:pPr>
            <w:r>
              <w:rPr>
                <w:rFonts w:ascii="Times New Roman" w:hAnsi="Times New Roman" w:cs="Times New Roman"/>
                <w:sz w:val="22"/>
                <w:szCs w:val="22"/>
              </w:rPr>
              <w:t>Other current assets</w:t>
            </w:r>
          </w:p>
        </w:tc>
        <w:tc>
          <w:tcPr>
            <w:tcW w:w="259" w:type="dxa"/>
          </w:tcPr>
          <w:p w14:paraId="0C0B31A7" w14:textId="77777777" w:rsidR="007122E3" w:rsidRDefault="007122E3">
            <w:pPr>
              <w:spacing w:line="240" w:lineRule="auto"/>
              <w:jc w:val="both"/>
              <w:rPr>
                <w:rFonts w:ascii="Times New Roman" w:hAnsi="Times New Roman" w:cs="Times New Roman"/>
                <w:sz w:val="22"/>
                <w:szCs w:val="22"/>
              </w:rPr>
            </w:pPr>
          </w:p>
        </w:tc>
        <w:tc>
          <w:tcPr>
            <w:tcW w:w="1361" w:type="dxa"/>
            <w:vAlign w:val="bottom"/>
            <w:hideMark/>
          </w:tcPr>
          <w:p w14:paraId="247C9130" w14:textId="77777777" w:rsidR="007122E3" w:rsidRDefault="007122E3">
            <w:pPr>
              <w:spacing w:line="240" w:lineRule="auto"/>
              <w:ind w:right="76"/>
              <w:jc w:val="right"/>
              <w:rPr>
                <w:rFonts w:ascii="Times New Roman" w:hAnsi="Times New Roman" w:cs="Times New Roman"/>
                <w:sz w:val="22"/>
                <w:szCs w:val="22"/>
              </w:rPr>
            </w:pPr>
            <w:r>
              <w:rPr>
                <w:rFonts w:ascii="Times New Roman" w:hAnsi="Times New Roman" w:cs="Times New Roman"/>
                <w:sz w:val="22"/>
                <w:szCs w:val="22"/>
              </w:rPr>
              <w:t>186</w:t>
            </w:r>
          </w:p>
        </w:tc>
        <w:tc>
          <w:tcPr>
            <w:tcW w:w="259" w:type="dxa"/>
          </w:tcPr>
          <w:p w14:paraId="59DA96C8" w14:textId="77777777" w:rsidR="007122E3" w:rsidRDefault="007122E3">
            <w:pPr>
              <w:spacing w:line="240" w:lineRule="auto"/>
              <w:jc w:val="center"/>
              <w:rPr>
                <w:rFonts w:ascii="Times New Roman" w:hAnsi="Times New Roman" w:cs="Times New Roman"/>
                <w:i/>
                <w:iCs/>
                <w:sz w:val="22"/>
                <w:szCs w:val="22"/>
              </w:rPr>
            </w:pPr>
          </w:p>
        </w:tc>
        <w:tc>
          <w:tcPr>
            <w:tcW w:w="1721" w:type="dxa"/>
            <w:vAlign w:val="bottom"/>
            <w:hideMark/>
          </w:tcPr>
          <w:p w14:paraId="31D76746" w14:textId="77777777" w:rsidR="007122E3" w:rsidRDefault="007122E3">
            <w:pPr>
              <w:tabs>
                <w:tab w:val="decimal" w:pos="1433"/>
              </w:tabs>
              <w:spacing w:line="240" w:lineRule="auto"/>
              <w:rPr>
                <w:rFonts w:ascii="Times New Roman" w:hAnsi="Times New Roman" w:cs="Times New Roman"/>
                <w:sz w:val="22"/>
                <w:szCs w:val="22"/>
              </w:rPr>
            </w:pPr>
            <w:r>
              <w:rPr>
                <w:rFonts w:ascii="Times New Roman" w:hAnsi="Times New Roman" w:cs="Times New Roman"/>
                <w:sz w:val="22"/>
                <w:szCs w:val="22"/>
              </w:rPr>
              <w:t>186</w:t>
            </w:r>
          </w:p>
        </w:tc>
        <w:tc>
          <w:tcPr>
            <w:tcW w:w="259" w:type="dxa"/>
          </w:tcPr>
          <w:p w14:paraId="2FA1C27F" w14:textId="77777777" w:rsidR="007122E3" w:rsidRDefault="007122E3">
            <w:pPr>
              <w:tabs>
                <w:tab w:val="decimal" w:pos="1433"/>
              </w:tabs>
              <w:spacing w:line="240" w:lineRule="auto"/>
              <w:rPr>
                <w:rFonts w:ascii="Times New Roman" w:hAnsi="Times New Roman" w:cs="Times New Roman"/>
                <w:sz w:val="22"/>
                <w:szCs w:val="22"/>
              </w:rPr>
            </w:pPr>
          </w:p>
        </w:tc>
        <w:tc>
          <w:tcPr>
            <w:tcW w:w="1361" w:type="dxa"/>
            <w:hideMark/>
          </w:tcPr>
          <w:p w14:paraId="6BAF4259" w14:textId="77777777" w:rsidR="007122E3" w:rsidRDefault="007122E3">
            <w:pPr>
              <w:tabs>
                <w:tab w:val="decimal" w:pos="800"/>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7122E3" w14:paraId="12F58329" w14:textId="77777777" w:rsidTr="007122E3">
        <w:tc>
          <w:tcPr>
            <w:tcW w:w="4050" w:type="dxa"/>
            <w:hideMark/>
          </w:tcPr>
          <w:p w14:paraId="08DFDF8F" w14:textId="77777777" w:rsidR="007122E3" w:rsidRDefault="007122E3">
            <w:pPr>
              <w:spacing w:line="240" w:lineRule="auto"/>
              <w:rPr>
                <w:rFonts w:ascii="Times New Roman" w:hAnsi="Times New Roman" w:cs="Times New Roman"/>
                <w:sz w:val="22"/>
                <w:szCs w:val="22"/>
              </w:rPr>
            </w:pPr>
            <w:r>
              <w:rPr>
                <w:rFonts w:ascii="Times New Roman" w:hAnsi="Times New Roman" w:cs="Times New Roman"/>
                <w:sz w:val="22"/>
                <w:szCs w:val="22"/>
              </w:rPr>
              <w:t>Other non-current assets</w:t>
            </w:r>
          </w:p>
        </w:tc>
        <w:tc>
          <w:tcPr>
            <w:tcW w:w="259" w:type="dxa"/>
          </w:tcPr>
          <w:p w14:paraId="0F903224" w14:textId="77777777" w:rsidR="007122E3" w:rsidRDefault="007122E3">
            <w:pPr>
              <w:spacing w:line="240" w:lineRule="auto"/>
              <w:jc w:val="both"/>
              <w:rPr>
                <w:rFonts w:ascii="Times New Roman" w:hAnsi="Times New Roman" w:cs="Times New Roman"/>
                <w:sz w:val="22"/>
                <w:szCs w:val="22"/>
                <w:cs/>
              </w:rPr>
            </w:pPr>
          </w:p>
        </w:tc>
        <w:tc>
          <w:tcPr>
            <w:tcW w:w="1361" w:type="dxa"/>
            <w:vAlign w:val="bottom"/>
            <w:hideMark/>
          </w:tcPr>
          <w:p w14:paraId="29E0439B" w14:textId="77777777" w:rsidR="007122E3" w:rsidRDefault="007122E3">
            <w:pPr>
              <w:spacing w:line="240" w:lineRule="auto"/>
              <w:ind w:right="76"/>
              <w:jc w:val="right"/>
              <w:rPr>
                <w:rFonts w:ascii="Times New Roman" w:hAnsi="Times New Roman" w:cs="Times New Roman"/>
                <w:sz w:val="22"/>
                <w:szCs w:val="22"/>
              </w:rPr>
            </w:pPr>
            <w:r>
              <w:rPr>
                <w:rFonts w:ascii="Times New Roman" w:hAnsi="Times New Roman" w:cs="Times New Roman"/>
                <w:sz w:val="22"/>
                <w:szCs w:val="22"/>
              </w:rPr>
              <w:t>32,831</w:t>
            </w:r>
          </w:p>
        </w:tc>
        <w:tc>
          <w:tcPr>
            <w:tcW w:w="259" w:type="dxa"/>
          </w:tcPr>
          <w:p w14:paraId="1B8E5173" w14:textId="77777777" w:rsidR="007122E3" w:rsidRDefault="007122E3">
            <w:pPr>
              <w:spacing w:line="240" w:lineRule="auto"/>
              <w:jc w:val="center"/>
              <w:rPr>
                <w:rFonts w:ascii="Times New Roman" w:hAnsi="Times New Roman" w:cs="Times New Roman"/>
                <w:i/>
                <w:iCs/>
                <w:sz w:val="22"/>
                <w:szCs w:val="22"/>
              </w:rPr>
            </w:pPr>
          </w:p>
        </w:tc>
        <w:tc>
          <w:tcPr>
            <w:tcW w:w="1721" w:type="dxa"/>
            <w:vAlign w:val="bottom"/>
            <w:hideMark/>
          </w:tcPr>
          <w:p w14:paraId="3DD76ED6" w14:textId="77777777" w:rsidR="007122E3" w:rsidRDefault="007122E3">
            <w:pPr>
              <w:tabs>
                <w:tab w:val="decimal" w:pos="1433"/>
              </w:tabs>
              <w:spacing w:line="240" w:lineRule="auto"/>
              <w:rPr>
                <w:rFonts w:ascii="Times New Roman" w:hAnsi="Times New Roman" w:cs="Times New Roman"/>
                <w:sz w:val="22"/>
                <w:szCs w:val="22"/>
              </w:rPr>
            </w:pPr>
            <w:r>
              <w:rPr>
                <w:rFonts w:ascii="Times New Roman" w:hAnsi="Times New Roman" w:cs="Times New Roman"/>
                <w:sz w:val="22"/>
                <w:szCs w:val="22"/>
              </w:rPr>
              <w:t>32,771</w:t>
            </w:r>
          </w:p>
        </w:tc>
        <w:tc>
          <w:tcPr>
            <w:tcW w:w="259" w:type="dxa"/>
          </w:tcPr>
          <w:p w14:paraId="0CC3DB37" w14:textId="77777777" w:rsidR="007122E3" w:rsidRDefault="007122E3">
            <w:pPr>
              <w:tabs>
                <w:tab w:val="decimal" w:pos="1433"/>
              </w:tabs>
              <w:spacing w:line="240" w:lineRule="auto"/>
              <w:rPr>
                <w:rFonts w:ascii="Times New Roman" w:hAnsi="Times New Roman" w:cs="Times New Roman"/>
                <w:sz w:val="22"/>
                <w:szCs w:val="22"/>
              </w:rPr>
            </w:pPr>
          </w:p>
        </w:tc>
        <w:tc>
          <w:tcPr>
            <w:tcW w:w="1361" w:type="dxa"/>
            <w:hideMark/>
          </w:tcPr>
          <w:p w14:paraId="50BD8DCB" w14:textId="77777777" w:rsidR="007122E3" w:rsidRDefault="007122E3">
            <w:pPr>
              <w:tabs>
                <w:tab w:val="decimal" w:pos="1433"/>
              </w:tabs>
              <w:spacing w:line="240" w:lineRule="auto"/>
              <w:ind w:right="-20"/>
              <w:rPr>
                <w:rFonts w:ascii="Times New Roman" w:hAnsi="Times New Roman" w:cs="Times New Roman"/>
                <w:sz w:val="22"/>
                <w:szCs w:val="22"/>
              </w:rPr>
            </w:pPr>
            <w:r>
              <w:rPr>
                <w:rFonts w:ascii="Times New Roman" w:hAnsi="Times New Roman" w:cs="Times New Roman"/>
                <w:sz w:val="22"/>
                <w:szCs w:val="22"/>
              </w:rPr>
              <w:t>(60)</w:t>
            </w:r>
          </w:p>
        </w:tc>
      </w:tr>
      <w:tr w:rsidR="007122E3" w14:paraId="0853383F" w14:textId="77777777" w:rsidTr="007122E3">
        <w:tc>
          <w:tcPr>
            <w:tcW w:w="4050" w:type="dxa"/>
          </w:tcPr>
          <w:p w14:paraId="6FB56A46" w14:textId="77777777" w:rsidR="007122E3" w:rsidRDefault="007122E3">
            <w:pPr>
              <w:spacing w:line="240" w:lineRule="auto"/>
              <w:rPr>
                <w:rFonts w:ascii="Times New Roman" w:hAnsi="Times New Roman" w:cs="Times New Roman"/>
                <w:sz w:val="22"/>
                <w:szCs w:val="22"/>
              </w:rPr>
            </w:pPr>
          </w:p>
        </w:tc>
        <w:tc>
          <w:tcPr>
            <w:tcW w:w="259" w:type="dxa"/>
          </w:tcPr>
          <w:p w14:paraId="1DBAE9FB" w14:textId="77777777" w:rsidR="007122E3" w:rsidRDefault="007122E3">
            <w:pPr>
              <w:spacing w:line="240" w:lineRule="auto"/>
              <w:jc w:val="both"/>
              <w:rPr>
                <w:rFonts w:ascii="Times New Roman" w:hAnsi="Times New Roman" w:cs="Times New Roman"/>
                <w:sz w:val="22"/>
                <w:szCs w:val="22"/>
              </w:rPr>
            </w:pPr>
          </w:p>
        </w:tc>
        <w:tc>
          <w:tcPr>
            <w:tcW w:w="1361" w:type="dxa"/>
            <w:vAlign w:val="bottom"/>
          </w:tcPr>
          <w:p w14:paraId="26AF010D" w14:textId="77777777" w:rsidR="007122E3" w:rsidRDefault="007122E3">
            <w:pPr>
              <w:spacing w:line="240" w:lineRule="auto"/>
              <w:jc w:val="right"/>
              <w:rPr>
                <w:rFonts w:ascii="Times New Roman" w:hAnsi="Times New Roman" w:cs="Times New Roman"/>
                <w:sz w:val="22"/>
                <w:szCs w:val="22"/>
              </w:rPr>
            </w:pPr>
          </w:p>
        </w:tc>
        <w:tc>
          <w:tcPr>
            <w:tcW w:w="259" w:type="dxa"/>
          </w:tcPr>
          <w:p w14:paraId="22C81269" w14:textId="77777777" w:rsidR="007122E3" w:rsidRDefault="007122E3">
            <w:pPr>
              <w:spacing w:line="240" w:lineRule="auto"/>
              <w:jc w:val="center"/>
              <w:rPr>
                <w:rFonts w:ascii="Times New Roman" w:hAnsi="Times New Roman" w:cs="Times New Roman"/>
                <w:i/>
                <w:iCs/>
                <w:sz w:val="22"/>
                <w:szCs w:val="22"/>
              </w:rPr>
            </w:pPr>
          </w:p>
        </w:tc>
        <w:tc>
          <w:tcPr>
            <w:tcW w:w="1721" w:type="dxa"/>
          </w:tcPr>
          <w:p w14:paraId="707712F2" w14:textId="77777777" w:rsidR="007122E3" w:rsidRDefault="007122E3">
            <w:pPr>
              <w:tabs>
                <w:tab w:val="decimal" w:pos="1433"/>
              </w:tabs>
              <w:spacing w:line="240" w:lineRule="auto"/>
              <w:rPr>
                <w:rFonts w:ascii="Times New Roman" w:hAnsi="Times New Roman" w:cs="Times New Roman"/>
                <w:sz w:val="22"/>
                <w:szCs w:val="22"/>
              </w:rPr>
            </w:pPr>
          </w:p>
        </w:tc>
        <w:tc>
          <w:tcPr>
            <w:tcW w:w="259" w:type="dxa"/>
          </w:tcPr>
          <w:p w14:paraId="231EAEB9" w14:textId="77777777" w:rsidR="007122E3" w:rsidRDefault="007122E3">
            <w:pPr>
              <w:tabs>
                <w:tab w:val="decimal" w:pos="1433"/>
              </w:tabs>
              <w:spacing w:line="240" w:lineRule="auto"/>
              <w:rPr>
                <w:rFonts w:ascii="Times New Roman" w:hAnsi="Times New Roman" w:cs="Times New Roman"/>
                <w:sz w:val="22"/>
                <w:szCs w:val="22"/>
              </w:rPr>
            </w:pPr>
          </w:p>
        </w:tc>
        <w:tc>
          <w:tcPr>
            <w:tcW w:w="1361" w:type="dxa"/>
          </w:tcPr>
          <w:p w14:paraId="6B21BCC1" w14:textId="77777777" w:rsidR="007122E3" w:rsidRDefault="007122E3">
            <w:pPr>
              <w:tabs>
                <w:tab w:val="decimal" w:pos="800"/>
              </w:tabs>
              <w:spacing w:line="240" w:lineRule="auto"/>
              <w:rPr>
                <w:rFonts w:ascii="Times New Roman" w:hAnsi="Times New Roman" w:cs="Times New Roman"/>
                <w:sz w:val="22"/>
                <w:szCs w:val="22"/>
              </w:rPr>
            </w:pPr>
          </w:p>
        </w:tc>
      </w:tr>
      <w:tr w:rsidR="007122E3" w14:paraId="5A3E5898" w14:textId="77777777" w:rsidTr="007122E3">
        <w:tc>
          <w:tcPr>
            <w:tcW w:w="4050" w:type="dxa"/>
            <w:hideMark/>
          </w:tcPr>
          <w:p w14:paraId="7BA16D60" w14:textId="77777777" w:rsidR="007122E3" w:rsidRDefault="007122E3">
            <w:pPr>
              <w:spacing w:line="240" w:lineRule="auto"/>
              <w:rPr>
                <w:rFonts w:ascii="Times New Roman" w:hAnsi="Times New Roman" w:cs="Times New Roman"/>
                <w:sz w:val="22"/>
                <w:szCs w:val="22"/>
              </w:rPr>
            </w:pPr>
            <w:r>
              <w:rPr>
                <w:rFonts w:ascii="Times New Roman" w:hAnsi="Times New Roman"/>
                <w:b/>
                <w:bCs/>
                <w:i/>
                <w:iCs/>
                <w:sz w:val="22"/>
                <w:szCs w:val="28"/>
                <w:lang w:val="en-US"/>
              </w:rPr>
              <w:t>Liabilities</w:t>
            </w:r>
          </w:p>
        </w:tc>
        <w:tc>
          <w:tcPr>
            <w:tcW w:w="259" w:type="dxa"/>
          </w:tcPr>
          <w:p w14:paraId="7AEDE752" w14:textId="77777777" w:rsidR="007122E3" w:rsidRDefault="007122E3">
            <w:pPr>
              <w:spacing w:line="240" w:lineRule="auto"/>
              <w:jc w:val="both"/>
              <w:rPr>
                <w:rFonts w:ascii="Times New Roman" w:hAnsi="Times New Roman" w:cs="Times New Roman"/>
                <w:sz w:val="22"/>
                <w:szCs w:val="22"/>
              </w:rPr>
            </w:pPr>
          </w:p>
        </w:tc>
        <w:tc>
          <w:tcPr>
            <w:tcW w:w="1361" w:type="dxa"/>
            <w:vAlign w:val="bottom"/>
          </w:tcPr>
          <w:p w14:paraId="13D020EA" w14:textId="77777777" w:rsidR="007122E3" w:rsidRDefault="007122E3">
            <w:pPr>
              <w:spacing w:line="240" w:lineRule="auto"/>
              <w:jc w:val="right"/>
              <w:rPr>
                <w:rFonts w:ascii="Times New Roman" w:hAnsi="Times New Roman" w:cs="Times New Roman"/>
                <w:sz w:val="22"/>
                <w:szCs w:val="22"/>
              </w:rPr>
            </w:pPr>
          </w:p>
        </w:tc>
        <w:tc>
          <w:tcPr>
            <w:tcW w:w="259" w:type="dxa"/>
          </w:tcPr>
          <w:p w14:paraId="328B68AE" w14:textId="77777777" w:rsidR="007122E3" w:rsidRDefault="007122E3">
            <w:pPr>
              <w:spacing w:line="240" w:lineRule="auto"/>
              <w:jc w:val="center"/>
              <w:rPr>
                <w:rFonts w:ascii="Times New Roman" w:hAnsi="Times New Roman" w:cs="Times New Roman"/>
                <w:i/>
                <w:iCs/>
                <w:sz w:val="22"/>
                <w:szCs w:val="22"/>
              </w:rPr>
            </w:pPr>
          </w:p>
        </w:tc>
        <w:tc>
          <w:tcPr>
            <w:tcW w:w="1721" w:type="dxa"/>
          </w:tcPr>
          <w:p w14:paraId="293BB37A" w14:textId="77777777" w:rsidR="007122E3" w:rsidRDefault="007122E3">
            <w:pPr>
              <w:tabs>
                <w:tab w:val="decimal" w:pos="1433"/>
              </w:tabs>
              <w:spacing w:line="240" w:lineRule="auto"/>
              <w:rPr>
                <w:rFonts w:ascii="Times New Roman" w:hAnsi="Times New Roman" w:cs="Times New Roman"/>
                <w:sz w:val="22"/>
                <w:szCs w:val="22"/>
              </w:rPr>
            </w:pPr>
          </w:p>
        </w:tc>
        <w:tc>
          <w:tcPr>
            <w:tcW w:w="259" w:type="dxa"/>
          </w:tcPr>
          <w:p w14:paraId="7261281C" w14:textId="77777777" w:rsidR="007122E3" w:rsidRDefault="007122E3">
            <w:pPr>
              <w:tabs>
                <w:tab w:val="decimal" w:pos="1433"/>
              </w:tabs>
              <w:spacing w:line="240" w:lineRule="auto"/>
              <w:rPr>
                <w:rFonts w:ascii="Times New Roman" w:hAnsi="Times New Roman" w:cs="Times New Roman"/>
                <w:sz w:val="22"/>
                <w:szCs w:val="22"/>
              </w:rPr>
            </w:pPr>
          </w:p>
        </w:tc>
        <w:tc>
          <w:tcPr>
            <w:tcW w:w="1361" w:type="dxa"/>
          </w:tcPr>
          <w:p w14:paraId="144C9D61" w14:textId="77777777" w:rsidR="007122E3" w:rsidRDefault="007122E3">
            <w:pPr>
              <w:tabs>
                <w:tab w:val="decimal" w:pos="800"/>
              </w:tabs>
              <w:spacing w:line="240" w:lineRule="auto"/>
              <w:rPr>
                <w:rFonts w:ascii="Times New Roman" w:hAnsi="Times New Roman" w:cs="Times New Roman"/>
                <w:sz w:val="22"/>
                <w:szCs w:val="22"/>
              </w:rPr>
            </w:pPr>
          </w:p>
        </w:tc>
      </w:tr>
      <w:tr w:rsidR="007122E3" w14:paraId="1B183992" w14:textId="77777777" w:rsidTr="007122E3">
        <w:tc>
          <w:tcPr>
            <w:tcW w:w="4050" w:type="dxa"/>
            <w:hideMark/>
          </w:tcPr>
          <w:p w14:paraId="24D9AE90" w14:textId="77777777" w:rsidR="007122E3" w:rsidRDefault="007122E3">
            <w:pPr>
              <w:spacing w:line="240" w:lineRule="auto"/>
              <w:rPr>
                <w:rFonts w:ascii="Times New Roman" w:hAnsi="Times New Roman" w:cs="Times New Roman"/>
                <w:sz w:val="22"/>
                <w:szCs w:val="22"/>
              </w:rPr>
            </w:pPr>
            <w:r>
              <w:rPr>
                <w:rFonts w:ascii="Times New Roman" w:hAnsi="Times New Roman" w:cs="Times New Roman"/>
                <w:sz w:val="22"/>
                <w:szCs w:val="22"/>
              </w:rPr>
              <w:t>Short-term loans from financial institutions</w:t>
            </w:r>
          </w:p>
        </w:tc>
        <w:tc>
          <w:tcPr>
            <w:tcW w:w="259" w:type="dxa"/>
          </w:tcPr>
          <w:p w14:paraId="4E0AA101" w14:textId="77777777" w:rsidR="007122E3" w:rsidRDefault="007122E3">
            <w:pPr>
              <w:spacing w:line="240" w:lineRule="auto"/>
              <w:jc w:val="both"/>
              <w:rPr>
                <w:rFonts w:ascii="Times New Roman" w:hAnsi="Times New Roman" w:cs="Times New Roman"/>
                <w:sz w:val="22"/>
                <w:szCs w:val="22"/>
                <w:cs/>
              </w:rPr>
            </w:pPr>
          </w:p>
        </w:tc>
        <w:tc>
          <w:tcPr>
            <w:tcW w:w="1361" w:type="dxa"/>
            <w:vAlign w:val="bottom"/>
            <w:hideMark/>
          </w:tcPr>
          <w:p w14:paraId="08CF8346" w14:textId="77777777" w:rsidR="007122E3" w:rsidRDefault="007122E3">
            <w:pPr>
              <w:spacing w:line="240" w:lineRule="auto"/>
              <w:jc w:val="right"/>
              <w:rPr>
                <w:rFonts w:ascii="Times New Roman" w:hAnsi="Times New Roman" w:cs="Times New Roman"/>
                <w:sz w:val="22"/>
                <w:szCs w:val="22"/>
              </w:rPr>
            </w:pPr>
            <w:r>
              <w:rPr>
                <w:rFonts w:ascii="Times New Roman" w:hAnsi="Times New Roman" w:cs="Times New Roman"/>
                <w:sz w:val="22"/>
                <w:szCs w:val="22"/>
              </w:rPr>
              <w:t>(920)</w:t>
            </w:r>
          </w:p>
        </w:tc>
        <w:tc>
          <w:tcPr>
            <w:tcW w:w="259" w:type="dxa"/>
          </w:tcPr>
          <w:p w14:paraId="1BEBDB17" w14:textId="77777777" w:rsidR="007122E3" w:rsidRDefault="007122E3">
            <w:pPr>
              <w:spacing w:line="240" w:lineRule="auto"/>
              <w:jc w:val="center"/>
              <w:rPr>
                <w:rFonts w:ascii="Times New Roman" w:hAnsi="Times New Roman" w:cs="Times New Roman"/>
                <w:i/>
                <w:iCs/>
                <w:sz w:val="22"/>
                <w:szCs w:val="22"/>
              </w:rPr>
            </w:pPr>
          </w:p>
        </w:tc>
        <w:tc>
          <w:tcPr>
            <w:tcW w:w="1721" w:type="dxa"/>
            <w:vAlign w:val="bottom"/>
            <w:hideMark/>
          </w:tcPr>
          <w:p w14:paraId="4240BFD9" w14:textId="77777777" w:rsidR="007122E3" w:rsidRDefault="007122E3">
            <w:pPr>
              <w:tabs>
                <w:tab w:val="decimal" w:pos="1433"/>
              </w:tabs>
              <w:spacing w:line="240" w:lineRule="auto"/>
              <w:rPr>
                <w:rFonts w:ascii="Times New Roman" w:hAnsi="Times New Roman" w:cs="Times New Roman"/>
                <w:sz w:val="22"/>
                <w:szCs w:val="22"/>
              </w:rPr>
            </w:pPr>
            <w:r>
              <w:rPr>
                <w:rFonts w:ascii="Times New Roman" w:hAnsi="Times New Roman" w:cs="Times New Roman"/>
                <w:sz w:val="22"/>
                <w:szCs w:val="22"/>
              </w:rPr>
              <w:t>(920)</w:t>
            </w:r>
          </w:p>
        </w:tc>
        <w:tc>
          <w:tcPr>
            <w:tcW w:w="259" w:type="dxa"/>
          </w:tcPr>
          <w:p w14:paraId="490CAE0A" w14:textId="77777777" w:rsidR="007122E3" w:rsidRDefault="007122E3">
            <w:pPr>
              <w:tabs>
                <w:tab w:val="decimal" w:pos="1433"/>
              </w:tabs>
              <w:spacing w:line="240" w:lineRule="auto"/>
              <w:rPr>
                <w:rFonts w:ascii="Times New Roman" w:hAnsi="Times New Roman" w:cs="Times New Roman"/>
                <w:sz w:val="22"/>
                <w:szCs w:val="22"/>
              </w:rPr>
            </w:pPr>
          </w:p>
        </w:tc>
        <w:tc>
          <w:tcPr>
            <w:tcW w:w="1361" w:type="dxa"/>
            <w:hideMark/>
          </w:tcPr>
          <w:p w14:paraId="067D970B" w14:textId="77777777" w:rsidR="007122E3" w:rsidRDefault="007122E3">
            <w:pPr>
              <w:tabs>
                <w:tab w:val="decimal" w:pos="800"/>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7122E3" w14:paraId="4247E6C6" w14:textId="77777777" w:rsidTr="007122E3">
        <w:tc>
          <w:tcPr>
            <w:tcW w:w="4050" w:type="dxa"/>
            <w:hideMark/>
          </w:tcPr>
          <w:p w14:paraId="0B654ED7" w14:textId="77777777" w:rsidR="007122E3" w:rsidRDefault="007122E3">
            <w:pPr>
              <w:spacing w:line="240" w:lineRule="auto"/>
              <w:rPr>
                <w:rFonts w:ascii="Times New Roman" w:hAnsi="Times New Roman" w:cs="Times New Roman"/>
                <w:sz w:val="22"/>
                <w:szCs w:val="22"/>
              </w:rPr>
            </w:pPr>
            <w:r>
              <w:rPr>
                <w:rFonts w:ascii="Times New Roman" w:hAnsi="Times New Roman" w:cs="Times New Roman"/>
                <w:sz w:val="22"/>
                <w:szCs w:val="22"/>
              </w:rPr>
              <w:t>Other current liabilities</w:t>
            </w:r>
          </w:p>
        </w:tc>
        <w:tc>
          <w:tcPr>
            <w:tcW w:w="259" w:type="dxa"/>
          </w:tcPr>
          <w:p w14:paraId="488E3571" w14:textId="77777777" w:rsidR="007122E3" w:rsidRDefault="007122E3">
            <w:pPr>
              <w:spacing w:line="240" w:lineRule="auto"/>
              <w:jc w:val="both"/>
              <w:rPr>
                <w:rFonts w:ascii="Times New Roman" w:hAnsi="Times New Roman" w:cs="Times New Roman"/>
                <w:sz w:val="22"/>
                <w:szCs w:val="22"/>
                <w:cs/>
              </w:rPr>
            </w:pPr>
          </w:p>
        </w:tc>
        <w:tc>
          <w:tcPr>
            <w:tcW w:w="1361" w:type="dxa"/>
            <w:vAlign w:val="bottom"/>
            <w:hideMark/>
          </w:tcPr>
          <w:p w14:paraId="12A517C1" w14:textId="77777777" w:rsidR="007122E3" w:rsidRDefault="007122E3">
            <w:pPr>
              <w:spacing w:line="240" w:lineRule="auto"/>
              <w:jc w:val="right"/>
              <w:rPr>
                <w:rFonts w:ascii="Times New Roman" w:hAnsi="Times New Roman" w:cs="Times New Roman"/>
                <w:sz w:val="22"/>
                <w:szCs w:val="22"/>
              </w:rPr>
            </w:pPr>
            <w:r>
              <w:rPr>
                <w:rFonts w:ascii="Times New Roman" w:hAnsi="Times New Roman" w:cs="Times New Roman"/>
                <w:sz w:val="22"/>
                <w:szCs w:val="22"/>
              </w:rPr>
              <w:t>(295)</w:t>
            </w:r>
          </w:p>
        </w:tc>
        <w:tc>
          <w:tcPr>
            <w:tcW w:w="259" w:type="dxa"/>
          </w:tcPr>
          <w:p w14:paraId="628D0993" w14:textId="77777777" w:rsidR="007122E3" w:rsidRDefault="007122E3">
            <w:pPr>
              <w:spacing w:line="240" w:lineRule="auto"/>
              <w:jc w:val="center"/>
              <w:rPr>
                <w:rFonts w:ascii="Times New Roman" w:hAnsi="Times New Roman" w:cs="Times New Roman"/>
                <w:i/>
                <w:iCs/>
                <w:sz w:val="22"/>
                <w:szCs w:val="22"/>
              </w:rPr>
            </w:pPr>
          </w:p>
        </w:tc>
        <w:tc>
          <w:tcPr>
            <w:tcW w:w="1721" w:type="dxa"/>
            <w:vAlign w:val="bottom"/>
            <w:hideMark/>
          </w:tcPr>
          <w:p w14:paraId="57B52AA9" w14:textId="77777777" w:rsidR="007122E3" w:rsidRDefault="007122E3">
            <w:pPr>
              <w:tabs>
                <w:tab w:val="decimal" w:pos="1433"/>
              </w:tabs>
              <w:spacing w:line="240" w:lineRule="auto"/>
              <w:rPr>
                <w:rFonts w:ascii="Times New Roman" w:hAnsi="Times New Roman" w:cs="Times New Roman"/>
                <w:sz w:val="22"/>
                <w:szCs w:val="22"/>
              </w:rPr>
            </w:pPr>
            <w:r>
              <w:rPr>
                <w:rFonts w:ascii="Times New Roman" w:hAnsi="Times New Roman" w:cs="Times New Roman"/>
                <w:sz w:val="22"/>
                <w:szCs w:val="22"/>
              </w:rPr>
              <w:t>(295)</w:t>
            </w:r>
          </w:p>
        </w:tc>
        <w:tc>
          <w:tcPr>
            <w:tcW w:w="259" w:type="dxa"/>
          </w:tcPr>
          <w:p w14:paraId="5C328290" w14:textId="77777777" w:rsidR="007122E3" w:rsidRDefault="007122E3">
            <w:pPr>
              <w:tabs>
                <w:tab w:val="decimal" w:pos="1433"/>
              </w:tabs>
              <w:spacing w:line="240" w:lineRule="auto"/>
              <w:rPr>
                <w:rFonts w:ascii="Times New Roman" w:hAnsi="Times New Roman" w:cs="Times New Roman"/>
                <w:sz w:val="22"/>
                <w:szCs w:val="22"/>
              </w:rPr>
            </w:pPr>
          </w:p>
        </w:tc>
        <w:tc>
          <w:tcPr>
            <w:tcW w:w="1361" w:type="dxa"/>
            <w:hideMark/>
          </w:tcPr>
          <w:p w14:paraId="18C7C11B" w14:textId="77777777" w:rsidR="007122E3" w:rsidRDefault="007122E3">
            <w:pPr>
              <w:tabs>
                <w:tab w:val="decimal" w:pos="800"/>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7122E3" w14:paraId="7E489207" w14:textId="77777777" w:rsidTr="007122E3">
        <w:tc>
          <w:tcPr>
            <w:tcW w:w="4050" w:type="dxa"/>
            <w:hideMark/>
          </w:tcPr>
          <w:p w14:paraId="5B6D1C16" w14:textId="77777777" w:rsidR="007122E3" w:rsidRDefault="007122E3">
            <w:pPr>
              <w:spacing w:line="240" w:lineRule="auto"/>
              <w:rPr>
                <w:rFonts w:ascii="Times New Roman" w:hAnsi="Times New Roman" w:cs="Times New Roman"/>
                <w:sz w:val="22"/>
                <w:szCs w:val="22"/>
              </w:rPr>
            </w:pPr>
            <w:r>
              <w:rPr>
                <w:rFonts w:ascii="Times New Roman" w:hAnsi="Times New Roman" w:cs="Times New Roman"/>
                <w:sz w:val="22"/>
                <w:szCs w:val="22"/>
              </w:rPr>
              <w:t>Borrowings</w:t>
            </w:r>
          </w:p>
        </w:tc>
        <w:tc>
          <w:tcPr>
            <w:tcW w:w="259" w:type="dxa"/>
          </w:tcPr>
          <w:p w14:paraId="03DB4FE3" w14:textId="77777777" w:rsidR="007122E3" w:rsidRDefault="007122E3">
            <w:pPr>
              <w:spacing w:line="240" w:lineRule="auto"/>
              <w:jc w:val="both"/>
              <w:rPr>
                <w:rFonts w:ascii="Times New Roman" w:hAnsi="Times New Roman" w:cs="Times New Roman"/>
                <w:sz w:val="22"/>
                <w:szCs w:val="22"/>
                <w:cs/>
              </w:rPr>
            </w:pPr>
          </w:p>
        </w:tc>
        <w:tc>
          <w:tcPr>
            <w:tcW w:w="1361" w:type="dxa"/>
            <w:hideMark/>
          </w:tcPr>
          <w:p w14:paraId="0F946D6B" w14:textId="77777777" w:rsidR="007122E3" w:rsidRDefault="007122E3">
            <w:pPr>
              <w:tabs>
                <w:tab w:val="decimal" w:pos="1433"/>
              </w:tabs>
              <w:spacing w:line="240" w:lineRule="auto"/>
              <w:rPr>
                <w:rFonts w:ascii="Times New Roman" w:hAnsi="Times New Roman" w:cs="Times New Roman"/>
                <w:sz w:val="22"/>
                <w:szCs w:val="22"/>
              </w:rPr>
            </w:pPr>
            <w:r>
              <w:rPr>
                <w:rFonts w:ascii="Times New Roman" w:hAnsi="Times New Roman" w:cs="Times New Roman"/>
                <w:sz w:val="22"/>
                <w:szCs w:val="22"/>
              </w:rPr>
              <w:t>(2,830)</w:t>
            </w:r>
          </w:p>
        </w:tc>
        <w:tc>
          <w:tcPr>
            <w:tcW w:w="259" w:type="dxa"/>
          </w:tcPr>
          <w:p w14:paraId="4C364CF4" w14:textId="77777777" w:rsidR="007122E3" w:rsidRDefault="007122E3">
            <w:pPr>
              <w:spacing w:line="240" w:lineRule="auto"/>
              <w:jc w:val="center"/>
              <w:rPr>
                <w:rFonts w:ascii="Times New Roman" w:hAnsi="Times New Roman" w:cs="Times New Roman"/>
                <w:i/>
                <w:iCs/>
                <w:sz w:val="22"/>
                <w:szCs w:val="22"/>
              </w:rPr>
            </w:pPr>
          </w:p>
        </w:tc>
        <w:tc>
          <w:tcPr>
            <w:tcW w:w="1721" w:type="dxa"/>
            <w:hideMark/>
          </w:tcPr>
          <w:p w14:paraId="5A33177D" w14:textId="77777777" w:rsidR="007122E3" w:rsidRDefault="007122E3">
            <w:pPr>
              <w:tabs>
                <w:tab w:val="decimal" w:pos="1433"/>
              </w:tabs>
              <w:spacing w:line="240" w:lineRule="auto"/>
              <w:rPr>
                <w:rFonts w:ascii="Times New Roman" w:hAnsi="Times New Roman" w:cs="Times New Roman"/>
                <w:sz w:val="22"/>
                <w:szCs w:val="22"/>
              </w:rPr>
            </w:pPr>
            <w:r>
              <w:rPr>
                <w:rFonts w:ascii="Times New Roman" w:hAnsi="Times New Roman" w:cs="Times New Roman"/>
                <w:sz w:val="22"/>
                <w:szCs w:val="22"/>
              </w:rPr>
              <w:t>(2,830)</w:t>
            </w:r>
          </w:p>
        </w:tc>
        <w:tc>
          <w:tcPr>
            <w:tcW w:w="259" w:type="dxa"/>
          </w:tcPr>
          <w:p w14:paraId="7518F0FF" w14:textId="77777777" w:rsidR="007122E3" w:rsidRDefault="007122E3">
            <w:pPr>
              <w:tabs>
                <w:tab w:val="decimal" w:pos="1433"/>
              </w:tabs>
              <w:spacing w:line="240" w:lineRule="auto"/>
              <w:rPr>
                <w:rFonts w:ascii="Times New Roman" w:hAnsi="Times New Roman" w:cs="Times New Roman"/>
                <w:sz w:val="22"/>
                <w:szCs w:val="22"/>
              </w:rPr>
            </w:pPr>
          </w:p>
        </w:tc>
        <w:tc>
          <w:tcPr>
            <w:tcW w:w="1361" w:type="dxa"/>
            <w:hideMark/>
          </w:tcPr>
          <w:p w14:paraId="58E257A1" w14:textId="77777777" w:rsidR="007122E3" w:rsidRDefault="007122E3">
            <w:pPr>
              <w:tabs>
                <w:tab w:val="decimal" w:pos="800"/>
              </w:tabs>
              <w:spacing w:line="240" w:lineRule="auto"/>
              <w:rPr>
                <w:rFonts w:ascii="Times New Roman" w:hAnsi="Times New Roman" w:cs="Times New Roman"/>
                <w:sz w:val="22"/>
                <w:szCs w:val="22"/>
              </w:rPr>
            </w:pPr>
            <w:r>
              <w:t>-</w:t>
            </w:r>
          </w:p>
        </w:tc>
      </w:tr>
      <w:tr w:rsidR="007122E3" w14:paraId="7761DFA8" w14:textId="77777777" w:rsidTr="007122E3">
        <w:tc>
          <w:tcPr>
            <w:tcW w:w="4050" w:type="dxa"/>
            <w:hideMark/>
          </w:tcPr>
          <w:p w14:paraId="41170EE1" w14:textId="77777777" w:rsidR="007122E3" w:rsidRDefault="007122E3">
            <w:pPr>
              <w:spacing w:line="240" w:lineRule="auto"/>
              <w:rPr>
                <w:rFonts w:ascii="Times New Roman" w:hAnsi="Times New Roman" w:cs="Times New Roman"/>
                <w:sz w:val="22"/>
                <w:szCs w:val="22"/>
              </w:rPr>
            </w:pPr>
            <w:r>
              <w:rPr>
                <w:rFonts w:ascii="Times New Roman" w:hAnsi="Times New Roman" w:cs="Times New Roman"/>
                <w:sz w:val="22"/>
                <w:szCs w:val="22"/>
              </w:rPr>
              <w:t>Deferred tax liabilities</w:t>
            </w:r>
          </w:p>
        </w:tc>
        <w:tc>
          <w:tcPr>
            <w:tcW w:w="259" w:type="dxa"/>
          </w:tcPr>
          <w:p w14:paraId="2CA29CCA" w14:textId="77777777" w:rsidR="007122E3" w:rsidRDefault="007122E3">
            <w:pPr>
              <w:spacing w:line="240" w:lineRule="auto"/>
              <w:jc w:val="both"/>
              <w:rPr>
                <w:rFonts w:ascii="Times New Roman" w:hAnsi="Times New Roman" w:cs="Times New Roman"/>
                <w:sz w:val="22"/>
                <w:szCs w:val="22"/>
                <w:cs/>
              </w:rPr>
            </w:pPr>
          </w:p>
        </w:tc>
        <w:tc>
          <w:tcPr>
            <w:tcW w:w="1361" w:type="dxa"/>
            <w:hideMark/>
          </w:tcPr>
          <w:p w14:paraId="7565BD0F" w14:textId="77777777" w:rsidR="007122E3" w:rsidRDefault="007122E3">
            <w:pPr>
              <w:tabs>
                <w:tab w:val="decimal" w:pos="1433"/>
              </w:tabs>
              <w:spacing w:line="240" w:lineRule="auto"/>
              <w:rPr>
                <w:rFonts w:ascii="Times New Roman" w:hAnsi="Times New Roman" w:cs="Times New Roman"/>
                <w:sz w:val="22"/>
                <w:szCs w:val="22"/>
              </w:rPr>
            </w:pPr>
            <w:r>
              <w:rPr>
                <w:rFonts w:ascii="Times New Roman" w:hAnsi="Times New Roman" w:cs="Times New Roman"/>
                <w:sz w:val="22"/>
                <w:szCs w:val="22"/>
              </w:rPr>
              <w:t>(197)</w:t>
            </w:r>
          </w:p>
        </w:tc>
        <w:tc>
          <w:tcPr>
            <w:tcW w:w="259" w:type="dxa"/>
          </w:tcPr>
          <w:p w14:paraId="5B12D3D2" w14:textId="77777777" w:rsidR="007122E3" w:rsidRDefault="007122E3">
            <w:pPr>
              <w:spacing w:line="240" w:lineRule="auto"/>
              <w:jc w:val="center"/>
              <w:rPr>
                <w:rFonts w:ascii="Times New Roman" w:hAnsi="Times New Roman" w:cs="Times New Roman"/>
                <w:i/>
                <w:iCs/>
                <w:sz w:val="22"/>
                <w:szCs w:val="22"/>
              </w:rPr>
            </w:pPr>
          </w:p>
        </w:tc>
        <w:tc>
          <w:tcPr>
            <w:tcW w:w="1721" w:type="dxa"/>
            <w:hideMark/>
          </w:tcPr>
          <w:p w14:paraId="7C55045D" w14:textId="77777777" w:rsidR="007122E3" w:rsidRDefault="007122E3">
            <w:pPr>
              <w:tabs>
                <w:tab w:val="decimal" w:pos="1433"/>
              </w:tabs>
              <w:spacing w:line="240" w:lineRule="auto"/>
              <w:rPr>
                <w:rFonts w:ascii="Times New Roman" w:hAnsi="Times New Roman" w:cs="Times New Roman"/>
                <w:sz w:val="22"/>
                <w:szCs w:val="22"/>
              </w:rPr>
            </w:pPr>
            <w:r>
              <w:rPr>
                <w:rFonts w:ascii="Times New Roman" w:hAnsi="Times New Roman" w:cs="Times New Roman"/>
                <w:sz w:val="22"/>
                <w:szCs w:val="22"/>
              </w:rPr>
              <w:t>(278)</w:t>
            </w:r>
          </w:p>
        </w:tc>
        <w:tc>
          <w:tcPr>
            <w:tcW w:w="259" w:type="dxa"/>
          </w:tcPr>
          <w:p w14:paraId="64956542" w14:textId="77777777" w:rsidR="007122E3" w:rsidRDefault="007122E3">
            <w:pPr>
              <w:tabs>
                <w:tab w:val="decimal" w:pos="1433"/>
              </w:tabs>
              <w:spacing w:line="240" w:lineRule="auto"/>
              <w:rPr>
                <w:rFonts w:ascii="Times New Roman" w:hAnsi="Times New Roman" w:cs="Times New Roman"/>
                <w:sz w:val="22"/>
                <w:szCs w:val="22"/>
              </w:rPr>
            </w:pPr>
          </w:p>
        </w:tc>
        <w:tc>
          <w:tcPr>
            <w:tcW w:w="1361" w:type="dxa"/>
            <w:hideMark/>
          </w:tcPr>
          <w:p w14:paraId="525A9062" w14:textId="77777777" w:rsidR="007122E3" w:rsidRDefault="007122E3">
            <w:pPr>
              <w:tabs>
                <w:tab w:val="decimal" w:pos="1433"/>
              </w:tabs>
              <w:spacing w:line="240" w:lineRule="auto"/>
              <w:rPr>
                <w:rFonts w:ascii="Times New Roman" w:hAnsi="Times New Roman" w:cs="Times New Roman"/>
                <w:sz w:val="22"/>
                <w:szCs w:val="22"/>
              </w:rPr>
            </w:pPr>
            <w:r>
              <w:rPr>
                <w:rFonts w:ascii="Times New Roman" w:hAnsi="Times New Roman" w:cs="Times New Roman"/>
                <w:sz w:val="22"/>
                <w:szCs w:val="22"/>
              </w:rPr>
              <w:t>(81)</w:t>
            </w:r>
          </w:p>
        </w:tc>
      </w:tr>
      <w:tr w:rsidR="007122E3" w14:paraId="7E6F228F" w14:textId="77777777" w:rsidTr="007122E3">
        <w:tc>
          <w:tcPr>
            <w:tcW w:w="4050" w:type="dxa"/>
            <w:hideMark/>
          </w:tcPr>
          <w:p w14:paraId="00CE2AFE" w14:textId="77777777" w:rsidR="007122E3" w:rsidRDefault="007122E3">
            <w:pPr>
              <w:spacing w:line="240" w:lineRule="auto"/>
              <w:rPr>
                <w:rFonts w:ascii="Times New Roman" w:hAnsi="Times New Roman" w:cs="Times New Roman"/>
                <w:b/>
                <w:bCs/>
                <w:sz w:val="22"/>
                <w:szCs w:val="22"/>
              </w:rPr>
            </w:pPr>
            <w:r>
              <w:rPr>
                <w:rFonts w:ascii="Times New Roman" w:hAnsi="Times New Roman" w:cs="Times New Roman"/>
                <w:sz w:val="22"/>
                <w:szCs w:val="22"/>
              </w:rPr>
              <w:t>Other non-current liabilities</w:t>
            </w:r>
          </w:p>
        </w:tc>
        <w:tc>
          <w:tcPr>
            <w:tcW w:w="259" w:type="dxa"/>
          </w:tcPr>
          <w:p w14:paraId="0054089A" w14:textId="77777777" w:rsidR="007122E3" w:rsidRDefault="007122E3">
            <w:pPr>
              <w:spacing w:line="240" w:lineRule="auto"/>
              <w:jc w:val="both"/>
              <w:rPr>
                <w:rFonts w:ascii="Times New Roman" w:hAnsi="Times New Roman" w:cs="Times New Roman"/>
                <w:sz w:val="22"/>
                <w:szCs w:val="22"/>
              </w:rPr>
            </w:pPr>
          </w:p>
        </w:tc>
        <w:tc>
          <w:tcPr>
            <w:tcW w:w="1361" w:type="dxa"/>
            <w:tcBorders>
              <w:top w:val="nil"/>
              <w:left w:val="nil"/>
              <w:bottom w:val="single" w:sz="4" w:space="0" w:color="auto"/>
              <w:right w:val="nil"/>
            </w:tcBorders>
            <w:hideMark/>
          </w:tcPr>
          <w:p w14:paraId="32DAA382" w14:textId="77777777" w:rsidR="007122E3" w:rsidRDefault="007122E3">
            <w:pPr>
              <w:tabs>
                <w:tab w:val="decimal" w:pos="1433"/>
              </w:tabs>
              <w:spacing w:line="240" w:lineRule="auto"/>
              <w:rPr>
                <w:rFonts w:ascii="Times New Roman" w:hAnsi="Times New Roman" w:cs="Times New Roman"/>
                <w:sz w:val="22"/>
                <w:szCs w:val="22"/>
              </w:rPr>
            </w:pPr>
            <w:r>
              <w:rPr>
                <w:rFonts w:ascii="Times New Roman" w:hAnsi="Times New Roman" w:cs="Times New Roman"/>
                <w:sz w:val="22"/>
                <w:szCs w:val="22"/>
              </w:rPr>
              <w:t>(3,700)</w:t>
            </w:r>
          </w:p>
        </w:tc>
        <w:tc>
          <w:tcPr>
            <w:tcW w:w="259" w:type="dxa"/>
          </w:tcPr>
          <w:p w14:paraId="08BF93F9" w14:textId="77777777" w:rsidR="007122E3" w:rsidRDefault="007122E3">
            <w:pPr>
              <w:tabs>
                <w:tab w:val="decimal" w:pos="1152"/>
              </w:tabs>
              <w:spacing w:line="240" w:lineRule="auto"/>
              <w:rPr>
                <w:rFonts w:ascii="Times New Roman" w:hAnsi="Times New Roman" w:cs="Times New Roman"/>
                <w:sz w:val="22"/>
                <w:szCs w:val="22"/>
              </w:rPr>
            </w:pPr>
          </w:p>
        </w:tc>
        <w:tc>
          <w:tcPr>
            <w:tcW w:w="1721" w:type="dxa"/>
            <w:tcBorders>
              <w:top w:val="nil"/>
              <w:left w:val="nil"/>
              <w:bottom w:val="single" w:sz="4" w:space="0" w:color="auto"/>
              <w:right w:val="nil"/>
            </w:tcBorders>
            <w:hideMark/>
          </w:tcPr>
          <w:p w14:paraId="389C6816" w14:textId="77777777" w:rsidR="007122E3" w:rsidRDefault="007122E3">
            <w:pPr>
              <w:tabs>
                <w:tab w:val="decimal" w:pos="1433"/>
              </w:tabs>
              <w:spacing w:line="240" w:lineRule="auto"/>
              <w:rPr>
                <w:rFonts w:ascii="Times New Roman" w:hAnsi="Times New Roman" w:cs="Times New Roman"/>
                <w:sz w:val="22"/>
                <w:szCs w:val="22"/>
              </w:rPr>
            </w:pPr>
            <w:r>
              <w:rPr>
                <w:rFonts w:ascii="Times New Roman" w:hAnsi="Times New Roman" w:cs="Times New Roman"/>
                <w:sz w:val="22"/>
                <w:szCs w:val="22"/>
              </w:rPr>
              <w:t>(3,700)</w:t>
            </w:r>
          </w:p>
        </w:tc>
        <w:tc>
          <w:tcPr>
            <w:tcW w:w="259" w:type="dxa"/>
          </w:tcPr>
          <w:p w14:paraId="6351E969" w14:textId="77777777" w:rsidR="007122E3" w:rsidRDefault="007122E3">
            <w:pPr>
              <w:tabs>
                <w:tab w:val="decimal" w:pos="1433"/>
              </w:tabs>
              <w:spacing w:line="240" w:lineRule="auto"/>
              <w:rPr>
                <w:rFonts w:ascii="Times New Roman" w:hAnsi="Times New Roman" w:cs="Times New Roman"/>
                <w:sz w:val="22"/>
                <w:szCs w:val="22"/>
              </w:rPr>
            </w:pPr>
          </w:p>
        </w:tc>
        <w:tc>
          <w:tcPr>
            <w:tcW w:w="1361" w:type="dxa"/>
            <w:hideMark/>
          </w:tcPr>
          <w:p w14:paraId="58743DAE" w14:textId="77777777" w:rsidR="007122E3" w:rsidRDefault="007122E3">
            <w:pPr>
              <w:tabs>
                <w:tab w:val="decimal" w:pos="800"/>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7122E3" w14:paraId="49B642FE" w14:textId="77777777" w:rsidTr="007122E3">
        <w:tc>
          <w:tcPr>
            <w:tcW w:w="4050" w:type="dxa"/>
            <w:hideMark/>
          </w:tcPr>
          <w:p w14:paraId="088DCCCD" w14:textId="77777777" w:rsidR="007122E3" w:rsidRDefault="007122E3">
            <w:pPr>
              <w:spacing w:line="240" w:lineRule="auto"/>
              <w:rPr>
                <w:rFonts w:ascii="Times New Roman" w:hAnsi="Times New Roman" w:cs="Times New Roman"/>
                <w:sz w:val="22"/>
                <w:szCs w:val="22"/>
                <w:cs/>
              </w:rPr>
            </w:pPr>
            <w:r>
              <w:rPr>
                <w:rFonts w:ascii="Times New Roman" w:hAnsi="Times New Roman" w:cs="Times New Roman"/>
                <w:b/>
                <w:bCs/>
                <w:sz w:val="22"/>
                <w:szCs w:val="22"/>
              </w:rPr>
              <w:t>Total identifiable net assets</w:t>
            </w:r>
          </w:p>
        </w:tc>
        <w:tc>
          <w:tcPr>
            <w:tcW w:w="259" w:type="dxa"/>
          </w:tcPr>
          <w:p w14:paraId="42F689E6" w14:textId="77777777" w:rsidR="007122E3" w:rsidRDefault="007122E3">
            <w:pPr>
              <w:spacing w:line="240" w:lineRule="auto"/>
              <w:jc w:val="both"/>
              <w:rPr>
                <w:rFonts w:ascii="Times New Roman" w:hAnsi="Times New Roman" w:cs="Times New Roman"/>
                <w:sz w:val="22"/>
                <w:szCs w:val="22"/>
                <w:cs/>
              </w:rPr>
            </w:pPr>
          </w:p>
        </w:tc>
        <w:tc>
          <w:tcPr>
            <w:tcW w:w="1361" w:type="dxa"/>
            <w:tcBorders>
              <w:top w:val="single" w:sz="4" w:space="0" w:color="auto"/>
              <w:left w:val="nil"/>
              <w:bottom w:val="nil"/>
              <w:right w:val="nil"/>
            </w:tcBorders>
            <w:hideMark/>
          </w:tcPr>
          <w:p w14:paraId="07150397" w14:textId="77777777" w:rsidR="007122E3" w:rsidRDefault="007122E3">
            <w:pPr>
              <w:tabs>
                <w:tab w:val="decimal" w:pos="1433"/>
              </w:tabs>
              <w:spacing w:line="240" w:lineRule="auto"/>
              <w:ind w:right="76"/>
              <w:rPr>
                <w:rFonts w:ascii="Times New Roman" w:hAnsi="Times New Roman" w:cs="Times New Roman"/>
                <w:sz w:val="22"/>
                <w:szCs w:val="22"/>
              </w:rPr>
            </w:pPr>
            <w:r>
              <w:rPr>
                <w:rFonts w:ascii="Times New Roman" w:hAnsi="Times New Roman" w:cs="Times New Roman"/>
                <w:b/>
                <w:bCs/>
                <w:sz w:val="22"/>
                <w:szCs w:val="22"/>
              </w:rPr>
              <w:t>25,255</w:t>
            </w:r>
          </w:p>
        </w:tc>
        <w:tc>
          <w:tcPr>
            <w:tcW w:w="259" w:type="dxa"/>
          </w:tcPr>
          <w:p w14:paraId="4C3772D3" w14:textId="77777777" w:rsidR="007122E3" w:rsidRDefault="007122E3">
            <w:pPr>
              <w:tabs>
                <w:tab w:val="decimal" w:pos="1152"/>
              </w:tabs>
              <w:spacing w:line="240" w:lineRule="auto"/>
              <w:rPr>
                <w:rFonts w:ascii="Times New Roman" w:hAnsi="Times New Roman" w:cs="Times New Roman"/>
                <w:sz w:val="22"/>
                <w:szCs w:val="22"/>
              </w:rPr>
            </w:pPr>
          </w:p>
        </w:tc>
        <w:tc>
          <w:tcPr>
            <w:tcW w:w="1721" w:type="dxa"/>
            <w:tcBorders>
              <w:top w:val="single" w:sz="4" w:space="0" w:color="auto"/>
              <w:left w:val="nil"/>
              <w:bottom w:val="nil"/>
              <w:right w:val="nil"/>
            </w:tcBorders>
            <w:hideMark/>
          </w:tcPr>
          <w:p w14:paraId="063CE09F" w14:textId="77777777" w:rsidR="007122E3" w:rsidRDefault="007122E3">
            <w:pPr>
              <w:tabs>
                <w:tab w:val="decimal" w:pos="1433"/>
              </w:tabs>
              <w:spacing w:line="240" w:lineRule="auto"/>
              <w:rPr>
                <w:rFonts w:ascii="Times New Roman" w:hAnsi="Times New Roman" w:cs="Times New Roman"/>
                <w:b/>
                <w:bCs/>
                <w:sz w:val="22"/>
                <w:szCs w:val="22"/>
              </w:rPr>
            </w:pPr>
            <w:r>
              <w:rPr>
                <w:rFonts w:ascii="Times New Roman" w:hAnsi="Times New Roman" w:cs="Times New Roman"/>
                <w:b/>
                <w:bCs/>
                <w:sz w:val="22"/>
                <w:szCs w:val="22"/>
              </w:rPr>
              <w:t>25,114</w:t>
            </w:r>
          </w:p>
        </w:tc>
        <w:tc>
          <w:tcPr>
            <w:tcW w:w="259" w:type="dxa"/>
          </w:tcPr>
          <w:p w14:paraId="6881F0AD" w14:textId="77777777" w:rsidR="007122E3" w:rsidRDefault="007122E3">
            <w:pPr>
              <w:tabs>
                <w:tab w:val="decimal" w:pos="1433"/>
              </w:tabs>
              <w:spacing w:line="240" w:lineRule="auto"/>
              <w:rPr>
                <w:rFonts w:ascii="Times New Roman" w:hAnsi="Times New Roman" w:cs="Times New Roman"/>
                <w:b/>
                <w:bCs/>
                <w:sz w:val="22"/>
                <w:szCs w:val="22"/>
              </w:rPr>
            </w:pPr>
          </w:p>
        </w:tc>
        <w:tc>
          <w:tcPr>
            <w:tcW w:w="1361" w:type="dxa"/>
            <w:tcBorders>
              <w:top w:val="single" w:sz="4" w:space="0" w:color="auto"/>
              <w:left w:val="nil"/>
              <w:bottom w:val="nil"/>
              <w:right w:val="nil"/>
            </w:tcBorders>
            <w:hideMark/>
          </w:tcPr>
          <w:p w14:paraId="5BFB1089" w14:textId="77777777" w:rsidR="007122E3" w:rsidRDefault="007122E3">
            <w:pPr>
              <w:tabs>
                <w:tab w:val="decimal" w:pos="1433"/>
              </w:tabs>
              <w:spacing w:line="240" w:lineRule="auto"/>
              <w:rPr>
                <w:rFonts w:ascii="Times New Roman" w:hAnsi="Times New Roman" w:cs="Times New Roman"/>
                <w:b/>
                <w:bCs/>
                <w:sz w:val="22"/>
                <w:szCs w:val="22"/>
                <w:highlight w:val="yellow"/>
              </w:rPr>
            </w:pPr>
            <w:r>
              <w:rPr>
                <w:rFonts w:ascii="Times New Roman" w:hAnsi="Times New Roman" w:cs="Times New Roman"/>
                <w:b/>
                <w:bCs/>
                <w:sz w:val="22"/>
                <w:szCs w:val="22"/>
              </w:rPr>
              <w:t>(141)</w:t>
            </w:r>
          </w:p>
        </w:tc>
      </w:tr>
      <w:tr w:rsidR="007122E3" w14:paraId="034E1B8A" w14:textId="77777777" w:rsidTr="007122E3">
        <w:tc>
          <w:tcPr>
            <w:tcW w:w="4050" w:type="dxa"/>
            <w:vAlign w:val="bottom"/>
            <w:hideMark/>
          </w:tcPr>
          <w:p w14:paraId="7034E156" w14:textId="77777777" w:rsidR="007122E3" w:rsidRPr="007122E3" w:rsidRDefault="007122E3" w:rsidP="007122E3">
            <w:pPr>
              <w:spacing w:line="240" w:lineRule="auto"/>
              <w:rPr>
                <w:rFonts w:ascii="Times New Roman" w:hAnsi="Times New Roman" w:cs="Times New Roman"/>
                <w:i/>
                <w:iCs/>
                <w:sz w:val="22"/>
                <w:szCs w:val="22"/>
              </w:rPr>
            </w:pPr>
            <w:r w:rsidRPr="007122E3">
              <w:rPr>
                <w:rFonts w:ascii="Times New Roman" w:hAnsi="Times New Roman" w:cs="Times New Roman"/>
                <w:i/>
                <w:iCs/>
                <w:sz w:val="22"/>
                <w:szCs w:val="22"/>
              </w:rPr>
              <w:t xml:space="preserve">Less: </w:t>
            </w:r>
            <w:r w:rsidRPr="0087459E">
              <w:rPr>
                <w:rFonts w:ascii="Times New Roman" w:hAnsi="Times New Roman" w:cs="Times New Roman"/>
                <w:sz w:val="22"/>
                <w:szCs w:val="22"/>
              </w:rPr>
              <w:t xml:space="preserve">Previously - held interest </w:t>
            </w:r>
            <w:r w:rsidRPr="0087459E">
              <w:rPr>
                <w:rFonts w:ascii="Times New Roman" w:hAnsi="Times New Roman" w:cs="Times New Roman"/>
                <w:sz w:val="22"/>
                <w:szCs w:val="22"/>
                <w:cs/>
              </w:rPr>
              <w:t>(</w:t>
            </w:r>
            <w:r w:rsidRPr="0087459E">
              <w:rPr>
                <w:rFonts w:ascii="Times New Roman" w:hAnsi="Times New Roman" w:cs="Times New Roman"/>
                <w:sz w:val="22"/>
                <w:szCs w:val="22"/>
              </w:rPr>
              <w:t>4.11%)</w:t>
            </w:r>
          </w:p>
        </w:tc>
        <w:tc>
          <w:tcPr>
            <w:tcW w:w="259" w:type="dxa"/>
          </w:tcPr>
          <w:p w14:paraId="37B5A2FE" w14:textId="77777777" w:rsidR="007122E3" w:rsidRPr="007122E3" w:rsidRDefault="007122E3">
            <w:pPr>
              <w:spacing w:line="240" w:lineRule="auto"/>
              <w:jc w:val="both"/>
              <w:rPr>
                <w:rFonts w:ascii="Times New Roman" w:hAnsi="Times New Roman" w:cs="Times New Roman"/>
                <w:sz w:val="22"/>
                <w:szCs w:val="22"/>
                <w:cs/>
              </w:rPr>
            </w:pPr>
          </w:p>
        </w:tc>
        <w:tc>
          <w:tcPr>
            <w:tcW w:w="1361" w:type="dxa"/>
            <w:hideMark/>
          </w:tcPr>
          <w:p w14:paraId="4E3AC2C3" w14:textId="77777777" w:rsidR="007122E3" w:rsidRDefault="007122E3">
            <w:pPr>
              <w:tabs>
                <w:tab w:val="decimal" w:pos="1433"/>
              </w:tabs>
              <w:spacing w:line="240" w:lineRule="auto"/>
              <w:ind w:right="-14"/>
              <w:rPr>
                <w:rFonts w:ascii="Times New Roman" w:hAnsi="Times New Roman" w:cs="Times New Roman"/>
                <w:sz w:val="22"/>
                <w:szCs w:val="22"/>
              </w:rPr>
            </w:pPr>
            <w:r>
              <w:rPr>
                <w:rFonts w:ascii="Times New Roman" w:hAnsi="Times New Roman" w:cs="Times New Roman"/>
                <w:sz w:val="22"/>
                <w:szCs w:val="22"/>
              </w:rPr>
              <w:t>(1,042)</w:t>
            </w:r>
          </w:p>
        </w:tc>
        <w:tc>
          <w:tcPr>
            <w:tcW w:w="259" w:type="dxa"/>
          </w:tcPr>
          <w:p w14:paraId="3F4EA089" w14:textId="77777777" w:rsidR="007122E3" w:rsidRDefault="007122E3">
            <w:pPr>
              <w:tabs>
                <w:tab w:val="decimal" w:pos="1152"/>
              </w:tabs>
              <w:spacing w:line="240" w:lineRule="auto"/>
              <w:rPr>
                <w:rFonts w:ascii="Times New Roman" w:hAnsi="Times New Roman" w:cs="Times New Roman"/>
                <w:sz w:val="22"/>
                <w:szCs w:val="22"/>
              </w:rPr>
            </w:pPr>
          </w:p>
        </w:tc>
        <w:tc>
          <w:tcPr>
            <w:tcW w:w="1721" w:type="dxa"/>
            <w:hideMark/>
          </w:tcPr>
          <w:p w14:paraId="46717E9D" w14:textId="77777777" w:rsidR="007122E3" w:rsidRDefault="007122E3">
            <w:pPr>
              <w:tabs>
                <w:tab w:val="decimal" w:pos="1433"/>
              </w:tabs>
              <w:spacing w:line="240" w:lineRule="auto"/>
              <w:rPr>
                <w:rFonts w:ascii="Times New Roman" w:hAnsi="Times New Roman" w:cs="Times New Roman"/>
                <w:sz w:val="22"/>
                <w:szCs w:val="22"/>
              </w:rPr>
            </w:pPr>
            <w:r>
              <w:rPr>
                <w:rFonts w:ascii="Times New Roman" w:hAnsi="Times New Roman" w:cs="Times New Roman"/>
                <w:sz w:val="22"/>
                <w:szCs w:val="22"/>
              </w:rPr>
              <w:t>(1,042)</w:t>
            </w:r>
          </w:p>
        </w:tc>
        <w:tc>
          <w:tcPr>
            <w:tcW w:w="259" w:type="dxa"/>
          </w:tcPr>
          <w:p w14:paraId="0B131485" w14:textId="77777777" w:rsidR="007122E3" w:rsidRDefault="007122E3">
            <w:pPr>
              <w:tabs>
                <w:tab w:val="decimal" w:pos="1433"/>
              </w:tabs>
              <w:spacing w:line="240" w:lineRule="auto"/>
              <w:rPr>
                <w:rFonts w:ascii="Times New Roman" w:hAnsi="Times New Roman" w:cs="Times New Roman"/>
                <w:sz w:val="22"/>
                <w:szCs w:val="22"/>
              </w:rPr>
            </w:pPr>
          </w:p>
        </w:tc>
        <w:tc>
          <w:tcPr>
            <w:tcW w:w="1361" w:type="dxa"/>
            <w:hideMark/>
          </w:tcPr>
          <w:p w14:paraId="7606F0BB" w14:textId="77777777" w:rsidR="007122E3" w:rsidRPr="007122E3" w:rsidRDefault="007122E3">
            <w:pPr>
              <w:tabs>
                <w:tab w:val="decimal" w:pos="800"/>
              </w:tabs>
              <w:spacing w:line="240" w:lineRule="auto"/>
              <w:rPr>
                <w:rFonts w:ascii="Times New Roman" w:hAnsi="Times New Roman" w:cs="Times New Roman"/>
                <w:sz w:val="22"/>
                <w:szCs w:val="22"/>
              </w:rPr>
            </w:pPr>
            <w:r w:rsidRPr="007122E3">
              <w:rPr>
                <w:rFonts w:ascii="Times New Roman" w:hAnsi="Times New Roman" w:cs="Times New Roman"/>
                <w:sz w:val="22"/>
                <w:szCs w:val="22"/>
              </w:rPr>
              <w:t>-</w:t>
            </w:r>
          </w:p>
        </w:tc>
      </w:tr>
      <w:tr w:rsidR="007122E3" w14:paraId="18E2EA7D" w14:textId="77777777" w:rsidTr="007122E3">
        <w:tc>
          <w:tcPr>
            <w:tcW w:w="4050" w:type="dxa"/>
            <w:hideMark/>
          </w:tcPr>
          <w:p w14:paraId="66833C4C" w14:textId="77777777" w:rsidR="007122E3" w:rsidRPr="007122E3" w:rsidRDefault="007122E3">
            <w:pPr>
              <w:spacing w:line="240" w:lineRule="auto"/>
              <w:rPr>
                <w:rFonts w:ascii="Times New Roman" w:hAnsi="Times New Roman" w:cs="Times New Roman"/>
                <w:i/>
                <w:iCs/>
                <w:sz w:val="22"/>
                <w:szCs w:val="22"/>
              </w:rPr>
            </w:pPr>
            <w:r>
              <w:rPr>
                <w:rFonts w:ascii="Times New Roman" w:hAnsi="Times New Roman" w:cs="Times New Roman"/>
                <w:i/>
                <w:iCs/>
                <w:sz w:val="22"/>
                <w:szCs w:val="22"/>
              </w:rPr>
              <w:t xml:space="preserve">Less: </w:t>
            </w:r>
            <w:r w:rsidRPr="0087459E">
              <w:rPr>
                <w:rFonts w:ascii="Times New Roman" w:hAnsi="Times New Roman" w:cs="Times New Roman"/>
                <w:sz w:val="22"/>
                <w:szCs w:val="22"/>
              </w:rPr>
              <w:t xml:space="preserve">Non-controlling interests </w:t>
            </w:r>
            <w:r w:rsidRPr="0087459E">
              <w:rPr>
                <w:rFonts w:ascii="Times New Roman" w:hAnsi="Times New Roman" w:cs="Times New Roman"/>
                <w:sz w:val="22"/>
                <w:szCs w:val="22"/>
                <w:cs/>
              </w:rPr>
              <w:t>(</w:t>
            </w:r>
            <w:r w:rsidRPr="0087459E">
              <w:rPr>
                <w:rFonts w:ascii="Times New Roman" w:hAnsi="Times New Roman" w:cs="Times New Roman"/>
                <w:sz w:val="22"/>
                <w:szCs w:val="22"/>
              </w:rPr>
              <w:t>43.74%)</w:t>
            </w:r>
          </w:p>
        </w:tc>
        <w:tc>
          <w:tcPr>
            <w:tcW w:w="259" w:type="dxa"/>
          </w:tcPr>
          <w:p w14:paraId="53AD0E2C" w14:textId="77777777" w:rsidR="007122E3" w:rsidRDefault="007122E3">
            <w:pPr>
              <w:spacing w:line="240" w:lineRule="auto"/>
              <w:jc w:val="both"/>
              <w:rPr>
                <w:rFonts w:ascii="Times New Roman" w:hAnsi="Times New Roman" w:cs="Times New Roman"/>
                <w:b/>
                <w:bCs/>
                <w:sz w:val="22"/>
                <w:szCs w:val="22"/>
              </w:rPr>
            </w:pPr>
          </w:p>
        </w:tc>
        <w:tc>
          <w:tcPr>
            <w:tcW w:w="1361" w:type="dxa"/>
            <w:hideMark/>
          </w:tcPr>
          <w:p w14:paraId="3105814E" w14:textId="77777777" w:rsidR="007122E3" w:rsidRDefault="007122E3">
            <w:pPr>
              <w:tabs>
                <w:tab w:val="decimal" w:pos="1433"/>
              </w:tabs>
              <w:spacing w:line="240" w:lineRule="auto"/>
              <w:rPr>
                <w:rFonts w:ascii="Times New Roman" w:hAnsi="Times New Roman" w:cs="Times New Roman"/>
                <w:sz w:val="22"/>
                <w:szCs w:val="22"/>
              </w:rPr>
            </w:pPr>
            <w:r>
              <w:rPr>
                <w:rFonts w:ascii="Times New Roman" w:hAnsi="Times New Roman" w:cs="Times New Roman"/>
                <w:sz w:val="22"/>
                <w:szCs w:val="22"/>
              </w:rPr>
              <w:t>(11,047)</w:t>
            </w:r>
          </w:p>
        </w:tc>
        <w:tc>
          <w:tcPr>
            <w:tcW w:w="259" w:type="dxa"/>
          </w:tcPr>
          <w:p w14:paraId="3B3E6693" w14:textId="77777777" w:rsidR="007122E3" w:rsidRDefault="007122E3">
            <w:pPr>
              <w:tabs>
                <w:tab w:val="decimal" w:pos="1152"/>
              </w:tabs>
              <w:spacing w:line="240" w:lineRule="auto"/>
              <w:rPr>
                <w:rFonts w:ascii="Times New Roman" w:hAnsi="Times New Roman" w:cs="Times New Roman"/>
                <w:sz w:val="22"/>
                <w:szCs w:val="22"/>
              </w:rPr>
            </w:pPr>
          </w:p>
        </w:tc>
        <w:tc>
          <w:tcPr>
            <w:tcW w:w="1721" w:type="dxa"/>
            <w:tcBorders>
              <w:top w:val="nil"/>
              <w:left w:val="nil"/>
              <w:bottom w:val="single" w:sz="4" w:space="0" w:color="auto"/>
              <w:right w:val="nil"/>
            </w:tcBorders>
            <w:hideMark/>
          </w:tcPr>
          <w:p w14:paraId="63F1FC0D" w14:textId="77777777" w:rsidR="007122E3" w:rsidRDefault="007122E3">
            <w:pPr>
              <w:tabs>
                <w:tab w:val="decimal" w:pos="1433"/>
              </w:tabs>
              <w:spacing w:line="240" w:lineRule="auto"/>
              <w:rPr>
                <w:rFonts w:ascii="Times New Roman" w:hAnsi="Times New Roman" w:cs="Times New Roman"/>
                <w:sz w:val="22"/>
                <w:szCs w:val="22"/>
              </w:rPr>
            </w:pPr>
            <w:r>
              <w:rPr>
                <w:rFonts w:ascii="Times New Roman" w:hAnsi="Times New Roman" w:cs="Times New Roman"/>
                <w:sz w:val="22"/>
                <w:szCs w:val="22"/>
              </w:rPr>
              <w:t>(10,985)</w:t>
            </w:r>
          </w:p>
        </w:tc>
        <w:tc>
          <w:tcPr>
            <w:tcW w:w="259" w:type="dxa"/>
          </w:tcPr>
          <w:p w14:paraId="555F7914" w14:textId="77777777" w:rsidR="007122E3" w:rsidRDefault="007122E3">
            <w:pPr>
              <w:tabs>
                <w:tab w:val="decimal" w:pos="1433"/>
              </w:tabs>
              <w:spacing w:line="240" w:lineRule="auto"/>
              <w:rPr>
                <w:rFonts w:ascii="Times New Roman" w:hAnsi="Times New Roman" w:cs="Times New Roman"/>
                <w:sz w:val="22"/>
                <w:szCs w:val="22"/>
              </w:rPr>
            </w:pPr>
          </w:p>
        </w:tc>
        <w:tc>
          <w:tcPr>
            <w:tcW w:w="1361" w:type="dxa"/>
            <w:tcBorders>
              <w:top w:val="nil"/>
              <w:left w:val="nil"/>
              <w:bottom w:val="single" w:sz="4" w:space="0" w:color="auto"/>
              <w:right w:val="nil"/>
            </w:tcBorders>
            <w:hideMark/>
          </w:tcPr>
          <w:p w14:paraId="4AB4E5DB" w14:textId="77777777" w:rsidR="007122E3" w:rsidRDefault="007122E3">
            <w:pPr>
              <w:tabs>
                <w:tab w:val="decimal" w:pos="1433"/>
              </w:tabs>
              <w:spacing w:line="240" w:lineRule="auto"/>
              <w:ind w:right="70"/>
              <w:rPr>
                <w:rFonts w:ascii="Times New Roman" w:hAnsi="Times New Roman" w:cs="Times New Roman"/>
                <w:sz w:val="22"/>
                <w:szCs w:val="22"/>
              </w:rPr>
            </w:pPr>
            <w:r>
              <w:rPr>
                <w:rFonts w:ascii="Times New Roman" w:hAnsi="Times New Roman" w:cs="Times New Roman"/>
                <w:sz w:val="22"/>
                <w:szCs w:val="22"/>
              </w:rPr>
              <w:t>62</w:t>
            </w:r>
          </w:p>
        </w:tc>
      </w:tr>
      <w:tr w:rsidR="007122E3" w14:paraId="5FA882C4" w14:textId="77777777" w:rsidTr="007122E3">
        <w:tc>
          <w:tcPr>
            <w:tcW w:w="4050" w:type="dxa"/>
            <w:hideMark/>
          </w:tcPr>
          <w:p w14:paraId="544A6E6A" w14:textId="77777777" w:rsidR="007122E3" w:rsidRDefault="007122E3">
            <w:pPr>
              <w:spacing w:line="240" w:lineRule="auto"/>
              <w:rPr>
                <w:rFonts w:ascii="Times New Roman" w:hAnsi="Times New Roman" w:cs="Times New Roman"/>
                <w:sz w:val="22"/>
                <w:szCs w:val="22"/>
              </w:rPr>
            </w:pPr>
            <w:r>
              <w:rPr>
                <w:rFonts w:ascii="Times New Roman" w:hAnsi="Times New Roman" w:cs="Times New Roman"/>
                <w:b/>
                <w:bCs/>
                <w:sz w:val="22"/>
                <w:szCs w:val="22"/>
              </w:rPr>
              <w:t>Total identifiable net assets received</w:t>
            </w:r>
          </w:p>
        </w:tc>
        <w:tc>
          <w:tcPr>
            <w:tcW w:w="259" w:type="dxa"/>
          </w:tcPr>
          <w:p w14:paraId="467AAA68" w14:textId="77777777" w:rsidR="007122E3" w:rsidRDefault="007122E3">
            <w:pPr>
              <w:spacing w:line="240" w:lineRule="auto"/>
              <w:jc w:val="both"/>
              <w:rPr>
                <w:rFonts w:ascii="Times New Roman" w:hAnsi="Times New Roman" w:cs="Times New Roman"/>
                <w:sz w:val="22"/>
                <w:szCs w:val="22"/>
                <w:cs/>
              </w:rPr>
            </w:pPr>
          </w:p>
        </w:tc>
        <w:tc>
          <w:tcPr>
            <w:tcW w:w="1361" w:type="dxa"/>
            <w:tcBorders>
              <w:top w:val="single" w:sz="4" w:space="0" w:color="auto"/>
              <w:left w:val="nil"/>
              <w:bottom w:val="nil"/>
              <w:right w:val="nil"/>
            </w:tcBorders>
            <w:hideMark/>
          </w:tcPr>
          <w:p w14:paraId="6AE81FB6" w14:textId="77777777" w:rsidR="007122E3" w:rsidRDefault="007122E3">
            <w:pPr>
              <w:tabs>
                <w:tab w:val="decimal" w:pos="1433"/>
              </w:tabs>
              <w:spacing w:line="240" w:lineRule="auto"/>
              <w:ind w:right="76"/>
              <w:rPr>
                <w:rFonts w:ascii="Times New Roman" w:hAnsi="Times New Roman" w:cs="Times New Roman"/>
                <w:b/>
                <w:bCs/>
                <w:sz w:val="22"/>
                <w:szCs w:val="22"/>
              </w:rPr>
            </w:pPr>
            <w:r>
              <w:rPr>
                <w:rFonts w:ascii="Times New Roman" w:hAnsi="Times New Roman" w:cs="Times New Roman"/>
                <w:b/>
                <w:bCs/>
                <w:sz w:val="22"/>
                <w:szCs w:val="22"/>
              </w:rPr>
              <w:t>13,166</w:t>
            </w:r>
          </w:p>
        </w:tc>
        <w:tc>
          <w:tcPr>
            <w:tcW w:w="259" w:type="dxa"/>
          </w:tcPr>
          <w:p w14:paraId="66157157" w14:textId="77777777" w:rsidR="007122E3" w:rsidRDefault="007122E3">
            <w:pPr>
              <w:tabs>
                <w:tab w:val="decimal" w:pos="1152"/>
              </w:tabs>
              <w:spacing w:line="240" w:lineRule="auto"/>
              <w:rPr>
                <w:rFonts w:ascii="Times New Roman" w:hAnsi="Times New Roman" w:cs="Times New Roman"/>
                <w:sz w:val="22"/>
                <w:szCs w:val="22"/>
              </w:rPr>
            </w:pPr>
          </w:p>
        </w:tc>
        <w:tc>
          <w:tcPr>
            <w:tcW w:w="1721" w:type="dxa"/>
            <w:tcBorders>
              <w:top w:val="single" w:sz="4" w:space="0" w:color="auto"/>
              <w:left w:val="nil"/>
              <w:bottom w:val="nil"/>
              <w:right w:val="nil"/>
            </w:tcBorders>
            <w:hideMark/>
          </w:tcPr>
          <w:p w14:paraId="5FAA09EB" w14:textId="77777777" w:rsidR="007122E3" w:rsidRDefault="007122E3">
            <w:pPr>
              <w:tabs>
                <w:tab w:val="decimal" w:pos="1433"/>
              </w:tabs>
              <w:spacing w:line="240" w:lineRule="auto"/>
              <w:rPr>
                <w:rFonts w:ascii="Times New Roman" w:hAnsi="Times New Roman" w:cs="Times New Roman"/>
                <w:b/>
                <w:bCs/>
                <w:sz w:val="22"/>
                <w:szCs w:val="22"/>
              </w:rPr>
            </w:pPr>
            <w:r>
              <w:rPr>
                <w:rFonts w:ascii="Times New Roman" w:hAnsi="Times New Roman" w:cs="Times New Roman"/>
                <w:b/>
                <w:bCs/>
                <w:sz w:val="22"/>
                <w:szCs w:val="22"/>
              </w:rPr>
              <w:t>13,087</w:t>
            </w:r>
          </w:p>
        </w:tc>
        <w:tc>
          <w:tcPr>
            <w:tcW w:w="259" w:type="dxa"/>
          </w:tcPr>
          <w:p w14:paraId="194B6B1E" w14:textId="77777777" w:rsidR="007122E3" w:rsidRDefault="007122E3">
            <w:pPr>
              <w:tabs>
                <w:tab w:val="decimal" w:pos="1433"/>
              </w:tabs>
              <w:spacing w:line="240" w:lineRule="auto"/>
              <w:rPr>
                <w:rFonts w:ascii="Times New Roman" w:hAnsi="Times New Roman" w:cs="Times New Roman"/>
                <w:b/>
                <w:bCs/>
                <w:sz w:val="22"/>
                <w:szCs w:val="22"/>
              </w:rPr>
            </w:pPr>
          </w:p>
        </w:tc>
        <w:tc>
          <w:tcPr>
            <w:tcW w:w="1361" w:type="dxa"/>
            <w:tcBorders>
              <w:top w:val="single" w:sz="4" w:space="0" w:color="auto"/>
              <w:left w:val="nil"/>
              <w:bottom w:val="nil"/>
              <w:right w:val="nil"/>
            </w:tcBorders>
            <w:hideMark/>
          </w:tcPr>
          <w:p w14:paraId="7D592334" w14:textId="77777777" w:rsidR="007122E3" w:rsidRDefault="007122E3">
            <w:pPr>
              <w:tabs>
                <w:tab w:val="decimal" w:pos="1433"/>
              </w:tabs>
              <w:spacing w:line="240" w:lineRule="auto"/>
              <w:rPr>
                <w:rFonts w:ascii="Times New Roman" w:hAnsi="Times New Roman" w:cs="Times New Roman"/>
                <w:b/>
                <w:bCs/>
                <w:sz w:val="22"/>
                <w:szCs w:val="22"/>
                <w:highlight w:val="yellow"/>
              </w:rPr>
            </w:pPr>
            <w:r>
              <w:rPr>
                <w:rFonts w:ascii="Times New Roman" w:hAnsi="Times New Roman" w:cs="Times New Roman"/>
                <w:b/>
                <w:bCs/>
                <w:sz w:val="22"/>
                <w:szCs w:val="22"/>
              </w:rPr>
              <w:t>(79)</w:t>
            </w:r>
          </w:p>
        </w:tc>
      </w:tr>
      <w:tr w:rsidR="007122E3" w14:paraId="4264E9C6" w14:textId="77777777" w:rsidTr="007122E3">
        <w:tc>
          <w:tcPr>
            <w:tcW w:w="4050" w:type="dxa"/>
            <w:hideMark/>
          </w:tcPr>
          <w:p w14:paraId="5EAD833A" w14:textId="77777777" w:rsidR="007122E3" w:rsidRDefault="007122E3">
            <w:pPr>
              <w:spacing w:line="240" w:lineRule="auto"/>
              <w:rPr>
                <w:rFonts w:ascii="Times New Roman" w:hAnsi="Times New Roman" w:cs="Times New Roman"/>
                <w:b/>
                <w:bCs/>
                <w:sz w:val="22"/>
                <w:szCs w:val="22"/>
              </w:rPr>
            </w:pPr>
            <w:r>
              <w:rPr>
                <w:rFonts w:ascii="Times New Roman" w:hAnsi="Times New Roman" w:cs="Times New Roman"/>
                <w:sz w:val="22"/>
                <w:szCs w:val="22"/>
              </w:rPr>
              <w:t>Goodwill arising from the acquisition</w:t>
            </w:r>
          </w:p>
        </w:tc>
        <w:tc>
          <w:tcPr>
            <w:tcW w:w="259" w:type="dxa"/>
          </w:tcPr>
          <w:p w14:paraId="419022BC" w14:textId="77777777" w:rsidR="007122E3" w:rsidRDefault="007122E3">
            <w:pPr>
              <w:spacing w:line="240" w:lineRule="auto"/>
              <w:jc w:val="both"/>
              <w:rPr>
                <w:rFonts w:ascii="Times New Roman" w:hAnsi="Times New Roman" w:cs="Times New Roman"/>
                <w:sz w:val="22"/>
                <w:szCs w:val="22"/>
                <w:cs/>
              </w:rPr>
            </w:pPr>
          </w:p>
        </w:tc>
        <w:tc>
          <w:tcPr>
            <w:tcW w:w="1361" w:type="dxa"/>
            <w:tcBorders>
              <w:top w:val="nil"/>
              <w:left w:val="nil"/>
              <w:bottom w:val="single" w:sz="4" w:space="0" w:color="auto"/>
              <w:right w:val="nil"/>
            </w:tcBorders>
            <w:hideMark/>
          </w:tcPr>
          <w:p w14:paraId="519157E5" w14:textId="77777777" w:rsidR="007122E3" w:rsidRDefault="007122E3">
            <w:pPr>
              <w:tabs>
                <w:tab w:val="decimal" w:pos="1433"/>
              </w:tabs>
              <w:spacing w:line="240" w:lineRule="auto"/>
              <w:ind w:right="76"/>
              <w:rPr>
                <w:rFonts w:ascii="Times New Roman" w:hAnsi="Times New Roman" w:cs="Times New Roman"/>
                <w:b/>
                <w:bCs/>
                <w:sz w:val="22"/>
                <w:szCs w:val="22"/>
              </w:rPr>
            </w:pPr>
            <w:r>
              <w:rPr>
                <w:rFonts w:ascii="Times New Roman" w:hAnsi="Times New Roman" w:cs="Times New Roman"/>
                <w:sz w:val="22"/>
                <w:szCs w:val="22"/>
              </w:rPr>
              <w:t>175</w:t>
            </w:r>
          </w:p>
        </w:tc>
        <w:tc>
          <w:tcPr>
            <w:tcW w:w="259" w:type="dxa"/>
          </w:tcPr>
          <w:p w14:paraId="4FE5BE9D" w14:textId="77777777" w:rsidR="007122E3" w:rsidRDefault="007122E3">
            <w:pPr>
              <w:tabs>
                <w:tab w:val="decimal" w:pos="1152"/>
              </w:tabs>
              <w:spacing w:line="240" w:lineRule="auto"/>
              <w:rPr>
                <w:rFonts w:ascii="Times New Roman" w:hAnsi="Times New Roman" w:cs="Times New Roman"/>
                <w:sz w:val="22"/>
                <w:szCs w:val="22"/>
              </w:rPr>
            </w:pPr>
          </w:p>
        </w:tc>
        <w:tc>
          <w:tcPr>
            <w:tcW w:w="1721" w:type="dxa"/>
            <w:tcBorders>
              <w:top w:val="nil"/>
              <w:left w:val="nil"/>
              <w:bottom w:val="single" w:sz="4" w:space="0" w:color="auto"/>
              <w:right w:val="nil"/>
            </w:tcBorders>
            <w:hideMark/>
          </w:tcPr>
          <w:p w14:paraId="3BCE5F62" w14:textId="77777777" w:rsidR="007122E3" w:rsidRDefault="007122E3">
            <w:pPr>
              <w:tabs>
                <w:tab w:val="decimal" w:pos="1433"/>
              </w:tabs>
              <w:spacing w:line="240" w:lineRule="auto"/>
              <w:rPr>
                <w:rFonts w:ascii="Times New Roman" w:hAnsi="Times New Roman" w:cs="Times New Roman"/>
                <w:sz w:val="22"/>
                <w:szCs w:val="22"/>
              </w:rPr>
            </w:pPr>
            <w:r>
              <w:rPr>
                <w:rFonts w:ascii="Times New Roman" w:hAnsi="Times New Roman" w:cs="Times New Roman"/>
                <w:sz w:val="22"/>
                <w:szCs w:val="22"/>
              </w:rPr>
              <w:t>254</w:t>
            </w:r>
          </w:p>
        </w:tc>
        <w:tc>
          <w:tcPr>
            <w:tcW w:w="259" w:type="dxa"/>
          </w:tcPr>
          <w:p w14:paraId="772DFDFA" w14:textId="77777777" w:rsidR="007122E3" w:rsidRDefault="007122E3">
            <w:pPr>
              <w:tabs>
                <w:tab w:val="decimal" w:pos="1433"/>
              </w:tabs>
              <w:spacing w:line="240" w:lineRule="auto"/>
              <w:rPr>
                <w:rFonts w:ascii="Times New Roman" w:hAnsi="Times New Roman" w:cs="Times New Roman"/>
                <w:sz w:val="22"/>
                <w:szCs w:val="22"/>
              </w:rPr>
            </w:pPr>
          </w:p>
        </w:tc>
        <w:tc>
          <w:tcPr>
            <w:tcW w:w="1361" w:type="dxa"/>
            <w:tcBorders>
              <w:top w:val="nil"/>
              <w:left w:val="nil"/>
              <w:bottom w:val="single" w:sz="4" w:space="0" w:color="auto"/>
              <w:right w:val="nil"/>
            </w:tcBorders>
            <w:hideMark/>
          </w:tcPr>
          <w:p w14:paraId="3A7555AF" w14:textId="77777777" w:rsidR="007122E3" w:rsidRDefault="007122E3">
            <w:pPr>
              <w:tabs>
                <w:tab w:val="decimal" w:pos="1433"/>
              </w:tabs>
              <w:spacing w:line="240" w:lineRule="auto"/>
              <w:ind w:right="70"/>
              <w:rPr>
                <w:rFonts w:ascii="Times New Roman" w:hAnsi="Times New Roman" w:cs="Times New Roman"/>
                <w:sz w:val="22"/>
                <w:szCs w:val="22"/>
                <w:highlight w:val="yellow"/>
              </w:rPr>
            </w:pPr>
            <w:r>
              <w:rPr>
                <w:rFonts w:ascii="Times New Roman" w:hAnsi="Times New Roman" w:cs="Times New Roman"/>
                <w:sz w:val="22"/>
                <w:szCs w:val="22"/>
              </w:rPr>
              <w:t>79</w:t>
            </w:r>
          </w:p>
        </w:tc>
      </w:tr>
      <w:tr w:rsidR="007122E3" w14:paraId="291473CC" w14:textId="77777777" w:rsidTr="007122E3">
        <w:tc>
          <w:tcPr>
            <w:tcW w:w="4050" w:type="dxa"/>
            <w:hideMark/>
          </w:tcPr>
          <w:p w14:paraId="34692A8C" w14:textId="77777777" w:rsidR="007122E3" w:rsidRDefault="007122E3">
            <w:pPr>
              <w:spacing w:line="240" w:lineRule="auto"/>
              <w:rPr>
                <w:rFonts w:ascii="Times New Roman" w:hAnsi="Times New Roman" w:cs="Times New Roman"/>
                <w:sz w:val="22"/>
                <w:szCs w:val="22"/>
              </w:rPr>
            </w:pPr>
            <w:r>
              <w:rPr>
                <w:rFonts w:ascii="Times New Roman" w:hAnsi="Times New Roman" w:cs="Times New Roman"/>
                <w:b/>
                <w:bCs/>
                <w:sz w:val="22"/>
                <w:szCs w:val="22"/>
              </w:rPr>
              <w:t>Purchase consideration transferred</w:t>
            </w:r>
          </w:p>
        </w:tc>
        <w:tc>
          <w:tcPr>
            <w:tcW w:w="259" w:type="dxa"/>
          </w:tcPr>
          <w:p w14:paraId="4191F9A0" w14:textId="77777777" w:rsidR="007122E3" w:rsidRDefault="007122E3">
            <w:pPr>
              <w:spacing w:line="240" w:lineRule="auto"/>
              <w:jc w:val="both"/>
              <w:rPr>
                <w:rFonts w:ascii="Times New Roman" w:hAnsi="Times New Roman" w:cs="Times New Roman"/>
                <w:sz w:val="22"/>
                <w:szCs w:val="22"/>
                <w:cs/>
              </w:rPr>
            </w:pPr>
          </w:p>
        </w:tc>
        <w:tc>
          <w:tcPr>
            <w:tcW w:w="1361" w:type="dxa"/>
            <w:tcBorders>
              <w:top w:val="single" w:sz="4" w:space="0" w:color="auto"/>
              <w:left w:val="nil"/>
              <w:bottom w:val="double" w:sz="4" w:space="0" w:color="auto"/>
              <w:right w:val="nil"/>
            </w:tcBorders>
            <w:hideMark/>
          </w:tcPr>
          <w:p w14:paraId="182254E1" w14:textId="77777777" w:rsidR="007122E3" w:rsidRDefault="007122E3">
            <w:pPr>
              <w:tabs>
                <w:tab w:val="decimal" w:pos="1433"/>
              </w:tabs>
              <w:spacing w:line="240" w:lineRule="auto"/>
              <w:ind w:right="76"/>
              <w:rPr>
                <w:rFonts w:ascii="Times New Roman" w:hAnsi="Times New Roman" w:cs="Times New Roman"/>
                <w:b/>
                <w:bCs/>
                <w:sz w:val="22"/>
                <w:szCs w:val="22"/>
              </w:rPr>
            </w:pPr>
            <w:r>
              <w:rPr>
                <w:rFonts w:ascii="Times New Roman" w:hAnsi="Times New Roman" w:cs="Times New Roman"/>
                <w:b/>
                <w:bCs/>
                <w:sz w:val="22"/>
                <w:szCs w:val="22"/>
              </w:rPr>
              <w:t>13,341</w:t>
            </w:r>
          </w:p>
        </w:tc>
        <w:tc>
          <w:tcPr>
            <w:tcW w:w="259" w:type="dxa"/>
          </w:tcPr>
          <w:p w14:paraId="781F08D6" w14:textId="77777777" w:rsidR="007122E3" w:rsidRDefault="007122E3">
            <w:pPr>
              <w:tabs>
                <w:tab w:val="decimal" w:pos="1152"/>
              </w:tabs>
              <w:spacing w:line="240" w:lineRule="auto"/>
              <w:rPr>
                <w:rFonts w:ascii="Times New Roman" w:hAnsi="Times New Roman" w:cs="Times New Roman"/>
                <w:sz w:val="22"/>
                <w:szCs w:val="22"/>
              </w:rPr>
            </w:pPr>
          </w:p>
        </w:tc>
        <w:tc>
          <w:tcPr>
            <w:tcW w:w="1721" w:type="dxa"/>
            <w:tcBorders>
              <w:top w:val="single" w:sz="4" w:space="0" w:color="auto"/>
              <w:left w:val="nil"/>
              <w:bottom w:val="double" w:sz="4" w:space="0" w:color="auto"/>
              <w:right w:val="nil"/>
            </w:tcBorders>
            <w:hideMark/>
          </w:tcPr>
          <w:p w14:paraId="59A2F66C" w14:textId="77777777" w:rsidR="007122E3" w:rsidRDefault="007122E3">
            <w:pPr>
              <w:tabs>
                <w:tab w:val="decimal" w:pos="1433"/>
              </w:tabs>
              <w:spacing w:line="240" w:lineRule="auto"/>
              <w:rPr>
                <w:rFonts w:ascii="Times New Roman" w:hAnsi="Times New Roman" w:cs="Times New Roman"/>
                <w:b/>
                <w:bCs/>
                <w:sz w:val="22"/>
                <w:szCs w:val="22"/>
              </w:rPr>
            </w:pPr>
            <w:r>
              <w:rPr>
                <w:rFonts w:ascii="Times New Roman" w:hAnsi="Times New Roman" w:cs="Times New Roman"/>
                <w:b/>
                <w:bCs/>
                <w:sz w:val="22"/>
                <w:szCs w:val="22"/>
              </w:rPr>
              <w:t>13,341</w:t>
            </w:r>
          </w:p>
        </w:tc>
        <w:tc>
          <w:tcPr>
            <w:tcW w:w="259" w:type="dxa"/>
          </w:tcPr>
          <w:p w14:paraId="5BD470AA" w14:textId="77777777" w:rsidR="007122E3" w:rsidRDefault="007122E3">
            <w:pPr>
              <w:tabs>
                <w:tab w:val="decimal" w:pos="1433"/>
              </w:tabs>
              <w:spacing w:line="240" w:lineRule="auto"/>
              <w:rPr>
                <w:rFonts w:ascii="Times New Roman" w:hAnsi="Times New Roman" w:cs="Times New Roman"/>
                <w:b/>
                <w:bCs/>
                <w:sz w:val="22"/>
                <w:szCs w:val="22"/>
              </w:rPr>
            </w:pPr>
          </w:p>
        </w:tc>
        <w:tc>
          <w:tcPr>
            <w:tcW w:w="1361" w:type="dxa"/>
            <w:tcBorders>
              <w:top w:val="single" w:sz="4" w:space="0" w:color="auto"/>
              <w:left w:val="nil"/>
              <w:bottom w:val="double" w:sz="4" w:space="0" w:color="auto"/>
              <w:right w:val="nil"/>
            </w:tcBorders>
            <w:hideMark/>
          </w:tcPr>
          <w:p w14:paraId="7FF30504" w14:textId="77777777" w:rsidR="007122E3" w:rsidRDefault="007122E3">
            <w:pPr>
              <w:tabs>
                <w:tab w:val="decimal" w:pos="800"/>
              </w:tabs>
              <w:spacing w:line="240" w:lineRule="auto"/>
              <w:rPr>
                <w:rFonts w:ascii="Times New Roman" w:hAnsi="Times New Roman" w:cs="Times New Roman"/>
                <w:b/>
                <w:bCs/>
                <w:sz w:val="22"/>
                <w:szCs w:val="22"/>
                <w:highlight w:val="yellow"/>
              </w:rPr>
            </w:pPr>
            <w:r>
              <w:rPr>
                <w:rFonts w:ascii="Times New Roman" w:hAnsi="Times New Roman" w:cs="Times New Roman"/>
                <w:b/>
                <w:bCs/>
                <w:sz w:val="22"/>
                <w:szCs w:val="22"/>
              </w:rPr>
              <w:t>-</w:t>
            </w:r>
          </w:p>
        </w:tc>
      </w:tr>
      <w:tr w:rsidR="007122E3" w14:paraId="3FE3323B" w14:textId="77777777" w:rsidTr="007122E3">
        <w:tc>
          <w:tcPr>
            <w:tcW w:w="4050" w:type="dxa"/>
          </w:tcPr>
          <w:p w14:paraId="10AB3101" w14:textId="77777777" w:rsidR="007122E3" w:rsidRDefault="007122E3">
            <w:pPr>
              <w:spacing w:line="240" w:lineRule="auto"/>
              <w:rPr>
                <w:rFonts w:ascii="Times New Roman" w:hAnsi="Times New Roman" w:cs="Times New Roman"/>
                <w:sz w:val="22"/>
                <w:szCs w:val="22"/>
              </w:rPr>
            </w:pPr>
          </w:p>
        </w:tc>
        <w:tc>
          <w:tcPr>
            <w:tcW w:w="259" w:type="dxa"/>
          </w:tcPr>
          <w:p w14:paraId="1283A951" w14:textId="77777777" w:rsidR="007122E3" w:rsidRDefault="007122E3">
            <w:pPr>
              <w:spacing w:line="240" w:lineRule="auto"/>
              <w:jc w:val="both"/>
              <w:rPr>
                <w:rFonts w:ascii="Times New Roman" w:hAnsi="Times New Roman" w:cs="Times New Roman"/>
                <w:sz w:val="22"/>
                <w:szCs w:val="22"/>
              </w:rPr>
            </w:pPr>
          </w:p>
        </w:tc>
        <w:tc>
          <w:tcPr>
            <w:tcW w:w="1361" w:type="dxa"/>
          </w:tcPr>
          <w:p w14:paraId="60033382" w14:textId="77777777" w:rsidR="007122E3" w:rsidRDefault="007122E3">
            <w:pPr>
              <w:tabs>
                <w:tab w:val="decimal" w:pos="1433"/>
              </w:tabs>
              <w:spacing w:line="240" w:lineRule="auto"/>
              <w:rPr>
                <w:rFonts w:ascii="Times New Roman" w:hAnsi="Times New Roman" w:cs="Times New Roman"/>
                <w:sz w:val="22"/>
                <w:szCs w:val="22"/>
              </w:rPr>
            </w:pPr>
          </w:p>
        </w:tc>
        <w:tc>
          <w:tcPr>
            <w:tcW w:w="259" w:type="dxa"/>
          </w:tcPr>
          <w:p w14:paraId="75DBED12" w14:textId="77777777" w:rsidR="007122E3" w:rsidRDefault="007122E3">
            <w:pPr>
              <w:tabs>
                <w:tab w:val="decimal" w:pos="1152"/>
              </w:tabs>
              <w:spacing w:line="240" w:lineRule="auto"/>
              <w:rPr>
                <w:rFonts w:ascii="Times New Roman" w:hAnsi="Times New Roman" w:cs="Times New Roman"/>
                <w:sz w:val="22"/>
                <w:szCs w:val="22"/>
              </w:rPr>
            </w:pPr>
          </w:p>
        </w:tc>
        <w:tc>
          <w:tcPr>
            <w:tcW w:w="1721" w:type="dxa"/>
          </w:tcPr>
          <w:p w14:paraId="1122CC7E" w14:textId="77777777" w:rsidR="007122E3" w:rsidRDefault="007122E3">
            <w:pPr>
              <w:tabs>
                <w:tab w:val="decimal" w:pos="1433"/>
              </w:tabs>
              <w:spacing w:line="240" w:lineRule="auto"/>
              <w:rPr>
                <w:rFonts w:ascii="Times New Roman" w:hAnsi="Times New Roman" w:cs="Times New Roman"/>
                <w:sz w:val="22"/>
                <w:szCs w:val="22"/>
              </w:rPr>
            </w:pPr>
          </w:p>
        </w:tc>
        <w:tc>
          <w:tcPr>
            <w:tcW w:w="259" w:type="dxa"/>
          </w:tcPr>
          <w:p w14:paraId="7F0BC879" w14:textId="77777777" w:rsidR="007122E3" w:rsidRDefault="007122E3">
            <w:pPr>
              <w:tabs>
                <w:tab w:val="decimal" w:pos="1433"/>
              </w:tabs>
              <w:spacing w:line="240" w:lineRule="auto"/>
              <w:rPr>
                <w:rFonts w:ascii="Times New Roman" w:hAnsi="Times New Roman" w:cs="Times New Roman"/>
                <w:b/>
                <w:bCs/>
                <w:sz w:val="22"/>
                <w:szCs w:val="22"/>
                <w:highlight w:val="yellow"/>
              </w:rPr>
            </w:pPr>
          </w:p>
        </w:tc>
        <w:tc>
          <w:tcPr>
            <w:tcW w:w="1361" w:type="dxa"/>
          </w:tcPr>
          <w:p w14:paraId="0216CDD6" w14:textId="77777777" w:rsidR="007122E3" w:rsidRDefault="007122E3">
            <w:pPr>
              <w:tabs>
                <w:tab w:val="decimal" w:pos="1433"/>
              </w:tabs>
              <w:spacing w:line="240" w:lineRule="auto"/>
              <w:rPr>
                <w:rFonts w:ascii="Times New Roman" w:hAnsi="Times New Roman" w:cs="Times New Roman"/>
                <w:b/>
                <w:bCs/>
                <w:sz w:val="22"/>
                <w:szCs w:val="22"/>
                <w:highlight w:val="yellow"/>
              </w:rPr>
            </w:pPr>
          </w:p>
        </w:tc>
      </w:tr>
      <w:tr w:rsidR="007122E3" w14:paraId="169DFFB5" w14:textId="77777777" w:rsidTr="007122E3">
        <w:tc>
          <w:tcPr>
            <w:tcW w:w="4050" w:type="dxa"/>
            <w:hideMark/>
          </w:tcPr>
          <w:p w14:paraId="0A0AD0B7" w14:textId="04B04807" w:rsidR="007122E3" w:rsidRDefault="007122E3">
            <w:pPr>
              <w:spacing w:line="240" w:lineRule="auto"/>
              <w:rPr>
                <w:rFonts w:ascii="Times New Roman" w:hAnsi="Times New Roman" w:cs="Times New Roman"/>
                <w:sz w:val="22"/>
                <w:szCs w:val="22"/>
              </w:rPr>
            </w:pPr>
            <w:r>
              <w:rPr>
                <w:rFonts w:ascii="Times New Roman" w:hAnsi="Times New Roman" w:cs="Times New Roman"/>
                <w:sz w:val="22"/>
                <w:szCs w:val="22"/>
              </w:rPr>
              <w:t>Net cash acquired with the subsidiar</w:t>
            </w:r>
            <w:r w:rsidR="00EE63C4">
              <w:rPr>
                <w:rFonts w:ascii="Times New Roman" w:hAnsi="Times New Roman" w:cs="Times New Roman"/>
                <w:sz w:val="22"/>
                <w:szCs w:val="22"/>
              </w:rPr>
              <w:t>ies</w:t>
            </w:r>
          </w:p>
        </w:tc>
        <w:tc>
          <w:tcPr>
            <w:tcW w:w="259" w:type="dxa"/>
          </w:tcPr>
          <w:p w14:paraId="5BF5A757" w14:textId="77777777" w:rsidR="007122E3" w:rsidRDefault="007122E3">
            <w:pPr>
              <w:spacing w:line="240" w:lineRule="auto"/>
              <w:jc w:val="both"/>
              <w:rPr>
                <w:rFonts w:ascii="Times New Roman" w:hAnsi="Times New Roman" w:cs="Times New Roman"/>
                <w:sz w:val="22"/>
                <w:szCs w:val="22"/>
                <w:cs/>
              </w:rPr>
            </w:pPr>
          </w:p>
        </w:tc>
        <w:tc>
          <w:tcPr>
            <w:tcW w:w="1361" w:type="dxa"/>
            <w:hideMark/>
          </w:tcPr>
          <w:p w14:paraId="7A218A8C" w14:textId="77777777" w:rsidR="007122E3" w:rsidRDefault="007122E3">
            <w:pPr>
              <w:tabs>
                <w:tab w:val="decimal" w:pos="1433"/>
              </w:tabs>
              <w:spacing w:line="240" w:lineRule="auto"/>
              <w:ind w:right="76"/>
              <w:rPr>
                <w:rFonts w:ascii="Times New Roman" w:hAnsi="Times New Roman" w:cs="Times New Roman"/>
                <w:b/>
                <w:bCs/>
                <w:sz w:val="22"/>
                <w:szCs w:val="22"/>
              </w:rPr>
            </w:pPr>
            <w:r>
              <w:rPr>
                <w:rFonts w:ascii="Times New Roman" w:hAnsi="Times New Roman" w:cs="Times New Roman"/>
                <w:sz w:val="22"/>
                <w:szCs w:val="22"/>
              </w:rPr>
              <w:t>180</w:t>
            </w:r>
          </w:p>
        </w:tc>
        <w:tc>
          <w:tcPr>
            <w:tcW w:w="259" w:type="dxa"/>
          </w:tcPr>
          <w:p w14:paraId="73CD03CF" w14:textId="77777777" w:rsidR="007122E3" w:rsidRDefault="007122E3">
            <w:pPr>
              <w:tabs>
                <w:tab w:val="decimal" w:pos="1152"/>
              </w:tabs>
              <w:spacing w:line="240" w:lineRule="auto"/>
              <w:rPr>
                <w:rFonts w:ascii="Times New Roman" w:hAnsi="Times New Roman" w:cs="Times New Roman"/>
                <w:sz w:val="22"/>
                <w:szCs w:val="22"/>
              </w:rPr>
            </w:pPr>
          </w:p>
        </w:tc>
        <w:tc>
          <w:tcPr>
            <w:tcW w:w="1721" w:type="dxa"/>
            <w:hideMark/>
          </w:tcPr>
          <w:p w14:paraId="1B180C38" w14:textId="77777777" w:rsidR="007122E3" w:rsidRDefault="007122E3">
            <w:pPr>
              <w:tabs>
                <w:tab w:val="decimal" w:pos="1433"/>
              </w:tabs>
              <w:spacing w:line="240" w:lineRule="auto"/>
              <w:rPr>
                <w:rFonts w:ascii="Times New Roman" w:hAnsi="Times New Roman" w:cs="Times New Roman"/>
                <w:sz w:val="22"/>
                <w:szCs w:val="22"/>
              </w:rPr>
            </w:pPr>
            <w:r>
              <w:rPr>
                <w:rFonts w:ascii="Times New Roman" w:hAnsi="Times New Roman" w:cs="Times New Roman"/>
                <w:sz w:val="22"/>
                <w:szCs w:val="22"/>
              </w:rPr>
              <w:t>180</w:t>
            </w:r>
          </w:p>
        </w:tc>
        <w:tc>
          <w:tcPr>
            <w:tcW w:w="259" w:type="dxa"/>
          </w:tcPr>
          <w:p w14:paraId="0499891A" w14:textId="77777777" w:rsidR="007122E3" w:rsidRDefault="007122E3">
            <w:pPr>
              <w:tabs>
                <w:tab w:val="decimal" w:pos="1433"/>
              </w:tabs>
              <w:spacing w:line="240" w:lineRule="auto"/>
              <w:rPr>
                <w:rFonts w:ascii="Times New Roman" w:hAnsi="Times New Roman" w:cs="Times New Roman"/>
                <w:b/>
                <w:bCs/>
                <w:sz w:val="22"/>
                <w:szCs w:val="22"/>
                <w:highlight w:val="yellow"/>
              </w:rPr>
            </w:pPr>
          </w:p>
        </w:tc>
        <w:tc>
          <w:tcPr>
            <w:tcW w:w="1361" w:type="dxa"/>
            <w:hideMark/>
          </w:tcPr>
          <w:p w14:paraId="112D6C3C" w14:textId="77777777" w:rsidR="007122E3" w:rsidRDefault="007122E3">
            <w:pPr>
              <w:tabs>
                <w:tab w:val="decimal" w:pos="800"/>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7122E3" w14:paraId="482ADFB7" w14:textId="77777777" w:rsidTr="007122E3">
        <w:tc>
          <w:tcPr>
            <w:tcW w:w="4050" w:type="dxa"/>
            <w:hideMark/>
          </w:tcPr>
          <w:p w14:paraId="4667884A" w14:textId="77777777" w:rsidR="007122E3" w:rsidRDefault="007122E3">
            <w:pPr>
              <w:spacing w:line="240" w:lineRule="auto"/>
              <w:rPr>
                <w:rFonts w:ascii="Times New Roman" w:hAnsi="Times New Roman" w:cs="Times New Roman"/>
                <w:b/>
                <w:bCs/>
                <w:sz w:val="22"/>
                <w:szCs w:val="22"/>
              </w:rPr>
            </w:pPr>
            <w:r>
              <w:rPr>
                <w:rFonts w:ascii="Times New Roman" w:hAnsi="Times New Roman" w:cs="Times New Roman"/>
                <w:sz w:val="22"/>
                <w:szCs w:val="22"/>
              </w:rPr>
              <w:t>Cash paid</w:t>
            </w:r>
          </w:p>
        </w:tc>
        <w:tc>
          <w:tcPr>
            <w:tcW w:w="259" w:type="dxa"/>
          </w:tcPr>
          <w:p w14:paraId="0CE447F1" w14:textId="77777777" w:rsidR="007122E3" w:rsidRDefault="007122E3">
            <w:pPr>
              <w:spacing w:line="240" w:lineRule="auto"/>
              <w:jc w:val="both"/>
              <w:rPr>
                <w:rFonts w:ascii="Times New Roman" w:hAnsi="Times New Roman" w:cs="Times New Roman"/>
                <w:sz w:val="22"/>
                <w:szCs w:val="22"/>
                <w:cs/>
              </w:rPr>
            </w:pPr>
          </w:p>
        </w:tc>
        <w:tc>
          <w:tcPr>
            <w:tcW w:w="1361" w:type="dxa"/>
            <w:tcBorders>
              <w:top w:val="nil"/>
              <w:left w:val="nil"/>
              <w:bottom w:val="single" w:sz="4" w:space="0" w:color="auto"/>
              <w:right w:val="nil"/>
            </w:tcBorders>
            <w:hideMark/>
          </w:tcPr>
          <w:p w14:paraId="2CA89FD9" w14:textId="77777777" w:rsidR="007122E3" w:rsidRDefault="007122E3">
            <w:pPr>
              <w:tabs>
                <w:tab w:val="decimal" w:pos="1433"/>
              </w:tabs>
              <w:spacing w:line="240" w:lineRule="auto"/>
              <w:rPr>
                <w:rFonts w:ascii="Times New Roman" w:hAnsi="Times New Roman" w:cs="Times New Roman"/>
                <w:b/>
                <w:bCs/>
                <w:sz w:val="22"/>
                <w:szCs w:val="22"/>
              </w:rPr>
            </w:pPr>
            <w:r>
              <w:rPr>
                <w:rFonts w:ascii="Times New Roman" w:hAnsi="Times New Roman" w:cs="Times New Roman"/>
                <w:sz w:val="22"/>
                <w:szCs w:val="22"/>
              </w:rPr>
              <w:t>(13,341)</w:t>
            </w:r>
          </w:p>
        </w:tc>
        <w:tc>
          <w:tcPr>
            <w:tcW w:w="259" w:type="dxa"/>
          </w:tcPr>
          <w:p w14:paraId="5C09239E" w14:textId="77777777" w:rsidR="007122E3" w:rsidRDefault="007122E3">
            <w:pPr>
              <w:tabs>
                <w:tab w:val="decimal" w:pos="1152"/>
              </w:tabs>
              <w:spacing w:line="240" w:lineRule="auto"/>
              <w:rPr>
                <w:rFonts w:ascii="Times New Roman" w:hAnsi="Times New Roman" w:cs="Times New Roman"/>
                <w:sz w:val="22"/>
                <w:szCs w:val="22"/>
              </w:rPr>
            </w:pPr>
          </w:p>
        </w:tc>
        <w:tc>
          <w:tcPr>
            <w:tcW w:w="1721" w:type="dxa"/>
            <w:tcBorders>
              <w:top w:val="nil"/>
              <w:left w:val="nil"/>
              <w:bottom w:val="single" w:sz="4" w:space="0" w:color="auto"/>
              <w:right w:val="nil"/>
            </w:tcBorders>
            <w:hideMark/>
          </w:tcPr>
          <w:p w14:paraId="65A851CB" w14:textId="77777777" w:rsidR="007122E3" w:rsidRDefault="007122E3">
            <w:pPr>
              <w:tabs>
                <w:tab w:val="decimal" w:pos="1433"/>
              </w:tabs>
              <w:spacing w:line="240" w:lineRule="auto"/>
              <w:rPr>
                <w:rFonts w:ascii="Times New Roman" w:hAnsi="Times New Roman" w:cs="Times New Roman"/>
                <w:sz w:val="22"/>
                <w:szCs w:val="22"/>
              </w:rPr>
            </w:pPr>
            <w:r>
              <w:rPr>
                <w:rFonts w:ascii="Times New Roman" w:hAnsi="Times New Roman" w:cs="Times New Roman"/>
                <w:sz w:val="22"/>
                <w:szCs w:val="22"/>
              </w:rPr>
              <w:t>(13,341)</w:t>
            </w:r>
          </w:p>
        </w:tc>
        <w:tc>
          <w:tcPr>
            <w:tcW w:w="259" w:type="dxa"/>
          </w:tcPr>
          <w:p w14:paraId="0556BA15" w14:textId="77777777" w:rsidR="007122E3" w:rsidRDefault="007122E3">
            <w:pPr>
              <w:tabs>
                <w:tab w:val="decimal" w:pos="1433"/>
              </w:tabs>
              <w:spacing w:line="240" w:lineRule="auto"/>
              <w:rPr>
                <w:rFonts w:ascii="Times New Roman" w:hAnsi="Times New Roman" w:cs="Times New Roman"/>
                <w:sz w:val="22"/>
                <w:szCs w:val="22"/>
              </w:rPr>
            </w:pPr>
          </w:p>
        </w:tc>
        <w:tc>
          <w:tcPr>
            <w:tcW w:w="1361" w:type="dxa"/>
            <w:tcBorders>
              <w:top w:val="nil"/>
              <w:left w:val="nil"/>
              <w:bottom w:val="single" w:sz="4" w:space="0" w:color="auto"/>
              <w:right w:val="nil"/>
            </w:tcBorders>
            <w:hideMark/>
          </w:tcPr>
          <w:p w14:paraId="6B2D693B" w14:textId="77777777" w:rsidR="007122E3" w:rsidRDefault="007122E3">
            <w:pPr>
              <w:tabs>
                <w:tab w:val="decimal" w:pos="800"/>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7122E3" w14:paraId="36E55DF9" w14:textId="77777777" w:rsidTr="007122E3">
        <w:tc>
          <w:tcPr>
            <w:tcW w:w="4050" w:type="dxa"/>
            <w:hideMark/>
          </w:tcPr>
          <w:p w14:paraId="2FD53CE2" w14:textId="77777777" w:rsidR="007122E3" w:rsidRDefault="007122E3">
            <w:pPr>
              <w:spacing w:line="240" w:lineRule="auto"/>
              <w:rPr>
                <w:rFonts w:ascii="Times New Roman" w:hAnsi="Times New Roman" w:cs="Times New Roman"/>
                <w:sz w:val="22"/>
                <w:szCs w:val="22"/>
              </w:rPr>
            </w:pPr>
            <w:r>
              <w:rPr>
                <w:rFonts w:ascii="Times New Roman" w:hAnsi="Times New Roman" w:cs="Times New Roman"/>
                <w:b/>
                <w:bCs/>
                <w:sz w:val="22"/>
                <w:szCs w:val="22"/>
              </w:rPr>
              <w:t>Net cash outflows</w:t>
            </w:r>
          </w:p>
        </w:tc>
        <w:tc>
          <w:tcPr>
            <w:tcW w:w="259" w:type="dxa"/>
          </w:tcPr>
          <w:p w14:paraId="228D75EE" w14:textId="77777777" w:rsidR="007122E3" w:rsidRDefault="007122E3">
            <w:pPr>
              <w:spacing w:line="240" w:lineRule="auto"/>
              <w:jc w:val="both"/>
              <w:rPr>
                <w:rFonts w:ascii="Times New Roman" w:hAnsi="Times New Roman" w:cs="Times New Roman"/>
                <w:sz w:val="22"/>
                <w:szCs w:val="22"/>
              </w:rPr>
            </w:pPr>
          </w:p>
        </w:tc>
        <w:tc>
          <w:tcPr>
            <w:tcW w:w="1361" w:type="dxa"/>
            <w:tcBorders>
              <w:top w:val="single" w:sz="4" w:space="0" w:color="auto"/>
              <w:left w:val="nil"/>
              <w:bottom w:val="double" w:sz="4" w:space="0" w:color="auto"/>
              <w:right w:val="nil"/>
            </w:tcBorders>
            <w:hideMark/>
          </w:tcPr>
          <w:p w14:paraId="27F1FE69" w14:textId="77777777" w:rsidR="007122E3" w:rsidRDefault="007122E3">
            <w:pPr>
              <w:tabs>
                <w:tab w:val="decimal" w:pos="1433"/>
              </w:tabs>
              <w:spacing w:line="240" w:lineRule="auto"/>
              <w:rPr>
                <w:rFonts w:ascii="Times New Roman" w:hAnsi="Times New Roman" w:cs="Times New Roman"/>
                <w:b/>
                <w:bCs/>
                <w:sz w:val="22"/>
                <w:szCs w:val="22"/>
              </w:rPr>
            </w:pPr>
            <w:r>
              <w:rPr>
                <w:rFonts w:ascii="Times New Roman" w:hAnsi="Times New Roman" w:cs="Times New Roman"/>
                <w:b/>
                <w:bCs/>
                <w:sz w:val="22"/>
                <w:szCs w:val="22"/>
              </w:rPr>
              <w:t>(13,161)</w:t>
            </w:r>
          </w:p>
        </w:tc>
        <w:tc>
          <w:tcPr>
            <w:tcW w:w="259" w:type="dxa"/>
          </w:tcPr>
          <w:p w14:paraId="09B9B88C" w14:textId="77777777" w:rsidR="007122E3" w:rsidRDefault="007122E3">
            <w:pPr>
              <w:tabs>
                <w:tab w:val="decimal" w:pos="1152"/>
              </w:tabs>
              <w:spacing w:line="240" w:lineRule="auto"/>
              <w:rPr>
                <w:rFonts w:ascii="Times New Roman" w:hAnsi="Times New Roman" w:cs="Times New Roman"/>
                <w:sz w:val="22"/>
                <w:szCs w:val="22"/>
              </w:rPr>
            </w:pPr>
          </w:p>
        </w:tc>
        <w:tc>
          <w:tcPr>
            <w:tcW w:w="1721" w:type="dxa"/>
            <w:tcBorders>
              <w:top w:val="single" w:sz="4" w:space="0" w:color="auto"/>
              <w:left w:val="nil"/>
              <w:bottom w:val="double" w:sz="4" w:space="0" w:color="auto"/>
              <w:right w:val="nil"/>
            </w:tcBorders>
            <w:hideMark/>
          </w:tcPr>
          <w:p w14:paraId="34E98164" w14:textId="77777777" w:rsidR="007122E3" w:rsidRDefault="007122E3">
            <w:pPr>
              <w:tabs>
                <w:tab w:val="decimal" w:pos="1433"/>
              </w:tabs>
              <w:spacing w:line="240" w:lineRule="auto"/>
              <w:rPr>
                <w:rFonts w:ascii="Times New Roman" w:hAnsi="Times New Roman" w:cs="Times New Roman"/>
                <w:sz w:val="22"/>
                <w:szCs w:val="22"/>
              </w:rPr>
            </w:pPr>
            <w:r>
              <w:rPr>
                <w:rFonts w:ascii="Times New Roman" w:hAnsi="Times New Roman" w:cs="Times New Roman"/>
                <w:b/>
                <w:bCs/>
                <w:sz w:val="22"/>
                <w:szCs w:val="22"/>
              </w:rPr>
              <w:t>(13,161)</w:t>
            </w:r>
          </w:p>
        </w:tc>
        <w:tc>
          <w:tcPr>
            <w:tcW w:w="259" w:type="dxa"/>
          </w:tcPr>
          <w:p w14:paraId="7D15AB72" w14:textId="77777777" w:rsidR="007122E3" w:rsidRDefault="007122E3">
            <w:pPr>
              <w:tabs>
                <w:tab w:val="decimal" w:pos="1433"/>
              </w:tabs>
              <w:spacing w:line="240" w:lineRule="auto"/>
              <w:rPr>
                <w:rFonts w:ascii="Times New Roman" w:hAnsi="Times New Roman" w:cs="Times New Roman"/>
                <w:sz w:val="22"/>
                <w:szCs w:val="22"/>
              </w:rPr>
            </w:pPr>
          </w:p>
        </w:tc>
        <w:tc>
          <w:tcPr>
            <w:tcW w:w="1361" w:type="dxa"/>
            <w:tcBorders>
              <w:top w:val="single" w:sz="4" w:space="0" w:color="auto"/>
              <w:left w:val="nil"/>
              <w:bottom w:val="double" w:sz="4" w:space="0" w:color="auto"/>
              <w:right w:val="nil"/>
            </w:tcBorders>
            <w:hideMark/>
          </w:tcPr>
          <w:p w14:paraId="435F379D" w14:textId="77777777" w:rsidR="007122E3" w:rsidRDefault="007122E3">
            <w:pPr>
              <w:tabs>
                <w:tab w:val="decimal" w:pos="800"/>
              </w:tabs>
              <w:spacing w:line="240" w:lineRule="auto"/>
              <w:rPr>
                <w:rFonts w:ascii="Times New Roman" w:hAnsi="Times New Roman" w:cs="Times New Roman"/>
                <w:b/>
                <w:bCs/>
                <w:sz w:val="22"/>
                <w:szCs w:val="22"/>
              </w:rPr>
            </w:pPr>
            <w:r>
              <w:rPr>
                <w:rFonts w:ascii="Times New Roman" w:hAnsi="Times New Roman" w:cs="Times New Roman"/>
                <w:b/>
                <w:bCs/>
                <w:sz w:val="22"/>
                <w:szCs w:val="22"/>
              </w:rPr>
              <w:t>-</w:t>
            </w:r>
          </w:p>
        </w:tc>
      </w:tr>
    </w:tbl>
    <w:p w14:paraId="6E0F301A" w14:textId="57B5557F" w:rsidR="007122E3" w:rsidRDefault="007122E3" w:rsidP="00500C79">
      <w:pPr>
        <w:tabs>
          <w:tab w:val="left" w:pos="540"/>
        </w:tabs>
        <w:ind w:left="518"/>
        <w:jc w:val="thaiDistribute"/>
        <w:rPr>
          <w:rFonts w:ascii="Times New Roman" w:hAnsi="Times New Roman" w:cs="Times New Roman"/>
          <w:sz w:val="22"/>
          <w:szCs w:val="22"/>
          <w:lang w:bidi="ar-SA"/>
        </w:rPr>
      </w:pPr>
    </w:p>
    <w:p w14:paraId="11083001" w14:textId="77777777" w:rsidR="00251926" w:rsidRDefault="00251926">
      <w:pPr>
        <w:spacing w:line="240" w:lineRule="auto"/>
        <w:rPr>
          <w:rFonts w:ascii="Times New Roman" w:hAnsi="Times New Roman" w:cs="Times New Roman"/>
          <w:sz w:val="22"/>
          <w:szCs w:val="22"/>
          <w:lang w:bidi="ar-SA"/>
        </w:rPr>
      </w:pPr>
      <w:r>
        <w:rPr>
          <w:szCs w:val="22"/>
        </w:rPr>
        <w:br w:type="page"/>
      </w:r>
    </w:p>
    <w:p w14:paraId="536AAABB" w14:textId="7A079C68" w:rsidR="007122E3" w:rsidRPr="007122E3" w:rsidRDefault="007122E3" w:rsidP="007122E3">
      <w:pPr>
        <w:pStyle w:val="ListParagraph"/>
        <w:tabs>
          <w:tab w:val="left" w:pos="540"/>
        </w:tabs>
        <w:ind w:left="518"/>
        <w:jc w:val="thaiDistribute"/>
        <w:rPr>
          <w:szCs w:val="22"/>
        </w:rPr>
      </w:pPr>
      <w:r w:rsidRPr="007122E3">
        <w:rPr>
          <w:szCs w:val="22"/>
        </w:rPr>
        <w:lastRenderedPageBreak/>
        <w:t>The Group determined the fair value of assets acquired and liabilities assumed from the business acquisition by an independent appraiser completed in the second quarter of the year 2022 and the Group adjusted the fair value of assets acquired and liabilities assumed in accordance with the appraisal report. Therefore, the value of the business acquired, including the allocation of the purchase price, was adjusted in the second quarter of the year 2022 that were not material impact to the consolidated statement of financial position, statement of income and the consolidated earnings per share for the year ended</w:t>
      </w:r>
      <w:r>
        <w:rPr>
          <w:szCs w:val="22"/>
        </w:rPr>
        <w:br/>
      </w:r>
      <w:r w:rsidRPr="007122E3">
        <w:rPr>
          <w:szCs w:val="22"/>
        </w:rPr>
        <w:t>31 December 202</w:t>
      </w:r>
      <w:r>
        <w:rPr>
          <w:szCs w:val="22"/>
        </w:rPr>
        <w:t>2</w:t>
      </w:r>
      <w:r w:rsidR="001A4E8F">
        <w:rPr>
          <w:szCs w:val="22"/>
        </w:rPr>
        <w:t xml:space="preserve"> and 2021</w:t>
      </w:r>
      <w:r w:rsidRPr="007122E3">
        <w:rPr>
          <w:szCs w:val="22"/>
        </w:rPr>
        <w:t>.</w:t>
      </w:r>
    </w:p>
    <w:p w14:paraId="3E24A4D8" w14:textId="77777777" w:rsidR="007122E3" w:rsidRPr="007122E3" w:rsidRDefault="007122E3" w:rsidP="007122E3">
      <w:pPr>
        <w:pStyle w:val="ListParagraph"/>
        <w:tabs>
          <w:tab w:val="left" w:pos="540"/>
        </w:tabs>
        <w:ind w:left="518"/>
        <w:jc w:val="thaiDistribute"/>
        <w:rPr>
          <w:szCs w:val="22"/>
        </w:rPr>
      </w:pPr>
    </w:p>
    <w:p w14:paraId="1ED4D54D" w14:textId="6D801D65" w:rsidR="007122E3" w:rsidRPr="007122E3" w:rsidRDefault="007122E3" w:rsidP="007122E3">
      <w:pPr>
        <w:pStyle w:val="ListParagraph"/>
        <w:numPr>
          <w:ilvl w:val="0"/>
          <w:numId w:val="46"/>
        </w:numPr>
        <w:tabs>
          <w:tab w:val="left" w:pos="0"/>
          <w:tab w:val="left" w:pos="90"/>
          <w:tab w:val="left" w:pos="540"/>
        </w:tabs>
        <w:ind w:hanging="720"/>
        <w:jc w:val="thaiDistribute"/>
        <w:outlineLvl w:val="1"/>
        <w:rPr>
          <w:i/>
          <w:iCs/>
          <w:szCs w:val="22"/>
        </w:rPr>
      </w:pPr>
      <w:r w:rsidRPr="007122E3">
        <w:rPr>
          <w:i/>
          <w:iCs/>
          <w:szCs w:val="22"/>
        </w:rPr>
        <w:t>Acquisition of non-controlling interests</w:t>
      </w:r>
    </w:p>
    <w:p w14:paraId="6607B4DA" w14:textId="77777777" w:rsidR="007122E3" w:rsidRPr="007122E3" w:rsidRDefault="007122E3" w:rsidP="007122E3">
      <w:pPr>
        <w:pStyle w:val="ListParagraph"/>
        <w:tabs>
          <w:tab w:val="left" w:pos="540"/>
        </w:tabs>
        <w:ind w:left="518"/>
        <w:jc w:val="thaiDistribute"/>
        <w:rPr>
          <w:szCs w:val="22"/>
        </w:rPr>
      </w:pPr>
    </w:p>
    <w:p w14:paraId="50B1ECC8" w14:textId="77777777" w:rsidR="007122E3" w:rsidRPr="007122E3" w:rsidRDefault="007122E3" w:rsidP="007122E3">
      <w:pPr>
        <w:pStyle w:val="ListParagraph"/>
        <w:tabs>
          <w:tab w:val="left" w:pos="540"/>
        </w:tabs>
        <w:ind w:left="518"/>
        <w:jc w:val="thaiDistribute"/>
        <w:rPr>
          <w:szCs w:val="22"/>
        </w:rPr>
      </w:pPr>
      <w:r w:rsidRPr="007122E3">
        <w:rPr>
          <w:szCs w:val="22"/>
        </w:rPr>
        <w:t>In October 2021, Central World Co., Ltd. acquired additional interest of Siam Future Development Company Limited (“SF”) as offered to the Securities and Exchange Commission and Stock Exchange of Thailand. After acquisition offer completed, the Group acquired an additional 39.98% interest in SF for Baht 10,229 million in cash and CPN Korat Co., Ltd. acquired an additional common shares of SF totalling Baht 148 million, representing 0.65%, increasing its ownership interest from 56.26% to 96.89%. The Group recognised a decrease in non-controlling interests of Baht 10,261 million, other deficits of Baht 116 million and attributable to owners of the Group of Baht 10,377 million of changes in the Group’s ownership interest in SF.</w:t>
      </w:r>
    </w:p>
    <w:p w14:paraId="54D58979" w14:textId="02265156" w:rsidR="007122E3" w:rsidRDefault="007122E3">
      <w:pPr>
        <w:spacing w:line="240" w:lineRule="auto"/>
        <w:rPr>
          <w:rFonts w:ascii="Times New Roman" w:hAnsi="Times New Roman" w:cs="Times New Roman"/>
          <w:sz w:val="22"/>
          <w:szCs w:val="22"/>
          <w:lang w:bidi="ar-SA"/>
        </w:rPr>
      </w:pPr>
    </w:p>
    <w:p w14:paraId="0B087AEB" w14:textId="03F8A132" w:rsidR="007122E3" w:rsidRPr="007122E3" w:rsidRDefault="007122E3" w:rsidP="007122E3">
      <w:pPr>
        <w:pStyle w:val="ListParagraph"/>
        <w:tabs>
          <w:tab w:val="left" w:pos="540"/>
        </w:tabs>
        <w:ind w:left="518"/>
        <w:jc w:val="thaiDistribute"/>
        <w:rPr>
          <w:szCs w:val="22"/>
        </w:rPr>
      </w:pPr>
      <w:r w:rsidRPr="007122E3">
        <w:rPr>
          <w:szCs w:val="22"/>
        </w:rPr>
        <w:t xml:space="preserve">In December 2021, at the Board of Director’s Meeting of the Company, approved the plan to delist </w:t>
      </w:r>
      <w:r>
        <w:rPr>
          <w:szCs w:val="22"/>
        </w:rPr>
        <w:br/>
      </w:r>
      <w:r w:rsidRPr="007122E3">
        <w:rPr>
          <w:szCs w:val="22"/>
        </w:rPr>
        <w:t xml:space="preserve">the securities of Siam Future Development Public Company Limited (“SF”) from the Stock Exchange of Thailand (the “SET”) whereby Central World Co., Ltd. (a subsidiary of the Group) shall be the tender offeror in respect of the entire securities of SF for the purpose of delisting the securities of SF from the SET. Central World will make the tender offer of all the entire remaining 66,372,002 ordinary shares of SF representing approximately 3.11% of the total issued and outstanding shares in SF. On 10 February 2022, at the extraordinary shareholders meeting of Siam Future Development Public Company Limited, approved to delist the securities of SF from the Stock Exchange of Thailand (the “SET”). </w:t>
      </w:r>
    </w:p>
    <w:p w14:paraId="5F603E7E" w14:textId="77777777" w:rsidR="007122E3" w:rsidRPr="007122E3" w:rsidRDefault="007122E3" w:rsidP="007122E3">
      <w:pPr>
        <w:pStyle w:val="ListParagraph"/>
        <w:tabs>
          <w:tab w:val="left" w:pos="540"/>
        </w:tabs>
        <w:ind w:left="518"/>
        <w:jc w:val="thaiDistribute"/>
        <w:rPr>
          <w:szCs w:val="22"/>
        </w:rPr>
      </w:pPr>
    </w:p>
    <w:p w14:paraId="072FD5AB" w14:textId="6B16EB91" w:rsidR="00FF2666" w:rsidRPr="008E5E99" w:rsidRDefault="007122E3" w:rsidP="008E5E99">
      <w:pPr>
        <w:pStyle w:val="ListParagraph"/>
        <w:tabs>
          <w:tab w:val="left" w:pos="540"/>
        </w:tabs>
        <w:ind w:left="518"/>
        <w:jc w:val="thaiDistribute"/>
        <w:rPr>
          <w:szCs w:val="22"/>
        </w:rPr>
      </w:pPr>
      <w:r w:rsidRPr="007122E3">
        <w:rPr>
          <w:szCs w:val="22"/>
        </w:rPr>
        <w:t xml:space="preserve">On 3 March 2022, Central World Co., Ltd. had summitted the Tender Offer for all remaining securities of SF at Baht 11.3 per share, totalling Baht 750 million. Central World Co., Ltd. will purchase the securities of SF from 4 March 2022 to 13 May 2022. As a result of the Tender Offer for securities of SF, Central World Co., Ltd. acquired additional interest in SF of 2.84% of Baht 685 million in cash, increasing its ownership interest from 96.89% to 99.73%. The Group recognised a decrease in </w:t>
      </w:r>
      <w:r w:rsidR="008E5E99">
        <w:rPr>
          <w:szCs w:val="22"/>
        </w:rPr>
        <w:br/>
      </w:r>
      <w:r w:rsidRPr="008E5E99">
        <w:rPr>
          <w:szCs w:val="22"/>
        </w:rPr>
        <w:t>non-controlling interests of Baht 718 million, other surplus of Baht 33 million and attributable to owners of the Group of Baht 685 million of changes in the Group’s ownership interest in SF. Siam Future Development Public Company Limited was delisted the securities of the Company from the SET from 1 June 2022 onwards</w:t>
      </w:r>
      <w:r w:rsidR="00500C79" w:rsidRPr="008E5E99">
        <w:rPr>
          <w:szCs w:val="22"/>
        </w:rPr>
        <w:t>.</w:t>
      </w:r>
    </w:p>
    <w:p w14:paraId="5051F13D" w14:textId="130B01D9" w:rsidR="00251926" w:rsidRDefault="00251926">
      <w:pPr>
        <w:spacing w:line="240" w:lineRule="auto"/>
        <w:rPr>
          <w:rFonts w:ascii="Times New Roman" w:hAnsi="Times New Roman" w:cs="Times New Roman"/>
          <w:sz w:val="22"/>
          <w:szCs w:val="22"/>
          <w:lang w:bidi="ar-SA"/>
        </w:rPr>
      </w:pPr>
      <w:r>
        <w:rPr>
          <w:szCs w:val="22"/>
        </w:rPr>
        <w:br w:type="page"/>
      </w:r>
    </w:p>
    <w:p w14:paraId="7BFC5C6D" w14:textId="513C2F2E" w:rsidR="00263DF9" w:rsidRPr="00026CD8" w:rsidRDefault="0078156A" w:rsidP="00821B93">
      <w:pPr>
        <w:pStyle w:val="Heading1"/>
        <w:tabs>
          <w:tab w:val="left" w:pos="540"/>
        </w:tabs>
        <w:spacing w:before="0" w:after="0"/>
        <w:rPr>
          <w:rFonts w:ascii="Times New Roman" w:hAnsi="Times New Roman" w:cs="Times New Roman"/>
          <w:sz w:val="24"/>
          <w:szCs w:val="24"/>
        </w:rPr>
      </w:pPr>
      <w:bookmarkStart w:id="4" w:name="_Hlk46669050"/>
      <w:r>
        <w:rPr>
          <w:rFonts w:ascii="Times New Roman" w:hAnsi="Times New Roman" w:cs="Times New Roman"/>
          <w:sz w:val="24"/>
          <w:szCs w:val="24"/>
        </w:rPr>
        <w:lastRenderedPageBreak/>
        <w:t>6</w:t>
      </w:r>
      <w:r w:rsidR="00263DF9" w:rsidRPr="00B409EA">
        <w:rPr>
          <w:rFonts w:ascii="Times New Roman" w:hAnsi="Times New Roman" w:cs="Times New Roman"/>
          <w:sz w:val="24"/>
          <w:szCs w:val="24"/>
        </w:rPr>
        <w:tab/>
      </w:r>
      <w:r w:rsidR="00423C1E" w:rsidRPr="0021307C">
        <w:rPr>
          <w:rFonts w:ascii="Times New Roman" w:hAnsi="Times New Roman" w:cs="Times New Roman"/>
          <w:sz w:val="24"/>
          <w:szCs w:val="24"/>
        </w:rPr>
        <w:t>Related parties</w:t>
      </w:r>
    </w:p>
    <w:bookmarkEnd w:id="4"/>
    <w:p w14:paraId="1B72BF54" w14:textId="77777777" w:rsidR="00263DF9" w:rsidRPr="001E204D" w:rsidRDefault="00263DF9" w:rsidP="002E2272">
      <w:pPr>
        <w:pStyle w:val="block"/>
        <w:spacing w:after="0" w:line="240" w:lineRule="atLeast"/>
        <w:jc w:val="both"/>
        <w:rPr>
          <w:rFonts w:cs="Times New Roman"/>
          <w:szCs w:val="22"/>
        </w:rPr>
      </w:pPr>
    </w:p>
    <w:p w14:paraId="24BEA467" w14:textId="13E938DA" w:rsidR="0078156A" w:rsidRDefault="0078156A" w:rsidP="0078156A">
      <w:pPr>
        <w:pStyle w:val="block"/>
        <w:spacing w:after="0" w:line="240" w:lineRule="atLeast"/>
        <w:ind w:left="540"/>
        <w:jc w:val="both"/>
        <w:rPr>
          <w:rFonts w:eastAsia="Times New Roman" w:cs="Times New Roman"/>
          <w:szCs w:val="22"/>
          <w:lang w:val="en-US" w:bidi="th-TH"/>
        </w:rPr>
      </w:pPr>
      <w:r>
        <w:rPr>
          <w:rFonts w:eastAsia="Times New Roman" w:cs="Times New Roman"/>
          <w:spacing w:val="-2"/>
          <w:szCs w:val="22"/>
          <w:lang w:val="en-US" w:bidi="th-TH"/>
        </w:rPr>
        <w:t xml:space="preserve">Relationships with subsidiaries and fund, associates and joint venture are described in note 1, </w:t>
      </w:r>
      <w:r w:rsidR="003901DA">
        <w:rPr>
          <w:rFonts w:eastAsia="Times New Roman" w:cs="Times New Roman"/>
          <w:spacing w:val="-2"/>
          <w:szCs w:val="22"/>
          <w:lang w:val="en-US" w:bidi="th-TH"/>
        </w:rPr>
        <w:t>10</w:t>
      </w:r>
      <w:r>
        <w:rPr>
          <w:rFonts w:eastAsia="Times New Roman" w:cs="Times New Roman"/>
          <w:spacing w:val="-2"/>
          <w:szCs w:val="22"/>
          <w:lang w:val="en-US" w:bidi="th-TH"/>
        </w:rPr>
        <w:t xml:space="preserve"> and 1</w:t>
      </w:r>
      <w:r w:rsidR="003901DA">
        <w:rPr>
          <w:rFonts w:eastAsia="Times New Roman" w:cs="Times New Roman"/>
          <w:spacing w:val="-2"/>
          <w:szCs w:val="22"/>
          <w:lang w:val="en-US" w:bidi="th-TH"/>
        </w:rPr>
        <w:t>1</w:t>
      </w:r>
      <w:r>
        <w:rPr>
          <w:rFonts w:eastAsia="Times New Roman" w:cs="Times New Roman"/>
          <w:spacing w:val="-2"/>
          <w:szCs w:val="22"/>
          <w:lang w:val="en-US" w:bidi="th-TH"/>
        </w:rPr>
        <w:t>.</w:t>
      </w:r>
      <w:r>
        <w:rPr>
          <w:rFonts w:eastAsia="Times New Roman" w:cs="Times New Roman"/>
          <w:szCs w:val="22"/>
          <w:lang w:val="en-US" w:bidi="th-TH"/>
        </w:rPr>
        <w:t xml:space="preserve"> Relationship with key management and other related parties were as follows:</w:t>
      </w:r>
    </w:p>
    <w:p w14:paraId="40B5D265" w14:textId="77777777" w:rsidR="0078156A" w:rsidRDefault="0078156A" w:rsidP="0078156A">
      <w:pPr>
        <w:pStyle w:val="block"/>
        <w:spacing w:after="0" w:line="240" w:lineRule="atLeast"/>
        <w:ind w:left="540"/>
        <w:jc w:val="both"/>
        <w:rPr>
          <w:rFonts w:eastAsia="Times New Roman" w:cs="Times New Roman"/>
          <w:szCs w:val="22"/>
          <w:lang w:val="en-US" w:bidi="th-TH"/>
        </w:rPr>
      </w:pPr>
    </w:p>
    <w:tbl>
      <w:tblPr>
        <w:tblW w:w="9288" w:type="dxa"/>
        <w:tblInd w:w="450" w:type="dxa"/>
        <w:tblLook w:val="04A0" w:firstRow="1" w:lastRow="0" w:firstColumn="1" w:lastColumn="0" w:noHBand="0" w:noVBand="1"/>
      </w:tblPr>
      <w:tblGrid>
        <w:gridCol w:w="4338"/>
        <w:gridCol w:w="1980"/>
        <w:gridCol w:w="2970"/>
      </w:tblGrid>
      <w:tr w:rsidR="0078156A" w14:paraId="15E46D4C" w14:textId="77777777" w:rsidTr="0038436D">
        <w:trPr>
          <w:trHeight w:val="20"/>
          <w:tblHeader/>
        </w:trPr>
        <w:tc>
          <w:tcPr>
            <w:tcW w:w="4338" w:type="dxa"/>
            <w:vAlign w:val="center"/>
            <w:hideMark/>
          </w:tcPr>
          <w:p w14:paraId="1A553167" w14:textId="77777777" w:rsidR="0078156A" w:rsidRDefault="0078156A">
            <w:pPr>
              <w:jc w:val="center"/>
              <w:rPr>
                <w:rFonts w:ascii="Times New Roman" w:hAnsi="Times New Roman" w:cs="Times New Roman"/>
                <w:b/>
                <w:bCs/>
                <w:sz w:val="22"/>
                <w:szCs w:val="22"/>
              </w:rPr>
            </w:pPr>
            <w:r>
              <w:rPr>
                <w:rFonts w:ascii="Times New Roman" w:hAnsi="Times New Roman" w:cs="Times New Roman"/>
              </w:rPr>
              <w:br w:type="page"/>
            </w:r>
            <w:r>
              <w:rPr>
                <w:rFonts w:ascii="Times New Roman" w:hAnsi="Times New Roman" w:cs="Times New Roman"/>
              </w:rPr>
              <w:br w:type="page"/>
            </w:r>
            <w:r>
              <w:rPr>
                <w:rFonts w:ascii="Times New Roman" w:hAnsi="Times New Roman" w:cs="Times New Roman"/>
                <w:b/>
                <w:bCs/>
                <w:sz w:val="22"/>
                <w:szCs w:val="22"/>
              </w:rPr>
              <w:t>Name of entities</w:t>
            </w:r>
          </w:p>
        </w:tc>
        <w:tc>
          <w:tcPr>
            <w:tcW w:w="1980" w:type="dxa"/>
            <w:hideMark/>
          </w:tcPr>
          <w:p w14:paraId="5155058C" w14:textId="77777777" w:rsidR="0078156A" w:rsidRDefault="0078156A">
            <w:pPr>
              <w:jc w:val="center"/>
              <w:rPr>
                <w:rFonts w:ascii="Times New Roman" w:hAnsi="Times New Roman" w:cs="Times New Roman"/>
                <w:b/>
                <w:bCs/>
                <w:spacing w:val="-4"/>
                <w:sz w:val="22"/>
                <w:szCs w:val="22"/>
                <w:rtl/>
                <w:cs/>
              </w:rPr>
            </w:pPr>
            <w:r>
              <w:rPr>
                <w:rFonts w:ascii="Times New Roman" w:hAnsi="Times New Roman" w:cs="Times New Roman"/>
                <w:b/>
                <w:bCs/>
                <w:spacing w:val="-4"/>
                <w:sz w:val="22"/>
                <w:szCs w:val="22"/>
              </w:rPr>
              <w:t>Country of incorporation/</w:t>
            </w:r>
          </w:p>
          <w:p w14:paraId="45C2B07D" w14:textId="77777777" w:rsidR="0078156A" w:rsidRDefault="0078156A">
            <w:pPr>
              <w:jc w:val="center"/>
              <w:rPr>
                <w:rFonts w:ascii="Times New Roman" w:hAnsi="Times New Roman" w:cs="Times New Roman"/>
                <w:b/>
                <w:bCs/>
                <w:spacing w:val="-4"/>
                <w:sz w:val="22"/>
                <w:szCs w:val="22"/>
              </w:rPr>
            </w:pPr>
            <w:r>
              <w:rPr>
                <w:rFonts w:ascii="Times New Roman" w:hAnsi="Times New Roman" w:cs="Times New Roman"/>
                <w:b/>
                <w:bCs/>
                <w:spacing w:val="-4"/>
                <w:sz w:val="22"/>
                <w:szCs w:val="22"/>
              </w:rPr>
              <w:t>nationality</w:t>
            </w:r>
          </w:p>
        </w:tc>
        <w:tc>
          <w:tcPr>
            <w:tcW w:w="2970" w:type="dxa"/>
            <w:vAlign w:val="center"/>
          </w:tcPr>
          <w:p w14:paraId="58F98313" w14:textId="77777777" w:rsidR="0078156A" w:rsidRDefault="0078156A">
            <w:pPr>
              <w:jc w:val="center"/>
              <w:rPr>
                <w:rFonts w:ascii="Times New Roman" w:hAnsi="Times New Roman" w:cs="Times New Roman"/>
                <w:b/>
                <w:bCs/>
                <w:sz w:val="22"/>
                <w:szCs w:val="22"/>
              </w:rPr>
            </w:pPr>
          </w:p>
          <w:p w14:paraId="77265DAB" w14:textId="77777777" w:rsidR="0078156A" w:rsidRDefault="0078156A">
            <w:pPr>
              <w:jc w:val="center"/>
              <w:rPr>
                <w:rFonts w:ascii="Times New Roman" w:hAnsi="Times New Roman" w:cs="Times New Roman"/>
                <w:b/>
                <w:bCs/>
                <w:sz w:val="22"/>
                <w:szCs w:val="22"/>
              </w:rPr>
            </w:pPr>
            <w:r>
              <w:rPr>
                <w:rFonts w:ascii="Times New Roman" w:hAnsi="Times New Roman" w:cs="Times New Roman"/>
                <w:b/>
                <w:bCs/>
                <w:sz w:val="22"/>
                <w:szCs w:val="22"/>
              </w:rPr>
              <w:t>Nature of relationships</w:t>
            </w:r>
          </w:p>
        </w:tc>
      </w:tr>
      <w:tr w:rsidR="0078156A" w14:paraId="624D18AA" w14:textId="77777777" w:rsidTr="0038436D">
        <w:trPr>
          <w:trHeight w:val="20"/>
        </w:trPr>
        <w:tc>
          <w:tcPr>
            <w:tcW w:w="4338" w:type="dxa"/>
            <w:hideMark/>
          </w:tcPr>
          <w:p w14:paraId="7741BFF8"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Holding Co., Ltd.</w:t>
            </w:r>
          </w:p>
        </w:tc>
        <w:tc>
          <w:tcPr>
            <w:tcW w:w="1980" w:type="dxa"/>
            <w:hideMark/>
          </w:tcPr>
          <w:p w14:paraId="306E7240" w14:textId="77777777" w:rsidR="0078156A" w:rsidRDefault="0078156A">
            <w:pPr>
              <w:jc w:val="center"/>
              <w:rPr>
                <w:rFonts w:ascii="Times New Roman" w:hAnsi="Times New Roman" w:cs="Times New Roman"/>
                <w:spacing w:val="-4"/>
                <w:sz w:val="22"/>
                <w:szCs w:val="22"/>
                <w:rtl/>
                <w:cs/>
              </w:rPr>
            </w:pPr>
            <w:r>
              <w:rPr>
                <w:rFonts w:ascii="Times New Roman" w:hAnsi="Times New Roman" w:cs="Times New Roman"/>
                <w:spacing w:val="-4"/>
                <w:sz w:val="22"/>
                <w:szCs w:val="22"/>
              </w:rPr>
              <w:t>Thailand</w:t>
            </w:r>
          </w:p>
        </w:tc>
        <w:tc>
          <w:tcPr>
            <w:tcW w:w="2970" w:type="dxa"/>
            <w:hideMark/>
          </w:tcPr>
          <w:p w14:paraId="1821BD1F" w14:textId="77777777" w:rsidR="0078156A" w:rsidRDefault="0078156A">
            <w:pPr>
              <w:jc w:val="thaiDistribute"/>
              <w:rPr>
                <w:rFonts w:ascii="Times New Roman" w:hAnsi="Times New Roman" w:cs="Times New Roman"/>
                <w:spacing w:val="-4"/>
                <w:sz w:val="22"/>
                <w:szCs w:val="22"/>
              </w:rPr>
            </w:pPr>
            <w:r>
              <w:rPr>
                <w:rFonts w:ascii="Times New Roman" w:hAnsi="Times New Roman" w:cs="Times New Roman"/>
                <w:spacing w:val="-4"/>
                <w:sz w:val="22"/>
                <w:szCs w:val="22"/>
              </w:rPr>
              <w:t>Major shareholder, some</w:t>
            </w:r>
          </w:p>
          <w:p w14:paraId="616106C2" w14:textId="77777777" w:rsidR="0078156A" w:rsidRDefault="0078156A">
            <w:pPr>
              <w:jc w:val="thaiDistribute"/>
              <w:rPr>
                <w:rFonts w:ascii="Times New Roman" w:hAnsi="Times New Roman" w:cs="Times New Roman"/>
                <w:spacing w:val="-4"/>
                <w:sz w:val="22"/>
                <w:szCs w:val="22"/>
              </w:rPr>
            </w:pPr>
            <w:r>
              <w:rPr>
                <w:rFonts w:ascii="Times New Roman" w:hAnsi="Times New Roman" w:cs="Times New Roman"/>
                <w:spacing w:val="-4"/>
                <w:sz w:val="22"/>
                <w:szCs w:val="22"/>
              </w:rPr>
              <w:t xml:space="preserve">   common directors</w:t>
            </w:r>
          </w:p>
        </w:tc>
      </w:tr>
      <w:tr w:rsidR="0078156A" w14:paraId="5FAADFB5" w14:textId="77777777" w:rsidTr="0038436D">
        <w:trPr>
          <w:trHeight w:val="20"/>
        </w:trPr>
        <w:tc>
          <w:tcPr>
            <w:tcW w:w="4338" w:type="dxa"/>
            <w:hideMark/>
          </w:tcPr>
          <w:p w14:paraId="42B829F1"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Department Store Co., Ltd.</w:t>
            </w:r>
          </w:p>
        </w:tc>
        <w:tc>
          <w:tcPr>
            <w:tcW w:w="1980" w:type="dxa"/>
            <w:hideMark/>
          </w:tcPr>
          <w:p w14:paraId="2E2DE9E1" w14:textId="77777777" w:rsidR="0078156A" w:rsidRDefault="0078156A">
            <w:pPr>
              <w:jc w:val="center"/>
              <w:rPr>
                <w:rFonts w:ascii="Times New Roman" w:hAnsi="Times New Roman" w:cs="Times New Roman"/>
                <w:sz w:val="22"/>
                <w:szCs w:val="22"/>
                <w:rtl/>
                <w:cs/>
              </w:rPr>
            </w:pPr>
            <w:smartTag w:uri="urn:schemas-microsoft-com:office:smarttags" w:element="country-region">
              <w:smartTag w:uri="urn:schemas-microsoft-com:office:smarttags" w:element="place">
                <w:r>
                  <w:rPr>
                    <w:rFonts w:ascii="Times New Roman" w:hAnsi="Times New Roman" w:cs="Times New Roman"/>
                    <w:spacing w:val="-4"/>
                    <w:sz w:val="22"/>
                    <w:szCs w:val="22"/>
                  </w:rPr>
                  <w:t>Thailand</w:t>
                </w:r>
              </w:smartTag>
            </w:smartTag>
          </w:p>
        </w:tc>
        <w:tc>
          <w:tcPr>
            <w:tcW w:w="2970" w:type="dxa"/>
            <w:hideMark/>
          </w:tcPr>
          <w:p w14:paraId="327222B9"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2BE9E9D1" w14:textId="77777777" w:rsidTr="0038436D">
        <w:trPr>
          <w:trHeight w:val="20"/>
        </w:trPr>
        <w:tc>
          <w:tcPr>
            <w:tcW w:w="4338" w:type="dxa"/>
            <w:hideMark/>
          </w:tcPr>
          <w:p w14:paraId="39550E0D"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Hang Central Department Store Co., Ltd.</w:t>
            </w:r>
          </w:p>
        </w:tc>
        <w:tc>
          <w:tcPr>
            <w:tcW w:w="1980" w:type="dxa"/>
            <w:hideMark/>
          </w:tcPr>
          <w:p w14:paraId="0F08E6C3" w14:textId="77777777" w:rsidR="0078156A" w:rsidRDefault="0078156A">
            <w:pPr>
              <w:jc w:val="center"/>
              <w:rPr>
                <w:rFonts w:ascii="Times New Roman" w:hAnsi="Times New Roman" w:cs="Times New Roman"/>
                <w:sz w:val="22"/>
                <w:szCs w:val="22"/>
                <w:rtl/>
                <w:cs/>
              </w:rPr>
            </w:pPr>
            <w:smartTag w:uri="urn:schemas-microsoft-com:office:smarttags" w:element="country-region">
              <w:smartTag w:uri="urn:schemas-microsoft-com:office:smarttags" w:element="place">
                <w:r>
                  <w:rPr>
                    <w:rFonts w:ascii="Times New Roman" w:hAnsi="Times New Roman" w:cs="Times New Roman"/>
                    <w:spacing w:val="-4"/>
                    <w:sz w:val="22"/>
                    <w:szCs w:val="22"/>
                  </w:rPr>
                  <w:t>Thailand</w:t>
                </w:r>
              </w:smartTag>
            </w:smartTag>
          </w:p>
        </w:tc>
        <w:tc>
          <w:tcPr>
            <w:tcW w:w="2970" w:type="dxa"/>
            <w:hideMark/>
          </w:tcPr>
          <w:p w14:paraId="638978BE"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3D2030F5" w14:textId="77777777" w:rsidTr="0038436D">
        <w:trPr>
          <w:trHeight w:val="20"/>
        </w:trPr>
        <w:tc>
          <w:tcPr>
            <w:tcW w:w="4338" w:type="dxa"/>
            <w:hideMark/>
          </w:tcPr>
          <w:p w14:paraId="47BBB3C4" w14:textId="77777777" w:rsidR="0078156A" w:rsidRDefault="0078156A">
            <w:pPr>
              <w:rPr>
                <w:rFonts w:ascii="Times New Roman" w:hAnsi="Times New Roman" w:cs="Times New Roman"/>
                <w:spacing w:val="-4"/>
                <w:sz w:val="22"/>
                <w:szCs w:val="22"/>
              </w:rPr>
            </w:pPr>
            <w:r>
              <w:rPr>
                <w:rFonts w:ascii="Times New Roman" w:hAnsi="Times New Roman" w:cs="Times New Roman"/>
                <w:sz w:val="22"/>
                <w:szCs w:val="22"/>
              </w:rPr>
              <w:t>Central Trading Co., Ltd.</w:t>
            </w:r>
          </w:p>
        </w:tc>
        <w:tc>
          <w:tcPr>
            <w:tcW w:w="1980" w:type="dxa"/>
            <w:hideMark/>
          </w:tcPr>
          <w:p w14:paraId="06EC52EE" w14:textId="77777777" w:rsidR="0078156A" w:rsidRDefault="0078156A">
            <w:pPr>
              <w:jc w:val="center"/>
              <w:rPr>
                <w:rFonts w:ascii="Times New Roman" w:hAnsi="Times New Roman" w:cs="Times New Roman"/>
                <w:sz w:val="22"/>
                <w:szCs w:val="22"/>
                <w:rtl/>
                <w:cs/>
              </w:rPr>
            </w:pPr>
            <w:smartTag w:uri="urn:schemas-microsoft-com:office:smarttags" w:element="country-region">
              <w:smartTag w:uri="urn:schemas-microsoft-com:office:smarttags" w:element="place">
                <w:r>
                  <w:rPr>
                    <w:rFonts w:ascii="Times New Roman" w:hAnsi="Times New Roman" w:cs="Times New Roman"/>
                    <w:spacing w:val="-4"/>
                    <w:sz w:val="22"/>
                    <w:szCs w:val="22"/>
                  </w:rPr>
                  <w:t>Thailand</w:t>
                </w:r>
              </w:smartTag>
            </w:smartTag>
          </w:p>
        </w:tc>
        <w:tc>
          <w:tcPr>
            <w:tcW w:w="2970" w:type="dxa"/>
            <w:hideMark/>
          </w:tcPr>
          <w:p w14:paraId="33361714"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6E6A7DC4" w14:textId="77777777" w:rsidTr="0038436D">
        <w:trPr>
          <w:trHeight w:val="20"/>
        </w:trPr>
        <w:tc>
          <w:tcPr>
            <w:tcW w:w="4338" w:type="dxa"/>
            <w:hideMark/>
          </w:tcPr>
          <w:p w14:paraId="7F030BED" w14:textId="77777777" w:rsidR="0078156A" w:rsidRDefault="0078156A">
            <w:pPr>
              <w:rPr>
                <w:rFonts w:ascii="Times New Roman" w:hAnsi="Times New Roman" w:cs="Times New Roman"/>
                <w:spacing w:val="-4"/>
                <w:sz w:val="22"/>
                <w:szCs w:val="22"/>
              </w:rPr>
            </w:pPr>
            <w:r>
              <w:rPr>
                <w:rFonts w:ascii="Times New Roman" w:hAnsi="Times New Roman" w:cs="Times New Roman"/>
                <w:sz w:val="22"/>
                <w:szCs w:val="22"/>
              </w:rPr>
              <w:t>Power Buy Co., Ltd.</w:t>
            </w:r>
          </w:p>
        </w:tc>
        <w:tc>
          <w:tcPr>
            <w:tcW w:w="1980" w:type="dxa"/>
            <w:hideMark/>
          </w:tcPr>
          <w:p w14:paraId="32ED8865" w14:textId="77777777" w:rsidR="0078156A" w:rsidRDefault="0078156A">
            <w:pPr>
              <w:jc w:val="center"/>
              <w:rPr>
                <w:rFonts w:ascii="Times New Roman" w:hAnsi="Times New Roman" w:cs="Times New Roman"/>
                <w:sz w:val="22"/>
                <w:szCs w:val="22"/>
                <w:rtl/>
                <w:cs/>
              </w:rPr>
            </w:pPr>
            <w:smartTag w:uri="urn:schemas-microsoft-com:office:smarttags" w:element="country-region">
              <w:smartTag w:uri="urn:schemas-microsoft-com:office:smarttags" w:element="place">
                <w:r>
                  <w:rPr>
                    <w:rFonts w:ascii="Times New Roman" w:hAnsi="Times New Roman" w:cs="Times New Roman"/>
                    <w:spacing w:val="-4"/>
                    <w:sz w:val="22"/>
                    <w:szCs w:val="22"/>
                  </w:rPr>
                  <w:t>Thailand</w:t>
                </w:r>
              </w:smartTag>
            </w:smartTag>
          </w:p>
        </w:tc>
        <w:tc>
          <w:tcPr>
            <w:tcW w:w="2970" w:type="dxa"/>
            <w:hideMark/>
          </w:tcPr>
          <w:p w14:paraId="5D9669EC"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1AE42211" w14:textId="77777777" w:rsidTr="0038436D">
        <w:trPr>
          <w:trHeight w:val="20"/>
        </w:trPr>
        <w:tc>
          <w:tcPr>
            <w:tcW w:w="4338" w:type="dxa"/>
            <w:hideMark/>
          </w:tcPr>
          <w:p w14:paraId="0667ABC9" w14:textId="77777777" w:rsidR="0078156A" w:rsidRDefault="0078156A">
            <w:pPr>
              <w:rPr>
                <w:rFonts w:ascii="Times New Roman" w:hAnsi="Times New Roman" w:cs="Times New Roman"/>
                <w:spacing w:val="-4"/>
                <w:sz w:val="22"/>
                <w:szCs w:val="22"/>
              </w:rPr>
            </w:pPr>
            <w:r>
              <w:rPr>
                <w:rFonts w:ascii="Times New Roman" w:hAnsi="Times New Roman" w:cs="Times New Roman"/>
                <w:sz w:val="22"/>
                <w:szCs w:val="22"/>
              </w:rPr>
              <w:t>CRC Sport Co., Ltd.</w:t>
            </w:r>
          </w:p>
        </w:tc>
        <w:tc>
          <w:tcPr>
            <w:tcW w:w="1980" w:type="dxa"/>
            <w:hideMark/>
          </w:tcPr>
          <w:p w14:paraId="523600EE" w14:textId="77777777" w:rsidR="0078156A" w:rsidRDefault="0078156A">
            <w:pPr>
              <w:jc w:val="center"/>
              <w:rPr>
                <w:rFonts w:ascii="Times New Roman" w:hAnsi="Times New Roman" w:cs="Times New Roman"/>
                <w:sz w:val="22"/>
                <w:szCs w:val="22"/>
                <w:rtl/>
                <w:cs/>
              </w:rPr>
            </w:pPr>
            <w:smartTag w:uri="urn:schemas-microsoft-com:office:smarttags" w:element="country-region">
              <w:smartTag w:uri="urn:schemas-microsoft-com:office:smarttags" w:element="place">
                <w:r>
                  <w:rPr>
                    <w:rFonts w:ascii="Times New Roman" w:hAnsi="Times New Roman" w:cs="Times New Roman"/>
                    <w:spacing w:val="-4"/>
                    <w:sz w:val="22"/>
                    <w:szCs w:val="22"/>
                  </w:rPr>
                  <w:t>Thailand</w:t>
                </w:r>
              </w:smartTag>
            </w:smartTag>
          </w:p>
        </w:tc>
        <w:tc>
          <w:tcPr>
            <w:tcW w:w="2970" w:type="dxa"/>
            <w:hideMark/>
          </w:tcPr>
          <w:p w14:paraId="7CCE8C2A"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53295670" w14:textId="77777777" w:rsidTr="0038436D">
        <w:trPr>
          <w:trHeight w:val="20"/>
        </w:trPr>
        <w:tc>
          <w:tcPr>
            <w:tcW w:w="4338" w:type="dxa"/>
            <w:hideMark/>
          </w:tcPr>
          <w:p w14:paraId="440BDA7E"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Earth Care Co., Ltd.</w:t>
            </w:r>
          </w:p>
        </w:tc>
        <w:tc>
          <w:tcPr>
            <w:tcW w:w="1980" w:type="dxa"/>
            <w:hideMark/>
          </w:tcPr>
          <w:p w14:paraId="15C9EC0B" w14:textId="77777777" w:rsidR="0078156A" w:rsidRDefault="0078156A">
            <w:pPr>
              <w:jc w:val="center"/>
              <w:rPr>
                <w:rFonts w:ascii="Times New Roman" w:hAnsi="Times New Roman" w:cs="Times New Roman"/>
                <w:sz w:val="22"/>
                <w:szCs w:val="22"/>
                <w:rtl/>
                <w:cs/>
              </w:rPr>
            </w:pPr>
            <w:smartTag w:uri="urn:schemas-microsoft-com:office:smarttags" w:element="country-region">
              <w:smartTag w:uri="urn:schemas-microsoft-com:office:smarttags" w:element="place">
                <w:r>
                  <w:rPr>
                    <w:rFonts w:ascii="Times New Roman" w:hAnsi="Times New Roman" w:cs="Times New Roman"/>
                    <w:spacing w:val="-4"/>
                    <w:sz w:val="22"/>
                    <w:szCs w:val="22"/>
                  </w:rPr>
                  <w:t>Thailand</w:t>
                </w:r>
              </w:smartTag>
            </w:smartTag>
          </w:p>
        </w:tc>
        <w:tc>
          <w:tcPr>
            <w:tcW w:w="2970" w:type="dxa"/>
            <w:hideMark/>
          </w:tcPr>
          <w:p w14:paraId="7E71146B"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537DC913" w14:textId="77777777" w:rsidTr="0038436D">
        <w:trPr>
          <w:trHeight w:val="20"/>
        </w:trPr>
        <w:tc>
          <w:tcPr>
            <w:tcW w:w="4338" w:type="dxa"/>
            <w:hideMark/>
          </w:tcPr>
          <w:p w14:paraId="73E5F368" w14:textId="77777777" w:rsidR="0078156A" w:rsidRDefault="0078156A">
            <w:pPr>
              <w:rPr>
                <w:rFonts w:ascii="Times New Roman" w:hAnsi="Times New Roman" w:cs="Times New Roman"/>
                <w:spacing w:val="-4"/>
                <w:sz w:val="22"/>
                <w:szCs w:val="22"/>
              </w:rPr>
            </w:pPr>
            <w:r>
              <w:rPr>
                <w:rFonts w:ascii="Times New Roman" w:hAnsi="Times New Roman" w:cs="Times New Roman"/>
                <w:sz w:val="22"/>
                <w:szCs w:val="22"/>
              </w:rPr>
              <w:t>CR Chiangmai (Thailand) Co., Ltd.</w:t>
            </w:r>
          </w:p>
        </w:tc>
        <w:tc>
          <w:tcPr>
            <w:tcW w:w="1980" w:type="dxa"/>
            <w:hideMark/>
          </w:tcPr>
          <w:p w14:paraId="57B7CC20" w14:textId="77777777" w:rsidR="0078156A" w:rsidRDefault="0078156A">
            <w:pPr>
              <w:jc w:val="center"/>
              <w:rPr>
                <w:rFonts w:ascii="Times New Roman" w:hAnsi="Times New Roman" w:cs="Times New Roman"/>
                <w:sz w:val="22"/>
                <w:szCs w:val="22"/>
                <w:rtl/>
                <w:cs/>
              </w:rPr>
            </w:pPr>
            <w:smartTag w:uri="urn:schemas-microsoft-com:office:smarttags" w:element="country-region">
              <w:smartTag w:uri="urn:schemas-microsoft-com:office:smarttags" w:element="place">
                <w:r>
                  <w:rPr>
                    <w:rFonts w:ascii="Times New Roman" w:hAnsi="Times New Roman" w:cs="Times New Roman"/>
                    <w:spacing w:val="-4"/>
                    <w:sz w:val="22"/>
                    <w:szCs w:val="22"/>
                  </w:rPr>
                  <w:t>Thailand</w:t>
                </w:r>
              </w:smartTag>
            </w:smartTag>
          </w:p>
        </w:tc>
        <w:tc>
          <w:tcPr>
            <w:tcW w:w="2970" w:type="dxa"/>
            <w:hideMark/>
          </w:tcPr>
          <w:p w14:paraId="411EBE78"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30087C22" w14:textId="77777777" w:rsidTr="0038436D">
        <w:trPr>
          <w:trHeight w:val="20"/>
        </w:trPr>
        <w:tc>
          <w:tcPr>
            <w:tcW w:w="4338" w:type="dxa"/>
            <w:hideMark/>
          </w:tcPr>
          <w:p w14:paraId="1386B167"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Plaza Hotel Public Company Limited</w:t>
            </w:r>
          </w:p>
        </w:tc>
        <w:tc>
          <w:tcPr>
            <w:tcW w:w="1980" w:type="dxa"/>
            <w:hideMark/>
          </w:tcPr>
          <w:p w14:paraId="315079DC" w14:textId="77777777" w:rsidR="0078156A" w:rsidRDefault="0078156A">
            <w:pPr>
              <w:jc w:val="center"/>
              <w:rPr>
                <w:rFonts w:ascii="Times New Roman" w:hAnsi="Times New Roman" w:cs="Times New Roman"/>
                <w:sz w:val="22"/>
                <w:szCs w:val="22"/>
                <w:rtl/>
                <w:cs/>
              </w:rPr>
            </w:pPr>
            <w:smartTag w:uri="urn:schemas-microsoft-com:office:smarttags" w:element="country-region">
              <w:smartTag w:uri="urn:schemas-microsoft-com:office:smarttags" w:element="place">
                <w:r>
                  <w:rPr>
                    <w:rFonts w:ascii="Times New Roman" w:hAnsi="Times New Roman" w:cs="Times New Roman"/>
                    <w:spacing w:val="-4"/>
                    <w:sz w:val="22"/>
                    <w:szCs w:val="22"/>
                  </w:rPr>
                  <w:t>Thailand</w:t>
                </w:r>
              </w:smartTag>
            </w:smartTag>
          </w:p>
        </w:tc>
        <w:tc>
          <w:tcPr>
            <w:tcW w:w="2970" w:type="dxa"/>
            <w:hideMark/>
          </w:tcPr>
          <w:p w14:paraId="775FC4A9"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6DF17A8E" w14:textId="77777777" w:rsidTr="0038436D">
        <w:trPr>
          <w:trHeight w:val="20"/>
        </w:trPr>
        <w:tc>
          <w:tcPr>
            <w:tcW w:w="4338" w:type="dxa"/>
            <w:hideMark/>
          </w:tcPr>
          <w:p w14:paraId="508EFE31"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World Hotel Co., Ltd.</w:t>
            </w:r>
          </w:p>
        </w:tc>
        <w:tc>
          <w:tcPr>
            <w:tcW w:w="1980" w:type="dxa"/>
            <w:hideMark/>
          </w:tcPr>
          <w:p w14:paraId="18BA6F7A" w14:textId="77777777" w:rsidR="0078156A" w:rsidRDefault="0078156A">
            <w:pPr>
              <w:jc w:val="center"/>
              <w:rPr>
                <w:rFonts w:ascii="Times New Roman" w:hAnsi="Times New Roman" w:cs="Times New Roman"/>
                <w:sz w:val="22"/>
                <w:szCs w:val="22"/>
                <w:rtl/>
                <w:cs/>
              </w:rPr>
            </w:pPr>
            <w:smartTag w:uri="urn:schemas-microsoft-com:office:smarttags" w:element="country-region">
              <w:smartTag w:uri="urn:schemas-microsoft-com:office:smarttags" w:element="place">
                <w:r>
                  <w:rPr>
                    <w:rFonts w:ascii="Times New Roman" w:hAnsi="Times New Roman" w:cs="Times New Roman"/>
                    <w:spacing w:val="-4"/>
                    <w:sz w:val="22"/>
                    <w:szCs w:val="22"/>
                  </w:rPr>
                  <w:t>Thailand</w:t>
                </w:r>
              </w:smartTag>
            </w:smartTag>
          </w:p>
        </w:tc>
        <w:tc>
          <w:tcPr>
            <w:tcW w:w="2970" w:type="dxa"/>
            <w:hideMark/>
          </w:tcPr>
          <w:p w14:paraId="43534E59"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75E29050" w14:textId="77777777" w:rsidTr="0038436D">
        <w:trPr>
          <w:trHeight w:val="20"/>
        </w:trPr>
        <w:tc>
          <w:tcPr>
            <w:tcW w:w="4338" w:type="dxa"/>
            <w:hideMark/>
          </w:tcPr>
          <w:p w14:paraId="63F78BB3"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Restaurant Group Co., Ltd.</w:t>
            </w:r>
          </w:p>
        </w:tc>
        <w:tc>
          <w:tcPr>
            <w:tcW w:w="1980" w:type="dxa"/>
            <w:hideMark/>
          </w:tcPr>
          <w:p w14:paraId="2AB74472" w14:textId="77777777" w:rsidR="0078156A" w:rsidRDefault="0078156A">
            <w:pPr>
              <w:jc w:val="center"/>
              <w:rPr>
                <w:rFonts w:ascii="Times New Roman" w:hAnsi="Times New Roman" w:cs="Times New Roman"/>
                <w:sz w:val="22"/>
                <w:szCs w:val="22"/>
                <w:rtl/>
                <w:cs/>
              </w:rPr>
            </w:pPr>
            <w:smartTag w:uri="urn:schemas-microsoft-com:office:smarttags" w:element="country-region">
              <w:smartTag w:uri="urn:schemas-microsoft-com:office:smarttags" w:element="place">
                <w:r>
                  <w:rPr>
                    <w:rFonts w:ascii="Times New Roman" w:hAnsi="Times New Roman" w:cs="Times New Roman"/>
                    <w:spacing w:val="-4"/>
                    <w:sz w:val="22"/>
                    <w:szCs w:val="22"/>
                  </w:rPr>
                  <w:t>Thailand</w:t>
                </w:r>
              </w:smartTag>
            </w:smartTag>
          </w:p>
        </w:tc>
        <w:tc>
          <w:tcPr>
            <w:tcW w:w="2970" w:type="dxa"/>
            <w:hideMark/>
          </w:tcPr>
          <w:p w14:paraId="53C98AE7"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6BA48135" w14:textId="77777777" w:rsidTr="0038436D">
        <w:trPr>
          <w:trHeight w:val="20"/>
        </w:trPr>
        <w:tc>
          <w:tcPr>
            <w:tcW w:w="4338" w:type="dxa"/>
            <w:hideMark/>
          </w:tcPr>
          <w:p w14:paraId="0C1530D0" w14:textId="77777777" w:rsidR="0078156A" w:rsidRDefault="0078156A">
            <w:pPr>
              <w:ind w:left="162" w:hanging="162"/>
              <w:rPr>
                <w:rFonts w:ascii="Times New Roman" w:hAnsi="Times New Roman" w:cs="Times New Roman"/>
                <w:spacing w:val="-4"/>
                <w:sz w:val="22"/>
                <w:szCs w:val="22"/>
                <w:lang w:val="en-US"/>
              </w:rPr>
            </w:pPr>
            <w:r>
              <w:rPr>
                <w:rFonts w:ascii="Times New Roman" w:hAnsi="Times New Roman" w:cs="Times New Roman"/>
                <w:spacing w:val="-4"/>
                <w:sz w:val="22"/>
                <w:szCs w:val="22"/>
                <w:lang w:val="en-US"/>
              </w:rPr>
              <w:t>Robinson Public Company Limited</w:t>
            </w:r>
          </w:p>
        </w:tc>
        <w:tc>
          <w:tcPr>
            <w:tcW w:w="1980" w:type="dxa"/>
            <w:hideMark/>
          </w:tcPr>
          <w:p w14:paraId="23FE50C3" w14:textId="77777777" w:rsidR="0078156A" w:rsidRDefault="0078156A">
            <w:pPr>
              <w:jc w:val="center"/>
              <w:rPr>
                <w:rFonts w:ascii="Times New Roman" w:hAnsi="Times New Roman" w:cs="Times New Roman"/>
                <w:spacing w:val="-4"/>
                <w:sz w:val="22"/>
                <w:szCs w:val="22"/>
              </w:rPr>
            </w:pPr>
            <w:smartTag w:uri="urn:schemas-microsoft-com:office:smarttags" w:element="country-region">
              <w:smartTag w:uri="urn:schemas-microsoft-com:office:smarttags" w:element="place">
                <w:r>
                  <w:rPr>
                    <w:rFonts w:ascii="Times New Roman" w:hAnsi="Times New Roman" w:cs="Times New Roman"/>
                    <w:spacing w:val="-4"/>
                    <w:sz w:val="22"/>
                    <w:szCs w:val="22"/>
                  </w:rPr>
                  <w:t>Thailand</w:t>
                </w:r>
              </w:smartTag>
            </w:smartTag>
          </w:p>
        </w:tc>
        <w:tc>
          <w:tcPr>
            <w:tcW w:w="2970" w:type="dxa"/>
            <w:hideMark/>
          </w:tcPr>
          <w:p w14:paraId="6E6D2154"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37CEE1D5" w14:textId="77777777" w:rsidTr="0038436D">
        <w:trPr>
          <w:trHeight w:val="20"/>
        </w:trPr>
        <w:tc>
          <w:tcPr>
            <w:tcW w:w="4338" w:type="dxa"/>
            <w:hideMark/>
          </w:tcPr>
          <w:p w14:paraId="5E2DF523" w14:textId="3C9EEA30" w:rsidR="0078156A" w:rsidRDefault="0078156A">
            <w:pPr>
              <w:rPr>
                <w:rFonts w:ascii="Times New Roman" w:hAnsi="Times New Roman" w:cs="Times New Roman"/>
                <w:spacing w:val="-4"/>
                <w:sz w:val="22"/>
                <w:szCs w:val="22"/>
                <w:lang w:val="en-US"/>
              </w:rPr>
            </w:pPr>
            <w:r>
              <w:rPr>
                <w:rFonts w:ascii="Times New Roman" w:hAnsi="Times New Roman" w:cs="Times New Roman"/>
                <w:spacing w:val="-4"/>
                <w:sz w:val="22"/>
                <w:szCs w:val="22"/>
                <w:lang w:val="en-US"/>
              </w:rPr>
              <w:t xml:space="preserve">Central Retail Corporation </w:t>
            </w:r>
            <w:r w:rsidR="00251926">
              <w:rPr>
                <w:rFonts w:ascii="Times New Roman" w:hAnsi="Times New Roman" w:cs="Times New Roman"/>
                <w:spacing w:val="-4"/>
                <w:sz w:val="22"/>
                <w:szCs w:val="22"/>
              </w:rPr>
              <w:t>Public Company</w:t>
            </w:r>
            <w:r w:rsidR="00251926">
              <w:rPr>
                <w:rFonts w:ascii="Times New Roman" w:hAnsi="Times New Roman" w:cs="Times New Roman"/>
                <w:spacing w:val="-4"/>
                <w:sz w:val="22"/>
                <w:szCs w:val="22"/>
              </w:rPr>
              <w:br/>
              <w:t xml:space="preserve">   Limited</w:t>
            </w:r>
            <w:r>
              <w:rPr>
                <w:rFonts w:ascii="Times New Roman" w:hAnsi="Times New Roman" w:cs="Times New Roman"/>
                <w:spacing w:val="-4"/>
                <w:sz w:val="22"/>
                <w:szCs w:val="22"/>
                <w:lang w:val="en-US"/>
              </w:rPr>
              <w:t xml:space="preserve">. </w:t>
            </w:r>
          </w:p>
        </w:tc>
        <w:tc>
          <w:tcPr>
            <w:tcW w:w="1980" w:type="dxa"/>
            <w:hideMark/>
          </w:tcPr>
          <w:p w14:paraId="242231E8" w14:textId="77777777" w:rsidR="0078156A" w:rsidRDefault="0078156A">
            <w:pPr>
              <w:jc w:val="center"/>
              <w:rPr>
                <w:rFonts w:ascii="Times New Roman" w:hAnsi="Times New Roman" w:cs="Times New Roman"/>
                <w:sz w:val="22"/>
                <w:szCs w:val="22"/>
              </w:rPr>
            </w:pPr>
            <w:smartTag w:uri="urn:schemas-microsoft-com:office:smarttags" w:element="country-region">
              <w:smartTag w:uri="urn:schemas-microsoft-com:office:smarttags" w:element="place">
                <w:r>
                  <w:rPr>
                    <w:rFonts w:ascii="Times New Roman" w:hAnsi="Times New Roman" w:cs="Times New Roman"/>
                    <w:spacing w:val="-4"/>
                    <w:sz w:val="22"/>
                    <w:szCs w:val="22"/>
                  </w:rPr>
                  <w:t>Thailand</w:t>
                </w:r>
              </w:smartTag>
            </w:smartTag>
          </w:p>
        </w:tc>
        <w:tc>
          <w:tcPr>
            <w:tcW w:w="2970" w:type="dxa"/>
            <w:hideMark/>
          </w:tcPr>
          <w:p w14:paraId="4EE1643A"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1DB08F2A" w14:textId="77777777" w:rsidTr="0038436D">
        <w:trPr>
          <w:trHeight w:val="20"/>
        </w:trPr>
        <w:tc>
          <w:tcPr>
            <w:tcW w:w="4338" w:type="dxa"/>
            <w:hideMark/>
          </w:tcPr>
          <w:p w14:paraId="4FE1FEAB"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CRC Thai Watsadu Co., Ltd.</w:t>
            </w:r>
          </w:p>
        </w:tc>
        <w:tc>
          <w:tcPr>
            <w:tcW w:w="1980" w:type="dxa"/>
            <w:hideMark/>
          </w:tcPr>
          <w:p w14:paraId="2BF3D88A" w14:textId="77777777" w:rsidR="0078156A" w:rsidRDefault="0078156A">
            <w:pPr>
              <w:jc w:val="center"/>
              <w:rPr>
                <w:rFonts w:ascii="Times New Roman" w:hAnsi="Times New Roman" w:cs="Times New Roman"/>
              </w:rPr>
            </w:pPr>
            <w:r>
              <w:rPr>
                <w:rFonts w:ascii="Times New Roman" w:hAnsi="Times New Roman" w:cs="Times New Roman"/>
                <w:spacing w:val="-4"/>
                <w:sz w:val="22"/>
                <w:szCs w:val="22"/>
              </w:rPr>
              <w:t>Thailand</w:t>
            </w:r>
          </w:p>
        </w:tc>
        <w:tc>
          <w:tcPr>
            <w:tcW w:w="2970" w:type="dxa"/>
            <w:hideMark/>
          </w:tcPr>
          <w:p w14:paraId="44C6E79F" w14:textId="77777777" w:rsidR="0078156A" w:rsidRDefault="0078156A">
            <w:pPr>
              <w:rPr>
                <w:rFonts w:ascii="Times New Roman" w:hAnsi="Times New Roman" w:cs="Times New Roman"/>
              </w:rPr>
            </w:pPr>
            <w:r>
              <w:rPr>
                <w:rFonts w:ascii="Times New Roman" w:hAnsi="Times New Roman" w:cs="Times New Roman"/>
                <w:sz w:val="22"/>
                <w:szCs w:val="22"/>
              </w:rPr>
              <w:t>Some common directors</w:t>
            </w:r>
          </w:p>
        </w:tc>
      </w:tr>
      <w:tr w:rsidR="0078156A" w14:paraId="50AD92E6" w14:textId="77777777" w:rsidTr="0038436D">
        <w:trPr>
          <w:trHeight w:val="20"/>
        </w:trPr>
        <w:tc>
          <w:tcPr>
            <w:tcW w:w="4338" w:type="dxa"/>
            <w:hideMark/>
          </w:tcPr>
          <w:p w14:paraId="3A41655D"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CRG International Food Co., Ltd.</w:t>
            </w:r>
          </w:p>
        </w:tc>
        <w:tc>
          <w:tcPr>
            <w:tcW w:w="1980" w:type="dxa"/>
            <w:hideMark/>
          </w:tcPr>
          <w:p w14:paraId="79DA7BD2" w14:textId="77777777" w:rsidR="0078156A" w:rsidRDefault="0078156A">
            <w:pPr>
              <w:jc w:val="center"/>
              <w:rPr>
                <w:rFonts w:ascii="Times New Roman" w:hAnsi="Times New Roman" w:cs="Times New Roman"/>
              </w:rPr>
            </w:pPr>
            <w:r>
              <w:rPr>
                <w:rFonts w:ascii="Times New Roman" w:hAnsi="Times New Roman" w:cs="Times New Roman"/>
                <w:spacing w:val="-4"/>
                <w:sz w:val="22"/>
                <w:szCs w:val="22"/>
              </w:rPr>
              <w:t>Thailand</w:t>
            </w:r>
          </w:p>
        </w:tc>
        <w:tc>
          <w:tcPr>
            <w:tcW w:w="2970" w:type="dxa"/>
            <w:hideMark/>
          </w:tcPr>
          <w:p w14:paraId="4DCD1BBA" w14:textId="77777777" w:rsidR="0078156A" w:rsidRDefault="0078156A">
            <w:pPr>
              <w:rPr>
                <w:rFonts w:ascii="Times New Roman" w:hAnsi="Times New Roman" w:cs="Times New Roman"/>
              </w:rPr>
            </w:pPr>
            <w:r>
              <w:rPr>
                <w:rFonts w:ascii="Times New Roman" w:hAnsi="Times New Roman" w:cs="Times New Roman"/>
                <w:sz w:val="22"/>
                <w:szCs w:val="22"/>
              </w:rPr>
              <w:t>Some common directors</w:t>
            </w:r>
          </w:p>
        </w:tc>
      </w:tr>
      <w:tr w:rsidR="0078156A" w14:paraId="0C97B208" w14:textId="77777777" w:rsidTr="0038436D">
        <w:trPr>
          <w:trHeight w:val="20"/>
        </w:trPr>
        <w:tc>
          <w:tcPr>
            <w:tcW w:w="4338" w:type="dxa"/>
            <w:hideMark/>
          </w:tcPr>
          <w:p w14:paraId="767AF11C"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Dusit Thani Public Company Limited</w:t>
            </w:r>
          </w:p>
        </w:tc>
        <w:tc>
          <w:tcPr>
            <w:tcW w:w="1980" w:type="dxa"/>
            <w:hideMark/>
          </w:tcPr>
          <w:p w14:paraId="6580C01F" w14:textId="77777777" w:rsidR="0078156A" w:rsidRDefault="0078156A">
            <w:pPr>
              <w:jc w:val="center"/>
              <w:rPr>
                <w:rFonts w:ascii="Times New Roman" w:hAnsi="Times New Roman" w:cs="Times New Roman"/>
                <w:spacing w:val="-4"/>
                <w:sz w:val="22"/>
                <w:szCs w:val="22"/>
              </w:rPr>
            </w:pPr>
            <w:r>
              <w:rPr>
                <w:rFonts w:ascii="Times New Roman" w:hAnsi="Times New Roman" w:cs="Times New Roman"/>
                <w:spacing w:val="-4"/>
                <w:sz w:val="22"/>
                <w:szCs w:val="22"/>
              </w:rPr>
              <w:t>Thailand</w:t>
            </w:r>
          </w:p>
        </w:tc>
        <w:tc>
          <w:tcPr>
            <w:tcW w:w="2970" w:type="dxa"/>
            <w:hideMark/>
          </w:tcPr>
          <w:p w14:paraId="17575655"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Held by the Company</w:t>
            </w:r>
          </w:p>
        </w:tc>
      </w:tr>
      <w:tr w:rsidR="0078156A" w14:paraId="6F4BAF0E" w14:textId="77777777" w:rsidTr="0038436D">
        <w:trPr>
          <w:trHeight w:val="20"/>
        </w:trPr>
        <w:tc>
          <w:tcPr>
            <w:tcW w:w="4338" w:type="dxa"/>
            <w:hideMark/>
          </w:tcPr>
          <w:p w14:paraId="1A204298"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Key management personnel</w:t>
            </w:r>
          </w:p>
        </w:tc>
        <w:tc>
          <w:tcPr>
            <w:tcW w:w="1980" w:type="dxa"/>
            <w:hideMark/>
          </w:tcPr>
          <w:p w14:paraId="62A77884" w14:textId="77777777" w:rsidR="0078156A" w:rsidRDefault="0078156A">
            <w:pPr>
              <w:jc w:val="center"/>
              <w:rPr>
                <w:rFonts w:ascii="Times New Roman" w:hAnsi="Times New Roman" w:cs="Times New Roman"/>
                <w:spacing w:val="-4"/>
                <w:sz w:val="22"/>
                <w:szCs w:val="22"/>
              </w:rPr>
            </w:pPr>
            <w:r>
              <w:rPr>
                <w:rFonts w:ascii="Times New Roman" w:hAnsi="Times New Roman" w:cs="Times New Roman"/>
                <w:spacing w:val="-4"/>
                <w:sz w:val="22"/>
                <w:szCs w:val="22"/>
              </w:rPr>
              <w:t>Thailand</w:t>
            </w:r>
          </w:p>
        </w:tc>
        <w:tc>
          <w:tcPr>
            <w:tcW w:w="2970" w:type="dxa"/>
            <w:hideMark/>
          </w:tcPr>
          <w:p w14:paraId="4DC73BBD" w14:textId="77777777" w:rsidR="0078156A" w:rsidRDefault="0078156A">
            <w:pPr>
              <w:jc w:val="thaiDistribute"/>
              <w:rPr>
                <w:rFonts w:ascii="Times New Roman" w:hAnsi="Times New Roman" w:cs="Times New Roman"/>
                <w:sz w:val="22"/>
                <w:szCs w:val="22"/>
              </w:rPr>
            </w:pPr>
            <w:r>
              <w:rPr>
                <w:rFonts w:ascii="Times New Roman" w:hAnsi="Times New Roman" w:cs="Times New Roman"/>
                <w:sz w:val="22"/>
                <w:szCs w:val="22"/>
              </w:rPr>
              <w:t>Persons having authority and responsibility for planning, directing and controlling the activities of the entity, directly or indirectly, including any director (whether executive or otherwise) of the Group.</w:t>
            </w:r>
            <w:r>
              <w:rPr>
                <w:rFonts w:ascii="Times New Roman" w:hAnsi="Times New Roman" w:cs="Times New Roman"/>
              </w:rPr>
              <w:t xml:space="preserve"> </w:t>
            </w:r>
          </w:p>
        </w:tc>
      </w:tr>
    </w:tbl>
    <w:p w14:paraId="11AFA626" w14:textId="77777777" w:rsidR="0038436D" w:rsidRDefault="0038436D" w:rsidP="00D12F18">
      <w:pPr>
        <w:tabs>
          <w:tab w:val="decimal" w:pos="910"/>
        </w:tabs>
        <w:spacing w:line="240" w:lineRule="auto"/>
        <w:ind w:left="-316" w:right="-43"/>
      </w:pPr>
    </w:p>
    <w:p w14:paraId="4E73D94E" w14:textId="77777777" w:rsidR="00750EEA" w:rsidRDefault="00750EEA">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B7E12C6" w14:textId="3A0E377F" w:rsidR="0038436D" w:rsidRDefault="0038436D" w:rsidP="0038436D">
      <w:pPr>
        <w:tabs>
          <w:tab w:val="left" w:pos="540"/>
        </w:tabs>
        <w:autoSpaceDE w:val="0"/>
        <w:autoSpaceDN w:val="0"/>
        <w:adjustRightInd w:val="0"/>
        <w:ind w:left="540"/>
        <w:rPr>
          <w:rFonts w:ascii="Times New Roman" w:hAnsi="Times New Roman" w:cs="Times New Roman"/>
          <w:sz w:val="22"/>
          <w:szCs w:val="22"/>
        </w:rPr>
      </w:pPr>
      <w:r>
        <w:rPr>
          <w:rFonts w:ascii="Times New Roman" w:hAnsi="Times New Roman" w:cs="Times New Roman"/>
          <w:sz w:val="22"/>
          <w:szCs w:val="22"/>
        </w:rPr>
        <w:lastRenderedPageBreak/>
        <w:t>The pricing policies for transactions with related parties are explained further below:</w:t>
      </w:r>
    </w:p>
    <w:p w14:paraId="7EA2FC49" w14:textId="77777777" w:rsidR="0038436D" w:rsidRDefault="0038436D" w:rsidP="0038436D">
      <w:pPr>
        <w:tabs>
          <w:tab w:val="left" w:pos="540"/>
        </w:tabs>
        <w:autoSpaceDE w:val="0"/>
        <w:autoSpaceDN w:val="0"/>
        <w:adjustRightInd w:val="0"/>
        <w:ind w:left="547"/>
        <w:rPr>
          <w:rFonts w:ascii="Times New Roman" w:hAnsi="Times New Roman" w:cs="Times New Roman"/>
          <w:sz w:val="22"/>
          <w:szCs w:val="22"/>
        </w:rPr>
      </w:pPr>
    </w:p>
    <w:tbl>
      <w:tblPr>
        <w:tblW w:w="9630" w:type="dxa"/>
        <w:tblInd w:w="450" w:type="dxa"/>
        <w:tblLayout w:type="fixed"/>
        <w:tblLook w:val="04A0" w:firstRow="1" w:lastRow="0" w:firstColumn="1" w:lastColumn="0" w:noHBand="0" w:noVBand="1"/>
      </w:tblPr>
      <w:tblGrid>
        <w:gridCol w:w="3690"/>
        <w:gridCol w:w="5940"/>
      </w:tblGrid>
      <w:tr w:rsidR="0038436D" w14:paraId="1591BD79" w14:textId="77777777" w:rsidTr="00A348DF">
        <w:trPr>
          <w:trHeight w:val="20"/>
          <w:tblHeader/>
        </w:trPr>
        <w:tc>
          <w:tcPr>
            <w:tcW w:w="3690" w:type="dxa"/>
            <w:hideMark/>
          </w:tcPr>
          <w:p w14:paraId="4DB56BDD" w14:textId="77777777" w:rsidR="0038436D" w:rsidRDefault="0038436D">
            <w:pPr>
              <w:jc w:val="center"/>
              <w:rPr>
                <w:rFonts w:ascii="Times New Roman" w:hAnsi="Times New Roman" w:cs="Times New Roman"/>
                <w:b/>
                <w:bCs/>
                <w:sz w:val="22"/>
                <w:szCs w:val="22"/>
              </w:rPr>
            </w:pPr>
            <w:r>
              <w:rPr>
                <w:rFonts w:ascii="Times New Roman" w:hAnsi="Times New Roman" w:cs="Times New Roman"/>
                <w:b/>
                <w:bCs/>
                <w:sz w:val="22"/>
                <w:szCs w:val="22"/>
              </w:rPr>
              <w:t>Transactions</w:t>
            </w:r>
          </w:p>
        </w:tc>
        <w:tc>
          <w:tcPr>
            <w:tcW w:w="5940" w:type="dxa"/>
            <w:hideMark/>
          </w:tcPr>
          <w:p w14:paraId="43F7D421" w14:textId="387DE1B9" w:rsidR="0038436D" w:rsidRDefault="0038436D">
            <w:pPr>
              <w:jc w:val="center"/>
              <w:rPr>
                <w:rFonts w:ascii="Times New Roman" w:hAnsi="Times New Roman" w:cs="Times New Roman"/>
                <w:b/>
                <w:bCs/>
                <w:sz w:val="22"/>
                <w:szCs w:val="22"/>
              </w:rPr>
            </w:pPr>
            <w:r>
              <w:rPr>
                <w:rFonts w:ascii="Times New Roman" w:hAnsi="Times New Roman" w:cs="Times New Roman"/>
                <w:b/>
                <w:bCs/>
                <w:sz w:val="22"/>
                <w:szCs w:val="22"/>
              </w:rPr>
              <w:t>Pricing policies</w:t>
            </w:r>
          </w:p>
        </w:tc>
      </w:tr>
      <w:tr w:rsidR="0038436D" w14:paraId="5E34AE1B" w14:textId="77777777" w:rsidTr="00A348DF">
        <w:trPr>
          <w:trHeight w:val="20"/>
        </w:trPr>
        <w:tc>
          <w:tcPr>
            <w:tcW w:w="3690" w:type="dxa"/>
            <w:hideMark/>
          </w:tcPr>
          <w:p w14:paraId="538F295F" w14:textId="7DF71764" w:rsidR="0038436D" w:rsidRDefault="0038436D">
            <w:pPr>
              <w:tabs>
                <w:tab w:val="left" w:pos="360"/>
              </w:tabs>
              <w:rPr>
                <w:rFonts w:ascii="Times New Roman" w:hAnsi="Times New Roman" w:cs="Times New Roman"/>
                <w:sz w:val="22"/>
                <w:szCs w:val="22"/>
              </w:rPr>
            </w:pPr>
            <w:r>
              <w:rPr>
                <w:rFonts w:ascii="Times New Roman" w:hAnsi="Times New Roman" w:cs="Times New Roman"/>
                <w:sz w:val="22"/>
                <w:szCs w:val="22"/>
              </w:rPr>
              <w:t>Revenue from rent</w:t>
            </w:r>
            <w:r w:rsidR="009E35DA">
              <w:rPr>
                <w:rFonts w:ascii="Times New Roman" w:hAnsi="Times New Roman" w:cs="Times New Roman"/>
                <w:sz w:val="22"/>
                <w:szCs w:val="22"/>
              </w:rPr>
              <w:t>al</w:t>
            </w:r>
            <w:r>
              <w:rPr>
                <w:rFonts w:ascii="Times New Roman" w:hAnsi="Times New Roman" w:cs="Times New Roman"/>
                <w:sz w:val="22"/>
                <w:szCs w:val="22"/>
              </w:rPr>
              <w:t xml:space="preserve"> and services</w:t>
            </w:r>
          </w:p>
        </w:tc>
        <w:tc>
          <w:tcPr>
            <w:tcW w:w="5940" w:type="dxa"/>
            <w:hideMark/>
          </w:tcPr>
          <w:p w14:paraId="36330431"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Market prices which are subject to location, lease space,</w:t>
            </w:r>
            <w:r>
              <w:rPr>
                <w:rFonts w:ascii="Times New Roman" w:hAnsi="Times New Roman" w:cs="Times New Roman"/>
                <w:sz w:val="22"/>
                <w:szCs w:val="22"/>
              </w:rPr>
              <w:br/>
              <w:t xml:space="preserve">   lease form, lease period and type of lease</w:t>
            </w:r>
          </w:p>
        </w:tc>
      </w:tr>
      <w:tr w:rsidR="0038436D" w14:paraId="7977FEB6" w14:textId="77777777" w:rsidTr="00A348DF">
        <w:trPr>
          <w:trHeight w:val="20"/>
        </w:trPr>
        <w:tc>
          <w:tcPr>
            <w:tcW w:w="3690" w:type="dxa"/>
            <w:hideMark/>
          </w:tcPr>
          <w:p w14:paraId="260827A3" w14:textId="77777777" w:rsidR="0038436D" w:rsidRDefault="0038436D">
            <w:pPr>
              <w:tabs>
                <w:tab w:val="left" w:pos="360"/>
              </w:tabs>
              <w:rPr>
                <w:rFonts w:ascii="Times New Roman" w:hAnsi="Times New Roman" w:cs="Times New Roman"/>
                <w:sz w:val="22"/>
                <w:szCs w:val="22"/>
              </w:rPr>
            </w:pPr>
            <w:r>
              <w:rPr>
                <w:rFonts w:ascii="Times New Roman" w:hAnsi="Times New Roman" w:cs="Times New Roman"/>
                <w:sz w:val="22"/>
                <w:szCs w:val="22"/>
              </w:rPr>
              <w:t xml:space="preserve">Revenue from food center services </w:t>
            </w:r>
          </w:p>
        </w:tc>
        <w:tc>
          <w:tcPr>
            <w:tcW w:w="5940" w:type="dxa"/>
            <w:hideMark/>
          </w:tcPr>
          <w:p w14:paraId="21E56C49" w14:textId="7E508851" w:rsidR="0038436D" w:rsidRDefault="000E7AE0" w:rsidP="000E7AE0">
            <w:pPr>
              <w:ind w:hanging="13"/>
              <w:rPr>
                <w:rFonts w:ascii="Times New Roman" w:hAnsi="Times New Roman" w:cs="Times New Roman"/>
                <w:sz w:val="22"/>
                <w:szCs w:val="22"/>
              </w:rPr>
            </w:pPr>
            <w:r>
              <w:rPr>
                <w:rFonts w:ascii="Times New Roman" w:hAnsi="Times New Roman" w:cs="Times New Roman"/>
                <w:sz w:val="22"/>
                <w:szCs w:val="22"/>
              </w:rPr>
              <w:t>Market prices which are subject to location, lease space,</w:t>
            </w:r>
            <w:r>
              <w:rPr>
                <w:rFonts w:ascii="Times New Roman" w:hAnsi="Times New Roman" w:cs="Times New Roman"/>
                <w:sz w:val="22"/>
                <w:szCs w:val="22"/>
              </w:rPr>
              <w:br/>
              <w:t xml:space="preserve">   lease form, lease period and type of lease</w:t>
            </w:r>
          </w:p>
        </w:tc>
      </w:tr>
      <w:tr w:rsidR="0038436D" w14:paraId="0B4AB453" w14:textId="77777777" w:rsidTr="00A348DF">
        <w:trPr>
          <w:trHeight w:val="20"/>
        </w:trPr>
        <w:tc>
          <w:tcPr>
            <w:tcW w:w="3690" w:type="dxa"/>
            <w:hideMark/>
          </w:tcPr>
          <w:p w14:paraId="0B73964A" w14:textId="53CFE9B4" w:rsidR="0038436D" w:rsidRDefault="0038436D">
            <w:pPr>
              <w:tabs>
                <w:tab w:val="left" w:pos="162"/>
              </w:tabs>
              <w:rPr>
                <w:rFonts w:ascii="Times New Roman" w:eastAsia="Cordia New" w:hAnsi="Times New Roman" w:cs="Times New Roman"/>
                <w:sz w:val="22"/>
                <w:szCs w:val="22"/>
              </w:rPr>
            </w:pPr>
            <w:r>
              <w:rPr>
                <w:rFonts w:ascii="Times New Roman" w:hAnsi="Times New Roman" w:cs="Times New Roman"/>
                <w:sz w:val="22"/>
                <w:szCs w:val="22"/>
              </w:rPr>
              <w:t>Management income and other income</w:t>
            </w:r>
          </w:p>
        </w:tc>
        <w:tc>
          <w:tcPr>
            <w:tcW w:w="5940" w:type="dxa"/>
          </w:tcPr>
          <w:p w14:paraId="37E946B7"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The rate being charged by other parties in the business</w:t>
            </w:r>
          </w:p>
        </w:tc>
      </w:tr>
      <w:tr w:rsidR="0038436D" w14:paraId="6318D133" w14:textId="77777777" w:rsidTr="00A348DF">
        <w:trPr>
          <w:trHeight w:val="20"/>
        </w:trPr>
        <w:tc>
          <w:tcPr>
            <w:tcW w:w="3690" w:type="dxa"/>
            <w:hideMark/>
          </w:tcPr>
          <w:p w14:paraId="4BF47F76" w14:textId="77777777" w:rsidR="0038436D" w:rsidRDefault="0038436D">
            <w:pPr>
              <w:tabs>
                <w:tab w:val="left" w:pos="162"/>
              </w:tabs>
              <w:rPr>
                <w:rFonts w:ascii="Times New Roman" w:hAnsi="Times New Roman" w:cs="Times New Roman"/>
                <w:sz w:val="22"/>
                <w:szCs w:val="22"/>
              </w:rPr>
            </w:pPr>
            <w:r>
              <w:rPr>
                <w:rFonts w:ascii="Times New Roman" w:hAnsi="Times New Roman" w:cs="Times New Roman"/>
                <w:sz w:val="22"/>
                <w:szCs w:val="22"/>
              </w:rPr>
              <w:t>Interest income/interest expense</w:t>
            </w:r>
          </w:p>
        </w:tc>
        <w:tc>
          <w:tcPr>
            <w:tcW w:w="5940" w:type="dxa"/>
            <w:hideMark/>
          </w:tcPr>
          <w:p w14:paraId="7DCAAB41"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As contractually agreed interest rate</w:t>
            </w:r>
          </w:p>
        </w:tc>
      </w:tr>
      <w:tr w:rsidR="0038436D" w14:paraId="7F3B4440" w14:textId="77777777" w:rsidTr="00A348DF">
        <w:trPr>
          <w:trHeight w:val="20"/>
        </w:trPr>
        <w:tc>
          <w:tcPr>
            <w:tcW w:w="3690" w:type="dxa"/>
            <w:hideMark/>
          </w:tcPr>
          <w:p w14:paraId="4A1E83A5" w14:textId="77777777" w:rsidR="0038436D" w:rsidRDefault="0038436D">
            <w:pPr>
              <w:tabs>
                <w:tab w:val="left" w:pos="162"/>
              </w:tabs>
              <w:rPr>
                <w:rFonts w:ascii="Times New Roman" w:hAnsi="Times New Roman" w:cs="Times New Roman"/>
                <w:sz w:val="22"/>
                <w:szCs w:val="22"/>
              </w:rPr>
            </w:pPr>
            <w:r>
              <w:rPr>
                <w:rFonts w:ascii="Times New Roman" w:hAnsi="Times New Roman" w:cs="Times New Roman"/>
                <w:sz w:val="22"/>
                <w:szCs w:val="22"/>
              </w:rPr>
              <w:t xml:space="preserve">Dividend income </w:t>
            </w:r>
          </w:p>
        </w:tc>
        <w:tc>
          <w:tcPr>
            <w:tcW w:w="5940" w:type="dxa"/>
            <w:hideMark/>
          </w:tcPr>
          <w:p w14:paraId="0FAD1CEC"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As declared payment</w:t>
            </w:r>
          </w:p>
        </w:tc>
      </w:tr>
      <w:tr w:rsidR="0038436D" w14:paraId="4BAF10B7" w14:textId="77777777" w:rsidTr="00A348DF">
        <w:trPr>
          <w:trHeight w:val="20"/>
        </w:trPr>
        <w:tc>
          <w:tcPr>
            <w:tcW w:w="3690" w:type="dxa"/>
            <w:hideMark/>
          </w:tcPr>
          <w:p w14:paraId="1FB64622" w14:textId="163CFEEA" w:rsidR="0038436D" w:rsidRDefault="0038436D">
            <w:pPr>
              <w:tabs>
                <w:tab w:val="left" w:pos="360"/>
              </w:tabs>
              <w:rPr>
                <w:rFonts w:ascii="Times New Roman" w:hAnsi="Times New Roman" w:cs="Times New Roman"/>
                <w:sz w:val="22"/>
                <w:szCs w:val="22"/>
              </w:rPr>
            </w:pPr>
            <w:r>
              <w:rPr>
                <w:rFonts w:ascii="Times New Roman" w:hAnsi="Times New Roman" w:cs="Times New Roman"/>
                <w:sz w:val="22"/>
                <w:szCs w:val="22"/>
              </w:rPr>
              <w:t>Cost of rent</w:t>
            </w:r>
            <w:r w:rsidR="009E35DA">
              <w:rPr>
                <w:rFonts w:ascii="Times New Roman" w:hAnsi="Times New Roman" w:cs="Times New Roman"/>
                <w:sz w:val="22"/>
                <w:szCs w:val="22"/>
              </w:rPr>
              <w:t>al</w:t>
            </w:r>
            <w:r>
              <w:rPr>
                <w:rFonts w:ascii="Times New Roman" w:hAnsi="Times New Roman" w:cs="Times New Roman"/>
                <w:sz w:val="22"/>
                <w:szCs w:val="22"/>
              </w:rPr>
              <w:t xml:space="preserve"> and services</w:t>
            </w:r>
          </w:p>
        </w:tc>
        <w:tc>
          <w:tcPr>
            <w:tcW w:w="5940" w:type="dxa"/>
            <w:hideMark/>
          </w:tcPr>
          <w:p w14:paraId="2EAD5BFF" w14:textId="4718BCE0" w:rsidR="0038436D" w:rsidRDefault="000E7AE0" w:rsidP="000E7AE0">
            <w:pPr>
              <w:ind w:hanging="13"/>
              <w:rPr>
                <w:rFonts w:ascii="Times New Roman" w:hAnsi="Times New Roman" w:cs="Times New Roman"/>
                <w:sz w:val="22"/>
                <w:szCs w:val="22"/>
              </w:rPr>
            </w:pPr>
            <w:r>
              <w:rPr>
                <w:rFonts w:ascii="Times New Roman" w:hAnsi="Times New Roman" w:cs="Times New Roman"/>
                <w:sz w:val="22"/>
                <w:szCs w:val="22"/>
              </w:rPr>
              <w:t>Market prices which are subject to location, lease space,</w:t>
            </w:r>
            <w:r>
              <w:rPr>
                <w:rFonts w:ascii="Times New Roman" w:hAnsi="Times New Roman" w:cs="Times New Roman"/>
                <w:sz w:val="22"/>
                <w:szCs w:val="22"/>
              </w:rPr>
              <w:br/>
              <w:t xml:space="preserve">   lease form, lease period and type of lease</w:t>
            </w:r>
          </w:p>
        </w:tc>
      </w:tr>
      <w:tr w:rsidR="0038436D" w14:paraId="4104710A" w14:textId="77777777" w:rsidTr="00A348DF">
        <w:trPr>
          <w:trHeight w:val="20"/>
        </w:trPr>
        <w:tc>
          <w:tcPr>
            <w:tcW w:w="3690" w:type="dxa"/>
            <w:hideMark/>
          </w:tcPr>
          <w:p w14:paraId="16211679" w14:textId="77777777" w:rsidR="0038436D" w:rsidRDefault="0038436D">
            <w:pPr>
              <w:tabs>
                <w:tab w:val="left" w:pos="360"/>
              </w:tabs>
              <w:rPr>
                <w:rFonts w:ascii="Times New Roman" w:hAnsi="Times New Roman" w:cs="Times New Roman"/>
                <w:sz w:val="22"/>
                <w:szCs w:val="22"/>
              </w:rPr>
            </w:pPr>
            <w:r>
              <w:rPr>
                <w:rFonts w:ascii="Times New Roman" w:hAnsi="Times New Roman" w:cs="Times New Roman"/>
                <w:sz w:val="22"/>
                <w:szCs w:val="22"/>
              </w:rPr>
              <w:t xml:space="preserve">Cost of food center services </w:t>
            </w:r>
          </w:p>
        </w:tc>
        <w:tc>
          <w:tcPr>
            <w:tcW w:w="5940" w:type="dxa"/>
            <w:hideMark/>
          </w:tcPr>
          <w:p w14:paraId="0E67D935" w14:textId="371FD542" w:rsidR="0038436D" w:rsidRDefault="000E7AE0" w:rsidP="000E7AE0">
            <w:pPr>
              <w:ind w:hanging="13"/>
              <w:rPr>
                <w:rFonts w:ascii="Times New Roman" w:hAnsi="Times New Roman" w:cs="Times New Roman"/>
                <w:sz w:val="22"/>
                <w:szCs w:val="22"/>
              </w:rPr>
            </w:pPr>
            <w:r>
              <w:rPr>
                <w:rFonts w:ascii="Times New Roman" w:hAnsi="Times New Roman" w:cs="Times New Roman"/>
                <w:sz w:val="22"/>
                <w:szCs w:val="22"/>
              </w:rPr>
              <w:t>Market prices which are subject to location, lease space,</w:t>
            </w:r>
            <w:r>
              <w:rPr>
                <w:rFonts w:ascii="Times New Roman" w:hAnsi="Times New Roman" w:cs="Times New Roman"/>
                <w:sz w:val="22"/>
                <w:szCs w:val="22"/>
              </w:rPr>
              <w:br/>
              <w:t xml:space="preserve">   lease form, lease period and type of lease</w:t>
            </w:r>
          </w:p>
        </w:tc>
      </w:tr>
      <w:tr w:rsidR="0038436D" w14:paraId="34EA5CBC" w14:textId="77777777" w:rsidTr="00A348DF">
        <w:trPr>
          <w:trHeight w:val="20"/>
        </w:trPr>
        <w:tc>
          <w:tcPr>
            <w:tcW w:w="3690" w:type="dxa"/>
            <w:hideMark/>
          </w:tcPr>
          <w:p w14:paraId="62715B9B" w14:textId="77777777" w:rsidR="0038436D" w:rsidRDefault="0038436D">
            <w:pPr>
              <w:tabs>
                <w:tab w:val="left" w:pos="360"/>
              </w:tabs>
              <w:rPr>
                <w:rFonts w:ascii="Times New Roman" w:hAnsi="Times New Roman" w:cs="Times New Roman"/>
                <w:sz w:val="22"/>
                <w:szCs w:val="22"/>
              </w:rPr>
            </w:pPr>
            <w:r>
              <w:rPr>
                <w:rFonts w:ascii="Times New Roman" w:hAnsi="Times New Roman" w:cs="Times New Roman"/>
                <w:sz w:val="22"/>
                <w:szCs w:val="22"/>
              </w:rPr>
              <w:t>Administrative expenses</w:t>
            </w:r>
          </w:p>
        </w:tc>
        <w:tc>
          <w:tcPr>
            <w:tcW w:w="5940" w:type="dxa"/>
            <w:hideMark/>
          </w:tcPr>
          <w:p w14:paraId="31D43462"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At actual amount</w:t>
            </w:r>
          </w:p>
        </w:tc>
      </w:tr>
      <w:tr w:rsidR="0038436D" w14:paraId="24EAC998" w14:textId="77777777" w:rsidTr="00A348DF">
        <w:trPr>
          <w:trHeight w:val="20"/>
        </w:trPr>
        <w:tc>
          <w:tcPr>
            <w:tcW w:w="3690" w:type="dxa"/>
            <w:hideMark/>
          </w:tcPr>
          <w:p w14:paraId="1DF45691" w14:textId="77777777" w:rsidR="0038436D" w:rsidRDefault="0038436D">
            <w:pPr>
              <w:rPr>
                <w:rFonts w:ascii="Times New Roman" w:hAnsi="Times New Roman" w:cs="Times New Roman"/>
                <w:sz w:val="22"/>
                <w:szCs w:val="22"/>
              </w:rPr>
            </w:pPr>
            <w:r>
              <w:rPr>
                <w:rFonts w:ascii="Times New Roman" w:hAnsi="Times New Roman" w:cs="Times New Roman"/>
                <w:sz w:val="22"/>
                <w:szCs w:val="22"/>
              </w:rPr>
              <w:t>Management fee</w:t>
            </w:r>
          </w:p>
        </w:tc>
        <w:tc>
          <w:tcPr>
            <w:tcW w:w="5940" w:type="dxa"/>
            <w:hideMark/>
          </w:tcPr>
          <w:p w14:paraId="41A9A9FB"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As mutually agreed in contract</w:t>
            </w:r>
          </w:p>
        </w:tc>
      </w:tr>
      <w:tr w:rsidR="0038436D" w14:paraId="042DC395" w14:textId="77777777" w:rsidTr="00A348DF">
        <w:trPr>
          <w:trHeight w:val="20"/>
        </w:trPr>
        <w:tc>
          <w:tcPr>
            <w:tcW w:w="3690" w:type="dxa"/>
            <w:hideMark/>
          </w:tcPr>
          <w:p w14:paraId="5E4483AA" w14:textId="77777777" w:rsidR="0038436D" w:rsidRDefault="0038436D">
            <w:pPr>
              <w:rPr>
                <w:rFonts w:ascii="Times New Roman" w:hAnsi="Times New Roman" w:cs="Times New Roman"/>
                <w:sz w:val="22"/>
                <w:szCs w:val="22"/>
              </w:rPr>
            </w:pPr>
            <w:r>
              <w:rPr>
                <w:rFonts w:ascii="Times New Roman" w:hAnsi="Times New Roman" w:cs="Times New Roman"/>
                <w:sz w:val="22"/>
                <w:szCs w:val="22"/>
                <w:lang w:val="en-US"/>
              </w:rPr>
              <w:t>Key management personnel</w:t>
            </w:r>
          </w:p>
        </w:tc>
        <w:tc>
          <w:tcPr>
            <w:tcW w:w="5940" w:type="dxa"/>
            <w:hideMark/>
          </w:tcPr>
          <w:p w14:paraId="77C964D2" w14:textId="06BBFC94" w:rsidR="0038436D" w:rsidRDefault="0038436D" w:rsidP="000E7AE0">
            <w:pPr>
              <w:ind w:hanging="13"/>
              <w:rPr>
                <w:rFonts w:ascii="Times New Roman" w:hAnsi="Times New Roman" w:cs="Cordia New"/>
                <w:sz w:val="22"/>
                <w:szCs w:val="22"/>
              </w:rPr>
            </w:pPr>
            <w:r>
              <w:rPr>
                <w:rFonts w:ascii="Times New Roman" w:hAnsi="Times New Roman" w:cs="Times New Roman"/>
                <w:sz w:val="22"/>
                <w:szCs w:val="22"/>
              </w:rPr>
              <w:t>As defined by the nomination and remuneration committee</w:t>
            </w:r>
            <w:r w:rsidR="0087459E">
              <w:rPr>
                <w:rFonts w:ascii="Times New Roman" w:hAnsi="Times New Roman" w:cs="Times New Roman"/>
                <w:sz w:val="22"/>
                <w:szCs w:val="22"/>
              </w:rPr>
              <w:br/>
              <w:t xml:space="preserve">   </w:t>
            </w:r>
            <w:r>
              <w:rPr>
                <w:rFonts w:ascii="Times New Roman" w:hAnsi="Times New Roman" w:cs="Times New Roman"/>
                <w:sz w:val="22"/>
                <w:szCs w:val="22"/>
              </w:rPr>
              <w:t>which</w:t>
            </w:r>
            <w:r w:rsidR="00A348DF">
              <w:rPr>
                <w:rFonts w:ascii="Times New Roman" w:hAnsi="Times New Roman" w:cs="Times New Roman"/>
                <w:sz w:val="22"/>
                <w:szCs w:val="22"/>
              </w:rPr>
              <w:t xml:space="preserve"> </w:t>
            </w:r>
            <w:r>
              <w:rPr>
                <w:rFonts w:ascii="Times New Roman" w:hAnsi="Times New Roman" w:cs="Times New Roman"/>
                <w:sz w:val="22"/>
                <w:szCs w:val="22"/>
              </w:rPr>
              <w:t>does not exceed the amount approved by the</w:t>
            </w:r>
            <w:r w:rsidR="0087459E">
              <w:rPr>
                <w:rFonts w:ascii="Times New Roman" w:hAnsi="Times New Roman" w:cs="Times New Roman"/>
                <w:sz w:val="22"/>
                <w:szCs w:val="22"/>
              </w:rPr>
              <w:br/>
              <w:t xml:space="preserve">   </w:t>
            </w:r>
            <w:r>
              <w:rPr>
                <w:rFonts w:ascii="Times New Roman" w:hAnsi="Times New Roman" w:cs="Times New Roman"/>
                <w:sz w:val="22"/>
                <w:szCs w:val="22"/>
              </w:rPr>
              <w:t>shareholders</w:t>
            </w:r>
          </w:p>
        </w:tc>
      </w:tr>
    </w:tbl>
    <w:p w14:paraId="3E8867B9" w14:textId="15EAB4EF" w:rsidR="000E7AE0" w:rsidRDefault="000E7AE0" w:rsidP="00CA1165">
      <w:pPr>
        <w:tabs>
          <w:tab w:val="left" w:pos="-3402"/>
          <w:tab w:val="left" w:pos="-3261"/>
          <w:tab w:val="left" w:pos="-3119"/>
          <w:tab w:val="left" w:pos="540"/>
        </w:tabs>
        <w:jc w:val="thaiDistribute"/>
        <w:rPr>
          <w:rFonts w:ascii="Times New Roman" w:eastAsia="Cordia New" w:hAnsi="Times New Roman" w:cs="Times New Roman"/>
          <w:sz w:val="22"/>
          <w:szCs w:val="22"/>
        </w:rPr>
      </w:pPr>
    </w:p>
    <w:tbl>
      <w:tblPr>
        <w:tblpPr w:leftFromText="180" w:rightFromText="180" w:vertAnchor="text" w:tblpX="450" w:tblpY="1"/>
        <w:tblOverlap w:val="never"/>
        <w:tblW w:w="9090" w:type="dxa"/>
        <w:tblLayout w:type="fixed"/>
        <w:tblLook w:val="04A0" w:firstRow="1" w:lastRow="0" w:firstColumn="1" w:lastColumn="0" w:noHBand="0" w:noVBand="1"/>
      </w:tblPr>
      <w:tblGrid>
        <w:gridCol w:w="3506"/>
        <w:gridCol w:w="1169"/>
        <w:gridCol w:w="236"/>
        <w:gridCol w:w="1202"/>
        <w:gridCol w:w="277"/>
        <w:gridCol w:w="1172"/>
        <w:gridCol w:w="293"/>
        <w:gridCol w:w="1235"/>
      </w:tblGrid>
      <w:tr w:rsidR="00750EEA" w14:paraId="1A3E18CD" w14:textId="77777777" w:rsidTr="002C5D64">
        <w:trPr>
          <w:tblHeader/>
        </w:trPr>
        <w:tc>
          <w:tcPr>
            <w:tcW w:w="3506" w:type="dxa"/>
            <w:vMerge w:val="restart"/>
          </w:tcPr>
          <w:p w14:paraId="62ADB8AA" w14:textId="399BE56A" w:rsidR="00750EEA" w:rsidRDefault="00750EEA" w:rsidP="00320FD2">
            <w:pPr>
              <w:rPr>
                <w:rFonts w:ascii="Times New Roman" w:hAnsi="Times New Roman" w:cs="Times New Roman"/>
                <w:sz w:val="22"/>
                <w:szCs w:val="22"/>
              </w:rPr>
            </w:pPr>
            <w:r w:rsidRPr="00750EEA">
              <w:rPr>
                <w:rFonts w:ascii="Times New Roman" w:hAnsi="Times New Roman" w:cs="Times New Roman"/>
                <w:b/>
                <w:bCs/>
                <w:i/>
                <w:iCs/>
                <w:sz w:val="22"/>
                <w:szCs w:val="22"/>
              </w:rPr>
              <w:t>Significant transactions with</w:t>
            </w:r>
            <w:r>
              <w:rPr>
                <w:rFonts w:ascii="Times New Roman" w:hAnsi="Times New Roman" w:cs="Times New Roman"/>
                <w:b/>
                <w:bCs/>
                <w:i/>
                <w:iCs/>
                <w:sz w:val="22"/>
                <w:szCs w:val="22"/>
              </w:rPr>
              <w:br/>
            </w:r>
            <w:r w:rsidRPr="00750EEA">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r w:rsidRPr="00750EEA">
              <w:rPr>
                <w:rFonts w:ascii="Times New Roman" w:hAnsi="Times New Roman" w:cs="Times New Roman"/>
                <w:b/>
                <w:bCs/>
                <w:i/>
                <w:iCs/>
                <w:sz w:val="22"/>
                <w:szCs w:val="22"/>
              </w:rPr>
              <w:t>related parties</w:t>
            </w:r>
          </w:p>
        </w:tc>
        <w:tc>
          <w:tcPr>
            <w:tcW w:w="2607" w:type="dxa"/>
            <w:gridSpan w:val="3"/>
            <w:hideMark/>
          </w:tcPr>
          <w:p w14:paraId="3D92417A" w14:textId="77777777" w:rsidR="00750EEA" w:rsidRDefault="00750EEA" w:rsidP="0038436D">
            <w:pPr>
              <w:ind w:left="-170" w:right="-135"/>
              <w:jc w:val="center"/>
              <w:rPr>
                <w:rFonts w:ascii="Times New Roman" w:hAnsi="Times New Roman" w:cs="Times New Roman"/>
                <w:b/>
                <w:bCs/>
                <w:sz w:val="22"/>
                <w:szCs w:val="22"/>
              </w:rPr>
            </w:pPr>
            <w:r>
              <w:rPr>
                <w:rFonts w:ascii="Times New Roman" w:hAnsi="Times New Roman" w:cs="Times New Roman"/>
                <w:b/>
                <w:bCs/>
                <w:sz w:val="22"/>
                <w:szCs w:val="22"/>
              </w:rPr>
              <w:t>Consolidated</w:t>
            </w:r>
          </w:p>
        </w:tc>
        <w:tc>
          <w:tcPr>
            <w:tcW w:w="277" w:type="dxa"/>
          </w:tcPr>
          <w:p w14:paraId="2EE6B87E" w14:textId="77777777" w:rsidR="00750EEA" w:rsidRDefault="00750EEA" w:rsidP="0038436D">
            <w:pPr>
              <w:ind w:left="-170" w:right="-135"/>
              <w:rPr>
                <w:rFonts w:ascii="Times New Roman" w:hAnsi="Times New Roman" w:cs="Times New Roman"/>
                <w:b/>
                <w:bCs/>
                <w:sz w:val="22"/>
                <w:szCs w:val="22"/>
              </w:rPr>
            </w:pPr>
          </w:p>
        </w:tc>
        <w:tc>
          <w:tcPr>
            <w:tcW w:w="2700" w:type="dxa"/>
            <w:gridSpan w:val="3"/>
            <w:hideMark/>
          </w:tcPr>
          <w:p w14:paraId="64408513" w14:textId="77777777" w:rsidR="00750EEA" w:rsidRDefault="00750EEA" w:rsidP="0038436D">
            <w:pPr>
              <w:ind w:left="-170" w:right="-135"/>
              <w:jc w:val="center"/>
              <w:rPr>
                <w:rFonts w:ascii="Times New Roman" w:hAnsi="Times New Roman" w:cs="Times New Roman"/>
                <w:b/>
                <w:bCs/>
                <w:sz w:val="22"/>
                <w:szCs w:val="22"/>
              </w:rPr>
            </w:pPr>
            <w:r>
              <w:rPr>
                <w:rFonts w:ascii="Times New Roman" w:hAnsi="Times New Roman" w:cs="Times New Roman"/>
                <w:b/>
                <w:bCs/>
                <w:sz w:val="22"/>
                <w:szCs w:val="22"/>
              </w:rPr>
              <w:t>Separate</w:t>
            </w:r>
          </w:p>
        </w:tc>
      </w:tr>
      <w:tr w:rsidR="00750EEA" w14:paraId="74E8649C" w14:textId="77777777" w:rsidTr="002C5D64">
        <w:trPr>
          <w:tblHeader/>
        </w:trPr>
        <w:tc>
          <w:tcPr>
            <w:tcW w:w="3506" w:type="dxa"/>
            <w:vMerge/>
          </w:tcPr>
          <w:p w14:paraId="5B4A1D5A" w14:textId="48E259FF" w:rsidR="00750EEA" w:rsidRPr="00750EEA" w:rsidRDefault="00750EEA" w:rsidP="00750EEA">
            <w:pPr>
              <w:rPr>
                <w:rFonts w:ascii="Times New Roman" w:hAnsi="Times New Roman" w:cs="Times New Roman"/>
                <w:b/>
                <w:bCs/>
                <w:i/>
                <w:iCs/>
                <w:sz w:val="22"/>
                <w:szCs w:val="22"/>
              </w:rPr>
            </w:pPr>
          </w:p>
        </w:tc>
        <w:tc>
          <w:tcPr>
            <w:tcW w:w="2607" w:type="dxa"/>
            <w:gridSpan w:val="3"/>
            <w:hideMark/>
          </w:tcPr>
          <w:p w14:paraId="4554FE54" w14:textId="77777777" w:rsidR="00750EEA" w:rsidRDefault="00750EEA" w:rsidP="00750EEA">
            <w:pPr>
              <w:ind w:left="-170" w:right="-135"/>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7" w:type="dxa"/>
          </w:tcPr>
          <w:p w14:paraId="68ADC749" w14:textId="77777777" w:rsidR="00750EEA" w:rsidRDefault="00750EEA" w:rsidP="00750EEA">
            <w:pPr>
              <w:ind w:left="-170" w:right="-135"/>
              <w:rPr>
                <w:rFonts w:ascii="Times New Roman" w:hAnsi="Times New Roman" w:cs="Times New Roman"/>
                <w:b/>
                <w:bCs/>
                <w:sz w:val="22"/>
                <w:szCs w:val="22"/>
              </w:rPr>
            </w:pPr>
          </w:p>
        </w:tc>
        <w:tc>
          <w:tcPr>
            <w:tcW w:w="2700" w:type="dxa"/>
            <w:gridSpan w:val="3"/>
            <w:hideMark/>
          </w:tcPr>
          <w:p w14:paraId="6DC33580" w14:textId="77777777" w:rsidR="00750EEA" w:rsidRDefault="00750EEA" w:rsidP="00750EEA">
            <w:pPr>
              <w:ind w:left="-170" w:right="-135"/>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r>
      <w:tr w:rsidR="00750EEA" w14:paraId="16061BEE" w14:textId="77777777" w:rsidTr="002C5D64">
        <w:trPr>
          <w:tblHeader/>
        </w:trPr>
        <w:tc>
          <w:tcPr>
            <w:tcW w:w="3506" w:type="dxa"/>
            <w:hideMark/>
          </w:tcPr>
          <w:p w14:paraId="1268B148" w14:textId="3DB3B348" w:rsidR="00750EEA" w:rsidRPr="00750EEA" w:rsidRDefault="00750EEA" w:rsidP="00750EEA">
            <w:pPr>
              <w:pStyle w:val="acctfourfigures"/>
              <w:tabs>
                <w:tab w:val="decimal" w:pos="0"/>
              </w:tabs>
              <w:spacing w:line="240" w:lineRule="atLeast"/>
              <w:rPr>
                <w:rFonts w:eastAsia="Times New Roman"/>
                <w:b/>
                <w:bCs/>
                <w:i/>
                <w:iCs/>
                <w:szCs w:val="22"/>
                <w:lang w:bidi="th-TH"/>
              </w:rPr>
            </w:pPr>
            <w:r w:rsidRPr="00750EEA">
              <w:rPr>
                <w:rFonts w:eastAsia="Times New Roman"/>
                <w:b/>
                <w:bCs/>
                <w:i/>
                <w:iCs/>
                <w:szCs w:val="22"/>
                <w:lang w:bidi="th-TH"/>
              </w:rPr>
              <w:t>Year ended 31 December</w:t>
            </w:r>
          </w:p>
        </w:tc>
        <w:tc>
          <w:tcPr>
            <w:tcW w:w="1169" w:type="dxa"/>
            <w:hideMark/>
          </w:tcPr>
          <w:p w14:paraId="5565CD54" w14:textId="3E8AECF7" w:rsidR="00750EEA" w:rsidRDefault="00750EEA" w:rsidP="00750EEA">
            <w:pPr>
              <w:ind w:left="-170" w:right="-135"/>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3D82F5DE" w14:textId="77777777" w:rsidR="00750EEA" w:rsidRDefault="00750EEA" w:rsidP="00750EEA">
            <w:pPr>
              <w:ind w:left="-170" w:right="-135"/>
              <w:jc w:val="center"/>
              <w:rPr>
                <w:rFonts w:ascii="Times New Roman" w:hAnsi="Times New Roman" w:cs="Times New Roman"/>
                <w:sz w:val="22"/>
                <w:szCs w:val="22"/>
                <w:rtl/>
                <w:cs/>
              </w:rPr>
            </w:pPr>
          </w:p>
        </w:tc>
        <w:tc>
          <w:tcPr>
            <w:tcW w:w="1202" w:type="dxa"/>
            <w:hideMark/>
          </w:tcPr>
          <w:p w14:paraId="641F2422" w14:textId="23A4F8F8" w:rsidR="00750EEA" w:rsidRDefault="00750EEA" w:rsidP="00750EEA">
            <w:pPr>
              <w:ind w:left="-170" w:right="-135"/>
              <w:jc w:val="center"/>
              <w:rPr>
                <w:rFonts w:ascii="Times New Roman" w:hAnsi="Times New Roman" w:cs="Times New Roman"/>
                <w:sz w:val="22"/>
                <w:szCs w:val="22"/>
              </w:rPr>
            </w:pPr>
            <w:r>
              <w:rPr>
                <w:rFonts w:ascii="Times New Roman" w:hAnsi="Times New Roman" w:cs="Times New Roman"/>
                <w:sz w:val="22"/>
                <w:szCs w:val="22"/>
              </w:rPr>
              <w:t>2021</w:t>
            </w:r>
          </w:p>
        </w:tc>
        <w:tc>
          <w:tcPr>
            <w:tcW w:w="277" w:type="dxa"/>
          </w:tcPr>
          <w:p w14:paraId="19BA0811" w14:textId="77777777" w:rsidR="00750EEA" w:rsidRDefault="00750EEA" w:rsidP="00750EEA">
            <w:pPr>
              <w:ind w:left="-170" w:right="-135"/>
              <w:jc w:val="center"/>
              <w:rPr>
                <w:rFonts w:ascii="Times New Roman" w:hAnsi="Times New Roman" w:cs="Times New Roman"/>
                <w:sz w:val="22"/>
                <w:szCs w:val="22"/>
                <w:rtl/>
                <w:cs/>
              </w:rPr>
            </w:pPr>
          </w:p>
        </w:tc>
        <w:tc>
          <w:tcPr>
            <w:tcW w:w="1172" w:type="dxa"/>
            <w:hideMark/>
          </w:tcPr>
          <w:p w14:paraId="10D4343E" w14:textId="7C10B833" w:rsidR="00750EEA" w:rsidRDefault="00750EEA" w:rsidP="00750EEA">
            <w:pPr>
              <w:ind w:left="-170" w:right="-135"/>
              <w:jc w:val="center"/>
              <w:rPr>
                <w:rFonts w:ascii="Times New Roman" w:hAnsi="Times New Roman" w:cs="Times New Roman"/>
                <w:sz w:val="22"/>
                <w:szCs w:val="22"/>
              </w:rPr>
            </w:pPr>
            <w:r>
              <w:rPr>
                <w:rFonts w:ascii="Times New Roman" w:hAnsi="Times New Roman" w:cs="Times New Roman"/>
                <w:sz w:val="22"/>
                <w:szCs w:val="22"/>
              </w:rPr>
              <w:t>2022</w:t>
            </w:r>
          </w:p>
        </w:tc>
        <w:tc>
          <w:tcPr>
            <w:tcW w:w="293" w:type="dxa"/>
          </w:tcPr>
          <w:p w14:paraId="37E4ED9D" w14:textId="77777777" w:rsidR="00750EEA" w:rsidRDefault="00750EEA" w:rsidP="00750EEA">
            <w:pPr>
              <w:ind w:left="-170" w:right="-135"/>
              <w:jc w:val="center"/>
              <w:rPr>
                <w:rFonts w:ascii="Times New Roman" w:hAnsi="Times New Roman" w:cs="Times New Roman"/>
                <w:sz w:val="22"/>
                <w:szCs w:val="22"/>
                <w:rtl/>
                <w:cs/>
              </w:rPr>
            </w:pPr>
          </w:p>
        </w:tc>
        <w:tc>
          <w:tcPr>
            <w:tcW w:w="1235" w:type="dxa"/>
            <w:hideMark/>
          </w:tcPr>
          <w:p w14:paraId="647C77A0" w14:textId="0AD6653C" w:rsidR="00750EEA" w:rsidRDefault="00750EEA" w:rsidP="00750EEA">
            <w:pPr>
              <w:ind w:left="-170" w:right="-135"/>
              <w:jc w:val="center"/>
              <w:rPr>
                <w:rFonts w:ascii="Times New Roman" w:hAnsi="Times New Roman" w:cs="Times New Roman"/>
                <w:sz w:val="22"/>
                <w:szCs w:val="22"/>
              </w:rPr>
            </w:pPr>
            <w:r>
              <w:rPr>
                <w:rFonts w:ascii="Times New Roman" w:hAnsi="Times New Roman" w:cs="Times New Roman"/>
                <w:sz w:val="22"/>
                <w:szCs w:val="22"/>
              </w:rPr>
              <w:t>2021</w:t>
            </w:r>
          </w:p>
        </w:tc>
      </w:tr>
      <w:tr w:rsidR="00F5787D" w14:paraId="2423B181" w14:textId="77777777" w:rsidTr="002C5D64">
        <w:trPr>
          <w:trHeight w:val="200"/>
          <w:tblHeader/>
        </w:trPr>
        <w:tc>
          <w:tcPr>
            <w:tcW w:w="3506" w:type="dxa"/>
          </w:tcPr>
          <w:p w14:paraId="036A3508" w14:textId="77777777" w:rsidR="00F5787D" w:rsidRDefault="00F5787D" w:rsidP="00F5787D">
            <w:pPr>
              <w:pStyle w:val="BodyText"/>
              <w:tabs>
                <w:tab w:val="clear" w:pos="478"/>
                <w:tab w:val="clear" w:pos="598"/>
              </w:tabs>
              <w:jc w:val="left"/>
              <w:rPr>
                <w:rFonts w:ascii="Times New Roman" w:hAnsi="Times New Roman" w:cs="Times New Roman"/>
                <w:b w:val="0"/>
                <w:bCs w:val="0"/>
                <w:i/>
                <w:iCs/>
                <w:sz w:val="22"/>
                <w:szCs w:val="22"/>
                <w:rtl/>
                <w:cs/>
              </w:rPr>
            </w:pPr>
          </w:p>
        </w:tc>
        <w:tc>
          <w:tcPr>
            <w:tcW w:w="5584" w:type="dxa"/>
            <w:gridSpan w:val="7"/>
            <w:vAlign w:val="center"/>
            <w:hideMark/>
          </w:tcPr>
          <w:p w14:paraId="1C8136E5" w14:textId="77777777" w:rsidR="00F5787D" w:rsidRDefault="00F5787D" w:rsidP="00F5787D">
            <w:pPr>
              <w:ind w:left="-170" w:right="-135"/>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F5787D" w14:paraId="36F9DA32" w14:textId="77777777" w:rsidTr="002C5D64">
        <w:trPr>
          <w:trHeight w:val="224"/>
        </w:trPr>
        <w:tc>
          <w:tcPr>
            <w:tcW w:w="3506" w:type="dxa"/>
            <w:hideMark/>
          </w:tcPr>
          <w:p w14:paraId="085D7231" w14:textId="2BAA284F" w:rsidR="00F5787D" w:rsidRDefault="00F5787D" w:rsidP="00F5787D">
            <w:pPr>
              <w:rPr>
                <w:rFonts w:ascii="Times New Roman" w:hAnsi="Times New Roman" w:cs="Times New Roman"/>
                <w:b/>
                <w:bCs/>
                <w:sz w:val="22"/>
                <w:szCs w:val="22"/>
              </w:rPr>
            </w:pPr>
            <w:r>
              <w:rPr>
                <w:rFonts w:ascii="Times New Roman" w:hAnsi="Times New Roman" w:cs="Times New Roman"/>
                <w:b/>
                <w:bCs/>
                <w:sz w:val="22"/>
                <w:szCs w:val="22"/>
              </w:rPr>
              <w:t>Subsidiaries and fund</w:t>
            </w:r>
          </w:p>
        </w:tc>
        <w:tc>
          <w:tcPr>
            <w:tcW w:w="1169" w:type="dxa"/>
          </w:tcPr>
          <w:p w14:paraId="03F26A7E" w14:textId="77777777" w:rsidR="00F5787D" w:rsidRDefault="00F5787D" w:rsidP="00F5787D">
            <w:pPr>
              <w:tabs>
                <w:tab w:val="decimal" w:pos="1073"/>
              </w:tabs>
              <w:ind w:right="-136"/>
              <w:jc w:val="both"/>
              <w:rPr>
                <w:rFonts w:ascii="Times New Roman" w:hAnsi="Times New Roman" w:cs="Times New Roman"/>
                <w:sz w:val="22"/>
                <w:szCs w:val="22"/>
              </w:rPr>
            </w:pPr>
          </w:p>
        </w:tc>
        <w:tc>
          <w:tcPr>
            <w:tcW w:w="236" w:type="dxa"/>
          </w:tcPr>
          <w:p w14:paraId="05EC0917" w14:textId="77777777" w:rsidR="00F5787D" w:rsidRDefault="00F5787D" w:rsidP="00F5787D">
            <w:pPr>
              <w:tabs>
                <w:tab w:val="decimal" w:pos="972"/>
              </w:tabs>
              <w:ind w:left="-108"/>
              <w:jc w:val="both"/>
              <w:rPr>
                <w:rFonts w:ascii="Times New Roman" w:hAnsi="Times New Roman" w:cs="Times New Roman"/>
                <w:sz w:val="22"/>
                <w:szCs w:val="22"/>
              </w:rPr>
            </w:pPr>
          </w:p>
        </w:tc>
        <w:tc>
          <w:tcPr>
            <w:tcW w:w="1202" w:type="dxa"/>
          </w:tcPr>
          <w:p w14:paraId="4B257C5D" w14:textId="77777777" w:rsidR="00F5787D" w:rsidRDefault="00F5787D" w:rsidP="00F5787D">
            <w:pPr>
              <w:tabs>
                <w:tab w:val="decimal" w:pos="1073"/>
              </w:tabs>
              <w:ind w:right="-136"/>
              <w:jc w:val="both"/>
              <w:rPr>
                <w:rFonts w:ascii="Times New Roman" w:hAnsi="Times New Roman" w:cs="Times New Roman"/>
                <w:sz w:val="22"/>
                <w:szCs w:val="22"/>
              </w:rPr>
            </w:pPr>
          </w:p>
        </w:tc>
        <w:tc>
          <w:tcPr>
            <w:tcW w:w="277" w:type="dxa"/>
          </w:tcPr>
          <w:p w14:paraId="7820E0C9" w14:textId="77777777" w:rsidR="00F5787D" w:rsidRDefault="00F5787D" w:rsidP="00F5787D">
            <w:pPr>
              <w:tabs>
                <w:tab w:val="decimal" w:pos="972"/>
                <w:tab w:val="decimal" w:pos="1046"/>
              </w:tabs>
              <w:ind w:left="-108"/>
              <w:jc w:val="both"/>
              <w:rPr>
                <w:rFonts w:ascii="Times New Roman" w:hAnsi="Times New Roman" w:cs="Times New Roman"/>
                <w:sz w:val="22"/>
                <w:szCs w:val="22"/>
              </w:rPr>
            </w:pPr>
          </w:p>
        </w:tc>
        <w:tc>
          <w:tcPr>
            <w:tcW w:w="1172" w:type="dxa"/>
          </w:tcPr>
          <w:p w14:paraId="205C7988" w14:textId="77777777" w:rsidR="00F5787D" w:rsidRDefault="00F5787D" w:rsidP="00F5787D">
            <w:pPr>
              <w:tabs>
                <w:tab w:val="decimal" w:pos="889"/>
              </w:tabs>
              <w:ind w:left="-108" w:right="-135"/>
              <w:jc w:val="both"/>
              <w:rPr>
                <w:rFonts w:ascii="Times New Roman" w:hAnsi="Times New Roman" w:cs="Times New Roman"/>
                <w:sz w:val="22"/>
                <w:szCs w:val="22"/>
              </w:rPr>
            </w:pPr>
          </w:p>
        </w:tc>
        <w:tc>
          <w:tcPr>
            <w:tcW w:w="293" w:type="dxa"/>
          </w:tcPr>
          <w:p w14:paraId="16AF0949" w14:textId="77777777" w:rsidR="00F5787D" w:rsidRDefault="00F5787D" w:rsidP="00F5787D">
            <w:pPr>
              <w:tabs>
                <w:tab w:val="decimal" w:pos="972"/>
              </w:tabs>
              <w:ind w:left="-108"/>
              <w:jc w:val="both"/>
              <w:rPr>
                <w:rFonts w:ascii="Times New Roman" w:hAnsi="Times New Roman" w:cs="Times New Roman"/>
                <w:sz w:val="22"/>
                <w:szCs w:val="22"/>
              </w:rPr>
            </w:pPr>
          </w:p>
        </w:tc>
        <w:tc>
          <w:tcPr>
            <w:tcW w:w="1235" w:type="dxa"/>
          </w:tcPr>
          <w:p w14:paraId="5403F5CF" w14:textId="77777777" w:rsidR="00F5787D" w:rsidRDefault="00F5787D" w:rsidP="00F5787D">
            <w:pPr>
              <w:tabs>
                <w:tab w:val="decimal" w:pos="999"/>
              </w:tabs>
              <w:ind w:left="-108" w:right="-135"/>
              <w:jc w:val="both"/>
              <w:rPr>
                <w:rFonts w:ascii="Times New Roman" w:hAnsi="Times New Roman" w:cs="Times New Roman"/>
                <w:sz w:val="22"/>
                <w:szCs w:val="22"/>
              </w:rPr>
            </w:pPr>
          </w:p>
        </w:tc>
      </w:tr>
      <w:tr w:rsidR="00AD3368" w14:paraId="58221C38" w14:textId="77777777" w:rsidTr="002C5D64">
        <w:trPr>
          <w:trHeight w:val="224"/>
        </w:trPr>
        <w:tc>
          <w:tcPr>
            <w:tcW w:w="3506" w:type="dxa"/>
            <w:hideMark/>
          </w:tcPr>
          <w:p w14:paraId="2A347B65" w14:textId="6A580756" w:rsidR="00AD3368" w:rsidRDefault="00AD3368" w:rsidP="00AD3368">
            <w:pPr>
              <w:rPr>
                <w:rFonts w:ascii="Times New Roman" w:hAnsi="Times New Roman" w:cs="Times New Roman"/>
                <w:sz w:val="22"/>
                <w:szCs w:val="22"/>
              </w:rPr>
            </w:pPr>
            <w:r>
              <w:rPr>
                <w:rFonts w:ascii="Times New Roman" w:eastAsia="Cordia New" w:hAnsi="Times New Roman" w:cs="Times New Roman"/>
                <w:sz w:val="22"/>
                <w:szCs w:val="22"/>
              </w:rPr>
              <w:t>Revenue from rental and services</w:t>
            </w:r>
          </w:p>
        </w:tc>
        <w:tc>
          <w:tcPr>
            <w:tcW w:w="1169" w:type="dxa"/>
          </w:tcPr>
          <w:p w14:paraId="3A6E9341" w14:textId="12DEC3D3" w:rsidR="00AD3368" w:rsidRPr="008E5E99" w:rsidRDefault="00AD3368" w:rsidP="00AD3368">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36" w:type="dxa"/>
          </w:tcPr>
          <w:p w14:paraId="3F13FBFB" w14:textId="77777777" w:rsidR="00AD3368" w:rsidRDefault="00AD3368" w:rsidP="00AD3368">
            <w:pPr>
              <w:tabs>
                <w:tab w:val="decimal" w:pos="980"/>
              </w:tabs>
              <w:ind w:left="-108" w:right="-20"/>
              <w:rPr>
                <w:rFonts w:ascii="Times New Roman" w:hAnsi="Times New Roman" w:cs="Times New Roman"/>
                <w:sz w:val="22"/>
                <w:szCs w:val="22"/>
              </w:rPr>
            </w:pPr>
          </w:p>
        </w:tc>
        <w:tc>
          <w:tcPr>
            <w:tcW w:w="1202" w:type="dxa"/>
            <w:hideMark/>
          </w:tcPr>
          <w:p w14:paraId="7CB69E14" w14:textId="30BEDD7A" w:rsidR="00AD3368" w:rsidRPr="00750EEA" w:rsidRDefault="00AD3368" w:rsidP="00AD3368">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04DB5390" w14:textId="77777777" w:rsidR="00AD3368" w:rsidRDefault="00AD3368" w:rsidP="00AD3368">
            <w:pPr>
              <w:tabs>
                <w:tab w:val="decimal" w:pos="980"/>
              </w:tabs>
              <w:ind w:left="-108" w:right="-20"/>
              <w:rPr>
                <w:rFonts w:ascii="Times New Roman" w:hAnsi="Times New Roman" w:cs="Times New Roman"/>
                <w:sz w:val="22"/>
                <w:szCs w:val="22"/>
              </w:rPr>
            </w:pPr>
          </w:p>
        </w:tc>
        <w:tc>
          <w:tcPr>
            <w:tcW w:w="1172" w:type="dxa"/>
          </w:tcPr>
          <w:p w14:paraId="6D217D2C" w14:textId="05847229" w:rsidR="00AD3368" w:rsidRPr="0033563A" w:rsidRDefault="00AD3368" w:rsidP="00AD3368">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117,092</w:t>
            </w:r>
          </w:p>
        </w:tc>
        <w:tc>
          <w:tcPr>
            <w:tcW w:w="293" w:type="dxa"/>
          </w:tcPr>
          <w:p w14:paraId="38CBF43A" w14:textId="77777777" w:rsidR="00AD3368" w:rsidRDefault="00AD3368" w:rsidP="00AD3368">
            <w:pPr>
              <w:tabs>
                <w:tab w:val="decimal" w:pos="980"/>
              </w:tabs>
              <w:ind w:left="-108" w:right="-20"/>
              <w:rPr>
                <w:rFonts w:ascii="Times New Roman" w:hAnsi="Times New Roman" w:cs="Times New Roman"/>
                <w:sz w:val="22"/>
                <w:szCs w:val="22"/>
              </w:rPr>
            </w:pPr>
          </w:p>
        </w:tc>
        <w:tc>
          <w:tcPr>
            <w:tcW w:w="1235" w:type="dxa"/>
            <w:hideMark/>
          </w:tcPr>
          <w:p w14:paraId="036516A3" w14:textId="6E1F3045" w:rsidR="00AD3368" w:rsidRDefault="00AD3368" w:rsidP="00AD3368">
            <w:pPr>
              <w:tabs>
                <w:tab w:val="decimal" w:pos="980"/>
              </w:tabs>
              <w:ind w:left="-108" w:right="-20"/>
              <w:rPr>
                <w:rFonts w:ascii="Times New Roman" w:hAnsi="Times New Roman" w:cs="Times New Roman"/>
                <w:sz w:val="22"/>
                <w:szCs w:val="22"/>
              </w:rPr>
            </w:pPr>
            <w:r w:rsidRPr="00C31507">
              <w:rPr>
                <w:rFonts w:ascii="Times New Roman" w:hAnsi="Times New Roman" w:cs="Times New Roman" w:hint="cs"/>
                <w:sz w:val="22"/>
                <w:szCs w:val="22"/>
                <w:cs/>
              </w:rPr>
              <w:t>103</w:t>
            </w:r>
            <w:r w:rsidRPr="00C31507">
              <w:rPr>
                <w:rFonts w:ascii="Times New Roman" w:hAnsi="Times New Roman" w:cs="Times New Roman"/>
                <w:sz w:val="22"/>
                <w:szCs w:val="22"/>
              </w:rPr>
              <w:t>,961</w:t>
            </w:r>
          </w:p>
        </w:tc>
      </w:tr>
      <w:tr w:rsidR="00AD3368" w14:paraId="7B7D14AE" w14:textId="77777777" w:rsidTr="002C5D64">
        <w:trPr>
          <w:trHeight w:val="224"/>
        </w:trPr>
        <w:tc>
          <w:tcPr>
            <w:tcW w:w="3506" w:type="dxa"/>
          </w:tcPr>
          <w:p w14:paraId="71D35C2C" w14:textId="48EBB095" w:rsidR="00AD3368" w:rsidRDefault="00AD3368" w:rsidP="00AD3368">
            <w:pPr>
              <w:rPr>
                <w:rFonts w:ascii="Times New Roman" w:eastAsia="Cordia New" w:hAnsi="Times New Roman" w:cs="Times New Roman"/>
                <w:sz w:val="22"/>
                <w:szCs w:val="22"/>
              </w:rPr>
            </w:pPr>
            <w:r>
              <w:rPr>
                <w:rFonts w:ascii="Times New Roman" w:hAnsi="Times New Roman" w:cs="Times New Roman"/>
                <w:sz w:val="22"/>
                <w:szCs w:val="22"/>
              </w:rPr>
              <w:t xml:space="preserve">Revenue from food center services </w:t>
            </w:r>
          </w:p>
        </w:tc>
        <w:tc>
          <w:tcPr>
            <w:tcW w:w="1169" w:type="dxa"/>
          </w:tcPr>
          <w:p w14:paraId="5483EBD6" w14:textId="070B223D" w:rsidR="00AD3368" w:rsidRPr="008E5E99" w:rsidRDefault="00AD3368" w:rsidP="00AD3368">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36" w:type="dxa"/>
          </w:tcPr>
          <w:p w14:paraId="63FB414A" w14:textId="77777777" w:rsidR="00AD3368" w:rsidRDefault="00AD3368" w:rsidP="00AD3368">
            <w:pPr>
              <w:tabs>
                <w:tab w:val="decimal" w:pos="980"/>
              </w:tabs>
              <w:ind w:left="-108" w:right="-20"/>
              <w:rPr>
                <w:rFonts w:ascii="Times New Roman" w:hAnsi="Times New Roman" w:cs="Times New Roman"/>
                <w:sz w:val="22"/>
                <w:szCs w:val="22"/>
              </w:rPr>
            </w:pPr>
          </w:p>
        </w:tc>
        <w:tc>
          <w:tcPr>
            <w:tcW w:w="1202" w:type="dxa"/>
          </w:tcPr>
          <w:p w14:paraId="390497D7" w14:textId="24CC4894" w:rsidR="00AD3368" w:rsidRPr="00750EEA" w:rsidRDefault="00AD3368" w:rsidP="00AD3368">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0041D26D" w14:textId="77777777" w:rsidR="00AD3368" w:rsidRDefault="00AD3368" w:rsidP="00AD3368">
            <w:pPr>
              <w:tabs>
                <w:tab w:val="decimal" w:pos="980"/>
              </w:tabs>
              <w:ind w:left="-108" w:right="-20"/>
              <w:rPr>
                <w:rFonts w:ascii="Times New Roman" w:hAnsi="Times New Roman" w:cs="Times New Roman"/>
                <w:sz w:val="22"/>
                <w:szCs w:val="22"/>
              </w:rPr>
            </w:pPr>
          </w:p>
        </w:tc>
        <w:tc>
          <w:tcPr>
            <w:tcW w:w="1172" w:type="dxa"/>
          </w:tcPr>
          <w:p w14:paraId="78323F5D" w14:textId="451C394E" w:rsidR="00AD3368" w:rsidRPr="0033563A" w:rsidRDefault="00AD3368" w:rsidP="00AD3368">
            <w:pPr>
              <w:tabs>
                <w:tab w:val="decimal" w:pos="980"/>
              </w:tabs>
              <w:ind w:left="-108" w:right="-20"/>
              <w:rPr>
                <w:rFonts w:ascii="Times New Roman" w:hAnsi="Times New Roman" w:cs="Times New Roman"/>
                <w:sz w:val="22"/>
                <w:szCs w:val="22"/>
                <w:cs/>
              </w:rPr>
            </w:pPr>
            <w:r w:rsidRPr="0033563A">
              <w:rPr>
                <w:rFonts w:ascii="Times New Roman" w:hAnsi="Times New Roman" w:cs="Times New Roman"/>
                <w:sz w:val="22"/>
                <w:szCs w:val="22"/>
              </w:rPr>
              <w:t>24</w:t>
            </w:r>
          </w:p>
        </w:tc>
        <w:tc>
          <w:tcPr>
            <w:tcW w:w="293" w:type="dxa"/>
          </w:tcPr>
          <w:p w14:paraId="3AB5D397" w14:textId="77777777" w:rsidR="00AD3368" w:rsidRDefault="00AD3368" w:rsidP="00AD3368">
            <w:pPr>
              <w:tabs>
                <w:tab w:val="decimal" w:pos="980"/>
              </w:tabs>
              <w:ind w:left="-108" w:right="-20"/>
              <w:rPr>
                <w:rFonts w:ascii="Times New Roman" w:hAnsi="Times New Roman" w:cs="Times New Roman"/>
                <w:sz w:val="22"/>
                <w:szCs w:val="22"/>
              </w:rPr>
            </w:pPr>
          </w:p>
        </w:tc>
        <w:tc>
          <w:tcPr>
            <w:tcW w:w="1235" w:type="dxa"/>
          </w:tcPr>
          <w:p w14:paraId="6C831302" w14:textId="32D93CE3" w:rsidR="00AD3368" w:rsidRPr="002C35C7" w:rsidRDefault="00AD3368" w:rsidP="00AD3368">
            <w:pPr>
              <w:tabs>
                <w:tab w:val="decimal" w:pos="980"/>
              </w:tabs>
              <w:ind w:left="-108" w:right="-20"/>
              <w:rPr>
                <w:rFonts w:ascii="Times New Roman" w:hAnsi="Times New Roman" w:cs="Times New Roman"/>
                <w:sz w:val="22"/>
                <w:szCs w:val="22"/>
              </w:rPr>
            </w:pPr>
            <w:r w:rsidRPr="00C31507">
              <w:rPr>
                <w:rFonts w:ascii="Times New Roman" w:hAnsi="Times New Roman" w:cs="Times New Roman"/>
                <w:sz w:val="22"/>
                <w:szCs w:val="22"/>
              </w:rPr>
              <w:t>4</w:t>
            </w:r>
          </w:p>
        </w:tc>
      </w:tr>
      <w:tr w:rsidR="00AD3368" w14:paraId="19060D6A" w14:textId="77777777" w:rsidTr="002C5D64">
        <w:trPr>
          <w:trHeight w:val="224"/>
        </w:trPr>
        <w:tc>
          <w:tcPr>
            <w:tcW w:w="3506" w:type="dxa"/>
            <w:hideMark/>
          </w:tcPr>
          <w:p w14:paraId="2FA1623E" w14:textId="77777777" w:rsidR="00AD3368" w:rsidRDefault="00AD3368" w:rsidP="00AD3368">
            <w:pPr>
              <w:rPr>
                <w:rFonts w:ascii="Times New Roman" w:hAnsi="Times New Roman" w:cs="Times New Roman"/>
                <w:sz w:val="22"/>
                <w:szCs w:val="22"/>
              </w:rPr>
            </w:pPr>
            <w:r>
              <w:rPr>
                <w:rFonts w:ascii="Times New Roman" w:hAnsi="Times New Roman" w:cs="Times New Roman"/>
                <w:sz w:val="22"/>
                <w:szCs w:val="22"/>
              </w:rPr>
              <w:t>Management income</w:t>
            </w:r>
          </w:p>
        </w:tc>
        <w:tc>
          <w:tcPr>
            <w:tcW w:w="1169" w:type="dxa"/>
          </w:tcPr>
          <w:p w14:paraId="5D42AC74" w14:textId="512D348F" w:rsidR="00AD3368" w:rsidRPr="008E5E99" w:rsidRDefault="00AD3368" w:rsidP="00AD3368">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36" w:type="dxa"/>
          </w:tcPr>
          <w:p w14:paraId="61DEC65D" w14:textId="77777777" w:rsidR="00AD3368" w:rsidRDefault="00AD3368" w:rsidP="00AD3368">
            <w:pPr>
              <w:tabs>
                <w:tab w:val="decimal" w:pos="980"/>
              </w:tabs>
              <w:ind w:left="-108" w:right="-20"/>
              <w:rPr>
                <w:rFonts w:ascii="Times New Roman" w:hAnsi="Times New Roman" w:cs="Times New Roman"/>
                <w:sz w:val="22"/>
                <w:szCs w:val="22"/>
              </w:rPr>
            </w:pPr>
          </w:p>
        </w:tc>
        <w:tc>
          <w:tcPr>
            <w:tcW w:w="1202" w:type="dxa"/>
            <w:hideMark/>
          </w:tcPr>
          <w:p w14:paraId="3A6CD107" w14:textId="162F4D99" w:rsidR="00AD3368" w:rsidRPr="00750EEA" w:rsidRDefault="00AD3368" w:rsidP="00AD3368">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7B9BBAF4" w14:textId="77777777" w:rsidR="00AD3368" w:rsidRDefault="00AD3368" w:rsidP="00AD3368">
            <w:pPr>
              <w:tabs>
                <w:tab w:val="decimal" w:pos="980"/>
              </w:tabs>
              <w:ind w:left="-108" w:right="-20"/>
              <w:rPr>
                <w:rFonts w:ascii="Times New Roman" w:hAnsi="Times New Roman" w:cs="Times New Roman"/>
                <w:sz w:val="22"/>
                <w:szCs w:val="22"/>
              </w:rPr>
            </w:pPr>
          </w:p>
        </w:tc>
        <w:tc>
          <w:tcPr>
            <w:tcW w:w="1172" w:type="dxa"/>
          </w:tcPr>
          <w:p w14:paraId="20601270" w14:textId="66CF37D4" w:rsidR="00AD3368" w:rsidRPr="0033563A" w:rsidRDefault="00AD3368" w:rsidP="00AD3368">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548,504</w:t>
            </w:r>
          </w:p>
        </w:tc>
        <w:tc>
          <w:tcPr>
            <w:tcW w:w="293" w:type="dxa"/>
          </w:tcPr>
          <w:p w14:paraId="20B00677" w14:textId="77777777" w:rsidR="00AD3368" w:rsidRDefault="00AD3368" w:rsidP="00AD3368">
            <w:pPr>
              <w:tabs>
                <w:tab w:val="decimal" w:pos="980"/>
              </w:tabs>
              <w:ind w:left="-108" w:right="-20"/>
              <w:rPr>
                <w:rFonts w:ascii="Times New Roman" w:hAnsi="Times New Roman" w:cs="Times New Roman"/>
                <w:sz w:val="22"/>
                <w:szCs w:val="22"/>
              </w:rPr>
            </w:pPr>
          </w:p>
        </w:tc>
        <w:tc>
          <w:tcPr>
            <w:tcW w:w="1235" w:type="dxa"/>
            <w:hideMark/>
          </w:tcPr>
          <w:p w14:paraId="1BF4CA6A" w14:textId="7E828B73" w:rsidR="00AD3368" w:rsidRDefault="00AD3368" w:rsidP="00AD3368">
            <w:pPr>
              <w:tabs>
                <w:tab w:val="decimal" w:pos="980"/>
              </w:tabs>
              <w:ind w:left="-108" w:right="-20"/>
              <w:rPr>
                <w:rFonts w:ascii="Times New Roman" w:hAnsi="Times New Roman" w:cs="Times New Roman"/>
                <w:sz w:val="22"/>
                <w:szCs w:val="22"/>
              </w:rPr>
            </w:pPr>
            <w:r w:rsidRPr="00C31507">
              <w:rPr>
                <w:rFonts w:ascii="Times New Roman" w:hAnsi="Times New Roman" w:cs="Times New Roman"/>
                <w:sz w:val="22"/>
                <w:szCs w:val="22"/>
              </w:rPr>
              <w:t>418,772</w:t>
            </w:r>
          </w:p>
        </w:tc>
      </w:tr>
      <w:tr w:rsidR="00AD3368" w14:paraId="41A87AC4" w14:textId="77777777" w:rsidTr="002C5D64">
        <w:trPr>
          <w:trHeight w:val="224"/>
        </w:trPr>
        <w:tc>
          <w:tcPr>
            <w:tcW w:w="3506" w:type="dxa"/>
            <w:hideMark/>
          </w:tcPr>
          <w:p w14:paraId="183D6B3C" w14:textId="77777777" w:rsidR="00AD3368" w:rsidRDefault="00AD3368" w:rsidP="00AD3368">
            <w:pPr>
              <w:rPr>
                <w:rFonts w:ascii="Times New Roman" w:hAnsi="Times New Roman" w:cs="Times New Roman"/>
                <w:sz w:val="22"/>
                <w:szCs w:val="22"/>
              </w:rPr>
            </w:pPr>
            <w:r>
              <w:rPr>
                <w:rFonts w:ascii="Times New Roman" w:hAnsi="Times New Roman" w:cs="Times New Roman"/>
                <w:sz w:val="22"/>
                <w:szCs w:val="22"/>
              </w:rPr>
              <w:t>Interest income</w:t>
            </w:r>
          </w:p>
        </w:tc>
        <w:tc>
          <w:tcPr>
            <w:tcW w:w="1169" w:type="dxa"/>
          </w:tcPr>
          <w:p w14:paraId="07479A77" w14:textId="4E4626D8" w:rsidR="00AD3368" w:rsidRPr="008E5E99" w:rsidRDefault="00AD3368" w:rsidP="00AD3368">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36" w:type="dxa"/>
          </w:tcPr>
          <w:p w14:paraId="60FD8D83" w14:textId="77777777" w:rsidR="00AD3368" w:rsidRDefault="00AD3368" w:rsidP="00AD3368">
            <w:pPr>
              <w:tabs>
                <w:tab w:val="decimal" w:pos="980"/>
              </w:tabs>
              <w:ind w:left="-108" w:right="-20"/>
              <w:rPr>
                <w:rFonts w:ascii="Times New Roman" w:hAnsi="Times New Roman" w:cs="Times New Roman"/>
                <w:sz w:val="22"/>
                <w:szCs w:val="22"/>
              </w:rPr>
            </w:pPr>
          </w:p>
        </w:tc>
        <w:tc>
          <w:tcPr>
            <w:tcW w:w="1202" w:type="dxa"/>
            <w:hideMark/>
          </w:tcPr>
          <w:p w14:paraId="7A2AC2F6" w14:textId="0B9DDAB8" w:rsidR="00AD3368" w:rsidRPr="00750EEA" w:rsidRDefault="00AD3368" w:rsidP="00AD3368">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5586588B" w14:textId="77777777" w:rsidR="00AD3368" w:rsidRDefault="00AD3368" w:rsidP="00AD3368">
            <w:pPr>
              <w:tabs>
                <w:tab w:val="decimal" w:pos="980"/>
              </w:tabs>
              <w:ind w:left="-108" w:right="-20"/>
              <w:rPr>
                <w:rFonts w:ascii="Times New Roman" w:hAnsi="Times New Roman" w:cs="Times New Roman"/>
                <w:sz w:val="22"/>
                <w:szCs w:val="22"/>
              </w:rPr>
            </w:pPr>
          </w:p>
        </w:tc>
        <w:tc>
          <w:tcPr>
            <w:tcW w:w="1172" w:type="dxa"/>
          </w:tcPr>
          <w:p w14:paraId="1DFFAC08" w14:textId="369DBFB2" w:rsidR="00AD3368" w:rsidRPr="0033563A" w:rsidRDefault="00AD3368" w:rsidP="00AD3368">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1,003,213</w:t>
            </w:r>
          </w:p>
        </w:tc>
        <w:tc>
          <w:tcPr>
            <w:tcW w:w="293" w:type="dxa"/>
          </w:tcPr>
          <w:p w14:paraId="74777915" w14:textId="77777777" w:rsidR="00AD3368" w:rsidRDefault="00AD3368" w:rsidP="00AD3368">
            <w:pPr>
              <w:tabs>
                <w:tab w:val="decimal" w:pos="980"/>
              </w:tabs>
              <w:ind w:left="-108" w:right="-20"/>
              <w:rPr>
                <w:rFonts w:ascii="Times New Roman" w:hAnsi="Times New Roman" w:cs="Times New Roman"/>
                <w:sz w:val="22"/>
                <w:szCs w:val="22"/>
              </w:rPr>
            </w:pPr>
          </w:p>
        </w:tc>
        <w:tc>
          <w:tcPr>
            <w:tcW w:w="1235" w:type="dxa"/>
            <w:hideMark/>
          </w:tcPr>
          <w:p w14:paraId="266D1417" w14:textId="5AA0F147" w:rsidR="00AD3368" w:rsidRDefault="00AD3368" w:rsidP="00AD3368">
            <w:pPr>
              <w:tabs>
                <w:tab w:val="decimal" w:pos="980"/>
              </w:tabs>
              <w:ind w:left="-108" w:right="-20"/>
              <w:rPr>
                <w:rFonts w:ascii="Times New Roman" w:hAnsi="Times New Roman" w:cs="Times New Roman"/>
                <w:sz w:val="22"/>
                <w:szCs w:val="22"/>
              </w:rPr>
            </w:pPr>
            <w:r w:rsidRPr="00C31507">
              <w:rPr>
                <w:rFonts w:ascii="Times New Roman" w:hAnsi="Times New Roman" w:cs="Times New Roman" w:hint="cs"/>
                <w:sz w:val="22"/>
                <w:szCs w:val="22"/>
                <w:cs/>
              </w:rPr>
              <w:t>742</w:t>
            </w:r>
            <w:r w:rsidRPr="00C31507">
              <w:rPr>
                <w:rFonts w:ascii="Times New Roman" w:hAnsi="Times New Roman" w:cs="Times New Roman"/>
                <w:sz w:val="22"/>
                <w:szCs w:val="22"/>
              </w:rPr>
              <w:t>,984</w:t>
            </w:r>
          </w:p>
        </w:tc>
      </w:tr>
      <w:tr w:rsidR="00AD3368" w14:paraId="3B830D7B" w14:textId="77777777" w:rsidTr="002C5D64">
        <w:trPr>
          <w:trHeight w:val="224"/>
        </w:trPr>
        <w:tc>
          <w:tcPr>
            <w:tcW w:w="3506" w:type="dxa"/>
            <w:hideMark/>
          </w:tcPr>
          <w:p w14:paraId="777A84D2" w14:textId="77777777" w:rsidR="00AD3368" w:rsidRDefault="00AD3368" w:rsidP="00AD3368">
            <w:pPr>
              <w:rPr>
                <w:rFonts w:ascii="Times New Roman" w:hAnsi="Times New Roman" w:cs="Times New Roman"/>
                <w:sz w:val="22"/>
                <w:szCs w:val="22"/>
              </w:rPr>
            </w:pPr>
            <w:r>
              <w:rPr>
                <w:rFonts w:ascii="Times New Roman" w:hAnsi="Times New Roman" w:cs="Times New Roman"/>
                <w:sz w:val="22"/>
                <w:szCs w:val="22"/>
              </w:rPr>
              <w:t>Dividend income</w:t>
            </w:r>
          </w:p>
        </w:tc>
        <w:tc>
          <w:tcPr>
            <w:tcW w:w="1169" w:type="dxa"/>
          </w:tcPr>
          <w:p w14:paraId="32466167" w14:textId="744CFE96" w:rsidR="00AD3368" w:rsidRPr="008E5E99" w:rsidRDefault="00AD3368" w:rsidP="00AD3368">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36" w:type="dxa"/>
          </w:tcPr>
          <w:p w14:paraId="511382A9" w14:textId="77777777" w:rsidR="00AD3368" w:rsidRDefault="00AD3368" w:rsidP="00AD3368">
            <w:pPr>
              <w:tabs>
                <w:tab w:val="decimal" w:pos="980"/>
              </w:tabs>
              <w:ind w:left="-108" w:right="-20"/>
              <w:rPr>
                <w:rFonts w:ascii="Times New Roman" w:hAnsi="Times New Roman" w:cs="Times New Roman"/>
                <w:sz w:val="22"/>
                <w:szCs w:val="22"/>
              </w:rPr>
            </w:pPr>
          </w:p>
        </w:tc>
        <w:tc>
          <w:tcPr>
            <w:tcW w:w="1202" w:type="dxa"/>
            <w:hideMark/>
          </w:tcPr>
          <w:p w14:paraId="748869DA" w14:textId="42095313" w:rsidR="00AD3368" w:rsidRPr="00750EEA" w:rsidRDefault="00AD3368" w:rsidP="00AD3368">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3051D5F2" w14:textId="77777777" w:rsidR="00AD3368" w:rsidRDefault="00AD3368" w:rsidP="00AD3368">
            <w:pPr>
              <w:tabs>
                <w:tab w:val="decimal" w:pos="980"/>
              </w:tabs>
              <w:ind w:left="-108" w:right="-20"/>
              <w:rPr>
                <w:rFonts w:ascii="Times New Roman" w:hAnsi="Times New Roman" w:cs="Times New Roman"/>
                <w:sz w:val="22"/>
                <w:szCs w:val="22"/>
              </w:rPr>
            </w:pPr>
          </w:p>
        </w:tc>
        <w:tc>
          <w:tcPr>
            <w:tcW w:w="1172" w:type="dxa"/>
          </w:tcPr>
          <w:p w14:paraId="4E89613B" w14:textId="5CCFD6EB" w:rsidR="00AD3368" w:rsidRPr="0033563A" w:rsidRDefault="00AD3368" w:rsidP="00AD3368">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1,103,760</w:t>
            </w:r>
          </w:p>
        </w:tc>
        <w:tc>
          <w:tcPr>
            <w:tcW w:w="293" w:type="dxa"/>
          </w:tcPr>
          <w:p w14:paraId="0763F6BE" w14:textId="77777777" w:rsidR="00AD3368" w:rsidRDefault="00AD3368" w:rsidP="00AD3368">
            <w:pPr>
              <w:tabs>
                <w:tab w:val="decimal" w:pos="980"/>
              </w:tabs>
              <w:ind w:left="-108" w:right="-20"/>
              <w:rPr>
                <w:rFonts w:ascii="Times New Roman" w:hAnsi="Times New Roman" w:cs="Times New Roman"/>
                <w:sz w:val="22"/>
                <w:szCs w:val="22"/>
              </w:rPr>
            </w:pPr>
          </w:p>
        </w:tc>
        <w:tc>
          <w:tcPr>
            <w:tcW w:w="1235" w:type="dxa"/>
            <w:hideMark/>
          </w:tcPr>
          <w:p w14:paraId="20FD967D" w14:textId="3C29109F" w:rsidR="00AD3368" w:rsidRDefault="00AD3368" w:rsidP="00AD3368">
            <w:pPr>
              <w:tabs>
                <w:tab w:val="decimal" w:pos="980"/>
              </w:tabs>
              <w:ind w:left="-108" w:right="-20"/>
              <w:rPr>
                <w:rFonts w:ascii="Times New Roman" w:hAnsi="Times New Roman" w:cs="Times New Roman"/>
                <w:sz w:val="22"/>
                <w:szCs w:val="22"/>
              </w:rPr>
            </w:pPr>
            <w:r w:rsidRPr="00C31507">
              <w:rPr>
                <w:rFonts w:ascii="Times New Roman" w:hAnsi="Times New Roman" w:cs="Times New Roman"/>
                <w:sz w:val="22"/>
                <w:szCs w:val="22"/>
              </w:rPr>
              <w:t>675,003</w:t>
            </w:r>
          </w:p>
        </w:tc>
      </w:tr>
      <w:tr w:rsidR="00AD3368" w14:paraId="4E7C8A99" w14:textId="77777777" w:rsidTr="002C5D64">
        <w:trPr>
          <w:trHeight w:val="224"/>
        </w:trPr>
        <w:tc>
          <w:tcPr>
            <w:tcW w:w="3506" w:type="dxa"/>
            <w:hideMark/>
          </w:tcPr>
          <w:p w14:paraId="2DA8F9E2" w14:textId="77777777" w:rsidR="00AD3368" w:rsidRDefault="00AD3368" w:rsidP="00AD3368">
            <w:pPr>
              <w:rPr>
                <w:rFonts w:ascii="Times New Roman" w:hAnsi="Times New Roman" w:cs="Times New Roman"/>
                <w:sz w:val="22"/>
                <w:szCs w:val="22"/>
              </w:rPr>
            </w:pPr>
            <w:r>
              <w:rPr>
                <w:rFonts w:ascii="Times New Roman" w:hAnsi="Times New Roman" w:cs="Times New Roman"/>
                <w:sz w:val="22"/>
                <w:szCs w:val="22"/>
              </w:rPr>
              <w:t>Other income</w:t>
            </w:r>
          </w:p>
        </w:tc>
        <w:tc>
          <w:tcPr>
            <w:tcW w:w="1169" w:type="dxa"/>
          </w:tcPr>
          <w:p w14:paraId="4687108B" w14:textId="48CFC3B1" w:rsidR="00AD3368" w:rsidRPr="008E5E99" w:rsidRDefault="00AD3368" w:rsidP="00AD3368">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36" w:type="dxa"/>
          </w:tcPr>
          <w:p w14:paraId="46927C3D" w14:textId="77777777" w:rsidR="00AD3368" w:rsidRDefault="00AD3368" w:rsidP="00AD3368">
            <w:pPr>
              <w:tabs>
                <w:tab w:val="decimal" w:pos="980"/>
              </w:tabs>
              <w:ind w:left="-108" w:right="-20"/>
              <w:rPr>
                <w:rFonts w:ascii="Times New Roman" w:hAnsi="Times New Roman" w:cs="Times New Roman"/>
                <w:sz w:val="22"/>
                <w:szCs w:val="22"/>
              </w:rPr>
            </w:pPr>
          </w:p>
        </w:tc>
        <w:tc>
          <w:tcPr>
            <w:tcW w:w="1202" w:type="dxa"/>
            <w:hideMark/>
          </w:tcPr>
          <w:p w14:paraId="7CB4FE88" w14:textId="6AF695CF" w:rsidR="00AD3368" w:rsidRPr="00750EEA" w:rsidRDefault="00AD3368" w:rsidP="00AD3368">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4695A775" w14:textId="77777777" w:rsidR="00AD3368" w:rsidRDefault="00AD3368" w:rsidP="00AD3368">
            <w:pPr>
              <w:tabs>
                <w:tab w:val="decimal" w:pos="980"/>
              </w:tabs>
              <w:ind w:left="-108" w:right="-20"/>
              <w:rPr>
                <w:rFonts w:ascii="Times New Roman" w:hAnsi="Times New Roman" w:cs="Times New Roman"/>
                <w:sz w:val="22"/>
                <w:szCs w:val="22"/>
              </w:rPr>
            </w:pPr>
          </w:p>
        </w:tc>
        <w:tc>
          <w:tcPr>
            <w:tcW w:w="1172" w:type="dxa"/>
          </w:tcPr>
          <w:p w14:paraId="76461DAD" w14:textId="2C74EB9C" w:rsidR="00AD3368" w:rsidRPr="0033563A" w:rsidRDefault="00AD3368" w:rsidP="00AD3368">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311,607</w:t>
            </w:r>
          </w:p>
        </w:tc>
        <w:tc>
          <w:tcPr>
            <w:tcW w:w="293" w:type="dxa"/>
          </w:tcPr>
          <w:p w14:paraId="7AED5E72" w14:textId="77777777" w:rsidR="00AD3368" w:rsidRDefault="00AD3368" w:rsidP="00AD3368">
            <w:pPr>
              <w:tabs>
                <w:tab w:val="decimal" w:pos="980"/>
              </w:tabs>
              <w:ind w:left="-108" w:right="-20"/>
              <w:rPr>
                <w:rFonts w:ascii="Times New Roman" w:hAnsi="Times New Roman" w:cs="Times New Roman"/>
                <w:sz w:val="22"/>
                <w:szCs w:val="22"/>
              </w:rPr>
            </w:pPr>
          </w:p>
        </w:tc>
        <w:tc>
          <w:tcPr>
            <w:tcW w:w="1235" w:type="dxa"/>
            <w:hideMark/>
          </w:tcPr>
          <w:p w14:paraId="7F4D2B21" w14:textId="67464233" w:rsidR="00AD3368" w:rsidRDefault="00AD3368" w:rsidP="00AD3368">
            <w:pPr>
              <w:tabs>
                <w:tab w:val="decimal" w:pos="980"/>
              </w:tabs>
              <w:ind w:left="-108" w:right="-20"/>
              <w:rPr>
                <w:rFonts w:ascii="Times New Roman" w:hAnsi="Times New Roman" w:cs="Times New Roman"/>
                <w:sz w:val="22"/>
                <w:szCs w:val="22"/>
              </w:rPr>
            </w:pPr>
            <w:r w:rsidRPr="00C31507">
              <w:rPr>
                <w:rFonts w:ascii="Times New Roman" w:hAnsi="Times New Roman" w:cs="Times New Roman"/>
                <w:sz w:val="22"/>
                <w:szCs w:val="22"/>
              </w:rPr>
              <w:t>281,669</w:t>
            </w:r>
          </w:p>
        </w:tc>
      </w:tr>
      <w:tr w:rsidR="00AD3368" w14:paraId="46D2CD6F" w14:textId="77777777" w:rsidTr="002C5D64">
        <w:trPr>
          <w:trHeight w:val="224"/>
        </w:trPr>
        <w:tc>
          <w:tcPr>
            <w:tcW w:w="3506" w:type="dxa"/>
            <w:hideMark/>
          </w:tcPr>
          <w:p w14:paraId="1ADDE1EE" w14:textId="7CC867E4" w:rsidR="00AD3368" w:rsidRDefault="00AD3368" w:rsidP="00AD3368">
            <w:pPr>
              <w:rPr>
                <w:rFonts w:ascii="Times New Roman" w:hAnsi="Times New Roman" w:cs="Times New Roman"/>
                <w:sz w:val="22"/>
                <w:szCs w:val="22"/>
              </w:rPr>
            </w:pPr>
            <w:r>
              <w:rPr>
                <w:rFonts w:ascii="Times New Roman" w:eastAsia="Cordia New" w:hAnsi="Times New Roman" w:cs="Times New Roman"/>
                <w:sz w:val="22"/>
                <w:szCs w:val="22"/>
              </w:rPr>
              <w:t>Cost of rental and services</w:t>
            </w:r>
          </w:p>
        </w:tc>
        <w:tc>
          <w:tcPr>
            <w:tcW w:w="1169" w:type="dxa"/>
          </w:tcPr>
          <w:p w14:paraId="4D3132D7" w14:textId="6593393C" w:rsidR="00AD3368" w:rsidRPr="008E5E99" w:rsidRDefault="00AD3368" w:rsidP="00AD3368">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36" w:type="dxa"/>
          </w:tcPr>
          <w:p w14:paraId="7378319A" w14:textId="77777777" w:rsidR="00AD3368" w:rsidRDefault="00AD3368" w:rsidP="00AD3368">
            <w:pPr>
              <w:tabs>
                <w:tab w:val="decimal" w:pos="980"/>
              </w:tabs>
              <w:ind w:left="-108" w:right="-20"/>
              <w:rPr>
                <w:rFonts w:ascii="Times New Roman" w:hAnsi="Times New Roman" w:cs="Times New Roman"/>
                <w:sz w:val="22"/>
                <w:szCs w:val="22"/>
              </w:rPr>
            </w:pPr>
          </w:p>
        </w:tc>
        <w:tc>
          <w:tcPr>
            <w:tcW w:w="1202" w:type="dxa"/>
            <w:hideMark/>
          </w:tcPr>
          <w:p w14:paraId="6513D66E" w14:textId="31C53996" w:rsidR="00AD3368" w:rsidRPr="00750EEA" w:rsidRDefault="00AD3368" w:rsidP="00AD3368">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451632F8" w14:textId="77777777" w:rsidR="00AD3368" w:rsidRDefault="00AD3368" w:rsidP="00AD3368">
            <w:pPr>
              <w:tabs>
                <w:tab w:val="decimal" w:pos="980"/>
              </w:tabs>
              <w:ind w:left="-108" w:right="-20"/>
              <w:rPr>
                <w:rFonts w:ascii="Times New Roman" w:hAnsi="Times New Roman" w:cs="Times New Roman"/>
                <w:sz w:val="22"/>
                <w:szCs w:val="22"/>
              </w:rPr>
            </w:pPr>
          </w:p>
        </w:tc>
        <w:tc>
          <w:tcPr>
            <w:tcW w:w="1172" w:type="dxa"/>
          </w:tcPr>
          <w:p w14:paraId="7FAE3B57" w14:textId="1C7F8B47" w:rsidR="00AD3368" w:rsidRPr="0033563A" w:rsidRDefault="00AD3368" w:rsidP="00AD3368">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68,785</w:t>
            </w:r>
          </w:p>
        </w:tc>
        <w:tc>
          <w:tcPr>
            <w:tcW w:w="293" w:type="dxa"/>
          </w:tcPr>
          <w:p w14:paraId="5A278458" w14:textId="77777777" w:rsidR="00AD3368" w:rsidRDefault="00AD3368" w:rsidP="00AD3368">
            <w:pPr>
              <w:tabs>
                <w:tab w:val="decimal" w:pos="980"/>
              </w:tabs>
              <w:ind w:left="-108" w:right="-20"/>
              <w:rPr>
                <w:rFonts w:ascii="Times New Roman" w:hAnsi="Times New Roman" w:cs="Times New Roman"/>
                <w:sz w:val="22"/>
                <w:szCs w:val="22"/>
                <w:cs/>
              </w:rPr>
            </w:pPr>
          </w:p>
        </w:tc>
        <w:tc>
          <w:tcPr>
            <w:tcW w:w="1235" w:type="dxa"/>
            <w:hideMark/>
          </w:tcPr>
          <w:p w14:paraId="390D1B08" w14:textId="33071313" w:rsidR="00AD3368" w:rsidRDefault="00AD3368" w:rsidP="00AD3368">
            <w:pPr>
              <w:tabs>
                <w:tab w:val="decimal" w:pos="980"/>
              </w:tabs>
              <w:ind w:left="-108" w:right="-20"/>
              <w:rPr>
                <w:rFonts w:ascii="Times New Roman" w:hAnsi="Times New Roman" w:cs="Times New Roman"/>
                <w:sz w:val="22"/>
                <w:szCs w:val="22"/>
              </w:rPr>
            </w:pPr>
            <w:r w:rsidRPr="00C31507">
              <w:rPr>
                <w:rFonts w:ascii="Times New Roman" w:hAnsi="Times New Roman" w:cs="Times New Roman"/>
                <w:sz w:val="22"/>
                <w:szCs w:val="22"/>
              </w:rPr>
              <w:t>6,935</w:t>
            </w:r>
          </w:p>
        </w:tc>
      </w:tr>
      <w:tr w:rsidR="00AD3368" w14:paraId="7C075A00" w14:textId="77777777" w:rsidTr="002C5D64">
        <w:trPr>
          <w:trHeight w:val="224"/>
        </w:trPr>
        <w:tc>
          <w:tcPr>
            <w:tcW w:w="3506" w:type="dxa"/>
            <w:hideMark/>
          </w:tcPr>
          <w:p w14:paraId="201FF8C3" w14:textId="77777777" w:rsidR="00AD3368" w:rsidRDefault="00AD3368" w:rsidP="00AD3368">
            <w:pPr>
              <w:rPr>
                <w:rFonts w:ascii="Times New Roman" w:hAnsi="Times New Roman" w:cs="Times New Roman"/>
                <w:sz w:val="22"/>
                <w:szCs w:val="22"/>
                <w:cs/>
              </w:rPr>
            </w:pPr>
            <w:r>
              <w:rPr>
                <w:rFonts w:ascii="Times New Roman" w:hAnsi="Times New Roman" w:cs="Times New Roman"/>
                <w:sz w:val="22"/>
                <w:szCs w:val="22"/>
              </w:rPr>
              <w:t>Cost of food center services</w:t>
            </w:r>
          </w:p>
        </w:tc>
        <w:tc>
          <w:tcPr>
            <w:tcW w:w="1169" w:type="dxa"/>
          </w:tcPr>
          <w:p w14:paraId="059717BA" w14:textId="5C07AE21" w:rsidR="00AD3368" w:rsidRPr="008E5E99" w:rsidRDefault="00AD3368" w:rsidP="00AD3368">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36" w:type="dxa"/>
          </w:tcPr>
          <w:p w14:paraId="1075E79B" w14:textId="77777777" w:rsidR="00AD3368" w:rsidRDefault="00AD3368" w:rsidP="00AD3368">
            <w:pPr>
              <w:tabs>
                <w:tab w:val="decimal" w:pos="980"/>
              </w:tabs>
              <w:ind w:left="-108" w:right="-20"/>
              <w:rPr>
                <w:rFonts w:ascii="Times New Roman" w:hAnsi="Times New Roman" w:cs="Times New Roman"/>
                <w:sz w:val="22"/>
                <w:szCs w:val="22"/>
              </w:rPr>
            </w:pPr>
          </w:p>
        </w:tc>
        <w:tc>
          <w:tcPr>
            <w:tcW w:w="1202" w:type="dxa"/>
            <w:hideMark/>
          </w:tcPr>
          <w:p w14:paraId="1642DF28" w14:textId="67E91AFE" w:rsidR="00AD3368" w:rsidRPr="00750EEA" w:rsidRDefault="00AD3368" w:rsidP="00AD3368">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1E77BDB3" w14:textId="77777777" w:rsidR="00AD3368" w:rsidRDefault="00AD3368" w:rsidP="00AD3368">
            <w:pPr>
              <w:tabs>
                <w:tab w:val="decimal" w:pos="980"/>
              </w:tabs>
              <w:ind w:left="-108" w:right="-20"/>
              <w:rPr>
                <w:rFonts w:ascii="Times New Roman" w:hAnsi="Times New Roman" w:cs="Times New Roman"/>
                <w:sz w:val="22"/>
                <w:szCs w:val="22"/>
              </w:rPr>
            </w:pPr>
          </w:p>
        </w:tc>
        <w:tc>
          <w:tcPr>
            <w:tcW w:w="1172" w:type="dxa"/>
          </w:tcPr>
          <w:p w14:paraId="72B55065" w14:textId="7B6A0438" w:rsidR="00AD3368" w:rsidRPr="0033563A" w:rsidRDefault="00AD3368" w:rsidP="00AD3368">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84</w:t>
            </w:r>
          </w:p>
        </w:tc>
        <w:tc>
          <w:tcPr>
            <w:tcW w:w="293" w:type="dxa"/>
          </w:tcPr>
          <w:p w14:paraId="30DA20C3" w14:textId="77777777" w:rsidR="00AD3368" w:rsidRDefault="00AD3368" w:rsidP="00AD3368">
            <w:pPr>
              <w:tabs>
                <w:tab w:val="decimal" w:pos="980"/>
              </w:tabs>
              <w:ind w:left="-108" w:right="-20"/>
              <w:rPr>
                <w:rFonts w:ascii="Times New Roman" w:hAnsi="Times New Roman" w:cs="Times New Roman"/>
                <w:sz w:val="22"/>
                <w:szCs w:val="22"/>
              </w:rPr>
            </w:pPr>
          </w:p>
        </w:tc>
        <w:tc>
          <w:tcPr>
            <w:tcW w:w="1235" w:type="dxa"/>
          </w:tcPr>
          <w:p w14:paraId="3B27AC3C" w14:textId="39D56B98" w:rsidR="00AD3368" w:rsidRDefault="00AD3368" w:rsidP="00AD3368">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81</w:t>
            </w:r>
          </w:p>
        </w:tc>
      </w:tr>
      <w:tr w:rsidR="00AD3368" w14:paraId="67AC4457" w14:textId="77777777" w:rsidTr="002C5D64">
        <w:trPr>
          <w:trHeight w:val="224"/>
        </w:trPr>
        <w:tc>
          <w:tcPr>
            <w:tcW w:w="3506" w:type="dxa"/>
            <w:hideMark/>
          </w:tcPr>
          <w:p w14:paraId="4114BAE5" w14:textId="04EB39B9" w:rsidR="00AD3368" w:rsidRDefault="00AD3368" w:rsidP="00AD3368">
            <w:pPr>
              <w:rPr>
                <w:rFonts w:ascii="Times New Roman" w:hAnsi="Times New Roman" w:cs="Times New Roman"/>
                <w:sz w:val="22"/>
                <w:szCs w:val="22"/>
              </w:rPr>
            </w:pPr>
            <w:r>
              <w:rPr>
                <w:rFonts w:ascii="Times New Roman" w:hAnsi="Times New Roman" w:cs="Times New Roman"/>
                <w:sz w:val="22"/>
                <w:szCs w:val="22"/>
              </w:rPr>
              <w:t>Management fee</w:t>
            </w:r>
          </w:p>
        </w:tc>
        <w:tc>
          <w:tcPr>
            <w:tcW w:w="1169" w:type="dxa"/>
          </w:tcPr>
          <w:p w14:paraId="5352B7A2" w14:textId="2DB00114" w:rsidR="00AD3368" w:rsidRPr="008E5E99" w:rsidRDefault="00AD3368" w:rsidP="00AD3368">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36" w:type="dxa"/>
          </w:tcPr>
          <w:p w14:paraId="275BB6E4" w14:textId="77777777" w:rsidR="00AD3368" w:rsidRDefault="00AD3368" w:rsidP="00AD3368">
            <w:pPr>
              <w:tabs>
                <w:tab w:val="decimal" w:pos="980"/>
              </w:tabs>
              <w:ind w:left="-108" w:right="-20"/>
              <w:rPr>
                <w:rFonts w:ascii="Times New Roman" w:hAnsi="Times New Roman" w:cs="Times New Roman"/>
                <w:sz w:val="22"/>
                <w:szCs w:val="22"/>
              </w:rPr>
            </w:pPr>
          </w:p>
        </w:tc>
        <w:tc>
          <w:tcPr>
            <w:tcW w:w="1202" w:type="dxa"/>
            <w:hideMark/>
          </w:tcPr>
          <w:p w14:paraId="04841808" w14:textId="23D9244A" w:rsidR="00AD3368" w:rsidRPr="00750EEA" w:rsidRDefault="00AD3368" w:rsidP="00AD3368">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5A9A9E28" w14:textId="77777777" w:rsidR="00AD3368" w:rsidRDefault="00AD3368" w:rsidP="00AD3368">
            <w:pPr>
              <w:tabs>
                <w:tab w:val="decimal" w:pos="980"/>
              </w:tabs>
              <w:ind w:left="-108" w:right="-20"/>
              <w:rPr>
                <w:rFonts w:ascii="Times New Roman" w:hAnsi="Times New Roman" w:cs="Times New Roman"/>
                <w:sz w:val="22"/>
                <w:szCs w:val="22"/>
              </w:rPr>
            </w:pPr>
          </w:p>
        </w:tc>
        <w:tc>
          <w:tcPr>
            <w:tcW w:w="1172" w:type="dxa"/>
          </w:tcPr>
          <w:p w14:paraId="78B247A9" w14:textId="2D30C777" w:rsidR="00AD3368" w:rsidRPr="0033563A" w:rsidRDefault="00AD3368" w:rsidP="0033563A">
            <w:pPr>
              <w:tabs>
                <w:tab w:val="decimal" w:pos="608"/>
              </w:tabs>
              <w:ind w:left="-112"/>
              <w:jc w:val="both"/>
              <w:rPr>
                <w:rFonts w:ascii="Times New Roman" w:hAnsi="Times New Roman" w:cs="Times New Roman"/>
                <w:sz w:val="22"/>
                <w:szCs w:val="22"/>
              </w:rPr>
            </w:pPr>
            <w:r w:rsidRPr="0033563A">
              <w:rPr>
                <w:rFonts w:ascii="Times New Roman" w:hAnsi="Times New Roman" w:cs="Times New Roman"/>
                <w:sz w:val="22"/>
                <w:szCs w:val="22"/>
              </w:rPr>
              <w:t>-</w:t>
            </w:r>
          </w:p>
        </w:tc>
        <w:tc>
          <w:tcPr>
            <w:tcW w:w="293" w:type="dxa"/>
          </w:tcPr>
          <w:p w14:paraId="6A740425" w14:textId="77777777" w:rsidR="00AD3368" w:rsidRDefault="00AD3368" w:rsidP="00AD3368">
            <w:pPr>
              <w:tabs>
                <w:tab w:val="decimal" w:pos="980"/>
              </w:tabs>
              <w:ind w:left="-108" w:right="-20"/>
              <w:rPr>
                <w:rFonts w:ascii="Times New Roman" w:hAnsi="Times New Roman" w:cs="Times New Roman"/>
                <w:sz w:val="22"/>
                <w:szCs w:val="22"/>
              </w:rPr>
            </w:pPr>
          </w:p>
        </w:tc>
        <w:tc>
          <w:tcPr>
            <w:tcW w:w="1235" w:type="dxa"/>
            <w:hideMark/>
          </w:tcPr>
          <w:p w14:paraId="7FCFF30D" w14:textId="0DB8D9A9" w:rsidR="00AD3368" w:rsidRDefault="00AD3368" w:rsidP="00AD3368">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6</w:t>
            </w:r>
          </w:p>
        </w:tc>
      </w:tr>
      <w:tr w:rsidR="0033563A" w14:paraId="6C9C2713" w14:textId="77777777" w:rsidTr="002C5D64">
        <w:trPr>
          <w:trHeight w:val="224"/>
        </w:trPr>
        <w:tc>
          <w:tcPr>
            <w:tcW w:w="3506" w:type="dxa"/>
            <w:hideMark/>
          </w:tcPr>
          <w:p w14:paraId="56C698F1" w14:textId="44FD774C" w:rsidR="0033563A" w:rsidRDefault="0033563A" w:rsidP="0033563A">
            <w:pPr>
              <w:rPr>
                <w:rFonts w:ascii="Times New Roman" w:hAnsi="Times New Roman" w:cs="Times New Roman"/>
                <w:sz w:val="22"/>
                <w:szCs w:val="22"/>
              </w:rPr>
            </w:pPr>
            <w:r>
              <w:rPr>
                <w:rFonts w:ascii="Times New Roman" w:hAnsi="Times New Roman" w:cs="Times New Roman"/>
                <w:sz w:val="22"/>
                <w:szCs w:val="22"/>
              </w:rPr>
              <w:t>Administrative expenses</w:t>
            </w:r>
          </w:p>
        </w:tc>
        <w:tc>
          <w:tcPr>
            <w:tcW w:w="1169" w:type="dxa"/>
          </w:tcPr>
          <w:p w14:paraId="1BE63F80" w14:textId="542634FB" w:rsidR="0033563A" w:rsidRPr="008E5E99" w:rsidRDefault="0033563A" w:rsidP="0033563A">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36" w:type="dxa"/>
          </w:tcPr>
          <w:p w14:paraId="6B1EE531" w14:textId="77777777" w:rsidR="0033563A" w:rsidRDefault="0033563A" w:rsidP="0033563A">
            <w:pPr>
              <w:tabs>
                <w:tab w:val="decimal" w:pos="980"/>
              </w:tabs>
              <w:ind w:left="-108" w:right="-20"/>
              <w:rPr>
                <w:rFonts w:ascii="Times New Roman" w:hAnsi="Times New Roman" w:cs="Times New Roman"/>
                <w:sz w:val="22"/>
                <w:szCs w:val="22"/>
              </w:rPr>
            </w:pPr>
          </w:p>
        </w:tc>
        <w:tc>
          <w:tcPr>
            <w:tcW w:w="1202" w:type="dxa"/>
            <w:hideMark/>
          </w:tcPr>
          <w:p w14:paraId="1B4B84E2" w14:textId="4ECE9E6F" w:rsidR="0033563A" w:rsidRPr="00750EEA" w:rsidRDefault="0033563A" w:rsidP="0033563A">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3B35A426" w14:textId="77777777" w:rsidR="0033563A" w:rsidRDefault="0033563A" w:rsidP="0033563A">
            <w:pPr>
              <w:tabs>
                <w:tab w:val="decimal" w:pos="980"/>
              </w:tabs>
              <w:ind w:left="-108" w:right="-20"/>
              <w:rPr>
                <w:rFonts w:ascii="Times New Roman" w:hAnsi="Times New Roman" w:cs="Times New Roman"/>
                <w:sz w:val="22"/>
                <w:szCs w:val="22"/>
              </w:rPr>
            </w:pPr>
          </w:p>
        </w:tc>
        <w:tc>
          <w:tcPr>
            <w:tcW w:w="1172" w:type="dxa"/>
          </w:tcPr>
          <w:p w14:paraId="13E71BAD" w14:textId="6F1BA09F"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885</w:t>
            </w:r>
          </w:p>
        </w:tc>
        <w:tc>
          <w:tcPr>
            <w:tcW w:w="293" w:type="dxa"/>
          </w:tcPr>
          <w:p w14:paraId="241D7578" w14:textId="77777777" w:rsidR="0033563A" w:rsidRDefault="0033563A" w:rsidP="0033563A">
            <w:pPr>
              <w:tabs>
                <w:tab w:val="decimal" w:pos="980"/>
              </w:tabs>
              <w:ind w:left="-108" w:right="-20"/>
              <w:rPr>
                <w:rFonts w:ascii="Times New Roman" w:hAnsi="Times New Roman" w:cs="Times New Roman"/>
                <w:sz w:val="22"/>
                <w:szCs w:val="22"/>
              </w:rPr>
            </w:pPr>
          </w:p>
        </w:tc>
        <w:tc>
          <w:tcPr>
            <w:tcW w:w="1235" w:type="dxa"/>
            <w:hideMark/>
          </w:tcPr>
          <w:p w14:paraId="19304A39" w14:textId="42ACC683" w:rsidR="0033563A" w:rsidRDefault="0033563A" w:rsidP="0033563A">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2,217</w:t>
            </w:r>
          </w:p>
        </w:tc>
      </w:tr>
      <w:tr w:rsidR="0033563A" w14:paraId="27BEC240" w14:textId="77777777" w:rsidTr="002C5D64">
        <w:trPr>
          <w:trHeight w:val="224"/>
        </w:trPr>
        <w:tc>
          <w:tcPr>
            <w:tcW w:w="3506" w:type="dxa"/>
          </w:tcPr>
          <w:p w14:paraId="11DB1F21" w14:textId="2397E5C4" w:rsidR="0033563A" w:rsidRDefault="0033563A" w:rsidP="0033563A">
            <w:pPr>
              <w:rPr>
                <w:rFonts w:ascii="Times New Roman" w:eastAsia="Cordia New" w:hAnsi="Times New Roman" w:cs="Times New Roman"/>
                <w:sz w:val="22"/>
                <w:szCs w:val="22"/>
              </w:rPr>
            </w:pPr>
            <w:r>
              <w:rPr>
                <w:rFonts w:ascii="Times New Roman" w:eastAsia="Cordia New" w:hAnsi="Times New Roman" w:cs="Times New Roman"/>
                <w:sz w:val="22"/>
                <w:szCs w:val="22"/>
              </w:rPr>
              <w:t>Interest expense</w:t>
            </w:r>
          </w:p>
        </w:tc>
        <w:tc>
          <w:tcPr>
            <w:tcW w:w="1169" w:type="dxa"/>
          </w:tcPr>
          <w:p w14:paraId="1E45F5BB" w14:textId="58CB5D6B" w:rsidR="0033563A" w:rsidRPr="008E5E99" w:rsidRDefault="0033563A" w:rsidP="0033563A">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36" w:type="dxa"/>
          </w:tcPr>
          <w:p w14:paraId="7CF0B802" w14:textId="77777777" w:rsidR="0033563A" w:rsidRDefault="0033563A" w:rsidP="0033563A">
            <w:pPr>
              <w:tabs>
                <w:tab w:val="decimal" w:pos="980"/>
              </w:tabs>
              <w:ind w:left="-108" w:right="-20"/>
              <w:rPr>
                <w:rFonts w:ascii="Times New Roman" w:hAnsi="Times New Roman" w:cs="Times New Roman"/>
                <w:sz w:val="22"/>
                <w:szCs w:val="22"/>
              </w:rPr>
            </w:pPr>
          </w:p>
        </w:tc>
        <w:tc>
          <w:tcPr>
            <w:tcW w:w="1202" w:type="dxa"/>
          </w:tcPr>
          <w:p w14:paraId="39D023F5" w14:textId="233669BE" w:rsidR="0033563A" w:rsidRPr="0021307C" w:rsidRDefault="0033563A" w:rsidP="0033563A">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010031F8" w14:textId="77777777" w:rsidR="0033563A" w:rsidRDefault="0033563A" w:rsidP="0033563A">
            <w:pPr>
              <w:tabs>
                <w:tab w:val="decimal" w:pos="980"/>
              </w:tabs>
              <w:ind w:left="-108" w:right="-20"/>
              <w:rPr>
                <w:rFonts w:ascii="Times New Roman" w:hAnsi="Times New Roman" w:cs="Times New Roman"/>
                <w:sz w:val="22"/>
                <w:szCs w:val="22"/>
              </w:rPr>
            </w:pPr>
          </w:p>
        </w:tc>
        <w:tc>
          <w:tcPr>
            <w:tcW w:w="1172" w:type="dxa"/>
          </w:tcPr>
          <w:p w14:paraId="7F89A0E6" w14:textId="11EDE50E"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740,952</w:t>
            </w:r>
          </w:p>
        </w:tc>
        <w:tc>
          <w:tcPr>
            <w:tcW w:w="293" w:type="dxa"/>
          </w:tcPr>
          <w:p w14:paraId="5DEEA565" w14:textId="77777777" w:rsidR="0033563A" w:rsidRDefault="0033563A" w:rsidP="0033563A">
            <w:pPr>
              <w:tabs>
                <w:tab w:val="decimal" w:pos="980"/>
              </w:tabs>
              <w:ind w:left="-108" w:right="-20"/>
              <w:rPr>
                <w:rFonts w:ascii="Times New Roman" w:hAnsi="Times New Roman" w:cs="Times New Roman"/>
                <w:sz w:val="22"/>
                <w:szCs w:val="22"/>
              </w:rPr>
            </w:pPr>
          </w:p>
        </w:tc>
        <w:tc>
          <w:tcPr>
            <w:tcW w:w="1235" w:type="dxa"/>
          </w:tcPr>
          <w:p w14:paraId="274BF33A" w14:textId="683B4710" w:rsidR="0033563A" w:rsidRDefault="0033563A" w:rsidP="0033563A">
            <w:pPr>
              <w:tabs>
                <w:tab w:val="decimal" w:pos="980"/>
              </w:tabs>
              <w:ind w:left="-108" w:right="-20"/>
              <w:rPr>
                <w:rFonts w:ascii="Times New Roman" w:hAnsi="Times New Roman" w:cs="Times New Roman"/>
                <w:sz w:val="22"/>
                <w:szCs w:val="22"/>
              </w:rPr>
            </w:pPr>
            <w:r w:rsidRPr="002C35C7">
              <w:rPr>
                <w:rFonts w:ascii="Times New Roman" w:hAnsi="Times New Roman" w:cs="Times New Roman"/>
                <w:sz w:val="22"/>
                <w:szCs w:val="22"/>
              </w:rPr>
              <w:t>769,753</w:t>
            </w:r>
          </w:p>
        </w:tc>
      </w:tr>
      <w:tr w:rsidR="00AD3368" w14:paraId="7248F12A" w14:textId="77777777" w:rsidTr="002C5D64">
        <w:trPr>
          <w:trHeight w:val="224"/>
        </w:trPr>
        <w:tc>
          <w:tcPr>
            <w:tcW w:w="3506" w:type="dxa"/>
          </w:tcPr>
          <w:p w14:paraId="0F2A27E4" w14:textId="6620B566" w:rsidR="00AD3368" w:rsidRDefault="00AD3368" w:rsidP="00AD3368">
            <w:pPr>
              <w:rPr>
                <w:rFonts w:ascii="Times New Roman" w:eastAsia="Cordia New" w:hAnsi="Times New Roman" w:cs="Times New Roman"/>
                <w:sz w:val="22"/>
                <w:szCs w:val="22"/>
              </w:rPr>
            </w:pPr>
            <w:r w:rsidRPr="00AD3368">
              <w:rPr>
                <w:rFonts w:ascii="Times New Roman" w:eastAsia="Cordia New" w:hAnsi="Times New Roman" w:cs="Times New Roman"/>
                <w:sz w:val="22"/>
                <w:szCs w:val="22"/>
              </w:rPr>
              <w:t>Sale of investment properties</w:t>
            </w:r>
          </w:p>
        </w:tc>
        <w:tc>
          <w:tcPr>
            <w:tcW w:w="1169" w:type="dxa"/>
          </w:tcPr>
          <w:p w14:paraId="5F491F8E" w14:textId="33437825" w:rsidR="00AD3368" w:rsidRPr="00750EEA" w:rsidRDefault="0033563A" w:rsidP="00AD3368">
            <w:pPr>
              <w:tabs>
                <w:tab w:val="decimal" w:pos="550"/>
              </w:tabs>
              <w:ind w:left="-112"/>
              <w:jc w:val="both"/>
              <w:rPr>
                <w:rFonts w:ascii="Times New Roman" w:hAnsi="Times New Roman"/>
                <w:sz w:val="22"/>
                <w:szCs w:val="28"/>
                <w:lang w:val="en-US"/>
              </w:rPr>
            </w:pPr>
            <w:r>
              <w:rPr>
                <w:rFonts w:ascii="Times New Roman" w:hAnsi="Times New Roman" w:cs="Times New Roman"/>
                <w:sz w:val="22"/>
                <w:szCs w:val="22"/>
              </w:rPr>
              <w:t>-</w:t>
            </w:r>
          </w:p>
        </w:tc>
        <w:tc>
          <w:tcPr>
            <w:tcW w:w="236" w:type="dxa"/>
          </w:tcPr>
          <w:p w14:paraId="134C809A" w14:textId="77777777" w:rsidR="00AD3368" w:rsidRDefault="00AD3368" w:rsidP="00AD3368">
            <w:pPr>
              <w:tabs>
                <w:tab w:val="decimal" w:pos="980"/>
              </w:tabs>
              <w:ind w:left="-108" w:right="-20"/>
              <w:rPr>
                <w:rFonts w:ascii="Times New Roman" w:hAnsi="Times New Roman" w:cs="Times New Roman"/>
                <w:sz w:val="22"/>
                <w:szCs w:val="22"/>
              </w:rPr>
            </w:pPr>
          </w:p>
        </w:tc>
        <w:tc>
          <w:tcPr>
            <w:tcW w:w="1202" w:type="dxa"/>
          </w:tcPr>
          <w:p w14:paraId="78EE4AA4" w14:textId="0BFBA6B8" w:rsidR="00AD3368" w:rsidRPr="00750EEA" w:rsidRDefault="0033563A" w:rsidP="00AD3368">
            <w:pPr>
              <w:tabs>
                <w:tab w:val="decimal" w:pos="550"/>
              </w:tabs>
              <w:ind w:left="-112"/>
              <w:jc w:val="both"/>
              <w:rPr>
                <w:rFonts w:ascii="Times New Roman" w:hAnsi="Times New Roman"/>
                <w:sz w:val="22"/>
                <w:szCs w:val="28"/>
                <w:lang w:val="en-US"/>
              </w:rPr>
            </w:pPr>
            <w:r>
              <w:rPr>
                <w:rFonts w:ascii="Times New Roman" w:hAnsi="Times New Roman" w:cs="Times New Roman"/>
                <w:sz w:val="22"/>
                <w:szCs w:val="22"/>
              </w:rPr>
              <w:t>-</w:t>
            </w:r>
          </w:p>
        </w:tc>
        <w:tc>
          <w:tcPr>
            <w:tcW w:w="277" w:type="dxa"/>
          </w:tcPr>
          <w:p w14:paraId="68B26658" w14:textId="77777777" w:rsidR="00AD3368" w:rsidRDefault="00AD3368" w:rsidP="00AD3368">
            <w:pPr>
              <w:tabs>
                <w:tab w:val="decimal" w:pos="980"/>
              </w:tabs>
              <w:ind w:left="-108" w:right="-20"/>
              <w:rPr>
                <w:rFonts w:ascii="Times New Roman" w:hAnsi="Times New Roman" w:cs="Times New Roman"/>
                <w:sz w:val="22"/>
                <w:szCs w:val="22"/>
              </w:rPr>
            </w:pPr>
          </w:p>
        </w:tc>
        <w:tc>
          <w:tcPr>
            <w:tcW w:w="1172" w:type="dxa"/>
          </w:tcPr>
          <w:p w14:paraId="1F0D260C" w14:textId="41F91732" w:rsidR="00AD3368" w:rsidRPr="0033563A" w:rsidRDefault="0033563A" w:rsidP="0033563A">
            <w:pPr>
              <w:tabs>
                <w:tab w:val="decimal" w:pos="608"/>
              </w:tabs>
              <w:ind w:left="-112"/>
              <w:jc w:val="both"/>
              <w:rPr>
                <w:rFonts w:ascii="Times New Roman" w:hAnsi="Times New Roman" w:cs="Times New Roman"/>
                <w:sz w:val="22"/>
                <w:szCs w:val="22"/>
              </w:rPr>
            </w:pPr>
            <w:r w:rsidRPr="0033563A">
              <w:rPr>
                <w:rFonts w:ascii="Times New Roman" w:hAnsi="Times New Roman" w:cs="Times New Roman"/>
                <w:sz w:val="22"/>
                <w:szCs w:val="22"/>
              </w:rPr>
              <w:t>-</w:t>
            </w:r>
          </w:p>
        </w:tc>
        <w:tc>
          <w:tcPr>
            <w:tcW w:w="293" w:type="dxa"/>
          </w:tcPr>
          <w:p w14:paraId="5679594C" w14:textId="77777777" w:rsidR="00AD3368" w:rsidRDefault="00AD3368" w:rsidP="00AD3368">
            <w:pPr>
              <w:tabs>
                <w:tab w:val="decimal" w:pos="980"/>
              </w:tabs>
              <w:ind w:left="-108" w:right="-20"/>
              <w:rPr>
                <w:rFonts w:ascii="Times New Roman" w:hAnsi="Times New Roman" w:cs="Times New Roman"/>
                <w:sz w:val="22"/>
                <w:szCs w:val="22"/>
              </w:rPr>
            </w:pPr>
          </w:p>
        </w:tc>
        <w:tc>
          <w:tcPr>
            <w:tcW w:w="1235" w:type="dxa"/>
          </w:tcPr>
          <w:p w14:paraId="0863A8A2" w14:textId="039A02D2" w:rsidR="00AD3368" w:rsidRPr="002C35C7" w:rsidRDefault="00AD3368" w:rsidP="00AD3368">
            <w:pPr>
              <w:tabs>
                <w:tab w:val="decimal" w:pos="980"/>
              </w:tabs>
              <w:ind w:left="-108" w:right="-20"/>
              <w:rPr>
                <w:rFonts w:ascii="Times New Roman" w:hAnsi="Times New Roman" w:cs="Times New Roman"/>
                <w:sz w:val="22"/>
                <w:szCs w:val="22"/>
              </w:rPr>
            </w:pPr>
            <w:r w:rsidRPr="00AD3368">
              <w:rPr>
                <w:rFonts w:ascii="Times New Roman" w:hAnsi="Times New Roman" w:cs="Times New Roman"/>
                <w:sz w:val="22"/>
                <w:szCs w:val="22"/>
              </w:rPr>
              <w:t>86,011</w:t>
            </w:r>
          </w:p>
        </w:tc>
      </w:tr>
      <w:tr w:rsidR="00AD3368" w14:paraId="2492663A" w14:textId="77777777" w:rsidTr="002C5D64">
        <w:trPr>
          <w:trHeight w:val="224"/>
        </w:trPr>
        <w:tc>
          <w:tcPr>
            <w:tcW w:w="3506" w:type="dxa"/>
          </w:tcPr>
          <w:p w14:paraId="736AA0DF" w14:textId="77777777" w:rsidR="00AD3368" w:rsidRDefault="00AD3368" w:rsidP="00AD3368">
            <w:pPr>
              <w:rPr>
                <w:rFonts w:ascii="Times New Roman" w:hAnsi="Times New Roman" w:cs="Times New Roman"/>
                <w:b/>
                <w:bCs/>
                <w:sz w:val="22"/>
                <w:szCs w:val="22"/>
              </w:rPr>
            </w:pPr>
          </w:p>
        </w:tc>
        <w:tc>
          <w:tcPr>
            <w:tcW w:w="1169" w:type="dxa"/>
          </w:tcPr>
          <w:p w14:paraId="5CAA8418" w14:textId="77777777" w:rsidR="00AD3368" w:rsidRDefault="00AD3368" w:rsidP="00AD3368">
            <w:pPr>
              <w:tabs>
                <w:tab w:val="decimal" w:pos="980"/>
              </w:tabs>
              <w:ind w:right="-20"/>
              <w:rPr>
                <w:rFonts w:ascii="Times New Roman" w:hAnsi="Times New Roman" w:cs="Times New Roman"/>
                <w:sz w:val="22"/>
                <w:szCs w:val="22"/>
              </w:rPr>
            </w:pPr>
          </w:p>
        </w:tc>
        <w:tc>
          <w:tcPr>
            <w:tcW w:w="236" w:type="dxa"/>
          </w:tcPr>
          <w:p w14:paraId="149A7AF1" w14:textId="77777777" w:rsidR="00AD3368" w:rsidRDefault="00AD3368" w:rsidP="00AD3368">
            <w:pPr>
              <w:tabs>
                <w:tab w:val="decimal" w:pos="980"/>
              </w:tabs>
              <w:ind w:left="-108" w:right="-20"/>
              <w:rPr>
                <w:rFonts w:ascii="Times New Roman" w:hAnsi="Times New Roman" w:cs="Times New Roman"/>
                <w:sz w:val="22"/>
                <w:szCs w:val="22"/>
              </w:rPr>
            </w:pPr>
          </w:p>
        </w:tc>
        <w:tc>
          <w:tcPr>
            <w:tcW w:w="1202" w:type="dxa"/>
          </w:tcPr>
          <w:p w14:paraId="056B2A73" w14:textId="77777777" w:rsidR="00AD3368" w:rsidRDefault="00AD3368" w:rsidP="00AD3368">
            <w:pPr>
              <w:tabs>
                <w:tab w:val="decimal" w:pos="980"/>
              </w:tabs>
              <w:ind w:right="-20"/>
              <w:rPr>
                <w:rFonts w:ascii="Times New Roman" w:hAnsi="Times New Roman"/>
                <w:sz w:val="22"/>
                <w:szCs w:val="28"/>
                <w:lang w:val="en-US"/>
              </w:rPr>
            </w:pPr>
          </w:p>
        </w:tc>
        <w:tc>
          <w:tcPr>
            <w:tcW w:w="277" w:type="dxa"/>
          </w:tcPr>
          <w:p w14:paraId="7B482869" w14:textId="77777777" w:rsidR="00AD3368" w:rsidRDefault="00AD3368" w:rsidP="00AD3368">
            <w:pPr>
              <w:tabs>
                <w:tab w:val="decimal" w:pos="980"/>
              </w:tabs>
              <w:ind w:left="-108" w:right="-20"/>
              <w:rPr>
                <w:rFonts w:ascii="Times New Roman" w:hAnsi="Times New Roman" w:cs="Times New Roman"/>
                <w:sz w:val="22"/>
                <w:szCs w:val="22"/>
              </w:rPr>
            </w:pPr>
          </w:p>
        </w:tc>
        <w:tc>
          <w:tcPr>
            <w:tcW w:w="1172" w:type="dxa"/>
          </w:tcPr>
          <w:p w14:paraId="1A432B8C" w14:textId="77777777" w:rsidR="00AD3368" w:rsidRDefault="00AD3368" w:rsidP="00AD3368">
            <w:pPr>
              <w:tabs>
                <w:tab w:val="decimal" w:pos="980"/>
              </w:tabs>
              <w:ind w:left="-108" w:right="-20"/>
              <w:rPr>
                <w:rFonts w:ascii="Times New Roman" w:hAnsi="Times New Roman" w:cs="Times New Roman"/>
                <w:sz w:val="22"/>
                <w:szCs w:val="22"/>
              </w:rPr>
            </w:pPr>
          </w:p>
        </w:tc>
        <w:tc>
          <w:tcPr>
            <w:tcW w:w="293" w:type="dxa"/>
          </w:tcPr>
          <w:p w14:paraId="1DEA66D0" w14:textId="77777777" w:rsidR="00AD3368" w:rsidRDefault="00AD3368" w:rsidP="00AD3368">
            <w:pPr>
              <w:tabs>
                <w:tab w:val="decimal" w:pos="980"/>
              </w:tabs>
              <w:ind w:left="-108" w:right="-20"/>
              <w:rPr>
                <w:rFonts w:ascii="Times New Roman" w:hAnsi="Times New Roman" w:cs="Times New Roman"/>
                <w:sz w:val="22"/>
                <w:szCs w:val="22"/>
              </w:rPr>
            </w:pPr>
          </w:p>
        </w:tc>
        <w:tc>
          <w:tcPr>
            <w:tcW w:w="1235" w:type="dxa"/>
          </w:tcPr>
          <w:p w14:paraId="447701F1" w14:textId="77777777" w:rsidR="00AD3368" w:rsidRPr="00D14FE1" w:rsidRDefault="00AD3368" w:rsidP="00AD3368">
            <w:pPr>
              <w:tabs>
                <w:tab w:val="decimal" w:pos="980"/>
              </w:tabs>
              <w:ind w:left="-108" w:right="-20"/>
              <w:rPr>
                <w:rFonts w:ascii="Times New Roman" w:hAnsi="Times New Roman" w:cs="Times New Roman"/>
                <w:sz w:val="22"/>
                <w:szCs w:val="22"/>
              </w:rPr>
            </w:pPr>
          </w:p>
        </w:tc>
      </w:tr>
      <w:tr w:rsidR="00AD3368" w14:paraId="54F6AFFB" w14:textId="77777777" w:rsidTr="002C5D64">
        <w:trPr>
          <w:trHeight w:val="224"/>
        </w:trPr>
        <w:tc>
          <w:tcPr>
            <w:tcW w:w="3506" w:type="dxa"/>
          </w:tcPr>
          <w:p w14:paraId="1309D3F7" w14:textId="3BFD0958" w:rsidR="00AD3368" w:rsidRPr="00D11B46" w:rsidRDefault="00AD3368" w:rsidP="00AD3368">
            <w:pPr>
              <w:rPr>
                <w:rFonts w:ascii="Times New Roman" w:eastAsia="Cordia New" w:hAnsi="Times New Roman" w:cs="Times New Roman"/>
                <w:sz w:val="22"/>
                <w:szCs w:val="22"/>
              </w:rPr>
            </w:pPr>
            <w:r>
              <w:rPr>
                <w:rFonts w:ascii="Times New Roman" w:hAnsi="Times New Roman" w:cs="Times New Roman"/>
                <w:b/>
                <w:bCs/>
                <w:sz w:val="22"/>
                <w:szCs w:val="22"/>
              </w:rPr>
              <w:t>Associates</w:t>
            </w:r>
          </w:p>
        </w:tc>
        <w:tc>
          <w:tcPr>
            <w:tcW w:w="1169" w:type="dxa"/>
          </w:tcPr>
          <w:p w14:paraId="7B157581" w14:textId="77777777" w:rsidR="00AD3368" w:rsidRDefault="00AD3368" w:rsidP="00AD3368">
            <w:pPr>
              <w:tabs>
                <w:tab w:val="decimal" w:pos="980"/>
              </w:tabs>
              <w:ind w:right="-20"/>
              <w:rPr>
                <w:rFonts w:ascii="Times New Roman" w:hAnsi="Times New Roman" w:cs="Times New Roman"/>
                <w:sz w:val="22"/>
                <w:szCs w:val="22"/>
              </w:rPr>
            </w:pPr>
          </w:p>
        </w:tc>
        <w:tc>
          <w:tcPr>
            <w:tcW w:w="236" w:type="dxa"/>
          </w:tcPr>
          <w:p w14:paraId="0149E0B6" w14:textId="77777777" w:rsidR="00AD3368" w:rsidRDefault="00AD3368" w:rsidP="00AD3368">
            <w:pPr>
              <w:tabs>
                <w:tab w:val="decimal" w:pos="980"/>
              </w:tabs>
              <w:ind w:left="-108" w:right="-20"/>
              <w:rPr>
                <w:rFonts w:ascii="Times New Roman" w:hAnsi="Times New Roman" w:cs="Times New Roman"/>
                <w:sz w:val="22"/>
                <w:szCs w:val="22"/>
              </w:rPr>
            </w:pPr>
          </w:p>
        </w:tc>
        <w:tc>
          <w:tcPr>
            <w:tcW w:w="1202" w:type="dxa"/>
          </w:tcPr>
          <w:p w14:paraId="0A3E4990" w14:textId="77777777" w:rsidR="00AD3368" w:rsidRDefault="00AD3368" w:rsidP="00AD3368">
            <w:pPr>
              <w:tabs>
                <w:tab w:val="decimal" w:pos="980"/>
              </w:tabs>
              <w:ind w:right="-20"/>
              <w:rPr>
                <w:rFonts w:ascii="Times New Roman" w:hAnsi="Times New Roman"/>
                <w:sz w:val="22"/>
                <w:szCs w:val="28"/>
                <w:lang w:val="en-US"/>
              </w:rPr>
            </w:pPr>
          </w:p>
        </w:tc>
        <w:tc>
          <w:tcPr>
            <w:tcW w:w="277" w:type="dxa"/>
          </w:tcPr>
          <w:p w14:paraId="1298C992" w14:textId="77777777" w:rsidR="00AD3368" w:rsidRDefault="00AD3368" w:rsidP="00AD3368">
            <w:pPr>
              <w:tabs>
                <w:tab w:val="decimal" w:pos="980"/>
              </w:tabs>
              <w:ind w:left="-108" w:right="-20"/>
              <w:rPr>
                <w:rFonts w:ascii="Times New Roman" w:hAnsi="Times New Roman" w:cs="Times New Roman"/>
                <w:sz w:val="22"/>
                <w:szCs w:val="22"/>
              </w:rPr>
            </w:pPr>
          </w:p>
        </w:tc>
        <w:tc>
          <w:tcPr>
            <w:tcW w:w="1172" w:type="dxa"/>
          </w:tcPr>
          <w:p w14:paraId="0A79A41F" w14:textId="77777777" w:rsidR="00AD3368" w:rsidRDefault="00AD3368" w:rsidP="00AD3368">
            <w:pPr>
              <w:tabs>
                <w:tab w:val="decimal" w:pos="980"/>
              </w:tabs>
              <w:ind w:left="-108" w:right="-20"/>
              <w:rPr>
                <w:rFonts w:ascii="Times New Roman" w:hAnsi="Times New Roman" w:cs="Times New Roman"/>
                <w:sz w:val="22"/>
                <w:szCs w:val="22"/>
              </w:rPr>
            </w:pPr>
          </w:p>
        </w:tc>
        <w:tc>
          <w:tcPr>
            <w:tcW w:w="293" w:type="dxa"/>
          </w:tcPr>
          <w:p w14:paraId="7799EC53" w14:textId="77777777" w:rsidR="00AD3368" w:rsidRDefault="00AD3368" w:rsidP="00AD3368">
            <w:pPr>
              <w:tabs>
                <w:tab w:val="decimal" w:pos="980"/>
              </w:tabs>
              <w:ind w:left="-108" w:right="-20"/>
              <w:rPr>
                <w:rFonts w:ascii="Times New Roman" w:hAnsi="Times New Roman" w:cs="Times New Roman"/>
                <w:sz w:val="22"/>
                <w:szCs w:val="22"/>
              </w:rPr>
            </w:pPr>
          </w:p>
        </w:tc>
        <w:tc>
          <w:tcPr>
            <w:tcW w:w="1235" w:type="dxa"/>
          </w:tcPr>
          <w:p w14:paraId="670C110B" w14:textId="77777777" w:rsidR="00AD3368" w:rsidRPr="00D14FE1" w:rsidRDefault="00AD3368" w:rsidP="00AD3368">
            <w:pPr>
              <w:tabs>
                <w:tab w:val="decimal" w:pos="980"/>
              </w:tabs>
              <w:ind w:left="-108" w:right="-20"/>
              <w:rPr>
                <w:rFonts w:ascii="Times New Roman" w:hAnsi="Times New Roman" w:cs="Times New Roman"/>
                <w:sz w:val="22"/>
                <w:szCs w:val="22"/>
              </w:rPr>
            </w:pPr>
          </w:p>
        </w:tc>
      </w:tr>
      <w:tr w:rsidR="0033563A" w14:paraId="0CAE371A" w14:textId="77777777" w:rsidTr="002C5D64">
        <w:trPr>
          <w:trHeight w:val="224"/>
        </w:trPr>
        <w:tc>
          <w:tcPr>
            <w:tcW w:w="3506" w:type="dxa"/>
          </w:tcPr>
          <w:p w14:paraId="4B2D79A9" w14:textId="52CC5322" w:rsidR="0033563A" w:rsidRPr="00D11B46" w:rsidRDefault="0033563A" w:rsidP="0033563A">
            <w:pPr>
              <w:rPr>
                <w:rFonts w:ascii="Times New Roman" w:eastAsia="Cordia New" w:hAnsi="Times New Roman" w:cs="Times New Roman"/>
                <w:sz w:val="22"/>
                <w:szCs w:val="22"/>
              </w:rPr>
            </w:pPr>
            <w:r>
              <w:rPr>
                <w:rFonts w:ascii="Times New Roman" w:eastAsia="Cordia New" w:hAnsi="Times New Roman" w:cs="Times New Roman"/>
                <w:sz w:val="22"/>
                <w:szCs w:val="22"/>
              </w:rPr>
              <w:t>Revenue from rental and services</w:t>
            </w:r>
          </w:p>
        </w:tc>
        <w:tc>
          <w:tcPr>
            <w:tcW w:w="1169" w:type="dxa"/>
          </w:tcPr>
          <w:p w14:paraId="2AA1284E" w14:textId="3734729D"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1,530,326</w:t>
            </w:r>
          </w:p>
        </w:tc>
        <w:tc>
          <w:tcPr>
            <w:tcW w:w="236" w:type="dxa"/>
          </w:tcPr>
          <w:p w14:paraId="0393FEFF"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202" w:type="dxa"/>
          </w:tcPr>
          <w:p w14:paraId="5FAA3B20" w14:textId="3E086B1A"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1,454,002</w:t>
            </w:r>
          </w:p>
        </w:tc>
        <w:tc>
          <w:tcPr>
            <w:tcW w:w="277" w:type="dxa"/>
          </w:tcPr>
          <w:p w14:paraId="20AB2733"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172" w:type="dxa"/>
          </w:tcPr>
          <w:p w14:paraId="610B8A92" w14:textId="72A8FAD5"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52,264</w:t>
            </w:r>
          </w:p>
        </w:tc>
        <w:tc>
          <w:tcPr>
            <w:tcW w:w="293" w:type="dxa"/>
          </w:tcPr>
          <w:p w14:paraId="12CFE1FA"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235" w:type="dxa"/>
          </w:tcPr>
          <w:p w14:paraId="4C1CEC9E" w14:textId="3A790CA0"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46,555</w:t>
            </w:r>
          </w:p>
        </w:tc>
      </w:tr>
      <w:tr w:rsidR="0033563A" w14:paraId="7A067D47" w14:textId="77777777" w:rsidTr="002C5D64">
        <w:trPr>
          <w:trHeight w:val="224"/>
        </w:trPr>
        <w:tc>
          <w:tcPr>
            <w:tcW w:w="3506" w:type="dxa"/>
          </w:tcPr>
          <w:p w14:paraId="7185DC3F" w14:textId="039E202A" w:rsidR="0033563A" w:rsidRPr="00D11B46" w:rsidRDefault="0033563A" w:rsidP="0033563A">
            <w:pPr>
              <w:rPr>
                <w:rFonts w:ascii="Times New Roman" w:eastAsia="Cordia New" w:hAnsi="Times New Roman" w:cs="Times New Roman"/>
                <w:sz w:val="22"/>
                <w:szCs w:val="22"/>
              </w:rPr>
            </w:pPr>
            <w:r>
              <w:rPr>
                <w:rFonts w:ascii="Times New Roman" w:hAnsi="Times New Roman" w:cs="Times New Roman"/>
                <w:sz w:val="22"/>
                <w:szCs w:val="22"/>
              </w:rPr>
              <w:t xml:space="preserve">Revenue from food center services </w:t>
            </w:r>
          </w:p>
        </w:tc>
        <w:tc>
          <w:tcPr>
            <w:tcW w:w="1169" w:type="dxa"/>
          </w:tcPr>
          <w:p w14:paraId="375F421E" w14:textId="721DB105"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lang w:val="en-US"/>
              </w:rPr>
              <w:t>10</w:t>
            </w:r>
          </w:p>
        </w:tc>
        <w:tc>
          <w:tcPr>
            <w:tcW w:w="236" w:type="dxa"/>
          </w:tcPr>
          <w:p w14:paraId="5C783BA8"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202" w:type="dxa"/>
          </w:tcPr>
          <w:p w14:paraId="0B95962B" w14:textId="2EB49616"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3</w:t>
            </w:r>
          </w:p>
        </w:tc>
        <w:tc>
          <w:tcPr>
            <w:tcW w:w="277" w:type="dxa"/>
          </w:tcPr>
          <w:p w14:paraId="04AEA5F3"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172" w:type="dxa"/>
          </w:tcPr>
          <w:p w14:paraId="3B2102D7" w14:textId="3FD11671" w:rsidR="0033563A" w:rsidRPr="0033563A" w:rsidRDefault="0033563A" w:rsidP="0033563A">
            <w:pPr>
              <w:tabs>
                <w:tab w:val="decimal" w:pos="608"/>
              </w:tabs>
              <w:ind w:left="-112"/>
              <w:jc w:val="both"/>
              <w:rPr>
                <w:rFonts w:ascii="Times New Roman" w:hAnsi="Times New Roman" w:cs="Times New Roman"/>
                <w:sz w:val="22"/>
                <w:szCs w:val="22"/>
              </w:rPr>
            </w:pPr>
            <w:r w:rsidRPr="0033563A">
              <w:rPr>
                <w:rFonts w:ascii="Times New Roman" w:hAnsi="Times New Roman" w:cs="Times New Roman"/>
                <w:sz w:val="22"/>
                <w:szCs w:val="22"/>
              </w:rPr>
              <w:t>-</w:t>
            </w:r>
          </w:p>
        </w:tc>
        <w:tc>
          <w:tcPr>
            <w:tcW w:w="293" w:type="dxa"/>
          </w:tcPr>
          <w:p w14:paraId="7C76C858"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235" w:type="dxa"/>
          </w:tcPr>
          <w:p w14:paraId="73F0DACA" w14:textId="26BD0B95" w:rsidR="0033563A" w:rsidRPr="0033563A" w:rsidRDefault="0033563A" w:rsidP="0033563A">
            <w:pPr>
              <w:tabs>
                <w:tab w:val="decimal" w:pos="590"/>
              </w:tabs>
              <w:ind w:left="-112"/>
              <w:jc w:val="both"/>
              <w:rPr>
                <w:rFonts w:ascii="Times New Roman" w:hAnsi="Times New Roman" w:cs="Times New Roman"/>
                <w:sz w:val="22"/>
                <w:szCs w:val="22"/>
                <w:lang w:val="en-US"/>
              </w:rPr>
            </w:pPr>
            <w:r w:rsidRPr="0033563A">
              <w:rPr>
                <w:rFonts w:ascii="Times New Roman" w:hAnsi="Times New Roman" w:cs="Times New Roman"/>
                <w:sz w:val="22"/>
                <w:szCs w:val="22"/>
                <w:lang w:val="en-US"/>
              </w:rPr>
              <w:t>-</w:t>
            </w:r>
          </w:p>
        </w:tc>
      </w:tr>
      <w:tr w:rsidR="0033563A" w14:paraId="32F76AE8" w14:textId="77777777" w:rsidTr="002C5D64">
        <w:trPr>
          <w:trHeight w:val="224"/>
        </w:trPr>
        <w:tc>
          <w:tcPr>
            <w:tcW w:w="3506" w:type="dxa"/>
          </w:tcPr>
          <w:p w14:paraId="60DBCFA8" w14:textId="64449272" w:rsidR="0033563A" w:rsidRPr="00D11B46" w:rsidRDefault="0033563A" w:rsidP="0033563A">
            <w:pPr>
              <w:rPr>
                <w:rFonts w:ascii="Times New Roman" w:eastAsia="Cordia New" w:hAnsi="Times New Roman" w:cs="Times New Roman"/>
                <w:sz w:val="22"/>
                <w:szCs w:val="22"/>
              </w:rPr>
            </w:pPr>
            <w:r>
              <w:rPr>
                <w:rFonts w:ascii="Times New Roman" w:hAnsi="Times New Roman" w:cs="Times New Roman"/>
                <w:sz w:val="22"/>
                <w:szCs w:val="22"/>
              </w:rPr>
              <w:t>Management income</w:t>
            </w:r>
          </w:p>
        </w:tc>
        <w:tc>
          <w:tcPr>
            <w:tcW w:w="1169" w:type="dxa"/>
          </w:tcPr>
          <w:p w14:paraId="6BBA51D8" w14:textId="781D11A9"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lang w:val="en-US"/>
              </w:rPr>
              <w:t>668,741</w:t>
            </w:r>
          </w:p>
        </w:tc>
        <w:tc>
          <w:tcPr>
            <w:tcW w:w="236" w:type="dxa"/>
          </w:tcPr>
          <w:p w14:paraId="65E2C84C"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202" w:type="dxa"/>
          </w:tcPr>
          <w:p w14:paraId="482AFD20" w14:textId="3DC5376A"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605,210</w:t>
            </w:r>
          </w:p>
        </w:tc>
        <w:tc>
          <w:tcPr>
            <w:tcW w:w="277" w:type="dxa"/>
          </w:tcPr>
          <w:p w14:paraId="343D9595"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172" w:type="dxa"/>
          </w:tcPr>
          <w:p w14:paraId="39A0509E" w14:textId="111D8492"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478,029</w:t>
            </w:r>
          </w:p>
        </w:tc>
        <w:tc>
          <w:tcPr>
            <w:tcW w:w="293" w:type="dxa"/>
          </w:tcPr>
          <w:p w14:paraId="56418EEB"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235" w:type="dxa"/>
          </w:tcPr>
          <w:p w14:paraId="2C14BF30" w14:textId="5BA4EC45"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415,030</w:t>
            </w:r>
          </w:p>
        </w:tc>
      </w:tr>
      <w:tr w:rsidR="0033563A" w14:paraId="0FBB9E1B" w14:textId="77777777" w:rsidTr="002C5D64">
        <w:trPr>
          <w:trHeight w:val="224"/>
        </w:trPr>
        <w:tc>
          <w:tcPr>
            <w:tcW w:w="3506" w:type="dxa"/>
          </w:tcPr>
          <w:p w14:paraId="6F495D16" w14:textId="35B2F92E" w:rsidR="0033563A" w:rsidRPr="00D11B46" w:rsidRDefault="0033563A" w:rsidP="0033563A">
            <w:pPr>
              <w:rPr>
                <w:rFonts w:ascii="Times New Roman" w:eastAsia="Cordia New" w:hAnsi="Times New Roman" w:cs="Times New Roman"/>
                <w:sz w:val="22"/>
                <w:szCs w:val="22"/>
              </w:rPr>
            </w:pPr>
            <w:r>
              <w:rPr>
                <w:rFonts w:ascii="Times New Roman" w:hAnsi="Times New Roman" w:cs="Times New Roman"/>
                <w:sz w:val="22"/>
                <w:szCs w:val="22"/>
              </w:rPr>
              <w:t>Interest income</w:t>
            </w:r>
          </w:p>
        </w:tc>
        <w:tc>
          <w:tcPr>
            <w:tcW w:w="1169" w:type="dxa"/>
          </w:tcPr>
          <w:p w14:paraId="6C850EE6" w14:textId="0E3B828C"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lang w:val="en-US"/>
              </w:rPr>
              <w:t>1,489,336</w:t>
            </w:r>
          </w:p>
        </w:tc>
        <w:tc>
          <w:tcPr>
            <w:tcW w:w="236" w:type="dxa"/>
          </w:tcPr>
          <w:p w14:paraId="47997BC6"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202" w:type="dxa"/>
          </w:tcPr>
          <w:p w14:paraId="662E3C42" w14:textId="59A3B17D"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1,381,202</w:t>
            </w:r>
          </w:p>
        </w:tc>
        <w:tc>
          <w:tcPr>
            <w:tcW w:w="277" w:type="dxa"/>
          </w:tcPr>
          <w:p w14:paraId="16CAAE4F"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172" w:type="dxa"/>
          </w:tcPr>
          <w:p w14:paraId="788DC99D" w14:textId="34738D89"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18,163</w:t>
            </w:r>
          </w:p>
        </w:tc>
        <w:tc>
          <w:tcPr>
            <w:tcW w:w="293" w:type="dxa"/>
          </w:tcPr>
          <w:p w14:paraId="727C7FB9"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235" w:type="dxa"/>
          </w:tcPr>
          <w:p w14:paraId="2D3CC76E" w14:textId="31EAAA1F"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21,884</w:t>
            </w:r>
          </w:p>
        </w:tc>
      </w:tr>
      <w:tr w:rsidR="0033563A" w14:paraId="02AC1764" w14:textId="77777777" w:rsidTr="002C5D64">
        <w:trPr>
          <w:trHeight w:val="224"/>
        </w:trPr>
        <w:tc>
          <w:tcPr>
            <w:tcW w:w="3506" w:type="dxa"/>
          </w:tcPr>
          <w:p w14:paraId="5CFDDF9C" w14:textId="2E0E246A" w:rsidR="0033563A" w:rsidRPr="00D11B46" w:rsidRDefault="0033563A" w:rsidP="0033563A">
            <w:pPr>
              <w:rPr>
                <w:rFonts w:ascii="Times New Roman" w:eastAsia="Cordia New" w:hAnsi="Times New Roman" w:cs="Times New Roman"/>
                <w:sz w:val="22"/>
                <w:szCs w:val="22"/>
              </w:rPr>
            </w:pPr>
            <w:r>
              <w:rPr>
                <w:rFonts w:ascii="Times New Roman" w:hAnsi="Times New Roman" w:cs="Times New Roman"/>
                <w:sz w:val="22"/>
                <w:szCs w:val="22"/>
              </w:rPr>
              <w:t>Dividend income</w:t>
            </w:r>
          </w:p>
        </w:tc>
        <w:tc>
          <w:tcPr>
            <w:tcW w:w="1169" w:type="dxa"/>
          </w:tcPr>
          <w:p w14:paraId="1278441C" w14:textId="3872E157" w:rsidR="0033563A" w:rsidRPr="0033563A" w:rsidRDefault="0033563A" w:rsidP="0033563A">
            <w:pPr>
              <w:tabs>
                <w:tab w:val="decimal" w:pos="550"/>
              </w:tabs>
              <w:ind w:left="-112"/>
              <w:jc w:val="both"/>
              <w:rPr>
                <w:rFonts w:ascii="Times New Roman" w:hAnsi="Times New Roman" w:cs="Times New Roman"/>
                <w:sz w:val="22"/>
                <w:szCs w:val="22"/>
              </w:rPr>
            </w:pPr>
            <w:r w:rsidRPr="0033563A">
              <w:rPr>
                <w:rFonts w:ascii="Times New Roman" w:hAnsi="Times New Roman" w:cs="Times New Roman"/>
                <w:sz w:val="22"/>
                <w:szCs w:val="22"/>
              </w:rPr>
              <w:t>-</w:t>
            </w:r>
          </w:p>
        </w:tc>
        <w:tc>
          <w:tcPr>
            <w:tcW w:w="236" w:type="dxa"/>
          </w:tcPr>
          <w:p w14:paraId="2AD990E2"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202" w:type="dxa"/>
          </w:tcPr>
          <w:p w14:paraId="7797F61B" w14:textId="6FFD41A0" w:rsidR="0033563A" w:rsidRPr="0033563A" w:rsidRDefault="0033563A" w:rsidP="0033563A">
            <w:pPr>
              <w:tabs>
                <w:tab w:val="decimal" w:pos="550"/>
              </w:tabs>
              <w:ind w:left="-112"/>
              <w:jc w:val="both"/>
              <w:rPr>
                <w:rFonts w:ascii="Times New Roman" w:hAnsi="Times New Roman" w:cs="Times New Roman"/>
                <w:sz w:val="22"/>
                <w:szCs w:val="22"/>
              </w:rPr>
            </w:pPr>
            <w:r w:rsidRPr="0033563A">
              <w:rPr>
                <w:rFonts w:ascii="Times New Roman" w:hAnsi="Times New Roman" w:cs="Times New Roman"/>
                <w:sz w:val="22"/>
                <w:szCs w:val="22"/>
              </w:rPr>
              <w:t>-</w:t>
            </w:r>
          </w:p>
        </w:tc>
        <w:tc>
          <w:tcPr>
            <w:tcW w:w="277" w:type="dxa"/>
          </w:tcPr>
          <w:p w14:paraId="1BC95901"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172" w:type="dxa"/>
          </w:tcPr>
          <w:p w14:paraId="1668441F" w14:textId="500998F6"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781,895</w:t>
            </w:r>
          </w:p>
        </w:tc>
        <w:tc>
          <w:tcPr>
            <w:tcW w:w="293" w:type="dxa"/>
          </w:tcPr>
          <w:p w14:paraId="390A1B0D"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235" w:type="dxa"/>
          </w:tcPr>
          <w:p w14:paraId="53BC87A1" w14:textId="4F779A95"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517,207</w:t>
            </w:r>
          </w:p>
        </w:tc>
      </w:tr>
      <w:tr w:rsidR="0033563A" w14:paraId="175BC629" w14:textId="77777777" w:rsidTr="002C5D64">
        <w:trPr>
          <w:trHeight w:val="224"/>
        </w:trPr>
        <w:tc>
          <w:tcPr>
            <w:tcW w:w="3506" w:type="dxa"/>
          </w:tcPr>
          <w:p w14:paraId="358D7C0E" w14:textId="6F97D404" w:rsidR="0033563A" w:rsidRPr="00D11B46" w:rsidRDefault="0033563A" w:rsidP="0033563A">
            <w:pPr>
              <w:rPr>
                <w:rFonts w:ascii="Times New Roman" w:eastAsia="Cordia New" w:hAnsi="Times New Roman" w:cs="Times New Roman"/>
                <w:sz w:val="22"/>
                <w:szCs w:val="22"/>
              </w:rPr>
            </w:pPr>
            <w:r>
              <w:rPr>
                <w:rFonts w:ascii="Times New Roman" w:hAnsi="Times New Roman" w:cs="Times New Roman"/>
                <w:sz w:val="22"/>
                <w:szCs w:val="22"/>
              </w:rPr>
              <w:t>Other income</w:t>
            </w:r>
          </w:p>
        </w:tc>
        <w:tc>
          <w:tcPr>
            <w:tcW w:w="1169" w:type="dxa"/>
          </w:tcPr>
          <w:p w14:paraId="0FDD066C" w14:textId="6EBD11C9"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lang w:val="en-US"/>
              </w:rPr>
              <w:t>223,700</w:t>
            </w:r>
          </w:p>
        </w:tc>
        <w:tc>
          <w:tcPr>
            <w:tcW w:w="236" w:type="dxa"/>
          </w:tcPr>
          <w:p w14:paraId="2D4C0ED7"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202" w:type="dxa"/>
          </w:tcPr>
          <w:p w14:paraId="59E20B05" w14:textId="59FAC8F4"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3,125,812</w:t>
            </w:r>
          </w:p>
        </w:tc>
        <w:tc>
          <w:tcPr>
            <w:tcW w:w="277" w:type="dxa"/>
          </w:tcPr>
          <w:p w14:paraId="4FCDB281"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172" w:type="dxa"/>
          </w:tcPr>
          <w:p w14:paraId="2145EA16" w14:textId="1B3DE731"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lang w:val="en-US"/>
              </w:rPr>
              <w:t>65,874</w:t>
            </w:r>
          </w:p>
        </w:tc>
        <w:tc>
          <w:tcPr>
            <w:tcW w:w="293" w:type="dxa"/>
          </w:tcPr>
          <w:p w14:paraId="12322510"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235" w:type="dxa"/>
          </w:tcPr>
          <w:p w14:paraId="28C48CD6" w14:textId="495226F8"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1,568,102</w:t>
            </w:r>
          </w:p>
        </w:tc>
      </w:tr>
      <w:tr w:rsidR="0033563A" w14:paraId="05C0FE7F" w14:textId="77777777" w:rsidTr="002C5D64">
        <w:trPr>
          <w:trHeight w:val="224"/>
        </w:trPr>
        <w:tc>
          <w:tcPr>
            <w:tcW w:w="3506" w:type="dxa"/>
          </w:tcPr>
          <w:p w14:paraId="53AE21BF" w14:textId="2EAD91AB" w:rsidR="0033563A" w:rsidRPr="00D11B46" w:rsidRDefault="0033563A" w:rsidP="0033563A">
            <w:pPr>
              <w:rPr>
                <w:rFonts w:ascii="Times New Roman" w:eastAsia="Cordia New" w:hAnsi="Times New Roman" w:cs="Times New Roman"/>
                <w:sz w:val="22"/>
                <w:szCs w:val="22"/>
              </w:rPr>
            </w:pPr>
            <w:r>
              <w:rPr>
                <w:rFonts w:ascii="Times New Roman" w:eastAsia="Cordia New" w:hAnsi="Times New Roman" w:cs="Times New Roman"/>
                <w:sz w:val="22"/>
                <w:szCs w:val="22"/>
              </w:rPr>
              <w:t>Cost of rental and services</w:t>
            </w:r>
          </w:p>
        </w:tc>
        <w:tc>
          <w:tcPr>
            <w:tcW w:w="1169" w:type="dxa"/>
          </w:tcPr>
          <w:p w14:paraId="5A517028" w14:textId="66605134"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lang w:val="en-US"/>
              </w:rPr>
              <w:t>16,650</w:t>
            </w:r>
          </w:p>
        </w:tc>
        <w:tc>
          <w:tcPr>
            <w:tcW w:w="236" w:type="dxa"/>
          </w:tcPr>
          <w:p w14:paraId="01488B39"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202" w:type="dxa"/>
          </w:tcPr>
          <w:p w14:paraId="5711B145" w14:textId="54C57135"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15,094</w:t>
            </w:r>
          </w:p>
        </w:tc>
        <w:tc>
          <w:tcPr>
            <w:tcW w:w="277" w:type="dxa"/>
          </w:tcPr>
          <w:p w14:paraId="5CCA7A4F"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172" w:type="dxa"/>
          </w:tcPr>
          <w:p w14:paraId="5EC310A0" w14:textId="30DB03C4"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2,222</w:t>
            </w:r>
          </w:p>
        </w:tc>
        <w:tc>
          <w:tcPr>
            <w:tcW w:w="293" w:type="dxa"/>
          </w:tcPr>
          <w:p w14:paraId="7C61A17D"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235" w:type="dxa"/>
          </w:tcPr>
          <w:p w14:paraId="487D30AB" w14:textId="7BA340C0"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2,350</w:t>
            </w:r>
          </w:p>
        </w:tc>
      </w:tr>
      <w:tr w:rsidR="0033563A" w14:paraId="05E9FE72" w14:textId="77777777" w:rsidTr="002C5D64">
        <w:trPr>
          <w:trHeight w:val="224"/>
        </w:trPr>
        <w:tc>
          <w:tcPr>
            <w:tcW w:w="3506" w:type="dxa"/>
          </w:tcPr>
          <w:p w14:paraId="0AD89C24" w14:textId="53BA1C78" w:rsidR="0033563A" w:rsidRPr="00D11B46" w:rsidRDefault="0033563A" w:rsidP="0033563A">
            <w:pPr>
              <w:rPr>
                <w:rFonts w:ascii="Times New Roman" w:eastAsia="Cordia New" w:hAnsi="Times New Roman" w:cs="Times New Roman"/>
                <w:sz w:val="22"/>
                <w:szCs w:val="22"/>
              </w:rPr>
            </w:pPr>
            <w:r>
              <w:rPr>
                <w:rFonts w:ascii="Times New Roman" w:hAnsi="Times New Roman" w:cs="Times New Roman"/>
                <w:sz w:val="22"/>
                <w:szCs w:val="22"/>
              </w:rPr>
              <w:t>Cost of food center services</w:t>
            </w:r>
          </w:p>
        </w:tc>
        <w:tc>
          <w:tcPr>
            <w:tcW w:w="1169" w:type="dxa"/>
          </w:tcPr>
          <w:p w14:paraId="32EACBF9" w14:textId="18181FD2"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lang w:val="en-US"/>
              </w:rPr>
              <w:t>53,479</w:t>
            </w:r>
          </w:p>
        </w:tc>
        <w:tc>
          <w:tcPr>
            <w:tcW w:w="236" w:type="dxa"/>
          </w:tcPr>
          <w:p w14:paraId="749FE074"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202" w:type="dxa"/>
          </w:tcPr>
          <w:p w14:paraId="3472A98B" w14:textId="2E1E1542"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47,899</w:t>
            </w:r>
          </w:p>
        </w:tc>
        <w:tc>
          <w:tcPr>
            <w:tcW w:w="277" w:type="dxa"/>
          </w:tcPr>
          <w:p w14:paraId="2DDF0673"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172" w:type="dxa"/>
          </w:tcPr>
          <w:p w14:paraId="60073228" w14:textId="5D2C3C2F"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4,604</w:t>
            </w:r>
          </w:p>
        </w:tc>
        <w:tc>
          <w:tcPr>
            <w:tcW w:w="293" w:type="dxa"/>
          </w:tcPr>
          <w:p w14:paraId="0F1C1435"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235" w:type="dxa"/>
          </w:tcPr>
          <w:p w14:paraId="433FE967" w14:textId="048DC476" w:rsidR="0033563A" w:rsidRPr="0033563A" w:rsidRDefault="0033563A" w:rsidP="0033563A">
            <w:pPr>
              <w:tabs>
                <w:tab w:val="decimal" w:pos="980"/>
              </w:tabs>
              <w:ind w:right="-20"/>
              <w:rPr>
                <w:rFonts w:ascii="Times New Roman" w:hAnsi="Times New Roman" w:cs="Times New Roman"/>
                <w:sz w:val="22"/>
                <w:szCs w:val="22"/>
              </w:rPr>
            </w:pPr>
            <w:r w:rsidRPr="0033563A">
              <w:rPr>
                <w:rFonts w:ascii="Times New Roman" w:hAnsi="Times New Roman" w:cs="Times New Roman"/>
                <w:sz w:val="22"/>
                <w:szCs w:val="22"/>
              </w:rPr>
              <w:t>3,800</w:t>
            </w:r>
          </w:p>
        </w:tc>
      </w:tr>
      <w:tr w:rsidR="0033563A" w14:paraId="6E1E7C18" w14:textId="77777777" w:rsidTr="002C5D64">
        <w:trPr>
          <w:trHeight w:val="224"/>
        </w:trPr>
        <w:tc>
          <w:tcPr>
            <w:tcW w:w="3506" w:type="dxa"/>
          </w:tcPr>
          <w:p w14:paraId="2190CC54" w14:textId="25E30F26" w:rsidR="0033563A" w:rsidRPr="00D11B46" w:rsidRDefault="0033563A" w:rsidP="0033563A">
            <w:pPr>
              <w:rPr>
                <w:rFonts w:ascii="Times New Roman" w:eastAsia="Cordia New" w:hAnsi="Times New Roman" w:cs="Times New Roman"/>
                <w:sz w:val="22"/>
                <w:szCs w:val="22"/>
              </w:rPr>
            </w:pPr>
            <w:r>
              <w:rPr>
                <w:rFonts w:ascii="Times New Roman" w:hAnsi="Times New Roman" w:cs="Times New Roman"/>
                <w:sz w:val="22"/>
                <w:szCs w:val="22"/>
              </w:rPr>
              <w:t>Administrative expenses</w:t>
            </w:r>
          </w:p>
        </w:tc>
        <w:tc>
          <w:tcPr>
            <w:tcW w:w="1169" w:type="dxa"/>
          </w:tcPr>
          <w:p w14:paraId="4AFB7E91" w14:textId="70896C4A"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lang w:val="en-US"/>
              </w:rPr>
              <w:t>364,861</w:t>
            </w:r>
          </w:p>
        </w:tc>
        <w:tc>
          <w:tcPr>
            <w:tcW w:w="236" w:type="dxa"/>
          </w:tcPr>
          <w:p w14:paraId="2D336887"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202" w:type="dxa"/>
          </w:tcPr>
          <w:p w14:paraId="283DD371" w14:textId="65B98AD5"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272,402</w:t>
            </w:r>
          </w:p>
        </w:tc>
        <w:tc>
          <w:tcPr>
            <w:tcW w:w="277" w:type="dxa"/>
          </w:tcPr>
          <w:p w14:paraId="66E56C11"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172" w:type="dxa"/>
          </w:tcPr>
          <w:p w14:paraId="0A6FB619" w14:textId="050DC9F1"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35,152</w:t>
            </w:r>
          </w:p>
        </w:tc>
        <w:tc>
          <w:tcPr>
            <w:tcW w:w="293" w:type="dxa"/>
          </w:tcPr>
          <w:p w14:paraId="7AA9A276" w14:textId="77777777" w:rsidR="0033563A" w:rsidRPr="0033563A" w:rsidRDefault="0033563A" w:rsidP="0033563A">
            <w:pPr>
              <w:tabs>
                <w:tab w:val="decimal" w:pos="980"/>
              </w:tabs>
              <w:ind w:left="-108" w:right="-20"/>
              <w:rPr>
                <w:rFonts w:ascii="Times New Roman" w:hAnsi="Times New Roman" w:cs="Times New Roman"/>
                <w:sz w:val="22"/>
                <w:szCs w:val="22"/>
              </w:rPr>
            </w:pPr>
          </w:p>
        </w:tc>
        <w:tc>
          <w:tcPr>
            <w:tcW w:w="1235" w:type="dxa"/>
          </w:tcPr>
          <w:p w14:paraId="58CA90B6" w14:textId="72B5087D" w:rsidR="0033563A" w:rsidRPr="0033563A" w:rsidRDefault="0033563A" w:rsidP="0033563A">
            <w:pPr>
              <w:tabs>
                <w:tab w:val="decimal" w:pos="980"/>
              </w:tabs>
              <w:ind w:left="-108" w:right="-20"/>
              <w:rPr>
                <w:rFonts w:ascii="Times New Roman" w:hAnsi="Times New Roman" w:cs="Times New Roman"/>
                <w:sz w:val="22"/>
                <w:szCs w:val="22"/>
              </w:rPr>
            </w:pPr>
            <w:r w:rsidRPr="0033563A">
              <w:rPr>
                <w:rFonts w:ascii="Times New Roman" w:hAnsi="Times New Roman" w:cs="Times New Roman"/>
                <w:sz w:val="22"/>
                <w:szCs w:val="22"/>
              </w:rPr>
              <w:t>35,764</w:t>
            </w:r>
          </w:p>
        </w:tc>
      </w:tr>
      <w:tr w:rsidR="002C5D64" w14:paraId="6C2801C7" w14:textId="77777777" w:rsidTr="002C5D64">
        <w:trPr>
          <w:trHeight w:val="224"/>
        </w:trPr>
        <w:tc>
          <w:tcPr>
            <w:tcW w:w="3506" w:type="dxa"/>
          </w:tcPr>
          <w:p w14:paraId="64ACD200" w14:textId="77777777" w:rsidR="002C5D64" w:rsidRDefault="002C5D64" w:rsidP="002C5D64">
            <w:pPr>
              <w:rPr>
                <w:rFonts w:ascii="Times New Roman" w:hAnsi="Times New Roman" w:cs="Times New Roman"/>
                <w:b/>
                <w:bCs/>
                <w:sz w:val="22"/>
                <w:szCs w:val="22"/>
              </w:rPr>
            </w:pPr>
          </w:p>
        </w:tc>
        <w:tc>
          <w:tcPr>
            <w:tcW w:w="1169" w:type="dxa"/>
          </w:tcPr>
          <w:p w14:paraId="55014674" w14:textId="77777777" w:rsidR="002C5D64" w:rsidRPr="0033563A" w:rsidRDefault="002C5D64" w:rsidP="002C5D64">
            <w:pPr>
              <w:tabs>
                <w:tab w:val="decimal" w:pos="980"/>
              </w:tabs>
              <w:ind w:left="-108" w:right="-20"/>
              <w:rPr>
                <w:rFonts w:ascii="Times New Roman" w:hAnsi="Times New Roman" w:cs="Times New Roman"/>
                <w:sz w:val="22"/>
                <w:szCs w:val="22"/>
                <w:lang w:val="en-US"/>
              </w:rPr>
            </w:pPr>
          </w:p>
        </w:tc>
        <w:tc>
          <w:tcPr>
            <w:tcW w:w="236" w:type="dxa"/>
          </w:tcPr>
          <w:p w14:paraId="2CF8C508"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202" w:type="dxa"/>
          </w:tcPr>
          <w:p w14:paraId="5EAB852B"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277" w:type="dxa"/>
          </w:tcPr>
          <w:p w14:paraId="7520A479"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172" w:type="dxa"/>
          </w:tcPr>
          <w:p w14:paraId="0052BEB5"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293" w:type="dxa"/>
          </w:tcPr>
          <w:p w14:paraId="016AC5E7"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235" w:type="dxa"/>
          </w:tcPr>
          <w:p w14:paraId="7836DF78" w14:textId="77777777" w:rsidR="002C5D64" w:rsidRPr="0033563A" w:rsidRDefault="002C5D64" w:rsidP="002C5D64">
            <w:pPr>
              <w:tabs>
                <w:tab w:val="decimal" w:pos="980"/>
              </w:tabs>
              <w:ind w:left="-108" w:right="-20"/>
              <w:rPr>
                <w:rFonts w:ascii="Times New Roman" w:hAnsi="Times New Roman" w:cs="Times New Roman"/>
                <w:sz w:val="22"/>
                <w:szCs w:val="22"/>
              </w:rPr>
            </w:pPr>
          </w:p>
        </w:tc>
      </w:tr>
      <w:tr w:rsidR="002C5D64" w14:paraId="5C08740D" w14:textId="77777777" w:rsidTr="002C5D64">
        <w:trPr>
          <w:trHeight w:val="224"/>
        </w:trPr>
        <w:tc>
          <w:tcPr>
            <w:tcW w:w="3506" w:type="dxa"/>
          </w:tcPr>
          <w:p w14:paraId="6BE04028" w14:textId="77777777" w:rsidR="002C5D64" w:rsidRDefault="002C5D64" w:rsidP="002C5D64">
            <w:pPr>
              <w:rPr>
                <w:rFonts w:ascii="Times New Roman" w:hAnsi="Times New Roman" w:cs="Times New Roman"/>
                <w:b/>
                <w:bCs/>
                <w:sz w:val="22"/>
                <w:szCs w:val="22"/>
              </w:rPr>
            </w:pPr>
          </w:p>
        </w:tc>
        <w:tc>
          <w:tcPr>
            <w:tcW w:w="1169" w:type="dxa"/>
          </w:tcPr>
          <w:p w14:paraId="150A2D47" w14:textId="77777777" w:rsidR="002C5D64" w:rsidRPr="0033563A" w:rsidRDefault="002C5D64" w:rsidP="002C5D64">
            <w:pPr>
              <w:tabs>
                <w:tab w:val="decimal" w:pos="980"/>
              </w:tabs>
              <w:ind w:left="-108" w:right="-20"/>
              <w:rPr>
                <w:rFonts w:ascii="Times New Roman" w:hAnsi="Times New Roman" w:cs="Times New Roman"/>
                <w:sz w:val="22"/>
                <w:szCs w:val="22"/>
                <w:lang w:val="en-US"/>
              </w:rPr>
            </w:pPr>
          </w:p>
        </w:tc>
        <w:tc>
          <w:tcPr>
            <w:tcW w:w="236" w:type="dxa"/>
          </w:tcPr>
          <w:p w14:paraId="4277C240"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202" w:type="dxa"/>
          </w:tcPr>
          <w:p w14:paraId="0763F9B4"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277" w:type="dxa"/>
          </w:tcPr>
          <w:p w14:paraId="216F29D0"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172" w:type="dxa"/>
          </w:tcPr>
          <w:p w14:paraId="40A3C59D"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293" w:type="dxa"/>
          </w:tcPr>
          <w:p w14:paraId="65E0E296"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235" w:type="dxa"/>
          </w:tcPr>
          <w:p w14:paraId="7F618A6D" w14:textId="77777777" w:rsidR="002C5D64" w:rsidRPr="0033563A" w:rsidRDefault="002C5D64" w:rsidP="002C5D64">
            <w:pPr>
              <w:tabs>
                <w:tab w:val="decimal" w:pos="980"/>
              </w:tabs>
              <w:ind w:left="-108" w:right="-20"/>
              <w:rPr>
                <w:rFonts w:ascii="Times New Roman" w:hAnsi="Times New Roman" w:cs="Times New Roman"/>
                <w:sz w:val="22"/>
                <w:szCs w:val="22"/>
              </w:rPr>
            </w:pPr>
          </w:p>
        </w:tc>
      </w:tr>
      <w:tr w:rsidR="002C5D64" w14:paraId="0D97424D" w14:textId="77777777" w:rsidTr="002C5D64">
        <w:trPr>
          <w:trHeight w:val="224"/>
        </w:trPr>
        <w:tc>
          <w:tcPr>
            <w:tcW w:w="3506" w:type="dxa"/>
          </w:tcPr>
          <w:p w14:paraId="31063127" w14:textId="77777777" w:rsidR="002C5D64" w:rsidRDefault="002C5D64" w:rsidP="002C5D64">
            <w:pPr>
              <w:rPr>
                <w:rFonts w:ascii="Times New Roman" w:hAnsi="Times New Roman" w:cs="Times New Roman"/>
                <w:b/>
                <w:bCs/>
                <w:sz w:val="22"/>
                <w:szCs w:val="22"/>
              </w:rPr>
            </w:pPr>
          </w:p>
        </w:tc>
        <w:tc>
          <w:tcPr>
            <w:tcW w:w="1169" w:type="dxa"/>
          </w:tcPr>
          <w:p w14:paraId="559881EE" w14:textId="77777777" w:rsidR="002C5D64" w:rsidRPr="0033563A" w:rsidRDefault="002C5D64" w:rsidP="002C5D64">
            <w:pPr>
              <w:tabs>
                <w:tab w:val="decimal" w:pos="980"/>
              </w:tabs>
              <w:ind w:left="-108" w:right="-20"/>
              <w:rPr>
                <w:rFonts w:ascii="Times New Roman" w:hAnsi="Times New Roman" w:cs="Times New Roman"/>
                <w:sz w:val="22"/>
                <w:szCs w:val="22"/>
                <w:lang w:val="en-US"/>
              </w:rPr>
            </w:pPr>
          </w:p>
        </w:tc>
        <w:tc>
          <w:tcPr>
            <w:tcW w:w="236" w:type="dxa"/>
          </w:tcPr>
          <w:p w14:paraId="56BD5C5B"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202" w:type="dxa"/>
          </w:tcPr>
          <w:p w14:paraId="398CE12E"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277" w:type="dxa"/>
          </w:tcPr>
          <w:p w14:paraId="6CA77E8B"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172" w:type="dxa"/>
          </w:tcPr>
          <w:p w14:paraId="70AE9CB8"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293" w:type="dxa"/>
          </w:tcPr>
          <w:p w14:paraId="75BF335B"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235" w:type="dxa"/>
          </w:tcPr>
          <w:p w14:paraId="43221548" w14:textId="77777777" w:rsidR="002C5D64" w:rsidRPr="0033563A" w:rsidRDefault="002C5D64" w:rsidP="002C5D64">
            <w:pPr>
              <w:tabs>
                <w:tab w:val="decimal" w:pos="980"/>
              </w:tabs>
              <w:ind w:left="-108" w:right="-20"/>
              <w:rPr>
                <w:rFonts w:ascii="Times New Roman" w:hAnsi="Times New Roman" w:cs="Times New Roman"/>
                <w:sz w:val="22"/>
                <w:szCs w:val="22"/>
              </w:rPr>
            </w:pPr>
          </w:p>
        </w:tc>
      </w:tr>
      <w:tr w:rsidR="00705F84" w14:paraId="669330BE" w14:textId="77777777" w:rsidTr="002C5D64">
        <w:trPr>
          <w:trHeight w:val="224"/>
        </w:trPr>
        <w:tc>
          <w:tcPr>
            <w:tcW w:w="3506" w:type="dxa"/>
          </w:tcPr>
          <w:p w14:paraId="3BA43A5A" w14:textId="77777777" w:rsidR="00705F84" w:rsidRDefault="00705F84" w:rsidP="002C5D64">
            <w:pPr>
              <w:rPr>
                <w:rFonts w:ascii="Times New Roman" w:hAnsi="Times New Roman" w:cs="Times New Roman"/>
                <w:b/>
                <w:bCs/>
                <w:sz w:val="22"/>
                <w:szCs w:val="22"/>
              </w:rPr>
            </w:pPr>
          </w:p>
        </w:tc>
        <w:tc>
          <w:tcPr>
            <w:tcW w:w="1169" w:type="dxa"/>
          </w:tcPr>
          <w:p w14:paraId="265F6278" w14:textId="77777777" w:rsidR="00705F84" w:rsidRPr="0033563A" w:rsidRDefault="00705F84" w:rsidP="002C5D64">
            <w:pPr>
              <w:tabs>
                <w:tab w:val="decimal" w:pos="980"/>
              </w:tabs>
              <w:ind w:left="-108" w:right="-20"/>
              <w:rPr>
                <w:rFonts w:ascii="Times New Roman" w:hAnsi="Times New Roman" w:cs="Times New Roman"/>
                <w:sz w:val="22"/>
                <w:szCs w:val="22"/>
                <w:lang w:val="en-US"/>
              </w:rPr>
            </w:pPr>
          </w:p>
        </w:tc>
        <w:tc>
          <w:tcPr>
            <w:tcW w:w="236" w:type="dxa"/>
          </w:tcPr>
          <w:p w14:paraId="34514BEB" w14:textId="77777777" w:rsidR="00705F84" w:rsidRPr="0033563A" w:rsidRDefault="00705F84" w:rsidP="002C5D64">
            <w:pPr>
              <w:tabs>
                <w:tab w:val="decimal" w:pos="980"/>
              </w:tabs>
              <w:ind w:left="-108" w:right="-20"/>
              <w:rPr>
                <w:rFonts w:ascii="Times New Roman" w:hAnsi="Times New Roman" w:cs="Times New Roman"/>
                <w:sz w:val="22"/>
                <w:szCs w:val="22"/>
              </w:rPr>
            </w:pPr>
          </w:p>
        </w:tc>
        <w:tc>
          <w:tcPr>
            <w:tcW w:w="1202" w:type="dxa"/>
          </w:tcPr>
          <w:p w14:paraId="2DDA444C" w14:textId="77777777" w:rsidR="00705F84" w:rsidRPr="0033563A" w:rsidRDefault="00705F84" w:rsidP="002C5D64">
            <w:pPr>
              <w:tabs>
                <w:tab w:val="decimal" w:pos="980"/>
              </w:tabs>
              <w:ind w:left="-108" w:right="-20"/>
              <w:rPr>
                <w:rFonts w:ascii="Times New Roman" w:hAnsi="Times New Roman" w:cs="Times New Roman"/>
                <w:sz w:val="22"/>
                <w:szCs w:val="22"/>
              </w:rPr>
            </w:pPr>
          </w:p>
        </w:tc>
        <w:tc>
          <w:tcPr>
            <w:tcW w:w="277" w:type="dxa"/>
          </w:tcPr>
          <w:p w14:paraId="297AEDDB" w14:textId="77777777" w:rsidR="00705F84" w:rsidRPr="0033563A" w:rsidRDefault="00705F84" w:rsidP="002C5D64">
            <w:pPr>
              <w:tabs>
                <w:tab w:val="decimal" w:pos="980"/>
              </w:tabs>
              <w:ind w:left="-108" w:right="-20"/>
              <w:rPr>
                <w:rFonts w:ascii="Times New Roman" w:hAnsi="Times New Roman" w:cs="Times New Roman"/>
                <w:sz w:val="22"/>
                <w:szCs w:val="22"/>
              </w:rPr>
            </w:pPr>
          </w:p>
        </w:tc>
        <w:tc>
          <w:tcPr>
            <w:tcW w:w="1172" w:type="dxa"/>
          </w:tcPr>
          <w:p w14:paraId="6C03A0A8" w14:textId="77777777" w:rsidR="00705F84" w:rsidRPr="0033563A" w:rsidRDefault="00705F84" w:rsidP="002C5D64">
            <w:pPr>
              <w:tabs>
                <w:tab w:val="decimal" w:pos="980"/>
              </w:tabs>
              <w:ind w:left="-108" w:right="-20"/>
              <w:rPr>
                <w:rFonts w:ascii="Times New Roman" w:hAnsi="Times New Roman" w:cs="Times New Roman"/>
                <w:sz w:val="22"/>
                <w:szCs w:val="22"/>
              </w:rPr>
            </w:pPr>
          </w:p>
        </w:tc>
        <w:tc>
          <w:tcPr>
            <w:tcW w:w="293" w:type="dxa"/>
          </w:tcPr>
          <w:p w14:paraId="62372C6A" w14:textId="77777777" w:rsidR="00705F84" w:rsidRPr="0033563A" w:rsidRDefault="00705F84" w:rsidP="002C5D64">
            <w:pPr>
              <w:tabs>
                <w:tab w:val="decimal" w:pos="980"/>
              </w:tabs>
              <w:ind w:left="-108" w:right="-20"/>
              <w:rPr>
                <w:rFonts w:ascii="Times New Roman" w:hAnsi="Times New Roman" w:cs="Times New Roman"/>
                <w:sz w:val="22"/>
                <w:szCs w:val="22"/>
              </w:rPr>
            </w:pPr>
          </w:p>
        </w:tc>
        <w:tc>
          <w:tcPr>
            <w:tcW w:w="1235" w:type="dxa"/>
          </w:tcPr>
          <w:p w14:paraId="79AFC12F" w14:textId="77777777" w:rsidR="00705F84" w:rsidRPr="0033563A" w:rsidRDefault="00705F84" w:rsidP="002C5D64">
            <w:pPr>
              <w:tabs>
                <w:tab w:val="decimal" w:pos="980"/>
              </w:tabs>
              <w:ind w:left="-108" w:right="-20"/>
              <w:rPr>
                <w:rFonts w:ascii="Times New Roman" w:hAnsi="Times New Roman" w:cs="Times New Roman"/>
                <w:sz w:val="22"/>
                <w:szCs w:val="22"/>
              </w:rPr>
            </w:pPr>
          </w:p>
        </w:tc>
      </w:tr>
      <w:tr w:rsidR="002C5D64" w14:paraId="3D6905C7" w14:textId="77777777" w:rsidTr="002C5D64">
        <w:trPr>
          <w:trHeight w:val="224"/>
        </w:trPr>
        <w:tc>
          <w:tcPr>
            <w:tcW w:w="3506" w:type="dxa"/>
          </w:tcPr>
          <w:p w14:paraId="5D656FCE" w14:textId="77777777" w:rsidR="002C5D64" w:rsidRDefault="002C5D64" w:rsidP="002C5D64">
            <w:pPr>
              <w:rPr>
                <w:rFonts w:ascii="Times New Roman" w:hAnsi="Times New Roman" w:cs="Times New Roman"/>
                <w:b/>
                <w:bCs/>
                <w:sz w:val="22"/>
                <w:szCs w:val="22"/>
              </w:rPr>
            </w:pPr>
          </w:p>
        </w:tc>
        <w:tc>
          <w:tcPr>
            <w:tcW w:w="1169" w:type="dxa"/>
          </w:tcPr>
          <w:p w14:paraId="177F223B" w14:textId="77777777" w:rsidR="002C5D64" w:rsidRPr="0033563A" w:rsidRDefault="002C5D64" w:rsidP="002C5D64">
            <w:pPr>
              <w:tabs>
                <w:tab w:val="decimal" w:pos="980"/>
              </w:tabs>
              <w:ind w:left="-108" w:right="-20"/>
              <w:rPr>
                <w:rFonts w:ascii="Times New Roman" w:hAnsi="Times New Roman" w:cs="Times New Roman"/>
                <w:sz w:val="22"/>
                <w:szCs w:val="22"/>
                <w:lang w:val="en-US"/>
              </w:rPr>
            </w:pPr>
          </w:p>
        </w:tc>
        <w:tc>
          <w:tcPr>
            <w:tcW w:w="236" w:type="dxa"/>
          </w:tcPr>
          <w:p w14:paraId="0350F699"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202" w:type="dxa"/>
          </w:tcPr>
          <w:p w14:paraId="5410F1CB"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277" w:type="dxa"/>
          </w:tcPr>
          <w:p w14:paraId="2918EB04"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172" w:type="dxa"/>
          </w:tcPr>
          <w:p w14:paraId="3BFCC302"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293" w:type="dxa"/>
          </w:tcPr>
          <w:p w14:paraId="6AD1F34C"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235" w:type="dxa"/>
          </w:tcPr>
          <w:p w14:paraId="136FA711" w14:textId="77777777" w:rsidR="002C5D64" w:rsidRPr="0033563A" w:rsidRDefault="002C5D64" w:rsidP="002C5D64">
            <w:pPr>
              <w:tabs>
                <w:tab w:val="decimal" w:pos="980"/>
              </w:tabs>
              <w:ind w:left="-108" w:right="-20"/>
              <w:rPr>
                <w:rFonts w:ascii="Times New Roman" w:hAnsi="Times New Roman" w:cs="Times New Roman"/>
                <w:sz w:val="22"/>
                <w:szCs w:val="22"/>
              </w:rPr>
            </w:pPr>
          </w:p>
        </w:tc>
      </w:tr>
      <w:tr w:rsidR="002C5D64" w14:paraId="716B681A" w14:textId="77777777" w:rsidTr="002C5D64">
        <w:trPr>
          <w:trHeight w:val="224"/>
        </w:trPr>
        <w:tc>
          <w:tcPr>
            <w:tcW w:w="3506" w:type="dxa"/>
          </w:tcPr>
          <w:p w14:paraId="5C6AB164" w14:textId="77777777" w:rsidR="002C5D64" w:rsidRDefault="002C5D64" w:rsidP="002C5D64">
            <w:pPr>
              <w:rPr>
                <w:rFonts w:ascii="Times New Roman" w:hAnsi="Times New Roman" w:cs="Times New Roman"/>
                <w:b/>
                <w:bCs/>
                <w:sz w:val="22"/>
                <w:szCs w:val="22"/>
              </w:rPr>
            </w:pPr>
          </w:p>
        </w:tc>
        <w:tc>
          <w:tcPr>
            <w:tcW w:w="1169" w:type="dxa"/>
          </w:tcPr>
          <w:p w14:paraId="04243647" w14:textId="77777777" w:rsidR="002C5D64" w:rsidRPr="0033563A" w:rsidRDefault="002C5D64" w:rsidP="002C5D64">
            <w:pPr>
              <w:tabs>
                <w:tab w:val="decimal" w:pos="980"/>
              </w:tabs>
              <w:ind w:left="-108" w:right="-20"/>
              <w:rPr>
                <w:rFonts w:ascii="Times New Roman" w:hAnsi="Times New Roman" w:cs="Times New Roman"/>
                <w:sz w:val="22"/>
                <w:szCs w:val="22"/>
                <w:lang w:val="en-US"/>
              </w:rPr>
            </w:pPr>
          </w:p>
        </w:tc>
        <w:tc>
          <w:tcPr>
            <w:tcW w:w="236" w:type="dxa"/>
          </w:tcPr>
          <w:p w14:paraId="7C42F950"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202" w:type="dxa"/>
          </w:tcPr>
          <w:p w14:paraId="306362C2"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277" w:type="dxa"/>
          </w:tcPr>
          <w:p w14:paraId="6FD06725"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172" w:type="dxa"/>
          </w:tcPr>
          <w:p w14:paraId="2911D8E6"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293" w:type="dxa"/>
          </w:tcPr>
          <w:p w14:paraId="2CBABD1B"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235" w:type="dxa"/>
          </w:tcPr>
          <w:p w14:paraId="12F58E93" w14:textId="77777777" w:rsidR="002C5D64" w:rsidRPr="0033563A" w:rsidRDefault="002C5D64" w:rsidP="002C5D64">
            <w:pPr>
              <w:tabs>
                <w:tab w:val="decimal" w:pos="980"/>
              </w:tabs>
              <w:ind w:left="-108" w:right="-20"/>
              <w:rPr>
                <w:rFonts w:ascii="Times New Roman" w:hAnsi="Times New Roman" w:cs="Times New Roman"/>
                <w:sz w:val="22"/>
                <w:szCs w:val="22"/>
              </w:rPr>
            </w:pPr>
          </w:p>
        </w:tc>
      </w:tr>
      <w:tr w:rsidR="002C5D64" w14:paraId="135A02DA" w14:textId="77777777" w:rsidTr="002C5D64">
        <w:trPr>
          <w:trHeight w:val="224"/>
        </w:trPr>
        <w:tc>
          <w:tcPr>
            <w:tcW w:w="3506" w:type="dxa"/>
          </w:tcPr>
          <w:p w14:paraId="0A1EB621" w14:textId="3C5977B9" w:rsidR="002C5D64" w:rsidRDefault="002C5D64" w:rsidP="002C5D64">
            <w:pPr>
              <w:rPr>
                <w:rFonts w:ascii="Times New Roman" w:hAnsi="Times New Roman" w:cs="Times New Roman"/>
                <w:sz w:val="22"/>
                <w:szCs w:val="22"/>
              </w:rPr>
            </w:pPr>
            <w:r>
              <w:rPr>
                <w:rFonts w:ascii="Times New Roman" w:hAnsi="Times New Roman" w:cs="Times New Roman"/>
                <w:b/>
                <w:bCs/>
                <w:sz w:val="22"/>
                <w:szCs w:val="22"/>
              </w:rPr>
              <w:lastRenderedPageBreak/>
              <w:t>Joint ventures</w:t>
            </w:r>
          </w:p>
        </w:tc>
        <w:tc>
          <w:tcPr>
            <w:tcW w:w="1169" w:type="dxa"/>
          </w:tcPr>
          <w:p w14:paraId="573DD0CD" w14:textId="77777777" w:rsidR="002C5D64" w:rsidRPr="0033563A" w:rsidRDefault="002C5D64" w:rsidP="002C5D64">
            <w:pPr>
              <w:tabs>
                <w:tab w:val="decimal" w:pos="980"/>
              </w:tabs>
              <w:ind w:left="-108" w:right="-20"/>
              <w:rPr>
                <w:rFonts w:ascii="Times New Roman" w:hAnsi="Times New Roman" w:cs="Times New Roman"/>
                <w:sz w:val="22"/>
                <w:szCs w:val="22"/>
                <w:lang w:val="en-US"/>
              </w:rPr>
            </w:pPr>
          </w:p>
        </w:tc>
        <w:tc>
          <w:tcPr>
            <w:tcW w:w="236" w:type="dxa"/>
          </w:tcPr>
          <w:p w14:paraId="798026E1"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202" w:type="dxa"/>
          </w:tcPr>
          <w:p w14:paraId="446080D8"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277" w:type="dxa"/>
          </w:tcPr>
          <w:p w14:paraId="453BC917"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172" w:type="dxa"/>
          </w:tcPr>
          <w:p w14:paraId="219E6367"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293" w:type="dxa"/>
          </w:tcPr>
          <w:p w14:paraId="54583D69"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235" w:type="dxa"/>
          </w:tcPr>
          <w:p w14:paraId="5838BA90" w14:textId="77777777" w:rsidR="002C5D64" w:rsidRPr="0033563A" w:rsidRDefault="002C5D64" w:rsidP="002C5D64">
            <w:pPr>
              <w:tabs>
                <w:tab w:val="decimal" w:pos="980"/>
              </w:tabs>
              <w:ind w:left="-108" w:right="-20"/>
              <w:rPr>
                <w:rFonts w:ascii="Times New Roman" w:hAnsi="Times New Roman" w:cs="Times New Roman"/>
                <w:sz w:val="22"/>
                <w:szCs w:val="22"/>
              </w:rPr>
            </w:pPr>
          </w:p>
        </w:tc>
      </w:tr>
      <w:tr w:rsidR="002C5D64" w14:paraId="32841FE3" w14:textId="77777777" w:rsidTr="002C5D64">
        <w:trPr>
          <w:trHeight w:val="224"/>
        </w:trPr>
        <w:tc>
          <w:tcPr>
            <w:tcW w:w="3506" w:type="dxa"/>
          </w:tcPr>
          <w:p w14:paraId="419EE4C5" w14:textId="4F52D431" w:rsidR="002C5D64" w:rsidRDefault="002C5D64" w:rsidP="002C5D64">
            <w:pPr>
              <w:rPr>
                <w:rFonts w:ascii="Times New Roman" w:hAnsi="Times New Roman" w:cs="Times New Roman"/>
                <w:sz w:val="22"/>
                <w:szCs w:val="22"/>
              </w:rPr>
            </w:pPr>
            <w:r>
              <w:rPr>
                <w:rFonts w:ascii="Times New Roman" w:eastAsia="Cordia New" w:hAnsi="Times New Roman" w:cs="Times New Roman"/>
                <w:sz w:val="22"/>
                <w:szCs w:val="22"/>
              </w:rPr>
              <w:t>Revenue from rental and services</w:t>
            </w:r>
          </w:p>
        </w:tc>
        <w:tc>
          <w:tcPr>
            <w:tcW w:w="1169" w:type="dxa"/>
          </w:tcPr>
          <w:p w14:paraId="07BB3163" w14:textId="1C0E902C" w:rsidR="002C5D64" w:rsidRPr="002C5D64" w:rsidRDefault="002C5D64" w:rsidP="002C5D64">
            <w:pPr>
              <w:tabs>
                <w:tab w:val="decimal" w:pos="980"/>
              </w:tabs>
              <w:ind w:left="-108" w:right="-20"/>
              <w:rPr>
                <w:rFonts w:ascii="Times New Roman" w:hAnsi="Times New Roman" w:cs="Times New Roman"/>
                <w:sz w:val="22"/>
                <w:szCs w:val="22"/>
                <w:lang w:val="en-US"/>
              </w:rPr>
            </w:pPr>
            <w:r w:rsidRPr="002C5D64">
              <w:rPr>
                <w:rFonts w:ascii="Times New Roman" w:hAnsi="Times New Roman" w:cs="Times New Roman"/>
                <w:sz w:val="22"/>
                <w:szCs w:val="22"/>
                <w:lang w:val="en-US"/>
              </w:rPr>
              <w:t>69,402</w:t>
            </w:r>
          </w:p>
        </w:tc>
        <w:tc>
          <w:tcPr>
            <w:tcW w:w="236" w:type="dxa"/>
          </w:tcPr>
          <w:p w14:paraId="336251F2"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202" w:type="dxa"/>
          </w:tcPr>
          <w:p w14:paraId="5DEE867B" w14:textId="37A3296D"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69,953</w:t>
            </w:r>
          </w:p>
        </w:tc>
        <w:tc>
          <w:tcPr>
            <w:tcW w:w="277" w:type="dxa"/>
          </w:tcPr>
          <w:p w14:paraId="22AA0729"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172" w:type="dxa"/>
          </w:tcPr>
          <w:p w14:paraId="6FE167A3" w14:textId="53F1A360"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lang w:val="en-US"/>
              </w:rPr>
              <w:t>18,813</w:t>
            </w:r>
          </w:p>
        </w:tc>
        <w:tc>
          <w:tcPr>
            <w:tcW w:w="293" w:type="dxa"/>
          </w:tcPr>
          <w:p w14:paraId="3551DDD0"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235" w:type="dxa"/>
          </w:tcPr>
          <w:p w14:paraId="20B7494F" w14:textId="09791B55"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19,242</w:t>
            </w:r>
          </w:p>
        </w:tc>
      </w:tr>
      <w:tr w:rsidR="002C5D64" w14:paraId="2DA2B980" w14:textId="77777777" w:rsidTr="002C5D64">
        <w:trPr>
          <w:trHeight w:val="224"/>
        </w:trPr>
        <w:tc>
          <w:tcPr>
            <w:tcW w:w="3506" w:type="dxa"/>
          </w:tcPr>
          <w:p w14:paraId="0A96FC80" w14:textId="061A5277" w:rsidR="002C5D64" w:rsidRDefault="002C5D64" w:rsidP="002C5D64">
            <w:pPr>
              <w:rPr>
                <w:rFonts w:ascii="Times New Roman" w:hAnsi="Times New Roman" w:cs="Times New Roman"/>
                <w:sz w:val="22"/>
                <w:szCs w:val="22"/>
              </w:rPr>
            </w:pPr>
            <w:r>
              <w:rPr>
                <w:rFonts w:ascii="Times New Roman" w:eastAsia="Cordia New" w:hAnsi="Times New Roman" w:cs="Times New Roman"/>
                <w:sz w:val="22"/>
                <w:szCs w:val="22"/>
              </w:rPr>
              <w:t>Management income</w:t>
            </w:r>
          </w:p>
        </w:tc>
        <w:tc>
          <w:tcPr>
            <w:tcW w:w="1169" w:type="dxa"/>
          </w:tcPr>
          <w:p w14:paraId="5D61710C" w14:textId="75BDB65B" w:rsidR="002C5D64" w:rsidRPr="002C5D64" w:rsidRDefault="002C5D64" w:rsidP="002C5D64">
            <w:pPr>
              <w:tabs>
                <w:tab w:val="decimal" w:pos="980"/>
              </w:tabs>
              <w:ind w:left="-108" w:right="-20"/>
              <w:rPr>
                <w:rFonts w:ascii="Times New Roman" w:hAnsi="Times New Roman" w:cs="Times New Roman"/>
                <w:sz w:val="22"/>
                <w:szCs w:val="22"/>
                <w:lang w:val="en-US"/>
              </w:rPr>
            </w:pPr>
            <w:r w:rsidRPr="002C5D64">
              <w:rPr>
                <w:rFonts w:ascii="Times New Roman" w:hAnsi="Times New Roman" w:cs="Times New Roman"/>
                <w:sz w:val="22"/>
                <w:szCs w:val="22"/>
                <w:lang w:val="en-US"/>
              </w:rPr>
              <w:t>6,007</w:t>
            </w:r>
          </w:p>
        </w:tc>
        <w:tc>
          <w:tcPr>
            <w:tcW w:w="236" w:type="dxa"/>
          </w:tcPr>
          <w:p w14:paraId="7E3ABC30"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202" w:type="dxa"/>
          </w:tcPr>
          <w:p w14:paraId="2E526DAE" w14:textId="3ADA56C1"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5,077</w:t>
            </w:r>
          </w:p>
        </w:tc>
        <w:tc>
          <w:tcPr>
            <w:tcW w:w="277" w:type="dxa"/>
          </w:tcPr>
          <w:p w14:paraId="2B4689F3"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172" w:type="dxa"/>
          </w:tcPr>
          <w:p w14:paraId="4C26EBAB" w14:textId="78158E93"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lang w:val="en-US"/>
              </w:rPr>
              <w:t>6,007</w:t>
            </w:r>
          </w:p>
        </w:tc>
        <w:tc>
          <w:tcPr>
            <w:tcW w:w="293" w:type="dxa"/>
          </w:tcPr>
          <w:p w14:paraId="0C2BE866"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235" w:type="dxa"/>
          </w:tcPr>
          <w:p w14:paraId="0B7F4C67" w14:textId="653EF471"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1,396</w:t>
            </w:r>
          </w:p>
        </w:tc>
      </w:tr>
      <w:tr w:rsidR="002C5D64" w14:paraId="74467FCC" w14:textId="77777777" w:rsidTr="002C5D64">
        <w:trPr>
          <w:trHeight w:val="224"/>
        </w:trPr>
        <w:tc>
          <w:tcPr>
            <w:tcW w:w="3506" w:type="dxa"/>
          </w:tcPr>
          <w:p w14:paraId="5EB30043" w14:textId="3B347415" w:rsidR="002C5D64" w:rsidRDefault="002C5D64" w:rsidP="002C5D64">
            <w:pPr>
              <w:rPr>
                <w:rFonts w:ascii="Times New Roman" w:hAnsi="Times New Roman" w:cs="Times New Roman"/>
                <w:sz w:val="22"/>
                <w:szCs w:val="22"/>
              </w:rPr>
            </w:pPr>
            <w:r>
              <w:rPr>
                <w:rFonts w:ascii="Times New Roman" w:eastAsia="Cordia New" w:hAnsi="Times New Roman" w:cs="Times New Roman"/>
                <w:sz w:val="22"/>
                <w:szCs w:val="22"/>
              </w:rPr>
              <w:t>Interest income</w:t>
            </w:r>
          </w:p>
        </w:tc>
        <w:tc>
          <w:tcPr>
            <w:tcW w:w="1169" w:type="dxa"/>
          </w:tcPr>
          <w:p w14:paraId="141DED53" w14:textId="0A09C11D" w:rsidR="002C5D64" w:rsidRPr="002C5D64" w:rsidRDefault="002C5D64" w:rsidP="002C5D64">
            <w:pPr>
              <w:tabs>
                <w:tab w:val="decimal" w:pos="980"/>
              </w:tabs>
              <w:ind w:left="-108" w:right="-20"/>
              <w:rPr>
                <w:rFonts w:ascii="Times New Roman" w:hAnsi="Times New Roman" w:cs="Times New Roman"/>
                <w:sz w:val="22"/>
                <w:szCs w:val="22"/>
                <w:lang w:val="en-US"/>
              </w:rPr>
            </w:pPr>
            <w:r w:rsidRPr="002C5D64">
              <w:rPr>
                <w:rFonts w:ascii="Times New Roman" w:hAnsi="Times New Roman" w:cs="Times New Roman"/>
                <w:sz w:val="22"/>
                <w:szCs w:val="22"/>
                <w:lang w:val="en-US"/>
              </w:rPr>
              <w:t>17,381</w:t>
            </w:r>
          </w:p>
        </w:tc>
        <w:tc>
          <w:tcPr>
            <w:tcW w:w="236" w:type="dxa"/>
          </w:tcPr>
          <w:p w14:paraId="5B263A9B"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202" w:type="dxa"/>
          </w:tcPr>
          <w:p w14:paraId="64A321A6" w14:textId="66562C15"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11,863</w:t>
            </w:r>
          </w:p>
        </w:tc>
        <w:tc>
          <w:tcPr>
            <w:tcW w:w="277" w:type="dxa"/>
          </w:tcPr>
          <w:p w14:paraId="614ED93C"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172" w:type="dxa"/>
          </w:tcPr>
          <w:p w14:paraId="28F0BD46" w14:textId="6E0B86C0"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lang w:val="en-US"/>
              </w:rPr>
              <w:t>12,806</w:t>
            </w:r>
          </w:p>
        </w:tc>
        <w:tc>
          <w:tcPr>
            <w:tcW w:w="293" w:type="dxa"/>
          </w:tcPr>
          <w:p w14:paraId="3699DE2D"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235" w:type="dxa"/>
          </w:tcPr>
          <w:p w14:paraId="47ED4395" w14:textId="12E61565"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7,364</w:t>
            </w:r>
          </w:p>
        </w:tc>
      </w:tr>
      <w:tr w:rsidR="002C5D64" w14:paraId="51B112E1" w14:textId="77777777" w:rsidTr="002C5D64">
        <w:trPr>
          <w:trHeight w:val="224"/>
        </w:trPr>
        <w:tc>
          <w:tcPr>
            <w:tcW w:w="3506" w:type="dxa"/>
          </w:tcPr>
          <w:p w14:paraId="2392B24C" w14:textId="1FCF8F85" w:rsidR="002C5D64" w:rsidRDefault="002C5D64" w:rsidP="002C5D64">
            <w:pPr>
              <w:rPr>
                <w:rFonts w:ascii="Times New Roman" w:hAnsi="Times New Roman" w:cs="Times New Roman"/>
                <w:sz w:val="22"/>
                <w:szCs w:val="22"/>
              </w:rPr>
            </w:pPr>
            <w:r>
              <w:rPr>
                <w:rFonts w:ascii="Times New Roman" w:eastAsia="Cordia New" w:hAnsi="Times New Roman" w:cs="Times New Roman"/>
                <w:sz w:val="22"/>
                <w:szCs w:val="22"/>
              </w:rPr>
              <w:t>Other income</w:t>
            </w:r>
          </w:p>
        </w:tc>
        <w:tc>
          <w:tcPr>
            <w:tcW w:w="1169" w:type="dxa"/>
          </w:tcPr>
          <w:p w14:paraId="4DCED3AB" w14:textId="33423959" w:rsidR="002C5D64" w:rsidRPr="002C5D64" w:rsidRDefault="002C5D64" w:rsidP="002C5D64">
            <w:pPr>
              <w:tabs>
                <w:tab w:val="decimal" w:pos="980"/>
              </w:tabs>
              <w:ind w:left="-108" w:right="-20"/>
              <w:rPr>
                <w:rFonts w:ascii="Times New Roman" w:hAnsi="Times New Roman" w:cs="Times New Roman"/>
                <w:sz w:val="22"/>
                <w:szCs w:val="22"/>
                <w:lang w:val="en-US"/>
              </w:rPr>
            </w:pPr>
            <w:r w:rsidRPr="002C5D64">
              <w:rPr>
                <w:rFonts w:ascii="Times New Roman" w:hAnsi="Times New Roman" w:cs="Times New Roman"/>
                <w:sz w:val="22"/>
                <w:szCs w:val="22"/>
                <w:lang w:val="en-US"/>
              </w:rPr>
              <w:t>52</w:t>
            </w:r>
          </w:p>
        </w:tc>
        <w:tc>
          <w:tcPr>
            <w:tcW w:w="236" w:type="dxa"/>
          </w:tcPr>
          <w:p w14:paraId="129B1A98"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202" w:type="dxa"/>
          </w:tcPr>
          <w:p w14:paraId="6357FA08" w14:textId="78C1B442"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163</w:t>
            </w:r>
          </w:p>
        </w:tc>
        <w:tc>
          <w:tcPr>
            <w:tcW w:w="277" w:type="dxa"/>
          </w:tcPr>
          <w:p w14:paraId="411FE351"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172" w:type="dxa"/>
          </w:tcPr>
          <w:p w14:paraId="7F606F2B" w14:textId="4B3D5C93"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52</w:t>
            </w:r>
          </w:p>
        </w:tc>
        <w:tc>
          <w:tcPr>
            <w:tcW w:w="293" w:type="dxa"/>
          </w:tcPr>
          <w:p w14:paraId="3195AF2C"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235" w:type="dxa"/>
          </w:tcPr>
          <w:p w14:paraId="566DE9D9" w14:textId="3A2D4B1A"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110</w:t>
            </w:r>
          </w:p>
        </w:tc>
      </w:tr>
      <w:tr w:rsidR="002C5D64" w14:paraId="3E70F991" w14:textId="77777777" w:rsidTr="002C5D64">
        <w:trPr>
          <w:trHeight w:val="224"/>
        </w:trPr>
        <w:tc>
          <w:tcPr>
            <w:tcW w:w="3506" w:type="dxa"/>
          </w:tcPr>
          <w:p w14:paraId="5DAC12E8" w14:textId="76A6F97C" w:rsidR="002C5D64" w:rsidRDefault="002C5D64" w:rsidP="002C5D64">
            <w:pPr>
              <w:rPr>
                <w:rFonts w:ascii="Times New Roman" w:hAnsi="Times New Roman" w:cs="Times New Roman"/>
                <w:sz w:val="22"/>
                <w:szCs w:val="22"/>
              </w:rPr>
            </w:pPr>
            <w:r>
              <w:rPr>
                <w:rFonts w:ascii="Times New Roman" w:hAnsi="Times New Roman" w:cs="Times New Roman"/>
                <w:sz w:val="22"/>
                <w:szCs w:val="22"/>
              </w:rPr>
              <w:t>Administrative expenses</w:t>
            </w:r>
          </w:p>
        </w:tc>
        <w:tc>
          <w:tcPr>
            <w:tcW w:w="1169" w:type="dxa"/>
          </w:tcPr>
          <w:p w14:paraId="2D5E2A72" w14:textId="0E9ECD92" w:rsidR="002C5D64" w:rsidRPr="002C5D64" w:rsidRDefault="002C5D64" w:rsidP="002C5D64">
            <w:pPr>
              <w:tabs>
                <w:tab w:val="decimal" w:pos="980"/>
              </w:tabs>
              <w:ind w:left="-108" w:right="-20"/>
              <w:rPr>
                <w:rFonts w:ascii="Times New Roman" w:hAnsi="Times New Roman" w:cs="Times New Roman"/>
                <w:sz w:val="22"/>
                <w:szCs w:val="22"/>
                <w:lang w:val="en-US"/>
              </w:rPr>
            </w:pPr>
            <w:r w:rsidRPr="002C5D64">
              <w:rPr>
                <w:rFonts w:ascii="Times New Roman" w:hAnsi="Times New Roman" w:cs="Times New Roman"/>
                <w:sz w:val="22"/>
                <w:szCs w:val="22"/>
              </w:rPr>
              <w:t>779</w:t>
            </w:r>
          </w:p>
        </w:tc>
        <w:tc>
          <w:tcPr>
            <w:tcW w:w="236" w:type="dxa"/>
          </w:tcPr>
          <w:p w14:paraId="108F1AED"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202" w:type="dxa"/>
          </w:tcPr>
          <w:p w14:paraId="5D08C2D3" w14:textId="7EBE1077"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1</w:t>
            </w:r>
          </w:p>
        </w:tc>
        <w:tc>
          <w:tcPr>
            <w:tcW w:w="277" w:type="dxa"/>
          </w:tcPr>
          <w:p w14:paraId="3426F27E"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172" w:type="dxa"/>
          </w:tcPr>
          <w:p w14:paraId="55319D72" w14:textId="0C1551BE"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746</w:t>
            </w:r>
          </w:p>
        </w:tc>
        <w:tc>
          <w:tcPr>
            <w:tcW w:w="293" w:type="dxa"/>
          </w:tcPr>
          <w:p w14:paraId="6B71F7CD"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235" w:type="dxa"/>
          </w:tcPr>
          <w:p w14:paraId="0E3C6810" w14:textId="5C8AA056"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1</w:t>
            </w:r>
          </w:p>
        </w:tc>
      </w:tr>
      <w:tr w:rsidR="002C5D64" w14:paraId="43505C25" w14:textId="77777777" w:rsidTr="002C5D64">
        <w:trPr>
          <w:trHeight w:val="224"/>
        </w:trPr>
        <w:tc>
          <w:tcPr>
            <w:tcW w:w="3506" w:type="dxa"/>
          </w:tcPr>
          <w:p w14:paraId="33DBFA91" w14:textId="77777777" w:rsidR="002C5D64" w:rsidRDefault="002C5D64" w:rsidP="002C5D64">
            <w:pPr>
              <w:rPr>
                <w:rFonts w:ascii="Times New Roman" w:hAnsi="Times New Roman" w:cs="Times New Roman"/>
                <w:sz w:val="22"/>
                <w:szCs w:val="22"/>
              </w:rPr>
            </w:pPr>
          </w:p>
        </w:tc>
        <w:tc>
          <w:tcPr>
            <w:tcW w:w="1169" w:type="dxa"/>
          </w:tcPr>
          <w:p w14:paraId="19284D57" w14:textId="77777777" w:rsidR="002C5D64" w:rsidRPr="0033563A" w:rsidRDefault="002C5D64" w:rsidP="002C5D64">
            <w:pPr>
              <w:tabs>
                <w:tab w:val="decimal" w:pos="980"/>
              </w:tabs>
              <w:ind w:left="-108" w:right="-20"/>
              <w:rPr>
                <w:rFonts w:ascii="Times New Roman" w:hAnsi="Times New Roman" w:cs="Times New Roman"/>
                <w:sz w:val="22"/>
                <w:szCs w:val="22"/>
                <w:lang w:val="en-US"/>
              </w:rPr>
            </w:pPr>
          </w:p>
        </w:tc>
        <w:tc>
          <w:tcPr>
            <w:tcW w:w="236" w:type="dxa"/>
          </w:tcPr>
          <w:p w14:paraId="3A2BD314"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202" w:type="dxa"/>
          </w:tcPr>
          <w:p w14:paraId="3E4D8341" w14:textId="77777777" w:rsidR="002C5D64" w:rsidRPr="002C0B92" w:rsidRDefault="002C5D64" w:rsidP="002C5D64">
            <w:pPr>
              <w:tabs>
                <w:tab w:val="decimal" w:pos="980"/>
              </w:tabs>
              <w:ind w:left="-108" w:right="-20"/>
              <w:rPr>
                <w:rFonts w:ascii="Times New Roman" w:hAnsi="Times New Roman" w:cs="Times New Roman"/>
                <w:sz w:val="22"/>
                <w:szCs w:val="22"/>
              </w:rPr>
            </w:pPr>
          </w:p>
        </w:tc>
        <w:tc>
          <w:tcPr>
            <w:tcW w:w="277" w:type="dxa"/>
          </w:tcPr>
          <w:p w14:paraId="3EB1180D"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172" w:type="dxa"/>
          </w:tcPr>
          <w:p w14:paraId="2AF4707C"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293" w:type="dxa"/>
          </w:tcPr>
          <w:p w14:paraId="7E8BFCA4"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235" w:type="dxa"/>
          </w:tcPr>
          <w:p w14:paraId="5B68173D" w14:textId="77777777" w:rsidR="002C5D64" w:rsidRPr="002C0B92" w:rsidRDefault="002C5D64" w:rsidP="002C5D64">
            <w:pPr>
              <w:tabs>
                <w:tab w:val="decimal" w:pos="980"/>
              </w:tabs>
              <w:ind w:left="-108" w:right="-20"/>
              <w:rPr>
                <w:rFonts w:ascii="Times New Roman" w:hAnsi="Times New Roman" w:cs="Times New Roman"/>
                <w:sz w:val="22"/>
                <w:szCs w:val="22"/>
              </w:rPr>
            </w:pPr>
          </w:p>
        </w:tc>
      </w:tr>
      <w:tr w:rsidR="002C5D64" w14:paraId="44DF68FB" w14:textId="77777777" w:rsidTr="002C5D64">
        <w:trPr>
          <w:trHeight w:val="224"/>
        </w:trPr>
        <w:tc>
          <w:tcPr>
            <w:tcW w:w="3506" w:type="dxa"/>
          </w:tcPr>
          <w:p w14:paraId="29FA7C84" w14:textId="1DEBBD81" w:rsidR="002C5D64" w:rsidRDefault="002C5D64" w:rsidP="002C5D64">
            <w:pPr>
              <w:rPr>
                <w:rFonts w:ascii="Times New Roman" w:hAnsi="Times New Roman" w:cs="Times New Roman"/>
                <w:sz w:val="22"/>
                <w:szCs w:val="22"/>
              </w:rPr>
            </w:pPr>
            <w:r w:rsidRPr="00784D69">
              <w:rPr>
                <w:rFonts w:ascii="Times New Roman" w:hAnsi="Times New Roman" w:cs="Times New Roman"/>
                <w:b/>
                <w:bCs/>
                <w:spacing w:val="-2"/>
                <w:sz w:val="22"/>
                <w:szCs w:val="22"/>
              </w:rPr>
              <w:t>Other related parties</w:t>
            </w:r>
          </w:p>
        </w:tc>
        <w:tc>
          <w:tcPr>
            <w:tcW w:w="1169" w:type="dxa"/>
          </w:tcPr>
          <w:p w14:paraId="0987AAF3" w14:textId="77777777" w:rsidR="002C5D64" w:rsidRPr="0033563A" w:rsidRDefault="002C5D64" w:rsidP="002C5D64">
            <w:pPr>
              <w:tabs>
                <w:tab w:val="decimal" w:pos="980"/>
              </w:tabs>
              <w:ind w:left="-108" w:right="-20"/>
              <w:rPr>
                <w:rFonts w:ascii="Times New Roman" w:hAnsi="Times New Roman" w:cs="Times New Roman"/>
                <w:sz w:val="22"/>
                <w:szCs w:val="22"/>
                <w:lang w:val="en-US"/>
              </w:rPr>
            </w:pPr>
          </w:p>
        </w:tc>
        <w:tc>
          <w:tcPr>
            <w:tcW w:w="236" w:type="dxa"/>
          </w:tcPr>
          <w:p w14:paraId="34B5DB55"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202" w:type="dxa"/>
          </w:tcPr>
          <w:p w14:paraId="3FAC286A" w14:textId="77777777" w:rsidR="002C5D64" w:rsidRPr="002C0B92" w:rsidRDefault="002C5D64" w:rsidP="002C5D64">
            <w:pPr>
              <w:tabs>
                <w:tab w:val="decimal" w:pos="980"/>
              </w:tabs>
              <w:ind w:left="-108" w:right="-20"/>
              <w:rPr>
                <w:rFonts w:ascii="Times New Roman" w:hAnsi="Times New Roman" w:cs="Times New Roman"/>
                <w:sz w:val="22"/>
                <w:szCs w:val="22"/>
              </w:rPr>
            </w:pPr>
          </w:p>
        </w:tc>
        <w:tc>
          <w:tcPr>
            <w:tcW w:w="277" w:type="dxa"/>
          </w:tcPr>
          <w:p w14:paraId="4A9750DC"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172" w:type="dxa"/>
          </w:tcPr>
          <w:p w14:paraId="2A05E668"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293" w:type="dxa"/>
          </w:tcPr>
          <w:p w14:paraId="3F64FF7E"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235" w:type="dxa"/>
          </w:tcPr>
          <w:p w14:paraId="20AA6B34" w14:textId="77777777" w:rsidR="002C5D64" w:rsidRPr="002C0B92" w:rsidRDefault="002C5D64" w:rsidP="002C5D64">
            <w:pPr>
              <w:tabs>
                <w:tab w:val="decimal" w:pos="980"/>
              </w:tabs>
              <w:ind w:left="-108" w:right="-20"/>
              <w:rPr>
                <w:rFonts w:ascii="Times New Roman" w:hAnsi="Times New Roman" w:cs="Times New Roman"/>
                <w:sz w:val="22"/>
                <w:szCs w:val="22"/>
              </w:rPr>
            </w:pPr>
          </w:p>
        </w:tc>
      </w:tr>
      <w:tr w:rsidR="002C5D64" w14:paraId="600C28A0" w14:textId="77777777" w:rsidTr="002C5D64">
        <w:trPr>
          <w:trHeight w:val="224"/>
        </w:trPr>
        <w:tc>
          <w:tcPr>
            <w:tcW w:w="3506" w:type="dxa"/>
          </w:tcPr>
          <w:p w14:paraId="1C3D8944" w14:textId="77D1B7A1" w:rsidR="002C5D64" w:rsidRDefault="002C5D64" w:rsidP="002C5D64">
            <w:pPr>
              <w:rPr>
                <w:rFonts w:ascii="Times New Roman"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1169" w:type="dxa"/>
          </w:tcPr>
          <w:p w14:paraId="7FC7B457" w14:textId="782DEF38"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3,646,413</w:t>
            </w:r>
          </w:p>
        </w:tc>
        <w:tc>
          <w:tcPr>
            <w:tcW w:w="236" w:type="dxa"/>
          </w:tcPr>
          <w:p w14:paraId="2B5E681D"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202" w:type="dxa"/>
          </w:tcPr>
          <w:p w14:paraId="5FCCF9C6" w14:textId="437E9D6A"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2,759,422</w:t>
            </w:r>
          </w:p>
        </w:tc>
        <w:tc>
          <w:tcPr>
            <w:tcW w:w="277" w:type="dxa"/>
          </w:tcPr>
          <w:p w14:paraId="55970795"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172" w:type="dxa"/>
          </w:tcPr>
          <w:p w14:paraId="1E0AB320" w14:textId="146E0D67"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2,253,198</w:t>
            </w:r>
          </w:p>
        </w:tc>
        <w:tc>
          <w:tcPr>
            <w:tcW w:w="293" w:type="dxa"/>
          </w:tcPr>
          <w:p w14:paraId="1B869DDB"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235" w:type="dxa"/>
          </w:tcPr>
          <w:p w14:paraId="16629C20" w14:textId="6B69C425"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1,600,088</w:t>
            </w:r>
          </w:p>
        </w:tc>
      </w:tr>
      <w:tr w:rsidR="002C5D64" w14:paraId="5333CFCC" w14:textId="77777777" w:rsidTr="002C5D64">
        <w:trPr>
          <w:trHeight w:val="224"/>
        </w:trPr>
        <w:tc>
          <w:tcPr>
            <w:tcW w:w="3506" w:type="dxa"/>
          </w:tcPr>
          <w:p w14:paraId="293BC4E3" w14:textId="5396BB12" w:rsidR="002C5D64" w:rsidRDefault="002C5D64" w:rsidP="002C5D64">
            <w:pPr>
              <w:rPr>
                <w:rFonts w:ascii="Times New Roman" w:hAnsi="Times New Roman" w:cs="Times New Roman"/>
                <w:sz w:val="22"/>
                <w:szCs w:val="22"/>
              </w:rPr>
            </w:pPr>
            <w:r w:rsidRPr="00784D69">
              <w:rPr>
                <w:rFonts w:ascii="Times New Roman" w:hAnsi="Times New Roman" w:cs="Times New Roman"/>
                <w:sz w:val="22"/>
                <w:szCs w:val="22"/>
              </w:rPr>
              <w:t>Revenue from food center services</w:t>
            </w:r>
          </w:p>
        </w:tc>
        <w:tc>
          <w:tcPr>
            <w:tcW w:w="1169" w:type="dxa"/>
          </w:tcPr>
          <w:p w14:paraId="74FD04AA" w14:textId="153F2B30" w:rsidR="002C5D64" w:rsidRPr="002C5D64" w:rsidRDefault="002C5D64" w:rsidP="002C5D64">
            <w:pPr>
              <w:tabs>
                <w:tab w:val="decimal" w:pos="980"/>
              </w:tabs>
              <w:ind w:left="-108" w:right="-20"/>
              <w:rPr>
                <w:rFonts w:ascii="Times New Roman" w:hAnsi="Times New Roman" w:cs="Times New Roman"/>
                <w:sz w:val="22"/>
                <w:szCs w:val="22"/>
                <w:lang w:val="en-US"/>
              </w:rPr>
            </w:pPr>
            <w:r w:rsidRPr="002C5D64">
              <w:rPr>
                <w:rFonts w:ascii="Times New Roman" w:hAnsi="Times New Roman" w:cs="Times New Roman"/>
                <w:sz w:val="22"/>
                <w:szCs w:val="22"/>
                <w:lang w:val="en-US"/>
              </w:rPr>
              <w:t>1</w:t>
            </w:r>
          </w:p>
        </w:tc>
        <w:tc>
          <w:tcPr>
            <w:tcW w:w="236" w:type="dxa"/>
          </w:tcPr>
          <w:p w14:paraId="29A8E38C"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202" w:type="dxa"/>
          </w:tcPr>
          <w:p w14:paraId="4F2E3A04" w14:textId="589396A7" w:rsidR="002C5D64" w:rsidRPr="002C5D64" w:rsidRDefault="002C5D64" w:rsidP="002C5D64">
            <w:pPr>
              <w:tabs>
                <w:tab w:val="decimal" w:pos="550"/>
              </w:tabs>
              <w:ind w:left="-112"/>
              <w:jc w:val="both"/>
              <w:rPr>
                <w:rFonts w:ascii="Times New Roman" w:hAnsi="Times New Roman" w:cs="Times New Roman"/>
                <w:sz w:val="22"/>
                <w:szCs w:val="22"/>
              </w:rPr>
            </w:pPr>
            <w:r w:rsidRPr="002C5D64">
              <w:rPr>
                <w:rFonts w:ascii="Times New Roman" w:hAnsi="Times New Roman" w:cs="Times New Roman"/>
                <w:sz w:val="22"/>
                <w:szCs w:val="22"/>
              </w:rPr>
              <w:t>-</w:t>
            </w:r>
          </w:p>
        </w:tc>
        <w:tc>
          <w:tcPr>
            <w:tcW w:w="277" w:type="dxa"/>
          </w:tcPr>
          <w:p w14:paraId="3B748238"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172" w:type="dxa"/>
          </w:tcPr>
          <w:p w14:paraId="7FB48537" w14:textId="5D04F119"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lang w:val="en-US"/>
              </w:rPr>
              <w:t>1</w:t>
            </w:r>
          </w:p>
        </w:tc>
        <w:tc>
          <w:tcPr>
            <w:tcW w:w="293" w:type="dxa"/>
          </w:tcPr>
          <w:p w14:paraId="4B679E3E"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235" w:type="dxa"/>
          </w:tcPr>
          <w:p w14:paraId="612E95C0" w14:textId="31075AD6" w:rsidR="002C5D64" w:rsidRPr="002C5D64" w:rsidRDefault="002C5D64" w:rsidP="002C5D64">
            <w:pPr>
              <w:tabs>
                <w:tab w:val="decimal" w:pos="550"/>
              </w:tabs>
              <w:ind w:left="-112"/>
              <w:jc w:val="both"/>
              <w:rPr>
                <w:rFonts w:ascii="Times New Roman" w:hAnsi="Times New Roman" w:cs="Times New Roman"/>
                <w:sz w:val="22"/>
                <w:szCs w:val="22"/>
              </w:rPr>
            </w:pPr>
            <w:r w:rsidRPr="002C5D64">
              <w:rPr>
                <w:rFonts w:ascii="Times New Roman" w:hAnsi="Times New Roman" w:cs="Times New Roman"/>
                <w:sz w:val="22"/>
                <w:szCs w:val="22"/>
                <w:lang w:val="en-US"/>
              </w:rPr>
              <w:t>-</w:t>
            </w:r>
          </w:p>
        </w:tc>
      </w:tr>
      <w:tr w:rsidR="002C5D64" w14:paraId="3DB72F5F" w14:textId="77777777" w:rsidTr="002C5D64">
        <w:trPr>
          <w:trHeight w:val="224"/>
        </w:trPr>
        <w:tc>
          <w:tcPr>
            <w:tcW w:w="3506" w:type="dxa"/>
          </w:tcPr>
          <w:p w14:paraId="7EE16CE4" w14:textId="4F392116" w:rsidR="002C5D64" w:rsidRDefault="002C5D64" w:rsidP="002C5D64">
            <w:pPr>
              <w:rPr>
                <w:rFonts w:ascii="Times New Roman" w:hAnsi="Times New Roman" w:cs="Times New Roman"/>
                <w:sz w:val="22"/>
                <w:szCs w:val="22"/>
              </w:rPr>
            </w:pPr>
            <w:r w:rsidRPr="00784D69">
              <w:rPr>
                <w:rFonts w:ascii="Times New Roman" w:eastAsia="Cordia New" w:hAnsi="Times New Roman" w:cs="Times New Roman"/>
                <w:sz w:val="22"/>
                <w:szCs w:val="22"/>
              </w:rPr>
              <w:t>Other income</w:t>
            </w:r>
          </w:p>
        </w:tc>
        <w:tc>
          <w:tcPr>
            <w:tcW w:w="1169" w:type="dxa"/>
          </w:tcPr>
          <w:p w14:paraId="291B6CBA" w14:textId="33687D05" w:rsidR="002C5D64" w:rsidRPr="002C5D64" w:rsidRDefault="002C5D64" w:rsidP="002C5D64">
            <w:pPr>
              <w:tabs>
                <w:tab w:val="decimal" w:pos="980"/>
              </w:tabs>
              <w:ind w:left="-108" w:right="-20"/>
              <w:rPr>
                <w:rFonts w:ascii="Times New Roman" w:hAnsi="Times New Roman" w:cs="Times New Roman"/>
                <w:sz w:val="22"/>
                <w:szCs w:val="22"/>
                <w:lang w:val="en-US"/>
              </w:rPr>
            </w:pPr>
            <w:r w:rsidRPr="002C5D64">
              <w:rPr>
                <w:rFonts w:ascii="Times New Roman" w:hAnsi="Times New Roman" w:cs="Times New Roman"/>
                <w:sz w:val="22"/>
                <w:szCs w:val="22"/>
              </w:rPr>
              <w:t>352,899</w:t>
            </w:r>
          </w:p>
        </w:tc>
        <w:tc>
          <w:tcPr>
            <w:tcW w:w="236" w:type="dxa"/>
          </w:tcPr>
          <w:p w14:paraId="1C26E5D4"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202" w:type="dxa"/>
          </w:tcPr>
          <w:p w14:paraId="1B4BA9B8" w14:textId="5DB72E5E"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8,058</w:t>
            </w:r>
          </w:p>
        </w:tc>
        <w:tc>
          <w:tcPr>
            <w:tcW w:w="277" w:type="dxa"/>
          </w:tcPr>
          <w:p w14:paraId="40BAB80F"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172" w:type="dxa"/>
          </w:tcPr>
          <w:p w14:paraId="5633E479" w14:textId="21A22D44"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337,198</w:t>
            </w:r>
          </w:p>
        </w:tc>
        <w:tc>
          <w:tcPr>
            <w:tcW w:w="293" w:type="dxa"/>
          </w:tcPr>
          <w:p w14:paraId="1FD0EBAC"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235" w:type="dxa"/>
          </w:tcPr>
          <w:p w14:paraId="2CEDE6AC" w14:textId="577AC322"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7,110</w:t>
            </w:r>
          </w:p>
        </w:tc>
      </w:tr>
      <w:tr w:rsidR="002C5D64" w14:paraId="48394F82" w14:textId="77777777" w:rsidTr="002C5D64">
        <w:trPr>
          <w:trHeight w:val="224"/>
        </w:trPr>
        <w:tc>
          <w:tcPr>
            <w:tcW w:w="3506" w:type="dxa"/>
          </w:tcPr>
          <w:p w14:paraId="40ED299A" w14:textId="1B9CDA47" w:rsidR="002C5D64" w:rsidRDefault="002C5D64" w:rsidP="002C5D64">
            <w:pPr>
              <w:rPr>
                <w:rFonts w:ascii="Times New Roman"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1169" w:type="dxa"/>
          </w:tcPr>
          <w:p w14:paraId="6561D135" w14:textId="4A910594" w:rsidR="002C5D64" w:rsidRPr="002C5D64" w:rsidRDefault="002C5D64" w:rsidP="002C5D64">
            <w:pPr>
              <w:tabs>
                <w:tab w:val="decimal" w:pos="980"/>
              </w:tabs>
              <w:ind w:left="-108" w:right="-20"/>
              <w:rPr>
                <w:rFonts w:ascii="Times New Roman" w:hAnsi="Times New Roman" w:cs="Times New Roman"/>
                <w:sz w:val="22"/>
                <w:szCs w:val="22"/>
                <w:lang w:val="en-US"/>
              </w:rPr>
            </w:pPr>
            <w:r w:rsidRPr="002C5D64">
              <w:rPr>
                <w:rFonts w:ascii="Times New Roman" w:hAnsi="Times New Roman" w:cs="Times New Roman"/>
                <w:sz w:val="22"/>
                <w:szCs w:val="22"/>
              </w:rPr>
              <w:t>52,726</w:t>
            </w:r>
          </w:p>
        </w:tc>
        <w:tc>
          <w:tcPr>
            <w:tcW w:w="236" w:type="dxa"/>
          </w:tcPr>
          <w:p w14:paraId="74A3DD68"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202" w:type="dxa"/>
          </w:tcPr>
          <w:p w14:paraId="4D71C1FC" w14:textId="6B6E90FC"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9,378</w:t>
            </w:r>
          </w:p>
        </w:tc>
        <w:tc>
          <w:tcPr>
            <w:tcW w:w="277" w:type="dxa"/>
          </w:tcPr>
          <w:p w14:paraId="202BCD45"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172" w:type="dxa"/>
          </w:tcPr>
          <w:p w14:paraId="4B6E990C" w14:textId="65AF53BB"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50,470</w:t>
            </w:r>
          </w:p>
        </w:tc>
        <w:tc>
          <w:tcPr>
            <w:tcW w:w="293" w:type="dxa"/>
          </w:tcPr>
          <w:p w14:paraId="6CF2380D"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235" w:type="dxa"/>
          </w:tcPr>
          <w:p w14:paraId="235D2AA2" w14:textId="0BBD006C"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8,604</w:t>
            </w:r>
          </w:p>
        </w:tc>
      </w:tr>
      <w:tr w:rsidR="002C5D64" w14:paraId="7777765E" w14:textId="77777777" w:rsidTr="002C5D64">
        <w:trPr>
          <w:trHeight w:val="224"/>
        </w:trPr>
        <w:tc>
          <w:tcPr>
            <w:tcW w:w="3506" w:type="dxa"/>
          </w:tcPr>
          <w:p w14:paraId="3778CE8C" w14:textId="6CC5DFDC" w:rsidR="002C5D64" w:rsidRDefault="002C5D64" w:rsidP="002C5D64">
            <w:pPr>
              <w:rPr>
                <w:rFonts w:ascii="Times New Roman" w:hAnsi="Times New Roman" w:cs="Times New Roman"/>
                <w:sz w:val="22"/>
                <w:szCs w:val="22"/>
              </w:rPr>
            </w:pPr>
            <w:r w:rsidRPr="00784D69">
              <w:rPr>
                <w:rFonts w:ascii="Times New Roman" w:hAnsi="Times New Roman" w:cs="Times New Roman"/>
                <w:sz w:val="22"/>
                <w:szCs w:val="22"/>
              </w:rPr>
              <w:t>Cost of food center services</w:t>
            </w:r>
          </w:p>
        </w:tc>
        <w:tc>
          <w:tcPr>
            <w:tcW w:w="1169" w:type="dxa"/>
          </w:tcPr>
          <w:p w14:paraId="3098AA2D" w14:textId="388FD3A9" w:rsidR="002C5D64" w:rsidRPr="002C5D64" w:rsidRDefault="002C5D64" w:rsidP="002C5D64">
            <w:pPr>
              <w:tabs>
                <w:tab w:val="decimal" w:pos="980"/>
              </w:tabs>
              <w:ind w:left="-108" w:right="-20"/>
              <w:rPr>
                <w:rFonts w:ascii="Times New Roman" w:hAnsi="Times New Roman" w:cs="Times New Roman"/>
                <w:sz w:val="22"/>
                <w:szCs w:val="22"/>
                <w:lang w:val="en-US"/>
              </w:rPr>
            </w:pPr>
            <w:r w:rsidRPr="002C5D64">
              <w:rPr>
                <w:rFonts w:ascii="Times New Roman" w:hAnsi="Times New Roman" w:cs="Times New Roman"/>
                <w:sz w:val="22"/>
                <w:szCs w:val="22"/>
                <w:lang w:val="en-US"/>
              </w:rPr>
              <w:t>6,795</w:t>
            </w:r>
          </w:p>
        </w:tc>
        <w:tc>
          <w:tcPr>
            <w:tcW w:w="236" w:type="dxa"/>
          </w:tcPr>
          <w:p w14:paraId="6BC5479A"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202" w:type="dxa"/>
          </w:tcPr>
          <w:p w14:paraId="0A58D530" w14:textId="7E29F6B3"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2,656</w:t>
            </w:r>
          </w:p>
        </w:tc>
        <w:tc>
          <w:tcPr>
            <w:tcW w:w="277" w:type="dxa"/>
          </w:tcPr>
          <w:p w14:paraId="0CF737D5"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172" w:type="dxa"/>
          </w:tcPr>
          <w:p w14:paraId="03258BFF" w14:textId="122C1875"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lang w:val="en-US"/>
              </w:rPr>
              <w:t>1,244</w:t>
            </w:r>
          </w:p>
        </w:tc>
        <w:tc>
          <w:tcPr>
            <w:tcW w:w="293" w:type="dxa"/>
          </w:tcPr>
          <w:p w14:paraId="52787028"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235" w:type="dxa"/>
          </w:tcPr>
          <w:p w14:paraId="7173830D" w14:textId="2AEA33EE"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210</w:t>
            </w:r>
          </w:p>
        </w:tc>
      </w:tr>
      <w:tr w:rsidR="002C5D64" w14:paraId="0F738982" w14:textId="77777777" w:rsidTr="002C5D64">
        <w:trPr>
          <w:trHeight w:val="224"/>
        </w:trPr>
        <w:tc>
          <w:tcPr>
            <w:tcW w:w="3506" w:type="dxa"/>
          </w:tcPr>
          <w:p w14:paraId="0D18356A" w14:textId="75D6F186" w:rsidR="002C5D64" w:rsidRDefault="002C5D64" w:rsidP="002C5D64">
            <w:pPr>
              <w:rPr>
                <w:rFonts w:ascii="Times New Roman" w:hAnsi="Times New Roman" w:cs="Times New Roman"/>
                <w:sz w:val="22"/>
                <w:szCs w:val="22"/>
              </w:rPr>
            </w:pPr>
            <w:r w:rsidRPr="00784D69">
              <w:rPr>
                <w:rFonts w:ascii="Times New Roman" w:hAnsi="Times New Roman" w:cs="Times New Roman"/>
                <w:sz w:val="22"/>
                <w:szCs w:val="22"/>
              </w:rPr>
              <w:t>Management fee</w:t>
            </w:r>
          </w:p>
        </w:tc>
        <w:tc>
          <w:tcPr>
            <w:tcW w:w="1169" w:type="dxa"/>
          </w:tcPr>
          <w:p w14:paraId="74C5CE97" w14:textId="00B7CC85" w:rsidR="002C5D64" w:rsidRPr="002C5D64" w:rsidRDefault="002C5D64" w:rsidP="002C5D64">
            <w:pPr>
              <w:tabs>
                <w:tab w:val="decimal" w:pos="980"/>
              </w:tabs>
              <w:ind w:left="-108" w:right="-20"/>
              <w:rPr>
                <w:rFonts w:ascii="Times New Roman" w:hAnsi="Times New Roman" w:cs="Times New Roman"/>
                <w:sz w:val="22"/>
                <w:szCs w:val="22"/>
                <w:lang w:val="en-US"/>
              </w:rPr>
            </w:pPr>
            <w:r w:rsidRPr="002C5D64">
              <w:rPr>
                <w:rFonts w:ascii="Times New Roman" w:hAnsi="Times New Roman" w:cs="Times New Roman"/>
                <w:sz w:val="22"/>
                <w:szCs w:val="22"/>
              </w:rPr>
              <w:t>197,919</w:t>
            </w:r>
          </w:p>
        </w:tc>
        <w:tc>
          <w:tcPr>
            <w:tcW w:w="236" w:type="dxa"/>
          </w:tcPr>
          <w:p w14:paraId="639361B4"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202" w:type="dxa"/>
          </w:tcPr>
          <w:p w14:paraId="28181121" w14:textId="51FC8722"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191,266</w:t>
            </w:r>
          </w:p>
        </w:tc>
        <w:tc>
          <w:tcPr>
            <w:tcW w:w="277" w:type="dxa"/>
          </w:tcPr>
          <w:p w14:paraId="3E55F78E"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172" w:type="dxa"/>
          </w:tcPr>
          <w:p w14:paraId="0306D0E4" w14:textId="40B30D15"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lang w:val="en-US"/>
              </w:rPr>
              <w:t>194,252</w:t>
            </w:r>
          </w:p>
        </w:tc>
        <w:tc>
          <w:tcPr>
            <w:tcW w:w="293" w:type="dxa"/>
          </w:tcPr>
          <w:p w14:paraId="37886730"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235" w:type="dxa"/>
          </w:tcPr>
          <w:p w14:paraId="06EB644D" w14:textId="5FD8FB17"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189,444</w:t>
            </w:r>
          </w:p>
        </w:tc>
      </w:tr>
      <w:tr w:rsidR="002C5D64" w14:paraId="14EE478D" w14:textId="77777777" w:rsidTr="002C5D64">
        <w:trPr>
          <w:trHeight w:val="224"/>
        </w:trPr>
        <w:tc>
          <w:tcPr>
            <w:tcW w:w="3506" w:type="dxa"/>
          </w:tcPr>
          <w:p w14:paraId="7016F76F" w14:textId="22259619" w:rsidR="002C5D64" w:rsidRDefault="002C5D64" w:rsidP="002C5D64">
            <w:pPr>
              <w:rPr>
                <w:rFonts w:ascii="Times New Roman" w:hAnsi="Times New Roman" w:cs="Times New Roman"/>
                <w:sz w:val="22"/>
                <w:szCs w:val="22"/>
              </w:rPr>
            </w:pPr>
            <w:r w:rsidRPr="00784D69">
              <w:rPr>
                <w:rFonts w:ascii="Times New Roman" w:hAnsi="Times New Roman" w:cs="Times New Roman"/>
                <w:sz w:val="22"/>
                <w:szCs w:val="22"/>
              </w:rPr>
              <w:t>Administrative expenses</w:t>
            </w:r>
          </w:p>
        </w:tc>
        <w:tc>
          <w:tcPr>
            <w:tcW w:w="1169" w:type="dxa"/>
          </w:tcPr>
          <w:p w14:paraId="3C1F415B" w14:textId="262DC0CB" w:rsidR="002C5D64" w:rsidRPr="002C5D64" w:rsidRDefault="002C5D64" w:rsidP="002C5D64">
            <w:pPr>
              <w:tabs>
                <w:tab w:val="decimal" w:pos="980"/>
              </w:tabs>
              <w:ind w:left="-108" w:right="-20"/>
              <w:rPr>
                <w:rFonts w:ascii="Times New Roman" w:hAnsi="Times New Roman" w:cs="Times New Roman"/>
                <w:sz w:val="22"/>
                <w:szCs w:val="22"/>
                <w:lang w:val="en-US"/>
              </w:rPr>
            </w:pPr>
            <w:r w:rsidRPr="002C5D64">
              <w:rPr>
                <w:rFonts w:ascii="Times New Roman" w:hAnsi="Times New Roman" w:cs="Times New Roman"/>
                <w:sz w:val="22"/>
                <w:szCs w:val="22"/>
              </w:rPr>
              <w:t>46,053</w:t>
            </w:r>
          </w:p>
        </w:tc>
        <w:tc>
          <w:tcPr>
            <w:tcW w:w="236" w:type="dxa"/>
          </w:tcPr>
          <w:p w14:paraId="161B066B"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202" w:type="dxa"/>
          </w:tcPr>
          <w:p w14:paraId="25D1FFDA" w14:textId="16FBF069"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25,449</w:t>
            </w:r>
          </w:p>
        </w:tc>
        <w:tc>
          <w:tcPr>
            <w:tcW w:w="277" w:type="dxa"/>
          </w:tcPr>
          <w:p w14:paraId="045124E4"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172" w:type="dxa"/>
          </w:tcPr>
          <w:p w14:paraId="3800F860" w14:textId="3009AA88"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lang w:val="en-US"/>
              </w:rPr>
              <w:t>25,600</w:t>
            </w:r>
          </w:p>
        </w:tc>
        <w:tc>
          <w:tcPr>
            <w:tcW w:w="293" w:type="dxa"/>
          </w:tcPr>
          <w:p w14:paraId="18454189" w14:textId="77777777" w:rsidR="002C5D64" w:rsidRPr="002C5D64" w:rsidRDefault="002C5D64" w:rsidP="002C5D64">
            <w:pPr>
              <w:tabs>
                <w:tab w:val="decimal" w:pos="980"/>
              </w:tabs>
              <w:ind w:left="-108" w:right="-20"/>
              <w:rPr>
                <w:rFonts w:ascii="Times New Roman" w:hAnsi="Times New Roman" w:cs="Times New Roman"/>
                <w:sz w:val="22"/>
                <w:szCs w:val="22"/>
              </w:rPr>
            </w:pPr>
          </w:p>
        </w:tc>
        <w:tc>
          <w:tcPr>
            <w:tcW w:w="1235" w:type="dxa"/>
          </w:tcPr>
          <w:p w14:paraId="33EFE343" w14:textId="5A42AFE1" w:rsidR="002C5D64" w:rsidRPr="002C5D64" w:rsidRDefault="002C5D64" w:rsidP="002C5D64">
            <w:pPr>
              <w:tabs>
                <w:tab w:val="decimal" w:pos="980"/>
              </w:tabs>
              <w:ind w:left="-108" w:right="-20"/>
              <w:rPr>
                <w:rFonts w:ascii="Times New Roman" w:hAnsi="Times New Roman" w:cs="Times New Roman"/>
                <w:sz w:val="22"/>
                <w:szCs w:val="22"/>
              </w:rPr>
            </w:pPr>
            <w:r w:rsidRPr="002C5D64">
              <w:rPr>
                <w:rFonts w:ascii="Times New Roman" w:hAnsi="Times New Roman" w:cs="Times New Roman"/>
                <w:sz w:val="22"/>
                <w:szCs w:val="22"/>
              </w:rPr>
              <w:t>12,740</w:t>
            </w:r>
          </w:p>
        </w:tc>
      </w:tr>
      <w:tr w:rsidR="002C5D64" w14:paraId="146E1B25" w14:textId="77777777" w:rsidTr="002C5D64">
        <w:trPr>
          <w:trHeight w:val="224"/>
        </w:trPr>
        <w:tc>
          <w:tcPr>
            <w:tcW w:w="3506" w:type="dxa"/>
          </w:tcPr>
          <w:p w14:paraId="4530A552" w14:textId="77777777" w:rsidR="002C5D64" w:rsidRDefault="002C5D64" w:rsidP="002C5D64">
            <w:pPr>
              <w:rPr>
                <w:rFonts w:ascii="Times New Roman" w:hAnsi="Times New Roman" w:cs="Times New Roman"/>
                <w:sz w:val="22"/>
                <w:szCs w:val="22"/>
              </w:rPr>
            </w:pPr>
          </w:p>
        </w:tc>
        <w:tc>
          <w:tcPr>
            <w:tcW w:w="1169" w:type="dxa"/>
          </w:tcPr>
          <w:p w14:paraId="764316DF" w14:textId="77777777" w:rsidR="002C5D64" w:rsidRPr="0033563A" w:rsidRDefault="002C5D64" w:rsidP="002C5D64">
            <w:pPr>
              <w:tabs>
                <w:tab w:val="decimal" w:pos="980"/>
              </w:tabs>
              <w:ind w:left="-108" w:right="-20"/>
              <w:rPr>
                <w:rFonts w:ascii="Times New Roman" w:hAnsi="Times New Roman" w:cs="Times New Roman"/>
                <w:sz w:val="22"/>
                <w:szCs w:val="22"/>
                <w:lang w:val="en-US"/>
              </w:rPr>
            </w:pPr>
          </w:p>
        </w:tc>
        <w:tc>
          <w:tcPr>
            <w:tcW w:w="236" w:type="dxa"/>
          </w:tcPr>
          <w:p w14:paraId="06D17249"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202" w:type="dxa"/>
          </w:tcPr>
          <w:p w14:paraId="2C1A0501" w14:textId="77777777" w:rsidR="002C5D64" w:rsidRPr="002C0B92" w:rsidRDefault="002C5D64" w:rsidP="002C5D64">
            <w:pPr>
              <w:tabs>
                <w:tab w:val="decimal" w:pos="980"/>
              </w:tabs>
              <w:ind w:left="-108" w:right="-20"/>
              <w:rPr>
                <w:rFonts w:ascii="Times New Roman" w:hAnsi="Times New Roman" w:cs="Times New Roman"/>
                <w:sz w:val="22"/>
                <w:szCs w:val="22"/>
              </w:rPr>
            </w:pPr>
          </w:p>
        </w:tc>
        <w:tc>
          <w:tcPr>
            <w:tcW w:w="277" w:type="dxa"/>
          </w:tcPr>
          <w:p w14:paraId="7D3ED0D3"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172" w:type="dxa"/>
          </w:tcPr>
          <w:p w14:paraId="6DDE2A35"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293" w:type="dxa"/>
          </w:tcPr>
          <w:p w14:paraId="7F062152"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235" w:type="dxa"/>
          </w:tcPr>
          <w:p w14:paraId="2939408D" w14:textId="77777777" w:rsidR="002C5D64" w:rsidRPr="002C0B92" w:rsidRDefault="002C5D64" w:rsidP="002C5D64">
            <w:pPr>
              <w:tabs>
                <w:tab w:val="decimal" w:pos="980"/>
              </w:tabs>
              <w:ind w:left="-108" w:right="-20"/>
              <w:rPr>
                <w:rFonts w:ascii="Times New Roman" w:hAnsi="Times New Roman" w:cs="Times New Roman"/>
                <w:sz w:val="22"/>
                <w:szCs w:val="22"/>
              </w:rPr>
            </w:pPr>
          </w:p>
        </w:tc>
      </w:tr>
      <w:tr w:rsidR="002C5D64" w14:paraId="424ABF69" w14:textId="77777777" w:rsidTr="002C5D64">
        <w:trPr>
          <w:trHeight w:val="224"/>
        </w:trPr>
        <w:tc>
          <w:tcPr>
            <w:tcW w:w="3506" w:type="dxa"/>
          </w:tcPr>
          <w:p w14:paraId="4336D2DB" w14:textId="56D13A95" w:rsidR="002C5D64" w:rsidRDefault="002C5D64" w:rsidP="002C5D64">
            <w:pPr>
              <w:rPr>
                <w:rFonts w:ascii="Times New Roman" w:hAnsi="Times New Roman" w:cs="Times New Roman"/>
                <w:sz w:val="22"/>
                <w:szCs w:val="22"/>
              </w:rPr>
            </w:pPr>
            <w:r w:rsidRPr="00784D69">
              <w:rPr>
                <w:rFonts w:ascii="Times New Roman" w:hAnsi="Times New Roman" w:cs="Times New Roman"/>
                <w:b/>
                <w:bCs/>
                <w:sz w:val="22"/>
                <w:szCs w:val="22"/>
                <w:lang w:val="en-US"/>
              </w:rPr>
              <w:t>Key management</w:t>
            </w:r>
          </w:p>
        </w:tc>
        <w:tc>
          <w:tcPr>
            <w:tcW w:w="1169" w:type="dxa"/>
          </w:tcPr>
          <w:p w14:paraId="2943E7FD" w14:textId="77777777" w:rsidR="002C5D64" w:rsidRPr="0033563A" w:rsidRDefault="002C5D64" w:rsidP="002C5D64">
            <w:pPr>
              <w:tabs>
                <w:tab w:val="decimal" w:pos="980"/>
              </w:tabs>
              <w:ind w:left="-108" w:right="-20"/>
              <w:rPr>
                <w:rFonts w:ascii="Times New Roman" w:hAnsi="Times New Roman" w:cs="Times New Roman"/>
                <w:sz w:val="22"/>
                <w:szCs w:val="22"/>
                <w:lang w:val="en-US"/>
              </w:rPr>
            </w:pPr>
          </w:p>
        </w:tc>
        <w:tc>
          <w:tcPr>
            <w:tcW w:w="236" w:type="dxa"/>
          </w:tcPr>
          <w:p w14:paraId="2D2792E1"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202" w:type="dxa"/>
          </w:tcPr>
          <w:p w14:paraId="623A7D88" w14:textId="77777777" w:rsidR="002C5D64" w:rsidRPr="002C0B92" w:rsidRDefault="002C5D64" w:rsidP="002C5D64">
            <w:pPr>
              <w:tabs>
                <w:tab w:val="decimal" w:pos="980"/>
              </w:tabs>
              <w:ind w:left="-108" w:right="-20"/>
              <w:rPr>
                <w:rFonts w:ascii="Times New Roman" w:hAnsi="Times New Roman" w:cs="Times New Roman"/>
                <w:sz w:val="22"/>
                <w:szCs w:val="22"/>
              </w:rPr>
            </w:pPr>
          </w:p>
        </w:tc>
        <w:tc>
          <w:tcPr>
            <w:tcW w:w="277" w:type="dxa"/>
          </w:tcPr>
          <w:p w14:paraId="78EEA24B"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172" w:type="dxa"/>
          </w:tcPr>
          <w:p w14:paraId="75D519EB"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293" w:type="dxa"/>
          </w:tcPr>
          <w:p w14:paraId="0B50442F"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235" w:type="dxa"/>
          </w:tcPr>
          <w:p w14:paraId="215483A3" w14:textId="77777777" w:rsidR="002C5D64" w:rsidRPr="002C0B92" w:rsidRDefault="002C5D64" w:rsidP="002C5D64">
            <w:pPr>
              <w:tabs>
                <w:tab w:val="decimal" w:pos="980"/>
              </w:tabs>
              <w:ind w:left="-108" w:right="-20"/>
              <w:rPr>
                <w:rFonts w:ascii="Times New Roman" w:hAnsi="Times New Roman" w:cs="Times New Roman"/>
                <w:sz w:val="22"/>
                <w:szCs w:val="22"/>
              </w:rPr>
            </w:pPr>
          </w:p>
        </w:tc>
      </w:tr>
      <w:tr w:rsidR="002C5D64" w14:paraId="60A59608" w14:textId="77777777" w:rsidTr="002C5D64">
        <w:trPr>
          <w:trHeight w:val="224"/>
        </w:trPr>
        <w:tc>
          <w:tcPr>
            <w:tcW w:w="3506" w:type="dxa"/>
          </w:tcPr>
          <w:p w14:paraId="31DBA5FA" w14:textId="33C1387A" w:rsidR="002C5D64" w:rsidRDefault="002C5D64" w:rsidP="002C5D64">
            <w:pPr>
              <w:rPr>
                <w:rFonts w:ascii="Times New Roman" w:hAnsi="Times New Roman" w:cs="Times New Roman"/>
                <w:sz w:val="22"/>
                <w:szCs w:val="22"/>
              </w:rPr>
            </w:pPr>
            <w:r w:rsidRPr="00784D69">
              <w:rPr>
                <w:rFonts w:ascii="Times New Roman" w:hAnsi="Times New Roman" w:cs="Times New Roman"/>
                <w:sz w:val="22"/>
                <w:szCs w:val="22"/>
                <w:lang w:val="en-US"/>
              </w:rPr>
              <w:t xml:space="preserve">   Key management personnel</w:t>
            </w:r>
            <w:r>
              <w:rPr>
                <w:rFonts w:ascii="Times New Roman" w:hAnsi="Times New Roman" w:cs="Times New Roman"/>
                <w:sz w:val="22"/>
                <w:szCs w:val="22"/>
                <w:lang w:val="en-US"/>
              </w:rPr>
              <w:br/>
            </w:r>
            <w:r>
              <w:rPr>
                <w:rFonts w:ascii="Times New Roman" w:hAnsi="Times New Roman" w:cs="Times New Roman"/>
                <w:sz w:val="22"/>
                <w:szCs w:val="22"/>
              </w:rPr>
              <w:t xml:space="preserve">      compensation</w:t>
            </w:r>
          </w:p>
        </w:tc>
        <w:tc>
          <w:tcPr>
            <w:tcW w:w="1169" w:type="dxa"/>
          </w:tcPr>
          <w:p w14:paraId="527B3538" w14:textId="77777777" w:rsidR="002C5D64" w:rsidRPr="0033563A" w:rsidRDefault="002C5D64" w:rsidP="002C5D64">
            <w:pPr>
              <w:tabs>
                <w:tab w:val="decimal" w:pos="980"/>
              </w:tabs>
              <w:ind w:left="-108" w:right="-20"/>
              <w:rPr>
                <w:rFonts w:ascii="Times New Roman" w:hAnsi="Times New Roman" w:cs="Times New Roman"/>
                <w:sz w:val="22"/>
                <w:szCs w:val="22"/>
                <w:lang w:val="en-US"/>
              </w:rPr>
            </w:pPr>
          </w:p>
        </w:tc>
        <w:tc>
          <w:tcPr>
            <w:tcW w:w="236" w:type="dxa"/>
          </w:tcPr>
          <w:p w14:paraId="5BB59788"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202" w:type="dxa"/>
          </w:tcPr>
          <w:p w14:paraId="608335B7" w14:textId="77777777" w:rsidR="002C5D64" w:rsidRPr="002C0B92" w:rsidRDefault="002C5D64" w:rsidP="002C5D64">
            <w:pPr>
              <w:tabs>
                <w:tab w:val="decimal" w:pos="980"/>
              </w:tabs>
              <w:ind w:left="-108" w:right="-20"/>
              <w:rPr>
                <w:rFonts w:ascii="Times New Roman" w:hAnsi="Times New Roman" w:cs="Times New Roman"/>
                <w:sz w:val="22"/>
                <w:szCs w:val="22"/>
              </w:rPr>
            </w:pPr>
          </w:p>
        </w:tc>
        <w:tc>
          <w:tcPr>
            <w:tcW w:w="277" w:type="dxa"/>
          </w:tcPr>
          <w:p w14:paraId="24B08A3E"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172" w:type="dxa"/>
          </w:tcPr>
          <w:p w14:paraId="23B4416B"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293" w:type="dxa"/>
          </w:tcPr>
          <w:p w14:paraId="553E77FE" w14:textId="77777777" w:rsidR="002C5D64" w:rsidRPr="0033563A" w:rsidRDefault="002C5D64" w:rsidP="002C5D64">
            <w:pPr>
              <w:tabs>
                <w:tab w:val="decimal" w:pos="980"/>
              </w:tabs>
              <w:ind w:left="-108" w:right="-20"/>
              <w:rPr>
                <w:rFonts w:ascii="Times New Roman" w:hAnsi="Times New Roman" w:cs="Times New Roman"/>
                <w:sz w:val="22"/>
                <w:szCs w:val="22"/>
              </w:rPr>
            </w:pPr>
          </w:p>
        </w:tc>
        <w:tc>
          <w:tcPr>
            <w:tcW w:w="1235" w:type="dxa"/>
          </w:tcPr>
          <w:p w14:paraId="588E281C" w14:textId="77777777" w:rsidR="002C5D64" w:rsidRPr="002C0B92" w:rsidRDefault="002C5D64" w:rsidP="002C5D64">
            <w:pPr>
              <w:tabs>
                <w:tab w:val="decimal" w:pos="980"/>
              </w:tabs>
              <w:ind w:left="-108" w:right="-20"/>
              <w:rPr>
                <w:rFonts w:ascii="Times New Roman" w:hAnsi="Times New Roman" w:cs="Times New Roman"/>
                <w:sz w:val="22"/>
                <w:szCs w:val="22"/>
              </w:rPr>
            </w:pPr>
          </w:p>
        </w:tc>
      </w:tr>
      <w:tr w:rsidR="002C5D64" w14:paraId="66A081B0" w14:textId="77777777" w:rsidTr="002C5D64">
        <w:trPr>
          <w:trHeight w:val="224"/>
        </w:trPr>
        <w:tc>
          <w:tcPr>
            <w:tcW w:w="3506" w:type="dxa"/>
          </w:tcPr>
          <w:p w14:paraId="0068F2FB" w14:textId="16A06BB3" w:rsidR="002C5D64" w:rsidRDefault="002C5D64" w:rsidP="002C5D64">
            <w:pPr>
              <w:rPr>
                <w:rFonts w:ascii="Times New Roman" w:hAnsi="Times New Roman" w:cs="Times New Roman"/>
                <w:sz w:val="22"/>
                <w:szCs w:val="22"/>
              </w:rPr>
            </w:pPr>
            <w:r w:rsidRPr="00784D69">
              <w:rPr>
                <w:rFonts w:ascii="Times New Roman" w:hAnsi="Times New Roman" w:cs="Times New Roman"/>
                <w:sz w:val="22"/>
                <w:szCs w:val="22"/>
              </w:rPr>
              <w:t xml:space="preserve">   </w:t>
            </w:r>
            <w:r w:rsidRPr="00784D69">
              <w:rPr>
                <w:rFonts w:ascii="Times New Roman" w:hAnsi="Times New Roman" w:cs="Times New Roman"/>
                <w:sz w:val="22"/>
                <w:szCs w:val="22"/>
                <w:lang w:val="en-US"/>
              </w:rPr>
              <w:t>Short-term benefits</w:t>
            </w:r>
          </w:p>
        </w:tc>
        <w:tc>
          <w:tcPr>
            <w:tcW w:w="1169" w:type="dxa"/>
          </w:tcPr>
          <w:p w14:paraId="553E3C3B" w14:textId="0402AA27" w:rsidR="002C5D64" w:rsidRPr="00705F84" w:rsidRDefault="002C5D64" w:rsidP="002C5D64">
            <w:pPr>
              <w:tabs>
                <w:tab w:val="decimal" w:pos="980"/>
              </w:tabs>
              <w:ind w:left="-108" w:right="-20"/>
              <w:rPr>
                <w:rFonts w:ascii="Times New Roman" w:hAnsi="Times New Roman" w:cs="Times New Roman"/>
                <w:sz w:val="22"/>
                <w:szCs w:val="22"/>
                <w:lang w:val="en-US"/>
              </w:rPr>
            </w:pPr>
            <w:r w:rsidRPr="00705F84">
              <w:rPr>
                <w:rFonts w:ascii="Times New Roman" w:hAnsi="Times New Roman" w:cs="Times New Roman"/>
                <w:sz w:val="22"/>
                <w:szCs w:val="22"/>
              </w:rPr>
              <w:t>284,815</w:t>
            </w:r>
          </w:p>
        </w:tc>
        <w:tc>
          <w:tcPr>
            <w:tcW w:w="236" w:type="dxa"/>
          </w:tcPr>
          <w:p w14:paraId="4F99945A" w14:textId="77777777" w:rsidR="002C5D64" w:rsidRPr="00705F84" w:rsidRDefault="002C5D64" w:rsidP="002C5D64">
            <w:pPr>
              <w:tabs>
                <w:tab w:val="decimal" w:pos="980"/>
              </w:tabs>
              <w:ind w:left="-108" w:right="-20"/>
              <w:rPr>
                <w:rFonts w:ascii="Times New Roman" w:hAnsi="Times New Roman" w:cs="Times New Roman"/>
                <w:sz w:val="22"/>
                <w:szCs w:val="22"/>
              </w:rPr>
            </w:pPr>
          </w:p>
        </w:tc>
        <w:tc>
          <w:tcPr>
            <w:tcW w:w="1202" w:type="dxa"/>
          </w:tcPr>
          <w:p w14:paraId="51DD1EA8" w14:textId="23508187" w:rsidR="002C5D64" w:rsidRPr="00705F84" w:rsidRDefault="002C5D64" w:rsidP="002C5D64">
            <w:pPr>
              <w:tabs>
                <w:tab w:val="decimal" w:pos="980"/>
              </w:tabs>
              <w:ind w:left="-108" w:right="-20"/>
              <w:rPr>
                <w:rFonts w:ascii="Times New Roman" w:hAnsi="Times New Roman" w:cs="Times New Roman"/>
                <w:sz w:val="22"/>
                <w:szCs w:val="22"/>
              </w:rPr>
            </w:pPr>
            <w:r w:rsidRPr="00705F84">
              <w:rPr>
                <w:rFonts w:ascii="Times New Roman" w:hAnsi="Times New Roman" w:cs="Times New Roman"/>
                <w:sz w:val="22"/>
                <w:szCs w:val="22"/>
              </w:rPr>
              <w:t>282,868</w:t>
            </w:r>
          </w:p>
        </w:tc>
        <w:tc>
          <w:tcPr>
            <w:tcW w:w="277" w:type="dxa"/>
          </w:tcPr>
          <w:p w14:paraId="2AEDE454" w14:textId="77777777" w:rsidR="002C5D64" w:rsidRPr="00705F84" w:rsidRDefault="002C5D64" w:rsidP="002C5D64">
            <w:pPr>
              <w:tabs>
                <w:tab w:val="decimal" w:pos="980"/>
              </w:tabs>
              <w:ind w:left="-108" w:right="-20"/>
              <w:rPr>
                <w:rFonts w:ascii="Times New Roman" w:hAnsi="Times New Roman" w:cs="Times New Roman"/>
                <w:sz w:val="22"/>
                <w:szCs w:val="22"/>
              </w:rPr>
            </w:pPr>
          </w:p>
        </w:tc>
        <w:tc>
          <w:tcPr>
            <w:tcW w:w="1172" w:type="dxa"/>
          </w:tcPr>
          <w:p w14:paraId="035D476E" w14:textId="44540BE7" w:rsidR="002C5D64" w:rsidRPr="00705F84" w:rsidRDefault="002C5D64" w:rsidP="002C5D64">
            <w:pPr>
              <w:tabs>
                <w:tab w:val="decimal" w:pos="980"/>
              </w:tabs>
              <w:ind w:left="-108" w:right="-20"/>
              <w:rPr>
                <w:rFonts w:ascii="Times New Roman" w:hAnsi="Times New Roman" w:cs="Times New Roman"/>
                <w:sz w:val="22"/>
                <w:szCs w:val="22"/>
              </w:rPr>
            </w:pPr>
            <w:r w:rsidRPr="00705F84">
              <w:rPr>
                <w:rFonts w:ascii="Times New Roman" w:hAnsi="Times New Roman" w:cs="Times New Roman"/>
                <w:sz w:val="22"/>
                <w:szCs w:val="22"/>
              </w:rPr>
              <w:t>249,740</w:t>
            </w:r>
          </w:p>
        </w:tc>
        <w:tc>
          <w:tcPr>
            <w:tcW w:w="293" w:type="dxa"/>
          </w:tcPr>
          <w:p w14:paraId="2C8A036E" w14:textId="77777777" w:rsidR="002C5D64" w:rsidRPr="00705F84" w:rsidRDefault="002C5D64" w:rsidP="002C5D64">
            <w:pPr>
              <w:tabs>
                <w:tab w:val="decimal" w:pos="980"/>
              </w:tabs>
              <w:ind w:left="-108" w:right="-20"/>
              <w:rPr>
                <w:rFonts w:ascii="Times New Roman" w:hAnsi="Times New Roman" w:cs="Times New Roman"/>
                <w:sz w:val="22"/>
                <w:szCs w:val="22"/>
              </w:rPr>
            </w:pPr>
          </w:p>
        </w:tc>
        <w:tc>
          <w:tcPr>
            <w:tcW w:w="1235" w:type="dxa"/>
          </w:tcPr>
          <w:p w14:paraId="45B25CD7" w14:textId="6285E72A" w:rsidR="002C5D64" w:rsidRPr="00705F84" w:rsidRDefault="002C5D64" w:rsidP="002C5D64">
            <w:pPr>
              <w:tabs>
                <w:tab w:val="decimal" w:pos="980"/>
              </w:tabs>
              <w:ind w:left="-108" w:right="-20"/>
              <w:rPr>
                <w:rFonts w:ascii="Times New Roman" w:hAnsi="Times New Roman" w:cs="Times New Roman"/>
                <w:sz w:val="22"/>
                <w:szCs w:val="22"/>
              </w:rPr>
            </w:pPr>
            <w:r w:rsidRPr="00705F84">
              <w:rPr>
                <w:rFonts w:ascii="Times New Roman" w:hAnsi="Times New Roman" w:cs="Times New Roman"/>
                <w:sz w:val="22"/>
                <w:szCs w:val="22"/>
                <w:cs/>
              </w:rPr>
              <w:t>240</w:t>
            </w:r>
            <w:r w:rsidRPr="00705F84">
              <w:rPr>
                <w:rFonts w:ascii="Times New Roman" w:hAnsi="Times New Roman" w:cs="Times New Roman"/>
                <w:sz w:val="22"/>
                <w:szCs w:val="22"/>
              </w:rPr>
              <w:t>,393</w:t>
            </w:r>
          </w:p>
        </w:tc>
      </w:tr>
      <w:tr w:rsidR="002C5D64" w14:paraId="638A1CE0" w14:textId="77777777" w:rsidTr="009244CA">
        <w:trPr>
          <w:trHeight w:val="224"/>
        </w:trPr>
        <w:tc>
          <w:tcPr>
            <w:tcW w:w="3506" w:type="dxa"/>
            <w:vAlign w:val="bottom"/>
          </w:tcPr>
          <w:p w14:paraId="455DDD80" w14:textId="46022F44" w:rsidR="002C5D64" w:rsidRDefault="002C5D64" w:rsidP="002C5D64">
            <w:pPr>
              <w:rPr>
                <w:rFonts w:ascii="Times New Roman" w:hAnsi="Times New Roman" w:cs="Times New Roman"/>
                <w:sz w:val="22"/>
                <w:szCs w:val="22"/>
              </w:rPr>
            </w:pPr>
            <w:r w:rsidRPr="00784D69">
              <w:rPr>
                <w:rFonts w:ascii="Times New Roman" w:hAnsi="Times New Roman" w:cs="Times New Roman"/>
                <w:sz w:val="22"/>
                <w:szCs w:val="22"/>
              </w:rPr>
              <w:t xml:space="preserve">   Long-term benefits</w:t>
            </w:r>
          </w:p>
        </w:tc>
        <w:tc>
          <w:tcPr>
            <w:tcW w:w="1169" w:type="dxa"/>
            <w:tcBorders>
              <w:top w:val="nil"/>
              <w:left w:val="nil"/>
              <w:bottom w:val="single" w:sz="4" w:space="0" w:color="auto"/>
              <w:right w:val="nil"/>
            </w:tcBorders>
          </w:tcPr>
          <w:p w14:paraId="3D075B9B" w14:textId="754641E1" w:rsidR="002C5D64" w:rsidRPr="00705F84" w:rsidRDefault="002C5D64" w:rsidP="002C5D64">
            <w:pPr>
              <w:tabs>
                <w:tab w:val="decimal" w:pos="980"/>
              </w:tabs>
              <w:ind w:left="-108" w:right="-20"/>
              <w:rPr>
                <w:rFonts w:ascii="Times New Roman" w:hAnsi="Times New Roman" w:cs="Times New Roman"/>
                <w:sz w:val="22"/>
                <w:szCs w:val="22"/>
                <w:lang w:val="en-US"/>
              </w:rPr>
            </w:pPr>
            <w:r w:rsidRPr="00705F84">
              <w:rPr>
                <w:rFonts w:ascii="Times New Roman" w:hAnsi="Times New Roman" w:cs="Times New Roman"/>
                <w:sz w:val="22"/>
                <w:szCs w:val="22"/>
              </w:rPr>
              <w:t>12,138</w:t>
            </w:r>
          </w:p>
        </w:tc>
        <w:tc>
          <w:tcPr>
            <w:tcW w:w="236" w:type="dxa"/>
          </w:tcPr>
          <w:p w14:paraId="5E52168F" w14:textId="77777777" w:rsidR="002C5D64" w:rsidRPr="00705F84" w:rsidRDefault="002C5D64" w:rsidP="002C5D64">
            <w:pPr>
              <w:tabs>
                <w:tab w:val="decimal" w:pos="980"/>
              </w:tabs>
              <w:ind w:left="-108" w:right="-20"/>
              <w:rPr>
                <w:rFonts w:ascii="Times New Roman" w:hAnsi="Times New Roman" w:cs="Times New Roman"/>
                <w:sz w:val="22"/>
                <w:szCs w:val="22"/>
              </w:rPr>
            </w:pPr>
          </w:p>
        </w:tc>
        <w:tc>
          <w:tcPr>
            <w:tcW w:w="1202" w:type="dxa"/>
            <w:tcBorders>
              <w:bottom w:val="single" w:sz="4" w:space="0" w:color="auto"/>
            </w:tcBorders>
          </w:tcPr>
          <w:p w14:paraId="0E385035" w14:textId="5CDC2AF4" w:rsidR="002C5D64" w:rsidRPr="00705F84" w:rsidRDefault="002C5D64" w:rsidP="002C5D64">
            <w:pPr>
              <w:tabs>
                <w:tab w:val="decimal" w:pos="980"/>
              </w:tabs>
              <w:ind w:left="-108" w:right="-20"/>
              <w:rPr>
                <w:rFonts w:ascii="Times New Roman" w:hAnsi="Times New Roman" w:cs="Times New Roman"/>
                <w:sz w:val="22"/>
                <w:szCs w:val="22"/>
              </w:rPr>
            </w:pPr>
            <w:r w:rsidRPr="00705F84">
              <w:rPr>
                <w:rFonts w:ascii="Times New Roman" w:hAnsi="Times New Roman" w:cs="Times New Roman"/>
                <w:sz w:val="22"/>
                <w:szCs w:val="22"/>
              </w:rPr>
              <w:t>7,900</w:t>
            </w:r>
          </w:p>
        </w:tc>
        <w:tc>
          <w:tcPr>
            <w:tcW w:w="277" w:type="dxa"/>
          </w:tcPr>
          <w:p w14:paraId="2169B615" w14:textId="77777777" w:rsidR="002C5D64" w:rsidRPr="00705F84" w:rsidRDefault="002C5D64" w:rsidP="002C5D64">
            <w:pPr>
              <w:tabs>
                <w:tab w:val="decimal" w:pos="980"/>
              </w:tabs>
              <w:ind w:left="-108" w:right="-20"/>
              <w:rPr>
                <w:rFonts w:ascii="Times New Roman" w:hAnsi="Times New Roman" w:cs="Times New Roman"/>
                <w:sz w:val="22"/>
                <w:szCs w:val="22"/>
              </w:rPr>
            </w:pPr>
          </w:p>
        </w:tc>
        <w:tc>
          <w:tcPr>
            <w:tcW w:w="1172" w:type="dxa"/>
            <w:tcBorders>
              <w:top w:val="nil"/>
              <w:left w:val="nil"/>
              <w:bottom w:val="single" w:sz="4" w:space="0" w:color="auto"/>
              <w:right w:val="nil"/>
            </w:tcBorders>
          </w:tcPr>
          <w:p w14:paraId="6F7AF946" w14:textId="67597AA7" w:rsidR="002C5D64" w:rsidRPr="00705F84" w:rsidRDefault="002C5D64" w:rsidP="002C5D64">
            <w:pPr>
              <w:tabs>
                <w:tab w:val="decimal" w:pos="980"/>
              </w:tabs>
              <w:ind w:left="-108" w:right="-20"/>
              <w:rPr>
                <w:rFonts w:ascii="Times New Roman" w:hAnsi="Times New Roman" w:cs="Times New Roman"/>
                <w:sz w:val="22"/>
                <w:szCs w:val="22"/>
              </w:rPr>
            </w:pPr>
            <w:r w:rsidRPr="00705F84">
              <w:rPr>
                <w:rFonts w:ascii="Times New Roman" w:hAnsi="Times New Roman" w:cs="Times New Roman"/>
                <w:sz w:val="22"/>
                <w:szCs w:val="22"/>
              </w:rPr>
              <w:t>11,420</w:t>
            </w:r>
          </w:p>
        </w:tc>
        <w:tc>
          <w:tcPr>
            <w:tcW w:w="293" w:type="dxa"/>
          </w:tcPr>
          <w:p w14:paraId="5BB9F4BB" w14:textId="77777777" w:rsidR="002C5D64" w:rsidRPr="00705F84" w:rsidRDefault="002C5D64" w:rsidP="002C5D64">
            <w:pPr>
              <w:tabs>
                <w:tab w:val="decimal" w:pos="980"/>
              </w:tabs>
              <w:ind w:left="-108" w:right="-20"/>
              <w:rPr>
                <w:rFonts w:ascii="Times New Roman" w:hAnsi="Times New Roman" w:cs="Times New Roman"/>
                <w:sz w:val="22"/>
                <w:szCs w:val="22"/>
              </w:rPr>
            </w:pPr>
          </w:p>
        </w:tc>
        <w:tc>
          <w:tcPr>
            <w:tcW w:w="1235" w:type="dxa"/>
            <w:tcBorders>
              <w:bottom w:val="single" w:sz="4" w:space="0" w:color="auto"/>
            </w:tcBorders>
          </w:tcPr>
          <w:p w14:paraId="07EE7EFB" w14:textId="0568B806" w:rsidR="002C5D64" w:rsidRPr="00705F84" w:rsidRDefault="002C5D64" w:rsidP="002C5D64">
            <w:pPr>
              <w:tabs>
                <w:tab w:val="decimal" w:pos="980"/>
              </w:tabs>
              <w:ind w:left="-108" w:right="-20"/>
              <w:rPr>
                <w:rFonts w:ascii="Times New Roman" w:hAnsi="Times New Roman" w:cs="Times New Roman"/>
                <w:sz w:val="22"/>
                <w:szCs w:val="22"/>
              </w:rPr>
            </w:pPr>
            <w:r w:rsidRPr="00705F84">
              <w:rPr>
                <w:rFonts w:ascii="Times New Roman" w:hAnsi="Times New Roman" w:cs="Times New Roman"/>
                <w:sz w:val="22"/>
                <w:szCs w:val="22"/>
              </w:rPr>
              <w:t>7,521</w:t>
            </w:r>
          </w:p>
        </w:tc>
      </w:tr>
      <w:tr w:rsidR="002C5D64" w14:paraId="3F87FF04" w14:textId="77777777" w:rsidTr="009244CA">
        <w:trPr>
          <w:trHeight w:val="224"/>
        </w:trPr>
        <w:tc>
          <w:tcPr>
            <w:tcW w:w="3506" w:type="dxa"/>
            <w:vAlign w:val="bottom"/>
          </w:tcPr>
          <w:p w14:paraId="7F48E886" w14:textId="1D686871" w:rsidR="002C5D64" w:rsidRDefault="002C5D64" w:rsidP="002C5D64">
            <w:pPr>
              <w:rPr>
                <w:rFonts w:ascii="Times New Roman" w:hAnsi="Times New Roman" w:cs="Times New Roman"/>
                <w:sz w:val="22"/>
                <w:szCs w:val="22"/>
              </w:rPr>
            </w:pPr>
            <w:r w:rsidRPr="00784D69">
              <w:rPr>
                <w:rFonts w:ascii="Times New Roman" w:hAnsi="Times New Roman" w:cs="Times New Roman"/>
                <w:b/>
                <w:bCs/>
                <w:sz w:val="22"/>
                <w:szCs w:val="22"/>
                <w:lang w:val="en-US"/>
              </w:rPr>
              <w:t xml:space="preserve">Total Key management personnel </w:t>
            </w:r>
            <w:r>
              <w:rPr>
                <w:rFonts w:ascii="Times New Roman" w:hAnsi="Times New Roman" w:cs="Times New Roman"/>
                <w:b/>
                <w:bCs/>
                <w:sz w:val="22"/>
                <w:szCs w:val="22"/>
                <w:lang w:val="en-US"/>
              </w:rPr>
              <w:br/>
              <w:t xml:space="preserve">   compensation</w:t>
            </w:r>
          </w:p>
        </w:tc>
        <w:tc>
          <w:tcPr>
            <w:tcW w:w="1169" w:type="dxa"/>
            <w:tcBorders>
              <w:top w:val="single" w:sz="4" w:space="0" w:color="auto"/>
              <w:left w:val="nil"/>
              <w:bottom w:val="double" w:sz="4" w:space="0" w:color="auto"/>
              <w:right w:val="nil"/>
            </w:tcBorders>
          </w:tcPr>
          <w:p w14:paraId="2F6E7FA9" w14:textId="77777777" w:rsidR="002C5D64" w:rsidRPr="00705F84" w:rsidRDefault="002C5D64" w:rsidP="002C5D64">
            <w:pPr>
              <w:tabs>
                <w:tab w:val="decimal" w:pos="980"/>
              </w:tabs>
              <w:ind w:left="-108" w:right="-20"/>
              <w:rPr>
                <w:rFonts w:ascii="Times New Roman" w:hAnsi="Times New Roman" w:cs="Times New Roman"/>
                <w:b/>
                <w:bCs/>
                <w:sz w:val="22"/>
                <w:szCs w:val="22"/>
              </w:rPr>
            </w:pPr>
          </w:p>
          <w:p w14:paraId="2B0D468E" w14:textId="2286FB96" w:rsidR="002C5D64" w:rsidRPr="00705F84" w:rsidRDefault="002C5D64" w:rsidP="002C5D64">
            <w:pPr>
              <w:tabs>
                <w:tab w:val="decimal" w:pos="980"/>
              </w:tabs>
              <w:ind w:left="-108" w:right="-20"/>
              <w:rPr>
                <w:rFonts w:ascii="Times New Roman" w:hAnsi="Times New Roman" w:cs="Times New Roman"/>
                <w:b/>
                <w:bCs/>
                <w:sz w:val="22"/>
                <w:szCs w:val="22"/>
                <w:lang w:val="en-US"/>
              </w:rPr>
            </w:pPr>
            <w:r w:rsidRPr="00705F84">
              <w:rPr>
                <w:rFonts w:ascii="Times New Roman" w:hAnsi="Times New Roman" w:cs="Times New Roman"/>
                <w:b/>
                <w:bCs/>
                <w:sz w:val="22"/>
                <w:szCs w:val="22"/>
              </w:rPr>
              <w:t>296,953</w:t>
            </w:r>
          </w:p>
        </w:tc>
        <w:tc>
          <w:tcPr>
            <w:tcW w:w="236" w:type="dxa"/>
          </w:tcPr>
          <w:p w14:paraId="37588263" w14:textId="77777777" w:rsidR="002C5D64" w:rsidRPr="00705F84" w:rsidRDefault="002C5D64" w:rsidP="002C5D64">
            <w:pPr>
              <w:tabs>
                <w:tab w:val="decimal" w:pos="980"/>
              </w:tabs>
              <w:ind w:left="-108" w:right="-20"/>
              <w:rPr>
                <w:rFonts w:ascii="Times New Roman" w:hAnsi="Times New Roman" w:cs="Times New Roman"/>
                <w:sz w:val="22"/>
                <w:szCs w:val="22"/>
              </w:rPr>
            </w:pPr>
          </w:p>
        </w:tc>
        <w:tc>
          <w:tcPr>
            <w:tcW w:w="1202" w:type="dxa"/>
            <w:tcBorders>
              <w:top w:val="single" w:sz="4" w:space="0" w:color="auto"/>
              <w:bottom w:val="double" w:sz="4" w:space="0" w:color="auto"/>
            </w:tcBorders>
          </w:tcPr>
          <w:p w14:paraId="497B7B9C" w14:textId="77777777" w:rsidR="002C5D64" w:rsidRPr="00705F84" w:rsidRDefault="002C5D64" w:rsidP="002C5D64">
            <w:pPr>
              <w:tabs>
                <w:tab w:val="decimal" w:pos="980"/>
              </w:tabs>
              <w:ind w:right="-20"/>
              <w:rPr>
                <w:rFonts w:ascii="Times New Roman" w:eastAsia="Cordia New" w:hAnsi="Times New Roman" w:cs="Times New Roman"/>
                <w:b/>
                <w:bCs/>
                <w:sz w:val="22"/>
                <w:szCs w:val="22"/>
              </w:rPr>
            </w:pPr>
          </w:p>
          <w:p w14:paraId="598EF0C5" w14:textId="2141F13B" w:rsidR="002C5D64" w:rsidRPr="00705F84" w:rsidRDefault="002C5D64" w:rsidP="002C5D64">
            <w:pPr>
              <w:tabs>
                <w:tab w:val="decimal" w:pos="980"/>
              </w:tabs>
              <w:ind w:left="-108" w:right="-20"/>
              <w:rPr>
                <w:rFonts w:ascii="Times New Roman" w:hAnsi="Times New Roman" w:cs="Times New Roman"/>
                <w:sz w:val="22"/>
                <w:szCs w:val="22"/>
              </w:rPr>
            </w:pPr>
            <w:r w:rsidRPr="00705F84">
              <w:rPr>
                <w:rFonts w:ascii="Times New Roman" w:eastAsia="Cordia New" w:hAnsi="Times New Roman" w:cs="Times New Roman"/>
                <w:b/>
                <w:bCs/>
                <w:sz w:val="22"/>
                <w:szCs w:val="22"/>
              </w:rPr>
              <w:t>290,768</w:t>
            </w:r>
          </w:p>
        </w:tc>
        <w:tc>
          <w:tcPr>
            <w:tcW w:w="277" w:type="dxa"/>
          </w:tcPr>
          <w:p w14:paraId="5BB7A97B" w14:textId="77777777" w:rsidR="002C5D64" w:rsidRPr="00705F84" w:rsidRDefault="002C5D64" w:rsidP="002C5D64">
            <w:pPr>
              <w:tabs>
                <w:tab w:val="decimal" w:pos="980"/>
              </w:tabs>
              <w:ind w:left="-108" w:right="-20"/>
              <w:rPr>
                <w:rFonts w:ascii="Times New Roman" w:hAnsi="Times New Roman" w:cs="Times New Roman"/>
                <w:sz w:val="22"/>
                <w:szCs w:val="22"/>
              </w:rPr>
            </w:pPr>
          </w:p>
        </w:tc>
        <w:tc>
          <w:tcPr>
            <w:tcW w:w="1172" w:type="dxa"/>
            <w:tcBorders>
              <w:top w:val="single" w:sz="4" w:space="0" w:color="auto"/>
              <w:left w:val="nil"/>
              <w:bottom w:val="double" w:sz="4" w:space="0" w:color="auto"/>
              <w:right w:val="nil"/>
            </w:tcBorders>
          </w:tcPr>
          <w:p w14:paraId="348026F8" w14:textId="77777777" w:rsidR="002C5D64" w:rsidRPr="00705F84" w:rsidRDefault="002C5D64" w:rsidP="002C5D64">
            <w:pPr>
              <w:tabs>
                <w:tab w:val="decimal" w:pos="980"/>
              </w:tabs>
              <w:ind w:left="-108" w:right="-20"/>
              <w:rPr>
                <w:rFonts w:ascii="Times New Roman" w:hAnsi="Times New Roman" w:cs="Times New Roman"/>
                <w:b/>
                <w:bCs/>
                <w:sz w:val="22"/>
                <w:szCs w:val="22"/>
              </w:rPr>
            </w:pPr>
          </w:p>
          <w:p w14:paraId="2FEDAD73" w14:textId="3D244BE3" w:rsidR="002C5D64" w:rsidRPr="00705F84" w:rsidRDefault="002C5D64" w:rsidP="002C5D64">
            <w:pPr>
              <w:tabs>
                <w:tab w:val="decimal" w:pos="980"/>
              </w:tabs>
              <w:ind w:left="-108" w:right="-20"/>
              <w:rPr>
                <w:rFonts w:ascii="Times New Roman" w:hAnsi="Times New Roman" w:cs="Times New Roman"/>
                <w:b/>
                <w:bCs/>
                <w:sz w:val="22"/>
                <w:szCs w:val="22"/>
              </w:rPr>
            </w:pPr>
            <w:r w:rsidRPr="00705F84">
              <w:rPr>
                <w:rFonts w:ascii="Times New Roman" w:hAnsi="Times New Roman" w:cs="Times New Roman"/>
                <w:b/>
                <w:bCs/>
                <w:sz w:val="22"/>
                <w:szCs w:val="22"/>
              </w:rPr>
              <w:t>261,160</w:t>
            </w:r>
          </w:p>
        </w:tc>
        <w:tc>
          <w:tcPr>
            <w:tcW w:w="293" w:type="dxa"/>
          </w:tcPr>
          <w:p w14:paraId="4C23DF7B" w14:textId="77777777" w:rsidR="002C5D64" w:rsidRPr="00705F84" w:rsidRDefault="002C5D64" w:rsidP="002C5D64">
            <w:pPr>
              <w:tabs>
                <w:tab w:val="decimal" w:pos="980"/>
              </w:tabs>
              <w:ind w:left="-108" w:right="-20"/>
              <w:rPr>
                <w:rFonts w:ascii="Times New Roman" w:hAnsi="Times New Roman" w:cs="Times New Roman"/>
                <w:sz w:val="22"/>
                <w:szCs w:val="22"/>
              </w:rPr>
            </w:pPr>
          </w:p>
        </w:tc>
        <w:tc>
          <w:tcPr>
            <w:tcW w:w="1235" w:type="dxa"/>
            <w:tcBorders>
              <w:top w:val="single" w:sz="4" w:space="0" w:color="auto"/>
              <w:bottom w:val="double" w:sz="4" w:space="0" w:color="auto"/>
            </w:tcBorders>
          </w:tcPr>
          <w:p w14:paraId="79D02AF0" w14:textId="77777777" w:rsidR="002C5D64" w:rsidRPr="00705F84" w:rsidRDefault="002C5D64" w:rsidP="002C5D64">
            <w:pPr>
              <w:tabs>
                <w:tab w:val="decimal" w:pos="980"/>
              </w:tabs>
              <w:ind w:left="-108" w:right="-20"/>
              <w:rPr>
                <w:rFonts w:ascii="Times New Roman" w:eastAsia="Cordia New" w:hAnsi="Times New Roman" w:cs="Times New Roman"/>
                <w:b/>
                <w:bCs/>
                <w:sz w:val="22"/>
                <w:szCs w:val="22"/>
              </w:rPr>
            </w:pPr>
          </w:p>
          <w:p w14:paraId="17414F32" w14:textId="420C3678" w:rsidR="002C5D64" w:rsidRPr="00705F84" w:rsidRDefault="002C5D64" w:rsidP="002C5D64">
            <w:pPr>
              <w:tabs>
                <w:tab w:val="decimal" w:pos="980"/>
              </w:tabs>
              <w:ind w:left="-108" w:right="-20"/>
              <w:rPr>
                <w:rFonts w:ascii="Times New Roman" w:hAnsi="Times New Roman" w:cs="Times New Roman"/>
                <w:sz w:val="22"/>
                <w:szCs w:val="22"/>
              </w:rPr>
            </w:pPr>
            <w:r w:rsidRPr="00705F84">
              <w:rPr>
                <w:rFonts w:ascii="Times New Roman" w:eastAsia="Cordia New" w:hAnsi="Times New Roman" w:cs="Times New Roman"/>
                <w:b/>
                <w:bCs/>
                <w:sz w:val="22"/>
                <w:szCs w:val="22"/>
              </w:rPr>
              <w:t>247,914</w:t>
            </w:r>
          </w:p>
        </w:tc>
      </w:tr>
    </w:tbl>
    <w:p w14:paraId="3030CDA0" w14:textId="77777777" w:rsidR="002C0B92" w:rsidRDefault="002C0B92" w:rsidP="00784D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p>
    <w:tbl>
      <w:tblPr>
        <w:tblW w:w="9288" w:type="dxa"/>
        <w:tblInd w:w="432" w:type="dxa"/>
        <w:tblLayout w:type="fixed"/>
        <w:tblLook w:val="0000" w:firstRow="0" w:lastRow="0" w:firstColumn="0" w:lastColumn="0" w:noHBand="0" w:noVBand="0"/>
      </w:tblPr>
      <w:tblGrid>
        <w:gridCol w:w="17"/>
        <w:gridCol w:w="3504"/>
        <w:gridCol w:w="1259"/>
        <w:gridCol w:w="273"/>
        <w:gridCol w:w="1169"/>
        <w:gridCol w:w="273"/>
        <w:gridCol w:w="1170"/>
        <w:gridCol w:w="240"/>
        <w:gridCol w:w="30"/>
        <w:gridCol w:w="6"/>
        <w:gridCol w:w="1106"/>
        <w:gridCol w:w="241"/>
      </w:tblGrid>
      <w:tr w:rsidR="00CC002C" w:rsidRPr="00B91E83" w14:paraId="29D1F8F7" w14:textId="77777777" w:rsidTr="00E63B1C">
        <w:trPr>
          <w:tblHeader/>
        </w:trPr>
        <w:tc>
          <w:tcPr>
            <w:tcW w:w="3521" w:type="dxa"/>
            <w:gridSpan w:val="2"/>
          </w:tcPr>
          <w:p w14:paraId="7BE6B049" w14:textId="77777777" w:rsidR="00CC002C" w:rsidRPr="00B91E83" w:rsidRDefault="00CC002C" w:rsidP="00CB03CA">
            <w:pPr>
              <w:tabs>
                <w:tab w:val="left" w:pos="-3402"/>
                <w:tab w:val="left" w:pos="-3261"/>
                <w:tab w:val="left" w:pos="-3119"/>
                <w:tab w:val="left" w:pos="284"/>
              </w:tabs>
              <w:rPr>
                <w:rFonts w:ascii="Times New Roman" w:eastAsia="Cordia New" w:hAnsi="Times New Roman" w:cs="Times New Roman"/>
                <w:b/>
                <w:bCs/>
                <w:i/>
                <w:iCs/>
                <w:sz w:val="22"/>
                <w:szCs w:val="22"/>
              </w:rPr>
            </w:pPr>
            <w:bookmarkStart w:id="5" w:name="OLE_LINK37"/>
            <w:bookmarkStart w:id="6" w:name="OLE_LINK38"/>
          </w:p>
        </w:tc>
        <w:tc>
          <w:tcPr>
            <w:tcW w:w="2701" w:type="dxa"/>
            <w:gridSpan w:val="3"/>
          </w:tcPr>
          <w:p w14:paraId="5C05C9B8"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91E83">
              <w:rPr>
                <w:rFonts w:ascii="Times New Roman" w:hAnsi="Times New Roman" w:cs="Times New Roman"/>
                <w:sz w:val="22"/>
                <w:szCs w:val="22"/>
              </w:rPr>
              <w:t>Consolidated</w:t>
            </w:r>
          </w:p>
        </w:tc>
        <w:tc>
          <w:tcPr>
            <w:tcW w:w="273" w:type="dxa"/>
          </w:tcPr>
          <w:p w14:paraId="65187294"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793" w:type="dxa"/>
            <w:gridSpan w:val="6"/>
          </w:tcPr>
          <w:p w14:paraId="75F096B1"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91E83">
              <w:rPr>
                <w:rFonts w:ascii="Times New Roman" w:hAnsi="Times New Roman" w:cs="Times New Roman"/>
                <w:sz w:val="22"/>
                <w:szCs w:val="22"/>
              </w:rPr>
              <w:t>Separate</w:t>
            </w:r>
          </w:p>
        </w:tc>
      </w:tr>
      <w:tr w:rsidR="00CC002C" w:rsidRPr="00B91E83" w14:paraId="19E3745C" w14:textId="77777777" w:rsidTr="00E63B1C">
        <w:trPr>
          <w:tblHeader/>
        </w:trPr>
        <w:tc>
          <w:tcPr>
            <w:tcW w:w="3521" w:type="dxa"/>
            <w:gridSpan w:val="2"/>
          </w:tcPr>
          <w:p w14:paraId="7748EE86" w14:textId="28B7B0B3" w:rsidR="00CC002C" w:rsidRPr="00E63B1C" w:rsidRDefault="00E63B1C" w:rsidP="00E63B1C">
            <w:pPr>
              <w:rPr>
                <w:rFonts w:ascii="Times New Roman" w:hAnsi="Times New Roman" w:cs="Times New Roman"/>
                <w:b/>
                <w:bCs/>
                <w:i/>
                <w:iCs/>
                <w:sz w:val="22"/>
                <w:szCs w:val="22"/>
              </w:rPr>
            </w:pPr>
            <w:r w:rsidRPr="00E63B1C">
              <w:rPr>
                <w:rFonts w:ascii="Times New Roman" w:hAnsi="Times New Roman" w:cs="Times New Roman"/>
                <w:b/>
                <w:bCs/>
                <w:i/>
                <w:iCs/>
                <w:sz w:val="22"/>
                <w:szCs w:val="22"/>
              </w:rPr>
              <w:t xml:space="preserve">Balances with related parties </w:t>
            </w:r>
          </w:p>
        </w:tc>
        <w:tc>
          <w:tcPr>
            <w:tcW w:w="2701" w:type="dxa"/>
            <w:gridSpan w:val="3"/>
          </w:tcPr>
          <w:p w14:paraId="43F37FDE"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91E83">
              <w:rPr>
                <w:rFonts w:ascii="Times New Roman" w:hAnsi="Times New Roman" w:cs="Times New Roman"/>
                <w:sz w:val="22"/>
                <w:szCs w:val="22"/>
              </w:rPr>
              <w:t>financial statements</w:t>
            </w:r>
          </w:p>
        </w:tc>
        <w:tc>
          <w:tcPr>
            <w:tcW w:w="273" w:type="dxa"/>
          </w:tcPr>
          <w:p w14:paraId="6F7D44C8"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793" w:type="dxa"/>
            <w:gridSpan w:val="6"/>
          </w:tcPr>
          <w:p w14:paraId="33C4A465"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91E83">
              <w:rPr>
                <w:rFonts w:ascii="Times New Roman" w:hAnsi="Times New Roman" w:cs="Times New Roman"/>
                <w:sz w:val="22"/>
                <w:szCs w:val="22"/>
              </w:rPr>
              <w:t>financial statements</w:t>
            </w:r>
          </w:p>
        </w:tc>
      </w:tr>
      <w:bookmarkEnd w:id="5"/>
      <w:bookmarkEnd w:id="6"/>
      <w:tr w:rsidR="00FF5DBE" w:rsidRPr="00B91E83" w14:paraId="04B369F6" w14:textId="77777777" w:rsidTr="00E63B1C">
        <w:trPr>
          <w:tblHeader/>
        </w:trPr>
        <w:tc>
          <w:tcPr>
            <w:tcW w:w="3521" w:type="dxa"/>
            <w:gridSpan w:val="2"/>
          </w:tcPr>
          <w:p w14:paraId="727FFEB1" w14:textId="38DD7013" w:rsidR="00FF5DBE" w:rsidRPr="00E63B1C" w:rsidRDefault="00E63B1C" w:rsidP="00FF5DBE">
            <w:pPr>
              <w:pStyle w:val="acctfourfigures"/>
              <w:tabs>
                <w:tab w:val="decimal" w:pos="0"/>
              </w:tabs>
              <w:spacing w:line="240" w:lineRule="atLeast"/>
              <w:rPr>
                <w:b/>
                <w:bCs/>
                <w:i/>
                <w:iCs/>
                <w:szCs w:val="22"/>
              </w:rPr>
            </w:pPr>
            <w:r w:rsidRPr="00E63B1C">
              <w:rPr>
                <w:b/>
                <w:bCs/>
                <w:i/>
                <w:iCs/>
                <w:szCs w:val="22"/>
              </w:rPr>
              <w:t>At 31 December</w:t>
            </w:r>
          </w:p>
        </w:tc>
        <w:tc>
          <w:tcPr>
            <w:tcW w:w="1259" w:type="dxa"/>
          </w:tcPr>
          <w:p w14:paraId="335AC6E2" w14:textId="49AC9D36" w:rsidR="00FF5DBE" w:rsidRPr="00B91E83" w:rsidRDefault="00FF5DBE" w:rsidP="00FF5DBE">
            <w:pPr>
              <w:ind w:left="-170" w:right="-135"/>
              <w:jc w:val="center"/>
              <w:rPr>
                <w:rFonts w:ascii="Times New Roman" w:hAnsi="Times New Roman" w:cs="Times New Roman"/>
                <w:sz w:val="22"/>
                <w:szCs w:val="22"/>
                <w:rtl/>
                <w:cs/>
              </w:rPr>
            </w:pPr>
            <w:r>
              <w:rPr>
                <w:rFonts w:ascii="Times New Roman" w:hAnsi="Times New Roman" w:cs="Times New Roman"/>
                <w:sz w:val="22"/>
                <w:szCs w:val="22"/>
              </w:rPr>
              <w:t>2022</w:t>
            </w:r>
          </w:p>
        </w:tc>
        <w:tc>
          <w:tcPr>
            <w:tcW w:w="273" w:type="dxa"/>
          </w:tcPr>
          <w:p w14:paraId="3C8CAC3C" w14:textId="77777777" w:rsidR="00FF5DBE" w:rsidRPr="00B91E83" w:rsidRDefault="00FF5DBE" w:rsidP="00FF5DBE">
            <w:pPr>
              <w:ind w:left="-170" w:right="-135"/>
              <w:jc w:val="center"/>
              <w:rPr>
                <w:rFonts w:ascii="Times New Roman" w:hAnsi="Times New Roman" w:cs="Times New Roman"/>
                <w:sz w:val="22"/>
                <w:szCs w:val="22"/>
              </w:rPr>
            </w:pPr>
          </w:p>
        </w:tc>
        <w:tc>
          <w:tcPr>
            <w:tcW w:w="1169" w:type="dxa"/>
          </w:tcPr>
          <w:p w14:paraId="7BB8555B" w14:textId="7AC796F7" w:rsidR="00FF5DBE" w:rsidRPr="00B91E83" w:rsidRDefault="00FF5DBE" w:rsidP="00FF5DBE">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c>
          <w:tcPr>
            <w:tcW w:w="273" w:type="dxa"/>
          </w:tcPr>
          <w:p w14:paraId="69AF82E9" w14:textId="77777777" w:rsidR="00FF5DBE" w:rsidRPr="00B91E83" w:rsidRDefault="00FF5DBE" w:rsidP="00FF5DBE">
            <w:pPr>
              <w:ind w:left="-170" w:right="-135"/>
              <w:jc w:val="center"/>
              <w:rPr>
                <w:rFonts w:ascii="Times New Roman" w:hAnsi="Times New Roman" w:cs="Times New Roman"/>
                <w:sz w:val="22"/>
                <w:szCs w:val="22"/>
              </w:rPr>
            </w:pPr>
          </w:p>
        </w:tc>
        <w:tc>
          <w:tcPr>
            <w:tcW w:w="1170" w:type="dxa"/>
          </w:tcPr>
          <w:p w14:paraId="0D3E126B" w14:textId="3211FD60" w:rsidR="00FF5DBE" w:rsidRPr="00B91E83" w:rsidRDefault="00FF5DBE" w:rsidP="00FF5DBE">
            <w:pPr>
              <w:ind w:left="-170" w:right="-135"/>
              <w:jc w:val="center"/>
              <w:rPr>
                <w:rFonts w:ascii="Times New Roman" w:hAnsi="Times New Roman" w:cs="Times New Roman"/>
                <w:sz w:val="22"/>
                <w:szCs w:val="22"/>
                <w:rtl/>
                <w:cs/>
              </w:rPr>
            </w:pPr>
            <w:r>
              <w:rPr>
                <w:rFonts w:ascii="Times New Roman" w:hAnsi="Times New Roman" w:cs="Times New Roman"/>
                <w:sz w:val="22"/>
                <w:szCs w:val="22"/>
              </w:rPr>
              <w:t>2022</w:t>
            </w:r>
          </w:p>
        </w:tc>
        <w:tc>
          <w:tcPr>
            <w:tcW w:w="240" w:type="dxa"/>
          </w:tcPr>
          <w:p w14:paraId="21554A52" w14:textId="77777777" w:rsidR="00FF5DBE" w:rsidRPr="00B91E83" w:rsidRDefault="00FF5DBE" w:rsidP="00FF5DBE">
            <w:pPr>
              <w:ind w:left="-170" w:right="-135"/>
              <w:jc w:val="center"/>
              <w:rPr>
                <w:rFonts w:ascii="Times New Roman" w:hAnsi="Times New Roman" w:cs="Times New Roman"/>
                <w:sz w:val="22"/>
                <w:szCs w:val="22"/>
              </w:rPr>
            </w:pPr>
          </w:p>
        </w:tc>
        <w:tc>
          <w:tcPr>
            <w:tcW w:w="1383" w:type="dxa"/>
            <w:gridSpan w:val="4"/>
          </w:tcPr>
          <w:p w14:paraId="6010EF26" w14:textId="58510100" w:rsidR="00FF5DBE" w:rsidRPr="00B91E83" w:rsidRDefault="00FF5DBE" w:rsidP="00FF5DBE">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r>
      <w:tr w:rsidR="00FF5DBE" w:rsidRPr="00B91E83" w14:paraId="3FA14B71" w14:textId="77777777" w:rsidTr="00E63B1C">
        <w:trPr>
          <w:gridAfter w:val="1"/>
          <w:wAfter w:w="241" w:type="dxa"/>
          <w:trHeight w:val="209"/>
          <w:tblHeader/>
        </w:trPr>
        <w:tc>
          <w:tcPr>
            <w:tcW w:w="3521" w:type="dxa"/>
            <w:gridSpan w:val="2"/>
          </w:tcPr>
          <w:p w14:paraId="71F4BE15" w14:textId="345E5B1D" w:rsidR="00FF5DBE" w:rsidRPr="00B91E83" w:rsidRDefault="00FF5DBE" w:rsidP="00FF5DBE">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p>
        </w:tc>
        <w:tc>
          <w:tcPr>
            <w:tcW w:w="5526" w:type="dxa"/>
            <w:gridSpan w:val="9"/>
            <w:vAlign w:val="center"/>
          </w:tcPr>
          <w:p w14:paraId="552D22EA" w14:textId="77777777" w:rsidR="00FF5DBE" w:rsidRPr="00B91E83" w:rsidRDefault="00FF5DBE" w:rsidP="00FF5DB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B91E83">
              <w:rPr>
                <w:rFonts w:ascii="Times New Roman" w:hAnsi="Times New Roman" w:cs="Times New Roman"/>
                <w:b w:val="0"/>
                <w:bCs w:val="0"/>
                <w:i/>
                <w:iCs/>
                <w:sz w:val="22"/>
                <w:szCs w:val="22"/>
              </w:rPr>
              <w:t>(in thousand Baht)</w:t>
            </w:r>
          </w:p>
        </w:tc>
      </w:tr>
      <w:tr w:rsidR="00FF5DBE" w:rsidRPr="00B91E83" w14:paraId="2BA57E5C" w14:textId="77777777" w:rsidTr="00E63B1C">
        <w:trPr>
          <w:trHeight w:hRule="exact" w:val="259"/>
        </w:trPr>
        <w:tc>
          <w:tcPr>
            <w:tcW w:w="3521" w:type="dxa"/>
            <w:gridSpan w:val="2"/>
            <w:vAlign w:val="center"/>
          </w:tcPr>
          <w:p w14:paraId="29D7FF20" w14:textId="77777777" w:rsidR="00FF5DBE" w:rsidRPr="00B91E83" w:rsidRDefault="00FF5DBE" w:rsidP="00FF5DBE">
            <w:pPr>
              <w:tabs>
                <w:tab w:val="left" w:pos="-3402"/>
                <w:tab w:val="left" w:pos="-3261"/>
                <w:tab w:val="left" w:pos="-3119"/>
                <w:tab w:val="left" w:pos="284"/>
              </w:tabs>
              <w:ind w:left="-45" w:right="-108" w:firstLine="45"/>
              <w:rPr>
                <w:rFonts w:ascii="Times New Roman" w:eastAsia="Cordia New" w:hAnsi="Times New Roman" w:cs="Times New Roman"/>
                <w:sz w:val="22"/>
                <w:szCs w:val="22"/>
              </w:rPr>
            </w:pPr>
            <w:r w:rsidRPr="00B91E83">
              <w:rPr>
                <w:rFonts w:ascii="Times New Roman" w:eastAsia="Cordia New" w:hAnsi="Times New Roman" w:cs="Times New Roman"/>
                <w:b/>
                <w:bCs/>
                <w:i/>
                <w:iCs/>
                <w:sz w:val="22"/>
                <w:szCs w:val="22"/>
              </w:rPr>
              <w:t>Trade accounts receivable</w:t>
            </w:r>
          </w:p>
        </w:tc>
        <w:tc>
          <w:tcPr>
            <w:tcW w:w="1259" w:type="dxa"/>
          </w:tcPr>
          <w:p w14:paraId="5E6336A1" w14:textId="77777777" w:rsidR="00FF5DBE" w:rsidRPr="00B91E83" w:rsidRDefault="00FF5DBE" w:rsidP="00FF5DBE">
            <w:pPr>
              <w:tabs>
                <w:tab w:val="decimal" w:pos="645"/>
              </w:tabs>
              <w:ind w:left="-112"/>
              <w:jc w:val="both"/>
              <w:rPr>
                <w:rFonts w:ascii="Times New Roman" w:hAnsi="Times New Roman" w:cs="Times New Roman"/>
                <w:sz w:val="22"/>
                <w:szCs w:val="22"/>
              </w:rPr>
            </w:pPr>
          </w:p>
        </w:tc>
        <w:tc>
          <w:tcPr>
            <w:tcW w:w="273" w:type="dxa"/>
          </w:tcPr>
          <w:p w14:paraId="1F33ADAF" w14:textId="77777777" w:rsidR="00FF5DBE" w:rsidRPr="00B91E83" w:rsidRDefault="00FF5DBE" w:rsidP="00FF5DBE">
            <w:pPr>
              <w:tabs>
                <w:tab w:val="decimal" w:pos="864"/>
              </w:tabs>
              <w:ind w:left="-316"/>
              <w:rPr>
                <w:rFonts w:ascii="Times New Roman" w:hAnsi="Times New Roman" w:cs="Times New Roman"/>
                <w:sz w:val="22"/>
                <w:szCs w:val="22"/>
              </w:rPr>
            </w:pPr>
          </w:p>
        </w:tc>
        <w:tc>
          <w:tcPr>
            <w:tcW w:w="1169" w:type="dxa"/>
          </w:tcPr>
          <w:p w14:paraId="1C9ADB55" w14:textId="77777777" w:rsidR="00FF5DBE" w:rsidRPr="00B91E83" w:rsidRDefault="00FF5DBE" w:rsidP="00FF5DBE">
            <w:pPr>
              <w:tabs>
                <w:tab w:val="decimal" w:pos="645"/>
              </w:tabs>
              <w:ind w:left="-112"/>
              <w:jc w:val="both"/>
              <w:rPr>
                <w:rFonts w:ascii="Times New Roman" w:hAnsi="Times New Roman" w:cs="Times New Roman"/>
                <w:sz w:val="22"/>
                <w:szCs w:val="22"/>
              </w:rPr>
            </w:pPr>
          </w:p>
        </w:tc>
        <w:tc>
          <w:tcPr>
            <w:tcW w:w="273" w:type="dxa"/>
          </w:tcPr>
          <w:p w14:paraId="7BDD0DAA" w14:textId="77777777" w:rsidR="00FF5DBE" w:rsidRPr="00B91E83" w:rsidRDefault="00FF5DBE" w:rsidP="00FF5DBE">
            <w:pPr>
              <w:tabs>
                <w:tab w:val="decimal" w:pos="864"/>
              </w:tabs>
              <w:ind w:left="-316"/>
              <w:rPr>
                <w:rFonts w:ascii="Times New Roman" w:hAnsi="Times New Roman" w:cs="Times New Roman"/>
                <w:sz w:val="22"/>
                <w:szCs w:val="22"/>
              </w:rPr>
            </w:pPr>
          </w:p>
        </w:tc>
        <w:tc>
          <w:tcPr>
            <w:tcW w:w="1170" w:type="dxa"/>
          </w:tcPr>
          <w:p w14:paraId="6A621F07" w14:textId="77777777" w:rsidR="00FF5DBE" w:rsidRPr="00B91E83" w:rsidRDefault="00FF5DBE" w:rsidP="00FF5DBE">
            <w:pPr>
              <w:tabs>
                <w:tab w:val="decimal" w:pos="700"/>
              </w:tabs>
              <w:ind w:left="-316"/>
              <w:rPr>
                <w:rFonts w:ascii="Times New Roman" w:hAnsi="Times New Roman" w:cs="Times New Roman"/>
                <w:sz w:val="22"/>
                <w:szCs w:val="22"/>
              </w:rPr>
            </w:pPr>
          </w:p>
        </w:tc>
        <w:tc>
          <w:tcPr>
            <w:tcW w:w="276" w:type="dxa"/>
            <w:gridSpan w:val="3"/>
          </w:tcPr>
          <w:p w14:paraId="514D3B84" w14:textId="77777777" w:rsidR="00FF5DBE" w:rsidRPr="00B91E83" w:rsidRDefault="00FF5DBE" w:rsidP="00FF5DBE">
            <w:pPr>
              <w:tabs>
                <w:tab w:val="decimal" w:pos="864"/>
              </w:tabs>
              <w:ind w:left="-316"/>
              <w:rPr>
                <w:rFonts w:ascii="Times New Roman" w:hAnsi="Times New Roman" w:cs="Times New Roman"/>
                <w:sz w:val="22"/>
                <w:szCs w:val="22"/>
              </w:rPr>
            </w:pPr>
          </w:p>
        </w:tc>
        <w:tc>
          <w:tcPr>
            <w:tcW w:w="1347" w:type="dxa"/>
            <w:gridSpan w:val="2"/>
          </w:tcPr>
          <w:p w14:paraId="1AF106FB" w14:textId="77777777" w:rsidR="00FF5DBE" w:rsidRPr="00B91E83" w:rsidRDefault="00FF5DBE" w:rsidP="00FF5DBE">
            <w:pPr>
              <w:tabs>
                <w:tab w:val="decimal" w:pos="864"/>
              </w:tabs>
              <w:ind w:left="-316"/>
              <w:rPr>
                <w:rFonts w:ascii="Times New Roman" w:hAnsi="Times New Roman" w:cs="Times New Roman"/>
                <w:sz w:val="22"/>
                <w:szCs w:val="22"/>
              </w:rPr>
            </w:pPr>
          </w:p>
        </w:tc>
      </w:tr>
      <w:tr w:rsidR="002C5D64" w:rsidRPr="00B91E83" w14:paraId="42B5534B" w14:textId="77777777" w:rsidTr="00BA1067">
        <w:trPr>
          <w:trHeight w:hRule="exact" w:val="259"/>
        </w:trPr>
        <w:tc>
          <w:tcPr>
            <w:tcW w:w="3521" w:type="dxa"/>
            <w:gridSpan w:val="2"/>
            <w:vAlign w:val="center"/>
          </w:tcPr>
          <w:p w14:paraId="06ED6B96" w14:textId="504935AC" w:rsidR="002C5D64" w:rsidRPr="00B91E83" w:rsidRDefault="002C5D64" w:rsidP="002C5D64">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rPr>
            </w:pPr>
            <w:r w:rsidRPr="00B91E83">
              <w:rPr>
                <w:rFonts w:ascii="Times New Roman" w:eastAsia="Cordia New" w:hAnsi="Times New Roman" w:cs="Times New Roman"/>
                <w:sz w:val="22"/>
                <w:szCs w:val="22"/>
              </w:rPr>
              <w:t>Subsidiaries and fund</w:t>
            </w:r>
          </w:p>
        </w:tc>
        <w:tc>
          <w:tcPr>
            <w:tcW w:w="1259" w:type="dxa"/>
          </w:tcPr>
          <w:p w14:paraId="5D451D00" w14:textId="62F4F753" w:rsidR="002C5D64" w:rsidRPr="00F6188C" w:rsidRDefault="002C5D64" w:rsidP="002C5D64">
            <w:pPr>
              <w:tabs>
                <w:tab w:val="decimal" w:pos="615"/>
              </w:tabs>
              <w:ind w:left="-112"/>
              <w:jc w:val="both"/>
              <w:rPr>
                <w:rFonts w:ascii="Times New Roman" w:hAnsi="Times New Roman"/>
                <w:sz w:val="22"/>
                <w:szCs w:val="28"/>
                <w:lang w:val="en-US"/>
              </w:rPr>
            </w:pPr>
            <w:r>
              <w:rPr>
                <w:rFonts w:ascii="Times New Roman" w:hAnsi="Times New Roman"/>
                <w:sz w:val="22"/>
                <w:szCs w:val="28"/>
                <w:lang w:val="en-US"/>
              </w:rPr>
              <w:t>-</w:t>
            </w:r>
          </w:p>
        </w:tc>
        <w:tc>
          <w:tcPr>
            <w:tcW w:w="273" w:type="dxa"/>
          </w:tcPr>
          <w:p w14:paraId="3F767C17" w14:textId="77777777" w:rsidR="002C5D64" w:rsidRPr="00B91E83" w:rsidRDefault="002C5D64" w:rsidP="002C5D64">
            <w:pPr>
              <w:tabs>
                <w:tab w:val="decimal" w:pos="864"/>
              </w:tabs>
              <w:ind w:left="-316"/>
              <w:rPr>
                <w:rFonts w:ascii="Times New Roman" w:hAnsi="Times New Roman" w:cs="Times New Roman"/>
                <w:sz w:val="22"/>
                <w:szCs w:val="22"/>
              </w:rPr>
            </w:pPr>
          </w:p>
        </w:tc>
        <w:tc>
          <w:tcPr>
            <w:tcW w:w="1169" w:type="dxa"/>
          </w:tcPr>
          <w:p w14:paraId="3F835832" w14:textId="22703C4C" w:rsidR="002C5D64" w:rsidRPr="00F6188C" w:rsidRDefault="002C5D64" w:rsidP="002C5D64">
            <w:pPr>
              <w:tabs>
                <w:tab w:val="decimal" w:pos="550"/>
              </w:tabs>
              <w:ind w:left="-112"/>
              <w:jc w:val="both"/>
              <w:rPr>
                <w:rFonts w:ascii="Times New Roman" w:hAnsi="Times New Roman"/>
                <w:sz w:val="22"/>
                <w:szCs w:val="28"/>
                <w:lang w:val="en-US"/>
              </w:rPr>
            </w:pPr>
            <w:r>
              <w:rPr>
                <w:rFonts w:ascii="Times New Roman" w:hAnsi="Times New Roman"/>
                <w:sz w:val="22"/>
                <w:szCs w:val="28"/>
                <w:lang w:val="en-US"/>
              </w:rPr>
              <w:t>-</w:t>
            </w:r>
          </w:p>
        </w:tc>
        <w:tc>
          <w:tcPr>
            <w:tcW w:w="273" w:type="dxa"/>
          </w:tcPr>
          <w:p w14:paraId="2CDB47D6" w14:textId="77777777" w:rsidR="002C5D64" w:rsidRPr="00B91E83" w:rsidRDefault="002C5D64" w:rsidP="002C5D64">
            <w:pPr>
              <w:tabs>
                <w:tab w:val="decimal" w:pos="864"/>
              </w:tabs>
              <w:ind w:left="-316"/>
              <w:rPr>
                <w:rFonts w:ascii="Times New Roman" w:hAnsi="Times New Roman" w:cs="Times New Roman"/>
                <w:sz w:val="22"/>
                <w:szCs w:val="22"/>
              </w:rPr>
            </w:pPr>
          </w:p>
        </w:tc>
        <w:tc>
          <w:tcPr>
            <w:tcW w:w="1170" w:type="dxa"/>
          </w:tcPr>
          <w:p w14:paraId="735FB621" w14:textId="6AE00257" w:rsidR="002C5D64" w:rsidRPr="002C5D64" w:rsidRDefault="002C5D64" w:rsidP="002C5D64">
            <w:pPr>
              <w:tabs>
                <w:tab w:val="decimal" w:pos="864"/>
              </w:tabs>
              <w:ind w:left="-316" w:right="36"/>
              <w:jc w:val="center"/>
              <w:rPr>
                <w:rFonts w:ascii="Times New Roman" w:hAnsi="Times New Roman" w:cs="Times New Roman"/>
                <w:sz w:val="22"/>
                <w:szCs w:val="22"/>
              </w:rPr>
            </w:pPr>
            <w:r w:rsidRPr="002C5D64">
              <w:rPr>
                <w:rFonts w:ascii="Times New Roman" w:hAnsi="Times New Roman" w:cs="Times New Roman"/>
                <w:sz w:val="22"/>
                <w:szCs w:val="22"/>
              </w:rPr>
              <w:t>71,862</w:t>
            </w:r>
          </w:p>
        </w:tc>
        <w:tc>
          <w:tcPr>
            <w:tcW w:w="276" w:type="dxa"/>
            <w:gridSpan w:val="3"/>
          </w:tcPr>
          <w:p w14:paraId="39DB0494" w14:textId="77777777" w:rsidR="002C5D64" w:rsidRPr="00B91E83" w:rsidRDefault="002C5D64" w:rsidP="002C5D64">
            <w:pPr>
              <w:tabs>
                <w:tab w:val="decimal" w:pos="864"/>
              </w:tabs>
              <w:ind w:left="-316"/>
              <w:rPr>
                <w:rFonts w:ascii="Times New Roman" w:hAnsi="Times New Roman" w:cs="Times New Roman"/>
                <w:sz w:val="22"/>
                <w:szCs w:val="22"/>
              </w:rPr>
            </w:pPr>
          </w:p>
        </w:tc>
        <w:tc>
          <w:tcPr>
            <w:tcW w:w="1347" w:type="dxa"/>
            <w:gridSpan w:val="2"/>
          </w:tcPr>
          <w:p w14:paraId="224B6D85" w14:textId="2468E34A" w:rsidR="002C5D64" w:rsidRPr="00B91E83" w:rsidRDefault="002C5D64" w:rsidP="002C5D64">
            <w:pPr>
              <w:tabs>
                <w:tab w:val="decimal" w:pos="967"/>
              </w:tabs>
              <w:ind w:left="-316" w:right="-108"/>
              <w:rPr>
                <w:rFonts w:ascii="Times New Roman" w:hAnsi="Times New Roman" w:cs="Times New Roman"/>
                <w:sz w:val="22"/>
                <w:szCs w:val="22"/>
                <w:cs/>
              </w:rPr>
            </w:pPr>
            <w:r w:rsidRPr="002C0B92">
              <w:rPr>
                <w:rFonts w:ascii="Times New Roman" w:hAnsi="Times New Roman" w:cs="Times New Roman"/>
                <w:sz w:val="22"/>
                <w:szCs w:val="22"/>
              </w:rPr>
              <w:t>48,393</w:t>
            </w:r>
          </w:p>
        </w:tc>
      </w:tr>
      <w:tr w:rsidR="002C5D64" w:rsidRPr="00B91E83" w14:paraId="7B42A120" w14:textId="77777777" w:rsidTr="00BA1067">
        <w:trPr>
          <w:trHeight w:val="266"/>
        </w:trPr>
        <w:tc>
          <w:tcPr>
            <w:tcW w:w="3521" w:type="dxa"/>
            <w:gridSpan w:val="2"/>
            <w:vAlign w:val="center"/>
          </w:tcPr>
          <w:p w14:paraId="41494521" w14:textId="77777777" w:rsidR="002C5D64" w:rsidRPr="00121DF7" w:rsidRDefault="002C5D64" w:rsidP="002C5D64">
            <w:pPr>
              <w:rPr>
                <w:rFonts w:ascii="Times New Roman" w:hAnsi="Times New Roman" w:cs="Times New Roman"/>
                <w:sz w:val="22"/>
                <w:szCs w:val="22"/>
              </w:rPr>
            </w:pPr>
            <w:r w:rsidRPr="00121DF7">
              <w:rPr>
                <w:rFonts w:ascii="Times New Roman" w:hAnsi="Times New Roman" w:cs="Times New Roman"/>
                <w:sz w:val="22"/>
                <w:szCs w:val="22"/>
              </w:rPr>
              <w:t>Associates</w:t>
            </w:r>
          </w:p>
        </w:tc>
        <w:tc>
          <w:tcPr>
            <w:tcW w:w="1259" w:type="dxa"/>
          </w:tcPr>
          <w:p w14:paraId="32EDD782" w14:textId="1F91CAA2" w:rsidR="002C5D64" w:rsidRPr="002C5D64" w:rsidRDefault="002C5D64" w:rsidP="002C5D64">
            <w:pPr>
              <w:tabs>
                <w:tab w:val="decimal" w:pos="864"/>
              </w:tabs>
              <w:ind w:left="-316" w:right="36"/>
              <w:jc w:val="center"/>
              <w:rPr>
                <w:rFonts w:ascii="Times New Roman" w:hAnsi="Times New Roman" w:cs="Times New Roman"/>
                <w:sz w:val="22"/>
                <w:szCs w:val="22"/>
              </w:rPr>
            </w:pPr>
            <w:r w:rsidRPr="002C5D64">
              <w:rPr>
                <w:rFonts w:ascii="Times New Roman" w:hAnsi="Times New Roman" w:cs="Times New Roman"/>
                <w:sz w:val="22"/>
                <w:szCs w:val="22"/>
              </w:rPr>
              <w:t>82,944</w:t>
            </w:r>
          </w:p>
        </w:tc>
        <w:tc>
          <w:tcPr>
            <w:tcW w:w="273" w:type="dxa"/>
          </w:tcPr>
          <w:p w14:paraId="69716BDE" w14:textId="77777777" w:rsidR="002C5D64" w:rsidRPr="00B91E83" w:rsidRDefault="002C5D64" w:rsidP="002C5D64">
            <w:pPr>
              <w:tabs>
                <w:tab w:val="decimal" w:pos="864"/>
              </w:tabs>
              <w:ind w:left="-316" w:right="36"/>
              <w:jc w:val="center"/>
              <w:rPr>
                <w:rFonts w:ascii="Times New Roman" w:hAnsi="Times New Roman" w:cs="Times New Roman"/>
                <w:sz w:val="22"/>
                <w:szCs w:val="22"/>
              </w:rPr>
            </w:pPr>
          </w:p>
        </w:tc>
        <w:tc>
          <w:tcPr>
            <w:tcW w:w="1169" w:type="dxa"/>
          </w:tcPr>
          <w:p w14:paraId="3F441517" w14:textId="34AAA65E" w:rsidR="002C5D64" w:rsidRPr="00B91E83" w:rsidRDefault="002C5D64" w:rsidP="002C5D64">
            <w:pPr>
              <w:tabs>
                <w:tab w:val="decimal" w:pos="864"/>
              </w:tabs>
              <w:ind w:left="-316" w:right="36"/>
              <w:jc w:val="center"/>
              <w:rPr>
                <w:rFonts w:ascii="Times New Roman" w:hAnsi="Times New Roman" w:cs="Times New Roman"/>
                <w:sz w:val="22"/>
                <w:szCs w:val="22"/>
              </w:rPr>
            </w:pPr>
            <w:r w:rsidRPr="002C0B92">
              <w:rPr>
                <w:rFonts w:ascii="Times New Roman" w:hAnsi="Times New Roman" w:cs="Times New Roman"/>
                <w:sz w:val="22"/>
                <w:szCs w:val="22"/>
              </w:rPr>
              <w:t>78,817</w:t>
            </w:r>
          </w:p>
        </w:tc>
        <w:tc>
          <w:tcPr>
            <w:tcW w:w="273" w:type="dxa"/>
          </w:tcPr>
          <w:p w14:paraId="31E9ED58" w14:textId="77777777" w:rsidR="002C5D64" w:rsidRPr="00B91E83" w:rsidRDefault="002C5D64" w:rsidP="002C5D64">
            <w:pPr>
              <w:tabs>
                <w:tab w:val="decimal" w:pos="864"/>
              </w:tabs>
              <w:ind w:left="-316"/>
              <w:jc w:val="center"/>
              <w:rPr>
                <w:rFonts w:ascii="Times New Roman" w:hAnsi="Times New Roman" w:cs="Times New Roman"/>
                <w:sz w:val="22"/>
                <w:szCs w:val="22"/>
              </w:rPr>
            </w:pPr>
          </w:p>
        </w:tc>
        <w:tc>
          <w:tcPr>
            <w:tcW w:w="1170" w:type="dxa"/>
          </w:tcPr>
          <w:p w14:paraId="76432893" w14:textId="2EC6AAB5" w:rsidR="002C5D64" w:rsidRPr="002C5D64" w:rsidRDefault="002C5D64" w:rsidP="002C5D64">
            <w:pPr>
              <w:tabs>
                <w:tab w:val="decimal" w:pos="864"/>
              </w:tabs>
              <w:ind w:left="-316" w:right="36"/>
              <w:jc w:val="center"/>
              <w:rPr>
                <w:rFonts w:ascii="Times New Roman" w:hAnsi="Times New Roman" w:cs="Times New Roman"/>
                <w:sz w:val="22"/>
                <w:szCs w:val="22"/>
              </w:rPr>
            </w:pPr>
            <w:r w:rsidRPr="002C5D64">
              <w:rPr>
                <w:rFonts w:ascii="Times New Roman" w:hAnsi="Times New Roman" w:cs="Times New Roman"/>
                <w:sz w:val="22"/>
                <w:szCs w:val="22"/>
              </w:rPr>
              <w:t>54,116</w:t>
            </w:r>
          </w:p>
        </w:tc>
        <w:tc>
          <w:tcPr>
            <w:tcW w:w="276" w:type="dxa"/>
            <w:gridSpan w:val="3"/>
          </w:tcPr>
          <w:p w14:paraId="097886EB" w14:textId="77777777" w:rsidR="002C5D64" w:rsidRPr="00B91E83" w:rsidRDefault="002C5D64" w:rsidP="002C5D64">
            <w:pPr>
              <w:tabs>
                <w:tab w:val="decimal" w:pos="864"/>
              </w:tabs>
              <w:ind w:left="-316"/>
              <w:jc w:val="center"/>
              <w:rPr>
                <w:rFonts w:ascii="Times New Roman" w:hAnsi="Times New Roman" w:cs="Times New Roman"/>
                <w:sz w:val="22"/>
                <w:szCs w:val="22"/>
              </w:rPr>
            </w:pPr>
          </w:p>
        </w:tc>
        <w:tc>
          <w:tcPr>
            <w:tcW w:w="1347" w:type="dxa"/>
            <w:gridSpan w:val="2"/>
          </w:tcPr>
          <w:p w14:paraId="6FDC8E0E" w14:textId="5FEDFE19" w:rsidR="002C5D64" w:rsidRPr="00B91E83" w:rsidRDefault="002C5D64" w:rsidP="002C5D64">
            <w:pPr>
              <w:tabs>
                <w:tab w:val="decimal" w:pos="967"/>
              </w:tabs>
              <w:ind w:left="-316" w:right="-108"/>
              <w:rPr>
                <w:rFonts w:ascii="Times New Roman" w:hAnsi="Times New Roman" w:cs="Times New Roman"/>
                <w:sz w:val="22"/>
                <w:szCs w:val="22"/>
              </w:rPr>
            </w:pPr>
            <w:r w:rsidRPr="002C0B92">
              <w:rPr>
                <w:rFonts w:ascii="Times New Roman" w:hAnsi="Times New Roman" w:cs="Times New Roman" w:hint="cs"/>
                <w:sz w:val="22"/>
                <w:szCs w:val="22"/>
                <w:cs/>
              </w:rPr>
              <w:t>54</w:t>
            </w:r>
            <w:r w:rsidRPr="002C0B92">
              <w:rPr>
                <w:rFonts w:ascii="Times New Roman" w:hAnsi="Times New Roman" w:cs="Times New Roman"/>
                <w:sz w:val="22"/>
                <w:szCs w:val="22"/>
              </w:rPr>
              <w:t>,802</w:t>
            </w:r>
          </w:p>
        </w:tc>
      </w:tr>
      <w:tr w:rsidR="002C5D64" w:rsidRPr="00B91E83" w14:paraId="6039C85D" w14:textId="77777777" w:rsidTr="00BA1067">
        <w:trPr>
          <w:trHeight w:val="266"/>
        </w:trPr>
        <w:tc>
          <w:tcPr>
            <w:tcW w:w="3521" w:type="dxa"/>
            <w:gridSpan w:val="2"/>
            <w:vAlign w:val="center"/>
          </w:tcPr>
          <w:p w14:paraId="462C3426" w14:textId="77777777" w:rsidR="002C5D64" w:rsidRPr="00121DF7" w:rsidRDefault="002C5D64" w:rsidP="002C5D64">
            <w:pPr>
              <w:rPr>
                <w:rFonts w:ascii="Times New Roman" w:hAnsi="Times New Roman" w:cs="Times New Roman"/>
                <w:sz w:val="22"/>
                <w:szCs w:val="22"/>
              </w:rPr>
            </w:pPr>
            <w:r w:rsidRPr="00121DF7">
              <w:rPr>
                <w:rFonts w:ascii="Times New Roman" w:hAnsi="Times New Roman" w:cs="Times New Roman"/>
                <w:sz w:val="22"/>
                <w:szCs w:val="22"/>
              </w:rPr>
              <w:t>Joint ventures</w:t>
            </w:r>
          </w:p>
        </w:tc>
        <w:tc>
          <w:tcPr>
            <w:tcW w:w="1259" w:type="dxa"/>
          </w:tcPr>
          <w:p w14:paraId="28D96275" w14:textId="37177342" w:rsidR="002C5D64" w:rsidRPr="002C5D64" w:rsidRDefault="002C5D64" w:rsidP="002C5D64">
            <w:pPr>
              <w:tabs>
                <w:tab w:val="decimal" w:pos="864"/>
              </w:tabs>
              <w:ind w:left="-316" w:right="36"/>
              <w:jc w:val="center"/>
              <w:rPr>
                <w:rFonts w:ascii="Times New Roman" w:hAnsi="Times New Roman" w:cs="Times New Roman"/>
                <w:sz w:val="22"/>
                <w:szCs w:val="22"/>
              </w:rPr>
            </w:pPr>
            <w:r w:rsidRPr="002C5D64">
              <w:rPr>
                <w:rFonts w:ascii="Times New Roman" w:hAnsi="Times New Roman" w:cs="Times New Roman"/>
                <w:sz w:val="22"/>
                <w:szCs w:val="22"/>
              </w:rPr>
              <w:t>10,448</w:t>
            </w:r>
          </w:p>
        </w:tc>
        <w:tc>
          <w:tcPr>
            <w:tcW w:w="273" w:type="dxa"/>
          </w:tcPr>
          <w:p w14:paraId="36A2F560" w14:textId="77777777" w:rsidR="002C5D64" w:rsidRPr="00B91E83" w:rsidRDefault="002C5D64" w:rsidP="002C5D64">
            <w:pPr>
              <w:tabs>
                <w:tab w:val="decimal" w:pos="864"/>
              </w:tabs>
              <w:ind w:left="-316" w:right="36"/>
              <w:jc w:val="center"/>
              <w:rPr>
                <w:rFonts w:ascii="Times New Roman" w:hAnsi="Times New Roman" w:cs="Times New Roman"/>
                <w:sz w:val="22"/>
                <w:szCs w:val="22"/>
              </w:rPr>
            </w:pPr>
          </w:p>
        </w:tc>
        <w:tc>
          <w:tcPr>
            <w:tcW w:w="1169" w:type="dxa"/>
          </w:tcPr>
          <w:p w14:paraId="24AC39AB" w14:textId="214E039F" w:rsidR="002C5D64" w:rsidRPr="00B91E83" w:rsidRDefault="002C5D64" w:rsidP="002C5D64">
            <w:pPr>
              <w:tabs>
                <w:tab w:val="decimal" w:pos="864"/>
              </w:tabs>
              <w:ind w:left="-316" w:right="36"/>
              <w:jc w:val="center"/>
              <w:rPr>
                <w:rFonts w:ascii="Times New Roman" w:hAnsi="Times New Roman" w:cs="Times New Roman"/>
                <w:sz w:val="22"/>
                <w:szCs w:val="22"/>
              </w:rPr>
            </w:pPr>
            <w:r w:rsidRPr="002C0B92">
              <w:rPr>
                <w:rFonts w:ascii="Times New Roman" w:hAnsi="Times New Roman" w:cs="Times New Roman"/>
                <w:sz w:val="22"/>
                <w:szCs w:val="22"/>
              </w:rPr>
              <w:t>18,074</w:t>
            </w:r>
          </w:p>
        </w:tc>
        <w:tc>
          <w:tcPr>
            <w:tcW w:w="273" w:type="dxa"/>
          </w:tcPr>
          <w:p w14:paraId="7E2D2E22" w14:textId="77777777" w:rsidR="002C5D64" w:rsidRPr="00B91E83" w:rsidRDefault="002C5D64" w:rsidP="002C5D64">
            <w:pPr>
              <w:tabs>
                <w:tab w:val="decimal" w:pos="864"/>
              </w:tabs>
              <w:ind w:left="-316"/>
              <w:jc w:val="center"/>
              <w:rPr>
                <w:rFonts w:ascii="Times New Roman" w:hAnsi="Times New Roman" w:cs="Times New Roman"/>
                <w:sz w:val="22"/>
                <w:szCs w:val="22"/>
              </w:rPr>
            </w:pPr>
          </w:p>
        </w:tc>
        <w:tc>
          <w:tcPr>
            <w:tcW w:w="1170" w:type="dxa"/>
          </w:tcPr>
          <w:p w14:paraId="264FC677" w14:textId="168FB933" w:rsidR="002C5D64" w:rsidRPr="002C5D64" w:rsidRDefault="002C5D64" w:rsidP="002C5D64">
            <w:pPr>
              <w:tabs>
                <w:tab w:val="decimal" w:pos="864"/>
              </w:tabs>
              <w:ind w:left="-316" w:right="36"/>
              <w:jc w:val="center"/>
              <w:rPr>
                <w:rFonts w:ascii="Times New Roman" w:hAnsi="Times New Roman" w:cs="Times New Roman"/>
                <w:sz w:val="22"/>
                <w:szCs w:val="22"/>
              </w:rPr>
            </w:pPr>
            <w:r w:rsidRPr="002C5D64">
              <w:rPr>
                <w:rFonts w:ascii="Times New Roman" w:hAnsi="Times New Roman" w:cs="Times New Roman"/>
                <w:sz w:val="22"/>
                <w:szCs w:val="22"/>
              </w:rPr>
              <w:t>10,448</w:t>
            </w:r>
          </w:p>
        </w:tc>
        <w:tc>
          <w:tcPr>
            <w:tcW w:w="276" w:type="dxa"/>
            <w:gridSpan w:val="3"/>
          </w:tcPr>
          <w:p w14:paraId="5D7D7D4C" w14:textId="77777777" w:rsidR="002C5D64" w:rsidRPr="00B91E83" w:rsidRDefault="002C5D64" w:rsidP="002C5D64">
            <w:pPr>
              <w:tabs>
                <w:tab w:val="decimal" w:pos="864"/>
              </w:tabs>
              <w:ind w:left="-316"/>
              <w:jc w:val="center"/>
              <w:rPr>
                <w:rFonts w:ascii="Times New Roman" w:hAnsi="Times New Roman" w:cs="Times New Roman"/>
                <w:sz w:val="22"/>
                <w:szCs w:val="22"/>
              </w:rPr>
            </w:pPr>
          </w:p>
        </w:tc>
        <w:tc>
          <w:tcPr>
            <w:tcW w:w="1347" w:type="dxa"/>
            <w:gridSpan w:val="2"/>
          </w:tcPr>
          <w:p w14:paraId="323CC40C" w14:textId="71715B26" w:rsidR="002C5D64" w:rsidRPr="00B91E83" w:rsidRDefault="002C5D64" w:rsidP="002C5D64">
            <w:pPr>
              <w:tabs>
                <w:tab w:val="decimal" w:pos="967"/>
              </w:tabs>
              <w:ind w:left="-316" w:right="-108"/>
              <w:rPr>
                <w:rFonts w:ascii="Times New Roman" w:hAnsi="Times New Roman" w:cs="Times New Roman"/>
                <w:sz w:val="22"/>
                <w:szCs w:val="22"/>
              </w:rPr>
            </w:pPr>
            <w:r w:rsidRPr="002C0B92">
              <w:rPr>
                <w:rFonts w:ascii="Times New Roman" w:hAnsi="Times New Roman" w:cs="Times New Roman"/>
                <w:sz w:val="22"/>
                <w:szCs w:val="22"/>
              </w:rPr>
              <w:t>15,044</w:t>
            </w:r>
          </w:p>
        </w:tc>
      </w:tr>
      <w:tr w:rsidR="002C5D64" w:rsidRPr="00B91E83" w14:paraId="0F050E6F" w14:textId="77777777" w:rsidTr="00BA1067">
        <w:trPr>
          <w:trHeight w:val="266"/>
        </w:trPr>
        <w:tc>
          <w:tcPr>
            <w:tcW w:w="3521" w:type="dxa"/>
            <w:gridSpan w:val="2"/>
            <w:vAlign w:val="center"/>
          </w:tcPr>
          <w:p w14:paraId="23C886FB" w14:textId="77777777" w:rsidR="002C5D64" w:rsidRPr="00121DF7" w:rsidRDefault="002C5D64" w:rsidP="002C5D64">
            <w:pPr>
              <w:rPr>
                <w:rFonts w:ascii="Times New Roman" w:hAnsi="Times New Roman" w:cs="Times New Roman"/>
                <w:sz w:val="22"/>
                <w:szCs w:val="22"/>
              </w:rPr>
            </w:pPr>
            <w:r w:rsidRPr="00121DF7">
              <w:rPr>
                <w:rFonts w:ascii="Times New Roman" w:hAnsi="Times New Roman" w:cs="Times New Roman"/>
                <w:sz w:val="22"/>
                <w:szCs w:val="22"/>
              </w:rPr>
              <w:t>Other related parties</w:t>
            </w:r>
          </w:p>
        </w:tc>
        <w:tc>
          <w:tcPr>
            <w:tcW w:w="1259" w:type="dxa"/>
            <w:tcBorders>
              <w:top w:val="nil"/>
              <w:left w:val="nil"/>
              <w:bottom w:val="single" w:sz="4" w:space="0" w:color="auto"/>
              <w:right w:val="nil"/>
            </w:tcBorders>
          </w:tcPr>
          <w:p w14:paraId="5EEF13F0" w14:textId="19AD6C9E" w:rsidR="002C5D64" w:rsidRPr="002C5D64" w:rsidRDefault="002C5D64" w:rsidP="002C5D64">
            <w:pPr>
              <w:tabs>
                <w:tab w:val="decimal" w:pos="864"/>
              </w:tabs>
              <w:ind w:left="-316" w:right="36"/>
              <w:jc w:val="center"/>
              <w:rPr>
                <w:rFonts w:ascii="Times New Roman" w:hAnsi="Times New Roman" w:cs="Times New Roman"/>
                <w:sz w:val="22"/>
                <w:szCs w:val="22"/>
              </w:rPr>
            </w:pPr>
            <w:r w:rsidRPr="002C5D64">
              <w:rPr>
                <w:rFonts w:ascii="Times New Roman" w:hAnsi="Times New Roman" w:cs="Times New Roman"/>
                <w:sz w:val="22"/>
                <w:szCs w:val="22"/>
              </w:rPr>
              <w:t>612,884</w:t>
            </w:r>
          </w:p>
        </w:tc>
        <w:tc>
          <w:tcPr>
            <w:tcW w:w="273" w:type="dxa"/>
          </w:tcPr>
          <w:p w14:paraId="14DCC657" w14:textId="77777777" w:rsidR="002C5D64" w:rsidRPr="00B91E83" w:rsidRDefault="002C5D64" w:rsidP="002C5D64">
            <w:pPr>
              <w:tabs>
                <w:tab w:val="decimal" w:pos="864"/>
              </w:tabs>
              <w:ind w:left="-316" w:right="36"/>
              <w:jc w:val="center"/>
              <w:rPr>
                <w:rFonts w:ascii="Times New Roman" w:hAnsi="Times New Roman" w:cs="Times New Roman"/>
                <w:sz w:val="22"/>
                <w:szCs w:val="22"/>
              </w:rPr>
            </w:pPr>
          </w:p>
        </w:tc>
        <w:tc>
          <w:tcPr>
            <w:tcW w:w="1169" w:type="dxa"/>
            <w:tcBorders>
              <w:bottom w:val="single" w:sz="4" w:space="0" w:color="auto"/>
            </w:tcBorders>
          </w:tcPr>
          <w:p w14:paraId="74B1BD83" w14:textId="6348E8E0" w:rsidR="002C5D64" w:rsidRPr="00B91E83" w:rsidRDefault="002C5D64" w:rsidP="002C5D64">
            <w:pPr>
              <w:tabs>
                <w:tab w:val="decimal" w:pos="864"/>
              </w:tabs>
              <w:ind w:left="-316" w:right="36"/>
              <w:jc w:val="center"/>
              <w:rPr>
                <w:rFonts w:ascii="Times New Roman" w:hAnsi="Times New Roman" w:cs="Times New Roman"/>
                <w:sz w:val="22"/>
                <w:szCs w:val="22"/>
              </w:rPr>
            </w:pPr>
            <w:r w:rsidRPr="002C0B92">
              <w:rPr>
                <w:rFonts w:ascii="Times New Roman" w:hAnsi="Times New Roman" w:cs="Times New Roman" w:hint="cs"/>
                <w:sz w:val="22"/>
                <w:szCs w:val="22"/>
                <w:cs/>
              </w:rPr>
              <w:t>596</w:t>
            </w:r>
            <w:r w:rsidRPr="002C0B92">
              <w:rPr>
                <w:rFonts w:ascii="Times New Roman" w:hAnsi="Times New Roman" w:cs="Times New Roman"/>
                <w:sz w:val="22"/>
                <w:szCs w:val="22"/>
              </w:rPr>
              <w:t>,892</w:t>
            </w:r>
          </w:p>
        </w:tc>
        <w:tc>
          <w:tcPr>
            <w:tcW w:w="273" w:type="dxa"/>
          </w:tcPr>
          <w:p w14:paraId="61C0367C" w14:textId="77777777" w:rsidR="002C5D64" w:rsidRPr="00B91E83" w:rsidRDefault="002C5D64" w:rsidP="002C5D64">
            <w:pPr>
              <w:tabs>
                <w:tab w:val="decimal" w:pos="864"/>
              </w:tabs>
              <w:ind w:left="-316"/>
              <w:jc w:val="center"/>
              <w:rPr>
                <w:rFonts w:ascii="Times New Roman" w:hAnsi="Times New Roman" w:cs="Times New Roman"/>
                <w:sz w:val="22"/>
                <w:szCs w:val="22"/>
              </w:rPr>
            </w:pPr>
          </w:p>
        </w:tc>
        <w:tc>
          <w:tcPr>
            <w:tcW w:w="1170" w:type="dxa"/>
            <w:tcBorders>
              <w:top w:val="nil"/>
              <w:left w:val="nil"/>
              <w:bottom w:val="single" w:sz="4" w:space="0" w:color="auto"/>
              <w:right w:val="nil"/>
            </w:tcBorders>
          </w:tcPr>
          <w:p w14:paraId="25F72278" w14:textId="510949F6" w:rsidR="002C5D64" w:rsidRPr="002C5D64" w:rsidRDefault="002C5D64" w:rsidP="002C5D64">
            <w:pPr>
              <w:tabs>
                <w:tab w:val="decimal" w:pos="864"/>
              </w:tabs>
              <w:ind w:left="-316" w:right="36"/>
              <w:jc w:val="center"/>
              <w:rPr>
                <w:rFonts w:ascii="Times New Roman" w:hAnsi="Times New Roman" w:cs="Times New Roman"/>
                <w:sz w:val="22"/>
                <w:szCs w:val="22"/>
              </w:rPr>
            </w:pPr>
            <w:r w:rsidRPr="002C5D64">
              <w:rPr>
                <w:rFonts w:ascii="Times New Roman" w:hAnsi="Times New Roman" w:cs="Times New Roman"/>
                <w:sz w:val="22"/>
                <w:szCs w:val="22"/>
              </w:rPr>
              <w:t>213,</w:t>
            </w:r>
            <w:r w:rsidR="00C204AF">
              <w:rPr>
                <w:rFonts w:ascii="Times New Roman" w:hAnsi="Times New Roman" w:cs="Times New Roman"/>
                <w:sz w:val="22"/>
                <w:szCs w:val="22"/>
              </w:rPr>
              <w:t>659</w:t>
            </w:r>
          </w:p>
        </w:tc>
        <w:tc>
          <w:tcPr>
            <w:tcW w:w="276" w:type="dxa"/>
            <w:gridSpan w:val="3"/>
          </w:tcPr>
          <w:p w14:paraId="14F20CE5" w14:textId="77777777" w:rsidR="002C5D64" w:rsidRPr="00B91E83" w:rsidRDefault="002C5D64" w:rsidP="002C5D64">
            <w:pPr>
              <w:tabs>
                <w:tab w:val="decimal" w:pos="864"/>
              </w:tabs>
              <w:ind w:left="-316"/>
              <w:jc w:val="center"/>
              <w:rPr>
                <w:rFonts w:ascii="Times New Roman" w:hAnsi="Times New Roman" w:cs="Times New Roman"/>
                <w:sz w:val="22"/>
                <w:szCs w:val="22"/>
              </w:rPr>
            </w:pPr>
          </w:p>
        </w:tc>
        <w:tc>
          <w:tcPr>
            <w:tcW w:w="1347" w:type="dxa"/>
            <w:gridSpan w:val="2"/>
            <w:tcBorders>
              <w:bottom w:val="single" w:sz="4" w:space="0" w:color="auto"/>
            </w:tcBorders>
          </w:tcPr>
          <w:p w14:paraId="24E5629E" w14:textId="5F7E8F5F" w:rsidR="002C5D64" w:rsidRPr="00B91E83" w:rsidRDefault="002C5D64" w:rsidP="002C5D64">
            <w:pPr>
              <w:tabs>
                <w:tab w:val="decimal" w:pos="967"/>
              </w:tabs>
              <w:ind w:left="-316" w:right="-108"/>
              <w:rPr>
                <w:rFonts w:ascii="Times New Roman" w:hAnsi="Times New Roman" w:cs="Times New Roman"/>
                <w:sz w:val="22"/>
                <w:szCs w:val="22"/>
              </w:rPr>
            </w:pPr>
            <w:r w:rsidRPr="002C0B92">
              <w:rPr>
                <w:rFonts w:ascii="Times New Roman" w:hAnsi="Times New Roman" w:cs="Times New Roman"/>
                <w:sz w:val="22"/>
                <w:szCs w:val="22"/>
              </w:rPr>
              <w:t>313,383</w:t>
            </w:r>
          </w:p>
        </w:tc>
      </w:tr>
      <w:tr w:rsidR="002C5D64" w:rsidRPr="00B91E83" w14:paraId="5A85B356" w14:textId="77777777" w:rsidTr="00BA1067">
        <w:trPr>
          <w:trHeight w:hRule="exact" w:val="259"/>
        </w:trPr>
        <w:tc>
          <w:tcPr>
            <w:tcW w:w="3521" w:type="dxa"/>
            <w:gridSpan w:val="2"/>
            <w:vAlign w:val="center"/>
          </w:tcPr>
          <w:p w14:paraId="5007734B" w14:textId="77777777" w:rsidR="002C5D64" w:rsidRPr="00121DF7" w:rsidRDefault="002C5D64" w:rsidP="002C5D64">
            <w:pPr>
              <w:rPr>
                <w:rFonts w:ascii="Times New Roman" w:hAnsi="Times New Roman" w:cs="Times New Roman"/>
                <w:b/>
                <w:bCs/>
                <w:sz w:val="22"/>
                <w:szCs w:val="22"/>
                <w:rtl/>
                <w:cs/>
              </w:rPr>
            </w:pPr>
            <w:r w:rsidRPr="00121DF7">
              <w:rPr>
                <w:rFonts w:ascii="Times New Roman" w:hAnsi="Times New Roman" w:cs="Times New Roman"/>
                <w:b/>
                <w:bCs/>
                <w:sz w:val="22"/>
                <w:szCs w:val="22"/>
              </w:rPr>
              <w:t>Total</w:t>
            </w:r>
          </w:p>
        </w:tc>
        <w:tc>
          <w:tcPr>
            <w:tcW w:w="1259" w:type="dxa"/>
            <w:tcBorders>
              <w:top w:val="nil"/>
              <w:left w:val="nil"/>
              <w:bottom w:val="double" w:sz="4" w:space="0" w:color="auto"/>
              <w:right w:val="nil"/>
            </w:tcBorders>
          </w:tcPr>
          <w:p w14:paraId="48DEDC36" w14:textId="2D2CA15F" w:rsidR="002C5D64" w:rsidRPr="002C5D64" w:rsidRDefault="002C5D64" w:rsidP="002C5D64">
            <w:pPr>
              <w:tabs>
                <w:tab w:val="decimal" w:pos="880"/>
              </w:tabs>
              <w:ind w:left="-316" w:right="36"/>
              <w:jc w:val="center"/>
              <w:rPr>
                <w:rFonts w:ascii="Times New Roman" w:hAnsi="Times New Roman" w:cs="Times New Roman"/>
                <w:b/>
                <w:bCs/>
                <w:sz w:val="22"/>
                <w:szCs w:val="22"/>
              </w:rPr>
            </w:pPr>
            <w:r w:rsidRPr="002C5D64">
              <w:rPr>
                <w:rFonts w:ascii="Times New Roman" w:hAnsi="Times New Roman" w:cs="Times New Roman"/>
                <w:b/>
                <w:bCs/>
                <w:sz w:val="22"/>
                <w:szCs w:val="22"/>
              </w:rPr>
              <w:t>706,276</w:t>
            </w:r>
          </w:p>
        </w:tc>
        <w:tc>
          <w:tcPr>
            <w:tcW w:w="273" w:type="dxa"/>
          </w:tcPr>
          <w:p w14:paraId="28B2E6E6" w14:textId="77777777" w:rsidR="002C5D64" w:rsidRPr="00B91E83" w:rsidRDefault="002C5D64" w:rsidP="002C5D64">
            <w:pPr>
              <w:tabs>
                <w:tab w:val="decimal" w:pos="864"/>
              </w:tabs>
              <w:ind w:left="-316" w:right="36"/>
              <w:jc w:val="center"/>
              <w:rPr>
                <w:rFonts w:ascii="Times New Roman" w:hAnsi="Times New Roman" w:cs="Times New Roman"/>
                <w:b/>
                <w:bCs/>
                <w:sz w:val="22"/>
                <w:szCs w:val="22"/>
              </w:rPr>
            </w:pPr>
          </w:p>
        </w:tc>
        <w:tc>
          <w:tcPr>
            <w:tcW w:w="1169" w:type="dxa"/>
            <w:tcBorders>
              <w:bottom w:val="double" w:sz="4" w:space="0" w:color="auto"/>
            </w:tcBorders>
          </w:tcPr>
          <w:p w14:paraId="7250D2E1" w14:textId="422B6AAF" w:rsidR="002C5D64" w:rsidRPr="00B91E83" w:rsidRDefault="002C5D64" w:rsidP="002C5D64">
            <w:pPr>
              <w:tabs>
                <w:tab w:val="decimal" w:pos="864"/>
              </w:tabs>
              <w:ind w:left="-316" w:right="36"/>
              <w:jc w:val="center"/>
              <w:rPr>
                <w:rFonts w:ascii="Times New Roman" w:hAnsi="Times New Roman" w:cs="Times New Roman"/>
                <w:b/>
                <w:bCs/>
                <w:sz w:val="22"/>
                <w:szCs w:val="22"/>
              </w:rPr>
            </w:pPr>
            <w:r w:rsidRPr="002C0B92">
              <w:rPr>
                <w:rFonts w:ascii="Times New Roman" w:hAnsi="Times New Roman" w:cs="Times New Roman"/>
                <w:b/>
                <w:bCs/>
                <w:sz w:val="22"/>
                <w:szCs w:val="22"/>
              </w:rPr>
              <w:t>693,783</w:t>
            </w:r>
          </w:p>
        </w:tc>
        <w:tc>
          <w:tcPr>
            <w:tcW w:w="273" w:type="dxa"/>
          </w:tcPr>
          <w:p w14:paraId="21B6ECF6" w14:textId="77777777" w:rsidR="002C5D64" w:rsidRPr="00B91E83" w:rsidRDefault="002C5D64" w:rsidP="002C5D64">
            <w:pPr>
              <w:tabs>
                <w:tab w:val="decimal" w:pos="864"/>
              </w:tabs>
              <w:ind w:left="-316"/>
              <w:jc w:val="center"/>
              <w:rPr>
                <w:rFonts w:ascii="Times New Roman" w:hAnsi="Times New Roman" w:cs="Times New Roman"/>
                <w:b/>
                <w:bCs/>
                <w:sz w:val="22"/>
                <w:szCs w:val="22"/>
              </w:rPr>
            </w:pPr>
          </w:p>
        </w:tc>
        <w:tc>
          <w:tcPr>
            <w:tcW w:w="1170" w:type="dxa"/>
            <w:tcBorders>
              <w:top w:val="nil"/>
              <w:left w:val="nil"/>
              <w:bottom w:val="double" w:sz="4" w:space="0" w:color="auto"/>
              <w:right w:val="nil"/>
            </w:tcBorders>
          </w:tcPr>
          <w:p w14:paraId="01AD7083" w14:textId="2D401FE7" w:rsidR="002C5D64" w:rsidRPr="002C5D64" w:rsidRDefault="002C5D64" w:rsidP="002C5D64">
            <w:pPr>
              <w:tabs>
                <w:tab w:val="decimal" w:pos="880"/>
              </w:tabs>
              <w:ind w:left="-316" w:right="36"/>
              <w:jc w:val="center"/>
              <w:rPr>
                <w:rFonts w:ascii="Times New Roman" w:hAnsi="Times New Roman" w:cs="Times New Roman"/>
                <w:b/>
                <w:bCs/>
                <w:sz w:val="22"/>
                <w:szCs w:val="22"/>
              </w:rPr>
            </w:pPr>
            <w:r w:rsidRPr="002C5D64">
              <w:rPr>
                <w:rFonts w:ascii="Times New Roman" w:hAnsi="Times New Roman" w:cs="Times New Roman"/>
                <w:b/>
                <w:bCs/>
                <w:sz w:val="22"/>
                <w:szCs w:val="22"/>
              </w:rPr>
              <w:t>350,0</w:t>
            </w:r>
            <w:r w:rsidR="00C204AF">
              <w:rPr>
                <w:rFonts w:ascii="Times New Roman" w:hAnsi="Times New Roman" w:cs="Times New Roman"/>
                <w:b/>
                <w:bCs/>
                <w:sz w:val="22"/>
                <w:szCs w:val="22"/>
              </w:rPr>
              <w:t>85</w:t>
            </w:r>
          </w:p>
        </w:tc>
        <w:tc>
          <w:tcPr>
            <w:tcW w:w="276" w:type="dxa"/>
            <w:gridSpan w:val="3"/>
          </w:tcPr>
          <w:p w14:paraId="75C20E94" w14:textId="77777777" w:rsidR="002C5D64" w:rsidRPr="00B91E83" w:rsidRDefault="002C5D64" w:rsidP="002C5D64">
            <w:pPr>
              <w:tabs>
                <w:tab w:val="decimal" w:pos="864"/>
              </w:tabs>
              <w:ind w:left="-316"/>
              <w:jc w:val="center"/>
              <w:rPr>
                <w:rFonts w:ascii="Times New Roman" w:hAnsi="Times New Roman" w:cs="Times New Roman"/>
                <w:b/>
                <w:bCs/>
                <w:sz w:val="22"/>
                <w:szCs w:val="22"/>
              </w:rPr>
            </w:pPr>
          </w:p>
        </w:tc>
        <w:tc>
          <w:tcPr>
            <w:tcW w:w="1347" w:type="dxa"/>
            <w:gridSpan w:val="2"/>
            <w:tcBorders>
              <w:bottom w:val="double" w:sz="4" w:space="0" w:color="auto"/>
            </w:tcBorders>
          </w:tcPr>
          <w:p w14:paraId="30B63E6D" w14:textId="1423B380" w:rsidR="002C5D64" w:rsidRPr="00B91E83" w:rsidRDefault="002C5D64" w:rsidP="002C5D64">
            <w:pPr>
              <w:tabs>
                <w:tab w:val="decimal" w:pos="967"/>
              </w:tabs>
              <w:ind w:left="-316" w:right="-108"/>
              <w:rPr>
                <w:rFonts w:ascii="Times New Roman" w:hAnsi="Times New Roman" w:cs="Times New Roman"/>
                <w:b/>
                <w:bCs/>
                <w:sz w:val="22"/>
                <w:szCs w:val="22"/>
              </w:rPr>
            </w:pPr>
            <w:r w:rsidRPr="002C0B92">
              <w:rPr>
                <w:rFonts w:ascii="Times New Roman" w:hAnsi="Times New Roman" w:cs="Times New Roman"/>
                <w:b/>
                <w:bCs/>
                <w:sz w:val="22"/>
                <w:szCs w:val="22"/>
              </w:rPr>
              <w:t>431,622</w:t>
            </w:r>
          </w:p>
        </w:tc>
      </w:tr>
      <w:tr w:rsidR="002C5D64" w:rsidRPr="00B91E83" w14:paraId="32D536A0" w14:textId="77777777" w:rsidTr="003F379F">
        <w:trPr>
          <w:trHeight w:val="253"/>
        </w:trPr>
        <w:tc>
          <w:tcPr>
            <w:tcW w:w="3521" w:type="dxa"/>
            <w:gridSpan w:val="2"/>
          </w:tcPr>
          <w:p w14:paraId="563DDEFB" w14:textId="77777777" w:rsidR="002C5D64" w:rsidRPr="003D687C" w:rsidRDefault="002C5D64" w:rsidP="002C5D64">
            <w:pPr>
              <w:tabs>
                <w:tab w:val="left" w:pos="-3402"/>
                <w:tab w:val="left" w:pos="-3261"/>
                <w:tab w:val="left" w:pos="-3119"/>
                <w:tab w:val="left" w:pos="284"/>
              </w:tabs>
              <w:spacing w:line="22" w:lineRule="atLeast"/>
              <w:rPr>
                <w:rFonts w:ascii="Times New Roman" w:eastAsia="Cordia New" w:hAnsi="Times New Roman" w:cs="Times New Roman"/>
                <w:b/>
                <w:bCs/>
                <w:i/>
                <w:iCs/>
                <w:sz w:val="18"/>
                <w:szCs w:val="18"/>
              </w:rPr>
            </w:pPr>
          </w:p>
        </w:tc>
        <w:tc>
          <w:tcPr>
            <w:tcW w:w="1259" w:type="dxa"/>
          </w:tcPr>
          <w:p w14:paraId="1EA01CE0" w14:textId="77777777" w:rsidR="002C5D64" w:rsidRPr="003D687C" w:rsidRDefault="002C5D64" w:rsidP="002C5D64">
            <w:pPr>
              <w:pStyle w:val="IndexHeading"/>
              <w:tabs>
                <w:tab w:val="decimal" w:pos="864"/>
              </w:tabs>
              <w:spacing w:line="22" w:lineRule="atLeast"/>
              <w:ind w:left="-18"/>
              <w:jc w:val="center"/>
              <w:rPr>
                <w:rFonts w:cs="Times New Roman"/>
                <w:sz w:val="18"/>
                <w:szCs w:val="18"/>
                <w:lang w:val="en-GB"/>
              </w:rPr>
            </w:pPr>
          </w:p>
        </w:tc>
        <w:tc>
          <w:tcPr>
            <w:tcW w:w="273" w:type="dxa"/>
            <w:vAlign w:val="center"/>
          </w:tcPr>
          <w:p w14:paraId="7F80811B" w14:textId="77777777" w:rsidR="002C5D64" w:rsidRPr="003D687C" w:rsidRDefault="002C5D64" w:rsidP="002C5D64">
            <w:pPr>
              <w:pStyle w:val="Index1"/>
              <w:framePr w:hSpace="0" w:wrap="auto" w:vAnchor="margin" w:hAnchor="text" w:yAlign="inline"/>
              <w:tabs>
                <w:tab w:val="decimal" w:pos="864"/>
              </w:tabs>
              <w:spacing w:line="22" w:lineRule="atLeast"/>
              <w:ind w:right="0"/>
              <w:jc w:val="left"/>
              <w:rPr>
                <w:rFonts w:ascii="Times New Roman" w:hAnsi="Times New Roman" w:cs="Times New Roman"/>
                <w:b/>
                <w:bCs/>
                <w:sz w:val="18"/>
                <w:szCs w:val="18"/>
              </w:rPr>
            </w:pPr>
          </w:p>
        </w:tc>
        <w:tc>
          <w:tcPr>
            <w:tcW w:w="1169" w:type="dxa"/>
            <w:vAlign w:val="center"/>
          </w:tcPr>
          <w:p w14:paraId="7FE5F0CD" w14:textId="77777777" w:rsidR="002C5D64" w:rsidRPr="003D687C" w:rsidRDefault="002C5D64" w:rsidP="002C5D64">
            <w:pPr>
              <w:pStyle w:val="IndexHeading"/>
              <w:tabs>
                <w:tab w:val="decimal" w:pos="864"/>
              </w:tabs>
              <w:spacing w:line="22" w:lineRule="atLeast"/>
              <w:ind w:left="-18"/>
              <w:jc w:val="center"/>
              <w:rPr>
                <w:rFonts w:cs="Times New Roman"/>
                <w:sz w:val="18"/>
                <w:szCs w:val="18"/>
                <w:lang w:val="en-GB"/>
              </w:rPr>
            </w:pPr>
          </w:p>
        </w:tc>
        <w:tc>
          <w:tcPr>
            <w:tcW w:w="273" w:type="dxa"/>
            <w:vAlign w:val="center"/>
          </w:tcPr>
          <w:p w14:paraId="3353DC63" w14:textId="77777777" w:rsidR="002C5D64" w:rsidRPr="003D687C" w:rsidRDefault="002C5D64" w:rsidP="002C5D64">
            <w:pPr>
              <w:pStyle w:val="Index1"/>
              <w:framePr w:hSpace="0" w:wrap="auto" w:vAnchor="margin" w:hAnchor="text" w:yAlign="inline"/>
              <w:tabs>
                <w:tab w:val="decimal" w:pos="864"/>
              </w:tabs>
              <w:spacing w:line="22" w:lineRule="atLeast"/>
              <w:ind w:right="0"/>
              <w:jc w:val="both"/>
              <w:rPr>
                <w:rFonts w:ascii="Times New Roman" w:hAnsi="Times New Roman" w:cs="Times New Roman"/>
                <w:b/>
                <w:bCs/>
                <w:sz w:val="18"/>
                <w:szCs w:val="18"/>
              </w:rPr>
            </w:pPr>
          </w:p>
        </w:tc>
        <w:tc>
          <w:tcPr>
            <w:tcW w:w="1170" w:type="dxa"/>
            <w:vAlign w:val="center"/>
          </w:tcPr>
          <w:p w14:paraId="333A9BCE" w14:textId="77777777" w:rsidR="002C5D64" w:rsidRPr="003D687C" w:rsidRDefault="002C5D64" w:rsidP="002C5D64">
            <w:pPr>
              <w:pStyle w:val="IndexHeading"/>
              <w:tabs>
                <w:tab w:val="decimal" w:pos="783"/>
              </w:tabs>
              <w:spacing w:line="22" w:lineRule="atLeast"/>
              <w:ind w:left="-18"/>
              <w:jc w:val="right"/>
              <w:rPr>
                <w:rFonts w:cs="Times New Roman"/>
                <w:sz w:val="18"/>
                <w:szCs w:val="18"/>
                <w:lang w:val="en-GB"/>
              </w:rPr>
            </w:pPr>
          </w:p>
        </w:tc>
        <w:tc>
          <w:tcPr>
            <w:tcW w:w="276" w:type="dxa"/>
            <w:gridSpan w:val="3"/>
            <w:vAlign w:val="center"/>
          </w:tcPr>
          <w:p w14:paraId="6A77FF81" w14:textId="77777777" w:rsidR="002C5D64" w:rsidRPr="003D687C" w:rsidRDefault="002C5D64" w:rsidP="002C5D64">
            <w:pPr>
              <w:pStyle w:val="Index1"/>
              <w:framePr w:hSpace="0" w:wrap="auto" w:vAnchor="margin" w:hAnchor="text" w:yAlign="inline"/>
              <w:tabs>
                <w:tab w:val="decimal" w:pos="864"/>
              </w:tabs>
              <w:spacing w:line="22" w:lineRule="atLeast"/>
              <w:ind w:right="0"/>
              <w:jc w:val="both"/>
              <w:rPr>
                <w:rFonts w:ascii="Times New Roman" w:hAnsi="Times New Roman" w:cs="Times New Roman"/>
                <w:b/>
                <w:bCs/>
                <w:sz w:val="18"/>
                <w:szCs w:val="18"/>
              </w:rPr>
            </w:pPr>
          </w:p>
        </w:tc>
        <w:tc>
          <w:tcPr>
            <w:tcW w:w="1347" w:type="dxa"/>
            <w:gridSpan w:val="2"/>
            <w:vAlign w:val="center"/>
          </w:tcPr>
          <w:p w14:paraId="1891F79E" w14:textId="77777777" w:rsidR="002C5D64" w:rsidRPr="003D687C" w:rsidRDefault="002C5D64" w:rsidP="002C5D64">
            <w:pPr>
              <w:pStyle w:val="IndexHeading"/>
              <w:tabs>
                <w:tab w:val="decimal" w:pos="967"/>
              </w:tabs>
              <w:spacing w:line="22" w:lineRule="atLeast"/>
              <w:ind w:left="-18" w:right="-108"/>
              <w:rPr>
                <w:rFonts w:cs="Times New Roman"/>
                <w:sz w:val="18"/>
                <w:szCs w:val="18"/>
                <w:lang w:val="en-GB"/>
              </w:rPr>
            </w:pPr>
          </w:p>
        </w:tc>
      </w:tr>
      <w:tr w:rsidR="002C5D64" w:rsidRPr="00B91E83" w14:paraId="04DE16C7" w14:textId="77777777" w:rsidTr="00E63B1C">
        <w:trPr>
          <w:trHeight w:val="253"/>
        </w:trPr>
        <w:tc>
          <w:tcPr>
            <w:tcW w:w="3521" w:type="dxa"/>
            <w:gridSpan w:val="2"/>
          </w:tcPr>
          <w:p w14:paraId="389D63E1" w14:textId="77777777" w:rsidR="002C5D64" w:rsidRPr="00B91E83" w:rsidRDefault="002C5D64" w:rsidP="002C5D64">
            <w:pPr>
              <w:tabs>
                <w:tab w:val="left" w:pos="-3402"/>
                <w:tab w:val="left" w:pos="-3261"/>
                <w:tab w:val="left" w:pos="-3119"/>
                <w:tab w:val="left" w:pos="284"/>
              </w:tabs>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Other receivables</w:t>
            </w:r>
          </w:p>
        </w:tc>
        <w:tc>
          <w:tcPr>
            <w:tcW w:w="1259" w:type="dxa"/>
            <w:vAlign w:val="center"/>
          </w:tcPr>
          <w:p w14:paraId="090D7AB8" w14:textId="77777777" w:rsidR="002C5D64" w:rsidRPr="00B91E83" w:rsidRDefault="002C5D64" w:rsidP="002C5D64">
            <w:pPr>
              <w:pStyle w:val="IndexHeading"/>
              <w:tabs>
                <w:tab w:val="decimal" w:pos="864"/>
              </w:tabs>
              <w:spacing w:line="240" w:lineRule="atLeast"/>
              <w:ind w:left="-18"/>
              <w:jc w:val="center"/>
              <w:rPr>
                <w:rFonts w:cs="Times New Roman"/>
                <w:sz w:val="22"/>
                <w:szCs w:val="22"/>
                <w:lang w:val="en-GB"/>
              </w:rPr>
            </w:pPr>
          </w:p>
        </w:tc>
        <w:tc>
          <w:tcPr>
            <w:tcW w:w="273" w:type="dxa"/>
            <w:vAlign w:val="center"/>
          </w:tcPr>
          <w:p w14:paraId="65299F5C" w14:textId="77777777" w:rsidR="002C5D64" w:rsidRPr="00B91E83" w:rsidRDefault="002C5D64" w:rsidP="002C5D64">
            <w:pPr>
              <w:pStyle w:val="Index1"/>
              <w:framePr w:hSpace="0" w:wrap="auto" w:vAnchor="margin" w:hAnchor="text" w:yAlign="inline"/>
              <w:tabs>
                <w:tab w:val="decimal" w:pos="864"/>
              </w:tabs>
              <w:ind w:right="0"/>
              <w:jc w:val="left"/>
              <w:rPr>
                <w:rFonts w:ascii="Times New Roman" w:hAnsi="Times New Roman" w:cs="Times New Roman"/>
                <w:b/>
                <w:bCs/>
                <w:sz w:val="22"/>
                <w:szCs w:val="22"/>
              </w:rPr>
            </w:pPr>
          </w:p>
        </w:tc>
        <w:tc>
          <w:tcPr>
            <w:tcW w:w="1169" w:type="dxa"/>
            <w:vAlign w:val="center"/>
          </w:tcPr>
          <w:p w14:paraId="08D3874F" w14:textId="77777777" w:rsidR="002C5D64" w:rsidRPr="00B91E83" w:rsidRDefault="002C5D64" w:rsidP="002C5D64">
            <w:pPr>
              <w:pStyle w:val="IndexHeading"/>
              <w:tabs>
                <w:tab w:val="decimal" w:pos="864"/>
              </w:tabs>
              <w:spacing w:line="240" w:lineRule="atLeast"/>
              <w:ind w:left="-18"/>
              <w:jc w:val="center"/>
              <w:rPr>
                <w:rFonts w:cs="Times New Roman"/>
                <w:sz w:val="22"/>
                <w:szCs w:val="22"/>
                <w:lang w:val="en-GB"/>
              </w:rPr>
            </w:pPr>
          </w:p>
        </w:tc>
        <w:tc>
          <w:tcPr>
            <w:tcW w:w="273" w:type="dxa"/>
            <w:vAlign w:val="center"/>
          </w:tcPr>
          <w:p w14:paraId="35FA90FB" w14:textId="77777777" w:rsidR="002C5D64" w:rsidRPr="00B91E83" w:rsidRDefault="002C5D64" w:rsidP="002C5D64">
            <w:pPr>
              <w:pStyle w:val="Index1"/>
              <w:framePr w:hSpace="0" w:wrap="auto" w:vAnchor="margin" w:hAnchor="text" w:yAlign="inline"/>
              <w:tabs>
                <w:tab w:val="decimal" w:pos="864"/>
              </w:tabs>
              <w:ind w:right="0"/>
              <w:jc w:val="both"/>
              <w:rPr>
                <w:rFonts w:ascii="Times New Roman" w:hAnsi="Times New Roman" w:cs="Times New Roman"/>
                <w:b/>
                <w:bCs/>
                <w:sz w:val="22"/>
                <w:szCs w:val="22"/>
              </w:rPr>
            </w:pPr>
          </w:p>
        </w:tc>
        <w:tc>
          <w:tcPr>
            <w:tcW w:w="1170" w:type="dxa"/>
            <w:vAlign w:val="center"/>
          </w:tcPr>
          <w:p w14:paraId="6898B842" w14:textId="77777777" w:rsidR="002C5D64" w:rsidRPr="00B91E83" w:rsidRDefault="002C5D64" w:rsidP="002C5D64">
            <w:pPr>
              <w:pStyle w:val="IndexHeading"/>
              <w:tabs>
                <w:tab w:val="decimal" w:pos="783"/>
              </w:tabs>
              <w:spacing w:line="240" w:lineRule="atLeast"/>
              <w:ind w:left="-18"/>
              <w:jc w:val="right"/>
              <w:rPr>
                <w:rFonts w:cs="Times New Roman"/>
                <w:sz w:val="22"/>
                <w:szCs w:val="22"/>
                <w:lang w:val="en-GB"/>
              </w:rPr>
            </w:pPr>
          </w:p>
        </w:tc>
        <w:tc>
          <w:tcPr>
            <w:tcW w:w="276" w:type="dxa"/>
            <w:gridSpan w:val="3"/>
            <w:vAlign w:val="center"/>
          </w:tcPr>
          <w:p w14:paraId="45E1BC54" w14:textId="77777777" w:rsidR="002C5D64" w:rsidRPr="00B91E83" w:rsidRDefault="002C5D64" w:rsidP="002C5D64">
            <w:pPr>
              <w:pStyle w:val="Index1"/>
              <w:framePr w:hSpace="0" w:wrap="auto" w:vAnchor="margin" w:hAnchor="text" w:yAlign="inline"/>
              <w:tabs>
                <w:tab w:val="decimal" w:pos="864"/>
              </w:tabs>
              <w:ind w:right="0"/>
              <w:jc w:val="both"/>
              <w:rPr>
                <w:rFonts w:ascii="Times New Roman" w:hAnsi="Times New Roman" w:cs="Times New Roman"/>
                <w:b/>
                <w:bCs/>
                <w:sz w:val="22"/>
                <w:szCs w:val="22"/>
              </w:rPr>
            </w:pPr>
          </w:p>
        </w:tc>
        <w:tc>
          <w:tcPr>
            <w:tcW w:w="1347" w:type="dxa"/>
            <w:gridSpan w:val="2"/>
            <w:vAlign w:val="center"/>
          </w:tcPr>
          <w:p w14:paraId="0002C221" w14:textId="77777777" w:rsidR="002C5D64" w:rsidRPr="00B91E83" w:rsidRDefault="002C5D64" w:rsidP="002C5D64">
            <w:pPr>
              <w:pStyle w:val="IndexHeading"/>
              <w:tabs>
                <w:tab w:val="decimal" w:pos="854"/>
              </w:tabs>
              <w:spacing w:line="240" w:lineRule="atLeast"/>
              <w:ind w:left="-18"/>
              <w:rPr>
                <w:rFonts w:cs="Times New Roman"/>
                <w:sz w:val="22"/>
                <w:szCs w:val="22"/>
                <w:lang w:val="en-GB"/>
              </w:rPr>
            </w:pPr>
          </w:p>
        </w:tc>
      </w:tr>
      <w:tr w:rsidR="002C5D64" w:rsidRPr="00B91E83" w14:paraId="3E3F8DBA" w14:textId="77777777" w:rsidTr="00E63B1C">
        <w:trPr>
          <w:trHeight w:val="253"/>
        </w:trPr>
        <w:tc>
          <w:tcPr>
            <w:tcW w:w="3521" w:type="dxa"/>
            <w:gridSpan w:val="2"/>
            <w:vAlign w:val="center"/>
          </w:tcPr>
          <w:p w14:paraId="571C78E8" w14:textId="77777777" w:rsidR="002C5D64" w:rsidRPr="00B91E83" w:rsidRDefault="002C5D64" w:rsidP="002C5D64">
            <w:pPr>
              <w:tabs>
                <w:tab w:val="left" w:pos="-3402"/>
                <w:tab w:val="left" w:pos="-3261"/>
                <w:tab w:val="left" w:pos="-3119"/>
                <w:tab w:val="left" w:pos="284"/>
              </w:tabs>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Accrued income</w:t>
            </w:r>
          </w:p>
        </w:tc>
        <w:tc>
          <w:tcPr>
            <w:tcW w:w="1259" w:type="dxa"/>
          </w:tcPr>
          <w:p w14:paraId="7A572ED2" w14:textId="77777777" w:rsidR="002C5D64" w:rsidRPr="00B91E83" w:rsidRDefault="002C5D64" w:rsidP="002C5D64">
            <w:pPr>
              <w:tabs>
                <w:tab w:val="decimal" w:pos="864"/>
              </w:tabs>
              <w:rPr>
                <w:rFonts w:ascii="Times New Roman" w:hAnsi="Times New Roman" w:cs="Times New Roman"/>
                <w:b/>
                <w:bCs/>
                <w:sz w:val="22"/>
                <w:szCs w:val="22"/>
              </w:rPr>
            </w:pPr>
          </w:p>
        </w:tc>
        <w:tc>
          <w:tcPr>
            <w:tcW w:w="273" w:type="dxa"/>
          </w:tcPr>
          <w:p w14:paraId="7DAC2D84" w14:textId="77777777" w:rsidR="002C5D64" w:rsidRPr="00B91E83" w:rsidRDefault="002C5D64" w:rsidP="002C5D64">
            <w:pPr>
              <w:tabs>
                <w:tab w:val="decimal" w:pos="864"/>
              </w:tabs>
              <w:rPr>
                <w:rFonts w:ascii="Times New Roman" w:hAnsi="Times New Roman" w:cs="Times New Roman"/>
                <w:b/>
                <w:bCs/>
                <w:sz w:val="22"/>
                <w:szCs w:val="22"/>
              </w:rPr>
            </w:pPr>
          </w:p>
        </w:tc>
        <w:tc>
          <w:tcPr>
            <w:tcW w:w="1169" w:type="dxa"/>
          </w:tcPr>
          <w:p w14:paraId="515B0B47" w14:textId="77777777" w:rsidR="002C5D64" w:rsidRPr="00B91E83" w:rsidRDefault="002C5D64" w:rsidP="002C5D64">
            <w:pPr>
              <w:tabs>
                <w:tab w:val="decimal" w:pos="864"/>
              </w:tabs>
              <w:rPr>
                <w:rFonts w:ascii="Times New Roman" w:hAnsi="Times New Roman" w:cs="Times New Roman"/>
                <w:b/>
                <w:bCs/>
                <w:sz w:val="22"/>
                <w:szCs w:val="22"/>
              </w:rPr>
            </w:pPr>
          </w:p>
        </w:tc>
        <w:tc>
          <w:tcPr>
            <w:tcW w:w="273" w:type="dxa"/>
            <w:vAlign w:val="center"/>
          </w:tcPr>
          <w:p w14:paraId="2CCC730B" w14:textId="77777777" w:rsidR="002C5D64" w:rsidRPr="00B91E83" w:rsidRDefault="002C5D64" w:rsidP="002C5D64">
            <w:pPr>
              <w:pStyle w:val="headingnospaceaftercentred"/>
              <w:tabs>
                <w:tab w:val="decimal" w:pos="864"/>
              </w:tabs>
              <w:spacing w:line="240" w:lineRule="atLeast"/>
              <w:jc w:val="left"/>
              <w:rPr>
                <w:rFonts w:cs="Times New Roman"/>
                <w:szCs w:val="22"/>
              </w:rPr>
            </w:pPr>
          </w:p>
        </w:tc>
        <w:tc>
          <w:tcPr>
            <w:tcW w:w="1170" w:type="dxa"/>
          </w:tcPr>
          <w:p w14:paraId="3A663514" w14:textId="77777777" w:rsidR="002C5D64" w:rsidRPr="00B91E83" w:rsidRDefault="002C5D64" w:rsidP="002C5D64">
            <w:pPr>
              <w:tabs>
                <w:tab w:val="decimal" w:pos="783"/>
              </w:tabs>
              <w:ind w:left="-108" w:right="-131"/>
              <w:jc w:val="right"/>
              <w:rPr>
                <w:rFonts w:ascii="Times New Roman" w:hAnsi="Times New Roman" w:cs="Times New Roman"/>
                <w:sz w:val="22"/>
                <w:szCs w:val="22"/>
              </w:rPr>
            </w:pPr>
          </w:p>
        </w:tc>
        <w:tc>
          <w:tcPr>
            <w:tcW w:w="276" w:type="dxa"/>
            <w:gridSpan w:val="3"/>
            <w:vAlign w:val="center"/>
          </w:tcPr>
          <w:p w14:paraId="7E0F1010" w14:textId="77777777" w:rsidR="002C5D64" w:rsidRPr="00B91E83" w:rsidRDefault="002C5D64" w:rsidP="002C5D64">
            <w:pPr>
              <w:pStyle w:val="headingnospaceaftercentred"/>
              <w:tabs>
                <w:tab w:val="decimal" w:pos="864"/>
              </w:tabs>
              <w:spacing w:line="240" w:lineRule="atLeast"/>
              <w:jc w:val="left"/>
              <w:rPr>
                <w:rFonts w:cs="Times New Roman"/>
                <w:b w:val="0"/>
                <w:szCs w:val="22"/>
              </w:rPr>
            </w:pPr>
          </w:p>
        </w:tc>
        <w:tc>
          <w:tcPr>
            <w:tcW w:w="1347" w:type="dxa"/>
            <w:gridSpan w:val="2"/>
          </w:tcPr>
          <w:p w14:paraId="22E820D0" w14:textId="77777777" w:rsidR="002C5D64" w:rsidRPr="00B91E83" w:rsidRDefault="002C5D64" w:rsidP="002C5D64">
            <w:pPr>
              <w:tabs>
                <w:tab w:val="decimal" w:pos="854"/>
              </w:tabs>
              <w:ind w:left="-108" w:right="-131"/>
              <w:rPr>
                <w:rFonts w:ascii="Times New Roman" w:hAnsi="Times New Roman" w:cs="Times New Roman"/>
                <w:sz w:val="22"/>
                <w:szCs w:val="22"/>
              </w:rPr>
            </w:pPr>
          </w:p>
        </w:tc>
      </w:tr>
      <w:tr w:rsidR="002C5D64" w:rsidRPr="00B91E83" w14:paraId="200A43A2" w14:textId="77777777" w:rsidTr="00E63B1C">
        <w:trPr>
          <w:trHeight w:val="253"/>
        </w:trPr>
        <w:tc>
          <w:tcPr>
            <w:tcW w:w="3521" w:type="dxa"/>
            <w:gridSpan w:val="2"/>
            <w:vAlign w:val="center"/>
          </w:tcPr>
          <w:p w14:paraId="272CDAF5" w14:textId="77777777" w:rsidR="002C5D64" w:rsidRPr="00B91E83" w:rsidRDefault="002C5D64" w:rsidP="002C5D64">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B91E83">
              <w:rPr>
                <w:rFonts w:ascii="Times New Roman" w:hAnsi="Times New Roman" w:cs="Times New Roman"/>
                <w:sz w:val="22"/>
                <w:szCs w:val="22"/>
                <w:lang w:val="en-US" w:eastAsia="en-US"/>
              </w:rPr>
              <w:t>Associates</w:t>
            </w:r>
          </w:p>
        </w:tc>
        <w:tc>
          <w:tcPr>
            <w:tcW w:w="1259" w:type="dxa"/>
          </w:tcPr>
          <w:p w14:paraId="7ED8C04B" w14:textId="5F322260" w:rsidR="002C5D64" w:rsidRPr="002C0B92" w:rsidRDefault="002D7926" w:rsidP="002C5D64">
            <w:pPr>
              <w:tabs>
                <w:tab w:val="decimal" w:pos="864"/>
              </w:tabs>
              <w:ind w:left="-316" w:right="36"/>
              <w:jc w:val="center"/>
              <w:rPr>
                <w:rFonts w:ascii="Times New Roman" w:hAnsi="Times New Roman" w:cs="Times New Roman"/>
                <w:sz w:val="22"/>
                <w:szCs w:val="22"/>
              </w:rPr>
            </w:pPr>
            <w:r w:rsidRPr="002D7926">
              <w:rPr>
                <w:rFonts w:ascii="Times New Roman" w:hAnsi="Times New Roman" w:cs="Times New Roman"/>
                <w:sz w:val="22"/>
                <w:szCs w:val="22"/>
              </w:rPr>
              <w:t>67,786</w:t>
            </w:r>
          </w:p>
        </w:tc>
        <w:tc>
          <w:tcPr>
            <w:tcW w:w="273" w:type="dxa"/>
          </w:tcPr>
          <w:p w14:paraId="5C55EE89" w14:textId="77777777" w:rsidR="002C5D64" w:rsidRPr="00B91E83" w:rsidRDefault="002C5D64" w:rsidP="002C5D64">
            <w:pPr>
              <w:pStyle w:val="IndexHeading"/>
              <w:tabs>
                <w:tab w:val="decimal" w:pos="864"/>
              </w:tabs>
              <w:spacing w:line="240" w:lineRule="atLeast"/>
              <w:ind w:left="-18"/>
              <w:jc w:val="left"/>
              <w:rPr>
                <w:rFonts w:cs="Times New Roman"/>
                <w:b w:val="0"/>
                <w:bCs w:val="0"/>
                <w:sz w:val="22"/>
                <w:szCs w:val="22"/>
                <w:lang w:val="en-GB"/>
              </w:rPr>
            </w:pPr>
          </w:p>
        </w:tc>
        <w:tc>
          <w:tcPr>
            <w:tcW w:w="1169" w:type="dxa"/>
          </w:tcPr>
          <w:p w14:paraId="67ACF02F" w14:textId="596AF85B" w:rsidR="002C5D64" w:rsidRPr="00E63B1C" w:rsidRDefault="002C5D64" w:rsidP="002C5D64">
            <w:pPr>
              <w:pStyle w:val="IndexHeading"/>
              <w:tabs>
                <w:tab w:val="decimal" w:pos="864"/>
              </w:tabs>
              <w:spacing w:line="240" w:lineRule="atLeast"/>
              <w:ind w:left="-18"/>
              <w:jc w:val="center"/>
              <w:rPr>
                <w:rFonts w:cs="Times New Roman"/>
                <w:b w:val="0"/>
                <w:bCs w:val="0"/>
                <w:sz w:val="22"/>
                <w:szCs w:val="22"/>
                <w:lang w:val="en-GB"/>
              </w:rPr>
            </w:pPr>
            <w:r w:rsidRPr="00E63B1C">
              <w:rPr>
                <w:rFonts w:cs="Times New Roman"/>
                <w:b w:val="0"/>
                <w:bCs w:val="0"/>
                <w:sz w:val="22"/>
                <w:szCs w:val="22"/>
              </w:rPr>
              <w:t>61,671</w:t>
            </w:r>
          </w:p>
        </w:tc>
        <w:tc>
          <w:tcPr>
            <w:tcW w:w="273" w:type="dxa"/>
            <w:vAlign w:val="center"/>
          </w:tcPr>
          <w:p w14:paraId="708722EC" w14:textId="77777777" w:rsidR="002C5D64" w:rsidRPr="00B91E83" w:rsidRDefault="002C5D64" w:rsidP="002C5D64">
            <w:pPr>
              <w:pStyle w:val="IndexHeading"/>
              <w:tabs>
                <w:tab w:val="decimal" w:pos="864"/>
              </w:tabs>
              <w:spacing w:line="240" w:lineRule="atLeast"/>
              <w:ind w:left="-18"/>
              <w:rPr>
                <w:rFonts w:cs="Times New Roman"/>
                <w:b w:val="0"/>
                <w:bCs w:val="0"/>
                <w:sz w:val="22"/>
                <w:szCs w:val="22"/>
                <w:lang w:val="en-GB"/>
              </w:rPr>
            </w:pPr>
          </w:p>
        </w:tc>
        <w:tc>
          <w:tcPr>
            <w:tcW w:w="1170" w:type="dxa"/>
            <w:shd w:val="clear" w:color="auto" w:fill="auto"/>
          </w:tcPr>
          <w:p w14:paraId="0B53AE80" w14:textId="559C49C4" w:rsidR="002C5D64" w:rsidRPr="00D14FE1" w:rsidRDefault="002D7926" w:rsidP="002C5D64">
            <w:pPr>
              <w:tabs>
                <w:tab w:val="decimal" w:pos="864"/>
              </w:tabs>
              <w:ind w:left="-316" w:right="36"/>
              <w:jc w:val="center"/>
              <w:rPr>
                <w:rFonts w:ascii="Times New Roman" w:hAnsi="Times New Roman" w:cs="Times New Roman"/>
                <w:sz w:val="22"/>
                <w:szCs w:val="22"/>
              </w:rPr>
            </w:pPr>
            <w:r w:rsidRPr="002D7926">
              <w:rPr>
                <w:rFonts w:ascii="Times New Roman" w:hAnsi="Times New Roman" w:cs="Times New Roman"/>
                <w:sz w:val="22"/>
                <w:szCs w:val="22"/>
              </w:rPr>
              <w:t>50,905</w:t>
            </w:r>
          </w:p>
        </w:tc>
        <w:tc>
          <w:tcPr>
            <w:tcW w:w="276" w:type="dxa"/>
            <w:gridSpan w:val="3"/>
            <w:vAlign w:val="center"/>
          </w:tcPr>
          <w:p w14:paraId="245A143B" w14:textId="77777777" w:rsidR="002C5D64" w:rsidRPr="00B91E83" w:rsidRDefault="002C5D64" w:rsidP="002C5D64">
            <w:pPr>
              <w:pStyle w:val="IndexHeading"/>
              <w:tabs>
                <w:tab w:val="decimal" w:pos="864"/>
              </w:tabs>
              <w:spacing w:line="240" w:lineRule="atLeast"/>
              <w:ind w:left="-18"/>
              <w:jc w:val="left"/>
              <w:rPr>
                <w:rFonts w:cs="Times New Roman"/>
                <w:b w:val="0"/>
                <w:bCs w:val="0"/>
                <w:sz w:val="22"/>
                <w:szCs w:val="22"/>
                <w:lang w:val="en-GB"/>
              </w:rPr>
            </w:pPr>
          </w:p>
        </w:tc>
        <w:tc>
          <w:tcPr>
            <w:tcW w:w="1347" w:type="dxa"/>
            <w:gridSpan w:val="2"/>
          </w:tcPr>
          <w:p w14:paraId="2EC6E9F6" w14:textId="69E86A27" w:rsidR="002C5D64" w:rsidRPr="003674AE" w:rsidRDefault="002C5D64" w:rsidP="002C5D64">
            <w:pPr>
              <w:tabs>
                <w:tab w:val="decimal" w:pos="967"/>
              </w:tabs>
              <w:ind w:left="-316" w:right="-108"/>
              <w:rPr>
                <w:rFonts w:ascii="Times New Roman" w:hAnsi="Times New Roman" w:cs="Times New Roman"/>
                <w:sz w:val="22"/>
                <w:szCs w:val="22"/>
              </w:rPr>
            </w:pPr>
            <w:r w:rsidRPr="002C0B92">
              <w:rPr>
                <w:rFonts w:ascii="Times New Roman" w:hAnsi="Times New Roman" w:cs="Times New Roman"/>
                <w:sz w:val="22"/>
                <w:szCs w:val="22"/>
              </w:rPr>
              <w:t>45,045</w:t>
            </w:r>
          </w:p>
        </w:tc>
      </w:tr>
      <w:tr w:rsidR="002C5D64" w:rsidRPr="00B91E83" w14:paraId="750F12C4" w14:textId="77777777" w:rsidTr="00E63B1C">
        <w:trPr>
          <w:trHeight w:val="253"/>
        </w:trPr>
        <w:tc>
          <w:tcPr>
            <w:tcW w:w="3521" w:type="dxa"/>
            <w:gridSpan w:val="2"/>
            <w:vAlign w:val="center"/>
          </w:tcPr>
          <w:p w14:paraId="44D15958" w14:textId="77777777" w:rsidR="002C5D64" w:rsidRPr="00B91E83" w:rsidRDefault="002C5D64" w:rsidP="002C5D64">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Pr>
                <w:rFonts w:ascii="Times New Roman" w:hAnsi="Times New Roman" w:cs="Times New Roman"/>
                <w:sz w:val="22"/>
                <w:szCs w:val="22"/>
                <w:lang w:val="en-US" w:eastAsia="en-US"/>
              </w:rPr>
              <w:t>Joint v</w:t>
            </w:r>
            <w:r w:rsidRPr="00B91E83">
              <w:rPr>
                <w:rFonts w:ascii="Times New Roman" w:hAnsi="Times New Roman" w:cs="Times New Roman"/>
                <w:sz w:val="22"/>
                <w:szCs w:val="22"/>
                <w:lang w:val="en-US" w:eastAsia="en-US"/>
              </w:rPr>
              <w:t>entures</w:t>
            </w:r>
          </w:p>
        </w:tc>
        <w:tc>
          <w:tcPr>
            <w:tcW w:w="1259" w:type="dxa"/>
            <w:tcBorders>
              <w:bottom w:val="single" w:sz="4" w:space="0" w:color="auto"/>
            </w:tcBorders>
          </w:tcPr>
          <w:p w14:paraId="2E5D675A" w14:textId="5F464570" w:rsidR="002C5D64" w:rsidRPr="002C0B92" w:rsidRDefault="002C5D64" w:rsidP="002D7926">
            <w:pPr>
              <w:tabs>
                <w:tab w:val="decimal" w:pos="615"/>
              </w:tabs>
              <w:ind w:left="-112"/>
              <w:jc w:val="both"/>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5052AE21" w14:textId="77777777" w:rsidR="002C5D64" w:rsidRPr="00B91E83" w:rsidRDefault="002C5D64" w:rsidP="002C5D64">
            <w:pPr>
              <w:pStyle w:val="IndexHeading"/>
              <w:tabs>
                <w:tab w:val="decimal" w:pos="864"/>
              </w:tabs>
              <w:spacing w:line="240" w:lineRule="atLeast"/>
              <w:ind w:left="-18"/>
              <w:jc w:val="left"/>
              <w:rPr>
                <w:rFonts w:cs="Times New Roman"/>
                <w:b w:val="0"/>
                <w:bCs w:val="0"/>
                <w:sz w:val="22"/>
                <w:szCs w:val="22"/>
                <w:lang w:val="en-GB"/>
              </w:rPr>
            </w:pPr>
          </w:p>
        </w:tc>
        <w:tc>
          <w:tcPr>
            <w:tcW w:w="1169" w:type="dxa"/>
            <w:tcBorders>
              <w:bottom w:val="single" w:sz="4" w:space="0" w:color="auto"/>
            </w:tcBorders>
          </w:tcPr>
          <w:p w14:paraId="0EEEF7F1" w14:textId="197BBF85" w:rsidR="002C5D64" w:rsidRPr="00E63B1C" w:rsidRDefault="002C5D64" w:rsidP="002C5D64">
            <w:pPr>
              <w:pStyle w:val="IndexHeading"/>
              <w:tabs>
                <w:tab w:val="decimal" w:pos="864"/>
              </w:tabs>
              <w:spacing w:line="240" w:lineRule="atLeast"/>
              <w:ind w:left="-18"/>
              <w:jc w:val="center"/>
              <w:rPr>
                <w:rFonts w:cs="Times New Roman"/>
                <w:b w:val="0"/>
                <w:bCs w:val="0"/>
                <w:sz w:val="22"/>
                <w:szCs w:val="22"/>
                <w:lang w:val="en-GB"/>
              </w:rPr>
            </w:pPr>
            <w:r w:rsidRPr="00E63B1C">
              <w:rPr>
                <w:rFonts w:cs="Times New Roman"/>
                <w:b w:val="0"/>
                <w:bCs w:val="0"/>
                <w:sz w:val="22"/>
                <w:szCs w:val="22"/>
              </w:rPr>
              <w:t>2,892</w:t>
            </w:r>
          </w:p>
        </w:tc>
        <w:tc>
          <w:tcPr>
            <w:tcW w:w="273" w:type="dxa"/>
            <w:vAlign w:val="center"/>
          </w:tcPr>
          <w:p w14:paraId="00AA84C3" w14:textId="77777777" w:rsidR="002C5D64" w:rsidRPr="00B91E83" w:rsidRDefault="002C5D64" w:rsidP="002C5D64">
            <w:pPr>
              <w:pStyle w:val="IndexHeading"/>
              <w:tabs>
                <w:tab w:val="decimal" w:pos="864"/>
              </w:tabs>
              <w:spacing w:line="240" w:lineRule="atLeast"/>
              <w:ind w:left="-18"/>
              <w:rPr>
                <w:rFonts w:cs="Times New Roman"/>
                <w:b w:val="0"/>
                <w:bCs w:val="0"/>
                <w:sz w:val="22"/>
                <w:szCs w:val="22"/>
                <w:lang w:val="en-GB"/>
              </w:rPr>
            </w:pPr>
          </w:p>
        </w:tc>
        <w:tc>
          <w:tcPr>
            <w:tcW w:w="1170" w:type="dxa"/>
            <w:tcBorders>
              <w:bottom w:val="single" w:sz="4" w:space="0" w:color="auto"/>
            </w:tcBorders>
            <w:shd w:val="clear" w:color="auto" w:fill="auto"/>
          </w:tcPr>
          <w:p w14:paraId="28B3E6C3" w14:textId="25E2BB19" w:rsidR="002C5D64" w:rsidRPr="00D14FE1" w:rsidRDefault="002C5D64" w:rsidP="002D7926">
            <w:pPr>
              <w:tabs>
                <w:tab w:val="decimal" w:pos="615"/>
              </w:tabs>
              <w:ind w:left="-112"/>
              <w:jc w:val="both"/>
              <w:rPr>
                <w:rFonts w:ascii="Times New Roman" w:hAnsi="Times New Roman" w:cs="Times New Roman"/>
                <w:sz w:val="22"/>
                <w:szCs w:val="22"/>
                <w:cs/>
              </w:rPr>
            </w:pPr>
            <w:r>
              <w:rPr>
                <w:rFonts w:ascii="Times New Roman" w:hAnsi="Times New Roman" w:cs="Times New Roman"/>
                <w:sz w:val="22"/>
                <w:szCs w:val="22"/>
              </w:rPr>
              <w:t>-</w:t>
            </w:r>
          </w:p>
        </w:tc>
        <w:tc>
          <w:tcPr>
            <w:tcW w:w="276" w:type="dxa"/>
            <w:gridSpan w:val="3"/>
            <w:vAlign w:val="center"/>
          </w:tcPr>
          <w:p w14:paraId="18A889FB" w14:textId="77777777" w:rsidR="002C5D64" w:rsidRPr="00B91E83" w:rsidRDefault="002C5D64" w:rsidP="002C5D64">
            <w:pPr>
              <w:pStyle w:val="IndexHeading"/>
              <w:tabs>
                <w:tab w:val="decimal" w:pos="864"/>
              </w:tabs>
              <w:spacing w:line="240" w:lineRule="atLeast"/>
              <w:ind w:left="-18"/>
              <w:jc w:val="left"/>
              <w:rPr>
                <w:rFonts w:cs="Times New Roman"/>
                <w:b w:val="0"/>
                <w:bCs w:val="0"/>
                <w:sz w:val="22"/>
                <w:szCs w:val="22"/>
                <w:lang w:val="en-GB"/>
              </w:rPr>
            </w:pPr>
          </w:p>
        </w:tc>
        <w:tc>
          <w:tcPr>
            <w:tcW w:w="1347" w:type="dxa"/>
            <w:gridSpan w:val="2"/>
            <w:tcBorders>
              <w:bottom w:val="single" w:sz="4" w:space="0" w:color="auto"/>
            </w:tcBorders>
          </w:tcPr>
          <w:p w14:paraId="14C21793" w14:textId="0F2B726C" w:rsidR="002C5D64" w:rsidRPr="003674AE" w:rsidRDefault="002C5D64" w:rsidP="002C5D64">
            <w:pPr>
              <w:tabs>
                <w:tab w:val="decimal" w:pos="967"/>
              </w:tabs>
              <w:ind w:left="-316" w:right="-108"/>
              <w:rPr>
                <w:rFonts w:ascii="Times New Roman" w:hAnsi="Times New Roman" w:cs="Times New Roman"/>
                <w:sz w:val="22"/>
                <w:szCs w:val="22"/>
              </w:rPr>
            </w:pPr>
            <w:r w:rsidRPr="002C0B92">
              <w:rPr>
                <w:rFonts w:ascii="Times New Roman" w:hAnsi="Times New Roman" w:cs="Times New Roman"/>
                <w:sz w:val="22"/>
                <w:szCs w:val="22"/>
              </w:rPr>
              <w:t>2,892</w:t>
            </w:r>
          </w:p>
        </w:tc>
      </w:tr>
      <w:tr w:rsidR="002C5D64" w:rsidRPr="00B91E83" w14:paraId="5E5A7931" w14:textId="77777777" w:rsidTr="00E63B1C">
        <w:trPr>
          <w:trHeight w:val="253"/>
        </w:trPr>
        <w:tc>
          <w:tcPr>
            <w:tcW w:w="3521" w:type="dxa"/>
            <w:gridSpan w:val="2"/>
            <w:vAlign w:val="center"/>
          </w:tcPr>
          <w:p w14:paraId="5E4FDFC7" w14:textId="77777777" w:rsidR="002C5D64" w:rsidRPr="00B91E83" w:rsidRDefault="002C5D64" w:rsidP="002C5D64">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b/>
                <w:bCs/>
                <w:sz w:val="22"/>
                <w:szCs w:val="22"/>
                <w:lang w:val="en-US" w:eastAsia="en-US"/>
              </w:rPr>
            </w:pPr>
            <w:r w:rsidRPr="00B91E83">
              <w:rPr>
                <w:rFonts w:ascii="Times New Roman" w:hAnsi="Times New Roman" w:cs="Times New Roman"/>
                <w:b/>
                <w:bCs/>
                <w:sz w:val="22"/>
                <w:szCs w:val="22"/>
                <w:lang w:val="en-US" w:eastAsia="en-US"/>
              </w:rPr>
              <w:t>Total</w:t>
            </w:r>
          </w:p>
        </w:tc>
        <w:tc>
          <w:tcPr>
            <w:tcW w:w="1259" w:type="dxa"/>
            <w:tcBorders>
              <w:top w:val="single" w:sz="4" w:space="0" w:color="auto"/>
              <w:bottom w:val="double" w:sz="4" w:space="0" w:color="auto"/>
            </w:tcBorders>
          </w:tcPr>
          <w:p w14:paraId="3948AD2F" w14:textId="3FEC9F64" w:rsidR="002C5D64" w:rsidRPr="002C0B92" w:rsidRDefault="002D7926" w:rsidP="002C5D64">
            <w:pPr>
              <w:tabs>
                <w:tab w:val="decimal" w:pos="880"/>
              </w:tabs>
              <w:ind w:left="-316" w:right="36"/>
              <w:jc w:val="center"/>
              <w:rPr>
                <w:rFonts w:ascii="Times New Roman" w:hAnsi="Times New Roman" w:cs="Times New Roman"/>
                <w:b/>
                <w:bCs/>
                <w:sz w:val="22"/>
                <w:szCs w:val="22"/>
              </w:rPr>
            </w:pPr>
            <w:r w:rsidRPr="002D7926">
              <w:rPr>
                <w:rFonts w:ascii="Times New Roman" w:hAnsi="Times New Roman" w:cs="Times New Roman"/>
                <w:b/>
                <w:bCs/>
                <w:sz w:val="22"/>
                <w:szCs w:val="22"/>
              </w:rPr>
              <w:t>67,786</w:t>
            </w:r>
          </w:p>
        </w:tc>
        <w:tc>
          <w:tcPr>
            <w:tcW w:w="273" w:type="dxa"/>
          </w:tcPr>
          <w:p w14:paraId="3428C063" w14:textId="77777777" w:rsidR="002C5D64" w:rsidRPr="00B91E83" w:rsidRDefault="002C5D64" w:rsidP="002C5D64">
            <w:pPr>
              <w:pStyle w:val="IndexHeading"/>
              <w:tabs>
                <w:tab w:val="decimal" w:pos="864"/>
              </w:tabs>
              <w:spacing w:line="240" w:lineRule="atLeast"/>
              <w:ind w:left="-18"/>
              <w:jc w:val="left"/>
              <w:rPr>
                <w:rFonts w:cs="Times New Roman"/>
                <w:sz w:val="22"/>
                <w:szCs w:val="22"/>
                <w:lang w:val="en-GB"/>
              </w:rPr>
            </w:pPr>
          </w:p>
        </w:tc>
        <w:tc>
          <w:tcPr>
            <w:tcW w:w="1169" w:type="dxa"/>
            <w:tcBorders>
              <w:top w:val="single" w:sz="4" w:space="0" w:color="auto"/>
              <w:bottom w:val="double" w:sz="4" w:space="0" w:color="auto"/>
            </w:tcBorders>
          </w:tcPr>
          <w:p w14:paraId="1A69676A" w14:textId="308D0996" w:rsidR="002C5D64" w:rsidRPr="00B91E83" w:rsidRDefault="002C5D64" w:rsidP="002C5D64">
            <w:pPr>
              <w:pStyle w:val="IndexHeading"/>
              <w:tabs>
                <w:tab w:val="decimal" w:pos="864"/>
              </w:tabs>
              <w:spacing w:line="240" w:lineRule="atLeast"/>
              <w:ind w:left="-18"/>
              <w:jc w:val="center"/>
              <w:rPr>
                <w:rFonts w:cs="Times New Roman"/>
                <w:sz w:val="22"/>
                <w:szCs w:val="22"/>
                <w:lang w:val="en-GB"/>
              </w:rPr>
            </w:pPr>
            <w:r w:rsidRPr="002C0B92">
              <w:rPr>
                <w:rFonts w:cs="Times New Roman"/>
                <w:sz w:val="22"/>
                <w:szCs w:val="22"/>
              </w:rPr>
              <w:t>64,563</w:t>
            </w:r>
          </w:p>
        </w:tc>
        <w:tc>
          <w:tcPr>
            <w:tcW w:w="273" w:type="dxa"/>
            <w:vAlign w:val="center"/>
          </w:tcPr>
          <w:p w14:paraId="58B111FE" w14:textId="77777777" w:rsidR="002C5D64" w:rsidRPr="003674AE" w:rsidRDefault="002C5D64" w:rsidP="002C5D64">
            <w:pPr>
              <w:pStyle w:val="IndexHeading"/>
              <w:tabs>
                <w:tab w:val="decimal" w:pos="864"/>
              </w:tabs>
              <w:spacing w:line="240" w:lineRule="atLeast"/>
              <w:ind w:left="-18"/>
              <w:rPr>
                <w:rFonts w:cs="Times New Roman"/>
                <w:sz w:val="22"/>
                <w:szCs w:val="22"/>
                <w:lang w:val="en-GB"/>
              </w:rPr>
            </w:pPr>
          </w:p>
        </w:tc>
        <w:tc>
          <w:tcPr>
            <w:tcW w:w="1170" w:type="dxa"/>
            <w:tcBorders>
              <w:top w:val="single" w:sz="4" w:space="0" w:color="auto"/>
              <w:bottom w:val="double" w:sz="4" w:space="0" w:color="auto"/>
            </w:tcBorders>
            <w:shd w:val="clear" w:color="auto" w:fill="auto"/>
          </w:tcPr>
          <w:p w14:paraId="1C0C17DD" w14:textId="2F47BA23" w:rsidR="002C5D64" w:rsidRPr="00D14FE1" w:rsidRDefault="002D7926" w:rsidP="002C5D64">
            <w:pPr>
              <w:tabs>
                <w:tab w:val="decimal" w:pos="880"/>
              </w:tabs>
              <w:ind w:left="-316" w:right="36"/>
              <w:jc w:val="center"/>
              <w:rPr>
                <w:rFonts w:ascii="Times New Roman" w:hAnsi="Times New Roman" w:cs="Times New Roman"/>
                <w:b/>
                <w:bCs/>
                <w:sz w:val="22"/>
                <w:szCs w:val="22"/>
              </w:rPr>
            </w:pPr>
            <w:r w:rsidRPr="002D7926">
              <w:rPr>
                <w:rFonts w:ascii="Times New Roman" w:hAnsi="Times New Roman" w:cs="Times New Roman"/>
                <w:b/>
                <w:bCs/>
                <w:sz w:val="22"/>
                <w:szCs w:val="22"/>
              </w:rPr>
              <w:t>50,905</w:t>
            </w:r>
          </w:p>
        </w:tc>
        <w:tc>
          <w:tcPr>
            <w:tcW w:w="276" w:type="dxa"/>
            <w:gridSpan w:val="3"/>
            <w:vAlign w:val="center"/>
          </w:tcPr>
          <w:p w14:paraId="16FC43EB" w14:textId="77777777" w:rsidR="002C5D64" w:rsidRPr="00F37C89" w:rsidRDefault="002C5D64" w:rsidP="002C5D64">
            <w:pPr>
              <w:pStyle w:val="IndexHeading"/>
              <w:tabs>
                <w:tab w:val="decimal" w:pos="864"/>
              </w:tabs>
              <w:spacing w:line="240" w:lineRule="atLeast"/>
              <w:ind w:left="-18"/>
              <w:jc w:val="left"/>
              <w:rPr>
                <w:rFonts w:cs="Times New Roman"/>
                <w:sz w:val="22"/>
                <w:szCs w:val="22"/>
                <w:lang w:val="en-GB"/>
              </w:rPr>
            </w:pPr>
          </w:p>
        </w:tc>
        <w:tc>
          <w:tcPr>
            <w:tcW w:w="1347" w:type="dxa"/>
            <w:gridSpan w:val="2"/>
            <w:tcBorders>
              <w:top w:val="single" w:sz="4" w:space="0" w:color="auto"/>
              <w:bottom w:val="double" w:sz="4" w:space="0" w:color="auto"/>
            </w:tcBorders>
          </w:tcPr>
          <w:p w14:paraId="66C63E8C" w14:textId="493F0ADE" w:rsidR="002C5D64" w:rsidRPr="00F37C89" w:rsidRDefault="002C5D64" w:rsidP="002C5D64">
            <w:pPr>
              <w:tabs>
                <w:tab w:val="decimal" w:pos="967"/>
              </w:tabs>
              <w:ind w:left="-316" w:right="-108"/>
              <w:rPr>
                <w:rFonts w:ascii="Times New Roman" w:hAnsi="Times New Roman" w:cs="Times New Roman"/>
                <w:b/>
                <w:bCs/>
                <w:sz w:val="22"/>
                <w:szCs w:val="22"/>
              </w:rPr>
            </w:pPr>
            <w:r w:rsidRPr="002C0B92">
              <w:rPr>
                <w:rFonts w:ascii="Times New Roman" w:hAnsi="Times New Roman" w:cs="Times New Roman"/>
                <w:b/>
                <w:bCs/>
                <w:sz w:val="22"/>
                <w:szCs w:val="22"/>
              </w:rPr>
              <w:t>47,937</w:t>
            </w:r>
          </w:p>
        </w:tc>
      </w:tr>
      <w:tr w:rsidR="002C5D64" w:rsidRPr="00B91E83" w14:paraId="2F79FB92" w14:textId="77777777" w:rsidTr="00E63B1C">
        <w:trPr>
          <w:trHeight w:val="125"/>
        </w:trPr>
        <w:tc>
          <w:tcPr>
            <w:tcW w:w="3521" w:type="dxa"/>
            <w:gridSpan w:val="2"/>
            <w:vAlign w:val="center"/>
          </w:tcPr>
          <w:p w14:paraId="4FE84210" w14:textId="77777777" w:rsidR="002C5D64" w:rsidRPr="003D687C" w:rsidRDefault="002C5D64" w:rsidP="002C5D64">
            <w:pPr>
              <w:tabs>
                <w:tab w:val="left" w:pos="-3402"/>
                <w:tab w:val="left" w:pos="-3261"/>
                <w:tab w:val="left" w:pos="-3119"/>
                <w:tab w:val="left" w:pos="284"/>
              </w:tabs>
              <w:spacing w:line="22" w:lineRule="atLeast"/>
              <w:rPr>
                <w:rFonts w:ascii="Times New Roman" w:hAnsi="Times New Roman" w:cs="Times New Roman"/>
                <w:b/>
                <w:bCs/>
                <w:i/>
                <w:iCs/>
                <w:sz w:val="18"/>
                <w:szCs w:val="18"/>
                <w:lang w:val="en-US"/>
              </w:rPr>
            </w:pPr>
          </w:p>
        </w:tc>
        <w:tc>
          <w:tcPr>
            <w:tcW w:w="1259" w:type="dxa"/>
            <w:tcBorders>
              <w:top w:val="double" w:sz="4" w:space="0" w:color="auto"/>
            </w:tcBorders>
          </w:tcPr>
          <w:p w14:paraId="1C3B43EB" w14:textId="77777777" w:rsidR="002C5D64" w:rsidRPr="003D687C" w:rsidRDefault="002C5D64" w:rsidP="002C5D64">
            <w:pPr>
              <w:pStyle w:val="IndexHeading"/>
              <w:tabs>
                <w:tab w:val="decimal" w:pos="975"/>
              </w:tabs>
              <w:spacing w:line="22" w:lineRule="atLeast"/>
              <w:ind w:left="-18"/>
              <w:jc w:val="left"/>
              <w:rPr>
                <w:rFonts w:cs="Times New Roman"/>
                <w:b w:val="0"/>
                <w:bCs w:val="0"/>
                <w:sz w:val="18"/>
                <w:szCs w:val="18"/>
                <w:lang w:val="en-GB"/>
              </w:rPr>
            </w:pPr>
          </w:p>
        </w:tc>
        <w:tc>
          <w:tcPr>
            <w:tcW w:w="273" w:type="dxa"/>
          </w:tcPr>
          <w:p w14:paraId="28A95BA0" w14:textId="77777777" w:rsidR="002C5D64" w:rsidRPr="003D687C" w:rsidRDefault="002C5D64" w:rsidP="002C5D64">
            <w:pPr>
              <w:pStyle w:val="IndexHeading"/>
              <w:tabs>
                <w:tab w:val="decimal" w:pos="864"/>
              </w:tabs>
              <w:spacing w:line="22" w:lineRule="atLeast"/>
              <w:ind w:left="-18"/>
              <w:jc w:val="left"/>
              <w:rPr>
                <w:rFonts w:cs="Times New Roman"/>
                <w:b w:val="0"/>
                <w:bCs w:val="0"/>
                <w:sz w:val="18"/>
                <w:szCs w:val="18"/>
                <w:lang w:val="en-GB"/>
              </w:rPr>
            </w:pPr>
          </w:p>
        </w:tc>
        <w:tc>
          <w:tcPr>
            <w:tcW w:w="1169" w:type="dxa"/>
            <w:tcBorders>
              <w:top w:val="double" w:sz="4" w:space="0" w:color="auto"/>
            </w:tcBorders>
          </w:tcPr>
          <w:p w14:paraId="042CC705" w14:textId="77777777" w:rsidR="002C5D64" w:rsidRPr="003D687C" w:rsidRDefault="002C5D64" w:rsidP="002C5D64">
            <w:pPr>
              <w:pStyle w:val="IndexHeading"/>
              <w:tabs>
                <w:tab w:val="decimal" w:pos="864"/>
              </w:tabs>
              <w:spacing w:line="22" w:lineRule="atLeast"/>
              <w:ind w:left="-18"/>
              <w:jc w:val="left"/>
              <w:rPr>
                <w:rFonts w:cs="Times New Roman"/>
                <w:b w:val="0"/>
                <w:bCs w:val="0"/>
                <w:sz w:val="18"/>
                <w:szCs w:val="18"/>
                <w:lang w:val="en-GB"/>
              </w:rPr>
            </w:pPr>
          </w:p>
        </w:tc>
        <w:tc>
          <w:tcPr>
            <w:tcW w:w="273" w:type="dxa"/>
            <w:vAlign w:val="center"/>
          </w:tcPr>
          <w:p w14:paraId="44DBBFA4" w14:textId="77777777" w:rsidR="002C5D64" w:rsidRPr="003D687C" w:rsidRDefault="002C5D64" w:rsidP="002C5D64">
            <w:pPr>
              <w:pStyle w:val="IndexHeading"/>
              <w:tabs>
                <w:tab w:val="decimal" w:pos="864"/>
              </w:tabs>
              <w:spacing w:line="22" w:lineRule="atLeast"/>
              <w:ind w:left="-18"/>
              <w:jc w:val="left"/>
              <w:rPr>
                <w:rFonts w:cs="Times New Roman"/>
                <w:b w:val="0"/>
                <w:bCs w:val="0"/>
                <w:sz w:val="18"/>
                <w:szCs w:val="18"/>
                <w:lang w:val="en-GB"/>
              </w:rPr>
            </w:pPr>
          </w:p>
        </w:tc>
        <w:tc>
          <w:tcPr>
            <w:tcW w:w="1170" w:type="dxa"/>
            <w:tcBorders>
              <w:top w:val="double" w:sz="4" w:space="0" w:color="auto"/>
            </w:tcBorders>
          </w:tcPr>
          <w:p w14:paraId="3D53D297" w14:textId="77777777" w:rsidR="002C5D64" w:rsidRPr="003D687C" w:rsidRDefault="002C5D64" w:rsidP="002C5D64">
            <w:pPr>
              <w:pStyle w:val="accttwolines"/>
              <w:tabs>
                <w:tab w:val="decimal" w:pos="700"/>
              </w:tabs>
              <w:spacing w:after="0" w:line="22" w:lineRule="atLeast"/>
              <w:ind w:left="-108"/>
              <w:jc w:val="right"/>
              <w:rPr>
                <w:sz w:val="18"/>
                <w:szCs w:val="18"/>
              </w:rPr>
            </w:pPr>
          </w:p>
        </w:tc>
        <w:tc>
          <w:tcPr>
            <w:tcW w:w="276" w:type="dxa"/>
            <w:gridSpan w:val="3"/>
            <w:vAlign w:val="center"/>
          </w:tcPr>
          <w:p w14:paraId="53C2C6CB" w14:textId="77777777" w:rsidR="002C5D64" w:rsidRPr="003D687C" w:rsidRDefault="002C5D64" w:rsidP="002C5D64">
            <w:pPr>
              <w:pStyle w:val="IndexHeading"/>
              <w:tabs>
                <w:tab w:val="decimal" w:pos="864"/>
              </w:tabs>
              <w:spacing w:line="22" w:lineRule="atLeast"/>
              <w:ind w:left="-18"/>
              <w:jc w:val="left"/>
              <w:rPr>
                <w:rFonts w:cs="Times New Roman"/>
                <w:b w:val="0"/>
                <w:bCs w:val="0"/>
                <w:sz w:val="18"/>
                <w:szCs w:val="18"/>
                <w:lang w:val="en-GB"/>
              </w:rPr>
            </w:pPr>
          </w:p>
        </w:tc>
        <w:tc>
          <w:tcPr>
            <w:tcW w:w="1347" w:type="dxa"/>
            <w:gridSpan w:val="2"/>
            <w:tcBorders>
              <w:top w:val="double" w:sz="4" w:space="0" w:color="auto"/>
            </w:tcBorders>
          </w:tcPr>
          <w:p w14:paraId="72512EB6" w14:textId="77777777" w:rsidR="002C5D64" w:rsidRPr="003D687C" w:rsidRDefault="002C5D64" w:rsidP="002C5D64">
            <w:pPr>
              <w:pStyle w:val="accttwolines"/>
              <w:tabs>
                <w:tab w:val="decimal" w:pos="700"/>
              </w:tabs>
              <w:spacing w:after="0" w:line="22" w:lineRule="atLeast"/>
              <w:ind w:left="-108"/>
              <w:rPr>
                <w:sz w:val="18"/>
                <w:szCs w:val="18"/>
              </w:rPr>
            </w:pPr>
          </w:p>
        </w:tc>
      </w:tr>
      <w:tr w:rsidR="002C5D64" w:rsidRPr="005A6212" w14:paraId="7BA6D056" w14:textId="77777777" w:rsidTr="00E63B1C">
        <w:trPr>
          <w:trHeight w:val="253"/>
        </w:trPr>
        <w:tc>
          <w:tcPr>
            <w:tcW w:w="3521" w:type="dxa"/>
            <w:gridSpan w:val="2"/>
          </w:tcPr>
          <w:p w14:paraId="20C15099" w14:textId="6743C48D" w:rsidR="002C5D64" w:rsidRPr="003D687C" w:rsidRDefault="002C5D64" w:rsidP="002C5D64">
            <w:pPr>
              <w:tabs>
                <w:tab w:val="left" w:pos="-3402"/>
                <w:tab w:val="left" w:pos="-3261"/>
                <w:tab w:val="left" w:pos="-3119"/>
                <w:tab w:val="left" w:pos="284"/>
              </w:tabs>
              <w:spacing w:line="22" w:lineRule="atLeast"/>
              <w:rPr>
                <w:rFonts w:ascii="Times New Roman" w:hAnsi="Times New Roman" w:cs="Times New Roman"/>
                <w:b/>
                <w:bCs/>
                <w:i/>
                <w:iCs/>
                <w:sz w:val="18"/>
                <w:szCs w:val="18"/>
                <w:lang w:val="en-US"/>
              </w:rPr>
            </w:pPr>
            <w:r w:rsidRPr="00B91E83">
              <w:rPr>
                <w:rFonts w:ascii="Times New Roman" w:eastAsia="Cordia New" w:hAnsi="Times New Roman" w:cs="Times New Roman"/>
                <w:b/>
                <w:bCs/>
                <w:i/>
                <w:iCs/>
                <w:sz w:val="22"/>
                <w:szCs w:val="22"/>
              </w:rPr>
              <w:t>Other receivables</w:t>
            </w:r>
          </w:p>
        </w:tc>
        <w:tc>
          <w:tcPr>
            <w:tcW w:w="1259" w:type="dxa"/>
          </w:tcPr>
          <w:p w14:paraId="333DD181" w14:textId="77777777" w:rsidR="002C5D64" w:rsidRPr="003D687C" w:rsidRDefault="002C5D64" w:rsidP="002C5D64">
            <w:pPr>
              <w:pStyle w:val="IndexHeading"/>
              <w:tabs>
                <w:tab w:val="decimal" w:pos="975"/>
              </w:tabs>
              <w:spacing w:line="22" w:lineRule="atLeast"/>
              <w:ind w:left="-18"/>
              <w:jc w:val="left"/>
              <w:rPr>
                <w:rFonts w:cs="Times New Roman"/>
                <w:b w:val="0"/>
                <w:bCs w:val="0"/>
                <w:sz w:val="18"/>
                <w:szCs w:val="18"/>
                <w:lang w:val="en-GB"/>
              </w:rPr>
            </w:pPr>
          </w:p>
        </w:tc>
        <w:tc>
          <w:tcPr>
            <w:tcW w:w="273" w:type="dxa"/>
            <w:vAlign w:val="center"/>
          </w:tcPr>
          <w:p w14:paraId="659B061F" w14:textId="77777777" w:rsidR="002C5D64" w:rsidRPr="003D687C" w:rsidRDefault="002C5D64" w:rsidP="002C5D64">
            <w:pPr>
              <w:pStyle w:val="IndexHeading"/>
              <w:tabs>
                <w:tab w:val="decimal" w:pos="864"/>
              </w:tabs>
              <w:spacing w:line="22" w:lineRule="atLeast"/>
              <w:ind w:left="-18"/>
              <w:jc w:val="left"/>
              <w:rPr>
                <w:rFonts w:cs="Times New Roman"/>
                <w:b w:val="0"/>
                <w:bCs w:val="0"/>
                <w:sz w:val="18"/>
                <w:szCs w:val="18"/>
                <w:lang w:val="en-GB"/>
              </w:rPr>
            </w:pPr>
          </w:p>
        </w:tc>
        <w:tc>
          <w:tcPr>
            <w:tcW w:w="1169" w:type="dxa"/>
          </w:tcPr>
          <w:p w14:paraId="0746BF50" w14:textId="77777777" w:rsidR="002C5D64" w:rsidRPr="003D687C" w:rsidRDefault="002C5D64" w:rsidP="002C5D64">
            <w:pPr>
              <w:pStyle w:val="IndexHeading"/>
              <w:tabs>
                <w:tab w:val="decimal" w:pos="875"/>
              </w:tabs>
              <w:spacing w:line="22" w:lineRule="atLeast"/>
              <w:ind w:left="-18"/>
              <w:jc w:val="left"/>
              <w:rPr>
                <w:rFonts w:cs="Times New Roman"/>
                <w:b w:val="0"/>
                <w:bCs w:val="0"/>
                <w:sz w:val="18"/>
                <w:szCs w:val="18"/>
                <w:lang w:val="en-GB"/>
              </w:rPr>
            </w:pPr>
          </w:p>
        </w:tc>
        <w:tc>
          <w:tcPr>
            <w:tcW w:w="273" w:type="dxa"/>
            <w:vAlign w:val="center"/>
          </w:tcPr>
          <w:p w14:paraId="402610B1" w14:textId="77777777" w:rsidR="002C5D64" w:rsidRPr="003D687C" w:rsidRDefault="002C5D64" w:rsidP="002C5D64">
            <w:pPr>
              <w:pStyle w:val="IndexHeading"/>
              <w:tabs>
                <w:tab w:val="decimal" w:pos="864"/>
              </w:tabs>
              <w:spacing w:line="22" w:lineRule="atLeast"/>
              <w:ind w:left="-18"/>
              <w:jc w:val="left"/>
              <w:rPr>
                <w:rFonts w:cs="Times New Roman"/>
                <w:b w:val="0"/>
                <w:bCs w:val="0"/>
                <w:sz w:val="18"/>
                <w:szCs w:val="18"/>
                <w:lang w:val="en-GB"/>
              </w:rPr>
            </w:pPr>
          </w:p>
        </w:tc>
        <w:tc>
          <w:tcPr>
            <w:tcW w:w="1170" w:type="dxa"/>
          </w:tcPr>
          <w:p w14:paraId="0F5B2BB9" w14:textId="77777777" w:rsidR="002C5D64" w:rsidRPr="003D687C" w:rsidRDefault="002C5D64" w:rsidP="002C5D64">
            <w:pPr>
              <w:pStyle w:val="accttwolines"/>
              <w:tabs>
                <w:tab w:val="decimal" w:pos="700"/>
              </w:tabs>
              <w:spacing w:after="0" w:line="22" w:lineRule="atLeast"/>
              <w:ind w:left="-108"/>
              <w:jc w:val="right"/>
              <w:rPr>
                <w:sz w:val="18"/>
                <w:szCs w:val="18"/>
              </w:rPr>
            </w:pPr>
          </w:p>
        </w:tc>
        <w:tc>
          <w:tcPr>
            <w:tcW w:w="276" w:type="dxa"/>
            <w:gridSpan w:val="3"/>
            <w:vAlign w:val="center"/>
          </w:tcPr>
          <w:p w14:paraId="37A90E62" w14:textId="77777777" w:rsidR="002C5D64" w:rsidRPr="003D687C" w:rsidRDefault="002C5D64" w:rsidP="002C5D64">
            <w:pPr>
              <w:pStyle w:val="IndexHeading"/>
              <w:tabs>
                <w:tab w:val="decimal" w:pos="864"/>
              </w:tabs>
              <w:spacing w:line="22" w:lineRule="atLeast"/>
              <w:ind w:left="-18"/>
              <w:jc w:val="left"/>
              <w:rPr>
                <w:rFonts w:cs="Times New Roman"/>
                <w:b w:val="0"/>
                <w:bCs w:val="0"/>
                <w:sz w:val="18"/>
                <w:szCs w:val="18"/>
                <w:lang w:val="en-GB"/>
              </w:rPr>
            </w:pPr>
          </w:p>
        </w:tc>
        <w:tc>
          <w:tcPr>
            <w:tcW w:w="1347" w:type="dxa"/>
            <w:gridSpan w:val="2"/>
          </w:tcPr>
          <w:p w14:paraId="6B998597" w14:textId="77777777" w:rsidR="002C5D64" w:rsidRPr="003D687C" w:rsidRDefault="002C5D64" w:rsidP="002C5D64">
            <w:pPr>
              <w:pStyle w:val="accttwolines"/>
              <w:tabs>
                <w:tab w:val="decimal" w:pos="700"/>
              </w:tabs>
              <w:spacing w:after="0" w:line="22" w:lineRule="atLeast"/>
              <w:ind w:left="-108"/>
              <w:rPr>
                <w:sz w:val="18"/>
                <w:szCs w:val="18"/>
              </w:rPr>
            </w:pPr>
          </w:p>
        </w:tc>
      </w:tr>
      <w:tr w:rsidR="002D7926" w:rsidRPr="005A6212" w14:paraId="6819EFA0" w14:textId="77777777" w:rsidTr="00E63B1C">
        <w:trPr>
          <w:trHeight w:val="253"/>
        </w:trPr>
        <w:tc>
          <w:tcPr>
            <w:tcW w:w="3521" w:type="dxa"/>
            <w:gridSpan w:val="2"/>
            <w:vAlign w:val="center"/>
          </w:tcPr>
          <w:p w14:paraId="1F06105A" w14:textId="2DD8404C" w:rsidR="002D7926" w:rsidRPr="003D687C" w:rsidRDefault="002D7926" w:rsidP="002D7926">
            <w:pPr>
              <w:tabs>
                <w:tab w:val="left" w:pos="-3402"/>
                <w:tab w:val="left" w:pos="-3261"/>
                <w:tab w:val="left" w:pos="-3119"/>
                <w:tab w:val="left" w:pos="284"/>
              </w:tabs>
              <w:spacing w:line="22" w:lineRule="atLeast"/>
              <w:rPr>
                <w:rFonts w:ascii="Times New Roman" w:hAnsi="Times New Roman" w:cs="Times New Roman"/>
                <w:b/>
                <w:bCs/>
                <w:i/>
                <w:iCs/>
                <w:sz w:val="18"/>
                <w:szCs w:val="18"/>
                <w:lang w:val="en-US"/>
              </w:rPr>
            </w:pPr>
            <w:r w:rsidRPr="00B91E83">
              <w:rPr>
                <w:rFonts w:ascii="Times New Roman" w:hAnsi="Times New Roman" w:cs="Times New Roman"/>
                <w:sz w:val="22"/>
                <w:szCs w:val="22"/>
                <w:lang w:val="en-US"/>
              </w:rPr>
              <w:t>Associates</w:t>
            </w:r>
          </w:p>
        </w:tc>
        <w:tc>
          <w:tcPr>
            <w:tcW w:w="1259" w:type="dxa"/>
          </w:tcPr>
          <w:p w14:paraId="46ADFEBF" w14:textId="67CDC950" w:rsidR="002D7926" w:rsidRPr="002D7926" w:rsidRDefault="002D7926" w:rsidP="002D7926">
            <w:pPr>
              <w:pStyle w:val="IndexHeading"/>
              <w:tabs>
                <w:tab w:val="decimal" w:pos="864"/>
              </w:tabs>
              <w:spacing w:line="240" w:lineRule="atLeast"/>
              <w:ind w:left="-18"/>
              <w:jc w:val="center"/>
              <w:rPr>
                <w:rFonts w:cs="Times New Roman"/>
                <w:b w:val="0"/>
                <w:bCs w:val="0"/>
                <w:sz w:val="22"/>
                <w:szCs w:val="22"/>
                <w:lang w:val="en-GB"/>
              </w:rPr>
            </w:pPr>
            <w:r w:rsidRPr="002D7926">
              <w:rPr>
                <w:rFonts w:cs="Times New Roman"/>
                <w:b w:val="0"/>
                <w:bCs w:val="0"/>
                <w:sz w:val="22"/>
                <w:szCs w:val="22"/>
              </w:rPr>
              <w:t>10,916</w:t>
            </w:r>
          </w:p>
        </w:tc>
        <w:tc>
          <w:tcPr>
            <w:tcW w:w="273" w:type="dxa"/>
            <w:vAlign w:val="center"/>
          </w:tcPr>
          <w:p w14:paraId="1C12CC1E" w14:textId="77777777" w:rsidR="002D7926" w:rsidRPr="002D7926" w:rsidRDefault="002D7926" w:rsidP="002D7926">
            <w:pPr>
              <w:pStyle w:val="IndexHeading"/>
              <w:tabs>
                <w:tab w:val="decimal" w:pos="864"/>
              </w:tabs>
              <w:spacing w:line="22" w:lineRule="atLeast"/>
              <w:ind w:left="-18"/>
              <w:jc w:val="left"/>
              <w:rPr>
                <w:rFonts w:cs="Times New Roman"/>
                <w:b w:val="0"/>
                <w:bCs w:val="0"/>
                <w:sz w:val="22"/>
                <w:szCs w:val="22"/>
                <w:lang w:val="en-GB"/>
              </w:rPr>
            </w:pPr>
          </w:p>
        </w:tc>
        <w:tc>
          <w:tcPr>
            <w:tcW w:w="1169" w:type="dxa"/>
          </w:tcPr>
          <w:p w14:paraId="182D4F80" w14:textId="2A386A05" w:rsidR="002D7926" w:rsidRPr="002D7926" w:rsidRDefault="002D7926" w:rsidP="002D7926">
            <w:pPr>
              <w:pStyle w:val="IndexHeading"/>
              <w:tabs>
                <w:tab w:val="decimal" w:pos="875"/>
              </w:tabs>
              <w:spacing w:line="240" w:lineRule="atLeast"/>
              <w:ind w:left="-18"/>
              <w:jc w:val="center"/>
              <w:rPr>
                <w:rFonts w:cs="Times New Roman"/>
                <w:b w:val="0"/>
                <w:bCs w:val="0"/>
                <w:sz w:val="22"/>
                <w:szCs w:val="22"/>
                <w:lang w:val="en-GB"/>
              </w:rPr>
            </w:pPr>
            <w:r w:rsidRPr="002D7926">
              <w:rPr>
                <w:rFonts w:cs="Times New Roman"/>
                <w:b w:val="0"/>
                <w:bCs w:val="0"/>
                <w:sz w:val="22"/>
                <w:szCs w:val="22"/>
                <w:cs/>
                <w:lang w:val="en-GB"/>
              </w:rPr>
              <w:t>7</w:t>
            </w:r>
            <w:r w:rsidRPr="002D7926">
              <w:rPr>
                <w:rFonts w:cs="Times New Roman"/>
                <w:b w:val="0"/>
                <w:bCs w:val="0"/>
                <w:sz w:val="22"/>
                <w:szCs w:val="22"/>
                <w:lang w:val="en-GB"/>
              </w:rPr>
              <w:t>,</w:t>
            </w:r>
            <w:r w:rsidRPr="002D7926">
              <w:rPr>
                <w:rFonts w:cs="Times New Roman"/>
                <w:b w:val="0"/>
                <w:bCs w:val="0"/>
                <w:sz w:val="22"/>
                <w:szCs w:val="22"/>
                <w:cs/>
                <w:lang w:val="en-GB"/>
              </w:rPr>
              <w:t>359</w:t>
            </w:r>
          </w:p>
        </w:tc>
        <w:tc>
          <w:tcPr>
            <w:tcW w:w="273" w:type="dxa"/>
            <w:vAlign w:val="center"/>
          </w:tcPr>
          <w:p w14:paraId="1D4FA89C" w14:textId="77777777" w:rsidR="002D7926" w:rsidRPr="002D7926" w:rsidRDefault="002D7926" w:rsidP="002D7926">
            <w:pPr>
              <w:pStyle w:val="IndexHeading"/>
              <w:tabs>
                <w:tab w:val="decimal" w:pos="864"/>
              </w:tabs>
              <w:spacing w:line="22" w:lineRule="atLeast"/>
              <w:ind w:left="-18"/>
              <w:jc w:val="left"/>
              <w:rPr>
                <w:rFonts w:cs="Times New Roman"/>
                <w:b w:val="0"/>
                <w:bCs w:val="0"/>
                <w:sz w:val="22"/>
                <w:szCs w:val="22"/>
                <w:lang w:val="en-GB"/>
              </w:rPr>
            </w:pPr>
          </w:p>
        </w:tc>
        <w:tc>
          <w:tcPr>
            <w:tcW w:w="1170" w:type="dxa"/>
          </w:tcPr>
          <w:p w14:paraId="14042A9D" w14:textId="54E1DB07" w:rsidR="002D7926" w:rsidRPr="002D7926" w:rsidRDefault="002D7926" w:rsidP="002D7926">
            <w:pPr>
              <w:pStyle w:val="IndexHeading"/>
              <w:tabs>
                <w:tab w:val="decimal" w:pos="875"/>
              </w:tabs>
              <w:spacing w:line="240" w:lineRule="atLeast"/>
              <w:ind w:left="-18"/>
              <w:jc w:val="center"/>
              <w:rPr>
                <w:rFonts w:cs="Times New Roman"/>
                <w:b w:val="0"/>
                <w:bCs w:val="0"/>
                <w:sz w:val="22"/>
                <w:szCs w:val="22"/>
                <w:lang w:val="en-GB"/>
              </w:rPr>
            </w:pPr>
            <w:r w:rsidRPr="002D7926">
              <w:rPr>
                <w:rFonts w:cs="Times New Roman"/>
                <w:b w:val="0"/>
                <w:bCs w:val="0"/>
                <w:sz w:val="22"/>
                <w:szCs w:val="22"/>
              </w:rPr>
              <w:t>130</w:t>
            </w:r>
          </w:p>
        </w:tc>
        <w:tc>
          <w:tcPr>
            <w:tcW w:w="276" w:type="dxa"/>
            <w:gridSpan w:val="3"/>
            <w:vAlign w:val="center"/>
          </w:tcPr>
          <w:p w14:paraId="7EE37683" w14:textId="77777777" w:rsidR="002D7926" w:rsidRPr="002C0B92" w:rsidRDefault="002D7926" w:rsidP="002D7926">
            <w:pPr>
              <w:pStyle w:val="IndexHeading"/>
              <w:tabs>
                <w:tab w:val="decimal" w:pos="875"/>
              </w:tabs>
              <w:spacing w:line="240" w:lineRule="atLeast"/>
              <w:ind w:left="-18"/>
              <w:jc w:val="center"/>
              <w:rPr>
                <w:rFonts w:cs="Times New Roman"/>
                <w:b w:val="0"/>
                <w:bCs w:val="0"/>
                <w:sz w:val="22"/>
                <w:szCs w:val="22"/>
                <w:lang w:val="en-GB"/>
              </w:rPr>
            </w:pPr>
          </w:p>
        </w:tc>
        <w:tc>
          <w:tcPr>
            <w:tcW w:w="1347" w:type="dxa"/>
            <w:gridSpan w:val="2"/>
          </w:tcPr>
          <w:p w14:paraId="7746899B" w14:textId="53C58925" w:rsidR="002D7926" w:rsidRPr="002C0B92" w:rsidRDefault="002D7926" w:rsidP="002D7926">
            <w:pPr>
              <w:pStyle w:val="IndexHeading"/>
              <w:tabs>
                <w:tab w:val="decimal" w:pos="875"/>
              </w:tabs>
              <w:spacing w:line="240" w:lineRule="atLeast"/>
              <w:ind w:left="-18"/>
              <w:jc w:val="center"/>
              <w:rPr>
                <w:rFonts w:cs="Times New Roman"/>
                <w:b w:val="0"/>
                <w:bCs w:val="0"/>
                <w:sz w:val="22"/>
                <w:szCs w:val="22"/>
                <w:lang w:val="en-GB"/>
              </w:rPr>
            </w:pPr>
            <w:r w:rsidRPr="002C0B92">
              <w:rPr>
                <w:rFonts w:cs="Times New Roman"/>
                <w:b w:val="0"/>
                <w:bCs w:val="0"/>
                <w:sz w:val="22"/>
                <w:szCs w:val="22"/>
                <w:lang w:val="en-GB"/>
              </w:rPr>
              <w:t>153</w:t>
            </w:r>
          </w:p>
        </w:tc>
      </w:tr>
      <w:tr w:rsidR="002D7926" w:rsidRPr="005A6212" w14:paraId="26B4D576" w14:textId="77777777" w:rsidTr="002D7926">
        <w:trPr>
          <w:trHeight w:val="253"/>
        </w:trPr>
        <w:tc>
          <w:tcPr>
            <w:tcW w:w="3521" w:type="dxa"/>
            <w:gridSpan w:val="2"/>
            <w:vAlign w:val="center"/>
          </w:tcPr>
          <w:p w14:paraId="6C3FAC85" w14:textId="29D5230B" w:rsidR="002D7926" w:rsidRPr="003D687C" w:rsidRDefault="002D7926" w:rsidP="002D7926">
            <w:pPr>
              <w:tabs>
                <w:tab w:val="left" w:pos="-3402"/>
                <w:tab w:val="left" w:pos="-3261"/>
                <w:tab w:val="left" w:pos="-3119"/>
                <w:tab w:val="left" w:pos="284"/>
              </w:tabs>
              <w:spacing w:line="22" w:lineRule="atLeast"/>
              <w:rPr>
                <w:rFonts w:ascii="Times New Roman" w:hAnsi="Times New Roman" w:cs="Times New Roman"/>
                <w:b/>
                <w:bCs/>
                <w:i/>
                <w:iCs/>
                <w:sz w:val="18"/>
                <w:szCs w:val="18"/>
                <w:lang w:val="en-US"/>
              </w:rPr>
            </w:pPr>
            <w:r>
              <w:rPr>
                <w:rFonts w:ascii="Times New Roman" w:hAnsi="Times New Roman" w:cs="Times New Roman"/>
                <w:sz w:val="22"/>
                <w:szCs w:val="22"/>
                <w:lang w:val="en-US"/>
              </w:rPr>
              <w:t>Joint v</w:t>
            </w:r>
            <w:r w:rsidRPr="00B91E83">
              <w:rPr>
                <w:rFonts w:ascii="Times New Roman" w:hAnsi="Times New Roman" w:cs="Times New Roman"/>
                <w:sz w:val="22"/>
                <w:szCs w:val="22"/>
                <w:lang w:val="en-US"/>
              </w:rPr>
              <w:t>entures</w:t>
            </w:r>
          </w:p>
        </w:tc>
        <w:tc>
          <w:tcPr>
            <w:tcW w:w="1259" w:type="dxa"/>
          </w:tcPr>
          <w:p w14:paraId="61CA4F3E" w14:textId="5CB0FDC5" w:rsidR="002D7926" w:rsidRPr="002D7926" w:rsidRDefault="002D7926" w:rsidP="002D7926">
            <w:pPr>
              <w:pStyle w:val="IndexHeading"/>
              <w:tabs>
                <w:tab w:val="decimal" w:pos="864"/>
              </w:tabs>
              <w:spacing w:line="240" w:lineRule="atLeast"/>
              <w:ind w:left="-18"/>
              <w:jc w:val="center"/>
              <w:rPr>
                <w:rFonts w:cs="Times New Roman"/>
                <w:b w:val="0"/>
                <w:bCs w:val="0"/>
                <w:sz w:val="22"/>
                <w:szCs w:val="22"/>
                <w:lang w:val="en-GB"/>
              </w:rPr>
            </w:pPr>
            <w:r w:rsidRPr="002D7926">
              <w:rPr>
                <w:rFonts w:cs="Times New Roman"/>
                <w:b w:val="0"/>
                <w:bCs w:val="0"/>
                <w:sz w:val="22"/>
                <w:szCs w:val="22"/>
              </w:rPr>
              <w:t>6</w:t>
            </w:r>
          </w:p>
        </w:tc>
        <w:tc>
          <w:tcPr>
            <w:tcW w:w="273" w:type="dxa"/>
            <w:vAlign w:val="center"/>
          </w:tcPr>
          <w:p w14:paraId="294EF124" w14:textId="77777777" w:rsidR="002D7926" w:rsidRPr="002D7926" w:rsidRDefault="002D7926" w:rsidP="002D7926">
            <w:pPr>
              <w:pStyle w:val="IndexHeading"/>
              <w:tabs>
                <w:tab w:val="decimal" w:pos="864"/>
              </w:tabs>
              <w:spacing w:line="22" w:lineRule="atLeast"/>
              <w:ind w:left="-18"/>
              <w:jc w:val="left"/>
              <w:rPr>
                <w:rFonts w:cs="Times New Roman"/>
                <w:b w:val="0"/>
                <w:bCs w:val="0"/>
                <w:sz w:val="22"/>
                <w:szCs w:val="22"/>
                <w:lang w:val="en-GB"/>
              </w:rPr>
            </w:pPr>
          </w:p>
        </w:tc>
        <w:tc>
          <w:tcPr>
            <w:tcW w:w="1169" w:type="dxa"/>
          </w:tcPr>
          <w:p w14:paraId="5485AFF8" w14:textId="52AAF81F" w:rsidR="002D7926" w:rsidRPr="002D7926" w:rsidRDefault="002D7926" w:rsidP="002D7926">
            <w:pPr>
              <w:pStyle w:val="IndexHeading"/>
              <w:tabs>
                <w:tab w:val="decimal" w:pos="875"/>
              </w:tabs>
              <w:spacing w:line="240" w:lineRule="atLeast"/>
              <w:ind w:left="-18"/>
              <w:jc w:val="center"/>
              <w:rPr>
                <w:rFonts w:cs="Times New Roman"/>
                <w:b w:val="0"/>
                <w:bCs w:val="0"/>
                <w:sz w:val="22"/>
                <w:szCs w:val="22"/>
                <w:lang w:val="en-GB"/>
              </w:rPr>
            </w:pPr>
            <w:r w:rsidRPr="002D7926">
              <w:rPr>
                <w:rFonts w:cs="Times New Roman"/>
                <w:b w:val="0"/>
                <w:bCs w:val="0"/>
                <w:sz w:val="22"/>
                <w:szCs w:val="22"/>
                <w:cs/>
                <w:lang w:val="en-GB"/>
              </w:rPr>
              <w:t>1</w:t>
            </w:r>
          </w:p>
        </w:tc>
        <w:tc>
          <w:tcPr>
            <w:tcW w:w="273" w:type="dxa"/>
            <w:vAlign w:val="center"/>
          </w:tcPr>
          <w:p w14:paraId="27BC9849" w14:textId="77777777" w:rsidR="002D7926" w:rsidRPr="002D7926" w:rsidRDefault="002D7926" w:rsidP="002D7926">
            <w:pPr>
              <w:pStyle w:val="IndexHeading"/>
              <w:tabs>
                <w:tab w:val="decimal" w:pos="864"/>
              </w:tabs>
              <w:spacing w:line="22" w:lineRule="atLeast"/>
              <w:ind w:left="-18"/>
              <w:jc w:val="left"/>
              <w:rPr>
                <w:rFonts w:cs="Times New Roman"/>
                <w:b w:val="0"/>
                <w:bCs w:val="0"/>
                <w:sz w:val="22"/>
                <w:szCs w:val="22"/>
                <w:lang w:val="en-GB"/>
              </w:rPr>
            </w:pPr>
          </w:p>
        </w:tc>
        <w:tc>
          <w:tcPr>
            <w:tcW w:w="1170" w:type="dxa"/>
          </w:tcPr>
          <w:p w14:paraId="092ADE2C" w14:textId="779C8A0F" w:rsidR="002D7926" w:rsidRPr="002D7926" w:rsidRDefault="002D7926" w:rsidP="002D7926">
            <w:pPr>
              <w:pStyle w:val="IndexHeading"/>
              <w:tabs>
                <w:tab w:val="decimal" w:pos="875"/>
              </w:tabs>
              <w:spacing w:line="240" w:lineRule="atLeast"/>
              <w:ind w:left="-18"/>
              <w:jc w:val="center"/>
              <w:rPr>
                <w:rFonts w:cs="Times New Roman"/>
                <w:b w:val="0"/>
                <w:bCs w:val="0"/>
                <w:sz w:val="22"/>
                <w:szCs w:val="22"/>
                <w:lang w:val="en-GB"/>
              </w:rPr>
            </w:pPr>
            <w:r w:rsidRPr="002D7926">
              <w:rPr>
                <w:rFonts w:cs="Times New Roman"/>
                <w:b w:val="0"/>
                <w:bCs w:val="0"/>
                <w:sz w:val="22"/>
                <w:szCs w:val="22"/>
              </w:rPr>
              <w:t>6</w:t>
            </w:r>
          </w:p>
        </w:tc>
        <w:tc>
          <w:tcPr>
            <w:tcW w:w="276" w:type="dxa"/>
            <w:gridSpan w:val="3"/>
            <w:vAlign w:val="center"/>
          </w:tcPr>
          <w:p w14:paraId="4C99F38F" w14:textId="77777777" w:rsidR="002D7926" w:rsidRPr="002C0B92" w:rsidRDefault="002D7926" w:rsidP="002D7926">
            <w:pPr>
              <w:pStyle w:val="IndexHeading"/>
              <w:tabs>
                <w:tab w:val="decimal" w:pos="875"/>
              </w:tabs>
              <w:spacing w:line="240" w:lineRule="atLeast"/>
              <w:ind w:left="-18"/>
              <w:jc w:val="center"/>
              <w:rPr>
                <w:rFonts w:cs="Times New Roman"/>
                <w:b w:val="0"/>
                <w:bCs w:val="0"/>
                <w:sz w:val="22"/>
                <w:szCs w:val="22"/>
                <w:lang w:val="en-GB"/>
              </w:rPr>
            </w:pPr>
          </w:p>
        </w:tc>
        <w:tc>
          <w:tcPr>
            <w:tcW w:w="1347" w:type="dxa"/>
            <w:gridSpan w:val="2"/>
          </w:tcPr>
          <w:p w14:paraId="492189EB" w14:textId="00B9AA0C" w:rsidR="002D7926" w:rsidRPr="002C0B92" w:rsidRDefault="002D7926" w:rsidP="002D7926">
            <w:pPr>
              <w:pStyle w:val="IndexHeading"/>
              <w:tabs>
                <w:tab w:val="decimal" w:pos="875"/>
              </w:tabs>
              <w:spacing w:line="240" w:lineRule="atLeast"/>
              <w:ind w:left="-18"/>
              <w:jc w:val="center"/>
              <w:rPr>
                <w:rFonts w:cs="Times New Roman"/>
                <w:b w:val="0"/>
                <w:bCs w:val="0"/>
                <w:sz w:val="22"/>
                <w:szCs w:val="22"/>
                <w:lang w:val="en-GB"/>
              </w:rPr>
            </w:pPr>
            <w:r w:rsidRPr="002C0B92">
              <w:rPr>
                <w:rFonts w:cs="Times New Roman"/>
                <w:b w:val="0"/>
                <w:bCs w:val="0"/>
                <w:sz w:val="22"/>
                <w:szCs w:val="22"/>
                <w:lang w:val="en-GB"/>
              </w:rPr>
              <w:t>1</w:t>
            </w:r>
          </w:p>
        </w:tc>
      </w:tr>
      <w:tr w:rsidR="002D7926" w:rsidRPr="005A6212" w14:paraId="026AFC45" w14:textId="77777777" w:rsidTr="00E63823">
        <w:trPr>
          <w:trHeight w:val="253"/>
        </w:trPr>
        <w:tc>
          <w:tcPr>
            <w:tcW w:w="3521" w:type="dxa"/>
            <w:gridSpan w:val="2"/>
            <w:vAlign w:val="center"/>
          </w:tcPr>
          <w:p w14:paraId="40D14D50" w14:textId="60195369" w:rsidR="002D7926" w:rsidRDefault="002D7926" w:rsidP="002D7926">
            <w:pPr>
              <w:tabs>
                <w:tab w:val="left" w:pos="-3402"/>
                <w:tab w:val="left" w:pos="-3261"/>
                <w:tab w:val="left" w:pos="-3119"/>
                <w:tab w:val="left" w:pos="284"/>
              </w:tabs>
              <w:spacing w:line="22" w:lineRule="atLeast"/>
              <w:rPr>
                <w:rFonts w:ascii="Times New Roman" w:hAnsi="Times New Roman" w:cs="Times New Roman"/>
                <w:sz w:val="22"/>
                <w:szCs w:val="22"/>
                <w:lang w:val="en-US"/>
              </w:rPr>
            </w:pPr>
            <w:r w:rsidRPr="002D7926">
              <w:rPr>
                <w:rFonts w:ascii="Times New Roman" w:hAnsi="Times New Roman" w:cs="Times New Roman"/>
                <w:sz w:val="22"/>
                <w:szCs w:val="22"/>
                <w:lang w:val="en-US"/>
              </w:rPr>
              <w:t>Other related parties</w:t>
            </w:r>
          </w:p>
        </w:tc>
        <w:tc>
          <w:tcPr>
            <w:tcW w:w="1259" w:type="dxa"/>
            <w:tcBorders>
              <w:top w:val="nil"/>
              <w:left w:val="nil"/>
              <w:bottom w:val="single" w:sz="4" w:space="0" w:color="auto"/>
              <w:right w:val="nil"/>
            </w:tcBorders>
          </w:tcPr>
          <w:p w14:paraId="388FC7E3" w14:textId="0D044423" w:rsidR="002D7926" w:rsidRPr="002D7926" w:rsidRDefault="002D7926" w:rsidP="002D7926">
            <w:pPr>
              <w:pStyle w:val="IndexHeading"/>
              <w:tabs>
                <w:tab w:val="decimal" w:pos="864"/>
              </w:tabs>
              <w:spacing w:line="240" w:lineRule="atLeast"/>
              <w:ind w:left="-18"/>
              <w:jc w:val="center"/>
              <w:rPr>
                <w:rFonts w:cs="Times New Roman"/>
                <w:b w:val="0"/>
                <w:bCs w:val="0"/>
                <w:sz w:val="22"/>
                <w:szCs w:val="22"/>
                <w:lang w:val="en-GB"/>
              </w:rPr>
            </w:pPr>
            <w:r w:rsidRPr="002D7926">
              <w:rPr>
                <w:rFonts w:cs="Times New Roman"/>
                <w:b w:val="0"/>
                <w:bCs w:val="0"/>
                <w:sz w:val="22"/>
                <w:szCs w:val="22"/>
              </w:rPr>
              <w:t>64,994</w:t>
            </w:r>
          </w:p>
        </w:tc>
        <w:tc>
          <w:tcPr>
            <w:tcW w:w="273" w:type="dxa"/>
            <w:vAlign w:val="center"/>
          </w:tcPr>
          <w:p w14:paraId="7EF4106D" w14:textId="77777777" w:rsidR="002D7926" w:rsidRPr="002D7926" w:rsidRDefault="002D7926" w:rsidP="002D7926">
            <w:pPr>
              <w:pStyle w:val="IndexHeading"/>
              <w:tabs>
                <w:tab w:val="decimal" w:pos="864"/>
              </w:tabs>
              <w:spacing w:line="22" w:lineRule="atLeast"/>
              <w:ind w:left="-18"/>
              <w:jc w:val="left"/>
              <w:rPr>
                <w:rFonts w:cs="Times New Roman"/>
                <w:b w:val="0"/>
                <w:bCs w:val="0"/>
                <w:sz w:val="22"/>
                <w:szCs w:val="22"/>
                <w:lang w:val="en-GB"/>
              </w:rPr>
            </w:pPr>
          </w:p>
        </w:tc>
        <w:tc>
          <w:tcPr>
            <w:tcW w:w="1169" w:type="dxa"/>
            <w:tcBorders>
              <w:bottom w:val="single" w:sz="4" w:space="0" w:color="auto"/>
            </w:tcBorders>
          </w:tcPr>
          <w:p w14:paraId="742711F1" w14:textId="52384E57" w:rsidR="002D7926" w:rsidRPr="002D7926" w:rsidRDefault="002D7926" w:rsidP="002D7926">
            <w:pPr>
              <w:tabs>
                <w:tab w:val="decimal" w:pos="550"/>
              </w:tabs>
              <w:ind w:left="-112"/>
              <w:jc w:val="both"/>
              <w:rPr>
                <w:rFonts w:ascii="Times New Roman" w:hAnsi="Times New Roman" w:cs="Times New Roman"/>
                <w:b/>
                <w:bCs/>
                <w:sz w:val="22"/>
                <w:szCs w:val="22"/>
                <w:cs/>
              </w:rPr>
            </w:pPr>
            <w:r>
              <w:rPr>
                <w:rFonts w:ascii="Times New Roman" w:hAnsi="Times New Roman"/>
                <w:sz w:val="22"/>
                <w:szCs w:val="28"/>
                <w:lang w:val="en-US"/>
              </w:rPr>
              <w:t>-</w:t>
            </w:r>
          </w:p>
        </w:tc>
        <w:tc>
          <w:tcPr>
            <w:tcW w:w="273" w:type="dxa"/>
            <w:vAlign w:val="center"/>
          </w:tcPr>
          <w:p w14:paraId="19E83D92" w14:textId="77777777" w:rsidR="002D7926" w:rsidRPr="002D7926" w:rsidRDefault="002D7926" w:rsidP="002D7926">
            <w:pPr>
              <w:pStyle w:val="IndexHeading"/>
              <w:tabs>
                <w:tab w:val="decimal" w:pos="864"/>
              </w:tabs>
              <w:spacing w:line="22" w:lineRule="atLeast"/>
              <w:ind w:left="-18"/>
              <w:jc w:val="left"/>
              <w:rPr>
                <w:rFonts w:cs="Times New Roman"/>
                <w:b w:val="0"/>
                <w:bCs w:val="0"/>
                <w:sz w:val="22"/>
                <w:szCs w:val="22"/>
                <w:lang w:val="en-GB"/>
              </w:rPr>
            </w:pPr>
          </w:p>
        </w:tc>
        <w:tc>
          <w:tcPr>
            <w:tcW w:w="1170" w:type="dxa"/>
            <w:tcBorders>
              <w:top w:val="nil"/>
              <w:left w:val="nil"/>
              <w:bottom w:val="single" w:sz="4" w:space="0" w:color="auto"/>
              <w:right w:val="nil"/>
            </w:tcBorders>
          </w:tcPr>
          <w:p w14:paraId="7D8EB69E" w14:textId="4B695E94" w:rsidR="002D7926" w:rsidRPr="002D7926" w:rsidRDefault="002D7926" w:rsidP="002D7926">
            <w:pPr>
              <w:pStyle w:val="IndexHeading"/>
              <w:tabs>
                <w:tab w:val="decimal" w:pos="875"/>
              </w:tabs>
              <w:spacing w:line="240" w:lineRule="atLeast"/>
              <w:ind w:left="-18"/>
              <w:jc w:val="center"/>
              <w:rPr>
                <w:rFonts w:cs="Times New Roman"/>
                <w:b w:val="0"/>
                <w:bCs w:val="0"/>
                <w:sz w:val="22"/>
                <w:szCs w:val="22"/>
                <w:lang w:val="en-GB"/>
              </w:rPr>
            </w:pPr>
            <w:r w:rsidRPr="002D7926">
              <w:rPr>
                <w:rFonts w:cs="Times New Roman"/>
                <w:b w:val="0"/>
                <w:bCs w:val="0"/>
                <w:sz w:val="22"/>
                <w:szCs w:val="22"/>
              </w:rPr>
              <w:t>64,994</w:t>
            </w:r>
          </w:p>
        </w:tc>
        <w:tc>
          <w:tcPr>
            <w:tcW w:w="276" w:type="dxa"/>
            <w:gridSpan w:val="3"/>
            <w:vAlign w:val="center"/>
          </w:tcPr>
          <w:p w14:paraId="6700CE85" w14:textId="77777777" w:rsidR="002D7926" w:rsidRPr="002C0B92" w:rsidRDefault="002D7926" w:rsidP="002D7926">
            <w:pPr>
              <w:pStyle w:val="IndexHeading"/>
              <w:tabs>
                <w:tab w:val="decimal" w:pos="875"/>
              </w:tabs>
              <w:spacing w:line="240" w:lineRule="atLeast"/>
              <w:ind w:left="-18"/>
              <w:jc w:val="center"/>
              <w:rPr>
                <w:rFonts w:cs="Times New Roman"/>
                <w:b w:val="0"/>
                <w:bCs w:val="0"/>
                <w:sz w:val="22"/>
                <w:szCs w:val="22"/>
                <w:lang w:val="en-GB"/>
              </w:rPr>
            </w:pPr>
          </w:p>
        </w:tc>
        <w:tc>
          <w:tcPr>
            <w:tcW w:w="1347" w:type="dxa"/>
            <w:gridSpan w:val="2"/>
            <w:tcBorders>
              <w:bottom w:val="single" w:sz="4" w:space="0" w:color="auto"/>
            </w:tcBorders>
          </w:tcPr>
          <w:p w14:paraId="24FFBFBA" w14:textId="16A094C4" w:rsidR="002D7926" w:rsidRPr="002C0B92" w:rsidRDefault="002D7926" w:rsidP="002D7926">
            <w:pPr>
              <w:tabs>
                <w:tab w:val="decimal" w:pos="550"/>
              </w:tabs>
              <w:ind w:left="-112"/>
              <w:jc w:val="both"/>
              <w:rPr>
                <w:rFonts w:cs="Times New Roman"/>
                <w:b/>
                <w:bCs/>
                <w:sz w:val="22"/>
                <w:szCs w:val="22"/>
              </w:rPr>
            </w:pPr>
            <w:r>
              <w:rPr>
                <w:rFonts w:ascii="Times New Roman" w:hAnsi="Times New Roman"/>
                <w:sz w:val="22"/>
                <w:szCs w:val="28"/>
                <w:lang w:val="en-US"/>
              </w:rPr>
              <w:t>-</w:t>
            </w:r>
          </w:p>
        </w:tc>
      </w:tr>
      <w:tr w:rsidR="002D7926" w:rsidRPr="005A6212" w14:paraId="76A56FA5" w14:textId="77777777" w:rsidTr="00E63823">
        <w:trPr>
          <w:trHeight w:val="253"/>
        </w:trPr>
        <w:tc>
          <w:tcPr>
            <w:tcW w:w="3521" w:type="dxa"/>
            <w:gridSpan w:val="2"/>
            <w:vAlign w:val="center"/>
          </w:tcPr>
          <w:p w14:paraId="61860C5B" w14:textId="6EC6401E" w:rsidR="002D7926" w:rsidRPr="003D687C" w:rsidRDefault="002D7926" w:rsidP="002D7926">
            <w:pPr>
              <w:tabs>
                <w:tab w:val="left" w:pos="-3402"/>
                <w:tab w:val="left" w:pos="-3261"/>
                <w:tab w:val="left" w:pos="-3119"/>
                <w:tab w:val="left" w:pos="284"/>
              </w:tabs>
              <w:spacing w:line="22" w:lineRule="atLeast"/>
              <w:rPr>
                <w:rFonts w:ascii="Times New Roman" w:hAnsi="Times New Roman" w:cs="Times New Roman"/>
                <w:b/>
                <w:bCs/>
                <w:i/>
                <w:iCs/>
                <w:sz w:val="18"/>
                <w:szCs w:val="18"/>
                <w:lang w:val="en-US"/>
              </w:rPr>
            </w:pPr>
            <w:r w:rsidRPr="00B91E83">
              <w:rPr>
                <w:rFonts w:ascii="Times New Roman" w:hAnsi="Times New Roman" w:cs="Times New Roman"/>
                <w:b/>
                <w:bCs/>
                <w:sz w:val="22"/>
                <w:szCs w:val="22"/>
                <w:lang w:val="en-US"/>
              </w:rPr>
              <w:t>Total</w:t>
            </w:r>
          </w:p>
        </w:tc>
        <w:tc>
          <w:tcPr>
            <w:tcW w:w="1259" w:type="dxa"/>
            <w:tcBorders>
              <w:top w:val="single" w:sz="4" w:space="0" w:color="auto"/>
              <w:left w:val="nil"/>
              <w:bottom w:val="double" w:sz="4" w:space="0" w:color="auto"/>
              <w:right w:val="nil"/>
            </w:tcBorders>
          </w:tcPr>
          <w:p w14:paraId="6E94E901" w14:textId="77B6B6D2" w:rsidR="002D7926" w:rsidRPr="002D7926" w:rsidRDefault="002D7926" w:rsidP="002D7926">
            <w:pPr>
              <w:pStyle w:val="IndexHeading"/>
              <w:tabs>
                <w:tab w:val="decimal" w:pos="864"/>
              </w:tabs>
              <w:spacing w:line="240" w:lineRule="atLeast"/>
              <w:ind w:left="-18"/>
              <w:jc w:val="center"/>
              <w:rPr>
                <w:rFonts w:cs="Times New Roman"/>
                <w:sz w:val="22"/>
                <w:szCs w:val="22"/>
                <w:lang w:val="en-GB"/>
              </w:rPr>
            </w:pPr>
            <w:r w:rsidRPr="002D7926">
              <w:rPr>
                <w:rFonts w:cs="Times New Roman"/>
                <w:sz w:val="22"/>
                <w:szCs w:val="22"/>
              </w:rPr>
              <w:t>75,916</w:t>
            </w:r>
          </w:p>
        </w:tc>
        <w:tc>
          <w:tcPr>
            <w:tcW w:w="273" w:type="dxa"/>
            <w:vAlign w:val="center"/>
          </w:tcPr>
          <w:p w14:paraId="61BBC56B" w14:textId="77777777" w:rsidR="002D7926" w:rsidRPr="002D7926" w:rsidRDefault="002D7926" w:rsidP="002D7926">
            <w:pPr>
              <w:pStyle w:val="IndexHeading"/>
              <w:tabs>
                <w:tab w:val="decimal" w:pos="864"/>
              </w:tabs>
              <w:spacing w:line="22" w:lineRule="atLeast"/>
              <w:ind w:left="-18"/>
              <w:jc w:val="left"/>
              <w:rPr>
                <w:rFonts w:cs="Times New Roman"/>
                <w:b w:val="0"/>
                <w:bCs w:val="0"/>
                <w:sz w:val="22"/>
                <w:szCs w:val="22"/>
                <w:lang w:val="en-GB"/>
              </w:rPr>
            </w:pPr>
          </w:p>
        </w:tc>
        <w:tc>
          <w:tcPr>
            <w:tcW w:w="1169" w:type="dxa"/>
            <w:tcBorders>
              <w:top w:val="single" w:sz="4" w:space="0" w:color="auto"/>
              <w:bottom w:val="double" w:sz="4" w:space="0" w:color="auto"/>
            </w:tcBorders>
          </w:tcPr>
          <w:p w14:paraId="7B919606" w14:textId="33E24360" w:rsidR="002D7926" w:rsidRPr="002D7926" w:rsidRDefault="002D7926" w:rsidP="002D7926">
            <w:pPr>
              <w:pStyle w:val="IndexHeading"/>
              <w:tabs>
                <w:tab w:val="decimal" w:pos="875"/>
              </w:tabs>
              <w:spacing w:line="240" w:lineRule="atLeast"/>
              <w:ind w:left="-18"/>
              <w:jc w:val="center"/>
              <w:rPr>
                <w:rFonts w:cs="Times New Roman"/>
                <w:b w:val="0"/>
                <w:bCs w:val="0"/>
                <w:sz w:val="22"/>
                <w:szCs w:val="22"/>
                <w:lang w:val="en-GB"/>
              </w:rPr>
            </w:pPr>
            <w:r w:rsidRPr="002D7926">
              <w:rPr>
                <w:rFonts w:cs="Times New Roman"/>
                <w:sz w:val="22"/>
                <w:szCs w:val="22"/>
                <w:cs/>
                <w:lang w:val="en-GB"/>
              </w:rPr>
              <w:t>7</w:t>
            </w:r>
            <w:r w:rsidRPr="002D7926">
              <w:rPr>
                <w:rFonts w:cs="Times New Roman"/>
                <w:sz w:val="22"/>
                <w:szCs w:val="22"/>
                <w:lang w:val="en-GB"/>
              </w:rPr>
              <w:t>,360</w:t>
            </w:r>
          </w:p>
        </w:tc>
        <w:tc>
          <w:tcPr>
            <w:tcW w:w="273" w:type="dxa"/>
            <w:vAlign w:val="center"/>
          </w:tcPr>
          <w:p w14:paraId="1B35638F" w14:textId="77777777" w:rsidR="002D7926" w:rsidRPr="002D7926" w:rsidRDefault="002D7926" w:rsidP="002D7926">
            <w:pPr>
              <w:pStyle w:val="IndexHeading"/>
              <w:tabs>
                <w:tab w:val="decimal" w:pos="864"/>
              </w:tabs>
              <w:spacing w:line="22" w:lineRule="atLeast"/>
              <w:ind w:left="-18"/>
              <w:jc w:val="left"/>
              <w:rPr>
                <w:rFonts w:cs="Times New Roman"/>
                <w:b w:val="0"/>
                <w:bCs w:val="0"/>
                <w:sz w:val="22"/>
                <w:szCs w:val="22"/>
                <w:lang w:val="en-GB"/>
              </w:rPr>
            </w:pPr>
          </w:p>
        </w:tc>
        <w:tc>
          <w:tcPr>
            <w:tcW w:w="1170" w:type="dxa"/>
            <w:tcBorders>
              <w:top w:val="single" w:sz="4" w:space="0" w:color="auto"/>
              <w:left w:val="nil"/>
              <w:bottom w:val="double" w:sz="4" w:space="0" w:color="auto"/>
              <w:right w:val="nil"/>
            </w:tcBorders>
          </w:tcPr>
          <w:p w14:paraId="6A3936B2" w14:textId="245E3ACB" w:rsidR="002D7926" w:rsidRPr="002D7926" w:rsidRDefault="002D7926" w:rsidP="002D7926">
            <w:pPr>
              <w:pStyle w:val="IndexHeading"/>
              <w:tabs>
                <w:tab w:val="decimal" w:pos="864"/>
              </w:tabs>
              <w:spacing w:line="240" w:lineRule="atLeast"/>
              <w:ind w:left="-18"/>
              <w:jc w:val="center"/>
              <w:rPr>
                <w:rFonts w:cs="Times New Roman"/>
                <w:sz w:val="22"/>
                <w:szCs w:val="22"/>
                <w:lang w:val="en-GB"/>
              </w:rPr>
            </w:pPr>
            <w:r w:rsidRPr="002D7926">
              <w:rPr>
                <w:rFonts w:cs="Times New Roman"/>
                <w:sz w:val="22"/>
                <w:szCs w:val="22"/>
              </w:rPr>
              <w:t>65,130</w:t>
            </w:r>
          </w:p>
        </w:tc>
        <w:tc>
          <w:tcPr>
            <w:tcW w:w="276" w:type="dxa"/>
            <w:gridSpan w:val="3"/>
            <w:vAlign w:val="center"/>
          </w:tcPr>
          <w:p w14:paraId="2FF42B06"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1347" w:type="dxa"/>
            <w:gridSpan w:val="2"/>
            <w:tcBorders>
              <w:top w:val="single" w:sz="4" w:space="0" w:color="auto"/>
              <w:bottom w:val="double" w:sz="4" w:space="0" w:color="auto"/>
            </w:tcBorders>
          </w:tcPr>
          <w:p w14:paraId="45234F49" w14:textId="0E013E09" w:rsidR="002D7926" w:rsidRPr="00AA149C" w:rsidRDefault="002D7926" w:rsidP="002D7926">
            <w:pPr>
              <w:tabs>
                <w:tab w:val="decimal" w:pos="967"/>
              </w:tabs>
              <w:ind w:left="-316" w:right="-108"/>
              <w:rPr>
                <w:rFonts w:ascii="Times New Roman" w:hAnsi="Times New Roman" w:cs="Times New Roman"/>
                <w:b/>
                <w:bCs/>
                <w:sz w:val="22"/>
                <w:szCs w:val="22"/>
              </w:rPr>
            </w:pPr>
            <w:r w:rsidRPr="00C73379">
              <w:rPr>
                <w:rFonts w:ascii="Times New Roman" w:hAnsi="Times New Roman" w:cs="Times New Roman"/>
                <w:b/>
                <w:bCs/>
                <w:sz w:val="22"/>
                <w:szCs w:val="22"/>
              </w:rPr>
              <w:t>154</w:t>
            </w:r>
          </w:p>
        </w:tc>
      </w:tr>
      <w:tr w:rsidR="002D7926" w:rsidRPr="005A6212" w14:paraId="2ED05226" w14:textId="77777777" w:rsidTr="00E63B1C">
        <w:trPr>
          <w:trHeight w:val="253"/>
        </w:trPr>
        <w:tc>
          <w:tcPr>
            <w:tcW w:w="3521" w:type="dxa"/>
            <w:gridSpan w:val="2"/>
            <w:vAlign w:val="center"/>
          </w:tcPr>
          <w:p w14:paraId="1B630734" w14:textId="77777777" w:rsidR="002D7926" w:rsidRPr="003D687C" w:rsidRDefault="002D7926" w:rsidP="002D7926">
            <w:pPr>
              <w:tabs>
                <w:tab w:val="left" w:pos="-3402"/>
                <w:tab w:val="left" w:pos="-3261"/>
                <w:tab w:val="left" w:pos="-3119"/>
                <w:tab w:val="left" w:pos="284"/>
              </w:tabs>
              <w:spacing w:line="22" w:lineRule="atLeast"/>
              <w:rPr>
                <w:rFonts w:ascii="Times New Roman" w:hAnsi="Times New Roman" w:cs="Times New Roman"/>
                <w:b/>
                <w:bCs/>
                <w:i/>
                <w:iCs/>
                <w:sz w:val="18"/>
                <w:szCs w:val="18"/>
                <w:lang w:val="en-US"/>
              </w:rPr>
            </w:pPr>
          </w:p>
        </w:tc>
        <w:tc>
          <w:tcPr>
            <w:tcW w:w="1259" w:type="dxa"/>
          </w:tcPr>
          <w:p w14:paraId="41181BB9"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273" w:type="dxa"/>
          </w:tcPr>
          <w:p w14:paraId="54EC6D22"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1169" w:type="dxa"/>
          </w:tcPr>
          <w:p w14:paraId="0D23A4E5"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273" w:type="dxa"/>
            <w:vAlign w:val="center"/>
          </w:tcPr>
          <w:p w14:paraId="2B799C1E"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1170" w:type="dxa"/>
          </w:tcPr>
          <w:p w14:paraId="7366E3D7" w14:textId="77777777" w:rsidR="002D7926" w:rsidRPr="003D687C" w:rsidRDefault="002D7926" w:rsidP="002D7926">
            <w:pPr>
              <w:pStyle w:val="accttwolines"/>
              <w:tabs>
                <w:tab w:val="decimal" w:pos="700"/>
              </w:tabs>
              <w:spacing w:after="0" w:line="22" w:lineRule="atLeast"/>
              <w:ind w:left="-108"/>
              <w:jc w:val="right"/>
              <w:rPr>
                <w:sz w:val="18"/>
                <w:szCs w:val="18"/>
              </w:rPr>
            </w:pPr>
          </w:p>
        </w:tc>
        <w:tc>
          <w:tcPr>
            <w:tcW w:w="276" w:type="dxa"/>
            <w:gridSpan w:val="3"/>
            <w:vAlign w:val="center"/>
          </w:tcPr>
          <w:p w14:paraId="4D3FB11B"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1347" w:type="dxa"/>
            <w:gridSpan w:val="2"/>
          </w:tcPr>
          <w:p w14:paraId="1F7A3858" w14:textId="77777777" w:rsidR="002D7926" w:rsidRPr="003D687C" w:rsidRDefault="002D7926" w:rsidP="002D7926">
            <w:pPr>
              <w:pStyle w:val="accttwolines"/>
              <w:tabs>
                <w:tab w:val="decimal" w:pos="700"/>
              </w:tabs>
              <w:spacing w:after="0" w:line="22" w:lineRule="atLeast"/>
              <w:ind w:left="-108"/>
              <w:rPr>
                <w:sz w:val="18"/>
                <w:szCs w:val="18"/>
              </w:rPr>
            </w:pPr>
          </w:p>
        </w:tc>
      </w:tr>
      <w:tr w:rsidR="00705F84" w:rsidRPr="005A6212" w14:paraId="0E41951D" w14:textId="77777777" w:rsidTr="00E63B1C">
        <w:trPr>
          <w:trHeight w:val="253"/>
        </w:trPr>
        <w:tc>
          <w:tcPr>
            <w:tcW w:w="3521" w:type="dxa"/>
            <w:gridSpan w:val="2"/>
            <w:vAlign w:val="center"/>
          </w:tcPr>
          <w:p w14:paraId="6008ADDD" w14:textId="77777777" w:rsidR="00705F84" w:rsidRPr="003D687C" w:rsidRDefault="00705F84" w:rsidP="002D7926">
            <w:pPr>
              <w:tabs>
                <w:tab w:val="left" w:pos="-3402"/>
                <w:tab w:val="left" w:pos="-3261"/>
                <w:tab w:val="left" w:pos="-3119"/>
                <w:tab w:val="left" w:pos="284"/>
              </w:tabs>
              <w:spacing w:line="22" w:lineRule="atLeast"/>
              <w:rPr>
                <w:rFonts w:ascii="Times New Roman" w:hAnsi="Times New Roman" w:cs="Times New Roman"/>
                <w:b/>
                <w:bCs/>
                <w:i/>
                <w:iCs/>
                <w:sz w:val="18"/>
                <w:szCs w:val="18"/>
                <w:lang w:val="en-US"/>
              </w:rPr>
            </w:pPr>
          </w:p>
        </w:tc>
        <w:tc>
          <w:tcPr>
            <w:tcW w:w="1259" w:type="dxa"/>
          </w:tcPr>
          <w:p w14:paraId="4802DCD0" w14:textId="77777777" w:rsidR="00705F84" w:rsidRPr="003D687C" w:rsidRDefault="00705F84" w:rsidP="002D7926">
            <w:pPr>
              <w:pStyle w:val="IndexHeading"/>
              <w:tabs>
                <w:tab w:val="decimal" w:pos="864"/>
              </w:tabs>
              <w:spacing w:line="22" w:lineRule="atLeast"/>
              <w:ind w:left="-18"/>
              <w:jc w:val="left"/>
              <w:rPr>
                <w:rFonts w:cs="Times New Roman"/>
                <w:b w:val="0"/>
                <w:bCs w:val="0"/>
                <w:sz w:val="18"/>
                <w:szCs w:val="18"/>
                <w:lang w:val="en-GB"/>
              </w:rPr>
            </w:pPr>
          </w:p>
        </w:tc>
        <w:tc>
          <w:tcPr>
            <w:tcW w:w="273" w:type="dxa"/>
          </w:tcPr>
          <w:p w14:paraId="30DDF620" w14:textId="77777777" w:rsidR="00705F84" w:rsidRPr="003D687C" w:rsidRDefault="00705F84" w:rsidP="002D7926">
            <w:pPr>
              <w:pStyle w:val="IndexHeading"/>
              <w:tabs>
                <w:tab w:val="decimal" w:pos="864"/>
              </w:tabs>
              <w:spacing w:line="22" w:lineRule="atLeast"/>
              <w:ind w:left="-18"/>
              <w:jc w:val="left"/>
              <w:rPr>
                <w:rFonts w:cs="Times New Roman"/>
                <w:b w:val="0"/>
                <w:bCs w:val="0"/>
                <w:sz w:val="18"/>
                <w:szCs w:val="18"/>
                <w:lang w:val="en-GB"/>
              </w:rPr>
            </w:pPr>
          </w:p>
        </w:tc>
        <w:tc>
          <w:tcPr>
            <w:tcW w:w="1169" w:type="dxa"/>
          </w:tcPr>
          <w:p w14:paraId="4E37E5F1" w14:textId="77777777" w:rsidR="00705F84" w:rsidRPr="003D687C" w:rsidRDefault="00705F84" w:rsidP="002D7926">
            <w:pPr>
              <w:pStyle w:val="IndexHeading"/>
              <w:tabs>
                <w:tab w:val="decimal" w:pos="864"/>
              </w:tabs>
              <w:spacing w:line="22" w:lineRule="atLeast"/>
              <w:ind w:left="-18"/>
              <w:jc w:val="left"/>
              <w:rPr>
                <w:rFonts w:cs="Times New Roman"/>
                <w:b w:val="0"/>
                <w:bCs w:val="0"/>
                <w:sz w:val="18"/>
                <w:szCs w:val="18"/>
                <w:lang w:val="en-GB"/>
              </w:rPr>
            </w:pPr>
          </w:p>
        </w:tc>
        <w:tc>
          <w:tcPr>
            <w:tcW w:w="273" w:type="dxa"/>
            <w:vAlign w:val="center"/>
          </w:tcPr>
          <w:p w14:paraId="517D30DB" w14:textId="77777777" w:rsidR="00705F84" w:rsidRPr="003D687C" w:rsidRDefault="00705F84" w:rsidP="002D7926">
            <w:pPr>
              <w:pStyle w:val="IndexHeading"/>
              <w:tabs>
                <w:tab w:val="decimal" w:pos="864"/>
              </w:tabs>
              <w:spacing w:line="22" w:lineRule="atLeast"/>
              <w:ind w:left="-18"/>
              <w:jc w:val="left"/>
              <w:rPr>
                <w:rFonts w:cs="Times New Roman"/>
                <w:b w:val="0"/>
                <w:bCs w:val="0"/>
                <w:sz w:val="18"/>
                <w:szCs w:val="18"/>
                <w:lang w:val="en-GB"/>
              </w:rPr>
            </w:pPr>
          </w:p>
        </w:tc>
        <w:tc>
          <w:tcPr>
            <w:tcW w:w="1170" w:type="dxa"/>
          </w:tcPr>
          <w:p w14:paraId="4AC82763" w14:textId="77777777" w:rsidR="00705F84" w:rsidRPr="003D687C" w:rsidRDefault="00705F84" w:rsidP="002D7926">
            <w:pPr>
              <w:pStyle w:val="accttwolines"/>
              <w:tabs>
                <w:tab w:val="decimal" w:pos="700"/>
              </w:tabs>
              <w:spacing w:after="0" w:line="22" w:lineRule="atLeast"/>
              <w:ind w:left="-108"/>
              <w:jc w:val="right"/>
              <w:rPr>
                <w:sz w:val="18"/>
                <w:szCs w:val="18"/>
              </w:rPr>
            </w:pPr>
          </w:p>
        </w:tc>
        <w:tc>
          <w:tcPr>
            <w:tcW w:w="276" w:type="dxa"/>
            <w:gridSpan w:val="3"/>
            <w:vAlign w:val="center"/>
          </w:tcPr>
          <w:p w14:paraId="7B9BD508" w14:textId="77777777" w:rsidR="00705F84" w:rsidRPr="003D687C" w:rsidRDefault="00705F84" w:rsidP="002D7926">
            <w:pPr>
              <w:pStyle w:val="IndexHeading"/>
              <w:tabs>
                <w:tab w:val="decimal" w:pos="864"/>
              </w:tabs>
              <w:spacing w:line="22" w:lineRule="atLeast"/>
              <w:ind w:left="-18"/>
              <w:jc w:val="left"/>
              <w:rPr>
                <w:rFonts w:cs="Times New Roman"/>
                <w:b w:val="0"/>
                <w:bCs w:val="0"/>
                <w:sz w:val="18"/>
                <w:szCs w:val="18"/>
                <w:lang w:val="en-GB"/>
              </w:rPr>
            </w:pPr>
          </w:p>
        </w:tc>
        <w:tc>
          <w:tcPr>
            <w:tcW w:w="1347" w:type="dxa"/>
            <w:gridSpan w:val="2"/>
          </w:tcPr>
          <w:p w14:paraId="24488C78" w14:textId="77777777" w:rsidR="00705F84" w:rsidRPr="003D687C" w:rsidRDefault="00705F84" w:rsidP="002D7926">
            <w:pPr>
              <w:pStyle w:val="accttwolines"/>
              <w:tabs>
                <w:tab w:val="decimal" w:pos="700"/>
              </w:tabs>
              <w:spacing w:after="0" w:line="22" w:lineRule="atLeast"/>
              <w:ind w:left="-108"/>
              <w:rPr>
                <w:sz w:val="18"/>
                <w:szCs w:val="18"/>
              </w:rPr>
            </w:pPr>
          </w:p>
        </w:tc>
      </w:tr>
      <w:tr w:rsidR="00705F84" w:rsidRPr="005A6212" w14:paraId="046853BD" w14:textId="77777777" w:rsidTr="00E63B1C">
        <w:trPr>
          <w:trHeight w:val="253"/>
        </w:trPr>
        <w:tc>
          <w:tcPr>
            <w:tcW w:w="3521" w:type="dxa"/>
            <w:gridSpan w:val="2"/>
            <w:vAlign w:val="center"/>
          </w:tcPr>
          <w:p w14:paraId="1D04F43F" w14:textId="77777777" w:rsidR="00705F84" w:rsidRPr="003D687C" w:rsidRDefault="00705F84" w:rsidP="002D7926">
            <w:pPr>
              <w:tabs>
                <w:tab w:val="left" w:pos="-3402"/>
                <w:tab w:val="left" w:pos="-3261"/>
                <w:tab w:val="left" w:pos="-3119"/>
                <w:tab w:val="left" w:pos="284"/>
              </w:tabs>
              <w:spacing w:line="22" w:lineRule="atLeast"/>
              <w:rPr>
                <w:rFonts w:ascii="Times New Roman" w:hAnsi="Times New Roman" w:cs="Times New Roman"/>
                <w:b/>
                <w:bCs/>
                <w:i/>
                <w:iCs/>
                <w:sz w:val="18"/>
                <w:szCs w:val="18"/>
                <w:lang w:val="en-US"/>
              </w:rPr>
            </w:pPr>
          </w:p>
        </w:tc>
        <w:tc>
          <w:tcPr>
            <w:tcW w:w="1259" w:type="dxa"/>
          </w:tcPr>
          <w:p w14:paraId="621AE1FC" w14:textId="77777777" w:rsidR="00705F84" w:rsidRPr="003D687C" w:rsidRDefault="00705F84" w:rsidP="002D7926">
            <w:pPr>
              <w:pStyle w:val="IndexHeading"/>
              <w:tabs>
                <w:tab w:val="decimal" w:pos="864"/>
              </w:tabs>
              <w:spacing w:line="22" w:lineRule="atLeast"/>
              <w:ind w:left="-18"/>
              <w:jc w:val="left"/>
              <w:rPr>
                <w:rFonts w:cs="Times New Roman"/>
                <w:b w:val="0"/>
                <w:bCs w:val="0"/>
                <w:sz w:val="18"/>
                <w:szCs w:val="18"/>
                <w:lang w:val="en-GB"/>
              </w:rPr>
            </w:pPr>
          </w:p>
        </w:tc>
        <w:tc>
          <w:tcPr>
            <w:tcW w:w="273" w:type="dxa"/>
          </w:tcPr>
          <w:p w14:paraId="3C5C7D3A" w14:textId="77777777" w:rsidR="00705F84" w:rsidRPr="003D687C" w:rsidRDefault="00705F84" w:rsidP="002D7926">
            <w:pPr>
              <w:pStyle w:val="IndexHeading"/>
              <w:tabs>
                <w:tab w:val="decimal" w:pos="864"/>
              </w:tabs>
              <w:spacing w:line="22" w:lineRule="atLeast"/>
              <w:ind w:left="-18"/>
              <w:jc w:val="left"/>
              <w:rPr>
                <w:rFonts w:cs="Times New Roman"/>
                <w:b w:val="0"/>
                <w:bCs w:val="0"/>
                <w:sz w:val="18"/>
                <w:szCs w:val="18"/>
                <w:lang w:val="en-GB"/>
              </w:rPr>
            </w:pPr>
          </w:p>
        </w:tc>
        <w:tc>
          <w:tcPr>
            <w:tcW w:w="1169" w:type="dxa"/>
          </w:tcPr>
          <w:p w14:paraId="433CFD80" w14:textId="77777777" w:rsidR="00705F84" w:rsidRPr="003D687C" w:rsidRDefault="00705F84" w:rsidP="002D7926">
            <w:pPr>
              <w:pStyle w:val="IndexHeading"/>
              <w:tabs>
                <w:tab w:val="decimal" w:pos="864"/>
              </w:tabs>
              <w:spacing w:line="22" w:lineRule="atLeast"/>
              <w:ind w:left="-18"/>
              <w:jc w:val="left"/>
              <w:rPr>
                <w:rFonts w:cs="Times New Roman"/>
                <w:b w:val="0"/>
                <w:bCs w:val="0"/>
                <w:sz w:val="18"/>
                <w:szCs w:val="18"/>
                <w:lang w:val="en-GB"/>
              </w:rPr>
            </w:pPr>
          </w:p>
        </w:tc>
        <w:tc>
          <w:tcPr>
            <w:tcW w:w="273" w:type="dxa"/>
            <w:vAlign w:val="center"/>
          </w:tcPr>
          <w:p w14:paraId="15D5F2C4" w14:textId="77777777" w:rsidR="00705F84" w:rsidRPr="003D687C" w:rsidRDefault="00705F84" w:rsidP="002D7926">
            <w:pPr>
              <w:pStyle w:val="IndexHeading"/>
              <w:tabs>
                <w:tab w:val="decimal" w:pos="864"/>
              </w:tabs>
              <w:spacing w:line="22" w:lineRule="atLeast"/>
              <w:ind w:left="-18"/>
              <w:jc w:val="left"/>
              <w:rPr>
                <w:rFonts w:cs="Times New Roman"/>
                <w:b w:val="0"/>
                <w:bCs w:val="0"/>
                <w:sz w:val="18"/>
                <w:szCs w:val="18"/>
                <w:lang w:val="en-GB"/>
              </w:rPr>
            </w:pPr>
          </w:p>
        </w:tc>
        <w:tc>
          <w:tcPr>
            <w:tcW w:w="1170" w:type="dxa"/>
          </w:tcPr>
          <w:p w14:paraId="4BCF05D2" w14:textId="77777777" w:rsidR="00705F84" w:rsidRPr="003D687C" w:rsidRDefault="00705F84" w:rsidP="002D7926">
            <w:pPr>
              <w:pStyle w:val="accttwolines"/>
              <w:tabs>
                <w:tab w:val="decimal" w:pos="700"/>
              </w:tabs>
              <w:spacing w:after="0" w:line="22" w:lineRule="atLeast"/>
              <w:ind w:left="-108"/>
              <w:jc w:val="right"/>
              <w:rPr>
                <w:sz w:val="18"/>
                <w:szCs w:val="18"/>
              </w:rPr>
            </w:pPr>
          </w:p>
        </w:tc>
        <w:tc>
          <w:tcPr>
            <w:tcW w:w="276" w:type="dxa"/>
            <w:gridSpan w:val="3"/>
            <w:vAlign w:val="center"/>
          </w:tcPr>
          <w:p w14:paraId="601F211A" w14:textId="77777777" w:rsidR="00705F84" w:rsidRPr="003D687C" w:rsidRDefault="00705F84" w:rsidP="002D7926">
            <w:pPr>
              <w:pStyle w:val="IndexHeading"/>
              <w:tabs>
                <w:tab w:val="decimal" w:pos="864"/>
              </w:tabs>
              <w:spacing w:line="22" w:lineRule="atLeast"/>
              <w:ind w:left="-18"/>
              <w:jc w:val="left"/>
              <w:rPr>
                <w:rFonts w:cs="Times New Roman"/>
                <w:b w:val="0"/>
                <w:bCs w:val="0"/>
                <w:sz w:val="18"/>
                <w:szCs w:val="18"/>
                <w:lang w:val="en-GB"/>
              </w:rPr>
            </w:pPr>
          </w:p>
        </w:tc>
        <w:tc>
          <w:tcPr>
            <w:tcW w:w="1347" w:type="dxa"/>
            <w:gridSpan w:val="2"/>
          </w:tcPr>
          <w:p w14:paraId="2545DE27" w14:textId="77777777" w:rsidR="00705F84" w:rsidRPr="003D687C" w:rsidRDefault="00705F84" w:rsidP="002D7926">
            <w:pPr>
              <w:pStyle w:val="accttwolines"/>
              <w:tabs>
                <w:tab w:val="decimal" w:pos="700"/>
              </w:tabs>
              <w:spacing w:after="0" w:line="22" w:lineRule="atLeast"/>
              <w:ind w:left="-108"/>
              <w:rPr>
                <w:sz w:val="18"/>
                <w:szCs w:val="18"/>
              </w:rPr>
            </w:pPr>
          </w:p>
        </w:tc>
      </w:tr>
      <w:tr w:rsidR="002D7926" w14:paraId="2E8B6D71" w14:textId="77777777" w:rsidTr="00E63B1C">
        <w:tblPrEx>
          <w:tblLook w:val="04A0" w:firstRow="1" w:lastRow="0" w:firstColumn="1" w:lastColumn="0" w:noHBand="0" w:noVBand="1"/>
        </w:tblPrEx>
        <w:trPr>
          <w:gridBefore w:val="1"/>
          <w:wBefore w:w="17" w:type="dxa"/>
        </w:trPr>
        <w:tc>
          <w:tcPr>
            <w:tcW w:w="3504" w:type="dxa"/>
            <w:vAlign w:val="center"/>
            <w:hideMark/>
          </w:tcPr>
          <w:p w14:paraId="1FD24C81" w14:textId="77777777" w:rsidR="002D7926" w:rsidRDefault="002D7926" w:rsidP="002D7926">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lang w:eastAsia="en-US"/>
              </w:rPr>
            </w:pPr>
            <w:r>
              <w:rPr>
                <w:rFonts w:ascii="Times New Roman" w:eastAsia="Cordia New" w:hAnsi="Times New Roman" w:cs="Times New Roman"/>
                <w:b/>
                <w:bCs/>
                <w:i/>
                <w:iCs/>
                <w:sz w:val="22"/>
                <w:szCs w:val="22"/>
                <w:lang w:eastAsia="en-US"/>
              </w:rPr>
              <w:lastRenderedPageBreak/>
              <w:t>Short-term loans to</w:t>
            </w:r>
          </w:p>
        </w:tc>
        <w:tc>
          <w:tcPr>
            <w:tcW w:w="1259" w:type="dxa"/>
          </w:tcPr>
          <w:p w14:paraId="61CDA982" w14:textId="77777777" w:rsidR="002D7926" w:rsidRDefault="002D7926" w:rsidP="002D7926">
            <w:pPr>
              <w:pStyle w:val="accttwolines"/>
              <w:tabs>
                <w:tab w:val="decimal" w:pos="1040"/>
              </w:tabs>
              <w:spacing w:after="0" w:line="240" w:lineRule="atLeast"/>
              <w:ind w:left="-108"/>
              <w:rPr>
                <w:szCs w:val="22"/>
              </w:rPr>
            </w:pPr>
          </w:p>
        </w:tc>
        <w:tc>
          <w:tcPr>
            <w:tcW w:w="273" w:type="dxa"/>
            <w:vAlign w:val="center"/>
          </w:tcPr>
          <w:p w14:paraId="29ECC65B" w14:textId="77777777" w:rsidR="002D7926" w:rsidRDefault="002D7926" w:rsidP="002D7926">
            <w:pPr>
              <w:pStyle w:val="Index1"/>
              <w:framePr w:wrap="around"/>
              <w:tabs>
                <w:tab w:val="decimal" w:pos="1040"/>
              </w:tabs>
              <w:ind w:right="0"/>
              <w:jc w:val="left"/>
              <w:rPr>
                <w:rFonts w:ascii="Times New Roman" w:hAnsi="Times New Roman" w:cs="Times New Roman"/>
                <w:sz w:val="22"/>
                <w:szCs w:val="22"/>
              </w:rPr>
            </w:pPr>
          </w:p>
        </w:tc>
        <w:tc>
          <w:tcPr>
            <w:tcW w:w="1169" w:type="dxa"/>
          </w:tcPr>
          <w:p w14:paraId="7B825AA3" w14:textId="77777777" w:rsidR="002D7926" w:rsidRDefault="002D7926" w:rsidP="002D7926">
            <w:pPr>
              <w:pStyle w:val="accttwolines"/>
              <w:tabs>
                <w:tab w:val="decimal" w:pos="1062"/>
              </w:tabs>
              <w:spacing w:after="0" w:line="240" w:lineRule="atLeast"/>
              <w:ind w:left="-108" w:right="-112"/>
              <w:rPr>
                <w:szCs w:val="22"/>
              </w:rPr>
            </w:pPr>
          </w:p>
        </w:tc>
        <w:tc>
          <w:tcPr>
            <w:tcW w:w="273" w:type="dxa"/>
            <w:vAlign w:val="center"/>
          </w:tcPr>
          <w:p w14:paraId="52DC074A" w14:textId="77777777" w:rsidR="002D7926" w:rsidRDefault="002D7926" w:rsidP="002D7926">
            <w:pPr>
              <w:pStyle w:val="Index1"/>
              <w:framePr w:wrap="around"/>
              <w:tabs>
                <w:tab w:val="decimal" w:pos="1062"/>
              </w:tabs>
              <w:ind w:right="-112"/>
              <w:jc w:val="left"/>
              <w:rPr>
                <w:rFonts w:ascii="Times New Roman" w:hAnsi="Times New Roman" w:cs="Times New Roman"/>
                <w:sz w:val="22"/>
                <w:szCs w:val="22"/>
              </w:rPr>
            </w:pPr>
          </w:p>
        </w:tc>
        <w:tc>
          <w:tcPr>
            <w:tcW w:w="1170" w:type="dxa"/>
          </w:tcPr>
          <w:p w14:paraId="5E108742" w14:textId="77777777" w:rsidR="002D7926" w:rsidRDefault="002D7926" w:rsidP="002D7926">
            <w:pPr>
              <w:pStyle w:val="accttwolines"/>
              <w:tabs>
                <w:tab w:val="decimal" w:pos="1062"/>
              </w:tabs>
              <w:spacing w:after="0" w:line="240" w:lineRule="atLeast"/>
              <w:ind w:left="-108" w:right="-112"/>
              <w:rPr>
                <w:szCs w:val="22"/>
              </w:rPr>
            </w:pPr>
          </w:p>
        </w:tc>
        <w:tc>
          <w:tcPr>
            <w:tcW w:w="270" w:type="dxa"/>
            <w:gridSpan w:val="2"/>
            <w:vAlign w:val="center"/>
          </w:tcPr>
          <w:p w14:paraId="3B21E5F7" w14:textId="77777777" w:rsidR="002D7926" w:rsidRDefault="002D7926" w:rsidP="002D7926">
            <w:pPr>
              <w:pStyle w:val="Index1"/>
              <w:framePr w:wrap="around"/>
              <w:tabs>
                <w:tab w:val="decimal" w:pos="1062"/>
              </w:tabs>
              <w:ind w:right="-112"/>
              <w:jc w:val="left"/>
              <w:rPr>
                <w:rFonts w:ascii="Times New Roman" w:hAnsi="Times New Roman" w:cs="Times New Roman"/>
                <w:sz w:val="22"/>
                <w:szCs w:val="22"/>
              </w:rPr>
            </w:pPr>
          </w:p>
        </w:tc>
        <w:tc>
          <w:tcPr>
            <w:tcW w:w="1353" w:type="dxa"/>
            <w:gridSpan w:val="3"/>
          </w:tcPr>
          <w:p w14:paraId="1E7FF94B" w14:textId="77777777" w:rsidR="002D7926" w:rsidRDefault="002D7926" w:rsidP="002D7926">
            <w:pPr>
              <w:pStyle w:val="accttwolines"/>
              <w:tabs>
                <w:tab w:val="decimal" w:pos="1062"/>
              </w:tabs>
              <w:spacing w:after="0" w:line="240" w:lineRule="atLeast"/>
              <w:ind w:left="-108" w:right="-112"/>
              <w:rPr>
                <w:szCs w:val="22"/>
              </w:rPr>
            </w:pPr>
          </w:p>
        </w:tc>
      </w:tr>
      <w:tr w:rsidR="002D7926" w14:paraId="01F8CBB8" w14:textId="77777777" w:rsidTr="0090159F">
        <w:tblPrEx>
          <w:tblLook w:val="04A0" w:firstRow="1" w:lastRow="0" w:firstColumn="1" w:lastColumn="0" w:noHBand="0" w:noVBand="1"/>
        </w:tblPrEx>
        <w:trPr>
          <w:gridBefore w:val="1"/>
          <w:wBefore w:w="17" w:type="dxa"/>
        </w:trPr>
        <w:tc>
          <w:tcPr>
            <w:tcW w:w="3504" w:type="dxa"/>
            <w:vAlign w:val="center"/>
            <w:hideMark/>
          </w:tcPr>
          <w:p w14:paraId="35F24E8F" w14:textId="77777777" w:rsidR="002D7926" w:rsidRPr="00E63B1C" w:rsidRDefault="002D7926" w:rsidP="002D7926">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rPr>
            </w:pPr>
            <w:r w:rsidRPr="00E63B1C">
              <w:rPr>
                <w:rFonts w:ascii="Times New Roman" w:eastAsia="Cordia New" w:hAnsi="Times New Roman" w:cs="Times New Roman"/>
                <w:sz w:val="22"/>
                <w:szCs w:val="22"/>
              </w:rPr>
              <w:t xml:space="preserve">Subsidiaries </w:t>
            </w:r>
          </w:p>
        </w:tc>
        <w:tc>
          <w:tcPr>
            <w:tcW w:w="1259" w:type="dxa"/>
            <w:vAlign w:val="bottom"/>
            <w:hideMark/>
          </w:tcPr>
          <w:p w14:paraId="2BBC9ADE" w14:textId="77777777" w:rsidR="002D7926" w:rsidRPr="00E63B1C" w:rsidRDefault="002D7926" w:rsidP="002D7926">
            <w:pPr>
              <w:tabs>
                <w:tab w:val="decimal" w:pos="615"/>
              </w:tabs>
              <w:ind w:left="-112"/>
              <w:jc w:val="both"/>
              <w:rPr>
                <w:rFonts w:ascii="Times New Roman" w:eastAsia="Cordia New" w:hAnsi="Times New Roman" w:cs="Times New Roman"/>
                <w:sz w:val="22"/>
                <w:szCs w:val="22"/>
              </w:rPr>
            </w:pPr>
            <w:r w:rsidRPr="00E63B1C">
              <w:rPr>
                <w:rFonts w:ascii="Times New Roman" w:eastAsia="Cordia New" w:hAnsi="Times New Roman" w:cs="Times New Roman"/>
                <w:sz w:val="22"/>
                <w:szCs w:val="22"/>
                <w:cs/>
              </w:rPr>
              <w:t>-</w:t>
            </w:r>
          </w:p>
        </w:tc>
        <w:tc>
          <w:tcPr>
            <w:tcW w:w="273" w:type="dxa"/>
            <w:vAlign w:val="bottom"/>
          </w:tcPr>
          <w:p w14:paraId="7D8E0518" w14:textId="77777777" w:rsidR="002D7926" w:rsidRPr="00E63B1C" w:rsidRDefault="002D7926" w:rsidP="002D7926">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rPr>
            </w:pPr>
          </w:p>
        </w:tc>
        <w:tc>
          <w:tcPr>
            <w:tcW w:w="1169" w:type="dxa"/>
            <w:vAlign w:val="bottom"/>
            <w:hideMark/>
          </w:tcPr>
          <w:p w14:paraId="4C6670BD" w14:textId="77777777" w:rsidR="002D7926" w:rsidRPr="00E63B1C" w:rsidRDefault="002D7926" w:rsidP="002D7926">
            <w:pPr>
              <w:tabs>
                <w:tab w:val="decimal" w:pos="550"/>
              </w:tabs>
              <w:ind w:left="-112"/>
              <w:jc w:val="both"/>
              <w:rPr>
                <w:rFonts w:ascii="Times New Roman" w:eastAsia="Cordia New" w:hAnsi="Times New Roman" w:cs="Times New Roman"/>
                <w:sz w:val="22"/>
                <w:szCs w:val="22"/>
              </w:rPr>
            </w:pPr>
            <w:r w:rsidRPr="00E63B1C">
              <w:rPr>
                <w:rFonts w:ascii="Times New Roman" w:eastAsia="Cordia New" w:hAnsi="Times New Roman" w:cs="Times New Roman"/>
                <w:sz w:val="22"/>
                <w:szCs w:val="22"/>
              </w:rPr>
              <w:t>-</w:t>
            </w:r>
          </w:p>
        </w:tc>
        <w:tc>
          <w:tcPr>
            <w:tcW w:w="273" w:type="dxa"/>
            <w:vAlign w:val="bottom"/>
          </w:tcPr>
          <w:p w14:paraId="10FFE8CA" w14:textId="77777777" w:rsidR="002D7926" w:rsidRPr="00E63B1C" w:rsidRDefault="002D7926" w:rsidP="002D7926">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rPr>
            </w:pPr>
          </w:p>
        </w:tc>
        <w:tc>
          <w:tcPr>
            <w:tcW w:w="1170" w:type="dxa"/>
            <w:hideMark/>
          </w:tcPr>
          <w:p w14:paraId="449256F6" w14:textId="315D4F0A" w:rsidR="002D7926" w:rsidRPr="002D7926" w:rsidRDefault="002D7926" w:rsidP="002D7926">
            <w:pPr>
              <w:tabs>
                <w:tab w:val="decimal" w:pos="864"/>
              </w:tabs>
              <w:ind w:left="-316" w:right="36"/>
              <w:jc w:val="center"/>
              <w:rPr>
                <w:rFonts w:ascii="Times New Roman" w:hAnsi="Times New Roman" w:cs="Times New Roman"/>
                <w:sz w:val="22"/>
                <w:szCs w:val="22"/>
              </w:rPr>
            </w:pPr>
            <w:r w:rsidRPr="002D7926">
              <w:rPr>
                <w:rFonts w:ascii="Times New Roman" w:hAnsi="Times New Roman" w:cs="Times New Roman"/>
                <w:sz w:val="22"/>
                <w:szCs w:val="22"/>
              </w:rPr>
              <w:t>653,907</w:t>
            </w:r>
          </w:p>
        </w:tc>
        <w:tc>
          <w:tcPr>
            <w:tcW w:w="270" w:type="dxa"/>
            <w:gridSpan w:val="2"/>
          </w:tcPr>
          <w:p w14:paraId="3D1F0371" w14:textId="77777777" w:rsidR="002D7926" w:rsidRPr="00E63B1C" w:rsidRDefault="002D7926" w:rsidP="002D7926">
            <w:pPr>
              <w:tabs>
                <w:tab w:val="decimal" w:pos="864"/>
              </w:tabs>
              <w:ind w:left="-316" w:right="36"/>
              <w:jc w:val="center"/>
              <w:rPr>
                <w:rFonts w:ascii="Times New Roman" w:hAnsi="Times New Roman" w:cs="Times New Roman"/>
                <w:sz w:val="22"/>
                <w:szCs w:val="22"/>
              </w:rPr>
            </w:pPr>
          </w:p>
        </w:tc>
        <w:tc>
          <w:tcPr>
            <w:tcW w:w="1353" w:type="dxa"/>
            <w:gridSpan w:val="3"/>
            <w:hideMark/>
          </w:tcPr>
          <w:p w14:paraId="69D3EB5A" w14:textId="77777777" w:rsidR="002D7926" w:rsidRPr="00E63B1C" w:rsidRDefault="002D7926" w:rsidP="002D7926">
            <w:pPr>
              <w:tabs>
                <w:tab w:val="decimal" w:pos="864"/>
              </w:tabs>
              <w:ind w:left="-316" w:right="36"/>
              <w:jc w:val="center"/>
              <w:rPr>
                <w:rFonts w:ascii="Times New Roman" w:hAnsi="Times New Roman" w:cs="Times New Roman"/>
                <w:sz w:val="22"/>
                <w:szCs w:val="22"/>
              </w:rPr>
            </w:pPr>
            <w:r w:rsidRPr="00E63B1C">
              <w:rPr>
                <w:rFonts w:ascii="Times New Roman" w:hAnsi="Times New Roman" w:cs="Times New Roman"/>
                <w:sz w:val="22"/>
                <w:szCs w:val="22"/>
              </w:rPr>
              <w:t>242,582</w:t>
            </w:r>
          </w:p>
        </w:tc>
      </w:tr>
      <w:tr w:rsidR="002D7926" w14:paraId="55022CB6" w14:textId="77777777" w:rsidTr="00E63B1C">
        <w:tblPrEx>
          <w:tblLook w:val="04A0" w:firstRow="1" w:lastRow="0" w:firstColumn="1" w:lastColumn="0" w:noHBand="0" w:noVBand="1"/>
        </w:tblPrEx>
        <w:trPr>
          <w:gridBefore w:val="1"/>
          <w:wBefore w:w="17" w:type="dxa"/>
        </w:trPr>
        <w:tc>
          <w:tcPr>
            <w:tcW w:w="3504" w:type="dxa"/>
            <w:vAlign w:val="center"/>
            <w:hideMark/>
          </w:tcPr>
          <w:p w14:paraId="40ABF429" w14:textId="77777777" w:rsidR="002D7926" w:rsidRPr="00E63B1C" w:rsidRDefault="002D7926" w:rsidP="002D7926">
            <w:pPr>
              <w:tabs>
                <w:tab w:val="left" w:pos="-3402"/>
                <w:tab w:val="left" w:pos="-3261"/>
                <w:tab w:val="left" w:pos="-3119"/>
                <w:tab w:val="left" w:pos="284"/>
              </w:tabs>
              <w:spacing w:line="22" w:lineRule="atLeast"/>
              <w:rPr>
                <w:rFonts w:ascii="Times New Roman" w:hAnsi="Times New Roman" w:cs="Times New Roman"/>
                <w:sz w:val="22"/>
                <w:szCs w:val="22"/>
                <w:lang w:val="en-US"/>
              </w:rPr>
            </w:pPr>
            <w:r w:rsidRPr="00E63B1C">
              <w:rPr>
                <w:rFonts w:ascii="Times New Roman" w:hAnsi="Times New Roman" w:cs="Times New Roman"/>
                <w:sz w:val="22"/>
                <w:szCs w:val="22"/>
                <w:lang w:val="en-US"/>
              </w:rPr>
              <w:t>Associates</w:t>
            </w:r>
          </w:p>
        </w:tc>
        <w:tc>
          <w:tcPr>
            <w:tcW w:w="1259" w:type="dxa"/>
          </w:tcPr>
          <w:p w14:paraId="1FC2AA15" w14:textId="6B04EEDB" w:rsidR="002D7926" w:rsidRPr="002D7926" w:rsidRDefault="002D7926" w:rsidP="002D7926">
            <w:pPr>
              <w:pStyle w:val="IndexHeading"/>
              <w:tabs>
                <w:tab w:val="decimal" w:pos="875"/>
              </w:tabs>
              <w:spacing w:line="240" w:lineRule="atLeast"/>
              <w:ind w:left="-18"/>
              <w:jc w:val="center"/>
              <w:rPr>
                <w:rFonts w:cs="Times New Roman"/>
                <w:b w:val="0"/>
                <w:bCs w:val="0"/>
                <w:sz w:val="22"/>
                <w:szCs w:val="22"/>
                <w:lang w:val="en-GB"/>
              </w:rPr>
            </w:pPr>
            <w:r w:rsidRPr="002D7926">
              <w:rPr>
                <w:rFonts w:cs="Times New Roman"/>
                <w:b w:val="0"/>
                <w:bCs w:val="0"/>
                <w:sz w:val="22"/>
                <w:szCs w:val="22"/>
              </w:rPr>
              <w:t>12,391</w:t>
            </w:r>
          </w:p>
        </w:tc>
        <w:tc>
          <w:tcPr>
            <w:tcW w:w="273" w:type="dxa"/>
          </w:tcPr>
          <w:p w14:paraId="0A03A24D" w14:textId="77777777" w:rsidR="002D7926" w:rsidRPr="00E63B1C" w:rsidRDefault="002D7926" w:rsidP="002D7926">
            <w:pPr>
              <w:tabs>
                <w:tab w:val="left" w:pos="-3402"/>
                <w:tab w:val="left" w:pos="-3261"/>
                <w:tab w:val="left" w:pos="-3119"/>
                <w:tab w:val="left" w:pos="284"/>
              </w:tabs>
              <w:spacing w:line="22" w:lineRule="atLeast"/>
              <w:rPr>
                <w:rFonts w:ascii="Times New Roman" w:hAnsi="Times New Roman" w:cs="Times New Roman"/>
                <w:sz w:val="22"/>
                <w:szCs w:val="22"/>
                <w:lang w:val="en-US"/>
              </w:rPr>
            </w:pPr>
          </w:p>
        </w:tc>
        <w:tc>
          <w:tcPr>
            <w:tcW w:w="1169" w:type="dxa"/>
          </w:tcPr>
          <w:p w14:paraId="48762011" w14:textId="1315A248" w:rsidR="002D7926" w:rsidRPr="002D7926" w:rsidRDefault="002D7926" w:rsidP="002D7926">
            <w:pPr>
              <w:tabs>
                <w:tab w:val="decimal" w:pos="550"/>
              </w:tabs>
              <w:ind w:left="-112"/>
              <w:jc w:val="both"/>
              <w:rPr>
                <w:rFonts w:ascii="Times New Roman" w:eastAsia="Cordia New" w:hAnsi="Times New Roman" w:cs="Times New Roman"/>
                <w:sz w:val="22"/>
                <w:szCs w:val="22"/>
              </w:rPr>
            </w:pPr>
            <w:r w:rsidRPr="00987A4B">
              <w:rPr>
                <w:rFonts w:ascii="Times New Roman" w:eastAsia="Cordia New" w:hAnsi="Times New Roman" w:cs="Times New Roman"/>
                <w:sz w:val="22"/>
                <w:szCs w:val="22"/>
              </w:rPr>
              <w:t>-</w:t>
            </w:r>
          </w:p>
        </w:tc>
        <w:tc>
          <w:tcPr>
            <w:tcW w:w="273" w:type="dxa"/>
          </w:tcPr>
          <w:p w14:paraId="76B8F993" w14:textId="77777777" w:rsidR="002D7926" w:rsidRPr="00E63B1C" w:rsidRDefault="002D7926" w:rsidP="002D7926">
            <w:pPr>
              <w:tabs>
                <w:tab w:val="left" w:pos="-3402"/>
                <w:tab w:val="left" w:pos="-3261"/>
                <w:tab w:val="left" w:pos="-3119"/>
                <w:tab w:val="left" w:pos="284"/>
              </w:tabs>
              <w:spacing w:line="22" w:lineRule="atLeast"/>
              <w:rPr>
                <w:rFonts w:ascii="Times New Roman" w:hAnsi="Times New Roman" w:cs="Times New Roman"/>
                <w:sz w:val="22"/>
                <w:szCs w:val="22"/>
                <w:lang w:val="en-US"/>
              </w:rPr>
            </w:pPr>
          </w:p>
        </w:tc>
        <w:tc>
          <w:tcPr>
            <w:tcW w:w="1170" w:type="dxa"/>
            <w:hideMark/>
          </w:tcPr>
          <w:p w14:paraId="314B6E98" w14:textId="244170BD" w:rsidR="002D7926" w:rsidRPr="002D7926" w:rsidRDefault="002D7926" w:rsidP="002D7926">
            <w:pPr>
              <w:tabs>
                <w:tab w:val="decimal" w:pos="864"/>
              </w:tabs>
              <w:ind w:left="-316" w:right="36"/>
              <w:jc w:val="center"/>
              <w:rPr>
                <w:rFonts w:ascii="Times New Roman" w:hAnsi="Times New Roman" w:cs="Times New Roman"/>
                <w:sz w:val="22"/>
                <w:szCs w:val="22"/>
              </w:rPr>
            </w:pPr>
            <w:r w:rsidRPr="002D7926">
              <w:rPr>
                <w:rFonts w:ascii="Times New Roman" w:hAnsi="Times New Roman" w:cs="Times New Roman"/>
                <w:sz w:val="22"/>
                <w:szCs w:val="22"/>
              </w:rPr>
              <w:t>12,391</w:t>
            </w:r>
          </w:p>
        </w:tc>
        <w:tc>
          <w:tcPr>
            <w:tcW w:w="270" w:type="dxa"/>
            <w:gridSpan w:val="2"/>
          </w:tcPr>
          <w:p w14:paraId="35DE902A" w14:textId="77777777" w:rsidR="002D7926" w:rsidRPr="00E63B1C" w:rsidRDefault="002D7926" w:rsidP="002D7926">
            <w:pPr>
              <w:tabs>
                <w:tab w:val="decimal" w:pos="864"/>
              </w:tabs>
              <w:ind w:left="-316" w:right="36"/>
              <w:jc w:val="center"/>
              <w:rPr>
                <w:rFonts w:ascii="Times New Roman" w:hAnsi="Times New Roman" w:cs="Times New Roman"/>
                <w:sz w:val="22"/>
                <w:szCs w:val="22"/>
              </w:rPr>
            </w:pPr>
          </w:p>
        </w:tc>
        <w:tc>
          <w:tcPr>
            <w:tcW w:w="1353" w:type="dxa"/>
            <w:gridSpan w:val="3"/>
            <w:hideMark/>
          </w:tcPr>
          <w:p w14:paraId="364D7805" w14:textId="77777777" w:rsidR="002D7926" w:rsidRPr="00E63B1C" w:rsidRDefault="002D7926" w:rsidP="002D7926">
            <w:pPr>
              <w:tabs>
                <w:tab w:val="decimal" w:pos="590"/>
              </w:tabs>
              <w:ind w:left="-112"/>
              <w:jc w:val="both"/>
              <w:rPr>
                <w:rFonts w:ascii="Times New Roman" w:hAnsi="Times New Roman"/>
                <w:sz w:val="22"/>
                <w:szCs w:val="28"/>
                <w:lang w:val="en-US"/>
              </w:rPr>
            </w:pPr>
            <w:r w:rsidRPr="00E63B1C">
              <w:rPr>
                <w:rFonts w:ascii="Times New Roman" w:hAnsi="Times New Roman"/>
                <w:sz w:val="22"/>
                <w:szCs w:val="28"/>
                <w:lang w:val="en-US"/>
              </w:rPr>
              <w:t>-</w:t>
            </w:r>
          </w:p>
        </w:tc>
      </w:tr>
      <w:tr w:rsidR="002D7926" w14:paraId="07399C55" w14:textId="77777777" w:rsidTr="00E63B1C">
        <w:tblPrEx>
          <w:tblLook w:val="04A0" w:firstRow="1" w:lastRow="0" w:firstColumn="1" w:lastColumn="0" w:noHBand="0" w:noVBand="1"/>
        </w:tblPrEx>
        <w:trPr>
          <w:gridBefore w:val="1"/>
          <w:wBefore w:w="17" w:type="dxa"/>
        </w:trPr>
        <w:tc>
          <w:tcPr>
            <w:tcW w:w="3504" w:type="dxa"/>
            <w:vAlign w:val="center"/>
            <w:hideMark/>
          </w:tcPr>
          <w:p w14:paraId="4F7A143D" w14:textId="77777777" w:rsidR="002D7926" w:rsidRPr="00E63B1C" w:rsidRDefault="002D7926" w:rsidP="002D7926">
            <w:pPr>
              <w:tabs>
                <w:tab w:val="left" w:pos="-3402"/>
                <w:tab w:val="left" w:pos="-3261"/>
                <w:tab w:val="left" w:pos="-3119"/>
                <w:tab w:val="left" w:pos="284"/>
              </w:tabs>
              <w:spacing w:line="22" w:lineRule="atLeast"/>
              <w:rPr>
                <w:rFonts w:ascii="Times New Roman" w:hAnsi="Times New Roman" w:cs="Times New Roman"/>
                <w:sz w:val="22"/>
                <w:szCs w:val="22"/>
                <w:lang w:val="en-US"/>
              </w:rPr>
            </w:pPr>
            <w:r w:rsidRPr="00E63B1C">
              <w:rPr>
                <w:rFonts w:ascii="Times New Roman" w:hAnsi="Times New Roman" w:cs="Times New Roman"/>
                <w:sz w:val="22"/>
                <w:szCs w:val="22"/>
                <w:lang w:val="en-US"/>
              </w:rPr>
              <w:t>Joint ventures</w:t>
            </w:r>
          </w:p>
        </w:tc>
        <w:tc>
          <w:tcPr>
            <w:tcW w:w="1259" w:type="dxa"/>
            <w:tcBorders>
              <w:top w:val="nil"/>
              <w:left w:val="nil"/>
              <w:bottom w:val="single" w:sz="4" w:space="0" w:color="auto"/>
              <w:right w:val="nil"/>
            </w:tcBorders>
          </w:tcPr>
          <w:p w14:paraId="19674500" w14:textId="374C3867" w:rsidR="002D7926" w:rsidRPr="002D7926" w:rsidRDefault="002D7926" w:rsidP="002D7926">
            <w:pPr>
              <w:pStyle w:val="IndexHeading"/>
              <w:tabs>
                <w:tab w:val="decimal" w:pos="875"/>
              </w:tabs>
              <w:spacing w:line="240" w:lineRule="atLeast"/>
              <w:ind w:left="-18"/>
              <w:jc w:val="center"/>
              <w:rPr>
                <w:rFonts w:cs="Times New Roman"/>
                <w:b w:val="0"/>
                <w:bCs w:val="0"/>
                <w:sz w:val="22"/>
                <w:szCs w:val="22"/>
                <w:lang w:val="en-GB"/>
              </w:rPr>
            </w:pPr>
            <w:r w:rsidRPr="002D7926">
              <w:rPr>
                <w:rFonts w:cs="Times New Roman"/>
                <w:b w:val="0"/>
                <w:bCs w:val="0"/>
                <w:sz w:val="22"/>
                <w:szCs w:val="22"/>
              </w:rPr>
              <w:t>17,191</w:t>
            </w:r>
          </w:p>
        </w:tc>
        <w:tc>
          <w:tcPr>
            <w:tcW w:w="273" w:type="dxa"/>
          </w:tcPr>
          <w:p w14:paraId="29CEC680" w14:textId="77777777" w:rsidR="002D7926" w:rsidRPr="00E63B1C" w:rsidRDefault="002D7926" w:rsidP="002D7926">
            <w:pPr>
              <w:tabs>
                <w:tab w:val="left" w:pos="-3402"/>
                <w:tab w:val="left" w:pos="-3261"/>
                <w:tab w:val="left" w:pos="-3119"/>
                <w:tab w:val="left" w:pos="284"/>
              </w:tabs>
              <w:spacing w:line="22" w:lineRule="atLeast"/>
              <w:rPr>
                <w:rFonts w:ascii="Times New Roman" w:hAnsi="Times New Roman" w:cs="Times New Roman"/>
                <w:sz w:val="22"/>
                <w:szCs w:val="22"/>
                <w:lang w:val="en-US"/>
              </w:rPr>
            </w:pPr>
          </w:p>
        </w:tc>
        <w:tc>
          <w:tcPr>
            <w:tcW w:w="1169" w:type="dxa"/>
            <w:tcBorders>
              <w:top w:val="nil"/>
              <w:left w:val="nil"/>
              <w:bottom w:val="single" w:sz="4" w:space="0" w:color="auto"/>
              <w:right w:val="nil"/>
            </w:tcBorders>
          </w:tcPr>
          <w:p w14:paraId="7CA1EA7F" w14:textId="3FFF6F76" w:rsidR="002D7926" w:rsidRPr="002D7926" w:rsidRDefault="002D7926" w:rsidP="002D7926">
            <w:pPr>
              <w:tabs>
                <w:tab w:val="decimal" w:pos="550"/>
              </w:tabs>
              <w:ind w:left="-112"/>
              <w:jc w:val="both"/>
              <w:rPr>
                <w:rFonts w:ascii="Times New Roman" w:eastAsia="Cordia New" w:hAnsi="Times New Roman" w:cs="Times New Roman"/>
                <w:sz w:val="22"/>
                <w:szCs w:val="22"/>
              </w:rPr>
            </w:pPr>
            <w:r w:rsidRPr="00987A4B">
              <w:rPr>
                <w:rFonts w:ascii="Times New Roman" w:eastAsia="Cordia New" w:hAnsi="Times New Roman" w:cs="Times New Roman"/>
                <w:sz w:val="22"/>
                <w:szCs w:val="22"/>
              </w:rPr>
              <w:t>-</w:t>
            </w:r>
          </w:p>
        </w:tc>
        <w:tc>
          <w:tcPr>
            <w:tcW w:w="273" w:type="dxa"/>
          </w:tcPr>
          <w:p w14:paraId="6AAE0DB5" w14:textId="77777777" w:rsidR="002D7926" w:rsidRPr="00E63B1C" w:rsidRDefault="002D7926" w:rsidP="002D7926">
            <w:pPr>
              <w:tabs>
                <w:tab w:val="left" w:pos="-3402"/>
                <w:tab w:val="left" w:pos="-3261"/>
                <w:tab w:val="left" w:pos="-3119"/>
                <w:tab w:val="left" w:pos="284"/>
              </w:tabs>
              <w:spacing w:line="22" w:lineRule="atLeast"/>
              <w:rPr>
                <w:rFonts w:ascii="Times New Roman" w:hAnsi="Times New Roman" w:cs="Times New Roman"/>
                <w:sz w:val="22"/>
                <w:szCs w:val="22"/>
                <w:lang w:val="en-US"/>
              </w:rPr>
            </w:pPr>
          </w:p>
        </w:tc>
        <w:tc>
          <w:tcPr>
            <w:tcW w:w="1170" w:type="dxa"/>
            <w:tcBorders>
              <w:top w:val="nil"/>
              <w:left w:val="nil"/>
              <w:bottom w:val="single" w:sz="4" w:space="0" w:color="auto"/>
              <w:right w:val="nil"/>
            </w:tcBorders>
            <w:hideMark/>
          </w:tcPr>
          <w:p w14:paraId="3250D775" w14:textId="69BCCE0E" w:rsidR="002D7926" w:rsidRPr="002D7926" w:rsidRDefault="002D7926" w:rsidP="002D7926">
            <w:pPr>
              <w:tabs>
                <w:tab w:val="decimal" w:pos="864"/>
              </w:tabs>
              <w:ind w:left="-316" w:right="36"/>
              <w:jc w:val="center"/>
              <w:rPr>
                <w:rFonts w:ascii="Times New Roman" w:hAnsi="Times New Roman" w:cs="Times New Roman"/>
                <w:sz w:val="22"/>
                <w:szCs w:val="22"/>
              </w:rPr>
            </w:pPr>
            <w:r w:rsidRPr="002D7926">
              <w:rPr>
                <w:rFonts w:ascii="Times New Roman" w:hAnsi="Times New Roman" w:cs="Times New Roman"/>
                <w:sz w:val="22"/>
                <w:szCs w:val="22"/>
              </w:rPr>
              <w:t>17,191</w:t>
            </w:r>
          </w:p>
        </w:tc>
        <w:tc>
          <w:tcPr>
            <w:tcW w:w="270" w:type="dxa"/>
            <w:gridSpan w:val="2"/>
          </w:tcPr>
          <w:p w14:paraId="62668343" w14:textId="77777777" w:rsidR="002D7926" w:rsidRPr="00E63B1C" w:rsidRDefault="002D7926" w:rsidP="002D7926">
            <w:pPr>
              <w:tabs>
                <w:tab w:val="decimal" w:pos="864"/>
              </w:tabs>
              <w:ind w:left="-316" w:right="36"/>
              <w:jc w:val="center"/>
              <w:rPr>
                <w:rFonts w:ascii="Times New Roman" w:hAnsi="Times New Roman" w:cs="Times New Roman"/>
                <w:sz w:val="22"/>
                <w:szCs w:val="22"/>
              </w:rPr>
            </w:pPr>
          </w:p>
        </w:tc>
        <w:tc>
          <w:tcPr>
            <w:tcW w:w="1353" w:type="dxa"/>
            <w:gridSpan w:val="3"/>
            <w:tcBorders>
              <w:top w:val="nil"/>
              <w:left w:val="nil"/>
              <w:bottom w:val="single" w:sz="4" w:space="0" w:color="auto"/>
              <w:right w:val="nil"/>
            </w:tcBorders>
            <w:hideMark/>
          </w:tcPr>
          <w:p w14:paraId="11C6806D" w14:textId="77777777" w:rsidR="002D7926" w:rsidRPr="00E63B1C" w:rsidRDefault="002D7926" w:rsidP="002D7926">
            <w:pPr>
              <w:tabs>
                <w:tab w:val="decimal" w:pos="590"/>
              </w:tabs>
              <w:ind w:left="-112"/>
              <w:jc w:val="both"/>
              <w:rPr>
                <w:rFonts w:ascii="Times New Roman" w:hAnsi="Times New Roman"/>
                <w:sz w:val="22"/>
                <w:szCs w:val="28"/>
                <w:lang w:val="en-US"/>
              </w:rPr>
            </w:pPr>
            <w:r w:rsidRPr="00E63B1C">
              <w:rPr>
                <w:rFonts w:ascii="Times New Roman" w:hAnsi="Times New Roman"/>
                <w:sz w:val="22"/>
                <w:szCs w:val="28"/>
                <w:lang w:val="en-US"/>
              </w:rPr>
              <w:t>-</w:t>
            </w:r>
          </w:p>
        </w:tc>
      </w:tr>
      <w:tr w:rsidR="002D7926" w14:paraId="27DFA4EB" w14:textId="77777777" w:rsidTr="002D7926">
        <w:tblPrEx>
          <w:tblLook w:val="04A0" w:firstRow="1" w:lastRow="0" w:firstColumn="1" w:lastColumn="0" w:noHBand="0" w:noVBand="1"/>
        </w:tblPrEx>
        <w:trPr>
          <w:gridBefore w:val="1"/>
          <w:wBefore w:w="17" w:type="dxa"/>
        </w:trPr>
        <w:tc>
          <w:tcPr>
            <w:tcW w:w="3504" w:type="dxa"/>
            <w:vAlign w:val="center"/>
            <w:hideMark/>
          </w:tcPr>
          <w:p w14:paraId="482F2E56" w14:textId="77777777" w:rsidR="002D7926" w:rsidRPr="00E63B1C" w:rsidRDefault="002D7926" w:rsidP="002D7926">
            <w:pPr>
              <w:tabs>
                <w:tab w:val="left" w:pos="-3402"/>
                <w:tab w:val="left" w:pos="-3261"/>
                <w:tab w:val="left" w:pos="-3119"/>
                <w:tab w:val="left" w:pos="284"/>
              </w:tabs>
              <w:spacing w:line="22" w:lineRule="atLeast"/>
              <w:rPr>
                <w:rFonts w:ascii="Times New Roman" w:hAnsi="Times New Roman" w:cs="Times New Roman"/>
                <w:b/>
                <w:bCs/>
                <w:sz w:val="22"/>
                <w:szCs w:val="22"/>
                <w:lang w:val="en-US"/>
              </w:rPr>
            </w:pPr>
            <w:r w:rsidRPr="00E63B1C">
              <w:rPr>
                <w:rFonts w:ascii="Times New Roman" w:hAnsi="Times New Roman" w:cs="Times New Roman"/>
                <w:b/>
                <w:bCs/>
                <w:sz w:val="22"/>
                <w:szCs w:val="22"/>
                <w:lang w:val="en-US"/>
              </w:rPr>
              <w:t>Total</w:t>
            </w:r>
          </w:p>
        </w:tc>
        <w:tc>
          <w:tcPr>
            <w:tcW w:w="1259" w:type="dxa"/>
            <w:tcBorders>
              <w:top w:val="single" w:sz="4" w:space="0" w:color="auto"/>
              <w:left w:val="nil"/>
              <w:bottom w:val="double" w:sz="4" w:space="0" w:color="auto"/>
              <w:right w:val="nil"/>
            </w:tcBorders>
          </w:tcPr>
          <w:p w14:paraId="551181B1" w14:textId="021C902D" w:rsidR="002D7926" w:rsidRPr="002D7926" w:rsidRDefault="002D7926" w:rsidP="002D7926">
            <w:pPr>
              <w:pStyle w:val="IndexHeading"/>
              <w:tabs>
                <w:tab w:val="decimal" w:pos="875"/>
              </w:tabs>
              <w:spacing w:line="240" w:lineRule="atLeast"/>
              <w:ind w:left="-18"/>
              <w:jc w:val="center"/>
              <w:rPr>
                <w:rFonts w:cs="Times New Roman"/>
                <w:b w:val="0"/>
                <w:bCs w:val="0"/>
                <w:sz w:val="22"/>
                <w:szCs w:val="22"/>
                <w:lang w:val="en-GB"/>
              </w:rPr>
            </w:pPr>
            <w:r w:rsidRPr="002D7926">
              <w:rPr>
                <w:rFonts w:cs="Times New Roman"/>
                <w:sz w:val="22"/>
                <w:szCs w:val="22"/>
              </w:rPr>
              <w:t>29,582</w:t>
            </w:r>
          </w:p>
        </w:tc>
        <w:tc>
          <w:tcPr>
            <w:tcW w:w="273" w:type="dxa"/>
          </w:tcPr>
          <w:p w14:paraId="1BA94516" w14:textId="77777777" w:rsidR="002D7926" w:rsidRPr="00E63B1C" w:rsidRDefault="002D7926" w:rsidP="002D7926">
            <w:pPr>
              <w:tabs>
                <w:tab w:val="left" w:pos="-3402"/>
                <w:tab w:val="left" w:pos="-3261"/>
                <w:tab w:val="left" w:pos="-3119"/>
                <w:tab w:val="left" w:pos="284"/>
              </w:tabs>
              <w:spacing w:line="22" w:lineRule="atLeast"/>
              <w:rPr>
                <w:rFonts w:ascii="Times New Roman" w:hAnsi="Times New Roman" w:cs="Times New Roman"/>
                <w:sz w:val="22"/>
                <w:szCs w:val="22"/>
                <w:lang w:val="en-US"/>
              </w:rPr>
            </w:pPr>
          </w:p>
        </w:tc>
        <w:tc>
          <w:tcPr>
            <w:tcW w:w="1169" w:type="dxa"/>
            <w:tcBorders>
              <w:top w:val="single" w:sz="4" w:space="0" w:color="auto"/>
              <w:left w:val="nil"/>
              <w:bottom w:val="double" w:sz="4" w:space="0" w:color="auto"/>
              <w:right w:val="nil"/>
            </w:tcBorders>
            <w:hideMark/>
          </w:tcPr>
          <w:p w14:paraId="47CC120B" w14:textId="4563CA66" w:rsidR="002D7926" w:rsidRPr="002D7926" w:rsidRDefault="002D7926" w:rsidP="002D7926">
            <w:pPr>
              <w:tabs>
                <w:tab w:val="decimal" w:pos="550"/>
              </w:tabs>
              <w:ind w:left="-112"/>
              <w:jc w:val="both"/>
              <w:rPr>
                <w:rFonts w:ascii="Times New Roman" w:eastAsia="Cordia New" w:hAnsi="Times New Roman" w:cs="Times New Roman"/>
                <w:b/>
                <w:bCs/>
                <w:sz w:val="22"/>
                <w:szCs w:val="22"/>
              </w:rPr>
            </w:pPr>
            <w:r w:rsidRPr="002D7926">
              <w:rPr>
                <w:rFonts w:ascii="Times New Roman" w:eastAsia="Cordia New" w:hAnsi="Times New Roman" w:cs="Times New Roman"/>
                <w:b/>
                <w:bCs/>
                <w:sz w:val="22"/>
                <w:szCs w:val="22"/>
              </w:rPr>
              <w:t>-</w:t>
            </w:r>
          </w:p>
        </w:tc>
        <w:tc>
          <w:tcPr>
            <w:tcW w:w="273" w:type="dxa"/>
          </w:tcPr>
          <w:p w14:paraId="7ADCFA8C" w14:textId="77777777" w:rsidR="002D7926" w:rsidRPr="00E63B1C" w:rsidRDefault="002D7926" w:rsidP="002D7926">
            <w:pPr>
              <w:tabs>
                <w:tab w:val="left" w:pos="-3402"/>
                <w:tab w:val="left" w:pos="-3261"/>
                <w:tab w:val="left" w:pos="-3119"/>
                <w:tab w:val="left" w:pos="284"/>
              </w:tabs>
              <w:spacing w:line="22" w:lineRule="atLeast"/>
              <w:rPr>
                <w:rFonts w:ascii="Times New Roman" w:hAnsi="Times New Roman" w:cs="Times New Roman"/>
                <w:sz w:val="22"/>
                <w:szCs w:val="22"/>
                <w:lang w:val="en-US"/>
              </w:rPr>
            </w:pPr>
          </w:p>
        </w:tc>
        <w:tc>
          <w:tcPr>
            <w:tcW w:w="1170" w:type="dxa"/>
            <w:tcBorders>
              <w:top w:val="single" w:sz="4" w:space="0" w:color="auto"/>
              <w:left w:val="nil"/>
              <w:bottom w:val="double" w:sz="4" w:space="0" w:color="auto"/>
              <w:right w:val="nil"/>
            </w:tcBorders>
            <w:hideMark/>
          </w:tcPr>
          <w:p w14:paraId="0A84C2CD" w14:textId="43A174FA" w:rsidR="002D7926" w:rsidRPr="002D7926" w:rsidRDefault="002D7926" w:rsidP="002D7926">
            <w:pPr>
              <w:tabs>
                <w:tab w:val="decimal" w:pos="864"/>
              </w:tabs>
              <w:ind w:left="-316" w:right="36"/>
              <w:jc w:val="center"/>
              <w:rPr>
                <w:rFonts w:ascii="Times New Roman" w:hAnsi="Times New Roman" w:cs="Times New Roman"/>
                <w:b/>
                <w:bCs/>
                <w:sz w:val="22"/>
                <w:szCs w:val="22"/>
              </w:rPr>
            </w:pPr>
            <w:r w:rsidRPr="002D7926">
              <w:rPr>
                <w:rFonts w:ascii="Times New Roman" w:hAnsi="Times New Roman" w:cs="Times New Roman"/>
                <w:b/>
                <w:bCs/>
                <w:sz w:val="22"/>
                <w:szCs w:val="22"/>
              </w:rPr>
              <w:t>683,489</w:t>
            </w:r>
          </w:p>
        </w:tc>
        <w:tc>
          <w:tcPr>
            <w:tcW w:w="270" w:type="dxa"/>
            <w:gridSpan w:val="2"/>
          </w:tcPr>
          <w:p w14:paraId="2231E25B" w14:textId="77777777" w:rsidR="002D7926" w:rsidRPr="00E63B1C" w:rsidRDefault="002D7926" w:rsidP="002D7926">
            <w:pPr>
              <w:tabs>
                <w:tab w:val="decimal" w:pos="864"/>
              </w:tabs>
              <w:ind w:left="-316" w:right="36"/>
              <w:jc w:val="center"/>
              <w:rPr>
                <w:rFonts w:ascii="Times New Roman" w:hAnsi="Times New Roman" w:cs="Times New Roman"/>
                <w:b/>
                <w:bCs/>
                <w:sz w:val="22"/>
                <w:szCs w:val="22"/>
              </w:rPr>
            </w:pPr>
          </w:p>
        </w:tc>
        <w:tc>
          <w:tcPr>
            <w:tcW w:w="1353" w:type="dxa"/>
            <w:gridSpan w:val="3"/>
            <w:tcBorders>
              <w:top w:val="single" w:sz="4" w:space="0" w:color="auto"/>
              <w:left w:val="nil"/>
              <w:bottom w:val="double" w:sz="4" w:space="0" w:color="auto"/>
              <w:right w:val="nil"/>
            </w:tcBorders>
            <w:hideMark/>
          </w:tcPr>
          <w:p w14:paraId="6EC57327" w14:textId="77777777" w:rsidR="002D7926" w:rsidRPr="00E63B1C" w:rsidRDefault="002D7926" w:rsidP="002D7926">
            <w:pPr>
              <w:tabs>
                <w:tab w:val="decimal" w:pos="864"/>
              </w:tabs>
              <w:ind w:left="-316" w:right="36"/>
              <w:jc w:val="center"/>
              <w:rPr>
                <w:rFonts w:ascii="Times New Roman" w:hAnsi="Times New Roman" w:cs="Times New Roman"/>
                <w:b/>
                <w:bCs/>
                <w:sz w:val="22"/>
                <w:szCs w:val="22"/>
              </w:rPr>
            </w:pPr>
            <w:r w:rsidRPr="00E63B1C">
              <w:rPr>
                <w:rFonts w:ascii="Times New Roman" w:hAnsi="Times New Roman" w:cs="Times New Roman"/>
                <w:b/>
                <w:bCs/>
                <w:sz w:val="22"/>
                <w:szCs w:val="22"/>
              </w:rPr>
              <w:t>242,582</w:t>
            </w:r>
          </w:p>
        </w:tc>
      </w:tr>
      <w:tr w:rsidR="002D7926" w:rsidRPr="005A6212" w14:paraId="31D63D24" w14:textId="77777777" w:rsidTr="002D7926">
        <w:trPr>
          <w:trHeight w:val="253"/>
        </w:trPr>
        <w:tc>
          <w:tcPr>
            <w:tcW w:w="3521" w:type="dxa"/>
            <w:gridSpan w:val="2"/>
            <w:vAlign w:val="center"/>
          </w:tcPr>
          <w:p w14:paraId="4834CD78" w14:textId="77777777" w:rsidR="002D7926" w:rsidRPr="003D687C" w:rsidRDefault="002D7926" w:rsidP="002D7926">
            <w:pPr>
              <w:tabs>
                <w:tab w:val="left" w:pos="-3402"/>
                <w:tab w:val="left" w:pos="-3261"/>
                <w:tab w:val="left" w:pos="-3119"/>
                <w:tab w:val="left" w:pos="284"/>
              </w:tabs>
              <w:spacing w:line="22" w:lineRule="atLeast"/>
              <w:rPr>
                <w:rFonts w:ascii="Times New Roman" w:hAnsi="Times New Roman" w:cs="Times New Roman"/>
                <w:b/>
                <w:bCs/>
                <w:i/>
                <w:iCs/>
                <w:sz w:val="18"/>
                <w:szCs w:val="18"/>
                <w:lang w:val="en-US"/>
              </w:rPr>
            </w:pPr>
          </w:p>
        </w:tc>
        <w:tc>
          <w:tcPr>
            <w:tcW w:w="1259" w:type="dxa"/>
            <w:tcBorders>
              <w:top w:val="double" w:sz="4" w:space="0" w:color="auto"/>
            </w:tcBorders>
          </w:tcPr>
          <w:p w14:paraId="2CBB479E"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273" w:type="dxa"/>
          </w:tcPr>
          <w:p w14:paraId="27B7413B"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1169" w:type="dxa"/>
          </w:tcPr>
          <w:p w14:paraId="3C4E3D31"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273" w:type="dxa"/>
            <w:vAlign w:val="center"/>
          </w:tcPr>
          <w:p w14:paraId="208E4297"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1170" w:type="dxa"/>
            <w:tcBorders>
              <w:top w:val="double" w:sz="4" w:space="0" w:color="auto"/>
            </w:tcBorders>
          </w:tcPr>
          <w:p w14:paraId="0C9D60C4" w14:textId="77777777" w:rsidR="002D7926" w:rsidRPr="003D687C" w:rsidRDefault="002D7926" w:rsidP="002D7926">
            <w:pPr>
              <w:pStyle w:val="accttwolines"/>
              <w:tabs>
                <w:tab w:val="decimal" w:pos="700"/>
              </w:tabs>
              <w:spacing w:after="0" w:line="22" w:lineRule="atLeast"/>
              <w:ind w:left="-108"/>
              <w:jc w:val="right"/>
              <w:rPr>
                <w:sz w:val="18"/>
                <w:szCs w:val="18"/>
              </w:rPr>
            </w:pPr>
          </w:p>
        </w:tc>
        <w:tc>
          <w:tcPr>
            <w:tcW w:w="276" w:type="dxa"/>
            <w:gridSpan w:val="3"/>
            <w:vAlign w:val="center"/>
          </w:tcPr>
          <w:p w14:paraId="0C9604BD"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1347" w:type="dxa"/>
            <w:gridSpan w:val="2"/>
          </w:tcPr>
          <w:p w14:paraId="72408FB6" w14:textId="77777777" w:rsidR="002D7926" w:rsidRPr="003D687C" w:rsidRDefault="002D7926" w:rsidP="002D7926">
            <w:pPr>
              <w:pStyle w:val="accttwolines"/>
              <w:tabs>
                <w:tab w:val="decimal" w:pos="700"/>
              </w:tabs>
              <w:spacing w:after="0" w:line="22" w:lineRule="atLeast"/>
              <w:ind w:left="-108"/>
              <w:rPr>
                <w:sz w:val="18"/>
                <w:szCs w:val="18"/>
              </w:rPr>
            </w:pPr>
          </w:p>
        </w:tc>
      </w:tr>
      <w:tr w:rsidR="002D7926" w:rsidRPr="005A6212" w14:paraId="0E3BBC25" w14:textId="77777777" w:rsidTr="00E63B1C">
        <w:trPr>
          <w:trHeight w:val="253"/>
        </w:trPr>
        <w:tc>
          <w:tcPr>
            <w:tcW w:w="3521" w:type="dxa"/>
            <w:gridSpan w:val="2"/>
            <w:vAlign w:val="center"/>
          </w:tcPr>
          <w:p w14:paraId="459C6208" w14:textId="1D04F0F2" w:rsidR="002D7926" w:rsidRPr="003D687C" w:rsidRDefault="002D7926" w:rsidP="002D7926">
            <w:pPr>
              <w:tabs>
                <w:tab w:val="left" w:pos="-3402"/>
                <w:tab w:val="left" w:pos="-3261"/>
                <w:tab w:val="left" w:pos="-3119"/>
                <w:tab w:val="left" w:pos="284"/>
              </w:tabs>
              <w:spacing w:line="22" w:lineRule="atLeast"/>
              <w:rPr>
                <w:rFonts w:ascii="Times New Roman" w:hAnsi="Times New Roman" w:cs="Times New Roman"/>
                <w:b/>
                <w:bCs/>
                <w:i/>
                <w:iCs/>
                <w:sz w:val="18"/>
                <w:szCs w:val="18"/>
                <w:lang w:val="en-US"/>
              </w:rPr>
            </w:pPr>
            <w:r w:rsidRPr="00B91E83">
              <w:rPr>
                <w:rFonts w:ascii="Times New Roman" w:eastAsia="Cordia New" w:hAnsi="Times New Roman" w:cs="Times New Roman"/>
                <w:b/>
                <w:bCs/>
                <w:i/>
                <w:iCs/>
                <w:sz w:val="22"/>
                <w:szCs w:val="22"/>
              </w:rPr>
              <w:t>Other non-current assets</w:t>
            </w:r>
          </w:p>
        </w:tc>
        <w:tc>
          <w:tcPr>
            <w:tcW w:w="1259" w:type="dxa"/>
          </w:tcPr>
          <w:p w14:paraId="1B699537"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273" w:type="dxa"/>
          </w:tcPr>
          <w:p w14:paraId="3C8E1D52"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1169" w:type="dxa"/>
          </w:tcPr>
          <w:p w14:paraId="3307B16D"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273" w:type="dxa"/>
            <w:vAlign w:val="center"/>
          </w:tcPr>
          <w:p w14:paraId="492E65E2"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1170" w:type="dxa"/>
          </w:tcPr>
          <w:p w14:paraId="14076D4A" w14:textId="77777777" w:rsidR="002D7926" w:rsidRPr="003D687C" w:rsidRDefault="002D7926" w:rsidP="002D7926">
            <w:pPr>
              <w:pStyle w:val="accttwolines"/>
              <w:tabs>
                <w:tab w:val="decimal" w:pos="700"/>
              </w:tabs>
              <w:spacing w:after="0" w:line="22" w:lineRule="atLeast"/>
              <w:ind w:left="-108"/>
              <w:jc w:val="right"/>
              <w:rPr>
                <w:sz w:val="18"/>
                <w:szCs w:val="18"/>
              </w:rPr>
            </w:pPr>
          </w:p>
        </w:tc>
        <w:tc>
          <w:tcPr>
            <w:tcW w:w="276" w:type="dxa"/>
            <w:gridSpan w:val="3"/>
            <w:vAlign w:val="center"/>
          </w:tcPr>
          <w:p w14:paraId="7BF86FB8"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1347" w:type="dxa"/>
            <w:gridSpan w:val="2"/>
          </w:tcPr>
          <w:p w14:paraId="04E2DCC2" w14:textId="77777777" w:rsidR="002D7926" w:rsidRPr="003D687C" w:rsidRDefault="002D7926" w:rsidP="002D7926">
            <w:pPr>
              <w:pStyle w:val="accttwolines"/>
              <w:tabs>
                <w:tab w:val="decimal" w:pos="700"/>
              </w:tabs>
              <w:spacing w:after="0" w:line="22" w:lineRule="atLeast"/>
              <w:ind w:left="-108"/>
              <w:rPr>
                <w:sz w:val="18"/>
                <w:szCs w:val="18"/>
              </w:rPr>
            </w:pPr>
          </w:p>
        </w:tc>
      </w:tr>
      <w:tr w:rsidR="002D7926" w:rsidRPr="00B91E83" w14:paraId="42F44C9F" w14:textId="77777777" w:rsidTr="00E63B1C">
        <w:trPr>
          <w:trHeight w:val="253"/>
        </w:trPr>
        <w:tc>
          <w:tcPr>
            <w:tcW w:w="3521" w:type="dxa"/>
            <w:gridSpan w:val="2"/>
            <w:vAlign w:val="center"/>
          </w:tcPr>
          <w:p w14:paraId="0B4DA80F" w14:textId="2B87CFE3" w:rsidR="002D7926" w:rsidRPr="00B91E83" w:rsidRDefault="002D7926" w:rsidP="002D7926">
            <w:pPr>
              <w:tabs>
                <w:tab w:val="left" w:pos="-3402"/>
                <w:tab w:val="left" w:pos="-3261"/>
                <w:tab w:val="left" w:pos="-3119"/>
                <w:tab w:val="left" w:pos="284"/>
              </w:tabs>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Finance lease receivable</w:t>
            </w:r>
          </w:p>
        </w:tc>
        <w:tc>
          <w:tcPr>
            <w:tcW w:w="1259" w:type="dxa"/>
          </w:tcPr>
          <w:p w14:paraId="3D3506D7" w14:textId="77777777" w:rsidR="002D7926" w:rsidRPr="00B91E83" w:rsidRDefault="002D7926" w:rsidP="002D7926">
            <w:pPr>
              <w:pStyle w:val="IndexHeading"/>
              <w:tabs>
                <w:tab w:val="decimal" w:pos="864"/>
              </w:tabs>
              <w:spacing w:line="240" w:lineRule="atLeast"/>
              <w:ind w:left="-18"/>
              <w:jc w:val="left"/>
              <w:rPr>
                <w:rFonts w:cs="Times New Roman"/>
                <w:b w:val="0"/>
                <w:bCs w:val="0"/>
                <w:sz w:val="22"/>
                <w:szCs w:val="22"/>
                <w:lang w:val="en-GB"/>
              </w:rPr>
            </w:pPr>
          </w:p>
        </w:tc>
        <w:tc>
          <w:tcPr>
            <w:tcW w:w="273" w:type="dxa"/>
          </w:tcPr>
          <w:p w14:paraId="36543335" w14:textId="77777777" w:rsidR="002D7926" w:rsidRPr="00B91E83" w:rsidRDefault="002D7926" w:rsidP="002D7926">
            <w:pPr>
              <w:pStyle w:val="IndexHeading"/>
              <w:tabs>
                <w:tab w:val="decimal" w:pos="864"/>
              </w:tabs>
              <w:spacing w:line="240" w:lineRule="atLeast"/>
              <w:ind w:left="-18"/>
              <w:jc w:val="left"/>
              <w:rPr>
                <w:rFonts w:cs="Times New Roman"/>
                <w:b w:val="0"/>
                <w:bCs w:val="0"/>
                <w:sz w:val="22"/>
                <w:szCs w:val="22"/>
                <w:lang w:val="en-GB"/>
              </w:rPr>
            </w:pPr>
          </w:p>
        </w:tc>
        <w:tc>
          <w:tcPr>
            <w:tcW w:w="1169" w:type="dxa"/>
          </w:tcPr>
          <w:p w14:paraId="573D4E92" w14:textId="77777777" w:rsidR="002D7926" w:rsidRPr="00B91E83" w:rsidRDefault="002D7926" w:rsidP="002D7926">
            <w:pPr>
              <w:pStyle w:val="IndexHeading"/>
              <w:tabs>
                <w:tab w:val="decimal" w:pos="864"/>
              </w:tabs>
              <w:spacing w:line="240" w:lineRule="atLeast"/>
              <w:ind w:left="-18"/>
              <w:jc w:val="left"/>
              <w:rPr>
                <w:rFonts w:cs="Times New Roman"/>
                <w:b w:val="0"/>
                <w:bCs w:val="0"/>
                <w:sz w:val="22"/>
                <w:szCs w:val="22"/>
                <w:lang w:val="en-GB"/>
              </w:rPr>
            </w:pPr>
          </w:p>
        </w:tc>
        <w:tc>
          <w:tcPr>
            <w:tcW w:w="273" w:type="dxa"/>
            <w:vAlign w:val="center"/>
          </w:tcPr>
          <w:p w14:paraId="65FC1A78" w14:textId="77777777" w:rsidR="002D7926" w:rsidRPr="00B91E83" w:rsidRDefault="002D7926" w:rsidP="002D7926">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139048DC" w14:textId="77777777" w:rsidR="002D7926" w:rsidRPr="00B91E83" w:rsidRDefault="002D7926" w:rsidP="002D7926">
            <w:pPr>
              <w:pStyle w:val="accttwolines"/>
              <w:tabs>
                <w:tab w:val="decimal" w:pos="700"/>
              </w:tabs>
              <w:spacing w:after="0" w:line="240" w:lineRule="atLeast"/>
              <w:ind w:left="-108"/>
              <w:jc w:val="right"/>
              <w:rPr>
                <w:szCs w:val="22"/>
              </w:rPr>
            </w:pPr>
          </w:p>
        </w:tc>
        <w:tc>
          <w:tcPr>
            <w:tcW w:w="276" w:type="dxa"/>
            <w:gridSpan w:val="3"/>
            <w:vAlign w:val="center"/>
          </w:tcPr>
          <w:p w14:paraId="2147DC8B" w14:textId="77777777" w:rsidR="002D7926" w:rsidRPr="00B91E83" w:rsidRDefault="002D7926" w:rsidP="002D7926">
            <w:pPr>
              <w:pStyle w:val="IndexHeading"/>
              <w:tabs>
                <w:tab w:val="decimal" w:pos="864"/>
              </w:tabs>
              <w:spacing w:line="240" w:lineRule="atLeast"/>
              <w:ind w:left="-18"/>
              <w:jc w:val="left"/>
              <w:rPr>
                <w:rFonts w:cs="Times New Roman"/>
                <w:b w:val="0"/>
                <w:bCs w:val="0"/>
                <w:sz w:val="22"/>
                <w:szCs w:val="22"/>
                <w:lang w:val="en-GB"/>
              </w:rPr>
            </w:pPr>
          </w:p>
        </w:tc>
        <w:tc>
          <w:tcPr>
            <w:tcW w:w="1347" w:type="dxa"/>
            <w:gridSpan w:val="2"/>
          </w:tcPr>
          <w:p w14:paraId="5CE471F3" w14:textId="77777777" w:rsidR="002D7926" w:rsidRPr="00B91E83" w:rsidRDefault="002D7926" w:rsidP="002D7926">
            <w:pPr>
              <w:pStyle w:val="accttwolines"/>
              <w:tabs>
                <w:tab w:val="decimal" w:pos="700"/>
              </w:tabs>
              <w:spacing w:after="0" w:line="240" w:lineRule="atLeast"/>
              <w:ind w:left="-108"/>
              <w:rPr>
                <w:szCs w:val="22"/>
              </w:rPr>
            </w:pPr>
          </w:p>
        </w:tc>
      </w:tr>
      <w:tr w:rsidR="002D7926" w:rsidRPr="00B91E83" w14:paraId="3ABEB532" w14:textId="77777777" w:rsidTr="00E63B1C">
        <w:trPr>
          <w:trHeight w:val="253"/>
        </w:trPr>
        <w:tc>
          <w:tcPr>
            <w:tcW w:w="3521" w:type="dxa"/>
            <w:gridSpan w:val="2"/>
            <w:vAlign w:val="center"/>
          </w:tcPr>
          <w:p w14:paraId="312C4555" w14:textId="6A4643AD" w:rsidR="002D7926" w:rsidRPr="00B91E83" w:rsidRDefault="002D7926" w:rsidP="002D7926">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B91E83">
              <w:rPr>
                <w:rFonts w:ascii="Times New Roman" w:hAnsi="Times New Roman" w:cs="Times New Roman"/>
                <w:sz w:val="22"/>
                <w:szCs w:val="22"/>
                <w:lang w:val="en-US"/>
              </w:rPr>
              <w:t>Associates</w:t>
            </w:r>
          </w:p>
        </w:tc>
        <w:tc>
          <w:tcPr>
            <w:tcW w:w="1259" w:type="dxa"/>
            <w:tcBorders>
              <w:bottom w:val="double" w:sz="4" w:space="0" w:color="auto"/>
            </w:tcBorders>
          </w:tcPr>
          <w:p w14:paraId="0A6C91FE" w14:textId="5BFBA272" w:rsidR="002D7926" w:rsidRPr="002C0B92" w:rsidRDefault="002D7926" w:rsidP="002D7926">
            <w:pPr>
              <w:pStyle w:val="IndexHeading"/>
              <w:tabs>
                <w:tab w:val="decimal" w:pos="864"/>
              </w:tabs>
              <w:spacing w:line="240" w:lineRule="atLeast"/>
              <w:ind w:left="-18"/>
              <w:jc w:val="center"/>
              <w:rPr>
                <w:rFonts w:cs="Times New Roman"/>
                <w:sz w:val="22"/>
                <w:szCs w:val="22"/>
                <w:lang w:val="en-GB"/>
              </w:rPr>
            </w:pPr>
            <w:r w:rsidRPr="002D7926">
              <w:rPr>
                <w:rFonts w:cs="Times New Roman"/>
                <w:sz w:val="22"/>
                <w:szCs w:val="22"/>
                <w:lang w:val="en-GB"/>
              </w:rPr>
              <w:t>19,228,273</w:t>
            </w:r>
          </w:p>
        </w:tc>
        <w:tc>
          <w:tcPr>
            <w:tcW w:w="273" w:type="dxa"/>
          </w:tcPr>
          <w:p w14:paraId="02297506" w14:textId="77777777" w:rsidR="002D7926" w:rsidRPr="00B91E83" w:rsidRDefault="002D7926" w:rsidP="002D7926">
            <w:pPr>
              <w:pStyle w:val="IndexHeading"/>
              <w:tabs>
                <w:tab w:val="decimal" w:pos="864"/>
              </w:tabs>
              <w:spacing w:line="240" w:lineRule="atLeast"/>
              <w:ind w:left="-18"/>
              <w:jc w:val="center"/>
              <w:rPr>
                <w:rFonts w:cs="Times New Roman"/>
                <w:b w:val="0"/>
                <w:bCs w:val="0"/>
                <w:sz w:val="22"/>
                <w:szCs w:val="22"/>
                <w:lang w:val="en-GB"/>
              </w:rPr>
            </w:pPr>
          </w:p>
        </w:tc>
        <w:tc>
          <w:tcPr>
            <w:tcW w:w="1169" w:type="dxa"/>
            <w:tcBorders>
              <w:bottom w:val="double" w:sz="4" w:space="0" w:color="auto"/>
            </w:tcBorders>
          </w:tcPr>
          <w:p w14:paraId="0B7B200E" w14:textId="42973639" w:rsidR="002D7926" w:rsidRPr="00EF6B08" w:rsidRDefault="002D7926" w:rsidP="002D7926">
            <w:pPr>
              <w:pStyle w:val="IndexHeading"/>
              <w:tabs>
                <w:tab w:val="decimal" w:pos="791"/>
              </w:tabs>
              <w:spacing w:line="240" w:lineRule="atLeast"/>
              <w:ind w:left="-109"/>
              <w:jc w:val="center"/>
              <w:rPr>
                <w:rFonts w:cs="Times New Roman"/>
                <w:sz w:val="22"/>
                <w:szCs w:val="22"/>
                <w:lang w:val="en-GB"/>
              </w:rPr>
            </w:pPr>
            <w:r w:rsidRPr="002C0B92">
              <w:rPr>
                <w:rFonts w:cs="Times New Roman"/>
                <w:sz w:val="22"/>
                <w:szCs w:val="22"/>
                <w:lang w:val="en-GB"/>
              </w:rPr>
              <w:t>18,151,895</w:t>
            </w:r>
          </w:p>
        </w:tc>
        <w:tc>
          <w:tcPr>
            <w:tcW w:w="273" w:type="dxa"/>
            <w:vAlign w:val="center"/>
          </w:tcPr>
          <w:p w14:paraId="0D896766" w14:textId="77777777" w:rsidR="002D7926" w:rsidRPr="00B91E83" w:rsidRDefault="002D7926" w:rsidP="002D7926">
            <w:pPr>
              <w:pStyle w:val="IndexHeading"/>
              <w:tabs>
                <w:tab w:val="decimal" w:pos="864"/>
              </w:tabs>
              <w:spacing w:line="240" w:lineRule="atLeast"/>
              <w:ind w:left="-18"/>
              <w:jc w:val="center"/>
              <w:rPr>
                <w:rFonts w:cs="Times New Roman"/>
                <w:b w:val="0"/>
                <w:bCs w:val="0"/>
                <w:sz w:val="22"/>
                <w:szCs w:val="22"/>
                <w:lang w:val="en-GB"/>
              </w:rPr>
            </w:pPr>
          </w:p>
        </w:tc>
        <w:tc>
          <w:tcPr>
            <w:tcW w:w="1170" w:type="dxa"/>
            <w:tcBorders>
              <w:bottom w:val="double" w:sz="4" w:space="0" w:color="auto"/>
            </w:tcBorders>
          </w:tcPr>
          <w:p w14:paraId="6B5061E6" w14:textId="5F93DA56" w:rsidR="002D7926" w:rsidRPr="003674AE" w:rsidRDefault="002D7926" w:rsidP="002D7926">
            <w:pPr>
              <w:tabs>
                <w:tab w:val="decimal" w:pos="560"/>
              </w:tabs>
              <w:ind w:right="-136"/>
              <w:rPr>
                <w:rFonts w:ascii="Times New Roman" w:hAnsi="Times New Roman" w:cs="Times New Roman"/>
                <w:b/>
                <w:bCs/>
                <w:sz w:val="22"/>
                <w:szCs w:val="22"/>
              </w:rPr>
            </w:pPr>
            <w:r>
              <w:rPr>
                <w:rFonts w:ascii="Times New Roman" w:hAnsi="Times New Roman" w:cs="Times New Roman"/>
                <w:b/>
                <w:bCs/>
                <w:sz w:val="22"/>
                <w:szCs w:val="22"/>
              </w:rPr>
              <w:t>-</w:t>
            </w:r>
          </w:p>
        </w:tc>
        <w:tc>
          <w:tcPr>
            <w:tcW w:w="276" w:type="dxa"/>
            <w:gridSpan w:val="3"/>
            <w:vAlign w:val="center"/>
          </w:tcPr>
          <w:p w14:paraId="05C8ABCF" w14:textId="77777777" w:rsidR="002D7926" w:rsidRPr="00B91E83" w:rsidRDefault="002D7926" w:rsidP="002D7926">
            <w:pPr>
              <w:pStyle w:val="IndexHeading"/>
              <w:tabs>
                <w:tab w:val="decimal" w:pos="864"/>
              </w:tabs>
              <w:spacing w:line="240" w:lineRule="atLeast"/>
              <w:ind w:left="-18"/>
              <w:jc w:val="center"/>
              <w:rPr>
                <w:rFonts w:cs="Times New Roman"/>
                <w:b w:val="0"/>
                <w:bCs w:val="0"/>
                <w:sz w:val="22"/>
                <w:szCs w:val="22"/>
                <w:lang w:val="en-GB"/>
              </w:rPr>
            </w:pPr>
          </w:p>
        </w:tc>
        <w:tc>
          <w:tcPr>
            <w:tcW w:w="1347" w:type="dxa"/>
            <w:gridSpan w:val="2"/>
            <w:tcBorders>
              <w:bottom w:val="double" w:sz="4" w:space="0" w:color="auto"/>
            </w:tcBorders>
          </w:tcPr>
          <w:p w14:paraId="7E73C7A3" w14:textId="302A824D" w:rsidR="002D7926" w:rsidRPr="00B91E83" w:rsidRDefault="002D7926" w:rsidP="002D7926">
            <w:pPr>
              <w:tabs>
                <w:tab w:val="decimal" w:pos="560"/>
              </w:tabs>
              <w:ind w:right="-136"/>
              <w:rPr>
                <w:rFonts w:ascii="Times New Roman" w:hAnsi="Times New Roman" w:cs="Times New Roman"/>
                <w:b/>
                <w:bCs/>
                <w:sz w:val="22"/>
                <w:szCs w:val="22"/>
              </w:rPr>
            </w:pPr>
            <w:r w:rsidRPr="002C0B92">
              <w:rPr>
                <w:rFonts w:ascii="Times New Roman" w:hAnsi="Times New Roman" w:cs="Times New Roman"/>
                <w:b/>
                <w:bCs/>
                <w:sz w:val="22"/>
                <w:szCs w:val="22"/>
              </w:rPr>
              <w:t>-</w:t>
            </w:r>
          </w:p>
        </w:tc>
      </w:tr>
      <w:tr w:rsidR="002D7926" w:rsidRPr="005A6212" w14:paraId="33D4D835" w14:textId="77777777" w:rsidTr="00E63B1C">
        <w:trPr>
          <w:trHeight w:val="125"/>
        </w:trPr>
        <w:tc>
          <w:tcPr>
            <w:tcW w:w="3521" w:type="dxa"/>
            <w:gridSpan w:val="2"/>
            <w:vAlign w:val="center"/>
          </w:tcPr>
          <w:p w14:paraId="29B40CB1" w14:textId="77777777" w:rsidR="002D7926" w:rsidRPr="003D687C" w:rsidRDefault="002D7926" w:rsidP="002D7926">
            <w:pPr>
              <w:tabs>
                <w:tab w:val="left" w:pos="-3402"/>
                <w:tab w:val="left" w:pos="-3261"/>
                <w:tab w:val="left" w:pos="-3119"/>
                <w:tab w:val="left" w:pos="284"/>
              </w:tabs>
              <w:spacing w:line="22" w:lineRule="atLeast"/>
              <w:rPr>
                <w:rFonts w:ascii="Times New Roman" w:eastAsia="Cordia New" w:hAnsi="Times New Roman" w:cs="Times New Roman"/>
                <w:b/>
                <w:bCs/>
                <w:i/>
                <w:iCs/>
                <w:sz w:val="18"/>
                <w:szCs w:val="18"/>
              </w:rPr>
            </w:pPr>
          </w:p>
        </w:tc>
        <w:tc>
          <w:tcPr>
            <w:tcW w:w="1259" w:type="dxa"/>
          </w:tcPr>
          <w:p w14:paraId="7B57A61C"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273" w:type="dxa"/>
          </w:tcPr>
          <w:p w14:paraId="6C8C68C5"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1169" w:type="dxa"/>
          </w:tcPr>
          <w:p w14:paraId="619C3D48"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273" w:type="dxa"/>
            <w:vAlign w:val="center"/>
          </w:tcPr>
          <w:p w14:paraId="41E7ECC4"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1170" w:type="dxa"/>
          </w:tcPr>
          <w:p w14:paraId="7972ED79" w14:textId="77777777" w:rsidR="002D7926" w:rsidRPr="003D687C" w:rsidRDefault="002D7926" w:rsidP="002D7926">
            <w:pPr>
              <w:pStyle w:val="accttwolines"/>
              <w:tabs>
                <w:tab w:val="decimal" w:pos="783"/>
              </w:tabs>
              <w:spacing w:after="0" w:line="22" w:lineRule="atLeast"/>
              <w:ind w:left="-108"/>
              <w:jc w:val="right"/>
              <w:rPr>
                <w:sz w:val="18"/>
                <w:szCs w:val="18"/>
              </w:rPr>
            </w:pPr>
          </w:p>
        </w:tc>
        <w:tc>
          <w:tcPr>
            <w:tcW w:w="276" w:type="dxa"/>
            <w:gridSpan w:val="3"/>
            <w:vAlign w:val="center"/>
          </w:tcPr>
          <w:p w14:paraId="490D25BB"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1347" w:type="dxa"/>
            <w:gridSpan w:val="2"/>
          </w:tcPr>
          <w:p w14:paraId="186D4AA2" w14:textId="77777777" w:rsidR="002D7926" w:rsidRPr="003D687C" w:rsidRDefault="002D7926" w:rsidP="002D7926">
            <w:pPr>
              <w:pStyle w:val="accttwolines"/>
              <w:tabs>
                <w:tab w:val="decimal" w:pos="783"/>
              </w:tabs>
              <w:spacing w:after="0" w:line="22" w:lineRule="atLeast"/>
              <w:ind w:left="-108"/>
              <w:rPr>
                <w:sz w:val="18"/>
                <w:szCs w:val="18"/>
              </w:rPr>
            </w:pPr>
          </w:p>
        </w:tc>
      </w:tr>
      <w:tr w:rsidR="002D7926" w:rsidRPr="005A6212" w14:paraId="1642DB8C" w14:textId="77777777" w:rsidTr="00AE6ECF">
        <w:trPr>
          <w:trHeight w:val="125"/>
        </w:trPr>
        <w:tc>
          <w:tcPr>
            <w:tcW w:w="3521" w:type="dxa"/>
            <w:gridSpan w:val="2"/>
            <w:vAlign w:val="center"/>
          </w:tcPr>
          <w:p w14:paraId="07773B4E" w14:textId="23DA5F2D" w:rsidR="002D7926" w:rsidRPr="003D687C" w:rsidRDefault="002D7926" w:rsidP="002D7926">
            <w:pPr>
              <w:tabs>
                <w:tab w:val="left" w:pos="-3402"/>
                <w:tab w:val="left" w:pos="-3261"/>
                <w:tab w:val="left" w:pos="-3119"/>
                <w:tab w:val="left" w:pos="284"/>
              </w:tabs>
              <w:spacing w:line="22" w:lineRule="atLeast"/>
              <w:rPr>
                <w:rFonts w:ascii="Times New Roman" w:eastAsia="Cordia New" w:hAnsi="Times New Roman" w:cs="Times New Roman"/>
                <w:b/>
                <w:bCs/>
                <w:i/>
                <w:iCs/>
                <w:sz w:val="18"/>
                <w:szCs w:val="18"/>
              </w:rPr>
            </w:pPr>
            <w:r>
              <w:rPr>
                <w:rFonts w:ascii="Times New Roman" w:eastAsia="Cordia New" w:hAnsi="Times New Roman" w:cs="Times New Roman"/>
                <w:b/>
                <w:bCs/>
                <w:i/>
                <w:iCs/>
                <w:sz w:val="22"/>
                <w:szCs w:val="22"/>
              </w:rPr>
              <w:t>Long-term loans to</w:t>
            </w:r>
          </w:p>
        </w:tc>
        <w:tc>
          <w:tcPr>
            <w:tcW w:w="1259" w:type="dxa"/>
          </w:tcPr>
          <w:p w14:paraId="042ACED8"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273" w:type="dxa"/>
          </w:tcPr>
          <w:p w14:paraId="794DEE16"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1169" w:type="dxa"/>
          </w:tcPr>
          <w:p w14:paraId="3DB3B5FB"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273" w:type="dxa"/>
          </w:tcPr>
          <w:p w14:paraId="32593EEB"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1170" w:type="dxa"/>
          </w:tcPr>
          <w:p w14:paraId="24CF83F5" w14:textId="77777777" w:rsidR="002D7926" w:rsidRPr="003D687C" w:rsidRDefault="002D7926" w:rsidP="002D7926">
            <w:pPr>
              <w:pStyle w:val="accttwolines"/>
              <w:tabs>
                <w:tab w:val="decimal" w:pos="783"/>
              </w:tabs>
              <w:spacing w:after="0" w:line="22" w:lineRule="atLeast"/>
              <w:ind w:left="-108"/>
              <w:jc w:val="right"/>
              <w:rPr>
                <w:sz w:val="18"/>
                <w:szCs w:val="18"/>
              </w:rPr>
            </w:pPr>
          </w:p>
        </w:tc>
        <w:tc>
          <w:tcPr>
            <w:tcW w:w="276" w:type="dxa"/>
            <w:gridSpan w:val="3"/>
          </w:tcPr>
          <w:p w14:paraId="48060587"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1347" w:type="dxa"/>
            <w:gridSpan w:val="2"/>
          </w:tcPr>
          <w:p w14:paraId="2A0ED660" w14:textId="77777777" w:rsidR="002D7926" w:rsidRPr="003D687C" w:rsidRDefault="002D7926" w:rsidP="002D7926">
            <w:pPr>
              <w:pStyle w:val="accttwolines"/>
              <w:tabs>
                <w:tab w:val="decimal" w:pos="783"/>
              </w:tabs>
              <w:spacing w:after="0" w:line="22" w:lineRule="atLeast"/>
              <w:ind w:left="-108"/>
              <w:rPr>
                <w:sz w:val="18"/>
                <w:szCs w:val="18"/>
              </w:rPr>
            </w:pPr>
          </w:p>
        </w:tc>
      </w:tr>
      <w:tr w:rsidR="002D7926" w:rsidRPr="005A6212" w14:paraId="2140F9A2" w14:textId="77777777" w:rsidTr="0099523E">
        <w:trPr>
          <w:trHeight w:val="125"/>
        </w:trPr>
        <w:tc>
          <w:tcPr>
            <w:tcW w:w="3521" w:type="dxa"/>
            <w:gridSpan w:val="2"/>
            <w:vAlign w:val="center"/>
          </w:tcPr>
          <w:p w14:paraId="1DED45F4" w14:textId="0B82107A" w:rsidR="002D7926" w:rsidRPr="003D687C" w:rsidRDefault="002D7926" w:rsidP="002D7926">
            <w:pPr>
              <w:tabs>
                <w:tab w:val="left" w:pos="-3402"/>
                <w:tab w:val="left" w:pos="-3261"/>
                <w:tab w:val="left" w:pos="-3119"/>
                <w:tab w:val="left" w:pos="284"/>
              </w:tabs>
              <w:spacing w:line="22" w:lineRule="atLeast"/>
              <w:rPr>
                <w:rFonts w:ascii="Times New Roman" w:eastAsia="Cordia New" w:hAnsi="Times New Roman" w:cs="Times New Roman"/>
                <w:b/>
                <w:bCs/>
                <w:i/>
                <w:iCs/>
                <w:sz w:val="18"/>
                <w:szCs w:val="18"/>
              </w:rPr>
            </w:pPr>
            <w:r>
              <w:rPr>
                <w:rFonts w:ascii="Times New Roman" w:eastAsia="Cordia New" w:hAnsi="Times New Roman" w:cs="Times New Roman"/>
                <w:sz w:val="22"/>
                <w:szCs w:val="22"/>
              </w:rPr>
              <w:t xml:space="preserve">Subsidiaries </w:t>
            </w:r>
          </w:p>
        </w:tc>
        <w:tc>
          <w:tcPr>
            <w:tcW w:w="1259" w:type="dxa"/>
            <w:vAlign w:val="bottom"/>
          </w:tcPr>
          <w:p w14:paraId="32A16F0B" w14:textId="6E9E9FB1" w:rsidR="002D7926" w:rsidRPr="002D7926" w:rsidRDefault="002D7926" w:rsidP="002D7926">
            <w:pPr>
              <w:tabs>
                <w:tab w:val="decimal" w:pos="615"/>
              </w:tabs>
              <w:ind w:left="-112"/>
              <w:jc w:val="both"/>
              <w:rPr>
                <w:rFonts w:ascii="Times New Roman" w:eastAsia="Cordia New" w:hAnsi="Times New Roman" w:cs="Times New Roman"/>
                <w:sz w:val="22"/>
                <w:szCs w:val="22"/>
              </w:rPr>
            </w:pPr>
            <w:r w:rsidRPr="002D7926">
              <w:rPr>
                <w:rFonts w:ascii="Times New Roman" w:eastAsia="Cordia New" w:hAnsi="Times New Roman" w:cs="Times New Roman"/>
                <w:sz w:val="22"/>
                <w:szCs w:val="22"/>
                <w:cs/>
              </w:rPr>
              <w:t>-</w:t>
            </w:r>
          </w:p>
        </w:tc>
        <w:tc>
          <w:tcPr>
            <w:tcW w:w="273" w:type="dxa"/>
          </w:tcPr>
          <w:p w14:paraId="762DC4D2" w14:textId="77777777" w:rsidR="002D7926" w:rsidRPr="002D7926" w:rsidRDefault="002D7926" w:rsidP="002D7926">
            <w:pPr>
              <w:tabs>
                <w:tab w:val="decimal" w:pos="615"/>
              </w:tabs>
              <w:ind w:left="-112"/>
              <w:jc w:val="both"/>
              <w:rPr>
                <w:rFonts w:ascii="Times New Roman" w:eastAsia="Cordia New" w:hAnsi="Times New Roman" w:cs="Times New Roman"/>
                <w:sz w:val="22"/>
                <w:szCs w:val="22"/>
              </w:rPr>
            </w:pPr>
          </w:p>
        </w:tc>
        <w:tc>
          <w:tcPr>
            <w:tcW w:w="1169" w:type="dxa"/>
          </w:tcPr>
          <w:p w14:paraId="54E4A599" w14:textId="0C892F33" w:rsidR="002D7926" w:rsidRPr="002D7926" w:rsidRDefault="002D7926" w:rsidP="002D7926">
            <w:pPr>
              <w:tabs>
                <w:tab w:val="decimal" w:pos="550"/>
              </w:tabs>
              <w:ind w:left="-112"/>
              <w:jc w:val="both"/>
              <w:rPr>
                <w:rFonts w:ascii="Times New Roman" w:eastAsia="Cordia New" w:hAnsi="Times New Roman" w:cs="Times New Roman"/>
                <w:sz w:val="22"/>
                <w:szCs w:val="22"/>
              </w:rPr>
            </w:pPr>
            <w:r w:rsidRPr="002D7926">
              <w:rPr>
                <w:rFonts w:ascii="Times New Roman" w:eastAsia="Cordia New" w:hAnsi="Times New Roman" w:cs="Times New Roman"/>
                <w:sz w:val="22"/>
                <w:szCs w:val="22"/>
              </w:rPr>
              <w:t>-</w:t>
            </w:r>
          </w:p>
        </w:tc>
        <w:tc>
          <w:tcPr>
            <w:tcW w:w="273" w:type="dxa"/>
          </w:tcPr>
          <w:p w14:paraId="62B1BB6B" w14:textId="77777777" w:rsidR="002D7926" w:rsidRPr="002D7926" w:rsidRDefault="002D7926" w:rsidP="002D7926">
            <w:pPr>
              <w:tabs>
                <w:tab w:val="decimal" w:pos="615"/>
              </w:tabs>
              <w:ind w:left="-112"/>
              <w:jc w:val="both"/>
              <w:rPr>
                <w:rFonts w:ascii="Times New Roman" w:eastAsia="Cordia New" w:hAnsi="Times New Roman" w:cs="Times New Roman"/>
                <w:sz w:val="22"/>
                <w:szCs w:val="22"/>
              </w:rPr>
            </w:pPr>
          </w:p>
        </w:tc>
        <w:tc>
          <w:tcPr>
            <w:tcW w:w="1170" w:type="dxa"/>
          </w:tcPr>
          <w:p w14:paraId="576FD3BB" w14:textId="3EE87D27" w:rsidR="002D7926" w:rsidRPr="002D7926" w:rsidRDefault="002D7926" w:rsidP="001E433A">
            <w:pPr>
              <w:tabs>
                <w:tab w:val="decimal" w:pos="864"/>
              </w:tabs>
              <w:ind w:left="-316" w:right="36"/>
              <w:jc w:val="center"/>
              <w:rPr>
                <w:rFonts w:ascii="Times New Roman" w:hAnsi="Times New Roman" w:cs="Times New Roman"/>
                <w:sz w:val="22"/>
                <w:szCs w:val="22"/>
              </w:rPr>
            </w:pPr>
            <w:r w:rsidRPr="002D7926">
              <w:rPr>
                <w:rFonts w:ascii="Times New Roman" w:hAnsi="Times New Roman" w:cs="Times New Roman"/>
                <w:sz w:val="22"/>
                <w:szCs w:val="22"/>
              </w:rPr>
              <w:t>64,080,035</w:t>
            </w:r>
          </w:p>
        </w:tc>
        <w:tc>
          <w:tcPr>
            <w:tcW w:w="276" w:type="dxa"/>
            <w:gridSpan w:val="3"/>
          </w:tcPr>
          <w:p w14:paraId="781AA14B" w14:textId="77777777" w:rsidR="002D7926" w:rsidRPr="00C73379" w:rsidRDefault="002D7926" w:rsidP="002D7926">
            <w:pPr>
              <w:tabs>
                <w:tab w:val="decimal" w:pos="864"/>
              </w:tabs>
              <w:ind w:left="-316" w:right="36"/>
              <w:jc w:val="center"/>
              <w:rPr>
                <w:rFonts w:ascii="Times New Roman" w:hAnsi="Times New Roman" w:cs="Times New Roman"/>
                <w:sz w:val="22"/>
                <w:szCs w:val="22"/>
              </w:rPr>
            </w:pPr>
          </w:p>
        </w:tc>
        <w:tc>
          <w:tcPr>
            <w:tcW w:w="1347" w:type="dxa"/>
            <w:gridSpan w:val="2"/>
          </w:tcPr>
          <w:p w14:paraId="30AABDD2" w14:textId="28A4831F" w:rsidR="002D7926" w:rsidRPr="00C73379" w:rsidRDefault="002D7926" w:rsidP="002D7926">
            <w:pPr>
              <w:tabs>
                <w:tab w:val="decimal" w:pos="864"/>
              </w:tabs>
              <w:ind w:left="-316" w:right="36"/>
              <w:jc w:val="center"/>
              <w:rPr>
                <w:rFonts w:ascii="Times New Roman" w:hAnsi="Times New Roman" w:cs="Times New Roman"/>
                <w:sz w:val="22"/>
                <w:szCs w:val="22"/>
              </w:rPr>
            </w:pPr>
            <w:r w:rsidRPr="00C73379">
              <w:rPr>
                <w:rFonts w:ascii="Times New Roman" w:hAnsi="Times New Roman" w:cs="Times New Roman"/>
                <w:sz w:val="22"/>
                <w:szCs w:val="22"/>
              </w:rPr>
              <w:t>55,353,271</w:t>
            </w:r>
          </w:p>
        </w:tc>
      </w:tr>
      <w:tr w:rsidR="002D7926" w:rsidRPr="005A6212" w14:paraId="623BC024" w14:textId="77777777" w:rsidTr="00AE6ECF">
        <w:trPr>
          <w:trHeight w:val="125"/>
        </w:trPr>
        <w:tc>
          <w:tcPr>
            <w:tcW w:w="3521" w:type="dxa"/>
            <w:gridSpan w:val="2"/>
            <w:vAlign w:val="center"/>
          </w:tcPr>
          <w:p w14:paraId="3167225B" w14:textId="4A4700D2" w:rsidR="002D7926" w:rsidRPr="003D687C" w:rsidRDefault="002D7926" w:rsidP="002D7926">
            <w:pPr>
              <w:tabs>
                <w:tab w:val="left" w:pos="-3402"/>
                <w:tab w:val="left" w:pos="-3261"/>
                <w:tab w:val="left" w:pos="-3119"/>
                <w:tab w:val="left" w:pos="284"/>
              </w:tabs>
              <w:spacing w:line="22" w:lineRule="atLeast"/>
              <w:rPr>
                <w:rFonts w:ascii="Times New Roman" w:eastAsia="Cordia New" w:hAnsi="Times New Roman" w:cs="Times New Roman"/>
                <w:b/>
                <w:bCs/>
                <w:i/>
                <w:iCs/>
                <w:sz w:val="18"/>
                <w:szCs w:val="18"/>
              </w:rPr>
            </w:pPr>
            <w:r>
              <w:rPr>
                <w:rFonts w:ascii="Times New Roman" w:hAnsi="Times New Roman" w:cs="Times New Roman"/>
                <w:sz w:val="22"/>
                <w:szCs w:val="22"/>
                <w:lang w:val="en-US"/>
              </w:rPr>
              <w:t>Associates</w:t>
            </w:r>
          </w:p>
        </w:tc>
        <w:tc>
          <w:tcPr>
            <w:tcW w:w="1259" w:type="dxa"/>
          </w:tcPr>
          <w:p w14:paraId="5C9DD207" w14:textId="64BE4978" w:rsidR="002D7926" w:rsidRPr="002D7926" w:rsidRDefault="002D7926" w:rsidP="002D7926">
            <w:pPr>
              <w:pStyle w:val="IndexHeading"/>
              <w:tabs>
                <w:tab w:val="decimal" w:pos="875"/>
              </w:tabs>
              <w:spacing w:line="240" w:lineRule="atLeast"/>
              <w:ind w:left="-18"/>
              <w:jc w:val="center"/>
              <w:rPr>
                <w:rFonts w:cs="Times New Roman"/>
                <w:b w:val="0"/>
                <w:bCs w:val="0"/>
                <w:sz w:val="22"/>
                <w:szCs w:val="22"/>
                <w:lang w:val="en-GB"/>
              </w:rPr>
            </w:pPr>
            <w:r w:rsidRPr="002D7926">
              <w:rPr>
                <w:rFonts w:cs="Times New Roman"/>
                <w:b w:val="0"/>
                <w:bCs w:val="0"/>
                <w:sz w:val="22"/>
                <w:szCs w:val="22"/>
                <w:cs/>
              </w:rPr>
              <w:t>323</w:t>
            </w:r>
            <w:r w:rsidRPr="002D7926">
              <w:rPr>
                <w:rFonts w:cs="Times New Roman"/>
                <w:b w:val="0"/>
                <w:bCs w:val="0"/>
                <w:sz w:val="22"/>
                <w:szCs w:val="22"/>
              </w:rPr>
              <w:t>,139</w:t>
            </w:r>
          </w:p>
        </w:tc>
        <w:tc>
          <w:tcPr>
            <w:tcW w:w="273" w:type="dxa"/>
          </w:tcPr>
          <w:p w14:paraId="2D8F2FA2" w14:textId="77777777" w:rsidR="002D7926" w:rsidRPr="002D7926" w:rsidRDefault="002D7926" w:rsidP="002D7926">
            <w:pPr>
              <w:tabs>
                <w:tab w:val="decimal" w:pos="615"/>
              </w:tabs>
              <w:ind w:left="-112"/>
              <w:jc w:val="both"/>
              <w:rPr>
                <w:rFonts w:ascii="Times New Roman" w:eastAsia="Cordia New" w:hAnsi="Times New Roman" w:cs="Times New Roman"/>
                <w:sz w:val="22"/>
                <w:szCs w:val="22"/>
              </w:rPr>
            </w:pPr>
          </w:p>
        </w:tc>
        <w:tc>
          <w:tcPr>
            <w:tcW w:w="1169" w:type="dxa"/>
          </w:tcPr>
          <w:p w14:paraId="69233291" w14:textId="4C3EA057" w:rsidR="002D7926" w:rsidRPr="002D7926" w:rsidRDefault="002D7926" w:rsidP="002D7926">
            <w:pPr>
              <w:pStyle w:val="IndexHeading"/>
              <w:tabs>
                <w:tab w:val="decimal" w:pos="864"/>
              </w:tabs>
              <w:spacing w:line="240" w:lineRule="atLeast"/>
              <w:ind w:left="-18"/>
              <w:jc w:val="left"/>
              <w:rPr>
                <w:rFonts w:cs="Times New Roman"/>
                <w:b w:val="0"/>
                <w:bCs w:val="0"/>
                <w:sz w:val="22"/>
                <w:szCs w:val="22"/>
                <w:lang w:val="en-GB"/>
              </w:rPr>
            </w:pPr>
            <w:r w:rsidRPr="002D7926">
              <w:rPr>
                <w:rFonts w:cs="Times New Roman"/>
                <w:b w:val="0"/>
                <w:bCs w:val="0"/>
                <w:sz w:val="22"/>
                <w:szCs w:val="22"/>
                <w:lang w:val="en-GB"/>
              </w:rPr>
              <w:t>510,190</w:t>
            </w:r>
          </w:p>
        </w:tc>
        <w:tc>
          <w:tcPr>
            <w:tcW w:w="273" w:type="dxa"/>
          </w:tcPr>
          <w:p w14:paraId="0657C0EB" w14:textId="77777777" w:rsidR="002D7926" w:rsidRPr="002D7926" w:rsidRDefault="002D7926" w:rsidP="002D7926">
            <w:pPr>
              <w:tabs>
                <w:tab w:val="decimal" w:pos="615"/>
              </w:tabs>
              <w:ind w:left="-112"/>
              <w:jc w:val="both"/>
              <w:rPr>
                <w:rFonts w:ascii="Times New Roman" w:eastAsia="Cordia New" w:hAnsi="Times New Roman" w:cs="Times New Roman"/>
                <w:sz w:val="22"/>
                <w:szCs w:val="22"/>
              </w:rPr>
            </w:pPr>
          </w:p>
        </w:tc>
        <w:tc>
          <w:tcPr>
            <w:tcW w:w="1170" w:type="dxa"/>
          </w:tcPr>
          <w:p w14:paraId="6F909B7C" w14:textId="03A6A6F0" w:rsidR="002D7926" w:rsidRPr="002D7926" w:rsidRDefault="002D7926" w:rsidP="002D7926">
            <w:pPr>
              <w:tabs>
                <w:tab w:val="decimal" w:pos="864"/>
              </w:tabs>
              <w:ind w:left="-316" w:right="36"/>
              <w:jc w:val="center"/>
              <w:rPr>
                <w:rFonts w:ascii="Times New Roman" w:hAnsi="Times New Roman" w:cs="Times New Roman"/>
                <w:sz w:val="22"/>
                <w:szCs w:val="22"/>
              </w:rPr>
            </w:pPr>
            <w:r w:rsidRPr="002D7926">
              <w:rPr>
                <w:rFonts w:ascii="Times New Roman" w:hAnsi="Times New Roman" w:cs="Times New Roman"/>
                <w:sz w:val="22"/>
                <w:szCs w:val="22"/>
              </w:rPr>
              <w:t>323,139</w:t>
            </w:r>
          </w:p>
        </w:tc>
        <w:tc>
          <w:tcPr>
            <w:tcW w:w="276" w:type="dxa"/>
            <w:gridSpan w:val="3"/>
          </w:tcPr>
          <w:p w14:paraId="19A9D305" w14:textId="77777777" w:rsidR="002D7926" w:rsidRPr="00C73379" w:rsidRDefault="002D7926" w:rsidP="002D7926">
            <w:pPr>
              <w:tabs>
                <w:tab w:val="decimal" w:pos="864"/>
              </w:tabs>
              <w:ind w:left="-316" w:right="36"/>
              <w:jc w:val="center"/>
              <w:rPr>
                <w:rFonts w:ascii="Times New Roman" w:hAnsi="Times New Roman" w:cs="Times New Roman"/>
                <w:sz w:val="22"/>
                <w:szCs w:val="22"/>
              </w:rPr>
            </w:pPr>
          </w:p>
        </w:tc>
        <w:tc>
          <w:tcPr>
            <w:tcW w:w="1347" w:type="dxa"/>
            <w:gridSpan w:val="2"/>
          </w:tcPr>
          <w:p w14:paraId="23111ABE" w14:textId="4412E321" w:rsidR="002D7926" w:rsidRPr="00C73379" w:rsidRDefault="002D7926" w:rsidP="002D7926">
            <w:pPr>
              <w:tabs>
                <w:tab w:val="decimal" w:pos="864"/>
              </w:tabs>
              <w:ind w:left="-316" w:right="36"/>
              <w:jc w:val="center"/>
              <w:rPr>
                <w:rFonts w:ascii="Times New Roman" w:hAnsi="Times New Roman" w:cs="Times New Roman"/>
                <w:sz w:val="22"/>
                <w:szCs w:val="22"/>
              </w:rPr>
            </w:pPr>
            <w:r w:rsidRPr="00C73379">
              <w:rPr>
                <w:rFonts w:ascii="Times New Roman" w:hAnsi="Times New Roman" w:cs="Times New Roman"/>
                <w:sz w:val="22"/>
                <w:szCs w:val="22"/>
              </w:rPr>
              <w:t>510,190</w:t>
            </w:r>
          </w:p>
        </w:tc>
      </w:tr>
      <w:tr w:rsidR="002D7926" w:rsidRPr="005A6212" w14:paraId="22AA6A95" w14:textId="77777777" w:rsidTr="00282BDB">
        <w:trPr>
          <w:trHeight w:val="125"/>
        </w:trPr>
        <w:tc>
          <w:tcPr>
            <w:tcW w:w="3521" w:type="dxa"/>
            <w:gridSpan w:val="2"/>
            <w:vAlign w:val="center"/>
          </w:tcPr>
          <w:p w14:paraId="29470C1B" w14:textId="23A049A6" w:rsidR="002D7926" w:rsidRPr="003D687C" w:rsidRDefault="002D7926" w:rsidP="002D7926">
            <w:pPr>
              <w:tabs>
                <w:tab w:val="left" w:pos="-3402"/>
                <w:tab w:val="left" w:pos="-3261"/>
                <w:tab w:val="left" w:pos="-3119"/>
                <w:tab w:val="left" w:pos="284"/>
              </w:tabs>
              <w:spacing w:line="22" w:lineRule="atLeast"/>
              <w:rPr>
                <w:rFonts w:ascii="Times New Roman" w:eastAsia="Cordia New" w:hAnsi="Times New Roman" w:cs="Times New Roman"/>
                <w:b/>
                <w:bCs/>
                <w:i/>
                <w:iCs/>
                <w:sz w:val="18"/>
                <w:szCs w:val="18"/>
              </w:rPr>
            </w:pPr>
            <w:r>
              <w:rPr>
                <w:rFonts w:ascii="Times New Roman" w:hAnsi="Times New Roman" w:cs="Times New Roman"/>
                <w:sz w:val="22"/>
                <w:szCs w:val="22"/>
                <w:lang w:val="en-US"/>
              </w:rPr>
              <w:t>Joint ventures</w:t>
            </w:r>
          </w:p>
        </w:tc>
        <w:tc>
          <w:tcPr>
            <w:tcW w:w="1259" w:type="dxa"/>
            <w:tcBorders>
              <w:top w:val="nil"/>
              <w:left w:val="nil"/>
              <w:bottom w:val="single" w:sz="4" w:space="0" w:color="auto"/>
              <w:right w:val="nil"/>
            </w:tcBorders>
          </w:tcPr>
          <w:p w14:paraId="25A83849" w14:textId="73157721" w:rsidR="002D7926" w:rsidRPr="002D7926" w:rsidRDefault="002D7926" w:rsidP="002D7926">
            <w:pPr>
              <w:pStyle w:val="IndexHeading"/>
              <w:tabs>
                <w:tab w:val="decimal" w:pos="875"/>
              </w:tabs>
              <w:spacing w:line="240" w:lineRule="atLeast"/>
              <w:ind w:left="-18"/>
              <w:jc w:val="center"/>
              <w:rPr>
                <w:rFonts w:cs="Times New Roman"/>
                <w:b w:val="0"/>
                <w:bCs w:val="0"/>
                <w:sz w:val="22"/>
                <w:szCs w:val="22"/>
                <w:lang w:val="en-GB"/>
              </w:rPr>
            </w:pPr>
            <w:r w:rsidRPr="002D7926">
              <w:rPr>
                <w:rFonts w:cs="Times New Roman"/>
                <w:b w:val="0"/>
                <w:bCs w:val="0"/>
                <w:sz w:val="22"/>
                <w:szCs w:val="22"/>
              </w:rPr>
              <w:t>707,491</w:t>
            </w:r>
          </w:p>
        </w:tc>
        <w:tc>
          <w:tcPr>
            <w:tcW w:w="273" w:type="dxa"/>
          </w:tcPr>
          <w:p w14:paraId="4183FF24" w14:textId="77777777" w:rsidR="002D7926" w:rsidRPr="002D7926" w:rsidRDefault="002D7926" w:rsidP="002D7926">
            <w:pPr>
              <w:tabs>
                <w:tab w:val="decimal" w:pos="615"/>
              </w:tabs>
              <w:ind w:left="-112"/>
              <w:jc w:val="both"/>
              <w:rPr>
                <w:rFonts w:ascii="Times New Roman" w:eastAsia="Cordia New" w:hAnsi="Times New Roman" w:cs="Times New Roman"/>
                <w:sz w:val="22"/>
                <w:szCs w:val="22"/>
              </w:rPr>
            </w:pPr>
          </w:p>
        </w:tc>
        <w:tc>
          <w:tcPr>
            <w:tcW w:w="1169" w:type="dxa"/>
            <w:tcBorders>
              <w:bottom w:val="single" w:sz="4" w:space="0" w:color="auto"/>
            </w:tcBorders>
          </w:tcPr>
          <w:p w14:paraId="7FDFF1E0" w14:textId="53332D60" w:rsidR="002D7926" w:rsidRPr="002D7926" w:rsidRDefault="002D7926" w:rsidP="002D7926">
            <w:pPr>
              <w:pStyle w:val="IndexHeading"/>
              <w:tabs>
                <w:tab w:val="decimal" w:pos="864"/>
              </w:tabs>
              <w:spacing w:line="240" w:lineRule="atLeast"/>
              <w:ind w:left="-18"/>
              <w:jc w:val="left"/>
              <w:rPr>
                <w:rFonts w:cs="Times New Roman"/>
                <w:b w:val="0"/>
                <w:bCs w:val="0"/>
                <w:sz w:val="22"/>
                <w:szCs w:val="22"/>
                <w:lang w:val="en-GB"/>
              </w:rPr>
            </w:pPr>
            <w:r w:rsidRPr="002D7926">
              <w:rPr>
                <w:rFonts w:cs="Times New Roman"/>
                <w:b w:val="0"/>
                <w:bCs w:val="0"/>
                <w:sz w:val="22"/>
                <w:szCs w:val="22"/>
                <w:lang w:val="en-GB"/>
              </w:rPr>
              <w:t>543,741</w:t>
            </w:r>
          </w:p>
        </w:tc>
        <w:tc>
          <w:tcPr>
            <w:tcW w:w="273" w:type="dxa"/>
          </w:tcPr>
          <w:p w14:paraId="4D4F0A7F" w14:textId="77777777" w:rsidR="002D7926" w:rsidRPr="002D7926" w:rsidRDefault="002D7926" w:rsidP="002D7926">
            <w:pPr>
              <w:tabs>
                <w:tab w:val="decimal" w:pos="615"/>
              </w:tabs>
              <w:ind w:left="-112"/>
              <w:jc w:val="both"/>
              <w:rPr>
                <w:rFonts w:ascii="Times New Roman" w:eastAsia="Cordia New" w:hAnsi="Times New Roman" w:cs="Times New Roman"/>
                <w:sz w:val="22"/>
                <w:szCs w:val="22"/>
              </w:rPr>
            </w:pPr>
          </w:p>
        </w:tc>
        <w:tc>
          <w:tcPr>
            <w:tcW w:w="1170" w:type="dxa"/>
            <w:tcBorders>
              <w:top w:val="nil"/>
              <w:left w:val="nil"/>
              <w:bottom w:val="single" w:sz="4" w:space="0" w:color="auto"/>
              <w:right w:val="nil"/>
            </w:tcBorders>
          </w:tcPr>
          <w:p w14:paraId="6C52882B" w14:textId="7342FCC6" w:rsidR="002D7926" w:rsidRPr="002D7926" w:rsidRDefault="002D7926" w:rsidP="002D7926">
            <w:pPr>
              <w:tabs>
                <w:tab w:val="decimal" w:pos="864"/>
              </w:tabs>
              <w:ind w:left="-316" w:right="36"/>
              <w:jc w:val="center"/>
              <w:rPr>
                <w:rFonts w:ascii="Times New Roman" w:hAnsi="Times New Roman" w:cs="Times New Roman"/>
                <w:sz w:val="22"/>
                <w:szCs w:val="22"/>
              </w:rPr>
            </w:pPr>
            <w:r w:rsidRPr="002D7926">
              <w:rPr>
                <w:rFonts w:ascii="Times New Roman" w:hAnsi="Times New Roman" w:cs="Times New Roman"/>
                <w:sz w:val="22"/>
                <w:szCs w:val="22"/>
              </w:rPr>
              <w:t>535,011</w:t>
            </w:r>
          </w:p>
        </w:tc>
        <w:tc>
          <w:tcPr>
            <w:tcW w:w="276" w:type="dxa"/>
            <w:gridSpan w:val="3"/>
          </w:tcPr>
          <w:p w14:paraId="353ED840" w14:textId="77777777" w:rsidR="002D7926" w:rsidRPr="00C73379" w:rsidRDefault="002D7926" w:rsidP="002D7926">
            <w:pPr>
              <w:tabs>
                <w:tab w:val="decimal" w:pos="864"/>
              </w:tabs>
              <w:ind w:left="-316" w:right="36"/>
              <w:jc w:val="center"/>
              <w:rPr>
                <w:rFonts w:ascii="Times New Roman" w:hAnsi="Times New Roman" w:cs="Times New Roman"/>
                <w:sz w:val="22"/>
                <w:szCs w:val="22"/>
              </w:rPr>
            </w:pPr>
          </w:p>
        </w:tc>
        <w:tc>
          <w:tcPr>
            <w:tcW w:w="1347" w:type="dxa"/>
            <w:gridSpan w:val="2"/>
            <w:tcBorders>
              <w:bottom w:val="single" w:sz="4" w:space="0" w:color="auto"/>
            </w:tcBorders>
          </w:tcPr>
          <w:p w14:paraId="46FAE831" w14:textId="30BAB85B" w:rsidR="002D7926" w:rsidRPr="00C73379" w:rsidRDefault="002D7926" w:rsidP="002D7926">
            <w:pPr>
              <w:tabs>
                <w:tab w:val="decimal" w:pos="864"/>
              </w:tabs>
              <w:ind w:left="-316" w:right="36"/>
              <w:jc w:val="center"/>
              <w:rPr>
                <w:rFonts w:ascii="Times New Roman" w:hAnsi="Times New Roman" w:cs="Times New Roman"/>
                <w:sz w:val="22"/>
                <w:szCs w:val="22"/>
              </w:rPr>
            </w:pPr>
            <w:r w:rsidRPr="00C73379">
              <w:rPr>
                <w:rFonts w:ascii="Times New Roman" w:hAnsi="Times New Roman" w:cs="Times New Roman"/>
                <w:sz w:val="22"/>
                <w:szCs w:val="22"/>
              </w:rPr>
              <w:t>381,446</w:t>
            </w:r>
          </w:p>
        </w:tc>
      </w:tr>
      <w:tr w:rsidR="002D7926" w:rsidRPr="005A6212" w14:paraId="250D8E59" w14:textId="77777777" w:rsidTr="00282BDB">
        <w:trPr>
          <w:trHeight w:val="125"/>
        </w:trPr>
        <w:tc>
          <w:tcPr>
            <w:tcW w:w="3521" w:type="dxa"/>
            <w:gridSpan w:val="2"/>
            <w:vAlign w:val="center"/>
          </w:tcPr>
          <w:p w14:paraId="7EC7943E" w14:textId="063F4BE9" w:rsidR="002D7926" w:rsidRPr="003D687C" w:rsidRDefault="002D7926" w:rsidP="002D7926">
            <w:pPr>
              <w:tabs>
                <w:tab w:val="left" w:pos="-3402"/>
                <w:tab w:val="left" w:pos="-3261"/>
                <w:tab w:val="left" w:pos="-3119"/>
                <w:tab w:val="left" w:pos="284"/>
              </w:tabs>
              <w:spacing w:line="22" w:lineRule="atLeast"/>
              <w:rPr>
                <w:rFonts w:ascii="Times New Roman" w:eastAsia="Cordia New" w:hAnsi="Times New Roman" w:cs="Times New Roman"/>
                <w:b/>
                <w:bCs/>
                <w:i/>
                <w:iCs/>
                <w:sz w:val="18"/>
                <w:szCs w:val="18"/>
              </w:rPr>
            </w:pPr>
            <w:r>
              <w:rPr>
                <w:rFonts w:ascii="Times New Roman" w:hAnsi="Times New Roman" w:cs="Times New Roman"/>
                <w:b/>
                <w:bCs/>
                <w:sz w:val="22"/>
                <w:szCs w:val="22"/>
                <w:lang w:val="en-US"/>
              </w:rPr>
              <w:t>Total</w:t>
            </w:r>
          </w:p>
        </w:tc>
        <w:tc>
          <w:tcPr>
            <w:tcW w:w="1259" w:type="dxa"/>
            <w:tcBorders>
              <w:top w:val="single" w:sz="4" w:space="0" w:color="auto"/>
              <w:left w:val="nil"/>
              <w:bottom w:val="nil"/>
              <w:right w:val="nil"/>
            </w:tcBorders>
          </w:tcPr>
          <w:p w14:paraId="498EFE9E" w14:textId="19881478" w:rsidR="002D7926" w:rsidRPr="002D7926" w:rsidRDefault="002D7926" w:rsidP="002D7926">
            <w:pPr>
              <w:pStyle w:val="IndexHeading"/>
              <w:tabs>
                <w:tab w:val="decimal" w:pos="875"/>
              </w:tabs>
              <w:spacing w:line="240" w:lineRule="atLeast"/>
              <w:ind w:left="-18"/>
              <w:jc w:val="center"/>
              <w:rPr>
                <w:rFonts w:cs="Times New Roman"/>
                <w:sz w:val="22"/>
                <w:szCs w:val="22"/>
                <w:lang w:val="en-GB"/>
              </w:rPr>
            </w:pPr>
            <w:r w:rsidRPr="002D7926">
              <w:rPr>
                <w:rFonts w:cs="Times New Roman"/>
                <w:sz w:val="22"/>
                <w:szCs w:val="22"/>
              </w:rPr>
              <w:t>1,030,630</w:t>
            </w:r>
          </w:p>
        </w:tc>
        <w:tc>
          <w:tcPr>
            <w:tcW w:w="273" w:type="dxa"/>
          </w:tcPr>
          <w:p w14:paraId="0DCAC30D" w14:textId="77777777" w:rsidR="002D7926" w:rsidRPr="002D7926" w:rsidRDefault="002D7926" w:rsidP="002D7926">
            <w:pPr>
              <w:tabs>
                <w:tab w:val="decimal" w:pos="615"/>
              </w:tabs>
              <w:ind w:left="-112"/>
              <w:jc w:val="both"/>
              <w:rPr>
                <w:rFonts w:ascii="Times New Roman" w:eastAsia="Cordia New" w:hAnsi="Times New Roman" w:cs="Times New Roman"/>
                <w:b/>
                <w:bCs/>
                <w:sz w:val="22"/>
                <w:szCs w:val="22"/>
              </w:rPr>
            </w:pPr>
          </w:p>
        </w:tc>
        <w:tc>
          <w:tcPr>
            <w:tcW w:w="1169" w:type="dxa"/>
            <w:tcBorders>
              <w:top w:val="single" w:sz="4" w:space="0" w:color="auto"/>
              <w:bottom w:val="double" w:sz="4" w:space="0" w:color="auto"/>
            </w:tcBorders>
          </w:tcPr>
          <w:p w14:paraId="36A9806C" w14:textId="23D46095" w:rsidR="002D7926" w:rsidRPr="002D7926" w:rsidRDefault="002D7926" w:rsidP="002D7926">
            <w:pPr>
              <w:pStyle w:val="IndexHeading"/>
              <w:tabs>
                <w:tab w:val="decimal" w:pos="864"/>
              </w:tabs>
              <w:spacing w:line="240" w:lineRule="atLeast"/>
              <w:ind w:left="-18"/>
              <w:jc w:val="left"/>
              <w:rPr>
                <w:rFonts w:cs="Times New Roman"/>
                <w:sz w:val="22"/>
                <w:szCs w:val="22"/>
                <w:lang w:val="en-GB"/>
              </w:rPr>
            </w:pPr>
            <w:r w:rsidRPr="002D7926">
              <w:rPr>
                <w:rFonts w:cs="Times New Roman"/>
                <w:sz w:val="22"/>
                <w:szCs w:val="22"/>
                <w:cs/>
                <w:lang w:val="en-GB"/>
              </w:rPr>
              <w:t>1</w:t>
            </w:r>
            <w:r w:rsidRPr="002D7926">
              <w:rPr>
                <w:rFonts w:cs="Times New Roman"/>
                <w:sz w:val="22"/>
                <w:szCs w:val="22"/>
                <w:lang w:val="en-GB"/>
              </w:rPr>
              <w:t>,</w:t>
            </w:r>
            <w:r w:rsidRPr="002D7926">
              <w:rPr>
                <w:rFonts w:cs="Times New Roman"/>
                <w:sz w:val="22"/>
                <w:szCs w:val="22"/>
                <w:cs/>
                <w:lang w:val="en-GB"/>
              </w:rPr>
              <w:t>053</w:t>
            </w:r>
            <w:r w:rsidRPr="002D7926">
              <w:rPr>
                <w:rFonts w:cs="Times New Roman"/>
                <w:sz w:val="22"/>
                <w:szCs w:val="22"/>
                <w:lang w:val="en-GB"/>
              </w:rPr>
              <w:t>,</w:t>
            </w:r>
            <w:r w:rsidRPr="002D7926">
              <w:rPr>
                <w:rFonts w:cs="Times New Roman"/>
                <w:sz w:val="22"/>
                <w:szCs w:val="22"/>
                <w:cs/>
                <w:lang w:val="en-GB"/>
              </w:rPr>
              <w:t>931</w:t>
            </w:r>
          </w:p>
        </w:tc>
        <w:tc>
          <w:tcPr>
            <w:tcW w:w="273" w:type="dxa"/>
          </w:tcPr>
          <w:p w14:paraId="1FB079A4" w14:textId="77777777" w:rsidR="002D7926" w:rsidRPr="002D7926" w:rsidRDefault="002D7926" w:rsidP="002D7926">
            <w:pPr>
              <w:tabs>
                <w:tab w:val="decimal" w:pos="615"/>
              </w:tabs>
              <w:ind w:left="-112"/>
              <w:jc w:val="both"/>
              <w:rPr>
                <w:rFonts w:ascii="Times New Roman" w:eastAsia="Cordia New" w:hAnsi="Times New Roman" w:cs="Times New Roman"/>
                <w:b/>
                <w:bCs/>
                <w:sz w:val="22"/>
                <w:szCs w:val="22"/>
              </w:rPr>
            </w:pPr>
          </w:p>
        </w:tc>
        <w:tc>
          <w:tcPr>
            <w:tcW w:w="1170" w:type="dxa"/>
            <w:tcBorders>
              <w:top w:val="single" w:sz="4" w:space="0" w:color="auto"/>
              <w:left w:val="nil"/>
              <w:bottom w:val="nil"/>
              <w:right w:val="nil"/>
            </w:tcBorders>
          </w:tcPr>
          <w:p w14:paraId="50374A37" w14:textId="46FD7F41" w:rsidR="002D7926" w:rsidRPr="002D7926" w:rsidRDefault="002D7926" w:rsidP="002D7926">
            <w:pPr>
              <w:tabs>
                <w:tab w:val="decimal" w:pos="864"/>
              </w:tabs>
              <w:ind w:left="-316" w:right="36"/>
              <w:jc w:val="center"/>
              <w:rPr>
                <w:rFonts w:ascii="Times New Roman" w:hAnsi="Times New Roman" w:cs="Times New Roman"/>
                <w:b/>
                <w:bCs/>
                <w:sz w:val="22"/>
                <w:szCs w:val="22"/>
              </w:rPr>
            </w:pPr>
            <w:r w:rsidRPr="002D7926">
              <w:rPr>
                <w:rFonts w:ascii="Times New Roman" w:hAnsi="Times New Roman" w:cs="Times New Roman"/>
                <w:b/>
                <w:bCs/>
                <w:sz w:val="22"/>
                <w:szCs w:val="22"/>
              </w:rPr>
              <w:t>64,938,185</w:t>
            </w:r>
          </w:p>
        </w:tc>
        <w:tc>
          <w:tcPr>
            <w:tcW w:w="276" w:type="dxa"/>
            <w:gridSpan w:val="3"/>
          </w:tcPr>
          <w:p w14:paraId="7426FE50" w14:textId="77777777" w:rsidR="002D7926" w:rsidRPr="00C73379" w:rsidRDefault="002D7926" w:rsidP="002D7926">
            <w:pPr>
              <w:tabs>
                <w:tab w:val="decimal" w:pos="864"/>
              </w:tabs>
              <w:ind w:left="-316" w:right="36"/>
              <w:jc w:val="center"/>
              <w:rPr>
                <w:rFonts w:ascii="Times New Roman" w:hAnsi="Times New Roman" w:cs="Times New Roman"/>
                <w:b/>
                <w:bCs/>
                <w:sz w:val="22"/>
                <w:szCs w:val="22"/>
              </w:rPr>
            </w:pPr>
          </w:p>
        </w:tc>
        <w:tc>
          <w:tcPr>
            <w:tcW w:w="1347" w:type="dxa"/>
            <w:gridSpan w:val="2"/>
            <w:tcBorders>
              <w:top w:val="single" w:sz="4" w:space="0" w:color="auto"/>
              <w:bottom w:val="double" w:sz="4" w:space="0" w:color="auto"/>
            </w:tcBorders>
          </w:tcPr>
          <w:p w14:paraId="16F73734" w14:textId="398C3431" w:rsidR="002D7926" w:rsidRPr="00C73379" w:rsidRDefault="002D7926" w:rsidP="002D7926">
            <w:pPr>
              <w:tabs>
                <w:tab w:val="decimal" w:pos="864"/>
              </w:tabs>
              <w:ind w:left="-316" w:right="36"/>
              <w:jc w:val="center"/>
              <w:rPr>
                <w:rFonts w:ascii="Times New Roman" w:hAnsi="Times New Roman" w:cs="Times New Roman"/>
                <w:b/>
                <w:bCs/>
                <w:sz w:val="22"/>
                <w:szCs w:val="22"/>
              </w:rPr>
            </w:pPr>
            <w:r w:rsidRPr="00C73379">
              <w:rPr>
                <w:rFonts w:ascii="Times New Roman" w:hAnsi="Times New Roman" w:cs="Times New Roman"/>
                <w:b/>
                <w:bCs/>
                <w:sz w:val="22"/>
                <w:szCs w:val="22"/>
              </w:rPr>
              <w:t>56,244,907</w:t>
            </w:r>
          </w:p>
        </w:tc>
      </w:tr>
      <w:tr w:rsidR="002D7926" w:rsidRPr="005A6212" w14:paraId="59C1F2DB" w14:textId="77777777" w:rsidTr="00C73379">
        <w:trPr>
          <w:trHeight w:val="125"/>
        </w:trPr>
        <w:tc>
          <w:tcPr>
            <w:tcW w:w="3521" w:type="dxa"/>
            <w:gridSpan w:val="2"/>
            <w:vAlign w:val="center"/>
          </w:tcPr>
          <w:p w14:paraId="413A181B" w14:textId="77777777" w:rsidR="002D7926" w:rsidRPr="003D687C" w:rsidRDefault="002D7926" w:rsidP="002D7926">
            <w:pPr>
              <w:tabs>
                <w:tab w:val="left" w:pos="-3402"/>
                <w:tab w:val="left" w:pos="-3261"/>
                <w:tab w:val="left" w:pos="-3119"/>
                <w:tab w:val="left" w:pos="284"/>
              </w:tabs>
              <w:spacing w:line="22" w:lineRule="atLeast"/>
              <w:rPr>
                <w:rFonts w:ascii="Times New Roman" w:eastAsia="Cordia New" w:hAnsi="Times New Roman" w:cs="Times New Roman"/>
                <w:b/>
                <w:bCs/>
                <w:i/>
                <w:iCs/>
                <w:sz w:val="18"/>
                <w:szCs w:val="18"/>
              </w:rPr>
            </w:pPr>
          </w:p>
        </w:tc>
        <w:tc>
          <w:tcPr>
            <w:tcW w:w="1259" w:type="dxa"/>
            <w:tcBorders>
              <w:top w:val="double" w:sz="4" w:space="0" w:color="auto"/>
            </w:tcBorders>
          </w:tcPr>
          <w:p w14:paraId="6CBB8E96"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273" w:type="dxa"/>
          </w:tcPr>
          <w:p w14:paraId="7259F4F8"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1169" w:type="dxa"/>
            <w:tcBorders>
              <w:top w:val="double" w:sz="4" w:space="0" w:color="auto"/>
            </w:tcBorders>
          </w:tcPr>
          <w:p w14:paraId="0017BE44"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273" w:type="dxa"/>
            <w:vAlign w:val="center"/>
          </w:tcPr>
          <w:p w14:paraId="29EAE709"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1170" w:type="dxa"/>
            <w:tcBorders>
              <w:top w:val="double" w:sz="4" w:space="0" w:color="auto"/>
            </w:tcBorders>
          </w:tcPr>
          <w:p w14:paraId="33ADFDD1" w14:textId="77777777" w:rsidR="002D7926" w:rsidRPr="003D687C" w:rsidRDefault="002D7926" w:rsidP="002D7926">
            <w:pPr>
              <w:pStyle w:val="accttwolines"/>
              <w:tabs>
                <w:tab w:val="decimal" w:pos="783"/>
              </w:tabs>
              <w:spacing w:after="0" w:line="22" w:lineRule="atLeast"/>
              <w:ind w:left="-108"/>
              <w:jc w:val="right"/>
              <w:rPr>
                <w:sz w:val="18"/>
                <w:szCs w:val="18"/>
              </w:rPr>
            </w:pPr>
          </w:p>
        </w:tc>
        <w:tc>
          <w:tcPr>
            <w:tcW w:w="276" w:type="dxa"/>
            <w:gridSpan w:val="3"/>
            <w:vAlign w:val="center"/>
          </w:tcPr>
          <w:p w14:paraId="34EF0F39" w14:textId="77777777" w:rsidR="002D7926" w:rsidRPr="003D687C" w:rsidRDefault="002D7926" w:rsidP="002D7926">
            <w:pPr>
              <w:pStyle w:val="IndexHeading"/>
              <w:tabs>
                <w:tab w:val="decimal" w:pos="864"/>
              </w:tabs>
              <w:spacing w:line="22" w:lineRule="atLeast"/>
              <w:ind w:left="-18"/>
              <w:jc w:val="left"/>
              <w:rPr>
                <w:rFonts w:cs="Times New Roman"/>
                <w:b w:val="0"/>
                <w:bCs w:val="0"/>
                <w:sz w:val="18"/>
                <w:szCs w:val="18"/>
                <w:lang w:val="en-GB"/>
              </w:rPr>
            </w:pPr>
          </w:p>
        </w:tc>
        <w:tc>
          <w:tcPr>
            <w:tcW w:w="1347" w:type="dxa"/>
            <w:gridSpan w:val="2"/>
            <w:tcBorders>
              <w:top w:val="double" w:sz="4" w:space="0" w:color="auto"/>
            </w:tcBorders>
          </w:tcPr>
          <w:p w14:paraId="5227BE72" w14:textId="77777777" w:rsidR="002D7926" w:rsidRPr="003D687C" w:rsidRDefault="002D7926" w:rsidP="002D7926">
            <w:pPr>
              <w:pStyle w:val="accttwolines"/>
              <w:tabs>
                <w:tab w:val="decimal" w:pos="783"/>
              </w:tabs>
              <w:spacing w:after="0" w:line="22" w:lineRule="atLeast"/>
              <w:ind w:left="-108"/>
              <w:rPr>
                <w:sz w:val="18"/>
                <w:szCs w:val="18"/>
              </w:rPr>
            </w:pPr>
          </w:p>
        </w:tc>
      </w:tr>
      <w:tr w:rsidR="00251926" w:rsidRPr="00B91E83" w14:paraId="0825EEC7" w14:textId="77777777" w:rsidTr="00E63B1C">
        <w:trPr>
          <w:trHeight w:val="253"/>
        </w:trPr>
        <w:tc>
          <w:tcPr>
            <w:tcW w:w="3521" w:type="dxa"/>
            <w:gridSpan w:val="2"/>
            <w:vAlign w:val="center"/>
          </w:tcPr>
          <w:p w14:paraId="2CA8B68E" w14:textId="69435C7E" w:rsidR="00251926" w:rsidRPr="00B91E83" w:rsidRDefault="00251926" w:rsidP="00251926">
            <w:pPr>
              <w:tabs>
                <w:tab w:val="left" w:pos="-3402"/>
                <w:tab w:val="left" w:pos="-3261"/>
                <w:tab w:val="left" w:pos="-3119"/>
                <w:tab w:val="left" w:pos="284"/>
              </w:tabs>
              <w:rPr>
                <w:rFonts w:ascii="Times New Roman" w:hAnsi="Times New Roman" w:cs="Times New Roman"/>
                <w:b/>
                <w:bCs/>
                <w:i/>
                <w:iCs/>
                <w:sz w:val="22"/>
                <w:szCs w:val="22"/>
                <w:lang w:val="en-US"/>
              </w:rPr>
            </w:pPr>
            <w:r w:rsidRPr="00B91E83">
              <w:rPr>
                <w:rFonts w:ascii="Times New Roman" w:eastAsia="Cordia New" w:hAnsi="Times New Roman" w:cs="Times New Roman"/>
                <w:b/>
                <w:bCs/>
                <w:i/>
                <w:iCs/>
                <w:sz w:val="22"/>
                <w:szCs w:val="22"/>
              </w:rPr>
              <w:t>Other non-current assets</w:t>
            </w:r>
          </w:p>
        </w:tc>
        <w:tc>
          <w:tcPr>
            <w:tcW w:w="1259" w:type="dxa"/>
          </w:tcPr>
          <w:p w14:paraId="5F7038E8" w14:textId="77777777" w:rsidR="00251926" w:rsidRPr="00B91E83" w:rsidRDefault="00251926" w:rsidP="00251926">
            <w:pPr>
              <w:pStyle w:val="IndexHeading"/>
              <w:tabs>
                <w:tab w:val="decimal" w:pos="864"/>
              </w:tabs>
              <w:spacing w:line="240" w:lineRule="atLeast"/>
              <w:ind w:left="-18"/>
              <w:jc w:val="left"/>
              <w:rPr>
                <w:rFonts w:cs="Times New Roman"/>
                <w:b w:val="0"/>
                <w:bCs w:val="0"/>
                <w:sz w:val="22"/>
                <w:szCs w:val="22"/>
                <w:lang w:val="en-GB"/>
              </w:rPr>
            </w:pPr>
          </w:p>
        </w:tc>
        <w:tc>
          <w:tcPr>
            <w:tcW w:w="273" w:type="dxa"/>
          </w:tcPr>
          <w:p w14:paraId="6F43F585" w14:textId="77777777" w:rsidR="00251926" w:rsidRPr="00B91E83" w:rsidRDefault="00251926" w:rsidP="00251926">
            <w:pPr>
              <w:pStyle w:val="IndexHeading"/>
              <w:tabs>
                <w:tab w:val="decimal" w:pos="864"/>
              </w:tabs>
              <w:spacing w:line="240" w:lineRule="atLeast"/>
              <w:ind w:left="-18"/>
              <w:jc w:val="left"/>
              <w:rPr>
                <w:rFonts w:cs="Times New Roman"/>
                <w:b w:val="0"/>
                <w:bCs w:val="0"/>
                <w:sz w:val="22"/>
                <w:szCs w:val="22"/>
                <w:cs/>
                <w:lang w:val="en-GB"/>
              </w:rPr>
            </w:pPr>
          </w:p>
        </w:tc>
        <w:tc>
          <w:tcPr>
            <w:tcW w:w="1169" w:type="dxa"/>
          </w:tcPr>
          <w:p w14:paraId="1D2ED5F8" w14:textId="77777777" w:rsidR="00251926" w:rsidRPr="00B91E83" w:rsidRDefault="00251926" w:rsidP="00251926">
            <w:pPr>
              <w:pStyle w:val="IndexHeading"/>
              <w:tabs>
                <w:tab w:val="decimal" w:pos="864"/>
              </w:tabs>
              <w:spacing w:line="240" w:lineRule="atLeast"/>
              <w:ind w:left="-18"/>
              <w:jc w:val="left"/>
              <w:rPr>
                <w:rFonts w:cs="Times New Roman"/>
                <w:b w:val="0"/>
                <w:bCs w:val="0"/>
                <w:sz w:val="22"/>
                <w:szCs w:val="22"/>
                <w:lang w:val="en-GB"/>
              </w:rPr>
            </w:pPr>
          </w:p>
        </w:tc>
        <w:tc>
          <w:tcPr>
            <w:tcW w:w="273" w:type="dxa"/>
            <w:vAlign w:val="center"/>
          </w:tcPr>
          <w:p w14:paraId="28D35F3D" w14:textId="77777777" w:rsidR="00251926" w:rsidRPr="00B91E83" w:rsidRDefault="00251926" w:rsidP="00251926">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4FF98053" w14:textId="77777777" w:rsidR="00251926" w:rsidRPr="00B91E83" w:rsidRDefault="00251926" w:rsidP="00251926">
            <w:pPr>
              <w:pStyle w:val="accttwolines"/>
              <w:tabs>
                <w:tab w:val="decimal" w:pos="783"/>
              </w:tabs>
              <w:spacing w:after="0" w:line="240" w:lineRule="atLeast"/>
              <w:ind w:left="-108"/>
              <w:jc w:val="right"/>
              <w:rPr>
                <w:szCs w:val="22"/>
              </w:rPr>
            </w:pPr>
          </w:p>
        </w:tc>
        <w:tc>
          <w:tcPr>
            <w:tcW w:w="276" w:type="dxa"/>
            <w:gridSpan w:val="3"/>
            <w:vAlign w:val="center"/>
          </w:tcPr>
          <w:p w14:paraId="31BCCFD6" w14:textId="77777777" w:rsidR="00251926" w:rsidRPr="00B91E83" w:rsidRDefault="00251926" w:rsidP="00251926">
            <w:pPr>
              <w:pStyle w:val="IndexHeading"/>
              <w:tabs>
                <w:tab w:val="decimal" w:pos="864"/>
              </w:tabs>
              <w:spacing w:line="240" w:lineRule="atLeast"/>
              <w:ind w:left="-18"/>
              <w:jc w:val="left"/>
              <w:rPr>
                <w:rFonts w:cs="Times New Roman"/>
                <w:b w:val="0"/>
                <w:bCs w:val="0"/>
                <w:sz w:val="22"/>
                <w:szCs w:val="22"/>
                <w:lang w:val="en-GB"/>
              </w:rPr>
            </w:pPr>
          </w:p>
        </w:tc>
        <w:tc>
          <w:tcPr>
            <w:tcW w:w="1347" w:type="dxa"/>
            <w:gridSpan w:val="2"/>
          </w:tcPr>
          <w:p w14:paraId="337E1CDC" w14:textId="77777777" w:rsidR="00251926" w:rsidRPr="00B91E83" w:rsidRDefault="00251926" w:rsidP="00251926">
            <w:pPr>
              <w:pStyle w:val="accttwolines"/>
              <w:tabs>
                <w:tab w:val="decimal" w:pos="783"/>
              </w:tabs>
              <w:spacing w:after="0" w:line="240" w:lineRule="atLeast"/>
              <w:ind w:left="-108"/>
              <w:rPr>
                <w:szCs w:val="22"/>
              </w:rPr>
            </w:pPr>
          </w:p>
        </w:tc>
      </w:tr>
      <w:tr w:rsidR="00251926" w:rsidRPr="00B91E83" w14:paraId="5C4EC914" w14:textId="77777777" w:rsidTr="00E63B1C">
        <w:trPr>
          <w:trHeight w:val="253"/>
        </w:trPr>
        <w:tc>
          <w:tcPr>
            <w:tcW w:w="3521" w:type="dxa"/>
            <w:gridSpan w:val="2"/>
            <w:vAlign w:val="center"/>
          </w:tcPr>
          <w:p w14:paraId="02A60D17" w14:textId="77777777" w:rsidR="00251926" w:rsidRPr="00B91E83" w:rsidRDefault="00251926" w:rsidP="00251926">
            <w:pPr>
              <w:tabs>
                <w:tab w:val="left" w:pos="-3402"/>
                <w:tab w:val="left" w:pos="-3261"/>
                <w:tab w:val="left" w:pos="-3119"/>
                <w:tab w:val="left" w:pos="284"/>
              </w:tabs>
              <w:rPr>
                <w:rFonts w:ascii="Times New Roman" w:eastAsia="Cordia New" w:hAnsi="Times New Roman" w:cs="Times New Roman"/>
                <w:sz w:val="22"/>
                <w:szCs w:val="22"/>
              </w:rPr>
            </w:pPr>
            <w:r w:rsidRPr="00B91E83">
              <w:rPr>
                <w:rFonts w:ascii="Times New Roman" w:hAnsi="Times New Roman" w:cs="Times New Roman"/>
                <w:b/>
                <w:bCs/>
                <w:i/>
                <w:iCs/>
                <w:sz w:val="22"/>
                <w:szCs w:val="22"/>
                <w:lang w:val="en-US"/>
              </w:rPr>
              <w:t>Deposit</w:t>
            </w:r>
          </w:p>
        </w:tc>
        <w:tc>
          <w:tcPr>
            <w:tcW w:w="1259" w:type="dxa"/>
          </w:tcPr>
          <w:p w14:paraId="3750E4C0" w14:textId="77777777" w:rsidR="00251926" w:rsidRPr="00B91E83" w:rsidRDefault="00251926" w:rsidP="00251926">
            <w:pPr>
              <w:pStyle w:val="IndexHeading"/>
              <w:tabs>
                <w:tab w:val="decimal" w:pos="864"/>
              </w:tabs>
              <w:spacing w:line="240" w:lineRule="atLeast"/>
              <w:ind w:left="-18"/>
              <w:jc w:val="left"/>
              <w:rPr>
                <w:rFonts w:cs="Times New Roman"/>
                <w:b w:val="0"/>
                <w:bCs w:val="0"/>
                <w:sz w:val="22"/>
                <w:szCs w:val="22"/>
                <w:lang w:val="en-GB"/>
              </w:rPr>
            </w:pPr>
          </w:p>
        </w:tc>
        <w:tc>
          <w:tcPr>
            <w:tcW w:w="273" w:type="dxa"/>
          </w:tcPr>
          <w:p w14:paraId="356478D6" w14:textId="77777777" w:rsidR="00251926" w:rsidRPr="00B91E83" w:rsidRDefault="00251926" w:rsidP="00251926">
            <w:pPr>
              <w:pStyle w:val="IndexHeading"/>
              <w:tabs>
                <w:tab w:val="decimal" w:pos="864"/>
              </w:tabs>
              <w:spacing w:line="240" w:lineRule="atLeast"/>
              <w:ind w:left="-18"/>
              <w:jc w:val="left"/>
              <w:rPr>
                <w:rFonts w:cs="Times New Roman"/>
                <w:b w:val="0"/>
                <w:bCs w:val="0"/>
                <w:sz w:val="22"/>
                <w:szCs w:val="22"/>
                <w:cs/>
                <w:lang w:val="en-GB"/>
              </w:rPr>
            </w:pPr>
          </w:p>
        </w:tc>
        <w:tc>
          <w:tcPr>
            <w:tcW w:w="1169" w:type="dxa"/>
          </w:tcPr>
          <w:p w14:paraId="6A7C877A" w14:textId="77777777" w:rsidR="00251926" w:rsidRPr="00B91E83" w:rsidRDefault="00251926" w:rsidP="00251926">
            <w:pPr>
              <w:pStyle w:val="IndexHeading"/>
              <w:tabs>
                <w:tab w:val="decimal" w:pos="864"/>
              </w:tabs>
              <w:spacing w:line="240" w:lineRule="atLeast"/>
              <w:ind w:left="-18"/>
              <w:jc w:val="left"/>
              <w:rPr>
                <w:rFonts w:cs="Times New Roman"/>
                <w:b w:val="0"/>
                <w:bCs w:val="0"/>
                <w:sz w:val="22"/>
                <w:szCs w:val="22"/>
                <w:lang w:val="en-GB"/>
              </w:rPr>
            </w:pPr>
          </w:p>
        </w:tc>
        <w:tc>
          <w:tcPr>
            <w:tcW w:w="273" w:type="dxa"/>
            <w:vAlign w:val="center"/>
          </w:tcPr>
          <w:p w14:paraId="46663613" w14:textId="77777777" w:rsidR="00251926" w:rsidRPr="00B91E83" w:rsidRDefault="00251926" w:rsidP="00251926">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5A35602D" w14:textId="77777777" w:rsidR="00251926" w:rsidRPr="00B91E83" w:rsidRDefault="00251926" w:rsidP="00251926">
            <w:pPr>
              <w:pStyle w:val="accttwolines"/>
              <w:tabs>
                <w:tab w:val="decimal" w:pos="783"/>
              </w:tabs>
              <w:spacing w:after="0" w:line="240" w:lineRule="atLeast"/>
              <w:ind w:left="-108"/>
              <w:jc w:val="right"/>
              <w:rPr>
                <w:szCs w:val="22"/>
              </w:rPr>
            </w:pPr>
          </w:p>
        </w:tc>
        <w:tc>
          <w:tcPr>
            <w:tcW w:w="276" w:type="dxa"/>
            <w:gridSpan w:val="3"/>
            <w:vAlign w:val="center"/>
          </w:tcPr>
          <w:p w14:paraId="4CB7800E" w14:textId="77777777" w:rsidR="00251926" w:rsidRPr="00B91E83" w:rsidRDefault="00251926" w:rsidP="00251926">
            <w:pPr>
              <w:pStyle w:val="IndexHeading"/>
              <w:tabs>
                <w:tab w:val="decimal" w:pos="864"/>
              </w:tabs>
              <w:spacing w:line="240" w:lineRule="atLeast"/>
              <w:ind w:left="-18"/>
              <w:jc w:val="left"/>
              <w:rPr>
                <w:rFonts w:cs="Times New Roman"/>
                <w:b w:val="0"/>
                <w:bCs w:val="0"/>
                <w:sz w:val="22"/>
                <w:szCs w:val="22"/>
                <w:lang w:val="en-GB"/>
              </w:rPr>
            </w:pPr>
          </w:p>
        </w:tc>
        <w:tc>
          <w:tcPr>
            <w:tcW w:w="1347" w:type="dxa"/>
            <w:gridSpan w:val="2"/>
          </w:tcPr>
          <w:p w14:paraId="36B86D88" w14:textId="77777777" w:rsidR="00251926" w:rsidRPr="00B91E83" w:rsidRDefault="00251926" w:rsidP="00251926">
            <w:pPr>
              <w:pStyle w:val="accttwolines"/>
              <w:tabs>
                <w:tab w:val="decimal" w:pos="783"/>
              </w:tabs>
              <w:spacing w:after="0" w:line="240" w:lineRule="atLeast"/>
              <w:ind w:left="-108"/>
              <w:rPr>
                <w:szCs w:val="22"/>
              </w:rPr>
            </w:pPr>
          </w:p>
        </w:tc>
      </w:tr>
      <w:tr w:rsidR="00251926" w:rsidRPr="00B91E83" w14:paraId="04A85C9B" w14:textId="77777777" w:rsidTr="00E63B1C">
        <w:trPr>
          <w:trHeight w:val="253"/>
        </w:trPr>
        <w:tc>
          <w:tcPr>
            <w:tcW w:w="3521" w:type="dxa"/>
            <w:gridSpan w:val="2"/>
          </w:tcPr>
          <w:p w14:paraId="5584F9D4" w14:textId="77777777" w:rsidR="00251926" w:rsidRPr="00B91E83" w:rsidRDefault="00251926" w:rsidP="00251926">
            <w:pPr>
              <w:tabs>
                <w:tab w:val="left" w:pos="-3402"/>
                <w:tab w:val="left" w:pos="-3261"/>
                <w:tab w:val="left" w:pos="-3119"/>
                <w:tab w:val="left" w:pos="284"/>
              </w:tabs>
              <w:rPr>
                <w:rFonts w:ascii="Times New Roman" w:eastAsia="Cordia New" w:hAnsi="Times New Roman" w:cs="Times New Roman"/>
                <w:b/>
                <w:bCs/>
                <w:sz w:val="22"/>
                <w:szCs w:val="22"/>
              </w:rPr>
            </w:pPr>
            <w:r w:rsidRPr="00B91E83">
              <w:rPr>
                <w:rFonts w:ascii="Times New Roman" w:hAnsi="Times New Roman" w:cs="Times New Roman"/>
                <w:sz w:val="22"/>
                <w:szCs w:val="22"/>
                <w:lang w:val="en-US"/>
              </w:rPr>
              <w:t>Associate</w:t>
            </w:r>
            <w:r>
              <w:rPr>
                <w:rFonts w:ascii="Times New Roman" w:hAnsi="Times New Roman" w:cs="Times New Roman"/>
                <w:sz w:val="22"/>
                <w:szCs w:val="22"/>
                <w:lang w:val="en-US"/>
              </w:rPr>
              <w:t>s</w:t>
            </w:r>
          </w:p>
        </w:tc>
        <w:tc>
          <w:tcPr>
            <w:tcW w:w="1259" w:type="dxa"/>
            <w:tcBorders>
              <w:bottom w:val="double" w:sz="4" w:space="0" w:color="auto"/>
            </w:tcBorders>
          </w:tcPr>
          <w:p w14:paraId="697113A1" w14:textId="628C66CF" w:rsidR="00251926" w:rsidRPr="00B91E83" w:rsidRDefault="00251926" w:rsidP="00251926">
            <w:pPr>
              <w:pStyle w:val="IndexHeading"/>
              <w:tabs>
                <w:tab w:val="decimal" w:pos="790"/>
              </w:tabs>
              <w:spacing w:line="240" w:lineRule="atLeast"/>
              <w:ind w:left="-18"/>
              <w:jc w:val="center"/>
              <w:rPr>
                <w:rFonts w:cs="Times New Roman"/>
                <w:sz w:val="22"/>
                <w:szCs w:val="22"/>
              </w:rPr>
            </w:pPr>
            <w:r w:rsidRPr="002D7926">
              <w:rPr>
                <w:rFonts w:cs="Times New Roman"/>
                <w:sz w:val="22"/>
                <w:szCs w:val="22"/>
              </w:rPr>
              <w:t>3,014,856</w:t>
            </w:r>
          </w:p>
        </w:tc>
        <w:tc>
          <w:tcPr>
            <w:tcW w:w="273" w:type="dxa"/>
          </w:tcPr>
          <w:p w14:paraId="320AEA9F" w14:textId="77777777" w:rsidR="00251926" w:rsidRPr="00B91E83" w:rsidRDefault="00251926" w:rsidP="00251926">
            <w:pPr>
              <w:pStyle w:val="IndexHeading"/>
              <w:tabs>
                <w:tab w:val="decimal" w:pos="864"/>
              </w:tabs>
              <w:spacing w:line="240" w:lineRule="atLeast"/>
              <w:ind w:left="-18"/>
              <w:jc w:val="center"/>
              <w:rPr>
                <w:rFonts w:cs="Times New Roman"/>
                <w:sz w:val="22"/>
                <w:szCs w:val="22"/>
              </w:rPr>
            </w:pPr>
          </w:p>
        </w:tc>
        <w:tc>
          <w:tcPr>
            <w:tcW w:w="1169" w:type="dxa"/>
            <w:tcBorders>
              <w:bottom w:val="double" w:sz="4" w:space="0" w:color="auto"/>
            </w:tcBorders>
          </w:tcPr>
          <w:p w14:paraId="67D79526" w14:textId="554DBB69" w:rsidR="00251926" w:rsidRPr="00B91E83" w:rsidRDefault="00251926" w:rsidP="00251926">
            <w:pPr>
              <w:pStyle w:val="IndexHeading"/>
              <w:tabs>
                <w:tab w:val="decimal" w:pos="790"/>
              </w:tabs>
              <w:spacing w:line="240" w:lineRule="atLeast"/>
              <w:ind w:left="-18"/>
              <w:jc w:val="center"/>
              <w:rPr>
                <w:rFonts w:cs="Times New Roman"/>
                <w:sz w:val="22"/>
                <w:szCs w:val="22"/>
              </w:rPr>
            </w:pPr>
            <w:r w:rsidRPr="002C0B92">
              <w:rPr>
                <w:rFonts w:cs="Times New Roman"/>
                <w:sz w:val="22"/>
                <w:szCs w:val="22"/>
              </w:rPr>
              <w:t>2,210,346</w:t>
            </w:r>
          </w:p>
        </w:tc>
        <w:tc>
          <w:tcPr>
            <w:tcW w:w="273" w:type="dxa"/>
            <w:vAlign w:val="center"/>
          </w:tcPr>
          <w:p w14:paraId="5481C645" w14:textId="77777777" w:rsidR="00251926" w:rsidRPr="00B91E83" w:rsidRDefault="00251926" w:rsidP="00251926">
            <w:pPr>
              <w:pStyle w:val="IndexHeading"/>
              <w:tabs>
                <w:tab w:val="decimal" w:pos="864"/>
              </w:tabs>
              <w:spacing w:line="240" w:lineRule="atLeast"/>
              <w:ind w:left="-18"/>
              <w:jc w:val="left"/>
              <w:rPr>
                <w:rFonts w:cs="Times New Roman"/>
                <w:sz w:val="22"/>
                <w:szCs w:val="22"/>
              </w:rPr>
            </w:pPr>
          </w:p>
        </w:tc>
        <w:tc>
          <w:tcPr>
            <w:tcW w:w="1170" w:type="dxa"/>
            <w:tcBorders>
              <w:bottom w:val="double" w:sz="4" w:space="0" w:color="auto"/>
            </w:tcBorders>
          </w:tcPr>
          <w:p w14:paraId="11A01B63" w14:textId="2F85AFB1" w:rsidR="00251926" w:rsidRPr="002C0B92" w:rsidRDefault="00251926" w:rsidP="00251926">
            <w:pPr>
              <w:pStyle w:val="IndexHeading"/>
              <w:tabs>
                <w:tab w:val="decimal" w:pos="864"/>
              </w:tabs>
              <w:spacing w:line="240" w:lineRule="atLeast"/>
              <w:ind w:left="-18"/>
              <w:jc w:val="center"/>
              <w:rPr>
                <w:rFonts w:cs="Times New Roman"/>
                <w:sz w:val="22"/>
                <w:szCs w:val="22"/>
                <w:lang w:val="en-GB"/>
              </w:rPr>
            </w:pPr>
            <w:r w:rsidRPr="002D7926">
              <w:rPr>
                <w:rFonts w:cs="Times New Roman"/>
                <w:sz w:val="22"/>
                <w:szCs w:val="22"/>
                <w:lang w:val="en-GB"/>
              </w:rPr>
              <w:t>26,335</w:t>
            </w:r>
          </w:p>
        </w:tc>
        <w:tc>
          <w:tcPr>
            <w:tcW w:w="276" w:type="dxa"/>
            <w:gridSpan w:val="3"/>
            <w:vAlign w:val="center"/>
          </w:tcPr>
          <w:p w14:paraId="46476208" w14:textId="77777777" w:rsidR="00251926" w:rsidRPr="00B91E83" w:rsidRDefault="00251926" w:rsidP="00251926">
            <w:pPr>
              <w:pStyle w:val="IndexHeading"/>
              <w:tabs>
                <w:tab w:val="decimal" w:pos="864"/>
              </w:tabs>
              <w:spacing w:line="240" w:lineRule="atLeast"/>
              <w:ind w:left="-18"/>
              <w:jc w:val="left"/>
              <w:rPr>
                <w:rFonts w:cs="Times New Roman"/>
                <w:sz w:val="22"/>
                <w:szCs w:val="22"/>
              </w:rPr>
            </w:pPr>
          </w:p>
        </w:tc>
        <w:tc>
          <w:tcPr>
            <w:tcW w:w="1347" w:type="dxa"/>
            <w:gridSpan w:val="2"/>
            <w:tcBorders>
              <w:bottom w:val="double" w:sz="4" w:space="0" w:color="auto"/>
            </w:tcBorders>
          </w:tcPr>
          <w:p w14:paraId="3B88A82B" w14:textId="4319C5FA" w:rsidR="00251926" w:rsidRPr="008B3B7B" w:rsidRDefault="00251926" w:rsidP="00251926">
            <w:pPr>
              <w:tabs>
                <w:tab w:val="decimal" w:pos="864"/>
              </w:tabs>
              <w:ind w:left="-316" w:right="36"/>
              <w:jc w:val="center"/>
              <w:rPr>
                <w:rFonts w:ascii="Times New Roman" w:hAnsi="Times New Roman" w:cs="Times New Roman"/>
                <w:b/>
                <w:bCs/>
                <w:sz w:val="22"/>
                <w:szCs w:val="22"/>
              </w:rPr>
            </w:pPr>
            <w:r w:rsidRPr="00C73379">
              <w:rPr>
                <w:rFonts w:ascii="Times New Roman" w:hAnsi="Times New Roman" w:cs="Times New Roman"/>
                <w:b/>
                <w:bCs/>
                <w:sz w:val="22"/>
                <w:szCs w:val="22"/>
              </w:rPr>
              <w:t>24,721</w:t>
            </w:r>
          </w:p>
        </w:tc>
      </w:tr>
    </w:tbl>
    <w:p w14:paraId="115F5AF8" w14:textId="77777777" w:rsidR="0021790A" w:rsidRPr="00AA149C" w:rsidRDefault="0021790A" w:rsidP="0021790A">
      <w:pPr>
        <w:spacing w:line="192" w:lineRule="auto"/>
        <w:ind w:left="547"/>
        <w:rPr>
          <w:rFonts w:ascii="Times New Roman" w:hAnsi="Times New Roman" w:cs="Times New Roman"/>
          <w:b/>
          <w:bCs/>
          <w:i/>
          <w:iCs/>
          <w:sz w:val="22"/>
          <w:szCs w:val="22"/>
        </w:rPr>
      </w:pPr>
    </w:p>
    <w:p w14:paraId="68FBC19F" w14:textId="4D5DD536" w:rsidR="00DE24FE" w:rsidRDefault="00DA03E8" w:rsidP="005E1AC0">
      <w:pPr>
        <w:autoSpaceDE w:val="0"/>
        <w:autoSpaceDN w:val="0"/>
        <w:adjustRightInd w:val="0"/>
        <w:ind w:left="540"/>
        <w:jc w:val="thaiDistribute"/>
        <w:rPr>
          <w:rFonts w:ascii="Times New Roman" w:hAnsi="Times New Roman" w:cs="Times New Roman"/>
          <w:spacing w:val="-2"/>
          <w:sz w:val="22"/>
          <w:szCs w:val="22"/>
        </w:rPr>
      </w:pPr>
      <w:r w:rsidRPr="00600D09">
        <w:rPr>
          <w:rFonts w:ascii="Times New Roman" w:hAnsi="Times New Roman" w:cs="Times New Roman"/>
          <w:spacing w:val="-2"/>
          <w:sz w:val="22"/>
          <w:szCs w:val="22"/>
        </w:rPr>
        <w:t>Loans to subsidiaries</w:t>
      </w:r>
      <w:r w:rsidR="007808BD" w:rsidRPr="00600D09">
        <w:rPr>
          <w:rFonts w:ascii="Times New Roman" w:hAnsi="Times New Roman" w:cs="Times New Roman"/>
          <w:spacing w:val="-2"/>
          <w:sz w:val="22"/>
          <w:szCs w:val="22"/>
        </w:rPr>
        <w:t>, fund, associates, and joint ventures</w:t>
      </w:r>
      <w:r w:rsidRPr="00600D09">
        <w:rPr>
          <w:rFonts w:ascii="Times New Roman" w:hAnsi="Times New Roman" w:cs="Times New Roman"/>
          <w:spacing w:val="-2"/>
          <w:sz w:val="22"/>
          <w:szCs w:val="22"/>
        </w:rPr>
        <w:t xml:space="preserve"> are unsecured and denominated in Thai Baht</w:t>
      </w:r>
      <w:r w:rsidR="00F64EDC" w:rsidRPr="00600D09">
        <w:rPr>
          <w:rFonts w:ascii="Times New Roman" w:hAnsi="Times New Roman" w:cs="Times New Roman"/>
          <w:spacing w:val="-2"/>
          <w:sz w:val="22"/>
          <w:szCs w:val="22"/>
        </w:rPr>
        <w:t xml:space="preserve"> and carry</w:t>
      </w:r>
      <w:r w:rsidR="00F14971" w:rsidRPr="00600D09">
        <w:rPr>
          <w:rFonts w:ascii="Times New Roman" w:hAnsi="Times New Roman" w:cs="Times New Roman"/>
          <w:spacing w:val="-2"/>
          <w:sz w:val="22"/>
          <w:szCs w:val="22"/>
        </w:rPr>
        <w:t xml:space="preserve"> interest</w:t>
      </w:r>
      <w:r w:rsidR="00F64EDC" w:rsidRPr="00600D09">
        <w:rPr>
          <w:rFonts w:ascii="Times New Roman" w:hAnsi="Times New Roman" w:cs="Times New Roman"/>
          <w:spacing w:val="-2"/>
          <w:sz w:val="22"/>
          <w:szCs w:val="22"/>
        </w:rPr>
        <w:t>s</w:t>
      </w:r>
      <w:r w:rsidRPr="00600D09">
        <w:rPr>
          <w:rFonts w:ascii="Times New Roman" w:hAnsi="Times New Roman" w:cs="Times New Roman"/>
          <w:spacing w:val="-2"/>
          <w:sz w:val="22"/>
          <w:szCs w:val="22"/>
        </w:rPr>
        <w:t xml:space="preserve"> </w:t>
      </w:r>
      <w:r w:rsidR="007808BD" w:rsidRPr="00600D09">
        <w:rPr>
          <w:rFonts w:ascii="Times New Roman" w:hAnsi="Times New Roman" w:cs="Times New Roman"/>
          <w:spacing w:val="-2"/>
          <w:sz w:val="22"/>
          <w:szCs w:val="22"/>
        </w:rPr>
        <w:t>at the rate as stipulated in the agreements.</w:t>
      </w:r>
    </w:p>
    <w:p w14:paraId="58021550" w14:textId="77777777" w:rsidR="009D3728" w:rsidRPr="00600D09" w:rsidRDefault="009D3728" w:rsidP="005E1AC0">
      <w:pPr>
        <w:autoSpaceDE w:val="0"/>
        <w:autoSpaceDN w:val="0"/>
        <w:adjustRightInd w:val="0"/>
        <w:ind w:left="540"/>
        <w:jc w:val="thaiDistribute"/>
        <w:rPr>
          <w:rFonts w:ascii="Times New Roman" w:hAnsi="Times New Roman" w:cs="Times New Roman"/>
          <w:spacing w:val="-2"/>
          <w:sz w:val="22"/>
          <w:szCs w:val="22"/>
        </w:rPr>
      </w:pPr>
    </w:p>
    <w:tbl>
      <w:tblPr>
        <w:tblW w:w="9272" w:type="dxa"/>
        <w:tblInd w:w="450" w:type="dxa"/>
        <w:tblLayout w:type="fixed"/>
        <w:tblLook w:val="0000" w:firstRow="0" w:lastRow="0" w:firstColumn="0" w:lastColumn="0" w:noHBand="0" w:noVBand="0"/>
      </w:tblPr>
      <w:tblGrid>
        <w:gridCol w:w="3510"/>
        <w:gridCol w:w="1260"/>
        <w:gridCol w:w="236"/>
        <w:gridCol w:w="11"/>
        <w:gridCol w:w="25"/>
        <w:gridCol w:w="1168"/>
        <w:gridCol w:w="238"/>
        <w:gridCol w:w="32"/>
        <w:gridCol w:w="1260"/>
        <w:gridCol w:w="236"/>
        <w:gridCol w:w="1296"/>
      </w:tblGrid>
      <w:tr w:rsidR="004F2A15" w:rsidRPr="003232F1" w14:paraId="6D6DBF49" w14:textId="77777777" w:rsidTr="00C73379">
        <w:trPr>
          <w:tblHeader/>
        </w:trPr>
        <w:tc>
          <w:tcPr>
            <w:tcW w:w="3510" w:type="dxa"/>
          </w:tcPr>
          <w:p w14:paraId="385F8D2A" w14:textId="77777777" w:rsidR="004F2A15" w:rsidRPr="003232F1" w:rsidRDefault="004F2A15" w:rsidP="003232F1">
            <w:pPr>
              <w:rPr>
                <w:rFonts w:ascii="Times New Roman" w:hAnsi="Times New Roman" w:cs="Times New Roman"/>
                <w:b/>
                <w:bCs/>
                <w:sz w:val="22"/>
                <w:szCs w:val="22"/>
              </w:rPr>
            </w:pPr>
            <w:r w:rsidRPr="003232F1">
              <w:rPr>
                <w:rFonts w:ascii="Times New Roman" w:hAnsi="Times New Roman" w:cs="Times New Roman"/>
                <w:sz w:val="22"/>
                <w:szCs w:val="22"/>
              </w:rPr>
              <w:br w:type="page"/>
            </w:r>
            <w:r w:rsidRPr="003232F1">
              <w:rPr>
                <w:rFonts w:ascii="Times New Roman" w:hAnsi="Times New Roman" w:cs="Times New Roman"/>
                <w:sz w:val="22"/>
                <w:szCs w:val="22"/>
              </w:rPr>
              <w:br w:type="page"/>
            </w:r>
            <w:r w:rsidRPr="003232F1">
              <w:rPr>
                <w:rFonts w:ascii="Times New Roman" w:hAnsi="Times New Roman" w:cs="Times New Roman"/>
                <w:spacing w:val="-2"/>
                <w:sz w:val="22"/>
                <w:szCs w:val="22"/>
              </w:rPr>
              <w:br w:type="page"/>
            </w:r>
            <w:r w:rsidRPr="003232F1">
              <w:rPr>
                <w:rFonts w:ascii="Times New Roman" w:hAnsi="Times New Roman" w:cs="Times New Roman"/>
                <w:b/>
                <w:bCs/>
                <w:sz w:val="22"/>
                <w:szCs w:val="22"/>
              </w:rPr>
              <w:br w:type="page"/>
            </w:r>
            <w:r w:rsidRPr="003232F1">
              <w:rPr>
                <w:rFonts w:ascii="Times New Roman" w:hAnsi="Times New Roman" w:cs="Times New Roman"/>
                <w:b/>
                <w:bCs/>
                <w:sz w:val="22"/>
                <w:szCs w:val="22"/>
                <w:lang w:val="en-US"/>
              </w:rPr>
              <w:br w:type="page"/>
            </w:r>
          </w:p>
        </w:tc>
        <w:tc>
          <w:tcPr>
            <w:tcW w:w="2700" w:type="dxa"/>
            <w:gridSpan w:val="5"/>
          </w:tcPr>
          <w:p w14:paraId="44B7485E"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Consolidated</w:t>
            </w:r>
          </w:p>
        </w:tc>
        <w:tc>
          <w:tcPr>
            <w:tcW w:w="238" w:type="dxa"/>
          </w:tcPr>
          <w:p w14:paraId="46601C42"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4" w:type="dxa"/>
            <w:gridSpan w:val="4"/>
          </w:tcPr>
          <w:p w14:paraId="7028EF35"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Separate</w:t>
            </w:r>
          </w:p>
        </w:tc>
      </w:tr>
      <w:tr w:rsidR="00C73379" w:rsidRPr="003232F1" w14:paraId="11CA7776" w14:textId="77777777" w:rsidTr="00C73379">
        <w:trPr>
          <w:tblHeader/>
        </w:trPr>
        <w:tc>
          <w:tcPr>
            <w:tcW w:w="3510" w:type="dxa"/>
          </w:tcPr>
          <w:p w14:paraId="26503740" w14:textId="3958B5F9" w:rsidR="00C73379" w:rsidRPr="003232F1" w:rsidRDefault="00C73379" w:rsidP="00C73379">
            <w:pPr>
              <w:rPr>
                <w:rFonts w:ascii="Times New Roman" w:hAnsi="Times New Roman" w:cs="Times New Roman"/>
                <w:b/>
                <w:bCs/>
                <w:sz w:val="22"/>
                <w:szCs w:val="22"/>
              </w:rPr>
            </w:pPr>
            <w:r w:rsidRPr="00E63B1C">
              <w:rPr>
                <w:rFonts w:ascii="Times New Roman" w:hAnsi="Times New Roman" w:cs="Times New Roman"/>
                <w:b/>
                <w:bCs/>
                <w:i/>
                <w:iCs/>
                <w:sz w:val="22"/>
                <w:szCs w:val="22"/>
              </w:rPr>
              <w:t xml:space="preserve">Balances with related parties </w:t>
            </w:r>
          </w:p>
        </w:tc>
        <w:tc>
          <w:tcPr>
            <w:tcW w:w="2700" w:type="dxa"/>
            <w:gridSpan w:val="5"/>
          </w:tcPr>
          <w:p w14:paraId="6E646318" w14:textId="77777777" w:rsidR="00C73379" w:rsidRPr="003232F1" w:rsidRDefault="00C73379" w:rsidP="00C7337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financial statements</w:t>
            </w:r>
          </w:p>
        </w:tc>
        <w:tc>
          <w:tcPr>
            <w:tcW w:w="238" w:type="dxa"/>
          </w:tcPr>
          <w:p w14:paraId="1C3A8F8D" w14:textId="77777777" w:rsidR="00C73379" w:rsidRPr="003232F1" w:rsidRDefault="00C73379" w:rsidP="00C7337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4" w:type="dxa"/>
            <w:gridSpan w:val="4"/>
          </w:tcPr>
          <w:p w14:paraId="0DA1C335" w14:textId="77777777" w:rsidR="00C73379" w:rsidRPr="003232F1" w:rsidRDefault="00C73379" w:rsidP="00C7337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financial statements</w:t>
            </w:r>
          </w:p>
        </w:tc>
      </w:tr>
      <w:tr w:rsidR="00C73379" w:rsidRPr="003232F1" w14:paraId="1B6DB471" w14:textId="77777777" w:rsidTr="00C73379">
        <w:trPr>
          <w:tblHeader/>
        </w:trPr>
        <w:tc>
          <w:tcPr>
            <w:tcW w:w="3510" w:type="dxa"/>
          </w:tcPr>
          <w:p w14:paraId="41A3F969" w14:textId="1B49F1F8" w:rsidR="00C73379" w:rsidRPr="003232F1" w:rsidRDefault="00C73379" w:rsidP="00C73379">
            <w:pPr>
              <w:rPr>
                <w:rFonts w:ascii="Times New Roman" w:hAnsi="Times New Roman" w:cs="Times New Roman"/>
                <w:b/>
                <w:bCs/>
                <w:sz w:val="22"/>
                <w:szCs w:val="22"/>
              </w:rPr>
            </w:pPr>
            <w:r w:rsidRPr="00C73379">
              <w:rPr>
                <w:rFonts w:ascii="Times New Roman" w:hAnsi="Times New Roman" w:cs="Times New Roman"/>
                <w:b/>
                <w:bCs/>
                <w:i/>
                <w:iCs/>
                <w:sz w:val="22"/>
                <w:szCs w:val="22"/>
              </w:rPr>
              <w:t>At 31 December</w:t>
            </w:r>
          </w:p>
        </w:tc>
        <w:tc>
          <w:tcPr>
            <w:tcW w:w="1260" w:type="dxa"/>
          </w:tcPr>
          <w:p w14:paraId="4AA41A1E" w14:textId="0C5E078D" w:rsidR="00C73379" w:rsidRPr="003232F1" w:rsidRDefault="00C73379" w:rsidP="00C73379">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202</w:t>
            </w:r>
            <w:r>
              <w:rPr>
                <w:rFonts w:ascii="Times New Roman" w:hAnsi="Times New Roman" w:cs="Times New Roman"/>
                <w:sz w:val="22"/>
                <w:szCs w:val="22"/>
              </w:rPr>
              <w:t>2</w:t>
            </w:r>
          </w:p>
        </w:tc>
        <w:tc>
          <w:tcPr>
            <w:tcW w:w="272" w:type="dxa"/>
            <w:gridSpan w:val="3"/>
          </w:tcPr>
          <w:p w14:paraId="148ADD19" w14:textId="77777777" w:rsidR="00C73379" w:rsidRPr="003232F1" w:rsidRDefault="00C73379" w:rsidP="00C73379">
            <w:pPr>
              <w:ind w:left="-170" w:right="-135"/>
              <w:jc w:val="center"/>
              <w:rPr>
                <w:rFonts w:ascii="Times New Roman" w:hAnsi="Times New Roman" w:cs="Times New Roman"/>
                <w:sz w:val="22"/>
                <w:szCs w:val="22"/>
              </w:rPr>
            </w:pPr>
          </w:p>
        </w:tc>
        <w:tc>
          <w:tcPr>
            <w:tcW w:w="1168" w:type="dxa"/>
          </w:tcPr>
          <w:p w14:paraId="2E50C6A6" w14:textId="55F966EC" w:rsidR="00C73379" w:rsidRPr="003232F1" w:rsidRDefault="00C73379" w:rsidP="00C73379">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20</w:t>
            </w:r>
            <w:r>
              <w:rPr>
                <w:rFonts w:ascii="Times New Roman" w:hAnsi="Times New Roman" w:cs="Times New Roman"/>
                <w:sz w:val="22"/>
                <w:szCs w:val="22"/>
              </w:rPr>
              <w:t>21</w:t>
            </w:r>
          </w:p>
        </w:tc>
        <w:tc>
          <w:tcPr>
            <w:tcW w:w="238" w:type="dxa"/>
          </w:tcPr>
          <w:p w14:paraId="6BE19B7A" w14:textId="77777777" w:rsidR="00C73379" w:rsidRPr="003232F1" w:rsidRDefault="00C73379" w:rsidP="00C73379">
            <w:pPr>
              <w:ind w:left="-170" w:right="-135"/>
              <w:jc w:val="center"/>
              <w:rPr>
                <w:rFonts w:ascii="Times New Roman" w:hAnsi="Times New Roman" w:cs="Times New Roman"/>
                <w:sz w:val="22"/>
                <w:szCs w:val="22"/>
              </w:rPr>
            </w:pPr>
          </w:p>
        </w:tc>
        <w:tc>
          <w:tcPr>
            <w:tcW w:w="1292" w:type="dxa"/>
            <w:gridSpan w:val="2"/>
          </w:tcPr>
          <w:p w14:paraId="49169AF8" w14:textId="14FD8E37" w:rsidR="00C73379" w:rsidRPr="003232F1" w:rsidRDefault="00C73379" w:rsidP="00C73379">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202</w:t>
            </w:r>
            <w:r>
              <w:rPr>
                <w:rFonts w:ascii="Times New Roman" w:hAnsi="Times New Roman" w:cs="Times New Roman"/>
                <w:sz w:val="22"/>
                <w:szCs w:val="22"/>
              </w:rPr>
              <w:t>2</w:t>
            </w:r>
          </w:p>
        </w:tc>
        <w:tc>
          <w:tcPr>
            <w:tcW w:w="236" w:type="dxa"/>
          </w:tcPr>
          <w:p w14:paraId="0343FB7B" w14:textId="77777777" w:rsidR="00C73379" w:rsidRPr="003232F1" w:rsidRDefault="00C73379" w:rsidP="00C73379">
            <w:pPr>
              <w:ind w:left="-170" w:right="-135"/>
              <w:jc w:val="center"/>
              <w:rPr>
                <w:rFonts w:ascii="Times New Roman" w:hAnsi="Times New Roman" w:cs="Times New Roman"/>
                <w:sz w:val="22"/>
                <w:szCs w:val="22"/>
              </w:rPr>
            </w:pPr>
          </w:p>
        </w:tc>
        <w:tc>
          <w:tcPr>
            <w:tcW w:w="1296" w:type="dxa"/>
          </w:tcPr>
          <w:p w14:paraId="621359ED" w14:textId="2BA9CDD8" w:rsidR="00C73379" w:rsidRPr="003232F1" w:rsidRDefault="00C73379" w:rsidP="00C73379">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20</w:t>
            </w:r>
            <w:r>
              <w:rPr>
                <w:rFonts w:ascii="Times New Roman" w:hAnsi="Times New Roman" w:cs="Times New Roman"/>
                <w:sz w:val="22"/>
                <w:szCs w:val="22"/>
              </w:rPr>
              <w:t>21</w:t>
            </w:r>
          </w:p>
        </w:tc>
      </w:tr>
      <w:tr w:rsidR="00C73379" w:rsidRPr="003232F1" w14:paraId="4F547AC7" w14:textId="77777777" w:rsidTr="00C73379">
        <w:trPr>
          <w:tblHeader/>
        </w:trPr>
        <w:tc>
          <w:tcPr>
            <w:tcW w:w="3510" w:type="dxa"/>
          </w:tcPr>
          <w:p w14:paraId="5AB00746" w14:textId="77777777" w:rsidR="00C73379" w:rsidRPr="003232F1" w:rsidRDefault="00C73379" w:rsidP="00C73379">
            <w:pPr>
              <w:pStyle w:val="BodyText"/>
              <w:spacing w:line="240" w:lineRule="atLeast"/>
              <w:jc w:val="left"/>
              <w:rPr>
                <w:rFonts w:ascii="Times New Roman" w:hAnsi="Times New Roman" w:cs="Times New Roman"/>
                <w:b w:val="0"/>
                <w:bCs w:val="0"/>
                <w:sz w:val="22"/>
                <w:szCs w:val="22"/>
              </w:rPr>
            </w:pPr>
          </w:p>
        </w:tc>
        <w:tc>
          <w:tcPr>
            <w:tcW w:w="5762" w:type="dxa"/>
            <w:gridSpan w:val="10"/>
            <w:vAlign w:val="center"/>
          </w:tcPr>
          <w:p w14:paraId="2E13F96C" w14:textId="77777777" w:rsidR="00C73379" w:rsidRPr="003232F1" w:rsidRDefault="00C73379" w:rsidP="00C7337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3232F1">
              <w:rPr>
                <w:rFonts w:ascii="Times New Roman" w:hAnsi="Times New Roman" w:cs="Times New Roman"/>
                <w:b w:val="0"/>
                <w:bCs w:val="0"/>
                <w:i/>
                <w:iCs/>
                <w:sz w:val="22"/>
                <w:szCs w:val="22"/>
              </w:rPr>
              <w:t>(in thousand Baht)</w:t>
            </w:r>
          </w:p>
        </w:tc>
      </w:tr>
      <w:tr w:rsidR="00C73379" w:rsidRPr="003232F1" w14:paraId="6305C9D6" w14:textId="77777777" w:rsidTr="00C73379">
        <w:trPr>
          <w:trHeight w:hRule="exact" w:val="274"/>
        </w:trPr>
        <w:tc>
          <w:tcPr>
            <w:tcW w:w="3510" w:type="dxa"/>
          </w:tcPr>
          <w:p w14:paraId="76F6F643" w14:textId="77777777" w:rsidR="00C73379" w:rsidRPr="003232F1" w:rsidRDefault="00C73379" w:rsidP="00C73379">
            <w:pPr>
              <w:rPr>
                <w:rFonts w:ascii="Times New Roman" w:hAnsi="Times New Roman" w:cs="Times New Roman"/>
                <w:b/>
                <w:bCs/>
                <w:sz w:val="22"/>
                <w:szCs w:val="22"/>
              </w:rPr>
            </w:pPr>
            <w:r w:rsidRPr="003232F1">
              <w:rPr>
                <w:rFonts w:ascii="Times New Roman" w:eastAsia="Cordia New" w:hAnsi="Times New Roman" w:cs="Times New Roman"/>
                <w:b/>
                <w:bCs/>
                <w:i/>
                <w:iCs/>
                <w:sz w:val="22"/>
                <w:szCs w:val="22"/>
              </w:rPr>
              <w:t>Trade accounts payable</w:t>
            </w:r>
          </w:p>
        </w:tc>
        <w:tc>
          <w:tcPr>
            <w:tcW w:w="1260" w:type="dxa"/>
          </w:tcPr>
          <w:p w14:paraId="7B525D99" w14:textId="77777777" w:rsidR="00C73379" w:rsidRPr="003232F1" w:rsidRDefault="00C73379" w:rsidP="00C73379">
            <w:pPr>
              <w:tabs>
                <w:tab w:val="decimal" w:pos="911"/>
              </w:tabs>
              <w:ind w:left="-108"/>
              <w:rPr>
                <w:rFonts w:ascii="Times New Roman" w:hAnsi="Times New Roman" w:cs="Times New Roman"/>
                <w:sz w:val="22"/>
                <w:szCs w:val="22"/>
              </w:rPr>
            </w:pPr>
          </w:p>
        </w:tc>
        <w:tc>
          <w:tcPr>
            <w:tcW w:w="247" w:type="dxa"/>
            <w:gridSpan w:val="2"/>
            <w:vAlign w:val="center"/>
          </w:tcPr>
          <w:p w14:paraId="21DDC120" w14:textId="77777777" w:rsidR="00C73379" w:rsidRPr="003232F1" w:rsidRDefault="00C73379" w:rsidP="00C73379">
            <w:pPr>
              <w:pStyle w:val="Index1"/>
              <w:framePr w:wrap="around"/>
              <w:ind w:right="0"/>
              <w:rPr>
                <w:rFonts w:ascii="Times New Roman" w:hAnsi="Times New Roman" w:cs="Times New Roman"/>
                <w:sz w:val="22"/>
                <w:szCs w:val="22"/>
              </w:rPr>
            </w:pPr>
          </w:p>
        </w:tc>
        <w:tc>
          <w:tcPr>
            <w:tcW w:w="1193" w:type="dxa"/>
            <w:gridSpan w:val="2"/>
          </w:tcPr>
          <w:p w14:paraId="5346BCEB" w14:textId="77777777" w:rsidR="00C73379" w:rsidRPr="003232F1" w:rsidRDefault="00C73379" w:rsidP="00C73379">
            <w:pPr>
              <w:tabs>
                <w:tab w:val="decimal" w:pos="586"/>
              </w:tabs>
              <w:ind w:left="-108"/>
              <w:jc w:val="both"/>
              <w:rPr>
                <w:rFonts w:ascii="Times New Roman" w:hAnsi="Times New Roman" w:cs="Times New Roman"/>
                <w:sz w:val="22"/>
                <w:szCs w:val="22"/>
              </w:rPr>
            </w:pPr>
          </w:p>
        </w:tc>
        <w:tc>
          <w:tcPr>
            <w:tcW w:w="238" w:type="dxa"/>
            <w:vAlign w:val="center"/>
          </w:tcPr>
          <w:p w14:paraId="5BCA6A79" w14:textId="77777777" w:rsidR="00C73379" w:rsidRPr="003232F1" w:rsidRDefault="00C73379" w:rsidP="00C73379">
            <w:pPr>
              <w:pStyle w:val="Index1"/>
              <w:framePr w:wrap="around"/>
              <w:ind w:right="0"/>
              <w:rPr>
                <w:rFonts w:ascii="Times New Roman" w:hAnsi="Times New Roman" w:cs="Times New Roman"/>
                <w:sz w:val="22"/>
                <w:szCs w:val="22"/>
              </w:rPr>
            </w:pPr>
          </w:p>
        </w:tc>
        <w:tc>
          <w:tcPr>
            <w:tcW w:w="1292" w:type="dxa"/>
            <w:gridSpan w:val="2"/>
          </w:tcPr>
          <w:p w14:paraId="7F637B65" w14:textId="77777777" w:rsidR="00C73379" w:rsidRPr="003232F1" w:rsidRDefault="00C73379" w:rsidP="00C73379">
            <w:pPr>
              <w:tabs>
                <w:tab w:val="decimal" w:pos="990"/>
              </w:tabs>
              <w:ind w:left="-108"/>
              <w:jc w:val="both"/>
              <w:rPr>
                <w:rFonts w:ascii="Times New Roman" w:hAnsi="Times New Roman" w:cs="Times New Roman"/>
                <w:sz w:val="22"/>
                <w:szCs w:val="22"/>
              </w:rPr>
            </w:pPr>
          </w:p>
        </w:tc>
        <w:tc>
          <w:tcPr>
            <w:tcW w:w="236" w:type="dxa"/>
            <w:vAlign w:val="center"/>
          </w:tcPr>
          <w:p w14:paraId="2681D0EC" w14:textId="77777777" w:rsidR="00C73379" w:rsidRPr="003232F1" w:rsidRDefault="00C73379" w:rsidP="00C73379">
            <w:pPr>
              <w:pStyle w:val="Index1"/>
              <w:framePr w:wrap="around"/>
              <w:ind w:right="0"/>
              <w:rPr>
                <w:rFonts w:ascii="Times New Roman" w:hAnsi="Times New Roman" w:cs="Times New Roman"/>
                <w:sz w:val="22"/>
                <w:szCs w:val="22"/>
              </w:rPr>
            </w:pPr>
          </w:p>
        </w:tc>
        <w:tc>
          <w:tcPr>
            <w:tcW w:w="1296" w:type="dxa"/>
          </w:tcPr>
          <w:p w14:paraId="5D38B1B1" w14:textId="77777777" w:rsidR="00C73379" w:rsidRPr="003232F1" w:rsidRDefault="00C73379" w:rsidP="00C73379">
            <w:pPr>
              <w:tabs>
                <w:tab w:val="decimal" w:pos="990"/>
              </w:tabs>
              <w:ind w:left="-108"/>
              <w:jc w:val="both"/>
              <w:rPr>
                <w:rFonts w:ascii="Times New Roman" w:hAnsi="Times New Roman" w:cs="Times New Roman"/>
                <w:sz w:val="22"/>
                <w:szCs w:val="22"/>
              </w:rPr>
            </w:pPr>
          </w:p>
        </w:tc>
      </w:tr>
      <w:tr w:rsidR="002D7926" w:rsidRPr="003232F1" w14:paraId="5C142956" w14:textId="77777777" w:rsidTr="00C73379">
        <w:trPr>
          <w:trHeight w:hRule="exact" w:val="274"/>
        </w:trPr>
        <w:tc>
          <w:tcPr>
            <w:tcW w:w="3510" w:type="dxa"/>
          </w:tcPr>
          <w:p w14:paraId="701CFE37" w14:textId="35FBF981" w:rsidR="002D7926" w:rsidRPr="003232F1" w:rsidRDefault="002D7926" w:rsidP="002D7926">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Subsidiaries</w:t>
            </w:r>
            <w:r w:rsidRPr="003232F1">
              <w:rPr>
                <w:rFonts w:ascii="Times New Roman" w:eastAsia="Cordia New" w:hAnsi="Times New Roman" w:cs="Times New Roman"/>
                <w:sz w:val="22"/>
                <w:szCs w:val="22"/>
                <w:lang w:val="en-US"/>
              </w:rPr>
              <w:t xml:space="preserve"> and fund</w:t>
            </w:r>
          </w:p>
        </w:tc>
        <w:tc>
          <w:tcPr>
            <w:tcW w:w="1260" w:type="dxa"/>
          </w:tcPr>
          <w:p w14:paraId="23517E44" w14:textId="36B1EB46" w:rsidR="002D7926" w:rsidRPr="002D7926" w:rsidRDefault="002D7926" w:rsidP="002D7926">
            <w:pPr>
              <w:tabs>
                <w:tab w:val="decimal" w:pos="590"/>
              </w:tabs>
              <w:ind w:left="-108"/>
              <w:rPr>
                <w:rFonts w:ascii="Times New Roman" w:hAnsi="Times New Roman" w:cs="Times New Roman"/>
                <w:sz w:val="22"/>
                <w:szCs w:val="22"/>
                <w:lang w:val="en-US"/>
              </w:rPr>
            </w:pPr>
            <w:r w:rsidRPr="002D7926">
              <w:rPr>
                <w:rFonts w:ascii="Times New Roman" w:hAnsi="Times New Roman" w:cs="Times New Roman"/>
                <w:sz w:val="22"/>
                <w:szCs w:val="22"/>
                <w:lang w:val="en-US"/>
              </w:rPr>
              <w:t>-</w:t>
            </w:r>
          </w:p>
        </w:tc>
        <w:tc>
          <w:tcPr>
            <w:tcW w:w="247" w:type="dxa"/>
            <w:gridSpan w:val="2"/>
            <w:vAlign w:val="center"/>
          </w:tcPr>
          <w:p w14:paraId="0865BAF7" w14:textId="77777777" w:rsidR="002D7926" w:rsidRPr="002D7926" w:rsidRDefault="002D7926" w:rsidP="002D7926">
            <w:pPr>
              <w:pStyle w:val="Index1"/>
              <w:framePr w:wrap="around"/>
              <w:tabs>
                <w:tab w:val="decimal" w:pos="887"/>
              </w:tabs>
              <w:ind w:right="0"/>
              <w:jc w:val="left"/>
              <w:rPr>
                <w:rFonts w:ascii="Times New Roman" w:hAnsi="Times New Roman" w:cs="Times New Roman"/>
                <w:sz w:val="22"/>
                <w:szCs w:val="22"/>
              </w:rPr>
            </w:pPr>
          </w:p>
        </w:tc>
        <w:tc>
          <w:tcPr>
            <w:tcW w:w="1193" w:type="dxa"/>
            <w:gridSpan w:val="2"/>
          </w:tcPr>
          <w:p w14:paraId="41C25B6A" w14:textId="00647702" w:rsidR="002D7926" w:rsidRPr="002D7926" w:rsidRDefault="002D7926" w:rsidP="002D7926">
            <w:pPr>
              <w:tabs>
                <w:tab w:val="decimal" w:pos="617"/>
              </w:tabs>
              <w:ind w:left="-108"/>
              <w:rPr>
                <w:rFonts w:ascii="Times New Roman" w:hAnsi="Times New Roman" w:cs="Times New Roman"/>
                <w:sz w:val="22"/>
                <w:szCs w:val="22"/>
                <w:lang w:val="en-US"/>
              </w:rPr>
            </w:pPr>
            <w:r w:rsidRPr="002D7926">
              <w:rPr>
                <w:rFonts w:ascii="Times New Roman" w:hAnsi="Times New Roman" w:cs="Times New Roman"/>
                <w:sz w:val="22"/>
                <w:szCs w:val="22"/>
                <w:lang w:val="en-US"/>
              </w:rPr>
              <w:t>-</w:t>
            </w:r>
          </w:p>
        </w:tc>
        <w:tc>
          <w:tcPr>
            <w:tcW w:w="238" w:type="dxa"/>
            <w:vAlign w:val="center"/>
          </w:tcPr>
          <w:p w14:paraId="5839C880" w14:textId="77777777" w:rsidR="002D7926" w:rsidRPr="002D7926" w:rsidRDefault="002D7926" w:rsidP="002D7926">
            <w:pPr>
              <w:pStyle w:val="Index1"/>
              <w:framePr w:wrap="around"/>
              <w:tabs>
                <w:tab w:val="decimal" w:pos="887"/>
              </w:tabs>
              <w:ind w:right="0"/>
              <w:jc w:val="left"/>
              <w:rPr>
                <w:rFonts w:ascii="Times New Roman" w:hAnsi="Times New Roman" w:cs="Times New Roman"/>
                <w:sz w:val="22"/>
                <w:szCs w:val="22"/>
              </w:rPr>
            </w:pPr>
          </w:p>
        </w:tc>
        <w:tc>
          <w:tcPr>
            <w:tcW w:w="1292" w:type="dxa"/>
            <w:gridSpan w:val="2"/>
          </w:tcPr>
          <w:p w14:paraId="3BCDABEB" w14:textId="64EC32D2" w:rsidR="002D7926" w:rsidRPr="002D7926" w:rsidRDefault="002D7926" w:rsidP="002D7926">
            <w:pPr>
              <w:tabs>
                <w:tab w:val="decimal" w:pos="1000"/>
              </w:tabs>
              <w:ind w:left="-108"/>
              <w:rPr>
                <w:rFonts w:ascii="Times New Roman" w:hAnsi="Times New Roman" w:cs="Times New Roman"/>
                <w:sz w:val="22"/>
                <w:szCs w:val="22"/>
              </w:rPr>
            </w:pPr>
            <w:r w:rsidRPr="002D7926">
              <w:rPr>
                <w:rFonts w:ascii="Times New Roman" w:hAnsi="Times New Roman" w:cs="Times New Roman"/>
                <w:sz w:val="22"/>
                <w:szCs w:val="22"/>
              </w:rPr>
              <w:t>27,191</w:t>
            </w:r>
          </w:p>
        </w:tc>
        <w:tc>
          <w:tcPr>
            <w:tcW w:w="236" w:type="dxa"/>
            <w:vAlign w:val="center"/>
          </w:tcPr>
          <w:p w14:paraId="5C4932E8" w14:textId="77777777" w:rsidR="002D7926" w:rsidRPr="003232F1" w:rsidRDefault="002D7926" w:rsidP="002D7926">
            <w:pPr>
              <w:pStyle w:val="Index1"/>
              <w:framePr w:wrap="around"/>
              <w:tabs>
                <w:tab w:val="decimal" w:pos="887"/>
              </w:tabs>
              <w:ind w:right="0"/>
              <w:jc w:val="left"/>
              <w:rPr>
                <w:rFonts w:ascii="Times New Roman" w:hAnsi="Times New Roman" w:cs="Times New Roman"/>
                <w:sz w:val="22"/>
                <w:szCs w:val="22"/>
              </w:rPr>
            </w:pPr>
          </w:p>
        </w:tc>
        <w:tc>
          <w:tcPr>
            <w:tcW w:w="1296" w:type="dxa"/>
          </w:tcPr>
          <w:p w14:paraId="7F32D4A1" w14:textId="0FD88CB7" w:rsidR="002D7926" w:rsidRPr="003232F1" w:rsidRDefault="002D7926" w:rsidP="002D7926">
            <w:pPr>
              <w:tabs>
                <w:tab w:val="decimal" w:pos="1010"/>
              </w:tabs>
              <w:ind w:left="-108"/>
              <w:rPr>
                <w:rFonts w:ascii="Times New Roman" w:hAnsi="Times New Roman" w:cs="Times New Roman"/>
                <w:sz w:val="22"/>
                <w:szCs w:val="22"/>
              </w:rPr>
            </w:pPr>
            <w:r w:rsidRPr="00EF7259">
              <w:rPr>
                <w:rFonts w:ascii="Times New Roman" w:hAnsi="Times New Roman" w:cs="Times New Roman"/>
                <w:sz w:val="22"/>
                <w:szCs w:val="22"/>
              </w:rPr>
              <w:t>16,606</w:t>
            </w:r>
          </w:p>
        </w:tc>
      </w:tr>
      <w:tr w:rsidR="002D7926" w:rsidRPr="003232F1" w14:paraId="62B0C286" w14:textId="77777777" w:rsidTr="00C73379">
        <w:trPr>
          <w:trHeight w:hRule="exact" w:val="259"/>
        </w:trPr>
        <w:tc>
          <w:tcPr>
            <w:tcW w:w="3510" w:type="dxa"/>
            <w:vAlign w:val="center"/>
          </w:tcPr>
          <w:p w14:paraId="0C82A408" w14:textId="77777777" w:rsidR="002D7926" w:rsidRPr="003232F1" w:rsidRDefault="002D7926" w:rsidP="002D7926">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3232F1">
              <w:rPr>
                <w:rFonts w:ascii="Times New Roman" w:hAnsi="Times New Roman"/>
                <w:b w:val="0"/>
                <w:bCs w:val="0"/>
                <w:sz w:val="22"/>
                <w:szCs w:val="22"/>
                <w:lang w:val="en-GB" w:eastAsia="en-US" w:bidi="ar-SA"/>
              </w:rPr>
              <w:t>Associates</w:t>
            </w:r>
          </w:p>
        </w:tc>
        <w:tc>
          <w:tcPr>
            <w:tcW w:w="1260" w:type="dxa"/>
          </w:tcPr>
          <w:p w14:paraId="0ADB8DF1" w14:textId="54EB8513" w:rsidR="002D7926" w:rsidRPr="002D7926" w:rsidRDefault="0085502A" w:rsidP="002D7926">
            <w:pPr>
              <w:tabs>
                <w:tab w:val="decimal" w:pos="977"/>
              </w:tabs>
              <w:ind w:left="-108"/>
              <w:rPr>
                <w:rFonts w:ascii="Times New Roman" w:hAnsi="Times New Roman" w:cs="Times New Roman"/>
                <w:sz w:val="22"/>
                <w:szCs w:val="22"/>
              </w:rPr>
            </w:pPr>
            <w:r>
              <w:rPr>
                <w:rFonts w:ascii="Times New Roman" w:hAnsi="Times New Roman" w:cs="Times New Roman"/>
                <w:sz w:val="22"/>
                <w:szCs w:val="22"/>
              </w:rPr>
              <w:t>102,819</w:t>
            </w:r>
          </w:p>
        </w:tc>
        <w:tc>
          <w:tcPr>
            <w:tcW w:w="247" w:type="dxa"/>
            <w:gridSpan w:val="2"/>
          </w:tcPr>
          <w:p w14:paraId="23E11185" w14:textId="77777777" w:rsidR="002D7926" w:rsidRPr="002D7926" w:rsidRDefault="002D7926" w:rsidP="002D7926">
            <w:pPr>
              <w:pStyle w:val="Index1"/>
              <w:framePr w:wrap="around"/>
              <w:tabs>
                <w:tab w:val="decimal" w:pos="887"/>
              </w:tabs>
              <w:ind w:right="0"/>
              <w:jc w:val="left"/>
              <w:rPr>
                <w:rFonts w:ascii="Times New Roman" w:hAnsi="Times New Roman" w:cs="Times New Roman"/>
                <w:sz w:val="22"/>
                <w:szCs w:val="22"/>
              </w:rPr>
            </w:pPr>
          </w:p>
        </w:tc>
        <w:tc>
          <w:tcPr>
            <w:tcW w:w="1193" w:type="dxa"/>
            <w:gridSpan w:val="2"/>
          </w:tcPr>
          <w:p w14:paraId="0C69F349" w14:textId="1F6D785F" w:rsidR="002D7926" w:rsidRPr="002D7926" w:rsidRDefault="002D7926" w:rsidP="002D7926">
            <w:pPr>
              <w:tabs>
                <w:tab w:val="decimal" w:pos="977"/>
              </w:tabs>
              <w:ind w:left="-108"/>
              <w:rPr>
                <w:rFonts w:ascii="Times New Roman" w:hAnsi="Times New Roman" w:cs="Times New Roman"/>
                <w:sz w:val="22"/>
                <w:szCs w:val="22"/>
              </w:rPr>
            </w:pPr>
            <w:r w:rsidRPr="002D7926">
              <w:rPr>
                <w:rFonts w:ascii="Times New Roman" w:hAnsi="Times New Roman" w:cs="Times New Roman"/>
                <w:sz w:val="22"/>
                <w:szCs w:val="22"/>
              </w:rPr>
              <w:t>30,807</w:t>
            </w:r>
          </w:p>
        </w:tc>
        <w:tc>
          <w:tcPr>
            <w:tcW w:w="238" w:type="dxa"/>
            <w:vAlign w:val="center"/>
          </w:tcPr>
          <w:p w14:paraId="57A6F46F" w14:textId="77777777" w:rsidR="002D7926" w:rsidRPr="002D7926" w:rsidRDefault="002D7926" w:rsidP="002D7926">
            <w:pPr>
              <w:pStyle w:val="Index1"/>
              <w:framePr w:wrap="around"/>
              <w:tabs>
                <w:tab w:val="decimal" w:pos="887"/>
              </w:tabs>
              <w:ind w:right="0"/>
              <w:jc w:val="left"/>
              <w:rPr>
                <w:rFonts w:ascii="Times New Roman" w:hAnsi="Times New Roman" w:cs="Times New Roman"/>
                <w:sz w:val="22"/>
                <w:szCs w:val="22"/>
              </w:rPr>
            </w:pPr>
          </w:p>
        </w:tc>
        <w:tc>
          <w:tcPr>
            <w:tcW w:w="1292" w:type="dxa"/>
            <w:gridSpan w:val="2"/>
          </w:tcPr>
          <w:p w14:paraId="3AFC3A04" w14:textId="54667F6D" w:rsidR="002D7926" w:rsidRPr="002D7926" w:rsidRDefault="002D7926" w:rsidP="002D7926">
            <w:pPr>
              <w:tabs>
                <w:tab w:val="decimal" w:pos="1000"/>
              </w:tabs>
              <w:ind w:left="-108"/>
              <w:rPr>
                <w:rFonts w:ascii="Times New Roman" w:hAnsi="Times New Roman" w:cs="Times New Roman"/>
                <w:sz w:val="22"/>
                <w:szCs w:val="22"/>
              </w:rPr>
            </w:pPr>
            <w:r w:rsidRPr="002D7926">
              <w:rPr>
                <w:rFonts w:ascii="Times New Roman" w:hAnsi="Times New Roman" w:cs="Times New Roman"/>
                <w:sz w:val="22"/>
                <w:szCs w:val="22"/>
              </w:rPr>
              <w:t>27,938</w:t>
            </w:r>
          </w:p>
        </w:tc>
        <w:tc>
          <w:tcPr>
            <w:tcW w:w="236" w:type="dxa"/>
            <w:vAlign w:val="center"/>
          </w:tcPr>
          <w:p w14:paraId="794A704F" w14:textId="77777777" w:rsidR="002D7926" w:rsidRPr="003232F1" w:rsidRDefault="002D7926" w:rsidP="002D7926">
            <w:pPr>
              <w:pStyle w:val="Index1"/>
              <w:framePr w:wrap="around"/>
              <w:tabs>
                <w:tab w:val="decimal" w:pos="887"/>
              </w:tabs>
              <w:ind w:right="0"/>
              <w:jc w:val="left"/>
              <w:rPr>
                <w:rFonts w:ascii="Times New Roman" w:hAnsi="Times New Roman" w:cs="Times New Roman"/>
                <w:sz w:val="22"/>
                <w:szCs w:val="22"/>
              </w:rPr>
            </w:pPr>
          </w:p>
        </w:tc>
        <w:tc>
          <w:tcPr>
            <w:tcW w:w="1296" w:type="dxa"/>
          </w:tcPr>
          <w:p w14:paraId="37C38421" w14:textId="31DA9683" w:rsidR="002D7926" w:rsidRPr="003232F1" w:rsidRDefault="002D7926" w:rsidP="002D7926">
            <w:pPr>
              <w:tabs>
                <w:tab w:val="decimal" w:pos="1010"/>
              </w:tabs>
              <w:ind w:left="-108"/>
              <w:rPr>
                <w:rFonts w:ascii="Times New Roman" w:hAnsi="Times New Roman" w:cs="Times New Roman"/>
                <w:sz w:val="22"/>
                <w:szCs w:val="22"/>
              </w:rPr>
            </w:pPr>
            <w:r w:rsidRPr="00EF7259">
              <w:rPr>
                <w:rFonts w:ascii="Times New Roman" w:hAnsi="Times New Roman" w:cs="Times New Roman"/>
                <w:sz w:val="22"/>
                <w:szCs w:val="22"/>
              </w:rPr>
              <w:t>21,590</w:t>
            </w:r>
          </w:p>
        </w:tc>
      </w:tr>
      <w:tr w:rsidR="002D7926" w:rsidRPr="003232F1" w14:paraId="6AC79CBD" w14:textId="77777777" w:rsidTr="00BB7911">
        <w:trPr>
          <w:trHeight w:hRule="exact" w:val="259"/>
        </w:trPr>
        <w:tc>
          <w:tcPr>
            <w:tcW w:w="3510" w:type="dxa"/>
            <w:vAlign w:val="center"/>
          </w:tcPr>
          <w:p w14:paraId="32237508" w14:textId="77777777" w:rsidR="002D7926" w:rsidRPr="003232F1" w:rsidRDefault="002D7926" w:rsidP="002D7926">
            <w:pPr>
              <w:pStyle w:val="IndexHeading"/>
              <w:tabs>
                <w:tab w:val="right" w:pos="7200"/>
                <w:tab w:val="right" w:pos="9360"/>
              </w:tabs>
              <w:spacing w:line="240" w:lineRule="atLeast"/>
              <w:jc w:val="left"/>
              <w:rPr>
                <w:rFonts w:cs="Times New Roman"/>
                <w:b w:val="0"/>
                <w:bCs w:val="0"/>
                <w:sz w:val="22"/>
                <w:szCs w:val="22"/>
                <w:lang w:val="en-GB" w:eastAsia="en-US" w:bidi="ar-SA"/>
              </w:rPr>
            </w:pPr>
            <w:r w:rsidRPr="003232F1">
              <w:rPr>
                <w:rFonts w:cs="Times New Roman"/>
                <w:b w:val="0"/>
                <w:bCs w:val="0"/>
                <w:sz w:val="22"/>
                <w:szCs w:val="22"/>
                <w:lang w:val="en-GB" w:eastAsia="en-US" w:bidi="ar-SA"/>
              </w:rPr>
              <w:t>Other related parties</w:t>
            </w:r>
          </w:p>
        </w:tc>
        <w:tc>
          <w:tcPr>
            <w:tcW w:w="1260" w:type="dxa"/>
            <w:tcBorders>
              <w:top w:val="nil"/>
              <w:left w:val="nil"/>
              <w:bottom w:val="single" w:sz="4" w:space="0" w:color="auto"/>
              <w:right w:val="nil"/>
            </w:tcBorders>
          </w:tcPr>
          <w:p w14:paraId="154D9265" w14:textId="6E4FECD2" w:rsidR="002D7926" w:rsidRPr="002D7926" w:rsidRDefault="002D7926" w:rsidP="002D7926">
            <w:pPr>
              <w:tabs>
                <w:tab w:val="decimal" w:pos="977"/>
              </w:tabs>
              <w:ind w:left="-108"/>
              <w:rPr>
                <w:rFonts w:ascii="Times New Roman" w:hAnsi="Times New Roman" w:cs="Times New Roman"/>
                <w:sz w:val="22"/>
                <w:szCs w:val="22"/>
              </w:rPr>
            </w:pPr>
            <w:r w:rsidRPr="002D7926">
              <w:rPr>
                <w:rFonts w:ascii="Times New Roman" w:hAnsi="Times New Roman" w:cs="Times New Roman"/>
                <w:sz w:val="22"/>
                <w:szCs w:val="22"/>
              </w:rPr>
              <w:t>27,320</w:t>
            </w:r>
          </w:p>
        </w:tc>
        <w:tc>
          <w:tcPr>
            <w:tcW w:w="247" w:type="dxa"/>
            <w:gridSpan w:val="2"/>
            <w:vMerge w:val="restart"/>
          </w:tcPr>
          <w:p w14:paraId="4A2ECF09" w14:textId="77777777" w:rsidR="002D7926" w:rsidRPr="002D7926" w:rsidRDefault="002D7926" w:rsidP="002D7926">
            <w:pPr>
              <w:pStyle w:val="Index1"/>
              <w:framePr w:wrap="around"/>
              <w:tabs>
                <w:tab w:val="decimal" w:pos="887"/>
              </w:tabs>
              <w:ind w:right="0"/>
              <w:jc w:val="left"/>
              <w:rPr>
                <w:rFonts w:ascii="Times New Roman" w:hAnsi="Times New Roman" w:cs="Times New Roman"/>
                <w:sz w:val="22"/>
                <w:szCs w:val="22"/>
              </w:rPr>
            </w:pPr>
          </w:p>
          <w:p w14:paraId="5BF5E20A" w14:textId="74A71DCA" w:rsidR="002D7926" w:rsidRPr="002D7926" w:rsidRDefault="002D7926" w:rsidP="002D7926">
            <w:pPr>
              <w:pStyle w:val="HTMLPreformatted"/>
              <w:tabs>
                <w:tab w:val="decimal" w:pos="887"/>
              </w:tabs>
              <w:rPr>
                <w:rFonts w:ascii="Times New Roman" w:hAnsi="Times New Roman" w:cs="Times New Roman"/>
                <w:sz w:val="22"/>
                <w:szCs w:val="22"/>
              </w:rPr>
            </w:pPr>
          </w:p>
        </w:tc>
        <w:tc>
          <w:tcPr>
            <w:tcW w:w="1193" w:type="dxa"/>
            <w:gridSpan w:val="2"/>
            <w:tcBorders>
              <w:bottom w:val="single" w:sz="4" w:space="0" w:color="auto"/>
            </w:tcBorders>
          </w:tcPr>
          <w:p w14:paraId="02ED8010" w14:textId="79FDE6B5" w:rsidR="002D7926" w:rsidRPr="002D7926" w:rsidRDefault="002D7926" w:rsidP="002D7926">
            <w:pPr>
              <w:tabs>
                <w:tab w:val="decimal" w:pos="977"/>
              </w:tabs>
              <w:ind w:left="-108"/>
              <w:rPr>
                <w:rFonts w:ascii="Times New Roman" w:hAnsi="Times New Roman" w:cs="Times New Roman"/>
                <w:sz w:val="22"/>
                <w:szCs w:val="22"/>
              </w:rPr>
            </w:pPr>
            <w:r w:rsidRPr="002D7926">
              <w:rPr>
                <w:rFonts w:ascii="Times New Roman" w:hAnsi="Times New Roman" w:cs="Times New Roman"/>
                <w:sz w:val="22"/>
                <w:szCs w:val="22"/>
              </w:rPr>
              <w:t>36,919</w:t>
            </w:r>
          </w:p>
        </w:tc>
        <w:tc>
          <w:tcPr>
            <w:tcW w:w="238" w:type="dxa"/>
            <w:vMerge w:val="restart"/>
            <w:vAlign w:val="center"/>
          </w:tcPr>
          <w:p w14:paraId="6C56A4E6" w14:textId="77777777" w:rsidR="002D7926" w:rsidRPr="002D7926" w:rsidRDefault="002D7926" w:rsidP="002D7926">
            <w:pPr>
              <w:pStyle w:val="Index1"/>
              <w:framePr w:wrap="around"/>
              <w:tabs>
                <w:tab w:val="decimal" w:pos="887"/>
              </w:tabs>
              <w:ind w:right="0"/>
              <w:jc w:val="left"/>
              <w:rPr>
                <w:rFonts w:ascii="Times New Roman" w:hAnsi="Times New Roman" w:cs="Times New Roman"/>
                <w:sz w:val="22"/>
                <w:szCs w:val="22"/>
              </w:rPr>
            </w:pPr>
          </w:p>
        </w:tc>
        <w:tc>
          <w:tcPr>
            <w:tcW w:w="1292" w:type="dxa"/>
            <w:gridSpan w:val="2"/>
            <w:tcBorders>
              <w:top w:val="nil"/>
              <w:left w:val="nil"/>
              <w:bottom w:val="single" w:sz="4" w:space="0" w:color="auto"/>
              <w:right w:val="nil"/>
            </w:tcBorders>
          </w:tcPr>
          <w:p w14:paraId="53010983" w14:textId="7B3349F7" w:rsidR="002D7926" w:rsidRPr="002D7926" w:rsidRDefault="002D7926" w:rsidP="002D7926">
            <w:pPr>
              <w:tabs>
                <w:tab w:val="decimal" w:pos="1000"/>
              </w:tabs>
              <w:ind w:left="-108"/>
              <w:rPr>
                <w:rFonts w:ascii="Times New Roman" w:hAnsi="Times New Roman" w:cs="Times New Roman"/>
                <w:sz w:val="22"/>
                <w:szCs w:val="22"/>
              </w:rPr>
            </w:pPr>
            <w:r w:rsidRPr="002D7926">
              <w:rPr>
                <w:rFonts w:ascii="Times New Roman" w:hAnsi="Times New Roman" w:cs="Times New Roman"/>
                <w:sz w:val="22"/>
                <w:szCs w:val="22"/>
              </w:rPr>
              <w:t>22,583</w:t>
            </w:r>
          </w:p>
        </w:tc>
        <w:tc>
          <w:tcPr>
            <w:tcW w:w="236" w:type="dxa"/>
            <w:vMerge w:val="restart"/>
            <w:vAlign w:val="center"/>
          </w:tcPr>
          <w:p w14:paraId="69D6BE07" w14:textId="77777777" w:rsidR="002D7926" w:rsidRPr="003232F1" w:rsidRDefault="002D7926" w:rsidP="002D7926">
            <w:pPr>
              <w:pStyle w:val="Index1"/>
              <w:framePr w:wrap="around"/>
              <w:tabs>
                <w:tab w:val="decimal" w:pos="887"/>
              </w:tabs>
              <w:ind w:right="0"/>
              <w:jc w:val="left"/>
              <w:rPr>
                <w:rFonts w:ascii="Times New Roman" w:hAnsi="Times New Roman" w:cs="Times New Roman"/>
                <w:sz w:val="22"/>
                <w:szCs w:val="22"/>
              </w:rPr>
            </w:pPr>
          </w:p>
        </w:tc>
        <w:tc>
          <w:tcPr>
            <w:tcW w:w="1296" w:type="dxa"/>
            <w:tcBorders>
              <w:bottom w:val="single" w:sz="4" w:space="0" w:color="auto"/>
            </w:tcBorders>
          </w:tcPr>
          <w:p w14:paraId="6E4511C5" w14:textId="37A96CB6" w:rsidR="002D7926" w:rsidRPr="003232F1" w:rsidRDefault="002D7926" w:rsidP="002D7926">
            <w:pPr>
              <w:tabs>
                <w:tab w:val="decimal" w:pos="1010"/>
              </w:tabs>
              <w:ind w:left="-108"/>
              <w:rPr>
                <w:rFonts w:ascii="Times New Roman" w:hAnsi="Times New Roman" w:cs="Times New Roman"/>
                <w:sz w:val="22"/>
                <w:szCs w:val="22"/>
              </w:rPr>
            </w:pPr>
            <w:r w:rsidRPr="00EF7259">
              <w:rPr>
                <w:rFonts w:ascii="Times New Roman" w:hAnsi="Times New Roman" w:cs="Times New Roman"/>
                <w:sz w:val="22"/>
                <w:szCs w:val="22"/>
              </w:rPr>
              <w:t>34,043</w:t>
            </w:r>
          </w:p>
        </w:tc>
      </w:tr>
      <w:tr w:rsidR="002D7926" w:rsidRPr="003232F1" w14:paraId="37FC55D1" w14:textId="77777777" w:rsidTr="00BB7911">
        <w:trPr>
          <w:trHeight w:hRule="exact" w:val="259"/>
        </w:trPr>
        <w:tc>
          <w:tcPr>
            <w:tcW w:w="3510" w:type="dxa"/>
            <w:vAlign w:val="center"/>
          </w:tcPr>
          <w:p w14:paraId="06D4E757" w14:textId="45E86197" w:rsidR="002D7926" w:rsidRPr="00F47816" w:rsidRDefault="002D7926" w:rsidP="002D7926">
            <w:r w:rsidRPr="003232F1">
              <w:rPr>
                <w:rFonts w:ascii="Times New Roman" w:hAnsi="Times New Roman" w:cs="Times New Roman"/>
                <w:b/>
                <w:bCs/>
                <w:sz w:val="22"/>
                <w:szCs w:val="22"/>
                <w:lang w:bidi="ar-SA"/>
              </w:rPr>
              <w:t>Total</w:t>
            </w:r>
          </w:p>
        </w:tc>
        <w:tc>
          <w:tcPr>
            <w:tcW w:w="1260" w:type="dxa"/>
            <w:tcBorders>
              <w:top w:val="single" w:sz="4" w:space="0" w:color="auto"/>
              <w:left w:val="nil"/>
              <w:bottom w:val="double" w:sz="4" w:space="0" w:color="auto"/>
              <w:right w:val="nil"/>
            </w:tcBorders>
          </w:tcPr>
          <w:p w14:paraId="30BB9EA4" w14:textId="0D49C7C8" w:rsidR="002D7926" w:rsidRPr="002D7926" w:rsidRDefault="0085502A" w:rsidP="002D7926">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130,139</w:t>
            </w:r>
          </w:p>
        </w:tc>
        <w:tc>
          <w:tcPr>
            <w:tcW w:w="247" w:type="dxa"/>
            <w:gridSpan w:val="2"/>
            <w:vMerge/>
          </w:tcPr>
          <w:p w14:paraId="28C1CF99" w14:textId="77777777" w:rsidR="002D7926" w:rsidRPr="002D7926" w:rsidRDefault="002D7926" w:rsidP="002D7926">
            <w:pPr>
              <w:pStyle w:val="Index1"/>
              <w:framePr w:wrap="around"/>
              <w:tabs>
                <w:tab w:val="decimal" w:pos="887"/>
              </w:tabs>
              <w:ind w:right="0"/>
              <w:jc w:val="left"/>
              <w:rPr>
                <w:rFonts w:ascii="Times New Roman" w:hAnsi="Times New Roman" w:cs="Times New Roman"/>
                <w:b/>
                <w:bCs/>
                <w:sz w:val="22"/>
                <w:szCs w:val="22"/>
              </w:rPr>
            </w:pPr>
          </w:p>
        </w:tc>
        <w:tc>
          <w:tcPr>
            <w:tcW w:w="1193" w:type="dxa"/>
            <w:gridSpan w:val="2"/>
            <w:tcBorders>
              <w:top w:val="single" w:sz="4" w:space="0" w:color="auto"/>
              <w:bottom w:val="double" w:sz="4" w:space="0" w:color="auto"/>
            </w:tcBorders>
          </w:tcPr>
          <w:p w14:paraId="2E45E824" w14:textId="43133B57" w:rsidR="002D7926" w:rsidRPr="002D7926" w:rsidRDefault="002D7926" w:rsidP="002D7926">
            <w:pPr>
              <w:tabs>
                <w:tab w:val="decimal" w:pos="977"/>
              </w:tabs>
              <w:ind w:left="-108"/>
              <w:rPr>
                <w:rFonts w:ascii="Times New Roman" w:hAnsi="Times New Roman" w:cs="Times New Roman"/>
                <w:b/>
                <w:bCs/>
                <w:sz w:val="22"/>
                <w:szCs w:val="22"/>
              </w:rPr>
            </w:pPr>
            <w:r w:rsidRPr="002D7926">
              <w:rPr>
                <w:rFonts w:ascii="Times New Roman" w:hAnsi="Times New Roman" w:cs="Times New Roman"/>
                <w:b/>
                <w:bCs/>
                <w:sz w:val="22"/>
                <w:szCs w:val="22"/>
              </w:rPr>
              <w:t>67,726</w:t>
            </w:r>
          </w:p>
        </w:tc>
        <w:tc>
          <w:tcPr>
            <w:tcW w:w="238" w:type="dxa"/>
            <w:vMerge/>
            <w:vAlign w:val="center"/>
          </w:tcPr>
          <w:p w14:paraId="4AE77276" w14:textId="77777777" w:rsidR="002D7926" w:rsidRPr="002D7926" w:rsidRDefault="002D7926" w:rsidP="002D7926">
            <w:pPr>
              <w:pStyle w:val="Index1"/>
              <w:framePr w:wrap="around"/>
              <w:tabs>
                <w:tab w:val="decimal" w:pos="887"/>
              </w:tabs>
              <w:ind w:right="0"/>
              <w:jc w:val="left"/>
              <w:rPr>
                <w:rFonts w:ascii="Times New Roman" w:hAnsi="Times New Roman" w:cs="Times New Roman"/>
                <w:b/>
                <w:bCs/>
                <w:sz w:val="22"/>
                <w:szCs w:val="22"/>
              </w:rPr>
            </w:pPr>
          </w:p>
        </w:tc>
        <w:tc>
          <w:tcPr>
            <w:tcW w:w="1292" w:type="dxa"/>
            <w:gridSpan w:val="2"/>
            <w:tcBorders>
              <w:top w:val="single" w:sz="4" w:space="0" w:color="auto"/>
              <w:left w:val="nil"/>
              <w:bottom w:val="double" w:sz="4" w:space="0" w:color="auto"/>
              <w:right w:val="nil"/>
            </w:tcBorders>
          </w:tcPr>
          <w:p w14:paraId="2C1EFA5A" w14:textId="79A992F8" w:rsidR="002D7926" w:rsidRPr="002D7926" w:rsidRDefault="002D7926" w:rsidP="002D7926">
            <w:pPr>
              <w:tabs>
                <w:tab w:val="decimal" w:pos="1000"/>
              </w:tabs>
              <w:ind w:left="-108"/>
              <w:rPr>
                <w:rFonts w:ascii="Times New Roman" w:hAnsi="Times New Roman" w:cs="Times New Roman"/>
                <w:b/>
                <w:bCs/>
                <w:sz w:val="22"/>
                <w:szCs w:val="22"/>
              </w:rPr>
            </w:pPr>
            <w:r w:rsidRPr="002D7926">
              <w:rPr>
                <w:rFonts w:ascii="Times New Roman" w:hAnsi="Times New Roman" w:cs="Times New Roman"/>
                <w:b/>
                <w:bCs/>
                <w:sz w:val="22"/>
                <w:szCs w:val="22"/>
              </w:rPr>
              <w:t>77,712</w:t>
            </w:r>
          </w:p>
        </w:tc>
        <w:tc>
          <w:tcPr>
            <w:tcW w:w="236" w:type="dxa"/>
            <w:vMerge/>
            <w:vAlign w:val="center"/>
          </w:tcPr>
          <w:p w14:paraId="3B770E3C" w14:textId="77777777" w:rsidR="002D7926" w:rsidRPr="003232F1" w:rsidRDefault="002D7926" w:rsidP="002D7926">
            <w:pPr>
              <w:pStyle w:val="Index1"/>
              <w:framePr w:wrap="around"/>
              <w:tabs>
                <w:tab w:val="decimal" w:pos="887"/>
              </w:tabs>
              <w:ind w:right="0"/>
              <w:jc w:val="left"/>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6169EED5" w14:textId="4B35FB28" w:rsidR="002D7926" w:rsidRPr="003232F1" w:rsidRDefault="002D7926" w:rsidP="002D7926">
            <w:pPr>
              <w:tabs>
                <w:tab w:val="decimal" w:pos="1010"/>
              </w:tabs>
              <w:ind w:left="-108"/>
              <w:rPr>
                <w:rFonts w:ascii="Times New Roman" w:hAnsi="Times New Roman" w:cs="Times New Roman"/>
                <w:b/>
                <w:bCs/>
                <w:sz w:val="22"/>
                <w:szCs w:val="22"/>
              </w:rPr>
            </w:pPr>
            <w:r w:rsidRPr="00EF7259">
              <w:rPr>
                <w:rFonts w:ascii="Times New Roman" w:hAnsi="Times New Roman" w:cs="Times New Roman"/>
                <w:b/>
                <w:bCs/>
                <w:sz w:val="22"/>
                <w:szCs w:val="22"/>
              </w:rPr>
              <w:t>72,239</w:t>
            </w:r>
          </w:p>
        </w:tc>
      </w:tr>
      <w:tr w:rsidR="002D7926" w:rsidRPr="003232F1" w14:paraId="7BE6BA86" w14:textId="77777777" w:rsidTr="00C73379">
        <w:trPr>
          <w:trHeight w:hRule="exact" w:val="259"/>
        </w:trPr>
        <w:tc>
          <w:tcPr>
            <w:tcW w:w="3510" w:type="dxa"/>
            <w:vAlign w:val="center"/>
          </w:tcPr>
          <w:p w14:paraId="6675171A" w14:textId="77777777" w:rsidR="002D7926" w:rsidRPr="00F47816" w:rsidRDefault="002D7926" w:rsidP="002D7926"/>
        </w:tc>
        <w:tc>
          <w:tcPr>
            <w:tcW w:w="1260" w:type="dxa"/>
            <w:tcBorders>
              <w:top w:val="double" w:sz="4" w:space="0" w:color="auto"/>
            </w:tcBorders>
          </w:tcPr>
          <w:p w14:paraId="35043B07" w14:textId="77777777" w:rsidR="002D7926" w:rsidRPr="002D7926" w:rsidRDefault="002D7926" w:rsidP="002D7926">
            <w:pPr>
              <w:tabs>
                <w:tab w:val="decimal" w:pos="977"/>
              </w:tabs>
              <w:ind w:left="-108"/>
              <w:rPr>
                <w:rFonts w:ascii="Times New Roman" w:hAnsi="Times New Roman" w:cs="Times New Roman"/>
                <w:sz w:val="22"/>
                <w:szCs w:val="22"/>
              </w:rPr>
            </w:pPr>
          </w:p>
        </w:tc>
        <w:tc>
          <w:tcPr>
            <w:tcW w:w="247" w:type="dxa"/>
            <w:gridSpan w:val="2"/>
            <w:vAlign w:val="center"/>
          </w:tcPr>
          <w:p w14:paraId="7E595BAC" w14:textId="77777777" w:rsidR="002D7926" w:rsidRPr="002D7926" w:rsidRDefault="002D7926" w:rsidP="002D7926">
            <w:pPr>
              <w:pStyle w:val="Index1"/>
              <w:framePr w:wrap="around"/>
              <w:tabs>
                <w:tab w:val="decimal" w:pos="887"/>
              </w:tabs>
              <w:ind w:right="0"/>
              <w:jc w:val="left"/>
              <w:rPr>
                <w:rFonts w:ascii="Times New Roman" w:hAnsi="Times New Roman" w:cs="Times New Roman"/>
                <w:sz w:val="22"/>
                <w:szCs w:val="22"/>
              </w:rPr>
            </w:pPr>
          </w:p>
        </w:tc>
        <w:tc>
          <w:tcPr>
            <w:tcW w:w="1193" w:type="dxa"/>
            <w:gridSpan w:val="2"/>
            <w:tcBorders>
              <w:top w:val="double" w:sz="4" w:space="0" w:color="auto"/>
            </w:tcBorders>
          </w:tcPr>
          <w:p w14:paraId="451ED769" w14:textId="77777777" w:rsidR="002D7926" w:rsidRPr="002D7926" w:rsidRDefault="002D7926" w:rsidP="002D7926">
            <w:pPr>
              <w:tabs>
                <w:tab w:val="decimal" w:pos="977"/>
              </w:tabs>
              <w:ind w:left="-108"/>
              <w:rPr>
                <w:rFonts w:ascii="Times New Roman" w:hAnsi="Times New Roman" w:cs="Times New Roman"/>
                <w:sz w:val="22"/>
                <w:szCs w:val="22"/>
              </w:rPr>
            </w:pPr>
          </w:p>
        </w:tc>
        <w:tc>
          <w:tcPr>
            <w:tcW w:w="238" w:type="dxa"/>
            <w:vAlign w:val="center"/>
          </w:tcPr>
          <w:p w14:paraId="4B3AAFC9" w14:textId="77777777" w:rsidR="002D7926" w:rsidRPr="002D7926" w:rsidRDefault="002D7926" w:rsidP="002D7926">
            <w:pPr>
              <w:pStyle w:val="Index1"/>
              <w:framePr w:wrap="around"/>
              <w:tabs>
                <w:tab w:val="decimal" w:pos="887"/>
              </w:tabs>
              <w:ind w:right="0"/>
              <w:jc w:val="left"/>
              <w:rPr>
                <w:rFonts w:ascii="Times New Roman" w:hAnsi="Times New Roman" w:cs="Times New Roman"/>
                <w:sz w:val="22"/>
                <w:szCs w:val="22"/>
              </w:rPr>
            </w:pPr>
          </w:p>
        </w:tc>
        <w:tc>
          <w:tcPr>
            <w:tcW w:w="1292" w:type="dxa"/>
            <w:gridSpan w:val="2"/>
            <w:tcBorders>
              <w:top w:val="double" w:sz="4" w:space="0" w:color="auto"/>
            </w:tcBorders>
          </w:tcPr>
          <w:p w14:paraId="2576874A" w14:textId="77777777" w:rsidR="002D7926" w:rsidRPr="002D7926" w:rsidRDefault="002D7926" w:rsidP="002D7926">
            <w:pPr>
              <w:tabs>
                <w:tab w:val="decimal" w:pos="1000"/>
              </w:tabs>
              <w:ind w:left="-108"/>
              <w:jc w:val="right"/>
              <w:rPr>
                <w:rFonts w:ascii="Times New Roman" w:hAnsi="Times New Roman" w:cs="Times New Roman"/>
                <w:sz w:val="22"/>
                <w:szCs w:val="22"/>
              </w:rPr>
            </w:pPr>
          </w:p>
        </w:tc>
        <w:tc>
          <w:tcPr>
            <w:tcW w:w="236" w:type="dxa"/>
            <w:vAlign w:val="center"/>
          </w:tcPr>
          <w:p w14:paraId="4F30F07B" w14:textId="77777777" w:rsidR="002D7926" w:rsidRPr="003232F1" w:rsidRDefault="002D7926" w:rsidP="002D7926">
            <w:pPr>
              <w:pStyle w:val="Index1"/>
              <w:framePr w:wrap="around"/>
              <w:tabs>
                <w:tab w:val="decimal" w:pos="887"/>
              </w:tabs>
              <w:ind w:right="0"/>
              <w:jc w:val="left"/>
              <w:rPr>
                <w:rFonts w:ascii="Times New Roman" w:hAnsi="Times New Roman" w:cs="Times New Roman"/>
                <w:sz w:val="22"/>
                <w:szCs w:val="22"/>
              </w:rPr>
            </w:pPr>
          </w:p>
        </w:tc>
        <w:tc>
          <w:tcPr>
            <w:tcW w:w="1296" w:type="dxa"/>
            <w:tcBorders>
              <w:top w:val="double" w:sz="4" w:space="0" w:color="auto"/>
            </w:tcBorders>
          </w:tcPr>
          <w:p w14:paraId="23868D48" w14:textId="56AF6732" w:rsidR="002D7926" w:rsidRPr="003232F1" w:rsidRDefault="002D7926" w:rsidP="002D7926">
            <w:pPr>
              <w:tabs>
                <w:tab w:val="decimal" w:pos="920"/>
              </w:tabs>
              <w:ind w:left="-108"/>
              <w:rPr>
                <w:rFonts w:ascii="Times New Roman" w:hAnsi="Times New Roman" w:cs="Times New Roman"/>
                <w:sz w:val="22"/>
                <w:szCs w:val="22"/>
              </w:rPr>
            </w:pPr>
          </w:p>
        </w:tc>
      </w:tr>
      <w:tr w:rsidR="002D7926" w:rsidRPr="003232F1" w14:paraId="5BB6FE3C" w14:textId="77777777" w:rsidTr="00C73379">
        <w:trPr>
          <w:trHeight w:hRule="exact" w:val="259"/>
        </w:trPr>
        <w:tc>
          <w:tcPr>
            <w:tcW w:w="3510" w:type="dxa"/>
            <w:vAlign w:val="center"/>
          </w:tcPr>
          <w:p w14:paraId="5D8EAFCC" w14:textId="77777777" w:rsidR="002D7926" w:rsidRPr="003232F1" w:rsidRDefault="002D7926" w:rsidP="002D7926">
            <w:pPr>
              <w:pStyle w:val="IndexHeading"/>
              <w:tabs>
                <w:tab w:val="right" w:pos="7200"/>
                <w:tab w:val="right" w:pos="9360"/>
              </w:tabs>
              <w:spacing w:line="240" w:lineRule="atLeast"/>
              <w:jc w:val="left"/>
              <w:rPr>
                <w:rFonts w:cs="Times New Roman"/>
                <w:i/>
                <w:iCs/>
                <w:sz w:val="22"/>
                <w:szCs w:val="22"/>
                <w:lang w:val="en-GB" w:eastAsia="en-US" w:bidi="ar-SA"/>
              </w:rPr>
            </w:pPr>
            <w:r w:rsidRPr="003232F1">
              <w:rPr>
                <w:rFonts w:cs="Times New Roman"/>
                <w:i/>
                <w:iCs/>
                <w:sz w:val="22"/>
                <w:szCs w:val="22"/>
                <w:lang w:val="en-GB" w:eastAsia="en-US" w:bidi="ar-SA"/>
              </w:rPr>
              <w:t>Other payables</w:t>
            </w:r>
          </w:p>
        </w:tc>
        <w:tc>
          <w:tcPr>
            <w:tcW w:w="1260" w:type="dxa"/>
          </w:tcPr>
          <w:p w14:paraId="45FB0E89" w14:textId="77777777" w:rsidR="002D7926" w:rsidRPr="003232F1" w:rsidRDefault="002D7926" w:rsidP="002D7926">
            <w:pPr>
              <w:tabs>
                <w:tab w:val="decimal" w:pos="977"/>
              </w:tabs>
              <w:ind w:left="-108"/>
              <w:rPr>
                <w:rFonts w:ascii="Times New Roman" w:hAnsi="Times New Roman" w:cs="Times New Roman"/>
                <w:sz w:val="22"/>
                <w:szCs w:val="22"/>
              </w:rPr>
            </w:pPr>
          </w:p>
        </w:tc>
        <w:tc>
          <w:tcPr>
            <w:tcW w:w="247" w:type="dxa"/>
            <w:gridSpan w:val="2"/>
            <w:vAlign w:val="center"/>
          </w:tcPr>
          <w:p w14:paraId="4B69670D" w14:textId="77777777" w:rsidR="002D7926" w:rsidRPr="003232F1" w:rsidRDefault="002D7926" w:rsidP="002D7926">
            <w:pPr>
              <w:pStyle w:val="Index1"/>
              <w:framePr w:wrap="around"/>
              <w:tabs>
                <w:tab w:val="decimal" w:pos="887"/>
              </w:tabs>
              <w:ind w:right="0"/>
              <w:jc w:val="left"/>
              <w:rPr>
                <w:rFonts w:ascii="Times New Roman" w:hAnsi="Times New Roman" w:cs="Times New Roman"/>
                <w:sz w:val="22"/>
                <w:szCs w:val="22"/>
              </w:rPr>
            </w:pPr>
          </w:p>
        </w:tc>
        <w:tc>
          <w:tcPr>
            <w:tcW w:w="1193" w:type="dxa"/>
            <w:gridSpan w:val="2"/>
          </w:tcPr>
          <w:p w14:paraId="25A329ED" w14:textId="77777777" w:rsidR="002D7926" w:rsidRPr="003232F1" w:rsidRDefault="002D7926" w:rsidP="002D7926">
            <w:pPr>
              <w:tabs>
                <w:tab w:val="decimal" w:pos="977"/>
              </w:tabs>
              <w:ind w:left="-108"/>
              <w:rPr>
                <w:rFonts w:ascii="Times New Roman" w:hAnsi="Times New Roman" w:cs="Times New Roman"/>
                <w:sz w:val="22"/>
                <w:szCs w:val="22"/>
              </w:rPr>
            </w:pPr>
          </w:p>
        </w:tc>
        <w:tc>
          <w:tcPr>
            <w:tcW w:w="238" w:type="dxa"/>
            <w:vAlign w:val="center"/>
          </w:tcPr>
          <w:p w14:paraId="7F8C3885" w14:textId="77777777" w:rsidR="002D7926" w:rsidRPr="003232F1" w:rsidRDefault="002D7926" w:rsidP="002D7926">
            <w:pPr>
              <w:pStyle w:val="Index1"/>
              <w:framePr w:wrap="around"/>
              <w:tabs>
                <w:tab w:val="decimal" w:pos="887"/>
              </w:tabs>
              <w:ind w:right="0"/>
              <w:jc w:val="left"/>
              <w:rPr>
                <w:rFonts w:ascii="Times New Roman" w:hAnsi="Times New Roman" w:cs="Times New Roman"/>
                <w:sz w:val="22"/>
                <w:szCs w:val="22"/>
              </w:rPr>
            </w:pPr>
          </w:p>
        </w:tc>
        <w:tc>
          <w:tcPr>
            <w:tcW w:w="1292" w:type="dxa"/>
            <w:gridSpan w:val="2"/>
          </w:tcPr>
          <w:p w14:paraId="416134D6" w14:textId="77777777" w:rsidR="002D7926" w:rsidRPr="003232F1" w:rsidRDefault="002D7926" w:rsidP="002D7926">
            <w:pPr>
              <w:tabs>
                <w:tab w:val="decimal" w:pos="1000"/>
              </w:tabs>
              <w:ind w:left="-108"/>
              <w:rPr>
                <w:rFonts w:ascii="Times New Roman" w:hAnsi="Times New Roman" w:cs="Times New Roman"/>
                <w:sz w:val="22"/>
                <w:szCs w:val="22"/>
              </w:rPr>
            </w:pPr>
          </w:p>
        </w:tc>
        <w:tc>
          <w:tcPr>
            <w:tcW w:w="236" w:type="dxa"/>
            <w:vAlign w:val="center"/>
          </w:tcPr>
          <w:p w14:paraId="4934CC95" w14:textId="77777777" w:rsidR="002D7926" w:rsidRPr="003232F1" w:rsidRDefault="002D7926" w:rsidP="002D7926">
            <w:pPr>
              <w:pStyle w:val="Index1"/>
              <w:framePr w:wrap="around"/>
              <w:tabs>
                <w:tab w:val="decimal" w:pos="887"/>
              </w:tabs>
              <w:ind w:right="0"/>
              <w:jc w:val="left"/>
              <w:rPr>
                <w:rFonts w:ascii="Times New Roman" w:hAnsi="Times New Roman" w:cs="Times New Roman"/>
                <w:sz w:val="22"/>
                <w:szCs w:val="22"/>
              </w:rPr>
            </w:pPr>
          </w:p>
        </w:tc>
        <w:tc>
          <w:tcPr>
            <w:tcW w:w="1296" w:type="dxa"/>
          </w:tcPr>
          <w:p w14:paraId="09995DFA" w14:textId="77777777" w:rsidR="002D7926" w:rsidRPr="003232F1" w:rsidRDefault="002D7926" w:rsidP="002D7926">
            <w:pPr>
              <w:tabs>
                <w:tab w:val="decimal" w:pos="920"/>
              </w:tabs>
              <w:ind w:left="-108"/>
              <w:rPr>
                <w:rFonts w:ascii="Times New Roman" w:hAnsi="Times New Roman" w:cs="Times New Roman"/>
                <w:sz w:val="22"/>
                <w:szCs w:val="22"/>
              </w:rPr>
            </w:pPr>
          </w:p>
        </w:tc>
      </w:tr>
      <w:tr w:rsidR="002D7926" w:rsidRPr="003232F1" w14:paraId="638C9E02" w14:textId="77777777" w:rsidTr="00C73379">
        <w:trPr>
          <w:trHeight w:hRule="exact" w:val="259"/>
        </w:trPr>
        <w:tc>
          <w:tcPr>
            <w:tcW w:w="3510" w:type="dxa"/>
          </w:tcPr>
          <w:p w14:paraId="16442967" w14:textId="1E9F9B63" w:rsidR="002D7926" w:rsidRPr="003232F1" w:rsidRDefault="002D7926" w:rsidP="002D7926">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Subsidiaries</w:t>
            </w:r>
            <w:r w:rsidRPr="003232F1">
              <w:rPr>
                <w:rFonts w:ascii="Times New Roman" w:eastAsia="Cordia New" w:hAnsi="Times New Roman" w:cs="Times New Roman"/>
                <w:sz w:val="22"/>
                <w:szCs w:val="22"/>
                <w:lang w:val="en-US"/>
              </w:rPr>
              <w:t xml:space="preserve"> and fund</w:t>
            </w:r>
          </w:p>
        </w:tc>
        <w:tc>
          <w:tcPr>
            <w:tcW w:w="1260" w:type="dxa"/>
          </w:tcPr>
          <w:p w14:paraId="4FF51395" w14:textId="0FDDBAAF" w:rsidR="002D7926" w:rsidRPr="002D7926" w:rsidRDefault="002D7926" w:rsidP="002D7926">
            <w:pPr>
              <w:tabs>
                <w:tab w:val="decimal" w:pos="590"/>
              </w:tabs>
              <w:ind w:left="-108"/>
              <w:rPr>
                <w:rFonts w:ascii="Times New Roman" w:hAnsi="Times New Roman" w:cs="Times New Roman"/>
                <w:sz w:val="22"/>
                <w:szCs w:val="22"/>
                <w:lang w:val="en-US"/>
              </w:rPr>
            </w:pPr>
            <w:r w:rsidRPr="002D7926">
              <w:rPr>
                <w:rFonts w:ascii="Times New Roman" w:hAnsi="Times New Roman" w:cs="Times New Roman"/>
                <w:sz w:val="22"/>
                <w:szCs w:val="22"/>
                <w:lang w:val="en-US"/>
              </w:rPr>
              <w:t>-</w:t>
            </w:r>
          </w:p>
        </w:tc>
        <w:tc>
          <w:tcPr>
            <w:tcW w:w="247" w:type="dxa"/>
            <w:gridSpan w:val="2"/>
            <w:vAlign w:val="center"/>
          </w:tcPr>
          <w:p w14:paraId="07FD19B1" w14:textId="77777777" w:rsidR="002D7926" w:rsidRPr="002D7926" w:rsidRDefault="002D7926" w:rsidP="002D7926">
            <w:pPr>
              <w:pStyle w:val="Index1"/>
              <w:framePr w:wrap="around"/>
              <w:tabs>
                <w:tab w:val="decimal" w:pos="887"/>
              </w:tabs>
              <w:ind w:right="0"/>
              <w:jc w:val="left"/>
              <w:rPr>
                <w:rFonts w:ascii="Times New Roman" w:hAnsi="Times New Roman" w:cs="Times New Roman"/>
                <w:sz w:val="22"/>
                <w:szCs w:val="22"/>
              </w:rPr>
            </w:pPr>
          </w:p>
        </w:tc>
        <w:tc>
          <w:tcPr>
            <w:tcW w:w="1193" w:type="dxa"/>
            <w:gridSpan w:val="2"/>
          </w:tcPr>
          <w:p w14:paraId="13CF579F" w14:textId="29A40F02" w:rsidR="002D7926" w:rsidRPr="002D7926" w:rsidRDefault="002D7926" w:rsidP="002D7926">
            <w:pPr>
              <w:tabs>
                <w:tab w:val="decimal" w:pos="620"/>
              </w:tabs>
              <w:ind w:left="-108"/>
              <w:rPr>
                <w:rFonts w:ascii="Times New Roman" w:hAnsi="Times New Roman" w:cs="Times New Roman"/>
                <w:sz w:val="22"/>
                <w:szCs w:val="22"/>
                <w:lang w:val="en-US"/>
              </w:rPr>
            </w:pPr>
            <w:r w:rsidRPr="002D7926">
              <w:rPr>
                <w:rFonts w:ascii="Times New Roman" w:hAnsi="Times New Roman" w:cs="Times New Roman"/>
                <w:sz w:val="22"/>
                <w:szCs w:val="22"/>
                <w:lang w:val="en-US"/>
              </w:rPr>
              <w:t>-</w:t>
            </w:r>
          </w:p>
        </w:tc>
        <w:tc>
          <w:tcPr>
            <w:tcW w:w="238" w:type="dxa"/>
            <w:vAlign w:val="center"/>
          </w:tcPr>
          <w:p w14:paraId="14612AB5" w14:textId="77777777" w:rsidR="002D7926" w:rsidRPr="002D7926" w:rsidRDefault="002D7926" w:rsidP="002D7926">
            <w:pPr>
              <w:pStyle w:val="Index1"/>
              <w:framePr w:wrap="around"/>
              <w:tabs>
                <w:tab w:val="decimal" w:pos="887"/>
              </w:tabs>
              <w:ind w:right="0"/>
              <w:jc w:val="left"/>
              <w:rPr>
                <w:rFonts w:ascii="Times New Roman" w:hAnsi="Times New Roman" w:cs="Times New Roman"/>
                <w:sz w:val="22"/>
                <w:szCs w:val="22"/>
              </w:rPr>
            </w:pPr>
          </w:p>
        </w:tc>
        <w:tc>
          <w:tcPr>
            <w:tcW w:w="1292" w:type="dxa"/>
            <w:gridSpan w:val="2"/>
          </w:tcPr>
          <w:p w14:paraId="6EB02137" w14:textId="547B6796" w:rsidR="002D7926" w:rsidRPr="002D7926" w:rsidRDefault="002D7926" w:rsidP="002D7926">
            <w:pPr>
              <w:tabs>
                <w:tab w:val="decimal" w:pos="1000"/>
              </w:tabs>
              <w:ind w:left="-108"/>
              <w:rPr>
                <w:rFonts w:ascii="Times New Roman" w:hAnsi="Times New Roman" w:cs="Times New Roman"/>
                <w:sz w:val="22"/>
                <w:szCs w:val="22"/>
              </w:rPr>
            </w:pPr>
            <w:r w:rsidRPr="002D7926">
              <w:rPr>
                <w:rFonts w:ascii="Times New Roman" w:hAnsi="Times New Roman" w:cs="Times New Roman"/>
                <w:sz w:val="22"/>
                <w:szCs w:val="22"/>
              </w:rPr>
              <w:t>621,384</w:t>
            </w:r>
          </w:p>
        </w:tc>
        <w:tc>
          <w:tcPr>
            <w:tcW w:w="236" w:type="dxa"/>
            <w:vAlign w:val="center"/>
          </w:tcPr>
          <w:p w14:paraId="75F73569" w14:textId="77777777" w:rsidR="002D7926" w:rsidRPr="003232F1" w:rsidRDefault="002D7926" w:rsidP="002D7926">
            <w:pPr>
              <w:pStyle w:val="Index1"/>
              <w:framePr w:wrap="around"/>
              <w:tabs>
                <w:tab w:val="decimal" w:pos="887"/>
              </w:tabs>
              <w:ind w:right="0"/>
              <w:jc w:val="left"/>
              <w:rPr>
                <w:rFonts w:ascii="Times New Roman" w:hAnsi="Times New Roman" w:cs="Times New Roman"/>
                <w:sz w:val="22"/>
                <w:szCs w:val="22"/>
              </w:rPr>
            </w:pPr>
          </w:p>
        </w:tc>
        <w:tc>
          <w:tcPr>
            <w:tcW w:w="1296" w:type="dxa"/>
          </w:tcPr>
          <w:p w14:paraId="27C8F5DB" w14:textId="28C4C9EA" w:rsidR="002D7926" w:rsidRPr="003232F1" w:rsidRDefault="002D7926" w:rsidP="002D7926">
            <w:pPr>
              <w:tabs>
                <w:tab w:val="decimal" w:pos="1010"/>
              </w:tabs>
              <w:ind w:left="-108"/>
              <w:rPr>
                <w:rFonts w:ascii="Times New Roman" w:hAnsi="Times New Roman" w:cs="Times New Roman"/>
                <w:sz w:val="22"/>
                <w:szCs w:val="22"/>
                <w:lang w:val="en-US"/>
              </w:rPr>
            </w:pPr>
            <w:r w:rsidRPr="00EC23AB">
              <w:rPr>
                <w:rFonts w:ascii="Times New Roman" w:hAnsi="Times New Roman" w:cs="Times New Roman"/>
                <w:sz w:val="22"/>
                <w:szCs w:val="22"/>
              </w:rPr>
              <w:t>4,525</w:t>
            </w:r>
          </w:p>
        </w:tc>
      </w:tr>
      <w:tr w:rsidR="002D7926" w:rsidRPr="003232F1" w14:paraId="5633B733" w14:textId="77777777" w:rsidTr="003F1341">
        <w:trPr>
          <w:trHeight w:hRule="exact" w:val="259"/>
        </w:trPr>
        <w:tc>
          <w:tcPr>
            <w:tcW w:w="3510" w:type="dxa"/>
            <w:vAlign w:val="center"/>
          </w:tcPr>
          <w:p w14:paraId="2496AF8F" w14:textId="77777777" w:rsidR="002D7926" w:rsidRPr="003232F1" w:rsidRDefault="002D7926" w:rsidP="002D7926">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3232F1">
              <w:rPr>
                <w:rFonts w:ascii="Times New Roman" w:hAnsi="Times New Roman"/>
                <w:b w:val="0"/>
                <w:bCs w:val="0"/>
                <w:sz w:val="22"/>
                <w:szCs w:val="22"/>
                <w:lang w:val="en-GB" w:eastAsia="en-US" w:bidi="ar-SA"/>
              </w:rPr>
              <w:t>Associates</w:t>
            </w:r>
          </w:p>
        </w:tc>
        <w:tc>
          <w:tcPr>
            <w:tcW w:w="1260" w:type="dxa"/>
            <w:tcBorders>
              <w:top w:val="nil"/>
              <w:left w:val="nil"/>
              <w:bottom w:val="single" w:sz="4" w:space="0" w:color="auto"/>
              <w:right w:val="nil"/>
            </w:tcBorders>
          </w:tcPr>
          <w:p w14:paraId="43D9CBF4" w14:textId="5793B441" w:rsidR="002D7926" w:rsidRPr="002D7926" w:rsidRDefault="002D7926" w:rsidP="002D7926">
            <w:pPr>
              <w:tabs>
                <w:tab w:val="decimal" w:pos="1000"/>
              </w:tabs>
              <w:ind w:left="-108"/>
              <w:rPr>
                <w:rFonts w:ascii="Times New Roman" w:hAnsi="Times New Roman" w:cs="Times New Roman"/>
                <w:sz w:val="22"/>
                <w:szCs w:val="22"/>
              </w:rPr>
            </w:pPr>
            <w:r w:rsidRPr="002D7926">
              <w:rPr>
                <w:rFonts w:ascii="Times New Roman" w:hAnsi="Times New Roman" w:cs="Times New Roman"/>
                <w:sz w:val="22"/>
                <w:szCs w:val="22"/>
              </w:rPr>
              <w:t>18,720</w:t>
            </w:r>
          </w:p>
        </w:tc>
        <w:tc>
          <w:tcPr>
            <w:tcW w:w="247" w:type="dxa"/>
            <w:gridSpan w:val="2"/>
            <w:vAlign w:val="center"/>
          </w:tcPr>
          <w:p w14:paraId="157222AA" w14:textId="77777777" w:rsidR="002D7926" w:rsidRPr="002D7926" w:rsidRDefault="002D7926" w:rsidP="002D7926">
            <w:pPr>
              <w:pStyle w:val="Index1"/>
              <w:framePr w:wrap="around"/>
              <w:tabs>
                <w:tab w:val="decimal" w:pos="887"/>
              </w:tabs>
              <w:ind w:right="0"/>
              <w:jc w:val="left"/>
              <w:rPr>
                <w:rFonts w:ascii="Times New Roman" w:hAnsi="Times New Roman" w:cs="Times New Roman"/>
                <w:sz w:val="22"/>
                <w:szCs w:val="22"/>
              </w:rPr>
            </w:pPr>
          </w:p>
        </w:tc>
        <w:tc>
          <w:tcPr>
            <w:tcW w:w="1193" w:type="dxa"/>
            <w:gridSpan w:val="2"/>
            <w:tcBorders>
              <w:bottom w:val="single" w:sz="4" w:space="0" w:color="auto"/>
            </w:tcBorders>
          </w:tcPr>
          <w:p w14:paraId="56A8911F" w14:textId="61E0BED5" w:rsidR="002D7926" w:rsidRPr="002D7926" w:rsidRDefault="002D7926" w:rsidP="002D7926">
            <w:pPr>
              <w:tabs>
                <w:tab w:val="decimal" w:pos="977"/>
              </w:tabs>
              <w:ind w:left="-108"/>
              <w:rPr>
                <w:rFonts w:ascii="Times New Roman" w:hAnsi="Times New Roman" w:cs="Times New Roman"/>
                <w:sz w:val="22"/>
                <w:szCs w:val="22"/>
              </w:rPr>
            </w:pPr>
            <w:r w:rsidRPr="002D7926">
              <w:rPr>
                <w:rFonts w:ascii="Times New Roman" w:hAnsi="Times New Roman" w:cs="Times New Roman"/>
                <w:sz w:val="22"/>
                <w:szCs w:val="22"/>
              </w:rPr>
              <w:t>6,381</w:t>
            </w:r>
          </w:p>
        </w:tc>
        <w:tc>
          <w:tcPr>
            <w:tcW w:w="238" w:type="dxa"/>
            <w:vAlign w:val="center"/>
          </w:tcPr>
          <w:p w14:paraId="1BD44966" w14:textId="77777777" w:rsidR="002D7926" w:rsidRPr="002D7926" w:rsidRDefault="002D7926" w:rsidP="002D7926">
            <w:pPr>
              <w:pStyle w:val="Index1"/>
              <w:framePr w:wrap="around"/>
              <w:tabs>
                <w:tab w:val="decimal" w:pos="887"/>
              </w:tabs>
              <w:ind w:right="0"/>
              <w:jc w:val="left"/>
              <w:rPr>
                <w:rFonts w:ascii="Times New Roman" w:hAnsi="Times New Roman" w:cs="Times New Roman"/>
                <w:sz w:val="22"/>
                <w:szCs w:val="22"/>
              </w:rPr>
            </w:pPr>
          </w:p>
        </w:tc>
        <w:tc>
          <w:tcPr>
            <w:tcW w:w="1292" w:type="dxa"/>
            <w:gridSpan w:val="2"/>
            <w:tcBorders>
              <w:top w:val="nil"/>
              <w:left w:val="nil"/>
              <w:bottom w:val="single" w:sz="4" w:space="0" w:color="auto"/>
              <w:right w:val="nil"/>
            </w:tcBorders>
          </w:tcPr>
          <w:p w14:paraId="3A10A08D" w14:textId="1D41B5E5" w:rsidR="002D7926" w:rsidRPr="002D7926" w:rsidRDefault="002D7926" w:rsidP="002D7926">
            <w:pPr>
              <w:tabs>
                <w:tab w:val="decimal" w:pos="1000"/>
              </w:tabs>
              <w:ind w:left="-108"/>
              <w:rPr>
                <w:rFonts w:ascii="Times New Roman" w:hAnsi="Times New Roman" w:cs="Times New Roman"/>
                <w:sz w:val="22"/>
                <w:szCs w:val="22"/>
              </w:rPr>
            </w:pPr>
            <w:r w:rsidRPr="002D7926">
              <w:rPr>
                <w:rFonts w:ascii="Times New Roman" w:hAnsi="Times New Roman" w:cs="Times New Roman"/>
                <w:sz w:val="22"/>
                <w:szCs w:val="22"/>
              </w:rPr>
              <w:t>3,772</w:t>
            </w:r>
          </w:p>
        </w:tc>
        <w:tc>
          <w:tcPr>
            <w:tcW w:w="236" w:type="dxa"/>
            <w:vAlign w:val="center"/>
          </w:tcPr>
          <w:p w14:paraId="2AEC1A8A" w14:textId="77777777" w:rsidR="002D7926" w:rsidRPr="003232F1" w:rsidRDefault="002D7926" w:rsidP="002D7926">
            <w:pPr>
              <w:pStyle w:val="Index1"/>
              <w:framePr w:wrap="around"/>
              <w:tabs>
                <w:tab w:val="decimal" w:pos="887"/>
              </w:tabs>
              <w:ind w:right="0"/>
              <w:jc w:val="left"/>
              <w:rPr>
                <w:rFonts w:ascii="Times New Roman" w:hAnsi="Times New Roman" w:cs="Times New Roman"/>
                <w:sz w:val="22"/>
                <w:szCs w:val="22"/>
              </w:rPr>
            </w:pPr>
          </w:p>
        </w:tc>
        <w:tc>
          <w:tcPr>
            <w:tcW w:w="1296" w:type="dxa"/>
            <w:tcBorders>
              <w:bottom w:val="single" w:sz="4" w:space="0" w:color="auto"/>
            </w:tcBorders>
          </w:tcPr>
          <w:p w14:paraId="3EC2E764" w14:textId="560DB97C" w:rsidR="002D7926" w:rsidRPr="003232F1" w:rsidRDefault="002D7926" w:rsidP="002D7926">
            <w:pPr>
              <w:tabs>
                <w:tab w:val="decimal" w:pos="1010"/>
              </w:tabs>
              <w:ind w:left="-108"/>
              <w:rPr>
                <w:rFonts w:ascii="Times New Roman" w:hAnsi="Times New Roman" w:cs="Times New Roman"/>
                <w:sz w:val="22"/>
                <w:szCs w:val="22"/>
              </w:rPr>
            </w:pPr>
            <w:r w:rsidRPr="00EC23AB">
              <w:rPr>
                <w:rFonts w:ascii="Times New Roman" w:hAnsi="Times New Roman" w:cs="Times New Roman"/>
                <w:sz w:val="22"/>
                <w:szCs w:val="22"/>
              </w:rPr>
              <w:t>3,410</w:t>
            </w:r>
          </w:p>
        </w:tc>
      </w:tr>
      <w:tr w:rsidR="002D7926" w:rsidRPr="003232F1" w14:paraId="2C3EA22F" w14:textId="77777777" w:rsidTr="003F1341">
        <w:trPr>
          <w:trHeight w:hRule="exact" w:val="259"/>
        </w:trPr>
        <w:tc>
          <w:tcPr>
            <w:tcW w:w="3510" w:type="dxa"/>
          </w:tcPr>
          <w:p w14:paraId="1908117F" w14:textId="77777777" w:rsidR="002D7926" w:rsidRPr="003232F1" w:rsidRDefault="002D7926" w:rsidP="002D7926">
            <w:pPr>
              <w:tabs>
                <w:tab w:val="left" w:pos="-3402"/>
                <w:tab w:val="left" w:pos="-3261"/>
                <w:tab w:val="left" w:pos="-3119"/>
                <w:tab w:val="left" w:pos="284"/>
              </w:tabs>
              <w:rPr>
                <w:rFonts w:ascii="Times New Roman" w:eastAsia="Cordia New" w:hAnsi="Times New Roman" w:cs="Times New Roman"/>
                <w:b/>
                <w:bCs/>
                <w:sz w:val="22"/>
                <w:szCs w:val="22"/>
                <w:lang w:bidi="ar-SA"/>
              </w:rPr>
            </w:pPr>
            <w:r w:rsidRPr="003232F1">
              <w:rPr>
                <w:rFonts w:ascii="Times New Roman" w:hAnsi="Times New Roman" w:cs="Times New Roman"/>
                <w:b/>
                <w:bCs/>
                <w:sz w:val="22"/>
                <w:szCs w:val="22"/>
                <w:lang w:bidi="ar-SA"/>
              </w:rPr>
              <w:t>Total</w:t>
            </w:r>
          </w:p>
        </w:tc>
        <w:tc>
          <w:tcPr>
            <w:tcW w:w="1260" w:type="dxa"/>
            <w:tcBorders>
              <w:top w:val="single" w:sz="4" w:space="0" w:color="auto"/>
              <w:left w:val="nil"/>
              <w:bottom w:val="double" w:sz="4" w:space="0" w:color="auto"/>
              <w:right w:val="nil"/>
            </w:tcBorders>
          </w:tcPr>
          <w:p w14:paraId="6593F32D" w14:textId="5876FC20" w:rsidR="002D7926" w:rsidRPr="002D7926" w:rsidRDefault="002D7926" w:rsidP="002D7926">
            <w:pPr>
              <w:tabs>
                <w:tab w:val="decimal" w:pos="1000"/>
              </w:tabs>
              <w:ind w:left="-108"/>
              <w:rPr>
                <w:rFonts w:ascii="Times New Roman" w:hAnsi="Times New Roman" w:cs="Times New Roman"/>
                <w:b/>
                <w:bCs/>
                <w:sz w:val="22"/>
                <w:szCs w:val="22"/>
              </w:rPr>
            </w:pPr>
            <w:r w:rsidRPr="002D7926">
              <w:rPr>
                <w:rFonts w:ascii="Times New Roman" w:hAnsi="Times New Roman" w:cs="Times New Roman"/>
                <w:b/>
                <w:bCs/>
                <w:sz w:val="22"/>
                <w:szCs w:val="22"/>
              </w:rPr>
              <w:t>18,720</w:t>
            </w:r>
          </w:p>
        </w:tc>
        <w:tc>
          <w:tcPr>
            <w:tcW w:w="247" w:type="dxa"/>
            <w:gridSpan w:val="2"/>
            <w:vAlign w:val="center"/>
          </w:tcPr>
          <w:p w14:paraId="77E4EE78" w14:textId="77777777" w:rsidR="002D7926" w:rsidRPr="002D7926" w:rsidRDefault="002D7926" w:rsidP="002D7926">
            <w:pPr>
              <w:pStyle w:val="Index1"/>
              <w:framePr w:wrap="around"/>
              <w:tabs>
                <w:tab w:val="decimal" w:pos="887"/>
              </w:tabs>
              <w:ind w:right="0"/>
              <w:jc w:val="left"/>
              <w:rPr>
                <w:rFonts w:ascii="Times New Roman" w:hAnsi="Times New Roman" w:cs="Times New Roman"/>
                <w:b/>
                <w:bCs/>
                <w:sz w:val="22"/>
                <w:szCs w:val="22"/>
              </w:rPr>
            </w:pPr>
          </w:p>
        </w:tc>
        <w:tc>
          <w:tcPr>
            <w:tcW w:w="1193" w:type="dxa"/>
            <w:gridSpan w:val="2"/>
            <w:tcBorders>
              <w:top w:val="single" w:sz="4" w:space="0" w:color="auto"/>
            </w:tcBorders>
          </w:tcPr>
          <w:p w14:paraId="249D6BBB" w14:textId="2A151534" w:rsidR="002D7926" w:rsidRPr="002D7926" w:rsidRDefault="002D7926" w:rsidP="002D7926">
            <w:pPr>
              <w:tabs>
                <w:tab w:val="decimal" w:pos="977"/>
              </w:tabs>
              <w:ind w:left="-108"/>
              <w:rPr>
                <w:rFonts w:ascii="Times New Roman" w:hAnsi="Times New Roman" w:cs="Times New Roman"/>
                <w:b/>
                <w:bCs/>
                <w:sz w:val="22"/>
                <w:szCs w:val="22"/>
              </w:rPr>
            </w:pPr>
            <w:r w:rsidRPr="002D7926">
              <w:rPr>
                <w:rFonts w:ascii="Times New Roman" w:hAnsi="Times New Roman" w:cs="Times New Roman"/>
                <w:b/>
                <w:bCs/>
                <w:sz w:val="22"/>
                <w:szCs w:val="22"/>
              </w:rPr>
              <w:t>6,381</w:t>
            </w:r>
          </w:p>
        </w:tc>
        <w:tc>
          <w:tcPr>
            <w:tcW w:w="238" w:type="dxa"/>
            <w:vAlign w:val="center"/>
          </w:tcPr>
          <w:p w14:paraId="463A9B68" w14:textId="77777777" w:rsidR="002D7926" w:rsidRPr="002D7926" w:rsidRDefault="002D7926" w:rsidP="002D7926">
            <w:pPr>
              <w:pStyle w:val="Index1"/>
              <w:framePr w:wrap="around"/>
              <w:tabs>
                <w:tab w:val="decimal" w:pos="887"/>
              </w:tabs>
              <w:ind w:right="0"/>
              <w:jc w:val="left"/>
              <w:rPr>
                <w:rFonts w:ascii="Times New Roman" w:hAnsi="Times New Roman" w:cs="Times New Roman"/>
                <w:b/>
                <w:bCs/>
                <w:sz w:val="22"/>
                <w:szCs w:val="22"/>
              </w:rPr>
            </w:pPr>
          </w:p>
        </w:tc>
        <w:tc>
          <w:tcPr>
            <w:tcW w:w="1292" w:type="dxa"/>
            <w:gridSpan w:val="2"/>
            <w:tcBorders>
              <w:top w:val="single" w:sz="4" w:space="0" w:color="auto"/>
              <w:left w:val="nil"/>
              <w:bottom w:val="double" w:sz="4" w:space="0" w:color="auto"/>
              <w:right w:val="nil"/>
            </w:tcBorders>
          </w:tcPr>
          <w:p w14:paraId="5168C0A5" w14:textId="7CEBC1D8" w:rsidR="002D7926" w:rsidRPr="002D7926" w:rsidRDefault="002D7926" w:rsidP="002D7926">
            <w:pPr>
              <w:tabs>
                <w:tab w:val="decimal" w:pos="1000"/>
              </w:tabs>
              <w:ind w:left="-108"/>
              <w:rPr>
                <w:rFonts w:ascii="Times New Roman" w:hAnsi="Times New Roman" w:cs="Times New Roman"/>
                <w:b/>
                <w:bCs/>
                <w:sz w:val="22"/>
                <w:szCs w:val="22"/>
              </w:rPr>
            </w:pPr>
            <w:r w:rsidRPr="002D7926">
              <w:rPr>
                <w:rFonts w:ascii="Times New Roman" w:hAnsi="Times New Roman" w:cs="Times New Roman"/>
                <w:b/>
                <w:bCs/>
                <w:sz w:val="22"/>
                <w:szCs w:val="22"/>
              </w:rPr>
              <w:t>625,156</w:t>
            </w:r>
          </w:p>
        </w:tc>
        <w:tc>
          <w:tcPr>
            <w:tcW w:w="236" w:type="dxa"/>
            <w:vAlign w:val="center"/>
          </w:tcPr>
          <w:p w14:paraId="3AB347F1" w14:textId="77777777" w:rsidR="002D7926" w:rsidRPr="003232F1" w:rsidRDefault="002D7926" w:rsidP="002D7926">
            <w:pPr>
              <w:pStyle w:val="Index1"/>
              <w:framePr w:wrap="around"/>
              <w:tabs>
                <w:tab w:val="decimal" w:pos="887"/>
              </w:tabs>
              <w:ind w:right="0"/>
              <w:jc w:val="left"/>
              <w:rPr>
                <w:rFonts w:ascii="Times New Roman" w:hAnsi="Times New Roman" w:cs="Times New Roman"/>
                <w:b/>
                <w:bCs/>
                <w:sz w:val="22"/>
                <w:szCs w:val="22"/>
              </w:rPr>
            </w:pPr>
          </w:p>
        </w:tc>
        <w:tc>
          <w:tcPr>
            <w:tcW w:w="1296" w:type="dxa"/>
            <w:tcBorders>
              <w:top w:val="single" w:sz="4" w:space="0" w:color="auto"/>
            </w:tcBorders>
          </w:tcPr>
          <w:p w14:paraId="0ADBC5C4" w14:textId="5860379C" w:rsidR="002D7926" w:rsidRPr="003232F1" w:rsidRDefault="002D7926" w:rsidP="002D7926">
            <w:pPr>
              <w:tabs>
                <w:tab w:val="decimal" w:pos="1010"/>
              </w:tabs>
              <w:ind w:left="-108"/>
              <w:rPr>
                <w:rFonts w:ascii="Times New Roman" w:hAnsi="Times New Roman" w:cs="Times New Roman"/>
                <w:b/>
                <w:bCs/>
                <w:sz w:val="22"/>
                <w:szCs w:val="22"/>
              </w:rPr>
            </w:pPr>
            <w:r w:rsidRPr="00EC23AB">
              <w:rPr>
                <w:rFonts w:ascii="Times New Roman" w:hAnsi="Times New Roman" w:cs="Times New Roman"/>
                <w:b/>
                <w:bCs/>
                <w:sz w:val="22"/>
                <w:szCs w:val="22"/>
              </w:rPr>
              <w:t>7,935</w:t>
            </w:r>
          </w:p>
        </w:tc>
      </w:tr>
      <w:tr w:rsidR="002D7926" w:rsidRPr="003232F1" w14:paraId="30C93728" w14:textId="77777777" w:rsidTr="00C73379">
        <w:trPr>
          <w:trHeight w:hRule="exact" w:val="252"/>
        </w:trPr>
        <w:tc>
          <w:tcPr>
            <w:tcW w:w="3510" w:type="dxa"/>
            <w:vAlign w:val="center"/>
          </w:tcPr>
          <w:p w14:paraId="79E09E77" w14:textId="77777777" w:rsidR="002D7926" w:rsidRPr="003232F1" w:rsidRDefault="002D7926" w:rsidP="002D7926">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Borders>
              <w:top w:val="double" w:sz="4" w:space="0" w:color="auto"/>
            </w:tcBorders>
          </w:tcPr>
          <w:p w14:paraId="392C40AE" w14:textId="77777777" w:rsidR="002D7926" w:rsidRPr="003232F1" w:rsidRDefault="002D7926" w:rsidP="002D7926">
            <w:pPr>
              <w:tabs>
                <w:tab w:val="decimal" w:pos="977"/>
              </w:tabs>
              <w:ind w:left="-108"/>
              <w:rPr>
                <w:rFonts w:ascii="Times New Roman" w:eastAsia="Cordia New" w:hAnsi="Times New Roman" w:cs="Times New Roman"/>
                <w:b/>
                <w:bCs/>
                <w:sz w:val="22"/>
                <w:szCs w:val="22"/>
              </w:rPr>
            </w:pPr>
          </w:p>
        </w:tc>
        <w:tc>
          <w:tcPr>
            <w:tcW w:w="247" w:type="dxa"/>
            <w:gridSpan w:val="2"/>
            <w:vAlign w:val="center"/>
          </w:tcPr>
          <w:p w14:paraId="71BA1A04" w14:textId="77777777" w:rsidR="002D7926" w:rsidRPr="003232F1"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Borders>
              <w:top w:val="double" w:sz="4" w:space="0" w:color="auto"/>
            </w:tcBorders>
          </w:tcPr>
          <w:p w14:paraId="0B84FE3F" w14:textId="77777777" w:rsidR="002D7926" w:rsidRPr="003232F1" w:rsidRDefault="002D7926" w:rsidP="002D7926">
            <w:pPr>
              <w:tabs>
                <w:tab w:val="decimal" w:pos="977"/>
              </w:tabs>
              <w:ind w:left="-108"/>
              <w:rPr>
                <w:rFonts w:ascii="Times New Roman" w:eastAsia="Cordia New" w:hAnsi="Times New Roman" w:cs="Times New Roman"/>
                <w:b/>
                <w:bCs/>
                <w:sz w:val="22"/>
                <w:szCs w:val="22"/>
              </w:rPr>
            </w:pPr>
          </w:p>
        </w:tc>
        <w:tc>
          <w:tcPr>
            <w:tcW w:w="238" w:type="dxa"/>
            <w:vAlign w:val="center"/>
          </w:tcPr>
          <w:p w14:paraId="081A74DB" w14:textId="77777777" w:rsidR="002D7926" w:rsidRPr="003232F1"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tcBorders>
              <w:top w:val="double" w:sz="4" w:space="0" w:color="auto"/>
            </w:tcBorders>
          </w:tcPr>
          <w:p w14:paraId="7A01B159" w14:textId="77777777" w:rsidR="002D7926" w:rsidRPr="003232F1" w:rsidRDefault="002D7926" w:rsidP="002D7926">
            <w:pPr>
              <w:tabs>
                <w:tab w:val="decimal" w:pos="1000"/>
              </w:tabs>
              <w:ind w:left="-108"/>
              <w:rPr>
                <w:rFonts w:ascii="Times New Roman" w:eastAsia="Cordia New" w:hAnsi="Times New Roman" w:cs="Times New Roman"/>
                <w:b/>
                <w:bCs/>
                <w:sz w:val="22"/>
                <w:szCs w:val="22"/>
              </w:rPr>
            </w:pPr>
          </w:p>
        </w:tc>
        <w:tc>
          <w:tcPr>
            <w:tcW w:w="236" w:type="dxa"/>
            <w:vAlign w:val="center"/>
          </w:tcPr>
          <w:p w14:paraId="2DFDA196" w14:textId="77777777" w:rsidR="002D7926" w:rsidRPr="003232F1"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296" w:type="dxa"/>
            <w:tcBorders>
              <w:top w:val="double" w:sz="4" w:space="0" w:color="auto"/>
            </w:tcBorders>
          </w:tcPr>
          <w:p w14:paraId="762CD3E0" w14:textId="77777777" w:rsidR="002D7926" w:rsidRPr="003232F1" w:rsidRDefault="002D7926" w:rsidP="002D7926">
            <w:pPr>
              <w:tabs>
                <w:tab w:val="decimal" w:pos="920"/>
              </w:tabs>
              <w:ind w:left="-108"/>
              <w:rPr>
                <w:rFonts w:ascii="Times New Roman" w:eastAsia="Cordia New" w:hAnsi="Times New Roman" w:cs="Times New Roman"/>
                <w:b/>
                <w:bCs/>
                <w:sz w:val="22"/>
                <w:szCs w:val="22"/>
              </w:rPr>
            </w:pPr>
          </w:p>
        </w:tc>
      </w:tr>
      <w:tr w:rsidR="002D7926" w14:paraId="30BBF284" w14:textId="77777777" w:rsidTr="00C73379">
        <w:tblPrEx>
          <w:tblLook w:val="04A0" w:firstRow="1" w:lastRow="0" w:firstColumn="1" w:lastColumn="0" w:noHBand="0" w:noVBand="1"/>
        </w:tblPrEx>
        <w:trPr>
          <w:trHeight w:hRule="exact" w:val="252"/>
        </w:trPr>
        <w:tc>
          <w:tcPr>
            <w:tcW w:w="3510" w:type="dxa"/>
            <w:vAlign w:val="center"/>
            <w:hideMark/>
          </w:tcPr>
          <w:p w14:paraId="1CECE43A" w14:textId="77777777" w:rsidR="002D7926" w:rsidRDefault="002D7926" w:rsidP="002D7926">
            <w:pPr>
              <w:tabs>
                <w:tab w:val="left" w:pos="-3402"/>
                <w:tab w:val="left" w:pos="-3261"/>
                <w:tab w:val="left" w:pos="-3119"/>
                <w:tab w:val="left" w:pos="284"/>
              </w:tabs>
              <w:spacing w:line="240" w:lineRule="exact"/>
              <w:rPr>
                <w:rFonts w:ascii="Times New Roman" w:hAnsi="Times New Roman" w:cs="Times New Roman"/>
                <w:b/>
                <w:bCs/>
                <w:i/>
                <w:iCs/>
                <w:sz w:val="22"/>
                <w:szCs w:val="22"/>
              </w:rPr>
            </w:pPr>
            <w:r>
              <w:rPr>
                <w:rFonts w:ascii="Times New Roman" w:hAnsi="Times New Roman" w:cs="Times New Roman"/>
                <w:b/>
                <w:bCs/>
                <w:i/>
                <w:iCs/>
                <w:sz w:val="22"/>
                <w:szCs w:val="22"/>
              </w:rPr>
              <w:t>Short-term loans from</w:t>
            </w:r>
          </w:p>
        </w:tc>
        <w:tc>
          <w:tcPr>
            <w:tcW w:w="1260" w:type="dxa"/>
          </w:tcPr>
          <w:p w14:paraId="46FC5445" w14:textId="77777777" w:rsidR="002D7926" w:rsidRDefault="002D7926" w:rsidP="002D7926">
            <w:pPr>
              <w:pStyle w:val="BodyText"/>
              <w:tabs>
                <w:tab w:val="clear" w:pos="478"/>
                <w:tab w:val="clear" w:pos="598"/>
                <w:tab w:val="clear" w:pos="718"/>
                <w:tab w:val="decimal" w:pos="929"/>
              </w:tabs>
              <w:ind w:left="-316" w:right="-43"/>
              <w:jc w:val="center"/>
              <w:rPr>
                <w:rFonts w:ascii="Times New Roman" w:hAnsi="Times New Roman" w:cs="Times New Roman"/>
                <w:b w:val="0"/>
                <w:bCs w:val="0"/>
                <w:spacing w:val="0"/>
                <w:sz w:val="22"/>
                <w:szCs w:val="22"/>
              </w:rPr>
            </w:pPr>
          </w:p>
        </w:tc>
        <w:tc>
          <w:tcPr>
            <w:tcW w:w="236" w:type="dxa"/>
            <w:vAlign w:val="center"/>
          </w:tcPr>
          <w:p w14:paraId="5939B4AE" w14:textId="77777777" w:rsidR="002D7926" w:rsidRDefault="002D7926" w:rsidP="002D7926">
            <w:pPr>
              <w:pStyle w:val="Index1"/>
              <w:framePr w:wrap="around"/>
              <w:tabs>
                <w:tab w:val="decimal" w:pos="887"/>
              </w:tabs>
              <w:spacing w:line="240" w:lineRule="exact"/>
              <w:jc w:val="left"/>
              <w:rPr>
                <w:rFonts w:ascii="Times New Roman" w:hAnsi="Times New Roman" w:cs="Times New Roman"/>
                <w:sz w:val="22"/>
                <w:szCs w:val="22"/>
              </w:rPr>
            </w:pPr>
          </w:p>
        </w:tc>
        <w:tc>
          <w:tcPr>
            <w:tcW w:w="1204" w:type="dxa"/>
            <w:gridSpan w:val="3"/>
          </w:tcPr>
          <w:p w14:paraId="15D55A58" w14:textId="77777777" w:rsidR="002D7926" w:rsidRDefault="002D7926" w:rsidP="002D7926">
            <w:pPr>
              <w:pStyle w:val="BodyText"/>
              <w:tabs>
                <w:tab w:val="clear" w:pos="478"/>
                <w:tab w:val="clear" w:pos="598"/>
                <w:tab w:val="clear" w:pos="718"/>
                <w:tab w:val="decimal" w:pos="980"/>
              </w:tabs>
              <w:ind w:left="-316" w:right="-43"/>
              <w:jc w:val="center"/>
              <w:rPr>
                <w:rFonts w:ascii="Times New Roman" w:hAnsi="Times New Roman" w:cs="Times New Roman"/>
                <w:b w:val="0"/>
                <w:bCs w:val="0"/>
                <w:spacing w:val="0"/>
                <w:sz w:val="22"/>
                <w:szCs w:val="22"/>
              </w:rPr>
            </w:pPr>
          </w:p>
        </w:tc>
        <w:tc>
          <w:tcPr>
            <w:tcW w:w="270" w:type="dxa"/>
            <w:gridSpan w:val="2"/>
            <w:vAlign w:val="center"/>
          </w:tcPr>
          <w:p w14:paraId="34F7A15C" w14:textId="77777777" w:rsidR="002D7926" w:rsidRDefault="002D7926" w:rsidP="002D7926">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Pr>
          <w:p w14:paraId="1AF61387" w14:textId="77777777" w:rsidR="002D7926" w:rsidRDefault="002D7926" w:rsidP="002D7926">
            <w:pPr>
              <w:pStyle w:val="BodyText"/>
              <w:tabs>
                <w:tab w:val="clear" w:pos="478"/>
                <w:tab w:val="clear" w:pos="598"/>
                <w:tab w:val="clear" w:pos="718"/>
                <w:tab w:val="decimal" w:pos="929"/>
              </w:tabs>
              <w:ind w:left="-316" w:right="-43"/>
              <w:jc w:val="center"/>
              <w:rPr>
                <w:rFonts w:ascii="Times New Roman" w:hAnsi="Times New Roman" w:cs="Times New Roman"/>
                <w:b w:val="0"/>
                <w:bCs w:val="0"/>
                <w:spacing w:val="0"/>
                <w:sz w:val="22"/>
                <w:szCs w:val="22"/>
              </w:rPr>
            </w:pPr>
          </w:p>
        </w:tc>
        <w:tc>
          <w:tcPr>
            <w:tcW w:w="236" w:type="dxa"/>
            <w:vAlign w:val="center"/>
          </w:tcPr>
          <w:p w14:paraId="6D57D1FF" w14:textId="77777777" w:rsidR="002D7926" w:rsidRDefault="002D7926" w:rsidP="002D7926">
            <w:pPr>
              <w:pStyle w:val="Index1"/>
              <w:framePr w:wrap="around"/>
              <w:tabs>
                <w:tab w:val="decimal" w:pos="887"/>
              </w:tabs>
              <w:spacing w:line="240" w:lineRule="exact"/>
              <w:jc w:val="left"/>
              <w:rPr>
                <w:rFonts w:ascii="Times New Roman" w:hAnsi="Times New Roman" w:cs="Times New Roman"/>
                <w:sz w:val="22"/>
                <w:szCs w:val="22"/>
              </w:rPr>
            </w:pPr>
          </w:p>
        </w:tc>
        <w:tc>
          <w:tcPr>
            <w:tcW w:w="1296" w:type="dxa"/>
          </w:tcPr>
          <w:p w14:paraId="5D200711" w14:textId="77777777" w:rsidR="002D7926" w:rsidRDefault="002D7926" w:rsidP="002D7926">
            <w:pPr>
              <w:pStyle w:val="BodyText"/>
              <w:tabs>
                <w:tab w:val="clear" w:pos="478"/>
                <w:tab w:val="clear" w:pos="598"/>
                <w:tab w:val="clear" w:pos="718"/>
                <w:tab w:val="decimal" w:pos="980"/>
              </w:tabs>
              <w:ind w:left="-316" w:right="-43"/>
              <w:jc w:val="center"/>
              <w:rPr>
                <w:rFonts w:ascii="Times New Roman" w:hAnsi="Times New Roman" w:cs="Times New Roman"/>
                <w:b w:val="0"/>
                <w:bCs w:val="0"/>
                <w:spacing w:val="0"/>
                <w:sz w:val="22"/>
                <w:szCs w:val="22"/>
              </w:rPr>
            </w:pPr>
          </w:p>
        </w:tc>
      </w:tr>
      <w:tr w:rsidR="002D7926" w14:paraId="4E9BC707" w14:textId="77777777" w:rsidTr="00C73379">
        <w:tblPrEx>
          <w:tblLook w:val="04A0" w:firstRow="1" w:lastRow="0" w:firstColumn="1" w:lastColumn="0" w:noHBand="0" w:noVBand="1"/>
        </w:tblPrEx>
        <w:trPr>
          <w:trHeight w:hRule="exact" w:val="252"/>
        </w:trPr>
        <w:tc>
          <w:tcPr>
            <w:tcW w:w="3510" w:type="dxa"/>
            <w:vAlign w:val="center"/>
            <w:hideMark/>
          </w:tcPr>
          <w:p w14:paraId="3553758A" w14:textId="77777777" w:rsidR="002D7926" w:rsidRDefault="002D7926" w:rsidP="002D7926">
            <w:pPr>
              <w:tabs>
                <w:tab w:val="left" w:pos="-3402"/>
                <w:tab w:val="left" w:pos="-3261"/>
                <w:tab w:val="left" w:pos="-3119"/>
                <w:tab w:val="left" w:pos="284"/>
              </w:tabs>
              <w:spacing w:line="240" w:lineRule="exact"/>
              <w:rPr>
                <w:rFonts w:ascii="Times New Roman" w:hAnsi="Times New Roman" w:cs="Times New Roman"/>
                <w:sz w:val="22"/>
                <w:szCs w:val="22"/>
              </w:rPr>
            </w:pPr>
            <w:r>
              <w:rPr>
                <w:rFonts w:ascii="Times New Roman" w:hAnsi="Times New Roman" w:cs="Times New Roman"/>
                <w:sz w:val="22"/>
                <w:szCs w:val="22"/>
              </w:rPr>
              <w:t>Subsidiaries</w:t>
            </w:r>
          </w:p>
        </w:tc>
        <w:tc>
          <w:tcPr>
            <w:tcW w:w="1260" w:type="dxa"/>
            <w:hideMark/>
          </w:tcPr>
          <w:p w14:paraId="5DD102D4" w14:textId="77777777" w:rsidR="002D7926" w:rsidRPr="00C73379" w:rsidRDefault="002D7926" w:rsidP="002D7926">
            <w:pPr>
              <w:tabs>
                <w:tab w:val="decimal" w:pos="590"/>
              </w:tabs>
              <w:ind w:left="-108"/>
              <w:rPr>
                <w:rFonts w:ascii="Times New Roman" w:hAnsi="Times New Roman" w:cs="Times New Roman"/>
                <w:sz w:val="22"/>
                <w:szCs w:val="22"/>
                <w:lang w:val="en-US"/>
              </w:rPr>
            </w:pPr>
            <w:r w:rsidRPr="00C73379">
              <w:rPr>
                <w:rFonts w:ascii="Times New Roman" w:hAnsi="Times New Roman" w:cs="Times New Roman"/>
                <w:sz w:val="22"/>
                <w:szCs w:val="22"/>
                <w:lang w:val="en-US"/>
              </w:rPr>
              <w:t>-</w:t>
            </w:r>
          </w:p>
        </w:tc>
        <w:tc>
          <w:tcPr>
            <w:tcW w:w="236" w:type="dxa"/>
          </w:tcPr>
          <w:p w14:paraId="366654BC" w14:textId="77777777" w:rsidR="002D7926" w:rsidRPr="00C73379" w:rsidRDefault="002D7926" w:rsidP="002D7926">
            <w:pPr>
              <w:tabs>
                <w:tab w:val="decimal" w:pos="590"/>
              </w:tabs>
              <w:ind w:left="-108"/>
              <w:rPr>
                <w:rFonts w:ascii="Times New Roman" w:hAnsi="Times New Roman" w:cs="Times New Roman"/>
                <w:sz w:val="22"/>
                <w:szCs w:val="22"/>
                <w:lang w:val="en-US"/>
              </w:rPr>
            </w:pPr>
          </w:p>
        </w:tc>
        <w:tc>
          <w:tcPr>
            <w:tcW w:w="1204" w:type="dxa"/>
            <w:gridSpan w:val="3"/>
            <w:hideMark/>
          </w:tcPr>
          <w:p w14:paraId="0ECD8259" w14:textId="77777777" w:rsidR="002D7926" w:rsidRPr="00C73379" w:rsidRDefault="002D7926" w:rsidP="002D7926">
            <w:pPr>
              <w:tabs>
                <w:tab w:val="decimal" w:pos="590"/>
              </w:tabs>
              <w:ind w:left="-108"/>
              <w:rPr>
                <w:rFonts w:ascii="Times New Roman" w:hAnsi="Times New Roman" w:cs="Times New Roman"/>
                <w:sz w:val="22"/>
                <w:szCs w:val="22"/>
                <w:lang w:val="en-US"/>
              </w:rPr>
            </w:pPr>
            <w:r w:rsidRPr="00C73379">
              <w:rPr>
                <w:rFonts w:ascii="Times New Roman" w:hAnsi="Times New Roman" w:cs="Times New Roman"/>
                <w:sz w:val="22"/>
                <w:szCs w:val="22"/>
                <w:lang w:val="en-US"/>
              </w:rPr>
              <w:t>-</w:t>
            </w:r>
          </w:p>
        </w:tc>
        <w:tc>
          <w:tcPr>
            <w:tcW w:w="270" w:type="dxa"/>
            <w:gridSpan w:val="2"/>
            <w:vAlign w:val="center"/>
          </w:tcPr>
          <w:p w14:paraId="7D0E3FD5" w14:textId="77777777" w:rsidR="002D7926" w:rsidRDefault="002D7926" w:rsidP="002D7926">
            <w:pPr>
              <w:pStyle w:val="Index1"/>
              <w:framePr w:wrap="around"/>
              <w:tabs>
                <w:tab w:val="decimal" w:pos="887"/>
              </w:tabs>
              <w:spacing w:line="240" w:lineRule="exact"/>
              <w:jc w:val="left"/>
              <w:rPr>
                <w:rFonts w:ascii="Times New Roman" w:hAnsi="Times New Roman" w:cs="Times New Roman"/>
                <w:sz w:val="22"/>
                <w:szCs w:val="22"/>
              </w:rPr>
            </w:pPr>
          </w:p>
        </w:tc>
        <w:tc>
          <w:tcPr>
            <w:tcW w:w="1260" w:type="dxa"/>
            <w:hideMark/>
          </w:tcPr>
          <w:p w14:paraId="26B3D4BA" w14:textId="644C9B2C" w:rsidR="002D7926" w:rsidRPr="00C73379" w:rsidRDefault="002D7926" w:rsidP="002D7926">
            <w:pPr>
              <w:tabs>
                <w:tab w:val="decimal" w:pos="1000"/>
              </w:tabs>
              <w:ind w:left="-108"/>
              <w:rPr>
                <w:rFonts w:ascii="Times New Roman" w:hAnsi="Times New Roman" w:cs="Times New Roman"/>
                <w:sz w:val="22"/>
                <w:szCs w:val="22"/>
              </w:rPr>
            </w:pPr>
            <w:r w:rsidRPr="002D7926">
              <w:rPr>
                <w:rFonts w:ascii="Times New Roman" w:hAnsi="Times New Roman" w:cs="Times New Roman"/>
                <w:sz w:val="22"/>
                <w:szCs w:val="22"/>
              </w:rPr>
              <w:t>13,972,966</w:t>
            </w:r>
          </w:p>
        </w:tc>
        <w:tc>
          <w:tcPr>
            <w:tcW w:w="236" w:type="dxa"/>
          </w:tcPr>
          <w:p w14:paraId="5BF4B145" w14:textId="77777777" w:rsidR="002D7926" w:rsidRDefault="002D7926" w:rsidP="002D7926">
            <w:pPr>
              <w:pStyle w:val="Index1"/>
              <w:framePr w:wrap="around"/>
              <w:tabs>
                <w:tab w:val="decimal" w:pos="887"/>
                <w:tab w:val="decimal" w:pos="980"/>
              </w:tabs>
              <w:spacing w:line="240" w:lineRule="exact"/>
              <w:jc w:val="left"/>
              <w:rPr>
                <w:rFonts w:ascii="Times New Roman" w:hAnsi="Times New Roman" w:cs="Times New Roman"/>
                <w:spacing w:val="-2"/>
                <w:sz w:val="22"/>
                <w:szCs w:val="22"/>
              </w:rPr>
            </w:pPr>
          </w:p>
        </w:tc>
        <w:tc>
          <w:tcPr>
            <w:tcW w:w="1296" w:type="dxa"/>
            <w:hideMark/>
          </w:tcPr>
          <w:p w14:paraId="55418BC4" w14:textId="77777777" w:rsidR="002D7926" w:rsidRPr="00C73379" w:rsidRDefault="002D7926" w:rsidP="002D7926">
            <w:pPr>
              <w:tabs>
                <w:tab w:val="decimal" w:pos="1010"/>
              </w:tabs>
              <w:ind w:left="-108"/>
              <w:rPr>
                <w:rFonts w:ascii="Times New Roman" w:hAnsi="Times New Roman" w:cs="Times New Roman"/>
                <w:sz w:val="22"/>
                <w:szCs w:val="22"/>
              </w:rPr>
            </w:pPr>
            <w:r w:rsidRPr="00C73379">
              <w:rPr>
                <w:rFonts w:ascii="Times New Roman" w:hAnsi="Times New Roman" w:cs="Times New Roman"/>
                <w:sz w:val="22"/>
                <w:szCs w:val="22"/>
              </w:rPr>
              <w:t>11,694,118</w:t>
            </w:r>
          </w:p>
        </w:tc>
      </w:tr>
      <w:tr w:rsidR="002D7926" w14:paraId="5B24E305" w14:textId="77777777" w:rsidTr="00C73379">
        <w:tblPrEx>
          <w:tblLook w:val="04A0" w:firstRow="1" w:lastRow="0" w:firstColumn="1" w:lastColumn="0" w:noHBand="0" w:noVBand="1"/>
        </w:tblPrEx>
        <w:trPr>
          <w:trHeight w:hRule="exact" w:val="252"/>
        </w:trPr>
        <w:tc>
          <w:tcPr>
            <w:tcW w:w="3510" w:type="dxa"/>
            <w:vAlign w:val="center"/>
            <w:hideMark/>
          </w:tcPr>
          <w:p w14:paraId="492F35CD" w14:textId="77777777" w:rsidR="002D7926" w:rsidRDefault="002D7926" w:rsidP="002D7926">
            <w:pPr>
              <w:tabs>
                <w:tab w:val="left" w:pos="-3402"/>
                <w:tab w:val="left" w:pos="-3261"/>
                <w:tab w:val="left" w:pos="-3119"/>
                <w:tab w:val="left" w:pos="284"/>
              </w:tabs>
              <w:spacing w:line="240" w:lineRule="exact"/>
              <w:rPr>
                <w:rFonts w:ascii="Times New Roman" w:hAnsi="Times New Roman" w:cs="Times New Roman"/>
                <w:sz w:val="22"/>
                <w:szCs w:val="22"/>
              </w:rPr>
            </w:pPr>
            <w:r>
              <w:rPr>
                <w:rFonts w:ascii="Times New Roman" w:hAnsi="Times New Roman" w:cs="Times New Roman"/>
                <w:sz w:val="22"/>
                <w:szCs w:val="22"/>
              </w:rPr>
              <w:t>Other related parties</w:t>
            </w:r>
          </w:p>
        </w:tc>
        <w:tc>
          <w:tcPr>
            <w:tcW w:w="1260" w:type="dxa"/>
            <w:tcBorders>
              <w:top w:val="nil"/>
              <w:left w:val="nil"/>
              <w:bottom w:val="single" w:sz="4" w:space="0" w:color="auto"/>
              <w:right w:val="nil"/>
            </w:tcBorders>
          </w:tcPr>
          <w:p w14:paraId="332FE6A5" w14:textId="0D8EB7FE" w:rsidR="002D7926" w:rsidRDefault="002D7926" w:rsidP="002D7926">
            <w:pPr>
              <w:tabs>
                <w:tab w:val="decimal" w:pos="1000"/>
              </w:tabs>
              <w:ind w:left="-108"/>
              <w:rPr>
                <w:rFonts w:ascii="Times New Roman" w:hAnsi="Times New Roman" w:cs="Times New Roman"/>
                <w:sz w:val="22"/>
                <w:szCs w:val="22"/>
              </w:rPr>
            </w:pPr>
            <w:r w:rsidRPr="002D7926">
              <w:rPr>
                <w:rFonts w:ascii="Times New Roman" w:hAnsi="Times New Roman" w:cs="Times New Roman"/>
                <w:sz w:val="22"/>
                <w:szCs w:val="22"/>
              </w:rPr>
              <w:t>440,370</w:t>
            </w:r>
          </w:p>
        </w:tc>
        <w:tc>
          <w:tcPr>
            <w:tcW w:w="236" w:type="dxa"/>
          </w:tcPr>
          <w:p w14:paraId="4FB0145E" w14:textId="77777777" w:rsidR="002D7926" w:rsidRDefault="002D7926" w:rsidP="002D7926">
            <w:pPr>
              <w:pStyle w:val="Index1"/>
              <w:framePr w:wrap="around"/>
              <w:tabs>
                <w:tab w:val="decimal" w:pos="887"/>
              </w:tabs>
              <w:spacing w:line="240" w:lineRule="exact"/>
              <w:jc w:val="left"/>
              <w:rPr>
                <w:rFonts w:ascii="Times New Roman" w:hAnsi="Times New Roman" w:cs="Times New Roman"/>
                <w:sz w:val="22"/>
                <w:szCs w:val="22"/>
              </w:rPr>
            </w:pPr>
          </w:p>
        </w:tc>
        <w:tc>
          <w:tcPr>
            <w:tcW w:w="1204" w:type="dxa"/>
            <w:gridSpan w:val="3"/>
            <w:tcBorders>
              <w:top w:val="nil"/>
              <w:left w:val="nil"/>
              <w:bottom w:val="single" w:sz="4" w:space="0" w:color="auto"/>
              <w:right w:val="nil"/>
            </w:tcBorders>
            <w:hideMark/>
          </w:tcPr>
          <w:p w14:paraId="310A3E7B" w14:textId="77777777" w:rsidR="002D7926" w:rsidRDefault="002D7926" w:rsidP="002D7926">
            <w:pPr>
              <w:tabs>
                <w:tab w:val="decimal" w:pos="977"/>
              </w:tabs>
              <w:ind w:left="-108"/>
              <w:rPr>
                <w:rFonts w:ascii="Times New Roman" w:hAnsi="Times New Roman" w:cs="Times New Roman"/>
                <w:sz w:val="22"/>
                <w:szCs w:val="22"/>
              </w:rPr>
            </w:pPr>
            <w:r w:rsidRPr="00C73379">
              <w:rPr>
                <w:rFonts w:ascii="Times New Roman" w:hAnsi="Times New Roman" w:cs="Times New Roman"/>
                <w:sz w:val="22"/>
                <w:szCs w:val="22"/>
              </w:rPr>
              <w:t>298,826</w:t>
            </w:r>
          </w:p>
        </w:tc>
        <w:tc>
          <w:tcPr>
            <w:tcW w:w="270" w:type="dxa"/>
            <w:gridSpan w:val="2"/>
          </w:tcPr>
          <w:p w14:paraId="710BB079" w14:textId="77777777" w:rsidR="002D7926" w:rsidRDefault="002D7926" w:rsidP="002D7926">
            <w:pPr>
              <w:tabs>
                <w:tab w:val="decimal" w:pos="977"/>
              </w:tabs>
              <w:ind w:left="-108"/>
              <w:rPr>
                <w:rFonts w:ascii="Times New Roman" w:hAnsi="Times New Roman" w:cs="Times New Roman"/>
                <w:sz w:val="22"/>
                <w:szCs w:val="22"/>
              </w:rPr>
            </w:pPr>
          </w:p>
        </w:tc>
        <w:tc>
          <w:tcPr>
            <w:tcW w:w="1260" w:type="dxa"/>
            <w:tcBorders>
              <w:top w:val="nil"/>
              <w:left w:val="nil"/>
              <w:bottom w:val="single" w:sz="4" w:space="0" w:color="auto"/>
              <w:right w:val="nil"/>
            </w:tcBorders>
            <w:vAlign w:val="center"/>
            <w:hideMark/>
          </w:tcPr>
          <w:p w14:paraId="687E1036" w14:textId="77777777" w:rsidR="002D7926" w:rsidRPr="00C73379" w:rsidRDefault="002D7926" w:rsidP="002D7926">
            <w:pPr>
              <w:tabs>
                <w:tab w:val="decimal" w:pos="640"/>
              </w:tabs>
              <w:ind w:left="-108" w:right="257"/>
              <w:rPr>
                <w:rFonts w:ascii="Times New Roman" w:hAnsi="Times New Roman" w:cs="Times New Roman"/>
                <w:sz w:val="22"/>
                <w:szCs w:val="22"/>
              </w:rPr>
            </w:pPr>
            <w:r w:rsidRPr="00C73379">
              <w:rPr>
                <w:rFonts w:ascii="Times New Roman" w:hAnsi="Times New Roman" w:cs="Times New Roman"/>
                <w:sz w:val="22"/>
                <w:szCs w:val="22"/>
              </w:rPr>
              <w:t>-</w:t>
            </w:r>
          </w:p>
        </w:tc>
        <w:tc>
          <w:tcPr>
            <w:tcW w:w="236" w:type="dxa"/>
          </w:tcPr>
          <w:p w14:paraId="4740C401" w14:textId="77777777" w:rsidR="002D7926" w:rsidRPr="00C73379" w:rsidRDefault="002D7926" w:rsidP="002D7926">
            <w:pPr>
              <w:tabs>
                <w:tab w:val="decimal" w:pos="977"/>
              </w:tabs>
              <w:ind w:left="-108"/>
              <w:rPr>
                <w:rFonts w:ascii="Times New Roman" w:hAnsi="Times New Roman" w:cs="Times New Roman"/>
                <w:sz w:val="22"/>
                <w:szCs w:val="22"/>
              </w:rPr>
            </w:pPr>
          </w:p>
        </w:tc>
        <w:tc>
          <w:tcPr>
            <w:tcW w:w="1296" w:type="dxa"/>
            <w:tcBorders>
              <w:top w:val="nil"/>
              <w:left w:val="nil"/>
              <w:bottom w:val="single" w:sz="4" w:space="0" w:color="auto"/>
              <w:right w:val="nil"/>
            </w:tcBorders>
            <w:hideMark/>
          </w:tcPr>
          <w:p w14:paraId="1AAC32C8" w14:textId="77777777" w:rsidR="002D7926" w:rsidRPr="00C73379" w:rsidRDefault="002D7926" w:rsidP="002D7926">
            <w:pPr>
              <w:tabs>
                <w:tab w:val="decimal" w:pos="640"/>
              </w:tabs>
              <w:ind w:left="-108" w:right="257"/>
              <w:rPr>
                <w:rFonts w:ascii="Times New Roman" w:hAnsi="Times New Roman" w:cs="Times New Roman"/>
                <w:sz w:val="22"/>
                <w:szCs w:val="22"/>
              </w:rPr>
            </w:pPr>
            <w:r w:rsidRPr="00C73379">
              <w:rPr>
                <w:rFonts w:ascii="Times New Roman" w:hAnsi="Times New Roman" w:cs="Times New Roman"/>
                <w:sz w:val="22"/>
                <w:szCs w:val="22"/>
              </w:rPr>
              <w:t>-</w:t>
            </w:r>
          </w:p>
        </w:tc>
      </w:tr>
      <w:tr w:rsidR="002D7926" w14:paraId="04E2750D" w14:textId="77777777" w:rsidTr="00C73379">
        <w:tblPrEx>
          <w:tblLook w:val="04A0" w:firstRow="1" w:lastRow="0" w:firstColumn="1" w:lastColumn="0" w:noHBand="0" w:noVBand="1"/>
        </w:tblPrEx>
        <w:trPr>
          <w:trHeight w:hRule="exact" w:val="252"/>
        </w:trPr>
        <w:tc>
          <w:tcPr>
            <w:tcW w:w="3510" w:type="dxa"/>
            <w:hideMark/>
          </w:tcPr>
          <w:p w14:paraId="312611C8" w14:textId="77777777" w:rsidR="002D7926" w:rsidRDefault="002D7926" w:rsidP="002D7926">
            <w:pPr>
              <w:tabs>
                <w:tab w:val="left" w:pos="-3402"/>
                <w:tab w:val="left" w:pos="-3261"/>
                <w:tab w:val="left" w:pos="-3119"/>
                <w:tab w:val="left" w:pos="284"/>
              </w:tabs>
              <w:spacing w:line="240" w:lineRule="exact"/>
              <w:rPr>
                <w:rFonts w:ascii="Times New Roman" w:hAnsi="Times New Roman" w:cs="Times New Roman"/>
                <w:sz w:val="22"/>
                <w:szCs w:val="22"/>
              </w:rPr>
            </w:pPr>
            <w:r>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1C84ECC4" w14:textId="272EDBAD" w:rsidR="002D7926" w:rsidRPr="00C73379" w:rsidRDefault="002D7926" w:rsidP="002D7926">
            <w:pPr>
              <w:tabs>
                <w:tab w:val="decimal" w:pos="1000"/>
              </w:tabs>
              <w:ind w:left="-108"/>
              <w:rPr>
                <w:rFonts w:ascii="Times New Roman" w:hAnsi="Times New Roman" w:cs="Times New Roman"/>
                <w:b/>
                <w:bCs/>
                <w:sz w:val="22"/>
                <w:szCs w:val="22"/>
              </w:rPr>
            </w:pPr>
            <w:r w:rsidRPr="002D7926">
              <w:rPr>
                <w:rFonts w:ascii="Times New Roman" w:hAnsi="Times New Roman" w:cs="Times New Roman"/>
                <w:b/>
                <w:bCs/>
                <w:sz w:val="22"/>
                <w:szCs w:val="22"/>
              </w:rPr>
              <w:t>440,370</w:t>
            </w:r>
          </w:p>
        </w:tc>
        <w:tc>
          <w:tcPr>
            <w:tcW w:w="236" w:type="dxa"/>
          </w:tcPr>
          <w:p w14:paraId="327BDD24" w14:textId="77777777" w:rsidR="002D7926" w:rsidRPr="00C73379" w:rsidRDefault="002D7926" w:rsidP="002D7926">
            <w:pPr>
              <w:pStyle w:val="Index1"/>
              <w:framePr w:wrap="around"/>
              <w:tabs>
                <w:tab w:val="decimal" w:pos="887"/>
              </w:tabs>
              <w:spacing w:line="240" w:lineRule="exact"/>
              <w:jc w:val="left"/>
              <w:rPr>
                <w:rFonts w:ascii="Times New Roman" w:hAnsi="Times New Roman" w:cs="Times New Roman"/>
                <w:b/>
                <w:bCs/>
                <w:sz w:val="22"/>
                <w:szCs w:val="22"/>
              </w:rPr>
            </w:pPr>
          </w:p>
        </w:tc>
        <w:tc>
          <w:tcPr>
            <w:tcW w:w="1204" w:type="dxa"/>
            <w:gridSpan w:val="3"/>
            <w:tcBorders>
              <w:top w:val="single" w:sz="4" w:space="0" w:color="auto"/>
              <w:left w:val="nil"/>
              <w:bottom w:val="double" w:sz="4" w:space="0" w:color="auto"/>
              <w:right w:val="nil"/>
            </w:tcBorders>
            <w:hideMark/>
          </w:tcPr>
          <w:p w14:paraId="54DF81EC" w14:textId="77777777" w:rsidR="002D7926" w:rsidRPr="00C73379" w:rsidRDefault="002D7926" w:rsidP="002D7926">
            <w:pPr>
              <w:tabs>
                <w:tab w:val="decimal" w:pos="977"/>
              </w:tabs>
              <w:ind w:left="-108"/>
              <w:rPr>
                <w:rFonts w:ascii="Times New Roman" w:hAnsi="Times New Roman" w:cs="Times New Roman"/>
                <w:b/>
                <w:bCs/>
                <w:sz w:val="22"/>
                <w:szCs w:val="22"/>
              </w:rPr>
            </w:pPr>
            <w:r w:rsidRPr="00C73379">
              <w:rPr>
                <w:rFonts w:ascii="Times New Roman" w:hAnsi="Times New Roman" w:cs="Times New Roman"/>
                <w:b/>
                <w:bCs/>
                <w:sz w:val="22"/>
                <w:szCs w:val="22"/>
              </w:rPr>
              <w:t>298,826</w:t>
            </w:r>
          </w:p>
        </w:tc>
        <w:tc>
          <w:tcPr>
            <w:tcW w:w="270" w:type="dxa"/>
            <w:gridSpan w:val="2"/>
          </w:tcPr>
          <w:p w14:paraId="1D881E64" w14:textId="77777777" w:rsidR="002D7926" w:rsidRPr="00C73379" w:rsidRDefault="002D7926" w:rsidP="002D7926">
            <w:pPr>
              <w:tabs>
                <w:tab w:val="decimal" w:pos="977"/>
              </w:tabs>
              <w:ind w:left="-108"/>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hideMark/>
          </w:tcPr>
          <w:p w14:paraId="0A02AC23" w14:textId="4933DCF5" w:rsidR="002D7926" w:rsidRPr="00C73379" w:rsidRDefault="002D7926" w:rsidP="002D7926">
            <w:pPr>
              <w:tabs>
                <w:tab w:val="decimal" w:pos="977"/>
              </w:tabs>
              <w:ind w:left="-108"/>
              <w:rPr>
                <w:rFonts w:ascii="Times New Roman" w:hAnsi="Times New Roman" w:cs="Times New Roman"/>
                <w:b/>
                <w:bCs/>
                <w:sz w:val="22"/>
                <w:szCs w:val="22"/>
              </w:rPr>
            </w:pPr>
            <w:r w:rsidRPr="002D7926">
              <w:rPr>
                <w:rFonts w:ascii="Times New Roman" w:hAnsi="Times New Roman" w:cs="Times New Roman"/>
                <w:b/>
                <w:bCs/>
                <w:sz w:val="22"/>
                <w:szCs w:val="22"/>
              </w:rPr>
              <w:t>13,972,966</w:t>
            </w:r>
          </w:p>
        </w:tc>
        <w:tc>
          <w:tcPr>
            <w:tcW w:w="236" w:type="dxa"/>
          </w:tcPr>
          <w:p w14:paraId="23926AF9" w14:textId="77777777" w:rsidR="002D7926" w:rsidRPr="00C73379" w:rsidRDefault="002D7926" w:rsidP="002D7926">
            <w:pPr>
              <w:tabs>
                <w:tab w:val="decimal" w:pos="977"/>
              </w:tabs>
              <w:ind w:left="-108"/>
              <w:rPr>
                <w:rFonts w:ascii="Times New Roman" w:hAnsi="Times New Roman" w:cs="Times New Roman"/>
                <w:b/>
                <w:bCs/>
                <w:sz w:val="22"/>
                <w:szCs w:val="22"/>
              </w:rPr>
            </w:pPr>
          </w:p>
        </w:tc>
        <w:tc>
          <w:tcPr>
            <w:tcW w:w="1296" w:type="dxa"/>
            <w:tcBorders>
              <w:top w:val="single" w:sz="4" w:space="0" w:color="auto"/>
              <w:left w:val="nil"/>
              <w:bottom w:val="double" w:sz="4" w:space="0" w:color="auto"/>
              <w:right w:val="nil"/>
            </w:tcBorders>
            <w:hideMark/>
          </w:tcPr>
          <w:p w14:paraId="431E8509" w14:textId="77777777" w:rsidR="002D7926" w:rsidRPr="00C73379" w:rsidRDefault="002D7926" w:rsidP="002D7926">
            <w:pPr>
              <w:tabs>
                <w:tab w:val="decimal" w:pos="1010"/>
              </w:tabs>
              <w:ind w:left="-108"/>
              <w:rPr>
                <w:rFonts w:ascii="Times New Roman" w:hAnsi="Times New Roman" w:cs="Times New Roman"/>
                <w:b/>
                <w:bCs/>
                <w:sz w:val="22"/>
                <w:szCs w:val="22"/>
              </w:rPr>
            </w:pPr>
            <w:r w:rsidRPr="00C73379">
              <w:rPr>
                <w:rFonts w:ascii="Times New Roman" w:hAnsi="Times New Roman" w:cs="Times New Roman"/>
                <w:b/>
                <w:bCs/>
                <w:sz w:val="22"/>
                <w:szCs w:val="22"/>
              </w:rPr>
              <w:t>11,694,118</w:t>
            </w:r>
          </w:p>
        </w:tc>
      </w:tr>
      <w:tr w:rsidR="002D7926" w:rsidRPr="003232F1" w14:paraId="75352C8F" w14:textId="77777777" w:rsidTr="00C73379">
        <w:trPr>
          <w:trHeight w:hRule="exact" w:val="252"/>
        </w:trPr>
        <w:tc>
          <w:tcPr>
            <w:tcW w:w="3510" w:type="dxa"/>
          </w:tcPr>
          <w:p w14:paraId="7AA039D1" w14:textId="77777777" w:rsidR="002D7926" w:rsidRPr="003232F1" w:rsidRDefault="002D7926" w:rsidP="002D7926">
            <w:pPr>
              <w:rPr>
                <w:rFonts w:ascii="Times New Roman" w:hAnsi="Times New Roman" w:cs="Times New Roman"/>
                <w:b/>
                <w:bCs/>
                <w:i/>
                <w:iCs/>
                <w:sz w:val="22"/>
                <w:szCs w:val="22"/>
              </w:rPr>
            </w:pPr>
          </w:p>
        </w:tc>
        <w:tc>
          <w:tcPr>
            <w:tcW w:w="1260" w:type="dxa"/>
          </w:tcPr>
          <w:p w14:paraId="6FD71177" w14:textId="77777777" w:rsidR="002D7926" w:rsidRPr="003232F1" w:rsidRDefault="002D7926" w:rsidP="002D7926">
            <w:pPr>
              <w:tabs>
                <w:tab w:val="decimal" w:pos="977"/>
              </w:tabs>
              <w:ind w:left="-108"/>
              <w:rPr>
                <w:rFonts w:ascii="Times New Roman" w:eastAsia="Cordia New" w:hAnsi="Times New Roman" w:cs="Times New Roman"/>
                <w:b/>
                <w:bCs/>
                <w:sz w:val="22"/>
                <w:szCs w:val="22"/>
              </w:rPr>
            </w:pPr>
          </w:p>
        </w:tc>
        <w:tc>
          <w:tcPr>
            <w:tcW w:w="247" w:type="dxa"/>
            <w:gridSpan w:val="2"/>
            <w:vAlign w:val="center"/>
          </w:tcPr>
          <w:p w14:paraId="28C5FCE4" w14:textId="77777777" w:rsidR="002D7926" w:rsidRPr="003232F1"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4E8377A4" w14:textId="77777777" w:rsidR="002D7926" w:rsidRPr="003232F1" w:rsidRDefault="002D7926" w:rsidP="002D7926">
            <w:pPr>
              <w:tabs>
                <w:tab w:val="decimal" w:pos="977"/>
              </w:tabs>
              <w:ind w:left="-108"/>
              <w:rPr>
                <w:rFonts w:ascii="Times New Roman" w:eastAsia="Cordia New" w:hAnsi="Times New Roman" w:cs="Times New Roman"/>
                <w:b/>
                <w:bCs/>
                <w:sz w:val="22"/>
                <w:szCs w:val="22"/>
              </w:rPr>
            </w:pPr>
          </w:p>
        </w:tc>
        <w:tc>
          <w:tcPr>
            <w:tcW w:w="238" w:type="dxa"/>
            <w:vAlign w:val="center"/>
          </w:tcPr>
          <w:p w14:paraId="2491ACFD" w14:textId="77777777" w:rsidR="002D7926" w:rsidRPr="003232F1"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tcPr>
          <w:p w14:paraId="03A63AA8" w14:textId="77777777" w:rsidR="002D7926" w:rsidRPr="003232F1" w:rsidRDefault="002D7926" w:rsidP="002D7926">
            <w:pPr>
              <w:tabs>
                <w:tab w:val="decimal" w:pos="1000"/>
              </w:tabs>
              <w:ind w:left="-108"/>
              <w:rPr>
                <w:rFonts w:ascii="Times New Roman" w:eastAsia="Cordia New" w:hAnsi="Times New Roman" w:cs="Times New Roman"/>
                <w:b/>
                <w:bCs/>
                <w:sz w:val="22"/>
                <w:szCs w:val="22"/>
              </w:rPr>
            </w:pPr>
          </w:p>
        </w:tc>
        <w:tc>
          <w:tcPr>
            <w:tcW w:w="236" w:type="dxa"/>
            <w:vAlign w:val="center"/>
          </w:tcPr>
          <w:p w14:paraId="1B250338" w14:textId="77777777" w:rsidR="002D7926" w:rsidRPr="003232F1"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296" w:type="dxa"/>
          </w:tcPr>
          <w:p w14:paraId="75F93A0E" w14:textId="77777777" w:rsidR="002D7926" w:rsidRPr="003232F1" w:rsidRDefault="002D7926" w:rsidP="002D7926">
            <w:pPr>
              <w:tabs>
                <w:tab w:val="decimal" w:pos="920"/>
              </w:tabs>
              <w:ind w:left="-108"/>
              <w:rPr>
                <w:rFonts w:ascii="Times New Roman" w:eastAsia="Cordia New" w:hAnsi="Times New Roman" w:cs="Times New Roman"/>
                <w:b/>
                <w:bCs/>
                <w:sz w:val="22"/>
                <w:szCs w:val="22"/>
              </w:rPr>
            </w:pPr>
          </w:p>
        </w:tc>
      </w:tr>
      <w:tr w:rsidR="002D7926" w:rsidRPr="003232F1" w14:paraId="28FC2528" w14:textId="77777777" w:rsidTr="00C73379">
        <w:trPr>
          <w:trHeight w:hRule="exact" w:val="252"/>
        </w:trPr>
        <w:tc>
          <w:tcPr>
            <w:tcW w:w="3510" w:type="dxa"/>
          </w:tcPr>
          <w:p w14:paraId="4FAF466E" w14:textId="27B22BDF" w:rsidR="002D7926" w:rsidRPr="00C73379" w:rsidRDefault="002D7926" w:rsidP="002D7926">
            <w:pPr>
              <w:tabs>
                <w:tab w:val="left" w:pos="-3402"/>
                <w:tab w:val="left" w:pos="-3261"/>
                <w:tab w:val="left" w:pos="-3119"/>
                <w:tab w:val="left" w:pos="284"/>
              </w:tabs>
              <w:rPr>
                <w:rFonts w:ascii="Times New Roman" w:eastAsia="Cordia New" w:hAnsi="Times New Roman" w:cs="Times New Roman"/>
                <w:b/>
                <w:bCs/>
                <w:i/>
                <w:iCs/>
                <w:sz w:val="22"/>
                <w:szCs w:val="22"/>
              </w:rPr>
            </w:pPr>
            <w:r w:rsidRPr="00C73379">
              <w:rPr>
                <w:rFonts w:ascii="Times New Roman" w:eastAsia="Cordia New" w:hAnsi="Times New Roman" w:cs="Times New Roman"/>
                <w:b/>
                <w:bCs/>
                <w:i/>
                <w:iCs/>
                <w:sz w:val="22"/>
                <w:szCs w:val="22"/>
              </w:rPr>
              <w:t>Lease liabilities</w:t>
            </w:r>
          </w:p>
        </w:tc>
        <w:tc>
          <w:tcPr>
            <w:tcW w:w="1260" w:type="dxa"/>
            <w:shd w:val="clear" w:color="auto" w:fill="auto"/>
          </w:tcPr>
          <w:p w14:paraId="122DDA48" w14:textId="77777777" w:rsidR="002D7926" w:rsidRPr="00CD5973" w:rsidRDefault="002D7926" w:rsidP="002D7926">
            <w:pPr>
              <w:tabs>
                <w:tab w:val="decimal" w:pos="590"/>
              </w:tabs>
              <w:ind w:left="-108"/>
              <w:rPr>
                <w:rFonts w:ascii="Times New Roman" w:hAnsi="Times New Roman" w:cs="Times New Roman"/>
                <w:sz w:val="22"/>
                <w:szCs w:val="22"/>
                <w:lang w:val="en-US"/>
              </w:rPr>
            </w:pPr>
          </w:p>
        </w:tc>
        <w:tc>
          <w:tcPr>
            <w:tcW w:w="247" w:type="dxa"/>
            <w:gridSpan w:val="2"/>
            <w:vAlign w:val="center"/>
          </w:tcPr>
          <w:p w14:paraId="041BBA5A" w14:textId="77777777" w:rsidR="002D7926" w:rsidRPr="00CD5973"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36C8B908" w14:textId="77777777" w:rsidR="002D7926" w:rsidRDefault="002D7926" w:rsidP="002D7926">
            <w:pPr>
              <w:tabs>
                <w:tab w:val="decimal" w:pos="590"/>
              </w:tabs>
              <w:ind w:left="-108"/>
              <w:rPr>
                <w:rFonts w:ascii="Times New Roman" w:hAnsi="Times New Roman" w:cs="Times New Roman"/>
                <w:sz w:val="22"/>
                <w:szCs w:val="22"/>
                <w:lang w:val="en-US"/>
              </w:rPr>
            </w:pPr>
          </w:p>
        </w:tc>
        <w:tc>
          <w:tcPr>
            <w:tcW w:w="238" w:type="dxa"/>
            <w:vAlign w:val="center"/>
          </w:tcPr>
          <w:p w14:paraId="4D6F336F" w14:textId="77777777" w:rsidR="002D7926" w:rsidRPr="00CD5973"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shd w:val="clear" w:color="auto" w:fill="auto"/>
          </w:tcPr>
          <w:p w14:paraId="3E1506C3" w14:textId="77777777" w:rsidR="002D7926" w:rsidRPr="00EF534F" w:rsidRDefault="002D7926" w:rsidP="002D7926">
            <w:pPr>
              <w:tabs>
                <w:tab w:val="decimal" w:pos="1000"/>
              </w:tabs>
              <w:ind w:left="-108"/>
              <w:rPr>
                <w:rFonts w:ascii="Times New Roman" w:hAnsi="Times New Roman" w:cs="Times New Roman"/>
                <w:sz w:val="22"/>
                <w:szCs w:val="22"/>
              </w:rPr>
            </w:pPr>
          </w:p>
        </w:tc>
        <w:tc>
          <w:tcPr>
            <w:tcW w:w="236" w:type="dxa"/>
            <w:vAlign w:val="center"/>
          </w:tcPr>
          <w:p w14:paraId="47B12DB9" w14:textId="77777777" w:rsidR="002D7926" w:rsidRPr="00CD5973"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296" w:type="dxa"/>
          </w:tcPr>
          <w:p w14:paraId="7333E599" w14:textId="77777777" w:rsidR="002D7926" w:rsidRPr="00142308" w:rsidRDefault="002D7926" w:rsidP="002D7926">
            <w:pPr>
              <w:tabs>
                <w:tab w:val="decimal" w:pos="1000"/>
              </w:tabs>
              <w:ind w:left="-108"/>
              <w:rPr>
                <w:rFonts w:ascii="Times New Roman" w:hAnsi="Times New Roman" w:cs="Times New Roman"/>
                <w:sz w:val="22"/>
                <w:szCs w:val="22"/>
              </w:rPr>
            </w:pPr>
          </w:p>
        </w:tc>
      </w:tr>
      <w:tr w:rsidR="002D7926" w:rsidRPr="003232F1" w14:paraId="5C3836AE" w14:textId="77777777" w:rsidTr="00C43A9E">
        <w:trPr>
          <w:trHeight w:hRule="exact" w:val="252"/>
        </w:trPr>
        <w:tc>
          <w:tcPr>
            <w:tcW w:w="3510" w:type="dxa"/>
          </w:tcPr>
          <w:p w14:paraId="618900D4" w14:textId="6C18F06A" w:rsidR="002D7926" w:rsidRPr="003232F1" w:rsidRDefault="002D7926" w:rsidP="002D7926">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Subsidiaries</w:t>
            </w:r>
            <w:r w:rsidRPr="003232F1">
              <w:rPr>
                <w:rFonts w:ascii="Times New Roman" w:eastAsia="Cordia New" w:hAnsi="Times New Roman" w:cs="Times New Roman"/>
                <w:sz w:val="22"/>
                <w:szCs w:val="22"/>
                <w:lang w:val="en-US"/>
              </w:rPr>
              <w:t xml:space="preserve"> and fund</w:t>
            </w:r>
          </w:p>
        </w:tc>
        <w:tc>
          <w:tcPr>
            <w:tcW w:w="1260" w:type="dxa"/>
            <w:shd w:val="clear" w:color="auto" w:fill="auto"/>
          </w:tcPr>
          <w:p w14:paraId="5FF1A273" w14:textId="65B076FF" w:rsidR="002D7926" w:rsidRPr="002D7926" w:rsidRDefault="002D7926" w:rsidP="002D7926">
            <w:pPr>
              <w:tabs>
                <w:tab w:val="decimal" w:pos="590"/>
              </w:tabs>
              <w:ind w:left="-108"/>
              <w:rPr>
                <w:rFonts w:ascii="Times New Roman" w:hAnsi="Times New Roman" w:cs="Times New Roman"/>
                <w:sz w:val="22"/>
                <w:szCs w:val="22"/>
                <w:lang w:val="en-US"/>
              </w:rPr>
            </w:pPr>
            <w:r w:rsidRPr="002D7926">
              <w:rPr>
                <w:rFonts w:ascii="Times New Roman" w:hAnsi="Times New Roman" w:cs="Times New Roman"/>
                <w:sz w:val="22"/>
                <w:szCs w:val="22"/>
                <w:lang w:val="en-US"/>
              </w:rPr>
              <w:t>-</w:t>
            </w:r>
          </w:p>
        </w:tc>
        <w:tc>
          <w:tcPr>
            <w:tcW w:w="247" w:type="dxa"/>
            <w:gridSpan w:val="2"/>
            <w:vAlign w:val="center"/>
          </w:tcPr>
          <w:p w14:paraId="53F20306" w14:textId="77777777" w:rsidR="002D7926" w:rsidRPr="002D7926"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066AD094" w14:textId="458B0593" w:rsidR="002D7926" w:rsidRPr="002D7926" w:rsidRDefault="002D7926" w:rsidP="002D7926">
            <w:pPr>
              <w:tabs>
                <w:tab w:val="decimal" w:pos="590"/>
              </w:tabs>
              <w:ind w:left="-108"/>
              <w:rPr>
                <w:rFonts w:ascii="Times New Roman" w:hAnsi="Times New Roman" w:cs="Times New Roman"/>
                <w:sz w:val="22"/>
                <w:szCs w:val="22"/>
                <w:lang w:val="en-US"/>
              </w:rPr>
            </w:pPr>
            <w:r w:rsidRPr="002D7926">
              <w:rPr>
                <w:rFonts w:ascii="Times New Roman" w:hAnsi="Times New Roman" w:cs="Times New Roman"/>
                <w:sz w:val="22"/>
                <w:szCs w:val="22"/>
                <w:lang w:val="en-US"/>
              </w:rPr>
              <w:t>-</w:t>
            </w:r>
          </w:p>
        </w:tc>
        <w:tc>
          <w:tcPr>
            <w:tcW w:w="238" w:type="dxa"/>
            <w:vAlign w:val="center"/>
          </w:tcPr>
          <w:p w14:paraId="4AD0779C" w14:textId="77777777" w:rsidR="002D7926" w:rsidRPr="002D7926"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tcPr>
          <w:p w14:paraId="3A897E34" w14:textId="733B459D" w:rsidR="002D7926" w:rsidRPr="002D7926" w:rsidRDefault="002D7926" w:rsidP="002D7926">
            <w:pPr>
              <w:tabs>
                <w:tab w:val="decimal" w:pos="1000"/>
              </w:tabs>
              <w:ind w:left="-108"/>
              <w:rPr>
                <w:rFonts w:ascii="Times New Roman" w:hAnsi="Times New Roman" w:cs="Times New Roman"/>
                <w:sz w:val="22"/>
                <w:szCs w:val="22"/>
              </w:rPr>
            </w:pPr>
            <w:r w:rsidRPr="002D7926">
              <w:rPr>
                <w:rFonts w:ascii="Times New Roman" w:hAnsi="Times New Roman" w:cs="Times New Roman"/>
                <w:sz w:val="22"/>
                <w:szCs w:val="22"/>
              </w:rPr>
              <w:t>14,411,899</w:t>
            </w:r>
          </w:p>
        </w:tc>
        <w:tc>
          <w:tcPr>
            <w:tcW w:w="236" w:type="dxa"/>
            <w:vAlign w:val="center"/>
          </w:tcPr>
          <w:p w14:paraId="47BB6542" w14:textId="77777777" w:rsidR="002D7926" w:rsidRPr="00CD5973"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296" w:type="dxa"/>
          </w:tcPr>
          <w:p w14:paraId="7B28830B" w14:textId="5102669C" w:rsidR="002D7926" w:rsidRPr="00EC23AB" w:rsidRDefault="002D7926" w:rsidP="002D7926">
            <w:pPr>
              <w:tabs>
                <w:tab w:val="decimal" w:pos="1000"/>
              </w:tabs>
              <w:ind w:left="-108"/>
              <w:rPr>
                <w:rFonts w:ascii="Times New Roman" w:hAnsi="Times New Roman" w:cs="Times New Roman"/>
                <w:sz w:val="22"/>
                <w:szCs w:val="22"/>
              </w:rPr>
            </w:pPr>
            <w:r w:rsidRPr="00142308">
              <w:rPr>
                <w:rFonts w:ascii="Times New Roman" w:hAnsi="Times New Roman" w:cs="Times New Roman"/>
                <w:sz w:val="22"/>
                <w:szCs w:val="22"/>
              </w:rPr>
              <w:t>14,625,107</w:t>
            </w:r>
          </w:p>
        </w:tc>
      </w:tr>
      <w:tr w:rsidR="002D7926" w:rsidRPr="003232F1" w14:paraId="0B38C470" w14:textId="77777777" w:rsidTr="00C43A9E">
        <w:trPr>
          <w:trHeight w:hRule="exact" w:val="252"/>
        </w:trPr>
        <w:tc>
          <w:tcPr>
            <w:tcW w:w="3510" w:type="dxa"/>
            <w:vAlign w:val="center"/>
          </w:tcPr>
          <w:p w14:paraId="73968A73" w14:textId="77777777" w:rsidR="002D7926" w:rsidRPr="003232F1" w:rsidRDefault="002D7926" w:rsidP="002D7926">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3232F1">
              <w:rPr>
                <w:rFonts w:ascii="Times New Roman" w:hAnsi="Times New Roman"/>
                <w:b w:val="0"/>
                <w:bCs w:val="0"/>
                <w:sz w:val="22"/>
                <w:szCs w:val="22"/>
                <w:lang w:val="en-GB" w:eastAsia="en-US" w:bidi="ar-SA"/>
              </w:rPr>
              <w:t>Associates</w:t>
            </w:r>
          </w:p>
        </w:tc>
        <w:tc>
          <w:tcPr>
            <w:tcW w:w="1260" w:type="dxa"/>
          </w:tcPr>
          <w:p w14:paraId="714A446D" w14:textId="0A956407" w:rsidR="002D7926" w:rsidRPr="002D7926" w:rsidRDefault="002D7926" w:rsidP="002D7926">
            <w:pPr>
              <w:tabs>
                <w:tab w:val="decimal" w:pos="977"/>
              </w:tabs>
              <w:ind w:left="-108"/>
              <w:rPr>
                <w:rFonts w:ascii="Times New Roman" w:hAnsi="Times New Roman" w:cs="Times New Roman"/>
                <w:sz w:val="22"/>
                <w:szCs w:val="22"/>
              </w:rPr>
            </w:pPr>
            <w:r w:rsidRPr="002D7926">
              <w:rPr>
                <w:rFonts w:ascii="Times New Roman" w:hAnsi="Times New Roman" w:cs="Times New Roman"/>
                <w:sz w:val="22"/>
                <w:szCs w:val="22"/>
              </w:rPr>
              <w:t>1,216,162</w:t>
            </w:r>
          </w:p>
        </w:tc>
        <w:tc>
          <w:tcPr>
            <w:tcW w:w="247" w:type="dxa"/>
            <w:gridSpan w:val="2"/>
            <w:vAlign w:val="center"/>
          </w:tcPr>
          <w:p w14:paraId="4930041B" w14:textId="77777777" w:rsidR="002D7926" w:rsidRPr="002D7926"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521A590C" w14:textId="1C4A82D6" w:rsidR="002D7926" w:rsidRPr="002D7926" w:rsidRDefault="002D7926" w:rsidP="002D7926">
            <w:pPr>
              <w:tabs>
                <w:tab w:val="decimal" w:pos="1000"/>
              </w:tabs>
              <w:ind w:left="-108"/>
              <w:rPr>
                <w:rFonts w:ascii="Times New Roman" w:hAnsi="Times New Roman" w:cs="Times New Roman"/>
                <w:sz w:val="22"/>
                <w:szCs w:val="22"/>
              </w:rPr>
            </w:pPr>
            <w:r w:rsidRPr="002D7926">
              <w:rPr>
                <w:rFonts w:ascii="Times New Roman" w:hAnsi="Times New Roman" w:cs="Times New Roman"/>
                <w:sz w:val="22"/>
                <w:szCs w:val="22"/>
              </w:rPr>
              <w:t>1,452,699</w:t>
            </w:r>
          </w:p>
        </w:tc>
        <w:tc>
          <w:tcPr>
            <w:tcW w:w="238" w:type="dxa"/>
            <w:vAlign w:val="center"/>
          </w:tcPr>
          <w:p w14:paraId="57D70803" w14:textId="77777777" w:rsidR="002D7926" w:rsidRPr="002D7926"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tcPr>
          <w:p w14:paraId="6F5B2F15" w14:textId="43EA8DE6" w:rsidR="002D7926" w:rsidRPr="002D7926" w:rsidRDefault="002D7926" w:rsidP="002D7926">
            <w:pPr>
              <w:tabs>
                <w:tab w:val="decimal" w:pos="1000"/>
              </w:tabs>
              <w:ind w:left="-108"/>
              <w:rPr>
                <w:rFonts w:ascii="Times New Roman" w:hAnsi="Times New Roman" w:cs="Times New Roman"/>
                <w:sz w:val="22"/>
                <w:szCs w:val="22"/>
              </w:rPr>
            </w:pPr>
            <w:r w:rsidRPr="002D7926">
              <w:rPr>
                <w:rFonts w:ascii="Times New Roman" w:hAnsi="Times New Roman" w:cs="Times New Roman"/>
                <w:sz w:val="22"/>
                <w:szCs w:val="22"/>
              </w:rPr>
              <w:t>36,206</w:t>
            </w:r>
          </w:p>
        </w:tc>
        <w:tc>
          <w:tcPr>
            <w:tcW w:w="236" w:type="dxa"/>
            <w:vAlign w:val="center"/>
          </w:tcPr>
          <w:p w14:paraId="182A2A39" w14:textId="77777777" w:rsidR="002D7926" w:rsidRPr="00CD5973"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296" w:type="dxa"/>
          </w:tcPr>
          <w:p w14:paraId="24A28E45" w14:textId="527D169B" w:rsidR="002D7926" w:rsidRPr="00EC23AB" w:rsidRDefault="002D7926" w:rsidP="002D7926">
            <w:pPr>
              <w:tabs>
                <w:tab w:val="decimal" w:pos="1000"/>
              </w:tabs>
              <w:ind w:left="-108"/>
              <w:rPr>
                <w:rFonts w:ascii="Times New Roman" w:hAnsi="Times New Roman" w:cs="Times New Roman"/>
                <w:sz w:val="22"/>
                <w:szCs w:val="22"/>
              </w:rPr>
            </w:pPr>
            <w:r w:rsidRPr="00142308">
              <w:rPr>
                <w:rFonts w:ascii="Times New Roman" w:hAnsi="Times New Roman" w:cs="Times New Roman"/>
                <w:sz w:val="22"/>
                <w:szCs w:val="22"/>
              </w:rPr>
              <w:t>55,144</w:t>
            </w:r>
          </w:p>
        </w:tc>
      </w:tr>
      <w:tr w:rsidR="002D7926" w:rsidRPr="003232F1" w14:paraId="2193D845" w14:textId="77777777" w:rsidTr="00C43A9E">
        <w:trPr>
          <w:trHeight w:hRule="exact" w:val="252"/>
        </w:trPr>
        <w:tc>
          <w:tcPr>
            <w:tcW w:w="3510" w:type="dxa"/>
            <w:vAlign w:val="center"/>
          </w:tcPr>
          <w:p w14:paraId="1BD4A839" w14:textId="77777777" w:rsidR="002D7926" w:rsidRPr="003232F1" w:rsidRDefault="002D7926" w:rsidP="002D7926">
            <w:pPr>
              <w:pStyle w:val="IndexHeading"/>
              <w:tabs>
                <w:tab w:val="right" w:pos="7200"/>
                <w:tab w:val="right" w:pos="9360"/>
              </w:tabs>
              <w:spacing w:line="240" w:lineRule="atLeast"/>
              <w:jc w:val="left"/>
              <w:rPr>
                <w:rFonts w:cs="Times New Roman"/>
                <w:b w:val="0"/>
                <w:bCs w:val="0"/>
                <w:sz w:val="22"/>
                <w:szCs w:val="22"/>
                <w:lang w:val="en-GB" w:eastAsia="en-US" w:bidi="ar-SA"/>
              </w:rPr>
            </w:pPr>
            <w:r w:rsidRPr="003232F1">
              <w:rPr>
                <w:rFonts w:cs="Times New Roman"/>
                <w:b w:val="0"/>
                <w:bCs w:val="0"/>
                <w:sz w:val="22"/>
                <w:szCs w:val="22"/>
                <w:lang w:val="en-GB" w:eastAsia="en-US" w:bidi="ar-SA"/>
              </w:rPr>
              <w:t>Other related parties</w:t>
            </w:r>
          </w:p>
        </w:tc>
        <w:tc>
          <w:tcPr>
            <w:tcW w:w="1260" w:type="dxa"/>
            <w:tcBorders>
              <w:top w:val="nil"/>
              <w:left w:val="nil"/>
              <w:bottom w:val="single" w:sz="4" w:space="0" w:color="auto"/>
              <w:right w:val="nil"/>
            </w:tcBorders>
          </w:tcPr>
          <w:p w14:paraId="48465AA3" w14:textId="202B2840" w:rsidR="002D7926" w:rsidRPr="002D7926" w:rsidRDefault="002D7926" w:rsidP="002D7926">
            <w:pPr>
              <w:tabs>
                <w:tab w:val="decimal" w:pos="977"/>
              </w:tabs>
              <w:ind w:left="-108"/>
              <w:rPr>
                <w:rFonts w:ascii="Times New Roman" w:hAnsi="Times New Roman" w:cs="Times New Roman"/>
                <w:sz w:val="22"/>
                <w:szCs w:val="22"/>
              </w:rPr>
            </w:pPr>
            <w:r w:rsidRPr="002D7926">
              <w:rPr>
                <w:rFonts w:ascii="Times New Roman" w:hAnsi="Times New Roman" w:cs="Times New Roman"/>
                <w:sz w:val="22"/>
                <w:szCs w:val="22"/>
              </w:rPr>
              <w:t>4,807,747</w:t>
            </w:r>
          </w:p>
        </w:tc>
        <w:tc>
          <w:tcPr>
            <w:tcW w:w="247" w:type="dxa"/>
            <w:gridSpan w:val="2"/>
            <w:vAlign w:val="center"/>
          </w:tcPr>
          <w:p w14:paraId="4E100771" w14:textId="77777777" w:rsidR="002D7926" w:rsidRPr="002D7926"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Borders>
              <w:bottom w:val="single" w:sz="4" w:space="0" w:color="auto"/>
            </w:tcBorders>
          </w:tcPr>
          <w:p w14:paraId="57FA46ED" w14:textId="57305795" w:rsidR="002D7926" w:rsidRPr="002D7926" w:rsidRDefault="002D7926" w:rsidP="002D7926">
            <w:pPr>
              <w:tabs>
                <w:tab w:val="decimal" w:pos="1000"/>
              </w:tabs>
              <w:ind w:left="-108"/>
              <w:rPr>
                <w:rFonts w:ascii="Times New Roman" w:hAnsi="Times New Roman" w:cs="Times New Roman"/>
                <w:sz w:val="22"/>
                <w:szCs w:val="22"/>
              </w:rPr>
            </w:pPr>
            <w:r w:rsidRPr="002D7926">
              <w:rPr>
                <w:rFonts w:ascii="Times New Roman" w:hAnsi="Times New Roman" w:cs="Times New Roman"/>
                <w:sz w:val="22"/>
                <w:szCs w:val="22"/>
              </w:rPr>
              <w:t>4,882,099</w:t>
            </w:r>
          </w:p>
        </w:tc>
        <w:tc>
          <w:tcPr>
            <w:tcW w:w="238" w:type="dxa"/>
            <w:vAlign w:val="center"/>
          </w:tcPr>
          <w:p w14:paraId="377FD9E0" w14:textId="77777777" w:rsidR="002D7926" w:rsidRPr="002D7926"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tcBorders>
              <w:top w:val="nil"/>
              <w:left w:val="nil"/>
              <w:bottom w:val="single" w:sz="4" w:space="0" w:color="auto"/>
              <w:right w:val="nil"/>
            </w:tcBorders>
          </w:tcPr>
          <w:p w14:paraId="3ED62FCE" w14:textId="18527FC2" w:rsidR="002D7926" w:rsidRPr="002D7926" w:rsidRDefault="002D7926" w:rsidP="002D7926">
            <w:pPr>
              <w:tabs>
                <w:tab w:val="decimal" w:pos="1000"/>
              </w:tabs>
              <w:ind w:left="-108"/>
              <w:rPr>
                <w:rFonts w:ascii="Times New Roman" w:hAnsi="Times New Roman" w:cs="Times New Roman"/>
                <w:sz w:val="22"/>
                <w:szCs w:val="22"/>
              </w:rPr>
            </w:pPr>
            <w:r w:rsidRPr="002D7926">
              <w:rPr>
                <w:rFonts w:ascii="Times New Roman" w:hAnsi="Times New Roman" w:cs="Times New Roman"/>
                <w:sz w:val="22"/>
                <w:szCs w:val="22"/>
              </w:rPr>
              <w:t>4,670,996</w:t>
            </w:r>
          </w:p>
        </w:tc>
        <w:tc>
          <w:tcPr>
            <w:tcW w:w="236" w:type="dxa"/>
            <w:vAlign w:val="center"/>
          </w:tcPr>
          <w:p w14:paraId="39F4CBFA" w14:textId="77777777" w:rsidR="002D7926" w:rsidRPr="00CD5973"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296" w:type="dxa"/>
            <w:tcBorders>
              <w:bottom w:val="single" w:sz="4" w:space="0" w:color="auto"/>
            </w:tcBorders>
          </w:tcPr>
          <w:p w14:paraId="7F41FD00" w14:textId="5A4C4575" w:rsidR="002D7926" w:rsidRPr="00EC23AB" w:rsidRDefault="002D7926" w:rsidP="002D7926">
            <w:pPr>
              <w:tabs>
                <w:tab w:val="decimal" w:pos="1000"/>
              </w:tabs>
              <w:ind w:left="-108"/>
              <w:rPr>
                <w:rFonts w:ascii="Times New Roman" w:hAnsi="Times New Roman" w:cs="Times New Roman"/>
                <w:sz w:val="22"/>
                <w:szCs w:val="22"/>
              </w:rPr>
            </w:pPr>
            <w:r w:rsidRPr="00142308">
              <w:rPr>
                <w:rFonts w:ascii="Times New Roman" w:hAnsi="Times New Roman" w:cs="Times New Roman"/>
                <w:sz w:val="22"/>
                <w:szCs w:val="22"/>
              </w:rPr>
              <w:t>4,746,550</w:t>
            </w:r>
          </w:p>
        </w:tc>
      </w:tr>
      <w:tr w:rsidR="002D7926" w:rsidRPr="003232F1" w14:paraId="565C756C" w14:textId="77777777" w:rsidTr="00C43A9E">
        <w:trPr>
          <w:trHeight w:hRule="exact" w:val="252"/>
        </w:trPr>
        <w:tc>
          <w:tcPr>
            <w:tcW w:w="3510" w:type="dxa"/>
            <w:vAlign w:val="center"/>
          </w:tcPr>
          <w:p w14:paraId="3FDC9EDE" w14:textId="77777777" w:rsidR="002D7926" w:rsidRPr="003232F1" w:rsidRDefault="002D7926" w:rsidP="002D7926">
            <w:pPr>
              <w:pStyle w:val="IndexHeading"/>
              <w:tabs>
                <w:tab w:val="right" w:pos="7200"/>
                <w:tab w:val="right" w:pos="9360"/>
              </w:tabs>
              <w:spacing w:line="240" w:lineRule="atLeast"/>
              <w:jc w:val="left"/>
              <w:rPr>
                <w:rFonts w:cs="Times New Roman"/>
                <w:sz w:val="22"/>
                <w:szCs w:val="22"/>
                <w:lang w:val="en-GB" w:eastAsia="en-US" w:bidi="ar-SA"/>
              </w:rPr>
            </w:pPr>
            <w:r w:rsidRPr="003232F1">
              <w:rPr>
                <w:rFonts w:cs="Times New Roman"/>
                <w:sz w:val="22"/>
                <w:szCs w:val="22"/>
                <w:lang w:val="en-GB" w:eastAsia="en-US" w:bidi="ar-SA"/>
              </w:rPr>
              <w:t>Total</w:t>
            </w:r>
          </w:p>
        </w:tc>
        <w:tc>
          <w:tcPr>
            <w:tcW w:w="1260" w:type="dxa"/>
            <w:tcBorders>
              <w:top w:val="single" w:sz="4" w:space="0" w:color="auto"/>
              <w:left w:val="nil"/>
              <w:bottom w:val="double" w:sz="4" w:space="0" w:color="auto"/>
              <w:right w:val="nil"/>
            </w:tcBorders>
          </w:tcPr>
          <w:p w14:paraId="0DC76F49" w14:textId="32B3F292" w:rsidR="002D7926" w:rsidRPr="002D7926" w:rsidRDefault="002D7926" w:rsidP="002D7926">
            <w:pPr>
              <w:tabs>
                <w:tab w:val="decimal" w:pos="977"/>
              </w:tabs>
              <w:ind w:left="-108"/>
              <w:rPr>
                <w:rFonts w:ascii="Times New Roman" w:hAnsi="Times New Roman" w:cs="Times New Roman"/>
                <w:b/>
                <w:bCs/>
                <w:sz w:val="22"/>
                <w:szCs w:val="22"/>
              </w:rPr>
            </w:pPr>
            <w:r w:rsidRPr="002D7926">
              <w:rPr>
                <w:rFonts w:ascii="Times New Roman" w:hAnsi="Times New Roman" w:cs="Times New Roman"/>
                <w:b/>
                <w:bCs/>
                <w:sz w:val="22"/>
                <w:szCs w:val="22"/>
              </w:rPr>
              <w:t>6,023,909</w:t>
            </w:r>
          </w:p>
        </w:tc>
        <w:tc>
          <w:tcPr>
            <w:tcW w:w="247" w:type="dxa"/>
            <w:gridSpan w:val="2"/>
            <w:vAlign w:val="center"/>
          </w:tcPr>
          <w:p w14:paraId="370505AF" w14:textId="77777777" w:rsidR="002D7926" w:rsidRPr="002D7926"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Borders>
              <w:top w:val="single" w:sz="4" w:space="0" w:color="auto"/>
            </w:tcBorders>
          </w:tcPr>
          <w:p w14:paraId="56B7CCF6" w14:textId="41743A1F" w:rsidR="002D7926" w:rsidRPr="002D7926" w:rsidRDefault="002D7926" w:rsidP="002D7926">
            <w:pPr>
              <w:tabs>
                <w:tab w:val="decimal" w:pos="1000"/>
              </w:tabs>
              <w:ind w:left="-108"/>
              <w:rPr>
                <w:rFonts w:ascii="Times New Roman" w:hAnsi="Times New Roman" w:cs="Times New Roman"/>
                <w:b/>
                <w:bCs/>
                <w:sz w:val="22"/>
                <w:szCs w:val="22"/>
              </w:rPr>
            </w:pPr>
            <w:r w:rsidRPr="002D7926">
              <w:rPr>
                <w:rFonts w:ascii="Times New Roman" w:hAnsi="Times New Roman" w:cs="Times New Roman"/>
                <w:b/>
                <w:bCs/>
                <w:sz w:val="22"/>
                <w:szCs w:val="22"/>
              </w:rPr>
              <w:t>6,334,798</w:t>
            </w:r>
          </w:p>
        </w:tc>
        <w:tc>
          <w:tcPr>
            <w:tcW w:w="238" w:type="dxa"/>
            <w:vAlign w:val="center"/>
          </w:tcPr>
          <w:p w14:paraId="643ED0A8" w14:textId="77777777" w:rsidR="002D7926" w:rsidRPr="002D7926"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tcBorders>
              <w:top w:val="single" w:sz="4" w:space="0" w:color="auto"/>
              <w:left w:val="nil"/>
              <w:bottom w:val="double" w:sz="4" w:space="0" w:color="auto"/>
              <w:right w:val="nil"/>
            </w:tcBorders>
          </w:tcPr>
          <w:p w14:paraId="58D7AE52" w14:textId="2FFBE8BB" w:rsidR="002D7926" w:rsidRPr="002D7926" w:rsidRDefault="002D7926" w:rsidP="002D7926">
            <w:pPr>
              <w:tabs>
                <w:tab w:val="decimal" w:pos="1000"/>
              </w:tabs>
              <w:ind w:left="-108"/>
              <w:rPr>
                <w:rFonts w:ascii="Times New Roman" w:hAnsi="Times New Roman" w:cs="Times New Roman"/>
                <w:b/>
                <w:bCs/>
                <w:sz w:val="22"/>
                <w:szCs w:val="22"/>
              </w:rPr>
            </w:pPr>
            <w:r w:rsidRPr="002D7926">
              <w:rPr>
                <w:rFonts w:ascii="Times New Roman" w:hAnsi="Times New Roman" w:cs="Times New Roman"/>
                <w:b/>
                <w:bCs/>
                <w:sz w:val="22"/>
                <w:szCs w:val="22"/>
              </w:rPr>
              <w:t>19,119,101</w:t>
            </w:r>
          </w:p>
        </w:tc>
        <w:tc>
          <w:tcPr>
            <w:tcW w:w="236" w:type="dxa"/>
            <w:vAlign w:val="center"/>
          </w:tcPr>
          <w:p w14:paraId="65477234" w14:textId="77777777" w:rsidR="002D7926" w:rsidRPr="00142308"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296" w:type="dxa"/>
            <w:tcBorders>
              <w:top w:val="single" w:sz="4" w:space="0" w:color="auto"/>
            </w:tcBorders>
          </w:tcPr>
          <w:p w14:paraId="00F51CBF" w14:textId="2965B2EA" w:rsidR="002D7926" w:rsidRPr="00142308" w:rsidRDefault="002D7926" w:rsidP="002D7926">
            <w:pPr>
              <w:tabs>
                <w:tab w:val="decimal" w:pos="1000"/>
              </w:tabs>
              <w:ind w:left="-108"/>
              <w:rPr>
                <w:rFonts w:ascii="Times New Roman" w:hAnsi="Times New Roman" w:cs="Times New Roman"/>
                <w:b/>
                <w:bCs/>
                <w:sz w:val="22"/>
                <w:szCs w:val="22"/>
              </w:rPr>
            </w:pPr>
            <w:r w:rsidRPr="00142308">
              <w:rPr>
                <w:rFonts w:ascii="Times New Roman" w:hAnsi="Times New Roman" w:cs="Times New Roman"/>
                <w:b/>
                <w:bCs/>
                <w:sz w:val="22"/>
                <w:szCs w:val="22"/>
              </w:rPr>
              <w:t>19,426,801</w:t>
            </w:r>
          </w:p>
        </w:tc>
      </w:tr>
      <w:tr w:rsidR="002D7926" w:rsidRPr="003232F1" w14:paraId="3A9CEE03" w14:textId="77777777" w:rsidTr="00251926">
        <w:trPr>
          <w:trHeight w:hRule="exact" w:val="252"/>
        </w:trPr>
        <w:tc>
          <w:tcPr>
            <w:tcW w:w="3510" w:type="dxa"/>
            <w:vAlign w:val="center"/>
          </w:tcPr>
          <w:p w14:paraId="34118641" w14:textId="77777777" w:rsidR="002D7926" w:rsidRPr="003232F1" w:rsidRDefault="002D7926" w:rsidP="002D7926">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Borders>
              <w:top w:val="double" w:sz="4" w:space="0" w:color="auto"/>
            </w:tcBorders>
          </w:tcPr>
          <w:p w14:paraId="1F583EA3" w14:textId="77777777" w:rsidR="002D7926" w:rsidRPr="003232F1" w:rsidRDefault="002D7926" w:rsidP="002D7926">
            <w:pPr>
              <w:tabs>
                <w:tab w:val="decimal" w:pos="977"/>
              </w:tabs>
              <w:ind w:left="-108"/>
              <w:rPr>
                <w:rFonts w:ascii="Times New Roman" w:eastAsia="Cordia New" w:hAnsi="Times New Roman" w:cs="Times New Roman"/>
                <w:b/>
                <w:bCs/>
                <w:sz w:val="22"/>
                <w:szCs w:val="22"/>
              </w:rPr>
            </w:pPr>
          </w:p>
        </w:tc>
        <w:tc>
          <w:tcPr>
            <w:tcW w:w="247" w:type="dxa"/>
            <w:gridSpan w:val="2"/>
            <w:vAlign w:val="center"/>
          </w:tcPr>
          <w:p w14:paraId="1767B095" w14:textId="77777777" w:rsidR="002D7926" w:rsidRPr="003232F1"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Borders>
              <w:top w:val="double" w:sz="4" w:space="0" w:color="auto"/>
            </w:tcBorders>
          </w:tcPr>
          <w:p w14:paraId="7FEE14E6" w14:textId="77777777" w:rsidR="002D7926" w:rsidRPr="003232F1" w:rsidRDefault="002D7926" w:rsidP="002D7926">
            <w:pPr>
              <w:tabs>
                <w:tab w:val="decimal" w:pos="977"/>
              </w:tabs>
              <w:ind w:left="-108"/>
              <w:rPr>
                <w:rFonts w:ascii="Times New Roman" w:eastAsia="Cordia New" w:hAnsi="Times New Roman" w:cs="Times New Roman"/>
                <w:b/>
                <w:bCs/>
                <w:sz w:val="22"/>
                <w:szCs w:val="22"/>
              </w:rPr>
            </w:pPr>
          </w:p>
        </w:tc>
        <w:tc>
          <w:tcPr>
            <w:tcW w:w="238" w:type="dxa"/>
            <w:vAlign w:val="center"/>
          </w:tcPr>
          <w:p w14:paraId="6BA4B469" w14:textId="77777777" w:rsidR="002D7926" w:rsidRPr="003232F1"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tcBorders>
              <w:top w:val="double" w:sz="4" w:space="0" w:color="auto"/>
            </w:tcBorders>
          </w:tcPr>
          <w:p w14:paraId="28AA1FE6" w14:textId="77777777" w:rsidR="002D7926" w:rsidRPr="003232F1" w:rsidRDefault="002D7926" w:rsidP="002D7926">
            <w:pPr>
              <w:tabs>
                <w:tab w:val="decimal" w:pos="887"/>
              </w:tabs>
              <w:ind w:left="-108"/>
              <w:rPr>
                <w:rFonts w:ascii="Times New Roman" w:eastAsia="Cordia New" w:hAnsi="Times New Roman" w:cs="Times New Roman"/>
                <w:b/>
                <w:bCs/>
                <w:sz w:val="22"/>
                <w:szCs w:val="22"/>
              </w:rPr>
            </w:pPr>
          </w:p>
        </w:tc>
        <w:tc>
          <w:tcPr>
            <w:tcW w:w="236" w:type="dxa"/>
            <w:vAlign w:val="center"/>
          </w:tcPr>
          <w:p w14:paraId="219688DB" w14:textId="77777777" w:rsidR="002D7926" w:rsidRPr="003232F1"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296" w:type="dxa"/>
            <w:tcBorders>
              <w:top w:val="double" w:sz="4" w:space="0" w:color="auto"/>
            </w:tcBorders>
          </w:tcPr>
          <w:p w14:paraId="270D0C48" w14:textId="77777777" w:rsidR="002D7926" w:rsidRPr="003232F1" w:rsidRDefault="002D7926" w:rsidP="002D7926">
            <w:pPr>
              <w:tabs>
                <w:tab w:val="decimal" w:pos="920"/>
              </w:tabs>
              <w:ind w:left="-108"/>
              <w:rPr>
                <w:rFonts w:ascii="Times New Roman" w:eastAsia="Cordia New" w:hAnsi="Times New Roman" w:cs="Times New Roman"/>
                <w:b/>
                <w:bCs/>
                <w:sz w:val="22"/>
                <w:szCs w:val="22"/>
              </w:rPr>
            </w:pPr>
          </w:p>
        </w:tc>
      </w:tr>
      <w:tr w:rsidR="00705F84" w:rsidRPr="003232F1" w14:paraId="55C16362" w14:textId="77777777" w:rsidTr="00251926">
        <w:trPr>
          <w:trHeight w:hRule="exact" w:val="252"/>
        </w:trPr>
        <w:tc>
          <w:tcPr>
            <w:tcW w:w="3510" w:type="dxa"/>
            <w:vAlign w:val="center"/>
          </w:tcPr>
          <w:p w14:paraId="07DF43CB" w14:textId="77777777" w:rsidR="00705F84" w:rsidRPr="003232F1" w:rsidRDefault="00705F84" w:rsidP="002D7926">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Pr>
          <w:p w14:paraId="1B386A3C" w14:textId="77777777" w:rsidR="00705F84" w:rsidRPr="003232F1" w:rsidRDefault="00705F84" w:rsidP="002D7926">
            <w:pPr>
              <w:tabs>
                <w:tab w:val="decimal" w:pos="977"/>
              </w:tabs>
              <w:ind w:left="-108"/>
              <w:rPr>
                <w:rFonts w:ascii="Times New Roman" w:eastAsia="Cordia New" w:hAnsi="Times New Roman" w:cs="Times New Roman"/>
                <w:b/>
                <w:bCs/>
                <w:sz w:val="22"/>
                <w:szCs w:val="22"/>
              </w:rPr>
            </w:pPr>
          </w:p>
        </w:tc>
        <w:tc>
          <w:tcPr>
            <w:tcW w:w="247" w:type="dxa"/>
            <w:gridSpan w:val="2"/>
            <w:vAlign w:val="center"/>
          </w:tcPr>
          <w:p w14:paraId="5E504F12" w14:textId="77777777" w:rsidR="00705F84" w:rsidRPr="003232F1" w:rsidRDefault="00705F84" w:rsidP="002D7926">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49F6461F" w14:textId="77777777" w:rsidR="00705F84" w:rsidRPr="003232F1" w:rsidRDefault="00705F84" w:rsidP="002D7926">
            <w:pPr>
              <w:tabs>
                <w:tab w:val="decimal" w:pos="977"/>
              </w:tabs>
              <w:ind w:left="-108"/>
              <w:rPr>
                <w:rFonts w:ascii="Times New Roman" w:eastAsia="Cordia New" w:hAnsi="Times New Roman" w:cs="Times New Roman"/>
                <w:b/>
                <w:bCs/>
                <w:sz w:val="22"/>
                <w:szCs w:val="22"/>
              </w:rPr>
            </w:pPr>
          </w:p>
        </w:tc>
        <w:tc>
          <w:tcPr>
            <w:tcW w:w="238" w:type="dxa"/>
            <w:vAlign w:val="center"/>
          </w:tcPr>
          <w:p w14:paraId="07ECF246" w14:textId="77777777" w:rsidR="00705F84" w:rsidRPr="003232F1" w:rsidRDefault="00705F84" w:rsidP="002D7926">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tcPr>
          <w:p w14:paraId="28172732" w14:textId="77777777" w:rsidR="00705F84" w:rsidRPr="003232F1" w:rsidRDefault="00705F84" w:rsidP="002D7926">
            <w:pPr>
              <w:tabs>
                <w:tab w:val="decimal" w:pos="887"/>
              </w:tabs>
              <w:ind w:left="-108"/>
              <w:rPr>
                <w:rFonts w:ascii="Times New Roman" w:eastAsia="Cordia New" w:hAnsi="Times New Roman" w:cs="Times New Roman"/>
                <w:b/>
                <w:bCs/>
                <w:sz w:val="22"/>
                <w:szCs w:val="22"/>
              </w:rPr>
            </w:pPr>
          </w:p>
        </w:tc>
        <w:tc>
          <w:tcPr>
            <w:tcW w:w="236" w:type="dxa"/>
            <w:vAlign w:val="center"/>
          </w:tcPr>
          <w:p w14:paraId="1B4772BF" w14:textId="77777777" w:rsidR="00705F84" w:rsidRPr="003232F1" w:rsidRDefault="00705F84" w:rsidP="002D7926">
            <w:pPr>
              <w:pStyle w:val="Index1"/>
              <w:framePr w:wrap="around"/>
              <w:tabs>
                <w:tab w:val="decimal" w:pos="887"/>
              </w:tabs>
              <w:jc w:val="left"/>
              <w:rPr>
                <w:rFonts w:ascii="Times New Roman" w:eastAsia="Cordia New" w:hAnsi="Times New Roman" w:cs="Times New Roman"/>
                <w:b/>
                <w:bCs/>
                <w:sz w:val="22"/>
                <w:szCs w:val="22"/>
              </w:rPr>
            </w:pPr>
          </w:p>
        </w:tc>
        <w:tc>
          <w:tcPr>
            <w:tcW w:w="1296" w:type="dxa"/>
          </w:tcPr>
          <w:p w14:paraId="1F09CB1A" w14:textId="77777777" w:rsidR="00705F84" w:rsidRPr="003232F1" w:rsidRDefault="00705F84" w:rsidP="002D7926">
            <w:pPr>
              <w:tabs>
                <w:tab w:val="decimal" w:pos="920"/>
              </w:tabs>
              <w:ind w:left="-108"/>
              <w:rPr>
                <w:rFonts w:ascii="Times New Roman" w:eastAsia="Cordia New" w:hAnsi="Times New Roman" w:cs="Times New Roman"/>
                <w:b/>
                <w:bCs/>
                <w:sz w:val="22"/>
                <w:szCs w:val="22"/>
              </w:rPr>
            </w:pPr>
          </w:p>
        </w:tc>
      </w:tr>
      <w:tr w:rsidR="002D7926" w:rsidRPr="003232F1" w14:paraId="338CE176" w14:textId="77777777" w:rsidTr="00C73379">
        <w:trPr>
          <w:trHeight w:hRule="exact" w:val="252"/>
        </w:trPr>
        <w:tc>
          <w:tcPr>
            <w:tcW w:w="3510" w:type="dxa"/>
            <w:vAlign w:val="center"/>
          </w:tcPr>
          <w:p w14:paraId="3163CA59" w14:textId="77777777" w:rsidR="002D7926" w:rsidRPr="003232F1" w:rsidRDefault="002D7926" w:rsidP="002D7926">
            <w:pPr>
              <w:tabs>
                <w:tab w:val="left" w:pos="-3402"/>
                <w:tab w:val="left" w:pos="-3261"/>
                <w:tab w:val="left" w:pos="-3119"/>
                <w:tab w:val="left" w:pos="284"/>
              </w:tabs>
              <w:rPr>
                <w:rFonts w:ascii="Times New Roman" w:hAnsi="Times New Roman" w:cs="Times New Roman"/>
                <w:b/>
                <w:bCs/>
                <w:i/>
                <w:iCs/>
                <w:sz w:val="22"/>
                <w:szCs w:val="22"/>
              </w:rPr>
            </w:pPr>
            <w:r w:rsidRPr="003232F1">
              <w:rPr>
                <w:rFonts w:ascii="Times New Roman" w:hAnsi="Times New Roman" w:cs="Times New Roman"/>
                <w:b/>
                <w:bCs/>
                <w:i/>
                <w:iCs/>
                <w:sz w:val="22"/>
                <w:szCs w:val="22"/>
              </w:rPr>
              <w:t>Advance received from rental income</w:t>
            </w:r>
          </w:p>
        </w:tc>
        <w:tc>
          <w:tcPr>
            <w:tcW w:w="1260" w:type="dxa"/>
            <w:vAlign w:val="center"/>
          </w:tcPr>
          <w:p w14:paraId="5C568954" w14:textId="77777777" w:rsidR="002D7926" w:rsidRPr="003232F1" w:rsidRDefault="002D7926" w:rsidP="002D7926">
            <w:pPr>
              <w:pStyle w:val="IndexHeading"/>
              <w:tabs>
                <w:tab w:val="decimal" w:pos="977"/>
              </w:tabs>
              <w:spacing w:line="240" w:lineRule="atLeast"/>
              <w:ind w:left="-18"/>
              <w:jc w:val="left"/>
              <w:rPr>
                <w:rFonts w:cs="Times New Roman"/>
                <w:sz w:val="22"/>
                <w:szCs w:val="22"/>
                <w:lang w:val="en-GB"/>
              </w:rPr>
            </w:pPr>
          </w:p>
        </w:tc>
        <w:tc>
          <w:tcPr>
            <w:tcW w:w="247" w:type="dxa"/>
            <w:gridSpan w:val="2"/>
            <w:vAlign w:val="center"/>
          </w:tcPr>
          <w:p w14:paraId="7EDF42EA" w14:textId="77777777" w:rsidR="002D7926" w:rsidRPr="003232F1" w:rsidRDefault="002D7926" w:rsidP="002D7926">
            <w:pPr>
              <w:pStyle w:val="IndexHeading"/>
              <w:tabs>
                <w:tab w:val="decimal" w:pos="887"/>
              </w:tabs>
              <w:spacing w:line="240" w:lineRule="atLeast"/>
              <w:ind w:left="-18"/>
              <w:jc w:val="left"/>
              <w:rPr>
                <w:rFonts w:cs="Times New Roman"/>
                <w:sz w:val="22"/>
                <w:szCs w:val="22"/>
                <w:lang w:val="en-GB"/>
              </w:rPr>
            </w:pPr>
          </w:p>
        </w:tc>
        <w:tc>
          <w:tcPr>
            <w:tcW w:w="1193" w:type="dxa"/>
            <w:gridSpan w:val="2"/>
            <w:vAlign w:val="center"/>
          </w:tcPr>
          <w:p w14:paraId="5616FE52" w14:textId="77777777" w:rsidR="002D7926" w:rsidRPr="003232F1" w:rsidRDefault="002D7926" w:rsidP="002D7926">
            <w:pPr>
              <w:pStyle w:val="IndexHeading"/>
              <w:tabs>
                <w:tab w:val="decimal" w:pos="977"/>
              </w:tabs>
              <w:spacing w:line="240" w:lineRule="atLeast"/>
              <w:ind w:left="-18"/>
              <w:jc w:val="left"/>
              <w:rPr>
                <w:rFonts w:cs="Times New Roman"/>
                <w:sz w:val="22"/>
                <w:szCs w:val="22"/>
                <w:lang w:val="en-GB"/>
              </w:rPr>
            </w:pPr>
          </w:p>
        </w:tc>
        <w:tc>
          <w:tcPr>
            <w:tcW w:w="238" w:type="dxa"/>
            <w:vAlign w:val="center"/>
          </w:tcPr>
          <w:p w14:paraId="4B277E9C" w14:textId="77777777" w:rsidR="002D7926" w:rsidRPr="003232F1" w:rsidRDefault="002D7926" w:rsidP="002D7926">
            <w:pPr>
              <w:pStyle w:val="Index1"/>
              <w:framePr w:wrap="around"/>
              <w:tabs>
                <w:tab w:val="decimal" w:pos="887"/>
              </w:tabs>
              <w:jc w:val="left"/>
              <w:rPr>
                <w:rFonts w:ascii="Times New Roman" w:hAnsi="Times New Roman" w:cs="Times New Roman"/>
                <w:sz w:val="22"/>
                <w:szCs w:val="22"/>
              </w:rPr>
            </w:pPr>
          </w:p>
        </w:tc>
        <w:tc>
          <w:tcPr>
            <w:tcW w:w="1292" w:type="dxa"/>
            <w:gridSpan w:val="2"/>
            <w:vAlign w:val="center"/>
          </w:tcPr>
          <w:p w14:paraId="4530F2F3" w14:textId="77777777" w:rsidR="002D7926" w:rsidRPr="003232F1" w:rsidRDefault="002D7926" w:rsidP="002D7926">
            <w:pPr>
              <w:pStyle w:val="IndexHeading"/>
              <w:tabs>
                <w:tab w:val="decimal" w:pos="887"/>
              </w:tabs>
              <w:spacing w:line="240" w:lineRule="atLeast"/>
              <w:ind w:left="-18"/>
              <w:jc w:val="left"/>
              <w:rPr>
                <w:rFonts w:cs="Times New Roman"/>
                <w:sz w:val="22"/>
                <w:szCs w:val="22"/>
                <w:lang w:val="en-GB"/>
              </w:rPr>
            </w:pPr>
          </w:p>
        </w:tc>
        <w:tc>
          <w:tcPr>
            <w:tcW w:w="236" w:type="dxa"/>
            <w:vAlign w:val="center"/>
          </w:tcPr>
          <w:p w14:paraId="01E52AAC" w14:textId="77777777" w:rsidR="002D7926" w:rsidRPr="003232F1" w:rsidRDefault="002D7926" w:rsidP="002D7926">
            <w:pPr>
              <w:pStyle w:val="IndexHeading"/>
              <w:tabs>
                <w:tab w:val="decimal" w:pos="887"/>
              </w:tabs>
              <w:spacing w:line="240" w:lineRule="atLeast"/>
              <w:ind w:left="-18"/>
              <w:jc w:val="left"/>
              <w:rPr>
                <w:rFonts w:cs="Times New Roman"/>
                <w:sz w:val="22"/>
                <w:szCs w:val="22"/>
                <w:lang w:val="en-GB"/>
              </w:rPr>
            </w:pPr>
          </w:p>
        </w:tc>
        <w:tc>
          <w:tcPr>
            <w:tcW w:w="1296" w:type="dxa"/>
            <w:vAlign w:val="center"/>
          </w:tcPr>
          <w:p w14:paraId="4FA2CC85" w14:textId="77777777" w:rsidR="002D7926" w:rsidRPr="003232F1" w:rsidRDefault="002D7926" w:rsidP="002D7926">
            <w:pPr>
              <w:pStyle w:val="IndexHeading"/>
              <w:tabs>
                <w:tab w:val="decimal" w:pos="920"/>
              </w:tabs>
              <w:spacing w:line="240" w:lineRule="atLeast"/>
              <w:ind w:left="-18"/>
              <w:jc w:val="left"/>
              <w:rPr>
                <w:rFonts w:cs="Times New Roman"/>
                <w:sz w:val="22"/>
                <w:szCs w:val="22"/>
                <w:lang w:val="en-GB"/>
              </w:rPr>
            </w:pPr>
          </w:p>
        </w:tc>
      </w:tr>
      <w:tr w:rsidR="002D7926" w:rsidRPr="003232F1" w14:paraId="01984F08" w14:textId="77777777" w:rsidTr="00C73379">
        <w:trPr>
          <w:trHeight w:hRule="exact" w:val="252"/>
        </w:trPr>
        <w:tc>
          <w:tcPr>
            <w:tcW w:w="3510" w:type="dxa"/>
            <w:vAlign w:val="center"/>
          </w:tcPr>
          <w:p w14:paraId="3EB23FDD" w14:textId="13CC0F57" w:rsidR="002D7926" w:rsidRPr="003232F1" w:rsidRDefault="002D7926" w:rsidP="002D7926">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3232F1">
              <w:rPr>
                <w:rFonts w:ascii="Times New Roman" w:eastAsia="Cordia New" w:hAnsi="Times New Roman" w:cs="Times New Roman"/>
                <w:sz w:val="22"/>
                <w:szCs w:val="22"/>
                <w:lang w:eastAsia="en-US"/>
              </w:rPr>
              <w:t>Subsidiaries and fund</w:t>
            </w:r>
          </w:p>
        </w:tc>
        <w:tc>
          <w:tcPr>
            <w:tcW w:w="1260" w:type="dxa"/>
          </w:tcPr>
          <w:p w14:paraId="5748CC83" w14:textId="45CFDF86" w:rsidR="002D7926" w:rsidRPr="002D7926" w:rsidRDefault="002D7926" w:rsidP="002D7926">
            <w:pPr>
              <w:tabs>
                <w:tab w:val="decimal" w:pos="590"/>
              </w:tabs>
              <w:ind w:left="-108"/>
              <w:rPr>
                <w:rFonts w:ascii="Times New Roman" w:hAnsi="Times New Roman" w:cs="Times New Roman"/>
                <w:sz w:val="22"/>
                <w:szCs w:val="22"/>
                <w:lang w:val="en-US"/>
              </w:rPr>
            </w:pPr>
            <w:r w:rsidRPr="002D7926">
              <w:rPr>
                <w:rFonts w:ascii="Times New Roman" w:hAnsi="Times New Roman" w:cs="Times New Roman"/>
                <w:sz w:val="22"/>
                <w:szCs w:val="22"/>
                <w:lang w:val="en-US"/>
              </w:rPr>
              <w:t>-</w:t>
            </w:r>
          </w:p>
        </w:tc>
        <w:tc>
          <w:tcPr>
            <w:tcW w:w="247" w:type="dxa"/>
            <w:gridSpan w:val="2"/>
            <w:vAlign w:val="center"/>
          </w:tcPr>
          <w:p w14:paraId="1EDAA585" w14:textId="77777777" w:rsidR="002D7926" w:rsidRPr="002D7926" w:rsidRDefault="002D7926" w:rsidP="002D7926">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450C9052" w14:textId="04A3C9BD" w:rsidR="002D7926" w:rsidRPr="002D7926" w:rsidRDefault="002D7926" w:rsidP="00705F84">
            <w:pPr>
              <w:tabs>
                <w:tab w:val="decimal" w:pos="630"/>
              </w:tabs>
              <w:ind w:left="-108"/>
              <w:rPr>
                <w:rFonts w:ascii="Times New Roman" w:hAnsi="Times New Roman" w:cs="Times New Roman"/>
                <w:sz w:val="22"/>
                <w:szCs w:val="22"/>
              </w:rPr>
            </w:pPr>
            <w:r w:rsidRPr="002D7926">
              <w:rPr>
                <w:rFonts w:ascii="Times New Roman" w:hAnsi="Times New Roman" w:cs="Times New Roman"/>
                <w:sz w:val="22"/>
                <w:szCs w:val="22"/>
                <w:lang w:val="en-US"/>
              </w:rPr>
              <w:t>-</w:t>
            </w:r>
          </w:p>
        </w:tc>
        <w:tc>
          <w:tcPr>
            <w:tcW w:w="238" w:type="dxa"/>
            <w:vAlign w:val="center"/>
          </w:tcPr>
          <w:p w14:paraId="0E096BB0" w14:textId="77777777" w:rsidR="002D7926" w:rsidRPr="002D7926" w:rsidRDefault="002D7926" w:rsidP="002D7926">
            <w:pPr>
              <w:pStyle w:val="Index1"/>
              <w:framePr w:wrap="around"/>
              <w:tabs>
                <w:tab w:val="decimal" w:pos="887"/>
              </w:tabs>
              <w:jc w:val="left"/>
              <w:rPr>
                <w:rFonts w:ascii="Times New Roman" w:hAnsi="Times New Roman" w:cs="Times New Roman"/>
                <w:sz w:val="22"/>
                <w:szCs w:val="22"/>
              </w:rPr>
            </w:pPr>
          </w:p>
        </w:tc>
        <w:tc>
          <w:tcPr>
            <w:tcW w:w="1292" w:type="dxa"/>
            <w:gridSpan w:val="2"/>
          </w:tcPr>
          <w:p w14:paraId="1A7506DF" w14:textId="0AC3B17B" w:rsidR="002D7926" w:rsidRPr="002D7926" w:rsidRDefault="002D7926" w:rsidP="002D7926">
            <w:pPr>
              <w:pStyle w:val="IndexHeading"/>
              <w:tabs>
                <w:tab w:val="decimal" w:pos="1050"/>
              </w:tabs>
              <w:spacing w:line="240" w:lineRule="atLeast"/>
              <w:ind w:left="-18"/>
              <w:jc w:val="left"/>
              <w:rPr>
                <w:rFonts w:cs="Times New Roman"/>
                <w:b w:val="0"/>
                <w:bCs w:val="0"/>
                <w:sz w:val="22"/>
                <w:szCs w:val="22"/>
              </w:rPr>
            </w:pPr>
            <w:r w:rsidRPr="002D7926">
              <w:rPr>
                <w:rFonts w:cs="Times New Roman"/>
                <w:b w:val="0"/>
                <w:bCs w:val="0"/>
                <w:sz w:val="22"/>
                <w:szCs w:val="22"/>
              </w:rPr>
              <w:t>26,525</w:t>
            </w:r>
          </w:p>
        </w:tc>
        <w:tc>
          <w:tcPr>
            <w:tcW w:w="236" w:type="dxa"/>
            <w:vAlign w:val="center"/>
          </w:tcPr>
          <w:p w14:paraId="16955AE0" w14:textId="77777777" w:rsidR="002D7926" w:rsidRPr="003232F1" w:rsidRDefault="002D7926" w:rsidP="002D7926">
            <w:pPr>
              <w:pStyle w:val="IndexHeading"/>
              <w:tabs>
                <w:tab w:val="decimal" w:pos="887"/>
              </w:tabs>
              <w:spacing w:line="240" w:lineRule="atLeast"/>
              <w:ind w:left="-18"/>
              <w:jc w:val="left"/>
              <w:rPr>
                <w:rFonts w:cs="Times New Roman"/>
                <w:sz w:val="22"/>
                <w:szCs w:val="22"/>
                <w:lang w:val="en-GB"/>
              </w:rPr>
            </w:pPr>
          </w:p>
        </w:tc>
        <w:tc>
          <w:tcPr>
            <w:tcW w:w="1296" w:type="dxa"/>
          </w:tcPr>
          <w:p w14:paraId="7ACC1040" w14:textId="7B3DDE61" w:rsidR="002D7926" w:rsidRPr="003232F1" w:rsidRDefault="002D7926" w:rsidP="002D7926">
            <w:pPr>
              <w:pStyle w:val="IndexHeading"/>
              <w:tabs>
                <w:tab w:val="decimal" w:pos="1010"/>
              </w:tabs>
              <w:spacing w:line="240" w:lineRule="atLeast"/>
              <w:ind w:left="-18" w:right="-89"/>
              <w:jc w:val="left"/>
              <w:rPr>
                <w:rFonts w:cs="Times New Roman"/>
                <w:b w:val="0"/>
                <w:bCs w:val="0"/>
                <w:sz w:val="22"/>
                <w:szCs w:val="22"/>
                <w:lang w:val="en-GB"/>
              </w:rPr>
            </w:pPr>
            <w:r w:rsidRPr="00FC3AA9">
              <w:rPr>
                <w:rFonts w:cs="Times New Roman" w:hint="cs"/>
                <w:b w:val="0"/>
                <w:bCs w:val="0"/>
                <w:sz w:val="22"/>
                <w:szCs w:val="22"/>
                <w:cs/>
              </w:rPr>
              <w:t>32</w:t>
            </w:r>
            <w:r w:rsidRPr="00FC3AA9">
              <w:rPr>
                <w:rFonts w:cs="Times New Roman"/>
                <w:b w:val="0"/>
                <w:bCs w:val="0"/>
                <w:sz w:val="22"/>
                <w:szCs w:val="22"/>
              </w:rPr>
              <w:t>,081</w:t>
            </w:r>
          </w:p>
        </w:tc>
      </w:tr>
      <w:tr w:rsidR="002D7926" w:rsidRPr="003232F1" w14:paraId="4DCF12C3" w14:textId="77777777" w:rsidTr="00CD7A13">
        <w:trPr>
          <w:trHeight w:hRule="exact" w:val="252"/>
        </w:trPr>
        <w:tc>
          <w:tcPr>
            <w:tcW w:w="3510" w:type="dxa"/>
            <w:vAlign w:val="center"/>
          </w:tcPr>
          <w:p w14:paraId="4B1C890C" w14:textId="77777777" w:rsidR="002D7926" w:rsidRPr="003232F1" w:rsidRDefault="002D7926" w:rsidP="002D7926">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3232F1">
              <w:rPr>
                <w:rFonts w:ascii="Times New Roman" w:eastAsia="Cordia New" w:hAnsi="Times New Roman" w:cs="Times New Roman"/>
                <w:sz w:val="22"/>
                <w:szCs w:val="22"/>
                <w:lang w:eastAsia="en-US"/>
              </w:rPr>
              <w:t>Associates</w:t>
            </w:r>
          </w:p>
        </w:tc>
        <w:tc>
          <w:tcPr>
            <w:tcW w:w="1260" w:type="dxa"/>
            <w:tcBorders>
              <w:bottom w:val="single" w:sz="4" w:space="0" w:color="auto"/>
            </w:tcBorders>
          </w:tcPr>
          <w:p w14:paraId="20C27278" w14:textId="0145D59E" w:rsidR="002D7926" w:rsidRPr="002D7926" w:rsidRDefault="002D7926" w:rsidP="002D7926">
            <w:pPr>
              <w:pStyle w:val="IndexHeading"/>
              <w:tabs>
                <w:tab w:val="decimal" w:pos="1050"/>
              </w:tabs>
              <w:spacing w:line="240" w:lineRule="atLeast"/>
              <w:ind w:left="-18"/>
              <w:jc w:val="left"/>
              <w:rPr>
                <w:rFonts w:cs="Times New Roman"/>
                <w:b w:val="0"/>
                <w:bCs w:val="0"/>
                <w:sz w:val="22"/>
                <w:szCs w:val="22"/>
              </w:rPr>
            </w:pPr>
            <w:r w:rsidRPr="002D7926">
              <w:rPr>
                <w:rFonts w:cs="Times New Roman"/>
                <w:b w:val="0"/>
                <w:bCs w:val="0"/>
                <w:sz w:val="22"/>
                <w:szCs w:val="22"/>
              </w:rPr>
              <w:t>23,642,813</w:t>
            </w:r>
          </w:p>
        </w:tc>
        <w:tc>
          <w:tcPr>
            <w:tcW w:w="247" w:type="dxa"/>
            <w:gridSpan w:val="2"/>
            <w:vAlign w:val="center"/>
          </w:tcPr>
          <w:p w14:paraId="5EAE341E" w14:textId="77777777" w:rsidR="002D7926" w:rsidRPr="002D7926" w:rsidRDefault="002D7926" w:rsidP="002D7926">
            <w:pPr>
              <w:pStyle w:val="Index1"/>
              <w:framePr w:wrap="around"/>
              <w:tabs>
                <w:tab w:val="decimal" w:pos="887"/>
              </w:tabs>
              <w:jc w:val="left"/>
              <w:rPr>
                <w:rFonts w:ascii="Times New Roman" w:hAnsi="Times New Roman" w:cs="Times New Roman"/>
                <w:sz w:val="22"/>
                <w:szCs w:val="22"/>
              </w:rPr>
            </w:pPr>
          </w:p>
        </w:tc>
        <w:tc>
          <w:tcPr>
            <w:tcW w:w="1193" w:type="dxa"/>
            <w:gridSpan w:val="2"/>
            <w:tcBorders>
              <w:bottom w:val="single" w:sz="4" w:space="0" w:color="auto"/>
            </w:tcBorders>
          </w:tcPr>
          <w:p w14:paraId="5C124A86" w14:textId="17484A7A" w:rsidR="002D7926" w:rsidRPr="002D7926" w:rsidRDefault="002D7926" w:rsidP="002D7926">
            <w:pPr>
              <w:pStyle w:val="IndexHeading"/>
              <w:tabs>
                <w:tab w:val="decimal" w:pos="1050"/>
              </w:tabs>
              <w:spacing w:line="240" w:lineRule="atLeast"/>
              <w:ind w:left="-18"/>
              <w:jc w:val="left"/>
              <w:rPr>
                <w:rFonts w:cs="Times New Roman"/>
                <w:b w:val="0"/>
                <w:bCs w:val="0"/>
                <w:sz w:val="22"/>
                <w:szCs w:val="22"/>
              </w:rPr>
            </w:pPr>
            <w:r w:rsidRPr="002D7926">
              <w:rPr>
                <w:rFonts w:cs="Times New Roman"/>
                <w:b w:val="0"/>
                <w:bCs w:val="0"/>
                <w:sz w:val="22"/>
                <w:szCs w:val="22"/>
              </w:rPr>
              <w:t>24,978,123</w:t>
            </w:r>
          </w:p>
        </w:tc>
        <w:tc>
          <w:tcPr>
            <w:tcW w:w="238" w:type="dxa"/>
            <w:vAlign w:val="center"/>
          </w:tcPr>
          <w:p w14:paraId="44C1D889" w14:textId="77777777" w:rsidR="002D7926" w:rsidRPr="002D7926" w:rsidRDefault="002D7926" w:rsidP="002D7926">
            <w:pPr>
              <w:pStyle w:val="Index1"/>
              <w:framePr w:wrap="around"/>
              <w:tabs>
                <w:tab w:val="decimal" w:pos="887"/>
              </w:tabs>
              <w:jc w:val="left"/>
              <w:rPr>
                <w:rFonts w:ascii="Times New Roman" w:hAnsi="Times New Roman" w:cs="Times New Roman"/>
                <w:sz w:val="22"/>
                <w:szCs w:val="22"/>
              </w:rPr>
            </w:pPr>
          </w:p>
        </w:tc>
        <w:tc>
          <w:tcPr>
            <w:tcW w:w="1292" w:type="dxa"/>
            <w:gridSpan w:val="2"/>
            <w:tcBorders>
              <w:top w:val="nil"/>
              <w:left w:val="nil"/>
              <w:bottom w:val="single" w:sz="4" w:space="0" w:color="auto"/>
              <w:right w:val="nil"/>
            </w:tcBorders>
          </w:tcPr>
          <w:p w14:paraId="5B9CE226" w14:textId="107C6246" w:rsidR="002D7926" w:rsidRPr="002D7926" w:rsidRDefault="002D7926" w:rsidP="002D7926">
            <w:pPr>
              <w:pStyle w:val="IndexHeading"/>
              <w:tabs>
                <w:tab w:val="decimal" w:pos="1050"/>
              </w:tabs>
              <w:spacing w:line="240" w:lineRule="atLeast"/>
              <w:ind w:left="-18"/>
              <w:jc w:val="left"/>
              <w:rPr>
                <w:rFonts w:cs="Times New Roman"/>
                <w:b w:val="0"/>
                <w:bCs w:val="0"/>
                <w:sz w:val="22"/>
                <w:szCs w:val="22"/>
              </w:rPr>
            </w:pPr>
            <w:r w:rsidRPr="002D7926">
              <w:rPr>
                <w:rFonts w:cs="Times New Roman"/>
                <w:b w:val="0"/>
                <w:bCs w:val="0"/>
                <w:sz w:val="22"/>
                <w:szCs w:val="22"/>
              </w:rPr>
              <w:t>14,852</w:t>
            </w:r>
          </w:p>
        </w:tc>
        <w:tc>
          <w:tcPr>
            <w:tcW w:w="236" w:type="dxa"/>
            <w:vAlign w:val="center"/>
          </w:tcPr>
          <w:p w14:paraId="2C9CB89A" w14:textId="77777777" w:rsidR="002D7926" w:rsidRPr="003232F1" w:rsidRDefault="002D7926" w:rsidP="002D7926">
            <w:pPr>
              <w:pStyle w:val="IndexHeading"/>
              <w:tabs>
                <w:tab w:val="decimal" w:pos="887"/>
              </w:tabs>
              <w:spacing w:line="240" w:lineRule="atLeast"/>
              <w:ind w:left="-18"/>
              <w:jc w:val="left"/>
              <w:rPr>
                <w:rFonts w:cs="Times New Roman"/>
                <w:b w:val="0"/>
                <w:bCs w:val="0"/>
                <w:sz w:val="22"/>
                <w:szCs w:val="22"/>
                <w:lang w:val="en-GB"/>
              </w:rPr>
            </w:pPr>
          </w:p>
        </w:tc>
        <w:tc>
          <w:tcPr>
            <w:tcW w:w="1296" w:type="dxa"/>
            <w:tcBorders>
              <w:bottom w:val="single" w:sz="4" w:space="0" w:color="auto"/>
            </w:tcBorders>
          </w:tcPr>
          <w:p w14:paraId="1362BBE6" w14:textId="1E2445D5" w:rsidR="002D7926" w:rsidRPr="003232F1" w:rsidRDefault="002D7926" w:rsidP="002D7926">
            <w:pPr>
              <w:pStyle w:val="IndexHeading"/>
              <w:tabs>
                <w:tab w:val="decimal" w:pos="1010"/>
              </w:tabs>
              <w:spacing w:line="240" w:lineRule="atLeast"/>
              <w:ind w:left="-18" w:right="-89"/>
              <w:jc w:val="left"/>
              <w:rPr>
                <w:rFonts w:cs="Times New Roman"/>
                <w:b w:val="0"/>
                <w:bCs w:val="0"/>
                <w:sz w:val="22"/>
                <w:szCs w:val="22"/>
                <w:lang w:val="en-GB"/>
              </w:rPr>
            </w:pPr>
            <w:r w:rsidRPr="00FC3AA9">
              <w:rPr>
                <w:rFonts w:cs="Times New Roman"/>
                <w:b w:val="0"/>
                <w:bCs w:val="0"/>
                <w:sz w:val="22"/>
                <w:szCs w:val="22"/>
              </w:rPr>
              <w:t>17,679</w:t>
            </w:r>
          </w:p>
        </w:tc>
      </w:tr>
      <w:tr w:rsidR="002D7926" w:rsidRPr="003232F1" w14:paraId="7D0EA0AB" w14:textId="77777777" w:rsidTr="00CD7A13">
        <w:trPr>
          <w:trHeight w:hRule="exact" w:val="252"/>
        </w:trPr>
        <w:tc>
          <w:tcPr>
            <w:tcW w:w="3510" w:type="dxa"/>
          </w:tcPr>
          <w:p w14:paraId="1C0FA320" w14:textId="77777777" w:rsidR="002D7926" w:rsidRPr="003232F1" w:rsidRDefault="002D7926" w:rsidP="002D7926">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3232F1">
              <w:rPr>
                <w:rFonts w:ascii="Times New Roman" w:eastAsia="Cordia New" w:hAnsi="Times New Roman" w:cs="Times New Roman"/>
                <w:b/>
                <w:bCs/>
                <w:sz w:val="22"/>
                <w:szCs w:val="22"/>
                <w:lang w:eastAsia="en-US"/>
              </w:rPr>
              <w:t>Total</w:t>
            </w:r>
          </w:p>
        </w:tc>
        <w:tc>
          <w:tcPr>
            <w:tcW w:w="1260" w:type="dxa"/>
            <w:tcBorders>
              <w:top w:val="single" w:sz="4" w:space="0" w:color="auto"/>
              <w:bottom w:val="single" w:sz="4" w:space="0" w:color="auto"/>
            </w:tcBorders>
          </w:tcPr>
          <w:p w14:paraId="1EF1C5C3" w14:textId="62AF90AF" w:rsidR="002D7926" w:rsidRPr="002D7926" w:rsidRDefault="002D7926" w:rsidP="002D7926">
            <w:pPr>
              <w:pStyle w:val="IndexHeading"/>
              <w:tabs>
                <w:tab w:val="decimal" w:pos="1050"/>
              </w:tabs>
              <w:spacing w:line="240" w:lineRule="atLeast"/>
              <w:ind w:left="-18"/>
              <w:jc w:val="left"/>
              <w:rPr>
                <w:rFonts w:cs="Times New Roman"/>
                <w:sz w:val="22"/>
                <w:szCs w:val="22"/>
              </w:rPr>
            </w:pPr>
            <w:r w:rsidRPr="002D7926">
              <w:rPr>
                <w:rFonts w:cs="Times New Roman"/>
                <w:sz w:val="22"/>
                <w:szCs w:val="22"/>
              </w:rPr>
              <w:t>23,642,813</w:t>
            </w:r>
          </w:p>
        </w:tc>
        <w:tc>
          <w:tcPr>
            <w:tcW w:w="247" w:type="dxa"/>
            <w:gridSpan w:val="2"/>
            <w:vAlign w:val="center"/>
          </w:tcPr>
          <w:p w14:paraId="3C3C9A17" w14:textId="77777777" w:rsidR="002D7926" w:rsidRPr="002D7926" w:rsidRDefault="002D7926" w:rsidP="002D7926">
            <w:pPr>
              <w:pStyle w:val="IndexHeading"/>
              <w:tabs>
                <w:tab w:val="decimal" w:pos="887"/>
              </w:tabs>
              <w:spacing w:line="240" w:lineRule="atLeast"/>
              <w:ind w:left="-18"/>
              <w:jc w:val="left"/>
              <w:rPr>
                <w:rFonts w:cs="Times New Roman"/>
                <w:sz w:val="22"/>
                <w:szCs w:val="22"/>
                <w:lang w:val="en-GB"/>
              </w:rPr>
            </w:pPr>
          </w:p>
        </w:tc>
        <w:tc>
          <w:tcPr>
            <w:tcW w:w="1193" w:type="dxa"/>
            <w:gridSpan w:val="2"/>
            <w:tcBorders>
              <w:top w:val="single" w:sz="4" w:space="0" w:color="auto"/>
              <w:bottom w:val="single" w:sz="4" w:space="0" w:color="auto"/>
            </w:tcBorders>
          </w:tcPr>
          <w:p w14:paraId="7BF02C6F" w14:textId="6A88B2FD" w:rsidR="002D7926" w:rsidRPr="002D7926" w:rsidRDefault="002D7926" w:rsidP="002D7926">
            <w:pPr>
              <w:pStyle w:val="IndexHeading"/>
              <w:tabs>
                <w:tab w:val="decimal" w:pos="1050"/>
              </w:tabs>
              <w:spacing w:line="240" w:lineRule="atLeast"/>
              <w:ind w:left="-18"/>
              <w:jc w:val="left"/>
              <w:rPr>
                <w:rFonts w:cs="Times New Roman"/>
                <w:sz w:val="22"/>
                <w:szCs w:val="22"/>
              </w:rPr>
            </w:pPr>
            <w:r w:rsidRPr="002D7926">
              <w:rPr>
                <w:rFonts w:cs="Times New Roman"/>
                <w:sz w:val="22"/>
                <w:szCs w:val="22"/>
              </w:rPr>
              <w:t>24,978,123</w:t>
            </w:r>
          </w:p>
        </w:tc>
        <w:tc>
          <w:tcPr>
            <w:tcW w:w="238" w:type="dxa"/>
            <w:vAlign w:val="center"/>
          </w:tcPr>
          <w:p w14:paraId="47E5947C" w14:textId="77777777" w:rsidR="002D7926" w:rsidRPr="002D7926" w:rsidRDefault="002D7926" w:rsidP="002D7926">
            <w:pPr>
              <w:pStyle w:val="Index1"/>
              <w:framePr w:wrap="around"/>
              <w:tabs>
                <w:tab w:val="decimal" w:pos="887"/>
              </w:tabs>
              <w:jc w:val="left"/>
              <w:rPr>
                <w:rFonts w:ascii="Times New Roman" w:hAnsi="Times New Roman" w:cs="Times New Roman"/>
                <w:b/>
                <w:bCs/>
                <w:sz w:val="22"/>
                <w:szCs w:val="22"/>
              </w:rPr>
            </w:pPr>
          </w:p>
        </w:tc>
        <w:tc>
          <w:tcPr>
            <w:tcW w:w="1292" w:type="dxa"/>
            <w:gridSpan w:val="2"/>
            <w:tcBorders>
              <w:top w:val="single" w:sz="4" w:space="0" w:color="auto"/>
              <w:left w:val="nil"/>
              <w:bottom w:val="single" w:sz="4" w:space="0" w:color="auto"/>
              <w:right w:val="nil"/>
            </w:tcBorders>
          </w:tcPr>
          <w:p w14:paraId="4D7E441E" w14:textId="0ED2DFD0" w:rsidR="002D7926" w:rsidRPr="002D7926" w:rsidRDefault="002D7926" w:rsidP="002D7926">
            <w:pPr>
              <w:pStyle w:val="IndexHeading"/>
              <w:tabs>
                <w:tab w:val="decimal" w:pos="1050"/>
              </w:tabs>
              <w:spacing w:line="240" w:lineRule="atLeast"/>
              <w:ind w:left="-18"/>
              <w:jc w:val="left"/>
              <w:rPr>
                <w:rFonts w:cs="Times New Roman"/>
                <w:sz w:val="22"/>
                <w:szCs w:val="22"/>
              </w:rPr>
            </w:pPr>
            <w:r w:rsidRPr="002D7926">
              <w:rPr>
                <w:rFonts w:cs="Times New Roman"/>
                <w:sz w:val="22"/>
                <w:szCs w:val="22"/>
              </w:rPr>
              <w:t>41,377</w:t>
            </w:r>
          </w:p>
        </w:tc>
        <w:tc>
          <w:tcPr>
            <w:tcW w:w="236" w:type="dxa"/>
            <w:vAlign w:val="center"/>
          </w:tcPr>
          <w:p w14:paraId="00082265" w14:textId="77777777" w:rsidR="002D7926" w:rsidRPr="00FC3AA9" w:rsidRDefault="002D7926" w:rsidP="002D7926">
            <w:pPr>
              <w:pStyle w:val="IndexHeading"/>
              <w:tabs>
                <w:tab w:val="decimal" w:pos="887"/>
              </w:tabs>
              <w:spacing w:line="240" w:lineRule="atLeast"/>
              <w:ind w:left="-18"/>
              <w:jc w:val="left"/>
              <w:rPr>
                <w:rFonts w:cs="Times New Roman"/>
                <w:sz w:val="22"/>
                <w:szCs w:val="22"/>
                <w:lang w:val="en-GB"/>
              </w:rPr>
            </w:pPr>
          </w:p>
        </w:tc>
        <w:tc>
          <w:tcPr>
            <w:tcW w:w="1296" w:type="dxa"/>
            <w:tcBorders>
              <w:top w:val="single" w:sz="4" w:space="0" w:color="auto"/>
              <w:bottom w:val="single" w:sz="4" w:space="0" w:color="auto"/>
            </w:tcBorders>
          </w:tcPr>
          <w:p w14:paraId="531C3AF5" w14:textId="0986B09A" w:rsidR="002D7926" w:rsidRPr="00FC3AA9" w:rsidRDefault="002D7926" w:rsidP="002D7926">
            <w:pPr>
              <w:pStyle w:val="IndexHeading"/>
              <w:tabs>
                <w:tab w:val="decimal" w:pos="1010"/>
              </w:tabs>
              <w:spacing w:line="240" w:lineRule="atLeast"/>
              <w:ind w:left="-18" w:right="-89"/>
              <w:jc w:val="left"/>
              <w:rPr>
                <w:rFonts w:cs="Times New Roman"/>
                <w:sz w:val="22"/>
                <w:szCs w:val="22"/>
                <w:lang w:val="en-GB"/>
              </w:rPr>
            </w:pPr>
            <w:r w:rsidRPr="00FC3AA9">
              <w:rPr>
                <w:rFonts w:cs="Times New Roman"/>
                <w:sz w:val="22"/>
                <w:szCs w:val="22"/>
              </w:rPr>
              <w:t>49,760</w:t>
            </w:r>
          </w:p>
        </w:tc>
      </w:tr>
      <w:tr w:rsidR="002D7926" w:rsidRPr="003232F1" w14:paraId="23B76487" w14:textId="77777777" w:rsidTr="00C73379">
        <w:trPr>
          <w:trHeight w:hRule="exact" w:val="252"/>
        </w:trPr>
        <w:tc>
          <w:tcPr>
            <w:tcW w:w="3510" w:type="dxa"/>
          </w:tcPr>
          <w:p w14:paraId="3536BB87" w14:textId="77777777" w:rsidR="002D7926" w:rsidRPr="003232F1" w:rsidRDefault="002D7926" w:rsidP="002D7926">
            <w:pPr>
              <w:pStyle w:val="Header"/>
              <w:tabs>
                <w:tab w:val="left" w:pos="1134"/>
                <w:tab w:val="left" w:pos="1276"/>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p>
        </w:tc>
        <w:tc>
          <w:tcPr>
            <w:tcW w:w="1260" w:type="dxa"/>
            <w:tcBorders>
              <w:top w:val="single" w:sz="4" w:space="0" w:color="auto"/>
            </w:tcBorders>
          </w:tcPr>
          <w:p w14:paraId="0FC50A2E" w14:textId="77777777" w:rsidR="002D7926" w:rsidRPr="002D7926" w:rsidRDefault="002D7926" w:rsidP="002D7926">
            <w:pPr>
              <w:pStyle w:val="IndexHeading"/>
              <w:tabs>
                <w:tab w:val="decimal" w:pos="1050"/>
              </w:tabs>
              <w:spacing w:line="240" w:lineRule="atLeast"/>
              <w:ind w:left="-18"/>
              <w:jc w:val="left"/>
              <w:rPr>
                <w:rFonts w:cs="Times New Roman"/>
                <w:b w:val="0"/>
                <w:bCs w:val="0"/>
                <w:sz w:val="22"/>
                <w:szCs w:val="22"/>
              </w:rPr>
            </w:pPr>
          </w:p>
        </w:tc>
        <w:tc>
          <w:tcPr>
            <w:tcW w:w="247" w:type="dxa"/>
            <w:gridSpan w:val="2"/>
            <w:vAlign w:val="center"/>
          </w:tcPr>
          <w:p w14:paraId="15243BEA" w14:textId="77777777" w:rsidR="002D7926" w:rsidRPr="002D7926" w:rsidRDefault="002D7926" w:rsidP="002D7926">
            <w:pPr>
              <w:pStyle w:val="IndexHeading"/>
              <w:tabs>
                <w:tab w:val="decimal" w:pos="887"/>
              </w:tabs>
              <w:spacing w:line="240" w:lineRule="atLeast"/>
              <w:ind w:left="-18"/>
              <w:jc w:val="left"/>
              <w:rPr>
                <w:rFonts w:cs="Times New Roman"/>
                <w:b w:val="0"/>
                <w:bCs w:val="0"/>
                <w:sz w:val="22"/>
                <w:szCs w:val="22"/>
                <w:lang w:val="en-GB"/>
              </w:rPr>
            </w:pPr>
          </w:p>
        </w:tc>
        <w:tc>
          <w:tcPr>
            <w:tcW w:w="1193" w:type="dxa"/>
            <w:gridSpan w:val="2"/>
            <w:tcBorders>
              <w:top w:val="single" w:sz="4" w:space="0" w:color="auto"/>
            </w:tcBorders>
          </w:tcPr>
          <w:p w14:paraId="2A1B3223" w14:textId="77777777" w:rsidR="002D7926" w:rsidRPr="002D7926" w:rsidRDefault="002D7926" w:rsidP="002D7926">
            <w:pPr>
              <w:pStyle w:val="IndexHeading"/>
              <w:tabs>
                <w:tab w:val="decimal" w:pos="1050"/>
              </w:tabs>
              <w:spacing w:line="240" w:lineRule="atLeast"/>
              <w:ind w:left="-18"/>
              <w:jc w:val="left"/>
              <w:rPr>
                <w:rFonts w:eastAsia="Times New Roman" w:cs="Times New Roman"/>
                <w:b w:val="0"/>
                <w:bCs w:val="0"/>
                <w:sz w:val="22"/>
                <w:szCs w:val="22"/>
                <w:lang w:eastAsia="en-US"/>
              </w:rPr>
            </w:pPr>
          </w:p>
        </w:tc>
        <w:tc>
          <w:tcPr>
            <w:tcW w:w="238" w:type="dxa"/>
            <w:vAlign w:val="center"/>
          </w:tcPr>
          <w:p w14:paraId="705F300B" w14:textId="77777777" w:rsidR="002D7926" w:rsidRPr="002D7926" w:rsidRDefault="002D7926" w:rsidP="002D7926">
            <w:pPr>
              <w:pStyle w:val="Index1"/>
              <w:framePr w:wrap="around"/>
              <w:tabs>
                <w:tab w:val="decimal" w:pos="887"/>
              </w:tabs>
              <w:jc w:val="left"/>
              <w:rPr>
                <w:rFonts w:ascii="Times New Roman" w:hAnsi="Times New Roman" w:cs="Times New Roman"/>
                <w:sz w:val="22"/>
                <w:szCs w:val="22"/>
              </w:rPr>
            </w:pPr>
          </w:p>
        </w:tc>
        <w:tc>
          <w:tcPr>
            <w:tcW w:w="1292" w:type="dxa"/>
            <w:gridSpan w:val="2"/>
            <w:tcBorders>
              <w:top w:val="single" w:sz="4" w:space="0" w:color="auto"/>
            </w:tcBorders>
          </w:tcPr>
          <w:p w14:paraId="0EC31334" w14:textId="77777777" w:rsidR="002D7926" w:rsidRPr="002D7926" w:rsidRDefault="002D7926" w:rsidP="002D7926">
            <w:pPr>
              <w:pStyle w:val="IndexHeading"/>
              <w:tabs>
                <w:tab w:val="decimal" w:pos="1050"/>
              </w:tabs>
              <w:spacing w:line="240" w:lineRule="atLeast"/>
              <w:ind w:left="-18"/>
              <w:jc w:val="left"/>
              <w:rPr>
                <w:rFonts w:cs="Times New Roman"/>
                <w:b w:val="0"/>
                <w:bCs w:val="0"/>
                <w:sz w:val="22"/>
                <w:szCs w:val="22"/>
                <w:cs/>
              </w:rPr>
            </w:pPr>
          </w:p>
        </w:tc>
        <w:tc>
          <w:tcPr>
            <w:tcW w:w="236" w:type="dxa"/>
            <w:vAlign w:val="center"/>
          </w:tcPr>
          <w:p w14:paraId="6CC47972" w14:textId="77777777" w:rsidR="002D7926" w:rsidRPr="003232F1" w:rsidRDefault="002D7926" w:rsidP="002D7926">
            <w:pPr>
              <w:pStyle w:val="IndexHeading"/>
              <w:tabs>
                <w:tab w:val="decimal" w:pos="887"/>
              </w:tabs>
              <w:spacing w:line="240" w:lineRule="atLeast"/>
              <w:ind w:left="-18"/>
              <w:jc w:val="left"/>
              <w:rPr>
                <w:rFonts w:cs="Times New Roman"/>
                <w:b w:val="0"/>
                <w:bCs w:val="0"/>
                <w:sz w:val="22"/>
                <w:szCs w:val="22"/>
                <w:lang w:val="en-GB"/>
              </w:rPr>
            </w:pPr>
          </w:p>
        </w:tc>
        <w:tc>
          <w:tcPr>
            <w:tcW w:w="1296" w:type="dxa"/>
            <w:tcBorders>
              <w:top w:val="single" w:sz="4" w:space="0" w:color="auto"/>
            </w:tcBorders>
          </w:tcPr>
          <w:p w14:paraId="4873F629" w14:textId="77777777" w:rsidR="002D7926" w:rsidRPr="003232F1" w:rsidRDefault="002D7926" w:rsidP="002D7926">
            <w:pPr>
              <w:pStyle w:val="IndexHeading"/>
              <w:tabs>
                <w:tab w:val="decimal" w:pos="887"/>
              </w:tabs>
              <w:spacing w:line="240" w:lineRule="atLeast"/>
              <w:ind w:left="-18" w:right="-89"/>
              <w:jc w:val="left"/>
              <w:rPr>
                <w:rFonts w:cs="Times New Roman"/>
                <w:b w:val="0"/>
                <w:bCs w:val="0"/>
                <w:sz w:val="22"/>
                <w:szCs w:val="22"/>
                <w:cs/>
                <w:lang w:val="en-GB"/>
              </w:rPr>
            </w:pPr>
          </w:p>
        </w:tc>
      </w:tr>
      <w:tr w:rsidR="002D7926" w:rsidRPr="003232F1" w14:paraId="74154DEA" w14:textId="77777777" w:rsidTr="00C73379">
        <w:trPr>
          <w:trHeight w:hRule="exact" w:val="252"/>
        </w:trPr>
        <w:tc>
          <w:tcPr>
            <w:tcW w:w="3510" w:type="dxa"/>
          </w:tcPr>
          <w:p w14:paraId="4D985C85" w14:textId="708BDA28" w:rsidR="002D7926" w:rsidRPr="003232F1" w:rsidRDefault="002D7926" w:rsidP="002D7926">
            <w:pPr>
              <w:tabs>
                <w:tab w:val="left" w:pos="-3402"/>
                <w:tab w:val="left" w:pos="-3261"/>
                <w:tab w:val="left" w:pos="-3119"/>
                <w:tab w:val="left" w:pos="284"/>
              </w:tabs>
              <w:rPr>
                <w:rFonts w:ascii="Times New Roman" w:eastAsia="Cordia New" w:hAnsi="Times New Roman" w:cs="Times New Roman"/>
                <w:sz w:val="22"/>
                <w:szCs w:val="22"/>
                <w:cs/>
              </w:rPr>
            </w:pPr>
            <w:r w:rsidRPr="003232F1">
              <w:rPr>
                <w:rFonts w:ascii="Times New Roman" w:eastAsia="Cordia New" w:hAnsi="Times New Roman" w:cs="Times New Roman"/>
                <w:i/>
                <w:iCs/>
                <w:sz w:val="22"/>
                <w:szCs w:val="22"/>
              </w:rPr>
              <w:t>Less</w:t>
            </w:r>
            <w:r>
              <w:rPr>
                <w:rFonts w:ascii="Times New Roman" w:eastAsia="Cordia New" w:hAnsi="Times New Roman" w:cs="Times New Roman"/>
                <w:i/>
                <w:iCs/>
                <w:sz w:val="22"/>
                <w:szCs w:val="22"/>
              </w:rPr>
              <w:t>:</w:t>
            </w:r>
            <w:r w:rsidRPr="003232F1">
              <w:rPr>
                <w:rFonts w:ascii="Times New Roman" w:eastAsia="Cordia New" w:hAnsi="Times New Roman" w:cs="Times New Roman"/>
                <w:i/>
                <w:iCs/>
                <w:sz w:val="22"/>
                <w:szCs w:val="22"/>
              </w:rPr>
              <w:t xml:space="preserve"> </w:t>
            </w:r>
            <w:r w:rsidRPr="003232F1">
              <w:rPr>
                <w:rFonts w:ascii="Times New Roman" w:eastAsia="Cordia New" w:hAnsi="Times New Roman" w:cs="Times New Roman"/>
                <w:sz w:val="22"/>
                <w:szCs w:val="22"/>
              </w:rPr>
              <w:t>Current portion of advance received</w:t>
            </w:r>
          </w:p>
        </w:tc>
        <w:tc>
          <w:tcPr>
            <w:tcW w:w="1260" w:type="dxa"/>
          </w:tcPr>
          <w:p w14:paraId="69222D1C" w14:textId="77777777" w:rsidR="002D7926" w:rsidRPr="002D7926" w:rsidRDefault="002D7926" w:rsidP="002D7926">
            <w:pPr>
              <w:pStyle w:val="IndexHeading"/>
              <w:tabs>
                <w:tab w:val="decimal" w:pos="1050"/>
              </w:tabs>
              <w:spacing w:line="240" w:lineRule="atLeast"/>
              <w:ind w:left="-18"/>
              <w:jc w:val="left"/>
              <w:rPr>
                <w:rFonts w:cs="Times New Roman"/>
                <w:b w:val="0"/>
                <w:bCs w:val="0"/>
                <w:sz w:val="22"/>
                <w:szCs w:val="22"/>
              </w:rPr>
            </w:pPr>
          </w:p>
        </w:tc>
        <w:tc>
          <w:tcPr>
            <w:tcW w:w="247" w:type="dxa"/>
            <w:gridSpan w:val="2"/>
            <w:vAlign w:val="center"/>
          </w:tcPr>
          <w:p w14:paraId="5F29805C" w14:textId="77777777" w:rsidR="002D7926" w:rsidRPr="002D7926" w:rsidRDefault="002D7926" w:rsidP="002D7926">
            <w:pPr>
              <w:pStyle w:val="IndexHeading"/>
              <w:tabs>
                <w:tab w:val="decimal" w:pos="887"/>
              </w:tabs>
              <w:spacing w:line="240" w:lineRule="atLeast"/>
              <w:ind w:left="-18"/>
              <w:jc w:val="left"/>
              <w:rPr>
                <w:rFonts w:cs="Times New Roman"/>
                <w:b w:val="0"/>
                <w:bCs w:val="0"/>
                <w:sz w:val="22"/>
                <w:szCs w:val="22"/>
                <w:lang w:val="en-GB"/>
              </w:rPr>
            </w:pPr>
          </w:p>
        </w:tc>
        <w:tc>
          <w:tcPr>
            <w:tcW w:w="1193" w:type="dxa"/>
            <w:gridSpan w:val="2"/>
          </w:tcPr>
          <w:p w14:paraId="562E268F" w14:textId="77777777" w:rsidR="002D7926" w:rsidRPr="002D7926" w:rsidRDefault="002D7926" w:rsidP="002D7926">
            <w:pPr>
              <w:tabs>
                <w:tab w:val="decimal" w:pos="1050"/>
              </w:tabs>
              <w:ind w:left="-108"/>
              <w:rPr>
                <w:rFonts w:ascii="Times New Roman" w:hAnsi="Times New Roman" w:cs="Times New Roman"/>
                <w:sz w:val="22"/>
                <w:szCs w:val="22"/>
              </w:rPr>
            </w:pPr>
          </w:p>
        </w:tc>
        <w:tc>
          <w:tcPr>
            <w:tcW w:w="238" w:type="dxa"/>
            <w:vAlign w:val="center"/>
          </w:tcPr>
          <w:p w14:paraId="438A0D52" w14:textId="77777777" w:rsidR="002D7926" w:rsidRPr="002D7926" w:rsidRDefault="002D7926" w:rsidP="002D7926">
            <w:pPr>
              <w:pStyle w:val="Index1"/>
              <w:framePr w:wrap="around"/>
              <w:tabs>
                <w:tab w:val="decimal" w:pos="887"/>
              </w:tabs>
              <w:jc w:val="left"/>
              <w:rPr>
                <w:rFonts w:ascii="Times New Roman" w:hAnsi="Times New Roman" w:cs="Times New Roman"/>
                <w:sz w:val="22"/>
                <w:szCs w:val="22"/>
              </w:rPr>
            </w:pPr>
          </w:p>
        </w:tc>
        <w:tc>
          <w:tcPr>
            <w:tcW w:w="1292" w:type="dxa"/>
            <w:gridSpan w:val="2"/>
          </w:tcPr>
          <w:p w14:paraId="222DE6AC" w14:textId="77777777" w:rsidR="002D7926" w:rsidRPr="002D7926" w:rsidRDefault="002D7926" w:rsidP="002D7926">
            <w:pPr>
              <w:pStyle w:val="IndexHeading"/>
              <w:tabs>
                <w:tab w:val="decimal" w:pos="1050"/>
              </w:tabs>
              <w:spacing w:line="240" w:lineRule="atLeast"/>
              <w:ind w:left="-18"/>
              <w:jc w:val="left"/>
              <w:rPr>
                <w:rFonts w:cs="Times New Roman"/>
                <w:b w:val="0"/>
                <w:bCs w:val="0"/>
                <w:sz w:val="22"/>
                <w:szCs w:val="22"/>
              </w:rPr>
            </w:pPr>
          </w:p>
        </w:tc>
        <w:tc>
          <w:tcPr>
            <w:tcW w:w="236" w:type="dxa"/>
            <w:vAlign w:val="center"/>
          </w:tcPr>
          <w:p w14:paraId="55F70CD4" w14:textId="77777777" w:rsidR="002D7926" w:rsidRPr="003232F1" w:rsidRDefault="002D7926" w:rsidP="002D7926">
            <w:pPr>
              <w:pStyle w:val="IndexHeading"/>
              <w:tabs>
                <w:tab w:val="decimal" w:pos="887"/>
              </w:tabs>
              <w:spacing w:line="240" w:lineRule="atLeast"/>
              <w:ind w:left="-18"/>
              <w:jc w:val="left"/>
              <w:rPr>
                <w:rFonts w:cs="Times New Roman"/>
                <w:b w:val="0"/>
                <w:bCs w:val="0"/>
                <w:sz w:val="22"/>
                <w:szCs w:val="22"/>
                <w:lang w:val="en-GB"/>
              </w:rPr>
            </w:pPr>
          </w:p>
        </w:tc>
        <w:tc>
          <w:tcPr>
            <w:tcW w:w="1296" w:type="dxa"/>
          </w:tcPr>
          <w:p w14:paraId="01B411A3" w14:textId="77777777" w:rsidR="002D7926" w:rsidRPr="003232F1" w:rsidRDefault="002D7926" w:rsidP="002D7926">
            <w:pPr>
              <w:pStyle w:val="IndexHeading"/>
              <w:tabs>
                <w:tab w:val="decimal" w:pos="887"/>
              </w:tabs>
              <w:spacing w:line="240" w:lineRule="atLeast"/>
              <w:ind w:left="-18" w:right="-89"/>
              <w:jc w:val="left"/>
              <w:rPr>
                <w:rFonts w:cs="Times New Roman"/>
                <w:b w:val="0"/>
                <w:bCs w:val="0"/>
                <w:sz w:val="22"/>
                <w:szCs w:val="22"/>
                <w:lang w:val="en-GB"/>
              </w:rPr>
            </w:pPr>
          </w:p>
        </w:tc>
      </w:tr>
      <w:tr w:rsidR="002D7926" w:rsidRPr="003232F1" w14:paraId="2EBB2E47" w14:textId="77777777" w:rsidTr="002D7926">
        <w:trPr>
          <w:trHeight w:hRule="exact" w:val="252"/>
        </w:trPr>
        <w:tc>
          <w:tcPr>
            <w:tcW w:w="3510" w:type="dxa"/>
          </w:tcPr>
          <w:p w14:paraId="705AF096" w14:textId="77777777" w:rsidR="002D7926" w:rsidRPr="003232F1" w:rsidRDefault="002D7926" w:rsidP="002D7926">
            <w:pPr>
              <w:pStyle w:val="Header"/>
              <w:tabs>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r w:rsidRPr="003232F1">
              <w:rPr>
                <w:rFonts w:ascii="Times New Roman" w:hAnsi="Times New Roman" w:cs="Times New Roman"/>
                <w:sz w:val="22"/>
                <w:szCs w:val="22"/>
                <w:lang w:val="en-US" w:eastAsia="en-US"/>
              </w:rPr>
              <w:t xml:space="preserve">        from rental income</w:t>
            </w:r>
          </w:p>
        </w:tc>
        <w:tc>
          <w:tcPr>
            <w:tcW w:w="1260" w:type="dxa"/>
            <w:tcBorders>
              <w:top w:val="nil"/>
              <w:left w:val="nil"/>
              <w:bottom w:val="single" w:sz="4" w:space="0" w:color="auto"/>
              <w:right w:val="nil"/>
            </w:tcBorders>
          </w:tcPr>
          <w:p w14:paraId="6BCC8E85" w14:textId="776522A9" w:rsidR="002D7926" w:rsidRPr="002D7926" w:rsidRDefault="002D7926" w:rsidP="002D7926">
            <w:pPr>
              <w:pStyle w:val="IndexHeading"/>
              <w:tabs>
                <w:tab w:val="decimal" w:pos="1040"/>
              </w:tabs>
              <w:spacing w:line="240" w:lineRule="atLeast"/>
              <w:ind w:left="-18" w:right="-180"/>
              <w:jc w:val="left"/>
              <w:rPr>
                <w:rFonts w:cs="Times New Roman"/>
                <w:b w:val="0"/>
                <w:bCs w:val="0"/>
                <w:sz w:val="22"/>
                <w:szCs w:val="22"/>
              </w:rPr>
            </w:pPr>
            <w:r w:rsidRPr="002D7926">
              <w:rPr>
                <w:rFonts w:cs="Times New Roman"/>
                <w:b w:val="0"/>
                <w:bCs w:val="0"/>
                <w:sz w:val="22"/>
                <w:szCs w:val="22"/>
                <w:cs/>
              </w:rPr>
              <w:t>(</w:t>
            </w:r>
            <w:r w:rsidRPr="002D7926">
              <w:rPr>
                <w:rFonts w:cs="Times New Roman"/>
                <w:b w:val="0"/>
                <w:bCs w:val="0"/>
                <w:sz w:val="22"/>
                <w:szCs w:val="22"/>
              </w:rPr>
              <w:t>1,335,623</w:t>
            </w:r>
            <w:r w:rsidRPr="002D7926">
              <w:rPr>
                <w:rFonts w:cs="Times New Roman"/>
                <w:b w:val="0"/>
                <w:bCs w:val="0"/>
                <w:sz w:val="22"/>
                <w:szCs w:val="22"/>
                <w:cs/>
              </w:rPr>
              <w:t>)</w:t>
            </w:r>
          </w:p>
        </w:tc>
        <w:tc>
          <w:tcPr>
            <w:tcW w:w="247" w:type="dxa"/>
            <w:gridSpan w:val="2"/>
            <w:vAlign w:val="center"/>
          </w:tcPr>
          <w:p w14:paraId="2184710A" w14:textId="77777777" w:rsidR="002D7926" w:rsidRPr="002D7926" w:rsidRDefault="002D7926" w:rsidP="002D7926">
            <w:pPr>
              <w:pStyle w:val="IndexHeading"/>
              <w:tabs>
                <w:tab w:val="decimal" w:pos="887"/>
              </w:tabs>
              <w:spacing w:line="240" w:lineRule="atLeast"/>
              <w:ind w:left="-18"/>
              <w:jc w:val="left"/>
              <w:rPr>
                <w:rFonts w:eastAsia="Times New Roman" w:cs="Times New Roman"/>
                <w:b w:val="0"/>
                <w:bCs w:val="0"/>
                <w:sz w:val="22"/>
                <w:szCs w:val="22"/>
                <w:lang w:val="en-GB" w:eastAsia="en-US"/>
              </w:rPr>
            </w:pPr>
          </w:p>
        </w:tc>
        <w:tc>
          <w:tcPr>
            <w:tcW w:w="1193" w:type="dxa"/>
            <w:gridSpan w:val="2"/>
            <w:tcBorders>
              <w:bottom w:val="single" w:sz="4" w:space="0" w:color="auto"/>
            </w:tcBorders>
          </w:tcPr>
          <w:p w14:paraId="70F155AF" w14:textId="651EE6DA" w:rsidR="002D7926" w:rsidRPr="002D7926" w:rsidRDefault="002D7926" w:rsidP="002D7926">
            <w:pPr>
              <w:pStyle w:val="IndexHeading"/>
              <w:tabs>
                <w:tab w:val="decimal" w:pos="709"/>
              </w:tabs>
              <w:spacing w:line="240" w:lineRule="atLeast"/>
              <w:ind w:left="-18" w:right="-107"/>
              <w:jc w:val="right"/>
              <w:rPr>
                <w:rFonts w:cs="Times New Roman"/>
                <w:b w:val="0"/>
                <w:bCs w:val="0"/>
                <w:sz w:val="22"/>
                <w:szCs w:val="22"/>
                <w:lang w:val="en-GB"/>
              </w:rPr>
            </w:pPr>
            <w:r w:rsidRPr="002D7926">
              <w:rPr>
                <w:rFonts w:cs="Times New Roman"/>
                <w:b w:val="0"/>
                <w:bCs w:val="0"/>
                <w:sz w:val="22"/>
                <w:szCs w:val="22"/>
                <w:cs/>
              </w:rPr>
              <w:t>(</w:t>
            </w:r>
            <w:r w:rsidRPr="002D7926">
              <w:rPr>
                <w:rFonts w:cs="Times New Roman"/>
                <w:b w:val="0"/>
                <w:bCs w:val="0"/>
                <w:sz w:val="22"/>
                <w:szCs w:val="22"/>
              </w:rPr>
              <w:t>1,335,565</w:t>
            </w:r>
            <w:r w:rsidRPr="002D7926">
              <w:rPr>
                <w:rFonts w:cs="Times New Roman"/>
                <w:b w:val="0"/>
                <w:bCs w:val="0"/>
                <w:sz w:val="22"/>
                <w:szCs w:val="22"/>
                <w:cs/>
              </w:rPr>
              <w:t>)</w:t>
            </w:r>
          </w:p>
        </w:tc>
        <w:tc>
          <w:tcPr>
            <w:tcW w:w="238" w:type="dxa"/>
            <w:vAlign w:val="center"/>
          </w:tcPr>
          <w:p w14:paraId="75711E98" w14:textId="77777777" w:rsidR="002D7926" w:rsidRPr="002D7926" w:rsidRDefault="002D7926" w:rsidP="002D7926">
            <w:pPr>
              <w:pStyle w:val="Index1"/>
              <w:framePr w:wrap="around"/>
              <w:tabs>
                <w:tab w:val="decimal" w:pos="887"/>
              </w:tabs>
              <w:jc w:val="left"/>
              <w:rPr>
                <w:rFonts w:ascii="Times New Roman" w:hAnsi="Times New Roman" w:cs="Times New Roman"/>
                <w:sz w:val="22"/>
                <w:szCs w:val="22"/>
              </w:rPr>
            </w:pPr>
          </w:p>
        </w:tc>
        <w:tc>
          <w:tcPr>
            <w:tcW w:w="1292" w:type="dxa"/>
            <w:gridSpan w:val="2"/>
            <w:tcBorders>
              <w:top w:val="nil"/>
              <w:left w:val="nil"/>
              <w:bottom w:val="single" w:sz="4" w:space="0" w:color="auto"/>
              <w:right w:val="nil"/>
            </w:tcBorders>
          </w:tcPr>
          <w:p w14:paraId="0FAFAF86" w14:textId="4A168AE2" w:rsidR="002D7926" w:rsidRPr="002D7926" w:rsidRDefault="002D7926" w:rsidP="002D7926">
            <w:pPr>
              <w:pStyle w:val="IndexHeading"/>
              <w:tabs>
                <w:tab w:val="decimal" w:pos="1040"/>
              </w:tabs>
              <w:spacing w:line="240" w:lineRule="atLeast"/>
              <w:ind w:left="-18" w:right="-180"/>
              <w:jc w:val="left"/>
              <w:rPr>
                <w:rFonts w:cs="Times New Roman"/>
                <w:b w:val="0"/>
                <w:bCs w:val="0"/>
                <w:sz w:val="22"/>
                <w:szCs w:val="22"/>
              </w:rPr>
            </w:pPr>
            <w:r w:rsidRPr="002D7926">
              <w:rPr>
                <w:rFonts w:cs="Times New Roman"/>
                <w:b w:val="0"/>
                <w:bCs w:val="0"/>
                <w:sz w:val="22"/>
                <w:szCs w:val="22"/>
                <w:cs/>
              </w:rPr>
              <w:t>(</w:t>
            </w:r>
            <w:r w:rsidRPr="002D7926">
              <w:rPr>
                <w:rFonts w:cs="Times New Roman"/>
                <w:b w:val="0"/>
                <w:bCs w:val="0"/>
                <w:sz w:val="22"/>
                <w:szCs w:val="22"/>
              </w:rPr>
              <w:t>8,619</w:t>
            </w:r>
            <w:r w:rsidRPr="002D7926">
              <w:rPr>
                <w:rFonts w:cs="Times New Roman"/>
                <w:b w:val="0"/>
                <w:bCs w:val="0"/>
                <w:sz w:val="22"/>
                <w:szCs w:val="22"/>
                <w:cs/>
              </w:rPr>
              <w:t>)</w:t>
            </w:r>
          </w:p>
        </w:tc>
        <w:tc>
          <w:tcPr>
            <w:tcW w:w="236" w:type="dxa"/>
            <w:vAlign w:val="center"/>
          </w:tcPr>
          <w:p w14:paraId="61ED565C" w14:textId="77777777" w:rsidR="002D7926" w:rsidRPr="003232F1" w:rsidRDefault="002D7926" w:rsidP="002D7926">
            <w:pPr>
              <w:pStyle w:val="IndexHeading"/>
              <w:tabs>
                <w:tab w:val="decimal" w:pos="887"/>
              </w:tabs>
              <w:spacing w:line="240" w:lineRule="atLeast"/>
              <w:ind w:left="-18"/>
              <w:jc w:val="left"/>
              <w:rPr>
                <w:rFonts w:eastAsia="Times New Roman" w:cs="Times New Roman"/>
                <w:b w:val="0"/>
                <w:bCs w:val="0"/>
                <w:sz w:val="22"/>
                <w:szCs w:val="22"/>
                <w:lang w:val="en-GB" w:eastAsia="en-US"/>
              </w:rPr>
            </w:pPr>
          </w:p>
        </w:tc>
        <w:tc>
          <w:tcPr>
            <w:tcW w:w="1296" w:type="dxa"/>
            <w:tcBorders>
              <w:bottom w:val="single" w:sz="4" w:space="0" w:color="auto"/>
            </w:tcBorders>
          </w:tcPr>
          <w:p w14:paraId="6916E77A" w14:textId="7FC9CDC0" w:rsidR="002D7926" w:rsidRPr="003232F1" w:rsidRDefault="002D7926" w:rsidP="002D7926">
            <w:pPr>
              <w:pStyle w:val="IndexHeading"/>
              <w:tabs>
                <w:tab w:val="decimal" w:pos="1010"/>
              </w:tabs>
              <w:spacing w:line="240" w:lineRule="atLeast"/>
              <w:ind w:left="-18"/>
              <w:jc w:val="left"/>
              <w:rPr>
                <w:rFonts w:cs="Times New Roman"/>
                <w:b w:val="0"/>
                <w:bCs w:val="0"/>
                <w:sz w:val="22"/>
                <w:szCs w:val="22"/>
                <w:lang w:val="en-GB"/>
              </w:rPr>
            </w:pPr>
            <w:r w:rsidRPr="00F47816">
              <w:rPr>
                <w:rFonts w:cs="Times New Roman" w:hint="cs"/>
                <w:b w:val="0"/>
                <w:bCs w:val="0"/>
                <w:sz w:val="22"/>
                <w:szCs w:val="22"/>
                <w:cs/>
              </w:rPr>
              <w:t>(</w:t>
            </w:r>
            <w:r w:rsidRPr="00F47816">
              <w:rPr>
                <w:rFonts w:cs="Times New Roman"/>
                <w:b w:val="0"/>
                <w:bCs w:val="0"/>
                <w:sz w:val="22"/>
                <w:szCs w:val="22"/>
              </w:rPr>
              <w:t>8,672</w:t>
            </w:r>
            <w:r w:rsidRPr="00F47816">
              <w:rPr>
                <w:rFonts w:cs="Times New Roman" w:hint="cs"/>
                <w:b w:val="0"/>
                <w:bCs w:val="0"/>
                <w:sz w:val="22"/>
                <w:szCs w:val="22"/>
                <w:cs/>
              </w:rPr>
              <w:t>)</w:t>
            </w:r>
          </w:p>
        </w:tc>
      </w:tr>
      <w:tr w:rsidR="002D7926" w:rsidRPr="003232F1" w14:paraId="094623D5" w14:textId="77777777" w:rsidTr="002D7926">
        <w:trPr>
          <w:trHeight w:hRule="exact" w:val="252"/>
        </w:trPr>
        <w:tc>
          <w:tcPr>
            <w:tcW w:w="3510" w:type="dxa"/>
          </w:tcPr>
          <w:p w14:paraId="5DEB3667" w14:textId="77777777" w:rsidR="002D7926" w:rsidRPr="003232F1" w:rsidRDefault="002D7926" w:rsidP="002D7926">
            <w:pPr>
              <w:tabs>
                <w:tab w:val="left" w:pos="-3402"/>
                <w:tab w:val="left" w:pos="-3261"/>
                <w:tab w:val="left" w:pos="-3119"/>
                <w:tab w:val="left" w:pos="284"/>
              </w:tabs>
              <w:rPr>
                <w:rFonts w:ascii="Times New Roman" w:eastAsia="Cordia New" w:hAnsi="Times New Roman" w:cs="Times New Roman"/>
                <w:b/>
                <w:bCs/>
                <w:sz w:val="22"/>
                <w:szCs w:val="22"/>
              </w:rPr>
            </w:pPr>
            <w:r w:rsidRPr="003232F1">
              <w:rPr>
                <w:rFonts w:ascii="Times New Roman" w:eastAsia="Cordia New"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2392FABE" w14:textId="7DEFAA12" w:rsidR="002D7926" w:rsidRPr="002D7926" w:rsidRDefault="002D7926" w:rsidP="002D7926">
            <w:pPr>
              <w:pStyle w:val="IndexHeading"/>
              <w:tabs>
                <w:tab w:val="decimal" w:pos="1050"/>
              </w:tabs>
              <w:spacing w:line="240" w:lineRule="atLeast"/>
              <w:ind w:left="-18"/>
              <w:jc w:val="left"/>
              <w:rPr>
                <w:rFonts w:cs="Times New Roman"/>
                <w:sz w:val="22"/>
                <w:szCs w:val="22"/>
              </w:rPr>
            </w:pPr>
            <w:r w:rsidRPr="002D7926">
              <w:rPr>
                <w:rFonts w:cs="Times New Roman"/>
                <w:sz w:val="22"/>
                <w:szCs w:val="22"/>
              </w:rPr>
              <w:t>22,307,190</w:t>
            </w:r>
          </w:p>
        </w:tc>
        <w:tc>
          <w:tcPr>
            <w:tcW w:w="247" w:type="dxa"/>
            <w:gridSpan w:val="2"/>
            <w:vAlign w:val="center"/>
          </w:tcPr>
          <w:p w14:paraId="58A9FF06" w14:textId="77777777" w:rsidR="002D7926" w:rsidRPr="002D7926" w:rsidRDefault="002D7926" w:rsidP="002D7926">
            <w:pPr>
              <w:pStyle w:val="IndexHeading"/>
              <w:tabs>
                <w:tab w:val="decimal" w:pos="887"/>
              </w:tabs>
              <w:spacing w:line="240" w:lineRule="atLeast"/>
              <w:ind w:left="-18"/>
              <w:jc w:val="left"/>
              <w:rPr>
                <w:rFonts w:eastAsia="Times New Roman" w:cs="Times New Roman"/>
                <w:sz w:val="22"/>
                <w:szCs w:val="22"/>
                <w:lang w:val="en-GB" w:eastAsia="en-US"/>
              </w:rPr>
            </w:pPr>
          </w:p>
        </w:tc>
        <w:tc>
          <w:tcPr>
            <w:tcW w:w="1193" w:type="dxa"/>
            <w:gridSpan w:val="2"/>
            <w:tcBorders>
              <w:top w:val="single" w:sz="4" w:space="0" w:color="auto"/>
              <w:bottom w:val="double" w:sz="4" w:space="0" w:color="auto"/>
            </w:tcBorders>
          </w:tcPr>
          <w:p w14:paraId="0CA96545" w14:textId="0B9F8F5C" w:rsidR="002D7926" w:rsidRPr="002D7926" w:rsidRDefault="002D7926" w:rsidP="002D7926">
            <w:pPr>
              <w:pStyle w:val="IndexHeading"/>
              <w:tabs>
                <w:tab w:val="decimal" w:pos="1050"/>
              </w:tabs>
              <w:spacing w:line="240" w:lineRule="atLeast"/>
              <w:ind w:left="-18"/>
              <w:jc w:val="left"/>
              <w:rPr>
                <w:rFonts w:cs="Times New Roman"/>
                <w:sz w:val="22"/>
                <w:szCs w:val="22"/>
                <w:lang w:val="en-GB"/>
              </w:rPr>
            </w:pPr>
            <w:r w:rsidRPr="002D7926">
              <w:rPr>
                <w:rFonts w:cs="Times New Roman"/>
                <w:sz w:val="22"/>
                <w:szCs w:val="22"/>
              </w:rPr>
              <w:t>23,642,558</w:t>
            </w:r>
          </w:p>
        </w:tc>
        <w:tc>
          <w:tcPr>
            <w:tcW w:w="238" w:type="dxa"/>
            <w:vAlign w:val="center"/>
          </w:tcPr>
          <w:p w14:paraId="599EC49B" w14:textId="77777777" w:rsidR="002D7926" w:rsidRPr="002D7926" w:rsidRDefault="002D7926" w:rsidP="002D7926">
            <w:pPr>
              <w:pStyle w:val="Index1"/>
              <w:framePr w:wrap="around"/>
              <w:tabs>
                <w:tab w:val="decimal" w:pos="887"/>
              </w:tabs>
              <w:jc w:val="left"/>
              <w:rPr>
                <w:rFonts w:ascii="Times New Roman" w:hAnsi="Times New Roman" w:cs="Times New Roman"/>
                <w:b/>
                <w:bCs/>
                <w:sz w:val="22"/>
                <w:szCs w:val="22"/>
              </w:rPr>
            </w:pPr>
          </w:p>
        </w:tc>
        <w:tc>
          <w:tcPr>
            <w:tcW w:w="1292" w:type="dxa"/>
            <w:gridSpan w:val="2"/>
            <w:tcBorders>
              <w:top w:val="single" w:sz="4" w:space="0" w:color="auto"/>
              <w:left w:val="nil"/>
              <w:bottom w:val="double" w:sz="4" w:space="0" w:color="auto"/>
              <w:right w:val="nil"/>
            </w:tcBorders>
          </w:tcPr>
          <w:p w14:paraId="3AE96585" w14:textId="5DDADB83" w:rsidR="002D7926" w:rsidRPr="002D7926" w:rsidRDefault="002D7926" w:rsidP="002D7926">
            <w:pPr>
              <w:pStyle w:val="IndexHeading"/>
              <w:tabs>
                <w:tab w:val="decimal" w:pos="1050"/>
              </w:tabs>
              <w:spacing w:line="240" w:lineRule="atLeast"/>
              <w:ind w:left="-18"/>
              <w:jc w:val="left"/>
              <w:rPr>
                <w:rFonts w:cs="Times New Roman"/>
                <w:sz w:val="22"/>
                <w:szCs w:val="22"/>
              </w:rPr>
            </w:pPr>
            <w:r w:rsidRPr="002D7926">
              <w:rPr>
                <w:rFonts w:cs="Times New Roman"/>
                <w:sz w:val="22"/>
                <w:szCs w:val="22"/>
              </w:rPr>
              <w:t>32,758</w:t>
            </w:r>
          </w:p>
        </w:tc>
        <w:tc>
          <w:tcPr>
            <w:tcW w:w="236" w:type="dxa"/>
            <w:vAlign w:val="center"/>
          </w:tcPr>
          <w:p w14:paraId="26E878C8" w14:textId="77777777" w:rsidR="002D7926" w:rsidRPr="00FC3AA9" w:rsidRDefault="002D7926" w:rsidP="002D7926">
            <w:pPr>
              <w:pStyle w:val="IndexHeading"/>
              <w:tabs>
                <w:tab w:val="decimal" w:pos="887"/>
              </w:tabs>
              <w:spacing w:line="240" w:lineRule="atLeast"/>
              <w:ind w:left="-18"/>
              <w:jc w:val="left"/>
              <w:rPr>
                <w:rFonts w:eastAsia="Times New Roman" w:cs="Times New Roman"/>
                <w:sz w:val="22"/>
                <w:szCs w:val="22"/>
                <w:lang w:val="en-GB" w:eastAsia="en-US"/>
              </w:rPr>
            </w:pPr>
          </w:p>
        </w:tc>
        <w:tc>
          <w:tcPr>
            <w:tcW w:w="1296" w:type="dxa"/>
            <w:tcBorders>
              <w:top w:val="single" w:sz="4" w:space="0" w:color="auto"/>
              <w:bottom w:val="double" w:sz="4" w:space="0" w:color="auto"/>
            </w:tcBorders>
          </w:tcPr>
          <w:p w14:paraId="3F6E65DA" w14:textId="7052F4CD" w:rsidR="002D7926" w:rsidRPr="00FC3AA9" w:rsidRDefault="002D7926" w:rsidP="002D7926">
            <w:pPr>
              <w:pStyle w:val="IndexHeading"/>
              <w:tabs>
                <w:tab w:val="decimal" w:pos="650"/>
              </w:tabs>
              <w:spacing w:line="240" w:lineRule="atLeast"/>
              <w:ind w:left="-18" w:right="80"/>
              <w:jc w:val="right"/>
              <w:rPr>
                <w:rFonts w:cs="Times New Roman"/>
                <w:sz w:val="22"/>
                <w:szCs w:val="22"/>
                <w:lang w:val="en-GB"/>
              </w:rPr>
            </w:pPr>
            <w:r w:rsidRPr="00FC3AA9">
              <w:rPr>
                <w:rFonts w:cs="Times New Roman"/>
                <w:sz w:val="22"/>
                <w:szCs w:val="22"/>
              </w:rPr>
              <w:t>41,088</w:t>
            </w:r>
          </w:p>
        </w:tc>
      </w:tr>
      <w:tr w:rsidR="002D7926" w:rsidRPr="003232F1" w14:paraId="136E9B77" w14:textId="77777777" w:rsidTr="00705F84">
        <w:trPr>
          <w:trHeight w:hRule="exact" w:val="266"/>
        </w:trPr>
        <w:tc>
          <w:tcPr>
            <w:tcW w:w="3510" w:type="dxa"/>
            <w:vAlign w:val="center"/>
          </w:tcPr>
          <w:p w14:paraId="454CCC2A" w14:textId="77777777" w:rsidR="002D7926" w:rsidRDefault="002D7926" w:rsidP="002D7926">
            <w:pPr>
              <w:tabs>
                <w:tab w:val="left" w:pos="-3402"/>
                <w:tab w:val="left" w:pos="-3261"/>
                <w:tab w:val="left" w:pos="-3119"/>
                <w:tab w:val="left" w:pos="284"/>
              </w:tabs>
              <w:rPr>
                <w:rFonts w:ascii="Times New Roman" w:hAnsi="Times New Roman" w:cs="Times New Roman"/>
                <w:b/>
                <w:bCs/>
                <w:i/>
                <w:iCs/>
                <w:sz w:val="22"/>
                <w:szCs w:val="22"/>
              </w:rPr>
            </w:pPr>
          </w:p>
        </w:tc>
        <w:tc>
          <w:tcPr>
            <w:tcW w:w="1260" w:type="dxa"/>
          </w:tcPr>
          <w:p w14:paraId="2E414CC9" w14:textId="77777777" w:rsidR="002D7926" w:rsidRPr="00FC3AA9" w:rsidRDefault="002D7926" w:rsidP="002D7926">
            <w:pPr>
              <w:pStyle w:val="IndexHeading"/>
              <w:tabs>
                <w:tab w:val="decimal" w:pos="1050"/>
              </w:tabs>
              <w:spacing w:line="240" w:lineRule="atLeast"/>
              <w:ind w:left="-18"/>
              <w:jc w:val="left"/>
              <w:rPr>
                <w:rFonts w:cs="Times New Roman"/>
                <w:b w:val="0"/>
                <w:bCs w:val="0"/>
                <w:sz w:val="22"/>
                <w:szCs w:val="22"/>
              </w:rPr>
            </w:pPr>
          </w:p>
        </w:tc>
        <w:tc>
          <w:tcPr>
            <w:tcW w:w="247" w:type="dxa"/>
            <w:gridSpan w:val="2"/>
            <w:vAlign w:val="center"/>
          </w:tcPr>
          <w:p w14:paraId="1A2B9995" w14:textId="77777777" w:rsidR="002D7926" w:rsidRPr="003232F1" w:rsidRDefault="002D7926" w:rsidP="002D7926">
            <w:pPr>
              <w:pStyle w:val="Index1"/>
              <w:framePr w:wrap="around"/>
              <w:tabs>
                <w:tab w:val="decimal" w:pos="887"/>
              </w:tabs>
              <w:jc w:val="left"/>
              <w:rPr>
                <w:rFonts w:ascii="Times New Roman" w:hAnsi="Times New Roman" w:cs="Times New Roman"/>
                <w:sz w:val="22"/>
                <w:szCs w:val="22"/>
              </w:rPr>
            </w:pPr>
          </w:p>
        </w:tc>
        <w:tc>
          <w:tcPr>
            <w:tcW w:w="1193" w:type="dxa"/>
            <w:gridSpan w:val="2"/>
          </w:tcPr>
          <w:p w14:paraId="15AFA573" w14:textId="77777777" w:rsidR="002D7926" w:rsidRPr="003232F1" w:rsidRDefault="002D7926" w:rsidP="002D7926">
            <w:pPr>
              <w:tabs>
                <w:tab w:val="decimal" w:pos="977"/>
              </w:tabs>
              <w:ind w:left="-108"/>
              <w:rPr>
                <w:rFonts w:ascii="Times New Roman" w:hAnsi="Times New Roman" w:cs="Times New Roman"/>
                <w:sz w:val="22"/>
                <w:szCs w:val="22"/>
              </w:rPr>
            </w:pPr>
          </w:p>
        </w:tc>
        <w:tc>
          <w:tcPr>
            <w:tcW w:w="238" w:type="dxa"/>
            <w:vAlign w:val="center"/>
          </w:tcPr>
          <w:p w14:paraId="0E6AE8B9" w14:textId="77777777" w:rsidR="002D7926" w:rsidRPr="003232F1" w:rsidRDefault="002D7926" w:rsidP="002D7926">
            <w:pPr>
              <w:pStyle w:val="Index1"/>
              <w:framePr w:wrap="around"/>
              <w:tabs>
                <w:tab w:val="decimal" w:pos="887"/>
              </w:tabs>
              <w:jc w:val="left"/>
              <w:rPr>
                <w:rFonts w:ascii="Times New Roman" w:hAnsi="Times New Roman" w:cs="Times New Roman"/>
                <w:sz w:val="22"/>
                <w:szCs w:val="22"/>
                <w:lang w:val="en-US"/>
              </w:rPr>
            </w:pPr>
          </w:p>
        </w:tc>
        <w:tc>
          <w:tcPr>
            <w:tcW w:w="1292" w:type="dxa"/>
            <w:gridSpan w:val="2"/>
          </w:tcPr>
          <w:p w14:paraId="366EC0AC" w14:textId="77777777" w:rsidR="002D7926" w:rsidRPr="00FC3AA9" w:rsidRDefault="002D7926" w:rsidP="002D7926">
            <w:pPr>
              <w:pStyle w:val="IndexHeading"/>
              <w:tabs>
                <w:tab w:val="decimal" w:pos="1050"/>
              </w:tabs>
              <w:spacing w:line="240" w:lineRule="atLeast"/>
              <w:ind w:left="-18"/>
              <w:jc w:val="left"/>
              <w:rPr>
                <w:rFonts w:cs="Times New Roman"/>
                <w:b w:val="0"/>
                <w:bCs w:val="0"/>
                <w:sz w:val="22"/>
                <w:szCs w:val="22"/>
              </w:rPr>
            </w:pPr>
          </w:p>
        </w:tc>
        <w:tc>
          <w:tcPr>
            <w:tcW w:w="236" w:type="dxa"/>
            <w:vAlign w:val="center"/>
          </w:tcPr>
          <w:p w14:paraId="51E25A8E" w14:textId="77777777" w:rsidR="002D7926" w:rsidRPr="003232F1" w:rsidRDefault="002D7926" w:rsidP="002D7926">
            <w:pPr>
              <w:pStyle w:val="Index1"/>
              <w:framePr w:wrap="around"/>
              <w:tabs>
                <w:tab w:val="decimal" w:pos="887"/>
              </w:tabs>
              <w:jc w:val="left"/>
              <w:rPr>
                <w:rFonts w:ascii="Times New Roman" w:hAnsi="Times New Roman" w:cs="Times New Roman"/>
                <w:sz w:val="22"/>
                <w:szCs w:val="22"/>
              </w:rPr>
            </w:pPr>
          </w:p>
        </w:tc>
        <w:tc>
          <w:tcPr>
            <w:tcW w:w="1296" w:type="dxa"/>
            <w:tcBorders>
              <w:top w:val="double" w:sz="4" w:space="0" w:color="auto"/>
            </w:tcBorders>
          </w:tcPr>
          <w:p w14:paraId="73B8CBC8" w14:textId="77777777" w:rsidR="002D7926" w:rsidRPr="003232F1" w:rsidRDefault="002D7926" w:rsidP="002D7926">
            <w:pPr>
              <w:tabs>
                <w:tab w:val="decimal" w:pos="887"/>
              </w:tabs>
              <w:ind w:left="-108"/>
              <w:rPr>
                <w:rFonts w:ascii="Times New Roman" w:hAnsi="Times New Roman" w:cs="Times New Roman"/>
                <w:sz w:val="22"/>
                <w:szCs w:val="22"/>
              </w:rPr>
            </w:pPr>
          </w:p>
        </w:tc>
      </w:tr>
      <w:tr w:rsidR="002D7926" w:rsidRPr="003232F1" w14:paraId="176F26E4" w14:textId="77777777" w:rsidTr="00705F84">
        <w:trPr>
          <w:trHeight w:hRule="exact" w:val="266"/>
        </w:trPr>
        <w:tc>
          <w:tcPr>
            <w:tcW w:w="3510" w:type="dxa"/>
            <w:vAlign w:val="center"/>
          </w:tcPr>
          <w:p w14:paraId="16C726F7" w14:textId="4124D19A" w:rsidR="002D7926" w:rsidRPr="003232F1" w:rsidRDefault="002D7926" w:rsidP="002D7926">
            <w:pPr>
              <w:tabs>
                <w:tab w:val="left" w:pos="-3402"/>
                <w:tab w:val="left" w:pos="-3261"/>
                <w:tab w:val="left" w:pos="-3119"/>
                <w:tab w:val="left" w:pos="284"/>
              </w:tabs>
              <w:rPr>
                <w:rFonts w:ascii="Times New Roman" w:hAnsi="Times New Roman" w:cs="Times New Roman"/>
                <w:b/>
                <w:bCs/>
                <w:i/>
                <w:iCs/>
                <w:sz w:val="22"/>
                <w:szCs w:val="22"/>
                <w:lang w:val="en-US"/>
              </w:rPr>
            </w:pPr>
            <w:r>
              <w:rPr>
                <w:rFonts w:ascii="Times New Roman" w:hAnsi="Times New Roman" w:cs="Times New Roman"/>
                <w:b/>
                <w:bCs/>
                <w:i/>
                <w:iCs/>
                <w:sz w:val="22"/>
                <w:szCs w:val="22"/>
              </w:rPr>
              <w:t>Long-term loans from</w:t>
            </w:r>
          </w:p>
        </w:tc>
        <w:tc>
          <w:tcPr>
            <w:tcW w:w="1260" w:type="dxa"/>
          </w:tcPr>
          <w:p w14:paraId="712E8607" w14:textId="1992EFD9" w:rsidR="002D7926" w:rsidRPr="00FC3AA9" w:rsidRDefault="002D7926" w:rsidP="002D7926">
            <w:pPr>
              <w:pStyle w:val="IndexHeading"/>
              <w:tabs>
                <w:tab w:val="decimal" w:pos="1050"/>
              </w:tabs>
              <w:spacing w:line="240" w:lineRule="atLeast"/>
              <w:ind w:left="-18"/>
              <w:jc w:val="left"/>
              <w:rPr>
                <w:rFonts w:cs="Times New Roman"/>
                <w:b w:val="0"/>
                <w:bCs w:val="0"/>
                <w:sz w:val="22"/>
                <w:szCs w:val="22"/>
              </w:rPr>
            </w:pPr>
          </w:p>
        </w:tc>
        <w:tc>
          <w:tcPr>
            <w:tcW w:w="247" w:type="dxa"/>
            <w:gridSpan w:val="2"/>
            <w:vAlign w:val="center"/>
          </w:tcPr>
          <w:p w14:paraId="20D8B281" w14:textId="77777777" w:rsidR="002D7926" w:rsidRPr="003232F1" w:rsidRDefault="002D7926" w:rsidP="002D7926">
            <w:pPr>
              <w:pStyle w:val="Index1"/>
              <w:framePr w:wrap="around"/>
              <w:tabs>
                <w:tab w:val="decimal" w:pos="887"/>
              </w:tabs>
              <w:jc w:val="left"/>
              <w:rPr>
                <w:rFonts w:ascii="Times New Roman" w:hAnsi="Times New Roman" w:cs="Times New Roman"/>
                <w:sz w:val="22"/>
                <w:szCs w:val="22"/>
              </w:rPr>
            </w:pPr>
          </w:p>
        </w:tc>
        <w:tc>
          <w:tcPr>
            <w:tcW w:w="1193" w:type="dxa"/>
            <w:gridSpan w:val="2"/>
          </w:tcPr>
          <w:p w14:paraId="3444D15C" w14:textId="00D57FC2" w:rsidR="002D7926" w:rsidRPr="003232F1" w:rsidRDefault="002D7926" w:rsidP="002D7926">
            <w:pPr>
              <w:tabs>
                <w:tab w:val="decimal" w:pos="977"/>
              </w:tabs>
              <w:ind w:left="-108"/>
              <w:rPr>
                <w:rFonts w:ascii="Times New Roman" w:hAnsi="Times New Roman" w:cs="Times New Roman"/>
                <w:sz w:val="22"/>
                <w:szCs w:val="22"/>
              </w:rPr>
            </w:pPr>
          </w:p>
        </w:tc>
        <w:tc>
          <w:tcPr>
            <w:tcW w:w="238" w:type="dxa"/>
            <w:vAlign w:val="center"/>
          </w:tcPr>
          <w:p w14:paraId="4F208FBC" w14:textId="77777777" w:rsidR="002D7926" w:rsidRPr="003232F1" w:rsidRDefault="002D7926" w:rsidP="002D7926">
            <w:pPr>
              <w:pStyle w:val="Index1"/>
              <w:framePr w:wrap="around"/>
              <w:tabs>
                <w:tab w:val="decimal" w:pos="887"/>
              </w:tabs>
              <w:jc w:val="left"/>
              <w:rPr>
                <w:rFonts w:ascii="Times New Roman" w:hAnsi="Times New Roman" w:cs="Times New Roman"/>
                <w:sz w:val="22"/>
                <w:szCs w:val="22"/>
                <w:lang w:val="en-US"/>
              </w:rPr>
            </w:pPr>
          </w:p>
        </w:tc>
        <w:tc>
          <w:tcPr>
            <w:tcW w:w="1292" w:type="dxa"/>
            <w:gridSpan w:val="2"/>
          </w:tcPr>
          <w:p w14:paraId="2F370CEB" w14:textId="7BFA8A08" w:rsidR="002D7926" w:rsidRPr="00FC3AA9" w:rsidRDefault="002D7926" w:rsidP="002D7926">
            <w:pPr>
              <w:pStyle w:val="IndexHeading"/>
              <w:tabs>
                <w:tab w:val="decimal" w:pos="1050"/>
              </w:tabs>
              <w:spacing w:line="240" w:lineRule="atLeast"/>
              <w:ind w:left="-18"/>
              <w:jc w:val="left"/>
              <w:rPr>
                <w:rFonts w:cs="Times New Roman"/>
                <w:b w:val="0"/>
                <w:bCs w:val="0"/>
                <w:sz w:val="22"/>
                <w:szCs w:val="22"/>
              </w:rPr>
            </w:pPr>
          </w:p>
        </w:tc>
        <w:tc>
          <w:tcPr>
            <w:tcW w:w="236" w:type="dxa"/>
            <w:vAlign w:val="center"/>
          </w:tcPr>
          <w:p w14:paraId="6DF7633E" w14:textId="77777777" w:rsidR="002D7926" w:rsidRPr="003232F1" w:rsidRDefault="002D7926" w:rsidP="002D7926">
            <w:pPr>
              <w:pStyle w:val="Index1"/>
              <w:framePr w:wrap="around"/>
              <w:tabs>
                <w:tab w:val="decimal" w:pos="887"/>
              </w:tabs>
              <w:jc w:val="left"/>
              <w:rPr>
                <w:rFonts w:ascii="Times New Roman" w:hAnsi="Times New Roman" w:cs="Times New Roman"/>
                <w:sz w:val="22"/>
                <w:szCs w:val="22"/>
              </w:rPr>
            </w:pPr>
          </w:p>
        </w:tc>
        <w:tc>
          <w:tcPr>
            <w:tcW w:w="1296" w:type="dxa"/>
          </w:tcPr>
          <w:p w14:paraId="46A7337D" w14:textId="6CD9F694" w:rsidR="002D7926" w:rsidRPr="003232F1" w:rsidRDefault="002D7926" w:rsidP="002D7926">
            <w:pPr>
              <w:tabs>
                <w:tab w:val="decimal" w:pos="887"/>
              </w:tabs>
              <w:ind w:left="-108"/>
              <w:rPr>
                <w:rFonts w:ascii="Times New Roman" w:hAnsi="Times New Roman" w:cs="Times New Roman"/>
                <w:sz w:val="22"/>
                <w:szCs w:val="22"/>
              </w:rPr>
            </w:pPr>
          </w:p>
        </w:tc>
      </w:tr>
      <w:tr w:rsidR="002D7926" w:rsidRPr="003232F1" w14:paraId="22D08B70" w14:textId="77777777" w:rsidTr="002F489F">
        <w:trPr>
          <w:trHeight w:hRule="exact" w:val="266"/>
        </w:trPr>
        <w:tc>
          <w:tcPr>
            <w:tcW w:w="3510" w:type="dxa"/>
            <w:vAlign w:val="center"/>
          </w:tcPr>
          <w:p w14:paraId="1E33C28F" w14:textId="3C89DEE8" w:rsidR="002D7926" w:rsidRPr="003232F1" w:rsidRDefault="002D7926" w:rsidP="002D7926">
            <w:pPr>
              <w:tabs>
                <w:tab w:val="left" w:pos="-3402"/>
                <w:tab w:val="left" w:pos="-3261"/>
                <w:tab w:val="left" w:pos="-3119"/>
                <w:tab w:val="left" w:pos="284"/>
              </w:tabs>
              <w:rPr>
                <w:rFonts w:ascii="Times New Roman" w:hAnsi="Times New Roman" w:cs="Times New Roman"/>
                <w:b/>
                <w:bCs/>
                <w:i/>
                <w:iCs/>
                <w:sz w:val="22"/>
                <w:szCs w:val="22"/>
                <w:lang w:val="en-US"/>
              </w:rPr>
            </w:pPr>
            <w:r>
              <w:rPr>
                <w:rFonts w:ascii="Times New Roman" w:hAnsi="Times New Roman" w:cs="Times New Roman"/>
                <w:sz w:val="22"/>
                <w:szCs w:val="22"/>
              </w:rPr>
              <w:t>Subsidiaries</w:t>
            </w:r>
          </w:p>
        </w:tc>
        <w:tc>
          <w:tcPr>
            <w:tcW w:w="1260" w:type="dxa"/>
          </w:tcPr>
          <w:p w14:paraId="42BBB799" w14:textId="10393B95" w:rsidR="002D7926" w:rsidRPr="00EB15DC" w:rsidRDefault="002D7926" w:rsidP="002D7926">
            <w:pPr>
              <w:tabs>
                <w:tab w:val="decimal" w:pos="590"/>
              </w:tabs>
              <w:ind w:left="-108"/>
              <w:rPr>
                <w:rFonts w:ascii="Times New Roman" w:hAnsi="Times New Roman" w:cs="Times New Roman"/>
                <w:sz w:val="22"/>
                <w:szCs w:val="22"/>
                <w:lang w:val="en-US"/>
              </w:rPr>
            </w:pPr>
            <w:r w:rsidRPr="00C73379">
              <w:rPr>
                <w:rFonts w:ascii="Times New Roman" w:hAnsi="Times New Roman" w:cs="Times New Roman"/>
                <w:sz w:val="22"/>
                <w:szCs w:val="22"/>
                <w:lang w:val="en-US"/>
              </w:rPr>
              <w:t>-</w:t>
            </w:r>
          </w:p>
        </w:tc>
        <w:tc>
          <w:tcPr>
            <w:tcW w:w="247" w:type="dxa"/>
            <w:gridSpan w:val="2"/>
          </w:tcPr>
          <w:p w14:paraId="367F45A5" w14:textId="77777777" w:rsidR="002D7926" w:rsidRPr="00EB15DC" w:rsidRDefault="002D7926" w:rsidP="002D7926">
            <w:pPr>
              <w:tabs>
                <w:tab w:val="decimal" w:pos="590"/>
              </w:tabs>
              <w:ind w:left="-108"/>
              <w:rPr>
                <w:rFonts w:ascii="Times New Roman" w:hAnsi="Times New Roman" w:cs="Times New Roman"/>
                <w:sz w:val="22"/>
                <w:szCs w:val="22"/>
                <w:lang w:val="en-US"/>
              </w:rPr>
            </w:pPr>
          </w:p>
        </w:tc>
        <w:tc>
          <w:tcPr>
            <w:tcW w:w="1193" w:type="dxa"/>
            <w:gridSpan w:val="2"/>
          </w:tcPr>
          <w:p w14:paraId="4B9F9558" w14:textId="7EAF79AC" w:rsidR="002D7926" w:rsidRPr="00EB15DC" w:rsidRDefault="002D7926" w:rsidP="002D7926">
            <w:pPr>
              <w:tabs>
                <w:tab w:val="decimal" w:pos="590"/>
              </w:tabs>
              <w:ind w:left="-108"/>
              <w:rPr>
                <w:rFonts w:ascii="Times New Roman" w:hAnsi="Times New Roman" w:cs="Times New Roman"/>
                <w:sz w:val="22"/>
                <w:szCs w:val="22"/>
                <w:lang w:val="en-US"/>
              </w:rPr>
            </w:pPr>
            <w:r w:rsidRPr="00C73379">
              <w:rPr>
                <w:rFonts w:ascii="Times New Roman" w:hAnsi="Times New Roman" w:cs="Times New Roman"/>
                <w:sz w:val="22"/>
                <w:szCs w:val="22"/>
                <w:lang w:val="en-US"/>
              </w:rPr>
              <w:t>-</w:t>
            </w:r>
          </w:p>
        </w:tc>
        <w:tc>
          <w:tcPr>
            <w:tcW w:w="238" w:type="dxa"/>
            <w:vAlign w:val="center"/>
          </w:tcPr>
          <w:p w14:paraId="443138F8" w14:textId="77777777" w:rsidR="002D7926" w:rsidRPr="003232F1" w:rsidRDefault="002D7926" w:rsidP="002D7926">
            <w:pPr>
              <w:pStyle w:val="Index1"/>
              <w:framePr w:wrap="around"/>
              <w:tabs>
                <w:tab w:val="decimal" w:pos="887"/>
              </w:tabs>
              <w:jc w:val="left"/>
              <w:rPr>
                <w:rFonts w:ascii="Times New Roman" w:hAnsi="Times New Roman" w:cs="Times New Roman"/>
                <w:sz w:val="22"/>
                <w:szCs w:val="22"/>
                <w:lang w:val="en-US"/>
              </w:rPr>
            </w:pPr>
          </w:p>
        </w:tc>
        <w:tc>
          <w:tcPr>
            <w:tcW w:w="1292" w:type="dxa"/>
            <w:gridSpan w:val="2"/>
          </w:tcPr>
          <w:p w14:paraId="2F63606E" w14:textId="532DC2BE" w:rsidR="002D7926" w:rsidRPr="00FC3AA9" w:rsidRDefault="004E0C65" w:rsidP="002D7926">
            <w:pPr>
              <w:pStyle w:val="IndexHeading"/>
              <w:tabs>
                <w:tab w:val="decimal" w:pos="1050"/>
              </w:tabs>
              <w:spacing w:line="240" w:lineRule="atLeast"/>
              <w:ind w:left="-18"/>
              <w:jc w:val="left"/>
              <w:rPr>
                <w:rFonts w:cs="Times New Roman"/>
                <w:b w:val="0"/>
                <w:bCs w:val="0"/>
                <w:sz w:val="22"/>
                <w:szCs w:val="22"/>
              </w:rPr>
            </w:pPr>
            <w:r w:rsidRPr="004E0C65">
              <w:rPr>
                <w:rFonts w:cs="Times New Roman"/>
                <w:b w:val="0"/>
                <w:bCs w:val="0"/>
                <w:sz w:val="22"/>
                <w:szCs w:val="22"/>
              </w:rPr>
              <w:t>7,264,282</w:t>
            </w:r>
          </w:p>
        </w:tc>
        <w:tc>
          <w:tcPr>
            <w:tcW w:w="236" w:type="dxa"/>
          </w:tcPr>
          <w:p w14:paraId="127729BD" w14:textId="77777777" w:rsidR="002D7926" w:rsidRPr="003232F1" w:rsidRDefault="002D7926" w:rsidP="002D7926">
            <w:pPr>
              <w:pStyle w:val="Index1"/>
              <w:framePr w:wrap="around"/>
              <w:tabs>
                <w:tab w:val="decimal" w:pos="887"/>
              </w:tabs>
              <w:jc w:val="left"/>
              <w:rPr>
                <w:rFonts w:ascii="Times New Roman" w:hAnsi="Times New Roman" w:cs="Times New Roman"/>
                <w:sz w:val="22"/>
                <w:szCs w:val="22"/>
              </w:rPr>
            </w:pPr>
          </w:p>
        </w:tc>
        <w:tc>
          <w:tcPr>
            <w:tcW w:w="1296" w:type="dxa"/>
          </w:tcPr>
          <w:p w14:paraId="0088FFF8" w14:textId="0E289F22" w:rsidR="002D7926" w:rsidRPr="003232F1" w:rsidRDefault="00705F84" w:rsidP="002D7926">
            <w:pPr>
              <w:tabs>
                <w:tab w:val="decimal" w:pos="1010"/>
              </w:tabs>
              <w:ind w:left="-108"/>
              <w:rPr>
                <w:rFonts w:ascii="Times New Roman" w:hAnsi="Times New Roman" w:cs="Times New Roman"/>
                <w:sz w:val="22"/>
                <w:szCs w:val="22"/>
              </w:rPr>
            </w:pPr>
            <w:r>
              <w:rPr>
                <w:rFonts w:ascii="Times New Roman" w:hAnsi="Times New Roman" w:cs="Times New Roman"/>
                <w:sz w:val="22"/>
                <w:szCs w:val="22"/>
              </w:rPr>
              <w:t>7</w:t>
            </w:r>
            <w:r w:rsidR="002D7926" w:rsidRPr="00C73379">
              <w:rPr>
                <w:rFonts w:ascii="Times New Roman" w:hAnsi="Times New Roman" w:cs="Times New Roman"/>
                <w:sz w:val="22"/>
                <w:szCs w:val="22"/>
              </w:rPr>
              <w:t>,6</w:t>
            </w:r>
            <w:r>
              <w:rPr>
                <w:rFonts w:ascii="Times New Roman" w:hAnsi="Times New Roman" w:cs="Times New Roman"/>
                <w:sz w:val="22"/>
                <w:szCs w:val="22"/>
              </w:rPr>
              <w:t>43</w:t>
            </w:r>
            <w:r w:rsidR="002D7926" w:rsidRPr="00C73379">
              <w:rPr>
                <w:rFonts w:ascii="Times New Roman" w:hAnsi="Times New Roman" w:cs="Times New Roman"/>
                <w:sz w:val="22"/>
                <w:szCs w:val="22"/>
              </w:rPr>
              <w:t>,1</w:t>
            </w:r>
            <w:r>
              <w:rPr>
                <w:rFonts w:ascii="Times New Roman" w:hAnsi="Times New Roman" w:cs="Times New Roman"/>
                <w:sz w:val="22"/>
                <w:szCs w:val="22"/>
              </w:rPr>
              <w:t>82</w:t>
            </w:r>
          </w:p>
        </w:tc>
      </w:tr>
      <w:tr w:rsidR="002D7926" w:rsidRPr="003232F1" w14:paraId="43E46C85" w14:textId="77777777" w:rsidTr="00EB15DC">
        <w:trPr>
          <w:trHeight w:hRule="exact" w:val="266"/>
        </w:trPr>
        <w:tc>
          <w:tcPr>
            <w:tcW w:w="3510" w:type="dxa"/>
            <w:vAlign w:val="center"/>
          </w:tcPr>
          <w:p w14:paraId="3581FFF6" w14:textId="0615112B" w:rsidR="002D7926" w:rsidRPr="003232F1" w:rsidRDefault="002D7926" w:rsidP="002D7926">
            <w:pPr>
              <w:tabs>
                <w:tab w:val="left" w:pos="-3402"/>
                <w:tab w:val="left" w:pos="-3261"/>
                <w:tab w:val="left" w:pos="-3119"/>
                <w:tab w:val="left" w:pos="284"/>
              </w:tabs>
              <w:rPr>
                <w:rFonts w:ascii="Times New Roman" w:hAnsi="Times New Roman" w:cs="Times New Roman"/>
                <w:b/>
                <w:bCs/>
                <w:i/>
                <w:iCs/>
                <w:sz w:val="22"/>
                <w:szCs w:val="22"/>
                <w:lang w:val="en-US"/>
              </w:rPr>
            </w:pPr>
            <w:r>
              <w:rPr>
                <w:rFonts w:ascii="Times New Roman" w:hAnsi="Times New Roman" w:cs="Times New Roman"/>
                <w:sz w:val="22"/>
                <w:szCs w:val="22"/>
              </w:rPr>
              <w:t>Other related parties</w:t>
            </w:r>
          </w:p>
        </w:tc>
        <w:tc>
          <w:tcPr>
            <w:tcW w:w="1260" w:type="dxa"/>
            <w:tcBorders>
              <w:bottom w:val="single" w:sz="4" w:space="0" w:color="auto"/>
            </w:tcBorders>
          </w:tcPr>
          <w:p w14:paraId="57454F27" w14:textId="6030DC98" w:rsidR="002D7926" w:rsidRPr="00EB15DC" w:rsidRDefault="002D7926" w:rsidP="002D7926">
            <w:pPr>
              <w:tabs>
                <w:tab w:val="decimal" w:pos="977"/>
              </w:tabs>
              <w:ind w:left="-108"/>
              <w:rPr>
                <w:rFonts w:ascii="Times New Roman" w:hAnsi="Times New Roman" w:cs="Times New Roman"/>
                <w:sz w:val="22"/>
                <w:szCs w:val="22"/>
              </w:rPr>
            </w:pPr>
            <w:r w:rsidRPr="002D7926">
              <w:rPr>
                <w:rFonts w:ascii="Times New Roman" w:hAnsi="Times New Roman" w:cs="Times New Roman"/>
                <w:sz w:val="22"/>
                <w:szCs w:val="22"/>
              </w:rPr>
              <w:t>974,901</w:t>
            </w:r>
          </w:p>
        </w:tc>
        <w:tc>
          <w:tcPr>
            <w:tcW w:w="247" w:type="dxa"/>
            <w:gridSpan w:val="2"/>
          </w:tcPr>
          <w:p w14:paraId="18FA77F7" w14:textId="77777777" w:rsidR="002D7926" w:rsidRPr="003232F1" w:rsidRDefault="002D7926" w:rsidP="002D7926">
            <w:pPr>
              <w:tabs>
                <w:tab w:val="decimal" w:pos="977"/>
              </w:tabs>
              <w:ind w:left="-108"/>
              <w:rPr>
                <w:rFonts w:ascii="Times New Roman" w:hAnsi="Times New Roman" w:cs="Times New Roman"/>
                <w:sz w:val="22"/>
                <w:szCs w:val="22"/>
              </w:rPr>
            </w:pPr>
          </w:p>
        </w:tc>
        <w:tc>
          <w:tcPr>
            <w:tcW w:w="1193" w:type="dxa"/>
            <w:gridSpan w:val="2"/>
            <w:tcBorders>
              <w:bottom w:val="single" w:sz="4" w:space="0" w:color="auto"/>
            </w:tcBorders>
          </w:tcPr>
          <w:p w14:paraId="5BD90EAD" w14:textId="363072B3" w:rsidR="002D7926" w:rsidRPr="003232F1" w:rsidRDefault="006B198D" w:rsidP="002D7926">
            <w:pPr>
              <w:tabs>
                <w:tab w:val="decimal" w:pos="977"/>
              </w:tabs>
              <w:ind w:left="-108"/>
              <w:rPr>
                <w:rFonts w:ascii="Times New Roman" w:hAnsi="Times New Roman" w:cs="Times New Roman"/>
                <w:sz w:val="22"/>
                <w:szCs w:val="22"/>
              </w:rPr>
            </w:pPr>
            <w:r w:rsidRPr="006B198D">
              <w:rPr>
                <w:rFonts w:ascii="Times New Roman" w:hAnsi="Times New Roman" w:cs="Times New Roman"/>
                <w:sz w:val="22"/>
                <w:szCs w:val="22"/>
              </w:rPr>
              <w:t>930,608</w:t>
            </w:r>
          </w:p>
        </w:tc>
        <w:tc>
          <w:tcPr>
            <w:tcW w:w="238" w:type="dxa"/>
          </w:tcPr>
          <w:p w14:paraId="3114FBC8" w14:textId="77777777" w:rsidR="002D7926" w:rsidRPr="00EB15DC" w:rsidRDefault="002D7926" w:rsidP="002D7926">
            <w:pPr>
              <w:tabs>
                <w:tab w:val="decimal" w:pos="977"/>
              </w:tabs>
              <w:ind w:left="-108"/>
              <w:rPr>
                <w:rFonts w:ascii="Times New Roman" w:hAnsi="Times New Roman" w:cs="Times New Roman"/>
                <w:sz w:val="22"/>
                <w:szCs w:val="22"/>
              </w:rPr>
            </w:pPr>
          </w:p>
        </w:tc>
        <w:tc>
          <w:tcPr>
            <w:tcW w:w="1292" w:type="dxa"/>
            <w:gridSpan w:val="2"/>
            <w:tcBorders>
              <w:bottom w:val="single" w:sz="4" w:space="0" w:color="auto"/>
            </w:tcBorders>
            <w:vAlign w:val="center"/>
          </w:tcPr>
          <w:p w14:paraId="0D0C07F1" w14:textId="4D356843" w:rsidR="002D7926" w:rsidRPr="004E0C65" w:rsidRDefault="002D7926" w:rsidP="004E0C65">
            <w:pPr>
              <w:pStyle w:val="IndexHeading"/>
              <w:tabs>
                <w:tab w:val="decimal" w:pos="640"/>
              </w:tabs>
              <w:spacing w:line="240" w:lineRule="atLeast"/>
              <w:ind w:left="-18" w:right="-89"/>
              <w:jc w:val="left"/>
              <w:rPr>
                <w:rFonts w:cs="Times New Roman"/>
                <w:b w:val="0"/>
                <w:bCs w:val="0"/>
                <w:sz w:val="22"/>
                <w:szCs w:val="22"/>
                <w:lang w:val="en-GB"/>
              </w:rPr>
            </w:pPr>
            <w:r w:rsidRPr="004E0C65">
              <w:rPr>
                <w:rFonts w:cs="Times New Roman"/>
                <w:b w:val="0"/>
                <w:bCs w:val="0"/>
                <w:sz w:val="22"/>
                <w:szCs w:val="22"/>
                <w:lang w:val="en-GB"/>
              </w:rPr>
              <w:t>-</w:t>
            </w:r>
          </w:p>
        </w:tc>
        <w:tc>
          <w:tcPr>
            <w:tcW w:w="236" w:type="dxa"/>
          </w:tcPr>
          <w:p w14:paraId="21996BB0" w14:textId="77777777" w:rsidR="002D7926" w:rsidRPr="003232F1" w:rsidRDefault="002D7926" w:rsidP="002D7926">
            <w:pPr>
              <w:tabs>
                <w:tab w:val="decimal" w:pos="977"/>
              </w:tabs>
              <w:ind w:left="-108"/>
              <w:rPr>
                <w:rFonts w:ascii="Times New Roman" w:hAnsi="Times New Roman" w:cs="Times New Roman"/>
                <w:sz w:val="22"/>
                <w:szCs w:val="22"/>
              </w:rPr>
            </w:pPr>
          </w:p>
        </w:tc>
        <w:tc>
          <w:tcPr>
            <w:tcW w:w="1296" w:type="dxa"/>
            <w:tcBorders>
              <w:bottom w:val="single" w:sz="4" w:space="0" w:color="auto"/>
            </w:tcBorders>
          </w:tcPr>
          <w:p w14:paraId="15C50F30" w14:textId="14ED9DF2" w:rsidR="002D7926" w:rsidRPr="003232F1" w:rsidRDefault="002D7926" w:rsidP="004E0C65">
            <w:pPr>
              <w:pStyle w:val="IndexHeading"/>
              <w:tabs>
                <w:tab w:val="decimal" w:pos="640"/>
              </w:tabs>
              <w:spacing w:line="240" w:lineRule="atLeast"/>
              <w:ind w:left="-18" w:right="-89"/>
              <w:jc w:val="left"/>
              <w:rPr>
                <w:rFonts w:cs="Times New Roman"/>
                <w:sz w:val="22"/>
                <w:szCs w:val="22"/>
              </w:rPr>
            </w:pPr>
            <w:r w:rsidRPr="004E0C65">
              <w:rPr>
                <w:rFonts w:cs="Times New Roman"/>
                <w:b w:val="0"/>
                <w:bCs w:val="0"/>
                <w:sz w:val="22"/>
                <w:szCs w:val="22"/>
                <w:lang w:val="en-GB"/>
              </w:rPr>
              <w:t>-</w:t>
            </w:r>
          </w:p>
        </w:tc>
      </w:tr>
      <w:tr w:rsidR="002D7926" w:rsidRPr="003232F1" w14:paraId="41C728F3" w14:textId="77777777" w:rsidTr="00EB15DC">
        <w:trPr>
          <w:trHeight w:hRule="exact" w:val="266"/>
        </w:trPr>
        <w:tc>
          <w:tcPr>
            <w:tcW w:w="3510" w:type="dxa"/>
          </w:tcPr>
          <w:p w14:paraId="2D23FA1E" w14:textId="7AD10AF4" w:rsidR="002D7926" w:rsidRPr="003232F1" w:rsidRDefault="002D7926" w:rsidP="002D7926">
            <w:pPr>
              <w:tabs>
                <w:tab w:val="left" w:pos="-3402"/>
                <w:tab w:val="left" w:pos="-3261"/>
                <w:tab w:val="left" w:pos="-3119"/>
                <w:tab w:val="left" w:pos="284"/>
              </w:tabs>
              <w:rPr>
                <w:rFonts w:ascii="Times New Roman" w:hAnsi="Times New Roman" w:cs="Times New Roman"/>
                <w:b/>
                <w:bCs/>
                <w:i/>
                <w:iCs/>
                <w:sz w:val="22"/>
                <w:szCs w:val="22"/>
                <w:lang w:val="en-US"/>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83F1588" w14:textId="2A04A67F" w:rsidR="002D7926" w:rsidRPr="004E0C65" w:rsidRDefault="002D7926" w:rsidP="002D7926">
            <w:pPr>
              <w:tabs>
                <w:tab w:val="decimal" w:pos="977"/>
              </w:tabs>
              <w:ind w:left="-108"/>
              <w:rPr>
                <w:rFonts w:ascii="Times New Roman" w:hAnsi="Times New Roman" w:cs="Times New Roman"/>
                <w:b/>
                <w:bCs/>
                <w:sz w:val="22"/>
                <w:szCs w:val="22"/>
              </w:rPr>
            </w:pPr>
            <w:r w:rsidRPr="004E0C65">
              <w:rPr>
                <w:rFonts w:ascii="Times New Roman" w:hAnsi="Times New Roman" w:cs="Times New Roman"/>
                <w:b/>
                <w:bCs/>
                <w:sz w:val="22"/>
                <w:szCs w:val="22"/>
              </w:rPr>
              <w:t>974,901</w:t>
            </w:r>
          </w:p>
        </w:tc>
        <w:tc>
          <w:tcPr>
            <w:tcW w:w="247" w:type="dxa"/>
            <w:gridSpan w:val="2"/>
          </w:tcPr>
          <w:p w14:paraId="0729EAEF" w14:textId="77777777" w:rsidR="002D7926" w:rsidRPr="004E0C65" w:rsidRDefault="002D7926" w:rsidP="002D7926">
            <w:pPr>
              <w:tabs>
                <w:tab w:val="decimal" w:pos="977"/>
              </w:tabs>
              <w:ind w:left="-108"/>
              <w:rPr>
                <w:rFonts w:ascii="Times New Roman" w:hAnsi="Times New Roman" w:cs="Times New Roman"/>
                <w:b/>
                <w:bCs/>
                <w:sz w:val="22"/>
                <w:szCs w:val="22"/>
              </w:rPr>
            </w:pPr>
          </w:p>
        </w:tc>
        <w:tc>
          <w:tcPr>
            <w:tcW w:w="1193" w:type="dxa"/>
            <w:gridSpan w:val="2"/>
            <w:tcBorders>
              <w:top w:val="single" w:sz="4" w:space="0" w:color="auto"/>
              <w:bottom w:val="double" w:sz="4" w:space="0" w:color="auto"/>
            </w:tcBorders>
          </w:tcPr>
          <w:p w14:paraId="6E269535" w14:textId="7814AE16" w:rsidR="002D7926" w:rsidRPr="004E0C65" w:rsidRDefault="006B198D" w:rsidP="002D7926">
            <w:pPr>
              <w:tabs>
                <w:tab w:val="decimal" w:pos="977"/>
              </w:tabs>
              <w:ind w:left="-108"/>
              <w:rPr>
                <w:rFonts w:ascii="Times New Roman" w:hAnsi="Times New Roman" w:cs="Times New Roman"/>
                <w:b/>
                <w:bCs/>
                <w:sz w:val="22"/>
                <w:szCs w:val="22"/>
              </w:rPr>
            </w:pPr>
            <w:r w:rsidRPr="006B198D">
              <w:rPr>
                <w:rFonts w:ascii="Times New Roman" w:hAnsi="Times New Roman" w:cs="Times New Roman"/>
                <w:b/>
                <w:bCs/>
                <w:sz w:val="22"/>
                <w:szCs w:val="22"/>
              </w:rPr>
              <w:t>930,608</w:t>
            </w:r>
          </w:p>
        </w:tc>
        <w:tc>
          <w:tcPr>
            <w:tcW w:w="238" w:type="dxa"/>
          </w:tcPr>
          <w:p w14:paraId="59370FE8" w14:textId="77777777" w:rsidR="002D7926" w:rsidRPr="004E0C65" w:rsidRDefault="002D7926" w:rsidP="002D7926">
            <w:pPr>
              <w:tabs>
                <w:tab w:val="decimal" w:pos="977"/>
              </w:tabs>
              <w:ind w:left="-108"/>
              <w:rPr>
                <w:rFonts w:ascii="Times New Roman" w:hAnsi="Times New Roman" w:cs="Times New Roman"/>
                <w:b/>
                <w:bCs/>
                <w:sz w:val="22"/>
                <w:szCs w:val="22"/>
              </w:rPr>
            </w:pPr>
          </w:p>
        </w:tc>
        <w:tc>
          <w:tcPr>
            <w:tcW w:w="1292" w:type="dxa"/>
            <w:gridSpan w:val="2"/>
            <w:tcBorders>
              <w:top w:val="single" w:sz="4" w:space="0" w:color="auto"/>
              <w:bottom w:val="double" w:sz="4" w:space="0" w:color="auto"/>
            </w:tcBorders>
          </w:tcPr>
          <w:p w14:paraId="306A28A6" w14:textId="56B28999" w:rsidR="002D7926" w:rsidRPr="004E0C65" w:rsidRDefault="004E0C65" w:rsidP="002D7926">
            <w:pPr>
              <w:tabs>
                <w:tab w:val="decimal" w:pos="977"/>
              </w:tabs>
              <w:ind w:left="-108"/>
              <w:rPr>
                <w:rFonts w:ascii="Times New Roman" w:hAnsi="Times New Roman" w:cs="Times New Roman"/>
                <w:b/>
                <w:bCs/>
                <w:sz w:val="22"/>
                <w:szCs w:val="22"/>
              </w:rPr>
            </w:pPr>
            <w:r w:rsidRPr="004E0C65">
              <w:rPr>
                <w:rFonts w:ascii="Times New Roman" w:hAnsi="Times New Roman" w:cs="Times New Roman"/>
                <w:b/>
                <w:bCs/>
                <w:sz w:val="22"/>
                <w:szCs w:val="22"/>
              </w:rPr>
              <w:t>7,264,282</w:t>
            </w:r>
          </w:p>
        </w:tc>
        <w:tc>
          <w:tcPr>
            <w:tcW w:w="236" w:type="dxa"/>
          </w:tcPr>
          <w:p w14:paraId="73A63B53" w14:textId="77777777" w:rsidR="002D7926" w:rsidRPr="004E0C65" w:rsidRDefault="002D7926" w:rsidP="002D7926">
            <w:pPr>
              <w:tabs>
                <w:tab w:val="decimal" w:pos="977"/>
              </w:tabs>
              <w:ind w:left="-108"/>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4B3EC2E2" w14:textId="4909982B" w:rsidR="002D7926" w:rsidRPr="004E0C65" w:rsidRDefault="00705F84" w:rsidP="002D7926">
            <w:pPr>
              <w:tabs>
                <w:tab w:val="decimal" w:pos="1010"/>
              </w:tabs>
              <w:ind w:left="-108"/>
              <w:rPr>
                <w:rFonts w:ascii="Times New Roman" w:hAnsi="Times New Roman" w:cs="Times New Roman"/>
                <w:b/>
                <w:bCs/>
                <w:sz w:val="22"/>
                <w:szCs w:val="22"/>
              </w:rPr>
            </w:pPr>
            <w:r w:rsidRPr="00705F84">
              <w:rPr>
                <w:rFonts w:ascii="Times New Roman" w:hAnsi="Times New Roman" w:cs="Times New Roman"/>
                <w:b/>
                <w:bCs/>
                <w:sz w:val="22"/>
                <w:szCs w:val="22"/>
              </w:rPr>
              <w:t>7,643,182</w:t>
            </w:r>
          </w:p>
        </w:tc>
      </w:tr>
      <w:tr w:rsidR="002D7926" w:rsidRPr="003232F1" w14:paraId="061BF64E" w14:textId="77777777" w:rsidTr="00EB15DC">
        <w:trPr>
          <w:trHeight w:hRule="exact" w:val="266"/>
        </w:trPr>
        <w:tc>
          <w:tcPr>
            <w:tcW w:w="3510" w:type="dxa"/>
            <w:vAlign w:val="center"/>
          </w:tcPr>
          <w:p w14:paraId="107ACBBF" w14:textId="77777777" w:rsidR="002D7926" w:rsidRPr="003232F1" w:rsidRDefault="002D7926" w:rsidP="002D7926">
            <w:pPr>
              <w:tabs>
                <w:tab w:val="left" w:pos="-3402"/>
                <w:tab w:val="left" w:pos="-3261"/>
                <w:tab w:val="left" w:pos="-3119"/>
                <w:tab w:val="left" w:pos="284"/>
              </w:tabs>
              <w:rPr>
                <w:rFonts w:ascii="Times New Roman" w:hAnsi="Times New Roman" w:cs="Times New Roman"/>
                <w:b/>
                <w:bCs/>
                <w:i/>
                <w:iCs/>
                <w:sz w:val="22"/>
                <w:szCs w:val="22"/>
                <w:lang w:val="en-US"/>
              </w:rPr>
            </w:pPr>
          </w:p>
        </w:tc>
        <w:tc>
          <w:tcPr>
            <w:tcW w:w="1260" w:type="dxa"/>
            <w:tcBorders>
              <w:top w:val="double" w:sz="4" w:space="0" w:color="auto"/>
            </w:tcBorders>
          </w:tcPr>
          <w:p w14:paraId="51E70D37" w14:textId="77777777" w:rsidR="002D7926" w:rsidRPr="00FC3AA9" w:rsidRDefault="002D7926" w:rsidP="002D7926">
            <w:pPr>
              <w:pStyle w:val="IndexHeading"/>
              <w:tabs>
                <w:tab w:val="decimal" w:pos="1050"/>
              </w:tabs>
              <w:spacing w:line="240" w:lineRule="atLeast"/>
              <w:ind w:left="-18"/>
              <w:jc w:val="left"/>
              <w:rPr>
                <w:rFonts w:cs="Times New Roman"/>
                <w:b w:val="0"/>
                <w:bCs w:val="0"/>
                <w:sz w:val="22"/>
                <w:szCs w:val="22"/>
              </w:rPr>
            </w:pPr>
          </w:p>
        </w:tc>
        <w:tc>
          <w:tcPr>
            <w:tcW w:w="247" w:type="dxa"/>
            <w:gridSpan w:val="2"/>
            <w:vAlign w:val="center"/>
          </w:tcPr>
          <w:p w14:paraId="27F2E4FA" w14:textId="77777777" w:rsidR="002D7926" w:rsidRPr="003232F1" w:rsidRDefault="002D7926" w:rsidP="002D7926">
            <w:pPr>
              <w:pStyle w:val="Index1"/>
              <w:framePr w:wrap="around"/>
              <w:tabs>
                <w:tab w:val="decimal" w:pos="887"/>
              </w:tabs>
              <w:jc w:val="left"/>
              <w:rPr>
                <w:rFonts w:ascii="Times New Roman" w:hAnsi="Times New Roman" w:cs="Times New Roman"/>
                <w:sz w:val="22"/>
                <w:szCs w:val="22"/>
              </w:rPr>
            </w:pPr>
          </w:p>
        </w:tc>
        <w:tc>
          <w:tcPr>
            <w:tcW w:w="1193" w:type="dxa"/>
            <w:gridSpan w:val="2"/>
            <w:tcBorders>
              <w:top w:val="double" w:sz="4" w:space="0" w:color="auto"/>
            </w:tcBorders>
          </w:tcPr>
          <w:p w14:paraId="2C47172C" w14:textId="77777777" w:rsidR="002D7926" w:rsidRPr="003232F1" w:rsidRDefault="002D7926" w:rsidP="002D7926">
            <w:pPr>
              <w:tabs>
                <w:tab w:val="decimal" w:pos="977"/>
              </w:tabs>
              <w:ind w:left="-108"/>
              <w:rPr>
                <w:rFonts w:ascii="Times New Roman" w:hAnsi="Times New Roman" w:cs="Times New Roman"/>
                <w:sz w:val="22"/>
                <w:szCs w:val="22"/>
              </w:rPr>
            </w:pPr>
          </w:p>
        </w:tc>
        <w:tc>
          <w:tcPr>
            <w:tcW w:w="238" w:type="dxa"/>
            <w:vAlign w:val="center"/>
          </w:tcPr>
          <w:p w14:paraId="3E50D058" w14:textId="77777777" w:rsidR="002D7926" w:rsidRPr="003232F1" w:rsidRDefault="002D7926" w:rsidP="002D7926">
            <w:pPr>
              <w:pStyle w:val="Index1"/>
              <w:framePr w:wrap="around"/>
              <w:tabs>
                <w:tab w:val="decimal" w:pos="887"/>
              </w:tabs>
              <w:jc w:val="left"/>
              <w:rPr>
                <w:rFonts w:ascii="Times New Roman" w:hAnsi="Times New Roman" w:cs="Times New Roman"/>
                <w:sz w:val="22"/>
                <w:szCs w:val="22"/>
                <w:lang w:val="en-US"/>
              </w:rPr>
            </w:pPr>
          </w:p>
        </w:tc>
        <w:tc>
          <w:tcPr>
            <w:tcW w:w="1292" w:type="dxa"/>
            <w:gridSpan w:val="2"/>
            <w:tcBorders>
              <w:top w:val="double" w:sz="4" w:space="0" w:color="auto"/>
            </w:tcBorders>
          </w:tcPr>
          <w:p w14:paraId="3D55A63F" w14:textId="77777777" w:rsidR="002D7926" w:rsidRPr="00FC3AA9" w:rsidRDefault="002D7926" w:rsidP="002D7926">
            <w:pPr>
              <w:pStyle w:val="IndexHeading"/>
              <w:tabs>
                <w:tab w:val="decimal" w:pos="1050"/>
              </w:tabs>
              <w:spacing w:line="240" w:lineRule="atLeast"/>
              <w:ind w:left="-18"/>
              <w:jc w:val="left"/>
              <w:rPr>
                <w:rFonts w:cs="Times New Roman"/>
                <w:b w:val="0"/>
                <w:bCs w:val="0"/>
                <w:sz w:val="22"/>
                <w:szCs w:val="22"/>
              </w:rPr>
            </w:pPr>
          </w:p>
        </w:tc>
        <w:tc>
          <w:tcPr>
            <w:tcW w:w="236" w:type="dxa"/>
            <w:vAlign w:val="center"/>
          </w:tcPr>
          <w:p w14:paraId="19D79668" w14:textId="77777777" w:rsidR="002D7926" w:rsidRPr="003232F1" w:rsidRDefault="002D7926" w:rsidP="002D7926">
            <w:pPr>
              <w:pStyle w:val="Index1"/>
              <w:framePr w:wrap="around"/>
              <w:tabs>
                <w:tab w:val="decimal" w:pos="887"/>
              </w:tabs>
              <w:jc w:val="left"/>
              <w:rPr>
                <w:rFonts w:ascii="Times New Roman" w:hAnsi="Times New Roman" w:cs="Times New Roman"/>
                <w:sz w:val="22"/>
                <w:szCs w:val="22"/>
              </w:rPr>
            </w:pPr>
          </w:p>
        </w:tc>
        <w:tc>
          <w:tcPr>
            <w:tcW w:w="1296" w:type="dxa"/>
            <w:tcBorders>
              <w:top w:val="double" w:sz="4" w:space="0" w:color="auto"/>
            </w:tcBorders>
          </w:tcPr>
          <w:p w14:paraId="7EB1CD3F" w14:textId="77777777" w:rsidR="002D7926" w:rsidRPr="003232F1" w:rsidRDefault="002D7926" w:rsidP="002D7926">
            <w:pPr>
              <w:tabs>
                <w:tab w:val="decimal" w:pos="887"/>
              </w:tabs>
              <w:ind w:left="-108"/>
              <w:rPr>
                <w:rFonts w:ascii="Times New Roman" w:hAnsi="Times New Roman" w:cs="Times New Roman"/>
                <w:sz w:val="22"/>
                <w:szCs w:val="22"/>
              </w:rPr>
            </w:pPr>
          </w:p>
        </w:tc>
      </w:tr>
      <w:tr w:rsidR="002D7926" w:rsidRPr="003232F1" w14:paraId="29C92935" w14:textId="77777777" w:rsidTr="00C73379">
        <w:trPr>
          <w:trHeight w:hRule="exact" w:val="266"/>
        </w:trPr>
        <w:tc>
          <w:tcPr>
            <w:tcW w:w="3510" w:type="dxa"/>
            <w:vAlign w:val="center"/>
          </w:tcPr>
          <w:p w14:paraId="3AF43B97" w14:textId="77777777" w:rsidR="002D7926" w:rsidRPr="003232F1" w:rsidRDefault="002D7926" w:rsidP="002D7926">
            <w:pPr>
              <w:tabs>
                <w:tab w:val="left" w:pos="-3402"/>
                <w:tab w:val="left" w:pos="-3261"/>
                <w:tab w:val="left" w:pos="-3119"/>
                <w:tab w:val="left" w:pos="284"/>
              </w:tabs>
              <w:rPr>
                <w:rFonts w:ascii="Times New Roman" w:hAnsi="Times New Roman" w:cs="Times New Roman"/>
                <w:b/>
                <w:bCs/>
                <w:i/>
                <w:iCs/>
                <w:sz w:val="22"/>
                <w:szCs w:val="22"/>
                <w:lang w:val="en-US"/>
              </w:rPr>
            </w:pPr>
            <w:r w:rsidRPr="003232F1">
              <w:rPr>
                <w:rFonts w:ascii="Times New Roman" w:hAnsi="Times New Roman" w:cs="Times New Roman"/>
                <w:b/>
                <w:bCs/>
                <w:i/>
                <w:iCs/>
                <w:sz w:val="22"/>
                <w:szCs w:val="22"/>
                <w:lang w:val="en-US"/>
              </w:rPr>
              <w:t>Deposits received from customers</w:t>
            </w:r>
          </w:p>
        </w:tc>
        <w:tc>
          <w:tcPr>
            <w:tcW w:w="1260" w:type="dxa"/>
          </w:tcPr>
          <w:p w14:paraId="469EDF81" w14:textId="77777777" w:rsidR="002D7926" w:rsidRPr="00FC3AA9" w:rsidRDefault="002D7926" w:rsidP="002D7926">
            <w:pPr>
              <w:pStyle w:val="IndexHeading"/>
              <w:tabs>
                <w:tab w:val="decimal" w:pos="1050"/>
              </w:tabs>
              <w:spacing w:line="240" w:lineRule="atLeast"/>
              <w:ind w:left="-18"/>
              <w:jc w:val="left"/>
              <w:rPr>
                <w:rFonts w:cs="Times New Roman"/>
                <w:b w:val="0"/>
                <w:bCs w:val="0"/>
                <w:sz w:val="22"/>
                <w:szCs w:val="22"/>
              </w:rPr>
            </w:pPr>
          </w:p>
        </w:tc>
        <w:tc>
          <w:tcPr>
            <w:tcW w:w="247" w:type="dxa"/>
            <w:gridSpan w:val="2"/>
            <w:vAlign w:val="center"/>
          </w:tcPr>
          <w:p w14:paraId="57F134EC" w14:textId="77777777" w:rsidR="002D7926" w:rsidRPr="003232F1" w:rsidRDefault="002D7926" w:rsidP="002D7926">
            <w:pPr>
              <w:pStyle w:val="Index1"/>
              <w:framePr w:wrap="around"/>
              <w:tabs>
                <w:tab w:val="decimal" w:pos="887"/>
              </w:tabs>
              <w:jc w:val="left"/>
              <w:rPr>
                <w:rFonts w:ascii="Times New Roman" w:hAnsi="Times New Roman" w:cs="Times New Roman"/>
                <w:sz w:val="22"/>
                <w:szCs w:val="22"/>
              </w:rPr>
            </w:pPr>
          </w:p>
        </w:tc>
        <w:tc>
          <w:tcPr>
            <w:tcW w:w="1193" w:type="dxa"/>
            <w:gridSpan w:val="2"/>
          </w:tcPr>
          <w:p w14:paraId="5B883280" w14:textId="77777777" w:rsidR="002D7926" w:rsidRPr="003232F1" w:rsidRDefault="002D7926" w:rsidP="002D7926">
            <w:pPr>
              <w:tabs>
                <w:tab w:val="decimal" w:pos="977"/>
              </w:tabs>
              <w:ind w:left="-108"/>
              <w:rPr>
                <w:rFonts w:ascii="Times New Roman" w:hAnsi="Times New Roman" w:cs="Times New Roman"/>
                <w:sz w:val="22"/>
                <w:szCs w:val="22"/>
              </w:rPr>
            </w:pPr>
          </w:p>
        </w:tc>
        <w:tc>
          <w:tcPr>
            <w:tcW w:w="238" w:type="dxa"/>
            <w:vAlign w:val="center"/>
          </w:tcPr>
          <w:p w14:paraId="13064081" w14:textId="77777777" w:rsidR="002D7926" w:rsidRPr="003232F1" w:rsidRDefault="002D7926" w:rsidP="002D7926">
            <w:pPr>
              <w:pStyle w:val="Index1"/>
              <w:framePr w:wrap="around"/>
              <w:tabs>
                <w:tab w:val="decimal" w:pos="887"/>
              </w:tabs>
              <w:jc w:val="left"/>
              <w:rPr>
                <w:rFonts w:ascii="Times New Roman" w:hAnsi="Times New Roman" w:cs="Times New Roman"/>
                <w:sz w:val="22"/>
                <w:szCs w:val="22"/>
                <w:lang w:val="en-US"/>
              </w:rPr>
            </w:pPr>
          </w:p>
        </w:tc>
        <w:tc>
          <w:tcPr>
            <w:tcW w:w="1292" w:type="dxa"/>
            <w:gridSpan w:val="2"/>
          </w:tcPr>
          <w:p w14:paraId="71E54CD5" w14:textId="77777777" w:rsidR="002D7926" w:rsidRPr="00FC3AA9" w:rsidRDefault="002D7926" w:rsidP="002D7926">
            <w:pPr>
              <w:pStyle w:val="IndexHeading"/>
              <w:tabs>
                <w:tab w:val="decimal" w:pos="1050"/>
              </w:tabs>
              <w:spacing w:line="240" w:lineRule="atLeast"/>
              <w:ind w:left="-18"/>
              <w:jc w:val="left"/>
              <w:rPr>
                <w:rFonts w:cs="Times New Roman"/>
                <w:b w:val="0"/>
                <w:bCs w:val="0"/>
                <w:sz w:val="22"/>
                <w:szCs w:val="22"/>
              </w:rPr>
            </w:pPr>
          </w:p>
        </w:tc>
        <w:tc>
          <w:tcPr>
            <w:tcW w:w="236" w:type="dxa"/>
            <w:vAlign w:val="center"/>
          </w:tcPr>
          <w:p w14:paraId="04C17B86" w14:textId="77777777" w:rsidR="002D7926" w:rsidRPr="003232F1" w:rsidRDefault="002D7926" w:rsidP="002D7926">
            <w:pPr>
              <w:pStyle w:val="Index1"/>
              <w:framePr w:wrap="around"/>
              <w:tabs>
                <w:tab w:val="decimal" w:pos="887"/>
              </w:tabs>
              <w:jc w:val="left"/>
              <w:rPr>
                <w:rFonts w:ascii="Times New Roman" w:hAnsi="Times New Roman" w:cs="Times New Roman"/>
                <w:sz w:val="22"/>
                <w:szCs w:val="22"/>
              </w:rPr>
            </w:pPr>
          </w:p>
        </w:tc>
        <w:tc>
          <w:tcPr>
            <w:tcW w:w="1296" w:type="dxa"/>
          </w:tcPr>
          <w:p w14:paraId="0DAC65C7" w14:textId="77777777" w:rsidR="002D7926" w:rsidRPr="003232F1" w:rsidRDefault="002D7926" w:rsidP="002D7926">
            <w:pPr>
              <w:tabs>
                <w:tab w:val="decimal" w:pos="887"/>
              </w:tabs>
              <w:ind w:left="-108"/>
              <w:rPr>
                <w:rFonts w:ascii="Times New Roman" w:hAnsi="Times New Roman" w:cs="Times New Roman"/>
                <w:sz w:val="22"/>
                <w:szCs w:val="22"/>
              </w:rPr>
            </w:pPr>
          </w:p>
        </w:tc>
      </w:tr>
      <w:tr w:rsidR="002D7926" w:rsidRPr="003232F1" w14:paraId="4718BBB9" w14:textId="77777777" w:rsidTr="00C73379">
        <w:trPr>
          <w:trHeight w:hRule="exact" w:val="266"/>
        </w:trPr>
        <w:tc>
          <w:tcPr>
            <w:tcW w:w="3510" w:type="dxa"/>
            <w:vAlign w:val="center"/>
          </w:tcPr>
          <w:p w14:paraId="253EACA6" w14:textId="167547C3" w:rsidR="002D7926" w:rsidRPr="003232F1" w:rsidRDefault="002D7926" w:rsidP="002D7926">
            <w:pPr>
              <w:tabs>
                <w:tab w:val="left" w:pos="-3402"/>
                <w:tab w:val="left" w:pos="-3261"/>
                <w:tab w:val="left" w:pos="-3119"/>
                <w:tab w:val="left" w:pos="284"/>
              </w:tabs>
              <w:rPr>
                <w:rFonts w:ascii="Times New Roman" w:hAnsi="Times New Roman" w:cs="Times New Roman"/>
                <w:sz w:val="22"/>
                <w:szCs w:val="22"/>
              </w:rPr>
            </w:pPr>
            <w:r w:rsidRPr="003232F1">
              <w:rPr>
                <w:rFonts w:ascii="Times New Roman" w:eastAsia="Cordia New" w:hAnsi="Times New Roman" w:cs="Times New Roman"/>
                <w:sz w:val="22"/>
                <w:szCs w:val="22"/>
              </w:rPr>
              <w:t>Subsidiaries and fund</w:t>
            </w:r>
          </w:p>
        </w:tc>
        <w:tc>
          <w:tcPr>
            <w:tcW w:w="1260" w:type="dxa"/>
          </w:tcPr>
          <w:p w14:paraId="70722056" w14:textId="489AC456" w:rsidR="002D7926" w:rsidRPr="004E0C65" w:rsidRDefault="004E0C65" w:rsidP="002D7926">
            <w:pPr>
              <w:tabs>
                <w:tab w:val="decimal" w:pos="590"/>
              </w:tabs>
              <w:ind w:left="-108"/>
              <w:rPr>
                <w:rFonts w:ascii="Times New Roman" w:hAnsi="Times New Roman" w:cs="Times New Roman"/>
                <w:sz w:val="22"/>
                <w:szCs w:val="22"/>
                <w:lang w:val="en-US"/>
              </w:rPr>
            </w:pPr>
            <w:r w:rsidRPr="004E0C65">
              <w:rPr>
                <w:rFonts w:ascii="Times New Roman" w:hAnsi="Times New Roman" w:cs="Times New Roman"/>
                <w:sz w:val="22"/>
                <w:szCs w:val="22"/>
                <w:lang w:val="en-US"/>
              </w:rPr>
              <w:t>-</w:t>
            </w:r>
          </w:p>
        </w:tc>
        <w:tc>
          <w:tcPr>
            <w:tcW w:w="247" w:type="dxa"/>
            <w:gridSpan w:val="2"/>
            <w:vAlign w:val="center"/>
          </w:tcPr>
          <w:p w14:paraId="654F80BF" w14:textId="77777777" w:rsidR="002D7926" w:rsidRPr="004E0C65" w:rsidRDefault="002D7926" w:rsidP="002D7926">
            <w:pPr>
              <w:pStyle w:val="Index1"/>
              <w:framePr w:wrap="around"/>
              <w:tabs>
                <w:tab w:val="decimal" w:pos="887"/>
              </w:tabs>
              <w:jc w:val="left"/>
              <w:rPr>
                <w:rFonts w:ascii="Times New Roman" w:hAnsi="Times New Roman" w:cs="Times New Roman"/>
                <w:sz w:val="22"/>
                <w:szCs w:val="22"/>
              </w:rPr>
            </w:pPr>
          </w:p>
        </w:tc>
        <w:tc>
          <w:tcPr>
            <w:tcW w:w="1193" w:type="dxa"/>
            <w:gridSpan w:val="2"/>
          </w:tcPr>
          <w:p w14:paraId="360B02D1" w14:textId="7F2AA692" w:rsidR="002D7926" w:rsidRPr="004E0C65" w:rsidRDefault="002D7926" w:rsidP="002D7926">
            <w:pPr>
              <w:tabs>
                <w:tab w:val="decimal" w:pos="620"/>
              </w:tabs>
              <w:ind w:left="-108"/>
              <w:rPr>
                <w:rFonts w:ascii="Times New Roman" w:hAnsi="Times New Roman" w:cs="Times New Roman"/>
                <w:sz w:val="22"/>
                <w:szCs w:val="22"/>
              </w:rPr>
            </w:pPr>
            <w:r w:rsidRPr="004E0C65">
              <w:rPr>
                <w:rFonts w:ascii="Times New Roman" w:hAnsi="Times New Roman" w:cs="Times New Roman"/>
                <w:sz w:val="22"/>
                <w:szCs w:val="22"/>
                <w:lang w:val="en-US"/>
              </w:rPr>
              <w:t>-</w:t>
            </w:r>
          </w:p>
        </w:tc>
        <w:tc>
          <w:tcPr>
            <w:tcW w:w="238" w:type="dxa"/>
            <w:vAlign w:val="center"/>
          </w:tcPr>
          <w:p w14:paraId="5F77E730" w14:textId="77777777" w:rsidR="002D7926" w:rsidRPr="004E0C65" w:rsidRDefault="002D7926" w:rsidP="002D7926">
            <w:pPr>
              <w:pStyle w:val="Index1"/>
              <w:framePr w:wrap="around"/>
              <w:tabs>
                <w:tab w:val="decimal" w:pos="887"/>
              </w:tabs>
              <w:jc w:val="left"/>
              <w:rPr>
                <w:rFonts w:ascii="Times New Roman" w:hAnsi="Times New Roman" w:cs="Times New Roman"/>
                <w:sz w:val="22"/>
                <w:szCs w:val="22"/>
              </w:rPr>
            </w:pPr>
          </w:p>
        </w:tc>
        <w:tc>
          <w:tcPr>
            <w:tcW w:w="1292" w:type="dxa"/>
            <w:gridSpan w:val="2"/>
          </w:tcPr>
          <w:p w14:paraId="15ECFF6C" w14:textId="2B77D373" w:rsidR="002D7926" w:rsidRPr="004E0C65" w:rsidRDefault="004E0C65" w:rsidP="002D7926">
            <w:pPr>
              <w:pStyle w:val="IndexHeading"/>
              <w:tabs>
                <w:tab w:val="decimal" w:pos="1050"/>
              </w:tabs>
              <w:spacing w:line="240" w:lineRule="atLeast"/>
              <w:ind w:left="-18"/>
              <w:jc w:val="left"/>
              <w:rPr>
                <w:rFonts w:cs="Times New Roman"/>
                <w:b w:val="0"/>
                <w:bCs w:val="0"/>
                <w:sz w:val="22"/>
                <w:szCs w:val="22"/>
              </w:rPr>
            </w:pPr>
            <w:r w:rsidRPr="004E0C65">
              <w:rPr>
                <w:rFonts w:cs="Times New Roman"/>
                <w:b w:val="0"/>
                <w:bCs w:val="0"/>
                <w:sz w:val="22"/>
                <w:szCs w:val="22"/>
              </w:rPr>
              <w:t>9,124</w:t>
            </w:r>
          </w:p>
        </w:tc>
        <w:tc>
          <w:tcPr>
            <w:tcW w:w="236" w:type="dxa"/>
            <w:vAlign w:val="center"/>
          </w:tcPr>
          <w:p w14:paraId="400F83B0" w14:textId="77777777" w:rsidR="002D7926" w:rsidRPr="00EB15DC" w:rsidRDefault="002D7926" w:rsidP="002D7926">
            <w:pPr>
              <w:pStyle w:val="Index1"/>
              <w:framePr w:wrap="around"/>
              <w:tabs>
                <w:tab w:val="decimal" w:pos="887"/>
              </w:tabs>
              <w:jc w:val="left"/>
              <w:rPr>
                <w:rFonts w:ascii="Times New Roman" w:hAnsi="Times New Roman" w:cs="Times New Roman"/>
                <w:sz w:val="22"/>
                <w:szCs w:val="22"/>
              </w:rPr>
            </w:pPr>
          </w:p>
        </w:tc>
        <w:tc>
          <w:tcPr>
            <w:tcW w:w="1296" w:type="dxa"/>
          </w:tcPr>
          <w:p w14:paraId="2E3BCC48" w14:textId="6FA74CBC" w:rsidR="002D7926" w:rsidRPr="00EB15DC" w:rsidRDefault="002D7926" w:rsidP="002D7926">
            <w:pPr>
              <w:pStyle w:val="IndexHeading"/>
              <w:tabs>
                <w:tab w:val="decimal" w:pos="1010"/>
              </w:tabs>
              <w:spacing w:line="240" w:lineRule="atLeast"/>
              <w:ind w:left="-18" w:right="-89"/>
              <w:jc w:val="left"/>
              <w:rPr>
                <w:rFonts w:cs="Times New Roman"/>
                <w:b w:val="0"/>
                <w:bCs w:val="0"/>
                <w:sz w:val="22"/>
                <w:szCs w:val="22"/>
                <w:lang w:val="en-GB"/>
              </w:rPr>
            </w:pPr>
            <w:r w:rsidRPr="00EB15DC">
              <w:rPr>
                <w:rFonts w:cs="Times New Roman"/>
                <w:b w:val="0"/>
                <w:bCs w:val="0"/>
                <w:sz w:val="22"/>
                <w:szCs w:val="22"/>
              </w:rPr>
              <w:t>9,641</w:t>
            </w:r>
          </w:p>
        </w:tc>
      </w:tr>
      <w:tr w:rsidR="004E0C65" w:rsidRPr="003232F1" w14:paraId="5F9A49D0" w14:textId="77777777" w:rsidTr="00C73379">
        <w:trPr>
          <w:trHeight w:hRule="exact" w:val="266"/>
        </w:trPr>
        <w:tc>
          <w:tcPr>
            <w:tcW w:w="3510" w:type="dxa"/>
            <w:shd w:val="clear" w:color="auto" w:fill="auto"/>
            <w:vAlign w:val="center"/>
          </w:tcPr>
          <w:p w14:paraId="64E90267" w14:textId="7757CF9C" w:rsidR="004E0C65" w:rsidRPr="003232F1" w:rsidRDefault="004E0C65" w:rsidP="004E0C65">
            <w:pPr>
              <w:tabs>
                <w:tab w:val="left" w:pos="-3402"/>
                <w:tab w:val="left" w:pos="-3261"/>
                <w:tab w:val="left" w:pos="-3119"/>
                <w:tab w:val="left" w:pos="284"/>
              </w:tabs>
              <w:rPr>
                <w:rFonts w:ascii="Times New Roman" w:eastAsia="Cordia New" w:hAnsi="Times New Roman" w:cs="Times New Roman"/>
                <w:sz w:val="22"/>
                <w:szCs w:val="22"/>
              </w:rPr>
            </w:pPr>
            <w:r w:rsidRPr="004E0C65">
              <w:rPr>
                <w:rFonts w:ascii="Times New Roman" w:eastAsia="Cordia New" w:hAnsi="Times New Roman" w:cs="Times New Roman"/>
                <w:sz w:val="22"/>
                <w:szCs w:val="22"/>
              </w:rPr>
              <w:t>Associates</w:t>
            </w:r>
          </w:p>
        </w:tc>
        <w:tc>
          <w:tcPr>
            <w:tcW w:w="1260" w:type="dxa"/>
          </w:tcPr>
          <w:p w14:paraId="5A0E27D2" w14:textId="0E319EAB" w:rsidR="004E0C65" w:rsidRPr="004E0C65" w:rsidRDefault="004E0C65" w:rsidP="004E0C65">
            <w:pPr>
              <w:pStyle w:val="IndexHeading"/>
              <w:tabs>
                <w:tab w:val="decimal" w:pos="1050"/>
              </w:tabs>
              <w:spacing w:line="240" w:lineRule="atLeast"/>
              <w:ind w:left="-18"/>
              <w:jc w:val="left"/>
              <w:rPr>
                <w:rFonts w:cs="Times New Roman"/>
                <w:b w:val="0"/>
                <w:bCs w:val="0"/>
                <w:sz w:val="22"/>
                <w:szCs w:val="22"/>
              </w:rPr>
            </w:pPr>
            <w:r w:rsidRPr="004E0C65">
              <w:rPr>
                <w:rFonts w:hAnsi="Angsana New"/>
                <w:b w:val="0"/>
                <w:bCs w:val="0"/>
                <w:sz w:val="22"/>
                <w:szCs w:val="22"/>
              </w:rPr>
              <w:t>340</w:t>
            </w:r>
          </w:p>
        </w:tc>
        <w:tc>
          <w:tcPr>
            <w:tcW w:w="247" w:type="dxa"/>
            <w:gridSpan w:val="2"/>
            <w:shd w:val="clear" w:color="auto" w:fill="auto"/>
            <w:vAlign w:val="center"/>
          </w:tcPr>
          <w:p w14:paraId="6C1A8D89" w14:textId="77777777" w:rsidR="004E0C65" w:rsidRPr="004E0C65" w:rsidRDefault="004E0C65" w:rsidP="004E0C65">
            <w:pPr>
              <w:pStyle w:val="Index1"/>
              <w:framePr w:wrap="around"/>
              <w:tabs>
                <w:tab w:val="decimal" w:pos="887"/>
              </w:tabs>
              <w:jc w:val="left"/>
              <w:rPr>
                <w:rFonts w:ascii="Times New Roman" w:hAnsi="Times New Roman" w:cs="Times New Roman"/>
                <w:sz w:val="22"/>
                <w:szCs w:val="22"/>
              </w:rPr>
            </w:pPr>
          </w:p>
        </w:tc>
        <w:tc>
          <w:tcPr>
            <w:tcW w:w="1193" w:type="dxa"/>
            <w:gridSpan w:val="2"/>
            <w:shd w:val="clear" w:color="auto" w:fill="auto"/>
          </w:tcPr>
          <w:p w14:paraId="51B4B056" w14:textId="53214BC9" w:rsidR="004E0C65" w:rsidRPr="004E0C65" w:rsidRDefault="004E0C65" w:rsidP="004E0C65">
            <w:pPr>
              <w:tabs>
                <w:tab w:val="decimal" w:pos="620"/>
              </w:tabs>
              <w:ind w:left="-108"/>
              <w:rPr>
                <w:rFonts w:ascii="Times New Roman" w:hAnsi="Times New Roman" w:cs="Times New Roman"/>
                <w:sz w:val="22"/>
                <w:szCs w:val="22"/>
              </w:rPr>
            </w:pPr>
            <w:r w:rsidRPr="004E0C65">
              <w:rPr>
                <w:rFonts w:ascii="Times New Roman" w:hAnsi="Times New Roman" w:cs="Times New Roman"/>
                <w:sz w:val="22"/>
                <w:szCs w:val="22"/>
                <w:lang w:val="en-US"/>
              </w:rPr>
              <w:t>-</w:t>
            </w:r>
          </w:p>
        </w:tc>
        <w:tc>
          <w:tcPr>
            <w:tcW w:w="238" w:type="dxa"/>
            <w:shd w:val="clear" w:color="auto" w:fill="auto"/>
            <w:vAlign w:val="center"/>
          </w:tcPr>
          <w:p w14:paraId="1BDDBEEB" w14:textId="77777777" w:rsidR="004E0C65" w:rsidRPr="004E0C65" w:rsidRDefault="004E0C65" w:rsidP="004E0C65">
            <w:pPr>
              <w:pStyle w:val="Index1"/>
              <w:framePr w:wrap="around"/>
              <w:tabs>
                <w:tab w:val="decimal" w:pos="887"/>
              </w:tabs>
              <w:jc w:val="left"/>
              <w:rPr>
                <w:rFonts w:ascii="Times New Roman" w:hAnsi="Times New Roman" w:cs="Times New Roman"/>
                <w:sz w:val="22"/>
                <w:szCs w:val="22"/>
              </w:rPr>
            </w:pPr>
          </w:p>
        </w:tc>
        <w:tc>
          <w:tcPr>
            <w:tcW w:w="1292" w:type="dxa"/>
            <w:gridSpan w:val="2"/>
          </w:tcPr>
          <w:p w14:paraId="24F1F186" w14:textId="67E8BB2A" w:rsidR="004E0C65" w:rsidRPr="00705F84" w:rsidRDefault="004E0C65" w:rsidP="004E0C65">
            <w:pPr>
              <w:tabs>
                <w:tab w:val="decimal" w:pos="620"/>
              </w:tabs>
              <w:ind w:left="-108"/>
              <w:rPr>
                <w:rFonts w:ascii="Times New Roman" w:hAnsi="Times New Roman" w:cs="Times New Roman"/>
                <w:sz w:val="22"/>
                <w:szCs w:val="22"/>
              </w:rPr>
            </w:pPr>
            <w:r w:rsidRPr="00705F84">
              <w:rPr>
                <w:rFonts w:ascii="Times New Roman" w:hAnsi="Times New Roman" w:cs="Times New Roman"/>
                <w:sz w:val="22"/>
                <w:szCs w:val="22"/>
              </w:rPr>
              <w:t>-</w:t>
            </w:r>
          </w:p>
        </w:tc>
        <w:tc>
          <w:tcPr>
            <w:tcW w:w="236" w:type="dxa"/>
            <w:shd w:val="clear" w:color="auto" w:fill="auto"/>
            <w:vAlign w:val="center"/>
          </w:tcPr>
          <w:p w14:paraId="70CB6556" w14:textId="77777777" w:rsidR="004E0C65" w:rsidRPr="00EB15DC" w:rsidRDefault="004E0C65" w:rsidP="004E0C65">
            <w:pPr>
              <w:pStyle w:val="Index1"/>
              <w:framePr w:wrap="around"/>
              <w:tabs>
                <w:tab w:val="decimal" w:pos="887"/>
              </w:tabs>
              <w:jc w:val="left"/>
              <w:rPr>
                <w:rFonts w:ascii="Times New Roman" w:hAnsi="Times New Roman" w:cs="Times New Roman"/>
                <w:sz w:val="22"/>
                <w:szCs w:val="22"/>
              </w:rPr>
            </w:pPr>
          </w:p>
        </w:tc>
        <w:tc>
          <w:tcPr>
            <w:tcW w:w="1296" w:type="dxa"/>
            <w:shd w:val="clear" w:color="auto" w:fill="auto"/>
          </w:tcPr>
          <w:p w14:paraId="45FB9545" w14:textId="3F6539BB" w:rsidR="004E0C65" w:rsidRPr="00EB15DC" w:rsidRDefault="004E0C65" w:rsidP="004E0C65">
            <w:pPr>
              <w:tabs>
                <w:tab w:val="decimal" w:pos="620"/>
              </w:tabs>
              <w:ind w:left="-108"/>
              <w:rPr>
                <w:rFonts w:cs="Times New Roman"/>
                <w:b/>
                <w:bCs/>
                <w:sz w:val="22"/>
                <w:szCs w:val="22"/>
              </w:rPr>
            </w:pPr>
            <w:r w:rsidRPr="00EB15DC">
              <w:rPr>
                <w:rFonts w:ascii="Times New Roman" w:hAnsi="Times New Roman" w:cs="Times New Roman"/>
                <w:sz w:val="22"/>
                <w:szCs w:val="22"/>
                <w:lang w:val="en-US"/>
              </w:rPr>
              <w:t>-</w:t>
            </w:r>
          </w:p>
        </w:tc>
      </w:tr>
      <w:tr w:rsidR="004E0C65" w:rsidRPr="003232F1" w14:paraId="2177F53E" w14:textId="77777777" w:rsidTr="00C73379">
        <w:trPr>
          <w:trHeight w:hRule="exact" w:val="266"/>
        </w:trPr>
        <w:tc>
          <w:tcPr>
            <w:tcW w:w="3510" w:type="dxa"/>
            <w:shd w:val="clear" w:color="auto" w:fill="auto"/>
            <w:vAlign w:val="center"/>
          </w:tcPr>
          <w:p w14:paraId="1AE692AF" w14:textId="77777777" w:rsidR="004E0C65" w:rsidRPr="003232F1" w:rsidRDefault="004E0C65" w:rsidP="004E0C65">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Joint ventures</w:t>
            </w:r>
          </w:p>
        </w:tc>
        <w:tc>
          <w:tcPr>
            <w:tcW w:w="1260" w:type="dxa"/>
          </w:tcPr>
          <w:p w14:paraId="1A95FB53" w14:textId="20A0B421" w:rsidR="004E0C65" w:rsidRPr="004E0C65" w:rsidRDefault="004E0C65" w:rsidP="004E0C65">
            <w:pPr>
              <w:pStyle w:val="IndexHeading"/>
              <w:tabs>
                <w:tab w:val="decimal" w:pos="1050"/>
              </w:tabs>
              <w:spacing w:line="240" w:lineRule="atLeast"/>
              <w:ind w:left="-18"/>
              <w:jc w:val="left"/>
              <w:rPr>
                <w:rFonts w:cs="Times New Roman"/>
                <w:b w:val="0"/>
                <w:bCs w:val="0"/>
                <w:sz w:val="22"/>
                <w:szCs w:val="22"/>
              </w:rPr>
            </w:pPr>
            <w:r w:rsidRPr="004E0C65">
              <w:rPr>
                <w:rFonts w:hAnsi="Angsana New"/>
                <w:b w:val="0"/>
                <w:bCs w:val="0"/>
                <w:sz w:val="22"/>
                <w:szCs w:val="22"/>
              </w:rPr>
              <w:t>6,729</w:t>
            </w:r>
          </w:p>
        </w:tc>
        <w:tc>
          <w:tcPr>
            <w:tcW w:w="247" w:type="dxa"/>
            <w:gridSpan w:val="2"/>
            <w:shd w:val="clear" w:color="auto" w:fill="auto"/>
            <w:vAlign w:val="center"/>
          </w:tcPr>
          <w:p w14:paraId="06D75807" w14:textId="77777777" w:rsidR="004E0C65" w:rsidRPr="004E0C65" w:rsidRDefault="004E0C65" w:rsidP="004E0C65">
            <w:pPr>
              <w:pStyle w:val="Index1"/>
              <w:framePr w:wrap="around"/>
              <w:tabs>
                <w:tab w:val="decimal" w:pos="887"/>
              </w:tabs>
              <w:jc w:val="left"/>
              <w:rPr>
                <w:rFonts w:ascii="Times New Roman" w:hAnsi="Times New Roman" w:cs="Times New Roman"/>
                <w:sz w:val="22"/>
                <w:szCs w:val="22"/>
              </w:rPr>
            </w:pPr>
          </w:p>
        </w:tc>
        <w:tc>
          <w:tcPr>
            <w:tcW w:w="1193" w:type="dxa"/>
            <w:gridSpan w:val="2"/>
            <w:shd w:val="clear" w:color="auto" w:fill="auto"/>
          </w:tcPr>
          <w:p w14:paraId="0E58B2DA" w14:textId="50CB21E0" w:rsidR="004E0C65" w:rsidRPr="004E0C65" w:rsidRDefault="004E0C65" w:rsidP="004E0C65">
            <w:pPr>
              <w:tabs>
                <w:tab w:val="decimal" w:pos="977"/>
              </w:tabs>
              <w:ind w:left="-108" w:right="74"/>
              <w:rPr>
                <w:rFonts w:ascii="Times New Roman" w:hAnsi="Times New Roman" w:cs="Times New Roman"/>
                <w:sz w:val="22"/>
                <w:szCs w:val="22"/>
              </w:rPr>
            </w:pPr>
            <w:r w:rsidRPr="004E0C65">
              <w:rPr>
                <w:rFonts w:ascii="Times New Roman" w:hAnsi="Times New Roman" w:cs="Times New Roman"/>
                <w:sz w:val="22"/>
                <w:szCs w:val="22"/>
              </w:rPr>
              <w:t>1,907</w:t>
            </w:r>
          </w:p>
        </w:tc>
        <w:tc>
          <w:tcPr>
            <w:tcW w:w="238" w:type="dxa"/>
            <w:shd w:val="clear" w:color="auto" w:fill="auto"/>
            <w:vAlign w:val="center"/>
          </w:tcPr>
          <w:p w14:paraId="7BD21269" w14:textId="77777777" w:rsidR="004E0C65" w:rsidRPr="004E0C65" w:rsidRDefault="004E0C65" w:rsidP="004E0C65">
            <w:pPr>
              <w:pStyle w:val="Index1"/>
              <w:framePr w:wrap="around"/>
              <w:tabs>
                <w:tab w:val="decimal" w:pos="887"/>
              </w:tabs>
              <w:jc w:val="left"/>
              <w:rPr>
                <w:rFonts w:ascii="Times New Roman" w:hAnsi="Times New Roman" w:cs="Times New Roman"/>
                <w:sz w:val="22"/>
                <w:szCs w:val="22"/>
              </w:rPr>
            </w:pPr>
          </w:p>
        </w:tc>
        <w:tc>
          <w:tcPr>
            <w:tcW w:w="1292" w:type="dxa"/>
            <w:gridSpan w:val="2"/>
          </w:tcPr>
          <w:p w14:paraId="45192F58" w14:textId="666126E7" w:rsidR="004E0C65" w:rsidRPr="004E0C65" w:rsidRDefault="004E0C65" w:rsidP="004E0C65">
            <w:pPr>
              <w:pStyle w:val="IndexHeading"/>
              <w:tabs>
                <w:tab w:val="decimal" w:pos="1050"/>
              </w:tabs>
              <w:spacing w:line="240" w:lineRule="atLeast"/>
              <w:ind w:left="-18"/>
              <w:jc w:val="left"/>
              <w:rPr>
                <w:rFonts w:cs="Times New Roman"/>
                <w:b w:val="0"/>
                <w:bCs w:val="0"/>
                <w:sz w:val="22"/>
                <w:szCs w:val="22"/>
              </w:rPr>
            </w:pPr>
            <w:r w:rsidRPr="004E0C65">
              <w:rPr>
                <w:rFonts w:hAnsi="Angsana New"/>
                <w:b w:val="0"/>
                <w:bCs w:val="0"/>
                <w:sz w:val="22"/>
                <w:szCs w:val="22"/>
              </w:rPr>
              <w:t>6,729</w:t>
            </w:r>
          </w:p>
        </w:tc>
        <w:tc>
          <w:tcPr>
            <w:tcW w:w="236" w:type="dxa"/>
            <w:shd w:val="clear" w:color="auto" w:fill="auto"/>
            <w:vAlign w:val="center"/>
          </w:tcPr>
          <w:p w14:paraId="723A1DB4" w14:textId="77777777" w:rsidR="004E0C65" w:rsidRPr="00EB15DC" w:rsidRDefault="004E0C65" w:rsidP="004E0C65">
            <w:pPr>
              <w:pStyle w:val="Index1"/>
              <w:framePr w:wrap="around"/>
              <w:tabs>
                <w:tab w:val="decimal" w:pos="887"/>
              </w:tabs>
              <w:jc w:val="left"/>
              <w:rPr>
                <w:rFonts w:ascii="Times New Roman" w:hAnsi="Times New Roman" w:cs="Times New Roman"/>
                <w:sz w:val="22"/>
                <w:szCs w:val="22"/>
              </w:rPr>
            </w:pPr>
          </w:p>
        </w:tc>
        <w:tc>
          <w:tcPr>
            <w:tcW w:w="1296" w:type="dxa"/>
            <w:shd w:val="clear" w:color="auto" w:fill="auto"/>
          </w:tcPr>
          <w:p w14:paraId="3A928152" w14:textId="745EE77D" w:rsidR="004E0C65" w:rsidRPr="00EB15DC" w:rsidRDefault="004E0C65" w:rsidP="004E0C65">
            <w:pPr>
              <w:pStyle w:val="IndexHeading"/>
              <w:tabs>
                <w:tab w:val="decimal" w:pos="1010"/>
              </w:tabs>
              <w:spacing w:line="240" w:lineRule="atLeast"/>
              <w:ind w:left="-18" w:right="-89"/>
              <w:jc w:val="left"/>
              <w:rPr>
                <w:rFonts w:cs="Times New Roman"/>
                <w:b w:val="0"/>
                <w:bCs w:val="0"/>
                <w:sz w:val="22"/>
                <w:szCs w:val="22"/>
                <w:lang w:val="en-GB"/>
              </w:rPr>
            </w:pPr>
            <w:r w:rsidRPr="00EB15DC">
              <w:rPr>
                <w:rFonts w:cs="Times New Roman"/>
                <w:b w:val="0"/>
                <w:bCs w:val="0"/>
                <w:sz w:val="22"/>
                <w:szCs w:val="22"/>
              </w:rPr>
              <w:t>1,907</w:t>
            </w:r>
          </w:p>
        </w:tc>
      </w:tr>
      <w:tr w:rsidR="004E0C65" w:rsidRPr="003232F1" w14:paraId="543FD307" w14:textId="77777777" w:rsidTr="00C73379">
        <w:trPr>
          <w:trHeight w:hRule="exact" w:val="266"/>
        </w:trPr>
        <w:tc>
          <w:tcPr>
            <w:tcW w:w="3510" w:type="dxa"/>
            <w:vAlign w:val="center"/>
          </w:tcPr>
          <w:p w14:paraId="120805D2" w14:textId="77777777" w:rsidR="004E0C65" w:rsidRPr="003232F1" w:rsidRDefault="004E0C65" w:rsidP="004E0C65">
            <w:pPr>
              <w:tabs>
                <w:tab w:val="left" w:pos="-3402"/>
                <w:tab w:val="left" w:pos="-3261"/>
                <w:tab w:val="left" w:pos="-3119"/>
                <w:tab w:val="left" w:pos="284"/>
              </w:tabs>
              <w:rPr>
                <w:rFonts w:ascii="Times New Roman" w:hAnsi="Times New Roman" w:cs="Times New Roman"/>
                <w:sz w:val="22"/>
                <w:szCs w:val="22"/>
              </w:rPr>
            </w:pPr>
            <w:r w:rsidRPr="003232F1">
              <w:rPr>
                <w:rFonts w:ascii="Times New Roman" w:hAnsi="Times New Roman" w:cs="Times New Roman"/>
                <w:sz w:val="22"/>
                <w:szCs w:val="22"/>
              </w:rPr>
              <w:t>Other related parties</w:t>
            </w:r>
          </w:p>
        </w:tc>
        <w:tc>
          <w:tcPr>
            <w:tcW w:w="1260" w:type="dxa"/>
          </w:tcPr>
          <w:p w14:paraId="58D408E7" w14:textId="502B1DB2" w:rsidR="004E0C65" w:rsidRPr="004E0C65" w:rsidRDefault="004E0C65" w:rsidP="004E0C65">
            <w:pPr>
              <w:pStyle w:val="IndexHeading"/>
              <w:tabs>
                <w:tab w:val="decimal" w:pos="1050"/>
              </w:tabs>
              <w:spacing w:line="240" w:lineRule="atLeast"/>
              <w:ind w:left="-18"/>
              <w:jc w:val="left"/>
              <w:rPr>
                <w:rFonts w:cs="Times New Roman"/>
                <w:b w:val="0"/>
                <w:bCs w:val="0"/>
                <w:sz w:val="22"/>
                <w:szCs w:val="22"/>
              </w:rPr>
            </w:pPr>
            <w:r w:rsidRPr="004E0C65">
              <w:rPr>
                <w:rFonts w:hAnsi="Angsana New"/>
                <w:b w:val="0"/>
                <w:bCs w:val="0"/>
                <w:sz w:val="22"/>
                <w:szCs w:val="22"/>
              </w:rPr>
              <w:t>563,149</w:t>
            </w:r>
          </w:p>
        </w:tc>
        <w:tc>
          <w:tcPr>
            <w:tcW w:w="247" w:type="dxa"/>
            <w:gridSpan w:val="2"/>
            <w:vAlign w:val="center"/>
          </w:tcPr>
          <w:p w14:paraId="596667EC" w14:textId="77777777" w:rsidR="004E0C65" w:rsidRPr="004E0C65" w:rsidRDefault="004E0C65" w:rsidP="004E0C65">
            <w:pPr>
              <w:pStyle w:val="Index1"/>
              <w:framePr w:wrap="around"/>
              <w:tabs>
                <w:tab w:val="decimal" w:pos="887"/>
              </w:tabs>
              <w:jc w:val="left"/>
              <w:rPr>
                <w:rFonts w:ascii="Times New Roman" w:hAnsi="Times New Roman" w:cs="Times New Roman"/>
                <w:sz w:val="22"/>
                <w:szCs w:val="22"/>
              </w:rPr>
            </w:pPr>
          </w:p>
        </w:tc>
        <w:tc>
          <w:tcPr>
            <w:tcW w:w="1193" w:type="dxa"/>
            <w:gridSpan w:val="2"/>
          </w:tcPr>
          <w:p w14:paraId="48ADB90D" w14:textId="632F88DA" w:rsidR="004E0C65" w:rsidRPr="004E0C65" w:rsidRDefault="004E0C65" w:rsidP="004E0C65">
            <w:pPr>
              <w:tabs>
                <w:tab w:val="decimal" w:pos="977"/>
              </w:tabs>
              <w:ind w:left="-108" w:right="74"/>
              <w:rPr>
                <w:rFonts w:ascii="Times New Roman" w:hAnsi="Times New Roman" w:cs="Times New Roman"/>
                <w:sz w:val="22"/>
                <w:szCs w:val="22"/>
              </w:rPr>
            </w:pPr>
            <w:r w:rsidRPr="004E0C65">
              <w:rPr>
                <w:rFonts w:ascii="Times New Roman" w:hAnsi="Times New Roman" w:cs="Times New Roman"/>
                <w:sz w:val="22"/>
                <w:szCs w:val="22"/>
              </w:rPr>
              <w:t>476,991</w:t>
            </w:r>
          </w:p>
        </w:tc>
        <w:tc>
          <w:tcPr>
            <w:tcW w:w="238" w:type="dxa"/>
            <w:vAlign w:val="center"/>
          </w:tcPr>
          <w:p w14:paraId="4BA10C47" w14:textId="77777777" w:rsidR="004E0C65" w:rsidRPr="004E0C65" w:rsidRDefault="004E0C65" w:rsidP="004E0C65">
            <w:pPr>
              <w:pStyle w:val="Index1"/>
              <w:framePr w:wrap="around"/>
              <w:tabs>
                <w:tab w:val="decimal" w:pos="887"/>
              </w:tabs>
              <w:jc w:val="left"/>
              <w:rPr>
                <w:rFonts w:ascii="Times New Roman" w:hAnsi="Times New Roman" w:cs="Times New Roman"/>
                <w:sz w:val="22"/>
                <w:szCs w:val="22"/>
              </w:rPr>
            </w:pPr>
          </w:p>
        </w:tc>
        <w:tc>
          <w:tcPr>
            <w:tcW w:w="1292" w:type="dxa"/>
            <w:gridSpan w:val="2"/>
          </w:tcPr>
          <w:p w14:paraId="7C60D07D" w14:textId="381E544B" w:rsidR="004E0C65" w:rsidRPr="004E0C65" w:rsidRDefault="004E0C65" w:rsidP="004E0C65">
            <w:pPr>
              <w:pStyle w:val="IndexHeading"/>
              <w:tabs>
                <w:tab w:val="decimal" w:pos="1050"/>
              </w:tabs>
              <w:spacing w:line="240" w:lineRule="atLeast"/>
              <w:ind w:left="-18"/>
              <w:jc w:val="left"/>
              <w:rPr>
                <w:rFonts w:cs="Times New Roman"/>
                <w:b w:val="0"/>
                <w:bCs w:val="0"/>
                <w:sz w:val="22"/>
                <w:szCs w:val="22"/>
              </w:rPr>
            </w:pPr>
            <w:r w:rsidRPr="004E0C65">
              <w:rPr>
                <w:rFonts w:hAnsi="Angsana New"/>
                <w:b w:val="0"/>
                <w:bCs w:val="0"/>
                <w:sz w:val="22"/>
                <w:szCs w:val="22"/>
              </w:rPr>
              <w:t>333,528</w:t>
            </w:r>
          </w:p>
        </w:tc>
        <w:tc>
          <w:tcPr>
            <w:tcW w:w="236" w:type="dxa"/>
            <w:vAlign w:val="center"/>
          </w:tcPr>
          <w:p w14:paraId="292B3D4E" w14:textId="77777777" w:rsidR="004E0C65" w:rsidRPr="00EB15DC" w:rsidRDefault="004E0C65" w:rsidP="004E0C65">
            <w:pPr>
              <w:pStyle w:val="Index1"/>
              <w:framePr w:wrap="around"/>
              <w:tabs>
                <w:tab w:val="decimal" w:pos="887"/>
              </w:tabs>
              <w:jc w:val="left"/>
              <w:rPr>
                <w:rFonts w:ascii="Times New Roman" w:hAnsi="Times New Roman" w:cs="Times New Roman"/>
                <w:sz w:val="22"/>
                <w:szCs w:val="22"/>
              </w:rPr>
            </w:pPr>
          </w:p>
        </w:tc>
        <w:tc>
          <w:tcPr>
            <w:tcW w:w="1296" w:type="dxa"/>
          </w:tcPr>
          <w:p w14:paraId="7ADB9068" w14:textId="6F1D8766" w:rsidR="004E0C65" w:rsidRPr="00EB15DC" w:rsidRDefault="004E0C65" w:rsidP="004E0C65">
            <w:pPr>
              <w:pStyle w:val="IndexHeading"/>
              <w:tabs>
                <w:tab w:val="decimal" w:pos="1010"/>
              </w:tabs>
              <w:spacing w:line="240" w:lineRule="atLeast"/>
              <w:ind w:left="-18" w:right="-89"/>
              <w:jc w:val="left"/>
              <w:rPr>
                <w:rFonts w:cs="Times New Roman"/>
                <w:b w:val="0"/>
                <w:bCs w:val="0"/>
                <w:sz w:val="22"/>
                <w:szCs w:val="22"/>
                <w:lang w:val="en-GB"/>
              </w:rPr>
            </w:pPr>
            <w:r w:rsidRPr="00EB15DC">
              <w:rPr>
                <w:rFonts w:cs="Times New Roman"/>
                <w:b w:val="0"/>
                <w:bCs w:val="0"/>
                <w:sz w:val="22"/>
                <w:szCs w:val="22"/>
              </w:rPr>
              <w:t>311,276</w:t>
            </w:r>
          </w:p>
        </w:tc>
      </w:tr>
      <w:tr w:rsidR="004E0C65" w:rsidRPr="003232F1" w14:paraId="0080483F" w14:textId="77777777" w:rsidTr="000645E0">
        <w:trPr>
          <w:trHeight w:hRule="exact" w:val="266"/>
        </w:trPr>
        <w:tc>
          <w:tcPr>
            <w:tcW w:w="3510" w:type="dxa"/>
            <w:vAlign w:val="center"/>
          </w:tcPr>
          <w:p w14:paraId="2F8F8717" w14:textId="77777777" w:rsidR="004E0C65" w:rsidRPr="003232F1" w:rsidRDefault="004E0C65" w:rsidP="004E0C65">
            <w:pPr>
              <w:tabs>
                <w:tab w:val="left" w:pos="-3402"/>
                <w:tab w:val="left" w:pos="-3261"/>
                <w:tab w:val="left" w:pos="-3119"/>
                <w:tab w:val="left" w:pos="284"/>
              </w:tabs>
              <w:rPr>
                <w:rFonts w:ascii="Times New Roman" w:hAnsi="Times New Roman" w:cs="Times New Roman"/>
                <w:sz w:val="22"/>
                <w:szCs w:val="22"/>
              </w:rPr>
            </w:pPr>
            <w:r w:rsidRPr="003232F1">
              <w:rPr>
                <w:rFonts w:ascii="Times New Roman" w:eastAsia="Cordia New"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303E4523" w14:textId="211F08FD" w:rsidR="004E0C65" w:rsidRPr="004E0C65" w:rsidRDefault="004E0C65" w:rsidP="004E0C65">
            <w:pPr>
              <w:pStyle w:val="IndexHeading"/>
              <w:tabs>
                <w:tab w:val="decimal" w:pos="1050"/>
              </w:tabs>
              <w:spacing w:line="240" w:lineRule="atLeast"/>
              <w:ind w:left="-18"/>
              <w:jc w:val="left"/>
              <w:rPr>
                <w:rFonts w:cs="Times New Roman"/>
                <w:sz w:val="22"/>
                <w:szCs w:val="22"/>
              </w:rPr>
            </w:pPr>
            <w:r w:rsidRPr="004E0C65">
              <w:rPr>
                <w:rFonts w:hAnsi="Angsana New"/>
                <w:sz w:val="22"/>
                <w:szCs w:val="22"/>
              </w:rPr>
              <w:t>570,218</w:t>
            </w:r>
          </w:p>
        </w:tc>
        <w:tc>
          <w:tcPr>
            <w:tcW w:w="247" w:type="dxa"/>
            <w:gridSpan w:val="2"/>
            <w:vAlign w:val="center"/>
          </w:tcPr>
          <w:p w14:paraId="5FEF2A00" w14:textId="77777777" w:rsidR="004E0C65" w:rsidRPr="004E0C65" w:rsidRDefault="004E0C65" w:rsidP="004E0C65">
            <w:pPr>
              <w:pStyle w:val="IndexHeading"/>
              <w:tabs>
                <w:tab w:val="decimal" w:pos="887"/>
              </w:tabs>
              <w:spacing w:line="240" w:lineRule="atLeast"/>
              <w:ind w:left="-18"/>
              <w:jc w:val="left"/>
              <w:rPr>
                <w:rFonts w:eastAsia="Times New Roman" w:cs="Times New Roman"/>
                <w:sz w:val="22"/>
                <w:szCs w:val="22"/>
                <w:lang w:val="en-GB" w:eastAsia="en-US"/>
              </w:rPr>
            </w:pPr>
          </w:p>
        </w:tc>
        <w:tc>
          <w:tcPr>
            <w:tcW w:w="1193" w:type="dxa"/>
            <w:gridSpan w:val="2"/>
            <w:tcBorders>
              <w:top w:val="single" w:sz="4" w:space="0" w:color="auto"/>
              <w:bottom w:val="double" w:sz="4" w:space="0" w:color="auto"/>
            </w:tcBorders>
          </w:tcPr>
          <w:p w14:paraId="752B3D7B" w14:textId="2DA491B5" w:rsidR="004E0C65" w:rsidRPr="004E0C65" w:rsidRDefault="004E0C65" w:rsidP="004E0C65">
            <w:pPr>
              <w:tabs>
                <w:tab w:val="decimal" w:pos="977"/>
              </w:tabs>
              <w:ind w:left="-108" w:right="74"/>
              <w:rPr>
                <w:rFonts w:ascii="Times New Roman" w:hAnsi="Times New Roman" w:cs="Times New Roman"/>
                <w:b/>
                <w:bCs/>
                <w:sz w:val="22"/>
                <w:szCs w:val="22"/>
              </w:rPr>
            </w:pPr>
            <w:r w:rsidRPr="004E0C65">
              <w:rPr>
                <w:rFonts w:ascii="Times New Roman" w:hAnsi="Times New Roman" w:cs="Times New Roman"/>
                <w:b/>
                <w:bCs/>
                <w:sz w:val="22"/>
                <w:szCs w:val="22"/>
              </w:rPr>
              <w:t>478,898</w:t>
            </w:r>
          </w:p>
        </w:tc>
        <w:tc>
          <w:tcPr>
            <w:tcW w:w="238" w:type="dxa"/>
            <w:vAlign w:val="center"/>
          </w:tcPr>
          <w:p w14:paraId="16E27EB6" w14:textId="77777777" w:rsidR="004E0C65" w:rsidRPr="004E0C65" w:rsidRDefault="004E0C65" w:rsidP="004E0C65">
            <w:pPr>
              <w:pStyle w:val="Index1"/>
              <w:framePr w:wrap="around"/>
              <w:tabs>
                <w:tab w:val="decimal" w:pos="887"/>
              </w:tabs>
              <w:jc w:val="left"/>
              <w:rPr>
                <w:rFonts w:ascii="Times New Roman" w:hAnsi="Times New Roman" w:cs="Times New Roman"/>
                <w:b/>
                <w:bCs/>
                <w:sz w:val="22"/>
                <w:szCs w:val="22"/>
              </w:rPr>
            </w:pPr>
          </w:p>
        </w:tc>
        <w:tc>
          <w:tcPr>
            <w:tcW w:w="1292" w:type="dxa"/>
            <w:gridSpan w:val="2"/>
            <w:tcBorders>
              <w:top w:val="single" w:sz="4" w:space="0" w:color="auto"/>
              <w:left w:val="nil"/>
              <w:bottom w:val="double" w:sz="4" w:space="0" w:color="auto"/>
              <w:right w:val="nil"/>
            </w:tcBorders>
          </w:tcPr>
          <w:p w14:paraId="0A23DCAB" w14:textId="7E949C0E" w:rsidR="004E0C65" w:rsidRPr="004E0C65" w:rsidRDefault="004E0C65" w:rsidP="004E0C65">
            <w:pPr>
              <w:pStyle w:val="IndexHeading"/>
              <w:tabs>
                <w:tab w:val="decimal" w:pos="1050"/>
              </w:tabs>
              <w:spacing w:line="240" w:lineRule="atLeast"/>
              <w:ind w:left="-18"/>
              <w:jc w:val="left"/>
              <w:rPr>
                <w:rFonts w:cs="Times New Roman"/>
                <w:sz w:val="22"/>
                <w:szCs w:val="22"/>
              </w:rPr>
            </w:pPr>
            <w:r w:rsidRPr="004E0C65">
              <w:rPr>
                <w:rFonts w:hAnsi="Angsana New"/>
                <w:sz w:val="22"/>
                <w:szCs w:val="22"/>
              </w:rPr>
              <w:t>349,381</w:t>
            </w:r>
          </w:p>
        </w:tc>
        <w:tc>
          <w:tcPr>
            <w:tcW w:w="236" w:type="dxa"/>
            <w:vAlign w:val="center"/>
          </w:tcPr>
          <w:p w14:paraId="1CD549B7" w14:textId="77777777" w:rsidR="004E0C65" w:rsidRPr="00EB15DC" w:rsidRDefault="004E0C65" w:rsidP="004E0C65">
            <w:pPr>
              <w:pStyle w:val="IndexHeading"/>
              <w:tabs>
                <w:tab w:val="decimal" w:pos="887"/>
              </w:tabs>
              <w:spacing w:line="240" w:lineRule="atLeast"/>
              <w:ind w:left="-18"/>
              <w:jc w:val="left"/>
              <w:rPr>
                <w:rFonts w:eastAsia="Times New Roman" w:cs="Times New Roman"/>
                <w:sz w:val="22"/>
                <w:szCs w:val="22"/>
                <w:lang w:val="en-GB" w:eastAsia="en-US"/>
              </w:rPr>
            </w:pPr>
          </w:p>
        </w:tc>
        <w:tc>
          <w:tcPr>
            <w:tcW w:w="1296" w:type="dxa"/>
            <w:tcBorders>
              <w:top w:val="single" w:sz="4" w:space="0" w:color="auto"/>
              <w:bottom w:val="double" w:sz="4" w:space="0" w:color="auto"/>
            </w:tcBorders>
          </w:tcPr>
          <w:p w14:paraId="3D79B0CC" w14:textId="690D90BE" w:rsidR="004E0C65" w:rsidRPr="00EB15DC" w:rsidRDefault="004E0C65" w:rsidP="004E0C65">
            <w:pPr>
              <w:pStyle w:val="IndexHeading"/>
              <w:tabs>
                <w:tab w:val="decimal" w:pos="1010"/>
              </w:tabs>
              <w:spacing w:line="240" w:lineRule="atLeast"/>
              <w:ind w:left="-18" w:right="-89"/>
              <w:jc w:val="left"/>
              <w:rPr>
                <w:rFonts w:cs="Times New Roman"/>
                <w:sz w:val="22"/>
                <w:szCs w:val="22"/>
                <w:lang w:val="en-GB"/>
              </w:rPr>
            </w:pPr>
            <w:r w:rsidRPr="00EB15DC">
              <w:rPr>
                <w:rFonts w:cs="Times New Roman"/>
                <w:sz w:val="22"/>
                <w:szCs w:val="22"/>
              </w:rPr>
              <w:t>322,824</w:t>
            </w:r>
          </w:p>
        </w:tc>
      </w:tr>
      <w:tr w:rsidR="004E0C65" w:rsidRPr="003232F1" w14:paraId="60B208AB" w14:textId="77777777" w:rsidTr="00C73379">
        <w:trPr>
          <w:trHeight w:hRule="exact" w:val="266"/>
        </w:trPr>
        <w:tc>
          <w:tcPr>
            <w:tcW w:w="3510" w:type="dxa"/>
            <w:vAlign w:val="center"/>
          </w:tcPr>
          <w:p w14:paraId="54604CF6" w14:textId="77777777" w:rsidR="004E0C65" w:rsidRPr="003232F1" w:rsidRDefault="004E0C65" w:rsidP="004E0C65">
            <w:pPr>
              <w:tabs>
                <w:tab w:val="left" w:pos="-3402"/>
                <w:tab w:val="left" w:pos="-3261"/>
                <w:tab w:val="left" w:pos="-3119"/>
                <w:tab w:val="left" w:pos="284"/>
              </w:tabs>
              <w:rPr>
                <w:rFonts w:ascii="Times New Roman" w:hAnsi="Times New Roman" w:cs="Times New Roman"/>
                <w:sz w:val="22"/>
                <w:szCs w:val="22"/>
              </w:rPr>
            </w:pPr>
          </w:p>
        </w:tc>
        <w:tc>
          <w:tcPr>
            <w:tcW w:w="1260" w:type="dxa"/>
            <w:tcBorders>
              <w:top w:val="double" w:sz="4" w:space="0" w:color="auto"/>
            </w:tcBorders>
          </w:tcPr>
          <w:p w14:paraId="0D755C6D" w14:textId="77777777" w:rsidR="004E0C65" w:rsidRPr="003232F1" w:rsidRDefault="004E0C65" w:rsidP="004E0C65">
            <w:pPr>
              <w:tabs>
                <w:tab w:val="decimal" w:pos="977"/>
              </w:tabs>
              <w:ind w:left="-108"/>
              <w:rPr>
                <w:rFonts w:ascii="Times New Roman" w:hAnsi="Times New Roman" w:cs="Times New Roman"/>
                <w:sz w:val="22"/>
                <w:szCs w:val="22"/>
              </w:rPr>
            </w:pPr>
          </w:p>
        </w:tc>
        <w:tc>
          <w:tcPr>
            <w:tcW w:w="247" w:type="dxa"/>
            <w:gridSpan w:val="2"/>
            <w:vAlign w:val="center"/>
          </w:tcPr>
          <w:p w14:paraId="6A67857B" w14:textId="77777777" w:rsidR="004E0C65" w:rsidRPr="003232F1" w:rsidRDefault="004E0C65" w:rsidP="004E0C65">
            <w:pPr>
              <w:pStyle w:val="Index1"/>
              <w:framePr w:wrap="around"/>
              <w:tabs>
                <w:tab w:val="decimal" w:pos="887"/>
              </w:tabs>
              <w:jc w:val="left"/>
              <w:rPr>
                <w:rFonts w:ascii="Times New Roman" w:hAnsi="Times New Roman" w:cs="Times New Roman"/>
                <w:sz w:val="22"/>
                <w:szCs w:val="22"/>
              </w:rPr>
            </w:pPr>
          </w:p>
        </w:tc>
        <w:tc>
          <w:tcPr>
            <w:tcW w:w="1193" w:type="dxa"/>
            <w:gridSpan w:val="2"/>
            <w:tcBorders>
              <w:top w:val="double" w:sz="4" w:space="0" w:color="auto"/>
            </w:tcBorders>
          </w:tcPr>
          <w:p w14:paraId="2078AF41" w14:textId="77777777" w:rsidR="004E0C65" w:rsidRPr="003232F1" w:rsidRDefault="004E0C65" w:rsidP="004E0C65">
            <w:pPr>
              <w:tabs>
                <w:tab w:val="decimal" w:pos="977"/>
              </w:tabs>
              <w:ind w:left="-108"/>
              <w:rPr>
                <w:rFonts w:ascii="Times New Roman" w:hAnsi="Times New Roman" w:cs="Times New Roman"/>
                <w:sz w:val="22"/>
                <w:szCs w:val="22"/>
              </w:rPr>
            </w:pPr>
          </w:p>
        </w:tc>
        <w:tc>
          <w:tcPr>
            <w:tcW w:w="238" w:type="dxa"/>
            <w:vAlign w:val="center"/>
          </w:tcPr>
          <w:p w14:paraId="50E815D9" w14:textId="77777777" w:rsidR="004E0C65" w:rsidRPr="003232F1" w:rsidRDefault="004E0C65" w:rsidP="004E0C65">
            <w:pPr>
              <w:pStyle w:val="Index1"/>
              <w:framePr w:wrap="around"/>
              <w:tabs>
                <w:tab w:val="decimal" w:pos="887"/>
              </w:tabs>
              <w:jc w:val="left"/>
              <w:rPr>
                <w:rFonts w:ascii="Times New Roman" w:hAnsi="Times New Roman" w:cs="Times New Roman"/>
                <w:sz w:val="22"/>
                <w:szCs w:val="22"/>
              </w:rPr>
            </w:pPr>
          </w:p>
        </w:tc>
        <w:tc>
          <w:tcPr>
            <w:tcW w:w="1292" w:type="dxa"/>
            <w:gridSpan w:val="2"/>
            <w:tcBorders>
              <w:top w:val="double" w:sz="4" w:space="0" w:color="auto"/>
            </w:tcBorders>
          </w:tcPr>
          <w:p w14:paraId="729AF960" w14:textId="77777777" w:rsidR="004E0C65" w:rsidRPr="003232F1" w:rsidRDefault="004E0C65" w:rsidP="004E0C65">
            <w:pPr>
              <w:tabs>
                <w:tab w:val="decimal" w:pos="887"/>
              </w:tabs>
              <w:ind w:left="-108"/>
              <w:rPr>
                <w:rFonts w:ascii="Times New Roman" w:hAnsi="Times New Roman" w:cs="Times New Roman"/>
                <w:sz w:val="22"/>
                <w:szCs w:val="22"/>
              </w:rPr>
            </w:pPr>
          </w:p>
        </w:tc>
        <w:tc>
          <w:tcPr>
            <w:tcW w:w="236" w:type="dxa"/>
            <w:vAlign w:val="center"/>
          </w:tcPr>
          <w:p w14:paraId="3E5DC605" w14:textId="77777777" w:rsidR="004E0C65" w:rsidRPr="003232F1" w:rsidRDefault="004E0C65" w:rsidP="004E0C65">
            <w:pPr>
              <w:pStyle w:val="Index1"/>
              <w:framePr w:wrap="around"/>
              <w:tabs>
                <w:tab w:val="decimal" w:pos="887"/>
              </w:tabs>
              <w:jc w:val="left"/>
              <w:rPr>
                <w:rFonts w:ascii="Times New Roman" w:hAnsi="Times New Roman" w:cs="Times New Roman"/>
                <w:sz w:val="22"/>
                <w:szCs w:val="22"/>
              </w:rPr>
            </w:pPr>
          </w:p>
        </w:tc>
        <w:tc>
          <w:tcPr>
            <w:tcW w:w="1296" w:type="dxa"/>
            <w:tcBorders>
              <w:top w:val="double" w:sz="4" w:space="0" w:color="auto"/>
            </w:tcBorders>
          </w:tcPr>
          <w:p w14:paraId="2E828842" w14:textId="77777777" w:rsidR="004E0C65" w:rsidRPr="003232F1" w:rsidRDefault="004E0C65" w:rsidP="004E0C65">
            <w:pPr>
              <w:tabs>
                <w:tab w:val="decimal" w:pos="887"/>
              </w:tabs>
              <w:ind w:left="-108"/>
              <w:rPr>
                <w:rFonts w:ascii="Times New Roman" w:hAnsi="Times New Roman" w:cs="Times New Roman"/>
                <w:sz w:val="22"/>
                <w:szCs w:val="22"/>
              </w:rPr>
            </w:pPr>
          </w:p>
        </w:tc>
      </w:tr>
      <w:tr w:rsidR="004E0C65" w:rsidRPr="003232F1" w14:paraId="1574DEF8" w14:textId="77777777" w:rsidTr="00C73379">
        <w:trPr>
          <w:trHeight w:hRule="exact" w:val="266"/>
        </w:trPr>
        <w:tc>
          <w:tcPr>
            <w:tcW w:w="3510" w:type="dxa"/>
            <w:vAlign w:val="center"/>
          </w:tcPr>
          <w:p w14:paraId="290366E8" w14:textId="19E83EDA" w:rsidR="004E0C65" w:rsidRPr="003232F1" w:rsidRDefault="004E0C65" w:rsidP="004E0C65">
            <w:pPr>
              <w:tabs>
                <w:tab w:val="left" w:pos="-3402"/>
                <w:tab w:val="left" w:pos="-3261"/>
                <w:tab w:val="left" w:pos="-3119"/>
                <w:tab w:val="left" w:pos="284"/>
              </w:tabs>
              <w:rPr>
                <w:rFonts w:ascii="Times New Roman" w:hAnsi="Times New Roman" w:cs="Times New Roman"/>
                <w:b/>
                <w:bCs/>
                <w:i/>
                <w:iCs/>
                <w:sz w:val="22"/>
                <w:szCs w:val="22"/>
              </w:rPr>
            </w:pPr>
            <w:r w:rsidRPr="003232F1">
              <w:rPr>
                <w:rFonts w:ascii="Times New Roman" w:hAnsi="Times New Roman" w:cs="Times New Roman"/>
                <w:sz w:val="22"/>
                <w:szCs w:val="22"/>
              </w:rPr>
              <w:br w:type="page"/>
            </w:r>
            <w:r>
              <w:rPr>
                <w:rFonts w:ascii="Times New Roman" w:hAnsi="Times New Roman" w:cs="Times New Roman"/>
                <w:b/>
                <w:bCs/>
                <w:i/>
                <w:iCs/>
                <w:sz w:val="22"/>
                <w:szCs w:val="22"/>
              </w:rPr>
              <w:t>Other non-current liabilities</w:t>
            </w:r>
          </w:p>
        </w:tc>
        <w:tc>
          <w:tcPr>
            <w:tcW w:w="1260" w:type="dxa"/>
          </w:tcPr>
          <w:p w14:paraId="028FA382" w14:textId="77777777" w:rsidR="004E0C65" w:rsidRPr="003232F1" w:rsidRDefault="004E0C65" w:rsidP="004E0C65">
            <w:pPr>
              <w:tabs>
                <w:tab w:val="decimal" w:pos="977"/>
              </w:tabs>
              <w:ind w:left="-108"/>
              <w:rPr>
                <w:rFonts w:ascii="Times New Roman" w:hAnsi="Times New Roman" w:cs="Times New Roman"/>
                <w:sz w:val="22"/>
                <w:szCs w:val="22"/>
              </w:rPr>
            </w:pPr>
          </w:p>
        </w:tc>
        <w:tc>
          <w:tcPr>
            <w:tcW w:w="247" w:type="dxa"/>
            <w:gridSpan w:val="2"/>
            <w:vAlign w:val="center"/>
          </w:tcPr>
          <w:p w14:paraId="5B8061CE" w14:textId="77777777" w:rsidR="004E0C65" w:rsidRPr="003232F1" w:rsidRDefault="004E0C65" w:rsidP="004E0C65">
            <w:pPr>
              <w:pStyle w:val="Index1"/>
              <w:framePr w:wrap="around"/>
              <w:tabs>
                <w:tab w:val="decimal" w:pos="887"/>
              </w:tabs>
              <w:jc w:val="left"/>
              <w:rPr>
                <w:rFonts w:ascii="Times New Roman" w:hAnsi="Times New Roman" w:cs="Times New Roman"/>
                <w:sz w:val="22"/>
                <w:szCs w:val="22"/>
              </w:rPr>
            </w:pPr>
          </w:p>
        </w:tc>
        <w:tc>
          <w:tcPr>
            <w:tcW w:w="1193" w:type="dxa"/>
            <w:gridSpan w:val="2"/>
          </w:tcPr>
          <w:p w14:paraId="673502CA" w14:textId="77777777" w:rsidR="004E0C65" w:rsidRPr="003232F1" w:rsidRDefault="004E0C65" w:rsidP="004E0C65">
            <w:pPr>
              <w:tabs>
                <w:tab w:val="decimal" w:pos="977"/>
              </w:tabs>
              <w:ind w:left="-108"/>
              <w:rPr>
                <w:rFonts w:ascii="Times New Roman" w:hAnsi="Times New Roman" w:cs="Times New Roman"/>
                <w:sz w:val="22"/>
                <w:szCs w:val="22"/>
              </w:rPr>
            </w:pPr>
          </w:p>
        </w:tc>
        <w:tc>
          <w:tcPr>
            <w:tcW w:w="238" w:type="dxa"/>
            <w:vAlign w:val="center"/>
          </w:tcPr>
          <w:p w14:paraId="77B8DFE3" w14:textId="77777777" w:rsidR="004E0C65" w:rsidRPr="003232F1" w:rsidRDefault="004E0C65" w:rsidP="004E0C65">
            <w:pPr>
              <w:pStyle w:val="Index1"/>
              <w:framePr w:wrap="around"/>
              <w:tabs>
                <w:tab w:val="decimal" w:pos="887"/>
              </w:tabs>
              <w:jc w:val="left"/>
              <w:rPr>
                <w:rFonts w:ascii="Times New Roman" w:hAnsi="Times New Roman" w:cs="Times New Roman"/>
                <w:sz w:val="22"/>
                <w:szCs w:val="22"/>
              </w:rPr>
            </w:pPr>
          </w:p>
        </w:tc>
        <w:tc>
          <w:tcPr>
            <w:tcW w:w="1292" w:type="dxa"/>
            <w:gridSpan w:val="2"/>
          </w:tcPr>
          <w:p w14:paraId="0A7205DF" w14:textId="77777777" w:rsidR="004E0C65" w:rsidRPr="003232F1" w:rsidRDefault="004E0C65" w:rsidP="004E0C65">
            <w:pPr>
              <w:tabs>
                <w:tab w:val="decimal" w:pos="887"/>
              </w:tabs>
              <w:ind w:left="-108"/>
              <w:rPr>
                <w:rFonts w:ascii="Times New Roman" w:hAnsi="Times New Roman" w:cs="Times New Roman"/>
                <w:sz w:val="22"/>
                <w:szCs w:val="22"/>
              </w:rPr>
            </w:pPr>
          </w:p>
        </w:tc>
        <w:tc>
          <w:tcPr>
            <w:tcW w:w="236" w:type="dxa"/>
            <w:vAlign w:val="center"/>
          </w:tcPr>
          <w:p w14:paraId="5357FFF9" w14:textId="77777777" w:rsidR="004E0C65" w:rsidRPr="003232F1" w:rsidRDefault="004E0C65" w:rsidP="004E0C65">
            <w:pPr>
              <w:pStyle w:val="Index1"/>
              <w:framePr w:wrap="around"/>
              <w:tabs>
                <w:tab w:val="decimal" w:pos="887"/>
              </w:tabs>
              <w:jc w:val="left"/>
              <w:rPr>
                <w:rFonts w:ascii="Times New Roman" w:hAnsi="Times New Roman" w:cs="Times New Roman"/>
                <w:sz w:val="22"/>
                <w:szCs w:val="22"/>
              </w:rPr>
            </w:pPr>
          </w:p>
        </w:tc>
        <w:tc>
          <w:tcPr>
            <w:tcW w:w="1296" w:type="dxa"/>
          </w:tcPr>
          <w:p w14:paraId="7203C3A1" w14:textId="77777777" w:rsidR="004E0C65" w:rsidRPr="003232F1" w:rsidRDefault="004E0C65" w:rsidP="004E0C65">
            <w:pPr>
              <w:tabs>
                <w:tab w:val="decimal" w:pos="887"/>
              </w:tabs>
              <w:ind w:left="-108"/>
              <w:rPr>
                <w:rFonts w:ascii="Times New Roman" w:hAnsi="Times New Roman" w:cs="Times New Roman"/>
                <w:sz w:val="22"/>
                <w:szCs w:val="22"/>
              </w:rPr>
            </w:pPr>
          </w:p>
        </w:tc>
      </w:tr>
      <w:tr w:rsidR="004E0C65" w:rsidRPr="003232F1" w14:paraId="0B956BDF" w14:textId="77777777" w:rsidTr="00C73379">
        <w:trPr>
          <w:trHeight w:hRule="exact" w:val="299"/>
        </w:trPr>
        <w:tc>
          <w:tcPr>
            <w:tcW w:w="3510" w:type="dxa"/>
            <w:vAlign w:val="center"/>
          </w:tcPr>
          <w:p w14:paraId="647CF5E2" w14:textId="77777777" w:rsidR="004E0C65" w:rsidRPr="003232F1" w:rsidRDefault="004E0C65" w:rsidP="004E0C65">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i/>
                <w:iCs/>
                <w:sz w:val="22"/>
                <w:szCs w:val="22"/>
                <w:lang w:val="en-US" w:eastAsia="en-US"/>
              </w:rPr>
            </w:pPr>
            <w:r w:rsidRPr="003232F1">
              <w:rPr>
                <w:rFonts w:ascii="Times New Roman" w:hAnsi="Times New Roman" w:cs="Times New Roman"/>
                <w:sz w:val="22"/>
                <w:szCs w:val="22"/>
              </w:rPr>
              <w:t>Other related party</w:t>
            </w:r>
          </w:p>
        </w:tc>
        <w:tc>
          <w:tcPr>
            <w:tcW w:w="1260" w:type="dxa"/>
            <w:tcBorders>
              <w:bottom w:val="double" w:sz="4" w:space="0" w:color="auto"/>
            </w:tcBorders>
            <w:vAlign w:val="center"/>
          </w:tcPr>
          <w:p w14:paraId="28F1B93E" w14:textId="40FBC394" w:rsidR="004E0C65" w:rsidRPr="003232F1" w:rsidRDefault="004E0C65" w:rsidP="004E0C65">
            <w:pPr>
              <w:pStyle w:val="IndexHeading"/>
              <w:tabs>
                <w:tab w:val="decimal" w:pos="977"/>
              </w:tabs>
              <w:spacing w:line="240" w:lineRule="atLeast"/>
              <w:ind w:left="-18"/>
              <w:jc w:val="left"/>
              <w:rPr>
                <w:rFonts w:cs="Times New Roman"/>
                <w:sz w:val="22"/>
                <w:szCs w:val="22"/>
                <w:lang w:val="en-GB"/>
              </w:rPr>
            </w:pPr>
            <w:r>
              <w:rPr>
                <w:rFonts w:cs="Times New Roman"/>
                <w:sz w:val="22"/>
                <w:szCs w:val="22"/>
                <w:lang w:val="en-GB"/>
              </w:rPr>
              <w:t>408</w:t>
            </w:r>
          </w:p>
        </w:tc>
        <w:tc>
          <w:tcPr>
            <w:tcW w:w="247" w:type="dxa"/>
            <w:gridSpan w:val="2"/>
            <w:vAlign w:val="center"/>
          </w:tcPr>
          <w:p w14:paraId="5C5C46B4" w14:textId="77777777" w:rsidR="004E0C65" w:rsidRPr="003232F1" w:rsidRDefault="004E0C65" w:rsidP="004E0C65">
            <w:pPr>
              <w:pStyle w:val="IndexHeading"/>
              <w:tabs>
                <w:tab w:val="decimal" w:pos="887"/>
              </w:tabs>
              <w:spacing w:line="240" w:lineRule="atLeast"/>
              <w:ind w:left="-18"/>
              <w:jc w:val="left"/>
              <w:rPr>
                <w:rFonts w:cs="Times New Roman"/>
                <w:sz w:val="22"/>
                <w:szCs w:val="22"/>
                <w:lang w:val="en-GB"/>
              </w:rPr>
            </w:pPr>
          </w:p>
        </w:tc>
        <w:tc>
          <w:tcPr>
            <w:tcW w:w="1193" w:type="dxa"/>
            <w:gridSpan w:val="2"/>
            <w:tcBorders>
              <w:bottom w:val="double" w:sz="4" w:space="0" w:color="auto"/>
            </w:tcBorders>
            <w:vAlign w:val="center"/>
          </w:tcPr>
          <w:p w14:paraId="5B1156A8" w14:textId="6AF9115D" w:rsidR="004E0C65" w:rsidRPr="003232F1" w:rsidRDefault="004E0C65" w:rsidP="004E0C65">
            <w:pPr>
              <w:pStyle w:val="IndexHeading"/>
              <w:tabs>
                <w:tab w:val="decimal" w:pos="977"/>
              </w:tabs>
              <w:spacing w:line="240" w:lineRule="atLeast"/>
              <w:ind w:left="-18"/>
              <w:jc w:val="left"/>
              <w:rPr>
                <w:rFonts w:cs="Times New Roman"/>
                <w:sz w:val="22"/>
                <w:szCs w:val="22"/>
                <w:lang w:val="en-GB"/>
              </w:rPr>
            </w:pPr>
            <w:r>
              <w:rPr>
                <w:rFonts w:cs="Times New Roman"/>
                <w:sz w:val="22"/>
                <w:szCs w:val="22"/>
                <w:lang w:val="en-GB"/>
              </w:rPr>
              <w:t>408</w:t>
            </w:r>
          </w:p>
        </w:tc>
        <w:tc>
          <w:tcPr>
            <w:tcW w:w="238" w:type="dxa"/>
            <w:vAlign w:val="center"/>
          </w:tcPr>
          <w:p w14:paraId="4336611E" w14:textId="77777777" w:rsidR="004E0C65" w:rsidRPr="003232F1" w:rsidRDefault="004E0C65" w:rsidP="004E0C65">
            <w:pPr>
              <w:pStyle w:val="IndexHeading"/>
              <w:tabs>
                <w:tab w:val="decimal" w:pos="887"/>
              </w:tabs>
              <w:spacing w:line="240" w:lineRule="atLeast"/>
              <w:ind w:left="-18"/>
              <w:jc w:val="left"/>
              <w:rPr>
                <w:rFonts w:cs="Times New Roman"/>
                <w:sz w:val="22"/>
                <w:szCs w:val="22"/>
                <w:lang w:val="en-GB"/>
              </w:rPr>
            </w:pPr>
          </w:p>
        </w:tc>
        <w:tc>
          <w:tcPr>
            <w:tcW w:w="1292" w:type="dxa"/>
            <w:gridSpan w:val="2"/>
            <w:tcBorders>
              <w:bottom w:val="double" w:sz="4" w:space="0" w:color="auto"/>
            </w:tcBorders>
            <w:vAlign w:val="center"/>
          </w:tcPr>
          <w:p w14:paraId="18389FEE" w14:textId="1A559F4E" w:rsidR="004E0C65" w:rsidRPr="003232F1" w:rsidRDefault="004E0C65" w:rsidP="004E0C65">
            <w:pPr>
              <w:pStyle w:val="IndexHeading"/>
              <w:tabs>
                <w:tab w:val="decimal" w:pos="640"/>
              </w:tabs>
              <w:spacing w:line="240" w:lineRule="atLeast"/>
              <w:ind w:left="-18" w:right="-89"/>
              <w:jc w:val="left"/>
              <w:rPr>
                <w:rFonts w:cs="Times New Roman"/>
                <w:sz w:val="22"/>
                <w:szCs w:val="22"/>
                <w:lang w:val="en-GB"/>
              </w:rPr>
            </w:pPr>
            <w:r>
              <w:rPr>
                <w:rFonts w:cs="Times New Roman"/>
                <w:sz w:val="22"/>
                <w:szCs w:val="22"/>
                <w:lang w:val="en-GB"/>
              </w:rPr>
              <w:t>-</w:t>
            </w:r>
          </w:p>
        </w:tc>
        <w:tc>
          <w:tcPr>
            <w:tcW w:w="236" w:type="dxa"/>
            <w:vAlign w:val="center"/>
          </w:tcPr>
          <w:p w14:paraId="4F5C33BE" w14:textId="77777777" w:rsidR="004E0C65" w:rsidRPr="003232F1" w:rsidRDefault="004E0C65" w:rsidP="004E0C65">
            <w:pPr>
              <w:pStyle w:val="IndexHeading"/>
              <w:tabs>
                <w:tab w:val="decimal" w:pos="887"/>
              </w:tabs>
              <w:spacing w:line="240" w:lineRule="atLeast"/>
              <w:ind w:left="-18"/>
              <w:jc w:val="left"/>
              <w:rPr>
                <w:rFonts w:cs="Times New Roman"/>
                <w:sz w:val="22"/>
                <w:szCs w:val="22"/>
                <w:lang w:val="en-GB"/>
              </w:rPr>
            </w:pPr>
          </w:p>
        </w:tc>
        <w:tc>
          <w:tcPr>
            <w:tcW w:w="1296" w:type="dxa"/>
            <w:tcBorders>
              <w:bottom w:val="double" w:sz="4" w:space="0" w:color="auto"/>
            </w:tcBorders>
            <w:vAlign w:val="center"/>
          </w:tcPr>
          <w:p w14:paraId="1F39E867" w14:textId="0BFF16B1" w:rsidR="004E0C65" w:rsidRPr="003232F1" w:rsidRDefault="004E0C65" w:rsidP="004E0C65">
            <w:pPr>
              <w:pStyle w:val="IndexHeading"/>
              <w:tabs>
                <w:tab w:val="decimal" w:pos="650"/>
              </w:tabs>
              <w:spacing w:line="240" w:lineRule="atLeast"/>
              <w:ind w:left="-18" w:right="-89"/>
              <w:jc w:val="left"/>
              <w:rPr>
                <w:rFonts w:cs="Times New Roman"/>
                <w:sz w:val="22"/>
                <w:szCs w:val="22"/>
                <w:lang w:val="en-GB"/>
              </w:rPr>
            </w:pPr>
            <w:r>
              <w:rPr>
                <w:rFonts w:cs="Times New Roman"/>
                <w:sz w:val="22"/>
                <w:szCs w:val="22"/>
                <w:lang w:val="en-GB"/>
              </w:rPr>
              <w:t>-</w:t>
            </w:r>
          </w:p>
        </w:tc>
      </w:tr>
    </w:tbl>
    <w:p w14:paraId="7E58032E" w14:textId="77777777" w:rsidR="004F2A15" w:rsidRPr="009D3728" w:rsidRDefault="004F2A15" w:rsidP="009D3728">
      <w:pPr>
        <w:tabs>
          <w:tab w:val="left" w:pos="540"/>
        </w:tabs>
        <w:autoSpaceDE w:val="0"/>
        <w:autoSpaceDN w:val="0"/>
        <w:adjustRightInd w:val="0"/>
        <w:spacing w:line="240" w:lineRule="auto"/>
        <w:ind w:firstLine="450"/>
        <w:jc w:val="thaiDistribute"/>
        <w:rPr>
          <w:rFonts w:ascii="Times New Roman" w:hAnsi="Times New Roman" w:cs="Times New Roman"/>
          <w:b/>
          <w:bCs/>
          <w:i/>
          <w:iCs/>
          <w:color w:val="000000"/>
          <w:sz w:val="22"/>
          <w:szCs w:val="22"/>
        </w:rPr>
      </w:pPr>
    </w:p>
    <w:p w14:paraId="67C0C333" w14:textId="23C955AE" w:rsidR="0021790A" w:rsidRDefault="00BE5EFD" w:rsidP="0021790A">
      <w:pPr>
        <w:spacing w:line="240" w:lineRule="auto"/>
        <w:ind w:left="547" w:right="-207" w:hanging="7"/>
        <w:jc w:val="both"/>
        <w:rPr>
          <w:rFonts w:ascii="Times New Roman" w:hAnsi="Times New Roman" w:cs="Times New Roman"/>
          <w:sz w:val="22"/>
          <w:lang w:bidi="ar-SA"/>
        </w:rPr>
      </w:pPr>
      <w:r w:rsidRPr="00B409EA">
        <w:rPr>
          <w:rFonts w:ascii="Times New Roman" w:hAnsi="Times New Roman" w:cs="Times New Roman"/>
          <w:sz w:val="22"/>
          <w:lang w:bidi="ar-SA"/>
        </w:rPr>
        <w:t xml:space="preserve">Loans from subsidiaries, fund and related parties are unsecured and denominated in Thai Baht and </w:t>
      </w:r>
      <w:r w:rsidR="00EF7950" w:rsidRPr="00B409EA">
        <w:rPr>
          <w:rFonts w:ascii="Times New Roman" w:hAnsi="Times New Roman" w:cs="Times New Roman"/>
          <w:sz w:val="22"/>
          <w:lang w:bidi="ar-SA"/>
        </w:rPr>
        <w:t>c</w:t>
      </w:r>
      <w:r w:rsidRPr="00B409EA">
        <w:rPr>
          <w:rFonts w:ascii="Times New Roman" w:hAnsi="Times New Roman" w:cs="Times New Roman"/>
          <w:sz w:val="22"/>
          <w:lang w:bidi="ar-SA"/>
        </w:rPr>
        <w:t>arry interests at the rate as stipulated in the agreements.</w:t>
      </w:r>
    </w:p>
    <w:p w14:paraId="48FAF9BC" w14:textId="75C3F817" w:rsidR="009D3728" w:rsidRDefault="009D3728" w:rsidP="0021790A">
      <w:pPr>
        <w:spacing w:line="240" w:lineRule="auto"/>
        <w:ind w:left="547" w:right="-207" w:hanging="7"/>
        <w:jc w:val="both"/>
        <w:rPr>
          <w:rFonts w:ascii="Times New Roman" w:hAnsi="Times New Roman" w:cs="Times New Roman"/>
          <w:b/>
          <w:bCs/>
          <w:i/>
          <w:iCs/>
          <w:sz w:val="22"/>
          <w:szCs w:val="22"/>
          <w:lang w:val="en-US"/>
        </w:rPr>
      </w:pPr>
    </w:p>
    <w:p w14:paraId="6D3C179A" w14:textId="0D62B33A" w:rsidR="00E22525" w:rsidRPr="001666A8" w:rsidRDefault="009513B5" w:rsidP="0021790A">
      <w:pPr>
        <w:spacing w:line="240" w:lineRule="auto"/>
        <w:ind w:left="547" w:right="-207" w:hanging="7"/>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Agreements and significant</w:t>
      </w:r>
      <w:r w:rsidR="00EF3543">
        <w:rPr>
          <w:rFonts w:ascii="Times New Roman" w:hAnsi="Times New Roman" w:cs="Times New Roman"/>
          <w:b/>
          <w:bCs/>
          <w:i/>
          <w:iCs/>
          <w:sz w:val="22"/>
          <w:szCs w:val="22"/>
          <w:lang w:val="en-US"/>
        </w:rPr>
        <w:t xml:space="preserve"> transaction with related parties</w:t>
      </w:r>
    </w:p>
    <w:p w14:paraId="356266E8" w14:textId="77777777" w:rsidR="00E22525" w:rsidRPr="00B409EA" w:rsidRDefault="00E22525" w:rsidP="0001614E">
      <w:pPr>
        <w:ind w:left="547" w:hanging="7"/>
        <w:jc w:val="both"/>
        <w:rPr>
          <w:rFonts w:ascii="Times New Roman" w:hAnsi="Times New Roman" w:cs="Times New Roman"/>
          <w:sz w:val="22"/>
          <w:szCs w:val="22"/>
          <w:lang w:val="en-US"/>
        </w:rPr>
      </w:pPr>
    </w:p>
    <w:p w14:paraId="1B12A4C8" w14:textId="77777777" w:rsidR="0096280E" w:rsidRPr="00084596" w:rsidRDefault="0096280E" w:rsidP="0096280E">
      <w:pPr>
        <w:ind w:left="540"/>
        <w:jc w:val="thaiDistribute"/>
        <w:rPr>
          <w:rFonts w:ascii="Times New Roman" w:hAnsi="Times New Roman" w:cs="Times New Roman"/>
          <w:i/>
          <w:iCs/>
          <w:spacing w:val="-3"/>
          <w:sz w:val="22"/>
          <w:szCs w:val="22"/>
          <w:lang w:val="en-US"/>
        </w:rPr>
      </w:pPr>
      <w:r w:rsidRPr="00084596">
        <w:rPr>
          <w:rFonts w:ascii="Times New Roman" w:hAnsi="Times New Roman" w:cs="Times New Roman"/>
          <w:i/>
          <w:iCs/>
          <w:spacing w:val="-3"/>
          <w:sz w:val="22"/>
          <w:szCs w:val="22"/>
          <w:lang w:val="en-US"/>
        </w:rPr>
        <w:t xml:space="preserve">Thai Business Fund 4  </w:t>
      </w:r>
    </w:p>
    <w:p w14:paraId="35483F9C" w14:textId="77777777" w:rsidR="0096280E" w:rsidRDefault="0096280E" w:rsidP="0096280E">
      <w:pPr>
        <w:rPr>
          <w:rFonts w:ascii="Times New Roman" w:hAnsi="Times New Roman" w:cs="Times New Roman"/>
          <w:b/>
          <w:bCs/>
          <w:i/>
          <w:iCs/>
          <w:sz w:val="22"/>
          <w:szCs w:val="22"/>
          <w:lang w:val="en-US"/>
        </w:rPr>
      </w:pPr>
    </w:p>
    <w:p w14:paraId="212ECD90" w14:textId="52A2773C"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On 18 December 2002, Thai Business Fund 4 (“TBF4”) entered into a land and structure lease agreement, for the location of Central World Plaza with other party. The lease agreement was for a period of 30 years ending in December 2032.</w:t>
      </w:r>
    </w:p>
    <w:p w14:paraId="1B90C609"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48C801D2" w14:textId="3DC511BD"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On 23 December 2002, TBF4 (“the lessor”) entered into a sublease utility system contract and a property management contract with Central World Co., Ltd. (“Central World”). The lease agreement was for a period of 30 years ending in December 2032. Under the conditions of the sublease contracts, Central World had to make a lump sum payment of leasehold right in advance of Baht 80 million and monthly rental as agreed by both parties, whereby the Company will be a guarantor. In addition, TBF4 entered into a property management contract with Central World and had to pay property management fee as stated in the contract.</w:t>
      </w:r>
    </w:p>
    <w:p w14:paraId="3BFABDBD"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4F351376" w14:textId="4C464A70"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According to the 7th TBF4’s unitholders’ resolution on 29 September 2011 and the 9th TBF4’s unitholders’ resolution on 30 November 2011, unitholders had an unanimous resolution to change the sublessee from Central World to the Company by cancelling a sublease utility system contract and a property management contract with Central World.</w:t>
      </w:r>
    </w:p>
    <w:p w14:paraId="423886C9"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0D979C99" w14:textId="77777777"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lastRenderedPageBreak/>
        <w:t xml:space="preserve">Consequently, TBF4 terminated a sublease utility system contract and a property management contract with Central World on 1 December 2011 and TBF4 had obligation to pay compensation in connection with contract termination in amount of Baht 2,219 million for investment in utility system and development of parking building by Central World. The Company agreed to pay for the obligation on behalf of TBF4 in connection with the contract termination in order to sublease utility system contract and become a property manager for Central World project instead. </w:t>
      </w:r>
    </w:p>
    <w:p w14:paraId="0C5F4951"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3E8C5096" w14:textId="77777777"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On 1 December 2011, the Company entered into a sublease utility system contract with TBF4. The contract would cover the period from 1 December 2011 to December 2032. The Company has to make the lump sum payment of leasehold right in advance of Baht 56.1 million and monthly rental of Baht 20 million as stated in the contract.</w:t>
      </w:r>
    </w:p>
    <w:p w14:paraId="27FC721F"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1AB2CAC2" w14:textId="3FA28F2B" w:rsid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According to the 4th TBF4’s unitholders’ resolution on 7 September 2012, the unitholders had an unanimous resolution to terminate the sublease office building contract with Central World and approved to enter into new sublease office building contracts with Property Fund Type I and the Company and Central World and amended the property management contract with the Company.</w:t>
      </w:r>
    </w:p>
    <w:p w14:paraId="49E77BCA" w14:textId="77777777" w:rsidR="00F47816" w:rsidRDefault="00F47816" w:rsidP="007C56C8">
      <w:pPr>
        <w:ind w:left="540"/>
        <w:jc w:val="thaiDistribute"/>
        <w:rPr>
          <w:rFonts w:ascii="Times New Roman" w:hAnsi="Times New Roman" w:cs="Times New Roman"/>
          <w:spacing w:val="-3"/>
          <w:sz w:val="22"/>
          <w:szCs w:val="22"/>
          <w:lang w:val="en-US"/>
        </w:rPr>
      </w:pPr>
    </w:p>
    <w:p w14:paraId="5819307E" w14:textId="7DC000B1"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As a result, on 14 September 2012, TBF4 terminated the sublease office building contract of The Offices at Central World with Central World. TBF4 had obligation to pay compensation in amount of Baht 3,530.3 million for investment in system and development of office building by Central World in connection with the contract termination. TBF4 had entered into a sublease contract with CPN Commercial Growth Leasehold Property Fund (“CPNCG”) for land and part of office building with integrated components and related equipment and systems including the right for the use of the parking spaces at The Offices at Central World. The contract was for a period of 20 years ending on 22 December 2032. In addition, TBF4 had entered into sublease contracts with the Company and Central World for part of office building. The contracts would cover the periods from 14 September 2012 to 22 December 2032 and 14 September 2012 to 23 December 2012, respectively.</w:t>
      </w:r>
    </w:p>
    <w:p w14:paraId="59663E91"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427B36FD" w14:textId="77777777"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On 25 September 2013, TBF4 entered into a memorandum for the cancellation of a part of land lease under the principal agreement with other party and subsequently appointed the Company as the new lessee of the cancelled lease directly with other party. The Company acquired the right for the use of cancelled land lease under conditions in an agreement. Therefore, to compensate TBF4 for the loss of the leasehold right on cancelled land lease, the Company agreed to pay compensation to TBF4 in amount of Baht 502 million by payments of Baht 425 million on 15 December 2013 and will pay of Baht 77 million in January 2033.</w:t>
      </w:r>
    </w:p>
    <w:p w14:paraId="0BF95A7C"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781100F7" w14:textId="799EEC9D"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Moreover, TBF4 has entered into an agreement with Central Plaza Hotel Public Company Limited, a related party, to sublease its leasehold right on land and part of its structures located at Central World for a period of 29 years ending in December 2032. The sublessee would use land and its structures for the development of the project of hotel, parking and convention hall.</w:t>
      </w:r>
    </w:p>
    <w:p w14:paraId="3F5EED3B"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2FBD0AEE" w14:textId="1358165B" w:rsidR="0096280E" w:rsidRDefault="0096280E" w:rsidP="0096280E">
      <w:pPr>
        <w:ind w:left="540"/>
        <w:jc w:val="thaiDistribute"/>
        <w:rPr>
          <w:rFonts w:ascii="Times New Roman" w:hAnsi="Times New Roman" w:cs="Times New Roman"/>
          <w:spacing w:val="-3"/>
          <w:sz w:val="22"/>
          <w:szCs w:val="22"/>
          <w:lang w:val="en-US"/>
        </w:rPr>
      </w:pPr>
      <w:r w:rsidRPr="00244F33">
        <w:rPr>
          <w:rFonts w:ascii="Times New Roman" w:hAnsi="Times New Roman" w:cs="Times New Roman"/>
          <w:spacing w:val="-3"/>
          <w:sz w:val="22"/>
          <w:szCs w:val="22"/>
          <w:lang w:val="en-US"/>
        </w:rPr>
        <w:t xml:space="preserve">In February 2020, the Company entered into the sublease property agreement with Thai Business Fund 4 (Sublessor) for a period of 12 years 11 months, ending in December 2032. Under the conditions in agreement, the Company will make an advance rental payment or will pay </w:t>
      </w:r>
      <w:r w:rsidR="008B439A">
        <w:rPr>
          <w:rFonts w:ascii="Times New Roman" w:hAnsi="Times New Roman" w:cs="Times New Roman"/>
          <w:spacing w:val="-3"/>
          <w:sz w:val="22"/>
          <w:szCs w:val="22"/>
          <w:lang w:val="en-US"/>
        </w:rPr>
        <w:t>annually</w:t>
      </w:r>
      <w:r w:rsidRPr="00244F33">
        <w:rPr>
          <w:rFonts w:ascii="Times New Roman" w:hAnsi="Times New Roman" w:cs="Times New Roman"/>
          <w:spacing w:val="-3"/>
          <w:sz w:val="22"/>
          <w:szCs w:val="22"/>
          <w:lang w:val="en-US"/>
        </w:rPr>
        <w:t xml:space="preserve"> rental </w:t>
      </w:r>
      <w:r>
        <w:rPr>
          <w:rFonts w:ascii="Times New Roman" w:hAnsi="Times New Roman"/>
          <w:spacing w:val="-3"/>
          <w:sz w:val="22"/>
          <w:szCs w:val="28"/>
          <w:lang w:val="en-US"/>
        </w:rPr>
        <w:t>t</w:t>
      </w:r>
      <w:r>
        <w:rPr>
          <w:rFonts w:ascii="Times New Roman" w:hAnsi="Times New Roman" w:cs="Times New Roman"/>
          <w:spacing w:val="-3"/>
          <w:sz w:val="22"/>
          <w:szCs w:val="22"/>
          <w:lang w:val="en-US"/>
        </w:rPr>
        <w:t>otalling</w:t>
      </w:r>
      <w:r w:rsidRPr="00244F33">
        <w:rPr>
          <w:rFonts w:ascii="Times New Roman" w:hAnsi="Times New Roman" w:cs="Times New Roman"/>
          <w:spacing w:val="-3"/>
          <w:sz w:val="22"/>
          <w:szCs w:val="22"/>
          <w:lang w:val="en-US"/>
        </w:rPr>
        <w:t xml:space="preserve"> Baht 17,328 million. The sublease agreement can be renewed following the head lease agreement for a period of 8 years, ending in December 2040.</w:t>
      </w:r>
    </w:p>
    <w:p w14:paraId="02591C57" w14:textId="23A4A685" w:rsidR="00084596" w:rsidRDefault="00084596" w:rsidP="00084596">
      <w:pPr>
        <w:ind w:left="540"/>
        <w:jc w:val="thaiDistribute"/>
        <w:rPr>
          <w:rFonts w:ascii="Times New Roman" w:hAnsi="Times New Roman" w:cs="Times New Roman"/>
          <w:spacing w:val="-3"/>
          <w:sz w:val="22"/>
          <w:szCs w:val="22"/>
          <w:lang w:val="en-US"/>
        </w:rPr>
      </w:pPr>
    </w:p>
    <w:p w14:paraId="708940A5" w14:textId="77777777" w:rsidR="00251926" w:rsidRDefault="00251926">
      <w:pPr>
        <w:spacing w:line="240" w:lineRule="auto"/>
        <w:rPr>
          <w:rFonts w:ascii="Times New Roman" w:eastAsia="Cordia New" w:hAnsi="Times New Roman" w:cs="Times New Roman"/>
          <w:i/>
          <w:iCs/>
          <w:sz w:val="22"/>
          <w:szCs w:val="22"/>
          <w:lang w:eastAsia="th-TH"/>
        </w:rPr>
      </w:pPr>
      <w:r>
        <w:rPr>
          <w:rFonts w:ascii="Times New Roman" w:hAnsi="Times New Roman"/>
          <w:b/>
          <w:bCs/>
          <w:i/>
          <w:iCs/>
          <w:sz w:val="22"/>
          <w:szCs w:val="22"/>
        </w:rPr>
        <w:br w:type="page"/>
      </w:r>
    </w:p>
    <w:p w14:paraId="74A65B0A" w14:textId="65F7DA94" w:rsidR="007C56C8" w:rsidRDefault="007C56C8" w:rsidP="007C56C8">
      <w:pPr>
        <w:pStyle w:val="a0"/>
        <w:spacing w:line="240" w:lineRule="atLeast"/>
        <w:ind w:right="0" w:firstLine="540"/>
        <w:rPr>
          <w:rFonts w:ascii="Times New Roman" w:hAnsi="Times New Roman"/>
          <w:b w:val="0"/>
          <w:bCs w:val="0"/>
          <w:i/>
          <w:iCs/>
          <w:sz w:val="22"/>
          <w:szCs w:val="22"/>
          <w:lang w:val="en-GB"/>
        </w:rPr>
      </w:pPr>
      <w:r>
        <w:rPr>
          <w:rFonts w:ascii="Times New Roman" w:hAnsi="Times New Roman"/>
          <w:b w:val="0"/>
          <w:bCs w:val="0"/>
          <w:i/>
          <w:iCs/>
          <w:sz w:val="22"/>
          <w:szCs w:val="22"/>
          <w:lang w:val="en-GB"/>
        </w:rPr>
        <w:lastRenderedPageBreak/>
        <w:t>Central Lardprao</w:t>
      </w:r>
    </w:p>
    <w:p w14:paraId="2CFF86BF" w14:textId="77777777" w:rsidR="007C56C8" w:rsidRDefault="007C56C8" w:rsidP="007C56C8">
      <w:pPr>
        <w:pStyle w:val="a0"/>
        <w:spacing w:line="240" w:lineRule="atLeast"/>
        <w:ind w:left="540" w:right="0"/>
        <w:jc w:val="thaiDistribute"/>
        <w:rPr>
          <w:rFonts w:ascii="Times New Roman" w:hAnsi="Times New Roman"/>
          <w:b w:val="0"/>
          <w:bCs w:val="0"/>
          <w:i/>
          <w:iCs/>
          <w:sz w:val="16"/>
          <w:szCs w:val="16"/>
          <w:lang w:val="en-GB"/>
        </w:rPr>
      </w:pPr>
    </w:p>
    <w:p w14:paraId="2B38C9C6" w14:textId="41A98C72" w:rsidR="007C56C8" w:rsidRDefault="007C56C8" w:rsidP="00AD0901">
      <w:pPr>
        <w:pStyle w:val="BodyText"/>
        <w:ind w:left="540"/>
        <w:jc w:val="thaiDistribute"/>
        <w:rPr>
          <w:rFonts w:ascii="Times New Roman" w:hAnsi="Times New Roman" w:cs="Times New Roman"/>
          <w:b w:val="0"/>
          <w:bCs w:val="0"/>
          <w:spacing w:val="-4"/>
          <w:sz w:val="22"/>
          <w:szCs w:val="22"/>
        </w:rPr>
      </w:pPr>
      <w:r>
        <w:rPr>
          <w:rFonts w:ascii="Times New Roman" w:hAnsi="Times New Roman" w:cs="Times New Roman"/>
          <w:b w:val="0"/>
          <w:bCs w:val="0"/>
          <w:spacing w:val="-4"/>
          <w:sz w:val="22"/>
          <w:szCs w:val="22"/>
        </w:rPr>
        <w:t>In 2009, the Company entered into a sublease contract of assets comprising of land, shopping center, office building, parking buildings including their building improvements with integrated components and equipment of Central Lardprao with Central International Development Company Limited (“the sublessor”) for a period of 20 years ending on 18 December 2028. The Company had to pay compensation for subleasehold right to the sublessee in the amount of Baht 2,162 million, which was recorded as leasehold rights in the statements of financial position. In addition, the Company is required to pay annual rental for the assets and rental for equipment throughout the sublease contract period totalling Baht 14,016 million.</w:t>
      </w:r>
      <w:r w:rsidR="00AD0901">
        <w:rPr>
          <w:rFonts w:ascii="Times New Roman" w:hAnsi="Times New Roman" w:cs="Times New Roman"/>
          <w:b w:val="0"/>
          <w:bCs w:val="0"/>
          <w:spacing w:val="-4"/>
          <w:sz w:val="22"/>
          <w:szCs w:val="22"/>
        </w:rPr>
        <w:t xml:space="preserve"> </w:t>
      </w:r>
      <w:r>
        <w:rPr>
          <w:rFonts w:ascii="Times New Roman" w:hAnsi="Times New Roman" w:cs="Times New Roman"/>
          <w:b w:val="0"/>
          <w:bCs w:val="0"/>
          <w:spacing w:val="-4"/>
          <w:sz w:val="22"/>
          <w:szCs w:val="22"/>
        </w:rPr>
        <w:t>Titles over the buildings or structures and other assets that the Company had renovation or restoration will be transferred to The State Railway of Thailand (“the lessor”) upon expiration of the agreement. In addition, the Company had to deliver equipment as specified in the lease agreement according to the appropriate condition and useful life at that time.</w:t>
      </w:r>
    </w:p>
    <w:p w14:paraId="1AED240B" w14:textId="77777777" w:rsidR="00CA7F72" w:rsidRDefault="00CA7F72" w:rsidP="007C56C8">
      <w:pPr>
        <w:pStyle w:val="BodyText"/>
        <w:ind w:left="540"/>
        <w:jc w:val="thaiDistribute"/>
        <w:rPr>
          <w:rFonts w:ascii="Times New Roman" w:hAnsi="Times New Roman" w:cs="Times New Roman"/>
          <w:b w:val="0"/>
          <w:bCs w:val="0"/>
          <w:spacing w:val="-4"/>
          <w:sz w:val="22"/>
          <w:szCs w:val="22"/>
        </w:rPr>
      </w:pPr>
    </w:p>
    <w:p w14:paraId="0F738EA7" w14:textId="06C107CC" w:rsidR="00CA7F72" w:rsidRDefault="00CA7F72" w:rsidP="00CA7F72">
      <w:pPr>
        <w:pStyle w:val="a0"/>
        <w:spacing w:line="240" w:lineRule="atLeast"/>
        <w:ind w:right="0" w:firstLine="540"/>
        <w:rPr>
          <w:rFonts w:ascii="Times New Roman" w:hAnsi="Times New Roman"/>
          <w:b w:val="0"/>
          <w:bCs w:val="0"/>
          <w:i/>
          <w:iCs/>
          <w:sz w:val="22"/>
          <w:szCs w:val="22"/>
          <w:lang w:val="en-GB"/>
        </w:rPr>
      </w:pPr>
      <w:r>
        <w:rPr>
          <w:rFonts w:ascii="Times New Roman" w:hAnsi="Times New Roman"/>
          <w:b w:val="0"/>
          <w:bCs w:val="0"/>
          <w:i/>
          <w:iCs/>
          <w:sz w:val="22"/>
          <w:szCs w:val="22"/>
          <w:lang w:val="en-GB"/>
        </w:rPr>
        <w:t>Central Bangna</w:t>
      </w:r>
    </w:p>
    <w:p w14:paraId="5F344474" w14:textId="77777777" w:rsidR="00CA7F72" w:rsidRDefault="00CA7F72" w:rsidP="00CA7F72">
      <w:pPr>
        <w:pStyle w:val="BodyText"/>
        <w:ind w:left="540"/>
        <w:jc w:val="thaiDistribute"/>
        <w:rPr>
          <w:rFonts w:ascii="Times New Roman" w:eastAsia="Cordia New" w:hAnsi="Times New Roman"/>
          <w:b w:val="0"/>
          <w:bCs w:val="0"/>
          <w:spacing w:val="0"/>
          <w:sz w:val="22"/>
          <w:szCs w:val="22"/>
          <w:lang w:eastAsia="th-TH"/>
        </w:rPr>
      </w:pPr>
    </w:p>
    <w:p w14:paraId="73330149" w14:textId="2C2C155B" w:rsidR="00CA7F72" w:rsidRDefault="00CA7F72" w:rsidP="00CA7F72">
      <w:pPr>
        <w:autoSpaceDE w:val="0"/>
        <w:autoSpaceDN w:val="0"/>
        <w:adjustRightInd w:val="0"/>
        <w:ind w:left="540"/>
        <w:jc w:val="thaiDistribute"/>
        <w:rPr>
          <w:rFonts w:ascii="Times New Roman" w:hAnsi="Times New Roman" w:cs="Times New Roman"/>
          <w:sz w:val="22"/>
          <w:szCs w:val="22"/>
          <w:lang w:val="en-US"/>
        </w:rPr>
      </w:pPr>
      <w:r>
        <w:rPr>
          <w:rFonts w:ascii="Times New Roman" w:hAnsi="Times New Roman" w:cs="Times New Roman"/>
          <w:sz w:val="22"/>
          <w:szCs w:val="22"/>
          <w:lang w:val="en-US"/>
        </w:rPr>
        <w:t xml:space="preserve">The Group entered into a land lease agreement with Hang Central Department Store Co., Ltd., </w:t>
      </w:r>
      <w:r>
        <w:rPr>
          <w:rFonts w:ascii="Times New Roman" w:hAnsi="Times New Roman" w:cs="Times New Roman"/>
          <w:spacing w:val="-2"/>
          <w:sz w:val="22"/>
          <w:szCs w:val="22"/>
          <w:lang w:val="en-US"/>
        </w:rPr>
        <w:t>a related party, for the location of Central Bangna project for a period of 30 years ending in 2023.</w:t>
      </w:r>
      <w:r>
        <w:rPr>
          <w:rFonts w:ascii="Times New Roman" w:hAnsi="Times New Roman" w:cs="Times New Roman"/>
          <w:sz w:val="22"/>
          <w:szCs w:val="22"/>
          <w:lang w:val="en-US"/>
        </w:rPr>
        <w:t xml:space="preserve"> </w:t>
      </w:r>
    </w:p>
    <w:p w14:paraId="06C543FC" w14:textId="6F888F6C" w:rsidR="00CA7F72" w:rsidRDefault="00CA7F72" w:rsidP="00CA7F72">
      <w:pPr>
        <w:pStyle w:val="BodyText"/>
        <w:ind w:left="540"/>
        <w:jc w:val="thaiDistribute"/>
        <w:rPr>
          <w:rFonts w:ascii="Times New Roman" w:eastAsia="Cordia New" w:hAnsi="Times New Roman" w:cs="Times New Roman"/>
          <w:b w:val="0"/>
          <w:bCs w:val="0"/>
          <w:spacing w:val="0"/>
          <w:sz w:val="22"/>
          <w:szCs w:val="22"/>
          <w:lang w:val="en-US" w:eastAsia="th-TH"/>
        </w:rPr>
      </w:pPr>
    </w:p>
    <w:p w14:paraId="2FC81518" w14:textId="06F90AE7" w:rsidR="00055DC9" w:rsidRDefault="00055DC9" w:rsidP="00055DC9">
      <w:pPr>
        <w:pStyle w:val="a0"/>
        <w:tabs>
          <w:tab w:val="left" w:pos="540"/>
        </w:tabs>
        <w:spacing w:line="240" w:lineRule="atLeast"/>
        <w:ind w:left="360" w:right="0" w:firstLine="180"/>
        <w:rPr>
          <w:rFonts w:ascii="Times New Roman" w:hAnsi="Times New Roman"/>
          <w:b w:val="0"/>
          <w:bCs w:val="0"/>
          <w:i/>
          <w:iCs/>
          <w:sz w:val="22"/>
          <w:szCs w:val="22"/>
          <w:lang w:val="en-GB"/>
        </w:rPr>
      </w:pPr>
      <w:r>
        <w:rPr>
          <w:rFonts w:ascii="Times New Roman" w:hAnsi="Times New Roman"/>
          <w:b w:val="0"/>
          <w:bCs w:val="0"/>
          <w:i/>
          <w:iCs/>
          <w:sz w:val="22"/>
          <w:szCs w:val="22"/>
          <w:lang w:val="en-GB"/>
        </w:rPr>
        <w:t>Central WestGate</w:t>
      </w:r>
    </w:p>
    <w:p w14:paraId="29DE0B2B" w14:textId="77777777" w:rsidR="00055DC9" w:rsidRDefault="00055DC9" w:rsidP="00055DC9">
      <w:pPr>
        <w:pStyle w:val="BodyText"/>
        <w:jc w:val="thaiDistribute"/>
        <w:rPr>
          <w:rFonts w:ascii="Times New Roman" w:eastAsia="Cordia New" w:hAnsi="Times New Roman"/>
          <w:b w:val="0"/>
          <w:bCs w:val="0"/>
          <w:spacing w:val="0"/>
          <w:sz w:val="22"/>
          <w:szCs w:val="22"/>
          <w:lang w:eastAsia="th-TH"/>
        </w:rPr>
      </w:pPr>
    </w:p>
    <w:p w14:paraId="465F351B" w14:textId="77777777" w:rsidR="00055DC9" w:rsidRDefault="00055DC9" w:rsidP="00055DC9">
      <w:pPr>
        <w:pStyle w:val="BodyText"/>
        <w:ind w:left="540"/>
        <w:jc w:val="thaiDistribute"/>
        <w:rPr>
          <w:rFonts w:ascii="Times New Roman" w:eastAsia="Cordia New" w:hAnsi="Times New Roman"/>
          <w:b w:val="0"/>
          <w:bCs w:val="0"/>
          <w:spacing w:val="0"/>
          <w:sz w:val="22"/>
          <w:szCs w:val="22"/>
          <w:lang w:eastAsia="th-TH"/>
        </w:rPr>
      </w:pPr>
      <w:r>
        <w:rPr>
          <w:rFonts w:ascii="Times New Roman" w:eastAsia="Cordia New" w:hAnsi="Times New Roman"/>
          <w:b w:val="0"/>
          <w:bCs w:val="0"/>
          <w:spacing w:val="0"/>
          <w:sz w:val="22"/>
          <w:szCs w:val="22"/>
          <w:lang w:eastAsia="th-TH"/>
        </w:rPr>
        <w:t>In January 2013, the Company entered into a land lease agreement with Vantage Ground Co., Ltd.,</w:t>
      </w:r>
      <w:r>
        <w:rPr>
          <w:rFonts w:ascii="Times New Roman" w:eastAsia="Cordia New" w:hAnsi="Times New Roman"/>
          <w:sz w:val="22"/>
          <w:szCs w:val="22"/>
          <w:lang w:eastAsia="th-TH"/>
        </w:rPr>
        <w:t xml:space="preserve"> </w:t>
      </w:r>
      <w:r>
        <w:rPr>
          <w:rFonts w:ascii="Times New Roman" w:eastAsia="Cordia New" w:hAnsi="Times New Roman"/>
          <w:b w:val="0"/>
          <w:bCs w:val="0"/>
          <w:sz w:val="22"/>
          <w:szCs w:val="22"/>
          <w:lang w:eastAsia="th-TH"/>
        </w:rPr>
        <w:t>(“Vantage”)</w:t>
      </w:r>
      <w:r>
        <w:rPr>
          <w:rFonts w:ascii="Times New Roman" w:eastAsia="Cordia New" w:hAnsi="Times New Roman"/>
          <w:b w:val="0"/>
          <w:bCs w:val="0"/>
          <w:spacing w:val="0"/>
          <w:sz w:val="22"/>
          <w:szCs w:val="22"/>
          <w:lang w:eastAsia="th-TH"/>
        </w:rPr>
        <w:t xml:space="preserve"> a related party, </w:t>
      </w:r>
      <w:r>
        <w:rPr>
          <w:rFonts w:ascii="Times New Roman" w:hAnsi="Times New Roman"/>
          <w:b w:val="0"/>
          <w:bCs w:val="0"/>
          <w:sz w:val="22"/>
          <w:szCs w:val="22"/>
        </w:rPr>
        <w:t>for the construction of shopping center for lease</w:t>
      </w:r>
      <w:r>
        <w:rPr>
          <w:rFonts w:ascii="Times New Roman" w:eastAsia="Cordia New" w:hAnsi="Times New Roman"/>
          <w:b w:val="0"/>
          <w:bCs w:val="0"/>
          <w:spacing w:val="0"/>
          <w:sz w:val="22"/>
          <w:szCs w:val="22"/>
          <w:lang w:eastAsia="th-TH"/>
        </w:rPr>
        <w:t xml:space="preserve"> for a period of 30 years ending on 18 February 2043. Under the conditions of the agreement, the Company had to pay compensation for land lease to lessor in the amount of Baht 654.9 million</w:t>
      </w:r>
      <w:r>
        <w:rPr>
          <w:rFonts w:ascii="Times New Roman" w:hAnsi="Times New Roman" w:cs="Times New Roman"/>
          <w:b w:val="0"/>
          <w:bCs w:val="0"/>
          <w:spacing w:val="-4"/>
          <w:sz w:val="22"/>
          <w:szCs w:val="22"/>
        </w:rPr>
        <w:t>, which was recorded as leasehold rights in the statements of financial position. In addition, the Company has to</w:t>
      </w:r>
      <w:r>
        <w:rPr>
          <w:rFonts w:ascii="Times New Roman" w:eastAsia="Cordia New" w:hAnsi="Times New Roman"/>
          <w:b w:val="0"/>
          <w:bCs w:val="0"/>
          <w:spacing w:val="0"/>
          <w:sz w:val="22"/>
          <w:szCs w:val="22"/>
          <w:lang w:eastAsia="th-TH"/>
        </w:rPr>
        <w:t xml:space="preserve"> pay the annual rental throughout the lease agreement period totalling Baht 4,443.7 million. </w:t>
      </w:r>
      <w:r>
        <w:rPr>
          <w:rFonts w:ascii="Times New Roman" w:hAnsi="Times New Roman"/>
          <w:b w:val="0"/>
          <w:bCs w:val="0"/>
          <w:sz w:val="22"/>
          <w:szCs w:val="22"/>
          <w:lang w:val="en-US"/>
        </w:rPr>
        <w:t>The land lease agreement can be renewed for at least another 10 years period, at the rate and the benefit to be agreed upon by notifying in writing in advance not less than 2 years prior to the completion of the lease period.</w:t>
      </w:r>
      <w:r>
        <w:rPr>
          <w:rFonts w:ascii="Times New Roman" w:eastAsia="Cordia New" w:hAnsi="Times New Roman"/>
          <w:b w:val="0"/>
          <w:bCs w:val="0"/>
          <w:spacing w:val="0"/>
          <w:sz w:val="22"/>
          <w:szCs w:val="22"/>
          <w:lang w:eastAsia="th-TH"/>
        </w:rPr>
        <w:t xml:space="preserve"> </w:t>
      </w:r>
    </w:p>
    <w:p w14:paraId="4D852765" w14:textId="77777777" w:rsidR="00055DC9" w:rsidRDefault="00055DC9" w:rsidP="00055DC9">
      <w:pPr>
        <w:tabs>
          <w:tab w:val="left" w:pos="540"/>
        </w:tabs>
        <w:ind w:left="540"/>
        <w:jc w:val="thaiDistribute"/>
        <w:rPr>
          <w:rFonts w:ascii="Times New Roman" w:hAnsi="Times New Roman" w:cs="Times New Roman"/>
          <w:color w:val="000000"/>
          <w:sz w:val="22"/>
          <w:szCs w:val="22"/>
        </w:rPr>
      </w:pPr>
    </w:p>
    <w:p w14:paraId="08453EB0" w14:textId="604E1977" w:rsidR="00055DC9" w:rsidRDefault="00055DC9" w:rsidP="00055DC9">
      <w:pPr>
        <w:pStyle w:val="BodyText"/>
        <w:ind w:left="540"/>
        <w:jc w:val="thaiDistribute"/>
        <w:rPr>
          <w:rFonts w:ascii="Times New Roman" w:eastAsia="Cordia New" w:hAnsi="Times New Roman" w:cs="Times New Roman"/>
          <w:b w:val="0"/>
          <w:bCs w:val="0"/>
          <w:i/>
          <w:iCs/>
          <w:sz w:val="22"/>
          <w:szCs w:val="22"/>
          <w:lang w:eastAsia="th-TH"/>
        </w:rPr>
      </w:pPr>
      <w:r>
        <w:rPr>
          <w:rFonts w:ascii="Times New Roman" w:hAnsi="Times New Roman" w:cs="Times New Roman"/>
          <w:b w:val="0"/>
          <w:bCs w:val="0"/>
          <w:color w:val="000000"/>
          <w:sz w:val="22"/>
          <w:szCs w:val="22"/>
          <w:lang w:val="en-US"/>
        </w:rPr>
        <w:t>At the Company's Board of Directors’ meeting held on 7 August 2015, the Board approved the cancellation of part land lease agreement of Central WestGate with Vantage, in order that Vantage could sell the land to other party for construction of this shopping center. The Company notified the cancellation of the agreement in October 2015. Vantage agreed to return the compensation of land lease and annual rental which the Company paid under the conditions of the land lease agreement.</w:t>
      </w:r>
    </w:p>
    <w:p w14:paraId="6382961D" w14:textId="77777777" w:rsidR="00055DC9" w:rsidRDefault="00055DC9" w:rsidP="00055DC9">
      <w:pPr>
        <w:tabs>
          <w:tab w:val="left" w:pos="540"/>
        </w:tabs>
        <w:ind w:left="540"/>
        <w:jc w:val="thaiDistribute"/>
        <w:rPr>
          <w:rFonts w:ascii="Times New Roman" w:eastAsia="Cordia New" w:hAnsi="Times New Roman" w:cs="Times New Roman"/>
          <w:i/>
          <w:iCs/>
          <w:sz w:val="22"/>
          <w:szCs w:val="22"/>
          <w:lang w:val="en-US" w:eastAsia="th-TH"/>
        </w:rPr>
      </w:pPr>
    </w:p>
    <w:p w14:paraId="23C5CEDF" w14:textId="1037F166" w:rsidR="00055DC9" w:rsidRDefault="00055DC9" w:rsidP="00055DC9">
      <w:pPr>
        <w:ind w:left="540"/>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t>Central Pinklao</w:t>
      </w:r>
    </w:p>
    <w:p w14:paraId="769E0FE9" w14:textId="77777777" w:rsidR="00055DC9" w:rsidRDefault="00055DC9" w:rsidP="00055DC9">
      <w:pPr>
        <w:ind w:left="540"/>
        <w:rPr>
          <w:rFonts w:ascii="Times New Roman" w:eastAsia="Cordia New" w:hAnsi="Times New Roman" w:cs="Times New Roman"/>
          <w:i/>
          <w:iCs/>
          <w:lang w:eastAsia="th-TH"/>
        </w:rPr>
      </w:pPr>
    </w:p>
    <w:p w14:paraId="28D541C0" w14:textId="14E239CF" w:rsidR="00055DC9" w:rsidRDefault="00055DC9" w:rsidP="00055DC9">
      <w:pPr>
        <w:autoSpaceDE w:val="0"/>
        <w:autoSpaceDN w:val="0"/>
        <w:adjustRightInd w:val="0"/>
        <w:ind w:left="540"/>
        <w:jc w:val="thaiDistribute"/>
        <w:rPr>
          <w:rFonts w:ascii="Times New Roman" w:hAnsi="Times New Roman" w:cs="Times New Roman"/>
          <w:sz w:val="22"/>
          <w:szCs w:val="22"/>
          <w:lang w:val="en-US"/>
        </w:rPr>
      </w:pPr>
      <w:r>
        <w:rPr>
          <w:rFonts w:ascii="Times New Roman" w:hAnsi="Times New Roman" w:cs="Times New Roman"/>
          <w:sz w:val="22"/>
          <w:szCs w:val="22"/>
          <w:lang w:val="en-US"/>
        </w:rPr>
        <w:t xml:space="preserve">The Company entered into a land lease agreement with Hang Central Department Store Co., Ltd., </w:t>
      </w:r>
      <w:r w:rsidR="004D2E29">
        <w:rPr>
          <w:rFonts w:ascii="Times New Roman" w:hAnsi="Times New Roman" w:cs="Times New Roman"/>
          <w:sz w:val="22"/>
          <w:szCs w:val="22"/>
          <w:lang w:val="en-US"/>
        </w:rPr>
        <w:br/>
      </w:r>
      <w:r>
        <w:rPr>
          <w:rFonts w:ascii="Times New Roman" w:hAnsi="Times New Roman" w:cs="Times New Roman"/>
          <w:sz w:val="22"/>
          <w:szCs w:val="22"/>
          <w:lang w:val="en-US"/>
        </w:rPr>
        <w:t xml:space="preserve">a related party, for the location of Central Pinklao project for a period of 30 years ending in 2024. </w:t>
      </w:r>
    </w:p>
    <w:p w14:paraId="18483001" w14:textId="77777777" w:rsidR="00055DC9" w:rsidRDefault="00055DC9" w:rsidP="00055DC9">
      <w:pPr>
        <w:tabs>
          <w:tab w:val="left" w:pos="540"/>
        </w:tabs>
        <w:ind w:left="540"/>
        <w:jc w:val="thaiDistribute"/>
        <w:rPr>
          <w:rFonts w:ascii="Times New Roman" w:eastAsia="Cordia New" w:hAnsi="Times New Roman" w:cs="Times New Roman"/>
          <w:lang w:eastAsia="th-TH"/>
        </w:rPr>
      </w:pPr>
    </w:p>
    <w:p w14:paraId="24665442" w14:textId="77777777" w:rsidR="00055DC9" w:rsidRDefault="00055DC9" w:rsidP="00055DC9">
      <w:pPr>
        <w:pStyle w:val="BodyText"/>
        <w:ind w:left="540"/>
        <w:jc w:val="thaiDistribute"/>
        <w:rPr>
          <w:rFonts w:ascii="Times New Roman" w:eastAsia="Cordia New" w:hAnsi="Times New Roman"/>
          <w:b w:val="0"/>
          <w:bCs w:val="0"/>
          <w:spacing w:val="0"/>
          <w:sz w:val="22"/>
          <w:szCs w:val="22"/>
          <w:lang w:eastAsia="th-TH"/>
        </w:rPr>
      </w:pPr>
      <w:r>
        <w:rPr>
          <w:rFonts w:ascii="Times New Roman" w:eastAsia="Cordia New" w:hAnsi="Times New Roman"/>
          <w:b w:val="0"/>
          <w:bCs w:val="0"/>
          <w:sz w:val="22"/>
          <w:szCs w:val="22"/>
          <w:lang w:eastAsia="th-TH"/>
        </w:rPr>
        <w:t>In 2015, the Company (“lessee”) entered into a memorandum for the extension of lease period with Hang Central Department Store Co., Ltd. whereby both parties agreed to extend the lease period for another periods of 2 years and 5 months starting from 1 January 2025 to 31 May 2027, whereby the lessee agreed to pay additional rental in amount of Baht 291 million upon its maturity as stated in the contract.</w:t>
      </w:r>
    </w:p>
    <w:p w14:paraId="04BB1CCE" w14:textId="77777777"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p>
    <w:p w14:paraId="194CC07D" w14:textId="6A13FDCA"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t>Central Phuket</w:t>
      </w:r>
      <w:r w:rsidR="00976C77">
        <w:rPr>
          <w:rFonts w:ascii="Times New Roman" w:eastAsia="Cordia New" w:hAnsi="Times New Roman" w:cs="Times New Roman"/>
          <w:i/>
          <w:iCs/>
          <w:sz w:val="22"/>
          <w:szCs w:val="22"/>
          <w:lang w:eastAsia="th-TH"/>
        </w:rPr>
        <w:t xml:space="preserve"> Festival</w:t>
      </w:r>
    </w:p>
    <w:p w14:paraId="308130FC" w14:textId="77777777" w:rsidR="00055DC9" w:rsidRDefault="00055DC9" w:rsidP="00055DC9">
      <w:pPr>
        <w:tabs>
          <w:tab w:val="left" w:pos="540"/>
        </w:tabs>
        <w:ind w:left="540"/>
        <w:jc w:val="thaiDistribute"/>
        <w:rPr>
          <w:rFonts w:ascii="Times New Roman" w:eastAsia="Cordia New" w:hAnsi="Times New Roman" w:cs="Times New Roman"/>
          <w:i/>
          <w:iCs/>
          <w:sz w:val="18"/>
          <w:szCs w:val="18"/>
          <w:lang w:eastAsia="th-TH"/>
        </w:rPr>
      </w:pPr>
    </w:p>
    <w:p w14:paraId="67410883" w14:textId="77777777"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 xml:space="preserve">In June 2015, the Company entered into sublease land agreements and shopping building lease agreements with Central Department Store Co., Ltd. </w:t>
      </w:r>
      <w:r>
        <w:rPr>
          <w:rFonts w:ascii="Times New Roman" w:eastAsia="Cordia New" w:hAnsi="Times New Roman"/>
          <w:sz w:val="22"/>
          <w:szCs w:val="22"/>
          <w:lang w:eastAsia="th-TH"/>
        </w:rPr>
        <w:t xml:space="preserve">(“lessor”) </w:t>
      </w:r>
      <w:r>
        <w:rPr>
          <w:rFonts w:ascii="Times New Roman" w:eastAsia="Cordia New" w:hAnsi="Times New Roman" w:cs="Times New Roman"/>
          <w:sz w:val="22"/>
          <w:szCs w:val="22"/>
          <w:lang w:eastAsia="th-TH"/>
        </w:rPr>
        <w:t>a related party, for the operation of shopping centers for lease for a period of 41 years and 6 days ending on 6 June 2056. Under the conditions of the agreements, the Company had to pay compensation of land lease for shopping center in the amount of Baht 5,572.9 million and to pay for land leasehold right to lessee in the amount of Baht 666.7 million and pay the annual land rental throughout the agreement period totalling Baht 2,769.2 million. In addition, there was an entering into the purchase and sale of utility system and asset agreements totalling Baht 55.5 million.</w:t>
      </w:r>
    </w:p>
    <w:p w14:paraId="5AC643B6" w14:textId="09F82E03"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r>
        <w:rPr>
          <w:rFonts w:ascii="Times New Roman" w:hAnsi="Times New Roman" w:cs="Times New Roman"/>
          <w:color w:val="000000"/>
          <w:sz w:val="22"/>
          <w:szCs w:val="22"/>
          <w:lang w:val="en-US"/>
        </w:rPr>
        <w:lastRenderedPageBreak/>
        <w:t>At the Company's Board of Directors’ meeting held on 10 August 2018, the Board approved the additional land and building sublease agreements and purchased assets related to Central Phuket project with Central Department Store Co., Ltd. (“lessee”), a related party, to operate the shopping center within Baht 1,282 million.</w:t>
      </w:r>
    </w:p>
    <w:p w14:paraId="0320795C" w14:textId="5C81F4D3" w:rsidR="00976C77" w:rsidRPr="00251926" w:rsidRDefault="00976C77">
      <w:pPr>
        <w:spacing w:line="240" w:lineRule="auto"/>
        <w:rPr>
          <w:rFonts w:ascii="Times New Roman" w:eastAsia="Cordia New" w:hAnsi="Times New Roman" w:cstheme="minorBidi"/>
          <w:sz w:val="22"/>
          <w:szCs w:val="22"/>
          <w:cs/>
          <w:lang w:eastAsia="th-TH"/>
        </w:rPr>
      </w:pPr>
    </w:p>
    <w:p w14:paraId="687EBCD7" w14:textId="77777777" w:rsidR="00055DC9" w:rsidRDefault="00055DC9" w:rsidP="00055DC9">
      <w:pPr>
        <w:tabs>
          <w:tab w:val="left" w:pos="540"/>
        </w:tabs>
        <w:ind w:left="540"/>
        <w:jc w:val="thaiDistribute"/>
        <w:rPr>
          <w:rFonts w:ascii="Times New Roman" w:eastAsia="Cordia New" w:hAnsi="Times New Roman" w:cs="Cordia New"/>
          <w:i/>
          <w:iCs/>
          <w:sz w:val="22"/>
          <w:szCs w:val="22"/>
          <w:lang w:eastAsia="th-TH"/>
        </w:rPr>
      </w:pPr>
      <w:r>
        <w:rPr>
          <w:rFonts w:ascii="Times New Roman" w:eastAsia="Cordia New" w:hAnsi="Times New Roman" w:cs="Times New Roman"/>
          <w:i/>
          <w:iCs/>
          <w:sz w:val="22"/>
          <w:szCs w:val="22"/>
          <w:lang w:eastAsia="th-TH"/>
        </w:rPr>
        <w:t>Hilton Pattaya Hotel</w:t>
      </w:r>
    </w:p>
    <w:p w14:paraId="611F6643" w14:textId="77777777" w:rsidR="00055DC9" w:rsidRDefault="00055DC9" w:rsidP="00055DC9">
      <w:pPr>
        <w:tabs>
          <w:tab w:val="left" w:pos="540"/>
        </w:tabs>
        <w:ind w:left="540"/>
        <w:jc w:val="thaiDistribute"/>
        <w:rPr>
          <w:rFonts w:ascii="Times New Roman" w:eastAsia="Cordia New" w:hAnsi="Times New Roman" w:cs="Cordia New"/>
          <w:i/>
          <w:iCs/>
          <w:sz w:val="22"/>
          <w:szCs w:val="22"/>
          <w:lang w:eastAsia="th-TH"/>
        </w:rPr>
      </w:pPr>
    </w:p>
    <w:p w14:paraId="0CA2F03C" w14:textId="646223E7"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In November 2017, the Group entered into hotel building utility system and movable assets sublease agreements with CPN Retail Growth Leasehold REIT (“the sublessor”), a related party, for using in the operation of hotel business for lease for a period of 1 month ending on 31 December 2017</w:t>
      </w:r>
      <w:r>
        <w:rPr>
          <w:rFonts w:ascii="Times New Roman" w:eastAsia="Cordia New" w:hAnsi="Times New Roman"/>
          <w:sz w:val="22"/>
          <w:szCs w:val="22"/>
          <w:cs/>
          <w:lang w:eastAsia="th-TH"/>
        </w:rPr>
        <w:t>.</w:t>
      </w:r>
      <w:r>
        <w:rPr>
          <w:rFonts w:ascii="Times New Roman" w:eastAsia="Cordia New" w:hAnsi="Times New Roman" w:cs="Times New Roman"/>
          <w:sz w:val="22"/>
          <w:szCs w:val="22"/>
          <w:lang w:eastAsia="th-TH"/>
        </w:rPr>
        <w:t xml:space="preserve"> </w:t>
      </w:r>
      <w:bookmarkStart w:id="7" w:name="_Hlk64566728"/>
      <w:r>
        <w:rPr>
          <w:rFonts w:ascii="Times New Roman" w:eastAsia="Cordia New" w:hAnsi="Times New Roman" w:cs="Times New Roman"/>
          <w:sz w:val="22"/>
          <w:szCs w:val="22"/>
          <w:lang w:eastAsia="th-TH"/>
        </w:rPr>
        <w:t xml:space="preserve">The Group can renew the agreements for 3 times at 3 years each ending in December 2026. Under the conditions of the agreement, the Company had to pay the annual rental throughout the lease agreement period. </w:t>
      </w:r>
      <w:r w:rsidR="00EE5887">
        <w:rPr>
          <w:rFonts w:ascii="Times New Roman" w:eastAsia="Cordia New" w:hAnsi="Times New Roman" w:cs="Times New Roman"/>
          <w:sz w:val="22"/>
          <w:szCs w:val="22"/>
          <w:lang w:eastAsia="th-TH"/>
        </w:rPr>
        <w:t xml:space="preserve">Subsequently on 23 December 2020, the sublessor considered to revise fixed rental for the year </w:t>
      </w:r>
      <w:r w:rsidR="00471C67">
        <w:rPr>
          <w:rFonts w:ascii="Times New Roman" w:eastAsia="Cordia New" w:hAnsi="Times New Roman" w:cs="Times New Roman"/>
          <w:sz w:val="22"/>
          <w:szCs w:val="22"/>
          <w:lang w:eastAsia="th-TH"/>
        </w:rPr>
        <w:br/>
      </w:r>
      <w:r w:rsidR="00EE5887">
        <w:rPr>
          <w:rFonts w:ascii="Times New Roman" w:eastAsia="Cordia New" w:hAnsi="Times New Roman" w:cs="Times New Roman"/>
          <w:sz w:val="22"/>
          <w:szCs w:val="22"/>
          <w:lang w:eastAsia="th-TH"/>
        </w:rPr>
        <w:t xml:space="preserve">2021 </w:t>
      </w:r>
      <w:r w:rsidR="00471C67">
        <w:rPr>
          <w:rFonts w:ascii="Times New Roman" w:eastAsia="Cordia New" w:hAnsi="Times New Roman" w:cs="Times New Roman"/>
          <w:sz w:val="22"/>
          <w:szCs w:val="22"/>
          <w:lang w:eastAsia="th-TH"/>
        </w:rPr>
        <w:t>-</w:t>
      </w:r>
      <w:r w:rsidR="00EE5887">
        <w:rPr>
          <w:rFonts w:ascii="Times New Roman" w:eastAsia="Cordia New" w:hAnsi="Times New Roman" w:cs="Times New Roman"/>
          <w:sz w:val="22"/>
          <w:szCs w:val="22"/>
          <w:lang w:eastAsia="th-TH"/>
        </w:rPr>
        <w:t xml:space="preserve"> 2026 result in the Group had to pay fixed rental totalling Baht 2,233 million and</w:t>
      </w:r>
      <w:r>
        <w:rPr>
          <w:rFonts w:ascii="Times New Roman" w:eastAsia="Cordia New" w:hAnsi="Times New Roman" w:cs="Times New Roman"/>
          <w:sz w:val="22"/>
          <w:szCs w:val="22"/>
          <w:lang w:eastAsia="th-TH"/>
        </w:rPr>
        <w:t xml:space="preserve"> variable rental which is calculated from profit before tax deduct furniture, fixture and equipment reserve of the hotel.</w:t>
      </w:r>
      <w:bookmarkEnd w:id="7"/>
    </w:p>
    <w:p w14:paraId="414D64D9" w14:textId="77777777" w:rsidR="00055DC9" w:rsidRPr="00055DC9" w:rsidRDefault="00055DC9" w:rsidP="0096280E">
      <w:pPr>
        <w:ind w:left="540"/>
        <w:jc w:val="thaiDistribute"/>
        <w:rPr>
          <w:rFonts w:ascii="Times New Roman" w:hAnsi="Times New Roman" w:cs="Times New Roman"/>
          <w:i/>
          <w:iCs/>
          <w:spacing w:val="-3"/>
          <w:sz w:val="22"/>
          <w:szCs w:val="22"/>
        </w:rPr>
      </w:pPr>
    </w:p>
    <w:p w14:paraId="13C6447E" w14:textId="77777777"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t>Land sublease agreement</w:t>
      </w:r>
    </w:p>
    <w:p w14:paraId="383E4B59" w14:textId="77777777" w:rsidR="00055DC9" w:rsidRDefault="00055DC9" w:rsidP="00055DC9">
      <w:pPr>
        <w:tabs>
          <w:tab w:val="left" w:pos="540"/>
        </w:tabs>
        <w:ind w:left="540"/>
        <w:jc w:val="thaiDistribute"/>
        <w:rPr>
          <w:rFonts w:ascii="Times New Roman" w:eastAsia="Cordia New" w:hAnsi="Times New Roman" w:cs="Times New Roman"/>
          <w:lang w:eastAsia="th-TH"/>
        </w:rPr>
      </w:pPr>
    </w:p>
    <w:p w14:paraId="7143E50F" w14:textId="4CC31077" w:rsidR="00055DC9" w:rsidRDefault="00055DC9" w:rsidP="00055DC9">
      <w:pPr>
        <w:tabs>
          <w:tab w:val="left" w:pos="540"/>
        </w:tabs>
        <w:ind w:left="540"/>
        <w:jc w:val="thaiDistribute"/>
        <w:rPr>
          <w:rFonts w:ascii="Times New Roman" w:eastAsia="Cordia New" w:hAnsi="Times New Roman" w:cs="Times New Roman"/>
          <w:sz w:val="18"/>
          <w:szCs w:val="18"/>
          <w:lang w:eastAsia="th-TH"/>
        </w:rPr>
      </w:pPr>
      <w:r>
        <w:rPr>
          <w:rFonts w:ascii="Times New Roman" w:eastAsia="Cordia New" w:hAnsi="Times New Roman" w:cs="Times New Roman"/>
          <w:sz w:val="22"/>
          <w:szCs w:val="22"/>
          <w:lang w:eastAsia="th-TH"/>
        </w:rPr>
        <w:t>The Company entered into to a land sublease agreement with Dara Harbour Co., Ltd., a subsidiary, which was for the period of 30 years starting from 1 January 2021 to 31 December 2050. The Company agreed to pay annual sublease compensation of which the first installment will be in January 2021. During 2017, the Company paid for the compensation from cancellation of leasehold rights to the lessee amounting to Baht 134.2 million.</w:t>
      </w:r>
    </w:p>
    <w:p w14:paraId="5F6BB683" w14:textId="77777777" w:rsidR="00705F84" w:rsidRDefault="00705F84" w:rsidP="00055DC9">
      <w:pPr>
        <w:tabs>
          <w:tab w:val="left" w:pos="540"/>
        </w:tabs>
        <w:ind w:left="540"/>
        <w:jc w:val="thaiDistribute"/>
        <w:rPr>
          <w:rFonts w:ascii="Times New Roman" w:eastAsia="Cordia New" w:hAnsi="Times New Roman" w:cs="Times New Roman"/>
          <w:i/>
          <w:iCs/>
          <w:sz w:val="22"/>
          <w:szCs w:val="22"/>
          <w:lang w:eastAsia="th-TH"/>
        </w:rPr>
      </w:pPr>
    </w:p>
    <w:p w14:paraId="2C9624F8" w14:textId="6F565E47"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t>Service agreement</w:t>
      </w:r>
    </w:p>
    <w:p w14:paraId="45EA8F3D" w14:textId="77777777" w:rsidR="00221FBE" w:rsidRDefault="00221FBE" w:rsidP="00D01F93">
      <w:pPr>
        <w:pStyle w:val="a0"/>
        <w:spacing w:line="240" w:lineRule="atLeast"/>
        <w:ind w:left="540" w:right="0"/>
        <w:jc w:val="thaiDistribute"/>
        <w:rPr>
          <w:rFonts w:ascii="Times New Roman" w:hAnsi="Times New Roman"/>
          <w:b w:val="0"/>
          <w:bCs w:val="0"/>
          <w:spacing w:val="2"/>
          <w:sz w:val="22"/>
          <w:szCs w:val="22"/>
          <w:lang w:val="en-US"/>
        </w:rPr>
      </w:pPr>
    </w:p>
    <w:p w14:paraId="75088564" w14:textId="506D2B0E" w:rsidR="00221FBE" w:rsidRPr="00FE527A" w:rsidRDefault="00221FBE" w:rsidP="00D01F93">
      <w:pPr>
        <w:pStyle w:val="a0"/>
        <w:spacing w:line="240" w:lineRule="atLeast"/>
        <w:ind w:left="540" w:right="0"/>
        <w:jc w:val="thaiDistribute"/>
        <w:rPr>
          <w:rFonts w:ascii="Times New Roman" w:hAnsi="Times New Roman"/>
          <w:b w:val="0"/>
          <w:bCs w:val="0"/>
          <w:spacing w:val="-2"/>
          <w:sz w:val="22"/>
          <w:szCs w:val="22"/>
          <w:lang w:val="en-US"/>
        </w:rPr>
      </w:pPr>
      <w:r w:rsidRPr="00FE527A">
        <w:rPr>
          <w:rFonts w:ascii="Times New Roman" w:hAnsi="Times New Roman"/>
          <w:b w:val="0"/>
          <w:bCs w:val="0"/>
          <w:spacing w:val="-2"/>
          <w:sz w:val="22"/>
          <w:szCs w:val="22"/>
          <w:lang w:val="en-US"/>
        </w:rPr>
        <w:t>In January 2020, the Company renewed a service agreement with Hang Central Department Store Co.,</w:t>
      </w:r>
      <w:r w:rsidR="005D76D7" w:rsidRPr="00FE527A">
        <w:rPr>
          <w:rFonts w:ascii="Times New Roman" w:hAnsi="Times New Roman"/>
          <w:b w:val="0"/>
          <w:bCs w:val="0"/>
          <w:spacing w:val="-2"/>
          <w:sz w:val="22"/>
          <w:szCs w:val="22"/>
          <w:lang w:val="en-US"/>
        </w:rPr>
        <w:t xml:space="preserve"> </w:t>
      </w:r>
      <w:r w:rsidRPr="00FE527A">
        <w:rPr>
          <w:rFonts w:ascii="Times New Roman" w:hAnsi="Times New Roman"/>
          <w:b w:val="0"/>
          <w:bCs w:val="0"/>
          <w:spacing w:val="-2"/>
          <w:sz w:val="22"/>
          <w:szCs w:val="22"/>
          <w:lang w:val="en-US"/>
        </w:rPr>
        <w:t>Ltd., a related party, for business consulting and setting policies on business operation of the Company. The agreement was for a period of 3 years ending in 31 December 2022. Under the conditions of the agreement, the Company had to pay monthly service fee at rate 0.55% of the revenues from property assets managed by the Company that comprise of rental and service income, food and beverage income and property management fee income. The sum of the maximum service fees paid throughout the agreement term will not exceed Baht 784.3 million.</w:t>
      </w:r>
      <w:r w:rsidR="00976C77">
        <w:rPr>
          <w:rFonts w:ascii="Times New Roman" w:hAnsi="Times New Roman"/>
          <w:b w:val="0"/>
          <w:bCs w:val="0"/>
          <w:spacing w:val="-2"/>
          <w:sz w:val="22"/>
          <w:szCs w:val="22"/>
          <w:lang w:val="en-US"/>
        </w:rPr>
        <w:t xml:space="preserve"> </w:t>
      </w:r>
      <w:r w:rsidR="00976C77" w:rsidRPr="00976C77">
        <w:rPr>
          <w:rFonts w:ascii="Times New Roman" w:hAnsi="Times New Roman"/>
          <w:b w:val="0"/>
          <w:bCs w:val="0"/>
          <w:spacing w:val="-2"/>
          <w:sz w:val="22"/>
          <w:szCs w:val="22"/>
          <w:lang w:val="en-US"/>
        </w:rPr>
        <w:t>Subsequently, in January 202</w:t>
      </w:r>
      <w:r w:rsidR="004C59BF">
        <w:rPr>
          <w:rFonts w:ascii="Times New Roman" w:hAnsi="Times New Roman"/>
          <w:b w:val="0"/>
          <w:bCs w:val="0"/>
          <w:spacing w:val="-2"/>
          <w:sz w:val="22"/>
          <w:szCs w:val="22"/>
          <w:lang w:val="en-US"/>
        </w:rPr>
        <w:t>3</w:t>
      </w:r>
      <w:r w:rsidR="00976C77" w:rsidRPr="00976C77">
        <w:rPr>
          <w:rFonts w:ascii="Times New Roman" w:hAnsi="Times New Roman"/>
          <w:b w:val="0"/>
          <w:bCs w:val="0"/>
          <w:spacing w:val="-2"/>
          <w:sz w:val="22"/>
          <w:szCs w:val="22"/>
          <w:lang w:val="en-US"/>
        </w:rPr>
        <w:t xml:space="preserve">, the Company extended the agreement for another </w:t>
      </w:r>
      <w:r w:rsidR="00976C77">
        <w:rPr>
          <w:rFonts w:ascii="Times New Roman" w:hAnsi="Times New Roman"/>
          <w:b w:val="0"/>
          <w:bCs w:val="0"/>
          <w:spacing w:val="-2"/>
          <w:sz w:val="22"/>
          <w:szCs w:val="22"/>
          <w:lang w:val="en-US"/>
        </w:rPr>
        <w:t>three</w:t>
      </w:r>
      <w:r w:rsidR="00976C77" w:rsidRPr="00976C77">
        <w:rPr>
          <w:rFonts w:ascii="Times New Roman" w:hAnsi="Times New Roman"/>
          <w:b w:val="0"/>
          <w:bCs w:val="0"/>
          <w:spacing w:val="-2"/>
          <w:sz w:val="22"/>
          <w:szCs w:val="22"/>
          <w:lang w:val="en-US"/>
        </w:rPr>
        <w:t xml:space="preserve"> year</w:t>
      </w:r>
      <w:r w:rsidR="00976C77">
        <w:rPr>
          <w:rFonts w:ascii="Times New Roman" w:hAnsi="Times New Roman"/>
          <w:b w:val="0"/>
          <w:bCs w:val="0"/>
          <w:spacing w:val="-2"/>
          <w:sz w:val="22"/>
          <w:szCs w:val="22"/>
          <w:lang w:val="en-US"/>
        </w:rPr>
        <w:t>s</w:t>
      </w:r>
      <w:r w:rsidR="00976C77" w:rsidRPr="00976C77">
        <w:rPr>
          <w:rFonts w:ascii="Times New Roman" w:hAnsi="Times New Roman"/>
          <w:b w:val="0"/>
          <w:bCs w:val="0"/>
          <w:spacing w:val="-2"/>
          <w:sz w:val="22"/>
          <w:szCs w:val="22"/>
          <w:lang w:val="en-US"/>
        </w:rPr>
        <w:t xml:space="preserve"> ending on 31 December 202</w:t>
      </w:r>
      <w:r w:rsidR="009B6447">
        <w:rPr>
          <w:rFonts w:ascii="Times New Roman" w:hAnsi="Times New Roman"/>
          <w:b w:val="0"/>
          <w:bCs w:val="0"/>
          <w:spacing w:val="-2"/>
          <w:sz w:val="22"/>
          <w:szCs w:val="22"/>
          <w:lang w:val="en-US"/>
        </w:rPr>
        <w:t>5</w:t>
      </w:r>
      <w:r w:rsidR="00976C77" w:rsidRPr="00976C77">
        <w:rPr>
          <w:rFonts w:ascii="Times New Roman" w:hAnsi="Times New Roman"/>
          <w:b w:val="0"/>
          <w:bCs w:val="0"/>
          <w:spacing w:val="-2"/>
          <w:sz w:val="22"/>
          <w:szCs w:val="22"/>
          <w:lang w:val="en-US"/>
        </w:rPr>
        <w:t xml:space="preserve">. </w:t>
      </w:r>
      <w:r w:rsidR="00976C77" w:rsidRPr="00FE527A">
        <w:rPr>
          <w:rFonts w:ascii="Times New Roman" w:hAnsi="Times New Roman"/>
          <w:b w:val="0"/>
          <w:bCs w:val="0"/>
          <w:spacing w:val="-2"/>
          <w:sz w:val="22"/>
          <w:szCs w:val="22"/>
          <w:lang w:val="en-US"/>
        </w:rPr>
        <w:t xml:space="preserve">The sum of the maximum service fees paid throughout the agreement term will not exceed Baht </w:t>
      </w:r>
      <w:r w:rsidR="004378A8">
        <w:rPr>
          <w:rFonts w:ascii="Times New Roman" w:hAnsi="Times New Roman"/>
          <w:b w:val="0"/>
          <w:bCs w:val="0"/>
          <w:spacing w:val="-2"/>
          <w:sz w:val="22"/>
          <w:szCs w:val="22"/>
          <w:lang w:val="en-US"/>
        </w:rPr>
        <w:t>924.6</w:t>
      </w:r>
      <w:r w:rsidR="00976C77" w:rsidRPr="00FE527A">
        <w:rPr>
          <w:rFonts w:ascii="Times New Roman" w:hAnsi="Times New Roman"/>
          <w:b w:val="0"/>
          <w:bCs w:val="0"/>
          <w:spacing w:val="-2"/>
          <w:sz w:val="22"/>
          <w:szCs w:val="22"/>
          <w:lang w:val="en-US"/>
        </w:rPr>
        <w:t xml:space="preserve"> million.</w:t>
      </w:r>
    </w:p>
    <w:p w14:paraId="29DBA8B5" w14:textId="77777777" w:rsidR="00221FBE" w:rsidRDefault="00221FBE" w:rsidP="00221FBE">
      <w:pPr>
        <w:pStyle w:val="a0"/>
        <w:spacing w:line="240" w:lineRule="atLeast"/>
        <w:ind w:right="0"/>
        <w:jc w:val="thaiDistribute"/>
        <w:rPr>
          <w:rFonts w:ascii="Times New Roman" w:hAnsi="Times New Roman"/>
          <w:b w:val="0"/>
          <w:bCs w:val="0"/>
          <w:spacing w:val="2"/>
          <w:sz w:val="22"/>
          <w:szCs w:val="22"/>
          <w:lang w:val="en-US"/>
        </w:rPr>
      </w:pPr>
    </w:p>
    <w:p w14:paraId="0C4989FB" w14:textId="77777777"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t>Hotel Management agreement</w:t>
      </w:r>
    </w:p>
    <w:p w14:paraId="7C3F1D00" w14:textId="77777777"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p>
    <w:p w14:paraId="1C487965" w14:textId="27B7D79F"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The Group entered into a hotel management agreement with a related party whereby the Group agrees to pay monthly management fee at the rate of 2% of the hotel’s operating income and additional compensation at the rate of 6% of the gross operating profit if the gross operating profit is achieved and sales and marketing contribution fee at the rate of 1.5% of operating income.</w:t>
      </w:r>
    </w:p>
    <w:p w14:paraId="2365DCDA" w14:textId="77777777"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p>
    <w:p w14:paraId="15D663C6" w14:textId="77777777"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t>Service provider agreement</w:t>
      </w:r>
    </w:p>
    <w:p w14:paraId="5CBE6ED5" w14:textId="77777777" w:rsidR="00055DC9" w:rsidRDefault="00055DC9" w:rsidP="00055DC9">
      <w:pPr>
        <w:rPr>
          <w:sz w:val="16"/>
          <w:szCs w:val="16"/>
          <w:lang w:val="en-US"/>
        </w:rPr>
      </w:pPr>
    </w:p>
    <w:p w14:paraId="193422A9" w14:textId="238E3EED" w:rsidR="00592C05" w:rsidRDefault="00592C05" w:rsidP="00592C05">
      <w:pPr>
        <w:pStyle w:val="a0"/>
        <w:spacing w:line="240" w:lineRule="atLeast"/>
        <w:ind w:left="540" w:right="0"/>
        <w:jc w:val="thaiDistribute"/>
        <w:rPr>
          <w:rFonts w:ascii="Times New Roman" w:hAnsi="Times New Roman"/>
          <w:b w:val="0"/>
          <w:bCs w:val="0"/>
          <w:spacing w:val="2"/>
          <w:sz w:val="22"/>
          <w:szCs w:val="22"/>
          <w:lang w:val="en-US"/>
        </w:rPr>
      </w:pPr>
      <w:r w:rsidRPr="00592C05">
        <w:rPr>
          <w:rFonts w:ascii="Times New Roman" w:hAnsi="Times New Roman"/>
          <w:b w:val="0"/>
          <w:bCs w:val="0"/>
          <w:spacing w:val="2"/>
          <w:sz w:val="22"/>
          <w:szCs w:val="22"/>
          <w:lang w:val="en-US"/>
        </w:rPr>
        <w:t>The Company entered into the management agreement with subsidiaries. The Company has to</w:t>
      </w:r>
      <w:r>
        <w:rPr>
          <w:rFonts w:ascii="Angsana New" w:hAnsi="Angsana New" w:cs="Angsana New"/>
          <w:b w:val="0"/>
          <w:bCs w:val="0"/>
          <w:spacing w:val="2"/>
          <w:sz w:val="22"/>
          <w:szCs w:val="22"/>
          <w:cs/>
        </w:rPr>
        <w:t xml:space="preserve"> </w:t>
      </w:r>
      <w:r w:rsidRPr="00592C05">
        <w:rPr>
          <w:rFonts w:ascii="Times New Roman" w:hAnsi="Times New Roman"/>
          <w:b w:val="0"/>
          <w:bCs w:val="0"/>
          <w:spacing w:val="2"/>
          <w:sz w:val="22"/>
          <w:szCs w:val="22"/>
          <w:lang w:val="en-US"/>
        </w:rPr>
        <w:t>perform the management of the Shopping center.</w:t>
      </w:r>
      <w:r>
        <w:rPr>
          <w:rFonts w:ascii="Angsana New" w:hAnsi="Angsana New" w:cs="Angsana New"/>
          <w:b w:val="0"/>
          <w:bCs w:val="0"/>
          <w:spacing w:val="2"/>
          <w:sz w:val="22"/>
          <w:szCs w:val="22"/>
          <w:cs/>
        </w:rPr>
        <w:t xml:space="preserve"> </w:t>
      </w:r>
      <w:r w:rsidRPr="00592C05">
        <w:rPr>
          <w:rFonts w:ascii="Times New Roman" w:hAnsi="Times New Roman"/>
          <w:b w:val="0"/>
          <w:bCs w:val="0"/>
          <w:spacing w:val="2"/>
          <w:sz w:val="22"/>
          <w:szCs w:val="22"/>
          <w:lang w:val="en-US"/>
        </w:rPr>
        <w:t>The subsidiaries have to pay management fee at the rate of 3% of the net rental income after deduction of the discount under the agreements. The initial contract started from 1 January 202</w:t>
      </w:r>
      <w:r w:rsidR="004C59BF">
        <w:rPr>
          <w:rFonts w:ascii="Times New Roman" w:hAnsi="Times New Roman"/>
          <w:b w:val="0"/>
          <w:bCs w:val="0"/>
          <w:spacing w:val="2"/>
          <w:sz w:val="22"/>
          <w:szCs w:val="22"/>
          <w:lang w:val="en-US"/>
        </w:rPr>
        <w:t>2</w:t>
      </w:r>
      <w:r w:rsidRPr="00592C05">
        <w:rPr>
          <w:rFonts w:ascii="Times New Roman" w:hAnsi="Times New Roman"/>
          <w:b w:val="0"/>
          <w:bCs w:val="0"/>
          <w:spacing w:val="2"/>
          <w:sz w:val="22"/>
          <w:szCs w:val="22"/>
          <w:lang w:val="en-US"/>
        </w:rPr>
        <w:t xml:space="preserve"> to 31 December 202</w:t>
      </w:r>
      <w:r w:rsidR="004C59BF">
        <w:rPr>
          <w:rFonts w:ascii="Times New Roman" w:hAnsi="Times New Roman"/>
          <w:b w:val="0"/>
          <w:bCs w:val="0"/>
          <w:spacing w:val="2"/>
          <w:sz w:val="22"/>
          <w:szCs w:val="22"/>
          <w:lang w:val="en-US"/>
        </w:rPr>
        <w:t>2</w:t>
      </w:r>
      <w:r w:rsidRPr="00592C05">
        <w:rPr>
          <w:rFonts w:ascii="Times New Roman" w:hAnsi="Times New Roman"/>
          <w:b w:val="0"/>
          <w:bCs w:val="0"/>
          <w:spacing w:val="2"/>
          <w:sz w:val="22"/>
          <w:szCs w:val="22"/>
          <w:lang w:val="en-US"/>
        </w:rPr>
        <w:t>. Subsequently, in January 20</w:t>
      </w:r>
      <w:r w:rsidR="004C59BF">
        <w:rPr>
          <w:rFonts w:ascii="Times New Roman" w:hAnsi="Times New Roman"/>
          <w:b w:val="0"/>
          <w:bCs w:val="0"/>
          <w:spacing w:val="2"/>
          <w:sz w:val="22"/>
          <w:szCs w:val="22"/>
          <w:lang w:val="en-US"/>
        </w:rPr>
        <w:t>23</w:t>
      </w:r>
      <w:r w:rsidRPr="00592C05">
        <w:rPr>
          <w:rFonts w:ascii="Times New Roman" w:hAnsi="Times New Roman"/>
          <w:b w:val="0"/>
          <w:bCs w:val="0"/>
          <w:spacing w:val="2"/>
          <w:sz w:val="22"/>
          <w:szCs w:val="22"/>
          <w:lang w:val="en-US"/>
        </w:rPr>
        <w:t>, the Company extended the management agreement with the subsidiaries for another one year ending on 31 December 202</w:t>
      </w:r>
      <w:r w:rsidR="004C59BF">
        <w:rPr>
          <w:rFonts w:ascii="Times New Roman" w:hAnsi="Times New Roman"/>
          <w:b w:val="0"/>
          <w:bCs w:val="0"/>
          <w:spacing w:val="2"/>
          <w:sz w:val="22"/>
          <w:szCs w:val="22"/>
          <w:lang w:val="en-US"/>
        </w:rPr>
        <w:t>3</w:t>
      </w:r>
      <w:r w:rsidRPr="00592C05">
        <w:rPr>
          <w:rFonts w:ascii="Times New Roman" w:hAnsi="Times New Roman"/>
          <w:b w:val="0"/>
          <w:bCs w:val="0"/>
          <w:spacing w:val="2"/>
          <w:sz w:val="22"/>
          <w:szCs w:val="22"/>
          <w:lang w:val="en-US"/>
        </w:rPr>
        <w:t xml:space="preserve">. </w:t>
      </w:r>
    </w:p>
    <w:p w14:paraId="0022752E" w14:textId="77777777" w:rsidR="00592C05" w:rsidRPr="00592C05" w:rsidRDefault="00592C05" w:rsidP="00592C05">
      <w:pPr>
        <w:pStyle w:val="a0"/>
        <w:spacing w:line="240" w:lineRule="atLeast"/>
        <w:ind w:left="540" w:right="0"/>
        <w:jc w:val="thaiDistribute"/>
        <w:rPr>
          <w:rFonts w:ascii="Times New Roman" w:hAnsi="Times New Roman"/>
          <w:b w:val="0"/>
          <w:bCs w:val="0"/>
          <w:spacing w:val="2"/>
          <w:sz w:val="22"/>
          <w:szCs w:val="22"/>
          <w:lang w:val="en-US"/>
        </w:rPr>
      </w:pPr>
    </w:p>
    <w:p w14:paraId="44F619A3" w14:textId="4E17049D" w:rsidR="00592C05" w:rsidRDefault="00592C05" w:rsidP="00592C05">
      <w:pPr>
        <w:pStyle w:val="a0"/>
        <w:spacing w:line="240" w:lineRule="atLeast"/>
        <w:ind w:left="540" w:right="0"/>
        <w:jc w:val="thaiDistribute"/>
        <w:rPr>
          <w:rFonts w:ascii="Times New Roman" w:hAnsi="Times New Roman"/>
          <w:b w:val="0"/>
          <w:bCs w:val="0"/>
          <w:spacing w:val="-2"/>
          <w:sz w:val="22"/>
          <w:szCs w:val="22"/>
          <w:lang w:val="en-US"/>
        </w:rPr>
      </w:pPr>
      <w:r w:rsidRPr="00592C05">
        <w:rPr>
          <w:rFonts w:ascii="Times New Roman" w:hAnsi="Times New Roman"/>
          <w:b w:val="0"/>
          <w:bCs w:val="0"/>
          <w:spacing w:val="2"/>
          <w:sz w:val="22"/>
          <w:szCs w:val="22"/>
          <w:lang w:val="en-US"/>
        </w:rPr>
        <w:lastRenderedPageBreak/>
        <w:t>The Company entered into service agreement with Grand Canal Land Public Company Limited for business consulting, setting policies, and advising on business operation. The agreement will be effective for 2 years from 1 January 2021 with rate 3% of revenue from rent and services and rate 2% of the net income of the service recipient and management tenant fill and/or the operation for business investing or transferring of real estate with rate 1.5% of the amount of addition investing of the service recipient and rate 0.75% of the operation of the service recipient.</w:t>
      </w:r>
      <w:r w:rsidR="004C59BF">
        <w:rPr>
          <w:rFonts w:ascii="Times New Roman" w:hAnsi="Times New Roman"/>
          <w:b w:val="0"/>
          <w:bCs w:val="0"/>
          <w:spacing w:val="2"/>
          <w:sz w:val="22"/>
          <w:szCs w:val="22"/>
          <w:lang w:val="en-US"/>
        </w:rPr>
        <w:t xml:space="preserve"> </w:t>
      </w:r>
      <w:r w:rsidR="004C59BF" w:rsidRPr="00976C77">
        <w:rPr>
          <w:rFonts w:ascii="Times New Roman" w:hAnsi="Times New Roman"/>
          <w:b w:val="0"/>
          <w:bCs w:val="0"/>
          <w:spacing w:val="-2"/>
          <w:sz w:val="22"/>
          <w:szCs w:val="22"/>
          <w:lang w:val="en-US"/>
        </w:rPr>
        <w:t>Subsequently, in January 202</w:t>
      </w:r>
      <w:r w:rsidR="004C59BF">
        <w:rPr>
          <w:rFonts w:ascii="Times New Roman" w:hAnsi="Times New Roman"/>
          <w:b w:val="0"/>
          <w:bCs w:val="0"/>
          <w:spacing w:val="-2"/>
          <w:sz w:val="22"/>
          <w:szCs w:val="22"/>
          <w:lang w:val="en-US"/>
        </w:rPr>
        <w:t>3</w:t>
      </w:r>
      <w:r w:rsidR="004C59BF" w:rsidRPr="00976C77">
        <w:rPr>
          <w:rFonts w:ascii="Times New Roman" w:hAnsi="Times New Roman"/>
          <w:b w:val="0"/>
          <w:bCs w:val="0"/>
          <w:spacing w:val="-2"/>
          <w:sz w:val="22"/>
          <w:szCs w:val="22"/>
          <w:lang w:val="en-US"/>
        </w:rPr>
        <w:t xml:space="preserve">, the Company extended the agreement for another </w:t>
      </w:r>
      <w:r w:rsidR="004C59BF">
        <w:rPr>
          <w:rFonts w:ascii="Times New Roman" w:hAnsi="Times New Roman"/>
          <w:b w:val="0"/>
          <w:bCs w:val="0"/>
          <w:spacing w:val="-2"/>
          <w:sz w:val="22"/>
          <w:szCs w:val="22"/>
          <w:lang w:val="en-US"/>
        </w:rPr>
        <w:t>two</w:t>
      </w:r>
      <w:r w:rsidR="004C59BF" w:rsidRPr="00976C77">
        <w:rPr>
          <w:rFonts w:ascii="Times New Roman" w:hAnsi="Times New Roman"/>
          <w:b w:val="0"/>
          <w:bCs w:val="0"/>
          <w:spacing w:val="-2"/>
          <w:sz w:val="22"/>
          <w:szCs w:val="22"/>
          <w:lang w:val="en-US"/>
        </w:rPr>
        <w:t xml:space="preserve"> year</w:t>
      </w:r>
      <w:r w:rsidR="004C59BF">
        <w:rPr>
          <w:rFonts w:ascii="Times New Roman" w:hAnsi="Times New Roman"/>
          <w:b w:val="0"/>
          <w:bCs w:val="0"/>
          <w:spacing w:val="-2"/>
          <w:sz w:val="22"/>
          <w:szCs w:val="22"/>
          <w:lang w:val="en-US"/>
        </w:rPr>
        <w:t>s</w:t>
      </w:r>
      <w:r w:rsidR="004C59BF" w:rsidRPr="00976C77">
        <w:rPr>
          <w:rFonts w:ascii="Times New Roman" w:hAnsi="Times New Roman"/>
          <w:b w:val="0"/>
          <w:bCs w:val="0"/>
          <w:spacing w:val="-2"/>
          <w:sz w:val="22"/>
          <w:szCs w:val="22"/>
          <w:lang w:val="en-US"/>
        </w:rPr>
        <w:t xml:space="preserve"> ending on 31 December 202</w:t>
      </w:r>
      <w:r w:rsidR="004C59BF">
        <w:rPr>
          <w:rFonts w:ascii="Times New Roman" w:hAnsi="Times New Roman"/>
          <w:b w:val="0"/>
          <w:bCs w:val="0"/>
          <w:spacing w:val="-2"/>
          <w:sz w:val="22"/>
          <w:szCs w:val="22"/>
          <w:lang w:val="en-US"/>
        </w:rPr>
        <w:t>4</w:t>
      </w:r>
      <w:r w:rsidR="004C59BF" w:rsidRPr="00976C77">
        <w:rPr>
          <w:rFonts w:ascii="Times New Roman" w:hAnsi="Times New Roman"/>
          <w:b w:val="0"/>
          <w:bCs w:val="0"/>
          <w:spacing w:val="-2"/>
          <w:sz w:val="22"/>
          <w:szCs w:val="22"/>
          <w:lang w:val="en-US"/>
        </w:rPr>
        <w:t>.</w:t>
      </w:r>
    </w:p>
    <w:p w14:paraId="6418CF07" w14:textId="77777777" w:rsidR="00120A68" w:rsidRPr="00120A68" w:rsidRDefault="00120A68" w:rsidP="00592C05">
      <w:pPr>
        <w:pStyle w:val="a0"/>
        <w:spacing w:line="240" w:lineRule="atLeast"/>
        <w:ind w:left="540" w:right="0"/>
        <w:jc w:val="thaiDistribute"/>
        <w:rPr>
          <w:rFonts w:ascii="Times New Roman" w:hAnsi="Times New Roman"/>
          <w:b w:val="0"/>
          <w:bCs w:val="0"/>
          <w:spacing w:val="2"/>
          <w:sz w:val="18"/>
          <w:szCs w:val="18"/>
          <w:lang w:val="en-US"/>
        </w:rPr>
      </w:pPr>
    </w:p>
    <w:p w14:paraId="55EF86C9" w14:textId="77777777"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t>Property management fees</w:t>
      </w:r>
    </w:p>
    <w:p w14:paraId="6112AAC1" w14:textId="77777777" w:rsidR="00055DC9" w:rsidRPr="00120A68" w:rsidRDefault="00055DC9" w:rsidP="00055DC9">
      <w:pPr>
        <w:tabs>
          <w:tab w:val="left" w:pos="540"/>
        </w:tabs>
        <w:ind w:left="540"/>
        <w:jc w:val="thaiDistribute"/>
        <w:rPr>
          <w:rFonts w:ascii="Times New Roman" w:eastAsia="Cordia New" w:hAnsi="Times New Roman" w:cs="Times New Roman"/>
          <w:sz w:val="18"/>
          <w:szCs w:val="18"/>
          <w:lang w:eastAsia="th-TH"/>
        </w:rPr>
      </w:pPr>
    </w:p>
    <w:p w14:paraId="242D90DF" w14:textId="77777777"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 xml:space="preserve">The Company is the Property manager, has a right to receive remuneration under the agreement of being the Property manager from the related parties, which shall be payable monthly according to the property management appointment agreement between the Property manager and related parties. </w:t>
      </w:r>
    </w:p>
    <w:p w14:paraId="17B803D7" w14:textId="34BE5DDB" w:rsidR="00055DC9" w:rsidRPr="00120A68" w:rsidRDefault="00055DC9" w:rsidP="00D01F93">
      <w:pPr>
        <w:spacing w:line="240" w:lineRule="auto"/>
        <w:rPr>
          <w:rFonts w:ascii="Times New Roman" w:hAnsi="Times New Roman" w:cs="Times New Roman"/>
          <w:i/>
          <w:iCs/>
          <w:spacing w:val="-3"/>
          <w:sz w:val="18"/>
          <w:szCs w:val="18"/>
        </w:rPr>
      </w:pPr>
    </w:p>
    <w:p w14:paraId="43748202" w14:textId="44094E1E" w:rsidR="00055DC9" w:rsidRPr="00A93B11" w:rsidRDefault="00055DC9" w:rsidP="00055DC9">
      <w:pPr>
        <w:spacing w:line="240" w:lineRule="auto"/>
        <w:ind w:left="540"/>
        <w:jc w:val="thaiDistribute"/>
        <w:rPr>
          <w:rFonts w:ascii="Times New Roman" w:hAnsi="Times New Roman" w:cs="Times New Roman"/>
          <w:sz w:val="22"/>
          <w:szCs w:val="22"/>
          <w:lang w:val="en-US"/>
        </w:rPr>
      </w:pPr>
      <w:r w:rsidRPr="00A93B11">
        <w:rPr>
          <w:rFonts w:ascii="Times New Roman" w:hAnsi="Times New Roman" w:cs="Times New Roman"/>
          <w:i/>
          <w:iCs/>
          <w:sz w:val="22"/>
          <w:szCs w:val="22"/>
          <w:lang w:val="en-US"/>
        </w:rPr>
        <w:t>Shopping Center Building Lease Agreement in Dusit Central Park Project</w:t>
      </w:r>
    </w:p>
    <w:p w14:paraId="67AC504E" w14:textId="77777777" w:rsidR="00055DC9" w:rsidRPr="00120A68" w:rsidRDefault="00055DC9" w:rsidP="00055DC9">
      <w:pPr>
        <w:spacing w:line="240" w:lineRule="auto"/>
        <w:ind w:left="540"/>
        <w:jc w:val="thaiDistribute"/>
        <w:rPr>
          <w:rFonts w:ascii="Times New Roman" w:hAnsi="Times New Roman" w:cs="Times New Roman"/>
          <w:sz w:val="18"/>
          <w:szCs w:val="18"/>
          <w:lang w:val="en-US"/>
        </w:rPr>
      </w:pPr>
    </w:p>
    <w:p w14:paraId="5891A869" w14:textId="77777777" w:rsidR="00055DC9" w:rsidRPr="00E40686" w:rsidRDefault="00055DC9" w:rsidP="00055DC9">
      <w:pPr>
        <w:spacing w:line="240" w:lineRule="auto"/>
        <w:ind w:left="540"/>
        <w:jc w:val="thaiDistribute"/>
        <w:rPr>
          <w:rFonts w:ascii="Times New Roman" w:hAnsi="Times New Roman" w:cs="Times New Roman"/>
          <w:sz w:val="22"/>
          <w:szCs w:val="22"/>
          <w:lang w:val="en-US"/>
        </w:rPr>
      </w:pPr>
      <w:r w:rsidRPr="00E40686">
        <w:rPr>
          <w:rFonts w:ascii="Times New Roman" w:hAnsi="Times New Roman" w:cs="Times New Roman"/>
          <w:sz w:val="22"/>
          <w:szCs w:val="22"/>
          <w:lang w:val="en-US"/>
        </w:rPr>
        <w:t>In June 2020, Suanlum Property Company Limited ("Suanlum") has entered into the Structure Lease Agreement with Vimarn Suriya Company Limited ("Vimarn Suriya") in order to decorate building and structures and operating the shopping center for rent for a period of 30 years, starting from 1 July 2024. Vimarn Suriya has to transfer the leased area to Suanlum within 30 September 2023. Under the conditions in agreement, the Group has to make a payme</w:t>
      </w:r>
      <w:r>
        <w:rPr>
          <w:rFonts w:ascii="Times New Roman" w:hAnsi="Times New Roman" w:cs="Times New Roman"/>
          <w:sz w:val="22"/>
          <w:szCs w:val="22"/>
          <w:lang w:val="en-US"/>
        </w:rPr>
        <w:t>n</w:t>
      </w:r>
      <w:r w:rsidRPr="00E40686">
        <w:rPr>
          <w:rFonts w:ascii="Times New Roman" w:hAnsi="Times New Roman" w:cs="Times New Roman"/>
          <w:sz w:val="22"/>
          <w:szCs w:val="22"/>
          <w:lang w:val="en-US"/>
        </w:rPr>
        <w:t>t for rent throughout the lease term, totalling Baht 3,880 million. The schedule of rental payment divided into one-time and monthly payment according to the schedule that stipulated in the agreement</w:t>
      </w:r>
      <w:r>
        <w:rPr>
          <w:rFonts w:ascii="Times New Roman" w:hAnsi="Times New Roman" w:cs="Times New Roman"/>
          <w:sz w:val="22"/>
          <w:szCs w:val="22"/>
          <w:lang w:val="en-US"/>
        </w:rPr>
        <w:t>.</w:t>
      </w:r>
      <w:r w:rsidRPr="00E40686">
        <w:rPr>
          <w:rFonts w:ascii="Times New Roman" w:hAnsi="Times New Roman" w:cs="Times New Roman"/>
          <w:sz w:val="22"/>
          <w:szCs w:val="22"/>
          <w:lang w:val="en-US"/>
        </w:rPr>
        <w:t xml:space="preserve"> The lease agreement can be extended for another 30 years, ending 30 June 2084 which the Group has to pay the rental deposit of Baht 433.9 million when receiving the leased area from Vimarn Suriya.</w:t>
      </w:r>
    </w:p>
    <w:p w14:paraId="72BC8327" w14:textId="77777777" w:rsidR="00221FBE" w:rsidRPr="00120A68" w:rsidRDefault="00221FBE" w:rsidP="00055DC9">
      <w:pPr>
        <w:spacing w:line="240" w:lineRule="auto"/>
        <w:ind w:left="540"/>
        <w:jc w:val="thaiDistribute"/>
        <w:rPr>
          <w:rFonts w:ascii="Times New Roman" w:hAnsi="Times New Roman" w:cs="Times New Roman"/>
          <w:sz w:val="18"/>
          <w:szCs w:val="18"/>
          <w:lang w:val="en-US"/>
        </w:rPr>
      </w:pPr>
    </w:p>
    <w:p w14:paraId="1FCF6A6F" w14:textId="64B42EED" w:rsidR="00055DC9" w:rsidRPr="006B3477" w:rsidRDefault="00055DC9" w:rsidP="00055DC9">
      <w:pPr>
        <w:spacing w:line="240" w:lineRule="auto"/>
        <w:ind w:left="540"/>
        <w:jc w:val="thaiDistribute"/>
        <w:rPr>
          <w:rFonts w:ascii="Times New Roman" w:hAnsi="Times New Roman" w:cs="Times New Roman"/>
          <w:sz w:val="22"/>
          <w:szCs w:val="22"/>
          <w:lang w:val="en-US"/>
        </w:rPr>
      </w:pPr>
      <w:r w:rsidRPr="006B3477">
        <w:rPr>
          <w:rFonts w:ascii="Times New Roman" w:hAnsi="Times New Roman" w:cs="Times New Roman"/>
          <w:sz w:val="22"/>
          <w:szCs w:val="22"/>
          <w:lang w:val="en-US"/>
        </w:rPr>
        <w:t>In addition</w:t>
      </w:r>
      <w:r>
        <w:rPr>
          <w:rFonts w:ascii="Times New Roman" w:hAnsi="Times New Roman" w:cs="Times New Roman"/>
          <w:sz w:val="22"/>
          <w:szCs w:val="22"/>
          <w:lang w:val="en-US"/>
        </w:rPr>
        <w:t xml:space="preserve">, Suanlum has to pay for arrangement fee as stipulated in the Shopping Center Building Lease Arrangement Agreement with Dusit Thani Public Company Limited from entering into the Shopping Center Building Lease Agreement with Vimarn Suriya of Baht 296.6 million within </w:t>
      </w:r>
      <w:r w:rsidR="00D03FE7">
        <w:rPr>
          <w:rFonts w:ascii="Times New Roman" w:hAnsi="Times New Roman" w:cs="Times New Roman"/>
          <w:sz w:val="22"/>
          <w:szCs w:val="22"/>
          <w:lang w:val="en-US"/>
        </w:rPr>
        <w:t xml:space="preserve">the </w:t>
      </w:r>
      <w:r>
        <w:rPr>
          <w:rFonts w:ascii="Times New Roman" w:hAnsi="Times New Roman" w:cs="Times New Roman"/>
          <w:sz w:val="22"/>
          <w:szCs w:val="22"/>
          <w:lang w:val="en-US"/>
        </w:rPr>
        <w:t>period as stipulated in the agreement.</w:t>
      </w:r>
    </w:p>
    <w:p w14:paraId="03BB208D" w14:textId="77777777" w:rsidR="00055DC9" w:rsidRPr="00120A68" w:rsidRDefault="00055DC9" w:rsidP="0096280E">
      <w:pPr>
        <w:ind w:left="540"/>
        <w:jc w:val="thaiDistribute"/>
        <w:rPr>
          <w:rFonts w:ascii="Times New Roman" w:hAnsi="Times New Roman" w:cs="Times New Roman"/>
          <w:i/>
          <w:iCs/>
          <w:spacing w:val="-3"/>
          <w:sz w:val="18"/>
          <w:szCs w:val="18"/>
          <w:lang w:val="en-US"/>
        </w:rPr>
      </w:pPr>
    </w:p>
    <w:p w14:paraId="5C83B895" w14:textId="77777777" w:rsidR="00E57463" w:rsidRPr="004A08B6" w:rsidRDefault="00E57463" w:rsidP="0027569D">
      <w:pPr>
        <w:ind w:left="540"/>
        <w:rPr>
          <w:rFonts w:ascii="Times New Roman" w:hAnsi="Times New Roman" w:cs="Times New Roman"/>
          <w:i/>
          <w:iCs/>
          <w:sz w:val="22"/>
          <w:szCs w:val="22"/>
          <w:lang w:val="en-US"/>
        </w:rPr>
      </w:pPr>
      <w:r w:rsidRPr="004A08B6">
        <w:rPr>
          <w:rFonts w:ascii="Times New Roman" w:hAnsi="Times New Roman" w:cs="Times New Roman"/>
          <w:i/>
          <w:iCs/>
          <w:sz w:val="22"/>
          <w:szCs w:val="22"/>
          <w:lang w:val="en-US"/>
        </w:rPr>
        <w:t>Collateral</w:t>
      </w:r>
    </w:p>
    <w:p w14:paraId="444D20F1" w14:textId="77777777" w:rsidR="00E57463" w:rsidRPr="00120A68" w:rsidRDefault="00E57463" w:rsidP="0027569D">
      <w:pPr>
        <w:rPr>
          <w:rFonts w:ascii="Times New Roman" w:hAnsi="Times New Roman" w:cs="Times New Roman"/>
          <w:b/>
          <w:bCs/>
          <w:i/>
          <w:iCs/>
          <w:sz w:val="18"/>
          <w:szCs w:val="18"/>
          <w:lang w:val="en-US"/>
        </w:rPr>
      </w:pPr>
    </w:p>
    <w:p w14:paraId="5DF59E35" w14:textId="6D93522C" w:rsidR="00E57463" w:rsidRDefault="00E57463" w:rsidP="002B256D">
      <w:pPr>
        <w:pStyle w:val="a0"/>
        <w:spacing w:line="240" w:lineRule="atLeast"/>
        <w:ind w:left="547" w:right="0"/>
        <w:jc w:val="thaiDistribute"/>
        <w:rPr>
          <w:rFonts w:ascii="Times New Roman" w:hAnsi="Times New Roman"/>
          <w:b w:val="0"/>
          <w:bCs w:val="0"/>
          <w:spacing w:val="-4"/>
          <w:sz w:val="22"/>
          <w:szCs w:val="22"/>
          <w:lang w:val="en-US"/>
        </w:rPr>
      </w:pPr>
      <w:r w:rsidRPr="00B409EA">
        <w:rPr>
          <w:rFonts w:ascii="Times New Roman" w:hAnsi="Times New Roman"/>
          <w:b w:val="0"/>
          <w:bCs w:val="0"/>
          <w:spacing w:val="-4"/>
          <w:sz w:val="22"/>
          <w:szCs w:val="22"/>
          <w:lang w:val="en-US"/>
        </w:rPr>
        <w:t xml:space="preserve">As at </w:t>
      </w:r>
      <w:r w:rsidR="004F2A15">
        <w:rPr>
          <w:rFonts w:ascii="Times New Roman" w:hAnsi="Times New Roman"/>
          <w:b w:val="0"/>
          <w:bCs w:val="0"/>
          <w:sz w:val="22"/>
          <w:lang w:val="en-US" w:bidi="ar-SA"/>
        </w:rPr>
        <w:t>3</w:t>
      </w:r>
      <w:r w:rsidR="00055DC9">
        <w:rPr>
          <w:rFonts w:ascii="Times New Roman" w:hAnsi="Times New Roman"/>
          <w:b w:val="0"/>
          <w:bCs w:val="0"/>
          <w:sz w:val="22"/>
          <w:lang w:val="en-US" w:bidi="ar-SA"/>
        </w:rPr>
        <w:t>1</w:t>
      </w:r>
      <w:r w:rsidR="004F2A15">
        <w:rPr>
          <w:rFonts w:ascii="Times New Roman" w:hAnsi="Times New Roman"/>
          <w:b w:val="0"/>
          <w:bCs w:val="0"/>
          <w:sz w:val="22"/>
          <w:lang w:val="en-US" w:bidi="ar-SA"/>
        </w:rPr>
        <w:t xml:space="preserve"> </w:t>
      </w:r>
      <w:r w:rsidR="00055DC9">
        <w:rPr>
          <w:rFonts w:ascii="Times New Roman" w:hAnsi="Times New Roman"/>
          <w:b w:val="0"/>
          <w:bCs w:val="0"/>
          <w:sz w:val="22"/>
          <w:lang w:val="en-US" w:bidi="ar-SA"/>
        </w:rPr>
        <w:t>Dec</w:t>
      </w:r>
      <w:r w:rsidR="00E6472B">
        <w:rPr>
          <w:rFonts w:ascii="Times New Roman" w:hAnsi="Times New Roman"/>
          <w:b w:val="0"/>
          <w:bCs w:val="0"/>
          <w:sz w:val="22"/>
          <w:lang w:val="en-US" w:bidi="ar-SA"/>
        </w:rPr>
        <w:t>ember</w:t>
      </w:r>
      <w:r w:rsidR="004F2A15">
        <w:rPr>
          <w:rFonts w:ascii="Times New Roman" w:hAnsi="Times New Roman"/>
          <w:b w:val="0"/>
          <w:bCs w:val="0"/>
          <w:sz w:val="22"/>
          <w:lang w:val="en-US" w:bidi="ar-SA"/>
        </w:rPr>
        <w:t xml:space="preserve"> 202</w:t>
      </w:r>
      <w:r w:rsidR="00222430">
        <w:rPr>
          <w:rFonts w:ascii="Times New Roman" w:hAnsi="Times New Roman"/>
          <w:b w:val="0"/>
          <w:bCs w:val="0"/>
          <w:sz w:val="22"/>
          <w:lang w:val="en-US" w:bidi="ar-SA"/>
        </w:rPr>
        <w:t>2</w:t>
      </w:r>
      <w:r w:rsidRPr="00B409EA">
        <w:rPr>
          <w:rFonts w:ascii="Times New Roman" w:hAnsi="Times New Roman"/>
          <w:b w:val="0"/>
          <w:bCs w:val="0"/>
          <w:spacing w:val="-4"/>
          <w:sz w:val="22"/>
          <w:szCs w:val="22"/>
          <w:lang w:val="en-US"/>
        </w:rPr>
        <w:t>, the Group had collateral</w:t>
      </w:r>
      <w:r w:rsidR="00C22A46" w:rsidRPr="00B409EA">
        <w:rPr>
          <w:rFonts w:ascii="Times New Roman" w:hAnsi="Times New Roman"/>
          <w:b w:val="0"/>
          <w:bCs w:val="0"/>
          <w:spacing w:val="-4"/>
          <w:sz w:val="22"/>
          <w:szCs w:val="22"/>
          <w:lang w:val="en-US"/>
        </w:rPr>
        <w:t xml:space="preserve"> of subsidiaries </w:t>
      </w:r>
      <w:r w:rsidR="005E1703" w:rsidRPr="00B409EA">
        <w:rPr>
          <w:rFonts w:ascii="Times New Roman" w:hAnsi="Times New Roman"/>
          <w:b w:val="0"/>
          <w:bCs w:val="0"/>
          <w:spacing w:val="-4"/>
          <w:sz w:val="22"/>
          <w:szCs w:val="22"/>
          <w:lang w:val="en-US"/>
        </w:rPr>
        <w:t xml:space="preserve">and joint venture </w:t>
      </w:r>
      <w:r w:rsidR="00C22A46" w:rsidRPr="00B409EA">
        <w:rPr>
          <w:rFonts w:ascii="Times New Roman" w:hAnsi="Times New Roman"/>
          <w:b w:val="0"/>
          <w:bCs w:val="0"/>
          <w:spacing w:val="-4"/>
          <w:sz w:val="22"/>
          <w:szCs w:val="22"/>
          <w:lang w:val="en-US"/>
        </w:rPr>
        <w:t xml:space="preserve">of </w:t>
      </w:r>
      <w:r w:rsidR="00C22A46" w:rsidRPr="007C4E8E">
        <w:rPr>
          <w:rFonts w:ascii="Times New Roman" w:hAnsi="Times New Roman"/>
          <w:b w:val="0"/>
          <w:bCs w:val="0"/>
          <w:spacing w:val="-4"/>
          <w:sz w:val="22"/>
          <w:szCs w:val="22"/>
          <w:lang w:val="en-US"/>
        </w:rPr>
        <w:t>Bah</w:t>
      </w:r>
      <w:r w:rsidR="004C59BF">
        <w:rPr>
          <w:rFonts w:ascii="Times New Roman" w:hAnsi="Times New Roman"/>
          <w:b w:val="0"/>
          <w:bCs w:val="0"/>
          <w:spacing w:val="-4"/>
          <w:sz w:val="22"/>
          <w:szCs w:val="22"/>
          <w:lang w:val="en-US"/>
        </w:rPr>
        <w:t>t 656</w:t>
      </w:r>
      <w:r w:rsidR="004F2A15">
        <w:rPr>
          <w:rFonts w:ascii="Times New Roman" w:hAnsi="Times New Roman"/>
          <w:b w:val="0"/>
          <w:bCs w:val="0"/>
          <w:spacing w:val="-4"/>
          <w:sz w:val="22"/>
          <w:szCs w:val="22"/>
          <w:lang w:val="en-US"/>
        </w:rPr>
        <w:t xml:space="preserve"> </w:t>
      </w:r>
      <w:r w:rsidRPr="00B409EA">
        <w:rPr>
          <w:rFonts w:ascii="Times New Roman" w:hAnsi="Times New Roman"/>
          <w:b w:val="0"/>
          <w:bCs w:val="0"/>
          <w:spacing w:val="-4"/>
          <w:sz w:val="22"/>
          <w:szCs w:val="22"/>
          <w:lang w:val="en-US"/>
        </w:rPr>
        <w:t>million</w:t>
      </w:r>
      <w:r w:rsidR="00847A8C">
        <w:rPr>
          <w:rFonts w:ascii="Times New Roman" w:hAnsi="Times New Roman"/>
          <w:b w:val="0"/>
          <w:bCs w:val="0"/>
          <w:spacing w:val="-4"/>
          <w:sz w:val="22"/>
          <w:szCs w:val="22"/>
          <w:lang w:val="en-US"/>
        </w:rPr>
        <w:t>.</w:t>
      </w:r>
      <w:r w:rsidR="00847A8C">
        <w:rPr>
          <w:rFonts w:ascii="Times New Roman" w:hAnsi="Times New Roman"/>
          <w:b w:val="0"/>
          <w:bCs w:val="0"/>
          <w:spacing w:val="-4"/>
          <w:sz w:val="22"/>
          <w:szCs w:val="22"/>
          <w:lang w:val="en-US"/>
        </w:rPr>
        <w:br/>
      </w:r>
      <w:r w:rsidRPr="00B409EA">
        <w:rPr>
          <w:rFonts w:ascii="Times New Roman" w:hAnsi="Times New Roman"/>
          <w:b w:val="0"/>
          <w:bCs w:val="0"/>
          <w:i/>
          <w:iCs/>
          <w:spacing w:val="-4"/>
          <w:sz w:val="22"/>
          <w:szCs w:val="22"/>
          <w:cs/>
          <w:lang w:val="en-US"/>
        </w:rPr>
        <w:t>(</w:t>
      </w:r>
      <w:r w:rsidR="00BE0083" w:rsidRPr="00B409EA">
        <w:rPr>
          <w:rFonts w:ascii="Times New Roman" w:hAnsi="Times New Roman"/>
          <w:b w:val="0"/>
          <w:bCs w:val="0"/>
          <w:i/>
          <w:iCs/>
          <w:spacing w:val="-4"/>
          <w:sz w:val="22"/>
          <w:szCs w:val="22"/>
          <w:lang w:val="en-US"/>
        </w:rPr>
        <w:t>20</w:t>
      </w:r>
      <w:r w:rsidR="00AD0901">
        <w:rPr>
          <w:rFonts w:ascii="Times New Roman" w:hAnsi="Times New Roman"/>
          <w:b w:val="0"/>
          <w:bCs w:val="0"/>
          <w:i/>
          <w:iCs/>
          <w:spacing w:val="-4"/>
          <w:sz w:val="22"/>
          <w:szCs w:val="22"/>
          <w:lang w:val="en-US"/>
        </w:rPr>
        <w:t>2</w:t>
      </w:r>
      <w:r w:rsidR="00222430">
        <w:rPr>
          <w:rFonts w:ascii="Times New Roman" w:hAnsi="Times New Roman"/>
          <w:b w:val="0"/>
          <w:bCs w:val="0"/>
          <w:i/>
          <w:iCs/>
          <w:spacing w:val="-4"/>
          <w:sz w:val="22"/>
          <w:szCs w:val="22"/>
          <w:lang w:val="en-US"/>
        </w:rPr>
        <w:t>1</w:t>
      </w:r>
      <w:r w:rsidR="00BE0083" w:rsidRPr="00B409EA">
        <w:rPr>
          <w:rFonts w:ascii="Times New Roman" w:hAnsi="Times New Roman"/>
          <w:b w:val="0"/>
          <w:bCs w:val="0"/>
          <w:i/>
          <w:iCs/>
          <w:spacing w:val="-4"/>
          <w:sz w:val="22"/>
          <w:szCs w:val="22"/>
          <w:lang w:val="en-US"/>
        </w:rPr>
        <w:t xml:space="preserve">: Baht </w:t>
      </w:r>
      <w:r w:rsidR="00222430">
        <w:rPr>
          <w:rFonts w:ascii="Times New Roman" w:hAnsi="Times New Roman"/>
          <w:b w:val="0"/>
          <w:bCs w:val="0"/>
          <w:i/>
          <w:iCs/>
          <w:spacing w:val="-4"/>
          <w:sz w:val="22"/>
          <w:szCs w:val="22"/>
          <w:lang w:val="en-US"/>
        </w:rPr>
        <w:t>675</w:t>
      </w:r>
      <w:r w:rsidRPr="00B409EA">
        <w:rPr>
          <w:rFonts w:ascii="Times New Roman" w:hAnsi="Times New Roman"/>
          <w:b w:val="0"/>
          <w:bCs w:val="0"/>
          <w:i/>
          <w:iCs/>
          <w:spacing w:val="-4"/>
          <w:sz w:val="22"/>
          <w:szCs w:val="22"/>
          <w:lang w:val="en-US"/>
        </w:rPr>
        <w:t xml:space="preserve"> million</w:t>
      </w:r>
      <w:r w:rsidRPr="00B409EA">
        <w:rPr>
          <w:rFonts w:ascii="Times New Roman" w:hAnsi="Times New Roman"/>
          <w:b w:val="0"/>
          <w:bCs w:val="0"/>
          <w:i/>
          <w:iCs/>
          <w:spacing w:val="-4"/>
          <w:sz w:val="22"/>
          <w:szCs w:val="22"/>
          <w:cs/>
          <w:lang w:val="en-US"/>
        </w:rPr>
        <w:t>)</w:t>
      </w:r>
      <w:r w:rsidRPr="00B409EA">
        <w:rPr>
          <w:rFonts w:ascii="Times New Roman" w:hAnsi="Times New Roman"/>
          <w:b w:val="0"/>
          <w:bCs w:val="0"/>
          <w:spacing w:val="-4"/>
          <w:sz w:val="22"/>
          <w:szCs w:val="22"/>
          <w:lang w:val="en-US"/>
        </w:rPr>
        <w:t>.</w:t>
      </w:r>
    </w:p>
    <w:p w14:paraId="38E943CD" w14:textId="67DADC0C" w:rsidR="00055DC9" w:rsidRPr="00120A68" w:rsidRDefault="00055DC9" w:rsidP="002B256D">
      <w:pPr>
        <w:pStyle w:val="a0"/>
        <w:spacing w:line="240" w:lineRule="atLeast"/>
        <w:ind w:left="547" w:right="0"/>
        <w:jc w:val="thaiDistribute"/>
        <w:rPr>
          <w:rFonts w:ascii="Times New Roman" w:hAnsi="Times New Roman"/>
          <w:b w:val="0"/>
          <w:bCs w:val="0"/>
          <w:spacing w:val="-4"/>
          <w:sz w:val="18"/>
          <w:szCs w:val="18"/>
          <w:lang w:val="en-US"/>
        </w:rPr>
      </w:pPr>
    </w:p>
    <w:p w14:paraId="1DFCE2DF" w14:textId="0F6CFF00" w:rsidR="00055DC9" w:rsidRDefault="00055DC9" w:rsidP="00055DC9">
      <w:pPr>
        <w:pStyle w:val="block"/>
        <w:tabs>
          <w:tab w:val="left" w:pos="540"/>
        </w:tabs>
        <w:spacing w:after="0" w:line="240" w:lineRule="atLeast"/>
        <w:ind w:left="0"/>
        <w:jc w:val="both"/>
        <w:outlineLvl w:val="0"/>
        <w:rPr>
          <w:rFonts w:cs="Times New Roman"/>
          <w:b/>
          <w:bCs/>
          <w:sz w:val="24"/>
          <w:szCs w:val="24"/>
          <w:lang w:val="en-US"/>
        </w:rPr>
      </w:pPr>
      <w:r>
        <w:rPr>
          <w:rFonts w:cs="Times New Roman"/>
          <w:b/>
          <w:bCs/>
          <w:sz w:val="24"/>
          <w:szCs w:val="24"/>
        </w:rPr>
        <w:t>7</w:t>
      </w:r>
      <w:r w:rsidRPr="00B409EA">
        <w:rPr>
          <w:rFonts w:cs="Times New Roman"/>
          <w:b/>
          <w:bCs/>
          <w:sz w:val="24"/>
          <w:szCs w:val="24"/>
        </w:rPr>
        <w:tab/>
      </w:r>
      <w:r w:rsidRPr="00055DC9">
        <w:rPr>
          <w:rFonts w:cs="Times New Roman"/>
          <w:b/>
          <w:bCs/>
          <w:sz w:val="24"/>
          <w:szCs w:val="24"/>
          <w:lang w:val="en-US"/>
        </w:rPr>
        <w:t>Cash and c</w:t>
      </w:r>
      <w:r w:rsidRPr="00120A68">
        <w:rPr>
          <w:rFonts w:cs="Times New Roman"/>
          <w:b/>
          <w:bCs/>
          <w:sz w:val="24"/>
          <w:szCs w:val="24"/>
          <w:lang w:val="en-US"/>
        </w:rPr>
        <w:t xml:space="preserve">ash </w:t>
      </w:r>
      <w:r w:rsidRPr="00055DC9">
        <w:rPr>
          <w:rFonts w:cs="Times New Roman"/>
          <w:b/>
          <w:bCs/>
          <w:sz w:val="24"/>
          <w:szCs w:val="24"/>
          <w:lang w:val="en-US"/>
        </w:rPr>
        <w:t>equivalents</w:t>
      </w:r>
    </w:p>
    <w:p w14:paraId="51DACA53" w14:textId="77777777" w:rsidR="00055DC9" w:rsidRPr="00120A68" w:rsidRDefault="00055DC9" w:rsidP="00055DC9">
      <w:pPr>
        <w:pStyle w:val="a0"/>
        <w:spacing w:line="240" w:lineRule="atLeast"/>
        <w:ind w:left="547" w:right="0"/>
        <w:jc w:val="thaiDistribute"/>
        <w:rPr>
          <w:rFonts w:ascii="Times New Roman" w:hAnsi="Times New Roman"/>
          <w:b w:val="0"/>
          <w:bCs w:val="0"/>
          <w:spacing w:val="-4"/>
          <w:sz w:val="18"/>
          <w:szCs w:val="18"/>
          <w:lang w:val="en-US"/>
        </w:rPr>
      </w:pPr>
    </w:p>
    <w:tbl>
      <w:tblPr>
        <w:tblW w:w="9150" w:type="dxa"/>
        <w:tblInd w:w="533" w:type="dxa"/>
        <w:tblLayout w:type="fixed"/>
        <w:tblLook w:val="04A0" w:firstRow="1" w:lastRow="0" w:firstColumn="1" w:lastColumn="0" w:noHBand="0" w:noVBand="1"/>
      </w:tblPr>
      <w:tblGrid>
        <w:gridCol w:w="3643"/>
        <w:gridCol w:w="1167"/>
        <w:gridCol w:w="241"/>
        <w:gridCol w:w="1208"/>
        <w:gridCol w:w="273"/>
        <w:gridCol w:w="1168"/>
        <w:gridCol w:w="271"/>
        <w:gridCol w:w="1179"/>
      </w:tblGrid>
      <w:tr w:rsidR="00055DC9" w14:paraId="3F298026" w14:textId="77777777" w:rsidTr="007C4E8E">
        <w:tc>
          <w:tcPr>
            <w:tcW w:w="1991" w:type="pct"/>
          </w:tcPr>
          <w:p w14:paraId="09985124" w14:textId="1039536D" w:rsidR="00055DC9" w:rsidRDefault="00055DC9">
            <w:pPr>
              <w:rPr>
                <w:rFonts w:ascii="Times New Roman" w:hAnsi="Times New Roman" w:cs="Times New Roman"/>
                <w:b/>
                <w:bCs/>
                <w:sz w:val="22"/>
                <w:szCs w:val="22"/>
              </w:rPr>
            </w:pPr>
          </w:p>
        </w:tc>
        <w:tc>
          <w:tcPr>
            <w:tcW w:w="1430" w:type="pct"/>
            <w:gridSpan w:val="3"/>
            <w:hideMark/>
          </w:tcPr>
          <w:p w14:paraId="336D9A89"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r>
              <w:rPr>
                <w:rFonts w:ascii="Times New Roman" w:hAnsi="Times New Roman" w:cs="Times New Roman"/>
                <w:sz w:val="22"/>
                <w:szCs w:val="22"/>
              </w:rPr>
              <w:t>Consolidated</w:t>
            </w:r>
          </w:p>
        </w:tc>
        <w:tc>
          <w:tcPr>
            <w:tcW w:w="149" w:type="pct"/>
          </w:tcPr>
          <w:p w14:paraId="0ECE460D"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p>
        </w:tc>
        <w:tc>
          <w:tcPr>
            <w:tcW w:w="1431" w:type="pct"/>
            <w:gridSpan w:val="3"/>
            <w:hideMark/>
          </w:tcPr>
          <w:p w14:paraId="1A6210C1"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r>
              <w:rPr>
                <w:rFonts w:ascii="Times New Roman" w:hAnsi="Times New Roman" w:cs="Times New Roman"/>
                <w:sz w:val="22"/>
                <w:szCs w:val="22"/>
              </w:rPr>
              <w:t>Separate</w:t>
            </w:r>
          </w:p>
        </w:tc>
      </w:tr>
      <w:tr w:rsidR="00055DC9" w14:paraId="7497C9FD" w14:textId="77777777" w:rsidTr="007C4E8E">
        <w:tc>
          <w:tcPr>
            <w:tcW w:w="1991" w:type="pct"/>
          </w:tcPr>
          <w:p w14:paraId="362608F2" w14:textId="77777777" w:rsidR="00055DC9" w:rsidRDefault="00055DC9">
            <w:pPr>
              <w:rPr>
                <w:rFonts w:ascii="Times New Roman" w:hAnsi="Times New Roman" w:cs="Times New Roman"/>
                <w:b/>
                <w:bCs/>
                <w:sz w:val="22"/>
                <w:szCs w:val="22"/>
              </w:rPr>
            </w:pPr>
          </w:p>
        </w:tc>
        <w:tc>
          <w:tcPr>
            <w:tcW w:w="1430" w:type="pct"/>
            <w:gridSpan w:val="3"/>
            <w:hideMark/>
          </w:tcPr>
          <w:p w14:paraId="6C320F44"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r>
              <w:rPr>
                <w:rFonts w:ascii="Times New Roman" w:hAnsi="Times New Roman" w:cs="Times New Roman"/>
                <w:sz w:val="22"/>
                <w:szCs w:val="22"/>
              </w:rPr>
              <w:t>financial statements</w:t>
            </w:r>
          </w:p>
        </w:tc>
        <w:tc>
          <w:tcPr>
            <w:tcW w:w="149" w:type="pct"/>
          </w:tcPr>
          <w:p w14:paraId="57809E5C"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p>
        </w:tc>
        <w:tc>
          <w:tcPr>
            <w:tcW w:w="1431" w:type="pct"/>
            <w:gridSpan w:val="3"/>
            <w:hideMark/>
          </w:tcPr>
          <w:p w14:paraId="7C481698"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AD0901" w14:paraId="239A00A4" w14:textId="77777777" w:rsidTr="007C4E8E">
        <w:tc>
          <w:tcPr>
            <w:tcW w:w="1991" w:type="pct"/>
          </w:tcPr>
          <w:p w14:paraId="7E2CEA04" w14:textId="77777777" w:rsidR="00AD0901" w:rsidRDefault="00AD0901" w:rsidP="00AD0901">
            <w:pPr>
              <w:pStyle w:val="BodyText"/>
              <w:jc w:val="left"/>
              <w:rPr>
                <w:rFonts w:ascii="Times New Roman" w:hAnsi="Times New Roman" w:cs="Times New Roman"/>
                <w:b w:val="0"/>
                <w:bCs w:val="0"/>
                <w:sz w:val="22"/>
                <w:szCs w:val="22"/>
              </w:rPr>
            </w:pPr>
          </w:p>
        </w:tc>
        <w:tc>
          <w:tcPr>
            <w:tcW w:w="638" w:type="pct"/>
            <w:hideMark/>
          </w:tcPr>
          <w:p w14:paraId="1C1A8614" w14:textId="36E6F818" w:rsidR="00AD0901" w:rsidRPr="00AC0B8D" w:rsidRDefault="00AD0901" w:rsidP="00AD0901">
            <w:pPr>
              <w:ind w:left="-170" w:right="-135"/>
              <w:jc w:val="center"/>
              <w:rPr>
                <w:rFonts w:ascii="Times New Roman" w:hAnsi="Times New Roman" w:cstheme="minorBidi"/>
                <w:sz w:val="22"/>
                <w:szCs w:val="22"/>
                <w:lang w:val="en-US"/>
              </w:rPr>
            </w:pPr>
            <w:r>
              <w:rPr>
                <w:rFonts w:ascii="Times New Roman" w:hAnsi="Times New Roman" w:cs="Times New Roman"/>
                <w:sz w:val="22"/>
                <w:szCs w:val="22"/>
              </w:rPr>
              <w:t>20</w:t>
            </w:r>
            <w:r>
              <w:rPr>
                <w:rFonts w:ascii="Times New Roman" w:hAnsi="Times New Roman" w:cs="Times New Roman"/>
                <w:sz w:val="22"/>
                <w:szCs w:val="22"/>
                <w:lang w:val="en-US"/>
              </w:rPr>
              <w:t>2</w:t>
            </w:r>
            <w:r w:rsidR="00222430">
              <w:rPr>
                <w:rFonts w:ascii="Times New Roman" w:hAnsi="Times New Roman" w:cs="Times New Roman"/>
                <w:sz w:val="22"/>
                <w:szCs w:val="22"/>
                <w:lang w:val="en-US"/>
              </w:rPr>
              <w:t>2</w:t>
            </w:r>
          </w:p>
        </w:tc>
        <w:tc>
          <w:tcPr>
            <w:tcW w:w="132" w:type="pct"/>
          </w:tcPr>
          <w:p w14:paraId="40967306" w14:textId="77777777" w:rsidR="00AD0901" w:rsidRDefault="00AD0901" w:rsidP="00AD0901">
            <w:pPr>
              <w:ind w:left="-170" w:right="-135"/>
              <w:jc w:val="center"/>
              <w:rPr>
                <w:rFonts w:ascii="Times New Roman" w:hAnsi="Times New Roman" w:cs="Times New Roman"/>
                <w:sz w:val="22"/>
                <w:szCs w:val="22"/>
                <w:rtl/>
                <w:cs/>
              </w:rPr>
            </w:pPr>
          </w:p>
        </w:tc>
        <w:tc>
          <w:tcPr>
            <w:tcW w:w="660" w:type="pct"/>
            <w:hideMark/>
          </w:tcPr>
          <w:p w14:paraId="66C78B23" w14:textId="0AFF5009" w:rsidR="00AD0901" w:rsidRDefault="00AD0901" w:rsidP="00AD0901">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222430">
              <w:rPr>
                <w:rFonts w:ascii="Times New Roman" w:hAnsi="Times New Roman" w:cs="Times New Roman"/>
                <w:sz w:val="22"/>
                <w:szCs w:val="22"/>
              </w:rPr>
              <w:t>1</w:t>
            </w:r>
          </w:p>
        </w:tc>
        <w:tc>
          <w:tcPr>
            <w:tcW w:w="149" w:type="pct"/>
          </w:tcPr>
          <w:p w14:paraId="1031B561" w14:textId="77777777" w:rsidR="00AD0901" w:rsidRDefault="00AD0901" w:rsidP="00AD0901">
            <w:pPr>
              <w:ind w:left="-170" w:right="-135"/>
              <w:jc w:val="center"/>
              <w:rPr>
                <w:rFonts w:ascii="Times New Roman" w:hAnsi="Times New Roman" w:cs="Times New Roman"/>
                <w:sz w:val="22"/>
                <w:szCs w:val="22"/>
                <w:rtl/>
                <w:cs/>
              </w:rPr>
            </w:pPr>
          </w:p>
        </w:tc>
        <w:tc>
          <w:tcPr>
            <w:tcW w:w="638" w:type="pct"/>
            <w:hideMark/>
          </w:tcPr>
          <w:p w14:paraId="5E0800C9" w14:textId="57BF43F8" w:rsidR="00AD0901" w:rsidRDefault="00AD0901" w:rsidP="00AD0901">
            <w:pPr>
              <w:ind w:left="-170" w:right="-135"/>
              <w:jc w:val="center"/>
              <w:rPr>
                <w:rFonts w:ascii="Times New Roman" w:hAnsi="Times New Roman" w:cs="Times New Roman"/>
                <w:sz w:val="22"/>
                <w:szCs w:val="22"/>
              </w:rPr>
            </w:pPr>
            <w:r>
              <w:rPr>
                <w:rFonts w:ascii="Times New Roman" w:hAnsi="Times New Roman" w:cs="Times New Roman"/>
                <w:sz w:val="22"/>
                <w:szCs w:val="22"/>
              </w:rPr>
              <w:t>20</w:t>
            </w:r>
            <w:r>
              <w:rPr>
                <w:rFonts w:ascii="Times New Roman" w:hAnsi="Times New Roman" w:cs="Times New Roman"/>
                <w:sz w:val="22"/>
                <w:szCs w:val="22"/>
                <w:lang w:val="en-US"/>
              </w:rPr>
              <w:t>2</w:t>
            </w:r>
            <w:r w:rsidR="00222430">
              <w:rPr>
                <w:rFonts w:ascii="Times New Roman" w:hAnsi="Times New Roman" w:cs="Times New Roman"/>
                <w:sz w:val="22"/>
                <w:szCs w:val="22"/>
                <w:lang w:val="en-US"/>
              </w:rPr>
              <w:t>2</w:t>
            </w:r>
          </w:p>
        </w:tc>
        <w:tc>
          <w:tcPr>
            <w:tcW w:w="148" w:type="pct"/>
          </w:tcPr>
          <w:p w14:paraId="741301D9" w14:textId="77777777" w:rsidR="00AD0901" w:rsidRDefault="00AD0901" w:rsidP="00AD0901">
            <w:pPr>
              <w:ind w:left="-170" w:right="-135"/>
              <w:jc w:val="center"/>
              <w:rPr>
                <w:rFonts w:ascii="Times New Roman" w:hAnsi="Times New Roman" w:cs="Times New Roman"/>
                <w:sz w:val="22"/>
                <w:szCs w:val="22"/>
                <w:rtl/>
                <w:cs/>
              </w:rPr>
            </w:pPr>
          </w:p>
        </w:tc>
        <w:tc>
          <w:tcPr>
            <w:tcW w:w="644" w:type="pct"/>
            <w:hideMark/>
          </w:tcPr>
          <w:p w14:paraId="183AD214" w14:textId="004ACAAC" w:rsidR="00AD0901" w:rsidRDefault="00AD0901" w:rsidP="00AD0901">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222430">
              <w:rPr>
                <w:rFonts w:ascii="Times New Roman" w:hAnsi="Times New Roman" w:cs="Times New Roman"/>
                <w:sz w:val="22"/>
                <w:szCs w:val="22"/>
              </w:rPr>
              <w:t>1</w:t>
            </w:r>
          </w:p>
        </w:tc>
      </w:tr>
      <w:tr w:rsidR="00055DC9" w14:paraId="39BDE5DB" w14:textId="77777777" w:rsidTr="00055DC9">
        <w:tc>
          <w:tcPr>
            <w:tcW w:w="1991" w:type="pct"/>
          </w:tcPr>
          <w:p w14:paraId="66174FF8" w14:textId="77777777" w:rsidR="00055DC9" w:rsidRDefault="00055DC9">
            <w:pPr>
              <w:pStyle w:val="BodyText"/>
              <w:jc w:val="left"/>
              <w:rPr>
                <w:rFonts w:ascii="Times New Roman" w:hAnsi="Times New Roman" w:cs="Times New Roman"/>
                <w:b w:val="0"/>
                <w:bCs w:val="0"/>
                <w:sz w:val="22"/>
                <w:szCs w:val="22"/>
                <w:rtl/>
                <w:cs/>
              </w:rPr>
            </w:pPr>
          </w:p>
        </w:tc>
        <w:tc>
          <w:tcPr>
            <w:tcW w:w="3009" w:type="pct"/>
            <w:gridSpan w:val="7"/>
            <w:vAlign w:val="center"/>
            <w:hideMark/>
          </w:tcPr>
          <w:p w14:paraId="2763C65F" w14:textId="050C0B07" w:rsidR="00055DC9" w:rsidRDefault="00055DC9">
            <w:pPr>
              <w:pStyle w:val="BodyText"/>
              <w:tabs>
                <w:tab w:val="clear" w:pos="478"/>
                <w:tab w:val="clear" w:pos="598"/>
              </w:tabs>
              <w:ind w:left="-108" w:right="-107"/>
              <w:jc w:val="center"/>
              <w:rPr>
                <w:rFonts w:ascii="Times New Roman" w:hAnsi="Times New Roman" w:cs="Times New Roman"/>
                <w:b w:val="0"/>
                <w:bCs w:val="0"/>
                <w:sz w:val="22"/>
                <w:szCs w:val="22"/>
              </w:rPr>
            </w:pPr>
            <w:r>
              <w:rPr>
                <w:rFonts w:ascii="Times New Roman" w:hAnsi="Times New Roman" w:cs="Times New Roman"/>
                <w:b w:val="0"/>
                <w:bCs w:val="0"/>
                <w:i/>
                <w:iCs/>
                <w:sz w:val="22"/>
                <w:szCs w:val="22"/>
              </w:rPr>
              <w:t xml:space="preserve">(in </w:t>
            </w:r>
            <w:r w:rsidR="00C95EA9">
              <w:rPr>
                <w:rFonts w:ascii="Times New Roman" w:hAnsi="Times New Roman" w:cs="Times New Roman"/>
                <w:b w:val="0"/>
                <w:bCs w:val="0"/>
                <w:i/>
                <w:iCs/>
                <w:sz w:val="22"/>
                <w:szCs w:val="22"/>
              </w:rPr>
              <w:t xml:space="preserve">million </w:t>
            </w:r>
            <w:r>
              <w:rPr>
                <w:rFonts w:ascii="Times New Roman" w:hAnsi="Times New Roman" w:cs="Times New Roman"/>
                <w:b w:val="0"/>
                <w:bCs w:val="0"/>
                <w:i/>
                <w:iCs/>
                <w:sz w:val="22"/>
                <w:szCs w:val="22"/>
              </w:rPr>
              <w:t>Baht)</w:t>
            </w:r>
          </w:p>
        </w:tc>
      </w:tr>
      <w:tr w:rsidR="004C59BF" w14:paraId="2D6AAF13" w14:textId="77777777" w:rsidTr="007C4E8E">
        <w:tc>
          <w:tcPr>
            <w:tcW w:w="1991" w:type="pct"/>
            <w:hideMark/>
          </w:tcPr>
          <w:p w14:paraId="4527D701" w14:textId="77777777" w:rsidR="004C59BF" w:rsidRDefault="004C59BF" w:rsidP="004C59BF">
            <w:pPr>
              <w:rPr>
                <w:rFonts w:ascii="Times New Roman" w:hAnsi="Times New Roman" w:cs="Times New Roman"/>
                <w:sz w:val="22"/>
                <w:szCs w:val="22"/>
                <w:lang w:val="en-US"/>
              </w:rPr>
            </w:pPr>
            <w:r>
              <w:rPr>
                <w:rFonts w:ascii="Times New Roman" w:hAnsi="Times New Roman" w:cs="Times New Roman"/>
                <w:sz w:val="22"/>
                <w:szCs w:val="22"/>
                <w:lang w:val="en-US"/>
              </w:rPr>
              <w:t>Cash on hand</w:t>
            </w:r>
          </w:p>
        </w:tc>
        <w:tc>
          <w:tcPr>
            <w:tcW w:w="638" w:type="pct"/>
          </w:tcPr>
          <w:p w14:paraId="2470100A" w14:textId="404E07E7" w:rsidR="004C59BF" w:rsidRPr="004C59BF" w:rsidRDefault="004C59BF" w:rsidP="004C59BF">
            <w:pPr>
              <w:pStyle w:val="acctfourfigures"/>
              <w:tabs>
                <w:tab w:val="clear" w:pos="765"/>
                <w:tab w:val="decimal" w:pos="862"/>
              </w:tabs>
              <w:spacing w:line="240" w:lineRule="atLeast"/>
              <w:rPr>
                <w:rFonts w:cs="Angsana New"/>
                <w:szCs w:val="22"/>
                <w:lang w:val="en-US" w:bidi="th-TH"/>
              </w:rPr>
            </w:pPr>
            <w:r w:rsidRPr="004C59BF">
              <w:rPr>
                <w:rFonts w:hAnsi="Angsana New"/>
                <w:szCs w:val="22"/>
              </w:rPr>
              <w:t>9</w:t>
            </w:r>
          </w:p>
        </w:tc>
        <w:tc>
          <w:tcPr>
            <w:tcW w:w="132" w:type="pct"/>
          </w:tcPr>
          <w:p w14:paraId="7A241ED4" w14:textId="77777777" w:rsidR="004C59BF" w:rsidRPr="004C59BF" w:rsidRDefault="004C59BF" w:rsidP="004C59BF">
            <w:pPr>
              <w:pStyle w:val="BodyText"/>
              <w:tabs>
                <w:tab w:val="decimal" w:pos="873"/>
              </w:tabs>
              <w:jc w:val="left"/>
              <w:rPr>
                <w:rFonts w:ascii="Times New Roman" w:hAnsi="Times New Roman" w:cs="Times New Roman"/>
                <w:b w:val="0"/>
                <w:bCs w:val="0"/>
                <w:sz w:val="22"/>
                <w:szCs w:val="22"/>
              </w:rPr>
            </w:pPr>
          </w:p>
        </w:tc>
        <w:tc>
          <w:tcPr>
            <w:tcW w:w="660" w:type="pct"/>
            <w:hideMark/>
          </w:tcPr>
          <w:p w14:paraId="56BFAAFE" w14:textId="1A7AC315" w:rsidR="004C59BF" w:rsidRPr="004C59BF" w:rsidRDefault="004C59BF" w:rsidP="004C59BF">
            <w:pPr>
              <w:pStyle w:val="acctfourfigures"/>
              <w:tabs>
                <w:tab w:val="clear" w:pos="765"/>
                <w:tab w:val="decimal" w:pos="862"/>
              </w:tabs>
              <w:spacing w:line="240" w:lineRule="atLeast"/>
              <w:rPr>
                <w:rFonts w:cs="Angsana New"/>
                <w:szCs w:val="22"/>
                <w:lang w:val="en-US" w:bidi="th-TH"/>
              </w:rPr>
            </w:pPr>
            <w:r w:rsidRPr="004C59BF">
              <w:rPr>
                <w:rFonts w:cs="Angsana New"/>
                <w:szCs w:val="22"/>
                <w:lang w:val="en-US" w:bidi="th-TH"/>
              </w:rPr>
              <w:t>10</w:t>
            </w:r>
          </w:p>
        </w:tc>
        <w:tc>
          <w:tcPr>
            <w:tcW w:w="149" w:type="pct"/>
          </w:tcPr>
          <w:p w14:paraId="120FB568" w14:textId="77777777" w:rsidR="004C59BF" w:rsidRPr="004C59BF" w:rsidRDefault="004C59BF" w:rsidP="004C59BF">
            <w:pPr>
              <w:pStyle w:val="BodyText"/>
              <w:tabs>
                <w:tab w:val="decimal" w:pos="873"/>
              </w:tabs>
              <w:ind w:left="-126"/>
              <w:jc w:val="left"/>
              <w:rPr>
                <w:rFonts w:ascii="Times New Roman" w:hAnsi="Times New Roman" w:cs="Times New Roman"/>
                <w:b w:val="0"/>
                <w:bCs w:val="0"/>
                <w:sz w:val="22"/>
                <w:szCs w:val="22"/>
              </w:rPr>
            </w:pPr>
          </w:p>
        </w:tc>
        <w:tc>
          <w:tcPr>
            <w:tcW w:w="638" w:type="pct"/>
          </w:tcPr>
          <w:p w14:paraId="7FAF162B" w14:textId="44846D5C" w:rsidR="004C59BF" w:rsidRPr="004C59BF" w:rsidRDefault="004C59BF" w:rsidP="004C59BF">
            <w:pPr>
              <w:pStyle w:val="acctfourfigures"/>
              <w:tabs>
                <w:tab w:val="clear" w:pos="765"/>
                <w:tab w:val="decimal" w:pos="840"/>
              </w:tabs>
              <w:spacing w:line="240" w:lineRule="atLeast"/>
              <w:rPr>
                <w:rFonts w:cs="Angsana New"/>
                <w:szCs w:val="22"/>
                <w:lang w:val="en-US" w:bidi="th-TH"/>
              </w:rPr>
            </w:pPr>
            <w:r w:rsidRPr="004C59BF">
              <w:rPr>
                <w:rFonts w:hAnsi="Angsana New"/>
                <w:szCs w:val="22"/>
              </w:rPr>
              <w:t>4</w:t>
            </w:r>
          </w:p>
        </w:tc>
        <w:tc>
          <w:tcPr>
            <w:tcW w:w="148" w:type="pct"/>
          </w:tcPr>
          <w:p w14:paraId="7AF26315" w14:textId="77777777" w:rsidR="004C59BF" w:rsidRDefault="004C59BF" w:rsidP="004C59BF">
            <w:pPr>
              <w:pStyle w:val="acctfourfigures"/>
              <w:tabs>
                <w:tab w:val="clear" w:pos="765"/>
                <w:tab w:val="decimal" w:pos="954"/>
              </w:tabs>
              <w:spacing w:line="240" w:lineRule="atLeast"/>
              <w:rPr>
                <w:szCs w:val="28"/>
                <w:lang w:val="en-US" w:bidi="th-TH"/>
              </w:rPr>
            </w:pPr>
          </w:p>
        </w:tc>
        <w:tc>
          <w:tcPr>
            <w:tcW w:w="644" w:type="pct"/>
            <w:hideMark/>
          </w:tcPr>
          <w:p w14:paraId="3FD01963" w14:textId="25FF47EB" w:rsidR="004C59BF" w:rsidRDefault="004C59BF" w:rsidP="004C59BF">
            <w:pPr>
              <w:pStyle w:val="acctfourfigures"/>
              <w:tabs>
                <w:tab w:val="clear" w:pos="765"/>
                <w:tab w:val="decimal" w:pos="840"/>
              </w:tabs>
              <w:spacing w:line="240" w:lineRule="atLeast"/>
              <w:rPr>
                <w:szCs w:val="28"/>
                <w:lang w:val="en-US" w:bidi="th-TH"/>
              </w:rPr>
            </w:pPr>
            <w:r w:rsidRPr="00AD0901">
              <w:rPr>
                <w:rFonts w:cs="Angsana New"/>
                <w:szCs w:val="28"/>
                <w:lang w:val="en-US" w:bidi="th-TH"/>
              </w:rPr>
              <w:t>5</w:t>
            </w:r>
          </w:p>
        </w:tc>
      </w:tr>
      <w:tr w:rsidR="004C59BF" w14:paraId="0CD82BC1" w14:textId="77777777" w:rsidTr="007C4E8E">
        <w:tc>
          <w:tcPr>
            <w:tcW w:w="1991" w:type="pct"/>
            <w:hideMark/>
          </w:tcPr>
          <w:p w14:paraId="70CB4A02" w14:textId="77777777" w:rsidR="004C59BF" w:rsidRDefault="004C59BF" w:rsidP="004C59BF">
            <w:pPr>
              <w:rPr>
                <w:rFonts w:ascii="Times New Roman" w:hAnsi="Times New Roman" w:cs="Times New Roman"/>
                <w:sz w:val="22"/>
                <w:szCs w:val="22"/>
              </w:rPr>
            </w:pPr>
            <w:r>
              <w:rPr>
                <w:rFonts w:ascii="Times New Roman" w:hAnsi="Times New Roman" w:cs="Times New Roman"/>
                <w:sz w:val="22"/>
                <w:szCs w:val="22"/>
              </w:rPr>
              <w:t>Call deposits</w:t>
            </w:r>
          </w:p>
        </w:tc>
        <w:tc>
          <w:tcPr>
            <w:tcW w:w="638" w:type="pct"/>
          </w:tcPr>
          <w:p w14:paraId="41E33453" w14:textId="0C91F234" w:rsidR="004C59BF" w:rsidRPr="004C59BF" w:rsidRDefault="004C59BF" w:rsidP="004C59BF">
            <w:pPr>
              <w:pStyle w:val="acctfourfigures"/>
              <w:tabs>
                <w:tab w:val="clear" w:pos="765"/>
                <w:tab w:val="decimal" w:pos="862"/>
              </w:tabs>
              <w:spacing w:line="240" w:lineRule="atLeast"/>
              <w:rPr>
                <w:rFonts w:cs="Angsana New"/>
                <w:szCs w:val="22"/>
                <w:lang w:val="en-US" w:bidi="th-TH"/>
              </w:rPr>
            </w:pPr>
            <w:r w:rsidRPr="004C59BF">
              <w:rPr>
                <w:rFonts w:hAnsi="Angsana New"/>
                <w:szCs w:val="22"/>
              </w:rPr>
              <w:t>3,179</w:t>
            </w:r>
          </w:p>
        </w:tc>
        <w:tc>
          <w:tcPr>
            <w:tcW w:w="132" w:type="pct"/>
          </w:tcPr>
          <w:p w14:paraId="445B28E5" w14:textId="77777777" w:rsidR="004C59BF" w:rsidRPr="004C59BF" w:rsidRDefault="004C59BF" w:rsidP="004C59BF">
            <w:pPr>
              <w:pStyle w:val="BodyText"/>
              <w:tabs>
                <w:tab w:val="decimal" w:pos="873"/>
              </w:tabs>
              <w:jc w:val="left"/>
              <w:rPr>
                <w:rFonts w:ascii="Times New Roman" w:hAnsi="Times New Roman" w:cs="Times New Roman"/>
                <w:b w:val="0"/>
                <w:bCs w:val="0"/>
                <w:sz w:val="22"/>
                <w:szCs w:val="22"/>
              </w:rPr>
            </w:pPr>
          </w:p>
        </w:tc>
        <w:tc>
          <w:tcPr>
            <w:tcW w:w="660" w:type="pct"/>
            <w:hideMark/>
          </w:tcPr>
          <w:p w14:paraId="783CC3BD" w14:textId="3798BCFC" w:rsidR="004C59BF" w:rsidRPr="004C59BF" w:rsidRDefault="004C59BF" w:rsidP="004C59BF">
            <w:pPr>
              <w:pStyle w:val="acctfourfigures"/>
              <w:tabs>
                <w:tab w:val="clear" w:pos="765"/>
                <w:tab w:val="decimal" w:pos="862"/>
              </w:tabs>
              <w:spacing w:line="240" w:lineRule="atLeast"/>
              <w:rPr>
                <w:szCs w:val="22"/>
                <w:lang w:val="en-US" w:bidi="th-TH"/>
              </w:rPr>
            </w:pPr>
            <w:r w:rsidRPr="004C59BF">
              <w:rPr>
                <w:rFonts w:cs="Angsana New"/>
                <w:szCs w:val="22"/>
                <w:lang w:val="en-US" w:bidi="th-TH"/>
              </w:rPr>
              <w:t>3,098</w:t>
            </w:r>
          </w:p>
        </w:tc>
        <w:tc>
          <w:tcPr>
            <w:tcW w:w="149" w:type="pct"/>
          </w:tcPr>
          <w:p w14:paraId="4E2E0EBD" w14:textId="77777777" w:rsidR="004C59BF" w:rsidRPr="004C59BF" w:rsidRDefault="004C59BF" w:rsidP="004C59BF">
            <w:pPr>
              <w:pStyle w:val="BodyText"/>
              <w:tabs>
                <w:tab w:val="decimal" w:pos="873"/>
              </w:tabs>
              <w:ind w:left="-126"/>
              <w:jc w:val="left"/>
              <w:rPr>
                <w:rFonts w:ascii="Times New Roman" w:hAnsi="Times New Roman" w:cs="Times New Roman"/>
                <w:b w:val="0"/>
                <w:bCs w:val="0"/>
                <w:sz w:val="22"/>
                <w:szCs w:val="22"/>
              </w:rPr>
            </w:pPr>
          </w:p>
        </w:tc>
        <w:tc>
          <w:tcPr>
            <w:tcW w:w="638" w:type="pct"/>
          </w:tcPr>
          <w:p w14:paraId="57F843D9" w14:textId="27644BEC" w:rsidR="004C59BF" w:rsidRPr="004C59BF" w:rsidRDefault="004C59BF" w:rsidP="004C59BF">
            <w:pPr>
              <w:pStyle w:val="acctfourfigures"/>
              <w:tabs>
                <w:tab w:val="clear" w:pos="765"/>
                <w:tab w:val="decimal" w:pos="840"/>
              </w:tabs>
              <w:spacing w:line="240" w:lineRule="atLeast"/>
              <w:rPr>
                <w:rFonts w:cs="Angsana New"/>
                <w:szCs w:val="22"/>
                <w:lang w:val="en-US" w:bidi="th-TH"/>
              </w:rPr>
            </w:pPr>
            <w:r w:rsidRPr="004C59BF">
              <w:rPr>
                <w:rFonts w:hAnsi="Angsana New"/>
                <w:szCs w:val="22"/>
              </w:rPr>
              <w:t>2,097</w:t>
            </w:r>
          </w:p>
        </w:tc>
        <w:tc>
          <w:tcPr>
            <w:tcW w:w="148" w:type="pct"/>
          </w:tcPr>
          <w:p w14:paraId="6A4FB7D7" w14:textId="77777777" w:rsidR="004C59BF" w:rsidRDefault="004C59BF" w:rsidP="004C59BF">
            <w:pPr>
              <w:pStyle w:val="acctfourfigures"/>
              <w:tabs>
                <w:tab w:val="clear" w:pos="765"/>
                <w:tab w:val="decimal" w:pos="954"/>
              </w:tabs>
              <w:spacing w:line="240" w:lineRule="atLeast"/>
              <w:rPr>
                <w:szCs w:val="28"/>
                <w:lang w:val="en-US" w:bidi="th-TH"/>
              </w:rPr>
            </w:pPr>
          </w:p>
        </w:tc>
        <w:tc>
          <w:tcPr>
            <w:tcW w:w="644" w:type="pct"/>
            <w:hideMark/>
          </w:tcPr>
          <w:p w14:paraId="0F4CB569" w14:textId="5EEBAED6" w:rsidR="004C59BF" w:rsidRDefault="004C59BF" w:rsidP="004C59BF">
            <w:pPr>
              <w:pStyle w:val="acctfourfigures"/>
              <w:tabs>
                <w:tab w:val="clear" w:pos="765"/>
                <w:tab w:val="decimal" w:pos="840"/>
              </w:tabs>
              <w:spacing w:line="240" w:lineRule="atLeast"/>
              <w:rPr>
                <w:szCs w:val="28"/>
                <w:lang w:val="en-US" w:bidi="th-TH"/>
              </w:rPr>
            </w:pPr>
            <w:r w:rsidRPr="00AD0901">
              <w:rPr>
                <w:rFonts w:cs="Angsana New"/>
                <w:szCs w:val="28"/>
                <w:lang w:val="en-US" w:bidi="th-TH"/>
              </w:rPr>
              <w:t>2,255</w:t>
            </w:r>
          </w:p>
        </w:tc>
      </w:tr>
      <w:tr w:rsidR="004C59BF" w14:paraId="3D485ABC" w14:textId="77777777" w:rsidTr="007C4E8E">
        <w:tc>
          <w:tcPr>
            <w:tcW w:w="1991" w:type="pct"/>
          </w:tcPr>
          <w:p w14:paraId="797420A1" w14:textId="33D470EE" w:rsidR="004C59BF" w:rsidRDefault="004C59BF" w:rsidP="004C59BF">
            <w:pPr>
              <w:rPr>
                <w:rFonts w:ascii="Times New Roman" w:hAnsi="Times New Roman" w:cs="Times New Roman"/>
                <w:sz w:val="22"/>
                <w:szCs w:val="22"/>
              </w:rPr>
            </w:pPr>
            <w:r w:rsidRPr="00120847">
              <w:rPr>
                <w:rFonts w:ascii="Times New Roman" w:hAnsi="Times New Roman" w:cs="Times New Roman"/>
                <w:sz w:val="22"/>
                <w:szCs w:val="22"/>
              </w:rPr>
              <w:t>Highly liquid short-term investments</w:t>
            </w:r>
          </w:p>
        </w:tc>
        <w:tc>
          <w:tcPr>
            <w:tcW w:w="638" w:type="pct"/>
          </w:tcPr>
          <w:p w14:paraId="7714ACAF" w14:textId="56055ABA" w:rsidR="004C59BF" w:rsidRPr="004C59BF" w:rsidRDefault="004C59BF" w:rsidP="004C59BF">
            <w:pPr>
              <w:pStyle w:val="acctfourfigures"/>
              <w:tabs>
                <w:tab w:val="clear" w:pos="765"/>
                <w:tab w:val="decimal" w:pos="862"/>
              </w:tabs>
              <w:spacing w:line="240" w:lineRule="atLeast"/>
              <w:rPr>
                <w:rFonts w:cs="Angsana New"/>
                <w:szCs w:val="22"/>
                <w:lang w:val="en-US" w:bidi="th-TH"/>
              </w:rPr>
            </w:pPr>
            <w:r w:rsidRPr="004C59BF">
              <w:rPr>
                <w:rFonts w:hAnsi="Angsana New"/>
                <w:szCs w:val="22"/>
              </w:rPr>
              <w:t>58</w:t>
            </w:r>
          </w:p>
        </w:tc>
        <w:tc>
          <w:tcPr>
            <w:tcW w:w="132" w:type="pct"/>
          </w:tcPr>
          <w:p w14:paraId="6F319A80" w14:textId="77777777" w:rsidR="004C59BF" w:rsidRPr="004C59BF" w:rsidRDefault="004C59BF" w:rsidP="004C59BF">
            <w:pPr>
              <w:pStyle w:val="BodyText"/>
              <w:tabs>
                <w:tab w:val="decimal" w:pos="873"/>
              </w:tabs>
              <w:jc w:val="left"/>
              <w:rPr>
                <w:rFonts w:ascii="Times New Roman" w:hAnsi="Times New Roman" w:cs="Times New Roman"/>
                <w:b w:val="0"/>
                <w:bCs w:val="0"/>
                <w:sz w:val="22"/>
                <w:szCs w:val="22"/>
              </w:rPr>
            </w:pPr>
          </w:p>
        </w:tc>
        <w:tc>
          <w:tcPr>
            <w:tcW w:w="660" w:type="pct"/>
          </w:tcPr>
          <w:p w14:paraId="5D01141D" w14:textId="2BD5200A" w:rsidR="004C59BF" w:rsidRPr="004C59BF" w:rsidRDefault="004C59BF" w:rsidP="004C59BF">
            <w:pPr>
              <w:pStyle w:val="acctfourfigures"/>
              <w:tabs>
                <w:tab w:val="clear" w:pos="765"/>
                <w:tab w:val="decimal" w:pos="840"/>
              </w:tabs>
              <w:spacing w:line="240" w:lineRule="atLeast"/>
              <w:rPr>
                <w:rFonts w:hAnsi="Angsana New"/>
                <w:szCs w:val="22"/>
              </w:rPr>
            </w:pPr>
            <w:r w:rsidRPr="004C59BF">
              <w:rPr>
                <w:rFonts w:cs="Angsana New"/>
                <w:szCs w:val="22"/>
                <w:lang w:val="en-US" w:bidi="th-TH"/>
              </w:rPr>
              <w:t>23</w:t>
            </w:r>
          </w:p>
        </w:tc>
        <w:tc>
          <w:tcPr>
            <w:tcW w:w="149" w:type="pct"/>
          </w:tcPr>
          <w:p w14:paraId="0D6D80DE" w14:textId="77777777" w:rsidR="004C59BF" w:rsidRPr="004C59BF" w:rsidRDefault="004C59BF" w:rsidP="004C59BF">
            <w:pPr>
              <w:pStyle w:val="BodyText"/>
              <w:tabs>
                <w:tab w:val="decimal" w:pos="873"/>
              </w:tabs>
              <w:ind w:left="-126"/>
              <w:jc w:val="left"/>
              <w:rPr>
                <w:rFonts w:ascii="Times New Roman" w:hAnsi="Times New Roman" w:cs="Times New Roman"/>
                <w:b w:val="0"/>
                <w:bCs w:val="0"/>
                <w:sz w:val="22"/>
                <w:szCs w:val="22"/>
              </w:rPr>
            </w:pPr>
          </w:p>
        </w:tc>
        <w:tc>
          <w:tcPr>
            <w:tcW w:w="638" w:type="pct"/>
          </w:tcPr>
          <w:p w14:paraId="3CF58071" w14:textId="4DC16CFB" w:rsidR="004C59BF" w:rsidRPr="004C59BF" w:rsidRDefault="004C59BF" w:rsidP="004C59BF">
            <w:pPr>
              <w:pStyle w:val="acctfourfigures"/>
              <w:tabs>
                <w:tab w:val="clear" w:pos="765"/>
                <w:tab w:val="decimal" w:pos="563"/>
              </w:tabs>
              <w:spacing w:line="240" w:lineRule="atLeast"/>
              <w:rPr>
                <w:rFonts w:cs="Angsana New"/>
                <w:szCs w:val="22"/>
                <w:lang w:val="en-US" w:bidi="th-TH"/>
              </w:rPr>
            </w:pPr>
            <w:r w:rsidRPr="004C59BF">
              <w:rPr>
                <w:rFonts w:hAnsi="Angsana New"/>
                <w:szCs w:val="22"/>
              </w:rPr>
              <w:t>-</w:t>
            </w:r>
          </w:p>
        </w:tc>
        <w:tc>
          <w:tcPr>
            <w:tcW w:w="148" w:type="pct"/>
          </w:tcPr>
          <w:p w14:paraId="314D46F1" w14:textId="77777777" w:rsidR="004C59BF" w:rsidRDefault="004C59BF" w:rsidP="004C59BF">
            <w:pPr>
              <w:pStyle w:val="acctfourfigures"/>
              <w:tabs>
                <w:tab w:val="clear" w:pos="765"/>
                <w:tab w:val="decimal" w:pos="954"/>
              </w:tabs>
              <w:spacing w:line="240" w:lineRule="atLeast"/>
              <w:rPr>
                <w:szCs w:val="28"/>
                <w:lang w:val="en-US" w:bidi="th-TH"/>
              </w:rPr>
            </w:pPr>
          </w:p>
        </w:tc>
        <w:tc>
          <w:tcPr>
            <w:tcW w:w="644" w:type="pct"/>
          </w:tcPr>
          <w:p w14:paraId="7CA767DC" w14:textId="02644E6E" w:rsidR="004C59BF" w:rsidRPr="00AD0901" w:rsidRDefault="004C59BF" w:rsidP="004C59BF">
            <w:pPr>
              <w:pStyle w:val="acctfourfigures"/>
              <w:tabs>
                <w:tab w:val="clear" w:pos="765"/>
                <w:tab w:val="decimal" w:pos="563"/>
              </w:tabs>
              <w:spacing w:line="240" w:lineRule="atLeast"/>
              <w:rPr>
                <w:rFonts w:hAnsi="Angsana New"/>
                <w:szCs w:val="22"/>
              </w:rPr>
            </w:pPr>
            <w:r w:rsidRPr="00AD0901">
              <w:rPr>
                <w:rFonts w:cs="Angsana New"/>
                <w:szCs w:val="28"/>
                <w:lang w:val="en-US" w:bidi="th-TH"/>
              </w:rPr>
              <w:t>-</w:t>
            </w:r>
          </w:p>
        </w:tc>
      </w:tr>
      <w:tr w:rsidR="004C59BF" w:rsidRPr="00AD0901" w14:paraId="2AD28F6A" w14:textId="77777777" w:rsidTr="00EC5EC7">
        <w:trPr>
          <w:trHeight w:val="242"/>
        </w:trPr>
        <w:tc>
          <w:tcPr>
            <w:tcW w:w="1991" w:type="pct"/>
            <w:hideMark/>
          </w:tcPr>
          <w:p w14:paraId="5C133DD7" w14:textId="40064D17" w:rsidR="004C59BF" w:rsidRPr="0023229C" w:rsidRDefault="004C59BF" w:rsidP="004C59BF">
            <w:pPr>
              <w:pStyle w:val="7I-7H-0"/>
              <w:spacing w:line="240" w:lineRule="atLeast"/>
              <w:rPr>
                <w:rFonts w:ascii="Times New Roman" w:hAnsi="Times New Roman" w:cs="Times New Roman"/>
                <w:sz w:val="22"/>
                <w:szCs w:val="22"/>
              </w:rPr>
            </w:pPr>
            <w:r w:rsidRPr="0023229C">
              <w:rPr>
                <w:rFonts w:ascii="Times New Roman" w:hAnsi="Times New Roman" w:cs="Times New Roman"/>
                <w:sz w:val="22"/>
                <w:szCs w:val="22"/>
              </w:rPr>
              <w:t>Total</w:t>
            </w:r>
          </w:p>
        </w:tc>
        <w:tc>
          <w:tcPr>
            <w:tcW w:w="638" w:type="pct"/>
            <w:tcBorders>
              <w:top w:val="single" w:sz="4" w:space="0" w:color="auto"/>
              <w:left w:val="nil"/>
              <w:bottom w:val="double" w:sz="4" w:space="0" w:color="auto"/>
              <w:right w:val="nil"/>
            </w:tcBorders>
          </w:tcPr>
          <w:p w14:paraId="693839D2" w14:textId="2676875C" w:rsidR="004C59BF" w:rsidRPr="004C59BF" w:rsidRDefault="004C59BF" w:rsidP="004C59BF">
            <w:pPr>
              <w:pStyle w:val="acctfourfigures"/>
              <w:tabs>
                <w:tab w:val="clear" w:pos="765"/>
                <w:tab w:val="decimal" w:pos="862"/>
              </w:tabs>
              <w:spacing w:line="240" w:lineRule="atLeast"/>
              <w:rPr>
                <w:rFonts w:cs="Angsana New"/>
                <w:b/>
                <w:bCs/>
                <w:szCs w:val="22"/>
                <w:lang w:val="en-US" w:bidi="th-TH"/>
              </w:rPr>
            </w:pPr>
            <w:r w:rsidRPr="004C59BF">
              <w:rPr>
                <w:rFonts w:hAnsi="Angsana New"/>
                <w:b/>
                <w:bCs/>
                <w:szCs w:val="22"/>
              </w:rPr>
              <w:t>3,246</w:t>
            </w:r>
          </w:p>
        </w:tc>
        <w:tc>
          <w:tcPr>
            <w:tcW w:w="132" w:type="pct"/>
          </w:tcPr>
          <w:p w14:paraId="2D0F0987" w14:textId="77777777" w:rsidR="004C59BF" w:rsidRPr="004C59BF" w:rsidRDefault="004C59BF" w:rsidP="004C59BF">
            <w:pPr>
              <w:pStyle w:val="BodyText"/>
              <w:tabs>
                <w:tab w:val="decimal" w:pos="873"/>
              </w:tabs>
              <w:jc w:val="left"/>
              <w:rPr>
                <w:rFonts w:ascii="Times New Roman" w:eastAsia="MS Mincho" w:hAnsi="Times New Roman"/>
                <w:spacing w:val="0"/>
                <w:sz w:val="22"/>
                <w:szCs w:val="22"/>
                <w:lang w:val="en-US"/>
              </w:rPr>
            </w:pPr>
          </w:p>
        </w:tc>
        <w:tc>
          <w:tcPr>
            <w:tcW w:w="660" w:type="pct"/>
            <w:tcBorders>
              <w:top w:val="single" w:sz="4" w:space="0" w:color="auto"/>
              <w:left w:val="nil"/>
              <w:bottom w:val="double" w:sz="4" w:space="0" w:color="auto"/>
              <w:right w:val="nil"/>
            </w:tcBorders>
            <w:hideMark/>
          </w:tcPr>
          <w:p w14:paraId="34ED4A86" w14:textId="2E57241F" w:rsidR="004C59BF" w:rsidRPr="004C59BF" w:rsidRDefault="004C59BF" w:rsidP="004C59BF">
            <w:pPr>
              <w:pStyle w:val="acctfourfigures"/>
              <w:tabs>
                <w:tab w:val="clear" w:pos="765"/>
                <w:tab w:val="decimal" w:pos="862"/>
              </w:tabs>
              <w:spacing w:line="240" w:lineRule="atLeast"/>
              <w:rPr>
                <w:rFonts w:cs="Angsana New"/>
                <w:b/>
                <w:bCs/>
                <w:szCs w:val="22"/>
                <w:lang w:val="en-US" w:bidi="th-TH"/>
              </w:rPr>
            </w:pPr>
            <w:r w:rsidRPr="004C59BF">
              <w:rPr>
                <w:rFonts w:cs="Angsana New"/>
                <w:b/>
                <w:bCs/>
                <w:szCs w:val="22"/>
                <w:lang w:val="en-US" w:bidi="th-TH"/>
              </w:rPr>
              <w:t>3,131</w:t>
            </w:r>
          </w:p>
        </w:tc>
        <w:tc>
          <w:tcPr>
            <w:tcW w:w="149" w:type="pct"/>
          </w:tcPr>
          <w:p w14:paraId="0E50BF4A" w14:textId="77777777" w:rsidR="004C59BF" w:rsidRPr="004C59BF" w:rsidRDefault="004C59BF" w:rsidP="004C59BF">
            <w:pPr>
              <w:pStyle w:val="BodyText"/>
              <w:tabs>
                <w:tab w:val="decimal" w:pos="873"/>
              </w:tabs>
              <w:ind w:left="-126"/>
              <w:jc w:val="left"/>
              <w:rPr>
                <w:rFonts w:ascii="Times New Roman" w:eastAsia="MS Mincho" w:hAnsi="Times New Roman"/>
                <w:spacing w:val="0"/>
                <w:sz w:val="22"/>
                <w:szCs w:val="22"/>
                <w:lang w:val="en-US"/>
              </w:rPr>
            </w:pPr>
          </w:p>
        </w:tc>
        <w:tc>
          <w:tcPr>
            <w:tcW w:w="638" w:type="pct"/>
            <w:tcBorders>
              <w:top w:val="single" w:sz="4" w:space="0" w:color="auto"/>
              <w:left w:val="nil"/>
              <w:bottom w:val="double" w:sz="4" w:space="0" w:color="auto"/>
              <w:right w:val="nil"/>
            </w:tcBorders>
          </w:tcPr>
          <w:p w14:paraId="4AC72DBC" w14:textId="107EC7A2" w:rsidR="004C59BF" w:rsidRPr="004C59BF" w:rsidRDefault="004C59BF" w:rsidP="004C59BF">
            <w:pPr>
              <w:pStyle w:val="acctfourfigures"/>
              <w:tabs>
                <w:tab w:val="clear" w:pos="765"/>
                <w:tab w:val="decimal" w:pos="840"/>
              </w:tabs>
              <w:spacing w:line="240" w:lineRule="atLeast"/>
              <w:rPr>
                <w:rFonts w:cs="Angsana New"/>
                <w:b/>
                <w:bCs/>
                <w:szCs w:val="22"/>
                <w:lang w:val="en-US" w:bidi="th-TH"/>
              </w:rPr>
            </w:pPr>
            <w:r w:rsidRPr="004C59BF">
              <w:rPr>
                <w:rFonts w:hAnsi="Angsana New"/>
                <w:b/>
                <w:bCs/>
                <w:szCs w:val="22"/>
              </w:rPr>
              <w:t>2,101</w:t>
            </w:r>
          </w:p>
        </w:tc>
        <w:tc>
          <w:tcPr>
            <w:tcW w:w="148" w:type="pct"/>
          </w:tcPr>
          <w:p w14:paraId="56325372" w14:textId="77777777" w:rsidR="004C59BF" w:rsidRPr="00AD0901" w:rsidRDefault="004C59BF" w:rsidP="004C59BF">
            <w:pPr>
              <w:pStyle w:val="BodyText"/>
              <w:tabs>
                <w:tab w:val="decimal" w:pos="873"/>
              </w:tabs>
              <w:jc w:val="left"/>
              <w:rPr>
                <w:rFonts w:ascii="Times New Roman" w:eastAsia="MS Mincho" w:hAnsi="Times New Roman"/>
                <w:spacing w:val="0"/>
                <w:sz w:val="22"/>
                <w:szCs w:val="28"/>
                <w:lang w:val="en-US"/>
              </w:rPr>
            </w:pPr>
          </w:p>
        </w:tc>
        <w:tc>
          <w:tcPr>
            <w:tcW w:w="644" w:type="pct"/>
            <w:tcBorders>
              <w:top w:val="single" w:sz="4" w:space="0" w:color="auto"/>
              <w:left w:val="nil"/>
              <w:bottom w:val="double" w:sz="4" w:space="0" w:color="auto"/>
              <w:right w:val="nil"/>
            </w:tcBorders>
            <w:hideMark/>
          </w:tcPr>
          <w:p w14:paraId="63B8278F" w14:textId="670F2DA2" w:rsidR="004C59BF" w:rsidRPr="00AD0901" w:rsidRDefault="004C59BF" w:rsidP="004C59BF">
            <w:pPr>
              <w:pStyle w:val="acctfourfigures"/>
              <w:tabs>
                <w:tab w:val="clear" w:pos="765"/>
                <w:tab w:val="decimal" w:pos="840"/>
              </w:tabs>
              <w:spacing w:line="240" w:lineRule="atLeast"/>
              <w:rPr>
                <w:rFonts w:cs="Angsana New"/>
                <w:b/>
                <w:bCs/>
                <w:szCs w:val="28"/>
                <w:lang w:val="en-US" w:bidi="th-TH"/>
              </w:rPr>
            </w:pPr>
            <w:r w:rsidRPr="00AD0901">
              <w:rPr>
                <w:rFonts w:cs="Angsana New"/>
                <w:b/>
                <w:bCs/>
                <w:szCs w:val="28"/>
                <w:lang w:val="en-US" w:bidi="th-TH"/>
              </w:rPr>
              <w:t>2,260</w:t>
            </w:r>
          </w:p>
        </w:tc>
      </w:tr>
    </w:tbl>
    <w:p w14:paraId="5238AAA0" w14:textId="0AAC0322" w:rsidR="00D01F93" w:rsidRPr="00120A68" w:rsidRDefault="00D01F93" w:rsidP="002B256D">
      <w:pPr>
        <w:pStyle w:val="a0"/>
        <w:spacing w:line="240" w:lineRule="atLeast"/>
        <w:ind w:left="547" w:right="0"/>
        <w:jc w:val="thaiDistribute"/>
        <w:rPr>
          <w:rFonts w:ascii="Times New Roman" w:hAnsi="Times New Roman"/>
          <w:b w:val="0"/>
          <w:bCs w:val="0"/>
          <w:spacing w:val="-4"/>
          <w:sz w:val="18"/>
          <w:szCs w:val="18"/>
          <w:lang w:val="en-US"/>
        </w:rPr>
      </w:pPr>
    </w:p>
    <w:p w14:paraId="46FA4814" w14:textId="2F44851F" w:rsidR="00C95EA9" w:rsidRPr="00D01F93" w:rsidRDefault="00D01F93" w:rsidP="00D01F93">
      <w:pPr>
        <w:spacing w:line="240" w:lineRule="auto"/>
        <w:rPr>
          <w:rFonts w:ascii="Times New Roman" w:eastAsia="Cordia New" w:hAnsi="Times New Roman" w:cs="Times New Roman"/>
          <w:spacing w:val="-4"/>
          <w:sz w:val="22"/>
          <w:szCs w:val="22"/>
          <w:lang w:val="en-US" w:eastAsia="th-TH"/>
        </w:rPr>
      </w:pPr>
      <w:r>
        <w:rPr>
          <w:rFonts w:ascii="Times New Roman" w:hAnsi="Times New Roman"/>
          <w:b/>
          <w:bCs/>
          <w:spacing w:val="-4"/>
          <w:sz w:val="22"/>
          <w:szCs w:val="22"/>
          <w:lang w:val="en-US"/>
        </w:rPr>
        <w:br w:type="page"/>
      </w:r>
    </w:p>
    <w:p w14:paraId="0F2FBECD" w14:textId="157092F3" w:rsidR="00282A52" w:rsidRDefault="00C95EA9" w:rsidP="00C95EA9">
      <w:pPr>
        <w:pStyle w:val="block"/>
        <w:tabs>
          <w:tab w:val="left" w:pos="540"/>
        </w:tabs>
        <w:spacing w:after="0" w:line="240" w:lineRule="atLeast"/>
        <w:ind w:left="0"/>
        <w:jc w:val="both"/>
        <w:outlineLvl w:val="0"/>
        <w:rPr>
          <w:rFonts w:cs="Times New Roman"/>
          <w:b/>
          <w:bCs/>
          <w:sz w:val="24"/>
          <w:szCs w:val="24"/>
          <w:lang w:val="en-US"/>
        </w:rPr>
      </w:pPr>
      <w:r>
        <w:rPr>
          <w:rFonts w:cs="Times New Roman"/>
          <w:b/>
          <w:bCs/>
          <w:sz w:val="24"/>
          <w:szCs w:val="24"/>
        </w:rPr>
        <w:lastRenderedPageBreak/>
        <w:t>8</w:t>
      </w:r>
      <w:r w:rsidRPr="00B409EA">
        <w:rPr>
          <w:rFonts w:cs="Times New Roman"/>
          <w:b/>
          <w:bCs/>
          <w:sz w:val="24"/>
          <w:szCs w:val="24"/>
        </w:rPr>
        <w:tab/>
      </w:r>
      <w:r w:rsidR="00282A52">
        <w:rPr>
          <w:rFonts w:cs="Times New Roman"/>
          <w:b/>
          <w:bCs/>
          <w:sz w:val="24"/>
          <w:szCs w:val="24"/>
          <w:lang w:val="en-US"/>
        </w:rPr>
        <w:t>Trade accounts receivable</w:t>
      </w:r>
    </w:p>
    <w:p w14:paraId="619BA565" w14:textId="77777777" w:rsidR="00282A52" w:rsidRPr="00ED01E7" w:rsidRDefault="00282A52" w:rsidP="00282A52">
      <w:pPr>
        <w:pStyle w:val="a0"/>
        <w:spacing w:line="240" w:lineRule="atLeast"/>
        <w:ind w:right="0"/>
        <w:jc w:val="thaiDistribute"/>
        <w:rPr>
          <w:rFonts w:ascii="Times New Roman" w:eastAsia="Times New Roman" w:hAnsi="Times New Roman"/>
          <w:b w:val="0"/>
          <w:bCs w:val="0"/>
          <w:spacing w:val="-3"/>
          <w:sz w:val="22"/>
          <w:szCs w:val="22"/>
          <w:lang w:val="en-US" w:eastAsia="en-US"/>
        </w:rPr>
      </w:pPr>
    </w:p>
    <w:tbl>
      <w:tblPr>
        <w:tblW w:w="9457" w:type="dxa"/>
        <w:tblInd w:w="450" w:type="dxa"/>
        <w:tblLayout w:type="fixed"/>
        <w:tblCellMar>
          <w:left w:w="79" w:type="dxa"/>
          <w:right w:w="79" w:type="dxa"/>
        </w:tblCellMar>
        <w:tblLook w:val="0000" w:firstRow="0" w:lastRow="0" w:firstColumn="0" w:lastColumn="0" w:noHBand="0" w:noVBand="0"/>
      </w:tblPr>
      <w:tblGrid>
        <w:gridCol w:w="3690"/>
        <w:gridCol w:w="1442"/>
        <w:gridCol w:w="181"/>
        <w:gridCol w:w="1259"/>
        <w:gridCol w:w="183"/>
        <w:gridCol w:w="1262"/>
        <w:gridCol w:w="180"/>
        <w:gridCol w:w="1260"/>
      </w:tblGrid>
      <w:tr w:rsidR="00282A52" w:rsidRPr="00F81482" w14:paraId="3F4BF8B5" w14:textId="77777777" w:rsidTr="0090441E">
        <w:trPr>
          <w:cantSplit/>
        </w:trPr>
        <w:tc>
          <w:tcPr>
            <w:tcW w:w="3690" w:type="dxa"/>
            <w:shd w:val="clear" w:color="auto" w:fill="auto"/>
            <w:vAlign w:val="bottom"/>
          </w:tcPr>
          <w:p w14:paraId="21E988F3" w14:textId="77777777" w:rsidR="00282A52" w:rsidRPr="004B2116" w:rsidRDefault="00282A52" w:rsidP="00282A52">
            <w:pPr>
              <w:pStyle w:val="acctfourfigures"/>
              <w:shd w:val="clear" w:color="auto" w:fill="FFFFFF"/>
              <w:tabs>
                <w:tab w:val="clear" w:pos="765"/>
              </w:tabs>
              <w:spacing w:line="240" w:lineRule="atLeast"/>
              <w:rPr>
                <w:b/>
                <w:bCs/>
                <w:i/>
                <w:iCs/>
                <w:szCs w:val="22"/>
              </w:rPr>
            </w:pPr>
          </w:p>
        </w:tc>
        <w:tc>
          <w:tcPr>
            <w:tcW w:w="2882" w:type="dxa"/>
            <w:gridSpan w:val="3"/>
            <w:vAlign w:val="bottom"/>
          </w:tcPr>
          <w:p w14:paraId="17378F59" w14:textId="77777777" w:rsidR="00282A52" w:rsidRPr="004B2116" w:rsidRDefault="00282A52" w:rsidP="00282A52">
            <w:pPr>
              <w:pStyle w:val="acctmergecolhdg"/>
              <w:spacing w:line="240" w:lineRule="atLeast"/>
              <w:ind w:left="-83" w:firstLine="4"/>
              <w:rPr>
                <w:szCs w:val="22"/>
              </w:rPr>
            </w:pPr>
            <w:r w:rsidRPr="004B2116">
              <w:rPr>
                <w:szCs w:val="22"/>
              </w:rPr>
              <w:t xml:space="preserve">Consolidated </w:t>
            </w:r>
          </w:p>
          <w:p w14:paraId="4982FE3B" w14:textId="77777777" w:rsidR="00282A52" w:rsidRPr="004B2116" w:rsidRDefault="00282A52" w:rsidP="00282A52">
            <w:pPr>
              <w:pStyle w:val="acctmergecolhdg"/>
              <w:spacing w:line="240" w:lineRule="atLeast"/>
              <w:ind w:left="-83" w:firstLine="4"/>
              <w:rPr>
                <w:b w:val="0"/>
                <w:bCs/>
                <w:szCs w:val="22"/>
              </w:rPr>
            </w:pPr>
            <w:r w:rsidRPr="004B2116">
              <w:rPr>
                <w:szCs w:val="22"/>
              </w:rPr>
              <w:t>financial statements</w:t>
            </w:r>
          </w:p>
        </w:tc>
        <w:tc>
          <w:tcPr>
            <w:tcW w:w="183" w:type="dxa"/>
          </w:tcPr>
          <w:p w14:paraId="4160006A" w14:textId="77777777" w:rsidR="00282A52" w:rsidRPr="004B2116" w:rsidRDefault="00282A52" w:rsidP="00282A52">
            <w:pPr>
              <w:pStyle w:val="acctmergecolhdg"/>
              <w:spacing w:line="240" w:lineRule="atLeast"/>
              <w:ind w:left="-83" w:right="-79" w:firstLine="4"/>
              <w:rPr>
                <w:b w:val="0"/>
                <w:bCs/>
                <w:szCs w:val="22"/>
              </w:rPr>
            </w:pPr>
          </w:p>
        </w:tc>
        <w:tc>
          <w:tcPr>
            <w:tcW w:w="2702" w:type="dxa"/>
            <w:gridSpan w:val="3"/>
            <w:vAlign w:val="bottom"/>
          </w:tcPr>
          <w:p w14:paraId="1AFCBA54" w14:textId="77777777" w:rsidR="00282A52" w:rsidRPr="004B2116" w:rsidRDefault="00282A52" w:rsidP="00282A52">
            <w:pPr>
              <w:pStyle w:val="acctmergecolhdg"/>
              <w:spacing w:line="240" w:lineRule="atLeast"/>
              <w:ind w:left="-83" w:right="-79" w:firstLine="4"/>
              <w:rPr>
                <w:szCs w:val="22"/>
              </w:rPr>
            </w:pPr>
            <w:r w:rsidRPr="004B2116">
              <w:rPr>
                <w:szCs w:val="22"/>
              </w:rPr>
              <w:t xml:space="preserve">Separate </w:t>
            </w:r>
          </w:p>
          <w:p w14:paraId="6C84D77E" w14:textId="77777777" w:rsidR="00282A52" w:rsidRPr="004B2116" w:rsidRDefault="00282A52" w:rsidP="00282A52">
            <w:pPr>
              <w:pStyle w:val="acctmergecolhdg"/>
              <w:spacing w:line="240" w:lineRule="atLeast"/>
              <w:ind w:left="-83" w:right="-79" w:firstLine="4"/>
              <w:rPr>
                <w:b w:val="0"/>
                <w:bCs/>
                <w:szCs w:val="22"/>
              </w:rPr>
            </w:pPr>
            <w:r w:rsidRPr="004B2116">
              <w:rPr>
                <w:szCs w:val="22"/>
              </w:rPr>
              <w:t>financial statements</w:t>
            </w:r>
          </w:p>
        </w:tc>
      </w:tr>
      <w:tr w:rsidR="00282A52" w:rsidRPr="00F81482" w14:paraId="74B8EB51" w14:textId="77777777" w:rsidTr="0090441E">
        <w:trPr>
          <w:cantSplit/>
        </w:trPr>
        <w:tc>
          <w:tcPr>
            <w:tcW w:w="3690" w:type="dxa"/>
            <w:shd w:val="clear" w:color="auto" w:fill="auto"/>
            <w:vAlign w:val="bottom"/>
          </w:tcPr>
          <w:p w14:paraId="6090FC03" w14:textId="77777777" w:rsidR="00282A52" w:rsidRPr="004B2116" w:rsidRDefault="00282A52" w:rsidP="00282A52">
            <w:pPr>
              <w:pStyle w:val="acctfourfigures"/>
              <w:tabs>
                <w:tab w:val="clear" w:pos="765"/>
              </w:tabs>
              <w:spacing w:line="240" w:lineRule="atLeast"/>
              <w:ind w:left="188" w:hanging="174"/>
              <w:rPr>
                <w:b/>
                <w:bCs/>
                <w:szCs w:val="22"/>
                <w:lang w:val="en-US"/>
              </w:rPr>
            </w:pPr>
          </w:p>
        </w:tc>
        <w:tc>
          <w:tcPr>
            <w:tcW w:w="1442" w:type="dxa"/>
            <w:vAlign w:val="bottom"/>
          </w:tcPr>
          <w:p w14:paraId="4AE974B5" w14:textId="4E94A42A" w:rsidR="00282A52" w:rsidRPr="00610BC0" w:rsidRDefault="00282A52" w:rsidP="00282A52">
            <w:pPr>
              <w:pStyle w:val="acctmergecolhdg"/>
              <w:spacing w:line="240" w:lineRule="atLeast"/>
              <w:ind w:right="-79"/>
              <w:rPr>
                <w:b w:val="0"/>
                <w:bCs/>
                <w:szCs w:val="22"/>
              </w:rPr>
            </w:pPr>
            <w:r w:rsidRPr="00610BC0">
              <w:rPr>
                <w:b w:val="0"/>
                <w:bCs/>
                <w:szCs w:val="22"/>
              </w:rPr>
              <w:t>202</w:t>
            </w:r>
            <w:r w:rsidR="00222430">
              <w:rPr>
                <w:b w:val="0"/>
                <w:bCs/>
                <w:szCs w:val="22"/>
              </w:rPr>
              <w:t>2</w:t>
            </w:r>
          </w:p>
        </w:tc>
        <w:tc>
          <w:tcPr>
            <w:tcW w:w="181" w:type="dxa"/>
            <w:vAlign w:val="bottom"/>
          </w:tcPr>
          <w:p w14:paraId="792F192B" w14:textId="77777777" w:rsidR="00282A52" w:rsidRPr="00610BC0" w:rsidRDefault="00282A52" w:rsidP="00282A52">
            <w:pPr>
              <w:pStyle w:val="acctmergecolhdg"/>
              <w:spacing w:line="240" w:lineRule="atLeast"/>
              <w:ind w:left="-83" w:firstLine="4"/>
              <w:rPr>
                <w:b w:val="0"/>
                <w:bCs/>
                <w:szCs w:val="22"/>
              </w:rPr>
            </w:pPr>
          </w:p>
        </w:tc>
        <w:tc>
          <w:tcPr>
            <w:tcW w:w="1259" w:type="dxa"/>
            <w:vAlign w:val="bottom"/>
          </w:tcPr>
          <w:p w14:paraId="1EE58986" w14:textId="679726D2" w:rsidR="00282A52" w:rsidRPr="00610BC0" w:rsidRDefault="00282A52" w:rsidP="00282A52">
            <w:pPr>
              <w:pStyle w:val="acctmergecolhdg"/>
              <w:spacing w:line="240" w:lineRule="atLeast"/>
              <w:rPr>
                <w:b w:val="0"/>
                <w:bCs/>
                <w:szCs w:val="22"/>
              </w:rPr>
            </w:pPr>
            <w:r w:rsidRPr="00610BC0">
              <w:rPr>
                <w:b w:val="0"/>
                <w:bCs/>
                <w:szCs w:val="22"/>
              </w:rPr>
              <w:t>202</w:t>
            </w:r>
            <w:r w:rsidR="00222430">
              <w:rPr>
                <w:b w:val="0"/>
                <w:bCs/>
                <w:szCs w:val="22"/>
              </w:rPr>
              <w:t>1</w:t>
            </w:r>
          </w:p>
        </w:tc>
        <w:tc>
          <w:tcPr>
            <w:tcW w:w="183" w:type="dxa"/>
          </w:tcPr>
          <w:p w14:paraId="66D999BE" w14:textId="77777777" w:rsidR="00282A52" w:rsidRPr="00610BC0" w:rsidRDefault="00282A52" w:rsidP="00282A52">
            <w:pPr>
              <w:pStyle w:val="acctmergecolhdg"/>
              <w:spacing w:line="240" w:lineRule="atLeast"/>
              <w:ind w:left="-83" w:right="-79" w:firstLine="4"/>
              <w:rPr>
                <w:b w:val="0"/>
                <w:bCs/>
                <w:szCs w:val="22"/>
              </w:rPr>
            </w:pPr>
          </w:p>
        </w:tc>
        <w:tc>
          <w:tcPr>
            <w:tcW w:w="1262" w:type="dxa"/>
            <w:vAlign w:val="bottom"/>
          </w:tcPr>
          <w:p w14:paraId="2AE866EA" w14:textId="50893CC3" w:rsidR="00282A52" w:rsidRPr="00610BC0" w:rsidRDefault="00282A52" w:rsidP="00282A52">
            <w:pPr>
              <w:pStyle w:val="acctmergecolhdg"/>
              <w:spacing w:line="240" w:lineRule="atLeast"/>
              <w:ind w:right="-79"/>
              <w:rPr>
                <w:b w:val="0"/>
                <w:bCs/>
                <w:szCs w:val="22"/>
              </w:rPr>
            </w:pPr>
            <w:r>
              <w:rPr>
                <w:b w:val="0"/>
                <w:bCs/>
                <w:szCs w:val="22"/>
              </w:rPr>
              <w:t>202</w:t>
            </w:r>
            <w:r w:rsidR="00222430">
              <w:rPr>
                <w:b w:val="0"/>
                <w:bCs/>
                <w:szCs w:val="22"/>
              </w:rPr>
              <w:t>2</w:t>
            </w:r>
          </w:p>
        </w:tc>
        <w:tc>
          <w:tcPr>
            <w:tcW w:w="180" w:type="dxa"/>
            <w:vAlign w:val="bottom"/>
          </w:tcPr>
          <w:p w14:paraId="30C0DF73" w14:textId="77777777" w:rsidR="00282A52" w:rsidRPr="00610BC0" w:rsidRDefault="00282A52" w:rsidP="00282A52">
            <w:pPr>
              <w:pStyle w:val="acctmergecolhdg"/>
              <w:spacing w:line="240" w:lineRule="atLeast"/>
              <w:rPr>
                <w:b w:val="0"/>
                <w:bCs/>
                <w:szCs w:val="22"/>
              </w:rPr>
            </w:pPr>
          </w:p>
        </w:tc>
        <w:tc>
          <w:tcPr>
            <w:tcW w:w="1260" w:type="dxa"/>
            <w:vAlign w:val="bottom"/>
          </w:tcPr>
          <w:p w14:paraId="7248FA58" w14:textId="0BFBEA4C" w:rsidR="00282A52" w:rsidRPr="00610BC0" w:rsidRDefault="00282A52" w:rsidP="00282A52">
            <w:pPr>
              <w:pStyle w:val="acctmergecolhdg"/>
              <w:spacing w:line="240" w:lineRule="atLeast"/>
              <w:ind w:right="-79"/>
              <w:rPr>
                <w:b w:val="0"/>
                <w:bCs/>
                <w:szCs w:val="22"/>
              </w:rPr>
            </w:pPr>
            <w:r w:rsidRPr="00610BC0">
              <w:rPr>
                <w:b w:val="0"/>
                <w:bCs/>
                <w:szCs w:val="22"/>
              </w:rPr>
              <w:t>202</w:t>
            </w:r>
            <w:r w:rsidR="00222430">
              <w:rPr>
                <w:b w:val="0"/>
                <w:bCs/>
                <w:szCs w:val="22"/>
              </w:rPr>
              <w:t>1</w:t>
            </w:r>
          </w:p>
        </w:tc>
      </w:tr>
      <w:tr w:rsidR="00282A52" w:rsidRPr="00F81482" w14:paraId="7064CC57" w14:textId="77777777" w:rsidTr="0090441E">
        <w:trPr>
          <w:cantSplit/>
        </w:trPr>
        <w:tc>
          <w:tcPr>
            <w:tcW w:w="3690" w:type="dxa"/>
            <w:shd w:val="clear" w:color="auto" w:fill="auto"/>
            <w:vAlign w:val="bottom"/>
          </w:tcPr>
          <w:p w14:paraId="75286B3F" w14:textId="77777777" w:rsidR="00282A52" w:rsidRPr="004B2116" w:rsidRDefault="00282A52" w:rsidP="00282A52">
            <w:pPr>
              <w:pStyle w:val="acctfourfigures"/>
              <w:tabs>
                <w:tab w:val="clear" w:pos="765"/>
              </w:tabs>
              <w:spacing w:line="240" w:lineRule="atLeast"/>
              <w:ind w:left="188" w:hanging="174"/>
              <w:rPr>
                <w:b/>
                <w:bCs/>
                <w:i/>
                <w:iCs/>
                <w:szCs w:val="22"/>
              </w:rPr>
            </w:pPr>
          </w:p>
        </w:tc>
        <w:tc>
          <w:tcPr>
            <w:tcW w:w="5767" w:type="dxa"/>
            <w:gridSpan w:val="7"/>
            <w:vAlign w:val="bottom"/>
          </w:tcPr>
          <w:p w14:paraId="2AA75496" w14:textId="77777777" w:rsidR="00282A52" w:rsidRPr="004B2116" w:rsidRDefault="00282A52" w:rsidP="00282A52">
            <w:pPr>
              <w:pStyle w:val="acctmergecolhdg"/>
              <w:spacing w:line="240" w:lineRule="atLeast"/>
              <w:ind w:left="-83" w:right="-79" w:firstLine="4"/>
              <w:rPr>
                <w:b w:val="0"/>
                <w:bCs/>
                <w:i/>
                <w:iCs/>
                <w:szCs w:val="22"/>
              </w:rPr>
            </w:pPr>
            <w:r w:rsidRPr="004B2116">
              <w:rPr>
                <w:b w:val="0"/>
                <w:bCs/>
                <w:i/>
                <w:iCs/>
                <w:szCs w:val="22"/>
              </w:rPr>
              <w:t>(in million Baht)</w:t>
            </w:r>
          </w:p>
        </w:tc>
      </w:tr>
      <w:tr w:rsidR="00282A52" w:rsidRPr="00F81482" w14:paraId="0B8A7C90" w14:textId="77777777" w:rsidTr="0090441E">
        <w:trPr>
          <w:cantSplit/>
        </w:trPr>
        <w:tc>
          <w:tcPr>
            <w:tcW w:w="3690" w:type="dxa"/>
            <w:shd w:val="clear" w:color="auto" w:fill="auto"/>
            <w:vAlign w:val="bottom"/>
          </w:tcPr>
          <w:p w14:paraId="66001B3E" w14:textId="77777777" w:rsidR="00282A52" w:rsidRPr="004B2116" w:rsidRDefault="00282A52" w:rsidP="00282A52">
            <w:pPr>
              <w:pStyle w:val="acctfourfigures"/>
              <w:tabs>
                <w:tab w:val="left" w:pos="720"/>
              </w:tabs>
              <w:spacing w:line="240" w:lineRule="atLeast"/>
              <w:ind w:left="188" w:hanging="174"/>
              <w:rPr>
                <w:b/>
                <w:bCs/>
                <w:i/>
                <w:iCs/>
                <w:szCs w:val="22"/>
                <w:lang w:eastAsia="en-GB"/>
              </w:rPr>
            </w:pPr>
            <w:r w:rsidRPr="004B2116">
              <w:rPr>
                <w:b/>
                <w:bCs/>
                <w:i/>
                <w:iCs/>
                <w:szCs w:val="22"/>
                <w:lang w:eastAsia="en-GB"/>
              </w:rPr>
              <w:t xml:space="preserve">Personal: non-related parties </w:t>
            </w:r>
          </w:p>
        </w:tc>
        <w:tc>
          <w:tcPr>
            <w:tcW w:w="5767" w:type="dxa"/>
            <w:gridSpan w:val="7"/>
            <w:vAlign w:val="bottom"/>
          </w:tcPr>
          <w:p w14:paraId="2D21FA42" w14:textId="77777777" w:rsidR="00282A52" w:rsidRPr="004B2116" w:rsidRDefault="00282A52" w:rsidP="00282A52">
            <w:pPr>
              <w:pStyle w:val="acctmergecolhdg"/>
              <w:spacing w:line="240" w:lineRule="atLeast"/>
              <w:ind w:left="-83" w:right="-79" w:firstLine="4"/>
              <w:rPr>
                <w:b w:val="0"/>
                <w:bCs/>
                <w:i/>
                <w:iCs/>
                <w:szCs w:val="22"/>
              </w:rPr>
            </w:pPr>
          </w:p>
        </w:tc>
      </w:tr>
      <w:tr w:rsidR="004C59BF" w:rsidRPr="00F81482" w14:paraId="2A3D5F8C" w14:textId="77777777" w:rsidTr="0090441E">
        <w:trPr>
          <w:cantSplit/>
        </w:trPr>
        <w:tc>
          <w:tcPr>
            <w:tcW w:w="3690" w:type="dxa"/>
          </w:tcPr>
          <w:p w14:paraId="5AD957D5" w14:textId="77777777" w:rsidR="004C59BF" w:rsidRPr="004B2116" w:rsidRDefault="004C59BF" w:rsidP="004C59BF">
            <w:pPr>
              <w:rPr>
                <w:rFonts w:ascii="Times New Roman" w:hAnsi="Times New Roman" w:cs="Times New Roman"/>
                <w:sz w:val="22"/>
                <w:szCs w:val="22"/>
                <w:lang w:val="en-US"/>
              </w:rPr>
            </w:pPr>
            <w:r w:rsidRPr="004B2116">
              <w:rPr>
                <w:rFonts w:ascii="Times New Roman" w:hAnsi="Times New Roman" w:cs="Times New Roman"/>
                <w:sz w:val="22"/>
                <w:szCs w:val="22"/>
                <w:lang w:val="en-US"/>
              </w:rPr>
              <w:t>Within credit terms</w:t>
            </w:r>
          </w:p>
        </w:tc>
        <w:tc>
          <w:tcPr>
            <w:tcW w:w="1442" w:type="dxa"/>
          </w:tcPr>
          <w:p w14:paraId="5F0B7712" w14:textId="25E90218"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szCs w:val="22"/>
              </w:rPr>
              <w:t>9</w:t>
            </w:r>
          </w:p>
        </w:tc>
        <w:tc>
          <w:tcPr>
            <w:tcW w:w="181" w:type="dxa"/>
          </w:tcPr>
          <w:p w14:paraId="55E3CE92" w14:textId="77777777"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59" w:type="dxa"/>
          </w:tcPr>
          <w:p w14:paraId="1F78997F" w14:textId="38F21E05"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rFonts w:eastAsia="Times New Roman"/>
                <w:szCs w:val="22"/>
                <w:lang w:bidi="th-TH"/>
              </w:rPr>
              <w:t>9</w:t>
            </w:r>
          </w:p>
        </w:tc>
        <w:tc>
          <w:tcPr>
            <w:tcW w:w="183" w:type="dxa"/>
          </w:tcPr>
          <w:p w14:paraId="70A56A89" w14:textId="77777777"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14F4FBF7" w14:textId="4EBE3462"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szCs w:val="22"/>
              </w:rPr>
              <w:t>5</w:t>
            </w:r>
          </w:p>
        </w:tc>
        <w:tc>
          <w:tcPr>
            <w:tcW w:w="180" w:type="dxa"/>
          </w:tcPr>
          <w:p w14:paraId="1572DF51" w14:textId="77777777" w:rsidR="004C59BF" w:rsidRPr="00282A52" w:rsidRDefault="004C59BF" w:rsidP="004C59BF">
            <w:pPr>
              <w:pStyle w:val="acctfourfigures"/>
              <w:spacing w:line="240" w:lineRule="atLeast"/>
              <w:rPr>
                <w:rFonts w:eastAsia="Times New Roman"/>
                <w:szCs w:val="22"/>
                <w:lang w:bidi="th-TH"/>
              </w:rPr>
            </w:pPr>
          </w:p>
        </w:tc>
        <w:tc>
          <w:tcPr>
            <w:tcW w:w="1260" w:type="dxa"/>
          </w:tcPr>
          <w:p w14:paraId="72EDDCD2" w14:textId="0399C16F" w:rsidR="004C59BF" w:rsidRPr="000726DB" w:rsidRDefault="004C59BF" w:rsidP="004C59BF">
            <w:pPr>
              <w:pStyle w:val="acctfourfigures"/>
              <w:tabs>
                <w:tab w:val="clear" w:pos="765"/>
                <w:tab w:val="decimal" w:pos="640"/>
                <w:tab w:val="decimal" w:pos="701"/>
                <w:tab w:val="decimal" w:pos="731"/>
              </w:tabs>
              <w:spacing w:line="240" w:lineRule="atLeast"/>
              <w:ind w:left="-79" w:right="66"/>
              <w:jc w:val="right"/>
              <w:rPr>
                <w:rFonts w:eastAsia="Times New Roman"/>
                <w:szCs w:val="22"/>
                <w:lang w:bidi="th-TH"/>
              </w:rPr>
            </w:pPr>
            <w:r w:rsidRPr="00E829C6">
              <w:rPr>
                <w:rFonts w:eastAsia="Times New Roman"/>
                <w:szCs w:val="22"/>
                <w:lang w:bidi="th-TH"/>
              </w:rPr>
              <w:t>5</w:t>
            </w:r>
          </w:p>
        </w:tc>
      </w:tr>
      <w:tr w:rsidR="004C59BF" w:rsidRPr="00F81482" w14:paraId="66A1135B" w14:textId="77777777" w:rsidTr="0090441E">
        <w:trPr>
          <w:cantSplit/>
        </w:trPr>
        <w:tc>
          <w:tcPr>
            <w:tcW w:w="3690" w:type="dxa"/>
          </w:tcPr>
          <w:p w14:paraId="0F87500F" w14:textId="77777777" w:rsidR="004C59BF" w:rsidRPr="004B2116" w:rsidRDefault="004C59BF" w:rsidP="004C59BF">
            <w:pPr>
              <w:rPr>
                <w:rFonts w:ascii="Times New Roman" w:hAnsi="Times New Roman" w:cs="Times New Roman"/>
                <w:sz w:val="22"/>
                <w:szCs w:val="22"/>
                <w:lang w:val="en-US"/>
              </w:rPr>
            </w:pPr>
            <w:r w:rsidRPr="004B2116">
              <w:rPr>
                <w:rFonts w:ascii="Times New Roman" w:hAnsi="Times New Roman" w:cs="Times New Roman"/>
                <w:sz w:val="22"/>
                <w:szCs w:val="22"/>
                <w:lang w:val="en-US"/>
              </w:rPr>
              <w:t>Overdue:</w:t>
            </w:r>
          </w:p>
        </w:tc>
        <w:tc>
          <w:tcPr>
            <w:tcW w:w="1442" w:type="dxa"/>
          </w:tcPr>
          <w:p w14:paraId="55170CE4" w14:textId="77777777"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1" w:type="dxa"/>
          </w:tcPr>
          <w:p w14:paraId="70565E91" w14:textId="77777777"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59" w:type="dxa"/>
          </w:tcPr>
          <w:p w14:paraId="3C76D56A" w14:textId="77777777"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3" w:type="dxa"/>
          </w:tcPr>
          <w:p w14:paraId="35E61D59" w14:textId="77777777"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5800B101" w14:textId="77777777"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0" w:type="dxa"/>
          </w:tcPr>
          <w:p w14:paraId="2D934CC1" w14:textId="77777777" w:rsidR="004C59BF" w:rsidRPr="00282A52" w:rsidRDefault="004C59BF" w:rsidP="004C59B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06F45658" w14:textId="77777777" w:rsidR="004C59BF" w:rsidRPr="00E829C6"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4C59BF" w:rsidRPr="00F81482" w14:paraId="0F41901D" w14:textId="77777777" w:rsidTr="0090441E">
        <w:trPr>
          <w:cantSplit/>
        </w:trPr>
        <w:tc>
          <w:tcPr>
            <w:tcW w:w="3690" w:type="dxa"/>
          </w:tcPr>
          <w:p w14:paraId="4C707C66" w14:textId="77777777" w:rsidR="004C59BF" w:rsidRPr="004B2116" w:rsidRDefault="004C59BF" w:rsidP="004C59BF">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Less than 3 months</w:t>
            </w:r>
          </w:p>
        </w:tc>
        <w:tc>
          <w:tcPr>
            <w:tcW w:w="1442" w:type="dxa"/>
          </w:tcPr>
          <w:p w14:paraId="126135F1" w14:textId="77022031"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szCs w:val="22"/>
              </w:rPr>
              <w:t>58</w:t>
            </w:r>
          </w:p>
        </w:tc>
        <w:tc>
          <w:tcPr>
            <w:tcW w:w="181" w:type="dxa"/>
          </w:tcPr>
          <w:p w14:paraId="365F0CB5" w14:textId="77777777"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59" w:type="dxa"/>
          </w:tcPr>
          <w:p w14:paraId="77775165" w14:textId="4BD58429"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rFonts w:eastAsia="Times New Roman"/>
                <w:szCs w:val="22"/>
                <w:lang w:bidi="th-TH"/>
              </w:rPr>
              <w:t>82</w:t>
            </w:r>
          </w:p>
        </w:tc>
        <w:tc>
          <w:tcPr>
            <w:tcW w:w="183" w:type="dxa"/>
          </w:tcPr>
          <w:p w14:paraId="377A8122" w14:textId="77777777"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71B8CF7D" w14:textId="71EC6439"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szCs w:val="22"/>
              </w:rPr>
              <w:t>30</w:t>
            </w:r>
          </w:p>
        </w:tc>
        <w:tc>
          <w:tcPr>
            <w:tcW w:w="180" w:type="dxa"/>
          </w:tcPr>
          <w:p w14:paraId="59FCDBF4" w14:textId="77777777" w:rsidR="004C59BF" w:rsidRPr="000726DB" w:rsidRDefault="004C59BF" w:rsidP="004C59BF">
            <w:pPr>
              <w:pStyle w:val="acctfourfigures"/>
              <w:tabs>
                <w:tab w:val="decimal" w:pos="1094"/>
              </w:tabs>
              <w:spacing w:line="240" w:lineRule="atLeast"/>
              <w:rPr>
                <w:rFonts w:eastAsia="Times New Roman"/>
                <w:szCs w:val="22"/>
                <w:lang w:bidi="th-TH"/>
              </w:rPr>
            </w:pPr>
          </w:p>
        </w:tc>
        <w:tc>
          <w:tcPr>
            <w:tcW w:w="1260" w:type="dxa"/>
          </w:tcPr>
          <w:p w14:paraId="548F0F0F" w14:textId="235C8E87" w:rsidR="004C59BF" w:rsidRPr="000726DB"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49</w:t>
            </w:r>
          </w:p>
        </w:tc>
      </w:tr>
      <w:tr w:rsidR="004C59BF" w:rsidRPr="00F81482" w14:paraId="69E3810D" w14:textId="77777777" w:rsidTr="0090441E">
        <w:trPr>
          <w:cantSplit/>
        </w:trPr>
        <w:tc>
          <w:tcPr>
            <w:tcW w:w="3690" w:type="dxa"/>
          </w:tcPr>
          <w:p w14:paraId="61425DF5" w14:textId="77777777" w:rsidR="004C59BF" w:rsidRPr="004B2116" w:rsidRDefault="004C59BF" w:rsidP="004C59BF">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3 - 6 months</w:t>
            </w:r>
          </w:p>
        </w:tc>
        <w:tc>
          <w:tcPr>
            <w:tcW w:w="1442" w:type="dxa"/>
          </w:tcPr>
          <w:p w14:paraId="4A1B6D66" w14:textId="2799F0F6"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szCs w:val="22"/>
              </w:rPr>
              <w:t>11</w:t>
            </w:r>
          </w:p>
        </w:tc>
        <w:tc>
          <w:tcPr>
            <w:tcW w:w="181" w:type="dxa"/>
          </w:tcPr>
          <w:p w14:paraId="1940C364" w14:textId="77777777"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59" w:type="dxa"/>
          </w:tcPr>
          <w:p w14:paraId="649484EE" w14:textId="6C070607"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rFonts w:eastAsia="Times New Roman"/>
                <w:szCs w:val="22"/>
                <w:lang w:bidi="th-TH"/>
              </w:rPr>
              <w:t>10</w:t>
            </w:r>
          </w:p>
        </w:tc>
        <w:tc>
          <w:tcPr>
            <w:tcW w:w="183" w:type="dxa"/>
          </w:tcPr>
          <w:p w14:paraId="30BC81BE" w14:textId="77777777"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4ACA2359" w14:textId="14CDC9A2"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szCs w:val="22"/>
              </w:rPr>
              <w:t>6</w:t>
            </w:r>
          </w:p>
        </w:tc>
        <w:tc>
          <w:tcPr>
            <w:tcW w:w="180" w:type="dxa"/>
          </w:tcPr>
          <w:p w14:paraId="47BAF88E" w14:textId="77777777" w:rsidR="004C59BF" w:rsidRPr="000726DB" w:rsidRDefault="004C59BF" w:rsidP="004C59BF">
            <w:pPr>
              <w:pStyle w:val="acctfourfigures"/>
              <w:tabs>
                <w:tab w:val="decimal" w:pos="1094"/>
              </w:tabs>
              <w:spacing w:line="240" w:lineRule="atLeast"/>
              <w:rPr>
                <w:rFonts w:eastAsia="Times New Roman"/>
                <w:szCs w:val="22"/>
                <w:lang w:bidi="th-TH"/>
              </w:rPr>
            </w:pPr>
          </w:p>
        </w:tc>
        <w:tc>
          <w:tcPr>
            <w:tcW w:w="1260" w:type="dxa"/>
          </w:tcPr>
          <w:p w14:paraId="6ADE36A6" w14:textId="691CB83D" w:rsidR="004C59BF" w:rsidRPr="000726DB"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6</w:t>
            </w:r>
          </w:p>
        </w:tc>
      </w:tr>
      <w:tr w:rsidR="004C59BF" w:rsidRPr="00F81482" w14:paraId="0C95DF1D" w14:textId="77777777" w:rsidTr="0090441E">
        <w:trPr>
          <w:cantSplit/>
        </w:trPr>
        <w:tc>
          <w:tcPr>
            <w:tcW w:w="3690" w:type="dxa"/>
          </w:tcPr>
          <w:p w14:paraId="57DACE93" w14:textId="77777777" w:rsidR="004C59BF" w:rsidRPr="004B2116" w:rsidRDefault="004C59BF" w:rsidP="004C59BF">
            <w:pPr>
              <w:ind w:right="-79"/>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6 - 12 months</w:t>
            </w:r>
          </w:p>
        </w:tc>
        <w:tc>
          <w:tcPr>
            <w:tcW w:w="1442" w:type="dxa"/>
          </w:tcPr>
          <w:p w14:paraId="0033CB1A" w14:textId="57BDDC44"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szCs w:val="22"/>
              </w:rPr>
              <w:t>11</w:t>
            </w:r>
          </w:p>
        </w:tc>
        <w:tc>
          <w:tcPr>
            <w:tcW w:w="181" w:type="dxa"/>
          </w:tcPr>
          <w:p w14:paraId="5E0354EC" w14:textId="77777777"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59" w:type="dxa"/>
          </w:tcPr>
          <w:p w14:paraId="40DDCF95" w14:textId="7C688C4F"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rFonts w:eastAsia="Times New Roman"/>
                <w:szCs w:val="22"/>
                <w:lang w:bidi="th-TH"/>
              </w:rPr>
              <w:t>12</w:t>
            </w:r>
          </w:p>
        </w:tc>
        <w:tc>
          <w:tcPr>
            <w:tcW w:w="183" w:type="dxa"/>
          </w:tcPr>
          <w:p w14:paraId="187153EF" w14:textId="77777777"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4EADB245" w14:textId="35BD071F"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szCs w:val="22"/>
              </w:rPr>
              <w:t>6</w:t>
            </w:r>
          </w:p>
        </w:tc>
        <w:tc>
          <w:tcPr>
            <w:tcW w:w="180" w:type="dxa"/>
          </w:tcPr>
          <w:p w14:paraId="789CCE9D" w14:textId="77777777" w:rsidR="004C59BF" w:rsidRPr="000726DB" w:rsidRDefault="004C59BF" w:rsidP="004C59BF">
            <w:pPr>
              <w:pStyle w:val="acctfourfigures"/>
              <w:tabs>
                <w:tab w:val="decimal" w:pos="1094"/>
              </w:tabs>
              <w:spacing w:line="240" w:lineRule="atLeast"/>
              <w:rPr>
                <w:rFonts w:eastAsia="Times New Roman"/>
                <w:szCs w:val="22"/>
                <w:lang w:bidi="th-TH"/>
              </w:rPr>
            </w:pPr>
          </w:p>
        </w:tc>
        <w:tc>
          <w:tcPr>
            <w:tcW w:w="1260" w:type="dxa"/>
          </w:tcPr>
          <w:p w14:paraId="32AF5D2A" w14:textId="3B3377E0" w:rsidR="004C59BF" w:rsidRPr="000726DB"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7</w:t>
            </w:r>
          </w:p>
        </w:tc>
      </w:tr>
      <w:tr w:rsidR="004C59BF" w:rsidRPr="00F81482" w14:paraId="2EE26FF5" w14:textId="77777777" w:rsidTr="00814CC4">
        <w:trPr>
          <w:cantSplit/>
        </w:trPr>
        <w:tc>
          <w:tcPr>
            <w:tcW w:w="3690" w:type="dxa"/>
          </w:tcPr>
          <w:p w14:paraId="6C9D209E" w14:textId="77777777" w:rsidR="004C59BF" w:rsidRPr="004B2116" w:rsidRDefault="004C59BF" w:rsidP="004C59BF">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Over 12 months</w:t>
            </w:r>
          </w:p>
        </w:tc>
        <w:tc>
          <w:tcPr>
            <w:tcW w:w="1442" w:type="dxa"/>
            <w:tcBorders>
              <w:top w:val="nil"/>
              <w:left w:val="nil"/>
              <w:bottom w:val="single" w:sz="4" w:space="0" w:color="auto"/>
              <w:right w:val="nil"/>
            </w:tcBorders>
          </w:tcPr>
          <w:p w14:paraId="62F9395E" w14:textId="29B800CF"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szCs w:val="22"/>
              </w:rPr>
              <w:t>7</w:t>
            </w:r>
          </w:p>
        </w:tc>
        <w:tc>
          <w:tcPr>
            <w:tcW w:w="181" w:type="dxa"/>
          </w:tcPr>
          <w:p w14:paraId="0E1AC19D" w14:textId="77777777"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59" w:type="dxa"/>
            <w:tcBorders>
              <w:bottom w:val="single" w:sz="4" w:space="0" w:color="auto"/>
            </w:tcBorders>
          </w:tcPr>
          <w:p w14:paraId="33825E2E" w14:textId="75E3A8CC"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rFonts w:eastAsia="Times New Roman"/>
                <w:szCs w:val="22"/>
                <w:lang w:bidi="th-TH"/>
              </w:rPr>
              <w:t>10</w:t>
            </w:r>
          </w:p>
        </w:tc>
        <w:tc>
          <w:tcPr>
            <w:tcW w:w="183" w:type="dxa"/>
          </w:tcPr>
          <w:p w14:paraId="2B63E2C1" w14:textId="77777777"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Borders>
              <w:top w:val="nil"/>
              <w:left w:val="nil"/>
              <w:bottom w:val="single" w:sz="4" w:space="0" w:color="auto"/>
              <w:right w:val="nil"/>
            </w:tcBorders>
          </w:tcPr>
          <w:p w14:paraId="31FECA00" w14:textId="2FC6FDBD"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szCs w:val="22"/>
              </w:rPr>
              <w:t>5</w:t>
            </w:r>
          </w:p>
        </w:tc>
        <w:tc>
          <w:tcPr>
            <w:tcW w:w="180" w:type="dxa"/>
          </w:tcPr>
          <w:p w14:paraId="16982B35" w14:textId="77777777" w:rsidR="004C59BF" w:rsidRPr="000726DB" w:rsidRDefault="004C59BF" w:rsidP="004C59BF">
            <w:pPr>
              <w:pStyle w:val="acctfourfigures"/>
              <w:tabs>
                <w:tab w:val="decimal" w:pos="1094"/>
              </w:tabs>
              <w:spacing w:line="240" w:lineRule="atLeast"/>
              <w:rPr>
                <w:rFonts w:eastAsia="Times New Roman"/>
                <w:szCs w:val="22"/>
                <w:lang w:bidi="th-TH"/>
              </w:rPr>
            </w:pPr>
          </w:p>
        </w:tc>
        <w:tc>
          <w:tcPr>
            <w:tcW w:w="1260" w:type="dxa"/>
            <w:tcBorders>
              <w:bottom w:val="single" w:sz="4" w:space="0" w:color="auto"/>
            </w:tcBorders>
          </w:tcPr>
          <w:p w14:paraId="66BE557C" w14:textId="235F0EE9" w:rsidR="004C59BF" w:rsidRPr="000726DB"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6</w:t>
            </w:r>
          </w:p>
        </w:tc>
      </w:tr>
      <w:tr w:rsidR="004C59BF" w:rsidRPr="00BB53F1" w14:paraId="37CF63E2" w14:textId="77777777" w:rsidTr="00814CC4">
        <w:trPr>
          <w:cantSplit/>
        </w:trPr>
        <w:tc>
          <w:tcPr>
            <w:tcW w:w="3690" w:type="dxa"/>
          </w:tcPr>
          <w:p w14:paraId="3FEDD1C9" w14:textId="77777777" w:rsidR="004C59BF" w:rsidRPr="004B2116" w:rsidRDefault="004C59BF" w:rsidP="004C59BF">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Total</w:t>
            </w:r>
          </w:p>
        </w:tc>
        <w:tc>
          <w:tcPr>
            <w:tcW w:w="1442" w:type="dxa"/>
            <w:tcBorders>
              <w:top w:val="single" w:sz="4" w:space="0" w:color="auto"/>
              <w:left w:val="nil"/>
              <w:bottom w:val="nil"/>
              <w:right w:val="nil"/>
            </w:tcBorders>
          </w:tcPr>
          <w:p w14:paraId="2195E64F" w14:textId="1303D274"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E2068">
              <w:rPr>
                <w:b/>
                <w:bCs/>
                <w:szCs w:val="22"/>
              </w:rPr>
              <w:t>96</w:t>
            </w:r>
          </w:p>
        </w:tc>
        <w:tc>
          <w:tcPr>
            <w:tcW w:w="181" w:type="dxa"/>
          </w:tcPr>
          <w:p w14:paraId="0EB139D2" w14:textId="77777777"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59" w:type="dxa"/>
            <w:tcBorders>
              <w:top w:val="single" w:sz="4" w:space="0" w:color="auto"/>
            </w:tcBorders>
          </w:tcPr>
          <w:p w14:paraId="4003EDF4" w14:textId="683B109A"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E2068">
              <w:rPr>
                <w:rFonts w:eastAsia="Times New Roman"/>
                <w:b/>
                <w:bCs/>
                <w:szCs w:val="22"/>
                <w:lang w:bidi="th-TH"/>
              </w:rPr>
              <w:t>123</w:t>
            </w:r>
          </w:p>
        </w:tc>
        <w:tc>
          <w:tcPr>
            <w:tcW w:w="183" w:type="dxa"/>
          </w:tcPr>
          <w:p w14:paraId="71CC7A1C" w14:textId="77777777"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62" w:type="dxa"/>
            <w:tcBorders>
              <w:top w:val="single" w:sz="4" w:space="0" w:color="auto"/>
              <w:left w:val="nil"/>
              <w:bottom w:val="nil"/>
              <w:right w:val="nil"/>
            </w:tcBorders>
          </w:tcPr>
          <w:p w14:paraId="4C758785" w14:textId="00010E76"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E2068">
              <w:rPr>
                <w:b/>
                <w:bCs/>
                <w:szCs w:val="22"/>
              </w:rPr>
              <w:t>52</w:t>
            </w:r>
          </w:p>
        </w:tc>
        <w:tc>
          <w:tcPr>
            <w:tcW w:w="180" w:type="dxa"/>
          </w:tcPr>
          <w:p w14:paraId="53DCE330" w14:textId="77777777" w:rsidR="004C59BF" w:rsidRPr="00E829C6" w:rsidRDefault="004C59BF" w:rsidP="004C59B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top w:val="single" w:sz="4" w:space="0" w:color="auto"/>
            </w:tcBorders>
          </w:tcPr>
          <w:p w14:paraId="5C049B87" w14:textId="760E29C9" w:rsidR="004C59BF" w:rsidRPr="00E829C6"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E829C6">
              <w:rPr>
                <w:rFonts w:eastAsia="Times New Roman"/>
                <w:b/>
                <w:bCs/>
                <w:szCs w:val="22"/>
                <w:lang w:bidi="th-TH"/>
              </w:rPr>
              <w:t>73</w:t>
            </w:r>
          </w:p>
        </w:tc>
      </w:tr>
      <w:tr w:rsidR="004C59BF" w:rsidRPr="00F81482" w14:paraId="17E64A08" w14:textId="77777777" w:rsidTr="00814CC4">
        <w:trPr>
          <w:cantSplit/>
        </w:trPr>
        <w:tc>
          <w:tcPr>
            <w:tcW w:w="3690" w:type="dxa"/>
          </w:tcPr>
          <w:p w14:paraId="2A37A6C6" w14:textId="7D3A3B66" w:rsidR="004C59BF" w:rsidRPr="004B2116" w:rsidRDefault="004C59BF" w:rsidP="004C59BF">
            <w:pPr>
              <w:rPr>
                <w:rFonts w:ascii="Times New Roman" w:hAnsi="Times New Roman" w:cs="Times New Roman"/>
                <w:sz w:val="22"/>
                <w:szCs w:val="22"/>
                <w:lang w:eastAsia="en-GB"/>
              </w:rPr>
            </w:pPr>
            <w:r w:rsidRPr="004B2116">
              <w:rPr>
                <w:rFonts w:ascii="Times New Roman" w:hAnsi="Times New Roman" w:cs="Times New Roman"/>
                <w:i/>
                <w:iCs/>
                <w:sz w:val="22"/>
                <w:szCs w:val="22"/>
                <w:lang w:eastAsia="en-GB"/>
              </w:rPr>
              <w:t>Less</w:t>
            </w:r>
            <w:r w:rsidRPr="004B2116">
              <w:rPr>
                <w:rFonts w:ascii="Times New Roman" w:hAnsi="Times New Roman" w:cs="Times New Roman"/>
                <w:sz w:val="22"/>
                <w:szCs w:val="22"/>
                <w:lang w:eastAsia="en-GB"/>
              </w:rPr>
              <w:t xml:space="preserve">: allowance for expected credit loss </w:t>
            </w:r>
          </w:p>
        </w:tc>
        <w:tc>
          <w:tcPr>
            <w:tcW w:w="1442" w:type="dxa"/>
            <w:tcBorders>
              <w:top w:val="nil"/>
              <w:left w:val="nil"/>
              <w:bottom w:val="single" w:sz="4" w:space="0" w:color="auto"/>
              <w:right w:val="nil"/>
            </w:tcBorders>
          </w:tcPr>
          <w:p w14:paraId="3405D352" w14:textId="14AD6A09" w:rsidR="004C59BF" w:rsidRPr="008E2068" w:rsidRDefault="004C59BF" w:rsidP="004C59BF">
            <w:pPr>
              <w:pStyle w:val="acctfourfigures"/>
              <w:tabs>
                <w:tab w:val="clear" w:pos="765"/>
                <w:tab w:val="decimal" w:pos="701"/>
                <w:tab w:val="decimal" w:pos="731"/>
                <w:tab w:val="decimal" w:pos="1094"/>
              </w:tabs>
              <w:spacing w:line="240" w:lineRule="atLeast"/>
              <w:ind w:left="-79"/>
              <w:jc w:val="right"/>
              <w:rPr>
                <w:rFonts w:eastAsia="Times New Roman"/>
                <w:szCs w:val="22"/>
                <w:lang w:bidi="th-TH"/>
              </w:rPr>
            </w:pPr>
            <w:r w:rsidRPr="008E2068">
              <w:rPr>
                <w:szCs w:val="22"/>
                <w:cs/>
              </w:rPr>
              <w:t>(5)</w:t>
            </w:r>
          </w:p>
        </w:tc>
        <w:tc>
          <w:tcPr>
            <w:tcW w:w="181" w:type="dxa"/>
          </w:tcPr>
          <w:p w14:paraId="5E88BF03" w14:textId="77777777"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59" w:type="dxa"/>
            <w:tcBorders>
              <w:bottom w:val="single" w:sz="4" w:space="0" w:color="auto"/>
            </w:tcBorders>
          </w:tcPr>
          <w:p w14:paraId="3F14C835" w14:textId="44A9AB42" w:rsidR="004C59BF" w:rsidRPr="008E2068" w:rsidRDefault="004C59BF" w:rsidP="004C59BF">
            <w:pPr>
              <w:pStyle w:val="acctfourfigures"/>
              <w:tabs>
                <w:tab w:val="clear" w:pos="765"/>
                <w:tab w:val="decimal" w:pos="701"/>
                <w:tab w:val="decimal" w:pos="731"/>
                <w:tab w:val="decimal" w:pos="1094"/>
              </w:tabs>
              <w:spacing w:line="240" w:lineRule="atLeast"/>
              <w:ind w:left="-79" w:right="10"/>
              <w:jc w:val="right"/>
              <w:rPr>
                <w:rFonts w:eastAsia="Times New Roman"/>
                <w:szCs w:val="22"/>
                <w:lang w:bidi="th-TH"/>
              </w:rPr>
            </w:pPr>
            <w:r w:rsidRPr="008E2068">
              <w:rPr>
                <w:rFonts w:eastAsia="Times New Roman"/>
                <w:szCs w:val="22"/>
                <w:cs/>
              </w:rPr>
              <w:t>(</w:t>
            </w:r>
            <w:r w:rsidRPr="008E2068">
              <w:rPr>
                <w:rFonts w:eastAsia="Times New Roman"/>
                <w:szCs w:val="22"/>
                <w:lang w:bidi="th-TH"/>
              </w:rPr>
              <w:t>6</w:t>
            </w:r>
            <w:r w:rsidRPr="008E2068">
              <w:rPr>
                <w:rFonts w:eastAsia="Times New Roman"/>
                <w:szCs w:val="22"/>
                <w:cs/>
              </w:rPr>
              <w:t>)</w:t>
            </w:r>
          </w:p>
        </w:tc>
        <w:tc>
          <w:tcPr>
            <w:tcW w:w="183" w:type="dxa"/>
          </w:tcPr>
          <w:p w14:paraId="1B51653C" w14:textId="77777777"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Borders>
              <w:top w:val="nil"/>
              <w:left w:val="nil"/>
              <w:bottom w:val="single" w:sz="4" w:space="0" w:color="auto"/>
              <w:right w:val="nil"/>
            </w:tcBorders>
          </w:tcPr>
          <w:p w14:paraId="1CA56951" w14:textId="43946D54" w:rsidR="004C59BF" w:rsidRPr="008E2068" w:rsidRDefault="004C59BF" w:rsidP="004C59BF">
            <w:pPr>
              <w:pStyle w:val="acctfourfigures"/>
              <w:tabs>
                <w:tab w:val="clear" w:pos="765"/>
                <w:tab w:val="decimal" w:pos="701"/>
                <w:tab w:val="decimal" w:pos="730"/>
              </w:tabs>
              <w:spacing w:line="240" w:lineRule="atLeast"/>
              <w:ind w:left="-79" w:right="20"/>
              <w:jc w:val="right"/>
              <w:rPr>
                <w:rFonts w:eastAsia="Times New Roman"/>
                <w:szCs w:val="22"/>
                <w:lang w:bidi="th-TH"/>
              </w:rPr>
            </w:pPr>
            <w:r w:rsidRPr="008E2068">
              <w:rPr>
                <w:szCs w:val="22"/>
                <w:cs/>
              </w:rPr>
              <w:t>(</w:t>
            </w:r>
            <w:r w:rsidRPr="008E2068">
              <w:rPr>
                <w:szCs w:val="22"/>
              </w:rPr>
              <w:t>3</w:t>
            </w:r>
            <w:r w:rsidRPr="008E2068">
              <w:rPr>
                <w:szCs w:val="22"/>
                <w:cs/>
              </w:rPr>
              <w:t>)</w:t>
            </w:r>
          </w:p>
        </w:tc>
        <w:tc>
          <w:tcPr>
            <w:tcW w:w="180" w:type="dxa"/>
          </w:tcPr>
          <w:p w14:paraId="10C61CF3" w14:textId="77777777" w:rsidR="004C59BF" w:rsidRPr="00282A52" w:rsidRDefault="004C59BF" w:rsidP="004C59B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Borders>
              <w:bottom w:val="single" w:sz="4" w:space="0" w:color="auto"/>
            </w:tcBorders>
          </w:tcPr>
          <w:p w14:paraId="1B51458F" w14:textId="1E3D6519" w:rsidR="004C59BF" w:rsidRPr="00E829C6" w:rsidRDefault="004C59BF" w:rsidP="004C59BF">
            <w:pPr>
              <w:pStyle w:val="acctfourfigures"/>
              <w:tabs>
                <w:tab w:val="clear" w:pos="765"/>
                <w:tab w:val="decimal" w:pos="701"/>
                <w:tab w:val="decimal" w:pos="730"/>
              </w:tabs>
              <w:spacing w:line="240" w:lineRule="atLeast"/>
              <w:ind w:left="-79"/>
              <w:jc w:val="right"/>
              <w:rPr>
                <w:rFonts w:eastAsia="Times New Roman"/>
                <w:szCs w:val="22"/>
                <w:lang w:bidi="th-TH"/>
              </w:rPr>
            </w:pPr>
            <w:r w:rsidRPr="00E829C6">
              <w:rPr>
                <w:rFonts w:eastAsia="Times New Roman" w:hint="cs"/>
                <w:szCs w:val="22"/>
                <w:cs/>
              </w:rPr>
              <w:t>(</w:t>
            </w:r>
            <w:r w:rsidRPr="00E829C6">
              <w:rPr>
                <w:rFonts w:eastAsia="Times New Roman"/>
                <w:szCs w:val="22"/>
                <w:lang w:bidi="th-TH"/>
              </w:rPr>
              <w:t>4</w:t>
            </w:r>
            <w:r w:rsidRPr="00E829C6">
              <w:rPr>
                <w:rFonts w:eastAsia="Times New Roman" w:hint="cs"/>
                <w:szCs w:val="22"/>
                <w:cs/>
              </w:rPr>
              <w:t>)</w:t>
            </w:r>
          </w:p>
        </w:tc>
      </w:tr>
      <w:tr w:rsidR="004C59BF" w:rsidRPr="00BB53F1" w14:paraId="30BF888F" w14:textId="77777777" w:rsidTr="00814CC4">
        <w:trPr>
          <w:cantSplit/>
        </w:trPr>
        <w:tc>
          <w:tcPr>
            <w:tcW w:w="3690" w:type="dxa"/>
          </w:tcPr>
          <w:p w14:paraId="78B2C887" w14:textId="77777777" w:rsidR="004C59BF" w:rsidRPr="004B2116" w:rsidRDefault="004C59BF" w:rsidP="004C59BF">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Net</w:t>
            </w:r>
          </w:p>
        </w:tc>
        <w:tc>
          <w:tcPr>
            <w:tcW w:w="1442" w:type="dxa"/>
            <w:tcBorders>
              <w:top w:val="single" w:sz="4" w:space="0" w:color="auto"/>
              <w:left w:val="nil"/>
              <w:bottom w:val="double" w:sz="4" w:space="0" w:color="auto"/>
              <w:right w:val="nil"/>
            </w:tcBorders>
          </w:tcPr>
          <w:p w14:paraId="7DC3E903" w14:textId="5BC99018"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E2068">
              <w:rPr>
                <w:b/>
                <w:bCs/>
                <w:szCs w:val="22"/>
              </w:rPr>
              <w:t>91</w:t>
            </w:r>
          </w:p>
        </w:tc>
        <w:tc>
          <w:tcPr>
            <w:tcW w:w="181" w:type="dxa"/>
          </w:tcPr>
          <w:p w14:paraId="5FCF0F99" w14:textId="77777777"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59" w:type="dxa"/>
            <w:tcBorders>
              <w:top w:val="single" w:sz="4" w:space="0" w:color="auto"/>
              <w:bottom w:val="double" w:sz="4" w:space="0" w:color="auto"/>
            </w:tcBorders>
          </w:tcPr>
          <w:p w14:paraId="259655FF" w14:textId="11EDA6E1"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E2068">
              <w:rPr>
                <w:rFonts w:eastAsia="Times New Roman"/>
                <w:b/>
                <w:bCs/>
                <w:szCs w:val="22"/>
                <w:lang w:bidi="th-TH"/>
              </w:rPr>
              <w:t>117</w:t>
            </w:r>
          </w:p>
        </w:tc>
        <w:tc>
          <w:tcPr>
            <w:tcW w:w="183" w:type="dxa"/>
          </w:tcPr>
          <w:p w14:paraId="136DE351" w14:textId="77777777"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62" w:type="dxa"/>
            <w:tcBorders>
              <w:top w:val="single" w:sz="4" w:space="0" w:color="auto"/>
              <w:left w:val="nil"/>
              <w:bottom w:val="double" w:sz="4" w:space="0" w:color="auto"/>
              <w:right w:val="nil"/>
            </w:tcBorders>
          </w:tcPr>
          <w:p w14:paraId="79B65F6E" w14:textId="30330CA7" w:rsidR="004C59BF" w:rsidRPr="008E2068"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E2068">
              <w:rPr>
                <w:b/>
                <w:bCs/>
                <w:szCs w:val="22"/>
              </w:rPr>
              <w:t>49</w:t>
            </w:r>
          </w:p>
        </w:tc>
        <w:tc>
          <w:tcPr>
            <w:tcW w:w="180" w:type="dxa"/>
          </w:tcPr>
          <w:p w14:paraId="64780A53" w14:textId="77777777" w:rsidR="004C59BF" w:rsidRPr="00E829C6" w:rsidRDefault="004C59BF" w:rsidP="004C59BF">
            <w:pPr>
              <w:pStyle w:val="acctfourfigures"/>
              <w:spacing w:line="240" w:lineRule="atLeast"/>
              <w:rPr>
                <w:rFonts w:eastAsia="Times New Roman"/>
                <w:b/>
                <w:bCs/>
                <w:szCs w:val="22"/>
                <w:lang w:bidi="th-TH"/>
              </w:rPr>
            </w:pPr>
          </w:p>
        </w:tc>
        <w:tc>
          <w:tcPr>
            <w:tcW w:w="1260" w:type="dxa"/>
            <w:tcBorders>
              <w:top w:val="single" w:sz="4" w:space="0" w:color="auto"/>
              <w:bottom w:val="double" w:sz="4" w:space="0" w:color="auto"/>
            </w:tcBorders>
          </w:tcPr>
          <w:p w14:paraId="6C310CA8" w14:textId="50455A2B" w:rsidR="004C59BF" w:rsidRPr="00E829C6" w:rsidRDefault="004C59BF" w:rsidP="004C59BF">
            <w:pPr>
              <w:pStyle w:val="acctfourfigures"/>
              <w:tabs>
                <w:tab w:val="clear" w:pos="765"/>
                <w:tab w:val="decimal" w:pos="701"/>
                <w:tab w:val="decimal" w:pos="731"/>
                <w:tab w:val="decimal" w:pos="1000"/>
              </w:tabs>
              <w:spacing w:line="240" w:lineRule="atLeast"/>
              <w:ind w:left="-79" w:right="66"/>
              <w:jc w:val="right"/>
              <w:rPr>
                <w:rFonts w:eastAsia="Times New Roman"/>
                <w:b/>
                <w:bCs/>
                <w:szCs w:val="22"/>
                <w:lang w:bidi="th-TH"/>
              </w:rPr>
            </w:pPr>
            <w:r w:rsidRPr="00E829C6">
              <w:rPr>
                <w:rFonts w:eastAsia="Times New Roman"/>
                <w:b/>
                <w:bCs/>
                <w:szCs w:val="22"/>
                <w:lang w:bidi="th-TH"/>
              </w:rPr>
              <w:t>69</w:t>
            </w:r>
          </w:p>
        </w:tc>
      </w:tr>
      <w:tr w:rsidR="004C59BF" w:rsidRPr="00EE6E6E" w14:paraId="51B3924A" w14:textId="77777777" w:rsidTr="0090441E">
        <w:trPr>
          <w:cantSplit/>
        </w:trPr>
        <w:tc>
          <w:tcPr>
            <w:tcW w:w="3690" w:type="dxa"/>
          </w:tcPr>
          <w:p w14:paraId="3EE6B5C8" w14:textId="77777777" w:rsidR="004C59BF" w:rsidRPr="004B2116" w:rsidRDefault="004C59BF" w:rsidP="004C59BF">
            <w:pPr>
              <w:rPr>
                <w:rFonts w:ascii="Times New Roman" w:hAnsi="Times New Roman" w:cs="Times New Roman"/>
                <w:b/>
                <w:bCs/>
                <w:sz w:val="22"/>
                <w:szCs w:val="22"/>
                <w:highlight w:val="cyan"/>
                <w:lang w:eastAsia="en-GB"/>
              </w:rPr>
            </w:pPr>
          </w:p>
        </w:tc>
        <w:tc>
          <w:tcPr>
            <w:tcW w:w="1442" w:type="dxa"/>
            <w:tcBorders>
              <w:top w:val="double" w:sz="4" w:space="0" w:color="auto"/>
            </w:tcBorders>
          </w:tcPr>
          <w:p w14:paraId="33D89FB6" w14:textId="60ED9C15" w:rsidR="004C59BF" w:rsidRPr="00E829C6"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1" w:type="dxa"/>
          </w:tcPr>
          <w:p w14:paraId="1873CBBB" w14:textId="77777777" w:rsidR="004C59BF" w:rsidRPr="00E829C6"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59" w:type="dxa"/>
            <w:tcBorders>
              <w:top w:val="double" w:sz="4" w:space="0" w:color="auto"/>
            </w:tcBorders>
          </w:tcPr>
          <w:p w14:paraId="2D5B8AC5" w14:textId="3B73B4D8" w:rsidR="004C59BF" w:rsidRPr="00E829C6"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3" w:type="dxa"/>
          </w:tcPr>
          <w:p w14:paraId="2BE76622" w14:textId="77777777" w:rsidR="004C59BF" w:rsidRPr="00E829C6"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Borders>
              <w:top w:val="double" w:sz="4" w:space="0" w:color="auto"/>
            </w:tcBorders>
          </w:tcPr>
          <w:p w14:paraId="6745F387" w14:textId="2BBE37E9" w:rsidR="004C59BF" w:rsidRPr="00E829C6"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0" w:type="dxa"/>
          </w:tcPr>
          <w:p w14:paraId="019C5F55" w14:textId="77777777" w:rsidR="004C59BF" w:rsidRPr="004B2116" w:rsidRDefault="004C59BF" w:rsidP="004C59BF">
            <w:pPr>
              <w:pStyle w:val="acctfourfigures"/>
              <w:spacing w:line="240" w:lineRule="atLeast"/>
              <w:rPr>
                <w:szCs w:val="22"/>
              </w:rPr>
            </w:pPr>
          </w:p>
        </w:tc>
        <w:tc>
          <w:tcPr>
            <w:tcW w:w="1260" w:type="dxa"/>
            <w:tcBorders>
              <w:top w:val="double" w:sz="4" w:space="0" w:color="auto"/>
            </w:tcBorders>
          </w:tcPr>
          <w:p w14:paraId="6701F8D3" w14:textId="77777777" w:rsidR="004C59BF" w:rsidRPr="004B2116" w:rsidRDefault="004C59BF" w:rsidP="004C59BF">
            <w:pPr>
              <w:pStyle w:val="acctfourfigures"/>
              <w:tabs>
                <w:tab w:val="clear" w:pos="765"/>
                <w:tab w:val="decimal" w:pos="731"/>
              </w:tabs>
              <w:spacing w:line="240" w:lineRule="atLeast"/>
              <w:ind w:right="11"/>
              <w:jc w:val="right"/>
              <w:rPr>
                <w:szCs w:val="22"/>
              </w:rPr>
            </w:pPr>
          </w:p>
        </w:tc>
      </w:tr>
      <w:tr w:rsidR="004C59BF" w:rsidRPr="00BB53F1" w14:paraId="420C63B9" w14:textId="77777777" w:rsidTr="0090441E">
        <w:trPr>
          <w:cantSplit/>
        </w:trPr>
        <w:tc>
          <w:tcPr>
            <w:tcW w:w="3690" w:type="dxa"/>
          </w:tcPr>
          <w:p w14:paraId="71000BCE" w14:textId="77777777" w:rsidR="004C59BF" w:rsidRPr="004B2116" w:rsidRDefault="004C59BF" w:rsidP="004C59BF">
            <w:pPr>
              <w:rPr>
                <w:rFonts w:ascii="Times New Roman" w:hAnsi="Times New Roman" w:cs="Times New Roman"/>
                <w:b/>
                <w:bCs/>
                <w:sz w:val="22"/>
                <w:szCs w:val="22"/>
                <w:highlight w:val="cyan"/>
                <w:lang w:eastAsia="en-GB"/>
              </w:rPr>
            </w:pPr>
            <w:r w:rsidRPr="004B2116">
              <w:rPr>
                <w:rFonts w:ascii="Times New Roman" w:hAnsi="Times New Roman" w:cs="Times New Roman"/>
                <w:sz w:val="22"/>
                <w:szCs w:val="22"/>
                <w:lang w:eastAsia="en-GB"/>
              </w:rPr>
              <w:t>Deposits from overdue customers</w:t>
            </w:r>
          </w:p>
        </w:tc>
        <w:tc>
          <w:tcPr>
            <w:tcW w:w="1442" w:type="dxa"/>
            <w:tcBorders>
              <w:bottom w:val="double" w:sz="4" w:space="0" w:color="auto"/>
            </w:tcBorders>
          </w:tcPr>
          <w:p w14:paraId="29D1BF65" w14:textId="742A4302" w:rsidR="004C59BF" w:rsidRPr="00E829C6"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167</w:t>
            </w:r>
          </w:p>
        </w:tc>
        <w:tc>
          <w:tcPr>
            <w:tcW w:w="181" w:type="dxa"/>
          </w:tcPr>
          <w:p w14:paraId="6EA84C59" w14:textId="77777777" w:rsidR="004C59BF" w:rsidRPr="00E829C6"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59" w:type="dxa"/>
            <w:tcBorders>
              <w:bottom w:val="double" w:sz="4" w:space="0" w:color="auto"/>
            </w:tcBorders>
          </w:tcPr>
          <w:p w14:paraId="4985D72F" w14:textId="4407070F" w:rsidR="004C59BF" w:rsidRPr="00E829C6"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E829C6">
              <w:rPr>
                <w:rFonts w:eastAsia="Times New Roman"/>
                <w:b/>
                <w:bCs/>
                <w:szCs w:val="22"/>
                <w:lang w:bidi="th-TH"/>
              </w:rPr>
              <w:t>182</w:t>
            </w:r>
          </w:p>
        </w:tc>
        <w:tc>
          <w:tcPr>
            <w:tcW w:w="183" w:type="dxa"/>
          </w:tcPr>
          <w:p w14:paraId="2E9D12CC" w14:textId="77777777" w:rsidR="004C59BF" w:rsidRPr="00E829C6"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62" w:type="dxa"/>
            <w:tcBorders>
              <w:bottom w:val="double" w:sz="4" w:space="0" w:color="auto"/>
            </w:tcBorders>
          </w:tcPr>
          <w:p w14:paraId="5AE6E517" w14:textId="4C07293F" w:rsidR="004C59BF" w:rsidRPr="00E829C6"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92</w:t>
            </w:r>
          </w:p>
        </w:tc>
        <w:tc>
          <w:tcPr>
            <w:tcW w:w="180" w:type="dxa"/>
          </w:tcPr>
          <w:p w14:paraId="66EF7A0C" w14:textId="77777777" w:rsidR="004C59BF" w:rsidRPr="00E829C6" w:rsidRDefault="004C59BF" w:rsidP="004C59B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bottom w:val="double" w:sz="4" w:space="0" w:color="auto"/>
            </w:tcBorders>
          </w:tcPr>
          <w:p w14:paraId="0C29FE45" w14:textId="30339201" w:rsidR="004C59BF" w:rsidRPr="00E829C6" w:rsidRDefault="004C59BF" w:rsidP="004C59BF">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E829C6">
              <w:rPr>
                <w:rFonts w:eastAsia="Times New Roman"/>
                <w:b/>
                <w:bCs/>
                <w:szCs w:val="22"/>
                <w:lang w:bidi="th-TH"/>
              </w:rPr>
              <w:t>115</w:t>
            </w:r>
          </w:p>
        </w:tc>
      </w:tr>
      <w:tr w:rsidR="004C59BF" w:rsidRPr="00EE6E6E" w14:paraId="3C6A1D92" w14:textId="77777777" w:rsidTr="0090441E">
        <w:trPr>
          <w:cantSplit/>
        </w:trPr>
        <w:tc>
          <w:tcPr>
            <w:tcW w:w="3690" w:type="dxa"/>
          </w:tcPr>
          <w:p w14:paraId="705A950F" w14:textId="77777777" w:rsidR="004C59BF" w:rsidRPr="004B2116" w:rsidRDefault="004C59BF" w:rsidP="004C59BF">
            <w:pPr>
              <w:rPr>
                <w:rFonts w:ascii="Times New Roman" w:hAnsi="Times New Roman" w:cs="Times New Roman"/>
                <w:sz w:val="22"/>
                <w:szCs w:val="22"/>
                <w:lang w:eastAsia="en-GB"/>
              </w:rPr>
            </w:pPr>
          </w:p>
        </w:tc>
        <w:tc>
          <w:tcPr>
            <w:tcW w:w="1442" w:type="dxa"/>
            <w:tcBorders>
              <w:top w:val="double" w:sz="4" w:space="0" w:color="auto"/>
            </w:tcBorders>
          </w:tcPr>
          <w:p w14:paraId="5E154D05" w14:textId="77777777" w:rsidR="004C59BF" w:rsidRPr="004B2116" w:rsidRDefault="004C59BF" w:rsidP="004C59BF">
            <w:pPr>
              <w:pStyle w:val="acctfourfigures"/>
              <w:tabs>
                <w:tab w:val="decimal" w:pos="465"/>
              </w:tabs>
              <w:spacing w:line="240" w:lineRule="atLeast"/>
              <w:ind w:left="-83" w:right="110" w:firstLine="4"/>
              <w:jc w:val="right"/>
              <w:rPr>
                <w:b/>
                <w:bCs/>
                <w:szCs w:val="22"/>
                <w:lang w:eastAsia="en-GB"/>
              </w:rPr>
            </w:pPr>
          </w:p>
        </w:tc>
        <w:tc>
          <w:tcPr>
            <w:tcW w:w="181" w:type="dxa"/>
          </w:tcPr>
          <w:p w14:paraId="72389A4C" w14:textId="77777777" w:rsidR="004C59BF" w:rsidRPr="004B2116" w:rsidRDefault="004C59BF" w:rsidP="004C59BF">
            <w:pPr>
              <w:pStyle w:val="acctfourfigures"/>
              <w:tabs>
                <w:tab w:val="decimal" w:pos="731"/>
              </w:tabs>
              <w:spacing w:line="240" w:lineRule="atLeast"/>
              <w:ind w:left="-83" w:right="110" w:firstLine="4"/>
              <w:jc w:val="right"/>
              <w:rPr>
                <w:b/>
                <w:bCs/>
                <w:szCs w:val="22"/>
                <w:lang w:eastAsia="en-GB"/>
              </w:rPr>
            </w:pPr>
          </w:p>
        </w:tc>
        <w:tc>
          <w:tcPr>
            <w:tcW w:w="1259" w:type="dxa"/>
            <w:tcBorders>
              <w:top w:val="double" w:sz="4" w:space="0" w:color="auto"/>
            </w:tcBorders>
          </w:tcPr>
          <w:p w14:paraId="00843B84" w14:textId="77777777" w:rsidR="004C59BF" w:rsidRPr="004B2116" w:rsidRDefault="004C59BF" w:rsidP="004C59BF">
            <w:pPr>
              <w:pStyle w:val="acctfourfigures"/>
              <w:tabs>
                <w:tab w:val="decimal" w:pos="731"/>
              </w:tabs>
              <w:spacing w:line="240" w:lineRule="atLeast"/>
              <w:ind w:right="110"/>
              <w:jc w:val="right"/>
              <w:rPr>
                <w:b/>
                <w:bCs/>
                <w:szCs w:val="22"/>
                <w:lang w:eastAsia="en-GB"/>
              </w:rPr>
            </w:pPr>
          </w:p>
        </w:tc>
        <w:tc>
          <w:tcPr>
            <w:tcW w:w="183" w:type="dxa"/>
          </w:tcPr>
          <w:p w14:paraId="6BEBEBA0" w14:textId="77777777" w:rsidR="004C59BF" w:rsidRPr="004B2116" w:rsidRDefault="004C59BF" w:rsidP="004C59BF">
            <w:pPr>
              <w:pStyle w:val="acctfourfigures"/>
              <w:tabs>
                <w:tab w:val="decimal" w:pos="731"/>
              </w:tabs>
              <w:spacing w:line="240" w:lineRule="atLeast"/>
              <w:ind w:right="110"/>
              <w:jc w:val="right"/>
              <w:rPr>
                <w:b/>
                <w:bCs/>
                <w:szCs w:val="22"/>
                <w:lang w:eastAsia="en-GB"/>
              </w:rPr>
            </w:pPr>
          </w:p>
        </w:tc>
        <w:tc>
          <w:tcPr>
            <w:tcW w:w="1262" w:type="dxa"/>
            <w:tcBorders>
              <w:top w:val="double" w:sz="4" w:space="0" w:color="auto"/>
            </w:tcBorders>
          </w:tcPr>
          <w:p w14:paraId="54BB4D90" w14:textId="77777777" w:rsidR="004C59BF" w:rsidRPr="004B2116" w:rsidRDefault="004C59BF" w:rsidP="004C59BF">
            <w:pPr>
              <w:pStyle w:val="acctfourfigures"/>
              <w:tabs>
                <w:tab w:val="decimal" w:pos="731"/>
              </w:tabs>
              <w:spacing w:line="240" w:lineRule="atLeast"/>
              <w:ind w:right="110"/>
              <w:jc w:val="right"/>
              <w:rPr>
                <w:b/>
                <w:bCs/>
                <w:szCs w:val="22"/>
                <w:lang w:eastAsia="en-GB"/>
              </w:rPr>
            </w:pPr>
          </w:p>
        </w:tc>
        <w:tc>
          <w:tcPr>
            <w:tcW w:w="180" w:type="dxa"/>
          </w:tcPr>
          <w:p w14:paraId="309B7D08" w14:textId="77777777" w:rsidR="004C59BF" w:rsidRPr="004B2116" w:rsidRDefault="004C59BF" w:rsidP="004C59BF">
            <w:pPr>
              <w:pStyle w:val="acctfourfigures"/>
              <w:tabs>
                <w:tab w:val="decimal" w:pos="731"/>
              </w:tabs>
              <w:spacing w:line="240" w:lineRule="atLeast"/>
              <w:ind w:right="110"/>
              <w:jc w:val="right"/>
              <w:rPr>
                <w:b/>
                <w:bCs/>
                <w:szCs w:val="22"/>
                <w:lang w:eastAsia="en-GB"/>
              </w:rPr>
            </w:pPr>
          </w:p>
        </w:tc>
        <w:tc>
          <w:tcPr>
            <w:tcW w:w="1260" w:type="dxa"/>
            <w:tcBorders>
              <w:top w:val="double" w:sz="4" w:space="0" w:color="auto"/>
            </w:tcBorders>
          </w:tcPr>
          <w:p w14:paraId="58186F13" w14:textId="77777777" w:rsidR="004C59BF" w:rsidRPr="004B2116" w:rsidRDefault="004C59BF" w:rsidP="004C59BF">
            <w:pPr>
              <w:pStyle w:val="acctfourfigures"/>
              <w:tabs>
                <w:tab w:val="decimal" w:pos="731"/>
              </w:tabs>
              <w:spacing w:line="240" w:lineRule="atLeast"/>
              <w:ind w:right="110"/>
              <w:jc w:val="right"/>
              <w:rPr>
                <w:b/>
                <w:bCs/>
                <w:szCs w:val="22"/>
                <w:lang w:eastAsia="en-GB"/>
              </w:rPr>
            </w:pPr>
          </w:p>
        </w:tc>
      </w:tr>
      <w:tr w:rsidR="004C59BF" w:rsidRPr="00F81482" w14:paraId="668FFEBF" w14:textId="77777777" w:rsidTr="0090441E">
        <w:trPr>
          <w:cantSplit/>
        </w:trPr>
        <w:tc>
          <w:tcPr>
            <w:tcW w:w="3690" w:type="dxa"/>
            <w:shd w:val="clear" w:color="auto" w:fill="auto"/>
            <w:vAlign w:val="bottom"/>
          </w:tcPr>
          <w:p w14:paraId="3437625C" w14:textId="431D2328" w:rsidR="004C59BF" w:rsidRPr="004B2116" w:rsidRDefault="004C59BF" w:rsidP="004C59BF">
            <w:pPr>
              <w:pStyle w:val="acctfourfigures"/>
              <w:tabs>
                <w:tab w:val="left" w:pos="720"/>
              </w:tabs>
              <w:spacing w:line="240" w:lineRule="atLeast"/>
              <w:ind w:left="188" w:hanging="174"/>
              <w:rPr>
                <w:b/>
                <w:bCs/>
                <w:i/>
                <w:iCs/>
                <w:szCs w:val="22"/>
                <w:lang w:eastAsia="en-GB"/>
              </w:rPr>
            </w:pPr>
            <w:r w:rsidRPr="004B2116">
              <w:rPr>
                <w:b/>
                <w:bCs/>
                <w:i/>
                <w:iCs/>
                <w:szCs w:val="22"/>
                <w:lang w:eastAsia="en-GB"/>
              </w:rPr>
              <w:t>Corporate: non-related parties</w:t>
            </w:r>
          </w:p>
        </w:tc>
        <w:tc>
          <w:tcPr>
            <w:tcW w:w="5767" w:type="dxa"/>
            <w:gridSpan w:val="7"/>
            <w:vAlign w:val="bottom"/>
          </w:tcPr>
          <w:p w14:paraId="4BC52E5A" w14:textId="77777777" w:rsidR="004C59BF" w:rsidRPr="004B2116" w:rsidRDefault="004C59BF" w:rsidP="004C59BF">
            <w:pPr>
              <w:pStyle w:val="acctmergecolhdg"/>
              <w:spacing w:line="240" w:lineRule="atLeast"/>
              <w:ind w:left="-83" w:right="-79" w:firstLine="4"/>
              <w:rPr>
                <w:b w:val="0"/>
                <w:bCs/>
                <w:i/>
                <w:iCs/>
                <w:szCs w:val="22"/>
              </w:rPr>
            </w:pPr>
          </w:p>
        </w:tc>
      </w:tr>
      <w:tr w:rsidR="008E2068" w:rsidRPr="00F81482" w14:paraId="758DD42B" w14:textId="77777777" w:rsidTr="0090441E">
        <w:trPr>
          <w:cantSplit/>
        </w:trPr>
        <w:tc>
          <w:tcPr>
            <w:tcW w:w="3690" w:type="dxa"/>
          </w:tcPr>
          <w:p w14:paraId="3D2CCD3D" w14:textId="77777777" w:rsidR="008E2068" w:rsidRPr="004B2116" w:rsidRDefault="008E2068" w:rsidP="008E2068">
            <w:pPr>
              <w:rPr>
                <w:rFonts w:ascii="Times New Roman" w:hAnsi="Times New Roman" w:cs="Times New Roman"/>
                <w:sz w:val="22"/>
                <w:szCs w:val="22"/>
                <w:lang w:val="en-US"/>
              </w:rPr>
            </w:pPr>
            <w:r w:rsidRPr="004B2116">
              <w:rPr>
                <w:rFonts w:ascii="Times New Roman" w:hAnsi="Times New Roman" w:cs="Times New Roman"/>
                <w:sz w:val="22"/>
                <w:szCs w:val="22"/>
                <w:lang w:val="en-US"/>
              </w:rPr>
              <w:t>Within credit terms</w:t>
            </w:r>
          </w:p>
        </w:tc>
        <w:tc>
          <w:tcPr>
            <w:tcW w:w="1442" w:type="dxa"/>
          </w:tcPr>
          <w:p w14:paraId="7ACA6D8E" w14:textId="22939B9B"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E2068">
              <w:rPr>
                <w:rFonts w:ascii="Times New Roman" w:hAnsi="Times New Roman" w:cs="Times New Roman"/>
                <w:b w:val="0"/>
                <w:bCs w:val="0"/>
                <w:sz w:val="22"/>
                <w:szCs w:val="22"/>
              </w:rPr>
              <w:t>139</w:t>
            </w:r>
          </w:p>
        </w:tc>
        <w:tc>
          <w:tcPr>
            <w:tcW w:w="181" w:type="dxa"/>
          </w:tcPr>
          <w:p w14:paraId="42D9DCF8" w14:textId="77777777" w:rsidR="008E2068" w:rsidRPr="008E2068" w:rsidRDefault="008E2068" w:rsidP="008E2068">
            <w:pPr>
              <w:pStyle w:val="acctfourfigures"/>
              <w:tabs>
                <w:tab w:val="clear" w:pos="765"/>
                <w:tab w:val="decimal" w:pos="731"/>
              </w:tabs>
              <w:spacing w:line="240" w:lineRule="atLeast"/>
              <w:ind w:left="-83" w:right="11" w:firstLine="4"/>
              <w:rPr>
                <w:szCs w:val="22"/>
              </w:rPr>
            </w:pPr>
          </w:p>
        </w:tc>
        <w:tc>
          <w:tcPr>
            <w:tcW w:w="1259" w:type="dxa"/>
          </w:tcPr>
          <w:p w14:paraId="3AFEDDA7" w14:textId="29CF53F1"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E2068">
              <w:rPr>
                <w:rFonts w:ascii="Times New Roman" w:hAnsi="Times New Roman" w:cs="Times New Roman"/>
                <w:b w:val="0"/>
                <w:bCs w:val="0"/>
                <w:spacing w:val="0"/>
                <w:sz w:val="22"/>
                <w:szCs w:val="22"/>
              </w:rPr>
              <w:t>157</w:t>
            </w:r>
          </w:p>
        </w:tc>
        <w:tc>
          <w:tcPr>
            <w:tcW w:w="183" w:type="dxa"/>
          </w:tcPr>
          <w:p w14:paraId="5E8A150D" w14:textId="77777777" w:rsidR="008E2068" w:rsidRPr="008E2068" w:rsidRDefault="008E2068" w:rsidP="008E2068">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72567534" w14:textId="1687785A" w:rsidR="008E2068" w:rsidRPr="008E2068" w:rsidRDefault="008E2068" w:rsidP="008E2068">
            <w:pPr>
              <w:pStyle w:val="acctfourfigures"/>
              <w:tabs>
                <w:tab w:val="clear" w:pos="765"/>
                <w:tab w:val="decimal" w:pos="701"/>
              </w:tabs>
              <w:spacing w:line="240" w:lineRule="atLeast"/>
              <w:ind w:left="-79" w:right="66"/>
              <w:jc w:val="right"/>
              <w:rPr>
                <w:rFonts w:eastAsia="Times New Roman"/>
                <w:szCs w:val="22"/>
                <w:lang w:bidi="th-TH"/>
              </w:rPr>
            </w:pPr>
            <w:r w:rsidRPr="008E2068">
              <w:rPr>
                <w:szCs w:val="22"/>
              </w:rPr>
              <w:t>96</w:t>
            </w:r>
          </w:p>
        </w:tc>
        <w:tc>
          <w:tcPr>
            <w:tcW w:w="180" w:type="dxa"/>
          </w:tcPr>
          <w:p w14:paraId="79DB31CA" w14:textId="77777777" w:rsidR="008E2068" w:rsidRPr="008E2068" w:rsidRDefault="008E2068" w:rsidP="008E2068">
            <w:pPr>
              <w:pStyle w:val="acctfourfigures"/>
              <w:spacing w:line="240" w:lineRule="atLeast"/>
              <w:rPr>
                <w:rFonts w:eastAsia="Times New Roman"/>
                <w:szCs w:val="22"/>
                <w:lang w:bidi="th-TH"/>
              </w:rPr>
            </w:pPr>
          </w:p>
        </w:tc>
        <w:tc>
          <w:tcPr>
            <w:tcW w:w="1260" w:type="dxa"/>
          </w:tcPr>
          <w:p w14:paraId="691213C8" w14:textId="557639FD" w:rsidR="008E2068" w:rsidRPr="008E2068"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rFonts w:eastAsia="Times New Roman"/>
                <w:szCs w:val="22"/>
                <w:lang w:bidi="th-TH"/>
              </w:rPr>
              <w:t>92</w:t>
            </w:r>
          </w:p>
        </w:tc>
      </w:tr>
      <w:tr w:rsidR="008E2068" w:rsidRPr="00F81482" w14:paraId="1DBE8898" w14:textId="77777777" w:rsidTr="0090441E">
        <w:trPr>
          <w:cantSplit/>
        </w:trPr>
        <w:tc>
          <w:tcPr>
            <w:tcW w:w="3690" w:type="dxa"/>
          </w:tcPr>
          <w:p w14:paraId="5D1160C4" w14:textId="77777777" w:rsidR="008E2068" w:rsidRPr="004B2116" w:rsidRDefault="008E2068" w:rsidP="008E2068">
            <w:pPr>
              <w:rPr>
                <w:rFonts w:ascii="Times New Roman" w:hAnsi="Times New Roman" w:cs="Times New Roman"/>
                <w:sz w:val="22"/>
                <w:szCs w:val="22"/>
                <w:lang w:val="en-US"/>
              </w:rPr>
            </w:pPr>
            <w:r w:rsidRPr="004B2116">
              <w:rPr>
                <w:rFonts w:ascii="Times New Roman" w:hAnsi="Times New Roman" w:cs="Times New Roman"/>
                <w:sz w:val="22"/>
                <w:szCs w:val="22"/>
                <w:lang w:val="en-US"/>
              </w:rPr>
              <w:t>Overdue:</w:t>
            </w:r>
          </w:p>
        </w:tc>
        <w:tc>
          <w:tcPr>
            <w:tcW w:w="1442" w:type="dxa"/>
          </w:tcPr>
          <w:p w14:paraId="7EBA35D0" w14:textId="7777777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1" w:type="dxa"/>
          </w:tcPr>
          <w:p w14:paraId="48AF5B02" w14:textId="77777777" w:rsidR="008E2068" w:rsidRPr="008E2068" w:rsidRDefault="008E2068" w:rsidP="008E2068">
            <w:pPr>
              <w:pStyle w:val="acctfourfigures"/>
              <w:tabs>
                <w:tab w:val="clear" w:pos="765"/>
                <w:tab w:val="decimal" w:pos="731"/>
              </w:tabs>
              <w:spacing w:line="240" w:lineRule="atLeast"/>
              <w:ind w:left="-83" w:right="11" w:firstLine="4"/>
              <w:rPr>
                <w:szCs w:val="22"/>
              </w:rPr>
            </w:pPr>
          </w:p>
        </w:tc>
        <w:tc>
          <w:tcPr>
            <w:tcW w:w="1259" w:type="dxa"/>
          </w:tcPr>
          <w:p w14:paraId="0A432BAE" w14:textId="7777777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4DEF5E6B" w14:textId="7777777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2" w:type="dxa"/>
          </w:tcPr>
          <w:p w14:paraId="73060F27" w14:textId="7777777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0" w:type="dxa"/>
          </w:tcPr>
          <w:p w14:paraId="4A8034AB" w14:textId="7777777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3371545F" w14:textId="7777777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r>
      <w:tr w:rsidR="008E2068" w:rsidRPr="00F81482" w14:paraId="1CB6D5F4" w14:textId="77777777" w:rsidTr="0090441E">
        <w:trPr>
          <w:cantSplit/>
        </w:trPr>
        <w:tc>
          <w:tcPr>
            <w:tcW w:w="3690" w:type="dxa"/>
          </w:tcPr>
          <w:p w14:paraId="318AFF05" w14:textId="77777777" w:rsidR="008E2068" w:rsidRPr="004B2116" w:rsidRDefault="008E2068" w:rsidP="008E206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Less than 3 months</w:t>
            </w:r>
          </w:p>
        </w:tc>
        <w:tc>
          <w:tcPr>
            <w:tcW w:w="1442" w:type="dxa"/>
          </w:tcPr>
          <w:p w14:paraId="3C662774" w14:textId="13C55A9C"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E2068">
              <w:rPr>
                <w:rFonts w:ascii="Times New Roman" w:hAnsi="Times New Roman" w:cs="Times New Roman"/>
                <w:b w:val="0"/>
                <w:bCs w:val="0"/>
                <w:sz w:val="22"/>
                <w:szCs w:val="22"/>
              </w:rPr>
              <w:t>785</w:t>
            </w:r>
          </w:p>
        </w:tc>
        <w:tc>
          <w:tcPr>
            <w:tcW w:w="181" w:type="dxa"/>
          </w:tcPr>
          <w:p w14:paraId="36044F4E" w14:textId="77777777" w:rsidR="008E2068" w:rsidRPr="008E2068" w:rsidRDefault="008E2068" w:rsidP="008E2068">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259" w:type="dxa"/>
          </w:tcPr>
          <w:p w14:paraId="5E6325B9" w14:textId="0FB04A3F"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E2068">
              <w:rPr>
                <w:rFonts w:ascii="Times New Roman" w:hAnsi="Times New Roman" w:cs="Times New Roman"/>
                <w:b w:val="0"/>
                <w:bCs w:val="0"/>
                <w:spacing w:val="0"/>
                <w:sz w:val="22"/>
                <w:szCs w:val="22"/>
              </w:rPr>
              <w:t>1,287</w:t>
            </w:r>
          </w:p>
        </w:tc>
        <w:tc>
          <w:tcPr>
            <w:tcW w:w="183" w:type="dxa"/>
          </w:tcPr>
          <w:p w14:paraId="1CAB0180" w14:textId="77777777" w:rsidR="008E2068" w:rsidRPr="008E2068" w:rsidRDefault="008E2068" w:rsidP="008E2068">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6765566D" w14:textId="6620CADE" w:rsidR="008E2068" w:rsidRPr="008E2068"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szCs w:val="22"/>
              </w:rPr>
              <w:t>529</w:t>
            </w:r>
          </w:p>
        </w:tc>
        <w:tc>
          <w:tcPr>
            <w:tcW w:w="180" w:type="dxa"/>
          </w:tcPr>
          <w:p w14:paraId="35B18604" w14:textId="77777777" w:rsidR="008E2068" w:rsidRPr="008E2068" w:rsidRDefault="008E2068" w:rsidP="008E2068">
            <w:pPr>
              <w:pStyle w:val="acctfourfigures"/>
              <w:tabs>
                <w:tab w:val="decimal" w:pos="1094"/>
              </w:tabs>
              <w:spacing w:line="240" w:lineRule="atLeast"/>
              <w:rPr>
                <w:rFonts w:eastAsia="Times New Roman"/>
                <w:szCs w:val="22"/>
                <w:lang w:bidi="th-TH"/>
              </w:rPr>
            </w:pPr>
          </w:p>
        </w:tc>
        <w:tc>
          <w:tcPr>
            <w:tcW w:w="1260" w:type="dxa"/>
          </w:tcPr>
          <w:p w14:paraId="766F08F0" w14:textId="6EAACCF6" w:rsidR="008E2068" w:rsidRPr="008E2068"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rFonts w:eastAsia="Times New Roman"/>
                <w:szCs w:val="22"/>
                <w:lang w:bidi="th-TH"/>
              </w:rPr>
              <w:t>903</w:t>
            </w:r>
          </w:p>
        </w:tc>
      </w:tr>
      <w:tr w:rsidR="008E2068" w:rsidRPr="00F81482" w14:paraId="22872168" w14:textId="77777777" w:rsidTr="0090441E">
        <w:trPr>
          <w:cantSplit/>
        </w:trPr>
        <w:tc>
          <w:tcPr>
            <w:tcW w:w="3690" w:type="dxa"/>
          </w:tcPr>
          <w:p w14:paraId="2D3AA15F" w14:textId="77777777" w:rsidR="008E2068" w:rsidRPr="004B2116" w:rsidRDefault="008E2068" w:rsidP="008E206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3 - 6 months</w:t>
            </w:r>
          </w:p>
        </w:tc>
        <w:tc>
          <w:tcPr>
            <w:tcW w:w="1442" w:type="dxa"/>
          </w:tcPr>
          <w:p w14:paraId="3D4D8809" w14:textId="1531C939"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E2068">
              <w:rPr>
                <w:rFonts w:ascii="Times New Roman" w:hAnsi="Times New Roman" w:cs="Times New Roman"/>
                <w:b w:val="0"/>
                <w:bCs w:val="0"/>
                <w:sz w:val="22"/>
                <w:szCs w:val="22"/>
              </w:rPr>
              <w:t>136</w:t>
            </w:r>
          </w:p>
        </w:tc>
        <w:tc>
          <w:tcPr>
            <w:tcW w:w="181" w:type="dxa"/>
          </w:tcPr>
          <w:p w14:paraId="6268A8E5" w14:textId="77777777" w:rsidR="008E2068" w:rsidRPr="008E2068" w:rsidRDefault="008E2068" w:rsidP="008E2068">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259" w:type="dxa"/>
          </w:tcPr>
          <w:p w14:paraId="64243B0C" w14:textId="6C3610AD"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E2068">
              <w:rPr>
                <w:rFonts w:ascii="Times New Roman" w:hAnsi="Times New Roman" w:cs="Times New Roman"/>
                <w:b w:val="0"/>
                <w:bCs w:val="0"/>
                <w:spacing w:val="0"/>
                <w:sz w:val="22"/>
                <w:szCs w:val="22"/>
              </w:rPr>
              <w:t>175</w:t>
            </w:r>
          </w:p>
        </w:tc>
        <w:tc>
          <w:tcPr>
            <w:tcW w:w="183" w:type="dxa"/>
          </w:tcPr>
          <w:p w14:paraId="5CFA1DBD" w14:textId="77777777" w:rsidR="008E2068" w:rsidRPr="008E2068" w:rsidRDefault="008E2068" w:rsidP="008E2068">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0253C876" w14:textId="13138D01" w:rsidR="008E2068" w:rsidRPr="008E2068"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szCs w:val="22"/>
              </w:rPr>
              <w:t>112</w:t>
            </w:r>
          </w:p>
        </w:tc>
        <w:tc>
          <w:tcPr>
            <w:tcW w:w="180" w:type="dxa"/>
          </w:tcPr>
          <w:p w14:paraId="633E0073" w14:textId="77777777" w:rsidR="008E2068" w:rsidRPr="008E2068" w:rsidRDefault="008E2068" w:rsidP="008E2068">
            <w:pPr>
              <w:pStyle w:val="acctfourfigures"/>
              <w:tabs>
                <w:tab w:val="decimal" w:pos="1094"/>
              </w:tabs>
              <w:spacing w:line="240" w:lineRule="atLeast"/>
              <w:rPr>
                <w:rFonts w:eastAsia="Times New Roman"/>
                <w:szCs w:val="22"/>
                <w:lang w:bidi="th-TH"/>
              </w:rPr>
            </w:pPr>
          </w:p>
        </w:tc>
        <w:tc>
          <w:tcPr>
            <w:tcW w:w="1260" w:type="dxa"/>
          </w:tcPr>
          <w:p w14:paraId="5CA434B6" w14:textId="13768B35" w:rsidR="008E2068" w:rsidRPr="008E2068"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rFonts w:eastAsia="Times New Roman"/>
                <w:szCs w:val="22"/>
                <w:lang w:bidi="th-TH"/>
              </w:rPr>
              <w:t>103</w:t>
            </w:r>
          </w:p>
        </w:tc>
      </w:tr>
      <w:tr w:rsidR="008E2068" w:rsidRPr="00F81482" w14:paraId="711B8202" w14:textId="77777777" w:rsidTr="0090441E">
        <w:trPr>
          <w:cantSplit/>
        </w:trPr>
        <w:tc>
          <w:tcPr>
            <w:tcW w:w="3690" w:type="dxa"/>
          </w:tcPr>
          <w:p w14:paraId="35194CDA" w14:textId="77777777" w:rsidR="008E2068" w:rsidRPr="004B2116" w:rsidRDefault="008E2068" w:rsidP="008E2068">
            <w:pPr>
              <w:ind w:right="-79"/>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6 - 12 months</w:t>
            </w:r>
          </w:p>
        </w:tc>
        <w:tc>
          <w:tcPr>
            <w:tcW w:w="1442" w:type="dxa"/>
          </w:tcPr>
          <w:p w14:paraId="26A61845" w14:textId="32014C2D"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E2068">
              <w:rPr>
                <w:rFonts w:ascii="Times New Roman" w:hAnsi="Times New Roman" w:cs="Times New Roman"/>
                <w:b w:val="0"/>
                <w:bCs w:val="0"/>
                <w:sz w:val="22"/>
                <w:szCs w:val="22"/>
              </w:rPr>
              <w:t>173</w:t>
            </w:r>
          </w:p>
        </w:tc>
        <w:tc>
          <w:tcPr>
            <w:tcW w:w="181" w:type="dxa"/>
          </w:tcPr>
          <w:p w14:paraId="4CFDD712" w14:textId="77777777" w:rsidR="008E2068" w:rsidRPr="008E2068" w:rsidRDefault="008E2068" w:rsidP="008E2068">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259" w:type="dxa"/>
          </w:tcPr>
          <w:p w14:paraId="4130BCBC" w14:textId="0C5093C1"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E2068">
              <w:rPr>
                <w:rFonts w:ascii="Times New Roman" w:hAnsi="Times New Roman" w:cs="Times New Roman"/>
                <w:b w:val="0"/>
                <w:bCs w:val="0"/>
                <w:spacing w:val="0"/>
                <w:sz w:val="22"/>
                <w:szCs w:val="22"/>
              </w:rPr>
              <w:t>271</w:t>
            </w:r>
          </w:p>
        </w:tc>
        <w:tc>
          <w:tcPr>
            <w:tcW w:w="183" w:type="dxa"/>
          </w:tcPr>
          <w:p w14:paraId="05C5410E" w14:textId="77777777" w:rsidR="008E2068" w:rsidRPr="008E2068" w:rsidRDefault="008E2068" w:rsidP="008E2068">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7B5D77DF" w14:textId="7015177B" w:rsidR="008E2068" w:rsidRPr="008E2068"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szCs w:val="22"/>
              </w:rPr>
              <w:t>10</w:t>
            </w:r>
            <w:r w:rsidRPr="008E2068">
              <w:rPr>
                <w:szCs w:val="22"/>
                <w:cs/>
              </w:rPr>
              <w:t>2</w:t>
            </w:r>
          </w:p>
        </w:tc>
        <w:tc>
          <w:tcPr>
            <w:tcW w:w="180" w:type="dxa"/>
          </w:tcPr>
          <w:p w14:paraId="4BCC9248" w14:textId="77777777" w:rsidR="008E2068" w:rsidRPr="008E2068" w:rsidRDefault="008E2068" w:rsidP="008E2068">
            <w:pPr>
              <w:pStyle w:val="acctfourfigures"/>
              <w:tabs>
                <w:tab w:val="decimal" w:pos="1094"/>
              </w:tabs>
              <w:spacing w:line="240" w:lineRule="atLeast"/>
              <w:rPr>
                <w:rFonts w:eastAsia="Times New Roman"/>
                <w:szCs w:val="22"/>
                <w:lang w:bidi="th-TH"/>
              </w:rPr>
            </w:pPr>
          </w:p>
        </w:tc>
        <w:tc>
          <w:tcPr>
            <w:tcW w:w="1260" w:type="dxa"/>
          </w:tcPr>
          <w:p w14:paraId="0214C022" w14:textId="030EB5FB" w:rsidR="008E2068" w:rsidRPr="008E2068"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rFonts w:eastAsia="Times New Roman"/>
                <w:szCs w:val="22"/>
                <w:lang w:bidi="th-TH"/>
              </w:rPr>
              <w:t>170</w:t>
            </w:r>
          </w:p>
        </w:tc>
      </w:tr>
      <w:tr w:rsidR="008E2068" w:rsidRPr="00F81482" w14:paraId="0306384F" w14:textId="77777777" w:rsidTr="00356832">
        <w:trPr>
          <w:cantSplit/>
        </w:trPr>
        <w:tc>
          <w:tcPr>
            <w:tcW w:w="3690" w:type="dxa"/>
          </w:tcPr>
          <w:p w14:paraId="475786A2" w14:textId="77777777" w:rsidR="008E2068" w:rsidRPr="004B2116" w:rsidRDefault="008E2068" w:rsidP="008E206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Over 12 months</w:t>
            </w:r>
          </w:p>
        </w:tc>
        <w:tc>
          <w:tcPr>
            <w:tcW w:w="1442" w:type="dxa"/>
            <w:tcBorders>
              <w:top w:val="nil"/>
              <w:left w:val="nil"/>
              <w:bottom w:val="single" w:sz="4" w:space="0" w:color="auto"/>
              <w:right w:val="nil"/>
            </w:tcBorders>
          </w:tcPr>
          <w:p w14:paraId="03D4C1A8" w14:textId="76D42439"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E2068">
              <w:rPr>
                <w:rFonts w:ascii="Times New Roman" w:hAnsi="Times New Roman" w:cs="Times New Roman"/>
                <w:b w:val="0"/>
                <w:bCs w:val="0"/>
                <w:sz w:val="22"/>
                <w:szCs w:val="22"/>
              </w:rPr>
              <w:t>232</w:t>
            </w:r>
          </w:p>
        </w:tc>
        <w:tc>
          <w:tcPr>
            <w:tcW w:w="181" w:type="dxa"/>
          </w:tcPr>
          <w:p w14:paraId="1416047A" w14:textId="77777777" w:rsidR="008E2068" w:rsidRPr="008E2068" w:rsidRDefault="008E2068" w:rsidP="008E2068">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259" w:type="dxa"/>
            <w:tcBorders>
              <w:bottom w:val="single" w:sz="4" w:space="0" w:color="auto"/>
            </w:tcBorders>
          </w:tcPr>
          <w:p w14:paraId="2BB689DF" w14:textId="7B78A298"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E2068">
              <w:rPr>
                <w:rFonts w:ascii="Times New Roman" w:hAnsi="Times New Roman" w:cs="Times New Roman"/>
                <w:b w:val="0"/>
                <w:bCs w:val="0"/>
                <w:spacing w:val="0"/>
                <w:sz w:val="22"/>
                <w:szCs w:val="22"/>
              </w:rPr>
              <w:t>176</w:t>
            </w:r>
          </w:p>
        </w:tc>
        <w:tc>
          <w:tcPr>
            <w:tcW w:w="183" w:type="dxa"/>
          </w:tcPr>
          <w:p w14:paraId="14D409C7" w14:textId="77777777" w:rsidR="008E2068" w:rsidRPr="008E2068" w:rsidRDefault="008E2068" w:rsidP="008E2068">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Borders>
              <w:top w:val="nil"/>
              <w:left w:val="nil"/>
              <w:bottom w:val="single" w:sz="4" w:space="0" w:color="auto"/>
              <w:right w:val="nil"/>
            </w:tcBorders>
          </w:tcPr>
          <w:p w14:paraId="2587E200" w14:textId="7432CBC2" w:rsidR="008E2068" w:rsidRPr="008E2068"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szCs w:val="22"/>
              </w:rPr>
              <w:t>78</w:t>
            </w:r>
          </w:p>
        </w:tc>
        <w:tc>
          <w:tcPr>
            <w:tcW w:w="180" w:type="dxa"/>
          </w:tcPr>
          <w:p w14:paraId="68F5D125" w14:textId="77777777" w:rsidR="008E2068" w:rsidRPr="008E2068" w:rsidRDefault="008E2068" w:rsidP="008E2068">
            <w:pPr>
              <w:pStyle w:val="acctfourfigures"/>
              <w:tabs>
                <w:tab w:val="decimal" w:pos="1094"/>
              </w:tabs>
              <w:spacing w:line="240" w:lineRule="atLeast"/>
              <w:rPr>
                <w:rFonts w:eastAsia="Times New Roman"/>
                <w:szCs w:val="22"/>
                <w:lang w:bidi="th-TH"/>
              </w:rPr>
            </w:pPr>
          </w:p>
        </w:tc>
        <w:tc>
          <w:tcPr>
            <w:tcW w:w="1260" w:type="dxa"/>
            <w:tcBorders>
              <w:bottom w:val="single" w:sz="4" w:space="0" w:color="auto"/>
            </w:tcBorders>
          </w:tcPr>
          <w:p w14:paraId="39656CA8" w14:textId="421E2AB3" w:rsidR="008E2068" w:rsidRPr="008E2068"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rFonts w:eastAsia="Times New Roman"/>
                <w:szCs w:val="22"/>
                <w:lang w:bidi="th-TH"/>
              </w:rPr>
              <w:t>63</w:t>
            </w:r>
          </w:p>
        </w:tc>
      </w:tr>
      <w:tr w:rsidR="008E2068" w:rsidRPr="00BB53F1" w14:paraId="678933F2" w14:textId="77777777" w:rsidTr="00356832">
        <w:trPr>
          <w:cantSplit/>
        </w:trPr>
        <w:tc>
          <w:tcPr>
            <w:tcW w:w="3690" w:type="dxa"/>
          </w:tcPr>
          <w:p w14:paraId="20AAE8EC" w14:textId="77777777" w:rsidR="008E2068" w:rsidRPr="004B2116" w:rsidRDefault="008E2068" w:rsidP="008E2068">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Total</w:t>
            </w:r>
          </w:p>
        </w:tc>
        <w:tc>
          <w:tcPr>
            <w:tcW w:w="1442" w:type="dxa"/>
            <w:tcBorders>
              <w:top w:val="single" w:sz="4" w:space="0" w:color="auto"/>
              <w:left w:val="nil"/>
              <w:bottom w:val="nil"/>
              <w:right w:val="nil"/>
            </w:tcBorders>
          </w:tcPr>
          <w:p w14:paraId="57B65E62" w14:textId="437EA2A8"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8E2068">
              <w:rPr>
                <w:rFonts w:ascii="Times New Roman" w:hAnsi="Times New Roman" w:cs="Times New Roman"/>
                <w:sz w:val="22"/>
                <w:szCs w:val="22"/>
              </w:rPr>
              <w:t>1,465</w:t>
            </w:r>
          </w:p>
        </w:tc>
        <w:tc>
          <w:tcPr>
            <w:tcW w:w="181" w:type="dxa"/>
          </w:tcPr>
          <w:p w14:paraId="0A4FAC5F" w14:textId="7777777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59" w:type="dxa"/>
            <w:tcBorders>
              <w:top w:val="single" w:sz="4" w:space="0" w:color="auto"/>
            </w:tcBorders>
          </w:tcPr>
          <w:p w14:paraId="2D947907" w14:textId="24485162"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8E2068">
              <w:rPr>
                <w:rFonts w:ascii="Times New Roman" w:hAnsi="Times New Roman" w:cs="Times New Roman"/>
                <w:spacing w:val="0"/>
                <w:sz w:val="22"/>
                <w:szCs w:val="22"/>
              </w:rPr>
              <w:t>2,066</w:t>
            </w:r>
          </w:p>
        </w:tc>
        <w:tc>
          <w:tcPr>
            <w:tcW w:w="183" w:type="dxa"/>
          </w:tcPr>
          <w:p w14:paraId="33F3C415" w14:textId="7777777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2" w:type="dxa"/>
            <w:tcBorders>
              <w:top w:val="single" w:sz="4" w:space="0" w:color="auto"/>
              <w:left w:val="nil"/>
              <w:bottom w:val="nil"/>
              <w:right w:val="nil"/>
            </w:tcBorders>
          </w:tcPr>
          <w:p w14:paraId="29B6187F" w14:textId="5BBFB7E7" w:rsidR="008E2068" w:rsidRPr="008E2068"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E2068">
              <w:rPr>
                <w:b/>
                <w:bCs/>
                <w:szCs w:val="22"/>
              </w:rPr>
              <w:t>917</w:t>
            </w:r>
          </w:p>
        </w:tc>
        <w:tc>
          <w:tcPr>
            <w:tcW w:w="180" w:type="dxa"/>
          </w:tcPr>
          <w:p w14:paraId="49D682D3" w14:textId="7777777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top w:val="single" w:sz="4" w:space="0" w:color="auto"/>
            </w:tcBorders>
          </w:tcPr>
          <w:p w14:paraId="4565A574" w14:textId="5DBCEFC1" w:rsidR="008E2068" w:rsidRPr="008E2068"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E2068">
              <w:rPr>
                <w:rFonts w:eastAsia="Times New Roman"/>
                <w:b/>
                <w:bCs/>
                <w:szCs w:val="22"/>
                <w:lang w:bidi="th-TH"/>
              </w:rPr>
              <w:t>1,331</w:t>
            </w:r>
          </w:p>
        </w:tc>
      </w:tr>
      <w:tr w:rsidR="008E2068" w:rsidRPr="00F81482" w14:paraId="2198732A" w14:textId="77777777" w:rsidTr="00356832">
        <w:trPr>
          <w:cantSplit/>
        </w:trPr>
        <w:tc>
          <w:tcPr>
            <w:tcW w:w="3690" w:type="dxa"/>
          </w:tcPr>
          <w:p w14:paraId="159ABED5" w14:textId="7916E03C" w:rsidR="008E2068" w:rsidRPr="004B2116" w:rsidRDefault="008E2068" w:rsidP="008E2068">
            <w:pPr>
              <w:rPr>
                <w:rFonts w:ascii="Times New Roman" w:hAnsi="Times New Roman" w:cs="Times New Roman"/>
                <w:sz w:val="22"/>
                <w:szCs w:val="22"/>
                <w:lang w:eastAsia="en-GB"/>
              </w:rPr>
            </w:pPr>
            <w:r w:rsidRPr="004B2116">
              <w:rPr>
                <w:rFonts w:ascii="Times New Roman" w:hAnsi="Times New Roman" w:cs="Times New Roman"/>
                <w:i/>
                <w:iCs/>
                <w:sz w:val="22"/>
                <w:szCs w:val="22"/>
                <w:lang w:eastAsia="en-GB"/>
              </w:rPr>
              <w:t>Less</w:t>
            </w:r>
            <w:r w:rsidRPr="004B2116">
              <w:rPr>
                <w:rFonts w:ascii="Times New Roman" w:hAnsi="Times New Roman" w:cs="Times New Roman"/>
                <w:sz w:val="22"/>
                <w:szCs w:val="22"/>
                <w:lang w:eastAsia="en-GB"/>
              </w:rPr>
              <w:t xml:space="preserve">: allowance for expected credit loss </w:t>
            </w:r>
          </w:p>
        </w:tc>
        <w:tc>
          <w:tcPr>
            <w:tcW w:w="1442" w:type="dxa"/>
            <w:tcBorders>
              <w:top w:val="nil"/>
              <w:left w:val="nil"/>
              <w:bottom w:val="single" w:sz="4" w:space="0" w:color="auto"/>
              <w:right w:val="nil"/>
            </w:tcBorders>
          </w:tcPr>
          <w:p w14:paraId="1099575D" w14:textId="2995CE14"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center"/>
              <w:rPr>
                <w:rFonts w:ascii="Times New Roman" w:hAnsi="Times New Roman" w:cs="Times New Roman"/>
                <w:b w:val="0"/>
                <w:bCs w:val="0"/>
                <w:spacing w:val="0"/>
                <w:sz w:val="22"/>
                <w:szCs w:val="22"/>
              </w:rPr>
            </w:pPr>
            <w:r w:rsidRPr="008E2068">
              <w:rPr>
                <w:rFonts w:ascii="Times New Roman" w:hAnsi="Times New Roman" w:cs="Times New Roman"/>
                <w:b w:val="0"/>
                <w:bCs w:val="0"/>
                <w:sz w:val="22"/>
                <w:szCs w:val="22"/>
                <w:cs/>
              </w:rPr>
              <w:t>(</w:t>
            </w:r>
            <w:r w:rsidRPr="008E2068">
              <w:rPr>
                <w:rFonts w:ascii="Times New Roman" w:hAnsi="Times New Roman" w:cs="Times New Roman"/>
                <w:b w:val="0"/>
                <w:bCs w:val="0"/>
                <w:sz w:val="22"/>
                <w:szCs w:val="22"/>
              </w:rPr>
              <w:t>99</w:t>
            </w:r>
            <w:r w:rsidRPr="008E2068">
              <w:rPr>
                <w:rFonts w:ascii="Times New Roman" w:hAnsi="Times New Roman" w:cs="Times New Roman"/>
                <w:b w:val="0"/>
                <w:bCs w:val="0"/>
                <w:sz w:val="22"/>
                <w:szCs w:val="22"/>
                <w:cs/>
              </w:rPr>
              <w:t>)</w:t>
            </w:r>
          </w:p>
        </w:tc>
        <w:tc>
          <w:tcPr>
            <w:tcW w:w="181" w:type="dxa"/>
          </w:tcPr>
          <w:p w14:paraId="65B94201" w14:textId="77777777" w:rsidR="008E2068" w:rsidRPr="008E2068" w:rsidRDefault="008E2068" w:rsidP="008E2068">
            <w:pPr>
              <w:pStyle w:val="acctfourfigures"/>
              <w:tabs>
                <w:tab w:val="clear" w:pos="765"/>
                <w:tab w:val="decimal" w:pos="731"/>
              </w:tabs>
              <w:spacing w:line="240" w:lineRule="atLeast"/>
              <w:ind w:left="-83" w:right="11" w:firstLine="4"/>
              <w:rPr>
                <w:szCs w:val="22"/>
              </w:rPr>
            </w:pPr>
          </w:p>
        </w:tc>
        <w:tc>
          <w:tcPr>
            <w:tcW w:w="1259" w:type="dxa"/>
            <w:tcBorders>
              <w:bottom w:val="single" w:sz="4" w:space="0" w:color="auto"/>
            </w:tcBorders>
          </w:tcPr>
          <w:p w14:paraId="43FB9503" w14:textId="13FAAABA"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center"/>
              <w:rPr>
                <w:rFonts w:ascii="Times New Roman" w:hAnsi="Times New Roman" w:cs="Times New Roman"/>
                <w:b w:val="0"/>
                <w:bCs w:val="0"/>
                <w:spacing w:val="0"/>
                <w:sz w:val="22"/>
                <w:szCs w:val="22"/>
              </w:rPr>
            </w:pPr>
            <w:r w:rsidRPr="008E2068">
              <w:rPr>
                <w:rFonts w:ascii="Times New Roman" w:hAnsi="Times New Roman" w:cs="Times New Roman"/>
                <w:b w:val="0"/>
                <w:bCs w:val="0"/>
                <w:spacing w:val="0"/>
                <w:sz w:val="22"/>
                <w:szCs w:val="22"/>
                <w:cs/>
              </w:rPr>
              <w:t>(</w:t>
            </w:r>
            <w:r w:rsidRPr="008E2068">
              <w:rPr>
                <w:rFonts w:ascii="Times New Roman" w:hAnsi="Times New Roman" w:cs="Times New Roman"/>
                <w:b w:val="0"/>
                <w:bCs w:val="0"/>
                <w:spacing w:val="0"/>
                <w:sz w:val="22"/>
                <w:szCs w:val="22"/>
              </w:rPr>
              <w:t>43</w:t>
            </w:r>
            <w:r w:rsidRPr="008E2068">
              <w:rPr>
                <w:rFonts w:ascii="Times New Roman" w:hAnsi="Times New Roman" w:cs="Times New Roman"/>
                <w:b w:val="0"/>
                <w:bCs w:val="0"/>
                <w:spacing w:val="0"/>
                <w:sz w:val="22"/>
                <w:szCs w:val="22"/>
                <w:cs/>
              </w:rPr>
              <w:t>)</w:t>
            </w:r>
          </w:p>
        </w:tc>
        <w:tc>
          <w:tcPr>
            <w:tcW w:w="183" w:type="dxa"/>
          </w:tcPr>
          <w:p w14:paraId="2590750D" w14:textId="7777777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2" w:type="dxa"/>
            <w:tcBorders>
              <w:top w:val="nil"/>
              <w:left w:val="nil"/>
              <w:bottom w:val="single" w:sz="4" w:space="0" w:color="auto"/>
              <w:right w:val="nil"/>
            </w:tcBorders>
          </w:tcPr>
          <w:p w14:paraId="0C16DE5C" w14:textId="64FEFE72"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center"/>
              <w:rPr>
                <w:rFonts w:ascii="Times New Roman" w:hAnsi="Times New Roman" w:cs="Times New Roman"/>
                <w:b w:val="0"/>
                <w:bCs w:val="0"/>
                <w:spacing w:val="0"/>
                <w:sz w:val="22"/>
                <w:szCs w:val="22"/>
              </w:rPr>
            </w:pPr>
            <w:r w:rsidRPr="008E2068">
              <w:rPr>
                <w:rFonts w:ascii="Times New Roman" w:hAnsi="Times New Roman" w:cs="Times New Roman"/>
                <w:b w:val="0"/>
                <w:bCs w:val="0"/>
                <w:sz w:val="22"/>
                <w:szCs w:val="22"/>
                <w:cs/>
              </w:rPr>
              <w:t>(</w:t>
            </w:r>
            <w:r w:rsidRPr="008E2068">
              <w:rPr>
                <w:rFonts w:ascii="Times New Roman" w:hAnsi="Times New Roman" w:cs="Times New Roman"/>
                <w:b w:val="0"/>
                <w:bCs w:val="0"/>
                <w:sz w:val="22"/>
                <w:szCs w:val="22"/>
              </w:rPr>
              <w:t>25</w:t>
            </w:r>
            <w:r w:rsidRPr="008E2068">
              <w:rPr>
                <w:rFonts w:ascii="Times New Roman" w:hAnsi="Times New Roman" w:cs="Times New Roman"/>
                <w:b w:val="0"/>
                <w:bCs w:val="0"/>
                <w:sz w:val="22"/>
                <w:szCs w:val="22"/>
                <w:cs/>
              </w:rPr>
              <w:t>)</w:t>
            </w:r>
          </w:p>
        </w:tc>
        <w:tc>
          <w:tcPr>
            <w:tcW w:w="180" w:type="dxa"/>
          </w:tcPr>
          <w:p w14:paraId="645D1482" w14:textId="7777777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Borders>
              <w:bottom w:val="single" w:sz="4" w:space="0" w:color="auto"/>
            </w:tcBorders>
          </w:tcPr>
          <w:p w14:paraId="38835674" w14:textId="6DA420D5"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160"/>
              <w:jc w:val="center"/>
              <w:rPr>
                <w:rFonts w:ascii="Times New Roman" w:hAnsi="Times New Roman" w:cs="Times New Roman"/>
                <w:b w:val="0"/>
                <w:bCs w:val="0"/>
                <w:spacing w:val="0"/>
                <w:sz w:val="22"/>
                <w:szCs w:val="22"/>
              </w:rPr>
            </w:pPr>
            <w:r w:rsidRPr="008E2068">
              <w:rPr>
                <w:rFonts w:ascii="Times New Roman" w:hAnsi="Times New Roman" w:cs="Times New Roman"/>
                <w:b w:val="0"/>
                <w:bCs w:val="0"/>
                <w:spacing w:val="0"/>
                <w:sz w:val="22"/>
                <w:szCs w:val="22"/>
                <w:cs/>
              </w:rPr>
              <w:t>(</w:t>
            </w:r>
            <w:r w:rsidRPr="008E2068">
              <w:rPr>
                <w:rFonts w:ascii="Times New Roman" w:hAnsi="Times New Roman" w:cs="Times New Roman"/>
                <w:b w:val="0"/>
                <w:bCs w:val="0"/>
                <w:spacing w:val="0"/>
                <w:sz w:val="22"/>
                <w:szCs w:val="22"/>
              </w:rPr>
              <w:t>30</w:t>
            </w:r>
            <w:r w:rsidRPr="008E2068">
              <w:rPr>
                <w:rFonts w:ascii="Times New Roman" w:hAnsi="Times New Roman" w:cs="Times New Roman"/>
                <w:b w:val="0"/>
                <w:bCs w:val="0"/>
                <w:spacing w:val="0"/>
                <w:sz w:val="22"/>
                <w:szCs w:val="22"/>
                <w:cs/>
              </w:rPr>
              <w:t>)</w:t>
            </w:r>
          </w:p>
        </w:tc>
      </w:tr>
      <w:tr w:rsidR="008E2068" w:rsidRPr="00BB53F1" w14:paraId="3A760030" w14:textId="77777777" w:rsidTr="00356832">
        <w:trPr>
          <w:cantSplit/>
        </w:trPr>
        <w:tc>
          <w:tcPr>
            <w:tcW w:w="3690" w:type="dxa"/>
          </w:tcPr>
          <w:p w14:paraId="7086CF9F" w14:textId="77777777" w:rsidR="008E2068" w:rsidRPr="004B2116" w:rsidRDefault="008E2068" w:rsidP="008E2068">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Net</w:t>
            </w:r>
          </w:p>
        </w:tc>
        <w:tc>
          <w:tcPr>
            <w:tcW w:w="1442" w:type="dxa"/>
            <w:tcBorders>
              <w:top w:val="single" w:sz="4" w:space="0" w:color="auto"/>
              <w:left w:val="nil"/>
              <w:bottom w:val="double" w:sz="4" w:space="0" w:color="auto"/>
              <w:right w:val="nil"/>
            </w:tcBorders>
          </w:tcPr>
          <w:p w14:paraId="7ED7FDE5" w14:textId="762BE53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8E2068">
              <w:rPr>
                <w:rFonts w:ascii="Times New Roman" w:hAnsi="Times New Roman" w:cs="Times New Roman"/>
                <w:sz w:val="22"/>
                <w:szCs w:val="22"/>
              </w:rPr>
              <w:t>1,366</w:t>
            </w:r>
          </w:p>
        </w:tc>
        <w:tc>
          <w:tcPr>
            <w:tcW w:w="181" w:type="dxa"/>
          </w:tcPr>
          <w:p w14:paraId="3F343333" w14:textId="77777777" w:rsidR="008E2068" w:rsidRPr="008E2068" w:rsidRDefault="008E2068" w:rsidP="008E2068">
            <w:pPr>
              <w:pStyle w:val="acctfourfigures"/>
              <w:tabs>
                <w:tab w:val="clear" w:pos="765"/>
                <w:tab w:val="decimal" w:pos="731"/>
              </w:tabs>
              <w:spacing w:line="240" w:lineRule="atLeast"/>
              <w:ind w:left="-83" w:right="11" w:firstLine="4"/>
              <w:rPr>
                <w:b/>
                <w:bCs/>
                <w:szCs w:val="22"/>
              </w:rPr>
            </w:pPr>
          </w:p>
        </w:tc>
        <w:tc>
          <w:tcPr>
            <w:tcW w:w="1259" w:type="dxa"/>
            <w:tcBorders>
              <w:top w:val="single" w:sz="4" w:space="0" w:color="auto"/>
              <w:bottom w:val="double" w:sz="4" w:space="0" w:color="auto"/>
            </w:tcBorders>
          </w:tcPr>
          <w:p w14:paraId="509D12DA" w14:textId="14963789"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8E2068">
              <w:rPr>
                <w:rFonts w:ascii="Times New Roman" w:hAnsi="Times New Roman" w:cs="Times New Roman"/>
                <w:spacing w:val="0"/>
                <w:sz w:val="22"/>
                <w:szCs w:val="22"/>
              </w:rPr>
              <w:t>2,023</w:t>
            </w:r>
          </w:p>
        </w:tc>
        <w:tc>
          <w:tcPr>
            <w:tcW w:w="183" w:type="dxa"/>
          </w:tcPr>
          <w:p w14:paraId="34E9218B" w14:textId="77777777" w:rsidR="008E2068" w:rsidRPr="008E2068" w:rsidRDefault="008E2068" w:rsidP="008E2068">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top w:val="single" w:sz="4" w:space="0" w:color="auto"/>
              <w:left w:val="nil"/>
              <w:bottom w:val="double" w:sz="4" w:space="0" w:color="auto"/>
              <w:right w:val="nil"/>
            </w:tcBorders>
          </w:tcPr>
          <w:p w14:paraId="6EB89DFF" w14:textId="257439FA" w:rsidR="008E2068" w:rsidRPr="008E2068" w:rsidRDefault="008E2068" w:rsidP="008E2068">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sidRPr="008E2068">
              <w:rPr>
                <w:b/>
                <w:bCs/>
                <w:szCs w:val="22"/>
                <w:cs/>
              </w:rPr>
              <w:t>89</w:t>
            </w:r>
            <w:r w:rsidRPr="008E2068">
              <w:rPr>
                <w:b/>
                <w:bCs/>
                <w:szCs w:val="22"/>
              </w:rPr>
              <w:t>2</w:t>
            </w:r>
          </w:p>
        </w:tc>
        <w:tc>
          <w:tcPr>
            <w:tcW w:w="180" w:type="dxa"/>
          </w:tcPr>
          <w:p w14:paraId="3B922AEF" w14:textId="77777777" w:rsidR="008E2068" w:rsidRPr="008E2068" w:rsidRDefault="008E2068" w:rsidP="008E2068">
            <w:pPr>
              <w:pStyle w:val="acctfourfigures"/>
              <w:spacing w:line="240" w:lineRule="atLeast"/>
              <w:rPr>
                <w:rFonts w:eastAsia="Times New Roman"/>
                <w:b/>
                <w:bCs/>
                <w:szCs w:val="22"/>
                <w:lang w:bidi="th-TH"/>
              </w:rPr>
            </w:pPr>
          </w:p>
        </w:tc>
        <w:tc>
          <w:tcPr>
            <w:tcW w:w="1260" w:type="dxa"/>
            <w:tcBorders>
              <w:top w:val="single" w:sz="4" w:space="0" w:color="auto"/>
              <w:bottom w:val="double" w:sz="4" w:space="0" w:color="auto"/>
            </w:tcBorders>
          </w:tcPr>
          <w:p w14:paraId="7185F0DB" w14:textId="45B7119B" w:rsidR="008E2068" w:rsidRPr="008E2068"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E2068">
              <w:rPr>
                <w:rFonts w:eastAsia="Times New Roman"/>
                <w:b/>
                <w:bCs/>
                <w:szCs w:val="22"/>
                <w:lang w:bidi="th-TH"/>
              </w:rPr>
              <w:t>1,301</w:t>
            </w:r>
          </w:p>
        </w:tc>
      </w:tr>
      <w:tr w:rsidR="008E2068" w:rsidRPr="00EE6E6E" w14:paraId="11CB8B40" w14:textId="77777777" w:rsidTr="00D132AF">
        <w:trPr>
          <w:cantSplit/>
        </w:trPr>
        <w:tc>
          <w:tcPr>
            <w:tcW w:w="3690" w:type="dxa"/>
          </w:tcPr>
          <w:p w14:paraId="5BF20A60" w14:textId="77777777" w:rsidR="008E2068" w:rsidRPr="004B2116" w:rsidRDefault="008E2068" w:rsidP="008E2068">
            <w:pPr>
              <w:rPr>
                <w:rFonts w:ascii="Times New Roman" w:hAnsi="Times New Roman" w:cs="Times New Roman"/>
                <w:b/>
                <w:bCs/>
                <w:sz w:val="22"/>
                <w:szCs w:val="22"/>
                <w:highlight w:val="cyan"/>
                <w:lang w:eastAsia="en-GB"/>
              </w:rPr>
            </w:pPr>
          </w:p>
        </w:tc>
        <w:tc>
          <w:tcPr>
            <w:tcW w:w="1442" w:type="dxa"/>
            <w:tcBorders>
              <w:top w:val="double" w:sz="4" w:space="0" w:color="auto"/>
              <w:left w:val="nil"/>
              <w:bottom w:val="nil"/>
              <w:right w:val="nil"/>
            </w:tcBorders>
          </w:tcPr>
          <w:p w14:paraId="6F84F604" w14:textId="7777777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81" w:type="dxa"/>
          </w:tcPr>
          <w:p w14:paraId="5ADEDBEE" w14:textId="77777777" w:rsidR="008E2068" w:rsidRPr="008E2068" w:rsidRDefault="008E2068" w:rsidP="008E2068">
            <w:pPr>
              <w:pStyle w:val="acctfourfigures"/>
              <w:tabs>
                <w:tab w:val="clear" w:pos="765"/>
                <w:tab w:val="decimal" w:pos="731"/>
              </w:tabs>
              <w:spacing w:line="240" w:lineRule="atLeast"/>
              <w:ind w:left="-83" w:right="11" w:firstLine="4"/>
              <w:rPr>
                <w:szCs w:val="22"/>
              </w:rPr>
            </w:pPr>
          </w:p>
        </w:tc>
        <w:tc>
          <w:tcPr>
            <w:tcW w:w="1259" w:type="dxa"/>
            <w:tcBorders>
              <w:top w:val="double" w:sz="4" w:space="0" w:color="auto"/>
            </w:tcBorders>
          </w:tcPr>
          <w:p w14:paraId="32A829A1" w14:textId="77777777" w:rsidR="008E2068" w:rsidRPr="008E2068" w:rsidRDefault="008E2068" w:rsidP="008E2068">
            <w:pPr>
              <w:pStyle w:val="acctfourfigures"/>
              <w:tabs>
                <w:tab w:val="clear" w:pos="765"/>
                <w:tab w:val="decimal" w:pos="731"/>
              </w:tabs>
              <w:spacing w:line="240" w:lineRule="atLeast"/>
              <w:ind w:left="-83" w:right="11" w:firstLine="4"/>
              <w:jc w:val="right"/>
              <w:rPr>
                <w:szCs w:val="22"/>
              </w:rPr>
            </w:pPr>
          </w:p>
        </w:tc>
        <w:tc>
          <w:tcPr>
            <w:tcW w:w="183" w:type="dxa"/>
          </w:tcPr>
          <w:p w14:paraId="7851DC1A" w14:textId="77777777" w:rsidR="008E2068" w:rsidRPr="008E2068" w:rsidRDefault="008E2068" w:rsidP="008E2068">
            <w:pPr>
              <w:pStyle w:val="acctfourfigures"/>
              <w:tabs>
                <w:tab w:val="clear" w:pos="765"/>
                <w:tab w:val="decimal" w:pos="731"/>
              </w:tabs>
              <w:spacing w:line="240" w:lineRule="atLeast"/>
              <w:ind w:left="-79" w:right="-72"/>
              <w:rPr>
                <w:szCs w:val="22"/>
              </w:rPr>
            </w:pPr>
          </w:p>
        </w:tc>
        <w:tc>
          <w:tcPr>
            <w:tcW w:w="1262" w:type="dxa"/>
            <w:tcBorders>
              <w:top w:val="double" w:sz="4" w:space="0" w:color="auto"/>
            </w:tcBorders>
          </w:tcPr>
          <w:p w14:paraId="7775D0BF" w14:textId="77777777" w:rsidR="008E2068" w:rsidRPr="008E2068" w:rsidRDefault="008E2068" w:rsidP="008E2068">
            <w:pPr>
              <w:pStyle w:val="acctfourfigures"/>
              <w:tabs>
                <w:tab w:val="clear" w:pos="765"/>
                <w:tab w:val="decimal" w:pos="701"/>
              </w:tabs>
              <w:spacing w:line="240" w:lineRule="atLeast"/>
              <w:ind w:left="-79" w:right="66"/>
              <w:jc w:val="right"/>
              <w:rPr>
                <w:szCs w:val="22"/>
              </w:rPr>
            </w:pPr>
          </w:p>
        </w:tc>
        <w:tc>
          <w:tcPr>
            <w:tcW w:w="180" w:type="dxa"/>
          </w:tcPr>
          <w:p w14:paraId="7DD6209A" w14:textId="77777777" w:rsidR="008E2068" w:rsidRPr="008E2068" w:rsidRDefault="008E2068" w:rsidP="008E2068">
            <w:pPr>
              <w:pStyle w:val="acctfourfigures"/>
              <w:spacing w:line="240" w:lineRule="atLeast"/>
              <w:rPr>
                <w:szCs w:val="22"/>
              </w:rPr>
            </w:pPr>
          </w:p>
        </w:tc>
        <w:tc>
          <w:tcPr>
            <w:tcW w:w="1260" w:type="dxa"/>
            <w:tcBorders>
              <w:top w:val="double" w:sz="4" w:space="0" w:color="auto"/>
            </w:tcBorders>
          </w:tcPr>
          <w:p w14:paraId="1AAD9F78" w14:textId="77777777" w:rsidR="008E2068" w:rsidRPr="008E2068" w:rsidRDefault="008E2068" w:rsidP="008E2068">
            <w:pPr>
              <w:pStyle w:val="acctfourfigures"/>
              <w:tabs>
                <w:tab w:val="clear" w:pos="765"/>
                <w:tab w:val="decimal" w:pos="731"/>
              </w:tabs>
              <w:spacing w:line="240" w:lineRule="atLeast"/>
              <w:ind w:right="11"/>
              <w:jc w:val="right"/>
              <w:rPr>
                <w:szCs w:val="22"/>
              </w:rPr>
            </w:pPr>
          </w:p>
        </w:tc>
      </w:tr>
      <w:tr w:rsidR="008E2068" w:rsidRPr="00EE6E6E" w14:paraId="2D96E8ED" w14:textId="77777777" w:rsidTr="00B4454C">
        <w:trPr>
          <w:cantSplit/>
        </w:trPr>
        <w:tc>
          <w:tcPr>
            <w:tcW w:w="3690" w:type="dxa"/>
          </w:tcPr>
          <w:p w14:paraId="48A9C2C2" w14:textId="5D990C71" w:rsidR="008E2068" w:rsidRPr="004B2116" w:rsidRDefault="008E2068" w:rsidP="008E2068">
            <w:pPr>
              <w:rPr>
                <w:rFonts w:ascii="Times New Roman" w:hAnsi="Times New Roman" w:cs="Times New Roman"/>
                <w:b/>
                <w:bCs/>
                <w:sz w:val="22"/>
                <w:szCs w:val="22"/>
                <w:highlight w:val="cyan"/>
                <w:lang w:eastAsia="en-GB"/>
              </w:rPr>
            </w:pPr>
            <w:r w:rsidRPr="004B2116">
              <w:rPr>
                <w:rFonts w:ascii="Times New Roman" w:hAnsi="Times New Roman" w:cs="Times New Roman"/>
                <w:sz w:val="22"/>
                <w:szCs w:val="22"/>
                <w:lang w:eastAsia="en-GB"/>
              </w:rPr>
              <w:t>Accrued income under operati</w:t>
            </w:r>
            <w:r>
              <w:rPr>
                <w:rFonts w:ascii="Times New Roman" w:hAnsi="Times New Roman" w:cs="Times New Roman"/>
                <w:sz w:val="22"/>
                <w:szCs w:val="22"/>
                <w:lang w:eastAsia="en-GB"/>
              </w:rPr>
              <w:t>ng l</w:t>
            </w:r>
            <w:r w:rsidRPr="004B2116">
              <w:rPr>
                <w:rFonts w:ascii="Times New Roman" w:hAnsi="Times New Roman" w:cs="Times New Roman"/>
                <w:sz w:val="22"/>
                <w:szCs w:val="22"/>
                <w:lang w:eastAsia="en-GB"/>
              </w:rPr>
              <w:t>eases</w:t>
            </w:r>
          </w:p>
        </w:tc>
        <w:tc>
          <w:tcPr>
            <w:tcW w:w="1442" w:type="dxa"/>
            <w:tcBorders>
              <w:top w:val="nil"/>
              <w:left w:val="nil"/>
              <w:bottom w:val="double" w:sz="4" w:space="0" w:color="auto"/>
              <w:right w:val="nil"/>
            </w:tcBorders>
          </w:tcPr>
          <w:p w14:paraId="5143CA15" w14:textId="0FEB7831"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r w:rsidRPr="008E2068">
              <w:rPr>
                <w:rFonts w:ascii="Times New Roman" w:hAnsi="Times New Roman" w:cs="Times New Roman"/>
                <w:sz w:val="22"/>
                <w:szCs w:val="22"/>
              </w:rPr>
              <w:t>752</w:t>
            </w:r>
          </w:p>
        </w:tc>
        <w:tc>
          <w:tcPr>
            <w:tcW w:w="181" w:type="dxa"/>
          </w:tcPr>
          <w:p w14:paraId="30AC5960" w14:textId="77777777" w:rsidR="008E2068" w:rsidRPr="008E2068" w:rsidRDefault="008E2068" w:rsidP="008E2068">
            <w:pPr>
              <w:pStyle w:val="acctfourfigures"/>
              <w:tabs>
                <w:tab w:val="clear" w:pos="765"/>
                <w:tab w:val="decimal" w:pos="731"/>
              </w:tabs>
              <w:spacing w:line="240" w:lineRule="atLeast"/>
              <w:ind w:left="-83" w:right="11" w:firstLine="4"/>
              <w:rPr>
                <w:rFonts w:eastAsia="Times New Roman"/>
                <w:b/>
                <w:bCs/>
                <w:szCs w:val="22"/>
                <w:lang w:bidi="th-TH"/>
              </w:rPr>
            </w:pPr>
          </w:p>
        </w:tc>
        <w:tc>
          <w:tcPr>
            <w:tcW w:w="1259" w:type="dxa"/>
            <w:tcBorders>
              <w:bottom w:val="double" w:sz="4" w:space="0" w:color="auto"/>
            </w:tcBorders>
          </w:tcPr>
          <w:p w14:paraId="5BF5FFE6" w14:textId="47765CE5" w:rsidR="008E2068" w:rsidRPr="008E2068" w:rsidRDefault="008E2068" w:rsidP="008E2068">
            <w:pPr>
              <w:pStyle w:val="acctfourfigures"/>
              <w:tabs>
                <w:tab w:val="clear" w:pos="765"/>
                <w:tab w:val="decimal" w:pos="731"/>
              </w:tabs>
              <w:spacing w:line="240" w:lineRule="atLeast"/>
              <w:ind w:left="-83" w:right="11" w:firstLine="4"/>
              <w:jc w:val="right"/>
              <w:rPr>
                <w:rFonts w:eastAsia="Times New Roman"/>
                <w:b/>
                <w:bCs/>
                <w:szCs w:val="22"/>
                <w:lang w:bidi="th-TH"/>
              </w:rPr>
            </w:pPr>
            <w:r w:rsidRPr="008E2068">
              <w:rPr>
                <w:b/>
                <w:bCs/>
                <w:szCs w:val="22"/>
              </w:rPr>
              <w:t>1,368</w:t>
            </w:r>
          </w:p>
        </w:tc>
        <w:tc>
          <w:tcPr>
            <w:tcW w:w="183" w:type="dxa"/>
          </w:tcPr>
          <w:p w14:paraId="07670D0D" w14:textId="77777777" w:rsidR="008E2068" w:rsidRPr="008E2068" w:rsidRDefault="008E2068" w:rsidP="008E2068">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top w:val="nil"/>
              <w:left w:val="nil"/>
              <w:bottom w:val="double" w:sz="4" w:space="0" w:color="auto"/>
              <w:right w:val="nil"/>
            </w:tcBorders>
          </w:tcPr>
          <w:p w14:paraId="30F21734" w14:textId="4814D52A" w:rsidR="008E2068" w:rsidRPr="008E2068" w:rsidRDefault="008E2068" w:rsidP="008E2068">
            <w:pPr>
              <w:pStyle w:val="acctfourfigures"/>
              <w:tabs>
                <w:tab w:val="clear" w:pos="765"/>
                <w:tab w:val="decimal" w:pos="701"/>
              </w:tabs>
              <w:spacing w:line="240" w:lineRule="atLeast"/>
              <w:ind w:left="-79" w:right="66"/>
              <w:jc w:val="right"/>
              <w:rPr>
                <w:rFonts w:eastAsia="Times New Roman"/>
                <w:b/>
                <w:bCs/>
                <w:szCs w:val="22"/>
                <w:lang w:bidi="th-TH"/>
              </w:rPr>
            </w:pPr>
            <w:r w:rsidRPr="008E2068">
              <w:rPr>
                <w:b/>
                <w:bCs/>
                <w:szCs w:val="22"/>
                <w:cs/>
              </w:rPr>
              <w:t>463</w:t>
            </w:r>
          </w:p>
        </w:tc>
        <w:tc>
          <w:tcPr>
            <w:tcW w:w="180" w:type="dxa"/>
          </w:tcPr>
          <w:p w14:paraId="5270FC48" w14:textId="77777777" w:rsidR="008E2068" w:rsidRPr="008E2068" w:rsidRDefault="008E2068" w:rsidP="008E2068">
            <w:pPr>
              <w:pStyle w:val="acctfourfigures"/>
              <w:spacing w:line="240" w:lineRule="atLeast"/>
              <w:rPr>
                <w:rFonts w:eastAsia="Times New Roman"/>
                <w:b/>
                <w:bCs/>
                <w:szCs w:val="22"/>
                <w:lang w:bidi="th-TH"/>
              </w:rPr>
            </w:pPr>
          </w:p>
        </w:tc>
        <w:tc>
          <w:tcPr>
            <w:tcW w:w="1260" w:type="dxa"/>
            <w:tcBorders>
              <w:bottom w:val="double" w:sz="4" w:space="0" w:color="auto"/>
            </w:tcBorders>
          </w:tcPr>
          <w:p w14:paraId="20385EBB" w14:textId="5027ECD0" w:rsidR="008E2068" w:rsidRPr="008E2068"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E2068">
              <w:rPr>
                <w:rFonts w:eastAsia="Times New Roman"/>
                <w:b/>
                <w:bCs/>
                <w:szCs w:val="22"/>
                <w:lang w:bidi="th-TH"/>
              </w:rPr>
              <w:t>898</w:t>
            </w:r>
          </w:p>
        </w:tc>
      </w:tr>
      <w:tr w:rsidR="008E2068" w:rsidRPr="00BB53F1" w14:paraId="2123764E" w14:textId="77777777" w:rsidTr="00B4454C">
        <w:trPr>
          <w:cantSplit/>
        </w:trPr>
        <w:tc>
          <w:tcPr>
            <w:tcW w:w="3690" w:type="dxa"/>
          </w:tcPr>
          <w:p w14:paraId="1172A065" w14:textId="77777777" w:rsidR="008E2068" w:rsidRPr="004B2116" w:rsidRDefault="008E2068" w:rsidP="008E2068">
            <w:pPr>
              <w:rPr>
                <w:rFonts w:ascii="Times New Roman" w:hAnsi="Times New Roman" w:cs="Times New Roman"/>
                <w:b/>
                <w:bCs/>
                <w:sz w:val="22"/>
                <w:szCs w:val="22"/>
                <w:highlight w:val="cyan"/>
                <w:lang w:eastAsia="en-GB"/>
              </w:rPr>
            </w:pPr>
            <w:r w:rsidRPr="004B2116">
              <w:rPr>
                <w:rFonts w:ascii="Times New Roman" w:hAnsi="Times New Roman" w:cs="Times New Roman"/>
                <w:sz w:val="22"/>
                <w:szCs w:val="22"/>
                <w:lang w:eastAsia="en-GB"/>
              </w:rPr>
              <w:t>Deposits from overdue customers</w:t>
            </w:r>
          </w:p>
        </w:tc>
        <w:tc>
          <w:tcPr>
            <w:tcW w:w="1442" w:type="dxa"/>
            <w:tcBorders>
              <w:top w:val="double" w:sz="4" w:space="0" w:color="auto"/>
              <w:left w:val="nil"/>
              <w:bottom w:val="double" w:sz="4" w:space="0" w:color="auto"/>
              <w:right w:val="nil"/>
            </w:tcBorders>
          </w:tcPr>
          <w:p w14:paraId="7580036D" w14:textId="4E49209F"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r w:rsidRPr="008E2068">
              <w:rPr>
                <w:rFonts w:ascii="Times New Roman" w:hAnsi="Times New Roman" w:cs="Times New Roman"/>
                <w:sz w:val="22"/>
                <w:szCs w:val="22"/>
              </w:rPr>
              <w:t>7,239</w:t>
            </w:r>
          </w:p>
        </w:tc>
        <w:tc>
          <w:tcPr>
            <w:tcW w:w="181" w:type="dxa"/>
          </w:tcPr>
          <w:p w14:paraId="4B106A67" w14:textId="7777777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59" w:type="dxa"/>
            <w:tcBorders>
              <w:top w:val="double" w:sz="4" w:space="0" w:color="auto"/>
              <w:bottom w:val="double" w:sz="4" w:space="0" w:color="auto"/>
            </w:tcBorders>
          </w:tcPr>
          <w:p w14:paraId="4FCECA5B" w14:textId="203B7F40"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right="-43"/>
              <w:rPr>
                <w:rFonts w:ascii="Times New Roman" w:hAnsi="Times New Roman" w:cs="Times New Roman"/>
                <w:spacing w:val="0"/>
                <w:sz w:val="22"/>
                <w:szCs w:val="22"/>
              </w:rPr>
            </w:pPr>
            <w:r w:rsidRPr="008E2068">
              <w:rPr>
                <w:rFonts w:ascii="Times New Roman" w:hAnsi="Times New Roman" w:cs="Times New Roman"/>
                <w:spacing w:val="0"/>
                <w:sz w:val="22"/>
                <w:szCs w:val="22"/>
              </w:rPr>
              <w:t>6,857</w:t>
            </w:r>
          </w:p>
        </w:tc>
        <w:tc>
          <w:tcPr>
            <w:tcW w:w="183" w:type="dxa"/>
          </w:tcPr>
          <w:p w14:paraId="4B35F633" w14:textId="7777777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2" w:type="dxa"/>
            <w:tcBorders>
              <w:top w:val="double" w:sz="4" w:space="0" w:color="auto"/>
              <w:left w:val="nil"/>
              <w:bottom w:val="double" w:sz="4" w:space="0" w:color="auto"/>
              <w:right w:val="nil"/>
            </w:tcBorders>
          </w:tcPr>
          <w:p w14:paraId="7032E701" w14:textId="2C39491A" w:rsidR="008E2068" w:rsidRPr="008E2068" w:rsidRDefault="008E2068" w:rsidP="008E2068">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sidRPr="008E2068">
              <w:rPr>
                <w:b/>
                <w:bCs/>
                <w:szCs w:val="22"/>
                <w:cs/>
              </w:rPr>
              <w:t>4</w:t>
            </w:r>
            <w:r w:rsidRPr="008E2068">
              <w:rPr>
                <w:b/>
                <w:bCs/>
                <w:szCs w:val="22"/>
              </w:rPr>
              <w:t>,295</w:t>
            </w:r>
          </w:p>
        </w:tc>
        <w:tc>
          <w:tcPr>
            <w:tcW w:w="180" w:type="dxa"/>
          </w:tcPr>
          <w:p w14:paraId="6BD50174" w14:textId="7777777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top w:val="double" w:sz="4" w:space="0" w:color="auto"/>
              <w:bottom w:val="double" w:sz="4" w:space="0" w:color="auto"/>
            </w:tcBorders>
          </w:tcPr>
          <w:p w14:paraId="65A5B527" w14:textId="7E586A80" w:rsidR="008E2068" w:rsidRPr="008E2068"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E2068">
              <w:rPr>
                <w:rFonts w:eastAsia="Times New Roman"/>
                <w:b/>
                <w:bCs/>
                <w:szCs w:val="22"/>
                <w:lang w:bidi="th-TH"/>
              </w:rPr>
              <w:t>4,115</w:t>
            </w:r>
          </w:p>
        </w:tc>
      </w:tr>
      <w:tr w:rsidR="008E2068" w:rsidRPr="00EE6E6E" w14:paraId="3713D192" w14:textId="77777777" w:rsidTr="0090441E">
        <w:trPr>
          <w:cantSplit/>
        </w:trPr>
        <w:tc>
          <w:tcPr>
            <w:tcW w:w="3690" w:type="dxa"/>
          </w:tcPr>
          <w:p w14:paraId="687E5FB5" w14:textId="77777777" w:rsidR="008E2068" w:rsidRPr="004B2116" w:rsidRDefault="008E2068" w:rsidP="008E2068">
            <w:pPr>
              <w:rPr>
                <w:rFonts w:ascii="Times New Roman" w:hAnsi="Times New Roman" w:cs="Times New Roman"/>
                <w:sz w:val="22"/>
                <w:szCs w:val="22"/>
                <w:lang w:eastAsia="en-GB"/>
              </w:rPr>
            </w:pPr>
          </w:p>
        </w:tc>
        <w:tc>
          <w:tcPr>
            <w:tcW w:w="1442" w:type="dxa"/>
            <w:tcBorders>
              <w:top w:val="double" w:sz="4" w:space="0" w:color="auto"/>
            </w:tcBorders>
          </w:tcPr>
          <w:p w14:paraId="532A86A2" w14:textId="77777777" w:rsidR="008E2068" w:rsidRPr="004B2116" w:rsidRDefault="008E2068" w:rsidP="008E2068">
            <w:pPr>
              <w:pStyle w:val="acctfourfigures"/>
              <w:tabs>
                <w:tab w:val="decimal" w:pos="465"/>
              </w:tabs>
              <w:spacing w:line="240" w:lineRule="atLeast"/>
              <w:ind w:left="-83" w:right="110" w:firstLine="4"/>
              <w:jc w:val="right"/>
              <w:rPr>
                <w:b/>
                <w:bCs/>
                <w:szCs w:val="22"/>
                <w:lang w:eastAsia="en-GB"/>
              </w:rPr>
            </w:pPr>
          </w:p>
        </w:tc>
        <w:tc>
          <w:tcPr>
            <w:tcW w:w="181" w:type="dxa"/>
          </w:tcPr>
          <w:p w14:paraId="217BD390" w14:textId="77777777" w:rsidR="008E2068" w:rsidRPr="004B2116" w:rsidRDefault="008E2068" w:rsidP="008E2068">
            <w:pPr>
              <w:pStyle w:val="acctfourfigures"/>
              <w:tabs>
                <w:tab w:val="decimal" w:pos="731"/>
              </w:tabs>
              <w:spacing w:line="240" w:lineRule="atLeast"/>
              <w:ind w:left="-83" w:right="110" w:firstLine="4"/>
              <w:jc w:val="right"/>
              <w:rPr>
                <w:b/>
                <w:bCs/>
                <w:szCs w:val="22"/>
                <w:lang w:eastAsia="en-GB"/>
              </w:rPr>
            </w:pPr>
          </w:p>
        </w:tc>
        <w:tc>
          <w:tcPr>
            <w:tcW w:w="1259" w:type="dxa"/>
            <w:tcBorders>
              <w:top w:val="double" w:sz="4" w:space="0" w:color="auto"/>
            </w:tcBorders>
          </w:tcPr>
          <w:p w14:paraId="26700591" w14:textId="77777777" w:rsidR="008E2068" w:rsidRPr="004B2116" w:rsidRDefault="008E2068" w:rsidP="008E2068">
            <w:pPr>
              <w:pStyle w:val="acctfourfigures"/>
              <w:tabs>
                <w:tab w:val="decimal" w:pos="731"/>
              </w:tabs>
              <w:spacing w:line="240" w:lineRule="atLeast"/>
              <w:ind w:right="110"/>
              <w:jc w:val="right"/>
              <w:rPr>
                <w:b/>
                <w:bCs/>
                <w:szCs w:val="22"/>
                <w:lang w:eastAsia="en-GB"/>
              </w:rPr>
            </w:pPr>
          </w:p>
        </w:tc>
        <w:tc>
          <w:tcPr>
            <w:tcW w:w="183" w:type="dxa"/>
          </w:tcPr>
          <w:p w14:paraId="329265BE" w14:textId="77777777" w:rsidR="008E2068" w:rsidRPr="004B2116" w:rsidRDefault="008E2068" w:rsidP="008E2068">
            <w:pPr>
              <w:pStyle w:val="acctfourfigures"/>
              <w:tabs>
                <w:tab w:val="decimal" w:pos="731"/>
              </w:tabs>
              <w:spacing w:line="240" w:lineRule="atLeast"/>
              <w:ind w:right="110"/>
              <w:jc w:val="right"/>
              <w:rPr>
                <w:b/>
                <w:bCs/>
                <w:szCs w:val="22"/>
                <w:lang w:eastAsia="en-GB"/>
              </w:rPr>
            </w:pPr>
          </w:p>
        </w:tc>
        <w:tc>
          <w:tcPr>
            <w:tcW w:w="1262" w:type="dxa"/>
            <w:tcBorders>
              <w:top w:val="double" w:sz="4" w:space="0" w:color="auto"/>
            </w:tcBorders>
          </w:tcPr>
          <w:p w14:paraId="3555EA3D" w14:textId="77777777" w:rsidR="008E2068" w:rsidRPr="004B2116" w:rsidRDefault="008E2068" w:rsidP="008E2068">
            <w:pPr>
              <w:pStyle w:val="acctfourfigures"/>
              <w:tabs>
                <w:tab w:val="decimal" w:pos="731"/>
              </w:tabs>
              <w:spacing w:line="240" w:lineRule="atLeast"/>
              <w:ind w:right="110"/>
              <w:jc w:val="right"/>
              <w:rPr>
                <w:b/>
                <w:bCs/>
                <w:szCs w:val="22"/>
                <w:lang w:eastAsia="en-GB"/>
              </w:rPr>
            </w:pPr>
          </w:p>
        </w:tc>
        <w:tc>
          <w:tcPr>
            <w:tcW w:w="180" w:type="dxa"/>
          </w:tcPr>
          <w:p w14:paraId="3C07F330" w14:textId="77777777" w:rsidR="008E2068" w:rsidRPr="004B2116" w:rsidRDefault="008E2068" w:rsidP="008E2068">
            <w:pPr>
              <w:pStyle w:val="acctfourfigures"/>
              <w:tabs>
                <w:tab w:val="decimal" w:pos="731"/>
              </w:tabs>
              <w:spacing w:line="240" w:lineRule="atLeast"/>
              <w:ind w:right="110"/>
              <w:jc w:val="right"/>
              <w:rPr>
                <w:b/>
                <w:bCs/>
                <w:szCs w:val="22"/>
                <w:lang w:eastAsia="en-GB"/>
              </w:rPr>
            </w:pPr>
          </w:p>
        </w:tc>
        <w:tc>
          <w:tcPr>
            <w:tcW w:w="1260" w:type="dxa"/>
            <w:tcBorders>
              <w:top w:val="double" w:sz="4" w:space="0" w:color="auto"/>
            </w:tcBorders>
          </w:tcPr>
          <w:p w14:paraId="180947CA" w14:textId="77777777" w:rsidR="008E2068" w:rsidRPr="004B2116" w:rsidRDefault="008E2068" w:rsidP="008E2068">
            <w:pPr>
              <w:pStyle w:val="acctfourfigures"/>
              <w:tabs>
                <w:tab w:val="decimal" w:pos="731"/>
              </w:tabs>
              <w:spacing w:line="240" w:lineRule="atLeast"/>
              <w:ind w:right="110"/>
              <w:jc w:val="right"/>
              <w:rPr>
                <w:b/>
                <w:bCs/>
                <w:szCs w:val="22"/>
                <w:lang w:eastAsia="en-GB"/>
              </w:rPr>
            </w:pPr>
          </w:p>
        </w:tc>
      </w:tr>
      <w:tr w:rsidR="008E2068" w:rsidRPr="00F81482" w14:paraId="36210150" w14:textId="77777777" w:rsidTr="0090441E">
        <w:trPr>
          <w:cantSplit/>
        </w:trPr>
        <w:tc>
          <w:tcPr>
            <w:tcW w:w="3690" w:type="dxa"/>
            <w:shd w:val="clear" w:color="auto" w:fill="auto"/>
            <w:vAlign w:val="bottom"/>
          </w:tcPr>
          <w:p w14:paraId="343D091A" w14:textId="360839F6" w:rsidR="008E2068" w:rsidRPr="004B2116" w:rsidRDefault="008E2068" w:rsidP="008E2068">
            <w:pPr>
              <w:pStyle w:val="acctfourfigures"/>
              <w:tabs>
                <w:tab w:val="left" w:pos="720"/>
              </w:tabs>
              <w:spacing w:line="240" w:lineRule="atLeast"/>
              <w:ind w:left="188" w:hanging="174"/>
              <w:rPr>
                <w:b/>
                <w:bCs/>
                <w:i/>
                <w:iCs/>
                <w:szCs w:val="22"/>
                <w:lang w:eastAsia="en-GB"/>
              </w:rPr>
            </w:pPr>
            <w:r w:rsidRPr="004F1176">
              <w:rPr>
                <w:b/>
                <w:bCs/>
                <w:i/>
                <w:iCs/>
                <w:szCs w:val="22"/>
                <w:lang w:eastAsia="en-GB"/>
              </w:rPr>
              <w:t>Related parties</w:t>
            </w:r>
          </w:p>
        </w:tc>
        <w:tc>
          <w:tcPr>
            <w:tcW w:w="5767" w:type="dxa"/>
            <w:gridSpan w:val="7"/>
            <w:vAlign w:val="bottom"/>
          </w:tcPr>
          <w:p w14:paraId="2492FDD8" w14:textId="77777777" w:rsidR="008E2068" w:rsidRPr="004B2116" w:rsidRDefault="008E2068" w:rsidP="008E2068">
            <w:pPr>
              <w:pStyle w:val="acctmergecolhdg"/>
              <w:spacing w:line="240" w:lineRule="atLeast"/>
              <w:ind w:left="-83" w:right="-79" w:firstLine="4"/>
              <w:rPr>
                <w:b w:val="0"/>
                <w:bCs/>
                <w:i/>
                <w:iCs/>
                <w:szCs w:val="22"/>
              </w:rPr>
            </w:pPr>
          </w:p>
        </w:tc>
      </w:tr>
      <w:tr w:rsidR="008E2068" w:rsidRPr="00F81482" w14:paraId="7919713F" w14:textId="77777777" w:rsidTr="0090441E">
        <w:trPr>
          <w:cantSplit/>
        </w:trPr>
        <w:tc>
          <w:tcPr>
            <w:tcW w:w="3690" w:type="dxa"/>
          </w:tcPr>
          <w:p w14:paraId="2B3C3C98" w14:textId="77777777" w:rsidR="008E2068" w:rsidRPr="004B2116" w:rsidRDefault="008E2068" w:rsidP="008E2068">
            <w:pPr>
              <w:rPr>
                <w:rFonts w:ascii="Times New Roman" w:hAnsi="Times New Roman" w:cs="Times New Roman"/>
                <w:sz w:val="22"/>
                <w:szCs w:val="22"/>
                <w:lang w:val="en-US"/>
              </w:rPr>
            </w:pPr>
            <w:r w:rsidRPr="004B2116">
              <w:rPr>
                <w:rFonts w:ascii="Times New Roman" w:hAnsi="Times New Roman" w:cs="Times New Roman"/>
                <w:sz w:val="22"/>
                <w:szCs w:val="22"/>
                <w:lang w:val="en-US"/>
              </w:rPr>
              <w:t>Within credit terms</w:t>
            </w:r>
          </w:p>
        </w:tc>
        <w:tc>
          <w:tcPr>
            <w:tcW w:w="1442" w:type="dxa"/>
          </w:tcPr>
          <w:p w14:paraId="40ED6797" w14:textId="504341C5"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pacing w:val="0"/>
                <w:sz w:val="22"/>
                <w:szCs w:val="22"/>
              </w:rPr>
            </w:pPr>
            <w:r w:rsidRPr="008E2068">
              <w:rPr>
                <w:rFonts w:ascii="Times New Roman" w:hAnsi="Times New Roman" w:cs="Times New Roman"/>
                <w:b w:val="0"/>
                <w:bCs w:val="0"/>
                <w:sz w:val="22"/>
                <w:szCs w:val="22"/>
              </w:rPr>
              <w:t>68</w:t>
            </w:r>
          </w:p>
        </w:tc>
        <w:tc>
          <w:tcPr>
            <w:tcW w:w="181" w:type="dxa"/>
          </w:tcPr>
          <w:p w14:paraId="6EABD38F" w14:textId="77777777" w:rsidR="008E2068" w:rsidRPr="008E2068" w:rsidRDefault="008E2068" w:rsidP="008E2068">
            <w:pPr>
              <w:pStyle w:val="acctfourfigures"/>
              <w:tabs>
                <w:tab w:val="clear" w:pos="765"/>
                <w:tab w:val="decimal" w:pos="731"/>
              </w:tabs>
              <w:spacing w:line="240" w:lineRule="atLeast"/>
              <w:ind w:left="-83" w:right="11" w:firstLine="4"/>
              <w:rPr>
                <w:rFonts w:eastAsia="Times New Roman"/>
                <w:szCs w:val="22"/>
                <w:lang w:bidi="th-TH"/>
              </w:rPr>
            </w:pPr>
          </w:p>
        </w:tc>
        <w:tc>
          <w:tcPr>
            <w:tcW w:w="1259" w:type="dxa"/>
          </w:tcPr>
          <w:p w14:paraId="50E00EA2" w14:textId="33ECAB31"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E2068">
              <w:rPr>
                <w:rFonts w:ascii="Times New Roman" w:hAnsi="Times New Roman" w:cs="Times New Roman"/>
                <w:b w:val="0"/>
                <w:bCs w:val="0"/>
                <w:spacing w:val="0"/>
                <w:sz w:val="22"/>
                <w:szCs w:val="22"/>
              </w:rPr>
              <w:t>95</w:t>
            </w:r>
          </w:p>
        </w:tc>
        <w:tc>
          <w:tcPr>
            <w:tcW w:w="183" w:type="dxa"/>
          </w:tcPr>
          <w:p w14:paraId="3E9E3617" w14:textId="77777777" w:rsidR="008E2068" w:rsidRPr="008E2068" w:rsidRDefault="008E2068" w:rsidP="008E2068">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568DF702" w14:textId="53AABDFF" w:rsidR="008E2068" w:rsidRPr="008E2068" w:rsidRDefault="008E2068" w:rsidP="008E2068">
            <w:pPr>
              <w:pStyle w:val="acctfourfigures"/>
              <w:tabs>
                <w:tab w:val="clear" w:pos="765"/>
                <w:tab w:val="decimal" w:pos="701"/>
              </w:tabs>
              <w:spacing w:line="240" w:lineRule="atLeast"/>
              <w:ind w:left="-79" w:right="66"/>
              <w:jc w:val="right"/>
              <w:rPr>
                <w:rFonts w:eastAsia="Times New Roman"/>
                <w:szCs w:val="22"/>
                <w:lang w:bidi="th-TH"/>
              </w:rPr>
            </w:pPr>
            <w:r w:rsidRPr="008E2068">
              <w:rPr>
                <w:szCs w:val="22"/>
              </w:rPr>
              <w:t>128</w:t>
            </w:r>
          </w:p>
        </w:tc>
        <w:tc>
          <w:tcPr>
            <w:tcW w:w="180" w:type="dxa"/>
          </w:tcPr>
          <w:p w14:paraId="1F49DBB9" w14:textId="77777777" w:rsidR="008E2068" w:rsidRPr="00282A52" w:rsidRDefault="008E2068" w:rsidP="008E2068">
            <w:pPr>
              <w:pStyle w:val="acctfourfigures"/>
              <w:spacing w:line="240" w:lineRule="atLeast"/>
              <w:rPr>
                <w:rFonts w:eastAsia="Times New Roman"/>
                <w:szCs w:val="22"/>
                <w:lang w:bidi="th-TH"/>
              </w:rPr>
            </w:pPr>
          </w:p>
        </w:tc>
        <w:tc>
          <w:tcPr>
            <w:tcW w:w="1260" w:type="dxa"/>
          </w:tcPr>
          <w:p w14:paraId="6F7F136F" w14:textId="6E5EC0CE" w:rsidR="008E2068" w:rsidRPr="000726DB"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112</w:t>
            </w:r>
          </w:p>
        </w:tc>
      </w:tr>
      <w:tr w:rsidR="008E2068" w:rsidRPr="00F81482" w14:paraId="2EEE9280" w14:textId="77777777" w:rsidTr="0090441E">
        <w:trPr>
          <w:cantSplit/>
        </w:trPr>
        <w:tc>
          <w:tcPr>
            <w:tcW w:w="3690" w:type="dxa"/>
          </w:tcPr>
          <w:p w14:paraId="601A7BB1" w14:textId="77777777" w:rsidR="008E2068" w:rsidRPr="004B2116" w:rsidRDefault="008E2068" w:rsidP="008E2068">
            <w:pPr>
              <w:rPr>
                <w:rFonts w:ascii="Times New Roman" w:hAnsi="Times New Roman" w:cs="Times New Roman"/>
                <w:sz w:val="22"/>
                <w:szCs w:val="22"/>
                <w:lang w:val="en-US"/>
              </w:rPr>
            </w:pPr>
            <w:r w:rsidRPr="004B2116">
              <w:rPr>
                <w:rFonts w:ascii="Times New Roman" w:hAnsi="Times New Roman" w:cs="Times New Roman"/>
                <w:sz w:val="22"/>
                <w:szCs w:val="22"/>
                <w:lang w:val="en-US"/>
              </w:rPr>
              <w:t>Overdue:</w:t>
            </w:r>
          </w:p>
        </w:tc>
        <w:tc>
          <w:tcPr>
            <w:tcW w:w="1442" w:type="dxa"/>
          </w:tcPr>
          <w:p w14:paraId="73080E3D" w14:textId="7777777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pacing w:val="0"/>
                <w:sz w:val="22"/>
                <w:szCs w:val="22"/>
              </w:rPr>
            </w:pPr>
          </w:p>
        </w:tc>
        <w:tc>
          <w:tcPr>
            <w:tcW w:w="181" w:type="dxa"/>
          </w:tcPr>
          <w:p w14:paraId="17172B4E" w14:textId="77777777" w:rsidR="008E2068" w:rsidRPr="008E2068" w:rsidRDefault="008E2068" w:rsidP="008E2068">
            <w:pPr>
              <w:pStyle w:val="acctfourfigures"/>
              <w:tabs>
                <w:tab w:val="clear" w:pos="765"/>
                <w:tab w:val="decimal" w:pos="731"/>
              </w:tabs>
              <w:spacing w:line="240" w:lineRule="atLeast"/>
              <w:ind w:left="-83" w:right="11" w:firstLine="4"/>
              <w:rPr>
                <w:rFonts w:eastAsia="Times New Roman"/>
                <w:szCs w:val="22"/>
                <w:lang w:bidi="th-TH"/>
              </w:rPr>
            </w:pPr>
          </w:p>
        </w:tc>
        <w:tc>
          <w:tcPr>
            <w:tcW w:w="1259" w:type="dxa"/>
          </w:tcPr>
          <w:p w14:paraId="6EE50D99" w14:textId="7777777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6447A49C" w14:textId="7777777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2" w:type="dxa"/>
          </w:tcPr>
          <w:p w14:paraId="2B82E298" w14:textId="7777777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0" w:type="dxa"/>
          </w:tcPr>
          <w:p w14:paraId="573BA69A" w14:textId="77777777" w:rsidR="008E2068" w:rsidRPr="00282A52"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2673436E" w14:textId="77777777" w:rsidR="008E2068" w:rsidRPr="00282A52"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r>
      <w:tr w:rsidR="008E2068" w:rsidRPr="00F81482" w14:paraId="507411E7" w14:textId="77777777" w:rsidTr="0090441E">
        <w:trPr>
          <w:cantSplit/>
        </w:trPr>
        <w:tc>
          <w:tcPr>
            <w:tcW w:w="3690" w:type="dxa"/>
          </w:tcPr>
          <w:p w14:paraId="1177138B" w14:textId="77777777" w:rsidR="008E2068" w:rsidRPr="004B2116" w:rsidRDefault="008E2068" w:rsidP="008E206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Less than 3 months</w:t>
            </w:r>
          </w:p>
        </w:tc>
        <w:tc>
          <w:tcPr>
            <w:tcW w:w="1442" w:type="dxa"/>
          </w:tcPr>
          <w:p w14:paraId="20356336" w14:textId="3F3F009A"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pacing w:val="0"/>
                <w:sz w:val="22"/>
                <w:szCs w:val="22"/>
              </w:rPr>
            </w:pPr>
            <w:r w:rsidRPr="008E2068">
              <w:rPr>
                <w:rFonts w:ascii="Times New Roman" w:hAnsi="Times New Roman" w:cs="Times New Roman"/>
                <w:b w:val="0"/>
                <w:bCs w:val="0"/>
                <w:sz w:val="22"/>
                <w:szCs w:val="22"/>
              </w:rPr>
              <w:t>312</w:t>
            </w:r>
          </w:p>
        </w:tc>
        <w:tc>
          <w:tcPr>
            <w:tcW w:w="181" w:type="dxa"/>
          </w:tcPr>
          <w:p w14:paraId="3B2BCC6F" w14:textId="77777777" w:rsidR="008E2068" w:rsidRPr="008E2068" w:rsidRDefault="008E2068" w:rsidP="008E2068">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259" w:type="dxa"/>
          </w:tcPr>
          <w:p w14:paraId="1A4E928C" w14:textId="04FAB371"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E2068">
              <w:rPr>
                <w:rFonts w:ascii="Times New Roman" w:hAnsi="Times New Roman" w:cs="Times New Roman"/>
                <w:b w:val="0"/>
                <w:bCs w:val="0"/>
                <w:spacing w:val="0"/>
                <w:sz w:val="22"/>
                <w:szCs w:val="22"/>
              </w:rPr>
              <w:t>225</w:t>
            </w:r>
          </w:p>
        </w:tc>
        <w:tc>
          <w:tcPr>
            <w:tcW w:w="183" w:type="dxa"/>
          </w:tcPr>
          <w:p w14:paraId="5358BEA1" w14:textId="77777777" w:rsidR="008E2068" w:rsidRPr="008E2068" w:rsidRDefault="008E2068" w:rsidP="008E2068">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0E96020E" w14:textId="5847CF81" w:rsidR="008E2068" w:rsidRPr="008E2068"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szCs w:val="22"/>
              </w:rPr>
              <w:t>58</w:t>
            </w:r>
          </w:p>
        </w:tc>
        <w:tc>
          <w:tcPr>
            <w:tcW w:w="180" w:type="dxa"/>
          </w:tcPr>
          <w:p w14:paraId="2BD98537" w14:textId="77777777" w:rsidR="008E2068" w:rsidRPr="000726DB" w:rsidRDefault="008E2068" w:rsidP="008E2068">
            <w:pPr>
              <w:pStyle w:val="acctfourfigures"/>
              <w:tabs>
                <w:tab w:val="decimal" w:pos="1094"/>
              </w:tabs>
              <w:spacing w:line="240" w:lineRule="atLeast"/>
              <w:rPr>
                <w:rFonts w:eastAsia="Times New Roman"/>
                <w:szCs w:val="22"/>
                <w:lang w:bidi="th-TH"/>
              </w:rPr>
            </w:pPr>
          </w:p>
        </w:tc>
        <w:tc>
          <w:tcPr>
            <w:tcW w:w="1260" w:type="dxa"/>
          </w:tcPr>
          <w:p w14:paraId="52D85650" w14:textId="5970D20D" w:rsidR="008E2068" w:rsidRPr="000726DB"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126</w:t>
            </w:r>
          </w:p>
        </w:tc>
      </w:tr>
      <w:tr w:rsidR="008E2068" w:rsidRPr="00F81482" w14:paraId="4B0ABE87" w14:textId="77777777" w:rsidTr="0090441E">
        <w:trPr>
          <w:cantSplit/>
        </w:trPr>
        <w:tc>
          <w:tcPr>
            <w:tcW w:w="3690" w:type="dxa"/>
          </w:tcPr>
          <w:p w14:paraId="0FDFB8C4" w14:textId="77777777" w:rsidR="008E2068" w:rsidRPr="004B2116" w:rsidRDefault="008E2068" w:rsidP="008E206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3 - 6 months</w:t>
            </w:r>
          </w:p>
        </w:tc>
        <w:tc>
          <w:tcPr>
            <w:tcW w:w="1442" w:type="dxa"/>
          </w:tcPr>
          <w:p w14:paraId="14BFF59F" w14:textId="6F06EC35"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pacing w:val="0"/>
                <w:sz w:val="22"/>
                <w:szCs w:val="22"/>
              </w:rPr>
            </w:pPr>
            <w:r w:rsidRPr="008E2068">
              <w:rPr>
                <w:rFonts w:ascii="Times New Roman" w:hAnsi="Times New Roman" w:cs="Times New Roman"/>
                <w:b w:val="0"/>
                <w:bCs w:val="0"/>
                <w:sz w:val="22"/>
                <w:szCs w:val="22"/>
              </w:rPr>
              <w:t>42</w:t>
            </w:r>
          </w:p>
        </w:tc>
        <w:tc>
          <w:tcPr>
            <w:tcW w:w="181" w:type="dxa"/>
          </w:tcPr>
          <w:p w14:paraId="233E9401" w14:textId="77777777" w:rsidR="008E2068" w:rsidRPr="008E2068" w:rsidRDefault="008E2068" w:rsidP="008E2068">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259" w:type="dxa"/>
          </w:tcPr>
          <w:p w14:paraId="32C0A987" w14:textId="69B751A4"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E2068">
              <w:rPr>
                <w:rFonts w:ascii="Times New Roman" w:hAnsi="Times New Roman" w:cs="Times New Roman"/>
                <w:b w:val="0"/>
                <w:bCs w:val="0"/>
                <w:spacing w:val="0"/>
                <w:sz w:val="22"/>
                <w:szCs w:val="22"/>
              </w:rPr>
              <w:t>61</w:t>
            </w:r>
          </w:p>
        </w:tc>
        <w:tc>
          <w:tcPr>
            <w:tcW w:w="183" w:type="dxa"/>
          </w:tcPr>
          <w:p w14:paraId="24347E9B" w14:textId="77777777" w:rsidR="008E2068" w:rsidRPr="008E2068" w:rsidRDefault="008E2068" w:rsidP="008E2068">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0CE9BCA1" w14:textId="55F068F8" w:rsidR="008E2068" w:rsidRPr="008E2068"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szCs w:val="22"/>
              </w:rPr>
              <w:t>1</w:t>
            </w:r>
            <w:r w:rsidRPr="008E2068">
              <w:rPr>
                <w:szCs w:val="22"/>
                <w:cs/>
              </w:rPr>
              <w:t>9</w:t>
            </w:r>
          </w:p>
        </w:tc>
        <w:tc>
          <w:tcPr>
            <w:tcW w:w="180" w:type="dxa"/>
          </w:tcPr>
          <w:p w14:paraId="7DF6286D" w14:textId="77777777" w:rsidR="008E2068" w:rsidRPr="000726DB" w:rsidRDefault="008E2068" w:rsidP="008E2068">
            <w:pPr>
              <w:pStyle w:val="acctfourfigures"/>
              <w:tabs>
                <w:tab w:val="decimal" w:pos="1094"/>
              </w:tabs>
              <w:spacing w:line="240" w:lineRule="atLeast"/>
              <w:rPr>
                <w:rFonts w:eastAsia="Times New Roman"/>
                <w:szCs w:val="22"/>
                <w:lang w:bidi="th-TH"/>
              </w:rPr>
            </w:pPr>
          </w:p>
        </w:tc>
        <w:tc>
          <w:tcPr>
            <w:tcW w:w="1260" w:type="dxa"/>
          </w:tcPr>
          <w:p w14:paraId="6779E9C9" w14:textId="55C53456" w:rsidR="008E2068" w:rsidRPr="000726DB"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29</w:t>
            </w:r>
          </w:p>
        </w:tc>
      </w:tr>
      <w:tr w:rsidR="008E2068" w:rsidRPr="00F81482" w14:paraId="1F4F4B71" w14:textId="77777777" w:rsidTr="0090441E">
        <w:trPr>
          <w:cantSplit/>
        </w:trPr>
        <w:tc>
          <w:tcPr>
            <w:tcW w:w="3690" w:type="dxa"/>
          </w:tcPr>
          <w:p w14:paraId="763C1A34" w14:textId="77777777" w:rsidR="008E2068" w:rsidRPr="004B2116" w:rsidRDefault="008E2068" w:rsidP="008E2068">
            <w:pPr>
              <w:ind w:right="-79"/>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6 - 12 months</w:t>
            </w:r>
          </w:p>
        </w:tc>
        <w:tc>
          <w:tcPr>
            <w:tcW w:w="1442" w:type="dxa"/>
          </w:tcPr>
          <w:p w14:paraId="7AC642EF" w14:textId="77A0AC6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pacing w:val="0"/>
                <w:sz w:val="22"/>
                <w:szCs w:val="22"/>
              </w:rPr>
            </w:pPr>
            <w:r w:rsidRPr="008E2068">
              <w:rPr>
                <w:rFonts w:ascii="Times New Roman" w:hAnsi="Times New Roman" w:cs="Times New Roman"/>
                <w:b w:val="0"/>
                <w:bCs w:val="0"/>
                <w:sz w:val="22"/>
                <w:szCs w:val="22"/>
              </w:rPr>
              <w:t>60</w:t>
            </w:r>
          </w:p>
        </w:tc>
        <w:tc>
          <w:tcPr>
            <w:tcW w:w="181" w:type="dxa"/>
          </w:tcPr>
          <w:p w14:paraId="2302C961" w14:textId="77777777" w:rsidR="008E2068" w:rsidRPr="008E2068" w:rsidRDefault="008E2068" w:rsidP="008E2068">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259" w:type="dxa"/>
          </w:tcPr>
          <w:p w14:paraId="3CF46023" w14:textId="4E9EB586"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E2068">
              <w:rPr>
                <w:rFonts w:ascii="Times New Roman" w:hAnsi="Times New Roman" w:cs="Times New Roman"/>
                <w:b w:val="0"/>
                <w:bCs w:val="0"/>
                <w:spacing w:val="0"/>
                <w:sz w:val="22"/>
                <w:szCs w:val="22"/>
              </w:rPr>
              <w:t>159</w:t>
            </w:r>
          </w:p>
        </w:tc>
        <w:tc>
          <w:tcPr>
            <w:tcW w:w="183" w:type="dxa"/>
          </w:tcPr>
          <w:p w14:paraId="0618E6A6" w14:textId="77777777" w:rsidR="008E2068" w:rsidRPr="008E2068" w:rsidRDefault="008E2068" w:rsidP="008E2068">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0455302C" w14:textId="02F7DB86" w:rsidR="008E2068" w:rsidRPr="008E2068"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szCs w:val="22"/>
              </w:rPr>
              <w:t>26</w:t>
            </w:r>
          </w:p>
        </w:tc>
        <w:tc>
          <w:tcPr>
            <w:tcW w:w="180" w:type="dxa"/>
          </w:tcPr>
          <w:p w14:paraId="5325AE7F" w14:textId="77777777" w:rsidR="008E2068" w:rsidRPr="000726DB" w:rsidRDefault="008E2068" w:rsidP="008E2068">
            <w:pPr>
              <w:pStyle w:val="acctfourfigures"/>
              <w:tabs>
                <w:tab w:val="decimal" w:pos="1094"/>
              </w:tabs>
              <w:spacing w:line="240" w:lineRule="atLeast"/>
              <w:rPr>
                <w:rFonts w:eastAsia="Times New Roman"/>
                <w:szCs w:val="22"/>
                <w:lang w:bidi="th-TH"/>
              </w:rPr>
            </w:pPr>
          </w:p>
        </w:tc>
        <w:tc>
          <w:tcPr>
            <w:tcW w:w="1260" w:type="dxa"/>
          </w:tcPr>
          <w:p w14:paraId="67A425E9" w14:textId="00A314F4" w:rsidR="008E2068" w:rsidRPr="000726DB"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94</w:t>
            </w:r>
          </w:p>
        </w:tc>
      </w:tr>
      <w:tr w:rsidR="008E2068" w:rsidRPr="00F81482" w14:paraId="30196154" w14:textId="77777777" w:rsidTr="0046573F">
        <w:trPr>
          <w:cantSplit/>
        </w:trPr>
        <w:tc>
          <w:tcPr>
            <w:tcW w:w="3690" w:type="dxa"/>
          </w:tcPr>
          <w:p w14:paraId="400DE1D4" w14:textId="77777777" w:rsidR="008E2068" w:rsidRPr="004B2116" w:rsidRDefault="008E2068" w:rsidP="008E206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Over 12 months</w:t>
            </w:r>
          </w:p>
        </w:tc>
        <w:tc>
          <w:tcPr>
            <w:tcW w:w="1442" w:type="dxa"/>
            <w:tcBorders>
              <w:top w:val="nil"/>
              <w:left w:val="nil"/>
              <w:bottom w:val="single" w:sz="4" w:space="0" w:color="auto"/>
              <w:right w:val="nil"/>
            </w:tcBorders>
          </w:tcPr>
          <w:p w14:paraId="6F9D4932" w14:textId="6A02F50F"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pacing w:val="0"/>
                <w:sz w:val="22"/>
                <w:szCs w:val="22"/>
              </w:rPr>
            </w:pPr>
            <w:r w:rsidRPr="008E2068">
              <w:rPr>
                <w:rFonts w:ascii="Times New Roman" w:hAnsi="Times New Roman" w:cs="Times New Roman"/>
                <w:b w:val="0"/>
                <w:bCs w:val="0"/>
                <w:sz w:val="22"/>
                <w:szCs w:val="22"/>
              </w:rPr>
              <w:t>170</w:t>
            </w:r>
          </w:p>
        </w:tc>
        <w:tc>
          <w:tcPr>
            <w:tcW w:w="181" w:type="dxa"/>
          </w:tcPr>
          <w:p w14:paraId="000DF270" w14:textId="77777777" w:rsidR="008E2068" w:rsidRPr="008E2068" w:rsidRDefault="008E2068" w:rsidP="008E2068">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259" w:type="dxa"/>
            <w:tcBorders>
              <w:bottom w:val="single" w:sz="4" w:space="0" w:color="auto"/>
            </w:tcBorders>
          </w:tcPr>
          <w:p w14:paraId="321A5C20" w14:textId="49E4DBC8"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E2068">
              <w:rPr>
                <w:rFonts w:ascii="Times New Roman" w:hAnsi="Times New Roman" w:cs="Times New Roman"/>
                <w:b w:val="0"/>
                <w:bCs w:val="0"/>
                <w:spacing w:val="0"/>
                <w:sz w:val="22"/>
                <w:szCs w:val="22"/>
              </w:rPr>
              <w:t>45</w:t>
            </w:r>
          </w:p>
        </w:tc>
        <w:tc>
          <w:tcPr>
            <w:tcW w:w="183" w:type="dxa"/>
          </w:tcPr>
          <w:p w14:paraId="384CFC43" w14:textId="77777777" w:rsidR="008E2068" w:rsidRPr="008E2068" w:rsidRDefault="008E2068" w:rsidP="008E2068">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Borders>
              <w:top w:val="nil"/>
              <w:left w:val="nil"/>
              <w:bottom w:val="single" w:sz="4" w:space="0" w:color="auto"/>
              <w:right w:val="nil"/>
            </w:tcBorders>
          </w:tcPr>
          <w:p w14:paraId="7C766623" w14:textId="79AD4698" w:rsidR="008E2068" w:rsidRPr="008E2068"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E2068">
              <w:rPr>
                <w:szCs w:val="22"/>
              </w:rPr>
              <w:t>90</w:t>
            </w:r>
          </w:p>
        </w:tc>
        <w:tc>
          <w:tcPr>
            <w:tcW w:w="180" w:type="dxa"/>
          </w:tcPr>
          <w:p w14:paraId="653937B6" w14:textId="77777777" w:rsidR="008E2068" w:rsidRPr="000726DB" w:rsidRDefault="008E2068" w:rsidP="008E2068">
            <w:pPr>
              <w:pStyle w:val="acctfourfigures"/>
              <w:tabs>
                <w:tab w:val="decimal" w:pos="1094"/>
              </w:tabs>
              <w:spacing w:line="240" w:lineRule="atLeast"/>
              <w:rPr>
                <w:rFonts w:eastAsia="Times New Roman"/>
                <w:szCs w:val="22"/>
                <w:lang w:bidi="th-TH"/>
              </w:rPr>
            </w:pPr>
          </w:p>
        </w:tc>
        <w:tc>
          <w:tcPr>
            <w:tcW w:w="1260" w:type="dxa"/>
            <w:tcBorders>
              <w:bottom w:val="single" w:sz="4" w:space="0" w:color="auto"/>
            </w:tcBorders>
          </w:tcPr>
          <w:p w14:paraId="5F1B29A4" w14:textId="1B233800" w:rsidR="008E2068" w:rsidRPr="000726DB"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8</w:t>
            </w:r>
          </w:p>
        </w:tc>
      </w:tr>
      <w:tr w:rsidR="008E2068" w:rsidRPr="00BB53F1" w14:paraId="219D537B" w14:textId="77777777" w:rsidTr="0046573F">
        <w:trPr>
          <w:cantSplit/>
        </w:trPr>
        <w:tc>
          <w:tcPr>
            <w:tcW w:w="3690" w:type="dxa"/>
          </w:tcPr>
          <w:p w14:paraId="578B98CB" w14:textId="0114C1F7" w:rsidR="008E2068" w:rsidRPr="004B2116" w:rsidRDefault="008E2068" w:rsidP="008E2068">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Total</w:t>
            </w:r>
          </w:p>
        </w:tc>
        <w:tc>
          <w:tcPr>
            <w:tcW w:w="1442" w:type="dxa"/>
            <w:tcBorders>
              <w:top w:val="single" w:sz="4" w:space="0" w:color="auto"/>
              <w:left w:val="nil"/>
              <w:bottom w:val="double" w:sz="4" w:space="0" w:color="auto"/>
              <w:right w:val="nil"/>
            </w:tcBorders>
          </w:tcPr>
          <w:p w14:paraId="217176FE" w14:textId="0E80343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spacing w:val="0"/>
                <w:sz w:val="22"/>
                <w:szCs w:val="22"/>
              </w:rPr>
            </w:pPr>
            <w:r w:rsidRPr="008E2068">
              <w:rPr>
                <w:rFonts w:ascii="Times New Roman" w:hAnsi="Times New Roman" w:cs="Times New Roman"/>
                <w:sz w:val="22"/>
                <w:szCs w:val="22"/>
              </w:rPr>
              <w:t>652</w:t>
            </w:r>
          </w:p>
        </w:tc>
        <w:tc>
          <w:tcPr>
            <w:tcW w:w="181" w:type="dxa"/>
          </w:tcPr>
          <w:p w14:paraId="18EEC08C" w14:textId="77777777" w:rsidR="008E2068" w:rsidRPr="008E2068" w:rsidRDefault="008E2068" w:rsidP="008E2068">
            <w:pPr>
              <w:pStyle w:val="acctfourfigures"/>
              <w:tabs>
                <w:tab w:val="clear" w:pos="765"/>
                <w:tab w:val="decimal" w:pos="731"/>
              </w:tabs>
              <w:spacing w:line="240" w:lineRule="atLeast"/>
              <w:ind w:left="-83" w:right="11" w:firstLine="4"/>
              <w:rPr>
                <w:rFonts w:eastAsia="Times New Roman"/>
                <w:b/>
                <w:bCs/>
                <w:szCs w:val="22"/>
                <w:lang w:bidi="th-TH"/>
              </w:rPr>
            </w:pPr>
          </w:p>
        </w:tc>
        <w:tc>
          <w:tcPr>
            <w:tcW w:w="1259" w:type="dxa"/>
            <w:tcBorders>
              <w:top w:val="single" w:sz="4" w:space="0" w:color="auto"/>
              <w:bottom w:val="double" w:sz="4" w:space="0" w:color="auto"/>
            </w:tcBorders>
          </w:tcPr>
          <w:p w14:paraId="1A5D7F46" w14:textId="35E84369"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8E2068">
              <w:rPr>
                <w:rFonts w:ascii="Times New Roman" w:hAnsi="Times New Roman" w:cs="Times New Roman"/>
                <w:spacing w:val="0"/>
                <w:sz w:val="22"/>
                <w:szCs w:val="22"/>
              </w:rPr>
              <w:t>585</w:t>
            </w:r>
          </w:p>
        </w:tc>
        <w:tc>
          <w:tcPr>
            <w:tcW w:w="183" w:type="dxa"/>
          </w:tcPr>
          <w:p w14:paraId="0FE84DB1" w14:textId="77777777" w:rsidR="008E2068" w:rsidRPr="008E2068" w:rsidRDefault="008E2068" w:rsidP="008E2068">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top w:val="single" w:sz="4" w:space="0" w:color="auto"/>
              <w:left w:val="nil"/>
              <w:bottom w:val="double" w:sz="4" w:space="0" w:color="auto"/>
              <w:right w:val="nil"/>
            </w:tcBorders>
          </w:tcPr>
          <w:p w14:paraId="5DF927B0" w14:textId="077A27CA" w:rsidR="008E2068" w:rsidRPr="008E2068" w:rsidRDefault="008E2068" w:rsidP="008E2068">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sidRPr="008E2068">
              <w:rPr>
                <w:b/>
                <w:bCs/>
                <w:szCs w:val="22"/>
              </w:rPr>
              <w:t>321</w:t>
            </w:r>
          </w:p>
        </w:tc>
        <w:tc>
          <w:tcPr>
            <w:tcW w:w="180" w:type="dxa"/>
          </w:tcPr>
          <w:p w14:paraId="3A74611B" w14:textId="77777777" w:rsidR="008E2068" w:rsidRPr="00E829C6" w:rsidRDefault="008E2068" w:rsidP="008E2068">
            <w:pPr>
              <w:pStyle w:val="acctfourfigures"/>
              <w:spacing w:line="240" w:lineRule="atLeast"/>
              <w:rPr>
                <w:rFonts w:eastAsia="Times New Roman"/>
                <w:b/>
                <w:bCs/>
                <w:szCs w:val="22"/>
                <w:lang w:bidi="th-TH"/>
              </w:rPr>
            </w:pPr>
          </w:p>
        </w:tc>
        <w:tc>
          <w:tcPr>
            <w:tcW w:w="1260" w:type="dxa"/>
            <w:tcBorders>
              <w:top w:val="single" w:sz="4" w:space="0" w:color="auto"/>
              <w:bottom w:val="double" w:sz="4" w:space="0" w:color="auto"/>
            </w:tcBorders>
          </w:tcPr>
          <w:p w14:paraId="1DBE1E4E" w14:textId="6A8D6F0F" w:rsidR="008E2068" w:rsidRPr="00E829C6"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E829C6">
              <w:rPr>
                <w:rFonts w:eastAsia="Times New Roman"/>
                <w:b/>
                <w:bCs/>
                <w:szCs w:val="22"/>
                <w:lang w:bidi="th-TH"/>
              </w:rPr>
              <w:t>369</w:t>
            </w:r>
          </w:p>
        </w:tc>
      </w:tr>
      <w:tr w:rsidR="008E2068" w:rsidRPr="00EE6E6E" w14:paraId="41FDBC59" w14:textId="77777777" w:rsidTr="0046573F">
        <w:trPr>
          <w:cantSplit/>
        </w:trPr>
        <w:tc>
          <w:tcPr>
            <w:tcW w:w="3690" w:type="dxa"/>
          </w:tcPr>
          <w:p w14:paraId="2B98518E" w14:textId="77777777" w:rsidR="008E2068" w:rsidRPr="004B2116" w:rsidRDefault="008E2068" w:rsidP="008E2068">
            <w:pPr>
              <w:rPr>
                <w:rFonts w:ascii="Times New Roman" w:hAnsi="Times New Roman" w:cs="Times New Roman"/>
                <w:b/>
                <w:bCs/>
                <w:sz w:val="22"/>
                <w:szCs w:val="22"/>
                <w:highlight w:val="cyan"/>
                <w:lang w:eastAsia="en-GB"/>
              </w:rPr>
            </w:pPr>
          </w:p>
        </w:tc>
        <w:tc>
          <w:tcPr>
            <w:tcW w:w="1442" w:type="dxa"/>
            <w:tcBorders>
              <w:top w:val="double" w:sz="4" w:space="0" w:color="auto"/>
              <w:left w:val="nil"/>
              <w:bottom w:val="nil"/>
              <w:right w:val="nil"/>
            </w:tcBorders>
          </w:tcPr>
          <w:p w14:paraId="0D7D6D16" w14:textId="7777777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264"/>
              <w:jc w:val="center"/>
              <w:rPr>
                <w:rFonts w:ascii="Times New Roman" w:hAnsi="Times New Roman" w:cs="Times New Roman"/>
                <w:spacing w:val="0"/>
                <w:sz w:val="22"/>
                <w:szCs w:val="22"/>
              </w:rPr>
            </w:pPr>
          </w:p>
        </w:tc>
        <w:tc>
          <w:tcPr>
            <w:tcW w:w="181" w:type="dxa"/>
          </w:tcPr>
          <w:p w14:paraId="1FCE96D2" w14:textId="77777777" w:rsidR="008E2068" w:rsidRPr="008E2068" w:rsidRDefault="008E2068" w:rsidP="008E2068">
            <w:pPr>
              <w:pStyle w:val="acctfourfigures"/>
              <w:tabs>
                <w:tab w:val="clear" w:pos="765"/>
                <w:tab w:val="decimal" w:pos="731"/>
              </w:tabs>
              <w:spacing w:line="240" w:lineRule="atLeast"/>
              <w:ind w:left="-83" w:right="11" w:firstLine="4"/>
              <w:rPr>
                <w:b/>
                <w:bCs/>
                <w:szCs w:val="22"/>
              </w:rPr>
            </w:pPr>
          </w:p>
        </w:tc>
        <w:tc>
          <w:tcPr>
            <w:tcW w:w="1259" w:type="dxa"/>
            <w:tcBorders>
              <w:top w:val="double" w:sz="4" w:space="0" w:color="auto"/>
            </w:tcBorders>
          </w:tcPr>
          <w:p w14:paraId="537CC81C" w14:textId="77777777" w:rsidR="008E2068" w:rsidRPr="008E2068" w:rsidRDefault="008E2068" w:rsidP="008E2068">
            <w:pPr>
              <w:pStyle w:val="acctfourfigures"/>
              <w:tabs>
                <w:tab w:val="clear" w:pos="765"/>
                <w:tab w:val="decimal" w:pos="731"/>
              </w:tabs>
              <w:spacing w:line="240" w:lineRule="atLeast"/>
              <w:ind w:left="-83" w:right="11" w:firstLine="4"/>
              <w:jc w:val="right"/>
              <w:rPr>
                <w:b/>
                <w:bCs/>
                <w:szCs w:val="22"/>
              </w:rPr>
            </w:pPr>
          </w:p>
        </w:tc>
        <w:tc>
          <w:tcPr>
            <w:tcW w:w="183" w:type="dxa"/>
          </w:tcPr>
          <w:p w14:paraId="7515C17F" w14:textId="77777777" w:rsidR="008E2068" w:rsidRPr="008E2068" w:rsidRDefault="008E2068" w:rsidP="008E2068">
            <w:pPr>
              <w:pStyle w:val="acctfourfigures"/>
              <w:tabs>
                <w:tab w:val="clear" w:pos="765"/>
                <w:tab w:val="decimal" w:pos="731"/>
              </w:tabs>
              <w:spacing w:line="240" w:lineRule="atLeast"/>
              <w:ind w:left="-79" w:right="-72"/>
              <w:rPr>
                <w:b/>
                <w:bCs/>
                <w:szCs w:val="22"/>
              </w:rPr>
            </w:pPr>
          </w:p>
        </w:tc>
        <w:tc>
          <w:tcPr>
            <w:tcW w:w="1262" w:type="dxa"/>
            <w:tcBorders>
              <w:top w:val="double" w:sz="4" w:space="0" w:color="auto"/>
              <w:left w:val="nil"/>
              <w:bottom w:val="nil"/>
              <w:right w:val="nil"/>
            </w:tcBorders>
          </w:tcPr>
          <w:p w14:paraId="5EAD117B" w14:textId="77777777" w:rsidR="008E2068" w:rsidRPr="008E2068" w:rsidRDefault="008E2068" w:rsidP="008E2068">
            <w:pPr>
              <w:pStyle w:val="acctfourfigures"/>
              <w:tabs>
                <w:tab w:val="clear" w:pos="765"/>
                <w:tab w:val="decimal" w:pos="701"/>
              </w:tabs>
              <w:spacing w:line="240" w:lineRule="atLeast"/>
              <w:ind w:left="-79" w:right="66"/>
              <w:jc w:val="right"/>
              <w:rPr>
                <w:b/>
                <w:bCs/>
                <w:szCs w:val="22"/>
              </w:rPr>
            </w:pPr>
          </w:p>
        </w:tc>
        <w:tc>
          <w:tcPr>
            <w:tcW w:w="180" w:type="dxa"/>
          </w:tcPr>
          <w:p w14:paraId="30848EB3" w14:textId="77777777" w:rsidR="008E2068" w:rsidRPr="00E829C6" w:rsidRDefault="008E2068" w:rsidP="008E2068">
            <w:pPr>
              <w:pStyle w:val="acctfourfigures"/>
              <w:spacing w:line="240" w:lineRule="atLeast"/>
              <w:rPr>
                <w:b/>
                <w:bCs/>
                <w:szCs w:val="22"/>
              </w:rPr>
            </w:pPr>
          </w:p>
        </w:tc>
        <w:tc>
          <w:tcPr>
            <w:tcW w:w="1260" w:type="dxa"/>
            <w:tcBorders>
              <w:top w:val="double" w:sz="4" w:space="0" w:color="auto"/>
            </w:tcBorders>
          </w:tcPr>
          <w:p w14:paraId="68633BE5" w14:textId="77777777" w:rsidR="008E2068" w:rsidRPr="00E829C6"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r>
      <w:tr w:rsidR="008E2068" w:rsidRPr="00EE6E6E" w14:paraId="7F1B3064" w14:textId="77777777" w:rsidTr="0046573F">
        <w:trPr>
          <w:cantSplit/>
        </w:trPr>
        <w:tc>
          <w:tcPr>
            <w:tcW w:w="3690" w:type="dxa"/>
          </w:tcPr>
          <w:p w14:paraId="3E2F7B59" w14:textId="6820E4C1" w:rsidR="008E2068" w:rsidRPr="004B2116" w:rsidRDefault="008E2068" w:rsidP="008E2068">
            <w:pPr>
              <w:rPr>
                <w:rFonts w:ascii="Times New Roman" w:hAnsi="Times New Roman" w:cs="Times New Roman"/>
                <w:b/>
                <w:bCs/>
                <w:sz w:val="22"/>
                <w:szCs w:val="22"/>
                <w:highlight w:val="cyan"/>
                <w:lang w:eastAsia="en-GB"/>
              </w:rPr>
            </w:pPr>
            <w:r w:rsidRPr="004B2116">
              <w:rPr>
                <w:rFonts w:ascii="Times New Roman" w:hAnsi="Times New Roman" w:cs="Times New Roman"/>
                <w:sz w:val="22"/>
                <w:szCs w:val="22"/>
                <w:lang w:eastAsia="en-GB"/>
              </w:rPr>
              <w:t>Accrued income under operati</w:t>
            </w:r>
            <w:r>
              <w:rPr>
                <w:rFonts w:ascii="Times New Roman" w:hAnsi="Times New Roman" w:cs="Times New Roman"/>
                <w:sz w:val="22"/>
                <w:szCs w:val="22"/>
                <w:lang w:eastAsia="en-GB"/>
              </w:rPr>
              <w:t>ng l</w:t>
            </w:r>
            <w:r w:rsidRPr="004B2116">
              <w:rPr>
                <w:rFonts w:ascii="Times New Roman" w:hAnsi="Times New Roman" w:cs="Times New Roman"/>
                <w:sz w:val="22"/>
                <w:szCs w:val="22"/>
                <w:lang w:eastAsia="en-GB"/>
              </w:rPr>
              <w:t>eases</w:t>
            </w:r>
          </w:p>
        </w:tc>
        <w:tc>
          <w:tcPr>
            <w:tcW w:w="1442" w:type="dxa"/>
            <w:tcBorders>
              <w:top w:val="nil"/>
              <w:left w:val="nil"/>
              <w:bottom w:val="double" w:sz="4" w:space="0" w:color="auto"/>
              <w:right w:val="nil"/>
            </w:tcBorders>
          </w:tcPr>
          <w:p w14:paraId="7B96FA9F" w14:textId="675FEDCE"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spacing w:val="0"/>
                <w:sz w:val="22"/>
                <w:szCs w:val="22"/>
              </w:rPr>
            </w:pPr>
            <w:r w:rsidRPr="008E2068">
              <w:rPr>
                <w:rFonts w:ascii="Times New Roman" w:hAnsi="Times New Roman" w:cs="Times New Roman"/>
                <w:sz w:val="22"/>
                <w:szCs w:val="22"/>
              </w:rPr>
              <w:t>54</w:t>
            </w:r>
          </w:p>
        </w:tc>
        <w:tc>
          <w:tcPr>
            <w:tcW w:w="181" w:type="dxa"/>
          </w:tcPr>
          <w:p w14:paraId="6A19963A" w14:textId="77777777" w:rsidR="008E2068" w:rsidRPr="008E2068" w:rsidRDefault="008E2068" w:rsidP="008E2068">
            <w:pPr>
              <w:pStyle w:val="acctfourfigures"/>
              <w:tabs>
                <w:tab w:val="clear" w:pos="765"/>
                <w:tab w:val="decimal" w:pos="731"/>
                <w:tab w:val="decimal" w:pos="909"/>
              </w:tabs>
              <w:spacing w:line="240" w:lineRule="atLeast"/>
              <w:ind w:left="-83" w:right="11" w:firstLine="4"/>
              <w:rPr>
                <w:rFonts w:eastAsia="Times New Roman"/>
                <w:b/>
                <w:bCs/>
                <w:szCs w:val="22"/>
                <w:lang w:bidi="th-TH"/>
              </w:rPr>
            </w:pPr>
          </w:p>
        </w:tc>
        <w:tc>
          <w:tcPr>
            <w:tcW w:w="1259" w:type="dxa"/>
            <w:tcBorders>
              <w:bottom w:val="double" w:sz="4" w:space="0" w:color="auto"/>
            </w:tcBorders>
          </w:tcPr>
          <w:p w14:paraId="440839A4" w14:textId="364C31BB"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8E2068">
              <w:rPr>
                <w:rFonts w:ascii="Times New Roman" w:hAnsi="Times New Roman" w:cs="Times New Roman"/>
                <w:spacing w:val="0"/>
                <w:sz w:val="22"/>
                <w:szCs w:val="22"/>
              </w:rPr>
              <w:t>109</w:t>
            </w:r>
          </w:p>
        </w:tc>
        <w:tc>
          <w:tcPr>
            <w:tcW w:w="183" w:type="dxa"/>
          </w:tcPr>
          <w:p w14:paraId="0A9810BD" w14:textId="77777777" w:rsidR="008E2068" w:rsidRPr="008E2068" w:rsidRDefault="008E2068" w:rsidP="008E2068">
            <w:pPr>
              <w:pStyle w:val="acctfourfigures"/>
              <w:tabs>
                <w:tab w:val="clear" w:pos="765"/>
                <w:tab w:val="decimal" w:pos="731"/>
                <w:tab w:val="decimal" w:pos="909"/>
              </w:tabs>
              <w:spacing w:line="240" w:lineRule="atLeast"/>
              <w:ind w:left="-79" w:right="-72"/>
              <w:rPr>
                <w:rFonts w:eastAsia="Times New Roman"/>
                <w:b/>
                <w:bCs/>
                <w:szCs w:val="22"/>
                <w:lang w:bidi="th-TH"/>
              </w:rPr>
            </w:pPr>
          </w:p>
        </w:tc>
        <w:tc>
          <w:tcPr>
            <w:tcW w:w="1262" w:type="dxa"/>
            <w:tcBorders>
              <w:top w:val="nil"/>
              <w:left w:val="nil"/>
              <w:bottom w:val="double" w:sz="4" w:space="0" w:color="auto"/>
              <w:right w:val="nil"/>
            </w:tcBorders>
          </w:tcPr>
          <w:p w14:paraId="149BF3B1" w14:textId="74553072" w:rsidR="008E2068" w:rsidRPr="008E2068" w:rsidRDefault="008E2068" w:rsidP="008E2068">
            <w:pPr>
              <w:pStyle w:val="acctfourfigures"/>
              <w:tabs>
                <w:tab w:val="clear" w:pos="765"/>
                <w:tab w:val="decimal" w:pos="701"/>
                <w:tab w:val="decimal" w:pos="909"/>
              </w:tabs>
              <w:spacing w:line="240" w:lineRule="atLeast"/>
              <w:ind w:left="-79" w:right="66"/>
              <w:jc w:val="right"/>
              <w:rPr>
                <w:rFonts w:eastAsia="Times New Roman"/>
                <w:b/>
                <w:bCs/>
                <w:szCs w:val="22"/>
                <w:lang w:bidi="th-TH"/>
              </w:rPr>
            </w:pPr>
            <w:r w:rsidRPr="008E2068">
              <w:rPr>
                <w:b/>
                <w:bCs/>
                <w:szCs w:val="22"/>
              </w:rPr>
              <w:t>29</w:t>
            </w:r>
          </w:p>
        </w:tc>
        <w:tc>
          <w:tcPr>
            <w:tcW w:w="180" w:type="dxa"/>
          </w:tcPr>
          <w:p w14:paraId="3DE08FD6" w14:textId="77777777" w:rsidR="008E2068" w:rsidRPr="00E829C6" w:rsidRDefault="008E2068" w:rsidP="008E2068">
            <w:pPr>
              <w:pStyle w:val="acctfourfigures"/>
              <w:tabs>
                <w:tab w:val="decimal" w:pos="909"/>
              </w:tabs>
              <w:spacing w:line="240" w:lineRule="atLeast"/>
              <w:rPr>
                <w:rFonts w:eastAsia="Times New Roman"/>
                <w:b/>
                <w:bCs/>
                <w:szCs w:val="22"/>
                <w:lang w:bidi="th-TH"/>
              </w:rPr>
            </w:pPr>
          </w:p>
        </w:tc>
        <w:tc>
          <w:tcPr>
            <w:tcW w:w="1260" w:type="dxa"/>
            <w:tcBorders>
              <w:bottom w:val="double" w:sz="4" w:space="0" w:color="auto"/>
            </w:tcBorders>
          </w:tcPr>
          <w:p w14:paraId="36EEB825" w14:textId="2BDB00D9" w:rsidR="008E2068" w:rsidRPr="00E829C6"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E829C6">
              <w:rPr>
                <w:rFonts w:eastAsia="Times New Roman"/>
                <w:b/>
                <w:bCs/>
                <w:szCs w:val="22"/>
                <w:lang w:bidi="th-TH"/>
              </w:rPr>
              <w:t>62</w:t>
            </w:r>
          </w:p>
        </w:tc>
      </w:tr>
      <w:tr w:rsidR="008E2068" w:rsidRPr="00BB53F1" w14:paraId="0957F8FC" w14:textId="77777777" w:rsidTr="0046573F">
        <w:trPr>
          <w:cantSplit/>
        </w:trPr>
        <w:tc>
          <w:tcPr>
            <w:tcW w:w="3690" w:type="dxa"/>
          </w:tcPr>
          <w:p w14:paraId="511C5B12" w14:textId="77777777" w:rsidR="008E2068" w:rsidRPr="004B2116" w:rsidRDefault="008E2068" w:rsidP="008E2068">
            <w:pPr>
              <w:rPr>
                <w:rFonts w:ascii="Times New Roman" w:hAnsi="Times New Roman" w:cs="Times New Roman"/>
                <w:b/>
                <w:bCs/>
                <w:sz w:val="22"/>
                <w:szCs w:val="22"/>
                <w:highlight w:val="cyan"/>
                <w:lang w:eastAsia="en-GB"/>
              </w:rPr>
            </w:pPr>
            <w:r w:rsidRPr="004B2116">
              <w:rPr>
                <w:rFonts w:ascii="Times New Roman" w:hAnsi="Times New Roman" w:cs="Times New Roman"/>
                <w:sz w:val="22"/>
                <w:szCs w:val="22"/>
                <w:lang w:eastAsia="en-GB"/>
              </w:rPr>
              <w:t>Deposits from overdue customers</w:t>
            </w:r>
          </w:p>
        </w:tc>
        <w:tc>
          <w:tcPr>
            <w:tcW w:w="1442" w:type="dxa"/>
            <w:tcBorders>
              <w:top w:val="double" w:sz="4" w:space="0" w:color="auto"/>
              <w:left w:val="nil"/>
              <w:bottom w:val="double" w:sz="4" w:space="0" w:color="auto"/>
              <w:right w:val="nil"/>
            </w:tcBorders>
          </w:tcPr>
          <w:p w14:paraId="47DEAD5C" w14:textId="4B59F534"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tLeast"/>
              <w:ind w:left="-316" w:right="-84"/>
              <w:jc w:val="center"/>
              <w:rPr>
                <w:rFonts w:ascii="Times New Roman" w:hAnsi="Times New Roman" w:cs="Times New Roman"/>
                <w:spacing w:val="0"/>
                <w:sz w:val="22"/>
                <w:szCs w:val="22"/>
              </w:rPr>
            </w:pPr>
            <w:r w:rsidRPr="008E2068">
              <w:rPr>
                <w:rFonts w:ascii="Times New Roman" w:hAnsi="Times New Roman" w:cs="Times New Roman"/>
                <w:sz w:val="22"/>
                <w:szCs w:val="22"/>
              </w:rPr>
              <w:t>570</w:t>
            </w:r>
          </w:p>
        </w:tc>
        <w:tc>
          <w:tcPr>
            <w:tcW w:w="181" w:type="dxa"/>
          </w:tcPr>
          <w:p w14:paraId="44AD8ADF" w14:textId="7777777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 w:val="decimal" w:pos="1094"/>
              </w:tabs>
              <w:spacing w:line="240" w:lineRule="atLeast"/>
              <w:ind w:left="-316" w:right="-43"/>
              <w:jc w:val="center"/>
              <w:rPr>
                <w:rFonts w:ascii="Times New Roman" w:hAnsi="Times New Roman" w:cs="Times New Roman"/>
                <w:spacing w:val="0"/>
                <w:sz w:val="22"/>
                <w:szCs w:val="22"/>
              </w:rPr>
            </w:pPr>
          </w:p>
        </w:tc>
        <w:tc>
          <w:tcPr>
            <w:tcW w:w="1259" w:type="dxa"/>
            <w:tcBorders>
              <w:top w:val="double" w:sz="4" w:space="0" w:color="auto"/>
              <w:bottom w:val="double" w:sz="4" w:space="0" w:color="auto"/>
            </w:tcBorders>
          </w:tcPr>
          <w:p w14:paraId="50B56ECB" w14:textId="7B8A34AF"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8E2068">
              <w:rPr>
                <w:rFonts w:ascii="Times New Roman" w:hAnsi="Times New Roman" w:cs="Times New Roman"/>
                <w:spacing w:val="0"/>
                <w:sz w:val="22"/>
                <w:szCs w:val="22"/>
              </w:rPr>
              <w:t>531</w:t>
            </w:r>
          </w:p>
        </w:tc>
        <w:tc>
          <w:tcPr>
            <w:tcW w:w="183" w:type="dxa"/>
          </w:tcPr>
          <w:p w14:paraId="5B683D28" w14:textId="7777777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 w:val="decimal" w:pos="1094"/>
              </w:tabs>
              <w:spacing w:line="240" w:lineRule="atLeast"/>
              <w:ind w:left="-316" w:right="-43"/>
              <w:jc w:val="center"/>
              <w:rPr>
                <w:rFonts w:ascii="Times New Roman" w:hAnsi="Times New Roman" w:cs="Times New Roman"/>
                <w:spacing w:val="0"/>
                <w:sz w:val="22"/>
                <w:szCs w:val="22"/>
              </w:rPr>
            </w:pPr>
          </w:p>
        </w:tc>
        <w:tc>
          <w:tcPr>
            <w:tcW w:w="1262" w:type="dxa"/>
            <w:tcBorders>
              <w:top w:val="double" w:sz="4" w:space="0" w:color="auto"/>
              <w:left w:val="nil"/>
              <w:bottom w:val="double" w:sz="4" w:space="0" w:color="auto"/>
              <w:right w:val="nil"/>
            </w:tcBorders>
          </w:tcPr>
          <w:p w14:paraId="48FF1873" w14:textId="73809E63" w:rsidR="008E2068" w:rsidRPr="008E2068" w:rsidRDefault="008E2068" w:rsidP="008E2068">
            <w:pPr>
              <w:pStyle w:val="acctfourfigures"/>
              <w:tabs>
                <w:tab w:val="clear" w:pos="765"/>
                <w:tab w:val="decimal" w:pos="909"/>
              </w:tabs>
              <w:spacing w:line="240" w:lineRule="atLeast"/>
              <w:ind w:left="-316" w:right="-43"/>
              <w:jc w:val="center"/>
              <w:rPr>
                <w:rFonts w:eastAsia="Times New Roman"/>
                <w:b/>
                <w:bCs/>
                <w:szCs w:val="22"/>
                <w:lang w:bidi="th-TH"/>
              </w:rPr>
            </w:pPr>
            <w:r w:rsidRPr="008E2068">
              <w:rPr>
                <w:b/>
                <w:bCs/>
                <w:szCs w:val="22"/>
              </w:rPr>
              <w:t>340</w:t>
            </w:r>
          </w:p>
        </w:tc>
        <w:tc>
          <w:tcPr>
            <w:tcW w:w="180" w:type="dxa"/>
          </w:tcPr>
          <w:p w14:paraId="7D59C359" w14:textId="77777777" w:rsidR="008E2068" w:rsidRPr="00E829C6"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top w:val="double" w:sz="4" w:space="0" w:color="auto"/>
              <w:bottom w:val="double" w:sz="4" w:space="0" w:color="auto"/>
            </w:tcBorders>
          </w:tcPr>
          <w:p w14:paraId="77A829C9" w14:textId="548B9E07" w:rsidR="008E2068" w:rsidRPr="00E829C6"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E829C6">
              <w:rPr>
                <w:rFonts w:eastAsia="Times New Roman"/>
                <w:b/>
                <w:bCs/>
                <w:szCs w:val="22"/>
                <w:lang w:bidi="th-TH"/>
              </w:rPr>
              <w:t>313</w:t>
            </w:r>
          </w:p>
        </w:tc>
      </w:tr>
      <w:tr w:rsidR="008E2068" w:rsidRPr="00EE6E6E" w14:paraId="2DA201BC" w14:textId="77777777" w:rsidTr="0090441E">
        <w:trPr>
          <w:cantSplit/>
        </w:trPr>
        <w:tc>
          <w:tcPr>
            <w:tcW w:w="3690" w:type="dxa"/>
          </w:tcPr>
          <w:p w14:paraId="0EF7A3DB" w14:textId="77777777" w:rsidR="008E2068" w:rsidRPr="004B2116" w:rsidRDefault="008E2068" w:rsidP="008E2068">
            <w:pPr>
              <w:rPr>
                <w:rFonts w:ascii="Times New Roman" w:hAnsi="Times New Roman" w:cs="Times New Roman"/>
                <w:sz w:val="22"/>
                <w:szCs w:val="22"/>
                <w:lang w:eastAsia="en-GB"/>
              </w:rPr>
            </w:pPr>
          </w:p>
        </w:tc>
        <w:tc>
          <w:tcPr>
            <w:tcW w:w="1442" w:type="dxa"/>
            <w:tcBorders>
              <w:top w:val="double" w:sz="4" w:space="0" w:color="auto"/>
            </w:tcBorders>
          </w:tcPr>
          <w:p w14:paraId="4D55C6E6" w14:textId="77777777" w:rsidR="008E2068" w:rsidRPr="004B2116" w:rsidRDefault="008E2068" w:rsidP="008E2068">
            <w:pPr>
              <w:pStyle w:val="acctfourfigures"/>
              <w:tabs>
                <w:tab w:val="decimal" w:pos="465"/>
              </w:tabs>
              <w:spacing w:line="240" w:lineRule="atLeast"/>
              <w:ind w:left="-83" w:right="110" w:firstLine="4"/>
              <w:jc w:val="right"/>
              <w:rPr>
                <w:b/>
                <w:bCs/>
                <w:szCs w:val="22"/>
                <w:lang w:eastAsia="en-GB"/>
              </w:rPr>
            </w:pPr>
          </w:p>
        </w:tc>
        <w:tc>
          <w:tcPr>
            <w:tcW w:w="181" w:type="dxa"/>
          </w:tcPr>
          <w:p w14:paraId="6EBC4430" w14:textId="77777777" w:rsidR="008E2068" w:rsidRPr="004B2116" w:rsidRDefault="008E2068" w:rsidP="008E2068">
            <w:pPr>
              <w:pStyle w:val="acctfourfigures"/>
              <w:tabs>
                <w:tab w:val="decimal" w:pos="731"/>
              </w:tabs>
              <w:spacing w:line="240" w:lineRule="atLeast"/>
              <w:ind w:left="-83" w:right="110" w:firstLine="4"/>
              <w:jc w:val="right"/>
              <w:rPr>
                <w:b/>
                <w:bCs/>
                <w:szCs w:val="22"/>
                <w:lang w:eastAsia="en-GB"/>
              </w:rPr>
            </w:pPr>
          </w:p>
        </w:tc>
        <w:tc>
          <w:tcPr>
            <w:tcW w:w="1259" w:type="dxa"/>
            <w:tcBorders>
              <w:top w:val="double" w:sz="4" w:space="0" w:color="auto"/>
            </w:tcBorders>
          </w:tcPr>
          <w:p w14:paraId="4790CF16" w14:textId="77777777" w:rsidR="008E2068" w:rsidRPr="004B2116" w:rsidRDefault="008E2068" w:rsidP="008E2068">
            <w:pPr>
              <w:pStyle w:val="acctfourfigures"/>
              <w:tabs>
                <w:tab w:val="decimal" w:pos="731"/>
              </w:tabs>
              <w:spacing w:line="240" w:lineRule="atLeast"/>
              <w:ind w:right="110"/>
              <w:jc w:val="right"/>
              <w:rPr>
                <w:b/>
                <w:bCs/>
                <w:szCs w:val="22"/>
                <w:lang w:eastAsia="en-GB"/>
              </w:rPr>
            </w:pPr>
          </w:p>
        </w:tc>
        <w:tc>
          <w:tcPr>
            <w:tcW w:w="183" w:type="dxa"/>
          </w:tcPr>
          <w:p w14:paraId="19655D54" w14:textId="77777777" w:rsidR="008E2068" w:rsidRPr="004B2116" w:rsidRDefault="008E2068" w:rsidP="008E2068">
            <w:pPr>
              <w:pStyle w:val="acctfourfigures"/>
              <w:tabs>
                <w:tab w:val="decimal" w:pos="731"/>
              </w:tabs>
              <w:spacing w:line="240" w:lineRule="atLeast"/>
              <w:ind w:right="110"/>
              <w:jc w:val="right"/>
              <w:rPr>
                <w:b/>
                <w:bCs/>
                <w:szCs w:val="22"/>
                <w:lang w:eastAsia="en-GB"/>
              </w:rPr>
            </w:pPr>
          </w:p>
        </w:tc>
        <w:tc>
          <w:tcPr>
            <w:tcW w:w="1262" w:type="dxa"/>
            <w:tcBorders>
              <w:top w:val="double" w:sz="4" w:space="0" w:color="auto"/>
            </w:tcBorders>
          </w:tcPr>
          <w:p w14:paraId="60BA2D4A" w14:textId="77777777" w:rsidR="008E2068" w:rsidRPr="004B2116" w:rsidRDefault="008E2068" w:rsidP="008E2068">
            <w:pPr>
              <w:pStyle w:val="acctfourfigures"/>
              <w:tabs>
                <w:tab w:val="decimal" w:pos="731"/>
              </w:tabs>
              <w:spacing w:line="240" w:lineRule="atLeast"/>
              <w:ind w:right="110"/>
              <w:jc w:val="right"/>
              <w:rPr>
                <w:b/>
                <w:bCs/>
                <w:szCs w:val="22"/>
                <w:lang w:eastAsia="en-GB"/>
              </w:rPr>
            </w:pPr>
          </w:p>
        </w:tc>
        <w:tc>
          <w:tcPr>
            <w:tcW w:w="180" w:type="dxa"/>
          </w:tcPr>
          <w:p w14:paraId="61685E8D" w14:textId="77777777" w:rsidR="008E2068" w:rsidRPr="004B2116" w:rsidRDefault="008E2068" w:rsidP="008E2068">
            <w:pPr>
              <w:pStyle w:val="acctfourfigures"/>
              <w:tabs>
                <w:tab w:val="decimal" w:pos="731"/>
              </w:tabs>
              <w:spacing w:line="240" w:lineRule="atLeast"/>
              <w:ind w:right="110"/>
              <w:jc w:val="right"/>
              <w:rPr>
                <w:b/>
                <w:bCs/>
                <w:szCs w:val="22"/>
                <w:lang w:eastAsia="en-GB"/>
              </w:rPr>
            </w:pPr>
          </w:p>
        </w:tc>
        <w:tc>
          <w:tcPr>
            <w:tcW w:w="1260" w:type="dxa"/>
            <w:tcBorders>
              <w:top w:val="double" w:sz="4" w:space="0" w:color="auto"/>
            </w:tcBorders>
          </w:tcPr>
          <w:p w14:paraId="7C002BEC" w14:textId="77777777" w:rsidR="008E2068" w:rsidRPr="004B2116" w:rsidRDefault="008E2068" w:rsidP="008E2068">
            <w:pPr>
              <w:pStyle w:val="acctfourfigures"/>
              <w:tabs>
                <w:tab w:val="decimal" w:pos="731"/>
              </w:tabs>
              <w:spacing w:line="240" w:lineRule="atLeast"/>
              <w:ind w:right="110"/>
              <w:jc w:val="right"/>
              <w:rPr>
                <w:b/>
                <w:bCs/>
                <w:szCs w:val="22"/>
                <w:lang w:eastAsia="en-GB"/>
              </w:rPr>
            </w:pPr>
          </w:p>
        </w:tc>
      </w:tr>
    </w:tbl>
    <w:p w14:paraId="3B9CF6A5" w14:textId="00C40E9D" w:rsidR="00F47816" w:rsidRDefault="00F47816" w:rsidP="00282A52">
      <w:pPr>
        <w:pStyle w:val="a0"/>
        <w:spacing w:line="240" w:lineRule="atLeast"/>
        <w:ind w:left="547" w:right="0"/>
        <w:jc w:val="thaiDistribute"/>
        <w:rPr>
          <w:rFonts w:ascii="Times New Roman" w:hAnsi="Times New Roman"/>
          <w:b w:val="0"/>
          <w:bCs w:val="0"/>
          <w:spacing w:val="-4"/>
          <w:sz w:val="22"/>
          <w:szCs w:val="22"/>
          <w:lang w:val="en-US"/>
        </w:rPr>
      </w:pPr>
    </w:p>
    <w:p w14:paraId="087161DD" w14:textId="249A4733" w:rsidR="00E829C6" w:rsidRPr="00F47816" w:rsidRDefault="00F47816" w:rsidP="00F47816">
      <w:pPr>
        <w:spacing w:line="240" w:lineRule="auto"/>
        <w:rPr>
          <w:rFonts w:ascii="Times New Roman" w:eastAsia="Cordia New" w:hAnsi="Times New Roman" w:cs="Times New Roman"/>
          <w:spacing w:val="-4"/>
          <w:sz w:val="22"/>
          <w:szCs w:val="22"/>
          <w:lang w:val="en-US" w:eastAsia="th-TH"/>
        </w:rPr>
      </w:pPr>
      <w:r>
        <w:rPr>
          <w:rFonts w:ascii="Times New Roman" w:hAnsi="Times New Roman"/>
          <w:b/>
          <w:bCs/>
          <w:spacing w:val="-4"/>
          <w:sz w:val="22"/>
          <w:szCs w:val="22"/>
          <w:lang w:val="en-US"/>
        </w:rPr>
        <w:br w:type="page"/>
      </w:r>
    </w:p>
    <w:tbl>
      <w:tblPr>
        <w:tblW w:w="9365" w:type="dxa"/>
        <w:tblInd w:w="450" w:type="dxa"/>
        <w:tblLayout w:type="fixed"/>
        <w:tblCellMar>
          <w:left w:w="79" w:type="dxa"/>
          <w:right w:w="79" w:type="dxa"/>
        </w:tblCellMar>
        <w:tblLook w:val="0000" w:firstRow="0" w:lastRow="0" w:firstColumn="0" w:lastColumn="0" w:noHBand="0" w:noVBand="0"/>
      </w:tblPr>
      <w:tblGrid>
        <w:gridCol w:w="3598"/>
        <w:gridCol w:w="1442"/>
        <w:gridCol w:w="181"/>
        <w:gridCol w:w="1259"/>
        <w:gridCol w:w="183"/>
        <w:gridCol w:w="1262"/>
        <w:gridCol w:w="180"/>
        <w:gridCol w:w="1260"/>
      </w:tblGrid>
      <w:tr w:rsidR="00E829C6" w:rsidRPr="00F81482" w14:paraId="500A711F" w14:textId="77777777" w:rsidTr="008B002D">
        <w:trPr>
          <w:cantSplit/>
        </w:trPr>
        <w:tc>
          <w:tcPr>
            <w:tcW w:w="3598" w:type="dxa"/>
            <w:shd w:val="clear" w:color="auto" w:fill="auto"/>
            <w:vAlign w:val="bottom"/>
          </w:tcPr>
          <w:p w14:paraId="35CEB94B" w14:textId="015A1DA0" w:rsidR="00E829C6" w:rsidRPr="004B2116" w:rsidRDefault="007F400E" w:rsidP="008B002D">
            <w:pPr>
              <w:pStyle w:val="acctfourfigures"/>
              <w:shd w:val="clear" w:color="auto" w:fill="FFFFFF"/>
              <w:tabs>
                <w:tab w:val="clear" w:pos="765"/>
              </w:tabs>
              <w:spacing w:line="240" w:lineRule="atLeast"/>
              <w:rPr>
                <w:b/>
                <w:bCs/>
                <w:i/>
                <w:iCs/>
                <w:szCs w:val="22"/>
              </w:rPr>
            </w:pPr>
            <w:r w:rsidRPr="007F400E">
              <w:rPr>
                <w:b/>
                <w:bCs/>
                <w:i/>
                <w:iCs/>
                <w:szCs w:val="22"/>
                <w:lang w:eastAsia="en-GB"/>
              </w:rPr>
              <w:lastRenderedPageBreak/>
              <w:t>Allowance for expected credit loss</w:t>
            </w:r>
          </w:p>
        </w:tc>
        <w:tc>
          <w:tcPr>
            <w:tcW w:w="2882" w:type="dxa"/>
            <w:gridSpan w:val="3"/>
            <w:vAlign w:val="bottom"/>
          </w:tcPr>
          <w:p w14:paraId="56A73442" w14:textId="77777777" w:rsidR="00E829C6" w:rsidRPr="004B2116" w:rsidRDefault="00E829C6" w:rsidP="008B002D">
            <w:pPr>
              <w:pStyle w:val="acctmergecolhdg"/>
              <w:spacing w:line="240" w:lineRule="atLeast"/>
              <w:ind w:left="-83" w:firstLine="4"/>
              <w:rPr>
                <w:szCs w:val="22"/>
              </w:rPr>
            </w:pPr>
            <w:r w:rsidRPr="004B2116">
              <w:rPr>
                <w:szCs w:val="22"/>
              </w:rPr>
              <w:t xml:space="preserve">Consolidated </w:t>
            </w:r>
          </w:p>
          <w:p w14:paraId="678CA2CA" w14:textId="77777777" w:rsidR="00E829C6" w:rsidRPr="004B2116" w:rsidRDefault="00E829C6" w:rsidP="008B002D">
            <w:pPr>
              <w:pStyle w:val="acctmergecolhdg"/>
              <w:spacing w:line="240" w:lineRule="atLeast"/>
              <w:ind w:left="-83" w:firstLine="4"/>
              <w:rPr>
                <w:b w:val="0"/>
                <w:bCs/>
                <w:szCs w:val="22"/>
              </w:rPr>
            </w:pPr>
            <w:r w:rsidRPr="004B2116">
              <w:rPr>
                <w:szCs w:val="22"/>
              </w:rPr>
              <w:t>financial statements</w:t>
            </w:r>
          </w:p>
        </w:tc>
        <w:tc>
          <w:tcPr>
            <w:tcW w:w="183" w:type="dxa"/>
          </w:tcPr>
          <w:p w14:paraId="194DFEEB" w14:textId="77777777" w:rsidR="00E829C6" w:rsidRPr="004B2116" w:rsidRDefault="00E829C6" w:rsidP="008B002D">
            <w:pPr>
              <w:pStyle w:val="acctmergecolhdg"/>
              <w:spacing w:line="240" w:lineRule="atLeast"/>
              <w:ind w:left="-83" w:right="-79" w:firstLine="4"/>
              <w:rPr>
                <w:b w:val="0"/>
                <w:bCs/>
                <w:szCs w:val="22"/>
              </w:rPr>
            </w:pPr>
          </w:p>
        </w:tc>
        <w:tc>
          <w:tcPr>
            <w:tcW w:w="2702" w:type="dxa"/>
            <w:gridSpan w:val="3"/>
            <w:vAlign w:val="bottom"/>
          </w:tcPr>
          <w:p w14:paraId="6039478C" w14:textId="77777777" w:rsidR="00E829C6" w:rsidRPr="004B2116" w:rsidRDefault="00E829C6" w:rsidP="008B002D">
            <w:pPr>
              <w:pStyle w:val="acctmergecolhdg"/>
              <w:spacing w:line="240" w:lineRule="atLeast"/>
              <w:ind w:left="-83" w:right="-79" w:firstLine="4"/>
              <w:rPr>
                <w:szCs w:val="22"/>
              </w:rPr>
            </w:pPr>
            <w:r w:rsidRPr="004B2116">
              <w:rPr>
                <w:szCs w:val="22"/>
              </w:rPr>
              <w:t xml:space="preserve">Separate </w:t>
            </w:r>
          </w:p>
          <w:p w14:paraId="107ABF52" w14:textId="77777777" w:rsidR="00E829C6" w:rsidRPr="004B2116" w:rsidRDefault="00E829C6" w:rsidP="008B002D">
            <w:pPr>
              <w:pStyle w:val="acctmergecolhdg"/>
              <w:spacing w:line="240" w:lineRule="atLeast"/>
              <w:ind w:left="-83" w:right="-79" w:firstLine="4"/>
              <w:rPr>
                <w:b w:val="0"/>
                <w:bCs/>
                <w:szCs w:val="22"/>
              </w:rPr>
            </w:pPr>
            <w:r w:rsidRPr="004B2116">
              <w:rPr>
                <w:szCs w:val="22"/>
              </w:rPr>
              <w:t>financial statements</w:t>
            </w:r>
          </w:p>
        </w:tc>
      </w:tr>
      <w:tr w:rsidR="00222430" w:rsidRPr="00F81482" w14:paraId="6A726CD8" w14:textId="77777777" w:rsidTr="008B002D">
        <w:trPr>
          <w:cantSplit/>
        </w:trPr>
        <w:tc>
          <w:tcPr>
            <w:tcW w:w="3598" w:type="dxa"/>
            <w:shd w:val="clear" w:color="auto" w:fill="auto"/>
            <w:vAlign w:val="bottom"/>
          </w:tcPr>
          <w:p w14:paraId="3BA2A547" w14:textId="77777777" w:rsidR="00222430" w:rsidRPr="004B2116" w:rsidRDefault="00222430" w:rsidP="00222430">
            <w:pPr>
              <w:pStyle w:val="acctfourfigures"/>
              <w:tabs>
                <w:tab w:val="clear" w:pos="765"/>
              </w:tabs>
              <w:spacing w:line="240" w:lineRule="atLeast"/>
              <w:ind w:left="188" w:hanging="174"/>
              <w:rPr>
                <w:b/>
                <w:bCs/>
                <w:szCs w:val="22"/>
                <w:lang w:val="en-US"/>
              </w:rPr>
            </w:pPr>
          </w:p>
        </w:tc>
        <w:tc>
          <w:tcPr>
            <w:tcW w:w="1442" w:type="dxa"/>
            <w:vAlign w:val="bottom"/>
          </w:tcPr>
          <w:p w14:paraId="69AB67A9" w14:textId="2BB6300E" w:rsidR="00222430" w:rsidRPr="00610BC0" w:rsidRDefault="00222430" w:rsidP="00222430">
            <w:pPr>
              <w:pStyle w:val="acctmergecolhdg"/>
              <w:spacing w:line="240" w:lineRule="atLeast"/>
              <w:ind w:right="-79"/>
              <w:rPr>
                <w:b w:val="0"/>
                <w:bCs/>
                <w:szCs w:val="22"/>
              </w:rPr>
            </w:pPr>
            <w:r w:rsidRPr="00610BC0">
              <w:rPr>
                <w:b w:val="0"/>
                <w:bCs/>
                <w:szCs w:val="22"/>
              </w:rPr>
              <w:t>202</w:t>
            </w:r>
            <w:r>
              <w:rPr>
                <w:b w:val="0"/>
                <w:bCs/>
                <w:szCs w:val="22"/>
              </w:rPr>
              <w:t>2</w:t>
            </w:r>
          </w:p>
        </w:tc>
        <w:tc>
          <w:tcPr>
            <w:tcW w:w="181" w:type="dxa"/>
            <w:vAlign w:val="bottom"/>
          </w:tcPr>
          <w:p w14:paraId="6FB4BA8C" w14:textId="77777777" w:rsidR="00222430" w:rsidRPr="00610BC0" w:rsidRDefault="00222430" w:rsidP="00222430">
            <w:pPr>
              <w:pStyle w:val="acctmergecolhdg"/>
              <w:spacing w:line="240" w:lineRule="atLeast"/>
              <w:ind w:left="-83" w:firstLine="4"/>
              <w:rPr>
                <w:b w:val="0"/>
                <w:bCs/>
                <w:szCs w:val="22"/>
              </w:rPr>
            </w:pPr>
          </w:p>
        </w:tc>
        <w:tc>
          <w:tcPr>
            <w:tcW w:w="1259" w:type="dxa"/>
            <w:vAlign w:val="bottom"/>
          </w:tcPr>
          <w:p w14:paraId="03658C3E" w14:textId="4AB861A6" w:rsidR="00222430" w:rsidRPr="00610BC0" w:rsidRDefault="00222430" w:rsidP="00222430">
            <w:pPr>
              <w:pStyle w:val="acctmergecolhdg"/>
              <w:spacing w:line="240" w:lineRule="atLeast"/>
              <w:rPr>
                <w:b w:val="0"/>
                <w:bCs/>
                <w:szCs w:val="22"/>
              </w:rPr>
            </w:pPr>
            <w:r w:rsidRPr="00610BC0">
              <w:rPr>
                <w:b w:val="0"/>
                <w:bCs/>
                <w:szCs w:val="22"/>
              </w:rPr>
              <w:t>202</w:t>
            </w:r>
            <w:r>
              <w:rPr>
                <w:b w:val="0"/>
                <w:bCs/>
                <w:szCs w:val="22"/>
              </w:rPr>
              <w:t>1</w:t>
            </w:r>
          </w:p>
        </w:tc>
        <w:tc>
          <w:tcPr>
            <w:tcW w:w="183" w:type="dxa"/>
          </w:tcPr>
          <w:p w14:paraId="69C1D1E8" w14:textId="77777777" w:rsidR="00222430" w:rsidRPr="00610BC0" w:rsidRDefault="00222430" w:rsidP="00222430">
            <w:pPr>
              <w:pStyle w:val="acctmergecolhdg"/>
              <w:spacing w:line="240" w:lineRule="atLeast"/>
              <w:ind w:left="-83" w:right="-79" w:firstLine="4"/>
              <w:rPr>
                <w:b w:val="0"/>
                <w:bCs/>
                <w:szCs w:val="22"/>
              </w:rPr>
            </w:pPr>
          </w:p>
        </w:tc>
        <w:tc>
          <w:tcPr>
            <w:tcW w:w="1262" w:type="dxa"/>
            <w:vAlign w:val="bottom"/>
          </w:tcPr>
          <w:p w14:paraId="4B9E91A3" w14:textId="235E7693" w:rsidR="00222430" w:rsidRPr="00610BC0" w:rsidRDefault="00222430" w:rsidP="00222430">
            <w:pPr>
              <w:pStyle w:val="acctmergecolhdg"/>
              <w:spacing w:line="240" w:lineRule="atLeast"/>
              <w:ind w:right="-79"/>
              <w:rPr>
                <w:b w:val="0"/>
                <w:bCs/>
                <w:szCs w:val="22"/>
              </w:rPr>
            </w:pPr>
            <w:r w:rsidRPr="00610BC0">
              <w:rPr>
                <w:b w:val="0"/>
                <w:bCs/>
                <w:szCs w:val="22"/>
              </w:rPr>
              <w:t>202</w:t>
            </w:r>
            <w:r>
              <w:rPr>
                <w:b w:val="0"/>
                <w:bCs/>
                <w:szCs w:val="22"/>
              </w:rPr>
              <w:t>2</w:t>
            </w:r>
          </w:p>
        </w:tc>
        <w:tc>
          <w:tcPr>
            <w:tcW w:w="180" w:type="dxa"/>
            <w:vAlign w:val="bottom"/>
          </w:tcPr>
          <w:p w14:paraId="1D460AAF" w14:textId="77777777" w:rsidR="00222430" w:rsidRPr="00610BC0" w:rsidRDefault="00222430" w:rsidP="00222430">
            <w:pPr>
              <w:pStyle w:val="acctmergecolhdg"/>
              <w:spacing w:line="240" w:lineRule="atLeast"/>
              <w:rPr>
                <w:b w:val="0"/>
                <w:bCs/>
                <w:szCs w:val="22"/>
              </w:rPr>
            </w:pPr>
          </w:p>
        </w:tc>
        <w:tc>
          <w:tcPr>
            <w:tcW w:w="1260" w:type="dxa"/>
            <w:vAlign w:val="bottom"/>
          </w:tcPr>
          <w:p w14:paraId="2314A7B4" w14:textId="2F59ABBE" w:rsidR="00222430" w:rsidRPr="00610BC0" w:rsidRDefault="00222430" w:rsidP="00222430">
            <w:pPr>
              <w:pStyle w:val="acctmergecolhdg"/>
              <w:spacing w:line="240" w:lineRule="atLeast"/>
              <w:ind w:right="-79"/>
              <w:rPr>
                <w:b w:val="0"/>
                <w:bCs/>
                <w:szCs w:val="22"/>
              </w:rPr>
            </w:pPr>
            <w:r w:rsidRPr="00610BC0">
              <w:rPr>
                <w:b w:val="0"/>
                <w:bCs/>
                <w:szCs w:val="22"/>
              </w:rPr>
              <w:t>202</w:t>
            </w:r>
            <w:r>
              <w:rPr>
                <w:b w:val="0"/>
                <w:bCs/>
                <w:szCs w:val="22"/>
              </w:rPr>
              <w:t>1</w:t>
            </w:r>
          </w:p>
        </w:tc>
      </w:tr>
      <w:tr w:rsidR="00222430" w:rsidRPr="00F81482" w14:paraId="2E801BB6" w14:textId="77777777" w:rsidTr="008B002D">
        <w:trPr>
          <w:cantSplit/>
        </w:trPr>
        <w:tc>
          <w:tcPr>
            <w:tcW w:w="3598" w:type="dxa"/>
            <w:shd w:val="clear" w:color="auto" w:fill="auto"/>
            <w:vAlign w:val="bottom"/>
          </w:tcPr>
          <w:p w14:paraId="42C68D1C" w14:textId="77777777" w:rsidR="00222430" w:rsidRPr="004B2116" w:rsidRDefault="00222430" w:rsidP="00222430">
            <w:pPr>
              <w:pStyle w:val="acctfourfigures"/>
              <w:tabs>
                <w:tab w:val="clear" w:pos="765"/>
              </w:tabs>
              <w:spacing w:line="240" w:lineRule="atLeast"/>
              <w:ind w:left="188" w:hanging="174"/>
              <w:rPr>
                <w:b/>
                <w:bCs/>
                <w:i/>
                <w:iCs/>
                <w:szCs w:val="22"/>
              </w:rPr>
            </w:pPr>
          </w:p>
        </w:tc>
        <w:tc>
          <w:tcPr>
            <w:tcW w:w="5767" w:type="dxa"/>
            <w:gridSpan w:val="7"/>
            <w:vAlign w:val="bottom"/>
          </w:tcPr>
          <w:p w14:paraId="56204190" w14:textId="77777777" w:rsidR="00222430" w:rsidRPr="004B2116" w:rsidRDefault="00222430" w:rsidP="00222430">
            <w:pPr>
              <w:pStyle w:val="acctmergecolhdg"/>
              <w:spacing w:line="240" w:lineRule="atLeast"/>
              <w:ind w:left="-83" w:right="-79" w:firstLine="4"/>
              <w:rPr>
                <w:b w:val="0"/>
                <w:bCs/>
                <w:i/>
                <w:iCs/>
                <w:szCs w:val="22"/>
              </w:rPr>
            </w:pPr>
            <w:r w:rsidRPr="004B2116">
              <w:rPr>
                <w:b w:val="0"/>
                <w:bCs/>
                <w:i/>
                <w:iCs/>
                <w:szCs w:val="22"/>
              </w:rPr>
              <w:t>(in million Baht)</w:t>
            </w:r>
          </w:p>
        </w:tc>
      </w:tr>
      <w:tr w:rsidR="008E2068" w:rsidRPr="00F81482" w14:paraId="1CF5CF67" w14:textId="77777777" w:rsidTr="008B002D">
        <w:trPr>
          <w:cantSplit/>
        </w:trPr>
        <w:tc>
          <w:tcPr>
            <w:tcW w:w="3598" w:type="dxa"/>
          </w:tcPr>
          <w:p w14:paraId="74940715" w14:textId="65867707" w:rsidR="008E2068" w:rsidRPr="007F400E" w:rsidRDefault="008E2068" w:rsidP="008E2068">
            <w:pPr>
              <w:rPr>
                <w:rFonts w:ascii="Times New Roman" w:hAnsi="Times New Roman" w:cs="Times New Roman"/>
                <w:sz w:val="22"/>
                <w:szCs w:val="22"/>
                <w:lang w:eastAsia="en-GB"/>
              </w:rPr>
            </w:pPr>
            <w:r w:rsidRPr="007F400E">
              <w:rPr>
                <w:rFonts w:ascii="Times New Roman" w:hAnsi="Times New Roman" w:cs="Times New Roman"/>
                <w:sz w:val="22"/>
                <w:szCs w:val="22"/>
                <w:lang w:eastAsia="en-GB"/>
              </w:rPr>
              <w:t>At 1 January</w:t>
            </w:r>
          </w:p>
        </w:tc>
        <w:tc>
          <w:tcPr>
            <w:tcW w:w="1442" w:type="dxa"/>
            <w:vAlign w:val="bottom"/>
          </w:tcPr>
          <w:p w14:paraId="6DE0AE6E" w14:textId="6F7C8AA9" w:rsidR="008E2068" w:rsidRPr="008E2068" w:rsidRDefault="008E2068" w:rsidP="008E2068">
            <w:pPr>
              <w:pStyle w:val="acctfourfigures"/>
              <w:tabs>
                <w:tab w:val="clear" w:pos="765"/>
                <w:tab w:val="decimal" w:pos="701"/>
              </w:tabs>
              <w:spacing w:line="240" w:lineRule="atLeast"/>
              <w:ind w:left="-79" w:right="66"/>
              <w:jc w:val="right"/>
              <w:rPr>
                <w:rFonts w:eastAsia="Times New Roman"/>
                <w:szCs w:val="22"/>
                <w:lang w:bidi="th-TH"/>
              </w:rPr>
            </w:pPr>
            <w:r w:rsidRPr="008E2068">
              <w:rPr>
                <w:szCs w:val="22"/>
                <w:lang w:val="en-US"/>
              </w:rPr>
              <w:t>49</w:t>
            </w:r>
          </w:p>
        </w:tc>
        <w:tc>
          <w:tcPr>
            <w:tcW w:w="181" w:type="dxa"/>
            <w:vAlign w:val="bottom"/>
          </w:tcPr>
          <w:p w14:paraId="5F90B143" w14:textId="77777777" w:rsidR="008E2068" w:rsidRPr="008E2068" w:rsidRDefault="008E2068" w:rsidP="008E2068">
            <w:pPr>
              <w:pStyle w:val="acctfourfigures"/>
              <w:tabs>
                <w:tab w:val="clear" w:pos="765"/>
                <w:tab w:val="decimal" w:pos="701"/>
              </w:tabs>
              <w:spacing w:line="240" w:lineRule="atLeast"/>
              <w:ind w:left="-79" w:right="66"/>
              <w:jc w:val="right"/>
              <w:rPr>
                <w:rFonts w:eastAsia="Times New Roman"/>
                <w:szCs w:val="22"/>
                <w:lang w:bidi="th-TH"/>
              </w:rPr>
            </w:pPr>
          </w:p>
        </w:tc>
        <w:tc>
          <w:tcPr>
            <w:tcW w:w="1259" w:type="dxa"/>
            <w:vAlign w:val="bottom"/>
          </w:tcPr>
          <w:p w14:paraId="4CED488E" w14:textId="719340F4" w:rsidR="008E2068" w:rsidRPr="008E2068" w:rsidRDefault="008E2068" w:rsidP="008E2068">
            <w:pPr>
              <w:pStyle w:val="acctfourfigures"/>
              <w:tabs>
                <w:tab w:val="clear" w:pos="765"/>
                <w:tab w:val="decimal" w:pos="701"/>
              </w:tabs>
              <w:spacing w:line="240" w:lineRule="atLeast"/>
              <w:ind w:left="-79" w:right="66"/>
              <w:jc w:val="right"/>
              <w:rPr>
                <w:rFonts w:eastAsia="Times New Roman"/>
                <w:szCs w:val="22"/>
                <w:lang w:bidi="th-TH"/>
              </w:rPr>
            </w:pPr>
            <w:r w:rsidRPr="008E2068">
              <w:rPr>
                <w:rFonts w:eastAsia="Times New Roman"/>
                <w:szCs w:val="22"/>
                <w:lang w:bidi="th-TH"/>
              </w:rPr>
              <w:t>47</w:t>
            </w:r>
          </w:p>
        </w:tc>
        <w:tc>
          <w:tcPr>
            <w:tcW w:w="183" w:type="dxa"/>
          </w:tcPr>
          <w:p w14:paraId="46055B08" w14:textId="77777777" w:rsidR="008E2068" w:rsidRPr="008E2068" w:rsidRDefault="008E2068" w:rsidP="008E2068">
            <w:pPr>
              <w:pStyle w:val="acctfourfigures"/>
              <w:tabs>
                <w:tab w:val="clear" w:pos="765"/>
                <w:tab w:val="decimal" w:pos="731"/>
              </w:tabs>
              <w:spacing w:line="240" w:lineRule="atLeast"/>
              <w:ind w:left="-79" w:right="-72"/>
              <w:rPr>
                <w:rFonts w:eastAsia="Times New Roman"/>
                <w:szCs w:val="22"/>
                <w:lang w:bidi="th-TH"/>
              </w:rPr>
            </w:pPr>
          </w:p>
        </w:tc>
        <w:tc>
          <w:tcPr>
            <w:tcW w:w="1262" w:type="dxa"/>
            <w:vAlign w:val="bottom"/>
          </w:tcPr>
          <w:p w14:paraId="56822DE0" w14:textId="1D7B7F3F" w:rsidR="008E2068" w:rsidRPr="008E2068" w:rsidRDefault="008E2068" w:rsidP="008E2068">
            <w:pPr>
              <w:pStyle w:val="acctfourfigures"/>
              <w:tabs>
                <w:tab w:val="clear" w:pos="765"/>
                <w:tab w:val="decimal" w:pos="701"/>
              </w:tabs>
              <w:spacing w:line="240" w:lineRule="atLeast"/>
              <w:ind w:left="-79" w:right="66"/>
              <w:jc w:val="right"/>
              <w:rPr>
                <w:rFonts w:eastAsia="Times New Roman"/>
                <w:szCs w:val="22"/>
                <w:lang w:bidi="th-TH"/>
              </w:rPr>
            </w:pPr>
            <w:r w:rsidRPr="008E2068">
              <w:rPr>
                <w:szCs w:val="22"/>
                <w:lang w:val="en-US"/>
              </w:rPr>
              <w:t>34</w:t>
            </w:r>
          </w:p>
        </w:tc>
        <w:tc>
          <w:tcPr>
            <w:tcW w:w="180" w:type="dxa"/>
            <w:vAlign w:val="bottom"/>
          </w:tcPr>
          <w:p w14:paraId="5B26E0C3" w14:textId="77777777" w:rsidR="008E2068" w:rsidRPr="00282A52" w:rsidRDefault="008E2068" w:rsidP="008E2068">
            <w:pPr>
              <w:pStyle w:val="acctfourfigures"/>
              <w:spacing w:line="240" w:lineRule="atLeast"/>
              <w:rPr>
                <w:rFonts w:eastAsia="Times New Roman"/>
                <w:szCs w:val="22"/>
                <w:lang w:bidi="th-TH"/>
              </w:rPr>
            </w:pPr>
          </w:p>
        </w:tc>
        <w:tc>
          <w:tcPr>
            <w:tcW w:w="1260" w:type="dxa"/>
            <w:vAlign w:val="bottom"/>
          </w:tcPr>
          <w:p w14:paraId="7D897260" w14:textId="627B3523" w:rsidR="008E2068" w:rsidRPr="000726DB"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7F400E">
              <w:rPr>
                <w:rFonts w:eastAsia="Times New Roman"/>
                <w:szCs w:val="22"/>
                <w:lang w:bidi="th-TH"/>
              </w:rPr>
              <w:t>30</w:t>
            </w:r>
          </w:p>
        </w:tc>
      </w:tr>
      <w:tr w:rsidR="008E2068" w:rsidRPr="00F81482" w14:paraId="3BA7B98F" w14:textId="77777777" w:rsidTr="008B002D">
        <w:trPr>
          <w:cantSplit/>
        </w:trPr>
        <w:tc>
          <w:tcPr>
            <w:tcW w:w="3598" w:type="dxa"/>
          </w:tcPr>
          <w:p w14:paraId="1D226615" w14:textId="64F8AE4F" w:rsidR="008E2068" w:rsidRPr="007F400E" w:rsidRDefault="008E2068" w:rsidP="008E2068">
            <w:pPr>
              <w:rPr>
                <w:rFonts w:ascii="Times New Roman" w:hAnsi="Times New Roman" w:cs="Times New Roman"/>
                <w:sz w:val="22"/>
                <w:szCs w:val="22"/>
                <w:lang w:eastAsia="en-GB"/>
              </w:rPr>
            </w:pPr>
            <w:r w:rsidRPr="007F400E">
              <w:rPr>
                <w:rFonts w:ascii="Times New Roman" w:hAnsi="Times New Roman" w:cs="Times New Roman"/>
                <w:sz w:val="22"/>
                <w:szCs w:val="22"/>
                <w:lang w:eastAsia="en-GB"/>
              </w:rPr>
              <w:t>Increase</w:t>
            </w:r>
          </w:p>
        </w:tc>
        <w:tc>
          <w:tcPr>
            <w:tcW w:w="1442" w:type="dxa"/>
          </w:tcPr>
          <w:p w14:paraId="4BB2E7EE" w14:textId="5F089C06" w:rsidR="008E2068" w:rsidRPr="008E2068" w:rsidRDefault="00E21A63" w:rsidP="008E2068">
            <w:pPr>
              <w:pStyle w:val="acctfourfigures"/>
              <w:tabs>
                <w:tab w:val="clear" w:pos="765"/>
                <w:tab w:val="decimal" w:pos="701"/>
              </w:tabs>
              <w:spacing w:line="240" w:lineRule="atLeast"/>
              <w:ind w:left="-79" w:right="66"/>
              <w:jc w:val="right"/>
              <w:rPr>
                <w:rFonts w:eastAsia="Times New Roman"/>
                <w:szCs w:val="22"/>
                <w:lang w:bidi="th-TH"/>
              </w:rPr>
            </w:pPr>
            <w:r>
              <w:rPr>
                <w:szCs w:val="22"/>
                <w:lang w:val="en-US" w:bidi="th-TH"/>
              </w:rPr>
              <w:t>101</w:t>
            </w:r>
          </w:p>
        </w:tc>
        <w:tc>
          <w:tcPr>
            <w:tcW w:w="181" w:type="dxa"/>
          </w:tcPr>
          <w:p w14:paraId="2978670F" w14:textId="77777777" w:rsidR="008E2068" w:rsidRPr="008E2068" w:rsidRDefault="008E2068" w:rsidP="008E2068">
            <w:pPr>
              <w:pStyle w:val="acctfourfigures"/>
              <w:tabs>
                <w:tab w:val="clear" w:pos="765"/>
                <w:tab w:val="decimal" w:pos="701"/>
              </w:tabs>
              <w:spacing w:line="240" w:lineRule="atLeast"/>
              <w:ind w:left="-79" w:right="66"/>
              <w:jc w:val="right"/>
              <w:rPr>
                <w:rFonts w:eastAsia="Times New Roman"/>
                <w:szCs w:val="22"/>
                <w:lang w:bidi="th-TH"/>
              </w:rPr>
            </w:pPr>
          </w:p>
        </w:tc>
        <w:tc>
          <w:tcPr>
            <w:tcW w:w="1259" w:type="dxa"/>
          </w:tcPr>
          <w:p w14:paraId="0B167CE0" w14:textId="1C225187" w:rsidR="008E2068" w:rsidRPr="008E2068" w:rsidRDefault="00E21A63" w:rsidP="008E2068">
            <w:pPr>
              <w:pStyle w:val="acctfourfigures"/>
              <w:tabs>
                <w:tab w:val="clear" w:pos="765"/>
                <w:tab w:val="decimal" w:pos="701"/>
              </w:tabs>
              <w:spacing w:line="240" w:lineRule="atLeast"/>
              <w:ind w:left="-79" w:right="66"/>
              <w:jc w:val="right"/>
              <w:rPr>
                <w:rFonts w:eastAsia="Times New Roman"/>
                <w:szCs w:val="22"/>
                <w:lang w:bidi="th-TH"/>
              </w:rPr>
            </w:pPr>
            <w:r>
              <w:rPr>
                <w:rFonts w:eastAsia="Times New Roman"/>
                <w:szCs w:val="22"/>
                <w:lang w:bidi="th-TH"/>
              </w:rPr>
              <w:t>25</w:t>
            </w:r>
          </w:p>
        </w:tc>
        <w:tc>
          <w:tcPr>
            <w:tcW w:w="183" w:type="dxa"/>
          </w:tcPr>
          <w:p w14:paraId="78C1495B" w14:textId="7777777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2" w:type="dxa"/>
          </w:tcPr>
          <w:p w14:paraId="2A2819CD" w14:textId="51FB86F9" w:rsidR="008E2068" w:rsidRPr="008E2068" w:rsidRDefault="00E21A63" w:rsidP="008E2068">
            <w:pPr>
              <w:pStyle w:val="acctfourfigures"/>
              <w:tabs>
                <w:tab w:val="clear" w:pos="765"/>
                <w:tab w:val="decimal" w:pos="701"/>
              </w:tabs>
              <w:spacing w:line="240" w:lineRule="atLeast"/>
              <w:ind w:left="-79" w:right="66"/>
              <w:jc w:val="right"/>
              <w:rPr>
                <w:rFonts w:eastAsia="Times New Roman"/>
                <w:szCs w:val="22"/>
                <w:lang w:bidi="th-TH"/>
              </w:rPr>
            </w:pPr>
            <w:r>
              <w:rPr>
                <w:rFonts w:eastAsia="Times New Roman"/>
                <w:szCs w:val="22"/>
                <w:lang w:bidi="th-TH"/>
              </w:rPr>
              <w:t>2</w:t>
            </w:r>
          </w:p>
        </w:tc>
        <w:tc>
          <w:tcPr>
            <w:tcW w:w="180" w:type="dxa"/>
          </w:tcPr>
          <w:p w14:paraId="5F729D1F" w14:textId="77777777" w:rsidR="008E2068" w:rsidRPr="007F400E" w:rsidRDefault="008E2068" w:rsidP="008E2068">
            <w:pPr>
              <w:pStyle w:val="acctfourfigures"/>
              <w:tabs>
                <w:tab w:val="clear" w:pos="765"/>
                <w:tab w:val="decimal" w:pos="701"/>
              </w:tabs>
              <w:spacing w:line="240" w:lineRule="atLeast"/>
              <w:ind w:left="-79" w:right="66"/>
              <w:jc w:val="right"/>
              <w:rPr>
                <w:rFonts w:eastAsia="Times New Roman"/>
                <w:szCs w:val="22"/>
                <w:lang w:bidi="th-TH"/>
              </w:rPr>
            </w:pPr>
          </w:p>
        </w:tc>
        <w:tc>
          <w:tcPr>
            <w:tcW w:w="1260" w:type="dxa"/>
          </w:tcPr>
          <w:p w14:paraId="4B028B53" w14:textId="7DC80460" w:rsidR="008E2068" w:rsidRPr="007F400E" w:rsidRDefault="00E21A63" w:rsidP="00AE1BB7">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1</w:t>
            </w:r>
            <w:r w:rsidR="00AE1BB7">
              <w:rPr>
                <w:rFonts w:eastAsia="Times New Roman"/>
                <w:szCs w:val="22"/>
                <w:lang w:bidi="th-TH"/>
              </w:rPr>
              <w:t>1</w:t>
            </w:r>
          </w:p>
        </w:tc>
      </w:tr>
      <w:tr w:rsidR="008E2068" w:rsidRPr="00F81482" w14:paraId="03F4027B" w14:textId="77777777" w:rsidTr="008B002D">
        <w:trPr>
          <w:cantSplit/>
        </w:trPr>
        <w:tc>
          <w:tcPr>
            <w:tcW w:w="3598" w:type="dxa"/>
          </w:tcPr>
          <w:p w14:paraId="36ECA450" w14:textId="0ED597D6" w:rsidR="008E2068" w:rsidRPr="00BD2FC2" w:rsidRDefault="00E03EED" w:rsidP="008E2068">
            <w:pPr>
              <w:rPr>
                <w:rFonts w:ascii="Times New Roman" w:hAnsi="Times New Roman" w:cs="Times New Roman"/>
                <w:sz w:val="22"/>
                <w:szCs w:val="22"/>
                <w:highlight w:val="yellow"/>
                <w:lang w:eastAsia="en-GB"/>
              </w:rPr>
            </w:pPr>
            <w:r>
              <w:rPr>
                <w:rFonts w:ascii="Times New Roman" w:hAnsi="Times New Roman" w:cs="Times New Roman"/>
                <w:sz w:val="22"/>
                <w:szCs w:val="22"/>
                <w:lang w:eastAsia="en-GB"/>
              </w:rPr>
              <w:t>Reversal</w:t>
            </w:r>
          </w:p>
        </w:tc>
        <w:tc>
          <w:tcPr>
            <w:tcW w:w="1442" w:type="dxa"/>
          </w:tcPr>
          <w:p w14:paraId="2F685FD0" w14:textId="2BEE0218" w:rsidR="008E2068" w:rsidRPr="008E2068" w:rsidRDefault="008E2068" w:rsidP="008E2068">
            <w:pPr>
              <w:pStyle w:val="acctfourfigures"/>
              <w:tabs>
                <w:tab w:val="clear" w:pos="765"/>
                <w:tab w:val="decimal" w:pos="701"/>
              </w:tabs>
              <w:spacing w:line="240" w:lineRule="atLeast"/>
              <w:ind w:left="-79" w:right="14"/>
              <w:jc w:val="right"/>
              <w:rPr>
                <w:rFonts w:eastAsia="Times New Roman"/>
                <w:szCs w:val="22"/>
                <w:lang w:bidi="th-TH"/>
              </w:rPr>
            </w:pPr>
            <w:r w:rsidRPr="008E2068">
              <w:rPr>
                <w:szCs w:val="22"/>
                <w:cs/>
                <w:lang w:val="en-US" w:bidi="th-TH"/>
              </w:rPr>
              <w:t>(</w:t>
            </w:r>
            <w:r w:rsidR="00E21A63">
              <w:rPr>
                <w:szCs w:val="22"/>
                <w:lang w:val="en-US" w:bidi="th-TH"/>
              </w:rPr>
              <w:t>46</w:t>
            </w:r>
            <w:r w:rsidRPr="008E2068">
              <w:rPr>
                <w:szCs w:val="22"/>
                <w:cs/>
                <w:lang w:val="en-US" w:bidi="th-TH"/>
              </w:rPr>
              <w:t>)</w:t>
            </w:r>
          </w:p>
        </w:tc>
        <w:tc>
          <w:tcPr>
            <w:tcW w:w="181" w:type="dxa"/>
          </w:tcPr>
          <w:p w14:paraId="523084BB" w14:textId="77777777" w:rsidR="008E2068" w:rsidRPr="008E2068" w:rsidRDefault="008E2068" w:rsidP="008E2068">
            <w:pPr>
              <w:pStyle w:val="acctfourfigures"/>
              <w:tabs>
                <w:tab w:val="clear" w:pos="765"/>
                <w:tab w:val="decimal" w:pos="701"/>
              </w:tabs>
              <w:spacing w:line="240" w:lineRule="atLeast"/>
              <w:ind w:left="-79" w:right="66"/>
              <w:jc w:val="right"/>
              <w:rPr>
                <w:rFonts w:eastAsia="Times New Roman"/>
                <w:szCs w:val="22"/>
                <w:lang w:bidi="th-TH"/>
              </w:rPr>
            </w:pPr>
          </w:p>
        </w:tc>
        <w:tc>
          <w:tcPr>
            <w:tcW w:w="1259" w:type="dxa"/>
          </w:tcPr>
          <w:p w14:paraId="2A60CF6E" w14:textId="5468AD0F" w:rsidR="008E2068" w:rsidRPr="008E2068" w:rsidRDefault="008E2068" w:rsidP="008E2068">
            <w:pPr>
              <w:pStyle w:val="acctfourfigures"/>
              <w:tabs>
                <w:tab w:val="clear" w:pos="765"/>
                <w:tab w:val="decimal" w:pos="701"/>
              </w:tabs>
              <w:spacing w:line="240" w:lineRule="atLeast"/>
              <w:ind w:left="-79" w:right="14"/>
              <w:jc w:val="right"/>
              <w:rPr>
                <w:rFonts w:eastAsia="Times New Roman"/>
                <w:szCs w:val="22"/>
                <w:lang w:bidi="th-TH"/>
              </w:rPr>
            </w:pPr>
            <w:r w:rsidRPr="008E2068">
              <w:rPr>
                <w:rFonts w:eastAsia="Times New Roman"/>
                <w:szCs w:val="22"/>
                <w:lang w:bidi="th-TH"/>
              </w:rPr>
              <w:t>(</w:t>
            </w:r>
            <w:r w:rsidR="00E21A63">
              <w:rPr>
                <w:rFonts w:eastAsia="Times New Roman"/>
                <w:szCs w:val="22"/>
                <w:lang w:bidi="th-TH"/>
              </w:rPr>
              <w:t>23</w:t>
            </w:r>
            <w:r w:rsidRPr="008E2068">
              <w:rPr>
                <w:rFonts w:eastAsia="Times New Roman"/>
                <w:szCs w:val="22"/>
                <w:lang w:bidi="th-TH"/>
              </w:rPr>
              <w:t>)</w:t>
            </w:r>
          </w:p>
        </w:tc>
        <w:tc>
          <w:tcPr>
            <w:tcW w:w="183" w:type="dxa"/>
          </w:tcPr>
          <w:p w14:paraId="5F026C1A" w14:textId="77777777" w:rsidR="008E2068" w:rsidRPr="008E2068"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14"/>
              <w:jc w:val="center"/>
              <w:rPr>
                <w:rFonts w:ascii="Times New Roman" w:hAnsi="Times New Roman" w:cs="Times New Roman"/>
                <w:b w:val="0"/>
                <w:bCs w:val="0"/>
                <w:spacing w:val="0"/>
                <w:sz w:val="22"/>
                <w:szCs w:val="22"/>
              </w:rPr>
            </w:pPr>
          </w:p>
        </w:tc>
        <w:tc>
          <w:tcPr>
            <w:tcW w:w="1262" w:type="dxa"/>
          </w:tcPr>
          <w:p w14:paraId="7AFA03AC" w14:textId="77BE5B60" w:rsidR="008E2068" w:rsidRPr="008E2068" w:rsidRDefault="008E2068" w:rsidP="008E2068">
            <w:pPr>
              <w:pStyle w:val="acctfourfigures"/>
              <w:tabs>
                <w:tab w:val="clear" w:pos="765"/>
                <w:tab w:val="decimal" w:pos="701"/>
              </w:tabs>
              <w:spacing w:line="240" w:lineRule="atLeast"/>
              <w:ind w:left="-79" w:right="14"/>
              <w:jc w:val="right"/>
              <w:rPr>
                <w:rFonts w:eastAsia="Times New Roman"/>
                <w:szCs w:val="22"/>
                <w:lang w:bidi="th-TH"/>
              </w:rPr>
            </w:pPr>
            <w:r w:rsidRPr="008E2068">
              <w:rPr>
                <w:szCs w:val="22"/>
                <w:cs/>
                <w:lang w:val="en-US" w:bidi="th-TH"/>
              </w:rPr>
              <w:t>(</w:t>
            </w:r>
            <w:r w:rsidR="00E21A63">
              <w:rPr>
                <w:szCs w:val="22"/>
                <w:lang w:val="en-US" w:bidi="th-TH"/>
              </w:rPr>
              <w:t>8</w:t>
            </w:r>
            <w:r w:rsidRPr="008E2068">
              <w:rPr>
                <w:szCs w:val="22"/>
                <w:cs/>
                <w:lang w:val="en-US" w:bidi="th-TH"/>
              </w:rPr>
              <w:t>)</w:t>
            </w:r>
          </w:p>
        </w:tc>
        <w:tc>
          <w:tcPr>
            <w:tcW w:w="180" w:type="dxa"/>
          </w:tcPr>
          <w:p w14:paraId="646BE2B4" w14:textId="77777777" w:rsidR="008E2068" w:rsidRPr="007F400E" w:rsidRDefault="008E2068" w:rsidP="008E2068">
            <w:pPr>
              <w:pStyle w:val="acctfourfigures"/>
              <w:tabs>
                <w:tab w:val="clear" w:pos="765"/>
                <w:tab w:val="decimal" w:pos="701"/>
              </w:tabs>
              <w:spacing w:line="240" w:lineRule="atLeast"/>
              <w:ind w:left="-79" w:right="14"/>
              <w:jc w:val="right"/>
              <w:rPr>
                <w:rFonts w:eastAsia="Times New Roman"/>
                <w:szCs w:val="22"/>
                <w:lang w:bidi="th-TH"/>
              </w:rPr>
            </w:pPr>
          </w:p>
        </w:tc>
        <w:tc>
          <w:tcPr>
            <w:tcW w:w="1260" w:type="dxa"/>
          </w:tcPr>
          <w:p w14:paraId="19E51219" w14:textId="44069CEE" w:rsidR="008E2068" w:rsidRPr="007F400E" w:rsidRDefault="008E2068" w:rsidP="008E2068">
            <w:pPr>
              <w:pStyle w:val="acctfourfigures"/>
              <w:tabs>
                <w:tab w:val="clear" w:pos="765"/>
              </w:tabs>
              <w:spacing w:line="240" w:lineRule="atLeast"/>
              <w:ind w:left="-79"/>
              <w:jc w:val="right"/>
              <w:rPr>
                <w:rFonts w:eastAsia="Times New Roman"/>
                <w:szCs w:val="22"/>
                <w:lang w:bidi="th-TH"/>
              </w:rPr>
            </w:pPr>
            <w:r w:rsidRPr="007F400E">
              <w:rPr>
                <w:rFonts w:eastAsia="Times New Roman"/>
                <w:szCs w:val="22"/>
                <w:lang w:bidi="th-TH"/>
              </w:rPr>
              <w:t>(</w:t>
            </w:r>
            <w:r w:rsidR="00AE1BB7">
              <w:rPr>
                <w:rFonts w:eastAsia="Times New Roman"/>
                <w:szCs w:val="22"/>
                <w:lang w:bidi="th-TH"/>
              </w:rPr>
              <w:t>7</w:t>
            </w:r>
            <w:r w:rsidRPr="007F400E">
              <w:rPr>
                <w:rFonts w:eastAsia="Times New Roman"/>
                <w:szCs w:val="22"/>
                <w:lang w:bidi="th-TH"/>
              </w:rPr>
              <w:t>)</w:t>
            </w:r>
          </w:p>
        </w:tc>
      </w:tr>
      <w:tr w:rsidR="008E2068" w:rsidRPr="00BB53F1" w14:paraId="1B999039" w14:textId="77777777" w:rsidTr="001A31CF">
        <w:trPr>
          <w:cantSplit/>
        </w:trPr>
        <w:tc>
          <w:tcPr>
            <w:tcW w:w="3598" w:type="dxa"/>
          </w:tcPr>
          <w:p w14:paraId="55BD53C3" w14:textId="4979CC1D" w:rsidR="008E2068" w:rsidRPr="00B9400A" w:rsidRDefault="008E2068" w:rsidP="008E2068">
            <w:pPr>
              <w:rPr>
                <w:rFonts w:ascii="Times New Roman" w:hAnsi="Times New Roman" w:cstheme="minorBidi"/>
                <w:b/>
                <w:bCs/>
                <w:sz w:val="22"/>
                <w:szCs w:val="22"/>
                <w:cs/>
                <w:lang w:val="en-US" w:eastAsia="en-GB"/>
              </w:rPr>
            </w:pPr>
            <w:r w:rsidRPr="00B9400A">
              <w:rPr>
                <w:rFonts w:ascii="Times New Roman" w:hAnsi="Times New Roman" w:cs="Times New Roman"/>
                <w:b/>
                <w:bCs/>
                <w:sz w:val="22"/>
                <w:szCs w:val="22"/>
                <w:lang w:eastAsia="en-GB"/>
              </w:rPr>
              <w:t>At 31 December</w:t>
            </w:r>
          </w:p>
        </w:tc>
        <w:tc>
          <w:tcPr>
            <w:tcW w:w="1442" w:type="dxa"/>
            <w:tcBorders>
              <w:top w:val="single" w:sz="4" w:space="0" w:color="auto"/>
              <w:left w:val="nil"/>
              <w:bottom w:val="double" w:sz="4" w:space="0" w:color="auto"/>
              <w:right w:val="nil"/>
            </w:tcBorders>
            <w:vAlign w:val="bottom"/>
          </w:tcPr>
          <w:p w14:paraId="5B433EFF" w14:textId="4D4D86C3" w:rsidR="008E2068" w:rsidRPr="008E2068" w:rsidRDefault="008E2068" w:rsidP="008E2068">
            <w:pPr>
              <w:pStyle w:val="acctfourfigures"/>
              <w:tabs>
                <w:tab w:val="clear" w:pos="765"/>
                <w:tab w:val="decimal" w:pos="701"/>
              </w:tabs>
              <w:spacing w:line="240" w:lineRule="atLeast"/>
              <w:ind w:left="-79" w:right="66"/>
              <w:jc w:val="right"/>
              <w:rPr>
                <w:rFonts w:eastAsia="Times New Roman"/>
                <w:b/>
                <w:bCs/>
                <w:szCs w:val="22"/>
                <w:lang w:bidi="th-TH"/>
              </w:rPr>
            </w:pPr>
            <w:r w:rsidRPr="008E2068">
              <w:rPr>
                <w:b/>
                <w:bCs/>
                <w:szCs w:val="22"/>
                <w:lang w:val="en-US"/>
              </w:rPr>
              <w:t>104</w:t>
            </w:r>
          </w:p>
        </w:tc>
        <w:tc>
          <w:tcPr>
            <w:tcW w:w="181" w:type="dxa"/>
            <w:vAlign w:val="bottom"/>
          </w:tcPr>
          <w:p w14:paraId="3DD4B0B3" w14:textId="77777777" w:rsidR="008E2068" w:rsidRPr="008E2068" w:rsidRDefault="008E2068" w:rsidP="008E2068">
            <w:pPr>
              <w:pStyle w:val="acctfourfigures"/>
              <w:tabs>
                <w:tab w:val="clear" w:pos="765"/>
                <w:tab w:val="decimal" w:pos="701"/>
              </w:tabs>
              <w:spacing w:line="240" w:lineRule="atLeast"/>
              <w:ind w:left="-79" w:right="66"/>
              <w:jc w:val="right"/>
              <w:rPr>
                <w:rFonts w:eastAsia="Times New Roman"/>
                <w:b/>
                <w:bCs/>
                <w:szCs w:val="22"/>
                <w:lang w:bidi="th-TH"/>
              </w:rPr>
            </w:pPr>
          </w:p>
        </w:tc>
        <w:tc>
          <w:tcPr>
            <w:tcW w:w="1259" w:type="dxa"/>
            <w:tcBorders>
              <w:top w:val="single" w:sz="4" w:space="0" w:color="auto"/>
              <w:bottom w:val="double" w:sz="4" w:space="0" w:color="auto"/>
            </w:tcBorders>
            <w:vAlign w:val="bottom"/>
          </w:tcPr>
          <w:p w14:paraId="238BAABB" w14:textId="0D6BB284" w:rsidR="008E2068" w:rsidRPr="008E2068" w:rsidRDefault="008E2068" w:rsidP="008E2068">
            <w:pPr>
              <w:pStyle w:val="acctfourfigures"/>
              <w:tabs>
                <w:tab w:val="clear" w:pos="765"/>
                <w:tab w:val="decimal" w:pos="701"/>
              </w:tabs>
              <w:spacing w:line="240" w:lineRule="atLeast"/>
              <w:ind w:left="-79" w:right="66"/>
              <w:jc w:val="right"/>
              <w:rPr>
                <w:rFonts w:eastAsia="Times New Roman"/>
                <w:b/>
                <w:bCs/>
                <w:szCs w:val="22"/>
                <w:lang w:bidi="th-TH"/>
              </w:rPr>
            </w:pPr>
            <w:r w:rsidRPr="008E2068">
              <w:rPr>
                <w:rFonts w:eastAsia="Times New Roman"/>
                <w:b/>
                <w:bCs/>
                <w:szCs w:val="22"/>
                <w:lang w:bidi="th-TH"/>
              </w:rPr>
              <w:t>49</w:t>
            </w:r>
          </w:p>
        </w:tc>
        <w:tc>
          <w:tcPr>
            <w:tcW w:w="183" w:type="dxa"/>
          </w:tcPr>
          <w:p w14:paraId="40218A65" w14:textId="77777777" w:rsidR="008E2068" w:rsidRPr="008E2068" w:rsidRDefault="008E2068" w:rsidP="008E2068">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top w:val="single" w:sz="4" w:space="0" w:color="auto"/>
              <w:left w:val="nil"/>
              <w:bottom w:val="double" w:sz="4" w:space="0" w:color="auto"/>
              <w:right w:val="nil"/>
            </w:tcBorders>
            <w:vAlign w:val="bottom"/>
          </w:tcPr>
          <w:p w14:paraId="61C722F3" w14:textId="1C6CAA05" w:rsidR="008E2068" w:rsidRPr="008E2068" w:rsidRDefault="008E2068" w:rsidP="008E2068">
            <w:pPr>
              <w:pStyle w:val="acctfourfigures"/>
              <w:tabs>
                <w:tab w:val="clear" w:pos="765"/>
                <w:tab w:val="decimal" w:pos="701"/>
              </w:tabs>
              <w:spacing w:line="240" w:lineRule="atLeast"/>
              <w:ind w:left="-79" w:right="66"/>
              <w:jc w:val="right"/>
              <w:rPr>
                <w:rFonts w:eastAsia="Times New Roman"/>
                <w:b/>
                <w:bCs/>
                <w:szCs w:val="22"/>
                <w:lang w:bidi="th-TH"/>
              </w:rPr>
            </w:pPr>
            <w:r w:rsidRPr="008E2068">
              <w:rPr>
                <w:b/>
                <w:bCs/>
                <w:szCs w:val="22"/>
                <w:lang w:val="en-US"/>
              </w:rPr>
              <w:t>28</w:t>
            </w:r>
          </w:p>
        </w:tc>
        <w:tc>
          <w:tcPr>
            <w:tcW w:w="180" w:type="dxa"/>
            <w:vAlign w:val="bottom"/>
          </w:tcPr>
          <w:p w14:paraId="2F94B173" w14:textId="77777777" w:rsidR="008E2068" w:rsidRPr="0019045B" w:rsidRDefault="008E2068" w:rsidP="008E2068">
            <w:pPr>
              <w:pStyle w:val="acctfourfigures"/>
              <w:spacing w:line="240" w:lineRule="atLeast"/>
              <w:rPr>
                <w:rFonts w:eastAsia="Times New Roman"/>
                <w:b/>
                <w:bCs/>
                <w:szCs w:val="22"/>
                <w:lang w:bidi="th-TH"/>
              </w:rPr>
            </w:pPr>
          </w:p>
        </w:tc>
        <w:tc>
          <w:tcPr>
            <w:tcW w:w="1260" w:type="dxa"/>
            <w:tcBorders>
              <w:top w:val="single" w:sz="4" w:space="0" w:color="auto"/>
              <w:bottom w:val="double" w:sz="4" w:space="0" w:color="auto"/>
            </w:tcBorders>
            <w:vAlign w:val="bottom"/>
          </w:tcPr>
          <w:p w14:paraId="76685534" w14:textId="150EAB9B" w:rsidR="008E2068" w:rsidRPr="0019045B" w:rsidRDefault="008E2068" w:rsidP="008E2068">
            <w:pPr>
              <w:pStyle w:val="acctfourfigures"/>
              <w:tabs>
                <w:tab w:val="clear" w:pos="765"/>
                <w:tab w:val="decimal" w:pos="701"/>
                <w:tab w:val="decimal" w:pos="1094"/>
              </w:tabs>
              <w:spacing w:line="240" w:lineRule="atLeast"/>
              <w:ind w:left="-79" w:right="66"/>
              <w:jc w:val="right"/>
              <w:rPr>
                <w:rFonts w:eastAsia="Times New Roman"/>
                <w:b/>
                <w:bCs/>
                <w:szCs w:val="22"/>
                <w:lang w:bidi="th-TH"/>
              </w:rPr>
            </w:pPr>
            <w:r w:rsidRPr="0019045B">
              <w:rPr>
                <w:rFonts w:eastAsia="Times New Roman"/>
                <w:b/>
                <w:bCs/>
                <w:szCs w:val="22"/>
                <w:lang w:bidi="th-TH"/>
              </w:rPr>
              <w:t>34</w:t>
            </w:r>
          </w:p>
        </w:tc>
      </w:tr>
      <w:tr w:rsidR="008E2068" w:rsidRPr="00EE6E6E" w14:paraId="287EE1A6" w14:textId="77777777" w:rsidTr="008B002D">
        <w:trPr>
          <w:cantSplit/>
        </w:trPr>
        <w:tc>
          <w:tcPr>
            <w:tcW w:w="3598" w:type="dxa"/>
          </w:tcPr>
          <w:p w14:paraId="6D3E9693" w14:textId="77777777" w:rsidR="008E2068" w:rsidRPr="004B2116" w:rsidRDefault="008E2068" w:rsidP="008E2068">
            <w:pPr>
              <w:rPr>
                <w:rFonts w:ascii="Times New Roman" w:hAnsi="Times New Roman" w:cs="Times New Roman"/>
                <w:b/>
                <w:bCs/>
                <w:sz w:val="22"/>
                <w:szCs w:val="22"/>
                <w:highlight w:val="cyan"/>
                <w:lang w:eastAsia="en-GB"/>
              </w:rPr>
            </w:pPr>
          </w:p>
        </w:tc>
        <w:tc>
          <w:tcPr>
            <w:tcW w:w="1442" w:type="dxa"/>
            <w:tcBorders>
              <w:top w:val="double" w:sz="4" w:space="0" w:color="auto"/>
            </w:tcBorders>
          </w:tcPr>
          <w:p w14:paraId="15236444" w14:textId="77777777" w:rsidR="008E2068" w:rsidRPr="00E829C6"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81" w:type="dxa"/>
          </w:tcPr>
          <w:p w14:paraId="09CA36AF" w14:textId="77777777" w:rsidR="008E2068" w:rsidRPr="00E829C6" w:rsidRDefault="008E2068" w:rsidP="008E2068">
            <w:pPr>
              <w:pStyle w:val="acctfourfigures"/>
              <w:tabs>
                <w:tab w:val="clear" w:pos="765"/>
                <w:tab w:val="decimal" w:pos="731"/>
              </w:tabs>
              <w:spacing w:line="240" w:lineRule="atLeast"/>
              <w:ind w:left="-83" w:right="11" w:firstLine="4"/>
              <w:rPr>
                <w:b/>
                <w:bCs/>
                <w:szCs w:val="22"/>
              </w:rPr>
            </w:pPr>
          </w:p>
        </w:tc>
        <w:tc>
          <w:tcPr>
            <w:tcW w:w="1259" w:type="dxa"/>
            <w:tcBorders>
              <w:top w:val="double" w:sz="4" w:space="0" w:color="auto"/>
            </w:tcBorders>
          </w:tcPr>
          <w:p w14:paraId="2DA090F9" w14:textId="77777777" w:rsidR="008E2068" w:rsidRPr="00E829C6" w:rsidRDefault="008E2068" w:rsidP="008E2068">
            <w:pPr>
              <w:pStyle w:val="acctfourfigures"/>
              <w:tabs>
                <w:tab w:val="clear" w:pos="765"/>
                <w:tab w:val="decimal" w:pos="731"/>
              </w:tabs>
              <w:spacing w:line="240" w:lineRule="atLeast"/>
              <w:ind w:left="-83" w:right="11" w:firstLine="4"/>
              <w:jc w:val="right"/>
              <w:rPr>
                <w:b/>
                <w:bCs/>
                <w:szCs w:val="22"/>
              </w:rPr>
            </w:pPr>
          </w:p>
        </w:tc>
        <w:tc>
          <w:tcPr>
            <w:tcW w:w="183" w:type="dxa"/>
          </w:tcPr>
          <w:p w14:paraId="03E6592F" w14:textId="77777777" w:rsidR="008E2068" w:rsidRPr="00E829C6" w:rsidRDefault="008E2068" w:rsidP="008E2068">
            <w:pPr>
              <w:pStyle w:val="acctfourfigures"/>
              <w:tabs>
                <w:tab w:val="clear" w:pos="765"/>
                <w:tab w:val="decimal" w:pos="731"/>
              </w:tabs>
              <w:spacing w:line="240" w:lineRule="atLeast"/>
              <w:ind w:left="-79" w:right="-72"/>
              <w:rPr>
                <w:b/>
                <w:bCs/>
                <w:szCs w:val="22"/>
              </w:rPr>
            </w:pPr>
          </w:p>
        </w:tc>
        <w:tc>
          <w:tcPr>
            <w:tcW w:w="1262" w:type="dxa"/>
            <w:tcBorders>
              <w:top w:val="double" w:sz="4" w:space="0" w:color="auto"/>
            </w:tcBorders>
          </w:tcPr>
          <w:p w14:paraId="36F80072" w14:textId="77777777" w:rsidR="008E2068" w:rsidRPr="00E829C6" w:rsidRDefault="008E2068" w:rsidP="008E2068">
            <w:pPr>
              <w:pStyle w:val="acctfourfigures"/>
              <w:tabs>
                <w:tab w:val="clear" w:pos="765"/>
                <w:tab w:val="decimal" w:pos="701"/>
              </w:tabs>
              <w:spacing w:line="240" w:lineRule="atLeast"/>
              <w:ind w:left="-79" w:right="66"/>
              <w:jc w:val="right"/>
              <w:rPr>
                <w:b/>
                <w:bCs/>
                <w:szCs w:val="22"/>
              </w:rPr>
            </w:pPr>
          </w:p>
        </w:tc>
        <w:tc>
          <w:tcPr>
            <w:tcW w:w="180" w:type="dxa"/>
          </w:tcPr>
          <w:p w14:paraId="6335DADF" w14:textId="77777777" w:rsidR="008E2068" w:rsidRPr="00E829C6" w:rsidRDefault="008E2068" w:rsidP="008E2068">
            <w:pPr>
              <w:pStyle w:val="acctfourfigures"/>
              <w:spacing w:line="240" w:lineRule="atLeast"/>
              <w:rPr>
                <w:b/>
                <w:bCs/>
                <w:szCs w:val="22"/>
              </w:rPr>
            </w:pPr>
          </w:p>
        </w:tc>
        <w:tc>
          <w:tcPr>
            <w:tcW w:w="1260" w:type="dxa"/>
            <w:tcBorders>
              <w:top w:val="double" w:sz="4" w:space="0" w:color="auto"/>
            </w:tcBorders>
          </w:tcPr>
          <w:p w14:paraId="241A8577" w14:textId="77777777" w:rsidR="008E2068" w:rsidRPr="00E829C6"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r>
    </w:tbl>
    <w:p w14:paraId="207D8E8D" w14:textId="77777777" w:rsidR="007F400E" w:rsidRDefault="007F400E" w:rsidP="007F400E">
      <w:pPr>
        <w:ind w:left="540"/>
        <w:rPr>
          <w:rFonts w:ascii="Times New Roman" w:hAnsi="Times New Roman" w:cs="Times New Roman"/>
          <w:sz w:val="22"/>
          <w:szCs w:val="22"/>
        </w:rPr>
      </w:pPr>
      <w:r>
        <w:rPr>
          <w:rFonts w:ascii="Times New Roman" w:hAnsi="Times New Roman" w:cs="Times New Roman"/>
          <w:sz w:val="22"/>
          <w:szCs w:val="22"/>
        </w:rPr>
        <w:t>The normal credit term granted by the Group ranges from 1 days to 30 days.</w:t>
      </w:r>
    </w:p>
    <w:p w14:paraId="7B0EB616" w14:textId="02C7B8D1" w:rsidR="001F6CCB" w:rsidRDefault="001F6CCB" w:rsidP="00282A52">
      <w:pPr>
        <w:pStyle w:val="a0"/>
        <w:spacing w:line="240" w:lineRule="atLeast"/>
        <w:ind w:left="547" w:right="0"/>
        <w:jc w:val="thaiDistribute"/>
        <w:rPr>
          <w:rFonts w:ascii="Times New Roman" w:eastAsia="Times New Roman" w:hAnsi="Times New Roman" w:cstheme="minorBidi"/>
          <w:b w:val="0"/>
          <w:bCs w:val="0"/>
          <w:spacing w:val="-3"/>
          <w:sz w:val="22"/>
          <w:szCs w:val="22"/>
          <w:lang w:val="en-GB" w:eastAsia="en-US"/>
        </w:rPr>
      </w:pPr>
    </w:p>
    <w:p w14:paraId="1035F84A" w14:textId="0986A59D" w:rsidR="00C95EA9" w:rsidRDefault="00282A52" w:rsidP="00C95EA9">
      <w:pPr>
        <w:pStyle w:val="block"/>
        <w:tabs>
          <w:tab w:val="left" w:pos="540"/>
        </w:tabs>
        <w:spacing w:after="0" w:line="240" w:lineRule="atLeast"/>
        <w:ind w:left="0"/>
        <w:jc w:val="both"/>
        <w:outlineLvl w:val="0"/>
        <w:rPr>
          <w:rFonts w:cs="Times New Roman"/>
          <w:b/>
          <w:bCs/>
          <w:sz w:val="24"/>
          <w:szCs w:val="24"/>
          <w:lang w:val="en-US"/>
        </w:rPr>
      </w:pPr>
      <w:r>
        <w:rPr>
          <w:rFonts w:cs="Times New Roman"/>
          <w:b/>
          <w:bCs/>
          <w:sz w:val="24"/>
          <w:szCs w:val="24"/>
        </w:rPr>
        <w:t>9</w:t>
      </w:r>
      <w:r>
        <w:rPr>
          <w:rFonts w:cs="Times New Roman"/>
          <w:b/>
          <w:bCs/>
          <w:sz w:val="24"/>
          <w:szCs w:val="24"/>
        </w:rPr>
        <w:tab/>
      </w:r>
      <w:r w:rsidR="00C95EA9" w:rsidRPr="00C95EA9">
        <w:rPr>
          <w:rFonts w:cs="Times New Roman"/>
          <w:b/>
          <w:bCs/>
          <w:sz w:val="24"/>
          <w:szCs w:val="24"/>
          <w:lang w:val="en-US"/>
        </w:rPr>
        <w:t>Real estate development for sale</w:t>
      </w:r>
    </w:p>
    <w:p w14:paraId="0B9FE58D" w14:textId="111BEF46" w:rsidR="00C95EA9" w:rsidRDefault="00C95EA9" w:rsidP="002B256D">
      <w:pPr>
        <w:pStyle w:val="a0"/>
        <w:spacing w:line="240" w:lineRule="atLeast"/>
        <w:ind w:left="547" w:right="0"/>
        <w:jc w:val="thaiDistribute"/>
        <w:rPr>
          <w:rFonts w:ascii="Times New Roman" w:hAnsi="Times New Roman"/>
          <w:b w:val="0"/>
          <w:bCs w:val="0"/>
          <w:spacing w:val="-4"/>
          <w:sz w:val="22"/>
          <w:szCs w:val="22"/>
          <w:lang w:val="en-US"/>
        </w:rPr>
      </w:pPr>
    </w:p>
    <w:tbl>
      <w:tblPr>
        <w:tblW w:w="9371" w:type="dxa"/>
        <w:tblInd w:w="529" w:type="dxa"/>
        <w:tblLayout w:type="fixed"/>
        <w:tblCellMar>
          <w:left w:w="79" w:type="dxa"/>
          <w:right w:w="79" w:type="dxa"/>
        </w:tblCellMar>
        <w:tblLook w:val="04A0" w:firstRow="1" w:lastRow="0" w:firstColumn="1" w:lastColumn="0" w:noHBand="0" w:noVBand="1"/>
      </w:tblPr>
      <w:tblGrid>
        <w:gridCol w:w="6221"/>
        <w:gridCol w:w="1620"/>
        <w:gridCol w:w="182"/>
        <w:gridCol w:w="1348"/>
      </w:tblGrid>
      <w:tr w:rsidR="00C95EA9" w14:paraId="59E6148C" w14:textId="77777777" w:rsidTr="00C95EA9">
        <w:trPr>
          <w:trHeight w:val="20"/>
          <w:tblHeader/>
        </w:trPr>
        <w:tc>
          <w:tcPr>
            <w:tcW w:w="6221" w:type="dxa"/>
            <w:hideMark/>
          </w:tcPr>
          <w:p w14:paraId="6AA833B8" w14:textId="5BC0CC20" w:rsidR="00C95EA9" w:rsidRPr="00C95EA9" w:rsidRDefault="00C95EA9">
            <w:pPr>
              <w:pStyle w:val="BodyText"/>
              <w:spacing w:line="240" w:lineRule="auto"/>
              <w:rPr>
                <w:rFonts w:ascii="Times New Roman" w:hAnsi="Times New Roman" w:cs="Times New Roman"/>
                <w:i/>
                <w:iCs/>
                <w:color w:val="0000FF"/>
                <w:sz w:val="22"/>
                <w:szCs w:val="22"/>
                <w:shd w:val="clear" w:color="auto" w:fill="D9D9D9" w:themeFill="background1" w:themeFillShade="D9"/>
              </w:rPr>
            </w:pPr>
          </w:p>
        </w:tc>
        <w:tc>
          <w:tcPr>
            <w:tcW w:w="3150" w:type="dxa"/>
            <w:gridSpan w:val="3"/>
            <w:hideMark/>
          </w:tcPr>
          <w:p w14:paraId="51D50298" w14:textId="77777777" w:rsidR="00C95EA9" w:rsidRPr="00C95EA9" w:rsidRDefault="00C95EA9">
            <w:pPr>
              <w:pStyle w:val="acctmergecolhdg"/>
              <w:spacing w:line="240" w:lineRule="auto"/>
              <w:rPr>
                <w:szCs w:val="22"/>
              </w:rPr>
            </w:pPr>
            <w:r w:rsidRPr="00C95EA9">
              <w:rPr>
                <w:szCs w:val="22"/>
              </w:rPr>
              <w:t xml:space="preserve">Consolidated </w:t>
            </w:r>
          </w:p>
          <w:p w14:paraId="73D15882" w14:textId="0186A094" w:rsidR="00C95EA9" w:rsidRPr="00C95EA9" w:rsidRDefault="00C95EA9">
            <w:pPr>
              <w:pStyle w:val="acctmergecolhdg"/>
              <w:spacing w:line="240" w:lineRule="auto"/>
              <w:ind w:left="-82" w:right="-82"/>
              <w:rPr>
                <w:szCs w:val="22"/>
              </w:rPr>
            </w:pPr>
            <w:r w:rsidRPr="00C95EA9">
              <w:rPr>
                <w:szCs w:val="22"/>
              </w:rPr>
              <w:t xml:space="preserve">financial statements </w:t>
            </w:r>
          </w:p>
        </w:tc>
      </w:tr>
      <w:tr w:rsidR="00C95EA9" w14:paraId="77956980" w14:textId="77777777" w:rsidTr="00C95EA9">
        <w:trPr>
          <w:trHeight w:val="20"/>
          <w:tblHeader/>
        </w:trPr>
        <w:tc>
          <w:tcPr>
            <w:tcW w:w="6221" w:type="dxa"/>
          </w:tcPr>
          <w:p w14:paraId="6AAF22E3" w14:textId="77777777" w:rsidR="00C95EA9" w:rsidRPr="00C95EA9" w:rsidRDefault="00C95EA9">
            <w:pPr>
              <w:pStyle w:val="acctfourfigures"/>
              <w:spacing w:line="240" w:lineRule="auto"/>
              <w:jc w:val="center"/>
              <w:rPr>
                <w:szCs w:val="22"/>
              </w:rPr>
            </w:pPr>
          </w:p>
        </w:tc>
        <w:tc>
          <w:tcPr>
            <w:tcW w:w="1620" w:type="dxa"/>
            <w:hideMark/>
          </w:tcPr>
          <w:p w14:paraId="5BDA4B1C" w14:textId="773B8B10" w:rsidR="00C95EA9" w:rsidRPr="00C95EA9" w:rsidRDefault="00C95EA9">
            <w:pPr>
              <w:pStyle w:val="acctmergecolhdg"/>
              <w:spacing w:line="240" w:lineRule="auto"/>
              <w:rPr>
                <w:b w:val="0"/>
                <w:bCs/>
                <w:szCs w:val="22"/>
              </w:rPr>
            </w:pPr>
            <w:r w:rsidRPr="00C95EA9">
              <w:rPr>
                <w:b w:val="0"/>
                <w:bCs/>
                <w:szCs w:val="22"/>
              </w:rPr>
              <w:t>202</w:t>
            </w:r>
            <w:r w:rsidR="00222430">
              <w:rPr>
                <w:b w:val="0"/>
                <w:bCs/>
                <w:szCs w:val="22"/>
              </w:rPr>
              <w:t>2</w:t>
            </w:r>
          </w:p>
        </w:tc>
        <w:tc>
          <w:tcPr>
            <w:tcW w:w="182" w:type="dxa"/>
          </w:tcPr>
          <w:p w14:paraId="6080598C" w14:textId="77777777" w:rsidR="00C95EA9" w:rsidRPr="00C95EA9" w:rsidRDefault="00C95EA9">
            <w:pPr>
              <w:pStyle w:val="acctmergecolhdg"/>
              <w:spacing w:line="240" w:lineRule="auto"/>
              <w:rPr>
                <w:b w:val="0"/>
                <w:bCs/>
                <w:szCs w:val="22"/>
              </w:rPr>
            </w:pPr>
          </w:p>
        </w:tc>
        <w:tc>
          <w:tcPr>
            <w:tcW w:w="1348" w:type="dxa"/>
            <w:hideMark/>
          </w:tcPr>
          <w:p w14:paraId="36F82AAC" w14:textId="013CBB60" w:rsidR="00C95EA9" w:rsidRPr="00C95EA9" w:rsidRDefault="00C95EA9">
            <w:pPr>
              <w:pStyle w:val="acctmergecolhdg"/>
              <w:spacing w:line="240" w:lineRule="auto"/>
              <w:rPr>
                <w:b w:val="0"/>
                <w:bCs/>
                <w:szCs w:val="22"/>
              </w:rPr>
            </w:pPr>
            <w:r w:rsidRPr="00C95EA9">
              <w:rPr>
                <w:b w:val="0"/>
                <w:bCs/>
                <w:szCs w:val="22"/>
              </w:rPr>
              <w:t>20</w:t>
            </w:r>
            <w:r w:rsidR="007423AB">
              <w:rPr>
                <w:b w:val="0"/>
                <w:bCs/>
                <w:szCs w:val="22"/>
              </w:rPr>
              <w:t>2</w:t>
            </w:r>
            <w:r w:rsidR="00222430">
              <w:rPr>
                <w:b w:val="0"/>
                <w:bCs/>
                <w:szCs w:val="22"/>
              </w:rPr>
              <w:t>1</w:t>
            </w:r>
          </w:p>
        </w:tc>
      </w:tr>
      <w:tr w:rsidR="00C95EA9" w14:paraId="4C44711C" w14:textId="3E02A22A" w:rsidTr="00C95EA9">
        <w:trPr>
          <w:trHeight w:val="20"/>
          <w:tblHeader/>
        </w:trPr>
        <w:tc>
          <w:tcPr>
            <w:tcW w:w="6221" w:type="dxa"/>
          </w:tcPr>
          <w:p w14:paraId="39FD4CBC" w14:textId="77777777" w:rsidR="00C95EA9" w:rsidRPr="00C95EA9" w:rsidRDefault="00C95EA9" w:rsidP="00C95EA9">
            <w:pPr>
              <w:spacing w:line="240" w:lineRule="auto"/>
              <w:rPr>
                <w:rFonts w:ascii="Times New Roman" w:hAnsi="Times New Roman" w:cs="Times New Roman"/>
                <w:b/>
                <w:bCs/>
                <w:i/>
                <w:iCs/>
                <w:sz w:val="22"/>
                <w:szCs w:val="22"/>
              </w:rPr>
            </w:pPr>
          </w:p>
        </w:tc>
        <w:tc>
          <w:tcPr>
            <w:tcW w:w="3150" w:type="dxa"/>
            <w:gridSpan w:val="3"/>
          </w:tcPr>
          <w:p w14:paraId="06140D0A" w14:textId="5E82427F" w:rsidR="00C95EA9" w:rsidRPr="00AC0B8D" w:rsidRDefault="00AC0B8D" w:rsidP="00AC0B8D">
            <w:pPr>
              <w:spacing w:line="240" w:lineRule="auto"/>
              <w:jc w:val="center"/>
              <w:rPr>
                <w:rFonts w:ascii="Times New Roman" w:hAnsi="Times New Roman" w:cs="Times New Roman"/>
                <w:i/>
                <w:iCs/>
                <w:sz w:val="22"/>
                <w:szCs w:val="22"/>
                <w:lang w:val="en-US"/>
              </w:rPr>
            </w:pPr>
            <w:r w:rsidRPr="00AC0B8D">
              <w:rPr>
                <w:rFonts w:ascii="Times New Roman" w:hAnsi="Times New Roman" w:cs="Times New Roman"/>
                <w:i/>
                <w:iCs/>
                <w:sz w:val="22"/>
                <w:szCs w:val="22"/>
                <w:lang w:val="en-US"/>
              </w:rPr>
              <w:t>(in million Baht)</w:t>
            </w:r>
          </w:p>
        </w:tc>
      </w:tr>
      <w:tr w:rsidR="008E2068" w14:paraId="66B1EED0" w14:textId="77777777" w:rsidTr="00C95EA9">
        <w:trPr>
          <w:cantSplit/>
          <w:trHeight w:val="20"/>
        </w:trPr>
        <w:tc>
          <w:tcPr>
            <w:tcW w:w="6221" w:type="dxa"/>
            <w:hideMark/>
          </w:tcPr>
          <w:p w14:paraId="78B42F09" w14:textId="77777777" w:rsidR="008E2068" w:rsidRPr="00ED01E7" w:rsidRDefault="008E2068" w:rsidP="008E2068">
            <w:pPr>
              <w:spacing w:line="240" w:lineRule="auto"/>
              <w:rPr>
                <w:rFonts w:ascii="Times New Roman" w:hAnsi="Times New Roman" w:cs="Times New Roman"/>
                <w:sz w:val="22"/>
                <w:szCs w:val="22"/>
                <w:lang w:val="en-US"/>
              </w:rPr>
            </w:pPr>
            <w:r w:rsidRPr="00ED01E7">
              <w:rPr>
                <w:rFonts w:ascii="Times New Roman" w:hAnsi="Times New Roman" w:cs="Times New Roman"/>
                <w:sz w:val="22"/>
                <w:szCs w:val="22"/>
              </w:rPr>
              <w:t xml:space="preserve">Real estate completed </w:t>
            </w:r>
          </w:p>
        </w:tc>
        <w:tc>
          <w:tcPr>
            <w:tcW w:w="1620" w:type="dxa"/>
            <w:vAlign w:val="bottom"/>
          </w:tcPr>
          <w:p w14:paraId="337D73BE" w14:textId="59595D48" w:rsidR="008E2068" w:rsidRPr="008E2068" w:rsidRDefault="008E2068" w:rsidP="008E2068">
            <w:pPr>
              <w:pStyle w:val="acctfourfigures"/>
              <w:tabs>
                <w:tab w:val="decimal" w:pos="731"/>
              </w:tabs>
              <w:spacing w:line="240" w:lineRule="auto"/>
              <w:ind w:right="104"/>
              <w:jc w:val="right"/>
              <w:rPr>
                <w:szCs w:val="22"/>
                <w:lang w:val="en-US" w:bidi="th-TH"/>
              </w:rPr>
            </w:pPr>
            <w:r w:rsidRPr="008E2068">
              <w:rPr>
                <w:szCs w:val="22"/>
                <w:lang w:val="en-US" w:bidi="th-TH"/>
              </w:rPr>
              <w:t>3,609</w:t>
            </w:r>
          </w:p>
        </w:tc>
        <w:tc>
          <w:tcPr>
            <w:tcW w:w="182" w:type="dxa"/>
            <w:vAlign w:val="bottom"/>
          </w:tcPr>
          <w:p w14:paraId="6ECE0315" w14:textId="77777777" w:rsidR="008E2068" w:rsidRPr="00C95EA9" w:rsidRDefault="008E2068" w:rsidP="008E2068">
            <w:pPr>
              <w:pStyle w:val="acctfourfigures"/>
              <w:spacing w:line="240" w:lineRule="auto"/>
              <w:jc w:val="right"/>
              <w:rPr>
                <w:szCs w:val="22"/>
              </w:rPr>
            </w:pPr>
          </w:p>
        </w:tc>
        <w:tc>
          <w:tcPr>
            <w:tcW w:w="1348" w:type="dxa"/>
            <w:vAlign w:val="bottom"/>
          </w:tcPr>
          <w:p w14:paraId="70592C45" w14:textId="18524257" w:rsidR="008E2068" w:rsidRPr="00ED01E7" w:rsidRDefault="008E2068" w:rsidP="008E2068">
            <w:pPr>
              <w:pStyle w:val="acctfourfigures"/>
              <w:tabs>
                <w:tab w:val="decimal" w:pos="731"/>
              </w:tabs>
              <w:spacing w:line="240" w:lineRule="auto"/>
              <w:ind w:right="104"/>
              <w:jc w:val="right"/>
              <w:rPr>
                <w:szCs w:val="22"/>
                <w:lang w:val="en-US" w:bidi="th-TH"/>
              </w:rPr>
            </w:pPr>
            <w:r w:rsidRPr="007423AB">
              <w:rPr>
                <w:rFonts w:hint="cs"/>
                <w:szCs w:val="22"/>
                <w:cs/>
                <w:lang w:val="en-US" w:bidi="th-TH"/>
              </w:rPr>
              <w:t>3</w:t>
            </w:r>
            <w:r w:rsidRPr="007423AB">
              <w:rPr>
                <w:szCs w:val="22"/>
                <w:lang w:val="en-US" w:bidi="th-TH"/>
              </w:rPr>
              <w:t>,652</w:t>
            </w:r>
          </w:p>
        </w:tc>
      </w:tr>
      <w:tr w:rsidR="008E2068" w14:paraId="116168C1" w14:textId="77777777" w:rsidTr="00C95EA9">
        <w:trPr>
          <w:cantSplit/>
          <w:trHeight w:val="20"/>
        </w:trPr>
        <w:tc>
          <w:tcPr>
            <w:tcW w:w="6221" w:type="dxa"/>
            <w:hideMark/>
          </w:tcPr>
          <w:p w14:paraId="53238418" w14:textId="77777777" w:rsidR="008E2068" w:rsidRPr="00ED01E7" w:rsidRDefault="008E2068" w:rsidP="008E2068">
            <w:pPr>
              <w:spacing w:line="240" w:lineRule="auto"/>
              <w:rPr>
                <w:rFonts w:ascii="Times New Roman" w:hAnsi="Times New Roman" w:cs="Times New Roman"/>
                <w:sz w:val="22"/>
                <w:szCs w:val="22"/>
              </w:rPr>
            </w:pPr>
            <w:r w:rsidRPr="00ED01E7">
              <w:rPr>
                <w:rFonts w:ascii="Times New Roman" w:hAnsi="Times New Roman" w:cs="Times New Roman"/>
                <w:sz w:val="22"/>
                <w:szCs w:val="22"/>
              </w:rPr>
              <w:t>Real estate under development</w:t>
            </w:r>
          </w:p>
        </w:tc>
        <w:tc>
          <w:tcPr>
            <w:tcW w:w="1620" w:type="dxa"/>
            <w:vAlign w:val="bottom"/>
          </w:tcPr>
          <w:p w14:paraId="148F6117" w14:textId="545C8ABE" w:rsidR="008E2068" w:rsidRPr="008E2068" w:rsidRDefault="008E2068" w:rsidP="008E2068">
            <w:pPr>
              <w:pStyle w:val="acctfourfigures"/>
              <w:tabs>
                <w:tab w:val="decimal" w:pos="731"/>
              </w:tabs>
              <w:spacing w:line="240" w:lineRule="auto"/>
              <w:ind w:right="104"/>
              <w:jc w:val="right"/>
              <w:rPr>
                <w:szCs w:val="22"/>
                <w:lang w:val="en-US" w:bidi="th-TH"/>
              </w:rPr>
            </w:pPr>
            <w:r w:rsidRPr="008E2068">
              <w:rPr>
                <w:szCs w:val="22"/>
              </w:rPr>
              <w:t>10,058</w:t>
            </w:r>
          </w:p>
        </w:tc>
        <w:tc>
          <w:tcPr>
            <w:tcW w:w="182" w:type="dxa"/>
            <w:vAlign w:val="bottom"/>
          </w:tcPr>
          <w:p w14:paraId="5B8C770F" w14:textId="77777777" w:rsidR="008E2068" w:rsidRPr="00C95EA9" w:rsidRDefault="008E2068" w:rsidP="008E2068">
            <w:pPr>
              <w:pStyle w:val="acctfourfigures"/>
              <w:spacing w:line="240" w:lineRule="auto"/>
              <w:jc w:val="right"/>
              <w:rPr>
                <w:szCs w:val="22"/>
              </w:rPr>
            </w:pPr>
          </w:p>
        </w:tc>
        <w:tc>
          <w:tcPr>
            <w:tcW w:w="1348" w:type="dxa"/>
            <w:vAlign w:val="bottom"/>
          </w:tcPr>
          <w:p w14:paraId="36C07422" w14:textId="5970B3A6" w:rsidR="008E2068" w:rsidRPr="00ED01E7" w:rsidRDefault="008E2068" w:rsidP="008E2068">
            <w:pPr>
              <w:pStyle w:val="acctfourfigures"/>
              <w:tabs>
                <w:tab w:val="decimal" w:pos="731"/>
              </w:tabs>
              <w:spacing w:line="240" w:lineRule="auto"/>
              <w:ind w:right="104"/>
              <w:jc w:val="right"/>
              <w:rPr>
                <w:szCs w:val="22"/>
                <w:lang w:val="en-US" w:bidi="th-TH"/>
              </w:rPr>
            </w:pPr>
            <w:r w:rsidRPr="007423AB">
              <w:rPr>
                <w:szCs w:val="22"/>
                <w:lang w:val="en-US" w:bidi="th-TH"/>
              </w:rPr>
              <w:t>6,410</w:t>
            </w:r>
          </w:p>
        </w:tc>
      </w:tr>
      <w:tr w:rsidR="008E2068" w14:paraId="3106B82A" w14:textId="77777777" w:rsidTr="00C95EA9">
        <w:trPr>
          <w:cantSplit/>
          <w:trHeight w:val="20"/>
        </w:trPr>
        <w:tc>
          <w:tcPr>
            <w:tcW w:w="6221" w:type="dxa"/>
            <w:hideMark/>
          </w:tcPr>
          <w:p w14:paraId="7514C3B3" w14:textId="77777777" w:rsidR="008E2068" w:rsidRPr="00C95EA9" w:rsidRDefault="008E2068" w:rsidP="008E2068">
            <w:pPr>
              <w:spacing w:line="240" w:lineRule="auto"/>
              <w:rPr>
                <w:rFonts w:ascii="Times New Roman" w:hAnsi="Times New Roman" w:cs="Times New Roman"/>
                <w:b/>
                <w:bCs/>
                <w:sz w:val="22"/>
                <w:szCs w:val="22"/>
              </w:rPr>
            </w:pPr>
            <w:r w:rsidRPr="00C95EA9">
              <w:rPr>
                <w:rFonts w:ascii="Times New Roman" w:hAnsi="Times New Roman" w:cs="Times New Roman"/>
                <w:b/>
                <w:bCs/>
                <w:sz w:val="22"/>
                <w:szCs w:val="22"/>
              </w:rPr>
              <w:t>Total</w:t>
            </w:r>
          </w:p>
        </w:tc>
        <w:tc>
          <w:tcPr>
            <w:tcW w:w="1620" w:type="dxa"/>
            <w:tcBorders>
              <w:top w:val="single" w:sz="4" w:space="0" w:color="auto"/>
              <w:left w:val="nil"/>
              <w:bottom w:val="double" w:sz="4" w:space="0" w:color="auto"/>
              <w:right w:val="nil"/>
            </w:tcBorders>
            <w:vAlign w:val="bottom"/>
          </w:tcPr>
          <w:p w14:paraId="38A49600" w14:textId="7D4370F6" w:rsidR="008E2068" w:rsidRPr="008E2068" w:rsidRDefault="008E2068" w:rsidP="008E2068">
            <w:pPr>
              <w:pStyle w:val="acctfourfigures"/>
              <w:tabs>
                <w:tab w:val="decimal" w:pos="731"/>
              </w:tabs>
              <w:spacing w:line="240" w:lineRule="auto"/>
              <w:ind w:right="104"/>
              <w:jc w:val="right"/>
              <w:rPr>
                <w:b/>
                <w:bCs/>
                <w:szCs w:val="22"/>
                <w:lang w:val="en-US" w:bidi="th-TH"/>
              </w:rPr>
            </w:pPr>
            <w:r w:rsidRPr="008E2068">
              <w:rPr>
                <w:b/>
                <w:bCs/>
                <w:szCs w:val="22"/>
              </w:rPr>
              <w:t>13,667</w:t>
            </w:r>
          </w:p>
        </w:tc>
        <w:tc>
          <w:tcPr>
            <w:tcW w:w="182" w:type="dxa"/>
            <w:vAlign w:val="bottom"/>
          </w:tcPr>
          <w:p w14:paraId="1D1B4E1A" w14:textId="77777777" w:rsidR="008E2068" w:rsidRPr="007423AB" w:rsidRDefault="008E2068" w:rsidP="008E2068">
            <w:pPr>
              <w:pStyle w:val="acctfourfigures"/>
              <w:spacing w:line="240" w:lineRule="auto"/>
              <w:jc w:val="right"/>
              <w:rPr>
                <w:b/>
                <w:bCs/>
                <w:szCs w:val="22"/>
              </w:rPr>
            </w:pPr>
          </w:p>
        </w:tc>
        <w:tc>
          <w:tcPr>
            <w:tcW w:w="1348" w:type="dxa"/>
            <w:tcBorders>
              <w:top w:val="single" w:sz="4" w:space="0" w:color="auto"/>
              <w:left w:val="nil"/>
              <w:bottom w:val="double" w:sz="4" w:space="0" w:color="auto"/>
              <w:right w:val="nil"/>
            </w:tcBorders>
            <w:vAlign w:val="bottom"/>
          </w:tcPr>
          <w:p w14:paraId="3B8FF597" w14:textId="0F117712" w:rsidR="008E2068" w:rsidRPr="007423AB" w:rsidRDefault="008E2068" w:rsidP="008E2068">
            <w:pPr>
              <w:pStyle w:val="acctfourfigures"/>
              <w:tabs>
                <w:tab w:val="decimal" w:pos="731"/>
              </w:tabs>
              <w:spacing w:line="240" w:lineRule="auto"/>
              <w:ind w:right="104"/>
              <w:jc w:val="right"/>
              <w:rPr>
                <w:b/>
                <w:bCs/>
                <w:szCs w:val="22"/>
                <w:lang w:val="en-US" w:bidi="th-TH"/>
              </w:rPr>
            </w:pPr>
            <w:r w:rsidRPr="007423AB">
              <w:rPr>
                <w:b/>
                <w:bCs/>
                <w:szCs w:val="22"/>
                <w:lang w:val="en-US" w:bidi="th-TH"/>
              </w:rPr>
              <w:t>10,062</w:t>
            </w:r>
          </w:p>
        </w:tc>
      </w:tr>
      <w:tr w:rsidR="008E2068" w14:paraId="7A65DFF2" w14:textId="77777777" w:rsidTr="00C95EA9">
        <w:trPr>
          <w:cantSplit/>
          <w:trHeight w:val="20"/>
        </w:trPr>
        <w:tc>
          <w:tcPr>
            <w:tcW w:w="6221" w:type="dxa"/>
          </w:tcPr>
          <w:p w14:paraId="69D3EB1D" w14:textId="77777777" w:rsidR="008E2068" w:rsidRPr="00C95EA9" w:rsidRDefault="008E2068" w:rsidP="008E2068">
            <w:pPr>
              <w:spacing w:line="240" w:lineRule="auto"/>
              <w:rPr>
                <w:rFonts w:ascii="Times New Roman" w:hAnsi="Times New Roman" w:cs="Times New Roman"/>
                <w:b/>
                <w:bCs/>
                <w:sz w:val="22"/>
                <w:szCs w:val="22"/>
              </w:rPr>
            </w:pPr>
          </w:p>
        </w:tc>
        <w:tc>
          <w:tcPr>
            <w:tcW w:w="1620" w:type="dxa"/>
            <w:tcBorders>
              <w:top w:val="double" w:sz="4" w:space="0" w:color="auto"/>
              <w:left w:val="nil"/>
              <w:bottom w:val="nil"/>
              <w:right w:val="nil"/>
            </w:tcBorders>
            <w:vAlign w:val="bottom"/>
          </w:tcPr>
          <w:p w14:paraId="01EF98CC" w14:textId="77777777" w:rsidR="008E2068" w:rsidRPr="008E2068" w:rsidRDefault="008E2068" w:rsidP="008E2068">
            <w:pPr>
              <w:pStyle w:val="acctfourfigures"/>
              <w:tabs>
                <w:tab w:val="decimal" w:pos="731"/>
              </w:tabs>
              <w:spacing w:line="240" w:lineRule="auto"/>
              <w:ind w:right="104"/>
              <w:jc w:val="right"/>
              <w:rPr>
                <w:b/>
                <w:bCs/>
                <w:szCs w:val="22"/>
                <w:lang w:val="en-US" w:bidi="th-TH"/>
              </w:rPr>
            </w:pPr>
          </w:p>
        </w:tc>
        <w:tc>
          <w:tcPr>
            <w:tcW w:w="182" w:type="dxa"/>
            <w:vAlign w:val="bottom"/>
          </w:tcPr>
          <w:p w14:paraId="5FC574BE" w14:textId="77777777" w:rsidR="008E2068" w:rsidRPr="007423AB" w:rsidRDefault="008E2068" w:rsidP="008E2068">
            <w:pPr>
              <w:pStyle w:val="acctfourfigures"/>
              <w:spacing w:line="240" w:lineRule="auto"/>
              <w:jc w:val="right"/>
              <w:rPr>
                <w:b/>
                <w:bCs/>
                <w:szCs w:val="22"/>
              </w:rPr>
            </w:pPr>
          </w:p>
        </w:tc>
        <w:tc>
          <w:tcPr>
            <w:tcW w:w="1348" w:type="dxa"/>
            <w:tcBorders>
              <w:top w:val="double" w:sz="4" w:space="0" w:color="auto"/>
              <w:left w:val="nil"/>
              <w:bottom w:val="nil"/>
              <w:right w:val="nil"/>
            </w:tcBorders>
            <w:vAlign w:val="bottom"/>
          </w:tcPr>
          <w:p w14:paraId="351C846E" w14:textId="77777777" w:rsidR="008E2068" w:rsidRPr="007423AB" w:rsidRDefault="008E2068" w:rsidP="008E2068">
            <w:pPr>
              <w:pStyle w:val="acctfourfigures"/>
              <w:tabs>
                <w:tab w:val="decimal" w:pos="731"/>
              </w:tabs>
              <w:spacing w:line="240" w:lineRule="auto"/>
              <w:ind w:right="104"/>
              <w:jc w:val="right"/>
              <w:rPr>
                <w:b/>
                <w:bCs/>
                <w:szCs w:val="22"/>
                <w:lang w:val="en-US" w:bidi="th-TH"/>
              </w:rPr>
            </w:pPr>
          </w:p>
        </w:tc>
      </w:tr>
      <w:tr w:rsidR="008E2068" w14:paraId="06F5C42C" w14:textId="77777777" w:rsidTr="00C95EA9">
        <w:trPr>
          <w:cantSplit/>
          <w:trHeight w:val="20"/>
        </w:trPr>
        <w:tc>
          <w:tcPr>
            <w:tcW w:w="6221" w:type="dxa"/>
            <w:hideMark/>
          </w:tcPr>
          <w:p w14:paraId="314D4C10" w14:textId="77777777" w:rsidR="008E2068" w:rsidRPr="00ED01E7" w:rsidRDefault="008E2068" w:rsidP="008E2068">
            <w:pPr>
              <w:spacing w:line="240" w:lineRule="auto"/>
              <w:ind w:left="180" w:hanging="180"/>
              <w:rPr>
                <w:rFonts w:ascii="Times New Roman" w:hAnsi="Times New Roman" w:cs="Times New Roman"/>
                <w:sz w:val="22"/>
                <w:szCs w:val="22"/>
              </w:rPr>
            </w:pPr>
            <w:r w:rsidRPr="00ED01E7">
              <w:rPr>
                <w:rFonts w:ascii="Times New Roman" w:hAnsi="Times New Roman" w:cs="Times New Roman"/>
                <w:sz w:val="22"/>
                <w:szCs w:val="22"/>
              </w:rPr>
              <w:t>Finance costs capitalised in real estate development</w:t>
            </w:r>
            <w:r w:rsidRPr="00ED01E7">
              <w:rPr>
                <w:rFonts w:ascii="Times New Roman" w:hAnsi="Times New Roman" w:cs="Times New Roman"/>
                <w:sz w:val="22"/>
                <w:szCs w:val="22"/>
                <w:lang w:val="en-US"/>
              </w:rPr>
              <w:t xml:space="preserve"> for sale</w:t>
            </w:r>
            <w:r w:rsidRPr="00ED01E7">
              <w:rPr>
                <w:rFonts w:ascii="Times New Roman" w:hAnsi="Times New Roman" w:cs="Times New Roman"/>
                <w:sz w:val="22"/>
                <w:szCs w:val="22"/>
              </w:rPr>
              <w:t xml:space="preserve"> during the year</w:t>
            </w:r>
          </w:p>
        </w:tc>
        <w:tc>
          <w:tcPr>
            <w:tcW w:w="1620" w:type="dxa"/>
            <w:tcBorders>
              <w:top w:val="nil"/>
              <w:left w:val="nil"/>
              <w:bottom w:val="double" w:sz="4" w:space="0" w:color="auto"/>
              <w:right w:val="nil"/>
            </w:tcBorders>
            <w:vAlign w:val="bottom"/>
          </w:tcPr>
          <w:p w14:paraId="7D6BD31B" w14:textId="103195C3" w:rsidR="008E2068" w:rsidRPr="008E2068" w:rsidRDefault="008E2068" w:rsidP="008E2068">
            <w:pPr>
              <w:pStyle w:val="acctfourfigures"/>
              <w:tabs>
                <w:tab w:val="decimal" w:pos="731"/>
              </w:tabs>
              <w:spacing w:line="240" w:lineRule="auto"/>
              <w:ind w:right="104"/>
              <w:jc w:val="right"/>
              <w:rPr>
                <w:b/>
                <w:bCs/>
                <w:szCs w:val="22"/>
                <w:lang w:bidi="th-TH"/>
              </w:rPr>
            </w:pPr>
            <w:r w:rsidRPr="008E2068">
              <w:rPr>
                <w:b/>
                <w:bCs/>
                <w:szCs w:val="22"/>
                <w:lang w:val="en-US" w:bidi="th-TH"/>
              </w:rPr>
              <w:t>10</w:t>
            </w:r>
            <w:r w:rsidR="00C204AF">
              <w:rPr>
                <w:b/>
                <w:bCs/>
                <w:szCs w:val="22"/>
                <w:lang w:val="en-US" w:bidi="th-TH"/>
              </w:rPr>
              <w:t>4</w:t>
            </w:r>
          </w:p>
        </w:tc>
        <w:tc>
          <w:tcPr>
            <w:tcW w:w="182" w:type="dxa"/>
            <w:vAlign w:val="bottom"/>
          </w:tcPr>
          <w:p w14:paraId="2C8EB616" w14:textId="77777777" w:rsidR="008E2068" w:rsidRPr="007423AB" w:rsidRDefault="008E2068" w:rsidP="008E2068">
            <w:pPr>
              <w:pStyle w:val="acctfourfigures"/>
              <w:spacing w:line="240" w:lineRule="auto"/>
              <w:jc w:val="right"/>
              <w:rPr>
                <w:b/>
                <w:bCs/>
                <w:szCs w:val="22"/>
              </w:rPr>
            </w:pPr>
          </w:p>
        </w:tc>
        <w:tc>
          <w:tcPr>
            <w:tcW w:w="1348" w:type="dxa"/>
            <w:tcBorders>
              <w:top w:val="nil"/>
              <w:left w:val="nil"/>
              <w:bottom w:val="double" w:sz="4" w:space="0" w:color="auto"/>
              <w:right w:val="nil"/>
            </w:tcBorders>
            <w:vAlign w:val="bottom"/>
          </w:tcPr>
          <w:p w14:paraId="79EC2675" w14:textId="3AA5D046" w:rsidR="008E2068" w:rsidRPr="007423AB" w:rsidRDefault="008E2068" w:rsidP="008E2068">
            <w:pPr>
              <w:pStyle w:val="acctfourfigures"/>
              <w:tabs>
                <w:tab w:val="decimal" w:pos="731"/>
              </w:tabs>
              <w:spacing w:line="240" w:lineRule="auto"/>
              <w:ind w:right="104"/>
              <w:jc w:val="right"/>
              <w:rPr>
                <w:b/>
                <w:bCs/>
                <w:szCs w:val="22"/>
                <w:lang w:val="en-US" w:bidi="th-TH"/>
              </w:rPr>
            </w:pPr>
            <w:r>
              <w:rPr>
                <w:b/>
                <w:bCs/>
                <w:szCs w:val="22"/>
                <w:lang w:val="en-US" w:bidi="th-TH"/>
              </w:rPr>
              <w:t>83</w:t>
            </w:r>
          </w:p>
        </w:tc>
      </w:tr>
      <w:tr w:rsidR="008E2068" w14:paraId="31BBDF12" w14:textId="77777777" w:rsidTr="00C95EA9">
        <w:trPr>
          <w:cantSplit/>
          <w:trHeight w:val="20"/>
        </w:trPr>
        <w:tc>
          <w:tcPr>
            <w:tcW w:w="6221" w:type="dxa"/>
            <w:hideMark/>
          </w:tcPr>
          <w:p w14:paraId="1D737A71" w14:textId="77777777" w:rsidR="008E2068" w:rsidRPr="00ED01E7" w:rsidRDefault="008E2068" w:rsidP="008E2068">
            <w:pPr>
              <w:spacing w:line="240" w:lineRule="auto"/>
              <w:ind w:left="180" w:hanging="180"/>
              <w:rPr>
                <w:rFonts w:ascii="Times New Roman" w:hAnsi="Times New Roman" w:cs="Times New Roman"/>
                <w:sz w:val="22"/>
                <w:szCs w:val="22"/>
              </w:rPr>
            </w:pPr>
            <w:r w:rsidRPr="00ED01E7">
              <w:rPr>
                <w:rFonts w:ascii="Times New Roman" w:hAnsi="Times New Roman" w:cs="Times New Roman"/>
                <w:sz w:val="22"/>
                <w:szCs w:val="22"/>
              </w:rPr>
              <w:t xml:space="preserve">Rates of interest capitalised </w:t>
            </w:r>
            <w:r w:rsidRPr="00ED01E7">
              <w:rPr>
                <w:rFonts w:ascii="Times New Roman" w:hAnsi="Times New Roman" w:cs="Times New Roman"/>
                <w:i/>
                <w:iCs/>
                <w:sz w:val="22"/>
                <w:szCs w:val="22"/>
              </w:rPr>
              <w:t>(% per annum)</w:t>
            </w:r>
          </w:p>
        </w:tc>
        <w:tc>
          <w:tcPr>
            <w:tcW w:w="1620" w:type="dxa"/>
            <w:tcBorders>
              <w:top w:val="double" w:sz="4" w:space="0" w:color="auto"/>
              <w:left w:val="nil"/>
              <w:bottom w:val="double" w:sz="4" w:space="0" w:color="auto"/>
              <w:right w:val="nil"/>
            </w:tcBorders>
            <w:vAlign w:val="bottom"/>
          </w:tcPr>
          <w:p w14:paraId="722D0C33" w14:textId="5C527A26" w:rsidR="008E2068" w:rsidRPr="008E2068" w:rsidRDefault="008E2068" w:rsidP="008E2068">
            <w:pPr>
              <w:pStyle w:val="acctfourfigures"/>
              <w:tabs>
                <w:tab w:val="decimal" w:pos="731"/>
              </w:tabs>
              <w:spacing w:line="240" w:lineRule="auto"/>
              <w:ind w:right="104"/>
              <w:jc w:val="right"/>
              <w:rPr>
                <w:b/>
                <w:bCs/>
                <w:szCs w:val="22"/>
                <w:lang w:val="en-US" w:bidi="th-TH"/>
              </w:rPr>
            </w:pPr>
            <w:r w:rsidRPr="008E2068">
              <w:rPr>
                <w:b/>
                <w:bCs/>
                <w:szCs w:val="22"/>
                <w:lang w:bidi="th-TH"/>
              </w:rPr>
              <w:t>2.21</w:t>
            </w:r>
          </w:p>
        </w:tc>
        <w:tc>
          <w:tcPr>
            <w:tcW w:w="182" w:type="dxa"/>
            <w:vAlign w:val="bottom"/>
          </w:tcPr>
          <w:p w14:paraId="453A07D9" w14:textId="77777777" w:rsidR="008E2068" w:rsidRPr="007423AB" w:rsidRDefault="008E2068" w:rsidP="008E2068">
            <w:pPr>
              <w:pStyle w:val="acctfourfigures"/>
              <w:spacing w:line="240" w:lineRule="auto"/>
              <w:jc w:val="right"/>
              <w:rPr>
                <w:b/>
                <w:bCs/>
                <w:szCs w:val="22"/>
              </w:rPr>
            </w:pPr>
          </w:p>
        </w:tc>
        <w:tc>
          <w:tcPr>
            <w:tcW w:w="1348" w:type="dxa"/>
            <w:tcBorders>
              <w:top w:val="double" w:sz="4" w:space="0" w:color="auto"/>
              <w:left w:val="nil"/>
              <w:bottom w:val="double" w:sz="4" w:space="0" w:color="auto"/>
              <w:right w:val="nil"/>
            </w:tcBorders>
            <w:vAlign w:val="bottom"/>
          </w:tcPr>
          <w:p w14:paraId="5E4BEB78" w14:textId="0ED4C3E8" w:rsidR="008E2068" w:rsidRPr="007423AB" w:rsidRDefault="008E2068" w:rsidP="008E2068">
            <w:pPr>
              <w:pStyle w:val="acctfourfigures"/>
              <w:tabs>
                <w:tab w:val="decimal" w:pos="731"/>
              </w:tabs>
              <w:spacing w:line="240" w:lineRule="auto"/>
              <w:ind w:right="104"/>
              <w:jc w:val="right"/>
              <w:rPr>
                <w:b/>
                <w:bCs/>
                <w:szCs w:val="22"/>
                <w:lang w:val="en-US" w:bidi="th-TH"/>
              </w:rPr>
            </w:pPr>
            <w:r w:rsidRPr="007423AB">
              <w:rPr>
                <w:b/>
                <w:bCs/>
                <w:szCs w:val="22"/>
                <w:lang w:val="en-US" w:bidi="th-TH"/>
              </w:rPr>
              <w:t>2.47</w:t>
            </w:r>
          </w:p>
        </w:tc>
      </w:tr>
      <w:tr w:rsidR="008E2068" w14:paraId="527FD003" w14:textId="77777777" w:rsidTr="00DE511F">
        <w:trPr>
          <w:cantSplit/>
          <w:trHeight w:val="20"/>
        </w:trPr>
        <w:tc>
          <w:tcPr>
            <w:tcW w:w="6221" w:type="dxa"/>
          </w:tcPr>
          <w:p w14:paraId="0F697DB3" w14:textId="77777777" w:rsidR="008E2068" w:rsidRPr="00ED01E7" w:rsidRDefault="008E2068" w:rsidP="008E2068">
            <w:pPr>
              <w:spacing w:line="240" w:lineRule="auto"/>
              <w:ind w:left="180" w:hanging="180"/>
              <w:rPr>
                <w:rFonts w:ascii="Times New Roman" w:hAnsi="Times New Roman" w:cs="Times New Roman"/>
                <w:sz w:val="22"/>
                <w:szCs w:val="22"/>
              </w:rPr>
            </w:pPr>
          </w:p>
        </w:tc>
        <w:tc>
          <w:tcPr>
            <w:tcW w:w="1620" w:type="dxa"/>
            <w:tcBorders>
              <w:top w:val="double" w:sz="4" w:space="0" w:color="auto"/>
              <w:left w:val="nil"/>
              <w:right w:val="nil"/>
            </w:tcBorders>
          </w:tcPr>
          <w:p w14:paraId="5D07EC6E" w14:textId="77777777" w:rsidR="008E2068" w:rsidRPr="007423AB" w:rsidRDefault="008E2068" w:rsidP="008E2068">
            <w:pPr>
              <w:pStyle w:val="acctfourfigures"/>
              <w:tabs>
                <w:tab w:val="decimal" w:pos="731"/>
              </w:tabs>
              <w:spacing w:line="240" w:lineRule="auto"/>
              <w:ind w:right="104"/>
              <w:jc w:val="right"/>
              <w:rPr>
                <w:b/>
                <w:bCs/>
                <w:szCs w:val="22"/>
                <w:lang w:val="en-US" w:bidi="th-TH"/>
              </w:rPr>
            </w:pPr>
          </w:p>
        </w:tc>
        <w:tc>
          <w:tcPr>
            <w:tcW w:w="182" w:type="dxa"/>
            <w:vAlign w:val="bottom"/>
          </w:tcPr>
          <w:p w14:paraId="14061ED7" w14:textId="77777777" w:rsidR="008E2068" w:rsidRPr="007423AB" w:rsidRDefault="008E2068" w:rsidP="008E2068">
            <w:pPr>
              <w:pStyle w:val="acctfourfigures"/>
              <w:spacing w:line="240" w:lineRule="auto"/>
              <w:jc w:val="right"/>
              <w:rPr>
                <w:b/>
                <w:bCs/>
                <w:szCs w:val="22"/>
              </w:rPr>
            </w:pPr>
          </w:p>
        </w:tc>
        <w:tc>
          <w:tcPr>
            <w:tcW w:w="1348" w:type="dxa"/>
            <w:tcBorders>
              <w:top w:val="double" w:sz="4" w:space="0" w:color="auto"/>
              <w:left w:val="nil"/>
              <w:right w:val="nil"/>
            </w:tcBorders>
          </w:tcPr>
          <w:p w14:paraId="49D9E0A4" w14:textId="77777777" w:rsidR="008E2068" w:rsidRPr="007423AB" w:rsidRDefault="008E2068" w:rsidP="008E2068">
            <w:pPr>
              <w:pStyle w:val="acctfourfigures"/>
              <w:tabs>
                <w:tab w:val="decimal" w:pos="731"/>
              </w:tabs>
              <w:spacing w:line="240" w:lineRule="auto"/>
              <w:ind w:right="100"/>
              <w:jc w:val="right"/>
              <w:rPr>
                <w:b/>
                <w:bCs/>
                <w:szCs w:val="22"/>
              </w:rPr>
            </w:pPr>
          </w:p>
        </w:tc>
      </w:tr>
      <w:tr w:rsidR="008E2068" w14:paraId="02A5416E" w14:textId="77777777" w:rsidTr="00DE511F">
        <w:trPr>
          <w:cantSplit/>
          <w:trHeight w:val="20"/>
        </w:trPr>
        <w:tc>
          <w:tcPr>
            <w:tcW w:w="6221" w:type="dxa"/>
            <w:hideMark/>
          </w:tcPr>
          <w:p w14:paraId="0C5BD8BD" w14:textId="23D7D91B" w:rsidR="008E2068" w:rsidRPr="00ED01E7" w:rsidRDefault="008E2068" w:rsidP="008E2068">
            <w:pPr>
              <w:spacing w:line="240" w:lineRule="auto"/>
              <w:ind w:left="180" w:right="-80" w:hanging="180"/>
              <w:rPr>
                <w:rFonts w:ascii="Times New Roman" w:hAnsi="Times New Roman" w:cs="Times New Roman"/>
                <w:sz w:val="22"/>
                <w:szCs w:val="22"/>
              </w:rPr>
            </w:pPr>
            <w:r w:rsidRPr="00ED01E7">
              <w:rPr>
                <w:rFonts w:ascii="Times New Roman" w:hAnsi="Times New Roman" w:cs="Times New Roman"/>
                <w:sz w:val="22"/>
                <w:szCs w:val="22"/>
              </w:rPr>
              <w:t>Cost of real estate development for sale recognised in cost of sales of real estate</w:t>
            </w:r>
          </w:p>
        </w:tc>
        <w:tc>
          <w:tcPr>
            <w:tcW w:w="1620" w:type="dxa"/>
          </w:tcPr>
          <w:p w14:paraId="3A966F60" w14:textId="230163CD" w:rsidR="008E2068" w:rsidRPr="007423AB" w:rsidRDefault="008E2068" w:rsidP="008E2068">
            <w:pPr>
              <w:pStyle w:val="acctfourfigures"/>
              <w:tabs>
                <w:tab w:val="decimal" w:pos="731"/>
              </w:tabs>
              <w:spacing w:line="240" w:lineRule="auto"/>
              <w:ind w:right="104"/>
              <w:jc w:val="right"/>
              <w:rPr>
                <w:b/>
                <w:bCs/>
                <w:szCs w:val="22"/>
                <w:lang w:val="en-US" w:bidi="th-TH"/>
              </w:rPr>
            </w:pPr>
          </w:p>
        </w:tc>
        <w:tc>
          <w:tcPr>
            <w:tcW w:w="182" w:type="dxa"/>
            <w:vAlign w:val="bottom"/>
          </w:tcPr>
          <w:p w14:paraId="383B8FDD" w14:textId="77777777" w:rsidR="008E2068" w:rsidRPr="007423AB" w:rsidRDefault="008E2068" w:rsidP="008E2068">
            <w:pPr>
              <w:pStyle w:val="acctfourfigures"/>
              <w:spacing w:line="240" w:lineRule="auto"/>
              <w:jc w:val="right"/>
              <w:rPr>
                <w:b/>
                <w:bCs/>
                <w:szCs w:val="22"/>
              </w:rPr>
            </w:pPr>
          </w:p>
        </w:tc>
        <w:tc>
          <w:tcPr>
            <w:tcW w:w="1348" w:type="dxa"/>
          </w:tcPr>
          <w:p w14:paraId="600AF0E4" w14:textId="77777777" w:rsidR="008E2068" w:rsidRPr="007423AB" w:rsidRDefault="008E2068" w:rsidP="008E2068">
            <w:pPr>
              <w:pStyle w:val="acctfourfigures"/>
              <w:tabs>
                <w:tab w:val="decimal" w:pos="731"/>
              </w:tabs>
              <w:spacing w:line="240" w:lineRule="auto"/>
              <w:ind w:right="100"/>
              <w:jc w:val="right"/>
              <w:rPr>
                <w:b/>
                <w:bCs/>
                <w:szCs w:val="22"/>
              </w:rPr>
            </w:pPr>
          </w:p>
        </w:tc>
      </w:tr>
      <w:tr w:rsidR="008E2068" w14:paraId="74AE08E1" w14:textId="77777777" w:rsidTr="00DE511F">
        <w:trPr>
          <w:cantSplit/>
          <w:trHeight w:val="20"/>
        </w:trPr>
        <w:tc>
          <w:tcPr>
            <w:tcW w:w="6221" w:type="dxa"/>
          </w:tcPr>
          <w:p w14:paraId="2EAA9C89" w14:textId="14703876" w:rsidR="008E2068" w:rsidRPr="00ED01E7" w:rsidRDefault="008E2068" w:rsidP="008E2068">
            <w:pPr>
              <w:spacing w:line="240" w:lineRule="auto"/>
              <w:ind w:left="380" w:right="630" w:hanging="180"/>
              <w:rPr>
                <w:rFonts w:ascii="Times New Roman" w:hAnsi="Times New Roman" w:cs="Times New Roman"/>
                <w:sz w:val="22"/>
                <w:szCs w:val="22"/>
              </w:rPr>
            </w:pPr>
            <w:r w:rsidRPr="00C95EA9">
              <w:rPr>
                <w:rFonts w:ascii="Times New Roman" w:hAnsi="Times New Roman" w:cs="Times New Roman"/>
                <w:sz w:val="22"/>
                <w:szCs w:val="22"/>
              </w:rPr>
              <w:t>- Cost</w:t>
            </w:r>
          </w:p>
        </w:tc>
        <w:tc>
          <w:tcPr>
            <w:tcW w:w="1620" w:type="dxa"/>
            <w:tcBorders>
              <w:bottom w:val="double" w:sz="4" w:space="0" w:color="auto"/>
            </w:tcBorders>
          </w:tcPr>
          <w:p w14:paraId="6243F375" w14:textId="2D8268BC" w:rsidR="008E2068" w:rsidRPr="007423AB" w:rsidRDefault="008E2068" w:rsidP="008E2068">
            <w:pPr>
              <w:pStyle w:val="acctfourfigures"/>
              <w:tabs>
                <w:tab w:val="decimal" w:pos="731"/>
              </w:tabs>
              <w:spacing w:line="240" w:lineRule="auto"/>
              <w:ind w:right="104"/>
              <w:jc w:val="right"/>
              <w:rPr>
                <w:b/>
                <w:bCs/>
                <w:szCs w:val="22"/>
                <w:lang w:val="en-US" w:bidi="th-TH"/>
              </w:rPr>
            </w:pPr>
            <w:r w:rsidRPr="008E2068">
              <w:rPr>
                <w:b/>
                <w:bCs/>
                <w:szCs w:val="22"/>
                <w:lang w:val="en-US" w:bidi="th-TH"/>
              </w:rPr>
              <w:t>1,930</w:t>
            </w:r>
          </w:p>
        </w:tc>
        <w:tc>
          <w:tcPr>
            <w:tcW w:w="182" w:type="dxa"/>
            <w:vAlign w:val="bottom"/>
          </w:tcPr>
          <w:p w14:paraId="63DFB87A" w14:textId="77777777" w:rsidR="008E2068" w:rsidRPr="007423AB" w:rsidRDefault="008E2068" w:rsidP="008E2068">
            <w:pPr>
              <w:pStyle w:val="acctfourfigures"/>
              <w:spacing w:line="240" w:lineRule="auto"/>
              <w:jc w:val="right"/>
              <w:rPr>
                <w:b/>
                <w:bCs/>
                <w:szCs w:val="22"/>
              </w:rPr>
            </w:pPr>
          </w:p>
        </w:tc>
        <w:tc>
          <w:tcPr>
            <w:tcW w:w="1348" w:type="dxa"/>
            <w:tcBorders>
              <w:bottom w:val="double" w:sz="4" w:space="0" w:color="auto"/>
            </w:tcBorders>
          </w:tcPr>
          <w:p w14:paraId="18B50C85" w14:textId="3F7A7E9A" w:rsidR="008E2068" w:rsidRPr="007423AB" w:rsidRDefault="008E2068" w:rsidP="008E2068">
            <w:pPr>
              <w:pStyle w:val="acctfourfigures"/>
              <w:tabs>
                <w:tab w:val="decimal" w:pos="731"/>
              </w:tabs>
              <w:spacing w:line="240" w:lineRule="auto"/>
              <w:ind w:right="100"/>
              <w:jc w:val="right"/>
              <w:rPr>
                <w:b/>
                <w:bCs/>
                <w:szCs w:val="22"/>
              </w:rPr>
            </w:pPr>
            <w:r w:rsidRPr="007423AB">
              <w:rPr>
                <w:b/>
                <w:bCs/>
                <w:szCs w:val="22"/>
                <w:lang w:val="en-US" w:bidi="th-TH"/>
              </w:rPr>
              <w:t>1,506</w:t>
            </w:r>
          </w:p>
        </w:tc>
      </w:tr>
      <w:tr w:rsidR="008E2068" w:rsidRPr="007423AB" w14:paraId="3B2B11DF" w14:textId="77777777" w:rsidTr="007423AB">
        <w:trPr>
          <w:cantSplit/>
          <w:trHeight w:val="20"/>
        </w:trPr>
        <w:tc>
          <w:tcPr>
            <w:tcW w:w="6221" w:type="dxa"/>
          </w:tcPr>
          <w:p w14:paraId="458F03A1" w14:textId="6B62E114" w:rsidR="008E2068" w:rsidRPr="00ED01E7" w:rsidRDefault="008E2068" w:rsidP="008E2068">
            <w:pPr>
              <w:spacing w:line="240" w:lineRule="auto"/>
              <w:ind w:left="380" w:right="630" w:hanging="180"/>
              <w:rPr>
                <w:rFonts w:ascii="Times New Roman" w:hAnsi="Times New Roman" w:cs="Times New Roman"/>
                <w:sz w:val="22"/>
                <w:szCs w:val="22"/>
              </w:rPr>
            </w:pPr>
          </w:p>
        </w:tc>
        <w:tc>
          <w:tcPr>
            <w:tcW w:w="1620" w:type="dxa"/>
            <w:tcBorders>
              <w:top w:val="double" w:sz="4" w:space="0" w:color="auto"/>
              <w:bottom w:val="nil"/>
            </w:tcBorders>
          </w:tcPr>
          <w:p w14:paraId="1A8B1D05" w14:textId="18A775E7" w:rsidR="008E2068" w:rsidRPr="007423AB" w:rsidRDefault="008E2068" w:rsidP="008E2068">
            <w:pPr>
              <w:pStyle w:val="acctfourfigures"/>
              <w:tabs>
                <w:tab w:val="decimal" w:pos="731"/>
              </w:tabs>
              <w:spacing w:line="240" w:lineRule="auto"/>
              <w:ind w:right="104"/>
              <w:jc w:val="right"/>
              <w:rPr>
                <w:b/>
                <w:bCs/>
                <w:szCs w:val="22"/>
                <w:lang w:val="en-US" w:bidi="th-TH"/>
              </w:rPr>
            </w:pPr>
          </w:p>
        </w:tc>
        <w:tc>
          <w:tcPr>
            <w:tcW w:w="182" w:type="dxa"/>
            <w:vAlign w:val="bottom"/>
          </w:tcPr>
          <w:p w14:paraId="65E50103" w14:textId="77777777" w:rsidR="008E2068" w:rsidRPr="007423AB" w:rsidRDefault="008E2068" w:rsidP="008E2068">
            <w:pPr>
              <w:pStyle w:val="acctfourfigures"/>
              <w:spacing w:line="240" w:lineRule="auto"/>
              <w:jc w:val="right"/>
              <w:rPr>
                <w:b/>
                <w:bCs/>
                <w:szCs w:val="22"/>
              </w:rPr>
            </w:pPr>
          </w:p>
        </w:tc>
        <w:tc>
          <w:tcPr>
            <w:tcW w:w="1348" w:type="dxa"/>
            <w:tcBorders>
              <w:top w:val="double" w:sz="4" w:space="0" w:color="auto"/>
              <w:bottom w:val="nil"/>
            </w:tcBorders>
            <w:vAlign w:val="bottom"/>
          </w:tcPr>
          <w:p w14:paraId="1D64B2C6" w14:textId="75AD6924" w:rsidR="008E2068" w:rsidRPr="007423AB" w:rsidRDefault="008E2068" w:rsidP="008E2068">
            <w:pPr>
              <w:pStyle w:val="acctfourfigures"/>
              <w:tabs>
                <w:tab w:val="decimal" w:pos="731"/>
              </w:tabs>
              <w:spacing w:line="240" w:lineRule="auto"/>
              <w:ind w:right="104"/>
              <w:jc w:val="right"/>
              <w:rPr>
                <w:b/>
                <w:bCs/>
                <w:szCs w:val="22"/>
                <w:lang w:val="en-US" w:bidi="th-TH"/>
              </w:rPr>
            </w:pPr>
          </w:p>
        </w:tc>
      </w:tr>
    </w:tbl>
    <w:p w14:paraId="20DC8A6F" w14:textId="2AEC2A46" w:rsidR="00C95EA9" w:rsidRPr="00ED01E7" w:rsidRDefault="00C95EA9" w:rsidP="002B256D">
      <w:pPr>
        <w:pStyle w:val="a0"/>
        <w:spacing w:line="240" w:lineRule="atLeast"/>
        <w:ind w:left="547" w:right="0"/>
        <w:jc w:val="thaiDistribute"/>
        <w:rPr>
          <w:rFonts w:ascii="Times New Roman" w:eastAsia="Times New Roman" w:hAnsi="Times New Roman"/>
          <w:b w:val="0"/>
          <w:bCs w:val="0"/>
          <w:spacing w:val="-3"/>
          <w:sz w:val="22"/>
          <w:szCs w:val="22"/>
          <w:lang w:val="en-US" w:eastAsia="en-US"/>
        </w:rPr>
      </w:pPr>
      <w:r w:rsidRPr="00ED01E7">
        <w:rPr>
          <w:rFonts w:ascii="Times New Roman" w:eastAsia="Times New Roman" w:hAnsi="Times New Roman"/>
          <w:b w:val="0"/>
          <w:bCs w:val="0"/>
          <w:spacing w:val="-3"/>
          <w:sz w:val="22"/>
          <w:szCs w:val="22"/>
          <w:lang w:val="en-US" w:eastAsia="en-US"/>
        </w:rPr>
        <w:t>At 31 December 202</w:t>
      </w:r>
      <w:r w:rsidR="00222430">
        <w:rPr>
          <w:rFonts w:ascii="Times New Roman" w:eastAsia="Times New Roman" w:hAnsi="Times New Roman" w:cs="Angsana New"/>
          <w:b w:val="0"/>
          <w:bCs w:val="0"/>
          <w:spacing w:val="-3"/>
          <w:sz w:val="22"/>
          <w:lang w:val="en-US" w:eastAsia="en-US"/>
        </w:rPr>
        <w:t>2</w:t>
      </w:r>
      <w:r w:rsidRPr="00ED01E7">
        <w:rPr>
          <w:rFonts w:ascii="Times New Roman" w:eastAsia="Times New Roman" w:hAnsi="Times New Roman"/>
          <w:b w:val="0"/>
          <w:bCs w:val="0"/>
          <w:spacing w:val="-3"/>
          <w:sz w:val="22"/>
          <w:szCs w:val="22"/>
          <w:lang w:val="en-US" w:eastAsia="en-US"/>
        </w:rPr>
        <w:t>, real estate under development of the Group amounted of Baht</w:t>
      </w:r>
      <w:r w:rsidR="008E2068">
        <w:rPr>
          <w:rFonts w:ascii="Times New Roman" w:eastAsia="Times New Roman" w:hAnsi="Times New Roman"/>
          <w:b w:val="0"/>
          <w:bCs w:val="0"/>
          <w:spacing w:val="-3"/>
          <w:sz w:val="22"/>
          <w:szCs w:val="22"/>
          <w:lang w:val="en-US" w:eastAsia="en-US"/>
        </w:rPr>
        <w:t xml:space="preserve"> 10,058</w:t>
      </w:r>
      <w:r w:rsidRPr="00ED01E7">
        <w:rPr>
          <w:rFonts w:ascii="Times New Roman" w:eastAsia="Times New Roman" w:hAnsi="Times New Roman"/>
          <w:b w:val="0"/>
          <w:bCs w:val="0"/>
          <w:spacing w:val="-3"/>
          <w:sz w:val="22"/>
          <w:szCs w:val="22"/>
          <w:lang w:val="en-US" w:eastAsia="en-US"/>
        </w:rPr>
        <w:t xml:space="preserve"> million </w:t>
      </w:r>
      <w:r w:rsidR="008E2068">
        <w:rPr>
          <w:rFonts w:ascii="Times New Roman" w:eastAsia="Times New Roman" w:hAnsi="Times New Roman"/>
          <w:b w:val="0"/>
          <w:bCs w:val="0"/>
          <w:spacing w:val="-3"/>
          <w:sz w:val="22"/>
          <w:szCs w:val="22"/>
          <w:lang w:val="en-US" w:eastAsia="en-US"/>
        </w:rPr>
        <w:br/>
      </w:r>
      <w:r w:rsidRPr="00AC0B8D">
        <w:rPr>
          <w:rFonts w:ascii="Times New Roman" w:eastAsia="Times New Roman" w:hAnsi="Times New Roman"/>
          <w:b w:val="0"/>
          <w:bCs w:val="0"/>
          <w:i/>
          <w:iCs/>
          <w:spacing w:val="-3"/>
          <w:sz w:val="22"/>
          <w:szCs w:val="22"/>
          <w:lang w:val="en-US" w:eastAsia="en-US"/>
        </w:rPr>
        <w:t>(20</w:t>
      </w:r>
      <w:r w:rsidR="007423AB">
        <w:rPr>
          <w:rFonts w:ascii="Times New Roman" w:eastAsia="Times New Roman" w:hAnsi="Times New Roman"/>
          <w:b w:val="0"/>
          <w:bCs w:val="0"/>
          <w:i/>
          <w:iCs/>
          <w:spacing w:val="-3"/>
          <w:sz w:val="22"/>
          <w:szCs w:val="22"/>
          <w:lang w:val="en-US" w:eastAsia="en-US"/>
        </w:rPr>
        <w:t>2</w:t>
      </w:r>
      <w:r w:rsidR="00222430">
        <w:rPr>
          <w:rFonts w:ascii="Times New Roman" w:eastAsia="Times New Roman" w:hAnsi="Times New Roman"/>
          <w:b w:val="0"/>
          <w:bCs w:val="0"/>
          <w:i/>
          <w:iCs/>
          <w:spacing w:val="-3"/>
          <w:sz w:val="22"/>
          <w:szCs w:val="22"/>
          <w:lang w:val="en-US" w:eastAsia="en-US"/>
        </w:rPr>
        <w:t>1</w:t>
      </w:r>
      <w:r w:rsidRPr="00AC0B8D">
        <w:rPr>
          <w:rFonts w:ascii="Times New Roman" w:eastAsia="Times New Roman" w:hAnsi="Times New Roman"/>
          <w:b w:val="0"/>
          <w:bCs w:val="0"/>
          <w:i/>
          <w:iCs/>
          <w:spacing w:val="-3"/>
          <w:sz w:val="22"/>
          <w:szCs w:val="22"/>
          <w:lang w:val="en-US" w:eastAsia="en-US"/>
        </w:rPr>
        <w:t>: Baht</w:t>
      </w:r>
      <w:r w:rsidR="00ED01E7" w:rsidRPr="00AC0B8D">
        <w:rPr>
          <w:rFonts w:ascii="Times New Roman" w:eastAsia="Times New Roman" w:hAnsi="Times New Roman"/>
          <w:b w:val="0"/>
          <w:bCs w:val="0"/>
          <w:i/>
          <w:iCs/>
          <w:spacing w:val="-3"/>
          <w:sz w:val="22"/>
          <w:szCs w:val="22"/>
          <w:lang w:val="en-US" w:eastAsia="en-US"/>
        </w:rPr>
        <w:t xml:space="preserve"> </w:t>
      </w:r>
      <w:r w:rsidR="00222430">
        <w:rPr>
          <w:rFonts w:ascii="Times New Roman" w:eastAsia="Times New Roman" w:hAnsi="Times New Roman"/>
          <w:b w:val="0"/>
          <w:bCs w:val="0"/>
          <w:i/>
          <w:iCs/>
          <w:spacing w:val="-3"/>
          <w:sz w:val="22"/>
          <w:szCs w:val="22"/>
          <w:lang w:val="en-US" w:eastAsia="en-US"/>
        </w:rPr>
        <w:t>6,410</w:t>
      </w:r>
      <w:r w:rsidRPr="00AC0B8D">
        <w:rPr>
          <w:rFonts w:ascii="Times New Roman" w:eastAsia="Times New Roman" w:hAnsi="Times New Roman"/>
          <w:b w:val="0"/>
          <w:bCs w:val="0"/>
          <w:i/>
          <w:iCs/>
          <w:spacing w:val="-3"/>
          <w:sz w:val="22"/>
          <w:szCs w:val="22"/>
          <w:lang w:val="en-US" w:eastAsia="en-US"/>
        </w:rPr>
        <w:t xml:space="preserve"> million) </w:t>
      </w:r>
      <w:r w:rsidRPr="00ED01E7">
        <w:rPr>
          <w:rFonts w:ascii="Times New Roman" w:eastAsia="Times New Roman" w:hAnsi="Times New Roman"/>
          <w:b w:val="0"/>
          <w:bCs w:val="0"/>
          <w:spacing w:val="-3"/>
          <w:sz w:val="22"/>
          <w:szCs w:val="22"/>
          <w:lang w:val="en-US" w:eastAsia="en-US"/>
        </w:rPr>
        <w:t>are expected to be completed more than one year after the reporting period.</w:t>
      </w:r>
    </w:p>
    <w:p w14:paraId="32C33D3C" w14:textId="3F6AD8F2" w:rsidR="007423AB" w:rsidRDefault="007423AB">
      <w:pPr>
        <w:spacing w:line="240" w:lineRule="auto"/>
        <w:rPr>
          <w:rFonts w:ascii="Times New Roman" w:hAnsi="Times New Roman" w:cs="Times New Roman"/>
          <w:spacing w:val="-3"/>
          <w:sz w:val="22"/>
          <w:szCs w:val="22"/>
          <w:lang w:val="en-US"/>
        </w:rPr>
      </w:pPr>
    </w:p>
    <w:p w14:paraId="400652A4" w14:textId="2FDC3933" w:rsidR="005426A7" w:rsidRPr="00B409EA" w:rsidRDefault="007423AB" w:rsidP="005426A7">
      <w:pPr>
        <w:pStyle w:val="block"/>
        <w:tabs>
          <w:tab w:val="left" w:pos="540"/>
        </w:tabs>
        <w:spacing w:after="0" w:line="240" w:lineRule="atLeast"/>
        <w:ind w:left="540" w:hanging="540"/>
        <w:jc w:val="both"/>
        <w:outlineLvl w:val="0"/>
        <w:rPr>
          <w:rFonts w:cs="Times New Roman"/>
          <w:b/>
          <w:bCs/>
          <w:sz w:val="24"/>
          <w:szCs w:val="24"/>
        </w:rPr>
      </w:pPr>
      <w:r>
        <w:rPr>
          <w:rFonts w:cs="Times New Roman"/>
          <w:b/>
          <w:bCs/>
          <w:sz w:val="24"/>
          <w:szCs w:val="24"/>
        </w:rPr>
        <w:t>10</w:t>
      </w:r>
      <w:r w:rsidR="005426A7">
        <w:rPr>
          <w:rFonts w:cs="Times New Roman"/>
          <w:b/>
          <w:bCs/>
          <w:sz w:val="24"/>
          <w:szCs w:val="24"/>
        </w:rPr>
        <w:tab/>
      </w:r>
      <w:r w:rsidR="005426A7" w:rsidRPr="00B409EA">
        <w:rPr>
          <w:rFonts w:cs="Times New Roman"/>
          <w:b/>
          <w:bCs/>
          <w:sz w:val="24"/>
          <w:szCs w:val="24"/>
        </w:rPr>
        <w:t>Investments in associates and joint ventures</w:t>
      </w:r>
      <w:r w:rsidR="005426A7" w:rsidRPr="00B409EA">
        <w:rPr>
          <w:rFonts w:cs="Times New Roman"/>
          <w:b/>
          <w:bCs/>
          <w:sz w:val="24"/>
          <w:szCs w:val="24"/>
        </w:rPr>
        <w:tab/>
      </w:r>
    </w:p>
    <w:p w14:paraId="4D9D4341" w14:textId="77777777" w:rsidR="005426A7" w:rsidRPr="005261E9" w:rsidRDefault="005426A7" w:rsidP="005426A7">
      <w:pPr>
        <w:pStyle w:val="block"/>
        <w:tabs>
          <w:tab w:val="left" w:pos="540"/>
        </w:tabs>
        <w:spacing w:after="0" w:line="360" w:lineRule="auto"/>
        <w:ind w:left="0"/>
        <w:rPr>
          <w:rFonts w:cs="Times New Roman"/>
          <w:b/>
          <w:bCs/>
          <w:sz w:val="18"/>
          <w:szCs w:val="18"/>
        </w:rPr>
      </w:pPr>
    </w:p>
    <w:tbl>
      <w:tblPr>
        <w:tblW w:w="9360" w:type="dxa"/>
        <w:tblInd w:w="540" w:type="dxa"/>
        <w:tblLayout w:type="fixed"/>
        <w:tblCellMar>
          <w:left w:w="79" w:type="dxa"/>
          <w:right w:w="79" w:type="dxa"/>
        </w:tblCellMar>
        <w:tblLook w:val="0000" w:firstRow="0" w:lastRow="0" w:firstColumn="0" w:lastColumn="0" w:noHBand="0" w:noVBand="0"/>
      </w:tblPr>
      <w:tblGrid>
        <w:gridCol w:w="4590"/>
        <w:gridCol w:w="630"/>
        <w:gridCol w:w="1980"/>
        <w:gridCol w:w="180"/>
        <w:gridCol w:w="1980"/>
      </w:tblGrid>
      <w:tr w:rsidR="007423AB" w:rsidRPr="00A2761C" w14:paraId="6738685C" w14:textId="77777777" w:rsidTr="008B002D">
        <w:trPr>
          <w:cantSplit/>
          <w:tblHeader/>
        </w:trPr>
        <w:tc>
          <w:tcPr>
            <w:tcW w:w="4590" w:type="dxa"/>
            <w:shd w:val="clear" w:color="auto" w:fill="auto"/>
          </w:tcPr>
          <w:p w14:paraId="65592600" w14:textId="77777777" w:rsidR="005155C4" w:rsidRDefault="007423AB" w:rsidP="005155C4">
            <w:pPr>
              <w:spacing w:line="240" w:lineRule="auto"/>
              <w:ind w:right="108"/>
              <w:rPr>
                <w:rFonts w:ascii="Times New Roman" w:hAnsi="Times New Roman" w:cs="Times New Roman"/>
                <w:b/>
                <w:bCs/>
                <w:i/>
                <w:iCs/>
                <w:sz w:val="22"/>
                <w:szCs w:val="22"/>
                <w:lang w:val="en-US"/>
              </w:rPr>
            </w:pPr>
            <w:r w:rsidRPr="00A2761C">
              <w:rPr>
                <w:rFonts w:ascii="Times New Roman" w:hAnsi="Times New Roman" w:cs="Times New Roman"/>
                <w:b/>
                <w:bCs/>
                <w:i/>
                <w:iCs/>
                <w:sz w:val="22"/>
                <w:szCs w:val="22"/>
                <w:lang w:val="en-US"/>
              </w:rPr>
              <w:t xml:space="preserve">Material movements for the </w:t>
            </w:r>
            <w:r w:rsidR="005155C4">
              <w:rPr>
                <w:rFonts w:ascii="Times New Roman" w:hAnsi="Times New Roman" w:cs="Times New Roman"/>
                <w:b/>
                <w:bCs/>
                <w:i/>
                <w:iCs/>
                <w:sz w:val="22"/>
                <w:szCs w:val="22"/>
                <w:lang w:val="en-US"/>
              </w:rPr>
              <w:t>year</w:t>
            </w:r>
            <w:r w:rsidRPr="00A2761C">
              <w:rPr>
                <w:rFonts w:ascii="Times New Roman" w:hAnsi="Times New Roman" w:cs="Times New Roman"/>
                <w:b/>
                <w:bCs/>
                <w:i/>
                <w:iCs/>
                <w:sz w:val="22"/>
                <w:szCs w:val="22"/>
                <w:lang w:val="en-US"/>
              </w:rPr>
              <w:t xml:space="preserve"> ended </w:t>
            </w:r>
          </w:p>
          <w:p w14:paraId="0077118E" w14:textId="7AFFDD3C" w:rsidR="007423AB" w:rsidRPr="00A2761C" w:rsidRDefault="005155C4" w:rsidP="005155C4">
            <w:pPr>
              <w:spacing w:line="240" w:lineRule="auto"/>
              <w:ind w:right="108"/>
              <w:rPr>
                <w:rFonts w:ascii="Times New Roman" w:hAnsi="Times New Roman" w:cs="Times New Roman"/>
                <w:b/>
                <w:bCs/>
                <w:i/>
                <w:iCs/>
                <w:sz w:val="22"/>
                <w:szCs w:val="22"/>
                <w:lang w:val="en-US"/>
              </w:rPr>
            </w:pPr>
            <w:r w:rsidRPr="00A2761C">
              <w:rPr>
                <w:rFonts w:ascii="Times New Roman" w:hAnsi="Times New Roman" w:cs="Times New Roman"/>
                <w:b/>
                <w:bCs/>
                <w:i/>
                <w:iCs/>
                <w:sz w:val="22"/>
                <w:szCs w:val="22"/>
                <w:lang w:val="en-US"/>
              </w:rPr>
              <w:t xml:space="preserve">   </w:t>
            </w:r>
            <w:r w:rsidR="007423AB">
              <w:rPr>
                <w:rFonts w:ascii="Times New Roman" w:hAnsi="Times New Roman" w:cs="Times New Roman"/>
                <w:b/>
                <w:bCs/>
                <w:i/>
                <w:iCs/>
                <w:sz w:val="22"/>
                <w:szCs w:val="22"/>
                <w:lang w:val="en-US"/>
              </w:rPr>
              <w:t>31 December</w:t>
            </w:r>
            <w:r w:rsidR="007423AB" w:rsidRPr="00A2761C">
              <w:rPr>
                <w:rFonts w:ascii="Times New Roman" w:hAnsi="Times New Roman" w:cs="Times New Roman"/>
                <w:b/>
                <w:bCs/>
                <w:i/>
                <w:iCs/>
                <w:sz w:val="22"/>
                <w:szCs w:val="22"/>
                <w:lang w:val="en-US"/>
              </w:rPr>
              <w:t xml:space="preserve"> 202</w:t>
            </w:r>
            <w:r w:rsidR="00222430">
              <w:rPr>
                <w:rFonts w:ascii="Times New Roman" w:hAnsi="Times New Roman" w:cs="Times New Roman"/>
                <w:b/>
                <w:bCs/>
                <w:i/>
                <w:iCs/>
                <w:sz w:val="22"/>
                <w:szCs w:val="22"/>
                <w:lang w:val="en-US"/>
              </w:rPr>
              <w:t>2</w:t>
            </w:r>
          </w:p>
        </w:tc>
        <w:tc>
          <w:tcPr>
            <w:tcW w:w="630" w:type="dxa"/>
            <w:vAlign w:val="bottom"/>
          </w:tcPr>
          <w:p w14:paraId="72E92822" w14:textId="4626BC05" w:rsidR="007423AB" w:rsidRPr="000A1013" w:rsidRDefault="007423AB" w:rsidP="008B002D">
            <w:pPr>
              <w:jc w:val="center"/>
              <w:rPr>
                <w:rFonts w:ascii="Times New Roman" w:hAnsi="Times New Roman" w:cs="Times New Roman"/>
                <w:i/>
                <w:iCs/>
              </w:rPr>
            </w:pPr>
          </w:p>
        </w:tc>
        <w:tc>
          <w:tcPr>
            <w:tcW w:w="1980" w:type="dxa"/>
            <w:shd w:val="clear" w:color="auto" w:fill="auto"/>
            <w:vAlign w:val="bottom"/>
          </w:tcPr>
          <w:p w14:paraId="75B59F5A" w14:textId="77777777" w:rsidR="007423AB" w:rsidRPr="00416B51" w:rsidRDefault="007423AB" w:rsidP="008B002D">
            <w:pPr>
              <w:pStyle w:val="acctmergecolhdg"/>
              <w:spacing w:line="240" w:lineRule="auto"/>
              <w:ind w:right="10"/>
              <w:rPr>
                <w:szCs w:val="22"/>
              </w:rPr>
            </w:pPr>
            <w:r w:rsidRPr="00416B51">
              <w:rPr>
                <w:szCs w:val="22"/>
              </w:rPr>
              <w:t xml:space="preserve">Consolidated </w:t>
            </w:r>
          </w:p>
          <w:p w14:paraId="53AF46F1" w14:textId="77777777" w:rsidR="007423AB" w:rsidRPr="00416B51" w:rsidRDefault="007423AB" w:rsidP="008B002D">
            <w:pPr>
              <w:pStyle w:val="acctmergecolhdg"/>
              <w:spacing w:line="240" w:lineRule="auto"/>
              <w:ind w:right="-81"/>
              <w:rPr>
                <w:b w:val="0"/>
                <w:bCs/>
                <w:szCs w:val="22"/>
              </w:rPr>
            </w:pPr>
            <w:r w:rsidRPr="00416B51">
              <w:rPr>
                <w:szCs w:val="22"/>
              </w:rPr>
              <w:t>financial statements</w:t>
            </w:r>
          </w:p>
        </w:tc>
        <w:tc>
          <w:tcPr>
            <w:tcW w:w="180" w:type="dxa"/>
            <w:shd w:val="clear" w:color="auto" w:fill="auto"/>
            <w:vAlign w:val="bottom"/>
          </w:tcPr>
          <w:p w14:paraId="06416026" w14:textId="77777777" w:rsidR="007423AB" w:rsidRPr="00416B51" w:rsidRDefault="007423AB" w:rsidP="008B002D">
            <w:pPr>
              <w:pStyle w:val="acctmergecolhdg"/>
              <w:spacing w:line="240" w:lineRule="auto"/>
              <w:ind w:right="108"/>
              <w:rPr>
                <w:b w:val="0"/>
                <w:bCs/>
                <w:szCs w:val="22"/>
              </w:rPr>
            </w:pPr>
          </w:p>
        </w:tc>
        <w:tc>
          <w:tcPr>
            <w:tcW w:w="1980" w:type="dxa"/>
            <w:shd w:val="clear" w:color="auto" w:fill="auto"/>
            <w:vAlign w:val="bottom"/>
          </w:tcPr>
          <w:p w14:paraId="1512480E" w14:textId="77777777" w:rsidR="007423AB" w:rsidRPr="00416B51" w:rsidRDefault="007423AB" w:rsidP="008B002D">
            <w:pPr>
              <w:pStyle w:val="acctmergecolhdg"/>
              <w:spacing w:line="240" w:lineRule="auto"/>
              <w:rPr>
                <w:szCs w:val="22"/>
              </w:rPr>
            </w:pPr>
            <w:r w:rsidRPr="00416B51">
              <w:rPr>
                <w:szCs w:val="22"/>
              </w:rPr>
              <w:t xml:space="preserve">Separate </w:t>
            </w:r>
          </w:p>
          <w:p w14:paraId="7963080A" w14:textId="77777777" w:rsidR="007423AB" w:rsidRPr="00416B51" w:rsidRDefault="007423AB" w:rsidP="008B002D">
            <w:pPr>
              <w:pStyle w:val="acctmergecolhdg"/>
              <w:spacing w:line="240" w:lineRule="auto"/>
              <w:ind w:right="-79"/>
              <w:rPr>
                <w:b w:val="0"/>
                <w:bCs/>
                <w:szCs w:val="22"/>
              </w:rPr>
            </w:pPr>
            <w:r w:rsidRPr="00416B51">
              <w:rPr>
                <w:szCs w:val="22"/>
              </w:rPr>
              <w:t>financial statements</w:t>
            </w:r>
          </w:p>
        </w:tc>
      </w:tr>
      <w:tr w:rsidR="007423AB" w:rsidRPr="00A2761C" w14:paraId="41EC7224" w14:textId="77777777" w:rsidTr="008B002D">
        <w:trPr>
          <w:cantSplit/>
        </w:trPr>
        <w:tc>
          <w:tcPr>
            <w:tcW w:w="4590" w:type="dxa"/>
            <w:shd w:val="clear" w:color="auto" w:fill="auto"/>
          </w:tcPr>
          <w:p w14:paraId="7A086DA8" w14:textId="77777777" w:rsidR="007423AB" w:rsidRPr="00A2761C" w:rsidRDefault="007423AB" w:rsidP="008B002D">
            <w:pPr>
              <w:spacing w:line="240" w:lineRule="auto"/>
              <w:ind w:right="108"/>
              <w:rPr>
                <w:rFonts w:ascii="Times New Roman" w:hAnsi="Times New Roman" w:cs="Times New Roman"/>
                <w:sz w:val="22"/>
                <w:szCs w:val="22"/>
              </w:rPr>
            </w:pPr>
          </w:p>
        </w:tc>
        <w:tc>
          <w:tcPr>
            <w:tcW w:w="630" w:type="dxa"/>
          </w:tcPr>
          <w:p w14:paraId="3063B6E0" w14:textId="77777777" w:rsidR="007423AB" w:rsidRPr="00A2761C" w:rsidRDefault="007423AB" w:rsidP="008B002D">
            <w:pPr>
              <w:pStyle w:val="acctfourfigures"/>
              <w:tabs>
                <w:tab w:val="clear" w:pos="765"/>
              </w:tabs>
              <w:spacing w:line="240" w:lineRule="auto"/>
              <w:ind w:right="108"/>
              <w:jc w:val="center"/>
              <w:rPr>
                <w:i/>
                <w:iCs/>
                <w:szCs w:val="22"/>
              </w:rPr>
            </w:pPr>
          </w:p>
        </w:tc>
        <w:tc>
          <w:tcPr>
            <w:tcW w:w="4140" w:type="dxa"/>
            <w:gridSpan w:val="3"/>
            <w:shd w:val="clear" w:color="auto" w:fill="auto"/>
          </w:tcPr>
          <w:p w14:paraId="7C6B7821" w14:textId="77777777" w:rsidR="007423AB" w:rsidRPr="00A2761C" w:rsidRDefault="007423AB" w:rsidP="008B002D">
            <w:pPr>
              <w:pStyle w:val="acctfourfigures"/>
              <w:tabs>
                <w:tab w:val="clear" w:pos="765"/>
              </w:tabs>
              <w:spacing w:line="240" w:lineRule="auto"/>
              <w:ind w:right="108"/>
              <w:jc w:val="center"/>
              <w:rPr>
                <w:i/>
                <w:iCs/>
                <w:szCs w:val="22"/>
              </w:rPr>
            </w:pPr>
            <w:r w:rsidRPr="00A2761C">
              <w:rPr>
                <w:i/>
                <w:iCs/>
                <w:szCs w:val="22"/>
              </w:rPr>
              <w:t>(in million Baht)</w:t>
            </w:r>
          </w:p>
        </w:tc>
      </w:tr>
      <w:tr w:rsidR="007423AB" w:rsidRPr="00A2761C" w14:paraId="012357DF" w14:textId="77777777" w:rsidTr="008B002D">
        <w:trPr>
          <w:cantSplit/>
        </w:trPr>
        <w:tc>
          <w:tcPr>
            <w:tcW w:w="4590" w:type="dxa"/>
            <w:shd w:val="clear" w:color="auto" w:fill="auto"/>
          </w:tcPr>
          <w:p w14:paraId="6FAB71E4" w14:textId="77777777" w:rsidR="007423AB" w:rsidRPr="00A2761C" w:rsidRDefault="007423AB" w:rsidP="008B002D">
            <w:pPr>
              <w:spacing w:line="240" w:lineRule="auto"/>
              <w:ind w:right="108"/>
              <w:rPr>
                <w:rFonts w:ascii="Times New Roman" w:hAnsi="Times New Roman" w:cs="Times New Roman"/>
                <w:sz w:val="22"/>
                <w:szCs w:val="22"/>
              </w:rPr>
            </w:pPr>
            <w:r w:rsidRPr="00A2761C">
              <w:rPr>
                <w:rFonts w:ascii="Times New Roman" w:hAnsi="Times New Roman" w:cs="Times New Roman"/>
                <w:b/>
                <w:i/>
                <w:iCs/>
                <w:sz w:val="22"/>
                <w:szCs w:val="22"/>
              </w:rPr>
              <w:t>Associates</w:t>
            </w:r>
          </w:p>
        </w:tc>
        <w:tc>
          <w:tcPr>
            <w:tcW w:w="630" w:type="dxa"/>
          </w:tcPr>
          <w:p w14:paraId="1F3D2C58" w14:textId="77777777" w:rsidR="007423AB" w:rsidRPr="00A2761C" w:rsidRDefault="007423AB" w:rsidP="008B002D">
            <w:pPr>
              <w:pStyle w:val="acctfourfigures"/>
              <w:tabs>
                <w:tab w:val="clear" w:pos="765"/>
                <w:tab w:val="decimal" w:pos="731"/>
              </w:tabs>
              <w:spacing w:line="240" w:lineRule="auto"/>
              <w:ind w:right="108"/>
              <w:rPr>
                <w:szCs w:val="22"/>
              </w:rPr>
            </w:pPr>
          </w:p>
        </w:tc>
        <w:tc>
          <w:tcPr>
            <w:tcW w:w="1980" w:type="dxa"/>
            <w:shd w:val="clear" w:color="auto" w:fill="auto"/>
          </w:tcPr>
          <w:p w14:paraId="08DAF0D5" w14:textId="77777777" w:rsidR="007423AB" w:rsidRPr="00A2761C" w:rsidRDefault="007423AB" w:rsidP="008B002D">
            <w:pPr>
              <w:pStyle w:val="acctfourfigures"/>
              <w:tabs>
                <w:tab w:val="clear" w:pos="765"/>
                <w:tab w:val="decimal" w:pos="731"/>
              </w:tabs>
              <w:spacing w:line="240" w:lineRule="auto"/>
              <w:ind w:right="108"/>
              <w:jc w:val="right"/>
              <w:rPr>
                <w:szCs w:val="22"/>
              </w:rPr>
            </w:pPr>
          </w:p>
        </w:tc>
        <w:tc>
          <w:tcPr>
            <w:tcW w:w="180" w:type="dxa"/>
            <w:shd w:val="clear" w:color="auto" w:fill="auto"/>
            <w:vAlign w:val="bottom"/>
          </w:tcPr>
          <w:p w14:paraId="5255CC15" w14:textId="77777777" w:rsidR="007423AB" w:rsidRPr="00A2761C" w:rsidRDefault="007423AB" w:rsidP="008B002D">
            <w:pPr>
              <w:pStyle w:val="acctfourfigures"/>
              <w:spacing w:line="240" w:lineRule="auto"/>
              <w:ind w:right="108"/>
              <w:jc w:val="right"/>
              <w:rPr>
                <w:szCs w:val="22"/>
              </w:rPr>
            </w:pPr>
          </w:p>
        </w:tc>
        <w:tc>
          <w:tcPr>
            <w:tcW w:w="1980" w:type="dxa"/>
            <w:shd w:val="clear" w:color="auto" w:fill="auto"/>
          </w:tcPr>
          <w:p w14:paraId="40831E04" w14:textId="77777777" w:rsidR="007423AB" w:rsidRPr="00A2761C" w:rsidRDefault="007423AB" w:rsidP="008B002D">
            <w:pPr>
              <w:pStyle w:val="acctfourfigures"/>
              <w:tabs>
                <w:tab w:val="clear" w:pos="765"/>
                <w:tab w:val="decimal" w:pos="731"/>
              </w:tabs>
              <w:spacing w:line="240" w:lineRule="auto"/>
              <w:ind w:right="108"/>
              <w:jc w:val="right"/>
              <w:rPr>
                <w:szCs w:val="22"/>
              </w:rPr>
            </w:pPr>
          </w:p>
        </w:tc>
      </w:tr>
      <w:tr w:rsidR="008909B8" w:rsidRPr="00A2761C" w14:paraId="7EDC5CA8" w14:textId="77777777" w:rsidTr="00B2460A">
        <w:trPr>
          <w:cantSplit/>
        </w:trPr>
        <w:tc>
          <w:tcPr>
            <w:tcW w:w="4590" w:type="dxa"/>
            <w:shd w:val="clear" w:color="auto" w:fill="auto"/>
          </w:tcPr>
          <w:p w14:paraId="43EEC660" w14:textId="491D997E" w:rsidR="008909B8" w:rsidRPr="00A2761C" w:rsidRDefault="008909B8" w:rsidP="008909B8">
            <w:pPr>
              <w:spacing w:line="240" w:lineRule="auto"/>
              <w:ind w:right="108"/>
              <w:rPr>
                <w:rFonts w:ascii="Times New Roman" w:hAnsi="Times New Roman" w:cs="Times New Roman"/>
                <w:sz w:val="22"/>
                <w:szCs w:val="22"/>
              </w:rPr>
            </w:pPr>
            <w:r>
              <w:rPr>
                <w:rFonts w:ascii="Times New Roman" w:hAnsi="Times New Roman" w:cs="Times New Roman"/>
                <w:sz w:val="22"/>
                <w:szCs w:val="22"/>
              </w:rPr>
              <w:t>Purchase investment</w:t>
            </w:r>
          </w:p>
        </w:tc>
        <w:tc>
          <w:tcPr>
            <w:tcW w:w="630" w:type="dxa"/>
          </w:tcPr>
          <w:p w14:paraId="3A3D2BD7" w14:textId="77777777" w:rsidR="008909B8" w:rsidRPr="00A2761C" w:rsidRDefault="008909B8" w:rsidP="008909B8">
            <w:pPr>
              <w:pStyle w:val="acctfourfigures"/>
              <w:tabs>
                <w:tab w:val="clear" w:pos="765"/>
                <w:tab w:val="decimal" w:pos="731"/>
              </w:tabs>
              <w:spacing w:line="240" w:lineRule="auto"/>
              <w:ind w:right="108"/>
              <w:rPr>
                <w:szCs w:val="22"/>
              </w:rPr>
            </w:pPr>
          </w:p>
        </w:tc>
        <w:tc>
          <w:tcPr>
            <w:tcW w:w="1980" w:type="dxa"/>
            <w:vAlign w:val="bottom"/>
          </w:tcPr>
          <w:p w14:paraId="57C7A9AD" w14:textId="3DFE2F7D" w:rsidR="008909B8" w:rsidRPr="008909B8" w:rsidRDefault="008909B8" w:rsidP="008909B8">
            <w:pPr>
              <w:pStyle w:val="acctfourfigures"/>
              <w:tabs>
                <w:tab w:val="clear" w:pos="765"/>
                <w:tab w:val="decimal" w:pos="731"/>
              </w:tabs>
              <w:spacing w:line="240" w:lineRule="auto"/>
              <w:ind w:right="108"/>
              <w:jc w:val="right"/>
              <w:rPr>
                <w:szCs w:val="22"/>
                <w:lang w:bidi="th-TH"/>
              </w:rPr>
            </w:pPr>
            <w:r w:rsidRPr="008909B8">
              <w:rPr>
                <w:szCs w:val="22"/>
              </w:rPr>
              <w:t>255</w:t>
            </w:r>
          </w:p>
        </w:tc>
        <w:tc>
          <w:tcPr>
            <w:tcW w:w="180" w:type="dxa"/>
            <w:vAlign w:val="bottom"/>
          </w:tcPr>
          <w:p w14:paraId="21C53222" w14:textId="77777777" w:rsidR="008909B8" w:rsidRPr="008909B8" w:rsidRDefault="008909B8" w:rsidP="008909B8">
            <w:pPr>
              <w:pStyle w:val="acctfourfigures"/>
              <w:spacing w:line="240" w:lineRule="auto"/>
              <w:ind w:right="108"/>
              <w:jc w:val="right"/>
              <w:rPr>
                <w:szCs w:val="22"/>
                <w:lang w:bidi="th-TH"/>
              </w:rPr>
            </w:pPr>
          </w:p>
        </w:tc>
        <w:tc>
          <w:tcPr>
            <w:tcW w:w="1980" w:type="dxa"/>
            <w:vAlign w:val="bottom"/>
          </w:tcPr>
          <w:p w14:paraId="2521057D" w14:textId="5B70A27A" w:rsidR="008909B8" w:rsidRPr="008909B8" w:rsidRDefault="008909B8" w:rsidP="008909B8">
            <w:pPr>
              <w:pStyle w:val="acctfourfigures"/>
              <w:tabs>
                <w:tab w:val="clear" w:pos="765"/>
                <w:tab w:val="decimal" w:pos="731"/>
              </w:tabs>
              <w:spacing w:line="240" w:lineRule="auto"/>
              <w:ind w:right="108"/>
              <w:jc w:val="right"/>
              <w:rPr>
                <w:szCs w:val="22"/>
                <w:lang w:bidi="th-TH"/>
              </w:rPr>
            </w:pPr>
            <w:r w:rsidRPr="008909B8">
              <w:rPr>
                <w:szCs w:val="22"/>
              </w:rPr>
              <w:t>255</w:t>
            </w:r>
          </w:p>
        </w:tc>
      </w:tr>
      <w:tr w:rsidR="008909B8" w:rsidRPr="00A2761C" w14:paraId="448E9F77" w14:textId="77777777" w:rsidTr="00B2460A">
        <w:trPr>
          <w:cantSplit/>
        </w:trPr>
        <w:tc>
          <w:tcPr>
            <w:tcW w:w="4590" w:type="dxa"/>
            <w:shd w:val="clear" w:color="auto" w:fill="auto"/>
          </w:tcPr>
          <w:p w14:paraId="66DB8779" w14:textId="12384463" w:rsidR="008909B8" w:rsidRPr="00A318B1" w:rsidRDefault="008909B8" w:rsidP="008909B8">
            <w:pPr>
              <w:spacing w:line="240" w:lineRule="auto"/>
              <w:ind w:right="108"/>
              <w:rPr>
                <w:rFonts w:ascii="Times New Roman" w:hAnsi="Times New Roman"/>
                <w:sz w:val="22"/>
                <w:szCs w:val="28"/>
                <w:cs/>
                <w:lang w:val="en-US"/>
              </w:rPr>
            </w:pPr>
            <w:r>
              <w:rPr>
                <w:rFonts w:ascii="Times New Roman" w:hAnsi="Times New Roman" w:cs="Times New Roman"/>
                <w:sz w:val="22"/>
                <w:szCs w:val="22"/>
              </w:rPr>
              <w:t>Disposal of investment</w:t>
            </w:r>
          </w:p>
        </w:tc>
        <w:tc>
          <w:tcPr>
            <w:tcW w:w="630" w:type="dxa"/>
          </w:tcPr>
          <w:p w14:paraId="0EE92346" w14:textId="5707F038" w:rsidR="008909B8" w:rsidRPr="000A1013" w:rsidRDefault="008909B8" w:rsidP="008909B8">
            <w:pPr>
              <w:jc w:val="center"/>
              <w:rPr>
                <w:rFonts w:ascii="Times New Roman" w:hAnsi="Times New Roman" w:cs="Times New Roman"/>
                <w:i/>
                <w:iCs/>
              </w:rPr>
            </w:pPr>
          </w:p>
        </w:tc>
        <w:tc>
          <w:tcPr>
            <w:tcW w:w="1980" w:type="dxa"/>
            <w:vAlign w:val="bottom"/>
          </w:tcPr>
          <w:p w14:paraId="20FAE0A4" w14:textId="2F14E063" w:rsidR="008909B8" w:rsidRPr="008909B8" w:rsidRDefault="008909B8" w:rsidP="008909B8">
            <w:pPr>
              <w:pStyle w:val="acctfourfigures"/>
              <w:tabs>
                <w:tab w:val="clear" w:pos="765"/>
                <w:tab w:val="decimal" w:pos="731"/>
              </w:tabs>
              <w:spacing w:line="240" w:lineRule="auto"/>
              <w:ind w:right="10"/>
              <w:jc w:val="right"/>
              <w:rPr>
                <w:szCs w:val="22"/>
                <w:lang w:bidi="th-TH"/>
              </w:rPr>
            </w:pPr>
            <w:r w:rsidRPr="008909B8">
              <w:rPr>
                <w:szCs w:val="22"/>
                <w:cs/>
                <w:lang w:bidi="th-TH"/>
              </w:rPr>
              <w:t>(</w:t>
            </w:r>
            <w:r w:rsidRPr="008909B8">
              <w:rPr>
                <w:szCs w:val="22"/>
                <w:lang w:bidi="th-TH"/>
              </w:rPr>
              <w:t>1</w:t>
            </w:r>
            <w:r w:rsidR="00D136FD">
              <w:rPr>
                <w:szCs w:val="22"/>
                <w:lang w:bidi="th-TH"/>
              </w:rPr>
              <w:t>14</w:t>
            </w:r>
            <w:r w:rsidRPr="008909B8">
              <w:rPr>
                <w:szCs w:val="22"/>
                <w:cs/>
                <w:lang w:bidi="th-TH"/>
              </w:rPr>
              <w:t>)</w:t>
            </w:r>
          </w:p>
        </w:tc>
        <w:tc>
          <w:tcPr>
            <w:tcW w:w="180" w:type="dxa"/>
            <w:vAlign w:val="bottom"/>
          </w:tcPr>
          <w:p w14:paraId="5388AD7F" w14:textId="77777777" w:rsidR="008909B8" w:rsidRPr="008909B8" w:rsidRDefault="008909B8" w:rsidP="008909B8">
            <w:pPr>
              <w:pStyle w:val="acctfourfigures"/>
              <w:spacing w:line="240" w:lineRule="auto"/>
              <w:ind w:right="108"/>
              <w:jc w:val="right"/>
              <w:rPr>
                <w:szCs w:val="22"/>
                <w:lang w:bidi="th-TH"/>
              </w:rPr>
            </w:pPr>
          </w:p>
        </w:tc>
        <w:tc>
          <w:tcPr>
            <w:tcW w:w="1980" w:type="dxa"/>
            <w:vAlign w:val="bottom"/>
          </w:tcPr>
          <w:p w14:paraId="3D74CAA3" w14:textId="6A120D8A" w:rsidR="008909B8" w:rsidRPr="008909B8" w:rsidRDefault="008909B8" w:rsidP="008909B8">
            <w:pPr>
              <w:pStyle w:val="acctfourfigures"/>
              <w:tabs>
                <w:tab w:val="clear" w:pos="765"/>
                <w:tab w:val="decimal" w:pos="731"/>
              </w:tabs>
              <w:spacing w:line="240" w:lineRule="auto"/>
              <w:ind w:right="10"/>
              <w:jc w:val="right"/>
              <w:rPr>
                <w:szCs w:val="22"/>
                <w:lang w:bidi="th-TH"/>
              </w:rPr>
            </w:pPr>
            <w:r w:rsidRPr="008909B8">
              <w:rPr>
                <w:szCs w:val="22"/>
                <w:cs/>
                <w:lang w:bidi="th-TH"/>
              </w:rPr>
              <w:t>(</w:t>
            </w:r>
            <w:r w:rsidRPr="008909B8">
              <w:rPr>
                <w:szCs w:val="22"/>
                <w:lang w:val="en-US"/>
              </w:rPr>
              <w:t>137</w:t>
            </w:r>
            <w:r w:rsidRPr="008909B8">
              <w:rPr>
                <w:szCs w:val="22"/>
                <w:cs/>
                <w:lang w:bidi="th-TH"/>
              </w:rPr>
              <w:t>)</w:t>
            </w:r>
          </w:p>
        </w:tc>
      </w:tr>
      <w:tr w:rsidR="008909B8" w:rsidRPr="00A2761C" w14:paraId="3905B6B7" w14:textId="77777777" w:rsidTr="00B2460A">
        <w:trPr>
          <w:cantSplit/>
        </w:trPr>
        <w:tc>
          <w:tcPr>
            <w:tcW w:w="4590" w:type="dxa"/>
            <w:shd w:val="clear" w:color="auto" w:fill="auto"/>
          </w:tcPr>
          <w:p w14:paraId="2E886050" w14:textId="1EB36B47" w:rsidR="008909B8" w:rsidRPr="00A318B1" w:rsidRDefault="008909B8" w:rsidP="008909B8">
            <w:pPr>
              <w:spacing w:line="240" w:lineRule="auto"/>
              <w:ind w:right="108"/>
              <w:rPr>
                <w:rFonts w:ascii="Times New Roman" w:hAnsi="Times New Roman" w:cs="Times New Roman"/>
                <w:sz w:val="22"/>
                <w:szCs w:val="22"/>
              </w:rPr>
            </w:pPr>
            <w:r>
              <w:rPr>
                <w:rFonts w:ascii="Times New Roman" w:hAnsi="Times New Roman" w:cs="Times New Roman"/>
                <w:sz w:val="22"/>
                <w:szCs w:val="22"/>
                <w:lang w:val="en-US"/>
              </w:rPr>
              <w:t>Decrease capital</w:t>
            </w:r>
          </w:p>
        </w:tc>
        <w:tc>
          <w:tcPr>
            <w:tcW w:w="630" w:type="dxa"/>
          </w:tcPr>
          <w:p w14:paraId="40E3ACDD" w14:textId="77777777" w:rsidR="008909B8" w:rsidRPr="00A2761C" w:rsidRDefault="008909B8" w:rsidP="008909B8">
            <w:pPr>
              <w:pStyle w:val="acctfourfigures"/>
              <w:tabs>
                <w:tab w:val="clear" w:pos="765"/>
                <w:tab w:val="decimal" w:pos="731"/>
              </w:tabs>
              <w:spacing w:line="240" w:lineRule="auto"/>
              <w:ind w:right="108"/>
              <w:rPr>
                <w:szCs w:val="22"/>
              </w:rPr>
            </w:pPr>
          </w:p>
        </w:tc>
        <w:tc>
          <w:tcPr>
            <w:tcW w:w="1980" w:type="dxa"/>
            <w:vAlign w:val="bottom"/>
          </w:tcPr>
          <w:p w14:paraId="796B5EEB" w14:textId="519E653D" w:rsidR="008909B8" w:rsidRPr="008909B8" w:rsidRDefault="008909B8" w:rsidP="008909B8">
            <w:pPr>
              <w:pStyle w:val="acctfourfigures"/>
              <w:tabs>
                <w:tab w:val="clear" w:pos="765"/>
                <w:tab w:val="decimal" w:pos="731"/>
              </w:tabs>
              <w:spacing w:line="240" w:lineRule="auto"/>
              <w:ind w:right="15"/>
              <w:jc w:val="right"/>
              <w:rPr>
                <w:szCs w:val="22"/>
                <w:lang w:bidi="th-TH"/>
              </w:rPr>
            </w:pPr>
            <w:r w:rsidRPr="008909B8">
              <w:rPr>
                <w:szCs w:val="22"/>
                <w:cs/>
                <w:lang w:bidi="th-TH"/>
              </w:rPr>
              <w:t>(</w:t>
            </w:r>
            <w:r w:rsidRPr="008909B8">
              <w:rPr>
                <w:szCs w:val="22"/>
                <w:lang w:bidi="th-TH"/>
              </w:rPr>
              <w:t>25</w:t>
            </w:r>
            <w:r w:rsidRPr="008909B8">
              <w:rPr>
                <w:szCs w:val="22"/>
                <w:cs/>
                <w:lang w:bidi="th-TH"/>
              </w:rPr>
              <w:t>)</w:t>
            </w:r>
          </w:p>
        </w:tc>
        <w:tc>
          <w:tcPr>
            <w:tcW w:w="180" w:type="dxa"/>
            <w:vAlign w:val="bottom"/>
          </w:tcPr>
          <w:p w14:paraId="272545E6" w14:textId="77777777" w:rsidR="008909B8" w:rsidRPr="008909B8" w:rsidRDefault="008909B8" w:rsidP="008909B8">
            <w:pPr>
              <w:pStyle w:val="acctfourfigures"/>
              <w:spacing w:line="240" w:lineRule="auto"/>
              <w:ind w:right="108"/>
              <w:jc w:val="right"/>
              <w:rPr>
                <w:szCs w:val="22"/>
                <w:lang w:bidi="th-TH"/>
              </w:rPr>
            </w:pPr>
          </w:p>
        </w:tc>
        <w:tc>
          <w:tcPr>
            <w:tcW w:w="1980" w:type="dxa"/>
            <w:vAlign w:val="bottom"/>
          </w:tcPr>
          <w:p w14:paraId="5BF74B04" w14:textId="449EA389" w:rsidR="008909B8" w:rsidRPr="008909B8" w:rsidRDefault="008909B8" w:rsidP="008909B8">
            <w:pPr>
              <w:pStyle w:val="acctfourfigures"/>
              <w:tabs>
                <w:tab w:val="clear" w:pos="765"/>
                <w:tab w:val="decimal" w:pos="731"/>
              </w:tabs>
              <w:spacing w:line="240" w:lineRule="auto"/>
              <w:ind w:right="460"/>
              <w:jc w:val="right"/>
              <w:rPr>
                <w:szCs w:val="22"/>
                <w:lang w:bidi="th-TH"/>
              </w:rPr>
            </w:pPr>
            <w:r w:rsidRPr="008909B8">
              <w:rPr>
                <w:szCs w:val="22"/>
                <w:lang w:val="en-US" w:bidi="th-TH"/>
              </w:rPr>
              <w:t>-</w:t>
            </w:r>
          </w:p>
        </w:tc>
      </w:tr>
      <w:tr w:rsidR="008909B8" w:rsidRPr="00A2761C" w14:paraId="357F5FAE" w14:textId="77777777" w:rsidTr="00B2460A">
        <w:trPr>
          <w:cantSplit/>
        </w:trPr>
        <w:tc>
          <w:tcPr>
            <w:tcW w:w="4590" w:type="dxa"/>
            <w:shd w:val="clear" w:color="auto" w:fill="auto"/>
          </w:tcPr>
          <w:p w14:paraId="6256E871" w14:textId="642740E8" w:rsidR="008909B8" w:rsidRPr="00A318B1" w:rsidRDefault="008909B8" w:rsidP="008909B8">
            <w:pPr>
              <w:spacing w:line="240" w:lineRule="auto"/>
              <w:ind w:right="108"/>
              <w:rPr>
                <w:rFonts w:ascii="Times New Roman" w:hAnsi="Times New Roman" w:cs="Times New Roman"/>
                <w:sz w:val="22"/>
                <w:szCs w:val="22"/>
              </w:rPr>
            </w:pPr>
            <w:r>
              <w:rPr>
                <w:rFonts w:ascii="Times New Roman" w:hAnsi="Times New Roman" w:cs="Times New Roman"/>
                <w:sz w:val="22"/>
                <w:szCs w:val="22"/>
                <w:lang w:val="en-US"/>
              </w:rPr>
              <w:t>Asset adjustment from business combination</w:t>
            </w:r>
          </w:p>
        </w:tc>
        <w:tc>
          <w:tcPr>
            <w:tcW w:w="630" w:type="dxa"/>
          </w:tcPr>
          <w:p w14:paraId="3B201DDA" w14:textId="77777777" w:rsidR="008909B8" w:rsidRPr="00A2761C" w:rsidRDefault="008909B8" w:rsidP="008909B8">
            <w:pPr>
              <w:pStyle w:val="acctfourfigures"/>
              <w:tabs>
                <w:tab w:val="clear" w:pos="765"/>
                <w:tab w:val="decimal" w:pos="731"/>
              </w:tabs>
              <w:spacing w:line="240" w:lineRule="auto"/>
              <w:ind w:right="108"/>
              <w:rPr>
                <w:szCs w:val="22"/>
              </w:rPr>
            </w:pPr>
          </w:p>
        </w:tc>
        <w:tc>
          <w:tcPr>
            <w:tcW w:w="1980" w:type="dxa"/>
            <w:vAlign w:val="bottom"/>
          </w:tcPr>
          <w:p w14:paraId="5A261620" w14:textId="14F49876" w:rsidR="008909B8" w:rsidRPr="008909B8" w:rsidRDefault="008909B8" w:rsidP="008909B8">
            <w:pPr>
              <w:pStyle w:val="acctfourfigures"/>
              <w:tabs>
                <w:tab w:val="clear" w:pos="765"/>
                <w:tab w:val="decimal" w:pos="731"/>
              </w:tabs>
              <w:spacing w:line="240" w:lineRule="auto"/>
              <w:ind w:right="108"/>
              <w:jc w:val="right"/>
              <w:rPr>
                <w:szCs w:val="22"/>
                <w:lang w:bidi="th-TH"/>
              </w:rPr>
            </w:pPr>
            <w:r w:rsidRPr="008909B8">
              <w:rPr>
                <w:szCs w:val="22"/>
              </w:rPr>
              <w:t>48</w:t>
            </w:r>
          </w:p>
        </w:tc>
        <w:tc>
          <w:tcPr>
            <w:tcW w:w="180" w:type="dxa"/>
            <w:vAlign w:val="bottom"/>
          </w:tcPr>
          <w:p w14:paraId="022BB2FA" w14:textId="77777777" w:rsidR="008909B8" w:rsidRPr="008909B8" w:rsidRDefault="008909B8" w:rsidP="008909B8">
            <w:pPr>
              <w:pStyle w:val="acctfourfigures"/>
              <w:spacing w:line="240" w:lineRule="auto"/>
              <w:ind w:right="108"/>
              <w:jc w:val="right"/>
              <w:rPr>
                <w:szCs w:val="22"/>
                <w:lang w:bidi="th-TH"/>
              </w:rPr>
            </w:pPr>
          </w:p>
        </w:tc>
        <w:tc>
          <w:tcPr>
            <w:tcW w:w="1980" w:type="dxa"/>
            <w:vAlign w:val="bottom"/>
          </w:tcPr>
          <w:p w14:paraId="617DE321" w14:textId="0689AA9B" w:rsidR="008909B8" w:rsidRPr="008909B8" w:rsidRDefault="008909B8" w:rsidP="008909B8">
            <w:pPr>
              <w:pStyle w:val="acctfourfigures"/>
              <w:tabs>
                <w:tab w:val="clear" w:pos="765"/>
                <w:tab w:val="decimal" w:pos="731"/>
              </w:tabs>
              <w:spacing w:line="240" w:lineRule="auto"/>
              <w:ind w:right="460"/>
              <w:jc w:val="right"/>
              <w:rPr>
                <w:szCs w:val="22"/>
                <w:lang w:bidi="th-TH"/>
              </w:rPr>
            </w:pPr>
            <w:r w:rsidRPr="008909B8">
              <w:rPr>
                <w:szCs w:val="22"/>
                <w:lang w:val="en-US" w:bidi="th-TH"/>
              </w:rPr>
              <w:t>-</w:t>
            </w:r>
          </w:p>
        </w:tc>
      </w:tr>
      <w:tr w:rsidR="008909B8" w:rsidRPr="00A2761C" w14:paraId="20FDAAC3" w14:textId="77777777" w:rsidTr="00B2460A">
        <w:trPr>
          <w:cantSplit/>
        </w:trPr>
        <w:tc>
          <w:tcPr>
            <w:tcW w:w="4590" w:type="dxa"/>
            <w:shd w:val="clear" w:color="auto" w:fill="auto"/>
          </w:tcPr>
          <w:p w14:paraId="2B3F514A" w14:textId="77777777" w:rsidR="008909B8" w:rsidRPr="00A318B1" w:rsidRDefault="008909B8" w:rsidP="008909B8">
            <w:pPr>
              <w:spacing w:line="240" w:lineRule="auto"/>
              <w:ind w:right="108"/>
              <w:rPr>
                <w:rFonts w:ascii="Times New Roman" w:hAnsi="Times New Roman" w:cs="Times New Roman"/>
                <w:sz w:val="22"/>
                <w:szCs w:val="22"/>
              </w:rPr>
            </w:pPr>
          </w:p>
        </w:tc>
        <w:tc>
          <w:tcPr>
            <w:tcW w:w="630" w:type="dxa"/>
          </w:tcPr>
          <w:p w14:paraId="371E504F" w14:textId="77777777" w:rsidR="008909B8" w:rsidRPr="00A2761C" w:rsidRDefault="008909B8" w:rsidP="008909B8">
            <w:pPr>
              <w:pStyle w:val="acctfourfigures"/>
              <w:tabs>
                <w:tab w:val="clear" w:pos="765"/>
                <w:tab w:val="decimal" w:pos="731"/>
              </w:tabs>
              <w:spacing w:line="240" w:lineRule="auto"/>
              <w:ind w:right="108"/>
              <w:rPr>
                <w:szCs w:val="22"/>
              </w:rPr>
            </w:pPr>
          </w:p>
        </w:tc>
        <w:tc>
          <w:tcPr>
            <w:tcW w:w="1980" w:type="dxa"/>
            <w:vAlign w:val="bottom"/>
          </w:tcPr>
          <w:p w14:paraId="20FBCB08" w14:textId="77777777" w:rsidR="008909B8" w:rsidRPr="008909B8" w:rsidRDefault="008909B8" w:rsidP="008909B8">
            <w:pPr>
              <w:pStyle w:val="acctfourfigures"/>
              <w:tabs>
                <w:tab w:val="clear" w:pos="765"/>
                <w:tab w:val="decimal" w:pos="731"/>
              </w:tabs>
              <w:spacing w:line="240" w:lineRule="auto"/>
              <w:ind w:right="108"/>
              <w:jc w:val="right"/>
              <w:rPr>
                <w:szCs w:val="22"/>
                <w:lang w:bidi="th-TH"/>
              </w:rPr>
            </w:pPr>
          </w:p>
        </w:tc>
        <w:tc>
          <w:tcPr>
            <w:tcW w:w="180" w:type="dxa"/>
            <w:vAlign w:val="bottom"/>
          </w:tcPr>
          <w:p w14:paraId="76A8ADB2" w14:textId="77777777" w:rsidR="008909B8" w:rsidRPr="008909B8" w:rsidRDefault="008909B8" w:rsidP="008909B8">
            <w:pPr>
              <w:pStyle w:val="acctfourfigures"/>
              <w:spacing w:line="240" w:lineRule="auto"/>
              <w:ind w:right="108"/>
              <w:jc w:val="right"/>
              <w:rPr>
                <w:szCs w:val="22"/>
                <w:lang w:bidi="th-TH"/>
              </w:rPr>
            </w:pPr>
          </w:p>
        </w:tc>
        <w:tc>
          <w:tcPr>
            <w:tcW w:w="1980" w:type="dxa"/>
            <w:vAlign w:val="bottom"/>
          </w:tcPr>
          <w:p w14:paraId="401C83EB" w14:textId="77777777" w:rsidR="008909B8" w:rsidRPr="008909B8" w:rsidRDefault="008909B8" w:rsidP="008909B8">
            <w:pPr>
              <w:pStyle w:val="acctfourfigures"/>
              <w:tabs>
                <w:tab w:val="clear" w:pos="765"/>
                <w:tab w:val="decimal" w:pos="731"/>
              </w:tabs>
              <w:spacing w:line="240" w:lineRule="auto"/>
              <w:ind w:right="108"/>
              <w:jc w:val="right"/>
              <w:rPr>
                <w:szCs w:val="22"/>
                <w:lang w:bidi="th-TH"/>
              </w:rPr>
            </w:pPr>
          </w:p>
        </w:tc>
      </w:tr>
      <w:tr w:rsidR="008909B8" w:rsidRPr="00A2761C" w14:paraId="4213DAC5" w14:textId="77777777" w:rsidTr="00B2460A">
        <w:trPr>
          <w:cantSplit/>
        </w:trPr>
        <w:tc>
          <w:tcPr>
            <w:tcW w:w="4590" w:type="dxa"/>
            <w:shd w:val="clear" w:color="auto" w:fill="auto"/>
          </w:tcPr>
          <w:p w14:paraId="3E8CACE4" w14:textId="77777777" w:rsidR="008909B8" w:rsidRPr="00A318B1" w:rsidRDefault="008909B8" w:rsidP="008909B8">
            <w:pPr>
              <w:spacing w:line="240" w:lineRule="auto"/>
              <w:ind w:right="108"/>
              <w:rPr>
                <w:rFonts w:ascii="Times New Roman" w:hAnsi="Times New Roman" w:cs="Times New Roman"/>
                <w:sz w:val="22"/>
                <w:szCs w:val="22"/>
              </w:rPr>
            </w:pPr>
            <w:r w:rsidRPr="00A318B1">
              <w:rPr>
                <w:rFonts w:ascii="Times New Roman" w:hAnsi="Times New Roman" w:cs="Times New Roman"/>
                <w:b/>
                <w:i/>
                <w:iCs/>
                <w:sz w:val="22"/>
                <w:szCs w:val="22"/>
              </w:rPr>
              <w:t>Joint ventures</w:t>
            </w:r>
          </w:p>
        </w:tc>
        <w:tc>
          <w:tcPr>
            <w:tcW w:w="630" w:type="dxa"/>
          </w:tcPr>
          <w:p w14:paraId="35D18D8E" w14:textId="77777777" w:rsidR="008909B8" w:rsidRPr="00A2761C" w:rsidRDefault="008909B8" w:rsidP="008909B8">
            <w:pPr>
              <w:pStyle w:val="acctfourfigures"/>
              <w:tabs>
                <w:tab w:val="clear" w:pos="765"/>
                <w:tab w:val="decimal" w:pos="731"/>
              </w:tabs>
              <w:spacing w:line="240" w:lineRule="auto"/>
              <w:ind w:right="108"/>
              <w:rPr>
                <w:szCs w:val="22"/>
              </w:rPr>
            </w:pPr>
          </w:p>
        </w:tc>
        <w:tc>
          <w:tcPr>
            <w:tcW w:w="1980" w:type="dxa"/>
            <w:vAlign w:val="bottom"/>
          </w:tcPr>
          <w:p w14:paraId="43305B8D" w14:textId="77777777" w:rsidR="008909B8" w:rsidRPr="008909B8" w:rsidRDefault="008909B8" w:rsidP="008909B8">
            <w:pPr>
              <w:pStyle w:val="acctfourfigures"/>
              <w:tabs>
                <w:tab w:val="clear" w:pos="765"/>
                <w:tab w:val="decimal" w:pos="731"/>
              </w:tabs>
              <w:spacing w:line="240" w:lineRule="auto"/>
              <w:ind w:right="108"/>
              <w:jc w:val="right"/>
              <w:rPr>
                <w:szCs w:val="22"/>
                <w:lang w:bidi="th-TH"/>
              </w:rPr>
            </w:pPr>
          </w:p>
        </w:tc>
        <w:tc>
          <w:tcPr>
            <w:tcW w:w="180" w:type="dxa"/>
            <w:vAlign w:val="bottom"/>
          </w:tcPr>
          <w:p w14:paraId="3134F755" w14:textId="77777777" w:rsidR="008909B8" w:rsidRPr="008909B8" w:rsidRDefault="008909B8" w:rsidP="008909B8">
            <w:pPr>
              <w:pStyle w:val="acctfourfigures"/>
              <w:spacing w:line="240" w:lineRule="auto"/>
              <w:ind w:right="108"/>
              <w:jc w:val="right"/>
              <w:rPr>
                <w:szCs w:val="22"/>
                <w:lang w:bidi="th-TH"/>
              </w:rPr>
            </w:pPr>
          </w:p>
        </w:tc>
        <w:tc>
          <w:tcPr>
            <w:tcW w:w="1980" w:type="dxa"/>
            <w:vAlign w:val="bottom"/>
          </w:tcPr>
          <w:p w14:paraId="580139D1" w14:textId="77777777" w:rsidR="008909B8" w:rsidRPr="008909B8" w:rsidRDefault="008909B8" w:rsidP="008909B8">
            <w:pPr>
              <w:pStyle w:val="acctfourfigures"/>
              <w:tabs>
                <w:tab w:val="clear" w:pos="765"/>
                <w:tab w:val="decimal" w:pos="731"/>
              </w:tabs>
              <w:spacing w:line="240" w:lineRule="auto"/>
              <w:ind w:right="108"/>
              <w:jc w:val="right"/>
              <w:rPr>
                <w:szCs w:val="22"/>
                <w:lang w:bidi="th-TH"/>
              </w:rPr>
            </w:pPr>
          </w:p>
        </w:tc>
      </w:tr>
      <w:tr w:rsidR="008909B8" w:rsidRPr="00A2761C" w14:paraId="66216BF1" w14:textId="77777777" w:rsidTr="00B2460A">
        <w:trPr>
          <w:cantSplit/>
        </w:trPr>
        <w:tc>
          <w:tcPr>
            <w:tcW w:w="4590" w:type="dxa"/>
            <w:shd w:val="clear" w:color="auto" w:fill="auto"/>
          </w:tcPr>
          <w:p w14:paraId="39080FA3" w14:textId="25250C92" w:rsidR="008909B8" w:rsidRPr="00A318B1" w:rsidRDefault="008909B8" w:rsidP="008909B8">
            <w:pPr>
              <w:spacing w:line="240" w:lineRule="auto"/>
              <w:ind w:right="108"/>
              <w:rPr>
                <w:rFonts w:ascii="Times New Roman" w:hAnsi="Times New Roman" w:cs="Times New Roman"/>
                <w:sz w:val="22"/>
                <w:szCs w:val="22"/>
                <w:lang w:val="en-US"/>
              </w:rPr>
            </w:pPr>
            <w:r>
              <w:rPr>
                <w:rFonts w:ascii="Times New Roman" w:hAnsi="Times New Roman" w:cs="Times New Roman"/>
                <w:sz w:val="22"/>
                <w:szCs w:val="22"/>
                <w:lang w:val="en-US"/>
              </w:rPr>
              <w:t>Asset adjustment from business combination</w:t>
            </w:r>
          </w:p>
        </w:tc>
        <w:tc>
          <w:tcPr>
            <w:tcW w:w="630" w:type="dxa"/>
          </w:tcPr>
          <w:p w14:paraId="054CAFDE" w14:textId="66977D77" w:rsidR="008909B8" w:rsidRPr="000A1013" w:rsidRDefault="008909B8" w:rsidP="008909B8">
            <w:pPr>
              <w:jc w:val="center"/>
              <w:rPr>
                <w:rFonts w:ascii="Times New Roman" w:hAnsi="Times New Roman" w:cs="Times New Roman"/>
                <w:i/>
                <w:iCs/>
                <w:sz w:val="22"/>
                <w:szCs w:val="22"/>
              </w:rPr>
            </w:pPr>
          </w:p>
        </w:tc>
        <w:tc>
          <w:tcPr>
            <w:tcW w:w="1980" w:type="dxa"/>
          </w:tcPr>
          <w:p w14:paraId="6A038E58" w14:textId="6A62B793" w:rsidR="008909B8" w:rsidRPr="008909B8" w:rsidRDefault="008909B8" w:rsidP="008909B8">
            <w:pPr>
              <w:pStyle w:val="acctfourfigures"/>
              <w:tabs>
                <w:tab w:val="clear" w:pos="765"/>
                <w:tab w:val="decimal" w:pos="731"/>
              </w:tabs>
              <w:spacing w:line="240" w:lineRule="auto"/>
              <w:ind w:right="10"/>
              <w:jc w:val="right"/>
              <w:rPr>
                <w:szCs w:val="22"/>
                <w:lang w:bidi="th-TH"/>
              </w:rPr>
            </w:pPr>
            <w:r w:rsidRPr="008909B8">
              <w:rPr>
                <w:szCs w:val="22"/>
                <w:cs/>
                <w:lang w:val="en-US" w:bidi="th-TH"/>
              </w:rPr>
              <w:t>(</w:t>
            </w:r>
            <w:r w:rsidRPr="008909B8">
              <w:rPr>
                <w:szCs w:val="22"/>
                <w:lang w:val="en-US" w:bidi="th-TH"/>
              </w:rPr>
              <w:t>514</w:t>
            </w:r>
            <w:r w:rsidRPr="008909B8">
              <w:rPr>
                <w:szCs w:val="22"/>
                <w:cs/>
                <w:lang w:val="en-US" w:bidi="th-TH"/>
              </w:rPr>
              <w:t>)</w:t>
            </w:r>
          </w:p>
        </w:tc>
        <w:tc>
          <w:tcPr>
            <w:tcW w:w="180" w:type="dxa"/>
          </w:tcPr>
          <w:p w14:paraId="2578B6BD" w14:textId="77777777" w:rsidR="008909B8" w:rsidRPr="008909B8" w:rsidRDefault="008909B8" w:rsidP="008909B8">
            <w:pPr>
              <w:pStyle w:val="acctfourfigures"/>
              <w:spacing w:line="240" w:lineRule="auto"/>
              <w:ind w:right="108"/>
              <w:jc w:val="right"/>
              <w:rPr>
                <w:szCs w:val="22"/>
                <w:lang w:bidi="th-TH"/>
              </w:rPr>
            </w:pPr>
          </w:p>
        </w:tc>
        <w:tc>
          <w:tcPr>
            <w:tcW w:w="1980" w:type="dxa"/>
          </w:tcPr>
          <w:p w14:paraId="2307324D" w14:textId="6829763D" w:rsidR="008909B8" w:rsidRPr="008909B8" w:rsidRDefault="008909B8" w:rsidP="008909B8">
            <w:pPr>
              <w:pStyle w:val="acctfourfigures"/>
              <w:tabs>
                <w:tab w:val="clear" w:pos="765"/>
                <w:tab w:val="decimal" w:pos="731"/>
              </w:tabs>
              <w:spacing w:line="240" w:lineRule="auto"/>
              <w:ind w:right="461"/>
              <w:jc w:val="right"/>
              <w:rPr>
                <w:szCs w:val="22"/>
                <w:lang w:bidi="th-TH"/>
              </w:rPr>
            </w:pPr>
            <w:r w:rsidRPr="008909B8">
              <w:rPr>
                <w:szCs w:val="22"/>
                <w:lang w:val="en-US" w:bidi="th-TH"/>
              </w:rPr>
              <w:t>-</w:t>
            </w:r>
          </w:p>
        </w:tc>
      </w:tr>
    </w:tbl>
    <w:p w14:paraId="299B18B9" w14:textId="3CAEC140" w:rsidR="00267EFA" w:rsidRDefault="00267EFA" w:rsidP="005426A7">
      <w:pPr>
        <w:ind w:left="540"/>
        <w:rPr>
          <w:rFonts w:ascii="Times New Roman" w:hAnsi="Times New Roman" w:cs="Times New Roman"/>
          <w:b/>
          <w:bCs/>
          <w:i/>
          <w:iCs/>
          <w:color w:val="000000"/>
          <w:sz w:val="22"/>
          <w:szCs w:val="22"/>
          <w:lang w:val="en-US"/>
        </w:rPr>
      </w:pPr>
    </w:p>
    <w:p w14:paraId="6CDB85F4" w14:textId="6E626907" w:rsidR="007423AB" w:rsidRDefault="00267EFA" w:rsidP="00267EFA">
      <w:pPr>
        <w:spacing w:line="240" w:lineRule="auto"/>
        <w:rPr>
          <w:rFonts w:ascii="Times New Roman" w:hAnsi="Times New Roman" w:cs="Times New Roman"/>
          <w:b/>
          <w:bCs/>
          <w:i/>
          <w:iCs/>
          <w:color w:val="000000"/>
          <w:sz w:val="22"/>
          <w:szCs w:val="22"/>
          <w:lang w:val="en-US"/>
        </w:rPr>
      </w:pPr>
      <w:r>
        <w:rPr>
          <w:rFonts w:ascii="Times New Roman" w:hAnsi="Times New Roman" w:cs="Times New Roman"/>
          <w:b/>
          <w:bCs/>
          <w:i/>
          <w:iCs/>
          <w:color w:val="000000"/>
          <w:sz w:val="22"/>
          <w:szCs w:val="22"/>
          <w:lang w:val="en-US"/>
        </w:rPr>
        <w:br w:type="page"/>
      </w:r>
    </w:p>
    <w:p w14:paraId="15D1DED8" w14:textId="1A8CE412" w:rsidR="005426A7" w:rsidRDefault="005426A7" w:rsidP="005426A7">
      <w:pPr>
        <w:ind w:left="540"/>
        <w:rPr>
          <w:rFonts w:ascii="Times New Roman" w:hAnsi="Times New Roman" w:cs="Times New Roman"/>
          <w:b/>
          <w:bCs/>
          <w:i/>
          <w:iCs/>
          <w:color w:val="000000"/>
          <w:sz w:val="22"/>
          <w:szCs w:val="22"/>
          <w:lang w:val="en-US"/>
        </w:rPr>
      </w:pPr>
      <w:r w:rsidRPr="00C95EA9">
        <w:rPr>
          <w:rFonts w:ascii="Times New Roman" w:hAnsi="Times New Roman" w:cs="Times New Roman"/>
          <w:b/>
          <w:bCs/>
          <w:i/>
          <w:iCs/>
          <w:color w:val="000000"/>
          <w:sz w:val="22"/>
          <w:szCs w:val="22"/>
          <w:lang w:val="en-US"/>
        </w:rPr>
        <w:lastRenderedPageBreak/>
        <w:t>For the year ended 31 December 20</w:t>
      </w:r>
      <w:r>
        <w:rPr>
          <w:rFonts w:ascii="Times New Roman" w:hAnsi="Times New Roman" w:cs="Times New Roman"/>
          <w:b/>
          <w:bCs/>
          <w:i/>
          <w:iCs/>
          <w:color w:val="000000"/>
          <w:sz w:val="22"/>
          <w:szCs w:val="22"/>
          <w:lang w:val="en-US"/>
        </w:rPr>
        <w:t>2</w:t>
      </w:r>
      <w:r w:rsidR="00222430">
        <w:rPr>
          <w:rFonts w:ascii="Times New Roman" w:hAnsi="Times New Roman" w:cs="Times New Roman"/>
          <w:b/>
          <w:bCs/>
          <w:i/>
          <w:iCs/>
          <w:color w:val="000000"/>
          <w:sz w:val="22"/>
          <w:szCs w:val="22"/>
          <w:lang w:val="en-US"/>
        </w:rPr>
        <w:t>2</w:t>
      </w:r>
    </w:p>
    <w:p w14:paraId="5779699C" w14:textId="77777777" w:rsidR="005426A7" w:rsidRPr="005261E9" w:rsidRDefault="005426A7" w:rsidP="005426A7">
      <w:pPr>
        <w:tabs>
          <w:tab w:val="left" w:pos="9900"/>
        </w:tabs>
        <w:spacing w:line="276" w:lineRule="auto"/>
        <w:ind w:left="547"/>
        <w:jc w:val="thaiDistribute"/>
        <w:rPr>
          <w:rFonts w:ascii="Times New Roman" w:hAnsi="Times New Roman" w:cs="Times New Roman"/>
          <w:b/>
          <w:bCs/>
          <w:i/>
          <w:iCs/>
          <w:color w:val="000000"/>
          <w:lang w:val="en-US"/>
        </w:rPr>
      </w:pPr>
    </w:p>
    <w:p w14:paraId="67D568BA" w14:textId="48026B18" w:rsidR="005426A7" w:rsidRDefault="00EE4744" w:rsidP="005426A7">
      <w:pPr>
        <w:tabs>
          <w:tab w:val="left" w:pos="9900"/>
        </w:tabs>
        <w:spacing w:line="276" w:lineRule="auto"/>
        <w:ind w:left="540"/>
        <w:jc w:val="both"/>
        <w:rPr>
          <w:rFonts w:ascii="Times New Roman" w:hAnsi="Times New Roman" w:cs="Times New Roman"/>
          <w:b/>
          <w:bCs/>
          <w:i/>
          <w:iCs/>
          <w:color w:val="000000"/>
          <w:sz w:val="22"/>
          <w:szCs w:val="22"/>
          <w:lang w:val="en-US"/>
        </w:rPr>
      </w:pPr>
      <w:r>
        <w:rPr>
          <w:rFonts w:ascii="Times New Roman" w:hAnsi="Times New Roman" w:cs="Times New Roman"/>
          <w:b/>
          <w:bCs/>
          <w:i/>
          <w:iCs/>
          <w:color w:val="000000"/>
          <w:sz w:val="22"/>
          <w:szCs w:val="22"/>
          <w:lang w:val="en-US"/>
        </w:rPr>
        <w:t>A</w:t>
      </w:r>
      <w:r w:rsidR="005426A7">
        <w:rPr>
          <w:rFonts w:ascii="Times New Roman" w:hAnsi="Times New Roman" w:cs="Times New Roman"/>
          <w:b/>
          <w:bCs/>
          <w:i/>
          <w:iCs/>
          <w:color w:val="000000"/>
          <w:sz w:val="22"/>
          <w:szCs w:val="22"/>
          <w:lang w:val="en-US"/>
        </w:rPr>
        <w:t>ssociate</w:t>
      </w:r>
      <w:r w:rsidR="00907DF5">
        <w:rPr>
          <w:rFonts w:ascii="Times New Roman" w:hAnsi="Times New Roman" w:cs="Times New Roman"/>
          <w:b/>
          <w:bCs/>
          <w:i/>
          <w:iCs/>
          <w:color w:val="000000"/>
          <w:sz w:val="22"/>
          <w:szCs w:val="22"/>
          <w:lang w:val="en-US"/>
        </w:rPr>
        <w:t>s</w:t>
      </w:r>
    </w:p>
    <w:p w14:paraId="011F865C" w14:textId="77777777" w:rsidR="005426A7" w:rsidRPr="005261E9" w:rsidRDefault="005426A7" w:rsidP="005426A7">
      <w:pPr>
        <w:tabs>
          <w:tab w:val="left" w:pos="9900"/>
        </w:tabs>
        <w:spacing w:line="276" w:lineRule="auto"/>
        <w:ind w:left="540"/>
        <w:rPr>
          <w:rFonts w:ascii="Times New Roman" w:hAnsi="Times New Roman" w:cs="Times New Roman"/>
          <w:b/>
          <w:bCs/>
          <w:i/>
          <w:iCs/>
          <w:color w:val="000000"/>
          <w:lang w:val="en-US"/>
        </w:rPr>
      </w:pPr>
    </w:p>
    <w:p w14:paraId="6EFAFEF2" w14:textId="5EE38804" w:rsidR="00EE4744" w:rsidRDefault="00EE4744" w:rsidP="00EE4744">
      <w:pPr>
        <w:ind w:left="540"/>
        <w:jc w:val="thaiDistribute"/>
        <w:rPr>
          <w:rFonts w:ascii="Times New Roman" w:hAnsi="Times New Roman" w:cs="Times New Roman"/>
          <w:b/>
          <w:bCs/>
          <w:i/>
          <w:iCs/>
          <w:color w:val="000000"/>
          <w:sz w:val="22"/>
          <w:szCs w:val="22"/>
        </w:rPr>
      </w:pPr>
      <w:r w:rsidRPr="008B2034">
        <w:rPr>
          <w:rFonts w:ascii="Times New Roman" w:hAnsi="Times New Roman" w:cs="Times New Roman"/>
          <w:b/>
          <w:bCs/>
          <w:i/>
          <w:iCs/>
          <w:spacing w:val="-3"/>
          <w:sz w:val="22"/>
          <w:szCs w:val="22"/>
        </w:rPr>
        <w:t xml:space="preserve">CPN Retail Growth Leasehold REIT </w:t>
      </w:r>
    </w:p>
    <w:p w14:paraId="2E138732" w14:textId="77777777" w:rsidR="00EE4744" w:rsidRPr="00DE42E0" w:rsidRDefault="00EE4744" w:rsidP="00EE4744">
      <w:pPr>
        <w:ind w:left="540"/>
        <w:jc w:val="thaiDistribute"/>
        <w:rPr>
          <w:rFonts w:ascii="Times New Roman" w:hAnsi="Times New Roman" w:cs="Times New Roman"/>
          <w:i/>
          <w:iCs/>
          <w:spacing w:val="-3"/>
          <w:sz w:val="22"/>
          <w:szCs w:val="22"/>
          <w:lang w:val="en-US"/>
        </w:rPr>
      </w:pPr>
    </w:p>
    <w:p w14:paraId="121F566F" w14:textId="7A5CFD71" w:rsidR="006B74B1" w:rsidRPr="006B74B1" w:rsidRDefault="006B74B1" w:rsidP="006B74B1">
      <w:pPr>
        <w:tabs>
          <w:tab w:val="left" w:pos="360"/>
        </w:tabs>
        <w:ind w:left="540"/>
        <w:jc w:val="thaiDistribute"/>
        <w:rPr>
          <w:rFonts w:ascii="Times New Roman" w:hAnsi="Times New Roman" w:cs="Times New Roman"/>
          <w:sz w:val="22"/>
          <w:szCs w:val="22"/>
        </w:rPr>
      </w:pPr>
      <w:r w:rsidRPr="006B74B1">
        <w:rPr>
          <w:rFonts w:ascii="Times New Roman" w:hAnsi="Times New Roman" w:cs="Times New Roman"/>
          <w:sz w:val="22"/>
          <w:szCs w:val="22"/>
        </w:rPr>
        <w:t xml:space="preserve">In March 2022, the Group received dividends from reducing the </w:t>
      </w:r>
      <w:r w:rsidR="0056203B">
        <w:rPr>
          <w:rFonts w:ascii="Times New Roman" w:hAnsi="Times New Roman" w:cs="Times New Roman"/>
          <w:sz w:val="22"/>
          <w:szCs w:val="22"/>
        </w:rPr>
        <w:t>net value of</w:t>
      </w:r>
      <w:r w:rsidRPr="006B74B1">
        <w:rPr>
          <w:rFonts w:ascii="Times New Roman" w:hAnsi="Times New Roman" w:cs="Times New Roman"/>
          <w:sz w:val="22"/>
          <w:szCs w:val="22"/>
        </w:rPr>
        <w:t xml:space="preserve"> CPN Retail Growth Leasehold REIT </w:t>
      </w:r>
      <w:r w:rsidR="0056203B">
        <w:rPr>
          <w:rFonts w:ascii="Times New Roman" w:hAnsi="Times New Roman" w:cs="Times New Roman"/>
          <w:sz w:val="22"/>
          <w:szCs w:val="22"/>
        </w:rPr>
        <w:t xml:space="preserve">at the rate </w:t>
      </w:r>
      <w:r w:rsidRPr="006B74B1">
        <w:rPr>
          <w:rFonts w:ascii="Times New Roman" w:hAnsi="Times New Roman" w:cs="Times New Roman"/>
          <w:sz w:val="22"/>
          <w:szCs w:val="22"/>
        </w:rPr>
        <w:t>of 0.1609 Baht per trust unit, amounting to Baht 18.6 million.</w:t>
      </w:r>
    </w:p>
    <w:p w14:paraId="5743A6D5" w14:textId="77777777" w:rsidR="006B74B1" w:rsidRPr="006B74B1" w:rsidRDefault="006B74B1" w:rsidP="006B74B1">
      <w:pPr>
        <w:tabs>
          <w:tab w:val="left" w:pos="360"/>
        </w:tabs>
        <w:ind w:left="540"/>
        <w:jc w:val="thaiDistribute"/>
        <w:rPr>
          <w:rFonts w:ascii="Times New Roman" w:hAnsi="Times New Roman" w:cs="Times New Roman"/>
          <w:sz w:val="22"/>
          <w:szCs w:val="22"/>
        </w:rPr>
      </w:pPr>
    </w:p>
    <w:p w14:paraId="6D942F61" w14:textId="70D5BCD6" w:rsidR="00EE4744" w:rsidRDefault="006B74B1" w:rsidP="006B74B1">
      <w:pPr>
        <w:tabs>
          <w:tab w:val="left" w:pos="360"/>
        </w:tabs>
        <w:ind w:left="540"/>
        <w:jc w:val="thaiDistribute"/>
        <w:rPr>
          <w:rFonts w:ascii="Times New Roman" w:hAnsi="Times New Roman" w:cs="Times New Roman"/>
          <w:sz w:val="22"/>
          <w:szCs w:val="22"/>
        </w:rPr>
      </w:pPr>
      <w:r w:rsidRPr="006B74B1">
        <w:rPr>
          <w:rFonts w:ascii="Times New Roman" w:hAnsi="Times New Roman" w:cs="Times New Roman"/>
          <w:sz w:val="22"/>
          <w:szCs w:val="22"/>
        </w:rPr>
        <w:t xml:space="preserve">In May 2022, the Group received dividends from reducing the </w:t>
      </w:r>
      <w:r w:rsidR="0056203B">
        <w:rPr>
          <w:rFonts w:ascii="Times New Roman" w:hAnsi="Times New Roman" w:cs="Times New Roman"/>
          <w:sz w:val="22"/>
          <w:szCs w:val="22"/>
        </w:rPr>
        <w:t>net value</w:t>
      </w:r>
      <w:r w:rsidRPr="006B74B1">
        <w:rPr>
          <w:rFonts w:ascii="Times New Roman" w:hAnsi="Times New Roman" w:cs="Times New Roman"/>
          <w:sz w:val="22"/>
          <w:szCs w:val="22"/>
        </w:rPr>
        <w:t xml:space="preserve"> of CPN Retail Growth Leasehold REIT</w:t>
      </w:r>
      <w:r w:rsidR="0056203B">
        <w:rPr>
          <w:rFonts w:ascii="Times New Roman" w:hAnsi="Times New Roman" w:cs="Times New Roman"/>
          <w:sz w:val="22"/>
          <w:szCs w:val="22"/>
        </w:rPr>
        <w:t xml:space="preserve"> at the rate</w:t>
      </w:r>
      <w:r w:rsidRPr="006B74B1">
        <w:rPr>
          <w:rFonts w:ascii="Times New Roman" w:hAnsi="Times New Roman" w:cs="Times New Roman"/>
          <w:sz w:val="22"/>
          <w:szCs w:val="22"/>
        </w:rPr>
        <w:t xml:space="preserve"> of 0.0555 Baht per trust unit, amounting to Baht 6.4 million.</w:t>
      </w:r>
    </w:p>
    <w:p w14:paraId="15234861" w14:textId="059C6385" w:rsidR="006B74B1" w:rsidRDefault="006B74B1" w:rsidP="006B74B1">
      <w:pPr>
        <w:tabs>
          <w:tab w:val="left" w:pos="360"/>
        </w:tabs>
        <w:ind w:left="540"/>
        <w:jc w:val="thaiDistribute"/>
        <w:rPr>
          <w:rFonts w:ascii="Times New Roman" w:hAnsi="Times New Roman" w:cs="Times New Roman"/>
          <w:sz w:val="22"/>
          <w:szCs w:val="22"/>
        </w:rPr>
      </w:pPr>
    </w:p>
    <w:p w14:paraId="51C834E4" w14:textId="77777777" w:rsidR="006B74B1" w:rsidRPr="006B74B1" w:rsidRDefault="006B74B1" w:rsidP="006B74B1">
      <w:pPr>
        <w:tabs>
          <w:tab w:val="left" w:pos="360"/>
        </w:tabs>
        <w:ind w:left="540"/>
        <w:jc w:val="thaiDistribute"/>
        <w:rPr>
          <w:rFonts w:ascii="Times New Roman" w:hAnsi="Times New Roman" w:cs="Times New Roman"/>
          <w:b/>
          <w:bCs/>
          <w:i/>
          <w:iCs/>
          <w:sz w:val="22"/>
          <w:szCs w:val="24"/>
        </w:rPr>
      </w:pPr>
      <w:r w:rsidRPr="006B74B1">
        <w:rPr>
          <w:rFonts w:ascii="Times New Roman" w:hAnsi="Times New Roman" w:cs="Times New Roman"/>
          <w:b/>
          <w:bCs/>
          <w:i/>
          <w:iCs/>
          <w:sz w:val="22"/>
          <w:szCs w:val="24"/>
        </w:rPr>
        <w:t>Vimarn Suriya Co., Ltd.</w:t>
      </w:r>
    </w:p>
    <w:p w14:paraId="08A1F496" w14:textId="77777777" w:rsidR="006B74B1" w:rsidRPr="006B74B1" w:rsidRDefault="006B74B1" w:rsidP="006B74B1">
      <w:pPr>
        <w:tabs>
          <w:tab w:val="left" w:pos="360"/>
        </w:tabs>
        <w:ind w:left="540"/>
        <w:jc w:val="thaiDistribute"/>
        <w:rPr>
          <w:rFonts w:ascii="Times New Roman" w:hAnsi="Times New Roman" w:cs="Times New Roman"/>
          <w:sz w:val="22"/>
          <w:szCs w:val="24"/>
        </w:rPr>
      </w:pPr>
    </w:p>
    <w:p w14:paraId="120B3EC1" w14:textId="1C07422E" w:rsidR="006B74B1" w:rsidRPr="006B74B1" w:rsidRDefault="006B74B1" w:rsidP="006B74B1">
      <w:pPr>
        <w:tabs>
          <w:tab w:val="left" w:pos="360"/>
        </w:tabs>
        <w:ind w:left="540"/>
        <w:jc w:val="thaiDistribute"/>
        <w:rPr>
          <w:rFonts w:ascii="Times New Roman" w:hAnsi="Times New Roman" w:cs="Times New Roman"/>
          <w:sz w:val="22"/>
          <w:szCs w:val="24"/>
        </w:rPr>
      </w:pPr>
      <w:r w:rsidRPr="006B74B1">
        <w:rPr>
          <w:rFonts w:ascii="Times New Roman" w:hAnsi="Times New Roman" w:cs="Times New Roman"/>
          <w:sz w:val="22"/>
          <w:szCs w:val="24"/>
        </w:rPr>
        <w:t xml:space="preserve">According to the conditions in the Shareholder’s Agreement and Share Purchase Agreement of </w:t>
      </w:r>
      <w:r>
        <w:rPr>
          <w:rFonts w:ascii="Times New Roman" w:hAnsi="Times New Roman" w:cs="Times New Roman"/>
          <w:sz w:val="22"/>
          <w:szCs w:val="24"/>
        </w:rPr>
        <w:br/>
      </w:r>
      <w:r w:rsidRPr="006B74B1">
        <w:rPr>
          <w:rFonts w:ascii="Times New Roman" w:hAnsi="Times New Roman" w:cs="Times New Roman"/>
          <w:sz w:val="22"/>
          <w:szCs w:val="24"/>
        </w:rPr>
        <w:t xml:space="preserve">Vimarn Suriya Co., Ltd. (“Vimarn Suriya”) with Dusit Thani Public Company Limited (“Dusit Thani”), </w:t>
      </w:r>
    </w:p>
    <w:p w14:paraId="54732F2E" w14:textId="77777777" w:rsidR="006B74B1" w:rsidRPr="006B74B1" w:rsidRDefault="006B74B1" w:rsidP="006B74B1">
      <w:pPr>
        <w:tabs>
          <w:tab w:val="left" w:pos="360"/>
        </w:tabs>
        <w:ind w:left="540"/>
        <w:jc w:val="thaiDistribute"/>
        <w:rPr>
          <w:rFonts w:ascii="Times New Roman" w:hAnsi="Times New Roman" w:cs="Times New Roman"/>
          <w:sz w:val="22"/>
          <w:szCs w:val="24"/>
        </w:rPr>
      </w:pPr>
      <w:r w:rsidRPr="006B74B1">
        <w:rPr>
          <w:rFonts w:ascii="Times New Roman" w:hAnsi="Times New Roman" w:cs="Times New Roman"/>
          <w:sz w:val="22"/>
          <w:szCs w:val="24"/>
        </w:rPr>
        <w:t>the Company entered into the Share Purchase Agreement of Vimarn Suriya from Dusit Thani to additionally purchase ordinary shares in proportion of 5% of registered capital of which the shareholding proportion of the Company will be 40% of registered capital at price and period as specified in the agreement. However, Dusit Thani has a share purchase call option of Vimarn Suriya from the Company in proportion 10% of registered capital at conditional price and within period as specified in the agreement.</w:t>
      </w:r>
    </w:p>
    <w:p w14:paraId="61E5D2F9" w14:textId="77777777" w:rsidR="006B74B1" w:rsidRPr="006B74B1" w:rsidRDefault="006B74B1" w:rsidP="006B74B1">
      <w:pPr>
        <w:tabs>
          <w:tab w:val="left" w:pos="360"/>
        </w:tabs>
        <w:ind w:left="540"/>
        <w:jc w:val="thaiDistribute"/>
        <w:rPr>
          <w:rFonts w:ascii="Times New Roman" w:hAnsi="Times New Roman" w:cs="Times New Roman"/>
          <w:sz w:val="22"/>
          <w:szCs w:val="24"/>
        </w:rPr>
      </w:pPr>
    </w:p>
    <w:p w14:paraId="5BA29438" w14:textId="766BA446" w:rsidR="006B74B1" w:rsidRDefault="006B74B1" w:rsidP="006B74B1">
      <w:pPr>
        <w:tabs>
          <w:tab w:val="left" w:pos="360"/>
        </w:tabs>
        <w:ind w:left="540"/>
        <w:jc w:val="thaiDistribute"/>
        <w:rPr>
          <w:rFonts w:ascii="Times New Roman" w:hAnsi="Times New Roman" w:cs="Times New Roman"/>
          <w:sz w:val="22"/>
          <w:szCs w:val="24"/>
        </w:rPr>
      </w:pPr>
      <w:r w:rsidRPr="006B74B1">
        <w:rPr>
          <w:rFonts w:ascii="Times New Roman" w:hAnsi="Times New Roman" w:cs="Times New Roman"/>
          <w:sz w:val="22"/>
          <w:szCs w:val="24"/>
        </w:rPr>
        <w:t xml:space="preserve">On 28 June 2022, the Company acquired the ordinary shares of Vimarn Suriya from Dusit Thani of 0.55 million shares amounting to Baht 161.52 million. As a result, the proportion of shareholding increased from 35% to 40%. However, on 28 June 2022, Dusit Thani had used a share purchase call option of Vimarn Suriya in proportion of 10% of registered capital, amounting to Baht 459.48 million and repaid loan to Vimarn Suriya of Baht 104.17 million in proportion of shareholding totalling Baht 563.65 million. The Company recognised a gain on sale of ordinary shares of Baht 345.04 million </w:t>
      </w:r>
      <w:r w:rsidR="009B6447">
        <w:rPr>
          <w:rFonts w:ascii="Times New Roman" w:hAnsi="Times New Roman" w:cs="Times New Roman"/>
          <w:sz w:val="22"/>
          <w:szCs w:val="24"/>
        </w:rPr>
        <w:t xml:space="preserve">and Baht 322.86 million </w:t>
      </w:r>
      <w:r w:rsidRPr="006B74B1">
        <w:rPr>
          <w:rFonts w:ascii="Times New Roman" w:hAnsi="Times New Roman" w:cs="Times New Roman"/>
          <w:sz w:val="22"/>
          <w:szCs w:val="24"/>
        </w:rPr>
        <w:t xml:space="preserve">in the consolidated </w:t>
      </w:r>
      <w:r w:rsidR="009B6447">
        <w:rPr>
          <w:rFonts w:ascii="Times New Roman" w:hAnsi="Times New Roman" w:cs="Times New Roman"/>
          <w:sz w:val="22"/>
          <w:szCs w:val="24"/>
        </w:rPr>
        <w:t xml:space="preserve">and separate </w:t>
      </w:r>
      <w:r w:rsidRPr="006B74B1">
        <w:rPr>
          <w:rFonts w:ascii="Times New Roman" w:hAnsi="Times New Roman" w:cs="Times New Roman"/>
          <w:sz w:val="22"/>
          <w:szCs w:val="24"/>
        </w:rPr>
        <w:t>financial statements</w:t>
      </w:r>
      <w:r w:rsidR="009B6447">
        <w:rPr>
          <w:rFonts w:ascii="Times New Roman" w:hAnsi="Times New Roman" w:cs="Times New Roman"/>
          <w:sz w:val="22"/>
          <w:szCs w:val="24"/>
        </w:rPr>
        <w:t>, respectively</w:t>
      </w:r>
      <w:r w:rsidRPr="006B74B1">
        <w:rPr>
          <w:rFonts w:ascii="Times New Roman" w:hAnsi="Times New Roman" w:cs="Times New Roman"/>
          <w:sz w:val="22"/>
          <w:szCs w:val="24"/>
        </w:rPr>
        <w:t xml:space="preserve"> and the proportion of shareholding decreased from 40% to 30% in accordance with the condition of the agreement.</w:t>
      </w:r>
    </w:p>
    <w:p w14:paraId="1E5025E0" w14:textId="5D82AB49" w:rsidR="00EE4744" w:rsidRDefault="00EE4744" w:rsidP="005426A7">
      <w:pPr>
        <w:tabs>
          <w:tab w:val="left" w:pos="9900"/>
        </w:tabs>
        <w:spacing w:line="276" w:lineRule="auto"/>
        <w:ind w:left="540"/>
        <w:jc w:val="both"/>
        <w:rPr>
          <w:rFonts w:ascii="Times New Roman" w:hAnsi="Times New Roman" w:cs="Times New Roman"/>
          <w:b/>
          <w:bCs/>
          <w:i/>
          <w:iCs/>
          <w:color w:val="000000"/>
          <w:sz w:val="22"/>
          <w:szCs w:val="22"/>
        </w:rPr>
      </w:pPr>
    </w:p>
    <w:p w14:paraId="2086B7BB" w14:textId="77777777" w:rsidR="006B74B1" w:rsidRPr="006B74B1" w:rsidRDefault="006B74B1" w:rsidP="006B74B1">
      <w:pPr>
        <w:tabs>
          <w:tab w:val="left" w:pos="9900"/>
        </w:tabs>
        <w:spacing w:line="276" w:lineRule="auto"/>
        <w:ind w:left="540"/>
        <w:jc w:val="both"/>
        <w:rPr>
          <w:rFonts w:ascii="Times New Roman" w:hAnsi="Times New Roman" w:cs="Times New Roman"/>
          <w:b/>
          <w:bCs/>
          <w:i/>
          <w:iCs/>
          <w:color w:val="000000"/>
          <w:sz w:val="22"/>
          <w:szCs w:val="22"/>
        </w:rPr>
      </w:pPr>
      <w:r w:rsidRPr="006B74B1">
        <w:rPr>
          <w:rFonts w:ascii="Times New Roman" w:hAnsi="Times New Roman" w:cs="Times New Roman"/>
          <w:b/>
          <w:bCs/>
          <w:i/>
          <w:iCs/>
          <w:color w:val="000000"/>
          <w:sz w:val="22"/>
          <w:szCs w:val="22"/>
        </w:rPr>
        <w:t>JWD Store It Co., Ltd.</w:t>
      </w:r>
    </w:p>
    <w:p w14:paraId="6B434C89" w14:textId="7134BDA7" w:rsidR="006B74B1" w:rsidRDefault="006B74B1" w:rsidP="00E53D72">
      <w:pPr>
        <w:tabs>
          <w:tab w:val="left" w:pos="9900"/>
        </w:tabs>
        <w:spacing w:line="276" w:lineRule="auto"/>
        <w:ind w:left="540"/>
        <w:jc w:val="thaiDistribute"/>
        <w:rPr>
          <w:rFonts w:ascii="Times New Roman" w:hAnsi="Times New Roman" w:cs="Times New Roman"/>
          <w:b/>
          <w:bCs/>
          <w:i/>
          <w:iCs/>
          <w:color w:val="000000"/>
          <w:sz w:val="22"/>
          <w:szCs w:val="22"/>
        </w:rPr>
      </w:pPr>
    </w:p>
    <w:p w14:paraId="64B7230A" w14:textId="12BA09FB" w:rsidR="00E53D72" w:rsidRPr="00E53D72" w:rsidRDefault="00E53D72" w:rsidP="00E53D72">
      <w:pPr>
        <w:tabs>
          <w:tab w:val="left" w:pos="540"/>
        </w:tabs>
        <w:ind w:left="540"/>
        <w:jc w:val="thaiDistribute"/>
        <w:rPr>
          <w:rFonts w:ascii="Times New Roman" w:hAnsi="Times New Roman" w:cs="Times New Roman"/>
          <w:sz w:val="22"/>
          <w:szCs w:val="24"/>
        </w:rPr>
      </w:pPr>
      <w:r w:rsidRPr="00E53D72">
        <w:rPr>
          <w:rFonts w:ascii="Times New Roman" w:hAnsi="Times New Roman" w:cs="Times New Roman"/>
          <w:sz w:val="22"/>
          <w:szCs w:val="24"/>
        </w:rPr>
        <w:t xml:space="preserve">In June 2022, the Company acquired the ordinary shares of JWD Store It Co., Ltd., of 0.72 million shares </w:t>
      </w:r>
      <w:r w:rsidR="0056203B">
        <w:rPr>
          <w:rFonts w:ascii="Times New Roman" w:hAnsi="Times New Roman" w:cs="Times New Roman"/>
          <w:sz w:val="22"/>
          <w:szCs w:val="24"/>
        </w:rPr>
        <w:t>amounting to</w:t>
      </w:r>
      <w:r w:rsidRPr="00E53D72">
        <w:rPr>
          <w:rFonts w:ascii="Times New Roman" w:hAnsi="Times New Roman" w:cs="Times New Roman"/>
          <w:sz w:val="22"/>
          <w:szCs w:val="24"/>
        </w:rPr>
        <w:t xml:space="preserve"> Baht 93.86 million at the proportion of 30% shareholding and paid for loan to JWD Store It Co., Ltd. of Baht 12.34 million, totalling Baht 106.20 million in accordance to the condition of the Shareholder Agreement.</w:t>
      </w:r>
    </w:p>
    <w:p w14:paraId="0F5CA024" w14:textId="44DCC67B" w:rsidR="00E53D72" w:rsidRDefault="00E53D72" w:rsidP="006B74B1">
      <w:pPr>
        <w:tabs>
          <w:tab w:val="left" w:pos="9900"/>
        </w:tabs>
        <w:spacing w:line="276" w:lineRule="auto"/>
        <w:ind w:left="540"/>
        <w:jc w:val="both"/>
        <w:rPr>
          <w:rFonts w:ascii="Times New Roman" w:hAnsi="Times New Roman" w:cs="Times New Roman"/>
          <w:b/>
          <w:bCs/>
          <w:i/>
          <w:iCs/>
          <w:color w:val="000000"/>
          <w:sz w:val="22"/>
          <w:szCs w:val="22"/>
        </w:rPr>
      </w:pPr>
    </w:p>
    <w:p w14:paraId="0C35EACB" w14:textId="77777777" w:rsidR="004F4DBF" w:rsidRDefault="004F4DBF" w:rsidP="004F4DBF">
      <w:pPr>
        <w:ind w:left="540"/>
        <w:rPr>
          <w:rFonts w:ascii="Times New Roman" w:hAnsi="Times New Roman" w:cs="Times New Roman"/>
          <w:b/>
          <w:bCs/>
          <w:i/>
          <w:iCs/>
          <w:color w:val="000000"/>
          <w:sz w:val="22"/>
          <w:szCs w:val="22"/>
          <w:lang w:val="en-US"/>
        </w:rPr>
      </w:pPr>
      <w:r w:rsidRPr="00C95EA9">
        <w:rPr>
          <w:rFonts w:ascii="Times New Roman" w:hAnsi="Times New Roman" w:cs="Times New Roman"/>
          <w:b/>
          <w:bCs/>
          <w:i/>
          <w:iCs/>
          <w:color w:val="000000"/>
          <w:sz w:val="22"/>
          <w:szCs w:val="22"/>
          <w:lang w:val="en-US"/>
        </w:rPr>
        <w:t>For the year ended 31 December 20</w:t>
      </w:r>
      <w:r>
        <w:rPr>
          <w:rFonts w:ascii="Times New Roman" w:hAnsi="Times New Roman" w:cs="Times New Roman"/>
          <w:b/>
          <w:bCs/>
          <w:i/>
          <w:iCs/>
          <w:color w:val="000000"/>
          <w:sz w:val="22"/>
          <w:szCs w:val="22"/>
          <w:lang w:val="en-US"/>
        </w:rPr>
        <w:t>21</w:t>
      </w:r>
    </w:p>
    <w:p w14:paraId="0B7D1B9B" w14:textId="77777777" w:rsidR="004F4DBF" w:rsidRPr="005261E9" w:rsidRDefault="004F4DBF" w:rsidP="004F4DBF">
      <w:pPr>
        <w:tabs>
          <w:tab w:val="left" w:pos="9900"/>
        </w:tabs>
        <w:spacing w:line="276" w:lineRule="auto"/>
        <w:ind w:left="547"/>
        <w:jc w:val="thaiDistribute"/>
        <w:rPr>
          <w:rFonts w:ascii="Times New Roman" w:hAnsi="Times New Roman" w:cs="Times New Roman"/>
          <w:b/>
          <w:bCs/>
          <w:i/>
          <w:iCs/>
          <w:color w:val="000000"/>
          <w:lang w:val="en-US"/>
        </w:rPr>
      </w:pPr>
    </w:p>
    <w:p w14:paraId="5998C314" w14:textId="77777777" w:rsidR="004F4DBF" w:rsidRDefault="004F4DBF" w:rsidP="004F4DBF">
      <w:pPr>
        <w:tabs>
          <w:tab w:val="left" w:pos="9900"/>
        </w:tabs>
        <w:spacing w:line="276" w:lineRule="auto"/>
        <w:ind w:left="540"/>
        <w:jc w:val="both"/>
        <w:rPr>
          <w:rFonts w:ascii="Times New Roman" w:hAnsi="Times New Roman" w:cs="Times New Roman"/>
          <w:b/>
          <w:bCs/>
          <w:i/>
          <w:iCs/>
          <w:color w:val="000000"/>
          <w:sz w:val="22"/>
          <w:szCs w:val="22"/>
          <w:lang w:val="en-US"/>
        </w:rPr>
      </w:pPr>
      <w:r>
        <w:rPr>
          <w:rFonts w:ascii="Times New Roman" w:hAnsi="Times New Roman" w:cs="Times New Roman"/>
          <w:b/>
          <w:bCs/>
          <w:i/>
          <w:iCs/>
          <w:color w:val="000000"/>
          <w:sz w:val="22"/>
          <w:szCs w:val="22"/>
          <w:lang w:val="en-US"/>
        </w:rPr>
        <w:t>Associates</w:t>
      </w:r>
    </w:p>
    <w:p w14:paraId="5480B1D4" w14:textId="77777777" w:rsidR="004F4DBF" w:rsidRPr="005261E9" w:rsidRDefault="004F4DBF" w:rsidP="004F4DBF">
      <w:pPr>
        <w:tabs>
          <w:tab w:val="left" w:pos="9900"/>
        </w:tabs>
        <w:spacing w:line="276" w:lineRule="auto"/>
        <w:ind w:left="540"/>
        <w:rPr>
          <w:rFonts w:ascii="Times New Roman" w:hAnsi="Times New Roman" w:cs="Times New Roman"/>
          <w:b/>
          <w:bCs/>
          <w:i/>
          <w:iCs/>
          <w:color w:val="000000"/>
          <w:lang w:val="en-US"/>
        </w:rPr>
      </w:pPr>
    </w:p>
    <w:p w14:paraId="6832EA81" w14:textId="77777777" w:rsidR="004F4DBF" w:rsidRDefault="004F4DBF" w:rsidP="004F4DBF">
      <w:pPr>
        <w:ind w:left="540"/>
        <w:jc w:val="thaiDistribute"/>
        <w:rPr>
          <w:rFonts w:ascii="Times New Roman" w:hAnsi="Times New Roman" w:cs="Times New Roman"/>
          <w:b/>
          <w:bCs/>
          <w:i/>
          <w:iCs/>
          <w:color w:val="000000"/>
          <w:sz w:val="22"/>
          <w:szCs w:val="22"/>
        </w:rPr>
      </w:pPr>
      <w:r w:rsidRPr="008B2034">
        <w:rPr>
          <w:rFonts w:ascii="Times New Roman" w:hAnsi="Times New Roman" w:cs="Times New Roman"/>
          <w:b/>
          <w:bCs/>
          <w:i/>
          <w:iCs/>
          <w:spacing w:val="-3"/>
          <w:sz w:val="22"/>
          <w:szCs w:val="22"/>
        </w:rPr>
        <w:t xml:space="preserve">CPN Retail Growth Leasehold REIT </w:t>
      </w:r>
    </w:p>
    <w:p w14:paraId="045B4490" w14:textId="77777777" w:rsidR="004F4DBF" w:rsidRPr="00DE42E0" w:rsidRDefault="004F4DBF" w:rsidP="004F4DBF">
      <w:pPr>
        <w:ind w:left="540"/>
        <w:jc w:val="thaiDistribute"/>
        <w:rPr>
          <w:rFonts w:ascii="Times New Roman" w:hAnsi="Times New Roman" w:cs="Times New Roman"/>
          <w:i/>
          <w:iCs/>
          <w:spacing w:val="-3"/>
          <w:sz w:val="22"/>
          <w:szCs w:val="22"/>
          <w:lang w:val="en-US"/>
        </w:rPr>
      </w:pPr>
    </w:p>
    <w:p w14:paraId="3C61F8CB" w14:textId="77777777" w:rsidR="004F4DBF" w:rsidRPr="008333ED" w:rsidRDefault="004F4DBF" w:rsidP="004F4DBF">
      <w:pPr>
        <w:ind w:left="540"/>
        <w:jc w:val="thaiDistribute"/>
        <w:rPr>
          <w:rFonts w:ascii="Times New Roman" w:hAnsi="Times New Roman"/>
          <w:sz w:val="22"/>
          <w:szCs w:val="28"/>
          <w:lang w:val="en-US"/>
        </w:rPr>
      </w:pPr>
      <w:r w:rsidRPr="008B2034">
        <w:rPr>
          <w:rFonts w:ascii="Times New Roman" w:hAnsi="Times New Roman" w:cs="Times New Roman"/>
          <w:sz w:val="22"/>
          <w:szCs w:val="22"/>
        </w:rPr>
        <w:t>In February 2021, the</w:t>
      </w:r>
      <w:r>
        <w:rPr>
          <w:rFonts w:ascii="Times New Roman" w:hAnsi="Times New Roman" w:cs="Times New Roman"/>
          <w:sz w:val="22"/>
          <w:szCs w:val="22"/>
        </w:rPr>
        <w:t xml:space="preserve"> Company and CPN Korat Co., Ltd.</w:t>
      </w:r>
      <w:r w:rsidRPr="008B2034">
        <w:rPr>
          <w:rFonts w:ascii="Times New Roman" w:hAnsi="Times New Roman" w:cs="Times New Roman"/>
          <w:sz w:val="22"/>
          <w:szCs w:val="22"/>
        </w:rPr>
        <w:t xml:space="preserve"> purchased the trust units of CPN Retail Growth Leasehold REIT of </w:t>
      </w:r>
      <w:r>
        <w:rPr>
          <w:rFonts w:ascii="Times New Roman" w:hAnsi="Times New Roman" w:cs="Times New Roman"/>
          <w:sz w:val="22"/>
          <w:szCs w:val="22"/>
        </w:rPr>
        <w:t>71.2 million</w:t>
      </w:r>
      <w:r w:rsidRPr="008B2034">
        <w:rPr>
          <w:rFonts w:ascii="Times New Roman" w:hAnsi="Times New Roman" w:cs="Times New Roman"/>
          <w:sz w:val="22"/>
          <w:szCs w:val="22"/>
        </w:rPr>
        <w:t xml:space="preserve"> units amounting to Baht </w:t>
      </w:r>
      <w:r>
        <w:rPr>
          <w:rFonts w:ascii="Times New Roman" w:hAnsi="Times New Roman" w:cs="Times New Roman"/>
          <w:sz w:val="22"/>
          <w:szCs w:val="22"/>
        </w:rPr>
        <w:t>1,316.8</w:t>
      </w:r>
      <w:r w:rsidRPr="008B2034">
        <w:rPr>
          <w:rFonts w:ascii="Times New Roman" w:hAnsi="Times New Roman" w:cs="Times New Roman"/>
          <w:sz w:val="22"/>
          <w:szCs w:val="22"/>
        </w:rPr>
        <w:t xml:space="preserve"> million</w:t>
      </w:r>
      <w:r>
        <w:rPr>
          <w:rFonts w:ascii="Times New Roman" w:hAnsi="Times New Roman" w:cs="Times New Roman"/>
          <w:sz w:val="22"/>
          <w:szCs w:val="22"/>
        </w:rPr>
        <w:t xml:space="preserve"> and of 115.9 million units amounting to Baht 2,144.0 million, respectively</w:t>
      </w:r>
      <w:r w:rsidRPr="008B2034">
        <w:rPr>
          <w:rFonts w:ascii="Times New Roman" w:hAnsi="Times New Roman" w:cs="Times New Roman"/>
          <w:sz w:val="22"/>
          <w:szCs w:val="22"/>
        </w:rPr>
        <w:t>. As a result, the proportion of trust unit increased from 26.7% to 30.3%</w:t>
      </w:r>
      <w:r>
        <w:rPr>
          <w:rFonts w:ascii="Times New Roman" w:hAnsi="Times New Roman"/>
          <w:sz w:val="22"/>
          <w:szCs w:val="28"/>
          <w:lang w:val="en-US"/>
        </w:rPr>
        <w:t>.</w:t>
      </w:r>
    </w:p>
    <w:p w14:paraId="15924B3B" w14:textId="77777777" w:rsidR="004F4DBF" w:rsidRPr="00DE42E0" w:rsidRDefault="004F4DBF" w:rsidP="004F4DBF">
      <w:pPr>
        <w:tabs>
          <w:tab w:val="left" w:pos="9900"/>
        </w:tabs>
        <w:ind w:left="547"/>
        <w:jc w:val="both"/>
        <w:rPr>
          <w:rFonts w:ascii="Times New Roman" w:hAnsi="Times New Roman" w:cs="Times New Roman"/>
          <w:i/>
          <w:iCs/>
          <w:color w:val="000000"/>
          <w:sz w:val="22"/>
          <w:szCs w:val="22"/>
          <w:lang w:val="en-US"/>
        </w:rPr>
      </w:pPr>
    </w:p>
    <w:p w14:paraId="285CD4DA" w14:textId="77777777" w:rsidR="004F4DBF" w:rsidRDefault="004F4DBF" w:rsidP="004F4DBF">
      <w:pPr>
        <w:tabs>
          <w:tab w:val="left" w:pos="360"/>
        </w:tabs>
        <w:ind w:left="540"/>
        <w:jc w:val="thaiDistribute"/>
        <w:rPr>
          <w:rFonts w:ascii="Times New Roman" w:hAnsi="Times New Roman" w:cs="Times New Roman"/>
          <w:sz w:val="22"/>
          <w:szCs w:val="24"/>
        </w:rPr>
      </w:pPr>
      <w:r w:rsidRPr="00BB562F">
        <w:rPr>
          <w:rFonts w:ascii="Times New Roman" w:hAnsi="Times New Roman" w:cs="Times New Roman"/>
          <w:sz w:val="22"/>
          <w:szCs w:val="24"/>
        </w:rPr>
        <w:t xml:space="preserve">In June 2021, </w:t>
      </w:r>
      <w:r>
        <w:rPr>
          <w:rFonts w:ascii="Times New Roman" w:hAnsi="Times New Roman" w:cs="Times New Roman"/>
          <w:sz w:val="22"/>
          <w:szCs w:val="24"/>
        </w:rPr>
        <w:t>t</w:t>
      </w:r>
      <w:r w:rsidRPr="00BB562F">
        <w:rPr>
          <w:rFonts w:ascii="Times New Roman" w:hAnsi="Times New Roman" w:cs="Times New Roman"/>
          <w:sz w:val="22"/>
          <w:szCs w:val="24"/>
        </w:rPr>
        <w:t xml:space="preserve">he Group received dividends from reducing the rate of CPN Retail Growth Leasehold REIT of 0.2006 </w:t>
      </w:r>
      <w:r>
        <w:rPr>
          <w:rFonts w:ascii="Times New Roman" w:hAnsi="Times New Roman" w:cs="Times New Roman"/>
          <w:sz w:val="22"/>
          <w:szCs w:val="24"/>
        </w:rPr>
        <w:t xml:space="preserve">Baht </w:t>
      </w:r>
      <w:r w:rsidRPr="00BB562F">
        <w:rPr>
          <w:rFonts w:ascii="Times New Roman" w:hAnsi="Times New Roman" w:cs="Times New Roman"/>
          <w:sz w:val="22"/>
          <w:szCs w:val="24"/>
        </w:rPr>
        <w:t>per trust unit, amounting to Baht 23.2 million.</w:t>
      </w:r>
    </w:p>
    <w:p w14:paraId="1DBF7DDB" w14:textId="77777777" w:rsidR="004F4DBF" w:rsidRDefault="004F4DBF" w:rsidP="004F4DBF">
      <w:pPr>
        <w:ind w:left="540"/>
        <w:jc w:val="thaiDistribute"/>
        <w:rPr>
          <w:rFonts w:ascii="Times New Roman" w:hAnsi="Times New Roman"/>
          <w:sz w:val="22"/>
          <w:szCs w:val="24"/>
        </w:rPr>
      </w:pPr>
      <w:r w:rsidRPr="00A14B4E">
        <w:rPr>
          <w:rFonts w:ascii="Times New Roman" w:hAnsi="Times New Roman" w:cs="Times New Roman"/>
          <w:sz w:val="22"/>
          <w:szCs w:val="24"/>
        </w:rPr>
        <w:lastRenderedPageBreak/>
        <w:t xml:space="preserve">In July 2021, CPN Korat Co., Ltd., </w:t>
      </w:r>
      <w:r w:rsidRPr="00A14B4E">
        <w:rPr>
          <w:rFonts w:ascii="Times New Roman" w:hAnsi="Times New Roman"/>
          <w:sz w:val="22"/>
          <w:szCs w:val="22"/>
        </w:rPr>
        <w:t>a</w:t>
      </w:r>
      <w:r w:rsidRPr="00A14B4E">
        <w:rPr>
          <w:rFonts w:ascii="Times New Roman" w:hAnsi="Times New Roman" w:cs="Times New Roman"/>
          <w:sz w:val="22"/>
          <w:szCs w:val="24"/>
        </w:rPr>
        <w:t xml:space="preserve"> direct subsidiary of the Company, </w:t>
      </w:r>
      <w:r w:rsidRPr="00A14B4E">
        <w:rPr>
          <w:rFonts w:ascii="Times New Roman" w:hAnsi="Times New Roman"/>
          <w:sz w:val="22"/>
          <w:szCs w:val="22"/>
        </w:rPr>
        <w:t>sold</w:t>
      </w:r>
      <w:r w:rsidRPr="00A14B4E">
        <w:rPr>
          <w:rFonts w:ascii="Times New Roman" w:hAnsi="Times New Roman" w:cs="Times New Roman"/>
          <w:sz w:val="22"/>
          <w:szCs w:val="24"/>
        </w:rPr>
        <w:t xml:space="preserve"> </w:t>
      </w:r>
      <w:r w:rsidRPr="00A14B4E">
        <w:rPr>
          <w:rFonts w:ascii="Times New Roman" w:hAnsi="Times New Roman"/>
          <w:sz w:val="22"/>
          <w:szCs w:val="24"/>
        </w:rPr>
        <w:t xml:space="preserve">the trust units of </w:t>
      </w:r>
      <w:r>
        <w:rPr>
          <w:rFonts w:ascii="Times New Roman" w:hAnsi="Times New Roman"/>
          <w:sz w:val="22"/>
          <w:szCs w:val="24"/>
        </w:rPr>
        <w:br/>
      </w:r>
      <w:r w:rsidRPr="00A14B4E">
        <w:rPr>
          <w:rFonts w:ascii="Times New Roman" w:hAnsi="Times New Roman"/>
          <w:sz w:val="22"/>
          <w:szCs w:val="24"/>
        </w:rPr>
        <w:t>CPN Retail Growth Leasehold REIT of 115,892,862 units amounting to Baht</w:t>
      </w:r>
      <w:r>
        <w:rPr>
          <w:rFonts w:ascii="Times New Roman" w:hAnsi="Times New Roman" w:hint="cs"/>
          <w:sz w:val="22"/>
          <w:szCs w:val="24"/>
          <w:cs/>
        </w:rPr>
        <w:t xml:space="preserve"> </w:t>
      </w:r>
      <w:r w:rsidRPr="00416B51">
        <w:rPr>
          <w:rFonts w:ascii="Times New Roman" w:hAnsi="Times New Roman"/>
          <w:sz w:val="22"/>
          <w:szCs w:val="24"/>
        </w:rPr>
        <w:t>2,747.9</w:t>
      </w:r>
      <w:r w:rsidRPr="00A14B4E">
        <w:rPr>
          <w:rFonts w:ascii="Times New Roman" w:hAnsi="Times New Roman"/>
          <w:sz w:val="22"/>
          <w:szCs w:val="24"/>
        </w:rPr>
        <w:t xml:space="preserve"> million to </w:t>
      </w:r>
      <w:r>
        <w:rPr>
          <w:rFonts w:ascii="Times New Roman" w:hAnsi="Times New Roman"/>
          <w:sz w:val="22"/>
          <w:szCs w:val="24"/>
        </w:rPr>
        <w:br/>
      </w:r>
      <w:r w:rsidRPr="00A14B4E">
        <w:rPr>
          <w:rFonts w:ascii="Times New Roman" w:hAnsi="Times New Roman"/>
          <w:sz w:val="22"/>
          <w:szCs w:val="24"/>
        </w:rPr>
        <w:t>Central Pattana Development Co., Ltd., a direct subsidiary of the Company</w:t>
      </w:r>
      <w:r>
        <w:rPr>
          <w:rFonts w:ascii="Times New Roman" w:hAnsi="Times New Roman"/>
          <w:sz w:val="22"/>
          <w:szCs w:val="24"/>
          <w:lang w:val="en-US"/>
        </w:rPr>
        <w:t>.</w:t>
      </w:r>
      <w:r w:rsidRPr="00A14B4E">
        <w:rPr>
          <w:rFonts w:ascii="Times New Roman" w:hAnsi="Times New Roman"/>
          <w:sz w:val="22"/>
          <w:szCs w:val="24"/>
        </w:rPr>
        <w:t xml:space="preserve"> The</w:t>
      </w:r>
      <w:r>
        <w:rPr>
          <w:rFonts w:ascii="Times New Roman" w:hAnsi="Times New Roman"/>
          <w:sz w:val="22"/>
          <w:szCs w:val="24"/>
        </w:rPr>
        <w:t xml:space="preserve"> investment</w:t>
      </w:r>
      <w:r w:rsidRPr="00A14B4E">
        <w:rPr>
          <w:rFonts w:ascii="Times New Roman" w:hAnsi="Times New Roman"/>
          <w:sz w:val="22"/>
          <w:szCs w:val="24"/>
        </w:rPr>
        <w:t xml:space="preserve"> proportion of the Group</w:t>
      </w:r>
      <w:r>
        <w:rPr>
          <w:rFonts w:ascii="Times New Roman" w:hAnsi="Times New Roman"/>
          <w:sz w:val="22"/>
          <w:szCs w:val="24"/>
        </w:rPr>
        <w:t xml:space="preserve"> in</w:t>
      </w:r>
      <w:r w:rsidRPr="00A14B4E">
        <w:rPr>
          <w:rFonts w:ascii="Times New Roman" w:hAnsi="Times New Roman"/>
          <w:sz w:val="22"/>
          <w:szCs w:val="24"/>
        </w:rPr>
        <w:t xml:space="preserve"> trust units has not</w:t>
      </w:r>
      <w:r>
        <w:rPr>
          <w:rFonts w:ascii="Times New Roman" w:hAnsi="Times New Roman"/>
          <w:sz w:val="22"/>
          <w:szCs w:val="24"/>
        </w:rPr>
        <w:t xml:space="preserve"> been</w:t>
      </w:r>
      <w:r w:rsidRPr="00A14B4E">
        <w:rPr>
          <w:rFonts w:ascii="Times New Roman" w:hAnsi="Times New Roman"/>
          <w:sz w:val="22"/>
          <w:szCs w:val="24"/>
        </w:rPr>
        <w:t xml:space="preserve"> changed.</w:t>
      </w:r>
    </w:p>
    <w:p w14:paraId="564BF2C1" w14:textId="77777777" w:rsidR="004F4DBF" w:rsidRPr="00A14B4E" w:rsidRDefault="004F4DBF" w:rsidP="004F4DBF">
      <w:pPr>
        <w:ind w:left="540"/>
        <w:jc w:val="thaiDistribute"/>
        <w:rPr>
          <w:rFonts w:ascii="Times New Roman" w:hAnsi="Times New Roman"/>
          <w:sz w:val="22"/>
          <w:szCs w:val="24"/>
          <w:cs/>
        </w:rPr>
      </w:pPr>
    </w:p>
    <w:p w14:paraId="3AACB8CB" w14:textId="77777777" w:rsidR="004F4DBF" w:rsidRDefault="004F4DBF" w:rsidP="004F4DBF">
      <w:pPr>
        <w:tabs>
          <w:tab w:val="left" w:pos="360"/>
        </w:tabs>
        <w:ind w:left="540"/>
        <w:jc w:val="thaiDistribute"/>
        <w:rPr>
          <w:rFonts w:ascii="Times New Roman" w:hAnsi="Times New Roman" w:cs="Times New Roman"/>
          <w:sz w:val="22"/>
          <w:szCs w:val="24"/>
        </w:rPr>
      </w:pPr>
      <w:r w:rsidRPr="00BB562F">
        <w:rPr>
          <w:rFonts w:ascii="Times New Roman" w:hAnsi="Times New Roman" w:cs="Times New Roman"/>
          <w:sz w:val="22"/>
          <w:szCs w:val="24"/>
        </w:rPr>
        <w:t xml:space="preserve">In </w:t>
      </w:r>
      <w:r>
        <w:rPr>
          <w:rFonts w:ascii="Times New Roman" w:hAnsi="Times New Roman" w:cs="Times New Roman"/>
          <w:sz w:val="22"/>
          <w:szCs w:val="24"/>
        </w:rPr>
        <w:t>September</w:t>
      </w:r>
      <w:r w:rsidRPr="00BB562F">
        <w:rPr>
          <w:rFonts w:ascii="Times New Roman" w:hAnsi="Times New Roman" w:cs="Times New Roman"/>
          <w:sz w:val="22"/>
          <w:szCs w:val="24"/>
        </w:rPr>
        <w:t xml:space="preserve"> 2021, </w:t>
      </w:r>
      <w:r>
        <w:rPr>
          <w:rFonts w:ascii="Times New Roman" w:hAnsi="Times New Roman" w:cs="Times New Roman"/>
          <w:sz w:val="22"/>
          <w:szCs w:val="24"/>
        </w:rPr>
        <w:t>t</w:t>
      </w:r>
      <w:r w:rsidRPr="00BB562F">
        <w:rPr>
          <w:rFonts w:ascii="Times New Roman" w:hAnsi="Times New Roman" w:cs="Times New Roman"/>
          <w:sz w:val="22"/>
          <w:szCs w:val="24"/>
        </w:rPr>
        <w:t xml:space="preserve">he Group received dividends from reducing the rate of CPN Retail Growth Leasehold REIT of </w:t>
      </w:r>
      <w:r w:rsidRPr="00A318B1">
        <w:rPr>
          <w:rFonts w:ascii="Times New Roman" w:hAnsi="Times New Roman" w:cs="Times New Roman"/>
          <w:sz w:val="22"/>
          <w:szCs w:val="24"/>
        </w:rPr>
        <w:t>0.1025 Baht per trust unit, amounting to Baht 11.9 million.</w:t>
      </w:r>
    </w:p>
    <w:p w14:paraId="0F3A260E" w14:textId="77777777" w:rsidR="004F4DBF" w:rsidRDefault="004F4DBF" w:rsidP="004F4DBF">
      <w:pPr>
        <w:tabs>
          <w:tab w:val="left" w:pos="9900"/>
        </w:tabs>
        <w:spacing w:line="276" w:lineRule="auto"/>
        <w:ind w:left="540"/>
        <w:jc w:val="both"/>
        <w:rPr>
          <w:rFonts w:ascii="Times New Roman" w:hAnsi="Times New Roman" w:cs="Times New Roman"/>
          <w:b/>
          <w:bCs/>
          <w:i/>
          <w:iCs/>
          <w:color w:val="000000"/>
          <w:sz w:val="22"/>
          <w:szCs w:val="22"/>
          <w:lang w:val="en-US"/>
        </w:rPr>
      </w:pPr>
    </w:p>
    <w:p w14:paraId="41A5A52E" w14:textId="29233DB1" w:rsidR="005426A7" w:rsidRDefault="00907DF5" w:rsidP="005426A7">
      <w:pPr>
        <w:tabs>
          <w:tab w:val="left" w:pos="9900"/>
        </w:tabs>
        <w:spacing w:line="276" w:lineRule="auto"/>
        <w:ind w:left="540"/>
        <w:jc w:val="thaiDistribute"/>
        <w:rPr>
          <w:rFonts w:ascii="Times New Roman" w:hAnsi="Times New Roman" w:cs="Times New Roman"/>
          <w:b/>
          <w:bCs/>
          <w:i/>
          <w:iCs/>
          <w:color w:val="000000"/>
          <w:sz w:val="22"/>
          <w:szCs w:val="22"/>
          <w:lang w:val="en-US"/>
        </w:rPr>
      </w:pPr>
      <w:r>
        <w:rPr>
          <w:rFonts w:ascii="Times New Roman" w:hAnsi="Times New Roman"/>
          <w:b/>
          <w:bCs/>
          <w:i/>
          <w:iCs/>
          <w:color w:val="000000"/>
          <w:sz w:val="22"/>
          <w:szCs w:val="28"/>
          <w:lang w:val="en-US"/>
        </w:rPr>
        <w:t>J</w:t>
      </w:r>
      <w:r>
        <w:rPr>
          <w:rFonts w:ascii="Times New Roman" w:hAnsi="Times New Roman" w:cs="Times New Roman"/>
          <w:b/>
          <w:bCs/>
          <w:i/>
          <w:iCs/>
          <w:color w:val="000000"/>
          <w:sz w:val="22"/>
          <w:szCs w:val="22"/>
          <w:lang w:val="en-US"/>
        </w:rPr>
        <w:t>oint ventures</w:t>
      </w:r>
    </w:p>
    <w:p w14:paraId="2463F10D" w14:textId="77777777" w:rsidR="00907DF5" w:rsidRDefault="00907DF5" w:rsidP="005426A7">
      <w:pPr>
        <w:tabs>
          <w:tab w:val="left" w:pos="9900"/>
        </w:tabs>
        <w:spacing w:line="276" w:lineRule="auto"/>
        <w:ind w:left="540"/>
        <w:jc w:val="thaiDistribute"/>
        <w:rPr>
          <w:rFonts w:ascii="Times New Roman" w:hAnsi="Times New Roman" w:cs="Times New Roman"/>
          <w:b/>
          <w:bCs/>
          <w:i/>
          <w:iCs/>
          <w:color w:val="000000"/>
          <w:sz w:val="22"/>
          <w:szCs w:val="22"/>
          <w:lang w:val="en-US"/>
        </w:rPr>
      </w:pPr>
    </w:p>
    <w:p w14:paraId="0ABEB1A7" w14:textId="478067FE" w:rsidR="005426A7" w:rsidRDefault="005426A7" w:rsidP="005426A7">
      <w:pPr>
        <w:tabs>
          <w:tab w:val="left" w:pos="9900"/>
        </w:tabs>
        <w:spacing w:line="276" w:lineRule="auto"/>
        <w:ind w:left="540"/>
        <w:jc w:val="thaiDistribute"/>
        <w:rPr>
          <w:rFonts w:ascii="Times New Roman" w:hAnsi="Times New Roman" w:cs="Times New Roman"/>
          <w:b/>
          <w:bCs/>
          <w:i/>
          <w:iCs/>
          <w:color w:val="000000"/>
          <w:sz w:val="22"/>
          <w:szCs w:val="22"/>
          <w:lang w:val="en-US"/>
        </w:rPr>
      </w:pPr>
      <w:r>
        <w:rPr>
          <w:rFonts w:ascii="Times New Roman" w:hAnsi="Times New Roman" w:cs="Times New Roman"/>
          <w:b/>
          <w:bCs/>
          <w:i/>
          <w:iCs/>
          <w:color w:val="000000"/>
          <w:sz w:val="22"/>
          <w:szCs w:val="22"/>
          <w:lang w:val="en-US"/>
        </w:rPr>
        <w:t>Common Ground (Thailand) Co., Ltd.</w:t>
      </w:r>
    </w:p>
    <w:p w14:paraId="50B20246" w14:textId="77777777" w:rsidR="005426A7" w:rsidRPr="005261E9" w:rsidRDefault="005426A7" w:rsidP="005426A7">
      <w:pPr>
        <w:tabs>
          <w:tab w:val="left" w:pos="9900"/>
        </w:tabs>
        <w:spacing w:line="276" w:lineRule="auto"/>
        <w:ind w:left="540"/>
        <w:jc w:val="thaiDistribute"/>
        <w:rPr>
          <w:rFonts w:ascii="Times New Roman" w:hAnsi="Times New Roman" w:cs="Times New Roman"/>
          <w:color w:val="000000"/>
          <w:lang w:val="en-US"/>
        </w:rPr>
      </w:pPr>
    </w:p>
    <w:p w14:paraId="0FCC4B25" w14:textId="7E0AA050" w:rsidR="00907DF5" w:rsidRDefault="00907DF5" w:rsidP="00907DF5">
      <w:pPr>
        <w:tabs>
          <w:tab w:val="left" w:pos="9900"/>
        </w:tabs>
        <w:ind w:left="540"/>
        <w:jc w:val="thaiDistribute"/>
        <w:rPr>
          <w:rFonts w:ascii="Times New Roman" w:hAnsi="Times New Roman" w:cs="Times New Roman"/>
          <w:color w:val="000000"/>
          <w:sz w:val="22"/>
          <w:szCs w:val="22"/>
          <w:lang w:val="en-US"/>
        </w:rPr>
      </w:pPr>
      <w:r w:rsidRPr="00E362CD">
        <w:rPr>
          <w:rFonts w:ascii="Times New Roman" w:hAnsi="Times New Roman" w:cs="Times New Roman"/>
          <w:color w:val="000000"/>
          <w:sz w:val="22"/>
          <w:szCs w:val="22"/>
          <w:lang w:val="en-US"/>
        </w:rPr>
        <w:t>In March 2021, at the Board of Director’s Meeting of Common Ground (Thailand) Co., Ltd, approved a call up share capital increase from Baht 165 million to Baht 186 million. The Company already paid shares of Baht 10.7 million according to shareholding of the Company.</w:t>
      </w:r>
    </w:p>
    <w:p w14:paraId="78B51744" w14:textId="564A95CC" w:rsidR="0019045B" w:rsidRDefault="0019045B" w:rsidP="00907DF5">
      <w:pPr>
        <w:tabs>
          <w:tab w:val="left" w:pos="9900"/>
        </w:tabs>
        <w:ind w:left="540"/>
        <w:jc w:val="thaiDistribute"/>
        <w:rPr>
          <w:rFonts w:ascii="Times New Roman" w:hAnsi="Times New Roman" w:cs="Times New Roman"/>
          <w:color w:val="000000"/>
          <w:sz w:val="22"/>
          <w:szCs w:val="22"/>
          <w:lang w:val="en-US"/>
        </w:rPr>
      </w:pPr>
    </w:p>
    <w:p w14:paraId="66102777" w14:textId="46A8E192" w:rsidR="0019045B" w:rsidRPr="00527778" w:rsidRDefault="0019045B" w:rsidP="0019045B">
      <w:pPr>
        <w:tabs>
          <w:tab w:val="left" w:pos="9900"/>
        </w:tabs>
        <w:ind w:left="540"/>
        <w:jc w:val="thaiDistribute"/>
        <w:rPr>
          <w:rFonts w:ascii="Times New Roman" w:hAnsi="Times New Roman" w:cs="Times New Roman"/>
          <w:color w:val="000000"/>
          <w:sz w:val="22"/>
          <w:szCs w:val="22"/>
          <w:lang w:val="en-US"/>
        </w:rPr>
      </w:pPr>
      <w:r w:rsidRPr="00E362CD">
        <w:rPr>
          <w:rFonts w:ascii="Times New Roman" w:hAnsi="Times New Roman" w:cs="Times New Roman"/>
          <w:color w:val="000000"/>
          <w:sz w:val="22"/>
          <w:szCs w:val="22"/>
          <w:lang w:val="en-US"/>
        </w:rPr>
        <w:t xml:space="preserve">In </w:t>
      </w:r>
      <w:r>
        <w:rPr>
          <w:rFonts w:ascii="Times New Roman" w:hAnsi="Times New Roman" w:cs="Times New Roman"/>
          <w:color w:val="000000"/>
          <w:sz w:val="22"/>
          <w:szCs w:val="22"/>
          <w:lang w:val="en-US"/>
        </w:rPr>
        <w:t>October</w:t>
      </w:r>
      <w:r w:rsidRPr="00E362CD">
        <w:rPr>
          <w:rFonts w:ascii="Times New Roman" w:hAnsi="Times New Roman" w:cs="Times New Roman"/>
          <w:color w:val="000000"/>
          <w:sz w:val="22"/>
          <w:szCs w:val="22"/>
          <w:lang w:val="en-US"/>
        </w:rPr>
        <w:t xml:space="preserve"> 2021, at the Board of Director’s Meeting of Common Ground (Thailand) Co., Ltd, approved a call up share capital increase from Baht 1</w:t>
      </w:r>
      <w:r>
        <w:rPr>
          <w:rFonts w:ascii="Times New Roman" w:hAnsi="Times New Roman" w:cs="Times New Roman"/>
          <w:color w:val="000000"/>
          <w:sz w:val="22"/>
          <w:szCs w:val="22"/>
          <w:lang w:val="en-US"/>
        </w:rPr>
        <w:t>86</w:t>
      </w:r>
      <w:r w:rsidRPr="00E362CD">
        <w:rPr>
          <w:rFonts w:ascii="Times New Roman" w:hAnsi="Times New Roman" w:cs="Times New Roman"/>
          <w:color w:val="000000"/>
          <w:sz w:val="22"/>
          <w:szCs w:val="22"/>
          <w:lang w:val="en-US"/>
        </w:rPr>
        <w:t xml:space="preserve"> million to Baht </w:t>
      </w:r>
      <w:r>
        <w:rPr>
          <w:rFonts w:ascii="Times New Roman" w:hAnsi="Times New Roman" w:cs="Times New Roman"/>
          <w:color w:val="000000"/>
          <w:sz w:val="22"/>
          <w:szCs w:val="22"/>
          <w:lang w:val="en-US"/>
        </w:rPr>
        <w:t>210</w:t>
      </w:r>
      <w:r w:rsidRPr="00E362CD">
        <w:rPr>
          <w:rFonts w:ascii="Times New Roman" w:hAnsi="Times New Roman" w:cs="Times New Roman"/>
          <w:color w:val="000000"/>
          <w:sz w:val="22"/>
          <w:szCs w:val="22"/>
          <w:lang w:val="en-US"/>
        </w:rPr>
        <w:t xml:space="preserve"> million. The Company already paid shares of Baht </w:t>
      </w:r>
      <w:r>
        <w:rPr>
          <w:rFonts w:ascii="Times New Roman" w:hAnsi="Times New Roman" w:cs="Times New Roman"/>
          <w:color w:val="000000"/>
          <w:sz w:val="22"/>
          <w:szCs w:val="22"/>
          <w:lang w:val="en-US"/>
        </w:rPr>
        <w:t>12.2</w:t>
      </w:r>
      <w:r w:rsidRPr="00E362CD">
        <w:rPr>
          <w:rFonts w:ascii="Times New Roman" w:hAnsi="Times New Roman" w:cs="Times New Roman"/>
          <w:color w:val="000000"/>
          <w:sz w:val="22"/>
          <w:szCs w:val="22"/>
          <w:lang w:val="en-US"/>
        </w:rPr>
        <w:t xml:space="preserve"> million according to shareholding of the Company.</w:t>
      </w:r>
    </w:p>
    <w:p w14:paraId="4CBB4880" w14:textId="77777777" w:rsidR="006B74B1" w:rsidRDefault="006B74B1" w:rsidP="00907DF5">
      <w:pPr>
        <w:tabs>
          <w:tab w:val="left" w:pos="9900"/>
        </w:tabs>
        <w:ind w:left="540"/>
        <w:jc w:val="both"/>
        <w:rPr>
          <w:rFonts w:ascii="Times New Roman" w:hAnsi="Times New Roman" w:cs="Times New Roman"/>
          <w:b/>
          <w:bCs/>
          <w:i/>
          <w:iCs/>
          <w:color w:val="000000"/>
          <w:sz w:val="22"/>
          <w:szCs w:val="22"/>
          <w:lang w:val="en-US"/>
        </w:rPr>
      </w:pPr>
    </w:p>
    <w:p w14:paraId="2B6B7155" w14:textId="1E01F907" w:rsidR="00907DF5" w:rsidRDefault="00907DF5" w:rsidP="00907DF5">
      <w:pPr>
        <w:tabs>
          <w:tab w:val="left" w:pos="9900"/>
        </w:tabs>
        <w:ind w:left="540"/>
        <w:jc w:val="both"/>
        <w:rPr>
          <w:rFonts w:ascii="Times New Roman" w:hAnsi="Times New Roman" w:cs="Times New Roman"/>
          <w:b/>
          <w:bCs/>
          <w:i/>
          <w:iCs/>
          <w:color w:val="000000"/>
          <w:sz w:val="22"/>
          <w:szCs w:val="22"/>
          <w:lang w:val="en-US"/>
        </w:rPr>
      </w:pPr>
      <w:r w:rsidRPr="00847CD3">
        <w:rPr>
          <w:rFonts w:ascii="Times New Roman" w:hAnsi="Times New Roman" w:cs="Times New Roman"/>
          <w:b/>
          <w:bCs/>
          <w:i/>
          <w:iCs/>
          <w:color w:val="000000"/>
          <w:sz w:val="22"/>
          <w:szCs w:val="22"/>
          <w:lang w:val="en-US"/>
        </w:rPr>
        <w:t>CPN and HKL Company Limited</w:t>
      </w:r>
      <w:r>
        <w:rPr>
          <w:rFonts w:ascii="Times New Roman" w:hAnsi="Times New Roman" w:cs="Times New Roman"/>
          <w:b/>
          <w:bCs/>
          <w:i/>
          <w:iCs/>
          <w:color w:val="000000"/>
          <w:sz w:val="22"/>
          <w:szCs w:val="22"/>
          <w:lang w:val="en-US"/>
        </w:rPr>
        <w:t xml:space="preserve"> </w:t>
      </w:r>
      <w:r w:rsidRPr="00E362CD">
        <w:rPr>
          <w:rFonts w:ascii="Times New Roman" w:hAnsi="Times New Roman" w:cs="Times New Roman"/>
          <w:b/>
          <w:bCs/>
          <w:i/>
          <w:iCs/>
          <w:color w:val="000000"/>
          <w:sz w:val="22"/>
          <w:szCs w:val="22"/>
          <w:lang w:val="en-US"/>
        </w:rPr>
        <w:t>(Joint venture)</w:t>
      </w:r>
    </w:p>
    <w:p w14:paraId="53E787C5" w14:textId="77777777" w:rsidR="00907DF5" w:rsidRPr="00527778" w:rsidRDefault="00907DF5" w:rsidP="00907DF5">
      <w:pPr>
        <w:tabs>
          <w:tab w:val="left" w:pos="9900"/>
        </w:tabs>
        <w:ind w:left="540"/>
        <w:jc w:val="thaiDistribute"/>
        <w:rPr>
          <w:rFonts w:ascii="Times New Roman" w:hAnsi="Times New Roman" w:cs="Times New Roman"/>
          <w:spacing w:val="-2"/>
          <w:sz w:val="22"/>
          <w:szCs w:val="22"/>
          <w:lang w:val="en-US"/>
        </w:rPr>
      </w:pPr>
      <w:r>
        <w:rPr>
          <w:rFonts w:ascii="Times New Roman" w:hAnsi="Times New Roman" w:cs="Times New Roman"/>
          <w:spacing w:val="-2"/>
          <w:sz w:val="22"/>
          <w:szCs w:val="22"/>
          <w:lang w:val="en-US"/>
        </w:rPr>
        <w:tab/>
      </w:r>
    </w:p>
    <w:p w14:paraId="74506BC0" w14:textId="4DC721B6" w:rsidR="00907DF5" w:rsidRDefault="00907DF5" w:rsidP="00907DF5">
      <w:pPr>
        <w:tabs>
          <w:tab w:val="left" w:pos="9900"/>
        </w:tabs>
        <w:ind w:left="540"/>
        <w:jc w:val="thaiDistribute"/>
        <w:rPr>
          <w:rFonts w:ascii="Times New Roman" w:hAnsi="Times New Roman" w:cs="Times New Roman"/>
          <w:color w:val="000000"/>
          <w:sz w:val="22"/>
          <w:szCs w:val="22"/>
          <w:lang w:val="en-US"/>
        </w:rPr>
      </w:pPr>
      <w:r w:rsidRPr="00847CD3">
        <w:rPr>
          <w:rFonts w:ascii="Times New Roman" w:hAnsi="Times New Roman" w:cs="Times New Roman"/>
          <w:color w:val="000000"/>
          <w:sz w:val="22"/>
          <w:szCs w:val="22"/>
          <w:lang w:val="en-US"/>
        </w:rPr>
        <w:t xml:space="preserve">At the Board of Directors Meeting of the Company held on 14 May 2021, the directors approved </w:t>
      </w:r>
      <w:r>
        <w:rPr>
          <w:rFonts w:ascii="Times New Roman" w:hAnsi="Times New Roman" w:cs="Times New Roman"/>
          <w:color w:val="000000"/>
          <w:sz w:val="22"/>
          <w:szCs w:val="22"/>
          <w:lang w:val="en-US"/>
        </w:rPr>
        <w:br/>
      </w:r>
      <w:r w:rsidRPr="00847CD3">
        <w:rPr>
          <w:rFonts w:ascii="Times New Roman" w:hAnsi="Times New Roman" w:cs="Times New Roman"/>
          <w:color w:val="000000"/>
          <w:sz w:val="22"/>
          <w:szCs w:val="22"/>
          <w:lang w:val="en-US"/>
        </w:rPr>
        <w:t xml:space="preserve">a resolution for the joint investment in Central and Hongkong Land Company Limited (“CHKL”), </w:t>
      </w:r>
      <w:r>
        <w:rPr>
          <w:rFonts w:ascii="Times New Roman" w:hAnsi="Times New Roman" w:cs="Times New Roman"/>
          <w:color w:val="000000"/>
          <w:sz w:val="22"/>
          <w:szCs w:val="22"/>
          <w:lang w:val="en-US"/>
        </w:rPr>
        <w:br/>
      </w:r>
      <w:r w:rsidRPr="00847CD3">
        <w:rPr>
          <w:rFonts w:ascii="Times New Roman" w:hAnsi="Times New Roman" w:cs="Times New Roman"/>
          <w:color w:val="000000"/>
          <w:sz w:val="22"/>
          <w:szCs w:val="22"/>
          <w:lang w:val="en-US"/>
        </w:rPr>
        <w:t xml:space="preserve">the joint venture company between CE Holding Company Limited (“CE Holding”) and HKL </w:t>
      </w:r>
      <w:r>
        <w:rPr>
          <w:rFonts w:ascii="Times New Roman" w:hAnsi="Times New Roman" w:cs="Times New Roman"/>
          <w:color w:val="000000"/>
          <w:sz w:val="22"/>
          <w:szCs w:val="22"/>
          <w:lang w:val="en-US"/>
        </w:rPr>
        <w:br/>
      </w:r>
      <w:r w:rsidRPr="00847CD3">
        <w:rPr>
          <w:rFonts w:ascii="Times New Roman" w:hAnsi="Times New Roman" w:cs="Times New Roman"/>
          <w:color w:val="000000"/>
          <w:sz w:val="22"/>
          <w:szCs w:val="22"/>
          <w:lang w:val="en-US"/>
        </w:rPr>
        <w:t xml:space="preserve">(Thai Developments) Company Limited (“HKL (Thai Developments)”). The Company will be investing through CE Holding Company Limited (the joint venture company between the Company and </w:t>
      </w:r>
      <w:r>
        <w:rPr>
          <w:rFonts w:ascii="Times New Roman" w:hAnsi="Times New Roman" w:cs="Times New Roman"/>
          <w:color w:val="000000"/>
          <w:sz w:val="22"/>
          <w:szCs w:val="22"/>
          <w:lang w:val="en-US"/>
        </w:rPr>
        <w:br/>
      </w:r>
      <w:r w:rsidRPr="00847CD3">
        <w:rPr>
          <w:rFonts w:ascii="Times New Roman" w:hAnsi="Times New Roman" w:cs="Times New Roman"/>
          <w:color w:val="000000"/>
          <w:sz w:val="22"/>
          <w:szCs w:val="22"/>
          <w:lang w:val="en-US"/>
        </w:rPr>
        <w:t>Harng Central Department Store Company Limited (“HCDS”). Subsequently, the shareholding in CHKL will comprise of the Company, HCDS and HKL (Thai Developments) with the shareholding ratio</w:t>
      </w:r>
      <w:r>
        <w:rPr>
          <w:rFonts w:ascii="Times New Roman" w:hAnsi="Times New Roman" w:cs="Times New Roman"/>
          <w:color w:val="000000"/>
          <w:sz w:val="22"/>
          <w:szCs w:val="22"/>
          <w:lang w:val="en-US"/>
        </w:rPr>
        <w:t xml:space="preserve"> </w:t>
      </w:r>
      <w:r w:rsidRPr="00847CD3">
        <w:rPr>
          <w:rFonts w:ascii="Times New Roman" w:hAnsi="Times New Roman" w:cs="Times New Roman"/>
          <w:color w:val="000000"/>
          <w:sz w:val="22"/>
          <w:szCs w:val="22"/>
          <w:lang w:val="en-US"/>
        </w:rPr>
        <w:t>of</w:t>
      </w:r>
      <w:r>
        <w:rPr>
          <w:rFonts w:ascii="Times New Roman" w:hAnsi="Times New Roman" w:cs="Times New Roman"/>
          <w:color w:val="000000"/>
          <w:sz w:val="22"/>
          <w:szCs w:val="22"/>
          <w:lang w:val="en-US"/>
        </w:rPr>
        <w:t xml:space="preserve"> </w:t>
      </w:r>
      <w:r w:rsidRPr="00847CD3">
        <w:rPr>
          <w:rFonts w:ascii="Times New Roman" w:hAnsi="Times New Roman" w:cs="Times New Roman"/>
          <w:color w:val="000000"/>
          <w:sz w:val="22"/>
          <w:szCs w:val="22"/>
          <w:lang w:val="en-US"/>
        </w:rPr>
        <w:t>25: 26: 49, respectively. The joint investment has the objective to develop the mixed-use project located on Wireless Road and Soi Somkid, Bangkok. The total investment budget for the Company’s portion is not exceeding Baht 13,873 million. The development period of such project is expected to be done within 5 years and the completion date is expected within 2026.</w:t>
      </w:r>
    </w:p>
    <w:p w14:paraId="22303479" w14:textId="47D930DD" w:rsidR="00907DF5" w:rsidRDefault="00907DF5" w:rsidP="00B057A2">
      <w:pPr>
        <w:spacing w:line="240" w:lineRule="auto"/>
        <w:rPr>
          <w:rFonts w:ascii="Times New Roman" w:hAnsi="Times New Roman" w:cs="Times New Roman"/>
          <w:color w:val="000000"/>
          <w:sz w:val="22"/>
          <w:szCs w:val="22"/>
          <w:lang w:val="en-US"/>
        </w:rPr>
      </w:pPr>
    </w:p>
    <w:p w14:paraId="4B7B1676" w14:textId="249C79A6" w:rsidR="00907DF5" w:rsidRPr="00847CD3" w:rsidRDefault="00B057A2" w:rsidP="000C1C5E">
      <w:pPr>
        <w:tabs>
          <w:tab w:val="left" w:pos="9900"/>
        </w:tabs>
        <w:spacing w:line="276" w:lineRule="auto"/>
        <w:ind w:left="540"/>
        <w:jc w:val="both"/>
        <w:rPr>
          <w:rFonts w:ascii="Times New Roman" w:hAnsi="Times New Roman" w:cs="Times New Roman"/>
          <w:color w:val="000000"/>
          <w:sz w:val="22"/>
          <w:szCs w:val="22"/>
          <w:lang w:val="en-US"/>
        </w:rPr>
      </w:pPr>
      <w:r>
        <w:rPr>
          <w:rFonts w:ascii="Times New Roman" w:hAnsi="Times New Roman" w:cs="Times New Roman"/>
          <w:color w:val="000000"/>
          <w:sz w:val="22"/>
          <w:szCs w:val="22"/>
          <w:lang w:val="en-US"/>
        </w:rPr>
        <w:t>Subsequently, i</w:t>
      </w:r>
      <w:r w:rsidR="00907DF5">
        <w:rPr>
          <w:rFonts w:ascii="Times New Roman" w:hAnsi="Times New Roman" w:cs="Times New Roman"/>
          <w:color w:val="000000"/>
          <w:sz w:val="22"/>
          <w:szCs w:val="22"/>
          <w:lang w:val="en-US"/>
        </w:rPr>
        <w:t>n December 2021, the Group</w:t>
      </w:r>
      <w:r w:rsidR="002B7975" w:rsidRPr="002B7975">
        <w:rPr>
          <w:rFonts w:ascii="Times New Roman" w:hAnsi="Times New Roman" w:cs="Times New Roman"/>
          <w:color w:val="000000"/>
          <w:sz w:val="22"/>
          <w:szCs w:val="22"/>
          <w:lang w:val="en-US"/>
        </w:rPr>
        <w:t xml:space="preserve"> </w:t>
      </w:r>
      <w:r w:rsidR="002B7975" w:rsidRPr="00907DF5">
        <w:rPr>
          <w:rFonts w:ascii="Times New Roman" w:hAnsi="Times New Roman" w:cs="Times New Roman"/>
          <w:color w:val="000000"/>
          <w:sz w:val="22"/>
          <w:szCs w:val="22"/>
          <w:lang w:val="en-US"/>
        </w:rPr>
        <w:t xml:space="preserve">acquired </w:t>
      </w:r>
      <w:r>
        <w:rPr>
          <w:rFonts w:ascii="Times New Roman" w:hAnsi="Times New Roman" w:cs="Times New Roman"/>
          <w:color w:val="000000"/>
          <w:sz w:val="22"/>
          <w:szCs w:val="22"/>
          <w:lang w:val="en-US"/>
        </w:rPr>
        <w:t>the</w:t>
      </w:r>
      <w:r w:rsidR="002B7975" w:rsidRPr="00907DF5">
        <w:rPr>
          <w:rFonts w:ascii="Times New Roman" w:hAnsi="Times New Roman" w:cs="Times New Roman"/>
          <w:color w:val="000000"/>
          <w:sz w:val="22"/>
          <w:szCs w:val="22"/>
          <w:lang w:val="en-US"/>
        </w:rPr>
        <w:t xml:space="preserve"> ordinary shares</w:t>
      </w:r>
      <w:r w:rsidR="002B7975">
        <w:rPr>
          <w:rFonts w:ascii="Times New Roman" w:hAnsi="Times New Roman" w:cs="Times New Roman"/>
          <w:color w:val="000000"/>
          <w:sz w:val="22"/>
          <w:szCs w:val="22"/>
          <w:lang w:val="en-US"/>
        </w:rPr>
        <w:t xml:space="preserve"> of </w:t>
      </w:r>
      <w:r w:rsidR="002B7975" w:rsidRPr="00847CD3">
        <w:rPr>
          <w:rFonts w:ascii="Times New Roman" w:hAnsi="Times New Roman" w:cs="Times New Roman"/>
          <w:color w:val="000000"/>
          <w:sz w:val="22"/>
          <w:szCs w:val="22"/>
          <w:lang w:val="en-US"/>
        </w:rPr>
        <w:t xml:space="preserve">CE Holding Company Limited </w:t>
      </w:r>
      <w:r>
        <w:rPr>
          <w:rFonts w:ascii="Times New Roman" w:hAnsi="Times New Roman" w:cs="Times New Roman"/>
          <w:color w:val="000000"/>
          <w:sz w:val="22"/>
          <w:szCs w:val="22"/>
          <w:lang w:val="en-US"/>
        </w:rPr>
        <w:t xml:space="preserve">from Harng Central Department Store Company Limited </w:t>
      </w:r>
      <w:r w:rsidR="002B7975" w:rsidRPr="00907DF5">
        <w:rPr>
          <w:rFonts w:ascii="Times New Roman" w:hAnsi="Times New Roman" w:cs="Times New Roman"/>
          <w:color w:val="000000"/>
          <w:sz w:val="22"/>
          <w:szCs w:val="22"/>
          <w:lang w:val="en-US"/>
        </w:rPr>
        <w:t xml:space="preserve">of </w:t>
      </w:r>
      <w:r w:rsidR="002B7975">
        <w:rPr>
          <w:rFonts w:ascii="Times New Roman" w:hAnsi="Times New Roman" w:cs="Times New Roman"/>
          <w:color w:val="000000"/>
          <w:sz w:val="22"/>
          <w:szCs w:val="22"/>
          <w:lang w:val="en-US"/>
        </w:rPr>
        <w:t xml:space="preserve">500.1 </w:t>
      </w:r>
      <w:r w:rsidR="00CE3568">
        <w:rPr>
          <w:rFonts w:ascii="Times New Roman" w:hAnsi="Times New Roman" w:cs="Times New Roman"/>
          <w:color w:val="000000"/>
          <w:sz w:val="22"/>
          <w:szCs w:val="22"/>
          <w:lang w:val="en-US"/>
        </w:rPr>
        <w:t xml:space="preserve">million </w:t>
      </w:r>
      <w:r w:rsidR="002B7975" w:rsidRPr="008B2034">
        <w:rPr>
          <w:rFonts w:ascii="Times New Roman" w:hAnsi="Times New Roman" w:cs="Times New Roman"/>
          <w:sz w:val="22"/>
          <w:szCs w:val="22"/>
        </w:rPr>
        <w:t xml:space="preserve">units amounting </w:t>
      </w:r>
      <w:r w:rsidR="002B7975" w:rsidRPr="00907DF5">
        <w:rPr>
          <w:rFonts w:ascii="Times New Roman" w:hAnsi="Times New Roman" w:cs="Times New Roman"/>
          <w:color w:val="000000"/>
          <w:sz w:val="22"/>
          <w:szCs w:val="22"/>
          <w:lang w:val="en-US"/>
        </w:rPr>
        <w:t xml:space="preserve">Baht </w:t>
      </w:r>
      <w:r w:rsidR="002B7975">
        <w:rPr>
          <w:rFonts w:ascii="Times New Roman" w:hAnsi="Times New Roman" w:cs="Times New Roman"/>
          <w:color w:val="000000"/>
          <w:sz w:val="22"/>
          <w:szCs w:val="22"/>
          <w:lang w:val="en-US"/>
        </w:rPr>
        <w:t>5</w:t>
      </w:r>
      <w:r w:rsidR="002B7975" w:rsidRPr="004F4DBF">
        <w:rPr>
          <w:rFonts w:ascii="Times New Roman" w:hAnsi="Times New Roman" w:cs="Times New Roman"/>
          <w:color w:val="000000"/>
          <w:spacing w:val="-4"/>
          <w:sz w:val="22"/>
          <w:szCs w:val="22"/>
          <w:lang w:val="en-US"/>
        </w:rPr>
        <w:t>,499</w:t>
      </w:r>
      <w:r w:rsidR="004F4DBF" w:rsidRPr="004F4DBF">
        <w:rPr>
          <w:rFonts w:ascii="Times New Roman" w:hAnsi="Times New Roman" w:cs="Times New Roman"/>
          <w:color w:val="000000"/>
          <w:spacing w:val="-4"/>
          <w:sz w:val="22"/>
          <w:szCs w:val="22"/>
          <w:lang w:val="en-US"/>
        </w:rPr>
        <w:t>.1</w:t>
      </w:r>
      <w:r w:rsidR="002B7975" w:rsidRPr="004F4DBF">
        <w:rPr>
          <w:rFonts w:ascii="Times New Roman" w:hAnsi="Times New Roman" w:cs="Times New Roman"/>
          <w:color w:val="000000"/>
          <w:spacing w:val="-4"/>
          <w:sz w:val="22"/>
          <w:szCs w:val="22"/>
          <w:lang w:val="en-US"/>
        </w:rPr>
        <w:t xml:space="preserve"> million at the proportion of shareholding </w:t>
      </w:r>
      <w:r w:rsidR="000C1C5E" w:rsidRPr="004F4DBF">
        <w:rPr>
          <w:rFonts w:ascii="Times New Roman" w:hAnsi="Times New Roman"/>
          <w:color w:val="000000"/>
          <w:spacing w:val="-4"/>
          <w:sz w:val="22"/>
          <w:szCs w:val="28"/>
          <w:lang w:val="en-US"/>
        </w:rPr>
        <w:t xml:space="preserve">at 49% </w:t>
      </w:r>
      <w:r w:rsidR="002B7975" w:rsidRPr="004F4DBF">
        <w:rPr>
          <w:rFonts w:ascii="Times New Roman" w:hAnsi="Times New Roman" w:cs="Times New Roman"/>
          <w:color w:val="000000"/>
          <w:spacing w:val="-4"/>
          <w:sz w:val="22"/>
          <w:szCs w:val="22"/>
          <w:lang w:val="en-US"/>
        </w:rPr>
        <w:t>in accordance which the condition of</w:t>
      </w:r>
      <w:r w:rsidR="002B7975" w:rsidRPr="00907DF5">
        <w:rPr>
          <w:rFonts w:ascii="Times New Roman" w:hAnsi="Times New Roman" w:cs="Times New Roman"/>
          <w:color w:val="000000"/>
          <w:sz w:val="22"/>
          <w:szCs w:val="22"/>
          <w:lang w:val="en-US"/>
        </w:rPr>
        <w:t xml:space="preserve"> Share</w:t>
      </w:r>
      <w:r w:rsidR="000C1C5E">
        <w:rPr>
          <w:rFonts w:ascii="Times New Roman" w:hAnsi="Times New Roman" w:cstheme="minorBidi"/>
          <w:color w:val="000000"/>
          <w:sz w:val="22"/>
          <w:szCs w:val="22"/>
          <w:lang w:val="en-US"/>
        </w:rPr>
        <w:t>holder</w:t>
      </w:r>
      <w:r w:rsidR="002B7975" w:rsidRPr="00907DF5">
        <w:rPr>
          <w:rFonts w:ascii="Times New Roman" w:hAnsi="Times New Roman" w:cs="Times New Roman"/>
          <w:color w:val="000000"/>
          <w:sz w:val="22"/>
          <w:szCs w:val="22"/>
          <w:lang w:val="en-US"/>
        </w:rPr>
        <w:t xml:space="preserve"> Agreement.</w:t>
      </w:r>
    </w:p>
    <w:p w14:paraId="69D291E6" w14:textId="77777777" w:rsidR="000C1C5E" w:rsidRDefault="000C1C5E" w:rsidP="000C1C5E">
      <w:pPr>
        <w:tabs>
          <w:tab w:val="left" w:pos="9900"/>
        </w:tabs>
        <w:ind w:left="540"/>
        <w:jc w:val="thaiDistribute"/>
        <w:rPr>
          <w:rFonts w:ascii="Times New Roman" w:hAnsi="Times New Roman" w:cs="Times New Roman"/>
          <w:color w:val="000000"/>
          <w:sz w:val="22"/>
          <w:szCs w:val="22"/>
          <w:lang w:val="en-US"/>
        </w:rPr>
      </w:pPr>
    </w:p>
    <w:p w14:paraId="2D9AC157" w14:textId="760E28F4" w:rsidR="005426A7" w:rsidRPr="002F2C74" w:rsidRDefault="005426A7" w:rsidP="005426A7">
      <w:pPr>
        <w:tabs>
          <w:tab w:val="left" w:pos="9900"/>
        </w:tabs>
        <w:spacing w:line="276" w:lineRule="auto"/>
        <w:ind w:left="540"/>
        <w:jc w:val="thaiDistribute"/>
        <w:rPr>
          <w:rFonts w:ascii="Times New Roman" w:hAnsi="Times New Roman" w:cs="Times New Roman"/>
          <w:b/>
          <w:bCs/>
          <w:i/>
          <w:iCs/>
          <w:sz w:val="22"/>
          <w:szCs w:val="22"/>
        </w:rPr>
      </w:pPr>
      <w:r w:rsidRPr="002F2C74">
        <w:rPr>
          <w:rFonts w:ascii="Times New Roman" w:hAnsi="Times New Roman" w:cs="Times New Roman"/>
          <w:b/>
          <w:bCs/>
          <w:i/>
          <w:iCs/>
          <w:color w:val="000000"/>
          <w:sz w:val="22"/>
          <w:szCs w:val="22"/>
          <w:lang w:val="en-US"/>
        </w:rPr>
        <w:t>Collateral</w:t>
      </w:r>
    </w:p>
    <w:p w14:paraId="24F800D2" w14:textId="77777777" w:rsidR="005426A7" w:rsidRPr="005261E9" w:rsidRDefault="005426A7" w:rsidP="005426A7">
      <w:pPr>
        <w:tabs>
          <w:tab w:val="left" w:pos="9900"/>
        </w:tabs>
        <w:spacing w:line="276" w:lineRule="auto"/>
        <w:ind w:left="540"/>
        <w:rPr>
          <w:rFonts w:ascii="Times New Roman" w:eastAsia="Cordia New" w:hAnsi="Times New Roman" w:cs="Times New Roman"/>
          <w:lang w:val="en-US" w:eastAsia="th-TH"/>
        </w:rPr>
      </w:pPr>
    </w:p>
    <w:p w14:paraId="1A4EB5F5" w14:textId="0D45A41F" w:rsidR="002F2C74" w:rsidRDefault="005426A7" w:rsidP="005426A7">
      <w:pPr>
        <w:tabs>
          <w:tab w:val="left" w:pos="9900"/>
        </w:tabs>
        <w:spacing w:line="276" w:lineRule="auto"/>
        <w:ind w:left="540"/>
        <w:jc w:val="both"/>
        <w:rPr>
          <w:rFonts w:ascii="Times New Roman" w:eastAsia="Cordia New" w:hAnsi="Times New Roman" w:cs="Times New Roman"/>
          <w:sz w:val="22"/>
          <w:szCs w:val="22"/>
          <w:lang w:val="en-US" w:eastAsia="th-TH"/>
        </w:rPr>
        <w:sectPr w:rsidR="002F2C74" w:rsidSect="007E39F2">
          <w:headerReference w:type="default" r:id="rId8"/>
          <w:footerReference w:type="default" r:id="rId9"/>
          <w:pgSz w:w="11907" w:h="16840"/>
          <w:pgMar w:top="691" w:right="1152" w:bottom="576" w:left="1152" w:header="720" w:footer="720" w:gutter="0"/>
          <w:pgNumType w:start="17"/>
          <w:cols w:space="720"/>
          <w:docGrid w:linePitch="272"/>
        </w:sectPr>
      </w:pPr>
      <w:r w:rsidRPr="004607A0">
        <w:rPr>
          <w:rFonts w:ascii="Times New Roman" w:eastAsia="Cordia New" w:hAnsi="Times New Roman" w:cs="Times New Roman"/>
          <w:spacing w:val="-4"/>
          <w:sz w:val="22"/>
          <w:szCs w:val="22"/>
          <w:lang w:val="en-US" w:eastAsia="th-TH"/>
        </w:rPr>
        <w:t>As at 3</w:t>
      </w:r>
      <w:r w:rsidR="002F2C74" w:rsidRPr="004607A0">
        <w:rPr>
          <w:rFonts w:ascii="Times New Roman" w:eastAsia="Cordia New" w:hAnsi="Times New Roman" w:cs="Times New Roman"/>
          <w:spacing w:val="-4"/>
          <w:sz w:val="22"/>
          <w:szCs w:val="22"/>
          <w:lang w:val="en-US" w:eastAsia="th-TH"/>
        </w:rPr>
        <w:t>1 Dece</w:t>
      </w:r>
      <w:r w:rsidRPr="004607A0">
        <w:rPr>
          <w:rFonts w:ascii="Times New Roman" w:eastAsia="Cordia New" w:hAnsi="Times New Roman" w:cs="Times New Roman"/>
          <w:spacing w:val="-4"/>
          <w:sz w:val="22"/>
          <w:szCs w:val="22"/>
          <w:lang w:val="en-US" w:eastAsia="th-TH"/>
        </w:rPr>
        <w:t>mber 202</w:t>
      </w:r>
      <w:r w:rsidR="00222430" w:rsidRPr="004607A0">
        <w:rPr>
          <w:rFonts w:ascii="Times New Roman" w:eastAsia="Cordia New" w:hAnsi="Times New Roman" w:cs="Times New Roman"/>
          <w:spacing w:val="-4"/>
          <w:sz w:val="22"/>
          <w:szCs w:val="22"/>
          <w:lang w:val="en-US" w:eastAsia="th-TH"/>
        </w:rPr>
        <w:t>2</w:t>
      </w:r>
      <w:r w:rsidRPr="004607A0">
        <w:rPr>
          <w:rFonts w:ascii="Times New Roman" w:eastAsia="Cordia New" w:hAnsi="Times New Roman" w:cs="Times New Roman"/>
          <w:spacing w:val="-4"/>
          <w:sz w:val="22"/>
          <w:szCs w:val="22"/>
          <w:lang w:val="en-US" w:eastAsia="th-TH"/>
        </w:rPr>
        <w:t>, the Company had a part of investment in associate at cost of Baht</w:t>
      </w:r>
      <w:r w:rsidR="004F4DBF" w:rsidRPr="004607A0">
        <w:rPr>
          <w:rFonts w:ascii="Times New Roman" w:eastAsia="Cordia New" w:hAnsi="Times New Roman" w:cs="Times New Roman"/>
          <w:spacing w:val="-4"/>
          <w:sz w:val="22"/>
          <w:szCs w:val="22"/>
          <w:lang w:val="en-US" w:eastAsia="th-TH"/>
        </w:rPr>
        <w:t xml:space="preserve"> 991.5</w:t>
      </w:r>
      <w:r w:rsidRPr="004607A0">
        <w:rPr>
          <w:rFonts w:ascii="Times New Roman" w:eastAsia="Cordia New" w:hAnsi="Times New Roman" w:cs="Times New Roman"/>
          <w:spacing w:val="-4"/>
          <w:sz w:val="22"/>
          <w:szCs w:val="22"/>
          <w:lang w:val="en-US" w:eastAsia="th-TH"/>
        </w:rPr>
        <w:t xml:space="preserve"> million</w:t>
      </w:r>
      <w:r w:rsidRPr="00B409EA">
        <w:rPr>
          <w:rFonts w:ascii="Times New Roman" w:eastAsia="Cordia New" w:hAnsi="Times New Roman" w:cs="Times New Roman"/>
          <w:sz w:val="22"/>
          <w:szCs w:val="22"/>
          <w:lang w:val="en-US" w:eastAsia="th-TH"/>
        </w:rPr>
        <w:t xml:space="preserve"> which was used as collateral for the joint investment agreement with Dusit Thani Public Company Limited </w:t>
      </w:r>
      <w:r w:rsidR="00C738B3">
        <w:rPr>
          <w:rFonts w:ascii="Times New Roman" w:eastAsia="Cordia New" w:hAnsi="Times New Roman" w:cs="Times New Roman"/>
          <w:i/>
          <w:iCs/>
          <w:sz w:val="22"/>
          <w:szCs w:val="22"/>
          <w:lang w:val="en-US" w:eastAsia="th-TH"/>
        </w:rPr>
        <w:t>(</w:t>
      </w:r>
      <w:r w:rsidRPr="00B409EA">
        <w:rPr>
          <w:rFonts w:ascii="Times New Roman" w:eastAsia="Cordia New" w:hAnsi="Times New Roman" w:cs="Times New Roman"/>
          <w:i/>
          <w:iCs/>
          <w:sz w:val="22"/>
          <w:szCs w:val="22"/>
          <w:lang w:val="en-US" w:eastAsia="th-TH"/>
        </w:rPr>
        <w:t>20</w:t>
      </w:r>
      <w:r w:rsidR="000C1C5E">
        <w:rPr>
          <w:rFonts w:ascii="Times New Roman" w:eastAsia="Cordia New" w:hAnsi="Times New Roman" w:cs="Times New Roman"/>
          <w:i/>
          <w:iCs/>
          <w:sz w:val="22"/>
          <w:szCs w:val="22"/>
          <w:lang w:val="en-US" w:eastAsia="th-TH"/>
        </w:rPr>
        <w:t>2</w:t>
      </w:r>
      <w:r w:rsidR="00222430">
        <w:rPr>
          <w:rFonts w:ascii="Times New Roman" w:eastAsia="Cordia New" w:hAnsi="Times New Roman" w:cs="Times New Roman"/>
          <w:i/>
          <w:iCs/>
          <w:sz w:val="22"/>
          <w:szCs w:val="22"/>
          <w:lang w:val="en-US" w:eastAsia="th-TH"/>
        </w:rPr>
        <w:t>1</w:t>
      </w:r>
      <w:r w:rsidRPr="00B409EA">
        <w:rPr>
          <w:rFonts w:ascii="Times New Roman" w:eastAsia="Cordia New" w:hAnsi="Times New Roman" w:cs="Times New Roman"/>
          <w:i/>
          <w:iCs/>
          <w:sz w:val="22"/>
          <w:szCs w:val="22"/>
          <w:lang w:val="en-US" w:eastAsia="th-TH"/>
        </w:rPr>
        <w:t>: Baht 991.5 million</w:t>
      </w:r>
      <w:r w:rsidRPr="00965081">
        <w:rPr>
          <w:rFonts w:ascii="Times New Roman" w:eastAsia="Cordia New" w:hAnsi="Times New Roman" w:cs="Times New Roman"/>
          <w:i/>
          <w:iCs/>
          <w:sz w:val="22"/>
          <w:szCs w:val="22"/>
          <w:lang w:val="en-US" w:eastAsia="th-TH"/>
        </w:rPr>
        <w:t>)</w:t>
      </w:r>
      <w:r w:rsidRPr="00B409EA">
        <w:rPr>
          <w:rFonts w:ascii="Times New Roman" w:eastAsia="Cordia New" w:hAnsi="Times New Roman" w:cs="Times New Roman"/>
          <w:sz w:val="22"/>
          <w:szCs w:val="22"/>
          <w:lang w:val="en-US" w:eastAsia="th-TH"/>
        </w:rPr>
        <w:t>.</w:t>
      </w:r>
    </w:p>
    <w:p w14:paraId="1958656F" w14:textId="641179D0" w:rsidR="0027265D" w:rsidRPr="0027265D" w:rsidRDefault="0027265D">
      <w:pPr>
        <w:rPr>
          <w:rFonts w:ascii="Times New Roman" w:eastAsia="Cordia New" w:hAnsi="Times New Roman" w:cs="Times New Roman"/>
          <w:sz w:val="22"/>
          <w:szCs w:val="22"/>
          <w:lang w:val="en-US" w:eastAsia="th-TH"/>
        </w:rPr>
      </w:pPr>
      <w:r w:rsidRPr="0027265D">
        <w:rPr>
          <w:rFonts w:ascii="Times New Roman" w:eastAsia="Cordia New" w:hAnsi="Times New Roman" w:cs="Times New Roman"/>
          <w:sz w:val="22"/>
          <w:szCs w:val="22"/>
          <w:lang w:val="en-US" w:eastAsia="th-TH"/>
        </w:rPr>
        <w:lastRenderedPageBreak/>
        <w:t>Investments in associates and joint ventures as at 31 December 202</w:t>
      </w:r>
      <w:r w:rsidR="00222430">
        <w:rPr>
          <w:rFonts w:ascii="Times New Roman" w:eastAsia="Cordia New" w:hAnsi="Times New Roman" w:cs="Times New Roman"/>
          <w:sz w:val="22"/>
          <w:szCs w:val="22"/>
          <w:lang w:val="en-US" w:eastAsia="th-TH"/>
        </w:rPr>
        <w:t>2</w:t>
      </w:r>
      <w:r w:rsidRPr="0027265D">
        <w:rPr>
          <w:rFonts w:ascii="Times New Roman" w:eastAsia="Cordia New" w:hAnsi="Times New Roman" w:cs="Times New Roman"/>
          <w:sz w:val="22"/>
          <w:szCs w:val="22"/>
          <w:lang w:val="en-US" w:eastAsia="th-TH"/>
        </w:rPr>
        <w:t xml:space="preserve"> and 202</w:t>
      </w:r>
      <w:r w:rsidR="00222430">
        <w:rPr>
          <w:rFonts w:ascii="Times New Roman" w:eastAsia="Cordia New" w:hAnsi="Times New Roman" w:cs="Times New Roman"/>
          <w:sz w:val="22"/>
          <w:szCs w:val="22"/>
          <w:lang w:val="en-US" w:eastAsia="th-TH"/>
        </w:rPr>
        <w:t>1</w:t>
      </w:r>
      <w:r w:rsidRPr="0027265D">
        <w:rPr>
          <w:rFonts w:ascii="Times New Roman" w:eastAsia="Cordia New" w:hAnsi="Times New Roman" w:cs="Times New Roman"/>
          <w:sz w:val="22"/>
          <w:szCs w:val="22"/>
          <w:lang w:val="en-US" w:eastAsia="th-TH"/>
        </w:rPr>
        <w:t xml:space="preserve"> and dividend income from the investment for the years then ended were as follows:</w:t>
      </w:r>
    </w:p>
    <w:p w14:paraId="5697338B" w14:textId="153D8488" w:rsidR="0027265D" w:rsidRPr="0027265D" w:rsidRDefault="0027265D" w:rsidP="0027265D">
      <w:pPr>
        <w:spacing w:line="240" w:lineRule="auto"/>
        <w:rPr>
          <w:rFonts w:ascii="Times New Roman" w:eastAsia="Cordia New" w:hAnsi="Times New Roman" w:cs="Times New Roman"/>
          <w:sz w:val="22"/>
          <w:szCs w:val="22"/>
          <w:lang w:val="en-US" w:eastAsia="th-TH"/>
        </w:rPr>
      </w:pPr>
    </w:p>
    <w:tbl>
      <w:tblPr>
        <w:tblW w:w="14850" w:type="dxa"/>
        <w:tblLayout w:type="fixed"/>
        <w:tblCellMar>
          <w:left w:w="79" w:type="dxa"/>
          <w:right w:w="79" w:type="dxa"/>
        </w:tblCellMar>
        <w:tblLook w:val="04A0" w:firstRow="1" w:lastRow="0" w:firstColumn="1" w:lastColumn="0" w:noHBand="0" w:noVBand="1"/>
      </w:tblPr>
      <w:tblGrid>
        <w:gridCol w:w="2160"/>
        <w:gridCol w:w="688"/>
        <w:gridCol w:w="178"/>
        <w:gridCol w:w="720"/>
        <w:gridCol w:w="181"/>
        <w:gridCol w:w="929"/>
        <w:gridCol w:w="183"/>
        <w:gridCol w:w="913"/>
        <w:gridCol w:w="182"/>
        <w:gridCol w:w="946"/>
        <w:gridCol w:w="182"/>
        <w:gridCol w:w="952"/>
        <w:gridCol w:w="186"/>
        <w:gridCol w:w="957"/>
        <w:gridCol w:w="182"/>
        <w:gridCol w:w="943"/>
        <w:gridCol w:w="182"/>
        <w:gridCol w:w="1028"/>
        <w:gridCol w:w="180"/>
        <w:gridCol w:w="1002"/>
        <w:gridCol w:w="178"/>
        <w:gridCol w:w="807"/>
        <w:gridCol w:w="182"/>
        <w:gridCol w:w="809"/>
      </w:tblGrid>
      <w:tr w:rsidR="002F2C74" w14:paraId="296360AF" w14:textId="77777777" w:rsidTr="0027265D">
        <w:trPr>
          <w:cantSplit/>
          <w:trHeight w:val="237"/>
          <w:tblHeader/>
        </w:trPr>
        <w:tc>
          <w:tcPr>
            <w:tcW w:w="2160" w:type="dxa"/>
          </w:tcPr>
          <w:p w14:paraId="0220CA7B" w14:textId="12BDE073" w:rsidR="002F2C74" w:rsidRPr="001B14E0" w:rsidRDefault="002F2C74">
            <w:pPr>
              <w:pStyle w:val="acctfourfigures"/>
              <w:tabs>
                <w:tab w:val="left" w:pos="720"/>
              </w:tabs>
              <w:spacing w:line="240" w:lineRule="atLeast"/>
              <w:jc w:val="center"/>
              <w:rPr>
                <w:sz w:val="18"/>
                <w:szCs w:val="18"/>
              </w:rPr>
            </w:pPr>
          </w:p>
        </w:tc>
        <w:tc>
          <w:tcPr>
            <w:tcW w:w="12690" w:type="dxa"/>
            <w:gridSpan w:val="23"/>
            <w:hideMark/>
          </w:tcPr>
          <w:p w14:paraId="3F047759" w14:textId="77777777" w:rsidR="002F2C74" w:rsidRPr="001B14E0" w:rsidRDefault="002F2C74">
            <w:pPr>
              <w:pStyle w:val="acctfourfigures"/>
              <w:tabs>
                <w:tab w:val="left" w:pos="720"/>
              </w:tabs>
              <w:spacing w:line="240" w:lineRule="atLeast"/>
              <w:ind w:left="-79" w:right="-92"/>
              <w:jc w:val="center"/>
              <w:rPr>
                <w:b/>
                <w:bCs/>
                <w:sz w:val="18"/>
                <w:szCs w:val="18"/>
              </w:rPr>
            </w:pPr>
            <w:r w:rsidRPr="001B14E0">
              <w:rPr>
                <w:b/>
                <w:bCs/>
                <w:sz w:val="18"/>
                <w:szCs w:val="18"/>
              </w:rPr>
              <w:t>Consolidated financial statements</w:t>
            </w:r>
          </w:p>
        </w:tc>
      </w:tr>
      <w:tr w:rsidR="002F2C74" w14:paraId="3F0D075B" w14:textId="77777777" w:rsidTr="0027265D">
        <w:trPr>
          <w:cantSplit/>
          <w:trHeight w:val="237"/>
          <w:tblHeader/>
        </w:trPr>
        <w:tc>
          <w:tcPr>
            <w:tcW w:w="2160" w:type="dxa"/>
            <w:vAlign w:val="center"/>
          </w:tcPr>
          <w:p w14:paraId="6480F1C3" w14:textId="77777777" w:rsidR="002F2C74" w:rsidRPr="001B14E0" w:rsidRDefault="002F2C74">
            <w:pPr>
              <w:rPr>
                <w:rFonts w:ascii="Times New Roman" w:hAnsi="Times New Roman" w:cs="Times New Roman"/>
                <w:b/>
                <w:bCs/>
                <w:i/>
                <w:iCs/>
                <w:sz w:val="18"/>
                <w:szCs w:val="18"/>
              </w:rPr>
            </w:pPr>
          </w:p>
        </w:tc>
        <w:tc>
          <w:tcPr>
            <w:tcW w:w="688" w:type="dxa"/>
          </w:tcPr>
          <w:p w14:paraId="41C7BE06" w14:textId="77777777" w:rsidR="002F2C74" w:rsidRPr="001B14E0" w:rsidRDefault="002F2C74">
            <w:pPr>
              <w:pStyle w:val="acctfourfigures"/>
              <w:tabs>
                <w:tab w:val="left" w:pos="720"/>
              </w:tabs>
              <w:spacing w:line="240" w:lineRule="atLeast"/>
              <w:ind w:left="-79" w:right="-79"/>
              <w:jc w:val="center"/>
              <w:rPr>
                <w:rFonts w:eastAsia="Angsana New"/>
                <w:sz w:val="18"/>
                <w:szCs w:val="18"/>
              </w:rPr>
            </w:pPr>
          </w:p>
        </w:tc>
        <w:tc>
          <w:tcPr>
            <w:tcW w:w="178" w:type="dxa"/>
          </w:tcPr>
          <w:p w14:paraId="26D1D382" w14:textId="77777777" w:rsidR="002F2C74" w:rsidRPr="001B14E0" w:rsidRDefault="002F2C74">
            <w:pPr>
              <w:pStyle w:val="Index1"/>
              <w:framePr w:hSpace="0" w:wrap="auto" w:vAnchor="margin" w:hAnchor="text" w:yAlign="inline"/>
              <w:jc w:val="center"/>
              <w:rPr>
                <w:rFonts w:ascii="Times New Roman" w:eastAsia="Angsana New" w:hAnsi="Times New Roman" w:cs="Times New Roman"/>
                <w:b/>
                <w:bCs/>
                <w:sz w:val="18"/>
                <w:szCs w:val="18"/>
                <w:lang w:bidi="ar-SA"/>
              </w:rPr>
            </w:pPr>
          </w:p>
        </w:tc>
        <w:tc>
          <w:tcPr>
            <w:tcW w:w="720" w:type="dxa"/>
          </w:tcPr>
          <w:p w14:paraId="5AABE835" w14:textId="77777777" w:rsidR="002F2C74" w:rsidRPr="001B14E0" w:rsidRDefault="002F2C74">
            <w:pPr>
              <w:pStyle w:val="acctfourfigures"/>
              <w:tabs>
                <w:tab w:val="left" w:pos="720"/>
              </w:tabs>
              <w:spacing w:line="240" w:lineRule="atLeast"/>
              <w:ind w:left="-79" w:right="-79"/>
              <w:jc w:val="center"/>
              <w:rPr>
                <w:rFonts w:eastAsia="Angsana New"/>
                <w:sz w:val="18"/>
                <w:szCs w:val="18"/>
              </w:rPr>
            </w:pPr>
          </w:p>
        </w:tc>
        <w:tc>
          <w:tcPr>
            <w:tcW w:w="181" w:type="dxa"/>
          </w:tcPr>
          <w:p w14:paraId="0FF82C1F" w14:textId="77777777" w:rsidR="002F2C74" w:rsidRPr="001B14E0" w:rsidRDefault="002F2C74">
            <w:pPr>
              <w:pStyle w:val="acctfourfigures"/>
              <w:spacing w:line="240" w:lineRule="atLeast"/>
              <w:ind w:left="-79" w:right="-79"/>
              <w:rPr>
                <w:sz w:val="18"/>
                <w:szCs w:val="18"/>
              </w:rPr>
            </w:pPr>
          </w:p>
        </w:tc>
        <w:tc>
          <w:tcPr>
            <w:tcW w:w="929" w:type="dxa"/>
          </w:tcPr>
          <w:p w14:paraId="3EC16632" w14:textId="77777777" w:rsidR="002F2C74" w:rsidRPr="001B14E0" w:rsidRDefault="002F2C74">
            <w:pPr>
              <w:pStyle w:val="acctfourfigures"/>
              <w:spacing w:line="240" w:lineRule="atLeast"/>
              <w:ind w:left="-79" w:right="-79"/>
              <w:rPr>
                <w:sz w:val="18"/>
                <w:szCs w:val="18"/>
              </w:rPr>
            </w:pPr>
          </w:p>
        </w:tc>
        <w:tc>
          <w:tcPr>
            <w:tcW w:w="183" w:type="dxa"/>
          </w:tcPr>
          <w:p w14:paraId="1C7A6A34" w14:textId="77777777" w:rsidR="002F2C74" w:rsidRPr="001B14E0" w:rsidRDefault="002F2C74">
            <w:pPr>
              <w:pStyle w:val="acctfourfigures"/>
              <w:spacing w:line="240" w:lineRule="atLeast"/>
              <w:ind w:left="-79" w:right="-79"/>
              <w:rPr>
                <w:sz w:val="18"/>
                <w:szCs w:val="18"/>
              </w:rPr>
            </w:pPr>
          </w:p>
        </w:tc>
        <w:tc>
          <w:tcPr>
            <w:tcW w:w="913" w:type="dxa"/>
          </w:tcPr>
          <w:p w14:paraId="1F48FECC" w14:textId="77777777" w:rsidR="002F2C74" w:rsidRPr="001B14E0" w:rsidRDefault="002F2C74">
            <w:pPr>
              <w:pStyle w:val="acctfourfigures"/>
              <w:spacing w:line="240" w:lineRule="atLeast"/>
              <w:ind w:left="-79" w:right="-79"/>
              <w:rPr>
                <w:rFonts w:eastAsia="Angsana New"/>
                <w:sz w:val="18"/>
                <w:szCs w:val="18"/>
              </w:rPr>
            </w:pPr>
          </w:p>
        </w:tc>
        <w:tc>
          <w:tcPr>
            <w:tcW w:w="182" w:type="dxa"/>
          </w:tcPr>
          <w:p w14:paraId="4E638A89" w14:textId="77777777" w:rsidR="002F2C74" w:rsidRPr="001B14E0" w:rsidRDefault="002F2C74">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5BC68CF9" w14:textId="77777777" w:rsidR="002F2C74" w:rsidRPr="001B14E0" w:rsidRDefault="002F2C74">
            <w:pPr>
              <w:pStyle w:val="acctfourfigures"/>
              <w:tabs>
                <w:tab w:val="left" w:pos="720"/>
              </w:tabs>
              <w:spacing w:line="240" w:lineRule="atLeast"/>
              <w:ind w:left="-79" w:right="-79"/>
              <w:jc w:val="center"/>
              <w:rPr>
                <w:sz w:val="18"/>
                <w:szCs w:val="18"/>
              </w:rPr>
            </w:pPr>
          </w:p>
        </w:tc>
        <w:tc>
          <w:tcPr>
            <w:tcW w:w="182" w:type="dxa"/>
          </w:tcPr>
          <w:p w14:paraId="6B1B192D" w14:textId="77777777" w:rsidR="002F2C74" w:rsidRPr="001B14E0" w:rsidRDefault="002F2C74">
            <w:pPr>
              <w:pStyle w:val="acctfourfigures"/>
              <w:tabs>
                <w:tab w:val="left" w:pos="720"/>
              </w:tabs>
              <w:spacing w:line="240" w:lineRule="atLeast"/>
              <w:ind w:left="-79" w:right="-79"/>
              <w:jc w:val="center"/>
              <w:rPr>
                <w:sz w:val="18"/>
                <w:szCs w:val="18"/>
              </w:rPr>
            </w:pPr>
          </w:p>
        </w:tc>
        <w:tc>
          <w:tcPr>
            <w:tcW w:w="952" w:type="dxa"/>
          </w:tcPr>
          <w:p w14:paraId="09A1C2B2" w14:textId="77777777" w:rsidR="002F2C74" w:rsidRPr="001B14E0" w:rsidRDefault="002F2C74">
            <w:pPr>
              <w:pStyle w:val="acctfourfigures"/>
              <w:tabs>
                <w:tab w:val="left" w:pos="720"/>
              </w:tabs>
              <w:spacing w:line="240" w:lineRule="atLeast"/>
              <w:ind w:left="-79" w:right="-79"/>
              <w:jc w:val="center"/>
              <w:rPr>
                <w:sz w:val="18"/>
                <w:szCs w:val="18"/>
              </w:rPr>
            </w:pPr>
          </w:p>
        </w:tc>
        <w:tc>
          <w:tcPr>
            <w:tcW w:w="186" w:type="dxa"/>
          </w:tcPr>
          <w:p w14:paraId="1DB6D725" w14:textId="77777777" w:rsidR="002F2C74" w:rsidRPr="001B14E0" w:rsidRDefault="002F2C74">
            <w:pPr>
              <w:pStyle w:val="acctfourfigures"/>
              <w:tabs>
                <w:tab w:val="left" w:pos="720"/>
              </w:tabs>
              <w:spacing w:line="240" w:lineRule="atLeast"/>
              <w:ind w:left="-79" w:right="-79"/>
              <w:jc w:val="center"/>
              <w:rPr>
                <w:sz w:val="18"/>
                <w:szCs w:val="18"/>
              </w:rPr>
            </w:pPr>
          </w:p>
        </w:tc>
        <w:tc>
          <w:tcPr>
            <w:tcW w:w="957" w:type="dxa"/>
          </w:tcPr>
          <w:p w14:paraId="0A686DED" w14:textId="77777777" w:rsidR="002F2C74" w:rsidRPr="001B14E0" w:rsidRDefault="002F2C74">
            <w:pPr>
              <w:pStyle w:val="acctfourfigures"/>
              <w:tabs>
                <w:tab w:val="left" w:pos="720"/>
              </w:tabs>
              <w:spacing w:line="240" w:lineRule="atLeast"/>
              <w:ind w:left="-79" w:right="-79"/>
              <w:jc w:val="center"/>
              <w:rPr>
                <w:sz w:val="18"/>
                <w:szCs w:val="18"/>
              </w:rPr>
            </w:pPr>
          </w:p>
        </w:tc>
        <w:tc>
          <w:tcPr>
            <w:tcW w:w="182" w:type="dxa"/>
          </w:tcPr>
          <w:p w14:paraId="634DDB83" w14:textId="77777777" w:rsidR="002F2C74" w:rsidRPr="001B14E0" w:rsidRDefault="002F2C74">
            <w:pPr>
              <w:pStyle w:val="acctfourfigures"/>
              <w:tabs>
                <w:tab w:val="left" w:pos="720"/>
              </w:tabs>
              <w:spacing w:line="240" w:lineRule="atLeast"/>
              <w:ind w:left="-79" w:right="-79"/>
              <w:jc w:val="center"/>
              <w:rPr>
                <w:sz w:val="18"/>
                <w:szCs w:val="18"/>
              </w:rPr>
            </w:pPr>
          </w:p>
        </w:tc>
        <w:tc>
          <w:tcPr>
            <w:tcW w:w="943" w:type="dxa"/>
          </w:tcPr>
          <w:p w14:paraId="3CEB1631" w14:textId="77777777" w:rsidR="002F2C74" w:rsidRPr="001B14E0" w:rsidRDefault="002F2C74">
            <w:pPr>
              <w:pStyle w:val="acctfourfigures"/>
              <w:tabs>
                <w:tab w:val="left" w:pos="720"/>
              </w:tabs>
              <w:spacing w:line="240" w:lineRule="atLeast"/>
              <w:ind w:left="-79" w:right="-79"/>
              <w:jc w:val="center"/>
              <w:rPr>
                <w:sz w:val="18"/>
                <w:szCs w:val="18"/>
              </w:rPr>
            </w:pPr>
          </w:p>
        </w:tc>
        <w:tc>
          <w:tcPr>
            <w:tcW w:w="182" w:type="dxa"/>
          </w:tcPr>
          <w:p w14:paraId="21BF3B55" w14:textId="77777777" w:rsidR="002F2C74" w:rsidRPr="001B14E0" w:rsidRDefault="002F2C74">
            <w:pPr>
              <w:pStyle w:val="acctfourfigures"/>
              <w:tabs>
                <w:tab w:val="left" w:pos="720"/>
              </w:tabs>
              <w:spacing w:line="240" w:lineRule="atLeast"/>
              <w:ind w:left="-79" w:right="-79"/>
              <w:jc w:val="center"/>
              <w:rPr>
                <w:sz w:val="18"/>
                <w:szCs w:val="18"/>
              </w:rPr>
            </w:pPr>
          </w:p>
        </w:tc>
        <w:tc>
          <w:tcPr>
            <w:tcW w:w="2210" w:type="dxa"/>
            <w:gridSpan w:val="3"/>
            <w:hideMark/>
          </w:tcPr>
          <w:p w14:paraId="4053E413" w14:textId="77777777" w:rsidR="002F2C74" w:rsidRPr="001B14E0" w:rsidRDefault="002F2C74">
            <w:pPr>
              <w:pStyle w:val="acctfourfigures"/>
              <w:tabs>
                <w:tab w:val="left" w:pos="720"/>
              </w:tabs>
              <w:spacing w:line="240" w:lineRule="atLeast"/>
              <w:ind w:left="-79" w:right="-79"/>
              <w:jc w:val="center"/>
              <w:rPr>
                <w:sz w:val="18"/>
                <w:szCs w:val="18"/>
              </w:rPr>
            </w:pPr>
            <w:r w:rsidRPr="001B14E0">
              <w:rPr>
                <w:sz w:val="18"/>
                <w:szCs w:val="18"/>
              </w:rPr>
              <w:t>Fair value of</w:t>
            </w:r>
          </w:p>
        </w:tc>
        <w:tc>
          <w:tcPr>
            <w:tcW w:w="178" w:type="dxa"/>
          </w:tcPr>
          <w:p w14:paraId="6D618F95" w14:textId="77777777" w:rsidR="002F2C74" w:rsidRPr="001B14E0" w:rsidRDefault="002F2C74">
            <w:pPr>
              <w:pStyle w:val="Index1"/>
              <w:framePr w:hSpace="0" w:wrap="auto" w:vAnchor="margin" w:hAnchor="text" w:yAlign="inline"/>
              <w:tabs>
                <w:tab w:val="decimal" w:pos="837"/>
              </w:tabs>
              <w:ind w:right="-79"/>
              <w:jc w:val="center"/>
              <w:rPr>
                <w:rFonts w:ascii="Times New Roman" w:hAnsi="Times New Roman" w:cs="Times New Roman"/>
                <w:sz w:val="18"/>
                <w:szCs w:val="18"/>
              </w:rPr>
            </w:pPr>
          </w:p>
        </w:tc>
        <w:tc>
          <w:tcPr>
            <w:tcW w:w="807" w:type="dxa"/>
          </w:tcPr>
          <w:p w14:paraId="52CE296F" w14:textId="77777777" w:rsidR="002F2C74" w:rsidRPr="001B14E0" w:rsidRDefault="002F2C74">
            <w:pPr>
              <w:pStyle w:val="acctfourfigures"/>
              <w:tabs>
                <w:tab w:val="clear" w:pos="765"/>
                <w:tab w:val="decimal" w:pos="837"/>
              </w:tabs>
              <w:spacing w:line="240" w:lineRule="atLeast"/>
              <w:ind w:left="-79" w:right="-79"/>
              <w:jc w:val="center"/>
              <w:rPr>
                <w:sz w:val="18"/>
                <w:szCs w:val="18"/>
              </w:rPr>
            </w:pPr>
          </w:p>
        </w:tc>
        <w:tc>
          <w:tcPr>
            <w:tcW w:w="182" w:type="dxa"/>
          </w:tcPr>
          <w:p w14:paraId="4A186D27" w14:textId="77777777" w:rsidR="002F2C74" w:rsidRPr="001B14E0" w:rsidRDefault="002F2C74">
            <w:pPr>
              <w:pStyle w:val="Index1"/>
              <w:framePr w:hSpace="0" w:wrap="auto" w:vAnchor="margin" w:hAnchor="text" w:yAlign="inline"/>
              <w:tabs>
                <w:tab w:val="decimal" w:pos="837"/>
              </w:tabs>
              <w:ind w:right="-79"/>
              <w:jc w:val="center"/>
              <w:rPr>
                <w:rFonts w:ascii="Times New Roman" w:hAnsi="Times New Roman" w:cs="Times New Roman"/>
                <w:sz w:val="18"/>
                <w:szCs w:val="18"/>
              </w:rPr>
            </w:pPr>
          </w:p>
        </w:tc>
        <w:tc>
          <w:tcPr>
            <w:tcW w:w="809" w:type="dxa"/>
          </w:tcPr>
          <w:p w14:paraId="2620453D" w14:textId="77777777" w:rsidR="002F2C74" w:rsidRPr="001B14E0" w:rsidRDefault="002F2C74">
            <w:pPr>
              <w:pStyle w:val="acctfourfigures"/>
              <w:tabs>
                <w:tab w:val="clear" w:pos="765"/>
                <w:tab w:val="decimal" w:pos="837"/>
              </w:tabs>
              <w:spacing w:line="240" w:lineRule="atLeast"/>
              <w:ind w:left="-79" w:right="-79"/>
              <w:jc w:val="center"/>
              <w:rPr>
                <w:sz w:val="18"/>
                <w:szCs w:val="18"/>
              </w:rPr>
            </w:pPr>
          </w:p>
        </w:tc>
      </w:tr>
      <w:tr w:rsidR="002F2C74" w14:paraId="0CE9051A" w14:textId="77777777" w:rsidTr="0027265D">
        <w:trPr>
          <w:cantSplit/>
          <w:trHeight w:val="237"/>
          <w:tblHeader/>
        </w:trPr>
        <w:tc>
          <w:tcPr>
            <w:tcW w:w="2160" w:type="dxa"/>
            <w:vAlign w:val="center"/>
          </w:tcPr>
          <w:p w14:paraId="71E011DC" w14:textId="77777777" w:rsidR="002F2C74" w:rsidRPr="001B14E0" w:rsidRDefault="002F2C74">
            <w:pPr>
              <w:rPr>
                <w:rFonts w:ascii="Times New Roman" w:hAnsi="Times New Roman" w:cs="Times New Roman"/>
                <w:b/>
                <w:bCs/>
                <w:i/>
                <w:iCs/>
                <w:sz w:val="18"/>
                <w:szCs w:val="18"/>
              </w:rPr>
            </w:pPr>
          </w:p>
        </w:tc>
        <w:tc>
          <w:tcPr>
            <w:tcW w:w="1586" w:type="dxa"/>
            <w:gridSpan w:val="3"/>
            <w:hideMark/>
          </w:tcPr>
          <w:p w14:paraId="3C1A2307" w14:textId="77777777" w:rsidR="002F2C74" w:rsidRPr="001B14E0" w:rsidRDefault="002F2C74">
            <w:pPr>
              <w:pStyle w:val="acctfourfigures"/>
              <w:tabs>
                <w:tab w:val="left" w:pos="720"/>
              </w:tabs>
              <w:spacing w:line="240" w:lineRule="atLeast"/>
              <w:jc w:val="center"/>
              <w:rPr>
                <w:bCs/>
                <w:sz w:val="18"/>
                <w:szCs w:val="18"/>
                <w:lang w:bidi="th-TH"/>
              </w:rPr>
            </w:pPr>
            <w:r w:rsidRPr="001B14E0">
              <w:rPr>
                <w:bCs/>
                <w:sz w:val="18"/>
                <w:szCs w:val="18"/>
              </w:rPr>
              <w:t>Ownership interest</w:t>
            </w:r>
          </w:p>
        </w:tc>
        <w:tc>
          <w:tcPr>
            <w:tcW w:w="181" w:type="dxa"/>
          </w:tcPr>
          <w:p w14:paraId="51BE91FE" w14:textId="77777777" w:rsidR="002F2C74" w:rsidRPr="001B14E0" w:rsidRDefault="002F2C74">
            <w:pPr>
              <w:pStyle w:val="acctfourfigures"/>
              <w:tabs>
                <w:tab w:val="left" w:pos="720"/>
              </w:tabs>
              <w:spacing w:line="240" w:lineRule="atLeast"/>
              <w:jc w:val="center"/>
              <w:rPr>
                <w:bCs/>
                <w:sz w:val="18"/>
                <w:szCs w:val="18"/>
                <w:cs/>
              </w:rPr>
            </w:pPr>
          </w:p>
        </w:tc>
        <w:tc>
          <w:tcPr>
            <w:tcW w:w="2025" w:type="dxa"/>
            <w:gridSpan w:val="3"/>
            <w:hideMark/>
          </w:tcPr>
          <w:p w14:paraId="16F39DEF" w14:textId="77777777" w:rsidR="002F2C74" w:rsidRPr="001B14E0" w:rsidRDefault="002F2C74">
            <w:pPr>
              <w:pStyle w:val="acctfourfigures"/>
              <w:tabs>
                <w:tab w:val="left" w:pos="720"/>
              </w:tabs>
              <w:spacing w:line="240" w:lineRule="atLeast"/>
              <w:jc w:val="center"/>
              <w:rPr>
                <w:bCs/>
                <w:sz w:val="18"/>
                <w:szCs w:val="18"/>
                <w:lang w:bidi="th-TH"/>
              </w:rPr>
            </w:pPr>
            <w:r w:rsidRPr="001B14E0">
              <w:rPr>
                <w:bCs/>
                <w:sz w:val="18"/>
                <w:szCs w:val="18"/>
              </w:rPr>
              <w:t>Paid-up capital</w:t>
            </w:r>
          </w:p>
        </w:tc>
        <w:tc>
          <w:tcPr>
            <w:tcW w:w="182" w:type="dxa"/>
          </w:tcPr>
          <w:p w14:paraId="1AFE9971" w14:textId="77777777" w:rsidR="002F2C74" w:rsidRPr="001B14E0" w:rsidRDefault="002F2C74">
            <w:pPr>
              <w:pStyle w:val="acctfourfigures"/>
              <w:tabs>
                <w:tab w:val="left" w:pos="720"/>
              </w:tabs>
              <w:spacing w:line="240" w:lineRule="atLeast"/>
              <w:jc w:val="center"/>
              <w:rPr>
                <w:bCs/>
                <w:sz w:val="18"/>
                <w:szCs w:val="18"/>
              </w:rPr>
            </w:pPr>
          </w:p>
        </w:tc>
        <w:tc>
          <w:tcPr>
            <w:tcW w:w="2080" w:type="dxa"/>
            <w:gridSpan w:val="3"/>
            <w:hideMark/>
          </w:tcPr>
          <w:p w14:paraId="34513FB2" w14:textId="77777777" w:rsidR="002F2C74" w:rsidRPr="001B14E0" w:rsidRDefault="002F2C74">
            <w:pPr>
              <w:pStyle w:val="acctmergecolhdg"/>
              <w:spacing w:line="240" w:lineRule="atLeast"/>
              <w:ind w:left="-79" w:right="-79"/>
              <w:rPr>
                <w:b w:val="0"/>
                <w:bCs/>
                <w:sz w:val="18"/>
                <w:szCs w:val="18"/>
              </w:rPr>
            </w:pPr>
            <w:r w:rsidRPr="001B14E0">
              <w:rPr>
                <w:b w:val="0"/>
                <w:bCs/>
                <w:sz w:val="18"/>
                <w:szCs w:val="18"/>
              </w:rPr>
              <w:t>Cost</w:t>
            </w:r>
          </w:p>
        </w:tc>
        <w:tc>
          <w:tcPr>
            <w:tcW w:w="186" w:type="dxa"/>
          </w:tcPr>
          <w:p w14:paraId="2C05599F" w14:textId="77777777" w:rsidR="002F2C74" w:rsidRPr="001B14E0" w:rsidRDefault="002F2C74">
            <w:pPr>
              <w:pStyle w:val="acctmergecolhdg"/>
              <w:spacing w:line="240" w:lineRule="atLeast"/>
              <w:ind w:left="-79" w:right="-79"/>
              <w:rPr>
                <w:b w:val="0"/>
                <w:bCs/>
                <w:sz w:val="18"/>
                <w:szCs w:val="18"/>
              </w:rPr>
            </w:pPr>
          </w:p>
        </w:tc>
        <w:tc>
          <w:tcPr>
            <w:tcW w:w="2082" w:type="dxa"/>
            <w:gridSpan w:val="3"/>
            <w:hideMark/>
          </w:tcPr>
          <w:p w14:paraId="644BE6F3" w14:textId="77777777" w:rsidR="002F2C74" w:rsidRPr="001B14E0" w:rsidRDefault="002F2C74">
            <w:pPr>
              <w:pStyle w:val="acctmergecolhdg"/>
              <w:spacing w:line="240" w:lineRule="atLeast"/>
              <w:ind w:left="-79" w:right="-79"/>
              <w:rPr>
                <w:b w:val="0"/>
                <w:bCs/>
                <w:sz w:val="18"/>
                <w:szCs w:val="18"/>
              </w:rPr>
            </w:pPr>
            <w:r w:rsidRPr="001B14E0">
              <w:rPr>
                <w:b w:val="0"/>
                <w:bCs/>
                <w:sz w:val="18"/>
                <w:szCs w:val="18"/>
              </w:rPr>
              <w:t>Equity</w:t>
            </w:r>
          </w:p>
        </w:tc>
        <w:tc>
          <w:tcPr>
            <w:tcW w:w="182" w:type="dxa"/>
          </w:tcPr>
          <w:p w14:paraId="4EE7EF56" w14:textId="77777777" w:rsidR="002F2C74" w:rsidRPr="001B14E0" w:rsidRDefault="002F2C74">
            <w:pPr>
              <w:pStyle w:val="acctfourfigures"/>
              <w:tabs>
                <w:tab w:val="left" w:pos="720"/>
              </w:tabs>
              <w:spacing w:line="240" w:lineRule="atLeast"/>
              <w:ind w:left="-79" w:right="-79"/>
              <w:jc w:val="center"/>
              <w:rPr>
                <w:sz w:val="18"/>
                <w:szCs w:val="18"/>
              </w:rPr>
            </w:pPr>
          </w:p>
        </w:tc>
        <w:tc>
          <w:tcPr>
            <w:tcW w:w="2210" w:type="dxa"/>
            <w:gridSpan w:val="3"/>
            <w:hideMark/>
          </w:tcPr>
          <w:p w14:paraId="32D5A822" w14:textId="77777777" w:rsidR="002F2C74" w:rsidRPr="001B14E0" w:rsidRDefault="002F2C74">
            <w:pPr>
              <w:pStyle w:val="acctfourfigures"/>
              <w:tabs>
                <w:tab w:val="left" w:pos="720"/>
              </w:tabs>
              <w:spacing w:line="240" w:lineRule="atLeast"/>
              <w:ind w:left="-79" w:right="-79"/>
              <w:jc w:val="center"/>
              <w:rPr>
                <w:sz w:val="18"/>
                <w:szCs w:val="18"/>
              </w:rPr>
            </w:pPr>
            <w:r w:rsidRPr="001B14E0">
              <w:rPr>
                <w:sz w:val="18"/>
                <w:szCs w:val="18"/>
              </w:rPr>
              <w:t>listed securities</w:t>
            </w:r>
          </w:p>
        </w:tc>
        <w:tc>
          <w:tcPr>
            <w:tcW w:w="178" w:type="dxa"/>
          </w:tcPr>
          <w:p w14:paraId="499FFDC9" w14:textId="77777777" w:rsidR="002F2C74" w:rsidRPr="001B14E0" w:rsidRDefault="002F2C74">
            <w:pPr>
              <w:pStyle w:val="Index1"/>
              <w:framePr w:hSpace="0" w:wrap="auto" w:vAnchor="margin" w:hAnchor="text" w:yAlign="inline"/>
              <w:tabs>
                <w:tab w:val="decimal" w:pos="837"/>
              </w:tabs>
              <w:ind w:right="-79"/>
              <w:jc w:val="center"/>
              <w:rPr>
                <w:rFonts w:ascii="Times New Roman" w:hAnsi="Times New Roman" w:cs="Times New Roman"/>
                <w:sz w:val="18"/>
                <w:szCs w:val="18"/>
              </w:rPr>
            </w:pPr>
          </w:p>
        </w:tc>
        <w:tc>
          <w:tcPr>
            <w:tcW w:w="1798" w:type="dxa"/>
            <w:gridSpan w:val="3"/>
            <w:hideMark/>
          </w:tcPr>
          <w:p w14:paraId="19D7F545" w14:textId="77777777" w:rsidR="002F2C74" w:rsidRPr="001B14E0" w:rsidRDefault="002F2C74">
            <w:pPr>
              <w:pStyle w:val="acctfourfigures"/>
              <w:tabs>
                <w:tab w:val="left" w:pos="720"/>
              </w:tabs>
              <w:spacing w:line="240" w:lineRule="atLeast"/>
              <w:ind w:left="-79" w:right="-79"/>
              <w:jc w:val="center"/>
              <w:rPr>
                <w:sz w:val="18"/>
                <w:szCs w:val="18"/>
              </w:rPr>
            </w:pPr>
            <w:r w:rsidRPr="001B14E0">
              <w:rPr>
                <w:sz w:val="18"/>
                <w:szCs w:val="18"/>
              </w:rPr>
              <w:t>Dividend income</w:t>
            </w:r>
          </w:p>
        </w:tc>
      </w:tr>
      <w:tr w:rsidR="00222430" w14:paraId="02C2D65B" w14:textId="77777777" w:rsidTr="0027265D">
        <w:trPr>
          <w:cantSplit/>
          <w:trHeight w:val="237"/>
          <w:tblHeader/>
        </w:trPr>
        <w:tc>
          <w:tcPr>
            <w:tcW w:w="2160" w:type="dxa"/>
            <w:vAlign w:val="center"/>
          </w:tcPr>
          <w:p w14:paraId="6275704A" w14:textId="77777777" w:rsidR="00222430" w:rsidRPr="001B14E0" w:rsidRDefault="00222430" w:rsidP="00222430">
            <w:pPr>
              <w:rPr>
                <w:rFonts w:ascii="Times New Roman" w:hAnsi="Times New Roman" w:cs="Times New Roman"/>
                <w:b/>
                <w:bCs/>
                <w:i/>
                <w:iCs/>
                <w:sz w:val="18"/>
                <w:szCs w:val="18"/>
              </w:rPr>
            </w:pPr>
          </w:p>
        </w:tc>
        <w:tc>
          <w:tcPr>
            <w:tcW w:w="688" w:type="dxa"/>
            <w:hideMark/>
          </w:tcPr>
          <w:p w14:paraId="4E61A96A" w14:textId="450FAE9F" w:rsidR="00222430" w:rsidRPr="001B14E0"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22</w:t>
            </w:r>
          </w:p>
        </w:tc>
        <w:tc>
          <w:tcPr>
            <w:tcW w:w="178" w:type="dxa"/>
          </w:tcPr>
          <w:p w14:paraId="13AD1BE1" w14:textId="77777777" w:rsidR="00222430" w:rsidRPr="001B14E0" w:rsidRDefault="00222430" w:rsidP="00222430">
            <w:pPr>
              <w:pStyle w:val="acctfourfigures"/>
              <w:tabs>
                <w:tab w:val="left" w:pos="720"/>
              </w:tabs>
              <w:spacing w:line="240" w:lineRule="atLeast"/>
              <w:ind w:left="-79" w:right="-79"/>
              <w:jc w:val="center"/>
              <w:rPr>
                <w:sz w:val="18"/>
                <w:szCs w:val="18"/>
                <w:cs/>
              </w:rPr>
            </w:pPr>
          </w:p>
        </w:tc>
        <w:tc>
          <w:tcPr>
            <w:tcW w:w="720" w:type="dxa"/>
            <w:hideMark/>
          </w:tcPr>
          <w:p w14:paraId="73134E71" w14:textId="0629F0CC" w:rsidR="00222430" w:rsidRPr="001B14E0"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21</w:t>
            </w:r>
          </w:p>
        </w:tc>
        <w:tc>
          <w:tcPr>
            <w:tcW w:w="181" w:type="dxa"/>
          </w:tcPr>
          <w:p w14:paraId="46B53EBC" w14:textId="77777777" w:rsidR="00222430" w:rsidRPr="001B14E0" w:rsidRDefault="00222430" w:rsidP="00222430">
            <w:pPr>
              <w:pStyle w:val="acctfourfigures"/>
              <w:spacing w:line="240" w:lineRule="atLeast"/>
              <w:ind w:left="-79" w:right="-79"/>
              <w:rPr>
                <w:sz w:val="18"/>
                <w:szCs w:val="18"/>
                <w:cs/>
              </w:rPr>
            </w:pPr>
          </w:p>
        </w:tc>
        <w:tc>
          <w:tcPr>
            <w:tcW w:w="929" w:type="dxa"/>
            <w:hideMark/>
          </w:tcPr>
          <w:p w14:paraId="32348B8A" w14:textId="794CB48F" w:rsidR="00222430" w:rsidRPr="001B14E0"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22</w:t>
            </w:r>
          </w:p>
        </w:tc>
        <w:tc>
          <w:tcPr>
            <w:tcW w:w="183" w:type="dxa"/>
          </w:tcPr>
          <w:p w14:paraId="24D9ED6C" w14:textId="77777777" w:rsidR="00222430" w:rsidRPr="001B14E0" w:rsidRDefault="00222430" w:rsidP="00222430">
            <w:pPr>
              <w:pStyle w:val="acctfourfigures"/>
              <w:tabs>
                <w:tab w:val="left" w:pos="720"/>
              </w:tabs>
              <w:spacing w:line="240" w:lineRule="atLeast"/>
              <w:ind w:left="-79" w:right="-79"/>
              <w:jc w:val="center"/>
              <w:rPr>
                <w:sz w:val="18"/>
                <w:szCs w:val="18"/>
                <w:cs/>
              </w:rPr>
            </w:pPr>
          </w:p>
        </w:tc>
        <w:tc>
          <w:tcPr>
            <w:tcW w:w="913" w:type="dxa"/>
            <w:hideMark/>
          </w:tcPr>
          <w:p w14:paraId="57761C3A" w14:textId="3B9EA428" w:rsidR="00222430" w:rsidRPr="001B14E0"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21</w:t>
            </w:r>
          </w:p>
        </w:tc>
        <w:tc>
          <w:tcPr>
            <w:tcW w:w="182" w:type="dxa"/>
          </w:tcPr>
          <w:p w14:paraId="6925CEA9" w14:textId="77777777" w:rsidR="00222430" w:rsidRPr="001B14E0" w:rsidRDefault="00222430" w:rsidP="00222430">
            <w:pPr>
              <w:pStyle w:val="Index1"/>
              <w:framePr w:hSpace="0" w:wrap="auto" w:vAnchor="margin" w:hAnchor="text" w:yAlign="inline"/>
              <w:tabs>
                <w:tab w:val="decimal" w:pos="761"/>
              </w:tabs>
              <w:ind w:right="-79"/>
              <w:jc w:val="left"/>
              <w:rPr>
                <w:rFonts w:ascii="Times New Roman" w:hAnsi="Times New Roman" w:cs="Times New Roman"/>
                <w:sz w:val="18"/>
                <w:szCs w:val="18"/>
                <w:cs/>
              </w:rPr>
            </w:pPr>
          </w:p>
        </w:tc>
        <w:tc>
          <w:tcPr>
            <w:tcW w:w="946" w:type="dxa"/>
            <w:hideMark/>
          </w:tcPr>
          <w:p w14:paraId="6A761151" w14:textId="6AE084AC" w:rsidR="00222430" w:rsidRPr="001B14E0"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22</w:t>
            </w:r>
          </w:p>
        </w:tc>
        <w:tc>
          <w:tcPr>
            <w:tcW w:w="182" w:type="dxa"/>
          </w:tcPr>
          <w:p w14:paraId="4E834E28" w14:textId="77777777" w:rsidR="00222430" w:rsidRPr="001B14E0" w:rsidRDefault="00222430" w:rsidP="00222430">
            <w:pPr>
              <w:pStyle w:val="acctfourfigures"/>
              <w:tabs>
                <w:tab w:val="left" w:pos="720"/>
              </w:tabs>
              <w:spacing w:line="240" w:lineRule="atLeast"/>
              <w:ind w:left="-79" w:right="-79"/>
              <w:jc w:val="center"/>
              <w:rPr>
                <w:sz w:val="18"/>
                <w:szCs w:val="18"/>
                <w:cs/>
              </w:rPr>
            </w:pPr>
          </w:p>
        </w:tc>
        <w:tc>
          <w:tcPr>
            <w:tcW w:w="952" w:type="dxa"/>
            <w:hideMark/>
          </w:tcPr>
          <w:p w14:paraId="1E5A266E" w14:textId="6187E1D1" w:rsidR="00222430" w:rsidRPr="001B14E0"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21</w:t>
            </w:r>
          </w:p>
        </w:tc>
        <w:tc>
          <w:tcPr>
            <w:tcW w:w="186" w:type="dxa"/>
          </w:tcPr>
          <w:p w14:paraId="038111E5" w14:textId="77777777" w:rsidR="00222430" w:rsidRPr="001B14E0" w:rsidRDefault="00222430" w:rsidP="00222430">
            <w:pPr>
              <w:pStyle w:val="acctfourfigures"/>
              <w:spacing w:line="240" w:lineRule="atLeast"/>
              <w:ind w:left="-79" w:right="-79"/>
              <w:rPr>
                <w:sz w:val="18"/>
                <w:szCs w:val="18"/>
                <w:cs/>
              </w:rPr>
            </w:pPr>
          </w:p>
        </w:tc>
        <w:tc>
          <w:tcPr>
            <w:tcW w:w="957" w:type="dxa"/>
            <w:hideMark/>
          </w:tcPr>
          <w:p w14:paraId="0998400F" w14:textId="7A167025" w:rsidR="00222430" w:rsidRPr="001B14E0"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22</w:t>
            </w:r>
          </w:p>
        </w:tc>
        <w:tc>
          <w:tcPr>
            <w:tcW w:w="182" w:type="dxa"/>
          </w:tcPr>
          <w:p w14:paraId="30DE25F7" w14:textId="77777777" w:rsidR="00222430" w:rsidRPr="001B14E0" w:rsidRDefault="00222430" w:rsidP="00222430">
            <w:pPr>
              <w:pStyle w:val="acctfourfigures"/>
              <w:tabs>
                <w:tab w:val="left" w:pos="720"/>
              </w:tabs>
              <w:spacing w:line="240" w:lineRule="atLeast"/>
              <w:ind w:left="-79" w:right="-79"/>
              <w:jc w:val="center"/>
              <w:rPr>
                <w:sz w:val="18"/>
                <w:szCs w:val="18"/>
                <w:cs/>
              </w:rPr>
            </w:pPr>
          </w:p>
        </w:tc>
        <w:tc>
          <w:tcPr>
            <w:tcW w:w="943" w:type="dxa"/>
            <w:hideMark/>
          </w:tcPr>
          <w:p w14:paraId="55633624" w14:textId="2E1F9746" w:rsidR="00222430" w:rsidRPr="001B14E0"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21</w:t>
            </w:r>
          </w:p>
        </w:tc>
        <w:tc>
          <w:tcPr>
            <w:tcW w:w="182" w:type="dxa"/>
          </w:tcPr>
          <w:p w14:paraId="5A20F2DF" w14:textId="77777777" w:rsidR="00222430" w:rsidRPr="001B14E0" w:rsidRDefault="00222430" w:rsidP="00222430">
            <w:pPr>
              <w:pStyle w:val="acctfourfigures"/>
              <w:spacing w:line="240" w:lineRule="atLeast"/>
              <w:ind w:left="-79" w:right="-79"/>
              <w:rPr>
                <w:sz w:val="18"/>
                <w:szCs w:val="18"/>
                <w:cs/>
              </w:rPr>
            </w:pPr>
          </w:p>
        </w:tc>
        <w:tc>
          <w:tcPr>
            <w:tcW w:w="1028" w:type="dxa"/>
            <w:hideMark/>
          </w:tcPr>
          <w:p w14:paraId="3D122F27" w14:textId="127ABA2D" w:rsidR="00222430" w:rsidRPr="001B14E0"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22</w:t>
            </w:r>
          </w:p>
        </w:tc>
        <w:tc>
          <w:tcPr>
            <w:tcW w:w="180" w:type="dxa"/>
          </w:tcPr>
          <w:p w14:paraId="7DA7B259" w14:textId="77777777" w:rsidR="00222430" w:rsidRPr="001B14E0" w:rsidRDefault="00222430" w:rsidP="00222430">
            <w:pPr>
              <w:pStyle w:val="acctfourfigures"/>
              <w:tabs>
                <w:tab w:val="left" w:pos="720"/>
              </w:tabs>
              <w:spacing w:line="240" w:lineRule="atLeast"/>
              <w:ind w:left="-79" w:right="-79"/>
              <w:jc w:val="center"/>
              <w:rPr>
                <w:sz w:val="18"/>
                <w:szCs w:val="18"/>
                <w:cs/>
              </w:rPr>
            </w:pPr>
          </w:p>
        </w:tc>
        <w:tc>
          <w:tcPr>
            <w:tcW w:w="1002" w:type="dxa"/>
            <w:hideMark/>
          </w:tcPr>
          <w:p w14:paraId="2571EF9A" w14:textId="3A59C8AD" w:rsidR="00222430" w:rsidRPr="001B14E0"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21</w:t>
            </w:r>
          </w:p>
        </w:tc>
        <w:tc>
          <w:tcPr>
            <w:tcW w:w="178" w:type="dxa"/>
          </w:tcPr>
          <w:p w14:paraId="1F01B6BF" w14:textId="77777777" w:rsidR="00222430" w:rsidRPr="001B14E0" w:rsidRDefault="00222430" w:rsidP="00222430">
            <w:pPr>
              <w:pStyle w:val="Index1"/>
              <w:framePr w:hSpace="0" w:wrap="auto" w:vAnchor="margin" w:hAnchor="text" w:yAlign="inline"/>
              <w:tabs>
                <w:tab w:val="decimal" w:pos="837"/>
              </w:tabs>
              <w:ind w:right="-79"/>
              <w:jc w:val="left"/>
              <w:rPr>
                <w:rFonts w:ascii="Times New Roman" w:hAnsi="Times New Roman" w:cs="Times New Roman"/>
                <w:sz w:val="18"/>
                <w:szCs w:val="18"/>
                <w:cs/>
              </w:rPr>
            </w:pPr>
          </w:p>
        </w:tc>
        <w:tc>
          <w:tcPr>
            <w:tcW w:w="807" w:type="dxa"/>
            <w:hideMark/>
          </w:tcPr>
          <w:p w14:paraId="1FCC8206" w14:textId="1ACAB17E" w:rsidR="00222430" w:rsidRPr="001B14E0"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22</w:t>
            </w:r>
          </w:p>
        </w:tc>
        <w:tc>
          <w:tcPr>
            <w:tcW w:w="182" w:type="dxa"/>
          </w:tcPr>
          <w:p w14:paraId="03A4E258" w14:textId="77777777" w:rsidR="00222430" w:rsidRPr="001B14E0" w:rsidRDefault="00222430" w:rsidP="00222430">
            <w:pPr>
              <w:pStyle w:val="acctfourfigures"/>
              <w:tabs>
                <w:tab w:val="left" w:pos="720"/>
              </w:tabs>
              <w:spacing w:line="240" w:lineRule="atLeast"/>
              <w:ind w:left="-79" w:right="-79"/>
              <w:jc w:val="center"/>
              <w:rPr>
                <w:sz w:val="18"/>
                <w:szCs w:val="18"/>
                <w:cs/>
              </w:rPr>
            </w:pPr>
          </w:p>
        </w:tc>
        <w:tc>
          <w:tcPr>
            <w:tcW w:w="809" w:type="dxa"/>
            <w:hideMark/>
          </w:tcPr>
          <w:p w14:paraId="678C0C5A" w14:textId="64E3C760" w:rsidR="00222430" w:rsidRPr="001B14E0"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21</w:t>
            </w:r>
          </w:p>
        </w:tc>
      </w:tr>
      <w:tr w:rsidR="00222430" w14:paraId="686EF652" w14:textId="77777777" w:rsidTr="0027265D">
        <w:trPr>
          <w:cantSplit/>
          <w:trHeight w:val="237"/>
          <w:tblHeader/>
        </w:trPr>
        <w:tc>
          <w:tcPr>
            <w:tcW w:w="2160" w:type="dxa"/>
            <w:vAlign w:val="center"/>
          </w:tcPr>
          <w:p w14:paraId="07A605A1" w14:textId="77777777" w:rsidR="00222430" w:rsidRPr="001B14E0" w:rsidRDefault="00222430" w:rsidP="00222430">
            <w:pPr>
              <w:rPr>
                <w:rFonts w:ascii="Times New Roman" w:hAnsi="Times New Roman" w:cs="Times New Roman"/>
                <w:b/>
                <w:bCs/>
                <w:i/>
                <w:iCs/>
                <w:sz w:val="18"/>
                <w:szCs w:val="18"/>
                <w:cs/>
              </w:rPr>
            </w:pPr>
          </w:p>
        </w:tc>
        <w:tc>
          <w:tcPr>
            <w:tcW w:w="1586" w:type="dxa"/>
            <w:gridSpan w:val="3"/>
            <w:hideMark/>
          </w:tcPr>
          <w:p w14:paraId="0732972F" w14:textId="77777777" w:rsidR="00222430" w:rsidRPr="001B14E0" w:rsidRDefault="00222430" w:rsidP="00222430">
            <w:pPr>
              <w:pStyle w:val="acctfourfigures"/>
              <w:tabs>
                <w:tab w:val="left" w:pos="720"/>
              </w:tabs>
              <w:spacing w:line="240" w:lineRule="atLeast"/>
              <w:ind w:left="-79" w:right="-79"/>
              <w:jc w:val="center"/>
              <w:rPr>
                <w:rFonts w:eastAsia="Angsana New"/>
                <w:sz w:val="18"/>
                <w:szCs w:val="18"/>
              </w:rPr>
            </w:pPr>
            <w:r w:rsidRPr="001B14E0">
              <w:rPr>
                <w:i/>
                <w:iCs/>
                <w:sz w:val="18"/>
                <w:szCs w:val="18"/>
              </w:rPr>
              <w:t>(%)</w:t>
            </w:r>
          </w:p>
        </w:tc>
        <w:tc>
          <w:tcPr>
            <w:tcW w:w="181" w:type="dxa"/>
          </w:tcPr>
          <w:p w14:paraId="3ADE9831" w14:textId="77777777" w:rsidR="00222430" w:rsidRPr="001B14E0" w:rsidRDefault="00222430" w:rsidP="00222430">
            <w:pPr>
              <w:pStyle w:val="acctfourfigures"/>
              <w:spacing w:line="240" w:lineRule="atLeast"/>
              <w:ind w:left="-79" w:right="-79"/>
              <w:rPr>
                <w:sz w:val="18"/>
                <w:szCs w:val="18"/>
              </w:rPr>
            </w:pPr>
          </w:p>
        </w:tc>
        <w:tc>
          <w:tcPr>
            <w:tcW w:w="10923" w:type="dxa"/>
            <w:gridSpan w:val="19"/>
            <w:hideMark/>
          </w:tcPr>
          <w:p w14:paraId="08816E3E" w14:textId="5337B5E8" w:rsidR="00222430" w:rsidRPr="001B14E0" w:rsidRDefault="00222430" w:rsidP="00222430">
            <w:pPr>
              <w:pStyle w:val="acctfourfigures"/>
              <w:tabs>
                <w:tab w:val="left" w:pos="720"/>
              </w:tabs>
              <w:spacing w:line="240" w:lineRule="atLeast"/>
              <w:ind w:left="-79" w:right="-79"/>
              <w:jc w:val="center"/>
              <w:rPr>
                <w:sz w:val="18"/>
                <w:szCs w:val="18"/>
              </w:rPr>
            </w:pPr>
            <w:r w:rsidRPr="001B14E0">
              <w:rPr>
                <w:i/>
                <w:iCs/>
                <w:sz w:val="18"/>
                <w:szCs w:val="18"/>
              </w:rPr>
              <w:t>(in million Baht)</w:t>
            </w:r>
          </w:p>
        </w:tc>
      </w:tr>
      <w:tr w:rsidR="00222430" w14:paraId="7BF86E07" w14:textId="77777777" w:rsidTr="0027265D">
        <w:trPr>
          <w:cantSplit/>
          <w:trHeight w:val="237"/>
        </w:trPr>
        <w:tc>
          <w:tcPr>
            <w:tcW w:w="2160" w:type="dxa"/>
            <w:vAlign w:val="center"/>
            <w:hideMark/>
          </w:tcPr>
          <w:p w14:paraId="03EC91AB" w14:textId="77777777" w:rsidR="00222430" w:rsidRPr="001B14E0" w:rsidRDefault="00222430" w:rsidP="00222430">
            <w:pPr>
              <w:rPr>
                <w:rFonts w:ascii="Times New Roman" w:hAnsi="Times New Roman" w:cs="Times New Roman"/>
                <w:i/>
                <w:iCs/>
                <w:sz w:val="18"/>
                <w:szCs w:val="18"/>
              </w:rPr>
            </w:pPr>
            <w:r w:rsidRPr="001B14E0">
              <w:rPr>
                <w:rFonts w:ascii="Times New Roman" w:hAnsi="Times New Roman" w:cs="Times New Roman"/>
                <w:b/>
                <w:bCs/>
                <w:i/>
                <w:iCs/>
                <w:sz w:val="18"/>
                <w:szCs w:val="18"/>
              </w:rPr>
              <w:t>Associates</w:t>
            </w:r>
          </w:p>
        </w:tc>
        <w:tc>
          <w:tcPr>
            <w:tcW w:w="688" w:type="dxa"/>
          </w:tcPr>
          <w:p w14:paraId="259CF37C" w14:textId="77777777" w:rsidR="00222430" w:rsidRPr="001B14E0" w:rsidRDefault="00222430" w:rsidP="00222430">
            <w:pPr>
              <w:pStyle w:val="acctfourfigures"/>
              <w:tabs>
                <w:tab w:val="left" w:pos="720"/>
              </w:tabs>
              <w:spacing w:line="240" w:lineRule="atLeast"/>
              <w:ind w:left="-79" w:right="-79"/>
              <w:jc w:val="center"/>
              <w:rPr>
                <w:rFonts w:eastAsia="Angsana New"/>
                <w:sz w:val="18"/>
                <w:szCs w:val="18"/>
              </w:rPr>
            </w:pPr>
          </w:p>
        </w:tc>
        <w:tc>
          <w:tcPr>
            <w:tcW w:w="178" w:type="dxa"/>
          </w:tcPr>
          <w:p w14:paraId="1135B5E4" w14:textId="77777777" w:rsidR="00222430" w:rsidRPr="001B14E0" w:rsidRDefault="00222430" w:rsidP="00222430">
            <w:pPr>
              <w:pStyle w:val="Index1"/>
              <w:framePr w:hSpace="0" w:wrap="auto" w:vAnchor="margin" w:hAnchor="text" w:yAlign="inline"/>
              <w:jc w:val="center"/>
              <w:rPr>
                <w:rFonts w:ascii="Times New Roman" w:eastAsia="Angsana New" w:hAnsi="Times New Roman" w:cs="Times New Roman"/>
                <w:b/>
                <w:bCs/>
                <w:sz w:val="18"/>
                <w:szCs w:val="18"/>
                <w:lang w:bidi="ar-SA"/>
              </w:rPr>
            </w:pPr>
          </w:p>
        </w:tc>
        <w:tc>
          <w:tcPr>
            <w:tcW w:w="720" w:type="dxa"/>
          </w:tcPr>
          <w:p w14:paraId="548F9723" w14:textId="77777777" w:rsidR="00222430" w:rsidRPr="001B14E0" w:rsidRDefault="00222430" w:rsidP="00222430">
            <w:pPr>
              <w:pStyle w:val="acctfourfigures"/>
              <w:tabs>
                <w:tab w:val="left" w:pos="720"/>
              </w:tabs>
              <w:spacing w:line="240" w:lineRule="atLeast"/>
              <w:ind w:left="-79" w:right="-79"/>
              <w:jc w:val="center"/>
              <w:rPr>
                <w:rFonts w:eastAsia="Angsana New"/>
                <w:sz w:val="18"/>
                <w:szCs w:val="18"/>
              </w:rPr>
            </w:pPr>
          </w:p>
        </w:tc>
        <w:tc>
          <w:tcPr>
            <w:tcW w:w="181" w:type="dxa"/>
          </w:tcPr>
          <w:p w14:paraId="23A5F31B" w14:textId="77777777" w:rsidR="00222430" w:rsidRPr="001B14E0" w:rsidRDefault="00222430" w:rsidP="00222430">
            <w:pPr>
              <w:pStyle w:val="acctfourfigures"/>
              <w:spacing w:line="240" w:lineRule="atLeast"/>
              <w:ind w:left="-79" w:right="-79"/>
              <w:rPr>
                <w:sz w:val="18"/>
                <w:szCs w:val="18"/>
              </w:rPr>
            </w:pPr>
          </w:p>
        </w:tc>
        <w:tc>
          <w:tcPr>
            <w:tcW w:w="929" w:type="dxa"/>
          </w:tcPr>
          <w:p w14:paraId="306C2109" w14:textId="77777777" w:rsidR="00222430" w:rsidRPr="001B14E0" w:rsidRDefault="00222430" w:rsidP="00222430">
            <w:pPr>
              <w:pStyle w:val="acctfourfigures"/>
              <w:spacing w:line="240" w:lineRule="atLeast"/>
              <w:ind w:left="-79" w:right="-79"/>
              <w:rPr>
                <w:sz w:val="18"/>
                <w:szCs w:val="18"/>
              </w:rPr>
            </w:pPr>
          </w:p>
        </w:tc>
        <w:tc>
          <w:tcPr>
            <w:tcW w:w="183" w:type="dxa"/>
          </w:tcPr>
          <w:p w14:paraId="3F3C2206" w14:textId="77777777" w:rsidR="00222430" w:rsidRPr="001B14E0" w:rsidRDefault="00222430" w:rsidP="00222430">
            <w:pPr>
              <w:pStyle w:val="acctfourfigures"/>
              <w:spacing w:line="240" w:lineRule="atLeast"/>
              <w:ind w:left="-79" w:right="-79"/>
              <w:rPr>
                <w:sz w:val="18"/>
                <w:szCs w:val="18"/>
              </w:rPr>
            </w:pPr>
          </w:p>
        </w:tc>
        <w:tc>
          <w:tcPr>
            <w:tcW w:w="913" w:type="dxa"/>
          </w:tcPr>
          <w:p w14:paraId="00F20C29" w14:textId="77777777" w:rsidR="00222430" w:rsidRPr="001B14E0" w:rsidRDefault="00222430" w:rsidP="00222430">
            <w:pPr>
              <w:pStyle w:val="acctfourfigures"/>
              <w:spacing w:line="240" w:lineRule="atLeast"/>
              <w:ind w:left="-79" w:right="-79"/>
              <w:rPr>
                <w:rFonts w:eastAsia="Angsana New"/>
                <w:sz w:val="18"/>
                <w:szCs w:val="18"/>
              </w:rPr>
            </w:pPr>
          </w:p>
        </w:tc>
        <w:tc>
          <w:tcPr>
            <w:tcW w:w="182" w:type="dxa"/>
          </w:tcPr>
          <w:p w14:paraId="60C93B69" w14:textId="77777777" w:rsidR="00222430" w:rsidRPr="001B14E0" w:rsidRDefault="00222430" w:rsidP="00222430">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22F92608" w14:textId="77777777" w:rsidR="00222430" w:rsidRPr="001B14E0" w:rsidRDefault="00222430" w:rsidP="00222430">
            <w:pPr>
              <w:pStyle w:val="acctfourfigures"/>
              <w:spacing w:line="240" w:lineRule="atLeast"/>
              <w:ind w:left="-79" w:right="-79"/>
              <w:rPr>
                <w:sz w:val="18"/>
                <w:szCs w:val="18"/>
              </w:rPr>
            </w:pPr>
          </w:p>
        </w:tc>
        <w:tc>
          <w:tcPr>
            <w:tcW w:w="182" w:type="dxa"/>
          </w:tcPr>
          <w:p w14:paraId="4B34BBA6" w14:textId="77777777" w:rsidR="00222430" w:rsidRPr="001B14E0" w:rsidRDefault="00222430" w:rsidP="00222430">
            <w:pPr>
              <w:pStyle w:val="acctfourfigures"/>
              <w:spacing w:line="240" w:lineRule="atLeast"/>
              <w:ind w:left="-79" w:right="-79"/>
              <w:rPr>
                <w:sz w:val="18"/>
                <w:szCs w:val="18"/>
              </w:rPr>
            </w:pPr>
          </w:p>
        </w:tc>
        <w:tc>
          <w:tcPr>
            <w:tcW w:w="952" w:type="dxa"/>
          </w:tcPr>
          <w:p w14:paraId="410FB8BB" w14:textId="77777777" w:rsidR="00222430" w:rsidRPr="001B14E0" w:rsidRDefault="00222430" w:rsidP="00222430">
            <w:pPr>
              <w:pStyle w:val="acctfourfigures"/>
              <w:spacing w:line="240" w:lineRule="atLeast"/>
              <w:ind w:left="-79" w:right="-79"/>
              <w:rPr>
                <w:sz w:val="18"/>
                <w:szCs w:val="18"/>
              </w:rPr>
            </w:pPr>
          </w:p>
        </w:tc>
        <w:tc>
          <w:tcPr>
            <w:tcW w:w="186" w:type="dxa"/>
          </w:tcPr>
          <w:p w14:paraId="132EA737" w14:textId="77777777" w:rsidR="00222430" w:rsidRPr="001B14E0" w:rsidRDefault="00222430" w:rsidP="00222430">
            <w:pPr>
              <w:pStyle w:val="acctfourfigures"/>
              <w:spacing w:line="240" w:lineRule="atLeast"/>
              <w:ind w:left="-79" w:right="-79"/>
              <w:rPr>
                <w:sz w:val="18"/>
                <w:szCs w:val="18"/>
              </w:rPr>
            </w:pPr>
          </w:p>
        </w:tc>
        <w:tc>
          <w:tcPr>
            <w:tcW w:w="957" w:type="dxa"/>
          </w:tcPr>
          <w:p w14:paraId="7FD1B52E" w14:textId="77777777" w:rsidR="00222430" w:rsidRPr="001B14E0" w:rsidRDefault="00222430" w:rsidP="00222430">
            <w:pPr>
              <w:pStyle w:val="acctfourfigures"/>
              <w:spacing w:line="240" w:lineRule="atLeast"/>
              <w:ind w:left="-79" w:right="-79"/>
              <w:rPr>
                <w:sz w:val="18"/>
                <w:szCs w:val="18"/>
              </w:rPr>
            </w:pPr>
          </w:p>
        </w:tc>
        <w:tc>
          <w:tcPr>
            <w:tcW w:w="182" w:type="dxa"/>
          </w:tcPr>
          <w:p w14:paraId="2B209B80" w14:textId="77777777" w:rsidR="00222430" w:rsidRPr="001B14E0" w:rsidRDefault="00222430" w:rsidP="00222430">
            <w:pPr>
              <w:pStyle w:val="acctfourfigures"/>
              <w:spacing w:line="240" w:lineRule="atLeast"/>
              <w:ind w:left="-79" w:right="-79"/>
              <w:rPr>
                <w:sz w:val="18"/>
                <w:szCs w:val="18"/>
              </w:rPr>
            </w:pPr>
          </w:p>
        </w:tc>
        <w:tc>
          <w:tcPr>
            <w:tcW w:w="943" w:type="dxa"/>
          </w:tcPr>
          <w:p w14:paraId="1CFA45A9" w14:textId="77777777" w:rsidR="00222430" w:rsidRPr="001B14E0" w:rsidRDefault="00222430" w:rsidP="00222430">
            <w:pPr>
              <w:pStyle w:val="acctfourfigures"/>
              <w:spacing w:line="240" w:lineRule="atLeast"/>
              <w:ind w:left="-79" w:right="-79"/>
              <w:rPr>
                <w:sz w:val="18"/>
                <w:szCs w:val="18"/>
              </w:rPr>
            </w:pPr>
          </w:p>
        </w:tc>
        <w:tc>
          <w:tcPr>
            <w:tcW w:w="182" w:type="dxa"/>
          </w:tcPr>
          <w:p w14:paraId="484F14CC" w14:textId="77777777" w:rsidR="00222430" w:rsidRPr="001B14E0" w:rsidRDefault="00222430" w:rsidP="00222430">
            <w:pPr>
              <w:pStyle w:val="acctfourfigures"/>
              <w:spacing w:line="240" w:lineRule="atLeast"/>
              <w:ind w:left="-79" w:right="-79"/>
              <w:rPr>
                <w:sz w:val="18"/>
                <w:szCs w:val="18"/>
              </w:rPr>
            </w:pPr>
          </w:p>
        </w:tc>
        <w:tc>
          <w:tcPr>
            <w:tcW w:w="1028" w:type="dxa"/>
          </w:tcPr>
          <w:p w14:paraId="1CDDBCFD" w14:textId="77777777" w:rsidR="00222430" w:rsidRPr="001B14E0" w:rsidRDefault="00222430" w:rsidP="00222430">
            <w:pPr>
              <w:pStyle w:val="acctfourfigures"/>
              <w:tabs>
                <w:tab w:val="clear" w:pos="765"/>
                <w:tab w:val="decimal" w:pos="837"/>
              </w:tabs>
              <w:spacing w:line="240" w:lineRule="atLeast"/>
              <w:ind w:left="-79" w:right="-79"/>
              <w:rPr>
                <w:sz w:val="18"/>
                <w:szCs w:val="18"/>
              </w:rPr>
            </w:pPr>
          </w:p>
        </w:tc>
        <w:tc>
          <w:tcPr>
            <w:tcW w:w="180" w:type="dxa"/>
          </w:tcPr>
          <w:p w14:paraId="01A7F873" w14:textId="77777777" w:rsidR="00222430" w:rsidRPr="001B14E0" w:rsidRDefault="00222430" w:rsidP="00222430">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1002" w:type="dxa"/>
          </w:tcPr>
          <w:p w14:paraId="23F312A5" w14:textId="77777777" w:rsidR="00222430" w:rsidRPr="001B14E0" w:rsidRDefault="00222430" w:rsidP="00222430">
            <w:pPr>
              <w:pStyle w:val="acctfourfigures"/>
              <w:tabs>
                <w:tab w:val="clear" w:pos="765"/>
                <w:tab w:val="decimal" w:pos="837"/>
              </w:tabs>
              <w:spacing w:line="240" w:lineRule="atLeast"/>
              <w:ind w:left="-79" w:right="-79"/>
              <w:rPr>
                <w:sz w:val="18"/>
                <w:szCs w:val="18"/>
              </w:rPr>
            </w:pPr>
          </w:p>
        </w:tc>
        <w:tc>
          <w:tcPr>
            <w:tcW w:w="178" w:type="dxa"/>
          </w:tcPr>
          <w:p w14:paraId="3F1F06A1" w14:textId="77777777" w:rsidR="00222430" w:rsidRPr="001B14E0" w:rsidRDefault="00222430" w:rsidP="00222430">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244E26CB" w14:textId="77777777" w:rsidR="00222430" w:rsidRPr="001B14E0" w:rsidRDefault="00222430" w:rsidP="00222430">
            <w:pPr>
              <w:pStyle w:val="acctfourfigures"/>
              <w:tabs>
                <w:tab w:val="clear" w:pos="765"/>
                <w:tab w:val="decimal" w:pos="837"/>
              </w:tabs>
              <w:spacing w:line="240" w:lineRule="atLeast"/>
              <w:ind w:left="-79" w:right="-79"/>
              <w:rPr>
                <w:sz w:val="18"/>
                <w:szCs w:val="18"/>
              </w:rPr>
            </w:pPr>
          </w:p>
        </w:tc>
        <w:tc>
          <w:tcPr>
            <w:tcW w:w="182" w:type="dxa"/>
          </w:tcPr>
          <w:p w14:paraId="653302E0" w14:textId="77777777" w:rsidR="00222430" w:rsidRPr="001B14E0" w:rsidRDefault="00222430" w:rsidP="00222430">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9" w:type="dxa"/>
          </w:tcPr>
          <w:p w14:paraId="71023000" w14:textId="77777777" w:rsidR="00222430" w:rsidRPr="001B14E0" w:rsidRDefault="00222430" w:rsidP="00222430">
            <w:pPr>
              <w:pStyle w:val="acctfourfigures"/>
              <w:tabs>
                <w:tab w:val="clear" w:pos="765"/>
                <w:tab w:val="decimal" w:pos="837"/>
              </w:tabs>
              <w:spacing w:line="240" w:lineRule="atLeast"/>
              <w:ind w:left="-79" w:right="-79"/>
              <w:rPr>
                <w:sz w:val="18"/>
                <w:szCs w:val="18"/>
              </w:rPr>
            </w:pPr>
          </w:p>
        </w:tc>
      </w:tr>
      <w:tr w:rsidR="00313C7A" w14:paraId="3CF07115" w14:textId="77777777" w:rsidTr="0027265D">
        <w:trPr>
          <w:cantSplit/>
          <w:trHeight w:val="70"/>
        </w:trPr>
        <w:tc>
          <w:tcPr>
            <w:tcW w:w="2160" w:type="dxa"/>
            <w:vAlign w:val="center"/>
          </w:tcPr>
          <w:p w14:paraId="2220A74D" w14:textId="77777777" w:rsidR="00313C7A" w:rsidRPr="001B14E0" w:rsidRDefault="00313C7A" w:rsidP="00313C7A">
            <w:pPr>
              <w:rPr>
                <w:rFonts w:ascii="Times New Roman" w:hAnsi="Times New Roman" w:cs="Times New Roman"/>
                <w:sz w:val="18"/>
                <w:szCs w:val="18"/>
                <w:lang w:val="en-US"/>
              </w:rPr>
            </w:pPr>
            <w:r w:rsidRPr="001B14E0">
              <w:rPr>
                <w:rFonts w:ascii="Times New Roman" w:hAnsi="Times New Roman" w:cs="Times New Roman"/>
                <w:sz w:val="18"/>
                <w:szCs w:val="18"/>
                <w:lang w:val="en-US"/>
              </w:rPr>
              <w:t xml:space="preserve">CPN Commercial Growth   </w:t>
            </w:r>
          </w:p>
          <w:p w14:paraId="23D1C857" w14:textId="59BEF33D" w:rsidR="00313C7A" w:rsidRPr="001B14E0" w:rsidRDefault="00313C7A" w:rsidP="00313C7A">
            <w:pPr>
              <w:rPr>
                <w:rFonts w:ascii="Times New Roman" w:hAnsi="Times New Roman" w:cs="Times New Roman"/>
                <w:sz w:val="18"/>
                <w:szCs w:val="18"/>
              </w:rPr>
            </w:pPr>
            <w:r w:rsidRPr="001B14E0">
              <w:rPr>
                <w:rFonts w:ascii="Times New Roman" w:hAnsi="Times New Roman" w:cs="Times New Roman"/>
                <w:sz w:val="18"/>
                <w:szCs w:val="18"/>
                <w:lang w:val="en-US"/>
              </w:rPr>
              <w:t xml:space="preserve">    Leasehold Property Fund</w:t>
            </w:r>
          </w:p>
        </w:tc>
        <w:tc>
          <w:tcPr>
            <w:tcW w:w="688" w:type="dxa"/>
            <w:vAlign w:val="bottom"/>
          </w:tcPr>
          <w:p w14:paraId="41FF88E6" w14:textId="5324A7ED" w:rsidR="00313C7A" w:rsidRPr="001B14E0" w:rsidRDefault="00313C7A" w:rsidP="00313C7A">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25.0</w:t>
            </w:r>
          </w:p>
        </w:tc>
        <w:tc>
          <w:tcPr>
            <w:tcW w:w="178" w:type="dxa"/>
            <w:vAlign w:val="bottom"/>
          </w:tcPr>
          <w:p w14:paraId="0333AA7D" w14:textId="77777777" w:rsidR="00313C7A" w:rsidRPr="001B14E0" w:rsidRDefault="00313C7A" w:rsidP="00313C7A">
            <w:pPr>
              <w:pStyle w:val="zreportaddinfo"/>
              <w:framePr w:wrap="auto" w:hAnchor="text" w:xAlign="left" w:yAlign="inline"/>
              <w:tabs>
                <w:tab w:val="decimal" w:pos="345"/>
              </w:tabs>
              <w:spacing w:line="240" w:lineRule="atLeast"/>
              <w:ind w:left="-79" w:right="-75"/>
              <w:jc w:val="left"/>
              <w:rPr>
                <w:sz w:val="18"/>
                <w:szCs w:val="18"/>
              </w:rPr>
            </w:pPr>
          </w:p>
        </w:tc>
        <w:tc>
          <w:tcPr>
            <w:tcW w:w="720" w:type="dxa"/>
            <w:vAlign w:val="bottom"/>
          </w:tcPr>
          <w:p w14:paraId="70202319" w14:textId="6C15D7C3" w:rsidR="00313C7A" w:rsidRPr="001B14E0" w:rsidRDefault="00313C7A" w:rsidP="00313C7A">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25.0</w:t>
            </w:r>
          </w:p>
        </w:tc>
        <w:tc>
          <w:tcPr>
            <w:tcW w:w="181" w:type="dxa"/>
            <w:vAlign w:val="bottom"/>
          </w:tcPr>
          <w:p w14:paraId="1BEF5DF0" w14:textId="77777777" w:rsidR="00313C7A" w:rsidRPr="001B14E0" w:rsidRDefault="00313C7A" w:rsidP="00313C7A">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5AF616F9" w14:textId="77777777" w:rsidR="00313C7A" w:rsidRPr="00FB7A8A" w:rsidRDefault="00313C7A" w:rsidP="00313C7A">
            <w:pPr>
              <w:tabs>
                <w:tab w:val="decimal" w:pos="864"/>
              </w:tabs>
              <w:ind w:left="-79" w:right="-79"/>
              <w:rPr>
                <w:rFonts w:ascii="Times New Roman" w:hAnsi="Times New Roman" w:cs="Times New Roman"/>
                <w:sz w:val="18"/>
                <w:szCs w:val="18"/>
              </w:rPr>
            </w:pPr>
          </w:p>
          <w:p w14:paraId="48F3814D" w14:textId="2DDC45D2" w:rsidR="00313C7A" w:rsidRDefault="00313C7A" w:rsidP="00313C7A">
            <w:pPr>
              <w:tabs>
                <w:tab w:val="decimal" w:pos="462"/>
                <w:tab w:val="decimal" w:pos="761"/>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4,394</w:t>
            </w:r>
          </w:p>
        </w:tc>
        <w:tc>
          <w:tcPr>
            <w:tcW w:w="183" w:type="dxa"/>
            <w:vAlign w:val="bottom"/>
          </w:tcPr>
          <w:p w14:paraId="40B43AE5" w14:textId="77777777" w:rsidR="00313C7A" w:rsidRPr="001B14E0" w:rsidRDefault="00313C7A" w:rsidP="00313C7A">
            <w:pPr>
              <w:tabs>
                <w:tab w:val="decimal" w:pos="761"/>
              </w:tabs>
              <w:ind w:left="-79" w:right="-79"/>
              <w:rPr>
                <w:rFonts w:ascii="Times New Roman" w:hAnsi="Times New Roman" w:cs="Times New Roman"/>
                <w:sz w:val="18"/>
                <w:szCs w:val="18"/>
              </w:rPr>
            </w:pPr>
          </w:p>
        </w:tc>
        <w:tc>
          <w:tcPr>
            <w:tcW w:w="913" w:type="dxa"/>
          </w:tcPr>
          <w:p w14:paraId="57B4BBA8" w14:textId="77777777" w:rsidR="00313C7A" w:rsidRPr="00FB7A8A" w:rsidRDefault="00313C7A" w:rsidP="00313C7A">
            <w:pPr>
              <w:tabs>
                <w:tab w:val="decimal" w:pos="864"/>
              </w:tabs>
              <w:ind w:left="-79" w:right="-79"/>
              <w:rPr>
                <w:rFonts w:ascii="Times New Roman" w:hAnsi="Times New Roman" w:cs="Times New Roman"/>
                <w:sz w:val="18"/>
                <w:szCs w:val="18"/>
              </w:rPr>
            </w:pPr>
          </w:p>
          <w:p w14:paraId="5D442773" w14:textId="4B900528" w:rsidR="00313C7A" w:rsidRDefault="00313C7A" w:rsidP="00313C7A">
            <w:pPr>
              <w:tabs>
                <w:tab w:val="decimal" w:pos="46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4,394</w:t>
            </w:r>
          </w:p>
        </w:tc>
        <w:tc>
          <w:tcPr>
            <w:tcW w:w="182" w:type="dxa"/>
            <w:vAlign w:val="bottom"/>
          </w:tcPr>
          <w:p w14:paraId="1AAA52D4"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458AD612" w14:textId="77777777" w:rsidR="00313C7A" w:rsidRPr="009B2ABC" w:rsidRDefault="00313C7A" w:rsidP="00313C7A">
            <w:pPr>
              <w:tabs>
                <w:tab w:val="decimal" w:pos="588"/>
              </w:tabs>
              <w:spacing w:line="260" w:lineRule="atLeast"/>
              <w:ind w:left="-42" w:right="-84"/>
              <w:jc w:val="center"/>
              <w:rPr>
                <w:rFonts w:ascii="Times New Roman" w:hAnsi="Times New Roman" w:cs="Times New Roman"/>
                <w:sz w:val="18"/>
                <w:szCs w:val="18"/>
                <w:lang w:val="en-US"/>
              </w:rPr>
            </w:pPr>
          </w:p>
          <w:p w14:paraId="13383FA6" w14:textId="7A433BFD" w:rsidR="00313C7A" w:rsidRPr="009B2ABC" w:rsidRDefault="00313C7A" w:rsidP="00313C7A">
            <w:pPr>
              <w:tabs>
                <w:tab w:val="decimal" w:pos="630"/>
              </w:tabs>
              <w:spacing w:line="260" w:lineRule="atLeast"/>
              <w:ind w:left="-42" w:right="-84"/>
              <w:jc w:val="center"/>
              <w:rPr>
                <w:rFonts w:ascii="Times New Roman" w:hAnsi="Times New Roman" w:cs="Times New Roman"/>
                <w:sz w:val="18"/>
                <w:szCs w:val="18"/>
              </w:rPr>
            </w:pPr>
            <w:r w:rsidRPr="009B2ABC">
              <w:rPr>
                <w:rFonts w:ascii="Times New Roman" w:hAnsi="Times New Roman" w:cs="Times New Roman"/>
                <w:sz w:val="18"/>
                <w:szCs w:val="18"/>
              </w:rPr>
              <w:t>1,098</w:t>
            </w:r>
          </w:p>
        </w:tc>
        <w:tc>
          <w:tcPr>
            <w:tcW w:w="182" w:type="dxa"/>
            <w:vAlign w:val="bottom"/>
          </w:tcPr>
          <w:p w14:paraId="6FEE725B" w14:textId="77777777" w:rsidR="00313C7A" w:rsidRPr="001B14E0" w:rsidRDefault="00313C7A" w:rsidP="00313C7A">
            <w:pPr>
              <w:tabs>
                <w:tab w:val="decimal" w:pos="761"/>
              </w:tabs>
              <w:ind w:left="-79" w:right="-79"/>
              <w:rPr>
                <w:rFonts w:ascii="Times New Roman" w:hAnsi="Times New Roman" w:cs="Times New Roman"/>
                <w:sz w:val="18"/>
                <w:szCs w:val="18"/>
              </w:rPr>
            </w:pPr>
          </w:p>
        </w:tc>
        <w:tc>
          <w:tcPr>
            <w:tcW w:w="952" w:type="dxa"/>
          </w:tcPr>
          <w:p w14:paraId="4BF64CFB" w14:textId="77777777" w:rsidR="00313C7A" w:rsidRPr="00FB7A8A" w:rsidRDefault="00313C7A" w:rsidP="00313C7A">
            <w:pPr>
              <w:tabs>
                <w:tab w:val="decimal" w:pos="864"/>
              </w:tabs>
              <w:ind w:left="-79" w:right="-79"/>
              <w:rPr>
                <w:rFonts w:ascii="Times New Roman" w:hAnsi="Times New Roman" w:cs="Times New Roman"/>
                <w:sz w:val="18"/>
                <w:szCs w:val="18"/>
              </w:rPr>
            </w:pPr>
          </w:p>
          <w:p w14:paraId="29A60FF6" w14:textId="42F40862" w:rsidR="00313C7A" w:rsidRPr="001B14E0" w:rsidRDefault="00313C7A" w:rsidP="00313C7A">
            <w:pPr>
              <w:tabs>
                <w:tab w:val="decimal" w:pos="761"/>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1,098</w:t>
            </w:r>
          </w:p>
        </w:tc>
        <w:tc>
          <w:tcPr>
            <w:tcW w:w="186" w:type="dxa"/>
            <w:vAlign w:val="bottom"/>
          </w:tcPr>
          <w:p w14:paraId="62BF106E"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tcPr>
          <w:p w14:paraId="0BD9A831" w14:textId="77777777" w:rsidR="00313C7A" w:rsidRDefault="00313C7A" w:rsidP="00313C7A">
            <w:pPr>
              <w:tabs>
                <w:tab w:val="decimal" w:pos="761"/>
              </w:tabs>
              <w:ind w:left="-79" w:right="-79"/>
              <w:rPr>
                <w:rFonts w:ascii="Times New Roman" w:eastAsia="Angsana New" w:hAnsi="Times New Roman" w:cs="Times New Roman"/>
                <w:sz w:val="18"/>
                <w:szCs w:val="18"/>
              </w:rPr>
            </w:pPr>
          </w:p>
          <w:p w14:paraId="56E6316A" w14:textId="71C88A41" w:rsidR="00313C7A" w:rsidRPr="008B002D" w:rsidRDefault="00313C7A" w:rsidP="00313C7A">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860</w:t>
            </w:r>
          </w:p>
        </w:tc>
        <w:tc>
          <w:tcPr>
            <w:tcW w:w="182" w:type="dxa"/>
          </w:tcPr>
          <w:p w14:paraId="58028719" w14:textId="77777777" w:rsidR="00313C7A" w:rsidRPr="008B002D" w:rsidRDefault="00313C7A" w:rsidP="00313C7A">
            <w:pPr>
              <w:tabs>
                <w:tab w:val="decimal" w:pos="761"/>
              </w:tabs>
              <w:ind w:left="-79" w:right="-79"/>
              <w:rPr>
                <w:rFonts w:ascii="Times New Roman" w:eastAsia="Angsana New" w:hAnsi="Times New Roman" w:cs="Times New Roman"/>
                <w:sz w:val="18"/>
                <w:szCs w:val="18"/>
              </w:rPr>
            </w:pPr>
          </w:p>
        </w:tc>
        <w:tc>
          <w:tcPr>
            <w:tcW w:w="943" w:type="dxa"/>
          </w:tcPr>
          <w:p w14:paraId="2E0FAD55" w14:textId="77777777" w:rsidR="00313C7A" w:rsidRPr="00FB7A8A" w:rsidRDefault="00313C7A" w:rsidP="00313C7A">
            <w:pPr>
              <w:tabs>
                <w:tab w:val="decimal" w:pos="864"/>
              </w:tabs>
              <w:ind w:left="-79" w:right="-79"/>
              <w:rPr>
                <w:rFonts w:ascii="Times New Roman" w:hAnsi="Times New Roman" w:cs="Times New Roman"/>
                <w:sz w:val="18"/>
                <w:szCs w:val="18"/>
              </w:rPr>
            </w:pPr>
          </w:p>
          <w:p w14:paraId="7405B0E1" w14:textId="2A7957F8" w:rsidR="00313C7A" w:rsidRPr="008B002D" w:rsidRDefault="00313C7A" w:rsidP="00313C7A">
            <w:pPr>
              <w:tabs>
                <w:tab w:val="decimal" w:pos="761"/>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7</w:t>
            </w:r>
            <w:r>
              <w:rPr>
                <w:rFonts w:ascii="Times New Roman" w:hAnsi="Times New Roman" w:cs="Times New Roman"/>
                <w:sz w:val="18"/>
                <w:szCs w:val="18"/>
              </w:rPr>
              <w:t>73</w:t>
            </w:r>
          </w:p>
        </w:tc>
        <w:tc>
          <w:tcPr>
            <w:tcW w:w="182" w:type="dxa"/>
          </w:tcPr>
          <w:p w14:paraId="195FB009" w14:textId="77777777" w:rsidR="00313C7A" w:rsidRPr="00FB7A8A" w:rsidRDefault="00313C7A" w:rsidP="00313C7A">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tcPr>
          <w:p w14:paraId="27467FDB" w14:textId="77777777" w:rsidR="00313C7A" w:rsidRPr="00A1309A" w:rsidRDefault="00313C7A" w:rsidP="00313C7A">
            <w:pPr>
              <w:tabs>
                <w:tab w:val="decimal" w:pos="610"/>
              </w:tabs>
              <w:spacing w:line="260" w:lineRule="atLeast"/>
              <w:ind w:left="-122" w:right="-90"/>
              <w:rPr>
                <w:rFonts w:ascii="Times New Roman" w:hAnsi="Times New Roman" w:cs="Times New Roman"/>
                <w:sz w:val="18"/>
                <w:szCs w:val="18"/>
                <w:lang w:val="en-US"/>
              </w:rPr>
            </w:pPr>
          </w:p>
          <w:p w14:paraId="06F10C56" w14:textId="56A3B898" w:rsidR="00313C7A" w:rsidRPr="00A1309A" w:rsidRDefault="00313C7A" w:rsidP="00313C7A">
            <w:pPr>
              <w:tabs>
                <w:tab w:val="decimal" w:pos="864"/>
              </w:tabs>
              <w:ind w:left="-79" w:right="-79"/>
              <w:rPr>
                <w:rFonts w:ascii="Times New Roman" w:hAnsi="Times New Roman" w:cs="Times New Roman"/>
                <w:sz w:val="18"/>
                <w:szCs w:val="18"/>
              </w:rPr>
            </w:pPr>
            <w:r w:rsidRPr="00A1309A">
              <w:rPr>
                <w:rFonts w:ascii="Times New Roman" w:hAnsi="Times New Roman" w:cs="Times New Roman"/>
                <w:sz w:val="18"/>
                <w:szCs w:val="18"/>
              </w:rPr>
              <w:t>1,237</w:t>
            </w:r>
          </w:p>
        </w:tc>
        <w:tc>
          <w:tcPr>
            <w:tcW w:w="180" w:type="dxa"/>
          </w:tcPr>
          <w:p w14:paraId="6872E228" w14:textId="77777777" w:rsidR="00313C7A" w:rsidRPr="00FB7A8A" w:rsidRDefault="00313C7A" w:rsidP="00313C7A">
            <w:pPr>
              <w:tabs>
                <w:tab w:val="decimal" w:pos="837"/>
              </w:tabs>
              <w:ind w:left="-79" w:right="-79"/>
              <w:rPr>
                <w:rFonts w:ascii="Times New Roman" w:hAnsi="Times New Roman" w:cs="Times New Roman"/>
                <w:sz w:val="18"/>
                <w:szCs w:val="18"/>
              </w:rPr>
            </w:pPr>
          </w:p>
        </w:tc>
        <w:tc>
          <w:tcPr>
            <w:tcW w:w="1002" w:type="dxa"/>
          </w:tcPr>
          <w:p w14:paraId="2F98D566" w14:textId="77777777" w:rsidR="00313C7A" w:rsidRPr="00FB7A8A" w:rsidRDefault="00313C7A" w:rsidP="00313C7A">
            <w:pPr>
              <w:tabs>
                <w:tab w:val="decimal" w:pos="864"/>
              </w:tabs>
              <w:ind w:left="-79" w:right="-79"/>
              <w:rPr>
                <w:rFonts w:ascii="Times New Roman" w:hAnsi="Times New Roman" w:cs="Times New Roman"/>
                <w:sz w:val="18"/>
                <w:szCs w:val="18"/>
              </w:rPr>
            </w:pPr>
          </w:p>
          <w:p w14:paraId="1A5B0B19" w14:textId="153F6A0C" w:rsidR="00313C7A" w:rsidRPr="00FB7A8A" w:rsidRDefault="00313C7A" w:rsidP="00313C7A">
            <w:pPr>
              <w:tabs>
                <w:tab w:val="decimal" w:pos="864"/>
              </w:tabs>
              <w:ind w:left="-79" w:right="-79"/>
              <w:rPr>
                <w:rFonts w:ascii="Times New Roman" w:hAnsi="Times New Roman" w:cs="Times New Roman"/>
                <w:sz w:val="18"/>
                <w:szCs w:val="18"/>
              </w:rPr>
            </w:pPr>
            <w:r w:rsidRPr="00FB7A8A">
              <w:rPr>
                <w:rFonts w:ascii="Times New Roman" w:hAnsi="Times New Roman" w:cs="Times New Roman"/>
                <w:sz w:val="18"/>
                <w:szCs w:val="18"/>
              </w:rPr>
              <w:t>1,</w:t>
            </w:r>
            <w:r>
              <w:rPr>
                <w:rFonts w:ascii="Times New Roman" w:hAnsi="Times New Roman" w:cs="Times New Roman"/>
                <w:sz w:val="18"/>
                <w:szCs w:val="18"/>
              </w:rPr>
              <w:t>323</w:t>
            </w:r>
          </w:p>
        </w:tc>
        <w:tc>
          <w:tcPr>
            <w:tcW w:w="178" w:type="dxa"/>
          </w:tcPr>
          <w:p w14:paraId="31C58D82" w14:textId="77777777" w:rsidR="00313C7A" w:rsidRPr="00FB7A8A" w:rsidRDefault="00313C7A" w:rsidP="00313C7A">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4C0F931E" w14:textId="77777777" w:rsidR="00313C7A" w:rsidRPr="00313C7A" w:rsidRDefault="00313C7A" w:rsidP="00313C7A">
            <w:pPr>
              <w:tabs>
                <w:tab w:val="decimal" w:pos="610"/>
              </w:tabs>
              <w:ind w:left="-79" w:right="11"/>
              <w:rPr>
                <w:rFonts w:ascii="Times New Roman" w:hAnsi="Times New Roman" w:cs="Times New Roman"/>
                <w:sz w:val="18"/>
                <w:szCs w:val="18"/>
                <w:lang w:val="en-US"/>
              </w:rPr>
            </w:pPr>
          </w:p>
          <w:p w14:paraId="02D27C63" w14:textId="0C8BBAA5" w:rsidR="00313C7A" w:rsidRPr="00313C7A" w:rsidRDefault="00313C7A" w:rsidP="00313C7A">
            <w:pPr>
              <w:tabs>
                <w:tab w:val="decimal" w:pos="645"/>
              </w:tabs>
              <w:spacing w:line="260" w:lineRule="atLeast"/>
              <w:ind w:right="-90"/>
              <w:rPr>
                <w:rFonts w:ascii="Times New Roman" w:hAnsi="Times New Roman" w:cs="Times New Roman"/>
                <w:sz w:val="18"/>
                <w:szCs w:val="18"/>
              </w:rPr>
            </w:pPr>
            <w:r w:rsidRPr="00313C7A">
              <w:rPr>
                <w:rFonts w:ascii="Times New Roman" w:hAnsi="Times New Roman" w:cs="Times New Roman"/>
                <w:sz w:val="18"/>
                <w:szCs w:val="18"/>
                <w:cs/>
              </w:rPr>
              <w:t>98</w:t>
            </w:r>
          </w:p>
        </w:tc>
        <w:tc>
          <w:tcPr>
            <w:tcW w:w="182" w:type="dxa"/>
          </w:tcPr>
          <w:p w14:paraId="5FFA925E" w14:textId="77777777" w:rsidR="00313C7A" w:rsidRPr="00FB7A8A" w:rsidRDefault="00313C7A" w:rsidP="00313C7A">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tcPr>
          <w:p w14:paraId="743EA1D4" w14:textId="77777777" w:rsidR="00313C7A" w:rsidRPr="00FB7A8A" w:rsidRDefault="00313C7A" w:rsidP="00313C7A">
            <w:pPr>
              <w:tabs>
                <w:tab w:val="decimal" w:pos="864"/>
              </w:tabs>
              <w:ind w:left="-79" w:right="-79"/>
              <w:rPr>
                <w:rFonts w:ascii="Times New Roman" w:hAnsi="Times New Roman" w:cs="Times New Roman"/>
                <w:sz w:val="18"/>
                <w:szCs w:val="18"/>
              </w:rPr>
            </w:pPr>
          </w:p>
          <w:p w14:paraId="2ACE0707" w14:textId="21D34524" w:rsidR="00313C7A" w:rsidRPr="00FB7A8A" w:rsidRDefault="00313C7A" w:rsidP="00313C7A">
            <w:pPr>
              <w:tabs>
                <w:tab w:val="decimal" w:pos="636"/>
              </w:tabs>
              <w:spacing w:line="260" w:lineRule="atLeast"/>
              <w:ind w:left="-122" w:right="-90"/>
              <w:rPr>
                <w:rFonts w:ascii="Times New Roman" w:hAnsi="Times New Roman" w:cs="Times New Roman"/>
                <w:sz w:val="18"/>
                <w:szCs w:val="18"/>
              </w:rPr>
            </w:pPr>
            <w:r>
              <w:rPr>
                <w:rFonts w:ascii="Times New Roman" w:hAnsi="Times New Roman" w:cs="Times New Roman"/>
                <w:sz w:val="18"/>
                <w:szCs w:val="18"/>
              </w:rPr>
              <w:t>107</w:t>
            </w:r>
          </w:p>
        </w:tc>
      </w:tr>
      <w:tr w:rsidR="00313C7A" w14:paraId="0F566463" w14:textId="77777777" w:rsidTr="0027265D">
        <w:trPr>
          <w:cantSplit/>
          <w:trHeight w:val="70"/>
        </w:trPr>
        <w:tc>
          <w:tcPr>
            <w:tcW w:w="2160" w:type="dxa"/>
            <w:vAlign w:val="center"/>
            <w:hideMark/>
          </w:tcPr>
          <w:p w14:paraId="696BCFAE" w14:textId="7AE0A3D1" w:rsidR="00313C7A" w:rsidRPr="001B14E0" w:rsidRDefault="00313C7A" w:rsidP="00313C7A">
            <w:pPr>
              <w:rPr>
                <w:rFonts w:ascii="Times New Roman" w:hAnsi="Times New Roman" w:cs="Times New Roman"/>
                <w:i/>
                <w:iCs/>
                <w:sz w:val="18"/>
                <w:szCs w:val="18"/>
                <w:lang w:val="en-US"/>
              </w:rPr>
            </w:pPr>
            <w:r w:rsidRPr="001B14E0">
              <w:rPr>
                <w:rFonts w:ascii="Times New Roman" w:hAnsi="Times New Roman" w:cs="Times New Roman"/>
                <w:sz w:val="18"/>
                <w:szCs w:val="18"/>
                <w:lang w:val="en-US"/>
              </w:rPr>
              <w:t>CPN Retail Growt</w:t>
            </w:r>
            <w:r>
              <w:rPr>
                <w:rFonts w:ascii="Times New Roman" w:hAnsi="Times New Roman" w:cs="Times New Roman"/>
                <w:sz w:val="18"/>
                <w:szCs w:val="18"/>
                <w:lang w:val="en-US"/>
              </w:rPr>
              <w:t>h</w:t>
            </w:r>
            <w:r w:rsidRPr="001B14E0">
              <w:rPr>
                <w:rFonts w:ascii="Times New Roman" w:hAnsi="Times New Roman" w:cs="Times New Roman"/>
                <w:sz w:val="18"/>
                <w:szCs w:val="18"/>
                <w:lang w:val="en-US"/>
              </w:rPr>
              <w:br/>
              <w:t xml:space="preserve">   Leasehold REIT</w:t>
            </w:r>
          </w:p>
        </w:tc>
        <w:tc>
          <w:tcPr>
            <w:tcW w:w="688" w:type="dxa"/>
          </w:tcPr>
          <w:p w14:paraId="404B1F44"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p w14:paraId="119F38F2" w14:textId="1CFB4A53" w:rsidR="00313C7A" w:rsidRPr="001B14E0" w:rsidRDefault="00313C7A" w:rsidP="00313C7A">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30.3</w:t>
            </w:r>
          </w:p>
        </w:tc>
        <w:tc>
          <w:tcPr>
            <w:tcW w:w="178" w:type="dxa"/>
          </w:tcPr>
          <w:p w14:paraId="24584B58" w14:textId="77777777" w:rsidR="00313C7A" w:rsidRPr="001B14E0" w:rsidRDefault="00313C7A" w:rsidP="00313C7A">
            <w:pPr>
              <w:pStyle w:val="zreportaddinfo"/>
              <w:framePr w:wrap="auto" w:hAnchor="text" w:xAlign="left" w:yAlign="inline"/>
              <w:tabs>
                <w:tab w:val="decimal" w:pos="345"/>
              </w:tabs>
              <w:spacing w:line="240" w:lineRule="atLeast"/>
              <w:ind w:left="-79" w:right="-75"/>
              <w:jc w:val="left"/>
              <w:rPr>
                <w:sz w:val="18"/>
                <w:szCs w:val="18"/>
              </w:rPr>
            </w:pPr>
          </w:p>
        </w:tc>
        <w:tc>
          <w:tcPr>
            <w:tcW w:w="720" w:type="dxa"/>
          </w:tcPr>
          <w:p w14:paraId="22C1E6EC"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p w14:paraId="7E89604A" w14:textId="03C4AC07" w:rsidR="00313C7A" w:rsidRPr="001B14E0" w:rsidRDefault="00313C7A" w:rsidP="00313C7A">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30.3</w:t>
            </w:r>
          </w:p>
        </w:tc>
        <w:tc>
          <w:tcPr>
            <w:tcW w:w="181" w:type="dxa"/>
          </w:tcPr>
          <w:p w14:paraId="773FFD9A" w14:textId="77777777" w:rsidR="00313C7A" w:rsidRPr="001B14E0" w:rsidRDefault="00313C7A" w:rsidP="00313C7A">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766F4A53" w14:textId="77777777" w:rsidR="00313C7A" w:rsidRPr="00FB7A8A" w:rsidRDefault="00313C7A" w:rsidP="00313C7A">
            <w:pPr>
              <w:tabs>
                <w:tab w:val="decimal" w:pos="462"/>
              </w:tabs>
              <w:ind w:left="-79" w:right="20"/>
              <w:jc w:val="right"/>
              <w:rPr>
                <w:rFonts w:ascii="Times New Roman" w:eastAsia="Angsana New" w:hAnsi="Times New Roman" w:cs="Times New Roman"/>
                <w:sz w:val="18"/>
                <w:szCs w:val="18"/>
              </w:rPr>
            </w:pPr>
          </w:p>
          <w:p w14:paraId="71D68773" w14:textId="51BB9B96" w:rsidR="00313C7A" w:rsidRPr="001B14E0" w:rsidRDefault="00313C7A" w:rsidP="00313C7A">
            <w:pPr>
              <w:tabs>
                <w:tab w:val="decimal" w:pos="462"/>
                <w:tab w:val="decimal" w:pos="761"/>
              </w:tabs>
              <w:ind w:left="-79" w:right="20"/>
              <w:jc w:val="right"/>
              <w:rPr>
                <w:rFonts w:ascii="Times New Roman" w:eastAsia="Angsana New" w:hAnsi="Times New Roman" w:cs="Times New Roman"/>
                <w:sz w:val="18"/>
                <w:szCs w:val="18"/>
              </w:rPr>
            </w:pPr>
            <w:r w:rsidRPr="009B2ABC">
              <w:rPr>
                <w:rFonts w:ascii="Times New Roman" w:eastAsia="Angsana New" w:hAnsi="Times New Roman" w:cs="Times New Roman"/>
                <w:sz w:val="18"/>
                <w:szCs w:val="18"/>
              </w:rPr>
              <w:t>30,920</w:t>
            </w:r>
          </w:p>
        </w:tc>
        <w:tc>
          <w:tcPr>
            <w:tcW w:w="183" w:type="dxa"/>
          </w:tcPr>
          <w:p w14:paraId="4E173466" w14:textId="77777777" w:rsidR="00313C7A" w:rsidRPr="001B14E0" w:rsidRDefault="00313C7A" w:rsidP="00313C7A">
            <w:pPr>
              <w:tabs>
                <w:tab w:val="decimal" w:pos="761"/>
              </w:tabs>
              <w:ind w:left="-79" w:right="-79"/>
              <w:rPr>
                <w:rFonts w:ascii="Times New Roman" w:hAnsi="Times New Roman" w:cs="Times New Roman"/>
                <w:sz w:val="18"/>
                <w:szCs w:val="18"/>
              </w:rPr>
            </w:pPr>
          </w:p>
        </w:tc>
        <w:tc>
          <w:tcPr>
            <w:tcW w:w="913" w:type="dxa"/>
          </w:tcPr>
          <w:p w14:paraId="1EDF9DA9" w14:textId="77777777" w:rsidR="00313C7A" w:rsidRPr="00FB7A8A" w:rsidRDefault="00313C7A" w:rsidP="00313C7A">
            <w:pPr>
              <w:tabs>
                <w:tab w:val="decimal" w:pos="462"/>
              </w:tabs>
              <w:ind w:left="-79" w:right="20"/>
              <w:jc w:val="right"/>
              <w:rPr>
                <w:rFonts w:ascii="Times New Roman" w:eastAsia="Angsana New" w:hAnsi="Times New Roman" w:cs="Times New Roman"/>
                <w:sz w:val="18"/>
                <w:szCs w:val="18"/>
              </w:rPr>
            </w:pPr>
          </w:p>
          <w:p w14:paraId="5D93E1EF" w14:textId="03B02A66" w:rsidR="00313C7A" w:rsidRPr="001B14E0" w:rsidRDefault="00313C7A" w:rsidP="00313C7A">
            <w:pPr>
              <w:tabs>
                <w:tab w:val="decimal" w:pos="46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31,475</w:t>
            </w:r>
          </w:p>
        </w:tc>
        <w:tc>
          <w:tcPr>
            <w:tcW w:w="182" w:type="dxa"/>
            <w:vAlign w:val="bottom"/>
          </w:tcPr>
          <w:p w14:paraId="0D4F6E43"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006155BF" w14:textId="77777777" w:rsidR="00313C7A" w:rsidRPr="009B2ABC" w:rsidRDefault="00313C7A" w:rsidP="00313C7A">
            <w:pPr>
              <w:tabs>
                <w:tab w:val="decimal" w:pos="588"/>
              </w:tabs>
              <w:spacing w:line="260" w:lineRule="atLeast"/>
              <w:ind w:left="-42" w:right="-84"/>
              <w:jc w:val="center"/>
              <w:rPr>
                <w:rFonts w:ascii="Times New Roman" w:hAnsi="Times New Roman" w:cs="Times New Roman"/>
                <w:sz w:val="18"/>
                <w:szCs w:val="18"/>
              </w:rPr>
            </w:pPr>
          </w:p>
          <w:p w14:paraId="7ABFD9BA" w14:textId="3123252E" w:rsidR="00313C7A" w:rsidRPr="009B2ABC" w:rsidRDefault="00313C7A" w:rsidP="00313C7A">
            <w:pPr>
              <w:tabs>
                <w:tab w:val="decimal" w:pos="761"/>
              </w:tabs>
              <w:ind w:left="-79" w:right="-79"/>
              <w:rPr>
                <w:rFonts w:ascii="Times New Roman" w:eastAsia="Angsana New" w:hAnsi="Times New Roman" w:cs="Times New Roman"/>
                <w:sz w:val="18"/>
                <w:szCs w:val="18"/>
              </w:rPr>
            </w:pPr>
            <w:r w:rsidRPr="009B2ABC">
              <w:rPr>
                <w:rFonts w:ascii="Times New Roman" w:hAnsi="Times New Roman" w:cs="Times New Roman"/>
                <w:sz w:val="18"/>
                <w:szCs w:val="18"/>
              </w:rPr>
              <w:t>9,871</w:t>
            </w:r>
          </w:p>
        </w:tc>
        <w:tc>
          <w:tcPr>
            <w:tcW w:w="182" w:type="dxa"/>
          </w:tcPr>
          <w:p w14:paraId="2D10A3C4" w14:textId="77777777" w:rsidR="00313C7A" w:rsidRPr="001B14E0" w:rsidRDefault="00313C7A" w:rsidP="00313C7A">
            <w:pPr>
              <w:tabs>
                <w:tab w:val="decimal" w:pos="761"/>
              </w:tabs>
              <w:ind w:left="-79" w:right="-79"/>
              <w:rPr>
                <w:rFonts w:ascii="Times New Roman" w:hAnsi="Times New Roman" w:cs="Times New Roman"/>
                <w:sz w:val="18"/>
                <w:szCs w:val="18"/>
              </w:rPr>
            </w:pPr>
          </w:p>
        </w:tc>
        <w:tc>
          <w:tcPr>
            <w:tcW w:w="952" w:type="dxa"/>
          </w:tcPr>
          <w:p w14:paraId="3DEE2E1C" w14:textId="77777777" w:rsidR="00313C7A" w:rsidRPr="00FB7A8A" w:rsidRDefault="00313C7A" w:rsidP="00313C7A">
            <w:pPr>
              <w:tabs>
                <w:tab w:val="decimal" w:pos="588"/>
              </w:tabs>
              <w:spacing w:line="260" w:lineRule="atLeast"/>
              <w:ind w:left="-42" w:right="-84"/>
              <w:jc w:val="center"/>
              <w:rPr>
                <w:rFonts w:ascii="Times New Roman" w:hAnsi="Times New Roman" w:cs="Times New Roman"/>
                <w:sz w:val="18"/>
                <w:szCs w:val="18"/>
              </w:rPr>
            </w:pPr>
          </w:p>
          <w:p w14:paraId="02B2C529" w14:textId="756BCDEC" w:rsidR="00313C7A" w:rsidRPr="001B14E0" w:rsidRDefault="00313C7A" w:rsidP="00313C7A">
            <w:pPr>
              <w:tabs>
                <w:tab w:val="decimal" w:pos="761"/>
              </w:tabs>
              <w:ind w:left="-79" w:right="-79"/>
              <w:rPr>
                <w:rFonts w:ascii="Times New Roman" w:eastAsia="Angsana New" w:hAnsi="Times New Roman" w:cs="Times New Roman"/>
                <w:sz w:val="18"/>
                <w:szCs w:val="18"/>
              </w:rPr>
            </w:pPr>
            <w:r>
              <w:rPr>
                <w:rFonts w:ascii="Times New Roman" w:hAnsi="Times New Roman" w:cs="Times New Roman"/>
                <w:sz w:val="18"/>
                <w:szCs w:val="18"/>
              </w:rPr>
              <w:t>9,897</w:t>
            </w:r>
          </w:p>
        </w:tc>
        <w:tc>
          <w:tcPr>
            <w:tcW w:w="186" w:type="dxa"/>
          </w:tcPr>
          <w:p w14:paraId="1F425597"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tcPr>
          <w:p w14:paraId="2A74A1E3" w14:textId="77777777" w:rsidR="00313C7A" w:rsidRDefault="00313C7A" w:rsidP="00313C7A">
            <w:pPr>
              <w:tabs>
                <w:tab w:val="decimal" w:pos="761"/>
              </w:tabs>
              <w:ind w:left="-79" w:right="-79"/>
              <w:rPr>
                <w:rFonts w:ascii="Times New Roman" w:eastAsia="Angsana New" w:hAnsi="Times New Roman" w:cs="Times New Roman"/>
                <w:sz w:val="18"/>
                <w:szCs w:val="18"/>
              </w:rPr>
            </w:pPr>
          </w:p>
          <w:p w14:paraId="29084F55" w14:textId="6E737785" w:rsidR="00313C7A" w:rsidRPr="00FB7A8A" w:rsidRDefault="00313C7A" w:rsidP="00313C7A">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6,963</w:t>
            </w:r>
          </w:p>
        </w:tc>
        <w:tc>
          <w:tcPr>
            <w:tcW w:w="182" w:type="dxa"/>
          </w:tcPr>
          <w:p w14:paraId="3ED84539" w14:textId="77777777" w:rsidR="00313C7A" w:rsidRPr="00FB7A8A" w:rsidRDefault="00313C7A" w:rsidP="00313C7A">
            <w:pPr>
              <w:tabs>
                <w:tab w:val="decimal" w:pos="761"/>
              </w:tabs>
              <w:ind w:left="-79" w:right="-79"/>
              <w:rPr>
                <w:rFonts w:ascii="Times New Roman" w:hAnsi="Times New Roman" w:cs="Times New Roman"/>
                <w:sz w:val="18"/>
                <w:szCs w:val="18"/>
              </w:rPr>
            </w:pPr>
          </w:p>
        </w:tc>
        <w:tc>
          <w:tcPr>
            <w:tcW w:w="943" w:type="dxa"/>
          </w:tcPr>
          <w:p w14:paraId="3BBEFD01" w14:textId="77777777" w:rsidR="00313C7A" w:rsidRPr="00FB7A8A" w:rsidRDefault="00313C7A" w:rsidP="00313C7A">
            <w:pPr>
              <w:tabs>
                <w:tab w:val="decimal" w:pos="684"/>
              </w:tabs>
              <w:spacing w:line="260" w:lineRule="atLeast"/>
              <w:ind w:left="-18"/>
              <w:rPr>
                <w:rFonts w:ascii="Times New Roman" w:hAnsi="Times New Roman" w:cs="Times New Roman"/>
                <w:sz w:val="18"/>
                <w:szCs w:val="18"/>
              </w:rPr>
            </w:pPr>
          </w:p>
          <w:p w14:paraId="1BDA74E8" w14:textId="28FCD9EB" w:rsidR="00313C7A" w:rsidRPr="00FB7A8A" w:rsidRDefault="00313C7A" w:rsidP="00313C7A">
            <w:pPr>
              <w:tabs>
                <w:tab w:val="decimal" w:pos="761"/>
              </w:tabs>
              <w:ind w:left="-79" w:right="-79"/>
              <w:rPr>
                <w:rFonts w:ascii="Times New Roman" w:eastAsia="Angsana New" w:hAnsi="Times New Roman" w:cs="Times New Roman"/>
                <w:sz w:val="18"/>
                <w:szCs w:val="18"/>
              </w:rPr>
            </w:pPr>
            <w:r>
              <w:rPr>
                <w:rFonts w:ascii="Times New Roman" w:hAnsi="Times New Roman" w:cs="Times New Roman"/>
                <w:sz w:val="18"/>
                <w:szCs w:val="18"/>
              </w:rPr>
              <w:t>6,974</w:t>
            </w:r>
          </w:p>
        </w:tc>
        <w:tc>
          <w:tcPr>
            <w:tcW w:w="182" w:type="dxa"/>
          </w:tcPr>
          <w:p w14:paraId="26C3A008" w14:textId="77777777" w:rsidR="00313C7A" w:rsidRPr="00FB7A8A" w:rsidRDefault="00313C7A" w:rsidP="00313C7A">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tcPr>
          <w:p w14:paraId="61ED765C" w14:textId="77777777" w:rsidR="00313C7A" w:rsidRPr="00A1309A" w:rsidRDefault="00313C7A" w:rsidP="00313C7A">
            <w:pPr>
              <w:tabs>
                <w:tab w:val="decimal" w:pos="610"/>
              </w:tabs>
              <w:spacing w:line="260" w:lineRule="atLeast"/>
              <w:ind w:left="-122" w:right="-90"/>
              <w:rPr>
                <w:rFonts w:ascii="Times New Roman" w:hAnsi="Times New Roman" w:cs="Times New Roman"/>
                <w:sz w:val="18"/>
                <w:szCs w:val="18"/>
              </w:rPr>
            </w:pPr>
          </w:p>
          <w:p w14:paraId="3CD3A5F6" w14:textId="6DE28AC6" w:rsidR="00313C7A" w:rsidRPr="00A1309A" w:rsidRDefault="00313C7A" w:rsidP="00313C7A">
            <w:pPr>
              <w:tabs>
                <w:tab w:val="decimal" w:pos="864"/>
              </w:tabs>
              <w:ind w:left="-79" w:right="-79"/>
              <w:rPr>
                <w:rFonts w:ascii="Times New Roman" w:eastAsia="Angsana New" w:hAnsi="Times New Roman" w:cs="Times New Roman"/>
                <w:sz w:val="18"/>
                <w:szCs w:val="18"/>
              </w:rPr>
            </w:pPr>
            <w:r w:rsidRPr="00A1309A">
              <w:rPr>
                <w:rFonts w:ascii="Times New Roman" w:hAnsi="Times New Roman" w:cs="Times New Roman"/>
                <w:sz w:val="18"/>
                <w:szCs w:val="18"/>
                <w:cs/>
              </w:rPr>
              <w:t>15</w:t>
            </w:r>
            <w:r w:rsidRPr="00A1309A">
              <w:rPr>
                <w:rFonts w:ascii="Times New Roman" w:hAnsi="Times New Roman" w:cs="Times New Roman"/>
                <w:sz w:val="18"/>
                <w:szCs w:val="18"/>
              </w:rPr>
              <w:t>,163</w:t>
            </w:r>
          </w:p>
        </w:tc>
        <w:tc>
          <w:tcPr>
            <w:tcW w:w="180" w:type="dxa"/>
          </w:tcPr>
          <w:p w14:paraId="1E92B1F3" w14:textId="77777777" w:rsidR="00313C7A" w:rsidRPr="00FB7A8A" w:rsidRDefault="00313C7A" w:rsidP="00313C7A">
            <w:pPr>
              <w:tabs>
                <w:tab w:val="decimal" w:pos="837"/>
              </w:tabs>
              <w:ind w:left="-79" w:right="-79"/>
              <w:rPr>
                <w:rFonts w:ascii="Times New Roman" w:hAnsi="Times New Roman" w:cs="Times New Roman"/>
                <w:sz w:val="18"/>
                <w:szCs w:val="18"/>
              </w:rPr>
            </w:pPr>
          </w:p>
        </w:tc>
        <w:tc>
          <w:tcPr>
            <w:tcW w:w="1002" w:type="dxa"/>
          </w:tcPr>
          <w:p w14:paraId="2D097866" w14:textId="77777777" w:rsidR="00313C7A" w:rsidRPr="00FB7A8A" w:rsidRDefault="00313C7A" w:rsidP="00313C7A">
            <w:pPr>
              <w:tabs>
                <w:tab w:val="decimal" w:pos="702"/>
              </w:tabs>
              <w:spacing w:line="260" w:lineRule="atLeast"/>
              <w:ind w:left="-122" w:right="-90"/>
              <w:rPr>
                <w:rFonts w:ascii="Times New Roman" w:hAnsi="Times New Roman" w:cs="Times New Roman"/>
                <w:sz w:val="18"/>
                <w:szCs w:val="18"/>
              </w:rPr>
            </w:pPr>
          </w:p>
          <w:p w14:paraId="25768546" w14:textId="5F5CA11E" w:rsidR="00313C7A" w:rsidRPr="00FB7A8A" w:rsidRDefault="00313C7A" w:rsidP="00313C7A">
            <w:pPr>
              <w:tabs>
                <w:tab w:val="decimal" w:pos="830"/>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1</w:t>
            </w:r>
            <w:r>
              <w:rPr>
                <w:rFonts w:ascii="Times New Roman" w:hAnsi="Times New Roman" w:cs="Times New Roman"/>
                <w:sz w:val="18"/>
                <w:szCs w:val="18"/>
              </w:rPr>
              <w:t>5</w:t>
            </w:r>
            <w:r w:rsidRPr="00FB7A8A">
              <w:rPr>
                <w:rFonts w:ascii="Times New Roman" w:hAnsi="Times New Roman" w:cs="Times New Roman"/>
                <w:sz w:val="18"/>
                <w:szCs w:val="18"/>
              </w:rPr>
              <w:t>,</w:t>
            </w:r>
            <w:r>
              <w:rPr>
                <w:rFonts w:ascii="Times New Roman" w:hAnsi="Times New Roman" w:cs="Times New Roman"/>
                <w:sz w:val="18"/>
                <w:szCs w:val="18"/>
              </w:rPr>
              <w:t>7</w:t>
            </w:r>
            <w:r w:rsidRPr="00FB7A8A">
              <w:rPr>
                <w:rFonts w:ascii="Times New Roman" w:hAnsi="Times New Roman" w:cs="Times New Roman"/>
                <w:sz w:val="18"/>
                <w:szCs w:val="18"/>
              </w:rPr>
              <w:t>0</w:t>
            </w:r>
            <w:r>
              <w:rPr>
                <w:rFonts w:ascii="Times New Roman" w:hAnsi="Times New Roman" w:cs="Times New Roman"/>
                <w:sz w:val="18"/>
                <w:szCs w:val="18"/>
              </w:rPr>
              <w:t>7</w:t>
            </w:r>
          </w:p>
        </w:tc>
        <w:tc>
          <w:tcPr>
            <w:tcW w:w="178" w:type="dxa"/>
          </w:tcPr>
          <w:p w14:paraId="4EE3A712" w14:textId="77777777" w:rsidR="00313C7A" w:rsidRPr="00FB7A8A" w:rsidRDefault="00313C7A" w:rsidP="00313C7A">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67841020" w14:textId="77777777" w:rsidR="00313C7A" w:rsidRPr="00313C7A" w:rsidRDefault="00313C7A" w:rsidP="00313C7A">
            <w:pPr>
              <w:tabs>
                <w:tab w:val="decimal" w:pos="610"/>
              </w:tabs>
              <w:spacing w:line="260" w:lineRule="atLeast"/>
              <w:ind w:left="-18"/>
              <w:rPr>
                <w:rFonts w:ascii="Times New Roman" w:hAnsi="Times New Roman" w:cs="Times New Roman"/>
                <w:sz w:val="18"/>
                <w:szCs w:val="18"/>
                <w:cs/>
              </w:rPr>
            </w:pPr>
          </w:p>
          <w:p w14:paraId="59E2FDCC" w14:textId="506B80B4" w:rsidR="00313C7A" w:rsidRPr="00313C7A" w:rsidRDefault="00313C7A" w:rsidP="00313C7A">
            <w:pPr>
              <w:tabs>
                <w:tab w:val="decimal" w:pos="638"/>
              </w:tabs>
              <w:ind w:left="-79" w:right="-79"/>
              <w:rPr>
                <w:rFonts w:ascii="Times New Roman" w:eastAsia="Angsana New" w:hAnsi="Times New Roman" w:cs="Times New Roman"/>
                <w:sz w:val="18"/>
                <w:szCs w:val="18"/>
              </w:rPr>
            </w:pPr>
            <w:r w:rsidRPr="00313C7A">
              <w:rPr>
                <w:rFonts w:ascii="Times New Roman" w:hAnsi="Times New Roman" w:cs="Times New Roman"/>
                <w:sz w:val="18"/>
                <w:szCs w:val="18"/>
              </w:rPr>
              <w:t>778</w:t>
            </w:r>
          </w:p>
        </w:tc>
        <w:tc>
          <w:tcPr>
            <w:tcW w:w="182" w:type="dxa"/>
          </w:tcPr>
          <w:p w14:paraId="742F69B3" w14:textId="77777777" w:rsidR="00313C7A" w:rsidRPr="00FB7A8A" w:rsidRDefault="00313C7A" w:rsidP="00313C7A">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tcPr>
          <w:p w14:paraId="291EC452" w14:textId="77777777" w:rsidR="00313C7A" w:rsidRPr="00FB7A8A" w:rsidRDefault="00313C7A" w:rsidP="00313C7A">
            <w:pPr>
              <w:tabs>
                <w:tab w:val="decimal" w:pos="594"/>
              </w:tabs>
              <w:spacing w:line="260" w:lineRule="atLeast"/>
              <w:ind w:left="-18"/>
              <w:rPr>
                <w:rFonts w:ascii="Times New Roman" w:hAnsi="Times New Roman" w:cs="Times New Roman"/>
                <w:sz w:val="18"/>
                <w:szCs w:val="18"/>
              </w:rPr>
            </w:pPr>
          </w:p>
          <w:p w14:paraId="73333A74" w14:textId="1C5E5263" w:rsidR="00313C7A" w:rsidRPr="00FB7A8A" w:rsidRDefault="00313C7A" w:rsidP="00313C7A">
            <w:pPr>
              <w:tabs>
                <w:tab w:val="decimal" w:pos="638"/>
              </w:tabs>
              <w:ind w:left="-79" w:right="-79"/>
              <w:rPr>
                <w:rFonts w:ascii="Times New Roman" w:eastAsia="Angsana New" w:hAnsi="Times New Roman" w:cs="Times New Roman"/>
                <w:sz w:val="18"/>
                <w:szCs w:val="18"/>
              </w:rPr>
            </w:pPr>
            <w:r>
              <w:rPr>
                <w:rFonts w:ascii="Times New Roman" w:hAnsi="Times New Roman" w:cs="Times New Roman"/>
                <w:sz w:val="18"/>
                <w:szCs w:val="18"/>
              </w:rPr>
              <w:t>410</w:t>
            </w:r>
          </w:p>
        </w:tc>
      </w:tr>
      <w:tr w:rsidR="00313C7A" w14:paraId="5E8D709A" w14:textId="77777777" w:rsidTr="00222430">
        <w:trPr>
          <w:cantSplit/>
          <w:trHeight w:val="119"/>
        </w:trPr>
        <w:tc>
          <w:tcPr>
            <w:tcW w:w="2160" w:type="dxa"/>
            <w:vAlign w:val="center"/>
            <w:hideMark/>
          </w:tcPr>
          <w:p w14:paraId="0055E157" w14:textId="77777777" w:rsidR="00313C7A" w:rsidRPr="001B14E0" w:rsidRDefault="00313C7A" w:rsidP="00313C7A">
            <w:pPr>
              <w:rPr>
                <w:rFonts w:ascii="Times New Roman" w:hAnsi="Times New Roman" w:cs="Times New Roman"/>
                <w:sz w:val="18"/>
                <w:szCs w:val="18"/>
                <w:lang w:val="en-US"/>
              </w:rPr>
            </w:pPr>
            <w:r w:rsidRPr="001B14E0">
              <w:rPr>
                <w:rFonts w:ascii="Times New Roman" w:hAnsi="Times New Roman" w:cs="Times New Roman"/>
                <w:sz w:val="18"/>
                <w:szCs w:val="18"/>
                <w:lang w:val="en-US"/>
              </w:rPr>
              <w:t>Vimarn Suriya Co., Ltd.</w:t>
            </w:r>
          </w:p>
        </w:tc>
        <w:tc>
          <w:tcPr>
            <w:tcW w:w="688" w:type="dxa"/>
          </w:tcPr>
          <w:p w14:paraId="79B282FF" w14:textId="6D0AC07D" w:rsidR="00313C7A" w:rsidRPr="001B14E0" w:rsidRDefault="00313C7A" w:rsidP="00313C7A">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3</w:t>
            </w:r>
            <w:r>
              <w:rPr>
                <w:rFonts w:ascii="Times New Roman" w:eastAsia="Angsana New" w:hAnsi="Times New Roman" w:cs="Times New Roman"/>
                <w:sz w:val="18"/>
                <w:szCs w:val="18"/>
              </w:rPr>
              <w:t>0</w:t>
            </w:r>
            <w:r w:rsidRPr="001B14E0">
              <w:rPr>
                <w:rFonts w:ascii="Times New Roman" w:eastAsia="Angsana New" w:hAnsi="Times New Roman" w:cs="Times New Roman"/>
                <w:sz w:val="18"/>
                <w:szCs w:val="18"/>
              </w:rPr>
              <w:t>.0</w:t>
            </w:r>
          </w:p>
        </w:tc>
        <w:tc>
          <w:tcPr>
            <w:tcW w:w="178" w:type="dxa"/>
          </w:tcPr>
          <w:p w14:paraId="505859E9" w14:textId="77777777" w:rsidR="00313C7A" w:rsidRPr="001B14E0" w:rsidRDefault="00313C7A" w:rsidP="00313C7A">
            <w:pPr>
              <w:pStyle w:val="zreportaddinfo"/>
              <w:framePr w:wrap="auto" w:hAnchor="text" w:xAlign="left" w:yAlign="inline"/>
              <w:tabs>
                <w:tab w:val="decimal" w:pos="345"/>
              </w:tabs>
              <w:spacing w:line="240" w:lineRule="atLeast"/>
              <w:ind w:left="-79" w:right="-75"/>
              <w:jc w:val="left"/>
              <w:rPr>
                <w:sz w:val="18"/>
                <w:szCs w:val="18"/>
              </w:rPr>
            </w:pPr>
          </w:p>
        </w:tc>
        <w:tc>
          <w:tcPr>
            <w:tcW w:w="720" w:type="dxa"/>
            <w:hideMark/>
          </w:tcPr>
          <w:p w14:paraId="687E2FCF" w14:textId="75132793" w:rsidR="00313C7A" w:rsidRPr="001B14E0" w:rsidRDefault="00313C7A" w:rsidP="00313C7A">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35.0</w:t>
            </w:r>
          </w:p>
        </w:tc>
        <w:tc>
          <w:tcPr>
            <w:tcW w:w="181" w:type="dxa"/>
          </w:tcPr>
          <w:p w14:paraId="4BFD152E" w14:textId="77777777" w:rsidR="00313C7A" w:rsidRPr="001B14E0" w:rsidRDefault="00313C7A" w:rsidP="00313C7A">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47225EA7" w14:textId="150CD50D" w:rsidR="00313C7A" w:rsidRPr="001B14E0" w:rsidRDefault="00313C7A" w:rsidP="00313C7A">
            <w:pPr>
              <w:tabs>
                <w:tab w:val="decimal" w:pos="462"/>
              </w:tabs>
              <w:ind w:left="-79" w:right="20"/>
              <w:jc w:val="right"/>
              <w:rPr>
                <w:rFonts w:ascii="Times New Roman" w:eastAsia="Angsana New" w:hAnsi="Times New Roman" w:cs="Times New Roman"/>
                <w:sz w:val="18"/>
                <w:szCs w:val="18"/>
              </w:rPr>
            </w:pPr>
            <w:r w:rsidRPr="00FB7A8A">
              <w:rPr>
                <w:rFonts w:ascii="Times New Roman" w:eastAsia="Angsana New" w:hAnsi="Times New Roman" w:cs="Times New Roman"/>
                <w:sz w:val="18"/>
                <w:szCs w:val="18"/>
              </w:rPr>
              <w:t>1,100</w:t>
            </w:r>
          </w:p>
        </w:tc>
        <w:tc>
          <w:tcPr>
            <w:tcW w:w="183" w:type="dxa"/>
          </w:tcPr>
          <w:p w14:paraId="0C95F773" w14:textId="77777777" w:rsidR="00313C7A" w:rsidRPr="001B14E0" w:rsidRDefault="00313C7A" w:rsidP="00313C7A">
            <w:pPr>
              <w:tabs>
                <w:tab w:val="decimal" w:pos="761"/>
              </w:tabs>
              <w:ind w:left="-79" w:right="-79"/>
              <w:rPr>
                <w:rFonts w:ascii="Times New Roman" w:hAnsi="Times New Roman" w:cs="Times New Roman"/>
                <w:sz w:val="18"/>
                <w:szCs w:val="18"/>
              </w:rPr>
            </w:pPr>
          </w:p>
        </w:tc>
        <w:tc>
          <w:tcPr>
            <w:tcW w:w="913" w:type="dxa"/>
          </w:tcPr>
          <w:p w14:paraId="7042B4E4" w14:textId="66881342" w:rsidR="00313C7A" w:rsidRPr="001B14E0" w:rsidRDefault="00313C7A" w:rsidP="00313C7A">
            <w:pPr>
              <w:tabs>
                <w:tab w:val="decimal" w:pos="462"/>
              </w:tabs>
              <w:ind w:left="-79" w:right="20"/>
              <w:jc w:val="right"/>
              <w:rPr>
                <w:rFonts w:ascii="Times New Roman" w:eastAsia="Angsana New" w:hAnsi="Times New Roman" w:cs="Times New Roman"/>
                <w:sz w:val="18"/>
                <w:szCs w:val="18"/>
              </w:rPr>
            </w:pPr>
            <w:r w:rsidRPr="00FB7A8A">
              <w:rPr>
                <w:rFonts w:ascii="Times New Roman" w:eastAsia="Angsana New" w:hAnsi="Times New Roman" w:cs="Times New Roman"/>
                <w:sz w:val="18"/>
                <w:szCs w:val="18"/>
              </w:rPr>
              <w:t>1,100</w:t>
            </w:r>
          </w:p>
        </w:tc>
        <w:tc>
          <w:tcPr>
            <w:tcW w:w="182" w:type="dxa"/>
          </w:tcPr>
          <w:p w14:paraId="4A227EEC"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286BF363" w14:textId="2C56104F" w:rsidR="00313C7A" w:rsidRPr="009B2ABC" w:rsidRDefault="00313C7A" w:rsidP="00313C7A">
            <w:pPr>
              <w:tabs>
                <w:tab w:val="decimal" w:pos="761"/>
              </w:tabs>
              <w:ind w:left="-79" w:right="-79"/>
              <w:rPr>
                <w:rFonts w:ascii="Times New Roman" w:eastAsia="Angsana New" w:hAnsi="Times New Roman" w:cs="Times New Roman"/>
                <w:sz w:val="18"/>
                <w:szCs w:val="18"/>
              </w:rPr>
            </w:pPr>
            <w:r w:rsidRPr="009B2ABC">
              <w:rPr>
                <w:rFonts w:ascii="Times New Roman" w:hAnsi="Times New Roman" w:cs="Times New Roman"/>
                <w:sz w:val="18"/>
                <w:szCs w:val="18"/>
              </w:rPr>
              <w:t>410</w:t>
            </w:r>
          </w:p>
        </w:tc>
        <w:tc>
          <w:tcPr>
            <w:tcW w:w="182" w:type="dxa"/>
          </w:tcPr>
          <w:p w14:paraId="5064D3A9" w14:textId="77777777" w:rsidR="00313C7A" w:rsidRPr="001B14E0" w:rsidRDefault="00313C7A" w:rsidP="00313C7A">
            <w:pPr>
              <w:tabs>
                <w:tab w:val="decimal" w:pos="761"/>
              </w:tabs>
              <w:ind w:left="-79" w:right="-79"/>
              <w:rPr>
                <w:rFonts w:ascii="Times New Roman" w:hAnsi="Times New Roman" w:cs="Times New Roman"/>
                <w:sz w:val="18"/>
                <w:szCs w:val="18"/>
              </w:rPr>
            </w:pPr>
          </w:p>
        </w:tc>
        <w:tc>
          <w:tcPr>
            <w:tcW w:w="952" w:type="dxa"/>
            <w:hideMark/>
          </w:tcPr>
          <w:p w14:paraId="4718EB29" w14:textId="62A4DCEB" w:rsidR="00313C7A" w:rsidRPr="001B14E0" w:rsidRDefault="00313C7A" w:rsidP="00313C7A">
            <w:pPr>
              <w:tabs>
                <w:tab w:val="decimal" w:pos="761"/>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385</w:t>
            </w:r>
          </w:p>
        </w:tc>
        <w:tc>
          <w:tcPr>
            <w:tcW w:w="186" w:type="dxa"/>
          </w:tcPr>
          <w:p w14:paraId="22026BE6"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shd w:val="clear" w:color="auto" w:fill="auto"/>
          </w:tcPr>
          <w:p w14:paraId="51F20E86" w14:textId="598CB97C" w:rsidR="00313C7A" w:rsidRPr="00FB7A8A" w:rsidRDefault="00313C7A" w:rsidP="00313C7A">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316</w:t>
            </w:r>
          </w:p>
        </w:tc>
        <w:tc>
          <w:tcPr>
            <w:tcW w:w="182" w:type="dxa"/>
          </w:tcPr>
          <w:p w14:paraId="4E241ED1" w14:textId="77777777" w:rsidR="00313C7A" w:rsidRPr="00FB7A8A" w:rsidRDefault="00313C7A" w:rsidP="00313C7A">
            <w:pPr>
              <w:tabs>
                <w:tab w:val="decimal" w:pos="761"/>
              </w:tabs>
              <w:ind w:left="-79" w:right="-79"/>
              <w:rPr>
                <w:rFonts w:ascii="Times New Roman" w:hAnsi="Times New Roman" w:cs="Times New Roman"/>
                <w:sz w:val="18"/>
                <w:szCs w:val="18"/>
              </w:rPr>
            </w:pPr>
          </w:p>
        </w:tc>
        <w:tc>
          <w:tcPr>
            <w:tcW w:w="943" w:type="dxa"/>
            <w:hideMark/>
          </w:tcPr>
          <w:p w14:paraId="5ABF2698" w14:textId="5E42A901" w:rsidR="00313C7A" w:rsidRPr="00FB7A8A" w:rsidRDefault="00313C7A" w:rsidP="00313C7A">
            <w:pPr>
              <w:tabs>
                <w:tab w:val="decimal" w:pos="761"/>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3</w:t>
            </w:r>
            <w:r>
              <w:rPr>
                <w:rFonts w:ascii="Times New Roman" w:hAnsi="Times New Roman" w:cs="Times New Roman"/>
                <w:sz w:val="18"/>
                <w:szCs w:val="18"/>
              </w:rPr>
              <w:t>1</w:t>
            </w:r>
            <w:r w:rsidRPr="00FB7A8A">
              <w:rPr>
                <w:rFonts w:ascii="Times New Roman" w:hAnsi="Times New Roman" w:cs="Times New Roman"/>
                <w:sz w:val="18"/>
                <w:szCs w:val="18"/>
              </w:rPr>
              <w:t>9</w:t>
            </w:r>
          </w:p>
        </w:tc>
        <w:tc>
          <w:tcPr>
            <w:tcW w:w="182" w:type="dxa"/>
          </w:tcPr>
          <w:p w14:paraId="723879EB" w14:textId="77777777" w:rsidR="00313C7A" w:rsidRPr="00FB7A8A" w:rsidRDefault="00313C7A" w:rsidP="00313C7A">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tcPr>
          <w:p w14:paraId="7BAA315E" w14:textId="26F2C897" w:rsidR="00313C7A" w:rsidRPr="00A1309A" w:rsidRDefault="00313C7A" w:rsidP="00313C7A">
            <w:pPr>
              <w:tabs>
                <w:tab w:val="decimal" w:pos="600"/>
              </w:tabs>
              <w:ind w:left="-79" w:right="-75"/>
              <w:rPr>
                <w:rFonts w:ascii="Times New Roman" w:eastAsia="Angsana New" w:hAnsi="Times New Roman" w:cs="Times New Roman"/>
                <w:sz w:val="18"/>
                <w:szCs w:val="18"/>
              </w:rPr>
            </w:pPr>
            <w:r w:rsidRPr="00A1309A">
              <w:rPr>
                <w:rFonts w:ascii="Times New Roman" w:hAnsi="Times New Roman" w:cs="Times New Roman"/>
                <w:sz w:val="18"/>
                <w:szCs w:val="18"/>
              </w:rPr>
              <w:t>-</w:t>
            </w:r>
          </w:p>
        </w:tc>
        <w:tc>
          <w:tcPr>
            <w:tcW w:w="180" w:type="dxa"/>
          </w:tcPr>
          <w:p w14:paraId="4B34CCDF" w14:textId="77777777" w:rsidR="00313C7A" w:rsidRPr="00FB7A8A" w:rsidRDefault="00313C7A" w:rsidP="00313C7A">
            <w:pPr>
              <w:tabs>
                <w:tab w:val="decimal" w:pos="837"/>
              </w:tabs>
              <w:ind w:left="-79" w:right="-79"/>
              <w:rPr>
                <w:rFonts w:ascii="Times New Roman" w:hAnsi="Times New Roman" w:cs="Times New Roman"/>
                <w:sz w:val="18"/>
                <w:szCs w:val="18"/>
                <w:cs/>
              </w:rPr>
            </w:pPr>
          </w:p>
        </w:tc>
        <w:tc>
          <w:tcPr>
            <w:tcW w:w="1002" w:type="dxa"/>
            <w:hideMark/>
          </w:tcPr>
          <w:p w14:paraId="43A46C3D" w14:textId="0DAADF97" w:rsidR="00313C7A" w:rsidRPr="00FB7A8A" w:rsidRDefault="00313C7A" w:rsidP="00313C7A">
            <w:pPr>
              <w:tabs>
                <w:tab w:val="decimal" w:pos="560"/>
              </w:tabs>
              <w:ind w:right="-75"/>
              <w:rPr>
                <w:rFonts w:ascii="Times New Roman" w:eastAsia="Angsana New" w:hAnsi="Times New Roman" w:cs="Times New Roman"/>
                <w:sz w:val="18"/>
                <w:szCs w:val="18"/>
              </w:rPr>
            </w:pPr>
            <w:r w:rsidRPr="00FB7A8A">
              <w:rPr>
                <w:rFonts w:ascii="Times New Roman" w:hAnsi="Times New Roman" w:cs="Times New Roman"/>
                <w:sz w:val="18"/>
                <w:szCs w:val="18"/>
              </w:rPr>
              <w:t>-</w:t>
            </w:r>
          </w:p>
        </w:tc>
        <w:tc>
          <w:tcPr>
            <w:tcW w:w="178" w:type="dxa"/>
          </w:tcPr>
          <w:p w14:paraId="15D94936" w14:textId="77777777" w:rsidR="00313C7A" w:rsidRPr="00FB7A8A" w:rsidRDefault="00313C7A" w:rsidP="00313C7A">
            <w:pPr>
              <w:tabs>
                <w:tab w:val="decimal" w:pos="560"/>
              </w:tabs>
              <w:ind w:right="-75"/>
              <w:rPr>
                <w:rFonts w:ascii="Times New Roman" w:hAnsi="Times New Roman" w:cs="Times New Roman"/>
                <w:sz w:val="18"/>
                <w:szCs w:val="18"/>
              </w:rPr>
            </w:pPr>
          </w:p>
        </w:tc>
        <w:tc>
          <w:tcPr>
            <w:tcW w:w="807" w:type="dxa"/>
          </w:tcPr>
          <w:p w14:paraId="4BDA696B" w14:textId="47355481" w:rsidR="00313C7A" w:rsidRPr="00313C7A" w:rsidRDefault="00313C7A" w:rsidP="00313C7A">
            <w:pPr>
              <w:tabs>
                <w:tab w:val="decimal" w:pos="370"/>
              </w:tabs>
              <w:ind w:left="-79" w:right="-75"/>
              <w:rPr>
                <w:rFonts w:ascii="Times New Roman" w:eastAsia="Angsana New" w:hAnsi="Times New Roman" w:cs="Times New Roman"/>
                <w:sz w:val="18"/>
                <w:szCs w:val="18"/>
              </w:rPr>
            </w:pPr>
            <w:r w:rsidRPr="00313C7A">
              <w:rPr>
                <w:rFonts w:ascii="Times New Roman" w:hAnsi="Times New Roman" w:cs="Times New Roman"/>
                <w:sz w:val="18"/>
                <w:szCs w:val="18"/>
              </w:rPr>
              <w:t>-</w:t>
            </w:r>
          </w:p>
        </w:tc>
        <w:tc>
          <w:tcPr>
            <w:tcW w:w="182" w:type="dxa"/>
          </w:tcPr>
          <w:p w14:paraId="150B0EAE" w14:textId="77777777" w:rsidR="00313C7A" w:rsidRPr="00FB7A8A" w:rsidRDefault="00313C7A" w:rsidP="00313C7A">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hideMark/>
          </w:tcPr>
          <w:p w14:paraId="643EF6C3" w14:textId="217742F1" w:rsidR="00313C7A" w:rsidRPr="00FB7A8A" w:rsidRDefault="00313C7A" w:rsidP="00313C7A">
            <w:pPr>
              <w:tabs>
                <w:tab w:val="decimal" w:pos="370"/>
              </w:tabs>
              <w:ind w:left="-79" w:right="-75"/>
              <w:rPr>
                <w:rFonts w:ascii="Times New Roman" w:eastAsia="Angsana New" w:hAnsi="Times New Roman" w:cs="Times New Roman"/>
                <w:sz w:val="18"/>
                <w:szCs w:val="18"/>
              </w:rPr>
            </w:pPr>
            <w:r w:rsidRPr="00FB7A8A">
              <w:rPr>
                <w:rFonts w:ascii="Times New Roman" w:hAnsi="Times New Roman" w:cs="Times New Roman"/>
                <w:sz w:val="18"/>
                <w:szCs w:val="18"/>
              </w:rPr>
              <w:t>-</w:t>
            </w:r>
          </w:p>
        </w:tc>
      </w:tr>
      <w:tr w:rsidR="00313C7A" w14:paraId="23FEE0D1" w14:textId="77777777" w:rsidTr="00A1309A">
        <w:trPr>
          <w:cantSplit/>
          <w:trHeight w:val="119"/>
        </w:trPr>
        <w:tc>
          <w:tcPr>
            <w:tcW w:w="2160" w:type="dxa"/>
            <w:vAlign w:val="center"/>
          </w:tcPr>
          <w:p w14:paraId="01B6E477" w14:textId="77777777" w:rsidR="00313C7A" w:rsidRPr="001B14E0" w:rsidRDefault="00313C7A" w:rsidP="00313C7A">
            <w:pPr>
              <w:rPr>
                <w:rFonts w:ascii="Times New Roman" w:hAnsi="Times New Roman" w:cs="Times New Roman"/>
                <w:sz w:val="18"/>
                <w:szCs w:val="18"/>
                <w:lang w:val="en-US"/>
              </w:rPr>
            </w:pPr>
            <w:r w:rsidRPr="001B14E0">
              <w:rPr>
                <w:rFonts w:ascii="Times New Roman" w:hAnsi="Times New Roman" w:cs="Times New Roman"/>
                <w:sz w:val="18"/>
                <w:szCs w:val="18"/>
                <w:lang w:val="en-US"/>
              </w:rPr>
              <w:t xml:space="preserve">GLAND Office Leasehold </w:t>
            </w:r>
          </w:p>
          <w:p w14:paraId="60676B8A" w14:textId="77777777" w:rsidR="00313C7A" w:rsidRPr="001B14E0" w:rsidRDefault="00313C7A" w:rsidP="00313C7A">
            <w:pPr>
              <w:rPr>
                <w:rFonts w:ascii="Times New Roman" w:hAnsi="Times New Roman" w:cs="Times New Roman"/>
                <w:sz w:val="18"/>
                <w:szCs w:val="18"/>
                <w:lang w:val="en-US"/>
              </w:rPr>
            </w:pPr>
            <w:r w:rsidRPr="001B14E0">
              <w:rPr>
                <w:rFonts w:ascii="Times New Roman" w:hAnsi="Times New Roman" w:cs="Times New Roman"/>
                <w:sz w:val="18"/>
                <w:szCs w:val="18"/>
                <w:lang w:val="en-US"/>
              </w:rPr>
              <w:t xml:space="preserve">   Real Estate Investment </w:t>
            </w:r>
          </w:p>
          <w:p w14:paraId="64B1E3AE" w14:textId="7A9583D1" w:rsidR="00313C7A" w:rsidRPr="001B14E0" w:rsidRDefault="00313C7A" w:rsidP="00313C7A">
            <w:pPr>
              <w:rPr>
                <w:rFonts w:ascii="Times New Roman" w:hAnsi="Times New Roman" w:cs="Times New Roman"/>
                <w:sz w:val="18"/>
                <w:szCs w:val="18"/>
                <w:lang w:val="en-US"/>
              </w:rPr>
            </w:pPr>
            <w:r w:rsidRPr="001B14E0">
              <w:rPr>
                <w:rFonts w:ascii="Times New Roman" w:hAnsi="Times New Roman" w:cs="Times New Roman"/>
                <w:sz w:val="18"/>
                <w:szCs w:val="18"/>
                <w:lang w:val="en-US"/>
              </w:rPr>
              <w:t xml:space="preserve">   Trust</w:t>
            </w:r>
            <w:r>
              <w:rPr>
                <w:rFonts w:ascii="Times New Roman" w:hAnsi="Times New Roman" w:cs="Times New Roman"/>
                <w:sz w:val="18"/>
                <w:szCs w:val="18"/>
                <w:lang w:val="en-US"/>
              </w:rPr>
              <w:t xml:space="preserve"> </w:t>
            </w:r>
            <w:r>
              <w:rPr>
                <w:rFonts w:ascii="Times New Roman" w:hAnsi="Times New Roman" w:cs="Times New Roman"/>
                <w:i/>
                <w:iCs/>
                <w:sz w:val="18"/>
                <w:szCs w:val="18"/>
                <w:lang w:val="en-US"/>
              </w:rPr>
              <w:t xml:space="preserve">(under liquidation  </w:t>
            </w:r>
            <w:r>
              <w:rPr>
                <w:rFonts w:ascii="Times New Roman" w:hAnsi="Times New Roman" w:cs="Times New Roman"/>
                <w:i/>
                <w:iCs/>
                <w:sz w:val="18"/>
                <w:szCs w:val="18"/>
                <w:lang w:val="en-US"/>
              </w:rPr>
              <w:br/>
              <w:t xml:space="preserve">   process)</w:t>
            </w:r>
          </w:p>
        </w:tc>
        <w:tc>
          <w:tcPr>
            <w:tcW w:w="688" w:type="dxa"/>
            <w:vAlign w:val="bottom"/>
          </w:tcPr>
          <w:p w14:paraId="2B4544B7" w14:textId="77777777" w:rsidR="00313C7A" w:rsidRPr="00662A45" w:rsidRDefault="00313C7A" w:rsidP="00313C7A">
            <w:pPr>
              <w:tabs>
                <w:tab w:val="decimal" w:pos="345"/>
              </w:tabs>
              <w:ind w:left="-79" w:right="-75"/>
              <w:rPr>
                <w:rFonts w:ascii="Times New Roman" w:eastAsia="Angsana New" w:hAnsi="Times New Roman" w:cs="Times New Roman"/>
                <w:sz w:val="18"/>
                <w:szCs w:val="18"/>
              </w:rPr>
            </w:pPr>
          </w:p>
          <w:p w14:paraId="1B69DEC0" w14:textId="77777777" w:rsidR="00313C7A" w:rsidRPr="00662A45" w:rsidRDefault="00313C7A" w:rsidP="00313C7A">
            <w:pPr>
              <w:tabs>
                <w:tab w:val="decimal" w:pos="345"/>
              </w:tabs>
              <w:ind w:left="-79" w:right="-75"/>
              <w:rPr>
                <w:rFonts w:ascii="Times New Roman" w:eastAsia="Angsana New" w:hAnsi="Times New Roman" w:cs="Times New Roman"/>
                <w:sz w:val="18"/>
                <w:szCs w:val="18"/>
              </w:rPr>
            </w:pPr>
          </w:p>
          <w:p w14:paraId="1778889E" w14:textId="47931D0D" w:rsidR="00313C7A" w:rsidRPr="001B14E0" w:rsidRDefault="00313C7A" w:rsidP="00313C7A">
            <w:pPr>
              <w:tabs>
                <w:tab w:val="decimal" w:pos="345"/>
              </w:tabs>
              <w:ind w:left="-79" w:right="-75"/>
              <w:rPr>
                <w:rFonts w:ascii="Times New Roman" w:eastAsia="Angsana New" w:hAnsi="Times New Roman" w:cs="Times New Roman"/>
                <w:sz w:val="18"/>
                <w:szCs w:val="18"/>
              </w:rPr>
            </w:pPr>
            <w:r w:rsidRPr="00662A45">
              <w:rPr>
                <w:rFonts w:ascii="Times New Roman" w:eastAsia="Angsana New" w:hAnsi="Times New Roman" w:cs="Times New Roman"/>
                <w:sz w:val="18"/>
                <w:szCs w:val="18"/>
              </w:rPr>
              <w:t>15.0</w:t>
            </w:r>
          </w:p>
        </w:tc>
        <w:tc>
          <w:tcPr>
            <w:tcW w:w="178" w:type="dxa"/>
            <w:vAlign w:val="bottom"/>
          </w:tcPr>
          <w:p w14:paraId="061DD94A" w14:textId="77777777" w:rsidR="00313C7A" w:rsidRPr="001B14E0" w:rsidRDefault="00313C7A" w:rsidP="00313C7A">
            <w:pPr>
              <w:pStyle w:val="zreportaddinfo"/>
              <w:framePr w:wrap="auto" w:hAnchor="text" w:xAlign="left" w:yAlign="inline"/>
              <w:tabs>
                <w:tab w:val="decimal" w:pos="345"/>
              </w:tabs>
              <w:spacing w:line="240" w:lineRule="atLeast"/>
              <w:ind w:left="-79" w:right="-75"/>
              <w:jc w:val="left"/>
              <w:rPr>
                <w:sz w:val="18"/>
                <w:szCs w:val="18"/>
              </w:rPr>
            </w:pPr>
          </w:p>
        </w:tc>
        <w:tc>
          <w:tcPr>
            <w:tcW w:w="720" w:type="dxa"/>
            <w:vAlign w:val="bottom"/>
          </w:tcPr>
          <w:p w14:paraId="4F18DFF5" w14:textId="77777777" w:rsidR="00313C7A" w:rsidRPr="00662A45" w:rsidRDefault="00313C7A" w:rsidP="00313C7A">
            <w:pPr>
              <w:tabs>
                <w:tab w:val="decimal" w:pos="345"/>
              </w:tabs>
              <w:ind w:left="-79" w:right="-75"/>
              <w:rPr>
                <w:rFonts w:ascii="Times New Roman" w:eastAsia="Angsana New" w:hAnsi="Times New Roman" w:cs="Times New Roman"/>
                <w:sz w:val="18"/>
                <w:szCs w:val="18"/>
              </w:rPr>
            </w:pPr>
          </w:p>
          <w:p w14:paraId="085492F3" w14:textId="77777777" w:rsidR="00313C7A" w:rsidRPr="00662A45" w:rsidRDefault="00313C7A" w:rsidP="00313C7A">
            <w:pPr>
              <w:tabs>
                <w:tab w:val="decimal" w:pos="345"/>
              </w:tabs>
              <w:ind w:left="-79" w:right="-75"/>
              <w:rPr>
                <w:rFonts w:ascii="Times New Roman" w:eastAsia="Angsana New" w:hAnsi="Times New Roman" w:cs="Times New Roman"/>
                <w:sz w:val="18"/>
                <w:szCs w:val="18"/>
              </w:rPr>
            </w:pPr>
          </w:p>
          <w:p w14:paraId="42258EBA" w14:textId="2F9618B2" w:rsidR="00313C7A" w:rsidRPr="001B14E0" w:rsidRDefault="00313C7A" w:rsidP="00313C7A">
            <w:pPr>
              <w:tabs>
                <w:tab w:val="decimal" w:pos="345"/>
              </w:tabs>
              <w:ind w:left="-79" w:right="-75"/>
              <w:rPr>
                <w:rFonts w:ascii="Times New Roman" w:eastAsia="Angsana New" w:hAnsi="Times New Roman" w:cs="Times New Roman"/>
                <w:sz w:val="18"/>
                <w:szCs w:val="18"/>
              </w:rPr>
            </w:pPr>
            <w:r w:rsidRPr="00662A45">
              <w:rPr>
                <w:rFonts w:ascii="Times New Roman" w:eastAsia="Angsana New" w:hAnsi="Times New Roman" w:cs="Times New Roman"/>
                <w:sz w:val="18"/>
                <w:szCs w:val="18"/>
              </w:rPr>
              <w:t>15.0</w:t>
            </w:r>
          </w:p>
        </w:tc>
        <w:tc>
          <w:tcPr>
            <w:tcW w:w="181" w:type="dxa"/>
          </w:tcPr>
          <w:p w14:paraId="35E13ACE" w14:textId="77777777" w:rsidR="00313C7A" w:rsidRPr="001B14E0" w:rsidRDefault="00313C7A" w:rsidP="00313C7A">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162CCDDA" w14:textId="77777777" w:rsidR="00313C7A" w:rsidRDefault="00313C7A" w:rsidP="00313C7A">
            <w:pPr>
              <w:tabs>
                <w:tab w:val="decimal" w:pos="221"/>
              </w:tabs>
              <w:ind w:left="-79" w:right="20"/>
              <w:jc w:val="center"/>
              <w:rPr>
                <w:rFonts w:ascii="Times New Roman" w:eastAsia="Angsana New" w:hAnsi="Times New Roman" w:cs="Times New Roman"/>
                <w:sz w:val="18"/>
                <w:szCs w:val="18"/>
              </w:rPr>
            </w:pPr>
          </w:p>
          <w:p w14:paraId="2618D34A" w14:textId="77777777" w:rsidR="00313C7A" w:rsidRDefault="00313C7A" w:rsidP="00313C7A">
            <w:pPr>
              <w:tabs>
                <w:tab w:val="decimal" w:pos="221"/>
              </w:tabs>
              <w:ind w:left="-79" w:right="20"/>
              <w:jc w:val="center"/>
              <w:rPr>
                <w:rFonts w:ascii="Times New Roman" w:eastAsia="Angsana New" w:hAnsi="Times New Roman" w:cs="Times New Roman"/>
                <w:sz w:val="18"/>
                <w:szCs w:val="18"/>
              </w:rPr>
            </w:pPr>
          </w:p>
          <w:p w14:paraId="258C81C2" w14:textId="77777777" w:rsidR="00313C7A" w:rsidRDefault="00313C7A" w:rsidP="00313C7A">
            <w:pPr>
              <w:tabs>
                <w:tab w:val="decimal" w:pos="221"/>
              </w:tabs>
              <w:ind w:left="-79" w:right="20"/>
              <w:jc w:val="center"/>
              <w:rPr>
                <w:rFonts w:ascii="Times New Roman" w:eastAsia="Angsana New" w:hAnsi="Times New Roman" w:cs="Times New Roman"/>
                <w:sz w:val="18"/>
                <w:szCs w:val="18"/>
              </w:rPr>
            </w:pPr>
          </w:p>
          <w:p w14:paraId="1C99C462" w14:textId="1A5ABEC1" w:rsidR="00313C7A" w:rsidRPr="00FB7A8A" w:rsidRDefault="00313C7A" w:rsidP="00313C7A">
            <w:pPr>
              <w:tabs>
                <w:tab w:val="decimal" w:pos="221"/>
              </w:tabs>
              <w:ind w:left="-79" w:right="20"/>
              <w:jc w:val="center"/>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3" w:type="dxa"/>
          </w:tcPr>
          <w:p w14:paraId="520FAB62" w14:textId="77777777" w:rsidR="00313C7A" w:rsidRPr="001B14E0" w:rsidRDefault="00313C7A" w:rsidP="00313C7A">
            <w:pPr>
              <w:tabs>
                <w:tab w:val="decimal" w:pos="761"/>
              </w:tabs>
              <w:ind w:left="-79" w:right="-79"/>
              <w:rPr>
                <w:rFonts w:ascii="Times New Roman" w:hAnsi="Times New Roman" w:cs="Times New Roman"/>
                <w:sz w:val="18"/>
                <w:szCs w:val="18"/>
              </w:rPr>
            </w:pPr>
          </w:p>
        </w:tc>
        <w:tc>
          <w:tcPr>
            <w:tcW w:w="913" w:type="dxa"/>
          </w:tcPr>
          <w:p w14:paraId="773DCD61" w14:textId="77777777" w:rsidR="00313C7A" w:rsidRDefault="00313C7A" w:rsidP="00313C7A">
            <w:pPr>
              <w:tabs>
                <w:tab w:val="decimal" w:pos="462"/>
              </w:tabs>
              <w:ind w:left="-79" w:right="20"/>
              <w:jc w:val="right"/>
              <w:rPr>
                <w:rFonts w:ascii="Times New Roman" w:hAnsi="Times New Roman" w:cs="Times New Roman"/>
                <w:sz w:val="18"/>
                <w:szCs w:val="18"/>
              </w:rPr>
            </w:pPr>
          </w:p>
          <w:p w14:paraId="18FCEF56" w14:textId="77777777" w:rsidR="00313C7A" w:rsidRDefault="00313C7A" w:rsidP="00313C7A">
            <w:pPr>
              <w:tabs>
                <w:tab w:val="decimal" w:pos="462"/>
              </w:tabs>
              <w:ind w:left="-79" w:right="20"/>
              <w:jc w:val="right"/>
              <w:rPr>
                <w:rFonts w:ascii="Times New Roman" w:hAnsi="Times New Roman" w:cs="Times New Roman"/>
                <w:sz w:val="18"/>
                <w:szCs w:val="18"/>
              </w:rPr>
            </w:pPr>
          </w:p>
          <w:p w14:paraId="3A767BB4" w14:textId="77777777" w:rsidR="00313C7A" w:rsidRDefault="00313C7A" w:rsidP="00313C7A">
            <w:pPr>
              <w:tabs>
                <w:tab w:val="decimal" w:pos="462"/>
              </w:tabs>
              <w:ind w:left="-79" w:right="20"/>
              <w:jc w:val="right"/>
              <w:rPr>
                <w:rFonts w:ascii="Times New Roman" w:hAnsi="Times New Roman" w:cs="Times New Roman"/>
                <w:sz w:val="18"/>
                <w:szCs w:val="18"/>
              </w:rPr>
            </w:pPr>
          </w:p>
          <w:p w14:paraId="3E2EA8E4" w14:textId="6E746A7A" w:rsidR="00313C7A" w:rsidRDefault="00313C7A" w:rsidP="00313C7A">
            <w:pPr>
              <w:tabs>
                <w:tab w:val="decimal" w:pos="190"/>
              </w:tabs>
              <w:ind w:left="-79" w:right="20"/>
              <w:jc w:val="center"/>
              <w:rPr>
                <w:rFonts w:ascii="Times New Roman" w:eastAsia="Angsana New" w:hAnsi="Times New Roman" w:cs="Times New Roman"/>
                <w:sz w:val="18"/>
                <w:szCs w:val="18"/>
              </w:rPr>
            </w:pPr>
            <w:r w:rsidRPr="00FB7A8A">
              <w:rPr>
                <w:rFonts w:ascii="Times New Roman" w:hAnsi="Times New Roman" w:cs="Times New Roman"/>
                <w:sz w:val="18"/>
                <w:szCs w:val="18"/>
              </w:rPr>
              <w:t>-</w:t>
            </w:r>
          </w:p>
        </w:tc>
        <w:tc>
          <w:tcPr>
            <w:tcW w:w="182" w:type="dxa"/>
          </w:tcPr>
          <w:p w14:paraId="1F1207F3"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bottom"/>
          </w:tcPr>
          <w:p w14:paraId="7CBC6A35" w14:textId="77777777" w:rsidR="00313C7A" w:rsidRPr="009B2ABC" w:rsidRDefault="00313C7A" w:rsidP="00313C7A">
            <w:pPr>
              <w:spacing w:line="260" w:lineRule="atLeast"/>
              <w:ind w:left="-42"/>
              <w:jc w:val="right"/>
              <w:rPr>
                <w:rFonts w:ascii="Times New Roman" w:hAnsi="Times New Roman" w:cs="Times New Roman"/>
                <w:sz w:val="18"/>
                <w:szCs w:val="18"/>
                <w:cs/>
              </w:rPr>
            </w:pPr>
          </w:p>
          <w:p w14:paraId="63436658" w14:textId="77777777" w:rsidR="00313C7A" w:rsidRPr="009B2ABC" w:rsidRDefault="00313C7A" w:rsidP="00313C7A">
            <w:pPr>
              <w:spacing w:line="260" w:lineRule="atLeast"/>
              <w:ind w:left="-42"/>
              <w:jc w:val="right"/>
              <w:rPr>
                <w:rFonts w:ascii="Times New Roman" w:hAnsi="Times New Roman" w:cs="Times New Roman"/>
                <w:sz w:val="18"/>
                <w:szCs w:val="18"/>
              </w:rPr>
            </w:pPr>
          </w:p>
          <w:p w14:paraId="11C7B5F2" w14:textId="2BBA17CF" w:rsidR="00313C7A" w:rsidRPr="009B2ABC" w:rsidRDefault="00313C7A" w:rsidP="00313C7A">
            <w:pPr>
              <w:spacing w:line="260" w:lineRule="atLeast"/>
              <w:jc w:val="right"/>
              <w:rPr>
                <w:rFonts w:ascii="Times New Roman" w:hAnsi="Times New Roman" w:cs="Times New Roman"/>
                <w:sz w:val="18"/>
                <w:szCs w:val="18"/>
              </w:rPr>
            </w:pPr>
            <w:r w:rsidRPr="009B2ABC">
              <w:rPr>
                <w:rFonts w:ascii="Times New Roman" w:hAnsi="Times New Roman" w:cs="Times New Roman"/>
                <w:sz w:val="18"/>
                <w:szCs w:val="18"/>
              </w:rPr>
              <w:t>1</w:t>
            </w:r>
          </w:p>
        </w:tc>
        <w:tc>
          <w:tcPr>
            <w:tcW w:w="182" w:type="dxa"/>
          </w:tcPr>
          <w:p w14:paraId="359BAF06" w14:textId="77777777" w:rsidR="00313C7A" w:rsidRPr="001B14E0" w:rsidRDefault="00313C7A" w:rsidP="00313C7A">
            <w:pPr>
              <w:tabs>
                <w:tab w:val="decimal" w:pos="761"/>
              </w:tabs>
              <w:ind w:left="-79" w:right="-79"/>
              <w:rPr>
                <w:rFonts w:ascii="Times New Roman" w:hAnsi="Times New Roman" w:cs="Times New Roman"/>
                <w:sz w:val="18"/>
                <w:szCs w:val="18"/>
              </w:rPr>
            </w:pPr>
          </w:p>
        </w:tc>
        <w:tc>
          <w:tcPr>
            <w:tcW w:w="952" w:type="dxa"/>
            <w:vAlign w:val="bottom"/>
          </w:tcPr>
          <w:p w14:paraId="6E6915B5" w14:textId="77777777" w:rsidR="00313C7A" w:rsidRPr="00662A45" w:rsidRDefault="00313C7A" w:rsidP="00313C7A">
            <w:pPr>
              <w:spacing w:line="260" w:lineRule="atLeast"/>
              <w:ind w:left="-42" w:right="-40"/>
              <w:rPr>
                <w:rFonts w:ascii="Times New Roman" w:hAnsi="Times New Roman" w:cs="Times New Roman"/>
                <w:sz w:val="18"/>
                <w:szCs w:val="18"/>
              </w:rPr>
            </w:pPr>
          </w:p>
          <w:p w14:paraId="5072A41C" w14:textId="77777777" w:rsidR="00313C7A" w:rsidRPr="00662A45" w:rsidRDefault="00313C7A" w:rsidP="00313C7A">
            <w:pPr>
              <w:spacing w:line="260" w:lineRule="atLeast"/>
              <w:ind w:left="-42" w:right="-40"/>
              <w:rPr>
                <w:rFonts w:ascii="Times New Roman" w:hAnsi="Times New Roman" w:cs="Times New Roman"/>
                <w:sz w:val="18"/>
                <w:szCs w:val="18"/>
              </w:rPr>
            </w:pPr>
          </w:p>
          <w:p w14:paraId="3096562B" w14:textId="590E9A9D" w:rsidR="00313C7A" w:rsidRPr="001B14E0" w:rsidRDefault="00313C7A" w:rsidP="00313C7A">
            <w:pPr>
              <w:tabs>
                <w:tab w:val="decimal" w:pos="761"/>
              </w:tabs>
              <w:ind w:left="-79" w:right="-79"/>
              <w:rPr>
                <w:rFonts w:ascii="Times New Roman" w:eastAsia="Angsana New" w:hAnsi="Times New Roman" w:cs="Times New Roman"/>
                <w:sz w:val="18"/>
                <w:szCs w:val="18"/>
              </w:rPr>
            </w:pPr>
            <w:r w:rsidRPr="00662A45">
              <w:rPr>
                <w:rFonts w:ascii="Times New Roman" w:hAnsi="Times New Roman" w:cs="Times New Roman"/>
                <w:sz w:val="18"/>
                <w:szCs w:val="18"/>
              </w:rPr>
              <w:t>1</w:t>
            </w:r>
          </w:p>
        </w:tc>
        <w:tc>
          <w:tcPr>
            <w:tcW w:w="186" w:type="dxa"/>
          </w:tcPr>
          <w:p w14:paraId="1274730F"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shd w:val="clear" w:color="auto" w:fill="auto"/>
            <w:vAlign w:val="bottom"/>
          </w:tcPr>
          <w:p w14:paraId="186ECC36" w14:textId="4ECA2121" w:rsidR="00313C7A" w:rsidRPr="00FB7A8A" w:rsidRDefault="00313C7A" w:rsidP="00313C7A">
            <w:pPr>
              <w:tabs>
                <w:tab w:val="decimal" w:pos="761"/>
              </w:tabs>
              <w:ind w:left="-79" w:right="-79"/>
              <w:rPr>
                <w:rFonts w:ascii="Times New Roman" w:hAnsi="Times New Roman" w:cs="Times New Roman"/>
                <w:sz w:val="18"/>
                <w:szCs w:val="18"/>
              </w:rPr>
            </w:pPr>
            <w:r>
              <w:rPr>
                <w:rFonts w:ascii="Times New Roman" w:hAnsi="Times New Roman" w:cs="Times New Roman"/>
                <w:sz w:val="18"/>
                <w:szCs w:val="18"/>
              </w:rPr>
              <w:t>1</w:t>
            </w:r>
          </w:p>
        </w:tc>
        <w:tc>
          <w:tcPr>
            <w:tcW w:w="182" w:type="dxa"/>
          </w:tcPr>
          <w:p w14:paraId="6D9CEB36" w14:textId="77777777" w:rsidR="00313C7A" w:rsidRPr="00FB7A8A" w:rsidRDefault="00313C7A" w:rsidP="00313C7A">
            <w:pPr>
              <w:tabs>
                <w:tab w:val="decimal" w:pos="761"/>
              </w:tabs>
              <w:ind w:left="-79" w:right="-79"/>
              <w:rPr>
                <w:rFonts w:ascii="Times New Roman" w:hAnsi="Times New Roman" w:cs="Times New Roman"/>
                <w:sz w:val="18"/>
                <w:szCs w:val="18"/>
              </w:rPr>
            </w:pPr>
          </w:p>
        </w:tc>
        <w:tc>
          <w:tcPr>
            <w:tcW w:w="943" w:type="dxa"/>
            <w:vAlign w:val="bottom"/>
          </w:tcPr>
          <w:p w14:paraId="30F6FEE1" w14:textId="77777777" w:rsidR="00313C7A" w:rsidRPr="00662A45" w:rsidRDefault="00313C7A" w:rsidP="00313C7A">
            <w:pPr>
              <w:spacing w:line="260" w:lineRule="atLeast"/>
              <w:ind w:left="-42" w:right="-40"/>
              <w:rPr>
                <w:rFonts w:ascii="Times New Roman" w:hAnsi="Times New Roman" w:cs="Times New Roman"/>
                <w:sz w:val="18"/>
                <w:szCs w:val="18"/>
              </w:rPr>
            </w:pPr>
          </w:p>
          <w:p w14:paraId="0E9CB93C" w14:textId="77777777" w:rsidR="00313C7A" w:rsidRPr="00662A45" w:rsidRDefault="00313C7A" w:rsidP="00313C7A">
            <w:pPr>
              <w:spacing w:line="260" w:lineRule="atLeast"/>
              <w:ind w:left="-42" w:right="-40"/>
              <w:rPr>
                <w:rFonts w:ascii="Times New Roman" w:hAnsi="Times New Roman" w:cs="Times New Roman"/>
                <w:sz w:val="18"/>
                <w:szCs w:val="18"/>
              </w:rPr>
            </w:pPr>
          </w:p>
          <w:p w14:paraId="37F86E47" w14:textId="2D7AEED1" w:rsidR="00313C7A" w:rsidRPr="00FB7A8A" w:rsidRDefault="00313C7A" w:rsidP="00313C7A">
            <w:pPr>
              <w:tabs>
                <w:tab w:val="decimal" w:pos="761"/>
              </w:tabs>
              <w:ind w:left="-79" w:right="-79"/>
              <w:rPr>
                <w:rFonts w:ascii="Times New Roman" w:hAnsi="Times New Roman" w:cs="Times New Roman"/>
                <w:sz w:val="18"/>
                <w:szCs w:val="18"/>
              </w:rPr>
            </w:pPr>
            <w:r w:rsidRPr="00662A45">
              <w:rPr>
                <w:rFonts w:ascii="Times New Roman" w:hAnsi="Times New Roman" w:cs="Times New Roman"/>
                <w:sz w:val="18"/>
                <w:szCs w:val="18"/>
              </w:rPr>
              <w:t>1</w:t>
            </w:r>
          </w:p>
        </w:tc>
        <w:tc>
          <w:tcPr>
            <w:tcW w:w="182" w:type="dxa"/>
          </w:tcPr>
          <w:p w14:paraId="50AB76C7" w14:textId="77777777" w:rsidR="00313C7A" w:rsidRPr="00FB7A8A" w:rsidRDefault="00313C7A" w:rsidP="00313C7A">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vAlign w:val="bottom"/>
          </w:tcPr>
          <w:p w14:paraId="4B0609AB" w14:textId="77777777" w:rsidR="00313C7A" w:rsidRPr="00A1309A" w:rsidRDefault="00313C7A" w:rsidP="00313C7A">
            <w:pPr>
              <w:tabs>
                <w:tab w:val="decimal" w:pos="518"/>
              </w:tabs>
              <w:ind w:left="-79" w:right="-75"/>
              <w:rPr>
                <w:rFonts w:ascii="Times New Roman" w:hAnsi="Times New Roman" w:cs="Times New Roman"/>
                <w:sz w:val="18"/>
                <w:szCs w:val="18"/>
              </w:rPr>
            </w:pPr>
          </w:p>
          <w:p w14:paraId="41ADC388" w14:textId="77777777" w:rsidR="00313C7A" w:rsidRPr="00A1309A" w:rsidRDefault="00313C7A" w:rsidP="00313C7A">
            <w:pPr>
              <w:tabs>
                <w:tab w:val="decimal" w:pos="518"/>
              </w:tabs>
              <w:ind w:left="-79" w:right="-75"/>
              <w:rPr>
                <w:rFonts w:ascii="Times New Roman" w:hAnsi="Times New Roman" w:cs="Times New Roman"/>
                <w:sz w:val="18"/>
                <w:szCs w:val="18"/>
              </w:rPr>
            </w:pPr>
          </w:p>
          <w:p w14:paraId="5CF89A17" w14:textId="42330D26" w:rsidR="00313C7A" w:rsidRPr="00A1309A" w:rsidRDefault="00313C7A" w:rsidP="00313C7A">
            <w:pPr>
              <w:tabs>
                <w:tab w:val="decimal" w:pos="600"/>
              </w:tabs>
              <w:ind w:left="-79" w:right="-75"/>
              <w:rPr>
                <w:rFonts w:ascii="Times New Roman" w:hAnsi="Times New Roman" w:cs="Times New Roman"/>
                <w:sz w:val="18"/>
                <w:szCs w:val="18"/>
              </w:rPr>
            </w:pPr>
            <w:r w:rsidRPr="00A1309A">
              <w:rPr>
                <w:rFonts w:ascii="Times New Roman" w:hAnsi="Times New Roman" w:cs="Times New Roman"/>
                <w:sz w:val="18"/>
                <w:szCs w:val="18"/>
              </w:rPr>
              <w:t>-</w:t>
            </w:r>
          </w:p>
        </w:tc>
        <w:tc>
          <w:tcPr>
            <w:tcW w:w="180" w:type="dxa"/>
          </w:tcPr>
          <w:p w14:paraId="483C507A" w14:textId="77777777" w:rsidR="00313C7A" w:rsidRPr="00FB7A8A" w:rsidRDefault="00313C7A" w:rsidP="00313C7A">
            <w:pPr>
              <w:tabs>
                <w:tab w:val="decimal" w:pos="837"/>
              </w:tabs>
              <w:ind w:left="-79" w:right="-79"/>
              <w:rPr>
                <w:rFonts w:ascii="Times New Roman" w:hAnsi="Times New Roman" w:cs="Times New Roman"/>
                <w:sz w:val="18"/>
                <w:szCs w:val="18"/>
                <w:cs/>
              </w:rPr>
            </w:pPr>
          </w:p>
        </w:tc>
        <w:tc>
          <w:tcPr>
            <w:tcW w:w="1002" w:type="dxa"/>
            <w:vAlign w:val="bottom"/>
          </w:tcPr>
          <w:p w14:paraId="10F7A916" w14:textId="77777777" w:rsidR="00313C7A" w:rsidRDefault="00313C7A" w:rsidP="00313C7A">
            <w:pPr>
              <w:tabs>
                <w:tab w:val="decimal" w:pos="518"/>
              </w:tabs>
              <w:ind w:left="-79" w:right="-75"/>
              <w:rPr>
                <w:rFonts w:ascii="Times New Roman" w:hAnsi="Times New Roman" w:cs="Times New Roman"/>
                <w:sz w:val="18"/>
                <w:szCs w:val="18"/>
              </w:rPr>
            </w:pPr>
          </w:p>
          <w:p w14:paraId="081E73AF" w14:textId="77777777" w:rsidR="00313C7A" w:rsidRDefault="00313C7A" w:rsidP="00313C7A">
            <w:pPr>
              <w:tabs>
                <w:tab w:val="decimal" w:pos="518"/>
              </w:tabs>
              <w:ind w:left="-79" w:right="-75"/>
              <w:rPr>
                <w:rFonts w:ascii="Times New Roman" w:hAnsi="Times New Roman" w:cs="Times New Roman"/>
                <w:sz w:val="18"/>
                <w:szCs w:val="18"/>
              </w:rPr>
            </w:pPr>
          </w:p>
          <w:p w14:paraId="4CE83648" w14:textId="1348A704" w:rsidR="00313C7A" w:rsidRPr="00313C7A" w:rsidRDefault="00313C7A" w:rsidP="00313C7A">
            <w:pPr>
              <w:tabs>
                <w:tab w:val="decimal" w:pos="560"/>
              </w:tabs>
              <w:ind w:left="-79" w:right="-75"/>
              <w:rPr>
                <w:rFonts w:ascii="Times New Roman" w:hAnsi="Times New Roman" w:cs="Times New Roman"/>
                <w:sz w:val="18"/>
                <w:szCs w:val="18"/>
              </w:rPr>
            </w:pPr>
            <w:r w:rsidRPr="00FB7A8A">
              <w:rPr>
                <w:rFonts w:ascii="Times New Roman" w:hAnsi="Times New Roman" w:cs="Times New Roman"/>
                <w:sz w:val="18"/>
                <w:szCs w:val="18"/>
              </w:rPr>
              <w:t>-</w:t>
            </w:r>
          </w:p>
        </w:tc>
        <w:tc>
          <w:tcPr>
            <w:tcW w:w="178" w:type="dxa"/>
          </w:tcPr>
          <w:p w14:paraId="03773975" w14:textId="77777777" w:rsidR="00313C7A" w:rsidRPr="00FB7A8A" w:rsidRDefault="00313C7A" w:rsidP="00313C7A">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63F7ADE8" w14:textId="77777777" w:rsidR="00313C7A" w:rsidRPr="00313C7A" w:rsidRDefault="00313C7A" w:rsidP="00313C7A">
            <w:pPr>
              <w:tabs>
                <w:tab w:val="decimal" w:pos="345"/>
              </w:tabs>
              <w:ind w:left="-72" w:right="14"/>
              <w:rPr>
                <w:rFonts w:ascii="Times New Roman" w:hAnsi="Times New Roman" w:cs="Times New Roman"/>
                <w:sz w:val="18"/>
                <w:szCs w:val="18"/>
                <w:cs/>
              </w:rPr>
            </w:pPr>
          </w:p>
          <w:p w14:paraId="2FD77D57" w14:textId="6DD79607" w:rsidR="00313C7A" w:rsidRDefault="00313C7A" w:rsidP="00313C7A">
            <w:pPr>
              <w:tabs>
                <w:tab w:val="decimal" w:pos="345"/>
              </w:tabs>
              <w:ind w:left="-72" w:right="14"/>
              <w:rPr>
                <w:rFonts w:ascii="Times New Roman" w:hAnsi="Times New Roman" w:cs="Times New Roman"/>
                <w:sz w:val="18"/>
                <w:szCs w:val="18"/>
              </w:rPr>
            </w:pPr>
          </w:p>
          <w:p w14:paraId="02A3747F" w14:textId="77777777" w:rsidR="00313C7A" w:rsidRPr="00313C7A" w:rsidRDefault="00313C7A" w:rsidP="00313C7A">
            <w:pPr>
              <w:tabs>
                <w:tab w:val="decimal" w:pos="345"/>
              </w:tabs>
              <w:ind w:left="-72" w:right="14"/>
              <w:rPr>
                <w:rFonts w:ascii="Times New Roman" w:hAnsi="Times New Roman" w:cs="Times New Roman"/>
                <w:sz w:val="18"/>
                <w:szCs w:val="18"/>
              </w:rPr>
            </w:pPr>
          </w:p>
          <w:p w14:paraId="0FE3F40E" w14:textId="78F04732" w:rsidR="00313C7A" w:rsidRPr="00313C7A" w:rsidRDefault="00313C7A" w:rsidP="00313C7A">
            <w:pPr>
              <w:tabs>
                <w:tab w:val="decimal" w:pos="370"/>
              </w:tabs>
              <w:ind w:left="-79" w:right="-75"/>
              <w:rPr>
                <w:rFonts w:ascii="Times New Roman" w:hAnsi="Times New Roman" w:cs="Times New Roman"/>
                <w:sz w:val="18"/>
                <w:szCs w:val="18"/>
              </w:rPr>
            </w:pPr>
            <w:r w:rsidRPr="00313C7A">
              <w:rPr>
                <w:rFonts w:ascii="Times New Roman" w:hAnsi="Times New Roman" w:cs="Times New Roman"/>
                <w:sz w:val="18"/>
                <w:szCs w:val="18"/>
              </w:rPr>
              <w:t>-</w:t>
            </w:r>
          </w:p>
        </w:tc>
        <w:tc>
          <w:tcPr>
            <w:tcW w:w="182" w:type="dxa"/>
          </w:tcPr>
          <w:p w14:paraId="3716798E" w14:textId="77777777" w:rsidR="00313C7A" w:rsidRPr="00FB7A8A" w:rsidRDefault="00313C7A" w:rsidP="00313C7A">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tcPr>
          <w:p w14:paraId="4B40BC4F" w14:textId="77777777" w:rsidR="00313C7A" w:rsidRDefault="00313C7A" w:rsidP="00313C7A">
            <w:pPr>
              <w:tabs>
                <w:tab w:val="decimal" w:pos="345"/>
              </w:tabs>
              <w:ind w:left="-72" w:right="14"/>
              <w:rPr>
                <w:rFonts w:ascii="Times New Roman" w:hAnsi="Times New Roman" w:cs="Times New Roman"/>
                <w:sz w:val="18"/>
                <w:szCs w:val="18"/>
              </w:rPr>
            </w:pPr>
          </w:p>
          <w:p w14:paraId="0D8505AF" w14:textId="77777777" w:rsidR="00313C7A" w:rsidRDefault="00313C7A" w:rsidP="00313C7A">
            <w:pPr>
              <w:tabs>
                <w:tab w:val="decimal" w:pos="345"/>
              </w:tabs>
              <w:ind w:right="-75"/>
              <w:rPr>
                <w:rFonts w:ascii="Times New Roman" w:hAnsi="Times New Roman" w:cs="Times New Roman"/>
                <w:sz w:val="18"/>
                <w:szCs w:val="18"/>
              </w:rPr>
            </w:pPr>
          </w:p>
          <w:p w14:paraId="4337BC07" w14:textId="77777777" w:rsidR="00313C7A" w:rsidRDefault="00313C7A" w:rsidP="00313C7A">
            <w:pPr>
              <w:tabs>
                <w:tab w:val="decimal" w:pos="345"/>
              </w:tabs>
              <w:ind w:right="-75"/>
              <w:rPr>
                <w:rFonts w:ascii="Times New Roman" w:hAnsi="Times New Roman" w:cs="Times New Roman"/>
                <w:sz w:val="18"/>
                <w:szCs w:val="18"/>
              </w:rPr>
            </w:pPr>
          </w:p>
          <w:p w14:paraId="74420676" w14:textId="4C352DE3" w:rsidR="00313C7A" w:rsidRPr="00FB7A8A" w:rsidRDefault="00313C7A" w:rsidP="00313C7A">
            <w:pPr>
              <w:tabs>
                <w:tab w:val="decimal" w:pos="345"/>
              </w:tabs>
              <w:ind w:right="-75"/>
              <w:rPr>
                <w:rFonts w:ascii="Times New Roman" w:hAnsi="Times New Roman" w:cs="Times New Roman"/>
                <w:sz w:val="18"/>
                <w:szCs w:val="18"/>
              </w:rPr>
            </w:pPr>
            <w:r w:rsidRPr="00FB7A8A">
              <w:rPr>
                <w:rFonts w:ascii="Times New Roman" w:hAnsi="Times New Roman" w:cs="Times New Roman"/>
                <w:sz w:val="18"/>
                <w:szCs w:val="18"/>
              </w:rPr>
              <w:t>-</w:t>
            </w:r>
          </w:p>
        </w:tc>
      </w:tr>
      <w:tr w:rsidR="00313C7A" w14:paraId="48F4AAEE" w14:textId="77777777" w:rsidTr="00007957">
        <w:trPr>
          <w:cantSplit/>
          <w:trHeight w:val="298"/>
        </w:trPr>
        <w:tc>
          <w:tcPr>
            <w:tcW w:w="2160" w:type="dxa"/>
            <w:vAlign w:val="center"/>
          </w:tcPr>
          <w:p w14:paraId="236724B7" w14:textId="77777777" w:rsidR="00313C7A" w:rsidRDefault="00313C7A" w:rsidP="00313C7A">
            <w:pPr>
              <w:rPr>
                <w:rFonts w:ascii="Times New Roman" w:hAnsi="Times New Roman" w:cs="Times New Roman"/>
                <w:sz w:val="18"/>
                <w:szCs w:val="18"/>
                <w:lang w:val="en-US"/>
              </w:rPr>
            </w:pPr>
            <w:r>
              <w:rPr>
                <w:rFonts w:ascii="Times New Roman" w:hAnsi="Times New Roman" w:cs="Times New Roman"/>
                <w:sz w:val="18"/>
                <w:szCs w:val="18"/>
                <w:lang w:val="en-US"/>
              </w:rPr>
              <w:t>W</w:t>
            </w:r>
            <w:r w:rsidRPr="00B9195B">
              <w:rPr>
                <w:rFonts w:ascii="Times New Roman" w:hAnsi="Times New Roman" w:cs="Times New Roman"/>
                <w:sz w:val="18"/>
                <w:szCs w:val="18"/>
                <w:lang w:val="en-US"/>
              </w:rPr>
              <w:t xml:space="preserve">est </w:t>
            </w:r>
            <w:r>
              <w:rPr>
                <w:rFonts w:ascii="Times New Roman" w:hAnsi="Times New Roman" w:cs="Times New Roman"/>
                <w:sz w:val="18"/>
                <w:szCs w:val="18"/>
                <w:lang w:val="en-US"/>
              </w:rPr>
              <w:t>B</w:t>
            </w:r>
            <w:r w:rsidRPr="00B9195B">
              <w:rPr>
                <w:rFonts w:ascii="Times New Roman" w:hAnsi="Times New Roman" w:cs="Times New Roman"/>
                <w:sz w:val="18"/>
                <w:szCs w:val="18"/>
                <w:lang w:val="en-US"/>
              </w:rPr>
              <w:t>angkok</w:t>
            </w:r>
          </w:p>
          <w:p w14:paraId="2EFFB7D3" w14:textId="46F843EA" w:rsidR="00313C7A" w:rsidRDefault="00313C7A" w:rsidP="00313C7A">
            <w:pPr>
              <w:rPr>
                <w:rFonts w:ascii="Times New Roman" w:hAnsi="Times New Roman" w:cs="Times New Roman"/>
                <w:sz w:val="18"/>
                <w:szCs w:val="18"/>
                <w:lang w:val="en-US"/>
              </w:rPr>
            </w:pPr>
            <w:r w:rsidRPr="001B14E0">
              <w:rPr>
                <w:rFonts w:ascii="Times New Roman" w:hAnsi="Times New Roman" w:cs="Times New Roman"/>
                <w:sz w:val="18"/>
                <w:szCs w:val="18"/>
                <w:lang w:val="en-US"/>
              </w:rPr>
              <w:t xml:space="preserve">  </w:t>
            </w:r>
            <w:r>
              <w:rPr>
                <w:rFonts w:ascii="Times New Roman" w:hAnsi="Times New Roman" w:cs="Times New Roman"/>
                <w:sz w:val="18"/>
                <w:szCs w:val="18"/>
                <w:lang w:val="en-US"/>
              </w:rPr>
              <w:t xml:space="preserve">  D</w:t>
            </w:r>
            <w:r w:rsidRPr="00B9195B">
              <w:rPr>
                <w:rFonts w:ascii="Times New Roman" w:hAnsi="Times New Roman" w:cs="Times New Roman"/>
                <w:sz w:val="18"/>
                <w:szCs w:val="18"/>
                <w:lang w:val="en-US"/>
              </w:rPr>
              <w:t xml:space="preserve">evelopment </w:t>
            </w:r>
            <w:r w:rsidRPr="009F40D5">
              <w:rPr>
                <w:rFonts w:ascii="Times New Roman" w:hAnsi="Times New Roman" w:cs="Times New Roman"/>
                <w:sz w:val="18"/>
                <w:szCs w:val="18"/>
                <w:lang w:val="en-US"/>
              </w:rPr>
              <w:t>Co., Ltd.</w:t>
            </w:r>
          </w:p>
        </w:tc>
        <w:tc>
          <w:tcPr>
            <w:tcW w:w="688" w:type="dxa"/>
            <w:vAlign w:val="bottom"/>
          </w:tcPr>
          <w:p w14:paraId="233BE1A9" w14:textId="2E6532C1" w:rsidR="00313C7A" w:rsidRDefault="00313C7A" w:rsidP="00313C7A">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49.0</w:t>
            </w:r>
          </w:p>
        </w:tc>
        <w:tc>
          <w:tcPr>
            <w:tcW w:w="178" w:type="dxa"/>
          </w:tcPr>
          <w:p w14:paraId="4B4CD939" w14:textId="77777777" w:rsidR="00313C7A" w:rsidRPr="00662A45" w:rsidRDefault="00313C7A" w:rsidP="00313C7A">
            <w:pPr>
              <w:pStyle w:val="zreportaddinfo"/>
              <w:framePr w:wrap="auto" w:hAnchor="text" w:xAlign="left" w:yAlign="inline"/>
              <w:tabs>
                <w:tab w:val="decimal" w:pos="345"/>
              </w:tabs>
              <w:spacing w:line="240" w:lineRule="atLeast"/>
              <w:ind w:left="-79" w:right="-75"/>
              <w:jc w:val="left"/>
              <w:rPr>
                <w:sz w:val="18"/>
                <w:szCs w:val="18"/>
              </w:rPr>
            </w:pPr>
          </w:p>
        </w:tc>
        <w:tc>
          <w:tcPr>
            <w:tcW w:w="720" w:type="dxa"/>
            <w:vAlign w:val="bottom"/>
          </w:tcPr>
          <w:p w14:paraId="5E364ED3" w14:textId="66C91C62" w:rsidR="00313C7A" w:rsidRDefault="00313C7A" w:rsidP="00313C7A">
            <w:pPr>
              <w:tabs>
                <w:tab w:val="decimal" w:pos="345"/>
              </w:tabs>
              <w:ind w:right="-75"/>
              <w:rPr>
                <w:rFonts w:ascii="Times New Roman" w:hAnsi="Times New Roman" w:cs="Times New Roman"/>
                <w:sz w:val="18"/>
                <w:szCs w:val="18"/>
              </w:rPr>
            </w:pPr>
            <w:r>
              <w:rPr>
                <w:rFonts w:ascii="Times New Roman" w:eastAsia="Angsana New" w:hAnsi="Times New Roman" w:cs="Times New Roman"/>
                <w:sz w:val="18"/>
                <w:szCs w:val="18"/>
              </w:rPr>
              <w:t>8.2</w:t>
            </w:r>
          </w:p>
        </w:tc>
        <w:tc>
          <w:tcPr>
            <w:tcW w:w="181" w:type="dxa"/>
          </w:tcPr>
          <w:p w14:paraId="647ADCCD" w14:textId="77777777" w:rsidR="00313C7A" w:rsidRPr="00662A45" w:rsidRDefault="00313C7A" w:rsidP="00313C7A">
            <w:pPr>
              <w:pStyle w:val="Index1"/>
              <w:framePr w:hSpace="0" w:wrap="auto" w:vAnchor="margin" w:hAnchor="text" w:yAlign="inline"/>
              <w:ind w:right="-75"/>
              <w:jc w:val="left"/>
              <w:rPr>
                <w:rFonts w:ascii="Times New Roman" w:hAnsi="Times New Roman" w:cs="Times New Roman"/>
                <w:sz w:val="18"/>
                <w:szCs w:val="18"/>
              </w:rPr>
            </w:pPr>
          </w:p>
        </w:tc>
        <w:tc>
          <w:tcPr>
            <w:tcW w:w="929" w:type="dxa"/>
            <w:vAlign w:val="bottom"/>
          </w:tcPr>
          <w:p w14:paraId="587590BE" w14:textId="30E62DF0" w:rsidR="00313C7A" w:rsidRDefault="00313C7A" w:rsidP="00313C7A">
            <w:pPr>
              <w:tabs>
                <w:tab w:val="decimal" w:pos="462"/>
              </w:tabs>
              <w:ind w:left="-79" w:right="20"/>
              <w:jc w:val="right"/>
              <w:rPr>
                <w:rFonts w:ascii="Times New Roman" w:eastAsia="Angsana New" w:hAnsi="Times New Roman" w:cs="Times New Roman"/>
                <w:sz w:val="18"/>
                <w:szCs w:val="18"/>
              </w:rPr>
            </w:pPr>
            <w:r w:rsidRPr="009B2ABC">
              <w:rPr>
                <w:rFonts w:ascii="Times New Roman" w:eastAsia="Angsana New" w:hAnsi="Times New Roman" w:cs="Times New Roman"/>
                <w:sz w:val="18"/>
                <w:szCs w:val="18"/>
              </w:rPr>
              <w:t>1,538</w:t>
            </w:r>
          </w:p>
        </w:tc>
        <w:tc>
          <w:tcPr>
            <w:tcW w:w="183" w:type="dxa"/>
          </w:tcPr>
          <w:p w14:paraId="313EB4EC" w14:textId="77777777" w:rsidR="00313C7A" w:rsidRPr="00662A45" w:rsidRDefault="00313C7A" w:rsidP="00313C7A">
            <w:pPr>
              <w:tabs>
                <w:tab w:val="decimal" w:pos="761"/>
              </w:tabs>
              <w:ind w:left="-79" w:right="-79"/>
              <w:rPr>
                <w:rFonts w:ascii="Times New Roman" w:hAnsi="Times New Roman" w:cs="Times New Roman"/>
                <w:sz w:val="18"/>
                <w:szCs w:val="18"/>
              </w:rPr>
            </w:pPr>
          </w:p>
        </w:tc>
        <w:tc>
          <w:tcPr>
            <w:tcW w:w="913" w:type="dxa"/>
            <w:vAlign w:val="bottom"/>
          </w:tcPr>
          <w:p w14:paraId="4DAF8ACA" w14:textId="57483CEF" w:rsidR="00313C7A" w:rsidRPr="00FB7A8A" w:rsidRDefault="00313C7A" w:rsidP="00313C7A">
            <w:pPr>
              <w:tabs>
                <w:tab w:val="decimal" w:pos="638"/>
              </w:tabs>
              <w:ind w:left="-79" w:right="20"/>
              <w:jc w:val="center"/>
              <w:rPr>
                <w:rFonts w:ascii="Times New Roman" w:hAnsi="Times New Roman" w:cs="Times New Roman"/>
                <w:sz w:val="18"/>
                <w:szCs w:val="18"/>
              </w:rPr>
            </w:pPr>
            <w:r>
              <w:rPr>
                <w:rFonts w:ascii="Times New Roman" w:eastAsia="Angsana New" w:hAnsi="Times New Roman" w:cs="Times New Roman"/>
                <w:sz w:val="18"/>
                <w:szCs w:val="18"/>
              </w:rPr>
              <w:t>1,538</w:t>
            </w:r>
          </w:p>
        </w:tc>
        <w:tc>
          <w:tcPr>
            <w:tcW w:w="182" w:type="dxa"/>
            <w:vAlign w:val="bottom"/>
          </w:tcPr>
          <w:p w14:paraId="626C450B" w14:textId="77777777" w:rsidR="00313C7A" w:rsidRPr="00B9195B" w:rsidRDefault="00313C7A" w:rsidP="00313C7A">
            <w:pPr>
              <w:pStyle w:val="Index1"/>
              <w:framePr w:hSpace="0" w:wrap="auto" w:vAnchor="margin" w:hAnchor="text" w:yAlign="inline"/>
              <w:tabs>
                <w:tab w:val="decimal" w:pos="761"/>
              </w:tabs>
              <w:ind w:right="-79"/>
              <w:jc w:val="left"/>
              <w:rPr>
                <w:rFonts w:ascii="Times New Roman" w:eastAsia="Angsana New" w:hAnsi="Times New Roman" w:cs="Times New Roman"/>
                <w:sz w:val="18"/>
                <w:szCs w:val="18"/>
              </w:rPr>
            </w:pPr>
          </w:p>
        </w:tc>
        <w:tc>
          <w:tcPr>
            <w:tcW w:w="946" w:type="dxa"/>
            <w:vAlign w:val="bottom"/>
          </w:tcPr>
          <w:p w14:paraId="6EA192C8" w14:textId="1D3031E0" w:rsidR="00313C7A" w:rsidRPr="009B2ABC" w:rsidRDefault="00313C7A" w:rsidP="00313C7A">
            <w:pPr>
              <w:tabs>
                <w:tab w:val="decimal" w:pos="630"/>
              </w:tabs>
              <w:ind w:left="-79"/>
              <w:jc w:val="right"/>
              <w:rPr>
                <w:rFonts w:ascii="Times New Roman" w:eastAsia="Angsana New" w:hAnsi="Times New Roman" w:cs="Times New Roman"/>
                <w:sz w:val="18"/>
                <w:szCs w:val="18"/>
              </w:rPr>
            </w:pPr>
            <w:r w:rsidRPr="009B2ABC">
              <w:rPr>
                <w:rFonts w:ascii="Times New Roman" w:hAnsi="Times New Roman" w:cs="Times New Roman"/>
                <w:sz w:val="18"/>
                <w:szCs w:val="18"/>
              </w:rPr>
              <w:t>163</w:t>
            </w:r>
          </w:p>
        </w:tc>
        <w:tc>
          <w:tcPr>
            <w:tcW w:w="182" w:type="dxa"/>
            <w:vAlign w:val="bottom"/>
          </w:tcPr>
          <w:p w14:paraId="4788F00D" w14:textId="77777777" w:rsidR="00313C7A" w:rsidRPr="00B9195B" w:rsidRDefault="00313C7A" w:rsidP="00313C7A">
            <w:pPr>
              <w:tabs>
                <w:tab w:val="decimal" w:pos="761"/>
              </w:tabs>
              <w:ind w:left="-79" w:right="-79"/>
              <w:rPr>
                <w:rFonts w:ascii="Times New Roman" w:eastAsia="Angsana New" w:hAnsi="Times New Roman" w:cs="Times New Roman"/>
                <w:sz w:val="18"/>
                <w:szCs w:val="18"/>
              </w:rPr>
            </w:pPr>
          </w:p>
        </w:tc>
        <w:tc>
          <w:tcPr>
            <w:tcW w:w="952" w:type="dxa"/>
            <w:vAlign w:val="bottom"/>
          </w:tcPr>
          <w:p w14:paraId="6B6E040D" w14:textId="7BE19E19" w:rsidR="00313C7A" w:rsidRPr="00FB7A8A" w:rsidRDefault="00313C7A" w:rsidP="00313C7A">
            <w:pPr>
              <w:tabs>
                <w:tab w:val="decimal" w:pos="756"/>
              </w:tabs>
              <w:ind w:left="-79" w:right="-79"/>
              <w:rPr>
                <w:rFonts w:ascii="Times New Roman" w:hAnsi="Times New Roman" w:cs="Times New Roman"/>
                <w:sz w:val="18"/>
                <w:szCs w:val="18"/>
              </w:rPr>
            </w:pPr>
            <w:r>
              <w:rPr>
                <w:rFonts w:ascii="Times New Roman" w:eastAsia="Angsana New" w:hAnsi="Times New Roman" w:cs="Times New Roman"/>
                <w:sz w:val="18"/>
                <w:szCs w:val="18"/>
              </w:rPr>
              <w:t>114</w:t>
            </w:r>
          </w:p>
        </w:tc>
        <w:tc>
          <w:tcPr>
            <w:tcW w:w="186" w:type="dxa"/>
            <w:vAlign w:val="bottom"/>
          </w:tcPr>
          <w:p w14:paraId="769E650C" w14:textId="77777777" w:rsidR="00313C7A" w:rsidRPr="00B9195B" w:rsidRDefault="00313C7A" w:rsidP="00313C7A">
            <w:pPr>
              <w:pStyle w:val="Index1"/>
              <w:framePr w:hSpace="0" w:wrap="auto" w:vAnchor="margin" w:hAnchor="text" w:yAlign="inline"/>
              <w:tabs>
                <w:tab w:val="decimal" w:pos="761"/>
              </w:tabs>
              <w:ind w:right="-79"/>
              <w:jc w:val="left"/>
              <w:rPr>
                <w:rFonts w:ascii="Times New Roman" w:eastAsia="Angsana New" w:hAnsi="Times New Roman" w:cs="Times New Roman"/>
                <w:sz w:val="18"/>
                <w:szCs w:val="18"/>
              </w:rPr>
            </w:pPr>
          </w:p>
        </w:tc>
        <w:tc>
          <w:tcPr>
            <w:tcW w:w="957" w:type="dxa"/>
            <w:shd w:val="clear" w:color="auto" w:fill="auto"/>
            <w:vAlign w:val="bottom"/>
          </w:tcPr>
          <w:p w14:paraId="35978727" w14:textId="577A8782" w:rsidR="00313C7A" w:rsidRDefault="00313C7A" w:rsidP="00313C7A">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163</w:t>
            </w:r>
          </w:p>
        </w:tc>
        <w:tc>
          <w:tcPr>
            <w:tcW w:w="182" w:type="dxa"/>
            <w:vAlign w:val="bottom"/>
          </w:tcPr>
          <w:p w14:paraId="1128BE82" w14:textId="77777777" w:rsidR="00313C7A" w:rsidRPr="00B9195B" w:rsidRDefault="00313C7A" w:rsidP="00313C7A">
            <w:pPr>
              <w:tabs>
                <w:tab w:val="decimal" w:pos="761"/>
              </w:tabs>
              <w:ind w:left="-79" w:right="-79"/>
              <w:rPr>
                <w:rFonts w:ascii="Times New Roman" w:eastAsia="Angsana New" w:hAnsi="Times New Roman" w:cs="Times New Roman"/>
                <w:sz w:val="18"/>
                <w:szCs w:val="18"/>
              </w:rPr>
            </w:pPr>
          </w:p>
        </w:tc>
        <w:tc>
          <w:tcPr>
            <w:tcW w:w="943" w:type="dxa"/>
            <w:vAlign w:val="bottom"/>
          </w:tcPr>
          <w:p w14:paraId="0EEA2F60" w14:textId="77777777" w:rsidR="00313C7A" w:rsidRDefault="00313C7A" w:rsidP="00313C7A">
            <w:pPr>
              <w:tabs>
                <w:tab w:val="decimal" w:pos="345"/>
              </w:tabs>
              <w:ind w:right="-75"/>
              <w:rPr>
                <w:rFonts w:ascii="Times New Roman" w:hAnsi="Times New Roman" w:cs="Times New Roman"/>
                <w:sz w:val="18"/>
                <w:szCs w:val="18"/>
              </w:rPr>
            </w:pPr>
          </w:p>
          <w:p w14:paraId="632144CF" w14:textId="49282215" w:rsidR="00313C7A" w:rsidRPr="00FB7A8A" w:rsidRDefault="00313C7A" w:rsidP="00313C7A">
            <w:pPr>
              <w:tabs>
                <w:tab w:val="decimal" w:pos="782"/>
              </w:tabs>
              <w:ind w:left="-79" w:right="-79"/>
              <w:rPr>
                <w:rFonts w:ascii="Times New Roman" w:hAnsi="Times New Roman" w:cs="Times New Roman"/>
                <w:sz w:val="18"/>
                <w:szCs w:val="18"/>
              </w:rPr>
            </w:pPr>
            <w:r>
              <w:rPr>
                <w:rFonts w:ascii="Times New Roman" w:eastAsia="Angsana New" w:hAnsi="Times New Roman" w:cs="Times New Roman"/>
                <w:sz w:val="18"/>
                <w:szCs w:val="18"/>
              </w:rPr>
              <w:t>114</w:t>
            </w:r>
          </w:p>
        </w:tc>
        <w:tc>
          <w:tcPr>
            <w:tcW w:w="182" w:type="dxa"/>
          </w:tcPr>
          <w:p w14:paraId="0E59B343" w14:textId="77777777" w:rsidR="00313C7A" w:rsidRPr="00B9195B" w:rsidRDefault="00313C7A" w:rsidP="00313C7A">
            <w:pPr>
              <w:pStyle w:val="Index1"/>
              <w:framePr w:hSpace="0" w:wrap="auto" w:vAnchor="margin" w:hAnchor="text" w:yAlign="inline"/>
              <w:tabs>
                <w:tab w:val="decimal" w:pos="758"/>
              </w:tabs>
              <w:ind w:left="-107" w:right="-216" w:firstLine="0"/>
              <w:jc w:val="center"/>
              <w:rPr>
                <w:rFonts w:ascii="Times New Roman" w:eastAsia="Angsana New" w:hAnsi="Times New Roman" w:cs="Times New Roman"/>
                <w:sz w:val="18"/>
                <w:szCs w:val="18"/>
              </w:rPr>
            </w:pPr>
          </w:p>
        </w:tc>
        <w:tc>
          <w:tcPr>
            <w:tcW w:w="1028" w:type="dxa"/>
          </w:tcPr>
          <w:p w14:paraId="2567EF90" w14:textId="77777777" w:rsidR="00313C7A" w:rsidRDefault="00313C7A" w:rsidP="00313C7A">
            <w:pPr>
              <w:tabs>
                <w:tab w:val="decimal" w:pos="600"/>
              </w:tabs>
              <w:ind w:left="-79" w:right="-75"/>
              <w:rPr>
                <w:rFonts w:ascii="Times New Roman" w:hAnsi="Times New Roman" w:cs="Times New Roman"/>
                <w:sz w:val="18"/>
                <w:szCs w:val="18"/>
              </w:rPr>
            </w:pPr>
          </w:p>
          <w:p w14:paraId="223EC0B2" w14:textId="7D579E7C" w:rsidR="00313C7A" w:rsidRPr="00A1309A" w:rsidRDefault="00313C7A" w:rsidP="00313C7A">
            <w:pPr>
              <w:tabs>
                <w:tab w:val="decimal" w:pos="600"/>
              </w:tabs>
              <w:ind w:left="-79" w:right="-75"/>
              <w:rPr>
                <w:rFonts w:ascii="Times New Roman" w:hAnsi="Times New Roman" w:cs="Times New Roman"/>
                <w:sz w:val="18"/>
                <w:szCs w:val="18"/>
              </w:rPr>
            </w:pPr>
            <w:r w:rsidRPr="00A1309A">
              <w:rPr>
                <w:rFonts w:ascii="Times New Roman" w:hAnsi="Times New Roman" w:cs="Times New Roman"/>
                <w:sz w:val="18"/>
                <w:szCs w:val="18"/>
              </w:rPr>
              <w:t>-</w:t>
            </w:r>
          </w:p>
        </w:tc>
        <w:tc>
          <w:tcPr>
            <w:tcW w:w="180" w:type="dxa"/>
          </w:tcPr>
          <w:p w14:paraId="5C733EB6" w14:textId="77777777" w:rsidR="00313C7A" w:rsidRPr="00B9195B" w:rsidRDefault="00313C7A" w:rsidP="00313C7A">
            <w:pPr>
              <w:tabs>
                <w:tab w:val="decimal" w:pos="758"/>
                <w:tab w:val="decimal" w:pos="837"/>
              </w:tabs>
              <w:ind w:left="-107" w:right="-216"/>
              <w:jc w:val="center"/>
              <w:rPr>
                <w:rFonts w:ascii="Times New Roman" w:eastAsia="Angsana New" w:hAnsi="Times New Roman" w:cs="Times New Roman"/>
                <w:sz w:val="18"/>
                <w:szCs w:val="18"/>
                <w:cs/>
              </w:rPr>
            </w:pPr>
          </w:p>
        </w:tc>
        <w:tc>
          <w:tcPr>
            <w:tcW w:w="1002" w:type="dxa"/>
            <w:shd w:val="clear" w:color="auto" w:fill="auto"/>
            <w:vAlign w:val="bottom"/>
          </w:tcPr>
          <w:p w14:paraId="49AE8B1B" w14:textId="77777777" w:rsidR="00313C7A" w:rsidRDefault="00313C7A" w:rsidP="00313C7A">
            <w:pPr>
              <w:tabs>
                <w:tab w:val="decimal" w:pos="560"/>
              </w:tabs>
              <w:ind w:right="-75"/>
              <w:rPr>
                <w:rFonts w:ascii="Times New Roman" w:hAnsi="Times New Roman" w:cs="Times New Roman"/>
                <w:sz w:val="18"/>
                <w:szCs w:val="18"/>
              </w:rPr>
            </w:pPr>
          </w:p>
          <w:p w14:paraId="4C39A1FC" w14:textId="15CB825F" w:rsidR="00313C7A" w:rsidRPr="00FB7A8A" w:rsidRDefault="00313C7A" w:rsidP="00313C7A">
            <w:pPr>
              <w:tabs>
                <w:tab w:val="left" w:pos="470"/>
                <w:tab w:val="decimal" w:pos="650"/>
              </w:tabs>
              <w:ind w:right="-162"/>
              <w:jc w:val="center"/>
              <w:rPr>
                <w:rFonts w:ascii="Times New Roman" w:hAnsi="Times New Roman" w:cs="Times New Roman"/>
                <w:sz w:val="18"/>
                <w:szCs w:val="18"/>
              </w:rPr>
            </w:pPr>
            <w:r>
              <w:rPr>
                <w:rFonts w:ascii="Times New Roman" w:hAnsi="Times New Roman" w:cs="Times New Roman"/>
                <w:sz w:val="18"/>
                <w:szCs w:val="18"/>
              </w:rPr>
              <w:t xml:space="preserve"> -</w:t>
            </w:r>
          </w:p>
        </w:tc>
        <w:tc>
          <w:tcPr>
            <w:tcW w:w="178" w:type="dxa"/>
            <w:shd w:val="clear" w:color="auto" w:fill="auto"/>
          </w:tcPr>
          <w:p w14:paraId="5A082087" w14:textId="77777777" w:rsidR="00313C7A" w:rsidRPr="00B9195B" w:rsidRDefault="00313C7A" w:rsidP="00313C7A">
            <w:pPr>
              <w:pStyle w:val="Index1"/>
              <w:framePr w:hSpace="0" w:wrap="auto" w:vAnchor="margin" w:hAnchor="text" w:yAlign="inline"/>
              <w:tabs>
                <w:tab w:val="decimal" w:pos="758"/>
                <w:tab w:val="decimal" w:pos="837"/>
              </w:tabs>
              <w:ind w:left="-107" w:right="-216"/>
              <w:jc w:val="center"/>
              <w:rPr>
                <w:rFonts w:ascii="Times New Roman" w:eastAsia="Angsana New" w:hAnsi="Times New Roman" w:cs="Times New Roman"/>
                <w:sz w:val="18"/>
                <w:szCs w:val="18"/>
              </w:rPr>
            </w:pPr>
          </w:p>
        </w:tc>
        <w:tc>
          <w:tcPr>
            <w:tcW w:w="807" w:type="dxa"/>
          </w:tcPr>
          <w:p w14:paraId="1783263F" w14:textId="77777777" w:rsidR="00313C7A" w:rsidRDefault="00313C7A" w:rsidP="00313C7A">
            <w:pPr>
              <w:tabs>
                <w:tab w:val="left" w:pos="0"/>
              </w:tabs>
              <w:ind w:left="-83" w:right="-82"/>
              <w:jc w:val="center"/>
              <w:rPr>
                <w:rFonts w:ascii="Times New Roman" w:hAnsi="Times New Roman" w:cs="Times New Roman"/>
                <w:sz w:val="18"/>
                <w:szCs w:val="18"/>
              </w:rPr>
            </w:pPr>
          </w:p>
          <w:p w14:paraId="04D4CF09" w14:textId="2AC660FA" w:rsidR="00313C7A" w:rsidRPr="00313C7A" w:rsidRDefault="00313C7A" w:rsidP="00313C7A">
            <w:pPr>
              <w:tabs>
                <w:tab w:val="left" w:pos="0"/>
              </w:tabs>
              <w:ind w:left="-83" w:right="-82"/>
              <w:jc w:val="center"/>
              <w:rPr>
                <w:rFonts w:ascii="Times New Roman" w:hAnsi="Times New Roman" w:cs="Times New Roman"/>
                <w:sz w:val="18"/>
                <w:szCs w:val="18"/>
              </w:rPr>
            </w:pPr>
            <w:r w:rsidRPr="00313C7A">
              <w:rPr>
                <w:rFonts w:ascii="Times New Roman" w:hAnsi="Times New Roman" w:cs="Times New Roman"/>
                <w:sz w:val="18"/>
                <w:szCs w:val="18"/>
              </w:rPr>
              <w:t>-</w:t>
            </w:r>
          </w:p>
        </w:tc>
        <w:tc>
          <w:tcPr>
            <w:tcW w:w="182" w:type="dxa"/>
          </w:tcPr>
          <w:p w14:paraId="731746A3" w14:textId="77777777" w:rsidR="00313C7A" w:rsidRPr="00B9195B" w:rsidRDefault="00313C7A" w:rsidP="00313C7A">
            <w:pPr>
              <w:pStyle w:val="Index1"/>
              <w:framePr w:hSpace="0" w:wrap="auto" w:vAnchor="margin" w:hAnchor="text" w:yAlign="inline"/>
              <w:tabs>
                <w:tab w:val="decimal" w:pos="594"/>
                <w:tab w:val="decimal" w:pos="638"/>
              </w:tabs>
              <w:spacing w:line="260" w:lineRule="atLeast"/>
              <w:ind w:left="-18" w:right="0"/>
              <w:jc w:val="left"/>
              <w:rPr>
                <w:rFonts w:ascii="Times New Roman" w:eastAsia="Angsana New" w:hAnsi="Times New Roman" w:cs="Times New Roman"/>
                <w:sz w:val="18"/>
                <w:szCs w:val="18"/>
              </w:rPr>
            </w:pPr>
          </w:p>
        </w:tc>
        <w:tc>
          <w:tcPr>
            <w:tcW w:w="809" w:type="dxa"/>
            <w:vAlign w:val="bottom"/>
          </w:tcPr>
          <w:p w14:paraId="1A68A462" w14:textId="77777777" w:rsidR="00313C7A" w:rsidRDefault="00313C7A" w:rsidP="00313C7A">
            <w:pPr>
              <w:tabs>
                <w:tab w:val="decimal" w:pos="345"/>
              </w:tabs>
              <w:ind w:right="-75"/>
              <w:rPr>
                <w:rFonts w:ascii="Times New Roman" w:hAnsi="Times New Roman" w:cs="Times New Roman"/>
                <w:sz w:val="18"/>
                <w:szCs w:val="18"/>
              </w:rPr>
            </w:pPr>
          </w:p>
          <w:p w14:paraId="5EFDC829" w14:textId="3B76FB59" w:rsidR="00313C7A" w:rsidRPr="004A3D51" w:rsidRDefault="00313C7A" w:rsidP="00313C7A">
            <w:pPr>
              <w:tabs>
                <w:tab w:val="decimal" w:pos="345"/>
              </w:tabs>
              <w:ind w:right="-75"/>
              <w:rPr>
                <w:rFonts w:ascii="Times New Roman" w:hAnsi="Times New Roman" w:cs="Times New Roman"/>
                <w:b/>
                <w:bCs/>
                <w:sz w:val="18"/>
                <w:szCs w:val="18"/>
              </w:rPr>
            </w:pPr>
            <w:r>
              <w:rPr>
                <w:rFonts w:ascii="Times New Roman" w:hAnsi="Times New Roman" w:cs="Times New Roman"/>
                <w:sz w:val="18"/>
                <w:szCs w:val="18"/>
              </w:rPr>
              <w:t>-</w:t>
            </w:r>
          </w:p>
        </w:tc>
      </w:tr>
      <w:tr w:rsidR="00313C7A" w14:paraId="02155A4E" w14:textId="77777777" w:rsidTr="00313C7A">
        <w:trPr>
          <w:cantSplit/>
          <w:trHeight w:val="298"/>
        </w:trPr>
        <w:tc>
          <w:tcPr>
            <w:tcW w:w="2160" w:type="dxa"/>
            <w:vAlign w:val="center"/>
          </w:tcPr>
          <w:p w14:paraId="533C7DB2" w14:textId="7F6EED48" w:rsidR="00313C7A" w:rsidRDefault="00313C7A" w:rsidP="00313C7A">
            <w:pPr>
              <w:rPr>
                <w:rFonts w:ascii="Times New Roman" w:hAnsi="Times New Roman" w:cs="Times New Roman"/>
                <w:sz w:val="18"/>
                <w:szCs w:val="18"/>
                <w:lang w:val="en-US"/>
              </w:rPr>
            </w:pPr>
            <w:r w:rsidRPr="006B74B1">
              <w:rPr>
                <w:rFonts w:ascii="Times New Roman" w:hAnsi="Times New Roman" w:cs="Times New Roman"/>
                <w:sz w:val="18"/>
                <w:szCs w:val="18"/>
                <w:lang w:val="en-US"/>
              </w:rPr>
              <w:t>JWD Store It Co., Ltd.</w:t>
            </w:r>
          </w:p>
        </w:tc>
        <w:tc>
          <w:tcPr>
            <w:tcW w:w="688" w:type="dxa"/>
            <w:vAlign w:val="bottom"/>
          </w:tcPr>
          <w:p w14:paraId="52AEF6EC" w14:textId="616D82B3" w:rsidR="00313C7A" w:rsidRDefault="00313C7A" w:rsidP="00313C7A">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30.0</w:t>
            </w:r>
          </w:p>
        </w:tc>
        <w:tc>
          <w:tcPr>
            <w:tcW w:w="178" w:type="dxa"/>
          </w:tcPr>
          <w:p w14:paraId="1D438CBC" w14:textId="77777777" w:rsidR="00313C7A" w:rsidRPr="00662A45" w:rsidRDefault="00313C7A" w:rsidP="00313C7A">
            <w:pPr>
              <w:pStyle w:val="zreportaddinfo"/>
              <w:framePr w:wrap="auto" w:hAnchor="text" w:xAlign="left" w:yAlign="inline"/>
              <w:tabs>
                <w:tab w:val="decimal" w:pos="345"/>
              </w:tabs>
              <w:spacing w:line="240" w:lineRule="atLeast"/>
              <w:ind w:left="-79" w:right="-75"/>
              <w:jc w:val="left"/>
              <w:rPr>
                <w:sz w:val="18"/>
                <w:szCs w:val="18"/>
              </w:rPr>
            </w:pPr>
          </w:p>
        </w:tc>
        <w:tc>
          <w:tcPr>
            <w:tcW w:w="720" w:type="dxa"/>
            <w:vAlign w:val="bottom"/>
          </w:tcPr>
          <w:p w14:paraId="437AC956" w14:textId="413BFF25" w:rsidR="00313C7A" w:rsidRDefault="00313C7A" w:rsidP="00313C7A">
            <w:pPr>
              <w:tabs>
                <w:tab w:val="decimal" w:pos="345"/>
              </w:tabs>
              <w:ind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1" w:type="dxa"/>
          </w:tcPr>
          <w:p w14:paraId="588AB531" w14:textId="77777777" w:rsidR="00313C7A" w:rsidRPr="00662A45" w:rsidRDefault="00313C7A" w:rsidP="00313C7A">
            <w:pPr>
              <w:pStyle w:val="Index1"/>
              <w:framePr w:hSpace="0" w:wrap="auto" w:vAnchor="margin" w:hAnchor="text" w:yAlign="inline"/>
              <w:ind w:right="-75"/>
              <w:jc w:val="left"/>
              <w:rPr>
                <w:rFonts w:ascii="Times New Roman" w:hAnsi="Times New Roman" w:cs="Times New Roman"/>
                <w:sz w:val="18"/>
                <w:szCs w:val="18"/>
              </w:rPr>
            </w:pPr>
          </w:p>
        </w:tc>
        <w:tc>
          <w:tcPr>
            <w:tcW w:w="929" w:type="dxa"/>
            <w:vAlign w:val="bottom"/>
          </w:tcPr>
          <w:p w14:paraId="5C56078B" w14:textId="66BF7E6D" w:rsidR="00313C7A" w:rsidRDefault="00313C7A" w:rsidP="00313C7A">
            <w:pPr>
              <w:tabs>
                <w:tab w:val="decimal" w:pos="462"/>
              </w:tabs>
              <w:ind w:left="-79" w:right="20"/>
              <w:jc w:val="right"/>
              <w:rPr>
                <w:rFonts w:ascii="Times New Roman" w:eastAsia="Angsana New" w:hAnsi="Times New Roman" w:cs="Times New Roman"/>
                <w:sz w:val="18"/>
                <w:szCs w:val="18"/>
              </w:rPr>
            </w:pPr>
            <w:r w:rsidRPr="009B2ABC">
              <w:rPr>
                <w:rFonts w:ascii="Times New Roman" w:eastAsia="Angsana New" w:hAnsi="Times New Roman" w:cs="Times New Roman"/>
                <w:sz w:val="18"/>
                <w:szCs w:val="18"/>
              </w:rPr>
              <w:t>241</w:t>
            </w:r>
          </w:p>
        </w:tc>
        <w:tc>
          <w:tcPr>
            <w:tcW w:w="183" w:type="dxa"/>
          </w:tcPr>
          <w:p w14:paraId="6B6C4B2A" w14:textId="77777777" w:rsidR="00313C7A" w:rsidRPr="00662A45" w:rsidRDefault="00313C7A" w:rsidP="00313C7A">
            <w:pPr>
              <w:tabs>
                <w:tab w:val="decimal" w:pos="761"/>
              </w:tabs>
              <w:ind w:left="-79" w:right="-79"/>
              <w:rPr>
                <w:rFonts w:ascii="Times New Roman" w:hAnsi="Times New Roman" w:cs="Times New Roman"/>
                <w:sz w:val="18"/>
                <w:szCs w:val="18"/>
              </w:rPr>
            </w:pPr>
          </w:p>
        </w:tc>
        <w:tc>
          <w:tcPr>
            <w:tcW w:w="913" w:type="dxa"/>
            <w:vAlign w:val="bottom"/>
          </w:tcPr>
          <w:p w14:paraId="348C8B23" w14:textId="5A0E6478" w:rsidR="00313C7A" w:rsidRDefault="00313C7A" w:rsidP="00313C7A">
            <w:pPr>
              <w:tabs>
                <w:tab w:val="decimal" w:pos="460"/>
              </w:tabs>
              <w:ind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vAlign w:val="bottom"/>
          </w:tcPr>
          <w:p w14:paraId="0EC28161" w14:textId="77777777" w:rsidR="00313C7A" w:rsidRPr="00B9195B" w:rsidRDefault="00313C7A" w:rsidP="00313C7A">
            <w:pPr>
              <w:pStyle w:val="Index1"/>
              <w:framePr w:hSpace="0" w:wrap="auto" w:vAnchor="margin" w:hAnchor="text" w:yAlign="inline"/>
              <w:tabs>
                <w:tab w:val="decimal" w:pos="761"/>
              </w:tabs>
              <w:ind w:right="-79"/>
              <w:jc w:val="left"/>
              <w:rPr>
                <w:rFonts w:ascii="Times New Roman" w:eastAsia="Angsana New" w:hAnsi="Times New Roman" w:cs="Times New Roman"/>
                <w:sz w:val="18"/>
                <w:szCs w:val="18"/>
              </w:rPr>
            </w:pPr>
          </w:p>
        </w:tc>
        <w:tc>
          <w:tcPr>
            <w:tcW w:w="946" w:type="dxa"/>
            <w:vAlign w:val="bottom"/>
          </w:tcPr>
          <w:p w14:paraId="56EA1A8A" w14:textId="5CF61166" w:rsidR="00313C7A" w:rsidRPr="009B2ABC" w:rsidRDefault="00313C7A" w:rsidP="00313C7A">
            <w:pPr>
              <w:tabs>
                <w:tab w:val="decimal" w:pos="462"/>
              </w:tabs>
              <w:ind w:left="-79" w:right="20"/>
              <w:jc w:val="right"/>
              <w:rPr>
                <w:rFonts w:ascii="Times New Roman" w:eastAsia="Angsana New" w:hAnsi="Times New Roman" w:cs="Times New Roman"/>
                <w:sz w:val="18"/>
                <w:szCs w:val="18"/>
              </w:rPr>
            </w:pPr>
            <w:r w:rsidRPr="009B2ABC">
              <w:rPr>
                <w:rFonts w:ascii="Times New Roman" w:hAnsi="Times New Roman" w:cs="Times New Roman"/>
                <w:sz w:val="18"/>
                <w:szCs w:val="18"/>
              </w:rPr>
              <w:t>94</w:t>
            </w:r>
          </w:p>
        </w:tc>
        <w:tc>
          <w:tcPr>
            <w:tcW w:w="182" w:type="dxa"/>
            <w:vAlign w:val="bottom"/>
          </w:tcPr>
          <w:p w14:paraId="6E08F1BA" w14:textId="77777777" w:rsidR="00313C7A" w:rsidRPr="00B9195B" w:rsidRDefault="00313C7A" w:rsidP="00313C7A">
            <w:pPr>
              <w:tabs>
                <w:tab w:val="decimal" w:pos="761"/>
              </w:tabs>
              <w:ind w:left="-79" w:right="-79"/>
              <w:rPr>
                <w:rFonts w:ascii="Times New Roman" w:eastAsia="Angsana New" w:hAnsi="Times New Roman" w:cs="Times New Roman"/>
                <w:sz w:val="18"/>
                <w:szCs w:val="18"/>
              </w:rPr>
            </w:pPr>
          </w:p>
        </w:tc>
        <w:tc>
          <w:tcPr>
            <w:tcW w:w="952" w:type="dxa"/>
            <w:vAlign w:val="bottom"/>
          </w:tcPr>
          <w:p w14:paraId="682E655A" w14:textId="445AE3A4" w:rsidR="00313C7A" w:rsidRDefault="00313C7A" w:rsidP="00313C7A">
            <w:pPr>
              <w:tabs>
                <w:tab w:val="decimal" w:pos="490"/>
              </w:tabs>
              <w:ind w:left="-79" w:right="-79"/>
              <w:rPr>
                <w:rFonts w:ascii="Times New Roman" w:eastAsia="Angsana New" w:hAnsi="Times New Roman" w:cs="Times New Roman"/>
                <w:sz w:val="18"/>
                <w:szCs w:val="18"/>
              </w:rPr>
            </w:pPr>
            <w:r w:rsidRPr="00142253">
              <w:rPr>
                <w:rFonts w:ascii="Times New Roman" w:eastAsia="Angsana New" w:hAnsi="Times New Roman" w:cs="Times New Roman"/>
                <w:sz w:val="18"/>
                <w:szCs w:val="18"/>
              </w:rPr>
              <w:t>-</w:t>
            </w:r>
          </w:p>
        </w:tc>
        <w:tc>
          <w:tcPr>
            <w:tcW w:w="186" w:type="dxa"/>
            <w:vAlign w:val="bottom"/>
          </w:tcPr>
          <w:p w14:paraId="56F32667" w14:textId="77777777" w:rsidR="00313C7A" w:rsidRPr="00B9195B" w:rsidRDefault="00313C7A" w:rsidP="00313C7A">
            <w:pPr>
              <w:pStyle w:val="Index1"/>
              <w:framePr w:hSpace="0" w:wrap="auto" w:vAnchor="margin" w:hAnchor="text" w:yAlign="inline"/>
              <w:tabs>
                <w:tab w:val="decimal" w:pos="761"/>
              </w:tabs>
              <w:ind w:right="-79"/>
              <w:jc w:val="left"/>
              <w:rPr>
                <w:rFonts w:ascii="Times New Roman" w:eastAsia="Angsana New" w:hAnsi="Times New Roman" w:cs="Times New Roman"/>
                <w:sz w:val="18"/>
                <w:szCs w:val="18"/>
              </w:rPr>
            </w:pPr>
          </w:p>
        </w:tc>
        <w:tc>
          <w:tcPr>
            <w:tcW w:w="957" w:type="dxa"/>
            <w:shd w:val="clear" w:color="auto" w:fill="auto"/>
            <w:vAlign w:val="bottom"/>
          </w:tcPr>
          <w:p w14:paraId="49152F29" w14:textId="4A14CE17" w:rsidR="00313C7A" w:rsidRDefault="00313C7A" w:rsidP="00313C7A">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90</w:t>
            </w:r>
          </w:p>
        </w:tc>
        <w:tc>
          <w:tcPr>
            <w:tcW w:w="182" w:type="dxa"/>
            <w:vAlign w:val="bottom"/>
          </w:tcPr>
          <w:p w14:paraId="4CBF0765" w14:textId="77777777" w:rsidR="00313C7A" w:rsidRPr="00B9195B" w:rsidRDefault="00313C7A" w:rsidP="00313C7A">
            <w:pPr>
              <w:tabs>
                <w:tab w:val="decimal" w:pos="761"/>
              </w:tabs>
              <w:ind w:left="-79" w:right="-79"/>
              <w:rPr>
                <w:rFonts w:ascii="Times New Roman" w:eastAsia="Angsana New" w:hAnsi="Times New Roman" w:cs="Times New Roman"/>
                <w:sz w:val="18"/>
                <w:szCs w:val="18"/>
              </w:rPr>
            </w:pPr>
          </w:p>
        </w:tc>
        <w:tc>
          <w:tcPr>
            <w:tcW w:w="943" w:type="dxa"/>
            <w:vAlign w:val="bottom"/>
          </w:tcPr>
          <w:p w14:paraId="578B7CD1" w14:textId="1F5E2C2D" w:rsidR="00313C7A" w:rsidRDefault="00313C7A" w:rsidP="00313C7A">
            <w:pPr>
              <w:tabs>
                <w:tab w:val="decimal" w:pos="460"/>
              </w:tabs>
              <w:ind w:right="-75"/>
              <w:rPr>
                <w:rFonts w:ascii="Times New Roman" w:hAnsi="Times New Roman" w:cs="Times New Roman"/>
                <w:sz w:val="18"/>
                <w:szCs w:val="18"/>
              </w:rPr>
            </w:pPr>
            <w:r>
              <w:rPr>
                <w:rFonts w:ascii="Times New Roman" w:hAnsi="Times New Roman" w:cs="Times New Roman"/>
                <w:sz w:val="18"/>
                <w:szCs w:val="18"/>
              </w:rPr>
              <w:t>-</w:t>
            </w:r>
          </w:p>
        </w:tc>
        <w:tc>
          <w:tcPr>
            <w:tcW w:w="182" w:type="dxa"/>
          </w:tcPr>
          <w:p w14:paraId="1D403093" w14:textId="77777777" w:rsidR="00313C7A" w:rsidRPr="00B9195B" w:rsidRDefault="00313C7A" w:rsidP="00313C7A">
            <w:pPr>
              <w:pStyle w:val="Index1"/>
              <w:framePr w:hSpace="0" w:wrap="auto" w:vAnchor="margin" w:hAnchor="text" w:yAlign="inline"/>
              <w:tabs>
                <w:tab w:val="decimal" w:pos="758"/>
              </w:tabs>
              <w:ind w:left="-107" w:right="-216" w:firstLine="0"/>
              <w:jc w:val="center"/>
              <w:rPr>
                <w:rFonts w:ascii="Times New Roman" w:eastAsia="Angsana New" w:hAnsi="Times New Roman" w:cs="Times New Roman"/>
                <w:sz w:val="18"/>
                <w:szCs w:val="18"/>
              </w:rPr>
            </w:pPr>
          </w:p>
        </w:tc>
        <w:tc>
          <w:tcPr>
            <w:tcW w:w="1028" w:type="dxa"/>
            <w:vAlign w:val="bottom"/>
          </w:tcPr>
          <w:p w14:paraId="4294384A" w14:textId="11B342C7" w:rsidR="00313C7A" w:rsidRPr="00A1309A" w:rsidRDefault="00313C7A" w:rsidP="00313C7A">
            <w:pPr>
              <w:tabs>
                <w:tab w:val="decimal" w:pos="600"/>
              </w:tabs>
              <w:ind w:left="-79" w:right="-75"/>
              <w:rPr>
                <w:rFonts w:ascii="Times New Roman" w:hAnsi="Times New Roman" w:cs="Times New Roman"/>
                <w:sz w:val="18"/>
                <w:szCs w:val="18"/>
              </w:rPr>
            </w:pPr>
            <w:r w:rsidRPr="00A1309A">
              <w:rPr>
                <w:rFonts w:ascii="Times New Roman" w:hAnsi="Times New Roman" w:cs="Times New Roman"/>
                <w:sz w:val="18"/>
                <w:szCs w:val="18"/>
                <w:cs/>
              </w:rPr>
              <w:t>-</w:t>
            </w:r>
          </w:p>
        </w:tc>
        <w:tc>
          <w:tcPr>
            <w:tcW w:w="180" w:type="dxa"/>
          </w:tcPr>
          <w:p w14:paraId="4B405443" w14:textId="77777777" w:rsidR="00313C7A" w:rsidRPr="00B9195B" w:rsidRDefault="00313C7A" w:rsidP="00313C7A">
            <w:pPr>
              <w:tabs>
                <w:tab w:val="decimal" w:pos="758"/>
                <w:tab w:val="decimal" w:pos="837"/>
              </w:tabs>
              <w:ind w:left="-107" w:right="-216"/>
              <w:jc w:val="center"/>
              <w:rPr>
                <w:rFonts w:ascii="Times New Roman" w:eastAsia="Angsana New" w:hAnsi="Times New Roman" w:cs="Times New Roman"/>
                <w:sz w:val="18"/>
                <w:szCs w:val="18"/>
                <w:cs/>
              </w:rPr>
            </w:pPr>
          </w:p>
        </w:tc>
        <w:tc>
          <w:tcPr>
            <w:tcW w:w="1002" w:type="dxa"/>
            <w:shd w:val="clear" w:color="auto" w:fill="auto"/>
            <w:vAlign w:val="bottom"/>
          </w:tcPr>
          <w:p w14:paraId="7DED5EF6" w14:textId="0717113D" w:rsidR="00313C7A" w:rsidRDefault="00313C7A" w:rsidP="00313C7A">
            <w:pPr>
              <w:tabs>
                <w:tab w:val="decimal" w:pos="560"/>
              </w:tabs>
              <w:ind w:right="-75"/>
              <w:rPr>
                <w:rFonts w:ascii="Times New Roman" w:hAnsi="Times New Roman" w:cs="Times New Roman"/>
                <w:sz w:val="18"/>
                <w:szCs w:val="18"/>
              </w:rPr>
            </w:pPr>
            <w:r>
              <w:rPr>
                <w:rFonts w:ascii="Times New Roman" w:hAnsi="Times New Roman" w:cs="Times New Roman"/>
                <w:sz w:val="18"/>
                <w:szCs w:val="18"/>
              </w:rPr>
              <w:t>-</w:t>
            </w:r>
          </w:p>
        </w:tc>
        <w:tc>
          <w:tcPr>
            <w:tcW w:w="178" w:type="dxa"/>
            <w:shd w:val="clear" w:color="auto" w:fill="auto"/>
          </w:tcPr>
          <w:p w14:paraId="1660EE4B" w14:textId="77777777" w:rsidR="00313C7A" w:rsidRPr="00B9195B" w:rsidRDefault="00313C7A" w:rsidP="00313C7A">
            <w:pPr>
              <w:pStyle w:val="Index1"/>
              <w:framePr w:hSpace="0" w:wrap="auto" w:vAnchor="margin" w:hAnchor="text" w:yAlign="inline"/>
              <w:tabs>
                <w:tab w:val="decimal" w:pos="758"/>
                <w:tab w:val="decimal" w:pos="837"/>
              </w:tabs>
              <w:ind w:left="-107" w:right="-216"/>
              <w:jc w:val="center"/>
              <w:rPr>
                <w:rFonts w:ascii="Times New Roman" w:eastAsia="Angsana New" w:hAnsi="Times New Roman" w:cs="Times New Roman"/>
                <w:sz w:val="18"/>
                <w:szCs w:val="18"/>
              </w:rPr>
            </w:pPr>
          </w:p>
        </w:tc>
        <w:tc>
          <w:tcPr>
            <w:tcW w:w="807" w:type="dxa"/>
            <w:vAlign w:val="bottom"/>
          </w:tcPr>
          <w:p w14:paraId="1FA26E84" w14:textId="4EBDC809" w:rsidR="00313C7A" w:rsidRPr="00313C7A" w:rsidRDefault="00313C7A" w:rsidP="00313C7A">
            <w:pPr>
              <w:tabs>
                <w:tab w:val="decimal" w:pos="370"/>
              </w:tabs>
              <w:ind w:left="-79" w:right="-75"/>
              <w:rPr>
                <w:rFonts w:ascii="Times New Roman" w:hAnsi="Times New Roman" w:cs="Times New Roman"/>
                <w:sz w:val="18"/>
                <w:szCs w:val="18"/>
              </w:rPr>
            </w:pPr>
            <w:r w:rsidRPr="00313C7A">
              <w:rPr>
                <w:rFonts w:ascii="Times New Roman" w:hAnsi="Times New Roman" w:cs="Times New Roman"/>
                <w:sz w:val="18"/>
                <w:szCs w:val="18"/>
                <w:cs/>
              </w:rPr>
              <w:t>-</w:t>
            </w:r>
          </w:p>
        </w:tc>
        <w:tc>
          <w:tcPr>
            <w:tcW w:w="182" w:type="dxa"/>
          </w:tcPr>
          <w:p w14:paraId="35768B6E" w14:textId="77777777" w:rsidR="00313C7A" w:rsidRPr="00B9195B" w:rsidRDefault="00313C7A" w:rsidP="00313C7A">
            <w:pPr>
              <w:pStyle w:val="Index1"/>
              <w:framePr w:hSpace="0" w:wrap="auto" w:vAnchor="margin" w:hAnchor="text" w:yAlign="inline"/>
              <w:tabs>
                <w:tab w:val="decimal" w:pos="594"/>
                <w:tab w:val="decimal" w:pos="638"/>
              </w:tabs>
              <w:spacing w:line="260" w:lineRule="atLeast"/>
              <w:ind w:left="-18" w:right="0"/>
              <w:jc w:val="left"/>
              <w:rPr>
                <w:rFonts w:ascii="Times New Roman" w:eastAsia="Angsana New" w:hAnsi="Times New Roman" w:cs="Times New Roman"/>
                <w:sz w:val="18"/>
                <w:szCs w:val="18"/>
              </w:rPr>
            </w:pPr>
          </w:p>
        </w:tc>
        <w:tc>
          <w:tcPr>
            <w:tcW w:w="809" w:type="dxa"/>
            <w:vAlign w:val="bottom"/>
          </w:tcPr>
          <w:p w14:paraId="1FCFCDC2" w14:textId="669B87E0" w:rsidR="00313C7A" w:rsidRDefault="00313C7A" w:rsidP="00313C7A">
            <w:pPr>
              <w:tabs>
                <w:tab w:val="decimal" w:pos="345"/>
              </w:tabs>
              <w:ind w:right="-75"/>
              <w:rPr>
                <w:rFonts w:ascii="Times New Roman" w:hAnsi="Times New Roman" w:cs="Times New Roman"/>
                <w:sz w:val="18"/>
                <w:szCs w:val="18"/>
              </w:rPr>
            </w:pPr>
            <w:r>
              <w:rPr>
                <w:rFonts w:ascii="Times New Roman" w:hAnsi="Times New Roman" w:cs="Times New Roman"/>
                <w:sz w:val="18"/>
                <w:szCs w:val="18"/>
              </w:rPr>
              <w:t>-</w:t>
            </w:r>
          </w:p>
        </w:tc>
      </w:tr>
      <w:tr w:rsidR="00313C7A" w14:paraId="36B425B4" w14:textId="77777777" w:rsidTr="00007957">
        <w:trPr>
          <w:cantSplit/>
          <w:trHeight w:val="70"/>
        </w:trPr>
        <w:tc>
          <w:tcPr>
            <w:tcW w:w="2160" w:type="dxa"/>
            <w:vAlign w:val="center"/>
          </w:tcPr>
          <w:p w14:paraId="599CF17C" w14:textId="77777777" w:rsidR="00313C7A" w:rsidRPr="001B14E0" w:rsidRDefault="00313C7A" w:rsidP="00313C7A">
            <w:pPr>
              <w:rPr>
                <w:rFonts w:ascii="Times New Roman" w:hAnsi="Times New Roman" w:cs="Times New Roman"/>
                <w:sz w:val="18"/>
                <w:szCs w:val="18"/>
                <w:lang w:val="en-US"/>
              </w:rPr>
            </w:pPr>
          </w:p>
        </w:tc>
        <w:tc>
          <w:tcPr>
            <w:tcW w:w="688" w:type="dxa"/>
          </w:tcPr>
          <w:p w14:paraId="74E917D5"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78" w:type="dxa"/>
          </w:tcPr>
          <w:p w14:paraId="2D4434E6" w14:textId="77777777" w:rsidR="00313C7A" w:rsidRPr="001B14E0" w:rsidRDefault="00313C7A" w:rsidP="00313C7A">
            <w:pPr>
              <w:pStyle w:val="zreportaddinfo"/>
              <w:framePr w:wrap="auto" w:hAnchor="text" w:xAlign="left" w:yAlign="inline"/>
              <w:spacing w:line="240" w:lineRule="atLeast"/>
              <w:ind w:left="-79" w:right="-75"/>
              <w:jc w:val="left"/>
              <w:rPr>
                <w:sz w:val="18"/>
                <w:szCs w:val="18"/>
              </w:rPr>
            </w:pPr>
          </w:p>
        </w:tc>
        <w:tc>
          <w:tcPr>
            <w:tcW w:w="720" w:type="dxa"/>
          </w:tcPr>
          <w:p w14:paraId="2CAE3266"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81" w:type="dxa"/>
          </w:tcPr>
          <w:p w14:paraId="31D03A8A" w14:textId="77777777" w:rsidR="00313C7A" w:rsidRPr="001B14E0" w:rsidRDefault="00313C7A" w:rsidP="00313C7A">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1C627E8D" w14:textId="77777777" w:rsidR="00313C7A" w:rsidRPr="001B14E0" w:rsidRDefault="00313C7A" w:rsidP="00313C7A">
            <w:pPr>
              <w:tabs>
                <w:tab w:val="decimal" w:pos="761"/>
              </w:tabs>
              <w:ind w:left="-79" w:right="-79"/>
              <w:rPr>
                <w:rFonts w:ascii="Times New Roman" w:eastAsia="Angsana New" w:hAnsi="Times New Roman" w:cs="Times New Roman"/>
                <w:sz w:val="18"/>
                <w:szCs w:val="18"/>
              </w:rPr>
            </w:pPr>
          </w:p>
        </w:tc>
        <w:tc>
          <w:tcPr>
            <w:tcW w:w="183" w:type="dxa"/>
          </w:tcPr>
          <w:p w14:paraId="099DA677" w14:textId="77777777" w:rsidR="00313C7A" w:rsidRPr="001B14E0" w:rsidRDefault="00313C7A" w:rsidP="00313C7A">
            <w:pPr>
              <w:tabs>
                <w:tab w:val="decimal" w:pos="761"/>
              </w:tabs>
              <w:ind w:left="-79" w:right="-79"/>
              <w:rPr>
                <w:rFonts w:ascii="Times New Roman" w:hAnsi="Times New Roman" w:cs="Times New Roman"/>
                <w:sz w:val="18"/>
                <w:szCs w:val="18"/>
              </w:rPr>
            </w:pPr>
          </w:p>
        </w:tc>
        <w:tc>
          <w:tcPr>
            <w:tcW w:w="913" w:type="dxa"/>
          </w:tcPr>
          <w:p w14:paraId="0007E266" w14:textId="77777777" w:rsidR="00313C7A" w:rsidRPr="001B14E0" w:rsidRDefault="00313C7A" w:rsidP="00313C7A">
            <w:pPr>
              <w:tabs>
                <w:tab w:val="decimal" w:pos="462"/>
              </w:tabs>
              <w:ind w:left="-79" w:right="20"/>
              <w:jc w:val="right"/>
              <w:rPr>
                <w:rFonts w:ascii="Times New Roman" w:eastAsia="Angsana New" w:hAnsi="Times New Roman" w:cs="Times New Roman"/>
                <w:sz w:val="18"/>
                <w:szCs w:val="18"/>
              </w:rPr>
            </w:pPr>
          </w:p>
        </w:tc>
        <w:tc>
          <w:tcPr>
            <w:tcW w:w="182" w:type="dxa"/>
          </w:tcPr>
          <w:p w14:paraId="49851B40"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right w:val="nil"/>
            </w:tcBorders>
            <w:vAlign w:val="center"/>
          </w:tcPr>
          <w:p w14:paraId="127348EF"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6BC1C267" w14:textId="77777777" w:rsidR="00313C7A" w:rsidRPr="001B14E0" w:rsidRDefault="00313C7A" w:rsidP="00313C7A">
            <w:pPr>
              <w:tabs>
                <w:tab w:val="decimal" w:pos="761"/>
              </w:tabs>
              <w:ind w:left="-79" w:right="-79"/>
              <w:rPr>
                <w:rFonts w:ascii="Times New Roman" w:hAnsi="Times New Roman" w:cs="Times New Roman"/>
                <w:b/>
                <w:bCs/>
                <w:sz w:val="18"/>
                <w:szCs w:val="18"/>
              </w:rPr>
            </w:pPr>
          </w:p>
        </w:tc>
        <w:tc>
          <w:tcPr>
            <w:tcW w:w="952" w:type="dxa"/>
            <w:tcBorders>
              <w:left w:val="nil"/>
              <w:right w:val="nil"/>
            </w:tcBorders>
            <w:vAlign w:val="center"/>
          </w:tcPr>
          <w:p w14:paraId="034BD17F"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6" w:type="dxa"/>
            <w:vAlign w:val="center"/>
          </w:tcPr>
          <w:p w14:paraId="0EB0B428"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right w:val="nil"/>
            </w:tcBorders>
            <w:vAlign w:val="center"/>
          </w:tcPr>
          <w:p w14:paraId="2BFC0CCB"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7F83A34E" w14:textId="77777777" w:rsidR="00313C7A" w:rsidRPr="001B14E0" w:rsidRDefault="00313C7A" w:rsidP="00313C7A">
            <w:pPr>
              <w:tabs>
                <w:tab w:val="decimal" w:pos="761"/>
              </w:tabs>
              <w:ind w:left="-79" w:right="-79"/>
              <w:rPr>
                <w:rFonts w:ascii="Times New Roman" w:hAnsi="Times New Roman" w:cs="Times New Roman"/>
                <w:b/>
                <w:bCs/>
                <w:sz w:val="18"/>
                <w:szCs w:val="18"/>
              </w:rPr>
            </w:pPr>
          </w:p>
        </w:tc>
        <w:tc>
          <w:tcPr>
            <w:tcW w:w="943" w:type="dxa"/>
            <w:tcBorders>
              <w:left w:val="nil"/>
              <w:right w:val="nil"/>
            </w:tcBorders>
            <w:vAlign w:val="center"/>
          </w:tcPr>
          <w:p w14:paraId="781CE630"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07B7AD36" w14:textId="77777777" w:rsidR="00313C7A" w:rsidRPr="001B14E0" w:rsidRDefault="00313C7A" w:rsidP="00313C7A">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2C7CA824" w14:textId="77777777" w:rsidR="00313C7A" w:rsidRPr="00A1309A" w:rsidRDefault="00313C7A" w:rsidP="00313C7A">
            <w:pPr>
              <w:tabs>
                <w:tab w:val="decimal" w:pos="600"/>
              </w:tabs>
              <w:ind w:left="-79" w:right="-75"/>
              <w:rPr>
                <w:rFonts w:ascii="Times New Roman" w:hAnsi="Times New Roman" w:cs="Times New Roman"/>
                <w:sz w:val="18"/>
                <w:szCs w:val="18"/>
              </w:rPr>
            </w:pPr>
          </w:p>
        </w:tc>
        <w:tc>
          <w:tcPr>
            <w:tcW w:w="180" w:type="dxa"/>
            <w:vAlign w:val="center"/>
          </w:tcPr>
          <w:p w14:paraId="454B3768" w14:textId="77777777" w:rsidR="00313C7A" w:rsidRPr="001B14E0" w:rsidRDefault="00313C7A" w:rsidP="00313C7A">
            <w:pPr>
              <w:tabs>
                <w:tab w:val="decimal" w:pos="837"/>
              </w:tabs>
              <w:ind w:left="-79" w:right="-79"/>
              <w:rPr>
                <w:rFonts w:ascii="Times New Roman" w:hAnsi="Times New Roman" w:cs="Times New Roman"/>
                <w:b/>
                <w:bCs/>
                <w:sz w:val="18"/>
                <w:szCs w:val="18"/>
              </w:rPr>
            </w:pPr>
          </w:p>
        </w:tc>
        <w:tc>
          <w:tcPr>
            <w:tcW w:w="1002" w:type="dxa"/>
            <w:vAlign w:val="center"/>
          </w:tcPr>
          <w:p w14:paraId="719971D0" w14:textId="77777777" w:rsidR="00313C7A" w:rsidRPr="001B14E0" w:rsidRDefault="00313C7A" w:rsidP="00313C7A">
            <w:pPr>
              <w:tabs>
                <w:tab w:val="decimal" w:pos="864"/>
              </w:tabs>
              <w:ind w:left="-79" w:right="-79"/>
              <w:rPr>
                <w:rFonts w:ascii="Times New Roman" w:eastAsia="Angsana New" w:hAnsi="Times New Roman" w:cs="Times New Roman"/>
                <w:b/>
                <w:bCs/>
                <w:sz w:val="18"/>
                <w:szCs w:val="18"/>
              </w:rPr>
            </w:pPr>
          </w:p>
        </w:tc>
        <w:tc>
          <w:tcPr>
            <w:tcW w:w="178" w:type="dxa"/>
            <w:vAlign w:val="center"/>
          </w:tcPr>
          <w:p w14:paraId="26B01B05" w14:textId="77777777" w:rsidR="00313C7A" w:rsidRPr="001B14E0" w:rsidRDefault="00313C7A" w:rsidP="00313C7A">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Pr>
          <w:p w14:paraId="4D095C5E" w14:textId="77777777" w:rsidR="00313C7A" w:rsidRPr="00313C7A" w:rsidRDefault="00313C7A" w:rsidP="00313C7A">
            <w:pPr>
              <w:tabs>
                <w:tab w:val="decimal" w:pos="638"/>
              </w:tabs>
              <w:ind w:left="-79" w:right="-79"/>
              <w:rPr>
                <w:rFonts w:ascii="Times New Roman" w:eastAsia="Angsana New" w:hAnsi="Times New Roman" w:cs="Times New Roman"/>
                <w:b/>
                <w:bCs/>
                <w:sz w:val="18"/>
                <w:szCs w:val="18"/>
              </w:rPr>
            </w:pPr>
          </w:p>
        </w:tc>
        <w:tc>
          <w:tcPr>
            <w:tcW w:w="182" w:type="dxa"/>
            <w:vAlign w:val="center"/>
          </w:tcPr>
          <w:p w14:paraId="7B295BE9" w14:textId="77777777" w:rsidR="00313C7A" w:rsidRPr="001B14E0" w:rsidRDefault="00313C7A" w:rsidP="00313C7A">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right w:val="nil"/>
            </w:tcBorders>
            <w:vAlign w:val="center"/>
          </w:tcPr>
          <w:p w14:paraId="7CB7EAB5" w14:textId="77777777" w:rsidR="00313C7A" w:rsidRPr="001B14E0" w:rsidRDefault="00313C7A" w:rsidP="00313C7A">
            <w:pPr>
              <w:tabs>
                <w:tab w:val="decimal" w:pos="638"/>
              </w:tabs>
              <w:ind w:left="-79" w:right="-79"/>
              <w:rPr>
                <w:rFonts w:ascii="Times New Roman" w:eastAsia="Angsana New" w:hAnsi="Times New Roman" w:cs="Times New Roman"/>
                <w:b/>
                <w:bCs/>
                <w:sz w:val="18"/>
                <w:szCs w:val="18"/>
              </w:rPr>
            </w:pPr>
          </w:p>
        </w:tc>
      </w:tr>
      <w:tr w:rsidR="00313C7A" w14:paraId="71DB6C9F" w14:textId="77777777" w:rsidTr="00007957">
        <w:trPr>
          <w:cantSplit/>
          <w:trHeight w:val="70"/>
        </w:trPr>
        <w:tc>
          <w:tcPr>
            <w:tcW w:w="2160" w:type="dxa"/>
            <w:vAlign w:val="center"/>
          </w:tcPr>
          <w:p w14:paraId="4DD88F4E" w14:textId="10C6EF0C" w:rsidR="00313C7A" w:rsidRPr="007E27F1" w:rsidRDefault="00313C7A" w:rsidP="00313C7A">
            <w:pPr>
              <w:rPr>
                <w:rFonts w:ascii="Times New Roman" w:hAnsi="Times New Roman" w:cs="Times New Roman"/>
                <w:b/>
                <w:bCs/>
                <w:i/>
                <w:iCs/>
                <w:sz w:val="18"/>
                <w:szCs w:val="18"/>
                <w:lang w:val="en-US"/>
              </w:rPr>
            </w:pPr>
            <w:r>
              <w:rPr>
                <w:rFonts w:ascii="Times New Roman" w:hAnsi="Times New Roman"/>
                <w:b/>
                <w:bCs/>
                <w:i/>
                <w:iCs/>
                <w:sz w:val="18"/>
                <w:szCs w:val="22"/>
                <w:lang w:val="en-US"/>
              </w:rPr>
              <w:t xml:space="preserve">Indirect </w:t>
            </w:r>
            <w:r w:rsidR="003D4BFC">
              <w:rPr>
                <w:rFonts w:ascii="Times New Roman" w:hAnsi="Times New Roman"/>
                <w:b/>
                <w:bCs/>
                <w:i/>
                <w:iCs/>
                <w:sz w:val="18"/>
                <w:szCs w:val="22"/>
                <w:lang w:val="en-US"/>
              </w:rPr>
              <w:t>a</w:t>
            </w:r>
            <w:r w:rsidRPr="007E27F1">
              <w:rPr>
                <w:rFonts w:ascii="Times New Roman" w:hAnsi="Times New Roman" w:cs="Times New Roman"/>
                <w:b/>
                <w:bCs/>
                <w:i/>
                <w:iCs/>
                <w:sz w:val="18"/>
                <w:szCs w:val="18"/>
                <w:lang w:val="en-US"/>
              </w:rPr>
              <w:t>ssociates</w:t>
            </w:r>
          </w:p>
        </w:tc>
        <w:tc>
          <w:tcPr>
            <w:tcW w:w="688" w:type="dxa"/>
          </w:tcPr>
          <w:p w14:paraId="07FE7982"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78" w:type="dxa"/>
          </w:tcPr>
          <w:p w14:paraId="48881F5B" w14:textId="77777777" w:rsidR="00313C7A" w:rsidRPr="001B14E0" w:rsidRDefault="00313C7A" w:rsidP="00313C7A">
            <w:pPr>
              <w:pStyle w:val="zreportaddinfo"/>
              <w:framePr w:wrap="auto" w:hAnchor="text" w:xAlign="left" w:yAlign="inline"/>
              <w:spacing w:line="240" w:lineRule="atLeast"/>
              <w:ind w:left="-79" w:right="-75"/>
              <w:jc w:val="left"/>
              <w:rPr>
                <w:sz w:val="18"/>
                <w:szCs w:val="18"/>
              </w:rPr>
            </w:pPr>
          </w:p>
        </w:tc>
        <w:tc>
          <w:tcPr>
            <w:tcW w:w="720" w:type="dxa"/>
          </w:tcPr>
          <w:p w14:paraId="2927C991"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81" w:type="dxa"/>
          </w:tcPr>
          <w:p w14:paraId="766C7B8A" w14:textId="77777777" w:rsidR="00313C7A" w:rsidRPr="001B14E0" w:rsidRDefault="00313C7A" w:rsidP="00313C7A">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ACC625B" w14:textId="77777777" w:rsidR="00313C7A" w:rsidRPr="001B14E0" w:rsidRDefault="00313C7A" w:rsidP="00313C7A">
            <w:pPr>
              <w:tabs>
                <w:tab w:val="decimal" w:pos="761"/>
              </w:tabs>
              <w:ind w:left="-79" w:right="-79"/>
              <w:rPr>
                <w:rFonts w:ascii="Times New Roman" w:eastAsia="Angsana New" w:hAnsi="Times New Roman" w:cs="Times New Roman"/>
                <w:sz w:val="18"/>
                <w:szCs w:val="18"/>
              </w:rPr>
            </w:pPr>
          </w:p>
        </w:tc>
        <w:tc>
          <w:tcPr>
            <w:tcW w:w="183" w:type="dxa"/>
          </w:tcPr>
          <w:p w14:paraId="4DE61566" w14:textId="77777777" w:rsidR="00313C7A" w:rsidRPr="001B14E0" w:rsidRDefault="00313C7A" w:rsidP="00313C7A">
            <w:pPr>
              <w:tabs>
                <w:tab w:val="decimal" w:pos="761"/>
              </w:tabs>
              <w:ind w:left="-79" w:right="-79"/>
              <w:rPr>
                <w:rFonts w:ascii="Times New Roman" w:hAnsi="Times New Roman" w:cs="Times New Roman"/>
                <w:sz w:val="18"/>
                <w:szCs w:val="18"/>
              </w:rPr>
            </w:pPr>
          </w:p>
        </w:tc>
        <w:tc>
          <w:tcPr>
            <w:tcW w:w="913" w:type="dxa"/>
          </w:tcPr>
          <w:p w14:paraId="0ECFC9D1" w14:textId="77777777" w:rsidR="00313C7A" w:rsidRPr="001B14E0" w:rsidRDefault="00313C7A" w:rsidP="00313C7A">
            <w:pPr>
              <w:tabs>
                <w:tab w:val="decimal" w:pos="462"/>
              </w:tabs>
              <w:ind w:left="-79" w:right="20"/>
              <w:jc w:val="right"/>
              <w:rPr>
                <w:rFonts w:ascii="Times New Roman" w:eastAsia="Angsana New" w:hAnsi="Times New Roman" w:cs="Times New Roman"/>
                <w:sz w:val="18"/>
                <w:szCs w:val="18"/>
              </w:rPr>
            </w:pPr>
          </w:p>
        </w:tc>
        <w:tc>
          <w:tcPr>
            <w:tcW w:w="182" w:type="dxa"/>
          </w:tcPr>
          <w:p w14:paraId="547E0FA5"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032B1A0B"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2792B718" w14:textId="77777777" w:rsidR="00313C7A" w:rsidRPr="001B14E0" w:rsidRDefault="00313C7A" w:rsidP="00313C7A">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4286D5CF"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6" w:type="dxa"/>
            <w:vAlign w:val="center"/>
          </w:tcPr>
          <w:p w14:paraId="49C5389F"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2E19FE1C"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3636438D" w14:textId="77777777" w:rsidR="00313C7A" w:rsidRPr="001B14E0" w:rsidRDefault="00313C7A" w:rsidP="00313C7A">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5ACA47B8"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1D2E5355" w14:textId="77777777" w:rsidR="00313C7A" w:rsidRPr="001B14E0" w:rsidRDefault="00313C7A" w:rsidP="00313C7A">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153FB687" w14:textId="77777777" w:rsidR="00313C7A" w:rsidRPr="00A1309A" w:rsidRDefault="00313C7A" w:rsidP="00313C7A">
            <w:pPr>
              <w:tabs>
                <w:tab w:val="decimal" w:pos="600"/>
              </w:tabs>
              <w:ind w:left="-79" w:right="-75"/>
              <w:rPr>
                <w:rFonts w:ascii="Times New Roman" w:hAnsi="Times New Roman" w:cs="Times New Roman"/>
                <w:sz w:val="18"/>
                <w:szCs w:val="18"/>
              </w:rPr>
            </w:pPr>
          </w:p>
        </w:tc>
        <w:tc>
          <w:tcPr>
            <w:tcW w:w="180" w:type="dxa"/>
            <w:vAlign w:val="center"/>
          </w:tcPr>
          <w:p w14:paraId="484A19EE" w14:textId="77777777" w:rsidR="00313C7A" w:rsidRPr="001B14E0" w:rsidRDefault="00313C7A" w:rsidP="00313C7A">
            <w:pPr>
              <w:tabs>
                <w:tab w:val="decimal" w:pos="837"/>
              </w:tabs>
              <w:ind w:left="-79" w:right="-79"/>
              <w:rPr>
                <w:rFonts w:ascii="Times New Roman" w:hAnsi="Times New Roman" w:cs="Times New Roman"/>
                <w:b/>
                <w:bCs/>
                <w:sz w:val="18"/>
                <w:szCs w:val="18"/>
              </w:rPr>
            </w:pPr>
          </w:p>
        </w:tc>
        <w:tc>
          <w:tcPr>
            <w:tcW w:w="1002" w:type="dxa"/>
            <w:vAlign w:val="center"/>
          </w:tcPr>
          <w:p w14:paraId="5DD1A4D6" w14:textId="77777777" w:rsidR="00313C7A" w:rsidRPr="001B14E0" w:rsidRDefault="00313C7A" w:rsidP="00313C7A">
            <w:pPr>
              <w:tabs>
                <w:tab w:val="decimal" w:pos="864"/>
              </w:tabs>
              <w:ind w:left="-79" w:right="-79"/>
              <w:rPr>
                <w:rFonts w:ascii="Times New Roman" w:eastAsia="Angsana New" w:hAnsi="Times New Roman" w:cs="Times New Roman"/>
                <w:b/>
                <w:bCs/>
                <w:sz w:val="18"/>
                <w:szCs w:val="18"/>
              </w:rPr>
            </w:pPr>
          </w:p>
        </w:tc>
        <w:tc>
          <w:tcPr>
            <w:tcW w:w="178" w:type="dxa"/>
            <w:vAlign w:val="center"/>
          </w:tcPr>
          <w:p w14:paraId="4EAD9CBA" w14:textId="77777777" w:rsidR="00313C7A" w:rsidRPr="001B14E0" w:rsidRDefault="00313C7A" w:rsidP="00313C7A">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Pr>
          <w:p w14:paraId="7562767D" w14:textId="77777777" w:rsidR="00313C7A" w:rsidRPr="00313C7A" w:rsidRDefault="00313C7A" w:rsidP="00313C7A">
            <w:pPr>
              <w:tabs>
                <w:tab w:val="decimal" w:pos="638"/>
              </w:tabs>
              <w:ind w:left="-79" w:right="-79"/>
              <w:rPr>
                <w:rFonts w:ascii="Times New Roman" w:eastAsia="Angsana New" w:hAnsi="Times New Roman" w:cs="Times New Roman"/>
                <w:b/>
                <w:bCs/>
                <w:sz w:val="18"/>
                <w:szCs w:val="18"/>
              </w:rPr>
            </w:pPr>
          </w:p>
        </w:tc>
        <w:tc>
          <w:tcPr>
            <w:tcW w:w="182" w:type="dxa"/>
            <w:vAlign w:val="center"/>
          </w:tcPr>
          <w:p w14:paraId="5D68A154" w14:textId="77777777" w:rsidR="00313C7A" w:rsidRPr="001B14E0" w:rsidRDefault="00313C7A" w:rsidP="00313C7A">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1202008A" w14:textId="77777777" w:rsidR="00313C7A" w:rsidRPr="001B14E0" w:rsidRDefault="00313C7A" w:rsidP="00313C7A">
            <w:pPr>
              <w:tabs>
                <w:tab w:val="decimal" w:pos="638"/>
              </w:tabs>
              <w:ind w:left="-79" w:right="-79"/>
              <w:rPr>
                <w:rFonts w:ascii="Times New Roman" w:eastAsia="Angsana New" w:hAnsi="Times New Roman" w:cs="Times New Roman"/>
                <w:b/>
                <w:bCs/>
                <w:sz w:val="18"/>
                <w:szCs w:val="18"/>
              </w:rPr>
            </w:pPr>
          </w:p>
        </w:tc>
      </w:tr>
      <w:tr w:rsidR="00313C7A" w14:paraId="4D7B17B2" w14:textId="77777777" w:rsidTr="006F28BC">
        <w:trPr>
          <w:cantSplit/>
          <w:trHeight w:val="70"/>
        </w:trPr>
        <w:tc>
          <w:tcPr>
            <w:tcW w:w="2160" w:type="dxa"/>
            <w:tcBorders>
              <w:top w:val="nil"/>
              <w:left w:val="nil"/>
              <w:bottom w:val="nil"/>
              <w:right w:val="nil"/>
            </w:tcBorders>
            <w:shd w:val="clear" w:color="auto" w:fill="auto"/>
            <w:vAlign w:val="bottom"/>
          </w:tcPr>
          <w:p w14:paraId="715E2714" w14:textId="709B6980" w:rsidR="00313C7A" w:rsidRPr="009B2ABC" w:rsidRDefault="00313C7A" w:rsidP="00313C7A">
            <w:pPr>
              <w:rPr>
                <w:rFonts w:ascii="Times New Roman" w:hAnsi="Times New Roman" w:cs="Times New Roman"/>
                <w:sz w:val="18"/>
                <w:szCs w:val="18"/>
                <w:lang w:val="en-US"/>
              </w:rPr>
            </w:pPr>
            <w:r w:rsidRPr="009B2ABC">
              <w:rPr>
                <w:rFonts w:ascii="Times New Roman" w:hAnsi="Times New Roman" w:cs="Times New Roman"/>
                <w:sz w:val="18"/>
                <w:szCs w:val="18"/>
                <w:lang w:val="en-US"/>
              </w:rPr>
              <w:t>JWD Store It (Ramintra)</w:t>
            </w:r>
            <w:r>
              <w:rPr>
                <w:rFonts w:ascii="Times New Roman" w:hAnsi="Times New Roman" w:cs="Times New Roman"/>
                <w:sz w:val="18"/>
                <w:szCs w:val="18"/>
                <w:lang w:val="en-US"/>
              </w:rPr>
              <w:br/>
              <w:t xml:space="preserve"> </w:t>
            </w:r>
            <w:r w:rsidRPr="009B2ABC">
              <w:rPr>
                <w:rFonts w:ascii="Times New Roman" w:hAnsi="Times New Roman" w:cs="Times New Roman"/>
                <w:sz w:val="18"/>
                <w:szCs w:val="18"/>
                <w:lang w:val="en-US"/>
              </w:rPr>
              <w:t xml:space="preserve"> </w:t>
            </w:r>
            <w:r>
              <w:rPr>
                <w:rFonts w:ascii="Times New Roman" w:hAnsi="Times New Roman" w:cs="Times New Roman"/>
                <w:sz w:val="18"/>
                <w:szCs w:val="18"/>
                <w:lang w:val="en-US"/>
              </w:rPr>
              <w:t xml:space="preserve">  </w:t>
            </w:r>
            <w:r w:rsidRPr="009B2ABC">
              <w:rPr>
                <w:rFonts w:ascii="Times New Roman" w:hAnsi="Times New Roman" w:cs="Times New Roman"/>
                <w:sz w:val="18"/>
                <w:szCs w:val="18"/>
                <w:lang w:val="en-US"/>
              </w:rPr>
              <w:t>Co., Ltd.</w:t>
            </w:r>
          </w:p>
        </w:tc>
        <w:tc>
          <w:tcPr>
            <w:tcW w:w="688" w:type="dxa"/>
          </w:tcPr>
          <w:p w14:paraId="572FA648" w14:textId="77777777" w:rsidR="00313C7A" w:rsidRDefault="00313C7A" w:rsidP="00313C7A">
            <w:pPr>
              <w:tabs>
                <w:tab w:val="decimal" w:pos="345"/>
              </w:tabs>
              <w:ind w:left="-79" w:right="-75"/>
              <w:rPr>
                <w:rFonts w:ascii="Times New Roman" w:eastAsia="Angsana New" w:hAnsi="Times New Roman" w:cs="Times New Roman"/>
                <w:sz w:val="18"/>
                <w:szCs w:val="18"/>
              </w:rPr>
            </w:pPr>
          </w:p>
          <w:p w14:paraId="440E1171" w14:textId="232D9579" w:rsidR="00313C7A" w:rsidRPr="009B2ABC" w:rsidRDefault="004D2900" w:rsidP="00313C7A">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51.0</w:t>
            </w:r>
          </w:p>
        </w:tc>
        <w:tc>
          <w:tcPr>
            <w:tcW w:w="178" w:type="dxa"/>
          </w:tcPr>
          <w:p w14:paraId="6ABFFA88" w14:textId="77777777" w:rsidR="00313C7A" w:rsidRPr="001B14E0" w:rsidRDefault="00313C7A" w:rsidP="00313C7A">
            <w:pPr>
              <w:pStyle w:val="zreportaddinfo"/>
              <w:framePr w:wrap="auto" w:hAnchor="text" w:xAlign="left" w:yAlign="inline"/>
              <w:spacing w:line="240" w:lineRule="atLeast"/>
              <w:ind w:left="-79" w:right="-75"/>
              <w:jc w:val="left"/>
              <w:rPr>
                <w:sz w:val="18"/>
                <w:szCs w:val="18"/>
              </w:rPr>
            </w:pPr>
          </w:p>
        </w:tc>
        <w:tc>
          <w:tcPr>
            <w:tcW w:w="720" w:type="dxa"/>
          </w:tcPr>
          <w:p w14:paraId="73DDF3AE" w14:textId="77777777" w:rsidR="00313C7A" w:rsidRDefault="00313C7A" w:rsidP="00313C7A">
            <w:pPr>
              <w:tabs>
                <w:tab w:val="decimal" w:pos="345"/>
              </w:tabs>
              <w:ind w:left="-79" w:right="-75"/>
              <w:rPr>
                <w:rFonts w:ascii="Times New Roman" w:eastAsia="Angsana New" w:hAnsi="Times New Roman" w:cs="Times New Roman"/>
                <w:sz w:val="18"/>
                <w:szCs w:val="18"/>
              </w:rPr>
            </w:pPr>
          </w:p>
          <w:p w14:paraId="61FB357B" w14:textId="5A0B057A" w:rsidR="00313C7A" w:rsidRPr="001B14E0" w:rsidRDefault="00313C7A" w:rsidP="00313C7A">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1" w:type="dxa"/>
          </w:tcPr>
          <w:p w14:paraId="7D3F961B" w14:textId="77777777" w:rsidR="00313C7A" w:rsidRPr="001B14E0" w:rsidRDefault="00313C7A" w:rsidP="00313C7A">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6821A25F" w14:textId="77777777" w:rsidR="00313C7A" w:rsidRDefault="00313C7A" w:rsidP="00313C7A">
            <w:pPr>
              <w:tabs>
                <w:tab w:val="decimal" w:pos="761"/>
              </w:tabs>
              <w:ind w:left="-79" w:right="-79"/>
              <w:rPr>
                <w:rFonts w:ascii="Times New Roman" w:eastAsia="Angsana New" w:hAnsi="Times New Roman" w:cs="Times New Roman"/>
                <w:sz w:val="18"/>
                <w:szCs w:val="18"/>
              </w:rPr>
            </w:pPr>
          </w:p>
          <w:p w14:paraId="0B6E95A1" w14:textId="24DA5CAA" w:rsidR="00313C7A" w:rsidRPr="001B14E0" w:rsidRDefault="00313C7A" w:rsidP="00313C7A">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10</w:t>
            </w:r>
          </w:p>
        </w:tc>
        <w:tc>
          <w:tcPr>
            <w:tcW w:w="183" w:type="dxa"/>
          </w:tcPr>
          <w:p w14:paraId="2C6EF2DE" w14:textId="77777777" w:rsidR="00313C7A" w:rsidRPr="001B14E0" w:rsidRDefault="00313C7A" w:rsidP="00313C7A">
            <w:pPr>
              <w:tabs>
                <w:tab w:val="decimal" w:pos="761"/>
              </w:tabs>
              <w:ind w:left="-79" w:right="-79"/>
              <w:rPr>
                <w:rFonts w:ascii="Times New Roman" w:hAnsi="Times New Roman" w:cs="Times New Roman"/>
                <w:sz w:val="18"/>
                <w:szCs w:val="18"/>
              </w:rPr>
            </w:pPr>
          </w:p>
        </w:tc>
        <w:tc>
          <w:tcPr>
            <w:tcW w:w="913" w:type="dxa"/>
          </w:tcPr>
          <w:p w14:paraId="73A99FA4" w14:textId="77777777" w:rsidR="00313C7A" w:rsidRDefault="00313C7A" w:rsidP="00313C7A">
            <w:pPr>
              <w:tabs>
                <w:tab w:val="decimal" w:pos="462"/>
              </w:tabs>
              <w:ind w:right="-75"/>
              <w:rPr>
                <w:rFonts w:ascii="Times New Roman" w:eastAsia="Angsana New" w:hAnsi="Times New Roman" w:cs="Times New Roman"/>
                <w:sz w:val="18"/>
                <w:szCs w:val="18"/>
              </w:rPr>
            </w:pPr>
          </w:p>
          <w:p w14:paraId="3767FD06" w14:textId="6D5F14B0" w:rsidR="00313C7A" w:rsidRPr="001B14E0" w:rsidRDefault="00313C7A" w:rsidP="00313C7A">
            <w:pPr>
              <w:tabs>
                <w:tab w:val="decimal" w:pos="462"/>
              </w:tabs>
              <w:ind w:right="-75"/>
              <w:rPr>
                <w:rFonts w:ascii="Times New Roman" w:eastAsia="Angsana New" w:hAnsi="Times New Roman" w:cs="Times New Roman"/>
                <w:sz w:val="18"/>
                <w:szCs w:val="18"/>
              </w:rPr>
            </w:pPr>
            <w:r w:rsidRPr="00142253">
              <w:rPr>
                <w:rFonts w:ascii="Times New Roman" w:eastAsia="Angsana New" w:hAnsi="Times New Roman" w:cs="Times New Roman"/>
                <w:sz w:val="18"/>
                <w:szCs w:val="18"/>
              </w:rPr>
              <w:t>-</w:t>
            </w:r>
          </w:p>
        </w:tc>
        <w:tc>
          <w:tcPr>
            <w:tcW w:w="182" w:type="dxa"/>
          </w:tcPr>
          <w:p w14:paraId="2B62A8DF"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tcPr>
          <w:p w14:paraId="4DA43BFC" w14:textId="77777777" w:rsidR="00313C7A" w:rsidRDefault="00313C7A" w:rsidP="00313C7A">
            <w:pPr>
              <w:tabs>
                <w:tab w:val="decimal" w:pos="462"/>
              </w:tabs>
              <w:ind w:right="-75"/>
              <w:rPr>
                <w:rFonts w:ascii="Times New Roman" w:eastAsia="Angsana New" w:hAnsi="Times New Roman" w:cs="Times New Roman"/>
                <w:sz w:val="18"/>
                <w:szCs w:val="18"/>
              </w:rPr>
            </w:pPr>
          </w:p>
          <w:p w14:paraId="02F536C0" w14:textId="309DFFF3" w:rsidR="00313C7A" w:rsidRPr="001B14E0" w:rsidRDefault="00313C7A" w:rsidP="00313C7A">
            <w:pPr>
              <w:tabs>
                <w:tab w:val="decimal" w:pos="540"/>
              </w:tabs>
              <w:ind w:left="-79" w:right="-79"/>
              <w:rPr>
                <w:rFonts w:ascii="Times New Roman" w:eastAsia="Angsana New" w:hAnsi="Times New Roman" w:cs="Times New Roman"/>
                <w:b/>
                <w:bCs/>
                <w:sz w:val="18"/>
                <w:szCs w:val="18"/>
              </w:rPr>
            </w:pPr>
            <w:r w:rsidRPr="00142253">
              <w:rPr>
                <w:rFonts w:ascii="Times New Roman" w:eastAsia="Angsana New" w:hAnsi="Times New Roman" w:cs="Times New Roman"/>
                <w:sz w:val="18"/>
                <w:szCs w:val="18"/>
              </w:rPr>
              <w:t>-</w:t>
            </w:r>
          </w:p>
        </w:tc>
        <w:tc>
          <w:tcPr>
            <w:tcW w:w="182" w:type="dxa"/>
          </w:tcPr>
          <w:p w14:paraId="5C45B3C1" w14:textId="77777777" w:rsidR="00313C7A" w:rsidRDefault="00313C7A" w:rsidP="00313C7A">
            <w:pPr>
              <w:tabs>
                <w:tab w:val="decimal" w:pos="462"/>
              </w:tabs>
              <w:ind w:right="-75"/>
              <w:rPr>
                <w:rFonts w:ascii="Times New Roman" w:eastAsia="Angsana New" w:hAnsi="Times New Roman" w:cs="Times New Roman"/>
                <w:sz w:val="18"/>
                <w:szCs w:val="18"/>
              </w:rPr>
            </w:pPr>
          </w:p>
          <w:p w14:paraId="14421F05" w14:textId="52F92861" w:rsidR="00313C7A" w:rsidRPr="001B14E0" w:rsidRDefault="00313C7A" w:rsidP="00313C7A">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tcPr>
          <w:p w14:paraId="0CC0BE44" w14:textId="77777777" w:rsidR="00313C7A" w:rsidRDefault="00313C7A" w:rsidP="00313C7A">
            <w:pPr>
              <w:tabs>
                <w:tab w:val="decimal" w:pos="462"/>
              </w:tabs>
              <w:ind w:right="-75"/>
              <w:rPr>
                <w:rFonts w:ascii="Times New Roman" w:eastAsia="Angsana New" w:hAnsi="Times New Roman" w:cs="Times New Roman"/>
                <w:sz w:val="18"/>
                <w:szCs w:val="18"/>
              </w:rPr>
            </w:pPr>
          </w:p>
          <w:p w14:paraId="47ACD04B" w14:textId="594FF425" w:rsidR="00313C7A" w:rsidRPr="009B2ABC" w:rsidRDefault="00313C7A" w:rsidP="00313C7A">
            <w:pPr>
              <w:tabs>
                <w:tab w:val="decimal" w:pos="490"/>
              </w:tabs>
              <w:ind w:left="-79" w:right="-79"/>
              <w:rPr>
                <w:rFonts w:ascii="Times New Roman" w:eastAsia="Angsana New" w:hAnsi="Times New Roman" w:cs="Times New Roman"/>
                <w:sz w:val="18"/>
                <w:szCs w:val="18"/>
              </w:rPr>
            </w:pPr>
            <w:r w:rsidRPr="00142253">
              <w:rPr>
                <w:rFonts w:ascii="Times New Roman" w:eastAsia="Angsana New" w:hAnsi="Times New Roman" w:cs="Times New Roman"/>
                <w:sz w:val="18"/>
                <w:szCs w:val="18"/>
              </w:rPr>
              <w:t>-</w:t>
            </w:r>
          </w:p>
        </w:tc>
        <w:tc>
          <w:tcPr>
            <w:tcW w:w="186" w:type="dxa"/>
            <w:vAlign w:val="center"/>
          </w:tcPr>
          <w:p w14:paraId="4BBFB70B" w14:textId="77777777" w:rsidR="00313C7A" w:rsidRPr="009B2ABC" w:rsidRDefault="00313C7A" w:rsidP="00313C7A">
            <w:pPr>
              <w:pStyle w:val="Index1"/>
              <w:framePr w:hSpace="0" w:wrap="auto" w:vAnchor="margin" w:hAnchor="text" w:yAlign="inline"/>
              <w:tabs>
                <w:tab w:val="decimal" w:pos="761"/>
              </w:tabs>
              <w:ind w:right="-79"/>
              <w:jc w:val="left"/>
              <w:rPr>
                <w:rFonts w:ascii="Times New Roman" w:eastAsia="Angsana New" w:hAnsi="Times New Roman" w:cs="Times New Roman"/>
                <w:sz w:val="18"/>
                <w:szCs w:val="18"/>
              </w:rPr>
            </w:pPr>
          </w:p>
        </w:tc>
        <w:tc>
          <w:tcPr>
            <w:tcW w:w="957" w:type="dxa"/>
            <w:tcBorders>
              <w:left w:val="nil"/>
              <w:bottom w:val="nil"/>
              <w:right w:val="nil"/>
            </w:tcBorders>
            <w:vAlign w:val="center"/>
          </w:tcPr>
          <w:p w14:paraId="5F0D8657" w14:textId="77777777" w:rsidR="00313C7A" w:rsidRDefault="00313C7A" w:rsidP="00313C7A">
            <w:pPr>
              <w:tabs>
                <w:tab w:val="decimal" w:pos="761"/>
              </w:tabs>
              <w:ind w:left="-79" w:right="-79"/>
              <w:rPr>
                <w:rFonts w:ascii="Times New Roman" w:eastAsia="Angsana New" w:hAnsi="Times New Roman" w:cs="Times New Roman"/>
                <w:sz w:val="18"/>
                <w:szCs w:val="18"/>
              </w:rPr>
            </w:pPr>
          </w:p>
          <w:p w14:paraId="14DE0D1F" w14:textId="4FD2A4EA" w:rsidR="00313C7A" w:rsidRPr="009B2ABC" w:rsidRDefault="00313C7A" w:rsidP="00313C7A">
            <w:pPr>
              <w:tabs>
                <w:tab w:val="decimal" w:pos="520"/>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vAlign w:val="center"/>
          </w:tcPr>
          <w:p w14:paraId="25AA15DC" w14:textId="77777777" w:rsidR="00313C7A" w:rsidRPr="009B2ABC" w:rsidRDefault="00313C7A" w:rsidP="00313C7A">
            <w:pPr>
              <w:tabs>
                <w:tab w:val="decimal" w:pos="761"/>
              </w:tabs>
              <w:ind w:left="-79" w:right="-79"/>
              <w:rPr>
                <w:rFonts w:ascii="Times New Roman" w:eastAsia="Angsana New" w:hAnsi="Times New Roman" w:cs="Times New Roman"/>
                <w:sz w:val="18"/>
                <w:szCs w:val="18"/>
              </w:rPr>
            </w:pPr>
          </w:p>
        </w:tc>
        <w:tc>
          <w:tcPr>
            <w:tcW w:w="943" w:type="dxa"/>
            <w:tcBorders>
              <w:left w:val="nil"/>
              <w:bottom w:val="nil"/>
              <w:right w:val="nil"/>
            </w:tcBorders>
            <w:vAlign w:val="center"/>
          </w:tcPr>
          <w:p w14:paraId="627BB751" w14:textId="77777777" w:rsidR="00313C7A" w:rsidRDefault="00313C7A" w:rsidP="00313C7A">
            <w:pPr>
              <w:tabs>
                <w:tab w:val="decimal" w:pos="761"/>
              </w:tabs>
              <w:ind w:left="-79" w:right="-79"/>
              <w:rPr>
                <w:rFonts w:ascii="Times New Roman" w:eastAsia="Angsana New" w:hAnsi="Times New Roman" w:cs="Times New Roman"/>
                <w:sz w:val="18"/>
                <w:szCs w:val="18"/>
              </w:rPr>
            </w:pPr>
          </w:p>
          <w:p w14:paraId="09156A39" w14:textId="24E78F93" w:rsidR="00313C7A" w:rsidRPr="009B2ABC" w:rsidRDefault="00313C7A" w:rsidP="00313C7A">
            <w:pPr>
              <w:tabs>
                <w:tab w:val="decimal" w:pos="460"/>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vAlign w:val="center"/>
          </w:tcPr>
          <w:p w14:paraId="1598C342" w14:textId="77777777" w:rsidR="00313C7A" w:rsidRPr="009B2ABC" w:rsidRDefault="00313C7A" w:rsidP="00313C7A">
            <w:pPr>
              <w:pStyle w:val="Index1"/>
              <w:framePr w:hSpace="0" w:wrap="auto" w:vAnchor="margin" w:hAnchor="text" w:yAlign="inline"/>
              <w:tabs>
                <w:tab w:val="decimal" w:pos="761"/>
              </w:tabs>
              <w:ind w:right="-79" w:firstLine="0"/>
              <w:jc w:val="left"/>
              <w:rPr>
                <w:rFonts w:ascii="Times New Roman" w:eastAsia="Angsana New" w:hAnsi="Times New Roman" w:cs="Times New Roman"/>
                <w:sz w:val="18"/>
                <w:szCs w:val="18"/>
              </w:rPr>
            </w:pPr>
          </w:p>
        </w:tc>
        <w:tc>
          <w:tcPr>
            <w:tcW w:w="1028" w:type="dxa"/>
          </w:tcPr>
          <w:p w14:paraId="52249768" w14:textId="77777777" w:rsidR="00313C7A" w:rsidRDefault="00313C7A" w:rsidP="00313C7A">
            <w:pPr>
              <w:tabs>
                <w:tab w:val="decimal" w:pos="600"/>
              </w:tabs>
              <w:ind w:left="-79" w:right="-75"/>
              <w:rPr>
                <w:rFonts w:ascii="Times New Roman" w:hAnsi="Times New Roman" w:cs="Times New Roman"/>
                <w:sz w:val="18"/>
                <w:szCs w:val="18"/>
              </w:rPr>
            </w:pPr>
          </w:p>
          <w:p w14:paraId="20877772" w14:textId="20D979DB" w:rsidR="00313C7A" w:rsidRPr="00A1309A" w:rsidRDefault="00313C7A" w:rsidP="00313C7A">
            <w:pPr>
              <w:tabs>
                <w:tab w:val="decimal" w:pos="600"/>
              </w:tabs>
              <w:ind w:left="-79" w:right="-75"/>
              <w:rPr>
                <w:rFonts w:ascii="Times New Roman" w:hAnsi="Times New Roman" w:cs="Times New Roman"/>
                <w:sz w:val="18"/>
                <w:szCs w:val="18"/>
              </w:rPr>
            </w:pPr>
            <w:r w:rsidRPr="00A1309A">
              <w:rPr>
                <w:rFonts w:ascii="Times New Roman" w:hAnsi="Times New Roman" w:cs="Times New Roman"/>
                <w:sz w:val="18"/>
                <w:szCs w:val="18"/>
              </w:rPr>
              <w:t>-</w:t>
            </w:r>
          </w:p>
        </w:tc>
        <w:tc>
          <w:tcPr>
            <w:tcW w:w="180" w:type="dxa"/>
            <w:vAlign w:val="center"/>
          </w:tcPr>
          <w:p w14:paraId="07FE1A4C" w14:textId="77777777" w:rsidR="00313C7A" w:rsidRPr="009B2ABC" w:rsidRDefault="00313C7A" w:rsidP="00313C7A">
            <w:pPr>
              <w:tabs>
                <w:tab w:val="decimal" w:pos="837"/>
              </w:tabs>
              <w:ind w:left="-79" w:right="-79"/>
              <w:rPr>
                <w:rFonts w:ascii="Times New Roman" w:eastAsia="Angsana New" w:hAnsi="Times New Roman" w:cs="Times New Roman"/>
                <w:sz w:val="18"/>
                <w:szCs w:val="18"/>
              </w:rPr>
            </w:pPr>
          </w:p>
        </w:tc>
        <w:tc>
          <w:tcPr>
            <w:tcW w:w="1002" w:type="dxa"/>
            <w:vAlign w:val="center"/>
          </w:tcPr>
          <w:p w14:paraId="4C291CD0" w14:textId="77777777" w:rsidR="00313C7A" w:rsidRDefault="00313C7A" w:rsidP="00313C7A">
            <w:pPr>
              <w:tabs>
                <w:tab w:val="decimal" w:pos="600"/>
              </w:tabs>
              <w:ind w:left="-79" w:right="-75"/>
              <w:rPr>
                <w:rFonts w:ascii="Times New Roman" w:hAnsi="Times New Roman" w:cs="Times New Roman"/>
                <w:sz w:val="18"/>
                <w:szCs w:val="18"/>
              </w:rPr>
            </w:pPr>
          </w:p>
          <w:p w14:paraId="3A438CD5" w14:textId="60434196" w:rsidR="00313C7A" w:rsidRPr="00313C7A" w:rsidRDefault="00313C7A" w:rsidP="00313C7A">
            <w:pPr>
              <w:tabs>
                <w:tab w:val="decimal" w:pos="60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78" w:type="dxa"/>
            <w:vAlign w:val="center"/>
          </w:tcPr>
          <w:p w14:paraId="4C7E9C33" w14:textId="77777777" w:rsidR="00313C7A" w:rsidRPr="00313C7A" w:rsidRDefault="00313C7A" w:rsidP="00313C7A">
            <w:pPr>
              <w:pStyle w:val="Index1"/>
              <w:framePr w:hSpace="0" w:wrap="auto" w:vAnchor="margin" w:hAnchor="text" w:yAlign="inline"/>
              <w:tabs>
                <w:tab w:val="decimal" w:pos="600"/>
                <w:tab w:val="decimal" w:pos="837"/>
              </w:tabs>
              <w:ind w:right="-75"/>
              <w:jc w:val="left"/>
              <w:rPr>
                <w:rFonts w:ascii="Times New Roman" w:hAnsi="Times New Roman" w:cs="Times New Roman"/>
                <w:sz w:val="18"/>
                <w:szCs w:val="18"/>
              </w:rPr>
            </w:pPr>
          </w:p>
        </w:tc>
        <w:tc>
          <w:tcPr>
            <w:tcW w:w="807" w:type="dxa"/>
          </w:tcPr>
          <w:p w14:paraId="37C07865" w14:textId="77777777" w:rsidR="00313C7A" w:rsidRDefault="00313C7A" w:rsidP="00313C7A">
            <w:pPr>
              <w:tabs>
                <w:tab w:val="left" w:pos="0"/>
              </w:tabs>
              <w:ind w:left="-83" w:right="-82"/>
              <w:jc w:val="center"/>
              <w:rPr>
                <w:rFonts w:ascii="Times New Roman" w:hAnsi="Times New Roman" w:cs="Times New Roman"/>
                <w:sz w:val="18"/>
                <w:szCs w:val="18"/>
              </w:rPr>
            </w:pPr>
          </w:p>
          <w:p w14:paraId="303B1BAF" w14:textId="24B7BC53" w:rsidR="00313C7A" w:rsidRPr="00313C7A" w:rsidRDefault="00313C7A" w:rsidP="00313C7A">
            <w:pPr>
              <w:tabs>
                <w:tab w:val="left" w:pos="0"/>
              </w:tabs>
              <w:ind w:left="-83" w:right="-82"/>
              <w:jc w:val="center"/>
              <w:rPr>
                <w:rFonts w:ascii="Times New Roman" w:hAnsi="Times New Roman" w:cs="Times New Roman"/>
                <w:sz w:val="18"/>
                <w:szCs w:val="18"/>
              </w:rPr>
            </w:pPr>
            <w:r w:rsidRPr="00313C7A">
              <w:rPr>
                <w:rFonts w:ascii="Times New Roman" w:hAnsi="Times New Roman" w:cs="Times New Roman"/>
                <w:sz w:val="18"/>
                <w:szCs w:val="18"/>
              </w:rPr>
              <w:t>-</w:t>
            </w:r>
          </w:p>
        </w:tc>
        <w:tc>
          <w:tcPr>
            <w:tcW w:w="182" w:type="dxa"/>
            <w:vAlign w:val="center"/>
          </w:tcPr>
          <w:p w14:paraId="66A1C32B" w14:textId="77777777" w:rsidR="00313C7A" w:rsidRPr="00313C7A" w:rsidRDefault="00313C7A" w:rsidP="00313C7A">
            <w:pPr>
              <w:pStyle w:val="Index1"/>
              <w:framePr w:hSpace="0" w:wrap="auto" w:vAnchor="margin" w:hAnchor="text" w:yAlign="inline"/>
              <w:tabs>
                <w:tab w:val="decimal" w:pos="600"/>
                <w:tab w:val="decimal" w:pos="638"/>
              </w:tabs>
              <w:ind w:right="-75"/>
              <w:jc w:val="left"/>
              <w:rPr>
                <w:rFonts w:ascii="Times New Roman" w:hAnsi="Times New Roman" w:cs="Times New Roman"/>
                <w:sz w:val="18"/>
                <w:szCs w:val="18"/>
              </w:rPr>
            </w:pPr>
          </w:p>
        </w:tc>
        <w:tc>
          <w:tcPr>
            <w:tcW w:w="809" w:type="dxa"/>
            <w:tcBorders>
              <w:left w:val="nil"/>
              <w:bottom w:val="nil"/>
              <w:right w:val="nil"/>
            </w:tcBorders>
            <w:vAlign w:val="bottom"/>
          </w:tcPr>
          <w:p w14:paraId="705D28BA" w14:textId="77777777" w:rsidR="00313C7A" w:rsidRDefault="00313C7A" w:rsidP="00313C7A">
            <w:pPr>
              <w:tabs>
                <w:tab w:val="decimal" w:pos="345"/>
              </w:tabs>
              <w:ind w:right="-75"/>
              <w:rPr>
                <w:rFonts w:ascii="Times New Roman" w:hAnsi="Times New Roman" w:cs="Times New Roman"/>
                <w:sz w:val="18"/>
                <w:szCs w:val="18"/>
              </w:rPr>
            </w:pPr>
          </w:p>
          <w:p w14:paraId="66C9241B" w14:textId="40F059D6" w:rsidR="00313C7A" w:rsidRPr="003D4BFC" w:rsidRDefault="00313C7A" w:rsidP="00313C7A">
            <w:pPr>
              <w:tabs>
                <w:tab w:val="decimal" w:pos="345"/>
              </w:tabs>
              <w:ind w:right="-75"/>
              <w:rPr>
                <w:rFonts w:ascii="Times New Roman" w:hAnsi="Times New Roman" w:cstheme="minorBidi"/>
                <w:sz w:val="18"/>
                <w:szCs w:val="18"/>
                <w:cs/>
              </w:rPr>
            </w:pPr>
            <w:r>
              <w:rPr>
                <w:rFonts w:ascii="Times New Roman" w:hAnsi="Times New Roman" w:cs="Times New Roman"/>
                <w:sz w:val="18"/>
                <w:szCs w:val="18"/>
              </w:rPr>
              <w:t>-</w:t>
            </w:r>
          </w:p>
        </w:tc>
      </w:tr>
      <w:tr w:rsidR="00313C7A" w14:paraId="3B9FDEEE" w14:textId="77777777" w:rsidTr="006F28BC">
        <w:trPr>
          <w:cantSplit/>
          <w:trHeight w:val="70"/>
        </w:trPr>
        <w:tc>
          <w:tcPr>
            <w:tcW w:w="2160" w:type="dxa"/>
            <w:tcBorders>
              <w:top w:val="nil"/>
              <w:left w:val="nil"/>
              <w:bottom w:val="nil"/>
              <w:right w:val="nil"/>
            </w:tcBorders>
            <w:shd w:val="clear" w:color="auto" w:fill="auto"/>
            <w:vAlign w:val="bottom"/>
          </w:tcPr>
          <w:p w14:paraId="4889426A" w14:textId="6CFA82F5" w:rsidR="00313C7A" w:rsidRPr="009B2ABC" w:rsidRDefault="00313C7A" w:rsidP="00313C7A">
            <w:pPr>
              <w:rPr>
                <w:rFonts w:ascii="Times New Roman" w:hAnsi="Times New Roman" w:cs="Times New Roman"/>
                <w:sz w:val="18"/>
                <w:szCs w:val="18"/>
                <w:lang w:val="en-US"/>
              </w:rPr>
            </w:pPr>
            <w:r w:rsidRPr="009B2ABC">
              <w:rPr>
                <w:rFonts w:ascii="Times New Roman" w:hAnsi="Times New Roman" w:cs="Times New Roman"/>
                <w:sz w:val="18"/>
                <w:szCs w:val="18"/>
                <w:lang w:val="en-US"/>
              </w:rPr>
              <w:t>Store Guard Co., Ltd.</w:t>
            </w:r>
          </w:p>
        </w:tc>
        <w:tc>
          <w:tcPr>
            <w:tcW w:w="688" w:type="dxa"/>
          </w:tcPr>
          <w:p w14:paraId="54C5AA35" w14:textId="183F8326" w:rsidR="00313C7A" w:rsidRPr="009B2ABC" w:rsidRDefault="004D2900" w:rsidP="00313C7A">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100</w:t>
            </w:r>
            <w:r w:rsidR="00313C7A" w:rsidRPr="009B2ABC">
              <w:rPr>
                <w:rFonts w:ascii="Times New Roman" w:eastAsia="Angsana New" w:hAnsi="Times New Roman" w:cs="Times New Roman"/>
                <w:sz w:val="18"/>
                <w:szCs w:val="18"/>
              </w:rPr>
              <w:t>.0</w:t>
            </w:r>
          </w:p>
        </w:tc>
        <w:tc>
          <w:tcPr>
            <w:tcW w:w="178" w:type="dxa"/>
          </w:tcPr>
          <w:p w14:paraId="3E1F9AF5" w14:textId="77777777" w:rsidR="00313C7A" w:rsidRPr="001B14E0" w:rsidRDefault="00313C7A" w:rsidP="00313C7A">
            <w:pPr>
              <w:pStyle w:val="zreportaddinfo"/>
              <w:framePr w:wrap="auto" w:hAnchor="text" w:xAlign="left" w:yAlign="inline"/>
              <w:spacing w:line="240" w:lineRule="atLeast"/>
              <w:ind w:left="-79" w:right="-75"/>
              <w:jc w:val="left"/>
              <w:rPr>
                <w:sz w:val="18"/>
                <w:szCs w:val="18"/>
              </w:rPr>
            </w:pPr>
          </w:p>
        </w:tc>
        <w:tc>
          <w:tcPr>
            <w:tcW w:w="720" w:type="dxa"/>
          </w:tcPr>
          <w:p w14:paraId="5D886B77" w14:textId="4D0BDEAE" w:rsidR="00313C7A" w:rsidRPr="001B14E0" w:rsidRDefault="00313C7A" w:rsidP="00313C7A">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1" w:type="dxa"/>
          </w:tcPr>
          <w:p w14:paraId="558F927D" w14:textId="77777777" w:rsidR="00313C7A" w:rsidRPr="001B14E0" w:rsidRDefault="00313C7A" w:rsidP="00313C7A">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7FF3B294" w14:textId="7BC02589" w:rsidR="00313C7A" w:rsidRPr="001B14E0" w:rsidRDefault="00313C7A" w:rsidP="00313C7A">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5</w:t>
            </w:r>
          </w:p>
        </w:tc>
        <w:tc>
          <w:tcPr>
            <w:tcW w:w="183" w:type="dxa"/>
          </w:tcPr>
          <w:p w14:paraId="4316CA8E" w14:textId="77777777" w:rsidR="00313C7A" w:rsidRPr="001B14E0" w:rsidRDefault="00313C7A" w:rsidP="00313C7A">
            <w:pPr>
              <w:tabs>
                <w:tab w:val="decimal" w:pos="761"/>
              </w:tabs>
              <w:ind w:left="-79" w:right="-79"/>
              <w:rPr>
                <w:rFonts w:ascii="Times New Roman" w:hAnsi="Times New Roman" w:cs="Times New Roman"/>
                <w:sz w:val="18"/>
                <w:szCs w:val="18"/>
              </w:rPr>
            </w:pPr>
          </w:p>
        </w:tc>
        <w:tc>
          <w:tcPr>
            <w:tcW w:w="913" w:type="dxa"/>
          </w:tcPr>
          <w:p w14:paraId="5C658DEA" w14:textId="156D34D5" w:rsidR="00313C7A" w:rsidRPr="001B14E0" w:rsidRDefault="00313C7A" w:rsidP="00313C7A">
            <w:pPr>
              <w:tabs>
                <w:tab w:val="decimal" w:pos="462"/>
              </w:tabs>
              <w:ind w:right="-75"/>
              <w:rPr>
                <w:rFonts w:ascii="Times New Roman" w:eastAsia="Angsana New" w:hAnsi="Times New Roman" w:cs="Times New Roman"/>
                <w:sz w:val="18"/>
                <w:szCs w:val="18"/>
              </w:rPr>
            </w:pPr>
            <w:r w:rsidRPr="00142253">
              <w:rPr>
                <w:rFonts w:ascii="Times New Roman" w:eastAsia="Angsana New" w:hAnsi="Times New Roman" w:cs="Times New Roman"/>
                <w:sz w:val="18"/>
                <w:szCs w:val="18"/>
              </w:rPr>
              <w:t>-</w:t>
            </w:r>
          </w:p>
        </w:tc>
        <w:tc>
          <w:tcPr>
            <w:tcW w:w="182" w:type="dxa"/>
          </w:tcPr>
          <w:p w14:paraId="3F022C2A"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right w:val="nil"/>
            </w:tcBorders>
          </w:tcPr>
          <w:p w14:paraId="51651F26" w14:textId="3870D91B" w:rsidR="00313C7A" w:rsidRPr="001B14E0" w:rsidRDefault="00313C7A" w:rsidP="00313C7A">
            <w:pPr>
              <w:tabs>
                <w:tab w:val="decimal" w:pos="540"/>
              </w:tabs>
              <w:ind w:left="-79" w:right="-79"/>
              <w:rPr>
                <w:rFonts w:ascii="Times New Roman" w:eastAsia="Angsana New" w:hAnsi="Times New Roman" w:cs="Times New Roman"/>
                <w:b/>
                <w:bCs/>
                <w:sz w:val="18"/>
                <w:szCs w:val="18"/>
              </w:rPr>
            </w:pPr>
            <w:r w:rsidRPr="00142253">
              <w:rPr>
                <w:rFonts w:ascii="Times New Roman" w:eastAsia="Angsana New" w:hAnsi="Times New Roman" w:cs="Times New Roman"/>
                <w:sz w:val="18"/>
                <w:szCs w:val="18"/>
              </w:rPr>
              <w:t>-</w:t>
            </w:r>
          </w:p>
        </w:tc>
        <w:tc>
          <w:tcPr>
            <w:tcW w:w="182" w:type="dxa"/>
          </w:tcPr>
          <w:p w14:paraId="2F68D11E" w14:textId="3B8F0202" w:rsidR="00313C7A" w:rsidRPr="001B14E0" w:rsidRDefault="00313C7A" w:rsidP="00313C7A">
            <w:pPr>
              <w:tabs>
                <w:tab w:val="decimal" w:pos="761"/>
              </w:tabs>
              <w:ind w:left="-79" w:right="-79"/>
              <w:rPr>
                <w:rFonts w:ascii="Times New Roman" w:hAnsi="Times New Roman" w:cs="Times New Roman"/>
                <w:b/>
                <w:bCs/>
                <w:sz w:val="18"/>
                <w:szCs w:val="18"/>
              </w:rPr>
            </w:pPr>
          </w:p>
        </w:tc>
        <w:tc>
          <w:tcPr>
            <w:tcW w:w="952" w:type="dxa"/>
            <w:tcBorders>
              <w:left w:val="nil"/>
              <w:right w:val="nil"/>
            </w:tcBorders>
          </w:tcPr>
          <w:p w14:paraId="632B3D58" w14:textId="6B56072E" w:rsidR="00313C7A" w:rsidRPr="009B2ABC" w:rsidRDefault="00313C7A" w:rsidP="00313C7A">
            <w:pPr>
              <w:tabs>
                <w:tab w:val="decimal" w:pos="490"/>
              </w:tabs>
              <w:ind w:right="-75"/>
              <w:rPr>
                <w:rFonts w:ascii="Times New Roman" w:eastAsia="Angsana New" w:hAnsi="Times New Roman" w:cs="Times New Roman"/>
                <w:sz w:val="18"/>
                <w:szCs w:val="18"/>
              </w:rPr>
            </w:pPr>
            <w:r w:rsidRPr="00142253">
              <w:rPr>
                <w:rFonts w:ascii="Times New Roman" w:eastAsia="Angsana New" w:hAnsi="Times New Roman" w:cs="Times New Roman"/>
                <w:sz w:val="18"/>
                <w:szCs w:val="18"/>
              </w:rPr>
              <w:t>-</w:t>
            </w:r>
          </w:p>
        </w:tc>
        <w:tc>
          <w:tcPr>
            <w:tcW w:w="186" w:type="dxa"/>
            <w:vAlign w:val="center"/>
          </w:tcPr>
          <w:p w14:paraId="0CDD43D2" w14:textId="77777777" w:rsidR="00313C7A" w:rsidRPr="009B2ABC" w:rsidRDefault="00313C7A" w:rsidP="00313C7A">
            <w:pPr>
              <w:pStyle w:val="Index1"/>
              <w:framePr w:hSpace="0" w:wrap="auto" w:vAnchor="margin" w:hAnchor="text" w:yAlign="inline"/>
              <w:tabs>
                <w:tab w:val="decimal" w:pos="462"/>
              </w:tabs>
              <w:ind w:left="0" w:right="-75"/>
              <w:jc w:val="left"/>
              <w:rPr>
                <w:rFonts w:ascii="Times New Roman" w:eastAsia="Angsana New" w:hAnsi="Times New Roman" w:cs="Times New Roman"/>
                <w:sz w:val="18"/>
                <w:szCs w:val="18"/>
              </w:rPr>
            </w:pPr>
          </w:p>
        </w:tc>
        <w:tc>
          <w:tcPr>
            <w:tcW w:w="957" w:type="dxa"/>
            <w:tcBorders>
              <w:left w:val="nil"/>
              <w:right w:val="nil"/>
            </w:tcBorders>
            <w:vAlign w:val="center"/>
          </w:tcPr>
          <w:p w14:paraId="1F7F8384" w14:textId="152B4039" w:rsidR="00313C7A" w:rsidRPr="009B2ABC" w:rsidRDefault="00313C7A" w:rsidP="00313C7A">
            <w:pPr>
              <w:tabs>
                <w:tab w:val="decimal" w:pos="520"/>
              </w:tabs>
              <w:ind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vAlign w:val="center"/>
          </w:tcPr>
          <w:p w14:paraId="79E52994" w14:textId="77777777" w:rsidR="00313C7A" w:rsidRPr="009B2ABC" w:rsidRDefault="00313C7A" w:rsidP="00313C7A">
            <w:pPr>
              <w:tabs>
                <w:tab w:val="decimal" w:pos="462"/>
              </w:tabs>
              <w:ind w:right="-75"/>
              <w:rPr>
                <w:rFonts w:ascii="Times New Roman" w:eastAsia="Angsana New" w:hAnsi="Times New Roman" w:cs="Times New Roman"/>
                <w:sz w:val="18"/>
                <w:szCs w:val="18"/>
              </w:rPr>
            </w:pPr>
          </w:p>
        </w:tc>
        <w:tc>
          <w:tcPr>
            <w:tcW w:w="943" w:type="dxa"/>
            <w:tcBorders>
              <w:left w:val="nil"/>
              <w:right w:val="nil"/>
            </w:tcBorders>
            <w:vAlign w:val="center"/>
          </w:tcPr>
          <w:p w14:paraId="67790FAB" w14:textId="374B93C3" w:rsidR="00313C7A" w:rsidRPr="009B2ABC" w:rsidRDefault="00313C7A" w:rsidP="00313C7A">
            <w:pPr>
              <w:tabs>
                <w:tab w:val="decimal" w:pos="462"/>
              </w:tabs>
              <w:ind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vAlign w:val="center"/>
          </w:tcPr>
          <w:p w14:paraId="2A5B0B88" w14:textId="77777777" w:rsidR="00313C7A" w:rsidRPr="009B2ABC" w:rsidRDefault="00313C7A" w:rsidP="00313C7A">
            <w:pPr>
              <w:pStyle w:val="Index1"/>
              <w:framePr w:hSpace="0" w:wrap="auto" w:vAnchor="margin" w:hAnchor="text" w:yAlign="inline"/>
              <w:tabs>
                <w:tab w:val="decimal" w:pos="462"/>
              </w:tabs>
              <w:ind w:left="0" w:right="-75" w:firstLine="0"/>
              <w:jc w:val="left"/>
              <w:rPr>
                <w:rFonts w:ascii="Times New Roman" w:eastAsia="Angsana New" w:hAnsi="Times New Roman" w:cs="Times New Roman"/>
                <w:sz w:val="18"/>
                <w:szCs w:val="18"/>
              </w:rPr>
            </w:pPr>
          </w:p>
        </w:tc>
        <w:tc>
          <w:tcPr>
            <w:tcW w:w="1028" w:type="dxa"/>
          </w:tcPr>
          <w:p w14:paraId="01D63647" w14:textId="4504580A" w:rsidR="00313C7A" w:rsidRPr="00A1309A" w:rsidRDefault="00313C7A" w:rsidP="00313C7A">
            <w:pPr>
              <w:tabs>
                <w:tab w:val="decimal" w:pos="600"/>
              </w:tabs>
              <w:ind w:left="-79" w:right="-75"/>
              <w:rPr>
                <w:rFonts w:ascii="Times New Roman" w:hAnsi="Times New Roman" w:cs="Times New Roman"/>
                <w:sz w:val="18"/>
                <w:szCs w:val="18"/>
              </w:rPr>
            </w:pPr>
            <w:r w:rsidRPr="00A1309A">
              <w:rPr>
                <w:rFonts w:ascii="Times New Roman" w:hAnsi="Times New Roman" w:cs="Times New Roman"/>
                <w:sz w:val="18"/>
                <w:szCs w:val="18"/>
              </w:rPr>
              <w:t>-</w:t>
            </w:r>
          </w:p>
        </w:tc>
        <w:tc>
          <w:tcPr>
            <w:tcW w:w="180" w:type="dxa"/>
            <w:vAlign w:val="center"/>
          </w:tcPr>
          <w:p w14:paraId="11ECFB6A" w14:textId="77777777" w:rsidR="00313C7A" w:rsidRPr="009B2ABC" w:rsidRDefault="00313C7A" w:rsidP="00313C7A">
            <w:pPr>
              <w:tabs>
                <w:tab w:val="decimal" w:pos="462"/>
                <w:tab w:val="decimal" w:pos="837"/>
              </w:tabs>
              <w:ind w:right="-75"/>
              <w:rPr>
                <w:rFonts w:ascii="Times New Roman" w:eastAsia="Angsana New" w:hAnsi="Times New Roman" w:cs="Times New Roman"/>
                <w:sz w:val="18"/>
                <w:szCs w:val="18"/>
              </w:rPr>
            </w:pPr>
          </w:p>
        </w:tc>
        <w:tc>
          <w:tcPr>
            <w:tcW w:w="1002" w:type="dxa"/>
            <w:vAlign w:val="center"/>
          </w:tcPr>
          <w:p w14:paraId="4B75DF23" w14:textId="0F37F229" w:rsidR="00313C7A" w:rsidRPr="00313C7A" w:rsidRDefault="00313C7A" w:rsidP="00313C7A">
            <w:pPr>
              <w:tabs>
                <w:tab w:val="decimal" w:pos="60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78" w:type="dxa"/>
            <w:vAlign w:val="center"/>
          </w:tcPr>
          <w:p w14:paraId="03FE1317" w14:textId="77777777" w:rsidR="00313C7A" w:rsidRPr="00313C7A" w:rsidRDefault="00313C7A" w:rsidP="00313C7A">
            <w:pPr>
              <w:pStyle w:val="Index1"/>
              <w:framePr w:hSpace="0" w:wrap="auto" w:vAnchor="margin" w:hAnchor="text" w:yAlign="inline"/>
              <w:tabs>
                <w:tab w:val="decimal" w:pos="600"/>
                <w:tab w:val="decimal" w:pos="837"/>
              </w:tabs>
              <w:ind w:right="-75"/>
              <w:jc w:val="left"/>
              <w:rPr>
                <w:rFonts w:ascii="Times New Roman" w:hAnsi="Times New Roman" w:cs="Times New Roman"/>
                <w:sz w:val="18"/>
                <w:szCs w:val="18"/>
              </w:rPr>
            </w:pPr>
          </w:p>
        </w:tc>
        <w:tc>
          <w:tcPr>
            <w:tcW w:w="807" w:type="dxa"/>
            <w:tcBorders>
              <w:top w:val="nil"/>
              <w:left w:val="nil"/>
              <w:bottom w:val="single" w:sz="4" w:space="0" w:color="auto"/>
              <w:right w:val="nil"/>
            </w:tcBorders>
          </w:tcPr>
          <w:p w14:paraId="452F16DF" w14:textId="3289B1F1" w:rsidR="00313C7A" w:rsidRPr="00313C7A" w:rsidRDefault="00313C7A" w:rsidP="00313C7A">
            <w:pPr>
              <w:tabs>
                <w:tab w:val="left" w:pos="0"/>
              </w:tabs>
              <w:ind w:left="-83" w:right="-82"/>
              <w:jc w:val="center"/>
              <w:rPr>
                <w:rFonts w:ascii="Times New Roman" w:hAnsi="Times New Roman" w:cs="Times New Roman"/>
                <w:sz w:val="18"/>
                <w:szCs w:val="18"/>
              </w:rPr>
            </w:pPr>
            <w:r w:rsidRPr="00313C7A">
              <w:rPr>
                <w:rFonts w:ascii="Times New Roman" w:hAnsi="Times New Roman" w:cs="Times New Roman"/>
                <w:sz w:val="18"/>
                <w:szCs w:val="18"/>
              </w:rPr>
              <w:t>-</w:t>
            </w:r>
          </w:p>
        </w:tc>
        <w:tc>
          <w:tcPr>
            <w:tcW w:w="182" w:type="dxa"/>
            <w:vAlign w:val="center"/>
          </w:tcPr>
          <w:p w14:paraId="3A8D47B9" w14:textId="77777777" w:rsidR="00313C7A" w:rsidRPr="00313C7A" w:rsidRDefault="00313C7A" w:rsidP="00313C7A">
            <w:pPr>
              <w:pStyle w:val="Index1"/>
              <w:framePr w:hSpace="0" w:wrap="auto" w:vAnchor="margin" w:hAnchor="text" w:yAlign="inline"/>
              <w:tabs>
                <w:tab w:val="decimal" w:pos="600"/>
                <w:tab w:val="decimal" w:pos="638"/>
              </w:tabs>
              <w:ind w:right="-75"/>
              <w:jc w:val="left"/>
              <w:rPr>
                <w:rFonts w:ascii="Times New Roman" w:hAnsi="Times New Roman" w:cs="Times New Roman"/>
                <w:sz w:val="18"/>
                <w:szCs w:val="18"/>
              </w:rPr>
            </w:pPr>
          </w:p>
        </w:tc>
        <w:tc>
          <w:tcPr>
            <w:tcW w:w="809" w:type="dxa"/>
            <w:tcBorders>
              <w:left w:val="nil"/>
              <w:right w:val="nil"/>
            </w:tcBorders>
            <w:vAlign w:val="bottom"/>
          </w:tcPr>
          <w:p w14:paraId="59054E76" w14:textId="5FB340BB" w:rsidR="00313C7A" w:rsidRPr="00313C7A" w:rsidRDefault="00313C7A" w:rsidP="00313C7A">
            <w:pPr>
              <w:tabs>
                <w:tab w:val="decimal" w:pos="345"/>
              </w:tabs>
              <w:ind w:right="-75"/>
              <w:rPr>
                <w:rFonts w:ascii="Times New Roman" w:hAnsi="Times New Roman" w:cs="Times New Roman"/>
                <w:sz w:val="18"/>
                <w:szCs w:val="18"/>
              </w:rPr>
            </w:pPr>
            <w:r>
              <w:rPr>
                <w:rFonts w:ascii="Times New Roman" w:hAnsi="Times New Roman" w:cs="Times New Roman"/>
                <w:sz w:val="18"/>
                <w:szCs w:val="18"/>
              </w:rPr>
              <w:t>-</w:t>
            </w:r>
          </w:p>
        </w:tc>
      </w:tr>
      <w:tr w:rsidR="00313C7A" w:rsidRPr="00FB7A8A" w14:paraId="1847DACA" w14:textId="77777777" w:rsidTr="00B77638">
        <w:trPr>
          <w:cantSplit/>
          <w:trHeight w:val="70"/>
        </w:trPr>
        <w:tc>
          <w:tcPr>
            <w:tcW w:w="2160" w:type="dxa"/>
            <w:vAlign w:val="center"/>
            <w:hideMark/>
          </w:tcPr>
          <w:p w14:paraId="711692BE" w14:textId="77777777" w:rsidR="00313C7A" w:rsidRPr="001B14E0" w:rsidRDefault="00313C7A" w:rsidP="00313C7A">
            <w:pPr>
              <w:rPr>
                <w:rFonts w:ascii="Times New Roman" w:hAnsi="Times New Roman" w:cs="Times New Roman"/>
                <w:sz w:val="18"/>
                <w:szCs w:val="18"/>
                <w:lang w:val="en-US"/>
              </w:rPr>
            </w:pPr>
            <w:r w:rsidRPr="001B14E0">
              <w:rPr>
                <w:rFonts w:ascii="Times New Roman" w:hAnsi="Times New Roman" w:cs="Times New Roman"/>
                <w:b/>
                <w:bCs/>
                <w:sz w:val="18"/>
                <w:szCs w:val="18"/>
              </w:rPr>
              <w:t>Total</w:t>
            </w:r>
          </w:p>
        </w:tc>
        <w:tc>
          <w:tcPr>
            <w:tcW w:w="688" w:type="dxa"/>
          </w:tcPr>
          <w:p w14:paraId="0A08851A"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78" w:type="dxa"/>
          </w:tcPr>
          <w:p w14:paraId="03E6F683" w14:textId="77777777" w:rsidR="00313C7A" w:rsidRPr="001B14E0" w:rsidRDefault="00313C7A" w:rsidP="00313C7A">
            <w:pPr>
              <w:pStyle w:val="zreportaddinfo"/>
              <w:framePr w:wrap="auto" w:hAnchor="text" w:xAlign="left" w:yAlign="inline"/>
              <w:tabs>
                <w:tab w:val="decimal" w:pos="345"/>
              </w:tabs>
              <w:spacing w:line="240" w:lineRule="atLeast"/>
              <w:ind w:left="-79" w:right="-75"/>
              <w:jc w:val="left"/>
              <w:rPr>
                <w:sz w:val="18"/>
                <w:szCs w:val="18"/>
              </w:rPr>
            </w:pPr>
          </w:p>
        </w:tc>
        <w:tc>
          <w:tcPr>
            <w:tcW w:w="720" w:type="dxa"/>
          </w:tcPr>
          <w:p w14:paraId="4E8BBEAE"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81" w:type="dxa"/>
          </w:tcPr>
          <w:p w14:paraId="621EF0CD" w14:textId="77777777" w:rsidR="00313C7A" w:rsidRPr="001B14E0" w:rsidRDefault="00313C7A" w:rsidP="00313C7A">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5808CF46" w14:textId="77777777" w:rsidR="00313C7A" w:rsidRPr="001B14E0" w:rsidRDefault="00313C7A" w:rsidP="00313C7A">
            <w:pPr>
              <w:tabs>
                <w:tab w:val="decimal" w:pos="761"/>
              </w:tabs>
              <w:ind w:left="-79" w:right="-79"/>
              <w:rPr>
                <w:rFonts w:ascii="Times New Roman" w:eastAsia="Angsana New" w:hAnsi="Times New Roman" w:cs="Times New Roman"/>
                <w:sz w:val="18"/>
                <w:szCs w:val="18"/>
              </w:rPr>
            </w:pPr>
          </w:p>
        </w:tc>
        <w:tc>
          <w:tcPr>
            <w:tcW w:w="183" w:type="dxa"/>
          </w:tcPr>
          <w:p w14:paraId="6504925C" w14:textId="77777777" w:rsidR="00313C7A" w:rsidRPr="001B14E0" w:rsidRDefault="00313C7A" w:rsidP="00313C7A">
            <w:pPr>
              <w:tabs>
                <w:tab w:val="decimal" w:pos="761"/>
              </w:tabs>
              <w:ind w:left="-79" w:right="-79"/>
              <w:rPr>
                <w:rFonts w:ascii="Times New Roman" w:hAnsi="Times New Roman" w:cs="Times New Roman"/>
                <w:sz w:val="18"/>
                <w:szCs w:val="18"/>
              </w:rPr>
            </w:pPr>
          </w:p>
        </w:tc>
        <w:tc>
          <w:tcPr>
            <w:tcW w:w="913" w:type="dxa"/>
          </w:tcPr>
          <w:p w14:paraId="7B6FBCC5" w14:textId="77777777" w:rsidR="00313C7A" w:rsidRPr="001B14E0" w:rsidRDefault="00313C7A" w:rsidP="00313C7A">
            <w:pPr>
              <w:tabs>
                <w:tab w:val="decimal" w:pos="462"/>
              </w:tabs>
              <w:ind w:left="-79" w:right="20"/>
              <w:jc w:val="right"/>
              <w:rPr>
                <w:rFonts w:ascii="Times New Roman" w:eastAsia="Angsana New" w:hAnsi="Times New Roman" w:cs="Times New Roman"/>
                <w:sz w:val="18"/>
                <w:szCs w:val="18"/>
              </w:rPr>
            </w:pPr>
          </w:p>
        </w:tc>
        <w:tc>
          <w:tcPr>
            <w:tcW w:w="182" w:type="dxa"/>
          </w:tcPr>
          <w:p w14:paraId="08A9BA3F"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46" w:type="dxa"/>
            <w:tcBorders>
              <w:top w:val="single" w:sz="4" w:space="0" w:color="auto"/>
              <w:bottom w:val="double" w:sz="4" w:space="0" w:color="auto"/>
            </w:tcBorders>
          </w:tcPr>
          <w:p w14:paraId="725AACEB" w14:textId="27297043" w:rsidR="00313C7A" w:rsidRPr="00FB7A8A" w:rsidRDefault="00313C7A" w:rsidP="00313C7A">
            <w:pPr>
              <w:tabs>
                <w:tab w:val="decimal" w:pos="761"/>
              </w:tabs>
              <w:ind w:left="-79" w:right="-79"/>
              <w:rPr>
                <w:rFonts w:ascii="Times New Roman" w:eastAsia="Angsana New" w:hAnsi="Times New Roman" w:cs="Times New Roman"/>
                <w:b/>
                <w:bCs/>
                <w:sz w:val="18"/>
                <w:szCs w:val="18"/>
              </w:rPr>
            </w:pPr>
            <w:r w:rsidRPr="009B2ABC">
              <w:rPr>
                <w:rFonts w:ascii="Times New Roman" w:eastAsia="Angsana New" w:hAnsi="Times New Roman" w:cs="Times New Roman"/>
                <w:b/>
                <w:bCs/>
                <w:sz w:val="18"/>
                <w:szCs w:val="18"/>
              </w:rPr>
              <w:t>11,637</w:t>
            </w:r>
          </w:p>
        </w:tc>
        <w:tc>
          <w:tcPr>
            <w:tcW w:w="182" w:type="dxa"/>
            <w:vAlign w:val="center"/>
          </w:tcPr>
          <w:p w14:paraId="1BA8AFC1" w14:textId="77777777" w:rsidR="00313C7A" w:rsidRPr="001B14E0" w:rsidRDefault="00313C7A" w:rsidP="00313C7A">
            <w:pPr>
              <w:tabs>
                <w:tab w:val="decimal" w:pos="761"/>
              </w:tabs>
              <w:ind w:left="-79" w:right="-79"/>
              <w:rPr>
                <w:rFonts w:ascii="Times New Roman" w:hAnsi="Times New Roman" w:cs="Times New Roman"/>
                <w:sz w:val="18"/>
                <w:szCs w:val="18"/>
              </w:rPr>
            </w:pPr>
          </w:p>
        </w:tc>
        <w:tc>
          <w:tcPr>
            <w:tcW w:w="952" w:type="dxa"/>
            <w:tcBorders>
              <w:top w:val="single" w:sz="4" w:space="0" w:color="auto"/>
              <w:left w:val="nil"/>
              <w:bottom w:val="double" w:sz="4" w:space="0" w:color="auto"/>
              <w:right w:val="nil"/>
            </w:tcBorders>
            <w:hideMark/>
          </w:tcPr>
          <w:p w14:paraId="316B46AC"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r>
              <w:rPr>
                <w:rFonts w:ascii="Times New Roman" w:hAnsi="Times New Roman" w:cs="Times New Roman"/>
                <w:b/>
                <w:bCs/>
                <w:sz w:val="18"/>
                <w:szCs w:val="18"/>
              </w:rPr>
              <w:t>11</w:t>
            </w:r>
            <w:r w:rsidRPr="00FB7A8A">
              <w:rPr>
                <w:rFonts w:ascii="Times New Roman" w:hAnsi="Times New Roman" w:cs="Times New Roman"/>
                <w:b/>
                <w:bCs/>
                <w:sz w:val="18"/>
                <w:szCs w:val="18"/>
              </w:rPr>
              <w:t>,</w:t>
            </w:r>
            <w:r>
              <w:rPr>
                <w:rFonts w:ascii="Times New Roman" w:hAnsi="Times New Roman" w:cs="Times New Roman"/>
                <w:b/>
                <w:bCs/>
                <w:sz w:val="18"/>
                <w:szCs w:val="18"/>
              </w:rPr>
              <w:t>495</w:t>
            </w:r>
          </w:p>
        </w:tc>
        <w:tc>
          <w:tcPr>
            <w:tcW w:w="186" w:type="dxa"/>
            <w:vAlign w:val="center"/>
          </w:tcPr>
          <w:p w14:paraId="7B82F9DD"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tcBorders>
              <w:top w:val="single" w:sz="4" w:space="0" w:color="auto"/>
              <w:bottom w:val="double" w:sz="4" w:space="0" w:color="auto"/>
            </w:tcBorders>
            <w:shd w:val="clear" w:color="auto" w:fill="auto"/>
          </w:tcPr>
          <w:p w14:paraId="6AB89B21" w14:textId="31DB5309" w:rsidR="00313C7A" w:rsidRPr="00FB7A8A" w:rsidRDefault="00313C7A" w:rsidP="00313C7A">
            <w:pPr>
              <w:tabs>
                <w:tab w:val="decimal" w:pos="761"/>
              </w:tabs>
              <w:ind w:left="-79" w:right="-79"/>
              <w:rPr>
                <w:rFonts w:ascii="Times New Roman" w:eastAsia="Angsana New" w:hAnsi="Times New Roman" w:cs="Times New Roman"/>
                <w:b/>
                <w:bCs/>
                <w:sz w:val="18"/>
                <w:szCs w:val="18"/>
              </w:rPr>
            </w:pPr>
            <w:r>
              <w:rPr>
                <w:rFonts w:ascii="Times New Roman" w:eastAsia="Angsana New" w:hAnsi="Times New Roman" w:cs="Times New Roman"/>
                <w:b/>
                <w:bCs/>
                <w:sz w:val="18"/>
                <w:szCs w:val="18"/>
              </w:rPr>
              <w:t>8,393</w:t>
            </w:r>
          </w:p>
        </w:tc>
        <w:tc>
          <w:tcPr>
            <w:tcW w:w="182" w:type="dxa"/>
          </w:tcPr>
          <w:p w14:paraId="472426F7" w14:textId="77777777" w:rsidR="00313C7A" w:rsidRPr="00FB7A8A" w:rsidRDefault="00313C7A" w:rsidP="00313C7A">
            <w:pPr>
              <w:tabs>
                <w:tab w:val="decimal" w:pos="761"/>
              </w:tabs>
              <w:ind w:left="-79" w:right="-79"/>
              <w:rPr>
                <w:rFonts w:ascii="Times New Roman" w:hAnsi="Times New Roman" w:cs="Times New Roman"/>
                <w:sz w:val="18"/>
                <w:szCs w:val="18"/>
              </w:rPr>
            </w:pPr>
          </w:p>
        </w:tc>
        <w:tc>
          <w:tcPr>
            <w:tcW w:w="943" w:type="dxa"/>
            <w:tcBorders>
              <w:top w:val="single" w:sz="4" w:space="0" w:color="auto"/>
              <w:bottom w:val="double" w:sz="4" w:space="0" w:color="auto"/>
            </w:tcBorders>
            <w:hideMark/>
          </w:tcPr>
          <w:p w14:paraId="50F7B3BC" w14:textId="77777777" w:rsidR="00313C7A" w:rsidRPr="00FB7A8A" w:rsidRDefault="00313C7A" w:rsidP="00313C7A">
            <w:pPr>
              <w:tabs>
                <w:tab w:val="decimal" w:pos="761"/>
              </w:tabs>
              <w:ind w:left="-79" w:right="-79"/>
              <w:rPr>
                <w:rFonts w:ascii="Times New Roman" w:eastAsia="Angsana New" w:hAnsi="Times New Roman" w:cs="Times New Roman"/>
                <w:b/>
                <w:bCs/>
                <w:sz w:val="18"/>
                <w:szCs w:val="18"/>
              </w:rPr>
            </w:pPr>
            <w:r>
              <w:rPr>
                <w:rFonts w:ascii="Times New Roman" w:hAnsi="Times New Roman" w:cs="Times New Roman"/>
                <w:b/>
                <w:bCs/>
                <w:sz w:val="18"/>
                <w:szCs w:val="18"/>
              </w:rPr>
              <w:t>8,</w:t>
            </w:r>
            <w:r w:rsidRPr="00FB7A8A">
              <w:rPr>
                <w:rFonts w:ascii="Times New Roman" w:hAnsi="Times New Roman" w:cs="Times New Roman"/>
                <w:b/>
                <w:bCs/>
                <w:sz w:val="18"/>
                <w:szCs w:val="18"/>
              </w:rPr>
              <w:t>1</w:t>
            </w:r>
            <w:r>
              <w:rPr>
                <w:rFonts w:ascii="Times New Roman" w:hAnsi="Times New Roman" w:cs="Times New Roman"/>
                <w:b/>
                <w:bCs/>
                <w:sz w:val="18"/>
                <w:szCs w:val="18"/>
              </w:rPr>
              <w:t>81</w:t>
            </w:r>
          </w:p>
        </w:tc>
        <w:tc>
          <w:tcPr>
            <w:tcW w:w="182" w:type="dxa"/>
          </w:tcPr>
          <w:p w14:paraId="49B7239D" w14:textId="77777777" w:rsidR="00313C7A" w:rsidRPr="00FB7A8A" w:rsidRDefault="00313C7A" w:rsidP="00313C7A">
            <w:pPr>
              <w:pStyle w:val="Index1"/>
              <w:framePr w:hSpace="0" w:wrap="auto" w:vAnchor="margin" w:hAnchor="text" w:yAlign="inline"/>
              <w:tabs>
                <w:tab w:val="decimal" w:pos="758"/>
              </w:tabs>
              <w:ind w:left="-107" w:right="-216" w:firstLine="0"/>
              <w:jc w:val="left"/>
              <w:rPr>
                <w:rFonts w:ascii="Times New Roman" w:hAnsi="Times New Roman" w:cs="Times New Roman"/>
                <w:b/>
                <w:bCs/>
                <w:sz w:val="18"/>
                <w:szCs w:val="18"/>
              </w:rPr>
            </w:pPr>
          </w:p>
        </w:tc>
        <w:tc>
          <w:tcPr>
            <w:tcW w:w="1028" w:type="dxa"/>
          </w:tcPr>
          <w:p w14:paraId="11DE2298" w14:textId="77777777" w:rsidR="00313C7A" w:rsidRPr="00A1309A" w:rsidRDefault="00313C7A" w:rsidP="00313C7A">
            <w:pPr>
              <w:tabs>
                <w:tab w:val="decimal" w:pos="600"/>
              </w:tabs>
              <w:ind w:left="-79" w:right="-75"/>
              <w:rPr>
                <w:rFonts w:ascii="Times New Roman" w:hAnsi="Times New Roman" w:cs="Times New Roman"/>
                <w:sz w:val="18"/>
                <w:szCs w:val="18"/>
              </w:rPr>
            </w:pPr>
          </w:p>
        </w:tc>
        <w:tc>
          <w:tcPr>
            <w:tcW w:w="180" w:type="dxa"/>
          </w:tcPr>
          <w:p w14:paraId="11E1CB8E" w14:textId="77777777" w:rsidR="00313C7A" w:rsidRPr="00FB7A8A" w:rsidRDefault="00313C7A" w:rsidP="00313C7A">
            <w:pPr>
              <w:tabs>
                <w:tab w:val="decimal" w:pos="758"/>
                <w:tab w:val="decimal" w:pos="837"/>
              </w:tabs>
              <w:ind w:left="-107" w:right="-216"/>
              <w:rPr>
                <w:rFonts w:ascii="Times New Roman" w:hAnsi="Times New Roman" w:cs="Times New Roman"/>
                <w:b/>
                <w:bCs/>
                <w:sz w:val="18"/>
                <w:szCs w:val="18"/>
              </w:rPr>
            </w:pPr>
          </w:p>
        </w:tc>
        <w:tc>
          <w:tcPr>
            <w:tcW w:w="1002" w:type="dxa"/>
          </w:tcPr>
          <w:p w14:paraId="1E4AD21E" w14:textId="77777777" w:rsidR="00313C7A" w:rsidRPr="00FB7A8A" w:rsidRDefault="00313C7A" w:rsidP="00313C7A">
            <w:pPr>
              <w:tabs>
                <w:tab w:val="decimal" w:pos="864"/>
              </w:tabs>
              <w:ind w:left="-79" w:right="-79"/>
              <w:rPr>
                <w:rFonts w:ascii="Times New Roman" w:hAnsi="Times New Roman" w:cs="Times New Roman"/>
                <w:b/>
                <w:bCs/>
                <w:sz w:val="18"/>
                <w:szCs w:val="18"/>
              </w:rPr>
            </w:pPr>
          </w:p>
        </w:tc>
        <w:tc>
          <w:tcPr>
            <w:tcW w:w="178" w:type="dxa"/>
          </w:tcPr>
          <w:p w14:paraId="376B7FF9" w14:textId="77777777" w:rsidR="00313C7A" w:rsidRPr="00FB7A8A" w:rsidRDefault="00313C7A" w:rsidP="00313C7A">
            <w:pPr>
              <w:pStyle w:val="Index1"/>
              <w:framePr w:hSpace="0" w:wrap="auto" w:vAnchor="margin" w:hAnchor="text" w:yAlign="inline"/>
              <w:tabs>
                <w:tab w:val="decimal" w:pos="758"/>
                <w:tab w:val="decimal" w:pos="837"/>
              </w:tabs>
              <w:ind w:left="-107" w:right="-216"/>
              <w:jc w:val="left"/>
              <w:rPr>
                <w:rFonts w:ascii="Times New Roman" w:hAnsi="Times New Roman" w:cs="Times New Roman"/>
                <w:b/>
                <w:bCs/>
                <w:sz w:val="18"/>
                <w:szCs w:val="18"/>
              </w:rPr>
            </w:pPr>
          </w:p>
        </w:tc>
        <w:tc>
          <w:tcPr>
            <w:tcW w:w="807" w:type="dxa"/>
            <w:tcBorders>
              <w:top w:val="single" w:sz="4" w:space="0" w:color="auto"/>
              <w:bottom w:val="double" w:sz="4" w:space="0" w:color="auto"/>
            </w:tcBorders>
          </w:tcPr>
          <w:p w14:paraId="32193A57" w14:textId="2B47C0E7" w:rsidR="00313C7A" w:rsidRPr="00FB7A8A" w:rsidRDefault="00313C7A" w:rsidP="00313C7A">
            <w:pPr>
              <w:tabs>
                <w:tab w:val="decimal" w:pos="638"/>
              </w:tabs>
              <w:ind w:left="-107" w:right="-216"/>
              <w:rPr>
                <w:rFonts w:ascii="Times New Roman" w:hAnsi="Times New Roman" w:cs="Times New Roman"/>
                <w:b/>
                <w:bCs/>
                <w:sz w:val="18"/>
                <w:szCs w:val="18"/>
              </w:rPr>
            </w:pPr>
            <w:r>
              <w:rPr>
                <w:rFonts w:ascii="Times New Roman" w:hAnsi="Times New Roman" w:cs="Times New Roman"/>
                <w:b/>
                <w:bCs/>
                <w:sz w:val="18"/>
                <w:szCs w:val="18"/>
              </w:rPr>
              <w:t>876</w:t>
            </w:r>
          </w:p>
        </w:tc>
        <w:tc>
          <w:tcPr>
            <w:tcW w:w="182" w:type="dxa"/>
          </w:tcPr>
          <w:p w14:paraId="0CDFEF01" w14:textId="77777777" w:rsidR="00313C7A" w:rsidRPr="00FB7A8A" w:rsidRDefault="00313C7A" w:rsidP="00313C7A">
            <w:pPr>
              <w:pStyle w:val="Index1"/>
              <w:framePr w:hSpace="0" w:wrap="auto" w:vAnchor="margin" w:hAnchor="text" w:yAlign="inline"/>
              <w:tabs>
                <w:tab w:val="decimal" w:pos="638"/>
              </w:tabs>
              <w:ind w:left="-107" w:right="-216"/>
              <w:jc w:val="left"/>
              <w:rPr>
                <w:rFonts w:ascii="Times New Roman" w:hAnsi="Times New Roman" w:cs="Times New Roman"/>
                <w:b/>
                <w:bCs/>
                <w:sz w:val="18"/>
                <w:szCs w:val="18"/>
              </w:rPr>
            </w:pPr>
          </w:p>
        </w:tc>
        <w:tc>
          <w:tcPr>
            <w:tcW w:w="809" w:type="dxa"/>
            <w:tcBorders>
              <w:top w:val="single" w:sz="4" w:space="0" w:color="auto"/>
              <w:bottom w:val="double" w:sz="4" w:space="0" w:color="auto"/>
            </w:tcBorders>
            <w:hideMark/>
          </w:tcPr>
          <w:p w14:paraId="05E0B336" w14:textId="77777777" w:rsidR="00313C7A" w:rsidRPr="00FB7A8A" w:rsidRDefault="00313C7A" w:rsidP="00313C7A">
            <w:pPr>
              <w:tabs>
                <w:tab w:val="decimal" w:pos="638"/>
              </w:tabs>
              <w:ind w:left="-107" w:right="-216"/>
              <w:rPr>
                <w:rFonts w:ascii="Times New Roman" w:hAnsi="Times New Roman" w:cs="Times New Roman"/>
                <w:b/>
                <w:bCs/>
                <w:sz w:val="18"/>
                <w:szCs w:val="18"/>
              </w:rPr>
            </w:pPr>
            <w:r>
              <w:rPr>
                <w:rFonts w:ascii="Times New Roman" w:hAnsi="Times New Roman" w:cs="Times New Roman"/>
                <w:b/>
                <w:bCs/>
                <w:sz w:val="18"/>
                <w:szCs w:val="18"/>
              </w:rPr>
              <w:t>517</w:t>
            </w:r>
          </w:p>
        </w:tc>
      </w:tr>
      <w:tr w:rsidR="00313C7A" w14:paraId="4E65BBF6" w14:textId="77777777" w:rsidTr="0027265D">
        <w:trPr>
          <w:cantSplit/>
          <w:trHeight w:val="70"/>
        </w:trPr>
        <w:tc>
          <w:tcPr>
            <w:tcW w:w="2160" w:type="dxa"/>
            <w:vAlign w:val="center"/>
          </w:tcPr>
          <w:p w14:paraId="0D3CC97C" w14:textId="77777777" w:rsidR="00313C7A" w:rsidRPr="001B14E0" w:rsidRDefault="00313C7A" w:rsidP="00313C7A">
            <w:pPr>
              <w:rPr>
                <w:rFonts w:ascii="Times New Roman" w:hAnsi="Times New Roman" w:cs="Times New Roman"/>
                <w:sz w:val="18"/>
                <w:szCs w:val="18"/>
                <w:lang w:val="en-US"/>
              </w:rPr>
            </w:pPr>
          </w:p>
        </w:tc>
        <w:tc>
          <w:tcPr>
            <w:tcW w:w="688" w:type="dxa"/>
          </w:tcPr>
          <w:p w14:paraId="700A4222" w14:textId="77777777" w:rsidR="00313C7A" w:rsidRPr="009B2ABC" w:rsidRDefault="00313C7A" w:rsidP="00313C7A">
            <w:pPr>
              <w:tabs>
                <w:tab w:val="decimal" w:pos="345"/>
              </w:tabs>
              <w:ind w:left="-79" w:right="-75"/>
              <w:rPr>
                <w:rFonts w:ascii="Times New Roman" w:eastAsia="Angsana New" w:hAnsi="Times New Roman" w:cs="Times New Roman"/>
                <w:sz w:val="18"/>
                <w:szCs w:val="18"/>
              </w:rPr>
            </w:pPr>
          </w:p>
        </w:tc>
        <w:tc>
          <w:tcPr>
            <w:tcW w:w="178" w:type="dxa"/>
          </w:tcPr>
          <w:p w14:paraId="5497F302" w14:textId="77777777" w:rsidR="00313C7A" w:rsidRPr="001B14E0" w:rsidRDefault="00313C7A" w:rsidP="00313C7A">
            <w:pPr>
              <w:pStyle w:val="zreportaddinfo"/>
              <w:framePr w:wrap="auto" w:hAnchor="text" w:xAlign="left" w:yAlign="inline"/>
              <w:spacing w:line="240" w:lineRule="atLeast"/>
              <w:ind w:left="-79" w:right="-75"/>
              <w:jc w:val="left"/>
              <w:rPr>
                <w:sz w:val="18"/>
                <w:szCs w:val="18"/>
              </w:rPr>
            </w:pPr>
          </w:p>
        </w:tc>
        <w:tc>
          <w:tcPr>
            <w:tcW w:w="720" w:type="dxa"/>
          </w:tcPr>
          <w:p w14:paraId="645279DA"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81" w:type="dxa"/>
          </w:tcPr>
          <w:p w14:paraId="4B199023" w14:textId="77777777" w:rsidR="00313C7A" w:rsidRPr="001B14E0" w:rsidRDefault="00313C7A" w:rsidP="00313C7A">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2EBB76CB" w14:textId="77777777" w:rsidR="00313C7A" w:rsidRPr="001B14E0" w:rsidRDefault="00313C7A" w:rsidP="00313C7A">
            <w:pPr>
              <w:tabs>
                <w:tab w:val="decimal" w:pos="761"/>
              </w:tabs>
              <w:ind w:left="-79" w:right="-79"/>
              <w:rPr>
                <w:rFonts w:ascii="Times New Roman" w:eastAsia="Angsana New" w:hAnsi="Times New Roman" w:cs="Times New Roman"/>
                <w:sz w:val="18"/>
                <w:szCs w:val="18"/>
              </w:rPr>
            </w:pPr>
          </w:p>
        </w:tc>
        <w:tc>
          <w:tcPr>
            <w:tcW w:w="183" w:type="dxa"/>
          </w:tcPr>
          <w:p w14:paraId="68C908AF" w14:textId="77777777" w:rsidR="00313C7A" w:rsidRPr="001B14E0" w:rsidRDefault="00313C7A" w:rsidP="00313C7A">
            <w:pPr>
              <w:tabs>
                <w:tab w:val="decimal" w:pos="761"/>
              </w:tabs>
              <w:ind w:left="-79" w:right="-79"/>
              <w:rPr>
                <w:rFonts w:ascii="Times New Roman" w:hAnsi="Times New Roman" w:cs="Times New Roman"/>
                <w:sz w:val="18"/>
                <w:szCs w:val="18"/>
              </w:rPr>
            </w:pPr>
          </w:p>
        </w:tc>
        <w:tc>
          <w:tcPr>
            <w:tcW w:w="913" w:type="dxa"/>
          </w:tcPr>
          <w:p w14:paraId="035F1199" w14:textId="77777777" w:rsidR="00313C7A" w:rsidRPr="001B14E0" w:rsidRDefault="00313C7A" w:rsidP="00313C7A">
            <w:pPr>
              <w:tabs>
                <w:tab w:val="decimal" w:pos="462"/>
              </w:tabs>
              <w:ind w:left="-79" w:right="20"/>
              <w:jc w:val="right"/>
              <w:rPr>
                <w:rFonts w:ascii="Times New Roman" w:eastAsia="Angsana New" w:hAnsi="Times New Roman" w:cs="Times New Roman"/>
                <w:sz w:val="18"/>
                <w:szCs w:val="18"/>
              </w:rPr>
            </w:pPr>
          </w:p>
        </w:tc>
        <w:tc>
          <w:tcPr>
            <w:tcW w:w="182" w:type="dxa"/>
          </w:tcPr>
          <w:p w14:paraId="7132BCE6"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4285A4BD"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1C0DB0C4" w14:textId="77777777" w:rsidR="00313C7A" w:rsidRPr="001B14E0" w:rsidRDefault="00313C7A" w:rsidP="00313C7A">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54431B54"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6" w:type="dxa"/>
            <w:vAlign w:val="center"/>
          </w:tcPr>
          <w:p w14:paraId="2D7C5456"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15BC3386"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70114BB5" w14:textId="77777777" w:rsidR="00313C7A" w:rsidRPr="001B14E0" w:rsidRDefault="00313C7A" w:rsidP="00313C7A">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62924926"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210D3450" w14:textId="77777777" w:rsidR="00313C7A" w:rsidRPr="001B14E0" w:rsidRDefault="00313C7A" w:rsidP="00313C7A">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129C9E0F" w14:textId="77777777" w:rsidR="00313C7A" w:rsidRPr="001B14E0" w:rsidRDefault="00313C7A" w:rsidP="00313C7A">
            <w:pPr>
              <w:tabs>
                <w:tab w:val="decimal" w:pos="864"/>
              </w:tabs>
              <w:ind w:left="-79" w:right="-79"/>
              <w:rPr>
                <w:rFonts w:ascii="Times New Roman" w:eastAsia="Angsana New" w:hAnsi="Times New Roman" w:cs="Times New Roman"/>
                <w:b/>
                <w:bCs/>
                <w:sz w:val="18"/>
                <w:szCs w:val="18"/>
              </w:rPr>
            </w:pPr>
          </w:p>
        </w:tc>
        <w:tc>
          <w:tcPr>
            <w:tcW w:w="180" w:type="dxa"/>
            <w:vAlign w:val="center"/>
          </w:tcPr>
          <w:p w14:paraId="1D685362" w14:textId="77777777" w:rsidR="00313C7A" w:rsidRPr="001B14E0" w:rsidRDefault="00313C7A" w:rsidP="00313C7A">
            <w:pPr>
              <w:tabs>
                <w:tab w:val="decimal" w:pos="837"/>
              </w:tabs>
              <w:ind w:left="-79" w:right="-79"/>
              <w:rPr>
                <w:rFonts w:ascii="Times New Roman" w:hAnsi="Times New Roman" w:cs="Times New Roman"/>
                <w:b/>
                <w:bCs/>
                <w:sz w:val="18"/>
                <w:szCs w:val="18"/>
              </w:rPr>
            </w:pPr>
          </w:p>
        </w:tc>
        <w:tc>
          <w:tcPr>
            <w:tcW w:w="1002" w:type="dxa"/>
            <w:vAlign w:val="center"/>
          </w:tcPr>
          <w:p w14:paraId="46539757" w14:textId="77777777" w:rsidR="00313C7A" w:rsidRPr="001B14E0" w:rsidRDefault="00313C7A" w:rsidP="00313C7A">
            <w:pPr>
              <w:tabs>
                <w:tab w:val="decimal" w:pos="864"/>
              </w:tabs>
              <w:ind w:left="-79" w:right="-79"/>
              <w:rPr>
                <w:rFonts w:ascii="Times New Roman" w:eastAsia="Angsana New" w:hAnsi="Times New Roman" w:cs="Times New Roman"/>
                <w:b/>
                <w:bCs/>
                <w:sz w:val="18"/>
                <w:szCs w:val="18"/>
              </w:rPr>
            </w:pPr>
          </w:p>
        </w:tc>
        <w:tc>
          <w:tcPr>
            <w:tcW w:w="178" w:type="dxa"/>
            <w:vAlign w:val="center"/>
          </w:tcPr>
          <w:p w14:paraId="0FE1BC0D" w14:textId="77777777" w:rsidR="00313C7A" w:rsidRPr="001B14E0" w:rsidRDefault="00313C7A" w:rsidP="00313C7A">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61F7F139" w14:textId="77777777" w:rsidR="00313C7A" w:rsidRPr="001B14E0" w:rsidRDefault="00313C7A" w:rsidP="00313C7A">
            <w:pPr>
              <w:tabs>
                <w:tab w:val="decimal" w:pos="638"/>
              </w:tabs>
              <w:ind w:left="-79" w:right="-79"/>
              <w:rPr>
                <w:rFonts w:ascii="Times New Roman" w:eastAsia="Angsana New" w:hAnsi="Times New Roman" w:cs="Times New Roman"/>
                <w:b/>
                <w:bCs/>
                <w:sz w:val="18"/>
                <w:szCs w:val="18"/>
              </w:rPr>
            </w:pPr>
          </w:p>
        </w:tc>
        <w:tc>
          <w:tcPr>
            <w:tcW w:w="182" w:type="dxa"/>
            <w:vAlign w:val="center"/>
          </w:tcPr>
          <w:p w14:paraId="7FEE01E0" w14:textId="77777777" w:rsidR="00313C7A" w:rsidRPr="001B14E0" w:rsidRDefault="00313C7A" w:rsidP="00313C7A">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68CAFD56" w14:textId="77777777" w:rsidR="00313C7A" w:rsidRPr="001B14E0" w:rsidRDefault="00313C7A" w:rsidP="00313C7A">
            <w:pPr>
              <w:tabs>
                <w:tab w:val="decimal" w:pos="638"/>
              </w:tabs>
              <w:ind w:left="-79" w:right="-79"/>
              <w:rPr>
                <w:rFonts w:ascii="Times New Roman" w:eastAsia="Angsana New" w:hAnsi="Times New Roman" w:cs="Times New Roman"/>
                <w:b/>
                <w:bCs/>
                <w:sz w:val="18"/>
                <w:szCs w:val="18"/>
              </w:rPr>
            </w:pPr>
          </w:p>
        </w:tc>
      </w:tr>
      <w:tr w:rsidR="00313C7A" w14:paraId="554B0BC6" w14:textId="77777777" w:rsidTr="0027265D">
        <w:trPr>
          <w:cantSplit/>
          <w:trHeight w:val="70"/>
        </w:trPr>
        <w:tc>
          <w:tcPr>
            <w:tcW w:w="2160" w:type="dxa"/>
            <w:vAlign w:val="center"/>
          </w:tcPr>
          <w:p w14:paraId="00C1ADE9" w14:textId="77777777" w:rsidR="00313C7A" w:rsidRPr="001B14E0" w:rsidRDefault="00313C7A" w:rsidP="00313C7A">
            <w:pPr>
              <w:rPr>
                <w:rFonts w:ascii="Times New Roman" w:hAnsi="Times New Roman" w:cs="Times New Roman"/>
                <w:sz w:val="18"/>
                <w:szCs w:val="18"/>
                <w:lang w:val="en-US"/>
              </w:rPr>
            </w:pPr>
          </w:p>
        </w:tc>
        <w:tc>
          <w:tcPr>
            <w:tcW w:w="688" w:type="dxa"/>
          </w:tcPr>
          <w:p w14:paraId="21396A03"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78" w:type="dxa"/>
          </w:tcPr>
          <w:p w14:paraId="32A4A891" w14:textId="77777777" w:rsidR="00313C7A" w:rsidRPr="001B14E0" w:rsidRDefault="00313C7A" w:rsidP="00313C7A">
            <w:pPr>
              <w:pStyle w:val="zreportaddinfo"/>
              <w:framePr w:wrap="auto" w:hAnchor="text" w:xAlign="left" w:yAlign="inline"/>
              <w:spacing w:line="240" w:lineRule="atLeast"/>
              <w:ind w:left="-79" w:right="-75"/>
              <w:jc w:val="left"/>
              <w:rPr>
                <w:sz w:val="18"/>
                <w:szCs w:val="18"/>
              </w:rPr>
            </w:pPr>
          </w:p>
        </w:tc>
        <w:tc>
          <w:tcPr>
            <w:tcW w:w="720" w:type="dxa"/>
          </w:tcPr>
          <w:p w14:paraId="71E39FD9"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81" w:type="dxa"/>
          </w:tcPr>
          <w:p w14:paraId="44782FDF" w14:textId="77777777" w:rsidR="00313C7A" w:rsidRPr="001B14E0" w:rsidRDefault="00313C7A" w:rsidP="00313C7A">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51D14CC3" w14:textId="77777777" w:rsidR="00313C7A" w:rsidRPr="001B14E0" w:rsidRDefault="00313C7A" w:rsidP="00313C7A">
            <w:pPr>
              <w:tabs>
                <w:tab w:val="decimal" w:pos="761"/>
              </w:tabs>
              <w:ind w:left="-79" w:right="-79"/>
              <w:rPr>
                <w:rFonts w:ascii="Times New Roman" w:eastAsia="Angsana New" w:hAnsi="Times New Roman" w:cs="Times New Roman"/>
                <w:sz w:val="18"/>
                <w:szCs w:val="18"/>
              </w:rPr>
            </w:pPr>
          </w:p>
        </w:tc>
        <w:tc>
          <w:tcPr>
            <w:tcW w:w="183" w:type="dxa"/>
          </w:tcPr>
          <w:p w14:paraId="657AAB01" w14:textId="77777777" w:rsidR="00313C7A" w:rsidRPr="001B14E0" w:rsidRDefault="00313C7A" w:rsidP="00313C7A">
            <w:pPr>
              <w:tabs>
                <w:tab w:val="decimal" w:pos="761"/>
              </w:tabs>
              <w:ind w:left="-79" w:right="-79"/>
              <w:rPr>
                <w:rFonts w:ascii="Times New Roman" w:hAnsi="Times New Roman" w:cs="Times New Roman"/>
                <w:sz w:val="18"/>
                <w:szCs w:val="18"/>
              </w:rPr>
            </w:pPr>
          </w:p>
        </w:tc>
        <w:tc>
          <w:tcPr>
            <w:tcW w:w="913" w:type="dxa"/>
          </w:tcPr>
          <w:p w14:paraId="2DFF4139" w14:textId="77777777" w:rsidR="00313C7A" w:rsidRPr="001B14E0" w:rsidRDefault="00313C7A" w:rsidP="00313C7A">
            <w:pPr>
              <w:tabs>
                <w:tab w:val="decimal" w:pos="462"/>
              </w:tabs>
              <w:ind w:left="-79" w:right="20"/>
              <w:jc w:val="right"/>
              <w:rPr>
                <w:rFonts w:ascii="Times New Roman" w:eastAsia="Angsana New" w:hAnsi="Times New Roman" w:cs="Times New Roman"/>
                <w:sz w:val="18"/>
                <w:szCs w:val="18"/>
              </w:rPr>
            </w:pPr>
          </w:p>
        </w:tc>
        <w:tc>
          <w:tcPr>
            <w:tcW w:w="182" w:type="dxa"/>
          </w:tcPr>
          <w:p w14:paraId="3475E4D9"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29D93B11"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0DBBB3AD" w14:textId="77777777" w:rsidR="00313C7A" w:rsidRPr="001B14E0" w:rsidRDefault="00313C7A" w:rsidP="00313C7A">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74E8A5AC"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6" w:type="dxa"/>
            <w:vAlign w:val="center"/>
          </w:tcPr>
          <w:p w14:paraId="1C28AFAC"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5FE81A72"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664B73C2" w14:textId="77777777" w:rsidR="00313C7A" w:rsidRPr="001B14E0" w:rsidRDefault="00313C7A" w:rsidP="00313C7A">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77A4CC57"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084010E8" w14:textId="77777777" w:rsidR="00313C7A" w:rsidRPr="001B14E0" w:rsidRDefault="00313C7A" w:rsidP="00313C7A">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1CD54BF5" w14:textId="77777777" w:rsidR="00313C7A" w:rsidRPr="001B14E0" w:rsidRDefault="00313C7A" w:rsidP="00313C7A">
            <w:pPr>
              <w:tabs>
                <w:tab w:val="decimal" w:pos="864"/>
              </w:tabs>
              <w:ind w:left="-79" w:right="-79"/>
              <w:rPr>
                <w:rFonts w:ascii="Times New Roman" w:eastAsia="Angsana New" w:hAnsi="Times New Roman" w:cs="Times New Roman"/>
                <w:b/>
                <w:bCs/>
                <w:sz w:val="18"/>
                <w:szCs w:val="18"/>
              </w:rPr>
            </w:pPr>
          </w:p>
        </w:tc>
        <w:tc>
          <w:tcPr>
            <w:tcW w:w="180" w:type="dxa"/>
            <w:vAlign w:val="center"/>
          </w:tcPr>
          <w:p w14:paraId="3DCFA7E8" w14:textId="77777777" w:rsidR="00313C7A" w:rsidRPr="001B14E0" w:rsidRDefault="00313C7A" w:rsidP="00313C7A">
            <w:pPr>
              <w:tabs>
                <w:tab w:val="decimal" w:pos="837"/>
              </w:tabs>
              <w:ind w:left="-79" w:right="-79"/>
              <w:rPr>
                <w:rFonts w:ascii="Times New Roman" w:hAnsi="Times New Roman" w:cs="Times New Roman"/>
                <w:b/>
                <w:bCs/>
                <w:sz w:val="18"/>
                <w:szCs w:val="18"/>
              </w:rPr>
            </w:pPr>
          </w:p>
        </w:tc>
        <w:tc>
          <w:tcPr>
            <w:tcW w:w="1002" w:type="dxa"/>
            <w:vAlign w:val="center"/>
          </w:tcPr>
          <w:p w14:paraId="62694812" w14:textId="77777777" w:rsidR="00313C7A" w:rsidRPr="001B14E0" w:rsidRDefault="00313C7A" w:rsidP="00313C7A">
            <w:pPr>
              <w:tabs>
                <w:tab w:val="decimal" w:pos="864"/>
              </w:tabs>
              <w:ind w:left="-79" w:right="-79"/>
              <w:rPr>
                <w:rFonts w:ascii="Times New Roman" w:eastAsia="Angsana New" w:hAnsi="Times New Roman" w:cs="Times New Roman"/>
                <w:b/>
                <w:bCs/>
                <w:sz w:val="18"/>
                <w:szCs w:val="18"/>
              </w:rPr>
            </w:pPr>
          </w:p>
        </w:tc>
        <w:tc>
          <w:tcPr>
            <w:tcW w:w="178" w:type="dxa"/>
            <w:vAlign w:val="center"/>
          </w:tcPr>
          <w:p w14:paraId="7BFEBDBE" w14:textId="77777777" w:rsidR="00313C7A" w:rsidRPr="001B14E0" w:rsidRDefault="00313C7A" w:rsidP="00313C7A">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76C20EBE" w14:textId="77777777" w:rsidR="00313C7A" w:rsidRPr="001B14E0" w:rsidRDefault="00313C7A" w:rsidP="00313C7A">
            <w:pPr>
              <w:tabs>
                <w:tab w:val="decimal" w:pos="638"/>
              </w:tabs>
              <w:ind w:left="-79" w:right="-79"/>
              <w:rPr>
                <w:rFonts w:ascii="Times New Roman" w:eastAsia="Angsana New" w:hAnsi="Times New Roman" w:cs="Times New Roman"/>
                <w:b/>
                <w:bCs/>
                <w:sz w:val="18"/>
                <w:szCs w:val="18"/>
              </w:rPr>
            </w:pPr>
          </w:p>
        </w:tc>
        <w:tc>
          <w:tcPr>
            <w:tcW w:w="182" w:type="dxa"/>
            <w:vAlign w:val="center"/>
          </w:tcPr>
          <w:p w14:paraId="0DBC7E72" w14:textId="77777777" w:rsidR="00313C7A" w:rsidRPr="001B14E0" w:rsidRDefault="00313C7A" w:rsidP="00313C7A">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134B92CA" w14:textId="77777777" w:rsidR="00313C7A" w:rsidRPr="001B14E0" w:rsidRDefault="00313C7A" w:rsidP="00313C7A">
            <w:pPr>
              <w:tabs>
                <w:tab w:val="decimal" w:pos="638"/>
              </w:tabs>
              <w:ind w:left="-79" w:right="-79"/>
              <w:rPr>
                <w:rFonts w:ascii="Times New Roman" w:eastAsia="Angsana New" w:hAnsi="Times New Roman" w:cs="Times New Roman"/>
                <w:b/>
                <w:bCs/>
                <w:sz w:val="18"/>
                <w:szCs w:val="18"/>
              </w:rPr>
            </w:pPr>
          </w:p>
        </w:tc>
      </w:tr>
      <w:tr w:rsidR="00313C7A" w14:paraId="27363D17" w14:textId="77777777" w:rsidTr="0027265D">
        <w:trPr>
          <w:cantSplit/>
          <w:trHeight w:val="70"/>
        </w:trPr>
        <w:tc>
          <w:tcPr>
            <w:tcW w:w="2160" w:type="dxa"/>
            <w:vAlign w:val="center"/>
          </w:tcPr>
          <w:p w14:paraId="2B129219" w14:textId="77777777" w:rsidR="00313C7A" w:rsidRPr="001B14E0" w:rsidRDefault="00313C7A" w:rsidP="00313C7A">
            <w:pPr>
              <w:rPr>
                <w:rFonts w:ascii="Times New Roman" w:hAnsi="Times New Roman" w:cs="Times New Roman"/>
                <w:sz w:val="18"/>
                <w:szCs w:val="18"/>
                <w:lang w:val="en-US"/>
              </w:rPr>
            </w:pPr>
          </w:p>
        </w:tc>
        <w:tc>
          <w:tcPr>
            <w:tcW w:w="688" w:type="dxa"/>
          </w:tcPr>
          <w:p w14:paraId="027BA3E6"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78" w:type="dxa"/>
          </w:tcPr>
          <w:p w14:paraId="5C4B67B9" w14:textId="77777777" w:rsidR="00313C7A" w:rsidRPr="001B14E0" w:rsidRDefault="00313C7A" w:rsidP="00313C7A">
            <w:pPr>
              <w:pStyle w:val="zreportaddinfo"/>
              <w:framePr w:wrap="auto" w:hAnchor="text" w:xAlign="left" w:yAlign="inline"/>
              <w:spacing w:line="240" w:lineRule="atLeast"/>
              <w:ind w:left="-79" w:right="-75"/>
              <w:jc w:val="left"/>
              <w:rPr>
                <w:sz w:val="18"/>
                <w:szCs w:val="18"/>
              </w:rPr>
            </w:pPr>
          </w:p>
        </w:tc>
        <w:tc>
          <w:tcPr>
            <w:tcW w:w="720" w:type="dxa"/>
          </w:tcPr>
          <w:p w14:paraId="53D714C0"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81" w:type="dxa"/>
          </w:tcPr>
          <w:p w14:paraId="7D43F3D8" w14:textId="77777777" w:rsidR="00313C7A" w:rsidRPr="001B14E0" w:rsidRDefault="00313C7A" w:rsidP="00313C7A">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2EEAD77" w14:textId="77777777" w:rsidR="00313C7A" w:rsidRPr="001B14E0" w:rsidRDefault="00313C7A" w:rsidP="00313C7A">
            <w:pPr>
              <w:tabs>
                <w:tab w:val="decimal" w:pos="761"/>
              </w:tabs>
              <w:ind w:left="-79" w:right="-79"/>
              <w:rPr>
                <w:rFonts w:ascii="Times New Roman" w:eastAsia="Angsana New" w:hAnsi="Times New Roman" w:cs="Times New Roman"/>
                <w:sz w:val="18"/>
                <w:szCs w:val="18"/>
              </w:rPr>
            </w:pPr>
          </w:p>
        </w:tc>
        <w:tc>
          <w:tcPr>
            <w:tcW w:w="183" w:type="dxa"/>
          </w:tcPr>
          <w:p w14:paraId="09817BC9" w14:textId="77777777" w:rsidR="00313C7A" w:rsidRPr="001B14E0" w:rsidRDefault="00313C7A" w:rsidP="00313C7A">
            <w:pPr>
              <w:tabs>
                <w:tab w:val="decimal" w:pos="761"/>
              </w:tabs>
              <w:ind w:left="-79" w:right="-79"/>
              <w:rPr>
                <w:rFonts w:ascii="Times New Roman" w:hAnsi="Times New Roman" w:cs="Times New Roman"/>
                <w:sz w:val="18"/>
                <w:szCs w:val="18"/>
              </w:rPr>
            </w:pPr>
          </w:p>
        </w:tc>
        <w:tc>
          <w:tcPr>
            <w:tcW w:w="913" w:type="dxa"/>
          </w:tcPr>
          <w:p w14:paraId="4776816C" w14:textId="77777777" w:rsidR="00313C7A" w:rsidRPr="001B14E0" w:rsidRDefault="00313C7A" w:rsidP="00313C7A">
            <w:pPr>
              <w:tabs>
                <w:tab w:val="decimal" w:pos="462"/>
              </w:tabs>
              <w:ind w:left="-79" w:right="20"/>
              <w:jc w:val="right"/>
              <w:rPr>
                <w:rFonts w:ascii="Times New Roman" w:eastAsia="Angsana New" w:hAnsi="Times New Roman" w:cs="Times New Roman"/>
                <w:sz w:val="18"/>
                <w:szCs w:val="18"/>
              </w:rPr>
            </w:pPr>
          </w:p>
        </w:tc>
        <w:tc>
          <w:tcPr>
            <w:tcW w:w="182" w:type="dxa"/>
          </w:tcPr>
          <w:p w14:paraId="284FD6F1"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19F592B3"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7D09AAE0" w14:textId="77777777" w:rsidR="00313C7A" w:rsidRPr="001B14E0" w:rsidRDefault="00313C7A" w:rsidP="00313C7A">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76ED4902"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6" w:type="dxa"/>
            <w:vAlign w:val="center"/>
          </w:tcPr>
          <w:p w14:paraId="0816D8D3"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6F88DD4F"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709F048D" w14:textId="77777777" w:rsidR="00313C7A" w:rsidRPr="001B14E0" w:rsidRDefault="00313C7A" w:rsidP="00313C7A">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1F7E81F2"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534BE9F8" w14:textId="77777777" w:rsidR="00313C7A" w:rsidRPr="001B14E0" w:rsidRDefault="00313C7A" w:rsidP="00313C7A">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225BACC2" w14:textId="77777777" w:rsidR="00313C7A" w:rsidRPr="001B14E0" w:rsidRDefault="00313C7A" w:rsidP="00313C7A">
            <w:pPr>
              <w:tabs>
                <w:tab w:val="decimal" w:pos="864"/>
              </w:tabs>
              <w:ind w:left="-79" w:right="-79"/>
              <w:rPr>
                <w:rFonts w:ascii="Times New Roman" w:eastAsia="Angsana New" w:hAnsi="Times New Roman" w:cs="Times New Roman"/>
                <w:b/>
                <w:bCs/>
                <w:sz w:val="18"/>
                <w:szCs w:val="18"/>
              </w:rPr>
            </w:pPr>
          </w:p>
        </w:tc>
        <w:tc>
          <w:tcPr>
            <w:tcW w:w="180" w:type="dxa"/>
            <w:vAlign w:val="center"/>
          </w:tcPr>
          <w:p w14:paraId="31FF43E7" w14:textId="77777777" w:rsidR="00313C7A" w:rsidRPr="001B14E0" w:rsidRDefault="00313C7A" w:rsidP="00313C7A">
            <w:pPr>
              <w:tabs>
                <w:tab w:val="decimal" w:pos="837"/>
              </w:tabs>
              <w:ind w:left="-79" w:right="-79"/>
              <w:rPr>
                <w:rFonts w:ascii="Times New Roman" w:hAnsi="Times New Roman" w:cs="Times New Roman"/>
                <w:b/>
                <w:bCs/>
                <w:sz w:val="18"/>
                <w:szCs w:val="18"/>
              </w:rPr>
            </w:pPr>
          </w:p>
        </w:tc>
        <w:tc>
          <w:tcPr>
            <w:tcW w:w="1002" w:type="dxa"/>
            <w:vAlign w:val="center"/>
          </w:tcPr>
          <w:p w14:paraId="28DCBBF4" w14:textId="77777777" w:rsidR="00313C7A" w:rsidRPr="001B14E0" w:rsidRDefault="00313C7A" w:rsidP="00313C7A">
            <w:pPr>
              <w:tabs>
                <w:tab w:val="decimal" w:pos="864"/>
              </w:tabs>
              <w:ind w:left="-79" w:right="-79"/>
              <w:rPr>
                <w:rFonts w:ascii="Times New Roman" w:eastAsia="Angsana New" w:hAnsi="Times New Roman" w:cs="Times New Roman"/>
                <w:b/>
                <w:bCs/>
                <w:sz w:val="18"/>
                <w:szCs w:val="18"/>
              </w:rPr>
            </w:pPr>
          </w:p>
        </w:tc>
        <w:tc>
          <w:tcPr>
            <w:tcW w:w="178" w:type="dxa"/>
            <w:vAlign w:val="center"/>
          </w:tcPr>
          <w:p w14:paraId="37233A9C" w14:textId="77777777" w:rsidR="00313C7A" w:rsidRPr="001B14E0" w:rsidRDefault="00313C7A" w:rsidP="00313C7A">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5D8C4AA3" w14:textId="77777777" w:rsidR="00313C7A" w:rsidRPr="001B14E0" w:rsidRDefault="00313C7A" w:rsidP="00313C7A">
            <w:pPr>
              <w:tabs>
                <w:tab w:val="decimal" w:pos="638"/>
              </w:tabs>
              <w:ind w:left="-79" w:right="-79"/>
              <w:rPr>
                <w:rFonts w:ascii="Times New Roman" w:eastAsia="Angsana New" w:hAnsi="Times New Roman" w:cs="Times New Roman"/>
                <w:b/>
                <w:bCs/>
                <w:sz w:val="18"/>
                <w:szCs w:val="18"/>
              </w:rPr>
            </w:pPr>
          </w:p>
        </w:tc>
        <w:tc>
          <w:tcPr>
            <w:tcW w:w="182" w:type="dxa"/>
            <w:vAlign w:val="center"/>
          </w:tcPr>
          <w:p w14:paraId="6A18327E" w14:textId="77777777" w:rsidR="00313C7A" w:rsidRPr="001B14E0" w:rsidRDefault="00313C7A" w:rsidP="00313C7A">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3D55FF77" w14:textId="77777777" w:rsidR="00313C7A" w:rsidRPr="001B14E0" w:rsidRDefault="00313C7A" w:rsidP="00313C7A">
            <w:pPr>
              <w:tabs>
                <w:tab w:val="decimal" w:pos="638"/>
              </w:tabs>
              <w:ind w:left="-79" w:right="-79"/>
              <w:rPr>
                <w:rFonts w:ascii="Times New Roman" w:eastAsia="Angsana New" w:hAnsi="Times New Roman" w:cs="Times New Roman"/>
                <w:b/>
                <w:bCs/>
                <w:sz w:val="18"/>
                <w:szCs w:val="18"/>
              </w:rPr>
            </w:pPr>
          </w:p>
        </w:tc>
      </w:tr>
      <w:tr w:rsidR="00313C7A" w14:paraId="2A1F49BA" w14:textId="77777777" w:rsidTr="0027265D">
        <w:trPr>
          <w:cantSplit/>
          <w:trHeight w:val="70"/>
        </w:trPr>
        <w:tc>
          <w:tcPr>
            <w:tcW w:w="2160" w:type="dxa"/>
            <w:vAlign w:val="center"/>
          </w:tcPr>
          <w:p w14:paraId="3A44036B" w14:textId="77777777" w:rsidR="00313C7A" w:rsidRPr="001B14E0" w:rsidRDefault="00313C7A" w:rsidP="00313C7A">
            <w:pPr>
              <w:rPr>
                <w:rFonts w:ascii="Times New Roman" w:hAnsi="Times New Roman" w:cs="Times New Roman"/>
                <w:sz w:val="18"/>
                <w:szCs w:val="18"/>
                <w:lang w:val="en-US"/>
              </w:rPr>
            </w:pPr>
          </w:p>
        </w:tc>
        <w:tc>
          <w:tcPr>
            <w:tcW w:w="688" w:type="dxa"/>
          </w:tcPr>
          <w:p w14:paraId="5E43E301"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78" w:type="dxa"/>
          </w:tcPr>
          <w:p w14:paraId="6D6893F9" w14:textId="77777777" w:rsidR="00313C7A" w:rsidRPr="001B14E0" w:rsidRDefault="00313C7A" w:rsidP="00313C7A">
            <w:pPr>
              <w:pStyle w:val="zreportaddinfo"/>
              <w:framePr w:wrap="auto" w:hAnchor="text" w:xAlign="left" w:yAlign="inline"/>
              <w:spacing w:line="240" w:lineRule="atLeast"/>
              <w:ind w:left="-79" w:right="-75"/>
              <w:jc w:val="left"/>
              <w:rPr>
                <w:sz w:val="18"/>
                <w:szCs w:val="18"/>
              </w:rPr>
            </w:pPr>
          </w:p>
        </w:tc>
        <w:tc>
          <w:tcPr>
            <w:tcW w:w="720" w:type="dxa"/>
          </w:tcPr>
          <w:p w14:paraId="6001A5E6"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81" w:type="dxa"/>
          </w:tcPr>
          <w:p w14:paraId="3A465EDE" w14:textId="77777777" w:rsidR="00313C7A" w:rsidRPr="001B14E0" w:rsidRDefault="00313C7A" w:rsidP="00313C7A">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8B23D38" w14:textId="77777777" w:rsidR="00313C7A" w:rsidRPr="001B14E0" w:rsidRDefault="00313C7A" w:rsidP="00313C7A">
            <w:pPr>
              <w:tabs>
                <w:tab w:val="decimal" w:pos="761"/>
              </w:tabs>
              <w:ind w:left="-79" w:right="-79"/>
              <w:rPr>
                <w:rFonts w:ascii="Times New Roman" w:eastAsia="Angsana New" w:hAnsi="Times New Roman" w:cs="Times New Roman"/>
                <w:sz w:val="18"/>
                <w:szCs w:val="18"/>
              </w:rPr>
            </w:pPr>
          </w:p>
        </w:tc>
        <w:tc>
          <w:tcPr>
            <w:tcW w:w="183" w:type="dxa"/>
          </w:tcPr>
          <w:p w14:paraId="28E36DA1" w14:textId="77777777" w:rsidR="00313C7A" w:rsidRPr="001B14E0" w:rsidRDefault="00313C7A" w:rsidP="00313C7A">
            <w:pPr>
              <w:tabs>
                <w:tab w:val="decimal" w:pos="761"/>
              </w:tabs>
              <w:ind w:left="-79" w:right="-79"/>
              <w:rPr>
                <w:rFonts w:ascii="Times New Roman" w:hAnsi="Times New Roman" w:cs="Times New Roman"/>
                <w:sz w:val="18"/>
                <w:szCs w:val="18"/>
              </w:rPr>
            </w:pPr>
          </w:p>
        </w:tc>
        <w:tc>
          <w:tcPr>
            <w:tcW w:w="913" w:type="dxa"/>
          </w:tcPr>
          <w:p w14:paraId="37F17CA0" w14:textId="77777777" w:rsidR="00313C7A" w:rsidRPr="001B14E0" w:rsidRDefault="00313C7A" w:rsidP="00313C7A">
            <w:pPr>
              <w:tabs>
                <w:tab w:val="decimal" w:pos="462"/>
              </w:tabs>
              <w:ind w:left="-79" w:right="20"/>
              <w:jc w:val="right"/>
              <w:rPr>
                <w:rFonts w:ascii="Times New Roman" w:eastAsia="Angsana New" w:hAnsi="Times New Roman" w:cs="Times New Roman"/>
                <w:sz w:val="18"/>
                <w:szCs w:val="18"/>
              </w:rPr>
            </w:pPr>
          </w:p>
        </w:tc>
        <w:tc>
          <w:tcPr>
            <w:tcW w:w="182" w:type="dxa"/>
          </w:tcPr>
          <w:p w14:paraId="4646D660"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269AE8F5"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1FE7CECE" w14:textId="77777777" w:rsidR="00313C7A" w:rsidRPr="001B14E0" w:rsidRDefault="00313C7A" w:rsidP="00313C7A">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1AF57979"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6" w:type="dxa"/>
            <w:vAlign w:val="center"/>
          </w:tcPr>
          <w:p w14:paraId="5641D91E"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37333CA6"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43AA8399" w14:textId="77777777" w:rsidR="00313C7A" w:rsidRPr="001B14E0" w:rsidRDefault="00313C7A" w:rsidP="00313C7A">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7F874F82"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050220A5" w14:textId="77777777" w:rsidR="00313C7A" w:rsidRPr="001B14E0" w:rsidRDefault="00313C7A" w:rsidP="00313C7A">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3DAB1B81" w14:textId="77777777" w:rsidR="00313C7A" w:rsidRPr="001B14E0" w:rsidRDefault="00313C7A" w:rsidP="00313C7A">
            <w:pPr>
              <w:tabs>
                <w:tab w:val="decimal" w:pos="864"/>
              </w:tabs>
              <w:ind w:left="-79" w:right="-79"/>
              <w:rPr>
                <w:rFonts w:ascii="Times New Roman" w:eastAsia="Angsana New" w:hAnsi="Times New Roman" w:cs="Times New Roman"/>
                <w:b/>
                <w:bCs/>
                <w:sz w:val="18"/>
                <w:szCs w:val="18"/>
              </w:rPr>
            </w:pPr>
          </w:p>
        </w:tc>
        <w:tc>
          <w:tcPr>
            <w:tcW w:w="180" w:type="dxa"/>
            <w:vAlign w:val="center"/>
          </w:tcPr>
          <w:p w14:paraId="684AFB3A" w14:textId="77777777" w:rsidR="00313C7A" w:rsidRPr="001B14E0" w:rsidRDefault="00313C7A" w:rsidP="00313C7A">
            <w:pPr>
              <w:tabs>
                <w:tab w:val="decimal" w:pos="837"/>
              </w:tabs>
              <w:ind w:left="-79" w:right="-79"/>
              <w:rPr>
                <w:rFonts w:ascii="Times New Roman" w:hAnsi="Times New Roman" w:cs="Times New Roman"/>
                <w:b/>
                <w:bCs/>
                <w:sz w:val="18"/>
                <w:szCs w:val="18"/>
              </w:rPr>
            </w:pPr>
          </w:p>
        </w:tc>
        <w:tc>
          <w:tcPr>
            <w:tcW w:w="1002" w:type="dxa"/>
            <w:vAlign w:val="center"/>
          </w:tcPr>
          <w:p w14:paraId="1F94D855" w14:textId="77777777" w:rsidR="00313C7A" w:rsidRPr="001B14E0" w:rsidRDefault="00313C7A" w:rsidP="00313C7A">
            <w:pPr>
              <w:tabs>
                <w:tab w:val="decimal" w:pos="864"/>
              </w:tabs>
              <w:ind w:left="-79" w:right="-79"/>
              <w:rPr>
                <w:rFonts w:ascii="Times New Roman" w:eastAsia="Angsana New" w:hAnsi="Times New Roman" w:cs="Times New Roman"/>
                <w:b/>
                <w:bCs/>
                <w:sz w:val="18"/>
                <w:szCs w:val="18"/>
              </w:rPr>
            </w:pPr>
          </w:p>
        </w:tc>
        <w:tc>
          <w:tcPr>
            <w:tcW w:w="178" w:type="dxa"/>
            <w:vAlign w:val="center"/>
          </w:tcPr>
          <w:p w14:paraId="2C3BFCD0" w14:textId="77777777" w:rsidR="00313C7A" w:rsidRPr="001B14E0" w:rsidRDefault="00313C7A" w:rsidP="00313C7A">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145E796D" w14:textId="77777777" w:rsidR="00313C7A" w:rsidRPr="001B14E0" w:rsidRDefault="00313C7A" w:rsidP="00313C7A">
            <w:pPr>
              <w:tabs>
                <w:tab w:val="decimal" w:pos="638"/>
              </w:tabs>
              <w:ind w:left="-79" w:right="-79"/>
              <w:rPr>
                <w:rFonts w:ascii="Times New Roman" w:eastAsia="Angsana New" w:hAnsi="Times New Roman" w:cs="Times New Roman"/>
                <w:b/>
                <w:bCs/>
                <w:sz w:val="18"/>
                <w:szCs w:val="18"/>
              </w:rPr>
            </w:pPr>
          </w:p>
        </w:tc>
        <w:tc>
          <w:tcPr>
            <w:tcW w:w="182" w:type="dxa"/>
            <w:vAlign w:val="center"/>
          </w:tcPr>
          <w:p w14:paraId="0765177A" w14:textId="77777777" w:rsidR="00313C7A" w:rsidRPr="001B14E0" w:rsidRDefault="00313C7A" w:rsidP="00313C7A">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4C4264BB" w14:textId="77777777" w:rsidR="00313C7A" w:rsidRPr="001B14E0" w:rsidRDefault="00313C7A" w:rsidP="00313C7A">
            <w:pPr>
              <w:tabs>
                <w:tab w:val="decimal" w:pos="638"/>
              </w:tabs>
              <w:ind w:left="-79" w:right="-79"/>
              <w:rPr>
                <w:rFonts w:ascii="Times New Roman" w:eastAsia="Angsana New" w:hAnsi="Times New Roman" w:cs="Times New Roman"/>
                <w:b/>
                <w:bCs/>
                <w:sz w:val="18"/>
                <w:szCs w:val="18"/>
              </w:rPr>
            </w:pPr>
          </w:p>
        </w:tc>
      </w:tr>
      <w:tr w:rsidR="00313C7A" w14:paraId="53E9A297" w14:textId="77777777" w:rsidTr="0027265D">
        <w:trPr>
          <w:cantSplit/>
          <w:trHeight w:val="70"/>
        </w:trPr>
        <w:tc>
          <w:tcPr>
            <w:tcW w:w="2160" w:type="dxa"/>
            <w:vAlign w:val="center"/>
          </w:tcPr>
          <w:p w14:paraId="36814DCF" w14:textId="77777777" w:rsidR="00313C7A" w:rsidRPr="001B14E0" w:rsidRDefault="00313C7A" w:rsidP="00313C7A">
            <w:pPr>
              <w:rPr>
                <w:rFonts w:ascii="Times New Roman" w:hAnsi="Times New Roman" w:cs="Times New Roman"/>
                <w:sz w:val="18"/>
                <w:szCs w:val="18"/>
                <w:lang w:val="en-US"/>
              </w:rPr>
            </w:pPr>
          </w:p>
        </w:tc>
        <w:tc>
          <w:tcPr>
            <w:tcW w:w="688" w:type="dxa"/>
          </w:tcPr>
          <w:p w14:paraId="1992DD96"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78" w:type="dxa"/>
          </w:tcPr>
          <w:p w14:paraId="324B7FBC" w14:textId="77777777" w:rsidR="00313C7A" w:rsidRPr="001B14E0" w:rsidRDefault="00313C7A" w:rsidP="00313C7A">
            <w:pPr>
              <w:pStyle w:val="zreportaddinfo"/>
              <w:framePr w:wrap="auto" w:hAnchor="text" w:xAlign="left" w:yAlign="inline"/>
              <w:spacing w:line="240" w:lineRule="atLeast"/>
              <w:ind w:left="-79" w:right="-75"/>
              <w:jc w:val="left"/>
              <w:rPr>
                <w:sz w:val="18"/>
                <w:szCs w:val="18"/>
              </w:rPr>
            </w:pPr>
          </w:p>
        </w:tc>
        <w:tc>
          <w:tcPr>
            <w:tcW w:w="720" w:type="dxa"/>
          </w:tcPr>
          <w:p w14:paraId="15702AA3"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81" w:type="dxa"/>
          </w:tcPr>
          <w:p w14:paraId="0B2072CE" w14:textId="77777777" w:rsidR="00313C7A" w:rsidRPr="001B14E0" w:rsidRDefault="00313C7A" w:rsidP="00313C7A">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76E0F62A" w14:textId="77777777" w:rsidR="00313C7A" w:rsidRPr="001B14E0" w:rsidRDefault="00313C7A" w:rsidP="00313C7A">
            <w:pPr>
              <w:tabs>
                <w:tab w:val="decimal" w:pos="761"/>
              </w:tabs>
              <w:ind w:left="-79" w:right="-79"/>
              <w:rPr>
                <w:rFonts w:ascii="Times New Roman" w:eastAsia="Angsana New" w:hAnsi="Times New Roman" w:cs="Times New Roman"/>
                <w:sz w:val="18"/>
                <w:szCs w:val="18"/>
              </w:rPr>
            </w:pPr>
          </w:p>
        </w:tc>
        <w:tc>
          <w:tcPr>
            <w:tcW w:w="183" w:type="dxa"/>
          </w:tcPr>
          <w:p w14:paraId="2F50A557" w14:textId="77777777" w:rsidR="00313C7A" w:rsidRPr="001B14E0" w:rsidRDefault="00313C7A" w:rsidP="00313C7A">
            <w:pPr>
              <w:tabs>
                <w:tab w:val="decimal" w:pos="761"/>
              </w:tabs>
              <w:ind w:left="-79" w:right="-79"/>
              <w:rPr>
                <w:rFonts w:ascii="Times New Roman" w:hAnsi="Times New Roman" w:cs="Times New Roman"/>
                <w:sz w:val="18"/>
                <w:szCs w:val="18"/>
              </w:rPr>
            </w:pPr>
          </w:p>
        </w:tc>
        <w:tc>
          <w:tcPr>
            <w:tcW w:w="913" w:type="dxa"/>
          </w:tcPr>
          <w:p w14:paraId="43E3CCA7" w14:textId="77777777" w:rsidR="00313C7A" w:rsidRPr="001B14E0" w:rsidRDefault="00313C7A" w:rsidP="00313C7A">
            <w:pPr>
              <w:tabs>
                <w:tab w:val="decimal" w:pos="462"/>
              </w:tabs>
              <w:ind w:left="-79" w:right="20"/>
              <w:jc w:val="right"/>
              <w:rPr>
                <w:rFonts w:ascii="Times New Roman" w:eastAsia="Angsana New" w:hAnsi="Times New Roman" w:cs="Times New Roman"/>
                <w:sz w:val="18"/>
                <w:szCs w:val="18"/>
              </w:rPr>
            </w:pPr>
          </w:p>
        </w:tc>
        <w:tc>
          <w:tcPr>
            <w:tcW w:w="182" w:type="dxa"/>
          </w:tcPr>
          <w:p w14:paraId="152EF88A"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right w:val="nil"/>
            </w:tcBorders>
            <w:vAlign w:val="center"/>
          </w:tcPr>
          <w:p w14:paraId="46017FC1"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428EDCBD" w14:textId="77777777" w:rsidR="00313C7A" w:rsidRPr="001B14E0" w:rsidRDefault="00313C7A" w:rsidP="00313C7A">
            <w:pPr>
              <w:tabs>
                <w:tab w:val="decimal" w:pos="761"/>
              </w:tabs>
              <w:ind w:left="-79" w:right="-79"/>
              <w:rPr>
                <w:rFonts w:ascii="Times New Roman" w:hAnsi="Times New Roman" w:cs="Times New Roman"/>
                <w:b/>
                <w:bCs/>
                <w:sz w:val="18"/>
                <w:szCs w:val="18"/>
              </w:rPr>
            </w:pPr>
          </w:p>
        </w:tc>
        <w:tc>
          <w:tcPr>
            <w:tcW w:w="952" w:type="dxa"/>
            <w:tcBorders>
              <w:left w:val="nil"/>
              <w:right w:val="nil"/>
            </w:tcBorders>
            <w:vAlign w:val="center"/>
          </w:tcPr>
          <w:p w14:paraId="7DB71F64"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6" w:type="dxa"/>
            <w:vAlign w:val="center"/>
          </w:tcPr>
          <w:p w14:paraId="753C2C45"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right w:val="nil"/>
            </w:tcBorders>
            <w:vAlign w:val="center"/>
          </w:tcPr>
          <w:p w14:paraId="207B5778"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36D74892" w14:textId="77777777" w:rsidR="00313C7A" w:rsidRPr="001B14E0" w:rsidRDefault="00313C7A" w:rsidP="00313C7A">
            <w:pPr>
              <w:tabs>
                <w:tab w:val="decimal" w:pos="761"/>
              </w:tabs>
              <w:ind w:left="-79" w:right="-79"/>
              <w:rPr>
                <w:rFonts w:ascii="Times New Roman" w:hAnsi="Times New Roman" w:cs="Times New Roman"/>
                <w:b/>
                <w:bCs/>
                <w:sz w:val="18"/>
                <w:szCs w:val="18"/>
              </w:rPr>
            </w:pPr>
          </w:p>
        </w:tc>
        <w:tc>
          <w:tcPr>
            <w:tcW w:w="943" w:type="dxa"/>
            <w:tcBorders>
              <w:left w:val="nil"/>
              <w:right w:val="nil"/>
            </w:tcBorders>
            <w:vAlign w:val="center"/>
          </w:tcPr>
          <w:p w14:paraId="7C07E8CB"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567AB931" w14:textId="77777777" w:rsidR="00313C7A" w:rsidRPr="001B14E0" w:rsidRDefault="00313C7A" w:rsidP="00313C7A">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3D1F79F9" w14:textId="77777777" w:rsidR="00313C7A" w:rsidRPr="001B14E0" w:rsidRDefault="00313C7A" w:rsidP="00313C7A">
            <w:pPr>
              <w:tabs>
                <w:tab w:val="decimal" w:pos="864"/>
              </w:tabs>
              <w:ind w:left="-79" w:right="-79"/>
              <w:rPr>
                <w:rFonts w:ascii="Times New Roman" w:eastAsia="Angsana New" w:hAnsi="Times New Roman" w:cs="Times New Roman"/>
                <w:b/>
                <w:bCs/>
                <w:sz w:val="18"/>
                <w:szCs w:val="18"/>
              </w:rPr>
            </w:pPr>
          </w:p>
        </w:tc>
        <w:tc>
          <w:tcPr>
            <w:tcW w:w="180" w:type="dxa"/>
            <w:vAlign w:val="center"/>
          </w:tcPr>
          <w:p w14:paraId="7B9711E1" w14:textId="77777777" w:rsidR="00313C7A" w:rsidRPr="001B14E0" w:rsidRDefault="00313C7A" w:rsidP="00313C7A">
            <w:pPr>
              <w:tabs>
                <w:tab w:val="decimal" w:pos="837"/>
              </w:tabs>
              <w:ind w:left="-79" w:right="-79"/>
              <w:rPr>
                <w:rFonts w:ascii="Times New Roman" w:hAnsi="Times New Roman" w:cs="Times New Roman"/>
                <w:b/>
                <w:bCs/>
                <w:sz w:val="18"/>
                <w:szCs w:val="18"/>
              </w:rPr>
            </w:pPr>
          </w:p>
        </w:tc>
        <w:tc>
          <w:tcPr>
            <w:tcW w:w="1002" w:type="dxa"/>
            <w:vAlign w:val="center"/>
          </w:tcPr>
          <w:p w14:paraId="6D95EF6E" w14:textId="77777777" w:rsidR="00313C7A" w:rsidRPr="001B14E0" w:rsidRDefault="00313C7A" w:rsidP="00313C7A">
            <w:pPr>
              <w:tabs>
                <w:tab w:val="decimal" w:pos="864"/>
              </w:tabs>
              <w:ind w:left="-79" w:right="-79"/>
              <w:rPr>
                <w:rFonts w:ascii="Times New Roman" w:eastAsia="Angsana New" w:hAnsi="Times New Roman" w:cs="Times New Roman"/>
                <w:b/>
                <w:bCs/>
                <w:sz w:val="18"/>
                <w:szCs w:val="18"/>
              </w:rPr>
            </w:pPr>
          </w:p>
        </w:tc>
        <w:tc>
          <w:tcPr>
            <w:tcW w:w="178" w:type="dxa"/>
            <w:vAlign w:val="center"/>
          </w:tcPr>
          <w:p w14:paraId="2C0F3132" w14:textId="77777777" w:rsidR="00313C7A" w:rsidRPr="001B14E0" w:rsidRDefault="00313C7A" w:rsidP="00313C7A">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5DDF03BC" w14:textId="77777777" w:rsidR="00313C7A" w:rsidRPr="001B14E0" w:rsidRDefault="00313C7A" w:rsidP="00313C7A">
            <w:pPr>
              <w:tabs>
                <w:tab w:val="decimal" w:pos="638"/>
              </w:tabs>
              <w:ind w:left="-79" w:right="-79"/>
              <w:rPr>
                <w:rFonts w:ascii="Times New Roman" w:eastAsia="Angsana New" w:hAnsi="Times New Roman" w:cs="Times New Roman"/>
                <w:b/>
                <w:bCs/>
                <w:sz w:val="18"/>
                <w:szCs w:val="18"/>
              </w:rPr>
            </w:pPr>
          </w:p>
        </w:tc>
        <w:tc>
          <w:tcPr>
            <w:tcW w:w="182" w:type="dxa"/>
            <w:vAlign w:val="center"/>
          </w:tcPr>
          <w:p w14:paraId="4F9F2275" w14:textId="77777777" w:rsidR="00313C7A" w:rsidRPr="001B14E0" w:rsidRDefault="00313C7A" w:rsidP="00313C7A">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26F9B035" w14:textId="77777777" w:rsidR="00313C7A" w:rsidRPr="001B14E0" w:rsidRDefault="00313C7A" w:rsidP="00313C7A">
            <w:pPr>
              <w:tabs>
                <w:tab w:val="decimal" w:pos="638"/>
              </w:tabs>
              <w:ind w:left="-79" w:right="-79"/>
              <w:rPr>
                <w:rFonts w:ascii="Times New Roman" w:eastAsia="Angsana New" w:hAnsi="Times New Roman" w:cs="Times New Roman"/>
                <w:b/>
                <w:bCs/>
                <w:sz w:val="18"/>
                <w:szCs w:val="18"/>
              </w:rPr>
            </w:pPr>
          </w:p>
        </w:tc>
      </w:tr>
      <w:tr w:rsidR="00313C7A" w14:paraId="65433BB7" w14:textId="77777777" w:rsidTr="0027265D">
        <w:trPr>
          <w:cantSplit/>
          <w:trHeight w:val="70"/>
        </w:trPr>
        <w:tc>
          <w:tcPr>
            <w:tcW w:w="2160" w:type="dxa"/>
            <w:vAlign w:val="center"/>
          </w:tcPr>
          <w:p w14:paraId="4091418C" w14:textId="77777777" w:rsidR="00313C7A" w:rsidRPr="001B14E0" w:rsidRDefault="00313C7A" w:rsidP="00313C7A">
            <w:pPr>
              <w:rPr>
                <w:rFonts w:ascii="Times New Roman" w:hAnsi="Times New Roman" w:cs="Times New Roman"/>
                <w:sz w:val="18"/>
                <w:szCs w:val="18"/>
                <w:lang w:val="en-US"/>
              </w:rPr>
            </w:pPr>
          </w:p>
        </w:tc>
        <w:tc>
          <w:tcPr>
            <w:tcW w:w="688" w:type="dxa"/>
          </w:tcPr>
          <w:p w14:paraId="1F8C7778"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78" w:type="dxa"/>
          </w:tcPr>
          <w:p w14:paraId="6AD007BD" w14:textId="77777777" w:rsidR="00313C7A" w:rsidRPr="001B14E0" w:rsidRDefault="00313C7A" w:rsidP="00313C7A">
            <w:pPr>
              <w:pStyle w:val="zreportaddinfo"/>
              <w:framePr w:wrap="auto" w:hAnchor="text" w:xAlign="left" w:yAlign="inline"/>
              <w:spacing w:line="240" w:lineRule="atLeast"/>
              <w:ind w:left="-79" w:right="-75"/>
              <w:jc w:val="left"/>
              <w:rPr>
                <w:sz w:val="18"/>
                <w:szCs w:val="18"/>
              </w:rPr>
            </w:pPr>
          </w:p>
        </w:tc>
        <w:tc>
          <w:tcPr>
            <w:tcW w:w="720" w:type="dxa"/>
          </w:tcPr>
          <w:p w14:paraId="49C5D2FF"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81" w:type="dxa"/>
          </w:tcPr>
          <w:p w14:paraId="453C6BDC" w14:textId="77777777" w:rsidR="00313C7A" w:rsidRPr="001B14E0" w:rsidRDefault="00313C7A" w:rsidP="00313C7A">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A02ADFD" w14:textId="77777777" w:rsidR="00313C7A" w:rsidRPr="001B14E0" w:rsidRDefault="00313C7A" w:rsidP="00313C7A">
            <w:pPr>
              <w:tabs>
                <w:tab w:val="decimal" w:pos="761"/>
              </w:tabs>
              <w:ind w:left="-79" w:right="-79"/>
              <w:rPr>
                <w:rFonts w:ascii="Times New Roman" w:eastAsia="Angsana New" w:hAnsi="Times New Roman" w:cs="Times New Roman"/>
                <w:sz w:val="18"/>
                <w:szCs w:val="18"/>
              </w:rPr>
            </w:pPr>
          </w:p>
        </w:tc>
        <w:tc>
          <w:tcPr>
            <w:tcW w:w="183" w:type="dxa"/>
          </w:tcPr>
          <w:p w14:paraId="13D99F4D" w14:textId="77777777" w:rsidR="00313C7A" w:rsidRPr="001B14E0" w:rsidRDefault="00313C7A" w:rsidP="00313C7A">
            <w:pPr>
              <w:tabs>
                <w:tab w:val="decimal" w:pos="761"/>
              </w:tabs>
              <w:ind w:left="-79" w:right="-79"/>
              <w:rPr>
                <w:rFonts w:ascii="Times New Roman" w:hAnsi="Times New Roman" w:cs="Times New Roman"/>
                <w:sz w:val="18"/>
                <w:szCs w:val="18"/>
              </w:rPr>
            </w:pPr>
          </w:p>
        </w:tc>
        <w:tc>
          <w:tcPr>
            <w:tcW w:w="913" w:type="dxa"/>
          </w:tcPr>
          <w:p w14:paraId="1EC0FF07" w14:textId="77777777" w:rsidR="00313C7A" w:rsidRPr="001B14E0" w:rsidRDefault="00313C7A" w:rsidP="00313C7A">
            <w:pPr>
              <w:tabs>
                <w:tab w:val="decimal" w:pos="462"/>
              </w:tabs>
              <w:ind w:left="-79" w:right="20"/>
              <w:jc w:val="right"/>
              <w:rPr>
                <w:rFonts w:ascii="Times New Roman" w:eastAsia="Angsana New" w:hAnsi="Times New Roman" w:cs="Times New Roman"/>
                <w:sz w:val="18"/>
                <w:szCs w:val="18"/>
              </w:rPr>
            </w:pPr>
          </w:p>
        </w:tc>
        <w:tc>
          <w:tcPr>
            <w:tcW w:w="182" w:type="dxa"/>
          </w:tcPr>
          <w:p w14:paraId="6D046FE7"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5E45F23E"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3C6B2225" w14:textId="77777777" w:rsidR="00313C7A" w:rsidRPr="001B14E0" w:rsidRDefault="00313C7A" w:rsidP="00313C7A">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7509B550"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6" w:type="dxa"/>
            <w:vAlign w:val="center"/>
          </w:tcPr>
          <w:p w14:paraId="107DB008"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40D6E106"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0E836CEA" w14:textId="77777777" w:rsidR="00313C7A" w:rsidRPr="001B14E0" w:rsidRDefault="00313C7A" w:rsidP="00313C7A">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62F5F64B"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10F6784F" w14:textId="77777777" w:rsidR="00313C7A" w:rsidRPr="001B14E0" w:rsidRDefault="00313C7A" w:rsidP="00313C7A">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5A72391A" w14:textId="77777777" w:rsidR="00313C7A" w:rsidRPr="001B14E0" w:rsidRDefault="00313C7A" w:rsidP="00313C7A">
            <w:pPr>
              <w:tabs>
                <w:tab w:val="decimal" w:pos="864"/>
              </w:tabs>
              <w:ind w:left="-79" w:right="-79"/>
              <w:rPr>
                <w:rFonts w:ascii="Times New Roman" w:eastAsia="Angsana New" w:hAnsi="Times New Roman" w:cs="Times New Roman"/>
                <w:b/>
                <w:bCs/>
                <w:sz w:val="18"/>
                <w:szCs w:val="18"/>
              </w:rPr>
            </w:pPr>
          </w:p>
        </w:tc>
        <w:tc>
          <w:tcPr>
            <w:tcW w:w="180" w:type="dxa"/>
            <w:vAlign w:val="center"/>
          </w:tcPr>
          <w:p w14:paraId="6B058272" w14:textId="77777777" w:rsidR="00313C7A" w:rsidRPr="001B14E0" w:rsidRDefault="00313C7A" w:rsidP="00313C7A">
            <w:pPr>
              <w:tabs>
                <w:tab w:val="decimal" w:pos="837"/>
              </w:tabs>
              <w:ind w:left="-79" w:right="-79"/>
              <w:rPr>
                <w:rFonts w:ascii="Times New Roman" w:hAnsi="Times New Roman" w:cs="Times New Roman"/>
                <w:b/>
                <w:bCs/>
                <w:sz w:val="18"/>
                <w:szCs w:val="18"/>
              </w:rPr>
            </w:pPr>
          </w:p>
        </w:tc>
        <w:tc>
          <w:tcPr>
            <w:tcW w:w="1002" w:type="dxa"/>
            <w:vAlign w:val="center"/>
          </w:tcPr>
          <w:p w14:paraId="4D6A2DC0" w14:textId="77777777" w:rsidR="00313C7A" w:rsidRPr="001B14E0" w:rsidRDefault="00313C7A" w:rsidP="00313C7A">
            <w:pPr>
              <w:tabs>
                <w:tab w:val="decimal" w:pos="864"/>
              </w:tabs>
              <w:ind w:left="-79" w:right="-79"/>
              <w:rPr>
                <w:rFonts w:ascii="Times New Roman" w:eastAsia="Angsana New" w:hAnsi="Times New Roman" w:cs="Times New Roman"/>
                <w:b/>
                <w:bCs/>
                <w:sz w:val="18"/>
                <w:szCs w:val="18"/>
              </w:rPr>
            </w:pPr>
          </w:p>
        </w:tc>
        <w:tc>
          <w:tcPr>
            <w:tcW w:w="178" w:type="dxa"/>
            <w:vAlign w:val="center"/>
          </w:tcPr>
          <w:p w14:paraId="7D69EC99" w14:textId="77777777" w:rsidR="00313C7A" w:rsidRPr="001B14E0" w:rsidRDefault="00313C7A" w:rsidP="00313C7A">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63A69F38" w14:textId="77777777" w:rsidR="00313C7A" w:rsidRPr="001B14E0" w:rsidRDefault="00313C7A" w:rsidP="00313C7A">
            <w:pPr>
              <w:tabs>
                <w:tab w:val="decimal" w:pos="638"/>
              </w:tabs>
              <w:ind w:left="-79" w:right="-79"/>
              <w:rPr>
                <w:rFonts w:ascii="Times New Roman" w:eastAsia="Angsana New" w:hAnsi="Times New Roman" w:cs="Times New Roman"/>
                <w:b/>
                <w:bCs/>
                <w:sz w:val="18"/>
                <w:szCs w:val="18"/>
              </w:rPr>
            </w:pPr>
          </w:p>
        </w:tc>
        <w:tc>
          <w:tcPr>
            <w:tcW w:w="182" w:type="dxa"/>
            <w:vAlign w:val="center"/>
          </w:tcPr>
          <w:p w14:paraId="0A370814" w14:textId="77777777" w:rsidR="00313C7A" w:rsidRPr="001B14E0" w:rsidRDefault="00313C7A" w:rsidP="00313C7A">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7C3DADD8" w14:textId="77777777" w:rsidR="00313C7A" w:rsidRPr="001B14E0" w:rsidRDefault="00313C7A" w:rsidP="00313C7A">
            <w:pPr>
              <w:tabs>
                <w:tab w:val="decimal" w:pos="638"/>
              </w:tabs>
              <w:ind w:left="-79" w:right="-79"/>
              <w:rPr>
                <w:rFonts w:ascii="Times New Roman" w:eastAsia="Angsana New" w:hAnsi="Times New Roman" w:cs="Times New Roman"/>
                <w:b/>
                <w:bCs/>
                <w:sz w:val="18"/>
                <w:szCs w:val="18"/>
              </w:rPr>
            </w:pPr>
          </w:p>
        </w:tc>
      </w:tr>
      <w:tr w:rsidR="00313C7A" w14:paraId="539433A5" w14:textId="77777777" w:rsidTr="0027265D">
        <w:trPr>
          <w:cantSplit/>
          <w:trHeight w:val="70"/>
        </w:trPr>
        <w:tc>
          <w:tcPr>
            <w:tcW w:w="2160" w:type="dxa"/>
            <w:vAlign w:val="center"/>
          </w:tcPr>
          <w:p w14:paraId="63D9449B" w14:textId="77777777" w:rsidR="00313C7A" w:rsidRPr="001B14E0" w:rsidRDefault="00313C7A" w:rsidP="00313C7A">
            <w:pPr>
              <w:rPr>
                <w:rFonts w:ascii="Times New Roman" w:hAnsi="Times New Roman" w:cs="Times New Roman"/>
                <w:sz w:val="18"/>
                <w:szCs w:val="18"/>
                <w:lang w:val="en-US"/>
              </w:rPr>
            </w:pPr>
          </w:p>
        </w:tc>
        <w:tc>
          <w:tcPr>
            <w:tcW w:w="688" w:type="dxa"/>
          </w:tcPr>
          <w:p w14:paraId="2129CF1E"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78" w:type="dxa"/>
          </w:tcPr>
          <w:p w14:paraId="5BFB7F73" w14:textId="77777777" w:rsidR="00313C7A" w:rsidRPr="001B14E0" w:rsidRDefault="00313C7A" w:rsidP="00313C7A">
            <w:pPr>
              <w:pStyle w:val="zreportaddinfo"/>
              <w:framePr w:wrap="auto" w:hAnchor="text" w:xAlign="left" w:yAlign="inline"/>
              <w:spacing w:line="240" w:lineRule="atLeast"/>
              <w:ind w:left="-79" w:right="-75"/>
              <w:jc w:val="left"/>
              <w:rPr>
                <w:sz w:val="18"/>
                <w:szCs w:val="18"/>
              </w:rPr>
            </w:pPr>
          </w:p>
        </w:tc>
        <w:tc>
          <w:tcPr>
            <w:tcW w:w="720" w:type="dxa"/>
          </w:tcPr>
          <w:p w14:paraId="5A55388A"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81" w:type="dxa"/>
          </w:tcPr>
          <w:p w14:paraId="1266F734" w14:textId="77777777" w:rsidR="00313C7A" w:rsidRPr="001B14E0" w:rsidRDefault="00313C7A" w:rsidP="00313C7A">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13263D0A" w14:textId="77777777" w:rsidR="00313C7A" w:rsidRPr="001B14E0" w:rsidRDefault="00313C7A" w:rsidP="00313C7A">
            <w:pPr>
              <w:tabs>
                <w:tab w:val="decimal" w:pos="761"/>
              </w:tabs>
              <w:ind w:left="-79" w:right="-79"/>
              <w:rPr>
                <w:rFonts w:ascii="Times New Roman" w:eastAsia="Angsana New" w:hAnsi="Times New Roman" w:cs="Times New Roman"/>
                <w:sz w:val="18"/>
                <w:szCs w:val="18"/>
              </w:rPr>
            </w:pPr>
          </w:p>
        </w:tc>
        <w:tc>
          <w:tcPr>
            <w:tcW w:w="183" w:type="dxa"/>
          </w:tcPr>
          <w:p w14:paraId="3D00767C" w14:textId="77777777" w:rsidR="00313C7A" w:rsidRPr="001B14E0" w:rsidRDefault="00313C7A" w:rsidP="00313C7A">
            <w:pPr>
              <w:tabs>
                <w:tab w:val="decimal" w:pos="761"/>
              </w:tabs>
              <w:ind w:left="-79" w:right="-79"/>
              <w:rPr>
                <w:rFonts w:ascii="Times New Roman" w:hAnsi="Times New Roman" w:cs="Times New Roman"/>
                <w:sz w:val="18"/>
                <w:szCs w:val="18"/>
              </w:rPr>
            </w:pPr>
          </w:p>
        </w:tc>
        <w:tc>
          <w:tcPr>
            <w:tcW w:w="913" w:type="dxa"/>
          </w:tcPr>
          <w:p w14:paraId="55CE4252" w14:textId="77777777" w:rsidR="00313C7A" w:rsidRPr="001B14E0" w:rsidRDefault="00313C7A" w:rsidP="00313C7A">
            <w:pPr>
              <w:tabs>
                <w:tab w:val="decimal" w:pos="462"/>
              </w:tabs>
              <w:ind w:left="-79" w:right="20"/>
              <w:jc w:val="right"/>
              <w:rPr>
                <w:rFonts w:ascii="Times New Roman" w:eastAsia="Angsana New" w:hAnsi="Times New Roman" w:cs="Times New Roman"/>
                <w:sz w:val="18"/>
                <w:szCs w:val="18"/>
              </w:rPr>
            </w:pPr>
          </w:p>
        </w:tc>
        <w:tc>
          <w:tcPr>
            <w:tcW w:w="182" w:type="dxa"/>
          </w:tcPr>
          <w:p w14:paraId="64D3245F"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13272F86"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6156E771" w14:textId="77777777" w:rsidR="00313C7A" w:rsidRPr="001B14E0" w:rsidRDefault="00313C7A" w:rsidP="00313C7A">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5DF9C9FE"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6" w:type="dxa"/>
            <w:vAlign w:val="center"/>
          </w:tcPr>
          <w:p w14:paraId="52C6FD59"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36F224A3"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02744AE0" w14:textId="77777777" w:rsidR="00313C7A" w:rsidRPr="001B14E0" w:rsidRDefault="00313C7A" w:rsidP="00313C7A">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426915B1"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5472087C" w14:textId="77777777" w:rsidR="00313C7A" w:rsidRPr="001B14E0" w:rsidRDefault="00313C7A" w:rsidP="00313C7A">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35BC5E14" w14:textId="77777777" w:rsidR="00313C7A" w:rsidRPr="001B14E0" w:rsidRDefault="00313C7A" w:rsidP="00313C7A">
            <w:pPr>
              <w:tabs>
                <w:tab w:val="decimal" w:pos="864"/>
              </w:tabs>
              <w:ind w:left="-79" w:right="-79"/>
              <w:rPr>
                <w:rFonts w:ascii="Times New Roman" w:eastAsia="Angsana New" w:hAnsi="Times New Roman" w:cs="Times New Roman"/>
                <w:b/>
                <w:bCs/>
                <w:sz w:val="18"/>
                <w:szCs w:val="18"/>
              </w:rPr>
            </w:pPr>
          </w:p>
        </w:tc>
        <w:tc>
          <w:tcPr>
            <w:tcW w:w="180" w:type="dxa"/>
            <w:vAlign w:val="center"/>
          </w:tcPr>
          <w:p w14:paraId="167207B9" w14:textId="77777777" w:rsidR="00313C7A" w:rsidRPr="001B14E0" w:rsidRDefault="00313C7A" w:rsidP="00313C7A">
            <w:pPr>
              <w:tabs>
                <w:tab w:val="decimal" w:pos="837"/>
              </w:tabs>
              <w:ind w:left="-79" w:right="-79"/>
              <w:rPr>
                <w:rFonts w:ascii="Times New Roman" w:hAnsi="Times New Roman" w:cs="Times New Roman"/>
                <w:b/>
                <w:bCs/>
                <w:sz w:val="18"/>
                <w:szCs w:val="18"/>
              </w:rPr>
            </w:pPr>
          </w:p>
        </w:tc>
        <w:tc>
          <w:tcPr>
            <w:tcW w:w="1002" w:type="dxa"/>
            <w:vAlign w:val="center"/>
          </w:tcPr>
          <w:p w14:paraId="2F9F119C" w14:textId="77777777" w:rsidR="00313C7A" w:rsidRPr="001B14E0" w:rsidRDefault="00313C7A" w:rsidP="00313C7A">
            <w:pPr>
              <w:tabs>
                <w:tab w:val="decimal" w:pos="864"/>
              </w:tabs>
              <w:ind w:left="-79" w:right="-79"/>
              <w:rPr>
                <w:rFonts w:ascii="Times New Roman" w:eastAsia="Angsana New" w:hAnsi="Times New Roman" w:cs="Times New Roman"/>
                <w:b/>
                <w:bCs/>
                <w:sz w:val="18"/>
                <w:szCs w:val="18"/>
              </w:rPr>
            </w:pPr>
          </w:p>
        </w:tc>
        <w:tc>
          <w:tcPr>
            <w:tcW w:w="178" w:type="dxa"/>
            <w:vAlign w:val="center"/>
          </w:tcPr>
          <w:p w14:paraId="04735981" w14:textId="77777777" w:rsidR="00313C7A" w:rsidRPr="001B14E0" w:rsidRDefault="00313C7A" w:rsidP="00313C7A">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583D5672" w14:textId="77777777" w:rsidR="00313C7A" w:rsidRPr="001B14E0" w:rsidRDefault="00313C7A" w:rsidP="00313C7A">
            <w:pPr>
              <w:tabs>
                <w:tab w:val="decimal" w:pos="638"/>
              </w:tabs>
              <w:ind w:left="-79" w:right="-79"/>
              <w:rPr>
                <w:rFonts w:ascii="Times New Roman" w:eastAsia="Angsana New" w:hAnsi="Times New Roman" w:cs="Times New Roman"/>
                <w:b/>
                <w:bCs/>
                <w:sz w:val="18"/>
                <w:szCs w:val="18"/>
              </w:rPr>
            </w:pPr>
          </w:p>
        </w:tc>
        <w:tc>
          <w:tcPr>
            <w:tcW w:w="182" w:type="dxa"/>
            <w:vAlign w:val="center"/>
          </w:tcPr>
          <w:p w14:paraId="442A302D" w14:textId="77777777" w:rsidR="00313C7A" w:rsidRPr="001B14E0" w:rsidRDefault="00313C7A" w:rsidP="00313C7A">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2187033E" w14:textId="77777777" w:rsidR="00313C7A" w:rsidRPr="001B14E0" w:rsidRDefault="00313C7A" w:rsidP="00313C7A">
            <w:pPr>
              <w:tabs>
                <w:tab w:val="decimal" w:pos="638"/>
              </w:tabs>
              <w:ind w:left="-79" w:right="-79"/>
              <w:rPr>
                <w:rFonts w:ascii="Times New Roman" w:eastAsia="Angsana New" w:hAnsi="Times New Roman" w:cs="Times New Roman"/>
                <w:b/>
                <w:bCs/>
                <w:sz w:val="18"/>
                <w:szCs w:val="18"/>
              </w:rPr>
            </w:pPr>
          </w:p>
        </w:tc>
      </w:tr>
      <w:tr w:rsidR="00313C7A" w14:paraId="33751F2F" w14:textId="77777777" w:rsidTr="0027265D">
        <w:trPr>
          <w:cantSplit/>
          <w:trHeight w:val="70"/>
        </w:trPr>
        <w:tc>
          <w:tcPr>
            <w:tcW w:w="2160" w:type="dxa"/>
            <w:vAlign w:val="center"/>
          </w:tcPr>
          <w:p w14:paraId="0DBEE7C1" w14:textId="77777777" w:rsidR="00313C7A" w:rsidRPr="001B14E0" w:rsidRDefault="00313C7A" w:rsidP="00313C7A">
            <w:pPr>
              <w:rPr>
                <w:rFonts w:ascii="Times New Roman" w:hAnsi="Times New Roman" w:cs="Times New Roman"/>
                <w:sz w:val="18"/>
                <w:szCs w:val="18"/>
                <w:lang w:val="en-US"/>
              </w:rPr>
            </w:pPr>
          </w:p>
        </w:tc>
        <w:tc>
          <w:tcPr>
            <w:tcW w:w="688" w:type="dxa"/>
          </w:tcPr>
          <w:p w14:paraId="6FCD9D2B"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78" w:type="dxa"/>
          </w:tcPr>
          <w:p w14:paraId="3E137474" w14:textId="77777777" w:rsidR="00313C7A" w:rsidRPr="001B14E0" w:rsidRDefault="00313C7A" w:rsidP="00313C7A">
            <w:pPr>
              <w:pStyle w:val="zreportaddinfo"/>
              <w:framePr w:wrap="auto" w:hAnchor="text" w:xAlign="left" w:yAlign="inline"/>
              <w:spacing w:line="240" w:lineRule="atLeast"/>
              <w:ind w:left="-79" w:right="-75"/>
              <w:jc w:val="left"/>
              <w:rPr>
                <w:sz w:val="18"/>
                <w:szCs w:val="18"/>
              </w:rPr>
            </w:pPr>
          </w:p>
        </w:tc>
        <w:tc>
          <w:tcPr>
            <w:tcW w:w="720" w:type="dxa"/>
          </w:tcPr>
          <w:p w14:paraId="0B676D78"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81" w:type="dxa"/>
          </w:tcPr>
          <w:p w14:paraId="19DF5A94" w14:textId="77777777" w:rsidR="00313C7A" w:rsidRPr="001B14E0" w:rsidRDefault="00313C7A" w:rsidP="00313C7A">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28A2AC45" w14:textId="77777777" w:rsidR="00313C7A" w:rsidRPr="001B14E0" w:rsidRDefault="00313C7A" w:rsidP="00313C7A">
            <w:pPr>
              <w:tabs>
                <w:tab w:val="decimal" w:pos="761"/>
              </w:tabs>
              <w:ind w:left="-79" w:right="-79"/>
              <w:rPr>
                <w:rFonts w:ascii="Times New Roman" w:eastAsia="Angsana New" w:hAnsi="Times New Roman" w:cs="Times New Roman"/>
                <w:sz w:val="18"/>
                <w:szCs w:val="18"/>
              </w:rPr>
            </w:pPr>
          </w:p>
        </w:tc>
        <w:tc>
          <w:tcPr>
            <w:tcW w:w="183" w:type="dxa"/>
          </w:tcPr>
          <w:p w14:paraId="03B79801" w14:textId="77777777" w:rsidR="00313C7A" w:rsidRPr="001B14E0" w:rsidRDefault="00313C7A" w:rsidP="00313C7A">
            <w:pPr>
              <w:tabs>
                <w:tab w:val="decimal" w:pos="761"/>
              </w:tabs>
              <w:ind w:left="-79" w:right="-79"/>
              <w:rPr>
                <w:rFonts w:ascii="Times New Roman" w:hAnsi="Times New Roman" w:cs="Times New Roman"/>
                <w:sz w:val="18"/>
                <w:szCs w:val="18"/>
              </w:rPr>
            </w:pPr>
          </w:p>
        </w:tc>
        <w:tc>
          <w:tcPr>
            <w:tcW w:w="913" w:type="dxa"/>
          </w:tcPr>
          <w:p w14:paraId="354F1609" w14:textId="77777777" w:rsidR="00313C7A" w:rsidRPr="001B14E0" w:rsidRDefault="00313C7A" w:rsidP="00313C7A">
            <w:pPr>
              <w:tabs>
                <w:tab w:val="decimal" w:pos="462"/>
              </w:tabs>
              <w:ind w:left="-79" w:right="20"/>
              <w:jc w:val="right"/>
              <w:rPr>
                <w:rFonts w:ascii="Times New Roman" w:eastAsia="Angsana New" w:hAnsi="Times New Roman" w:cs="Times New Roman"/>
                <w:sz w:val="18"/>
                <w:szCs w:val="18"/>
              </w:rPr>
            </w:pPr>
          </w:p>
        </w:tc>
        <w:tc>
          <w:tcPr>
            <w:tcW w:w="182" w:type="dxa"/>
          </w:tcPr>
          <w:p w14:paraId="360D2F89"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32E57390"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278F1828" w14:textId="77777777" w:rsidR="00313C7A" w:rsidRPr="001B14E0" w:rsidRDefault="00313C7A" w:rsidP="00313C7A">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379E7CE4"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6" w:type="dxa"/>
            <w:vAlign w:val="center"/>
          </w:tcPr>
          <w:p w14:paraId="5629FFCF"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24477EE5"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65DBD0BC" w14:textId="77777777" w:rsidR="00313C7A" w:rsidRPr="001B14E0" w:rsidRDefault="00313C7A" w:rsidP="00313C7A">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3CE3A951"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04E36D48" w14:textId="77777777" w:rsidR="00313C7A" w:rsidRPr="001B14E0" w:rsidRDefault="00313C7A" w:rsidP="00313C7A">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23E4295E" w14:textId="77777777" w:rsidR="00313C7A" w:rsidRPr="001B14E0" w:rsidRDefault="00313C7A" w:rsidP="00313C7A">
            <w:pPr>
              <w:tabs>
                <w:tab w:val="decimal" w:pos="864"/>
              </w:tabs>
              <w:ind w:left="-79" w:right="-79"/>
              <w:rPr>
                <w:rFonts w:ascii="Times New Roman" w:eastAsia="Angsana New" w:hAnsi="Times New Roman" w:cs="Times New Roman"/>
                <w:b/>
                <w:bCs/>
                <w:sz w:val="18"/>
                <w:szCs w:val="18"/>
              </w:rPr>
            </w:pPr>
          </w:p>
        </w:tc>
        <w:tc>
          <w:tcPr>
            <w:tcW w:w="180" w:type="dxa"/>
            <w:vAlign w:val="center"/>
          </w:tcPr>
          <w:p w14:paraId="0313B632" w14:textId="77777777" w:rsidR="00313C7A" w:rsidRPr="001B14E0" w:rsidRDefault="00313C7A" w:rsidP="00313C7A">
            <w:pPr>
              <w:tabs>
                <w:tab w:val="decimal" w:pos="837"/>
              </w:tabs>
              <w:ind w:left="-79" w:right="-79"/>
              <w:rPr>
                <w:rFonts w:ascii="Times New Roman" w:hAnsi="Times New Roman" w:cs="Times New Roman"/>
                <w:b/>
                <w:bCs/>
                <w:sz w:val="18"/>
                <w:szCs w:val="18"/>
              </w:rPr>
            </w:pPr>
          </w:p>
        </w:tc>
        <w:tc>
          <w:tcPr>
            <w:tcW w:w="1002" w:type="dxa"/>
            <w:vAlign w:val="center"/>
          </w:tcPr>
          <w:p w14:paraId="264154BD" w14:textId="77777777" w:rsidR="00313C7A" w:rsidRPr="001B14E0" w:rsidRDefault="00313C7A" w:rsidP="00313C7A">
            <w:pPr>
              <w:tabs>
                <w:tab w:val="decimal" w:pos="864"/>
              </w:tabs>
              <w:ind w:left="-79" w:right="-79"/>
              <w:rPr>
                <w:rFonts w:ascii="Times New Roman" w:eastAsia="Angsana New" w:hAnsi="Times New Roman" w:cs="Times New Roman"/>
                <w:b/>
                <w:bCs/>
                <w:sz w:val="18"/>
                <w:szCs w:val="18"/>
              </w:rPr>
            </w:pPr>
          </w:p>
        </w:tc>
        <w:tc>
          <w:tcPr>
            <w:tcW w:w="178" w:type="dxa"/>
            <w:vAlign w:val="center"/>
          </w:tcPr>
          <w:p w14:paraId="335C8F76" w14:textId="77777777" w:rsidR="00313C7A" w:rsidRPr="001B14E0" w:rsidRDefault="00313C7A" w:rsidP="00313C7A">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00F86036" w14:textId="77777777" w:rsidR="00313C7A" w:rsidRPr="001B14E0" w:rsidRDefault="00313C7A" w:rsidP="00313C7A">
            <w:pPr>
              <w:tabs>
                <w:tab w:val="decimal" w:pos="638"/>
              </w:tabs>
              <w:ind w:left="-79" w:right="-79"/>
              <w:rPr>
                <w:rFonts w:ascii="Times New Roman" w:eastAsia="Angsana New" w:hAnsi="Times New Roman" w:cs="Times New Roman"/>
                <w:b/>
                <w:bCs/>
                <w:sz w:val="18"/>
                <w:szCs w:val="18"/>
              </w:rPr>
            </w:pPr>
          </w:p>
        </w:tc>
        <w:tc>
          <w:tcPr>
            <w:tcW w:w="182" w:type="dxa"/>
            <w:vAlign w:val="center"/>
          </w:tcPr>
          <w:p w14:paraId="538FAFE3" w14:textId="77777777" w:rsidR="00313C7A" w:rsidRPr="001B14E0" w:rsidRDefault="00313C7A" w:rsidP="00313C7A">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4A5B811D" w14:textId="77777777" w:rsidR="00313C7A" w:rsidRPr="001B14E0" w:rsidRDefault="00313C7A" w:rsidP="00313C7A">
            <w:pPr>
              <w:tabs>
                <w:tab w:val="decimal" w:pos="638"/>
              </w:tabs>
              <w:ind w:left="-79" w:right="-79"/>
              <w:rPr>
                <w:rFonts w:ascii="Times New Roman" w:eastAsia="Angsana New" w:hAnsi="Times New Roman" w:cs="Times New Roman"/>
                <w:b/>
                <w:bCs/>
                <w:sz w:val="18"/>
                <w:szCs w:val="18"/>
              </w:rPr>
            </w:pPr>
          </w:p>
        </w:tc>
      </w:tr>
      <w:tr w:rsidR="00313C7A" w14:paraId="77009C7C" w14:textId="77777777" w:rsidTr="0027265D">
        <w:trPr>
          <w:cantSplit/>
          <w:trHeight w:val="70"/>
        </w:trPr>
        <w:tc>
          <w:tcPr>
            <w:tcW w:w="2160" w:type="dxa"/>
            <w:vAlign w:val="center"/>
          </w:tcPr>
          <w:p w14:paraId="188595FF" w14:textId="77777777" w:rsidR="00313C7A" w:rsidRPr="001B14E0" w:rsidRDefault="00313C7A" w:rsidP="00313C7A">
            <w:pPr>
              <w:rPr>
                <w:rFonts w:ascii="Times New Roman" w:hAnsi="Times New Roman" w:cs="Times New Roman"/>
                <w:sz w:val="18"/>
                <w:szCs w:val="18"/>
                <w:lang w:val="en-US"/>
              </w:rPr>
            </w:pPr>
          </w:p>
        </w:tc>
        <w:tc>
          <w:tcPr>
            <w:tcW w:w="688" w:type="dxa"/>
          </w:tcPr>
          <w:p w14:paraId="57D80A83"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78" w:type="dxa"/>
          </w:tcPr>
          <w:p w14:paraId="16182A3F" w14:textId="77777777" w:rsidR="00313C7A" w:rsidRPr="001B14E0" w:rsidRDefault="00313C7A" w:rsidP="00313C7A">
            <w:pPr>
              <w:pStyle w:val="zreportaddinfo"/>
              <w:framePr w:wrap="auto" w:hAnchor="text" w:xAlign="left" w:yAlign="inline"/>
              <w:spacing w:line="240" w:lineRule="atLeast"/>
              <w:ind w:left="-79" w:right="-75"/>
              <w:jc w:val="left"/>
              <w:rPr>
                <w:sz w:val="18"/>
                <w:szCs w:val="18"/>
              </w:rPr>
            </w:pPr>
          </w:p>
        </w:tc>
        <w:tc>
          <w:tcPr>
            <w:tcW w:w="720" w:type="dxa"/>
          </w:tcPr>
          <w:p w14:paraId="38196085"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81" w:type="dxa"/>
          </w:tcPr>
          <w:p w14:paraId="4098998B" w14:textId="77777777" w:rsidR="00313C7A" w:rsidRPr="001B14E0" w:rsidRDefault="00313C7A" w:rsidP="00313C7A">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947516C" w14:textId="77777777" w:rsidR="00313C7A" w:rsidRPr="001B14E0" w:rsidRDefault="00313C7A" w:rsidP="00313C7A">
            <w:pPr>
              <w:tabs>
                <w:tab w:val="decimal" w:pos="761"/>
              </w:tabs>
              <w:ind w:left="-79" w:right="-79"/>
              <w:rPr>
                <w:rFonts w:ascii="Times New Roman" w:eastAsia="Angsana New" w:hAnsi="Times New Roman" w:cs="Times New Roman"/>
                <w:sz w:val="18"/>
                <w:szCs w:val="18"/>
              </w:rPr>
            </w:pPr>
          </w:p>
        </w:tc>
        <w:tc>
          <w:tcPr>
            <w:tcW w:w="183" w:type="dxa"/>
          </w:tcPr>
          <w:p w14:paraId="000B739B" w14:textId="77777777" w:rsidR="00313C7A" w:rsidRPr="001B14E0" w:rsidRDefault="00313C7A" w:rsidP="00313C7A">
            <w:pPr>
              <w:tabs>
                <w:tab w:val="decimal" w:pos="761"/>
              </w:tabs>
              <w:ind w:left="-79" w:right="-79"/>
              <w:rPr>
                <w:rFonts w:ascii="Times New Roman" w:hAnsi="Times New Roman" w:cs="Times New Roman"/>
                <w:sz w:val="18"/>
                <w:szCs w:val="18"/>
              </w:rPr>
            </w:pPr>
          </w:p>
        </w:tc>
        <w:tc>
          <w:tcPr>
            <w:tcW w:w="913" w:type="dxa"/>
          </w:tcPr>
          <w:p w14:paraId="525EACD7" w14:textId="77777777" w:rsidR="00313C7A" w:rsidRPr="001B14E0" w:rsidRDefault="00313C7A" w:rsidP="00313C7A">
            <w:pPr>
              <w:tabs>
                <w:tab w:val="decimal" w:pos="462"/>
              </w:tabs>
              <w:ind w:left="-79" w:right="20"/>
              <w:jc w:val="right"/>
              <w:rPr>
                <w:rFonts w:ascii="Times New Roman" w:eastAsia="Angsana New" w:hAnsi="Times New Roman" w:cs="Times New Roman"/>
                <w:sz w:val="18"/>
                <w:szCs w:val="18"/>
              </w:rPr>
            </w:pPr>
          </w:p>
        </w:tc>
        <w:tc>
          <w:tcPr>
            <w:tcW w:w="182" w:type="dxa"/>
          </w:tcPr>
          <w:p w14:paraId="1519A267"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137818EC"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0160BE80" w14:textId="77777777" w:rsidR="00313C7A" w:rsidRPr="001B14E0" w:rsidRDefault="00313C7A" w:rsidP="00313C7A">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7778E0C8"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6" w:type="dxa"/>
            <w:vAlign w:val="center"/>
          </w:tcPr>
          <w:p w14:paraId="73543FE8"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02249834"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50EFAC2D" w14:textId="77777777" w:rsidR="00313C7A" w:rsidRPr="001B14E0" w:rsidRDefault="00313C7A" w:rsidP="00313C7A">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15AD176A"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2C67F88E" w14:textId="77777777" w:rsidR="00313C7A" w:rsidRPr="001B14E0" w:rsidRDefault="00313C7A" w:rsidP="00313C7A">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2BB71829" w14:textId="77777777" w:rsidR="00313C7A" w:rsidRPr="001B14E0" w:rsidRDefault="00313C7A" w:rsidP="00313C7A">
            <w:pPr>
              <w:tabs>
                <w:tab w:val="decimal" w:pos="864"/>
              </w:tabs>
              <w:ind w:left="-79" w:right="-79"/>
              <w:rPr>
                <w:rFonts w:ascii="Times New Roman" w:eastAsia="Angsana New" w:hAnsi="Times New Roman" w:cs="Times New Roman"/>
                <w:b/>
                <w:bCs/>
                <w:sz w:val="18"/>
                <w:szCs w:val="18"/>
              </w:rPr>
            </w:pPr>
          </w:p>
        </w:tc>
        <w:tc>
          <w:tcPr>
            <w:tcW w:w="180" w:type="dxa"/>
            <w:vAlign w:val="center"/>
          </w:tcPr>
          <w:p w14:paraId="2A2695B1" w14:textId="77777777" w:rsidR="00313C7A" w:rsidRPr="001B14E0" w:rsidRDefault="00313C7A" w:rsidP="00313C7A">
            <w:pPr>
              <w:tabs>
                <w:tab w:val="decimal" w:pos="837"/>
              </w:tabs>
              <w:ind w:left="-79" w:right="-79"/>
              <w:rPr>
                <w:rFonts w:ascii="Times New Roman" w:hAnsi="Times New Roman" w:cs="Times New Roman"/>
                <w:b/>
                <w:bCs/>
                <w:sz w:val="18"/>
                <w:szCs w:val="18"/>
              </w:rPr>
            </w:pPr>
          </w:p>
        </w:tc>
        <w:tc>
          <w:tcPr>
            <w:tcW w:w="1002" w:type="dxa"/>
            <w:vAlign w:val="center"/>
          </w:tcPr>
          <w:p w14:paraId="25497501" w14:textId="77777777" w:rsidR="00313C7A" w:rsidRPr="001B14E0" w:rsidRDefault="00313C7A" w:rsidP="00313C7A">
            <w:pPr>
              <w:tabs>
                <w:tab w:val="decimal" w:pos="864"/>
              </w:tabs>
              <w:ind w:left="-79" w:right="-79"/>
              <w:rPr>
                <w:rFonts w:ascii="Times New Roman" w:eastAsia="Angsana New" w:hAnsi="Times New Roman" w:cs="Times New Roman"/>
                <w:b/>
                <w:bCs/>
                <w:sz w:val="18"/>
                <w:szCs w:val="18"/>
              </w:rPr>
            </w:pPr>
          </w:p>
        </w:tc>
        <w:tc>
          <w:tcPr>
            <w:tcW w:w="178" w:type="dxa"/>
            <w:vAlign w:val="center"/>
          </w:tcPr>
          <w:p w14:paraId="0E1A68B4" w14:textId="77777777" w:rsidR="00313C7A" w:rsidRPr="001B14E0" w:rsidRDefault="00313C7A" w:rsidP="00313C7A">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262F83DB" w14:textId="77777777" w:rsidR="00313C7A" w:rsidRPr="001B14E0" w:rsidRDefault="00313C7A" w:rsidP="00313C7A">
            <w:pPr>
              <w:tabs>
                <w:tab w:val="decimal" w:pos="638"/>
              </w:tabs>
              <w:ind w:left="-79" w:right="-79"/>
              <w:rPr>
                <w:rFonts w:ascii="Times New Roman" w:eastAsia="Angsana New" w:hAnsi="Times New Roman" w:cs="Times New Roman"/>
                <w:b/>
                <w:bCs/>
                <w:sz w:val="18"/>
                <w:szCs w:val="18"/>
              </w:rPr>
            </w:pPr>
          </w:p>
        </w:tc>
        <w:tc>
          <w:tcPr>
            <w:tcW w:w="182" w:type="dxa"/>
            <w:vAlign w:val="center"/>
          </w:tcPr>
          <w:p w14:paraId="07E22075" w14:textId="77777777" w:rsidR="00313C7A" w:rsidRPr="001B14E0" w:rsidRDefault="00313C7A" w:rsidP="00313C7A">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0903EF51" w14:textId="77777777" w:rsidR="00313C7A" w:rsidRPr="001B14E0" w:rsidRDefault="00313C7A" w:rsidP="00313C7A">
            <w:pPr>
              <w:tabs>
                <w:tab w:val="decimal" w:pos="638"/>
              </w:tabs>
              <w:ind w:left="-79" w:right="-79"/>
              <w:rPr>
                <w:rFonts w:ascii="Times New Roman" w:eastAsia="Angsana New" w:hAnsi="Times New Roman" w:cs="Times New Roman"/>
                <w:b/>
                <w:bCs/>
                <w:sz w:val="18"/>
                <w:szCs w:val="18"/>
              </w:rPr>
            </w:pPr>
          </w:p>
        </w:tc>
      </w:tr>
      <w:tr w:rsidR="00313C7A" w14:paraId="405D7AAD" w14:textId="77777777" w:rsidTr="0027265D">
        <w:trPr>
          <w:cantSplit/>
          <w:trHeight w:val="70"/>
        </w:trPr>
        <w:tc>
          <w:tcPr>
            <w:tcW w:w="2160" w:type="dxa"/>
            <w:vAlign w:val="center"/>
            <w:hideMark/>
          </w:tcPr>
          <w:p w14:paraId="38173F49" w14:textId="77777777" w:rsidR="00313C7A" w:rsidRPr="001B14E0" w:rsidRDefault="00313C7A" w:rsidP="00313C7A">
            <w:pPr>
              <w:rPr>
                <w:rFonts w:ascii="Times New Roman" w:hAnsi="Times New Roman" w:cs="Times New Roman"/>
                <w:b/>
                <w:bCs/>
                <w:sz w:val="18"/>
                <w:szCs w:val="18"/>
              </w:rPr>
            </w:pPr>
            <w:r w:rsidRPr="001B14E0">
              <w:rPr>
                <w:rFonts w:ascii="Times New Roman" w:hAnsi="Times New Roman" w:cs="Times New Roman"/>
                <w:b/>
                <w:bCs/>
                <w:i/>
                <w:iCs/>
                <w:sz w:val="18"/>
                <w:szCs w:val="18"/>
              </w:rPr>
              <w:lastRenderedPageBreak/>
              <w:t>Joint ventures</w:t>
            </w:r>
          </w:p>
        </w:tc>
        <w:tc>
          <w:tcPr>
            <w:tcW w:w="688" w:type="dxa"/>
          </w:tcPr>
          <w:p w14:paraId="6EE3A5A3"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78" w:type="dxa"/>
          </w:tcPr>
          <w:p w14:paraId="2E56616A" w14:textId="77777777" w:rsidR="00313C7A" w:rsidRPr="001B14E0" w:rsidRDefault="00313C7A" w:rsidP="00313C7A">
            <w:pPr>
              <w:pStyle w:val="zreportaddinfo"/>
              <w:framePr w:wrap="auto" w:hAnchor="text" w:xAlign="left" w:yAlign="inline"/>
              <w:spacing w:line="240" w:lineRule="atLeast"/>
              <w:ind w:left="-79" w:right="-75"/>
              <w:jc w:val="left"/>
              <w:rPr>
                <w:sz w:val="18"/>
                <w:szCs w:val="18"/>
              </w:rPr>
            </w:pPr>
          </w:p>
        </w:tc>
        <w:tc>
          <w:tcPr>
            <w:tcW w:w="720" w:type="dxa"/>
          </w:tcPr>
          <w:p w14:paraId="42E3FB72"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81" w:type="dxa"/>
          </w:tcPr>
          <w:p w14:paraId="3F321962" w14:textId="77777777" w:rsidR="00313C7A" w:rsidRPr="001B14E0" w:rsidRDefault="00313C7A" w:rsidP="00313C7A">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00049DB2" w14:textId="77777777" w:rsidR="00313C7A" w:rsidRPr="001B14E0" w:rsidRDefault="00313C7A" w:rsidP="00313C7A">
            <w:pPr>
              <w:tabs>
                <w:tab w:val="decimal" w:pos="761"/>
              </w:tabs>
              <w:ind w:left="-79" w:right="-79"/>
              <w:rPr>
                <w:rFonts w:ascii="Times New Roman" w:eastAsia="Angsana New" w:hAnsi="Times New Roman" w:cs="Times New Roman"/>
                <w:sz w:val="18"/>
                <w:szCs w:val="18"/>
              </w:rPr>
            </w:pPr>
          </w:p>
        </w:tc>
        <w:tc>
          <w:tcPr>
            <w:tcW w:w="183" w:type="dxa"/>
          </w:tcPr>
          <w:p w14:paraId="4C226804" w14:textId="77777777" w:rsidR="00313C7A" w:rsidRPr="001B14E0" w:rsidRDefault="00313C7A" w:rsidP="00313C7A">
            <w:pPr>
              <w:tabs>
                <w:tab w:val="decimal" w:pos="761"/>
              </w:tabs>
              <w:ind w:left="-79" w:right="-79"/>
              <w:rPr>
                <w:rFonts w:ascii="Times New Roman" w:hAnsi="Times New Roman" w:cs="Times New Roman"/>
                <w:sz w:val="18"/>
                <w:szCs w:val="18"/>
              </w:rPr>
            </w:pPr>
          </w:p>
        </w:tc>
        <w:tc>
          <w:tcPr>
            <w:tcW w:w="913" w:type="dxa"/>
          </w:tcPr>
          <w:p w14:paraId="5EFD3DB1" w14:textId="77777777" w:rsidR="00313C7A" w:rsidRPr="001B14E0" w:rsidRDefault="00313C7A" w:rsidP="00313C7A">
            <w:pPr>
              <w:tabs>
                <w:tab w:val="decimal" w:pos="462"/>
              </w:tabs>
              <w:ind w:left="-79" w:right="20"/>
              <w:jc w:val="right"/>
              <w:rPr>
                <w:rFonts w:ascii="Times New Roman" w:eastAsia="Angsana New" w:hAnsi="Times New Roman" w:cs="Times New Roman"/>
                <w:sz w:val="18"/>
                <w:szCs w:val="18"/>
              </w:rPr>
            </w:pPr>
          </w:p>
        </w:tc>
        <w:tc>
          <w:tcPr>
            <w:tcW w:w="182" w:type="dxa"/>
          </w:tcPr>
          <w:p w14:paraId="343487A4"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5E447E56"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04AF8855" w14:textId="77777777" w:rsidR="00313C7A" w:rsidRPr="001B14E0" w:rsidRDefault="00313C7A" w:rsidP="00313C7A">
            <w:pPr>
              <w:tabs>
                <w:tab w:val="decimal" w:pos="761"/>
              </w:tabs>
              <w:ind w:left="-79" w:right="-79"/>
              <w:rPr>
                <w:rFonts w:ascii="Times New Roman" w:hAnsi="Times New Roman" w:cs="Times New Roman"/>
                <w:b/>
                <w:bCs/>
                <w:sz w:val="18"/>
                <w:szCs w:val="18"/>
              </w:rPr>
            </w:pPr>
          </w:p>
        </w:tc>
        <w:tc>
          <w:tcPr>
            <w:tcW w:w="952" w:type="dxa"/>
            <w:vAlign w:val="center"/>
          </w:tcPr>
          <w:p w14:paraId="5D0DC53F"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6" w:type="dxa"/>
            <w:vAlign w:val="center"/>
          </w:tcPr>
          <w:p w14:paraId="7454EDB5"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vAlign w:val="center"/>
          </w:tcPr>
          <w:p w14:paraId="79302133"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4676A9D2" w14:textId="77777777" w:rsidR="00313C7A" w:rsidRPr="001B14E0" w:rsidRDefault="00313C7A" w:rsidP="00313C7A">
            <w:pPr>
              <w:tabs>
                <w:tab w:val="decimal" w:pos="761"/>
              </w:tabs>
              <w:ind w:left="-79" w:right="-79"/>
              <w:rPr>
                <w:rFonts w:ascii="Times New Roman" w:hAnsi="Times New Roman" w:cs="Times New Roman"/>
                <w:b/>
                <w:bCs/>
                <w:sz w:val="18"/>
                <w:szCs w:val="18"/>
              </w:rPr>
            </w:pPr>
          </w:p>
        </w:tc>
        <w:tc>
          <w:tcPr>
            <w:tcW w:w="943" w:type="dxa"/>
            <w:vAlign w:val="center"/>
          </w:tcPr>
          <w:p w14:paraId="515DC6B6"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159D23C3" w14:textId="77777777" w:rsidR="00313C7A" w:rsidRPr="001B14E0" w:rsidRDefault="00313C7A" w:rsidP="00313C7A">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4871BC0B" w14:textId="77777777" w:rsidR="00313C7A" w:rsidRPr="001B14E0" w:rsidRDefault="00313C7A" w:rsidP="00313C7A">
            <w:pPr>
              <w:tabs>
                <w:tab w:val="decimal" w:pos="864"/>
              </w:tabs>
              <w:ind w:left="-79" w:right="-79"/>
              <w:rPr>
                <w:rFonts w:ascii="Times New Roman" w:eastAsia="Angsana New" w:hAnsi="Times New Roman" w:cs="Times New Roman"/>
                <w:b/>
                <w:bCs/>
                <w:sz w:val="18"/>
                <w:szCs w:val="18"/>
              </w:rPr>
            </w:pPr>
          </w:p>
        </w:tc>
        <w:tc>
          <w:tcPr>
            <w:tcW w:w="180" w:type="dxa"/>
            <w:vAlign w:val="center"/>
          </w:tcPr>
          <w:p w14:paraId="4E47C16B" w14:textId="77777777" w:rsidR="00313C7A" w:rsidRPr="001B14E0" w:rsidRDefault="00313C7A" w:rsidP="00313C7A">
            <w:pPr>
              <w:tabs>
                <w:tab w:val="decimal" w:pos="837"/>
              </w:tabs>
              <w:ind w:left="-79" w:right="-79"/>
              <w:rPr>
                <w:rFonts w:ascii="Times New Roman" w:hAnsi="Times New Roman" w:cs="Times New Roman"/>
                <w:b/>
                <w:bCs/>
                <w:sz w:val="18"/>
                <w:szCs w:val="18"/>
              </w:rPr>
            </w:pPr>
          </w:p>
        </w:tc>
        <w:tc>
          <w:tcPr>
            <w:tcW w:w="1002" w:type="dxa"/>
            <w:vAlign w:val="center"/>
          </w:tcPr>
          <w:p w14:paraId="31D41464" w14:textId="77777777" w:rsidR="00313C7A" w:rsidRPr="001B14E0" w:rsidRDefault="00313C7A" w:rsidP="00313C7A">
            <w:pPr>
              <w:tabs>
                <w:tab w:val="decimal" w:pos="864"/>
              </w:tabs>
              <w:ind w:left="-79" w:right="-79"/>
              <w:rPr>
                <w:rFonts w:ascii="Times New Roman" w:eastAsia="Angsana New" w:hAnsi="Times New Roman" w:cs="Times New Roman"/>
                <w:b/>
                <w:bCs/>
                <w:sz w:val="18"/>
                <w:szCs w:val="18"/>
              </w:rPr>
            </w:pPr>
          </w:p>
        </w:tc>
        <w:tc>
          <w:tcPr>
            <w:tcW w:w="178" w:type="dxa"/>
            <w:vAlign w:val="center"/>
          </w:tcPr>
          <w:p w14:paraId="301F1719" w14:textId="77777777" w:rsidR="00313C7A" w:rsidRPr="001B14E0" w:rsidRDefault="00313C7A" w:rsidP="00313C7A">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vAlign w:val="center"/>
          </w:tcPr>
          <w:p w14:paraId="33C5DA99" w14:textId="77777777" w:rsidR="00313C7A" w:rsidRPr="001B14E0" w:rsidRDefault="00313C7A" w:rsidP="00313C7A">
            <w:pPr>
              <w:tabs>
                <w:tab w:val="decimal" w:pos="638"/>
              </w:tabs>
              <w:ind w:left="-79" w:right="-79"/>
              <w:rPr>
                <w:rFonts w:ascii="Times New Roman" w:eastAsia="Angsana New" w:hAnsi="Times New Roman" w:cs="Times New Roman"/>
                <w:b/>
                <w:bCs/>
                <w:sz w:val="18"/>
                <w:szCs w:val="18"/>
              </w:rPr>
            </w:pPr>
          </w:p>
        </w:tc>
        <w:tc>
          <w:tcPr>
            <w:tcW w:w="182" w:type="dxa"/>
            <w:vAlign w:val="center"/>
          </w:tcPr>
          <w:p w14:paraId="485FE21E" w14:textId="77777777" w:rsidR="00313C7A" w:rsidRPr="001B14E0" w:rsidRDefault="00313C7A" w:rsidP="00313C7A">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vAlign w:val="center"/>
          </w:tcPr>
          <w:p w14:paraId="21727E21" w14:textId="77777777" w:rsidR="00313C7A" w:rsidRPr="001B14E0" w:rsidRDefault="00313C7A" w:rsidP="00313C7A">
            <w:pPr>
              <w:tabs>
                <w:tab w:val="decimal" w:pos="638"/>
              </w:tabs>
              <w:ind w:left="-79" w:right="-79"/>
              <w:rPr>
                <w:rFonts w:ascii="Times New Roman" w:eastAsia="Angsana New" w:hAnsi="Times New Roman" w:cs="Times New Roman"/>
                <w:b/>
                <w:bCs/>
                <w:sz w:val="18"/>
                <w:szCs w:val="18"/>
              </w:rPr>
            </w:pPr>
          </w:p>
        </w:tc>
      </w:tr>
      <w:tr w:rsidR="00313C7A" w14:paraId="7E470BEB" w14:textId="77777777" w:rsidTr="0027265D">
        <w:trPr>
          <w:cantSplit/>
          <w:trHeight w:val="70"/>
        </w:trPr>
        <w:tc>
          <w:tcPr>
            <w:tcW w:w="2160" w:type="dxa"/>
            <w:vAlign w:val="center"/>
            <w:hideMark/>
          </w:tcPr>
          <w:p w14:paraId="5D380BA6" w14:textId="77777777" w:rsidR="00313C7A" w:rsidRPr="001B14E0" w:rsidRDefault="00313C7A" w:rsidP="00313C7A">
            <w:pPr>
              <w:rPr>
                <w:rFonts w:ascii="Times New Roman" w:hAnsi="Times New Roman" w:cs="Times New Roman"/>
                <w:sz w:val="18"/>
                <w:szCs w:val="18"/>
                <w:lang w:val="en-US"/>
              </w:rPr>
            </w:pPr>
            <w:r w:rsidRPr="001B14E0">
              <w:rPr>
                <w:rFonts w:ascii="Times New Roman" w:hAnsi="Times New Roman" w:cs="Times New Roman"/>
                <w:sz w:val="18"/>
                <w:szCs w:val="18"/>
                <w:lang w:val="en-US"/>
              </w:rPr>
              <w:t>Phenomenon Creation</w:t>
            </w:r>
          </w:p>
        </w:tc>
        <w:tc>
          <w:tcPr>
            <w:tcW w:w="688" w:type="dxa"/>
          </w:tcPr>
          <w:p w14:paraId="4A23C01D"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78" w:type="dxa"/>
          </w:tcPr>
          <w:p w14:paraId="588DE616" w14:textId="77777777" w:rsidR="00313C7A" w:rsidRPr="001B14E0" w:rsidRDefault="00313C7A" w:rsidP="00313C7A">
            <w:pPr>
              <w:pStyle w:val="zreportaddinfo"/>
              <w:framePr w:wrap="auto" w:hAnchor="text" w:xAlign="left" w:yAlign="inline"/>
              <w:spacing w:line="240" w:lineRule="atLeast"/>
              <w:ind w:left="-79" w:right="-75"/>
              <w:jc w:val="left"/>
              <w:rPr>
                <w:sz w:val="18"/>
                <w:szCs w:val="18"/>
              </w:rPr>
            </w:pPr>
          </w:p>
        </w:tc>
        <w:tc>
          <w:tcPr>
            <w:tcW w:w="720" w:type="dxa"/>
          </w:tcPr>
          <w:p w14:paraId="56C0B3C1" w14:textId="77777777" w:rsidR="00313C7A" w:rsidRPr="001B14E0" w:rsidRDefault="00313C7A" w:rsidP="00313C7A">
            <w:pPr>
              <w:tabs>
                <w:tab w:val="decimal" w:pos="345"/>
              </w:tabs>
              <w:ind w:left="-79" w:right="-75"/>
              <w:rPr>
                <w:rFonts w:ascii="Times New Roman" w:eastAsia="Angsana New" w:hAnsi="Times New Roman" w:cs="Times New Roman"/>
                <w:sz w:val="18"/>
                <w:szCs w:val="18"/>
              </w:rPr>
            </w:pPr>
          </w:p>
        </w:tc>
        <w:tc>
          <w:tcPr>
            <w:tcW w:w="181" w:type="dxa"/>
          </w:tcPr>
          <w:p w14:paraId="39BCE42E" w14:textId="77777777" w:rsidR="00313C7A" w:rsidRPr="001B14E0" w:rsidRDefault="00313C7A" w:rsidP="00313C7A">
            <w:pPr>
              <w:tabs>
                <w:tab w:val="decimal" w:pos="761"/>
              </w:tabs>
              <w:ind w:left="-79" w:right="-79"/>
              <w:rPr>
                <w:rFonts w:ascii="Times New Roman" w:eastAsia="Angsana New" w:hAnsi="Times New Roman" w:cs="Times New Roman"/>
                <w:sz w:val="18"/>
                <w:szCs w:val="18"/>
              </w:rPr>
            </w:pPr>
          </w:p>
        </w:tc>
        <w:tc>
          <w:tcPr>
            <w:tcW w:w="929" w:type="dxa"/>
          </w:tcPr>
          <w:p w14:paraId="1E8A9639" w14:textId="77777777" w:rsidR="00313C7A" w:rsidRPr="001B14E0" w:rsidRDefault="00313C7A" w:rsidP="00313C7A">
            <w:pPr>
              <w:tabs>
                <w:tab w:val="decimal" w:pos="761"/>
              </w:tabs>
              <w:ind w:left="-79" w:right="-79"/>
              <w:rPr>
                <w:rFonts w:ascii="Times New Roman" w:eastAsia="Angsana New" w:hAnsi="Times New Roman" w:cs="Times New Roman"/>
                <w:sz w:val="18"/>
                <w:szCs w:val="18"/>
              </w:rPr>
            </w:pPr>
          </w:p>
        </w:tc>
        <w:tc>
          <w:tcPr>
            <w:tcW w:w="183" w:type="dxa"/>
          </w:tcPr>
          <w:p w14:paraId="45B1D68F" w14:textId="77777777" w:rsidR="00313C7A" w:rsidRPr="001B14E0" w:rsidRDefault="00313C7A" w:rsidP="00313C7A">
            <w:pPr>
              <w:tabs>
                <w:tab w:val="decimal" w:pos="761"/>
              </w:tabs>
              <w:ind w:left="-79" w:right="-79"/>
              <w:rPr>
                <w:rFonts w:ascii="Times New Roman" w:hAnsi="Times New Roman" w:cs="Times New Roman"/>
                <w:sz w:val="18"/>
                <w:szCs w:val="18"/>
              </w:rPr>
            </w:pPr>
          </w:p>
        </w:tc>
        <w:tc>
          <w:tcPr>
            <w:tcW w:w="913" w:type="dxa"/>
          </w:tcPr>
          <w:p w14:paraId="5280FB39" w14:textId="77777777" w:rsidR="00313C7A" w:rsidRPr="001B14E0" w:rsidRDefault="00313C7A" w:rsidP="00313C7A">
            <w:pPr>
              <w:tabs>
                <w:tab w:val="decimal" w:pos="462"/>
              </w:tabs>
              <w:ind w:left="-79" w:right="20"/>
              <w:jc w:val="right"/>
              <w:rPr>
                <w:rFonts w:ascii="Times New Roman" w:eastAsia="Angsana New" w:hAnsi="Times New Roman" w:cs="Times New Roman"/>
                <w:sz w:val="18"/>
                <w:szCs w:val="18"/>
              </w:rPr>
            </w:pPr>
          </w:p>
        </w:tc>
        <w:tc>
          <w:tcPr>
            <w:tcW w:w="182" w:type="dxa"/>
          </w:tcPr>
          <w:p w14:paraId="39329A4A" w14:textId="77777777" w:rsidR="00313C7A" w:rsidRPr="001B14E0" w:rsidRDefault="00313C7A" w:rsidP="00313C7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6555E7E4"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2" w:type="dxa"/>
            <w:vAlign w:val="center"/>
          </w:tcPr>
          <w:p w14:paraId="2BADFBF5" w14:textId="77777777" w:rsidR="00313C7A" w:rsidRPr="001B14E0" w:rsidRDefault="00313C7A" w:rsidP="00313C7A">
            <w:pPr>
              <w:tabs>
                <w:tab w:val="decimal" w:pos="761"/>
              </w:tabs>
              <w:ind w:left="-79" w:right="-79"/>
              <w:rPr>
                <w:rFonts w:ascii="Times New Roman" w:hAnsi="Times New Roman" w:cs="Times New Roman"/>
                <w:b/>
                <w:bCs/>
                <w:sz w:val="18"/>
                <w:szCs w:val="18"/>
              </w:rPr>
            </w:pPr>
          </w:p>
        </w:tc>
        <w:tc>
          <w:tcPr>
            <w:tcW w:w="952" w:type="dxa"/>
            <w:vAlign w:val="center"/>
          </w:tcPr>
          <w:p w14:paraId="4CA7AF95" w14:textId="77777777" w:rsidR="00313C7A" w:rsidRPr="001B14E0" w:rsidRDefault="00313C7A" w:rsidP="00313C7A">
            <w:pPr>
              <w:tabs>
                <w:tab w:val="decimal" w:pos="761"/>
              </w:tabs>
              <w:ind w:left="-79" w:right="-79"/>
              <w:rPr>
                <w:rFonts w:ascii="Times New Roman" w:eastAsia="Angsana New" w:hAnsi="Times New Roman" w:cs="Times New Roman"/>
                <w:b/>
                <w:bCs/>
                <w:sz w:val="18"/>
                <w:szCs w:val="18"/>
              </w:rPr>
            </w:pPr>
          </w:p>
        </w:tc>
        <w:tc>
          <w:tcPr>
            <w:tcW w:w="186" w:type="dxa"/>
            <w:vAlign w:val="center"/>
          </w:tcPr>
          <w:p w14:paraId="5807CF34" w14:textId="77777777" w:rsidR="00313C7A" w:rsidRPr="001B14E0" w:rsidRDefault="00313C7A" w:rsidP="00313C7A">
            <w:pPr>
              <w:pStyle w:val="Index1"/>
              <w:framePr w:wrap="around"/>
              <w:tabs>
                <w:tab w:val="decimal" w:pos="371"/>
              </w:tabs>
              <w:rPr>
                <w:rFonts w:ascii="Times New Roman" w:eastAsia="Angsana New" w:hAnsi="Times New Roman" w:cs="Times New Roman"/>
                <w:sz w:val="18"/>
                <w:szCs w:val="18"/>
              </w:rPr>
            </w:pPr>
          </w:p>
        </w:tc>
        <w:tc>
          <w:tcPr>
            <w:tcW w:w="957" w:type="dxa"/>
            <w:vAlign w:val="center"/>
          </w:tcPr>
          <w:p w14:paraId="3EA4E332" w14:textId="77777777" w:rsidR="00313C7A" w:rsidRPr="001B14E0" w:rsidRDefault="00313C7A" w:rsidP="00313C7A">
            <w:pPr>
              <w:tabs>
                <w:tab w:val="decimal" w:pos="761"/>
              </w:tabs>
              <w:ind w:left="-79" w:right="-79"/>
              <w:rPr>
                <w:rFonts w:ascii="Times New Roman" w:eastAsia="Angsana New" w:hAnsi="Times New Roman" w:cs="Times New Roman"/>
                <w:sz w:val="18"/>
                <w:szCs w:val="18"/>
              </w:rPr>
            </w:pPr>
          </w:p>
        </w:tc>
        <w:tc>
          <w:tcPr>
            <w:tcW w:w="182" w:type="dxa"/>
            <w:vAlign w:val="center"/>
          </w:tcPr>
          <w:p w14:paraId="56ACBED1" w14:textId="77777777" w:rsidR="00313C7A" w:rsidRPr="001B14E0" w:rsidRDefault="00313C7A" w:rsidP="00313C7A">
            <w:pPr>
              <w:tabs>
                <w:tab w:val="decimal" w:pos="761"/>
              </w:tabs>
              <w:ind w:left="-79" w:right="-79"/>
              <w:rPr>
                <w:rFonts w:ascii="Times New Roman" w:hAnsi="Times New Roman" w:cs="Times New Roman"/>
                <w:sz w:val="18"/>
                <w:szCs w:val="18"/>
              </w:rPr>
            </w:pPr>
          </w:p>
        </w:tc>
        <w:tc>
          <w:tcPr>
            <w:tcW w:w="943" w:type="dxa"/>
            <w:vAlign w:val="center"/>
          </w:tcPr>
          <w:p w14:paraId="3C2146F8" w14:textId="77777777" w:rsidR="00313C7A" w:rsidRPr="001B14E0" w:rsidRDefault="00313C7A" w:rsidP="00313C7A">
            <w:pPr>
              <w:tabs>
                <w:tab w:val="decimal" w:pos="761"/>
              </w:tabs>
              <w:ind w:left="-79" w:right="-79"/>
              <w:rPr>
                <w:rFonts w:ascii="Times New Roman" w:eastAsia="Angsana New" w:hAnsi="Times New Roman" w:cs="Times New Roman"/>
                <w:sz w:val="18"/>
                <w:szCs w:val="18"/>
              </w:rPr>
            </w:pPr>
          </w:p>
        </w:tc>
        <w:tc>
          <w:tcPr>
            <w:tcW w:w="182" w:type="dxa"/>
            <w:vAlign w:val="center"/>
          </w:tcPr>
          <w:p w14:paraId="63AC7946" w14:textId="77777777" w:rsidR="00313C7A" w:rsidRPr="001B14E0" w:rsidRDefault="00313C7A" w:rsidP="00313C7A">
            <w:pPr>
              <w:pStyle w:val="Index1"/>
              <w:framePr w:wrap="around"/>
              <w:tabs>
                <w:tab w:val="decimal" w:pos="577"/>
              </w:tabs>
              <w:rPr>
                <w:rFonts w:ascii="Times New Roman" w:eastAsia="Angsana New" w:hAnsi="Times New Roman" w:cs="Times New Roman"/>
                <w:sz w:val="18"/>
                <w:szCs w:val="18"/>
              </w:rPr>
            </w:pPr>
          </w:p>
        </w:tc>
        <w:tc>
          <w:tcPr>
            <w:tcW w:w="1028" w:type="dxa"/>
            <w:vAlign w:val="center"/>
          </w:tcPr>
          <w:p w14:paraId="6AB562D2" w14:textId="77777777" w:rsidR="00313C7A" w:rsidRPr="001B14E0" w:rsidRDefault="00313C7A" w:rsidP="00313C7A">
            <w:pPr>
              <w:tabs>
                <w:tab w:val="decimal" w:pos="864"/>
              </w:tabs>
              <w:ind w:left="-79" w:right="-79"/>
              <w:rPr>
                <w:rFonts w:ascii="Times New Roman" w:eastAsia="Angsana New" w:hAnsi="Times New Roman" w:cs="Times New Roman"/>
                <w:sz w:val="18"/>
                <w:szCs w:val="18"/>
              </w:rPr>
            </w:pPr>
          </w:p>
        </w:tc>
        <w:tc>
          <w:tcPr>
            <w:tcW w:w="180" w:type="dxa"/>
            <w:vAlign w:val="center"/>
          </w:tcPr>
          <w:p w14:paraId="4B9CFDD0" w14:textId="77777777" w:rsidR="00313C7A" w:rsidRPr="001B14E0" w:rsidRDefault="00313C7A" w:rsidP="00313C7A">
            <w:pPr>
              <w:tabs>
                <w:tab w:val="decimal" w:pos="837"/>
              </w:tabs>
              <w:ind w:left="-79" w:right="-79"/>
              <w:rPr>
                <w:rFonts w:ascii="Times New Roman" w:hAnsi="Times New Roman" w:cs="Times New Roman"/>
                <w:sz w:val="18"/>
                <w:szCs w:val="18"/>
              </w:rPr>
            </w:pPr>
          </w:p>
        </w:tc>
        <w:tc>
          <w:tcPr>
            <w:tcW w:w="1002" w:type="dxa"/>
            <w:vAlign w:val="center"/>
          </w:tcPr>
          <w:p w14:paraId="60C1E123" w14:textId="77777777" w:rsidR="00313C7A" w:rsidRPr="001B14E0" w:rsidRDefault="00313C7A" w:rsidP="00313C7A">
            <w:pPr>
              <w:tabs>
                <w:tab w:val="decimal" w:pos="864"/>
              </w:tabs>
              <w:ind w:left="-79" w:right="-79"/>
              <w:rPr>
                <w:rFonts w:ascii="Times New Roman" w:eastAsia="Angsana New" w:hAnsi="Times New Roman" w:cs="Times New Roman"/>
                <w:sz w:val="18"/>
                <w:szCs w:val="18"/>
              </w:rPr>
            </w:pPr>
          </w:p>
        </w:tc>
        <w:tc>
          <w:tcPr>
            <w:tcW w:w="178" w:type="dxa"/>
            <w:vAlign w:val="center"/>
          </w:tcPr>
          <w:p w14:paraId="08E6EDFC" w14:textId="77777777" w:rsidR="00313C7A" w:rsidRPr="001B14E0" w:rsidRDefault="00313C7A" w:rsidP="00313C7A">
            <w:pPr>
              <w:pStyle w:val="Index1"/>
              <w:framePr w:wrap="around"/>
              <w:tabs>
                <w:tab w:val="decimal" w:pos="577"/>
              </w:tabs>
              <w:rPr>
                <w:rFonts w:ascii="Times New Roman" w:eastAsia="Angsana New" w:hAnsi="Times New Roman" w:cs="Times New Roman"/>
                <w:sz w:val="18"/>
                <w:szCs w:val="18"/>
              </w:rPr>
            </w:pPr>
          </w:p>
        </w:tc>
        <w:tc>
          <w:tcPr>
            <w:tcW w:w="807" w:type="dxa"/>
            <w:vAlign w:val="center"/>
          </w:tcPr>
          <w:p w14:paraId="1E44901A" w14:textId="77777777" w:rsidR="00313C7A" w:rsidRPr="001B14E0" w:rsidRDefault="00313C7A" w:rsidP="00313C7A">
            <w:pPr>
              <w:tabs>
                <w:tab w:val="decimal" w:pos="638"/>
              </w:tabs>
              <w:ind w:left="-79" w:right="-79"/>
              <w:rPr>
                <w:rFonts w:ascii="Times New Roman" w:eastAsia="Angsana New" w:hAnsi="Times New Roman" w:cs="Times New Roman"/>
                <w:sz w:val="18"/>
                <w:szCs w:val="18"/>
              </w:rPr>
            </w:pPr>
          </w:p>
        </w:tc>
        <w:tc>
          <w:tcPr>
            <w:tcW w:w="182" w:type="dxa"/>
            <w:vAlign w:val="center"/>
          </w:tcPr>
          <w:p w14:paraId="4758E7B9" w14:textId="77777777" w:rsidR="00313C7A" w:rsidRPr="001B14E0" w:rsidRDefault="00313C7A" w:rsidP="00313C7A">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vAlign w:val="center"/>
          </w:tcPr>
          <w:p w14:paraId="38BE797A" w14:textId="77777777" w:rsidR="00313C7A" w:rsidRPr="001B14E0" w:rsidRDefault="00313C7A" w:rsidP="00313C7A">
            <w:pPr>
              <w:tabs>
                <w:tab w:val="decimal" w:pos="638"/>
              </w:tabs>
              <w:ind w:left="-79" w:right="-79"/>
              <w:rPr>
                <w:rFonts w:ascii="Times New Roman" w:eastAsia="Angsana New" w:hAnsi="Times New Roman" w:cs="Times New Roman"/>
                <w:sz w:val="18"/>
                <w:szCs w:val="18"/>
              </w:rPr>
            </w:pPr>
          </w:p>
        </w:tc>
      </w:tr>
      <w:tr w:rsidR="006668DD" w14:paraId="4B1A279B" w14:textId="77777777" w:rsidTr="00222430">
        <w:trPr>
          <w:cantSplit/>
          <w:trHeight w:val="70"/>
        </w:trPr>
        <w:tc>
          <w:tcPr>
            <w:tcW w:w="2160" w:type="dxa"/>
            <w:vAlign w:val="center"/>
            <w:hideMark/>
          </w:tcPr>
          <w:p w14:paraId="06A124F8" w14:textId="255D4860" w:rsidR="006668DD" w:rsidRPr="001B14E0" w:rsidRDefault="006668DD" w:rsidP="006668DD">
            <w:pPr>
              <w:rPr>
                <w:rFonts w:ascii="Times New Roman" w:hAnsi="Times New Roman" w:cs="Times New Roman"/>
                <w:sz w:val="18"/>
                <w:szCs w:val="18"/>
                <w:lang w:val="en-US"/>
              </w:rPr>
            </w:pPr>
            <w:r>
              <w:rPr>
                <w:rFonts w:ascii="Times New Roman" w:hAnsi="Times New Roman" w:cs="Times New Roman"/>
                <w:sz w:val="18"/>
                <w:szCs w:val="18"/>
                <w:lang w:val="en-US"/>
              </w:rPr>
              <w:t xml:space="preserve">   </w:t>
            </w:r>
            <w:r w:rsidRPr="009F40D5">
              <w:rPr>
                <w:rFonts w:ascii="Times New Roman" w:hAnsi="Times New Roman" w:cs="Times New Roman"/>
                <w:sz w:val="18"/>
                <w:szCs w:val="18"/>
                <w:lang w:val="en-US"/>
              </w:rPr>
              <w:t>Co., Ltd.</w:t>
            </w:r>
          </w:p>
        </w:tc>
        <w:tc>
          <w:tcPr>
            <w:tcW w:w="688" w:type="dxa"/>
          </w:tcPr>
          <w:p w14:paraId="6F13F577" w14:textId="0FE54810" w:rsidR="006668DD" w:rsidRPr="001B14E0" w:rsidRDefault="006668DD" w:rsidP="006668DD">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51.0</w:t>
            </w:r>
          </w:p>
        </w:tc>
        <w:tc>
          <w:tcPr>
            <w:tcW w:w="178" w:type="dxa"/>
          </w:tcPr>
          <w:p w14:paraId="6BBCB8FC" w14:textId="77777777" w:rsidR="006668DD" w:rsidRPr="001B14E0" w:rsidRDefault="006668DD" w:rsidP="006668DD">
            <w:pPr>
              <w:pStyle w:val="zreportaddinfo"/>
              <w:framePr w:wrap="auto" w:hAnchor="text" w:xAlign="left" w:yAlign="inline"/>
              <w:spacing w:line="240" w:lineRule="atLeast"/>
              <w:ind w:left="-79" w:right="-75"/>
              <w:jc w:val="left"/>
              <w:rPr>
                <w:sz w:val="18"/>
                <w:szCs w:val="18"/>
              </w:rPr>
            </w:pPr>
          </w:p>
        </w:tc>
        <w:tc>
          <w:tcPr>
            <w:tcW w:w="720" w:type="dxa"/>
            <w:hideMark/>
          </w:tcPr>
          <w:p w14:paraId="421184F9" w14:textId="3F2A4B9C" w:rsidR="006668DD" w:rsidRPr="001B14E0" w:rsidRDefault="006668DD" w:rsidP="006668DD">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51.0</w:t>
            </w:r>
          </w:p>
        </w:tc>
        <w:tc>
          <w:tcPr>
            <w:tcW w:w="181" w:type="dxa"/>
          </w:tcPr>
          <w:p w14:paraId="35270DD0" w14:textId="77777777" w:rsidR="006668DD" w:rsidRPr="001B14E0" w:rsidRDefault="006668DD" w:rsidP="006668DD">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649B7BC" w14:textId="552AB443" w:rsidR="006668DD" w:rsidRPr="001B14E0" w:rsidRDefault="006668DD" w:rsidP="006668DD">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400</w:t>
            </w:r>
          </w:p>
        </w:tc>
        <w:tc>
          <w:tcPr>
            <w:tcW w:w="183" w:type="dxa"/>
          </w:tcPr>
          <w:p w14:paraId="451A729A" w14:textId="77777777" w:rsidR="006668DD" w:rsidRPr="001B14E0" w:rsidRDefault="006668DD" w:rsidP="006668DD">
            <w:pPr>
              <w:tabs>
                <w:tab w:val="decimal" w:pos="761"/>
              </w:tabs>
              <w:ind w:left="-79" w:right="-79"/>
              <w:rPr>
                <w:rFonts w:ascii="Times New Roman" w:hAnsi="Times New Roman" w:cs="Times New Roman"/>
                <w:sz w:val="18"/>
                <w:szCs w:val="18"/>
              </w:rPr>
            </w:pPr>
          </w:p>
        </w:tc>
        <w:tc>
          <w:tcPr>
            <w:tcW w:w="913" w:type="dxa"/>
            <w:hideMark/>
          </w:tcPr>
          <w:p w14:paraId="22AB467A" w14:textId="60B099CC" w:rsidR="006668DD" w:rsidRPr="001B14E0" w:rsidRDefault="006668DD" w:rsidP="006668DD">
            <w:pPr>
              <w:tabs>
                <w:tab w:val="decimal" w:pos="462"/>
                <w:tab w:val="decimal" w:pos="732"/>
              </w:tabs>
              <w:ind w:left="-79" w:right="20"/>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400</w:t>
            </w:r>
          </w:p>
        </w:tc>
        <w:tc>
          <w:tcPr>
            <w:tcW w:w="182" w:type="dxa"/>
          </w:tcPr>
          <w:p w14:paraId="1FBB8991" w14:textId="77777777" w:rsidR="006668DD" w:rsidRPr="001B14E0" w:rsidRDefault="006668DD" w:rsidP="006668DD">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789951F2" w14:textId="0FA3E59A" w:rsidR="006668DD" w:rsidRPr="001B14E0" w:rsidRDefault="006668DD" w:rsidP="006668DD">
            <w:pPr>
              <w:tabs>
                <w:tab w:val="decimal" w:pos="761"/>
              </w:tabs>
              <w:ind w:left="-79" w:right="-79"/>
              <w:rPr>
                <w:rFonts w:ascii="Times New Roman" w:eastAsia="Angsana New" w:hAnsi="Times New Roman" w:cs="Times New Roman"/>
                <w:sz w:val="18"/>
                <w:szCs w:val="18"/>
              </w:rPr>
            </w:pPr>
            <w:r w:rsidRPr="003D4BFC">
              <w:rPr>
                <w:rFonts w:ascii="Times New Roman" w:eastAsia="Angsana New" w:hAnsi="Times New Roman" w:cs="Times New Roman"/>
                <w:sz w:val="18"/>
                <w:szCs w:val="18"/>
              </w:rPr>
              <w:t>204</w:t>
            </w:r>
          </w:p>
        </w:tc>
        <w:tc>
          <w:tcPr>
            <w:tcW w:w="182" w:type="dxa"/>
            <w:vAlign w:val="center"/>
          </w:tcPr>
          <w:p w14:paraId="2CE99BB0" w14:textId="77777777" w:rsidR="006668DD" w:rsidRPr="001B14E0" w:rsidRDefault="006668DD" w:rsidP="006668DD">
            <w:pPr>
              <w:tabs>
                <w:tab w:val="decimal" w:pos="761"/>
              </w:tabs>
              <w:ind w:left="-79" w:right="-79"/>
              <w:rPr>
                <w:rFonts w:ascii="Times New Roman" w:hAnsi="Times New Roman" w:cs="Times New Roman"/>
                <w:b/>
                <w:bCs/>
                <w:sz w:val="18"/>
                <w:szCs w:val="18"/>
              </w:rPr>
            </w:pPr>
          </w:p>
        </w:tc>
        <w:tc>
          <w:tcPr>
            <w:tcW w:w="952" w:type="dxa"/>
            <w:vAlign w:val="center"/>
            <w:hideMark/>
          </w:tcPr>
          <w:p w14:paraId="190682A3" w14:textId="5365B043" w:rsidR="006668DD" w:rsidRPr="001B14E0" w:rsidRDefault="006668DD" w:rsidP="006668DD">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204</w:t>
            </w:r>
          </w:p>
        </w:tc>
        <w:tc>
          <w:tcPr>
            <w:tcW w:w="186" w:type="dxa"/>
          </w:tcPr>
          <w:p w14:paraId="29CE5692" w14:textId="77777777" w:rsidR="006668DD" w:rsidRPr="001B14E0" w:rsidRDefault="006668DD" w:rsidP="006668DD">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Pr>
          <w:p w14:paraId="6BDBF115" w14:textId="39C3E740" w:rsidR="006668DD" w:rsidRPr="001B14E0" w:rsidRDefault="00705F84" w:rsidP="006668DD">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34</w:t>
            </w:r>
          </w:p>
        </w:tc>
        <w:tc>
          <w:tcPr>
            <w:tcW w:w="182" w:type="dxa"/>
          </w:tcPr>
          <w:p w14:paraId="6FBCAEDC" w14:textId="77777777" w:rsidR="006668DD" w:rsidRPr="001B14E0" w:rsidRDefault="006668DD" w:rsidP="006668DD">
            <w:pPr>
              <w:tabs>
                <w:tab w:val="decimal" w:pos="761"/>
              </w:tabs>
              <w:ind w:left="-79" w:right="-79"/>
              <w:rPr>
                <w:rFonts w:ascii="Times New Roman" w:hAnsi="Times New Roman" w:cs="Times New Roman"/>
                <w:b/>
                <w:bCs/>
                <w:sz w:val="18"/>
                <w:szCs w:val="18"/>
              </w:rPr>
            </w:pPr>
          </w:p>
        </w:tc>
        <w:tc>
          <w:tcPr>
            <w:tcW w:w="943" w:type="dxa"/>
            <w:hideMark/>
          </w:tcPr>
          <w:p w14:paraId="348D0E0E" w14:textId="4FD95A57" w:rsidR="006668DD" w:rsidRPr="001B14E0" w:rsidRDefault="006668DD" w:rsidP="006668DD">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76</w:t>
            </w:r>
          </w:p>
        </w:tc>
        <w:tc>
          <w:tcPr>
            <w:tcW w:w="182" w:type="dxa"/>
          </w:tcPr>
          <w:p w14:paraId="22610ABA" w14:textId="77777777" w:rsidR="006668DD" w:rsidRPr="001B14E0" w:rsidRDefault="006668DD" w:rsidP="006668DD">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7FE53AA9" w14:textId="00D7A27C" w:rsidR="006668DD" w:rsidRPr="001B14E0" w:rsidRDefault="006668DD" w:rsidP="006668DD">
            <w:pPr>
              <w:tabs>
                <w:tab w:val="decimal" w:pos="600"/>
              </w:tabs>
              <w:ind w:left="-79" w:right="-75"/>
              <w:rPr>
                <w:rFonts w:ascii="Times New Roman" w:eastAsia="Angsana New" w:hAnsi="Times New Roman" w:cs="Times New Roman"/>
                <w:sz w:val="18"/>
                <w:szCs w:val="18"/>
                <w:lang w:val="en-US"/>
              </w:rPr>
            </w:pPr>
            <w:r w:rsidRPr="001B14E0">
              <w:rPr>
                <w:rFonts w:ascii="Times New Roman" w:eastAsia="Angsana New" w:hAnsi="Times New Roman" w:cs="Times New Roman"/>
                <w:sz w:val="18"/>
                <w:szCs w:val="18"/>
              </w:rPr>
              <w:t>-</w:t>
            </w:r>
          </w:p>
        </w:tc>
        <w:tc>
          <w:tcPr>
            <w:tcW w:w="180" w:type="dxa"/>
          </w:tcPr>
          <w:p w14:paraId="18087556" w14:textId="77777777" w:rsidR="006668DD" w:rsidRPr="001B14E0" w:rsidRDefault="006668DD" w:rsidP="006668DD">
            <w:pPr>
              <w:tabs>
                <w:tab w:val="decimal" w:pos="837"/>
              </w:tabs>
              <w:ind w:left="-79" w:right="-79"/>
              <w:rPr>
                <w:rFonts w:ascii="Times New Roman" w:hAnsi="Times New Roman" w:cs="Times New Roman"/>
                <w:b/>
                <w:bCs/>
                <w:sz w:val="18"/>
                <w:szCs w:val="18"/>
                <w:cs/>
              </w:rPr>
            </w:pPr>
          </w:p>
        </w:tc>
        <w:tc>
          <w:tcPr>
            <w:tcW w:w="1002" w:type="dxa"/>
            <w:hideMark/>
          </w:tcPr>
          <w:p w14:paraId="178A152C" w14:textId="77777777" w:rsidR="006668DD" w:rsidRPr="001B14E0" w:rsidRDefault="006668DD" w:rsidP="006668DD">
            <w:pPr>
              <w:tabs>
                <w:tab w:val="decimal" w:pos="518"/>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78" w:type="dxa"/>
          </w:tcPr>
          <w:p w14:paraId="275B03EA" w14:textId="77777777" w:rsidR="006668DD" w:rsidRPr="001B14E0" w:rsidRDefault="006668DD" w:rsidP="006668DD">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Pr>
          <w:p w14:paraId="69B1F40F" w14:textId="6015622A" w:rsidR="006668DD" w:rsidRPr="00662A45" w:rsidRDefault="006668DD" w:rsidP="006668DD">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c>
          <w:tcPr>
            <w:tcW w:w="182" w:type="dxa"/>
          </w:tcPr>
          <w:p w14:paraId="6AECCB4C" w14:textId="77777777" w:rsidR="006668DD" w:rsidRPr="001B14E0" w:rsidRDefault="006668DD" w:rsidP="006668DD">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hideMark/>
          </w:tcPr>
          <w:p w14:paraId="19401960" w14:textId="77777777" w:rsidR="006668DD" w:rsidRPr="00662A45" w:rsidRDefault="006668DD" w:rsidP="006668DD">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r>
      <w:tr w:rsidR="006668DD" w14:paraId="0707966E" w14:textId="77777777" w:rsidTr="0027265D">
        <w:trPr>
          <w:cantSplit/>
          <w:trHeight w:val="70"/>
        </w:trPr>
        <w:tc>
          <w:tcPr>
            <w:tcW w:w="2160" w:type="dxa"/>
            <w:vAlign w:val="center"/>
            <w:hideMark/>
          </w:tcPr>
          <w:p w14:paraId="456E33D5" w14:textId="77777777" w:rsidR="006668DD" w:rsidRPr="001B14E0" w:rsidRDefault="006668DD" w:rsidP="006668DD">
            <w:pPr>
              <w:rPr>
                <w:rFonts w:ascii="Times New Roman" w:hAnsi="Times New Roman" w:cs="Times New Roman"/>
                <w:sz w:val="18"/>
                <w:szCs w:val="18"/>
                <w:lang w:val="en-US"/>
              </w:rPr>
            </w:pPr>
            <w:r w:rsidRPr="001B14E0">
              <w:rPr>
                <w:rFonts w:ascii="Times New Roman" w:hAnsi="Times New Roman" w:cs="Times New Roman"/>
                <w:sz w:val="18"/>
                <w:szCs w:val="18"/>
                <w:lang w:val="en-US"/>
              </w:rPr>
              <w:t>Synergistic Property</w:t>
            </w:r>
          </w:p>
        </w:tc>
        <w:tc>
          <w:tcPr>
            <w:tcW w:w="688" w:type="dxa"/>
          </w:tcPr>
          <w:p w14:paraId="2FC75A02" w14:textId="77777777" w:rsidR="006668DD" w:rsidRPr="001B14E0" w:rsidRDefault="006668DD" w:rsidP="006668DD">
            <w:pPr>
              <w:tabs>
                <w:tab w:val="decimal" w:pos="345"/>
              </w:tabs>
              <w:ind w:left="-79" w:right="-75"/>
              <w:rPr>
                <w:rFonts w:ascii="Times New Roman" w:eastAsia="Angsana New" w:hAnsi="Times New Roman" w:cs="Times New Roman"/>
                <w:sz w:val="18"/>
                <w:szCs w:val="18"/>
              </w:rPr>
            </w:pPr>
          </w:p>
        </w:tc>
        <w:tc>
          <w:tcPr>
            <w:tcW w:w="178" w:type="dxa"/>
          </w:tcPr>
          <w:p w14:paraId="0DD4BA39" w14:textId="77777777" w:rsidR="006668DD" w:rsidRPr="001B14E0" w:rsidRDefault="006668DD" w:rsidP="006668DD">
            <w:pPr>
              <w:pStyle w:val="zreportaddinfo"/>
              <w:framePr w:wrap="auto" w:hAnchor="text" w:xAlign="left" w:yAlign="inline"/>
              <w:spacing w:line="240" w:lineRule="atLeast"/>
              <w:ind w:left="-79" w:right="-75"/>
              <w:jc w:val="left"/>
              <w:rPr>
                <w:sz w:val="18"/>
                <w:szCs w:val="18"/>
              </w:rPr>
            </w:pPr>
          </w:p>
        </w:tc>
        <w:tc>
          <w:tcPr>
            <w:tcW w:w="720" w:type="dxa"/>
          </w:tcPr>
          <w:p w14:paraId="34F8D8BA" w14:textId="77777777" w:rsidR="006668DD" w:rsidRPr="001B14E0" w:rsidRDefault="006668DD" w:rsidP="006668DD">
            <w:pPr>
              <w:tabs>
                <w:tab w:val="decimal" w:pos="345"/>
              </w:tabs>
              <w:ind w:left="-79" w:right="-75"/>
              <w:rPr>
                <w:rFonts w:ascii="Times New Roman" w:eastAsia="Angsana New" w:hAnsi="Times New Roman" w:cs="Times New Roman"/>
                <w:sz w:val="18"/>
                <w:szCs w:val="18"/>
              </w:rPr>
            </w:pPr>
          </w:p>
        </w:tc>
        <w:tc>
          <w:tcPr>
            <w:tcW w:w="181" w:type="dxa"/>
          </w:tcPr>
          <w:p w14:paraId="499F1E01" w14:textId="77777777" w:rsidR="006668DD" w:rsidRPr="001B14E0" w:rsidRDefault="006668DD" w:rsidP="006668DD">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784EDC4F" w14:textId="77777777" w:rsidR="006668DD" w:rsidRPr="001B14E0" w:rsidRDefault="006668DD" w:rsidP="006668DD">
            <w:pPr>
              <w:tabs>
                <w:tab w:val="decimal" w:pos="761"/>
              </w:tabs>
              <w:ind w:left="-79" w:right="-79"/>
              <w:rPr>
                <w:rFonts w:ascii="Times New Roman" w:eastAsia="Angsana New" w:hAnsi="Times New Roman" w:cs="Times New Roman"/>
                <w:sz w:val="18"/>
                <w:szCs w:val="18"/>
              </w:rPr>
            </w:pPr>
          </w:p>
        </w:tc>
        <w:tc>
          <w:tcPr>
            <w:tcW w:w="183" w:type="dxa"/>
          </w:tcPr>
          <w:p w14:paraId="0466BBA3" w14:textId="77777777" w:rsidR="006668DD" w:rsidRPr="001B14E0" w:rsidRDefault="006668DD" w:rsidP="006668DD">
            <w:pPr>
              <w:tabs>
                <w:tab w:val="decimal" w:pos="761"/>
              </w:tabs>
              <w:ind w:left="-79" w:right="-79"/>
              <w:rPr>
                <w:rFonts w:ascii="Times New Roman" w:hAnsi="Times New Roman" w:cs="Times New Roman"/>
                <w:sz w:val="18"/>
                <w:szCs w:val="18"/>
              </w:rPr>
            </w:pPr>
          </w:p>
        </w:tc>
        <w:tc>
          <w:tcPr>
            <w:tcW w:w="913" w:type="dxa"/>
          </w:tcPr>
          <w:p w14:paraId="74391648" w14:textId="77777777" w:rsidR="006668DD" w:rsidRPr="001B14E0" w:rsidRDefault="006668DD" w:rsidP="006668DD">
            <w:pPr>
              <w:tabs>
                <w:tab w:val="decimal" w:pos="462"/>
                <w:tab w:val="decimal" w:pos="732"/>
              </w:tabs>
              <w:ind w:left="-79" w:right="20"/>
              <w:jc w:val="right"/>
              <w:rPr>
                <w:rFonts w:ascii="Times New Roman" w:eastAsia="Angsana New" w:hAnsi="Times New Roman" w:cs="Times New Roman"/>
                <w:sz w:val="18"/>
                <w:szCs w:val="18"/>
              </w:rPr>
            </w:pPr>
          </w:p>
        </w:tc>
        <w:tc>
          <w:tcPr>
            <w:tcW w:w="182" w:type="dxa"/>
          </w:tcPr>
          <w:p w14:paraId="4D18BF97" w14:textId="77777777" w:rsidR="006668DD" w:rsidRPr="001B14E0" w:rsidRDefault="006668DD" w:rsidP="006668DD">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497AF260" w14:textId="77777777" w:rsidR="006668DD" w:rsidRPr="001B14E0" w:rsidRDefault="006668DD" w:rsidP="006668DD">
            <w:pPr>
              <w:tabs>
                <w:tab w:val="decimal" w:pos="761"/>
              </w:tabs>
              <w:ind w:left="-79" w:right="-79"/>
              <w:rPr>
                <w:rFonts w:ascii="Times New Roman" w:eastAsia="Angsana New" w:hAnsi="Times New Roman" w:cs="Times New Roman"/>
                <w:sz w:val="18"/>
                <w:szCs w:val="18"/>
              </w:rPr>
            </w:pPr>
          </w:p>
        </w:tc>
        <w:tc>
          <w:tcPr>
            <w:tcW w:w="182" w:type="dxa"/>
            <w:vAlign w:val="center"/>
          </w:tcPr>
          <w:p w14:paraId="0CB123A5" w14:textId="77777777" w:rsidR="006668DD" w:rsidRPr="001B14E0" w:rsidRDefault="006668DD" w:rsidP="006668DD">
            <w:pPr>
              <w:tabs>
                <w:tab w:val="decimal" w:pos="761"/>
              </w:tabs>
              <w:ind w:left="-79" w:right="-79"/>
              <w:rPr>
                <w:rFonts w:ascii="Times New Roman" w:hAnsi="Times New Roman" w:cs="Times New Roman"/>
                <w:b/>
                <w:bCs/>
                <w:sz w:val="18"/>
                <w:szCs w:val="18"/>
              </w:rPr>
            </w:pPr>
          </w:p>
        </w:tc>
        <w:tc>
          <w:tcPr>
            <w:tcW w:w="952" w:type="dxa"/>
            <w:vAlign w:val="center"/>
          </w:tcPr>
          <w:p w14:paraId="02B13175" w14:textId="77777777" w:rsidR="006668DD" w:rsidRPr="001B14E0" w:rsidRDefault="006668DD" w:rsidP="006668DD">
            <w:pPr>
              <w:tabs>
                <w:tab w:val="decimal" w:pos="761"/>
              </w:tabs>
              <w:ind w:left="-79" w:right="-79"/>
              <w:rPr>
                <w:rFonts w:ascii="Times New Roman" w:eastAsia="Angsana New" w:hAnsi="Times New Roman" w:cs="Times New Roman"/>
                <w:sz w:val="18"/>
                <w:szCs w:val="18"/>
              </w:rPr>
            </w:pPr>
          </w:p>
        </w:tc>
        <w:tc>
          <w:tcPr>
            <w:tcW w:w="186" w:type="dxa"/>
            <w:vAlign w:val="center"/>
          </w:tcPr>
          <w:p w14:paraId="62C3180A" w14:textId="77777777" w:rsidR="006668DD" w:rsidRPr="001B14E0" w:rsidRDefault="006668DD" w:rsidP="006668DD">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vAlign w:val="center"/>
          </w:tcPr>
          <w:p w14:paraId="717E1CDC" w14:textId="77777777" w:rsidR="006668DD" w:rsidRPr="001B14E0" w:rsidRDefault="006668DD" w:rsidP="006668DD">
            <w:pPr>
              <w:tabs>
                <w:tab w:val="decimal" w:pos="761"/>
              </w:tabs>
              <w:ind w:left="-79" w:right="-79"/>
              <w:rPr>
                <w:rFonts w:ascii="Times New Roman" w:eastAsia="Angsana New" w:hAnsi="Times New Roman" w:cs="Times New Roman"/>
                <w:sz w:val="18"/>
                <w:szCs w:val="18"/>
              </w:rPr>
            </w:pPr>
          </w:p>
        </w:tc>
        <w:tc>
          <w:tcPr>
            <w:tcW w:w="182" w:type="dxa"/>
            <w:vAlign w:val="center"/>
          </w:tcPr>
          <w:p w14:paraId="0E2623FA" w14:textId="77777777" w:rsidR="006668DD" w:rsidRPr="001B14E0" w:rsidRDefault="006668DD" w:rsidP="006668DD">
            <w:pPr>
              <w:tabs>
                <w:tab w:val="decimal" w:pos="761"/>
              </w:tabs>
              <w:ind w:left="-79" w:right="-79"/>
              <w:rPr>
                <w:rFonts w:ascii="Times New Roman" w:hAnsi="Times New Roman" w:cs="Times New Roman"/>
                <w:sz w:val="18"/>
                <w:szCs w:val="18"/>
              </w:rPr>
            </w:pPr>
          </w:p>
        </w:tc>
        <w:tc>
          <w:tcPr>
            <w:tcW w:w="943" w:type="dxa"/>
            <w:vAlign w:val="center"/>
          </w:tcPr>
          <w:p w14:paraId="683EF1A1" w14:textId="77777777" w:rsidR="006668DD" w:rsidRPr="001B14E0" w:rsidRDefault="006668DD" w:rsidP="006668DD">
            <w:pPr>
              <w:tabs>
                <w:tab w:val="decimal" w:pos="761"/>
              </w:tabs>
              <w:ind w:left="-79" w:right="-79"/>
              <w:rPr>
                <w:rFonts w:ascii="Times New Roman" w:eastAsia="Angsana New" w:hAnsi="Times New Roman" w:cs="Times New Roman"/>
                <w:sz w:val="18"/>
                <w:szCs w:val="18"/>
              </w:rPr>
            </w:pPr>
          </w:p>
        </w:tc>
        <w:tc>
          <w:tcPr>
            <w:tcW w:w="182" w:type="dxa"/>
            <w:vAlign w:val="center"/>
          </w:tcPr>
          <w:p w14:paraId="51C89616" w14:textId="77777777" w:rsidR="006668DD" w:rsidRPr="001B14E0" w:rsidRDefault="006668DD" w:rsidP="006668DD">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vAlign w:val="center"/>
          </w:tcPr>
          <w:p w14:paraId="1732B9B7" w14:textId="77777777" w:rsidR="006668DD" w:rsidRPr="001B14E0" w:rsidRDefault="006668DD" w:rsidP="006668DD">
            <w:pPr>
              <w:tabs>
                <w:tab w:val="decimal" w:pos="864"/>
              </w:tabs>
              <w:ind w:left="-79" w:right="-79"/>
              <w:rPr>
                <w:rFonts w:ascii="Times New Roman" w:eastAsia="Angsana New" w:hAnsi="Times New Roman" w:cs="Times New Roman"/>
                <w:sz w:val="18"/>
                <w:szCs w:val="18"/>
              </w:rPr>
            </w:pPr>
          </w:p>
        </w:tc>
        <w:tc>
          <w:tcPr>
            <w:tcW w:w="180" w:type="dxa"/>
            <w:vAlign w:val="center"/>
          </w:tcPr>
          <w:p w14:paraId="100B4E4A" w14:textId="77777777" w:rsidR="006668DD" w:rsidRPr="001B14E0" w:rsidRDefault="006668DD" w:rsidP="006668DD">
            <w:pPr>
              <w:tabs>
                <w:tab w:val="decimal" w:pos="837"/>
              </w:tabs>
              <w:ind w:left="-79" w:right="-79"/>
              <w:rPr>
                <w:rFonts w:ascii="Times New Roman" w:hAnsi="Times New Roman" w:cs="Times New Roman"/>
                <w:sz w:val="18"/>
                <w:szCs w:val="18"/>
              </w:rPr>
            </w:pPr>
          </w:p>
        </w:tc>
        <w:tc>
          <w:tcPr>
            <w:tcW w:w="1002" w:type="dxa"/>
            <w:vAlign w:val="center"/>
          </w:tcPr>
          <w:p w14:paraId="1CC73830" w14:textId="77777777" w:rsidR="006668DD" w:rsidRPr="001B14E0" w:rsidRDefault="006668DD" w:rsidP="006668DD">
            <w:pPr>
              <w:tabs>
                <w:tab w:val="decimal" w:pos="864"/>
              </w:tabs>
              <w:ind w:left="-79" w:right="-79"/>
              <w:rPr>
                <w:rFonts w:ascii="Times New Roman" w:eastAsia="Angsana New" w:hAnsi="Times New Roman" w:cs="Times New Roman"/>
                <w:sz w:val="18"/>
                <w:szCs w:val="18"/>
              </w:rPr>
            </w:pPr>
          </w:p>
        </w:tc>
        <w:tc>
          <w:tcPr>
            <w:tcW w:w="178" w:type="dxa"/>
            <w:vAlign w:val="center"/>
          </w:tcPr>
          <w:p w14:paraId="21C351F8" w14:textId="77777777" w:rsidR="006668DD" w:rsidRPr="001B14E0" w:rsidRDefault="006668DD" w:rsidP="006668DD">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5D2C6A56" w14:textId="77777777" w:rsidR="006668DD" w:rsidRPr="00662A45" w:rsidRDefault="006668DD" w:rsidP="006668DD">
            <w:pPr>
              <w:tabs>
                <w:tab w:val="decimal" w:pos="370"/>
              </w:tabs>
              <w:ind w:left="-79" w:right="-75"/>
              <w:rPr>
                <w:rFonts w:ascii="Times New Roman" w:hAnsi="Times New Roman" w:cs="Times New Roman"/>
                <w:sz w:val="18"/>
                <w:szCs w:val="18"/>
              </w:rPr>
            </w:pPr>
          </w:p>
        </w:tc>
        <w:tc>
          <w:tcPr>
            <w:tcW w:w="182" w:type="dxa"/>
            <w:vAlign w:val="center"/>
          </w:tcPr>
          <w:p w14:paraId="0BF85DE1" w14:textId="77777777" w:rsidR="006668DD" w:rsidRPr="001B14E0" w:rsidRDefault="006668DD" w:rsidP="006668DD">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tcPr>
          <w:p w14:paraId="52364526" w14:textId="77777777" w:rsidR="006668DD" w:rsidRPr="00662A45" w:rsidRDefault="006668DD" w:rsidP="006668DD">
            <w:pPr>
              <w:tabs>
                <w:tab w:val="decimal" w:pos="370"/>
              </w:tabs>
              <w:ind w:left="-79" w:right="-75"/>
              <w:rPr>
                <w:rFonts w:ascii="Times New Roman" w:hAnsi="Times New Roman" w:cs="Times New Roman"/>
                <w:sz w:val="18"/>
                <w:szCs w:val="18"/>
              </w:rPr>
            </w:pPr>
          </w:p>
        </w:tc>
      </w:tr>
      <w:tr w:rsidR="006668DD" w14:paraId="3D5D1FB6" w14:textId="77777777" w:rsidTr="00222430">
        <w:trPr>
          <w:cantSplit/>
          <w:trHeight w:val="70"/>
        </w:trPr>
        <w:tc>
          <w:tcPr>
            <w:tcW w:w="2160" w:type="dxa"/>
            <w:vAlign w:val="center"/>
            <w:hideMark/>
          </w:tcPr>
          <w:p w14:paraId="4922A259" w14:textId="77777777" w:rsidR="006668DD" w:rsidRPr="001B14E0" w:rsidRDefault="006668DD" w:rsidP="006668DD">
            <w:pPr>
              <w:rPr>
                <w:rFonts w:ascii="Times New Roman" w:hAnsi="Times New Roman" w:cs="Times New Roman"/>
                <w:sz w:val="18"/>
                <w:szCs w:val="18"/>
                <w:lang w:val="en-US"/>
              </w:rPr>
            </w:pPr>
            <w:r w:rsidRPr="001B14E0">
              <w:rPr>
                <w:rFonts w:ascii="Times New Roman" w:hAnsi="Times New Roman" w:cs="Times New Roman"/>
                <w:sz w:val="18"/>
                <w:szCs w:val="18"/>
                <w:lang w:val="en-US"/>
              </w:rPr>
              <w:t xml:space="preserve">   Development Co., Ltd.</w:t>
            </w:r>
          </w:p>
        </w:tc>
        <w:tc>
          <w:tcPr>
            <w:tcW w:w="688" w:type="dxa"/>
          </w:tcPr>
          <w:p w14:paraId="50BB0680" w14:textId="6A0A5451" w:rsidR="006668DD" w:rsidRPr="001B14E0" w:rsidRDefault="006668DD" w:rsidP="006668DD">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50.0</w:t>
            </w:r>
          </w:p>
        </w:tc>
        <w:tc>
          <w:tcPr>
            <w:tcW w:w="178" w:type="dxa"/>
          </w:tcPr>
          <w:p w14:paraId="31F531FF" w14:textId="77777777" w:rsidR="006668DD" w:rsidRPr="001B14E0" w:rsidRDefault="006668DD" w:rsidP="006668DD">
            <w:pPr>
              <w:pStyle w:val="zreportaddinfo"/>
              <w:framePr w:wrap="auto" w:hAnchor="text" w:xAlign="left" w:yAlign="inline"/>
              <w:spacing w:line="240" w:lineRule="atLeast"/>
              <w:ind w:left="-79" w:right="-75"/>
              <w:jc w:val="left"/>
              <w:rPr>
                <w:sz w:val="18"/>
                <w:szCs w:val="18"/>
              </w:rPr>
            </w:pPr>
          </w:p>
        </w:tc>
        <w:tc>
          <w:tcPr>
            <w:tcW w:w="720" w:type="dxa"/>
            <w:hideMark/>
          </w:tcPr>
          <w:p w14:paraId="268BC0C8" w14:textId="206AB1E4" w:rsidR="006668DD" w:rsidRPr="001B14E0" w:rsidRDefault="006668DD" w:rsidP="006668DD">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50.0</w:t>
            </w:r>
          </w:p>
        </w:tc>
        <w:tc>
          <w:tcPr>
            <w:tcW w:w="181" w:type="dxa"/>
          </w:tcPr>
          <w:p w14:paraId="5A6F7486" w14:textId="77777777" w:rsidR="006668DD" w:rsidRPr="001B14E0" w:rsidRDefault="006668DD" w:rsidP="006668DD">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00D6178B" w14:textId="625259C9" w:rsidR="006668DD" w:rsidRPr="001B14E0" w:rsidRDefault="006668DD" w:rsidP="006668DD">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465</w:t>
            </w:r>
          </w:p>
        </w:tc>
        <w:tc>
          <w:tcPr>
            <w:tcW w:w="183" w:type="dxa"/>
          </w:tcPr>
          <w:p w14:paraId="3051E153" w14:textId="77777777" w:rsidR="006668DD" w:rsidRPr="001B14E0" w:rsidRDefault="006668DD" w:rsidP="006668DD">
            <w:pPr>
              <w:tabs>
                <w:tab w:val="decimal" w:pos="761"/>
              </w:tabs>
              <w:ind w:left="-79" w:right="-79"/>
              <w:rPr>
                <w:rFonts w:ascii="Times New Roman" w:hAnsi="Times New Roman" w:cs="Times New Roman"/>
                <w:sz w:val="18"/>
                <w:szCs w:val="18"/>
              </w:rPr>
            </w:pPr>
          </w:p>
        </w:tc>
        <w:tc>
          <w:tcPr>
            <w:tcW w:w="913" w:type="dxa"/>
            <w:hideMark/>
          </w:tcPr>
          <w:p w14:paraId="503DFEF9" w14:textId="6186F8A4" w:rsidR="006668DD" w:rsidRPr="001B14E0" w:rsidRDefault="006668DD" w:rsidP="006668DD">
            <w:pPr>
              <w:tabs>
                <w:tab w:val="decimal" w:pos="462"/>
                <w:tab w:val="decimal" w:pos="732"/>
              </w:tabs>
              <w:ind w:left="-79" w:right="20"/>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465</w:t>
            </w:r>
          </w:p>
        </w:tc>
        <w:tc>
          <w:tcPr>
            <w:tcW w:w="182" w:type="dxa"/>
          </w:tcPr>
          <w:p w14:paraId="756B8948" w14:textId="77777777" w:rsidR="006668DD" w:rsidRPr="001B14E0" w:rsidRDefault="006668DD" w:rsidP="006668DD">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397E8A30" w14:textId="66C7F213" w:rsidR="006668DD" w:rsidRPr="001B14E0" w:rsidRDefault="006668DD" w:rsidP="006668DD">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23</w:t>
            </w:r>
            <w:r>
              <w:rPr>
                <w:rFonts w:ascii="Times New Roman" w:eastAsia="Angsana New" w:hAnsi="Times New Roman" w:cs="Times New Roman"/>
                <w:sz w:val="18"/>
                <w:szCs w:val="18"/>
              </w:rPr>
              <w:t>2</w:t>
            </w:r>
          </w:p>
        </w:tc>
        <w:tc>
          <w:tcPr>
            <w:tcW w:w="182" w:type="dxa"/>
            <w:vAlign w:val="center"/>
          </w:tcPr>
          <w:p w14:paraId="4688372B" w14:textId="77777777" w:rsidR="006668DD" w:rsidRPr="001B14E0" w:rsidRDefault="006668DD" w:rsidP="006668DD">
            <w:pPr>
              <w:tabs>
                <w:tab w:val="decimal" w:pos="761"/>
              </w:tabs>
              <w:ind w:left="-79" w:right="-79"/>
              <w:rPr>
                <w:rFonts w:ascii="Times New Roman" w:hAnsi="Times New Roman" w:cs="Times New Roman"/>
                <w:b/>
                <w:bCs/>
                <w:sz w:val="18"/>
                <w:szCs w:val="18"/>
              </w:rPr>
            </w:pPr>
          </w:p>
        </w:tc>
        <w:tc>
          <w:tcPr>
            <w:tcW w:w="952" w:type="dxa"/>
            <w:vAlign w:val="center"/>
            <w:hideMark/>
          </w:tcPr>
          <w:p w14:paraId="72B93D64" w14:textId="36D2B112" w:rsidR="006668DD" w:rsidRPr="001B14E0" w:rsidRDefault="006668DD" w:rsidP="006668DD">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23</w:t>
            </w:r>
            <w:r>
              <w:rPr>
                <w:rFonts w:ascii="Times New Roman" w:eastAsia="Angsana New" w:hAnsi="Times New Roman" w:cs="Times New Roman"/>
                <w:sz w:val="18"/>
                <w:szCs w:val="18"/>
              </w:rPr>
              <w:t>2</w:t>
            </w:r>
          </w:p>
        </w:tc>
        <w:tc>
          <w:tcPr>
            <w:tcW w:w="186" w:type="dxa"/>
          </w:tcPr>
          <w:p w14:paraId="47751E30" w14:textId="77777777" w:rsidR="006668DD" w:rsidRPr="001B14E0" w:rsidRDefault="006668DD" w:rsidP="006668DD">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Pr>
          <w:p w14:paraId="7313F0D3" w14:textId="38494125" w:rsidR="006668DD" w:rsidRPr="001B14E0" w:rsidRDefault="006668DD" w:rsidP="006668DD">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23</w:t>
            </w:r>
            <w:r>
              <w:rPr>
                <w:rFonts w:ascii="Times New Roman" w:eastAsia="Angsana New" w:hAnsi="Times New Roman" w:cs="Times New Roman"/>
                <w:sz w:val="18"/>
                <w:szCs w:val="18"/>
              </w:rPr>
              <w:t>2</w:t>
            </w:r>
          </w:p>
        </w:tc>
        <w:tc>
          <w:tcPr>
            <w:tcW w:w="182" w:type="dxa"/>
          </w:tcPr>
          <w:p w14:paraId="5F0AC33D" w14:textId="77777777" w:rsidR="006668DD" w:rsidRPr="001B14E0" w:rsidRDefault="006668DD" w:rsidP="006668DD">
            <w:pPr>
              <w:tabs>
                <w:tab w:val="decimal" w:pos="761"/>
              </w:tabs>
              <w:ind w:left="-79" w:right="-79"/>
              <w:rPr>
                <w:rFonts w:ascii="Times New Roman" w:hAnsi="Times New Roman" w:cs="Times New Roman"/>
                <w:b/>
                <w:bCs/>
                <w:sz w:val="18"/>
                <w:szCs w:val="18"/>
              </w:rPr>
            </w:pPr>
          </w:p>
        </w:tc>
        <w:tc>
          <w:tcPr>
            <w:tcW w:w="943" w:type="dxa"/>
            <w:hideMark/>
          </w:tcPr>
          <w:p w14:paraId="3AF0ED47" w14:textId="1914D650" w:rsidR="006668DD" w:rsidRPr="001B14E0" w:rsidRDefault="006668DD" w:rsidP="006668DD">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23</w:t>
            </w:r>
            <w:r>
              <w:rPr>
                <w:rFonts w:ascii="Times New Roman" w:eastAsia="Angsana New" w:hAnsi="Times New Roman" w:cs="Times New Roman"/>
                <w:sz w:val="18"/>
                <w:szCs w:val="18"/>
              </w:rPr>
              <w:t>2</w:t>
            </w:r>
          </w:p>
        </w:tc>
        <w:tc>
          <w:tcPr>
            <w:tcW w:w="182" w:type="dxa"/>
          </w:tcPr>
          <w:p w14:paraId="47CB88C5" w14:textId="77777777" w:rsidR="006668DD" w:rsidRPr="001B14E0" w:rsidRDefault="006668DD" w:rsidP="006668DD">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664ACE72" w14:textId="6B8120A6" w:rsidR="006668DD" w:rsidRPr="001B14E0" w:rsidRDefault="006668DD" w:rsidP="006668DD">
            <w:pPr>
              <w:tabs>
                <w:tab w:val="decimal" w:pos="600"/>
              </w:tabs>
              <w:ind w:left="-79" w:right="-75"/>
              <w:rPr>
                <w:rFonts w:ascii="Times New Roman" w:eastAsia="Angsana New" w:hAnsi="Times New Roman" w:cs="Times New Roman"/>
                <w:sz w:val="18"/>
                <w:szCs w:val="18"/>
                <w:lang w:val="en-US"/>
              </w:rPr>
            </w:pPr>
            <w:r w:rsidRPr="001B14E0">
              <w:rPr>
                <w:rFonts w:ascii="Times New Roman" w:eastAsia="Angsana New" w:hAnsi="Times New Roman" w:cs="Times New Roman"/>
                <w:sz w:val="18"/>
                <w:szCs w:val="18"/>
              </w:rPr>
              <w:t>-</w:t>
            </w:r>
          </w:p>
        </w:tc>
        <w:tc>
          <w:tcPr>
            <w:tcW w:w="180" w:type="dxa"/>
          </w:tcPr>
          <w:p w14:paraId="5EDEE64B" w14:textId="77777777" w:rsidR="006668DD" w:rsidRPr="001B14E0" w:rsidRDefault="006668DD" w:rsidP="006668DD">
            <w:pPr>
              <w:tabs>
                <w:tab w:val="decimal" w:pos="837"/>
              </w:tabs>
              <w:ind w:left="-79" w:right="-79"/>
              <w:rPr>
                <w:rFonts w:ascii="Times New Roman" w:hAnsi="Times New Roman" w:cs="Times New Roman"/>
                <w:b/>
                <w:bCs/>
                <w:sz w:val="18"/>
                <w:szCs w:val="18"/>
              </w:rPr>
            </w:pPr>
          </w:p>
        </w:tc>
        <w:tc>
          <w:tcPr>
            <w:tcW w:w="1002" w:type="dxa"/>
            <w:hideMark/>
          </w:tcPr>
          <w:p w14:paraId="2835C741" w14:textId="77777777" w:rsidR="006668DD" w:rsidRPr="001B14E0" w:rsidRDefault="006668DD" w:rsidP="006668DD">
            <w:pPr>
              <w:tabs>
                <w:tab w:val="decimal" w:pos="518"/>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78" w:type="dxa"/>
          </w:tcPr>
          <w:p w14:paraId="3229D3B1" w14:textId="77777777" w:rsidR="006668DD" w:rsidRPr="001B14E0" w:rsidRDefault="006668DD" w:rsidP="006668DD">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Pr>
          <w:p w14:paraId="09AB074B" w14:textId="2F63D19B" w:rsidR="006668DD" w:rsidRPr="00662A45" w:rsidRDefault="006668DD" w:rsidP="006668DD">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c>
          <w:tcPr>
            <w:tcW w:w="182" w:type="dxa"/>
          </w:tcPr>
          <w:p w14:paraId="0143817F" w14:textId="77777777" w:rsidR="006668DD" w:rsidRPr="001B14E0" w:rsidRDefault="006668DD" w:rsidP="006668DD">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hideMark/>
          </w:tcPr>
          <w:p w14:paraId="15CB8FEC" w14:textId="77777777" w:rsidR="006668DD" w:rsidRPr="00662A45" w:rsidRDefault="006668DD" w:rsidP="006668DD">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r>
      <w:tr w:rsidR="006668DD" w14:paraId="5DFC12FD" w14:textId="77777777" w:rsidTr="0027265D">
        <w:trPr>
          <w:cantSplit/>
          <w:trHeight w:val="70"/>
        </w:trPr>
        <w:tc>
          <w:tcPr>
            <w:tcW w:w="2160" w:type="dxa"/>
            <w:vAlign w:val="center"/>
            <w:hideMark/>
          </w:tcPr>
          <w:p w14:paraId="764C7F3E" w14:textId="41FB1F23" w:rsidR="006668DD" w:rsidRPr="001B14E0" w:rsidRDefault="006668DD" w:rsidP="006668DD">
            <w:pPr>
              <w:rPr>
                <w:rFonts w:ascii="Times New Roman" w:hAnsi="Times New Roman" w:cs="Times New Roman"/>
                <w:sz w:val="18"/>
                <w:szCs w:val="18"/>
                <w:lang w:val="en-US"/>
              </w:rPr>
            </w:pPr>
            <w:r w:rsidRPr="001B14E0">
              <w:rPr>
                <w:rFonts w:ascii="Times New Roman" w:hAnsi="Times New Roman" w:cs="Times New Roman"/>
                <w:sz w:val="18"/>
                <w:szCs w:val="18"/>
                <w:lang w:val="en-US"/>
              </w:rPr>
              <w:t xml:space="preserve">Common Ground </w:t>
            </w:r>
            <w:r>
              <w:rPr>
                <w:rFonts w:ascii="Times New Roman" w:hAnsi="Times New Roman" w:cs="Times New Roman"/>
                <w:sz w:val="18"/>
                <w:szCs w:val="18"/>
                <w:lang w:val="en-US"/>
              </w:rPr>
              <w:br/>
              <w:t xml:space="preserve">   (</w:t>
            </w:r>
            <w:r w:rsidRPr="001B14E0">
              <w:rPr>
                <w:rFonts w:ascii="Times New Roman" w:hAnsi="Times New Roman" w:cs="Times New Roman"/>
                <w:sz w:val="18"/>
                <w:szCs w:val="18"/>
                <w:lang w:val="en-US"/>
              </w:rPr>
              <w:t>Thailand) Co., Ltd</w:t>
            </w:r>
          </w:p>
        </w:tc>
        <w:tc>
          <w:tcPr>
            <w:tcW w:w="688" w:type="dxa"/>
          </w:tcPr>
          <w:p w14:paraId="2951A4B5" w14:textId="77777777" w:rsidR="006668DD" w:rsidRPr="001B14E0" w:rsidRDefault="006668DD" w:rsidP="006668DD">
            <w:pPr>
              <w:tabs>
                <w:tab w:val="decimal" w:pos="345"/>
              </w:tabs>
              <w:ind w:left="-79" w:right="-75"/>
              <w:rPr>
                <w:rFonts w:ascii="Times New Roman" w:eastAsia="Angsana New" w:hAnsi="Times New Roman" w:cs="Times New Roman"/>
                <w:sz w:val="18"/>
                <w:szCs w:val="18"/>
              </w:rPr>
            </w:pPr>
          </w:p>
          <w:p w14:paraId="5DF0ABAA" w14:textId="3C288234" w:rsidR="006668DD" w:rsidRPr="001B14E0" w:rsidRDefault="006668DD" w:rsidP="006668DD">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51.0</w:t>
            </w:r>
          </w:p>
        </w:tc>
        <w:tc>
          <w:tcPr>
            <w:tcW w:w="178" w:type="dxa"/>
          </w:tcPr>
          <w:p w14:paraId="74F67930" w14:textId="77777777" w:rsidR="006668DD" w:rsidRPr="001B14E0" w:rsidRDefault="006668DD" w:rsidP="006668DD">
            <w:pPr>
              <w:pStyle w:val="zreportaddinfo"/>
              <w:framePr w:wrap="auto" w:hAnchor="text" w:xAlign="left" w:yAlign="inline"/>
              <w:spacing w:line="240" w:lineRule="atLeast"/>
              <w:ind w:left="-79" w:right="-75"/>
              <w:jc w:val="left"/>
              <w:rPr>
                <w:sz w:val="18"/>
                <w:szCs w:val="18"/>
              </w:rPr>
            </w:pPr>
          </w:p>
        </w:tc>
        <w:tc>
          <w:tcPr>
            <w:tcW w:w="720" w:type="dxa"/>
          </w:tcPr>
          <w:p w14:paraId="39D8263D" w14:textId="77777777" w:rsidR="006668DD" w:rsidRPr="001B14E0" w:rsidRDefault="006668DD" w:rsidP="006668DD">
            <w:pPr>
              <w:tabs>
                <w:tab w:val="decimal" w:pos="345"/>
              </w:tabs>
              <w:ind w:left="-79" w:right="-75"/>
              <w:rPr>
                <w:rFonts w:ascii="Times New Roman" w:eastAsia="Angsana New" w:hAnsi="Times New Roman" w:cs="Times New Roman"/>
                <w:sz w:val="18"/>
                <w:szCs w:val="18"/>
              </w:rPr>
            </w:pPr>
          </w:p>
          <w:p w14:paraId="034AE289" w14:textId="343FC27C" w:rsidR="006668DD" w:rsidRPr="001B14E0" w:rsidRDefault="006668DD" w:rsidP="006668DD">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51.0</w:t>
            </w:r>
          </w:p>
        </w:tc>
        <w:tc>
          <w:tcPr>
            <w:tcW w:w="181" w:type="dxa"/>
          </w:tcPr>
          <w:p w14:paraId="6AE1522C" w14:textId="77777777" w:rsidR="006668DD" w:rsidRPr="001B14E0" w:rsidRDefault="006668DD" w:rsidP="006668DD">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0C4B5FFF" w14:textId="77777777" w:rsidR="006668DD" w:rsidRPr="001B14E0" w:rsidRDefault="006668DD" w:rsidP="006668DD">
            <w:pPr>
              <w:tabs>
                <w:tab w:val="decimal" w:pos="462"/>
                <w:tab w:val="decimal" w:pos="732"/>
              </w:tabs>
              <w:ind w:left="-79" w:right="20"/>
              <w:jc w:val="right"/>
              <w:rPr>
                <w:rFonts w:ascii="Times New Roman" w:eastAsia="Angsana New" w:hAnsi="Times New Roman" w:cs="Times New Roman"/>
                <w:sz w:val="18"/>
                <w:szCs w:val="18"/>
              </w:rPr>
            </w:pPr>
          </w:p>
          <w:p w14:paraId="486A1FD3" w14:textId="42AE634C" w:rsidR="006668DD" w:rsidRPr="001B14E0" w:rsidRDefault="006668DD" w:rsidP="006668DD">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210</w:t>
            </w:r>
          </w:p>
        </w:tc>
        <w:tc>
          <w:tcPr>
            <w:tcW w:w="183" w:type="dxa"/>
          </w:tcPr>
          <w:p w14:paraId="2A53BDD1" w14:textId="77777777" w:rsidR="006668DD" w:rsidRPr="001B14E0" w:rsidRDefault="006668DD" w:rsidP="006668DD">
            <w:pPr>
              <w:tabs>
                <w:tab w:val="decimal" w:pos="761"/>
              </w:tabs>
              <w:ind w:left="-79" w:right="-79"/>
              <w:rPr>
                <w:rFonts w:ascii="Times New Roman" w:hAnsi="Times New Roman" w:cs="Times New Roman"/>
                <w:sz w:val="18"/>
                <w:szCs w:val="18"/>
              </w:rPr>
            </w:pPr>
          </w:p>
        </w:tc>
        <w:tc>
          <w:tcPr>
            <w:tcW w:w="913" w:type="dxa"/>
          </w:tcPr>
          <w:p w14:paraId="49C57F92" w14:textId="77777777" w:rsidR="006668DD" w:rsidRPr="001B14E0" w:rsidRDefault="006668DD" w:rsidP="006668DD">
            <w:pPr>
              <w:tabs>
                <w:tab w:val="decimal" w:pos="462"/>
                <w:tab w:val="decimal" w:pos="732"/>
              </w:tabs>
              <w:ind w:left="-79" w:right="20"/>
              <w:jc w:val="right"/>
              <w:rPr>
                <w:rFonts w:ascii="Times New Roman" w:eastAsia="Angsana New" w:hAnsi="Times New Roman" w:cs="Times New Roman"/>
                <w:sz w:val="18"/>
                <w:szCs w:val="18"/>
              </w:rPr>
            </w:pPr>
          </w:p>
          <w:p w14:paraId="16879B6B" w14:textId="38BBEFB6" w:rsidR="006668DD" w:rsidRPr="001B14E0" w:rsidRDefault="006668DD" w:rsidP="006668DD">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210</w:t>
            </w:r>
          </w:p>
        </w:tc>
        <w:tc>
          <w:tcPr>
            <w:tcW w:w="182" w:type="dxa"/>
          </w:tcPr>
          <w:p w14:paraId="6B620B58" w14:textId="77777777" w:rsidR="006668DD" w:rsidRPr="001B14E0" w:rsidRDefault="006668DD" w:rsidP="006668DD">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1F9EA8A8" w14:textId="77777777" w:rsidR="006668DD" w:rsidRPr="001B14E0" w:rsidRDefault="006668DD" w:rsidP="006668DD">
            <w:pPr>
              <w:tabs>
                <w:tab w:val="decimal" w:pos="761"/>
              </w:tabs>
              <w:ind w:left="-79" w:right="35"/>
              <w:jc w:val="right"/>
              <w:rPr>
                <w:rFonts w:ascii="Times New Roman" w:eastAsia="Angsana New" w:hAnsi="Times New Roman" w:cs="Times New Roman"/>
                <w:sz w:val="18"/>
                <w:szCs w:val="18"/>
              </w:rPr>
            </w:pPr>
          </w:p>
          <w:p w14:paraId="3C972AE7" w14:textId="24B90222" w:rsidR="006668DD" w:rsidRPr="001B14E0" w:rsidRDefault="006668DD" w:rsidP="006668DD">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107</w:t>
            </w:r>
          </w:p>
        </w:tc>
        <w:tc>
          <w:tcPr>
            <w:tcW w:w="182" w:type="dxa"/>
            <w:vAlign w:val="center"/>
          </w:tcPr>
          <w:p w14:paraId="0E55BC15" w14:textId="77777777" w:rsidR="006668DD" w:rsidRPr="001B14E0" w:rsidRDefault="006668DD" w:rsidP="006668DD">
            <w:pPr>
              <w:tabs>
                <w:tab w:val="decimal" w:pos="761"/>
              </w:tabs>
              <w:ind w:left="-79" w:right="-79"/>
              <w:rPr>
                <w:rFonts w:ascii="Times New Roman" w:hAnsi="Times New Roman" w:cs="Times New Roman"/>
                <w:b/>
                <w:bCs/>
                <w:sz w:val="18"/>
                <w:szCs w:val="18"/>
              </w:rPr>
            </w:pPr>
          </w:p>
        </w:tc>
        <w:tc>
          <w:tcPr>
            <w:tcW w:w="952" w:type="dxa"/>
            <w:vAlign w:val="center"/>
          </w:tcPr>
          <w:p w14:paraId="671E9ED6" w14:textId="77777777" w:rsidR="006668DD" w:rsidRPr="001B14E0" w:rsidRDefault="006668DD" w:rsidP="006668DD">
            <w:pPr>
              <w:tabs>
                <w:tab w:val="decimal" w:pos="761"/>
              </w:tabs>
              <w:ind w:left="-79" w:right="35"/>
              <w:jc w:val="right"/>
              <w:rPr>
                <w:rFonts w:ascii="Times New Roman" w:eastAsia="Angsana New" w:hAnsi="Times New Roman" w:cs="Times New Roman"/>
                <w:sz w:val="18"/>
                <w:szCs w:val="18"/>
              </w:rPr>
            </w:pPr>
          </w:p>
          <w:p w14:paraId="1D8C72CF" w14:textId="1CC0709B" w:rsidR="006668DD" w:rsidRPr="001B14E0" w:rsidRDefault="006668DD" w:rsidP="006668DD">
            <w:pPr>
              <w:tabs>
                <w:tab w:val="decimal" w:pos="574"/>
              </w:tabs>
              <w:ind w:left="-79" w:right="35"/>
              <w:jc w:val="right"/>
              <w:rPr>
                <w:rFonts w:ascii="Times New Roman" w:eastAsia="Angsana New" w:hAnsi="Times New Roman" w:cs="Times New Roman"/>
                <w:sz w:val="18"/>
                <w:szCs w:val="18"/>
              </w:rPr>
            </w:pPr>
            <w:r>
              <w:rPr>
                <w:rFonts w:ascii="Times New Roman" w:eastAsia="Angsana New" w:hAnsi="Times New Roman" w:cs="Times New Roman"/>
                <w:sz w:val="18"/>
                <w:szCs w:val="18"/>
              </w:rPr>
              <w:t>107</w:t>
            </w:r>
          </w:p>
        </w:tc>
        <w:tc>
          <w:tcPr>
            <w:tcW w:w="186" w:type="dxa"/>
          </w:tcPr>
          <w:p w14:paraId="301D22AD" w14:textId="77777777" w:rsidR="006668DD" w:rsidRPr="001B14E0" w:rsidRDefault="006668DD" w:rsidP="006668DD">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Pr>
          <w:p w14:paraId="6D54F9F6" w14:textId="77777777" w:rsidR="006668DD" w:rsidRPr="001B14E0" w:rsidRDefault="006668DD" w:rsidP="006668DD">
            <w:pPr>
              <w:tabs>
                <w:tab w:val="decimal" w:pos="761"/>
              </w:tabs>
              <w:ind w:left="-79" w:right="38"/>
              <w:jc w:val="right"/>
              <w:rPr>
                <w:rFonts w:ascii="Times New Roman" w:eastAsia="Angsana New" w:hAnsi="Times New Roman" w:cs="Times New Roman"/>
                <w:sz w:val="18"/>
                <w:szCs w:val="18"/>
              </w:rPr>
            </w:pPr>
          </w:p>
          <w:p w14:paraId="5F617FB4" w14:textId="1D66E3E0" w:rsidR="006668DD" w:rsidRPr="001B14E0" w:rsidRDefault="00705F84" w:rsidP="006668DD">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6</w:t>
            </w:r>
          </w:p>
        </w:tc>
        <w:tc>
          <w:tcPr>
            <w:tcW w:w="182" w:type="dxa"/>
          </w:tcPr>
          <w:p w14:paraId="3A6D10FB" w14:textId="77777777" w:rsidR="006668DD" w:rsidRPr="001B14E0" w:rsidRDefault="006668DD" w:rsidP="006668DD">
            <w:pPr>
              <w:tabs>
                <w:tab w:val="decimal" w:pos="761"/>
              </w:tabs>
              <w:ind w:left="-79" w:right="-79"/>
              <w:rPr>
                <w:rFonts w:ascii="Times New Roman" w:hAnsi="Times New Roman" w:cs="Times New Roman"/>
                <w:b/>
                <w:bCs/>
                <w:sz w:val="18"/>
                <w:szCs w:val="18"/>
              </w:rPr>
            </w:pPr>
          </w:p>
        </w:tc>
        <w:tc>
          <w:tcPr>
            <w:tcW w:w="943" w:type="dxa"/>
          </w:tcPr>
          <w:p w14:paraId="5F33C085" w14:textId="77777777" w:rsidR="006668DD" w:rsidRPr="001B14E0" w:rsidRDefault="006668DD" w:rsidP="006668DD">
            <w:pPr>
              <w:tabs>
                <w:tab w:val="decimal" w:pos="761"/>
              </w:tabs>
              <w:ind w:left="-79" w:right="38"/>
              <w:jc w:val="right"/>
              <w:rPr>
                <w:rFonts w:ascii="Times New Roman" w:eastAsia="Angsana New" w:hAnsi="Times New Roman" w:cs="Times New Roman"/>
                <w:sz w:val="18"/>
                <w:szCs w:val="18"/>
              </w:rPr>
            </w:pPr>
          </w:p>
          <w:p w14:paraId="4C621B2A" w14:textId="5F6DA42D" w:rsidR="006668DD" w:rsidRPr="001B14E0" w:rsidRDefault="006668DD" w:rsidP="006668DD">
            <w:pPr>
              <w:tabs>
                <w:tab w:val="decimal" w:pos="546"/>
              </w:tabs>
              <w:ind w:left="-79" w:right="38"/>
              <w:jc w:val="right"/>
              <w:rPr>
                <w:rFonts w:ascii="Times New Roman" w:eastAsia="Angsana New" w:hAnsi="Times New Roman" w:cs="Times New Roman"/>
                <w:sz w:val="18"/>
                <w:szCs w:val="18"/>
              </w:rPr>
            </w:pPr>
            <w:r>
              <w:rPr>
                <w:rFonts w:ascii="Times New Roman" w:eastAsia="Angsana New" w:hAnsi="Times New Roman" w:cs="Times New Roman"/>
                <w:sz w:val="18"/>
                <w:szCs w:val="18"/>
              </w:rPr>
              <w:t>24</w:t>
            </w:r>
          </w:p>
        </w:tc>
        <w:tc>
          <w:tcPr>
            <w:tcW w:w="182" w:type="dxa"/>
          </w:tcPr>
          <w:p w14:paraId="6AB8FB23" w14:textId="77777777" w:rsidR="006668DD" w:rsidRPr="001B14E0" w:rsidRDefault="006668DD" w:rsidP="006668DD">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53CE6396" w14:textId="77777777" w:rsidR="006668DD" w:rsidRPr="001B14E0" w:rsidRDefault="006668DD" w:rsidP="006668DD">
            <w:pPr>
              <w:tabs>
                <w:tab w:val="decimal" w:pos="518"/>
              </w:tabs>
              <w:ind w:left="-79" w:right="-75"/>
              <w:rPr>
                <w:rFonts w:ascii="Times New Roman" w:eastAsia="Angsana New" w:hAnsi="Times New Roman" w:cs="Times New Roman"/>
                <w:sz w:val="18"/>
                <w:szCs w:val="18"/>
              </w:rPr>
            </w:pPr>
          </w:p>
          <w:p w14:paraId="46C48B3A" w14:textId="2FCF4A6F" w:rsidR="006668DD" w:rsidRPr="001B14E0" w:rsidRDefault="006668DD" w:rsidP="006668DD">
            <w:pPr>
              <w:tabs>
                <w:tab w:val="decimal" w:pos="610"/>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80" w:type="dxa"/>
          </w:tcPr>
          <w:p w14:paraId="7D1DFB25" w14:textId="77777777" w:rsidR="006668DD" w:rsidRPr="001B14E0" w:rsidRDefault="006668DD" w:rsidP="006668DD">
            <w:pPr>
              <w:tabs>
                <w:tab w:val="decimal" w:pos="837"/>
              </w:tabs>
              <w:ind w:left="-79" w:right="-79"/>
              <w:rPr>
                <w:rFonts w:ascii="Times New Roman" w:eastAsia="Angsana New" w:hAnsi="Times New Roman" w:cs="Times New Roman"/>
                <w:sz w:val="18"/>
                <w:szCs w:val="18"/>
              </w:rPr>
            </w:pPr>
          </w:p>
        </w:tc>
        <w:tc>
          <w:tcPr>
            <w:tcW w:w="1002" w:type="dxa"/>
          </w:tcPr>
          <w:p w14:paraId="0238BACC" w14:textId="77777777" w:rsidR="006668DD" w:rsidRPr="001B14E0" w:rsidRDefault="006668DD" w:rsidP="006668DD">
            <w:pPr>
              <w:tabs>
                <w:tab w:val="decimal" w:pos="518"/>
              </w:tabs>
              <w:ind w:left="-79" w:right="-75"/>
              <w:rPr>
                <w:rFonts w:ascii="Times New Roman" w:eastAsia="Angsana New" w:hAnsi="Times New Roman" w:cs="Times New Roman"/>
                <w:sz w:val="18"/>
                <w:szCs w:val="18"/>
              </w:rPr>
            </w:pPr>
          </w:p>
          <w:p w14:paraId="5562DD6E" w14:textId="77777777" w:rsidR="006668DD" w:rsidRPr="001B14E0" w:rsidRDefault="006668DD" w:rsidP="006668DD">
            <w:pPr>
              <w:tabs>
                <w:tab w:val="decimal" w:pos="120"/>
              </w:tabs>
              <w:ind w:left="-79" w:right="-75"/>
              <w:jc w:val="center"/>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78" w:type="dxa"/>
          </w:tcPr>
          <w:p w14:paraId="4CD59D14" w14:textId="77777777" w:rsidR="006668DD" w:rsidRPr="001B14E0" w:rsidRDefault="006668DD" w:rsidP="006668DD">
            <w:pPr>
              <w:pStyle w:val="Index1"/>
              <w:framePr w:hSpace="0" w:wrap="auto" w:vAnchor="margin" w:hAnchor="text" w:yAlign="inline"/>
              <w:tabs>
                <w:tab w:val="decimal" w:pos="837"/>
              </w:tabs>
              <w:ind w:right="-79"/>
              <w:jc w:val="left"/>
              <w:rPr>
                <w:rFonts w:ascii="Times New Roman" w:eastAsia="Angsana New" w:hAnsi="Times New Roman" w:cs="Times New Roman"/>
                <w:sz w:val="18"/>
                <w:szCs w:val="18"/>
              </w:rPr>
            </w:pPr>
          </w:p>
        </w:tc>
        <w:tc>
          <w:tcPr>
            <w:tcW w:w="807" w:type="dxa"/>
          </w:tcPr>
          <w:p w14:paraId="236CF3D0" w14:textId="77777777" w:rsidR="006668DD" w:rsidRPr="00662A45" w:rsidRDefault="006668DD" w:rsidP="006668DD">
            <w:pPr>
              <w:tabs>
                <w:tab w:val="decimal" w:pos="370"/>
              </w:tabs>
              <w:ind w:left="-79" w:right="-75"/>
              <w:rPr>
                <w:rFonts w:ascii="Times New Roman" w:hAnsi="Times New Roman" w:cs="Times New Roman"/>
                <w:sz w:val="18"/>
                <w:szCs w:val="18"/>
              </w:rPr>
            </w:pPr>
          </w:p>
          <w:p w14:paraId="76DD89A4" w14:textId="25D23780" w:rsidR="006668DD" w:rsidRPr="00662A45" w:rsidRDefault="006668DD" w:rsidP="006668DD">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c>
          <w:tcPr>
            <w:tcW w:w="182" w:type="dxa"/>
          </w:tcPr>
          <w:p w14:paraId="2BF64560" w14:textId="77777777" w:rsidR="006668DD" w:rsidRPr="001B14E0" w:rsidRDefault="006668DD" w:rsidP="006668DD">
            <w:pPr>
              <w:pStyle w:val="Index1"/>
              <w:framePr w:hSpace="0" w:wrap="auto" w:vAnchor="margin" w:hAnchor="text" w:yAlign="inline"/>
              <w:tabs>
                <w:tab w:val="decimal" w:pos="638"/>
              </w:tabs>
              <w:ind w:right="-79"/>
              <w:jc w:val="left"/>
              <w:rPr>
                <w:rFonts w:ascii="Times New Roman" w:eastAsia="Angsana New" w:hAnsi="Times New Roman" w:cs="Times New Roman"/>
                <w:sz w:val="18"/>
                <w:szCs w:val="18"/>
              </w:rPr>
            </w:pPr>
          </w:p>
        </w:tc>
        <w:tc>
          <w:tcPr>
            <w:tcW w:w="809" w:type="dxa"/>
          </w:tcPr>
          <w:p w14:paraId="21D043D3" w14:textId="77777777" w:rsidR="006668DD" w:rsidRPr="00662A45" w:rsidRDefault="006668DD" w:rsidP="006668DD">
            <w:pPr>
              <w:tabs>
                <w:tab w:val="decimal" w:pos="370"/>
              </w:tabs>
              <w:ind w:left="-79" w:right="-75"/>
              <w:rPr>
                <w:rFonts w:ascii="Times New Roman" w:hAnsi="Times New Roman" w:cs="Times New Roman"/>
                <w:sz w:val="18"/>
                <w:szCs w:val="18"/>
              </w:rPr>
            </w:pPr>
          </w:p>
          <w:p w14:paraId="4DC6C839" w14:textId="77777777" w:rsidR="006668DD" w:rsidRPr="00662A45" w:rsidRDefault="006668DD" w:rsidP="006668DD">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r>
      <w:tr w:rsidR="006668DD" w14:paraId="11B4C28E" w14:textId="77777777" w:rsidTr="00222430">
        <w:trPr>
          <w:cantSplit/>
          <w:trHeight w:val="70"/>
        </w:trPr>
        <w:tc>
          <w:tcPr>
            <w:tcW w:w="2160" w:type="dxa"/>
            <w:vAlign w:val="center"/>
            <w:hideMark/>
          </w:tcPr>
          <w:p w14:paraId="2A715D69" w14:textId="77777777" w:rsidR="006668DD" w:rsidRPr="001B14E0" w:rsidRDefault="006668DD" w:rsidP="006668DD">
            <w:pPr>
              <w:rPr>
                <w:rFonts w:ascii="Times New Roman" w:hAnsi="Times New Roman" w:cs="Times New Roman"/>
                <w:sz w:val="18"/>
                <w:szCs w:val="18"/>
                <w:lang w:val="en-US"/>
              </w:rPr>
            </w:pPr>
            <w:r w:rsidRPr="001B14E0">
              <w:rPr>
                <w:rFonts w:ascii="Times New Roman" w:hAnsi="Times New Roman" w:cs="Times New Roman"/>
                <w:sz w:val="18"/>
                <w:szCs w:val="18"/>
                <w:lang w:val="en-US"/>
              </w:rPr>
              <w:t>Porto Worldwide Limited</w:t>
            </w:r>
          </w:p>
        </w:tc>
        <w:tc>
          <w:tcPr>
            <w:tcW w:w="688" w:type="dxa"/>
          </w:tcPr>
          <w:p w14:paraId="5A195564" w14:textId="7917E58C" w:rsidR="006668DD" w:rsidRPr="001B14E0" w:rsidRDefault="006668DD" w:rsidP="006668DD">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33.0</w:t>
            </w:r>
          </w:p>
        </w:tc>
        <w:tc>
          <w:tcPr>
            <w:tcW w:w="178" w:type="dxa"/>
          </w:tcPr>
          <w:p w14:paraId="18EDCBC6" w14:textId="77777777" w:rsidR="006668DD" w:rsidRPr="001B14E0" w:rsidRDefault="006668DD" w:rsidP="006668DD">
            <w:pPr>
              <w:pStyle w:val="zreportaddinfo"/>
              <w:framePr w:wrap="auto" w:hAnchor="text" w:xAlign="left" w:yAlign="inline"/>
              <w:spacing w:line="240" w:lineRule="atLeast"/>
              <w:ind w:left="-79" w:right="-75"/>
              <w:jc w:val="left"/>
              <w:rPr>
                <w:sz w:val="18"/>
                <w:szCs w:val="18"/>
              </w:rPr>
            </w:pPr>
          </w:p>
        </w:tc>
        <w:tc>
          <w:tcPr>
            <w:tcW w:w="720" w:type="dxa"/>
            <w:hideMark/>
          </w:tcPr>
          <w:p w14:paraId="75AF3ABA" w14:textId="749930C2" w:rsidR="006668DD" w:rsidRPr="001B14E0" w:rsidRDefault="006668DD" w:rsidP="006668DD">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33.0</w:t>
            </w:r>
          </w:p>
        </w:tc>
        <w:tc>
          <w:tcPr>
            <w:tcW w:w="181" w:type="dxa"/>
          </w:tcPr>
          <w:p w14:paraId="5E6CDC91" w14:textId="77777777" w:rsidR="006668DD" w:rsidRPr="001B14E0" w:rsidRDefault="006668DD" w:rsidP="006668DD">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11568F34" w14:textId="37243426" w:rsidR="006668DD" w:rsidRPr="001B14E0" w:rsidRDefault="006668DD" w:rsidP="006668DD">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6,334</w:t>
            </w:r>
          </w:p>
        </w:tc>
        <w:tc>
          <w:tcPr>
            <w:tcW w:w="183" w:type="dxa"/>
          </w:tcPr>
          <w:p w14:paraId="40C08047" w14:textId="77777777" w:rsidR="006668DD" w:rsidRPr="001B14E0" w:rsidRDefault="006668DD" w:rsidP="006668DD">
            <w:pPr>
              <w:tabs>
                <w:tab w:val="decimal" w:pos="761"/>
              </w:tabs>
              <w:ind w:left="-79" w:right="-79"/>
              <w:rPr>
                <w:rFonts w:ascii="Times New Roman" w:hAnsi="Times New Roman" w:cs="Times New Roman"/>
                <w:sz w:val="18"/>
                <w:szCs w:val="18"/>
              </w:rPr>
            </w:pPr>
          </w:p>
        </w:tc>
        <w:tc>
          <w:tcPr>
            <w:tcW w:w="913" w:type="dxa"/>
            <w:hideMark/>
          </w:tcPr>
          <w:p w14:paraId="3405FB16" w14:textId="097A5184" w:rsidR="006668DD" w:rsidRPr="001B14E0" w:rsidRDefault="006668DD" w:rsidP="006668DD">
            <w:pPr>
              <w:tabs>
                <w:tab w:val="decimal" w:pos="462"/>
                <w:tab w:val="decimal" w:pos="732"/>
              </w:tabs>
              <w:ind w:left="-79" w:right="20"/>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6,334</w:t>
            </w:r>
          </w:p>
        </w:tc>
        <w:tc>
          <w:tcPr>
            <w:tcW w:w="182" w:type="dxa"/>
          </w:tcPr>
          <w:p w14:paraId="647E45EB" w14:textId="77777777" w:rsidR="006668DD" w:rsidRPr="001B14E0" w:rsidRDefault="006668DD" w:rsidP="006668DD">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5B4D3AC9" w14:textId="6893A8AB" w:rsidR="006668DD" w:rsidRPr="001B14E0" w:rsidRDefault="006668DD" w:rsidP="006668DD">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2,071</w:t>
            </w:r>
          </w:p>
        </w:tc>
        <w:tc>
          <w:tcPr>
            <w:tcW w:w="182" w:type="dxa"/>
            <w:vAlign w:val="center"/>
          </w:tcPr>
          <w:p w14:paraId="3CD518DF" w14:textId="77777777" w:rsidR="006668DD" w:rsidRPr="001B14E0" w:rsidRDefault="006668DD" w:rsidP="006668DD">
            <w:pPr>
              <w:tabs>
                <w:tab w:val="decimal" w:pos="761"/>
              </w:tabs>
              <w:ind w:left="-79" w:right="-79"/>
              <w:rPr>
                <w:rFonts w:ascii="Times New Roman" w:hAnsi="Times New Roman" w:cs="Times New Roman"/>
                <w:b/>
                <w:bCs/>
                <w:sz w:val="18"/>
                <w:szCs w:val="18"/>
              </w:rPr>
            </w:pPr>
          </w:p>
        </w:tc>
        <w:tc>
          <w:tcPr>
            <w:tcW w:w="952" w:type="dxa"/>
            <w:vAlign w:val="center"/>
            <w:hideMark/>
          </w:tcPr>
          <w:p w14:paraId="5627F369" w14:textId="0219DA9A" w:rsidR="006668DD" w:rsidRPr="001B14E0" w:rsidRDefault="006668DD" w:rsidP="006668DD">
            <w:pPr>
              <w:tabs>
                <w:tab w:val="decimal" w:pos="574"/>
              </w:tabs>
              <w:ind w:left="-79" w:right="35"/>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2,071</w:t>
            </w:r>
          </w:p>
        </w:tc>
        <w:tc>
          <w:tcPr>
            <w:tcW w:w="186" w:type="dxa"/>
          </w:tcPr>
          <w:p w14:paraId="55B1D929" w14:textId="77777777" w:rsidR="006668DD" w:rsidRPr="001B14E0" w:rsidRDefault="006668DD" w:rsidP="006668DD">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Pr>
          <w:p w14:paraId="22E4E7D1" w14:textId="092FAB82" w:rsidR="006668DD" w:rsidRPr="001B14E0" w:rsidRDefault="006668DD" w:rsidP="006668DD">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w:t>
            </w:r>
            <w:r w:rsidR="00705F84">
              <w:rPr>
                <w:rFonts w:ascii="Times New Roman" w:eastAsia="Angsana New" w:hAnsi="Times New Roman" w:cs="Times New Roman"/>
                <w:sz w:val="18"/>
                <w:szCs w:val="18"/>
              </w:rPr>
              <w:t>262</w:t>
            </w:r>
          </w:p>
        </w:tc>
        <w:tc>
          <w:tcPr>
            <w:tcW w:w="182" w:type="dxa"/>
          </w:tcPr>
          <w:p w14:paraId="429E024F" w14:textId="77777777" w:rsidR="006668DD" w:rsidRPr="001B14E0" w:rsidRDefault="006668DD" w:rsidP="006668DD">
            <w:pPr>
              <w:tabs>
                <w:tab w:val="decimal" w:pos="761"/>
              </w:tabs>
              <w:ind w:left="-79" w:right="-79"/>
              <w:rPr>
                <w:rFonts w:ascii="Times New Roman" w:hAnsi="Times New Roman" w:cs="Times New Roman"/>
                <w:b/>
                <w:bCs/>
                <w:sz w:val="18"/>
                <w:szCs w:val="18"/>
              </w:rPr>
            </w:pPr>
          </w:p>
        </w:tc>
        <w:tc>
          <w:tcPr>
            <w:tcW w:w="943" w:type="dxa"/>
            <w:hideMark/>
          </w:tcPr>
          <w:p w14:paraId="42CB722E" w14:textId="1910AF64" w:rsidR="006668DD" w:rsidRPr="001B14E0" w:rsidRDefault="006668DD" w:rsidP="006668DD">
            <w:pPr>
              <w:tabs>
                <w:tab w:val="decimal" w:pos="560"/>
              </w:tabs>
              <w:ind w:left="-79" w:right="38"/>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w:t>
            </w:r>
            <w:r>
              <w:rPr>
                <w:rFonts w:ascii="Times New Roman" w:eastAsia="Angsana New" w:hAnsi="Times New Roman" w:cs="Times New Roman"/>
                <w:sz w:val="18"/>
                <w:szCs w:val="18"/>
              </w:rPr>
              <w:t>187</w:t>
            </w:r>
          </w:p>
        </w:tc>
        <w:tc>
          <w:tcPr>
            <w:tcW w:w="182" w:type="dxa"/>
          </w:tcPr>
          <w:p w14:paraId="11E8349E" w14:textId="77777777" w:rsidR="006668DD" w:rsidRPr="001B14E0" w:rsidRDefault="006668DD" w:rsidP="006668DD">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14374613" w14:textId="3E674F1A" w:rsidR="006668DD" w:rsidRPr="001B14E0" w:rsidRDefault="006668DD" w:rsidP="006668DD">
            <w:pPr>
              <w:tabs>
                <w:tab w:val="decimal" w:pos="610"/>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80" w:type="dxa"/>
          </w:tcPr>
          <w:p w14:paraId="278814FB" w14:textId="77777777" w:rsidR="006668DD" w:rsidRPr="001B14E0" w:rsidRDefault="006668DD" w:rsidP="006668DD">
            <w:pPr>
              <w:tabs>
                <w:tab w:val="decimal" w:pos="837"/>
              </w:tabs>
              <w:ind w:left="-79" w:right="-79"/>
              <w:rPr>
                <w:rFonts w:ascii="Times New Roman" w:hAnsi="Times New Roman" w:cs="Times New Roman"/>
                <w:b/>
                <w:bCs/>
                <w:sz w:val="18"/>
                <w:szCs w:val="18"/>
              </w:rPr>
            </w:pPr>
          </w:p>
        </w:tc>
        <w:tc>
          <w:tcPr>
            <w:tcW w:w="1002" w:type="dxa"/>
            <w:hideMark/>
          </w:tcPr>
          <w:p w14:paraId="2A999F00" w14:textId="77777777" w:rsidR="006668DD" w:rsidRPr="001B14E0" w:rsidRDefault="006668DD" w:rsidP="006668DD">
            <w:pPr>
              <w:tabs>
                <w:tab w:val="decimal" w:pos="518"/>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78" w:type="dxa"/>
          </w:tcPr>
          <w:p w14:paraId="62759738" w14:textId="77777777" w:rsidR="006668DD" w:rsidRPr="001B14E0" w:rsidRDefault="006668DD" w:rsidP="006668DD">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Pr>
          <w:p w14:paraId="54371F7A" w14:textId="0CA7E12D" w:rsidR="006668DD" w:rsidRPr="00662A45" w:rsidRDefault="006668DD" w:rsidP="006668DD">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c>
          <w:tcPr>
            <w:tcW w:w="182" w:type="dxa"/>
          </w:tcPr>
          <w:p w14:paraId="61BF66E2" w14:textId="77777777" w:rsidR="006668DD" w:rsidRPr="001B14E0" w:rsidRDefault="006668DD" w:rsidP="006668DD">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hideMark/>
          </w:tcPr>
          <w:p w14:paraId="06DAC498" w14:textId="77777777" w:rsidR="006668DD" w:rsidRPr="00662A45" w:rsidRDefault="006668DD" w:rsidP="006668DD">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r>
      <w:tr w:rsidR="006668DD" w14:paraId="1866D394" w14:textId="77777777" w:rsidTr="0027265D">
        <w:trPr>
          <w:cantSplit/>
          <w:trHeight w:val="70"/>
        </w:trPr>
        <w:tc>
          <w:tcPr>
            <w:tcW w:w="2160" w:type="dxa"/>
            <w:vAlign w:val="center"/>
            <w:hideMark/>
          </w:tcPr>
          <w:p w14:paraId="5E987210" w14:textId="77777777" w:rsidR="006668DD" w:rsidRPr="001B14E0" w:rsidRDefault="006668DD" w:rsidP="006668DD">
            <w:pPr>
              <w:rPr>
                <w:rFonts w:ascii="Times New Roman" w:hAnsi="Times New Roman" w:cs="Times New Roman"/>
                <w:sz w:val="18"/>
                <w:szCs w:val="18"/>
                <w:lang w:val="en-US"/>
              </w:rPr>
            </w:pPr>
            <w:r w:rsidRPr="001B14E0">
              <w:rPr>
                <w:rFonts w:ascii="Times New Roman" w:hAnsi="Times New Roman" w:cs="Times New Roman"/>
                <w:sz w:val="18"/>
                <w:szCs w:val="18"/>
                <w:lang w:val="en-US"/>
              </w:rPr>
              <w:t xml:space="preserve">CPN and HKL Company </w:t>
            </w:r>
          </w:p>
          <w:p w14:paraId="195CBDA9" w14:textId="77777777" w:rsidR="006668DD" w:rsidRPr="001B14E0" w:rsidRDefault="006668DD" w:rsidP="006668DD">
            <w:pPr>
              <w:rPr>
                <w:rFonts w:ascii="Times New Roman" w:hAnsi="Times New Roman" w:cs="Times New Roman"/>
                <w:sz w:val="18"/>
                <w:szCs w:val="18"/>
                <w:lang w:val="en-US"/>
              </w:rPr>
            </w:pPr>
            <w:r w:rsidRPr="001B14E0">
              <w:rPr>
                <w:rFonts w:ascii="Times New Roman" w:hAnsi="Times New Roman" w:cs="Times New Roman"/>
                <w:sz w:val="18"/>
                <w:szCs w:val="18"/>
                <w:lang w:val="en-US"/>
              </w:rPr>
              <w:t xml:space="preserve">   Limited</w:t>
            </w:r>
          </w:p>
        </w:tc>
        <w:tc>
          <w:tcPr>
            <w:tcW w:w="688" w:type="dxa"/>
          </w:tcPr>
          <w:p w14:paraId="24CE11D7" w14:textId="77777777" w:rsidR="006668DD" w:rsidRPr="001B14E0" w:rsidRDefault="006668DD" w:rsidP="006668DD">
            <w:pPr>
              <w:tabs>
                <w:tab w:val="decimal" w:pos="345"/>
              </w:tabs>
              <w:ind w:left="-79" w:right="-75"/>
              <w:rPr>
                <w:rFonts w:ascii="Times New Roman" w:eastAsia="Angsana New" w:hAnsi="Times New Roman" w:cs="Times New Roman"/>
                <w:sz w:val="18"/>
                <w:szCs w:val="18"/>
              </w:rPr>
            </w:pPr>
          </w:p>
          <w:p w14:paraId="02DF7CCE" w14:textId="108F20D4" w:rsidR="006668DD" w:rsidRPr="001B14E0" w:rsidRDefault="006668DD" w:rsidP="006668DD">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51.0</w:t>
            </w:r>
          </w:p>
        </w:tc>
        <w:tc>
          <w:tcPr>
            <w:tcW w:w="178" w:type="dxa"/>
          </w:tcPr>
          <w:p w14:paraId="52C3AA00" w14:textId="77777777" w:rsidR="006668DD" w:rsidRPr="001B14E0" w:rsidRDefault="006668DD" w:rsidP="006668DD">
            <w:pPr>
              <w:pStyle w:val="zreportaddinfo"/>
              <w:framePr w:wrap="auto" w:hAnchor="text" w:xAlign="left" w:yAlign="inline"/>
              <w:spacing w:line="240" w:lineRule="atLeast"/>
              <w:ind w:left="-79" w:right="-75"/>
              <w:jc w:val="left"/>
              <w:rPr>
                <w:sz w:val="18"/>
                <w:szCs w:val="18"/>
              </w:rPr>
            </w:pPr>
          </w:p>
        </w:tc>
        <w:tc>
          <w:tcPr>
            <w:tcW w:w="720" w:type="dxa"/>
          </w:tcPr>
          <w:p w14:paraId="29B302E9" w14:textId="77777777" w:rsidR="006668DD" w:rsidRPr="001B14E0" w:rsidRDefault="006668DD" w:rsidP="006668DD">
            <w:pPr>
              <w:tabs>
                <w:tab w:val="decimal" w:pos="345"/>
              </w:tabs>
              <w:ind w:left="-79" w:right="-75"/>
              <w:rPr>
                <w:rFonts w:ascii="Times New Roman" w:eastAsia="Angsana New" w:hAnsi="Times New Roman" w:cs="Times New Roman"/>
                <w:sz w:val="18"/>
                <w:szCs w:val="18"/>
              </w:rPr>
            </w:pPr>
          </w:p>
          <w:p w14:paraId="1DE587A3" w14:textId="53837FC2" w:rsidR="006668DD" w:rsidRPr="001B14E0" w:rsidRDefault="006668DD" w:rsidP="006668DD">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51.0</w:t>
            </w:r>
          </w:p>
        </w:tc>
        <w:tc>
          <w:tcPr>
            <w:tcW w:w="181" w:type="dxa"/>
          </w:tcPr>
          <w:p w14:paraId="09912B18" w14:textId="77777777" w:rsidR="006668DD" w:rsidRPr="001B14E0" w:rsidRDefault="006668DD" w:rsidP="006668DD">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02F171F8" w14:textId="77777777" w:rsidR="006668DD" w:rsidRPr="001B14E0" w:rsidRDefault="006668DD" w:rsidP="006668DD">
            <w:pPr>
              <w:tabs>
                <w:tab w:val="decimal" w:pos="462"/>
                <w:tab w:val="decimal" w:pos="732"/>
              </w:tabs>
              <w:ind w:left="-79" w:right="20"/>
              <w:jc w:val="right"/>
              <w:rPr>
                <w:rFonts w:ascii="Times New Roman" w:eastAsia="Angsana New" w:hAnsi="Times New Roman" w:cs="Times New Roman"/>
                <w:sz w:val="18"/>
                <w:szCs w:val="18"/>
              </w:rPr>
            </w:pPr>
          </w:p>
          <w:p w14:paraId="21ED38B9" w14:textId="03ADFA9C" w:rsidR="006668DD" w:rsidRPr="001B14E0" w:rsidRDefault="006668DD" w:rsidP="006668DD">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4</w:t>
            </w:r>
          </w:p>
        </w:tc>
        <w:tc>
          <w:tcPr>
            <w:tcW w:w="183" w:type="dxa"/>
          </w:tcPr>
          <w:p w14:paraId="24A5DC70" w14:textId="77777777" w:rsidR="006668DD" w:rsidRPr="001B14E0" w:rsidRDefault="006668DD" w:rsidP="006668DD">
            <w:pPr>
              <w:tabs>
                <w:tab w:val="decimal" w:pos="761"/>
              </w:tabs>
              <w:ind w:left="-79" w:right="-79"/>
              <w:rPr>
                <w:rFonts w:ascii="Times New Roman" w:hAnsi="Times New Roman" w:cs="Times New Roman"/>
                <w:sz w:val="18"/>
                <w:szCs w:val="18"/>
              </w:rPr>
            </w:pPr>
          </w:p>
        </w:tc>
        <w:tc>
          <w:tcPr>
            <w:tcW w:w="913" w:type="dxa"/>
          </w:tcPr>
          <w:p w14:paraId="76223435" w14:textId="77777777" w:rsidR="006668DD" w:rsidRPr="001B14E0" w:rsidRDefault="006668DD" w:rsidP="006668DD">
            <w:pPr>
              <w:tabs>
                <w:tab w:val="decimal" w:pos="462"/>
                <w:tab w:val="decimal" w:pos="732"/>
              </w:tabs>
              <w:ind w:left="-79" w:right="20"/>
              <w:jc w:val="right"/>
              <w:rPr>
                <w:rFonts w:ascii="Times New Roman" w:eastAsia="Angsana New" w:hAnsi="Times New Roman" w:cs="Times New Roman"/>
                <w:sz w:val="18"/>
                <w:szCs w:val="18"/>
              </w:rPr>
            </w:pPr>
          </w:p>
          <w:p w14:paraId="34F34C9E" w14:textId="1939CE0A" w:rsidR="006668DD" w:rsidRPr="001B14E0" w:rsidRDefault="006668DD" w:rsidP="006668DD">
            <w:pPr>
              <w:tabs>
                <w:tab w:val="decimal" w:pos="462"/>
              </w:tabs>
              <w:ind w:left="-79" w:right="20"/>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4</w:t>
            </w:r>
          </w:p>
        </w:tc>
        <w:tc>
          <w:tcPr>
            <w:tcW w:w="182" w:type="dxa"/>
          </w:tcPr>
          <w:p w14:paraId="74CF1B4B" w14:textId="77777777" w:rsidR="006668DD" w:rsidRPr="001B14E0" w:rsidRDefault="006668DD" w:rsidP="006668DD">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03BA8B8E" w14:textId="77777777" w:rsidR="006668DD" w:rsidRPr="001B14E0" w:rsidRDefault="006668DD" w:rsidP="006668DD">
            <w:pPr>
              <w:tabs>
                <w:tab w:val="decimal" w:pos="761"/>
              </w:tabs>
              <w:ind w:left="-79" w:right="35"/>
              <w:jc w:val="right"/>
              <w:rPr>
                <w:rFonts w:ascii="Times New Roman" w:eastAsia="Angsana New" w:hAnsi="Times New Roman" w:cs="Times New Roman"/>
                <w:sz w:val="18"/>
                <w:szCs w:val="18"/>
              </w:rPr>
            </w:pPr>
          </w:p>
          <w:p w14:paraId="4BD6685C" w14:textId="26887B7D" w:rsidR="006668DD" w:rsidRPr="001B14E0" w:rsidRDefault="006668DD" w:rsidP="006668DD">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w:t>
            </w:r>
          </w:p>
        </w:tc>
        <w:tc>
          <w:tcPr>
            <w:tcW w:w="182" w:type="dxa"/>
            <w:vAlign w:val="center"/>
          </w:tcPr>
          <w:p w14:paraId="7B6E5E4C" w14:textId="77777777" w:rsidR="006668DD" w:rsidRPr="001B14E0" w:rsidRDefault="006668DD" w:rsidP="006668DD">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2766271C" w14:textId="77777777" w:rsidR="006668DD" w:rsidRPr="001B14E0" w:rsidRDefault="006668DD" w:rsidP="006668DD">
            <w:pPr>
              <w:tabs>
                <w:tab w:val="decimal" w:pos="761"/>
              </w:tabs>
              <w:ind w:left="-79" w:right="35"/>
              <w:jc w:val="right"/>
              <w:rPr>
                <w:rFonts w:ascii="Times New Roman" w:eastAsia="Angsana New" w:hAnsi="Times New Roman" w:cs="Times New Roman"/>
                <w:sz w:val="18"/>
                <w:szCs w:val="18"/>
              </w:rPr>
            </w:pPr>
          </w:p>
          <w:p w14:paraId="151EAC79" w14:textId="14F73238" w:rsidR="006668DD" w:rsidRPr="001B14E0" w:rsidRDefault="006668DD" w:rsidP="006668DD">
            <w:pPr>
              <w:tabs>
                <w:tab w:val="decimal" w:pos="574"/>
              </w:tabs>
              <w:ind w:left="-79" w:right="35"/>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w:t>
            </w:r>
          </w:p>
        </w:tc>
        <w:tc>
          <w:tcPr>
            <w:tcW w:w="186" w:type="dxa"/>
          </w:tcPr>
          <w:p w14:paraId="54CB58B3" w14:textId="77777777" w:rsidR="006668DD" w:rsidRPr="001B14E0" w:rsidRDefault="006668DD" w:rsidP="006668DD">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35E2A072" w14:textId="77777777" w:rsidR="006668DD" w:rsidRPr="001B14E0" w:rsidRDefault="006668DD" w:rsidP="006668DD">
            <w:pPr>
              <w:tabs>
                <w:tab w:val="decimal" w:pos="761"/>
              </w:tabs>
              <w:ind w:left="-79" w:right="-79"/>
              <w:rPr>
                <w:rFonts w:ascii="Times New Roman" w:eastAsia="Angsana New" w:hAnsi="Times New Roman" w:cs="Times New Roman"/>
                <w:sz w:val="18"/>
                <w:szCs w:val="18"/>
              </w:rPr>
            </w:pPr>
          </w:p>
          <w:p w14:paraId="3A158F6C" w14:textId="52320B48" w:rsidR="006668DD" w:rsidRPr="001B14E0" w:rsidRDefault="006668DD" w:rsidP="006668DD">
            <w:pPr>
              <w:tabs>
                <w:tab w:val="decimal" w:pos="578"/>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82" w:type="dxa"/>
          </w:tcPr>
          <w:p w14:paraId="682BEE6F" w14:textId="77777777" w:rsidR="006668DD" w:rsidRPr="001B14E0" w:rsidRDefault="006668DD" w:rsidP="006668DD">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2283335C" w14:textId="77777777" w:rsidR="006668DD" w:rsidRPr="001B14E0" w:rsidRDefault="006668DD" w:rsidP="006668DD">
            <w:pPr>
              <w:tabs>
                <w:tab w:val="decimal" w:pos="761"/>
              </w:tabs>
              <w:ind w:left="-79" w:right="-79"/>
              <w:rPr>
                <w:rFonts w:ascii="Times New Roman" w:eastAsia="Angsana New" w:hAnsi="Times New Roman" w:cs="Times New Roman"/>
                <w:sz w:val="18"/>
                <w:szCs w:val="18"/>
              </w:rPr>
            </w:pPr>
          </w:p>
          <w:p w14:paraId="249536B1" w14:textId="1E56210C" w:rsidR="006668DD" w:rsidRPr="001B14E0" w:rsidRDefault="006668DD" w:rsidP="006668DD">
            <w:pPr>
              <w:tabs>
                <w:tab w:val="decimal" w:pos="546"/>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82" w:type="dxa"/>
          </w:tcPr>
          <w:p w14:paraId="0B5FFB25" w14:textId="77777777" w:rsidR="006668DD" w:rsidRPr="001B14E0" w:rsidRDefault="006668DD" w:rsidP="006668DD">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1C527CED" w14:textId="77777777" w:rsidR="006668DD" w:rsidRPr="001B14E0" w:rsidRDefault="006668DD" w:rsidP="006668DD">
            <w:pPr>
              <w:tabs>
                <w:tab w:val="decimal" w:pos="518"/>
              </w:tabs>
              <w:ind w:left="-79" w:right="-75"/>
              <w:rPr>
                <w:rFonts w:ascii="Times New Roman" w:eastAsia="Angsana New" w:hAnsi="Times New Roman" w:cs="Times New Roman"/>
                <w:sz w:val="18"/>
                <w:szCs w:val="18"/>
              </w:rPr>
            </w:pPr>
          </w:p>
          <w:p w14:paraId="38AF1F84" w14:textId="238F59D4" w:rsidR="006668DD" w:rsidRPr="001B14E0" w:rsidRDefault="006668DD" w:rsidP="006668DD">
            <w:pPr>
              <w:tabs>
                <w:tab w:val="decimal" w:pos="582"/>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80" w:type="dxa"/>
          </w:tcPr>
          <w:p w14:paraId="3158CA45" w14:textId="77777777" w:rsidR="006668DD" w:rsidRPr="001B14E0" w:rsidRDefault="006668DD" w:rsidP="006668DD">
            <w:pPr>
              <w:tabs>
                <w:tab w:val="decimal" w:pos="837"/>
              </w:tabs>
              <w:ind w:left="-79" w:right="-79"/>
              <w:rPr>
                <w:rFonts w:ascii="Times New Roman" w:hAnsi="Times New Roman" w:cs="Times New Roman"/>
                <w:b/>
                <w:bCs/>
                <w:sz w:val="18"/>
                <w:szCs w:val="18"/>
              </w:rPr>
            </w:pPr>
          </w:p>
        </w:tc>
        <w:tc>
          <w:tcPr>
            <w:tcW w:w="1002" w:type="dxa"/>
          </w:tcPr>
          <w:p w14:paraId="36547F33" w14:textId="77777777" w:rsidR="006668DD" w:rsidRPr="001B14E0" w:rsidRDefault="006668DD" w:rsidP="006668DD">
            <w:pPr>
              <w:tabs>
                <w:tab w:val="decimal" w:pos="518"/>
              </w:tabs>
              <w:ind w:left="-79" w:right="-75"/>
              <w:rPr>
                <w:rFonts w:ascii="Times New Roman" w:eastAsia="Angsana New" w:hAnsi="Times New Roman" w:cs="Times New Roman"/>
                <w:sz w:val="18"/>
                <w:szCs w:val="18"/>
              </w:rPr>
            </w:pPr>
          </w:p>
          <w:p w14:paraId="62A0A1F7" w14:textId="77777777" w:rsidR="006668DD" w:rsidRPr="001B14E0" w:rsidRDefault="006668DD" w:rsidP="006668DD">
            <w:pPr>
              <w:tabs>
                <w:tab w:val="decimal" w:pos="518"/>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78" w:type="dxa"/>
          </w:tcPr>
          <w:p w14:paraId="477263C9" w14:textId="77777777" w:rsidR="006668DD" w:rsidRPr="001B14E0" w:rsidRDefault="006668DD" w:rsidP="006668DD">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1F762D41" w14:textId="77777777" w:rsidR="006668DD" w:rsidRPr="00662A45" w:rsidRDefault="006668DD" w:rsidP="006668DD">
            <w:pPr>
              <w:tabs>
                <w:tab w:val="decimal" w:pos="370"/>
              </w:tabs>
              <w:ind w:left="-79" w:right="-75"/>
              <w:rPr>
                <w:rFonts w:ascii="Times New Roman" w:hAnsi="Times New Roman" w:cs="Times New Roman"/>
                <w:sz w:val="18"/>
                <w:szCs w:val="18"/>
              </w:rPr>
            </w:pPr>
          </w:p>
          <w:p w14:paraId="443E540F" w14:textId="13B2C90B" w:rsidR="006668DD" w:rsidRPr="00662A45" w:rsidRDefault="006668DD" w:rsidP="006668DD">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c>
          <w:tcPr>
            <w:tcW w:w="182" w:type="dxa"/>
          </w:tcPr>
          <w:p w14:paraId="262B9965" w14:textId="77777777" w:rsidR="006668DD" w:rsidRPr="001B14E0" w:rsidRDefault="006668DD" w:rsidP="006668DD">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71A87847" w14:textId="77777777" w:rsidR="006668DD" w:rsidRPr="00662A45" w:rsidRDefault="006668DD" w:rsidP="006668DD">
            <w:pPr>
              <w:tabs>
                <w:tab w:val="decimal" w:pos="370"/>
              </w:tabs>
              <w:ind w:left="-79" w:right="-75"/>
              <w:rPr>
                <w:rFonts w:ascii="Times New Roman" w:hAnsi="Times New Roman" w:cs="Times New Roman"/>
                <w:sz w:val="18"/>
                <w:szCs w:val="18"/>
              </w:rPr>
            </w:pPr>
          </w:p>
          <w:p w14:paraId="671B2BA9" w14:textId="77777777" w:rsidR="006668DD" w:rsidRPr="00662A45" w:rsidRDefault="006668DD" w:rsidP="006668DD">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r>
      <w:tr w:rsidR="006668DD" w14:paraId="57C937D4" w14:textId="77777777" w:rsidTr="0048538C">
        <w:trPr>
          <w:cantSplit/>
          <w:trHeight w:val="70"/>
        </w:trPr>
        <w:tc>
          <w:tcPr>
            <w:tcW w:w="2160" w:type="dxa"/>
            <w:vAlign w:val="center"/>
          </w:tcPr>
          <w:p w14:paraId="68755242" w14:textId="1DF27249" w:rsidR="006668DD" w:rsidRPr="001B14E0" w:rsidRDefault="006668DD" w:rsidP="006668DD">
            <w:pPr>
              <w:rPr>
                <w:rFonts w:ascii="Times New Roman" w:hAnsi="Times New Roman" w:cs="Times New Roman"/>
                <w:sz w:val="18"/>
                <w:szCs w:val="18"/>
                <w:lang w:val="en-US"/>
              </w:rPr>
            </w:pPr>
            <w:r>
              <w:rPr>
                <w:rFonts w:ascii="Times New Roman" w:hAnsi="Times New Roman" w:cs="Times New Roman"/>
                <w:sz w:val="18"/>
                <w:szCs w:val="18"/>
                <w:lang w:val="en-US"/>
              </w:rPr>
              <w:t>SF Development Co., Ltd.</w:t>
            </w:r>
          </w:p>
        </w:tc>
        <w:tc>
          <w:tcPr>
            <w:tcW w:w="688" w:type="dxa"/>
          </w:tcPr>
          <w:p w14:paraId="77E1A748" w14:textId="5DEB0F93" w:rsidR="006668DD" w:rsidRPr="001B14E0" w:rsidRDefault="006668DD" w:rsidP="006668DD">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49</w:t>
            </w:r>
            <w:r w:rsidRPr="001B14E0">
              <w:rPr>
                <w:rFonts w:ascii="Times New Roman" w:eastAsia="Angsana New" w:hAnsi="Times New Roman" w:cs="Times New Roman"/>
                <w:sz w:val="18"/>
                <w:szCs w:val="18"/>
              </w:rPr>
              <w:t>.0</w:t>
            </w:r>
          </w:p>
        </w:tc>
        <w:tc>
          <w:tcPr>
            <w:tcW w:w="178" w:type="dxa"/>
          </w:tcPr>
          <w:p w14:paraId="26DB7848" w14:textId="77777777" w:rsidR="006668DD" w:rsidRPr="001B14E0" w:rsidRDefault="006668DD" w:rsidP="006668DD">
            <w:pPr>
              <w:pStyle w:val="zreportaddinfo"/>
              <w:framePr w:wrap="auto" w:hAnchor="text" w:xAlign="left" w:yAlign="inline"/>
              <w:spacing w:line="240" w:lineRule="atLeast"/>
              <w:ind w:left="-79" w:right="-75"/>
              <w:jc w:val="left"/>
              <w:rPr>
                <w:sz w:val="18"/>
                <w:szCs w:val="18"/>
              </w:rPr>
            </w:pPr>
          </w:p>
        </w:tc>
        <w:tc>
          <w:tcPr>
            <w:tcW w:w="720" w:type="dxa"/>
          </w:tcPr>
          <w:p w14:paraId="4CA23733" w14:textId="19A57061" w:rsidR="006668DD" w:rsidRPr="001B14E0" w:rsidRDefault="006668DD" w:rsidP="006668DD">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49</w:t>
            </w:r>
            <w:r w:rsidRPr="001B14E0">
              <w:rPr>
                <w:rFonts w:ascii="Times New Roman" w:eastAsia="Angsana New" w:hAnsi="Times New Roman" w:cs="Times New Roman"/>
                <w:sz w:val="18"/>
                <w:szCs w:val="18"/>
              </w:rPr>
              <w:t>.0</w:t>
            </w:r>
          </w:p>
        </w:tc>
        <w:tc>
          <w:tcPr>
            <w:tcW w:w="181" w:type="dxa"/>
          </w:tcPr>
          <w:p w14:paraId="062C7F97" w14:textId="77777777" w:rsidR="006668DD" w:rsidRPr="001B14E0" w:rsidRDefault="006668DD" w:rsidP="006668DD">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74277215" w14:textId="4473D90A" w:rsidR="006668DD" w:rsidRPr="001B14E0" w:rsidRDefault="006668DD" w:rsidP="006668DD">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3,000</w:t>
            </w:r>
          </w:p>
        </w:tc>
        <w:tc>
          <w:tcPr>
            <w:tcW w:w="183" w:type="dxa"/>
          </w:tcPr>
          <w:p w14:paraId="2850929B" w14:textId="77777777" w:rsidR="006668DD" w:rsidRPr="001B14E0" w:rsidRDefault="006668DD" w:rsidP="006668DD">
            <w:pPr>
              <w:tabs>
                <w:tab w:val="decimal" w:pos="761"/>
              </w:tabs>
              <w:ind w:left="-79" w:right="-79"/>
              <w:rPr>
                <w:rFonts w:ascii="Times New Roman" w:hAnsi="Times New Roman" w:cs="Times New Roman"/>
                <w:sz w:val="18"/>
                <w:szCs w:val="18"/>
              </w:rPr>
            </w:pPr>
          </w:p>
        </w:tc>
        <w:tc>
          <w:tcPr>
            <w:tcW w:w="913" w:type="dxa"/>
          </w:tcPr>
          <w:p w14:paraId="36150B44" w14:textId="3CE49390" w:rsidR="006668DD" w:rsidRPr="006B74B1" w:rsidRDefault="006668DD" w:rsidP="006668DD">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3,000</w:t>
            </w:r>
          </w:p>
        </w:tc>
        <w:tc>
          <w:tcPr>
            <w:tcW w:w="182" w:type="dxa"/>
          </w:tcPr>
          <w:p w14:paraId="605E0A11" w14:textId="77777777" w:rsidR="006668DD" w:rsidRPr="001B14E0" w:rsidRDefault="006668DD" w:rsidP="006668DD">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12B50A44" w14:textId="6D5ED463" w:rsidR="006668DD" w:rsidRPr="001B14E0" w:rsidRDefault="006668DD" w:rsidP="006668DD">
            <w:pPr>
              <w:tabs>
                <w:tab w:val="decimal" w:pos="761"/>
              </w:tabs>
              <w:ind w:left="-79" w:right="35"/>
              <w:jc w:val="right"/>
              <w:rPr>
                <w:rFonts w:ascii="Times New Roman" w:eastAsia="Angsana New" w:hAnsi="Times New Roman" w:cs="Times New Roman"/>
                <w:sz w:val="18"/>
                <w:szCs w:val="18"/>
              </w:rPr>
            </w:pPr>
            <w:r>
              <w:rPr>
                <w:rFonts w:ascii="Times New Roman" w:eastAsia="Angsana New" w:hAnsi="Times New Roman" w:cs="Times New Roman"/>
                <w:sz w:val="18"/>
                <w:szCs w:val="18"/>
              </w:rPr>
              <w:t>2</w:t>
            </w:r>
            <w:r w:rsidR="00705F84">
              <w:rPr>
                <w:rFonts w:ascii="Times New Roman" w:eastAsia="Angsana New" w:hAnsi="Times New Roman" w:cs="Times New Roman"/>
                <w:sz w:val="18"/>
                <w:szCs w:val="18"/>
              </w:rPr>
              <w:t>2</w:t>
            </w:r>
            <w:r>
              <w:rPr>
                <w:rFonts w:ascii="Times New Roman" w:eastAsia="Angsana New" w:hAnsi="Times New Roman" w:cs="Times New Roman"/>
                <w:sz w:val="18"/>
                <w:szCs w:val="18"/>
              </w:rPr>
              <w:t>,</w:t>
            </w:r>
            <w:r w:rsidR="00705F84">
              <w:rPr>
                <w:rFonts w:ascii="Times New Roman" w:eastAsia="Angsana New" w:hAnsi="Times New Roman" w:cs="Times New Roman"/>
                <w:sz w:val="18"/>
                <w:szCs w:val="18"/>
              </w:rPr>
              <w:t>042</w:t>
            </w:r>
          </w:p>
        </w:tc>
        <w:tc>
          <w:tcPr>
            <w:tcW w:w="182" w:type="dxa"/>
            <w:vAlign w:val="center"/>
          </w:tcPr>
          <w:p w14:paraId="46578F3F" w14:textId="77777777" w:rsidR="006668DD" w:rsidRPr="001B14E0" w:rsidRDefault="006668DD" w:rsidP="006668DD">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281F34BC" w14:textId="582E7C3A" w:rsidR="006668DD" w:rsidRPr="00B057A2" w:rsidRDefault="006668DD" w:rsidP="006668DD">
            <w:pPr>
              <w:tabs>
                <w:tab w:val="decimal" w:pos="574"/>
              </w:tabs>
              <w:ind w:left="-79" w:right="35"/>
              <w:jc w:val="right"/>
              <w:rPr>
                <w:rFonts w:ascii="Times New Roman" w:hAnsi="Times New Roman" w:cs="Times New Roman"/>
                <w:sz w:val="18"/>
                <w:szCs w:val="18"/>
              </w:rPr>
            </w:pPr>
            <w:r>
              <w:rPr>
                <w:rFonts w:ascii="Times New Roman" w:eastAsia="Angsana New" w:hAnsi="Times New Roman" w:cs="Times New Roman"/>
                <w:sz w:val="18"/>
                <w:szCs w:val="18"/>
              </w:rPr>
              <w:t>23,141</w:t>
            </w:r>
          </w:p>
        </w:tc>
        <w:tc>
          <w:tcPr>
            <w:tcW w:w="186" w:type="dxa"/>
          </w:tcPr>
          <w:p w14:paraId="5036E9C3" w14:textId="77777777" w:rsidR="006668DD" w:rsidRPr="001B14E0" w:rsidRDefault="006668DD" w:rsidP="006668DD">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65B2B308" w14:textId="666F0EFB" w:rsidR="006668DD" w:rsidRPr="001B14E0" w:rsidRDefault="006668DD" w:rsidP="006668DD">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22,722</w:t>
            </w:r>
          </w:p>
        </w:tc>
        <w:tc>
          <w:tcPr>
            <w:tcW w:w="182" w:type="dxa"/>
          </w:tcPr>
          <w:p w14:paraId="138B27E7" w14:textId="77777777" w:rsidR="006668DD" w:rsidRPr="001B14E0" w:rsidRDefault="006668DD" w:rsidP="006668DD">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5C869545" w14:textId="1FD751EE" w:rsidR="006668DD" w:rsidRPr="001B14E0" w:rsidRDefault="006668DD" w:rsidP="006668DD">
            <w:pPr>
              <w:tabs>
                <w:tab w:val="decimal" w:pos="550"/>
              </w:tabs>
              <w:ind w:left="-79" w:right="38"/>
              <w:jc w:val="right"/>
              <w:rPr>
                <w:rFonts w:ascii="Times New Roman" w:eastAsia="Angsana New" w:hAnsi="Times New Roman" w:cs="Times New Roman"/>
                <w:sz w:val="18"/>
                <w:szCs w:val="18"/>
              </w:rPr>
            </w:pPr>
            <w:r>
              <w:rPr>
                <w:rFonts w:ascii="Times New Roman" w:eastAsia="Angsana New" w:hAnsi="Times New Roman" w:cs="Times New Roman"/>
                <w:sz w:val="18"/>
                <w:szCs w:val="18"/>
              </w:rPr>
              <w:t>23,309</w:t>
            </w:r>
          </w:p>
        </w:tc>
        <w:tc>
          <w:tcPr>
            <w:tcW w:w="182" w:type="dxa"/>
          </w:tcPr>
          <w:p w14:paraId="3219556E" w14:textId="77777777" w:rsidR="006668DD" w:rsidRPr="001B14E0" w:rsidRDefault="006668DD" w:rsidP="006668DD">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10EF1CE1" w14:textId="4D75E9AA" w:rsidR="006668DD" w:rsidRPr="001B14E0" w:rsidRDefault="006668DD" w:rsidP="006668DD">
            <w:pPr>
              <w:tabs>
                <w:tab w:val="decimal" w:pos="591"/>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80" w:type="dxa"/>
          </w:tcPr>
          <w:p w14:paraId="403394E4" w14:textId="77777777" w:rsidR="006668DD" w:rsidRPr="001B14E0" w:rsidRDefault="006668DD" w:rsidP="006668DD">
            <w:pPr>
              <w:tabs>
                <w:tab w:val="decimal" w:pos="837"/>
              </w:tabs>
              <w:ind w:left="-79" w:right="-79"/>
              <w:rPr>
                <w:rFonts w:ascii="Times New Roman" w:hAnsi="Times New Roman" w:cs="Times New Roman"/>
                <w:b/>
                <w:bCs/>
                <w:sz w:val="18"/>
                <w:szCs w:val="18"/>
              </w:rPr>
            </w:pPr>
          </w:p>
        </w:tc>
        <w:tc>
          <w:tcPr>
            <w:tcW w:w="1002" w:type="dxa"/>
          </w:tcPr>
          <w:p w14:paraId="15E3CEAA" w14:textId="62E765B6" w:rsidR="006668DD" w:rsidRPr="001B14E0" w:rsidRDefault="006668DD" w:rsidP="006668DD">
            <w:pPr>
              <w:tabs>
                <w:tab w:val="decimal" w:pos="518"/>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78" w:type="dxa"/>
          </w:tcPr>
          <w:p w14:paraId="5F7C0F72" w14:textId="77777777" w:rsidR="006668DD" w:rsidRPr="001B14E0" w:rsidRDefault="006668DD" w:rsidP="006668DD">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35697164" w14:textId="6710D1B9" w:rsidR="006668DD" w:rsidRPr="00662A45" w:rsidRDefault="006668DD" w:rsidP="006668DD">
            <w:pPr>
              <w:tabs>
                <w:tab w:val="decimal" w:pos="640"/>
              </w:tabs>
              <w:ind w:left="-79" w:right="-75"/>
              <w:rPr>
                <w:rFonts w:ascii="Times New Roman" w:hAnsi="Times New Roman" w:cs="Times New Roman"/>
                <w:sz w:val="18"/>
                <w:szCs w:val="18"/>
              </w:rPr>
            </w:pPr>
            <w:r>
              <w:rPr>
                <w:rFonts w:ascii="Times New Roman" w:hAnsi="Times New Roman" w:cs="Times New Roman"/>
                <w:sz w:val="18"/>
                <w:szCs w:val="18"/>
              </w:rPr>
              <w:t>126</w:t>
            </w:r>
          </w:p>
        </w:tc>
        <w:tc>
          <w:tcPr>
            <w:tcW w:w="182" w:type="dxa"/>
          </w:tcPr>
          <w:p w14:paraId="292FCF2A" w14:textId="77777777" w:rsidR="006668DD" w:rsidRPr="001B14E0" w:rsidRDefault="006668DD" w:rsidP="006668DD">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2A2B3CD3" w14:textId="46059405" w:rsidR="006668DD" w:rsidRPr="00662A45" w:rsidRDefault="006668DD" w:rsidP="006668DD">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r>
      <w:tr w:rsidR="006668DD" w14:paraId="23B7337B" w14:textId="77777777" w:rsidTr="003D4BFC">
        <w:trPr>
          <w:cantSplit/>
          <w:trHeight w:val="70"/>
        </w:trPr>
        <w:tc>
          <w:tcPr>
            <w:tcW w:w="2160" w:type="dxa"/>
            <w:vAlign w:val="center"/>
          </w:tcPr>
          <w:p w14:paraId="2C7F0D47" w14:textId="77777777" w:rsidR="006668DD" w:rsidRDefault="006668DD" w:rsidP="006668DD">
            <w:pPr>
              <w:rPr>
                <w:rFonts w:ascii="Times New Roman" w:hAnsi="Times New Roman" w:cs="Times New Roman"/>
                <w:sz w:val="18"/>
                <w:szCs w:val="18"/>
                <w:lang w:val="en-US"/>
              </w:rPr>
            </w:pPr>
            <w:r>
              <w:rPr>
                <w:rFonts w:ascii="Times New Roman" w:hAnsi="Times New Roman" w:cs="Times New Roman"/>
                <w:sz w:val="18"/>
                <w:szCs w:val="18"/>
                <w:lang w:val="en-US"/>
              </w:rPr>
              <w:t>N</w:t>
            </w:r>
            <w:r w:rsidRPr="00347976">
              <w:rPr>
                <w:rFonts w:ascii="Times New Roman" w:hAnsi="Times New Roman" w:cs="Times New Roman"/>
                <w:sz w:val="18"/>
                <w:szCs w:val="18"/>
                <w:lang w:val="en-US"/>
              </w:rPr>
              <w:t xml:space="preserve">orth </w:t>
            </w:r>
            <w:r>
              <w:rPr>
                <w:rFonts w:ascii="Times New Roman" w:hAnsi="Times New Roman" w:cs="Times New Roman"/>
                <w:sz w:val="18"/>
                <w:szCs w:val="18"/>
                <w:lang w:val="en-US"/>
              </w:rPr>
              <w:t>B</w:t>
            </w:r>
            <w:r w:rsidRPr="00347976">
              <w:rPr>
                <w:rFonts w:ascii="Times New Roman" w:hAnsi="Times New Roman" w:cs="Times New Roman"/>
                <w:sz w:val="18"/>
                <w:szCs w:val="18"/>
                <w:lang w:val="en-US"/>
              </w:rPr>
              <w:t>angkok</w:t>
            </w:r>
          </w:p>
          <w:p w14:paraId="5E59B0F1" w14:textId="1189E147" w:rsidR="006668DD" w:rsidRPr="001B14E0" w:rsidRDefault="006668DD" w:rsidP="006668DD">
            <w:pPr>
              <w:rPr>
                <w:rFonts w:ascii="Times New Roman" w:hAnsi="Times New Roman" w:cs="Times New Roman"/>
                <w:sz w:val="18"/>
                <w:szCs w:val="18"/>
                <w:lang w:val="en-US"/>
              </w:rPr>
            </w:pPr>
            <w:r w:rsidRPr="00347976">
              <w:rPr>
                <w:rFonts w:ascii="Times New Roman" w:hAnsi="Times New Roman" w:cs="Times New Roman"/>
                <w:sz w:val="18"/>
                <w:szCs w:val="18"/>
                <w:lang w:val="en-US"/>
              </w:rPr>
              <w:t xml:space="preserve"> </w:t>
            </w:r>
            <w:r w:rsidRPr="001B14E0">
              <w:rPr>
                <w:rFonts w:ascii="Times New Roman" w:hAnsi="Times New Roman" w:cs="Times New Roman"/>
                <w:sz w:val="18"/>
                <w:szCs w:val="18"/>
                <w:lang w:val="en-US"/>
              </w:rPr>
              <w:t xml:space="preserve">  </w:t>
            </w:r>
            <w:r>
              <w:rPr>
                <w:rFonts w:ascii="Times New Roman" w:hAnsi="Times New Roman" w:cs="Times New Roman"/>
                <w:sz w:val="18"/>
                <w:szCs w:val="18"/>
                <w:lang w:val="en-US"/>
              </w:rPr>
              <w:t>D</w:t>
            </w:r>
            <w:r w:rsidRPr="00347976">
              <w:rPr>
                <w:rFonts w:ascii="Times New Roman" w:hAnsi="Times New Roman" w:cs="Times New Roman"/>
                <w:sz w:val="18"/>
                <w:szCs w:val="18"/>
                <w:lang w:val="en-US"/>
              </w:rPr>
              <w:t xml:space="preserve">evelopment </w:t>
            </w:r>
            <w:r w:rsidRPr="001B14E0">
              <w:rPr>
                <w:rFonts w:ascii="Times New Roman" w:hAnsi="Times New Roman" w:cs="Times New Roman"/>
                <w:sz w:val="18"/>
                <w:szCs w:val="18"/>
                <w:lang w:val="en-US"/>
              </w:rPr>
              <w:t>Co., Ltd</w:t>
            </w:r>
            <w:r>
              <w:rPr>
                <w:rFonts w:ascii="Times New Roman" w:hAnsi="Times New Roman" w:cs="Times New Roman"/>
                <w:sz w:val="18"/>
                <w:szCs w:val="18"/>
                <w:lang w:val="en-US"/>
              </w:rPr>
              <w:t>.</w:t>
            </w:r>
          </w:p>
        </w:tc>
        <w:tc>
          <w:tcPr>
            <w:tcW w:w="688" w:type="dxa"/>
          </w:tcPr>
          <w:p w14:paraId="1DC15AD6" w14:textId="77777777" w:rsidR="006668DD" w:rsidRDefault="006668DD" w:rsidP="006668DD">
            <w:pPr>
              <w:tabs>
                <w:tab w:val="decimal" w:pos="345"/>
              </w:tabs>
              <w:ind w:left="-79" w:right="-75"/>
              <w:rPr>
                <w:rFonts w:ascii="Times New Roman" w:eastAsia="Angsana New" w:hAnsi="Times New Roman" w:cs="Times New Roman"/>
                <w:sz w:val="18"/>
                <w:szCs w:val="18"/>
              </w:rPr>
            </w:pPr>
          </w:p>
          <w:p w14:paraId="31E5F5ED" w14:textId="1DC694D1" w:rsidR="006668DD" w:rsidRPr="001B14E0" w:rsidRDefault="006668DD" w:rsidP="006668DD">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49</w:t>
            </w:r>
            <w:r w:rsidRPr="001B14E0">
              <w:rPr>
                <w:rFonts w:ascii="Times New Roman" w:eastAsia="Angsana New" w:hAnsi="Times New Roman" w:cs="Times New Roman"/>
                <w:sz w:val="18"/>
                <w:szCs w:val="18"/>
              </w:rPr>
              <w:t>.0</w:t>
            </w:r>
          </w:p>
        </w:tc>
        <w:tc>
          <w:tcPr>
            <w:tcW w:w="178" w:type="dxa"/>
          </w:tcPr>
          <w:p w14:paraId="5E185FE9" w14:textId="77777777" w:rsidR="006668DD" w:rsidRPr="001B14E0" w:rsidRDefault="006668DD" w:rsidP="006668DD">
            <w:pPr>
              <w:pStyle w:val="zreportaddinfo"/>
              <w:framePr w:wrap="auto" w:hAnchor="text" w:xAlign="left" w:yAlign="inline"/>
              <w:spacing w:line="240" w:lineRule="atLeast"/>
              <w:ind w:left="-79" w:right="-75"/>
              <w:jc w:val="left"/>
              <w:rPr>
                <w:sz w:val="18"/>
                <w:szCs w:val="18"/>
              </w:rPr>
            </w:pPr>
          </w:p>
        </w:tc>
        <w:tc>
          <w:tcPr>
            <w:tcW w:w="720" w:type="dxa"/>
          </w:tcPr>
          <w:p w14:paraId="54C682F2" w14:textId="77777777" w:rsidR="006668DD" w:rsidRDefault="006668DD" w:rsidP="006668DD">
            <w:pPr>
              <w:tabs>
                <w:tab w:val="decimal" w:pos="345"/>
              </w:tabs>
              <w:ind w:left="-79" w:right="-75"/>
              <w:rPr>
                <w:rFonts w:ascii="Times New Roman" w:eastAsia="Angsana New" w:hAnsi="Times New Roman" w:cs="Times New Roman"/>
                <w:sz w:val="18"/>
                <w:szCs w:val="18"/>
              </w:rPr>
            </w:pPr>
          </w:p>
          <w:p w14:paraId="68244D2D" w14:textId="5E9A6324" w:rsidR="006668DD" w:rsidRPr="001B14E0" w:rsidRDefault="006668DD" w:rsidP="006668DD">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49</w:t>
            </w:r>
            <w:r w:rsidRPr="001B14E0">
              <w:rPr>
                <w:rFonts w:ascii="Times New Roman" w:eastAsia="Angsana New" w:hAnsi="Times New Roman" w:cs="Times New Roman"/>
                <w:sz w:val="18"/>
                <w:szCs w:val="18"/>
              </w:rPr>
              <w:t>.0</w:t>
            </w:r>
          </w:p>
        </w:tc>
        <w:tc>
          <w:tcPr>
            <w:tcW w:w="181" w:type="dxa"/>
          </w:tcPr>
          <w:p w14:paraId="53B1A7E4" w14:textId="77777777" w:rsidR="006668DD" w:rsidRPr="001B14E0" w:rsidRDefault="006668DD" w:rsidP="006668DD">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2B5A1F1B" w14:textId="77777777" w:rsidR="006668DD" w:rsidRPr="001B14E0" w:rsidRDefault="006668DD" w:rsidP="006668DD">
            <w:pPr>
              <w:tabs>
                <w:tab w:val="decimal" w:pos="462"/>
                <w:tab w:val="decimal" w:pos="732"/>
              </w:tabs>
              <w:ind w:left="-79" w:right="20"/>
              <w:jc w:val="right"/>
              <w:rPr>
                <w:rFonts w:ascii="Times New Roman" w:eastAsia="Angsana New" w:hAnsi="Times New Roman" w:cs="Times New Roman"/>
                <w:sz w:val="18"/>
                <w:szCs w:val="18"/>
              </w:rPr>
            </w:pPr>
          </w:p>
          <w:p w14:paraId="6182A8EC" w14:textId="3B680821" w:rsidR="006668DD" w:rsidRPr="001B14E0" w:rsidRDefault="006668DD" w:rsidP="006668DD">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780</w:t>
            </w:r>
          </w:p>
        </w:tc>
        <w:tc>
          <w:tcPr>
            <w:tcW w:w="183" w:type="dxa"/>
          </w:tcPr>
          <w:p w14:paraId="6C97506E" w14:textId="77777777" w:rsidR="006668DD" w:rsidRPr="001B14E0" w:rsidRDefault="006668DD" w:rsidP="006668DD">
            <w:pPr>
              <w:tabs>
                <w:tab w:val="decimal" w:pos="761"/>
              </w:tabs>
              <w:ind w:left="-79" w:right="-79"/>
              <w:rPr>
                <w:rFonts w:ascii="Times New Roman" w:hAnsi="Times New Roman" w:cs="Times New Roman"/>
                <w:sz w:val="18"/>
                <w:szCs w:val="18"/>
              </w:rPr>
            </w:pPr>
          </w:p>
        </w:tc>
        <w:tc>
          <w:tcPr>
            <w:tcW w:w="913" w:type="dxa"/>
          </w:tcPr>
          <w:p w14:paraId="4E5A5CB0" w14:textId="77777777" w:rsidR="006668DD" w:rsidRPr="001B14E0" w:rsidRDefault="006668DD" w:rsidP="006668DD">
            <w:pPr>
              <w:tabs>
                <w:tab w:val="decimal" w:pos="462"/>
                <w:tab w:val="decimal" w:pos="732"/>
              </w:tabs>
              <w:ind w:left="-79" w:right="20"/>
              <w:jc w:val="right"/>
              <w:rPr>
                <w:rFonts w:ascii="Times New Roman" w:eastAsia="Angsana New" w:hAnsi="Times New Roman" w:cs="Times New Roman"/>
                <w:sz w:val="18"/>
                <w:szCs w:val="18"/>
              </w:rPr>
            </w:pPr>
          </w:p>
          <w:p w14:paraId="03F57EFB" w14:textId="7BA29E95" w:rsidR="006668DD" w:rsidRPr="006B74B1" w:rsidRDefault="006668DD" w:rsidP="006668DD">
            <w:pPr>
              <w:tabs>
                <w:tab w:val="decimal" w:pos="550"/>
              </w:tabs>
              <w:ind w:left="90" w:right="-160"/>
              <w:jc w:val="center"/>
              <w:rPr>
                <w:rFonts w:ascii="Times New Roman" w:eastAsia="Angsana New" w:hAnsi="Times New Roman" w:cs="Times New Roman"/>
                <w:sz w:val="18"/>
                <w:szCs w:val="18"/>
              </w:rPr>
            </w:pPr>
            <w:r>
              <w:rPr>
                <w:rFonts w:ascii="Times New Roman" w:eastAsia="Angsana New" w:hAnsi="Times New Roman" w:cs="Times New Roman"/>
                <w:sz w:val="18"/>
                <w:szCs w:val="18"/>
              </w:rPr>
              <w:t>780</w:t>
            </w:r>
          </w:p>
        </w:tc>
        <w:tc>
          <w:tcPr>
            <w:tcW w:w="182" w:type="dxa"/>
          </w:tcPr>
          <w:p w14:paraId="7C150FC3" w14:textId="77777777" w:rsidR="006668DD" w:rsidRPr="006B74B1" w:rsidRDefault="006668DD" w:rsidP="006668DD">
            <w:pPr>
              <w:pStyle w:val="Index1"/>
              <w:framePr w:hSpace="0" w:wrap="auto" w:vAnchor="margin" w:hAnchor="text" w:yAlign="inline"/>
              <w:tabs>
                <w:tab w:val="decimal" w:pos="761"/>
              </w:tabs>
              <w:ind w:right="-79"/>
              <w:jc w:val="left"/>
              <w:rPr>
                <w:rFonts w:ascii="Times New Roman" w:eastAsia="Angsana New" w:hAnsi="Times New Roman" w:cs="Times New Roman"/>
                <w:sz w:val="18"/>
                <w:szCs w:val="18"/>
              </w:rPr>
            </w:pPr>
          </w:p>
        </w:tc>
        <w:tc>
          <w:tcPr>
            <w:tcW w:w="946" w:type="dxa"/>
            <w:tcBorders>
              <w:top w:val="nil"/>
              <w:left w:val="nil"/>
              <w:right w:val="nil"/>
            </w:tcBorders>
            <w:vAlign w:val="center"/>
          </w:tcPr>
          <w:p w14:paraId="6A440F5B" w14:textId="77777777" w:rsidR="006668DD" w:rsidRPr="001B14E0" w:rsidRDefault="006668DD" w:rsidP="006668DD">
            <w:pPr>
              <w:tabs>
                <w:tab w:val="decimal" w:pos="462"/>
                <w:tab w:val="decimal" w:pos="732"/>
              </w:tabs>
              <w:ind w:left="-79" w:right="20"/>
              <w:jc w:val="right"/>
              <w:rPr>
                <w:rFonts w:ascii="Times New Roman" w:eastAsia="Angsana New" w:hAnsi="Times New Roman" w:cs="Times New Roman"/>
                <w:sz w:val="18"/>
                <w:szCs w:val="18"/>
              </w:rPr>
            </w:pPr>
          </w:p>
          <w:p w14:paraId="4F0AAEF7" w14:textId="6071D19B" w:rsidR="006668DD" w:rsidRPr="001B14E0" w:rsidRDefault="006668DD" w:rsidP="006668DD">
            <w:pPr>
              <w:tabs>
                <w:tab w:val="decimal" w:pos="761"/>
              </w:tabs>
              <w:ind w:left="-79" w:right="35"/>
              <w:jc w:val="right"/>
              <w:rPr>
                <w:rFonts w:ascii="Times New Roman" w:eastAsia="Angsana New" w:hAnsi="Times New Roman" w:cs="Times New Roman"/>
                <w:sz w:val="18"/>
                <w:szCs w:val="18"/>
              </w:rPr>
            </w:pPr>
            <w:r>
              <w:rPr>
                <w:rFonts w:ascii="Times New Roman" w:eastAsia="Angsana New" w:hAnsi="Times New Roman" w:cs="Times New Roman"/>
                <w:sz w:val="18"/>
                <w:szCs w:val="18"/>
              </w:rPr>
              <w:t>1,056</w:t>
            </w:r>
          </w:p>
        </w:tc>
        <w:tc>
          <w:tcPr>
            <w:tcW w:w="182" w:type="dxa"/>
            <w:vAlign w:val="center"/>
          </w:tcPr>
          <w:p w14:paraId="67E70EC6" w14:textId="77777777" w:rsidR="006668DD" w:rsidRPr="001B14E0" w:rsidRDefault="006668DD" w:rsidP="006668DD">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36F49588" w14:textId="77777777" w:rsidR="006668DD" w:rsidRPr="001B14E0" w:rsidRDefault="006668DD" w:rsidP="006668DD">
            <w:pPr>
              <w:tabs>
                <w:tab w:val="decimal" w:pos="462"/>
                <w:tab w:val="decimal" w:pos="732"/>
              </w:tabs>
              <w:ind w:left="-79" w:right="20"/>
              <w:jc w:val="right"/>
              <w:rPr>
                <w:rFonts w:ascii="Times New Roman" w:eastAsia="Angsana New" w:hAnsi="Times New Roman" w:cs="Times New Roman"/>
                <w:sz w:val="18"/>
                <w:szCs w:val="18"/>
              </w:rPr>
            </w:pPr>
          </w:p>
          <w:p w14:paraId="262EA1FD" w14:textId="60195CC5" w:rsidR="006668DD" w:rsidRPr="006B74B1" w:rsidRDefault="006668DD" w:rsidP="006668DD">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471</w:t>
            </w:r>
          </w:p>
        </w:tc>
        <w:tc>
          <w:tcPr>
            <w:tcW w:w="186" w:type="dxa"/>
          </w:tcPr>
          <w:p w14:paraId="66093B81" w14:textId="77777777" w:rsidR="006668DD" w:rsidRPr="001B14E0" w:rsidRDefault="006668DD" w:rsidP="006668DD">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265097B5" w14:textId="77777777" w:rsidR="006668DD" w:rsidRPr="001B14E0" w:rsidRDefault="006668DD" w:rsidP="006668DD">
            <w:pPr>
              <w:tabs>
                <w:tab w:val="decimal" w:pos="761"/>
              </w:tabs>
              <w:ind w:left="-79" w:right="38"/>
              <w:jc w:val="right"/>
              <w:rPr>
                <w:rFonts w:ascii="Times New Roman" w:eastAsia="Angsana New" w:hAnsi="Times New Roman" w:cs="Times New Roman"/>
                <w:sz w:val="18"/>
                <w:szCs w:val="18"/>
              </w:rPr>
            </w:pPr>
          </w:p>
          <w:p w14:paraId="0B3CA07A" w14:textId="380CC393" w:rsidR="006668DD" w:rsidRPr="001B14E0" w:rsidRDefault="00705F84" w:rsidP="006668DD">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1,055</w:t>
            </w:r>
          </w:p>
        </w:tc>
        <w:tc>
          <w:tcPr>
            <w:tcW w:w="182" w:type="dxa"/>
          </w:tcPr>
          <w:p w14:paraId="2FE52F47" w14:textId="77777777" w:rsidR="006668DD" w:rsidRPr="001B14E0" w:rsidRDefault="006668DD" w:rsidP="006668DD">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12464A04" w14:textId="77777777" w:rsidR="006668DD" w:rsidRPr="001B14E0" w:rsidRDefault="006668DD" w:rsidP="006668DD">
            <w:pPr>
              <w:tabs>
                <w:tab w:val="decimal" w:pos="761"/>
              </w:tabs>
              <w:ind w:left="-79" w:right="38"/>
              <w:jc w:val="right"/>
              <w:rPr>
                <w:rFonts w:ascii="Times New Roman" w:eastAsia="Angsana New" w:hAnsi="Times New Roman" w:cs="Times New Roman"/>
                <w:sz w:val="18"/>
                <w:szCs w:val="18"/>
              </w:rPr>
            </w:pPr>
          </w:p>
          <w:p w14:paraId="06539129" w14:textId="2D92238B" w:rsidR="006668DD" w:rsidRPr="001B14E0" w:rsidRDefault="006668DD" w:rsidP="006668DD">
            <w:pPr>
              <w:tabs>
                <w:tab w:val="decimal" w:pos="761"/>
              </w:tabs>
              <w:ind w:left="10" w:right="38"/>
              <w:rPr>
                <w:rFonts w:ascii="Times New Roman" w:eastAsia="Angsana New" w:hAnsi="Times New Roman" w:cs="Times New Roman"/>
                <w:sz w:val="18"/>
                <w:szCs w:val="18"/>
              </w:rPr>
            </w:pPr>
            <w:r>
              <w:rPr>
                <w:rFonts w:ascii="Times New Roman" w:eastAsia="Angsana New" w:hAnsi="Times New Roman" w:cs="Times New Roman"/>
                <w:sz w:val="18"/>
                <w:szCs w:val="18"/>
              </w:rPr>
              <w:t>471</w:t>
            </w:r>
          </w:p>
        </w:tc>
        <w:tc>
          <w:tcPr>
            <w:tcW w:w="182" w:type="dxa"/>
          </w:tcPr>
          <w:p w14:paraId="4EF4879E" w14:textId="77777777" w:rsidR="006668DD" w:rsidRPr="006B74B1" w:rsidRDefault="006668DD" w:rsidP="006668DD">
            <w:pPr>
              <w:pStyle w:val="Index1"/>
              <w:framePr w:hSpace="0" w:wrap="auto" w:vAnchor="margin" w:hAnchor="text" w:yAlign="inline"/>
              <w:tabs>
                <w:tab w:val="decimal" w:pos="462"/>
                <w:tab w:val="decimal" w:pos="732"/>
              </w:tabs>
              <w:ind w:right="20" w:firstLine="0"/>
              <w:jc w:val="left"/>
              <w:rPr>
                <w:rFonts w:ascii="Times New Roman" w:eastAsia="Angsana New" w:hAnsi="Times New Roman" w:cs="Times New Roman"/>
                <w:sz w:val="18"/>
                <w:szCs w:val="18"/>
              </w:rPr>
            </w:pPr>
          </w:p>
        </w:tc>
        <w:tc>
          <w:tcPr>
            <w:tcW w:w="1028" w:type="dxa"/>
          </w:tcPr>
          <w:p w14:paraId="3F91FBD2" w14:textId="77777777" w:rsidR="006668DD" w:rsidRPr="001B14E0" w:rsidRDefault="006668DD" w:rsidP="006668DD">
            <w:pPr>
              <w:tabs>
                <w:tab w:val="decimal" w:pos="518"/>
              </w:tabs>
              <w:ind w:left="-79" w:right="-75"/>
              <w:rPr>
                <w:rFonts w:ascii="Times New Roman" w:eastAsia="Angsana New" w:hAnsi="Times New Roman" w:cs="Times New Roman"/>
                <w:sz w:val="18"/>
                <w:szCs w:val="18"/>
              </w:rPr>
            </w:pPr>
          </w:p>
          <w:p w14:paraId="16039B4F" w14:textId="5E7671B1" w:rsidR="006668DD" w:rsidRPr="001B14E0" w:rsidRDefault="006668DD" w:rsidP="006668DD">
            <w:pPr>
              <w:tabs>
                <w:tab w:val="decimal" w:pos="591"/>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80" w:type="dxa"/>
          </w:tcPr>
          <w:p w14:paraId="2369D030" w14:textId="77777777" w:rsidR="006668DD" w:rsidRPr="001B14E0" w:rsidRDefault="006668DD" w:rsidP="006668DD">
            <w:pPr>
              <w:tabs>
                <w:tab w:val="decimal" w:pos="837"/>
              </w:tabs>
              <w:ind w:left="-79" w:right="-79"/>
              <w:rPr>
                <w:rFonts w:ascii="Times New Roman" w:hAnsi="Times New Roman" w:cs="Times New Roman"/>
                <w:b/>
                <w:bCs/>
                <w:sz w:val="18"/>
                <w:szCs w:val="18"/>
              </w:rPr>
            </w:pPr>
          </w:p>
        </w:tc>
        <w:tc>
          <w:tcPr>
            <w:tcW w:w="1002" w:type="dxa"/>
          </w:tcPr>
          <w:p w14:paraId="0BDC934B" w14:textId="77777777" w:rsidR="006668DD" w:rsidRPr="001B14E0" w:rsidRDefault="006668DD" w:rsidP="006668DD">
            <w:pPr>
              <w:tabs>
                <w:tab w:val="decimal" w:pos="518"/>
              </w:tabs>
              <w:ind w:left="-79" w:right="-75"/>
              <w:rPr>
                <w:rFonts w:ascii="Times New Roman" w:eastAsia="Angsana New" w:hAnsi="Times New Roman" w:cs="Times New Roman"/>
                <w:sz w:val="18"/>
                <w:szCs w:val="18"/>
              </w:rPr>
            </w:pPr>
          </w:p>
          <w:p w14:paraId="2D64748A" w14:textId="280B6C1B" w:rsidR="006668DD" w:rsidRPr="001B14E0" w:rsidRDefault="006668DD" w:rsidP="006668DD">
            <w:pPr>
              <w:tabs>
                <w:tab w:val="decimal" w:pos="518"/>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78" w:type="dxa"/>
          </w:tcPr>
          <w:p w14:paraId="01D7A755" w14:textId="77777777" w:rsidR="006668DD" w:rsidRPr="001B14E0" w:rsidRDefault="006668DD" w:rsidP="006668DD">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7EB76976" w14:textId="77777777" w:rsidR="006668DD" w:rsidRPr="00662A45" w:rsidRDefault="006668DD" w:rsidP="006668DD">
            <w:pPr>
              <w:tabs>
                <w:tab w:val="decimal" w:pos="370"/>
              </w:tabs>
              <w:ind w:left="-79" w:right="-75"/>
              <w:rPr>
                <w:rFonts w:ascii="Times New Roman" w:hAnsi="Times New Roman" w:cs="Times New Roman"/>
                <w:sz w:val="18"/>
                <w:szCs w:val="18"/>
              </w:rPr>
            </w:pPr>
          </w:p>
          <w:p w14:paraId="493B0926" w14:textId="5D55C336" w:rsidR="006668DD" w:rsidRPr="00662A45" w:rsidRDefault="006668DD" w:rsidP="006668DD">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c>
          <w:tcPr>
            <w:tcW w:w="182" w:type="dxa"/>
          </w:tcPr>
          <w:p w14:paraId="78DAC328" w14:textId="77777777" w:rsidR="006668DD" w:rsidRPr="001B14E0" w:rsidRDefault="006668DD" w:rsidP="006668DD">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757EB15D" w14:textId="77777777" w:rsidR="006668DD" w:rsidRPr="00662A45" w:rsidRDefault="006668DD" w:rsidP="006668DD">
            <w:pPr>
              <w:tabs>
                <w:tab w:val="decimal" w:pos="370"/>
              </w:tabs>
              <w:ind w:left="-79" w:right="-75"/>
              <w:rPr>
                <w:rFonts w:ascii="Times New Roman" w:hAnsi="Times New Roman" w:cs="Times New Roman"/>
                <w:sz w:val="18"/>
                <w:szCs w:val="18"/>
              </w:rPr>
            </w:pPr>
          </w:p>
          <w:p w14:paraId="7B7DC9E4" w14:textId="1867301A" w:rsidR="006668DD" w:rsidRPr="00662A45" w:rsidRDefault="006668DD" w:rsidP="006668DD">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r>
      <w:tr w:rsidR="006668DD" w14:paraId="4B84F48C" w14:textId="77777777" w:rsidTr="003D4BFC">
        <w:trPr>
          <w:cantSplit/>
          <w:trHeight w:val="70"/>
        </w:trPr>
        <w:tc>
          <w:tcPr>
            <w:tcW w:w="2160" w:type="dxa"/>
            <w:vAlign w:val="center"/>
          </w:tcPr>
          <w:p w14:paraId="00DC346E" w14:textId="45E7CB54" w:rsidR="006668DD" w:rsidRPr="001B14E0" w:rsidRDefault="006668DD" w:rsidP="006668DD">
            <w:pPr>
              <w:rPr>
                <w:rFonts w:ascii="Times New Roman" w:hAnsi="Times New Roman" w:cs="Times New Roman"/>
                <w:sz w:val="18"/>
                <w:szCs w:val="18"/>
                <w:lang w:val="en-US"/>
              </w:rPr>
            </w:pPr>
            <w:r w:rsidRPr="00347976">
              <w:rPr>
                <w:rFonts w:ascii="Times New Roman" w:hAnsi="Times New Roman" w:cs="Times New Roman"/>
                <w:sz w:val="18"/>
                <w:szCs w:val="18"/>
                <w:lang w:val="en-US"/>
              </w:rPr>
              <w:t>CE Holding Co</w:t>
            </w:r>
            <w:r>
              <w:rPr>
                <w:rFonts w:ascii="Times New Roman" w:hAnsi="Times New Roman" w:cs="Times New Roman"/>
                <w:sz w:val="18"/>
                <w:szCs w:val="18"/>
                <w:lang w:val="en-US"/>
              </w:rPr>
              <w:t>.,</w:t>
            </w:r>
            <w:r w:rsidRPr="00347976">
              <w:rPr>
                <w:rFonts w:ascii="Times New Roman" w:hAnsi="Times New Roman" w:cs="Times New Roman"/>
                <w:sz w:val="18"/>
                <w:szCs w:val="18"/>
                <w:lang w:val="en-US"/>
              </w:rPr>
              <w:t xml:space="preserve"> Ltd</w:t>
            </w:r>
            <w:r>
              <w:rPr>
                <w:rFonts w:ascii="Times New Roman" w:hAnsi="Times New Roman" w:cs="Times New Roman"/>
                <w:sz w:val="18"/>
                <w:szCs w:val="18"/>
                <w:lang w:val="en-US"/>
              </w:rPr>
              <w:t>.</w:t>
            </w:r>
          </w:p>
        </w:tc>
        <w:tc>
          <w:tcPr>
            <w:tcW w:w="688" w:type="dxa"/>
          </w:tcPr>
          <w:p w14:paraId="1AD3FFBC" w14:textId="6647DDEE" w:rsidR="006668DD" w:rsidRPr="001B14E0" w:rsidRDefault="006668DD" w:rsidP="006668DD">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49</w:t>
            </w:r>
            <w:r w:rsidRPr="001B14E0">
              <w:rPr>
                <w:rFonts w:ascii="Times New Roman" w:eastAsia="Angsana New" w:hAnsi="Times New Roman" w:cs="Times New Roman"/>
                <w:sz w:val="18"/>
                <w:szCs w:val="18"/>
              </w:rPr>
              <w:t>.0</w:t>
            </w:r>
          </w:p>
        </w:tc>
        <w:tc>
          <w:tcPr>
            <w:tcW w:w="178" w:type="dxa"/>
          </w:tcPr>
          <w:p w14:paraId="5206835F" w14:textId="77777777" w:rsidR="006668DD" w:rsidRPr="001B14E0" w:rsidRDefault="006668DD" w:rsidP="006668DD">
            <w:pPr>
              <w:pStyle w:val="zreportaddinfo"/>
              <w:framePr w:wrap="auto" w:hAnchor="text" w:xAlign="left" w:yAlign="inline"/>
              <w:spacing w:line="240" w:lineRule="atLeast"/>
              <w:ind w:left="-79" w:right="-75"/>
              <w:jc w:val="left"/>
              <w:rPr>
                <w:sz w:val="18"/>
                <w:szCs w:val="18"/>
              </w:rPr>
            </w:pPr>
          </w:p>
        </w:tc>
        <w:tc>
          <w:tcPr>
            <w:tcW w:w="720" w:type="dxa"/>
          </w:tcPr>
          <w:p w14:paraId="5EEAC211" w14:textId="479ACFCA" w:rsidR="006668DD" w:rsidRPr="001B14E0" w:rsidRDefault="006668DD" w:rsidP="006668DD">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49</w:t>
            </w:r>
            <w:r w:rsidRPr="001B14E0">
              <w:rPr>
                <w:rFonts w:ascii="Times New Roman" w:eastAsia="Angsana New" w:hAnsi="Times New Roman" w:cs="Times New Roman"/>
                <w:sz w:val="18"/>
                <w:szCs w:val="18"/>
              </w:rPr>
              <w:t>.0</w:t>
            </w:r>
          </w:p>
        </w:tc>
        <w:tc>
          <w:tcPr>
            <w:tcW w:w="181" w:type="dxa"/>
          </w:tcPr>
          <w:p w14:paraId="6F23F392" w14:textId="77777777" w:rsidR="006668DD" w:rsidRPr="001B14E0" w:rsidRDefault="006668DD" w:rsidP="006668DD">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5144095F" w14:textId="210CB21B" w:rsidR="006668DD" w:rsidRPr="001B14E0" w:rsidRDefault="006668DD" w:rsidP="006668DD">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10,233</w:t>
            </w:r>
          </w:p>
        </w:tc>
        <w:tc>
          <w:tcPr>
            <w:tcW w:w="183" w:type="dxa"/>
          </w:tcPr>
          <w:p w14:paraId="3A28598E" w14:textId="77777777" w:rsidR="006668DD" w:rsidRPr="001B14E0" w:rsidRDefault="006668DD" w:rsidP="006668DD">
            <w:pPr>
              <w:tabs>
                <w:tab w:val="decimal" w:pos="761"/>
              </w:tabs>
              <w:ind w:left="-79" w:right="-79"/>
              <w:rPr>
                <w:rFonts w:ascii="Times New Roman" w:hAnsi="Times New Roman" w:cs="Times New Roman"/>
                <w:sz w:val="18"/>
                <w:szCs w:val="18"/>
              </w:rPr>
            </w:pPr>
          </w:p>
        </w:tc>
        <w:tc>
          <w:tcPr>
            <w:tcW w:w="913" w:type="dxa"/>
          </w:tcPr>
          <w:p w14:paraId="39006079" w14:textId="34FDEBC4" w:rsidR="006668DD" w:rsidRPr="006B74B1" w:rsidRDefault="006668DD" w:rsidP="006668DD">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10,233</w:t>
            </w:r>
          </w:p>
        </w:tc>
        <w:tc>
          <w:tcPr>
            <w:tcW w:w="182" w:type="dxa"/>
          </w:tcPr>
          <w:p w14:paraId="5E81CB29" w14:textId="77777777" w:rsidR="006668DD" w:rsidRPr="001B14E0" w:rsidRDefault="006668DD" w:rsidP="006668DD">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345BCF7E" w14:textId="46CC61C5" w:rsidR="006668DD" w:rsidRPr="001B14E0" w:rsidRDefault="006668DD" w:rsidP="006668DD">
            <w:pPr>
              <w:tabs>
                <w:tab w:val="decimal" w:pos="761"/>
              </w:tabs>
              <w:ind w:left="-79" w:right="35"/>
              <w:jc w:val="right"/>
              <w:rPr>
                <w:rFonts w:ascii="Times New Roman" w:eastAsia="Angsana New" w:hAnsi="Times New Roman" w:cs="Times New Roman"/>
                <w:sz w:val="18"/>
                <w:szCs w:val="18"/>
              </w:rPr>
            </w:pPr>
            <w:r>
              <w:rPr>
                <w:rFonts w:ascii="Times New Roman" w:eastAsia="Angsana New" w:hAnsi="Times New Roman" w:cs="Times New Roman"/>
                <w:sz w:val="18"/>
                <w:szCs w:val="18"/>
              </w:rPr>
              <w:t>5,499</w:t>
            </w:r>
          </w:p>
        </w:tc>
        <w:tc>
          <w:tcPr>
            <w:tcW w:w="182" w:type="dxa"/>
            <w:vAlign w:val="center"/>
          </w:tcPr>
          <w:p w14:paraId="4133E852" w14:textId="77777777" w:rsidR="006668DD" w:rsidRPr="001B14E0" w:rsidRDefault="006668DD" w:rsidP="006668DD">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7F645991" w14:textId="14C66294" w:rsidR="006668DD" w:rsidRPr="006B74B1" w:rsidRDefault="006668DD" w:rsidP="006668DD">
            <w:pPr>
              <w:tabs>
                <w:tab w:val="decimal" w:pos="761"/>
              </w:tabs>
              <w:ind w:left="-79" w:right="35"/>
              <w:jc w:val="right"/>
              <w:rPr>
                <w:rFonts w:ascii="Times New Roman" w:eastAsia="Angsana New" w:hAnsi="Times New Roman" w:cs="Times New Roman"/>
                <w:sz w:val="18"/>
                <w:szCs w:val="18"/>
              </w:rPr>
            </w:pPr>
            <w:r>
              <w:rPr>
                <w:rFonts w:ascii="Times New Roman" w:eastAsia="Angsana New" w:hAnsi="Times New Roman" w:cs="Times New Roman"/>
                <w:sz w:val="18"/>
                <w:szCs w:val="18"/>
              </w:rPr>
              <w:t>5,499</w:t>
            </w:r>
          </w:p>
        </w:tc>
        <w:tc>
          <w:tcPr>
            <w:tcW w:w="186" w:type="dxa"/>
          </w:tcPr>
          <w:p w14:paraId="47CD1054" w14:textId="77777777" w:rsidR="006668DD" w:rsidRPr="001B14E0" w:rsidRDefault="006668DD" w:rsidP="006668DD">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20F83BB6" w14:textId="783255C9" w:rsidR="006668DD" w:rsidRPr="001B14E0" w:rsidRDefault="006668DD" w:rsidP="006668DD">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5,5</w:t>
            </w:r>
            <w:r w:rsidR="00705F84">
              <w:rPr>
                <w:rFonts w:ascii="Times New Roman" w:eastAsia="Angsana New" w:hAnsi="Times New Roman" w:cs="Times New Roman"/>
                <w:sz w:val="18"/>
                <w:szCs w:val="18"/>
              </w:rPr>
              <w:t>71</w:t>
            </w:r>
          </w:p>
        </w:tc>
        <w:tc>
          <w:tcPr>
            <w:tcW w:w="182" w:type="dxa"/>
          </w:tcPr>
          <w:p w14:paraId="6E177CBF" w14:textId="77777777" w:rsidR="006668DD" w:rsidRPr="001B14E0" w:rsidRDefault="006668DD" w:rsidP="006668DD">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16199E1B" w14:textId="3A043C5C" w:rsidR="006668DD" w:rsidRPr="001B14E0" w:rsidRDefault="006668DD" w:rsidP="006668DD">
            <w:pPr>
              <w:tabs>
                <w:tab w:val="decimal" w:pos="761"/>
              </w:tabs>
              <w:ind w:left="-79" w:right="38"/>
              <w:jc w:val="right"/>
              <w:rPr>
                <w:rFonts w:ascii="Times New Roman" w:eastAsia="Angsana New" w:hAnsi="Times New Roman" w:cs="Times New Roman"/>
                <w:sz w:val="18"/>
                <w:szCs w:val="18"/>
              </w:rPr>
            </w:pPr>
            <w:r>
              <w:rPr>
                <w:rFonts w:ascii="Times New Roman" w:eastAsia="Angsana New" w:hAnsi="Times New Roman" w:cs="Times New Roman"/>
                <w:sz w:val="18"/>
                <w:szCs w:val="18"/>
              </w:rPr>
              <w:t>5,504</w:t>
            </w:r>
          </w:p>
        </w:tc>
        <w:tc>
          <w:tcPr>
            <w:tcW w:w="182" w:type="dxa"/>
          </w:tcPr>
          <w:p w14:paraId="6FD328E1" w14:textId="77777777" w:rsidR="006668DD" w:rsidRPr="006B74B1" w:rsidRDefault="006668DD" w:rsidP="006668DD">
            <w:pPr>
              <w:pStyle w:val="Index1"/>
              <w:framePr w:hSpace="0" w:wrap="auto" w:vAnchor="margin" w:hAnchor="text" w:yAlign="inline"/>
              <w:tabs>
                <w:tab w:val="decimal" w:pos="462"/>
                <w:tab w:val="decimal" w:pos="732"/>
                <w:tab w:val="decimal" w:pos="761"/>
              </w:tabs>
              <w:ind w:right="20" w:firstLine="0"/>
              <w:rPr>
                <w:rFonts w:ascii="Times New Roman" w:eastAsia="Angsana New" w:hAnsi="Times New Roman" w:cs="Times New Roman"/>
                <w:sz w:val="18"/>
                <w:szCs w:val="18"/>
              </w:rPr>
            </w:pPr>
          </w:p>
        </w:tc>
        <w:tc>
          <w:tcPr>
            <w:tcW w:w="1028" w:type="dxa"/>
          </w:tcPr>
          <w:p w14:paraId="12D42CFD" w14:textId="00F47B4E" w:rsidR="006668DD" w:rsidRPr="001B14E0" w:rsidRDefault="006668DD" w:rsidP="006668DD">
            <w:pPr>
              <w:tabs>
                <w:tab w:val="decimal" w:pos="591"/>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80" w:type="dxa"/>
          </w:tcPr>
          <w:p w14:paraId="70CE9317" w14:textId="77777777" w:rsidR="006668DD" w:rsidRPr="001B14E0" w:rsidRDefault="006668DD" w:rsidP="006668DD">
            <w:pPr>
              <w:tabs>
                <w:tab w:val="decimal" w:pos="837"/>
              </w:tabs>
              <w:ind w:left="-79" w:right="-79"/>
              <w:rPr>
                <w:rFonts w:ascii="Times New Roman" w:hAnsi="Times New Roman" w:cs="Times New Roman"/>
                <w:b/>
                <w:bCs/>
                <w:sz w:val="18"/>
                <w:szCs w:val="18"/>
              </w:rPr>
            </w:pPr>
          </w:p>
        </w:tc>
        <w:tc>
          <w:tcPr>
            <w:tcW w:w="1002" w:type="dxa"/>
          </w:tcPr>
          <w:p w14:paraId="3FEDC780" w14:textId="6AE68498" w:rsidR="006668DD" w:rsidRPr="001B14E0" w:rsidRDefault="006668DD" w:rsidP="006668DD">
            <w:pPr>
              <w:tabs>
                <w:tab w:val="decimal" w:pos="518"/>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78" w:type="dxa"/>
          </w:tcPr>
          <w:p w14:paraId="200B53F1" w14:textId="77777777" w:rsidR="006668DD" w:rsidRPr="001B14E0" w:rsidRDefault="006668DD" w:rsidP="006668DD">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6DA0013E" w14:textId="3E2EC576" w:rsidR="006668DD" w:rsidRPr="00662A45" w:rsidRDefault="006668DD" w:rsidP="006668DD">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c>
          <w:tcPr>
            <w:tcW w:w="182" w:type="dxa"/>
          </w:tcPr>
          <w:p w14:paraId="2E5C864F" w14:textId="77777777" w:rsidR="006668DD" w:rsidRPr="001B14E0" w:rsidRDefault="006668DD" w:rsidP="006668DD">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2E9955FF" w14:textId="5C2FC892" w:rsidR="006668DD" w:rsidRPr="00662A45" w:rsidRDefault="006668DD" w:rsidP="006668DD">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r>
      <w:tr w:rsidR="006668DD" w14:paraId="17FC9B71" w14:textId="77777777" w:rsidTr="003D4BFC">
        <w:trPr>
          <w:cantSplit/>
          <w:trHeight w:val="70"/>
        </w:trPr>
        <w:tc>
          <w:tcPr>
            <w:tcW w:w="2160" w:type="dxa"/>
            <w:vAlign w:val="center"/>
          </w:tcPr>
          <w:p w14:paraId="7C542CE8" w14:textId="77777777" w:rsidR="006668DD" w:rsidRPr="00347976" w:rsidRDefault="006668DD" w:rsidP="006668DD">
            <w:pPr>
              <w:rPr>
                <w:rFonts w:ascii="Times New Roman" w:hAnsi="Times New Roman" w:cs="Times New Roman"/>
                <w:sz w:val="18"/>
                <w:szCs w:val="18"/>
                <w:lang w:val="en-US"/>
              </w:rPr>
            </w:pPr>
          </w:p>
        </w:tc>
        <w:tc>
          <w:tcPr>
            <w:tcW w:w="688" w:type="dxa"/>
          </w:tcPr>
          <w:p w14:paraId="444BB04D" w14:textId="77777777" w:rsidR="006668DD" w:rsidRPr="001B14E0" w:rsidRDefault="006668DD" w:rsidP="006668DD">
            <w:pPr>
              <w:tabs>
                <w:tab w:val="decimal" w:pos="345"/>
              </w:tabs>
              <w:ind w:left="-79" w:right="-75"/>
              <w:rPr>
                <w:rFonts w:ascii="Times New Roman" w:eastAsia="Angsana New" w:hAnsi="Times New Roman" w:cs="Times New Roman"/>
                <w:sz w:val="18"/>
                <w:szCs w:val="18"/>
              </w:rPr>
            </w:pPr>
          </w:p>
        </w:tc>
        <w:tc>
          <w:tcPr>
            <w:tcW w:w="178" w:type="dxa"/>
          </w:tcPr>
          <w:p w14:paraId="26B742BB" w14:textId="77777777" w:rsidR="006668DD" w:rsidRPr="001B14E0" w:rsidRDefault="006668DD" w:rsidP="006668DD">
            <w:pPr>
              <w:pStyle w:val="zreportaddinfo"/>
              <w:framePr w:wrap="auto" w:hAnchor="text" w:xAlign="left" w:yAlign="inline"/>
              <w:spacing w:line="240" w:lineRule="atLeast"/>
              <w:ind w:left="-79" w:right="-75"/>
              <w:jc w:val="left"/>
              <w:rPr>
                <w:sz w:val="18"/>
                <w:szCs w:val="18"/>
              </w:rPr>
            </w:pPr>
          </w:p>
        </w:tc>
        <w:tc>
          <w:tcPr>
            <w:tcW w:w="720" w:type="dxa"/>
          </w:tcPr>
          <w:p w14:paraId="5F87C1B8" w14:textId="77777777" w:rsidR="006668DD" w:rsidRDefault="006668DD" w:rsidP="006668DD">
            <w:pPr>
              <w:tabs>
                <w:tab w:val="decimal" w:pos="345"/>
              </w:tabs>
              <w:ind w:left="-79" w:right="-75"/>
              <w:rPr>
                <w:rFonts w:ascii="Times New Roman" w:eastAsia="Angsana New" w:hAnsi="Times New Roman" w:cs="Times New Roman"/>
                <w:sz w:val="18"/>
                <w:szCs w:val="18"/>
              </w:rPr>
            </w:pPr>
          </w:p>
        </w:tc>
        <w:tc>
          <w:tcPr>
            <w:tcW w:w="181" w:type="dxa"/>
          </w:tcPr>
          <w:p w14:paraId="761F9C1D" w14:textId="77777777" w:rsidR="006668DD" w:rsidRPr="001B14E0" w:rsidRDefault="006668DD" w:rsidP="006668DD">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5B4F06F" w14:textId="77777777" w:rsidR="006668DD" w:rsidRPr="001B14E0" w:rsidRDefault="006668DD" w:rsidP="006668DD">
            <w:pPr>
              <w:tabs>
                <w:tab w:val="decimal" w:pos="462"/>
                <w:tab w:val="decimal" w:pos="732"/>
              </w:tabs>
              <w:ind w:left="-79" w:right="20"/>
              <w:jc w:val="right"/>
              <w:rPr>
                <w:rFonts w:ascii="Times New Roman" w:eastAsia="Angsana New" w:hAnsi="Times New Roman" w:cs="Times New Roman"/>
                <w:sz w:val="18"/>
                <w:szCs w:val="18"/>
              </w:rPr>
            </w:pPr>
          </w:p>
        </w:tc>
        <w:tc>
          <w:tcPr>
            <w:tcW w:w="183" w:type="dxa"/>
          </w:tcPr>
          <w:p w14:paraId="79789B60" w14:textId="77777777" w:rsidR="006668DD" w:rsidRPr="001B14E0" w:rsidRDefault="006668DD" w:rsidP="006668DD">
            <w:pPr>
              <w:tabs>
                <w:tab w:val="decimal" w:pos="761"/>
              </w:tabs>
              <w:ind w:left="-79" w:right="-79"/>
              <w:rPr>
                <w:rFonts w:ascii="Times New Roman" w:hAnsi="Times New Roman" w:cs="Times New Roman"/>
                <w:sz w:val="18"/>
                <w:szCs w:val="18"/>
              </w:rPr>
            </w:pPr>
          </w:p>
        </w:tc>
        <w:tc>
          <w:tcPr>
            <w:tcW w:w="913" w:type="dxa"/>
          </w:tcPr>
          <w:p w14:paraId="22EDB5E7" w14:textId="77777777" w:rsidR="006668DD" w:rsidRDefault="006668DD" w:rsidP="006668DD">
            <w:pPr>
              <w:tabs>
                <w:tab w:val="decimal" w:pos="462"/>
                <w:tab w:val="decimal" w:pos="732"/>
              </w:tabs>
              <w:ind w:left="-79" w:right="20"/>
              <w:jc w:val="right"/>
              <w:rPr>
                <w:rFonts w:ascii="Times New Roman" w:eastAsia="Angsana New" w:hAnsi="Times New Roman" w:cs="Times New Roman"/>
                <w:sz w:val="18"/>
                <w:szCs w:val="18"/>
              </w:rPr>
            </w:pPr>
          </w:p>
        </w:tc>
        <w:tc>
          <w:tcPr>
            <w:tcW w:w="182" w:type="dxa"/>
          </w:tcPr>
          <w:p w14:paraId="1468147F" w14:textId="77777777" w:rsidR="006668DD" w:rsidRPr="001B14E0" w:rsidRDefault="006668DD" w:rsidP="006668DD">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77E6FABD" w14:textId="77777777" w:rsidR="006668DD" w:rsidRPr="001B14E0" w:rsidRDefault="006668DD" w:rsidP="006668DD">
            <w:pPr>
              <w:tabs>
                <w:tab w:val="decimal" w:pos="761"/>
              </w:tabs>
              <w:ind w:left="-79" w:right="35"/>
              <w:jc w:val="right"/>
              <w:rPr>
                <w:rFonts w:ascii="Times New Roman" w:eastAsia="Angsana New" w:hAnsi="Times New Roman" w:cs="Times New Roman"/>
                <w:sz w:val="18"/>
                <w:szCs w:val="18"/>
              </w:rPr>
            </w:pPr>
          </w:p>
        </w:tc>
        <w:tc>
          <w:tcPr>
            <w:tcW w:w="182" w:type="dxa"/>
            <w:vAlign w:val="center"/>
          </w:tcPr>
          <w:p w14:paraId="732E241C" w14:textId="77777777" w:rsidR="006668DD" w:rsidRPr="001B14E0" w:rsidRDefault="006668DD" w:rsidP="006668DD">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4C2C4553" w14:textId="77777777" w:rsidR="006668DD" w:rsidRDefault="006668DD" w:rsidP="006668DD">
            <w:pPr>
              <w:tabs>
                <w:tab w:val="decimal" w:pos="761"/>
              </w:tabs>
              <w:ind w:left="-79" w:right="35"/>
              <w:jc w:val="right"/>
              <w:rPr>
                <w:rFonts w:ascii="Times New Roman" w:eastAsia="Angsana New" w:hAnsi="Times New Roman" w:cs="Times New Roman"/>
                <w:sz w:val="18"/>
                <w:szCs w:val="18"/>
              </w:rPr>
            </w:pPr>
          </w:p>
        </w:tc>
        <w:tc>
          <w:tcPr>
            <w:tcW w:w="186" w:type="dxa"/>
          </w:tcPr>
          <w:p w14:paraId="596C646E" w14:textId="77777777" w:rsidR="006668DD" w:rsidRPr="001B14E0" w:rsidRDefault="006668DD" w:rsidP="006668DD">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2E55C3A7" w14:textId="77777777" w:rsidR="006668DD" w:rsidRPr="001B14E0" w:rsidRDefault="006668DD" w:rsidP="006668DD">
            <w:pPr>
              <w:tabs>
                <w:tab w:val="decimal" w:pos="761"/>
              </w:tabs>
              <w:ind w:left="-79" w:right="-79"/>
              <w:rPr>
                <w:rFonts w:ascii="Times New Roman" w:eastAsia="Angsana New" w:hAnsi="Times New Roman" w:cs="Times New Roman"/>
                <w:sz w:val="18"/>
                <w:szCs w:val="18"/>
              </w:rPr>
            </w:pPr>
          </w:p>
        </w:tc>
        <w:tc>
          <w:tcPr>
            <w:tcW w:w="182" w:type="dxa"/>
          </w:tcPr>
          <w:p w14:paraId="2B3FA287" w14:textId="77777777" w:rsidR="006668DD" w:rsidRPr="001B14E0" w:rsidRDefault="006668DD" w:rsidP="006668DD">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434AEC1C" w14:textId="77777777" w:rsidR="006668DD" w:rsidRDefault="006668DD" w:rsidP="006668DD">
            <w:pPr>
              <w:tabs>
                <w:tab w:val="decimal" w:pos="761"/>
              </w:tabs>
              <w:ind w:left="-79" w:right="38"/>
              <w:jc w:val="right"/>
              <w:rPr>
                <w:rFonts w:ascii="Times New Roman" w:eastAsia="Angsana New" w:hAnsi="Times New Roman" w:cs="Times New Roman"/>
                <w:sz w:val="18"/>
                <w:szCs w:val="18"/>
              </w:rPr>
            </w:pPr>
          </w:p>
        </w:tc>
        <w:tc>
          <w:tcPr>
            <w:tcW w:w="182" w:type="dxa"/>
          </w:tcPr>
          <w:p w14:paraId="2C50CA8F" w14:textId="77777777" w:rsidR="006668DD" w:rsidRPr="006B74B1" w:rsidRDefault="006668DD" w:rsidP="006668DD">
            <w:pPr>
              <w:pStyle w:val="Index1"/>
              <w:framePr w:hSpace="0" w:wrap="auto" w:vAnchor="margin" w:hAnchor="text" w:yAlign="inline"/>
              <w:tabs>
                <w:tab w:val="decimal" w:pos="462"/>
                <w:tab w:val="decimal" w:pos="732"/>
                <w:tab w:val="decimal" w:pos="761"/>
              </w:tabs>
              <w:ind w:right="20" w:firstLine="0"/>
              <w:rPr>
                <w:rFonts w:ascii="Times New Roman" w:eastAsia="Angsana New" w:hAnsi="Times New Roman" w:cs="Times New Roman"/>
                <w:sz w:val="18"/>
                <w:szCs w:val="18"/>
              </w:rPr>
            </w:pPr>
          </w:p>
        </w:tc>
        <w:tc>
          <w:tcPr>
            <w:tcW w:w="1028" w:type="dxa"/>
          </w:tcPr>
          <w:p w14:paraId="3277A85E" w14:textId="77777777" w:rsidR="006668DD" w:rsidRPr="001B14E0" w:rsidRDefault="006668DD" w:rsidP="006668DD">
            <w:pPr>
              <w:tabs>
                <w:tab w:val="decimal" w:pos="591"/>
              </w:tabs>
              <w:ind w:left="-79" w:right="-75"/>
              <w:rPr>
                <w:rFonts w:ascii="Times New Roman" w:eastAsia="Angsana New" w:hAnsi="Times New Roman" w:cs="Times New Roman"/>
                <w:sz w:val="18"/>
                <w:szCs w:val="18"/>
              </w:rPr>
            </w:pPr>
          </w:p>
        </w:tc>
        <w:tc>
          <w:tcPr>
            <w:tcW w:w="180" w:type="dxa"/>
          </w:tcPr>
          <w:p w14:paraId="3382DE83" w14:textId="77777777" w:rsidR="006668DD" w:rsidRPr="001B14E0" w:rsidRDefault="006668DD" w:rsidP="006668DD">
            <w:pPr>
              <w:tabs>
                <w:tab w:val="decimal" w:pos="837"/>
              </w:tabs>
              <w:ind w:left="-79" w:right="-79"/>
              <w:rPr>
                <w:rFonts w:ascii="Times New Roman" w:hAnsi="Times New Roman" w:cs="Times New Roman"/>
                <w:b/>
                <w:bCs/>
                <w:sz w:val="18"/>
                <w:szCs w:val="18"/>
              </w:rPr>
            </w:pPr>
          </w:p>
        </w:tc>
        <w:tc>
          <w:tcPr>
            <w:tcW w:w="1002" w:type="dxa"/>
          </w:tcPr>
          <w:p w14:paraId="3E9F228E" w14:textId="77777777" w:rsidR="006668DD" w:rsidRPr="001B14E0" w:rsidRDefault="006668DD" w:rsidP="006668DD">
            <w:pPr>
              <w:tabs>
                <w:tab w:val="decimal" w:pos="518"/>
              </w:tabs>
              <w:ind w:left="-79" w:right="-75"/>
              <w:rPr>
                <w:rFonts w:ascii="Times New Roman" w:eastAsia="Angsana New" w:hAnsi="Times New Roman" w:cs="Times New Roman"/>
                <w:sz w:val="18"/>
                <w:szCs w:val="18"/>
              </w:rPr>
            </w:pPr>
          </w:p>
        </w:tc>
        <w:tc>
          <w:tcPr>
            <w:tcW w:w="178" w:type="dxa"/>
          </w:tcPr>
          <w:p w14:paraId="79FD68B1" w14:textId="77777777" w:rsidR="006668DD" w:rsidRPr="001B14E0" w:rsidRDefault="006668DD" w:rsidP="006668DD">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09A6369B" w14:textId="77777777" w:rsidR="006668DD" w:rsidRPr="00662A45" w:rsidRDefault="006668DD" w:rsidP="006668DD">
            <w:pPr>
              <w:tabs>
                <w:tab w:val="decimal" w:pos="370"/>
              </w:tabs>
              <w:ind w:left="-79" w:right="-75"/>
              <w:rPr>
                <w:rFonts w:ascii="Times New Roman" w:hAnsi="Times New Roman" w:cs="Times New Roman"/>
                <w:sz w:val="18"/>
                <w:szCs w:val="18"/>
              </w:rPr>
            </w:pPr>
          </w:p>
        </w:tc>
        <w:tc>
          <w:tcPr>
            <w:tcW w:w="182" w:type="dxa"/>
          </w:tcPr>
          <w:p w14:paraId="488985CA" w14:textId="77777777" w:rsidR="006668DD" w:rsidRPr="001B14E0" w:rsidRDefault="006668DD" w:rsidP="006668DD">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5EDE7A09" w14:textId="77777777" w:rsidR="006668DD" w:rsidRPr="00662A45" w:rsidRDefault="006668DD" w:rsidP="006668DD">
            <w:pPr>
              <w:tabs>
                <w:tab w:val="decimal" w:pos="370"/>
              </w:tabs>
              <w:ind w:left="-79" w:right="-75"/>
              <w:rPr>
                <w:rFonts w:ascii="Times New Roman" w:hAnsi="Times New Roman" w:cs="Times New Roman"/>
                <w:sz w:val="18"/>
                <w:szCs w:val="18"/>
              </w:rPr>
            </w:pPr>
          </w:p>
        </w:tc>
      </w:tr>
      <w:tr w:rsidR="006668DD" w14:paraId="226AAB86" w14:textId="77777777" w:rsidTr="003D4BFC">
        <w:trPr>
          <w:cantSplit/>
          <w:trHeight w:val="70"/>
        </w:trPr>
        <w:tc>
          <w:tcPr>
            <w:tcW w:w="2160" w:type="dxa"/>
            <w:vAlign w:val="center"/>
          </w:tcPr>
          <w:p w14:paraId="248DCC13" w14:textId="63CA5763" w:rsidR="006668DD" w:rsidRPr="00347976" w:rsidRDefault="006668DD" w:rsidP="006668DD">
            <w:pPr>
              <w:rPr>
                <w:rFonts w:ascii="Times New Roman" w:hAnsi="Times New Roman" w:cs="Times New Roman"/>
                <w:sz w:val="18"/>
                <w:szCs w:val="18"/>
                <w:lang w:val="en-US"/>
              </w:rPr>
            </w:pPr>
            <w:r>
              <w:rPr>
                <w:rFonts w:ascii="Times New Roman" w:hAnsi="Times New Roman"/>
                <w:b/>
                <w:bCs/>
                <w:i/>
                <w:iCs/>
                <w:sz w:val="18"/>
                <w:szCs w:val="22"/>
                <w:lang w:val="en-US"/>
              </w:rPr>
              <w:t xml:space="preserve">Indirect </w:t>
            </w:r>
            <w:r w:rsidRPr="001B14E0">
              <w:rPr>
                <w:rFonts w:ascii="Times New Roman" w:hAnsi="Times New Roman" w:cs="Times New Roman"/>
                <w:b/>
                <w:bCs/>
                <w:i/>
                <w:iCs/>
                <w:sz w:val="18"/>
                <w:szCs w:val="18"/>
              </w:rPr>
              <w:t>joint venture</w:t>
            </w:r>
          </w:p>
        </w:tc>
        <w:tc>
          <w:tcPr>
            <w:tcW w:w="688" w:type="dxa"/>
          </w:tcPr>
          <w:p w14:paraId="6EDAA887" w14:textId="77777777" w:rsidR="006668DD" w:rsidRPr="001B14E0" w:rsidRDefault="006668DD" w:rsidP="006668DD">
            <w:pPr>
              <w:tabs>
                <w:tab w:val="decimal" w:pos="345"/>
              </w:tabs>
              <w:ind w:left="-79" w:right="-75"/>
              <w:rPr>
                <w:rFonts w:ascii="Times New Roman" w:eastAsia="Angsana New" w:hAnsi="Times New Roman" w:cs="Times New Roman"/>
                <w:sz w:val="18"/>
                <w:szCs w:val="18"/>
              </w:rPr>
            </w:pPr>
          </w:p>
        </w:tc>
        <w:tc>
          <w:tcPr>
            <w:tcW w:w="178" w:type="dxa"/>
          </w:tcPr>
          <w:p w14:paraId="558022A7" w14:textId="77777777" w:rsidR="006668DD" w:rsidRPr="001B14E0" w:rsidRDefault="006668DD" w:rsidP="006668DD">
            <w:pPr>
              <w:pStyle w:val="zreportaddinfo"/>
              <w:framePr w:wrap="auto" w:hAnchor="text" w:xAlign="left" w:yAlign="inline"/>
              <w:spacing w:line="240" w:lineRule="atLeast"/>
              <w:ind w:left="-79" w:right="-75"/>
              <w:jc w:val="left"/>
              <w:rPr>
                <w:sz w:val="18"/>
                <w:szCs w:val="18"/>
              </w:rPr>
            </w:pPr>
          </w:p>
        </w:tc>
        <w:tc>
          <w:tcPr>
            <w:tcW w:w="720" w:type="dxa"/>
          </w:tcPr>
          <w:p w14:paraId="2FBE31D1" w14:textId="77777777" w:rsidR="006668DD" w:rsidRDefault="006668DD" w:rsidP="006668DD">
            <w:pPr>
              <w:tabs>
                <w:tab w:val="decimal" w:pos="345"/>
              </w:tabs>
              <w:ind w:left="-79" w:right="-75"/>
              <w:rPr>
                <w:rFonts w:ascii="Times New Roman" w:eastAsia="Angsana New" w:hAnsi="Times New Roman" w:cs="Times New Roman"/>
                <w:sz w:val="18"/>
                <w:szCs w:val="18"/>
              </w:rPr>
            </w:pPr>
          </w:p>
        </w:tc>
        <w:tc>
          <w:tcPr>
            <w:tcW w:w="181" w:type="dxa"/>
          </w:tcPr>
          <w:p w14:paraId="2E89EDE7" w14:textId="77777777" w:rsidR="006668DD" w:rsidRPr="001B14E0" w:rsidRDefault="006668DD" w:rsidP="006668DD">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7C787BA0" w14:textId="77777777" w:rsidR="006668DD" w:rsidRPr="001B14E0" w:rsidRDefault="006668DD" w:rsidP="006668DD">
            <w:pPr>
              <w:tabs>
                <w:tab w:val="decimal" w:pos="462"/>
                <w:tab w:val="decimal" w:pos="732"/>
              </w:tabs>
              <w:ind w:left="-79" w:right="20"/>
              <w:jc w:val="right"/>
              <w:rPr>
                <w:rFonts w:ascii="Times New Roman" w:eastAsia="Angsana New" w:hAnsi="Times New Roman" w:cs="Times New Roman"/>
                <w:sz w:val="18"/>
                <w:szCs w:val="18"/>
              </w:rPr>
            </w:pPr>
          </w:p>
        </w:tc>
        <w:tc>
          <w:tcPr>
            <w:tcW w:w="183" w:type="dxa"/>
          </w:tcPr>
          <w:p w14:paraId="352B989F" w14:textId="77777777" w:rsidR="006668DD" w:rsidRPr="001B14E0" w:rsidRDefault="006668DD" w:rsidP="006668DD">
            <w:pPr>
              <w:tabs>
                <w:tab w:val="decimal" w:pos="761"/>
              </w:tabs>
              <w:ind w:left="-79" w:right="-79"/>
              <w:rPr>
                <w:rFonts w:ascii="Times New Roman" w:hAnsi="Times New Roman" w:cs="Times New Roman"/>
                <w:sz w:val="18"/>
                <w:szCs w:val="18"/>
              </w:rPr>
            </w:pPr>
          </w:p>
        </w:tc>
        <w:tc>
          <w:tcPr>
            <w:tcW w:w="913" w:type="dxa"/>
          </w:tcPr>
          <w:p w14:paraId="648ACA06" w14:textId="77777777" w:rsidR="006668DD" w:rsidRDefault="006668DD" w:rsidP="006668DD">
            <w:pPr>
              <w:tabs>
                <w:tab w:val="decimal" w:pos="462"/>
                <w:tab w:val="decimal" w:pos="732"/>
              </w:tabs>
              <w:ind w:left="-79" w:right="20"/>
              <w:jc w:val="right"/>
              <w:rPr>
                <w:rFonts w:ascii="Times New Roman" w:eastAsia="Angsana New" w:hAnsi="Times New Roman" w:cs="Times New Roman"/>
                <w:sz w:val="18"/>
                <w:szCs w:val="18"/>
              </w:rPr>
            </w:pPr>
          </w:p>
        </w:tc>
        <w:tc>
          <w:tcPr>
            <w:tcW w:w="182" w:type="dxa"/>
          </w:tcPr>
          <w:p w14:paraId="3B754636" w14:textId="77777777" w:rsidR="006668DD" w:rsidRPr="001B14E0" w:rsidRDefault="006668DD" w:rsidP="006668DD">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1D134D07" w14:textId="77777777" w:rsidR="006668DD" w:rsidRPr="001B14E0" w:rsidRDefault="006668DD" w:rsidP="006668DD">
            <w:pPr>
              <w:tabs>
                <w:tab w:val="decimal" w:pos="761"/>
              </w:tabs>
              <w:ind w:left="-79" w:right="35"/>
              <w:jc w:val="right"/>
              <w:rPr>
                <w:rFonts w:ascii="Times New Roman" w:eastAsia="Angsana New" w:hAnsi="Times New Roman" w:cs="Times New Roman"/>
                <w:sz w:val="18"/>
                <w:szCs w:val="18"/>
              </w:rPr>
            </w:pPr>
          </w:p>
        </w:tc>
        <w:tc>
          <w:tcPr>
            <w:tcW w:w="182" w:type="dxa"/>
            <w:vAlign w:val="center"/>
          </w:tcPr>
          <w:p w14:paraId="087EBCFE" w14:textId="77777777" w:rsidR="006668DD" w:rsidRPr="001B14E0" w:rsidRDefault="006668DD" w:rsidP="006668DD">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01251FA3" w14:textId="77777777" w:rsidR="006668DD" w:rsidRDefault="006668DD" w:rsidP="006668DD">
            <w:pPr>
              <w:tabs>
                <w:tab w:val="decimal" w:pos="761"/>
              </w:tabs>
              <w:ind w:left="-79" w:right="35"/>
              <w:jc w:val="right"/>
              <w:rPr>
                <w:rFonts w:ascii="Times New Roman" w:eastAsia="Angsana New" w:hAnsi="Times New Roman" w:cs="Times New Roman"/>
                <w:sz w:val="18"/>
                <w:szCs w:val="18"/>
              </w:rPr>
            </w:pPr>
          </w:p>
        </w:tc>
        <w:tc>
          <w:tcPr>
            <w:tcW w:w="186" w:type="dxa"/>
          </w:tcPr>
          <w:p w14:paraId="083B6F02" w14:textId="77777777" w:rsidR="006668DD" w:rsidRPr="001B14E0" w:rsidRDefault="006668DD" w:rsidP="006668DD">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6B1E5B71" w14:textId="77777777" w:rsidR="006668DD" w:rsidRPr="001B14E0" w:rsidRDefault="006668DD" w:rsidP="006668DD">
            <w:pPr>
              <w:tabs>
                <w:tab w:val="decimal" w:pos="761"/>
              </w:tabs>
              <w:ind w:left="-79" w:right="-79"/>
              <w:rPr>
                <w:rFonts w:ascii="Times New Roman" w:eastAsia="Angsana New" w:hAnsi="Times New Roman" w:cs="Times New Roman"/>
                <w:sz w:val="18"/>
                <w:szCs w:val="18"/>
              </w:rPr>
            </w:pPr>
          </w:p>
        </w:tc>
        <w:tc>
          <w:tcPr>
            <w:tcW w:w="182" w:type="dxa"/>
          </w:tcPr>
          <w:p w14:paraId="06A700D8" w14:textId="77777777" w:rsidR="006668DD" w:rsidRPr="001B14E0" w:rsidRDefault="006668DD" w:rsidP="006668DD">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4FD800DC" w14:textId="77777777" w:rsidR="006668DD" w:rsidRDefault="006668DD" w:rsidP="006668DD">
            <w:pPr>
              <w:tabs>
                <w:tab w:val="decimal" w:pos="761"/>
              </w:tabs>
              <w:ind w:left="-79" w:right="38"/>
              <w:jc w:val="right"/>
              <w:rPr>
                <w:rFonts w:ascii="Times New Roman" w:eastAsia="Angsana New" w:hAnsi="Times New Roman" w:cs="Times New Roman"/>
                <w:sz w:val="18"/>
                <w:szCs w:val="18"/>
              </w:rPr>
            </w:pPr>
          </w:p>
        </w:tc>
        <w:tc>
          <w:tcPr>
            <w:tcW w:w="182" w:type="dxa"/>
          </w:tcPr>
          <w:p w14:paraId="2CA5E013" w14:textId="77777777" w:rsidR="006668DD" w:rsidRPr="006B74B1" w:rsidRDefault="006668DD" w:rsidP="006668DD">
            <w:pPr>
              <w:pStyle w:val="Index1"/>
              <w:framePr w:hSpace="0" w:wrap="auto" w:vAnchor="margin" w:hAnchor="text" w:yAlign="inline"/>
              <w:tabs>
                <w:tab w:val="decimal" w:pos="462"/>
                <w:tab w:val="decimal" w:pos="732"/>
                <w:tab w:val="decimal" w:pos="761"/>
              </w:tabs>
              <w:ind w:right="20" w:firstLine="0"/>
              <w:rPr>
                <w:rFonts w:ascii="Times New Roman" w:eastAsia="Angsana New" w:hAnsi="Times New Roman" w:cs="Times New Roman"/>
                <w:sz w:val="18"/>
                <w:szCs w:val="18"/>
              </w:rPr>
            </w:pPr>
          </w:p>
        </w:tc>
        <w:tc>
          <w:tcPr>
            <w:tcW w:w="1028" w:type="dxa"/>
          </w:tcPr>
          <w:p w14:paraId="7291FECF" w14:textId="77777777" w:rsidR="006668DD" w:rsidRPr="001B14E0" w:rsidRDefault="006668DD" w:rsidP="006668DD">
            <w:pPr>
              <w:tabs>
                <w:tab w:val="decimal" w:pos="591"/>
              </w:tabs>
              <w:ind w:left="-79" w:right="-75"/>
              <w:rPr>
                <w:rFonts w:ascii="Times New Roman" w:eastAsia="Angsana New" w:hAnsi="Times New Roman" w:cs="Times New Roman"/>
                <w:sz w:val="18"/>
                <w:szCs w:val="18"/>
              </w:rPr>
            </w:pPr>
          </w:p>
        </w:tc>
        <w:tc>
          <w:tcPr>
            <w:tcW w:w="180" w:type="dxa"/>
          </w:tcPr>
          <w:p w14:paraId="65E93718" w14:textId="77777777" w:rsidR="006668DD" w:rsidRPr="001B14E0" w:rsidRDefault="006668DD" w:rsidP="006668DD">
            <w:pPr>
              <w:tabs>
                <w:tab w:val="decimal" w:pos="837"/>
              </w:tabs>
              <w:ind w:left="-79" w:right="-79"/>
              <w:rPr>
                <w:rFonts w:ascii="Times New Roman" w:hAnsi="Times New Roman" w:cs="Times New Roman"/>
                <w:b/>
                <w:bCs/>
                <w:sz w:val="18"/>
                <w:szCs w:val="18"/>
              </w:rPr>
            </w:pPr>
          </w:p>
        </w:tc>
        <w:tc>
          <w:tcPr>
            <w:tcW w:w="1002" w:type="dxa"/>
          </w:tcPr>
          <w:p w14:paraId="3EF38323" w14:textId="77777777" w:rsidR="006668DD" w:rsidRPr="001B14E0" w:rsidRDefault="006668DD" w:rsidP="006668DD">
            <w:pPr>
              <w:tabs>
                <w:tab w:val="decimal" w:pos="518"/>
              </w:tabs>
              <w:ind w:left="-79" w:right="-75"/>
              <w:rPr>
                <w:rFonts w:ascii="Times New Roman" w:eastAsia="Angsana New" w:hAnsi="Times New Roman" w:cs="Times New Roman"/>
                <w:sz w:val="18"/>
                <w:szCs w:val="18"/>
              </w:rPr>
            </w:pPr>
          </w:p>
        </w:tc>
        <w:tc>
          <w:tcPr>
            <w:tcW w:w="178" w:type="dxa"/>
          </w:tcPr>
          <w:p w14:paraId="1EFAB361" w14:textId="77777777" w:rsidR="006668DD" w:rsidRPr="001B14E0" w:rsidRDefault="006668DD" w:rsidP="006668DD">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12C045AA" w14:textId="77777777" w:rsidR="006668DD" w:rsidRPr="00662A45" w:rsidRDefault="006668DD" w:rsidP="006668DD">
            <w:pPr>
              <w:tabs>
                <w:tab w:val="decimal" w:pos="370"/>
              </w:tabs>
              <w:ind w:left="-79" w:right="-75"/>
              <w:rPr>
                <w:rFonts w:ascii="Times New Roman" w:hAnsi="Times New Roman" w:cs="Times New Roman"/>
                <w:sz w:val="18"/>
                <w:szCs w:val="18"/>
              </w:rPr>
            </w:pPr>
          </w:p>
        </w:tc>
        <w:tc>
          <w:tcPr>
            <w:tcW w:w="182" w:type="dxa"/>
          </w:tcPr>
          <w:p w14:paraId="753D51C9" w14:textId="77777777" w:rsidR="006668DD" w:rsidRPr="001B14E0" w:rsidRDefault="006668DD" w:rsidP="006668DD">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4C7793B7" w14:textId="77777777" w:rsidR="006668DD" w:rsidRPr="00662A45" w:rsidRDefault="006668DD" w:rsidP="006668DD">
            <w:pPr>
              <w:tabs>
                <w:tab w:val="decimal" w:pos="370"/>
              </w:tabs>
              <w:ind w:left="-79" w:right="-75"/>
              <w:rPr>
                <w:rFonts w:ascii="Times New Roman" w:hAnsi="Times New Roman" w:cs="Times New Roman"/>
                <w:sz w:val="18"/>
                <w:szCs w:val="18"/>
              </w:rPr>
            </w:pPr>
          </w:p>
        </w:tc>
      </w:tr>
      <w:tr w:rsidR="006668DD" w14:paraId="66BC5C8D" w14:textId="77777777" w:rsidTr="003D4BFC">
        <w:trPr>
          <w:cantSplit/>
          <w:trHeight w:val="70"/>
        </w:trPr>
        <w:tc>
          <w:tcPr>
            <w:tcW w:w="2160" w:type="dxa"/>
            <w:vAlign w:val="center"/>
          </w:tcPr>
          <w:p w14:paraId="4B9B343A" w14:textId="00203A00" w:rsidR="006668DD" w:rsidRPr="00347976" w:rsidRDefault="006668DD" w:rsidP="006668DD">
            <w:pPr>
              <w:rPr>
                <w:rFonts w:ascii="Times New Roman" w:hAnsi="Times New Roman" w:cs="Times New Roman"/>
                <w:sz w:val="18"/>
                <w:szCs w:val="18"/>
                <w:lang w:val="en-US"/>
              </w:rPr>
            </w:pPr>
            <w:r>
              <w:rPr>
                <w:rFonts w:ascii="Times New Roman" w:hAnsi="Times New Roman" w:cs="Times New Roman"/>
                <w:sz w:val="18"/>
                <w:szCs w:val="18"/>
                <w:lang w:val="en-US"/>
              </w:rPr>
              <w:t>Central and Hongkong</w:t>
            </w:r>
            <w:r>
              <w:rPr>
                <w:rFonts w:ascii="Times New Roman" w:hAnsi="Times New Roman" w:cs="Times New Roman"/>
                <w:sz w:val="18"/>
                <w:szCs w:val="18"/>
                <w:lang w:val="en-US"/>
              </w:rPr>
              <w:br/>
              <w:t xml:space="preserve">   Land Co., Ltd.</w:t>
            </w:r>
          </w:p>
        </w:tc>
        <w:tc>
          <w:tcPr>
            <w:tcW w:w="688" w:type="dxa"/>
          </w:tcPr>
          <w:p w14:paraId="223DA557" w14:textId="77777777" w:rsidR="006668DD" w:rsidRDefault="006668DD" w:rsidP="006668DD">
            <w:pPr>
              <w:tabs>
                <w:tab w:val="decimal" w:pos="345"/>
              </w:tabs>
              <w:ind w:left="-79" w:right="-75"/>
              <w:rPr>
                <w:rFonts w:ascii="Times New Roman" w:eastAsia="Angsana New" w:hAnsi="Times New Roman" w:cs="Times New Roman"/>
                <w:sz w:val="18"/>
                <w:szCs w:val="18"/>
              </w:rPr>
            </w:pPr>
          </w:p>
          <w:p w14:paraId="1C2F7F2C" w14:textId="468CCA67" w:rsidR="006668DD" w:rsidRPr="001B14E0" w:rsidRDefault="006668DD" w:rsidP="006668DD">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49</w:t>
            </w:r>
            <w:r w:rsidRPr="001B14E0">
              <w:rPr>
                <w:rFonts w:ascii="Times New Roman" w:eastAsia="Angsana New" w:hAnsi="Times New Roman" w:cs="Times New Roman"/>
                <w:sz w:val="18"/>
                <w:szCs w:val="18"/>
              </w:rPr>
              <w:t>.0</w:t>
            </w:r>
          </w:p>
        </w:tc>
        <w:tc>
          <w:tcPr>
            <w:tcW w:w="178" w:type="dxa"/>
          </w:tcPr>
          <w:p w14:paraId="652E7640" w14:textId="77777777" w:rsidR="006668DD" w:rsidRPr="001B14E0" w:rsidRDefault="006668DD" w:rsidP="006668DD">
            <w:pPr>
              <w:pStyle w:val="zreportaddinfo"/>
              <w:framePr w:wrap="auto" w:hAnchor="text" w:xAlign="left" w:yAlign="inline"/>
              <w:spacing w:line="240" w:lineRule="atLeast"/>
              <w:ind w:left="-79" w:right="-75"/>
              <w:jc w:val="left"/>
              <w:rPr>
                <w:sz w:val="18"/>
                <w:szCs w:val="18"/>
              </w:rPr>
            </w:pPr>
          </w:p>
        </w:tc>
        <w:tc>
          <w:tcPr>
            <w:tcW w:w="720" w:type="dxa"/>
          </w:tcPr>
          <w:p w14:paraId="48331055" w14:textId="77777777" w:rsidR="006668DD" w:rsidRDefault="006668DD" w:rsidP="006668DD">
            <w:pPr>
              <w:tabs>
                <w:tab w:val="decimal" w:pos="345"/>
              </w:tabs>
              <w:ind w:left="-79" w:right="-75"/>
              <w:rPr>
                <w:rFonts w:ascii="Times New Roman" w:eastAsia="Angsana New" w:hAnsi="Times New Roman" w:cs="Times New Roman"/>
                <w:sz w:val="18"/>
                <w:szCs w:val="18"/>
              </w:rPr>
            </w:pPr>
          </w:p>
          <w:p w14:paraId="427B6917" w14:textId="31FCBEDE" w:rsidR="006668DD" w:rsidRDefault="006668DD" w:rsidP="006668DD">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49</w:t>
            </w:r>
            <w:r w:rsidRPr="001B14E0">
              <w:rPr>
                <w:rFonts w:ascii="Times New Roman" w:eastAsia="Angsana New" w:hAnsi="Times New Roman" w:cs="Times New Roman"/>
                <w:sz w:val="18"/>
                <w:szCs w:val="18"/>
              </w:rPr>
              <w:t>.0</w:t>
            </w:r>
          </w:p>
        </w:tc>
        <w:tc>
          <w:tcPr>
            <w:tcW w:w="181" w:type="dxa"/>
          </w:tcPr>
          <w:p w14:paraId="137B6A27" w14:textId="77777777" w:rsidR="006668DD" w:rsidRPr="001B14E0" w:rsidRDefault="006668DD" w:rsidP="006668DD">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7F1980A9" w14:textId="77777777" w:rsidR="006668DD" w:rsidRDefault="006668DD" w:rsidP="006668DD">
            <w:pPr>
              <w:tabs>
                <w:tab w:val="decimal" w:pos="462"/>
                <w:tab w:val="decimal" w:pos="732"/>
              </w:tabs>
              <w:ind w:left="-79" w:right="20"/>
              <w:jc w:val="right"/>
              <w:rPr>
                <w:rFonts w:ascii="Times New Roman" w:eastAsia="Angsana New" w:hAnsi="Times New Roman" w:cs="Times New Roman"/>
                <w:sz w:val="18"/>
                <w:szCs w:val="18"/>
              </w:rPr>
            </w:pPr>
          </w:p>
          <w:p w14:paraId="00A428FF" w14:textId="1069BED8" w:rsidR="006668DD" w:rsidRPr="001B14E0" w:rsidRDefault="006668DD" w:rsidP="006668DD">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4,837</w:t>
            </w:r>
          </w:p>
        </w:tc>
        <w:tc>
          <w:tcPr>
            <w:tcW w:w="183" w:type="dxa"/>
          </w:tcPr>
          <w:p w14:paraId="34C57569" w14:textId="77777777" w:rsidR="006668DD" w:rsidRPr="001B14E0" w:rsidRDefault="006668DD" w:rsidP="006668DD">
            <w:pPr>
              <w:tabs>
                <w:tab w:val="decimal" w:pos="761"/>
              </w:tabs>
              <w:ind w:left="-79" w:right="-79"/>
              <w:rPr>
                <w:rFonts w:ascii="Times New Roman" w:hAnsi="Times New Roman" w:cs="Times New Roman"/>
                <w:sz w:val="18"/>
                <w:szCs w:val="18"/>
              </w:rPr>
            </w:pPr>
          </w:p>
        </w:tc>
        <w:tc>
          <w:tcPr>
            <w:tcW w:w="913" w:type="dxa"/>
          </w:tcPr>
          <w:p w14:paraId="1232376F" w14:textId="77777777" w:rsidR="006668DD" w:rsidRDefault="006668DD" w:rsidP="006668DD">
            <w:pPr>
              <w:tabs>
                <w:tab w:val="decimal" w:pos="462"/>
                <w:tab w:val="decimal" w:pos="732"/>
              </w:tabs>
              <w:ind w:left="-79" w:right="20"/>
              <w:jc w:val="right"/>
              <w:rPr>
                <w:rFonts w:ascii="Times New Roman" w:eastAsia="Angsana New" w:hAnsi="Times New Roman" w:cs="Times New Roman"/>
                <w:sz w:val="18"/>
                <w:szCs w:val="18"/>
              </w:rPr>
            </w:pPr>
          </w:p>
          <w:p w14:paraId="16360E85" w14:textId="726C0A58" w:rsidR="006668DD" w:rsidRDefault="006668DD" w:rsidP="006668DD">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4,837</w:t>
            </w:r>
          </w:p>
        </w:tc>
        <w:tc>
          <w:tcPr>
            <w:tcW w:w="182" w:type="dxa"/>
          </w:tcPr>
          <w:p w14:paraId="32D7CD56" w14:textId="77777777" w:rsidR="006668DD" w:rsidRPr="001B14E0" w:rsidRDefault="006668DD" w:rsidP="006668DD">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29CFAD0B" w14:textId="77777777" w:rsidR="006668DD" w:rsidRDefault="006668DD" w:rsidP="006668DD">
            <w:pPr>
              <w:tabs>
                <w:tab w:val="decimal" w:pos="580"/>
              </w:tabs>
              <w:ind w:right="-75"/>
              <w:rPr>
                <w:rFonts w:ascii="Times New Roman" w:eastAsia="Angsana New" w:hAnsi="Times New Roman" w:cs="Times New Roman"/>
                <w:sz w:val="18"/>
                <w:szCs w:val="18"/>
              </w:rPr>
            </w:pPr>
          </w:p>
          <w:p w14:paraId="1BED233D" w14:textId="1F2E36BF" w:rsidR="006668DD" w:rsidRPr="001B14E0" w:rsidRDefault="006668DD" w:rsidP="006668DD">
            <w:pPr>
              <w:tabs>
                <w:tab w:val="decimal" w:pos="540"/>
              </w:tabs>
              <w:ind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vAlign w:val="center"/>
          </w:tcPr>
          <w:p w14:paraId="736DA5D3" w14:textId="77777777" w:rsidR="006668DD" w:rsidRPr="001B14E0" w:rsidRDefault="006668DD" w:rsidP="006668DD">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641FD107" w14:textId="77777777" w:rsidR="006668DD" w:rsidRDefault="006668DD" w:rsidP="006668DD">
            <w:pPr>
              <w:tabs>
                <w:tab w:val="decimal" w:pos="462"/>
              </w:tabs>
              <w:ind w:right="-75"/>
              <w:rPr>
                <w:rFonts w:ascii="Times New Roman" w:eastAsia="Angsana New" w:hAnsi="Times New Roman" w:cs="Times New Roman"/>
                <w:sz w:val="18"/>
                <w:szCs w:val="18"/>
              </w:rPr>
            </w:pPr>
          </w:p>
          <w:p w14:paraId="507F7CDC" w14:textId="33A2F134" w:rsidR="006668DD" w:rsidRDefault="006668DD" w:rsidP="006668DD">
            <w:pPr>
              <w:tabs>
                <w:tab w:val="decimal" w:pos="580"/>
              </w:tabs>
              <w:ind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6" w:type="dxa"/>
          </w:tcPr>
          <w:p w14:paraId="45E5E70D" w14:textId="77777777" w:rsidR="006668DD" w:rsidRPr="001B14E0" w:rsidRDefault="006668DD" w:rsidP="006668DD">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1AE9F64B" w14:textId="77777777" w:rsidR="006668DD" w:rsidRPr="001B14E0" w:rsidRDefault="006668DD" w:rsidP="006668DD">
            <w:pPr>
              <w:tabs>
                <w:tab w:val="decimal" w:pos="550"/>
              </w:tabs>
              <w:ind w:left="-79" w:right="-79"/>
              <w:rPr>
                <w:rFonts w:ascii="Times New Roman" w:eastAsia="Angsana New" w:hAnsi="Times New Roman" w:cs="Times New Roman"/>
                <w:sz w:val="18"/>
                <w:szCs w:val="18"/>
              </w:rPr>
            </w:pPr>
          </w:p>
          <w:p w14:paraId="1FDDC37A" w14:textId="1C9A4D27" w:rsidR="006668DD" w:rsidRPr="001B14E0" w:rsidRDefault="006668DD" w:rsidP="006668DD">
            <w:pPr>
              <w:tabs>
                <w:tab w:val="decimal" w:pos="610"/>
              </w:tabs>
              <w:ind w:left="-79" w:right="5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82" w:type="dxa"/>
          </w:tcPr>
          <w:p w14:paraId="19A0EC6D" w14:textId="77777777" w:rsidR="006668DD" w:rsidRPr="001B14E0" w:rsidRDefault="006668DD" w:rsidP="006668DD">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2CC7AF88" w14:textId="77777777" w:rsidR="006668DD" w:rsidRPr="001B14E0" w:rsidRDefault="006668DD" w:rsidP="006668DD">
            <w:pPr>
              <w:tabs>
                <w:tab w:val="decimal" w:pos="550"/>
              </w:tabs>
              <w:ind w:left="-79" w:right="-79"/>
              <w:rPr>
                <w:rFonts w:ascii="Times New Roman" w:eastAsia="Angsana New" w:hAnsi="Times New Roman" w:cs="Times New Roman"/>
                <w:sz w:val="18"/>
                <w:szCs w:val="18"/>
              </w:rPr>
            </w:pPr>
          </w:p>
          <w:p w14:paraId="4D9AC18D" w14:textId="03A5D119" w:rsidR="006668DD" w:rsidRDefault="006668DD" w:rsidP="006668DD">
            <w:pPr>
              <w:tabs>
                <w:tab w:val="decimal" w:pos="550"/>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82" w:type="dxa"/>
          </w:tcPr>
          <w:p w14:paraId="450021A7" w14:textId="77777777" w:rsidR="006668DD" w:rsidRPr="006B74B1" w:rsidRDefault="006668DD" w:rsidP="006668DD">
            <w:pPr>
              <w:pStyle w:val="Index1"/>
              <w:framePr w:hSpace="0" w:wrap="auto" w:vAnchor="margin" w:hAnchor="text" w:yAlign="inline"/>
              <w:tabs>
                <w:tab w:val="decimal" w:pos="462"/>
                <w:tab w:val="decimal" w:pos="732"/>
                <w:tab w:val="decimal" w:pos="761"/>
              </w:tabs>
              <w:ind w:right="20" w:firstLine="0"/>
              <w:rPr>
                <w:rFonts w:ascii="Times New Roman" w:eastAsia="Angsana New" w:hAnsi="Times New Roman" w:cs="Times New Roman"/>
                <w:sz w:val="18"/>
                <w:szCs w:val="18"/>
              </w:rPr>
            </w:pPr>
          </w:p>
        </w:tc>
        <w:tc>
          <w:tcPr>
            <w:tcW w:w="1028" w:type="dxa"/>
          </w:tcPr>
          <w:p w14:paraId="3E2B174F" w14:textId="77777777" w:rsidR="006668DD" w:rsidRDefault="006668DD" w:rsidP="006668DD">
            <w:pPr>
              <w:tabs>
                <w:tab w:val="decimal" w:pos="518"/>
              </w:tabs>
              <w:ind w:left="-79" w:right="-75"/>
              <w:rPr>
                <w:rFonts w:ascii="Times New Roman" w:eastAsia="Angsana New" w:hAnsi="Times New Roman" w:cs="Times New Roman"/>
                <w:sz w:val="18"/>
                <w:szCs w:val="18"/>
              </w:rPr>
            </w:pPr>
          </w:p>
          <w:p w14:paraId="3117DEEF" w14:textId="1629FF7B" w:rsidR="006668DD" w:rsidRPr="001B14E0" w:rsidRDefault="006668DD" w:rsidP="006668DD">
            <w:pPr>
              <w:tabs>
                <w:tab w:val="decimal" w:pos="591"/>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7BD03370" w14:textId="77777777" w:rsidR="006668DD" w:rsidRPr="001B14E0" w:rsidRDefault="006668DD" w:rsidP="006668DD">
            <w:pPr>
              <w:tabs>
                <w:tab w:val="decimal" w:pos="837"/>
              </w:tabs>
              <w:ind w:left="-79" w:right="-79"/>
              <w:rPr>
                <w:rFonts w:ascii="Times New Roman" w:hAnsi="Times New Roman" w:cs="Times New Roman"/>
                <w:b/>
                <w:bCs/>
                <w:sz w:val="18"/>
                <w:szCs w:val="18"/>
              </w:rPr>
            </w:pPr>
          </w:p>
        </w:tc>
        <w:tc>
          <w:tcPr>
            <w:tcW w:w="1002" w:type="dxa"/>
          </w:tcPr>
          <w:p w14:paraId="270F5077" w14:textId="77777777" w:rsidR="006668DD" w:rsidRDefault="006668DD" w:rsidP="006668DD">
            <w:pPr>
              <w:tabs>
                <w:tab w:val="decimal" w:pos="518"/>
              </w:tabs>
              <w:ind w:left="-79" w:right="-75"/>
              <w:rPr>
                <w:rFonts w:ascii="Times New Roman" w:eastAsia="Angsana New" w:hAnsi="Times New Roman" w:cs="Times New Roman"/>
                <w:sz w:val="18"/>
                <w:szCs w:val="18"/>
              </w:rPr>
            </w:pPr>
          </w:p>
          <w:p w14:paraId="7D524DDD" w14:textId="118EAA3E" w:rsidR="006668DD" w:rsidRPr="001B14E0" w:rsidRDefault="006668DD" w:rsidP="006668DD">
            <w:pPr>
              <w:tabs>
                <w:tab w:val="decimal" w:pos="518"/>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8" w:type="dxa"/>
          </w:tcPr>
          <w:p w14:paraId="598212FE" w14:textId="77777777" w:rsidR="006668DD" w:rsidRPr="001B14E0" w:rsidRDefault="006668DD" w:rsidP="006668DD">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235A075A" w14:textId="77777777" w:rsidR="006668DD" w:rsidRDefault="006668DD" w:rsidP="006668DD">
            <w:pPr>
              <w:tabs>
                <w:tab w:val="decimal" w:pos="370"/>
              </w:tabs>
              <w:ind w:left="-79" w:right="-75"/>
              <w:rPr>
                <w:rFonts w:ascii="Times New Roman" w:hAnsi="Times New Roman" w:cs="Times New Roman"/>
                <w:sz w:val="18"/>
                <w:szCs w:val="18"/>
              </w:rPr>
            </w:pPr>
          </w:p>
          <w:p w14:paraId="6E1F6FEA" w14:textId="4FD8C61C" w:rsidR="006668DD" w:rsidRPr="00662A45" w:rsidRDefault="006668DD" w:rsidP="006668DD">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82" w:type="dxa"/>
          </w:tcPr>
          <w:p w14:paraId="47155573" w14:textId="77777777" w:rsidR="006668DD" w:rsidRPr="001B14E0" w:rsidRDefault="006668DD" w:rsidP="006668DD">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42FC9492" w14:textId="77777777" w:rsidR="006668DD" w:rsidRDefault="006668DD" w:rsidP="006668DD">
            <w:pPr>
              <w:tabs>
                <w:tab w:val="decimal" w:pos="370"/>
              </w:tabs>
              <w:ind w:left="-79" w:right="-75"/>
              <w:rPr>
                <w:rFonts w:ascii="Times New Roman" w:hAnsi="Times New Roman" w:cs="Times New Roman"/>
                <w:sz w:val="18"/>
                <w:szCs w:val="18"/>
              </w:rPr>
            </w:pPr>
          </w:p>
          <w:p w14:paraId="187BF6EB" w14:textId="6EDC7A28" w:rsidR="006668DD" w:rsidRPr="00662A45" w:rsidRDefault="006668DD" w:rsidP="006668DD">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t>-</w:t>
            </w:r>
          </w:p>
        </w:tc>
      </w:tr>
      <w:tr w:rsidR="006668DD" w14:paraId="1352DC3F" w14:textId="77777777" w:rsidTr="00222430">
        <w:trPr>
          <w:cantSplit/>
          <w:trHeight w:val="70"/>
        </w:trPr>
        <w:tc>
          <w:tcPr>
            <w:tcW w:w="2160" w:type="dxa"/>
            <w:vAlign w:val="center"/>
            <w:hideMark/>
          </w:tcPr>
          <w:p w14:paraId="3BCF9ECC" w14:textId="77777777" w:rsidR="006668DD" w:rsidRPr="001B14E0" w:rsidRDefault="006668DD" w:rsidP="006668DD">
            <w:pPr>
              <w:rPr>
                <w:rFonts w:ascii="Times New Roman" w:hAnsi="Times New Roman" w:cs="Times New Roman"/>
                <w:sz w:val="18"/>
                <w:szCs w:val="18"/>
                <w:lang w:val="en-US"/>
              </w:rPr>
            </w:pPr>
            <w:r w:rsidRPr="001B14E0">
              <w:rPr>
                <w:rFonts w:ascii="Times New Roman" w:hAnsi="Times New Roman" w:cs="Times New Roman"/>
                <w:b/>
                <w:bCs/>
                <w:sz w:val="18"/>
                <w:szCs w:val="18"/>
              </w:rPr>
              <w:t>Total</w:t>
            </w:r>
          </w:p>
        </w:tc>
        <w:tc>
          <w:tcPr>
            <w:tcW w:w="688" w:type="dxa"/>
          </w:tcPr>
          <w:p w14:paraId="270BBD45" w14:textId="77777777" w:rsidR="006668DD" w:rsidRPr="001B14E0" w:rsidRDefault="006668DD" w:rsidP="006668DD">
            <w:pPr>
              <w:tabs>
                <w:tab w:val="decimal" w:pos="345"/>
              </w:tabs>
              <w:ind w:left="-79" w:right="-75"/>
              <w:rPr>
                <w:rFonts w:ascii="Times New Roman" w:eastAsia="Angsana New" w:hAnsi="Times New Roman" w:cs="Times New Roman"/>
                <w:sz w:val="18"/>
                <w:szCs w:val="18"/>
              </w:rPr>
            </w:pPr>
          </w:p>
        </w:tc>
        <w:tc>
          <w:tcPr>
            <w:tcW w:w="178" w:type="dxa"/>
          </w:tcPr>
          <w:p w14:paraId="0868CCA6" w14:textId="77777777" w:rsidR="006668DD" w:rsidRPr="001B14E0" w:rsidRDefault="006668DD" w:rsidP="006668DD">
            <w:pPr>
              <w:pStyle w:val="zreportaddinfo"/>
              <w:framePr w:wrap="auto" w:hAnchor="text" w:xAlign="left" w:yAlign="inline"/>
              <w:spacing w:line="240" w:lineRule="atLeast"/>
              <w:ind w:left="-79" w:right="-75"/>
              <w:jc w:val="left"/>
              <w:rPr>
                <w:sz w:val="18"/>
                <w:szCs w:val="18"/>
              </w:rPr>
            </w:pPr>
          </w:p>
        </w:tc>
        <w:tc>
          <w:tcPr>
            <w:tcW w:w="720" w:type="dxa"/>
          </w:tcPr>
          <w:p w14:paraId="377FA1D8" w14:textId="77777777" w:rsidR="006668DD" w:rsidRPr="001B14E0" w:rsidRDefault="006668DD" w:rsidP="006668DD">
            <w:pPr>
              <w:tabs>
                <w:tab w:val="decimal" w:pos="345"/>
              </w:tabs>
              <w:ind w:left="-79" w:right="-75"/>
              <w:rPr>
                <w:rFonts w:ascii="Times New Roman" w:eastAsia="Angsana New" w:hAnsi="Times New Roman" w:cs="Times New Roman"/>
                <w:sz w:val="18"/>
                <w:szCs w:val="18"/>
              </w:rPr>
            </w:pPr>
          </w:p>
        </w:tc>
        <w:tc>
          <w:tcPr>
            <w:tcW w:w="181" w:type="dxa"/>
          </w:tcPr>
          <w:p w14:paraId="3670B562" w14:textId="77777777" w:rsidR="006668DD" w:rsidRPr="001B14E0" w:rsidRDefault="006668DD" w:rsidP="006668DD">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1CEB493F" w14:textId="77777777" w:rsidR="006668DD" w:rsidRPr="001B14E0" w:rsidRDefault="006668DD" w:rsidP="006668DD">
            <w:pPr>
              <w:tabs>
                <w:tab w:val="decimal" w:pos="761"/>
              </w:tabs>
              <w:ind w:left="-79" w:right="-79"/>
              <w:rPr>
                <w:rFonts w:ascii="Times New Roman" w:eastAsia="Angsana New" w:hAnsi="Times New Roman" w:cs="Times New Roman"/>
                <w:sz w:val="18"/>
                <w:szCs w:val="18"/>
              </w:rPr>
            </w:pPr>
          </w:p>
        </w:tc>
        <w:tc>
          <w:tcPr>
            <w:tcW w:w="183" w:type="dxa"/>
          </w:tcPr>
          <w:p w14:paraId="0965A4CC" w14:textId="77777777" w:rsidR="006668DD" w:rsidRPr="001B14E0" w:rsidRDefault="006668DD" w:rsidP="006668DD">
            <w:pPr>
              <w:tabs>
                <w:tab w:val="decimal" w:pos="761"/>
              </w:tabs>
              <w:ind w:left="-79" w:right="-79"/>
              <w:rPr>
                <w:rFonts w:ascii="Times New Roman" w:hAnsi="Times New Roman" w:cs="Times New Roman"/>
                <w:sz w:val="18"/>
                <w:szCs w:val="18"/>
              </w:rPr>
            </w:pPr>
          </w:p>
        </w:tc>
        <w:tc>
          <w:tcPr>
            <w:tcW w:w="913" w:type="dxa"/>
          </w:tcPr>
          <w:p w14:paraId="1B6FCE59" w14:textId="77777777" w:rsidR="006668DD" w:rsidRPr="001B14E0" w:rsidRDefault="006668DD" w:rsidP="006668DD">
            <w:pPr>
              <w:tabs>
                <w:tab w:val="decimal" w:pos="461"/>
              </w:tabs>
              <w:ind w:left="-79" w:right="-75"/>
              <w:rPr>
                <w:rFonts w:ascii="Times New Roman" w:eastAsia="Angsana New" w:hAnsi="Times New Roman" w:cs="Times New Roman"/>
                <w:sz w:val="18"/>
                <w:szCs w:val="18"/>
              </w:rPr>
            </w:pPr>
          </w:p>
        </w:tc>
        <w:tc>
          <w:tcPr>
            <w:tcW w:w="182" w:type="dxa"/>
          </w:tcPr>
          <w:p w14:paraId="2B4BF491" w14:textId="77777777" w:rsidR="006668DD" w:rsidRPr="001B14E0" w:rsidRDefault="006668DD" w:rsidP="006668DD">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single" w:sz="4" w:space="0" w:color="auto"/>
              <w:left w:val="nil"/>
              <w:bottom w:val="double" w:sz="4" w:space="0" w:color="auto"/>
              <w:right w:val="nil"/>
            </w:tcBorders>
          </w:tcPr>
          <w:p w14:paraId="1BF2160D" w14:textId="3E181574" w:rsidR="006668DD" w:rsidRPr="001B14E0" w:rsidRDefault="006668DD" w:rsidP="006668DD">
            <w:pPr>
              <w:tabs>
                <w:tab w:val="decimal" w:pos="761"/>
              </w:tabs>
              <w:ind w:left="-79" w:right="-79"/>
              <w:rPr>
                <w:rFonts w:ascii="Times New Roman" w:eastAsia="Angsana New" w:hAnsi="Times New Roman" w:cs="Times New Roman"/>
                <w:b/>
                <w:bCs/>
                <w:sz w:val="18"/>
                <w:szCs w:val="18"/>
              </w:rPr>
            </w:pPr>
            <w:r w:rsidRPr="003D4BFC">
              <w:rPr>
                <w:rFonts w:ascii="Times New Roman" w:eastAsia="Angsana New" w:hAnsi="Times New Roman" w:cs="Times New Roman"/>
                <w:b/>
                <w:bCs/>
                <w:sz w:val="18"/>
                <w:szCs w:val="18"/>
              </w:rPr>
              <w:t>31,213</w:t>
            </w:r>
          </w:p>
        </w:tc>
        <w:tc>
          <w:tcPr>
            <w:tcW w:w="182" w:type="dxa"/>
            <w:vAlign w:val="center"/>
          </w:tcPr>
          <w:p w14:paraId="3144AD1E" w14:textId="77777777" w:rsidR="006668DD" w:rsidRPr="001B14E0" w:rsidRDefault="006668DD" w:rsidP="006668DD">
            <w:pPr>
              <w:tabs>
                <w:tab w:val="decimal" w:pos="761"/>
              </w:tabs>
              <w:ind w:left="-79" w:right="-79"/>
              <w:rPr>
                <w:rFonts w:ascii="Times New Roman" w:hAnsi="Times New Roman" w:cs="Times New Roman"/>
                <w:b/>
                <w:bCs/>
                <w:sz w:val="18"/>
                <w:szCs w:val="18"/>
              </w:rPr>
            </w:pPr>
          </w:p>
        </w:tc>
        <w:tc>
          <w:tcPr>
            <w:tcW w:w="952" w:type="dxa"/>
            <w:tcBorders>
              <w:top w:val="single" w:sz="4" w:space="0" w:color="auto"/>
              <w:left w:val="nil"/>
              <w:bottom w:val="double" w:sz="4" w:space="0" w:color="auto"/>
              <w:right w:val="nil"/>
            </w:tcBorders>
            <w:hideMark/>
          </w:tcPr>
          <w:p w14:paraId="32B21ACF" w14:textId="06EBDAB8" w:rsidR="006668DD" w:rsidRPr="001B14E0" w:rsidRDefault="006668DD" w:rsidP="006668DD">
            <w:pPr>
              <w:tabs>
                <w:tab w:val="decimal" w:pos="761"/>
              </w:tabs>
              <w:ind w:left="-79" w:right="-79"/>
              <w:rPr>
                <w:rFonts w:ascii="Times New Roman" w:eastAsia="Angsana New" w:hAnsi="Times New Roman" w:cs="Times New Roman"/>
                <w:b/>
                <w:bCs/>
                <w:sz w:val="18"/>
                <w:szCs w:val="18"/>
              </w:rPr>
            </w:pPr>
            <w:r>
              <w:rPr>
                <w:rFonts w:ascii="Times New Roman" w:eastAsia="Angsana New" w:hAnsi="Times New Roman" w:cs="Times New Roman"/>
                <w:b/>
                <w:bCs/>
                <w:sz w:val="18"/>
                <w:szCs w:val="18"/>
              </w:rPr>
              <w:t>31,727</w:t>
            </w:r>
          </w:p>
        </w:tc>
        <w:tc>
          <w:tcPr>
            <w:tcW w:w="186" w:type="dxa"/>
            <w:vAlign w:val="center"/>
          </w:tcPr>
          <w:p w14:paraId="75BB58E7" w14:textId="77777777" w:rsidR="006668DD" w:rsidRPr="001B14E0" w:rsidRDefault="006668DD" w:rsidP="006668DD">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tcBorders>
              <w:top w:val="single" w:sz="4" w:space="0" w:color="auto"/>
              <w:left w:val="nil"/>
              <w:bottom w:val="double" w:sz="4" w:space="0" w:color="auto"/>
              <w:right w:val="nil"/>
            </w:tcBorders>
          </w:tcPr>
          <w:p w14:paraId="2F4E90BA" w14:textId="1796AE90" w:rsidR="006668DD" w:rsidRPr="001B14E0" w:rsidRDefault="006668DD" w:rsidP="006668DD">
            <w:pPr>
              <w:tabs>
                <w:tab w:val="decimal" w:pos="761"/>
              </w:tabs>
              <w:ind w:left="-79" w:right="-79"/>
              <w:rPr>
                <w:rFonts w:ascii="Times New Roman" w:eastAsia="Angsana New" w:hAnsi="Times New Roman" w:cs="Times New Roman"/>
                <w:b/>
                <w:bCs/>
                <w:sz w:val="18"/>
                <w:szCs w:val="18"/>
              </w:rPr>
            </w:pPr>
            <w:r>
              <w:rPr>
                <w:rFonts w:ascii="Times New Roman" w:eastAsia="Angsana New" w:hAnsi="Times New Roman" w:cs="Times New Roman"/>
                <w:b/>
                <w:bCs/>
                <w:sz w:val="18"/>
                <w:szCs w:val="18"/>
              </w:rPr>
              <w:t>31,882</w:t>
            </w:r>
          </w:p>
        </w:tc>
        <w:tc>
          <w:tcPr>
            <w:tcW w:w="182" w:type="dxa"/>
            <w:vAlign w:val="center"/>
          </w:tcPr>
          <w:p w14:paraId="7412FE51" w14:textId="77777777" w:rsidR="006668DD" w:rsidRPr="001B14E0" w:rsidRDefault="006668DD" w:rsidP="006668DD">
            <w:pPr>
              <w:tabs>
                <w:tab w:val="decimal" w:pos="761"/>
              </w:tabs>
              <w:ind w:left="-79" w:right="-79"/>
              <w:rPr>
                <w:rFonts w:ascii="Times New Roman" w:hAnsi="Times New Roman" w:cs="Times New Roman"/>
                <w:sz w:val="18"/>
                <w:szCs w:val="18"/>
              </w:rPr>
            </w:pPr>
          </w:p>
        </w:tc>
        <w:tc>
          <w:tcPr>
            <w:tcW w:w="943" w:type="dxa"/>
            <w:tcBorders>
              <w:top w:val="single" w:sz="4" w:space="0" w:color="auto"/>
              <w:left w:val="nil"/>
              <w:bottom w:val="double" w:sz="4" w:space="0" w:color="auto"/>
              <w:right w:val="nil"/>
            </w:tcBorders>
            <w:hideMark/>
          </w:tcPr>
          <w:p w14:paraId="17B365F6" w14:textId="5ACE80EA" w:rsidR="006668DD" w:rsidRPr="001B14E0" w:rsidRDefault="006668DD" w:rsidP="006668DD">
            <w:pPr>
              <w:tabs>
                <w:tab w:val="decimal" w:pos="761"/>
              </w:tabs>
              <w:ind w:left="-79" w:right="-79"/>
              <w:rPr>
                <w:rFonts w:ascii="Times New Roman" w:eastAsia="Angsana New" w:hAnsi="Times New Roman" w:cs="Times New Roman"/>
                <w:b/>
                <w:bCs/>
                <w:sz w:val="18"/>
                <w:szCs w:val="18"/>
              </w:rPr>
            </w:pPr>
            <w:r>
              <w:rPr>
                <w:rFonts w:ascii="Times New Roman" w:eastAsia="Angsana New" w:hAnsi="Times New Roman" w:cs="Times New Roman"/>
                <w:b/>
                <w:bCs/>
                <w:sz w:val="18"/>
                <w:szCs w:val="18"/>
              </w:rPr>
              <w:t>31,803</w:t>
            </w:r>
          </w:p>
        </w:tc>
        <w:tc>
          <w:tcPr>
            <w:tcW w:w="182" w:type="dxa"/>
            <w:vAlign w:val="center"/>
          </w:tcPr>
          <w:p w14:paraId="585B3DA5" w14:textId="77777777" w:rsidR="006668DD" w:rsidRPr="001B14E0" w:rsidRDefault="006668DD" w:rsidP="006668DD">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tcPr>
          <w:p w14:paraId="3F58D462" w14:textId="77777777" w:rsidR="006668DD" w:rsidRPr="001B14E0" w:rsidRDefault="006668DD" w:rsidP="006668DD">
            <w:pPr>
              <w:tabs>
                <w:tab w:val="decimal" w:pos="600"/>
              </w:tabs>
              <w:ind w:left="-79" w:right="-75"/>
              <w:rPr>
                <w:rFonts w:ascii="Times New Roman" w:eastAsia="Angsana New" w:hAnsi="Times New Roman" w:cs="Times New Roman"/>
                <w:sz w:val="18"/>
                <w:szCs w:val="18"/>
              </w:rPr>
            </w:pPr>
          </w:p>
        </w:tc>
        <w:tc>
          <w:tcPr>
            <w:tcW w:w="180" w:type="dxa"/>
          </w:tcPr>
          <w:p w14:paraId="4DD88D97" w14:textId="77777777" w:rsidR="006668DD" w:rsidRPr="001B14E0" w:rsidRDefault="006668DD" w:rsidP="006668DD">
            <w:pPr>
              <w:tabs>
                <w:tab w:val="decimal" w:pos="837"/>
              </w:tabs>
              <w:ind w:left="-79" w:right="-79"/>
              <w:rPr>
                <w:rFonts w:ascii="Times New Roman" w:hAnsi="Times New Roman" w:cs="Times New Roman"/>
                <w:b/>
                <w:bCs/>
                <w:sz w:val="18"/>
                <w:szCs w:val="18"/>
              </w:rPr>
            </w:pPr>
          </w:p>
        </w:tc>
        <w:tc>
          <w:tcPr>
            <w:tcW w:w="1002" w:type="dxa"/>
          </w:tcPr>
          <w:p w14:paraId="07BCB978" w14:textId="77777777" w:rsidR="006668DD" w:rsidRPr="001B14E0" w:rsidRDefault="006668DD" w:rsidP="006668DD">
            <w:pPr>
              <w:tabs>
                <w:tab w:val="decimal" w:pos="345"/>
              </w:tabs>
              <w:ind w:left="-79" w:right="-75"/>
              <w:rPr>
                <w:rFonts w:ascii="Times New Roman" w:eastAsia="Angsana New" w:hAnsi="Times New Roman" w:cs="Times New Roman"/>
                <w:sz w:val="18"/>
                <w:szCs w:val="18"/>
              </w:rPr>
            </w:pPr>
          </w:p>
        </w:tc>
        <w:tc>
          <w:tcPr>
            <w:tcW w:w="178" w:type="dxa"/>
            <w:vAlign w:val="center"/>
          </w:tcPr>
          <w:p w14:paraId="6E23DB60" w14:textId="77777777" w:rsidR="006668DD" w:rsidRPr="001B14E0" w:rsidRDefault="006668DD" w:rsidP="006668DD">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single" w:sz="4" w:space="0" w:color="auto"/>
              <w:left w:val="nil"/>
              <w:bottom w:val="double" w:sz="4" w:space="0" w:color="auto"/>
              <w:right w:val="nil"/>
            </w:tcBorders>
          </w:tcPr>
          <w:p w14:paraId="70A3E736" w14:textId="12462332" w:rsidR="006668DD" w:rsidRPr="00662A45" w:rsidRDefault="006668DD" w:rsidP="006668DD">
            <w:pPr>
              <w:tabs>
                <w:tab w:val="decimal" w:pos="640"/>
              </w:tabs>
              <w:ind w:left="-79" w:right="-75"/>
              <w:rPr>
                <w:rFonts w:ascii="Times New Roman" w:hAnsi="Times New Roman" w:cs="Times New Roman"/>
                <w:b/>
                <w:bCs/>
                <w:sz w:val="18"/>
                <w:szCs w:val="18"/>
              </w:rPr>
            </w:pPr>
            <w:r w:rsidRPr="006668DD">
              <w:rPr>
                <w:rFonts w:ascii="Times New Roman" w:hAnsi="Times New Roman" w:cs="Times New Roman"/>
                <w:b/>
                <w:bCs/>
                <w:sz w:val="18"/>
                <w:szCs w:val="18"/>
              </w:rPr>
              <w:t>126</w:t>
            </w:r>
          </w:p>
        </w:tc>
        <w:tc>
          <w:tcPr>
            <w:tcW w:w="182" w:type="dxa"/>
            <w:vAlign w:val="center"/>
          </w:tcPr>
          <w:p w14:paraId="5AE9EDD7" w14:textId="77777777" w:rsidR="006668DD" w:rsidRPr="001B14E0" w:rsidRDefault="006668DD" w:rsidP="006668DD">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single" w:sz="4" w:space="0" w:color="auto"/>
              <w:left w:val="nil"/>
              <w:bottom w:val="double" w:sz="4" w:space="0" w:color="auto"/>
              <w:right w:val="nil"/>
            </w:tcBorders>
            <w:hideMark/>
          </w:tcPr>
          <w:p w14:paraId="5B56283F" w14:textId="77777777" w:rsidR="006668DD" w:rsidRPr="00662A45" w:rsidRDefault="006668DD" w:rsidP="006668DD">
            <w:pPr>
              <w:tabs>
                <w:tab w:val="decimal" w:pos="370"/>
              </w:tabs>
              <w:ind w:left="-79" w:right="-75"/>
              <w:rPr>
                <w:rFonts w:ascii="Times New Roman" w:hAnsi="Times New Roman" w:cs="Times New Roman"/>
                <w:b/>
                <w:bCs/>
                <w:sz w:val="18"/>
                <w:szCs w:val="18"/>
              </w:rPr>
            </w:pPr>
            <w:r w:rsidRPr="00662A45">
              <w:rPr>
                <w:rFonts w:ascii="Times New Roman" w:hAnsi="Times New Roman" w:cs="Times New Roman"/>
                <w:b/>
                <w:bCs/>
                <w:sz w:val="18"/>
                <w:szCs w:val="18"/>
              </w:rPr>
              <w:t>-</w:t>
            </w:r>
          </w:p>
        </w:tc>
      </w:tr>
      <w:tr w:rsidR="006668DD" w14:paraId="4F50E1D4" w14:textId="77777777" w:rsidTr="0027265D">
        <w:trPr>
          <w:cantSplit/>
          <w:trHeight w:val="70"/>
        </w:trPr>
        <w:tc>
          <w:tcPr>
            <w:tcW w:w="2160" w:type="dxa"/>
            <w:vAlign w:val="center"/>
          </w:tcPr>
          <w:p w14:paraId="6CD80AD1" w14:textId="77777777" w:rsidR="006668DD" w:rsidRPr="001B14E0" w:rsidRDefault="006668DD" w:rsidP="006668DD">
            <w:pPr>
              <w:rPr>
                <w:rFonts w:ascii="Times New Roman" w:hAnsi="Times New Roman" w:cs="Times New Roman"/>
                <w:sz w:val="18"/>
                <w:szCs w:val="18"/>
                <w:lang w:val="en-US"/>
              </w:rPr>
            </w:pPr>
          </w:p>
        </w:tc>
        <w:tc>
          <w:tcPr>
            <w:tcW w:w="688" w:type="dxa"/>
          </w:tcPr>
          <w:p w14:paraId="3723DB07" w14:textId="77777777" w:rsidR="006668DD" w:rsidRPr="001B14E0" w:rsidRDefault="006668DD" w:rsidP="006668DD">
            <w:pPr>
              <w:tabs>
                <w:tab w:val="decimal" w:pos="371"/>
              </w:tabs>
              <w:ind w:left="-79" w:right="-75"/>
              <w:rPr>
                <w:rFonts w:ascii="Times New Roman" w:eastAsia="Angsana New" w:hAnsi="Times New Roman" w:cs="Times New Roman"/>
                <w:sz w:val="18"/>
                <w:szCs w:val="18"/>
              </w:rPr>
            </w:pPr>
          </w:p>
        </w:tc>
        <w:tc>
          <w:tcPr>
            <w:tcW w:w="178" w:type="dxa"/>
          </w:tcPr>
          <w:p w14:paraId="759672FB" w14:textId="77777777" w:rsidR="006668DD" w:rsidRPr="001B14E0" w:rsidRDefault="006668DD" w:rsidP="006668DD">
            <w:pPr>
              <w:tabs>
                <w:tab w:val="decimal" w:pos="761"/>
              </w:tabs>
              <w:ind w:left="-79" w:right="-79"/>
              <w:rPr>
                <w:rFonts w:ascii="Times New Roman" w:eastAsia="Angsana New" w:hAnsi="Times New Roman" w:cs="Times New Roman"/>
                <w:sz w:val="18"/>
                <w:szCs w:val="18"/>
              </w:rPr>
            </w:pPr>
          </w:p>
        </w:tc>
        <w:tc>
          <w:tcPr>
            <w:tcW w:w="720" w:type="dxa"/>
          </w:tcPr>
          <w:p w14:paraId="27C6066A" w14:textId="77777777" w:rsidR="006668DD" w:rsidRPr="001B14E0" w:rsidRDefault="006668DD" w:rsidP="006668DD">
            <w:pPr>
              <w:tabs>
                <w:tab w:val="decimal" w:pos="371"/>
              </w:tabs>
              <w:ind w:left="-79" w:right="-75"/>
              <w:rPr>
                <w:rFonts w:ascii="Times New Roman" w:eastAsia="Angsana New" w:hAnsi="Times New Roman" w:cs="Times New Roman"/>
                <w:sz w:val="18"/>
                <w:szCs w:val="18"/>
              </w:rPr>
            </w:pPr>
          </w:p>
        </w:tc>
        <w:tc>
          <w:tcPr>
            <w:tcW w:w="181" w:type="dxa"/>
          </w:tcPr>
          <w:p w14:paraId="72F0D477" w14:textId="77777777" w:rsidR="006668DD" w:rsidRPr="001B14E0" w:rsidRDefault="006668DD" w:rsidP="006668DD">
            <w:pPr>
              <w:tabs>
                <w:tab w:val="decimal" w:pos="761"/>
              </w:tabs>
              <w:ind w:left="-79" w:right="-79"/>
              <w:rPr>
                <w:rFonts w:ascii="Times New Roman" w:eastAsia="Angsana New" w:hAnsi="Times New Roman" w:cs="Times New Roman"/>
                <w:sz w:val="18"/>
                <w:szCs w:val="18"/>
              </w:rPr>
            </w:pPr>
          </w:p>
        </w:tc>
        <w:tc>
          <w:tcPr>
            <w:tcW w:w="929" w:type="dxa"/>
          </w:tcPr>
          <w:p w14:paraId="1C13CFC5" w14:textId="77777777" w:rsidR="006668DD" w:rsidRPr="001B14E0" w:rsidRDefault="006668DD" w:rsidP="006668DD">
            <w:pPr>
              <w:tabs>
                <w:tab w:val="decimal" w:pos="761"/>
              </w:tabs>
              <w:ind w:left="-79" w:right="-79"/>
              <w:rPr>
                <w:rFonts w:ascii="Times New Roman" w:eastAsia="Angsana New" w:hAnsi="Times New Roman" w:cs="Times New Roman"/>
                <w:sz w:val="18"/>
                <w:szCs w:val="18"/>
              </w:rPr>
            </w:pPr>
          </w:p>
        </w:tc>
        <w:tc>
          <w:tcPr>
            <w:tcW w:w="183" w:type="dxa"/>
          </w:tcPr>
          <w:p w14:paraId="3F1679D4" w14:textId="77777777" w:rsidR="006668DD" w:rsidRPr="001B14E0" w:rsidRDefault="006668DD" w:rsidP="006668DD">
            <w:pPr>
              <w:tabs>
                <w:tab w:val="decimal" w:pos="761"/>
              </w:tabs>
              <w:ind w:left="-79" w:right="-79"/>
              <w:rPr>
                <w:rFonts w:ascii="Times New Roman" w:eastAsia="Angsana New" w:hAnsi="Times New Roman" w:cs="Times New Roman"/>
                <w:sz w:val="18"/>
                <w:szCs w:val="18"/>
              </w:rPr>
            </w:pPr>
          </w:p>
        </w:tc>
        <w:tc>
          <w:tcPr>
            <w:tcW w:w="913" w:type="dxa"/>
          </w:tcPr>
          <w:p w14:paraId="5C4C9BDF" w14:textId="77777777" w:rsidR="006668DD" w:rsidRPr="001B14E0" w:rsidRDefault="006668DD" w:rsidP="006668DD">
            <w:pPr>
              <w:tabs>
                <w:tab w:val="decimal" w:pos="371"/>
                <w:tab w:val="decimal" w:pos="461"/>
              </w:tabs>
              <w:ind w:left="-79" w:right="-75"/>
              <w:rPr>
                <w:rFonts w:ascii="Times New Roman" w:eastAsia="Angsana New" w:hAnsi="Times New Roman" w:cs="Times New Roman"/>
                <w:sz w:val="18"/>
                <w:szCs w:val="18"/>
              </w:rPr>
            </w:pPr>
          </w:p>
        </w:tc>
        <w:tc>
          <w:tcPr>
            <w:tcW w:w="182" w:type="dxa"/>
          </w:tcPr>
          <w:p w14:paraId="02049C66" w14:textId="77777777" w:rsidR="006668DD" w:rsidRPr="001B14E0" w:rsidRDefault="006668DD" w:rsidP="006668DD">
            <w:pPr>
              <w:pStyle w:val="Index1"/>
              <w:framePr w:wrap="around"/>
              <w:tabs>
                <w:tab w:val="decimal" w:pos="371"/>
              </w:tabs>
              <w:rPr>
                <w:rFonts w:ascii="Times New Roman" w:eastAsia="Angsana New" w:hAnsi="Times New Roman" w:cs="Times New Roman"/>
                <w:sz w:val="18"/>
                <w:szCs w:val="18"/>
              </w:rPr>
            </w:pPr>
          </w:p>
        </w:tc>
        <w:tc>
          <w:tcPr>
            <w:tcW w:w="946" w:type="dxa"/>
            <w:tcBorders>
              <w:top w:val="double" w:sz="4" w:space="0" w:color="auto"/>
              <w:left w:val="nil"/>
              <w:bottom w:val="nil"/>
              <w:right w:val="nil"/>
            </w:tcBorders>
          </w:tcPr>
          <w:p w14:paraId="05F09521" w14:textId="77777777" w:rsidR="006668DD" w:rsidRPr="001B14E0" w:rsidRDefault="006668DD" w:rsidP="006668DD">
            <w:pPr>
              <w:tabs>
                <w:tab w:val="decimal" w:pos="761"/>
              </w:tabs>
              <w:ind w:right="-79"/>
              <w:rPr>
                <w:rFonts w:ascii="Times New Roman" w:eastAsia="Angsana New" w:hAnsi="Times New Roman" w:cs="Times New Roman"/>
                <w:b/>
                <w:bCs/>
                <w:sz w:val="18"/>
                <w:szCs w:val="18"/>
              </w:rPr>
            </w:pPr>
          </w:p>
        </w:tc>
        <w:tc>
          <w:tcPr>
            <w:tcW w:w="182" w:type="dxa"/>
            <w:vAlign w:val="center"/>
          </w:tcPr>
          <w:p w14:paraId="7995BC93" w14:textId="77777777" w:rsidR="006668DD" w:rsidRPr="001B14E0" w:rsidRDefault="006668DD" w:rsidP="006668DD">
            <w:pPr>
              <w:tabs>
                <w:tab w:val="decimal" w:pos="371"/>
                <w:tab w:val="decimal" w:pos="761"/>
              </w:tabs>
              <w:ind w:left="-79" w:right="-79"/>
              <w:rPr>
                <w:rFonts w:ascii="Times New Roman" w:eastAsia="Angsana New" w:hAnsi="Times New Roman" w:cs="Times New Roman"/>
                <w:b/>
                <w:bCs/>
                <w:sz w:val="18"/>
                <w:szCs w:val="18"/>
              </w:rPr>
            </w:pPr>
          </w:p>
        </w:tc>
        <w:tc>
          <w:tcPr>
            <w:tcW w:w="952" w:type="dxa"/>
            <w:tcBorders>
              <w:top w:val="double" w:sz="4" w:space="0" w:color="auto"/>
              <w:left w:val="nil"/>
              <w:bottom w:val="nil"/>
              <w:right w:val="nil"/>
            </w:tcBorders>
          </w:tcPr>
          <w:p w14:paraId="00703CF9" w14:textId="77777777" w:rsidR="006668DD" w:rsidRPr="001B14E0" w:rsidRDefault="006668DD" w:rsidP="006668DD">
            <w:pPr>
              <w:tabs>
                <w:tab w:val="decimal" w:pos="761"/>
              </w:tabs>
              <w:ind w:right="-79"/>
              <w:rPr>
                <w:rFonts w:ascii="Times New Roman" w:eastAsia="Angsana New" w:hAnsi="Times New Roman" w:cs="Times New Roman"/>
                <w:b/>
                <w:bCs/>
                <w:sz w:val="18"/>
                <w:szCs w:val="18"/>
              </w:rPr>
            </w:pPr>
          </w:p>
        </w:tc>
        <w:tc>
          <w:tcPr>
            <w:tcW w:w="186" w:type="dxa"/>
            <w:vAlign w:val="center"/>
          </w:tcPr>
          <w:p w14:paraId="6CDFBE19" w14:textId="77777777" w:rsidR="006668DD" w:rsidRPr="001B14E0" w:rsidRDefault="006668DD" w:rsidP="006668DD">
            <w:pPr>
              <w:pStyle w:val="Index1"/>
              <w:framePr w:wrap="around"/>
              <w:tabs>
                <w:tab w:val="decimal" w:pos="371"/>
              </w:tabs>
              <w:rPr>
                <w:rFonts w:ascii="Times New Roman" w:eastAsia="Angsana New" w:hAnsi="Times New Roman" w:cs="Times New Roman"/>
                <w:b/>
                <w:bCs/>
                <w:sz w:val="18"/>
                <w:szCs w:val="18"/>
              </w:rPr>
            </w:pPr>
          </w:p>
        </w:tc>
        <w:tc>
          <w:tcPr>
            <w:tcW w:w="957" w:type="dxa"/>
            <w:tcBorders>
              <w:top w:val="double" w:sz="4" w:space="0" w:color="auto"/>
              <w:left w:val="nil"/>
              <w:bottom w:val="nil"/>
              <w:right w:val="nil"/>
            </w:tcBorders>
          </w:tcPr>
          <w:p w14:paraId="5E8CB446" w14:textId="77777777" w:rsidR="006668DD" w:rsidRPr="001B14E0" w:rsidRDefault="006668DD" w:rsidP="006668DD">
            <w:pPr>
              <w:tabs>
                <w:tab w:val="decimal" w:pos="761"/>
              </w:tabs>
              <w:ind w:left="-79" w:right="-79"/>
              <w:rPr>
                <w:rFonts w:ascii="Times New Roman" w:eastAsia="Angsana New" w:hAnsi="Times New Roman" w:cs="Times New Roman"/>
                <w:b/>
                <w:bCs/>
                <w:sz w:val="18"/>
                <w:szCs w:val="18"/>
              </w:rPr>
            </w:pPr>
          </w:p>
        </w:tc>
        <w:tc>
          <w:tcPr>
            <w:tcW w:w="182" w:type="dxa"/>
            <w:vAlign w:val="center"/>
          </w:tcPr>
          <w:p w14:paraId="56ECDC16" w14:textId="77777777" w:rsidR="006668DD" w:rsidRPr="001B14E0" w:rsidRDefault="006668DD" w:rsidP="006668DD">
            <w:pPr>
              <w:tabs>
                <w:tab w:val="decimal" w:pos="371"/>
                <w:tab w:val="decimal" w:pos="761"/>
              </w:tabs>
              <w:ind w:left="-79" w:right="-79"/>
              <w:rPr>
                <w:rFonts w:ascii="Times New Roman" w:eastAsia="Angsana New" w:hAnsi="Times New Roman" w:cs="Times New Roman"/>
                <w:b/>
                <w:bCs/>
                <w:sz w:val="18"/>
                <w:szCs w:val="18"/>
              </w:rPr>
            </w:pPr>
          </w:p>
        </w:tc>
        <w:tc>
          <w:tcPr>
            <w:tcW w:w="943" w:type="dxa"/>
            <w:tcBorders>
              <w:top w:val="double" w:sz="4" w:space="0" w:color="auto"/>
              <w:left w:val="nil"/>
              <w:bottom w:val="nil"/>
              <w:right w:val="nil"/>
            </w:tcBorders>
          </w:tcPr>
          <w:p w14:paraId="57C41F18" w14:textId="77777777" w:rsidR="006668DD" w:rsidRPr="001B14E0" w:rsidRDefault="006668DD" w:rsidP="006668DD">
            <w:pPr>
              <w:tabs>
                <w:tab w:val="decimal" w:pos="761"/>
              </w:tabs>
              <w:ind w:left="-79" w:right="-79"/>
              <w:rPr>
                <w:rFonts w:ascii="Times New Roman" w:eastAsia="Angsana New" w:hAnsi="Times New Roman" w:cs="Times New Roman"/>
                <w:b/>
                <w:bCs/>
                <w:sz w:val="18"/>
                <w:szCs w:val="18"/>
              </w:rPr>
            </w:pPr>
          </w:p>
        </w:tc>
        <w:tc>
          <w:tcPr>
            <w:tcW w:w="182" w:type="dxa"/>
            <w:vAlign w:val="center"/>
          </w:tcPr>
          <w:p w14:paraId="19E9B32A" w14:textId="77777777" w:rsidR="006668DD" w:rsidRPr="001B14E0" w:rsidRDefault="006668DD" w:rsidP="006668DD">
            <w:pPr>
              <w:pStyle w:val="Index1"/>
              <w:framePr w:wrap="around"/>
              <w:tabs>
                <w:tab w:val="decimal" w:pos="577"/>
              </w:tabs>
              <w:rPr>
                <w:rFonts w:ascii="Times New Roman" w:eastAsia="Angsana New" w:hAnsi="Times New Roman" w:cs="Times New Roman"/>
                <w:b/>
                <w:bCs/>
                <w:sz w:val="18"/>
                <w:szCs w:val="18"/>
              </w:rPr>
            </w:pPr>
          </w:p>
        </w:tc>
        <w:tc>
          <w:tcPr>
            <w:tcW w:w="1028" w:type="dxa"/>
          </w:tcPr>
          <w:p w14:paraId="358B04C3" w14:textId="77777777" w:rsidR="006668DD" w:rsidRPr="001B14E0" w:rsidRDefault="006668DD" w:rsidP="006668DD">
            <w:pPr>
              <w:tabs>
                <w:tab w:val="decimal" w:pos="345"/>
              </w:tabs>
              <w:ind w:left="-79" w:right="-75"/>
              <w:rPr>
                <w:rFonts w:ascii="Times New Roman" w:eastAsia="Angsana New" w:hAnsi="Times New Roman" w:cs="Times New Roman"/>
                <w:sz w:val="18"/>
                <w:szCs w:val="18"/>
              </w:rPr>
            </w:pPr>
          </w:p>
        </w:tc>
        <w:tc>
          <w:tcPr>
            <w:tcW w:w="180" w:type="dxa"/>
            <w:vAlign w:val="center"/>
          </w:tcPr>
          <w:p w14:paraId="314270A7" w14:textId="77777777" w:rsidR="006668DD" w:rsidRPr="001B14E0" w:rsidRDefault="006668DD" w:rsidP="006668DD">
            <w:pPr>
              <w:tabs>
                <w:tab w:val="decimal" w:pos="577"/>
                <w:tab w:val="decimal" w:pos="837"/>
              </w:tabs>
              <w:ind w:left="-79" w:right="-79"/>
              <w:rPr>
                <w:rFonts w:ascii="Times New Roman" w:eastAsia="Angsana New" w:hAnsi="Times New Roman" w:cs="Times New Roman"/>
                <w:b/>
                <w:bCs/>
                <w:sz w:val="18"/>
                <w:szCs w:val="18"/>
              </w:rPr>
            </w:pPr>
          </w:p>
        </w:tc>
        <w:tc>
          <w:tcPr>
            <w:tcW w:w="1002" w:type="dxa"/>
          </w:tcPr>
          <w:p w14:paraId="5CE878E7" w14:textId="77777777" w:rsidR="006668DD" w:rsidRPr="001B14E0" w:rsidRDefault="006668DD" w:rsidP="006668DD">
            <w:pPr>
              <w:tabs>
                <w:tab w:val="decimal" w:pos="345"/>
              </w:tabs>
              <w:ind w:left="-79" w:right="-75"/>
              <w:rPr>
                <w:rFonts w:ascii="Times New Roman" w:eastAsia="Angsana New" w:hAnsi="Times New Roman" w:cs="Times New Roman"/>
                <w:sz w:val="18"/>
                <w:szCs w:val="18"/>
              </w:rPr>
            </w:pPr>
          </w:p>
        </w:tc>
        <w:tc>
          <w:tcPr>
            <w:tcW w:w="178" w:type="dxa"/>
            <w:vAlign w:val="center"/>
          </w:tcPr>
          <w:p w14:paraId="5D7325A2" w14:textId="77777777" w:rsidR="006668DD" w:rsidRPr="001B14E0" w:rsidRDefault="006668DD" w:rsidP="006668DD">
            <w:pPr>
              <w:pStyle w:val="Index1"/>
              <w:framePr w:wrap="around"/>
              <w:tabs>
                <w:tab w:val="decimal" w:pos="577"/>
              </w:tabs>
              <w:rPr>
                <w:rFonts w:ascii="Times New Roman" w:eastAsia="Angsana New" w:hAnsi="Times New Roman" w:cs="Times New Roman"/>
                <w:b/>
                <w:bCs/>
                <w:sz w:val="18"/>
                <w:szCs w:val="18"/>
              </w:rPr>
            </w:pPr>
          </w:p>
        </w:tc>
        <w:tc>
          <w:tcPr>
            <w:tcW w:w="807" w:type="dxa"/>
            <w:tcBorders>
              <w:top w:val="double" w:sz="4" w:space="0" w:color="auto"/>
              <w:left w:val="nil"/>
              <w:bottom w:val="nil"/>
              <w:right w:val="nil"/>
            </w:tcBorders>
            <w:vAlign w:val="center"/>
          </w:tcPr>
          <w:p w14:paraId="2577B163" w14:textId="77777777" w:rsidR="006668DD" w:rsidRPr="001B14E0" w:rsidRDefault="006668DD" w:rsidP="006668DD">
            <w:pPr>
              <w:tabs>
                <w:tab w:val="decimal" w:pos="577"/>
              </w:tabs>
              <w:ind w:left="-79" w:right="-79"/>
              <w:rPr>
                <w:rFonts w:ascii="Times New Roman" w:eastAsia="Angsana New" w:hAnsi="Times New Roman" w:cs="Times New Roman"/>
                <w:b/>
                <w:bCs/>
                <w:sz w:val="18"/>
                <w:szCs w:val="18"/>
              </w:rPr>
            </w:pPr>
          </w:p>
        </w:tc>
        <w:tc>
          <w:tcPr>
            <w:tcW w:w="182" w:type="dxa"/>
            <w:vAlign w:val="center"/>
          </w:tcPr>
          <w:p w14:paraId="7BDCEE44" w14:textId="77777777" w:rsidR="006668DD" w:rsidRPr="001B14E0" w:rsidRDefault="006668DD" w:rsidP="006668DD">
            <w:pPr>
              <w:pStyle w:val="Index1"/>
              <w:framePr w:wrap="around"/>
              <w:tabs>
                <w:tab w:val="decimal" w:pos="577"/>
              </w:tabs>
              <w:rPr>
                <w:rFonts w:ascii="Times New Roman" w:eastAsia="Angsana New" w:hAnsi="Times New Roman" w:cs="Times New Roman"/>
                <w:b/>
                <w:bCs/>
                <w:sz w:val="18"/>
                <w:szCs w:val="18"/>
              </w:rPr>
            </w:pPr>
          </w:p>
        </w:tc>
        <w:tc>
          <w:tcPr>
            <w:tcW w:w="809" w:type="dxa"/>
            <w:tcBorders>
              <w:top w:val="double" w:sz="4" w:space="0" w:color="auto"/>
              <w:left w:val="nil"/>
              <w:bottom w:val="nil"/>
              <w:right w:val="nil"/>
            </w:tcBorders>
            <w:vAlign w:val="center"/>
          </w:tcPr>
          <w:p w14:paraId="65AD9598" w14:textId="77777777" w:rsidR="006668DD" w:rsidRPr="001B14E0" w:rsidRDefault="006668DD" w:rsidP="006668DD">
            <w:pPr>
              <w:tabs>
                <w:tab w:val="decimal" w:pos="577"/>
              </w:tabs>
              <w:ind w:left="-79" w:right="-79"/>
              <w:rPr>
                <w:rFonts w:ascii="Times New Roman" w:eastAsia="Angsana New" w:hAnsi="Times New Roman" w:cs="Times New Roman"/>
                <w:b/>
                <w:bCs/>
                <w:sz w:val="18"/>
                <w:szCs w:val="18"/>
              </w:rPr>
            </w:pPr>
          </w:p>
        </w:tc>
      </w:tr>
    </w:tbl>
    <w:p w14:paraId="59444670" w14:textId="10D018A9" w:rsidR="002F2C74" w:rsidRDefault="002F2C74" w:rsidP="005426A7">
      <w:pPr>
        <w:tabs>
          <w:tab w:val="left" w:pos="9900"/>
        </w:tabs>
        <w:spacing w:line="276" w:lineRule="auto"/>
        <w:ind w:left="540"/>
        <w:jc w:val="both"/>
        <w:rPr>
          <w:rFonts w:ascii="Times New Roman" w:eastAsia="Cordia New" w:hAnsi="Times New Roman" w:cs="Times New Roman"/>
          <w:sz w:val="22"/>
          <w:szCs w:val="22"/>
          <w:lang w:val="en-US" w:eastAsia="th-TH"/>
        </w:rPr>
      </w:pPr>
    </w:p>
    <w:p w14:paraId="24950E65" w14:textId="5F9D2810" w:rsidR="00164506" w:rsidRDefault="00164506" w:rsidP="005426A7">
      <w:pPr>
        <w:tabs>
          <w:tab w:val="left" w:pos="9900"/>
        </w:tabs>
        <w:spacing w:line="276" w:lineRule="auto"/>
        <w:ind w:left="540"/>
        <w:jc w:val="both"/>
        <w:rPr>
          <w:rFonts w:ascii="Times New Roman" w:eastAsia="Cordia New" w:hAnsi="Times New Roman" w:cs="Times New Roman"/>
          <w:sz w:val="22"/>
          <w:szCs w:val="22"/>
          <w:lang w:val="en-US" w:eastAsia="th-TH"/>
        </w:rPr>
      </w:pPr>
      <w:r>
        <w:rPr>
          <w:rFonts w:ascii="Times New Roman" w:eastAsia="Cordia New" w:hAnsi="Times New Roman" w:cs="Times New Roman"/>
          <w:sz w:val="22"/>
          <w:szCs w:val="22"/>
          <w:lang w:val="en-US" w:eastAsia="th-TH"/>
        </w:rPr>
        <w:br w:type="page"/>
      </w:r>
    </w:p>
    <w:p w14:paraId="787887CB" w14:textId="2E8E7166" w:rsidR="00164506" w:rsidRDefault="00164506" w:rsidP="00164506">
      <w:pPr>
        <w:spacing w:line="240" w:lineRule="auto"/>
        <w:rPr>
          <w:rFonts w:ascii="Times New Roman" w:hAnsi="Times New Roman" w:cs="Times New Roman"/>
          <w:sz w:val="22"/>
          <w:szCs w:val="22"/>
        </w:rPr>
      </w:pPr>
      <w:r>
        <w:rPr>
          <w:rFonts w:ascii="Times New Roman" w:hAnsi="Times New Roman" w:cs="Times New Roman"/>
          <w:sz w:val="22"/>
          <w:szCs w:val="22"/>
        </w:rPr>
        <w:lastRenderedPageBreak/>
        <w:t>Investments in associates and joint ventures as at 31 December 202</w:t>
      </w:r>
      <w:r w:rsidR="00222430">
        <w:rPr>
          <w:rFonts w:ascii="Times New Roman" w:hAnsi="Times New Roman" w:cs="Times New Roman"/>
          <w:sz w:val="22"/>
          <w:szCs w:val="22"/>
        </w:rPr>
        <w:t>2</w:t>
      </w:r>
      <w:r>
        <w:rPr>
          <w:rFonts w:ascii="Times New Roman" w:hAnsi="Times New Roman" w:cs="Times New Roman"/>
          <w:sz w:val="22"/>
          <w:szCs w:val="22"/>
        </w:rPr>
        <w:t xml:space="preserve"> and 20</w:t>
      </w:r>
      <w:r w:rsidR="00F0775E">
        <w:rPr>
          <w:rFonts w:ascii="Times New Roman" w:hAnsi="Times New Roman" w:cs="Times New Roman"/>
          <w:sz w:val="22"/>
          <w:szCs w:val="22"/>
        </w:rPr>
        <w:t>2</w:t>
      </w:r>
      <w:r w:rsidR="00222430">
        <w:rPr>
          <w:rFonts w:ascii="Times New Roman" w:hAnsi="Times New Roman" w:cs="Times New Roman"/>
          <w:sz w:val="22"/>
          <w:szCs w:val="22"/>
        </w:rPr>
        <w:t>1</w:t>
      </w:r>
      <w:r>
        <w:rPr>
          <w:rFonts w:ascii="Times New Roman" w:hAnsi="Times New Roman" w:cs="Times New Roman"/>
          <w:sz w:val="22"/>
          <w:szCs w:val="22"/>
        </w:rPr>
        <w:t xml:space="preserve"> and dividend income from the investment for the years then ended were as follows:</w:t>
      </w:r>
    </w:p>
    <w:p w14:paraId="42FE79F2" w14:textId="77777777" w:rsidR="00164506" w:rsidRDefault="00164506" w:rsidP="00164506">
      <w:pPr>
        <w:spacing w:line="240" w:lineRule="auto"/>
        <w:rPr>
          <w:rFonts w:ascii="Times New Roman" w:hAnsi="Times New Roman" w:cs="Times New Roman"/>
          <w:szCs w:val="22"/>
          <w:lang w:val="en-US"/>
        </w:rPr>
      </w:pPr>
    </w:p>
    <w:tbl>
      <w:tblPr>
        <w:tblpPr w:leftFromText="180" w:rightFromText="180" w:vertAnchor="text" w:horzAnchor="margin" w:tblpY="41"/>
        <w:tblW w:w="18051" w:type="dxa"/>
        <w:tblLayout w:type="fixed"/>
        <w:tblCellMar>
          <w:left w:w="79" w:type="dxa"/>
          <w:right w:w="79" w:type="dxa"/>
        </w:tblCellMar>
        <w:tblLook w:val="04A0" w:firstRow="1" w:lastRow="0" w:firstColumn="1" w:lastColumn="0" w:noHBand="0" w:noVBand="1"/>
      </w:tblPr>
      <w:tblGrid>
        <w:gridCol w:w="2597"/>
        <w:gridCol w:w="809"/>
        <w:gridCol w:w="38"/>
        <w:gridCol w:w="178"/>
        <w:gridCol w:w="788"/>
        <w:gridCol w:w="180"/>
        <w:gridCol w:w="1133"/>
        <w:gridCol w:w="270"/>
        <w:gridCol w:w="1080"/>
        <w:gridCol w:w="180"/>
        <w:gridCol w:w="1080"/>
        <w:gridCol w:w="180"/>
        <w:gridCol w:w="1080"/>
        <w:gridCol w:w="180"/>
        <w:gridCol w:w="13"/>
        <w:gridCol w:w="1157"/>
        <w:gridCol w:w="180"/>
        <w:gridCol w:w="1170"/>
        <w:gridCol w:w="180"/>
        <w:gridCol w:w="1080"/>
        <w:gridCol w:w="180"/>
        <w:gridCol w:w="1082"/>
        <w:gridCol w:w="809"/>
        <w:gridCol w:w="809"/>
        <w:gridCol w:w="809"/>
        <w:gridCol w:w="809"/>
      </w:tblGrid>
      <w:tr w:rsidR="00164506" w14:paraId="528F5859" w14:textId="77777777" w:rsidTr="007A2F72">
        <w:trPr>
          <w:gridAfter w:val="4"/>
          <w:wAfter w:w="3236" w:type="dxa"/>
          <w:cantSplit/>
          <w:tblHeader/>
        </w:trPr>
        <w:tc>
          <w:tcPr>
            <w:tcW w:w="2597" w:type="dxa"/>
          </w:tcPr>
          <w:p w14:paraId="379914DA" w14:textId="77777777" w:rsidR="00164506" w:rsidRPr="00164506" w:rsidRDefault="00164506">
            <w:pPr>
              <w:pStyle w:val="acctfourfigures"/>
              <w:tabs>
                <w:tab w:val="left" w:pos="720"/>
              </w:tabs>
              <w:spacing w:line="240" w:lineRule="atLeast"/>
              <w:jc w:val="center"/>
              <w:rPr>
                <w:sz w:val="18"/>
                <w:szCs w:val="18"/>
              </w:rPr>
            </w:pPr>
          </w:p>
        </w:tc>
        <w:tc>
          <w:tcPr>
            <w:tcW w:w="12218" w:type="dxa"/>
            <w:gridSpan w:val="21"/>
            <w:hideMark/>
          </w:tcPr>
          <w:p w14:paraId="06C1C42B" w14:textId="77777777" w:rsidR="00164506" w:rsidRPr="00164506" w:rsidRDefault="00164506">
            <w:pPr>
              <w:pStyle w:val="acctfourfigures"/>
              <w:tabs>
                <w:tab w:val="left" w:pos="720"/>
              </w:tabs>
              <w:spacing w:line="240" w:lineRule="atLeast"/>
              <w:ind w:left="-79" w:right="-92"/>
              <w:jc w:val="center"/>
              <w:rPr>
                <w:b/>
                <w:bCs/>
                <w:sz w:val="18"/>
                <w:szCs w:val="18"/>
              </w:rPr>
            </w:pPr>
            <w:r w:rsidRPr="00164506">
              <w:rPr>
                <w:b/>
                <w:bCs/>
                <w:sz w:val="18"/>
                <w:szCs w:val="18"/>
              </w:rPr>
              <w:t>Separate financial statements</w:t>
            </w:r>
          </w:p>
        </w:tc>
      </w:tr>
      <w:tr w:rsidR="00164506" w14:paraId="287354EE" w14:textId="77777777" w:rsidTr="007A2F72">
        <w:trPr>
          <w:gridAfter w:val="4"/>
          <w:wAfter w:w="3236" w:type="dxa"/>
          <w:cantSplit/>
          <w:tblHeader/>
        </w:trPr>
        <w:tc>
          <w:tcPr>
            <w:tcW w:w="2597" w:type="dxa"/>
          </w:tcPr>
          <w:p w14:paraId="603D270C" w14:textId="77777777" w:rsidR="00164506" w:rsidRPr="00164506" w:rsidRDefault="00164506">
            <w:pPr>
              <w:pStyle w:val="acctfourfigures"/>
              <w:tabs>
                <w:tab w:val="left" w:pos="720"/>
              </w:tabs>
              <w:spacing w:line="240" w:lineRule="atLeast"/>
              <w:jc w:val="center"/>
              <w:rPr>
                <w:bCs/>
                <w:sz w:val="18"/>
                <w:szCs w:val="18"/>
              </w:rPr>
            </w:pPr>
          </w:p>
        </w:tc>
        <w:tc>
          <w:tcPr>
            <w:tcW w:w="1813" w:type="dxa"/>
            <w:gridSpan w:val="4"/>
          </w:tcPr>
          <w:p w14:paraId="250FD399" w14:textId="77777777" w:rsidR="00164506" w:rsidRPr="00164506" w:rsidRDefault="00164506">
            <w:pPr>
              <w:pStyle w:val="acctfourfigures"/>
              <w:tabs>
                <w:tab w:val="left" w:pos="720"/>
              </w:tabs>
              <w:spacing w:line="240" w:lineRule="atLeast"/>
              <w:jc w:val="center"/>
              <w:rPr>
                <w:bCs/>
                <w:sz w:val="18"/>
                <w:szCs w:val="18"/>
              </w:rPr>
            </w:pPr>
          </w:p>
        </w:tc>
        <w:tc>
          <w:tcPr>
            <w:tcW w:w="180" w:type="dxa"/>
          </w:tcPr>
          <w:p w14:paraId="6B355F0F" w14:textId="77777777" w:rsidR="00164506" w:rsidRPr="00164506" w:rsidRDefault="00164506">
            <w:pPr>
              <w:pStyle w:val="acctfourfigures"/>
              <w:tabs>
                <w:tab w:val="left" w:pos="720"/>
              </w:tabs>
              <w:spacing w:line="240" w:lineRule="atLeast"/>
              <w:jc w:val="center"/>
              <w:rPr>
                <w:bCs/>
                <w:sz w:val="18"/>
                <w:szCs w:val="18"/>
              </w:rPr>
            </w:pPr>
          </w:p>
        </w:tc>
        <w:tc>
          <w:tcPr>
            <w:tcW w:w="2483" w:type="dxa"/>
            <w:gridSpan w:val="3"/>
          </w:tcPr>
          <w:p w14:paraId="798CB16A" w14:textId="77777777" w:rsidR="00164506" w:rsidRPr="00164506" w:rsidRDefault="00164506">
            <w:pPr>
              <w:pStyle w:val="acctfourfigures"/>
              <w:tabs>
                <w:tab w:val="left" w:pos="720"/>
              </w:tabs>
              <w:spacing w:line="240" w:lineRule="atLeast"/>
              <w:jc w:val="center"/>
              <w:rPr>
                <w:bCs/>
                <w:sz w:val="18"/>
                <w:szCs w:val="18"/>
              </w:rPr>
            </w:pPr>
          </w:p>
        </w:tc>
        <w:tc>
          <w:tcPr>
            <w:tcW w:w="180" w:type="dxa"/>
          </w:tcPr>
          <w:p w14:paraId="257F3029" w14:textId="77777777" w:rsidR="00164506" w:rsidRPr="00164506" w:rsidRDefault="00164506">
            <w:pPr>
              <w:pStyle w:val="acctfourfigures"/>
              <w:tabs>
                <w:tab w:val="left" w:pos="720"/>
              </w:tabs>
              <w:spacing w:line="240" w:lineRule="atLeast"/>
              <w:jc w:val="center"/>
              <w:rPr>
                <w:bCs/>
                <w:sz w:val="18"/>
                <w:szCs w:val="18"/>
              </w:rPr>
            </w:pPr>
          </w:p>
        </w:tc>
        <w:tc>
          <w:tcPr>
            <w:tcW w:w="2340" w:type="dxa"/>
            <w:gridSpan w:val="3"/>
          </w:tcPr>
          <w:p w14:paraId="1B676A17" w14:textId="77777777" w:rsidR="00164506" w:rsidRPr="00164506" w:rsidRDefault="00164506">
            <w:pPr>
              <w:pStyle w:val="acctmergecolhdg"/>
              <w:rPr>
                <w:b w:val="0"/>
                <w:bCs/>
                <w:sz w:val="18"/>
                <w:szCs w:val="18"/>
              </w:rPr>
            </w:pPr>
          </w:p>
        </w:tc>
        <w:tc>
          <w:tcPr>
            <w:tcW w:w="180" w:type="dxa"/>
          </w:tcPr>
          <w:p w14:paraId="695DBBFC" w14:textId="77777777" w:rsidR="00164506" w:rsidRPr="00164506" w:rsidRDefault="00164506">
            <w:pPr>
              <w:pStyle w:val="acctmergecolhdg"/>
              <w:rPr>
                <w:b w:val="0"/>
                <w:bCs/>
                <w:sz w:val="18"/>
                <w:szCs w:val="18"/>
              </w:rPr>
            </w:pPr>
          </w:p>
        </w:tc>
        <w:tc>
          <w:tcPr>
            <w:tcW w:w="2520" w:type="dxa"/>
            <w:gridSpan w:val="4"/>
            <w:hideMark/>
          </w:tcPr>
          <w:p w14:paraId="4C01A543" w14:textId="77777777" w:rsidR="00164506" w:rsidRPr="00164506" w:rsidRDefault="00164506">
            <w:pPr>
              <w:pStyle w:val="acctmergecolhdg"/>
              <w:rPr>
                <w:b w:val="0"/>
                <w:bCs/>
                <w:sz w:val="18"/>
                <w:szCs w:val="18"/>
              </w:rPr>
            </w:pPr>
            <w:r w:rsidRPr="00164506">
              <w:rPr>
                <w:b w:val="0"/>
                <w:bCs/>
                <w:sz w:val="18"/>
                <w:szCs w:val="18"/>
              </w:rPr>
              <w:t>Fair value of</w:t>
            </w:r>
          </w:p>
        </w:tc>
        <w:tc>
          <w:tcPr>
            <w:tcW w:w="180" w:type="dxa"/>
          </w:tcPr>
          <w:p w14:paraId="762DD8B3" w14:textId="77777777" w:rsidR="00164506" w:rsidRPr="00164506" w:rsidRDefault="00164506">
            <w:pPr>
              <w:pStyle w:val="acctmergecolhdg"/>
              <w:rPr>
                <w:b w:val="0"/>
                <w:bCs/>
                <w:sz w:val="18"/>
                <w:szCs w:val="18"/>
              </w:rPr>
            </w:pPr>
          </w:p>
        </w:tc>
        <w:tc>
          <w:tcPr>
            <w:tcW w:w="2342" w:type="dxa"/>
            <w:gridSpan w:val="3"/>
            <w:hideMark/>
          </w:tcPr>
          <w:p w14:paraId="57DF314E" w14:textId="77777777" w:rsidR="00164506" w:rsidRPr="00164506" w:rsidRDefault="00164506">
            <w:pPr>
              <w:pStyle w:val="acctmergecolhdg"/>
              <w:rPr>
                <w:b w:val="0"/>
                <w:bCs/>
                <w:sz w:val="18"/>
                <w:szCs w:val="18"/>
              </w:rPr>
            </w:pPr>
            <w:r w:rsidRPr="00164506">
              <w:rPr>
                <w:b w:val="0"/>
                <w:bCs/>
                <w:sz w:val="18"/>
                <w:szCs w:val="18"/>
              </w:rPr>
              <w:t>Dividend</w:t>
            </w:r>
          </w:p>
        </w:tc>
      </w:tr>
      <w:tr w:rsidR="00164506" w14:paraId="3C42150B" w14:textId="77777777" w:rsidTr="007A2F72">
        <w:trPr>
          <w:gridAfter w:val="4"/>
          <w:wAfter w:w="3236" w:type="dxa"/>
          <w:cantSplit/>
          <w:tblHeader/>
        </w:trPr>
        <w:tc>
          <w:tcPr>
            <w:tcW w:w="2597" w:type="dxa"/>
          </w:tcPr>
          <w:p w14:paraId="6B8DEEE6" w14:textId="77777777" w:rsidR="00164506" w:rsidRPr="00164506" w:rsidRDefault="00164506">
            <w:pPr>
              <w:pStyle w:val="acctfourfigures"/>
              <w:tabs>
                <w:tab w:val="left" w:pos="720"/>
              </w:tabs>
              <w:spacing w:line="240" w:lineRule="atLeast"/>
              <w:jc w:val="center"/>
              <w:rPr>
                <w:bCs/>
                <w:sz w:val="18"/>
                <w:szCs w:val="18"/>
              </w:rPr>
            </w:pPr>
          </w:p>
        </w:tc>
        <w:tc>
          <w:tcPr>
            <w:tcW w:w="1813" w:type="dxa"/>
            <w:gridSpan w:val="4"/>
            <w:hideMark/>
          </w:tcPr>
          <w:p w14:paraId="3F12CF7D" w14:textId="77777777" w:rsidR="00164506" w:rsidRPr="00164506" w:rsidRDefault="00164506">
            <w:pPr>
              <w:pStyle w:val="acctfourfigures"/>
              <w:tabs>
                <w:tab w:val="left" w:pos="720"/>
              </w:tabs>
              <w:spacing w:line="240" w:lineRule="atLeast"/>
              <w:jc w:val="center"/>
              <w:rPr>
                <w:bCs/>
                <w:sz w:val="18"/>
                <w:szCs w:val="18"/>
                <w:lang w:bidi="th-TH"/>
              </w:rPr>
            </w:pPr>
            <w:r w:rsidRPr="00164506">
              <w:rPr>
                <w:bCs/>
                <w:sz w:val="18"/>
                <w:szCs w:val="18"/>
              </w:rPr>
              <w:t>Ownership interest</w:t>
            </w:r>
          </w:p>
        </w:tc>
        <w:tc>
          <w:tcPr>
            <w:tcW w:w="180" w:type="dxa"/>
          </w:tcPr>
          <w:p w14:paraId="4FAEB178" w14:textId="77777777" w:rsidR="00164506" w:rsidRPr="00164506" w:rsidRDefault="00164506">
            <w:pPr>
              <w:pStyle w:val="acctfourfigures"/>
              <w:tabs>
                <w:tab w:val="left" w:pos="720"/>
              </w:tabs>
              <w:spacing w:line="240" w:lineRule="atLeast"/>
              <w:jc w:val="center"/>
              <w:rPr>
                <w:bCs/>
                <w:sz w:val="18"/>
                <w:szCs w:val="18"/>
                <w:cs/>
              </w:rPr>
            </w:pPr>
          </w:p>
        </w:tc>
        <w:tc>
          <w:tcPr>
            <w:tcW w:w="2483" w:type="dxa"/>
            <w:gridSpan w:val="3"/>
            <w:hideMark/>
          </w:tcPr>
          <w:p w14:paraId="7BDB383C" w14:textId="77777777" w:rsidR="00164506" w:rsidRPr="00164506" w:rsidRDefault="00164506">
            <w:pPr>
              <w:pStyle w:val="acctfourfigures"/>
              <w:tabs>
                <w:tab w:val="left" w:pos="720"/>
              </w:tabs>
              <w:spacing w:line="240" w:lineRule="atLeast"/>
              <w:jc w:val="center"/>
              <w:rPr>
                <w:bCs/>
                <w:sz w:val="18"/>
                <w:szCs w:val="18"/>
                <w:lang w:bidi="th-TH"/>
              </w:rPr>
            </w:pPr>
            <w:r w:rsidRPr="00164506">
              <w:rPr>
                <w:bCs/>
                <w:sz w:val="18"/>
                <w:szCs w:val="18"/>
              </w:rPr>
              <w:t>Paid-up capital</w:t>
            </w:r>
          </w:p>
        </w:tc>
        <w:tc>
          <w:tcPr>
            <w:tcW w:w="180" w:type="dxa"/>
          </w:tcPr>
          <w:p w14:paraId="2409485D" w14:textId="77777777" w:rsidR="00164506" w:rsidRPr="00164506" w:rsidRDefault="00164506">
            <w:pPr>
              <w:pStyle w:val="acctfourfigures"/>
              <w:tabs>
                <w:tab w:val="left" w:pos="720"/>
              </w:tabs>
              <w:spacing w:line="240" w:lineRule="atLeast"/>
              <w:jc w:val="center"/>
              <w:rPr>
                <w:bCs/>
                <w:sz w:val="18"/>
                <w:szCs w:val="18"/>
              </w:rPr>
            </w:pPr>
          </w:p>
        </w:tc>
        <w:tc>
          <w:tcPr>
            <w:tcW w:w="2340" w:type="dxa"/>
            <w:gridSpan w:val="3"/>
            <w:hideMark/>
          </w:tcPr>
          <w:p w14:paraId="1329E74A" w14:textId="77777777" w:rsidR="00164506" w:rsidRPr="00164506" w:rsidRDefault="00164506">
            <w:pPr>
              <w:pStyle w:val="acctmergecolhdg"/>
              <w:rPr>
                <w:b w:val="0"/>
                <w:bCs/>
                <w:sz w:val="18"/>
                <w:szCs w:val="18"/>
              </w:rPr>
            </w:pPr>
            <w:r w:rsidRPr="00164506">
              <w:rPr>
                <w:b w:val="0"/>
                <w:bCs/>
                <w:sz w:val="18"/>
                <w:szCs w:val="18"/>
              </w:rPr>
              <w:t xml:space="preserve">Cost </w:t>
            </w:r>
          </w:p>
        </w:tc>
        <w:tc>
          <w:tcPr>
            <w:tcW w:w="180" w:type="dxa"/>
          </w:tcPr>
          <w:p w14:paraId="499AAAA5" w14:textId="77777777" w:rsidR="00164506" w:rsidRPr="00164506" w:rsidRDefault="00164506">
            <w:pPr>
              <w:pStyle w:val="acctmergecolhdg"/>
              <w:rPr>
                <w:b w:val="0"/>
                <w:bCs/>
                <w:sz w:val="18"/>
                <w:szCs w:val="18"/>
              </w:rPr>
            </w:pPr>
          </w:p>
        </w:tc>
        <w:tc>
          <w:tcPr>
            <w:tcW w:w="2520" w:type="dxa"/>
            <w:gridSpan w:val="4"/>
            <w:hideMark/>
          </w:tcPr>
          <w:p w14:paraId="4D914E96" w14:textId="77777777" w:rsidR="00164506" w:rsidRPr="00164506" w:rsidRDefault="00164506">
            <w:pPr>
              <w:pStyle w:val="acctmergecolhdg"/>
              <w:rPr>
                <w:b w:val="0"/>
                <w:bCs/>
                <w:sz w:val="18"/>
                <w:szCs w:val="18"/>
              </w:rPr>
            </w:pPr>
            <w:r w:rsidRPr="00164506">
              <w:rPr>
                <w:b w:val="0"/>
                <w:bCs/>
                <w:sz w:val="18"/>
                <w:szCs w:val="18"/>
              </w:rPr>
              <w:t xml:space="preserve">listed securities </w:t>
            </w:r>
          </w:p>
        </w:tc>
        <w:tc>
          <w:tcPr>
            <w:tcW w:w="180" w:type="dxa"/>
          </w:tcPr>
          <w:p w14:paraId="5A80B7BE" w14:textId="77777777" w:rsidR="00164506" w:rsidRPr="00164506" w:rsidRDefault="00164506">
            <w:pPr>
              <w:pStyle w:val="acctmergecolhdg"/>
              <w:rPr>
                <w:b w:val="0"/>
                <w:bCs/>
                <w:sz w:val="18"/>
                <w:szCs w:val="18"/>
              </w:rPr>
            </w:pPr>
          </w:p>
        </w:tc>
        <w:tc>
          <w:tcPr>
            <w:tcW w:w="2342" w:type="dxa"/>
            <w:gridSpan w:val="3"/>
            <w:hideMark/>
          </w:tcPr>
          <w:p w14:paraId="1715D967" w14:textId="77777777" w:rsidR="00164506" w:rsidRPr="00164506" w:rsidRDefault="00164506">
            <w:pPr>
              <w:pStyle w:val="acctmergecolhdg"/>
              <w:rPr>
                <w:b w:val="0"/>
                <w:bCs/>
                <w:sz w:val="18"/>
                <w:szCs w:val="18"/>
              </w:rPr>
            </w:pPr>
            <w:r w:rsidRPr="00164506">
              <w:rPr>
                <w:b w:val="0"/>
                <w:bCs/>
                <w:sz w:val="18"/>
                <w:szCs w:val="18"/>
              </w:rPr>
              <w:t>income</w:t>
            </w:r>
          </w:p>
        </w:tc>
      </w:tr>
      <w:tr w:rsidR="00222430" w14:paraId="6C7F2DE4" w14:textId="77777777" w:rsidTr="007A2F72">
        <w:trPr>
          <w:gridAfter w:val="4"/>
          <w:wAfter w:w="3236" w:type="dxa"/>
          <w:cantSplit/>
          <w:tblHeader/>
        </w:trPr>
        <w:tc>
          <w:tcPr>
            <w:tcW w:w="2597" w:type="dxa"/>
          </w:tcPr>
          <w:p w14:paraId="4E2E0B8E" w14:textId="77777777" w:rsidR="00222430" w:rsidRPr="00164506" w:rsidRDefault="00222430" w:rsidP="00222430">
            <w:pPr>
              <w:pStyle w:val="acctfourfigures"/>
              <w:tabs>
                <w:tab w:val="left" w:pos="720"/>
              </w:tabs>
              <w:spacing w:line="240" w:lineRule="atLeast"/>
              <w:jc w:val="center"/>
              <w:rPr>
                <w:sz w:val="18"/>
                <w:szCs w:val="18"/>
              </w:rPr>
            </w:pPr>
          </w:p>
        </w:tc>
        <w:tc>
          <w:tcPr>
            <w:tcW w:w="847" w:type="dxa"/>
            <w:gridSpan w:val="2"/>
            <w:hideMark/>
          </w:tcPr>
          <w:p w14:paraId="577E2824" w14:textId="276F5919" w:rsidR="00222430" w:rsidRPr="00164506"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22</w:t>
            </w:r>
          </w:p>
        </w:tc>
        <w:tc>
          <w:tcPr>
            <w:tcW w:w="178" w:type="dxa"/>
          </w:tcPr>
          <w:p w14:paraId="1DD6D9F4" w14:textId="77777777" w:rsidR="00222430" w:rsidRPr="00164506" w:rsidRDefault="00222430" w:rsidP="00222430">
            <w:pPr>
              <w:pStyle w:val="acctfourfigures"/>
              <w:tabs>
                <w:tab w:val="left" w:pos="720"/>
              </w:tabs>
              <w:spacing w:line="240" w:lineRule="atLeast"/>
              <w:ind w:left="-79" w:right="-79"/>
              <w:jc w:val="center"/>
              <w:rPr>
                <w:sz w:val="18"/>
                <w:szCs w:val="18"/>
                <w:cs/>
              </w:rPr>
            </w:pPr>
          </w:p>
        </w:tc>
        <w:tc>
          <w:tcPr>
            <w:tcW w:w="788" w:type="dxa"/>
            <w:hideMark/>
          </w:tcPr>
          <w:p w14:paraId="56741631" w14:textId="77093E00" w:rsidR="00222430" w:rsidRPr="00164506"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21</w:t>
            </w:r>
          </w:p>
        </w:tc>
        <w:tc>
          <w:tcPr>
            <w:tcW w:w="180" w:type="dxa"/>
          </w:tcPr>
          <w:p w14:paraId="3E844A9D" w14:textId="77777777" w:rsidR="00222430" w:rsidRPr="00164506" w:rsidRDefault="00222430" w:rsidP="00222430">
            <w:pPr>
              <w:ind w:left="-170" w:right="-135"/>
              <w:jc w:val="center"/>
              <w:rPr>
                <w:rFonts w:ascii="Times New Roman" w:hAnsi="Times New Roman" w:cs="Times New Roman"/>
                <w:sz w:val="18"/>
                <w:szCs w:val="18"/>
                <w:cs/>
              </w:rPr>
            </w:pPr>
          </w:p>
        </w:tc>
        <w:tc>
          <w:tcPr>
            <w:tcW w:w="1133" w:type="dxa"/>
            <w:hideMark/>
          </w:tcPr>
          <w:p w14:paraId="742F49B1" w14:textId="106474D2" w:rsidR="00222430" w:rsidRPr="00164506"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22</w:t>
            </w:r>
          </w:p>
        </w:tc>
        <w:tc>
          <w:tcPr>
            <w:tcW w:w="270" w:type="dxa"/>
          </w:tcPr>
          <w:p w14:paraId="552AF147" w14:textId="77777777" w:rsidR="00222430" w:rsidRPr="00164506" w:rsidRDefault="00222430" w:rsidP="00222430">
            <w:pPr>
              <w:pStyle w:val="acctfourfigures"/>
              <w:tabs>
                <w:tab w:val="left" w:pos="720"/>
              </w:tabs>
              <w:spacing w:line="240" w:lineRule="atLeast"/>
              <w:ind w:left="-79" w:right="-79"/>
              <w:jc w:val="center"/>
              <w:rPr>
                <w:sz w:val="18"/>
                <w:szCs w:val="18"/>
                <w:cs/>
              </w:rPr>
            </w:pPr>
          </w:p>
        </w:tc>
        <w:tc>
          <w:tcPr>
            <w:tcW w:w="1080" w:type="dxa"/>
            <w:hideMark/>
          </w:tcPr>
          <w:p w14:paraId="6B7712DF" w14:textId="1D8AFED5" w:rsidR="00222430" w:rsidRPr="00164506"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21</w:t>
            </w:r>
          </w:p>
        </w:tc>
        <w:tc>
          <w:tcPr>
            <w:tcW w:w="180" w:type="dxa"/>
          </w:tcPr>
          <w:p w14:paraId="521BEC4C" w14:textId="77777777" w:rsidR="00222430" w:rsidRPr="00164506" w:rsidRDefault="00222430" w:rsidP="00222430">
            <w:pPr>
              <w:pStyle w:val="acctfourfigures"/>
              <w:tabs>
                <w:tab w:val="left" w:pos="720"/>
              </w:tabs>
              <w:spacing w:line="240" w:lineRule="atLeast"/>
              <w:ind w:left="-79" w:right="-79"/>
              <w:jc w:val="center"/>
              <w:rPr>
                <w:sz w:val="18"/>
                <w:szCs w:val="18"/>
                <w:cs/>
              </w:rPr>
            </w:pPr>
          </w:p>
        </w:tc>
        <w:tc>
          <w:tcPr>
            <w:tcW w:w="1080" w:type="dxa"/>
            <w:hideMark/>
          </w:tcPr>
          <w:p w14:paraId="1445000C" w14:textId="072E3970" w:rsidR="00222430" w:rsidRPr="00164506"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22</w:t>
            </w:r>
          </w:p>
        </w:tc>
        <w:tc>
          <w:tcPr>
            <w:tcW w:w="180" w:type="dxa"/>
          </w:tcPr>
          <w:p w14:paraId="361F7712" w14:textId="77777777" w:rsidR="00222430" w:rsidRPr="00164506" w:rsidRDefault="00222430" w:rsidP="00222430">
            <w:pPr>
              <w:pStyle w:val="acctfourfigures"/>
              <w:tabs>
                <w:tab w:val="left" w:pos="720"/>
              </w:tabs>
              <w:spacing w:line="240" w:lineRule="atLeast"/>
              <w:ind w:left="-79" w:right="-79"/>
              <w:jc w:val="center"/>
              <w:rPr>
                <w:sz w:val="18"/>
                <w:szCs w:val="18"/>
                <w:cs/>
              </w:rPr>
            </w:pPr>
          </w:p>
        </w:tc>
        <w:tc>
          <w:tcPr>
            <w:tcW w:w="1080" w:type="dxa"/>
            <w:hideMark/>
          </w:tcPr>
          <w:p w14:paraId="7027B58B" w14:textId="1D2125FF" w:rsidR="00222430" w:rsidRPr="00164506"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21</w:t>
            </w:r>
          </w:p>
        </w:tc>
        <w:tc>
          <w:tcPr>
            <w:tcW w:w="180" w:type="dxa"/>
          </w:tcPr>
          <w:p w14:paraId="3E6C84B1" w14:textId="77777777" w:rsidR="00222430" w:rsidRPr="00164506" w:rsidRDefault="00222430" w:rsidP="00222430">
            <w:pPr>
              <w:ind w:left="-170" w:right="-135"/>
              <w:jc w:val="center"/>
              <w:rPr>
                <w:rFonts w:ascii="Times New Roman" w:hAnsi="Times New Roman" w:cs="Times New Roman"/>
                <w:sz w:val="18"/>
                <w:szCs w:val="18"/>
                <w:cs/>
              </w:rPr>
            </w:pPr>
          </w:p>
        </w:tc>
        <w:tc>
          <w:tcPr>
            <w:tcW w:w="1170" w:type="dxa"/>
            <w:gridSpan w:val="2"/>
            <w:hideMark/>
          </w:tcPr>
          <w:p w14:paraId="642B430E" w14:textId="0D196B53" w:rsidR="00222430" w:rsidRPr="00164506"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22</w:t>
            </w:r>
          </w:p>
        </w:tc>
        <w:tc>
          <w:tcPr>
            <w:tcW w:w="180" w:type="dxa"/>
          </w:tcPr>
          <w:p w14:paraId="6AB8583C" w14:textId="77777777" w:rsidR="00222430" w:rsidRPr="00164506" w:rsidRDefault="00222430" w:rsidP="00222430">
            <w:pPr>
              <w:pStyle w:val="acctfourfigures"/>
              <w:tabs>
                <w:tab w:val="left" w:pos="720"/>
              </w:tabs>
              <w:spacing w:line="240" w:lineRule="atLeast"/>
              <w:ind w:left="-79" w:right="-79"/>
              <w:jc w:val="center"/>
              <w:rPr>
                <w:sz w:val="18"/>
                <w:szCs w:val="18"/>
                <w:cs/>
              </w:rPr>
            </w:pPr>
          </w:p>
        </w:tc>
        <w:tc>
          <w:tcPr>
            <w:tcW w:w="1170" w:type="dxa"/>
            <w:hideMark/>
          </w:tcPr>
          <w:p w14:paraId="3D1DE212" w14:textId="0E8CA1C3" w:rsidR="00222430" w:rsidRPr="00164506"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21</w:t>
            </w:r>
          </w:p>
        </w:tc>
        <w:tc>
          <w:tcPr>
            <w:tcW w:w="180" w:type="dxa"/>
          </w:tcPr>
          <w:p w14:paraId="3E769213" w14:textId="77777777" w:rsidR="00222430" w:rsidRPr="00164506" w:rsidRDefault="00222430" w:rsidP="00222430">
            <w:pPr>
              <w:pStyle w:val="acctfourfigures"/>
              <w:tabs>
                <w:tab w:val="left" w:pos="720"/>
              </w:tabs>
              <w:spacing w:line="240" w:lineRule="atLeast"/>
              <w:ind w:left="-79" w:right="-79"/>
              <w:jc w:val="center"/>
              <w:rPr>
                <w:sz w:val="18"/>
                <w:szCs w:val="18"/>
                <w:cs/>
              </w:rPr>
            </w:pPr>
          </w:p>
        </w:tc>
        <w:tc>
          <w:tcPr>
            <w:tcW w:w="1080" w:type="dxa"/>
            <w:hideMark/>
          </w:tcPr>
          <w:p w14:paraId="65CEABF5" w14:textId="598C2553" w:rsidR="00222430" w:rsidRPr="00164506"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22</w:t>
            </w:r>
          </w:p>
        </w:tc>
        <w:tc>
          <w:tcPr>
            <w:tcW w:w="180" w:type="dxa"/>
          </w:tcPr>
          <w:p w14:paraId="44A7B3AA" w14:textId="77777777" w:rsidR="00222430" w:rsidRPr="00164506" w:rsidRDefault="00222430" w:rsidP="00222430">
            <w:pPr>
              <w:pStyle w:val="acctfourfigures"/>
              <w:tabs>
                <w:tab w:val="left" w:pos="720"/>
              </w:tabs>
              <w:spacing w:line="240" w:lineRule="atLeast"/>
              <w:ind w:left="-79" w:right="-79"/>
              <w:jc w:val="center"/>
              <w:rPr>
                <w:sz w:val="18"/>
                <w:szCs w:val="18"/>
                <w:cs/>
              </w:rPr>
            </w:pPr>
          </w:p>
        </w:tc>
        <w:tc>
          <w:tcPr>
            <w:tcW w:w="1082" w:type="dxa"/>
            <w:hideMark/>
          </w:tcPr>
          <w:p w14:paraId="70A45C8B" w14:textId="171F221A" w:rsidR="00222430" w:rsidRPr="00164506" w:rsidRDefault="00222430" w:rsidP="00222430">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21</w:t>
            </w:r>
          </w:p>
        </w:tc>
      </w:tr>
      <w:tr w:rsidR="00222430" w14:paraId="36610568" w14:textId="77777777" w:rsidTr="007A2F72">
        <w:trPr>
          <w:gridAfter w:val="4"/>
          <w:wAfter w:w="3236" w:type="dxa"/>
          <w:cantSplit/>
          <w:tblHeader/>
        </w:trPr>
        <w:tc>
          <w:tcPr>
            <w:tcW w:w="2597" w:type="dxa"/>
          </w:tcPr>
          <w:p w14:paraId="66106528" w14:textId="77777777" w:rsidR="00222430" w:rsidRPr="00164506" w:rsidRDefault="00222430" w:rsidP="00222430">
            <w:pPr>
              <w:pStyle w:val="acctfourfigures"/>
              <w:tabs>
                <w:tab w:val="left" w:pos="720"/>
              </w:tabs>
              <w:spacing w:line="240" w:lineRule="atLeast"/>
              <w:jc w:val="center"/>
              <w:rPr>
                <w:sz w:val="18"/>
                <w:szCs w:val="18"/>
                <w:cs/>
              </w:rPr>
            </w:pPr>
          </w:p>
        </w:tc>
        <w:tc>
          <w:tcPr>
            <w:tcW w:w="1813" w:type="dxa"/>
            <w:gridSpan w:val="4"/>
            <w:hideMark/>
          </w:tcPr>
          <w:p w14:paraId="1E05ADF0" w14:textId="77777777" w:rsidR="00222430" w:rsidRPr="00164506" w:rsidRDefault="00222430" w:rsidP="00222430">
            <w:pPr>
              <w:pStyle w:val="acctfourfigures"/>
              <w:tabs>
                <w:tab w:val="left" w:pos="720"/>
              </w:tabs>
              <w:spacing w:line="240" w:lineRule="atLeast"/>
              <w:ind w:left="-79" w:right="-79"/>
              <w:jc w:val="center"/>
              <w:rPr>
                <w:sz w:val="18"/>
                <w:szCs w:val="18"/>
              </w:rPr>
            </w:pPr>
            <w:r w:rsidRPr="00164506">
              <w:rPr>
                <w:i/>
                <w:iCs/>
                <w:sz w:val="18"/>
                <w:szCs w:val="18"/>
              </w:rPr>
              <w:t>(%)</w:t>
            </w:r>
          </w:p>
        </w:tc>
        <w:tc>
          <w:tcPr>
            <w:tcW w:w="180" w:type="dxa"/>
          </w:tcPr>
          <w:p w14:paraId="5AEE9412" w14:textId="77777777" w:rsidR="00222430" w:rsidRPr="00164506" w:rsidRDefault="00222430" w:rsidP="00222430">
            <w:pPr>
              <w:pStyle w:val="acctfourfigures"/>
              <w:tabs>
                <w:tab w:val="left" w:pos="720"/>
              </w:tabs>
              <w:spacing w:line="240" w:lineRule="atLeast"/>
              <w:ind w:left="-79" w:right="-79"/>
              <w:jc w:val="center"/>
              <w:rPr>
                <w:sz w:val="18"/>
                <w:szCs w:val="18"/>
              </w:rPr>
            </w:pPr>
          </w:p>
        </w:tc>
        <w:tc>
          <w:tcPr>
            <w:tcW w:w="10225" w:type="dxa"/>
            <w:gridSpan w:val="16"/>
            <w:hideMark/>
          </w:tcPr>
          <w:p w14:paraId="0DB3661C" w14:textId="6E9FACDC" w:rsidR="00222430" w:rsidRPr="00164506" w:rsidRDefault="00222430" w:rsidP="00222430">
            <w:pPr>
              <w:pStyle w:val="acctfourfigures"/>
              <w:tabs>
                <w:tab w:val="left" w:pos="720"/>
              </w:tabs>
              <w:spacing w:line="240" w:lineRule="atLeast"/>
              <w:ind w:left="-79" w:right="-79"/>
              <w:jc w:val="center"/>
              <w:rPr>
                <w:sz w:val="18"/>
                <w:szCs w:val="18"/>
              </w:rPr>
            </w:pPr>
            <w:r w:rsidRPr="00164506">
              <w:rPr>
                <w:i/>
                <w:iCs/>
                <w:sz w:val="18"/>
                <w:szCs w:val="18"/>
              </w:rPr>
              <w:t xml:space="preserve">(in </w:t>
            </w:r>
            <w:r>
              <w:rPr>
                <w:i/>
                <w:iCs/>
                <w:sz w:val="18"/>
                <w:szCs w:val="18"/>
              </w:rPr>
              <w:t xml:space="preserve">million </w:t>
            </w:r>
            <w:r w:rsidRPr="00164506">
              <w:rPr>
                <w:i/>
                <w:iCs/>
                <w:sz w:val="18"/>
                <w:szCs w:val="18"/>
              </w:rPr>
              <w:t>Baht)</w:t>
            </w:r>
          </w:p>
        </w:tc>
      </w:tr>
      <w:tr w:rsidR="00222430" w14:paraId="5574D105" w14:textId="77777777" w:rsidTr="007A2F72">
        <w:trPr>
          <w:gridAfter w:val="4"/>
          <w:wAfter w:w="3236" w:type="dxa"/>
          <w:cantSplit/>
          <w:tblHeader/>
        </w:trPr>
        <w:tc>
          <w:tcPr>
            <w:tcW w:w="2597" w:type="dxa"/>
            <w:vAlign w:val="center"/>
            <w:hideMark/>
          </w:tcPr>
          <w:p w14:paraId="43193A54" w14:textId="77777777" w:rsidR="00222430" w:rsidRPr="00164506" w:rsidRDefault="00222430" w:rsidP="00222430">
            <w:pPr>
              <w:rPr>
                <w:rFonts w:ascii="Times New Roman" w:hAnsi="Times New Roman" w:cs="Times New Roman"/>
                <w:i/>
                <w:iCs/>
                <w:sz w:val="18"/>
                <w:szCs w:val="18"/>
              </w:rPr>
            </w:pPr>
            <w:r w:rsidRPr="00164506">
              <w:rPr>
                <w:rFonts w:ascii="Times New Roman" w:hAnsi="Times New Roman" w:cs="Times New Roman"/>
                <w:b/>
                <w:bCs/>
                <w:i/>
                <w:iCs/>
                <w:sz w:val="18"/>
                <w:szCs w:val="18"/>
              </w:rPr>
              <w:t>Associates</w:t>
            </w:r>
          </w:p>
        </w:tc>
        <w:tc>
          <w:tcPr>
            <w:tcW w:w="809" w:type="dxa"/>
          </w:tcPr>
          <w:p w14:paraId="39DF704C" w14:textId="77777777" w:rsidR="00222430" w:rsidRPr="00164506" w:rsidRDefault="00222430" w:rsidP="00222430">
            <w:pPr>
              <w:pStyle w:val="acctfourfigures"/>
              <w:tabs>
                <w:tab w:val="left" w:pos="720"/>
              </w:tabs>
              <w:spacing w:line="240" w:lineRule="atLeast"/>
              <w:ind w:left="-79" w:right="-79"/>
              <w:jc w:val="center"/>
              <w:rPr>
                <w:rFonts w:eastAsia="Angsana New"/>
                <w:sz w:val="18"/>
                <w:szCs w:val="18"/>
              </w:rPr>
            </w:pPr>
          </w:p>
        </w:tc>
        <w:tc>
          <w:tcPr>
            <w:tcW w:w="216" w:type="dxa"/>
            <w:gridSpan w:val="2"/>
          </w:tcPr>
          <w:p w14:paraId="4BE3EDE6" w14:textId="77777777" w:rsidR="00222430" w:rsidRPr="00164506" w:rsidRDefault="00222430" w:rsidP="00222430">
            <w:pPr>
              <w:pStyle w:val="Index1"/>
              <w:framePr w:hSpace="0" w:wrap="auto" w:vAnchor="margin" w:hAnchor="text" w:yAlign="inline"/>
              <w:jc w:val="center"/>
              <w:rPr>
                <w:rFonts w:ascii="Times New Roman" w:eastAsia="Angsana New" w:hAnsi="Times New Roman" w:cs="Times New Roman"/>
                <w:b/>
                <w:bCs/>
                <w:sz w:val="18"/>
                <w:szCs w:val="18"/>
                <w:lang w:bidi="ar-SA"/>
              </w:rPr>
            </w:pPr>
          </w:p>
        </w:tc>
        <w:tc>
          <w:tcPr>
            <w:tcW w:w="788" w:type="dxa"/>
          </w:tcPr>
          <w:p w14:paraId="022A65AD" w14:textId="77777777" w:rsidR="00222430" w:rsidRPr="00164506" w:rsidRDefault="00222430" w:rsidP="00222430">
            <w:pPr>
              <w:pStyle w:val="acctfourfigures"/>
              <w:tabs>
                <w:tab w:val="left" w:pos="720"/>
              </w:tabs>
              <w:spacing w:line="240" w:lineRule="atLeast"/>
              <w:ind w:left="-79" w:right="-79"/>
              <w:jc w:val="center"/>
              <w:rPr>
                <w:rFonts w:eastAsia="Angsana New"/>
                <w:sz w:val="18"/>
                <w:szCs w:val="18"/>
              </w:rPr>
            </w:pPr>
          </w:p>
        </w:tc>
        <w:tc>
          <w:tcPr>
            <w:tcW w:w="180" w:type="dxa"/>
          </w:tcPr>
          <w:p w14:paraId="2F8B5E83" w14:textId="77777777" w:rsidR="00222430" w:rsidRPr="00164506" w:rsidRDefault="00222430" w:rsidP="00222430">
            <w:pPr>
              <w:pStyle w:val="acctfourfigures"/>
              <w:spacing w:line="240" w:lineRule="atLeast"/>
              <w:ind w:left="-79" w:right="-79"/>
              <w:rPr>
                <w:sz w:val="18"/>
                <w:szCs w:val="18"/>
              </w:rPr>
            </w:pPr>
          </w:p>
        </w:tc>
        <w:tc>
          <w:tcPr>
            <w:tcW w:w="1133" w:type="dxa"/>
          </w:tcPr>
          <w:p w14:paraId="10B59812"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270" w:type="dxa"/>
          </w:tcPr>
          <w:p w14:paraId="219791CE"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080" w:type="dxa"/>
          </w:tcPr>
          <w:p w14:paraId="4EC14634" w14:textId="77777777" w:rsidR="00222430" w:rsidRPr="00164506" w:rsidRDefault="00222430" w:rsidP="00222430">
            <w:pPr>
              <w:pStyle w:val="acctfourfigures"/>
              <w:tabs>
                <w:tab w:val="clear" w:pos="765"/>
                <w:tab w:val="decimal" w:pos="883"/>
              </w:tabs>
              <w:spacing w:line="240" w:lineRule="atLeast"/>
              <w:ind w:left="-79" w:right="-79"/>
              <w:rPr>
                <w:rFonts w:eastAsia="Angsana New"/>
                <w:sz w:val="18"/>
                <w:szCs w:val="18"/>
              </w:rPr>
            </w:pPr>
          </w:p>
        </w:tc>
        <w:tc>
          <w:tcPr>
            <w:tcW w:w="180" w:type="dxa"/>
          </w:tcPr>
          <w:p w14:paraId="67AF25D6" w14:textId="77777777" w:rsidR="00222430" w:rsidRPr="00164506" w:rsidRDefault="00222430" w:rsidP="0022243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454B60A1"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80" w:type="dxa"/>
          </w:tcPr>
          <w:p w14:paraId="77C6CAD0"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080" w:type="dxa"/>
          </w:tcPr>
          <w:p w14:paraId="205F94F6"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93" w:type="dxa"/>
            <w:gridSpan w:val="2"/>
          </w:tcPr>
          <w:p w14:paraId="0DE25D8A"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157" w:type="dxa"/>
          </w:tcPr>
          <w:p w14:paraId="402B2524"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80" w:type="dxa"/>
          </w:tcPr>
          <w:p w14:paraId="523C9DC9" w14:textId="77777777" w:rsidR="00222430" w:rsidRPr="00164506" w:rsidRDefault="00222430" w:rsidP="0022243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170" w:type="dxa"/>
          </w:tcPr>
          <w:p w14:paraId="7A7DFB56"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80" w:type="dxa"/>
          </w:tcPr>
          <w:p w14:paraId="4E2011D8" w14:textId="77777777" w:rsidR="00222430" w:rsidRPr="00164506" w:rsidRDefault="00222430" w:rsidP="0022243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3F597232"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80" w:type="dxa"/>
          </w:tcPr>
          <w:p w14:paraId="657EC320" w14:textId="77777777" w:rsidR="00222430" w:rsidRPr="00164506" w:rsidRDefault="00222430" w:rsidP="0022243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4B109018"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r>
      <w:tr w:rsidR="00222430" w14:paraId="4764C152" w14:textId="77777777" w:rsidTr="007A2F72">
        <w:trPr>
          <w:gridAfter w:val="4"/>
          <w:wAfter w:w="3236" w:type="dxa"/>
          <w:cantSplit/>
          <w:trHeight w:val="74"/>
          <w:tblHeader/>
        </w:trPr>
        <w:tc>
          <w:tcPr>
            <w:tcW w:w="2597" w:type="dxa"/>
            <w:vAlign w:val="center"/>
            <w:hideMark/>
          </w:tcPr>
          <w:p w14:paraId="7D8380A8" w14:textId="77777777" w:rsidR="00222430" w:rsidRPr="00164506" w:rsidRDefault="00222430" w:rsidP="00222430">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CPN Commercial Growth   </w:t>
            </w:r>
          </w:p>
        </w:tc>
        <w:tc>
          <w:tcPr>
            <w:tcW w:w="809" w:type="dxa"/>
          </w:tcPr>
          <w:p w14:paraId="38EBB70D" w14:textId="77777777" w:rsidR="00222430" w:rsidRPr="00164506" w:rsidRDefault="00222430" w:rsidP="00222430">
            <w:pPr>
              <w:tabs>
                <w:tab w:val="decimal" w:pos="461"/>
              </w:tabs>
              <w:ind w:left="-79"/>
              <w:rPr>
                <w:rFonts w:ascii="Times New Roman" w:eastAsia="Angsana New" w:hAnsi="Times New Roman" w:cs="Times New Roman"/>
                <w:sz w:val="18"/>
                <w:szCs w:val="18"/>
              </w:rPr>
            </w:pPr>
          </w:p>
        </w:tc>
        <w:tc>
          <w:tcPr>
            <w:tcW w:w="216" w:type="dxa"/>
            <w:gridSpan w:val="2"/>
          </w:tcPr>
          <w:p w14:paraId="45DA37AD" w14:textId="77777777" w:rsidR="00222430" w:rsidRPr="00164506" w:rsidRDefault="00222430" w:rsidP="0022243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788" w:type="dxa"/>
          </w:tcPr>
          <w:p w14:paraId="5F96CC66" w14:textId="77777777" w:rsidR="00222430" w:rsidRPr="00164506" w:rsidRDefault="00222430" w:rsidP="00222430">
            <w:pPr>
              <w:tabs>
                <w:tab w:val="decimal" w:pos="461"/>
              </w:tabs>
              <w:ind w:left="-79"/>
              <w:rPr>
                <w:rFonts w:ascii="Times New Roman" w:eastAsia="Angsana New" w:hAnsi="Times New Roman" w:cs="Times New Roman"/>
                <w:sz w:val="18"/>
                <w:szCs w:val="18"/>
              </w:rPr>
            </w:pPr>
          </w:p>
        </w:tc>
        <w:tc>
          <w:tcPr>
            <w:tcW w:w="180" w:type="dxa"/>
          </w:tcPr>
          <w:p w14:paraId="372C5C1E" w14:textId="77777777" w:rsidR="00222430" w:rsidRPr="00164506" w:rsidRDefault="00222430" w:rsidP="0022243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3BD6B66D"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270" w:type="dxa"/>
          </w:tcPr>
          <w:p w14:paraId="37215109"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080" w:type="dxa"/>
          </w:tcPr>
          <w:p w14:paraId="142E8D28"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80" w:type="dxa"/>
          </w:tcPr>
          <w:p w14:paraId="58E9E490"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080" w:type="dxa"/>
          </w:tcPr>
          <w:p w14:paraId="1FF24886"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80" w:type="dxa"/>
          </w:tcPr>
          <w:p w14:paraId="2CD4F8D9"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080" w:type="dxa"/>
          </w:tcPr>
          <w:p w14:paraId="015B7135"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93" w:type="dxa"/>
            <w:gridSpan w:val="2"/>
          </w:tcPr>
          <w:p w14:paraId="2C129F99"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157" w:type="dxa"/>
          </w:tcPr>
          <w:p w14:paraId="618183E7"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80" w:type="dxa"/>
          </w:tcPr>
          <w:p w14:paraId="40AE19A9"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170" w:type="dxa"/>
          </w:tcPr>
          <w:p w14:paraId="721B375E"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80" w:type="dxa"/>
          </w:tcPr>
          <w:p w14:paraId="1927FC39"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080" w:type="dxa"/>
          </w:tcPr>
          <w:p w14:paraId="2E03DFEA"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80" w:type="dxa"/>
          </w:tcPr>
          <w:p w14:paraId="65B1D93D"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082" w:type="dxa"/>
          </w:tcPr>
          <w:p w14:paraId="72E7F311" w14:textId="77777777" w:rsidR="00222430" w:rsidRPr="00164506" w:rsidRDefault="00222430" w:rsidP="00222430">
            <w:pPr>
              <w:tabs>
                <w:tab w:val="decimal" w:pos="883"/>
              </w:tabs>
              <w:ind w:left="-79" w:right="-79"/>
              <w:rPr>
                <w:rFonts w:ascii="Times New Roman" w:hAnsi="Times New Roman" w:cs="Times New Roman"/>
                <w:sz w:val="18"/>
                <w:szCs w:val="18"/>
              </w:rPr>
            </w:pPr>
          </w:p>
        </w:tc>
      </w:tr>
      <w:tr w:rsidR="007A2F72" w14:paraId="369ACB57" w14:textId="77777777" w:rsidTr="007A2F72">
        <w:trPr>
          <w:gridAfter w:val="4"/>
          <w:wAfter w:w="3236" w:type="dxa"/>
          <w:cantSplit/>
          <w:trHeight w:val="74"/>
          <w:tblHeader/>
        </w:trPr>
        <w:tc>
          <w:tcPr>
            <w:tcW w:w="2597" w:type="dxa"/>
            <w:vAlign w:val="center"/>
            <w:hideMark/>
          </w:tcPr>
          <w:p w14:paraId="7F594139" w14:textId="77777777" w:rsidR="007A2F72" w:rsidRPr="00164506" w:rsidRDefault="007A2F72" w:rsidP="007A2F72">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   Leasehold Property Fund</w:t>
            </w:r>
          </w:p>
        </w:tc>
        <w:tc>
          <w:tcPr>
            <w:tcW w:w="809" w:type="dxa"/>
          </w:tcPr>
          <w:p w14:paraId="1E283121" w14:textId="48C63771" w:rsidR="007A2F72" w:rsidRPr="00164506" w:rsidRDefault="007A2F72" w:rsidP="007A2F72">
            <w:pPr>
              <w:tabs>
                <w:tab w:val="decimal" w:pos="461"/>
              </w:tabs>
              <w:ind w:left="-79"/>
              <w:rPr>
                <w:rFonts w:ascii="Times New Roman" w:eastAsia="Angsana New" w:hAnsi="Times New Roman" w:cs="Times New Roman"/>
                <w:sz w:val="18"/>
                <w:szCs w:val="18"/>
                <w:lang w:val="en-US"/>
              </w:rPr>
            </w:pPr>
            <w:r w:rsidRPr="00164506">
              <w:rPr>
                <w:rFonts w:ascii="Times New Roman" w:eastAsia="Angsana New" w:hAnsi="Times New Roman" w:cs="Times New Roman"/>
                <w:sz w:val="18"/>
                <w:szCs w:val="18"/>
                <w:lang w:val="en-US"/>
              </w:rPr>
              <w:t>25.0</w:t>
            </w:r>
          </w:p>
        </w:tc>
        <w:tc>
          <w:tcPr>
            <w:tcW w:w="216" w:type="dxa"/>
            <w:gridSpan w:val="2"/>
          </w:tcPr>
          <w:p w14:paraId="06F17790" w14:textId="77777777" w:rsidR="007A2F72" w:rsidRPr="00164506" w:rsidRDefault="007A2F72" w:rsidP="007A2F72">
            <w:pPr>
              <w:pStyle w:val="zreportaddinfo"/>
              <w:framePr w:wrap="auto" w:hAnchor="text" w:xAlign="left" w:yAlign="inline"/>
              <w:tabs>
                <w:tab w:val="decimal" w:pos="761"/>
              </w:tabs>
              <w:spacing w:line="240" w:lineRule="atLeast"/>
              <w:ind w:left="-79"/>
              <w:rPr>
                <w:sz w:val="18"/>
                <w:szCs w:val="18"/>
              </w:rPr>
            </w:pPr>
          </w:p>
        </w:tc>
        <w:tc>
          <w:tcPr>
            <w:tcW w:w="788" w:type="dxa"/>
            <w:hideMark/>
          </w:tcPr>
          <w:p w14:paraId="7884881B" w14:textId="04BB243E" w:rsidR="007A2F72" w:rsidRPr="00164506" w:rsidRDefault="007A2F72" w:rsidP="007A2F72">
            <w:pPr>
              <w:tabs>
                <w:tab w:val="decimal" w:pos="461"/>
              </w:tabs>
              <w:ind w:left="-79"/>
              <w:rPr>
                <w:rFonts w:ascii="Times New Roman" w:eastAsia="Angsana New" w:hAnsi="Times New Roman" w:cs="Times New Roman"/>
                <w:sz w:val="18"/>
                <w:szCs w:val="18"/>
                <w:lang w:val="en-US"/>
              </w:rPr>
            </w:pPr>
            <w:r w:rsidRPr="00164506">
              <w:rPr>
                <w:rFonts w:ascii="Times New Roman" w:eastAsia="Angsana New" w:hAnsi="Times New Roman" w:cs="Times New Roman"/>
                <w:sz w:val="18"/>
                <w:szCs w:val="18"/>
                <w:lang w:val="en-US"/>
              </w:rPr>
              <w:t>25.0</w:t>
            </w:r>
          </w:p>
        </w:tc>
        <w:tc>
          <w:tcPr>
            <w:tcW w:w="180" w:type="dxa"/>
          </w:tcPr>
          <w:p w14:paraId="0F6667E0" w14:textId="77777777" w:rsidR="007A2F72" w:rsidRPr="00164506" w:rsidRDefault="007A2F72" w:rsidP="007A2F72">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66ABBDC9" w14:textId="45D20953" w:rsidR="007A2F72" w:rsidRPr="00164506" w:rsidRDefault="007A2F72" w:rsidP="007A2F72">
            <w:pPr>
              <w:tabs>
                <w:tab w:val="decimal" w:pos="910"/>
              </w:tabs>
              <w:ind w:left="-79" w:right="-79"/>
              <w:rPr>
                <w:rFonts w:ascii="Times New Roman" w:hAnsi="Times New Roman" w:cs="Times New Roman"/>
                <w:sz w:val="18"/>
                <w:szCs w:val="18"/>
              </w:rPr>
            </w:pPr>
            <w:r w:rsidRPr="00164506">
              <w:rPr>
                <w:rFonts w:ascii="Times New Roman" w:hAnsi="Times New Roman" w:cs="Times New Roman"/>
                <w:sz w:val="18"/>
                <w:szCs w:val="18"/>
              </w:rPr>
              <w:t>4,394</w:t>
            </w:r>
          </w:p>
        </w:tc>
        <w:tc>
          <w:tcPr>
            <w:tcW w:w="270" w:type="dxa"/>
          </w:tcPr>
          <w:p w14:paraId="659CB7D0"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080" w:type="dxa"/>
            <w:hideMark/>
          </w:tcPr>
          <w:p w14:paraId="484480B3" w14:textId="4DCD9759" w:rsidR="007A2F72" w:rsidRPr="00164506" w:rsidRDefault="007A2F72" w:rsidP="007A2F72">
            <w:pPr>
              <w:tabs>
                <w:tab w:val="decimal" w:pos="836"/>
              </w:tabs>
              <w:ind w:left="-79" w:right="90"/>
              <w:jc w:val="right"/>
              <w:rPr>
                <w:rFonts w:ascii="Times New Roman" w:hAnsi="Times New Roman" w:cs="Times New Roman"/>
                <w:sz w:val="18"/>
                <w:szCs w:val="18"/>
              </w:rPr>
            </w:pPr>
            <w:r w:rsidRPr="00164506">
              <w:rPr>
                <w:rFonts w:ascii="Times New Roman" w:hAnsi="Times New Roman" w:cs="Times New Roman"/>
                <w:sz w:val="18"/>
                <w:szCs w:val="18"/>
              </w:rPr>
              <w:t>4,394</w:t>
            </w:r>
          </w:p>
        </w:tc>
        <w:tc>
          <w:tcPr>
            <w:tcW w:w="180" w:type="dxa"/>
          </w:tcPr>
          <w:p w14:paraId="070A4094" w14:textId="77777777" w:rsidR="007A2F72" w:rsidRPr="00164506" w:rsidRDefault="007A2F72" w:rsidP="007A2F72">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2F5C104F" w14:textId="7D6A55C4" w:rsidR="007A2F72" w:rsidRPr="00164506" w:rsidRDefault="007A2F72" w:rsidP="007A2F72">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1,09</w:t>
            </w:r>
            <w:r>
              <w:rPr>
                <w:rFonts w:ascii="Times New Roman" w:hAnsi="Times New Roman" w:cs="Times New Roman"/>
                <w:sz w:val="18"/>
                <w:szCs w:val="18"/>
              </w:rPr>
              <w:t>8</w:t>
            </w:r>
          </w:p>
        </w:tc>
        <w:tc>
          <w:tcPr>
            <w:tcW w:w="180" w:type="dxa"/>
          </w:tcPr>
          <w:p w14:paraId="79EA766B" w14:textId="77777777" w:rsidR="007A2F72" w:rsidRPr="00164506" w:rsidRDefault="007A2F72" w:rsidP="007A2F72">
            <w:pPr>
              <w:tabs>
                <w:tab w:val="decimal" w:pos="883"/>
              </w:tabs>
              <w:ind w:left="-79" w:right="-79"/>
              <w:rPr>
                <w:rFonts w:ascii="Times New Roman" w:hAnsi="Times New Roman" w:cs="Times New Roman"/>
                <w:sz w:val="18"/>
                <w:szCs w:val="18"/>
                <w:cs/>
              </w:rPr>
            </w:pPr>
          </w:p>
        </w:tc>
        <w:tc>
          <w:tcPr>
            <w:tcW w:w="1080" w:type="dxa"/>
            <w:hideMark/>
          </w:tcPr>
          <w:p w14:paraId="32CDF144" w14:textId="16BC4975" w:rsidR="007A2F72" w:rsidRPr="00164506" w:rsidRDefault="007A2F72" w:rsidP="007A2F72">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1,09</w:t>
            </w:r>
            <w:r>
              <w:rPr>
                <w:rFonts w:ascii="Times New Roman" w:hAnsi="Times New Roman" w:cs="Times New Roman"/>
                <w:sz w:val="18"/>
                <w:szCs w:val="18"/>
              </w:rPr>
              <w:t>8</w:t>
            </w:r>
          </w:p>
        </w:tc>
        <w:tc>
          <w:tcPr>
            <w:tcW w:w="193" w:type="dxa"/>
            <w:gridSpan w:val="2"/>
          </w:tcPr>
          <w:p w14:paraId="21AD8410" w14:textId="77777777" w:rsidR="007A2F72" w:rsidRPr="00164506" w:rsidRDefault="007A2F72" w:rsidP="007A2F72">
            <w:pPr>
              <w:tabs>
                <w:tab w:val="decimal" w:pos="883"/>
              </w:tabs>
              <w:ind w:left="-79" w:right="-79"/>
              <w:rPr>
                <w:rFonts w:ascii="Times New Roman" w:hAnsi="Times New Roman" w:cs="Times New Roman"/>
                <w:sz w:val="18"/>
                <w:szCs w:val="18"/>
                <w:cs/>
              </w:rPr>
            </w:pPr>
          </w:p>
        </w:tc>
        <w:tc>
          <w:tcPr>
            <w:tcW w:w="1157" w:type="dxa"/>
          </w:tcPr>
          <w:p w14:paraId="18B022CC" w14:textId="6347F6BF" w:rsidR="007A2F72" w:rsidRPr="007A2F72" w:rsidRDefault="007A2F72" w:rsidP="007A2F72">
            <w:pPr>
              <w:tabs>
                <w:tab w:val="decimal" w:pos="930"/>
              </w:tabs>
              <w:ind w:right="-79"/>
              <w:rPr>
                <w:rFonts w:ascii="Times New Roman" w:hAnsi="Times New Roman" w:cs="Times New Roman"/>
                <w:sz w:val="18"/>
                <w:szCs w:val="18"/>
              </w:rPr>
            </w:pPr>
            <w:r w:rsidRPr="007A2F72">
              <w:rPr>
                <w:rFonts w:ascii="Times New Roman" w:hAnsi="Times New Roman" w:cs="Times New Roman"/>
                <w:sz w:val="18"/>
                <w:szCs w:val="18"/>
              </w:rPr>
              <w:t>1,237</w:t>
            </w:r>
          </w:p>
        </w:tc>
        <w:tc>
          <w:tcPr>
            <w:tcW w:w="180" w:type="dxa"/>
          </w:tcPr>
          <w:p w14:paraId="38339C70"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170" w:type="dxa"/>
            <w:hideMark/>
          </w:tcPr>
          <w:p w14:paraId="2F055499" w14:textId="191DE069" w:rsidR="007A2F72" w:rsidRPr="00164506" w:rsidRDefault="007A2F72" w:rsidP="007A2F72">
            <w:pPr>
              <w:tabs>
                <w:tab w:val="decimal" w:pos="999"/>
              </w:tabs>
              <w:ind w:left="-79" w:right="-79"/>
              <w:rPr>
                <w:rFonts w:ascii="Times New Roman" w:hAnsi="Times New Roman" w:cs="Times New Roman"/>
                <w:sz w:val="18"/>
                <w:szCs w:val="18"/>
              </w:rPr>
            </w:pPr>
            <w:r w:rsidRPr="00164506">
              <w:rPr>
                <w:rFonts w:ascii="Times New Roman" w:hAnsi="Times New Roman" w:cs="Times New Roman"/>
                <w:sz w:val="18"/>
                <w:szCs w:val="18"/>
              </w:rPr>
              <w:t>1,3</w:t>
            </w:r>
            <w:r>
              <w:rPr>
                <w:rFonts w:ascii="Times New Roman" w:hAnsi="Times New Roman" w:cs="Times New Roman"/>
                <w:sz w:val="18"/>
                <w:szCs w:val="18"/>
              </w:rPr>
              <w:t>23</w:t>
            </w:r>
          </w:p>
        </w:tc>
        <w:tc>
          <w:tcPr>
            <w:tcW w:w="180" w:type="dxa"/>
          </w:tcPr>
          <w:p w14:paraId="7A8B383C" w14:textId="77777777" w:rsidR="007A2F72" w:rsidRPr="00164506" w:rsidRDefault="007A2F72" w:rsidP="007A2F72">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49F96103" w14:textId="7301AC4F" w:rsidR="007A2F72" w:rsidRPr="00164506" w:rsidRDefault="007A2F72" w:rsidP="007A2F72">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98</w:t>
            </w:r>
          </w:p>
        </w:tc>
        <w:tc>
          <w:tcPr>
            <w:tcW w:w="180" w:type="dxa"/>
          </w:tcPr>
          <w:p w14:paraId="7F0B9CCF" w14:textId="77777777" w:rsidR="007A2F72" w:rsidRPr="00164506" w:rsidRDefault="007A2F72" w:rsidP="007A2F72">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hideMark/>
          </w:tcPr>
          <w:p w14:paraId="7B8BA08A" w14:textId="17E86108" w:rsidR="007A2F72" w:rsidRPr="00164506" w:rsidRDefault="007A2F72" w:rsidP="007A2F72">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107</w:t>
            </w:r>
          </w:p>
        </w:tc>
      </w:tr>
      <w:tr w:rsidR="007A2F72" w14:paraId="44C827A1" w14:textId="77777777" w:rsidTr="007A2F72">
        <w:trPr>
          <w:gridAfter w:val="4"/>
          <w:wAfter w:w="3236" w:type="dxa"/>
          <w:cantSplit/>
          <w:trHeight w:val="74"/>
          <w:tblHeader/>
        </w:trPr>
        <w:tc>
          <w:tcPr>
            <w:tcW w:w="2597" w:type="dxa"/>
            <w:vAlign w:val="center"/>
            <w:hideMark/>
          </w:tcPr>
          <w:p w14:paraId="6B779029" w14:textId="77777777" w:rsidR="007A2F72" w:rsidRPr="00164506" w:rsidRDefault="007A2F72" w:rsidP="007A2F72">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CPN Retail Growth                                      </w:t>
            </w:r>
          </w:p>
          <w:p w14:paraId="64E260A4" w14:textId="77777777" w:rsidR="007A2F72" w:rsidRPr="00164506" w:rsidRDefault="007A2F72" w:rsidP="007A2F72">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   Leasehold REIT</w:t>
            </w:r>
          </w:p>
        </w:tc>
        <w:tc>
          <w:tcPr>
            <w:tcW w:w="809" w:type="dxa"/>
          </w:tcPr>
          <w:p w14:paraId="7749CBAE" w14:textId="77777777" w:rsidR="007A2F72" w:rsidRPr="00164506" w:rsidRDefault="007A2F72" w:rsidP="007A2F72">
            <w:pPr>
              <w:tabs>
                <w:tab w:val="decimal" w:pos="461"/>
              </w:tabs>
              <w:ind w:left="-79"/>
              <w:rPr>
                <w:rFonts w:ascii="Times New Roman" w:eastAsia="Angsana New" w:hAnsi="Times New Roman" w:cs="Times New Roman"/>
                <w:sz w:val="18"/>
                <w:szCs w:val="18"/>
              </w:rPr>
            </w:pPr>
          </w:p>
          <w:p w14:paraId="7DABC617" w14:textId="6517C60C" w:rsidR="007A2F72" w:rsidRPr="00164506" w:rsidRDefault="007A2F72" w:rsidP="007A2F72">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2</w:t>
            </w:r>
            <w:r>
              <w:rPr>
                <w:rFonts w:ascii="Times New Roman" w:eastAsia="Angsana New" w:hAnsi="Times New Roman" w:cs="Times New Roman"/>
                <w:sz w:val="18"/>
                <w:szCs w:val="18"/>
              </w:rPr>
              <w:t>5.8</w:t>
            </w:r>
          </w:p>
        </w:tc>
        <w:tc>
          <w:tcPr>
            <w:tcW w:w="216" w:type="dxa"/>
            <w:gridSpan w:val="2"/>
          </w:tcPr>
          <w:p w14:paraId="41DB5984" w14:textId="77777777" w:rsidR="007A2F72" w:rsidRPr="00164506" w:rsidRDefault="007A2F72" w:rsidP="007A2F72">
            <w:pPr>
              <w:pStyle w:val="zreportaddinfo"/>
              <w:framePr w:wrap="auto" w:hAnchor="text" w:xAlign="left" w:yAlign="inline"/>
              <w:tabs>
                <w:tab w:val="decimal" w:pos="761"/>
              </w:tabs>
              <w:spacing w:line="240" w:lineRule="atLeast"/>
              <w:ind w:left="-79"/>
              <w:rPr>
                <w:sz w:val="18"/>
                <w:szCs w:val="18"/>
              </w:rPr>
            </w:pPr>
          </w:p>
        </w:tc>
        <w:tc>
          <w:tcPr>
            <w:tcW w:w="788" w:type="dxa"/>
          </w:tcPr>
          <w:p w14:paraId="73161219" w14:textId="77777777" w:rsidR="007A2F72" w:rsidRPr="00164506" w:rsidRDefault="007A2F72" w:rsidP="007A2F72">
            <w:pPr>
              <w:tabs>
                <w:tab w:val="decimal" w:pos="461"/>
              </w:tabs>
              <w:ind w:left="-79"/>
              <w:rPr>
                <w:rFonts w:ascii="Times New Roman" w:eastAsia="Angsana New" w:hAnsi="Times New Roman" w:cs="Times New Roman"/>
                <w:sz w:val="18"/>
                <w:szCs w:val="18"/>
              </w:rPr>
            </w:pPr>
          </w:p>
          <w:p w14:paraId="5935EE4C" w14:textId="30C14AC9" w:rsidR="007A2F72" w:rsidRPr="00164506" w:rsidRDefault="007A2F72" w:rsidP="007A2F72">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2</w:t>
            </w:r>
            <w:r>
              <w:rPr>
                <w:rFonts w:ascii="Times New Roman" w:eastAsia="Angsana New" w:hAnsi="Times New Roman" w:cs="Times New Roman"/>
                <w:sz w:val="18"/>
                <w:szCs w:val="18"/>
              </w:rPr>
              <w:t>5.8</w:t>
            </w:r>
          </w:p>
        </w:tc>
        <w:tc>
          <w:tcPr>
            <w:tcW w:w="180" w:type="dxa"/>
          </w:tcPr>
          <w:p w14:paraId="0503CD3A" w14:textId="77777777" w:rsidR="007A2F72" w:rsidRPr="00164506" w:rsidRDefault="007A2F72" w:rsidP="007A2F72">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4B2E75D2" w14:textId="77777777" w:rsidR="007A2F72" w:rsidRPr="00164506" w:rsidRDefault="007A2F72" w:rsidP="007A2F72">
            <w:pPr>
              <w:tabs>
                <w:tab w:val="decimal" w:pos="836"/>
                <w:tab w:val="decimal" w:pos="910"/>
              </w:tabs>
              <w:ind w:left="-79" w:right="90"/>
              <w:jc w:val="right"/>
              <w:rPr>
                <w:rFonts w:ascii="Times New Roman" w:hAnsi="Times New Roman" w:cs="Times New Roman"/>
                <w:sz w:val="18"/>
                <w:szCs w:val="18"/>
              </w:rPr>
            </w:pPr>
          </w:p>
          <w:p w14:paraId="51A3A38E" w14:textId="7D25A846" w:rsidR="007A2F72" w:rsidRPr="00164506" w:rsidRDefault="007A2F72" w:rsidP="007A2F72">
            <w:pPr>
              <w:tabs>
                <w:tab w:val="decimal" w:pos="910"/>
              </w:tabs>
              <w:ind w:left="-79" w:right="-79"/>
              <w:rPr>
                <w:rFonts w:ascii="Times New Roman" w:hAnsi="Times New Roman" w:cs="Times New Roman"/>
                <w:sz w:val="18"/>
                <w:szCs w:val="18"/>
                <w:lang w:val="en-US"/>
              </w:rPr>
            </w:pPr>
            <w:r>
              <w:rPr>
                <w:rFonts w:ascii="Times New Roman" w:hAnsi="Times New Roman" w:cs="Times New Roman"/>
                <w:sz w:val="18"/>
                <w:szCs w:val="18"/>
                <w:lang w:val="en-US"/>
              </w:rPr>
              <w:t>30,920</w:t>
            </w:r>
          </w:p>
        </w:tc>
        <w:tc>
          <w:tcPr>
            <w:tcW w:w="270" w:type="dxa"/>
          </w:tcPr>
          <w:p w14:paraId="0DC65AAD"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080" w:type="dxa"/>
          </w:tcPr>
          <w:p w14:paraId="5E6C8ADA" w14:textId="77777777" w:rsidR="007A2F72" w:rsidRPr="00164506" w:rsidRDefault="007A2F72" w:rsidP="007A2F72">
            <w:pPr>
              <w:tabs>
                <w:tab w:val="decimal" w:pos="836"/>
                <w:tab w:val="decimal" w:pos="910"/>
              </w:tabs>
              <w:ind w:left="-79" w:right="90"/>
              <w:jc w:val="right"/>
              <w:rPr>
                <w:rFonts w:ascii="Times New Roman" w:hAnsi="Times New Roman" w:cs="Times New Roman"/>
                <w:sz w:val="18"/>
                <w:szCs w:val="18"/>
              </w:rPr>
            </w:pPr>
          </w:p>
          <w:p w14:paraId="1C6BDC2E" w14:textId="0517C649" w:rsidR="007A2F72" w:rsidRPr="00164506" w:rsidRDefault="007A2F72" w:rsidP="007A2F72">
            <w:pPr>
              <w:tabs>
                <w:tab w:val="decimal" w:pos="836"/>
              </w:tabs>
              <w:ind w:left="-79" w:right="90"/>
              <w:jc w:val="right"/>
              <w:rPr>
                <w:rFonts w:ascii="Times New Roman" w:hAnsi="Times New Roman" w:cs="Times New Roman"/>
                <w:sz w:val="18"/>
                <w:szCs w:val="18"/>
              </w:rPr>
            </w:pPr>
            <w:r>
              <w:rPr>
                <w:rFonts w:ascii="Times New Roman" w:hAnsi="Times New Roman" w:cs="Times New Roman"/>
                <w:sz w:val="18"/>
                <w:szCs w:val="18"/>
                <w:lang w:val="en-US"/>
              </w:rPr>
              <w:t>31,475</w:t>
            </w:r>
          </w:p>
        </w:tc>
        <w:tc>
          <w:tcPr>
            <w:tcW w:w="180" w:type="dxa"/>
          </w:tcPr>
          <w:p w14:paraId="70EA83CF" w14:textId="77777777" w:rsidR="007A2F72" w:rsidRPr="00164506" w:rsidRDefault="007A2F72" w:rsidP="007A2F72">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736932EA" w14:textId="77777777" w:rsidR="007A2F72" w:rsidRPr="00164506" w:rsidRDefault="007A2F72" w:rsidP="007A2F72">
            <w:pPr>
              <w:tabs>
                <w:tab w:val="decimal" w:pos="883"/>
              </w:tabs>
              <w:ind w:left="-79" w:right="-79"/>
              <w:rPr>
                <w:rFonts w:ascii="Times New Roman" w:hAnsi="Times New Roman" w:cs="Times New Roman"/>
                <w:sz w:val="18"/>
                <w:szCs w:val="18"/>
              </w:rPr>
            </w:pPr>
          </w:p>
          <w:p w14:paraId="09FDB530" w14:textId="25D33ECF" w:rsidR="007A2F72" w:rsidRPr="00164506" w:rsidRDefault="007A2F72" w:rsidP="007A2F72">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7,797</w:t>
            </w:r>
          </w:p>
        </w:tc>
        <w:tc>
          <w:tcPr>
            <w:tcW w:w="180" w:type="dxa"/>
          </w:tcPr>
          <w:p w14:paraId="651C9F78"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080" w:type="dxa"/>
          </w:tcPr>
          <w:p w14:paraId="47AC8C32" w14:textId="77777777" w:rsidR="007A2F72" w:rsidRPr="00164506" w:rsidRDefault="007A2F72" w:rsidP="007A2F72">
            <w:pPr>
              <w:tabs>
                <w:tab w:val="decimal" w:pos="883"/>
              </w:tabs>
              <w:ind w:left="-79" w:right="-79"/>
              <w:rPr>
                <w:rFonts w:ascii="Times New Roman" w:hAnsi="Times New Roman" w:cs="Times New Roman"/>
                <w:sz w:val="18"/>
                <w:szCs w:val="18"/>
              </w:rPr>
            </w:pPr>
          </w:p>
          <w:p w14:paraId="2FBF0101" w14:textId="418B3BA5" w:rsidR="007A2F72" w:rsidRPr="00164506" w:rsidRDefault="007A2F72" w:rsidP="007A2F72">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7,797</w:t>
            </w:r>
          </w:p>
        </w:tc>
        <w:tc>
          <w:tcPr>
            <w:tcW w:w="193" w:type="dxa"/>
            <w:gridSpan w:val="2"/>
          </w:tcPr>
          <w:p w14:paraId="4D9657BB"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157" w:type="dxa"/>
          </w:tcPr>
          <w:p w14:paraId="5AD1DAF9" w14:textId="77777777" w:rsidR="007A2F72" w:rsidRPr="007A2F72" w:rsidRDefault="007A2F72" w:rsidP="007A2F72">
            <w:pPr>
              <w:tabs>
                <w:tab w:val="decimal" w:pos="702"/>
              </w:tabs>
              <w:spacing w:line="260" w:lineRule="atLeast"/>
              <w:ind w:left="-18"/>
              <w:rPr>
                <w:rFonts w:ascii="Times New Roman" w:hAnsi="Times New Roman" w:cs="Times New Roman"/>
                <w:sz w:val="18"/>
                <w:szCs w:val="18"/>
              </w:rPr>
            </w:pPr>
          </w:p>
          <w:p w14:paraId="5F6AECAF" w14:textId="3FCA5747" w:rsidR="007A2F72" w:rsidRPr="007A2F72" w:rsidRDefault="007A2F72" w:rsidP="007A2F72">
            <w:pPr>
              <w:tabs>
                <w:tab w:val="decimal" w:pos="930"/>
              </w:tabs>
              <w:ind w:left="-79" w:right="-79"/>
              <w:rPr>
                <w:rFonts w:ascii="Times New Roman" w:hAnsi="Times New Roman" w:cs="Times New Roman"/>
                <w:sz w:val="18"/>
                <w:szCs w:val="18"/>
              </w:rPr>
            </w:pPr>
            <w:r w:rsidRPr="007A2F72">
              <w:rPr>
                <w:rFonts w:ascii="Times New Roman" w:hAnsi="Times New Roman" w:cs="Times New Roman"/>
                <w:sz w:val="18"/>
                <w:szCs w:val="18"/>
              </w:rPr>
              <w:t>12,903</w:t>
            </w:r>
          </w:p>
        </w:tc>
        <w:tc>
          <w:tcPr>
            <w:tcW w:w="180" w:type="dxa"/>
          </w:tcPr>
          <w:p w14:paraId="2406CED1"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170" w:type="dxa"/>
          </w:tcPr>
          <w:p w14:paraId="15576676" w14:textId="77777777" w:rsidR="007A2F72" w:rsidRPr="00164506" w:rsidRDefault="007A2F72" w:rsidP="007A2F72">
            <w:pPr>
              <w:tabs>
                <w:tab w:val="decimal" w:pos="999"/>
              </w:tabs>
              <w:ind w:left="-79" w:right="-79"/>
              <w:rPr>
                <w:rFonts w:ascii="Times New Roman" w:hAnsi="Times New Roman" w:cs="Times New Roman"/>
                <w:sz w:val="18"/>
                <w:szCs w:val="18"/>
              </w:rPr>
            </w:pPr>
          </w:p>
          <w:p w14:paraId="063159FB" w14:textId="55027284" w:rsidR="007A2F72" w:rsidRPr="00164506" w:rsidRDefault="007A2F72" w:rsidP="007A2F72">
            <w:pPr>
              <w:tabs>
                <w:tab w:val="decimal" w:pos="999"/>
              </w:tabs>
              <w:ind w:left="-79" w:right="-79"/>
              <w:rPr>
                <w:rFonts w:ascii="Times New Roman" w:hAnsi="Times New Roman" w:cs="Times New Roman"/>
                <w:sz w:val="18"/>
                <w:szCs w:val="18"/>
              </w:rPr>
            </w:pPr>
            <w:r w:rsidRPr="00164506">
              <w:rPr>
                <w:rFonts w:ascii="Times New Roman" w:hAnsi="Times New Roman" w:cs="Times New Roman"/>
                <w:sz w:val="18"/>
                <w:szCs w:val="18"/>
              </w:rPr>
              <w:t>1</w:t>
            </w:r>
            <w:r>
              <w:rPr>
                <w:rFonts w:ascii="Times New Roman" w:hAnsi="Times New Roman" w:cs="Times New Roman"/>
                <w:sz w:val="18"/>
                <w:szCs w:val="18"/>
              </w:rPr>
              <w:t>3,366</w:t>
            </w:r>
          </w:p>
        </w:tc>
        <w:tc>
          <w:tcPr>
            <w:tcW w:w="180" w:type="dxa"/>
          </w:tcPr>
          <w:p w14:paraId="2E55970D" w14:textId="77777777" w:rsidR="007A2F72" w:rsidRPr="00164506" w:rsidRDefault="007A2F72" w:rsidP="007A2F72">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7B4027F6" w14:textId="77777777" w:rsidR="007A2F72" w:rsidRDefault="007A2F72" w:rsidP="007A2F72">
            <w:pPr>
              <w:tabs>
                <w:tab w:val="decimal" w:pos="911"/>
              </w:tabs>
              <w:ind w:right="-79"/>
              <w:rPr>
                <w:rFonts w:ascii="Times New Roman" w:hAnsi="Times New Roman" w:cs="Times New Roman"/>
                <w:sz w:val="18"/>
                <w:szCs w:val="18"/>
              </w:rPr>
            </w:pPr>
          </w:p>
          <w:p w14:paraId="58D5BAE2" w14:textId="0FAE1065" w:rsidR="007A2F72" w:rsidRPr="00164506" w:rsidRDefault="007A2F72" w:rsidP="007A2F72">
            <w:pPr>
              <w:tabs>
                <w:tab w:val="decimal" w:pos="911"/>
              </w:tabs>
              <w:ind w:right="-79"/>
              <w:rPr>
                <w:rFonts w:ascii="Times New Roman" w:hAnsi="Times New Roman" w:cs="Times New Roman"/>
                <w:sz w:val="18"/>
                <w:szCs w:val="18"/>
              </w:rPr>
            </w:pPr>
            <w:r>
              <w:rPr>
                <w:rFonts w:ascii="Times New Roman" w:hAnsi="Times New Roman" w:cs="Times New Roman"/>
                <w:sz w:val="18"/>
                <w:szCs w:val="18"/>
              </w:rPr>
              <w:t>684</w:t>
            </w:r>
          </w:p>
        </w:tc>
        <w:tc>
          <w:tcPr>
            <w:tcW w:w="180" w:type="dxa"/>
          </w:tcPr>
          <w:p w14:paraId="1A6F685D" w14:textId="77777777" w:rsidR="007A2F72" w:rsidRPr="00164506" w:rsidRDefault="007A2F72" w:rsidP="007A2F72">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355CE141" w14:textId="77777777" w:rsidR="007A2F72" w:rsidRDefault="007A2F72" w:rsidP="007A2F72">
            <w:pPr>
              <w:tabs>
                <w:tab w:val="decimal" w:pos="911"/>
              </w:tabs>
              <w:ind w:left="-79" w:right="-79"/>
              <w:rPr>
                <w:rFonts w:ascii="Times New Roman" w:hAnsi="Times New Roman" w:cs="Times New Roman"/>
                <w:sz w:val="18"/>
                <w:szCs w:val="18"/>
              </w:rPr>
            </w:pPr>
          </w:p>
          <w:p w14:paraId="044777B6" w14:textId="473A4F5B" w:rsidR="007A2F72" w:rsidRPr="00164506" w:rsidRDefault="007A2F72" w:rsidP="007A2F72">
            <w:pPr>
              <w:tabs>
                <w:tab w:val="decimal" w:pos="911"/>
              </w:tabs>
              <w:ind w:left="-79" w:right="-79"/>
              <w:rPr>
                <w:rFonts w:ascii="Times New Roman" w:hAnsi="Times New Roman" w:cs="Times New Roman"/>
                <w:sz w:val="18"/>
                <w:szCs w:val="18"/>
              </w:rPr>
            </w:pPr>
            <w:r>
              <w:rPr>
                <w:rFonts w:ascii="Times New Roman" w:hAnsi="Times New Roman" w:cs="Times New Roman"/>
                <w:sz w:val="18"/>
                <w:szCs w:val="18"/>
              </w:rPr>
              <w:t>410</w:t>
            </w:r>
          </w:p>
        </w:tc>
      </w:tr>
      <w:tr w:rsidR="007A2F72" w14:paraId="4C951F12" w14:textId="77777777" w:rsidTr="007A2F72">
        <w:trPr>
          <w:gridAfter w:val="4"/>
          <w:wAfter w:w="3236" w:type="dxa"/>
          <w:cantSplit/>
          <w:trHeight w:val="74"/>
          <w:tblHeader/>
        </w:trPr>
        <w:tc>
          <w:tcPr>
            <w:tcW w:w="2597" w:type="dxa"/>
            <w:vAlign w:val="center"/>
            <w:hideMark/>
          </w:tcPr>
          <w:p w14:paraId="4DA53343" w14:textId="77777777" w:rsidR="007A2F72" w:rsidRPr="00164506" w:rsidRDefault="007A2F72" w:rsidP="007A2F72">
            <w:pPr>
              <w:rPr>
                <w:rFonts w:ascii="Times New Roman" w:hAnsi="Times New Roman" w:cs="Times New Roman"/>
                <w:sz w:val="18"/>
                <w:szCs w:val="18"/>
                <w:lang w:val="en-US"/>
              </w:rPr>
            </w:pPr>
            <w:r w:rsidRPr="00164506">
              <w:rPr>
                <w:rFonts w:ascii="Times New Roman" w:hAnsi="Times New Roman" w:cs="Times New Roman"/>
                <w:sz w:val="18"/>
                <w:szCs w:val="18"/>
                <w:lang w:val="en-US"/>
              </w:rPr>
              <w:t>Vimarn Suriya Co., Ltd.</w:t>
            </w:r>
          </w:p>
        </w:tc>
        <w:tc>
          <w:tcPr>
            <w:tcW w:w="809" w:type="dxa"/>
          </w:tcPr>
          <w:p w14:paraId="55AC8122" w14:textId="0F4694F4" w:rsidR="007A2F72" w:rsidRPr="00164506" w:rsidRDefault="007A2F72" w:rsidP="007A2F72">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3</w:t>
            </w:r>
            <w:r w:rsidR="00705F84">
              <w:rPr>
                <w:rFonts w:ascii="Times New Roman" w:eastAsia="Angsana New" w:hAnsi="Times New Roman" w:cs="Times New Roman"/>
                <w:sz w:val="18"/>
                <w:szCs w:val="18"/>
              </w:rPr>
              <w:t>0</w:t>
            </w:r>
            <w:r w:rsidRPr="00164506">
              <w:rPr>
                <w:rFonts w:ascii="Times New Roman" w:eastAsia="Angsana New" w:hAnsi="Times New Roman" w:cs="Times New Roman"/>
                <w:sz w:val="18"/>
                <w:szCs w:val="18"/>
              </w:rPr>
              <w:t>.0</w:t>
            </w:r>
          </w:p>
        </w:tc>
        <w:tc>
          <w:tcPr>
            <w:tcW w:w="216" w:type="dxa"/>
            <w:gridSpan w:val="2"/>
          </w:tcPr>
          <w:p w14:paraId="55E2CF7D" w14:textId="77777777" w:rsidR="007A2F72" w:rsidRPr="00164506" w:rsidRDefault="007A2F72" w:rsidP="007A2F72">
            <w:pPr>
              <w:pStyle w:val="zreportaddinfo"/>
              <w:framePr w:wrap="auto" w:hAnchor="text" w:xAlign="left" w:yAlign="inline"/>
              <w:tabs>
                <w:tab w:val="decimal" w:pos="761"/>
              </w:tabs>
              <w:spacing w:line="240" w:lineRule="atLeast"/>
              <w:ind w:left="-79"/>
              <w:rPr>
                <w:sz w:val="18"/>
                <w:szCs w:val="18"/>
              </w:rPr>
            </w:pPr>
          </w:p>
        </w:tc>
        <w:tc>
          <w:tcPr>
            <w:tcW w:w="788" w:type="dxa"/>
            <w:hideMark/>
          </w:tcPr>
          <w:p w14:paraId="793EDBF4" w14:textId="08AC21E1" w:rsidR="007A2F72" w:rsidRPr="00164506" w:rsidRDefault="007A2F72" w:rsidP="007A2F72">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35.0</w:t>
            </w:r>
          </w:p>
        </w:tc>
        <w:tc>
          <w:tcPr>
            <w:tcW w:w="180" w:type="dxa"/>
          </w:tcPr>
          <w:p w14:paraId="7B890EE8" w14:textId="77777777" w:rsidR="007A2F72" w:rsidRPr="00164506" w:rsidRDefault="007A2F72" w:rsidP="007A2F72">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540DD071" w14:textId="006AE7D5" w:rsidR="007A2F72" w:rsidRPr="00164506" w:rsidRDefault="007A2F72" w:rsidP="007A2F72">
            <w:pPr>
              <w:tabs>
                <w:tab w:val="decimal" w:pos="910"/>
              </w:tabs>
              <w:ind w:left="-79" w:right="-79"/>
              <w:rPr>
                <w:rFonts w:ascii="Times New Roman" w:hAnsi="Times New Roman" w:cs="Times New Roman"/>
                <w:sz w:val="18"/>
                <w:szCs w:val="18"/>
              </w:rPr>
            </w:pPr>
            <w:r>
              <w:rPr>
                <w:rFonts w:ascii="Times New Roman" w:hAnsi="Times New Roman" w:cs="Times New Roman"/>
                <w:sz w:val="18"/>
                <w:szCs w:val="18"/>
              </w:rPr>
              <w:t>1,10</w:t>
            </w:r>
            <w:r w:rsidRPr="00164506">
              <w:rPr>
                <w:rFonts w:ascii="Times New Roman" w:hAnsi="Times New Roman" w:cs="Times New Roman"/>
                <w:sz w:val="18"/>
                <w:szCs w:val="18"/>
              </w:rPr>
              <w:t>0</w:t>
            </w:r>
          </w:p>
        </w:tc>
        <w:tc>
          <w:tcPr>
            <w:tcW w:w="270" w:type="dxa"/>
          </w:tcPr>
          <w:p w14:paraId="31026A20"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080" w:type="dxa"/>
            <w:hideMark/>
          </w:tcPr>
          <w:p w14:paraId="44AE16C1" w14:textId="3921D459" w:rsidR="007A2F72" w:rsidRPr="00164506" w:rsidRDefault="007A2F72" w:rsidP="007A2F72">
            <w:pPr>
              <w:tabs>
                <w:tab w:val="decimal" w:pos="836"/>
              </w:tabs>
              <w:ind w:left="-79" w:right="90"/>
              <w:jc w:val="right"/>
              <w:rPr>
                <w:rFonts w:ascii="Times New Roman" w:hAnsi="Times New Roman" w:cs="Times New Roman"/>
                <w:sz w:val="18"/>
                <w:szCs w:val="18"/>
              </w:rPr>
            </w:pPr>
            <w:r>
              <w:rPr>
                <w:rFonts w:ascii="Times New Roman" w:hAnsi="Times New Roman" w:cs="Times New Roman"/>
                <w:sz w:val="18"/>
                <w:szCs w:val="18"/>
              </w:rPr>
              <w:t>1,10</w:t>
            </w:r>
            <w:r w:rsidRPr="00164506">
              <w:rPr>
                <w:rFonts w:ascii="Times New Roman" w:hAnsi="Times New Roman" w:cs="Times New Roman"/>
                <w:sz w:val="18"/>
                <w:szCs w:val="18"/>
              </w:rPr>
              <w:t>0</w:t>
            </w:r>
          </w:p>
        </w:tc>
        <w:tc>
          <w:tcPr>
            <w:tcW w:w="180" w:type="dxa"/>
          </w:tcPr>
          <w:p w14:paraId="65ABCEBD" w14:textId="77777777" w:rsidR="007A2F72" w:rsidRPr="00164506" w:rsidRDefault="007A2F72" w:rsidP="007A2F72">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right w:val="nil"/>
            </w:tcBorders>
          </w:tcPr>
          <w:p w14:paraId="0B2726B1" w14:textId="7BA70746" w:rsidR="007A2F72" w:rsidRPr="00164506" w:rsidRDefault="007A2F72" w:rsidP="007A2F72">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410</w:t>
            </w:r>
          </w:p>
        </w:tc>
        <w:tc>
          <w:tcPr>
            <w:tcW w:w="180" w:type="dxa"/>
          </w:tcPr>
          <w:p w14:paraId="78041BB4"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080" w:type="dxa"/>
            <w:tcBorders>
              <w:top w:val="nil"/>
              <w:left w:val="nil"/>
              <w:right w:val="nil"/>
            </w:tcBorders>
            <w:hideMark/>
          </w:tcPr>
          <w:p w14:paraId="50A7CC90" w14:textId="53524F81" w:rsidR="007A2F72" w:rsidRPr="00164506" w:rsidRDefault="007A2F72" w:rsidP="007A2F72">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3</w:t>
            </w:r>
            <w:r>
              <w:rPr>
                <w:rFonts w:ascii="Times New Roman" w:hAnsi="Times New Roman" w:cs="Times New Roman"/>
                <w:sz w:val="18"/>
                <w:szCs w:val="18"/>
              </w:rPr>
              <w:t>85</w:t>
            </w:r>
          </w:p>
        </w:tc>
        <w:tc>
          <w:tcPr>
            <w:tcW w:w="193" w:type="dxa"/>
            <w:gridSpan w:val="2"/>
          </w:tcPr>
          <w:p w14:paraId="505F9A09"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157" w:type="dxa"/>
          </w:tcPr>
          <w:p w14:paraId="7EA5306B" w14:textId="6C7BC29D" w:rsidR="007A2F72" w:rsidRPr="00164506" w:rsidRDefault="007A2F72" w:rsidP="007A2F72">
            <w:pPr>
              <w:tabs>
                <w:tab w:val="decimal" w:pos="683"/>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223F8151"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170" w:type="dxa"/>
            <w:hideMark/>
          </w:tcPr>
          <w:p w14:paraId="7950D16C" w14:textId="6951B8CB" w:rsidR="007A2F72" w:rsidRPr="00164506" w:rsidRDefault="007A2F72" w:rsidP="007A2F72">
            <w:pPr>
              <w:tabs>
                <w:tab w:val="decimal" w:pos="683"/>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2C7F03A3" w14:textId="77777777" w:rsidR="007A2F72" w:rsidRPr="00164506" w:rsidRDefault="007A2F72" w:rsidP="007A2F72">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right w:val="nil"/>
            </w:tcBorders>
          </w:tcPr>
          <w:p w14:paraId="1FBB512B" w14:textId="23B79FBA" w:rsidR="007A2F72" w:rsidRPr="00164506" w:rsidRDefault="007A2F72" w:rsidP="007A2F72">
            <w:pPr>
              <w:tabs>
                <w:tab w:val="decimal" w:pos="590"/>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7025A700" w14:textId="77777777" w:rsidR="007A2F72" w:rsidRPr="00164506" w:rsidRDefault="007A2F72" w:rsidP="007A2F72">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Borders>
              <w:top w:val="nil"/>
              <w:left w:val="nil"/>
              <w:right w:val="nil"/>
            </w:tcBorders>
            <w:hideMark/>
          </w:tcPr>
          <w:p w14:paraId="6F8496AB" w14:textId="4ED25F63" w:rsidR="007A2F72" w:rsidRPr="00164506" w:rsidRDefault="007A2F72" w:rsidP="007A2F72">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7A2F72" w14:paraId="2C0DD81C" w14:textId="77777777" w:rsidTr="007A2F72">
        <w:trPr>
          <w:gridAfter w:val="4"/>
          <w:wAfter w:w="3236" w:type="dxa"/>
          <w:cantSplit/>
          <w:trHeight w:val="70"/>
          <w:tblHeader/>
        </w:trPr>
        <w:tc>
          <w:tcPr>
            <w:tcW w:w="2597" w:type="dxa"/>
            <w:vAlign w:val="center"/>
          </w:tcPr>
          <w:p w14:paraId="7BB8FD59" w14:textId="02C87F50" w:rsidR="007A2F72" w:rsidRPr="00164506" w:rsidRDefault="007A2F72" w:rsidP="007A2F72">
            <w:pPr>
              <w:rPr>
                <w:rFonts w:ascii="Times New Roman" w:hAnsi="Times New Roman" w:cs="Times New Roman"/>
                <w:b/>
                <w:bCs/>
                <w:sz w:val="18"/>
                <w:szCs w:val="18"/>
              </w:rPr>
            </w:pPr>
            <w:r w:rsidRPr="006B74B1">
              <w:rPr>
                <w:rFonts w:ascii="Times New Roman" w:hAnsi="Times New Roman" w:cs="Times New Roman"/>
                <w:sz w:val="18"/>
                <w:szCs w:val="18"/>
                <w:lang w:val="en-US"/>
              </w:rPr>
              <w:t>JWD Store It Co., Ltd.</w:t>
            </w:r>
          </w:p>
        </w:tc>
        <w:tc>
          <w:tcPr>
            <w:tcW w:w="809" w:type="dxa"/>
          </w:tcPr>
          <w:p w14:paraId="02DC37E5" w14:textId="44542850" w:rsidR="007A2F72" w:rsidRPr="00164506" w:rsidRDefault="007A2F72" w:rsidP="007A2F72">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30.0</w:t>
            </w:r>
          </w:p>
        </w:tc>
        <w:tc>
          <w:tcPr>
            <w:tcW w:w="216" w:type="dxa"/>
            <w:gridSpan w:val="2"/>
          </w:tcPr>
          <w:p w14:paraId="555909B5" w14:textId="77777777" w:rsidR="007A2F72" w:rsidRPr="00164506" w:rsidRDefault="007A2F72" w:rsidP="007A2F72">
            <w:pPr>
              <w:pStyle w:val="zreportaddinfo"/>
              <w:framePr w:wrap="auto" w:hAnchor="text" w:xAlign="left" w:yAlign="inline"/>
              <w:tabs>
                <w:tab w:val="decimal" w:pos="761"/>
              </w:tabs>
              <w:spacing w:line="240" w:lineRule="atLeast"/>
              <w:ind w:left="-79"/>
              <w:rPr>
                <w:sz w:val="18"/>
                <w:szCs w:val="18"/>
              </w:rPr>
            </w:pPr>
          </w:p>
        </w:tc>
        <w:tc>
          <w:tcPr>
            <w:tcW w:w="788" w:type="dxa"/>
          </w:tcPr>
          <w:p w14:paraId="53D64377" w14:textId="36B87914" w:rsidR="007A2F72" w:rsidRPr="00164506" w:rsidRDefault="007A2F72" w:rsidP="007A2F72">
            <w:pPr>
              <w:tabs>
                <w:tab w:val="decimal" w:pos="35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5DE70D7C" w14:textId="77777777" w:rsidR="007A2F72" w:rsidRPr="00164506" w:rsidRDefault="007A2F72" w:rsidP="007A2F72">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03FD4569" w14:textId="51735C65" w:rsidR="007A2F72" w:rsidRPr="00164506" w:rsidRDefault="007A2F72" w:rsidP="00576F54">
            <w:pPr>
              <w:tabs>
                <w:tab w:val="decimal" w:pos="912"/>
              </w:tabs>
              <w:ind w:left="-79" w:right="-79"/>
              <w:rPr>
                <w:rFonts w:ascii="Times New Roman" w:hAnsi="Times New Roman" w:cs="Times New Roman"/>
                <w:sz w:val="18"/>
                <w:szCs w:val="18"/>
              </w:rPr>
            </w:pPr>
            <w:r>
              <w:rPr>
                <w:rFonts w:ascii="Times New Roman" w:hAnsi="Times New Roman" w:cs="Times New Roman"/>
                <w:sz w:val="18"/>
                <w:szCs w:val="18"/>
              </w:rPr>
              <w:t>241</w:t>
            </w:r>
          </w:p>
        </w:tc>
        <w:tc>
          <w:tcPr>
            <w:tcW w:w="270" w:type="dxa"/>
          </w:tcPr>
          <w:p w14:paraId="265C8E2F"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080" w:type="dxa"/>
          </w:tcPr>
          <w:p w14:paraId="47C76E07" w14:textId="6B9B60FF" w:rsidR="007A2F72" w:rsidRPr="006668DD" w:rsidRDefault="007A2F72" w:rsidP="007A2F72">
            <w:pPr>
              <w:tabs>
                <w:tab w:val="decimal" w:pos="540"/>
              </w:tabs>
              <w:ind w:right="-75"/>
              <w:rPr>
                <w:rFonts w:ascii="Times New Roman" w:eastAsia="Angsana New" w:hAnsi="Times New Roman" w:cs="Times New Roman"/>
                <w:sz w:val="18"/>
                <w:szCs w:val="18"/>
              </w:rPr>
            </w:pPr>
            <w:r w:rsidRPr="006668DD">
              <w:rPr>
                <w:rFonts w:ascii="Times New Roman" w:eastAsia="Angsana New" w:hAnsi="Times New Roman" w:cs="Times New Roman"/>
                <w:sz w:val="18"/>
                <w:szCs w:val="18"/>
              </w:rPr>
              <w:t>-</w:t>
            </w:r>
          </w:p>
        </w:tc>
        <w:tc>
          <w:tcPr>
            <w:tcW w:w="180" w:type="dxa"/>
          </w:tcPr>
          <w:p w14:paraId="48D4CAEC" w14:textId="77777777" w:rsidR="007A2F72" w:rsidRPr="00164506" w:rsidRDefault="007A2F72" w:rsidP="007A2F72">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vAlign w:val="center"/>
          </w:tcPr>
          <w:p w14:paraId="2679AB69" w14:textId="0C36E77A" w:rsidR="007A2F72" w:rsidRPr="006668DD" w:rsidRDefault="007A2F72" w:rsidP="007A2F72">
            <w:pPr>
              <w:tabs>
                <w:tab w:val="decimal" w:pos="883"/>
              </w:tabs>
              <w:ind w:left="-79" w:right="-79"/>
              <w:rPr>
                <w:rFonts w:ascii="Times New Roman" w:hAnsi="Times New Roman" w:cs="Times New Roman"/>
                <w:sz w:val="18"/>
                <w:szCs w:val="18"/>
              </w:rPr>
            </w:pPr>
            <w:r w:rsidRPr="006668DD">
              <w:rPr>
                <w:rFonts w:ascii="Times New Roman" w:hAnsi="Times New Roman" w:cs="Times New Roman"/>
                <w:sz w:val="18"/>
                <w:szCs w:val="18"/>
              </w:rPr>
              <w:t>94</w:t>
            </w:r>
          </w:p>
        </w:tc>
        <w:tc>
          <w:tcPr>
            <w:tcW w:w="180" w:type="dxa"/>
            <w:vAlign w:val="center"/>
          </w:tcPr>
          <w:p w14:paraId="24B18F4C" w14:textId="77777777" w:rsidR="007A2F72" w:rsidRPr="00164506" w:rsidRDefault="007A2F72" w:rsidP="007A2F72">
            <w:pPr>
              <w:tabs>
                <w:tab w:val="decimal" w:pos="883"/>
              </w:tabs>
              <w:ind w:left="-79" w:right="-79"/>
              <w:rPr>
                <w:rFonts w:ascii="Times New Roman" w:hAnsi="Times New Roman" w:cs="Times New Roman"/>
                <w:b/>
                <w:bCs/>
                <w:sz w:val="18"/>
                <w:szCs w:val="18"/>
              </w:rPr>
            </w:pPr>
          </w:p>
        </w:tc>
        <w:tc>
          <w:tcPr>
            <w:tcW w:w="1080" w:type="dxa"/>
            <w:tcBorders>
              <w:left w:val="nil"/>
              <w:right w:val="nil"/>
            </w:tcBorders>
            <w:vAlign w:val="center"/>
          </w:tcPr>
          <w:p w14:paraId="4AD31A45" w14:textId="7D74754F" w:rsidR="007A2F72" w:rsidRDefault="007A2F72" w:rsidP="007A2F72">
            <w:pPr>
              <w:tabs>
                <w:tab w:val="decimal" w:pos="540"/>
              </w:tabs>
              <w:ind w:right="-75"/>
              <w:rPr>
                <w:rFonts w:ascii="Times New Roman" w:hAnsi="Times New Roman" w:cs="Times New Roman"/>
                <w:b/>
                <w:bCs/>
                <w:sz w:val="18"/>
                <w:szCs w:val="18"/>
              </w:rPr>
            </w:pPr>
            <w:r>
              <w:rPr>
                <w:rFonts w:ascii="Times New Roman" w:hAnsi="Times New Roman" w:cs="Times New Roman"/>
                <w:b/>
                <w:bCs/>
                <w:sz w:val="18"/>
                <w:szCs w:val="18"/>
              </w:rPr>
              <w:t>-</w:t>
            </w:r>
          </w:p>
        </w:tc>
        <w:tc>
          <w:tcPr>
            <w:tcW w:w="193" w:type="dxa"/>
            <w:gridSpan w:val="2"/>
            <w:vAlign w:val="center"/>
          </w:tcPr>
          <w:p w14:paraId="1FA3A3BB" w14:textId="77777777" w:rsidR="007A2F72" w:rsidRPr="00164506" w:rsidRDefault="007A2F72" w:rsidP="007A2F72">
            <w:pPr>
              <w:tabs>
                <w:tab w:val="decimal" w:pos="883"/>
              </w:tabs>
              <w:ind w:left="-79" w:right="-79"/>
              <w:rPr>
                <w:rFonts w:ascii="Times New Roman" w:hAnsi="Times New Roman" w:cs="Times New Roman"/>
                <w:b/>
                <w:bCs/>
                <w:sz w:val="18"/>
                <w:szCs w:val="18"/>
              </w:rPr>
            </w:pPr>
          </w:p>
        </w:tc>
        <w:tc>
          <w:tcPr>
            <w:tcW w:w="1157" w:type="dxa"/>
          </w:tcPr>
          <w:p w14:paraId="63CD0E87" w14:textId="2F5B1784" w:rsidR="007A2F72" w:rsidRPr="007A2F72" w:rsidRDefault="007A2F72" w:rsidP="007A2F72">
            <w:pPr>
              <w:tabs>
                <w:tab w:val="decimal" w:pos="683"/>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4CB349D4" w14:textId="77777777" w:rsidR="007A2F72" w:rsidRPr="007A2F72" w:rsidRDefault="007A2F72" w:rsidP="007A2F72">
            <w:pPr>
              <w:tabs>
                <w:tab w:val="decimal" w:pos="683"/>
                <w:tab w:val="decimal" w:pos="883"/>
              </w:tabs>
              <w:ind w:left="-79"/>
              <w:rPr>
                <w:rFonts w:ascii="Times New Roman" w:hAnsi="Times New Roman" w:cs="Times New Roman"/>
                <w:sz w:val="18"/>
                <w:szCs w:val="18"/>
              </w:rPr>
            </w:pPr>
          </w:p>
        </w:tc>
        <w:tc>
          <w:tcPr>
            <w:tcW w:w="1170" w:type="dxa"/>
          </w:tcPr>
          <w:p w14:paraId="15241C5D" w14:textId="52CC741B" w:rsidR="007A2F72" w:rsidRPr="007A2F72" w:rsidRDefault="007A2F72" w:rsidP="007A2F72">
            <w:pPr>
              <w:tabs>
                <w:tab w:val="decimal" w:pos="683"/>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2560E72A" w14:textId="77777777" w:rsidR="007A2F72" w:rsidRPr="00164506" w:rsidRDefault="007A2F72" w:rsidP="007A2F72">
            <w:pPr>
              <w:tabs>
                <w:tab w:val="decimal" w:pos="883"/>
              </w:tabs>
              <w:ind w:left="-79" w:right="-79"/>
              <w:rPr>
                <w:rFonts w:ascii="Times New Roman" w:hAnsi="Times New Roman" w:cs="Times New Roman"/>
                <w:b/>
                <w:bCs/>
                <w:sz w:val="18"/>
                <w:szCs w:val="18"/>
              </w:rPr>
            </w:pPr>
          </w:p>
        </w:tc>
        <w:tc>
          <w:tcPr>
            <w:tcW w:w="1080" w:type="dxa"/>
            <w:tcBorders>
              <w:left w:val="nil"/>
              <w:right w:val="nil"/>
            </w:tcBorders>
            <w:vAlign w:val="center"/>
          </w:tcPr>
          <w:p w14:paraId="119105C3" w14:textId="55F5EB12" w:rsidR="007A2F72" w:rsidRPr="007A2F72" w:rsidRDefault="007A2F72" w:rsidP="007A2F72">
            <w:pPr>
              <w:tabs>
                <w:tab w:val="decimal" w:pos="590"/>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0396B29B" w14:textId="77777777" w:rsidR="007A2F72" w:rsidRPr="00164506" w:rsidRDefault="007A2F72" w:rsidP="007A2F72">
            <w:pPr>
              <w:tabs>
                <w:tab w:val="decimal" w:pos="883"/>
              </w:tabs>
              <w:ind w:left="-79" w:right="-79"/>
              <w:rPr>
                <w:rFonts w:ascii="Times New Roman" w:hAnsi="Times New Roman" w:cs="Times New Roman"/>
                <w:b/>
                <w:bCs/>
                <w:sz w:val="18"/>
                <w:szCs w:val="18"/>
              </w:rPr>
            </w:pPr>
          </w:p>
        </w:tc>
        <w:tc>
          <w:tcPr>
            <w:tcW w:w="1082" w:type="dxa"/>
            <w:tcBorders>
              <w:left w:val="nil"/>
              <w:right w:val="nil"/>
            </w:tcBorders>
          </w:tcPr>
          <w:p w14:paraId="474E9097" w14:textId="387C1AAF" w:rsidR="007A2F72" w:rsidRPr="007A2F72" w:rsidRDefault="007A2F72" w:rsidP="007A2F72">
            <w:pPr>
              <w:tabs>
                <w:tab w:val="decimal" w:pos="590"/>
              </w:tabs>
              <w:ind w:left="-79"/>
              <w:rPr>
                <w:rFonts w:ascii="Times New Roman" w:hAnsi="Times New Roman" w:cs="Times New Roman"/>
                <w:sz w:val="18"/>
                <w:szCs w:val="18"/>
              </w:rPr>
            </w:pPr>
            <w:r w:rsidRPr="00F9496E">
              <w:rPr>
                <w:rFonts w:ascii="Times New Roman" w:hAnsi="Times New Roman" w:cs="Times New Roman"/>
                <w:sz w:val="18"/>
                <w:szCs w:val="18"/>
              </w:rPr>
              <w:t>-</w:t>
            </w:r>
          </w:p>
        </w:tc>
      </w:tr>
      <w:tr w:rsidR="007A2F72" w14:paraId="6FB37489" w14:textId="77777777" w:rsidTr="007A2F72">
        <w:trPr>
          <w:gridAfter w:val="4"/>
          <w:wAfter w:w="3236" w:type="dxa"/>
          <w:cantSplit/>
          <w:trHeight w:val="70"/>
          <w:tblHeader/>
        </w:trPr>
        <w:tc>
          <w:tcPr>
            <w:tcW w:w="2597" w:type="dxa"/>
            <w:vAlign w:val="center"/>
          </w:tcPr>
          <w:p w14:paraId="2A286930" w14:textId="77777777" w:rsidR="007A2F72" w:rsidRPr="00164506" w:rsidRDefault="007A2F72" w:rsidP="007A2F72">
            <w:pPr>
              <w:rPr>
                <w:rFonts w:ascii="Times New Roman" w:hAnsi="Times New Roman" w:cs="Times New Roman"/>
                <w:b/>
                <w:bCs/>
                <w:sz w:val="18"/>
                <w:szCs w:val="18"/>
              </w:rPr>
            </w:pPr>
          </w:p>
        </w:tc>
        <w:tc>
          <w:tcPr>
            <w:tcW w:w="809" w:type="dxa"/>
          </w:tcPr>
          <w:p w14:paraId="6B58270F" w14:textId="77777777" w:rsidR="007A2F72" w:rsidRPr="00164506" w:rsidRDefault="007A2F72" w:rsidP="007A2F72">
            <w:pPr>
              <w:tabs>
                <w:tab w:val="decimal" w:pos="461"/>
              </w:tabs>
              <w:ind w:left="-79"/>
              <w:rPr>
                <w:rFonts w:ascii="Times New Roman" w:eastAsia="Angsana New" w:hAnsi="Times New Roman" w:cs="Times New Roman"/>
                <w:sz w:val="18"/>
                <w:szCs w:val="18"/>
              </w:rPr>
            </w:pPr>
          </w:p>
        </w:tc>
        <w:tc>
          <w:tcPr>
            <w:tcW w:w="216" w:type="dxa"/>
            <w:gridSpan w:val="2"/>
          </w:tcPr>
          <w:p w14:paraId="2FDF5560" w14:textId="77777777" w:rsidR="007A2F72" w:rsidRPr="00164506" w:rsidRDefault="007A2F72" w:rsidP="007A2F72">
            <w:pPr>
              <w:pStyle w:val="zreportaddinfo"/>
              <w:framePr w:wrap="auto" w:hAnchor="text" w:xAlign="left" w:yAlign="inline"/>
              <w:tabs>
                <w:tab w:val="decimal" w:pos="761"/>
              </w:tabs>
              <w:spacing w:line="240" w:lineRule="atLeast"/>
              <w:ind w:left="-79"/>
              <w:rPr>
                <w:sz w:val="18"/>
                <w:szCs w:val="18"/>
              </w:rPr>
            </w:pPr>
          </w:p>
        </w:tc>
        <w:tc>
          <w:tcPr>
            <w:tcW w:w="788" w:type="dxa"/>
          </w:tcPr>
          <w:p w14:paraId="25DAFF25" w14:textId="77777777" w:rsidR="007A2F72" w:rsidRPr="00164506" w:rsidRDefault="007A2F72" w:rsidP="007A2F72">
            <w:pPr>
              <w:tabs>
                <w:tab w:val="decimal" w:pos="461"/>
              </w:tabs>
              <w:ind w:left="-79"/>
              <w:rPr>
                <w:rFonts w:ascii="Times New Roman" w:eastAsia="Angsana New" w:hAnsi="Times New Roman" w:cs="Times New Roman"/>
                <w:sz w:val="18"/>
                <w:szCs w:val="18"/>
              </w:rPr>
            </w:pPr>
          </w:p>
        </w:tc>
        <w:tc>
          <w:tcPr>
            <w:tcW w:w="180" w:type="dxa"/>
          </w:tcPr>
          <w:p w14:paraId="5D7AFBEA" w14:textId="77777777" w:rsidR="007A2F72" w:rsidRPr="00164506" w:rsidRDefault="007A2F72" w:rsidP="007A2F72">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521F392B" w14:textId="77777777" w:rsidR="007A2F72" w:rsidRPr="00164506" w:rsidRDefault="007A2F72" w:rsidP="00576F54">
            <w:pPr>
              <w:tabs>
                <w:tab w:val="decimal" w:pos="912"/>
              </w:tabs>
              <w:ind w:left="-79" w:right="-79"/>
              <w:rPr>
                <w:rFonts w:ascii="Times New Roman" w:hAnsi="Times New Roman" w:cs="Times New Roman"/>
                <w:sz w:val="18"/>
                <w:szCs w:val="18"/>
              </w:rPr>
            </w:pPr>
          </w:p>
        </w:tc>
        <w:tc>
          <w:tcPr>
            <w:tcW w:w="270" w:type="dxa"/>
          </w:tcPr>
          <w:p w14:paraId="12E0F573"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080" w:type="dxa"/>
          </w:tcPr>
          <w:p w14:paraId="5B34F38C" w14:textId="77777777" w:rsidR="007A2F72" w:rsidRPr="00164506" w:rsidRDefault="007A2F72" w:rsidP="007A2F72">
            <w:pPr>
              <w:tabs>
                <w:tab w:val="decimal" w:pos="836"/>
              </w:tabs>
              <w:ind w:left="-79" w:right="90"/>
              <w:jc w:val="right"/>
              <w:rPr>
                <w:rFonts w:ascii="Times New Roman" w:hAnsi="Times New Roman" w:cs="Times New Roman"/>
                <w:sz w:val="18"/>
                <w:szCs w:val="18"/>
              </w:rPr>
            </w:pPr>
          </w:p>
        </w:tc>
        <w:tc>
          <w:tcPr>
            <w:tcW w:w="180" w:type="dxa"/>
          </w:tcPr>
          <w:p w14:paraId="19703999" w14:textId="77777777" w:rsidR="007A2F72" w:rsidRPr="00164506" w:rsidRDefault="007A2F72" w:rsidP="007A2F72">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vAlign w:val="center"/>
          </w:tcPr>
          <w:p w14:paraId="015E601A" w14:textId="77777777" w:rsidR="007A2F72" w:rsidRPr="00164506" w:rsidRDefault="007A2F72" w:rsidP="007A2F72">
            <w:pPr>
              <w:tabs>
                <w:tab w:val="decimal" w:pos="883"/>
              </w:tabs>
              <w:ind w:left="-79" w:right="-79"/>
              <w:rPr>
                <w:rFonts w:ascii="Times New Roman" w:hAnsi="Times New Roman" w:cs="Times New Roman"/>
                <w:b/>
                <w:bCs/>
                <w:sz w:val="18"/>
                <w:szCs w:val="18"/>
              </w:rPr>
            </w:pPr>
          </w:p>
        </w:tc>
        <w:tc>
          <w:tcPr>
            <w:tcW w:w="180" w:type="dxa"/>
            <w:vAlign w:val="center"/>
          </w:tcPr>
          <w:p w14:paraId="1C997DCB" w14:textId="77777777" w:rsidR="007A2F72" w:rsidRPr="00164506" w:rsidRDefault="007A2F72" w:rsidP="007A2F72">
            <w:pPr>
              <w:tabs>
                <w:tab w:val="decimal" w:pos="883"/>
              </w:tabs>
              <w:ind w:left="-79" w:right="-79"/>
              <w:rPr>
                <w:rFonts w:ascii="Times New Roman" w:hAnsi="Times New Roman" w:cs="Times New Roman"/>
                <w:b/>
                <w:bCs/>
                <w:sz w:val="18"/>
                <w:szCs w:val="18"/>
              </w:rPr>
            </w:pPr>
          </w:p>
        </w:tc>
        <w:tc>
          <w:tcPr>
            <w:tcW w:w="1080" w:type="dxa"/>
            <w:tcBorders>
              <w:left w:val="nil"/>
              <w:right w:val="nil"/>
            </w:tcBorders>
            <w:vAlign w:val="center"/>
          </w:tcPr>
          <w:p w14:paraId="477B9F00" w14:textId="77777777" w:rsidR="007A2F72" w:rsidRDefault="007A2F72" w:rsidP="007A2F72">
            <w:pPr>
              <w:tabs>
                <w:tab w:val="decimal" w:pos="883"/>
              </w:tabs>
              <w:ind w:left="-79" w:right="-79"/>
              <w:rPr>
                <w:rFonts w:ascii="Times New Roman" w:hAnsi="Times New Roman" w:cs="Times New Roman"/>
                <w:b/>
                <w:bCs/>
                <w:sz w:val="18"/>
                <w:szCs w:val="18"/>
              </w:rPr>
            </w:pPr>
          </w:p>
        </w:tc>
        <w:tc>
          <w:tcPr>
            <w:tcW w:w="193" w:type="dxa"/>
            <w:gridSpan w:val="2"/>
            <w:vAlign w:val="center"/>
          </w:tcPr>
          <w:p w14:paraId="6C8FA890" w14:textId="77777777" w:rsidR="007A2F72" w:rsidRPr="00164506" w:rsidRDefault="007A2F72" w:rsidP="007A2F72">
            <w:pPr>
              <w:tabs>
                <w:tab w:val="decimal" w:pos="883"/>
              </w:tabs>
              <w:ind w:left="-79" w:right="-79"/>
              <w:rPr>
                <w:rFonts w:ascii="Times New Roman" w:hAnsi="Times New Roman" w:cs="Times New Roman"/>
                <w:b/>
                <w:bCs/>
                <w:sz w:val="18"/>
                <w:szCs w:val="18"/>
              </w:rPr>
            </w:pPr>
          </w:p>
        </w:tc>
        <w:tc>
          <w:tcPr>
            <w:tcW w:w="1157" w:type="dxa"/>
          </w:tcPr>
          <w:p w14:paraId="5E429180" w14:textId="340BE70A" w:rsidR="007A2F72" w:rsidRPr="007A2F72" w:rsidRDefault="007A2F72" w:rsidP="007A2F72">
            <w:pPr>
              <w:tabs>
                <w:tab w:val="decimal" w:pos="683"/>
              </w:tabs>
              <w:ind w:left="-79"/>
              <w:rPr>
                <w:rFonts w:ascii="Times New Roman" w:hAnsi="Times New Roman" w:cs="Times New Roman"/>
                <w:sz w:val="18"/>
                <w:szCs w:val="18"/>
              </w:rPr>
            </w:pPr>
          </w:p>
        </w:tc>
        <w:tc>
          <w:tcPr>
            <w:tcW w:w="180" w:type="dxa"/>
            <w:vAlign w:val="center"/>
          </w:tcPr>
          <w:p w14:paraId="3AD4B8A3" w14:textId="77777777" w:rsidR="007A2F72" w:rsidRPr="007A2F72" w:rsidRDefault="007A2F72" w:rsidP="007A2F72">
            <w:pPr>
              <w:tabs>
                <w:tab w:val="decimal" w:pos="683"/>
                <w:tab w:val="decimal" w:pos="883"/>
              </w:tabs>
              <w:ind w:left="-79"/>
              <w:rPr>
                <w:rFonts w:ascii="Times New Roman" w:hAnsi="Times New Roman" w:cs="Times New Roman"/>
                <w:sz w:val="18"/>
                <w:szCs w:val="18"/>
              </w:rPr>
            </w:pPr>
          </w:p>
        </w:tc>
        <w:tc>
          <w:tcPr>
            <w:tcW w:w="1170" w:type="dxa"/>
          </w:tcPr>
          <w:p w14:paraId="0DBC1697" w14:textId="104B4E6A" w:rsidR="007A2F72" w:rsidRPr="007A2F72" w:rsidRDefault="007A2F72" w:rsidP="007A2F72">
            <w:pPr>
              <w:tabs>
                <w:tab w:val="decimal" w:pos="683"/>
              </w:tabs>
              <w:ind w:left="-79"/>
              <w:rPr>
                <w:rFonts w:ascii="Times New Roman" w:hAnsi="Times New Roman" w:cs="Times New Roman"/>
                <w:sz w:val="18"/>
                <w:szCs w:val="18"/>
              </w:rPr>
            </w:pPr>
          </w:p>
        </w:tc>
        <w:tc>
          <w:tcPr>
            <w:tcW w:w="180" w:type="dxa"/>
            <w:vAlign w:val="center"/>
          </w:tcPr>
          <w:p w14:paraId="03BB5C60" w14:textId="77777777" w:rsidR="007A2F72" w:rsidRPr="00164506" w:rsidRDefault="007A2F72" w:rsidP="007A2F72">
            <w:pPr>
              <w:tabs>
                <w:tab w:val="decimal" w:pos="883"/>
              </w:tabs>
              <w:ind w:left="-79" w:right="-79"/>
              <w:rPr>
                <w:rFonts w:ascii="Times New Roman" w:hAnsi="Times New Roman" w:cs="Times New Roman"/>
                <w:b/>
                <w:bCs/>
                <w:sz w:val="18"/>
                <w:szCs w:val="18"/>
              </w:rPr>
            </w:pPr>
          </w:p>
        </w:tc>
        <w:tc>
          <w:tcPr>
            <w:tcW w:w="1080" w:type="dxa"/>
            <w:tcBorders>
              <w:left w:val="nil"/>
              <w:right w:val="nil"/>
            </w:tcBorders>
            <w:vAlign w:val="center"/>
          </w:tcPr>
          <w:p w14:paraId="45D38739" w14:textId="51C511DE" w:rsidR="007A2F72" w:rsidRPr="007A2F72" w:rsidRDefault="007A2F72" w:rsidP="007A2F72">
            <w:pPr>
              <w:tabs>
                <w:tab w:val="decimal" w:pos="590"/>
              </w:tabs>
              <w:ind w:left="-79"/>
              <w:rPr>
                <w:rFonts w:ascii="Times New Roman" w:hAnsi="Times New Roman" w:cs="Times New Roman"/>
                <w:sz w:val="18"/>
                <w:szCs w:val="18"/>
              </w:rPr>
            </w:pPr>
          </w:p>
        </w:tc>
        <w:tc>
          <w:tcPr>
            <w:tcW w:w="180" w:type="dxa"/>
            <w:vAlign w:val="center"/>
          </w:tcPr>
          <w:p w14:paraId="5EF75FF6" w14:textId="77777777" w:rsidR="007A2F72" w:rsidRPr="00164506" w:rsidRDefault="007A2F72" w:rsidP="007A2F72">
            <w:pPr>
              <w:tabs>
                <w:tab w:val="decimal" w:pos="883"/>
              </w:tabs>
              <w:ind w:left="-79" w:right="-79"/>
              <w:rPr>
                <w:rFonts w:ascii="Times New Roman" w:hAnsi="Times New Roman" w:cs="Times New Roman"/>
                <w:b/>
                <w:bCs/>
                <w:sz w:val="18"/>
                <w:szCs w:val="18"/>
              </w:rPr>
            </w:pPr>
          </w:p>
        </w:tc>
        <w:tc>
          <w:tcPr>
            <w:tcW w:w="1082" w:type="dxa"/>
            <w:tcBorders>
              <w:left w:val="nil"/>
              <w:right w:val="nil"/>
            </w:tcBorders>
          </w:tcPr>
          <w:p w14:paraId="53293A6E" w14:textId="3E11F3DC" w:rsidR="007A2F72" w:rsidRPr="007A2F72" w:rsidRDefault="007A2F72" w:rsidP="007A2F72">
            <w:pPr>
              <w:tabs>
                <w:tab w:val="decimal" w:pos="590"/>
              </w:tabs>
              <w:ind w:left="-79"/>
              <w:rPr>
                <w:rFonts w:ascii="Times New Roman" w:hAnsi="Times New Roman" w:cs="Times New Roman"/>
                <w:sz w:val="18"/>
                <w:szCs w:val="18"/>
              </w:rPr>
            </w:pPr>
          </w:p>
        </w:tc>
      </w:tr>
      <w:tr w:rsidR="007A2F72" w14:paraId="4CC46AAE" w14:textId="77777777" w:rsidTr="007A2F72">
        <w:trPr>
          <w:gridAfter w:val="4"/>
          <w:wAfter w:w="3236" w:type="dxa"/>
          <w:cantSplit/>
          <w:trHeight w:val="70"/>
          <w:tblHeader/>
        </w:trPr>
        <w:tc>
          <w:tcPr>
            <w:tcW w:w="2597" w:type="dxa"/>
            <w:vAlign w:val="center"/>
          </w:tcPr>
          <w:p w14:paraId="528A9F29" w14:textId="60C8E0A6" w:rsidR="007A2F72" w:rsidRPr="00164506" w:rsidRDefault="007A2F72" w:rsidP="007A2F72">
            <w:pPr>
              <w:rPr>
                <w:rFonts w:ascii="Times New Roman" w:hAnsi="Times New Roman" w:cs="Times New Roman"/>
                <w:b/>
                <w:bCs/>
                <w:sz w:val="18"/>
                <w:szCs w:val="18"/>
              </w:rPr>
            </w:pPr>
            <w:r>
              <w:rPr>
                <w:rFonts w:ascii="Times New Roman" w:hAnsi="Times New Roman"/>
                <w:b/>
                <w:bCs/>
                <w:i/>
                <w:iCs/>
                <w:sz w:val="18"/>
                <w:szCs w:val="22"/>
                <w:lang w:val="en-US"/>
              </w:rPr>
              <w:t>Indirect a</w:t>
            </w:r>
            <w:r w:rsidRPr="007E27F1">
              <w:rPr>
                <w:rFonts w:ascii="Times New Roman" w:hAnsi="Times New Roman" w:cs="Times New Roman"/>
                <w:b/>
                <w:bCs/>
                <w:i/>
                <w:iCs/>
                <w:sz w:val="18"/>
                <w:szCs w:val="18"/>
                <w:lang w:val="en-US"/>
              </w:rPr>
              <w:t>ssociates</w:t>
            </w:r>
          </w:p>
        </w:tc>
        <w:tc>
          <w:tcPr>
            <w:tcW w:w="809" w:type="dxa"/>
          </w:tcPr>
          <w:p w14:paraId="2B08B73F" w14:textId="77777777" w:rsidR="007A2F72" w:rsidRPr="00164506" w:rsidRDefault="007A2F72" w:rsidP="007A2F72">
            <w:pPr>
              <w:tabs>
                <w:tab w:val="decimal" w:pos="461"/>
              </w:tabs>
              <w:ind w:left="-79"/>
              <w:rPr>
                <w:rFonts w:ascii="Times New Roman" w:eastAsia="Angsana New" w:hAnsi="Times New Roman" w:cs="Times New Roman"/>
                <w:sz w:val="18"/>
                <w:szCs w:val="18"/>
              </w:rPr>
            </w:pPr>
          </w:p>
        </w:tc>
        <w:tc>
          <w:tcPr>
            <w:tcW w:w="216" w:type="dxa"/>
            <w:gridSpan w:val="2"/>
          </w:tcPr>
          <w:p w14:paraId="086AAD14" w14:textId="77777777" w:rsidR="007A2F72" w:rsidRPr="00164506" w:rsidRDefault="007A2F72" w:rsidP="007A2F72">
            <w:pPr>
              <w:pStyle w:val="zreportaddinfo"/>
              <w:framePr w:wrap="auto" w:hAnchor="text" w:xAlign="left" w:yAlign="inline"/>
              <w:tabs>
                <w:tab w:val="decimal" w:pos="761"/>
              </w:tabs>
              <w:spacing w:line="240" w:lineRule="atLeast"/>
              <w:ind w:left="-79"/>
              <w:rPr>
                <w:sz w:val="18"/>
                <w:szCs w:val="18"/>
              </w:rPr>
            </w:pPr>
          </w:p>
        </w:tc>
        <w:tc>
          <w:tcPr>
            <w:tcW w:w="788" w:type="dxa"/>
          </w:tcPr>
          <w:p w14:paraId="7F7E8CC9" w14:textId="77777777" w:rsidR="007A2F72" w:rsidRPr="00164506" w:rsidRDefault="007A2F72" w:rsidP="007A2F72">
            <w:pPr>
              <w:tabs>
                <w:tab w:val="decimal" w:pos="461"/>
              </w:tabs>
              <w:ind w:left="-79"/>
              <w:rPr>
                <w:rFonts w:ascii="Times New Roman" w:eastAsia="Angsana New" w:hAnsi="Times New Roman" w:cs="Times New Roman"/>
                <w:sz w:val="18"/>
                <w:szCs w:val="18"/>
              </w:rPr>
            </w:pPr>
          </w:p>
        </w:tc>
        <w:tc>
          <w:tcPr>
            <w:tcW w:w="180" w:type="dxa"/>
          </w:tcPr>
          <w:p w14:paraId="34EC07E3" w14:textId="77777777" w:rsidR="007A2F72" w:rsidRPr="00164506" w:rsidRDefault="007A2F72" w:rsidP="007A2F72">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5DF75585" w14:textId="77777777" w:rsidR="007A2F72" w:rsidRPr="00164506" w:rsidRDefault="007A2F72" w:rsidP="00576F54">
            <w:pPr>
              <w:tabs>
                <w:tab w:val="decimal" w:pos="912"/>
              </w:tabs>
              <w:ind w:left="-79" w:right="-79"/>
              <w:rPr>
                <w:rFonts w:ascii="Times New Roman" w:hAnsi="Times New Roman" w:cs="Times New Roman"/>
                <w:sz w:val="18"/>
                <w:szCs w:val="18"/>
              </w:rPr>
            </w:pPr>
          </w:p>
        </w:tc>
        <w:tc>
          <w:tcPr>
            <w:tcW w:w="270" w:type="dxa"/>
          </w:tcPr>
          <w:p w14:paraId="7498C926"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080" w:type="dxa"/>
          </w:tcPr>
          <w:p w14:paraId="24699DFC" w14:textId="77777777" w:rsidR="007A2F72" w:rsidRPr="00164506" w:rsidRDefault="007A2F72" w:rsidP="007A2F72">
            <w:pPr>
              <w:tabs>
                <w:tab w:val="decimal" w:pos="836"/>
              </w:tabs>
              <w:ind w:left="-79" w:right="90"/>
              <w:jc w:val="right"/>
              <w:rPr>
                <w:rFonts w:ascii="Times New Roman" w:hAnsi="Times New Roman" w:cs="Times New Roman"/>
                <w:sz w:val="18"/>
                <w:szCs w:val="18"/>
              </w:rPr>
            </w:pPr>
          </w:p>
        </w:tc>
        <w:tc>
          <w:tcPr>
            <w:tcW w:w="180" w:type="dxa"/>
          </w:tcPr>
          <w:p w14:paraId="02DE84AC" w14:textId="77777777" w:rsidR="007A2F72" w:rsidRPr="00164506" w:rsidRDefault="007A2F72" w:rsidP="007A2F72">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vAlign w:val="center"/>
          </w:tcPr>
          <w:p w14:paraId="2D946FD6" w14:textId="77777777" w:rsidR="007A2F72" w:rsidRPr="00164506" w:rsidRDefault="007A2F72" w:rsidP="007A2F72">
            <w:pPr>
              <w:tabs>
                <w:tab w:val="decimal" w:pos="883"/>
              </w:tabs>
              <w:ind w:left="-79" w:right="-79"/>
              <w:rPr>
                <w:rFonts w:ascii="Times New Roman" w:hAnsi="Times New Roman" w:cs="Times New Roman"/>
                <w:b/>
                <w:bCs/>
                <w:sz w:val="18"/>
                <w:szCs w:val="18"/>
              </w:rPr>
            </w:pPr>
          </w:p>
        </w:tc>
        <w:tc>
          <w:tcPr>
            <w:tcW w:w="180" w:type="dxa"/>
            <w:vAlign w:val="center"/>
          </w:tcPr>
          <w:p w14:paraId="329324CF" w14:textId="77777777" w:rsidR="007A2F72" w:rsidRPr="00164506" w:rsidRDefault="007A2F72" w:rsidP="007A2F72">
            <w:pPr>
              <w:tabs>
                <w:tab w:val="decimal" w:pos="883"/>
              </w:tabs>
              <w:ind w:left="-79" w:right="-79"/>
              <w:rPr>
                <w:rFonts w:ascii="Times New Roman" w:hAnsi="Times New Roman" w:cs="Times New Roman"/>
                <w:b/>
                <w:bCs/>
                <w:sz w:val="18"/>
                <w:szCs w:val="18"/>
              </w:rPr>
            </w:pPr>
          </w:p>
        </w:tc>
        <w:tc>
          <w:tcPr>
            <w:tcW w:w="1080" w:type="dxa"/>
            <w:tcBorders>
              <w:left w:val="nil"/>
              <w:right w:val="nil"/>
            </w:tcBorders>
            <w:vAlign w:val="center"/>
          </w:tcPr>
          <w:p w14:paraId="51F7EF4B" w14:textId="77777777" w:rsidR="007A2F72" w:rsidRDefault="007A2F72" w:rsidP="007A2F72">
            <w:pPr>
              <w:tabs>
                <w:tab w:val="decimal" w:pos="883"/>
              </w:tabs>
              <w:ind w:left="-79" w:right="-79"/>
              <w:rPr>
                <w:rFonts w:ascii="Times New Roman" w:hAnsi="Times New Roman" w:cs="Times New Roman"/>
                <w:b/>
                <w:bCs/>
                <w:sz w:val="18"/>
                <w:szCs w:val="18"/>
              </w:rPr>
            </w:pPr>
          </w:p>
        </w:tc>
        <w:tc>
          <w:tcPr>
            <w:tcW w:w="193" w:type="dxa"/>
            <w:gridSpan w:val="2"/>
            <w:vAlign w:val="center"/>
          </w:tcPr>
          <w:p w14:paraId="2FA3DEC6" w14:textId="77777777" w:rsidR="007A2F72" w:rsidRPr="00164506" w:rsidRDefault="007A2F72" w:rsidP="007A2F72">
            <w:pPr>
              <w:tabs>
                <w:tab w:val="decimal" w:pos="883"/>
              </w:tabs>
              <w:ind w:left="-79" w:right="-79"/>
              <w:rPr>
                <w:rFonts w:ascii="Times New Roman" w:hAnsi="Times New Roman" w:cs="Times New Roman"/>
                <w:b/>
                <w:bCs/>
                <w:sz w:val="18"/>
                <w:szCs w:val="18"/>
              </w:rPr>
            </w:pPr>
          </w:p>
        </w:tc>
        <w:tc>
          <w:tcPr>
            <w:tcW w:w="1157" w:type="dxa"/>
            <w:vAlign w:val="center"/>
          </w:tcPr>
          <w:p w14:paraId="3CA61331" w14:textId="77777777" w:rsidR="007A2F72" w:rsidRPr="00164506" w:rsidRDefault="007A2F72" w:rsidP="007A2F72">
            <w:pPr>
              <w:tabs>
                <w:tab w:val="decimal" w:pos="999"/>
              </w:tabs>
              <w:ind w:left="-79" w:right="-79"/>
              <w:rPr>
                <w:rFonts w:ascii="Times New Roman" w:hAnsi="Times New Roman" w:cs="Times New Roman"/>
                <w:b/>
                <w:bCs/>
                <w:sz w:val="18"/>
                <w:szCs w:val="18"/>
              </w:rPr>
            </w:pPr>
          </w:p>
        </w:tc>
        <w:tc>
          <w:tcPr>
            <w:tcW w:w="180" w:type="dxa"/>
            <w:vAlign w:val="center"/>
          </w:tcPr>
          <w:p w14:paraId="4A3B20A8" w14:textId="77777777" w:rsidR="007A2F72" w:rsidRPr="00164506" w:rsidRDefault="007A2F72" w:rsidP="007A2F72">
            <w:pPr>
              <w:tabs>
                <w:tab w:val="decimal" w:pos="883"/>
              </w:tabs>
              <w:ind w:left="-79" w:right="-79"/>
              <w:rPr>
                <w:rFonts w:ascii="Times New Roman" w:hAnsi="Times New Roman" w:cs="Times New Roman"/>
                <w:b/>
                <w:bCs/>
                <w:sz w:val="18"/>
                <w:szCs w:val="18"/>
              </w:rPr>
            </w:pPr>
          </w:p>
        </w:tc>
        <w:tc>
          <w:tcPr>
            <w:tcW w:w="1170" w:type="dxa"/>
            <w:vAlign w:val="center"/>
          </w:tcPr>
          <w:p w14:paraId="5960AF69" w14:textId="77777777" w:rsidR="007A2F72" w:rsidRPr="00164506" w:rsidRDefault="007A2F72" w:rsidP="007A2F72">
            <w:pPr>
              <w:tabs>
                <w:tab w:val="decimal" w:pos="999"/>
              </w:tabs>
              <w:ind w:left="-79" w:right="-79"/>
              <w:rPr>
                <w:rFonts w:ascii="Times New Roman" w:hAnsi="Times New Roman" w:cs="Times New Roman"/>
                <w:b/>
                <w:bCs/>
                <w:sz w:val="18"/>
                <w:szCs w:val="18"/>
              </w:rPr>
            </w:pPr>
          </w:p>
        </w:tc>
        <w:tc>
          <w:tcPr>
            <w:tcW w:w="180" w:type="dxa"/>
            <w:vAlign w:val="center"/>
          </w:tcPr>
          <w:p w14:paraId="6D363BF0" w14:textId="77777777" w:rsidR="007A2F72" w:rsidRPr="00164506" w:rsidRDefault="007A2F72" w:rsidP="007A2F72">
            <w:pPr>
              <w:tabs>
                <w:tab w:val="decimal" w:pos="883"/>
              </w:tabs>
              <w:ind w:left="-79" w:right="-79"/>
              <w:rPr>
                <w:rFonts w:ascii="Times New Roman" w:hAnsi="Times New Roman" w:cs="Times New Roman"/>
                <w:b/>
                <w:bCs/>
                <w:sz w:val="18"/>
                <w:szCs w:val="18"/>
              </w:rPr>
            </w:pPr>
          </w:p>
        </w:tc>
        <w:tc>
          <w:tcPr>
            <w:tcW w:w="1080" w:type="dxa"/>
            <w:tcBorders>
              <w:left w:val="nil"/>
              <w:right w:val="nil"/>
            </w:tcBorders>
            <w:vAlign w:val="center"/>
          </w:tcPr>
          <w:p w14:paraId="54A65C80" w14:textId="77777777" w:rsidR="007A2F72" w:rsidRPr="00C5555D" w:rsidRDefault="007A2F72" w:rsidP="007A2F72">
            <w:pPr>
              <w:tabs>
                <w:tab w:val="decimal" w:pos="830"/>
              </w:tabs>
              <w:ind w:left="-79" w:right="-79"/>
              <w:jc w:val="center"/>
              <w:rPr>
                <w:rFonts w:ascii="Times New Roman" w:hAnsi="Times New Roman" w:cstheme="minorBidi"/>
                <w:b/>
                <w:bCs/>
                <w:sz w:val="18"/>
                <w:szCs w:val="18"/>
                <w:lang w:val="en-US"/>
              </w:rPr>
            </w:pPr>
          </w:p>
        </w:tc>
        <w:tc>
          <w:tcPr>
            <w:tcW w:w="180" w:type="dxa"/>
            <w:vAlign w:val="center"/>
          </w:tcPr>
          <w:p w14:paraId="0D376D26" w14:textId="77777777" w:rsidR="007A2F72" w:rsidRPr="00164506" w:rsidRDefault="007A2F72" w:rsidP="007A2F72">
            <w:pPr>
              <w:tabs>
                <w:tab w:val="decimal" w:pos="883"/>
              </w:tabs>
              <w:ind w:left="-79" w:right="-79"/>
              <w:rPr>
                <w:rFonts w:ascii="Times New Roman" w:hAnsi="Times New Roman" w:cs="Times New Roman"/>
                <w:b/>
                <w:bCs/>
                <w:sz w:val="18"/>
                <w:szCs w:val="18"/>
              </w:rPr>
            </w:pPr>
          </w:p>
        </w:tc>
        <w:tc>
          <w:tcPr>
            <w:tcW w:w="1082" w:type="dxa"/>
            <w:tcBorders>
              <w:left w:val="nil"/>
              <w:right w:val="nil"/>
            </w:tcBorders>
            <w:vAlign w:val="center"/>
          </w:tcPr>
          <w:p w14:paraId="22630BB2" w14:textId="77777777" w:rsidR="007A2F72" w:rsidRDefault="007A2F72" w:rsidP="007A2F72">
            <w:pPr>
              <w:tabs>
                <w:tab w:val="decimal" w:pos="920"/>
              </w:tabs>
              <w:ind w:left="-79" w:right="-79"/>
              <w:rPr>
                <w:rFonts w:ascii="Times New Roman" w:hAnsi="Times New Roman" w:cs="Times New Roman"/>
                <w:b/>
                <w:bCs/>
                <w:sz w:val="18"/>
                <w:szCs w:val="18"/>
              </w:rPr>
            </w:pPr>
          </w:p>
        </w:tc>
      </w:tr>
      <w:tr w:rsidR="004D2900" w14:paraId="32E119FA" w14:textId="77777777" w:rsidTr="007A2F72">
        <w:trPr>
          <w:gridAfter w:val="4"/>
          <w:wAfter w:w="3236" w:type="dxa"/>
          <w:cantSplit/>
          <w:trHeight w:val="70"/>
          <w:tblHeader/>
        </w:trPr>
        <w:tc>
          <w:tcPr>
            <w:tcW w:w="2597" w:type="dxa"/>
            <w:tcBorders>
              <w:top w:val="nil"/>
              <w:left w:val="nil"/>
              <w:bottom w:val="nil"/>
              <w:right w:val="nil"/>
            </w:tcBorders>
            <w:shd w:val="clear" w:color="auto" w:fill="auto"/>
            <w:vAlign w:val="bottom"/>
          </w:tcPr>
          <w:p w14:paraId="263D65D6" w14:textId="316D8E25" w:rsidR="004D2900" w:rsidRPr="00164506" w:rsidRDefault="004D2900" w:rsidP="004D2900">
            <w:pPr>
              <w:rPr>
                <w:rFonts w:ascii="Times New Roman" w:hAnsi="Times New Roman" w:cs="Times New Roman"/>
                <w:b/>
                <w:bCs/>
                <w:sz w:val="18"/>
                <w:szCs w:val="18"/>
              </w:rPr>
            </w:pPr>
            <w:r w:rsidRPr="009B2ABC">
              <w:rPr>
                <w:rFonts w:ascii="Times New Roman" w:hAnsi="Times New Roman" w:cs="Times New Roman"/>
                <w:sz w:val="18"/>
                <w:szCs w:val="18"/>
                <w:lang w:val="en-US"/>
              </w:rPr>
              <w:t>JWD Store It (Ramintra)</w:t>
            </w:r>
            <w:r>
              <w:rPr>
                <w:rFonts w:ascii="Times New Roman" w:hAnsi="Times New Roman" w:cs="Times New Roman"/>
                <w:sz w:val="18"/>
                <w:szCs w:val="18"/>
                <w:lang w:val="en-US"/>
              </w:rPr>
              <w:t xml:space="preserve"> </w:t>
            </w:r>
            <w:r w:rsidRPr="009B2ABC">
              <w:rPr>
                <w:rFonts w:ascii="Times New Roman" w:hAnsi="Times New Roman" w:cs="Times New Roman"/>
                <w:sz w:val="18"/>
                <w:szCs w:val="18"/>
                <w:lang w:val="en-US"/>
              </w:rPr>
              <w:t>Co.,Ltd.</w:t>
            </w:r>
          </w:p>
        </w:tc>
        <w:tc>
          <w:tcPr>
            <w:tcW w:w="809" w:type="dxa"/>
          </w:tcPr>
          <w:p w14:paraId="1C78874E" w14:textId="1116833D" w:rsidR="004D2900" w:rsidRPr="00164506" w:rsidRDefault="004D2900" w:rsidP="004D2900">
            <w:pPr>
              <w:tabs>
                <w:tab w:val="decimal" w:pos="461"/>
              </w:tabs>
              <w:rPr>
                <w:rFonts w:ascii="Times New Roman" w:eastAsia="Angsana New" w:hAnsi="Times New Roman" w:cs="Times New Roman"/>
                <w:sz w:val="18"/>
                <w:szCs w:val="18"/>
              </w:rPr>
            </w:pPr>
            <w:r>
              <w:rPr>
                <w:rFonts w:ascii="Times New Roman" w:eastAsia="Angsana New" w:hAnsi="Times New Roman" w:cs="Times New Roman"/>
                <w:sz w:val="18"/>
                <w:szCs w:val="18"/>
              </w:rPr>
              <w:t>51.0</w:t>
            </w:r>
          </w:p>
        </w:tc>
        <w:tc>
          <w:tcPr>
            <w:tcW w:w="216" w:type="dxa"/>
            <w:gridSpan w:val="2"/>
          </w:tcPr>
          <w:p w14:paraId="56EB7687" w14:textId="77777777" w:rsidR="004D2900" w:rsidRPr="00164506" w:rsidRDefault="004D2900" w:rsidP="004D2900">
            <w:pPr>
              <w:pStyle w:val="zreportaddinfo"/>
              <w:framePr w:wrap="auto" w:hAnchor="text" w:xAlign="left" w:yAlign="inline"/>
              <w:tabs>
                <w:tab w:val="decimal" w:pos="761"/>
              </w:tabs>
              <w:spacing w:line="240" w:lineRule="atLeast"/>
              <w:ind w:left="-79"/>
              <w:rPr>
                <w:sz w:val="18"/>
                <w:szCs w:val="18"/>
              </w:rPr>
            </w:pPr>
          </w:p>
        </w:tc>
        <w:tc>
          <w:tcPr>
            <w:tcW w:w="788" w:type="dxa"/>
          </w:tcPr>
          <w:p w14:paraId="222F05EA" w14:textId="09A04B71" w:rsidR="004D2900" w:rsidRPr="00164506" w:rsidRDefault="004D2900" w:rsidP="004D2900">
            <w:pPr>
              <w:tabs>
                <w:tab w:val="decimal" w:pos="35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0102B8EE" w14:textId="77777777" w:rsidR="004D2900" w:rsidRPr="00164506" w:rsidRDefault="004D2900" w:rsidP="004D290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607D2A8C" w14:textId="70DC6AB7" w:rsidR="004D2900" w:rsidRPr="00164506" w:rsidRDefault="004D2900" w:rsidP="00576F54">
            <w:pPr>
              <w:tabs>
                <w:tab w:val="decimal" w:pos="912"/>
              </w:tabs>
              <w:ind w:left="-79" w:right="-79"/>
              <w:rPr>
                <w:rFonts w:ascii="Times New Roman" w:hAnsi="Times New Roman" w:cs="Times New Roman"/>
                <w:sz w:val="18"/>
                <w:szCs w:val="18"/>
              </w:rPr>
            </w:pPr>
            <w:r>
              <w:rPr>
                <w:rFonts w:ascii="Times New Roman" w:hAnsi="Times New Roman" w:cs="Times New Roman"/>
                <w:sz w:val="18"/>
                <w:szCs w:val="18"/>
              </w:rPr>
              <w:t>10</w:t>
            </w:r>
          </w:p>
        </w:tc>
        <w:tc>
          <w:tcPr>
            <w:tcW w:w="270" w:type="dxa"/>
          </w:tcPr>
          <w:p w14:paraId="3CD61D85" w14:textId="77777777" w:rsidR="004D2900" w:rsidRPr="00164506" w:rsidRDefault="004D2900" w:rsidP="004D2900">
            <w:pPr>
              <w:tabs>
                <w:tab w:val="decimal" w:pos="883"/>
              </w:tabs>
              <w:ind w:left="-79" w:right="-79"/>
              <w:rPr>
                <w:rFonts w:ascii="Times New Roman" w:hAnsi="Times New Roman" w:cs="Times New Roman"/>
                <w:sz w:val="18"/>
                <w:szCs w:val="18"/>
              </w:rPr>
            </w:pPr>
          </w:p>
        </w:tc>
        <w:tc>
          <w:tcPr>
            <w:tcW w:w="1080" w:type="dxa"/>
          </w:tcPr>
          <w:p w14:paraId="7D374264" w14:textId="76858C5C" w:rsidR="004D2900" w:rsidRPr="006668DD" w:rsidRDefault="004D2900" w:rsidP="004D2900">
            <w:pPr>
              <w:tabs>
                <w:tab w:val="decimal" w:pos="540"/>
              </w:tabs>
              <w:ind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4BFAF6AE" w14:textId="77777777" w:rsidR="004D2900" w:rsidRPr="00164506" w:rsidRDefault="004D2900" w:rsidP="004D290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vAlign w:val="center"/>
          </w:tcPr>
          <w:p w14:paraId="75D650E4" w14:textId="71B5596F" w:rsidR="004D2900" w:rsidRPr="00164506" w:rsidRDefault="004D2900" w:rsidP="004D2900">
            <w:pPr>
              <w:tabs>
                <w:tab w:val="decimal" w:pos="540"/>
              </w:tabs>
              <w:ind w:right="-75"/>
              <w:rPr>
                <w:rFonts w:ascii="Times New Roman" w:hAnsi="Times New Roman" w:cs="Times New Roman"/>
                <w:b/>
                <w:bCs/>
                <w:sz w:val="18"/>
                <w:szCs w:val="18"/>
              </w:rPr>
            </w:pPr>
            <w:r>
              <w:rPr>
                <w:rFonts w:ascii="Times New Roman" w:hAnsi="Times New Roman" w:cs="Times New Roman"/>
                <w:b/>
                <w:bCs/>
                <w:sz w:val="18"/>
                <w:szCs w:val="18"/>
              </w:rPr>
              <w:t>-</w:t>
            </w:r>
          </w:p>
        </w:tc>
        <w:tc>
          <w:tcPr>
            <w:tcW w:w="180" w:type="dxa"/>
            <w:vAlign w:val="center"/>
          </w:tcPr>
          <w:p w14:paraId="39EA394F" w14:textId="77777777" w:rsidR="004D2900" w:rsidRPr="00164506" w:rsidRDefault="004D2900" w:rsidP="004D2900">
            <w:pPr>
              <w:tabs>
                <w:tab w:val="decimal" w:pos="883"/>
              </w:tabs>
              <w:ind w:left="-79" w:right="-79"/>
              <w:rPr>
                <w:rFonts w:ascii="Times New Roman" w:hAnsi="Times New Roman" w:cs="Times New Roman"/>
                <w:b/>
                <w:bCs/>
                <w:sz w:val="18"/>
                <w:szCs w:val="18"/>
              </w:rPr>
            </w:pPr>
          </w:p>
        </w:tc>
        <w:tc>
          <w:tcPr>
            <w:tcW w:w="1080" w:type="dxa"/>
            <w:tcBorders>
              <w:left w:val="nil"/>
              <w:right w:val="nil"/>
            </w:tcBorders>
          </w:tcPr>
          <w:p w14:paraId="69A5568D" w14:textId="72775DC3" w:rsidR="004D2900" w:rsidRDefault="004D2900" w:rsidP="004D2900">
            <w:pPr>
              <w:tabs>
                <w:tab w:val="decimal" w:pos="540"/>
              </w:tabs>
              <w:ind w:right="-75"/>
              <w:rPr>
                <w:rFonts w:ascii="Times New Roman" w:hAnsi="Times New Roman" w:cs="Times New Roman"/>
                <w:b/>
                <w:bCs/>
                <w:sz w:val="18"/>
                <w:szCs w:val="18"/>
              </w:rPr>
            </w:pPr>
            <w:r w:rsidRPr="00635E05">
              <w:rPr>
                <w:rFonts w:ascii="Times New Roman" w:hAnsi="Times New Roman" w:cs="Times New Roman"/>
                <w:b/>
                <w:bCs/>
                <w:sz w:val="18"/>
                <w:szCs w:val="18"/>
              </w:rPr>
              <w:t>-</w:t>
            </w:r>
          </w:p>
        </w:tc>
        <w:tc>
          <w:tcPr>
            <w:tcW w:w="193" w:type="dxa"/>
            <w:gridSpan w:val="2"/>
            <w:vAlign w:val="center"/>
          </w:tcPr>
          <w:p w14:paraId="06F64AAC" w14:textId="77777777" w:rsidR="004D2900" w:rsidRPr="00164506" w:rsidRDefault="004D2900" w:rsidP="004D2900">
            <w:pPr>
              <w:tabs>
                <w:tab w:val="decimal" w:pos="883"/>
              </w:tabs>
              <w:ind w:left="-79" w:right="-79"/>
              <w:rPr>
                <w:rFonts w:ascii="Times New Roman" w:hAnsi="Times New Roman" w:cs="Times New Roman"/>
                <w:b/>
                <w:bCs/>
                <w:sz w:val="18"/>
                <w:szCs w:val="18"/>
              </w:rPr>
            </w:pPr>
          </w:p>
        </w:tc>
        <w:tc>
          <w:tcPr>
            <w:tcW w:w="1157" w:type="dxa"/>
            <w:vAlign w:val="center"/>
          </w:tcPr>
          <w:p w14:paraId="319B6E18" w14:textId="024C959F" w:rsidR="004D2900" w:rsidRPr="006668DD" w:rsidRDefault="004D2900" w:rsidP="004D2900">
            <w:pPr>
              <w:tabs>
                <w:tab w:val="decimal" w:pos="683"/>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32DB5EBE" w14:textId="77777777" w:rsidR="004D2900" w:rsidRPr="00164506" w:rsidRDefault="004D2900" w:rsidP="004D2900">
            <w:pPr>
              <w:tabs>
                <w:tab w:val="decimal" w:pos="883"/>
              </w:tabs>
              <w:ind w:left="-79" w:right="-79"/>
              <w:rPr>
                <w:rFonts w:ascii="Times New Roman" w:hAnsi="Times New Roman" w:cs="Times New Roman"/>
                <w:b/>
                <w:bCs/>
                <w:sz w:val="18"/>
                <w:szCs w:val="18"/>
              </w:rPr>
            </w:pPr>
          </w:p>
        </w:tc>
        <w:tc>
          <w:tcPr>
            <w:tcW w:w="1170" w:type="dxa"/>
          </w:tcPr>
          <w:p w14:paraId="24CE7891" w14:textId="227DC366" w:rsidR="004D2900" w:rsidRPr="007A2F72" w:rsidRDefault="004D2900" w:rsidP="004D2900">
            <w:pPr>
              <w:tabs>
                <w:tab w:val="decimal" w:pos="683"/>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1FF4087A" w14:textId="77777777" w:rsidR="004D2900" w:rsidRPr="00164506" w:rsidRDefault="004D2900" w:rsidP="004D2900">
            <w:pPr>
              <w:tabs>
                <w:tab w:val="decimal" w:pos="883"/>
              </w:tabs>
              <w:ind w:left="-79" w:right="-79"/>
              <w:rPr>
                <w:rFonts w:ascii="Times New Roman" w:hAnsi="Times New Roman" w:cs="Times New Roman"/>
                <w:b/>
                <w:bCs/>
                <w:sz w:val="18"/>
                <w:szCs w:val="18"/>
              </w:rPr>
            </w:pPr>
          </w:p>
        </w:tc>
        <w:tc>
          <w:tcPr>
            <w:tcW w:w="1080" w:type="dxa"/>
            <w:tcBorders>
              <w:left w:val="nil"/>
              <w:right w:val="nil"/>
            </w:tcBorders>
            <w:vAlign w:val="center"/>
          </w:tcPr>
          <w:p w14:paraId="6FF5F3D4" w14:textId="426E9C45" w:rsidR="004D2900" w:rsidRPr="007A2F72" w:rsidRDefault="004D2900" w:rsidP="004D2900">
            <w:pPr>
              <w:tabs>
                <w:tab w:val="decimal" w:pos="590"/>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4997FF1B" w14:textId="77777777" w:rsidR="004D2900" w:rsidRPr="00164506" w:rsidRDefault="004D2900" w:rsidP="004D2900">
            <w:pPr>
              <w:tabs>
                <w:tab w:val="decimal" w:pos="883"/>
              </w:tabs>
              <w:ind w:left="-79" w:right="-79"/>
              <w:rPr>
                <w:rFonts w:ascii="Times New Roman" w:hAnsi="Times New Roman" w:cs="Times New Roman"/>
                <w:b/>
                <w:bCs/>
                <w:sz w:val="18"/>
                <w:szCs w:val="18"/>
              </w:rPr>
            </w:pPr>
          </w:p>
        </w:tc>
        <w:tc>
          <w:tcPr>
            <w:tcW w:w="1082" w:type="dxa"/>
            <w:tcBorders>
              <w:left w:val="nil"/>
              <w:right w:val="nil"/>
            </w:tcBorders>
          </w:tcPr>
          <w:p w14:paraId="672288A5" w14:textId="1DD15248" w:rsidR="004D2900" w:rsidRPr="007A2F72" w:rsidRDefault="004D2900" w:rsidP="004D2900">
            <w:pPr>
              <w:tabs>
                <w:tab w:val="decimal" w:pos="590"/>
              </w:tabs>
              <w:ind w:left="-79"/>
              <w:rPr>
                <w:rFonts w:ascii="Times New Roman" w:hAnsi="Times New Roman" w:cs="Times New Roman"/>
                <w:sz w:val="18"/>
                <w:szCs w:val="18"/>
              </w:rPr>
            </w:pPr>
            <w:r w:rsidRPr="00F9496E">
              <w:rPr>
                <w:rFonts w:ascii="Times New Roman" w:hAnsi="Times New Roman" w:cs="Times New Roman"/>
                <w:sz w:val="18"/>
                <w:szCs w:val="18"/>
              </w:rPr>
              <w:t>-</w:t>
            </w:r>
          </w:p>
        </w:tc>
      </w:tr>
      <w:tr w:rsidR="004D2900" w14:paraId="1DC0F15B" w14:textId="77777777" w:rsidTr="007A2F72">
        <w:trPr>
          <w:gridAfter w:val="4"/>
          <w:wAfter w:w="3236" w:type="dxa"/>
          <w:cantSplit/>
          <w:trHeight w:val="70"/>
          <w:tblHeader/>
        </w:trPr>
        <w:tc>
          <w:tcPr>
            <w:tcW w:w="2597" w:type="dxa"/>
            <w:tcBorders>
              <w:top w:val="nil"/>
              <w:left w:val="nil"/>
              <w:bottom w:val="nil"/>
              <w:right w:val="nil"/>
            </w:tcBorders>
            <w:shd w:val="clear" w:color="auto" w:fill="auto"/>
            <w:vAlign w:val="bottom"/>
          </w:tcPr>
          <w:p w14:paraId="00AE6537" w14:textId="7FC80017" w:rsidR="004D2900" w:rsidRPr="00164506" w:rsidRDefault="004D2900" w:rsidP="004D2900">
            <w:pPr>
              <w:rPr>
                <w:rFonts w:ascii="Times New Roman" w:hAnsi="Times New Roman" w:cs="Times New Roman"/>
                <w:b/>
                <w:bCs/>
                <w:sz w:val="18"/>
                <w:szCs w:val="18"/>
              </w:rPr>
            </w:pPr>
            <w:r w:rsidRPr="009B2ABC">
              <w:rPr>
                <w:rFonts w:ascii="Times New Roman" w:hAnsi="Times New Roman" w:cs="Times New Roman"/>
                <w:sz w:val="18"/>
                <w:szCs w:val="18"/>
                <w:lang w:val="en-US"/>
              </w:rPr>
              <w:t>Store Guard Co., Ltd.</w:t>
            </w:r>
          </w:p>
        </w:tc>
        <w:tc>
          <w:tcPr>
            <w:tcW w:w="809" w:type="dxa"/>
          </w:tcPr>
          <w:p w14:paraId="3D6D96D8" w14:textId="762B9757" w:rsidR="004D2900" w:rsidRPr="00164506" w:rsidRDefault="004D2900" w:rsidP="004D2900">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w:t>
            </w:r>
            <w:r w:rsidRPr="009B2ABC">
              <w:rPr>
                <w:rFonts w:ascii="Times New Roman" w:eastAsia="Angsana New" w:hAnsi="Times New Roman" w:cs="Times New Roman"/>
                <w:sz w:val="18"/>
                <w:szCs w:val="18"/>
              </w:rPr>
              <w:t>.0</w:t>
            </w:r>
          </w:p>
        </w:tc>
        <w:tc>
          <w:tcPr>
            <w:tcW w:w="216" w:type="dxa"/>
            <w:gridSpan w:val="2"/>
          </w:tcPr>
          <w:p w14:paraId="3040A839" w14:textId="77777777" w:rsidR="004D2900" w:rsidRPr="00164506" w:rsidRDefault="004D2900" w:rsidP="004D2900">
            <w:pPr>
              <w:pStyle w:val="zreportaddinfo"/>
              <w:framePr w:wrap="auto" w:hAnchor="text" w:xAlign="left" w:yAlign="inline"/>
              <w:tabs>
                <w:tab w:val="decimal" w:pos="761"/>
              </w:tabs>
              <w:spacing w:line="240" w:lineRule="atLeast"/>
              <w:ind w:left="-79"/>
              <w:rPr>
                <w:sz w:val="18"/>
                <w:szCs w:val="18"/>
              </w:rPr>
            </w:pPr>
          </w:p>
        </w:tc>
        <w:tc>
          <w:tcPr>
            <w:tcW w:w="788" w:type="dxa"/>
          </w:tcPr>
          <w:p w14:paraId="3B826A26" w14:textId="5D1BABF2" w:rsidR="004D2900" w:rsidRPr="00164506" w:rsidRDefault="004D2900" w:rsidP="004D2900">
            <w:pPr>
              <w:tabs>
                <w:tab w:val="decimal" w:pos="35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152F0CAC" w14:textId="77777777" w:rsidR="004D2900" w:rsidRPr="00164506" w:rsidRDefault="004D2900" w:rsidP="004D290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4905E64B" w14:textId="52F6DFD9" w:rsidR="004D2900" w:rsidRPr="00164506" w:rsidRDefault="004D2900" w:rsidP="00576F54">
            <w:pPr>
              <w:tabs>
                <w:tab w:val="decimal" w:pos="912"/>
              </w:tabs>
              <w:ind w:left="-79" w:right="-79"/>
              <w:rPr>
                <w:rFonts w:ascii="Times New Roman" w:hAnsi="Times New Roman" w:cs="Times New Roman"/>
                <w:sz w:val="18"/>
                <w:szCs w:val="18"/>
              </w:rPr>
            </w:pPr>
            <w:r>
              <w:rPr>
                <w:rFonts w:ascii="Times New Roman" w:hAnsi="Times New Roman" w:cs="Times New Roman"/>
                <w:sz w:val="18"/>
                <w:szCs w:val="18"/>
              </w:rPr>
              <w:t>5</w:t>
            </w:r>
          </w:p>
        </w:tc>
        <w:tc>
          <w:tcPr>
            <w:tcW w:w="270" w:type="dxa"/>
          </w:tcPr>
          <w:p w14:paraId="0260B3DA" w14:textId="77777777" w:rsidR="004D2900" w:rsidRPr="00164506" w:rsidRDefault="004D2900" w:rsidP="004D2900">
            <w:pPr>
              <w:tabs>
                <w:tab w:val="decimal" w:pos="883"/>
              </w:tabs>
              <w:ind w:left="-79" w:right="-79"/>
              <w:rPr>
                <w:rFonts w:ascii="Times New Roman" w:hAnsi="Times New Roman" w:cs="Times New Roman"/>
                <w:sz w:val="18"/>
                <w:szCs w:val="18"/>
              </w:rPr>
            </w:pPr>
          </w:p>
        </w:tc>
        <w:tc>
          <w:tcPr>
            <w:tcW w:w="1080" w:type="dxa"/>
          </w:tcPr>
          <w:p w14:paraId="52E05530" w14:textId="7C66A3D3" w:rsidR="004D2900" w:rsidRPr="006668DD" w:rsidRDefault="004D2900" w:rsidP="004D2900">
            <w:pPr>
              <w:tabs>
                <w:tab w:val="decimal" w:pos="540"/>
              </w:tabs>
              <w:ind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0330E59D" w14:textId="77777777" w:rsidR="004D2900" w:rsidRPr="00164506" w:rsidRDefault="004D2900" w:rsidP="004D290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vAlign w:val="center"/>
          </w:tcPr>
          <w:p w14:paraId="05E573FB" w14:textId="0ED614AF" w:rsidR="004D2900" w:rsidRPr="00164506" w:rsidRDefault="004D2900" w:rsidP="004D2900">
            <w:pPr>
              <w:tabs>
                <w:tab w:val="decimal" w:pos="540"/>
              </w:tabs>
              <w:ind w:right="-75"/>
              <w:rPr>
                <w:rFonts w:ascii="Times New Roman" w:hAnsi="Times New Roman" w:cs="Times New Roman"/>
                <w:b/>
                <w:bCs/>
                <w:sz w:val="18"/>
                <w:szCs w:val="18"/>
              </w:rPr>
            </w:pPr>
            <w:r>
              <w:rPr>
                <w:rFonts w:ascii="Times New Roman" w:hAnsi="Times New Roman" w:cs="Times New Roman"/>
                <w:b/>
                <w:bCs/>
                <w:sz w:val="18"/>
                <w:szCs w:val="18"/>
              </w:rPr>
              <w:t>-</w:t>
            </w:r>
          </w:p>
        </w:tc>
        <w:tc>
          <w:tcPr>
            <w:tcW w:w="180" w:type="dxa"/>
            <w:vAlign w:val="center"/>
          </w:tcPr>
          <w:p w14:paraId="4E9F23A6" w14:textId="77777777" w:rsidR="004D2900" w:rsidRPr="00164506" w:rsidRDefault="004D2900" w:rsidP="004D2900">
            <w:pPr>
              <w:tabs>
                <w:tab w:val="decimal" w:pos="883"/>
              </w:tabs>
              <w:ind w:left="-79" w:right="-79"/>
              <w:rPr>
                <w:rFonts w:ascii="Times New Roman" w:hAnsi="Times New Roman" w:cs="Times New Roman"/>
                <w:b/>
                <w:bCs/>
                <w:sz w:val="18"/>
                <w:szCs w:val="18"/>
              </w:rPr>
            </w:pPr>
          </w:p>
        </w:tc>
        <w:tc>
          <w:tcPr>
            <w:tcW w:w="1080" w:type="dxa"/>
            <w:tcBorders>
              <w:left w:val="nil"/>
              <w:right w:val="nil"/>
            </w:tcBorders>
          </w:tcPr>
          <w:p w14:paraId="4A27825E" w14:textId="48021486" w:rsidR="004D2900" w:rsidRDefault="004D2900" w:rsidP="004D2900">
            <w:pPr>
              <w:tabs>
                <w:tab w:val="decimal" w:pos="540"/>
              </w:tabs>
              <w:ind w:right="-75"/>
              <w:rPr>
                <w:rFonts w:ascii="Times New Roman" w:hAnsi="Times New Roman" w:cs="Times New Roman"/>
                <w:b/>
                <w:bCs/>
                <w:sz w:val="18"/>
                <w:szCs w:val="18"/>
              </w:rPr>
            </w:pPr>
            <w:r w:rsidRPr="00635E05">
              <w:rPr>
                <w:rFonts w:ascii="Times New Roman" w:hAnsi="Times New Roman" w:cs="Times New Roman"/>
                <w:b/>
                <w:bCs/>
                <w:sz w:val="18"/>
                <w:szCs w:val="18"/>
              </w:rPr>
              <w:t>-</w:t>
            </w:r>
          </w:p>
        </w:tc>
        <w:tc>
          <w:tcPr>
            <w:tcW w:w="193" w:type="dxa"/>
            <w:gridSpan w:val="2"/>
            <w:vAlign w:val="center"/>
          </w:tcPr>
          <w:p w14:paraId="68C1305B" w14:textId="77777777" w:rsidR="004D2900" w:rsidRPr="00164506" w:rsidRDefault="004D2900" w:rsidP="004D2900">
            <w:pPr>
              <w:tabs>
                <w:tab w:val="decimal" w:pos="883"/>
              </w:tabs>
              <w:ind w:left="-79" w:right="-79"/>
              <w:rPr>
                <w:rFonts w:ascii="Times New Roman" w:hAnsi="Times New Roman" w:cs="Times New Roman"/>
                <w:b/>
                <w:bCs/>
                <w:sz w:val="18"/>
                <w:szCs w:val="18"/>
              </w:rPr>
            </w:pPr>
          </w:p>
        </w:tc>
        <w:tc>
          <w:tcPr>
            <w:tcW w:w="1157" w:type="dxa"/>
            <w:vAlign w:val="center"/>
          </w:tcPr>
          <w:p w14:paraId="5668F597" w14:textId="68FD6B9D" w:rsidR="004D2900" w:rsidRPr="006668DD" w:rsidRDefault="004D2900" w:rsidP="004D2900">
            <w:pPr>
              <w:tabs>
                <w:tab w:val="decimal" w:pos="683"/>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13A2763A" w14:textId="77777777" w:rsidR="004D2900" w:rsidRPr="00164506" w:rsidRDefault="004D2900" w:rsidP="004D2900">
            <w:pPr>
              <w:tabs>
                <w:tab w:val="decimal" w:pos="883"/>
              </w:tabs>
              <w:ind w:left="-79" w:right="-79"/>
              <w:rPr>
                <w:rFonts w:ascii="Times New Roman" w:hAnsi="Times New Roman" w:cs="Times New Roman"/>
                <w:b/>
                <w:bCs/>
                <w:sz w:val="18"/>
                <w:szCs w:val="18"/>
              </w:rPr>
            </w:pPr>
          </w:p>
        </w:tc>
        <w:tc>
          <w:tcPr>
            <w:tcW w:w="1170" w:type="dxa"/>
          </w:tcPr>
          <w:p w14:paraId="5A9E56C7" w14:textId="7B32D4D6" w:rsidR="004D2900" w:rsidRPr="007A2F72" w:rsidRDefault="004D2900" w:rsidP="004D2900">
            <w:pPr>
              <w:tabs>
                <w:tab w:val="decimal" w:pos="683"/>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0773E39E" w14:textId="77777777" w:rsidR="004D2900" w:rsidRPr="00164506" w:rsidRDefault="004D2900" w:rsidP="004D2900">
            <w:pPr>
              <w:tabs>
                <w:tab w:val="decimal" w:pos="883"/>
              </w:tabs>
              <w:ind w:left="-79" w:right="-79"/>
              <w:rPr>
                <w:rFonts w:ascii="Times New Roman" w:hAnsi="Times New Roman" w:cs="Times New Roman"/>
                <w:b/>
                <w:bCs/>
                <w:sz w:val="18"/>
                <w:szCs w:val="18"/>
              </w:rPr>
            </w:pPr>
          </w:p>
        </w:tc>
        <w:tc>
          <w:tcPr>
            <w:tcW w:w="1080" w:type="dxa"/>
            <w:tcBorders>
              <w:left w:val="nil"/>
              <w:right w:val="nil"/>
            </w:tcBorders>
            <w:vAlign w:val="center"/>
          </w:tcPr>
          <w:p w14:paraId="03EFD747" w14:textId="6B6D091C" w:rsidR="004D2900" w:rsidRPr="007A2F72" w:rsidRDefault="004D2900" w:rsidP="004D2900">
            <w:pPr>
              <w:tabs>
                <w:tab w:val="decimal" w:pos="590"/>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23227F15" w14:textId="77777777" w:rsidR="004D2900" w:rsidRPr="00164506" w:rsidRDefault="004D2900" w:rsidP="004D2900">
            <w:pPr>
              <w:tabs>
                <w:tab w:val="decimal" w:pos="883"/>
              </w:tabs>
              <w:ind w:left="-79" w:right="-79"/>
              <w:rPr>
                <w:rFonts w:ascii="Times New Roman" w:hAnsi="Times New Roman" w:cs="Times New Roman"/>
                <w:b/>
                <w:bCs/>
                <w:sz w:val="18"/>
                <w:szCs w:val="18"/>
              </w:rPr>
            </w:pPr>
          </w:p>
        </w:tc>
        <w:tc>
          <w:tcPr>
            <w:tcW w:w="1082" w:type="dxa"/>
            <w:tcBorders>
              <w:left w:val="nil"/>
              <w:right w:val="nil"/>
            </w:tcBorders>
          </w:tcPr>
          <w:p w14:paraId="7D721C9F" w14:textId="40310582" w:rsidR="004D2900" w:rsidRPr="007A2F72" w:rsidRDefault="004D2900" w:rsidP="004D2900">
            <w:pPr>
              <w:tabs>
                <w:tab w:val="decimal" w:pos="590"/>
              </w:tabs>
              <w:ind w:left="-79"/>
              <w:rPr>
                <w:rFonts w:ascii="Times New Roman" w:hAnsi="Times New Roman" w:cs="Times New Roman"/>
                <w:sz w:val="18"/>
                <w:szCs w:val="18"/>
              </w:rPr>
            </w:pPr>
            <w:r w:rsidRPr="00F9496E">
              <w:rPr>
                <w:rFonts w:ascii="Times New Roman" w:hAnsi="Times New Roman" w:cs="Times New Roman"/>
                <w:sz w:val="18"/>
                <w:szCs w:val="18"/>
              </w:rPr>
              <w:t>-</w:t>
            </w:r>
          </w:p>
        </w:tc>
      </w:tr>
      <w:tr w:rsidR="007A2F72" w14:paraId="47C92229" w14:textId="77777777" w:rsidTr="007A2F72">
        <w:trPr>
          <w:gridAfter w:val="4"/>
          <w:wAfter w:w="3236" w:type="dxa"/>
          <w:cantSplit/>
          <w:trHeight w:val="70"/>
          <w:tblHeader/>
        </w:trPr>
        <w:tc>
          <w:tcPr>
            <w:tcW w:w="2597" w:type="dxa"/>
            <w:vAlign w:val="center"/>
            <w:hideMark/>
          </w:tcPr>
          <w:p w14:paraId="0FD5E69C" w14:textId="77777777" w:rsidR="007A2F72" w:rsidRPr="00164506" w:rsidRDefault="007A2F72" w:rsidP="007A2F72">
            <w:pPr>
              <w:rPr>
                <w:rFonts w:ascii="Times New Roman" w:hAnsi="Times New Roman" w:cs="Times New Roman"/>
                <w:sz w:val="18"/>
                <w:szCs w:val="18"/>
                <w:lang w:val="en-US"/>
              </w:rPr>
            </w:pPr>
            <w:r w:rsidRPr="00164506">
              <w:rPr>
                <w:rFonts w:ascii="Times New Roman" w:hAnsi="Times New Roman" w:cs="Times New Roman"/>
                <w:b/>
                <w:bCs/>
                <w:sz w:val="18"/>
                <w:szCs w:val="18"/>
              </w:rPr>
              <w:t>Total</w:t>
            </w:r>
          </w:p>
        </w:tc>
        <w:tc>
          <w:tcPr>
            <w:tcW w:w="809" w:type="dxa"/>
          </w:tcPr>
          <w:p w14:paraId="1BFCA5D2" w14:textId="77777777" w:rsidR="007A2F72" w:rsidRPr="00164506" w:rsidRDefault="007A2F72" w:rsidP="007A2F72">
            <w:pPr>
              <w:tabs>
                <w:tab w:val="decimal" w:pos="461"/>
              </w:tabs>
              <w:ind w:left="-79"/>
              <w:rPr>
                <w:rFonts w:ascii="Times New Roman" w:eastAsia="Angsana New" w:hAnsi="Times New Roman" w:cs="Times New Roman"/>
                <w:sz w:val="18"/>
                <w:szCs w:val="18"/>
              </w:rPr>
            </w:pPr>
          </w:p>
        </w:tc>
        <w:tc>
          <w:tcPr>
            <w:tcW w:w="216" w:type="dxa"/>
            <w:gridSpan w:val="2"/>
          </w:tcPr>
          <w:p w14:paraId="46723724" w14:textId="77777777" w:rsidR="007A2F72" w:rsidRPr="00164506" w:rsidRDefault="007A2F72" w:rsidP="007A2F72">
            <w:pPr>
              <w:pStyle w:val="zreportaddinfo"/>
              <w:framePr w:wrap="auto" w:hAnchor="text" w:xAlign="left" w:yAlign="inline"/>
              <w:tabs>
                <w:tab w:val="decimal" w:pos="761"/>
              </w:tabs>
              <w:spacing w:line="240" w:lineRule="atLeast"/>
              <w:ind w:left="-79"/>
              <w:rPr>
                <w:sz w:val="18"/>
                <w:szCs w:val="18"/>
              </w:rPr>
            </w:pPr>
          </w:p>
        </w:tc>
        <w:tc>
          <w:tcPr>
            <w:tcW w:w="788" w:type="dxa"/>
          </w:tcPr>
          <w:p w14:paraId="26BA2F5B" w14:textId="77777777" w:rsidR="007A2F72" w:rsidRPr="00164506" w:rsidRDefault="007A2F72" w:rsidP="007A2F72">
            <w:pPr>
              <w:tabs>
                <w:tab w:val="decimal" w:pos="461"/>
              </w:tabs>
              <w:ind w:left="-79"/>
              <w:rPr>
                <w:rFonts w:ascii="Times New Roman" w:eastAsia="Angsana New" w:hAnsi="Times New Roman" w:cs="Times New Roman"/>
                <w:sz w:val="18"/>
                <w:szCs w:val="18"/>
              </w:rPr>
            </w:pPr>
          </w:p>
        </w:tc>
        <w:tc>
          <w:tcPr>
            <w:tcW w:w="180" w:type="dxa"/>
          </w:tcPr>
          <w:p w14:paraId="4FB77047" w14:textId="77777777" w:rsidR="007A2F72" w:rsidRPr="00164506" w:rsidRDefault="007A2F72" w:rsidP="007A2F72">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4B5B32CD" w14:textId="77777777" w:rsidR="007A2F72" w:rsidRPr="00164506" w:rsidRDefault="007A2F72" w:rsidP="007A2F72">
            <w:pPr>
              <w:tabs>
                <w:tab w:val="decimal" w:pos="975"/>
              </w:tabs>
              <w:ind w:left="-79" w:right="-79"/>
              <w:rPr>
                <w:rFonts w:ascii="Times New Roman" w:hAnsi="Times New Roman" w:cs="Times New Roman"/>
                <w:sz w:val="18"/>
                <w:szCs w:val="18"/>
              </w:rPr>
            </w:pPr>
          </w:p>
        </w:tc>
        <w:tc>
          <w:tcPr>
            <w:tcW w:w="270" w:type="dxa"/>
          </w:tcPr>
          <w:p w14:paraId="04B8C89B"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080" w:type="dxa"/>
          </w:tcPr>
          <w:p w14:paraId="3FF48586" w14:textId="77777777" w:rsidR="007A2F72" w:rsidRPr="00164506" w:rsidRDefault="007A2F72" w:rsidP="007A2F72">
            <w:pPr>
              <w:tabs>
                <w:tab w:val="decimal" w:pos="836"/>
              </w:tabs>
              <w:ind w:left="-79" w:right="90"/>
              <w:jc w:val="right"/>
              <w:rPr>
                <w:rFonts w:ascii="Times New Roman" w:hAnsi="Times New Roman" w:cs="Times New Roman"/>
                <w:sz w:val="18"/>
                <w:szCs w:val="18"/>
              </w:rPr>
            </w:pPr>
          </w:p>
        </w:tc>
        <w:tc>
          <w:tcPr>
            <w:tcW w:w="180" w:type="dxa"/>
          </w:tcPr>
          <w:p w14:paraId="22B34DC2" w14:textId="77777777" w:rsidR="007A2F72" w:rsidRPr="00164506" w:rsidRDefault="007A2F72" w:rsidP="007A2F72">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vAlign w:val="center"/>
          </w:tcPr>
          <w:p w14:paraId="53BACA6A" w14:textId="77324D03" w:rsidR="007A2F72" w:rsidRPr="00164506" w:rsidRDefault="007A2F72" w:rsidP="007A2F72">
            <w:pPr>
              <w:tabs>
                <w:tab w:val="decimal" w:pos="883"/>
              </w:tabs>
              <w:ind w:left="-79" w:right="-79"/>
              <w:rPr>
                <w:rFonts w:ascii="Times New Roman" w:hAnsi="Times New Roman" w:cs="Times New Roman"/>
                <w:b/>
                <w:bCs/>
                <w:sz w:val="18"/>
                <w:szCs w:val="18"/>
              </w:rPr>
            </w:pPr>
            <w:r>
              <w:rPr>
                <w:rFonts w:ascii="Times New Roman" w:hAnsi="Times New Roman" w:cs="Times New Roman"/>
                <w:b/>
                <w:bCs/>
                <w:sz w:val="18"/>
                <w:szCs w:val="18"/>
              </w:rPr>
              <w:t>9,399</w:t>
            </w:r>
          </w:p>
        </w:tc>
        <w:tc>
          <w:tcPr>
            <w:tcW w:w="180" w:type="dxa"/>
            <w:vAlign w:val="center"/>
          </w:tcPr>
          <w:p w14:paraId="3FF43487" w14:textId="77777777" w:rsidR="007A2F72" w:rsidRPr="00164506" w:rsidRDefault="007A2F72" w:rsidP="007A2F72">
            <w:pPr>
              <w:tabs>
                <w:tab w:val="decimal" w:pos="883"/>
              </w:tabs>
              <w:ind w:left="-79" w:right="-79"/>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hideMark/>
          </w:tcPr>
          <w:p w14:paraId="168FE7BA" w14:textId="619BFA26" w:rsidR="007A2F72" w:rsidRPr="00164506" w:rsidRDefault="007A2F72" w:rsidP="007A2F72">
            <w:pPr>
              <w:tabs>
                <w:tab w:val="decimal" w:pos="883"/>
              </w:tabs>
              <w:ind w:left="-79" w:right="-79"/>
              <w:rPr>
                <w:rFonts w:ascii="Times New Roman" w:hAnsi="Times New Roman" w:cs="Times New Roman"/>
                <w:b/>
                <w:bCs/>
                <w:sz w:val="18"/>
                <w:szCs w:val="18"/>
              </w:rPr>
            </w:pPr>
            <w:r>
              <w:rPr>
                <w:rFonts w:ascii="Times New Roman" w:hAnsi="Times New Roman" w:cs="Times New Roman"/>
                <w:b/>
                <w:bCs/>
                <w:sz w:val="18"/>
                <w:szCs w:val="18"/>
              </w:rPr>
              <w:t>9,280</w:t>
            </w:r>
          </w:p>
        </w:tc>
        <w:tc>
          <w:tcPr>
            <w:tcW w:w="193" w:type="dxa"/>
            <w:gridSpan w:val="2"/>
            <w:vAlign w:val="center"/>
          </w:tcPr>
          <w:p w14:paraId="29B98564" w14:textId="77777777" w:rsidR="007A2F72" w:rsidRPr="00164506" w:rsidRDefault="007A2F72" w:rsidP="007A2F72">
            <w:pPr>
              <w:tabs>
                <w:tab w:val="decimal" w:pos="883"/>
              </w:tabs>
              <w:ind w:left="-79" w:right="-79"/>
              <w:rPr>
                <w:rFonts w:ascii="Times New Roman" w:hAnsi="Times New Roman" w:cs="Times New Roman"/>
                <w:b/>
                <w:bCs/>
                <w:sz w:val="18"/>
                <w:szCs w:val="18"/>
              </w:rPr>
            </w:pPr>
          </w:p>
        </w:tc>
        <w:tc>
          <w:tcPr>
            <w:tcW w:w="1157" w:type="dxa"/>
            <w:vAlign w:val="center"/>
          </w:tcPr>
          <w:p w14:paraId="4D3F175B" w14:textId="77777777" w:rsidR="007A2F72" w:rsidRPr="00164506" w:rsidRDefault="007A2F72" w:rsidP="007A2F72">
            <w:pPr>
              <w:tabs>
                <w:tab w:val="decimal" w:pos="999"/>
              </w:tabs>
              <w:ind w:left="-79" w:right="-79"/>
              <w:rPr>
                <w:rFonts w:ascii="Times New Roman" w:hAnsi="Times New Roman" w:cs="Times New Roman"/>
                <w:b/>
                <w:bCs/>
                <w:sz w:val="18"/>
                <w:szCs w:val="18"/>
              </w:rPr>
            </w:pPr>
          </w:p>
        </w:tc>
        <w:tc>
          <w:tcPr>
            <w:tcW w:w="180" w:type="dxa"/>
            <w:vAlign w:val="center"/>
          </w:tcPr>
          <w:p w14:paraId="086FE996" w14:textId="77777777" w:rsidR="007A2F72" w:rsidRPr="00164506" w:rsidRDefault="007A2F72" w:rsidP="007A2F72">
            <w:pPr>
              <w:tabs>
                <w:tab w:val="decimal" w:pos="883"/>
              </w:tabs>
              <w:ind w:left="-79" w:right="-79"/>
              <w:rPr>
                <w:rFonts w:ascii="Times New Roman" w:hAnsi="Times New Roman" w:cs="Times New Roman"/>
                <w:b/>
                <w:bCs/>
                <w:sz w:val="18"/>
                <w:szCs w:val="18"/>
              </w:rPr>
            </w:pPr>
          </w:p>
        </w:tc>
        <w:tc>
          <w:tcPr>
            <w:tcW w:w="1170" w:type="dxa"/>
            <w:vAlign w:val="center"/>
          </w:tcPr>
          <w:p w14:paraId="4860C5B5" w14:textId="77777777" w:rsidR="007A2F72" w:rsidRPr="00164506" w:rsidRDefault="007A2F72" w:rsidP="007A2F72">
            <w:pPr>
              <w:tabs>
                <w:tab w:val="decimal" w:pos="999"/>
              </w:tabs>
              <w:ind w:left="-79" w:right="-79"/>
              <w:rPr>
                <w:rFonts w:ascii="Times New Roman" w:hAnsi="Times New Roman" w:cs="Times New Roman"/>
                <w:b/>
                <w:bCs/>
                <w:sz w:val="18"/>
                <w:szCs w:val="18"/>
              </w:rPr>
            </w:pPr>
          </w:p>
        </w:tc>
        <w:tc>
          <w:tcPr>
            <w:tcW w:w="180" w:type="dxa"/>
            <w:vAlign w:val="center"/>
          </w:tcPr>
          <w:p w14:paraId="438D7CA8" w14:textId="77777777" w:rsidR="007A2F72" w:rsidRPr="00164506" w:rsidRDefault="007A2F72" w:rsidP="007A2F72">
            <w:pPr>
              <w:tabs>
                <w:tab w:val="decimal" w:pos="883"/>
              </w:tabs>
              <w:ind w:left="-79" w:right="-79"/>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25F412F2" w14:textId="14C4A606" w:rsidR="007A2F72" w:rsidRPr="00C5555D" w:rsidRDefault="007A2F72" w:rsidP="007A2F72">
            <w:pPr>
              <w:tabs>
                <w:tab w:val="decimal" w:pos="830"/>
              </w:tabs>
              <w:ind w:left="-79" w:right="-79"/>
              <w:jc w:val="center"/>
              <w:rPr>
                <w:rFonts w:ascii="Times New Roman" w:hAnsi="Times New Roman" w:cstheme="minorBidi"/>
                <w:b/>
                <w:bCs/>
                <w:sz w:val="18"/>
                <w:szCs w:val="18"/>
                <w:lang w:val="en-US"/>
              </w:rPr>
            </w:pPr>
            <w:r>
              <w:rPr>
                <w:rFonts w:ascii="Times New Roman" w:hAnsi="Times New Roman" w:cstheme="minorBidi"/>
                <w:b/>
                <w:bCs/>
                <w:sz w:val="18"/>
                <w:szCs w:val="18"/>
                <w:lang w:val="en-US"/>
              </w:rPr>
              <w:t>782</w:t>
            </w:r>
          </w:p>
        </w:tc>
        <w:tc>
          <w:tcPr>
            <w:tcW w:w="180" w:type="dxa"/>
            <w:vAlign w:val="center"/>
          </w:tcPr>
          <w:p w14:paraId="1F87A68E" w14:textId="77777777" w:rsidR="007A2F72" w:rsidRPr="00164506" w:rsidRDefault="007A2F72" w:rsidP="007A2F72">
            <w:pPr>
              <w:tabs>
                <w:tab w:val="decimal" w:pos="883"/>
              </w:tabs>
              <w:ind w:left="-79" w:right="-79"/>
              <w:rPr>
                <w:rFonts w:ascii="Times New Roman" w:hAnsi="Times New Roman" w:cs="Times New Roman"/>
                <w:b/>
                <w:bCs/>
                <w:sz w:val="18"/>
                <w:szCs w:val="18"/>
              </w:rPr>
            </w:pPr>
          </w:p>
        </w:tc>
        <w:tc>
          <w:tcPr>
            <w:tcW w:w="1082" w:type="dxa"/>
            <w:tcBorders>
              <w:top w:val="single" w:sz="4" w:space="0" w:color="auto"/>
              <w:left w:val="nil"/>
              <w:bottom w:val="double" w:sz="4" w:space="0" w:color="auto"/>
              <w:right w:val="nil"/>
            </w:tcBorders>
            <w:vAlign w:val="center"/>
            <w:hideMark/>
          </w:tcPr>
          <w:p w14:paraId="320D6ADB" w14:textId="24B4B850" w:rsidR="007A2F72" w:rsidRPr="00164506" w:rsidRDefault="007A2F72" w:rsidP="007A2F72">
            <w:pPr>
              <w:tabs>
                <w:tab w:val="decimal" w:pos="920"/>
              </w:tabs>
              <w:ind w:left="-79" w:right="-79"/>
              <w:rPr>
                <w:rFonts w:ascii="Times New Roman" w:hAnsi="Times New Roman" w:cs="Times New Roman"/>
                <w:b/>
                <w:bCs/>
                <w:sz w:val="18"/>
                <w:szCs w:val="18"/>
              </w:rPr>
            </w:pPr>
            <w:r>
              <w:rPr>
                <w:rFonts w:ascii="Times New Roman" w:hAnsi="Times New Roman" w:cs="Times New Roman"/>
                <w:b/>
                <w:bCs/>
                <w:sz w:val="18"/>
                <w:szCs w:val="18"/>
              </w:rPr>
              <w:t>51</w:t>
            </w:r>
            <w:r>
              <w:rPr>
                <w:rFonts w:ascii="Times New Roman" w:hAnsi="Times New Roman" w:cstheme="minorBidi"/>
                <w:b/>
                <w:bCs/>
                <w:sz w:val="18"/>
                <w:szCs w:val="18"/>
                <w:lang w:val="en-US"/>
              </w:rPr>
              <w:t>7</w:t>
            </w:r>
          </w:p>
        </w:tc>
      </w:tr>
      <w:tr w:rsidR="007A2F72" w14:paraId="34A8B69E" w14:textId="77777777" w:rsidTr="007A2F72">
        <w:trPr>
          <w:gridAfter w:val="4"/>
          <w:wAfter w:w="3236" w:type="dxa"/>
          <w:cantSplit/>
          <w:trHeight w:val="70"/>
          <w:tblHeader/>
        </w:trPr>
        <w:tc>
          <w:tcPr>
            <w:tcW w:w="2597" w:type="dxa"/>
            <w:vAlign w:val="center"/>
          </w:tcPr>
          <w:p w14:paraId="0A304721" w14:textId="77777777" w:rsidR="007A2F72" w:rsidRPr="00164506" w:rsidRDefault="007A2F72" w:rsidP="007A2F72">
            <w:pPr>
              <w:rPr>
                <w:rFonts w:ascii="Times New Roman" w:hAnsi="Times New Roman" w:cs="Times New Roman"/>
                <w:sz w:val="18"/>
                <w:szCs w:val="18"/>
                <w:lang w:val="en-US"/>
              </w:rPr>
            </w:pPr>
          </w:p>
        </w:tc>
        <w:tc>
          <w:tcPr>
            <w:tcW w:w="809" w:type="dxa"/>
          </w:tcPr>
          <w:p w14:paraId="7925745B" w14:textId="77777777" w:rsidR="007A2F72" w:rsidRPr="00164506" w:rsidRDefault="007A2F72" w:rsidP="007A2F72">
            <w:pPr>
              <w:tabs>
                <w:tab w:val="decimal" w:pos="461"/>
              </w:tabs>
              <w:ind w:left="-79"/>
              <w:rPr>
                <w:rFonts w:ascii="Times New Roman" w:eastAsia="Angsana New" w:hAnsi="Times New Roman" w:cs="Times New Roman"/>
                <w:sz w:val="18"/>
                <w:szCs w:val="18"/>
              </w:rPr>
            </w:pPr>
          </w:p>
        </w:tc>
        <w:tc>
          <w:tcPr>
            <w:tcW w:w="216" w:type="dxa"/>
            <w:gridSpan w:val="2"/>
          </w:tcPr>
          <w:p w14:paraId="2CEDD02E" w14:textId="77777777" w:rsidR="007A2F72" w:rsidRPr="00164506" w:rsidRDefault="007A2F72" w:rsidP="007A2F72">
            <w:pPr>
              <w:pStyle w:val="zreportaddinfo"/>
              <w:framePr w:wrap="auto" w:hAnchor="text" w:xAlign="left" w:yAlign="inline"/>
              <w:tabs>
                <w:tab w:val="decimal" w:pos="761"/>
              </w:tabs>
              <w:spacing w:line="240" w:lineRule="atLeast"/>
              <w:ind w:left="-79"/>
              <w:rPr>
                <w:sz w:val="18"/>
                <w:szCs w:val="18"/>
              </w:rPr>
            </w:pPr>
          </w:p>
        </w:tc>
        <w:tc>
          <w:tcPr>
            <w:tcW w:w="788" w:type="dxa"/>
          </w:tcPr>
          <w:p w14:paraId="3A5837C6" w14:textId="77777777" w:rsidR="007A2F72" w:rsidRPr="00164506" w:rsidRDefault="007A2F72" w:rsidP="007A2F72">
            <w:pPr>
              <w:tabs>
                <w:tab w:val="decimal" w:pos="461"/>
              </w:tabs>
              <w:ind w:left="-79"/>
              <w:rPr>
                <w:rFonts w:ascii="Times New Roman" w:eastAsia="Angsana New" w:hAnsi="Times New Roman" w:cs="Times New Roman"/>
                <w:sz w:val="18"/>
                <w:szCs w:val="18"/>
              </w:rPr>
            </w:pPr>
          </w:p>
        </w:tc>
        <w:tc>
          <w:tcPr>
            <w:tcW w:w="180" w:type="dxa"/>
          </w:tcPr>
          <w:p w14:paraId="65607035" w14:textId="77777777" w:rsidR="007A2F72" w:rsidRPr="00164506" w:rsidRDefault="007A2F72" w:rsidP="007A2F72">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3FBD93D2" w14:textId="77777777" w:rsidR="007A2F72" w:rsidRPr="00164506" w:rsidRDefault="007A2F72" w:rsidP="007A2F72">
            <w:pPr>
              <w:tabs>
                <w:tab w:val="decimal" w:pos="975"/>
              </w:tabs>
              <w:ind w:left="-79" w:right="-79"/>
              <w:rPr>
                <w:rFonts w:ascii="Times New Roman" w:hAnsi="Times New Roman" w:cs="Times New Roman"/>
                <w:sz w:val="18"/>
                <w:szCs w:val="18"/>
              </w:rPr>
            </w:pPr>
          </w:p>
        </w:tc>
        <w:tc>
          <w:tcPr>
            <w:tcW w:w="270" w:type="dxa"/>
          </w:tcPr>
          <w:p w14:paraId="66DCAEB6"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080" w:type="dxa"/>
          </w:tcPr>
          <w:p w14:paraId="3B276AA3" w14:textId="77777777" w:rsidR="007A2F72" w:rsidRPr="00164506" w:rsidRDefault="007A2F72" w:rsidP="007A2F72">
            <w:pPr>
              <w:tabs>
                <w:tab w:val="decimal" w:pos="836"/>
              </w:tabs>
              <w:ind w:left="-79" w:right="90"/>
              <w:jc w:val="right"/>
              <w:rPr>
                <w:rFonts w:ascii="Times New Roman" w:hAnsi="Times New Roman" w:cs="Times New Roman"/>
                <w:sz w:val="18"/>
                <w:szCs w:val="18"/>
              </w:rPr>
            </w:pPr>
          </w:p>
        </w:tc>
        <w:tc>
          <w:tcPr>
            <w:tcW w:w="180" w:type="dxa"/>
          </w:tcPr>
          <w:p w14:paraId="7232C5FB" w14:textId="77777777" w:rsidR="007A2F72" w:rsidRPr="00164506" w:rsidRDefault="007A2F72" w:rsidP="007A2F72">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20E21510"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80" w:type="dxa"/>
          </w:tcPr>
          <w:p w14:paraId="1C4EC96D"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080" w:type="dxa"/>
          </w:tcPr>
          <w:p w14:paraId="1592206F"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93" w:type="dxa"/>
            <w:gridSpan w:val="2"/>
          </w:tcPr>
          <w:p w14:paraId="21F300E4"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157" w:type="dxa"/>
          </w:tcPr>
          <w:p w14:paraId="0275F802" w14:textId="77777777" w:rsidR="007A2F72" w:rsidRPr="00164506" w:rsidRDefault="007A2F72" w:rsidP="007A2F72">
            <w:pPr>
              <w:tabs>
                <w:tab w:val="decimal" w:pos="999"/>
              </w:tabs>
              <w:ind w:left="-79" w:right="-79"/>
              <w:rPr>
                <w:rFonts w:ascii="Times New Roman" w:hAnsi="Times New Roman" w:cs="Times New Roman"/>
                <w:sz w:val="18"/>
                <w:szCs w:val="18"/>
              </w:rPr>
            </w:pPr>
          </w:p>
        </w:tc>
        <w:tc>
          <w:tcPr>
            <w:tcW w:w="180" w:type="dxa"/>
          </w:tcPr>
          <w:p w14:paraId="02B81BA7"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170" w:type="dxa"/>
          </w:tcPr>
          <w:p w14:paraId="6C098E9D" w14:textId="77777777" w:rsidR="007A2F72" w:rsidRPr="00164506" w:rsidRDefault="007A2F72" w:rsidP="007A2F72">
            <w:pPr>
              <w:tabs>
                <w:tab w:val="decimal" w:pos="999"/>
              </w:tabs>
              <w:ind w:left="-79" w:right="-79"/>
              <w:rPr>
                <w:rFonts w:ascii="Times New Roman" w:hAnsi="Times New Roman" w:cs="Times New Roman"/>
                <w:sz w:val="18"/>
                <w:szCs w:val="18"/>
              </w:rPr>
            </w:pPr>
          </w:p>
        </w:tc>
        <w:tc>
          <w:tcPr>
            <w:tcW w:w="180" w:type="dxa"/>
          </w:tcPr>
          <w:p w14:paraId="45B10FAC" w14:textId="77777777" w:rsidR="007A2F72" w:rsidRPr="00164506" w:rsidRDefault="007A2F72" w:rsidP="007A2F72">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34B30863" w14:textId="77777777" w:rsidR="007A2F72" w:rsidRPr="00164506" w:rsidRDefault="007A2F72" w:rsidP="007A2F72">
            <w:pPr>
              <w:tabs>
                <w:tab w:val="decimal" w:pos="740"/>
                <w:tab w:val="decimal" w:pos="883"/>
              </w:tabs>
              <w:ind w:left="-79" w:right="-79"/>
              <w:rPr>
                <w:rFonts w:ascii="Times New Roman" w:hAnsi="Times New Roman" w:cs="Times New Roman"/>
                <w:sz w:val="18"/>
                <w:szCs w:val="18"/>
              </w:rPr>
            </w:pPr>
          </w:p>
        </w:tc>
        <w:tc>
          <w:tcPr>
            <w:tcW w:w="180" w:type="dxa"/>
          </w:tcPr>
          <w:p w14:paraId="53557BB4" w14:textId="77777777" w:rsidR="007A2F72" w:rsidRPr="00164506" w:rsidRDefault="007A2F72" w:rsidP="007A2F72">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11779C02" w14:textId="77777777" w:rsidR="007A2F72" w:rsidRPr="00164506" w:rsidRDefault="007A2F72" w:rsidP="007A2F72">
            <w:pPr>
              <w:tabs>
                <w:tab w:val="decimal" w:pos="740"/>
                <w:tab w:val="decimal" w:pos="883"/>
              </w:tabs>
              <w:ind w:left="-79" w:right="-79"/>
              <w:rPr>
                <w:rFonts w:ascii="Times New Roman" w:hAnsi="Times New Roman" w:cs="Times New Roman"/>
                <w:sz w:val="18"/>
                <w:szCs w:val="18"/>
              </w:rPr>
            </w:pPr>
          </w:p>
        </w:tc>
      </w:tr>
      <w:tr w:rsidR="007A2F72" w14:paraId="017D63B2" w14:textId="77777777" w:rsidTr="007A2F72">
        <w:trPr>
          <w:gridAfter w:val="4"/>
          <w:wAfter w:w="3236" w:type="dxa"/>
          <w:cantSplit/>
          <w:trHeight w:val="70"/>
          <w:tblHeader/>
        </w:trPr>
        <w:tc>
          <w:tcPr>
            <w:tcW w:w="2597" w:type="dxa"/>
            <w:vAlign w:val="center"/>
            <w:hideMark/>
          </w:tcPr>
          <w:p w14:paraId="4772A696" w14:textId="77777777" w:rsidR="007A2F72" w:rsidRPr="00164506" w:rsidRDefault="007A2F72" w:rsidP="007A2F72">
            <w:pPr>
              <w:rPr>
                <w:rFonts w:ascii="Times New Roman" w:hAnsi="Times New Roman" w:cs="Times New Roman"/>
                <w:b/>
                <w:bCs/>
                <w:sz w:val="18"/>
                <w:szCs w:val="18"/>
              </w:rPr>
            </w:pPr>
            <w:r w:rsidRPr="00164506">
              <w:rPr>
                <w:rFonts w:ascii="Times New Roman" w:hAnsi="Times New Roman" w:cs="Times New Roman"/>
                <w:b/>
                <w:bCs/>
                <w:i/>
                <w:iCs/>
                <w:sz w:val="18"/>
                <w:szCs w:val="18"/>
              </w:rPr>
              <w:t>Joint ventures</w:t>
            </w:r>
          </w:p>
        </w:tc>
        <w:tc>
          <w:tcPr>
            <w:tcW w:w="809" w:type="dxa"/>
          </w:tcPr>
          <w:p w14:paraId="146DA482" w14:textId="77777777" w:rsidR="007A2F72" w:rsidRPr="00164506" w:rsidRDefault="007A2F72" w:rsidP="007A2F72">
            <w:pPr>
              <w:tabs>
                <w:tab w:val="decimal" w:pos="461"/>
              </w:tabs>
              <w:ind w:left="-79"/>
              <w:rPr>
                <w:rFonts w:ascii="Times New Roman" w:eastAsia="Angsana New" w:hAnsi="Times New Roman" w:cs="Times New Roman"/>
                <w:sz w:val="18"/>
                <w:szCs w:val="18"/>
              </w:rPr>
            </w:pPr>
          </w:p>
        </w:tc>
        <w:tc>
          <w:tcPr>
            <w:tcW w:w="216" w:type="dxa"/>
            <w:gridSpan w:val="2"/>
          </w:tcPr>
          <w:p w14:paraId="4D4CC4CD" w14:textId="77777777" w:rsidR="007A2F72" w:rsidRPr="00164506" w:rsidRDefault="007A2F72" w:rsidP="007A2F72">
            <w:pPr>
              <w:pStyle w:val="zreportaddinfo"/>
              <w:framePr w:wrap="auto" w:hAnchor="text" w:xAlign="left" w:yAlign="inline"/>
              <w:tabs>
                <w:tab w:val="decimal" w:pos="761"/>
              </w:tabs>
              <w:spacing w:line="240" w:lineRule="atLeast"/>
              <w:ind w:left="-79"/>
              <w:rPr>
                <w:sz w:val="18"/>
                <w:szCs w:val="18"/>
              </w:rPr>
            </w:pPr>
          </w:p>
        </w:tc>
        <w:tc>
          <w:tcPr>
            <w:tcW w:w="788" w:type="dxa"/>
          </w:tcPr>
          <w:p w14:paraId="1526C172" w14:textId="77777777" w:rsidR="007A2F72" w:rsidRPr="00164506" w:rsidRDefault="007A2F72" w:rsidP="007A2F72">
            <w:pPr>
              <w:tabs>
                <w:tab w:val="decimal" w:pos="461"/>
              </w:tabs>
              <w:ind w:left="-79"/>
              <w:rPr>
                <w:rFonts w:ascii="Times New Roman" w:eastAsia="Angsana New" w:hAnsi="Times New Roman" w:cs="Times New Roman"/>
                <w:sz w:val="18"/>
                <w:szCs w:val="18"/>
              </w:rPr>
            </w:pPr>
          </w:p>
        </w:tc>
        <w:tc>
          <w:tcPr>
            <w:tcW w:w="180" w:type="dxa"/>
          </w:tcPr>
          <w:p w14:paraId="0AD7E525" w14:textId="77777777" w:rsidR="007A2F72" w:rsidRPr="00164506" w:rsidRDefault="007A2F72" w:rsidP="007A2F72">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177E6ECC" w14:textId="77777777" w:rsidR="007A2F72" w:rsidRPr="00164506" w:rsidRDefault="007A2F72" w:rsidP="007A2F72">
            <w:pPr>
              <w:tabs>
                <w:tab w:val="decimal" w:pos="975"/>
              </w:tabs>
              <w:ind w:left="-79" w:right="-79"/>
              <w:rPr>
                <w:rFonts w:ascii="Times New Roman" w:hAnsi="Times New Roman" w:cs="Times New Roman"/>
                <w:sz w:val="18"/>
                <w:szCs w:val="18"/>
              </w:rPr>
            </w:pPr>
          </w:p>
        </w:tc>
        <w:tc>
          <w:tcPr>
            <w:tcW w:w="270" w:type="dxa"/>
          </w:tcPr>
          <w:p w14:paraId="686D3DFB"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080" w:type="dxa"/>
          </w:tcPr>
          <w:p w14:paraId="41EFB707" w14:textId="77777777" w:rsidR="007A2F72" w:rsidRPr="00164506" w:rsidRDefault="007A2F72" w:rsidP="007A2F72">
            <w:pPr>
              <w:tabs>
                <w:tab w:val="decimal" w:pos="836"/>
              </w:tabs>
              <w:ind w:left="-79" w:right="90"/>
              <w:jc w:val="right"/>
              <w:rPr>
                <w:rFonts w:ascii="Times New Roman" w:hAnsi="Times New Roman" w:cs="Times New Roman"/>
                <w:sz w:val="18"/>
                <w:szCs w:val="18"/>
              </w:rPr>
            </w:pPr>
          </w:p>
        </w:tc>
        <w:tc>
          <w:tcPr>
            <w:tcW w:w="180" w:type="dxa"/>
          </w:tcPr>
          <w:p w14:paraId="244D5027" w14:textId="77777777" w:rsidR="007A2F72" w:rsidRPr="00164506" w:rsidRDefault="007A2F72" w:rsidP="007A2F72">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45089C05"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80" w:type="dxa"/>
          </w:tcPr>
          <w:p w14:paraId="765639F7"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080" w:type="dxa"/>
          </w:tcPr>
          <w:p w14:paraId="64FAA3E0"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93" w:type="dxa"/>
            <w:gridSpan w:val="2"/>
          </w:tcPr>
          <w:p w14:paraId="7E6DBEFC"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157" w:type="dxa"/>
          </w:tcPr>
          <w:p w14:paraId="5344B7FE" w14:textId="77777777" w:rsidR="007A2F72" w:rsidRPr="00164506" w:rsidRDefault="007A2F72" w:rsidP="007A2F72">
            <w:pPr>
              <w:tabs>
                <w:tab w:val="decimal" w:pos="999"/>
              </w:tabs>
              <w:ind w:left="-79" w:right="-79"/>
              <w:rPr>
                <w:rFonts w:ascii="Times New Roman" w:hAnsi="Times New Roman" w:cs="Times New Roman"/>
                <w:sz w:val="18"/>
                <w:szCs w:val="18"/>
              </w:rPr>
            </w:pPr>
          </w:p>
        </w:tc>
        <w:tc>
          <w:tcPr>
            <w:tcW w:w="180" w:type="dxa"/>
          </w:tcPr>
          <w:p w14:paraId="0E535B3A"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170" w:type="dxa"/>
          </w:tcPr>
          <w:p w14:paraId="2EDF6C48" w14:textId="77777777" w:rsidR="007A2F72" w:rsidRPr="00164506" w:rsidRDefault="007A2F72" w:rsidP="007A2F72">
            <w:pPr>
              <w:tabs>
                <w:tab w:val="decimal" w:pos="999"/>
              </w:tabs>
              <w:ind w:left="-79" w:right="-79"/>
              <w:rPr>
                <w:rFonts w:ascii="Times New Roman" w:hAnsi="Times New Roman" w:cs="Times New Roman"/>
                <w:sz w:val="18"/>
                <w:szCs w:val="18"/>
              </w:rPr>
            </w:pPr>
          </w:p>
        </w:tc>
        <w:tc>
          <w:tcPr>
            <w:tcW w:w="180" w:type="dxa"/>
          </w:tcPr>
          <w:p w14:paraId="4C49C013" w14:textId="77777777" w:rsidR="007A2F72" w:rsidRPr="00164506" w:rsidRDefault="007A2F72" w:rsidP="007A2F72">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445A8267" w14:textId="77777777" w:rsidR="007A2F72" w:rsidRPr="00164506" w:rsidRDefault="007A2F72" w:rsidP="007A2F72">
            <w:pPr>
              <w:tabs>
                <w:tab w:val="decimal" w:pos="740"/>
                <w:tab w:val="decimal" w:pos="883"/>
              </w:tabs>
              <w:ind w:left="-79" w:right="-79"/>
              <w:rPr>
                <w:rFonts w:ascii="Times New Roman" w:hAnsi="Times New Roman" w:cs="Times New Roman"/>
                <w:sz w:val="18"/>
                <w:szCs w:val="18"/>
              </w:rPr>
            </w:pPr>
          </w:p>
        </w:tc>
        <w:tc>
          <w:tcPr>
            <w:tcW w:w="180" w:type="dxa"/>
          </w:tcPr>
          <w:p w14:paraId="5F4979AA" w14:textId="77777777" w:rsidR="007A2F72" w:rsidRPr="00164506" w:rsidRDefault="007A2F72" w:rsidP="007A2F72">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20CD5D34" w14:textId="77777777" w:rsidR="007A2F72" w:rsidRPr="00164506" w:rsidRDefault="007A2F72" w:rsidP="007A2F72">
            <w:pPr>
              <w:tabs>
                <w:tab w:val="decimal" w:pos="740"/>
                <w:tab w:val="decimal" w:pos="883"/>
              </w:tabs>
              <w:ind w:left="-79" w:right="-79"/>
              <w:rPr>
                <w:rFonts w:ascii="Times New Roman" w:hAnsi="Times New Roman" w:cs="Times New Roman"/>
                <w:sz w:val="18"/>
                <w:szCs w:val="18"/>
              </w:rPr>
            </w:pPr>
          </w:p>
        </w:tc>
      </w:tr>
      <w:tr w:rsidR="007A2F72" w14:paraId="27295567" w14:textId="77777777" w:rsidTr="007A2F72">
        <w:trPr>
          <w:gridAfter w:val="4"/>
          <w:wAfter w:w="3236" w:type="dxa"/>
          <w:cantSplit/>
          <w:trHeight w:val="70"/>
          <w:tblHeader/>
        </w:trPr>
        <w:tc>
          <w:tcPr>
            <w:tcW w:w="2597" w:type="dxa"/>
            <w:vAlign w:val="center"/>
            <w:hideMark/>
          </w:tcPr>
          <w:p w14:paraId="426641EF" w14:textId="77777777" w:rsidR="007A2F72" w:rsidRPr="00164506" w:rsidRDefault="007A2F72" w:rsidP="007A2F72">
            <w:pPr>
              <w:rPr>
                <w:rFonts w:ascii="Times New Roman" w:hAnsi="Times New Roman" w:cs="Times New Roman"/>
                <w:sz w:val="18"/>
                <w:szCs w:val="18"/>
                <w:lang w:val="en-US"/>
              </w:rPr>
            </w:pPr>
            <w:r w:rsidRPr="00164506">
              <w:rPr>
                <w:rFonts w:ascii="Times New Roman" w:hAnsi="Times New Roman" w:cs="Times New Roman"/>
                <w:sz w:val="18"/>
                <w:szCs w:val="18"/>
                <w:lang w:val="en-US"/>
              </w:rPr>
              <w:t>Synergistic Property</w:t>
            </w:r>
          </w:p>
        </w:tc>
        <w:tc>
          <w:tcPr>
            <w:tcW w:w="809" w:type="dxa"/>
          </w:tcPr>
          <w:p w14:paraId="67FC5659" w14:textId="77777777" w:rsidR="007A2F72" w:rsidRPr="00164506" w:rsidRDefault="007A2F72" w:rsidP="007A2F72">
            <w:pPr>
              <w:tabs>
                <w:tab w:val="decimal" w:pos="461"/>
              </w:tabs>
              <w:ind w:left="-79"/>
              <w:rPr>
                <w:rFonts w:ascii="Times New Roman" w:eastAsia="Angsana New" w:hAnsi="Times New Roman" w:cs="Times New Roman"/>
                <w:sz w:val="18"/>
                <w:szCs w:val="18"/>
              </w:rPr>
            </w:pPr>
          </w:p>
        </w:tc>
        <w:tc>
          <w:tcPr>
            <w:tcW w:w="216" w:type="dxa"/>
            <w:gridSpan w:val="2"/>
          </w:tcPr>
          <w:p w14:paraId="5689888B" w14:textId="77777777" w:rsidR="007A2F72" w:rsidRPr="00164506" w:rsidRDefault="007A2F72" w:rsidP="007A2F72">
            <w:pPr>
              <w:pStyle w:val="zreportaddinfo"/>
              <w:framePr w:wrap="auto" w:hAnchor="text" w:xAlign="left" w:yAlign="inline"/>
              <w:tabs>
                <w:tab w:val="decimal" w:pos="761"/>
              </w:tabs>
              <w:spacing w:line="240" w:lineRule="atLeast"/>
              <w:ind w:left="-79"/>
              <w:rPr>
                <w:sz w:val="18"/>
                <w:szCs w:val="18"/>
              </w:rPr>
            </w:pPr>
          </w:p>
        </w:tc>
        <w:tc>
          <w:tcPr>
            <w:tcW w:w="788" w:type="dxa"/>
          </w:tcPr>
          <w:p w14:paraId="75483221" w14:textId="77777777" w:rsidR="007A2F72" w:rsidRPr="00164506" w:rsidRDefault="007A2F72" w:rsidP="007A2F72">
            <w:pPr>
              <w:tabs>
                <w:tab w:val="decimal" w:pos="461"/>
              </w:tabs>
              <w:ind w:left="-79"/>
              <w:rPr>
                <w:rFonts w:ascii="Times New Roman" w:eastAsia="Angsana New" w:hAnsi="Times New Roman" w:cs="Times New Roman"/>
                <w:sz w:val="18"/>
                <w:szCs w:val="18"/>
              </w:rPr>
            </w:pPr>
          </w:p>
        </w:tc>
        <w:tc>
          <w:tcPr>
            <w:tcW w:w="180" w:type="dxa"/>
          </w:tcPr>
          <w:p w14:paraId="6DB822EF" w14:textId="77777777" w:rsidR="007A2F72" w:rsidRPr="00164506" w:rsidRDefault="007A2F72" w:rsidP="007A2F72">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4C2109E8" w14:textId="77777777" w:rsidR="007A2F72" w:rsidRPr="00164506" w:rsidRDefault="007A2F72" w:rsidP="007A2F72">
            <w:pPr>
              <w:tabs>
                <w:tab w:val="decimal" w:pos="975"/>
              </w:tabs>
              <w:ind w:left="-79" w:right="-79"/>
              <w:rPr>
                <w:rFonts w:ascii="Times New Roman" w:hAnsi="Times New Roman" w:cs="Times New Roman"/>
                <w:sz w:val="18"/>
                <w:szCs w:val="18"/>
              </w:rPr>
            </w:pPr>
          </w:p>
        </w:tc>
        <w:tc>
          <w:tcPr>
            <w:tcW w:w="270" w:type="dxa"/>
          </w:tcPr>
          <w:p w14:paraId="2A85F674"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080" w:type="dxa"/>
          </w:tcPr>
          <w:p w14:paraId="704C8C91" w14:textId="77777777" w:rsidR="007A2F72" w:rsidRPr="00164506" w:rsidRDefault="007A2F72" w:rsidP="007A2F72">
            <w:pPr>
              <w:tabs>
                <w:tab w:val="decimal" w:pos="836"/>
              </w:tabs>
              <w:ind w:left="-79" w:right="90"/>
              <w:jc w:val="right"/>
              <w:rPr>
                <w:rFonts w:ascii="Times New Roman" w:hAnsi="Times New Roman" w:cs="Times New Roman"/>
                <w:sz w:val="18"/>
                <w:szCs w:val="18"/>
              </w:rPr>
            </w:pPr>
          </w:p>
        </w:tc>
        <w:tc>
          <w:tcPr>
            <w:tcW w:w="180" w:type="dxa"/>
          </w:tcPr>
          <w:p w14:paraId="43B97B01" w14:textId="77777777" w:rsidR="007A2F72" w:rsidRPr="00164506" w:rsidRDefault="007A2F72" w:rsidP="007A2F72">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3DB0B798"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80" w:type="dxa"/>
          </w:tcPr>
          <w:p w14:paraId="3F802114"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080" w:type="dxa"/>
          </w:tcPr>
          <w:p w14:paraId="3181D475"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93" w:type="dxa"/>
            <w:gridSpan w:val="2"/>
          </w:tcPr>
          <w:p w14:paraId="5CC05E53"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157" w:type="dxa"/>
          </w:tcPr>
          <w:p w14:paraId="5AEF7D7A" w14:textId="77777777" w:rsidR="007A2F72" w:rsidRPr="00164506" w:rsidRDefault="007A2F72" w:rsidP="007A2F72">
            <w:pPr>
              <w:tabs>
                <w:tab w:val="decimal" w:pos="999"/>
              </w:tabs>
              <w:ind w:left="-79" w:right="-79"/>
              <w:rPr>
                <w:rFonts w:ascii="Times New Roman" w:hAnsi="Times New Roman" w:cs="Times New Roman"/>
                <w:sz w:val="18"/>
                <w:szCs w:val="18"/>
              </w:rPr>
            </w:pPr>
          </w:p>
        </w:tc>
        <w:tc>
          <w:tcPr>
            <w:tcW w:w="180" w:type="dxa"/>
          </w:tcPr>
          <w:p w14:paraId="30AD9DAB" w14:textId="77777777" w:rsidR="007A2F72" w:rsidRPr="00164506" w:rsidRDefault="007A2F72" w:rsidP="007A2F72">
            <w:pPr>
              <w:tabs>
                <w:tab w:val="decimal" w:pos="883"/>
              </w:tabs>
              <w:ind w:left="-79" w:right="-79"/>
              <w:rPr>
                <w:rFonts w:ascii="Times New Roman" w:hAnsi="Times New Roman" w:cs="Times New Roman"/>
                <w:sz w:val="18"/>
                <w:szCs w:val="18"/>
              </w:rPr>
            </w:pPr>
          </w:p>
        </w:tc>
        <w:tc>
          <w:tcPr>
            <w:tcW w:w="1170" w:type="dxa"/>
          </w:tcPr>
          <w:p w14:paraId="0F8675A0" w14:textId="77777777" w:rsidR="007A2F72" w:rsidRPr="00164506" w:rsidRDefault="007A2F72" w:rsidP="007A2F72">
            <w:pPr>
              <w:tabs>
                <w:tab w:val="decimal" w:pos="999"/>
              </w:tabs>
              <w:ind w:left="-79" w:right="-79"/>
              <w:rPr>
                <w:rFonts w:ascii="Times New Roman" w:hAnsi="Times New Roman" w:cs="Times New Roman"/>
                <w:sz w:val="18"/>
                <w:szCs w:val="18"/>
              </w:rPr>
            </w:pPr>
          </w:p>
        </w:tc>
        <w:tc>
          <w:tcPr>
            <w:tcW w:w="180" w:type="dxa"/>
          </w:tcPr>
          <w:p w14:paraId="345B400F" w14:textId="77777777" w:rsidR="007A2F72" w:rsidRPr="00164506" w:rsidRDefault="007A2F72" w:rsidP="007A2F72">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2BB55D7C" w14:textId="77777777" w:rsidR="007A2F72" w:rsidRPr="00164506" w:rsidRDefault="007A2F72" w:rsidP="007A2F72">
            <w:pPr>
              <w:tabs>
                <w:tab w:val="decimal" w:pos="740"/>
                <w:tab w:val="decimal" w:pos="883"/>
              </w:tabs>
              <w:ind w:left="-79" w:right="-79"/>
              <w:rPr>
                <w:rFonts w:ascii="Times New Roman" w:hAnsi="Times New Roman" w:cs="Times New Roman"/>
                <w:sz w:val="18"/>
                <w:szCs w:val="18"/>
              </w:rPr>
            </w:pPr>
          </w:p>
        </w:tc>
        <w:tc>
          <w:tcPr>
            <w:tcW w:w="180" w:type="dxa"/>
          </w:tcPr>
          <w:p w14:paraId="67D0364F" w14:textId="77777777" w:rsidR="007A2F72" w:rsidRPr="00164506" w:rsidRDefault="007A2F72" w:rsidP="007A2F72">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39C073DA" w14:textId="77777777" w:rsidR="007A2F72" w:rsidRPr="00164506" w:rsidRDefault="007A2F72" w:rsidP="007A2F72">
            <w:pPr>
              <w:tabs>
                <w:tab w:val="decimal" w:pos="740"/>
                <w:tab w:val="decimal" w:pos="883"/>
              </w:tabs>
              <w:ind w:left="-79" w:right="-79"/>
              <w:rPr>
                <w:rFonts w:ascii="Times New Roman" w:hAnsi="Times New Roman" w:cs="Times New Roman"/>
                <w:sz w:val="18"/>
                <w:szCs w:val="18"/>
              </w:rPr>
            </w:pPr>
          </w:p>
        </w:tc>
      </w:tr>
      <w:tr w:rsidR="00B637E1" w14:paraId="4E613B2C" w14:textId="77777777" w:rsidTr="007A2F72">
        <w:trPr>
          <w:gridAfter w:val="4"/>
          <w:wAfter w:w="3236" w:type="dxa"/>
          <w:cantSplit/>
          <w:trHeight w:val="70"/>
          <w:tblHeader/>
        </w:trPr>
        <w:tc>
          <w:tcPr>
            <w:tcW w:w="2597" w:type="dxa"/>
            <w:vAlign w:val="center"/>
            <w:hideMark/>
          </w:tcPr>
          <w:p w14:paraId="77BE16C6" w14:textId="77777777" w:rsidR="00B637E1" w:rsidRPr="00164506" w:rsidRDefault="00B637E1" w:rsidP="00B637E1">
            <w:pPr>
              <w:rPr>
                <w:rFonts w:ascii="Times New Roman" w:hAnsi="Times New Roman" w:cs="Times New Roman"/>
                <w:b/>
                <w:bCs/>
                <w:sz w:val="18"/>
                <w:szCs w:val="18"/>
              </w:rPr>
            </w:pPr>
            <w:r w:rsidRPr="00164506">
              <w:rPr>
                <w:rFonts w:ascii="Times New Roman" w:hAnsi="Times New Roman" w:cs="Times New Roman"/>
                <w:sz w:val="18"/>
                <w:szCs w:val="18"/>
                <w:lang w:val="en-US"/>
              </w:rPr>
              <w:t xml:space="preserve">   Development Co., Ltd.</w:t>
            </w:r>
          </w:p>
        </w:tc>
        <w:tc>
          <w:tcPr>
            <w:tcW w:w="809" w:type="dxa"/>
          </w:tcPr>
          <w:p w14:paraId="527C9946" w14:textId="7041AE94" w:rsidR="00B637E1" w:rsidRPr="00164506" w:rsidRDefault="00B637E1" w:rsidP="00B637E1">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50.0</w:t>
            </w:r>
          </w:p>
        </w:tc>
        <w:tc>
          <w:tcPr>
            <w:tcW w:w="216" w:type="dxa"/>
            <w:gridSpan w:val="2"/>
          </w:tcPr>
          <w:p w14:paraId="1110E946" w14:textId="77777777" w:rsidR="00B637E1" w:rsidRPr="00164506" w:rsidRDefault="00B637E1" w:rsidP="00B637E1">
            <w:pPr>
              <w:pStyle w:val="zreportaddinfo"/>
              <w:framePr w:wrap="auto" w:hAnchor="text" w:xAlign="left" w:yAlign="inline"/>
              <w:tabs>
                <w:tab w:val="decimal" w:pos="761"/>
              </w:tabs>
              <w:spacing w:line="240" w:lineRule="atLeast"/>
              <w:ind w:left="-79"/>
              <w:rPr>
                <w:sz w:val="18"/>
                <w:szCs w:val="18"/>
              </w:rPr>
            </w:pPr>
          </w:p>
        </w:tc>
        <w:tc>
          <w:tcPr>
            <w:tcW w:w="788" w:type="dxa"/>
            <w:hideMark/>
          </w:tcPr>
          <w:p w14:paraId="50D1E9E9" w14:textId="601ABCDF" w:rsidR="00B637E1" w:rsidRPr="00164506" w:rsidRDefault="00B637E1" w:rsidP="00B637E1">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50.0</w:t>
            </w:r>
          </w:p>
        </w:tc>
        <w:tc>
          <w:tcPr>
            <w:tcW w:w="180" w:type="dxa"/>
          </w:tcPr>
          <w:p w14:paraId="2007746D" w14:textId="77777777" w:rsidR="00B637E1" w:rsidRPr="00164506" w:rsidRDefault="00B637E1" w:rsidP="00B637E1">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590A38D6" w14:textId="6E968DD9" w:rsidR="00B637E1" w:rsidRPr="00164506" w:rsidRDefault="00B637E1" w:rsidP="00B637E1">
            <w:pPr>
              <w:tabs>
                <w:tab w:val="decimal" w:pos="910"/>
              </w:tabs>
              <w:ind w:left="-79" w:right="-79"/>
              <w:rPr>
                <w:rFonts w:ascii="Times New Roman" w:hAnsi="Times New Roman" w:cs="Times New Roman"/>
                <w:sz w:val="18"/>
                <w:szCs w:val="18"/>
              </w:rPr>
            </w:pPr>
            <w:r w:rsidRPr="00164506">
              <w:rPr>
                <w:rFonts w:ascii="Times New Roman" w:hAnsi="Times New Roman" w:cs="Times New Roman"/>
                <w:sz w:val="18"/>
                <w:szCs w:val="18"/>
              </w:rPr>
              <w:t>465</w:t>
            </w:r>
          </w:p>
        </w:tc>
        <w:tc>
          <w:tcPr>
            <w:tcW w:w="270" w:type="dxa"/>
          </w:tcPr>
          <w:p w14:paraId="78334F44" w14:textId="77777777" w:rsidR="00B637E1" w:rsidRPr="00164506" w:rsidRDefault="00B637E1" w:rsidP="00B637E1">
            <w:pPr>
              <w:tabs>
                <w:tab w:val="decimal" w:pos="883"/>
              </w:tabs>
              <w:ind w:left="-79" w:right="-79"/>
              <w:rPr>
                <w:rFonts w:ascii="Times New Roman" w:hAnsi="Times New Roman" w:cs="Times New Roman"/>
                <w:sz w:val="18"/>
                <w:szCs w:val="18"/>
              </w:rPr>
            </w:pPr>
          </w:p>
        </w:tc>
        <w:tc>
          <w:tcPr>
            <w:tcW w:w="1080" w:type="dxa"/>
            <w:hideMark/>
          </w:tcPr>
          <w:p w14:paraId="6374E8A0" w14:textId="567CDCA8" w:rsidR="00B637E1" w:rsidRPr="00164506" w:rsidRDefault="00B637E1" w:rsidP="00B637E1">
            <w:pPr>
              <w:tabs>
                <w:tab w:val="decimal" w:pos="836"/>
              </w:tabs>
              <w:ind w:left="-79" w:right="90"/>
              <w:jc w:val="right"/>
              <w:rPr>
                <w:rFonts w:ascii="Times New Roman" w:hAnsi="Times New Roman" w:cs="Times New Roman"/>
                <w:sz w:val="18"/>
                <w:szCs w:val="18"/>
              </w:rPr>
            </w:pPr>
            <w:r w:rsidRPr="00164506">
              <w:rPr>
                <w:rFonts w:ascii="Times New Roman" w:hAnsi="Times New Roman" w:cs="Times New Roman"/>
                <w:sz w:val="18"/>
                <w:szCs w:val="18"/>
              </w:rPr>
              <w:t>465</w:t>
            </w:r>
          </w:p>
        </w:tc>
        <w:tc>
          <w:tcPr>
            <w:tcW w:w="180" w:type="dxa"/>
          </w:tcPr>
          <w:p w14:paraId="170D24F5" w14:textId="77777777" w:rsidR="00B637E1" w:rsidRPr="00164506" w:rsidRDefault="00B637E1" w:rsidP="00B637E1">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6E4F94E1" w14:textId="07448C20" w:rsidR="00B637E1" w:rsidRPr="00164506" w:rsidRDefault="00B637E1" w:rsidP="00B637E1">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23</w:t>
            </w:r>
            <w:r>
              <w:rPr>
                <w:rFonts w:ascii="Times New Roman" w:hAnsi="Times New Roman" w:cs="Times New Roman"/>
                <w:sz w:val="18"/>
                <w:szCs w:val="18"/>
              </w:rPr>
              <w:t>2</w:t>
            </w:r>
          </w:p>
        </w:tc>
        <w:tc>
          <w:tcPr>
            <w:tcW w:w="180" w:type="dxa"/>
          </w:tcPr>
          <w:p w14:paraId="7E0F7FAF" w14:textId="77777777" w:rsidR="00B637E1" w:rsidRPr="00164506" w:rsidRDefault="00B637E1" w:rsidP="00B637E1">
            <w:pPr>
              <w:tabs>
                <w:tab w:val="decimal" w:pos="883"/>
              </w:tabs>
              <w:ind w:left="-79" w:right="-79"/>
              <w:rPr>
                <w:rFonts w:ascii="Times New Roman" w:hAnsi="Times New Roman" w:cs="Times New Roman"/>
                <w:b/>
                <w:bCs/>
                <w:sz w:val="18"/>
                <w:szCs w:val="18"/>
              </w:rPr>
            </w:pPr>
          </w:p>
        </w:tc>
        <w:tc>
          <w:tcPr>
            <w:tcW w:w="1080" w:type="dxa"/>
            <w:hideMark/>
          </w:tcPr>
          <w:p w14:paraId="33A257D5" w14:textId="07757C1A" w:rsidR="00B637E1" w:rsidRPr="00164506" w:rsidRDefault="00B637E1" w:rsidP="00B637E1">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23</w:t>
            </w:r>
            <w:r>
              <w:rPr>
                <w:rFonts w:ascii="Times New Roman" w:hAnsi="Times New Roman" w:cs="Times New Roman"/>
                <w:sz w:val="18"/>
                <w:szCs w:val="18"/>
              </w:rPr>
              <w:t>2</w:t>
            </w:r>
          </w:p>
        </w:tc>
        <w:tc>
          <w:tcPr>
            <w:tcW w:w="193" w:type="dxa"/>
            <w:gridSpan w:val="2"/>
          </w:tcPr>
          <w:p w14:paraId="76105893" w14:textId="77777777" w:rsidR="00B637E1" w:rsidRPr="00164506" w:rsidRDefault="00B637E1" w:rsidP="00B637E1">
            <w:pPr>
              <w:tabs>
                <w:tab w:val="decimal" w:pos="883"/>
              </w:tabs>
              <w:ind w:left="-79" w:right="-79"/>
              <w:rPr>
                <w:rFonts w:ascii="Times New Roman" w:hAnsi="Times New Roman" w:cs="Times New Roman"/>
                <w:b/>
                <w:bCs/>
                <w:sz w:val="18"/>
                <w:szCs w:val="18"/>
              </w:rPr>
            </w:pPr>
          </w:p>
        </w:tc>
        <w:tc>
          <w:tcPr>
            <w:tcW w:w="1157" w:type="dxa"/>
          </w:tcPr>
          <w:p w14:paraId="6C22E334" w14:textId="4FD81A6E" w:rsidR="00B637E1" w:rsidRPr="00164506" w:rsidRDefault="00B637E1" w:rsidP="00B637E1">
            <w:pPr>
              <w:tabs>
                <w:tab w:val="decimal" w:pos="683"/>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11734000" w14:textId="77777777" w:rsidR="00B637E1" w:rsidRPr="00164506" w:rsidRDefault="00B637E1" w:rsidP="00B637E1">
            <w:pPr>
              <w:tabs>
                <w:tab w:val="decimal" w:pos="883"/>
              </w:tabs>
              <w:ind w:left="-79" w:right="-79"/>
              <w:rPr>
                <w:rFonts w:ascii="Times New Roman" w:hAnsi="Times New Roman" w:cs="Times New Roman"/>
                <w:sz w:val="18"/>
                <w:szCs w:val="18"/>
              </w:rPr>
            </w:pPr>
          </w:p>
        </w:tc>
        <w:tc>
          <w:tcPr>
            <w:tcW w:w="1170" w:type="dxa"/>
            <w:hideMark/>
          </w:tcPr>
          <w:p w14:paraId="0D6AE817" w14:textId="39BDD43E" w:rsidR="00B637E1" w:rsidRPr="00164506" w:rsidRDefault="00B637E1" w:rsidP="00B637E1">
            <w:pPr>
              <w:tabs>
                <w:tab w:val="decimal" w:pos="757"/>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595674A6" w14:textId="77777777" w:rsidR="00B637E1" w:rsidRPr="00164506" w:rsidRDefault="00B637E1" w:rsidP="00B637E1">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64C5EA48" w14:textId="2FE335F8" w:rsidR="00B637E1" w:rsidRPr="00164506" w:rsidRDefault="00B637E1" w:rsidP="00B637E1">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17B9AE2A" w14:textId="77777777" w:rsidR="00B637E1" w:rsidRPr="00164506" w:rsidRDefault="00B637E1" w:rsidP="00B637E1">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hideMark/>
          </w:tcPr>
          <w:p w14:paraId="495B4B36" w14:textId="23E75CF1" w:rsidR="00B637E1" w:rsidRPr="00164506" w:rsidRDefault="00B637E1" w:rsidP="00B637E1">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B637E1" w14:paraId="2690CB91" w14:textId="77777777" w:rsidTr="007A2F72">
        <w:trPr>
          <w:gridAfter w:val="4"/>
          <w:wAfter w:w="3236" w:type="dxa"/>
          <w:cantSplit/>
          <w:trHeight w:val="70"/>
          <w:tblHeader/>
        </w:trPr>
        <w:tc>
          <w:tcPr>
            <w:tcW w:w="2597" w:type="dxa"/>
            <w:vAlign w:val="center"/>
            <w:hideMark/>
          </w:tcPr>
          <w:p w14:paraId="0327D7B0" w14:textId="77777777" w:rsidR="00B637E1" w:rsidRPr="00164506" w:rsidRDefault="00B637E1" w:rsidP="00B637E1">
            <w:pPr>
              <w:rPr>
                <w:rFonts w:ascii="Times New Roman" w:hAnsi="Times New Roman" w:cs="Times New Roman"/>
                <w:sz w:val="18"/>
                <w:szCs w:val="18"/>
                <w:lang w:val="en-US"/>
              </w:rPr>
            </w:pPr>
            <w:r w:rsidRPr="00164506">
              <w:rPr>
                <w:rFonts w:ascii="Times New Roman" w:hAnsi="Times New Roman" w:cs="Times New Roman"/>
                <w:sz w:val="18"/>
                <w:szCs w:val="18"/>
                <w:lang w:val="en-US"/>
              </w:rPr>
              <w:t>Common Ground (Thailand)</w:t>
            </w:r>
          </w:p>
          <w:p w14:paraId="2A8A201B" w14:textId="77777777" w:rsidR="00B637E1" w:rsidRPr="00164506" w:rsidRDefault="00B637E1" w:rsidP="00B637E1">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   Co., Ltd</w:t>
            </w:r>
          </w:p>
        </w:tc>
        <w:tc>
          <w:tcPr>
            <w:tcW w:w="809" w:type="dxa"/>
          </w:tcPr>
          <w:p w14:paraId="22D345B3" w14:textId="77777777" w:rsidR="00B637E1" w:rsidRPr="00164506" w:rsidRDefault="00B637E1" w:rsidP="00B637E1">
            <w:pPr>
              <w:tabs>
                <w:tab w:val="decimal" w:pos="461"/>
              </w:tabs>
              <w:ind w:left="-79"/>
              <w:rPr>
                <w:rFonts w:ascii="Times New Roman" w:eastAsia="Angsana New" w:hAnsi="Times New Roman" w:cs="Times New Roman"/>
                <w:sz w:val="18"/>
                <w:szCs w:val="18"/>
              </w:rPr>
            </w:pPr>
          </w:p>
          <w:p w14:paraId="2D2455FD" w14:textId="1E25A717" w:rsidR="00B637E1" w:rsidRPr="00164506" w:rsidRDefault="00B637E1" w:rsidP="00B637E1">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51.0</w:t>
            </w:r>
          </w:p>
        </w:tc>
        <w:tc>
          <w:tcPr>
            <w:tcW w:w="216" w:type="dxa"/>
            <w:gridSpan w:val="2"/>
          </w:tcPr>
          <w:p w14:paraId="6603953D" w14:textId="77777777" w:rsidR="00B637E1" w:rsidRPr="00164506" w:rsidRDefault="00B637E1" w:rsidP="00B637E1">
            <w:pPr>
              <w:pStyle w:val="zreportaddinfo"/>
              <w:framePr w:wrap="auto" w:hAnchor="text" w:xAlign="left" w:yAlign="inline"/>
              <w:tabs>
                <w:tab w:val="decimal" w:pos="761"/>
              </w:tabs>
              <w:spacing w:line="240" w:lineRule="atLeast"/>
              <w:ind w:left="-79"/>
              <w:rPr>
                <w:sz w:val="18"/>
                <w:szCs w:val="18"/>
              </w:rPr>
            </w:pPr>
          </w:p>
        </w:tc>
        <w:tc>
          <w:tcPr>
            <w:tcW w:w="788" w:type="dxa"/>
          </w:tcPr>
          <w:p w14:paraId="4FD7E19D" w14:textId="77777777" w:rsidR="00B637E1" w:rsidRPr="00164506" w:rsidRDefault="00B637E1" w:rsidP="00B637E1">
            <w:pPr>
              <w:tabs>
                <w:tab w:val="decimal" w:pos="461"/>
              </w:tabs>
              <w:ind w:left="-79"/>
              <w:rPr>
                <w:rFonts w:ascii="Times New Roman" w:eastAsia="Angsana New" w:hAnsi="Times New Roman" w:cs="Times New Roman"/>
                <w:sz w:val="18"/>
                <w:szCs w:val="18"/>
              </w:rPr>
            </w:pPr>
          </w:p>
          <w:p w14:paraId="1FA30842" w14:textId="27F7369A" w:rsidR="00B637E1" w:rsidRPr="00164506" w:rsidRDefault="00B637E1" w:rsidP="00B637E1">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51.0</w:t>
            </w:r>
          </w:p>
        </w:tc>
        <w:tc>
          <w:tcPr>
            <w:tcW w:w="180" w:type="dxa"/>
          </w:tcPr>
          <w:p w14:paraId="4C809961" w14:textId="77777777" w:rsidR="00B637E1" w:rsidRPr="00164506" w:rsidRDefault="00B637E1" w:rsidP="00B637E1">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20CCAEFA" w14:textId="77777777" w:rsidR="00B637E1" w:rsidRPr="00164506" w:rsidRDefault="00B637E1" w:rsidP="00B637E1">
            <w:pPr>
              <w:tabs>
                <w:tab w:val="decimal" w:pos="836"/>
                <w:tab w:val="decimal" w:pos="910"/>
              </w:tabs>
              <w:ind w:left="-79" w:right="90"/>
              <w:jc w:val="right"/>
              <w:rPr>
                <w:rFonts w:ascii="Times New Roman" w:hAnsi="Times New Roman" w:cs="Times New Roman"/>
                <w:sz w:val="18"/>
                <w:szCs w:val="18"/>
              </w:rPr>
            </w:pPr>
          </w:p>
          <w:p w14:paraId="2B88611F" w14:textId="67616B15" w:rsidR="00B637E1" w:rsidRPr="00164506" w:rsidRDefault="00B637E1" w:rsidP="00B637E1">
            <w:pPr>
              <w:tabs>
                <w:tab w:val="decimal" w:pos="910"/>
              </w:tabs>
              <w:ind w:left="-79" w:right="-79"/>
              <w:rPr>
                <w:rFonts w:ascii="Times New Roman" w:hAnsi="Times New Roman" w:cs="Times New Roman"/>
                <w:sz w:val="18"/>
                <w:szCs w:val="18"/>
              </w:rPr>
            </w:pPr>
            <w:r>
              <w:rPr>
                <w:rFonts w:ascii="Times New Roman" w:hAnsi="Times New Roman" w:cs="Times New Roman"/>
                <w:sz w:val="18"/>
                <w:szCs w:val="18"/>
              </w:rPr>
              <w:t>210</w:t>
            </w:r>
          </w:p>
        </w:tc>
        <w:tc>
          <w:tcPr>
            <w:tcW w:w="270" w:type="dxa"/>
          </w:tcPr>
          <w:p w14:paraId="2A02BF19" w14:textId="77777777" w:rsidR="00B637E1" w:rsidRPr="00164506" w:rsidRDefault="00B637E1" w:rsidP="00B637E1">
            <w:pPr>
              <w:tabs>
                <w:tab w:val="decimal" w:pos="883"/>
              </w:tabs>
              <w:ind w:left="-79" w:right="-79"/>
              <w:rPr>
                <w:rFonts w:ascii="Times New Roman" w:hAnsi="Times New Roman" w:cs="Times New Roman"/>
                <w:sz w:val="18"/>
                <w:szCs w:val="18"/>
              </w:rPr>
            </w:pPr>
          </w:p>
        </w:tc>
        <w:tc>
          <w:tcPr>
            <w:tcW w:w="1080" w:type="dxa"/>
          </w:tcPr>
          <w:p w14:paraId="59EC48F0" w14:textId="77777777" w:rsidR="00B637E1" w:rsidRPr="00164506" w:rsidRDefault="00B637E1" w:rsidP="00B637E1">
            <w:pPr>
              <w:tabs>
                <w:tab w:val="decimal" w:pos="836"/>
                <w:tab w:val="decimal" w:pos="910"/>
              </w:tabs>
              <w:ind w:left="-79" w:right="90"/>
              <w:jc w:val="right"/>
              <w:rPr>
                <w:rFonts w:ascii="Times New Roman" w:hAnsi="Times New Roman" w:cs="Times New Roman"/>
                <w:sz w:val="18"/>
                <w:szCs w:val="18"/>
              </w:rPr>
            </w:pPr>
          </w:p>
          <w:p w14:paraId="6B3FFAE9" w14:textId="58B703D1" w:rsidR="00B637E1" w:rsidRPr="00164506" w:rsidRDefault="00B637E1" w:rsidP="00B637E1">
            <w:pPr>
              <w:tabs>
                <w:tab w:val="decimal" w:pos="735"/>
                <w:tab w:val="decimal" w:pos="836"/>
              </w:tabs>
              <w:ind w:left="-79" w:right="90"/>
              <w:jc w:val="right"/>
              <w:rPr>
                <w:rFonts w:ascii="Times New Roman" w:hAnsi="Times New Roman" w:cs="Times New Roman"/>
                <w:sz w:val="18"/>
                <w:szCs w:val="18"/>
              </w:rPr>
            </w:pPr>
            <w:r>
              <w:rPr>
                <w:rFonts w:ascii="Times New Roman" w:hAnsi="Times New Roman" w:cs="Times New Roman"/>
                <w:sz w:val="18"/>
                <w:szCs w:val="18"/>
              </w:rPr>
              <w:t>210</w:t>
            </w:r>
          </w:p>
        </w:tc>
        <w:tc>
          <w:tcPr>
            <w:tcW w:w="180" w:type="dxa"/>
          </w:tcPr>
          <w:p w14:paraId="1089C039" w14:textId="77777777" w:rsidR="00B637E1" w:rsidRPr="00164506" w:rsidRDefault="00B637E1" w:rsidP="00B637E1">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6BC061D8" w14:textId="77777777" w:rsidR="00B637E1" w:rsidRPr="00164506" w:rsidRDefault="00B637E1" w:rsidP="00B637E1">
            <w:pPr>
              <w:tabs>
                <w:tab w:val="decimal" w:pos="883"/>
              </w:tabs>
              <w:ind w:left="-79" w:right="-79"/>
              <w:rPr>
                <w:rFonts w:ascii="Times New Roman" w:hAnsi="Times New Roman" w:cs="Times New Roman"/>
                <w:sz w:val="18"/>
                <w:szCs w:val="18"/>
              </w:rPr>
            </w:pPr>
          </w:p>
          <w:p w14:paraId="07ADA556" w14:textId="4E767A7A" w:rsidR="00B637E1" w:rsidRPr="00164506" w:rsidRDefault="00B637E1" w:rsidP="00B637E1">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107</w:t>
            </w:r>
          </w:p>
        </w:tc>
        <w:tc>
          <w:tcPr>
            <w:tcW w:w="180" w:type="dxa"/>
          </w:tcPr>
          <w:p w14:paraId="2BAC8CF7" w14:textId="77777777" w:rsidR="00B637E1" w:rsidRPr="00164506" w:rsidRDefault="00B637E1" w:rsidP="00B637E1">
            <w:pPr>
              <w:tabs>
                <w:tab w:val="decimal" w:pos="883"/>
              </w:tabs>
              <w:ind w:left="-79" w:right="-79"/>
              <w:rPr>
                <w:rFonts w:ascii="Times New Roman" w:hAnsi="Times New Roman" w:cs="Times New Roman"/>
                <w:b/>
                <w:bCs/>
                <w:sz w:val="18"/>
                <w:szCs w:val="18"/>
              </w:rPr>
            </w:pPr>
          </w:p>
        </w:tc>
        <w:tc>
          <w:tcPr>
            <w:tcW w:w="1080" w:type="dxa"/>
          </w:tcPr>
          <w:p w14:paraId="02D3E070" w14:textId="77777777" w:rsidR="00B637E1" w:rsidRPr="00164506" w:rsidRDefault="00B637E1" w:rsidP="00B637E1">
            <w:pPr>
              <w:tabs>
                <w:tab w:val="decimal" w:pos="883"/>
              </w:tabs>
              <w:ind w:left="-79" w:right="-79"/>
              <w:rPr>
                <w:rFonts w:ascii="Times New Roman" w:hAnsi="Times New Roman" w:cs="Times New Roman"/>
                <w:sz w:val="18"/>
                <w:szCs w:val="18"/>
              </w:rPr>
            </w:pPr>
          </w:p>
          <w:p w14:paraId="0206E8B1" w14:textId="1555C9A9" w:rsidR="00B637E1" w:rsidRPr="00164506" w:rsidRDefault="00B637E1" w:rsidP="00B637E1">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107</w:t>
            </w:r>
          </w:p>
        </w:tc>
        <w:tc>
          <w:tcPr>
            <w:tcW w:w="193" w:type="dxa"/>
            <w:gridSpan w:val="2"/>
          </w:tcPr>
          <w:p w14:paraId="5E199063" w14:textId="77777777" w:rsidR="00B637E1" w:rsidRPr="00164506" w:rsidRDefault="00B637E1" w:rsidP="00B637E1">
            <w:pPr>
              <w:tabs>
                <w:tab w:val="decimal" w:pos="883"/>
              </w:tabs>
              <w:ind w:left="-79" w:right="-79"/>
              <w:rPr>
                <w:rFonts w:ascii="Times New Roman" w:hAnsi="Times New Roman" w:cs="Times New Roman"/>
                <w:b/>
                <w:bCs/>
                <w:sz w:val="18"/>
                <w:szCs w:val="18"/>
              </w:rPr>
            </w:pPr>
          </w:p>
        </w:tc>
        <w:tc>
          <w:tcPr>
            <w:tcW w:w="1157" w:type="dxa"/>
          </w:tcPr>
          <w:p w14:paraId="307AC09C" w14:textId="77777777" w:rsidR="00B637E1" w:rsidRPr="00164506" w:rsidRDefault="00B637E1" w:rsidP="00B637E1">
            <w:pPr>
              <w:tabs>
                <w:tab w:val="decimal" w:pos="461"/>
              </w:tabs>
              <w:ind w:left="-79"/>
              <w:rPr>
                <w:rFonts w:ascii="Times New Roman" w:hAnsi="Times New Roman" w:cs="Times New Roman"/>
                <w:sz w:val="18"/>
                <w:szCs w:val="18"/>
              </w:rPr>
            </w:pPr>
          </w:p>
          <w:p w14:paraId="42C71CCD" w14:textId="703BEFF2" w:rsidR="00B637E1" w:rsidRPr="00164506" w:rsidRDefault="00B637E1" w:rsidP="00B637E1">
            <w:pPr>
              <w:tabs>
                <w:tab w:val="decimal" w:pos="683"/>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6BA8CC52" w14:textId="77777777" w:rsidR="00B637E1" w:rsidRPr="00164506" w:rsidRDefault="00B637E1" w:rsidP="00B637E1">
            <w:pPr>
              <w:tabs>
                <w:tab w:val="decimal" w:pos="883"/>
              </w:tabs>
              <w:ind w:left="-79" w:right="-79"/>
              <w:rPr>
                <w:rFonts w:ascii="Times New Roman" w:hAnsi="Times New Roman" w:cs="Times New Roman"/>
                <w:sz w:val="18"/>
                <w:szCs w:val="18"/>
              </w:rPr>
            </w:pPr>
          </w:p>
        </w:tc>
        <w:tc>
          <w:tcPr>
            <w:tcW w:w="1170" w:type="dxa"/>
          </w:tcPr>
          <w:p w14:paraId="63694551" w14:textId="77777777" w:rsidR="00B637E1" w:rsidRPr="00164506" w:rsidRDefault="00B637E1" w:rsidP="00B637E1">
            <w:pPr>
              <w:tabs>
                <w:tab w:val="decimal" w:pos="461"/>
              </w:tabs>
              <w:ind w:left="-79"/>
              <w:rPr>
                <w:rFonts w:ascii="Times New Roman" w:hAnsi="Times New Roman" w:cs="Times New Roman"/>
                <w:sz w:val="18"/>
                <w:szCs w:val="18"/>
              </w:rPr>
            </w:pPr>
          </w:p>
          <w:p w14:paraId="0CF26352" w14:textId="58952365" w:rsidR="00B637E1" w:rsidRPr="00164506" w:rsidRDefault="00B637E1" w:rsidP="00B637E1">
            <w:pPr>
              <w:tabs>
                <w:tab w:val="decimal" w:pos="757"/>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49D8E8F3" w14:textId="77777777" w:rsidR="00B637E1" w:rsidRPr="00164506" w:rsidRDefault="00B637E1" w:rsidP="00B637E1">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3A9A45C2" w14:textId="77777777" w:rsidR="00B637E1" w:rsidRPr="00164506" w:rsidRDefault="00B637E1" w:rsidP="00B637E1">
            <w:pPr>
              <w:tabs>
                <w:tab w:val="decimal" w:pos="590"/>
              </w:tabs>
              <w:ind w:left="-79"/>
              <w:rPr>
                <w:rFonts w:ascii="Times New Roman" w:hAnsi="Times New Roman" w:cs="Times New Roman"/>
                <w:sz w:val="18"/>
                <w:szCs w:val="18"/>
              </w:rPr>
            </w:pPr>
          </w:p>
          <w:p w14:paraId="04B614C7" w14:textId="4B72F513" w:rsidR="00B637E1" w:rsidRPr="00164506" w:rsidRDefault="00B637E1" w:rsidP="00B637E1">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5847D24F" w14:textId="77777777" w:rsidR="00B637E1" w:rsidRPr="00164506" w:rsidRDefault="00B637E1" w:rsidP="00B637E1">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63EF0753" w14:textId="77777777" w:rsidR="00B637E1" w:rsidRPr="00164506" w:rsidRDefault="00B637E1" w:rsidP="00B637E1">
            <w:pPr>
              <w:tabs>
                <w:tab w:val="decimal" w:pos="590"/>
              </w:tabs>
              <w:ind w:left="-79"/>
              <w:rPr>
                <w:rFonts w:ascii="Times New Roman" w:hAnsi="Times New Roman" w:cs="Times New Roman"/>
                <w:sz w:val="18"/>
                <w:szCs w:val="18"/>
              </w:rPr>
            </w:pPr>
          </w:p>
          <w:p w14:paraId="247E9116" w14:textId="63F8F85B" w:rsidR="00B637E1" w:rsidRPr="00164506" w:rsidRDefault="00B637E1" w:rsidP="00B637E1">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B637E1" w14:paraId="326BE472" w14:textId="77777777" w:rsidTr="007A2F72">
        <w:trPr>
          <w:gridAfter w:val="4"/>
          <w:wAfter w:w="3236" w:type="dxa"/>
          <w:cantSplit/>
          <w:trHeight w:val="70"/>
          <w:tblHeader/>
        </w:trPr>
        <w:tc>
          <w:tcPr>
            <w:tcW w:w="2597" w:type="dxa"/>
            <w:vAlign w:val="center"/>
            <w:hideMark/>
          </w:tcPr>
          <w:p w14:paraId="1BDE3399" w14:textId="77777777" w:rsidR="00B637E1" w:rsidRPr="00164506" w:rsidRDefault="00B637E1" w:rsidP="00B637E1">
            <w:pPr>
              <w:rPr>
                <w:rFonts w:ascii="Times New Roman" w:hAnsi="Times New Roman" w:cs="Times New Roman"/>
                <w:sz w:val="18"/>
                <w:szCs w:val="18"/>
                <w:lang w:val="en-US"/>
              </w:rPr>
            </w:pPr>
            <w:r w:rsidRPr="00164506">
              <w:rPr>
                <w:rFonts w:ascii="Times New Roman" w:hAnsi="Times New Roman" w:cs="Times New Roman"/>
                <w:sz w:val="18"/>
                <w:szCs w:val="18"/>
                <w:lang w:val="en-US"/>
              </w:rPr>
              <w:t>CPN and HKL Company Limited</w:t>
            </w:r>
          </w:p>
        </w:tc>
        <w:tc>
          <w:tcPr>
            <w:tcW w:w="809" w:type="dxa"/>
          </w:tcPr>
          <w:p w14:paraId="366E37B8" w14:textId="2587E6A3" w:rsidR="00B637E1" w:rsidRPr="00164506" w:rsidRDefault="00B637E1" w:rsidP="00B637E1">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51.0</w:t>
            </w:r>
          </w:p>
        </w:tc>
        <w:tc>
          <w:tcPr>
            <w:tcW w:w="216" w:type="dxa"/>
            <w:gridSpan w:val="2"/>
          </w:tcPr>
          <w:p w14:paraId="3D5C5E18" w14:textId="77777777" w:rsidR="00B637E1" w:rsidRPr="00164506" w:rsidRDefault="00B637E1" w:rsidP="00B637E1">
            <w:pPr>
              <w:pStyle w:val="zreportaddinfo"/>
              <w:framePr w:wrap="auto" w:hAnchor="text" w:xAlign="left" w:yAlign="inline"/>
              <w:tabs>
                <w:tab w:val="decimal" w:pos="761"/>
              </w:tabs>
              <w:spacing w:line="240" w:lineRule="atLeast"/>
              <w:ind w:left="-79"/>
              <w:rPr>
                <w:sz w:val="18"/>
                <w:szCs w:val="18"/>
              </w:rPr>
            </w:pPr>
          </w:p>
        </w:tc>
        <w:tc>
          <w:tcPr>
            <w:tcW w:w="788" w:type="dxa"/>
            <w:hideMark/>
          </w:tcPr>
          <w:p w14:paraId="1B9286CD" w14:textId="78CDE1AA" w:rsidR="00B637E1" w:rsidRPr="00164506" w:rsidRDefault="00B637E1" w:rsidP="00B637E1">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51.0</w:t>
            </w:r>
          </w:p>
        </w:tc>
        <w:tc>
          <w:tcPr>
            <w:tcW w:w="180" w:type="dxa"/>
          </w:tcPr>
          <w:p w14:paraId="5F4A3645" w14:textId="77777777" w:rsidR="00B637E1" w:rsidRPr="00164506" w:rsidRDefault="00B637E1" w:rsidP="00B637E1">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3D10E011" w14:textId="1F5602A9" w:rsidR="00B637E1" w:rsidRPr="00164506" w:rsidRDefault="00B637E1" w:rsidP="00B637E1">
            <w:pPr>
              <w:tabs>
                <w:tab w:val="decimal" w:pos="910"/>
              </w:tabs>
              <w:ind w:left="-79" w:right="-79"/>
              <w:rPr>
                <w:rFonts w:ascii="Times New Roman" w:hAnsi="Times New Roman" w:cs="Times New Roman"/>
                <w:sz w:val="18"/>
                <w:szCs w:val="18"/>
              </w:rPr>
            </w:pPr>
            <w:r w:rsidRPr="00164506">
              <w:rPr>
                <w:rFonts w:ascii="Times New Roman" w:hAnsi="Times New Roman" w:cs="Times New Roman"/>
                <w:sz w:val="18"/>
                <w:szCs w:val="18"/>
              </w:rPr>
              <w:t>4</w:t>
            </w:r>
          </w:p>
        </w:tc>
        <w:tc>
          <w:tcPr>
            <w:tcW w:w="270" w:type="dxa"/>
          </w:tcPr>
          <w:p w14:paraId="4B70AE56" w14:textId="77777777" w:rsidR="00B637E1" w:rsidRPr="00164506" w:rsidRDefault="00B637E1" w:rsidP="00B637E1">
            <w:pPr>
              <w:tabs>
                <w:tab w:val="decimal" w:pos="883"/>
              </w:tabs>
              <w:ind w:left="-79" w:right="-79"/>
              <w:rPr>
                <w:rFonts w:ascii="Times New Roman" w:hAnsi="Times New Roman" w:cs="Times New Roman"/>
                <w:sz w:val="18"/>
                <w:szCs w:val="18"/>
              </w:rPr>
            </w:pPr>
          </w:p>
        </w:tc>
        <w:tc>
          <w:tcPr>
            <w:tcW w:w="1080" w:type="dxa"/>
            <w:hideMark/>
          </w:tcPr>
          <w:p w14:paraId="3CDD01FE" w14:textId="0A2CCEA1" w:rsidR="00B637E1" w:rsidRPr="00164506" w:rsidRDefault="00B637E1" w:rsidP="00B637E1">
            <w:pPr>
              <w:tabs>
                <w:tab w:val="decimal" w:pos="735"/>
                <w:tab w:val="decimal" w:pos="836"/>
              </w:tabs>
              <w:ind w:left="-79" w:right="90"/>
              <w:jc w:val="right"/>
              <w:rPr>
                <w:rFonts w:ascii="Times New Roman" w:hAnsi="Times New Roman" w:cs="Times New Roman"/>
                <w:sz w:val="18"/>
                <w:szCs w:val="18"/>
              </w:rPr>
            </w:pPr>
            <w:r w:rsidRPr="00164506">
              <w:rPr>
                <w:rFonts w:ascii="Times New Roman" w:hAnsi="Times New Roman" w:cs="Times New Roman"/>
                <w:sz w:val="18"/>
                <w:szCs w:val="18"/>
              </w:rPr>
              <w:t>4</w:t>
            </w:r>
          </w:p>
        </w:tc>
        <w:tc>
          <w:tcPr>
            <w:tcW w:w="180" w:type="dxa"/>
          </w:tcPr>
          <w:p w14:paraId="05A24492" w14:textId="77777777" w:rsidR="00B637E1" w:rsidRPr="00164506" w:rsidRDefault="00B637E1" w:rsidP="00B637E1">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right w:val="nil"/>
            </w:tcBorders>
          </w:tcPr>
          <w:p w14:paraId="3D2D399B" w14:textId="32458073" w:rsidR="00B637E1" w:rsidRPr="00164506" w:rsidRDefault="00B637E1" w:rsidP="00B637E1">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2</w:t>
            </w:r>
          </w:p>
        </w:tc>
        <w:tc>
          <w:tcPr>
            <w:tcW w:w="180" w:type="dxa"/>
          </w:tcPr>
          <w:p w14:paraId="0B07BB5D" w14:textId="77777777" w:rsidR="00B637E1" w:rsidRPr="00164506" w:rsidRDefault="00B637E1" w:rsidP="00B637E1">
            <w:pPr>
              <w:tabs>
                <w:tab w:val="decimal" w:pos="883"/>
              </w:tabs>
              <w:ind w:right="-79"/>
              <w:rPr>
                <w:rFonts w:ascii="Times New Roman" w:hAnsi="Times New Roman" w:cs="Times New Roman"/>
                <w:b/>
                <w:bCs/>
                <w:sz w:val="18"/>
                <w:szCs w:val="18"/>
              </w:rPr>
            </w:pPr>
          </w:p>
        </w:tc>
        <w:tc>
          <w:tcPr>
            <w:tcW w:w="1080" w:type="dxa"/>
            <w:tcBorders>
              <w:top w:val="nil"/>
              <w:left w:val="nil"/>
              <w:right w:val="nil"/>
            </w:tcBorders>
            <w:hideMark/>
          </w:tcPr>
          <w:p w14:paraId="42ABA046" w14:textId="292F57DC" w:rsidR="00B637E1" w:rsidRPr="00164506" w:rsidRDefault="00B637E1" w:rsidP="00B637E1">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2</w:t>
            </w:r>
          </w:p>
        </w:tc>
        <w:tc>
          <w:tcPr>
            <w:tcW w:w="193" w:type="dxa"/>
            <w:gridSpan w:val="2"/>
          </w:tcPr>
          <w:p w14:paraId="4D306DD4" w14:textId="77777777" w:rsidR="00B637E1" w:rsidRPr="00164506" w:rsidRDefault="00B637E1" w:rsidP="00B637E1">
            <w:pPr>
              <w:tabs>
                <w:tab w:val="decimal" w:pos="883"/>
              </w:tabs>
              <w:ind w:left="-79" w:right="-79"/>
              <w:rPr>
                <w:rFonts w:ascii="Times New Roman" w:hAnsi="Times New Roman" w:cs="Times New Roman"/>
                <w:b/>
                <w:bCs/>
                <w:sz w:val="18"/>
                <w:szCs w:val="18"/>
              </w:rPr>
            </w:pPr>
          </w:p>
        </w:tc>
        <w:tc>
          <w:tcPr>
            <w:tcW w:w="1157" w:type="dxa"/>
          </w:tcPr>
          <w:p w14:paraId="55F23408" w14:textId="4670F77F" w:rsidR="00B637E1" w:rsidRPr="00164506" w:rsidRDefault="00B637E1" w:rsidP="00B637E1">
            <w:pPr>
              <w:tabs>
                <w:tab w:val="decimal" w:pos="683"/>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47C304D3" w14:textId="77777777" w:rsidR="00B637E1" w:rsidRPr="00164506" w:rsidRDefault="00B637E1" w:rsidP="00B637E1">
            <w:pPr>
              <w:tabs>
                <w:tab w:val="decimal" w:pos="883"/>
              </w:tabs>
              <w:ind w:left="-79" w:right="-79"/>
              <w:rPr>
                <w:rFonts w:ascii="Times New Roman" w:hAnsi="Times New Roman" w:cs="Times New Roman"/>
                <w:sz w:val="18"/>
                <w:szCs w:val="18"/>
              </w:rPr>
            </w:pPr>
          </w:p>
        </w:tc>
        <w:tc>
          <w:tcPr>
            <w:tcW w:w="1170" w:type="dxa"/>
            <w:hideMark/>
          </w:tcPr>
          <w:p w14:paraId="1F9CFE67" w14:textId="60B1996E" w:rsidR="00B637E1" w:rsidRPr="00164506" w:rsidRDefault="00B637E1" w:rsidP="00B637E1">
            <w:pPr>
              <w:tabs>
                <w:tab w:val="decimal" w:pos="757"/>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64D87089" w14:textId="77777777" w:rsidR="00B637E1" w:rsidRPr="00164506" w:rsidRDefault="00B637E1" w:rsidP="00B637E1">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right w:val="nil"/>
            </w:tcBorders>
          </w:tcPr>
          <w:p w14:paraId="5E621DAC" w14:textId="1430AC54" w:rsidR="00B637E1" w:rsidRPr="00164506" w:rsidRDefault="00B637E1" w:rsidP="00B637E1">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75192A85" w14:textId="77777777" w:rsidR="00B637E1" w:rsidRPr="00164506" w:rsidRDefault="00B637E1" w:rsidP="00B637E1">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Borders>
              <w:top w:val="nil"/>
              <w:left w:val="nil"/>
              <w:right w:val="nil"/>
            </w:tcBorders>
            <w:hideMark/>
          </w:tcPr>
          <w:p w14:paraId="618124C1" w14:textId="3AC88AB2" w:rsidR="00B637E1" w:rsidRPr="00164506" w:rsidRDefault="00B637E1" w:rsidP="00B637E1">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B637E1" w14:paraId="284D72E1" w14:textId="77777777" w:rsidTr="007A2F72">
        <w:trPr>
          <w:gridAfter w:val="4"/>
          <w:wAfter w:w="3236" w:type="dxa"/>
          <w:cantSplit/>
          <w:trHeight w:val="70"/>
          <w:tblHeader/>
        </w:trPr>
        <w:tc>
          <w:tcPr>
            <w:tcW w:w="2597" w:type="dxa"/>
            <w:vAlign w:val="center"/>
          </w:tcPr>
          <w:p w14:paraId="4DDDC0C0" w14:textId="3B7616F3" w:rsidR="00B637E1" w:rsidRPr="00164506" w:rsidRDefault="00B637E1" w:rsidP="00B637E1">
            <w:pPr>
              <w:rPr>
                <w:rFonts w:ascii="Times New Roman" w:hAnsi="Times New Roman" w:cs="Times New Roman"/>
                <w:sz w:val="18"/>
                <w:szCs w:val="18"/>
                <w:lang w:val="en-US"/>
              </w:rPr>
            </w:pPr>
            <w:r w:rsidRPr="00347976">
              <w:rPr>
                <w:rFonts w:ascii="Times New Roman" w:hAnsi="Times New Roman" w:cs="Times New Roman"/>
                <w:sz w:val="18"/>
                <w:szCs w:val="18"/>
                <w:lang w:val="en-US"/>
              </w:rPr>
              <w:t>CE Holdings Co</w:t>
            </w:r>
            <w:r>
              <w:rPr>
                <w:rFonts w:ascii="Times New Roman" w:hAnsi="Times New Roman" w:cs="Times New Roman"/>
                <w:sz w:val="18"/>
                <w:szCs w:val="18"/>
                <w:lang w:val="en-US"/>
              </w:rPr>
              <w:t>.,</w:t>
            </w:r>
            <w:r w:rsidRPr="00347976">
              <w:rPr>
                <w:rFonts w:ascii="Times New Roman" w:hAnsi="Times New Roman" w:cs="Times New Roman"/>
                <w:sz w:val="18"/>
                <w:szCs w:val="18"/>
                <w:lang w:val="en-US"/>
              </w:rPr>
              <w:t xml:space="preserve"> Ltd</w:t>
            </w:r>
            <w:r>
              <w:rPr>
                <w:rFonts w:ascii="Times New Roman" w:hAnsi="Times New Roman" w:cs="Times New Roman"/>
                <w:sz w:val="18"/>
                <w:szCs w:val="18"/>
                <w:lang w:val="en-US"/>
              </w:rPr>
              <w:t>.</w:t>
            </w:r>
          </w:p>
        </w:tc>
        <w:tc>
          <w:tcPr>
            <w:tcW w:w="809" w:type="dxa"/>
          </w:tcPr>
          <w:p w14:paraId="4F385A7E" w14:textId="69A7C76A" w:rsidR="00B637E1" w:rsidRPr="00164506" w:rsidRDefault="00B637E1" w:rsidP="00B637E1">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49</w:t>
            </w:r>
            <w:r w:rsidRPr="001B14E0">
              <w:rPr>
                <w:rFonts w:ascii="Times New Roman" w:eastAsia="Angsana New" w:hAnsi="Times New Roman" w:cs="Times New Roman"/>
                <w:sz w:val="18"/>
                <w:szCs w:val="18"/>
              </w:rPr>
              <w:t>.0</w:t>
            </w:r>
          </w:p>
        </w:tc>
        <w:tc>
          <w:tcPr>
            <w:tcW w:w="216" w:type="dxa"/>
            <w:gridSpan w:val="2"/>
          </w:tcPr>
          <w:p w14:paraId="3FF47E52" w14:textId="77777777" w:rsidR="00B637E1" w:rsidRPr="00164506" w:rsidRDefault="00B637E1" w:rsidP="00B637E1">
            <w:pPr>
              <w:pStyle w:val="zreportaddinfo"/>
              <w:framePr w:wrap="auto" w:hAnchor="text" w:xAlign="left" w:yAlign="inline"/>
              <w:tabs>
                <w:tab w:val="decimal" w:pos="761"/>
              </w:tabs>
              <w:spacing w:line="240" w:lineRule="atLeast"/>
              <w:ind w:left="-79"/>
              <w:rPr>
                <w:sz w:val="18"/>
                <w:szCs w:val="18"/>
              </w:rPr>
            </w:pPr>
          </w:p>
        </w:tc>
        <w:tc>
          <w:tcPr>
            <w:tcW w:w="788" w:type="dxa"/>
          </w:tcPr>
          <w:p w14:paraId="219EF4DF" w14:textId="656E727D" w:rsidR="00B637E1" w:rsidRPr="00164506" w:rsidRDefault="00B637E1" w:rsidP="00B637E1">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49</w:t>
            </w:r>
            <w:r w:rsidRPr="001B14E0">
              <w:rPr>
                <w:rFonts w:ascii="Times New Roman" w:eastAsia="Angsana New" w:hAnsi="Times New Roman" w:cs="Times New Roman"/>
                <w:sz w:val="18"/>
                <w:szCs w:val="18"/>
              </w:rPr>
              <w:t>.0</w:t>
            </w:r>
          </w:p>
        </w:tc>
        <w:tc>
          <w:tcPr>
            <w:tcW w:w="180" w:type="dxa"/>
          </w:tcPr>
          <w:p w14:paraId="6A24C3C2" w14:textId="77777777" w:rsidR="00B637E1" w:rsidRPr="00164506" w:rsidRDefault="00B637E1" w:rsidP="00B637E1">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1F76E4E3" w14:textId="41B0D4CD" w:rsidR="00B637E1" w:rsidRPr="00164506" w:rsidRDefault="00B637E1" w:rsidP="00B637E1">
            <w:pPr>
              <w:tabs>
                <w:tab w:val="decimal" w:pos="910"/>
              </w:tabs>
              <w:ind w:left="-79" w:right="-79"/>
              <w:rPr>
                <w:rFonts w:ascii="Times New Roman" w:hAnsi="Times New Roman" w:cs="Times New Roman"/>
                <w:sz w:val="18"/>
                <w:szCs w:val="18"/>
              </w:rPr>
            </w:pPr>
            <w:r>
              <w:rPr>
                <w:rFonts w:ascii="Times New Roman" w:hAnsi="Times New Roman" w:cs="Times New Roman"/>
                <w:sz w:val="18"/>
                <w:szCs w:val="18"/>
              </w:rPr>
              <w:t>10,233</w:t>
            </w:r>
          </w:p>
        </w:tc>
        <w:tc>
          <w:tcPr>
            <w:tcW w:w="270" w:type="dxa"/>
          </w:tcPr>
          <w:p w14:paraId="2F379229" w14:textId="77777777" w:rsidR="00B637E1" w:rsidRPr="00164506" w:rsidRDefault="00B637E1" w:rsidP="00B637E1">
            <w:pPr>
              <w:tabs>
                <w:tab w:val="decimal" w:pos="883"/>
              </w:tabs>
              <w:ind w:left="-79" w:right="-79"/>
              <w:rPr>
                <w:rFonts w:ascii="Times New Roman" w:hAnsi="Times New Roman" w:cs="Times New Roman"/>
                <w:sz w:val="18"/>
                <w:szCs w:val="18"/>
              </w:rPr>
            </w:pPr>
          </w:p>
        </w:tc>
        <w:tc>
          <w:tcPr>
            <w:tcW w:w="1080" w:type="dxa"/>
          </w:tcPr>
          <w:p w14:paraId="01EF037E" w14:textId="32C0A1ED" w:rsidR="00B637E1" w:rsidRPr="00345E55" w:rsidRDefault="00B637E1" w:rsidP="00B637E1">
            <w:pPr>
              <w:tabs>
                <w:tab w:val="decimal" w:pos="860"/>
              </w:tabs>
              <w:ind w:left="-79"/>
              <w:rPr>
                <w:rFonts w:ascii="Times New Roman" w:eastAsia="Angsana New" w:hAnsi="Times New Roman" w:cs="Times New Roman"/>
                <w:sz w:val="18"/>
                <w:szCs w:val="18"/>
              </w:rPr>
            </w:pPr>
            <w:r>
              <w:rPr>
                <w:rFonts w:ascii="Times New Roman" w:hAnsi="Times New Roman" w:cs="Times New Roman"/>
                <w:sz w:val="18"/>
                <w:szCs w:val="18"/>
              </w:rPr>
              <w:t>10,233</w:t>
            </w:r>
          </w:p>
        </w:tc>
        <w:tc>
          <w:tcPr>
            <w:tcW w:w="180" w:type="dxa"/>
          </w:tcPr>
          <w:p w14:paraId="4965AF05" w14:textId="77777777" w:rsidR="00B637E1" w:rsidRPr="00164506" w:rsidRDefault="00B637E1" w:rsidP="00B637E1">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tcPr>
          <w:p w14:paraId="5CF84023" w14:textId="2F5D855C" w:rsidR="00B637E1" w:rsidRPr="00164506" w:rsidRDefault="00B637E1" w:rsidP="00B637E1">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5,499</w:t>
            </w:r>
          </w:p>
        </w:tc>
        <w:tc>
          <w:tcPr>
            <w:tcW w:w="180" w:type="dxa"/>
          </w:tcPr>
          <w:p w14:paraId="3AC17015" w14:textId="77777777" w:rsidR="00B637E1" w:rsidRPr="00164506" w:rsidRDefault="00B637E1" w:rsidP="00B637E1">
            <w:pPr>
              <w:tabs>
                <w:tab w:val="decimal" w:pos="883"/>
              </w:tabs>
              <w:ind w:right="-79"/>
              <w:rPr>
                <w:rFonts w:ascii="Times New Roman" w:hAnsi="Times New Roman" w:cs="Times New Roman"/>
                <w:b/>
                <w:bCs/>
                <w:sz w:val="18"/>
                <w:szCs w:val="18"/>
              </w:rPr>
            </w:pPr>
          </w:p>
        </w:tc>
        <w:tc>
          <w:tcPr>
            <w:tcW w:w="1080" w:type="dxa"/>
            <w:tcBorders>
              <w:left w:val="nil"/>
              <w:right w:val="nil"/>
            </w:tcBorders>
          </w:tcPr>
          <w:p w14:paraId="29F5A8A7" w14:textId="7A832346" w:rsidR="00B637E1" w:rsidRPr="00164506" w:rsidRDefault="00B637E1" w:rsidP="00B637E1">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5,499</w:t>
            </w:r>
          </w:p>
        </w:tc>
        <w:tc>
          <w:tcPr>
            <w:tcW w:w="193" w:type="dxa"/>
            <w:gridSpan w:val="2"/>
          </w:tcPr>
          <w:p w14:paraId="5053CC09" w14:textId="77777777" w:rsidR="00B637E1" w:rsidRPr="00164506" w:rsidRDefault="00B637E1" w:rsidP="00B637E1">
            <w:pPr>
              <w:tabs>
                <w:tab w:val="decimal" w:pos="883"/>
              </w:tabs>
              <w:ind w:left="-79" w:right="-79"/>
              <w:rPr>
                <w:rFonts w:ascii="Times New Roman" w:hAnsi="Times New Roman" w:cs="Times New Roman"/>
                <w:b/>
                <w:bCs/>
                <w:sz w:val="18"/>
                <w:szCs w:val="18"/>
              </w:rPr>
            </w:pPr>
          </w:p>
        </w:tc>
        <w:tc>
          <w:tcPr>
            <w:tcW w:w="1157" w:type="dxa"/>
          </w:tcPr>
          <w:p w14:paraId="39C7460B" w14:textId="76D3A238" w:rsidR="00B637E1" w:rsidRPr="00164506" w:rsidRDefault="00B637E1" w:rsidP="00B637E1">
            <w:pPr>
              <w:tabs>
                <w:tab w:val="decimal" w:pos="683"/>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2CD6E67E" w14:textId="77777777" w:rsidR="00B637E1" w:rsidRPr="00164506" w:rsidRDefault="00B637E1" w:rsidP="00B637E1">
            <w:pPr>
              <w:tabs>
                <w:tab w:val="decimal" w:pos="883"/>
              </w:tabs>
              <w:ind w:left="-79" w:right="-79"/>
              <w:rPr>
                <w:rFonts w:ascii="Times New Roman" w:hAnsi="Times New Roman" w:cs="Times New Roman"/>
                <w:sz w:val="18"/>
                <w:szCs w:val="18"/>
              </w:rPr>
            </w:pPr>
          </w:p>
        </w:tc>
        <w:tc>
          <w:tcPr>
            <w:tcW w:w="1170" w:type="dxa"/>
          </w:tcPr>
          <w:p w14:paraId="4B554916" w14:textId="02726E25" w:rsidR="00B637E1" w:rsidRPr="00164506" w:rsidRDefault="00B637E1" w:rsidP="00B637E1">
            <w:pPr>
              <w:tabs>
                <w:tab w:val="decimal" w:pos="757"/>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21E1BE9D" w14:textId="77777777" w:rsidR="00B637E1" w:rsidRPr="00164506" w:rsidRDefault="00B637E1" w:rsidP="00B637E1">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tcPr>
          <w:p w14:paraId="6C5A5CE8" w14:textId="2A4FBE80" w:rsidR="00B637E1" w:rsidRPr="00164506" w:rsidRDefault="00B637E1" w:rsidP="00B637E1">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61AB223F" w14:textId="77777777" w:rsidR="00B637E1" w:rsidRPr="00164506" w:rsidRDefault="00B637E1" w:rsidP="00B637E1">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Borders>
              <w:left w:val="nil"/>
              <w:right w:val="nil"/>
            </w:tcBorders>
          </w:tcPr>
          <w:p w14:paraId="7D4DAF5D" w14:textId="03797A3C" w:rsidR="00B637E1" w:rsidRPr="00164506" w:rsidRDefault="00B637E1" w:rsidP="00B637E1">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B637E1" w14:paraId="48F587E5" w14:textId="77777777" w:rsidTr="007A2F72">
        <w:trPr>
          <w:gridAfter w:val="4"/>
          <w:wAfter w:w="3236" w:type="dxa"/>
          <w:cantSplit/>
          <w:trHeight w:val="70"/>
          <w:tblHeader/>
        </w:trPr>
        <w:tc>
          <w:tcPr>
            <w:tcW w:w="2597" w:type="dxa"/>
            <w:vAlign w:val="center"/>
          </w:tcPr>
          <w:p w14:paraId="66627651" w14:textId="77777777" w:rsidR="00B637E1" w:rsidRPr="00347976" w:rsidRDefault="00B637E1" w:rsidP="00B637E1">
            <w:pPr>
              <w:rPr>
                <w:rFonts w:ascii="Times New Roman" w:hAnsi="Times New Roman" w:cs="Times New Roman"/>
                <w:sz w:val="18"/>
                <w:szCs w:val="18"/>
                <w:lang w:val="en-US"/>
              </w:rPr>
            </w:pPr>
          </w:p>
        </w:tc>
        <w:tc>
          <w:tcPr>
            <w:tcW w:w="809" w:type="dxa"/>
          </w:tcPr>
          <w:p w14:paraId="6A61FFFA" w14:textId="77777777" w:rsidR="00B637E1" w:rsidRPr="00164506" w:rsidRDefault="00B637E1" w:rsidP="00B637E1">
            <w:pPr>
              <w:tabs>
                <w:tab w:val="decimal" w:pos="461"/>
              </w:tabs>
              <w:ind w:left="-79"/>
              <w:rPr>
                <w:rFonts w:ascii="Times New Roman" w:eastAsia="Angsana New" w:hAnsi="Times New Roman" w:cs="Times New Roman"/>
                <w:sz w:val="18"/>
                <w:szCs w:val="18"/>
              </w:rPr>
            </w:pPr>
          </w:p>
        </w:tc>
        <w:tc>
          <w:tcPr>
            <w:tcW w:w="216" w:type="dxa"/>
            <w:gridSpan w:val="2"/>
          </w:tcPr>
          <w:p w14:paraId="4CA61201" w14:textId="77777777" w:rsidR="00B637E1" w:rsidRPr="00164506" w:rsidRDefault="00B637E1" w:rsidP="00B637E1">
            <w:pPr>
              <w:pStyle w:val="zreportaddinfo"/>
              <w:framePr w:wrap="auto" w:hAnchor="text" w:xAlign="left" w:yAlign="inline"/>
              <w:tabs>
                <w:tab w:val="decimal" w:pos="761"/>
              </w:tabs>
              <w:spacing w:line="240" w:lineRule="atLeast"/>
              <w:ind w:left="-79"/>
              <w:rPr>
                <w:sz w:val="18"/>
                <w:szCs w:val="18"/>
              </w:rPr>
            </w:pPr>
          </w:p>
        </w:tc>
        <w:tc>
          <w:tcPr>
            <w:tcW w:w="788" w:type="dxa"/>
          </w:tcPr>
          <w:p w14:paraId="1A0D97B1" w14:textId="77777777" w:rsidR="00B637E1" w:rsidRDefault="00B637E1" w:rsidP="00B637E1">
            <w:pPr>
              <w:tabs>
                <w:tab w:val="decimal" w:pos="461"/>
              </w:tabs>
              <w:ind w:left="-79"/>
              <w:rPr>
                <w:rFonts w:ascii="Times New Roman" w:eastAsia="Angsana New" w:hAnsi="Times New Roman" w:cs="Times New Roman"/>
                <w:sz w:val="18"/>
                <w:szCs w:val="18"/>
              </w:rPr>
            </w:pPr>
          </w:p>
        </w:tc>
        <w:tc>
          <w:tcPr>
            <w:tcW w:w="180" w:type="dxa"/>
          </w:tcPr>
          <w:p w14:paraId="16812749" w14:textId="77777777" w:rsidR="00B637E1" w:rsidRPr="00164506" w:rsidRDefault="00B637E1" w:rsidP="00B637E1">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73CCE805" w14:textId="77777777" w:rsidR="00B637E1" w:rsidRPr="00164506" w:rsidRDefault="00B637E1" w:rsidP="00B637E1">
            <w:pPr>
              <w:tabs>
                <w:tab w:val="decimal" w:pos="910"/>
              </w:tabs>
              <w:ind w:left="-79" w:right="-79"/>
              <w:rPr>
                <w:rFonts w:ascii="Times New Roman" w:hAnsi="Times New Roman" w:cs="Times New Roman"/>
                <w:sz w:val="18"/>
                <w:szCs w:val="18"/>
              </w:rPr>
            </w:pPr>
          </w:p>
        </w:tc>
        <w:tc>
          <w:tcPr>
            <w:tcW w:w="270" w:type="dxa"/>
          </w:tcPr>
          <w:p w14:paraId="16EDF31E" w14:textId="77777777" w:rsidR="00B637E1" w:rsidRPr="00164506" w:rsidRDefault="00B637E1" w:rsidP="00B637E1">
            <w:pPr>
              <w:tabs>
                <w:tab w:val="decimal" w:pos="883"/>
              </w:tabs>
              <w:ind w:left="-79" w:right="-79"/>
              <w:rPr>
                <w:rFonts w:ascii="Times New Roman" w:hAnsi="Times New Roman" w:cs="Times New Roman"/>
                <w:sz w:val="18"/>
                <w:szCs w:val="18"/>
              </w:rPr>
            </w:pPr>
          </w:p>
        </w:tc>
        <w:tc>
          <w:tcPr>
            <w:tcW w:w="1080" w:type="dxa"/>
          </w:tcPr>
          <w:p w14:paraId="41947D92" w14:textId="77777777" w:rsidR="00B637E1" w:rsidRDefault="00B637E1" w:rsidP="00B637E1">
            <w:pPr>
              <w:tabs>
                <w:tab w:val="decimal" w:pos="860"/>
              </w:tabs>
              <w:ind w:left="-79"/>
              <w:rPr>
                <w:rFonts w:ascii="Times New Roman" w:hAnsi="Times New Roman" w:cs="Times New Roman"/>
                <w:sz w:val="18"/>
                <w:szCs w:val="18"/>
              </w:rPr>
            </w:pPr>
          </w:p>
        </w:tc>
        <w:tc>
          <w:tcPr>
            <w:tcW w:w="180" w:type="dxa"/>
          </w:tcPr>
          <w:p w14:paraId="78A2224D" w14:textId="77777777" w:rsidR="00B637E1" w:rsidRPr="00164506" w:rsidRDefault="00B637E1" w:rsidP="00B637E1">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tcPr>
          <w:p w14:paraId="7F0AE31F" w14:textId="77777777" w:rsidR="00B637E1" w:rsidRPr="00164506" w:rsidRDefault="00B637E1" w:rsidP="00B637E1">
            <w:pPr>
              <w:tabs>
                <w:tab w:val="decimal" w:pos="883"/>
              </w:tabs>
              <w:ind w:left="-79" w:right="-79"/>
              <w:rPr>
                <w:rFonts w:ascii="Times New Roman" w:hAnsi="Times New Roman" w:cs="Times New Roman"/>
                <w:sz w:val="18"/>
                <w:szCs w:val="18"/>
              </w:rPr>
            </w:pPr>
          </w:p>
        </w:tc>
        <w:tc>
          <w:tcPr>
            <w:tcW w:w="180" w:type="dxa"/>
          </w:tcPr>
          <w:p w14:paraId="5FB825E7" w14:textId="77777777" w:rsidR="00B637E1" w:rsidRPr="00164506" w:rsidRDefault="00B637E1" w:rsidP="00B637E1">
            <w:pPr>
              <w:tabs>
                <w:tab w:val="decimal" w:pos="883"/>
              </w:tabs>
              <w:ind w:right="-79"/>
              <w:rPr>
                <w:rFonts w:ascii="Times New Roman" w:hAnsi="Times New Roman" w:cs="Times New Roman"/>
                <w:b/>
                <w:bCs/>
                <w:sz w:val="18"/>
                <w:szCs w:val="18"/>
              </w:rPr>
            </w:pPr>
          </w:p>
        </w:tc>
        <w:tc>
          <w:tcPr>
            <w:tcW w:w="1080" w:type="dxa"/>
            <w:tcBorders>
              <w:left w:val="nil"/>
              <w:right w:val="nil"/>
            </w:tcBorders>
          </w:tcPr>
          <w:p w14:paraId="369302AF" w14:textId="77777777" w:rsidR="00B637E1" w:rsidRDefault="00B637E1" w:rsidP="00B637E1">
            <w:pPr>
              <w:tabs>
                <w:tab w:val="decimal" w:pos="883"/>
              </w:tabs>
              <w:ind w:left="-79" w:right="-79"/>
              <w:rPr>
                <w:rFonts w:ascii="Times New Roman" w:hAnsi="Times New Roman" w:cs="Times New Roman"/>
                <w:sz w:val="18"/>
                <w:szCs w:val="18"/>
              </w:rPr>
            </w:pPr>
          </w:p>
        </w:tc>
        <w:tc>
          <w:tcPr>
            <w:tcW w:w="193" w:type="dxa"/>
            <w:gridSpan w:val="2"/>
          </w:tcPr>
          <w:p w14:paraId="40DABF67" w14:textId="77777777" w:rsidR="00B637E1" w:rsidRPr="00164506" w:rsidRDefault="00B637E1" w:rsidP="00B637E1">
            <w:pPr>
              <w:tabs>
                <w:tab w:val="decimal" w:pos="883"/>
              </w:tabs>
              <w:ind w:left="-79" w:right="-79"/>
              <w:rPr>
                <w:rFonts w:ascii="Times New Roman" w:hAnsi="Times New Roman" w:cs="Times New Roman"/>
                <w:b/>
                <w:bCs/>
                <w:sz w:val="18"/>
                <w:szCs w:val="18"/>
              </w:rPr>
            </w:pPr>
          </w:p>
        </w:tc>
        <w:tc>
          <w:tcPr>
            <w:tcW w:w="1157" w:type="dxa"/>
          </w:tcPr>
          <w:p w14:paraId="22EDA55E" w14:textId="77777777" w:rsidR="00B637E1" w:rsidRPr="00164506" w:rsidRDefault="00B637E1" w:rsidP="00B637E1">
            <w:pPr>
              <w:tabs>
                <w:tab w:val="decimal" w:pos="683"/>
              </w:tabs>
              <w:ind w:left="-79"/>
              <w:rPr>
                <w:rFonts w:ascii="Times New Roman" w:hAnsi="Times New Roman" w:cs="Times New Roman"/>
                <w:sz w:val="18"/>
                <w:szCs w:val="18"/>
              </w:rPr>
            </w:pPr>
          </w:p>
        </w:tc>
        <w:tc>
          <w:tcPr>
            <w:tcW w:w="180" w:type="dxa"/>
          </w:tcPr>
          <w:p w14:paraId="11EDBD8D" w14:textId="77777777" w:rsidR="00B637E1" w:rsidRPr="00164506" w:rsidRDefault="00B637E1" w:rsidP="00B637E1">
            <w:pPr>
              <w:tabs>
                <w:tab w:val="decimal" w:pos="883"/>
              </w:tabs>
              <w:ind w:left="-79" w:right="-79"/>
              <w:rPr>
                <w:rFonts w:ascii="Times New Roman" w:hAnsi="Times New Roman" w:cs="Times New Roman"/>
                <w:sz w:val="18"/>
                <w:szCs w:val="18"/>
              </w:rPr>
            </w:pPr>
          </w:p>
        </w:tc>
        <w:tc>
          <w:tcPr>
            <w:tcW w:w="1170" w:type="dxa"/>
          </w:tcPr>
          <w:p w14:paraId="688D78C0" w14:textId="77777777" w:rsidR="00B637E1" w:rsidRPr="00164506" w:rsidRDefault="00B637E1" w:rsidP="00B637E1">
            <w:pPr>
              <w:tabs>
                <w:tab w:val="decimal" w:pos="757"/>
              </w:tabs>
              <w:ind w:left="-79"/>
              <w:rPr>
                <w:rFonts w:ascii="Times New Roman" w:hAnsi="Times New Roman" w:cs="Times New Roman"/>
                <w:sz w:val="18"/>
                <w:szCs w:val="18"/>
              </w:rPr>
            </w:pPr>
          </w:p>
        </w:tc>
        <w:tc>
          <w:tcPr>
            <w:tcW w:w="180" w:type="dxa"/>
          </w:tcPr>
          <w:p w14:paraId="165E563D" w14:textId="77777777" w:rsidR="00B637E1" w:rsidRPr="00164506" w:rsidRDefault="00B637E1" w:rsidP="00B637E1">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tcPr>
          <w:p w14:paraId="3C1F18A2" w14:textId="77777777" w:rsidR="00B637E1" w:rsidRPr="00164506" w:rsidRDefault="00B637E1" w:rsidP="00B637E1">
            <w:pPr>
              <w:tabs>
                <w:tab w:val="decimal" w:pos="590"/>
              </w:tabs>
              <w:ind w:left="-79"/>
              <w:rPr>
                <w:rFonts w:ascii="Times New Roman" w:hAnsi="Times New Roman" w:cs="Times New Roman"/>
                <w:sz w:val="18"/>
                <w:szCs w:val="18"/>
              </w:rPr>
            </w:pPr>
          </w:p>
        </w:tc>
        <w:tc>
          <w:tcPr>
            <w:tcW w:w="180" w:type="dxa"/>
          </w:tcPr>
          <w:p w14:paraId="1000DAB8" w14:textId="77777777" w:rsidR="00B637E1" w:rsidRPr="00164506" w:rsidRDefault="00B637E1" w:rsidP="00B637E1">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Borders>
              <w:left w:val="nil"/>
              <w:right w:val="nil"/>
            </w:tcBorders>
          </w:tcPr>
          <w:p w14:paraId="0BD36C7C" w14:textId="77777777" w:rsidR="00B637E1" w:rsidRPr="00164506" w:rsidRDefault="00B637E1" w:rsidP="00B637E1">
            <w:pPr>
              <w:tabs>
                <w:tab w:val="decimal" w:pos="590"/>
              </w:tabs>
              <w:ind w:left="-79"/>
              <w:rPr>
                <w:rFonts w:ascii="Times New Roman" w:hAnsi="Times New Roman" w:cs="Times New Roman"/>
                <w:sz w:val="18"/>
                <w:szCs w:val="18"/>
              </w:rPr>
            </w:pPr>
          </w:p>
        </w:tc>
      </w:tr>
      <w:tr w:rsidR="00B637E1" w14:paraId="0DC49345" w14:textId="712721DE" w:rsidTr="007A2F72">
        <w:trPr>
          <w:cantSplit/>
          <w:trHeight w:val="70"/>
          <w:tblHeader/>
        </w:trPr>
        <w:tc>
          <w:tcPr>
            <w:tcW w:w="2597" w:type="dxa"/>
            <w:vAlign w:val="center"/>
          </w:tcPr>
          <w:p w14:paraId="263A5DB4" w14:textId="4D09269A" w:rsidR="00B637E1" w:rsidRPr="00347976" w:rsidRDefault="00B637E1" w:rsidP="00B637E1">
            <w:pPr>
              <w:rPr>
                <w:rFonts w:ascii="Times New Roman" w:hAnsi="Times New Roman" w:cs="Times New Roman"/>
                <w:sz w:val="18"/>
                <w:szCs w:val="18"/>
                <w:lang w:val="en-US"/>
              </w:rPr>
            </w:pPr>
            <w:r>
              <w:rPr>
                <w:rFonts w:ascii="Times New Roman" w:hAnsi="Times New Roman"/>
                <w:b/>
                <w:bCs/>
                <w:i/>
                <w:iCs/>
                <w:sz w:val="18"/>
                <w:szCs w:val="22"/>
                <w:lang w:val="en-US"/>
              </w:rPr>
              <w:t xml:space="preserve">Indirect </w:t>
            </w:r>
            <w:r w:rsidRPr="001B14E0">
              <w:rPr>
                <w:rFonts w:ascii="Times New Roman" w:hAnsi="Times New Roman" w:cs="Times New Roman"/>
                <w:b/>
                <w:bCs/>
                <w:i/>
                <w:iCs/>
                <w:sz w:val="18"/>
                <w:szCs w:val="18"/>
              </w:rPr>
              <w:t>joint venture</w:t>
            </w:r>
          </w:p>
        </w:tc>
        <w:tc>
          <w:tcPr>
            <w:tcW w:w="809" w:type="dxa"/>
          </w:tcPr>
          <w:p w14:paraId="28299543" w14:textId="77777777" w:rsidR="00B637E1" w:rsidRPr="00164506" w:rsidRDefault="00B637E1" w:rsidP="00B637E1">
            <w:pPr>
              <w:tabs>
                <w:tab w:val="decimal" w:pos="461"/>
              </w:tabs>
              <w:ind w:left="-79"/>
              <w:rPr>
                <w:rFonts w:ascii="Times New Roman" w:eastAsia="Angsana New" w:hAnsi="Times New Roman" w:cs="Times New Roman"/>
                <w:sz w:val="18"/>
                <w:szCs w:val="18"/>
              </w:rPr>
            </w:pPr>
          </w:p>
        </w:tc>
        <w:tc>
          <w:tcPr>
            <w:tcW w:w="216" w:type="dxa"/>
            <w:gridSpan w:val="2"/>
          </w:tcPr>
          <w:p w14:paraId="5E500122" w14:textId="77777777" w:rsidR="00B637E1" w:rsidRPr="00164506" w:rsidRDefault="00B637E1" w:rsidP="00B637E1">
            <w:pPr>
              <w:pStyle w:val="zreportaddinfo"/>
              <w:framePr w:wrap="auto" w:hAnchor="text" w:xAlign="left" w:yAlign="inline"/>
              <w:tabs>
                <w:tab w:val="decimal" w:pos="761"/>
              </w:tabs>
              <w:spacing w:line="240" w:lineRule="atLeast"/>
              <w:ind w:left="-79"/>
              <w:rPr>
                <w:sz w:val="18"/>
                <w:szCs w:val="18"/>
              </w:rPr>
            </w:pPr>
          </w:p>
        </w:tc>
        <w:tc>
          <w:tcPr>
            <w:tcW w:w="788" w:type="dxa"/>
          </w:tcPr>
          <w:p w14:paraId="3E484E5E" w14:textId="77777777" w:rsidR="00B637E1" w:rsidRDefault="00B637E1" w:rsidP="00B637E1">
            <w:pPr>
              <w:tabs>
                <w:tab w:val="decimal" w:pos="461"/>
              </w:tabs>
              <w:ind w:left="-79"/>
              <w:rPr>
                <w:rFonts w:ascii="Times New Roman" w:eastAsia="Angsana New" w:hAnsi="Times New Roman" w:cs="Times New Roman"/>
                <w:sz w:val="18"/>
                <w:szCs w:val="18"/>
              </w:rPr>
            </w:pPr>
          </w:p>
        </w:tc>
        <w:tc>
          <w:tcPr>
            <w:tcW w:w="180" w:type="dxa"/>
          </w:tcPr>
          <w:p w14:paraId="76F33DE4" w14:textId="77777777" w:rsidR="00B637E1" w:rsidRPr="00164506" w:rsidRDefault="00B637E1" w:rsidP="00B637E1">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6C9A5A8C" w14:textId="77777777" w:rsidR="00B637E1" w:rsidRPr="00164506" w:rsidRDefault="00B637E1" w:rsidP="00B637E1">
            <w:pPr>
              <w:tabs>
                <w:tab w:val="decimal" w:pos="910"/>
              </w:tabs>
              <w:ind w:left="-79" w:right="-79"/>
              <w:rPr>
                <w:rFonts w:ascii="Times New Roman" w:hAnsi="Times New Roman" w:cs="Times New Roman"/>
                <w:sz w:val="18"/>
                <w:szCs w:val="18"/>
              </w:rPr>
            </w:pPr>
          </w:p>
        </w:tc>
        <w:tc>
          <w:tcPr>
            <w:tcW w:w="270" w:type="dxa"/>
          </w:tcPr>
          <w:p w14:paraId="78909D79" w14:textId="77777777" w:rsidR="00B637E1" w:rsidRPr="00164506" w:rsidRDefault="00B637E1" w:rsidP="00B637E1">
            <w:pPr>
              <w:tabs>
                <w:tab w:val="decimal" w:pos="883"/>
              </w:tabs>
              <w:ind w:left="-79" w:right="-79"/>
              <w:rPr>
                <w:rFonts w:ascii="Times New Roman" w:hAnsi="Times New Roman" w:cs="Times New Roman"/>
                <w:sz w:val="18"/>
                <w:szCs w:val="18"/>
              </w:rPr>
            </w:pPr>
          </w:p>
        </w:tc>
        <w:tc>
          <w:tcPr>
            <w:tcW w:w="1080" w:type="dxa"/>
          </w:tcPr>
          <w:p w14:paraId="5EF62B75" w14:textId="77777777" w:rsidR="00B637E1" w:rsidRDefault="00B637E1" w:rsidP="00B637E1">
            <w:pPr>
              <w:tabs>
                <w:tab w:val="decimal" w:pos="860"/>
              </w:tabs>
              <w:ind w:left="-79"/>
              <w:rPr>
                <w:rFonts w:ascii="Times New Roman" w:hAnsi="Times New Roman" w:cs="Times New Roman"/>
                <w:sz w:val="18"/>
                <w:szCs w:val="18"/>
              </w:rPr>
            </w:pPr>
          </w:p>
        </w:tc>
        <w:tc>
          <w:tcPr>
            <w:tcW w:w="180" w:type="dxa"/>
          </w:tcPr>
          <w:p w14:paraId="24EE1520" w14:textId="77777777" w:rsidR="00B637E1" w:rsidRPr="00164506" w:rsidRDefault="00B637E1" w:rsidP="00B637E1">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vAlign w:val="center"/>
          </w:tcPr>
          <w:p w14:paraId="5CAD3C7F" w14:textId="77777777" w:rsidR="00B637E1" w:rsidRPr="00164506" w:rsidRDefault="00B637E1" w:rsidP="00B637E1">
            <w:pPr>
              <w:tabs>
                <w:tab w:val="decimal" w:pos="883"/>
              </w:tabs>
              <w:ind w:left="-79" w:right="-79"/>
              <w:rPr>
                <w:rFonts w:ascii="Times New Roman" w:hAnsi="Times New Roman" w:cs="Times New Roman"/>
                <w:sz w:val="18"/>
                <w:szCs w:val="18"/>
              </w:rPr>
            </w:pPr>
          </w:p>
        </w:tc>
        <w:tc>
          <w:tcPr>
            <w:tcW w:w="180" w:type="dxa"/>
            <w:vAlign w:val="center"/>
          </w:tcPr>
          <w:p w14:paraId="7CF6C619" w14:textId="77777777" w:rsidR="00B637E1" w:rsidRPr="00164506" w:rsidRDefault="00B637E1" w:rsidP="00B637E1">
            <w:pPr>
              <w:tabs>
                <w:tab w:val="decimal" w:pos="883"/>
              </w:tabs>
              <w:ind w:right="-79"/>
              <w:rPr>
                <w:rFonts w:ascii="Times New Roman" w:hAnsi="Times New Roman" w:cs="Times New Roman"/>
                <w:b/>
                <w:bCs/>
                <w:sz w:val="18"/>
                <w:szCs w:val="18"/>
              </w:rPr>
            </w:pPr>
          </w:p>
        </w:tc>
        <w:tc>
          <w:tcPr>
            <w:tcW w:w="1080" w:type="dxa"/>
            <w:tcBorders>
              <w:left w:val="nil"/>
              <w:right w:val="nil"/>
            </w:tcBorders>
            <w:vAlign w:val="center"/>
          </w:tcPr>
          <w:p w14:paraId="221AB7DA" w14:textId="77777777" w:rsidR="00B637E1" w:rsidRDefault="00B637E1" w:rsidP="00B637E1">
            <w:pPr>
              <w:tabs>
                <w:tab w:val="decimal" w:pos="883"/>
              </w:tabs>
              <w:ind w:left="-79" w:right="-79"/>
              <w:rPr>
                <w:rFonts w:ascii="Times New Roman" w:hAnsi="Times New Roman" w:cs="Times New Roman"/>
                <w:sz w:val="18"/>
                <w:szCs w:val="18"/>
              </w:rPr>
            </w:pPr>
          </w:p>
        </w:tc>
        <w:tc>
          <w:tcPr>
            <w:tcW w:w="193" w:type="dxa"/>
            <w:gridSpan w:val="2"/>
          </w:tcPr>
          <w:p w14:paraId="760BE8F4" w14:textId="77777777" w:rsidR="00B637E1" w:rsidRPr="00164506" w:rsidRDefault="00B637E1" w:rsidP="00B637E1">
            <w:pPr>
              <w:tabs>
                <w:tab w:val="decimal" w:pos="883"/>
              </w:tabs>
              <w:ind w:left="-79" w:right="-79"/>
              <w:rPr>
                <w:rFonts w:ascii="Times New Roman" w:hAnsi="Times New Roman" w:cs="Times New Roman"/>
                <w:b/>
                <w:bCs/>
                <w:sz w:val="18"/>
                <w:szCs w:val="18"/>
              </w:rPr>
            </w:pPr>
          </w:p>
        </w:tc>
        <w:tc>
          <w:tcPr>
            <w:tcW w:w="1157" w:type="dxa"/>
            <w:tcBorders>
              <w:left w:val="nil"/>
              <w:right w:val="nil"/>
            </w:tcBorders>
          </w:tcPr>
          <w:p w14:paraId="41F4D2C6" w14:textId="77777777" w:rsidR="00B637E1" w:rsidRPr="00164506" w:rsidRDefault="00B637E1" w:rsidP="00B637E1">
            <w:pPr>
              <w:tabs>
                <w:tab w:val="decimal" w:pos="683"/>
              </w:tabs>
              <w:ind w:left="-79"/>
              <w:rPr>
                <w:rFonts w:ascii="Times New Roman" w:hAnsi="Times New Roman" w:cs="Times New Roman"/>
                <w:sz w:val="18"/>
                <w:szCs w:val="18"/>
              </w:rPr>
            </w:pPr>
          </w:p>
        </w:tc>
        <w:tc>
          <w:tcPr>
            <w:tcW w:w="180" w:type="dxa"/>
          </w:tcPr>
          <w:p w14:paraId="6846D2C4" w14:textId="77777777" w:rsidR="00B637E1" w:rsidRPr="00164506" w:rsidRDefault="00B637E1" w:rsidP="00B637E1">
            <w:pPr>
              <w:tabs>
                <w:tab w:val="decimal" w:pos="883"/>
              </w:tabs>
              <w:ind w:left="-79" w:right="-79"/>
              <w:rPr>
                <w:rFonts w:ascii="Times New Roman" w:hAnsi="Times New Roman" w:cs="Times New Roman"/>
                <w:sz w:val="18"/>
                <w:szCs w:val="18"/>
              </w:rPr>
            </w:pPr>
          </w:p>
        </w:tc>
        <w:tc>
          <w:tcPr>
            <w:tcW w:w="1170" w:type="dxa"/>
            <w:tcBorders>
              <w:left w:val="nil"/>
              <w:right w:val="nil"/>
            </w:tcBorders>
          </w:tcPr>
          <w:p w14:paraId="00108512" w14:textId="77777777" w:rsidR="00B637E1" w:rsidRPr="00164506" w:rsidRDefault="00B637E1" w:rsidP="00B637E1">
            <w:pPr>
              <w:tabs>
                <w:tab w:val="decimal" w:pos="757"/>
              </w:tabs>
              <w:ind w:left="-79"/>
              <w:rPr>
                <w:rFonts w:ascii="Times New Roman" w:hAnsi="Times New Roman" w:cs="Times New Roman"/>
                <w:sz w:val="18"/>
                <w:szCs w:val="18"/>
              </w:rPr>
            </w:pPr>
          </w:p>
        </w:tc>
        <w:tc>
          <w:tcPr>
            <w:tcW w:w="180" w:type="dxa"/>
          </w:tcPr>
          <w:p w14:paraId="14CDAB2E" w14:textId="77777777" w:rsidR="00B637E1" w:rsidRPr="00164506" w:rsidRDefault="00B637E1" w:rsidP="00B637E1">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312CBA90" w14:textId="77777777" w:rsidR="00B637E1" w:rsidRPr="00164506" w:rsidRDefault="00B637E1" w:rsidP="00B637E1">
            <w:pPr>
              <w:tabs>
                <w:tab w:val="decimal" w:pos="590"/>
              </w:tabs>
              <w:ind w:left="-79"/>
              <w:rPr>
                <w:rFonts w:ascii="Times New Roman" w:hAnsi="Times New Roman" w:cs="Times New Roman"/>
                <w:sz w:val="18"/>
                <w:szCs w:val="18"/>
              </w:rPr>
            </w:pPr>
          </w:p>
        </w:tc>
        <w:tc>
          <w:tcPr>
            <w:tcW w:w="180" w:type="dxa"/>
          </w:tcPr>
          <w:p w14:paraId="1BFDE5F3" w14:textId="77777777" w:rsidR="00B637E1" w:rsidRPr="00164506" w:rsidRDefault="00B637E1" w:rsidP="00B637E1">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766B4F0D" w14:textId="77777777" w:rsidR="00B637E1" w:rsidRPr="00164506" w:rsidRDefault="00B637E1" w:rsidP="00B637E1">
            <w:pPr>
              <w:tabs>
                <w:tab w:val="decimal" w:pos="590"/>
              </w:tabs>
              <w:ind w:left="-79"/>
              <w:rPr>
                <w:rFonts w:ascii="Times New Roman" w:hAnsi="Times New Roman" w:cs="Times New Roman"/>
                <w:sz w:val="18"/>
                <w:szCs w:val="18"/>
              </w:rPr>
            </w:pPr>
          </w:p>
        </w:tc>
        <w:tc>
          <w:tcPr>
            <w:tcW w:w="809" w:type="dxa"/>
          </w:tcPr>
          <w:p w14:paraId="054B3797" w14:textId="77777777" w:rsidR="00B637E1" w:rsidRDefault="00B637E1" w:rsidP="00B637E1">
            <w:pPr>
              <w:spacing w:line="240" w:lineRule="auto"/>
            </w:pPr>
          </w:p>
        </w:tc>
        <w:tc>
          <w:tcPr>
            <w:tcW w:w="809" w:type="dxa"/>
            <w:tcBorders>
              <w:top w:val="nil"/>
              <w:left w:val="nil"/>
              <w:right w:val="nil"/>
            </w:tcBorders>
          </w:tcPr>
          <w:p w14:paraId="31A04BBC" w14:textId="77777777" w:rsidR="00B637E1" w:rsidRDefault="00B637E1" w:rsidP="00B637E1">
            <w:pPr>
              <w:spacing w:line="240" w:lineRule="auto"/>
            </w:pPr>
          </w:p>
        </w:tc>
        <w:tc>
          <w:tcPr>
            <w:tcW w:w="809" w:type="dxa"/>
          </w:tcPr>
          <w:p w14:paraId="6D8647C2" w14:textId="77777777" w:rsidR="00B637E1" w:rsidRDefault="00B637E1" w:rsidP="00B637E1">
            <w:pPr>
              <w:spacing w:line="240" w:lineRule="auto"/>
            </w:pPr>
          </w:p>
        </w:tc>
        <w:tc>
          <w:tcPr>
            <w:tcW w:w="809" w:type="dxa"/>
            <w:tcBorders>
              <w:top w:val="nil"/>
              <w:left w:val="nil"/>
              <w:right w:val="nil"/>
            </w:tcBorders>
          </w:tcPr>
          <w:p w14:paraId="537BBCDC" w14:textId="77777777" w:rsidR="00B637E1" w:rsidRDefault="00B637E1" w:rsidP="00B637E1">
            <w:pPr>
              <w:spacing w:line="240" w:lineRule="auto"/>
            </w:pPr>
          </w:p>
        </w:tc>
      </w:tr>
      <w:tr w:rsidR="00B637E1" w14:paraId="0EC51F55" w14:textId="731AC440" w:rsidTr="007A2F72">
        <w:trPr>
          <w:cantSplit/>
          <w:trHeight w:val="70"/>
          <w:tblHeader/>
        </w:trPr>
        <w:tc>
          <w:tcPr>
            <w:tcW w:w="2597" w:type="dxa"/>
            <w:vAlign w:val="center"/>
          </w:tcPr>
          <w:p w14:paraId="7FC0E1D6" w14:textId="331142B8" w:rsidR="00B637E1" w:rsidRPr="00347976" w:rsidRDefault="00B637E1" w:rsidP="00B637E1">
            <w:pPr>
              <w:rPr>
                <w:rFonts w:ascii="Times New Roman" w:hAnsi="Times New Roman" w:cs="Times New Roman"/>
                <w:sz w:val="18"/>
                <w:szCs w:val="18"/>
                <w:lang w:val="en-US"/>
              </w:rPr>
            </w:pPr>
            <w:r>
              <w:rPr>
                <w:rFonts w:ascii="Times New Roman" w:hAnsi="Times New Roman" w:cs="Times New Roman"/>
                <w:sz w:val="18"/>
                <w:szCs w:val="18"/>
                <w:lang w:val="en-US"/>
              </w:rPr>
              <w:t>Central and Hongkong</w:t>
            </w:r>
            <w:r>
              <w:rPr>
                <w:rFonts w:ascii="Times New Roman" w:hAnsi="Times New Roman" w:cs="Times New Roman"/>
                <w:sz w:val="18"/>
                <w:szCs w:val="18"/>
                <w:lang w:val="en-US"/>
              </w:rPr>
              <w:br/>
              <w:t xml:space="preserve">   Land Co., Ltd.</w:t>
            </w:r>
          </w:p>
        </w:tc>
        <w:tc>
          <w:tcPr>
            <w:tcW w:w="809" w:type="dxa"/>
          </w:tcPr>
          <w:p w14:paraId="383957B3" w14:textId="77777777" w:rsidR="00B637E1" w:rsidRDefault="00B637E1" w:rsidP="00B637E1">
            <w:pPr>
              <w:tabs>
                <w:tab w:val="decimal" w:pos="345"/>
              </w:tabs>
              <w:ind w:left="-79" w:right="-75"/>
              <w:rPr>
                <w:rFonts w:ascii="Times New Roman" w:eastAsia="Angsana New" w:hAnsi="Times New Roman" w:cs="Times New Roman"/>
                <w:sz w:val="18"/>
                <w:szCs w:val="18"/>
              </w:rPr>
            </w:pPr>
          </w:p>
          <w:p w14:paraId="25A4D59D" w14:textId="0AE6331D" w:rsidR="00B637E1" w:rsidRPr="00164506" w:rsidRDefault="00B637E1" w:rsidP="00B637E1">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49</w:t>
            </w:r>
            <w:r w:rsidRPr="001B14E0">
              <w:rPr>
                <w:rFonts w:ascii="Times New Roman" w:eastAsia="Angsana New" w:hAnsi="Times New Roman" w:cs="Times New Roman"/>
                <w:sz w:val="18"/>
                <w:szCs w:val="18"/>
              </w:rPr>
              <w:t>.0</w:t>
            </w:r>
          </w:p>
        </w:tc>
        <w:tc>
          <w:tcPr>
            <w:tcW w:w="216" w:type="dxa"/>
            <w:gridSpan w:val="2"/>
          </w:tcPr>
          <w:p w14:paraId="3FA3C014" w14:textId="77777777" w:rsidR="00B637E1" w:rsidRPr="00164506" w:rsidRDefault="00B637E1" w:rsidP="00B637E1">
            <w:pPr>
              <w:pStyle w:val="zreportaddinfo"/>
              <w:framePr w:wrap="auto" w:hAnchor="text" w:xAlign="left" w:yAlign="inline"/>
              <w:tabs>
                <w:tab w:val="decimal" w:pos="761"/>
              </w:tabs>
              <w:spacing w:line="240" w:lineRule="atLeast"/>
              <w:ind w:left="-79"/>
              <w:rPr>
                <w:sz w:val="18"/>
                <w:szCs w:val="18"/>
              </w:rPr>
            </w:pPr>
          </w:p>
        </w:tc>
        <w:tc>
          <w:tcPr>
            <w:tcW w:w="788" w:type="dxa"/>
          </w:tcPr>
          <w:p w14:paraId="3C43A525" w14:textId="77777777" w:rsidR="00B637E1" w:rsidRDefault="00B637E1" w:rsidP="00B637E1">
            <w:pPr>
              <w:tabs>
                <w:tab w:val="decimal" w:pos="345"/>
              </w:tabs>
              <w:ind w:left="-79" w:right="-75"/>
              <w:rPr>
                <w:rFonts w:ascii="Times New Roman" w:eastAsia="Angsana New" w:hAnsi="Times New Roman" w:cs="Times New Roman"/>
                <w:sz w:val="18"/>
                <w:szCs w:val="18"/>
              </w:rPr>
            </w:pPr>
          </w:p>
          <w:p w14:paraId="080C8328" w14:textId="0A234C78" w:rsidR="00B637E1" w:rsidRDefault="00B637E1" w:rsidP="00B637E1">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49</w:t>
            </w:r>
            <w:r w:rsidRPr="001B14E0">
              <w:rPr>
                <w:rFonts w:ascii="Times New Roman" w:eastAsia="Angsana New" w:hAnsi="Times New Roman" w:cs="Times New Roman"/>
                <w:sz w:val="18"/>
                <w:szCs w:val="18"/>
              </w:rPr>
              <w:t>.0</w:t>
            </w:r>
          </w:p>
        </w:tc>
        <w:tc>
          <w:tcPr>
            <w:tcW w:w="180" w:type="dxa"/>
          </w:tcPr>
          <w:p w14:paraId="6310385F" w14:textId="77777777" w:rsidR="00B637E1" w:rsidRPr="00164506" w:rsidRDefault="00B637E1" w:rsidP="00B637E1">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07394AC6" w14:textId="77777777" w:rsidR="00B637E1" w:rsidRDefault="00B637E1" w:rsidP="00B637E1">
            <w:pPr>
              <w:tabs>
                <w:tab w:val="decimal" w:pos="462"/>
                <w:tab w:val="decimal" w:pos="732"/>
              </w:tabs>
              <w:ind w:left="-79" w:right="20"/>
              <w:jc w:val="right"/>
              <w:rPr>
                <w:rFonts w:ascii="Times New Roman" w:eastAsia="Angsana New" w:hAnsi="Times New Roman" w:cs="Times New Roman"/>
                <w:sz w:val="18"/>
                <w:szCs w:val="18"/>
              </w:rPr>
            </w:pPr>
          </w:p>
          <w:p w14:paraId="004F801D" w14:textId="3BF643BB" w:rsidR="00B637E1" w:rsidRPr="00164506" w:rsidRDefault="00B637E1" w:rsidP="00B637E1">
            <w:pPr>
              <w:tabs>
                <w:tab w:val="decimal" w:pos="910"/>
              </w:tabs>
              <w:ind w:left="-79" w:right="-79"/>
              <w:rPr>
                <w:rFonts w:ascii="Times New Roman" w:hAnsi="Times New Roman" w:cs="Times New Roman"/>
                <w:sz w:val="18"/>
                <w:szCs w:val="18"/>
              </w:rPr>
            </w:pPr>
            <w:r>
              <w:rPr>
                <w:rFonts w:ascii="Times New Roman" w:eastAsia="Angsana New" w:hAnsi="Times New Roman" w:cs="Times New Roman"/>
                <w:sz w:val="18"/>
                <w:szCs w:val="18"/>
              </w:rPr>
              <w:t>4,837</w:t>
            </w:r>
          </w:p>
        </w:tc>
        <w:tc>
          <w:tcPr>
            <w:tcW w:w="270" w:type="dxa"/>
          </w:tcPr>
          <w:p w14:paraId="04F285B9" w14:textId="77777777" w:rsidR="00B637E1" w:rsidRPr="00164506" w:rsidRDefault="00B637E1" w:rsidP="00B637E1">
            <w:pPr>
              <w:tabs>
                <w:tab w:val="decimal" w:pos="883"/>
              </w:tabs>
              <w:ind w:left="-79" w:right="-79"/>
              <w:rPr>
                <w:rFonts w:ascii="Times New Roman" w:hAnsi="Times New Roman" w:cs="Times New Roman"/>
                <w:sz w:val="18"/>
                <w:szCs w:val="18"/>
              </w:rPr>
            </w:pPr>
          </w:p>
        </w:tc>
        <w:tc>
          <w:tcPr>
            <w:tcW w:w="1080" w:type="dxa"/>
          </w:tcPr>
          <w:p w14:paraId="71912071" w14:textId="77777777" w:rsidR="00B637E1" w:rsidRDefault="00B637E1" w:rsidP="00B637E1">
            <w:pPr>
              <w:tabs>
                <w:tab w:val="decimal" w:pos="462"/>
                <w:tab w:val="decimal" w:pos="732"/>
              </w:tabs>
              <w:ind w:left="-79" w:right="20"/>
              <w:jc w:val="right"/>
              <w:rPr>
                <w:rFonts w:ascii="Times New Roman" w:eastAsia="Angsana New" w:hAnsi="Times New Roman" w:cs="Times New Roman"/>
                <w:sz w:val="18"/>
                <w:szCs w:val="18"/>
              </w:rPr>
            </w:pPr>
          </w:p>
          <w:p w14:paraId="6700ABA0" w14:textId="67968223" w:rsidR="00B637E1" w:rsidRDefault="00B637E1" w:rsidP="00B637E1">
            <w:pPr>
              <w:tabs>
                <w:tab w:val="decimal" w:pos="860"/>
              </w:tabs>
              <w:ind w:left="-79"/>
              <w:rPr>
                <w:rFonts w:ascii="Times New Roman" w:hAnsi="Times New Roman" w:cs="Times New Roman"/>
                <w:sz w:val="18"/>
                <w:szCs w:val="18"/>
              </w:rPr>
            </w:pPr>
            <w:r>
              <w:rPr>
                <w:rFonts w:ascii="Times New Roman" w:eastAsia="Angsana New" w:hAnsi="Times New Roman" w:cs="Times New Roman"/>
                <w:sz w:val="18"/>
                <w:szCs w:val="18"/>
              </w:rPr>
              <w:t>4,837</w:t>
            </w:r>
          </w:p>
        </w:tc>
        <w:tc>
          <w:tcPr>
            <w:tcW w:w="180" w:type="dxa"/>
          </w:tcPr>
          <w:p w14:paraId="1FC501CA" w14:textId="77777777" w:rsidR="00B637E1" w:rsidRPr="00164506" w:rsidRDefault="00B637E1" w:rsidP="00B637E1">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right w:val="nil"/>
            </w:tcBorders>
            <w:vAlign w:val="center"/>
          </w:tcPr>
          <w:p w14:paraId="140B78EC" w14:textId="77777777" w:rsidR="00B637E1" w:rsidRPr="007A2F72" w:rsidRDefault="00B637E1" w:rsidP="00B637E1">
            <w:pPr>
              <w:tabs>
                <w:tab w:val="decimal" w:pos="540"/>
              </w:tabs>
              <w:ind w:right="-75"/>
              <w:rPr>
                <w:rFonts w:ascii="Times New Roman" w:hAnsi="Times New Roman" w:cs="Times New Roman"/>
                <w:b/>
                <w:bCs/>
                <w:sz w:val="18"/>
                <w:szCs w:val="18"/>
              </w:rPr>
            </w:pPr>
          </w:p>
          <w:p w14:paraId="63E25BDA" w14:textId="172AA10C" w:rsidR="00B637E1" w:rsidRPr="007A2F72" w:rsidRDefault="00B637E1" w:rsidP="00B637E1">
            <w:pPr>
              <w:tabs>
                <w:tab w:val="decimal" w:pos="540"/>
              </w:tabs>
              <w:ind w:right="-75"/>
              <w:rPr>
                <w:rFonts w:ascii="Times New Roman" w:hAnsi="Times New Roman" w:cs="Times New Roman"/>
                <w:b/>
                <w:bCs/>
                <w:sz w:val="18"/>
                <w:szCs w:val="18"/>
              </w:rPr>
            </w:pPr>
            <w:r w:rsidRPr="007A2F72">
              <w:rPr>
                <w:rFonts w:ascii="Times New Roman" w:hAnsi="Times New Roman" w:cs="Times New Roman"/>
                <w:b/>
                <w:bCs/>
                <w:sz w:val="18"/>
                <w:szCs w:val="18"/>
              </w:rPr>
              <w:t>-</w:t>
            </w:r>
          </w:p>
        </w:tc>
        <w:tc>
          <w:tcPr>
            <w:tcW w:w="180" w:type="dxa"/>
            <w:vAlign w:val="center"/>
          </w:tcPr>
          <w:p w14:paraId="7DEAA03F" w14:textId="77777777" w:rsidR="00B637E1" w:rsidRPr="007A2F72" w:rsidRDefault="00B637E1" w:rsidP="00B637E1">
            <w:pPr>
              <w:tabs>
                <w:tab w:val="decimal" w:pos="540"/>
                <w:tab w:val="decimal" w:pos="883"/>
              </w:tabs>
              <w:ind w:right="-79"/>
              <w:rPr>
                <w:rFonts w:ascii="Times New Roman" w:hAnsi="Times New Roman" w:cs="Times New Roman"/>
                <w:b/>
                <w:bCs/>
                <w:sz w:val="18"/>
                <w:szCs w:val="18"/>
              </w:rPr>
            </w:pPr>
          </w:p>
        </w:tc>
        <w:tc>
          <w:tcPr>
            <w:tcW w:w="1080" w:type="dxa"/>
            <w:tcBorders>
              <w:top w:val="nil"/>
              <w:left w:val="nil"/>
              <w:right w:val="nil"/>
            </w:tcBorders>
            <w:vAlign w:val="center"/>
          </w:tcPr>
          <w:p w14:paraId="5970FC62" w14:textId="77777777" w:rsidR="00B637E1" w:rsidRPr="007A2F72" w:rsidRDefault="00B637E1" w:rsidP="00B637E1">
            <w:pPr>
              <w:tabs>
                <w:tab w:val="decimal" w:pos="462"/>
                <w:tab w:val="decimal" w:pos="540"/>
              </w:tabs>
              <w:ind w:right="-75"/>
              <w:rPr>
                <w:rFonts w:ascii="Times New Roman" w:hAnsi="Times New Roman" w:cs="Times New Roman"/>
                <w:b/>
                <w:bCs/>
                <w:sz w:val="18"/>
                <w:szCs w:val="18"/>
              </w:rPr>
            </w:pPr>
          </w:p>
          <w:p w14:paraId="2D1279DD" w14:textId="5E8F3030" w:rsidR="00B637E1" w:rsidRPr="007A2F72" w:rsidRDefault="00B637E1" w:rsidP="00B637E1">
            <w:pPr>
              <w:tabs>
                <w:tab w:val="decimal" w:pos="540"/>
              </w:tabs>
              <w:ind w:right="-75"/>
              <w:rPr>
                <w:rFonts w:ascii="Times New Roman" w:hAnsi="Times New Roman" w:cs="Times New Roman"/>
                <w:b/>
                <w:bCs/>
                <w:sz w:val="18"/>
                <w:szCs w:val="18"/>
              </w:rPr>
            </w:pPr>
            <w:r w:rsidRPr="007A2F72">
              <w:rPr>
                <w:rFonts w:ascii="Times New Roman" w:hAnsi="Times New Roman" w:cs="Times New Roman"/>
                <w:b/>
                <w:bCs/>
                <w:sz w:val="18"/>
                <w:szCs w:val="18"/>
              </w:rPr>
              <w:t>-</w:t>
            </w:r>
          </w:p>
        </w:tc>
        <w:tc>
          <w:tcPr>
            <w:tcW w:w="193" w:type="dxa"/>
            <w:gridSpan w:val="2"/>
          </w:tcPr>
          <w:p w14:paraId="38D9D932" w14:textId="77777777" w:rsidR="00B637E1" w:rsidRPr="00164506" w:rsidRDefault="00B637E1" w:rsidP="00B637E1">
            <w:pPr>
              <w:tabs>
                <w:tab w:val="decimal" w:pos="883"/>
              </w:tabs>
              <w:ind w:left="-79" w:right="-79"/>
              <w:rPr>
                <w:rFonts w:ascii="Times New Roman" w:hAnsi="Times New Roman" w:cs="Times New Roman"/>
                <w:b/>
                <w:bCs/>
                <w:sz w:val="18"/>
                <w:szCs w:val="18"/>
              </w:rPr>
            </w:pPr>
          </w:p>
        </w:tc>
        <w:tc>
          <w:tcPr>
            <w:tcW w:w="1157" w:type="dxa"/>
            <w:tcBorders>
              <w:top w:val="nil"/>
              <w:left w:val="nil"/>
              <w:right w:val="nil"/>
            </w:tcBorders>
          </w:tcPr>
          <w:p w14:paraId="04A65383" w14:textId="77777777" w:rsidR="00B637E1" w:rsidRPr="001B14E0" w:rsidRDefault="00B637E1" w:rsidP="00B637E1">
            <w:pPr>
              <w:tabs>
                <w:tab w:val="decimal" w:pos="550"/>
              </w:tabs>
              <w:ind w:left="-79" w:right="-79"/>
              <w:rPr>
                <w:rFonts w:ascii="Times New Roman" w:eastAsia="Angsana New" w:hAnsi="Times New Roman" w:cs="Times New Roman"/>
                <w:sz w:val="18"/>
                <w:szCs w:val="18"/>
              </w:rPr>
            </w:pPr>
          </w:p>
          <w:p w14:paraId="186E18B3" w14:textId="7BDE8AAC" w:rsidR="00B637E1" w:rsidRPr="00164506" w:rsidRDefault="00B637E1" w:rsidP="00B637E1">
            <w:pPr>
              <w:tabs>
                <w:tab w:val="decimal" w:pos="683"/>
              </w:tabs>
              <w:ind w:left="-79"/>
              <w:rPr>
                <w:rFonts w:ascii="Times New Roman" w:hAnsi="Times New Roman" w:cs="Times New Roman"/>
                <w:sz w:val="18"/>
                <w:szCs w:val="18"/>
              </w:rPr>
            </w:pPr>
            <w:r w:rsidRPr="001B14E0">
              <w:rPr>
                <w:rFonts w:ascii="Times New Roman" w:eastAsia="Angsana New" w:hAnsi="Times New Roman" w:cs="Times New Roman"/>
                <w:sz w:val="18"/>
                <w:szCs w:val="18"/>
              </w:rPr>
              <w:t>-</w:t>
            </w:r>
          </w:p>
        </w:tc>
        <w:tc>
          <w:tcPr>
            <w:tcW w:w="180" w:type="dxa"/>
          </w:tcPr>
          <w:p w14:paraId="52B65415" w14:textId="77777777" w:rsidR="00B637E1" w:rsidRPr="00164506" w:rsidRDefault="00B637E1" w:rsidP="00B637E1">
            <w:pPr>
              <w:tabs>
                <w:tab w:val="decimal" w:pos="883"/>
              </w:tabs>
              <w:ind w:left="-79" w:right="-79"/>
              <w:rPr>
                <w:rFonts w:ascii="Times New Roman" w:hAnsi="Times New Roman" w:cs="Times New Roman"/>
                <w:sz w:val="18"/>
                <w:szCs w:val="18"/>
              </w:rPr>
            </w:pPr>
          </w:p>
        </w:tc>
        <w:tc>
          <w:tcPr>
            <w:tcW w:w="1170" w:type="dxa"/>
            <w:tcBorders>
              <w:top w:val="nil"/>
              <w:left w:val="nil"/>
              <w:right w:val="nil"/>
            </w:tcBorders>
          </w:tcPr>
          <w:p w14:paraId="0947C733" w14:textId="77777777" w:rsidR="00B637E1" w:rsidRPr="001B14E0" w:rsidRDefault="00B637E1" w:rsidP="00B637E1">
            <w:pPr>
              <w:tabs>
                <w:tab w:val="decimal" w:pos="550"/>
              </w:tabs>
              <w:ind w:left="-79" w:right="-79"/>
              <w:rPr>
                <w:rFonts w:ascii="Times New Roman" w:eastAsia="Angsana New" w:hAnsi="Times New Roman" w:cs="Times New Roman"/>
                <w:sz w:val="18"/>
                <w:szCs w:val="18"/>
              </w:rPr>
            </w:pPr>
          </w:p>
          <w:p w14:paraId="37C4874A" w14:textId="21B19DAF" w:rsidR="00B637E1" w:rsidRPr="00164506" w:rsidRDefault="00B637E1" w:rsidP="00B637E1">
            <w:pPr>
              <w:tabs>
                <w:tab w:val="decimal" w:pos="757"/>
              </w:tabs>
              <w:ind w:left="-79"/>
              <w:rPr>
                <w:rFonts w:ascii="Times New Roman" w:hAnsi="Times New Roman" w:cs="Times New Roman"/>
                <w:sz w:val="18"/>
                <w:szCs w:val="18"/>
              </w:rPr>
            </w:pPr>
            <w:r w:rsidRPr="001B14E0">
              <w:rPr>
                <w:rFonts w:ascii="Times New Roman" w:eastAsia="Angsana New" w:hAnsi="Times New Roman" w:cs="Times New Roman"/>
                <w:sz w:val="18"/>
                <w:szCs w:val="18"/>
              </w:rPr>
              <w:t>-</w:t>
            </w:r>
          </w:p>
        </w:tc>
        <w:tc>
          <w:tcPr>
            <w:tcW w:w="180" w:type="dxa"/>
          </w:tcPr>
          <w:p w14:paraId="0986FDAC" w14:textId="77777777" w:rsidR="00B637E1" w:rsidRPr="00164506" w:rsidRDefault="00B637E1" w:rsidP="00B637E1">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0EA42A3E" w14:textId="77777777" w:rsidR="00B637E1" w:rsidRDefault="00B637E1" w:rsidP="00B637E1">
            <w:pPr>
              <w:tabs>
                <w:tab w:val="decimal" w:pos="518"/>
              </w:tabs>
              <w:ind w:left="-79" w:right="-75"/>
              <w:rPr>
                <w:rFonts w:ascii="Times New Roman" w:eastAsia="Angsana New" w:hAnsi="Times New Roman" w:cs="Times New Roman"/>
                <w:sz w:val="18"/>
                <w:szCs w:val="18"/>
              </w:rPr>
            </w:pPr>
          </w:p>
          <w:p w14:paraId="1ABE7685" w14:textId="4AF53549" w:rsidR="00B637E1" w:rsidRPr="00164506" w:rsidRDefault="00B637E1" w:rsidP="00B637E1">
            <w:pPr>
              <w:tabs>
                <w:tab w:val="decimal" w:pos="590"/>
              </w:tabs>
              <w:ind w:left="-79"/>
              <w:rPr>
                <w:rFonts w:ascii="Times New Roman" w:hAnsi="Times New Roman" w:cs="Times New Roman"/>
                <w:sz w:val="18"/>
                <w:szCs w:val="18"/>
              </w:rPr>
            </w:pPr>
            <w:r>
              <w:rPr>
                <w:rFonts w:ascii="Times New Roman" w:eastAsia="Angsana New" w:hAnsi="Times New Roman" w:cs="Times New Roman"/>
                <w:sz w:val="18"/>
                <w:szCs w:val="18"/>
              </w:rPr>
              <w:t>-</w:t>
            </w:r>
          </w:p>
        </w:tc>
        <w:tc>
          <w:tcPr>
            <w:tcW w:w="180" w:type="dxa"/>
          </w:tcPr>
          <w:p w14:paraId="17D5874A" w14:textId="77777777" w:rsidR="00B637E1" w:rsidRPr="00164506" w:rsidRDefault="00B637E1" w:rsidP="00B637E1">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41A6F439" w14:textId="77777777" w:rsidR="00B637E1" w:rsidRDefault="00B637E1" w:rsidP="00B637E1">
            <w:pPr>
              <w:tabs>
                <w:tab w:val="decimal" w:pos="518"/>
              </w:tabs>
              <w:ind w:left="-79" w:right="-75"/>
              <w:rPr>
                <w:rFonts w:ascii="Times New Roman" w:eastAsia="Angsana New" w:hAnsi="Times New Roman" w:cs="Times New Roman"/>
                <w:sz w:val="18"/>
                <w:szCs w:val="18"/>
              </w:rPr>
            </w:pPr>
          </w:p>
          <w:p w14:paraId="75B3D37B" w14:textId="3CF40E64" w:rsidR="00B637E1" w:rsidRPr="00164506" w:rsidRDefault="00B637E1" w:rsidP="00B637E1">
            <w:pPr>
              <w:tabs>
                <w:tab w:val="decimal" w:pos="590"/>
              </w:tabs>
              <w:ind w:left="-79"/>
              <w:rPr>
                <w:rFonts w:ascii="Times New Roman" w:hAnsi="Times New Roman" w:cs="Times New Roman"/>
                <w:sz w:val="18"/>
                <w:szCs w:val="18"/>
              </w:rPr>
            </w:pPr>
            <w:r>
              <w:rPr>
                <w:rFonts w:ascii="Times New Roman" w:eastAsia="Angsana New" w:hAnsi="Times New Roman" w:cs="Times New Roman"/>
                <w:sz w:val="18"/>
                <w:szCs w:val="18"/>
              </w:rPr>
              <w:t>-</w:t>
            </w:r>
          </w:p>
        </w:tc>
        <w:tc>
          <w:tcPr>
            <w:tcW w:w="809" w:type="dxa"/>
          </w:tcPr>
          <w:p w14:paraId="64E7B113" w14:textId="77777777" w:rsidR="00B637E1" w:rsidRDefault="00B637E1" w:rsidP="00B637E1">
            <w:pPr>
              <w:spacing w:line="240" w:lineRule="auto"/>
            </w:pPr>
          </w:p>
        </w:tc>
        <w:tc>
          <w:tcPr>
            <w:tcW w:w="809" w:type="dxa"/>
            <w:tcBorders>
              <w:top w:val="nil"/>
              <w:left w:val="nil"/>
              <w:right w:val="nil"/>
            </w:tcBorders>
          </w:tcPr>
          <w:p w14:paraId="79D8EA71" w14:textId="77777777" w:rsidR="00B637E1" w:rsidRDefault="00B637E1" w:rsidP="00B637E1">
            <w:pPr>
              <w:tabs>
                <w:tab w:val="decimal" w:pos="370"/>
              </w:tabs>
              <w:ind w:left="-79" w:right="-75"/>
              <w:rPr>
                <w:rFonts w:ascii="Times New Roman" w:hAnsi="Times New Roman" w:cs="Times New Roman"/>
                <w:sz w:val="18"/>
                <w:szCs w:val="18"/>
              </w:rPr>
            </w:pPr>
          </w:p>
          <w:p w14:paraId="27812069" w14:textId="11A6E245" w:rsidR="00B637E1" w:rsidRDefault="00B637E1" w:rsidP="00B637E1">
            <w:pPr>
              <w:spacing w:line="240" w:lineRule="auto"/>
            </w:pPr>
            <w:r>
              <w:rPr>
                <w:rFonts w:ascii="Times New Roman" w:hAnsi="Times New Roman" w:cs="Times New Roman"/>
                <w:sz w:val="18"/>
                <w:szCs w:val="18"/>
              </w:rPr>
              <w:t>-</w:t>
            </w:r>
          </w:p>
        </w:tc>
        <w:tc>
          <w:tcPr>
            <w:tcW w:w="809" w:type="dxa"/>
          </w:tcPr>
          <w:p w14:paraId="1FC53550" w14:textId="77777777" w:rsidR="00B637E1" w:rsidRDefault="00B637E1" w:rsidP="00B637E1">
            <w:pPr>
              <w:spacing w:line="240" w:lineRule="auto"/>
            </w:pPr>
          </w:p>
        </w:tc>
        <w:tc>
          <w:tcPr>
            <w:tcW w:w="809" w:type="dxa"/>
            <w:tcBorders>
              <w:top w:val="nil"/>
              <w:left w:val="nil"/>
              <w:right w:val="nil"/>
            </w:tcBorders>
          </w:tcPr>
          <w:p w14:paraId="4A43363A" w14:textId="77777777" w:rsidR="00B637E1" w:rsidRDefault="00B637E1" w:rsidP="00B637E1">
            <w:pPr>
              <w:tabs>
                <w:tab w:val="decimal" w:pos="370"/>
              </w:tabs>
              <w:ind w:left="-79" w:right="-75"/>
              <w:rPr>
                <w:rFonts w:ascii="Times New Roman" w:hAnsi="Times New Roman" w:cs="Times New Roman"/>
                <w:sz w:val="18"/>
                <w:szCs w:val="18"/>
              </w:rPr>
            </w:pPr>
          </w:p>
          <w:p w14:paraId="6B9AF761" w14:textId="0F841BA6" w:rsidR="00B637E1" w:rsidRDefault="00B637E1" w:rsidP="00B637E1">
            <w:pPr>
              <w:spacing w:line="240" w:lineRule="auto"/>
            </w:pPr>
            <w:r>
              <w:rPr>
                <w:rFonts w:ascii="Times New Roman" w:hAnsi="Times New Roman" w:cs="Times New Roman"/>
                <w:sz w:val="18"/>
                <w:szCs w:val="18"/>
              </w:rPr>
              <w:t>-</w:t>
            </w:r>
          </w:p>
        </w:tc>
      </w:tr>
      <w:tr w:rsidR="00B637E1" w14:paraId="44469979" w14:textId="77777777" w:rsidTr="007A2F72">
        <w:trPr>
          <w:gridAfter w:val="4"/>
          <w:wAfter w:w="3236" w:type="dxa"/>
          <w:cantSplit/>
          <w:trHeight w:val="70"/>
          <w:tblHeader/>
        </w:trPr>
        <w:tc>
          <w:tcPr>
            <w:tcW w:w="2597" w:type="dxa"/>
            <w:vAlign w:val="center"/>
            <w:hideMark/>
          </w:tcPr>
          <w:p w14:paraId="7027A534" w14:textId="77777777" w:rsidR="00B637E1" w:rsidRPr="00164506" w:rsidRDefault="00B637E1" w:rsidP="00B637E1">
            <w:pPr>
              <w:rPr>
                <w:rFonts w:ascii="Times New Roman" w:hAnsi="Times New Roman" w:cs="Times New Roman"/>
                <w:sz w:val="18"/>
                <w:szCs w:val="18"/>
                <w:lang w:val="en-US"/>
              </w:rPr>
            </w:pPr>
            <w:r w:rsidRPr="00164506">
              <w:rPr>
                <w:rFonts w:ascii="Times New Roman" w:hAnsi="Times New Roman" w:cs="Times New Roman"/>
                <w:b/>
                <w:bCs/>
                <w:sz w:val="18"/>
                <w:szCs w:val="18"/>
                <w:lang w:val="en-US"/>
              </w:rPr>
              <w:t>Total</w:t>
            </w:r>
          </w:p>
        </w:tc>
        <w:tc>
          <w:tcPr>
            <w:tcW w:w="809" w:type="dxa"/>
          </w:tcPr>
          <w:p w14:paraId="3BF9BA25" w14:textId="77777777" w:rsidR="00B637E1" w:rsidRPr="00164506" w:rsidRDefault="00B637E1" w:rsidP="00B637E1">
            <w:pPr>
              <w:tabs>
                <w:tab w:val="decimal" w:pos="461"/>
              </w:tabs>
              <w:ind w:left="-79"/>
              <w:rPr>
                <w:rFonts w:ascii="Times New Roman" w:eastAsia="Angsana New" w:hAnsi="Times New Roman" w:cs="Times New Roman"/>
                <w:sz w:val="18"/>
                <w:szCs w:val="18"/>
              </w:rPr>
            </w:pPr>
          </w:p>
        </w:tc>
        <w:tc>
          <w:tcPr>
            <w:tcW w:w="216" w:type="dxa"/>
            <w:gridSpan w:val="2"/>
          </w:tcPr>
          <w:p w14:paraId="7666F9D3" w14:textId="77777777" w:rsidR="00B637E1" w:rsidRPr="00164506" w:rsidRDefault="00B637E1" w:rsidP="00B637E1">
            <w:pPr>
              <w:pStyle w:val="zreportaddinfo"/>
              <w:framePr w:wrap="auto" w:hAnchor="text" w:xAlign="left" w:yAlign="inline"/>
              <w:tabs>
                <w:tab w:val="decimal" w:pos="761"/>
              </w:tabs>
              <w:spacing w:line="240" w:lineRule="atLeast"/>
              <w:ind w:left="-79"/>
              <w:rPr>
                <w:sz w:val="18"/>
                <w:szCs w:val="18"/>
              </w:rPr>
            </w:pPr>
          </w:p>
        </w:tc>
        <w:tc>
          <w:tcPr>
            <w:tcW w:w="788" w:type="dxa"/>
          </w:tcPr>
          <w:p w14:paraId="678B126E" w14:textId="77777777" w:rsidR="00B637E1" w:rsidRPr="00164506" w:rsidRDefault="00B637E1" w:rsidP="00B637E1">
            <w:pPr>
              <w:tabs>
                <w:tab w:val="decimal" w:pos="461"/>
              </w:tabs>
              <w:ind w:left="-79"/>
              <w:rPr>
                <w:rFonts w:ascii="Times New Roman" w:eastAsia="Angsana New" w:hAnsi="Times New Roman" w:cs="Times New Roman"/>
                <w:sz w:val="18"/>
                <w:szCs w:val="18"/>
              </w:rPr>
            </w:pPr>
          </w:p>
        </w:tc>
        <w:tc>
          <w:tcPr>
            <w:tcW w:w="180" w:type="dxa"/>
          </w:tcPr>
          <w:p w14:paraId="5D4EECB0" w14:textId="77777777" w:rsidR="00B637E1" w:rsidRPr="00164506" w:rsidRDefault="00B637E1" w:rsidP="00B637E1">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37DAF6E7" w14:textId="77777777" w:rsidR="00B637E1" w:rsidRPr="00164506" w:rsidRDefault="00B637E1" w:rsidP="00B637E1">
            <w:pPr>
              <w:tabs>
                <w:tab w:val="decimal" w:pos="975"/>
              </w:tabs>
              <w:ind w:left="-79" w:right="-79"/>
              <w:rPr>
                <w:rFonts w:ascii="Times New Roman" w:hAnsi="Times New Roman" w:cs="Times New Roman"/>
                <w:sz w:val="18"/>
                <w:szCs w:val="18"/>
              </w:rPr>
            </w:pPr>
          </w:p>
        </w:tc>
        <w:tc>
          <w:tcPr>
            <w:tcW w:w="270" w:type="dxa"/>
          </w:tcPr>
          <w:p w14:paraId="663EC306" w14:textId="77777777" w:rsidR="00B637E1" w:rsidRPr="00164506" w:rsidRDefault="00B637E1" w:rsidP="00B637E1">
            <w:pPr>
              <w:tabs>
                <w:tab w:val="decimal" w:pos="883"/>
              </w:tabs>
              <w:ind w:left="-79" w:right="-79"/>
              <w:rPr>
                <w:rFonts w:ascii="Times New Roman" w:hAnsi="Times New Roman" w:cs="Times New Roman"/>
                <w:sz w:val="18"/>
                <w:szCs w:val="18"/>
              </w:rPr>
            </w:pPr>
          </w:p>
        </w:tc>
        <w:tc>
          <w:tcPr>
            <w:tcW w:w="1080" w:type="dxa"/>
          </w:tcPr>
          <w:p w14:paraId="10CCA57C" w14:textId="77777777" w:rsidR="00B637E1" w:rsidRPr="00164506" w:rsidRDefault="00B637E1" w:rsidP="00B637E1">
            <w:pPr>
              <w:tabs>
                <w:tab w:val="decimal" w:pos="975"/>
              </w:tabs>
              <w:ind w:left="-79" w:right="-79"/>
              <w:rPr>
                <w:rFonts w:ascii="Times New Roman" w:hAnsi="Times New Roman" w:cs="Times New Roman"/>
                <w:sz w:val="18"/>
                <w:szCs w:val="18"/>
              </w:rPr>
            </w:pPr>
          </w:p>
        </w:tc>
        <w:tc>
          <w:tcPr>
            <w:tcW w:w="180" w:type="dxa"/>
          </w:tcPr>
          <w:p w14:paraId="15F53388" w14:textId="77777777" w:rsidR="00B637E1" w:rsidRPr="00164506" w:rsidRDefault="00B637E1" w:rsidP="00B637E1">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7AC6A5B2" w14:textId="3974AEEC" w:rsidR="00B637E1" w:rsidRPr="00164506" w:rsidRDefault="00B637E1" w:rsidP="00B637E1">
            <w:pPr>
              <w:tabs>
                <w:tab w:val="decimal" w:pos="883"/>
              </w:tabs>
              <w:ind w:left="-79" w:right="-79"/>
              <w:rPr>
                <w:rFonts w:ascii="Times New Roman" w:hAnsi="Times New Roman" w:cs="Times New Roman"/>
                <w:b/>
                <w:bCs/>
                <w:sz w:val="18"/>
                <w:szCs w:val="18"/>
              </w:rPr>
            </w:pPr>
            <w:r>
              <w:rPr>
                <w:rFonts w:ascii="Times New Roman" w:hAnsi="Times New Roman" w:cs="Times New Roman"/>
                <w:b/>
                <w:bCs/>
                <w:sz w:val="18"/>
                <w:szCs w:val="18"/>
              </w:rPr>
              <w:t>5,840</w:t>
            </w:r>
          </w:p>
        </w:tc>
        <w:tc>
          <w:tcPr>
            <w:tcW w:w="180" w:type="dxa"/>
          </w:tcPr>
          <w:p w14:paraId="31CF8DD5" w14:textId="77777777" w:rsidR="00B637E1" w:rsidRPr="00164506" w:rsidRDefault="00B637E1" w:rsidP="00B637E1">
            <w:pPr>
              <w:tabs>
                <w:tab w:val="decimal" w:pos="883"/>
              </w:tabs>
              <w:ind w:left="-79" w:right="-79"/>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hideMark/>
          </w:tcPr>
          <w:p w14:paraId="0280FB13" w14:textId="0FC688A2" w:rsidR="00B637E1" w:rsidRPr="00164506" w:rsidRDefault="00B637E1" w:rsidP="00B637E1">
            <w:pPr>
              <w:tabs>
                <w:tab w:val="decimal" w:pos="883"/>
              </w:tabs>
              <w:ind w:left="-79" w:right="173"/>
              <w:jc w:val="right"/>
              <w:rPr>
                <w:rFonts w:ascii="Times New Roman" w:hAnsi="Times New Roman" w:cs="Times New Roman"/>
                <w:b/>
                <w:bCs/>
                <w:sz w:val="18"/>
                <w:szCs w:val="18"/>
              </w:rPr>
            </w:pPr>
            <w:r>
              <w:rPr>
                <w:rFonts w:ascii="Times New Roman" w:hAnsi="Times New Roman" w:cs="Times New Roman"/>
                <w:b/>
                <w:bCs/>
                <w:sz w:val="18"/>
                <w:szCs w:val="18"/>
              </w:rPr>
              <w:t>5,840</w:t>
            </w:r>
          </w:p>
        </w:tc>
        <w:tc>
          <w:tcPr>
            <w:tcW w:w="193" w:type="dxa"/>
            <w:gridSpan w:val="2"/>
          </w:tcPr>
          <w:p w14:paraId="292CC173" w14:textId="77777777" w:rsidR="00B637E1" w:rsidRPr="00164506" w:rsidRDefault="00B637E1" w:rsidP="00B637E1">
            <w:pPr>
              <w:tabs>
                <w:tab w:val="decimal" w:pos="883"/>
              </w:tabs>
              <w:ind w:left="-79" w:right="-79"/>
              <w:rPr>
                <w:rFonts w:ascii="Times New Roman" w:hAnsi="Times New Roman" w:cs="Times New Roman"/>
                <w:b/>
                <w:bCs/>
                <w:sz w:val="18"/>
                <w:szCs w:val="18"/>
              </w:rPr>
            </w:pPr>
          </w:p>
        </w:tc>
        <w:tc>
          <w:tcPr>
            <w:tcW w:w="1157" w:type="dxa"/>
          </w:tcPr>
          <w:p w14:paraId="35061F70" w14:textId="77777777" w:rsidR="00B637E1" w:rsidRPr="00164506" w:rsidRDefault="00B637E1" w:rsidP="00B637E1">
            <w:pPr>
              <w:tabs>
                <w:tab w:val="decimal" w:pos="461"/>
              </w:tabs>
              <w:ind w:left="-79"/>
              <w:rPr>
                <w:rFonts w:ascii="Times New Roman" w:hAnsi="Times New Roman" w:cs="Times New Roman"/>
                <w:sz w:val="18"/>
                <w:szCs w:val="18"/>
              </w:rPr>
            </w:pPr>
          </w:p>
        </w:tc>
        <w:tc>
          <w:tcPr>
            <w:tcW w:w="180" w:type="dxa"/>
          </w:tcPr>
          <w:p w14:paraId="46F0E12E" w14:textId="77777777" w:rsidR="00B637E1" w:rsidRPr="00164506" w:rsidRDefault="00B637E1" w:rsidP="00B637E1">
            <w:pPr>
              <w:tabs>
                <w:tab w:val="decimal" w:pos="883"/>
              </w:tabs>
              <w:ind w:left="-79" w:right="-79"/>
              <w:rPr>
                <w:rFonts w:ascii="Times New Roman" w:hAnsi="Times New Roman" w:cs="Times New Roman"/>
                <w:sz w:val="18"/>
                <w:szCs w:val="18"/>
              </w:rPr>
            </w:pPr>
          </w:p>
        </w:tc>
        <w:tc>
          <w:tcPr>
            <w:tcW w:w="1170" w:type="dxa"/>
          </w:tcPr>
          <w:p w14:paraId="21FB8538" w14:textId="77777777" w:rsidR="00B637E1" w:rsidRPr="00164506" w:rsidRDefault="00B637E1" w:rsidP="00B637E1">
            <w:pPr>
              <w:tabs>
                <w:tab w:val="decimal" w:pos="461"/>
              </w:tabs>
              <w:ind w:left="-79"/>
              <w:rPr>
                <w:rFonts w:ascii="Times New Roman" w:hAnsi="Times New Roman" w:cs="Times New Roman"/>
                <w:sz w:val="18"/>
                <w:szCs w:val="18"/>
              </w:rPr>
            </w:pPr>
          </w:p>
        </w:tc>
        <w:tc>
          <w:tcPr>
            <w:tcW w:w="180" w:type="dxa"/>
          </w:tcPr>
          <w:p w14:paraId="49327136" w14:textId="77777777" w:rsidR="00B637E1" w:rsidRPr="00164506" w:rsidRDefault="00B637E1" w:rsidP="00B637E1">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2F2E037A" w14:textId="3C0A042A" w:rsidR="00B637E1" w:rsidRPr="00164506" w:rsidRDefault="00B637E1" w:rsidP="00B637E1">
            <w:pPr>
              <w:tabs>
                <w:tab w:val="decimal" w:pos="590"/>
              </w:tabs>
              <w:ind w:left="-79"/>
              <w:rPr>
                <w:rFonts w:ascii="Times New Roman" w:hAnsi="Times New Roman" w:cs="Times New Roman"/>
                <w:b/>
                <w:bCs/>
                <w:sz w:val="18"/>
                <w:szCs w:val="18"/>
              </w:rPr>
            </w:pPr>
            <w:r w:rsidRPr="00164506">
              <w:rPr>
                <w:rFonts w:ascii="Times New Roman" w:hAnsi="Times New Roman" w:cs="Times New Roman"/>
                <w:b/>
                <w:bCs/>
                <w:sz w:val="18"/>
                <w:szCs w:val="18"/>
              </w:rPr>
              <w:t>-</w:t>
            </w:r>
          </w:p>
        </w:tc>
        <w:tc>
          <w:tcPr>
            <w:tcW w:w="180" w:type="dxa"/>
          </w:tcPr>
          <w:p w14:paraId="13483784" w14:textId="77777777" w:rsidR="00B637E1" w:rsidRPr="00164506" w:rsidRDefault="00B637E1" w:rsidP="00B637E1">
            <w:pPr>
              <w:pStyle w:val="Index1"/>
              <w:framePr w:hSpace="0" w:wrap="auto" w:vAnchor="margin" w:hAnchor="text" w:yAlign="inline"/>
              <w:tabs>
                <w:tab w:val="decimal" w:pos="883"/>
              </w:tabs>
              <w:ind w:right="-79" w:firstLine="0"/>
              <w:jc w:val="left"/>
              <w:rPr>
                <w:rFonts w:ascii="Times New Roman" w:hAnsi="Times New Roman" w:cs="Times New Roman"/>
                <w:b/>
                <w:bCs/>
                <w:sz w:val="18"/>
                <w:szCs w:val="18"/>
              </w:rPr>
            </w:pPr>
          </w:p>
        </w:tc>
        <w:tc>
          <w:tcPr>
            <w:tcW w:w="1082" w:type="dxa"/>
            <w:tcBorders>
              <w:top w:val="single" w:sz="4" w:space="0" w:color="auto"/>
              <w:left w:val="nil"/>
              <w:bottom w:val="double" w:sz="4" w:space="0" w:color="auto"/>
              <w:right w:val="nil"/>
            </w:tcBorders>
            <w:hideMark/>
          </w:tcPr>
          <w:p w14:paraId="54866E69" w14:textId="1A667DF5" w:rsidR="00B637E1" w:rsidRPr="00164506" w:rsidRDefault="00B637E1" w:rsidP="00B637E1">
            <w:pPr>
              <w:tabs>
                <w:tab w:val="decimal" w:pos="590"/>
              </w:tabs>
              <w:ind w:left="-79"/>
              <w:rPr>
                <w:rFonts w:ascii="Times New Roman" w:hAnsi="Times New Roman" w:cs="Times New Roman"/>
                <w:b/>
                <w:bCs/>
                <w:sz w:val="18"/>
                <w:szCs w:val="18"/>
              </w:rPr>
            </w:pPr>
            <w:r w:rsidRPr="00164506">
              <w:rPr>
                <w:rFonts w:ascii="Times New Roman" w:hAnsi="Times New Roman" w:cs="Times New Roman"/>
                <w:b/>
                <w:bCs/>
                <w:sz w:val="18"/>
                <w:szCs w:val="18"/>
              </w:rPr>
              <w:t>-</w:t>
            </w:r>
          </w:p>
        </w:tc>
      </w:tr>
    </w:tbl>
    <w:p w14:paraId="637A7CF0" w14:textId="77777777" w:rsidR="00164506" w:rsidRDefault="00164506" w:rsidP="00164506">
      <w:pPr>
        <w:spacing w:line="240" w:lineRule="auto"/>
        <w:rPr>
          <w:rFonts w:ascii="Times New Roman" w:hAnsi="Times New Roman" w:cs="Times New Roman"/>
          <w:sz w:val="22"/>
          <w:szCs w:val="22"/>
          <w:lang w:val="en-US"/>
        </w:rPr>
      </w:pPr>
    </w:p>
    <w:p w14:paraId="6D17F60D" w14:textId="34BFCF4F" w:rsidR="007A2F72" w:rsidRDefault="00164506" w:rsidP="00AC7066">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All associates and joint ventures were incorporated and mainly operate in Thailand, except Porto Worldwide Limited which was incorporated and operates in Hongkong.</w:t>
      </w:r>
    </w:p>
    <w:p w14:paraId="3723F65F" w14:textId="79B709E4" w:rsidR="00605B7F" w:rsidRDefault="00791BD0" w:rsidP="00605B7F">
      <w:pPr>
        <w:ind w:left="540"/>
        <w:jc w:val="thaiDistribute"/>
        <w:rPr>
          <w:rFonts w:ascii="Times New Roman" w:eastAsia="MS Mincho" w:hAnsi="Times New Roman" w:cs="Times New Roman"/>
          <w:i/>
          <w:iCs/>
          <w:sz w:val="22"/>
          <w:szCs w:val="22"/>
          <w:lang w:val="en-US" w:bidi="ar-SA"/>
        </w:rPr>
      </w:pPr>
      <w:r w:rsidRPr="00791BD0">
        <w:rPr>
          <w:rFonts w:ascii="Times New Roman" w:eastAsia="MS Mincho" w:hAnsi="Times New Roman" w:cs="Times New Roman"/>
          <w:i/>
          <w:iCs/>
          <w:sz w:val="22"/>
          <w:szCs w:val="22"/>
          <w:lang w:val="en-US" w:bidi="ar-SA"/>
        </w:rPr>
        <w:lastRenderedPageBreak/>
        <w:t>Material associates and joint ventures</w:t>
      </w:r>
    </w:p>
    <w:p w14:paraId="7E0371D3" w14:textId="77777777" w:rsidR="00791BD0" w:rsidRPr="003B1E79" w:rsidRDefault="00791BD0" w:rsidP="00605B7F">
      <w:pPr>
        <w:ind w:left="540"/>
        <w:jc w:val="thaiDistribute"/>
        <w:rPr>
          <w:rFonts w:ascii="Times New Roman" w:eastAsia="MS Mincho" w:hAnsi="Times New Roman" w:cs="Times New Roman"/>
          <w:sz w:val="22"/>
          <w:szCs w:val="22"/>
          <w:lang w:val="en-US" w:bidi="ar-SA"/>
        </w:rPr>
      </w:pPr>
    </w:p>
    <w:p w14:paraId="79AF76F8" w14:textId="3D932372" w:rsidR="00605B7F" w:rsidRPr="003B1E79" w:rsidRDefault="00791BD0" w:rsidP="00605B7F">
      <w:pPr>
        <w:ind w:left="540"/>
        <w:jc w:val="thaiDistribute"/>
        <w:rPr>
          <w:rFonts w:ascii="Times New Roman" w:eastAsia="MS Mincho" w:hAnsi="Times New Roman" w:cs="Times New Roman"/>
          <w:sz w:val="14"/>
          <w:szCs w:val="14"/>
          <w:lang w:val="en-US" w:bidi="ar-SA"/>
        </w:rPr>
      </w:pPr>
      <w:r w:rsidRPr="00791BD0">
        <w:rPr>
          <w:rFonts w:ascii="Times New Roman" w:eastAsia="MS Mincho" w:hAnsi="Times New Roman" w:cs="Times New Roman"/>
          <w:sz w:val="22"/>
          <w:szCs w:val="22"/>
          <w:lang w:val="en-US" w:bidi="ar-SA"/>
        </w:rPr>
        <w:t>The following table summarises the financial information of the material associates and joint ventures as included in their own financial statements, adjusted for fair value adjustments at acquisition and differences in accounting policies. The table also reconciles the summarized financial information to the carrying amount of the Group’s interest in these companies.</w:t>
      </w:r>
    </w:p>
    <w:tbl>
      <w:tblPr>
        <w:tblpPr w:leftFromText="180" w:rightFromText="180" w:vertAnchor="text" w:horzAnchor="margin" w:tblpX="395" w:tblpY="183"/>
        <w:tblW w:w="14403" w:type="dxa"/>
        <w:tblLayout w:type="fixed"/>
        <w:tblCellMar>
          <w:left w:w="79" w:type="dxa"/>
          <w:right w:w="79" w:type="dxa"/>
        </w:tblCellMar>
        <w:tblLook w:val="04A0" w:firstRow="1" w:lastRow="0" w:firstColumn="1" w:lastColumn="0" w:noHBand="0" w:noVBand="1"/>
      </w:tblPr>
      <w:tblGrid>
        <w:gridCol w:w="4226"/>
        <w:gridCol w:w="181"/>
        <w:gridCol w:w="1081"/>
        <w:gridCol w:w="181"/>
        <w:gridCol w:w="1169"/>
        <w:gridCol w:w="183"/>
        <w:gridCol w:w="1080"/>
        <w:gridCol w:w="180"/>
        <w:gridCol w:w="1080"/>
        <w:gridCol w:w="180"/>
        <w:gridCol w:w="1080"/>
        <w:gridCol w:w="180"/>
        <w:gridCol w:w="900"/>
        <w:gridCol w:w="180"/>
        <w:gridCol w:w="1172"/>
        <w:gridCol w:w="180"/>
        <w:gridCol w:w="1170"/>
      </w:tblGrid>
      <w:tr w:rsidR="00E34810" w:rsidRPr="003B1E79" w14:paraId="3CEE5CF0" w14:textId="7E4F3DAF" w:rsidTr="006D1603">
        <w:trPr>
          <w:cantSplit/>
          <w:trHeight w:val="270"/>
          <w:tblHeader/>
        </w:trPr>
        <w:tc>
          <w:tcPr>
            <w:tcW w:w="4226" w:type="dxa"/>
          </w:tcPr>
          <w:p w14:paraId="5B740DD7" w14:textId="77777777" w:rsidR="00E34810" w:rsidRPr="00791BD0" w:rsidRDefault="00E34810" w:rsidP="00E34810">
            <w:pPr>
              <w:ind w:left="180"/>
              <w:rPr>
                <w:rFonts w:ascii="Times New Roman" w:hAnsi="Times New Roman" w:cs="Times New Roman"/>
              </w:rPr>
            </w:pPr>
          </w:p>
        </w:tc>
        <w:tc>
          <w:tcPr>
            <w:tcW w:w="181" w:type="dxa"/>
          </w:tcPr>
          <w:p w14:paraId="0E43D3CA" w14:textId="77777777" w:rsidR="00E34810" w:rsidRPr="00791BD0" w:rsidRDefault="00E34810" w:rsidP="00E34810">
            <w:pPr>
              <w:tabs>
                <w:tab w:val="decimal" w:pos="551"/>
                <w:tab w:val="decimal" w:pos="765"/>
              </w:tabs>
              <w:ind w:right="11"/>
              <w:rPr>
                <w:rFonts w:ascii="Times New Roman" w:eastAsia="MS Mincho" w:hAnsi="Times New Roman" w:cs="Times New Roman"/>
                <w:lang w:bidi="ar-SA"/>
              </w:rPr>
            </w:pPr>
          </w:p>
        </w:tc>
        <w:tc>
          <w:tcPr>
            <w:tcW w:w="2431" w:type="dxa"/>
            <w:gridSpan w:val="3"/>
            <w:vAlign w:val="bottom"/>
            <w:hideMark/>
          </w:tcPr>
          <w:p w14:paraId="5B20A853" w14:textId="77777777" w:rsidR="00E34810" w:rsidRPr="00791BD0" w:rsidRDefault="00E34810" w:rsidP="00E34810">
            <w:pPr>
              <w:jc w:val="center"/>
              <w:rPr>
                <w:rFonts w:ascii="Times New Roman" w:hAnsi="Times New Roman" w:cs="Times New Roman"/>
                <w:lang w:val="en-US"/>
              </w:rPr>
            </w:pPr>
            <w:r w:rsidRPr="00791BD0">
              <w:rPr>
                <w:rFonts w:ascii="Times New Roman" w:hAnsi="Times New Roman" w:cs="Times New Roman"/>
                <w:lang w:val="en-US"/>
              </w:rPr>
              <w:t>CPN Commercial Growth</w:t>
            </w:r>
          </w:p>
          <w:p w14:paraId="0EE65DFC" w14:textId="77777777" w:rsidR="00E34810" w:rsidRPr="00791BD0" w:rsidRDefault="00E34810" w:rsidP="00E34810">
            <w:pPr>
              <w:jc w:val="center"/>
              <w:rPr>
                <w:rFonts w:ascii="Times New Roman" w:hAnsi="Times New Roman" w:cs="Times New Roman"/>
              </w:rPr>
            </w:pPr>
            <w:r w:rsidRPr="00791BD0">
              <w:rPr>
                <w:rFonts w:ascii="Times New Roman" w:hAnsi="Times New Roman" w:cs="Times New Roman"/>
                <w:lang w:val="en-US"/>
              </w:rPr>
              <w:t>Leasehold Property Fund</w:t>
            </w:r>
          </w:p>
        </w:tc>
        <w:tc>
          <w:tcPr>
            <w:tcW w:w="183" w:type="dxa"/>
            <w:vAlign w:val="bottom"/>
          </w:tcPr>
          <w:p w14:paraId="36B03A41" w14:textId="77777777" w:rsidR="00E34810" w:rsidRPr="00791BD0" w:rsidRDefault="00E34810" w:rsidP="00E34810">
            <w:pPr>
              <w:tabs>
                <w:tab w:val="decimal" w:pos="551"/>
                <w:tab w:val="decimal" w:pos="765"/>
              </w:tabs>
              <w:jc w:val="center"/>
              <w:rPr>
                <w:rFonts w:ascii="Times New Roman" w:eastAsia="MS Mincho" w:hAnsi="Times New Roman" w:cs="Times New Roman"/>
                <w:lang w:bidi="ar-SA"/>
              </w:rPr>
            </w:pPr>
          </w:p>
        </w:tc>
        <w:tc>
          <w:tcPr>
            <w:tcW w:w="2340" w:type="dxa"/>
            <w:gridSpan w:val="3"/>
            <w:vAlign w:val="bottom"/>
            <w:hideMark/>
          </w:tcPr>
          <w:p w14:paraId="21B7A1D0" w14:textId="77777777" w:rsidR="00E34810" w:rsidRPr="00791BD0" w:rsidRDefault="00E34810" w:rsidP="00E34810">
            <w:pPr>
              <w:jc w:val="center"/>
              <w:rPr>
                <w:rFonts w:ascii="Times New Roman" w:hAnsi="Times New Roman" w:cs="Times New Roman"/>
                <w:lang w:val="en-US"/>
              </w:rPr>
            </w:pPr>
            <w:r w:rsidRPr="00791BD0">
              <w:rPr>
                <w:rFonts w:ascii="Times New Roman" w:hAnsi="Times New Roman" w:cs="Times New Roman"/>
                <w:lang w:val="en-US"/>
              </w:rPr>
              <w:t>CPN Retail Growth</w:t>
            </w:r>
          </w:p>
          <w:p w14:paraId="1CC76602" w14:textId="77777777" w:rsidR="00E34810" w:rsidRPr="00791BD0" w:rsidRDefault="00E34810" w:rsidP="00E34810">
            <w:pPr>
              <w:tabs>
                <w:tab w:val="left" w:pos="720"/>
                <w:tab w:val="decimal" w:pos="765"/>
              </w:tabs>
              <w:ind w:right="11"/>
              <w:jc w:val="center"/>
              <w:rPr>
                <w:rFonts w:ascii="Times New Roman" w:eastAsia="MS Mincho" w:hAnsi="Times New Roman" w:cs="Times New Roman"/>
                <w:lang w:bidi="ar-SA"/>
              </w:rPr>
            </w:pPr>
            <w:r w:rsidRPr="00791BD0">
              <w:rPr>
                <w:rFonts w:ascii="Times New Roman" w:eastAsia="MS Mincho" w:hAnsi="Times New Roman" w:cs="Times New Roman"/>
                <w:lang w:val="en-US" w:bidi="ar-SA"/>
              </w:rPr>
              <w:t>Leasehold REIT</w:t>
            </w:r>
          </w:p>
        </w:tc>
        <w:tc>
          <w:tcPr>
            <w:tcW w:w="180" w:type="dxa"/>
            <w:vAlign w:val="bottom"/>
          </w:tcPr>
          <w:p w14:paraId="28A10C1B" w14:textId="77777777" w:rsidR="00E34810" w:rsidRPr="00791BD0" w:rsidRDefault="00E34810" w:rsidP="00E34810">
            <w:pPr>
              <w:tabs>
                <w:tab w:val="left" w:pos="720"/>
                <w:tab w:val="decimal" w:pos="765"/>
              </w:tabs>
              <w:ind w:right="11"/>
              <w:jc w:val="center"/>
              <w:rPr>
                <w:rFonts w:ascii="Times New Roman" w:eastAsia="MS Mincho" w:hAnsi="Times New Roman" w:cs="Times New Roman"/>
                <w:lang w:bidi="ar-SA"/>
              </w:rPr>
            </w:pPr>
          </w:p>
        </w:tc>
        <w:tc>
          <w:tcPr>
            <w:tcW w:w="2160" w:type="dxa"/>
            <w:gridSpan w:val="3"/>
            <w:hideMark/>
          </w:tcPr>
          <w:p w14:paraId="40BDEF5B" w14:textId="77777777" w:rsidR="00E34810" w:rsidRDefault="00E34810" w:rsidP="00E34810">
            <w:pPr>
              <w:jc w:val="center"/>
              <w:rPr>
                <w:rFonts w:ascii="Times New Roman" w:hAnsi="Times New Roman" w:cs="Times New Roman"/>
                <w:sz w:val="22"/>
                <w:szCs w:val="22"/>
                <w:lang w:val="en-US"/>
              </w:rPr>
            </w:pPr>
          </w:p>
          <w:p w14:paraId="30DD82C4" w14:textId="2DEEE46D" w:rsidR="00E34810" w:rsidRPr="00791BD0" w:rsidRDefault="00E34810" w:rsidP="00E34810">
            <w:pPr>
              <w:jc w:val="center"/>
              <w:rPr>
                <w:rFonts w:ascii="Times New Roman" w:hAnsi="Times New Roman" w:cs="Times New Roman"/>
                <w:lang w:val="en-US"/>
              </w:rPr>
            </w:pPr>
            <w:r w:rsidRPr="00A771D1">
              <w:rPr>
                <w:rFonts w:ascii="Times New Roman" w:hAnsi="Times New Roman" w:cs="Times New Roman"/>
                <w:sz w:val="22"/>
                <w:szCs w:val="22"/>
                <w:lang w:val="en-US"/>
              </w:rPr>
              <w:t>CE Holdings Co., Ltd.</w:t>
            </w:r>
          </w:p>
        </w:tc>
        <w:tc>
          <w:tcPr>
            <w:tcW w:w="180" w:type="dxa"/>
          </w:tcPr>
          <w:p w14:paraId="40FE7044" w14:textId="77777777" w:rsidR="00E34810" w:rsidRPr="00791BD0" w:rsidRDefault="00E34810" w:rsidP="00E34810">
            <w:pPr>
              <w:jc w:val="center"/>
              <w:rPr>
                <w:rFonts w:ascii="Times New Roman" w:hAnsi="Times New Roman" w:cs="Times New Roman"/>
                <w:lang w:val="en-US"/>
              </w:rPr>
            </w:pPr>
          </w:p>
        </w:tc>
        <w:tc>
          <w:tcPr>
            <w:tcW w:w="2522" w:type="dxa"/>
            <w:gridSpan w:val="3"/>
          </w:tcPr>
          <w:p w14:paraId="047E5050" w14:textId="77777777" w:rsidR="001F5372" w:rsidRDefault="001F5372" w:rsidP="001F5372">
            <w:pPr>
              <w:jc w:val="center"/>
              <w:rPr>
                <w:rFonts w:ascii="Times New Roman" w:hAnsi="Times New Roman" w:cs="Times New Roman"/>
                <w:sz w:val="22"/>
                <w:szCs w:val="22"/>
                <w:lang w:val="en-US"/>
              </w:rPr>
            </w:pPr>
          </w:p>
          <w:p w14:paraId="7C25A6C2" w14:textId="046A7E5C" w:rsidR="00E34810" w:rsidRPr="00791BD0" w:rsidRDefault="00E34810" w:rsidP="001F5372">
            <w:pPr>
              <w:jc w:val="center"/>
              <w:rPr>
                <w:rFonts w:ascii="Times New Roman" w:hAnsi="Times New Roman" w:cs="Times New Roman"/>
                <w:lang w:val="en-US"/>
              </w:rPr>
            </w:pPr>
            <w:r w:rsidRPr="00A771D1">
              <w:rPr>
                <w:rFonts w:ascii="Times New Roman" w:hAnsi="Times New Roman" w:cs="Times New Roman"/>
                <w:sz w:val="22"/>
                <w:szCs w:val="22"/>
                <w:lang w:val="en-US"/>
              </w:rPr>
              <w:t>SF Development Co., Ltd.</w:t>
            </w:r>
          </w:p>
        </w:tc>
      </w:tr>
      <w:tr w:rsidR="001F5372" w:rsidRPr="003B1E79" w14:paraId="61F630F7" w14:textId="4B7B5A4F" w:rsidTr="006D1603">
        <w:trPr>
          <w:cantSplit/>
          <w:trHeight w:val="270"/>
          <w:tblHeader/>
        </w:trPr>
        <w:tc>
          <w:tcPr>
            <w:tcW w:w="4226" w:type="dxa"/>
          </w:tcPr>
          <w:p w14:paraId="1F7044D2" w14:textId="77777777" w:rsidR="001F5372" w:rsidRPr="00791BD0" w:rsidRDefault="001F5372" w:rsidP="001F5372">
            <w:pPr>
              <w:ind w:left="180"/>
              <w:rPr>
                <w:rFonts w:ascii="Times New Roman" w:hAnsi="Times New Roman" w:cs="Times New Roman"/>
              </w:rPr>
            </w:pPr>
          </w:p>
        </w:tc>
        <w:tc>
          <w:tcPr>
            <w:tcW w:w="181" w:type="dxa"/>
          </w:tcPr>
          <w:p w14:paraId="310CF9C4" w14:textId="77777777" w:rsidR="001F5372" w:rsidRPr="00791BD0" w:rsidRDefault="001F5372" w:rsidP="001F5372">
            <w:pPr>
              <w:ind w:left="-170" w:right="-135"/>
              <w:jc w:val="center"/>
              <w:rPr>
                <w:rFonts w:ascii="Times New Roman" w:hAnsi="Times New Roman" w:cs="Times New Roman"/>
              </w:rPr>
            </w:pPr>
          </w:p>
        </w:tc>
        <w:tc>
          <w:tcPr>
            <w:tcW w:w="1081" w:type="dxa"/>
            <w:hideMark/>
          </w:tcPr>
          <w:p w14:paraId="59D6A6FF" w14:textId="7AD4B8BD" w:rsidR="001F5372" w:rsidRPr="00791BD0" w:rsidRDefault="001F5372" w:rsidP="001F5372">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2022</w:t>
            </w:r>
          </w:p>
        </w:tc>
        <w:tc>
          <w:tcPr>
            <w:tcW w:w="181" w:type="dxa"/>
          </w:tcPr>
          <w:p w14:paraId="1AD179D4" w14:textId="77777777" w:rsidR="001F5372" w:rsidRPr="00791BD0" w:rsidRDefault="001F5372" w:rsidP="001F5372">
            <w:pPr>
              <w:tabs>
                <w:tab w:val="left" w:pos="720"/>
                <w:tab w:val="decimal" w:pos="765"/>
              </w:tabs>
              <w:ind w:left="-79" w:right="-79"/>
              <w:jc w:val="center"/>
              <w:rPr>
                <w:rFonts w:ascii="Times New Roman" w:eastAsia="MS Mincho" w:hAnsi="Times New Roman" w:cs="Times New Roman"/>
                <w:cs/>
                <w:lang w:bidi="ar-SA"/>
              </w:rPr>
            </w:pPr>
          </w:p>
        </w:tc>
        <w:tc>
          <w:tcPr>
            <w:tcW w:w="1169" w:type="dxa"/>
            <w:hideMark/>
          </w:tcPr>
          <w:p w14:paraId="713B70C9" w14:textId="5F5BDC10" w:rsidR="001F5372" w:rsidRPr="00791BD0" w:rsidRDefault="001F5372" w:rsidP="001F5372">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2021</w:t>
            </w:r>
          </w:p>
        </w:tc>
        <w:tc>
          <w:tcPr>
            <w:tcW w:w="183" w:type="dxa"/>
          </w:tcPr>
          <w:p w14:paraId="1062C6C2" w14:textId="77777777" w:rsidR="001F5372" w:rsidRPr="00791BD0" w:rsidRDefault="001F5372" w:rsidP="001F5372">
            <w:pPr>
              <w:ind w:left="-170" w:right="-135"/>
              <w:jc w:val="center"/>
              <w:rPr>
                <w:rFonts w:ascii="Times New Roman" w:hAnsi="Times New Roman" w:cs="Times New Roman"/>
                <w:cs/>
              </w:rPr>
            </w:pPr>
          </w:p>
        </w:tc>
        <w:tc>
          <w:tcPr>
            <w:tcW w:w="1080" w:type="dxa"/>
            <w:hideMark/>
          </w:tcPr>
          <w:p w14:paraId="386FBE25" w14:textId="0BC9A35B" w:rsidR="001F5372" w:rsidRPr="00791BD0" w:rsidRDefault="001F5372" w:rsidP="001F5372">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2022</w:t>
            </w:r>
          </w:p>
        </w:tc>
        <w:tc>
          <w:tcPr>
            <w:tcW w:w="180" w:type="dxa"/>
          </w:tcPr>
          <w:p w14:paraId="31DE57BA" w14:textId="77777777" w:rsidR="001F5372" w:rsidRPr="00791BD0" w:rsidRDefault="001F5372" w:rsidP="001F5372">
            <w:pPr>
              <w:tabs>
                <w:tab w:val="left" w:pos="720"/>
                <w:tab w:val="decimal" w:pos="765"/>
              </w:tabs>
              <w:ind w:left="-79" w:right="-79"/>
              <w:jc w:val="center"/>
              <w:rPr>
                <w:rFonts w:ascii="Times New Roman" w:eastAsia="MS Mincho" w:hAnsi="Times New Roman" w:cs="Times New Roman"/>
                <w:cs/>
                <w:lang w:bidi="ar-SA"/>
              </w:rPr>
            </w:pPr>
          </w:p>
        </w:tc>
        <w:tc>
          <w:tcPr>
            <w:tcW w:w="1080" w:type="dxa"/>
            <w:hideMark/>
          </w:tcPr>
          <w:p w14:paraId="39D83C95" w14:textId="19CDBF0C" w:rsidR="001F5372" w:rsidRPr="00791BD0" w:rsidRDefault="001F5372" w:rsidP="001F5372">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2021</w:t>
            </w:r>
          </w:p>
        </w:tc>
        <w:tc>
          <w:tcPr>
            <w:tcW w:w="180" w:type="dxa"/>
          </w:tcPr>
          <w:p w14:paraId="3798FAF1" w14:textId="77777777" w:rsidR="001F5372" w:rsidRPr="00791BD0" w:rsidRDefault="001F5372" w:rsidP="001F5372">
            <w:pPr>
              <w:tabs>
                <w:tab w:val="left" w:pos="720"/>
                <w:tab w:val="decimal" w:pos="765"/>
              </w:tabs>
              <w:ind w:left="-79" w:right="-79"/>
              <w:jc w:val="center"/>
              <w:rPr>
                <w:rFonts w:ascii="Times New Roman" w:eastAsia="MS Mincho" w:hAnsi="Times New Roman" w:cs="Times New Roman"/>
                <w:cs/>
                <w:lang w:val="en-US"/>
              </w:rPr>
            </w:pPr>
          </w:p>
        </w:tc>
        <w:tc>
          <w:tcPr>
            <w:tcW w:w="1080" w:type="dxa"/>
            <w:hideMark/>
          </w:tcPr>
          <w:p w14:paraId="02DFCF17" w14:textId="1AD46330" w:rsidR="001F5372" w:rsidRPr="00791BD0" w:rsidRDefault="001F5372" w:rsidP="001F5372">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2022</w:t>
            </w:r>
          </w:p>
        </w:tc>
        <w:tc>
          <w:tcPr>
            <w:tcW w:w="180" w:type="dxa"/>
          </w:tcPr>
          <w:p w14:paraId="5F18492B" w14:textId="77777777" w:rsidR="001F5372" w:rsidRPr="00791BD0" w:rsidRDefault="001F5372" w:rsidP="001F5372">
            <w:pPr>
              <w:tabs>
                <w:tab w:val="left" w:pos="720"/>
                <w:tab w:val="decimal" w:pos="765"/>
              </w:tabs>
              <w:ind w:left="-79" w:right="-79"/>
              <w:jc w:val="center"/>
              <w:rPr>
                <w:rFonts w:ascii="Times New Roman" w:eastAsia="MS Mincho" w:hAnsi="Times New Roman" w:cs="Times New Roman"/>
                <w:cs/>
                <w:lang w:bidi="ar-SA"/>
              </w:rPr>
            </w:pPr>
          </w:p>
        </w:tc>
        <w:tc>
          <w:tcPr>
            <w:tcW w:w="900" w:type="dxa"/>
            <w:hideMark/>
          </w:tcPr>
          <w:p w14:paraId="41BBF015" w14:textId="217C01C6" w:rsidR="001F5372" w:rsidRPr="00791BD0" w:rsidRDefault="001F5372" w:rsidP="001F5372">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2021</w:t>
            </w:r>
          </w:p>
        </w:tc>
        <w:tc>
          <w:tcPr>
            <w:tcW w:w="180" w:type="dxa"/>
          </w:tcPr>
          <w:p w14:paraId="56447006" w14:textId="77777777" w:rsidR="001F5372" w:rsidRPr="00791BD0" w:rsidRDefault="001F5372" w:rsidP="001F5372">
            <w:pPr>
              <w:tabs>
                <w:tab w:val="left" w:pos="720"/>
                <w:tab w:val="decimal" w:pos="765"/>
              </w:tabs>
              <w:ind w:left="-79" w:right="-79"/>
              <w:jc w:val="center"/>
              <w:rPr>
                <w:rFonts w:ascii="Times New Roman" w:eastAsia="MS Mincho" w:hAnsi="Times New Roman" w:cs="Times New Roman"/>
                <w:lang w:val="en-US"/>
              </w:rPr>
            </w:pPr>
          </w:p>
        </w:tc>
        <w:tc>
          <w:tcPr>
            <w:tcW w:w="1172" w:type="dxa"/>
          </w:tcPr>
          <w:p w14:paraId="3552DB5C" w14:textId="36E41D47" w:rsidR="001F5372" w:rsidRPr="00791BD0" w:rsidRDefault="001F5372" w:rsidP="001F5372">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2022</w:t>
            </w:r>
          </w:p>
        </w:tc>
        <w:tc>
          <w:tcPr>
            <w:tcW w:w="180" w:type="dxa"/>
          </w:tcPr>
          <w:p w14:paraId="46B6303D" w14:textId="77777777" w:rsidR="001F5372" w:rsidRPr="00791BD0" w:rsidRDefault="001F5372" w:rsidP="001F5372">
            <w:pPr>
              <w:tabs>
                <w:tab w:val="left" w:pos="720"/>
                <w:tab w:val="decimal" w:pos="765"/>
              </w:tabs>
              <w:ind w:left="-79" w:right="-79"/>
              <w:jc w:val="center"/>
              <w:rPr>
                <w:rFonts w:ascii="Times New Roman" w:eastAsia="MS Mincho" w:hAnsi="Times New Roman" w:cs="Times New Roman"/>
                <w:lang w:val="en-US"/>
              </w:rPr>
            </w:pPr>
          </w:p>
        </w:tc>
        <w:tc>
          <w:tcPr>
            <w:tcW w:w="1170" w:type="dxa"/>
          </w:tcPr>
          <w:p w14:paraId="1A8A8287" w14:textId="68440E92" w:rsidR="001F5372" w:rsidRPr="00791BD0" w:rsidRDefault="001F5372" w:rsidP="001F5372">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2021</w:t>
            </w:r>
          </w:p>
        </w:tc>
      </w:tr>
      <w:tr w:rsidR="00FD156C" w:rsidRPr="003B1E79" w14:paraId="16FB2B0D" w14:textId="4EBE418B" w:rsidTr="00B25105">
        <w:trPr>
          <w:cantSplit/>
          <w:trHeight w:val="270"/>
        </w:trPr>
        <w:tc>
          <w:tcPr>
            <w:tcW w:w="4226" w:type="dxa"/>
          </w:tcPr>
          <w:p w14:paraId="3CC15DAE" w14:textId="77777777" w:rsidR="00FD156C" w:rsidRPr="00791BD0" w:rsidRDefault="00FD156C" w:rsidP="001F5372">
            <w:pPr>
              <w:ind w:left="180"/>
              <w:rPr>
                <w:rFonts w:ascii="Times New Roman" w:hAnsi="Times New Roman" w:cs="Times New Roman"/>
                <w:cs/>
              </w:rPr>
            </w:pPr>
          </w:p>
        </w:tc>
        <w:tc>
          <w:tcPr>
            <w:tcW w:w="181" w:type="dxa"/>
            <w:vAlign w:val="bottom"/>
          </w:tcPr>
          <w:p w14:paraId="6133AFE7" w14:textId="77777777" w:rsidR="00FD156C" w:rsidRPr="00791BD0" w:rsidRDefault="00FD156C" w:rsidP="001F5372">
            <w:pPr>
              <w:tabs>
                <w:tab w:val="decimal" w:pos="551"/>
                <w:tab w:val="decimal" w:pos="765"/>
              </w:tabs>
              <w:ind w:right="11"/>
              <w:rPr>
                <w:rFonts w:ascii="Times New Roman" w:eastAsia="MS Mincho" w:hAnsi="Times New Roman" w:cs="Times New Roman"/>
                <w:lang w:bidi="ar-SA"/>
              </w:rPr>
            </w:pPr>
          </w:p>
        </w:tc>
        <w:tc>
          <w:tcPr>
            <w:tcW w:w="9996" w:type="dxa"/>
            <w:gridSpan w:val="15"/>
            <w:vAlign w:val="bottom"/>
            <w:hideMark/>
          </w:tcPr>
          <w:p w14:paraId="4125B5C8" w14:textId="12696EB0" w:rsidR="00FD156C" w:rsidRPr="00791BD0" w:rsidRDefault="00FD156C" w:rsidP="001F5372">
            <w:pPr>
              <w:tabs>
                <w:tab w:val="decimal" w:pos="1001"/>
              </w:tabs>
              <w:ind w:left="-79" w:right="-79"/>
              <w:jc w:val="center"/>
              <w:rPr>
                <w:rFonts w:ascii="Times New Roman" w:hAnsi="Times New Roman" w:cs="Times New Roman"/>
                <w:i/>
                <w:iCs/>
              </w:rPr>
            </w:pPr>
            <w:r w:rsidRPr="00791BD0">
              <w:rPr>
                <w:rFonts w:ascii="Times New Roman" w:hAnsi="Times New Roman" w:cs="Times New Roman"/>
                <w:i/>
                <w:iCs/>
              </w:rPr>
              <w:t>(in million Baht)</w:t>
            </w:r>
          </w:p>
        </w:tc>
      </w:tr>
      <w:tr w:rsidR="006D1603" w:rsidRPr="003B1E79" w14:paraId="47697DE4" w14:textId="5EBB91FF" w:rsidTr="006D1603">
        <w:trPr>
          <w:cantSplit/>
          <w:trHeight w:val="270"/>
        </w:trPr>
        <w:tc>
          <w:tcPr>
            <w:tcW w:w="4226" w:type="dxa"/>
            <w:hideMark/>
          </w:tcPr>
          <w:p w14:paraId="3CAF413A" w14:textId="77777777" w:rsidR="006D1603" w:rsidRPr="00791BD0" w:rsidRDefault="006D1603" w:rsidP="006D1603">
            <w:pPr>
              <w:ind w:left="180"/>
              <w:rPr>
                <w:rFonts w:ascii="Times New Roman" w:hAnsi="Times New Roman" w:cs="Times New Roman"/>
              </w:rPr>
            </w:pPr>
            <w:r w:rsidRPr="00791BD0">
              <w:rPr>
                <w:rFonts w:ascii="Times New Roman" w:hAnsi="Times New Roman" w:cs="Times New Roman"/>
              </w:rPr>
              <w:t>Revenue</w:t>
            </w:r>
          </w:p>
        </w:tc>
        <w:tc>
          <w:tcPr>
            <w:tcW w:w="181" w:type="dxa"/>
            <w:vAlign w:val="bottom"/>
          </w:tcPr>
          <w:p w14:paraId="2A662E0E" w14:textId="77777777" w:rsidR="006D1603" w:rsidRPr="00791BD0" w:rsidRDefault="006D1603" w:rsidP="006D1603">
            <w:pPr>
              <w:tabs>
                <w:tab w:val="decimal" w:pos="551"/>
                <w:tab w:val="decimal" w:pos="765"/>
              </w:tabs>
              <w:ind w:right="11"/>
              <w:rPr>
                <w:rFonts w:ascii="Times New Roman" w:eastAsia="MS Mincho" w:hAnsi="Times New Roman" w:cs="Times New Roman"/>
                <w:lang w:bidi="ar-SA"/>
              </w:rPr>
            </w:pPr>
          </w:p>
        </w:tc>
        <w:tc>
          <w:tcPr>
            <w:tcW w:w="1081" w:type="dxa"/>
            <w:tcBorders>
              <w:bottom w:val="single" w:sz="4" w:space="0" w:color="auto"/>
            </w:tcBorders>
            <w:shd w:val="clear" w:color="auto" w:fill="auto"/>
          </w:tcPr>
          <w:p w14:paraId="2D019CB7" w14:textId="62A97EF2" w:rsidR="006D1603" w:rsidRPr="006D1603" w:rsidRDefault="00FD156C" w:rsidP="006D1603">
            <w:pPr>
              <w:tabs>
                <w:tab w:val="decimal" w:pos="823"/>
              </w:tabs>
              <w:ind w:left="-72" w:right="-72"/>
              <w:rPr>
                <w:rFonts w:ascii="Times New Roman" w:hAnsi="Times New Roman" w:cs="Times New Roman"/>
              </w:rPr>
            </w:pPr>
            <w:r>
              <w:rPr>
                <w:rFonts w:ascii="Times New Roman" w:hAnsi="Times New Roman" w:cs="Times New Roman"/>
              </w:rPr>
              <w:t>837</w:t>
            </w:r>
          </w:p>
        </w:tc>
        <w:tc>
          <w:tcPr>
            <w:tcW w:w="181" w:type="dxa"/>
          </w:tcPr>
          <w:p w14:paraId="31E5D2DA" w14:textId="77777777" w:rsidR="006D1603" w:rsidRPr="006D1603" w:rsidRDefault="006D1603" w:rsidP="006D1603">
            <w:pPr>
              <w:tabs>
                <w:tab w:val="decimal" w:pos="1091"/>
              </w:tabs>
              <w:ind w:left="-79" w:right="-79"/>
              <w:rPr>
                <w:rFonts w:ascii="Times New Roman" w:hAnsi="Times New Roman" w:cs="Times New Roman"/>
              </w:rPr>
            </w:pPr>
          </w:p>
        </w:tc>
        <w:tc>
          <w:tcPr>
            <w:tcW w:w="1169" w:type="dxa"/>
            <w:tcBorders>
              <w:top w:val="nil"/>
              <w:left w:val="nil"/>
              <w:bottom w:val="single" w:sz="4" w:space="0" w:color="auto"/>
              <w:right w:val="nil"/>
            </w:tcBorders>
            <w:hideMark/>
          </w:tcPr>
          <w:p w14:paraId="58D6BBC7" w14:textId="241E78B3" w:rsidR="006D1603" w:rsidRPr="006D1603" w:rsidRDefault="00FD156C" w:rsidP="006D1603">
            <w:pPr>
              <w:tabs>
                <w:tab w:val="decimal" w:pos="930"/>
              </w:tabs>
              <w:ind w:left="-72" w:right="-72"/>
              <w:rPr>
                <w:rFonts w:ascii="Times New Roman" w:hAnsi="Times New Roman" w:cs="Times New Roman"/>
              </w:rPr>
            </w:pPr>
            <w:r>
              <w:rPr>
                <w:rFonts w:ascii="Times New Roman" w:hAnsi="Times New Roman" w:cs="Times New Roman"/>
              </w:rPr>
              <w:t>846</w:t>
            </w:r>
          </w:p>
        </w:tc>
        <w:tc>
          <w:tcPr>
            <w:tcW w:w="183" w:type="dxa"/>
          </w:tcPr>
          <w:p w14:paraId="40EE9F2E" w14:textId="77777777" w:rsidR="006D1603" w:rsidRPr="006D1603" w:rsidRDefault="006D1603" w:rsidP="006D1603">
            <w:pPr>
              <w:tabs>
                <w:tab w:val="decimal" w:pos="1091"/>
              </w:tabs>
              <w:ind w:left="-79" w:right="-79"/>
              <w:rPr>
                <w:rFonts w:ascii="Times New Roman" w:hAnsi="Times New Roman" w:cs="Times New Roman"/>
              </w:rPr>
            </w:pPr>
          </w:p>
        </w:tc>
        <w:tc>
          <w:tcPr>
            <w:tcW w:w="1080" w:type="dxa"/>
            <w:tcBorders>
              <w:top w:val="nil"/>
              <w:left w:val="nil"/>
              <w:bottom w:val="single" w:sz="4" w:space="0" w:color="auto"/>
              <w:right w:val="nil"/>
            </w:tcBorders>
          </w:tcPr>
          <w:p w14:paraId="1D5D720B" w14:textId="1DC58E2F" w:rsidR="006D1603" w:rsidRPr="006D1603" w:rsidRDefault="00FD156C" w:rsidP="00FD156C">
            <w:pPr>
              <w:tabs>
                <w:tab w:val="decimal" w:pos="819"/>
              </w:tabs>
              <w:ind w:right="-1"/>
              <w:rPr>
                <w:rFonts w:ascii="Times New Roman" w:hAnsi="Times New Roman" w:cs="Times New Roman"/>
              </w:rPr>
            </w:pPr>
            <w:r>
              <w:rPr>
                <w:rFonts w:ascii="Times New Roman" w:hAnsi="Times New Roman" w:cs="Times New Roman"/>
                <w:lang w:val="en-US" w:eastAsia="en-GB"/>
              </w:rPr>
              <w:t>6,839</w:t>
            </w:r>
          </w:p>
        </w:tc>
        <w:tc>
          <w:tcPr>
            <w:tcW w:w="180" w:type="dxa"/>
          </w:tcPr>
          <w:p w14:paraId="24ECCAAB" w14:textId="77777777" w:rsidR="006D1603" w:rsidRPr="006D1603" w:rsidRDefault="006D1603" w:rsidP="006D1603">
            <w:pPr>
              <w:ind w:left="-79" w:right="-79"/>
              <w:rPr>
                <w:rFonts w:ascii="Times New Roman" w:hAnsi="Times New Roman" w:cs="Times New Roman"/>
              </w:rPr>
            </w:pPr>
          </w:p>
        </w:tc>
        <w:tc>
          <w:tcPr>
            <w:tcW w:w="1080" w:type="dxa"/>
            <w:tcBorders>
              <w:top w:val="nil"/>
              <w:left w:val="nil"/>
              <w:bottom w:val="single" w:sz="4" w:space="0" w:color="auto"/>
              <w:right w:val="nil"/>
            </w:tcBorders>
            <w:hideMark/>
          </w:tcPr>
          <w:p w14:paraId="2B27BE37" w14:textId="7691A6A0" w:rsidR="006D1603" w:rsidRPr="006D1603" w:rsidRDefault="00FD156C" w:rsidP="006D1603">
            <w:pPr>
              <w:tabs>
                <w:tab w:val="decimal" w:pos="820"/>
              </w:tabs>
              <w:ind w:left="-79" w:right="-79"/>
              <w:rPr>
                <w:rFonts w:ascii="Times New Roman" w:hAnsi="Times New Roman" w:cs="Times New Roman"/>
              </w:rPr>
            </w:pPr>
            <w:r>
              <w:rPr>
                <w:rFonts w:ascii="Times New Roman" w:hAnsi="Times New Roman" w:cs="Times New Roman"/>
              </w:rPr>
              <w:t>4,723</w:t>
            </w:r>
          </w:p>
        </w:tc>
        <w:tc>
          <w:tcPr>
            <w:tcW w:w="180" w:type="dxa"/>
          </w:tcPr>
          <w:p w14:paraId="2EB91162" w14:textId="77777777" w:rsidR="006D1603" w:rsidRPr="006D1603" w:rsidRDefault="006D1603" w:rsidP="006D1603">
            <w:pPr>
              <w:ind w:left="-79" w:right="-79"/>
              <w:rPr>
                <w:rFonts w:ascii="Times New Roman" w:hAnsi="Times New Roman" w:cs="Times New Roman"/>
              </w:rPr>
            </w:pPr>
          </w:p>
        </w:tc>
        <w:tc>
          <w:tcPr>
            <w:tcW w:w="1080" w:type="dxa"/>
            <w:tcBorders>
              <w:bottom w:val="single" w:sz="4" w:space="0" w:color="auto"/>
            </w:tcBorders>
          </w:tcPr>
          <w:p w14:paraId="0CDCA86F" w14:textId="4E67CDE4" w:rsidR="006D1603" w:rsidRPr="006D1603" w:rsidRDefault="006D1603" w:rsidP="006D1603">
            <w:pPr>
              <w:tabs>
                <w:tab w:val="decimal" w:pos="825"/>
              </w:tabs>
              <w:ind w:left="-79" w:right="-1"/>
              <w:rPr>
                <w:rFonts w:ascii="Times New Roman" w:hAnsi="Times New Roman" w:cs="Times New Roman"/>
                <w:lang w:eastAsia="en-GB"/>
              </w:rPr>
            </w:pPr>
            <w:r w:rsidRPr="006D1603">
              <w:rPr>
                <w:rFonts w:ascii="Times New Roman" w:hAnsi="Times New Roman" w:cs="Times New Roman"/>
                <w:lang w:eastAsia="en-GB"/>
              </w:rPr>
              <w:t>201</w:t>
            </w:r>
          </w:p>
        </w:tc>
        <w:tc>
          <w:tcPr>
            <w:tcW w:w="180" w:type="dxa"/>
          </w:tcPr>
          <w:p w14:paraId="083656E9" w14:textId="77777777" w:rsidR="006D1603" w:rsidRPr="006D1603" w:rsidRDefault="006D1603" w:rsidP="006D1603">
            <w:pPr>
              <w:ind w:left="-79" w:right="-79"/>
              <w:rPr>
                <w:rFonts w:ascii="Times New Roman" w:hAnsi="Times New Roman" w:cs="Times New Roman"/>
              </w:rPr>
            </w:pPr>
          </w:p>
        </w:tc>
        <w:tc>
          <w:tcPr>
            <w:tcW w:w="900" w:type="dxa"/>
            <w:tcBorders>
              <w:top w:val="nil"/>
              <w:left w:val="nil"/>
              <w:bottom w:val="single" w:sz="4" w:space="0" w:color="auto"/>
              <w:right w:val="nil"/>
            </w:tcBorders>
          </w:tcPr>
          <w:p w14:paraId="27B0DF0B" w14:textId="266E8475" w:rsidR="006D1603" w:rsidRPr="006D1603" w:rsidRDefault="006D1603" w:rsidP="006D1603">
            <w:pPr>
              <w:tabs>
                <w:tab w:val="decimal" w:pos="931"/>
              </w:tabs>
              <w:ind w:left="-72" w:right="-8"/>
              <w:rPr>
                <w:rFonts w:ascii="Times New Roman" w:hAnsi="Times New Roman" w:cs="Times New Roman"/>
              </w:rPr>
            </w:pPr>
            <w:r w:rsidRPr="006D1603">
              <w:rPr>
                <w:rFonts w:ascii="Times New Roman" w:hAnsi="Times New Roman" w:cs="Times New Roman"/>
              </w:rPr>
              <w:t>202</w:t>
            </w:r>
          </w:p>
        </w:tc>
        <w:tc>
          <w:tcPr>
            <w:tcW w:w="180" w:type="dxa"/>
            <w:tcBorders>
              <w:top w:val="nil"/>
              <w:left w:val="nil"/>
              <w:right w:val="nil"/>
            </w:tcBorders>
          </w:tcPr>
          <w:p w14:paraId="5CDCC365" w14:textId="77777777" w:rsidR="006D1603" w:rsidRPr="006D1603" w:rsidRDefault="006D1603" w:rsidP="006D1603">
            <w:pPr>
              <w:tabs>
                <w:tab w:val="decimal" w:pos="931"/>
              </w:tabs>
              <w:ind w:left="-72" w:right="-72"/>
              <w:rPr>
                <w:rFonts w:ascii="Times New Roman" w:hAnsi="Times New Roman" w:cs="Times New Roman"/>
              </w:rPr>
            </w:pPr>
          </w:p>
        </w:tc>
        <w:tc>
          <w:tcPr>
            <w:tcW w:w="1172" w:type="dxa"/>
            <w:tcBorders>
              <w:top w:val="nil"/>
              <w:left w:val="nil"/>
              <w:bottom w:val="single" w:sz="4" w:space="0" w:color="auto"/>
              <w:right w:val="nil"/>
            </w:tcBorders>
          </w:tcPr>
          <w:p w14:paraId="40AAD369" w14:textId="1D3073D8" w:rsidR="006D1603" w:rsidRPr="006D1603" w:rsidRDefault="006D1603" w:rsidP="006D1603">
            <w:pPr>
              <w:tabs>
                <w:tab w:val="decimal" w:pos="930"/>
              </w:tabs>
              <w:ind w:left="-79" w:right="-1"/>
              <w:rPr>
                <w:rFonts w:ascii="Times New Roman" w:hAnsi="Times New Roman" w:cs="Times New Roman"/>
              </w:rPr>
            </w:pPr>
            <w:r w:rsidRPr="006D1603">
              <w:rPr>
                <w:rFonts w:ascii="Times New Roman" w:hAnsi="Times New Roman" w:cs="Times New Roman"/>
                <w:lang w:val="en-US" w:eastAsia="en-GB"/>
              </w:rPr>
              <w:t>3,133</w:t>
            </w:r>
          </w:p>
        </w:tc>
        <w:tc>
          <w:tcPr>
            <w:tcW w:w="180" w:type="dxa"/>
            <w:tcBorders>
              <w:top w:val="nil"/>
              <w:left w:val="nil"/>
              <w:right w:val="nil"/>
            </w:tcBorders>
          </w:tcPr>
          <w:p w14:paraId="747D37F6" w14:textId="77777777" w:rsidR="006D1603" w:rsidRPr="006D1603" w:rsidRDefault="006D1603" w:rsidP="006D1603">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nil"/>
              <w:left w:val="nil"/>
              <w:bottom w:val="single" w:sz="4" w:space="0" w:color="auto"/>
              <w:right w:val="nil"/>
            </w:tcBorders>
          </w:tcPr>
          <w:p w14:paraId="1C40D8C7" w14:textId="09A69B24" w:rsidR="006D1603" w:rsidRPr="006D1603" w:rsidRDefault="006D1603" w:rsidP="006D1603">
            <w:pPr>
              <w:tabs>
                <w:tab w:val="decimal" w:pos="820"/>
              </w:tabs>
              <w:ind w:left="-79" w:right="-79"/>
              <w:rPr>
                <w:rFonts w:ascii="Times New Roman" w:hAnsi="Times New Roman" w:cs="Times New Roman"/>
              </w:rPr>
            </w:pPr>
            <w:r w:rsidRPr="006D1603">
              <w:rPr>
                <w:rFonts w:ascii="Times New Roman" w:hAnsi="Times New Roman" w:cs="Times New Roman"/>
              </w:rPr>
              <w:t>1,236</w:t>
            </w:r>
          </w:p>
        </w:tc>
      </w:tr>
      <w:tr w:rsidR="006D1603" w:rsidRPr="003B1E79" w14:paraId="31F2F274" w14:textId="7EC91106" w:rsidTr="006D1603">
        <w:trPr>
          <w:cantSplit/>
          <w:trHeight w:val="270"/>
        </w:trPr>
        <w:tc>
          <w:tcPr>
            <w:tcW w:w="4226" w:type="dxa"/>
            <w:hideMark/>
          </w:tcPr>
          <w:p w14:paraId="350F65F3" w14:textId="77777777" w:rsidR="006D1603" w:rsidRPr="00791BD0" w:rsidRDefault="006D1603" w:rsidP="006D1603">
            <w:pPr>
              <w:ind w:left="180"/>
              <w:rPr>
                <w:rFonts w:ascii="Times New Roman" w:hAnsi="Times New Roman" w:cs="Times New Roman"/>
              </w:rPr>
            </w:pPr>
            <w:r w:rsidRPr="00791BD0">
              <w:rPr>
                <w:rFonts w:ascii="Times New Roman" w:hAnsi="Times New Roman" w:cs="Times New Roman"/>
              </w:rPr>
              <w:t>Total comprehensive income (100%)</w:t>
            </w:r>
          </w:p>
        </w:tc>
        <w:tc>
          <w:tcPr>
            <w:tcW w:w="181" w:type="dxa"/>
            <w:vAlign w:val="bottom"/>
          </w:tcPr>
          <w:p w14:paraId="2AC6F81D" w14:textId="77777777" w:rsidR="006D1603" w:rsidRPr="00791BD0" w:rsidRDefault="006D1603" w:rsidP="006D1603">
            <w:pPr>
              <w:tabs>
                <w:tab w:val="decimal" w:pos="551"/>
                <w:tab w:val="decimal" w:pos="765"/>
              </w:tabs>
              <w:ind w:right="11"/>
              <w:rPr>
                <w:rFonts w:ascii="Times New Roman" w:eastAsia="MS Mincho" w:hAnsi="Times New Roman" w:cs="Times New Roman"/>
                <w:lang w:bidi="ar-SA"/>
              </w:rPr>
            </w:pPr>
          </w:p>
        </w:tc>
        <w:tc>
          <w:tcPr>
            <w:tcW w:w="1081" w:type="dxa"/>
            <w:tcBorders>
              <w:top w:val="single" w:sz="4" w:space="0" w:color="auto"/>
              <w:bottom w:val="single" w:sz="4" w:space="0" w:color="auto"/>
            </w:tcBorders>
            <w:shd w:val="clear" w:color="auto" w:fill="auto"/>
          </w:tcPr>
          <w:p w14:paraId="2E294C66" w14:textId="506BBC02" w:rsidR="006D1603" w:rsidRPr="006D1603" w:rsidRDefault="00FD156C" w:rsidP="006D1603">
            <w:pPr>
              <w:tabs>
                <w:tab w:val="decimal" w:pos="823"/>
              </w:tabs>
              <w:ind w:left="-72" w:right="-72"/>
              <w:rPr>
                <w:rFonts w:ascii="Times New Roman" w:hAnsi="Times New Roman" w:cs="Times New Roman"/>
              </w:rPr>
            </w:pPr>
            <w:r>
              <w:rPr>
                <w:rFonts w:ascii="Times New Roman" w:hAnsi="Times New Roman" w:cs="Times New Roman"/>
              </w:rPr>
              <w:t>741</w:t>
            </w:r>
          </w:p>
        </w:tc>
        <w:tc>
          <w:tcPr>
            <w:tcW w:w="181" w:type="dxa"/>
          </w:tcPr>
          <w:p w14:paraId="0164B30F" w14:textId="77777777" w:rsidR="006D1603" w:rsidRPr="006D1603" w:rsidRDefault="006D1603" w:rsidP="006D1603">
            <w:pPr>
              <w:tabs>
                <w:tab w:val="decimal" w:pos="1091"/>
              </w:tabs>
              <w:ind w:left="-79" w:right="-79"/>
              <w:rPr>
                <w:rFonts w:ascii="Times New Roman" w:hAnsi="Times New Roman" w:cs="Times New Roman"/>
              </w:rPr>
            </w:pPr>
          </w:p>
        </w:tc>
        <w:tc>
          <w:tcPr>
            <w:tcW w:w="1169" w:type="dxa"/>
            <w:tcBorders>
              <w:top w:val="single" w:sz="4" w:space="0" w:color="auto"/>
              <w:left w:val="nil"/>
              <w:bottom w:val="single" w:sz="4" w:space="0" w:color="auto"/>
              <w:right w:val="nil"/>
            </w:tcBorders>
            <w:hideMark/>
          </w:tcPr>
          <w:p w14:paraId="0F35FD4D" w14:textId="4374EA6B" w:rsidR="006D1603" w:rsidRPr="006D1603" w:rsidRDefault="00FD156C" w:rsidP="006D1603">
            <w:pPr>
              <w:tabs>
                <w:tab w:val="decimal" w:pos="930"/>
              </w:tabs>
              <w:ind w:left="-72" w:right="-72"/>
              <w:rPr>
                <w:rFonts w:ascii="Times New Roman" w:hAnsi="Times New Roman" w:cs="Times New Roman"/>
              </w:rPr>
            </w:pPr>
            <w:r>
              <w:rPr>
                <w:rFonts w:ascii="Times New Roman" w:hAnsi="Times New Roman" w:cs="Times New Roman"/>
              </w:rPr>
              <w:t>713</w:t>
            </w:r>
          </w:p>
        </w:tc>
        <w:tc>
          <w:tcPr>
            <w:tcW w:w="183" w:type="dxa"/>
          </w:tcPr>
          <w:p w14:paraId="254324F4" w14:textId="77777777" w:rsidR="006D1603" w:rsidRPr="006D1603" w:rsidRDefault="006D1603" w:rsidP="006D1603">
            <w:pPr>
              <w:tabs>
                <w:tab w:val="decimal" w:pos="1091"/>
              </w:tabs>
              <w:ind w:left="-79" w:right="-79"/>
              <w:rPr>
                <w:rFonts w:ascii="Times New Roman" w:hAnsi="Times New Roman" w:cs="Times New Roman"/>
              </w:rPr>
            </w:pPr>
          </w:p>
        </w:tc>
        <w:tc>
          <w:tcPr>
            <w:tcW w:w="1080" w:type="dxa"/>
            <w:tcBorders>
              <w:top w:val="single" w:sz="4" w:space="0" w:color="auto"/>
              <w:left w:val="nil"/>
              <w:bottom w:val="single" w:sz="4" w:space="0" w:color="auto"/>
              <w:right w:val="nil"/>
            </w:tcBorders>
          </w:tcPr>
          <w:p w14:paraId="1BED698A" w14:textId="326FAB72" w:rsidR="006D1603" w:rsidRPr="006D1603" w:rsidRDefault="00FD156C" w:rsidP="006D1603">
            <w:pPr>
              <w:tabs>
                <w:tab w:val="decimal" w:pos="819"/>
              </w:tabs>
              <w:ind w:left="-79" w:right="-1"/>
              <w:rPr>
                <w:rFonts w:ascii="Times New Roman" w:hAnsi="Times New Roman" w:cs="Times New Roman"/>
              </w:rPr>
            </w:pPr>
            <w:r>
              <w:rPr>
                <w:rFonts w:ascii="Times New Roman" w:hAnsi="Times New Roman" w:cs="Times New Roman"/>
                <w:lang w:eastAsia="en-GB"/>
              </w:rPr>
              <w:t>2,621</w:t>
            </w:r>
          </w:p>
        </w:tc>
        <w:tc>
          <w:tcPr>
            <w:tcW w:w="180" w:type="dxa"/>
          </w:tcPr>
          <w:p w14:paraId="7DF69A80" w14:textId="77777777" w:rsidR="006D1603" w:rsidRPr="006D1603" w:rsidRDefault="006D1603" w:rsidP="006D1603">
            <w:pPr>
              <w:ind w:left="-79" w:right="-79"/>
              <w:rPr>
                <w:rFonts w:ascii="Times New Roman" w:hAnsi="Times New Roman" w:cs="Times New Roman"/>
              </w:rPr>
            </w:pPr>
          </w:p>
        </w:tc>
        <w:tc>
          <w:tcPr>
            <w:tcW w:w="1080" w:type="dxa"/>
            <w:tcBorders>
              <w:top w:val="single" w:sz="4" w:space="0" w:color="auto"/>
              <w:left w:val="nil"/>
              <w:bottom w:val="single" w:sz="4" w:space="0" w:color="auto"/>
              <w:right w:val="nil"/>
            </w:tcBorders>
            <w:hideMark/>
          </w:tcPr>
          <w:p w14:paraId="78920E01" w14:textId="2E13B9A6" w:rsidR="006D1603" w:rsidRPr="006D1603" w:rsidRDefault="00FD156C" w:rsidP="006D1603">
            <w:pPr>
              <w:tabs>
                <w:tab w:val="decimal" w:pos="820"/>
              </w:tabs>
              <w:ind w:left="-79" w:right="100"/>
              <w:rPr>
                <w:rFonts w:ascii="Times New Roman" w:hAnsi="Times New Roman" w:cs="Times New Roman"/>
              </w:rPr>
            </w:pPr>
            <w:r>
              <w:rPr>
                <w:rFonts w:ascii="Times New Roman" w:hAnsi="Times New Roman" w:cs="Times New Roman"/>
              </w:rPr>
              <w:t>1,563</w:t>
            </w:r>
          </w:p>
        </w:tc>
        <w:tc>
          <w:tcPr>
            <w:tcW w:w="180" w:type="dxa"/>
          </w:tcPr>
          <w:p w14:paraId="16303B5F" w14:textId="77777777" w:rsidR="006D1603" w:rsidRPr="006D1603" w:rsidRDefault="006D1603" w:rsidP="006D1603">
            <w:pPr>
              <w:ind w:left="-79" w:right="-79"/>
              <w:rPr>
                <w:rFonts w:ascii="Times New Roman" w:hAnsi="Times New Roman" w:cs="Times New Roman"/>
              </w:rPr>
            </w:pPr>
          </w:p>
        </w:tc>
        <w:tc>
          <w:tcPr>
            <w:tcW w:w="1080" w:type="dxa"/>
            <w:tcBorders>
              <w:top w:val="single" w:sz="4" w:space="0" w:color="auto"/>
              <w:bottom w:val="single" w:sz="4" w:space="0" w:color="auto"/>
            </w:tcBorders>
          </w:tcPr>
          <w:p w14:paraId="53625A7E" w14:textId="7F5286CE" w:rsidR="006D1603" w:rsidRPr="006D1603" w:rsidRDefault="006D1603" w:rsidP="006D1603">
            <w:pPr>
              <w:tabs>
                <w:tab w:val="decimal" w:pos="825"/>
              </w:tabs>
              <w:ind w:left="-79" w:right="-1"/>
              <w:rPr>
                <w:rFonts w:ascii="Times New Roman" w:hAnsi="Times New Roman" w:cs="Times New Roman"/>
                <w:lang w:eastAsia="en-GB"/>
              </w:rPr>
            </w:pPr>
            <w:r w:rsidRPr="006D1603">
              <w:rPr>
                <w:rFonts w:ascii="Times New Roman" w:hAnsi="Times New Roman" w:cs="Times New Roman"/>
                <w:lang w:eastAsia="en-GB"/>
              </w:rPr>
              <w:t>160</w:t>
            </w:r>
          </w:p>
        </w:tc>
        <w:tc>
          <w:tcPr>
            <w:tcW w:w="180" w:type="dxa"/>
          </w:tcPr>
          <w:p w14:paraId="7F366957" w14:textId="77777777" w:rsidR="006D1603" w:rsidRPr="006D1603" w:rsidRDefault="006D1603" w:rsidP="006D1603">
            <w:pPr>
              <w:ind w:left="-79" w:right="-79"/>
              <w:rPr>
                <w:rFonts w:ascii="Times New Roman" w:hAnsi="Times New Roman" w:cs="Times New Roman"/>
              </w:rPr>
            </w:pPr>
          </w:p>
        </w:tc>
        <w:tc>
          <w:tcPr>
            <w:tcW w:w="900" w:type="dxa"/>
            <w:tcBorders>
              <w:top w:val="single" w:sz="4" w:space="0" w:color="auto"/>
              <w:left w:val="nil"/>
              <w:bottom w:val="single" w:sz="4" w:space="0" w:color="auto"/>
              <w:right w:val="nil"/>
            </w:tcBorders>
          </w:tcPr>
          <w:p w14:paraId="65741914" w14:textId="376225B8" w:rsidR="006D1603" w:rsidRPr="006D1603" w:rsidRDefault="006D1603" w:rsidP="006D1603">
            <w:pPr>
              <w:tabs>
                <w:tab w:val="decimal" w:pos="931"/>
              </w:tabs>
              <w:ind w:left="-72" w:right="-8"/>
              <w:rPr>
                <w:rFonts w:ascii="Times New Roman" w:hAnsi="Times New Roman" w:cs="Times New Roman"/>
              </w:rPr>
            </w:pPr>
            <w:r w:rsidRPr="006D1603">
              <w:rPr>
                <w:rFonts w:ascii="Times New Roman" w:hAnsi="Times New Roman" w:cs="Times New Roman"/>
              </w:rPr>
              <w:t>10</w:t>
            </w:r>
          </w:p>
        </w:tc>
        <w:tc>
          <w:tcPr>
            <w:tcW w:w="180" w:type="dxa"/>
            <w:tcBorders>
              <w:left w:val="nil"/>
              <w:right w:val="nil"/>
            </w:tcBorders>
          </w:tcPr>
          <w:p w14:paraId="029EFF01" w14:textId="77777777" w:rsidR="006D1603" w:rsidRPr="006D1603" w:rsidRDefault="006D1603" w:rsidP="006D1603">
            <w:pPr>
              <w:tabs>
                <w:tab w:val="decimal" w:pos="931"/>
              </w:tabs>
              <w:ind w:left="-72" w:right="-72"/>
              <w:rPr>
                <w:rFonts w:ascii="Times New Roman" w:hAnsi="Times New Roman" w:cs="Times New Roman"/>
              </w:rPr>
            </w:pPr>
          </w:p>
        </w:tc>
        <w:tc>
          <w:tcPr>
            <w:tcW w:w="1172" w:type="dxa"/>
            <w:tcBorders>
              <w:top w:val="single" w:sz="4" w:space="0" w:color="auto"/>
              <w:left w:val="nil"/>
              <w:bottom w:val="single" w:sz="4" w:space="0" w:color="auto"/>
              <w:right w:val="nil"/>
            </w:tcBorders>
          </w:tcPr>
          <w:p w14:paraId="63E997C5" w14:textId="66D8DBA4" w:rsidR="006D1603" w:rsidRPr="006D1603" w:rsidRDefault="006D1603" w:rsidP="006D1603">
            <w:pPr>
              <w:tabs>
                <w:tab w:val="decimal" w:pos="930"/>
              </w:tabs>
              <w:ind w:left="-79" w:right="-1"/>
              <w:rPr>
                <w:rFonts w:ascii="Times New Roman" w:hAnsi="Times New Roman" w:cs="Times New Roman"/>
              </w:rPr>
            </w:pPr>
            <w:r w:rsidRPr="006D1603">
              <w:rPr>
                <w:rFonts w:ascii="Times New Roman" w:hAnsi="Times New Roman" w:cs="Times New Roman"/>
                <w:lang w:eastAsia="en-GB"/>
              </w:rPr>
              <w:t>1,305</w:t>
            </w:r>
          </w:p>
        </w:tc>
        <w:tc>
          <w:tcPr>
            <w:tcW w:w="180" w:type="dxa"/>
            <w:tcBorders>
              <w:left w:val="nil"/>
              <w:right w:val="nil"/>
            </w:tcBorders>
          </w:tcPr>
          <w:p w14:paraId="13704366" w14:textId="77777777" w:rsidR="006D1603" w:rsidRPr="006D1603" w:rsidRDefault="006D1603" w:rsidP="006D1603">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single" w:sz="4" w:space="0" w:color="auto"/>
              <w:left w:val="nil"/>
              <w:bottom w:val="single" w:sz="4" w:space="0" w:color="auto"/>
              <w:right w:val="nil"/>
            </w:tcBorders>
          </w:tcPr>
          <w:p w14:paraId="28A98B87" w14:textId="40929EB0" w:rsidR="006D1603" w:rsidRPr="006D1603" w:rsidRDefault="006D1603" w:rsidP="006D1603">
            <w:pPr>
              <w:tabs>
                <w:tab w:val="decimal" w:pos="820"/>
              </w:tabs>
              <w:ind w:left="-79" w:right="-79"/>
              <w:rPr>
                <w:rFonts w:ascii="Times New Roman" w:hAnsi="Times New Roman" w:cs="Times New Roman"/>
              </w:rPr>
            </w:pPr>
            <w:r w:rsidRPr="006D1603">
              <w:rPr>
                <w:rFonts w:ascii="Times New Roman" w:hAnsi="Times New Roman" w:cs="Times New Roman"/>
              </w:rPr>
              <w:t>344</w:t>
            </w:r>
          </w:p>
        </w:tc>
      </w:tr>
      <w:tr w:rsidR="006D1603" w:rsidRPr="003B1E79" w14:paraId="7FD17E73" w14:textId="0B5A7C6F" w:rsidTr="006D1603">
        <w:trPr>
          <w:cantSplit/>
          <w:trHeight w:val="270"/>
        </w:trPr>
        <w:tc>
          <w:tcPr>
            <w:tcW w:w="4226" w:type="dxa"/>
          </w:tcPr>
          <w:p w14:paraId="504C0BFB" w14:textId="77777777" w:rsidR="006D1603" w:rsidRPr="00791BD0" w:rsidRDefault="006D1603" w:rsidP="006D1603">
            <w:pPr>
              <w:ind w:left="180"/>
              <w:rPr>
                <w:rFonts w:ascii="Times New Roman" w:hAnsi="Times New Roman" w:cs="Times New Roman"/>
              </w:rPr>
            </w:pPr>
          </w:p>
        </w:tc>
        <w:tc>
          <w:tcPr>
            <w:tcW w:w="181" w:type="dxa"/>
            <w:vAlign w:val="bottom"/>
          </w:tcPr>
          <w:p w14:paraId="10746CBC" w14:textId="77777777" w:rsidR="006D1603" w:rsidRPr="00791BD0" w:rsidRDefault="006D1603" w:rsidP="006D1603">
            <w:pPr>
              <w:tabs>
                <w:tab w:val="decimal" w:pos="551"/>
                <w:tab w:val="decimal" w:pos="765"/>
              </w:tabs>
              <w:ind w:right="11"/>
              <w:rPr>
                <w:rFonts w:ascii="Times New Roman" w:eastAsia="MS Mincho" w:hAnsi="Times New Roman" w:cs="Times New Roman"/>
                <w:lang w:bidi="ar-SA"/>
              </w:rPr>
            </w:pPr>
          </w:p>
        </w:tc>
        <w:tc>
          <w:tcPr>
            <w:tcW w:w="1081" w:type="dxa"/>
            <w:tcBorders>
              <w:top w:val="single" w:sz="4" w:space="0" w:color="auto"/>
              <w:left w:val="nil"/>
              <w:bottom w:val="nil"/>
              <w:right w:val="nil"/>
            </w:tcBorders>
            <w:vAlign w:val="bottom"/>
          </w:tcPr>
          <w:p w14:paraId="5D7C25E3" w14:textId="77777777" w:rsidR="006D1603" w:rsidRPr="006D1603" w:rsidRDefault="006D1603" w:rsidP="006D1603">
            <w:pPr>
              <w:tabs>
                <w:tab w:val="decimal" w:pos="930"/>
              </w:tabs>
              <w:ind w:left="-72" w:right="-72"/>
              <w:rPr>
                <w:rFonts w:ascii="Times New Roman" w:hAnsi="Times New Roman" w:cs="Times New Roman"/>
              </w:rPr>
            </w:pPr>
          </w:p>
        </w:tc>
        <w:tc>
          <w:tcPr>
            <w:tcW w:w="181" w:type="dxa"/>
            <w:vAlign w:val="bottom"/>
          </w:tcPr>
          <w:p w14:paraId="7EC65B24" w14:textId="77777777" w:rsidR="006D1603" w:rsidRPr="006D1603" w:rsidRDefault="006D1603" w:rsidP="006D1603">
            <w:pPr>
              <w:tabs>
                <w:tab w:val="decimal" w:pos="1102"/>
              </w:tabs>
              <w:ind w:left="-79" w:right="-79"/>
              <w:rPr>
                <w:rFonts w:ascii="Times New Roman" w:hAnsi="Times New Roman" w:cs="Times New Roman"/>
              </w:rPr>
            </w:pPr>
          </w:p>
        </w:tc>
        <w:tc>
          <w:tcPr>
            <w:tcW w:w="1169" w:type="dxa"/>
            <w:tcBorders>
              <w:top w:val="single" w:sz="4" w:space="0" w:color="auto"/>
              <w:left w:val="nil"/>
              <w:bottom w:val="nil"/>
              <w:right w:val="nil"/>
            </w:tcBorders>
            <w:vAlign w:val="bottom"/>
          </w:tcPr>
          <w:p w14:paraId="1AA36094" w14:textId="77777777" w:rsidR="006D1603" w:rsidRPr="006D1603" w:rsidRDefault="006D1603" w:rsidP="006D1603">
            <w:pPr>
              <w:tabs>
                <w:tab w:val="decimal" w:pos="930"/>
                <w:tab w:val="decimal" w:pos="1091"/>
              </w:tabs>
              <w:ind w:left="-79" w:right="-79"/>
              <w:rPr>
                <w:rFonts w:ascii="Times New Roman" w:hAnsi="Times New Roman" w:cs="Times New Roman"/>
              </w:rPr>
            </w:pPr>
          </w:p>
        </w:tc>
        <w:tc>
          <w:tcPr>
            <w:tcW w:w="183" w:type="dxa"/>
            <w:vAlign w:val="bottom"/>
          </w:tcPr>
          <w:p w14:paraId="08BCC1D8" w14:textId="77777777" w:rsidR="006D1603" w:rsidRPr="006D1603" w:rsidRDefault="006D1603" w:rsidP="006D1603">
            <w:pPr>
              <w:tabs>
                <w:tab w:val="decimal" w:pos="1102"/>
              </w:tabs>
              <w:ind w:left="-79" w:right="-79"/>
              <w:rPr>
                <w:rFonts w:ascii="Times New Roman" w:hAnsi="Times New Roman" w:cs="Times New Roman"/>
              </w:rPr>
            </w:pPr>
          </w:p>
        </w:tc>
        <w:tc>
          <w:tcPr>
            <w:tcW w:w="1080" w:type="dxa"/>
            <w:tcBorders>
              <w:top w:val="single" w:sz="4" w:space="0" w:color="auto"/>
              <w:left w:val="nil"/>
              <w:bottom w:val="nil"/>
              <w:right w:val="nil"/>
            </w:tcBorders>
            <w:vAlign w:val="bottom"/>
          </w:tcPr>
          <w:p w14:paraId="4C653829" w14:textId="77777777" w:rsidR="006D1603" w:rsidRPr="006D1603" w:rsidRDefault="006D1603" w:rsidP="006D1603">
            <w:pPr>
              <w:tabs>
                <w:tab w:val="decimal" w:pos="819"/>
              </w:tabs>
              <w:ind w:left="-79" w:right="-1"/>
              <w:rPr>
                <w:rFonts w:ascii="Times New Roman" w:hAnsi="Times New Roman" w:cs="Times New Roman"/>
              </w:rPr>
            </w:pPr>
          </w:p>
        </w:tc>
        <w:tc>
          <w:tcPr>
            <w:tcW w:w="180" w:type="dxa"/>
            <w:vAlign w:val="bottom"/>
          </w:tcPr>
          <w:p w14:paraId="62285BAD" w14:textId="77777777" w:rsidR="006D1603" w:rsidRPr="006D1603" w:rsidRDefault="006D1603" w:rsidP="006D1603">
            <w:pPr>
              <w:tabs>
                <w:tab w:val="decimal" w:pos="1102"/>
              </w:tabs>
              <w:ind w:left="-79" w:right="-79"/>
              <w:rPr>
                <w:rFonts w:ascii="Times New Roman" w:hAnsi="Times New Roman" w:cs="Times New Roman"/>
              </w:rPr>
            </w:pPr>
          </w:p>
        </w:tc>
        <w:tc>
          <w:tcPr>
            <w:tcW w:w="1080" w:type="dxa"/>
            <w:tcBorders>
              <w:top w:val="single" w:sz="4" w:space="0" w:color="auto"/>
              <w:left w:val="nil"/>
              <w:bottom w:val="nil"/>
              <w:right w:val="nil"/>
            </w:tcBorders>
            <w:vAlign w:val="bottom"/>
          </w:tcPr>
          <w:p w14:paraId="4151F36F" w14:textId="77777777" w:rsidR="006D1603" w:rsidRPr="006D1603" w:rsidRDefault="006D1603" w:rsidP="006D1603">
            <w:pPr>
              <w:tabs>
                <w:tab w:val="decimal" w:pos="820"/>
              </w:tabs>
              <w:ind w:left="-79" w:right="-79"/>
              <w:rPr>
                <w:rFonts w:ascii="Times New Roman" w:hAnsi="Times New Roman" w:cs="Times New Roman"/>
              </w:rPr>
            </w:pPr>
          </w:p>
        </w:tc>
        <w:tc>
          <w:tcPr>
            <w:tcW w:w="180" w:type="dxa"/>
          </w:tcPr>
          <w:p w14:paraId="7FF4BF43" w14:textId="77777777" w:rsidR="006D1603" w:rsidRPr="006D1603" w:rsidRDefault="006D1603" w:rsidP="006D1603">
            <w:pPr>
              <w:tabs>
                <w:tab w:val="decimal" w:pos="1001"/>
              </w:tabs>
              <w:ind w:left="-79" w:right="-79"/>
              <w:rPr>
                <w:rFonts w:ascii="Times New Roman" w:hAnsi="Times New Roman" w:cs="Times New Roman"/>
              </w:rPr>
            </w:pPr>
          </w:p>
        </w:tc>
        <w:tc>
          <w:tcPr>
            <w:tcW w:w="1080" w:type="dxa"/>
            <w:tcBorders>
              <w:top w:val="single" w:sz="4" w:space="0" w:color="auto"/>
              <w:left w:val="nil"/>
              <w:bottom w:val="nil"/>
              <w:right w:val="nil"/>
            </w:tcBorders>
            <w:vAlign w:val="bottom"/>
          </w:tcPr>
          <w:p w14:paraId="6B5A7AA7" w14:textId="77777777" w:rsidR="006D1603" w:rsidRPr="006D1603" w:rsidRDefault="006D1603" w:rsidP="006D1603">
            <w:pPr>
              <w:tabs>
                <w:tab w:val="decimal" w:pos="825"/>
              </w:tabs>
              <w:ind w:left="-79" w:right="-1"/>
              <w:rPr>
                <w:rFonts w:ascii="Times New Roman" w:hAnsi="Times New Roman" w:cs="Times New Roman"/>
                <w:lang w:eastAsia="en-GB"/>
              </w:rPr>
            </w:pPr>
          </w:p>
        </w:tc>
        <w:tc>
          <w:tcPr>
            <w:tcW w:w="180" w:type="dxa"/>
            <w:vAlign w:val="bottom"/>
          </w:tcPr>
          <w:p w14:paraId="092048B0" w14:textId="77777777" w:rsidR="006D1603" w:rsidRPr="006D1603" w:rsidRDefault="006D1603" w:rsidP="006D1603">
            <w:pPr>
              <w:tabs>
                <w:tab w:val="decimal" w:pos="1102"/>
              </w:tabs>
              <w:ind w:left="-79" w:right="-79"/>
              <w:rPr>
                <w:rFonts w:ascii="Times New Roman" w:hAnsi="Times New Roman" w:cs="Times New Roman"/>
              </w:rPr>
            </w:pPr>
          </w:p>
        </w:tc>
        <w:tc>
          <w:tcPr>
            <w:tcW w:w="900" w:type="dxa"/>
            <w:tcBorders>
              <w:top w:val="single" w:sz="4" w:space="0" w:color="auto"/>
              <w:left w:val="nil"/>
              <w:bottom w:val="nil"/>
              <w:right w:val="nil"/>
            </w:tcBorders>
            <w:vAlign w:val="bottom"/>
          </w:tcPr>
          <w:p w14:paraId="369150B2" w14:textId="77777777" w:rsidR="006D1603" w:rsidRPr="006D1603" w:rsidRDefault="006D1603" w:rsidP="006D1603">
            <w:pPr>
              <w:tabs>
                <w:tab w:val="decimal" w:pos="931"/>
              </w:tabs>
              <w:ind w:left="-72" w:right="-8"/>
              <w:rPr>
                <w:rFonts w:ascii="Times New Roman" w:hAnsi="Times New Roman" w:cs="Times New Roman"/>
              </w:rPr>
            </w:pPr>
          </w:p>
        </w:tc>
        <w:tc>
          <w:tcPr>
            <w:tcW w:w="180" w:type="dxa"/>
            <w:tcBorders>
              <w:left w:val="nil"/>
              <w:bottom w:val="nil"/>
              <w:right w:val="nil"/>
            </w:tcBorders>
          </w:tcPr>
          <w:p w14:paraId="29647642" w14:textId="77777777" w:rsidR="006D1603" w:rsidRPr="006D1603" w:rsidRDefault="006D1603" w:rsidP="006D1603">
            <w:pPr>
              <w:tabs>
                <w:tab w:val="decimal" w:pos="931"/>
              </w:tabs>
              <w:ind w:left="-72" w:right="-72"/>
              <w:rPr>
                <w:rFonts w:ascii="Times New Roman" w:hAnsi="Times New Roman" w:cs="Times New Roman"/>
              </w:rPr>
            </w:pPr>
          </w:p>
        </w:tc>
        <w:tc>
          <w:tcPr>
            <w:tcW w:w="1172" w:type="dxa"/>
            <w:tcBorders>
              <w:top w:val="single" w:sz="4" w:space="0" w:color="auto"/>
              <w:left w:val="nil"/>
              <w:bottom w:val="nil"/>
              <w:right w:val="nil"/>
            </w:tcBorders>
          </w:tcPr>
          <w:p w14:paraId="70A759E2" w14:textId="77777777" w:rsidR="006D1603" w:rsidRPr="006D1603" w:rsidRDefault="006D1603" w:rsidP="006D1603">
            <w:pPr>
              <w:tabs>
                <w:tab w:val="decimal" w:pos="930"/>
              </w:tabs>
              <w:ind w:left="-79" w:right="-1"/>
              <w:rPr>
                <w:rFonts w:ascii="Times New Roman" w:hAnsi="Times New Roman" w:cs="Times New Roman"/>
              </w:rPr>
            </w:pPr>
          </w:p>
        </w:tc>
        <w:tc>
          <w:tcPr>
            <w:tcW w:w="180" w:type="dxa"/>
            <w:tcBorders>
              <w:left w:val="nil"/>
              <w:right w:val="nil"/>
            </w:tcBorders>
          </w:tcPr>
          <w:p w14:paraId="5F30383F" w14:textId="77777777" w:rsidR="006D1603" w:rsidRPr="006D1603" w:rsidRDefault="006D1603" w:rsidP="006D1603">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single" w:sz="4" w:space="0" w:color="auto"/>
              <w:left w:val="nil"/>
              <w:right w:val="nil"/>
            </w:tcBorders>
          </w:tcPr>
          <w:p w14:paraId="0E1983D8" w14:textId="459E9AD9" w:rsidR="006D1603" w:rsidRPr="006D1603" w:rsidRDefault="006D1603" w:rsidP="006D1603">
            <w:pPr>
              <w:tabs>
                <w:tab w:val="decimal" w:pos="820"/>
              </w:tabs>
              <w:ind w:left="-79" w:right="-79"/>
              <w:rPr>
                <w:rFonts w:ascii="Times New Roman" w:hAnsi="Times New Roman" w:cs="Times New Roman"/>
              </w:rPr>
            </w:pPr>
          </w:p>
        </w:tc>
      </w:tr>
      <w:tr w:rsidR="006D1603" w:rsidRPr="003B1E79" w14:paraId="5DA20595" w14:textId="03E39BFC" w:rsidTr="004D2E29">
        <w:trPr>
          <w:cantSplit/>
          <w:trHeight w:val="270"/>
        </w:trPr>
        <w:tc>
          <w:tcPr>
            <w:tcW w:w="4226" w:type="dxa"/>
            <w:hideMark/>
          </w:tcPr>
          <w:p w14:paraId="22ECEE0D" w14:textId="77777777" w:rsidR="006D1603" w:rsidRPr="00791BD0" w:rsidRDefault="006D1603" w:rsidP="006D1603">
            <w:pPr>
              <w:ind w:left="180"/>
              <w:rPr>
                <w:rFonts w:ascii="Times New Roman" w:hAnsi="Times New Roman" w:cs="Times New Roman"/>
                <w:b/>
                <w:bCs/>
              </w:rPr>
            </w:pPr>
            <w:r w:rsidRPr="00791BD0">
              <w:rPr>
                <w:rFonts w:ascii="Times New Roman" w:hAnsi="Times New Roman" w:cs="Times New Roman"/>
                <w:b/>
                <w:bCs/>
              </w:rPr>
              <w:t>Group’s share of total comprehensive income</w:t>
            </w:r>
          </w:p>
        </w:tc>
        <w:tc>
          <w:tcPr>
            <w:tcW w:w="181" w:type="dxa"/>
            <w:vAlign w:val="bottom"/>
          </w:tcPr>
          <w:p w14:paraId="76752E54" w14:textId="77777777" w:rsidR="006D1603" w:rsidRPr="00791BD0" w:rsidRDefault="006D1603" w:rsidP="006D1603">
            <w:pPr>
              <w:tabs>
                <w:tab w:val="decimal" w:pos="551"/>
                <w:tab w:val="decimal" w:pos="765"/>
              </w:tabs>
              <w:ind w:right="11"/>
              <w:rPr>
                <w:rFonts w:ascii="Times New Roman" w:eastAsia="MS Mincho" w:hAnsi="Times New Roman" w:cs="Times New Roman"/>
                <w:b/>
                <w:bCs/>
                <w:lang w:bidi="ar-SA"/>
              </w:rPr>
            </w:pPr>
          </w:p>
        </w:tc>
        <w:tc>
          <w:tcPr>
            <w:tcW w:w="1081" w:type="dxa"/>
            <w:tcBorders>
              <w:top w:val="nil"/>
              <w:left w:val="nil"/>
              <w:bottom w:val="single" w:sz="4" w:space="0" w:color="auto"/>
              <w:right w:val="nil"/>
            </w:tcBorders>
            <w:vAlign w:val="bottom"/>
          </w:tcPr>
          <w:p w14:paraId="087F42E8" w14:textId="11715274" w:rsidR="006D1603" w:rsidRPr="004D2E29" w:rsidRDefault="006D1603" w:rsidP="004D2E29">
            <w:pPr>
              <w:tabs>
                <w:tab w:val="decimal" w:pos="823"/>
              </w:tabs>
              <w:ind w:left="-72" w:right="-72"/>
              <w:rPr>
                <w:rFonts w:ascii="Times New Roman" w:hAnsi="Times New Roman" w:cs="Times New Roman"/>
                <w:b/>
                <w:bCs/>
              </w:rPr>
            </w:pPr>
            <w:r w:rsidRPr="004D2E29">
              <w:rPr>
                <w:rFonts w:ascii="Times New Roman" w:hAnsi="Times New Roman" w:cs="Times New Roman"/>
                <w:b/>
                <w:bCs/>
              </w:rPr>
              <w:t>1</w:t>
            </w:r>
            <w:r w:rsidR="00FD156C">
              <w:rPr>
                <w:rFonts w:ascii="Times New Roman" w:hAnsi="Times New Roman" w:cs="Times New Roman"/>
                <w:b/>
                <w:bCs/>
              </w:rPr>
              <w:t>85</w:t>
            </w:r>
          </w:p>
        </w:tc>
        <w:tc>
          <w:tcPr>
            <w:tcW w:w="181" w:type="dxa"/>
            <w:vAlign w:val="bottom"/>
          </w:tcPr>
          <w:p w14:paraId="15367176" w14:textId="77777777" w:rsidR="006D1603" w:rsidRPr="004D2E29" w:rsidRDefault="006D1603" w:rsidP="004D2E29">
            <w:pPr>
              <w:tabs>
                <w:tab w:val="decimal" w:pos="1102"/>
              </w:tabs>
              <w:ind w:left="-79" w:right="-79"/>
              <w:rPr>
                <w:rFonts w:ascii="Times New Roman" w:hAnsi="Times New Roman" w:cs="Times New Roman"/>
                <w:b/>
                <w:bCs/>
              </w:rPr>
            </w:pPr>
          </w:p>
        </w:tc>
        <w:tc>
          <w:tcPr>
            <w:tcW w:w="1169" w:type="dxa"/>
            <w:tcBorders>
              <w:top w:val="nil"/>
              <w:left w:val="nil"/>
              <w:bottom w:val="single" w:sz="4" w:space="0" w:color="auto"/>
              <w:right w:val="nil"/>
            </w:tcBorders>
            <w:vAlign w:val="bottom"/>
            <w:hideMark/>
          </w:tcPr>
          <w:p w14:paraId="64AB71AA" w14:textId="510A4415" w:rsidR="006D1603" w:rsidRPr="004D2E29" w:rsidRDefault="006D1603" w:rsidP="004D2E29">
            <w:pPr>
              <w:tabs>
                <w:tab w:val="decimal" w:pos="930"/>
              </w:tabs>
              <w:ind w:left="-72" w:right="-72"/>
              <w:rPr>
                <w:rFonts w:ascii="Times New Roman" w:hAnsi="Times New Roman" w:cs="Times New Roman"/>
                <w:b/>
                <w:bCs/>
              </w:rPr>
            </w:pPr>
            <w:r w:rsidRPr="004D2E29">
              <w:rPr>
                <w:rFonts w:ascii="Times New Roman" w:hAnsi="Times New Roman" w:cs="Times New Roman"/>
                <w:b/>
                <w:bCs/>
              </w:rPr>
              <w:t>1</w:t>
            </w:r>
            <w:r w:rsidR="00FD156C">
              <w:rPr>
                <w:rFonts w:ascii="Times New Roman" w:hAnsi="Times New Roman" w:cs="Times New Roman"/>
                <w:b/>
                <w:bCs/>
              </w:rPr>
              <w:t>78</w:t>
            </w:r>
          </w:p>
        </w:tc>
        <w:tc>
          <w:tcPr>
            <w:tcW w:w="183" w:type="dxa"/>
            <w:vAlign w:val="bottom"/>
          </w:tcPr>
          <w:p w14:paraId="203470A2" w14:textId="77777777" w:rsidR="006D1603" w:rsidRPr="004D2E29" w:rsidRDefault="006D1603" w:rsidP="004D2E29">
            <w:pPr>
              <w:tabs>
                <w:tab w:val="decimal" w:pos="1102"/>
              </w:tabs>
              <w:ind w:left="-79" w:right="-79"/>
              <w:rPr>
                <w:rFonts w:ascii="Times New Roman" w:hAnsi="Times New Roman" w:cs="Times New Roman"/>
                <w:b/>
                <w:bCs/>
              </w:rPr>
            </w:pPr>
          </w:p>
        </w:tc>
        <w:tc>
          <w:tcPr>
            <w:tcW w:w="1080" w:type="dxa"/>
            <w:tcBorders>
              <w:top w:val="nil"/>
              <w:left w:val="nil"/>
              <w:bottom w:val="single" w:sz="4" w:space="0" w:color="auto"/>
              <w:right w:val="nil"/>
            </w:tcBorders>
            <w:vAlign w:val="bottom"/>
          </w:tcPr>
          <w:p w14:paraId="16D1C395" w14:textId="5AAFFA93" w:rsidR="006D1603" w:rsidRPr="004D2E29" w:rsidRDefault="00FD156C" w:rsidP="004D2E29">
            <w:pPr>
              <w:tabs>
                <w:tab w:val="decimal" w:pos="819"/>
              </w:tabs>
              <w:ind w:left="-79" w:right="-1"/>
              <w:rPr>
                <w:rFonts w:ascii="Times New Roman" w:hAnsi="Times New Roman" w:cs="Times New Roman"/>
                <w:b/>
                <w:bCs/>
              </w:rPr>
            </w:pPr>
            <w:r>
              <w:rPr>
                <w:rFonts w:ascii="Times New Roman" w:hAnsi="Times New Roman" w:cs="Times New Roman"/>
                <w:b/>
                <w:bCs/>
                <w:lang w:val="en-US" w:eastAsia="en-GB"/>
              </w:rPr>
              <w:t>794</w:t>
            </w:r>
          </w:p>
        </w:tc>
        <w:tc>
          <w:tcPr>
            <w:tcW w:w="180" w:type="dxa"/>
            <w:vAlign w:val="bottom"/>
          </w:tcPr>
          <w:p w14:paraId="0848DE9C" w14:textId="77777777" w:rsidR="006D1603" w:rsidRPr="004D2E29" w:rsidRDefault="006D1603" w:rsidP="004D2E29">
            <w:pPr>
              <w:tabs>
                <w:tab w:val="decimal" w:pos="1102"/>
              </w:tabs>
              <w:ind w:left="-79" w:right="-79"/>
              <w:rPr>
                <w:rFonts w:ascii="Times New Roman" w:hAnsi="Times New Roman" w:cs="Times New Roman"/>
                <w:b/>
                <w:bCs/>
              </w:rPr>
            </w:pPr>
          </w:p>
        </w:tc>
        <w:tc>
          <w:tcPr>
            <w:tcW w:w="1080" w:type="dxa"/>
            <w:tcBorders>
              <w:top w:val="nil"/>
              <w:left w:val="nil"/>
              <w:bottom w:val="single" w:sz="4" w:space="0" w:color="auto"/>
              <w:right w:val="nil"/>
            </w:tcBorders>
            <w:vAlign w:val="bottom"/>
            <w:hideMark/>
          </w:tcPr>
          <w:p w14:paraId="6E90B1FA" w14:textId="2A279084" w:rsidR="006D1603" w:rsidRPr="004D2E29" w:rsidRDefault="00FD156C" w:rsidP="004D2E29">
            <w:pPr>
              <w:tabs>
                <w:tab w:val="decimal" w:pos="820"/>
              </w:tabs>
              <w:ind w:left="-79" w:right="-79"/>
              <w:rPr>
                <w:rFonts w:ascii="Times New Roman" w:hAnsi="Times New Roman" w:cs="Times New Roman"/>
                <w:b/>
                <w:bCs/>
              </w:rPr>
            </w:pPr>
            <w:r>
              <w:rPr>
                <w:rFonts w:ascii="Times New Roman" w:hAnsi="Times New Roman" w:cs="Times New Roman"/>
                <w:b/>
                <w:bCs/>
              </w:rPr>
              <w:t>473</w:t>
            </w:r>
          </w:p>
        </w:tc>
        <w:tc>
          <w:tcPr>
            <w:tcW w:w="180" w:type="dxa"/>
            <w:vAlign w:val="bottom"/>
          </w:tcPr>
          <w:p w14:paraId="4008C393" w14:textId="77777777" w:rsidR="006D1603" w:rsidRPr="004D2E29" w:rsidRDefault="006D1603" w:rsidP="004D2E29">
            <w:pPr>
              <w:tabs>
                <w:tab w:val="decimal" w:pos="1001"/>
              </w:tabs>
              <w:ind w:left="-79" w:right="-79"/>
              <w:rPr>
                <w:rFonts w:ascii="Times New Roman" w:hAnsi="Times New Roman" w:cs="Times New Roman"/>
                <w:b/>
                <w:bCs/>
              </w:rPr>
            </w:pPr>
          </w:p>
        </w:tc>
        <w:tc>
          <w:tcPr>
            <w:tcW w:w="1080" w:type="dxa"/>
            <w:tcBorders>
              <w:top w:val="nil"/>
              <w:left w:val="nil"/>
              <w:bottom w:val="single" w:sz="4" w:space="0" w:color="auto"/>
              <w:right w:val="nil"/>
            </w:tcBorders>
            <w:vAlign w:val="bottom"/>
          </w:tcPr>
          <w:p w14:paraId="2B43ACB4" w14:textId="301D1ECC" w:rsidR="006D1603" w:rsidRPr="004D2E29" w:rsidRDefault="006D1603" w:rsidP="004D2E29">
            <w:pPr>
              <w:tabs>
                <w:tab w:val="decimal" w:pos="825"/>
              </w:tabs>
              <w:ind w:left="-79" w:right="-1"/>
              <w:rPr>
                <w:rFonts w:ascii="Times New Roman" w:hAnsi="Times New Roman" w:cs="Times New Roman"/>
                <w:b/>
                <w:bCs/>
                <w:lang w:eastAsia="en-GB"/>
              </w:rPr>
            </w:pPr>
            <w:r w:rsidRPr="004D2E29">
              <w:rPr>
                <w:rFonts w:ascii="Times New Roman" w:hAnsi="Times New Roman" w:cs="Times New Roman"/>
                <w:b/>
                <w:bCs/>
                <w:lang w:eastAsia="en-GB"/>
              </w:rPr>
              <w:t>79</w:t>
            </w:r>
          </w:p>
        </w:tc>
        <w:tc>
          <w:tcPr>
            <w:tcW w:w="180" w:type="dxa"/>
            <w:vAlign w:val="bottom"/>
          </w:tcPr>
          <w:p w14:paraId="5E45481C" w14:textId="77777777" w:rsidR="006D1603" w:rsidRPr="004D2E29" w:rsidRDefault="006D1603" w:rsidP="004D2E29">
            <w:pPr>
              <w:tabs>
                <w:tab w:val="decimal" w:pos="1102"/>
              </w:tabs>
              <w:ind w:left="-79" w:right="-79"/>
              <w:rPr>
                <w:rFonts w:ascii="Times New Roman" w:hAnsi="Times New Roman" w:cs="Times New Roman"/>
                <w:b/>
                <w:bCs/>
              </w:rPr>
            </w:pPr>
          </w:p>
        </w:tc>
        <w:tc>
          <w:tcPr>
            <w:tcW w:w="900" w:type="dxa"/>
            <w:tcBorders>
              <w:top w:val="nil"/>
              <w:left w:val="nil"/>
              <w:bottom w:val="single" w:sz="4" w:space="0" w:color="auto"/>
              <w:right w:val="nil"/>
            </w:tcBorders>
            <w:vAlign w:val="bottom"/>
          </w:tcPr>
          <w:p w14:paraId="22EC4865" w14:textId="4B4DDF2E" w:rsidR="006D1603" w:rsidRPr="004D2E29" w:rsidRDefault="006D1603" w:rsidP="004D2E29">
            <w:pPr>
              <w:tabs>
                <w:tab w:val="decimal" w:pos="931"/>
              </w:tabs>
              <w:ind w:left="-72" w:right="-8"/>
              <w:rPr>
                <w:rFonts w:ascii="Times New Roman" w:hAnsi="Times New Roman" w:cs="Times New Roman"/>
                <w:b/>
                <w:bCs/>
              </w:rPr>
            </w:pPr>
            <w:r w:rsidRPr="004D2E29">
              <w:rPr>
                <w:rFonts w:ascii="Times New Roman" w:hAnsi="Times New Roman" w:cs="Times New Roman"/>
                <w:b/>
                <w:bCs/>
              </w:rPr>
              <w:t>5</w:t>
            </w:r>
          </w:p>
        </w:tc>
        <w:tc>
          <w:tcPr>
            <w:tcW w:w="180" w:type="dxa"/>
            <w:tcBorders>
              <w:top w:val="nil"/>
              <w:left w:val="nil"/>
              <w:right w:val="nil"/>
            </w:tcBorders>
            <w:vAlign w:val="bottom"/>
          </w:tcPr>
          <w:p w14:paraId="4DE3D3F5" w14:textId="77777777" w:rsidR="006D1603" w:rsidRPr="006D1603" w:rsidRDefault="006D1603" w:rsidP="004D2E29">
            <w:pPr>
              <w:tabs>
                <w:tab w:val="decimal" w:pos="931"/>
              </w:tabs>
              <w:ind w:left="-72" w:right="-72"/>
              <w:rPr>
                <w:rFonts w:ascii="Times New Roman" w:hAnsi="Times New Roman" w:cs="Times New Roman"/>
                <w:b/>
                <w:bCs/>
              </w:rPr>
            </w:pPr>
          </w:p>
        </w:tc>
        <w:tc>
          <w:tcPr>
            <w:tcW w:w="1172" w:type="dxa"/>
            <w:tcBorders>
              <w:top w:val="nil"/>
              <w:left w:val="nil"/>
              <w:bottom w:val="single" w:sz="4" w:space="0" w:color="auto"/>
              <w:right w:val="nil"/>
            </w:tcBorders>
            <w:vAlign w:val="bottom"/>
          </w:tcPr>
          <w:p w14:paraId="6E9DD427" w14:textId="20A2BD67" w:rsidR="006D1603" w:rsidRPr="006D1603" w:rsidRDefault="006D1603" w:rsidP="004D2E29">
            <w:pPr>
              <w:tabs>
                <w:tab w:val="decimal" w:pos="930"/>
              </w:tabs>
              <w:ind w:left="-79" w:right="-1"/>
              <w:rPr>
                <w:rFonts w:ascii="Times New Roman" w:hAnsi="Times New Roman" w:cs="Times New Roman"/>
              </w:rPr>
            </w:pPr>
            <w:r w:rsidRPr="006D1603">
              <w:rPr>
                <w:rFonts w:ascii="Times New Roman" w:hAnsi="Times New Roman" w:cs="Times New Roman"/>
                <w:b/>
                <w:bCs/>
                <w:lang w:val="en-US" w:eastAsia="en-GB"/>
              </w:rPr>
              <w:t>639</w:t>
            </w:r>
          </w:p>
        </w:tc>
        <w:tc>
          <w:tcPr>
            <w:tcW w:w="180" w:type="dxa"/>
            <w:tcBorders>
              <w:left w:val="nil"/>
              <w:right w:val="nil"/>
            </w:tcBorders>
            <w:vAlign w:val="bottom"/>
          </w:tcPr>
          <w:p w14:paraId="37E0C97D" w14:textId="77777777" w:rsidR="006D1603" w:rsidRPr="006D1603" w:rsidRDefault="006D1603" w:rsidP="004D2E29">
            <w:pPr>
              <w:tabs>
                <w:tab w:val="left" w:pos="720"/>
                <w:tab w:val="decimal" w:pos="765"/>
              </w:tabs>
              <w:ind w:left="-79" w:right="-79"/>
              <w:rPr>
                <w:rFonts w:ascii="Times New Roman" w:eastAsia="MS Mincho" w:hAnsi="Times New Roman" w:cs="Times New Roman"/>
                <w:lang w:val="en-US"/>
              </w:rPr>
            </w:pPr>
          </w:p>
        </w:tc>
        <w:tc>
          <w:tcPr>
            <w:tcW w:w="1170" w:type="dxa"/>
            <w:tcBorders>
              <w:left w:val="nil"/>
              <w:bottom w:val="single" w:sz="4" w:space="0" w:color="auto"/>
              <w:right w:val="nil"/>
            </w:tcBorders>
            <w:vAlign w:val="bottom"/>
          </w:tcPr>
          <w:p w14:paraId="38474DCC" w14:textId="3F804F4B" w:rsidR="006D1603" w:rsidRPr="006D1603" w:rsidRDefault="006D1603" w:rsidP="004D2E29">
            <w:pPr>
              <w:tabs>
                <w:tab w:val="decimal" w:pos="820"/>
              </w:tabs>
              <w:ind w:left="-79" w:right="-79"/>
              <w:rPr>
                <w:rFonts w:ascii="Times New Roman" w:hAnsi="Times New Roman" w:cs="Times New Roman"/>
                <w:b/>
                <w:bCs/>
              </w:rPr>
            </w:pPr>
            <w:r w:rsidRPr="006D1603">
              <w:rPr>
                <w:rFonts w:ascii="Times New Roman" w:hAnsi="Times New Roman" w:cs="Times New Roman"/>
                <w:b/>
                <w:bCs/>
              </w:rPr>
              <w:t>168</w:t>
            </w:r>
          </w:p>
        </w:tc>
      </w:tr>
      <w:tr w:rsidR="006D1603" w:rsidRPr="003B1E79" w14:paraId="41F745B6" w14:textId="22806540" w:rsidTr="006D1603">
        <w:trPr>
          <w:cantSplit/>
          <w:trHeight w:val="80"/>
        </w:trPr>
        <w:tc>
          <w:tcPr>
            <w:tcW w:w="4226" w:type="dxa"/>
          </w:tcPr>
          <w:p w14:paraId="2BBD1C7E" w14:textId="0EEECC40" w:rsidR="006D1603" w:rsidRPr="00791BD0" w:rsidRDefault="006D1603" w:rsidP="006D1603">
            <w:pPr>
              <w:ind w:left="180"/>
              <w:rPr>
                <w:rFonts w:ascii="Times New Roman" w:hAnsi="Times New Roman" w:cs="Times New Roman"/>
              </w:rPr>
            </w:pPr>
            <w:r w:rsidRPr="00791BD0">
              <w:rPr>
                <w:rFonts w:ascii="Times New Roman" w:hAnsi="Times New Roman" w:cs="Times New Roman"/>
              </w:rPr>
              <w:t>Dividend Income for the years</w:t>
            </w:r>
          </w:p>
        </w:tc>
        <w:tc>
          <w:tcPr>
            <w:tcW w:w="181" w:type="dxa"/>
            <w:vAlign w:val="bottom"/>
          </w:tcPr>
          <w:p w14:paraId="10FACED0" w14:textId="77777777" w:rsidR="006D1603" w:rsidRPr="00791BD0" w:rsidRDefault="006D1603" w:rsidP="006D1603">
            <w:pPr>
              <w:tabs>
                <w:tab w:val="decimal" w:pos="551"/>
                <w:tab w:val="decimal" w:pos="765"/>
              </w:tabs>
              <w:ind w:right="11"/>
              <w:rPr>
                <w:rFonts w:ascii="Times New Roman" w:eastAsia="MS Mincho" w:hAnsi="Times New Roman" w:cs="Times New Roman"/>
                <w:lang w:bidi="ar-SA"/>
              </w:rPr>
            </w:pPr>
          </w:p>
        </w:tc>
        <w:tc>
          <w:tcPr>
            <w:tcW w:w="1081" w:type="dxa"/>
            <w:tcBorders>
              <w:top w:val="single" w:sz="4" w:space="0" w:color="auto"/>
              <w:left w:val="nil"/>
              <w:right w:val="nil"/>
            </w:tcBorders>
          </w:tcPr>
          <w:p w14:paraId="00DCCE85" w14:textId="1C1EE162" w:rsidR="006D1603" w:rsidRPr="006D1603" w:rsidRDefault="006D1603" w:rsidP="006D1603">
            <w:pPr>
              <w:tabs>
                <w:tab w:val="decimal" w:pos="823"/>
              </w:tabs>
              <w:ind w:left="-72" w:right="-72"/>
              <w:rPr>
                <w:rFonts w:ascii="Times New Roman" w:hAnsi="Times New Roman" w:cs="Times New Roman"/>
              </w:rPr>
            </w:pPr>
            <w:r w:rsidRPr="006D1603">
              <w:rPr>
                <w:rFonts w:ascii="Times New Roman" w:hAnsi="Times New Roman" w:cs="Times New Roman"/>
              </w:rPr>
              <w:t>98</w:t>
            </w:r>
          </w:p>
        </w:tc>
        <w:tc>
          <w:tcPr>
            <w:tcW w:w="181" w:type="dxa"/>
          </w:tcPr>
          <w:p w14:paraId="31EB6656" w14:textId="77777777" w:rsidR="006D1603" w:rsidRPr="006D1603" w:rsidRDefault="006D1603" w:rsidP="006D1603">
            <w:pPr>
              <w:tabs>
                <w:tab w:val="decimal" w:pos="1091"/>
              </w:tabs>
              <w:ind w:left="-79" w:right="-79"/>
              <w:rPr>
                <w:rFonts w:ascii="Times New Roman" w:hAnsi="Times New Roman" w:cs="Times New Roman"/>
              </w:rPr>
            </w:pPr>
          </w:p>
        </w:tc>
        <w:tc>
          <w:tcPr>
            <w:tcW w:w="1169" w:type="dxa"/>
            <w:tcBorders>
              <w:top w:val="single" w:sz="4" w:space="0" w:color="auto"/>
              <w:left w:val="nil"/>
              <w:right w:val="nil"/>
            </w:tcBorders>
          </w:tcPr>
          <w:p w14:paraId="2EC1B68E" w14:textId="1A7EBF90" w:rsidR="006D1603" w:rsidRPr="006D1603" w:rsidRDefault="006D1603" w:rsidP="006D1603">
            <w:pPr>
              <w:tabs>
                <w:tab w:val="decimal" w:pos="930"/>
              </w:tabs>
              <w:ind w:left="-72" w:right="-72"/>
              <w:rPr>
                <w:rFonts w:ascii="Times New Roman" w:hAnsi="Times New Roman" w:cs="Times New Roman"/>
              </w:rPr>
            </w:pPr>
            <w:r w:rsidRPr="006D1603">
              <w:rPr>
                <w:rFonts w:ascii="Times New Roman" w:hAnsi="Times New Roman" w:cs="Times New Roman"/>
              </w:rPr>
              <w:t>107</w:t>
            </w:r>
          </w:p>
        </w:tc>
        <w:tc>
          <w:tcPr>
            <w:tcW w:w="183" w:type="dxa"/>
          </w:tcPr>
          <w:p w14:paraId="5885253D" w14:textId="77777777" w:rsidR="006D1603" w:rsidRPr="006D1603" w:rsidRDefault="006D1603" w:rsidP="006D1603">
            <w:pPr>
              <w:tabs>
                <w:tab w:val="decimal" w:pos="1091"/>
              </w:tabs>
              <w:ind w:left="-79" w:right="-79"/>
              <w:rPr>
                <w:rFonts w:ascii="Times New Roman" w:hAnsi="Times New Roman" w:cs="Times New Roman"/>
              </w:rPr>
            </w:pPr>
          </w:p>
        </w:tc>
        <w:tc>
          <w:tcPr>
            <w:tcW w:w="1080" w:type="dxa"/>
            <w:tcBorders>
              <w:top w:val="single" w:sz="4" w:space="0" w:color="auto"/>
              <w:left w:val="nil"/>
              <w:right w:val="nil"/>
            </w:tcBorders>
          </w:tcPr>
          <w:p w14:paraId="06F26779" w14:textId="68334E0D" w:rsidR="006D1603" w:rsidRPr="006D1603" w:rsidRDefault="006D1603" w:rsidP="006D1603">
            <w:pPr>
              <w:tabs>
                <w:tab w:val="decimal" w:pos="819"/>
              </w:tabs>
              <w:ind w:left="-79" w:right="-1"/>
              <w:rPr>
                <w:rFonts w:ascii="Times New Roman" w:hAnsi="Times New Roman" w:cs="Times New Roman"/>
                <w:cs/>
              </w:rPr>
            </w:pPr>
            <w:r w:rsidRPr="006D1603">
              <w:rPr>
                <w:rFonts w:ascii="Times New Roman" w:hAnsi="Times New Roman" w:cs="Times New Roman"/>
                <w:cs/>
                <w:lang w:eastAsia="en-GB"/>
              </w:rPr>
              <w:t>778</w:t>
            </w:r>
          </w:p>
        </w:tc>
        <w:tc>
          <w:tcPr>
            <w:tcW w:w="180" w:type="dxa"/>
          </w:tcPr>
          <w:p w14:paraId="1C7841B6" w14:textId="77777777" w:rsidR="006D1603" w:rsidRPr="006D1603" w:rsidRDefault="006D1603" w:rsidP="006D1603">
            <w:pPr>
              <w:tabs>
                <w:tab w:val="decimal" w:pos="1091"/>
              </w:tabs>
              <w:ind w:left="-79" w:right="-79"/>
              <w:rPr>
                <w:rFonts w:ascii="Times New Roman" w:hAnsi="Times New Roman" w:cs="Times New Roman"/>
              </w:rPr>
            </w:pPr>
          </w:p>
        </w:tc>
        <w:tc>
          <w:tcPr>
            <w:tcW w:w="1080" w:type="dxa"/>
            <w:tcBorders>
              <w:top w:val="single" w:sz="4" w:space="0" w:color="auto"/>
              <w:left w:val="nil"/>
              <w:right w:val="nil"/>
            </w:tcBorders>
          </w:tcPr>
          <w:p w14:paraId="4C7D91CC" w14:textId="069FC95B" w:rsidR="006D1603" w:rsidRPr="006D1603" w:rsidRDefault="006D1603" w:rsidP="006D1603">
            <w:pPr>
              <w:tabs>
                <w:tab w:val="decimal" w:pos="820"/>
              </w:tabs>
              <w:ind w:left="-79" w:right="-79"/>
              <w:rPr>
                <w:rFonts w:ascii="Times New Roman" w:hAnsi="Times New Roman" w:cs="Times New Roman"/>
              </w:rPr>
            </w:pPr>
            <w:r w:rsidRPr="006D1603">
              <w:rPr>
                <w:rFonts w:ascii="Times New Roman" w:hAnsi="Times New Roman" w:cs="Times New Roman"/>
                <w:lang w:eastAsia="en-GB"/>
              </w:rPr>
              <w:t>410</w:t>
            </w:r>
          </w:p>
        </w:tc>
        <w:tc>
          <w:tcPr>
            <w:tcW w:w="180" w:type="dxa"/>
          </w:tcPr>
          <w:p w14:paraId="084F1F2C" w14:textId="77777777" w:rsidR="006D1603" w:rsidRPr="006D1603" w:rsidRDefault="006D1603" w:rsidP="006D1603">
            <w:pPr>
              <w:tabs>
                <w:tab w:val="decimal" w:pos="1091"/>
              </w:tabs>
              <w:ind w:left="-79" w:right="-79"/>
              <w:rPr>
                <w:rFonts w:ascii="Times New Roman" w:hAnsi="Times New Roman" w:cs="Times New Roman"/>
              </w:rPr>
            </w:pPr>
          </w:p>
        </w:tc>
        <w:tc>
          <w:tcPr>
            <w:tcW w:w="1080" w:type="dxa"/>
            <w:tcBorders>
              <w:top w:val="single" w:sz="4" w:space="0" w:color="auto"/>
              <w:left w:val="nil"/>
              <w:right w:val="nil"/>
            </w:tcBorders>
          </w:tcPr>
          <w:p w14:paraId="5E6B8937" w14:textId="3AFC62CE" w:rsidR="006D1603" w:rsidRPr="006D1603" w:rsidRDefault="006D1603" w:rsidP="006D1603">
            <w:pPr>
              <w:tabs>
                <w:tab w:val="decimal" w:pos="550"/>
              </w:tabs>
              <w:ind w:left="-72" w:right="-8"/>
              <w:rPr>
                <w:rFonts w:ascii="Times New Roman" w:hAnsi="Times New Roman" w:cs="Times New Roman"/>
              </w:rPr>
            </w:pPr>
            <w:r w:rsidRPr="006D1603">
              <w:rPr>
                <w:rFonts w:ascii="Times New Roman" w:hAnsi="Times New Roman" w:cs="Times New Roman"/>
                <w:lang w:eastAsia="en-GB"/>
              </w:rPr>
              <w:t>-</w:t>
            </w:r>
          </w:p>
        </w:tc>
        <w:tc>
          <w:tcPr>
            <w:tcW w:w="180" w:type="dxa"/>
          </w:tcPr>
          <w:p w14:paraId="5E7BDF97" w14:textId="77777777" w:rsidR="006D1603" w:rsidRPr="006D1603" w:rsidRDefault="006D1603" w:rsidP="006D1603">
            <w:pPr>
              <w:tabs>
                <w:tab w:val="decimal" w:pos="1091"/>
              </w:tabs>
              <w:ind w:left="-79" w:right="-79"/>
              <w:rPr>
                <w:rFonts w:ascii="Times New Roman" w:hAnsi="Times New Roman" w:cs="Times New Roman"/>
              </w:rPr>
            </w:pPr>
          </w:p>
        </w:tc>
        <w:tc>
          <w:tcPr>
            <w:tcW w:w="900" w:type="dxa"/>
            <w:tcBorders>
              <w:top w:val="single" w:sz="4" w:space="0" w:color="auto"/>
              <w:left w:val="nil"/>
              <w:right w:val="nil"/>
            </w:tcBorders>
          </w:tcPr>
          <w:p w14:paraId="513D912D" w14:textId="5A870FD8" w:rsidR="006D1603" w:rsidRPr="006D1603" w:rsidRDefault="006D1603" w:rsidP="006D1603">
            <w:pPr>
              <w:tabs>
                <w:tab w:val="decimal" w:pos="550"/>
              </w:tabs>
              <w:ind w:left="-72" w:right="-8"/>
              <w:rPr>
                <w:rFonts w:ascii="Times New Roman" w:hAnsi="Times New Roman" w:cs="Times New Roman"/>
              </w:rPr>
            </w:pPr>
            <w:r w:rsidRPr="006D1603">
              <w:rPr>
                <w:rFonts w:ascii="Times New Roman" w:hAnsi="Times New Roman" w:cs="Times New Roman"/>
              </w:rPr>
              <w:t>-</w:t>
            </w:r>
          </w:p>
        </w:tc>
        <w:tc>
          <w:tcPr>
            <w:tcW w:w="180" w:type="dxa"/>
            <w:tcBorders>
              <w:left w:val="nil"/>
              <w:right w:val="nil"/>
            </w:tcBorders>
          </w:tcPr>
          <w:p w14:paraId="32B90F6F" w14:textId="77777777" w:rsidR="006D1603" w:rsidRPr="006D1603" w:rsidRDefault="006D1603" w:rsidP="006D1603">
            <w:pPr>
              <w:tabs>
                <w:tab w:val="decimal" w:pos="931"/>
              </w:tabs>
              <w:ind w:left="-72" w:right="-72"/>
              <w:rPr>
                <w:rFonts w:ascii="Times New Roman" w:hAnsi="Times New Roman" w:cs="Times New Roman"/>
              </w:rPr>
            </w:pPr>
          </w:p>
        </w:tc>
        <w:tc>
          <w:tcPr>
            <w:tcW w:w="1172" w:type="dxa"/>
            <w:tcBorders>
              <w:top w:val="single" w:sz="4" w:space="0" w:color="auto"/>
              <w:left w:val="nil"/>
              <w:right w:val="nil"/>
            </w:tcBorders>
          </w:tcPr>
          <w:p w14:paraId="0F7CA91D" w14:textId="1E48EE10" w:rsidR="006D1603" w:rsidRPr="006D1603" w:rsidRDefault="006D1603" w:rsidP="006D1603">
            <w:pPr>
              <w:tabs>
                <w:tab w:val="decimal" w:pos="930"/>
              </w:tabs>
              <w:ind w:left="-79" w:right="-1"/>
              <w:rPr>
                <w:rFonts w:ascii="Times New Roman" w:hAnsi="Times New Roman" w:cs="Times New Roman"/>
              </w:rPr>
            </w:pPr>
            <w:r w:rsidRPr="006D1603">
              <w:rPr>
                <w:rFonts w:ascii="Times New Roman" w:hAnsi="Times New Roman" w:cs="Times New Roman"/>
                <w:lang w:val="en-US" w:eastAsia="en-GB"/>
              </w:rPr>
              <w:t>126</w:t>
            </w:r>
          </w:p>
        </w:tc>
        <w:tc>
          <w:tcPr>
            <w:tcW w:w="180" w:type="dxa"/>
            <w:tcBorders>
              <w:left w:val="nil"/>
              <w:right w:val="nil"/>
            </w:tcBorders>
          </w:tcPr>
          <w:p w14:paraId="3C70773B" w14:textId="77777777" w:rsidR="006D1603" w:rsidRPr="006D1603" w:rsidRDefault="006D1603" w:rsidP="006D1603">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single" w:sz="4" w:space="0" w:color="auto"/>
              <w:left w:val="nil"/>
              <w:right w:val="nil"/>
            </w:tcBorders>
          </w:tcPr>
          <w:p w14:paraId="0091DE3C" w14:textId="0010F247" w:rsidR="006D1603" w:rsidRPr="006D1603" w:rsidRDefault="006D1603" w:rsidP="006D1603">
            <w:pPr>
              <w:tabs>
                <w:tab w:val="decimal" w:pos="550"/>
              </w:tabs>
              <w:ind w:left="-72" w:right="-8"/>
              <w:rPr>
                <w:rFonts w:ascii="Times New Roman" w:hAnsi="Times New Roman" w:cs="Times New Roman"/>
              </w:rPr>
            </w:pPr>
            <w:r w:rsidRPr="006D1603">
              <w:rPr>
                <w:rFonts w:ascii="Times New Roman" w:hAnsi="Times New Roman" w:cs="Times New Roman"/>
              </w:rPr>
              <w:t>-</w:t>
            </w:r>
          </w:p>
        </w:tc>
      </w:tr>
      <w:tr w:rsidR="006D1603" w:rsidRPr="003B1E79" w14:paraId="52CA90B9" w14:textId="77074D27" w:rsidTr="006D1603">
        <w:trPr>
          <w:cantSplit/>
          <w:trHeight w:val="80"/>
        </w:trPr>
        <w:tc>
          <w:tcPr>
            <w:tcW w:w="4226" w:type="dxa"/>
          </w:tcPr>
          <w:p w14:paraId="5158F68C" w14:textId="77777777" w:rsidR="006D1603" w:rsidRPr="00791BD0" w:rsidRDefault="006D1603" w:rsidP="006D1603">
            <w:pPr>
              <w:ind w:left="180"/>
              <w:rPr>
                <w:rFonts w:ascii="Times New Roman" w:hAnsi="Times New Roman" w:cs="Times New Roman"/>
              </w:rPr>
            </w:pPr>
          </w:p>
        </w:tc>
        <w:tc>
          <w:tcPr>
            <w:tcW w:w="181" w:type="dxa"/>
            <w:vAlign w:val="bottom"/>
          </w:tcPr>
          <w:p w14:paraId="5CF748A7" w14:textId="77777777" w:rsidR="006D1603" w:rsidRPr="00791BD0" w:rsidRDefault="006D1603" w:rsidP="006D1603">
            <w:pPr>
              <w:tabs>
                <w:tab w:val="decimal" w:pos="551"/>
                <w:tab w:val="decimal" w:pos="765"/>
              </w:tabs>
              <w:ind w:right="11"/>
              <w:rPr>
                <w:rFonts w:ascii="Times New Roman" w:eastAsia="MS Mincho" w:hAnsi="Times New Roman" w:cs="Times New Roman"/>
                <w:lang w:bidi="ar-SA"/>
              </w:rPr>
            </w:pPr>
          </w:p>
        </w:tc>
        <w:tc>
          <w:tcPr>
            <w:tcW w:w="1081" w:type="dxa"/>
            <w:tcBorders>
              <w:left w:val="nil"/>
              <w:right w:val="nil"/>
            </w:tcBorders>
          </w:tcPr>
          <w:p w14:paraId="15AB08CF" w14:textId="77777777" w:rsidR="006D1603" w:rsidRPr="00791BD0" w:rsidRDefault="006D1603" w:rsidP="006D1603">
            <w:pPr>
              <w:tabs>
                <w:tab w:val="decimal" w:pos="823"/>
              </w:tabs>
              <w:ind w:left="-72" w:right="-72"/>
              <w:rPr>
                <w:rFonts w:ascii="Times New Roman" w:hAnsi="Times New Roman" w:cs="Times New Roman"/>
              </w:rPr>
            </w:pPr>
          </w:p>
        </w:tc>
        <w:tc>
          <w:tcPr>
            <w:tcW w:w="181" w:type="dxa"/>
          </w:tcPr>
          <w:p w14:paraId="5D7DB461" w14:textId="77777777" w:rsidR="006D1603" w:rsidRPr="00791BD0" w:rsidRDefault="006D1603" w:rsidP="006D1603">
            <w:pPr>
              <w:tabs>
                <w:tab w:val="decimal" w:pos="1091"/>
              </w:tabs>
              <w:ind w:left="-79" w:right="-79"/>
              <w:rPr>
                <w:rFonts w:ascii="Times New Roman" w:hAnsi="Times New Roman" w:cs="Times New Roman"/>
              </w:rPr>
            </w:pPr>
          </w:p>
        </w:tc>
        <w:tc>
          <w:tcPr>
            <w:tcW w:w="1169" w:type="dxa"/>
            <w:tcBorders>
              <w:left w:val="nil"/>
              <w:right w:val="nil"/>
            </w:tcBorders>
          </w:tcPr>
          <w:p w14:paraId="3A7DDC82" w14:textId="77777777" w:rsidR="006D1603" w:rsidRPr="00791BD0" w:rsidRDefault="006D1603" w:rsidP="006D1603">
            <w:pPr>
              <w:tabs>
                <w:tab w:val="decimal" w:pos="930"/>
              </w:tabs>
              <w:ind w:left="-72" w:right="-72"/>
              <w:rPr>
                <w:rFonts w:ascii="Times New Roman" w:hAnsi="Times New Roman" w:cs="Times New Roman"/>
              </w:rPr>
            </w:pPr>
          </w:p>
        </w:tc>
        <w:tc>
          <w:tcPr>
            <w:tcW w:w="183" w:type="dxa"/>
          </w:tcPr>
          <w:p w14:paraId="098136F4" w14:textId="77777777" w:rsidR="006D1603" w:rsidRPr="00791BD0" w:rsidRDefault="006D1603" w:rsidP="006D1603">
            <w:pPr>
              <w:tabs>
                <w:tab w:val="decimal" w:pos="1091"/>
              </w:tabs>
              <w:ind w:left="-79" w:right="-79"/>
              <w:rPr>
                <w:rFonts w:ascii="Times New Roman" w:hAnsi="Times New Roman" w:cs="Times New Roman"/>
              </w:rPr>
            </w:pPr>
          </w:p>
        </w:tc>
        <w:tc>
          <w:tcPr>
            <w:tcW w:w="1080" w:type="dxa"/>
            <w:tcBorders>
              <w:left w:val="nil"/>
              <w:right w:val="nil"/>
            </w:tcBorders>
          </w:tcPr>
          <w:p w14:paraId="3D25EC4F" w14:textId="77777777" w:rsidR="006D1603" w:rsidRPr="00791BD0" w:rsidRDefault="006D1603" w:rsidP="006D1603">
            <w:pPr>
              <w:tabs>
                <w:tab w:val="decimal" w:pos="819"/>
              </w:tabs>
              <w:ind w:left="-79" w:right="-1"/>
              <w:rPr>
                <w:rFonts w:ascii="Times New Roman" w:hAnsi="Times New Roman" w:cs="Times New Roman"/>
              </w:rPr>
            </w:pPr>
          </w:p>
        </w:tc>
        <w:tc>
          <w:tcPr>
            <w:tcW w:w="180" w:type="dxa"/>
          </w:tcPr>
          <w:p w14:paraId="72E758FB" w14:textId="77777777" w:rsidR="006D1603" w:rsidRPr="00791BD0" w:rsidRDefault="006D1603" w:rsidP="006D1603">
            <w:pPr>
              <w:tabs>
                <w:tab w:val="decimal" w:pos="1091"/>
              </w:tabs>
              <w:ind w:left="-79" w:right="-79"/>
              <w:rPr>
                <w:rFonts w:ascii="Times New Roman" w:hAnsi="Times New Roman" w:cs="Times New Roman"/>
              </w:rPr>
            </w:pPr>
          </w:p>
        </w:tc>
        <w:tc>
          <w:tcPr>
            <w:tcW w:w="1080" w:type="dxa"/>
            <w:tcBorders>
              <w:left w:val="nil"/>
              <w:right w:val="nil"/>
            </w:tcBorders>
          </w:tcPr>
          <w:p w14:paraId="304D7D8F" w14:textId="77777777" w:rsidR="006D1603" w:rsidRPr="00791BD0" w:rsidRDefault="006D1603" w:rsidP="006D1603">
            <w:pPr>
              <w:tabs>
                <w:tab w:val="decimal" w:pos="820"/>
              </w:tabs>
              <w:ind w:left="-79" w:right="-79"/>
              <w:rPr>
                <w:rFonts w:ascii="Times New Roman" w:hAnsi="Times New Roman" w:cs="Times New Roman"/>
              </w:rPr>
            </w:pPr>
          </w:p>
        </w:tc>
        <w:tc>
          <w:tcPr>
            <w:tcW w:w="180" w:type="dxa"/>
          </w:tcPr>
          <w:p w14:paraId="27D6B1D7" w14:textId="77777777" w:rsidR="006D1603" w:rsidRPr="00791BD0" w:rsidRDefault="006D1603" w:rsidP="006D1603">
            <w:pPr>
              <w:tabs>
                <w:tab w:val="decimal" w:pos="1091"/>
              </w:tabs>
              <w:ind w:left="-79" w:right="-79"/>
              <w:rPr>
                <w:rFonts w:ascii="Times New Roman" w:hAnsi="Times New Roman" w:cs="Times New Roman"/>
              </w:rPr>
            </w:pPr>
          </w:p>
        </w:tc>
        <w:tc>
          <w:tcPr>
            <w:tcW w:w="1080" w:type="dxa"/>
            <w:tcBorders>
              <w:left w:val="nil"/>
              <w:right w:val="nil"/>
            </w:tcBorders>
          </w:tcPr>
          <w:p w14:paraId="7271453E" w14:textId="77777777" w:rsidR="006D1603" w:rsidRPr="00791BD0" w:rsidRDefault="006D1603" w:rsidP="006D1603">
            <w:pPr>
              <w:tabs>
                <w:tab w:val="decimal" w:pos="930"/>
              </w:tabs>
              <w:ind w:left="-79" w:right="-1"/>
              <w:rPr>
                <w:rFonts w:ascii="Times New Roman" w:hAnsi="Times New Roman" w:cs="Times New Roman"/>
              </w:rPr>
            </w:pPr>
          </w:p>
        </w:tc>
        <w:tc>
          <w:tcPr>
            <w:tcW w:w="180" w:type="dxa"/>
          </w:tcPr>
          <w:p w14:paraId="7E7A47F1" w14:textId="77777777" w:rsidR="006D1603" w:rsidRPr="00791BD0" w:rsidRDefault="006D1603" w:rsidP="006D1603">
            <w:pPr>
              <w:tabs>
                <w:tab w:val="decimal" w:pos="1091"/>
              </w:tabs>
              <w:ind w:left="-79" w:right="-79"/>
              <w:rPr>
                <w:rFonts w:ascii="Times New Roman" w:hAnsi="Times New Roman" w:cs="Times New Roman"/>
              </w:rPr>
            </w:pPr>
          </w:p>
        </w:tc>
        <w:tc>
          <w:tcPr>
            <w:tcW w:w="900" w:type="dxa"/>
            <w:tcBorders>
              <w:left w:val="nil"/>
              <w:right w:val="nil"/>
            </w:tcBorders>
          </w:tcPr>
          <w:p w14:paraId="3426E276" w14:textId="77777777" w:rsidR="006D1603" w:rsidRPr="00791BD0" w:rsidRDefault="006D1603" w:rsidP="006D1603">
            <w:pPr>
              <w:tabs>
                <w:tab w:val="decimal" w:pos="931"/>
              </w:tabs>
              <w:ind w:left="-72" w:right="-8"/>
              <w:rPr>
                <w:rFonts w:ascii="Times New Roman" w:hAnsi="Times New Roman" w:cs="Times New Roman"/>
              </w:rPr>
            </w:pPr>
          </w:p>
        </w:tc>
        <w:tc>
          <w:tcPr>
            <w:tcW w:w="180" w:type="dxa"/>
            <w:tcBorders>
              <w:left w:val="nil"/>
              <w:right w:val="nil"/>
            </w:tcBorders>
          </w:tcPr>
          <w:p w14:paraId="6E27DB8F" w14:textId="77777777" w:rsidR="006D1603" w:rsidRPr="00791BD0" w:rsidRDefault="006D1603" w:rsidP="006D1603">
            <w:pPr>
              <w:tabs>
                <w:tab w:val="decimal" w:pos="931"/>
              </w:tabs>
              <w:ind w:left="-72" w:right="-72"/>
              <w:rPr>
                <w:rFonts w:ascii="Times New Roman" w:hAnsi="Times New Roman" w:cs="Times New Roman"/>
              </w:rPr>
            </w:pPr>
          </w:p>
        </w:tc>
        <w:tc>
          <w:tcPr>
            <w:tcW w:w="1172" w:type="dxa"/>
            <w:tcBorders>
              <w:left w:val="nil"/>
              <w:right w:val="nil"/>
            </w:tcBorders>
          </w:tcPr>
          <w:p w14:paraId="098908C5" w14:textId="77777777" w:rsidR="006D1603" w:rsidRPr="001F5372" w:rsidRDefault="006D1603" w:rsidP="006D1603">
            <w:pPr>
              <w:tabs>
                <w:tab w:val="decimal" w:pos="930"/>
              </w:tabs>
              <w:ind w:left="-79" w:right="-1"/>
              <w:rPr>
                <w:rFonts w:ascii="Times New Roman" w:hAnsi="Times New Roman" w:cs="Times New Roman"/>
              </w:rPr>
            </w:pPr>
          </w:p>
        </w:tc>
        <w:tc>
          <w:tcPr>
            <w:tcW w:w="180" w:type="dxa"/>
            <w:tcBorders>
              <w:left w:val="nil"/>
              <w:right w:val="nil"/>
            </w:tcBorders>
          </w:tcPr>
          <w:p w14:paraId="69222C47" w14:textId="77777777" w:rsidR="006D1603" w:rsidRPr="001F5372" w:rsidRDefault="006D1603" w:rsidP="006D1603">
            <w:pPr>
              <w:tabs>
                <w:tab w:val="left" w:pos="720"/>
                <w:tab w:val="decimal" w:pos="765"/>
              </w:tabs>
              <w:ind w:left="-79" w:right="-79"/>
              <w:jc w:val="center"/>
              <w:rPr>
                <w:rFonts w:ascii="Times New Roman" w:eastAsia="MS Mincho" w:hAnsi="Times New Roman" w:cs="Times New Roman"/>
                <w:lang w:val="en-US"/>
              </w:rPr>
            </w:pPr>
          </w:p>
        </w:tc>
        <w:tc>
          <w:tcPr>
            <w:tcW w:w="1170" w:type="dxa"/>
            <w:tcBorders>
              <w:left w:val="nil"/>
              <w:right w:val="nil"/>
            </w:tcBorders>
          </w:tcPr>
          <w:p w14:paraId="0A1EF536" w14:textId="76ED52A9" w:rsidR="006D1603" w:rsidRPr="001F5372" w:rsidRDefault="006D1603" w:rsidP="006D1603">
            <w:pPr>
              <w:tabs>
                <w:tab w:val="decimal" w:pos="820"/>
              </w:tabs>
              <w:ind w:left="-79" w:right="-79"/>
              <w:rPr>
                <w:rFonts w:ascii="Times New Roman" w:hAnsi="Times New Roman" w:cs="Times New Roman"/>
              </w:rPr>
            </w:pPr>
          </w:p>
        </w:tc>
      </w:tr>
      <w:tr w:rsidR="006D1603" w:rsidRPr="003B1E79" w14:paraId="51B91C66" w14:textId="60B1E09F" w:rsidTr="006D1603">
        <w:trPr>
          <w:cantSplit/>
          <w:trHeight w:val="80"/>
        </w:trPr>
        <w:tc>
          <w:tcPr>
            <w:tcW w:w="4226" w:type="dxa"/>
          </w:tcPr>
          <w:p w14:paraId="463A3334" w14:textId="77777777" w:rsidR="006D1603" w:rsidRPr="00791BD0" w:rsidRDefault="006D1603" w:rsidP="006D1603">
            <w:pPr>
              <w:ind w:left="180"/>
              <w:rPr>
                <w:rFonts w:ascii="Times New Roman" w:hAnsi="Times New Roman" w:cs="Times New Roman"/>
                <w:b/>
                <w:bCs/>
              </w:rPr>
            </w:pPr>
            <w:r w:rsidRPr="00791BD0">
              <w:rPr>
                <w:rFonts w:ascii="Times New Roman" w:hAnsi="Times New Roman" w:cs="Times New Roman"/>
              </w:rPr>
              <w:t>Current assets</w:t>
            </w:r>
          </w:p>
        </w:tc>
        <w:tc>
          <w:tcPr>
            <w:tcW w:w="181" w:type="dxa"/>
            <w:vAlign w:val="bottom"/>
          </w:tcPr>
          <w:p w14:paraId="41CB34CC" w14:textId="77777777" w:rsidR="006D1603" w:rsidRPr="00791BD0" w:rsidRDefault="006D1603" w:rsidP="006D1603">
            <w:pPr>
              <w:tabs>
                <w:tab w:val="decimal" w:pos="551"/>
                <w:tab w:val="decimal" w:pos="765"/>
              </w:tabs>
              <w:ind w:right="11"/>
              <w:rPr>
                <w:rFonts w:ascii="Times New Roman" w:eastAsia="MS Mincho" w:hAnsi="Times New Roman" w:cs="Times New Roman"/>
                <w:lang w:bidi="ar-SA"/>
              </w:rPr>
            </w:pPr>
          </w:p>
        </w:tc>
        <w:tc>
          <w:tcPr>
            <w:tcW w:w="1081" w:type="dxa"/>
          </w:tcPr>
          <w:p w14:paraId="2BB546F5" w14:textId="0B26F3F1" w:rsidR="006D1603" w:rsidRPr="006D1603" w:rsidRDefault="006D1603" w:rsidP="006D1603">
            <w:pPr>
              <w:tabs>
                <w:tab w:val="decimal" w:pos="823"/>
              </w:tabs>
              <w:ind w:left="-72" w:right="-72"/>
              <w:rPr>
                <w:rFonts w:ascii="Times New Roman" w:hAnsi="Times New Roman" w:cs="Times New Roman"/>
              </w:rPr>
            </w:pPr>
            <w:r w:rsidRPr="006D1603">
              <w:rPr>
                <w:rFonts w:ascii="Times New Roman" w:hAnsi="Times New Roman" w:cs="Times New Roman"/>
              </w:rPr>
              <w:t>690</w:t>
            </w:r>
          </w:p>
        </w:tc>
        <w:tc>
          <w:tcPr>
            <w:tcW w:w="181" w:type="dxa"/>
          </w:tcPr>
          <w:p w14:paraId="646FFE77" w14:textId="77777777" w:rsidR="006D1603" w:rsidRPr="006D1603" w:rsidRDefault="006D1603" w:rsidP="006D1603">
            <w:pPr>
              <w:tabs>
                <w:tab w:val="decimal" w:pos="1091"/>
              </w:tabs>
              <w:ind w:left="-79" w:right="-79"/>
              <w:rPr>
                <w:rFonts w:ascii="Times New Roman" w:hAnsi="Times New Roman" w:cs="Times New Roman"/>
              </w:rPr>
            </w:pPr>
          </w:p>
        </w:tc>
        <w:tc>
          <w:tcPr>
            <w:tcW w:w="1169" w:type="dxa"/>
          </w:tcPr>
          <w:p w14:paraId="378216CA" w14:textId="0D359A6A" w:rsidR="006D1603" w:rsidRPr="006D1603" w:rsidRDefault="006D1603" w:rsidP="006D1603">
            <w:pPr>
              <w:tabs>
                <w:tab w:val="decimal" w:pos="930"/>
              </w:tabs>
              <w:ind w:left="-72" w:right="-72"/>
              <w:rPr>
                <w:rFonts w:ascii="Times New Roman" w:hAnsi="Times New Roman" w:cs="Times New Roman"/>
              </w:rPr>
            </w:pPr>
            <w:r w:rsidRPr="006D1603">
              <w:rPr>
                <w:rFonts w:ascii="Times New Roman" w:hAnsi="Times New Roman" w:cs="Times New Roman"/>
                <w:lang w:val="en-US" w:eastAsia="en-GB"/>
              </w:rPr>
              <w:t>560</w:t>
            </w:r>
          </w:p>
        </w:tc>
        <w:tc>
          <w:tcPr>
            <w:tcW w:w="183" w:type="dxa"/>
          </w:tcPr>
          <w:p w14:paraId="14B10B04" w14:textId="77777777" w:rsidR="006D1603" w:rsidRPr="006D1603" w:rsidRDefault="006D1603" w:rsidP="006D1603">
            <w:pPr>
              <w:tabs>
                <w:tab w:val="decimal" w:pos="1091"/>
              </w:tabs>
              <w:ind w:left="-79" w:right="-79"/>
              <w:rPr>
                <w:rFonts w:ascii="Times New Roman" w:hAnsi="Times New Roman" w:cs="Times New Roman"/>
              </w:rPr>
            </w:pPr>
          </w:p>
        </w:tc>
        <w:tc>
          <w:tcPr>
            <w:tcW w:w="1080" w:type="dxa"/>
          </w:tcPr>
          <w:p w14:paraId="670064CE" w14:textId="5C7183F0" w:rsidR="006D1603" w:rsidRPr="006D1603" w:rsidRDefault="006D1603" w:rsidP="006D1603">
            <w:pPr>
              <w:tabs>
                <w:tab w:val="decimal" w:pos="819"/>
              </w:tabs>
              <w:ind w:left="-79" w:right="-1"/>
              <w:rPr>
                <w:rFonts w:ascii="Times New Roman" w:hAnsi="Times New Roman" w:cs="Times New Roman"/>
              </w:rPr>
            </w:pPr>
            <w:r w:rsidRPr="006D1603">
              <w:rPr>
                <w:rFonts w:ascii="Times New Roman" w:hAnsi="Times New Roman" w:cs="Times New Roman"/>
                <w:lang w:val="en-US" w:eastAsia="en-GB"/>
              </w:rPr>
              <w:t>4,011</w:t>
            </w:r>
          </w:p>
        </w:tc>
        <w:tc>
          <w:tcPr>
            <w:tcW w:w="180" w:type="dxa"/>
          </w:tcPr>
          <w:p w14:paraId="15281033" w14:textId="77777777" w:rsidR="006D1603" w:rsidRPr="006D1603" w:rsidRDefault="006D1603" w:rsidP="006D1603">
            <w:pPr>
              <w:tabs>
                <w:tab w:val="decimal" w:pos="1091"/>
              </w:tabs>
              <w:ind w:left="-79" w:right="-79"/>
              <w:rPr>
                <w:rFonts w:ascii="Times New Roman" w:hAnsi="Times New Roman" w:cs="Times New Roman"/>
              </w:rPr>
            </w:pPr>
          </w:p>
        </w:tc>
        <w:tc>
          <w:tcPr>
            <w:tcW w:w="1080" w:type="dxa"/>
          </w:tcPr>
          <w:p w14:paraId="3D023471" w14:textId="5A8707A3" w:rsidR="006D1603" w:rsidRPr="006D1603" w:rsidRDefault="006D1603" w:rsidP="006D1603">
            <w:pPr>
              <w:tabs>
                <w:tab w:val="decimal" w:pos="820"/>
              </w:tabs>
              <w:ind w:left="-79" w:right="-79"/>
              <w:rPr>
                <w:rFonts w:ascii="Times New Roman" w:hAnsi="Times New Roman" w:cs="Times New Roman"/>
              </w:rPr>
            </w:pPr>
            <w:r w:rsidRPr="006D1603">
              <w:rPr>
                <w:rFonts w:ascii="Times New Roman" w:hAnsi="Times New Roman" w:cs="Times New Roman"/>
                <w:cs/>
                <w:lang w:val="en-US" w:eastAsia="en-GB"/>
              </w:rPr>
              <w:t>3</w:t>
            </w:r>
            <w:r w:rsidRPr="006D1603">
              <w:rPr>
                <w:rFonts w:ascii="Times New Roman" w:hAnsi="Times New Roman" w:cs="Times New Roman"/>
                <w:lang w:val="en-US" w:eastAsia="en-GB"/>
              </w:rPr>
              <w:t>,600</w:t>
            </w:r>
          </w:p>
        </w:tc>
        <w:tc>
          <w:tcPr>
            <w:tcW w:w="180" w:type="dxa"/>
          </w:tcPr>
          <w:p w14:paraId="18A2AA92" w14:textId="77777777" w:rsidR="006D1603" w:rsidRPr="006D1603" w:rsidRDefault="006D1603" w:rsidP="006D1603">
            <w:pPr>
              <w:tabs>
                <w:tab w:val="decimal" w:pos="1091"/>
              </w:tabs>
              <w:ind w:left="-79" w:right="-79"/>
              <w:rPr>
                <w:rFonts w:ascii="Times New Roman" w:hAnsi="Times New Roman" w:cs="Times New Roman"/>
              </w:rPr>
            </w:pPr>
          </w:p>
        </w:tc>
        <w:tc>
          <w:tcPr>
            <w:tcW w:w="1080" w:type="dxa"/>
          </w:tcPr>
          <w:p w14:paraId="33765C83" w14:textId="093CD894" w:rsidR="006D1603" w:rsidRPr="006D1603" w:rsidRDefault="006D1603" w:rsidP="006D1603">
            <w:pPr>
              <w:tabs>
                <w:tab w:val="decimal" w:pos="825"/>
              </w:tabs>
              <w:ind w:left="-79" w:right="-1"/>
              <w:rPr>
                <w:rFonts w:ascii="Times New Roman" w:hAnsi="Times New Roman" w:cs="Times New Roman"/>
              </w:rPr>
            </w:pPr>
            <w:r w:rsidRPr="006D1603">
              <w:rPr>
                <w:rFonts w:ascii="Times New Roman" w:hAnsi="Times New Roman" w:cs="Times New Roman"/>
                <w:lang w:eastAsia="en-GB"/>
              </w:rPr>
              <w:t>8,349</w:t>
            </w:r>
          </w:p>
        </w:tc>
        <w:tc>
          <w:tcPr>
            <w:tcW w:w="180" w:type="dxa"/>
          </w:tcPr>
          <w:p w14:paraId="5EC7CD47" w14:textId="77777777" w:rsidR="006D1603" w:rsidRPr="006D1603" w:rsidRDefault="006D1603" w:rsidP="006D1603">
            <w:pPr>
              <w:tabs>
                <w:tab w:val="decimal" w:pos="1091"/>
              </w:tabs>
              <w:ind w:left="-79" w:right="-79"/>
              <w:rPr>
                <w:rFonts w:ascii="Times New Roman" w:hAnsi="Times New Roman" w:cs="Times New Roman"/>
              </w:rPr>
            </w:pPr>
          </w:p>
        </w:tc>
        <w:tc>
          <w:tcPr>
            <w:tcW w:w="900" w:type="dxa"/>
          </w:tcPr>
          <w:p w14:paraId="321B05C5" w14:textId="7609CC5A" w:rsidR="006D1603" w:rsidRPr="006D1603" w:rsidRDefault="006D1603" w:rsidP="006D1603">
            <w:pPr>
              <w:tabs>
                <w:tab w:val="decimal" w:pos="931"/>
              </w:tabs>
              <w:ind w:left="-72" w:right="-8"/>
              <w:rPr>
                <w:rFonts w:ascii="Times New Roman" w:hAnsi="Times New Roman" w:cs="Times New Roman"/>
              </w:rPr>
            </w:pPr>
            <w:r w:rsidRPr="006D1603">
              <w:rPr>
                <w:rFonts w:ascii="Times New Roman" w:hAnsi="Times New Roman" w:cs="Times New Roman"/>
                <w:lang w:val="en-US" w:eastAsia="en-GB"/>
              </w:rPr>
              <w:t>731</w:t>
            </w:r>
          </w:p>
        </w:tc>
        <w:tc>
          <w:tcPr>
            <w:tcW w:w="180" w:type="dxa"/>
          </w:tcPr>
          <w:p w14:paraId="230322F5" w14:textId="77777777" w:rsidR="006D1603" w:rsidRPr="006D1603" w:rsidRDefault="006D1603" w:rsidP="006D1603">
            <w:pPr>
              <w:tabs>
                <w:tab w:val="decimal" w:pos="931"/>
              </w:tabs>
              <w:ind w:left="-72" w:right="-72"/>
              <w:rPr>
                <w:rFonts w:ascii="Times New Roman" w:hAnsi="Times New Roman" w:cs="Times New Roman"/>
              </w:rPr>
            </w:pPr>
          </w:p>
        </w:tc>
        <w:tc>
          <w:tcPr>
            <w:tcW w:w="1172" w:type="dxa"/>
          </w:tcPr>
          <w:p w14:paraId="5FBABCAA" w14:textId="70F18783" w:rsidR="006D1603" w:rsidRPr="006D1603" w:rsidRDefault="006D1603" w:rsidP="006D1603">
            <w:pPr>
              <w:tabs>
                <w:tab w:val="decimal" w:pos="930"/>
              </w:tabs>
              <w:ind w:left="-79" w:right="-1"/>
              <w:rPr>
                <w:rFonts w:ascii="Times New Roman" w:hAnsi="Times New Roman" w:cs="Times New Roman"/>
              </w:rPr>
            </w:pPr>
            <w:r w:rsidRPr="006D1603">
              <w:rPr>
                <w:rFonts w:ascii="Times New Roman" w:hAnsi="Times New Roman" w:cs="Times New Roman"/>
                <w:lang w:val="en-US" w:eastAsia="en-GB"/>
              </w:rPr>
              <w:t>764</w:t>
            </w:r>
          </w:p>
        </w:tc>
        <w:tc>
          <w:tcPr>
            <w:tcW w:w="180" w:type="dxa"/>
          </w:tcPr>
          <w:p w14:paraId="19E4BB2C" w14:textId="77777777" w:rsidR="006D1603" w:rsidRPr="006D1603" w:rsidRDefault="006D1603" w:rsidP="006D1603">
            <w:pPr>
              <w:tabs>
                <w:tab w:val="left" w:pos="720"/>
                <w:tab w:val="decimal" w:pos="765"/>
              </w:tabs>
              <w:ind w:left="-79" w:right="-79"/>
              <w:jc w:val="center"/>
              <w:rPr>
                <w:rFonts w:ascii="Times New Roman" w:eastAsia="MS Mincho" w:hAnsi="Times New Roman" w:cs="Times New Roman"/>
                <w:lang w:val="en-US"/>
              </w:rPr>
            </w:pPr>
          </w:p>
        </w:tc>
        <w:tc>
          <w:tcPr>
            <w:tcW w:w="1170" w:type="dxa"/>
          </w:tcPr>
          <w:p w14:paraId="4A60D9C2" w14:textId="033450C7" w:rsidR="006D1603" w:rsidRPr="006D1603" w:rsidRDefault="006D1603" w:rsidP="006D1603">
            <w:pPr>
              <w:tabs>
                <w:tab w:val="decimal" w:pos="820"/>
              </w:tabs>
              <w:ind w:left="-79" w:right="-79"/>
              <w:rPr>
                <w:rFonts w:ascii="Times New Roman" w:hAnsi="Times New Roman" w:cs="Times New Roman"/>
              </w:rPr>
            </w:pPr>
            <w:r w:rsidRPr="006D1603">
              <w:rPr>
                <w:rFonts w:ascii="Times New Roman" w:hAnsi="Times New Roman" w:cs="Times New Roman"/>
                <w:lang w:val="en-US" w:eastAsia="en-GB"/>
              </w:rPr>
              <w:t>764</w:t>
            </w:r>
          </w:p>
        </w:tc>
      </w:tr>
      <w:tr w:rsidR="006D1603" w:rsidRPr="003B1E79" w14:paraId="06945AF2" w14:textId="008ECFA2" w:rsidTr="006D1603">
        <w:trPr>
          <w:cantSplit/>
          <w:trHeight w:val="270"/>
        </w:trPr>
        <w:tc>
          <w:tcPr>
            <w:tcW w:w="4226" w:type="dxa"/>
            <w:hideMark/>
          </w:tcPr>
          <w:p w14:paraId="458359FC" w14:textId="77777777" w:rsidR="006D1603" w:rsidRPr="00791BD0" w:rsidRDefault="006D1603" w:rsidP="006D1603">
            <w:pPr>
              <w:ind w:left="180"/>
              <w:rPr>
                <w:rFonts w:ascii="Times New Roman" w:hAnsi="Times New Roman" w:cs="Times New Roman"/>
              </w:rPr>
            </w:pPr>
            <w:r w:rsidRPr="00791BD0">
              <w:rPr>
                <w:rFonts w:ascii="Times New Roman" w:hAnsi="Times New Roman" w:cs="Times New Roman"/>
              </w:rPr>
              <w:t>Non-current assets</w:t>
            </w:r>
          </w:p>
        </w:tc>
        <w:tc>
          <w:tcPr>
            <w:tcW w:w="181" w:type="dxa"/>
            <w:vAlign w:val="bottom"/>
          </w:tcPr>
          <w:p w14:paraId="5B1FE5B9" w14:textId="77777777" w:rsidR="006D1603" w:rsidRPr="00791BD0" w:rsidRDefault="006D1603" w:rsidP="006D1603">
            <w:pPr>
              <w:tabs>
                <w:tab w:val="decimal" w:pos="551"/>
                <w:tab w:val="decimal" w:pos="765"/>
              </w:tabs>
              <w:ind w:right="11"/>
              <w:rPr>
                <w:rFonts w:ascii="Times New Roman" w:eastAsia="MS Mincho" w:hAnsi="Times New Roman" w:cs="Times New Roman"/>
                <w:lang w:bidi="ar-SA"/>
              </w:rPr>
            </w:pPr>
          </w:p>
        </w:tc>
        <w:tc>
          <w:tcPr>
            <w:tcW w:w="1081" w:type="dxa"/>
          </w:tcPr>
          <w:p w14:paraId="71BCC77D" w14:textId="090B82E4" w:rsidR="006D1603" w:rsidRPr="006D1603" w:rsidRDefault="006D1603" w:rsidP="006D1603">
            <w:pPr>
              <w:tabs>
                <w:tab w:val="decimal" w:pos="823"/>
              </w:tabs>
              <w:ind w:left="-72" w:right="-72"/>
              <w:rPr>
                <w:rFonts w:ascii="Times New Roman" w:hAnsi="Times New Roman" w:cs="Times New Roman"/>
              </w:rPr>
            </w:pPr>
            <w:r w:rsidRPr="006D1603">
              <w:rPr>
                <w:rFonts w:ascii="Times New Roman" w:hAnsi="Times New Roman" w:cs="Times New Roman"/>
              </w:rPr>
              <w:t>5,904</w:t>
            </w:r>
          </w:p>
        </w:tc>
        <w:tc>
          <w:tcPr>
            <w:tcW w:w="181" w:type="dxa"/>
          </w:tcPr>
          <w:p w14:paraId="723E0C14" w14:textId="77777777" w:rsidR="006D1603" w:rsidRPr="006D1603" w:rsidRDefault="006D1603" w:rsidP="006D1603">
            <w:pPr>
              <w:tabs>
                <w:tab w:val="decimal" w:pos="1091"/>
              </w:tabs>
              <w:ind w:left="-79" w:right="-79"/>
              <w:rPr>
                <w:rFonts w:ascii="Times New Roman" w:hAnsi="Times New Roman" w:cs="Times New Roman"/>
              </w:rPr>
            </w:pPr>
          </w:p>
        </w:tc>
        <w:tc>
          <w:tcPr>
            <w:tcW w:w="1169" w:type="dxa"/>
            <w:hideMark/>
          </w:tcPr>
          <w:p w14:paraId="51625D44" w14:textId="072A701A" w:rsidR="006D1603" w:rsidRPr="006D1603" w:rsidRDefault="006D1603" w:rsidP="006D1603">
            <w:pPr>
              <w:tabs>
                <w:tab w:val="decimal" w:pos="930"/>
              </w:tabs>
              <w:ind w:left="-72" w:right="-72"/>
              <w:rPr>
                <w:rFonts w:ascii="Times New Roman" w:hAnsi="Times New Roman" w:cs="Times New Roman"/>
              </w:rPr>
            </w:pPr>
            <w:r w:rsidRPr="006D1603">
              <w:rPr>
                <w:rFonts w:ascii="Times New Roman" w:hAnsi="Times New Roman" w:cs="Times New Roman"/>
                <w:lang w:eastAsia="en-GB"/>
              </w:rPr>
              <w:t>5,799</w:t>
            </w:r>
          </w:p>
        </w:tc>
        <w:tc>
          <w:tcPr>
            <w:tcW w:w="183" w:type="dxa"/>
          </w:tcPr>
          <w:p w14:paraId="45A0D93D" w14:textId="77777777" w:rsidR="006D1603" w:rsidRPr="006D1603" w:rsidRDefault="006D1603" w:rsidP="006D1603">
            <w:pPr>
              <w:tabs>
                <w:tab w:val="decimal" w:pos="1091"/>
              </w:tabs>
              <w:ind w:left="-79" w:right="-79"/>
              <w:rPr>
                <w:rFonts w:ascii="Times New Roman" w:hAnsi="Times New Roman" w:cs="Times New Roman"/>
              </w:rPr>
            </w:pPr>
          </w:p>
        </w:tc>
        <w:tc>
          <w:tcPr>
            <w:tcW w:w="1080" w:type="dxa"/>
          </w:tcPr>
          <w:p w14:paraId="46BAC357" w14:textId="021B39AD" w:rsidR="006D1603" w:rsidRPr="006D1603" w:rsidRDefault="006D1603" w:rsidP="006D1603">
            <w:pPr>
              <w:tabs>
                <w:tab w:val="decimal" w:pos="819"/>
              </w:tabs>
              <w:ind w:left="-79" w:right="-1"/>
              <w:rPr>
                <w:rFonts w:ascii="Times New Roman" w:hAnsi="Times New Roman" w:cs="Times New Roman"/>
              </w:rPr>
            </w:pPr>
            <w:r w:rsidRPr="006D1603">
              <w:rPr>
                <w:rFonts w:ascii="Times New Roman" w:hAnsi="Times New Roman" w:cs="Times New Roman"/>
                <w:lang w:eastAsia="en-GB"/>
              </w:rPr>
              <w:t>81,130</w:t>
            </w:r>
          </w:p>
        </w:tc>
        <w:tc>
          <w:tcPr>
            <w:tcW w:w="180" w:type="dxa"/>
          </w:tcPr>
          <w:p w14:paraId="05E4B3B4" w14:textId="77777777" w:rsidR="006D1603" w:rsidRPr="006D1603" w:rsidRDefault="006D1603" w:rsidP="006D1603">
            <w:pPr>
              <w:tabs>
                <w:tab w:val="decimal" w:pos="1091"/>
              </w:tabs>
              <w:ind w:left="-79" w:right="-79"/>
              <w:rPr>
                <w:rFonts w:ascii="Times New Roman" w:hAnsi="Times New Roman" w:cs="Times New Roman"/>
              </w:rPr>
            </w:pPr>
          </w:p>
        </w:tc>
        <w:tc>
          <w:tcPr>
            <w:tcW w:w="1080" w:type="dxa"/>
            <w:hideMark/>
          </w:tcPr>
          <w:p w14:paraId="31CEC4BA" w14:textId="7D31DD6B" w:rsidR="006D1603" w:rsidRPr="006D1603" w:rsidRDefault="006D1603" w:rsidP="006D1603">
            <w:pPr>
              <w:tabs>
                <w:tab w:val="decimal" w:pos="820"/>
              </w:tabs>
              <w:ind w:left="-79" w:right="-79"/>
              <w:rPr>
                <w:rFonts w:ascii="Times New Roman" w:hAnsi="Times New Roman" w:cs="Times New Roman"/>
              </w:rPr>
            </w:pPr>
            <w:r w:rsidRPr="006D1603">
              <w:rPr>
                <w:rFonts w:ascii="Times New Roman" w:hAnsi="Times New Roman" w:cs="Times New Roman"/>
                <w:lang w:eastAsia="en-GB"/>
              </w:rPr>
              <w:t>81,928</w:t>
            </w:r>
          </w:p>
        </w:tc>
        <w:tc>
          <w:tcPr>
            <w:tcW w:w="180" w:type="dxa"/>
          </w:tcPr>
          <w:p w14:paraId="645DE038" w14:textId="77777777" w:rsidR="006D1603" w:rsidRPr="006D1603" w:rsidRDefault="006D1603" w:rsidP="006D1603">
            <w:pPr>
              <w:tabs>
                <w:tab w:val="decimal" w:pos="1001"/>
              </w:tabs>
              <w:ind w:left="-79" w:right="-79"/>
              <w:rPr>
                <w:rFonts w:ascii="Times New Roman" w:hAnsi="Times New Roman" w:cs="Times New Roman"/>
              </w:rPr>
            </w:pPr>
          </w:p>
        </w:tc>
        <w:tc>
          <w:tcPr>
            <w:tcW w:w="1080" w:type="dxa"/>
          </w:tcPr>
          <w:p w14:paraId="006FBD95" w14:textId="7D085DE9" w:rsidR="006D1603" w:rsidRPr="006D1603" w:rsidRDefault="006D1603" w:rsidP="006D1603">
            <w:pPr>
              <w:tabs>
                <w:tab w:val="decimal" w:pos="825"/>
              </w:tabs>
              <w:ind w:left="-79" w:right="-1"/>
              <w:rPr>
                <w:rFonts w:ascii="Times New Roman" w:hAnsi="Times New Roman" w:cs="Times New Roman"/>
              </w:rPr>
            </w:pPr>
            <w:r w:rsidRPr="006D1603">
              <w:rPr>
                <w:rFonts w:ascii="Times New Roman" w:hAnsi="Times New Roman" w:cs="Times New Roman"/>
                <w:lang w:eastAsia="en-GB"/>
              </w:rPr>
              <w:t>2,467</w:t>
            </w:r>
          </w:p>
        </w:tc>
        <w:tc>
          <w:tcPr>
            <w:tcW w:w="180" w:type="dxa"/>
          </w:tcPr>
          <w:p w14:paraId="59C8AC8F" w14:textId="77777777" w:rsidR="006D1603" w:rsidRPr="006D1603" w:rsidRDefault="006D1603" w:rsidP="006D1603">
            <w:pPr>
              <w:tabs>
                <w:tab w:val="decimal" w:pos="1102"/>
              </w:tabs>
              <w:ind w:left="-79" w:right="-79"/>
              <w:rPr>
                <w:rFonts w:ascii="Times New Roman" w:hAnsi="Times New Roman" w:cs="Times New Roman"/>
              </w:rPr>
            </w:pPr>
          </w:p>
        </w:tc>
        <w:tc>
          <w:tcPr>
            <w:tcW w:w="900" w:type="dxa"/>
          </w:tcPr>
          <w:p w14:paraId="0290C2F8" w14:textId="509A3F76" w:rsidR="006D1603" w:rsidRPr="006D1603" w:rsidRDefault="006D1603" w:rsidP="006D1603">
            <w:pPr>
              <w:tabs>
                <w:tab w:val="decimal" w:pos="931"/>
              </w:tabs>
              <w:ind w:left="-72" w:right="-8"/>
              <w:rPr>
                <w:rFonts w:ascii="Times New Roman" w:hAnsi="Times New Roman" w:cs="Times New Roman"/>
              </w:rPr>
            </w:pPr>
            <w:r w:rsidRPr="006D1603">
              <w:rPr>
                <w:rFonts w:ascii="Times New Roman" w:hAnsi="Times New Roman" w:cs="Times New Roman"/>
                <w:lang w:eastAsia="en-GB"/>
              </w:rPr>
              <w:t>9,867</w:t>
            </w:r>
          </w:p>
        </w:tc>
        <w:tc>
          <w:tcPr>
            <w:tcW w:w="180" w:type="dxa"/>
          </w:tcPr>
          <w:p w14:paraId="01C01967" w14:textId="77777777" w:rsidR="006D1603" w:rsidRPr="006D1603" w:rsidRDefault="006D1603" w:rsidP="006D1603">
            <w:pPr>
              <w:tabs>
                <w:tab w:val="decimal" w:pos="931"/>
              </w:tabs>
              <w:ind w:left="-72" w:right="-72"/>
              <w:rPr>
                <w:rFonts w:ascii="Times New Roman" w:hAnsi="Times New Roman" w:cs="Times New Roman"/>
              </w:rPr>
            </w:pPr>
          </w:p>
        </w:tc>
        <w:tc>
          <w:tcPr>
            <w:tcW w:w="1172" w:type="dxa"/>
          </w:tcPr>
          <w:p w14:paraId="5A25F60D" w14:textId="488177C5" w:rsidR="006D1603" w:rsidRPr="006D1603" w:rsidRDefault="006D1603" w:rsidP="006D1603">
            <w:pPr>
              <w:tabs>
                <w:tab w:val="decimal" w:pos="930"/>
              </w:tabs>
              <w:ind w:left="-79" w:right="-1"/>
              <w:rPr>
                <w:rFonts w:ascii="Times New Roman" w:hAnsi="Times New Roman" w:cs="Times New Roman"/>
              </w:rPr>
            </w:pPr>
            <w:r w:rsidRPr="006D1603">
              <w:rPr>
                <w:rFonts w:ascii="Times New Roman" w:hAnsi="Times New Roman" w:cs="Times New Roman"/>
                <w:lang w:eastAsia="en-GB"/>
              </w:rPr>
              <w:t>52</w:t>
            </w:r>
            <w:r w:rsidRPr="006D1603">
              <w:rPr>
                <w:rFonts w:ascii="Times New Roman" w:hAnsi="Times New Roman" w:cs="Times New Roman"/>
                <w:lang w:val="en-US" w:eastAsia="en-GB"/>
              </w:rPr>
              <w:t>,513</w:t>
            </w:r>
          </w:p>
        </w:tc>
        <w:tc>
          <w:tcPr>
            <w:tcW w:w="180" w:type="dxa"/>
          </w:tcPr>
          <w:p w14:paraId="7D5D4190" w14:textId="77777777" w:rsidR="006D1603" w:rsidRPr="006D1603" w:rsidRDefault="006D1603" w:rsidP="006D1603">
            <w:pPr>
              <w:tabs>
                <w:tab w:val="left" w:pos="720"/>
                <w:tab w:val="decimal" w:pos="765"/>
              </w:tabs>
              <w:ind w:left="-79" w:right="-79"/>
              <w:jc w:val="center"/>
              <w:rPr>
                <w:rFonts w:ascii="Times New Roman" w:eastAsia="MS Mincho" w:hAnsi="Times New Roman" w:cs="Times New Roman"/>
                <w:lang w:val="en-US"/>
              </w:rPr>
            </w:pPr>
          </w:p>
        </w:tc>
        <w:tc>
          <w:tcPr>
            <w:tcW w:w="1170" w:type="dxa"/>
          </w:tcPr>
          <w:p w14:paraId="419B2397" w14:textId="0F4A5763" w:rsidR="006D1603" w:rsidRPr="006D1603" w:rsidRDefault="006D1603" w:rsidP="006D1603">
            <w:pPr>
              <w:tabs>
                <w:tab w:val="decimal" w:pos="820"/>
              </w:tabs>
              <w:ind w:left="-79" w:right="-79"/>
              <w:rPr>
                <w:rFonts w:ascii="Times New Roman" w:hAnsi="Times New Roman" w:cs="Times New Roman"/>
              </w:rPr>
            </w:pPr>
            <w:r w:rsidRPr="006D1603">
              <w:rPr>
                <w:rFonts w:ascii="Times New Roman" w:hAnsi="Times New Roman" w:cs="Times New Roman"/>
                <w:lang w:eastAsia="en-GB"/>
              </w:rPr>
              <w:t>52,513</w:t>
            </w:r>
          </w:p>
        </w:tc>
      </w:tr>
      <w:tr w:rsidR="006D1603" w:rsidRPr="003B1E79" w14:paraId="7BF4E70F" w14:textId="77B12C68" w:rsidTr="006D1603">
        <w:trPr>
          <w:cantSplit/>
          <w:trHeight w:val="270"/>
        </w:trPr>
        <w:tc>
          <w:tcPr>
            <w:tcW w:w="4226" w:type="dxa"/>
            <w:hideMark/>
          </w:tcPr>
          <w:p w14:paraId="0471A7E6" w14:textId="77777777" w:rsidR="006D1603" w:rsidRPr="00791BD0" w:rsidRDefault="006D1603" w:rsidP="006D1603">
            <w:pPr>
              <w:ind w:left="180"/>
              <w:rPr>
                <w:rFonts w:ascii="Times New Roman" w:hAnsi="Times New Roman" w:cs="Times New Roman"/>
              </w:rPr>
            </w:pPr>
            <w:r w:rsidRPr="00791BD0">
              <w:rPr>
                <w:rFonts w:ascii="Times New Roman" w:hAnsi="Times New Roman" w:cs="Times New Roman"/>
              </w:rPr>
              <w:t>Current liabilities</w:t>
            </w:r>
          </w:p>
        </w:tc>
        <w:tc>
          <w:tcPr>
            <w:tcW w:w="181" w:type="dxa"/>
            <w:vAlign w:val="bottom"/>
          </w:tcPr>
          <w:p w14:paraId="1742CC95" w14:textId="77777777" w:rsidR="006D1603" w:rsidRPr="00791BD0" w:rsidRDefault="006D1603" w:rsidP="006D1603">
            <w:pPr>
              <w:tabs>
                <w:tab w:val="decimal" w:pos="551"/>
                <w:tab w:val="decimal" w:pos="765"/>
              </w:tabs>
              <w:ind w:right="11"/>
              <w:rPr>
                <w:rFonts w:ascii="Times New Roman" w:eastAsia="MS Mincho" w:hAnsi="Times New Roman" w:cs="Times New Roman"/>
                <w:lang w:bidi="ar-SA"/>
              </w:rPr>
            </w:pPr>
          </w:p>
        </w:tc>
        <w:tc>
          <w:tcPr>
            <w:tcW w:w="1081" w:type="dxa"/>
          </w:tcPr>
          <w:p w14:paraId="78AF36E3" w14:textId="32072EC8" w:rsidR="006D1603" w:rsidRPr="006D1603" w:rsidRDefault="006D1603" w:rsidP="006D1603">
            <w:pPr>
              <w:tabs>
                <w:tab w:val="decimal" w:pos="823"/>
              </w:tabs>
              <w:ind w:left="-79" w:right="-1"/>
              <w:rPr>
                <w:rFonts w:ascii="Times New Roman" w:hAnsi="Times New Roman" w:cs="Times New Roman"/>
              </w:rPr>
            </w:pPr>
            <w:r w:rsidRPr="006D1603">
              <w:rPr>
                <w:rFonts w:ascii="Times New Roman" w:hAnsi="Times New Roman" w:cs="Times New Roman"/>
                <w:cs/>
                <w:lang w:val="en-US" w:eastAsia="en-GB"/>
              </w:rPr>
              <w:t>(</w:t>
            </w:r>
            <w:r w:rsidRPr="006D1603">
              <w:rPr>
                <w:rFonts w:ascii="Times New Roman" w:hAnsi="Times New Roman" w:cs="Times New Roman"/>
                <w:lang w:val="en-US" w:eastAsia="en-GB"/>
              </w:rPr>
              <w:t>358</w:t>
            </w:r>
            <w:r w:rsidRPr="006D1603">
              <w:rPr>
                <w:rFonts w:ascii="Times New Roman" w:hAnsi="Times New Roman" w:cs="Times New Roman"/>
                <w:cs/>
                <w:lang w:val="en-US" w:eastAsia="en-GB"/>
              </w:rPr>
              <w:t>)</w:t>
            </w:r>
          </w:p>
        </w:tc>
        <w:tc>
          <w:tcPr>
            <w:tcW w:w="181" w:type="dxa"/>
          </w:tcPr>
          <w:p w14:paraId="74D995B4" w14:textId="77777777" w:rsidR="006D1603" w:rsidRPr="006D1603" w:rsidRDefault="006D1603" w:rsidP="006D1603">
            <w:pPr>
              <w:tabs>
                <w:tab w:val="decimal" w:pos="1091"/>
              </w:tabs>
              <w:ind w:left="-79" w:right="-79"/>
              <w:rPr>
                <w:rFonts w:ascii="Times New Roman" w:hAnsi="Times New Roman" w:cs="Times New Roman"/>
              </w:rPr>
            </w:pPr>
          </w:p>
        </w:tc>
        <w:tc>
          <w:tcPr>
            <w:tcW w:w="1169" w:type="dxa"/>
            <w:hideMark/>
          </w:tcPr>
          <w:p w14:paraId="5A510251" w14:textId="3A9BAB82" w:rsidR="006D1603" w:rsidRPr="006D1603" w:rsidRDefault="006D1603" w:rsidP="006D1603">
            <w:pPr>
              <w:tabs>
                <w:tab w:val="decimal" w:pos="930"/>
              </w:tabs>
              <w:ind w:left="-72" w:right="-72"/>
              <w:rPr>
                <w:rFonts w:ascii="Times New Roman" w:hAnsi="Times New Roman" w:cs="Times New Roman"/>
              </w:rPr>
            </w:pPr>
            <w:r w:rsidRPr="006D1603">
              <w:rPr>
                <w:rFonts w:ascii="Times New Roman" w:hAnsi="Times New Roman" w:cs="Times New Roman"/>
                <w:cs/>
                <w:lang w:val="en-US" w:eastAsia="en-GB"/>
              </w:rPr>
              <w:t>(</w:t>
            </w:r>
            <w:r w:rsidRPr="006D1603">
              <w:rPr>
                <w:rFonts w:ascii="Times New Roman" w:hAnsi="Times New Roman" w:cs="Times New Roman"/>
                <w:lang w:val="en-US" w:eastAsia="en-GB"/>
              </w:rPr>
              <w:t>129</w:t>
            </w:r>
            <w:r w:rsidRPr="006D1603">
              <w:rPr>
                <w:rFonts w:ascii="Times New Roman" w:hAnsi="Times New Roman" w:cs="Times New Roman"/>
                <w:cs/>
                <w:lang w:val="en-US" w:eastAsia="en-GB"/>
              </w:rPr>
              <w:t>)</w:t>
            </w:r>
          </w:p>
        </w:tc>
        <w:tc>
          <w:tcPr>
            <w:tcW w:w="183" w:type="dxa"/>
          </w:tcPr>
          <w:p w14:paraId="70D2B4DD" w14:textId="77777777" w:rsidR="006D1603" w:rsidRPr="006D1603" w:rsidRDefault="006D1603" w:rsidP="006D1603">
            <w:pPr>
              <w:tabs>
                <w:tab w:val="decimal" w:pos="1091"/>
              </w:tabs>
              <w:ind w:left="-79" w:right="-79"/>
              <w:rPr>
                <w:rFonts w:ascii="Times New Roman" w:hAnsi="Times New Roman" w:cs="Times New Roman"/>
              </w:rPr>
            </w:pPr>
          </w:p>
        </w:tc>
        <w:tc>
          <w:tcPr>
            <w:tcW w:w="1080" w:type="dxa"/>
          </w:tcPr>
          <w:p w14:paraId="5E718183" w14:textId="010F75CB" w:rsidR="006D1603" w:rsidRPr="006D1603" w:rsidRDefault="006D1603" w:rsidP="006D1603">
            <w:pPr>
              <w:tabs>
                <w:tab w:val="decimal" w:pos="819"/>
              </w:tabs>
              <w:ind w:left="-79" w:right="-1"/>
              <w:rPr>
                <w:rFonts w:ascii="Times New Roman" w:hAnsi="Times New Roman" w:cs="Times New Roman"/>
              </w:rPr>
            </w:pPr>
            <w:r w:rsidRPr="006D1603">
              <w:rPr>
                <w:rFonts w:ascii="Times New Roman" w:hAnsi="Times New Roman" w:cs="Times New Roman"/>
                <w:cs/>
                <w:lang w:val="en-US" w:eastAsia="en-GB"/>
              </w:rPr>
              <w:t>(</w:t>
            </w:r>
            <w:r w:rsidRPr="006D1603">
              <w:rPr>
                <w:rFonts w:ascii="Times New Roman" w:hAnsi="Times New Roman" w:cs="Times New Roman"/>
                <w:lang w:val="en-US" w:eastAsia="en-GB"/>
              </w:rPr>
              <w:t>4,037</w:t>
            </w:r>
            <w:r w:rsidRPr="006D1603">
              <w:rPr>
                <w:rFonts w:ascii="Times New Roman" w:hAnsi="Times New Roman" w:cs="Times New Roman"/>
                <w:cs/>
                <w:lang w:val="en-US" w:eastAsia="en-GB"/>
              </w:rPr>
              <w:t>)</w:t>
            </w:r>
          </w:p>
        </w:tc>
        <w:tc>
          <w:tcPr>
            <w:tcW w:w="180" w:type="dxa"/>
          </w:tcPr>
          <w:p w14:paraId="438268EA" w14:textId="77777777" w:rsidR="006D1603" w:rsidRPr="006D1603" w:rsidRDefault="006D1603" w:rsidP="006D1603">
            <w:pPr>
              <w:tabs>
                <w:tab w:val="decimal" w:pos="1091"/>
              </w:tabs>
              <w:ind w:left="-79" w:right="-79"/>
              <w:rPr>
                <w:rFonts w:ascii="Times New Roman" w:hAnsi="Times New Roman" w:cs="Times New Roman"/>
              </w:rPr>
            </w:pPr>
          </w:p>
        </w:tc>
        <w:tc>
          <w:tcPr>
            <w:tcW w:w="1080" w:type="dxa"/>
            <w:hideMark/>
          </w:tcPr>
          <w:p w14:paraId="7CFFA92D" w14:textId="69A9BEB5" w:rsidR="006D1603" w:rsidRPr="006D1603" w:rsidRDefault="006D1603" w:rsidP="006D1603">
            <w:pPr>
              <w:tabs>
                <w:tab w:val="decimal" w:pos="820"/>
              </w:tabs>
              <w:ind w:left="-79" w:right="-79"/>
              <w:rPr>
                <w:rFonts w:ascii="Times New Roman" w:hAnsi="Times New Roman" w:cs="Times New Roman"/>
              </w:rPr>
            </w:pPr>
            <w:r w:rsidRPr="006D1603">
              <w:rPr>
                <w:rFonts w:ascii="Times New Roman" w:hAnsi="Times New Roman" w:cs="Times New Roman"/>
                <w:cs/>
                <w:lang w:val="en-US" w:eastAsia="en-GB"/>
              </w:rPr>
              <w:t>(</w:t>
            </w:r>
            <w:r w:rsidRPr="006D1603">
              <w:rPr>
                <w:rFonts w:ascii="Times New Roman" w:hAnsi="Times New Roman" w:cs="Times New Roman"/>
                <w:lang w:val="en-US" w:eastAsia="en-GB"/>
              </w:rPr>
              <w:t>5,800</w:t>
            </w:r>
            <w:r w:rsidRPr="006D1603">
              <w:rPr>
                <w:rFonts w:ascii="Times New Roman" w:hAnsi="Times New Roman" w:cs="Times New Roman"/>
                <w:cs/>
                <w:lang w:val="en-US" w:eastAsia="en-GB"/>
              </w:rPr>
              <w:t>)</w:t>
            </w:r>
          </w:p>
        </w:tc>
        <w:tc>
          <w:tcPr>
            <w:tcW w:w="180" w:type="dxa"/>
          </w:tcPr>
          <w:p w14:paraId="770A312F" w14:textId="77777777" w:rsidR="006D1603" w:rsidRPr="006D1603" w:rsidRDefault="006D1603" w:rsidP="006D1603">
            <w:pPr>
              <w:tabs>
                <w:tab w:val="decimal" w:pos="1001"/>
              </w:tabs>
              <w:ind w:left="-79" w:right="-79"/>
              <w:rPr>
                <w:rFonts w:ascii="Times New Roman" w:hAnsi="Times New Roman" w:cs="Times New Roman"/>
              </w:rPr>
            </w:pPr>
          </w:p>
        </w:tc>
        <w:tc>
          <w:tcPr>
            <w:tcW w:w="1080" w:type="dxa"/>
          </w:tcPr>
          <w:p w14:paraId="5D0DD26E" w14:textId="30060810" w:rsidR="006D1603" w:rsidRPr="006D1603" w:rsidRDefault="006D1603" w:rsidP="006D1603">
            <w:pPr>
              <w:tabs>
                <w:tab w:val="decimal" w:pos="825"/>
              </w:tabs>
              <w:ind w:left="-79" w:right="-1"/>
              <w:rPr>
                <w:rFonts w:ascii="Times New Roman" w:hAnsi="Times New Roman" w:cs="Times New Roman"/>
              </w:rPr>
            </w:pPr>
            <w:r w:rsidRPr="006D1603">
              <w:rPr>
                <w:rFonts w:ascii="Times New Roman" w:hAnsi="Times New Roman" w:cs="Times New Roman"/>
                <w:cs/>
                <w:lang w:eastAsia="en-GB"/>
              </w:rPr>
              <w:t>(</w:t>
            </w:r>
            <w:r w:rsidRPr="006D1603">
              <w:rPr>
                <w:rFonts w:ascii="Times New Roman" w:hAnsi="Times New Roman" w:cs="Times New Roman"/>
                <w:lang w:eastAsia="en-GB"/>
              </w:rPr>
              <w:t>75</w:t>
            </w:r>
            <w:r w:rsidRPr="006D1603">
              <w:rPr>
                <w:rFonts w:ascii="Times New Roman" w:hAnsi="Times New Roman" w:cs="Times New Roman"/>
                <w:cs/>
                <w:lang w:val="en-US" w:eastAsia="en-GB"/>
              </w:rPr>
              <w:t>)</w:t>
            </w:r>
          </w:p>
        </w:tc>
        <w:tc>
          <w:tcPr>
            <w:tcW w:w="180" w:type="dxa"/>
          </w:tcPr>
          <w:p w14:paraId="764EB7A0" w14:textId="77777777" w:rsidR="006D1603" w:rsidRPr="006D1603" w:rsidRDefault="006D1603" w:rsidP="006D1603">
            <w:pPr>
              <w:tabs>
                <w:tab w:val="decimal" w:pos="1102"/>
              </w:tabs>
              <w:ind w:left="-79" w:right="-79"/>
              <w:rPr>
                <w:rFonts w:ascii="Times New Roman" w:hAnsi="Times New Roman" w:cs="Times New Roman"/>
              </w:rPr>
            </w:pPr>
          </w:p>
        </w:tc>
        <w:tc>
          <w:tcPr>
            <w:tcW w:w="900" w:type="dxa"/>
          </w:tcPr>
          <w:p w14:paraId="44E76405" w14:textId="4FBA30DD" w:rsidR="006D1603" w:rsidRPr="006D1603" w:rsidRDefault="006D1603" w:rsidP="006D1603">
            <w:pPr>
              <w:tabs>
                <w:tab w:val="decimal" w:pos="931"/>
              </w:tabs>
              <w:ind w:left="-72" w:right="-80"/>
              <w:rPr>
                <w:rFonts w:ascii="Times New Roman" w:hAnsi="Times New Roman" w:cs="Times New Roman"/>
              </w:rPr>
            </w:pPr>
            <w:r w:rsidRPr="006D1603">
              <w:rPr>
                <w:rFonts w:ascii="Times New Roman" w:hAnsi="Times New Roman" w:cs="Times New Roman"/>
                <w:lang w:val="en-US" w:eastAsia="en-GB"/>
              </w:rPr>
              <w:t>(18)</w:t>
            </w:r>
          </w:p>
        </w:tc>
        <w:tc>
          <w:tcPr>
            <w:tcW w:w="180" w:type="dxa"/>
          </w:tcPr>
          <w:p w14:paraId="63018D7C" w14:textId="77777777" w:rsidR="006D1603" w:rsidRPr="006D1603" w:rsidRDefault="006D1603" w:rsidP="006D1603">
            <w:pPr>
              <w:tabs>
                <w:tab w:val="decimal" w:pos="931"/>
              </w:tabs>
              <w:ind w:left="-72" w:right="-72"/>
              <w:rPr>
                <w:rFonts w:ascii="Times New Roman" w:hAnsi="Times New Roman" w:cs="Times New Roman"/>
              </w:rPr>
            </w:pPr>
          </w:p>
        </w:tc>
        <w:tc>
          <w:tcPr>
            <w:tcW w:w="1172" w:type="dxa"/>
          </w:tcPr>
          <w:p w14:paraId="4791EFDB" w14:textId="34F160A2" w:rsidR="006D1603" w:rsidRPr="006D1603" w:rsidRDefault="006D1603" w:rsidP="006D1603">
            <w:pPr>
              <w:tabs>
                <w:tab w:val="decimal" w:pos="930"/>
              </w:tabs>
              <w:ind w:left="-79" w:right="-1"/>
              <w:rPr>
                <w:rFonts w:ascii="Times New Roman" w:hAnsi="Times New Roman" w:cs="Times New Roman"/>
              </w:rPr>
            </w:pPr>
            <w:r w:rsidRPr="006D1603">
              <w:rPr>
                <w:rFonts w:ascii="Times New Roman" w:hAnsi="Times New Roman" w:cs="Times New Roman"/>
                <w:cs/>
                <w:lang w:val="en-US" w:eastAsia="en-GB"/>
              </w:rPr>
              <w:t>(</w:t>
            </w:r>
            <w:r w:rsidRPr="006D1603">
              <w:rPr>
                <w:rFonts w:ascii="Times New Roman" w:hAnsi="Times New Roman" w:cs="Times New Roman"/>
                <w:lang w:val="en-US" w:eastAsia="en-GB"/>
              </w:rPr>
              <w:t>1,613</w:t>
            </w:r>
            <w:r w:rsidRPr="006D1603">
              <w:rPr>
                <w:rFonts w:ascii="Times New Roman" w:hAnsi="Times New Roman" w:cs="Times New Roman"/>
                <w:cs/>
                <w:lang w:val="en-US" w:eastAsia="en-GB"/>
              </w:rPr>
              <w:t>)</w:t>
            </w:r>
          </w:p>
        </w:tc>
        <w:tc>
          <w:tcPr>
            <w:tcW w:w="180" w:type="dxa"/>
          </w:tcPr>
          <w:p w14:paraId="44AB7DA6" w14:textId="77777777" w:rsidR="006D1603" w:rsidRPr="006D1603" w:rsidRDefault="006D1603" w:rsidP="006D1603">
            <w:pPr>
              <w:tabs>
                <w:tab w:val="left" w:pos="720"/>
                <w:tab w:val="decimal" w:pos="765"/>
              </w:tabs>
              <w:ind w:left="-79" w:right="-79"/>
              <w:jc w:val="center"/>
              <w:rPr>
                <w:rFonts w:ascii="Times New Roman" w:eastAsia="MS Mincho" w:hAnsi="Times New Roman" w:cs="Times New Roman"/>
                <w:lang w:val="en-US"/>
              </w:rPr>
            </w:pPr>
          </w:p>
        </w:tc>
        <w:tc>
          <w:tcPr>
            <w:tcW w:w="1170" w:type="dxa"/>
          </w:tcPr>
          <w:p w14:paraId="4D9DCA0D" w14:textId="5D9D90EE" w:rsidR="006D1603" w:rsidRPr="006D1603" w:rsidRDefault="006D1603" w:rsidP="006D1603">
            <w:pPr>
              <w:tabs>
                <w:tab w:val="decimal" w:pos="820"/>
              </w:tabs>
              <w:ind w:left="-79" w:right="-79"/>
              <w:rPr>
                <w:rFonts w:ascii="Times New Roman" w:hAnsi="Times New Roman" w:cs="Times New Roman"/>
              </w:rPr>
            </w:pPr>
            <w:r w:rsidRPr="006D1603">
              <w:rPr>
                <w:rFonts w:ascii="Times New Roman" w:hAnsi="Times New Roman" w:cs="Times New Roman"/>
                <w:lang w:eastAsia="en-GB"/>
              </w:rPr>
              <w:t>(1,613)</w:t>
            </w:r>
          </w:p>
        </w:tc>
      </w:tr>
      <w:tr w:rsidR="006D1603" w:rsidRPr="003B1E79" w14:paraId="7D4EEC66" w14:textId="395D462A" w:rsidTr="006D1603">
        <w:trPr>
          <w:cantSplit/>
          <w:trHeight w:val="270"/>
        </w:trPr>
        <w:tc>
          <w:tcPr>
            <w:tcW w:w="4226" w:type="dxa"/>
            <w:hideMark/>
          </w:tcPr>
          <w:p w14:paraId="7D512315" w14:textId="77777777" w:rsidR="006D1603" w:rsidRPr="00791BD0" w:rsidRDefault="006D1603" w:rsidP="006D1603">
            <w:pPr>
              <w:ind w:left="180"/>
              <w:rPr>
                <w:rFonts w:ascii="Times New Roman" w:hAnsi="Times New Roman" w:cs="Times New Roman"/>
              </w:rPr>
            </w:pPr>
            <w:r w:rsidRPr="00791BD0">
              <w:rPr>
                <w:rFonts w:ascii="Times New Roman" w:hAnsi="Times New Roman" w:cs="Times New Roman"/>
              </w:rPr>
              <w:t>Non-current liabilities</w:t>
            </w:r>
          </w:p>
        </w:tc>
        <w:tc>
          <w:tcPr>
            <w:tcW w:w="181" w:type="dxa"/>
            <w:vAlign w:val="bottom"/>
          </w:tcPr>
          <w:p w14:paraId="2CBBC78E" w14:textId="77777777" w:rsidR="006D1603" w:rsidRPr="00791BD0" w:rsidRDefault="006D1603" w:rsidP="006D1603">
            <w:pPr>
              <w:tabs>
                <w:tab w:val="decimal" w:pos="551"/>
                <w:tab w:val="decimal" w:pos="765"/>
              </w:tabs>
              <w:ind w:right="11"/>
              <w:rPr>
                <w:rFonts w:ascii="Times New Roman" w:eastAsia="MS Mincho" w:hAnsi="Times New Roman" w:cs="Times New Roman"/>
                <w:lang w:bidi="ar-SA"/>
              </w:rPr>
            </w:pPr>
          </w:p>
        </w:tc>
        <w:tc>
          <w:tcPr>
            <w:tcW w:w="1081" w:type="dxa"/>
            <w:tcBorders>
              <w:top w:val="nil"/>
              <w:left w:val="nil"/>
              <w:bottom w:val="single" w:sz="4" w:space="0" w:color="auto"/>
              <w:right w:val="nil"/>
            </w:tcBorders>
          </w:tcPr>
          <w:p w14:paraId="3AE34DDB" w14:textId="00CDEFF4" w:rsidR="006D1603" w:rsidRPr="006D1603" w:rsidRDefault="006D1603" w:rsidP="006D1603">
            <w:pPr>
              <w:tabs>
                <w:tab w:val="decimal" w:pos="823"/>
              </w:tabs>
              <w:ind w:left="-79" w:right="-1"/>
              <w:rPr>
                <w:rFonts w:ascii="Times New Roman" w:hAnsi="Times New Roman" w:cs="Times New Roman"/>
              </w:rPr>
            </w:pPr>
            <w:r w:rsidRPr="006D1603">
              <w:rPr>
                <w:rFonts w:ascii="Times New Roman" w:hAnsi="Times New Roman" w:cs="Times New Roman"/>
                <w:cs/>
                <w:lang w:val="en-US" w:eastAsia="en-GB"/>
              </w:rPr>
              <w:t>(</w:t>
            </w:r>
            <w:r w:rsidRPr="006D1603">
              <w:rPr>
                <w:rFonts w:ascii="Times New Roman" w:hAnsi="Times New Roman" w:cs="Times New Roman"/>
                <w:lang w:val="en-US" w:eastAsia="en-GB"/>
              </w:rPr>
              <w:t>1,309</w:t>
            </w:r>
            <w:r w:rsidRPr="006D1603">
              <w:rPr>
                <w:rFonts w:ascii="Times New Roman" w:hAnsi="Times New Roman" w:cs="Times New Roman"/>
                <w:cs/>
                <w:lang w:val="en-US" w:eastAsia="en-GB"/>
              </w:rPr>
              <w:t>)</w:t>
            </w:r>
          </w:p>
        </w:tc>
        <w:tc>
          <w:tcPr>
            <w:tcW w:w="181" w:type="dxa"/>
          </w:tcPr>
          <w:p w14:paraId="3D2E9809" w14:textId="77777777" w:rsidR="006D1603" w:rsidRPr="006D1603" w:rsidRDefault="006D1603" w:rsidP="006D1603">
            <w:pPr>
              <w:tabs>
                <w:tab w:val="decimal" w:pos="1091"/>
              </w:tabs>
              <w:ind w:left="-79" w:right="-79"/>
              <w:rPr>
                <w:rFonts w:ascii="Times New Roman" w:hAnsi="Times New Roman" w:cs="Times New Roman"/>
              </w:rPr>
            </w:pPr>
          </w:p>
        </w:tc>
        <w:tc>
          <w:tcPr>
            <w:tcW w:w="1169" w:type="dxa"/>
            <w:tcBorders>
              <w:top w:val="nil"/>
              <w:left w:val="nil"/>
              <w:bottom w:val="single" w:sz="4" w:space="0" w:color="auto"/>
              <w:right w:val="nil"/>
            </w:tcBorders>
            <w:hideMark/>
          </w:tcPr>
          <w:p w14:paraId="3F8B6411" w14:textId="471EB7FD" w:rsidR="006D1603" w:rsidRPr="006D1603" w:rsidRDefault="006D1603" w:rsidP="006D1603">
            <w:pPr>
              <w:tabs>
                <w:tab w:val="decimal" w:pos="930"/>
              </w:tabs>
              <w:ind w:left="-72" w:right="-72"/>
              <w:rPr>
                <w:rFonts w:ascii="Times New Roman" w:hAnsi="Times New Roman" w:cs="Times New Roman"/>
              </w:rPr>
            </w:pPr>
            <w:r w:rsidRPr="006D1603">
              <w:rPr>
                <w:rFonts w:ascii="Times New Roman" w:hAnsi="Times New Roman" w:cs="Times New Roman"/>
                <w:cs/>
                <w:lang w:val="en-US" w:eastAsia="en-GB"/>
              </w:rPr>
              <w:t>(1</w:t>
            </w:r>
            <w:r w:rsidRPr="006D1603">
              <w:rPr>
                <w:rFonts w:ascii="Times New Roman" w:hAnsi="Times New Roman" w:cs="Times New Roman"/>
                <w:lang w:val="en-US" w:eastAsia="en-GB"/>
              </w:rPr>
              <w:t>,411</w:t>
            </w:r>
            <w:r w:rsidRPr="006D1603">
              <w:rPr>
                <w:rFonts w:ascii="Times New Roman" w:hAnsi="Times New Roman" w:cs="Times New Roman"/>
                <w:cs/>
                <w:lang w:val="en-US" w:eastAsia="en-GB"/>
              </w:rPr>
              <w:t>)</w:t>
            </w:r>
          </w:p>
        </w:tc>
        <w:tc>
          <w:tcPr>
            <w:tcW w:w="183" w:type="dxa"/>
          </w:tcPr>
          <w:p w14:paraId="618AAF00" w14:textId="77777777" w:rsidR="006D1603" w:rsidRPr="006D1603" w:rsidRDefault="006D1603" w:rsidP="006D1603">
            <w:pPr>
              <w:tabs>
                <w:tab w:val="decimal" w:pos="1091"/>
              </w:tabs>
              <w:ind w:left="-79" w:right="-79"/>
              <w:rPr>
                <w:rFonts w:ascii="Times New Roman" w:hAnsi="Times New Roman" w:cs="Times New Roman"/>
              </w:rPr>
            </w:pPr>
          </w:p>
        </w:tc>
        <w:tc>
          <w:tcPr>
            <w:tcW w:w="1080" w:type="dxa"/>
            <w:tcBorders>
              <w:top w:val="nil"/>
              <w:left w:val="nil"/>
              <w:bottom w:val="single" w:sz="4" w:space="0" w:color="auto"/>
              <w:right w:val="nil"/>
            </w:tcBorders>
          </w:tcPr>
          <w:p w14:paraId="20687023" w14:textId="00852F78" w:rsidR="006D1603" w:rsidRPr="006D1603" w:rsidRDefault="006D1603" w:rsidP="006D1603">
            <w:pPr>
              <w:tabs>
                <w:tab w:val="decimal" w:pos="819"/>
              </w:tabs>
              <w:ind w:left="-79" w:right="-1"/>
              <w:rPr>
                <w:rFonts w:ascii="Times New Roman" w:hAnsi="Times New Roman" w:cs="Times New Roman"/>
              </w:rPr>
            </w:pPr>
            <w:r w:rsidRPr="006D1603">
              <w:rPr>
                <w:rFonts w:ascii="Times New Roman" w:hAnsi="Times New Roman" w:cs="Times New Roman"/>
                <w:cs/>
                <w:lang w:val="en-US" w:eastAsia="en-GB"/>
              </w:rPr>
              <w:t>(</w:t>
            </w:r>
            <w:r w:rsidRPr="006D1603">
              <w:rPr>
                <w:rFonts w:ascii="Times New Roman" w:hAnsi="Times New Roman" w:cs="Times New Roman"/>
                <w:lang w:val="en-US" w:eastAsia="en-GB"/>
              </w:rPr>
              <w:t>47,827</w:t>
            </w:r>
            <w:r w:rsidRPr="006D1603">
              <w:rPr>
                <w:rFonts w:ascii="Times New Roman" w:hAnsi="Times New Roman" w:cs="Times New Roman"/>
                <w:cs/>
                <w:lang w:val="en-US" w:eastAsia="en-GB"/>
              </w:rPr>
              <w:t>)</w:t>
            </w:r>
          </w:p>
        </w:tc>
        <w:tc>
          <w:tcPr>
            <w:tcW w:w="180" w:type="dxa"/>
          </w:tcPr>
          <w:p w14:paraId="61A2C016" w14:textId="77777777" w:rsidR="006D1603" w:rsidRPr="006D1603" w:rsidRDefault="006D1603" w:rsidP="006D1603">
            <w:pPr>
              <w:tabs>
                <w:tab w:val="decimal" w:pos="1091"/>
              </w:tabs>
              <w:ind w:left="-79" w:right="-79"/>
              <w:rPr>
                <w:rFonts w:ascii="Times New Roman" w:hAnsi="Times New Roman" w:cs="Times New Roman"/>
              </w:rPr>
            </w:pPr>
          </w:p>
        </w:tc>
        <w:tc>
          <w:tcPr>
            <w:tcW w:w="1080" w:type="dxa"/>
            <w:tcBorders>
              <w:top w:val="nil"/>
              <w:left w:val="nil"/>
              <w:bottom w:val="single" w:sz="4" w:space="0" w:color="auto"/>
              <w:right w:val="nil"/>
            </w:tcBorders>
            <w:hideMark/>
          </w:tcPr>
          <w:p w14:paraId="3BAFEFDF" w14:textId="4EEA2FEE" w:rsidR="006D1603" w:rsidRPr="006D1603" w:rsidRDefault="006D1603" w:rsidP="006D1603">
            <w:pPr>
              <w:tabs>
                <w:tab w:val="decimal" w:pos="820"/>
              </w:tabs>
              <w:ind w:left="-79" w:right="-79"/>
              <w:rPr>
                <w:rFonts w:ascii="Times New Roman" w:hAnsi="Times New Roman" w:cs="Times New Roman"/>
              </w:rPr>
            </w:pPr>
            <w:r w:rsidRPr="006D1603">
              <w:rPr>
                <w:rFonts w:ascii="Times New Roman" w:hAnsi="Times New Roman" w:cs="Times New Roman"/>
                <w:cs/>
                <w:lang w:val="en-US" w:eastAsia="en-GB"/>
              </w:rPr>
              <w:t>(</w:t>
            </w:r>
            <w:r w:rsidRPr="006D1603">
              <w:rPr>
                <w:rFonts w:ascii="Times New Roman" w:hAnsi="Times New Roman" w:cs="Times New Roman"/>
                <w:lang w:val="en-US" w:eastAsia="en-GB"/>
              </w:rPr>
              <w:t>45,909</w:t>
            </w:r>
            <w:r w:rsidRPr="006D1603">
              <w:rPr>
                <w:rFonts w:ascii="Times New Roman" w:hAnsi="Times New Roman" w:cs="Times New Roman"/>
                <w:cs/>
                <w:lang w:val="en-US" w:eastAsia="en-GB"/>
              </w:rPr>
              <w:t>)</w:t>
            </w:r>
          </w:p>
        </w:tc>
        <w:tc>
          <w:tcPr>
            <w:tcW w:w="180" w:type="dxa"/>
          </w:tcPr>
          <w:p w14:paraId="67921CB8" w14:textId="77777777" w:rsidR="006D1603" w:rsidRPr="006D1603" w:rsidRDefault="006D1603" w:rsidP="006D1603">
            <w:pPr>
              <w:tabs>
                <w:tab w:val="decimal" w:pos="1001"/>
              </w:tabs>
              <w:ind w:left="-79" w:right="-79"/>
              <w:rPr>
                <w:rFonts w:ascii="Times New Roman" w:hAnsi="Times New Roman" w:cs="Times New Roman"/>
              </w:rPr>
            </w:pPr>
          </w:p>
        </w:tc>
        <w:tc>
          <w:tcPr>
            <w:tcW w:w="1080" w:type="dxa"/>
            <w:tcBorders>
              <w:top w:val="nil"/>
              <w:left w:val="nil"/>
              <w:bottom w:val="single" w:sz="4" w:space="0" w:color="auto"/>
              <w:right w:val="nil"/>
            </w:tcBorders>
          </w:tcPr>
          <w:p w14:paraId="6B64AF75" w14:textId="093D977E" w:rsidR="006D1603" w:rsidRPr="006D1603" w:rsidRDefault="006D1603" w:rsidP="006D1603">
            <w:pPr>
              <w:tabs>
                <w:tab w:val="decimal" w:pos="550"/>
              </w:tabs>
              <w:ind w:left="-72" w:right="-8"/>
              <w:rPr>
                <w:rFonts w:ascii="Times New Roman" w:hAnsi="Times New Roman" w:cs="Times New Roman"/>
              </w:rPr>
            </w:pPr>
            <w:r w:rsidRPr="006D1603">
              <w:rPr>
                <w:rFonts w:ascii="Times New Roman" w:hAnsi="Times New Roman" w:cs="Times New Roman"/>
                <w:cs/>
                <w:lang w:eastAsia="en-GB"/>
              </w:rPr>
              <w:t>-</w:t>
            </w:r>
          </w:p>
        </w:tc>
        <w:tc>
          <w:tcPr>
            <w:tcW w:w="180" w:type="dxa"/>
          </w:tcPr>
          <w:p w14:paraId="10AC1BEF" w14:textId="77777777" w:rsidR="006D1603" w:rsidRPr="006D1603" w:rsidRDefault="006D1603" w:rsidP="006D1603">
            <w:pPr>
              <w:tabs>
                <w:tab w:val="decimal" w:pos="1102"/>
              </w:tabs>
              <w:ind w:left="-79" w:right="-79"/>
              <w:rPr>
                <w:rFonts w:ascii="Times New Roman" w:hAnsi="Times New Roman" w:cs="Times New Roman"/>
              </w:rPr>
            </w:pPr>
          </w:p>
        </w:tc>
        <w:tc>
          <w:tcPr>
            <w:tcW w:w="900" w:type="dxa"/>
            <w:tcBorders>
              <w:top w:val="nil"/>
              <w:left w:val="nil"/>
              <w:bottom w:val="single" w:sz="4" w:space="0" w:color="auto"/>
              <w:right w:val="nil"/>
            </w:tcBorders>
          </w:tcPr>
          <w:p w14:paraId="35B86030" w14:textId="0705CA20" w:rsidR="006D1603" w:rsidRPr="006D1603" w:rsidRDefault="006D1603" w:rsidP="006D1603">
            <w:pPr>
              <w:tabs>
                <w:tab w:val="decimal" w:pos="550"/>
              </w:tabs>
              <w:ind w:left="-72" w:right="-8"/>
              <w:rPr>
                <w:rFonts w:ascii="Times New Roman" w:hAnsi="Times New Roman" w:cs="Times New Roman"/>
              </w:rPr>
            </w:pPr>
            <w:r w:rsidRPr="006D1603">
              <w:rPr>
                <w:rFonts w:ascii="Times New Roman" w:hAnsi="Times New Roman" w:cs="Times New Roman"/>
                <w:lang w:eastAsia="en-GB"/>
              </w:rPr>
              <w:t>-</w:t>
            </w:r>
          </w:p>
        </w:tc>
        <w:tc>
          <w:tcPr>
            <w:tcW w:w="180" w:type="dxa"/>
          </w:tcPr>
          <w:p w14:paraId="4A59933F" w14:textId="77777777" w:rsidR="006D1603" w:rsidRPr="006D1603" w:rsidRDefault="006D1603" w:rsidP="006D1603">
            <w:pPr>
              <w:tabs>
                <w:tab w:val="decimal" w:pos="931"/>
              </w:tabs>
              <w:ind w:left="-72" w:right="-72"/>
              <w:rPr>
                <w:rFonts w:ascii="Times New Roman" w:hAnsi="Times New Roman" w:cs="Times New Roman"/>
              </w:rPr>
            </w:pPr>
          </w:p>
        </w:tc>
        <w:tc>
          <w:tcPr>
            <w:tcW w:w="1172" w:type="dxa"/>
            <w:tcBorders>
              <w:top w:val="nil"/>
              <w:left w:val="nil"/>
              <w:bottom w:val="single" w:sz="4" w:space="0" w:color="auto"/>
              <w:right w:val="nil"/>
            </w:tcBorders>
          </w:tcPr>
          <w:p w14:paraId="74900888" w14:textId="0427EBAB" w:rsidR="006D1603" w:rsidRPr="006D1603" w:rsidRDefault="006D1603" w:rsidP="006D1603">
            <w:pPr>
              <w:tabs>
                <w:tab w:val="decimal" w:pos="930"/>
              </w:tabs>
              <w:ind w:left="-79" w:right="-1"/>
              <w:rPr>
                <w:rFonts w:ascii="Times New Roman" w:hAnsi="Times New Roman" w:cs="Times New Roman"/>
              </w:rPr>
            </w:pPr>
            <w:r w:rsidRPr="006D1603">
              <w:rPr>
                <w:rFonts w:ascii="Times New Roman" w:hAnsi="Times New Roman" w:cs="Times New Roman"/>
                <w:cs/>
                <w:lang w:eastAsia="en-GB"/>
              </w:rPr>
              <w:t>(</w:t>
            </w:r>
            <w:r w:rsidRPr="006D1603">
              <w:rPr>
                <w:rFonts w:ascii="Times New Roman" w:hAnsi="Times New Roman" w:cs="Times New Roman"/>
                <w:lang w:val="en-US" w:eastAsia="en-GB"/>
              </w:rPr>
              <w:t>5,468</w:t>
            </w:r>
            <w:r w:rsidRPr="006D1603">
              <w:rPr>
                <w:rFonts w:ascii="Times New Roman" w:hAnsi="Times New Roman" w:cs="Times New Roman"/>
                <w:cs/>
                <w:lang w:val="en-US" w:eastAsia="en-GB"/>
              </w:rPr>
              <w:t>)</w:t>
            </w:r>
          </w:p>
        </w:tc>
        <w:tc>
          <w:tcPr>
            <w:tcW w:w="180" w:type="dxa"/>
          </w:tcPr>
          <w:p w14:paraId="54A44C9B" w14:textId="77777777" w:rsidR="006D1603" w:rsidRPr="006D1603" w:rsidRDefault="006D1603" w:rsidP="006D1603">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nil"/>
              <w:left w:val="nil"/>
              <w:bottom w:val="single" w:sz="4" w:space="0" w:color="auto"/>
              <w:right w:val="nil"/>
            </w:tcBorders>
          </w:tcPr>
          <w:p w14:paraId="6972B77E" w14:textId="3B82CEDF" w:rsidR="006D1603" w:rsidRPr="006D1603" w:rsidRDefault="006D1603" w:rsidP="006D1603">
            <w:pPr>
              <w:tabs>
                <w:tab w:val="decimal" w:pos="820"/>
              </w:tabs>
              <w:ind w:left="-79" w:right="-79"/>
              <w:rPr>
                <w:rFonts w:ascii="Times New Roman" w:hAnsi="Times New Roman" w:cs="Times New Roman"/>
              </w:rPr>
            </w:pPr>
            <w:r w:rsidRPr="006D1603">
              <w:rPr>
                <w:rFonts w:ascii="Times New Roman" w:hAnsi="Times New Roman" w:cs="Times New Roman"/>
                <w:lang w:eastAsia="en-GB"/>
              </w:rPr>
              <w:t>(5,468)</w:t>
            </w:r>
          </w:p>
        </w:tc>
      </w:tr>
      <w:tr w:rsidR="006D1603" w:rsidRPr="003B1E79" w14:paraId="2A83B71A" w14:textId="70F65448" w:rsidTr="006D1603">
        <w:trPr>
          <w:cantSplit/>
          <w:trHeight w:val="270"/>
        </w:trPr>
        <w:tc>
          <w:tcPr>
            <w:tcW w:w="4226" w:type="dxa"/>
            <w:hideMark/>
          </w:tcPr>
          <w:p w14:paraId="57CFF286" w14:textId="77777777" w:rsidR="006D1603" w:rsidRPr="00791BD0" w:rsidRDefault="006D1603" w:rsidP="006D1603">
            <w:pPr>
              <w:ind w:left="180"/>
              <w:rPr>
                <w:rFonts w:ascii="Times New Roman" w:hAnsi="Times New Roman" w:cs="Times New Roman"/>
              </w:rPr>
            </w:pPr>
            <w:r w:rsidRPr="00791BD0">
              <w:rPr>
                <w:rFonts w:ascii="Times New Roman" w:hAnsi="Times New Roman" w:cs="Times New Roman"/>
              </w:rPr>
              <w:t>Net assets (100%)</w:t>
            </w:r>
          </w:p>
        </w:tc>
        <w:tc>
          <w:tcPr>
            <w:tcW w:w="181" w:type="dxa"/>
            <w:vAlign w:val="bottom"/>
          </w:tcPr>
          <w:p w14:paraId="5F97E70E" w14:textId="77777777" w:rsidR="006D1603" w:rsidRPr="00791BD0" w:rsidRDefault="006D1603" w:rsidP="006D1603">
            <w:pPr>
              <w:tabs>
                <w:tab w:val="decimal" w:pos="551"/>
                <w:tab w:val="decimal" w:pos="765"/>
              </w:tabs>
              <w:ind w:right="11"/>
              <w:rPr>
                <w:rFonts w:ascii="Times New Roman" w:eastAsia="MS Mincho" w:hAnsi="Times New Roman" w:cs="Times New Roman"/>
                <w:lang w:bidi="ar-SA"/>
              </w:rPr>
            </w:pPr>
          </w:p>
        </w:tc>
        <w:tc>
          <w:tcPr>
            <w:tcW w:w="1081" w:type="dxa"/>
            <w:tcBorders>
              <w:top w:val="single" w:sz="4" w:space="0" w:color="auto"/>
              <w:left w:val="nil"/>
              <w:bottom w:val="nil"/>
              <w:right w:val="nil"/>
            </w:tcBorders>
          </w:tcPr>
          <w:p w14:paraId="6187DEE6" w14:textId="24471DB3" w:rsidR="006D1603" w:rsidRPr="006D1603" w:rsidRDefault="006D1603" w:rsidP="006D1603">
            <w:pPr>
              <w:tabs>
                <w:tab w:val="decimal" w:pos="823"/>
              </w:tabs>
              <w:ind w:left="-72" w:right="-72"/>
              <w:rPr>
                <w:rFonts w:ascii="Times New Roman" w:hAnsi="Times New Roman" w:cs="Times New Roman"/>
              </w:rPr>
            </w:pPr>
            <w:r w:rsidRPr="006D1603">
              <w:rPr>
                <w:rFonts w:ascii="Times New Roman" w:hAnsi="Times New Roman" w:cs="Times New Roman"/>
              </w:rPr>
              <w:t>4,927</w:t>
            </w:r>
          </w:p>
        </w:tc>
        <w:tc>
          <w:tcPr>
            <w:tcW w:w="181" w:type="dxa"/>
          </w:tcPr>
          <w:p w14:paraId="347EFD17" w14:textId="77777777" w:rsidR="006D1603" w:rsidRPr="006D1603" w:rsidRDefault="006D1603" w:rsidP="006D1603">
            <w:pPr>
              <w:tabs>
                <w:tab w:val="decimal" w:pos="1091"/>
              </w:tabs>
              <w:ind w:left="-79" w:right="-79"/>
              <w:rPr>
                <w:rFonts w:ascii="Times New Roman" w:hAnsi="Times New Roman" w:cs="Times New Roman"/>
              </w:rPr>
            </w:pPr>
          </w:p>
        </w:tc>
        <w:tc>
          <w:tcPr>
            <w:tcW w:w="1169" w:type="dxa"/>
            <w:tcBorders>
              <w:top w:val="single" w:sz="4" w:space="0" w:color="auto"/>
              <w:left w:val="nil"/>
              <w:bottom w:val="nil"/>
              <w:right w:val="nil"/>
            </w:tcBorders>
            <w:hideMark/>
          </w:tcPr>
          <w:p w14:paraId="06C0258A" w14:textId="79954BE1" w:rsidR="006D1603" w:rsidRPr="006D1603" w:rsidRDefault="006D1603" w:rsidP="006D1603">
            <w:pPr>
              <w:tabs>
                <w:tab w:val="decimal" w:pos="930"/>
              </w:tabs>
              <w:ind w:left="-72" w:right="-72"/>
              <w:rPr>
                <w:rFonts w:ascii="Times New Roman" w:hAnsi="Times New Roman" w:cs="Times New Roman"/>
              </w:rPr>
            </w:pPr>
            <w:r w:rsidRPr="006D1603">
              <w:rPr>
                <w:rFonts w:ascii="Times New Roman" w:hAnsi="Times New Roman" w:cs="Times New Roman"/>
                <w:lang w:val="en-US" w:eastAsia="en-GB"/>
              </w:rPr>
              <w:t>4,819</w:t>
            </w:r>
          </w:p>
        </w:tc>
        <w:tc>
          <w:tcPr>
            <w:tcW w:w="183" w:type="dxa"/>
          </w:tcPr>
          <w:p w14:paraId="146CCBDE" w14:textId="77777777" w:rsidR="006D1603" w:rsidRPr="006D1603" w:rsidRDefault="006D1603" w:rsidP="006D1603">
            <w:pPr>
              <w:tabs>
                <w:tab w:val="decimal" w:pos="1091"/>
              </w:tabs>
              <w:ind w:left="-79" w:right="-79"/>
              <w:rPr>
                <w:rFonts w:ascii="Times New Roman" w:hAnsi="Times New Roman" w:cs="Times New Roman"/>
              </w:rPr>
            </w:pPr>
          </w:p>
        </w:tc>
        <w:tc>
          <w:tcPr>
            <w:tcW w:w="1080" w:type="dxa"/>
            <w:tcBorders>
              <w:top w:val="single" w:sz="4" w:space="0" w:color="auto"/>
              <w:left w:val="nil"/>
              <w:bottom w:val="nil"/>
              <w:right w:val="nil"/>
            </w:tcBorders>
          </w:tcPr>
          <w:p w14:paraId="2CD5C7FC" w14:textId="6F8CF98F" w:rsidR="006D1603" w:rsidRPr="006D1603" w:rsidRDefault="006D1603" w:rsidP="006D1603">
            <w:pPr>
              <w:tabs>
                <w:tab w:val="decimal" w:pos="819"/>
              </w:tabs>
              <w:ind w:left="-79" w:right="-1"/>
              <w:rPr>
                <w:rFonts w:ascii="Times New Roman" w:hAnsi="Times New Roman" w:cs="Times New Roman"/>
                <w:lang w:val="en-US" w:eastAsia="en-GB"/>
              </w:rPr>
            </w:pPr>
            <w:r w:rsidRPr="006D1603">
              <w:rPr>
                <w:rFonts w:ascii="Times New Roman" w:hAnsi="Times New Roman" w:cs="Times New Roman"/>
                <w:lang w:val="en-US" w:eastAsia="en-GB"/>
              </w:rPr>
              <w:t>33,277</w:t>
            </w:r>
          </w:p>
        </w:tc>
        <w:tc>
          <w:tcPr>
            <w:tcW w:w="180" w:type="dxa"/>
          </w:tcPr>
          <w:p w14:paraId="2065DB33" w14:textId="77777777" w:rsidR="006D1603" w:rsidRPr="006D1603" w:rsidRDefault="006D1603" w:rsidP="006D1603">
            <w:pPr>
              <w:tabs>
                <w:tab w:val="decimal" w:pos="1091"/>
              </w:tabs>
              <w:ind w:left="-79" w:right="-79"/>
              <w:rPr>
                <w:rFonts w:ascii="Times New Roman" w:hAnsi="Times New Roman" w:cs="Times New Roman"/>
              </w:rPr>
            </w:pPr>
          </w:p>
        </w:tc>
        <w:tc>
          <w:tcPr>
            <w:tcW w:w="1080" w:type="dxa"/>
            <w:tcBorders>
              <w:top w:val="single" w:sz="4" w:space="0" w:color="auto"/>
              <w:left w:val="nil"/>
              <w:bottom w:val="nil"/>
              <w:right w:val="nil"/>
            </w:tcBorders>
            <w:hideMark/>
          </w:tcPr>
          <w:p w14:paraId="7E970665" w14:textId="04479717" w:rsidR="006D1603" w:rsidRPr="006D1603" w:rsidRDefault="006D1603" w:rsidP="006D1603">
            <w:pPr>
              <w:tabs>
                <w:tab w:val="decimal" w:pos="820"/>
              </w:tabs>
              <w:ind w:left="-79" w:right="-79"/>
              <w:rPr>
                <w:rFonts w:ascii="Times New Roman" w:hAnsi="Times New Roman" w:cs="Times New Roman"/>
              </w:rPr>
            </w:pPr>
            <w:r w:rsidRPr="006D1603">
              <w:rPr>
                <w:rFonts w:ascii="Times New Roman" w:hAnsi="Times New Roman" w:cs="Times New Roman"/>
                <w:lang w:val="en-US" w:eastAsia="en-GB"/>
              </w:rPr>
              <w:t>33,819</w:t>
            </w:r>
          </w:p>
        </w:tc>
        <w:tc>
          <w:tcPr>
            <w:tcW w:w="180" w:type="dxa"/>
          </w:tcPr>
          <w:p w14:paraId="02DD4CDA" w14:textId="77777777" w:rsidR="006D1603" w:rsidRPr="006D1603" w:rsidRDefault="006D1603" w:rsidP="006D1603">
            <w:pPr>
              <w:tabs>
                <w:tab w:val="decimal" w:pos="1012"/>
              </w:tabs>
              <w:ind w:left="-79" w:right="-79"/>
              <w:rPr>
                <w:rFonts w:ascii="Times New Roman" w:hAnsi="Times New Roman" w:cs="Times New Roman"/>
              </w:rPr>
            </w:pPr>
          </w:p>
        </w:tc>
        <w:tc>
          <w:tcPr>
            <w:tcW w:w="1080" w:type="dxa"/>
            <w:tcBorders>
              <w:top w:val="single" w:sz="4" w:space="0" w:color="auto"/>
              <w:left w:val="nil"/>
              <w:bottom w:val="nil"/>
              <w:right w:val="nil"/>
            </w:tcBorders>
          </w:tcPr>
          <w:p w14:paraId="7ED9F9EB" w14:textId="497C010E" w:rsidR="006D1603" w:rsidRPr="006D1603" w:rsidRDefault="006D1603" w:rsidP="006D1603">
            <w:pPr>
              <w:tabs>
                <w:tab w:val="decimal" w:pos="825"/>
              </w:tabs>
              <w:ind w:left="-79" w:right="-1"/>
              <w:rPr>
                <w:rFonts w:ascii="Times New Roman" w:hAnsi="Times New Roman" w:cs="Times New Roman"/>
              </w:rPr>
            </w:pPr>
            <w:r w:rsidRPr="006D1603">
              <w:rPr>
                <w:rFonts w:ascii="Times New Roman" w:hAnsi="Times New Roman" w:cs="Times New Roman"/>
                <w:lang w:val="en-US" w:eastAsia="en-GB"/>
              </w:rPr>
              <w:t>10,741</w:t>
            </w:r>
          </w:p>
        </w:tc>
        <w:tc>
          <w:tcPr>
            <w:tcW w:w="180" w:type="dxa"/>
          </w:tcPr>
          <w:p w14:paraId="0B55AB75" w14:textId="77777777" w:rsidR="006D1603" w:rsidRPr="006D1603" w:rsidRDefault="006D1603" w:rsidP="006D1603">
            <w:pPr>
              <w:tabs>
                <w:tab w:val="decimal" w:pos="1102"/>
              </w:tabs>
              <w:ind w:left="-79" w:right="-79"/>
              <w:rPr>
                <w:rFonts w:ascii="Times New Roman" w:hAnsi="Times New Roman" w:cs="Times New Roman"/>
              </w:rPr>
            </w:pPr>
          </w:p>
        </w:tc>
        <w:tc>
          <w:tcPr>
            <w:tcW w:w="900" w:type="dxa"/>
            <w:tcBorders>
              <w:top w:val="single" w:sz="4" w:space="0" w:color="auto"/>
              <w:left w:val="nil"/>
              <w:bottom w:val="nil"/>
              <w:right w:val="nil"/>
            </w:tcBorders>
          </w:tcPr>
          <w:p w14:paraId="709F4E17" w14:textId="278CB2C9" w:rsidR="006D1603" w:rsidRPr="006D1603" w:rsidRDefault="006D1603" w:rsidP="006D1603">
            <w:pPr>
              <w:tabs>
                <w:tab w:val="decimal" w:pos="931"/>
              </w:tabs>
              <w:ind w:left="-72" w:right="-8"/>
              <w:rPr>
                <w:rFonts w:ascii="Times New Roman" w:hAnsi="Times New Roman" w:cs="Times New Roman"/>
              </w:rPr>
            </w:pPr>
            <w:r w:rsidRPr="006D1603">
              <w:rPr>
                <w:rFonts w:ascii="Times New Roman" w:hAnsi="Times New Roman" w:cs="Times New Roman"/>
                <w:lang w:val="en-US" w:eastAsia="en-GB"/>
              </w:rPr>
              <w:t>10,580</w:t>
            </w:r>
          </w:p>
        </w:tc>
        <w:tc>
          <w:tcPr>
            <w:tcW w:w="180" w:type="dxa"/>
          </w:tcPr>
          <w:p w14:paraId="350C437F" w14:textId="77777777" w:rsidR="006D1603" w:rsidRPr="006D1603" w:rsidRDefault="006D1603" w:rsidP="006D1603">
            <w:pPr>
              <w:tabs>
                <w:tab w:val="decimal" w:pos="931"/>
              </w:tabs>
              <w:ind w:left="-72" w:right="-72"/>
              <w:rPr>
                <w:rFonts w:ascii="Times New Roman" w:hAnsi="Times New Roman" w:cs="Times New Roman"/>
              </w:rPr>
            </w:pPr>
          </w:p>
        </w:tc>
        <w:tc>
          <w:tcPr>
            <w:tcW w:w="1172" w:type="dxa"/>
            <w:tcBorders>
              <w:top w:val="single" w:sz="4" w:space="0" w:color="auto"/>
              <w:left w:val="nil"/>
              <w:bottom w:val="nil"/>
              <w:right w:val="nil"/>
            </w:tcBorders>
          </w:tcPr>
          <w:p w14:paraId="60142537" w14:textId="5BB3985E" w:rsidR="006D1603" w:rsidRPr="006D1603" w:rsidRDefault="006D1603" w:rsidP="006D1603">
            <w:pPr>
              <w:tabs>
                <w:tab w:val="decimal" w:pos="930"/>
              </w:tabs>
              <w:ind w:left="-79" w:right="-1"/>
              <w:rPr>
                <w:rFonts w:ascii="Times New Roman" w:hAnsi="Times New Roman" w:cs="Times New Roman"/>
              </w:rPr>
            </w:pPr>
            <w:r w:rsidRPr="006D1603">
              <w:rPr>
                <w:rFonts w:ascii="Times New Roman" w:hAnsi="Times New Roman" w:cs="Times New Roman"/>
                <w:lang w:val="en-US" w:eastAsia="en-GB"/>
              </w:rPr>
              <w:t>46,196</w:t>
            </w:r>
          </w:p>
        </w:tc>
        <w:tc>
          <w:tcPr>
            <w:tcW w:w="180" w:type="dxa"/>
          </w:tcPr>
          <w:p w14:paraId="7FE4909C" w14:textId="77777777" w:rsidR="006D1603" w:rsidRPr="006D1603" w:rsidRDefault="006D1603" w:rsidP="006D1603">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single" w:sz="4" w:space="0" w:color="auto"/>
              <w:left w:val="nil"/>
              <w:bottom w:val="nil"/>
              <w:right w:val="nil"/>
            </w:tcBorders>
          </w:tcPr>
          <w:p w14:paraId="328623FF" w14:textId="74BDEEEA" w:rsidR="006D1603" w:rsidRPr="006D1603" w:rsidRDefault="006D1603" w:rsidP="006D1603">
            <w:pPr>
              <w:tabs>
                <w:tab w:val="decimal" w:pos="820"/>
              </w:tabs>
              <w:ind w:left="-79" w:right="-79"/>
              <w:rPr>
                <w:rFonts w:ascii="Times New Roman" w:hAnsi="Times New Roman" w:cs="Times New Roman"/>
              </w:rPr>
            </w:pPr>
            <w:r w:rsidRPr="006D1603">
              <w:rPr>
                <w:rFonts w:ascii="Times New Roman" w:hAnsi="Times New Roman" w:cs="Times New Roman"/>
                <w:lang w:val="en-US" w:eastAsia="en-GB"/>
              </w:rPr>
              <w:t>46,196</w:t>
            </w:r>
          </w:p>
        </w:tc>
      </w:tr>
      <w:tr w:rsidR="006D1603" w:rsidRPr="003B1E79" w14:paraId="72B0AC9F" w14:textId="5F1FC4B4" w:rsidTr="006D1603">
        <w:trPr>
          <w:cantSplit/>
          <w:trHeight w:val="270"/>
        </w:trPr>
        <w:tc>
          <w:tcPr>
            <w:tcW w:w="4226" w:type="dxa"/>
            <w:hideMark/>
          </w:tcPr>
          <w:p w14:paraId="1A1425E8" w14:textId="77777777" w:rsidR="006D1603" w:rsidRPr="00791BD0" w:rsidRDefault="006D1603" w:rsidP="006D1603">
            <w:pPr>
              <w:ind w:left="180"/>
              <w:rPr>
                <w:rFonts w:ascii="Times New Roman" w:hAnsi="Times New Roman" w:cs="Times New Roman"/>
              </w:rPr>
            </w:pPr>
            <w:r w:rsidRPr="00791BD0">
              <w:rPr>
                <w:rFonts w:ascii="Times New Roman" w:hAnsi="Times New Roman" w:cs="Times New Roman"/>
              </w:rPr>
              <w:t xml:space="preserve">Unrealised from fair value measurement </w:t>
            </w:r>
          </w:p>
        </w:tc>
        <w:tc>
          <w:tcPr>
            <w:tcW w:w="181" w:type="dxa"/>
            <w:vAlign w:val="bottom"/>
          </w:tcPr>
          <w:p w14:paraId="11FEF75F" w14:textId="77777777" w:rsidR="006D1603" w:rsidRPr="00791BD0" w:rsidRDefault="006D1603" w:rsidP="006D1603">
            <w:pPr>
              <w:tabs>
                <w:tab w:val="decimal" w:pos="551"/>
                <w:tab w:val="decimal" w:pos="765"/>
              </w:tabs>
              <w:ind w:right="11"/>
              <w:rPr>
                <w:rFonts w:ascii="Times New Roman" w:eastAsia="MS Mincho" w:hAnsi="Times New Roman" w:cs="Times New Roman"/>
                <w:lang w:bidi="ar-SA"/>
              </w:rPr>
            </w:pPr>
          </w:p>
        </w:tc>
        <w:tc>
          <w:tcPr>
            <w:tcW w:w="1081" w:type="dxa"/>
            <w:tcBorders>
              <w:top w:val="nil"/>
              <w:left w:val="nil"/>
              <w:bottom w:val="single" w:sz="4" w:space="0" w:color="auto"/>
              <w:right w:val="nil"/>
            </w:tcBorders>
          </w:tcPr>
          <w:p w14:paraId="7D64B2ED" w14:textId="35836D83" w:rsidR="006D1603" w:rsidRPr="006D1603" w:rsidRDefault="006D1603" w:rsidP="006D1603">
            <w:pPr>
              <w:tabs>
                <w:tab w:val="decimal" w:pos="823"/>
              </w:tabs>
              <w:ind w:left="-72" w:right="-72"/>
              <w:rPr>
                <w:rFonts w:ascii="Times New Roman" w:hAnsi="Times New Roman" w:cs="Times New Roman"/>
              </w:rPr>
            </w:pPr>
            <w:r w:rsidRPr="006D1603">
              <w:rPr>
                <w:rFonts w:ascii="Times New Roman" w:hAnsi="Times New Roman" w:cs="Times New Roman"/>
              </w:rPr>
              <w:t>268</w:t>
            </w:r>
          </w:p>
        </w:tc>
        <w:tc>
          <w:tcPr>
            <w:tcW w:w="181" w:type="dxa"/>
          </w:tcPr>
          <w:p w14:paraId="1B312FE0" w14:textId="77777777" w:rsidR="006D1603" w:rsidRPr="006D1603" w:rsidRDefault="006D1603" w:rsidP="006D1603">
            <w:pPr>
              <w:tabs>
                <w:tab w:val="decimal" w:pos="1091"/>
              </w:tabs>
              <w:ind w:left="-79" w:right="-79"/>
              <w:rPr>
                <w:rFonts w:ascii="Times New Roman" w:hAnsi="Times New Roman" w:cs="Times New Roman"/>
              </w:rPr>
            </w:pPr>
          </w:p>
        </w:tc>
        <w:tc>
          <w:tcPr>
            <w:tcW w:w="1169" w:type="dxa"/>
            <w:tcBorders>
              <w:top w:val="nil"/>
              <w:left w:val="nil"/>
              <w:bottom w:val="single" w:sz="4" w:space="0" w:color="auto"/>
              <w:right w:val="nil"/>
            </w:tcBorders>
            <w:hideMark/>
          </w:tcPr>
          <w:p w14:paraId="49066EEE" w14:textId="23DEB3C7" w:rsidR="006D1603" w:rsidRPr="006D1603" w:rsidRDefault="006D1603" w:rsidP="006D1603">
            <w:pPr>
              <w:tabs>
                <w:tab w:val="decimal" w:pos="930"/>
              </w:tabs>
              <w:ind w:left="-72" w:right="-72"/>
              <w:rPr>
                <w:rFonts w:ascii="Times New Roman" w:hAnsi="Times New Roman" w:cs="Times New Roman"/>
              </w:rPr>
            </w:pPr>
            <w:r w:rsidRPr="006D1603">
              <w:rPr>
                <w:rFonts w:ascii="Times New Roman" w:hAnsi="Times New Roman" w:cs="Times New Roman"/>
                <w:lang w:eastAsia="en-GB"/>
              </w:rPr>
              <w:t>161</w:t>
            </w:r>
          </w:p>
        </w:tc>
        <w:tc>
          <w:tcPr>
            <w:tcW w:w="183" w:type="dxa"/>
          </w:tcPr>
          <w:p w14:paraId="16DA700A" w14:textId="77777777" w:rsidR="006D1603" w:rsidRPr="006D1603" w:rsidRDefault="006D1603" w:rsidP="006D1603">
            <w:pPr>
              <w:tabs>
                <w:tab w:val="decimal" w:pos="1091"/>
              </w:tabs>
              <w:ind w:left="-79" w:right="-79"/>
              <w:rPr>
                <w:rFonts w:ascii="Times New Roman" w:hAnsi="Times New Roman" w:cs="Times New Roman"/>
              </w:rPr>
            </w:pPr>
          </w:p>
        </w:tc>
        <w:tc>
          <w:tcPr>
            <w:tcW w:w="1080" w:type="dxa"/>
            <w:tcBorders>
              <w:top w:val="nil"/>
              <w:left w:val="nil"/>
              <w:bottom w:val="single" w:sz="4" w:space="0" w:color="auto"/>
              <w:right w:val="nil"/>
            </w:tcBorders>
          </w:tcPr>
          <w:p w14:paraId="5508DF5C" w14:textId="31A39A1B" w:rsidR="006D1603" w:rsidRPr="006D1603" w:rsidRDefault="006D1603" w:rsidP="006D1603">
            <w:pPr>
              <w:tabs>
                <w:tab w:val="decimal" w:pos="819"/>
              </w:tabs>
              <w:ind w:left="-79" w:right="-1"/>
              <w:rPr>
                <w:rFonts w:ascii="Times New Roman" w:hAnsi="Times New Roman" w:cs="Times New Roman"/>
                <w:lang w:val="en-US" w:eastAsia="en-GB"/>
              </w:rPr>
            </w:pPr>
            <w:r w:rsidRPr="006D1603">
              <w:rPr>
                <w:rFonts w:ascii="Times New Roman" w:hAnsi="Times New Roman" w:cs="Times New Roman"/>
                <w:lang w:val="en-US" w:eastAsia="en-GB"/>
              </w:rPr>
              <w:t>669</w:t>
            </w:r>
          </w:p>
        </w:tc>
        <w:tc>
          <w:tcPr>
            <w:tcW w:w="180" w:type="dxa"/>
          </w:tcPr>
          <w:p w14:paraId="506DC14F" w14:textId="77777777" w:rsidR="006D1603" w:rsidRPr="006D1603" w:rsidRDefault="006D1603" w:rsidP="006D1603">
            <w:pPr>
              <w:tabs>
                <w:tab w:val="decimal" w:pos="1091"/>
              </w:tabs>
              <w:ind w:left="-79" w:right="-79"/>
              <w:rPr>
                <w:rFonts w:ascii="Times New Roman" w:hAnsi="Times New Roman" w:cs="Times New Roman"/>
              </w:rPr>
            </w:pPr>
          </w:p>
        </w:tc>
        <w:tc>
          <w:tcPr>
            <w:tcW w:w="1080" w:type="dxa"/>
            <w:tcBorders>
              <w:top w:val="nil"/>
              <w:left w:val="nil"/>
              <w:bottom w:val="single" w:sz="4" w:space="0" w:color="auto"/>
              <w:right w:val="nil"/>
            </w:tcBorders>
            <w:hideMark/>
          </w:tcPr>
          <w:p w14:paraId="1D9DDB54" w14:textId="1B1C2517" w:rsidR="006D1603" w:rsidRPr="006D1603" w:rsidRDefault="006D1603" w:rsidP="006D1603">
            <w:pPr>
              <w:tabs>
                <w:tab w:val="decimal" w:pos="820"/>
              </w:tabs>
              <w:ind w:left="-79" w:right="-79"/>
              <w:rPr>
                <w:rFonts w:ascii="Times New Roman" w:hAnsi="Times New Roman" w:cs="Times New Roman"/>
              </w:rPr>
            </w:pPr>
            <w:r w:rsidRPr="006D1603">
              <w:rPr>
                <w:rFonts w:ascii="Times New Roman" w:hAnsi="Times New Roman" w:cs="Times New Roman"/>
                <w:lang w:eastAsia="en-GB"/>
              </w:rPr>
              <w:t>1,391</w:t>
            </w:r>
          </w:p>
        </w:tc>
        <w:tc>
          <w:tcPr>
            <w:tcW w:w="180" w:type="dxa"/>
          </w:tcPr>
          <w:p w14:paraId="4BF3E102" w14:textId="77777777" w:rsidR="006D1603" w:rsidRPr="006D1603" w:rsidRDefault="006D1603" w:rsidP="006D1603">
            <w:pPr>
              <w:tabs>
                <w:tab w:val="decimal" w:pos="1001"/>
              </w:tabs>
              <w:ind w:left="-79" w:right="-79"/>
              <w:rPr>
                <w:rFonts w:ascii="Times New Roman" w:hAnsi="Times New Roman" w:cs="Times New Roman"/>
              </w:rPr>
            </w:pPr>
          </w:p>
        </w:tc>
        <w:tc>
          <w:tcPr>
            <w:tcW w:w="1080" w:type="dxa"/>
            <w:tcBorders>
              <w:top w:val="nil"/>
              <w:left w:val="nil"/>
              <w:bottom w:val="single" w:sz="4" w:space="0" w:color="auto"/>
              <w:right w:val="nil"/>
            </w:tcBorders>
          </w:tcPr>
          <w:p w14:paraId="660BEC1B" w14:textId="21C7A79E" w:rsidR="006D1603" w:rsidRPr="006D1603" w:rsidRDefault="006D1603" w:rsidP="006D1603">
            <w:pPr>
              <w:tabs>
                <w:tab w:val="decimal" w:pos="825"/>
              </w:tabs>
              <w:ind w:left="-79" w:right="-1"/>
              <w:rPr>
                <w:rFonts w:ascii="Times New Roman" w:hAnsi="Times New Roman" w:cs="Times New Roman"/>
                <w:lang w:val="en-US" w:eastAsia="en-GB"/>
              </w:rPr>
            </w:pPr>
            <w:r w:rsidRPr="006D1603">
              <w:rPr>
                <w:rFonts w:ascii="Times New Roman" w:hAnsi="Times New Roman" w:cs="Times New Roman"/>
                <w:lang w:val="en-US" w:eastAsia="en-GB"/>
              </w:rPr>
              <w:t>630</w:t>
            </w:r>
          </w:p>
        </w:tc>
        <w:tc>
          <w:tcPr>
            <w:tcW w:w="180" w:type="dxa"/>
          </w:tcPr>
          <w:p w14:paraId="726DB49A" w14:textId="77777777" w:rsidR="006D1603" w:rsidRPr="006D1603" w:rsidRDefault="006D1603" w:rsidP="006D1603">
            <w:pPr>
              <w:tabs>
                <w:tab w:val="decimal" w:pos="1102"/>
              </w:tabs>
              <w:ind w:left="-79" w:right="-79"/>
              <w:rPr>
                <w:rFonts w:ascii="Times New Roman" w:hAnsi="Times New Roman" w:cs="Times New Roman"/>
              </w:rPr>
            </w:pPr>
          </w:p>
        </w:tc>
        <w:tc>
          <w:tcPr>
            <w:tcW w:w="900" w:type="dxa"/>
            <w:tcBorders>
              <w:top w:val="nil"/>
              <w:left w:val="nil"/>
              <w:bottom w:val="single" w:sz="4" w:space="0" w:color="auto"/>
              <w:right w:val="nil"/>
            </w:tcBorders>
          </w:tcPr>
          <w:p w14:paraId="75B66E41" w14:textId="656CE29E" w:rsidR="006D1603" w:rsidRPr="006D1603" w:rsidRDefault="006D1603" w:rsidP="006D1603">
            <w:pPr>
              <w:tabs>
                <w:tab w:val="decimal" w:pos="931"/>
              </w:tabs>
              <w:ind w:left="-72" w:right="-8"/>
              <w:rPr>
                <w:rFonts w:ascii="Times New Roman" w:hAnsi="Times New Roman" w:cs="Times New Roman"/>
              </w:rPr>
            </w:pPr>
            <w:r w:rsidRPr="006D1603">
              <w:rPr>
                <w:rFonts w:ascii="Times New Roman" w:hAnsi="Times New Roman" w:cs="Times New Roman"/>
                <w:lang w:val="en-US" w:eastAsia="en-GB"/>
              </w:rPr>
              <w:t>655</w:t>
            </w:r>
          </w:p>
        </w:tc>
        <w:tc>
          <w:tcPr>
            <w:tcW w:w="180" w:type="dxa"/>
          </w:tcPr>
          <w:p w14:paraId="60CA09C7" w14:textId="77777777" w:rsidR="006D1603" w:rsidRPr="006D1603" w:rsidRDefault="006D1603" w:rsidP="006D1603">
            <w:pPr>
              <w:tabs>
                <w:tab w:val="decimal" w:pos="931"/>
              </w:tabs>
              <w:ind w:left="-72" w:right="-72"/>
              <w:rPr>
                <w:rFonts w:ascii="Times New Roman" w:hAnsi="Times New Roman" w:cs="Times New Roman"/>
              </w:rPr>
            </w:pPr>
          </w:p>
        </w:tc>
        <w:tc>
          <w:tcPr>
            <w:tcW w:w="1172" w:type="dxa"/>
            <w:tcBorders>
              <w:top w:val="nil"/>
              <w:left w:val="nil"/>
              <w:bottom w:val="single" w:sz="4" w:space="0" w:color="auto"/>
              <w:right w:val="nil"/>
            </w:tcBorders>
          </w:tcPr>
          <w:p w14:paraId="7615D806" w14:textId="1D3EC32F" w:rsidR="006D1603" w:rsidRPr="006D1603" w:rsidRDefault="006D1603" w:rsidP="006D1603">
            <w:pPr>
              <w:tabs>
                <w:tab w:val="decimal" w:pos="930"/>
              </w:tabs>
              <w:ind w:left="-79" w:right="-1"/>
              <w:rPr>
                <w:rFonts w:ascii="Times New Roman" w:hAnsi="Times New Roman" w:cs="Times New Roman"/>
              </w:rPr>
            </w:pPr>
            <w:r w:rsidRPr="006D1603">
              <w:rPr>
                <w:rFonts w:ascii="Times New Roman" w:hAnsi="Times New Roman" w:cs="Times New Roman"/>
                <w:lang w:eastAsia="en-GB"/>
              </w:rPr>
              <w:t>177</w:t>
            </w:r>
          </w:p>
        </w:tc>
        <w:tc>
          <w:tcPr>
            <w:tcW w:w="180" w:type="dxa"/>
          </w:tcPr>
          <w:p w14:paraId="3F0D53BE" w14:textId="77777777" w:rsidR="006D1603" w:rsidRPr="006D1603" w:rsidRDefault="006D1603" w:rsidP="006D1603">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nil"/>
              <w:left w:val="nil"/>
              <w:bottom w:val="single" w:sz="4" w:space="0" w:color="auto"/>
              <w:right w:val="nil"/>
            </w:tcBorders>
          </w:tcPr>
          <w:p w14:paraId="41E5EFB5" w14:textId="29278F3E" w:rsidR="006D1603" w:rsidRPr="006D1603" w:rsidRDefault="006D1603" w:rsidP="006D1603">
            <w:pPr>
              <w:tabs>
                <w:tab w:val="decimal" w:pos="820"/>
              </w:tabs>
              <w:ind w:left="-79" w:right="-79"/>
              <w:rPr>
                <w:rFonts w:ascii="Times New Roman" w:hAnsi="Times New Roman" w:cs="Times New Roman"/>
              </w:rPr>
            </w:pPr>
            <w:r w:rsidRPr="006D1603">
              <w:rPr>
                <w:rFonts w:ascii="Times New Roman" w:hAnsi="Times New Roman" w:cs="Times New Roman"/>
                <w:lang w:val="en-US" w:eastAsia="en-GB"/>
              </w:rPr>
              <w:t>1,373</w:t>
            </w:r>
          </w:p>
        </w:tc>
      </w:tr>
      <w:tr w:rsidR="006D1603" w:rsidRPr="003B1E79" w14:paraId="6FEF0290" w14:textId="2D29D97B" w:rsidTr="006D1603">
        <w:trPr>
          <w:cantSplit/>
          <w:trHeight w:val="270"/>
        </w:trPr>
        <w:tc>
          <w:tcPr>
            <w:tcW w:w="4226" w:type="dxa"/>
            <w:hideMark/>
          </w:tcPr>
          <w:p w14:paraId="7EDB3716" w14:textId="77777777" w:rsidR="006D1603" w:rsidRPr="00791BD0" w:rsidRDefault="006D1603" w:rsidP="006D1603">
            <w:pPr>
              <w:ind w:left="180"/>
              <w:rPr>
                <w:rFonts w:ascii="Times New Roman" w:hAnsi="Times New Roman" w:cs="Times New Roman"/>
              </w:rPr>
            </w:pPr>
          </w:p>
        </w:tc>
        <w:tc>
          <w:tcPr>
            <w:tcW w:w="181" w:type="dxa"/>
            <w:vAlign w:val="bottom"/>
          </w:tcPr>
          <w:p w14:paraId="3ADD336A" w14:textId="77777777" w:rsidR="006D1603" w:rsidRPr="00791BD0" w:rsidRDefault="006D1603" w:rsidP="006D1603">
            <w:pPr>
              <w:tabs>
                <w:tab w:val="decimal" w:pos="551"/>
                <w:tab w:val="decimal" w:pos="765"/>
              </w:tabs>
              <w:ind w:right="11"/>
              <w:rPr>
                <w:rFonts w:ascii="Times New Roman" w:eastAsia="MS Mincho" w:hAnsi="Times New Roman" w:cs="Times New Roman"/>
                <w:lang w:bidi="ar-SA"/>
              </w:rPr>
            </w:pPr>
          </w:p>
        </w:tc>
        <w:tc>
          <w:tcPr>
            <w:tcW w:w="1081" w:type="dxa"/>
            <w:tcBorders>
              <w:top w:val="single" w:sz="4" w:space="0" w:color="auto"/>
              <w:left w:val="nil"/>
              <w:bottom w:val="single" w:sz="4" w:space="0" w:color="auto"/>
              <w:right w:val="nil"/>
            </w:tcBorders>
          </w:tcPr>
          <w:p w14:paraId="530A3D0D" w14:textId="6DAEF5A4" w:rsidR="006D1603" w:rsidRPr="006D1603" w:rsidRDefault="006D1603" w:rsidP="006D1603">
            <w:pPr>
              <w:tabs>
                <w:tab w:val="decimal" w:pos="823"/>
              </w:tabs>
              <w:ind w:left="-72" w:right="-72"/>
              <w:rPr>
                <w:rFonts w:ascii="Times New Roman" w:hAnsi="Times New Roman" w:cs="Times New Roman"/>
              </w:rPr>
            </w:pPr>
            <w:r w:rsidRPr="006D1603">
              <w:rPr>
                <w:rFonts w:ascii="Times New Roman" w:hAnsi="Times New Roman" w:cs="Times New Roman"/>
              </w:rPr>
              <w:t>5,195</w:t>
            </w:r>
          </w:p>
        </w:tc>
        <w:tc>
          <w:tcPr>
            <w:tcW w:w="181" w:type="dxa"/>
          </w:tcPr>
          <w:p w14:paraId="4AD509DE" w14:textId="77777777" w:rsidR="006D1603" w:rsidRPr="006D1603" w:rsidRDefault="006D1603" w:rsidP="006D1603">
            <w:pPr>
              <w:tabs>
                <w:tab w:val="decimal" w:pos="1091"/>
              </w:tabs>
              <w:ind w:left="-79" w:right="-79"/>
              <w:rPr>
                <w:rFonts w:ascii="Times New Roman" w:hAnsi="Times New Roman" w:cs="Times New Roman"/>
              </w:rPr>
            </w:pPr>
          </w:p>
        </w:tc>
        <w:tc>
          <w:tcPr>
            <w:tcW w:w="1169" w:type="dxa"/>
            <w:tcBorders>
              <w:top w:val="single" w:sz="4" w:space="0" w:color="auto"/>
              <w:left w:val="nil"/>
              <w:bottom w:val="single" w:sz="4" w:space="0" w:color="auto"/>
              <w:right w:val="nil"/>
            </w:tcBorders>
            <w:hideMark/>
          </w:tcPr>
          <w:p w14:paraId="69E863EF" w14:textId="202A6B19" w:rsidR="006D1603" w:rsidRPr="006D1603" w:rsidRDefault="006D1603" w:rsidP="006D1603">
            <w:pPr>
              <w:tabs>
                <w:tab w:val="decimal" w:pos="930"/>
              </w:tabs>
              <w:ind w:left="-72" w:right="-72"/>
              <w:rPr>
                <w:rFonts w:ascii="Times New Roman" w:hAnsi="Times New Roman" w:cs="Times New Roman"/>
              </w:rPr>
            </w:pPr>
            <w:r w:rsidRPr="006D1603">
              <w:rPr>
                <w:rFonts w:ascii="Times New Roman" w:hAnsi="Times New Roman" w:cs="Times New Roman"/>
                <w:lang w:eastAsia="en-GB"/>
              </w:rPr>
              <w:t>4,980</w:t>
            </w:r>
          </w:p>
        </w:tc>
        <w:tc>
          <w:tcPr>
            <w:tcW w:w="183" w:type="dxa"/>
          </w:tcPr>
          <w:p w14:paraId="134EC34F" w14:textId="77777777" w:rsidR="006D1603" w:rsidRPr="006D1603" w:rsidRDefault="006D1603" w:rsidP="006D1603">
            <w:pPr>
              <w:tabs>
                <w:tab w:val="decimal" w:pos="1091"/>
              </w:tabs>
              <w:ind w:left="-79" w:right="-79"/>
              <w:rPr>
                <w:rFonts w:ascii="Times New Roman" w:hAnsi="Times New Roman" w:cs="Times New Roman"/>
              </w:rPr>
            </w:pPr>
          </w:p>
        </w:tc>
        <w:tc>
          <w:tcPr>
            <w:tcW w:w="1080" w:type="dxa"/>
            <w:tcBorders>
              <w:top w:val="single" w:sz="4" w:space="0" w:color="auto"/>
              <w:left w:val="nil"/>
              <w:bottom w:val="single" w:sz="4" w:space="0" w:color="auto"/>
              <w:right w:val="nil"/>
            </w:tcBorders>
          </w:tcPr>
          <w:p w14:paraId="4FA76E5D" w14:textId="165B5D40" w:rsidR="006D1603" w:rsidRPr="006D1603" w:rsidRDefault="006D1603" w:rsidP="006D1603">
            <w:pPr>
              <w:tabs>
                <w:tab w:val="decimal" w:pos="819"/>
              </w:tabs>
              <w:ind w:left="-79" w:right="-1"/>
              <w:rPr>
                <w:rFonts w:ascii="Times New Roman" w:hAnsi="Times New Roman" w:cs="Times New Roman"/>
                <w:lang w:val="en-US" w:eastAsia="en-GB"/>
              </w:rPr>
            </w:pPr>
            <w:r w:rsidRPr="006D1603">
              <w:rPr>
                <w:rFonts w:ascii="Times New Roman" w:hAnsi="Times New Roman" w:cs="Times New Roman"/>
                <w:lang w:val="en-US" w:eastAsia="en-GB"/>
              </w:rPr>
              <w:t>33,946</w:t>
            </w:r>
          </w:p>
        </w:tc>
        <w:tc>
          <w:tcPr>
            <w:tcW w:w="180" w:type="dxa"/>
          </w:tcPr>
          <w:p w14:paraId="6541B642" w14:textId="77777777" w:rsidR="006D1603" w:rsidRPr="006D1603" w:rsidRDefault="006D1603" w:rsidP="006D1603">
            <w:pPr>
              <w:tabs>
                <w:tab w:val="decimal" w:pos="1091"/>
              </w:tabs>
              <w:ind w:left="-79" w:right="-79"/>
              <w:rPr>
                <w:rFonts w:ascii="Times New Roman" w:hAnsi="Times New Roman" w:cs="Times New Roman"/>
              </w:rPr>
            </w:pPr>
          </w:p>
        </w:tc>
        <w:tc>
          <w:tcPr>
            <w:tcW w:w="1080" w:type="dxa"/>
            <w:tcBorders>
              <w:top w:val="single" w:sz="4" w:space="0" w:color="auto"/>
              <w:left w:val="nil"/>
              <w:bottom w:val="single" w:sz="4" w:space="0" w:color="auto"/>
              <w:right w:val="nil"/>
            </w:tcBorders>
            <w:hideMark/>
          </w:tcPr>
          <w:p w14:paraId="24F9DEF7" w14:textId="2657B019" w:rsidR="006D1603" w:rsidRPr="006D1603" w:rsidRDefault="006D1603" w:rsidP="006D1603">
            <w:pPr>
              <w:tabs>
                <w:tab w:val="decimal" w:pos="820"/>
              </w:tabs>
              <w:ind w:left="-79" w:right="-79"/>
              <w:rPr>
                <w:rFonts w:ascii="Times New Roman" w:hAnsi="Times New Roman" w:cs="Times New Roman"/>
              </w:rPr>
            </w:pPr>
            <w:r w:rsidRPr="006D1603">
              <w:rPr>
                <w:rFonts w:ascii="Times New Roman" w:hAnsi="Times New Roman" w:cs="Times New Roman"/>
                <w:lang w:eastAsia="en-GB"/>
              </w:rPr>
              <w:t>35,210</w:t>
            </w:r>
          </w:p>
        </w:tc>
        <w:tc>
          <w:tcPr>
            <w:tcW w:w="180" w:type="dxa"/>
          </w:tcPr>
          <w:p w14:paraId="20EB6D2B" w14:textId="77777777" w:rsidR="006D1603" w:rsidRPr="006D1603" w:rsidRDefault="006D1603" w:rsidP="006D1603">
            <w:pPr>
              <w:tabs>
                <w:tab w:val="decimal" w:pos="1001"/>
              </w:tabs>
              <w:ind w:left="-79" w:right="-79"/>
              <w:rPr>
                <w:rFonts w:ascii="Times New Roman" w:hAnsi="Times New Roman" w:cs="Times New Roman"/>
              </w:rPr>
            </w:pPr>
          </w:p>
        </w:tc>
        <w:tc>
          <w:tcPr>
            <w:tcW w:w="1080" w:type="dxa"/>
            <w:tcBorders>
              <w:top w:val="single" w:sz="4" w:space="0" w:color="auto"/>
              <w:left w:val="nil"/>
              <w:bottom w:val="single" w:sz="4" w:space="0" w:color="auto"/>
              <w:right w:val="nil"/>
            </w:tcBorders>
          </w:tcPr>
          <w:p w14:paraId="02C7D062" w14:textId="0D0B6B07" w:rsidR="006D1603" w:rsidRPr="006D1603" w:rsidRDefault="006D1603" w:rsidP="006D1603">
            <w:pPr>
              <w:tabs>
                <w:tab w:val="decimal" w:pos="825"/>
              </w:tabs>
              <w:ind w:left="-79" w:right="-1"/>
              <w:rPr>
                <w:rFonts w:ascii="Times New Roman" w:hAnsi="Times New Roman" w:cs="Times New Roman"/>
                <w:lang w:val="en-US" w:eastAsia="en-GB"/>
              </w:rPr>
            </w:pPr>
            <w:r w:rsidRPr="006D1603">
              <w:rPr>
                <w:rFonts w:ascii="Times New Roman" w:hAnsi="Times New Roman" w:cs="Times New Roman"/>
                <w:lang w:val="en-US" w:eastAsia="en-GB"/>
              </w:rPr>
              <w:t>11,371</w:t>
            </w:r>
          </w:p>
        </w:tc>
        <w:tc>
          <w:tcPr>
            <w:tcW w:w="180" w:type="dxa"/>
          </w:tcPr>
          <w:p w14:paraId="4691F733" w14:textId="77777777" w:rsidR="006D1603" w:rsidRPr="006D1603" w:rsidRDefault="006D1603" w:rsidP="006D1603">
            <w:pPr>
              <w:tabs>
                <w:tab w:val="decimal" w:pos="1001"/>
                <w:tab w:val="decimal" w:pos="1102"/>
              </w:tabs>
              <w:ind w:left="-79" w:right="-79"/>
              <w:rPr>
                <w:rFonts w:ascii="Times New Roman" w:hAnsi="Times New Roman" w:cs="Times New Roman"/>
              </w:rPr>
            </w:pPr>
          </w:p>
        </w:tc>
        <w:tc>
          <w:tcPr>
            <w:tcW w:w="900" w:type="dxa"/>
            <w:tcBorders>
              <w:top w:val="single" w:sz="4" w:space="0" w:color="auto"/>
              <w:left w:val="nil"/>
              <w:bottom w:val="single" w:sz="4" w:space="0" w:color="auto"/>
              <w:right w:val="nil"/>
            </w:tcBorders>
          </w:tcPr>
          <w:p w14:paraId="68C530D3" w14:textId="7C4E3FCB" w:rsidR="006D1603" w:rsidRPr="006D1603" w:rsidRDefault="006D1603" w:rsidP="006D1603">
            <w:pPr>
              <w:tabs>
                <w:tab w:val="decimal" w:pos="931"/>
              </w:tabs>
              <w:ind w:left="-72" w:right="-8"/>
              <w:rPr>
                <w:rFonts w:ascii="Times New Roman" w:hAnsi="Times New Roman" w:cs="Times New Roman"/>
              </w:rPr>
            </w:pPr>
            <w:r w:rsidRPr="006D1603">
              <w:rPr>
                <w:rFonts w:ascii="Times New Roman" w:hAnsi="Times New Roman" w:cs="Times New Roman"/>
                <w:lang w:val="en-US" w:eastAsia="en-GB"/>
              </w:rPr>
              <w:t>11,235</w:t>
            </w:r>
          </w:p>
        </w:tc>
        <w:tc>
          <w:tcPr>
            <w:tcW w:w="180" w:type="dxa"/>
          </w:tcPr>
          <w:p w14:paraId="39891EA6" w14:textId="77777777" w:rsidR="006D1603" w:rsidRPr="006D1603" w:rsidRDefault="006D1603" w:rsidP="006D1603">
            <w:pPr>
              <w:tabs>
                <w:tab w:val="decimal" w:pos="931"/>
              </w:tabs>
              <w:ind w:left="-72" w:right="-72"/>
              <w:rPr>
                <w:rFonts w:ascii="Times New Roman" w:hAnsi="Times New Roman" w:cs="Times New Roman"/>
              </w:rPr>
            </w:pPr>
          </w:p>
        </w:tc>
        <w:tc>
          <w:tcPr>
            <w:tcW w:w="1172" w:type="dxa"/>
            <w:tcBorders>
              <w:top w:val="single" w:sz="4" w:space="0" w:color="auto"/>
              <w:left w:val="nil"/>
              <w:bottom w:val="single" w:sz="4" w:space="0" w:color="auto"/>
              <w:right w:val="nil"/>
            </w:tcBorders>
          </w:tcPr>
          <w:p w14:paraId="297F9FF8" w14:textId="60F2474E" w:rsidR="006D1603" w:rsidRPr="006D1603" w:rsidRDefault="006D1603" w:rsidP="006D1603">
            <w:pPr>
              <w:tabs>
                <w:tab w:val="decimal" w:pos="930"/>
              </w:tabs>
              <w:ind w:left="-79" w:right="-1"/>
              <w:rPr>
                <w:rFonts w:ascii="Times New Roman" w:hAnsi="Times New Roman" w:cs="Times New Roman"/>
              </w:rPr>
            </w:pPr>
            <w:r w:rsidRPr="006D1603">
              <w:rPr>
                <w:rFonts w:ascii="Times New Roman" w:hAnsi="Times New Roman" w:cs="Times New Roman"/>
                <w:lang w:eastAsia="en-GB"/>
              </w:rPr>
              <w:t>46,373</w:t>
            </w:r>
          </w:p>
        </w:tc>
        <w:tc>
          <w:tcPr>
            <w:tcW w:w="180" w:type="dxa"/>
          </w:tcPr>
          <w:p w14:paraId="2028A870" w14:textId="77777777" w:rsidR="006D1603" w:rsidRPr="006D1603" w:rsidRDefault="006D1603" w:rsidP="006D1603">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single" w:sz="4" w:space="0" w:color="auto"/>
              <w:left w:val="nil"/>
              <w:bottom w:val="single" w:sz="4" w:space="0" w:color="auto"/>
              <w:right w:val="nil"/>
            </w:tcBorders>
          </w:tcPr>
          <w:p w14:paraId="5C698D69" w14:textId="0E9F9FB1" w:rsidR="006D1603" w:rsidRPr="006D1603" w:rsidRDefault="006D1603" w:rsidP="006D1603">
            <w:pPr>
              <w:tabs>
                <w:tab w:val="decimal" w:pos="820"/>
              </w:tabs>
              <w:ind w:left="-79" w:right="-79"/>
              <w:rPr>
                <w:rFonts w:ascii="Times New Roman" w:hAnsi="Times New Roman" w:cs="Times New Roman"/>
              </w:rPr>
            </w:pPr>
            <w:r w:rsidRPr="006D1603">
              <w:rPr>
                <w:rFonts w:ascii="Times New Roman" w:hAnsi="Times New Roman" w:cs="Times New Roman"/>
                <w:lang w:val="en-US" w:eastAsia="en-GB"/>
              </w:rPr>
              <w:t>47,569</w:t>
            </w:r>
          </w:p>
        </w:tc>
      </w:tr>
      <w:tr w:rsidR="006D1603" w:rsidRPr="003B1E79" w14:paraId="2A866F2A" w14:textId="5862DD72" w:rsidTr="006D1603">
        <w:trPr>
          <w:cantSplit/>
          <w:trHeight w:val="270"/>
        </w:trPr>
        <w:tc>
          <w:tcPr>
            <w:tcW w:w="4226" w:type="dxa"/>
          </w:tcPr>
          <w:p w14:paraId="3F424E71" w14:textId="77777777" w:rsidR="006D1603" w:rsidRPr="00791BD0" w:rsidRDefault="006D1603" w:rsidP="006D1603">
            <w:pPr>
              <w:ind w:left="180"/>
              <w:rPr>
                <w:rFonts w:ascii="Times New Roman" w:hAnsi="Times New Roman" w:cs="Times New Roman"/>
              </w:rPr>
            </w:pPr>
          </w:p>
        </w:tc>
        <w:tc>
          <w:tcPr>
            <w:tcW w:w="181" w:type="dxa"/>
            <w:vAlign w:val="bottom"/>
          </w:tcPr>
          <w:p w14:paraId="6DC80FE7" w14:textId="77777777" w:rsidR="006D1603" w:rsidRPr="00791BD0" w:rsidRDefault="006D1603" w:rsidP="006D1603">
            <w:pPr>
              <w:tabs>
                <w:tab w:val="decimal" w:pos="551"/>
                <w:tab w:val="decimal" w:pos="765"/>
              </w:tabs>
              <w:ind w:right="11"/>
              <w:rPr>
                <w:rFonts w:ascii="Times New Roman" w:eastAsia="MS Mincho" w:hAnsi="Times New Roman" w:cs="Times New Roman"/>
                <w:lang w:bidi="ar-SA"/>
              </w:rPr>
            </w:pPr>
          </w:p>
        </w:tc>
        <w:tc>
          <w:tcPr>
            <w:tcW w:w="1081" w:type="dxa"/>
            <w:tcBorders>
              <w:top w:val="single" w:sz="4" w:space="0" w:color="auto"/>
              <w:left w:val="nil"/>
              <w:bottom w:val="nil"/>
              <w:right w:val="nil"/>
            </w:tcBorders>
            <w:vAlign w:val="bottom"/>
          </w:tcPr>
          <w:p w14:paraId="2F16FC5E" w14:textId="77777777" w:rsidR="006D1603" w:rsidRPr="00791BD0" w:rsidRDefault="006D1603" w:rsidP="006D1603">
            <w:pPr>
              <w:tabs>
                <w:tab w:val="decimal" w:pos="823"/>
              </w:tabs>
              <w:ind w:left="-72" w:right="-72"/>
              <w:rPr>
                <w:rFonts w:ascii="Times New Roman" w:hAnsi="Times New Roman" w:cs="Times New Roman"/>
              </w:rPr>
            </w:pPr>
          </w:p>
        </w:tc>
        <w:tc>
          <w:tcPr>
            <w:tcW w:w="181" w:type="dxa"/>
            <w:vAlign w:val="bottom"/>
          </w:tcPr>
          <w:p w14:paraId="1FDC67E9" w14:textId="77777777" w:rsidR="006D1603" w:rsidRPr="00791BD0" w:rsidRDefault="006D1603" w:rsidP="006D1603">
            <w:pPr>
              <w:tabs>
                <w:tab w:val="decimal" w:pos="1102"/>
              </w:tabs>
              <w:ind w:left="-79" w:right="-79"/>
              <w:rPr>
                <w:rFonts w:ascii="Times New Roman" w:hAnsi="Times New Roman" w:cs="Times New Roman"/>
              </w:rPr>
            </w:pPr>
          </w:p>
        </w:tc>
        <w:tc>
          <w:tcPr>
            <w:tcW w:w="1169" w:type="dxa"/>
            <w:tcBorders>
              <w:top w:val="single" w:sz="4" w:space="0" w:color="auto"/>
              <w:left w:val="nil"/>
              <w:bottom w:val="nil"/>
              <w:right w:val="nil"/>
            </w:tcBorders>
            <w:vAlign w:val="bottom"/>
          </w:tcPr>
          <w:p w14:paraId="658B0D3D" w14:textId="77777777" w:rsidR="006D1603" w:rsidRPr="00791BD0" w:rsidRDefault="006D1603" w:rsidP="006D1603">
            <w:pPr>
              <w:tabs>
                <w:tab w:val="decimal" w:pos="930"/>
              </w:tabs>
              <w:ind w:left="-72" w:right="-72"/>
              <w:rPr>
                <w:rFonts w:ascii="Times New Roman" w:hAnsi="Times New Roman" w:cs="Times New Roman"/>
              </w:rPr>
            </w:pPr>
          </w:p>
        </w:tc>
        <w:tc>
          <w:tcPr>
            <w:tcW w:w="183" w:type="dxa"/>
            <w:vAlign w:val="bottom"/>
          </w:tcPr>
          <w:p w14:paraId="2287D4D3" w14:textId="77777777" w:rsidR="006D1603" w:rsidRPr="00791BD0" w:rsidRDefault="006D1603" w:rsidP="006D1603">
            <w:pPr>
              <w:tabs>
                <w:tab w:val="decimal" w:pos="1102"/>
              </w:tabs>
              <w:ind w:left="-79" w:right="-79"/>
              <w:rPr>
                <w:rFonts w:ascii="Times New Roman" w:hAnsi="Times New Roman" w:cs="Times New Roman"/>
              </w:rPr>
            </w:pPr>
          </w:p>
        </w:tc>
        <w:tc>
          <w:tcPr>
            <w:tcW w:w="1080" w:type="dxa"/>
            <w:tcBorders>
              <w:top w:val="single" w:sz="4" w:space="0" w:color="auto"/>
              <w:left w:val="nil"/>
              <w:bottom w:val="nil"/>
              <w:right w:val="nil"/>
            </w:tcBorders>
            <w:vAlign w:val="bottom"/>
          </w:tcPr>
          <w:p w14:paraId="4FFC5933" w14:textId="77777777" w:rsidR="006D1603" w:rsidRPr="00791BD0" w:rsidRDefault="006D1603" w:rsidP="006D1603">
            <w:pPr>
              <w:tabs>
                <w:tab w:val="decimal" w:pos="930"/>
              </w:tabs>
              <w:ind w:left="-79" w:right="-1"/>
              <w:rPr>
                <w:rFonts w:ascii="Times New Roman" w:hAnsi="Times New Roman" w:cs="Times New Roman"/>
              </w:rPr>
            </w:pPr>
          </w:p>
        </w:tc>
        <w:tc>
          <w:tcPr>
            <w:tcW w:w="180" w:type="dxa"/>
            <w:vAlign w:val="bottom"/>
          </w:tcPr>
          <w:p w14:paraId="1EF6DC5C" w14:textId="77777777" w:rsidR="006D1603" w:rsidRPr="00791BD0" w:rsidRDefault="006D1603" w:rsidP="006D1603">
            <w:pPr>
              <w:tabs>
                <w:tab w:val="decimal" w:pos="1102"/>
              </w:tabs>
              <w:ind w:left="-79" w:right="-79"/>
              <w:rPr>
                <w:rFonts w:ascii="Times New Roman" w:hAnsi="Times New Roman" w:cs="Times New Roman"/>
              </w:rPr>
            </w:pPr>
          </w:p>
        </w:tc>
        <w:tc>
          <w:tcPr>
            <w:tcW w:w="1080" w:type="dxa"/>
            <w:tcBorders>
              <w:top w:val="single" w:sz="4" w:space="0" w:color="auto"/>
              <w:left w:val="nil"/>
              <w:bottom w:val="nil"/>
              <w:right w:val="nil"/>
            </w:tcBorders>
            <w:vAlign w:val="bottom"/>
          </w:tcPr>
          <w:p w14:paraId="7F707F4C" w14:textId="77777777" w:rsidR="006D1603" w:rsidRPr="00791BD0" w:rsidRDefault="006D1603" w:rsidP="006D1603">
            <w:pPr>
              <w:tabs>
                <w:tab w:val="decimal" w:pos="820"/>
              </w:tabs>
              <w:ind w:left="-79" w:right="-79"/>
              <w:rPr>
                <w:rFonts w:ascii="Times New Roman" w:hAnsi="Times New Roman" w:cs="Times New Roman"/>
              </w:rPr>
            </w:pPr>
          </w:p>
        </w:tc>
        <w:tc>
          <w:tcPr>
            <w:tcW w:w="180" w:type="dxa"/>
          </w:tcPr>
          <w:p w14:paraId="19D08A90" w14:textId="77777777" w:rsidR="006D1603" w:rsidRPr="00791BD0" w:rsidRDefault="006D1603" w:rsidP="006D1603">
            <w:pPr>
              <w:tabs>
                <w:tab w:val="decimal" w:pos="1001"/>
              </w:tabs>
              <w:ind w:left="-79" w:right="-79"/>
              <w:rPr>
                <w:rFonts w:ascii="Times New Roman" w:hAnsi="Times New Roman" w:cs="Times New Roman"/>
              </w:rPr>
            </w:pPr>
          </w:p>
        </w:tc>
        <w:tc>
          <w:tcPr>
            <w:tcW w:w="1080" w:type="dxa"/>
            <w:tcBorders>
              <w:top w:val="single" w:sz="4" w:space="0" w:color="auto"/>
              <w:left w:val="nil"/>
              <w:bottom w:val="nil"/>
              <w:right w:val="nil"/>
            </w:tcBorders>
          </w:tcPr>
          <w:p w14:paraId="706064D7" w14:textId="567C5C73" w:rsidR="006D1603" w:rsidRPr="006D1603" w:rsidRDefault="006D1603" w:rsidP="006D1603">
            <w:pPr>
              <w:tabs>
                <w:tab w:val="decimal" w:pos="825"/>
              </w:tabs>
              <w:ind w:left="-79" w:right="-1"/>
              <w:rPr>
                <w:rFonts w:ascii="Times New Roman" w:hAnsi="Times New Roman" w:cs="Times New Roman"/>
                <w:lang w:val="en-US" w:eastAsia="en-GB"/>
              </w:rPr>
            </w:pPr>
          </w:p>
        </w:tc>
        <w:tc>
          <w:tcPr>
            <w:tcW w:w="180" w:type="dxa"/>
            <w:vAlign w:val="bottom"/>
          </w:tcPr>
          <w:p w14:paraId="3D098497" w14:textId="77777777" w:rsidR="006D1603" w:rsidRPr="00791BD0" w:rsidRDefault="006D1603" w:rsidP="006D1603">
            <w:pPr>
              <w:tabs>
                <w:tab w:val="decimal" w:pos="1102"/>
              </w:tabs>
              <w:ind w:left="-79" w:right="-79"/>
              <w:rPr>
                <w:rFonts w:ascii="Times New Roman" w:hAnsi="Times New Roman" w:cs="Times New Roman"/>
              </w:rPr>
            </w:pPr>
          </w:p>
        </w:tc>
        <w:tc>
          <w:tcPr>
            <w:tcW w:w="900" w:type="dxa"/>
            <w:tcBorders>
              <w:top w:val="single" w:sz="4" w:space="0" w:color="auto"/>
              <w:left w:val="nil"/>
              <w:bottom w:val="nil"/>
              <w:right w:val="nil"/>
            </w:tcBorders>
          </w:tcPr>
          <w:p w14:paraId="313071B1" w14:textId="68652337" w:rsidR="006D1603" w:rsidRPr="001F5372" w:rsidRDefault="006D1603" w:rsidP="006D1603">
            <w:pPr>
              <w:tabs>
                <w:tab w:val="decimal" w:pos="931"/>
              </w:tabs>
              <w:ind w:left="-72" w:right="-8"/>
              <w:rPr>
                <w:rFonts w:ascii="Times New Roman" w:hAnsi="Times New Roman" w:cs="Times New Roman"/>
              </w:rPr>
            </w:pPr>
          </w:p>
        </w:tc>
        <w:tc>
          <w:tcPr>
            <w:tcW w:w="180" w:type="dxa"/>
            <w:tcBorders>
              <w:left w:val="nil"/>
              <w:bottom w:val="nil"/>
              <w:right w:val="nil"/>
            </w:tcBorders>
          </w:tcPr>
          <w:p w14:paraId="63D63242" w14:textId="77777777" w:rsidR="006D1603" w:rsidRPr="001F5372" w:rsidRDefault="006D1603" w:rsidP="006D1603">
            <w:pPr>
              <w:tabs>
                <w:tab w:val="decimal" w:pos="931"/>
              </w:tabs>
              <w:ind w:left="-72" w:right="-72"/>
              <w:rPr>
                <w:rFonts w:ascii="Times New Roman" w:hAnsi="Times New Roman" w:cs="Times New Roman"/>
              </w:rPr>
            </w:pPr>
          </w:p>
        </w:tc>
        <w:tc>
          <w:tcPr>
            <w:tcW w:w="1172" w:type="dxa"/>
            <w:tcBorders>
              <w:top w:val="single" w:sz="4" w:space="0" w:color="auto"/>
              <w:left w:val="nil"/>
              <w:right w:val="nil"/>
            </w:tcBorders>
          </w:tcPr>
          <w:p w14:paraId="56FA3598" w14:textId="77777777" w:rsidR="006D1603" w:rsidRPr="001F5372" w:rsidRDefault="006D1603" w:rsidP="006D1603">
            <w:pPr>
              <w:tabs>
                <w:tab w:val="decimal" w:pos="930"/>
              </w:tabs>
              <w:ind w:left="-79" w:right="-1"/>
              <w:rPr>
                <w:rFonts w:ascii="Times New Roman" w:hAnsi="Times New Roman" w:cs="Times New Roman"/>
              </w:rPr>
            </w:pPr>
          </w:p>
        </w:tc>
        <w:tc>
          <w:tcPr>
            <w:tcW w:w="180" w:type="dxa"/>
            <w:tcBorders>
              <w:left w:val="nil"/>
              <w:right w:val="nil"/>
            </w:tcBorders>
          </w:tcPr>
          <w:p w14:paraId="57E6E5F4" w14:textId="77777777" w:rsidR="006D1603" w:rsidRPr="001F5372" w:rsidRDefault="006D1603" w:rsidP="006D1603">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single" w:sz="4" w:space="0" w:color="auto"/>
              <w:left w:val="nil"/>
              <w:right w:val="nil"/>
            </w:tcBorders>
          </w:tcPr>
          <w:p w14:paraId="2B52F1A2" w14:textId="74360211" w:rsidR="006D1603" w:rsidRPr="001F5372" w:rsidRDefault="006D1603" w:rsidP="006D1603">
            <w:pPr>
              <w:tabs>
                <w:tab w:val="decimal" w:pos="820"/>
              </w:tabs>
              <w:ind w:left="-79" w:right="-79"/>
              <w:rPr>
                <w:rFonts w:ascii="Times New Roman" w:hAnsi="Times New Roman" w:cs="Times New Roman"/>
              </w:rPr>
            </w:pPr>
          </w:p>
        </w:tc>
      </w:tr>
      <w:tr w:rsidR="006D1603" w:rsidRPr="003B1E79" w14:paraId="31DADD72" w14:textId="280C9DA8" w:rsidTr="00F661C0">
        <w:trPr>
          <w:cantSplit/>
          <w:trHeight w:val="270"/>
        </w:trPr>
        <w:tc>
          <w:tcPr>
            <w:tcW w:w="4226" w:type="dxa"/>
            <w:hideMark/>
          </w:tcPr>
          <w:p w14:paraId="02636C43" w14:textId="77777777" w:rsidR="006D1603" w:rsidRPr="00791BD0" w:rsidRDefault="006D1603" w:rsidP="006D1603">
            <w:pPr>
              <w:ind w:left="180"/>
              <w:rPr>
                <w:rFonts w:ascii="Times New Roman" w:hAnsi="Times New Roman" w:cs="Times New Roman"/>
              </w:rPr>
            </w:pPr>
            <w:r w:rsidRPr="00791BD0">
              <w:rPr>
                <w:rFonts w:ascii="Times New Roman" w:hAnsi="Times New Roman" w:cs="Times New Roman"/>
              </w:rPr>
              <w:t>Group’s share of net assets</w:t>
            </w:r>
          </w:p>
        </w:tc>
        <w:tc>
          <w:tcPr>
            <w:tcW w:w="181" w:type="dxa"/>
            <w:vAlign w:val="bottom"/>
          </w:tcPr>
          <w:p w14:paraId="3B3CFD30" w14:textId="77777777" w:rsidR="006D1603" w:rsidRPr="00791BD0" w:rsidRDefault="006D1603" w:rsidP="006D1603">
            <w:pPr>
              <w:tabs>
                <w:tab w:val="decimal" w:pos="551"/>
                <w:tab w:val="decimal" w:pos="765"/>
              </w:tabs>
              <w:ind w:right="11"/>
              <w:rPr>
                <w:rFonts w:ascii="Times New Roman" w:eastAsia="MS Mincho" w:hAnsi="Times New Roman" w:cs="Times New Roman"/>
                <w:lang w:bidi="ar-SA"/>
              </w:rPr>
            </w:pPr>
          </w:p>
        </w:tc>
        <w:tc>
          <w:tcPr>
            <w:tcW w:w="1081" w:type="dxa"/>
          </w:tcPr>
          <w:p w14:paraId="2DC9F2C8" w14:textId="491B6E9D" w:rsidR="006D1603" w:rsidRPr="006D1603" w:rsidRDefault="006D1603" w:rsidP="006D1603">
            <w:pPr>
              <w:tabs>
                <w:tab w:val="decimal" w:pos="823"/>
              </w:tabs>
              <w:ind w:left="-72" w:right="-72"/>
              <w:rPr>
                <w:rFonts w:ascii="Times New Roman" w:hAnsi="Times New Roman" w:cs="Times New Roman"/>
              </w:rPr>
            </w:pPr>
            <w:r w:rsidRPr="006D1603">
              <w:rPr>
                <w:rFonts w:ascii="Times New Roman" w:hAnsi="Times New Roman" w:cs="Times New Roman"/>
                <w:lang w:val="en-US" w:eastAsia="en-GB"/>
              </w:rPr>
              <w:t>1,299</w:t>
            </w:r>
          </w:p>
        </w:tc>
        <w:tc>
          <w:tcPr>
            <w:tcW w:w="181" w:type="dxa"/>
          </w:tcPr>
          <w:p w14:paraId="3773B30E" w14:textId="77777777" w:rsidR="006D1603" w:rsidRPr="006D1603" w:rsidRDefault="006D1603" w:rsidP="006D1603">
            <w:pPr>
              <w:tabs>
                <w:tab w:val="decimal" w:pos="1091"/>
              </w:tabs>
              <w:ind w:left="-79" w:right="-79"/>
              <w:rPr>
                <w:rFonts w:ascii="Times New Roman" w:hAnsi="Times New Roman" w:cs="Times New Roman"/>
              </w:rPr>
            </w:pPr>
          </w:p>
        </w:tc>
        <w:tc>
          <w:tcPr>
            <w:tcW w:w="1169" w:type="dxa"/>
            <w:hideMark/>
          </w:tcPr>
          <w:p w14:paraId="6CA8F61A" w14:textId="171C98C6" w:rsidR="006D1603" w:rsidRPr="006D1603" w:rsidRDefault="006D1603" w:rsidP="006D1603">
            <w:pPr>
              <w:tabs>
                <w:tab w:val="decimal" w:pos="930"/>
              </w:tabs>
              <w:ind w:left="-72" w:right="-72"/>
              <w:rPr>
                <w:rFonts w:ascii="Times New Roman" w:hAnsi="Times New Roman" w:cs="Times New Roman"/>
              </w:rPr>
            </w:pPr>
            <w:r w:rsidRPr="006D1603">
              <w:rPr>
                <w:rFonts w:ascii="Times New Roman" w:hAnsi="Times New Roman" w:cs="Times New Roman"/>
                <w:lang w:val="en-US" w:eastAsia="en-GB"/>
              </w:rPr>
              <w:t>1,245</w:t>
            </w:r>
          </w:p>
        </w:tc>
        <w:tc>
          <w:tcPr>
            <w:tcW w:w="183" w:type="dxa"/>
          </w:tcPr>
          <w:p w14:paraId="28F6315E" w14:textId="77777777" w:rsidR="006D1603" w:rsidRPr="006D1603" w:rsidRDefault="006D1603" w:rsidP="006D1603">
            <w:pPr>
              <w:tabs>
                <w:tab w:val="decimal" w:pos="1091"/>
              </w:tabs>
              <w:ind w:left="-79" w:right="-79"/>
              <w:rPr>
                <w:rFonts w:ascii="Times New Roman" w:hAnsi="Times New Roman" w:cs="Times New Roman"/>
              </w:rPr>
            </w:pPr>
          </w:p>
        </w:tc>
        <w:tc>
          <w:tcPr>
            <w:tcW w:w="1080" w:type="dxa"/>
          </w:tcPr>
          <w:p w14:paraId="07D0A89C" w14:textId="3F1D9BC0" w:rsidR="006D1603" w:rsidRPr="006D1603" w:rsidRDefault="006D1603" w:rsidP="006D1603">
            <w:pPr>
              <w:tabs>
                <w:tab w:val="decimal" w:pos="819"/>
              </w:tabs>
              <w:ind w:left="-79" w:right="-1"/>
              <w:rPr>
                <w:rFonts w:ascii="Times New Roman" w:hAnsi="Times New Roman" w:cs="Times New Roman"/>
                <w:lang w:val="en-US" w:eastAsia="en-GB"/>
              </w:rPr>
            </w:pPr>
            <w:r w:rsidRPr="006D1603">
              <w:rPr>
                <w:rFonts w:ascii="Times New Roman" w:hAnsi="Times New Roman" w:cs="Times New Roman"/>
                <w:lang w:val="en-US" w:eastAsia="en-GB"/>
              </w:rPr>
              <w:t>10,279</w:t>
            </w:r>
          </w:p>
        </w:tc>
        <w:tc>
          <w:tcPr>
            <w:tcW w:w="180" w:type="dxa"/>
          </w:tcPr>
          <w:p w14:paraId="6AE12AC2" w14:textId="77777777" w:rsidR="006D1603" w:rsidRPr="006D1603" w:rsidRDefault="006D1603" w:rsidP="006D1603">
            <w:pPr>
              <w:tabs>
                <w:tab w:val="decimal" w:pos="1091"/>
              </w:tabs>
              <w:ind w:left="-79" w:right="-79"/>
              <w:rPr>
                <w:rFonts w:ascii="Times New Roman" w:hAnsi="Times New Roman" w:cs="Times New Roman"/>
              </w:rPr>
            </w:pPr>
          </w:p>
        </w:tc>
        <w:tc>
          <w:tcPr>
            <w:tcW w:w="1080" w:type="dxa"/>
            <w:hideMark/>
          </w:tcPr>
          <w:p w14:paraId="5B323642" w14:textId="37643330" w:rsidR="006D1603" w:rsidRPr="006D1603" w:rsidRDefault="006D1603" w:rsidP="006D1603">
            <w:pPr>
              <w:tabs>
                <w:tab w:val="decimal" w:pos="820"/>
              </w:tabs>
              <w:ind w:left="-79" w:right="-79"/>
              <w:rPr>
                <w:rFonts w:ascii="Times New Roman" w:hAnsi="Times New Roman" w:cs="Times New Roman"/>
              </w:rPr>
            </w:pPr>
            <w:r w:rsidRPr="006D1603">
              <w:rPr>
                <w:rFonts w:ascii="Times New Roman" w:hAnsi="Times New Roman" w:cs="Times New Roman"/>
                <w:lang w:val="en-US" w:eastAsia="en-GB"/>
              </w:rPr>
              <w:t>10,662</w:t>
            </w:r>
          </w:p>
        </w:tc>
        <w:tc>
          <w:tcPr>
            <w:tcW w:w="180" w:type="dxa"/>
          </w:tcPr>
          <w:p w14:paraId="30585D77" w14:textId="77777777" w:rsidR="006D1603" w:rsidRPr="006D1603" w:rsidRDefault="006D1603" w:rsidP="006D1603">
            <w:pPr>
              <w:tabs>
                <w:tab w:val="decimal" w:pos="1091"/>
              </w:tabs>
              <w:ind w:left="-79" w:right="-79"/>
              <w:rPr>
                <w:rFonts w:ascii="Times New Roman" w:hAnsi="Times New Roman" w:cs="Times New Roman"/>
              </w:rPr>
            </w:pPr>
          </w:p>
        </w:tc>
        <w:tc>
          <w:tcPr>
            <w:tcW w:w="1080" w:type="dxa"/>
          </w:tcPr>
          <w:p w14:paraId="49066FC1" w14:textId="1A0C9C78" w:rsidR="006D1603" w:rsidRPr="006D1603" w:rsidRDefault="006D1603" w:rsidP="006D1603">
            <w:pPr>
              <w:tabs>
                <w:tab w:val="decimal" w:pos="825"/>
              </w:tabs>
              <w:ind w:left="-79" w:right="-1"/>
              <w:rPr>
                <w:rFonts w:ascii="Times New Roman" w:hAnsi="Times New Roman" w:cs="Times New Roman"/>
                <w:lang w:val="en-US" w:eastAsia="en-GB"/>
              </w:rPr>
            </w:pPr>
            <w:r w:rsidRPr="006D1603">
              <w:rPr>
                <w:rFonts w:ascii="Times New Roman" w:hAnsi="Times New Roman" w:cs="Times New Roman"/>
                <w:lang w:eastAsia="en-GB"/>
              </w:rPr>
              <w:t>5,571</w:t>
            </w:r>
          </w:p>
        </w:tc>
        <w:tc>
          <w:tcPr>
            <w:tcW w:w="180" w:type="dxa"/>
          </w:tcPr>
          <w:p w14:paraId="16FA0A92" w14:textId="77777777" w:rsidR="006D1603" w:rsidRPr="006D1603" w:rsidRDefault="006D1603" w:rsidP="006D1603">
            <w:pPr>
              <w:tabs>
                <w:tab w:val="decimal" w:pos="1091"/>
              </w:tabs>
              <w:ind w:left="-79" w:right="-79"/>
              <w:rPr>
                <w:rFonts w:ascii="Times New Roman" w:hAnsi="Times New Roman" w:cs="Times New Roman"/>
              </w:rPr>
            </w:pPr>
          </w:p>
        </w:tc>
        <w:tc>
          <w:tcPr>
            <w:tcW w:w="900" w:type="dxa"/>
          </w:tcPr>
          <w:p w14:paraId="11743325" w14:textId="2D1312C0" w:rsidR="006D1603" w:rsidRPr="006D1603" w:rsidRDefault="006D1603" w:rsidP="006D1603">
            <w:pPr>
              <w:tabs>
                <w:tab w:val="decimal" w:pos="931"/>
              </w:tabs>
              <w:ind w:left="-72" w:right="-8"/>
              <w:rPr>
                <w:rFonts w:ascii="Times New Roman" w:hAnsi="Times New Roman" w:cs="Times New Roman"/>
              </w:rPr>
            </w:pPr>
            <w:r w:rsidRPr="006D1603">
              <w:rPr>
                <w:rFonts w:ascii="Times New Roman" w:hAnsi="Times New Roman" w:cs="Times New Roman"/>
                <w:lang w:eastAsia="en-GB"/>
              </w:rPr>
              <w:t>5,504</w:t>
            </w:r>
          </w:p>
        </w:tc>
        <w:tc>
          <w:tcPr>
            <w:tcW w:w="180" w:type="dxa"/>
          </w:tcPr>
          <w:p w14:paraId="07090CA7" w14:textId="77777777" w:rsidR="006D1603" w:rsidRPr="006D1603" w:rsidRDefault="006D1603" w:rsidP="006D1603">
            <w:pPr>
              <w:tabs>
                <w:tab w:val="decimal" w:pos="931"/>
              </w:tabs>
              <w:ind w:left="-72" w:right="-72"/>
              <w:rPr>
                <w:rFonts w:ascii="Times New Roman" w:hAnsi="Times New Roman" w:cs="Times New Roman"/>
              </w:rPr>
            </w:pPr>
          </w:p>
        </w:tc>
        <w:tc>
          <w:tcPr>
            <w:tcW w:w="1172" w:type="dxa"/>
          </w:tcPr>
          <w:p w14:paraId="66595BC3" w14:textId="4FC32AA3" w:rsidR="006D1603" w:rsidRPr="006D1603" w:rsidRDefault="006D1603" w:rsidP="006D1603">
            <w:pPr>
              <w:tabs>
                <w:tab w:val="decimal" w:pos="930"/>
              </w:tabs>
              <w:ind w:left="-79" w:right="-1"/>
              <w:rPr>
                <w:rFonts w:ascii="Times New Roman" w:hAnsi="Times New Roman" w:cs="Times New Roman"/>
              </w:rPr>
            </w:pPr>
            <w:r w:rsidRPr="006D1603">
              <w:rPr>
                <w:rFonts w:ascii="Times New Roman" w:hAnsi="Times New Roman" w:cs="Times New Roman"/>
                <w:lang w:eastAsia="en-GB"/>
              </w:rPr>
              <w:t>22,722</w:t>
            </w:r>
          </w:p>
        </w:tc>
        <w:tc>
          <w:tcPr>
            <w:tcW w:w="180" w:type="dxa"/>
          </w:tcPr>
          <w:p w14:paraId="0D22341D" w14:textId="77777777" w:rsidR="006D1603" w:rsidRPr="006D1603" w:rsidRDefault="006D1603" w:rsidP="006D1603">
            <w:pPr>
              <w:tabs>
                <w:tab w:val="left" w:pos="720"/>
                <w:tab w:val="decimal" w:pos="765"/>
              </w:tabs>
              <w:ind w:left="-79" w:right="-79"/>
              <w:jc w:val="center"/>
              <w:rPr>
                <w:rFonts w:ascii="Times New Roman" w:eastAsia="MS Mincho" w:hAnsi="Times New Roman" w:cs="Times New Roman"/>
                <w:lang w:val="en-US"/>
              </w:rPr>
            </w:pPr>
          </w:p>
        </w:tc>
        <w:tc>
          <w:tcPr>
            <w:tcW w:w="1170" w:type="dxa"/>
          </w:tcPr>
          <w:p w14:paraId="01371540" w14:textId="0E4779E8" w:rsidR="006D1603" w:rsidRPr="006D1603" w:rsidRDefault="006D1603" w:rsidP="006D1603">
            <w:pPr>
              <w:tabs>
                <w:tab w:val="decimal" w:pos="820"/>
              </w:tabs>
              <w:ind w:left="-79" w:right="-79"/>
              <w:rPr>
                <w:rFonts w:ascii="Times New Roman" w:hAnsi="Times New Roman" w:cs="Times New Roman"/>
              </w:rPr>
            </w:pPr>
            <w:r w:rsidRPr="006D1603">
              <w:rPr>
                <w:rFonts w:ascii="Times New Roman" w:hAnsi="Times New Roman" w:cs="Times New Roman"/>
                <w:lang w:val="en-US" w:eastAsia="en-GB"/>
              </w:rPr>
              <w:t>23</w:t>
            </w:r>
            <w:r w:rsidRPr="006D1603">
              <w:rPr>
                <w:rFonts w:ascii="Times New Roman" w:hAnsi="Times New Roman" w:cs="Times New Roman"/>
                <w:lang w:eastAsia="en-GB"/>
              </w:rPr>
              <w:t>,309</w:t>
            </w:r>
          </w:p>
        </w:tc>
      </w:tr>
      <w:tr w:rsidR="006D1603" w:rsidRPr="003B1E79" w14:paraId="26B8F937" w14:textId="3936DCAA" w:rsidTr="006D1603">
        <w:trPr>
          <w:cantSplit/>
          <w:trHeight w:val="270"/>
        </w:trPr>
        <w:tc>
          <w:tcPr>
            <w:tcW w:w="4226" w:type="dxa"/>
            <w:hideMark/>
          </w:tcPr>
          <w:p w14:paraId="346E3170" w14:textId="518CDF82" w:rsidR="006D1603" w:rsidRPr="00791BD0" w:rsidRDefault="006D1603" w:rsidP="006D1603">
            <w:pPr>
              <w:ind w:left="180"/>
              <w:rPr>
                <w:rFonts w:ascii="Times New Roman" w:hAnsi="Times New Roman" w:cs="Times New Roman"/>
              </w:rPr>
            </w:pPr>
            <w:r w:rsidRPr="00791BD0">
              <w:rPr>
                <w:rFonts w:ascii="Times New Roman" w:hAnsi="Times New Roman" w:cs="Times New Roman"/>
              </w:rPr>
              <w:t xml:space="preserve">Elimination of unrealised profit from sale of </w:t>
            </w:r>
          </w:p>
          <w:p w14:paraId="026B530F" w14:textId="0220DEE2" w:rsidR="006D1603" w:rsidRPr="00791BD0" w:rsidRDefault="006D1603" w:rsidP="006D1603">
            <w:pPr>
              <w:ind w:left="180"/>
              <w:rPr>
                <w:rFonts w:ascii="Times New Roman" w:hAnsi="Times New Roman" w:cs="Times New Roman"/>
                <w:highlight w:val="yellow"/>
              </w:rPr>
            </w:pPr>
            <w:r w:rsidRPr="00791BD0">
              <w:rPr>
                <w:rFonts w:ascii="Times New Roman" w:hAnsi="Times New Roman" w:cs="Times New Roman"/>
              </w:rPr>
              <w:t xml:space="preserve">   </w:t>
            </w:r>
            <w:r>
              <w:t xml:space="preserve"> </w:t>
            </w:r>
            <w:r w:rsidRPr="00E34810">
              <w:rPr>
                <w:rFonts w:ascii="Times New Roman" w:hAnsi="Times New Roman" w:cs="Times New Roman"/>
              </w:rPr>
              <w:t xml:space="preserve">assets to </w:t>
            </w:r>
            <w:r w:rsidRPr="00791BD0">
              <w:rPr>
                <w:rFonts w:ascii="Times New Roman" w:hAnsi="Times New Roman" w:cs="Times New Roman"/>
              </w:rPr>
              <w:t>associate</w:t>
            </w:r>
          </w:p>
        </w:tc>
        <w:tc>
          <w:tcPr>
            <w:tcW w:w="181" w:type="dxa"/>
            <w:vAlign w:val="bottom"/>
          </w:tcPr>
          <w:p w14:paraId="6A5E10DB" w14:textId="77777777" w:rsidR="006D1603" w:rsidRPr="00791BD0" w:rsidRDefault="006D1603" w:rsidP="006D1603">
            <w:pPr>
              <w:tabs>
                <w:tab w:val="decimal" w:pos="551"/>
                <w:tab w:val="decimal" w:pos="765"/>
              </w:tabs>
              <w:ind w:right="11"/>
              <w:rPr>
                <w:rFonts w:ascii="Times New Roman" w:eastAsia="MS Mincho" w:hAnsi="Times New Roman" w:cs="Times New Roman"/>
                <w:lang w:bidi="ar-SA"/>
              </w:rPr>
            </w:pPr>
          </w:p>
        </w:tc>
        <w:tc>
          <w:tcPr>
            <w:tcW w:w="1081" w:type="dxa"/>
            <w:tcBorders>
              <w:top w:val="nil"/>
              <w:left w:val="nil"/>
              <w:bottom w:val="single" w:sz="4" w:space="0" w:color="auto"/>
              <w:right w:val="nil"/>
            </w:tcBorders>
            <w:vAlign w:val="bottom"/>
          </w:tcPr>
          <w:p w14:paraId="2C65EB31" w14:textId="403FE67E" w:rsidR="006D1603" w:rsidRPr="006D1603" w:rsidRDefault="006D1603" w:rsidP="006D1603">
            <w:pPr>
              <w:tabs>
                <w:tab w:val="decimal" w:pos="823"/>
              </w:tabs>
              <w:ind w:left="-72"/>
              <w:rPr>
                <w:rFonts w:ascii="Times New Roman" w:hAnsi="Times New Roman" w:cs="Times New Roman"/>
              </w:rPr>
            </w:pPr>
            <w:r w:rsidRPr="006D1603">
              <w:rPr>
                <w:rFonts w:ascii="Times New Roman" w:hAnsi="Times New Roman" w:cs="Times New Roman"/>
                <w:cs/>
                <w:lang w:val="en-US" w:eastAsia="en-GB"/>
              </w:rPr>
              <w:t>(</w:t>
            </w:r>
            <w:r w:rsidRPr="006D1603">
              <w:rPr>
                <w:rFonts w:ascii="Times New Roman" w:hAnsi="Times New Roman" w:cs="Times New Roman"/>
                <w:lang w:val="en-US" w:eastAsia="en-GB"/>
              </w:rPr>
              <w:t>439</w:t>
            </w:r>
            <w:r w:rsidRPr="006D1603">
              <w:rPr>
                <w:rFonts w:ascii="Times New Roman" w:hAnsi="Times New Roman" w:cs="Times New Roman"/>
                <w:cs/>
                <w:lang w:val="en-US" w:eastAsia="en-GB"/>
              </w:rPr>
              <w:t>)</w:t>
            </w:r>
          </w:p>
        </w:tc>
        <w:tc>
          <w:tcPr>
            <w:tcW w:w="181" w:type="dxa"/>
            <w:vAlign w:val="bottom"/>
          </w:tcPr>
          <w:p w14:paraId="5CFC74FD" w14:textId="77777777" w:rsidR="006D1603" w:rsidRPr="006D1603" w:rsidRDefault="006D1603" w:rsidP="006D1603">
            <w:pPr>
              <w:tabs>
                <w:tab w:val="decimal" w:pos="1091"/>
              </w:tabs>
              <w:ind w:left="-79" w:right="-79"/>
              <w:jc w:val="right"/>
              <w:rPr>
                <w:rFonts w:ascii="Times New Roman" w:hAnsi="Times New Roman" w:cs="Times New Roman"/>
              </w:rPr>
            </w:pPr>
          </w:p>
        </w:tc>
        <w:tc>
          <w:tcPr>
            <w:tcW w:w="1169" w:type="dxa"/>
            <w:tcBorders>
              <w:top w:val="nil"/>
              <w:left w:val="nil"/>
              <w:bottom w:val="single" w:sz="4" w:space="0" w:color="auto"/>
              <w:right w:val="nil"/>
            </w:tcBorders>
            <w:vAlign w:val="bottom"/>
            <w:hideMark/>
          </w:tcPr>
          <w:p w14:paraId="79C88FFB" w14:textId="66C5626B" w:rsidR="006D1603" w:rsidRPr="006D1603" w:rsidRDefault="006D1603" w:rsidP="006D1603">
            <w:pPr>
              <w:tabs>
                <w:tab w:val="decimal" w:pos="821"/>
              </w:tabs>
              <w:ind w:left="-72" w:right="6"/>
              <w:jc w:val="right"/>
              <w:rPr>
                <w:rFonts w:ascii="Times New Roman" w:hAnsi="Times New Roman" w:cs="Times New Roman"/>
              </w:rPr>
            </w:pPr>
            <w:r w:rsidRPr="006D1603">
              <w:rPr>
                <w:rFonts w:ascii="Times New Roman" w:hAnsi="Times New Roman" w:cs="Times New Roman"/>
                <w:cs/>
                <w:lang w:val="en-US" w:eastAsia="en-GB"/>
              </w:rPr>
              <w:t>(</w:t>
            </w:r>
            <w:r w:rsidRPr="006D1603">
              <w:rPr>
                <w:rFonts w:ascii="Times New Roman" w:hAnsi="Times New Roman" w:cs="Times New Roman"/>
                <w:lang w:val="en-US" w:eastAsia="en-GB"/>
              </w:rPr>
              <w:t>472</w:t>
            </w:r>
            <w:r w:rsidRPr="006D1603">
              <w:rPr>
                <w:rFonts w:ascii="Times New Roman" w:hAnsi="Times New Roman" w:cs="Times New Roman"/>
                <w:cs/>
                <w:lang w:val="en-US" w:eastAsia="en-GB"/>
              </w:rPr>
              <w:t>)</w:t>
            </w:r>
          </w:p>
        </w:tc>
        <w:tc>
          <w:tcPr>
            <w:tcW w:w="183" w:type="dxa"/>
            <w:vAlign w:val="bottom"/>
          </w:tcPr>
          <w:p w14:paraId="1E4893FC" w14:textId="77777777" w:rsidR="006D1603" w:rsidRPr="006D1603" w:rsidRDefault="006D1603" w:rsidP="006D1603">
            <w:pPr>
              <w:tabs>
                <w:tab w:val="decimal" w:pos="1091"/>
              </w:tabs>
              <w:ind w:left="-79" w:right="-79"/>
              <w:jc w:val="right"/>
              <w:rPr>
                <w:rFonts w:ascii="Times New Roman" w:hAnsi="Times New Roman" w:cs="Times New Roman"/>
              </w:rPr>
            </w:pPr>
          </w:p>
        </w:tc>
        <w:tc>
          <w:tcPr>
            <w:tcW w:w="1080" w:type="dxa"/>
            <w:tcBorders>
              <w:top w:val="nil"/>
              <w:left w:val="nil"/>
              <w:bottom w:val="single" w:sz="4" w:space="0" w:color="auto"/>
              <w:right w:val="nil"/>
            </w:tcBorders>
            <w:vAlign w:val="bottom"/>
          </w:tcPr>
          <w:p w14:paraId="057ABC3B" w14:textId="3D5D8926" w:rsidR="006D1603" w:rsidRPr="006D1603" w:rsidRDefault="006D1603" w:rsidP="006D1603">
            <w:pPr>
              <w:tabs>
                <w:tab w:val="decimal" w:pos="819"/>
              </w:tabs>
              <w:ind w:left="-79" w:right="-1"/>
              <w:rPr>
                <w:rFonts w:ascii="Times New Roman" w:hAnsi="Times New Roman" w:cs="Times New Roman"/>
                <w:lang w:val="en-US" w:eastAsia="en-GB"/>
              </w:rPr>
            </w:pPr>
            <w:r w:rsidRPr="006D1603">
              <w:rPr>
                <w:rFonts w:ascii="Times New Roman" w:hAnsi="Times New Roman" w:cs="Times New Roman"/>
                <w:cs/>
                <w:lang w:val="en-US" w:eastAsia="en-GB"/>
              </w:rPr>
              <w:t>(</w:t>
            </w:r>
            <w:r w:rsidRPr="006D1603">
              <w:rPr>
                <w:rFonts w:ascii="Times New Roman" w:hAnsi="Times New Roman" w:cs="Times New Roman"/>
                <w:lang w:val="en-US" w:eastAsia="en-GB"/>
              </w:rPr>
              <w:t>3,316</w:t>
            </w:r>
            <w:r w:rsidRPr="006D1603">
              <w:rPr>
                <w:rFonts w:ascii="Times New Roman" w:hAnsi="Times New Roman" w:cs="Times New Roman"/>
                <w:cs/>
                <w:lang w:val="en-US" w:eastAsia="en-GB"/>
              </w:rPr>
              <w:t>)</w:t>
            </w:r>
          </w:p>
        </w:tc>
        <w:tc>
          <w:tcPr>
            <w:tcW w:w="180" w:type="dxa"/>
            <w:vAlign w:val="bottom"/>
          </w:tcPr>
          <w:p w14:paraId="5093D928" w14:textId="77777777" w:rsidR="006D1603" w:rsidRPr="006D1603" w:rsidRDefault="006D1603" w:rsidP="006D1603">
            <w:pPr>
              <w:tabs>
                <w:tab w:val="decimal" w:pos="1091"/>
              </w:tabs>
              <w:ind w:left="-79" w:right="-79"/>
              <w:jc w:val="right"/>
              <w:rPr>
                <w:rFonts w:ascii="Times New Roman" w:hAnsi="Times New Roman" w:cs="Times New Roman"/>
              </w:rPr>
            </w:pPr>
          </w:p>
        </w:tc>
        <w:tc>
          <w:tcPr>
            <w:tcW w:w="1080" w:type="dxa"/>
            <w:tcBorders>
              <w:top w:val="nil"/>
              <w:left w:val="nil"/>
              <w:bottom w:val="single" w:sz="4" w:space="0" w:color="auto"/>
              <w:right w:val="nil"/>
            </w:tcBorders>
            <w:vAlign w:val="bottom"/>
            <w:hideMark/>
          </w:tcPr>
          <w:p w14:paraId="10A9B78A" w14:textId="24C07FA0" w:rsidR="006D1603" w:rsidRPr="006D1603" w:rsidRDefault="006D1603" w:rsidP="004D2E29">
            <w:pPr>
              <w:tabs>
                <w:tab w:val="decimal" w:pos="820"/>
              </w:tabs>
              <w:ind w:left="-79" w:right="10"/>
              <w:jc w:val="right"/>
              <w:rPr>
                <w:rFonts w:ascii="Times New Roman" w:hAnsi="Times New Roman" w:cs="Times New Roman"/>
              </w:rPr>
            </w:pPr>
            <w:r w:rsidRPr="006D1603">
              <w:rPr>
                <w:rFonts w:ascii="Times New Roman" w:hAnsi="Times New Roman" w:cs="Times New Roman"/>
                <w:cs/>
                <w:lang w:val="en-US" w:eastAsia="en-GB"/>
              </w:rPr>
              <w:t>(</w:t>
            </w:r>
            <w:r w:rsidRPr="006D1603">
              <w:rPr>
                <w:rFonts w:ascii="Times New Roman" w:hAnsi="Times New Roman" w:cs="Times New Roman"/>
                <w:lang w:val="en-US" w:eastAsia="en-GB"/>
              </w:rPr>
              <w:t>3,688</w:t>
            </w:r>
            <w:r w:rsidRPr="006D1603">
              <w:rPr>
                <w:rFonts w:ascii="Times New Roman" w:hAnsi="Times New Roman" w:cs="Times New Roman"/>
                <w:cs/>
                <w:lang w:val="en-US" w:eastAsia="en-GB"/>
              </w:rPr>
              <w:t>)</w:t>
            </w:r>
          </w:p>
        </w:tc>
        <w:tc>
          <w:tcPr>
            <w:tcW w:w="180" w:type="dxa"/>
            <w:vAlign w:val="bottom"/>
          </w:tcPr>
          <w:p w14:paraId="59F2DC3C" w14:textId="77777777" w:rsidR="006D1603" w:rsidRPr="006D1603" w:rsidRDefault="006D1603" w:rsidP="006D1603">
            <w:pPr>
              <w:tabs>
                <w:tab w:val="decimal" w:pos="1091"/>
              </w:tabs>
              <w:ind w:left="-79" w:right="-79"/>
              <w:jc w:val="right"/>
              <w:rPr>
                <w:rFonts w:ascii="Times New Roman" w:hAnsi="Times New Roman" w:cs="Times New Roman"/>
              </w:rPr>
            </w:pPr>
          </w:p>
        </w:tc>
        <w:tc>
          <w:tcPr>
            <w:tcW w:w="1080" w:type="dxa"/>
            <w:tcBorders>
              <w:top w:val="nil"/>
              <w:left w:val="nil"/>
              <w:bottom w:val="single" w:sz="4" w:space="0" w:color="auto"/>
              <w:right w:val="nil"/>
            </w:tcBorders>
            <w:vAlign w:val="bottom"/>
          </w:tcPr>
          <w:p w14:paraId="54F7BEFD" w14:textId="07ECDCD1" w:rsidR="006D1603" w:rsidRPr="006D1603" w:rsidRDefault="006D1603" w:rsidP="006D1603">
            <w:pPr>
              <w:tabs>
                <w:tab w:val="decimal" w:pos="550"/>
              </w:tabs>
              <w:ind w:left="-72" w:right="-8"/>
              <w:rPr>
                <w:rFonts w:ascii="Times New Roman" w:hAnsi="Times New Roman" w:cs="Times New Roman"/>
                <w:lang w:eastAsia="en-GB"/>
              </w:rPr>
            </w:pPr>
            <w:r w:rsidRPr="006D1603">
              <w:rPr>
                <w:rFonts w:ascii="Times New Roman" w:hAnsi="Times New Roman" w:cs="Times New Roman"/>
                <w:lang w:eastAsia="en-GB"/>
              </w:rPr>
              <w:t>-</w:t>
            </w:r>
          </w:p>
        </w:tc>
        <w:tc>
          <w:tcPr>
            <w:tcW w:w="180" w:type="dxa"/>
            <w:vAlign w:val="bottom"/>
          </w:tcPr>
          <w:p w14:paraId="3F66DDE8" w14:textId="77777777" w:rsidR="006D1603" w:rsidRPr="006D1603" w:rsidRDefault="006D1603" w:rsidP="006D1603">
            <w:pPr>
              <w:tabs>
                <w:tab w:val="decimal" w:pos="550"/>
                <w:tab w:val="decimal" w:pos="1091"/>
              </w:tabs>
              <w:ind w:left="-72" w:right="-8"/>
              <w:rPr>
                <w:rFonts w:ascii="Times New Roman" w:hAnsi="Times New Roman" w:cs="Times New Roman"/>
                <w:lang w:eastAsia="en-GB"/>
              </w:rPr>
            </w:pPr>
          </w:p>
        </w:tc>
        <w:tc>
          <w:tcPr>
            <w:tcW w:w="900" w:type="dxa"/>
            <w:tcBorders>
              <w:top w:val="nil"/>
              <w:left w:val="nil"/>
              <w:bottom w:val="single" w:sz="4" w:space="0" w:color="auto"/>
              <w:right w:val="nil"/>
            </w:tcBorders>
            <w:vAlign w:val="bottom"/>
          </w:tcPr>
          <w:p w14:paraId="685BD9A2" w14:textId="408173F7" w:rsidR="006D1603" w:rsidRPr="006D1603" w:rsidRDefault="006D1603" w:rsidP="006D1603">
            <w:pPr>
              <w:tabs>
                <w:tab w:val="decimal" w:pos="550"/>
              </w:tabs>
              <w:ind w:left="-72" w:right="-8"/>
              <w:rPr>
                <w:rFonts w:ascii="Times New Roman" w:hAnsi="Times New Roman" w:cs="Times New Roman"/>
                <w:lang w:eastAsia="en-GB"/>
              </w:rPr>
            </w:pPr>
            <w:r w:rsidRPr="006D1603">
              <w:rPr>
                <w:rFonts w:ascii="Times New Roman" w:hAnsi="Times New Roman" w:cs="Times New Roman"/>
                <w:lang w:eastAsia="en-GB"/>
              </w:rPr>
              <w:t>-</w:t>
            </w:r>
          </w:p>
        </w:tc>
        <w:tc>
          <w:tcPr>
            <w:tcW w:w="180" w:type="dxa"/>
            <w:vAlign w:val="bottom"/>
          </w:tcPr>
          <w:p w14:paraId="08BC4A3E" w14:textId="77777777" w:rsidR="006D1603" w:rsidRPr="006D1603" w:rsidRDefault="006D1603" w:rsidP="006D1603">
            <w:pPr>
              <w:tabs>
                <w:tab w:val="decimal" w:pos="550"/>
                <w:tab w:val="decimal" w:pos="931"/>
              </w:tabs>
              <w:ind w:left="-72" w:right="-8"/>
              <w:rPr>
                <w:rFonts w:ascii="Times New Roman" w:hAnsi="Times New Roman" w:cs="Times New Roman"/>
                <w:lang w:eastAsia="en-GB"/>
              </w:rPr>
            </w:pPr>
          </w:p>
        </w:tc>
        <w:tc>
          <w:tcPr>
            <w:tcW w:w="1172" w:type="dxa"/>
            <w:tcBorders>
              <w:top w:val="nil"/>
              <w:left w:val="nil"/>
              <w:bottom w:val="single" w:sz="4" w:space="0" w:color="auto"/>
              <w:right w:val="nil"/>
            </w:tcBorders>
            <w:vAlign w:val="bottom"/>
          </w:tcPr>
          <w:p w14:paraId="2223C3C5" w14:textId="414AAFA9" w:rsidR="006D1603" w:rsidRPr="006D1603" w:rsidRDefault="006D1603" w:rsidP="006D1603">
            <w:pPr>
              <w:tabs>
                <w:tab w:val="decimal" w:pos="550"/>
              </w:tabs>
              <w:ind w:left="-72" w:right="-8"/>
              <w:rPr>
                <w:rFonts w:ascii="Times New Roman" w:hAnsi="Times New Roman" w:cs="Times New Roman"/>
                <w:lang w:eastAsia="en-GB"/>
              </w:rPr>
            </w:pPr>
            <w:r w:rsidRPr="006D1603">
              <w:rPr>
                <w:rFonts w:ascii="Times New Roman" w:hAnsi="Times New Roman" w:cs="Times New Roman"/>
                <w:lang w:eastAsia="en-GB"/>
              </w:rPr>
              <w:t>-</w:t>
            </w:r>
          </w:p>
        </w:tc>
        <w:tc>
          <w:tcPr>
            <w:tcW w:w="180" w:type="dxa"/>
            <w:vAlign w:val="bottom"/>
          </w:tcPr>
          <w:p w14:paraId="511A1609" w14:textId="77777777" w:rsidR="006D1603" w:rsidRPr="006D1603" w:rsidRDefault="006D1603" w:rsidP="006D1603">
            <w:pPr>
              <w:tabs>
                <w:tab w:val="decimal" w:pos="550"/>
                <w:tab w:val="left" w:pos="720"/>
                <w:tab w:val="decimal" w:pos="765"/>
              </w:tabs>
              <w:ind w:left="-72" w:right="-8"/>
              <w:rPr>
                <w:rFonts w:ascii="Times New Roman" w:hAnsi="Times New Roman" w:cs="Times New Roman"/>
                <w:lang w:eastAsia="en-GB"/>
              </w:rPr>
            </w:pPr>
          </w:p>
        </w:tc>
        <w:tc>
          <w:tcPr>
            <w:tcW w:w="1170" w:type="dxa"/>
            <w:tcBorders>
              <w:top w:val="nil"/>
              <w:left w:val="nil"/>
              <w:bottom w:val="single" w:sz="4" w:space="0" w:color="auto"/>
              <w:right w:val="nil"/>
            </w:tcBorders>
            <w:vAlign w:val="bottom"/>
          </w:tcPr>
          <w:p w14:paraId="3A78DB5B" w14:textId="1892C554" w:rsidR="006D1603" w:rsidRPr="006D1603" w:rsidRDefault="006D1603" w:rsidP="006D1603">
            <w:pPr>
              <w:tabs>
                <w:tab w:val="decimal" w:pos="550"/>
              </w:tabs>
              <w:ind w:left="-72" w:right="-8"/>
              <w:rPr>
                <w:rFonts w:ascii="Times New Roman" w:hAnsi="Times New Roman" w:cs="Times New Roman"/>
                <w:lang w:eastAsia="en-GB"/>
              </w:rPr>
            </w:pPr>
            <w:r w:rsidRPr="006D1603">
              <w:rPr>
                <w:rFonts w:ascii="Times New Roman" w:hAnsi="Times New Roman" w:cs="Times New Roman"/>
                <w:lang w:eastAsia="en-GB"/>
              </w:rPr>
              <w:t>-</w:t>
            </w:r>
          </w:p>
        </w:tc>
      </w:tr>
      <w:tr w:rsidR="006D1603" w:rsidRPr="00345E55" w14:paraId="22DB8C8B" w14:textId="4983F9B1" w:rsidTr="00BB63FA">
        <w:trPr>
          <w:cantSplit/>
          <w:trHeight w:val="64"/>
        </w:trPr>
        <w:tc>
          <w:tcPr>
            <w:tcW w:w="4226" w:type="dxa"/>
            <w:hideMark/>
          </w:tcPr>
          <w:p w14:paraId="213D72E6" w14:textId="77777777" w:rsidR="006D1603" w:rsidRPr="00791BD0" w:rsidRDefault="006D1603" w:rsidP="006D1603">
            <w:pPr>
              <w:ind w:left="180"/>
              <w:rPr>
                <w:rFonts w:ascii="Times New Roman" w:hAnsi="Times New Roman" w:cs="Times New Roman"/>
                <w:b/>
                <w:bCs/>
              </w:rPr>
            </w:pPr>
            <w:r w:rsidRPr="00791BD0">
              <w:rPr>
                <w:rFonts w:ascii="Times New Roman" w:hAnsi="Times New Roman" w:cs="Times New Roman"/>
                <w:b/>
                <w:bCs/>
              </w:rPr>
              <w:t>Carrying amount of interest in associates</w:t>
            </w:r>
          </w:p>
        </w:tc>
        <w:tc>
          <w:tcPr>
            <w:tcW w:w="181" w:type="dxa"/>
            <w:vAlign w:val="bottom"/>
          </w:tcPr>
          <w:p w14:paraId="4D6D92B5" w14:textId="77777777" w:rsidR="006D1603" w:rsidRPr="00791BD0" w:rsidRDefault="006D1603" w:rsidP="006D1603">
            <w:pPr>
              <w:tabs>
                <w:tab w:val="decimal" w:pos="551"/>
                <w:tab w:val="decimal" w:pos="765"/>
              </w:tabs>
              <w:ind w:right="11"/>
              <w:rPr>
                <w:rFonts w:ascii="Times New Roman" w:eastAsia="MS Mincho" w:hAnsi="Times New Roman" w:cs="Times New Roman"/>
                <w:b/>
                <w:bCs/>
                <w:lang w:bidi="ar-SA"/>
              </w:rPr>
            </w:pPr>
          </w:p>
        </w:tc>
        <w:tc>
          <w:tcPr>
            <w:tcW w:w="1081" w:type="dxa"/>
            <w:tcBorders>
              <w:top w:val="single" w:sz="4" w:space="0" w:color="auto"/>
              <w:left w:val="nil"/>
              <w:bottom w:val="double" w:sz="4" w:space="0" w:color="auto"/>
              <w:right w:val="nil"/>
            </w:tcBorders>
          </w:tcPr>
          <w:p w14:paraId="7FA20995" w14:textId="51A8E076" w:rsidR="006D1603" w:rsidRPr="006D1603" w:rsidRDefault="006D1603" w:rsidP="006D1603">
            <w:pPr>
              <w:tabs>
                <w:tab w:val="decimal" w:pos="823"/>
              </w:tabs>
              <w:ind w:left="-72" w:right="-72"/>
              <w:rPr>
                <w:rFonts w:ascii="Times New Roman" w:hAnsi="Times New Roman" w:cs="Times New Roman"/>
              </w:rPr>
            </w:pPr>
            <w:r w:rsidRPr="006D1603">
              <w:rPr>
                <w:rFonts w:ascii="Times New Roman" w:hAnsi="Times New Roman" w:cs="Times New Roman"/>
                <w:b/>
                <w:bCs/>
                <w:lang w:val="en-US" w:eastAsia="en-GB"/>
              </w:rPr>
              <w:t>860</w:t>
            </w:r>
          </w:p>
        </w:tc>
        <w:tc>
          <w:tcPr>
            <w:tcW w:w="181" w:type="dxa"/>
          </w:tcPr>
          <w:p w14:paraId="0656A58C" w14:textId="77777777" w:rsidR="006D1603" w:rsidRPr="006D1603" w:rsidRDefault="006D1603" w:rsidP="006D1603">
            <w:pPr>
              <w:tabs>
                <w:tab w:val="decimal" w:pos="1091"/>
              </w:tabs>
              <w:ind w:left="-79" w:right="-79"/>
              <w:rPr>
                <w:rFonts w:ascii="Times New Roman" w:hAnsi="Times New Roman" w:cs="Times New Roman"/>
                <w:b/>
                <w:bCs/>
              </w:rPr>
            </w:pPr>
          </w:p>
        </w:tc>
        <w:tc>
          <w:tcPr>
            <w:tcW w:w="1169" w:type="dxa"/>
            <w:tcBorders>
              <w:top w:val="single" w:sz="4" w:space="0" w:color="auto"/>
              <w:left w:val="nil"/>
              <w:bottom w:val="double" w:sz="4" w:space="0" w:color="auto"/>
              <w:right w:val="nil"/>
            </w:tcBorders>
            <w:hideMark/>
          </w:tcPr>
          <w:p w14:paraId="4519AE9F" w14:textId="68AC3652" w:rsidR="006D1603" w:rsidRPr="006D1603" w:rsidRDefault="006D1603" w:rsidP="006D1603">
            <w:pPr>
              <w:tabs>
                <w:tab w:val="decimal" w:pos="930"/>
              </w:tabs>
              <w:ind w:left="-72" w:right="-72"/>
              <w:rPr>
                <w:rFonts w:ascii="Times New Roman" w:hAnsi="Times New Roman" w:cs="Times New Roman"/>
                <w:b/>
                <w:bCs/>
              </w:rPr>
            </w:pPr>
            <w:r w:rsidRPr="006D1603">
              <w:rPr>
                <w:rFonts w:ascii="Times New Roman" w:hAnsi="Times New Roman" w:cs="Times New Roman"/>
                <w:b/>
                <w:bCs/>
                <w:cs/>
                <w:lang w:val="en-US" w:eastAsia="en-GB"/>
              </w:rPr>
              <w:t>77</w:t>
            </w:r>
            <w:r w:rsidRPr="006D1603">
              <w:rPr>
                <w:rFonts w:ascii="Times New Roman" w:hAnsi="Times New Roman" w:cs="Times New Roman"/>
                <w:b/>
                <w:bCs/>
                <w:lang w:val="en-US" w:eastAsia="en-GB"/>
              </w:rPr>
              <w:t>3</w:t>
            </w:r>
          </w:p>
        </w:tc>
        <w:tc>
          <w:tcPr>
            <w:tcW w:w="183" w:type="dxa"/>
          </w:tcPr>
          <w:p w14:paraId="054CDD89" w14:textId="77777777" w:rsidR="006D1603" w:rsidRPr="006D1603" w:rsidRDefault="006D1603" w:rsidP="006D1603">
            <w:pPr>
              <w:tabs>
                <w:tab w:val="decimal" w:pos="1091"/>
              </w:tabs>
              <w:ind w:left="-79" w:right="-79"/>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70DB8717" w14:textId="31ACD15D" w:rsidR="006D1603" w:rsidRPr="006D1603" w:rsidRDefault="006D1603" w:rsidP="006D1603">
            <w:pPr>
              <w:tabs>
                <w:tab w:val="decimal" w:pos="819"/>
              </w:tabs>
              <w:ind w:left="-79" w:right="-1"/>
              <w:rPr>
                <w:rFonts w:ascii="Times New Roman" w:hAnsi="Times New Roman" w:cs="Times New Roman"/>
                <w:b/>
                <w:bCs/>
                <w:lang w:val="en-US" w:eastAsia="en-GB"/>
              </w:rPr>
            </w:pPr>
            <w:r w:rsidRPr="006D1603">
              <w:rPr>
                <w:rFonts w:ascii="Times New Roman" w:hAnsi="Times New Roman" w:cs="Times New Roman"/>
                <w:b/>
                <w:bCs/>
                <w:lang w:val="en-US" w:eastAsia="en-GB"/>
              </w:rPr>
              <w:t>6,963</w:t>
            </w:r>
          </w:p>
        </w:tc>
        <w:tc>
          <w:tcPr>
            <w:tcW w:w="180" w:type="dxa"/>
          </w:tcPr>
          <w:p w14:paraId="30DA71A5" w14:textId="77777777" w:rsidR="006D1603" w:rsidRPr="006D1603" w:rsidRDefault="006D1603" w:rsidP="006D1603">
            <w:pPr>
              <w:tabs>
                <w:tab w:val="decimal" w:pos="1091"/>
              </w:tabs>
              <w:ind w:left="-79" w:right="-79"/>
              <w:rPr>
                <w:rFonts w:ascii="Times New Roman" w:hAnsi="Times New Roman" w:cs="Times New Roman"/>
                <w:b/>
                <w:bCs/>
              </w:rPr>
            </w:pPr>
          </w:p>
        </w:tc>
        <w:tc>
          <w:tcPr>
            <w:tcW w:w="1080" w:type="dxa"/>
            <w:tcBorders>
              <w:top w:val="single" w:sz="4" w:space="0" w:color="auto"/>
              <w:left w:val="nil"/>
              <w:bottom w:val="double" w:sz="4" w:space="0" w:color="auto"/>
              <w:right w:val="nil"/>
            </w:tcBorders>
            <w:hideMark/>
          </w:tcPr>
          <w:p w14:paraId="47469D2F" w14:textId="734E4E52" w:rsidR="006D1603" w:rsidRPr="006D1603" w:rsidRDefault="006D1603" w:rsidP="006D1603">
            <w:pPr>
              <w:tabs>
                <w:tab w:val="decimal" w:pos="820"/>
              </w:tabs>
              <w:ind w:left="-79" w:right="-79"/>
              <w:rPr>
                <w:rFonts w:ascii="Times New Roman" w:hAnsi="Times New Roman" w:cs="Times New Roman"/>
                <w:b/>
                <w:bCs/>
              </w:rPr>
            </w:pPr>
            <w:r w:rsidRPr="006D1603">
              <w:rPr>
                <w:rFonts w:ascii="Times New Roman" w:hAnsi="Times New Roman" w:cs="Times New Roman"/>
                <w:b/>
                <w:bCs/>
                <w:lang w:val="en-US" w:eastAsia="en-GB"/>
              </w:rPr>
              <w:t>6,974</w:t>
            </w:r>
          </w:p>
        </w:tc>
        <w:tc>
          <w:tcPr>
            <w:tcW w:w="180" w:type="dxa"/>
          </w:tcPr>
          <w:p w14:paraId="7B08F088" w14:textId="77777777" w:rsidR="006D1603" w:rsidRPr="006D1603" w:rsidRDefault="006D1603" w:rsidP="006D1603">
            <w:pPr>
              <w:tabs>
                <w:tab w:val="decimal" w:pos="1091"/>
              </w:tabs>
              <w:ind w:left="-79" w:right="-79"/>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21009728" w14:textId="1E1F9654" w:rsidR="006D1603" w:rsidRPr="006D1603" w:rsidRDefault="006D1603" w:rsidP="006D1603">
            <w:pPr>
              <w:tabs>
                <w:tab w:val="decimal" w:pos="825"/>
              </w:tabs>
              <w:ind w:left="-79" w:right="-1"/>
              <w:rPr>
                <w:rFonts w:ascii="Times New Roman" w:hAnsi="Times New Roman" w:cs="Times New Roman"/>
                <w:lang w:val="en-US" w:eastAsia="en-GB"/>
              </w:rPr>
            </w:pPr>
            <w:r w:rsidRPr="006D1603">
              <w:rPr>
                <w:rFonts w:ascii="Times New Roman" w:hAnsi="Times New Roman" w:cs="Times New Roman"/>
                <w:b/>
                <w:bCs/>
                <w:lang w:eastAsia="en-GB"/>
              </w:rPr>
              <w:t>5,571</w:t>
            </w:r>
          </w:p>
        </w:tc>
        <w:tc>
          <w:tcPr>
            <w:tcW w:w="180" w:type="dxa"/>
          </w:tcPr>
          <w:p w14:paraId="2EB395DA" w14:textId="77777777" w:rsidR="006D1603" w:rsidRPr="006D1603" w:rsidRDefault="006D1603" w:rsidP="006D1603">
            <w:pPr>
              <w:tabs>
                <w:tab w:val="decimal" w:pos="1091"/>
              </w:tabs>
              <w:ind w:left="-79" w:right="-79"/>
              <w:rPr>
                <w:rFonts w:ascii="Times New Roman" w:hAnsi="Times New Roman" w:cs="Times New Roman"/>
                <w:b/>
                <w:bCs/>
              </w:rPr>
            </w:pPr>
          </w:p>
        </w:tc>
        <w:tc>
          <w:tcPr>
            <w:tcW w:w="900" w:type="dxa"/>
            <w:tcBorders>
              <w:top w:val="single" w:sz="4" w:space="0" w:color="auto"/>
              <w:left w:val="nil"/>
              <w:bottom w:val="double" w:sz="4" w:space="0" w:color="auto"/>
              <w:right w:val="nil"/>
            </w:tcBorders>
          </w:tcPr>
          <w:p w14:paraId="3A888823" w14:textId="18D41527" w:rsidR="006D1603" w:rsidRPr="006D1603" w:rsidRDefault="006D1603" w:rsidP="006D1603">
            <w:pPr>
              <w:tabs>
                <w:tab w:val="decimal" w:pos="931"/>
              </w:tabs>
              <w:ind w:left="-72" w:right="-8"/>
              <w:rPr>
                <w:rFonts w:ascii="Times New Roman" w:hAnsi="Times New Roman" w:cs="Times New Roman"/>
                <w:b/>
                <w:bCs/>
              </w:rPr>
            </w:pPr>
            <w:r w:rsidRPr="006D1603">
              <w:rPr>
                <w:rFonts w:ascii="Times New Roman" w:hAnsi="Times New Roman" w:cs="Times New Roman"/>
                <w:b/>
                <w:bCs/>
                <w:lang w:eastAsia="en-GB"/>
              </w:rPr>
              <w:t>5,504</w:t>
            </w:r>
          </w:p>
        </w:tc>
        <w:tc>
          <w:tcPr>
            <w:tcW w:w="180" w:type="dxa"/>
          </w:tcPr>
          <w:p w14:paraId="670EC7A7" w14:textId="77777777" w:rsidR="006D1603" w:rsidRPr="006D1603" w:rsidRDefault="006D1603" w:rsidP="006D1603">
            <w:pPr>
              <w:tabs>
                <w:tab w:val="decimal" w:pos="931"/>
              </w:tabs>
              <w:ind w:left="-72" w:right="-72"/>
              <w:rPr>
                <w:rFonts w:ascii="Times New Roman" w:hAnsi="Times New Roman" w:cs="Times New Roman"/>
              </w:rPr>
            </w:pPr>
          </w:p>
        </w:tc>
        <w:tc>
          <w:tcPr>
            <w:tcW w:w="1172" w:type="dxa"/>
            <w:tcBorders>
              <w:top w:val="single" w:sz="4" w:space="0" w:color="auto"/>
              <w:left w:val="nil"/>
              <w:bottom w:val="double" w:sz="4" w:space="0" w:color="auto"/>
              <w:right w:val="nil"/>
            </w:tcBorders>
          </w:tcPr>
          <w:p w14:paraId="149F9EA6" w14:textId="1B3C3530" w:rsidR="006D1603" w:rsidRPr="006D1603" w:rsidRDefault="006D1603" w:rsidP="006D1603">
            <w:pPr>
              <w:tabs>
                <w:tab w:val="decimal" w:pos="930"/>
              </w:tabs>
              <w:ind w:left="-79" w:right="-1"/>
              <w:rPr>
                <w:rFonts w:ascii="Times New Roman" w:hAnsi="Times New Roman" w:cs="Times New Roman"/>
              </w:rPr>
            </w:pPr>
            <w:r w:rsidRPr="006D1603">
              <w:rPr>
                <w:rFonts w:ascii="Times New Roman" w:hAnsi="Times New Roman" w:cs="Times New Roman"/>
                <w:b/>
                <w:bCs/>
                <w:lang w:eastAsia="en-GB"/>
              </w:rPr>
              <w:t>22,722</w:t>
            </w:r>
          </w:p>
        </w:tc>
        <w:tc>
          <w:tcPr>
            <w:tcW w:w="180" w:type="dxa"/>
          </w:tcPr>
          <w:p w14:paraId="4A95FD4D" w14:textId="77777777" w:rsidR="006D1603" w:rsidRPr="006D1603" w:rsidRDefault="006D1603" w:rsidP="006D1603">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single" w:sz="4" w:space="0" w:color="auto"/>
              <w:left w:val="nil"/>
              <w:bottom w:val="double" w:sz="4" w:space="0" w:color="auto"/>
              <w:right w:val="nil"/>
            </w:tcBorders>
          </w:tcPr>
          <w:p w14:paraId="3D0E2F07" w14:textId="487F92F6" w:rsidR="006D1603" w:rsidRPr="006D1603" w:rsidRDefault="006D1603" w:rsidP="006D1603">
            <w:pPr>
              <w:tabs>
                <w:tab w:val="decimal" w:pos="820"/>
              </w:tabs>
              <w:ind w:left="-79" w:right="-79"/>
              <w:rPr>
                <w:rFonts w:ascii="Times New Roman" w:hAnsi="Times New Roman" w:cs="Times New Roman"/>
              </w:rPr>
            </w:pPr>
            <w:r w:rsidRPr="006D1603">
              <w:rPr>
                <w:rFonts w:ascii="Times New Roman" w:hAnsi="Times New Roman" w:cs="Times New Roman"/>
                <w:b/>
                <w:bCs/>
                <w:lang w:eastAsia="en-GB"/>
              </w:rPr>
              <w:t>23,309</w:t>
            </w:r>
          </w:p>
        </w:tc>
      </w:tr>
    </w:tbl>
    <w:p w14:paraId="5BAB8490" w14:textId="77777777" w:rsidR="00605B7F" w:rsidRDefault="00605B7F" w:rsidP="00605B7F">
      <w:pPr>
        <w:tabs>
          <w:tab w:val="left" w:pos="9900"/>
        </w:tabs>
        <w:spacing w:line="276" w:lineRule="auto"/>
        <w:ind w:left="540"/>
        <w:jc w:val="both"/>
        <w:rPr>
          <w:rFonts w:ascii="Times New Roman" w:eastAsia="Cordia New" w:hAnsi="Times New Roman" w:cs="Times New Roman"/>
          <w:sz w:val="22"/>
          <w:szCs w:val="22"/>
          <w:lang w:eastAsia="th-TH"/>
        </w:rPr>
      </w:pPr>
    </w:p>
    <w:p w14:paraId="773F0CE9" w14:textId="3387FFAB" w:rsidR="00605B7F" w:rsidRDefault="00605B7F" w:rsidP="006112F9">
      <w:pPr>
        <w:ind w:firstLine="540"/>
        <w:rPr>
          <w:rFonts w:ascii="Times New Roman" w:eastAsia="MS Mincho" w:hAnsi="Times New Roman" w:cs="Times New Roman"/>
          <w:i/>
          <w:iCs/>
          <w:sz w:val="22"/>
          <w:szCs w:val="22"/>
          <w:lang w:val="en-US" w:bidi="ar-SA"/>
        </w:rPr>
      </w:pPr>
    </w:p>
    <w:p w14:paraId="03681180" w14:textId="4E58B264" w:rsidR="00605B7F" w:rsidRDefault="00605B7F">
      <w:pPr>
        <w:spacing w:line="240" w:lineRule="auto"/>
        <w:rPr>
          <w:rFonts w:ascii="Times New Roman" w:eastAsia="MS Mincho" w:hAnsi="Times New Roman" w:cs="Times New Roman"/>
          <w:i/>
          <w:iCs/>
          <w:sz w:val="22"/>
          <w:szCs w:val="22"/>
          <w:lang w:val="en-US" w:bidi="ar-SA"/>
        </w:rPr>
      </w:pPr>
    </w:p>
    <w:p w14:paraId="4E904A1A" w14:textId="65963413" w:rsidR="003B1E79" w:rsidRPr="00605B7F" w:rsidRDefault="003B1E79" w:rsidP="00605B7F">
      <w:pPr>
        <w:spacing w:line="240" w:lineRule="auto"/>
        <w:rPr>
          <w:rFonts w:ascii="Times New Roman" w:eastAsia="MS Mincho" w:hAnsi="Times New Roman" w:cs="Times New Roman"/>
          <w:i/>
          <w:iCs/>
          <w:sz w:val="22"/>
          <w:szCs w:val="22"/>
          <w:lang w:val="en-US" w:bidi="ar-SA"/>
        </w:rPr>
      </w:pPr>
    </w:p>
    <w:p w14:paraId="2138D3FA" w14:textId="77777777" w:rsidR="002F2C74" w:rsidRDefault="002F2C74" w:rsidP="002B256D">
      <w:pPr>
        <w:pStyle w:val="a0"/>
        <w:spacing w:line="240" w:lineRule="atLeast"/>
        <w:ind w:left="547" w:right="0"/>
        <w:jc w:val="thaiDistribute"/>
        <w:rPr>
          <w:rFonts w:ascii="Times New Roman" w:hAnsi="Times New Roman"/>
          <w:b w:val="0"/>
          <w:bCs w:val="0"/>
          <w:i/>
          <w:iCs/>
          <w:spacing w:val="-4"/>
          <w:sz w:val="22"/>
          <w:szCs w:val="22"/>
          <w:lang w:val="en-US"/>
        </w:rPr>
        <w:sectPr w:rsidR="002F2C74" w:rsidSect="00B21D0B">
          <w:pgSz w:w="16840" w:h="11907" w:orient="landscape"/>
          <w:pgMar w:top="691" w:right="1152" w:bottom="576" w:left="1152" w:header="720" w:footer="720" w:gutter="0"/>
          <w:cols w:space="720"/>
          <w:docGrid w:linePitch="272"/>
        </w:sectPr>
      </w:pPr>
    </w:p>
    <w:p w14:paraId="195D2620" w14:textId="77777777" w:rsidR="00660150" w:rsidRDefault="00660150" w:rsidP="00660150">
      <w:pPr>
        <w:ind w:left="540"/>
        <w:jc w:val="thaiDistribute"/>
        <w:rPr>
          <w:rFonts w:ascii="Times New Roman" w:eastAsia="MS Mincho" w:hAnsi="Times New Roman" w:cs="Times New Roman"/>
          <w:i/>
          <w:iCs/>
          <w:sz w:val="22"/>
          <w:szCs w:val="22"/>
          <w:lang w:val="en-US" w:bidi="ar-SA"/>
        </w:rPr>
      </w:pPr>
      <w:r w:rsidRPr="001F5372">
        <w:rPr>
          <w:rFonts w:ascii="Times New Roman" w:eastAsia="MS Mincho" w:hAnsi="Times New Roman" w:cs="Times New Roman"/>
          <w:i/>
          <w:iCs/>
          <w:sz w:val="22"/>
          <w:szCs w:val="22"/>
          <w:lang w:val="en-US" w:bidi="ar-SA"/>
        </w:rPr>
        <w:lastRenderedPageBreak/>
        <w:t>Immaterial associates and joint ventures</w:t>
      </w:r>
    </w:p>
    <w:p w14:paraId="258C5891" w14:textId="77777777" w:rsidR="00660150" w:rsidRPr="003B1E79" w:rsidRDefault="00660150" w:rsidP="00660150">
      <w:pPr>
        <w:ind w:left="540"/>
        <w:jc w:val="thaiDistribute"/>
        <w:rPr>
          <w:rFonts w:ascii="Times New Roman" w:eastAsia="MS Mincho" w:hAnsi="Times New Roman" w:cs="Times New Roman"/>
          <w:sz w:val="22"/>
          <w:szCs w:val="22"/>
          <w:lang w:val="en-US" w:bidi="ar-SA"/>
        </w:rPr>
      </w:pPr>
    </w:p>
    <w:p w14:paraId="142E7C55" w14:textId="77777777" w:rsidR="00660150" w:rsidRDefault="00660150" w:rsidP="00660150">
      <w:pPr>
        <w:ind w:left="540"/>
        <w:jc w:val="thaiDistribute"/>
        <w:rPr>
          <w:rFonts w:ascii="Times New Roman" w:eastAsia="MS Mincho" w:hAnsi="Times New Roman"/>
          <w:sz w:val="22"/>
          <w:szCs w:val="22"/>
          <w:lang w:bidi="ar-SA"/>
        </w:rPr>
      </w:pPr>
      <w:r w:rsidRPr="001F5372">
        <w:rPr>
          <w:rFonts w:ascii="Times New Roman" w:eastAsia="MS Mincho" w:hAnsi="Times New Roman" w:cs="Times New Roman"/>
          <w:sz w:val="22"/>
          <w:szCs w:val="22"/>
          <w:lang w:val="en-US" w:bidi="ar-SA"/>
        </w:rPr>
        <w:t>The following is summarized financial information for the Group’s interest in immaterial associates and joint ventures based on the amounts reported in the Group’s consolidated financial statements:</w:t>
      </w:r>
    </w:p>
    <w:p w14:paraId="5664918F" w14:textId="77777777" w:rsidR="00660150" w:rsidRPr="003B1E79" w:rsidRDefault="00660150" w:rsidP="00660150">
      <w:pPr>
        <w:ind w:left="540"/>
        <w:jc w:val="thaiDistribute"/>
        <w:rPr>
          <w:rFonts w:ascii="Times New Roman" w:eastAsia="MS Mincho" w:hAnsi="Times New Roman" w:cs="Times New Roman"/>
          <w:sz w:val="14"/>
          <w:szCs w:val="14"/>
          <w:lang w:val="en-US" w:bidi="ar-SA"/>
        </w:rPr>
      </w:pPr>
    </w:p>
    <w:tbl>
      <w:tblPr>
        <w:tblW w:w="9699" w:type="dxa"/>
        <w:tblInd w:w="450" w:type="dxa"/>
        <w:tblLook w:val="01E0" w:firstRow="1" w:lastRow="1" w:firstColumn="1" w:lastColumn="1" w:noHBand="0" w:noVBand="0"/>
      </w:tblPr>
      <w:tblGrid>
        <w:gridCol w:w="4410"/>
        <w:gridCol w:w="1099"/>
        <w:gridCol w:w="270"/>
        <w:gridCol w:w="1169"/>
        <w:gridCol w:w="270"/>
        <w:gridCol w:w="1108"/>
        <w:gridCol w:w="265"/>
        <w:gridCol w:w="1108"/>
      </w:tblGrid>
      <w:tr w:rsidR="00660150" w14:paraId="19C96691" w14:textId="77777777" w:rsidTr="00660150">
        <w:tc>
          <w:tcPr>
            <w:tcW w:w="4410" w:type="dxa"/>
          </w:tcPr>
          <w:p w14:paraId="7768C664" w14:textId="77777777" w:rsidR="00660150" w:rsidRPr="00660150" w:rsidRDefault="00660150" w:rsidP="00660150">
            <w:pPr>
              <w:ind w:right="-108"/>
              <w:jc w:val="thaiDistribute"/>
              <w:rPr>
                <w:rFonts w:ascii="Times New Roman" w:hAnsi="Times New Roman" w:cs="Times New Roman"/>
                <w:b/>
                <w:color w:val="0000FF"/>
                <w:sz w:val="22"/>
                <w:szCs w:val="22"/>
                <w:lang w:val="en-US"/>
              </w:rPr>
            </w:pPr>
          </w:p>
        </w:tc>
        <w:tc>
          <w:tcPr>
            <w:tcW w:w="2538" w:type="dxa"/>
            <w:gridSpan w:val="3"/>
            <w:hideMark/>
          </w:tcPr>
          <w:p w14:paraId="098FD9AD" w14:textId="667272E9" w:rsidR="00660150" w:rsidRPr="00660150" w:rsidRDefault="00660150" w:rsidP="00660150">
            <w:pPr>
              <w:ind w:left="-108" w:right="-108"/>
              <w:jc w:val="center"/>
              <w:rPr>
                <w:rFonts w:ascii="Times New Roman" w:hAnsi="Times New Roman" w:cs="Times New Roman"/>
                <w:color w:val="000000"/>
                <w:sz w:val="22"/>
                <w:szCs w:val="22"/>
              </w:rPr>
            </w:pPr>
            <w:r w:rsidRPr="00660150">
              <w:rPr>
                <w:rFonts w:ascii="Times New Roman" w:hAnsi="Times New Roman" w:cs="Times New Roman"/>
                <w:sz w:val="22"/>
                <w:szCs w:val="22"/>
              </w:rPr>
              <w:t>Immaterial Associates</w:t>
            </w:r>
          </w:p>
        </w:tc>
        <w:tc>
          <w:tcPr>
            <w:tcW w:w="270" w:type="dxa"/>
          </w:tcPr>
          <w:p w14:paraId="6E9E7253" w14:textId="77777777" w:rsidR="00660150" w:rsidRPr="00660150" w:rsidRDefault="00660150" w:rsidP="00660150">
            <w:pPr>
              <w:jc w:val="center"/>
              <w:rPr>
                <w:rFonts w:ascii="Times New Roman" w:hAnsi="Times New Roman" w:cs="Times New Roman"/>
                <w:sz w:val="22"/>
                <w:szCs w:val="22"/>
              </w:rPr>
            </w:pPr>
          </w:p>
        </w:tc>
        <w:tc>
          <w:tcPr>
            <w:tcW w:w="2481" w:type="dxa"/>
            <w:gridSpan w:val="3"/>
            <w:hideMark/>
          </w:tcPr>
          <w:p w14:paraId="4F94C7FF" w14:textId="12CD0C39" w:rsidR="00660150" w:rsidRPr="00660150" w:rsidRDefault="00660150" w:rsidP="00660150">
            <w:pPr>
              <w:ind w:left="-108" w:right="-108"/>
              <w:jc w:val="center"/>
              <w:rPr>
                <w:rFonts w:ascii="Times New Roman" w:hAnsi="Times New Roman" w:cs="Times New Roman"/>
                <w:sz w:val="22"/>
                <w:szCs w:val="22"/>
              </w:rPr>
            </w:pPr>
            <w:r w:rsidRPr="00660150">
              <w:rPr>
                <w:rFonts w:ascii="Times New Roman" w:hAnsi="Times New Roman" w:cs="Times New Roman"/>
                <w:sz w:val="22"/>
                <w:szCs w:val="22"/>
              </w:rPr>
              <w:t>Immaterial Joint ventures</w:t>
            </w:r>
          </w:p>
        </w:tc>
      </w:tr>
      <w:tr w:rsidR="00660150" w14:paraId="4290A59B" w14:textId="77777777" w:rsidTr="00660150">
        <w:tc>
          <w:tcPr>
            <w:tcW w:w="4410" w:type="dxa"/>
          </w:tcPr>
          <w:p w14:paraId="5E7095DA" w14:textId="77777777" w:rsidR="00660150" w:rsidRPr="00660150" w:rsidRDefault="00660150" w:rsidP="00660150">
            <w:pPr>
              <w:ind w:right="-108"/>
              <w:jc w:val="thaiDistribute"/>
              <w:rPr>
                <w:rFonts w:ascii="Times New Roman" w:hAnsi="Times New Roman" w:cs="Times New Roman"/>
                <w:b/>
                <w:bCs/>
                <w:i/>
                <w:iCs/>
                <w:sz w:val="22"/>
                <w:szCs w:val="22"/>
              </w:rPr>
            </w:pPr>
          </w:p>
        </w:tc>
        <w:tc>
          <w:tcPr>
            <w:tcW w:w="1099" w:type="dxa"/>
            <w:hideMark/>
          </w:tcPr>
          <w:p w14:paraId="2031A97C" w14:textId="35E7800F" w:rsidR="00660150" w:rsidRPr="00660150" w:rsidRDefault="00660150" w:rsidP="00660150">
            <w:pPr>
              <w:pStyle w:val="BodyText"/>
              <w:ind w:left="-108" w:right="-74"/>
              <w:jc w:val="center"/>
              <w:rPr>
                <w:rFonts w:ascii="Times New Roman" w:hAnsi="Times New Roman" w:cs="Times New Roman"/>
                <w:b w:val="0"/>
                <w:bCs w:val="0"/>
                <w:sz w:val="22"/>
                <w:szCs w:val="22"/>
                <w:cs/>
              </w:rPr>
            </w:pPr>
            <w:r w:rsidRPr="00660150">
              <w:rPr>
                <w:rFonts w:ascii="Times New Roman" w:hAnsi="Times New Roman" w:cs="Times New Roman"/>
                <w:b w:val="0"/>
                <w:bCs w:val="0"/>
                <w:sz w:val="22"/>
                <w:szCs w:val="22"/>
              </w:rPr>
              <w:t>2022</w:t>
            </w:r>
          </w:p>
        </w:tc>
        <w:tc>
          <w:tcPr>
            <w:tcW w:w="270" w:type="dxa"/>
          </w:tcPr>
          <w:p w14:paraId="2C3FB2FE" w14:textId="77777777" w:rsidR="00660150" w:rsidRPr="00660150" w:rsidRDefault="00660150" w:rsidP="00660150">
            <w:pPr>
              <w:pStyle w:val="BodyText"/>
              <w:ind w:left="-108" w:right="-74"/>
              <w:jc w:val="center"/>
              <w:rPr>
                <w:rFonts w:ascii="Times New Roman" w:hAnsi="Times New Roman" w:cs="Times New Roman"/>
                <w:b w:val="0"/>
                <w:bCs w:val="0"/>
                <w:sz w:val="22"/>
                <w:szCs w:val="22"/>
              </w:rPr>
            </w:pPr>
          </w:p>
        </w:tc>
        <w:tc>
          <w:tcPr>
            <w:tcW w:w="1169" w:type="dxa"/>
            <w:hideMark/>
          </w:tcPr>
          <w:p w14:paraId="22C295EA" w14:textId="6AC10FB7" w:rsidR="00660150" w:rsidRPr="00660150" w:rsidRDefault="00660150" w:rsidP="00660150">
            <w:pPr>
              <w:pStyle w:val="BodyText"/>
              <w:ind w:left="-108" w:right="-74"/>
              <w:jc w:val="center"/>
              <w:rPr>
                <w:rFonts w:ascii="Times New Roman" w:hAnsi="Times New Roman" w:cs="Times New Roman"/>
                <w:b w:val="0"/>
                <w:bCs w:val="0"/>
                <w:sz w:val="22"/>
                <w:szCs w:val="22"/>
              </w:rPr>
            </w:pPr>
            <w:r w:rsidRPr="00660150">
              <w:rPr>
                <w:rFonts w:ascii="Times New Roman" w:hAnsi="Times New Roman" w:cs="Times New Roman"/>
                <w:b w:val="0"/>
                <w:bCs w:val="0"/>
                <w:sz w:val="22"/>
                <w:szCs w:val="22"/>
              </w:rPr>
              <w:t>2021</w:t>
            </w:r>
          </w:p>
        </w:tc>
        <w:tc>
          <w:tcPr>
            <w:tcW w:w="270" w:type="dxa"/>
          </w:tcPr>
          <w:p w14:paraId="1DFDEB1B" w14:textId="77777777" w:rsidR="00660150" w:rsidRPr="00660150" w:rsidRDefault="00660150" w:rsidP="00660150">
            <w:pPr>
              <w:pStyle w:val="BodyText"/>
              <w:ind w:left="-108" w:right="-74"/>
              <w:jc w:val="center"/>
              <w:rPr>
                <w:rFonts w:ascii="Times New Roman" w:hAnsi="Times New Roman" w:cs="Times New Roman"/>
                <w:b w:val="0"/>
                <w:bCs w:val="0"/>
                <w:sz w:val="22"/>
                <w:szCs w:val="22"/>
              </w:rPr>
            </w:pPr>
          </w:p>
        </w:tc>
        <w:tc>
          <w:tcPr>
            <w:tcW w:w="1108" w:type="dxa"/>
            <w:hideMark/>
          </w:tcPr>
          <w:p w14:paraId="31312E05" w14:textId="009D8FBF" w:rsidR="00660150" w:rsidRPr="00660150" w:rsidRDefault="00660150" w:rsidP="00660150">
            <w:pPr>
              <w:pStyle w:val="BodyText"/>
              <w:ind w:left="-108" w:right="-74"/>
              <w:jc w:val="center"/>
              <w:rPr>
                <w:rFonts w:ascii="Times New Roman" w:hAnsi="Times New Roman" w:cs="Times New Roman"/>
                <w:b w:val="0"/>
                <w:bCs w:val="0"/>
                <w:sz w:val="22"/>
                <w:szCs w:val="22"/>
              </w:rPr>
            </w:pPr>
            <w:r w:rsidRPr="00660150">
              <w:rPr>
                <w:rFonts w:ascii="Times New Roman" w:hAnsi="Times New Roman" w:cs="Times New Roman"/>
                <w:b w:val="0"/>
                <w:bCs w:val="0"/>
                <w:sz w:val="22"/>
                <w:szCs w:val="22"/>
              </w:rPr>
              <w:t>2022</w:t>
            </w:r>
          </w:p>
        </w:tc>
        <w:tc>
          <w:tcPr>
            <w:tcW w:w="265" w:type="dxa"/>
          </w:tcPr>
          <w:p w14:paraId="46BF4D08" w14:textId="77777777" w:rsidR="00660150" w:rsidRPr="00660150" w:rsidRDefault="00660150" w:rsidP="00660150">
            <w:pPr>
              <w:pStyle w:val="BodyText"/>
              <w:ind w:left="-108" w:right="-74"/>
              <w:jc w:val="center"/>
              <w:rPr>
                <w:rFonts w:ascii="Times New Roman" w:hAnsi="Times New Roman" w:cs="Times New Roman"/>
                <w:b w:val="0"/>
                <w:bCs w:val="0"/>
                <w:sz w:val="22"/>
                <w:szCs w:val="22"/>
              </w:rPr>
            </w:pPr>
          </w:p>
        </w:tc>
        <w:tc>
          <w:tcPr>
            <w:tcW w:w="1108" w:type="dxa"/>
            <w:hideMark/>
          </w:tcPr>
          <w:p w14:paraId="33FB163B" w14:textId="198E2D81" w:rsidR="00660150" w:rsidRPr="00660150" w:rsidRDefault="00660150" w:rsidP="00660150">
            <w:pPr>
              <w:pStyle w:val="BodyText"/>
              <w:ind w:left="-108" w:right="-74"/>
              <w:jc w:val="center"/>
              <w:rPr>
                <w:rFonts w:ascii="Times New Roman" w:hAnsi="Times New Roman" w:cs="Times New Roman"/>
                <w:b w:val="0"/>
                <w:bCs w:val="0"/>
                <w:sz w:val="22"/>
                <w:szCs w:val="22"/>
              </w:rPr>
            </w:pPr>
            <w:r w:rsidRPr="00660150">
              <w:rPr>
                <w:rFonts w:ascii="Times New Roman" w:hAnsi="Times New Roman" w:cs="Times New Roman"/>
                <w:b w:val="0"/>
                <w:bCs w:val="0"/>
                <w:sz w:val="22"/>
                <w:szCs w:val="22"/>
              </w:rPr>
              <w:t>2021</w:t>
            </w:r>
          </w:p>
        </w:tc>
      </w:tr>
      <w:tr w:rsidR="00660150" w14:paraId="412CEDD0" w14:textId="77777777" w:rsidTr="00660150">
        <w:tc>
          <w:tcPr>
            <w:tcW w:w="4410" w:type="dxa"/>
          </w:tcPr>
          <w:p w14:paraId="422E12C9" w14:textId="77777777" w:rsidR="00660150" w:rsidRPr="00660150" w:rsidRDefault="00660150" w:rsidP="00660150">
            <w:pPr>
              <w:ind w:right="-108" w:firstLine="252"/>
              <w:jc w:val="thaiDistribute"/>
              <w:rPr>
                <w:rFonts w:ascii="Times New Roman" w:hAnsi="Times New Roman" w:cs="Times New Roman"/>
                <w:b/>
                <w:sz w:val="22"/>
                <w:szCs w:val="22"/>
              </w:rPr>
            </w:pPr>
          </w:p>
        </w:tc>
        <w:tc>
          <w:tcPr>
            <w:tcW w:w="5289" w:type="dxa"/>
            <w:gridSpan w:val="7"/>
            <w:hideMark/>
          </w:tcPr>
          <w:p w14:paraId="7C937CF0" w14:textId="1A0A4110" w:rsidR="00660150" w:rsidRPr="00660150" w:rsidRDefault="00660150" w:rsidP="00660150">
            <w:pPr>
              <w:jc w:val="center"/>
              <w:rPr>
                <w:rFonts w:ascii="Times New Roman" w:hAnsi="Times New Roman" w:cs="Times New Roman"/>
                <w:b/>
                <w:i/>
                <w:iCs/>
                <w:sz w:val="22"/>
                <w:szCs w:val="22"/>
              </w:rPr>
            </w:pPr>
            <w:r w:rsidRPr="00660150">
              <w:rPr>
                <w:rFonts w:ascii="Times New Roman" w:hAnsi="Times New Roman" w:cs="Times New Roman"/>
                <w:bCs/>
                <w:i/>
                <w:iCs/>
                <w:sz w:val="22"/>
                <w:szCs w:val="22"/>
              </w:rPr>
              <w:t>(in million Baht)</w:t>
            </w:r>
          </w:p>
        </w:tc>
      </w:tr>
      <w:tr w:rsidR="00CE4996" w:rsidRPr="00C84B20" w14:paraId="0955FC97" w14:textId="77777777" w:rsidTr="00CE4996">
        <w:tc>
          <w:tcPr>
            <w:tcW w:w="4410" w:type="dxa"/>
            <w:hideMark/>
          </w:tcPr>
          <w:p w14:paraId="334F4501" w14:textId="77777777" w:rsidR="00CE4996" w:rsidRDefault="00CE4996" w:rsidP="00CE4996">
            <w:pPr>
              <w:ind w:left="-18"/>
              <w:jc w:val="thaiDistribute"/>
              <w:rPr>
                <w:rFonts w:ascii="Times New Roman" w:hAnsi="Times New Roman" w:cs="Times New Roman"/>
                <w:sz w:val="22"/>
                <w:szCs w:val="22"/>
              </w:rPr>
            </w:pPr>
            <w:r w:rsidRPr="00660150">
              <w:rPr>
                <w:rFonts w:ascii="Times New Roman" w:hAnsi="Times New Roman" w:cs="Times New Roman"/>
                <w:sz w:val="22"/>
                <w:szCs w:val="22"/>
              </w:rPr>
              <w:t>Carrying amount of interests in immaterial</w:t>
            </w:r>
          </w:p>
          <w:p w14:paraId="2A14C9C0" w14:textId="44094956" w:rsidR="00CE4996" w:rsidRPr="00660150" w:rsidRDefault="00CE4996" w:rsidP="00CE4996">
            <w:pPr>
              <w:ind w:left="-18"/>
              <w:jc w:val="thaiDistribute"/>
              <w:rPr>
                <w:rFonts w:ascii="Times New Roman" w:hAnsi="Times New Roman" w:cs="Times New Roman"/>
                <w:sz w:val="22"/>
                <w:szCs w:val="22"/>
              </w:rPr>
            </w:pPr>
            <w:r w:rsidRPr="00660150">
              <w:rPr>
                <w:rFonts w:ascii="Times New Roman" w:hAnsi="Times New Roman" w:cs="Times New Roman"/>
                <w:sz w:val="22"/>
                <w:szCs w:val="22"/>
              </w:rPr>
              <w:t xml:space="preserve"> </w:t>
            </w:r>
            <w:r>
              <w:rPr>
                <w:rFonts w:ascii="Times New Roman" w:hAnsi="Times New Roman" w:cs="Times New Roman"/>
                <w:sz w:val="22"/>
                <w:szCs w:val="22"/>
              </w:rPr>
              <w:t xml:space="preserve">   </w:t>
            </w:r>
            <w:r w:rsidRPr="00660150">
              <w:rPr>
                <w:rFonts w:ascii="Times New Roman" w:hAnsi="Times New Roman" w:cs="Times New Roman"/>
                <w:sz w:val="22"/>
                <w:szCs w:val="22"/>
              </w:rPr>
              <w:t>associates and joint ventures</w:t>
            </w:r>
          </w:p>
        </w:tc>
        <w:tc>
          <w:tcPr>
            <w:tcW w:w="1099" w:type="dxa"/>
            <w:vAlign w:val="bottom"/>
          </w:tcPr>
          <w:p w14:paraId="7A8C9C32" w14:textId="3AA26A0D" w:rsidR="00CE4996" w:rsidRPr="00CE4996" w:rsidRDefault="00CE4996" w:rsidP="00CE4996">
            <w:pPr>
              <w:pStyle w:val="acctfourfigures"/>
              <w:tabs>
                <w:tab w:val="clear" w:pos="765"/>
                <w:tab w:val="decimal" w:pos="731"/>
              </w:tabs>
              <w:spacing w:line="240" w:lineRule="exact"/>
              <w:ind w:left="-83" w:right="88" w:firstLine="4"/>
              <w:jc w:val="right"/>
              <w:rPr>
                <w:szCs w:val="22"/>
                <w:cs/>
              </w:rPr>
            </w:pPr>
            <w:r w:rsidRPr="00CE4996">
              <w:rPr>
                <w:rFonts w:hAnsi="Angsana New"/>
                <w:szCs w:val="22"/>
              </w:rPr>
              <w:t>570</w:t>
            </w:r>
          </w:p>
        </w:tc>
        <w:tc>
          <w:tcPr>
            <w:tcW w:w="270" w:type="dxa"/>
            <w:vAlign w:val="bottom"/>
          </w:tcPr>
          <w:p w14:paraId="7F511502" w14:textId="77777777" w:rsidR="00CE4996" w:rsidRPr="00CE4996" w:rsidRDefault="00CE4996" w:rsidP="00CE4996">
            <w:pPr>
              <w:pStyle w:val="acctfourfigures"/>
              <w:tabs>
                <w:tab w:val="clear" w:pos="765"/>
                <w:tab w:val="decimal" w:pos="731"/>
              </w:tabs>
              <w:spacing w:line="240" w:lineRule="exact"/>
              <w:ind w:left="-83" w:right="11" w:firstLine="4"/>
              <w:jc w:val="right"/>
              <w:rPr>
                <w:szCs w:val="22"/>
              </w:rPr>
            </w:pPr>
          </w:p>
        </w:tc>
        <w:tc>
          <w:tcPr>
            <w:tcW w:w="1169" w:type="dxa"/>
            <w:vAlign w:val="bottom"/>
          </w:tcPr>
          <w:p w14:paraId="649FEED3" w14:textId="4AFFBF20" w:rsidR="00CE4996" w:rsidRPr="00CE4996" w:rsidRDefault="00CE4996" w:rsidP="00CE4996">
            <w:pPr>
              <w:pStyle w:val="acctfourfigures"/>
              <w:tabs>
                <w:tab w:val="clear" w:pos="765"/>
                <w:tab w:val="decimal" w:pos="731"/>
              </w:tabs>
              <w:spacing w:line="240" w:lineRule="exact"/>
              <w:ind w:left="-83" w:right="88" w:firstLine="4"/>
              <w:jc w:val="right"/>
              <w:rPr>
                <w:szCs w:val="22"/>
              </w:rPr>
            </w:pPr>
            <w:r w:rsidRPr="00CE4996">
              <w:rPr>
                <w:rFonts w:hAnsi="Angsana New"/>
                <w:szCs w:val="22"/>
              </w:rPr>
              <w:t>434</w:t>
            </w:r>
          </w:p>
        </w:tc>
        <w:tc>
          <w:tcPr>
            <w:tcW w:w="270" w:type="dxa"/>
            <w:vAlign w:val="bottom"/>
          </w:tcPr>
          <w:p w14:paraId="669A13A7" w14:textId="77777777" w:rsidR="00CE4996" w:rsidRPr="00CE4996" w:rsidRDefault="00CE4996" w:rsidP="00CE4996">
            <w:pPr>
              <w:pStyle w:val="acctfourfigures"/>
              <w:tabs>
                <w:tab w:val="clear" w:pos="765"/>
                <w:tab w:val="decimal" w:pos="731"/>
              </w:tabs>
              <w:spacing w:line="240" w:lineRule="exact"/>
              <w:ind w:left="-83" w:right="11" w:firstLine="4"/>
              <w:jc w:val="right"/>
              <w:rPr>
                <w:szCs w:val="22"/>
              </w:rPr>
            </w:pPr>
          </w:p>
        </w:tc>
        <w:tc>
          <w:tcPr>
            <w:tcW w:w="1108" w:type="dxa"/>
            <w:vAlign w:val="bottom"/>
          </w:tcPr>
          <w:p w14:paraId="3FF0E94D" w14:textId="15B8F034" w:rsidR="00CE4996" w:rsidRPr="00CE4996" w:rsidRDefault="00CE4996" w:rsidP="00CE4996">
            <w:pPr>
              <w:pStyle w:val="acctfourfigures"/>
              <w:tabs>
                <w:tab w:val="clear" w:pos="765"/>
                <w:tab w:val="decimal" w:pos="731"/>
              </w:tabs>
              <w:spacing w:line="240" w:lineRule="exact"/>
              <w:ind w:left="-83" w:right="88" w:firstLine="4"/>
              <w:jc w:val="right"/>
              <w:rPr>
                <w:rFonts w:hAnsi="Angsana New"/>
                <w:szCs w:val="22"/>
              </w:rPr>
            </w:pPr>
            <w:r w:rsidRPr="00CE4996">
              <w:rPr>
                <w:rFonts w:hAnsi="Angsana New"/>
                <w:szCs w:val="22"/>
              </w:rPr>
              <w:t>3,589</w:t>
            </w:r>
          </w:p>
        </w:tc>
        <w:tc>
          <w:tcPr>
            <w:tcW w:w="265" w:type="dxa"/>
            <w:vAlign w:val="bottom"/>
          </w:tcPr>
          <w:p w14:paraId="1832FD93" w14:textId="77777777" w:rsidR="00CE4996" w:rsidRPr="00CE4996" w:rsidRDefault="00CE4996" w:rsidP="00CE4996">
            <w:pPr>
              <w:pStyle w:val="acctfourfigures"/>
              <w:tabs>
                <w:tab w:val="clear" w:pos="765"/>
                <w:tab w:val="decimal" w:pos="731"/>
              </w:tabs>
              <w:spacing w:line="240" w:lineRule="exact"/>
              <w:ind w:left="-83" w:right="11" w:firstLine="4"/>
              <w:jc w:val="right"/>
              <w:rPr>
                <w:szCs w:val="22"/>
              </w:rPr>
            </w:pPr>
          </w:p>
        </w:tc>
        <w:tc>
          <w:tcPr>
            <w:tcW w:w="1108" w:type="dxa"/>
            <w:vAlign w:val="bottom"/>
          </w:tcPr>
          <w:p w14:paraId="7736B8A1" w14:textId="4B382C17" w:rsidR="00CE4996" w:rsidRPr="00CE4996" w:rsidRDefault="00CE4996" w:rsidP="00CE4996">
            <w:pPr>
              <w:pStyle w:val="acctfourfigures"/>
              <w:tabs>
                <w:tab w:val="clear" w:pos="765"/>
                <w:tab w:val="decimal" w:pos="750"/>
              </w:tabs>
              <w:spacing w:line="240" w:lineRule="exact"/>
              <w:ind w:left="-83" w:right="135" w:firstLine="4"/>
              <w:jc w:val="right"/>
              <w:rPr>
                <w:szCs w:val="22"/>
              </w:rPr>
            </w:pPr>
            <w:r w:rsidRPr="00CE4996">
              <w:rPr>
                <w:rFonts w:hAnsi="Angsana New"/>
                <w:szCs w:val="22"/>
              </w:rPr>
              <w:t>2,990</w:t>
            </w:r>
          </w:p>
        </w:tc>
      </w:tr>
      <w:tr w:rsidR="00CE4996" w:rsidRPr="00C84B20" w14:paraId="4722297E" w14:textId="77777777" w:rsidTr="00A02314">
        <w:tc>
          <w:tcPr>
            <w:tcW w:w="4410" w:type="dxa"/>
            <w:hideMark/>
          </w:tcPr>
          <w:p w14:paraId="42C7E953" w14:textId="36F32A40" w:rsidR="00CE4996" w:rsidRPr="00660150" w:rsidRDefault="00CE4996" w:rsidP="00CE4996">
            <w:pPr>
              <w:ind w:left="-18"/>
              <w:jc w:val="thaiDistribute"/>
              <w:rPr>
                <w:rFonts w:ascii="Times New Roman" w:hAnsi="Times New Roman" w:cs="Times New Roman"/>
                <w:sz w:val="22"/>
                <w:szCs w:val="22"/>
              </w:rPr>
            </w:pPr>
            <w:r w:rsidRPr="00660150">
              <w:rPr>
                <w:rFonts w:ascii="Times New Roman" w:hAnsi="Times New Roman" w:cs="Times New Roman"/>
                <w:sz w:val="22"/>
                <w:szCs w:val="22"/>
              </w:rPr>
              <w:t>Group’s share of Other comprehensive income</w:t>
            </w:r>
          </w:p>
        </w:tc>
        <w:tc>
          <w:tcPr>
            <w:tcW w:w="1099" w:type="dxa"/>
          </w:tcPr>
          <w:p w14:paraId="0A4EDF09" w14:textId="63FDD81F" w:rsidR="00CE4996" w:rsidRPr="00CE4996" w:rsidRDefault="00CE4996" w:rsidP="00CE4996">
            <w:pPr>
              <w:pStyle w:val="acctfourfigures"/>
              <w:tabs>
                <w:tab w:val="clear" w:pos="765"/>
                <w:tab w:val="decimal" w:pos="731"/>
              </w:tabs>
              <w:spacing w:line="240" w:lineRule="exact"/>
              <w:ind w:left="-83" w:right="11" w:firstLine="4"/>
              <w:jc w:val="right"/>
              <w:rPr>
                <w:szCs w:val="22"/>
              </w:rPr>
            </w:pPr>
            <w:r w:rsidRPr="00CE4996">
              <w:rPr>
                <w:rFonts w:hAnsi="Angsana New" w:hint="cs"/>
                <w:szCs w:val="22"/>
                <w:cs/>
              </w:rPr>
              <w:t>(</w:t>
            </w:r>
            <w:r w:rsidRPr="00CE4996">
              <w:rPr>
                <w:rFonts w:hAnsi="Angsana New"/>
                <w:szCs w:val="22"/>
              </w:rPr>
              <w:t>54</w:t>
            </w:r>
            <w:r w:rsidRPr="00CE4996">
              <w:rPr>
                <w:rFonts w:hAnsi="Angsana New" w:hint="cs"/>
                <w:szCs w:val="22"/>
                <w:cs/>
              </w:rPr>
              <w:t>)</w:t>
            </w:r>
          </w:p>
        </w:tc>
        <w:tc>
          <w:tcPr>
            <w:tcW w:w="270" w:type="dxa"/>
          </w:tcPr>
          <w:p w14:paraId="0ECF137F" w14:textId="77777777" w:rsidR="00CE4996" w:rsidRPr="00CE4996" w:rsidRDefault="00CE4996" w:rsidP="00CE4996">
            <w:pPr>
              <w:pStyle w:val="acctfourfigures"/>
              <w:tabs>
                <w:tab w:val="clear" w:pos="765"/>
                <w:tab w:val="decimal" w:pos="731"/>
              </w:tabs>
              <w:spacing w:line="240" w:lineRule="exact"/>
              <w:ind w:left="-83" w:right="11" w:firstLine="4"/>
              <w:jc w:val="right"/>
              <w:rPr>
                <w:szCs w:val="22"/>
                <w:cs/>
              </w:rPr>
            </w:pPr>
          </w:p>
        </w:tc>
        <w:tc>
          <w:tcPr>
            <w:tcW w:w="1169" w:type="dxa"/>
          </w:tcPr>
          <w:p w14:paraId="392B9D98" w14:textId="78B9572B" w:rsidR="00CE4996" w:rsidRPr="00CE4996" w:rsidRDefault="00CE4996" w:rsidP="00CE4996">
            <w:pPr>
              <w:pStyle w:val="acctfourfigures"/>
              <w:tabs>
                <w:tab w:val="clear" w:pos="765"/>
                <w:tab w:val="decimal" w:pos="731"/>
              </w:tabs>
              <w:spacing w:line="240" w:lineRule="exact"/>
              <w:ind w:left="-83" w:right="11" w:firstLine="4"/>
              <w:jc w:val="right"/>
              <w:rPr>
                <w:szCs w:val="22"/>
              </w:rPr>
            </w:pPr>
            <w:r w:rsidRPr="00CE4996">
              <w:rPr>
                <w:rFonts w:hAnsi="Angsana New" w:hint="cs"/>
                <w:szCs w:val="22"/>
                <w:cs/>
              </w:rPr>
              <w:t>(3</w:t>
            </w:r>
            <w:r w:rsidRPr="00CE4996">
              <w:rPr>
                <w:rFonts w:hAnsi="Angsana New"/>
                <w:szCs w:val="22"/>
              </w:rPr>
              <w:t>9</w:t>
            </w:r>
            <w:r w:rsidRPr="00CE4996">
              <w:rPr>
                <w:rFonts w:hAnsi="Angsana New" w:hint="cs"/>
                <w:szCs w:val="22"/>
                <w:cs/>
              </w:rPr>
              <w:t>)</w:t>
            </w:r>
          </w:p>
        </w:tc>
        <w:tc>
          <w:tcPr>
            <w:tcW w:w="270" w:type="dxa"/>
          </w:tcPr>
          <w:p w14:paraId="59499B5F" w14:textId="77777777" w:rsidR="00CE4996" w:rsidRPr="00CE4996" w:rsidRDefault="00CE4996" w:rsidP="00CE4996">
            <w:pPr>
              <w:pStyle w:val="acctfourfigures"/>
              <w:tabs>
                <w:tab w:val="clear" w:pos="765"/>
                <w:tab w:val="decimal" w:pos="731"/>
              </w:tabs>
              <w:spacing w:line="240" w:lineRule="exact"/>
              <w:ind w:left="-83" w:right="11" w:firstLine="4"/>
              <w:jc w:val="right"/>
              <w:rPr>
                <w:szCs w:val="22"/>
                <w:cs/>
              </w:rPr>
            </w:pPr>
          </w:p>
        </w:tc>
        <w:tc>
          <w:tcPr>
            <w:tcW w:w="1108" w:type="dxa"/>
          </w:tcPr>
          <w:p w14:paraId="77DA6C77" w14:textId="1547F5D2" w:rsidR="00CE4996" w:rsidRPr="00CE4996" w:rsidRDefault="00CE4996" w:rsidP="00CE4996">
            <w:pPr>
              <w:pStyle w:val="acctfourfigures"/>
              <w:tabs>
                <w:tab w:val="clear" w:pos="765"/>
                <w:tab w:val="decimal" w:pos="774"/>
              </w:tabs>
              <w:spacing w:line="240" w:lineRule="exact"/>
              <w:ind w:left="-83" w:firstLine="4"/>
              <w:jc w:val="right"/>
              <w:rPr>
                <w:rFonts w:hAnsi="Angsana New"/>
                <w:szCs w:val="22"/>
              </w:rPr>
            </w:pPr>
            <w:r w:rsidRPr="00CE4996">
              <w:rPr>
                <w:rFonts w:hAnsi="Angsana New" w:hint="cs"/>
                <w:szCs w:val="22"/>
                <w:cs/>
              </w:rPr>
              <w:t>(</w:t>
            </w:r>
            <w:r w:rsidR="00FD156C">
              <w:rPr>
                <w:rFonts w:hAnsi="Angsana New"/>
                <w:szCs w:val="22"/>
              </w:rPr>
              <w:t>83</w:t>
            </w:r>
            <w:r w:rsidRPr="00CE4996">
              <w:rPr>
                <w:rFonts w:hAnsi="Angsana New" w:hint="cs"/>
                <w:szCs w:val="22"/>
                <w:cs/>
              </w:rPr>
              <w:t>)</w:t>
            </w:r>
          </w:p>
        </w:tc>
        <w:tc>
          <w:tcPr>
            <w:tcW w:w="265" w:type="dxa"/>
          </w:tcPr>
          <w:p w14:paraId="11801316" w14:textId="77777777" w:rsidR="00CE4996" w:rsidRPr="00CE4996" w:rsidRDefault="00CE4996" w:rsidP="00CE4996">
            <w:pPr>
              <w:pStyle w:val="acctfourfigures"/>
              <w:tabs>
                <w:tab w:val="clear" w:pos="765"/>
                <w:tab w:val="decimal" w:pos="731"/>
              </w:tabs>
              <w:spacing w:line="240" w:lineRule="exact"/>
              <w:ind w:left="-83" w:right="11" w:firstLine="4"/>
              <w:jc w:val="right"/>
              <w:rPr>
                <w:szCs w:val="22"/>
              </w:rPr>
            </w:pPr>
          </w:p>
        </w:tc>
        <w:tc>
          <w:tcPr>
            <w:tcW w:w="1108" w:type="dxa"/>
          </w:tcPr>
          <w:p w14:paraId="7968DE39" w14:textId="2B5F5133" w:rsidR="00CE4996" w:rsidRPr="00CE4996" w:rsidRDefault="00CE4996" w:rsidP="00CE4996">
            <w:pPr>
              <w:pStyle w:val="acctfourfigures"/>
              <w:tabs>
                <w:tab w:val="clear" w:pos="765"/>
                <w:tab w:val="decimal" w:pos="731"/>
              </w:tabs>
              <w:spacing w:line="240" w:lineRule="exact"/>
              <w:ind w:left="-83" w:right="45" w:firstLine="4"/>
              <w:jc w:val="right"/>
              <w:rPr>
                <w:szCs w:val="22"/>
              </w:rPr>
            </w:pPr>
            <w:r w:rsidRPr="00CE4996">
              <w:rPr>
                <w:rFonts w:hAnsi="Angsana New" w:hint="cs"/>
                <w:szCs w:val="22"/>
                <w:cs/>
              </w:rPr>
              <w:t>(</w:t>
            </w:r>
            <w:r w:rsidRPr="00CE4996">
              <w:rPr>
                <w:rFonts w:hAnsi="Angsana New"/>
                <w:szCs w:val="22"/>
              </w:rPr>
              <w:t>8</w:t>
            </w:r>
            <w:r w:rsidR="00FD156C">
              <w:rPr>
                <w:rFonts w:hAnsi="Angsana New"/>
                <w:szCs w:val="22"/>
              </w:rPr>
              <w:t>1</w:t>
            </w:r>
            <w:r w:rsidRPr="00CE4996">
              <w:rPr>
                <w:rFonts w:hAnsi="Angsana New" w:hint="cs"/>
                <w:szCs w:val="22"/>
                <w:cs/>
              </w:rPr>
              <w:t>)</w:t>
            </w:r>
          </w:p>
        </w:tc>
      </w:tr>
    </w:tbl>
    <w:p w14:paraId="160F98B5" w14:textId="77777777" w:rsidR="00660150" w:rsidRDefault="00660150" w:rsidP="00660150">
      <w:pPr>
        <w:ind w:firstLine="540"/>
        <w:rPr>
          <w:rFonts w:ascii="Times New Roman" w:eastAsia="MS Mincho" w:hAnsi="Times New Roman" w:cs="Times New Roman"/>
          <w:i/>
          <w:iCs/>
          <w:sz w:val="22"/>
          <w:szCs w:val="22"/>
          <w:lang w:bidi="ar-SA"/>
        </w:rPr>
      </w:pPr>
    </w:p>
    <w:p w14:paraId="571F929B" w14:textId="3A02B508" w:rsidR="00107F93" w:rsidRPr="007D18EA" w:rsidRDefault="005426A7" w:rsidP="0027569D">
      <w:pPr>
        <w:pStyle w:val="block"/>
        <w:tabs>
          <w:tab w:val="left" w:pos="540"/>
        </w:tabs>
        <w:spacing w:after="0" w:line="240" w:lineRule="atLeast"/>
        <w:ind w:left="0"/>
        <w:jc w:val="both"/>
        <w:outlineLvl w:val="0"/>
        <w:rPr>
          <w:rFonts w:cs="Times New Roman"/>
          <w:b/>
          <w:bCs/>
          <w:sz w:val="24"/>
          <w:szCs w:val="24"/>
        </w:rPr>
      </w:pPr>
      <w:r>
        <w:rPr>
          <w:rFonts w:cs="Times New Roman"/>
          <w:b/>
          <w:bCs/>
          <w:sz w:val="24"/>
          <w:szCs w:val="24"/>
        </w:rPr>
        <w:t>1</w:t>
      </w:r>
      <w:r w:rsidR="00107F93">
        <w:rPr>
          <w:rFonts w:cs="Times New Roman"/>
          <w:b/>
          <w:bCs/>
          <w:sz w:val="24"/>
          <w:szCs w:val="24"/>
        </w:rPr>
        <w:t>1</w:t>
      </w:r>
      <w:r w:rsidR="00D01903" w:rsidRPr="00B409EA">
        <w:rPr>
          <w:rFonts w:cs="Times New Roman"/>
          <w:b/>
          <w:bCs/>
          <w:sz w:val="24"/>
          <w:szCs w:val="24"/>
        </w:rPr>
        <w:tab/>
      </w:r>
      <w:r w:rsidR="00C03342" w:rsidRPr="00B409EA">
        <w:rPr>
          <w:rFonts w:cs="Times New Roman"/>
          <w:b/>
          <w:bCs/>
          <w:sz w:val="24"/>
          <w:szCs w:val="24"/>
          <w:lang w:val="en-US"/>
        </w:rPr>
        <w:t>Investment</w:t>
      </w:r>
      <w:r w:rsidR="00353253" w:rsidRPr="00B409EA">
        <w:rPr>
          <w:rFonts w:cs="Times New Roman"/>
          <w:b/>
          <w:bCs/>
          <w:sz w:val="24"/>
          <w:szCs w:val="24"/>
          <w:lang w:val="en-US"/>
        </w:rPr>
        <w:t>s</w:t>
      </w:r>
      <w:r w:rsidR="00C03342" w:rsidRPr="00B409EA">
        <w:rPr>
          <w:rFonts w:cs="Times New Roman"/>
          <w:b/>
          <w:bCs/>
          <w:sz w:val="24"/>
          <w:szCs w:val="24"/>
          <w:lang w:val="en-US"/>
        </w:rPr>
        <w:t xml:space="preserve"> in subsidiaries</w:t>
      </w:r>
      <w:r w:rsidR="00024965" w:rsidRPr="00B409EA">
        <w:rPr>
          <w:rFonts w:cs="Times New Roman"/>
          <w:b/>
          <w:bCs/>
          <w:sz w:val="24"/>
          <w:szCs w:val="24"/>
          <w:lang w:val="en-US"/>
        </w:rPr>
        <w:t xml:space="preserve"> and </w:t>
      </w:r>
      <w:r w:rsidR="00BA5E25" w:rsidRPr="00B409EA">
        <w:rPr>
          <w:rFonts w:cs="Times New Roman"/>
          <w:b/>
          <w:bCs/>
          <w:sz w:val="24"/>
          <w:szCs w:val="24"/>
          <w:lang w:val="en-US"/>
        </w:rPr>
        <w:t>fund</w:t>
      </w:r>
    </w:p>
    <w:p w14:paraId="30B7B0A8" w14:textId="77777777" w:rsidR="005B2AA6" w:rsidRDefault="005B2AA6" w:rsidP="00215D98">
      <w:pPr>
        <w:spacing w:line="240" w:lineRule="auto"/>
        <w:ind w:left="540"/>
        <w:rPr>
          <w:rFonts w:ascii="Times New Roman" w:hAnsi="Times New Roman" w:cs="Times New Roman"/>
          <w:i/>
          <w:iCs/>
          <w:sz w:val="22"/>
          <w:szCs w:val="22"/>
          <w:lang w:val="en-US"/>
        </w:rPr>
      </w:pPr>
    </w:p>
    <w:tbl>
      <w:tblPr>
        <w:tblW w:w="8909" w:type="dxa"/>
        <w:tblInd w:w="451" w:type="dxa"/>
        <w:tblLayout w:type="fixed"/>
        <w:tblCellMar>
          <w:left w:w="79" w:type="dxa"/>
          <w:right w:w="79" w:type="dxa"/>
        </w:tblCellMar>
        <w:tblLook w:val="0000" w:firstRow="0" w:lastRow="0" w:firstColumn="0" w:lastColumn="0" w:noHBand="0" w:noVBand="0"/>
      </w:tblPr>
      <w:tblGrid>
        <w:gridCol w:w="5669"/>
        <w:gridCol w:w="181"/>
        <w:gridCol w:w="270"/>
        <w:gridCol w:w="2789"/>
      </w:tblGrid>
      <w:tr w:rsidR="001F052C" w:rsidRPr="006C3194" w14:paraId="52831675" w14:textId="77777777" w:rsidTr="00C84B20">
        <w:trPr>
          <w:cantSplit/>
          <w:tblHeader/>
        </w:trPr>
        <w:tc>
          <w:tcPr>
            <w:tcW w:w="5669" w:type="dxa"/>
            <w:vAlign w:val="bottom"/>
          </w:tcPr>
          <w:p w14:paraId="2BEAC9C6" w14:textId="77777777" w:rsidR="005155C4" w:rsidRDefault="005155C4" w:rsidP="005155C4">
            <w:pPr>
              <w:spacing w:line="240" w:lineRule="auto"/>
              <w:ind w:right="108"/>
              <w:rPr>
                <w:rFonts w:ascii="Times New Roman" w:hAnsi="Times New Roman" w:cs="Times New Roman"/>
                <w:b/>
                <w:bCs/>
                <w:i/>
                <w:iCs/>
                <w:sz w:val="22"/>
                <w:szCs w:val="22"/>
                <w:lang w:val="en-US"/>
              </w:rPr>
            </w:pPr>
            <w:bookmarkStart w:id="8" w:name="OLE_LINK49"/>
            <w:bookmarkStart w:id="9" w:name="OLE_LINK50"/>
            <w:r w:rsidRPr="00A2761C">
              <w:rPr>
                <w:rFonts w:ascii="Times New Roman" w:hAnsi="Times New Roman" w:cs="Times New Roman"/>
                <w:b/>
                <w:bCs/>
                <w:i/>
                <w:iCs/>
                <w:sz w:val="22"/>
                <w:szCs w:val="22"/>
                <w:lang w:val="en-US"/>
              </w:rPr>
              <w:t xml:space="preserve">Material movements for the </w:t>
            </w:r>
            <w:r>
              <w:rPr>
                <w:rFonts w:ascii="Times New Roman" w:hAnsi="Times New Roman" w:cs="Times New Roman"/>
                <w:b/>
                <w:bCs/>
                <w:i/>
                <w:iCs/>
                <w:sz w:val="22"/>
                <w:szCs w:val="22"/>
                <w:lang w:val="en-US"/>
              </w:rPr>
              <w:t>year</w:t>
            </w:r>
            <w:r w:rsidRPr="00A2761C">
              <w:rPr>
                <w:rFonts w:ascii="Times New Roman" w:hAnsi="Times New Roman" w:cs="Times New Roman"/>
                <w:b/>
                <w:bCs/>
                <w:i/>
                <w:iCs/>
                <w:sz w:val="22"/>
                <w:szCs w:val="22"/>
                <w:lang w:val="en-US"/>
              </w:rPr>
              <w:t xml:space="preserve"> ended </w:t>
            </w:r>
          </w:p>
          <w:p w14:paraId="72886926" w14:textId="3705AC7E" w:rsidR="001F052C" w:rsidRPr="006C3194" w:rsidRDefault="005155C4" w:rsidP="005155C4">
            <w:pPr>
              <w:pStyle w:val="acctfourfigures"/>
              <w:shd w:val="clear" w:color="auto" w:fill="FFFFFF"/>
              <w:tabs>
                <w:tab w:val="clear" w:pos="765"/>
              </w:tabs>
              <w:spacing w:line="240" w:lineRule="auto"/>
              <w:rPr>
                <w:b/>
                <w:bCs/>
                <w:i/>
                <w:iCs/>
                <w:sz w:val="18"/>
                <w:szCs w:val="18"/>
              </w:rPr>
            </w:pPr>
            <w:r w:rsidRPr="00A2761C">
              <w:rPr>
                <w:b/>
                <w:bCs/>
                <w:i/>
                <w:iCs/>
                <w:szCs w:val="22"/>
                <w:lang w:val="en-US"/>
              </w:rPr>
              <w:t xml:space="preserve">   </w:t>
            </w:r>
            <w:r>
              <w:rPr>
                <w:b/>
                <w:bCs/>
                <w:i/>
                <w:iCs/>
                <w:szCs w:val="22"/>
                <w:lang w:val="en-US"/>
              </w:rPr>
              <w:t>31 December</w:t>
            </w:r>
            <w:r w:rsidRPr="00A2761C">
              <w:rPr>
                <w:b/>
                <w:bCs/>
                <w:i/>
                <w:iCs/>
                <w:szCs w:val="22"/>
                <w:lang w:val="en-US"/>
              </w:rPr>
              <w:t xml:space="preserve"> 202</w:t>
            </w:r>
            <w:r w:rsidR="00222430">
              <w:rPr>
                <w:b/>
                <w:bCs/>
                <w:i/>
                <w:iCs/>
                <w:szCs w:val="22"/>
                <w:lang w:val="en-US"/>
              </w:rPr>
              <w:t>2</w:t>
            </w:r>
          </w:p>
        </w:tc>
        <w:tc>
          <w:tcPr>
            <w:tcW w:w="181" w:type="dxa"/>
            <w:vAlign w:val="bottom"/>
          </w:tcPr>
          <w:p w14:paraId="7636C5FF" w14:textId="5BC209EE" w:rsidR="001F052C" w:rsidRPr="00E12228" w:rsidRDefault="001F052C" w:rsidP="001F052C">
            <w:pPr>
              <w:pStyle w:val="acctmergecolhdg"/>
              <w:spacing w:line="240" w:lineRule="auto"/>
              <w:ind w:left="-83" w:firstLine="4"/>
              <w:rPr>
                <w:b w:val="0"/>
                <w:bCs/>
                <w:i/>
                <w:iCs/>
                <w:szCs w:val="22"/>
              </w:rPr>
            </w:pPr>
          </w:p>
        </w:tc>
        <w:tc>
          <w:tcPr>
            <w:tcW w:w="270" w:type="dxa"/>
            <w:vAlign w:val="bottom"/>
          </w:tcPr>
          <w:p w14:paraId="5CA8045C" w14:textId="5B1ED9C4" w:rsidR="001F052C" w:rsidRPr="006C3194" w:rsidRDefault="001F052C" w:rsidP="00680672">
            <w:pPr>
              <w:pStyle w:val="acctmergecolhdg"/>
              <w:spacing w:line="240" w:lineRule="auto"/>
              <w:ind w:left="-83" w:right="-79" w:firstLine="4"/>
              <w:rPr>
                <w:b w:val="0"/>
                <w:bCs/>
                <w:sz w:val="18"/>
                <w:szCs w:val="18"/>
              </w:rPr>
            </w:pPr>
          </w:p>
        </w:tc>
        <w:tc>
          <w:tcPr>
            <w:tcW w:w="2789" w:type="dxa"/>
            <w:vAlign w:val="bottom"/>
          </w:tcPr>
          <w:p w14:paraId="36F02BF5" w14:textId="36D323A1" w:rsidR="001F052C" w:rsidRPr="001D3756" w:rsidRDefault="001F052C" w:rsidP="00680672">
            <w:pPr>
              <w:pStyle w:val="acctmergecolhdg"/>
              <w:spacing w:line="240" w:lineRule="auto"/>
              <w:ind w:left="-83" w:right="-79" w:firstLine="4"/>
              <w:rPr>
                <w:szCs w:val="22"/>
              </w:rPr>
            </w:pPr>
            <w:r w:rsidRPr="001D3756">
              <w:rPr>
                <w:szCs w:val="22"/>
              </w:rPr>
              <w:t>Separate</w:t>
            </w:r>
          </w:p>
          <w:p w14:paraId="5F36C07B" w14:textId="69F6AA4D" w:rsidR="001F052C" w:rsidRPr="001D3756" w:rsidRDefault="001F052C" w:rsidP="00680672">
            <w:pPr>
              <w:pStyle w:val="acctmergecolhdg"/>
              <w:spacing w:line="240" w:lineRule="auto"/>
              <w:ind w:left="-83" w:right="-79" w:firstLine="4"/>
              <w:rPr>
                <w:b w:val="0"/>
                <w:bCs/>
                <w:szCs w:val="22"/>
              </w:rPr>
            </w:pPr>
            <w:r w:rsidRPr="001D3756">
              <w:rPr>
                <w:szCs w:val="22"/>
              </w:rPr>
              <w:t>financial statements</w:t>
            </w:r>
          </w:p>
        </w:tc>
      </w:tr>
      <w:tr w:rsidR="001F052C" w:rsidRPr="006C3194" w14:paraId="3C184197" w14:textId="77777777" w:rsidTr="00C84B20">
        <w:trPr>
          <w:cantSplit/>
          <w:tblHeader/>
        </w:trPr>
        <w:tc>
          <w:tcPr>
            <w:tcW w:w="5669" w:type="dxa"/>
          </w:tcPr>
          <w:p w14:paraId="6081273F" w14:textId="77777777" w:rsidR="001F052C" w:rsidRPr="00436EB0" w:rsidRDefault="001F052C" w:rsidP="001F052C">
            <w:pPr>
              <w:pStyle w:val="acctfourfigures"/>
              <w:tabs>
                <w:tab w:val="clear" w:pos="765"/>
              </w:tabs>
              <w:spacing w:line="240" w:lineRule="auto"/>
              <w:ind w:left="188" w:hanging="174"/>
              <w:rPr>
                <w:rFonts w:cstheme="minorBidi"/>
                <w:b/>
                <w:bCs/>
                <w:i/>
                <w:iCs/>
                <w:sz w:val="18"/>
                <w:szCs w:val="22"/>
                <w:lang w:val="en-US" w:bidi="th-TH"/>
              </w:rPr>
            </w:pPr>
          </w:p>
        </w:tc>
        <w:tc>
          <w:tcPr>
            <w:tcW w:w="181" w:type="dxa"/>
            <w:vAlign w:val="bottom"/>
          </w:tcPr>
          <w:p w14:paraId="6B6F6C14" w14:textId="77777777" w:rsidR="001F052C" w:rsidRPr="00E12228" w:rsidRDefault="001F052C" w:rsidP="001F052C">
            <w:pPr>
              <w:pStyle w:val="acctmergecolhdg"/>
              <w:spacing w:line="240" w:lineRule="auto"/>
              <w:ind w:left="-83" w:firstLine="4"/>
              <w:rPr>
                <w:b w:val="0"/>
                <w:bCs/>
                <w:i/>
                <w:iCs/>
                <w:szCs w:val="22"/>
              </w:rPr>
            </w:pPr>
          </w:p>
        </w:tc>
        <w:tc>
          <w:tcPr>
            <w:tcW w:w="270" w:type="dxa"/>
            <w:vAlign w:val="bottom"/>
          </w:tcPr>
          <w:p w14:paraId="3A911F08" w14:textId="77777777" w:rsidR="001F052C" w:rsidRPr="00FD6BB2" w:rsidRDefault="001F052C" w:rsidP="001F052C">
            <w:pPr>
              <w:pStyle w:val="acctmergecolhdg"/>
              <w:spacing w:line="240" w:lineRule="auto"/>
              <w:ind w:left="-83" w:right="-79" w:firstLine="4"/>
              <w:rPr>
                <w:b w:val="0"/>
                <w:bCs/>
                <w:sz w:val="18"/>
                <w:szCs w:val="18"/>
              </w:rPr>
            </w:pPr>
          </w:p>
        </w:tc>
        <w:tc>
          <w:tcPr>
            <w:tcW w:w="2789" w:type="dxa"/>
            <w:vAlign w:val="bottom"/>
          </w:tcPr>
          <w:p w14:paraId="0173372C" w14:textId="68E2E35A" w:rsidR="001F052C" w:rsidRPr="001D3756" w:rsidRDefault="001F052C" w:rsidP="001F052C">
            <w:pPr>
              <w:pStyle w:val="acctmergecolhdg"/>
              <w:spacing w:line="240" w:lineRule="auto"/>
              <w:ind w:left="-83" w:right="-79" w:firstLine="4"/>
              <w:rPr>
                <w:b w:val="0"/>
                <w:bCs/>
                <w:szCs w:val="22"/>
              </w:rPr>
            </w:pPr>
            <w:r w:rsidRPr="001D3756">
              <w:rPr>
                <w:b w:val="0"/>
                <w:bCs/>
                <w:i/>
                <w:iCs/>
                <w:szCs w:val="22"/>
              </w:rPr>
              <w:t>(in million Baht)</w:t>
            </w:r>
          </w:p>
        </w:tc>
      </w:tr>
      <w:tr w:rsidR="001F052C" w:rsidRPr="006C3194" w14:paraId="56F03AA0" w14:textId="77777777" w:rsidTr="00C84B20">
        <w:trPr>
          <w:cantSplit/>
        </w:trPr>
        <w:tc>
          <w:tcPr>
            <w:tcW w:w="5669" w:type="dxa"/>
          </w:tcPr>
          <w:p w14:paraId="099916F3" w14:textId="757F9DA9" w:rsidR="001F052C" w:rsidRPr="0042513D" w:rsidRDefault="00493D05" w:rsidP="001F052C">
            <w:pPr>
              <w:spacing w:line="240" w:lineRule="exact"/>
              <w:rPr>
                <w:sz w:val="18"/>
                <w:szCs w:val="18"/>
              </w:rPr>
            </w:pPr>
            <w:r>
              <w:rPr>
                <w:rFonts w:ascii="Times New Roman" w:hAnsi="Times New Roman" w:cs="Times New Roman"/>
                <w:b/>
                <w:i/>
                <w:iCs/>
                <w:sz w:val="22"/>
                <w:szCs w:val="22"/>
              </w:rPr>
              <w:t>S</w:t>
            </w:r>
            <w:r w:rsidR="005155C4" w:rsidRPr="005155C4">
              <w:rPr>
                <w:rFonts w:ascii="Times New Roman" w:hAnsi="Times New Roman" w:cs="Times New Roman"/>
                <w:b/>
                <w:i/>
                <w:iCs/>
                <w:sz w:val="22"/>
                <w:szCs w:val="22"/>
              </w:rPr>
              <w:t>ubsidiaries</w:t>
            </w:r>
          </w:p>
        </w:tc>
        <w:tc>
          <w:tcPr>
            <w:tcW w:w="181" w:type="dxa"/>
          </w:tcPr>
          <w:p w14:paraId="477DE952" w14:textId="417BE2DD" w:rsidR="001F052C" w:rsidRPr="00E12228" w:rsidRDefault="001F052C" w:rsidP="001F052C">
            <w:pPr>
              <w:pStyle w:val="acctfourfigures"/>
              <w:tabs>
                <w:tab w:val="clear" w:pos="765"/>
              </w:tabs>
              <w:spacing w:line="240" w:lineRule="exact"/>
              <w:ind w:left="-83" w:right="254" w:firstLine="4"/>
              <w:jc w:val="center"/>
              <w:rPr>
                <w:i/>
                <w:iCs/>
                <w:szCs w:val="22"/>
              </w:rPr>
            </w:pPr>
          </w:p>
        </w:tc>
        <w:tc>
          <w:tcPr>
            <w:tcW w:w="270" w:type="dxa"/>
          </w:tcPr>
          <w:p w14:paraId="1CCF73C6" w14:textId="77777777" w:rsidR="001F052C" w:rsidRPr="006C3194" w:rsidRDefault="001F052C" w:rsidP="001F052C">
            <w:pPr>
              <w:pStyle w:val="acctfourfigures"/>
              <w:spacing w:line="240" w:lineRule="exact"/>
              <w:rPr>
                <w:sz w:val="18"/>
                <w:szCs w:val="18"/>
              </w:rPr>
            </w:pPr>
          </w:p>
        </w:tc>
        <w:tc>
          <w:tcPr>
            <w:tcW w:w="2789" w:type="dxa"/>
          </w:tcPr>
          <w:p w14:paraId="5D992368" w14:textId="2147ED24" w:rsidR="001F052C" w:rsidRPr="001D3756" w:rsidRDefault="001F052C" w:rsidP="001F052C">
            <w:pPr>
              <w:pStyle w:val="acctfourfigures"/>
              <w:tabs>
                <w:tab w:val="clear" w:pos="765"/>
                <w:tab w:val="decimal" w:pos="731"/>
              </w:tabs>
              <w:spacing w:line="240" w:lineRule="exact"/>
              <w:ind w:right="11"/>
              <w:jc w:val="right"/>
              <w:rPr>
                <w:szCs w:val="22"/>
              </w:rPr>
            </w:pPr>
          </w:p>
        </w:tc>
      </w:tr>
      <w:tr w:rsidR="005155C4" w:rsidRPr="006C3194" w14:paraId="25A5BB1F" w14:textId="77777777" w:rsidTr="00C84B20">
        <w:trPr>
          <w:cantSplit/>
        </w:trPr>
        <w:tc>
          <w:tcPr>
            <w:tcW w:w="5669" w:type="dxa"/>
          </w:tcPr>
          <w:p w14:paraId="5905F0E7" w14:textId="747596B2" w:rsidR="005155C4" w:rsidRPr="0042513D" w:rsidRDefault="005155C4" w:rsidP="005155C4">
            <w:pPr>
              <w:spacing w:line="240" w:lineRule="exact"/>
              <w:rPr>
                <w:sz w:val="18"/>
                <w:szCs w:val="18"/>
              </w:rPr>
            </w:pPr>
            <w:r w:rsidRPr="00A2761C">
              <w:rPr>
                <w:rFonts w:ascii="Times New Roman" w:hAnsi="Times New Roman" w:cs="Times New Roman"/>
                <w:sz w:val="22"/>
                <w:szCs w:val="22"/>
              </w:rPr>
              <w:t>Purchase investment</w:t>
            </w:r>
          </w:p>
        </w:tc>
        <w:tc>
          <w:tcPr>
            <w:tcW w:w="181" w:type="dxa"/>
          </w:tcPr>
          <w:p w14:paraId="2F0E6F08" w14:textId="77777777" w:rsidR="005155C4" w:rsidRPr="00E12228" w:rsidRDefault="005155C4" w:rsidP="005155C4">
            <w:pPr>
              <w:pStyle w:val="acctfourfigures"/>
              <w:tabs>
                <w:tab w:val="clear" w:pos="765"/>
                <w:tab w:val="decimal" w:pos="731"/>
              </w:tabs>
              <w:spacing w:line="240" w:lineRule="exact"/>
              <w:ind w:left="-83" w:right="11" w:firstLine="4"/>
              <w:jc w:val="right"/>
              <w:rPr>
                <w:i/>
                <w:iCs/>
                <w:szCs w:val="22"/>
              </w:rPr>
            </w:pPr>
          </w:p>
        </w:tc>
        <w:tc>
          <w:tcPr>
            <w:tcW w:w="270" w:type="dxa"/>
          </w:tcPr>
          <w:p w14:paraId="2767C3EB" w14:textId="77777777" w:rsidR="005155C4" w:rsidRPr="006C3194" w:rsidRDefault="005155C4" w:rsidP="005155C4">
            <w:pPr>
              <w:pStyle w:val="acctfourfigures"/>
              <w:spacing w:line="240" w:lineRule="exact"/>
              <w:rPr>
                <w:sz w:val="18"/>
                <w:szCs w:val="18"/>
              </w:rPr>
            </w:pPr>
          </w:p>
        </w:tc>
        <w:tc>
          <w:tcPr>
            <w:tcW w:w="2789" w:type="dxa"/>
          </w:tcPr>
          <w:p w14:paraId="52D3E284" w14:textId="73594D08" w:rsidR="005155C4" w:rsidRPr="001D3756" w:rsidRDefault="00CE4996" w:rsidP="00CE4996">
            <w:pPr>
              <w:pStyle w:val="acctfourfigures"/>
              <w:tabs>
                <w:tab w:val="clear" w:pos="765"/>
                <w:tab w:val="decimal" w:pos="731"/>
              </w:tabs>
              <w:spacing w:line="240" w:lineRule="exact"/>
              <w:ind w:right="372"/>
              <w:jc w:val="right"/>
              <w:rPr>
                <w:szCs w:val="22"/>
              </w:rPr>
            </w:pPr>
            <w:r>
              <w:rPr>
                <w:szCs w:val="22"/>
              </w:rPr>
              <w:t>138</w:t>
            </w:r>
          </w:p>
        </w:tc>
      </w:tr>
    </w:tbl>
    <w:p w14:paraId="26763336" w14:textId="77777777" w:rsidR="004D77EA" w:rsidRPr="006E702A" w:rsidRDefault="004D77EA" w:rsidP="00A30C7F">
      <w:pPr>
        <w:ind w:left="540"/>
        <w:rPr>
          <w:rFonts w:ascii="Times New Roman" w:hAnsi="Times New Roman" w:cstheme="minorBidi"/>
          <w:b/>
          <w:bCs/>
          <w:i/>
          <w:iCs/>
          <w:color w:val="000000"/>
          <w:sz w:val="22"/>
          <w:szCs w:val="22"/>
          <w:lang w:val="en-US"/>
        </w:rPr>
      </w:pPr>
    </w:p>
    <w:p w14:paraId="21EFA61C" w14:textId="359EDA6C" w:rsidR="004D77EA" w:rsidRDefault="004D77EA" w:rsidP="004D77EA">
      <w:pPr>
        <w:ind w:left="540"/>
        <w:rPr>
          <w:rFonts w:ascii="Times New Roman" w:hAnsi="Times New Roman" w:cs="Times New Roman"/>
          <w:b/>
          <w:bCs/>
          <w:i/>
          <w:iCs/>
          <w:color w:val="000000"/>
          <w:sz w:val="22"/>
          <w:szCs w:val="22"/>
          <w:lang w:val="en-US"/>
        </w:rPr>
      </w:pPr>
      <w:r w:rsidRPr="00C95EA9">
        <w:rPr>
          <w:rFonts w:ascii="Times New Roman" w:hAnsi="Times New Roman" w:cs="Times New Roman"/>
          <w:b/>
          <w:bCs/>
          <w:i/>
          <w:iCs/>
          <w:color w:val="000000"/>
          <w:sz w:val="22"/>
          <w:szCs w:val="22"/>
          <w:lang w:val="en-US"/>
        </w:rPr>
        <w:t>For the year ended 31 December 20</w:t>
      </w:r>
      <w:r>
        <w:rPr>
          <w:rFonts w:ascii="Times New Roman" w:hAnsi="Times New Roman" w:cs="Times New Roman"/>
          <w:b/>
          <w:bCs/>
          <w:i/>
          <w:iCs/>
          <w:color w:val="000000"/>
          <w:sz w:val="22"/>
          <w:szCs w:val="22"/>
          <w:lang w:val="en-US"/>
        </w:rPr>
        <w:t>2</w:t>
      </w:r>
      <w:r w:rsidR="00C84B20">
        <w:rPr>
          <w:rFonts w:ascii="Times New Roman" w:hAnsi="Times New Roman" w:cs="Times New Roman"/>
          <w:b/>
          <w:bCs/>
          <w:i/>
          <w:iCs/>
          <w:color w:val="000000"/>
          <w:sz w:val="22"/>
          <w:szCs w:val="22"/>
          <w:lang w:val="en-US"/>
        </w:rPr>
        <w:t>2</w:t>
      </w:r>
    </w:p>
    <w:p w14:paraId="3E16EC24" w14:textId="1ABC7433" w:rsidR="004D77EA" w:rsidRDefault="004D77EA" w:rsidP="004D77EA">
      <w:pPr>
        <w:ind w:left="540"/>
        <w:rPr>
          <w:rFonts w:ascii="Times New Roman" w:hAnsi="Times New Roman" w:cs="Times New Roman"/>
          <w:b/>
          <w:bCs/>
          <w:i/>
          <w:iCs/>
          <w:color w:val="000000"/>
          <w:sz w:val="22"/>
          <w:szCs w:val="22"/>
          <w:lang w:val="en-US"/>
        </w:rPr>
      </w:pPr>
    </w:p>
    <w:p w14:paraId="1ACBB182" w14:textId="77777777" w:rsidR="00C84B20" w:rsidRDefault="00C84B20" w:rsidP="00C84B20">
      <w:pPr>
        <w:ind w:left="540"/>
        <w:rPr>
          <w:rFonts w:ascii="Times New Roman" w:hAnsi="Times New Roman" w:cs="Times New Roman"/>
          <w:b/>
          <w:bCs/>
          <w:i/>
          <w:iCs/>
          <w:color w:val="000000"/>
          <w:sz w:val="22"/>
          <w:szCs w:val="22"/>
          <w:lang w:val="en-US"/>
        </w:rPr>
      </w:pPr>
      <w:r>
        <w:rPr>
          <w:rFonts w:ascii="Times New Roman" w:hAnsi="Times New Roman" w:cs="Times New Roman"/>
          <w:b/>
          <w:bCs/>
          <w:i/>
          <w:iCs/>
          <w:sz w:val="22"/>
          <w:szCs w:val="22"/>
        </w:rPr>
        <w:t>Suanlum Property Co., Ltd. (Direct subsidiary)</w:t>
      </w:r>
    </w:p>
    <w:p w14:paraId="13657D0E" w14:textId="77777777" w:rsidR="00C84B20" w:rsidRDefault="00C84B20" w:rsidP="00C84B20">
      <w:pPr>
        <w:ind w:left="540"/>
        <w:jc w:val="thaiDistribute"/>
        <w:rPr>
          <w:rFonts w:ascii="Times New Roman" w:hAnsi="Times New Roman" w:cs="Times New Roman"/>
          <w:sz w:val="22"/>
          <w:szCs w:val="22"/>
        </w:rPr>
      </w:pPr>
    </w:p>
    <w:p w14:paraId="377B37BC" w14:textId="77777777" w:rsidR="00C84B20" w:rsidRDefault="00C84B20" w:rsidP="00C84B20">
      <w:pPr>
        <w:ind w:left="540"/>
        <w:jc w:val="thaiDistribute"/>
        <w:rPr>
          <w:rFonts w:ascii="Times New Roman" w:hAnsi="Times New Roman" w:cs="Times New Roman"/>
          <w:i/>
          <w:iCs/>
          <w:color w:val="000000"/>
          <w:sz w:val="22"/>
          <w:szCs w:val="22"/>
          <w:lang w:val="en-US"/>
        </w:rPr>
      </w:pPr>
      <w:r>
        <w:rPr>
          <w:rFonts w:ascii="Times New Roman" w:hAnsi="Times New Roman" w:cs="Times New Roman"/>
          <w:sz w:val="22"/>
          <w:szCs w:val="22"/>
        </w:rPr>
        <w:t xml:space="preserve">In January 2022, the Company purchased the ordinary shares of Suanlum Property Co., Ltd., from </w:t>
      </w:r>
      <w:r>
        <w:rPr>
          <w:rFonts w:ascii="Times New Roman" w:hAnsi="Times New Roman" w:cs="Times New Roman"/>
          <w:sz w:val="22"/>
          <w:szCs w:val="22"/>
        </w:rPr>
        <w:br/>
        <w:t>Dusit Thani Public Company Limited of 0.07 million shares amounting to Baht 137.35 million. As a result, the proportion of shareholding increased from 83.5% to 85% in accordance with the conditions in the agreement.</w:t>
      </w:r>
    </w:p>
    <w:p w14:paraId="0D16033D" w14:textId="77777777" w:rsidR="00C84B20" w:rsidRDefault="00C84B20" w:rsidP="00C84B20">
      <w:pPr>
        <w:ind w:left="540"/>
        <w:jc w:val="thaiDistribute"/>
        <w:rPr>
          <w:rFonts w:ascii="Times New Roman" w:hAnsi="Times New Roman" w:cstheme="minorBidi"/>
          <w:i/>
          <w:iCs/>
          <w:spacing w:val="-3"/>
          <w:sz w:val="22"/>
          <w:szCs w:val="22"/>
        </w:rPr>
      </w:pPr>
    </w:p>
    <w:p w14:paraId="2086E9C5" w14:textId="77777777" w:rsidR="00C84B20" w:rsidRDefault="00C84B20" w:rsidP="00C84B20">
      <w:pPr>
        <w:ind w:left="540"/>
        <w:jc w:val="thaiDistribute"/>
        <w:rPr>
          <w:rFonts w:ascii="Times New Roman" w:hAnsi="Times New Roman" w:cs="Times New Roman"/>
          <w:b/>
          <w:bCs/>
          <w:i/>
          <w:iCs/>
          <w:color w:val="000000"/>
          <w:sz w:val="22"/>
          <w:szCs w:val="22"/>
          <w:lang w:val="en-US"/>
        </w:rPr>
      </w:pPr>
      <w:r>
        <w:rPr>
          <w:rFonts w:ascii="Times New Roman" w:hAnsi="Times New Roman" w:cs="Times New Roman"/>
          <w:b/>
          <w:bCs/>
          <w:i/>
          <w:iCs/>
          <w:sz w:val="22"/>
          <w:szCs w:val="22"/>
        </w:rPr>
        <w:t>Siam Future Management Co., Ltd. (Direct subsidiary)</w:t>
      </w:r>
    </w:p>
    <w:p w14:paraId="72C2DD4A" w14:textId="77777777" w:rsidR="00C84B20" w:rsidRDefault="00C84B20" w:rsidP="00C84B20">
      <w:pPr>
        <w:ind w:left="540"/>
        <w:jc w:val="thaiDistribute"/>
        <w:rPr>
          <w:rFonts w:ascii="Times New Roman" w:hAnsi="Times New Roman" w:cs="Times New Roman"/>
          <w:spacing w:val="-3"/>
          <w:sz w:val="22"/>
          <w:szCs w:val="22"/>
        </w:rPr>
      </w:pPr>
    </w:p>
    <w:p w14:paraId="38B05EF6" w14:textId="77777777" w:rsidR="00C84B20" w:rsidRDefault="00C84B20" w:rsidP="00C84B20">
      <w:pPr>
        <w:ind w:left="567" w:right="65"/>
        <w:jc w:val="thaiDistribute"/>
        <w:rPr>
          <w:rFonts w:ascii="Times New Roman" w:hAnsi="Times New Roman" w:cstheme="minorBidi"/>
          <w:sz w:val="22"/>
          <w:szCs w:val="22"/>
          <w:lang w:val="en-US"/>
        </w:rPr>
      </w:pPr>
      <w:r>
        <w:rPr>
          <w:rFonts w:ascii="Times New Roman" w:hAnsi="Times New Roman" w:cstheme="minorBidi"/>
          <w:sz w:val="22"/>
          <w:szCs w:val="22"/>
          <w:lang w:val="en-US"/>
        </w:rPr>
        <w:t xml:space="preserve">At the Extraordinary Shareholders meeting of Siam Future Management Co., Ltd. held on 26 May 2022, approved a resolution to change the Company’s name from “Siam Future Management Co., Ltd.” to “CentralPattana Life Company Limited”. The Company has registered the change of name with the Ministry of Commerce on 31 May 2022 and approved a resolution to increase the registered share capital of Siam Future Management Co., Ltd. from Baht 0.1 million to Baht 1 million by issuing the ordinary shares of 90,000 shares with par value of Baht 10 per share. The Group purchased investment in increasing in share capital of Siam Future Management Co., Ltd. in amount of Baht 0.9 million at the proportion of 99.99% shareholding in May 2022. </w:t>
      </w:r>
    </w:p>
    <w:p w14:paraId="6137DF9A" w14:textId="77777777" w:rsidR="00C84B20" w:rsidRDefault="00C84B20" w:rsidP="00C84B20">
      <w:pPr>
        <w:ind w:left="540"/>
        <w:jc w:val="thaiDistribute"/>
        <w:rPr>
          <w:rFonts w:ascii="Times New Roman" w:hAnsi="Times New Roman" w:cstheme="minorBidi"/>
          <w:i/>
          <w:iCs/>
          <w:spacing w:val="-3"/>
          <w:sz w:val="22"/>
          <w:szCs w:val="22"/>
        </w:rPr>
      </w:pPr>
    </w:p>
    <w:p w14:paraId="378A07CA" w14:textId="77777777" w:rsidR="00C84B20" w:rsidRDefault="00C84B20" w:rsidP="00C84B20">
      <w:pPr>
        <w:ind w:left="540"/>
        <w:jc w:val="thaiDistribute"/>
        <w:rPr>
          <w:rFonts w:ascii="Times New Roman" w:hAnsi="Times New Roman" w:cs="Times New Roman"/>
          <w:sz w:val="22"/>
          <w:szCs w:val="22"/>
        </w:rPr>
      </w:pPr>
      <w:r>
        <w:rPr>
          <w:rFonts w:ascii="Times New Roman" w:hAnsi="Times New Roman" w:cs="Times New Roman"/>
          <w:sz w:val="22"/>
          <w:szCs w:val="22"/>
        </w:rPr>
        <w:t>At the Board of Director’s Meeting of the Company held on 9 August 2022, approved</w:t>
      </w:r>
      <w:r>
        <w:rPr>
          <w:rFonts w:ascii="Times New Roman" w:hAnsi="Times New Roman" w:cstheme="minorBidi"/>
          <w:sz w:val="22"/>
          <w:szCs w:val="22"/>
        </w:rPr>
        <w:t xml:space="preserve"> </w:t>
      </w:r>
      <w:r>
        <w:rPr>
          <w:rFonts w:ascii="Times New Roman" w:hAnsi="Times New Roman" w:cstheme="minorBidi"/>
          <w:sz w:val="22"/>
          <w:szCs w:val="22"/>
          <w:lang w:val="en-US"/>
        </w:rPr>
        <w:t>a resolution</w:t>
      </w:r>
      <w:r>
        <w:rPr>
          <w:rFonts w:ascii="Times New Roman" w:hAnsi="Times New Roman" w:cs="Times New Roman"/>
          <w:sz w:val="22"/>
          <w:szCs w:val="22"/>
        </w:rPr>
        <w:t xml:space="preserve"> to acquire the ordinary shares of CentralPattana Life Company Limited (formerly name; Siam Future Management Co., Ltd.) from Siam Future Development Public Company Limited of 99,995 shares, in proportion of 99.99% of the total issued and paid-up shares.</w:t>
      </w:r>
    </w:p>
    <w:p w14:paraId="455998FD" w14:textId="77777777" w:rsidR="00C84B20" w:rsidRDefault="00C84B20" w:rsidP="00C84B20">
      <w:pPr>
        <w:ind w:left="540"/>
        <w:jc w:val="thaiDistribute"/>
        <w:rPr>
          <w:rFonts w:ascii="Times New Roman" w:hAnsi="Times New Roman" w:cs="Times New Roman"/>
          <w:sz w:val="22"/>
          <w:szCs w:val="22"/>
        </w:rPr>
      </w:pPr>
    </w:p>
    <w:p w14:paraId="194EFC20" w14:textId="3D93399C" w:rsidR="00C84B20" w:rsidRDefault="00C84B20" w:rsidP="00C84B20">
      <w:pPr>
        <w:ind w:left="540"/>
        <w:jc w:val="thaiDistribute"/>
        <w:rPr>
          <w:rFonts w:ascii="Times New Roman" w:hAnsi="Times New Roman" w:cstheme="minorBidi"/>
          <w:i/>
          <w:iCs/>
          <w:spacing w:val="-3"/>
          <w:sz w:val="22"/>
          <w:szCs w:val="22"/>
        </w:rPr>
      </w:pPr>
      <w:r>
        <w:rPr>
          <w:rFonts w:ascii="Times New Roman" w:hAnsi="Times New Roman" w:cstheme="minorBidi"/>
          <w:sz w:val="22"/>
          <w:szCs w:val="22"/>
        </w:rPr>
        <w:t xml:space="preserve">In September 2022, the Company acquired the ordinary shares of CentralPattana Life Company Limited of 99,995 shares </w:t>
      </w:r>
      <w:r w:rsidR="0056203B">
        <w:rPr>
          <w:rFonts w:ascii="Times New Roman" w:hAnsi="Times New Roman" w:cstheme="minorBidi"/>
          <w:sz w:val="22"/>
          <w:szCs w:val="22"/>
        </w:rPr>
        <w:t>amounting to</w:t>
      </w:r>
      <w:r>
        <w:rPr>
          <w:rFonts w:ascii="Times New Roman" w:hAnsi="Times New Roman" w:cstheme="minorBidi"/>
          <w:sz w:val="22"/>
          <w:szCs w:val="22"/>
        </w:rPr>
        <w:t xml:space="preserve"> Baht 1 million at proportion of 99.99% of the total issued and paid-up shares. Such company changed of status from indirect subsidiary to direct subsidiary.</w:t>
      </w:r>
    </w:p>
    <w:p w14:paraId="4AC29627" w14:textId="260736E7" w:rsidR="00C84B20" w:rsidRDefault="00C84B20" w:rsidP="004D77EA">
      <w:pPr>
        <w:ind w:left="540"/>
        <w:rPr>
          <w:rFonts w:ascii="Times New Roman" w:hAnsi="Times New Roman" w:cs="Times New Roman"/>
          <w:b/>
          <w:bCs/>
          <w:i/>
          <w:iCs/>
          <w:color w:val="000000"/>
          <w:sz w:val="22"/>
          <w:szCs w:val="22"/>
          <w:lang w:val="en-US"/>
        </w:rPr>
      </w:pPr>
    </w:p>
    <w:p w14:paraId="5F3AA0FE" w14:textId="55E662F7" w:rsidR="00CE4996" w:rsidRDefault="00CE4996">
      <w:pPr>
        <w:spacing w:line="240" w:lineRule="auto"/>
        <w:rPr>
          <w:rFonts w:ascii="Times New Roman" w:hAnsi="Times New Roman" w:cs="Times New Roman"/>
          <w:b/>
          <w:bCs/>
          <w:i/>
          <w:iCs/>
          <w:color w:val="000000"/>
          <w:sz w:val="22"/>
          <w:szCs w:val="22"/>
          <w:lang w:val="en-US"/>
        </w:rPr>
      </w:pPr>
      <w:r>
        <w:rPr>
          <w:rFonts w:ascii="Times New Roman" w:hAnsi="Times New Roman" w:cs="Times New Roman"/>
          <w:b/>
          <w:bCs/>
          <w:i/>
          <w:iCs/>
          <w:color w:val="000000"/>
          <w:sz w:val="22"/>
          <w:szCs w:val="22"/>
          <w:lang w:val="en-US"/>
        </w:rPr>
        <w:br w:type="page"/>
      </w:r>
    </w:p>
    <w:p w14:paraId="79922E3B" w14:textId="38BADD55" w:rsidR="00C84B20" w:rsidRDefault="00C84B20" w:rsidP="00C84B20">
      <w:pPr>
        <w:ind w:left="540"/>
        <w:rPr>
          <w:rFonts w:ascii="Times New Roman" w:hAnsi="Times New Roman" w:cs="Times New Roman"/>
          <w:b/>
          <w:bCs/>
          <w:i/>
          <w:iCs/>
          <w:color w:val="000000"/>
          <w:sz w:val="22"/>
          <w:szCs w:val="22"/>
          <w:lang w:val="en-US"/>
        </w:rPr>
      </w:pPr>
      <w:r w:rsidRPr="00C95EA9">
        <w:rPr>
          <w:rFonts w:ascii="Times New Roman" w:hAnsi="Times New Roman" w:cs="Times New Roman"/>
          <w:b/>
          <w:bCs/>
          <w:i/>
          <w:iCs/>
          <w:color w:val="000000"/>
          <w:sz w:val="22"/>
          <w:szCs w:val="22"/>
          <w:lang w:val="en-US"/>
        </w:rPr>
        <w:lastRenderedPageBreak/>
        <w:t>For the year ended 31 December 20</w:t>
      </w:r>
      <w:r>
        <w:rPr>
          <w:rFonts w:ascii="Times New Roman" w:hAnsi="Times New Roman" w:cs="Times New Roman"/>
          <w:b/>
          <w:bCs/>
          <w:i/>
          <w:iCs/>
          <w:color w:val="000000"/>
          <w:sz w:val="22"/>
          <w:szCs w:val="22"/>
          <w:lang w:val="en-US"/>
        </w:rPr>
        <w:t>21</w:t>
      </w:r>
    </w:p>
    <w:p w14:paraId="6BDC32B5" w14:textId="77777777" w:rsidR="00C84B20" w:rsidRDefault="00C84B20" w:rsidP="004D77EA">
      <w:pPr>
        <w:ind w:left="540"/>
        <w:rPr>
          <w:rFonts w:ascii="Times New Roman" w:hAnsi="Times New Roman" w:cs="Times New Roman"/>
          <w:b/>
          <w:bCs/>
          <w:i/>
          <w:iCs/>
          <w:color w:val="000000"/>
          <w:sz w:val="22"/>
          <w:szCs w:val="22"/>
          <w:lang w:val="en-US"/>
        </w:rPr>
      </w:pPr>
    </w:p>
    <w:p w14:paraId="67B8AEEC" w14:textId="6C7F76EB" w:rsidR="004D77EA" w:rsidRDefault="004D77EA" w:rsidP="004D77EA">
      <w:pPr>
        <w:ind w:left="540"/>
        <w:rPr>
          <w:rFonts w:ascii="Times New Roman" w:hAnsi="Times New Roman" w:cs="Times New Roman"/>
          <w:b/>
          <w:bCs/>
          <w:i/>
          <w:iCs/>
          <w:color w:val="000000"/>
          <w:sz w:val="22"/>
          <w:szCs w:val="22"/>
          <w:lang w:val="en-US"/>
        </w:rPr>
      </w:pPr>
      <w:r>
        <w:rPr>
          <w:rFonts w:ascii="Times New Roman" w:hAnsi="Times New Roman" w:cs="Times New Roman"/>
          <w:b/>
          <w:bCs/>
          <w:i/>
          <w:iCs/>
          <w:sz w:val="22"/>
          <w:szCs w:val="22"/>
        </w:rPr>
        <w:t>Suanlum Property Co., Ltd. (</w:t>
      </w:r>
      <w:r w:rsidR="00C84B20">
        <w:rPr>
          <w:rFonts w:ascii="Times New Roman" w:hAnsi="Times New Roman" w:cs="Times New Roman"/>
          <w:b/>
          <w:bCs/>
          <w:i/>
          <w:iCs/>
          <w:sz w:val="22"/>
          <w:szCs w:val="22"/>
        </w:rPr>
        <w:t>D</w:t>
      </w:r>
      <w:r>
        <w:rPr>
          <w:rFonts w:ascii="Times New Roman" w:hAnsi="Times New Roman" w:cs="Times New Roman"/>
          <w:b/>
          <w:bCs/>
          <w:i/>
          <w:iCs/>
          <w:sz w:val="22"/>
          <w:szCs w:val="22"/>
        </w:rPr>
        <w:t>irect subsidiary)</w:t>
      </w:r>
    </w:p>
    <w:p w14:paraId="331B7E49" w14:textId="77777777" w:rsidR="004D77EA" w:rsidRDefault="004D77EA" w:rsidP="004D77EA">
      <w:pPr>
        <w:ind w:left="540"/>
        <w:jc w:val="thaiDistribute"/>
        <w:rPr>
          <w:rFonts w:ascii="Times New Roman" w:hAnsi="Times New Roman" w:cs="Times New Roman"/>
          <w:sz w:val="22"/>
          <w:szCs w:val="22"/>
        </w:rPr>
      </w:pPr>
    </w:p>
    <w:p w14:paraId="40C8753C" w14:textId="701376A6" w:rsidR="004D77EA" w:rsidRDefault="004D77EA" w:rsidP="004D77EA">
      <w:pPr>
        <w:ind w:left="540"/>
        <w:jc w:val="thaiDistribute"/>
        <w:rPr>
          <w:rFonts w:ascii="Times New Roman" w:hAnsi="Times New Roman" w:cs="Times New Roman"/>
          <w:sz w:val="22"/>
          <w:szCs w:val="22"/>
        </w:rPr>
      </w:pPr>
      <w:r w:rsidRPr="003A3A7E">
        <w:rPr>
          <w:rFonts w:ascii="Times New Roman" w:hAnsi="Times New Roman" w:cs="Times New Roman"/>
          <w:sz w:val="22"/>
          <w:szCs w:val="22"/>
        </w:rPr>
        <w:t>In January 2021, the Company purchased the ordinary shares of Suanlum Property Co., Ltd., from Dusit Thani Public Company Limited of 0.09 million shares amounting to Baht 259.58 million. As a result, the proportion of shareholding increased from 78% to 83.5% in accordance with the conditions in the agreement.</w:t>
      </w:r>
    </w:p>
    <w:p w14:paraId="35BBB4B1" w14:textId="7E7EB6AC" w:rsidR="004D77EA" w:rsidRDefault="004D77EA" w:rsidP="004D77EA">
      <w:pPr>
        <w:ind w:left="540"/>
        <w:jc w:val="thaiDistribute"/>
        <w:rPr>
          <w:rFonts w:ascii="Times New Roman" w:hAnsi="Times New Roman" w:cs="Times New Roman"/>
          <w:sz w:val="22"/>
          <w:szCs w:val="22"/>
        </w:rPr>
      </w:pPr>
    </w:p>
    <w:p w14:paraId="654659E8" w14:textId="3E1B78B3" w:rsidR="004D77EA" w:rsidRPr="001F052C" w:rsidRDefault="004D77EA" w:rsidP="001F052C">
      <w:pPr>
        <w:ind w:left="540"/>
        <w:jc w:val="thaiDistribute"/>
        <w:rPr>
          <w:rFonts w:ascii="Times New Roman" w:hAnsi="Times New Roman" w:cs="Times New Roman"/>
          <w:sz w:val="22"/>
          <w:szCs w:val="22"/>
        </w:rPr>
      </w:pPr>
      <w:r w:rsidRPr="003A3A7E">
        <w:rPr>
          <w:rFonts w:ascii="Times New Roman" w:hAnsi="Times New Roman" w:cs="Times New Roman"/>
          <w:sz w:val="22"/>
          <w:szCs w:val="22"/>
        </w:rPr>
        <w:t xml:space="preserve">In </w:t>
      </w:r>
      <w:r>
        <w:rPr>
          <w:rFonts w:ascii="Times New Roman" w:hAnsi="Times New Roman" w:cs="Times New Roman"/>
          <w:sz w:val="22"/>
          <w:szCs w:val="22"/>
        </w:rPr>
        <w:t>October</w:t>
      </w:r>
      <w:r w:rsidRPr="003A3A7E">
        <w:rPr>
          <w:rFonts w:ascii="Times New Roman" w:hAnsi="Times New Roman" w:cs="Times New Roman"/>
          <w:sz w:val="22"/>
          <w:szCs w:val="22"/>
        </w:rPr>
        <w:t xml:space="preserve"> 2021, </w:t>
      </w:r>
      <w:r>
        <w:rPr>
          <w:rFonts w:ascii="Times New Roman" w:hAnsi="Times New Roman" w:cs="Times New Roman"/>
          <w:sz w:val="22"/>
          <w:szCs w:val="22"/>
        </w:rPr>
        <w:t>a</w:t>
      </w:r>
      <w:r w:rsidRPr="001F052C">
        <w:rPr>
          <w:rFonts w:ascii="Times New Roman" w:hAnsi="Times New Roman" w:cs="Times New Roman"/>
          <w:sz w:val="22"/>
          <w:szCs w:val="22"/>
        </w:rPr>
        <w:t xml:space="preserve">t the extraordinary shareholders meeting </w:t>
      </w:r>
      <w:r w:rsidRPr="003A3A7E">
        <w:rPr>
          <w:rFonts w:ascii="Times New Roman" w:hAnsi="Times New Roman" w:cs="Times New Roman"/>
          <w:sz w:val="22"/>
          <w:szCs w:val="22"/>
        </w:rPr>
        <w:t>of Suanlum Property Co., Ltd.,</w:t>
      </w:r>
      <w:r w:rsidR="005155C4" w:rsidRPr="005155C4">
        <w:rPr>
          <w:rFonts w:ascii="Times New Roman" w:hAnsi="Times New Roman" w:cs="Times New Roman"/>
          <w:sz w:val="22"/>
          <w:szCs w:val="22"/>
        </w:rPr>
        <w:t xml:space="preserve"> a subsidiary of the Company</w:t>
      </w:r>
      <w:r w:rsidR="005155C4">
        <w:rPr>
          <w:rFonts w:ascii="Times New Roman" w:hAnsi="Times New Roman"/>
          <w:sz w:val="22"/>
          <w:szCs w:val="28"/>
          <w:lang w:val="en-US"/>
        </w:rPr>
        <w:t>,</w:t>
      </w:r>
      <w:r w:rsidR="001F052C">
        <w:rPr>
          <w:rFonts w:ascii="Times New Roman" w:hAnsi="Times New Roman" w:cs="Times New Roman"/>
          <w:sz w:val="22"/>
          <w:szCs w:val="22"/>
        </w:rPr>
        <w:t xml:space="preserve"> </w:t>
      </w:r>
      <w:r w:rsidRPr="001F052C">
        <w:rPr>
          <w:rFonts w:ascii="Times New Roman" w:hAnsi="Times New Roman" w:cs="Times New Roman"/>
          <w:sz w:val="22"/>
          <w:szCs w:val="22"/>
        </w:rPr>
        <w:t xml:space="preserve">the shareholders approved a resolution increase the registered capital </w:t>
      </w:r>
      <w:r w:rsidR="001F052C" w:rsidRPr="001F052C">
        <w:rPr>
          <w:rFonts w:ascii="Times New Roman" w:hAnsi="Times New Roman" w:cs="Times New Roman"/>
          <w:sz w:val="22"/>
          <w:szCs w:val="22"/>
        </w:rPr>
        <w:t xml:space="preserve">Baht 318 million </w:t>
      </w:r>
      <w:r w:rsidRPr="001F052C">
        <w:rPr>
          <w:rFonts w:ascii="Times New Roman" w:hAnsi="Times New Roman" w:cs="Times New Roman"/>
          <w:sz w:val="22"/>
          <w:szCs w:val="22"/>
        </w:rPr>
        <w:t xml:space="preserve">from Baht </w:t>
      </w:r>
      <w:r w:rsidR="001F052C" w:rsidRPr="001F052C">
        <w:rPr>
          <w:rFonts w:ascii="Times New Roman" w:hAnsi="Times New Roman" w:cs="Times New Roman"/>
          <w:sz w:val="22"/>
          <w:szCs w:val="22"/>
        </w:rPr>
        <w:t>172</w:t>
      </w:r>
      <w:r w:rsidRPr="001F052C">
        <w:rPr>
          <w:rFonts w:ascii="Times New Roman" w:hAnsi="Times New Roman" w:cs="Times New Roman"/>
          <w:sz w:val="22"/>
          <w:szCs w:val="22"/>
        </w:rPr>
        <w:t xml:space="preserve"> million to Baht </w:t>
      </w:r>
      <w:r w:rsidR="001F052C" w:rsidRPr="001F052C">
        <w:rPr>
          <w:rFonts w:ascii="Times New Roman" w:hAnsi="Times New Roman" w:cs="Times New Roman"/>
          <w:sz w:val="22"/>
          <w:szCs w:val="22"/>
        </w:rPr>
        <w:t>490</w:t>
      </w:r>
      <w:r w:rsidRPr="001F052C">
        <w:rPr>
          <w:rFonts w:ascii="Times New Roman" w:hAnsi="Times New Roman" w:cs="Times New Roman"/>
          <w:sz w:val="22"/>
          <w:szCs w:val="22"/>
        </w:rPr>
        <w:t xml:space="preserve"> million by issuing the ordinary shares of </w:t>
      </w:r>
      <w:r w:rsidR="001F052C" w:rsidRPr="001F052C">
        <w:rPr>
          <w:rFonts w:ascii="Times New Roman" w:hAnsi="Times New Roman" w:cs="Times New Roman"/>
          <w:sz w:val="22"/>
          <w:szCs w:val="22"/>
        </w:rPr>
        <w:t>3.18 million</w:t>
      </w:r>
      <w:r w:rsidRPr="001F052C">
        <w:rPr>
          <w:rFonts w:ascii="Times New Roman" w:hAnsi="Times New Roman" w:cs="Times New Roman"/>
          <w:sz w:val="22"/>
          <w:szCs w:val="22"/>
        </w:rPr>
        <w:t xml:space="preserve"> shares with par value of Baht 1</w:t>
      </w:r>
      <w:r w:rsidR="001F052C" w:rsidRPr="001F052C">
        <w:rPr>
          <w:rFonts w:ascii="Times New Roman" w:hAnsi="Times New Roman" w:cs="Times New Roman"/>
          <w:sz w:val="22"/>
          <w:szCs w:val="22"/>
        </w:rPr>
        <w:t>0</w:t>
      </w:r>
      <w:r w:rsidRPr="001F052C">
        <w:rPr>
          <w:rFonts w:ascii="Times New Roman" w:hAnsi="Times New Roman" w:cs="Times New Roman"/>
          <w:sz w:val="22"/>
          <w:szCs w:val="22"/>
        </w:rPr>
        <w:t>0 per share</w:t>
      </w:r>
      <w:r w:rsidR="001F052C" w:rsidRPr="001F052C">
        <w:rPr>
          <w:rFonts w:ascii="Times New Roman" w:hAnsi="Times New Roman" w:cs="Times New Roman"/>
          <w:sz w:val="22"/>
          <w:szCs w:val="22"/>
        </w:rPr>
        <w:t>. The Company already fully paid-up for shares.</w:t>
      </w:r>
    </w:p>
    <w:p w14:paraId="7812C342" w14:textId="77777777" w:rsidR="00221E54" w:rsidRPr="00221E54" w:rsidRDefault="00221E54" w:rsidP="00053F28">
      <w:pPr>
        <w:rPr>
          <w:rFonts w:ascii="Times New Roman" w:hAnsi="Times New Roman" w:cs="Times New Roman"/>
          <w:sz w:val="22"/>
          <w:szCs w:val="22"/>
        </w:rPr>
      </w:pPr>
    </w:p>
    <w:p w14:paraId="56F414B0" w14:textId="7495C1AA" w:rsidR="004D77EA" w:rsidRDefault="004D77EA" w:rsidP="004D77EA">
      <w:pPr>
        <w:ind w:left="540"/>
        <w:jc w:val="thaiDistribute"/>
        <w:rPr>
          <w:rFonts w:ascii="Times New Roman" w:hAnsi="Times New Roman" w:cs="Times New Roman"/>
          <w:b/>
          <w:bCs/>
          <w:i/>
          <w:iCs/>
          <w:sz w:val="22"/>
          <w:szCs w:val="22"/>
        </w:rPr>
      </w:pPr>
      <w:r w:rsidRPr="00DE42E0">
        <w:rPr>
          <w:rFonts w:ascii="Times New Roman" w:hAnsi="Times New Roman" w:cs="Times New Roman"/>
          <w:b/>
          <w:bCs/>
          <w:i/>
          <w:iCs/>
          <w:spacing w:val="-3"/>
          <w:sz w:val="22"/>
          <w:szCs w:val="22"/>
        </w:rPr>
        <w:t>Global Commercial Property Limited</w:t>
      </w:r>
      <w:r>
        <w:rPr>
          <w:rFonts w:ascii="Times New Roman" w:hAnsi="Times New Roman" w:cs="Times New Roman"/>
          <w:b/>
          <w:bCs/>
          <w:i/>
          <w:iCs/>
          <w:spacing w:val="-3"/>
          <w:sz w:val="22"/>
          <w:szCs w:val="22"/>
        </w:rPr>
        <w:t xml:space="preserve"> </w:t>
      </w:r>
      <w:r>
        <w:rPr>
          <w:rFonts w:ascii="Times New Roman" w:hAnsi="Times New Roman" w:cs="Times New Roman"/>
          <w:b/>
          <w:bCs/>
          <w:i/>
          <w:iCs/>
          <w:sz w:val="22"/>
          <w:szCs w:val="22"/>
        </w:rPr>
        <w:t>(</w:t>
      </w:r>
      <w:r w:rsidR="00C84B20">
        <w:rPr>
          <w:rFonts w:ascii="Times New Roman" w:hAnsi="Times New Roman" w:cs="Times New Roman"/>
          <w:b/>
          <w:bCs/>
          <w:i/>
          <w:iCs/>
          <w:sz w:val="22"/>
          <w:szCs w:val="22"/>
        </w:rPr>
        <w:t>I</w:t>
      </w:r>
      <w:r>
        <w:rPr>
          <w:rFonts w:ascii="Times New Roman" w:hAnsi="Times New Roman" w:cs="Times New Roman"/>
          <w:b/>
          <w:bCs/>
          <w:i/>
          <w:iCs/>
          <w:sz w:val="22"/>
          <w:szCs w:val="22"/>
        </w:rPr>
        <w:t>ndirect subsidiary)</w:t>
      </w:r>
    </w:p>
    <w:p w14:paraId="6CCA83FE" w14:textId="77777777" w:rsidR="004D77EA" w:rsidRPr="00DE42E0" w:rsidRDefault="004D77EA" w:rsidP="004D77EA">
      <w:pPr>
        <w:ind w:left="540"/>
        <w:jc w:val="thaiDistribute"/>
        <w:rPr>
          <w:rFonts w:ascii="Times New Roman" w:hAnsi="Times New Roman" w:cs="Times New Roman"/>
          <w:i/>
          <w:iCs/>
          <w:spacing w:val="-3"/>
          <w:sz w:val="22"/>
          <w:szCs w:val="22"/>
        </w:rPr>
      </w:pPr>
    </w:p>
    <w:p w14:paraId="3036A23B" w14:textId="77777777" w:rsidR="004D77EA" w:rsidRPr="00DE42E0" w:rsidRDefault="004D77EA" w:rsidP="004D77EA">
      <w:pPr>
        <w:ind w:left="540"/>
        <w:jc w:val="thaiDistribute"/>
        <w:rPr>
          <w:rFonts w:ascii="Times New Roman" w:hAnsi="Times New Roman" w:cs="Times New Roman"/>
          <w:spacing w:val="-3"/>
          <w:sz w:val="22"/>
          <w:szCs w:val="22"/>
        </w:rPr>
      </w:pPr>
      <w:r w:rsidRPr="00DE42E0">
        <w:rPr>
          <w:rFonts w:ascii="Times New Roman" w:hAnsi="Times New Roman" w:cs="Times New Roman"/>
          <w:spacing w:val="-3"/>
          <w:sz w:val="22"/>
          <w:szCs w:val="22"/>
        </w:rPr>
        <w:t>The annual general shareholders meeting of Global Commercial Property Limited, approved a resolution to dissolve the company and was registered for the dissolution on 30 September 2021.</w:t>
      </w:r>
    </w:p>
    <w:p w14:paraId="683F8405" w14:textId="77777777" w:rsidR="004D77EA" w:rsidRPr="004D77EA" w:rsidRDefault="004D77EA" w:rsidP="004D77EA">
      <w:pPr>
        <w:ind w:left="540"/>
        <w:rPr>
          <w:rFonts w:ascii="Times New Roman" w:hAnsi="Times New Roman" w:cs="Times New Roman"/>
          <w:b/>
          <w:bCs/>
          <w:i/>
          <w:iCs/>
          <w:color w:val="000000"/>
          <w:sz w:val="22"/>
          <w:szCs w:val="22"/>
        </w:rPr>
      </w:pPr>
    </w:p>
    <w:p w14:paraId="5B2C403C" w14:textId="041A5994" w:rsidR="00427520" w:rsidRPr="00053F28" w:rsidRDefault="00427520" w:rsidP="00053F28">
      <w:pPr>
        <w:spacing w:line="240" w:lineRule="auto"/>
        <w:rPr>
          <w:rFonts w:ascii="Times New Roman" w:hAnsi="Times New Roman"/>
          <w:i/>
          <w:iCs/>
          <w:color w:val="000000"/>
          <w:sz w:val="22"/>
          <w:szCs w:val="28"/>
        </w:rPr>
      </w:pPr>
    </w:p>
    <w:p w14:paraId="43915BA6" w14:textId="4C4F7503" w:rsidR="00912115" w:rsidRPr="00221E54" w:rsidRDefault="00912115" w:rsidP="00221E54">
      <w:pPr>
        <w:jc w:val="thaiDistribute"/>
        <w:rPr>
          <w:rFonts w:ascii="Times New Roman" w:hAnsi="Times New Roman" w:cs="Times New Roman"/>
          <w:sz w:val="22"/>
          <w:szCs w:val="22"/>
        </w:rPr>
      </w:pPr>
    </w:p>
    <w:p w14:paraId="3A75D668" w14:textId="77777777" w:rsidR="00EA529D" w:rsidRPr="00B409EA" w:rsidRDefault="00EA529D" w:rsidP="00EA529D">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color w:val="000000"/>
          <w:sz w:val="22"/>
          <w:szCs w:val="22"/>
          <w:lang w:val="en-GB" w:bidi="ar-SA"/>
        </w:rPr>
        <w:sectPr w:rsidR="00EA529D" w:rsidRPr="00B409EA" w:rsidSect="00B21D0B">
          <w:pgSz w:w="11907" w:h="16840"/>
          <w:pgMar w:top="691" w:right="1017" w:bottom="576" w:left="1152" w:header="720" w:footer="720" w:gutter="0"/>
          <w:cols w:space="720"/>
          <w:docGrid w:linePitch="272"/>
        </w:sectPr>
      </w:pPr>
    </w:p>
    <w:bookmarkEnd w:id="8"/>
    <w:bookmarkEnd w:id="9"/>
    <w:p w14:paraId="2B4D544B" w14:textId="49A0A0A5" w:rsidR="00226127" w:rsidRPr="00226127" w:rsidRDefault="00226127" w:rsidP="00D84495">
      <w:pPr>
        <w:ind w:left="90"/>
        <w:jc w:val="thaiDistribute"/>
        <w:rPr>
          <w:rFonts w:ascii="Times New Roman" w:hAnsi="Times New Roman" w:cs="Times New Roman"/>
          <w:sz w:val="22"/>
          <w:szCs w:val="22"/>
          <w:lang w:val="en-US"/>
        </w:rPr>
      </w:pPr>
      <w:r w:rsidRPr="00226127">
        <w:rPr>
          <w:rFonts w:ascii="Times New Roman" w:hAnsi="Times New Roman" w:cs="Times New Roman"/>
          <w:sz w:val="22"/>
          <w:szCs w:val="22"/>
          <w:lang w:val="en-US"/>
        </w:rPr>
        <w:lastRenderedPageBreak/>
        <w:t>Investments in subsidiaries and fund as at 31 December 20</w:t>
      </w:r>
      <w:r>
        <w:rPr>
          <w:rFonts w:ascii="Times New Roman" w:hAnsi="Times New Roman" w:cs="Times New Roman"/>
          <w:sz w:val="22"/>
          <w:szCs w:val="22"/>
          <w:lang w:val="en-US"/>
        </w:rPr>
        <w:t>2</w:t>
      </w:r>
      <w:r w:rsidR="00222430">
        <w:rPr>
          <w:rFonts w:ascii="Times New Roman" w:hAnsi="Times New Roman" w:cs="Times New Roman"/>
          <w:sz w:val="22"/>
          <w:szCs w:val="22"/>
          <w:lang w:val="en-US"/>
        </w:rPr>
        <w:t>2</w:t>
      </w:r>
      <w:r w:rsidRPr="00226127">
        <w:rPr>
          <w:rFonts w:ascii="Times New Roman" w:hAnsi="Times New Roman" w:cs="Times New Roman"/>
          <w:sz w:val="22"/>
          <w:szCs w:val="22"/>
          <w:lang w:val="en-US"/>
        </w:rPr>
        <w:t xml:space="preserve"> and 20</w:t>
      </w:r>
      <w:r w:rsidR="00053F28">
        <w:rPr>
          <w:rFonts w:ascii="Times New Roman" w:hAnsi="Times New Roman" w:cs="Times New Roman"/>
          <w:sz w:val="22"/>
          <w:szCs w:val="22"/>
          <w:lang w:val="en-US"/>
        </w:rPr>
        <w:t>2</w:t>
      </w:r>
      <w:r w:rsidR="00222430">
        <w:rPr>
          <w:rFonts w:ascii="Times New Roman" w:hAnsi="Times New Roman" w:cs="Times New Roman"/>
          <w:sz w:val="22"/>
          <w:szCs w:val="22"/>
          <w:lang w:val="en-US"/>
        </w:rPr>
        <w:t>1</w:t>
      </w:r>
      <w:r w:rsidRPr="00226127">
        <w:rPr>
          <w:rFonts w:ascii="Times New Roman" w:hAnsi="Times New Roman" w:cs="Times New Roman"/>
          <w:sz w:val="22"/>
          <w:szCs w:val="22"/>
          <w:lang w:val="en-US"/>
        </w:rPr>
        <w:t xml:space="preserve"> and dividend income from those investments for the years then ended were as follows:</w:t>
      </w:r>
    </w:p>
    <w:p w14:paraId="50A79B76" w14:textId="77777777" w:rsidR="00226127" w:rsidRPr="00226127" w:rsidRDefault="00226127" w:rsidP="00226127">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6"/>
        <w:jc w:val="both"/>
        <w:rPr>
          <w:rFonts w:ascii="Times New Roman" w:hAnsi="Times New Roman" w:cs="Times New Roman"/>
          <w:spacing w:val="-2"/>
          <w:sz w:val="16"/>
          <w:szCs w:val="16"/>
          <w:lang w:val="en-US"/>
        </w:rPr>
      </w:pPr>
    </w:p>
    <w:tbl>
      <w:tblPr>
        <w:tblW w:w="14679" w:type="dxa"/>
        <w:tblInd w:w="79" w:type="dxa"/>
        <w:tblLayout w:type="fixed"/>
        <w:tblCellMar>
          <w:left w:w="79" w:type="dxa"/>
          <w:right w:w="79" w:type="dxa"/>
        </w:tblCellMar>
        <w:tblLook w:val="04A0" w:firstRow="1" w:lastRow="0" w:firstColumn="1" w:lastColumn="0" w:noHBand="0" w:noVBand="1"/>
      </w:tblPr>
      <w:tblGrid>
        <w:gridCol w:w="2981"/>
        <w:gridCol w:w="809"/>
        <w:gridCol w:w="179"/>
        <w:gridCol w:w="720"/>
        <w:gridCol w:w="180"/>
        <w:gridCol w:w="720"/>
        <w:gridCol w:w="180"/>
        <w:gridCol w:w="720"/>
        <w:gridCol w:w="180"/>
        <w:gridCol w:w="990"/>
        <w:gridCol w:w="180"/>
        <w:gridCol w:w="900"/>
        <w:gridCol w:w="180"/>
        <w:gridCol w:w="630"/>
        <w:gridCol w:w="180"/>
        <w:gridCol w:w="630"/>
        <w:gridCol w:w="182"/>
        <w:gridCol w:w="898"/>
        <w:gridCol w:w="180"/>
        <w:gridCol w:w="900"/>
        <w:gridCol w:w="180"/>
        <w:gridCol w:w="900"/>
        <w:gridCol w:w="180"/>
        <w:gridCol w:w="900"/>
      </w:tblGrid>
      <w:tr w:rsidR="00226127" w:rsidRPr="00226127" w14:paraId="463C040B" w14:textId="77777777" w:rsidTr="00226127">
        <w:trPr>
          <w:divId w:val="1327397684"/>
          <w:cantSplit/>
          <w:tblHeader/>
        </w:trPr>
        <w:tc>
          <w:tcPr>
            <w:tcW w:w="2981" w:type="dxa"/>
            <w:vAlign w:val="center"/>
          </w:tcPr>
          <w:p w14:paraId="4903CC04" w14:textId="77777777" w:rsidR="00226127" w:rsidRPr="00226127" w:rsidRDefault="00226127" w:rsidP="00226127">
            <w:pPr>
              <w:autoSpaceDE w:val="0"/>
              <w:autoSpaceDN w:val="0"/>
              <w:adjustRightInd w:val="0"/>
              <w:rPr>
                <w:rFonts w:ascii="Times New Roman" w:hAnsi="Times New Roman" w:cs="Times New Roman"/>
                <w:b/>
                <w:bCs/>
                <w:i/>
                <w:iCs/>
                <w:sz w:val="18"/>
                <w:szCs w:val="18"/>
                <w:lang w:val="en-US"/>
              </w:rPr>
            </w:pPr>
          </w:p>
        </w:tc>
        <w:tc>
          <w:tcPr>
            <w:tcW w:w="11698" w:type="dxa"/>
            <w:gridSpan w:val="23"/>
            <w:hideMark/>
          </w:tcPr>
          <w:p w14:paraId="31B6A09A"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b/>
                <w:bCs/>
                <w:sz w:val="18"/>
                <w:szCs w:val="18"/>
                <w:lang w:bidi="ar-SA"/>
              </w:rPr>
            </w:pPr>
            <w:r w:rsidRPr="00226127">
              <w:rPr>
                <w:rFonts w:ascii="Times New Roman" w:eastAsia="MS Mincho" w:hAnsi="Times New Roman" w:cs="Times New Roman"/>
                <w:b/>
                <w:bCs/>
                <w:sz w:val="18"/>
                <w:szCs w:val="18"/>
                <w:lang w:bidi="ar-SA"/>
              </w:rPr>
              <w:t>Separate financial statements</w:t>
            </w:r>
          </w:p>
        </w:tc>
      </w:tr>
      <w:tr w:rsidR="00226127" w:rsidRPr="00226127" w14:paraId="2A7569C1" w14:textId="77777777" w:rsidTr="00680672">
        <w:trPr>
          <w:divId w:val="1327397684"/>
          <w:cantSplit/>
          <w:tblHeader/>
        </w:trPr>
        <w:tc>
          <w:tcPr>
            <w:tcW w:w="2981" w:type="dxa"/>
            <w:vAlign w:val="center"/>
          </w:tcPr>
          <w:p w14:paraId="0773FA82" w14:textId="77777777" w:rsidR="00226127" w:rsidRPr="00226127" w:rsidRDefault="00226127" w:rsidP="00226127">
            <w:pPr>
              <w:autoSpaceDE w:val="0"/>
              <w:autoSpaceDN w:val="0"/>
              <w:adjustRightInd w:val="0"/>
              <w:rPr>
                <w:rFonts w:ascii="Times New Roman" w:hAnsi="Times New Roman" w:cs="Times New Roman"/>
                <w:b/>
                <w:bCs/>
                <w:i/>
                <w:iCs/>
                <w:sz w:val="18"/>
                <w:szCs w:val="18"/>
                <w:lang w:val="en-US"/>
              </w:rPr>
            </w:pPr>
          </w:p>
        </w:tc>
        <w:tc>
          <w:tcPr>
            <w:tcW w:w="1708" w:type="dxa"/>
            <w:gridSpan w:val="3"/>
            <w:hideMark/>
          </w:tcPr>
          <w:p w14:paraId="075DFEE8"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Ownership interest</w:t>
            </w:r>
          </w:p>
        </w:tc>
        <w:tc>
          <w:tcPr>
            <w:tcW w:w="180" w:type="dxa"/>
          </w:tcPr>
          <w:p w14:paraId="3C08CE2B"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1620" w:type="dxa"/>
            <w:gridSpan w:val="3"/>
            <w:hideMark/>
          </w:tcPr>
          <w:p w14:paraId="38DA10D4"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Paid-up capital</w:t>
            </w:r>
          </w:p>
        </w:tc>
        <w:tc>
          <w:tcPr>
            <w:tcW w:w="180" w:type="dxa"/>
          </w:tcPr>
          <w:p w14:paraId="20C45A40"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2070" w:type="dxa"/>
            <w:gridSpan w:val="3"/>
            <w:hideMark/>
          </w:tcPr>
          <w:p w14:paraId="27C71CCC"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Cost</w:t>
            </w:r>
          </w:p>
        </w:tc>
        <w:tc>
          <w:tcPr>
            <w:tcW w:w="180" w:type="dxa"/>
          </w:tcPr>
          <w:p w14:paraId="1CA885E5"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1440" w:type="dxa"/>
            <w:gridSpan w:val="3"/>
            <w:hideMark/>
          </w:tcPr>
          <w:p w14:paraId="0825561F"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Impairment</w:t>
            </w:r>
          </w:p>
        </w:tc>
        <w:tc>
          <w:tcPr>
            <w:tcW w:w="182" w:type="dxa"/>
          </w:tcPr>
          <w:p w14:paraId="1B659205"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1978" w:type="dxa"/>
            <w:gridSpan w:val="3"/>
            <w:hideMark/>
          </w:tcPr>
          <w:p w14:paraId="229F8A7B"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At cost - net</w:t>
            </w:r>
          </w:p>
        </w:tc>
        <w:tc>
          <w:tcPr>
            <w:tcW w:w="180" w:type="dxa"/>
          </w:tcPr>
          <w:p w14:paraId="5D906128"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1980" w:type="dxa"/>
            <w:gridSpan w:val="3"/>
            <w:hideMark/>
          </w:tcPr>
          <w:p w14:paraId="06EC1885"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Dividend income</w:t>
            </w:r>
          </w:p>
        </w:tc>
      </w:tr>
      <w:tr w:rsidR="00222430" w:rsidRPr="00226127" w14:paraId="0921701D" w14:textId="77777777" w:rsidTr="00680672">
        <w:trPr>
          <w:divId w:val="1327397684"/>
          <w:cantSplit/>
          <w:tblHeader/>
        </w:trPr>
        <w:tc>
          <w:tcPr>
            <w:tcW w:w="2981" w:type="dxa"/>
            <w:vAlign w:val="center"/>
          </w:tcPr>
          <w:p w14:paraId="7566D6DE" w14:textId="77777777" w:rsidR="00222430" w:rsidRPr="00226127" w:rsidRDefault="00222430" w:rsidP="00222430">
            <w:pPr>
              <w:autoSpaceDE w:val="0"/>
              <w:autoSpaceDN w:val="0"/>
              <w:adjustRightInd w:val="0"/>
              <w:rPr>
                <w:rFonts w:ascii="Times New Roman" w:hAnsi="Times New Roman" w:cs="Times New Roman"/>
                <w:b/>
                <w:bCs/>
                <w:i/>
                <w:iCs/>
                <w:sz w:val="18"/>
                <w:szCs w:val="18"/>
                <w:lang w:val="en-US"/>
              </w:rPr>
            </w:pPr>
          </w:p>
        </w:tc>
        <w:tc>
          <w:tcPr>
            <w:tcW w:w="809" w:type="dxa"/>
            <w:hideMark/>
          </w:tcPr>
          <w:p w14:paraId="054E06FA" w14:textId="4FB01F09"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22</w:t>
            </w:r>
          </w:p>
        </w:tc>
        <w:tc>
          <w:tcPr>
            <w:tcW w:w="179" w:type="dxa"/>
          </w:tcPr>
          <w:p w14:paraId="1D6E4FE8"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2BFC3BC4" w14:textId="461EC903"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2021</w:t>
            </w:r>
          </w:p>
        </w:tc>
        <w:tc>
          <w:tcPr>
            <w:tcW w:w="180" w:type="dxa"/>
          </w:tcPr>
          <w:p w14:paraId="068DA8CC"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03913E61" w14:textId="57372764"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22</w:t>
            </w:r>
          </w:p>
        </w:tc>
        <w:tc>
          <w:tcPr>
            <w:tcW w:w="180" w:type="dxa"/>
          </w:tcPr>
          <w:p w14:paraId="7612BF6A"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48463DD8" w14:textId="64C9D53A"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2021</w:t>
            </w:r>
          </w:p>
        </w:tc>
        <w:tc>
          <w:tcPr>
            <w:tcW w:w="180" w:type="dxa"/>
          </w:tcPr>
          <w:p w14:paraId="49BF5685"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990" w:type="dxa"/>
            <w:hideMark/>
          </w:tcPr>
          <w:p w14:paraId="4C66F7FE" w14:textId="0031BD3D"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22</w:t>
            </w:r>
          </w:p>
        </w:tc>
        <w:tc>
          <w:tcPr>
            <w:tcW w:w="180" w:type="dxa"/>
          </w:tcPr>
          <w:p w14:paraId="2544B6A6"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581FBCF2" w14:textId="109515E9"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2021</w:t>
            </w:r>
          </w:p>
        </w:tc>
        <w:tc>
          <w:tcPr>
            <w:tcW w:w="180" w:type="dxa"/>
          </w:tcPr>
          <w:p w14:paraId="54A0640F"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630" w:type="dxa"/>
            <w:hideMark/>
          </w:tcPr>
          <w:p w14:paraId="282B6C9E" w14:textId="730B7CD3"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22</w:t>
            </w:r>
          </w:p>
        </w:tc>
        <w:tc>
          <w:tcPr>
            <w:tcW w:w="180" w:type="dxa"/>
          </w:tcPr>
          <w:p w14:paraId="24F2A2B8"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630" w:type="dxa"/>
            <w:hideMark/>
          </w:tcPr>
          <w:p w14:paraId="0B5944F7" w14:textId="68231672"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2021</w:t>
            </w:r>
          </w:p>
        </w:tc>
        <w:tc>
          <w:tcPr>
            <w:tcW w:w="182" w:type="dxa"/>
          </w:tcPr>
          <w:p w14:paraId="7AB75C38"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898" w:type="dxa"/>
            <w:hideMark/>
          </w:tcPr>
          <w:p w14:paraId="6759BBCA" w14:textId="128563B4"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22</w:t>
            </w:r>
          </w:p>
        </w:tc>
        <w:tc>
          <w:tcPr>
            <w:tcW w:w="180" w:type="dxa"/>
          </w:tcPr>
          <w:p w14:paraId="78862080"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4C99D2D3" w14:textId="3F9ABA2E"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2021</w:t>
            </w:r>
          </w:p>
        </w:tc>
        <w:tc>
          <w:tcPr>
            <w:tcW w:w="180" w:type="dxa"/>
          </w:tcPr>
          <w:p w14:paraId="4439BA19"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75A53BED" w14:textId="5105194F"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22</w:t>
            </w:r>
          </w:p>
        </w:tc>
        <w:tc>
          <w:tcPr>
            <w:tcW w:w="180" w:type="dxa"/>
          </w:tcPr>
          <w:p w14:paraId="5EF8F40C"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0FB7616E" w14:textId="2832C854"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2021</w:t>
            </w:r>
          </w:p>
        </w:tc>
      </w:tr>
      <w:tr w:rsidR="00222430" w:rsidRPr="00226127" w14:paraId="7024BBD3" w14:textId="77777777" w:rsidTr="00226127">
        <w:trPr>
          <w:divId w:val="1327397684"/>
          <w:cantSplit/>
          <w:tblHeader/>
        </w:trPr>
        <w:tc>
          <w:tcPr>
            <w:tcW w:w="2981" w:type="dxa"/>
            <w:vAlign w:val="center"/>
          </w:tcPr>
          <w:p w14:paraId="62D6B005" w14:textId="77777777" w:rsidR="00222430" w:rsidRPr="00226127" w:rsidRDefault="00222430" w:rsidP="00222430">
            <w:pPr>
              <w:autoSpaceDE w:val="0"/>
              <w:autoSpaceDN w:val="0"/>
              <w:adjustRightInd w:val="0"/>
              <w:rPr>
                <w:rFonts w:ascii="Times New Roman" w:hAnsi="Times New Roman" w:cs="Times New Roman"/>
                <w:b/>
                <w:bCs/>
                <w:i/>
                <w:iCs/>
                <w:sz w:val="18"/>
                <w:szCs w:val="18"/>
                <w:lang w:val="en-US"/>
              </w:rPr>
            </w:pPr>
          </w:p>
        </w:tc>
        <w:tc>
          <w:tcPr>
            <w:tcW w:w="1708" w:type="dxa"/>
            <w:gridSpan w:val="3"/>
            <w:hideMark/>
          </w:tcPr>
          <w:p w14:paraId="612BA574"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r w:rsidRPr="00226127">
              <w:rPr>
                <w:rFonts w:ascii="Times New Roman" w:eastAsia="MS Mincho" w:hAnsi="Times New Roman" w:cs="Times New Roman"/>
                <w:i/>
                <w:iCs/>
                <w:sz w:val="18"/>
                <w:szCs w:val="18"/>
                <w:lang w:bidi="ar-SA"/>
              </w:rPr>
              <w:t>(%)</w:t>
            </w:r>
          </w:p>
        </w:tc>
        <w:tc>
          <w:tcPr>
            <w:tcW w:w="180" w:type="dxa"/>
          </w:tcPr>
          <w:p w14:paraId="627733B9"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1620" w:type="dxa"/>
            <w:gridSpan w:val="3"/>
            <w:hideMark/>
          </w:tcPr>
          <w:p w14:paraId="12081F38"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r w:rsidRPr="00226127">
              <w:rPr>
                <w:rFonts w:ascii="Times New Roman" w:eastAsia="MS Mincho" w:hAnsi="Times New Roman" w:cs="Times New Roman"/>
                <w:i/>
                <w:iCs/>
                <w:sz w:val="18"/>
                <w:szCs w:val="18"/>
                <w:lang w:bidi="ar-SA"/>
              </w:rPr>
              <w:t>(in million Baht)</w:t>
            </w:r>
          </w:p>
        </w:tc>
        <w:tc>
          <w:tcPr>
            <w:tcW w:w="180" w:type="dxa"/>
          </w:tcPr>
          <w:p w14:paraId="5CA2671B"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p>
        </w:tc>
        <w:tc>
          <w:tcPr>
            <w:tcW w:w="8010" w:type="dxa"/>
            <w:gridSpan w:val="15"/>
            <w:hideMark/>
          </w:tcPr>
          <w:p w14:paraId="5D5A66C0"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r w:rsidRPr="00226127">
              <w:rPr>
                <w:rFonts w:ascii="Times New Roman" w:eastAsia="MS Mincho" w:hAnsi="Times New Roman" w:cs="Times New Roman"/>
                <w:i/>
                <w:iCs/>
                <w:sz w:val="18"/>
                <w:szCs w:val="18"/>
                <w:lang w:bidi="ar-SA"/>
              </w:rPr>
              <w:t>(in thousand Baht)</w:t>
            </w:r>
          </w:p>
        </w:tc>
      </w:tr>
      <w:tr w:rsidR="00222430" w:rsidRPr="00226127" w14:paraId="692184BC" w14:textId="77777777" w:rsidTr="00680672">
        <w:trPr>
          <w:divId w:val="1327397684"/>
          <w:cantSplit/>
        </w:trPr>
        <w:tc>
          <w:tcPr>
            <w:tcW w:w="2981" w:type="dxa"/>
            <w:vAlign w:val="center"/>
            <w:hideMark/>
          </w:tcPr>
          <w:p w14:paraId="4C4672F4" w14:textId="77777777" w:rsidR="00222430" w:rsidRPr="00226127" w:rsidRDefault="00222430" w:rsidP="00222430">
            <w:pPr>
              <w:autoSpaceDE w:val="0"/>
              <w:autoSpaceDN w:val="0"/>
              <w:adjustRightInd w:val="0"/>
              <w:rPr>
                <w:rFonts w:ascii="Times New Roman" w:hAnsi="Times New Roman" w:cs="Times New Roman"/>
                <w:b/>
                <w:bCs/>
                <w:sz w:val="18"/>
                <w:szCs w:val="18"/>
                <w:lang w:val="en-US"/>
              </w:rPr>
            </w:pPr>
            <w:r w:rsidRPr="00226127">
              <w:rPr>
                <w:rFonts w:ascii="Times New Roman" w:hAnsi="Times New Roman" w:cs="Times New Roman"/>
                <w:b/>
                <w:bCs/>
                <w:i/>
                <w:iCs/>
                <w:sz w:val="18"/>
                <w:szCs w:val="18"/>
                <w:lang w:val="en-US"/>
              </w:rPr>
              <w:t>Subsidiaries</w:t>
            </w:r>
          </w:p>
        </w:tc>
        <w:tc>
          <w:tcPr>
            <w:tcW w:w="809" w:type="dxa"/>
          </w:tcPr>
          <w:p w14:paraId="45B4EAA9" w14:textId="77777777" w:rsidR="00222430" w:rsidRPr="00226127" w:rsidRDefault="00222430" w:rsidP="00222430">
            <w:pPr>
              <w:tabs>
                <w:tab w:val="decimal" w:pos="461"/>
                <w:tab w:val="decimal" w:pos="765"/>
              </w:tabs>
              <w:ind w:left="-79" w:right="-79"/>
              <w:jc w:val="thaiDistribute"/>
              <w:rPr>
                <w:rFonts w:ascii="Times New Roman" w:eastAsia="MS Mincho" w:hAnsi="Times New Roman" w:cs="Times New Roman"/>
                <w:sz w:val="18"/>
                <w:szCs w:val="18"/>
                <w:lang w:bidi="ar-SA"/>
              </w:rPr>
            </w:pPr>
          </w:p>
        </w:tc>
        <w:tc>
          <w:tcPr>
            <w:tcW w:w="179" w:type="dxa"/>
          </w:tcPr>
          <w:p w14:paraId="489B1E13" w14:textId="77777777" w:rsidR="00222430" w:rsidRPr="00226127" w:rsidRDefault="00222430" w:rsidP="00222430">
            <w:pPr>
              <w:tabs>
                <w:tab w:val="decimal" w:pos="461"/>
                <w:tab w:val="decimal" w:pos="765"/>
              </w:tabs>
              <w:ind w:left="-79" w:right="-79"/>
              <w:jc w:val="thaiDistribute"/>
              <w:rPr>
                <w:rFonts w:ascii="Times New Roman" w:eastAsia="MS Mincho" w:hAnsi="Times New Roman" w:cs="Times New Roman"/>
                <w:sz w:val="18"/>
                <w:szCs w:val="18"/>
                <w:lang w:bidi="ar-SA"/>
              </w:rPr>
            </w:pPr>
          </w:p>
        </w:tc>
        <w:tc>
          <w:tcPr>
            <w:tcW w:w="720" w:type="dxa"/>
          </w:tcPr>
          <w:p w14:paraId="01DDA017" w14:textId="77777777" w:rsidR="00222430" w:rsidRPr="00226127" w:rsidRDefault="00222430" w:rsidP="00222430">
            <w:pPr>
              <w:tabs>
                <w:tab w:val="decimal" w:pos="461"/>
                <w:tab w:val="decimal" w:pos="765"/>
              </w:tabs>
              <w:ind w:left="-79" w:right="-79"/>
              <w:jc w:val="thaiDistribute"/>
              <w:rPr>
                <w:rFonts w:ascii="Times New Roman" w:eastAsia="MS Mincho" w:hAnsi="Times New Roman" w:cs="Times New Roman"/>
                <w:sz w:val="18"/>
                <w:szCs w:val="18"/>
                <w:lang w:bidi="ar-SA"/>
              </w:rPr>
            </w:pPr>
          </w:p>
        </w:tc>
        <w:tc>
          <w:tcPr>
            <w:tcW w:w="180" w:type="dxa"/>
          </w:tcPr>
          <w:p w14:paraId="2E533606"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720" w:type="dxa"/>
          </w:tcPr>
          <w:p w14:paraId="494C4957" w14:textId="77777777" w:rsidR="00222430" w:rsidRPr="00226127" w:rsidRDefault="00222430" w:rsidP="00222430">
            <w:pPr>
              <w:tabs>
                <w:tab w:val="decimal" w:pos="562"/>
                <w:tab w:val="decimal" w:pos="765"/>
              </w:tabs>
              <w:ind w:left="-79" w:right="-79"/>
              <w:jc w:val="thaiDistribute"/>
              <w:rPr>
                <w:rFonts w:ascii="Times New Roman" w:eastAsia="MS Mincho" w:hAnsi="Times New Roman" w:cs="Times New Roman"/>
                <w:sz w:val="18"/>
                <w:szCs w:val="18"/>
                <w:lang w:bidi="ar-SA"/>
              </w:rPr>
            </w:pPr>
          </w:p>
        </w:tc>
        <w:tc>
          <w:tcPr>
            <w:tcW w:w="180" w:type="dxa"/>
          </w:tcPr>
          <w:p w14:paraId="0EA67230"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720" w:type="dxa"/>
          </w:tcPr>
          <w:p w14:paraId="22775E47" w14:textId="77777777" w:rsidR="00222430" w:rsidRPr="00226127" w:rsidRDefault="00222430" w:rsidP="00222430">
            <w:pPr>
              <w:tabs>
                <w:tab w:val="decimal" w:pos="562"/>
                <w:tab w:val="decimal" w:pos="765"/>
              </w:tabs>
              <w:ind w:left="-79" w:right="-79"/>
              <w:jc w:val="thaiDistribute"/>
              <w:rPr>
                <w:rFonts w:ascii="Times New Roman" w:eastAsia="MS Mincho" w:hAnsi="Times New Roman" w:cs="Times New Roman"/>
                <w:sz w:val="18"/>
                <w:szCs w:val="18"/>
                <w:lang w:bidi="ar-SA"/>
              </w:rPr>
            </w:pPr>
          </w:p>
        </w:tc>
        <w:tc>
          <w:tcPr>
            <w:tcW w:w="180" w:type="dxa"/>
          </w:tcPr>
          <w:p w14:paraId="58687E2B"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990" w:type="dxa"/>
          </w:tcPr>
          <w:p w14:paraId="3BBD1030"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5F22CFBC"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900" w:type="dxa"/>
          </w:tcPr>
          <w:p w14:paraId="55885861"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6AB36F75"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630" w:type="dxa"/>
          </w:tcPr>
          <w:p w14:paraId="00C7BCC4"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09A155D7"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630" w:type="dxa"/>
          </w:tcPr>
          <w:p w14:paraId="0D66DA26"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2" w:type="dxa"/>
          </w:tcPr>
          <w:p w14:paraId="3DCB95E5"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898" w:type="dxa"/>
          </w:tcPr>
          <w:p w14:paraId="46424938"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77FFD563"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900" w:type="dxa"/>
          </w:tcPr>
          <w:p w14:paraId="2CAA3452"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18A60349"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900" w:type="dxa"/>
          </w:tcPr>
          <w:p w14:paraId="33D8C4A9"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1DFD69A1"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900" w:type="dxa"/>
          </w:tcPr>
          <w:p w14:paraId="1DC9FDFD"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r>
      <w:tr w:rsidR="00946D4F" w:rsidRPr="00226127" w14:paraId="1911DF7C" w14:textId="77777777" w:rsidTr="00222430">
        <w:trPr>
          <w:divId w:val="1327397684"/>
          <w:cantSplit/>
        </w:trPr>
        <w:tc>
          <w:tcPr>
            <w:tcW w:w="2981" w:type="dxa"/>
            <w:hideMark/>
          </w:tcPr>
          <w:p w14:paraId="45EE187B" w14:textId="77777777" w:rsidR="00946D4F" w:rsidRPr="00226127" w:rsidRDefault="00946D4F" w:rsidP="00946D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Rama 2 Co., Ltd.</w:t>
            </w:r>
          </w:p>
        </w:tc>
        <w:tc>
          <w:tcPr>
            <w:tcW w:w="809" w:type="dxa"/>
          </w:tcPr>
          <w:p w14:paraId="5A2E0E02" w14:textId="74D5E97B"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33DC4F13" w14:textId="77777777" w:rsidR="00946D4F" w:rsidRPr="00226127" w:rsidRDefault="00946D4F" w:rsidP="00946D4F">
            <w:pPr>
              <w:tabs>
                <w:tab w:val="decimal" w:pos="746"/>
                <w:tab w:val="left" w:pos="1134"/>
                <w:tab w:val="left" w:pos="1276"/>
                <w:tab w:val="center" w:pos="3402"/>
                <w:tab w:val="center" w:pos="4536"/>
                <w:tab w:val="center" w:pos="5670"/>
                <w:tab w:val="center" w:pos="6804"/>
                <w:tab w:val="right" w:pos="7655"/>
              </w:tabs>
              <w:spacing w:line="240" w:lineRule="exact"/>
              <w:ind w:left="-79" w:hanging="567"/>
              <w:rPr>
                <w:rFonts w:ascii="Times New Roman" w:eastAsia="Angsana New" w:hAnsi="Times New Roman" w:cs="Times New Roman"/>
                <w:b/>
                <w:bCs/>
                <w:caps/>
                <w:sz w:val="18"/>
                <w:szCs w:val="18"/>
              </w:rPr>
            </w:pPr>
          </w:p>
        </w:tc>
        <w:tc>
          <w:tcPr>
            <w:tcW w:w="720" w:type="dxa"/>
            <w:hideMark/>
          </w:tcPr>
          <w:p w14:paraId="25D25868" w14:textId="29AA0AC0"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119652B8" w14:textId="77777777" w:rsidR="00946D4F" w:rsidRPr="00226127" w:rsidRDefault="00946D4F" w:rsidP="00946D4F">
            <w:pPr>
              <w:tabs>
                <w:tab w:val="decimal" w:pos="746"/>
                <w:tab w:val="left" w:pos="1134"/>
                <w:tab w:val="left" w:pos="1276"/>
                <w:tab w:val="center" w:pos="3402"/>
                <w:tab w:val="center" w:pos="4536"/>
                <w:tab w:val="center" w:pos="5670"/>
                <w:tab w:val="center" w:pos="6804"/>
                <w:tab w:val="right" w:pos="7655"/>
              </w:tabs>
              <w:spacing w:line="240" w:lineRule="exact"/>
              <w:ind w:left="-79" w:hanging="567"/>
              <w:rPr>
                <w:rFonts w:ascii="Times New Roman" w:eastAsia="Angsana New" w:hAnsi="Times New Roman" w:cs="Times New Roman"/>
                <w:b/>
                <w:bCs/>
                <w:caps/>
                <w:sz w:val="18"/>
                <w:szCs w:val="18"/>
              </w:rPr>
            </w:pPr>
          </w:p>
        </w:tc>
        <w:tc>
          <w:tcPr>
            <w:tcW w:w="720" w:type="dxa"/>
          </w:tcPr>
          <w:p w14:paraId="4EF01484" w14:textId="387A080C"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1,500.0</w:t>
            </w:r>
          </w:p>
        </w:tc>
        <w:tc>
          <w:tcPr>
            <w:tcW w:w="180" w:type="dxa"/>
          </w:tcPr>
          <w:p w14:paraId="6B4FE437" w14:textId="77777777" w:rsidR="00946D4F" w:rsidRPr="00226127" w:rsidRDefault="00946D4F" w:rsidP="00946D4F">
            <w:pPr>
              <w:tabs>
                <w:tab w:val="decimal" w:pos="746"/>
                <w:tab w:val="left" w:pos="1134"/>
                <w:tab w:val="left" w:pos="1276"/>
                <w:tab w:val="center" w:pos="3402"/>
                <w:tab w:val="center" w:pos="4536"/>
                <w:tab w:val="center" w:pos="5670"/>
                <w:tab w:val="center" w:pos="6804"/>
                <w:tab w:val="right" w:pos="7655"/>
              </w:tabs>
              <w:spacing w:line="240" w:lineRule="exact"/>
              <w:ind w:left="-79" w:hanging="567"/>
              <w:rPr>
                <w:rFonts w:ascii="Times New Roman" w:hAnsi="Times New Roman" w:cs="Times New Roman"/>
                <w:b/>
                <w:bCs/>
                <w:caps/>
                <w:sz w:val="18"/>
                <w:szCs w:val="18"/>
              </w:rPr>
            </w:pPr>
          </w:p>
        </w:tc>
        <w:tc>
          <w:tcPr>
            <w:tcW w:w="720" w:type="dxa"/>
            <w:hideMark/>
          </w:tcPr>
          <w:p w14:paraId="72F31122" w14:textId="6CD7C1E3"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1,500.0</w:t>
            </w:r>
          </w:p>
        </w:tc>
        <w:tc>
          <w:tcPr>
            <w:tcW w:w="180" w:type="dxa"/>
          </w:tcPr>
          <w:p w14:paraId="71E528A1" w14:textId="77777777" w:rsidR="00946D4F" w:rsidRPr="00226127" w:rsidRDefault="00946D4F" w:rsidP="00946D4F">
            <w:pPr>
              <w:tabs>
                <w:tab w:val="left" w:pos="360"/>
                <w:tab w:val="left" w:pos="720"/>
                <w:tab w:val="decimal" w:pos="746"/>
              </w:tabs>
              <w:ind w:left="-79"/>
              <w:rPr>
                <w:rFonts w:ascii="Times New Roman" w:eastAsia="Batang" w:hAnsi="Times New Roman" w:cs="Times New Roman"/>
                <w:sz w:val="18"/>
                <w:szCs w:val="18"/>
                <w:lang w:val="th-TH"/>
              </w:rPr>
            </w:pPr>
          </w:p>
        </w:tc>
        <w:tc>
          <w:tcPr>
            <w:tcW w:w="990" w:type="dxa"/>
          </w:tcPr>
          <w:p w14:paraId="7F549C40" w14:textId="5B975AAA"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cs/>
              </w:rPr>
            </w:pPr>
            <w:r w:rsidRPr="00226127">
              <w:rPr>
                <w:rFonts w:ascii="Times New Roman" w:hAnsi="Times New Roman" w:cs="Times New Roman"/>
                <w:sz w:val="18"/>
                <w:szCs w:val="18"/>
              </w:rPr>
              <w:t>1,500,000</w:t>
            </w:r>
          </w:p>
        </w:tc>
        <w:tc>
          <w:tcPr>
            <w:tcW w:w="180" w:type="dxa"/>
          </w:tcPr>
          <w:p w14:paraId="6BFB3583" w14:textId="77777777" w:rsidR="00946D4F" w:rsidRPr="00226127" w:rsidRDefault="00946D4F" w:rsidP="00946D4F">
            <w:pPr>
              <w:tabs>
                <w:tab w:val="left" w:pos="360"/>
                <w:tab w:val="decimal" w:pos="641"/>
                <w:tab w:val="left" w:pos="720"/>
                <w:tab w:val="decimal" w:pos="746"/>
              </w:tabs>
              <w:ind w:left="-79"/>
              <w:rPr>
                <w:rFonts w:ascii="Times New Roman" w:hAnsi="Times New Roman" w:cs="Times New Roman"/>
                <w:sz w:val="18"/>
                <w:szCs w:val="18"/>
              </w:rPr>
            </w:pPr>
          </w:p>
        </w:tc>
        <w:tc>
          <w:tcPr>
            <w:tcW w:w="900" w:type="dxa"/>
            <w:hideMark/>
          </w:tcPr>
          <w:p w14:paraId="1F40E2F2" w14:textId="11F6C407"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cs/>
              </w:rPr>
            </w:pPr>
            <w:r w:rsidRPr="00226127">
              <w:rPr>
                <w:rFonts w:ascii="Times New Roman" w:hAnsi="Times New Roman" w:cs="Times New Roman"/>
                <w:sz w:val="18"/>
                <w:szCs w:val="18"/>
              </w:rPr>
              <w:t>1,500,000</w:t>
            </w:r>
          </w:p>
        </w:tc>
        <w:tc>
          <w:tcPr>
            <w:tcW w:w="180" w:type="dxa"/>
          </w:tcPr>
          <w:p w14:paraId="174F173D" w14:textId="77777777" w:rsidR="00946D4F" w:rsidRPr="00226127" w:rsidRDefault="00946D4F" w:rsidP="00946D4F">
            <w:pPr>
              <w:numPr>
                <w:ilvl w:val="0"/>
                <w:numId w:val="28"/>
              </w:numPr>
              <w:tabs>
                <w:tab w:val="decimal" w:pos="641"/>
                <w:tab w:val="decimal" w:pos="971"/>
              </w:tabs>
              <w:ind w:left="-79"/>
              <w:rPr>
                <w:rFonts w:ascii="Times New Roman" w:hAnsi="Times New Roman" w:cs="Times New Roman"/>
                <w:sz w:val="18"/>
                <w:szCs w:val="18"/>
              </w:rPr>
            </w:pPr>
          </w:p>
        </w:tc>
        <w:tc>
          <w:tcPr>
            <w:tcW w:w="630" w:type="dxa"/>
          </w:tcPr>
          <w:p w14:paraId="503B30E9" w14:textId="74CA114C" w:rsidR="00946D4F" w:rsidRPr="00226127" w:rsidRDefault="00946D4F" w:rsidP="00946D4F">
            <w:pPr>
              <w:tabs>
                <w:tab w:val="decimal" w:pos="280"/>
              </w:tabs>
              <w:ind w:left="-79"/>
              <w:rPr>
                <w:rFonts w:ascii="Times New Roman" w:eastAsia="Angsana New" w:hAnsi="Times New Roman" w:cs="Times New Roman"/>
                <w:sz w:val="18"/>
                <w:szCs w:val="18"/>
                <w:cs/>
              </w:rPr>
            </w:pPr>
            <w:r w:rsidRPr="00226127">
              <w:rPr>
                <w:rFonts w:ascii="Times New Roman" w:eastAsia="Angsana New" w:hAnsi="Times New Roman" w:cs="Times New Roman"/>
                <w:sz w:val="18"/>
                <w:szCs w:val="18"/>
              </w:rPr>
              <w:t>-</w:t>
            </w:r>
          </w:p>
        </w:tc>
        <w:tc>
          <w:tcPr>
            <w:tcW w:w="180" w:type="dxa"/>
          </w:tcPr>
          <w:p w14:paraId="09D04BDD" w14:textId="77777777" w:rsidR="00946D4F" w:rsidRPr="00226127" w:rsidRDefault="00946D4F" w:rsidP="00946D4F">
            <w:pPr>
              <w:tabs>
                <w:tab w:val="decimal" w:pos="641"/>
                <w:tab w:val="decimal" w:pos="971"/>
              </w:tabs>
              <w:ind w:left="-79"/>
              <w:rPr>
                <w:rFonts w:ascii="Times New Roman" w:hAnsi="Times New Roman" w:cs="Times New Roman"/>
                <w:sz w:val="18"/>
                <w:szCs w:val="18"/>
              </w:rPr>
            </w:pPr>
          </w:p>
        </w:tc>
        <w:tc>
          <w:tcPr>
            <w:tcW w:w="630" w:type="dxa"/>
            <w:hideMark/>
          </w:tcPr>
          <w:p w14:paraId="16FB225F" w14:textId="77777777" w:rsidR="00946D4F" w:rsidRPr="00226127" w:rsidRDefault="00946D4F" w:rsidP="00946D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3B625C1F" w14:textId="77777777" w:rsidR="00946D4F" w:rsidRPr="00226127" w:rsidRDefault="00946D4F" w:rsidP="00946D4F">
            <w:pPr>
              <w:tabs>
                <w:tab w:val="decimal" w:pos="641"/>
                <w:tab w:val="decimal" w:pos="971"/>
              </w:tabs>
              <w:ind w:left="-79"/>
              <w:rPr>
                <w:rFonts w:ascii="Times New Roman" w:hAnsi="Times New Roman" w:cs="Times New Roman"/>
                <w:sz w:val="18"/>
                <w:szCs w:val="18"/>
              </w:rPr>
            </w:pPr>
          </w:p>
        </w:tc>
        <w:tc>
          <w:tcPr>
            <w:tcW w:w="898" w:type="dxa"/>
          </w:tcPr>
          <w:p w14:paraId="4774E149" w14:textId="1D3AC06A"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1,500,000</w:t>
            </w:r>
          </w:p>
        </w:tc>
        <w:tc>
          <w:tcPr>
            <w:tcW w:w="180" w:type="dxa"/>
          </w:tcPr>
          <w:p w14:paraId="69F3870E" w14:textId="77777777" w:rsidR="00946D4F" w:rsidRPr="00226127" w:rsidRDefault="00946D4F" w:rsidP="00946D4F">
            <w:pPr>
              <w:tabs>
                <w:tab w:val="decimal" w:pos="641"/>
                <w:tab w:val="decimal" w:pos="971"/>
              </w:tabs>
              <w:ind w:left="-79"/>
              <w:rPr>
                <w:rFonts w:ascii="Times New Roman" w:hAnsi="Times New Roman" w:cs="Times New Roman"/>
                <w:sz w:val="18"/>
                <w:szCs w:val="18"/>
              </w:rPr>
            </w:pPr>
          </w:p>
        </w:tc>
        <w:tc>
          <w:tcPr>
            <w:tcW w:w="900" w:type="dxa"/>
            <w:hideMark/>
          </w:tcPr>
          <w:p w14:paraId="3E91269D" w14:textId="54D866A8"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1,500,000</w:t>
            </w:r>
          </w:p>
        </w:tc>
        <w:tc>
          <w:tcPr>
            <w:tcW w:w="180" w:type="dxa"/>
          </w:tcPr>
          <w:p w14:paraId="6183188B" w14:textId="77777777" w:rsidR="00946D4F" w:rsidRPr="00226127" w:rsidRDefault="00946D4F" w:rsidP="00946D4F">
            <w:pPr>
              <w:tabs>
                <w:tab w:val="decimal" w:pos="641"/>
                <w:tab w:val="decimal" w:pos="882"/>
              </w:tabs>
              <w:rPr>
                <w:rFonts w:ascii="Times New Roman" w:hAnsi="Times New Roman" w:cs="Times New Roman"/>
                <w:sz w:val="18"/>
                <w:szCs w:val="18"/>
              </w:rPr>
            </w:pPr>
          </w:p>
        </w:tc>
        <w:tc>
          <w:tcPr>
            <w:tcW w:w="900" w:type="dxa"/>
          </w:tcPr>
          <w:p w14:paraId="7D517F95" w14:textId="725FB09F"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3A987755" w14:textId="77777777" w:rsidR="00946D4F" w:rsidRPr="00226127" w:rsidRDefault="00946D4F" w:rsidP="00946D4F">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0626C9A1" w14:textId="4924B1BC" w:rsidR="00946D4F" w:rsidRPr="00226127" w:rsidRDefault="00946D4F" w:rsidP="00946D4F">
            <w:pPr>
              <w:tabs>
                <w:tab w:val="decimal" w:pos="46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946D4F" w:rsidRPr="00226127" w14:paraId="28C26397" w14:textId="77777777" w:rsidTr="00222430">
        <w:trPr>
          <w:divId w:val="1327397684"/>
          <w:cantSplit/>
        </w:trPr>
        <w:tc>
          <w:tcPr>
            <w:tcW w:w="2981" w:type="dxa"/>
            <w:hideMark/>
          </w:tcPr>
          <w:p w14:paraId="5DB76226" w14:textId="77777777" w:rsidR="00946D4F" w:rsidRPr="00226127" w:rsidRDefault="00946D4F" w:rsidP="00946D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Chiangmai Co., Ltd.</w:t>
            </w:r>
          </w:p>
        </w:tc>
        <w:tc>
          <w:tcPr>
            <w:tcW w:w="809" w:type="dxa"/>
          </w:tcPr>
          <w:p w14:paraId="5F3D3E4B" w14:textId="4D6B123D"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4B8BB211" w14:textId="77777777" w:rsidR="00946D4F" w:rsidRPr="00E47984" w:rsidRDefault="00946D4F" w:rsidP="00946D4F">
            <w:pPr>
              <w:tabs>
                <w:tab w:val="num" w:pos="643"/>
                <w:tab w:val="decimal" w:pos="746"/>
              </w:tabs>
              <w:ind w:left="-79" w:hanging="360"/>
              <w:rPr>
                <w:rFonts w:ascii="Times New Roman" w:eastAsia="Angsana New" w:hAnsi="Times New Roman" w:cs="Times New Roman"/>
                <w:sz w:val="18"/>
                <w:szCs w:val="18"/>
                <w:lang w:val="en-US"/>
              </w:rPr>
            </w:pPr>
          </w:p>
        </w:tc>
        <w:tc>
          <w:tcPr>
            <w:tcW w:w="720" w:type="dxa"/>
            <w:hideMark/>
          </w:tcPr>
          <w:p w14:paraId="493B0274" w14:textId="57848BCB" w:rsidR="00946D4F" w:rsidRPr="00226127" w:rsidRDefault="00946D4F" w:rsidP="00946D4F">
            <w:pPr>
              <w:tabs>
                <w:tab w:val="decimal" w:pos="461"/>
              </w:tabs>
              <w:ind w:left="-79"/>
              <w:rPr>
                <w:rFonts w:ascii="Times New Roman" w:eastAsia="Angsana New" w:hAnsi="Times New Roman" w:cs="Times New Roman"/>
                <w:sz w:val="18"/>
                <w:szCs w:val="18"/>
                <w:cs/>
              </w:rPr>
            </w:pPr>
            <w:r w:rsidRPr="00226127">
              <w:rPr>
                <w:rFonts w:ascii="Times New Roman" w:eastAsia="Angsana New" w:hAnsi="Times New Roman" w:cs="Times New Roman"/>
                <w:sz w:val="18"/>
                <w:szCs w:val="18"/>
              </w:rPr>
              <w:t>100.0</w:t>
            </w:r>
          </w:p>
        </w:tc>
        <w:tc>
          <w:tcPr>
            <w:tcW w:w="180" w:type="dxa"/>
          </w:tcPr>
          <w:p w14:paraId="77D9F288" w14:textId="77777777" w:rsidR="00946D4F" w:rsidRPr="00226127" w:rsidRDefault="00946D4F" w:rsidP="00946D4F">
            <w:pPr>
              <w:tabs>
                <w:tab w:val="num" w:pos="643"/>
                <w:tab w:val="decimal" w:pos="746"/>
              </w:tabs>
              <w:ind w:left="-79" w:hanging="360"/>
              <w:rPr>
                <w:rFonts w:ascii="Times New Roman" w:eastAsia="Angsana New" w:hAnsi="Times New Roman" w:cs="Times New Roman"/>
                <w:sz w:val="18"/>
                <w:szCs w:val="18"/>
                <w:lang w:val="th-TH"/>
              </w:rPr>
            </w:pPr>
          </w:p>
        </w:tc>
        <w:tc>
          <w:tcPr>
            <w:tcW w:w="720" w:type="dxa"/>
          </w:tcPr>
          <w:p w14:paraId="7F3A35CD" w14:textId="3C938F06" w:rsidR="00946D4F" w:rsidRPr="00226127" w:rsidRDefault="00946D4F" w:rsidP="00946D4F">
            <w:pPr>
              <w:tabs>
                <w:tab w:val="decimal" w:pos="551"/>
              </w:tabs>
              <w:ind w:left="-79"/>
              <w:rPr>
                <w:rFonts w:ascii="Times New Roman" w:eastAsia="Angsana New" w:hAnsi="Times New Roman" w:cs="Times New Roman"/>
                <w:sz w:val="18"/>
                <w:szCs w:val="18"/>
                <w:cs/>
              </w:rPr>
            </w:pPr>
            <w:r w:rsidRPr="00226127">
              <w:rPr>
                <w:rFonts w:ascii="Times New Roman" w:eastAsia="Angsana New" w:hAnsi="Times New Roman" w:cs="Times New Roman"/>
                <w:sz w:val="18"/>
                <w:szCs w:val="18"/>
              </w:rPr>
              <w:t>1,000.0</w:t>
            </w:r>
          </w:p>
        </w:tc>
        <w:tc>
          <w:tcPr>
            <w:tcW w:w="180" w:type="dxa"/>
          </w:tcPr>
          <w:p w14:paraId="772EF6F9" w14:textId="77777777" w:rsidR="00946D4F" w:rsidRPr="00226127" w:rsidRDefault="00946D4F" w:rsidP="00946D4F">
            <w:pPr>
              <w:tabs>
                <w:tab w:val="num" w:pos="643"/>
                <w:tab w:val="decimal" w:pos="746"/>
              </w:tabs>
              <w:ind w:left="-79" w:hanging="360"/>
              <w:rPr>
                <w:rFonts w:ascii="Times New Roman" w:eastAsia="Batang" w:hAnsi="Times New Roman" w:cs="Times New Roman"/>
                <w:sz w:val="18"/>
                <w:szCs w:val="18"/>
                <w:lang w:val="th-TH"/>
              </w:rPr>
            </w:pPr>
          </w:p>
        </w:tc>
        <w:tc>
          <w:tcPr>
            <w:tcW w:w="720" w:type="dxa"/>
            <w:hideMark/>
          </w:tcPr>
          <w:p w14:paraId="5FC5B840" w14:textId="30B41187" w:rsidR="00946D4F" w:rsidRPr="00226127" w:rsidRDefault="00946D4F" w:rsidP="00946D4F">
            <w:pPr>
              <w:tabs>
                <w:tab w:val="decimal" w:pos="551"/>
              </w:tabs>
              <w:ind w:left="-79"/>
              <w:rPr>
                <w:rFonts w:ascii="Times New Roman" w:eastAsia="Angsana New" w:hAnsi="Times New Roman" w:cs="Times New Roman"/>
                <w:sz w:val="18"/>
                <w:szCs w:val="18"/>
                <w:cs/>
              </w:rPr>
            </w:pPr>
            <w:r w:rsidRPr="00226127">
              <w:rPr>
                <w:rFonts w:ascii="Times New Roman" w:eastAsia="Angsana New" w:hAnsi="Times New Roman" w:cs="Times New Roman"/>
                <w:sz w:val="18"/>
                <w:szCs w:val="18"/>
              </w:rPr>
              <w:t>1,000.0</w:t>
            </w:r>
          </w:p>
        </w:tc>
        <w:tc>
          <w:tcPr>
            <w:tcW w:w="180" w:type="dxa"/>
          </w:tcPr>
          <w:p w14:paraId="3F3A4A97" w14:textId="77777777" w:rsidR="00946D4F" w:rsidRPr="00226127" w:rsidRDefault="00946D4F" w:rsidP="00946D4F">
            <w:pPr>
              <w:numPr>
                <w:ilvl w:val="0"/>
                <w:numId w:val="29"/>
              </w:numPr>
              <w:tabs>
                <w:tab w:val="decimal" w:pos="746"/>
              </w:tabs>
              <w:ind w:left="-79"/>
              <w:rPr>
                <w:rFonts w:ascii="Times New Roman" w:eastAsia="Batang" w:hAnsi="Times New Roman" w:cs="Times New Roman"/>
                <w:sz w:val="18"/>
                <w:szCs w:val="18"/>
                <w:lang w:val="th-TH"/>
              </w:rPr>
            </w:pPr>
          </w:p>
        </w:tc>
        <w:tc>
          <w:tcPr>
            <w:tcW w:w="990" w:type="dxa"/>
          </w:tcPr>
          <w:p w14:paraId="3A4C4671" w14:textId="587E151B"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cs/>
              </w:rPr>
            </w:pPr>
            <w:r w:rsidRPr="00226127">
              <w:rPr>
                <w:rFonts w:ascii="Times New Roman" w:hAnsi="Times New Roman" w:cs="Times New Roman"/>
                <w:sz w:val="18"/>
                <w:szCs w:val="18"/>
              </w:rPr>
              <w:t>1,000,000</w:t>
            </w:r>
          </w:p>
        </w:tc>
        <w:tc>
          <w:tcPr>
            <w:tcW w:w="180" w:type="dxa"/>
          </w:tcPr>
          <w:p w14:paraId="1B3730C0" w14:textId="77777777" w:rsidR="00946D4F" w:rsidRPr="00226127" w:rsidRDefault="00946D4F" w:rsidP="00946D4F">
            <w:pPr>
              <w:numPr>
                <w:ilvl w:val="0"/>
                <w:numId w:val="29"/>
              </w:numPr>
              <w:tabs>
                <w:tab w:val="decimal" w:pos="641"/>
                <w:tab w:val="decimal" w:pos="746"/>
              </w:tabs>
              <w:ind w:left="-79"/>
              <w:rPr>
                <w:rFonts w:ascii="Times New Roman" w:hAnsi="Times New Roman" w:cs="Times New Roman"/>
                <w:sz w:val="18"/>
                <w:szCs w:val="18"/>
              </w:rPr>
            </w:pPr>
          </w:p>
        </w:tc>
        <w:tc>
          <w:tcPr>
            <w:tcW w:w="900" w:type="dxa"/>
            <w:hideMark/>
          </w:tcPr>
          <w:p w14:paraId="2F55E51B" w14:textId="00DD6006"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cs/>
              </w:rPr>
            </w:pPr>
            <w:r w:rsidRPr="00226127">
              <w:rPr>
                <w:rFonts w:ascii="Times New Roman" w:hAnsi="Times New Roman" w:cs="Times New Roman"/>
                <w:sz w:val="18"/>
                <w:szCs w:val="18"/>
              </w:rPr>
              <w:t>1,000,000</w:t>
            </w:r>
          </w:p>
        </w:tc>
        <w:tc>
          <w:tcPr>
            <w:tcW w:w="180" w:type="dxa"/>
          </w:tcPr>
          <w:p w14:paraId="0D430EDC" w14:textId="77777777" w:rsidR="00946D4F" w:rsidRPr="00226127" w:rsidRDefault="00946D4F" w:rsidP="00946D4F">
            <w:pPr>
              <w:numPr>
                <w:ilvl w:val="0"/>
                <w:numId w:val="29"/>
              </w:numPr>
              <w:tabs>
                <w:tab w:val="decimal" w:pos="641"/>
                <w:tab w:val="decimal" w:pos="971"/>
              </w:tabs>
              <w:ind w:left="-79"/>
              <w:rPr>
                <w:rFonts w:ascii="Times New Roman" w:hAnsi="Times New Roman" w:cs="Times New Roman"/>
                <w:sz w:val="18"/>
                <w:szCs w:val="18"/>
              </w:rPr>
            </w:pPr>
          </w:p>
        </w:tc>
        <w:tc>
          <w:tcPr>
            <w:tcW w:w="630" w:type="dxa"/>
          </w:tcPr>
          <w:p w14:paraId="609DBD6D" w14:textId="07067458" w:rsidR="00946D4F" w:rsidRPr="00226127" w:rsidRDefault="00946D4F" w:rsidP="00946D4F">
            <w:pPr>
              <w:tabs>
                <w:tab w:val="decimal" w:pos="280"/>
              </w:tabs>
              <w:ind w:left="-79"/>
              <w:rPr>
                <w:rFonts w:ascii="Times New Roman" w:eastAsia="Angsana New" w:hAnsi="Times New Roman" w:cs="Times New Roman"/>
                <w:sz w:val="18"/>
                <w:szCs w:val="18"/>
                <w:cs/>
              </w:rPr>
            </w:pPr>
            <w:r w:rsidRPr="00226127">
              <w:rPr>
                <w:rFonts w:ascii="Times New Roman" w:eastAsia="Angsana New" w:hAnsi="Times New Roman" w:cs="Times New Roman"/>
                <w:sz w:val="18"/>
                <w:szCs w:val="18"/>
              </w:rPr>
              <w:t>-</w:t>
            </w:r>
          </w:p>
        </w:tc>
        <w:tc>
          <w:tcPr>
            <w:tcW w:w="180" w:type="dxa"/>
          </w:tcPr>
          <w:p w14:paraId="1E78DE95" w14:textId="77777777" w:rsidR="00946D4F" w:rsidRPr="00226127" w:rsidRDefault="00946D4F" w:rsidP="00946D4F">
            <w:pPr>
              <w:tabs>
                <w:tab w:val="decimal" w:pos="641"/>
                <w:tab w:val="decimal" w:pos="971"/>
              </w:tabs>
              <w:ind w:left="-79"/>
              <w:rPr>
                <w:rFonts w:ascii="Times New Roman" w:hAnsi="Times New Roman" w:cs="Times New Roman"/>
                <w:sz w:val="18"/>
                <w:szCs w:val="18"/>
              </w:rPr>
            </w:pPr>
          </w:p>
        </w:tc>
        <w:tc>
          <w:tcPr>
            <w:tcW w:w="630" w:type="dxa"/>
            <w:hideMark/>
          </w:tcPr>
          <w:p w14:paraId="1DFFC7C2" w14:textId="77777777" w:rsidR="00946D4F" w:rsidRPr="00226127" w:rsidRDefault="00946D4F" w:rsidP="00946D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789F17D8" w14:textId="77777777" w:rsidR="00946D4F" w:rsidRPr="00226127" w:rsidRDefault="00946D4F" w:rsidP="00946D4F">
            <w:pPr>
              <w:tabs>
                <w:tab w:val="decimal" w:pos="641"/>
                <w:tab w:val="decimal" w:pos="971"/>
              </w:tabs>
              <w:ind w:left="-79"/>
              <w:rPr>
                <w:rFonts w:ascii="Times New Roman" w:hAnsi="Times New Roman" w:cs="Times New Roman"/>
                <w:sz w:val="18"/>
                <w:szCs w:val="18"/>
              </w:rPr>
            </w:pPr>
          </w:p>
        </w:tc>
        <w:tc>
          <w:tcPr>
            <w:tcW w:w="898" w:type="dxa"/>
          </w:tcPr>
          <w:p w14:paraId="0A62A66B" w14:textId="71F460C5"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05970E8C" w14:textId="77777777" w:rsidR="00946D4F" w:rsidRPr="00226127" w:rsidRDefault="00946D4F" w:rsidP="00946D4F">
            <w:pPr>
              <w:tabs>
                <w:tab w:val="decimal" w:pos="641"/>
                <w:tab w:val="decimal" w:pos="971"/>
              </w:tabs>
              <w:ind w:left="-79"/>
              <w:rPr>
                <w:rFonts w:ascii="Times New Roman" w:hAnsi="Times New Roman" w:cs="Times New Roman"/>
                <w:sz w:val="18"/>
                <w:szCs w:val="18"/>
              </w:rPr>
            </w:pPr>
          </w:p>
        </w:tc>
        <w:tc>
          <w:tcPr>
            <w:tcW w:w="900" w:type="dxa"/>
            <w:hideMark/>
          </w:tcPr>
          <w:p w14:paraId="0F15C2C4" w14:textId="171B8C11"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50DD8BA1" w14:textId="77777777" w:rsidR="00946D4F" w:rsidRPr="00226127" w:rsidRDefault="00946D4F" w:rsidP="00946D4F">
            <w:pPr>
              <w:tabs>
                <w:tab w:val="decimal" w:pos="641"/>
                <w:tab w:val="decimal" w:pos="882"/>
              </w:tabs>
              <w:rPr>
                <w:rFonts w:ascii="Times New Roman" w:hAnsi="Times New Roman" w:cs="Times New Roman"/>
                <w:sz w:val="18"/>
                <w:szCs w:val="18"/>
              </w:rPr>
            </w:pPr>
          </w:p>
        </w:tc>
        <w:tc>
          <w:tcPr>
            <w:tcW w:w="900" w:type="dxa"/>
          </w:tcPr>
          <w:p w14:paraId="5E4282B1" w14:textId="5C07C7DC" w:rsidR="00946D4F" w:rsidRPr="00680672" w:rsidRDefault="00946D4F" w:rsidP="00946D4F">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389CAD06" w14:textId="77777777" w:rsidR="00946D4F" w:rsidRPr="00226127" w:rsidRDefault="00946D4F" w:rsidP="00946D4F">
            <w:pPr>
              <w:tabs>
                <w:tab w:val="left" w:pos="191"/>
                <w:tab w:val="left" w:pos="281"/>
                <w:tab w:val="left" w:pos="551"/>
                <w:tab w:val="decimal" w:pos="641"/>
                <w:tab w:val="decimal" w:pos="882"/>
              </w:tabs>
              <w:jc w:val="right"/>
              <w:rPr>
                <w:rFonts w:ascii="Times New Roman" w:hAnsi="Times New Roman" w:cs="Times New Roman"/>
                <w:sz w:val="18"/>
                <w:szCs w:val="18"/>
              </w:rPr>
            </w:pPr>
          </w:p>
        </w:tc>
        <w:tc>
          <w:tcPr>
            <w:tcW w:w="900" w:type="dxa"/>
            <w:hideMark/>
          </w:tcPr>
          <w:p w14:paraId="6DA68828" w14:textId="24534C23" w:rsidR="00946D4F" w:rsidRPr="00946D4F" w:rsidRDefault="00946D4F" w:rsidP="00946D4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946D4F" w:rsidRPr="00226127" w14:paraId="77DAA8FF" w14:textId="77777777" w:rsidTr="00222430">
        <w:trPr>
          <w:divId w:val="1327397684"/>
          <w:cantSplit/>
        </w:trPr>
        <w:tc>
          <w:tcPr>
            <w:tcW w:w="2981" w:type="dxa"/>
            <w:hideMark/>
          </w:tcPr>
          <w:p w14:paraId="4473517A" w14:textId="77777777" w:rsidR="00946D4F" w:rsidRPr="00226127" w:rsidRDefault="00946D4F" w:rsidP="00946D4F">
            <w:pPr>
              <w:rPr>
                <w:rFonts w:ascii="Times New Roman" w:eastAsia="Angsana New" w:hAnsi="Times New Roman" w:cs="Times New Roman"/>
                <w:i/>
                <w:iCs/>
                <w:sz w:val="18"/>
                <w:szCs w:val="18"/>
              </w:rPr>
            </w:pPr>
            <w:r w:rsidRPr="00226127">
              <w:rPr>
                <w:rFonts w:ascii="Times New Roman" w:eastAsia="Angsana New" w:hAnsi="Times New Roman" w:cs="Times New Roman"/>
                <w:sz w:val="18"/>
                <w:szCs w:val="18"/>
              </w:rPr>
              <w:t>Central Pattana Realty Co., Ltd.</w:t>
            </w:r>
          </w:p>
        </w:tc>
        <w:tc>
          <w:tcPr>
            <w:tcW w:w="809" w:type="dxa"/>
          </w:tcPr>
          <w:p w14:paraId="170982F3" w14:textId="2FABCA89" w:rsidR="00946D4F" w:rsidRPr="00226127" w:rsidRDefault="00C204AF" w:rsidP="00946D4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w:t>
            </w:r>
            <w:r w:rsidR="00946D4F" w:rsidRPr="00226127">
              <w:rPr>
                <w:rFonts w:ascii="Times New Roman" w:eastAsia="Angsana New" w:hAnsi="Times New Roman" w:cs="Times New Roman"/>
                <w:sz w:val="18"/>
                <w:szCs w:val="18"/>
              </w:rPr>
              <w:t>.</w:t>
            </w:r>
            <w:r>
              <w:rPr>
                <w:rFonts w:ascii="Times New Roman" w:eastAsia="Angsana New" w:hAnsi="Times New Roman" w:cs="Times New Roman"/>
                <w:sz w:val="18"/>
                <w:szCs w:val="18"/>
              </w:rPr>
              <w:t>0</w:t>
            </w:r>
          </w:p>
        </w:tc>
        <w:tc>
          <w:tcPr>
            <w:tcW w:w="179" w:type="dxa"/>
          </w:tcPr>
          <w:p w14:paraId="62F15EA5" w14:textId="77777777" w:rsidR="00946D4F" w:rsidRPr="00226127" w:rsidRDefault="00946D4F" w:rsidP="00946D4F">
            <w:pPr>
              <w:tabs>
                <w:tab w:val="decimal" w:pos="765"/>
              </w:tabs>
              <w:ind w:left="-79"/>
              <w:rPr>
                <w:rFonts w:ascii="Times New Roman" w:eastAsia="Angsana New" w:hAnsi="Times New Roman" w:cs="Times New Roman"/>
                <w:sz w:val="18"/>
                <w:szCs w:val="18"/>
              </w:rPr>
            </w:pPr>
          </w:p>
        </w:tc>
        <w:tc>
          <w:tcPr>
            <w:tcW w:w="720" w:type="dxa"/>
            <w:hideMark/>
          </w:tcPr>
          <w:p w14:paraId="60C8CCE3" w14:textId="2D0E7D10"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44.2</w:t>
            </w:r>
          </w:p>
        </w:tc>
        <w:tc>
          <w:tcPr>
            <w:tcW w:w="180" w:type="dxa"/>
          </w:tcPr>
          <w:p w14:paraId="1268FE5A" w14:textId="77777777" w:rsidR="00946D4F" w:rsidRPr="00226127" w:rsidRDefault="00946D4F" w:rsidP="00946D4F">
            <w:pPr>
              <w:tabs>
                <w:tab w:val="decimal" w:pos="765"/>
              </w:tabs>
              <w:ind w:left="-79"/>
              <w:rPr>
                <w:rFonts w:ascii="Times New Roman" w:eastAsia="Angsana New" w:hAnsi="Times New Roman" w:cs="Times New Roman"/>
                <w:sz w:val="18"/>
                <w:szCs w:val="18"/>
              </w:rPr>
            </w:pPr>
          </w:p>
        </w:tc>
        <w:tc>
          <w:tcPr>
            <w:tcW w:w="720" w:type="dxa"/>
          </w:tcPr>
          <w:p w14:paraId="60F28D06" w14:textId="03E2AAC8"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2,268.4</w:t>
            </w:r>
          </w:p>
        </w:tc>
        <w:tc>
          <w:tcPr>
            <w:tcW w:w="180" w:type="dxa"/>
          </w:tcPr>
          <w:p w14:paraId="54190036"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720" w:type="dxa"/>
            <w:hideMark/>
          </w:tcPr>
          <w:p w14:paraId="5E29FA12" w14:textId="3BDCEF7D"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2,268.4</w:t>
            </w:r>
          </w:p>
        </w:tc>
        <w:tc>
          <w:tcPr>
            <w:tcW w:w="180" w:type="dxa"/>
          </w:tcPr>
          <w:p w14:paraId="0B6B784F"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90" w:type="dxa"/>
          </w:tcPr>
          <w:p w14:paraId="34F3142A" w14:textId="5205AC29" w:rsidR="00946D4F" w:rsidRPr="00226127" w:rsidRDefault="00705F84" w:rsidP="00946D4F">
            <w:pPr>
              <w:tabs>
                <w:tab w:val="left" w:pos="191"/>
                <w:tab w:val="left" w:pos="281"/>
                <w:tab w:val="left" w:pos="551"/>
                <w:tab w:val="decimal" w:pos="641"/>
              </w:tabs>
              <w:ind w:left="-79"/>
              <w:jc w:val="right"/>
              <w:rPr>
                <w:rFonts w:ascii="Times New Roman" w:hAnsi="Times New Roman" w:cs="Times New Roman"/>
                <w:sz w:val="18"/>
                <w:szCs w:val="18"/>
              </w:rPr>
            </w:pPr>
            <w:r w:rsidRPr="00705F84">
              <w:rPr>
                <w:rFonts w:ascii="Times New Roman" w:hAnsi="Times New Roman" w:cs="Times New Roman"/>
                <w:sz w:val="18"/>
                <w:szCs w:val="18"/>
              </w:rPr>
              <w:t>1,812,642</w:t>
            </w:r>
          </w:p>
        </w:tc>
        <w:tc>
          <w:tcPr>
            <w:tcW w:w="180" w:type="dxa"/>
          </w:tcPr>
          <w:p w14:paraId="6C596233" w14:textId="77777777" w:rsidR="00946D4F" w:rsidRPr="00226127" w:rsidRDefault="00946D4F" w:rsidP="00946D4F">
            <w:pPr>
              <w:tabs>
                <w:tab w:val="decimal" w:pos="641"/>
                <w:tab w:val="decimal" w:pos="765"/>
              </w:tabs>
              <w:ind w:left="-79"/>
              <w:rPr>
                <w:rFonts w:ascii="Times New Roman" w:hAnsi="Times New Roman" w:cs="Times New Roman"/>
                <w:sz w:val="18"/>
                <w:szCs w:val="18"/>
              </w:rPr>
            </w:pPr>
          </w:p>
        </w:tc>
        <w:tc>
          <w:tcPr>
            <w:tcW w:w="900" w:type="dxa"/>
            <w:hideMark/>
          </w:tcPr>
          <w:p w14:paraId="3C1941A7" w14:textId="1DCB6E7E" w:rsidR="00946D4F" w:rsidRPr="00226127" w:rsidRDefault="00705F84" w:rsidP="00946D4F">
            <w:pPr>
              <w:tabs>
                <w:tab w:val="left" w:pos="191"/>
                <w:tab w:val="left" w:pos="281"/>
                <w:tab w:val="left" w:pos="551"/>
                <w:tab w:val="decimal" w:pos="641"/>
              </w:tabs>
              <w:ind w:left="-79"/>
              <w:jc w:val="right"/>
              <w:rPr>
                <w:rFonts w:ascii="Times New Roman" w:hAnsi="Times New Roman" w:cs="Times New Roman"/>
                <w:sz w:val="18"/>
                <w:szCs w:val="18"/>
              </w:rPr>
            </w:pPr>
            <w:r w:rsidRPr="00705F84">
              <w:rPr>
                <w:rFonts w:ascii="Times New Roman" w:hAnsi="Times New Roman" w:cs="Times New Roman"/>
                <w:sz w:val="18"/>
                <w:szCs w:val="18"/>
              </w:rPr>
              <w:t>1,812,642</w:t>
            </w:r>
          </w:p>
        </w:tc>
        <w:tc>
          <w:tcPr>
            <w:tcW w:w="180" w:type="dxa"/>
          </w:tcPr>
          <w:p w14:paraId="2FF878B6" w14:textId="77777777" w:rsidR="00946D4F" w:rsidRPr="00226127" w:rsidRDefault="00946D4F" w:rsidP="00946D4F">
            <w:pPr>
              <w:tabs>
                <w:tab w:val="decimal" w:pos="641"/>
                <w:tab w:val="decimal" w:pos="971"/>
              </w:tabs>
              <w:ind w:left="-79"/>
              <w:rPr>
                <w:rFonts w:ascii="Times New Roman" w:hAnsi="Times New Roman" w:cs="Times New Roman"/>
                <w:sz w:val="18"/>
                <w:szCs w:val="18"/>
              </w:rPr>
            </w:pPr>
          </w:p>
        </w:tc>
        <w:tc>
          <w:tcPr>
            <w:tcW w:w="630" w:type="dxa"/>
          </w:tcPr>
          <w:p w14:paraId="6A3BBE2C" w14:textId="1DAA1562" w:rsidR="00946D4F" w:rsidRPr="00226127" w:rsidRDefault="00946D4F" w:rsidP="00946D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10FB98F2" w14:textId="77777777" w:rsidR="00946D4F" w:rsidRPr="00226127" w:rsidRDefault="00946D4F" w:rsidP="00946D4F">
            <w:pPr>
              <w:tabs>
                <w:tab w:val="decimal" w:pos="641"/>
                <w:tab w:val="decimal" w:pos="971"/>
              </w:tabs>
              <w:ind w:left="-79"/>
              <w:rPr>
                <w:rFonts w:ascii="Times New Roman" w:hAnsi="Times New Roman" w:cs="Times New Roman"/>
                <w:sz w:val="18"/>
                <w:szCs w:val="18"/>
              </w:rPr>
            </w:pPr>
          </w:p>
        </w:tc>
        <w:tc>
          <w:tcPr>
            <w:tcW w:w="630" w:type="dxa"/>
            <w:hideMark/>
          </w:tcPr>
          <w:p w14:paraId="1F27322A" w14:textId="77777777" w:rsidR="00946D4F" w:rsidRPr="00226127" w:rsidRDefault="00946D4F" w:rsidP="00946D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3DBC3C37" w14:textId="77777777" w:rsidR="00946D4F" w:rsidRPr="00226127" w:rsidRDefault="00946D4F" w:rsidP="00946D4F">
            <w:pPr>
              <w:tabs>
                <w:tab w:val="decimal" w:pos="641"/>
                <w:tab w:val="decimal" w:pos="971"/>
              </w:tabs>
              <w:ind w:left="-79"/>
              <w:rPr>
                <w:rFonts w:ascii="Times New Roman" w:hAnsi="Times New Roman" w:cs="Times New Roman"/>
                <w:sz w:val="18"/>
                <w:szCs w:val="18"/>
              </w:rPr>
            </w:pPr>
          </w:p>
        </w:tc>
        <w:tc>
          <w:tcPr>
            <w:tcW w:w="898" w:type="dxa"/>
          </w:tcPr>
          <w:p w14:paraId="795EE457" w14:textId="17C6E706" w:rsidR="00946D4F" w:rsidRPr="00226127" w:rsidRDefault="00705F84" w:rsidP="00946D4F">
            <w:pPr>
              <w:tabs>
                <w:tab w:val="left" w:pos="191"/>
                <w:tab w:val="left" w:pos="281"/>
                <w:tab w:val="left" w:pos="551"/>
                <w:tab w:val="decimal" w:pos="641"/>
              </w:tabs>
              <w:ind w:left="-79"/>
              <w:jc w:val="right"/>
              <w:rPr>
                <w:rFonts w:ascii="Times New Roman" w:hAnsi="Times New Roman" w:cs="Times New Roman"/>
                <w:sz w:val="18"/>
                <w:szCs w:val="18"/>
              </w:rPr>
            </w:pPr>
            <w:r w:rsidRPr="00705F84">
              <w:rPr>
                <w:rFonts w:ascii="Times New Roman" w:hAnsi="Times New Roman" w:cs="Times New Roman"/>
                <w:sz w:val="18"/>
                <w:szCs w:val="18"/>
              </w:rPr>
              <w:t>1,812,642</w:t>
            </w:r>
          </w:p>
        </w:tc>
        <w:tc>
          <w:tcPr>
            <w:tcW w:w="180" w:type="dxa"/>
          </w:tcPr>
          <w:p w14:paraId="486AE00E" w14:textId="77777777" w:rsidR="00946D4F" w:rsidRPr="00226127" w:rsidRDefault="00946D4F" w:rsidP="00946D4F">
            <w:pPr>
              <w:tabs>
                <w:tab w:val="decimal" w:pos="641"/>
                <w:tab w:val="decimal" w:pos="765"/>
              </w:tabs>
              <w:ind w:left="-79"/>
              <w:rPr>
                <w:rFonts w:ascii="Times New Roman" w:hAnsi="Times New Roman" w:cs="Times New Roman"/>
                <w:sz w:val="18"/>
                <w:szCs w:val="18"/>
              </w:rPr>
            </w:pPr>
          </w:p>
        </w:tc>
        <w:tc>
          <w:tcPr>
            <w:tcW w:w="900" w:type="dxa"/>
            <w:hideMark/>
          </w:tcPr>
          <w:p w14:paraId="47225C11" w14:textId="3B083A86" w:rsidR="00946D4F" w:rsidRPr="00226127" w:rsidRDefault="00705F84" w:rsidP="00946D4F">
            <w:pPr>
              <w:tabs>
                <w:tab w:val="left" w:pos="191"/>
                <w:tab w:val="left" w:pos="281"/>
                <w:tab w:val="left" w:pos="551"/>
                <w:tab w:val="decimal" w:pos="641"/>
              </w:tabs>
              <w:ind w:left="-79"/>
              <w:jc w:val="right"/>
              <w:rPr>
                <w:rFonts w:ascii="Times New Roman" w:hAnsi="Times New Roman" w:cs="Times New Roman"/>
                <w:sz w:val="18"/>
                <w:szCs w:val="18"/>
              </w:rPr>
            </w:pPr>
            <w:r w:rsidRPr="00705F84">
              <w:rPr>
                <w:rFonts w:ascii="Times New Roman" w:hAnsi="Times New Roman" w:cs="Times New Roman"/>
                <w:sz w:val="18"/>
                <w:szCs w:val="18"/>
              </w:rPr>
              <w:t>1,812,642</w:t>
            </w:r>
          </w:p>
        </w:tc>
        <w:tc>
          <w:tcPr>
            <w:tcW w:w="180" w:type="dxa"/>
          </w:tcPr>
          <w:p w14:paraId="0C32CFFF" w14:textId="77777777" w:rsidR="00946D4F" w:rsidRPr="00226127" w:rsidRDefault="00946D4F" w:rsidP="00946D4F">
            <w:pPr>
              <w:tabs>
                <w:tab w:val="decimal" w:pos="641"/>
                <w:tab w:val="decimal" w:pos="882"/>
              </w:tabs>
              <w:rPr>
                <w:rFonts w:ascii="Times New Roman" w:hAnsi="Times New Roman" w:cs="Times New Roman"/>
                <w:sz w:val="18"/>
                <w:szCs w:val="18"/>
              </w:rPr>
            </w:pPr>
          </w:p>
        </w:tc>
        <w:tc>
          <w:tcPr>
            <w:tcW w:w="900" w:type="dxa"/>
          </w:tcPr>
          <w:p w14:paraId="1462189F" w14:textId="318B25C1" w:rsidR="00946D4F" w:rsidRPr="00680672" w:rsidRDefault="00946D4F" w:rsidP="00946D4F">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12573AF8" w14:textId="77777777" w:rsidR="00946D4F" w:rsidRPr="00226127" w:rsidRDefault="00946D4F" w:rsidP="00946D4F">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377E0034" w14:textId="56B974EC" w:rsidR="00946D4F" w:rsidRPr="00226127" w:rsidRDefault="00946D4F" w:rsidP="00946D4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946D4F" w:rsidRPr="00226127" w14:paraId="73AC85AC" w14:textId="77777777" w:rsidTr="00222430">
        <w:trPr>
          <w:divId w:val="1327397684"/>
          <w:cantSplit/>
        </w:trPr>
        <w:tc>
          <w:tcPr>
            <w:tcW w:w="2981" w:type="dxa"/>
            <w:hideMark/>
          </w:tcPr>
          <w:p w14:paraId="1A92443D" w14:textId="77777777" w:rsidR="00946D4F" w:rsidRPr="00226127" w:rsidRDefault="00946D4F" w:rsidP="00946D4F">
            <w:pPr>
              <w:ind w:right="-34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Rattanathibet Co., Ltd.</w:t>
            </w:r>
          </w:p>
        </w:tc>
        <w:tc>
          <w:tcPr>
            <w:tcW w:w="809" w:type="dxa"/>
          </w:tcPr>
          <w:p w14:paraId="7850868A" w14:textId="77E88761"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444646AE" w14:textId="77777777" w:rsidR="00946D4F" w:rsidRPr="00226127" w:rsidRDefault="00946D4F" w:rsidP="00946D4F">
            <w:pPr>
              <w:tabs>
                <w:tab w:val="decimal" w:pos="765"/>
              </w:tabs>
              <w:ind w:left="-79"/>
              <w:rPr>
                <w:rFonts w:ascii="Times New Roman" w:eastAsia="Angsana New" w:hAnsi="Times New Roman" w:cs="Times New Roman"/>
                <w:sz w:val="18"/>
                <w:szCs w:val="18"/>
              </w:rPr>
            </w:pPr>
          </w:p>
        </w:tc>
        <w:tc>
          <w:tcPr>
            <w:tcW w:w="720" w:type="dxa"/>
            <w:hideMark/>
          </w:tcPr>
          <w:p w14:paraId="57126670" w14:textId="054EC766"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77F0BFBC" w14:textId="77777777" w:rsidR="00946D4F" w:rsidRPr="00226127" w:rsidRDefault="00946D4F" w:rsidP="00946D4F">
            <w:pPr>
              <w:tabs>
                <w:tab w:val="decimal" w:pos="765"/>
              </w:tabs>
              <w:ind w:left="-79"/>
              <w:rPr>
                <w:rFonts w:ascii="Times New Roman" w:eastAsia="Angsana New" w:hAnsi="Times New Roman" w:cs="Times New Roman"/>
                <w:sz w:val="18"/>
                <w:szCs w:val="18"/>
              </w:rPr>
            </w:pPr>
          </w:p>
        </w:tc>
        <w:tc>
          <w:tcPr>
            <w:tcW w:w="720" w:type="dxa"/>
          </w:tcPr>
          <w:p w14:paraId="69F88276" w14:textId="29BE66B7"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800.0</w:t>
            </w:r>
          </w:p>
        </w:tc>
        <w:tc>
          <w:tcPr>
            <w:tcW w:w="180" w:type="dxa"/>
          </w:tcPr>
          <w:p w14:paraId="7DB1C9BF"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720" w:type="dxa"/>
            <w:hideMark/>
          </w:tcPr>
          <w:p w14:paraId="28959F45" w14:textId="14FF80C2"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800.0</w:t>
            </w:r>
          </w:p>
        </w:tc>
        <w:tc>
          <w:tcPr>
            <w:tcW w:w="180" w:type="dxa"/>
          </w:tcPr>
          <w:p w14:paraId="0F0BEFB6"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90" w:type="dxa"/>
          </w:tcPr>
          <w:p w14:paraId="57F7E432" w14:textId="2FFF865F"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589,998</w:t>
            </w:r>
          </w:p>
        </w:tc>
        <w:tc>
          <w:tcPr>
            <w:tcW w:w="180" w:type="dxa"/>
          </w:tcPr>
          <w:p w14:paraId="5BFA2C27" w14:textId="77777777" w:rsidR="00946D4F" w:rsidRPr="00226127" w:rsidRDefault="00946D4F" w:rsidP="00946D4F">
            <w:pPr>
              <w:tabs>
                <w:tab w:val="decimal" w:pos="641"/>
                <w:tab w:val="decimal" w:pos="765"/>
              </w:tabs>
              <w:ind w:left="-79"/>
              <w:rPr>
                <w:rFonts w:ascii="Times New Roman" w:hAnsi="Times New Roman" w:cs="Times New Roman"/>
                <w:sz w:val="18"/>
                <w:szCs w:val="18"/>
              </w:rPr>
            </w:pPr>
          </w:p>
        </w:tc>
        <w:tc>
          <w:tcPr>
            <w:tcW w:w="900" w:type="dxa"/>
            <w:hideMark/>
          </w:tcPr>
          <w:p w14:paraId="277CB3C7" w14:textId="52E0B851"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589,998</w:t>
            </w:r>
          </w:p>
        </w:tc>
        <w:tc>
          <w:tcPr>
            <w:tcW w:w="180" w:type="dxa"/>
          </w:tcPr>
          <w:p w14:paraId="7609AA70" w14:textId="77777777" w:rsidR="00946D4F" w:rsidRPr="00226127" w:rsidRDefault="00946D4F" w:rsidP="00946D4F">
            <w:pPr>
              <w:tabs>
                <w:tab w:val="decimal" w:pos="641"/>
                <w:tab w:val="decimal" w:pos="971"/>
              </w:tabs>
              <w:ind w:left="-79"/>
              <w:rPr>
                <w:rFonts w:ascii="Times New Roman" w:hAnsi="Times New Roman" w:cs="Times New Roman"/>
                <w:sz w:val="18"/>
                <w:szCs w:val="18"/>
              </w:rPr>
            </w:pPr>
          </w:p>
        </w:tc>
        <w:tc>
          <w:tcPr>
            <w:tcW w:w="630" w:type="dxa"/>
          </w:tcPr>
          <w:p w14:paraId="6BDC8006" w14:textId="21031A09" w:rsidR="00946D4F" w:rsidRPr="00226127" w:rsidRDefault="00946D4F" w:rsidP="00946D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05285168" w14:textId="77777777" w:rsidR="00946D4F" w:rsidRPr="00226127" w:rsidRDefault="00946D4F" w:rsidP="00946D4F">
            <w:pPr>
              <w:tabs>
                <w:tab w:val="decimal" w:pos="641"/>
                <w:tab w:val="decimal" w:pos="971"/>
              </w:tabs>
              <w:ind w:left="-79"/>
              <w:rPr>
                <w:rFonts w:ascii="Times New Roman" w:hAnsi="Times New Roman" w:cs="Times New Roman"/>
                <w:sz w:val="18"/>
                <w:szCs w:val="18"/>
              </w:rPr>
            </w:pPr>
          </w:p>
        </w:tc>
        <w:tc>
          <w:tcPr>
            <w:tcW w:w="630" w:type="dxa"/>
            <w:hideMark/>
          </w:tcPr>
          <w:p w14:paraId="76C7B38E" w14:textId="77777777" w:rsidR="00946D4F" w:rsidRPr="00226127" w:rsidRDefault="00946D4F" w:rsidP="00946D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6640584D" w14:textId="77777777" w:rsidR="00946D4F" w:rsidRPr="00226127" w:rsidRDefault="00946D4F" w:rsidP="00946D4F">
            <w:pPr>
              <w:tabs>
                <w:tab w:val="decimal" w:pos="641"/>
                <w:tab w:val="decimal" w:pos="971"/>
              </w:tabs>
              <w:ind w:left="-79"/>
              <w:rPr>
                <w:rFonts w:ascii="Times New Roman" w:hAnsi="Times New Roman" w:cs="Times New Roman"/>
                <w:sz w:val="18"/>
                <w:szCs w:val="18"/>
              </w:rPr>
            </w:pPr>
          </w:p>
        </w:tc>
        <w:tc>
          <w:tcPr>
            <w:tcW w:w="898" w:type="dxa"/>
          </w:tcPr>
          <w:p w14:paraId="4D887CC8" w14:textId="4CC6AC23"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589,998</w:t>
            </w:r>
          </w:p>
        </w:tc>
        <w:tc>
          <w:tcPr>
            <w:tcW w:w="180" w:type="dxa"/>
          </w:tcPr>
          <w:p w14:paraId="0827D356" w14:textId="77777777" w:rsidR="00946D4F" w:rsidRPr="00226127" w:rsidRDefault="00946D4F" w:rsidP="00946D4F">
            <w:pPr>
              <w:tabs>
                <w:tab w:val="decimal" w:pos="641"/>
                <w:tab w:val="decimal" w:pos="971"/>
              </w:tabs>
              <w:ind w:left="-79"/>
              <w:rPr>
                <w:rFonts w:ascii="Times New Roman" w:hAnsi="Times New Roman" w:cs="Times New Roman"/>
                <w:sz w:val="18"/>
                <w:szCs w:val="18"/>
              </w:rPr>
            </w:pPr>
          </w:p>
        </w:tc>
        <w:tc>
          <w:tcPr>
            <w:tcW w:w="900" w:type="dxa"/>
            <w:hideMark/>
          </w:tcPr>
          <w:p w14:paraId="7AE33313" w14:textId="6E090BAF"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589,998</w:t>
            </w:r>
          </w:p>
        </w:tc>
        <w:tc>
          <w:tcPr>
            <w:tcW w:w="180" w:type="dxa"/>
          </w:tcPr>
          <w:p w14:paraId="792B5FE0" w14:textId="77777777" w:rsidR="00946D4F" w:rsidRPr="00226127" w:rsidRDefault="00946D4F" w:rsidP="00946D4F">
            <w:pPr>
              <w:tabs>
                <w:tab w:val="decimal" w:pos="641"/>
                <w:tab w:val="decimal" w:pos="882"/>
              </w:tabs>
              <w:rPr>
                <w:rFonts w:ascii="Times New Roman" w:hAnsi="Times New Roman" w:cs="Times New Roman"/>
                <w:sz w:val="18"/>
                <w:szCs w:val="18"/>
              </w:rPr>
            </w:pPr>
          </w:p>
        </w:tc>
        <w:tc>
          <w:tcPr>
            <w:tcW w:w="900" w:type="dxa"/>
          </w:tcPr>
          <w:p w14:paraId="100A1DDF" w14:textId="1551FC2B"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199</w:t>
            </w:r>
            <w:r w:rsidRPr="00680672">
              <w:rPr>
                <w:rFonts w:ascii="Times New Roman" w:hAnsi="Times New Roman" w:cs="Times New Roman"/>
                <w:sz w:val="18"/>
                <w:szCs w:val="18"/>
              </w:rPr>
              <w:t>,</w:t>
            </w:r>
            <w:r>
              <w:rPr>
                <w:rFonts w:ascii="Times New Roman" w:hAnsi="Times New Roman" w:cs="Times New Roman"/>
                <w:sz w:val="18"/>
                <w:szCs w:val="18"/>
              </w:rPr>
              <w:t>999</w:t>
            </w:r>
          </w:p>
        </w:tc>
        <w:tc>
          <w:tcPr>
            <w:tcW w:w="180" w:type="dxa"/>
          </w:tcPr>
          <w:p w14:paraId="6F28B379" w14:textId="77777777" w:rsidR="00946D4F" w:rsidRPr="00226127" w:rsidRDefault="00946D4F" w:rsidP="00946D4F">
            <w:pPr>
              <w:tabs>
                <w:tab w:val="decimal" w:pos="731"/>
              </w:tabs>
              <w:ind w:left="-79"/>
              <w:jc w:val="both"/>
              <w:rPr>
                <w:rFonts w:ascii="Times New Roman" w:eastAsia="Angsana New" w:hAnsi="Times New Roman" w:cs="Times New Roman"/>
                <w:sz w:val="18"/>
                <w:szCs w:val="18"/>
              </w:rPr>
            </w:pPr>
          </w:p>
        </w:tc>
        <w:tc>
          <w:tcPr>
            <w:tcW w:w="900" w:type="dxa"/>
            <w:hideMark/>
          </w:tcPr>
          <w:p w14:paraId="077A2365" w14:textId="35C85D45" w:rsidR="00946D4F" w:rsidRPr="00226127" w:rsidRDefault="00946D4F" w:rsidP="00946D4F">
            <w:pPr>
              <w:tabs>
                <w:tab w:val="decimal" w:pos="643"/>
              </w:tabs>
              <w:ind w:left="-72"/>
              <w:rPr>
                <w:rFonts w:ascii="Times New Roman" w:hAnsi="Times New Roman" w:cs="Times New Roman"/>
                <w:sz w:val="18"/>
                <w:szCs w:val="18"/>
              </w:rPr>
            </w:pPr>
            <w:r w:rsidRPr="00680672">
              <w:rPr>
                <w:rFonts w:ascii="Times New Roman" w:hAnsi="Times New Roman" w:cs="Times New Roman" w:hint="cs"/>
                <w:sz w:val="18"/>
                <w:szCs w:val="18"/>
                <w:cs/>
              </w:rPr>
              <w:t>200</w:t>
            </w:r>
            <w:r w:rsidRPr="00680672">
              <w:rPr>
                <w:rFonts w:ascii="Times New Roman" w:hAnsi="Times New Roman" w:cs="Times New Roman"/>
                <w:sz w:val="18"/>
                <w:szCs w:val="18"/>
              </w:rPr>
              <w:t>,000</w:t>
            </w:r>
          </w:p>
        </w:tc>
      </w:tr>
      <w:tr w:rsidR="00946D4F" w:rsidRPr="00226127" w14:paraId="6CCA372B" w14:textId="77777777" w:rsidTr="00222430">
        <w:trPr>
          <w:divId w:val="1327397684"/>
          <w:cantSplit/>
        </w:trPr>
        <w:tc>
          <w:tcPr>
            <w:tcW w:w="2981" w:type="dxa"/>
            <w:hideMark/>
          </w:tcPr>
          <w:p w14:paraId="3C91093A" w14:textId="77777777" w:rsidR="00946D4F" w:rsidRPr="00226127" w:rsidRDefault="00946D4F" w:rsidP="00946D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Food Avenue Co., Ltd.</w:t>
            </w:r>
          </w:p>
        </w:tc>
        <w:tc>
          <w:tcPr>
            <w:tcW w:w="809" w:type="dxa"/>
          </w:tcPr>
          <w:p w14:paraId="231BC5B9" w14:textId="2E9E7C77"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7B7D00E7" w14:textId="77777777" w:rsidR="00946D4F" w:rsidRPr="00226127" w:rsidRDefault="00946D4F" w:rsidP="00946D4F">
            <w:pPr>
              <w:tabs>
                <w:tab w:val="decimal" w:pos="765"/>
              </w:tabs>
              <w:ind w:left="-79"/>
              <w:rPr>
                <w:rFonts w:ascii="Times New Roman" w:eastAsia="Angsana New" w:hAnsi="Times New Roman" w:cs="Times New Roman"/>
                <w:sz w:val="18"/>
                <w:szCs w:val="18"/>
              </w:rPr>
            </w:pPr>
          </w:p>
        </w:tc>
        <w:tc>
          <w:tcPr>
            <w:tcW w:w="720" w:type="dxa"/>
            <w:hideMark/>
          </w:tcPr>
          <w:p w14:paraId="05988EB0" w14:textId="6AF161A0"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48A6B7A6" w14:textId="77777777" w:rsidR="00946D4F" w:rsidRPr="00226127" w:rsidRDefault="00946D4F" w:rsidP="00946D4F">
            <w:pPr>
              <w:tabs>
                <w:tab w:val="decimal" w:pos="765"/>
              </w:tabs>
              <w:ind w:left="-79"/>
              <w:rPr>
                <w:rFonts w:ascii="Times New Roman" w:eastAsia="Angsana New" w:hAnsi="Times New Roman" w:cs="Times New Roman"/>
                <w:sz w:val="18"/>
                <w:szCs w:val="18"/>
              </w:rPr>
            </w:pPr>
          </w:p>
        </w:tc>
        <w:tc>
          <w:tcPr>
            <w:tcW w:w="720" w:type="dxa"/>
          </w:tcPr>
          <w:p w14:paraId="3EE0409C" w14:textId="08774CD5"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5.0</w:t>
            </w:r>
          </w:p>
        </w:tc>
        <w:tc>
          <w:tcPr>
            <w:tcW w:w="180" w:type="dxa"/>
          </w:tcPr>
          <w:p w14:paraId="3C1B6A54"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720" w:type="dxa"/>
            <w:hideMark/>
          </w:tcPr>
          <w:p w14:paraId="02CAE133" w14:textId="4DF06E32"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5.0</w:t>
            </w:r>
          </w:p>
        </w:tc>
        <w:tc>
          <w:tcPr>
            <w:tcW w:w="180" w:type="dxa"/>
          </w:tcPr>
          <w:p w14:paraId="3C2E1C59"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90" w:type="dxa"/>
          </w:tcPr>
          <w:p w14:paraId="50024C5D" w14:textId="78D2B98F"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w:t>
            </w:r>
          </w:p>
        </w:tc>
        <w:tc>
          <w:tcPr>
            <w:tcW w:w="180" w:type="dxa"/>
          </w:tcPr>
          <w:p w14:paraId="033867F3" w14:textId="77777777" w:rsidR="00946D4F" w:rsidRPr="00226127" w:rsidRDefault="00946D4F" w:rsidP="00946D4F">
            <w:pPr>
              <w:tabs>
                <w:tab w:val="decimal" w:pos="641"/>
                <w:tab w:val="decimal" w:pos="765"/>
              </w:tabs>
              <w:ind w:left="-79"/>
              <w:rPr>
                <w:rFonts w:ascii="Times New Roman" w:hAnsi="Times New Roman" w:cs="Times New Roman"/>
                <w:sz w:val="18"/>
                <w:szCs w:val="18"/>
              </w:rPr>
            </w:pPr>
          </w:p>
        </w:tc>
        <w:tc>
          <w:tcPr>
            <w:tcW w:w="900" w:type="dxa"/>
            <w:hideMark/>
          </w:tcPr>
          <w:p w14:paraId="25F898CA" w14:textId="6A29CD12"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w:t>
            </w:r>
          </w:p>
        </w:tc>
        <w:tc>
          <w:tcPr>
            <w:tcW w:w="180" w:type="dxa"/>
          </w:tcPr>
          <w:p w14:paraId="4D0A4A1C" w14:textId="77777777" w:rsidR="00946D4F" w:rsidRPr="00226127" w:rsidRDefault="00946D4F" w:rsidP="00946D4F">
            <w:pPr>
              <w:tabs>
                <w:tab w:val="decimal" w:pos="641"/>
                <w:tab w:val="decimal" w:pos="971"/>
              </w:tabs>
              <w:ind w:left="-79"/>
              <w:rPr>
                <w:rFonts w:ascii="Times New Roman" w:hAnsi="Times New Roman" w:cs="Times New Roman"/>
                <w:sz w:val="18"/>
                <w:szCs w:val="18"/>
              </w:rPr>
            </w:pPr>
          </w:p>
        </w:tc>
        <w:tc>
          <w:tcPr>
            <w:tcW w:w="630" w:type="dxa"/>
          </w:tcPr>
          <w:p w14:paraId="1ECA0504" w14:textId="0F0A7F0C" w:rsidR="00946D4F" w:rsidRPr="00226127" w:rsidRDefault="00946D4F" w:rsidP="00946D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472F330F" w14:textId="77777777" w:rsidR="00946D4F" w:rsidRPr="00226127" w:rsidRDefault="00946D4F" w:rsidP="00946D4F">
            <w:pPr>
              <w:tabs>
                <w:tab w:val="decimal" w:pos="641"/>
                <w:tab w:val="decimal" w:pos="971"/>
              </w:tabs>
              <w:ind w:left="-79"/>
              <w:rPr>
                <w:rFonts w:ascii="Times New Roman" w:hAnsi="Times New Roman" w:cs="Times New Roman"/>
                <w:sz w:val="18"/>
                <w:szCs w:val="18"/>
              </w:rPr>
            </w:pPr>
          </w:p>
        </w:tc>
        <w:tc>
          <w:tcPr>
            <w:tcW w:w="630" w:type="dxa"/>
            <w:hideMark/>
          </w:tcPr>
          <w:p w14:paraId="78C6A0A9" w14:textId="77777777" w:rsidR="00946D4F" w:rsidRPr="00226127" w:rsidRDefault="00946D4F" w:rsidP="00946D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770E67E8" w14:textId="77777777" w:rsidR="00946D4F" w:rsidRPr="00226127" w:rsidRDefault="00946D4F" w:rsidP="00946D4F">
            <w:pPr>
              <w:tabs>
                <w:tab w:val="decimal" w:pos="641"/>
                <w:tab w:val="decimal" w:pos="971"/>
              </w:tabs>
              <w:ind w:left="-79"/>
              <w:rPr>
                <w:rFonts w:ascii="Times New Roman" w:hAnsi="Times New Roman" w:cs="Times New Roman"/>
                <w:sz w:val="18"/>
                <w:szCs w:val="18"/>
              </w:rPr>
            </w:pPr>
          </w:p>
        </w:tc>
        <w:tc>
          <w:tcPr>
            <w:tcW w:w="898" w:type="dxa"/>
          </w:tcPr>
          <w:p w14:paraId="7EB51A80" w14:textId="7CC6A675"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w:t>
            </w:r>
          </w:p>
        </w:tc>
        <w:tc>
          <w:tcPr>
            <w:tcW w:w="180" w:type="dxa"/>
          </w:tcPr>
          <w:p w14:paraId="04C69E02" w14:textId="77777777" w:rsidR="00946D4F" w:rsidRPr="00226127" w:rsidRDefault="00946D4F" w:rsidP="00946D4F">
            <w:pPr>
              <w:tabs>
                <w:tab w:val="decimal" w:pos="641"/>
                <w:tab w:val="decimal" w:pos="971"/>
              </w:tabs>
              <w:ind w:left="-79"/>
              <w:rPr>
                <w:rFonts w:ascii="Times New Roman" w:hAnsi="Times New Roman" w:cs="Times New Roman"/>
                <w:sz w:val="18"/>
                <w:szCs w:val="18"/>
              </w:rPr>
            </w:pPr>
          </w:p>
        </w:tc>
        <w:tc>
          <w:tcPr>
            <w:tcW w:w="900" w:type="dxa"/>
            <w:hideMark/>
          </w:tcPr>
          <w:p w14:paraId="52A86FCB" w14:textId="1172438B"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w:t>
            </w:r>
          </w:p>
        </w:tc>
        <w:tc>
          <w:tcPr>
            <w:tcW w:w="180" w:type="dxa"/>
          </w:tcPr>
          <w:p w14:paraId="22D59A03" w14:textId="77777777" w:rsidR="00946D4F" w:rsidRPr="00226127" w:rsidRDefault="00946D4F" w:rsidP="00946D4F">
            <w:pPr>
              <w:tabs>
                <w:tab w:val="decimal" w:pos="641"/>
                <w:tab w:val="decimal" w:pos="882"/>
              </w:tabs>
              <w:rPr>
                <w:rFonts w:ascii="Times New Roman" w:hAnsi="Times New Roman" w:cs="Times New Roman"/>
                <w:sz w:val="18"/>
                <w:szCs w:val="18"/>
              </w:rPr>
            </w:pPr>
          </w:p>
        </w:tc>
        <w:tc>
          <w:tcPr>
            <w:tcW w:w="900" w:type="dxa"/>
          </w:tcPr>
          <w:p w14:paraId="778221B4" w14:textId="65C8BBDB" w:rsidR="00946D4F" w:rsidRPr="00680672" w:rsidRDefault="00946D4F" w:rsidP="00946D4F">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5653F492" w14:textId="77777777" w:rsidR="00946D4F" w:rsidRPr="00226127" w:rsidRDefault="00946D4F" w:rsidP="00946D4F">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6DDA5A61" w14:textId="6A719096" w:rsidR="00946D4F" w:rsidRPr="00226127" w:rsidRDefault="00946D4F" w:rsidP="00946D4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946D4F" w:rsidRPr="00226127" w14:paraId="4A120CB8" w14:textId="77777777" w:rsidTr="00222430">
        <w:trPr>
          <w:divId w:val="1327397684"/>
          <w:cantSplit/>
        </w:trPr>
        <w:tc>
          <w:tcPr>
            <w:tcW w:w="2981" w:type="dxa"/>
            <w:hideMark/>
          </w:tcPr>
          <w:p w14:paraId="24B3573F" w14:textId="77777777" w:rsidR="00946D4F" w:rsidRPr="00226127" w:rsidRDefault="00946D4F" w:rsidP="00946D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World Co., Ltd.</w:t>
            </w:r>
          </w:p>
        </w:tc>
        <w:tc>
          <w:tcPr>
            <w:tcW w:w="809" w:type="dxa"/>
          </w:tcPr>
          <w:p w14:paraId="0F26D1A6" w14:textId="1119AE2F"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5F4584E6" w14:textId="77777777" w:rsidR="00946D4F" w:rsidRPr="00226127" w:rsidRDefault="00946D4F" w:rsidP="00946D4F">
            <w:pPr>
              <w:tabs>
                <w:tab w:val="decimal" w:pos="765"/>
              </w:tabs>
              <w:ind w:left="-79"/>
              <w:rPr>
                <w:rFonts w:ascii="Times New Roman" w:eastAsia="Angsana New" w:hAnsi="Times New Roman" w:cs="Times New Roman"/>
                <w:sz w:val="18"/>
                <w:szCs w:val="18"/>
              </w:rPr>
            </w:pPr>
          </w:p>
        </w:tc>
        <w:tc>
          <w:tcPr>
            <w:tcW w:w="720" w:type="dxa"/>
            <w:hideMark/>
          </w:tcPr>
          <w:p w14:paraId="09086338" w14:textId="7C11CDF0"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21D311E5" w14:textId="77777777" w:rsidR="00946D4F" w:rsidRPr="00226127" w:rsidRDefault="00946D4F" w:rsidP="00946D4F">
            <w:pPr>
              <w:tabs>
                <w:tab w:val="decimal" w:pos="765"/>
              </w:tabs>
              <w:ind w:left="-79"/>
              <w:rPr>
                <w:rFonts w:ascii="Times New Roman" w:eastAsia="Angsana New" w:hAnsi="Times New Roman" w:cs="Times New Roman"/>
                <w:sz w:val="18"/>
                <w:szCs w:val="18"/>
              </w:rPr>
            </w:pPr>
          </w:p>
        </w:tc>
        <w:tc>
          <w:tcPr>
            <w:tcW w:w="720" w:type="dxa"/>
          </w:tcPr>
          <w:p w14:paraId="39623AA9" w14:textId="63CB2C64"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2,511.9</w:t>
            </w:r>
          </w:p>
        </w:tc>
        <w:tc>
          <w:tcPr>
            <w:tcW w:w="180" w:type="dxa"/>
          </w:tcPr>
          <w:p w14:paraId="08712F47"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720" w:type="dxa"/>
            <w:hideMark/>
          </w:tcPr>
          <w:p w14:paraId="792F6E03" w14:textId="3C66238F"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2,511.9</w:t>
            </w:r>
          </w:p>
        </w:tc>
        <w:tc>
          <w:tcPr>
            <w:tcW w:w="180" w:type="dxa"/>
          </w:tcPr>
          <w:p w14:paraId="2B9C6446" w14:textId="77777777" w:rsidR="00946D4F" w:rsidRPr="00226127" w:rsidRDefault="00946D4F" w:rsidP="00946D4F">
            <w:pPr>
              <w:tabs>
                <w:tab w:val="decimal" w:pos="765"/>
              </w:tabs>
              <w:ind w:left="-79"/>
              <w:rPr>
                <w:rFonts w:ascii="Times New Roman" w:eastAsia="Angsana New" w:hAnsi="Times New Roman" w:cs="Times New Roman"/>
                <w:sz w:val="18"/>
                <w:szCs w:val="18"/>
              </w:rPr>
            </w:pPr>
          </w:p>
        </w:tc>
        <w:tc>
          <w:tcPr>
            <w:tcW w:w="990" w:type="dxa"/>
          </w:tcPr>
          <w:p w14:paraId="29BF9C96" w14:textId="472594FD"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2,412,733</w:t>
            </w:r>
          </w:p>
        </w:tc>
        <w:tc>
          <w:tcPr>
            <w:tcW w:w="180" w:type="dxa"/>
          </w:tcPr>
          <w:p w14:paraId="36E6E116" w14:textId="77777777" w:rsidR="00946D4F" w:rsidRPr="00226127" w:rsidRDefault="00946D4F" w:rsidP="00946D4F">
            <w:pPr>
              <w:tabs>
                <w:tab w:val="decimal" w:pos="641"/>
                <w:tab w:val="decimal" w:pos="765"/>
              </w:tabs>
              <w:ind w:left="-79"/>
              <w:rPr>
                <w:rFonts w:ascii="Times New Roman" w:hAnsi="Times New Roman" w:cs="Times New Roman"/>
                <w:sz w:val="18"/>
                <w:szCs w:val="18"/>
              </w:rPr>
            </w:pPr>
          </w:p>
        </w:tc>
        <w:tc>
          <w:tcPr>
            <w:tcW w:w="900" w:type="dxa"/>
            <w:hideMark/>
          </w:tcPr>
          <w:p w14:paraId="5255E47B" w14:textId="6EB606B8"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2,412,733</w:t>
            </w:r>
          </w:p>
        </w:tc>
        <w:tc>
          <w:tcPr>
            <w:tcW w:w="180" w:type="dxa"/>
          </w:tcPr>
          <w:p w14:paraId="442B1435" w14:textId="77777777" w:rsidR="00946D4F" w:rsidRPr="00226127" w:rsidRDefault="00946D4F" w:rsidP="00946D4F">
            <w:pPr>
              <w:tabs>
                <w:tab w:val="decimal" w:pos="641"/>
                <w:tab w:val="decimal" w:pos="971"/>
              </w:tabs>
              <w:ind w:left="-79"/>
              <w:rPr>
                <w:rFonts w:ascii="Times New Roman" w:hAnsi="Times New Roman" w:cs="Times New Roman"/>
                <w:sz w:val="18"/>
                <w:szCs w:val="18"/>
              </w:rPr>
            </w:pPr>
          </w:p>
        </w:tc>
        <w:tc>
          <w:tcPr>
            <w:tcW w:w="630" w:type="dxa"/>
          </w:tcPr>
          <w:p w14:paraId="43B300B5" w14:textId="20B8B68B" w:rsidR="00946D4F" w:rsidRPr="00226127" w:rsidRDefault="00946D4F" w:rsidP="00946D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452EF639" w14:textId="77777777" w:rsidR="00946D4F" w:rsidRPr="00226127" w:rsidRDefault="00946D4F" w:rsidP="00946D4F">
            <w:pPr>
              <w:tabs>
                <w:tab w:val="decimal" w:pos="641"/>
                <w:tab w:val="decimal" w:pos="971"/>
              </w:tabs>
              <w:ind w:left="-79"/>
              <w:rPr>
                <w:rFonts w:ascii="Times New Roman" w:hAnsi="Times New Roman" w:cs="Times New Roman"/>
                <w:sz w:val="18"/>
                <w:szCs w:val="18"/>
              </w:rPr>
            </w:pPr>
          </w:p>
        </w:tc>
        <w:tc>
          <w:tcPr>
            <w:tcW w:w="630" w:type="dxa"/>
            <w:hideMark/>
          </w:tcPr>
          <w:p w14:paraId="35A8B3B6" w14:textId="77777777" w:rsidR="00946D4F" w:rsidRPr="00226127" w:rsidRDefault="00946D4F" w:rsidP="00946D4F">
            <w:pPr>
              <w:tabs>
                <w:tab w:val="decimal" w:pos="280"/>
              </w:tabs>
              <w:ind w:left="-79"/>
              <w:jc w:val="both"/>
              <w:rPr>
                <w:rFonts w:ascii="Times New Roman" w:eastAsia="Angsana New" w:hAnsi="Times New Roman" w:cs="Times New Roman"/>
                <w:sz w:val="18"/>
                <w:szCs w:val="18"/>
                <w:rtl/>
                <w:cs/>
              </w:rPr>
            </w:pPr>
            <w:r w:rsidRPr="00226127">
              <w:rPr>
                <w:rFonts w:ascii="Times New Roman" w:eastAsia="Angsana New" w:hAnsi="Times New Roman" w:cs="Times New Roman"/>
                <w:sz w:val="18"/>
                <w:szCs w:val="18"/>
              </w:rPr>
              <w:t>-</w:t>
            </w:r>
          </w:p>
        </w:tc>
        <w:tc>
          <w:tcPr>
            <w:tcW w:w="182" w:type="dxa"/>
          </w:tcPr>
          <w:p w14:paraId="24032024" w14:textId="77777777" w:rsidR="00946D4F" w:rsidRPr="00226127" w:rsidRDefault="00946D4F" w:rsidP="00946D4F">
            <w:pPr>
              <w:tabs>
                <w:tab w:val="decimal" w:pos="641"/>
                <w:tab w:val="decimal" w:pos="971"/>
              </w:tabs>
              <w:ind w:left="-79"/>
              <w:rPr>
                <w:rFonts w:ascii="Times New Roman" w:hAnsi="Times New Roman" w:cs="Times New Roman"/>
                <w:sz w:val="18"/>
                <w:szCs w:val="18"/>
              </w:rPr>
            </w:pPr>
          </w:p>
        </w:tc>
        <w:tc>
          <w:tcPr>
            <w:tcW w:w="898" w:type="dxa"/>
          </w:tcPr>
          <w:p w14:paraId="26F4C272" w14:textId="6BECDE59"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tl/>
                <w:cs/>
              </w:rPr>
            </w:pPr>
            <w:r w:rsidRPr="00226127">
              <w:rPr>
                <w:rFonts w:ascii="Times New Roman" w:hAnsi="Times New Roman" w:cs="Times New Roman"/>
                <w:sz w:val="18"/>
                <w:szCs w:val="18"/>
              </w:rPr>
              <w:t>2,412,733</w:t>
            </w:r>
          </w:p>
        </w:tc>
        <w:tc>
          <w:tcPr>
            <w:tcW w:w="180" w:type="dxa"/>
          </w:tcPr>
          <w:p w14:paraId="16D46031" w14:textId="77777777" w:rsidR="00946D4F" w:rsidRPr="00226127" w:rsidRDefault="00946D4F" w:rsidP="00946D4F">
            <w:pPr>
              <w:tabs>
                <w:tab w:val="decimal" w:pos="641"/>
                <w:tab w:val="decimal" w:pos="765"/>
              </w:tabs>
              <w:ind w:left="-79"/>
              <w:rPr>
                <w:rFonts w:ascii="Times New Roman" w:hAnsi="Times New Roman" w:cs="Times New Roman"/>
                <w:sz w:val="18"/>
                <w:szCs w:val="18"/>
              </w:rPr>
            </w:pPr>
          </w:p>
        </w:tc>
        <w:tc>
          <w:tcPr>
            <w:tcW w:w="900" w:type="dxa"/>
            <w:hideMark/>
          </w:tcPr>
          <w:p w14:paraId="6C7AE3EE" w14:textId="7DE7ED7C"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2,412,733</w:t>
            </w:r>
          </w:p>
        </w:tc>
        <w:tc>
          <w:tcPr>
            <w:tcW w:w="180" w:type="dxa"/>
          </w:tcPr>
          <w:p w14:paraId="41872124" w14:textId="77777777" w:rsidR="00946D4F" w:rsidRPr="00226127" w:rsidRDefault="00946D4F" w:rsidP="00946D4F">
            <w:pPr>
              <w:tabs>
                <w:tab w:val="decimal" w:pos="641"/>
                <w:tab w:val="decimal" w:pos="882"/>
              </w:tabs>
              <w:rPr>
                <w:rFonts w:ascii="Times New Roman" w:hAnsi="Times New Roman" w:cs="Times New Roman"/>
                <w:sz w:val="18"/>
                <w:szCs w:val="18"/>
              </w:rPr>
            </w:pPr>
          </w:p>
        </w:tc>
        <w:tc>
          <w:tcPr>
            <w:tcW w:w="900" w:type="dxa"/>
          </w:tcPr>
          <w:p w14:paraId="780F2955" w14:textId="60DBBBBD" w:rsidR="00946D4F" w:rsidRPr="00680672" w:rsidRDefault="00946D4F" w:rsidP="00946D4F">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78B1981D" w14:textId="77777777" w:rsidR="00946D4F" w:rsidRPr="00226127" w:rsidRDefault="00946D4F" w:rsidP="00946D4F">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502582A6" w14:textId="114E3221" w:rsidR="00946D4F" w:rsidRPr="00226127" w:rsidRDefault="00946D4F" w:rsidP="00946D4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946D4F" w:rsidRPr="00226127" w14:paraId="789EB88C" w14:textId="77777777" w:rsidTr="00222430">
        <w:trPr>
          <w:divId w:val="1327397684"/>
          <w:cantSplit/>
        </w:trPr>
        <w:tc>
          <w:tcPr>
            <w:tcW w:w="2981" w:type="dxa"/>
            <w:hideMark/>
          </w:tcPr>
          <w:p w14:paraId="317ED6B2" w14:textId="77777777" w:rsidR="00946D4F" w:rsidRPr="00226127" w:rsidRDefault="00946D4F" w:rsidP="00946D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Rama 3 Co., Ltd.</w:t>
            </w:r>
          </w:p>
        </w:tc>
        <w:tc>
          <w:tcPr>
            <w:tcW w:w="809" w:type="dxa"/>
          </w:tcPr>
          <w:p w14:paraId="69FF3B0F" w14:textId="213C0975"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7F89AAD4" w14:textId="77777777" w:rsidR="00946D4F" w:rsidRPr="00226127" w:rsidRDefault="00946D4F" w:rsidP="00946D4F">
            <w:pPr>
              <w:tabs>
                <w:tab w:val="decimal" w:pos="461"/>
              </w:tabs>
              <w:ind w:left="-79"/>
              <w:rPr>
                <w:rFonts w:ascii="Times New Roman" w:eastAsia="Angsana New" w:hAnsi="Times New Roman" w:cs="Times New Roman"/>
                <w:sz w:val="18"/>
                <w:szCs w:val="18"/>
              </w:rPr>
            </w:pPr>
          </w:p>
        </w:tc>
        <w:tc>
          <w:tcPr>
            <w:tcW w:w="720" w:type="dxa"/>
            <w:hideMark/>
          </w:tcPr>
          <w:p w14:paraId="5F6B74EF" w14:textId="3FB1F738"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3871E0A6" w14:textId="77777777" w:rsidR="00946D4F" w:rsidRPr="00226127" w:rsidRDefault="00946D4F" w:rsidP="00946D4F">
            <w:pPr>
              <w:tabs>
                <w:tab w:val="decimal" w:pos="461"/>
              </w:tabs>
              <w:ind w:left="-79"/>
              <w:rPr>
                <w:rFonts w:ascii="Times New Roman" w:eastAsia="Angsana New" w:hAnsi="Times New Roman" w:cs="Times New Roman"/>
                <w:sz w:val="18"/>
                <w:szCs w:val="18"/>
              </w:rPr>
            </w:pPr>
          </w:p>
        </w:tc>
        <w:tc>
          <w:tcPr>
            <w:tcW w:w="720" w:type="dxa"/>
          </w:tcPr>
          <w:p w14:paraId="03C40265" w14:textId="0472EE32"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324.7</w:t>
            </w:r>
          </w:p>
        </w:tc>
        <w:tc>
          <w:tcPr>
            <w:tcW w:w="180" w:type="dxa"/>
          </w:tcPr>
          <w:p w14:paraId="119C981D" w14:textId="77777777" w:rsidR="00946D4F" w:rsidRPr="00226127" w:rsidRDefault="00946D4F" w:rsidP="00946D4F">
            <w:pPr>
              <w:rPr>
                <w:rFonts w:ascii="Times New Roman" w:eastAsia="Angsana New" w:hAnsi="Times New Roman" w:cs="Times New Roman"/>
                <w:sz w:val="18"/>
                <w:szCs w:val="18"/>
              </w:rPr>
            </w:pPr>
          </w:p>
        </w:tc>
        <w:tc>
          <w:tcPr>
            <w:tcW w:w="720" w:type="dxa"/>
            <w:hideMark/>
          </w:tcPr>
          <w:p w14:paraId="3F844596" w14:textId="7FD7EA0A"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324.7</w:t>
            </w:r>
          </w:p>
        </w:tc>
        <w:tc>
          <w:tcPr>
            <w:tcW w:w="180" w:type="dxa"/>
          </w:tcPr>
          <w:p w14:paraId="506E560C" w14:textId="77777777" w:rsidR="00946D4F" w:rsidRPr="00226127" w:rsidRDefault="00946D4F" w:rsidP="00946D4F">
            <w:pPr>
              <w:tabs>
                <w:tab w:val="decimal" w:pos="461"/>
              </w:tabs>
              <w:ind w:left="-79"/>
              <w:rPr>
                <w:rFonts w:ascii="Times New Roman" w:eastAsia="Angsana New" w:hAnsi="Times New Roman" w:cs="Times New Roman"/>
                <w:sz w:val="18"/>
                <w:szCs w:val="18"/>
              </w:rPr>
            </w:pPr>
          </w:p>
        </w:tc>
        <w:tc>
          <w:tcPr>
            <w:tcW w:w="990" w:type="dxa"/>
          </w:tcPr>
          <w:p w14:paraId="33E7D9EF" w14:textId="07D19970"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2,166,751</w:t>
            </w:r>
          </w:p>
        </w:tc>
        <w:tc>
          <w:tcPr>
            <w:tcW w:w="180" w:type="dxa"/>
          </w:tcPr>
          <w:p w14:paraId="60A07BEA" w14:textId="77777777" w:rsidR="00946D4F" w:rsidRPr="00226127" w:rsidRDefault="00946D4F" w:rsidP="00946D4F">
            <w:pPr>
              <w:tabs>
                <w:tab w:val="decimal" w:pos="461"/>
                <w:tab w:val="decimal" w:pos="641"/>
              </w:tabs>
              <w:ind w:left="-79"/>
              <w:rPr>
                <w:rFonts w:ascii="Times New Roman" w:hAnsi="Times New Roman" w:cs="Times New Roman"/>
                <w:sz w:val="18"/>
                <w:szCs w:val="18"/>
              </w:rPr>
            </w:pPr>
          </w:p>
        </w:tc>
        <w:tc>
          <w:tcPr>
            <w:tcW w:w="900" w:type="dxa"/>
            <w:hideMark/>
          </w:tcPr>
          <w:p w14:paraId="07BEB4E6" w14:textId="4530BAFA"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2,166,751</w:t>
            </w:r>
          </w:p>
        </w:tc>
        <w:tc>
          <w:tcPr>
            <w:tcW w:w="180" w:type="dxa"/>
          </w:tcPr>
          <w:p w14:paraId="3A2E9CD1" w14:textId="77777777" w:rsidR="00946D4F" w:rsidRPr="00226127" w:rsidRDefault="00946D4F" w:rsidP="00946D4F">
            <w:pPr>
              <w:tabs>
                <w:tab w:val="decimal" w:pos="461"/>
                <w:tab w:val="decimal" w:pos="641"/>
              </w:tabs>
              <w:ind w:left="-79"/>
              <w:rPr>
                <w:rFonts w:ascii="Times New Roman" w:hAnsi="Times New Roman" w:cs="Times New Roman"/>
                <w:sz w:val="18"/>
                <w:szCs w:val="18"/>
              </w:rPr>
            </w:pPr>
          </w:p>
        </w:tc>
        <w:tc>
          <w:tcPr>
            <w:tcW w:w="630" w:type="dxa"/>
          </w:tcPr>
          <w:p w14:paraId="2942DFC9" w14:textId="693FBB66" w:rsidR="00946D4F" w:rsidRPr="00226127" w:rsidRDefault="00946D4F" w:rsidP="00946D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058FDE0A" w14:textId="77777777" w:rsidR="00946D4F" w:rsidRPr="00226127" w:rsidRDefault="00946D4F" w:rsidP="00946D4F">
            <w:pPr>
              <w:tabs>
                <w:tab w:val="decimal" w:pos="641"/>
              </w:tabs>
              <w:rPr>
                <w:rFonts w:ascii="Times New Roman" w:hAnsi="Times New Roman" w:cs="Times New Roman"/>
                <w:sz w:val="18"/>
                <w:szCs w:val="18"/>
              </w:rPr>
            </w:pPr>
          </w:p>
        </w:tc>
        <w:tc>
          <w:tcPr>
            <w:tcW w:w="630" w:type="dxa"/>
            <w:hideMark/>
          </w:tcPr>
          <w:p w14:paraId="7B45EC10" w14:textId="77777777" w:rsidR="00946D4F" w:rsidRPr="00226127" w:rsidRDefault="00946D4F" w:rsidP="00946D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447E1820" w14:textId="77777777" w:rsidR="00946D4F" w:rsidRPr="00226127" w:rsidRDefault="00946D4F" w:rsidP="00946D4F">
            <w:pPr>
              <w:tabs>
                <w:tab w:val="decimal" w:pos="641"/>
              </w:tabs>
              <w:rPr>
                <w:rFonts w:ascii="Times New Roman" w:hAnsi="Times New Roman" w:cs="Times New Roman"/>
                <w:sz w:val="18"/>
                <w:szCs w:val="18"/>
              </w:rPr>
            </w:pPr>
          </w:p>
        </w:tc>
        <w:tc>
          <w:tcPr>
            <w:tcW w:w="898" w:type="dxa"/>
          </w:tcPr>
          <w:p w14:paraId="34705646" w14:textId="791AE24E"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2,166,751</w:t>
            </w:r>
          </w:p>
        </w:tc>
        <w:tc>
          <w:tcPr>
            <w:tcW w:w="180" w:type="dxa"/>
          </w:tcPr>
          <w:p w14:paraId="54AA7C51" w14:textId="77777777" w:rsidR="00946D4F" w:rsidRPr="00226127" w:rsidRDefault="00946D4F" w:rsidP="00946D4F">
            <w:pPr>
              <w:tabs>
                <w:tab w:val="decimal" w:pos="641"/>
              </w:tabs>
              <w:rPr>
                <w:rFonts w:ascii="Times New Roman" w:hAnsi="Times New Roman" w:cs="Times New Roman"/>
                <w:sz w:val="18"/>
                <w:szCs w:val="18"/>
              </w:rPr>
            </w:pPr>
          </w:p>
        </w:tc>
        <w:tc>
          <w:tcPr>
            <w:tcW w:w="900" w:type="dxa"/>
            <w:hideMark/>
          </w:tcPr>
          <w:p w14:paraId="2B7014CE" w14:textId="0CF0A850"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2,166,751</w:t>
            </w:r>
          </w:p>
        </w:tc>
        <w:tc>
          <w:tcPr>
            <w:tcW w:w="180" w:type="dxa"/>
          </w:tcPr>
          <w:p w14:paraId="05DAF376" w14:textId="77777777" w:rsidR="00946D4F" w:rsidRPr="00226127" w:rsidRDefault="00946D4F" w:rsidP="00946D4F">
            <w:pPr>
              <w:tabs>
                <w:tab w:val="decimal" w:pos="641"/>
                <w:tab w:val="decimal" w:pos="882"/>
              </w:tabs>
              <w:rPr>
                <w:rFonts w:ascii="Times New Roman" w:hAnsi="Times New Roman" w:cs="Times New Roman"/>
                <w:sz w:val="18"/>
                <w:szCs w:val="18"/>
              </w:rPr>
            </w:pPr>
          </w:p>
        </w:tc>
        <w:tc>
          <w:tcPr>
            <w:tcW w:w="900" w:type="dxa"/>
          </w:tcPr>
          <w:p w14:paraId="3BBABA6D" w14:textId="68BE332D" w:rsidR="00946D4F" w:rsidRPr="00680672" w:rsidRDefault="00946D4F" w:rsidP="00946D4F">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058EC928" w14:textId="77777777" w:rsidR="00946D4F" w:rsidRPr="00226127" w:rsidRDefault="00946D4F" w:rsidP="00946D4F">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51C7CA0A" w14:textId="3051A303" w:rsidR="00946D4F" w:rsidRPr="00226127" w:rsidRDefault="00946D4F" w:rsidP="00946D4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946D4F" w:rsidRPr="00226127" w14:paraId="108586D3" w14:textId="77777777" w:rsidTr="00222430">
        <w:trPr>
          <w:divId w:val="1327397684"/>
          <w:cantSplit/>
        </w:trPr>
        <w:tc>
          <w:tcPr>
            <w:tcW w:w="2981" w:type="dxa"/>
            <w:vAlign w:val="bottom"/>
            <w:hideMark/>
          </w:tcPr>
          <w:p w14:paraId="413ADF5A" w14:textId="77777777" w:rsidR="00946D4F" w:rsidRPr="00226127" w:rsidRDefault="00946D4F" w:rsidP="00946D4F">
            <w:pPr>
              <w:spacing w:line="240" w:lineRule="auto"/>
              <w:rPr>
                <w:rFonts w:ascii="Times New Roman" w:hAnsi="Times New Roman" w:cs="Times New Roman"/>
                <w:sz w:val="18"/>
                <w:szCs w:val="18"/>
                <w:lang w:val="en-US"/>
              </w:rPr>
            </w:pPr>
            <w:r w:rsidRPr="00226127">
              <w:rPr>
                <w:rFonts w:ascii="Times New Roman" w:hAnsi="Times New Roman" w:cs="Times New Roman"/>
                <w:sz w:val="18"/>
                <w:szCs w:val="18"/>
                <w:lang w:val="en-US"/>
              </w:rPr>
              <w:t>CPN Residence Co., Ltd.</w:t>
            </w:r>
          </w:p>
        </w:tc>
        <w:tc>
          <w:tcPr>
            <w:tcW w:w="809" w:type="dxa"/>
          </w:tcPr>
          <w:p w14:paraId="0A975411" w14:textId="16641014"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vAlign w:val="bottom"/>
          </w:tcPr>
          <w:p w14:paraId="6A80D7E1" w14:textId="77777777" w:rsidR="00946D4F" w:rsidRPr="00226127" w:rsidRDefault="00946D4F" w:rsidP="00946D4F">
            <w:pPr>
              <w:autoSpaceDE w:val="0"/>
              <w:autoSpaceDN w:val="0"/>
              <w:adjustRightInd w:val="0"/>
              <w:ind w:left="-79" w:right="11" w:hanging="162"/>
              <w:jc w:val="right"/>
              <w:rPr>
                <w:rFonts w:ascii="Times New Roman" w:eastAsia="Angsana New" w:hAnsi="Times New Roman" w:cs="Times New Roman"/>
                <w:b/>
                <w:bCs/>
                <w:sz w:val="18"/>
                <w:szCs w:val="18"/>
                <w:lang w:bidi="ar-SA"/>
              </w:rPr>
            </w:pPr>
          </w:p>
        </w:tc>
        <w:tc>
          <w:tcPr>
            <w:tcW w:w="720" w:type="dxa"/>
            <w:hideMark/>
          </w:tcPr>
          <w:p w14:paraId="6BE6CC6B" w14:textId="78BE7AD3"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vAlign w:val="bottom"/>
          </w:tcPr>
          <w:p w14:paraId="103D247A" w14:textId="77777777" w:rsidR="00946D4F" w:rsidRPr="00226127" w:rsidRDefault="00946D4F" w:rsidP="00946D4F">
            <w:pPr>
              <w:autoSpaceDE w:val="0"/>
              <w:autoSpaceDN w:val="0"/>
              <w:adjustRightInd w:val="0"/>
              <w:ind w:left="-79" w:right="11" w:hanging="162"/>
              <w:jc w:val="right"/>
              <w:rPr>
                <w:rFonts w:ascii="Times New Roman" w:eastAsia="Angsana New" w:hAnsi="Times New Roman" w:cs="Times New Roman"/>
                <w:b/>
                <w:bCs/>
                <w:sz w:val="18"/>
                <w:szCs w:val="18"/>
                <w:lang w:bidi="ar-SA"/>
              </w:rPr>
            </w:pPr>
          </w:p>
        </w:tc>
        <w:tc>
          <w:tcPr>
            <w:tcW w:w="720" w:type="dxa"/>
          </w:tcPr>
          <w:p w14:paraId="14AD1CB0" w14:textId="591902BE"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400.6</w:t>
            </w:r>
          </w:p>
        </w:tc>
        <w:tc>
          <w:tcPr>
            <w:tcW w:w="180" w:type="dxa"/>
            <w:vAlign w:val="bottom"/>
          </w:tcPr>
          <w:p w14:paraId="50324089" w14:textId="77777777" w:rsidR="00946D4F" w:rsidRPr="00226127" w:rsidRDefault="00946D4F" w:rsidP="00946D4F">
            <w:pPr>
              <w:tabs>
                <w:tab w:val="decimal" w:pos="765"/>
              </w:tabs>
              <w:autoSpaceDE w:val="0"/>
              <w:autoSpaceDN w:val="0"/>
              <w:adjustRightInd w:val="0"/>
              <w:ind w:left="-79"/>
              <w:rPr>
                <w:rFonts w:ascii="Times New Roman" w:eastAsia="Angsana New" w:hAnsi="Times New Roman" w:cs="Times New Roman"/>
                <w:sz w:val="18"/>
                <w:szCs w:val="18"/>
              </w:rPr>
            </w:pPr>
          </w:p>
        </w:tc>
        <w:tc>
          <w:tcPr>
            <w:tcW w:w="720" w:type="dxa"/>
            <w:hideMark/>
          </w:tcPr>
          <w:p w14:paraId="32E2B53E" w14:textId="623E9968"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400.6</w:t>
            </w:r>
          </w:p>
        </w:tc>
        <w:tc>
          <w:tcPr>
            <w:tcW w:w="180" w:type="dxa"/>
            <w:vAlign w:val="bottom"/>
          </w:tcPr>
          <w:p w14:paraId="3E4FCD76" w14:textId="77777777" w:rsidR="00946D4F" w:rsidRPr="00226127" w:rsidRDefault="00946D4F" w:rsidP="00946D4F">
            <w:pPr>
              <w:tabs>
                <w:tab w:val="decimal" w:pos="882"/>
              </w:tabs>
              <w:autoSpaceDE w:val="0"/>
              <w:autoSpaceDN w:val="0"/>
              <w:adjustRightInd w:val="0"/>
              <w:rPr>
                <w:rFonts w:ascii="Times New Roman" w:eastAsia="Angsana New" w:hAnsi="Times New Roman" w:cs="Times New Roman"/>
                <w:sz w:val="18"/>
                <w:szCs w:val="18"/>
              </w:rPr>
            </w:pPr>
          </w:p>
        </w:tc>
        <w:tc>
          <w:tcPr>
            <w:tcW w:w="990" w:type="dxa"/>
          </w:tcPr>
          <w:p w14:paraId="1689FBB7" w14:textId="5BBA80D2"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400,599</w:t>
            </w:r>
          </w:p>
        </w:tc>
        <w:tc>
          <w:tcPr>
            <w:tcW w:w="180" w:type="dxa"/>
            <w:vAlign w:val="bottom"/>
          </w:tcPr>
          <w:p w14:paraId="468A58C6" w14:textId="77777777" w:rsidR="00946D4F" w:rsidRPr="00226127" w:rsidRDefault="00946D4F" w:rsidP="00946D4F">
            <w:pPr>
              <w:tabs>
                <w:tab w:val="decimal" w:pos="641"/>
                <w:tab w:val="decimal" w:pos="882"/>
              </w:tabs>
              <w:autoSpaceDE w:val="0"/>
              <w:autoSpaceDN w:val="0"/>
              <w:adjustRightInd w:val="0"/>
              <w:rPr>
                <w:rFonts w:ascii="Times New Roman" w:hAnsi="Times New Roman" w:cs="Times New Roman"/>
                <w:sz w:val="18"/>
                <w:szCs w:val="18"/>
              </w:rPr>
            </w:pPr>
          </w:p>
        </w:tc>
        <w:tc>
          <w:tcPr>
            <w:tcW w:w="900" w:type="dxa"/>
            <w:hideMark/>
          </w:tcPr>
          <w:p w14:paraId="447C6DBC" w14:textId="440FCF18"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400,599</w:t>
            </w:r>
          </w:p>
        </w:tc>
        <w:tc>
          <w:tcPr>
            <w:tcW w:w="180" w:type="dxa"/>
            <w:vAlign w:val="bottom"/>
          </w:tcPr>
          <w:p w14:paraId="748A9BE9" w14:textId="77777777" w:rsidR="00946D4F" w:rsidRPr="00226127" w:rsidRDefault="00946D4F" w:rsidP="00946D4F">
            <w:pPr>
              <w:tabs>
                <w:tab w:val="decimal" w:pos="641"/>
                <w:tab w:val="decimal" w:pos="1001"/>
              </w:tabs>
              <w:autoSpaceDE w:val="0"/>
              <w:autoSpaceDN w:val="0"/>
              <w:adjustRightInd w:val="0"/>
              <w:rPr>
                <w:rFonts w:ascii="Times New Roman" w:hAnsi="Times New Roman" w:cs="Times New Roman"/>
                <w:sz w:val="18"/>
                <w:szCs w:val="18"/>
              </w:rPr>
            </w:pPr>
          </w:p>
        </w:tc>
        <w:tc>
          <w:tcPr>
            <w:tcW w:w="630" w:type="dxa"/>
          </w:tcPr>
          <w:p w14:paraId="048C38F4" w14:textId="5AC7FF1B" w:rsidR="00946D4F" w:rsidRPr="00226127" w:rsidRDefault="00946D4F" w:rsidP="00946D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vAlign w:val="bottom"/>
          </w:tcPr>
          <w:p w14:paraId="12718D22" w14:textId="77777777" w:rsidR="00946D4F" w:rsidRPr="00226127" w:rsidRDefault="00946D4F" w:rsidP="00946D4F">
            <w:pPr>
              <w:tabs>
                <w:tab w:val="decimal" w:pos="641"/>
                <w:tab w:val="decimal" w:pos="1001"/>
              </w:tabs>
              <w:autoSpaceDE w:val="0"/>
              <w:autoSpaceDN w:val="0"/>
              <w:adjustRightInd w:val="0"/>
              <w:rPr>
                <w:rFonts w:ascii="Times New Roman" w:hAnsi="Times New Roman" w:cs="Times New Roman"/>
                <w:sz w:val="18"/>
                <w:szCs w:val="18"/>
              </w:rPr>
            </w:pPr>
          </w:p>
        </w:tc>
        <w:tc>
          <w:tcPr>
            <w:tcW w:w="630" w:type="dxa"/>
            <w:hideMark/>
          </w:tcPr>
          <w:p w14:paraId="29401670" w14:textId="77777777" w:rsidR="00946D4F" w:rsidRPr="00226127" w:rsidRDefault="00946D4F" w:rsidP="00946D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vAlign w:val="bottom"/>
          </w:tcPr>
          <w:p w14:paraId="1AA98C4C" w14:textId="77777777" w:rsidR="00946D4F" w:rsidRPr="00226127" w:rsidRDefault="00946D4F" w:rsidP="00946D4F">
            <w:pPr>
              <w:tabs>
                <w:tab w:val="decimal" w:pos="641"/>
              </w:tabs>
              <w:autoSpaceDE w:val="0"/>
              <w:autoSpaceDN w:val="0"/>
              <w:adjustRightInd w:val="0"/>
              <w:ind w:left="-79"/>
              <w:rPr>
                <w:rFonts w:ascii="Times New Roman" w:hAnsi="Times New Roman" w:cs="Times New Roman"/>
                <w:sz w:val="18"/>
                <w:szCs w:val="18"/>
              </w:rPr>
            </w:pPr>
          </w:p>
        </w:tc>
        <w:tc>
          <w:tcPr>
            <w:tcW w:w="898" w:type="dxa"/>
          </w:tcPr>
          <w:p w14:paraId="75780FA1" w14:textId="2B6B13A8"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400,599</w:t>
            </w:r>
          </w:p>
        </w:tc>
        <w:tc>
          <w:tcPr>
            <w:tcW w:w="180" w:type="dxa"/>
            <w:vAlign w:val="bottom"/>
          </w:tcPr>
          <w:p w14:paraId="19FC9365" w14:textId="77777777" w:rsidR="00946D4F" w:rsidRPr="00226127" w:rsidRDefault="00946D4F" w:rsidP="00946D4F">
            <w:pPr>
              <w:tabs>
                <w:tab w:val="decimal" w:pos="641"/>
                <w:tab w:val="decimal" w:pos="882"/>
              </w:tabs>
              <w:autoSpaceDE w:val="0"/>
              <w:autoSpaceDN w:val="0"/>
              <w:adjustRightInd w:val="0"/>
              <w:rPr>
                <w:rFonts w:ascii="Times New Roman" w:hAnsi="Times New Roman" w:cs="Times New Roman"/>
                <w:sz w:val="18"/>
                <w:szCs w:val="18"/>
              </w:rPr>
            </w:pPr>
          </w:p>
        </w:tc>
        <w:tc>
          <w:tcPr>
            <w:tcW w:w="900" w:type="dxa"/>
            <w:hideMark/>
          </w:tcPr>
          <w:p w14:paraId="09AF3F92" w14:textId="63C84C5C"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400,599</w:t>
            </w:r>
          </w:p>
        </w:tc>
        <w:tc>
          <w:tcPr>
            <w:tcW w:w="180" w:type="dxa"/>
            <w:vAlign w:val="bottom"/>
          </w:tcPr>
          <w:p w14:paraId="23266828" w14:textId="77777777" w:rsidR="00946D4F" w:rsidRPr="00226127" w:rsidRDefault="00946D4F" w:rsidP="00946D4F">
            <w:pPr>
              <w:tabs>
                <w:tab w:val="decimal" w:pos="641"/>
                <w:tab w:val="decimal" w:pos="882"/>
              </w:tabs>
              <w:autoSpaceDE w:val="0"/>
              <w:autoSpaceDN w:val="0"/>
              <w:adjustRightInd w:val="0"/>
              <w:rPr>
                <w:rFonts w:ascii="Times New Roman" w:hAnsi="Times New Roman" w:cs="Times New Roman"/>
                <w:sz w:val="18"/>
                <w:szCs w:val="18"/>
              </w:rPr>
            </w:pPr>
          </w:p>
        </w:tc>
        <w:tc>
          <w:tcPr>
            <w:tcW w:w="900" w:type="dxa"/>
          </w:tcPr>
          <w:p w14:paraId="13768F24" w14:textId="10D059D4" w:rsidR="00946D4F" w:rsidRPr="00680672" w:rsidRDefault="00946D4F" w:rsidP="00946D4F">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vAlign w:val="bottom"/>
          </w:tcPr>
          <w:p w14:paraId="465E0BEE" w14:textId="77777777" w:rsidR="00946D4F" w:rsidRPr="00226127" w:rsidRDefault="00946D4F" w:rsidP="00946D4F">
            <w:pPr>
              <w:tabs>
                <w:tab w:val="left" w:pos="191"/>
                <w:tab w:val="left" w:pos="281"/>
                <w:tab w:val="decimal" w:pos="641"/>
                <w:tab w:val="decimal" w:pos="882"/>
              </w:tabs>
              <w:autoSpaceDE w:val="0"/>
              <w:autoSpaceDN w:val="0"/>
              <w:adjustRightInd w:val="0"/>
              <w:jc w:val="right"/>
              <w:rPr>
                <w:rFonts w:ascii="Times New Roman" w:hAnsi="Times New Roman" w:cs="Times New Roman"/>
                <w:sz w:val="18"/>
                <w:szCs w:val="18"/>
              </w:rPr>
            </w:pPr>
          </w:p>
        </w:tc>
        <w:tc>
          <w:tcPr>
            <w:tcW w:w="900" w:type="dxa"/>
            <w:hideMark/>
          </w:tcPr>
          <w:p w14:paraId="20FC779D" w14:textId="555AFCD0" w:rsidR="00946D4F" w:rsidRPr="00226127" w:rsidRDefault="00946D4F" w:rsidP="00946D4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946D4F" w:rsidRPr="00226127" w14:paraId="641F9566" w14:textId="77777777" w:rsidTr="00222430">
        <w:trPr>
          <w:divId w:val="1327397684"/>
          <w:cantSplit/>
        </w:trPr>
        <w:tc>
          <w:tcPr>
            <w:tcW w:w="2981" w:type="dxa"/>
            <w:hideMark/>
          </w:tcPr>
          <w:p w14:paraId="6D91F663" w14:textId="77777777" w:rsidR="00946D4F" w:rsidRPr="00226127" w:rsidRDefault="00946D4F" w:rsidP="00946D4F">
            <w:pPr>
              <w:tabs>
                <w:tab w:val="left" w:pos="-3402"/>
                <w:tab w:val="left" w:pos="-3261"/>
                <w:tab w:val="left" w:pos="-3119"/>
                <w:tab w:val="left" w:pos="284"/>
              </w:tabs>
              <w:rPr>
                <w:rFonts w:ascii="Times New Roman" w:eastAsia="Cordia New" w:hAnsi="Times New Roman" w:cs="Times New Roman"/>
                <w:sz w:val="18"/>
                <w:szCs w:val="18"/>
                <w:lang w:bidi="ar-SA"/>
              </w:rPr>
            </w:pPr>
            <w:r w:rsidRPr="00226127">
              <w:rPr>
                <w:rFonts w:ascii="Times New Roman" w:eastAsia="Cordia New" w:hAnsi="Times New Roman" w:cs="Times New Roman"/>
                <w:sz w:val="18"/>
                <w:szCs w:val="18"/>
                <w:lang w:bidi="ar-SA"/>
              </w:rPr>
              <w:t>Central Pattana Development Co., Ltd.</w:t>
            </w:r>
          </w:p>
        </w:tc>
        <w:tc>
          <w:tcPr>
            <w:tcW w:w="809" w:type="dxa"/>
          </w:tcPr>
          <w:p w14:paraId="13A6147A" w14:textId="17C992EE"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656C3DFF" w14:textId="77777777" w:rsidR="00946D4F" w:rsidRPr="00226127" w:rsidRDefault="00946D4F" w:rsidP="00946D4F">
            <w:pPr>
              <w:ind w:left="-79" w:right="11" w:hanging="162"/>
              <w:jc w:val="right"/>
              <w:rPr>
                <w:rFonts w:ascii="Times New Roman" w:eastAsia="Angsana New" w:hAnsi="Times New Roman" w:cs="Times New Roman"/>
                <w:sz w:val="18"/>
                <w:szCs w:val="18"/>
              </w:rPr>
            </w:pPr>
          </w:p>
        </w:tc>
        <w:tc>
          <w:tcPr>
            <w:tcW w:w="720" w:type="dxa"/>
            <w:hideMark/>
          </w:tcPr>
          <w:p w14:paraId="049349E4" w14:textId="0B8589C2"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218652AC" w14:textId="77777777" w:rsidR="00946D4F" w:rsidRPr="00226127" w:rsidRDefault="00946D4F" w:rsidP="00946D4F">
            <w:pPr>
              <w:ind w:left="-79" w:right="11" w:hanging="162"/>
              <w:jc w:val="right"/>
              <w:rPr>
                <w:rFonts w:ascii="Times New Roman" w:eastAsia="Angsana New" w:hAnsi="Times New Roman" w:cs="Times New Roman"/>
                <w:sz w:val="18"/>
                <w:szCs w:val="18"/>
              </w:rPr>
            </w:pPr>
          </w:p>
        </w:tc>
        <w:tc>
          <w:tcPr>
            <w:tcW w:w="720" w:type="dxa"/>
          </w:tcPr>
          <w:p w14:paraId="391E55B8" w14:textId="2F8B1A47"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700.0</w:t>
            </w:r>
          </w:p>
        </w:tc>
        <w:tc>
          <w:tcPr>
            <w:tcW w:w="180" w:type="dxa"/>
          </w:tcPr>
          <w:p w14:paraId="5BCB4763"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720" w:type="dxa"/>
            <w:hideMark/>
          </w:tcPr>
          <w:p w14:paraId="207E8F1D" w14:textId="32388974"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700.0</w:t>
            </w:r>
          </w:p>
        </w:tc>
        <w:tc>
          <w:tcPr>
            <w:tcW w:w="180" w:type="dxa"/>
          </w:tcPr>
          <w:p w14:paraId="3244FF76" w14:textId="77777777" w:rsidR="00946D4F" w:rsidRPr="00226127" w:rsidRDefault="00946D4F" w:rsidP="00946D4F">
            <w:pPr>
              <w:tabs>
                <w:tab w:val="decimal" w:pos="882"/>
              </w:tabs>
              <w:rPr>
                <w:rFonts w:ascii="Times New Roman" w:hAnsi="Times New Roman" w:cs="Times New Roman"/>
                <w:sz w:val="18"/>
                <w:szCs w:val="18"/>
              </w:rPr>
            </w:pPr>
          </w:p>
        </w:tc>
        <w:tc>
          <w:tcPr>
            <w:tcW w:w="990" w:type="dxa"/>
          </w:tcPr>
          <w:p w14:paraId="1C0926FD" w14:textId="1CECD235"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744,285</w:t>
            </w:r>
          </w:p>
        </w:tc>
        <w:tc>
          <w:tcPr>
            <w:tcW w:w="180" w:type="dxa"/>
          </w:tcPr>
          <w:p w14:paraId="26297893" w14:textId="77777777" w:rsidR="00946D4F" w:rsidRPr="00226127" w:rsidRDefault="00946D4F" w:rsidP="00946D4F">
            <w:pPr>
              <w:tabs>
                <w:tab w:val="decimal" w:pos="641"/>
                <w:tab w:val="decimal" w:pos="882"/>
              </w:tabs>
              <w:rPr>
                <w:rFonts w:ascii="Times New Roman" w:hAnsi="Times New Roman" w:cs="Times New Roman"/>
                <w:sz w:val="18"/>
                <w:szCs w:val="18"/>
              </w:rPr>
            </w:pPr>
          </w:p>
        </w:tc>
        <w:tc>
          <w:tcPr>
            <w:tcW w:w="900" w:type="dxa"/>
            <w:hideMark/>
          </w:tcPr>
          <w:p w14:paraId="20036FE1" w14:textId="6E5B3B0C"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744,285</w:t>
            </w:r>
          </w:p>
        </w:tc>
        <w:tc>
          <w:tcPr>
            <w:tcW w:w="180" w:type="dxa"/>
          </w:tcPr>
          <w:p w14:paraId="3EE7C15D" w14:textId="77777777" w:rsidR="00946D4F" w:rsidRPr="00226127" w:rsidRDefault="00946D4F" w:rsidP="00946D4F">
            <w:pPr>
              <w:tabs>
                <w:tab w:val="decimal" w:pos="641"/>
                <w:tab w:val="decimal" w:pos="1001"/>
              </w:tabs>
              <w:rPr>
                <w:rFonts w:ascii="Times New Roman" w:hAnsi="Times New Roman" w:cs="Times New Roman"/>
                <w:sz w:val="18"/>
                <w:szCs w:val="18"/>
              </w:rPr>
            </w:pPr>
          </w:p>
        </w:tc>
        <w:tc>
          <w:tcPr>
            <w:tcW w:w="630" w:type="dxa"/>
          </w:tcPr>
          <w:p w14:paraId="5BF1D038" w14:textId="45929B74" w:rsidR="00946D4F" w:rsidRPr="00226127" w:rsidRDefault="00946D4F" w:rsidP="00946D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66CDE077" w14:textId="77777777" w:rsidR="00946D4F" w:rsidRPr="00226127" w:rsidRDefault="00946D4F" w:rsidP="00946D4F">
            <w:pPr>
              <w:tabs>
                <w:tab w:val="decimal" w:pos="641"/>
                <w:tab w:val="decimal" w:pos="1001"/>
              </w:tabs>
              <w:rPr>
                <w:rFonts w:ascii="Times New Roman" w:hAnsi="Times New Roman" w:cs="Times New Roman"/>
                <w:sz w:val="18"/>
                <w:szCs w:val="18"/>
              </w:rPr>
            </w:pPr>
          </w:p>
        </w:tc>
        <w:tc>
          <w:tcPr>
            <w:tcW w:w="630" w:type="dxa"/>
            <w:hideMark/>
          </w:tcPr>
          <w:p w14:paraId="03291332" w14:textId="77777777" w:rsidR="00946D4F" w:rsidRPr="00226127" w:rsidRDefault="00946D4F" w:rsidP="00946D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vAlign w:val="bottom"/>
          </w:tcPr>
          <w:p w14:paraId="59D21019" w14:textId="77777777" w:rsidR="00946D4F" w:rsidRPr="00226127" w:rsidRDefault="00946D4F" w:rsidP="00946D4F">
            <w:pPr>
              <w:tabs>
                <w:tab w:val="decimal" w:pos="641"/>
              </w:tabs>
              <w:autoSpaceDE w:val="0"/>
              <w:autoSpaceDN w:val="0"/>
              <w:adjustRightInd w:val="0"/>
              <w:ind w:left="-79"/>
              <w:rPr>
                <w:rFonts w:ascii="Times New Roman" w:hAnsi="Times New Roman" w:cs="Times New Roman"/>
                <w:sz w:val="18"/>
                <w:szCs w:val="18"/>
              </w:rPr>
            </w:pPr>
          </w:p>
        </w:tc>
        <w:tc>
          <w:tcPr>
            <w:tcW w:w="898" w:type="dxa"/>
          </w:tcPr>
          <w:p w14:paraId="6AC06BFE" w14:textId="45DDD512"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744,285</w:t>
            </w:r>
          </w:p>
        </w:tc>
        <w:tc>
          <w:tcPr>
            <w:tcW w:w="180" w:type="dxa"/>
          </w:tcPr>
          <w:p w14:paraId="72FBE91B" w14:textId="77777777" w:rsidR="00946D4F" w:rsidRPr="00226127" w:rsidRDefault="00946D4F" w:rsidP="00946D4F">
            <w:pPr>
              <w:tabs>
                <w:tab w:val="decimal" w:pos="641"/>
                <w:tab w:val="decimal" w:pos="1001"/>
              </w:tabs>
              <w:rPr>
                <w:rFonts w:ascii="Times New Roman" w:hAnsi="Times New Roman" w:cs="Times New Roman"/>
                <w:sz w:val="18"/>
                <w:szCs w:val="18"/>
              </w:rPr>
            </w:pPr>
          </w:p>
        </w:tc>
        <w:tc>
          <w:tcPr>
            <w:tcW w:w="900" w:type="dxa"/>
            <w:hideMark/>
          </w:tcPr>
          <w:p w14:paraId="452A97FC" w14:textId="55165659"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744,285</w:t>
            </w:r>
          </w:p>
        </w:tc>
        <w:tc>
          <w:tcPr>
            <w:tcW w:w="180" w:type="dxa"/>
          </w:tcPr>
          <w:p w14:paraId="0E157D09" w14:textId="77777777" w:rsidR="00946D4F" w:rsidRPr="00226127" w:rsidRDefault="00946D4F" w:rsidP="00946D4F">
            <w:pPr>
              <w:tabs>
                <w:tab w:val="decimal" w:pos="641"/>
                <w:tab w:val="decimal" w:pos="882"/>
              </w:tabs>
              <w:rPr>
                <w:rFonts w:ascii="Times New Roman" w:hAnsi="Times New Roman" w:cs="Times New Roman"/>
                <w:sz w:val="18"/>
                <w:szCs w:val="18"/>
              </w:rPr>
            </w:pPr>
          </w:p>
        </w:tc>
        <w:tc>
          <w:tcPr>
            <w:tcW w:w="900" w:type="dxa"/>
          </w:tcPr>
          <w:p w14:paraId="696A779E" w14:textId="2412C52D" w:rsidR="00946D4F" w:rsidRPr="00680672"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680672">
              <w:rPr>
                <w:rFonts w:ascii="Times New Roman" w:hAnsi="Times New Roman" w:cs="Times New Roman"/>
                <w:sz w:val="18"/>
                <w:szCs w:val="18"/>
              </w:rPr>
              <w:t>350,000</w:t>
            </w:r>
          </w:p>
        </w:tc>
        <w:tc>
          <w:tcPr>
            <w:tcW w:w="180" w:type="dxa"/>
          </w:tcPr>
          <w:p w14:paraId="347BCED4" w14:textId="77777777" w:rsidR="00946D4F" w:rsidRPr="00226127" w:rsidRDefault="00946D4F" w:rsidP="00946D4F">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0CBA5A1C" w14:textId="3B8CBD77" w:rsidR="00946D4F" w:rsidRPr="00226127" w:rsidRDefault="00946D4F" w:rsidP="00946D4F">
            <w:pPr>
              <w:tabs>
                <w:tab w:val="decimal" w:pos="643"/>
              </w:tabs>
              <w:ind w:left="-72"/>
              <w:rPr>
                <w:rFonts w:ascii="Times New Roman" w:eastAsia="Angsana New" w:hAnsi="Times New Roman" w:cs="Times New Roman"/>
                <w:sz w:val="18"/>
                <w:szCs w:val="18"/>
              </w:rPr>
            </w:pPr>
            <w:r w:rsidRPr="00680672">
              <w:rPr>
                <w:rFonts w:ascii="Times New Roman" w:hAnsi="Times New Roman" w:cs="Times New Roman"/>
                <w:sz w:val="18"/>
                <w:szCs w:val="18"/>
              </w:rPr>
              <w:t>350,000</w:t>
            </w:r>
          </w:p>
        </w:tc>
      </w:tr>
      <w:tr w:rsidR="00946D4F" w:rsidRPr="00226127" w14:paraId="51D641E8" w14:textId="77777777" w:rsidTr="00222430">
        <w:trPr>
          <w:divId w:val="1327397684"/>
          <w:cantSplit/>
        </w:trPr>
        <w:tc>
          <w:tcPr>
            <w:tcW w:w="2981" w:type="dxa"/>
            <w:vAlign w:val="center"/>
            <w:hideMark/>
          </w:tcPr>
          <w:p w14:paraId="2AB350DC" w14:textId="77777777" w:rsidR="00946D4F" w:rsidRPr="00226127" w:rsidRDefault="00946D4F" w:rsidP="00946D4F">
            <w:pPr>
              <w:rPr>
                <w:rFonts w:ascii="Times New Roman" w:eastAsia="Cordia New" w:hAnsi="Times New Roman" w:cs="Times New Roman"/>
                <w:sz w:val="18"/>
                <w:szCs w:val="18"/>
              </w:rPr>
            </w:pPr>
            <w:r w:rsidRPr="00226127">
              <w:rPr>
                <w:rFonts w:ascii="Times New Roman" w:eastAsia="Cordia New" w:hAnsi="Times New Roman" w:cs="Times New Roman"/>
                <w:sz w:val="18"/>
                <w:szCs w:val="18"/>
              </w:rPr>
              <w:t xml:space="preserve">CPN Global </w:t>
            </w:r>
            <w:r w:rsidRPr="00226127">
              <w:rPr>
                <w:rFonts w:ascii="Times New Roman" w:hAnsi="Times New Roman" w:cs="Times New Roman"/>
                <w:sz w:val="18"/>
                <w:szCs w:val="18"/>
                <w:lang w:val="en-US"/>
              </w:rPr>
              <w:t>Co., Ltd.</w:t>
            </w:r>
          </w:p>
        </w:tc>
        <w:tc>
          <w:tcPr>
            <w:tcW w:w="809" w:type="dxa"/>
          </w:tcPr>
          <w:p w14:paraId="3C31C37E" w14:textId="2B1668C3"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5C257BC2" w14:textId="77777777" w:rsidR="00946D4F" w:rsidRPr="00226127" w:rsidRDefault="00946D4F" w:rsidP="00946D4F">
            <w:pPr>
              <w:jc w:val="center"/>
              <w:rPr>
                <w:rFonts w:ascii="Times New Roman" w:eastAsia="Angsana New" w:hAnsi="Times New Roman" w:cs="Times New Roman"/>
                <w:bCs/>
                <w:sz w:val="18"/>
                <w:szCs w:val="18"/>
                <w:lang w:bidi="ar-SA"/>
              </w:rPr>
            </w:pPr>
          </w:p>
        </w:tc>
        <w:tc>
          <w:tcPr>
            <w:tcW w:w="720" w:type="dxa"/>
            <w:hideMark/>
          </w:tcPr>
          <w:p w14:paraId="2509AA27" w14:textId="053AA896"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7ED16A7D" w14:textId="77777777" w:rsidR="00946D4F" w:rsidRPr="00226127" w:rsidRDefault="00946D4F" w:rsidP="00946D4F">
            <w:pPr>
              <w:ind w:left="-79" w:right="11" w:hanging="162"/>
              <w:jc w:val="right"/>
              <w:rPr>
                <w:rFonts w:ascii="Times New Roman" w:eastAsia="Angsana New" w:hAnsi="Times New Roman" w:cs="Times New Roman"/>
                <w:sz w:val="18"/>
                <w:szCs w:val="18"/>
              </w:rPr>
            </w:pPr>
          </w:p>
        </w:tc>
        <w:tc>
          <w:tcPr>
            <w:tcW w:w="720" w:type="dxa"/>
          </w:tcPr>
          <w:p w14:paraId="42EF32D3" w14:textId="067BD4D0"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2,500.0</w:t>
            </w:r>
          </w:p>
        </w:tc>
        <w:tc>
          <w:tcPr>
            <w:tcW w:w="180" w:type="dxa"/>
          </w:tcPr>
          <w:p w14:paraId="6D7D9467"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720" w:type="dxa"/>
            <w:hideMark/>
          </w:tcPr>
          <w:p w14:paraId="05B325C3" w14:textId="553EC5EE"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2,500.0</w:t>
            </w:r>
          </w:p>
        </w:tc>
        <w:tc>
          <w:tcPr>
            <w:tcW w:w="180" w:type="dxa"/>
          </w:tcPr>
          <w:p w14:paraId="44BC6482" w14:textId="77777777" w:rsidR="00946D4F" w:rsidRPr="00226127" w:rsidRDefault="00946D4F" w:rsidP="00946D4F">
            <w:pPr>
              <w:tabs>
                <w:tab w:val="decimal" w:pos="882"/>
              </w:tabs>
              <w:rPr>
                <w:rFonts w:ascii="Times New Roman" w:hAnsi="Times New Roman" w:cs="Times New Roman"/>
                <w:sz w:val="18"/>
                <w:szCs w:val="18"/>
              </w:rPr>
            </w:pPr>
          </w:p>
        </w:tc>
        <w:tc>
          <w:tcPr>
            <w:tcW w:w="990" w:type="dxa"/>
          </w:tcPr>
          <w:p w14:paraId="0A68B1B0" w14:textId="4448ED88" w:rsidR="00946D4F" w:rsidRPr="00226127" w:rsidRDefault="00946D4F" w:rsidP="00946D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2,500,000</w:t>
            </w:r>
          </w:p>
        </w:tc>
        <w:tc>
          <w:tcPr>
            <w:tcW w:w="180" w:type="dxa"/>
          </w:tcPr>
          <w:p w14:paraId="6D7553F9" w14:textId="77777777" w:rsidR="00946D4F" w:rsidRPr="00226127" w:rsidRDefault="00946D4F" w:rsidP="00946D4F">
            <w:pPr>
              <w:tabs>
                <w:tab w:val="decimal" w:pos="371"/>
              </w:tabs>
              <w:ind w:left="-79"/>
              <w:rPr>
                <w:rFonts w:ascii="Times New Roman" w:eastAsia="Angsana New" w:hAnsi="Times New Roman" w:cs="Times New Roman"/>
                <w:sz w:val="18"/>
                <w:szCs w:val="18"/>
              </w:rPr>
            </w:pPr>
          </w:p>
        </w:tc>
        <w:tc>
          <w:tcPr>
            <w:tcW w:w="900" w:type="dxa"/>
            <w:hideMark/>
          </w:tcPr>
          <w:p w14:paraId="492369A6" w14:textId="2684FA70" w:rsidR="00946D4F" w:rsidRPr="00226127" w:rsidRDefault="00946D4F" w:rsidP="00946D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2,500,000</w:t>
            </w:r>
          </w:p>
        </w:tc>
        <w:tc>
          <w:tcPr>
            <w:tcW w:w="180" w:type="dxa"/>
          </w:tcPr>
          <w:p w14:paraId="6E98D83F" w14:textId="77777777" w:rsidR="00946D4F" w:rsidRPr="00226127" w:rsidRDefault="00946D4F" w:rsidP="00946D4F">
            <w:pPr>
              <w:tabs>
                <w:tab w:val="decimal" w:pos="1001"/>
              </w:tabs>
              <w:rPr>
                <w:rFonts w:ascii="Times New Roman" w:hAnsi="Times New Roman" w:cs="Times New Roman"/>
                <w:sz w:val="18"/>
                <w:szCs w:val="18"/>
              </w:rPr>
            </w:pPr>
          </w:p>
        </w:tc>
        <w:tc>
          <w:tcPr>
            <w:tcW w:w="630" w:type="dxa"/>
          </w:tcPr>
          <w:p w14:paraId="78ACEC02" w14:textId="24629985" w:rsidR="00946D4F" w:rsidRPr="00226127" w:rsidRDefault="00946D4F" w:rsidP="00946D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1CE70423" w14:textId="77777777" w:rsidR="00946D4F" w:rsidRPr="00226127" w:rsidRDefault="00946D4F" w:rsidP="00946D4F">
            <w:pPr>
              <w:tabs>
                <w:tab w:val="decimal" w:pos="1001"/>
              </w:tabs>
              <w:rPr>
                <w:rFonts w:ascii="Times New Roman" w:hAnsi="Times New Roman" w:cs="Times New Roman"/>
                <w:sz w:val="18"/>
                <w:szCs w:val="18"/>
              </w:rPr>
            </w:pPr>
          </w:p>
        </w:tc>
        <w:tc>
          <w:tcPr>
            <w:tcW w:w="630" w:type="dxa"/>
            <w:hideMark/>
          </w:tcPr>
          <w:p w14:paraId="65966C7C" w14:textId="77777777" w:rsidR="00946D4F" w:rsidRPr="00226127" w:rsidRDefault="00946D4F" w:rsidP="00946D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56CCAC9C" w14:textId="77777777" w:rsidR="00946D4F" w:rsidRPr="00226127" w:rsidRDefault="00946D4F" w:rsidP="00946D4F">
            <w:pPr>
              <w:tabs>
                <w:tab w:val="decimal" w:pos="1001"/>
              </w:tabs>
              <w:rPr>
                <w:rFonts w:ascii="Times New Roman" w:hAnsi="Times New Roman" w:cs="Times New Roman"/>
                <w:sz w:val="18"/>
                <w:szCs w:val="18"/>
              </w:rPr>
            </w:pPr>
          </w:p>
        </w:tc>
        <w:tc>
          <w:tcPr>
            <w:tcW w:w="898" w:type="dxa"/>
          </w:tcPr>
          <w:p w14:paraId="0506B52B" w14:textId="6A43E07D"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2,500,000</w:t>
            </w:r>
          </w:p>
        </w:tc>
        <w:tc>
          <w:tcPr>
            <w:tcW w:w="180" w:type="dxa"/>
          </w:tcPr>
          <w:p w14:paraId="6D60D396" w14:textId="77777777" w:rsidR="00946D4F" w:rsidRPr="00226127" w:rsidRDefault="00946D4F" w:rsidP="00946D4F">
            <w:pPr>
              <w:tabs>
                <w:tab w:val="decimal" w:pos="1001"/>
              </w:tabs>
              <w:rPr>
                <w:rFonts w:ascii="Times New Roman" w:hAnsi="Times New Roman" w:cs="Times New Roman"/>
                <w:sz w:val="18"/>
                <w:szCs w:val="18"/>
              </w:rPr>
            </w:pPr>
          </w:p>
        </w:tc>
        <w:tc>
          <w:tcPr>
            <w:tcW w:w="900" w:type="dxa"/>
            <w:hideMark/>
          </w:tcPr>
          <w:p w14:paraId="36A21EB3" w14:textId="4B8ACD7E"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2,500,000</w:t>
            </w:r>
          </w:p>
        </w:tc>
        <w:tc>
          <w:tcPr>
            <w:tcW w:w="180" w:type="dxa"/>
          </w:tcPr>
          <w:p w14:paraId="04808096" w14:textId="77777777" w:rsidR="00946D4F" w:rsidRPr="00226127" w:rsidRDefault="00946D4F" w:rsidP="00946D4F">
            <w:pPr>
              <w:tabs>
                <w:tab w:val="decimal" w:pos="882"/>
              </w:tabs>
              <w:rPr>
                <w:rFonts w:ascii="Times New Roman" w:hAnsi="Times New Roman" w:cs="Times New Roman"/>
                <w:sz w:val="18"/>
                <w:szCs w:val="18"/>
              </w:rPr>
            </w:pPr>
          </w:p>
        </w:tc>
        <w:tc>
          <w:tcPr>
            <w:tcW w:w="900" w:type="dxa"/>
          </w:tcPr>
          <w:p w14:paraId="50D1BFE0" w14:textId="7F231ACC" w:rsidR="00946D4F" w:rsidRPr="00680672" w:rsidRDefault="00946D4F" w:rsidP="00946D4F">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19BAD5DC" w14:textId="77777777" w:rsidR="00946D4F" w:rsidRPr="00226127" w:rsidRDefault="00946D4F" w:rsidP="00946D4F">
            <w:pPr>
              <w:tabs>
                <w:tab w:val="decimal" w:pos="882"/>
              </w:tabs>
              <w:rPr>
                <w:rFonts w:ascii="Times New Roman" w:hAnsi="Times New Roman" w:cs="Times New Roman"/>
                <w:sz w:val="18"/>
                <w:szCs w:val="18"/>
              </w:rPr>
            </w:pPr>
          </w:p>
        </w:tc>
        <w:tc>
          <w:tcPr>
            <w:tcW w:w="900" w:type="dxa"/>
            <w:hideMark/>
          </w:tcPr>
          <w:p w14:paraId="2FAB1876" w14:textId="2CE856DB" w:rsidR="00946D4F" w:rsidRPr="00226127" w:rsidRDefault="00946D4F" w:rsidP="00946D4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946D4F" w:rsidRPr="00226127" w14:paraId="60E0FC89" w14:textId="77777777" w:rsidTr="00222430">
        <w:trPr>
          <w:divId w:val="1327397684"/>
          <w:cantSplit/>
        </w:trPr>
        <w:tc>
          <w:tcPr>
            <w:tcW w:w="2981" w:type="dxa"/>
            <w:hideMark/>
          </w:tcPr>
          <w:p w14:paraId="23AB2F5C" w14:textId="77777777" w:rsidR="00946D4F" w:rsidRPr="00226127" w:rsidRDefault="00946D4F" w:rsidP="00946D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Nine Square Co., Ltd.</w:t>
            </w:r>
          </w:p>
        </w:tc>
        <w:tc>
          <w:tcPr>
            <w:tcW w:w="809" w:type="dxa"/>
          </w:tcPr>
          <w:p w14:paraId="79449A3C" w14:textId="15BDD271"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93.3</w:t>
            </w:r>
          </w:p>
        </w:tc>
        <w:tc>
          <w:tcPr>
            <w:tcW w:w="179" w:type="dxa"/>
          </w:tcPr>
          <w:p w14:paraId="57DDEA61" w14:textId="77777777" w:rsidR="00946D4F" w:rsidRPr="00226127" w:rsidRDefault="00946D4F" w:rsidP="00946D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77756B5E" w14:textId="6E0E3BAC"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93.3</w:t>
            </w:r>
          </w:p>
        </w:tc>
        <w:tc>
          <w:tcPr>
            <w:tcW w:w="180" w:type="dxa"/>
          </w:tcPr>
          <w:p w14:paraId="6EA4F712" w14:textId="77777777" w:rsidR="00946D4F" w:rsidRPr="00226127" w:rsidRDefault="00946D4F" w:rsidP="00946D4F">
            <w:pPr>
              <w:tabs>
                <w:tab w:val="decimal" w:pos="765"/>
              </w:tabs>
              <w:ind w:left="-79"/>
              <w:rPr>
                <w:rFonts w:ascii="Times New Roman" w:eastAsia="Angsana New" w:hAnsi="Times New Roman" w:cs="Times New Roman"/>
                <w:sz w:val="18"/>
                <w:szCs w:val="18"/>
              </w:rPr>
            </w:pPr>
          </w:p>
        </w:tc>
        <w:tc>
          <w:tcPr>
            <w:tcW w:w="720" w:type="dxa"/>
          </w:tcPr>
          <w:p w14:paraId="49A76C8B" w14:textId="579FD9D2"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2,400.0</w:t>
            </w:r>
          </w:p>
        </w:tc>
        <w:tc>
          <w:tcPr>
            <w:tcW w:w="180" w:type="dxa"/>
          </w:tcPr>
          <w:p w14:paraId="36FBE5D7"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720" w:type="dxa"/>
            <w:hideMark/>
          </w:tcPr>
          <w:p w14:paraId="78AD3EAC" w14:textId="7359F67E"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2,400.0</w:t>
            </w:r>
          </w:p>
        </w:tc>
        <w:tc>
          <w:tcPr>
            <w:tcW w:w="180" w:type="dxa"/>
          </w:tcPr>
          <w:p w14:paraId="294A36F6"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90" w:type="dxa"/>
          </w:tcPr>
          <w:p w14:paraId="1F2B3331" w14:textId="3CCD4FAD" w:rsidR="00946D4F" w:rsidRPr="00226127" w:rsidRDefault="00946D4F" w:rsidP="00946D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2,239,200</w:t>
            </w:r>
          </w:p>
        </w:tc>
        <w:tc>
          <w:tcPr>
            <w:tcW w:w="180" w:type="dxa"/>
          </w:tcPr>
          <w:p w14:paraId="57579EA3"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00" w:type="dxa"/>
            <w:hideMark/>
          </w:tcPr>
          <w:p w14:paraId="576DCA20" w14:textId="4A83E0E1" w:rsidR="00946D4F" w:rsidRPr="00226127" w:rsidRDefault="00946D4F" w:rsidP="00946D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2,239,200</w:t>
            </w:r>
          </w:p>
        </w:tc>
        <w:tc>
          <w:tcPr>
            <w:tcW w:w="180" w:type="dxa"/>
          </w:tcPr>
          <w:p w14:paraId="29F01195" w14:textId="77777777" w:rsidR="00946D4F" w:rsidRPr="00226127" w:rsidRDefault="00946D4F" w:rsidP="00946D4F">
            <w:pPr>
              <w:tabs>
                <w:tab w:val="decimal" w:pos="971"/>
              </w:tabs>
              <w:ind w:left="-79"/>
              <w:rPr>
                <w:rFonts w:ascii="Times New Roman" w:eastAsia="MS Mincho" w:hAnsi="Times New Roman" w:cs="Times New Roman"/>
                <w:sz w:val="18"/>
                <w:szCs w:val="18"/>
                <w:lang w:bidi="ar-SA"/>
              </w:rPr>
            </w:pPr>
          </w:p>
        </w:tc>
        <w:tc>
          <w:tcPr>
            <w:tcW w:w="630" w:type="dxa"/>
          </w:tcPr>
          <w:p w14:paraId="79DF4071" w14:textId="75A837C3" w:rsidR="00946D4F" w:rsidRPr="00226127" w:rsidRDefault="00946D4F" w:rsidP="00946D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04B81B8D" w14:textId="77777777" w:rsidR="00946D4F" w:rsidRPr="00226127" w:rsidRDefault="00946D4F" w:rsidP="00946D4F">
            <w:pPr>
              <w:tabs>
                <w:tab w:val="decimal" w:pos="971"/>
              </w:tabs>
              <w:ind w:left="-79"/>
              <w:rPr>
                <w:rFonts w:ascii="Times New Roman" w:hAnsi="Times New Roman" w:cs="Times New Roman"/>
                <w:sz w:val="18"/>
                <w:szCs w:val="18"/>
              </w:rPr>
            </w:pPr>
          </w:p>
        </w:tc>
        <w:tc>
          <w:tcPr>
            <w:tcW w:w="630" w:type="dxa"/>
            <w:hideMark/>
          </w:tcPr>
          <w:p w14:paraId="2605A44D" w14:textId="77777777" w:rsidR="00946D4F" w:rsidRPr="00226127" w:rsidRDefault="00946D4F" w:rsidP="00946D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417CDAAA" w14:textId="77777777" w:rsidR="00946D4F" w:rsidRPr="00226127" w:rsidRDefault="00946D4F" w:rsidP="00946D4F">
            <w:pPr>
              <w:tabs>
                <w:tab w:val="decimal" w:pos="731"/>
              </w:tabs>
              <w:ind w:left="-79"/>
              <w:rPr>
                <w:rFonts w:ascii="Times New Roman" w:hAnsi="Times New Roman" w:cs="Times New Roman"/>
                <w:sz w:val="18"/>
                <w:szCs w:val="18"/>
              </w:rPr>
            </w:pPr>
          </w:p>
        </w:tc>
        <w:tc>
          <w:tcPr>
            <w:tcW w:w="898" w:type="dxa"/>
          </w:tcPr>
          <w:p w14:paraId="6DDD8A8A" w14:textId="49080A27"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2,239,200</w:t>
            </w:r>
          </w:p>
        </w:tc>
        <w:tc>
          <w:tcPr>
            <w:tcW w:w="180" w:type="dxa"/>
          </w:tcPr>
          <w:p w14:paraId="6718C7B7" w14:textId="77777777" w:rsidR="00946D4F" w:rsidRPr="00226127" w:rsidRDefault="00946D4F" w:rsidP="00946D4F">
            <w:pPr>
              <w:tabs>
                <w:tab w:val="decimal" w:pos="971"/>
              </w:tabs>
              <w:ind w:left="-79"/>
              <w:rPr>
                <w:rFonts w:ascii="Times New Roman" w:hAnsi="Times New Roman" w:cs="Times New Roman"/>
                <w:sz w:val="18"/>
                <w:szCs w:val="18"/>
              </w:rPr>
            </w:pPr>
          </w:p>
        </w:tc>
        <w:tc>
          <w:tcPr>
            <w:tcW w:w="900" w:type="dxa"/>
            <w:hideMark/>
          </w:tcPr>
          <w:p w14:paraId="3CB2B3C9" w14:textId="6A873CC3"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2,239,200</w:t>
            </w:r>
          </w:p>
        </w:tc>
        <w:tc>
          <w:tcPr>
            <w:tcW w:w="180" w:type="dxa"/>
          </w:tcPr>
          <w:p w14:paraId="2EA80CF9" w14:textId="77777777" w:rsidR="00946D4F" w:rsidRPr="00226127" w:rsidRDefault="00946D4F" w:rsidP="00946D4F">
            <w:pPr>
              <w:tabs>
                <w:tab w:val="decimal" w:pos="882"/>
              </w:tabs>
              <w:rPr>
                <w:rFonts w:ascii="Times New Roman" w:hAnsi="Times New Roman" w:cs="Times New Roman"/>
                <w:sz w:val="18"/>
                <w:szCs w:val="18"/>
              </w:rPr>
            </w:pPr>
          </w:p>
        </w:tc>
        <w:tc>
          <w:tcPr>
            <w:tcW w:w="900" w:type="dxa"/>
          </w:tcPr>
          <w:p w14:paraId="000675F7" w14:textId="00C800F2" w:rsidR="00946D4F" w:rsidRPr="00680672" w:rsidRDefault="00946D4F" w:rsidP="00946D4F">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12E83F7A" w14:textId="77777777" w:rsidR="00946D4F" w:rsidRPr="00226127" w:rsidRDefault="00946D4F" w:rsidP="00946D4F">
            <w:pPr>
              <w:tabs>
                <w:tab w:val="decimal" w:pos="882"/>
              </w:tabs>
              <w:rPr>
                <w:rFonts w:ascii="Times New Roman" w:hAnsi="Times New Roman" w:cs="Times New Roman"/>
                <w:sz w:val="18"/>
                <w:szCs w:val="18"/>
              </w:rPr>
            </w:pPr>
          </w:p>
        </w:tc>
        <w:tc>
          <w:tcPr>
            <w:tcW w:w="900" w:type="dxa"/>
            <w:hideMark/>
          </w:tcPr>
          <w:p w14:paraId="72D7EE61" w14:textId="30EB7A2F" w:rsidR="00946D4F" w:rsidRPr="00226127" w:rsidRDefault="00946D4F" w:rsidP="00946D4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946D4F" w:rsidRPr="00226127" w14:paraId="5F40AA26" w14:textId="77777777" w:rsidTr="00222430">
        <w:trPr>
          <w:divId w:val="1327397684"/>
          <w:cantSplit/>
        </w:trPr>
        <w:tc>
          <w:tcPr>
            <w:tcW w:w="2981" w:type="dxa"/>
            <w:hideMark/>
          </w:tcPr>
          <w:p w14:paraId="324500CB" w14:textId="77777777" w:rsidR="00946D4F" w:rsidRPr="00226127" w:rsidRDefault="00946D4F" w:rsidP="00946D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Khon Kaen Co., Ltd.</w:t>
            </w:r>
          </w:p>
        </w:tc>
        <w:tc>
          <w:tcPr>
            <w:tcW w:w="809" w:type="dxa"/>
          </w:tcPr>
          <w:p w14:paraId="1C3C2A3D" w14:textId="2E3EE51C"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78.1</w:t>
            </w:r>
          </w:p>
        </w:tc>
        <w:tc>
          <w:tcPr>
            <w:tcW w:w="179" w:type="dxa"/>
          </w:tcPr>
          <w:p w14:paraId="4B2D2C5E" w14:textId="77777777" w:rsidR="00946D4F" w:rsidRPr="00226127" w:rsidRDefault="00946D4F" w:rsidP="00946D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F0BF38F" w14:textId="276B2922"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78.1</w:t>
            </w:r>
          </w:p>
        </w:tc>
        <w:tc>
          <w:tcPr>
            <w:tcW w:w="180" w:type="dxa"/>
          </w:tcPr>
          <w:p w14:paraId="288B6D86" w14:textId="77777777" w:rsidR="00946D4F" w:rsidRPr="00226127" w:rsidRDefault="00946D4F" w:rsidP="00946D4F">
            <w:pPr>
              <w:tabs>
                <w:tab w:val="decimal" w:pos="765"/>
              </w:tabs>
              <w:ind w:left="-79"/>
              <w:rPr>
                <w:rFonts w:ascii="Times New Roman" w:eastAsia="Angsana New" w:hAnsi="Times New Roman" w:cs="Times New Roman"/>
                <w:sz w:val="18"/>
                <w:szCs w:val="18"/>
              </w:rPr>
            </w:pPr>
          </w:p>
        </w:tc>
        <w:tc>
          <w:tcPr>
            <w:tcW w:w="720" w:type="dxa"/>
          </w:tcPr>
          <w:p w14:paraId="07F5667B" w14:textId="2A743837"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2,000.0</w:t>
            </w:r>
          </w:p>
        </w:tc>
        <w:tc>
          <w:tcPr>
            <w:tcW w:w="180" w:type="dxa"/>
          </w:tcPr>
          <w:p w14:paraId="6C692405"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720" w:type="dxa"/>
            <w:hideMark/>
          </w:tcPr>
          <w:p w14:paraId="1897BB85" w14:textId="336539EC"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2,000.0</w:t>
            </w:r>
          </w:p>
        </w:tc>
        <w:tc>
          <w:tcPr>
            <w:tcW w:w="180" w:type="dxa"/>
          </w:tcPr>
          <w:p w14:paraId="10019FC8"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90" w:type="dxa"/>
          </w:tcPr>
          <w:p w14:paraId="295B738E" w14:textId="2B766E73" w:rsidR="00946D4F" w:rsidRPr="00226127" w:rsidRDefault="00946D4F" w:rsidP="00946D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1,562,684</w:t>
            </w:r>
          </w:p>
        </w:tc>
        <w:tc>
          <w:tcPr>
            <w:tcW w:w="180" w:type="dxa"/>
          </w:tcPr>
          <w:p w14:paraId="346CD565"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00" w:type="dxa"/>
            <w:hideMark/>
          </w:tcPr>
          <w:p w14:paraId="4E43501E" w14:textId="64E2D0E4" w:rsidR="00946D4F" w:rsidRPr="00226127" w:rsidRDefault="00946D4F" w:rsidP="00946D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1,562,684</w:t>
            </w:r>
          </w:p>
        </w:tc>
        <w:tc>
          <w:tcPr>
            <w:tcW w:w="180" w:type="dxa"/>
          </w:tcPr>
          <w:p w14:paraId="0765733B" w14:textId="77777777" w:rsidR="00946D4F" w:rsidRPr="00226127" w:rsidRDefault="00946D4F" w:rsidP="00946D4F">
            <w:pPr>
              <w:tabs>
                <w:tab w:val="decimal" w:pos="971"/>
              </w:tabs>
              <w:ind w:left="-79"/>
              <w:rPr>
                <w:rFonts w:ascii="Times New Roman" w:eastAsia="MS Mincho" w:hAnsi="Times New Roman" w:cs="Times New Roman"/>
                <w:sz w:val="18"/>
                <w:szCs w:val="18"/>
                <w:lang w:bidi="ar-SA"/>
              </w:rPr>
            </w:pPr>
          </w:p>
        </w:tc>
        <w:tc>
          <w:tcPr>
            <w:tcW w:w="630" w:type="dxa"/>
          </w:tcPr>
          <w:p w14:paraId="5A025A3A" w14:textId="517039BC" w:rsidR="00946D4F" w:rsidRPr="00226127" w:rsidRDefault="00946D4F" w:rsidP="00946D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274C3AF7" w14:textId="77777777" w:rsidR="00946D4F" w:rsidRPr="00226127" w:rsidRDefault="00946D4F" w:rsidP="00946D4F">
            <w:pPr>
              <w:tabs>
                <w:tab w:val="decimal" w:pos="971"/>
              </w:tabs>
              <w:ind w:left="-79"/>
              <w:rPr>
                <w:rFonts w:ascii="Times New Roman" w:hAnsi="Times New Roman" w:cs="Times New Roman"/>
                <w:sz w:val="18"/>
                <w:szCs w:val="18"/>
              </w:rPr>
            </w:pPr>
          </w:p>
        </w:tc>
        <w:tc>
          <w:tcPr>
            <w:tcW w:w="630" w:type="dxa"/>
            <w:hideMark/>
          </w:tcPr>
          <w:p w14:paraId="327ECBAE" w14:textId="77777777" w:rsidR="00946D4F" w:rsidRPr="00226127" w:rsidRDefault="00946D4F" w:rsidP="00946D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4558A3A8" w14:textId="77777777" w:rsidR="00946D4F" w:rsidRPr="00226127" w:rsidRDefault="00946D4F" w:rsidP="00946D4F">
            <w:pPr>
              <w:tabs>
                <w:tab w:val="decimal" w:pos="731"/>
              </w:tabs>
              <w:ind w:left="-79"/>
              <w:rPr>
                <w:rFonts w:ascii="Times New Roman" w:hAnsi="Times New Roman" w:cs="Times New Roman"/>
                <w:sz w:val="18"/>
                <w:szCs w:val="18"/>
              </w:rPr>
            </w:pPr>
          </w:p>
        </w:tc>
        <w:tc>
          <w:tcPr>
            <w:tcW w:w="898" w:type="dxa"/>
          </w:tcPr>
          <w:p w14:paraId="748B4EE0" w14:textId="547A65D7"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1,562,684</w:t>
            </w:r>
          </w:p>
        </w:tc>
        <w:tc>
          <w:tcPr>
            <w:tcW w:w="180" w:type="dxa"/>
          </w:tcPr>
          <w:p w14:paraId="1F5DE854" w14:textId="77777777" w:rsidR="00946D4F" w:rsidRPr="00226127" w:rsidRDefault="00946D4F" w:rsidP="00946D4F">
            <w:pPr>
              <w:tabs>
                <w:tab w:val="decimal" w:pos="971"/>
              </w:tabs>
              <w:ind w:left="-79"/>
              <w:rPr>
                <w:rFonts w:ascii="Times New Roman" w:hAnsi="Times New Roman" w:cs="Times New Roman"/>
                <w:sz w:val="18"/>
                <w:szCs w:val="18"/>
              </w:rPr>
            </w:pPr>
          </w:p>
        </w:tc>
        <w:tc>
          <w:tcPr>
            <w:tcW w:w="900" w:type="dxa"/>
            <w:hideMark/>
          </w:tcPr>
          <w:p w14:paraId="70A6A937" w14:textId="7A334CBF"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1,562,684</w:t>
            </w:r>
          </w:p>
        </w:tc>
        <w:tc>
          <w:tcPr>
            <w:tcW w:w="180" w:type="dxa"/>
          </w:tcPr>
          <w:p w14:paraId="44B6A6DB" w14:textId="77777777" w:rsidR="00946D4F" w:rsidRPr="00226127" w:rsidRDefault="00946D4F" w:rsidP="00946D4F">
            <w:pPr>
              <w:tabs>
                <w:tab w:val="decimal" w:pos="882"/>
              </w:tabs>
              <w:rPr>
                <w:rFonts w:ascii="Times New Roman" w:hAnsi="Times New Roman" w:cs="Times New Roman"/>
                <w:sz w:val="18"/>
                <w:szCs w:val="18"/>
              </w:rPr>
            </w:pPr>
          </w:p>
        </w:tc>
        <w:tc>
          <w:tcPr>
            <w:tcW w:w="900" w:type="dxa"/>
          </w:tcPr>
          <w:p w14:paraId="2E2BED69" w14:textId="18C1A4D0" w:rsidR="00946D4F" w:rsidRPr="00680672"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93</w:t>
            </w:r>
            <w:r w:rsidRPr="00680672">
              <w:rPr>
                <w:rFonts w:ascii="Times New Roman" w:hAnsi="Times New Roman" w:cs="Times New Roman"/>
                <w:sz w:val="18"/>
                <w:szCs w:val="18"/>
              </w:rPr>
              <w:t>,</w:t>
            </w:r>
            <w:r>
              <w:rPr>
                <w:rFonts w:ascii="Times New Roman" w:hAnsi="Times New Roman" w:cs="Times New Roman"/>
                <w:sz w:val="18"/>
                <w:szCs w:val="18"/>
              </w:rPr>
              <w:t>761</w:t>
            </w:r>
          </w:p>
        </w:tc>
        <w:tc>
          <w:tcPr>
            <w:tcW w:w="180" w:type="dxa"/>
          </w:tcPr>
          <w:p w14:paraId="663FA46B" w14:textId="77777777" w:rsidR="00946D4F" w:rsidRPr="00226127" w:rsidRDefault="00946D4F" w:rsidP="00946D4F">
            <w:pPr>
              <w:tabs>
                <w:tab w:val="decimal" w:pos="882"/>
              </w:tabs>
              <w:rPr>
                <w:rFonts w:ascii="Times New Roman" w:hAnsi="Times New Roman" w:cs="Times New Roman"/>
                <w:sz w:val="18"/>
                <w:szCs w:val="18"/>
              </w:rPr>
            </w:pPr>
          </w:p>
        </w:tc>
        <w:tc>
          <w:tcPr>
            <w:tcW w:w="900" w:type="dxa"/>
            <w:hideMark/>
          </w:tcPr>
          <w:p w14:paraId="32937D74" w14:textId="2A95DEF2" w:rsidR="00946D4F" w:rsidRPr="00226127" w:rsidRDefault="00946D4F" w:rsidP="00946D4F">
            <w:pPr>
              <w:tabs>
                <w:tab w:val="decimal" w:pos="643"/>
              </w:tabs>
              <w:ind w:left="-72"/>
              <w:rPr>
                <w:rFonts w:ascii="Times New Roman" w:eastAsia="Angsana New" w:hAnsi="Times New Roman" w:cs="Times New Roman"/>
                <w:sz w:val="18"/>
                <w:szCs w:val="18"/>
              </w:rPr>
            </w:pPr>
            <w:r w:rsidRPr="00680672">
              <w:rPr>
                <w:rFonts w:ascii="Times New Roman" w:hAnsi="Times New Roman" w:cs="Times New Roman"/>
                <w:sz w:val="18"/>
                <w:szCs w:val="18"/>
              </w:rPr>
              <w:t>25,003</w:t>
            </w:r>
          </w:p>
        </w:tc>
      </w:tr>
      <w:tr w:rsidR="00946D4F" w:rsidRPr="00226127" w14:paraId="37EAD910" w14:textId="77777777" w:rsidTr="00222430">
        <w:trPr>
          <w:divId w:val="1327397684"/>
          <w:cantSplit/>
        </w:trPr>
        <w:tc>
          <w:tcPr>
            <w:tcW w:w="2981" w:type="dxa"/>
            <w:hideMark/>
          </w:tcPr>
          <w:p w14:paraId="5A3BC033" w14:textId="77777777" w:rsidR="00946D4F" w:rsidRPr="00226127" w:rsidRDefault="00946D4F" w:rsidP="00946D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Pattaya Co., Ltd</w:t>
            </w:r>
          </w:p>
        </w:tc>
        <w:tc>
          <w:tcPr>
            <w:tcW w:w="809" w:type="dxa"/>
          </w:tcPr>
          <w:p w14:paraId="41493AEB" w14:textId="3DE83585"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316633C5" w14:textId="77777777" w:rsidR="00946D4F" w:rsidRPr="00226127" w:rsidRDefault="00946D4F" w:rsidP="00946D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38DCE3B5" w14:textId="418E68BE"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0D187A1D" w14:textId="77777777" w:rsidR="00946D4F" w:rsidRPr="00226127" w:rsidRDefault="00946D4F" w:rsidP="00946D4F">
            <w:pPr>
              <w:tabs>
                <w:tab w:val="decimal" w:pos="765"/>
              </w:tabs>
              <w:ind w:left="-79"/>
              <w:rPr>
                <w:rFonts w:ascii="Times New Roman" w:eastAsia="Angsana New" w:hAnsi="Times New Roman" w:cs="Times New Roman"/>
                <w:sz w:val="18"/>
                <w:szCs w:val="18"/>
              </w:rPr>
            </w:pPr>
          </w:p>
        </w:tc>
        <w:tc>
          <w:tcPr>
            <w:tcW w:w="720" w:type="dxa"/>
          </w:tcPr>
          <w:p w14:paraId="7F115876" w14:textId="479D512C"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2,500.0</w:t>
            </w:r>
          </w:p>
        </w:tc>
        <w:tc>
          <w:tcPr>
            <w:tcW w:w="180" w:type="dxa"/>
          </w:tcPr>
          <w:p w14:paraId="577BB455"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720" w:type="dxa"/>
            <w:hideMark/>
          </w:tcPr>
          <w:p w14:paraId="3FC1F852" w14:textId="3DCD52B1"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2,500.0</w:t>
            </w:r>
          </w:p>
        </w:tc>
        <w:tc>
          <w:tcPr>
            <w:tcW w:w="180" w:type="dxa"/>
          </w:tcPr>
          <w:p w14:paraId="0F603AA8"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90" w:type="dxa"/>
          </w:tcPr>
          <w:p w14:paraId="79B702D7" w14:textId="7977FA01" w:rsidR="00946D4F" w:rsidRPr="00226127" w:rsidRDefault="00946D4F" w:rsidP="00946D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2,500,060</w:t>
            </w:r>
          </w:p>
        </w:tc>
        <w:tc>
          <w:tcPr>
            <w:tcW w:w="180" w:type="dxa"/>
          </w:tcPr>
          <w:p w14:paraId="7CF4DAB4"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00" w:type="dxa"/>
            <w:hideMark/>
          </w:tcPr>
          <w:p w14:paraId="58771B1C" w14:textId="50164EAE" w:rsidR="00946D4F" w:rsidRPr="00226127" w:rsidRDefault="00946D4F" w:rsidP="00946D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2,500,060</w:t>
            </w:r>
          </w:p>
        </w:tc>
        <w:tc>
          <w:tcPr>
            <w:tcW w:w="180" w:type="dxa"/>
          </w:tcPr>
          <w:p w14:paraId="6C57D46A" w14:textId="77777777" w:rsidR="00946D4F" w:rsidRPr="00226127" w:rsidRDefault="00946D4F" w:rsidP="00946D4F">
            <w:pPr>
              <w:tabs>
                <w:tab w:val="decimal" w:pos="971"/>
              </w:tabs>
              <w:ind w:left="-79"/>
              <w:rPr>
                <w:rFonts w:ascii="Times New Roman" w:eastAsia="MS Mincho" w:hAnsi="Times New Roman" w:cs="Times New Roman"/>
                <w:sz w:val="18"/>
                <w:szCs w:val="18"/>
                <w:lang w:bidi="ar-SA"/>
              </w:rPr>
            </w:pPr>
          </w:p>
        </w:tc>
        <w:tc>
          <w:tcPr>
            <w:tcW w:w="630" w:type="dxa"/>
          </w:tcPr>
          <w:p w14:paraId="007CDF26" w14:textId="5963D1EA" w:rsidR="00946D4F" w:rsidRPr="00226127" w:rsidRDefault="00946D4F" w:rsidP="00946D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51895300" w14:textId="77777777" w:rsidR="00946D4F" w:rsidRPr="00226127" w:rsidRDefault="00946D4F" w:rsidP="00946D4F">
            <w:pPr>
              <w:tabs>
                <w:tab w:val="decimal" w:pos="971"/>
              </w:tabs>
              <w:ind w:left="-79"/>
              <w:rPr>
                <w:rFonts w:ascii="Times New Roman" w:hAnsi="Times New Roman" w:cs="Times New Roman"/>
                <w:sz w:val="18"/>
                <w:szCs w:val="18"/>
              </w:rPr>
            </w:pPr>
          </w:p>
        </w:tc>
        <w:tc>
          <w:tcPr>
            <w:tcW w:w="630" w:type="dxa"/>
            <w:hideMark/>
          </w:tcPr>
          <w:p w14:paraId="1C42088F" w14:textId="77777777" w:rsidR="00946D4F" w:rsidRPr="00226127" w:rsidRDefault="00946D4F" w:rsidP="00946D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2C4F27EC" w14:textId="77777777" w:rsidR="00946D4F" w:rsidRPr="00226127" w:rsidRDefault="00946D4F" w:rsidP="00946D4F">
            <w:pPr>
              <w:tabs>
                <w:tab w:val="decimal" w:pos="731"/>
              </w:tabs>
              <w:ind w:left="-79"/>
              <w:rPr>
                <w:rFonts w:ascii="Times New Roman" w:hAnsi="Times New Roman" w:cs="Times New Roman"/>
                <w:sz w:val="18"/>
                <w:szCs w:val="18"/>
              </w:rPr>
            </w:pPr>
          </w:p>
        </w:tc>
        <w:tc>
          <w:tcPr>
            <w:tcW w:w="898" w:type="dxa"/>
          </w:tcPr>
          <w:p w14:paraId="73BB57A2" w14:textId="76A1C39E"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2,500,060</w:t>
            </w:r>
          </w:p>
        </w:tc>
        <w:tc>
          <w:tcPr>
            <w:tcW w:w="180" w:type="dxa"/>
          </w:tcPr>
          <w:p w14:paraId="751DC5F4" w14:textId="77777777" w:rsidR="00946D4F" w:rsidRPr="00226127" w:rsidRDefault="00946D4F" w:rsidP="00946D4F">
            <w:pPr>
              <w:tabs>
                <w:tab w:val="decimal" w:pos="971"/>
              </w:tabs>
              <w:ind w:left="-79"/>
              <w:rPr>
                <w:rFonts w:ascii="Times New Roman" w:hAnsi="Times New Roman" w:cs="Times New Roman"/>
                <w:sz w:val="18"/>
                <w:szCs w:val="18"/>
              </w:rPr>
            </w:pPr>
          </w:p>
        </w:tc>
        <w:tc>
          <w:tcPr>
            <w:tcW w:w="900" w:type="dxa"/>
            <w:hideMark/>
          </w:tcPr>
          <w:p w14:paraId="12401542" w14:textId="2C028465"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2,500,060</w:t>
            </w:r>
          </w:p>
        </w:tc>
        <w:tc>
          <w:tcPr>
            <w:tcW w:w="180" w:type="dxa"/>
          </w:tcPr>
          <w:p w14:paraId="3F7C42F1" w14:textId="77777777" w:rsidR="00946D4F" w:rsidRPr="00226127" w:rsidRDefault="00946D4F" w:rsidP="00946D4F">
            <w:pPr>
              <w:tabs>
                <w:tab w:val="decimal" w:pos="882"/>
              </w:tabs>
              <w:rPr>
                <w:rFonts w:ascii="Times New Roman" w:hAnsi="Times New Roman" w:cs="Times New Roman"/>
                <w:sz w:val="18"/>
                <w:szCs w:val="18"/>
              </w:rPr>
            </w:pPr>
          </w:p>
        </w:tc>
        <w:tc>
          <w:tcPr>
            <w:tcW w:w="900" w:type="dxa"/>
          </w:tcPr>
          <w:p w14:paraId="1D20F9B6" w14:textId="0364225A" w:rsidR="00946D4F" w:rsidRPr="00680672" w:rsidRDefault="00946D4F" w:rsidP="00946D4F">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15186CA6" w14:textId="77777777" w:rsidR="00946D4F" w:rsidRPr="00226127" w:rsidRDefault="00946D4F" w:rsidP="00946D4F">
            <w:pPr>
              <w:tabs>
                <w:tab w:val="decimal" w:pos="882"/>
              </w:tabs>
              <w:rPr>
                <w:rFonts w:ascii="Times New Roman" w:hAnsi="Times New Roman" w:cs="Times New Roman"/>
                <w:sz w:val="18"/>
                <w:szCs w:val="18"/>
              </w:rPr>
            </w:pPr>
          </w:p>
        </w:tc>
        <w:tc>
          <w:tcPr>
            <w:tcW w:w="900" w:type="dxa"/>
            <w:hideMark/>
          </w:tcPr>
          <w:p w14:paraId="650CD240" w14:textId="77D8CEB8" w:rsidR="00946D4F" w:rsidRPr="00226127" w:rsidRDefault="00946D4F" w:rsidP="00946D4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946D4F" w:rsidRPr="00226127" w14:paraId="1EC54B96" w14:textId="77777777" w:rsidTr="00222430">
        <w:trPr>
          <w:divId w:val="1327397684"/>
          <w:cantSplit/>
        </w:trPr>
        <w:tc>
          <w:tcPr>
            <w:tcW w:w="2981" w:type="dxa"/>
            <w:hideMark/>
          </w:tcPr>
          <w:p w14:paraId="4795FF4C" w14:textId="77777777" w:rsidR="00946D4F" w:rsidRPr="00226127" w:rsidRDefault="00946D4F" w:rsidP="00946D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Rayong Co., Ltd.</w:t>
            </w:r>
          </w:p>
        </w:tc>
        <w:tc>
          <w:tcPr>
            <w:tcW w:w="809" w:type="dxa"/>
          </w:tcPr>
          <w:p w14:paraId="606FE132" w14:textId="1059FAB3"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3F1F2C28" w14:textId="77777777" w:rsidR="00946D4F" w:rsidRPr="00226127" w:rsidRDefault="00946D4F" w:rsidP="00946D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29EDD113" w14:textId="4C4560DE"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237A97E0" w14:textId="77777777" w:rsidR="00946D4F" w:rsidRPr="00226127" w:rsidRDefault="00946D4F" w:rsidP="00946D4F">
            <w:pPr>
              <w:tabs>
                <w:tab w:val="decimal" w:pos="765"/>
              </w:tabs>
              <w:ind w:left="-79"/>
              <w:rPr>
                <w:rFonts w:ascii="Times New Roman" w:eastAsia="Angsana New" w:hAnsi="Times New Roman" w:cs="Times New Roman"/>
                <w:sz w:val="18"/>
                <w:szCs w:val="18"/>
              </w:rPr>
            </w:pPr>
          </w:p>
        </w:tc>
        <w:tc>
          <w:tcPr>
            <w:tcW w:w="720" w:type="dxa"/>
          </w:tcPr>
          <w:p w14:paraId="31213B47" w14:textId="793FF1DA"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1,000.0</w:t>
            </w:r>
          </w:p>
        </w:tc>
        <w:tc>
          <w:tcPr>
            <w:tcW w:w="180" w:type="dxa"/>
          </w:tcPr>
          <w:p w14:paraId="62EBD088"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720" w:type="dxa"/>
            <w:hideMark/>
          </w:tcPr>
          <w:p w14:paraId="0BABE506" w14:textId="1800F40A"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1,000.0</w:t>
            </w:r>
          </w:p>
        </w:tc>
        <w:tc>
          <w:tcPr>
            <w:tcW w:w="180" w:type="dxa"/>
          </w:tcPr>
          <w:p w14:paraId="5C7DD512"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90" w:type="dxa"/>
          </w:tcPr>
          <w:p w14:paraId="6263EEBA" w14:textId="0ABEFC77" w:rsidR="00946D4F" w:rsidRPr="00226127" w:rsidRDefault="00946D4F" w:rsidP="00946D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999,999</w:t>
            </w:r>
          </w:p>
        </w:tc>
        <w:tc>
          <w:tcPr>
            <w:tcW w:w="180" w:type="dxa"/>
          </w:tcPr>
          <w:p w14:paraId="2ECA3195"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00" w:type="dxa"/>
            <w:hideMark/>
          </w:tcPr>
          <w:p w14:paraId="1DDCFD11" w14:textId="4AF2D5F6" w:rsidR="00946D4F" w:rsidRPr="00226127" w:rsidRDefault="00946D4F" w:rsidP="00946D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999,999</w:t>
            </w:r>
          </w:p>
        </w:tc>
        <w:tc>
          <w:tcPr>
            <w:tcW w:w="180" w:type="dxa"/>
          </w:tcPr>
          <w:p w14:paraId="41E54A25" w14:textId="77777777" w:rsidR="00946D4F" w:rsidRPr="00226127" w:rsidRDefault="00946D4F" w:rsidP="00946D4F">
            <w:pPr>
              <w:tabs>
                <w:tab w:val="decimal" w:pos="971"/>
              </w:tabs>
              <w:ind w:left="-79"/>
              <w:rPr>
                <w:rFonts w:ascii="Times New Roman" w:eastAsia="MS Mincho" w:hAnsi="Times New Roman" w:cs="Times New Roman"/>
                <w:sz w:val="18"/>
                <w:szCs w:val="18"/>
                <w:lang w:bidi="ar-SA"/>
              </w:rPr>
            </w:pPr>
          </w:p>
        </w:tc>
        <w:tc>
          <w:tcPr>
            <w:tcW w:w="630" w:type="dxa"/>
          </w:tcPr>
          <w:p w14:paraId="145A4689" w14:textId="6578D812" w:rsidR="00946D4F" w:rsidRPr="00226127" w:rsidRDefault="00946D4F" w:rsidP="00946D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6650A81F" w14:textId="77777777" w:rsidR="00946D4F" w:rsidRPr="00226127" w:rsidRDefault="00946D4F" w:rsidP="00946D4F">
            <w:pPr>
              <w:tabs>
                <w:tab w:val="decimal" w:pos="971"/>
              </w:tabs>
              <w:ind w:left="-79"/>
              <w:rPr>
                <w:rFonts w:ascii="Times New Roman" w:hAnsi="Times New Roman" w:cs="Times New Roman"/>
                <w:sz w:val="18"/>
                <w:szCs w:val="18"/>
              </w:rPr>
            </w:pPr>
          </w:p>
        </w:tc>
        <w:tc>
          <w:tcPr>
            <w:tcW w:w="630" w:type="dxa"/>
            <w:hideMark/>
          </w:tcPr>
          <w:p w14:paraId="3F4E8980" w14:textId="77777777" w:rsidR="00946D4F" w:rsidRPr="00226127" w:rsidRDefault="00946D4F" w:rsidP="00946D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42FDBDFB" w14:textId="77777777" w:rsidR="00946D4F" w:rsidRPr="00226127" w:rsidRDefault="00946D4F" w:rsidP="00946D4F">
            <w:pPr>
              <w:tabs>
                <w:tab w:val="decimal" w:pos="731"/>
              </w:tabs>
              <w:ind w:left="-79"/>
              <w:rPr>
                <w:rFonts w:ascii="Times New Roman" w:hAnsi="Times New Roman" w:cs="Times New Roman"/>
                <w:sz w:val="18"/>
                <w:szCs w:val="18"/>
              </w:rPr>
            </w:pPr>
          </w:p>
        </w:tc>
        <w:tc>
          <w:tcPr>
            <w:tcW w:w="898" w:type="dxa"/>
          </w:tcPr>
          <w:p w14:paraId="1B6E0ECB" w14:textId="36DA6E6C"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999,999</w:t>
            </w:r>
          </w:p>
        </w:tc>
        <w:tc>
          <w:tcPr>
            <w:tcW w:w="180" w:type="dxa"/>
          </w:tcPr>
          <w:p w14:paraId="683A3598" w14:textId="77777777" w:rsidR="00946D4F" w:rsidRPr="00226127" w:rsidRDefault="00946D4F" w:rsidP="00946D4F">
            <w:pPr>
              <w:tabs>
                <w:tab w:val="decimal" w:pos="971"/>
              </w:tabs>
              <w:ind w:left="-79"/>
              <w:rPr>
                <w:rFonts w:ascii="Times New Roman" w:hAnsi="Times New Roman" w:cs="Times New Roman"/>
                <w:sz w:val="18"/>
                <w:szCs w:val="18"/>
              </w:rPr>
            </w:pPr>
          </w:p>
        </w:tc>
        <w:tc>
          <w:tcPr>
            <w:tcW w:w="900" w:type="dxa"/>
            <w:hideMark/>
          </w:tcPr>
          <w:p w14:paraId="1C26FCBC" w14:textId="7EDF9D12"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999,999</w:t>
            </w:r>
          </w:p>
        </w:tc>
        <w:tc>
          <w:tcPr>
            <w:tcW w:w="180" w:type="dxa"/>
          </w:tcPr>
          <w:p w14:paraId="1EBA7D15" w14:textId="77777777" w:rsidR="00946D4F" w:rsidRPr="00226127" w:rsidRDefault="00946D4F" w:rsidP="00946D4F">
            <w:pPr>
              <w:tabs>
                <w:tab w:val="decimal" w:pos="882"/>
              </w:tabs>
              <w:rPr>
                <w:rFonts w:ascii="Times New Roman" w:hAnsi="Times New Roman" w:cs="Times New Roman"/>
                <w:sz w:val="18"/>
                <w:szCs w:val="18"/>
              </w:rPr>
            </w:pPr>
          </w:p>
        </w:tc>
        <w:tc>
          <w:tcPr>
            <w:tcW w:w="900" w:type="dxa"/>
          </w:tcPr>
          <w:p w14:paraId="735D5EB9" w14:textId="72D0AECC" w:rsidR="00946D4F" w:rsidRPr="00680672" w:rsidRDefault="00946D4F" w:rsidP="00946D4F">
            <w:pPr>
              <w:tabs>
                <w:tab w:val="left" w:pos="191"/>
                <w:tab w:val="left" w:pos="281"/>
                <w:tab w:val="left" w:pos="551"/>
                <w:tab w:val="decimal" w:pos="641"/>
              </w:tabs>
              <w:ind w:left="-79"/>
              <w:jc w:val="right"/>
              <w:rPr>
                <w:rFonts w:ascii="Times New Roman" w:eastAsia="Angsana New" w:hAnsi="Times New Roman" w:cs="Times New Roman"/>
                <w:sz w:val="18"/>
                <w:szCs w:val="18"/>
              </w:rPr>
            </w:pPr>
            <w:r>
              <w:rPr>
                <w:rFonts w:ascii="Times New Roman" w:eastAsia="Angsana New" w:hAnsi="Times New Roman" w:cs="Times New Roman"/>
                <w:sz w:val="18"/>
                <w:szCs w:val="18"/>
              </w:rPr>
              <w:t>350,</w:t>
            </w:r>
            <w:r w:rsidRPr="00946D4F">
              <w:rPr>
                <w:rFonts w:ascii="Times New Roman" w:hAnsi="Times New Roman" w:cs="Times New Roman"/>
                <w:sz w:val="18"/>
                <w:szCs w:val="18"/>
              </w:rPr>
              <w:t>000</w:t>
            </w:r>
          </w:p>
        </w:tc>
        <w:tc>
          <w:tcPr>
            <w:tcW w:w="180" w:type="dxa"/>
          </w:tcPr>
          <w:p w14:paraId="6007E614" w14:textId="77777777" w:rsidR="00946D4F" w:rsidRPr="00226127" w:rsidRDefault="00946D4F" w:rsidP="00946D4F">
            <w:pPr>
              <w:tabs>
                <w:tab w:val="decimal" w:pos="882"/>
              </w:tabs>
              <w:rPr>
                <w:rFonts w:ascii="Times New Roman" w:hAnsi="Times New Roman" w:cs="Times New Roman"/>
                <w:sz w:val="18"/>
                <w:szCs w:val="18"/>
              </w:rPr>
            </w:pPr>
          </w:p>
        </w:tc>
        <w:tc>
          <w:tcPr>
            <w:tcW w:w="900" w:type="dxa"/>
            <w:hideMark/>
          </w:tcPr>
          <w:p w14:paraId="2A12654F" w14:textId="5A947B9B" w:rsidR="00946D4F" w:rsidRPr="00226127" w:rsidRDefault="00946D4F" w:rsidP="00946D4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946D4F" w:rsidRPr="00226127" w14:paraId="5BEBB888" w14:textId="77777777" w:rsidTr="00222430">
        <w:trPr>
          <w:divId w:val="1327397684"/>
          <w:cantSplit/>
        </w:trPr>
        <w:tc>
          <w:tcPr>
            <w:tcW w:w="2981" w:type="dxa"/>
            <w:hideMark/>
          </w:tcPr>
          <w:p w14:paraId="11F182B3" w14:textId="77777777" w:rsidR="00946D4F" w:rsidRPr="00226127" w:rsidRDefault="00946D4F" w:rsidP="00946D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Bangna Central Property Co., Ltd.</w:t>
            </w:r>
          </w:p>
        </w:tc>
        <w:tc>
          <w:tcPr>
            <w:tcW w:w="809" w:type="dxa"/>
          </w:tcPr>
          <w:p w14:paraId="792FD242" w14:textId="66F34E29"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79" w:type="dxa"/>
          </w:tcPr>
          <w:p w14:paraId="3AA227E3" w14:textId="77777777" w:rsidR="00946D4F" w:rsidRPr="00226127" w:rsidRDefault="00946D4F" w:rsidP="00946D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79E0F751" w14:textId="0BBB8975"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467CE60C" w14:textId="77777777" w:rsidR="00946D4F" w:rsidRPr="00226127" w:rsidRDefault="00946D4F" w:rsidP="00946D4F">
            <w:pPr>
              <w:tabs>
                <w:tab w:val="decimal" w:pos="765"/>
              </w:tabs>
              <w:ind w:left="-79"/>
              <w:rPr>
                <w:rFonts w:ascii="Times New Roman" w:eastAsia="Angsana New" w:hAnsi="Times New Roman" w:cs="Times New Roman"/>
                <w:sz w:val="18"/>
                <w:szCs w:val="18"/>
              </w:rPr>
            </w:pPr>
          </w:p>
        </w:tc>
        <w:tc>
          <w:tcPr>
            <w:tcW w:w="720" w:type="dxa"/>
          </w:tcPr>
          <w:p w14:paraId="40922B82" w14:textId="252E357A"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962.5</w:t>
            </w:r>
          </w:p>
        </w:tc>
        <w:tc>
          <w:tcPr>
            <w:tcW w:w="180" w:type="dxa"/>
          </w:tcPr>
          <w:p w14:paraId="429BE933" w14:textId="77777777" w:rsidR="00946D4F" w:rsidRPr="00226127" w:rsidRDefault="00946D4F" w:rsidP="00946D4F">
            <w:pPr>
              <w:tabs>
                <w:tab w:val="left" w:pos="191"/>
                <w:tab w:val="left" w:pos="281"/>
                <w:tab w:val="left" w:pos="641"/>
                <w:tab w:val="decimal" w:pos="765"/>
              </w:tabs>
              <w:ind w:left="-79" w:right="11"/>
              <w:jc w:val="right"/>
              <w:rPr>
                <w:rFonts w:ascii="Times New Roman" w:eastAsia="Angsana New" w:hAnsi="Times New Roman" w:cs="Times New Roman"/>
                <w:sz w:val="18"/>
                <w:szCs w:val="18"/>
                <w:cs/>
              </w:rPr>
            </w:pPr>
          </w:p>
        </w:tc>
        <w:tc>
          <w:tcPr>
            <w:tcW w:w="720" w:type="dxa"/>
            <w:hideMark/>
          </w:tcPr>
          <w:p w14:paraId="724E3499" w14:textId="27721385"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962.5</w:t>
            </w:r>
          </w:p>
        </w:tc>
        <w:tc>
          <w:tcPr>
            <w:tcW w:w="180" w:type="dxa"/>
          </w:tcPr>
          <w:p w14:paraId="3D44C113" w14:textId="77777777" w:rsidR="00946D4F" w:rsidRPr="00226127" w:rsidRDefault="00946D4F" w:rsidP="00946D4F">
            <w:pPr>
              <w:tabs>
                <w:tab w:val="decimal" w:pos="765"/>
              </w:tabs>
              <w:ind w:left="-79"/>
              <w:rPr>
                <w:rFonts w:ascii="Times New Roman" w:eastAsia="MS Mincho" w:hAnsi="Times New Roman" w:cs="Times New Roman"/>
                <w:sz w:val="18"/>
                <w:szCs w:val="18"/>
                <w:cs/>
                <w:lang w:bidi="ar-SA"/>
              </w:rPr>
            </w:pPr>
          </w:p>
        </w:tc>
        <w:tc>
          <w:tcPr>
            <w:tcW w:w="990" w:type="dxa"/>
          </w:tcPr>
          <w:p w14:paraId="11AFDA89" w14:textId="5BE81DB2" w:rsidR="00946D4F" w:rsidRPr="00146E8F" w:rsidRDefault="00946D4F" w:rsidP="00946D4F">
            <w:pPr>
              <w:tabs>
                <w:tab w:val="left" w:pos="191"/>
                <w:tab w:val="left" w:pos="281"/>
                <w:tab w:val="left" w:pos="551"/>
              </w:tabs>
              <w:ind w:left="-79" w:right="11"/>
              <w:jc w:val="right"/>
              <w:rPr>
                <w:rFonts w:ascii="Times New Roman" w:hAnsi="Times New Roman" w:cs="Times New Roman"/>
                <w:sz w:val="18"/>
                <w:szCs w:val="18"/>
              </w:rPr>
            </w:pPr>
            <w:r w:rsidRPr="00146E8F">
              <w:rPr>
                <w:rFonts w:ascii="Times New Roman" w:hAnsi="Times New Roman" w:cs="Times New Roman"/>
                <w:sz w:val="18"/>
                <w:szCs w:val="18"/>
                <w:cs/>
              </w:rPr>
              <w:t>1</w:t>
            </w:r>
          </w:p>
        </w:tc>
        <w:tc>
          <w:tcPr>
            <w:tcW w:w="180" w:type="dxa"/>
          </w:tcPr>
          <w:p w14:paraId="225F6B13" w14:textId="77777777" w:rsidR="00946D4F" w:rsidRPr="00146E8F" w:rsidRDefault="00946D4F" w:rsidP="00946D4F">
            <w:pPr>
              <w:tabs>
                <w:tab w:val="decimal" w:pos="765"/>
              </w:tabs>
              <w:ind w:left="-79"/>
              <w:rPr>
                <w:rFonts w:ascii="Times New Roman" w:eastAsia="MS Mincho" w:hAnsi="Times New Roman" w:cs="Times New Roman"/>
                <w:sz w:val="18"/>
                <w:szCs w:val="18"/>
                <w:cs/>
                <w:lang w:bidi="ar-SA"/>
              </w:rPr>
            </w:pPr>
          </w:p>
        </w:tc>
        <w:tc>
          <w:tcPr>
            <w:tcW w:w="900" w:type="dxa"/>
            <w:hideMark/>
          </w:tcPr>
          <w:p w14:paraId="419B7F4F" w14:textId="6AF5F25F" w:rsidR="00946D4F" w:rsidRPr="00146E8F" w:rsidRDefault="00946D4F" w:rsidP="00946D4F">
            <w:pPr>
              <w:tabs>
                <w:tab w:val="left" w:pos="191"/>
                <w:tab w:val="left" w:pos="281"/>
                <w:tab w:val="left" w:pos="551"/>
              </w:tabs>
              <w:ind w:left="-79" w:right="11"/>
              <w:jc w:val="right"/>
              <w:rPr>
                <w:rFonts w:ascii="Times New Roman" w:hAnsi="Times New Roman" w:cs="Times New Roman"/>
                <w:sz w:val="18"/>
                <w:szCs w:val="18"/>
              </w:rPr>
            </w:pPr>
            <w:r w:rsidRPr="00146E8F">
              <w:rPr>
                <w:rFonts w:ascii="Times New Roman" w:hAnsi="Times New Roman" w:cs="Times New Roman"/>
                <w:sz w:val="18"/>
                <w:szCs w:val="18"/>
                <w:cs/>
              </w:rPr>
              <w:t>1</w:t>
            </w:r>
          </w:p>
        </w:tc>
        <w:tc>
          <w:tcPr>
            <w:tcW w:w="180" w:type="dxa"/>
          </w:tcPr>
          <w:p w14:paraId="056FD783" w14:textId="77777777" w:rsidR="00946D4F" w:rsidRPr="00226127" w:rsidRDefault="00946D4F" w:rsidP="00946D4F">
            <w:pPr>
              <w:tabs>
                <w:tab w:val="decimal" w:pos="971"/>
              </w:tabs>
              <w:ind w:left="-79"/>
              <w:rPr>
                <w:rFonts w:ascii="Times New Roman" w:eastAsia="MS Mincho" w:hAnsi="Times New Roman" w:cs="Times New Roman"/>
                <w:sz w:val="18"/>
                <w:szCs w:val="18"/>
                <w:cs/>
                <w:lang w:bidi="ar-SA"/>
              </w:rPr>
            </w:pPr>
          </w:p>
        </w:tc>
        <w:tc>
          <w:tcPr>
            <w:tcW w:w="630" w:type="dxa"/>
          </w:tcPr>
          <w:p w14:paraId="2EAB7FF4" w14:textId="6806111D" w:rsidR="00946D4F" w:rsidRPr="00226127" w:rsidRDefault="00946D4F" w:rsidP="00946D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0458726F" w14:textId="77777777" w:rsidR="00946D4F" w:rsidRPr="00226127" w:rsidRDefault="00946D4F" w:rsidP="00946D4F">
            <w:pPr>
              <w:tabs>
                <w:tab w:val="decimal" w:pos="971"/>
              </w:tabs>
              <w:ind w:left="-79"/>
              <w:rPr>
                <w:rFonts w:ascii="Times New Roman" w:hAnsi="Times New Roman" w:cs="Times New Roman"/>
                <w:sz w:val="18"/>
                <w:szCs w:val="18"/>
              </w:rPr>
            </w:pPr>
          </w:p>
        </w:tc>
        <w:tc>
          <w:tcPr>
            <w:tcW w:w="630" w:type="dxa"/>
            <w:hideMark/>
          </w:tcPr>
          <w:p w14:paraId="502AC80B" w14:textId="77777777" w:rsidR="00946D4F" w:rsidRPr="00226127" w:rsidRDefault="00946D4F" w:rsidP="00946D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14491EEC" w14:textId="77777777" w:rsidR="00946D4F" w:rsidRPr="00226127" w:rsidRDefault="00946D4F" w:rsidP="00946D4F">
            <w:pPr>
              <w:tabs>
                <w:tab w:val="decimal" w:pos="731"/>
              </w:tabs>
              <w:ind w:left="-79"/>
              <w:rPr>
                <w:rFonts w:ascii="Times New Roman" w:hAnsi="Times New Roman" w:cs="Times New Roman"/>
                <w:sz w:val="18"/>
                <w:szCs w:val="18"/>
              </w:rPr>
            </w:pPr>
          </w:p>
        </w:tc>
        <w:tc>
          <w:tcPr>
            <w:tcW w:w="898" w:type="dxa"/>
          </w:tcPr>
          <w:p w14:paraId="5433FDCE" w14:textId="74CAFFF8"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cs/>
              </w:rPr>
              <w:t>1</w:t>
            </w:r>
          </w:p>
        </w:tc>
        <w:tc>
          <w:tcPr>
            <w:tcW w:w="180" w:type="dxa"/>
          </w:tcPr>
          <w:p w14:paraId="699C98E8" w14:textId="77777777" w:rsidR="00946D4F" w:rsidRPr="00226127" w:rsidRDefault="00946D4F" w:rsidP="00946D4F">
            <w:pPr>
              <w:tabs>
                <w:tab w:val="decimal" w:pos="971"/>
              </w:tabs>
              <w:ind w:left="-79"/>
              <w:rPr>
                <w:rFonts w:ascii="Times New Roman" w:hAnsi="Times New Roman" w:cs="Times New Roman"/>
                <w:sz w:val="18"/>
                <w:szCs w:val="18"/>
                <w:cs/>
              </w:rPr>
            </w:pPr>
          </w:p>
        </w:tc>
        <w:tc>
          <w:tcPr>
            <w:tcW w:w="900" w:type="dxa"/>
            <w:hideMark/>
          </w:tcPr>
          <w:p w14:paraId="37A2EAA7" w14:textId="195D1573" w:rsidR="00946D4F" w:rsidRPr="00146E8F"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cs/>
              </w:rPr>
              <w:t>1</w:t>
            </w:r>
          </w:p>
        </w:tc>
        <w:tc>
          <w:tcPr>
            <w:tcW w:w="180" w:type="dxa"/>
          </w:tcPr>
          <w:p w14:paraId="0010D181" w14:textId="77777777" w:rsidR="00946D4F" w:rsidRPr="00226127" w:rsidRDefault="00946D4F" w:rsidP="00946D4F">
            <w:pPr>
              <w:tabs>
                <w:tab w:val="decimal" w:pos="882"/>
              </w:tabs>
              <w:rPr>
                <w:rFonts w:ascii="Times New Roman" w:hAnsi="Times New Roman" w:cs="Times New Roman"/>
                <w:sz w:val="18"/>
                <w:szCs w:val="18"/>
                <w:cs/>
              </w:rPr>
            </w:pPr>
          </w:p>
        </w:tc>
        <w:tc>
          <w:tcPr>
            <w:tcW w:w="900" w:type="dxa"/>
          </w:tcPr>
          <w:p w14:paraId="2041E442" w14:textId="4D6804F6" w:rsidR="00946D4F" w:rsidRPr="00680672" w:rsidRDefault="00946D4F" w:rsidP="00946D4F">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1ADE79C5" w14:textId="77777777" w:rsidR="00946D4F" w:rsidRPr="00226127" w:rsidRDefault="00946D4F" w:rsidP="00946D4F">
            <w:pPr>
              <w:tabs>
                <w:tab w:val="decimal" w:pos="882"/>
              </w:tabs>
              <w:rPr>
                <w:rFonts w:ascii="Times New Roman" w:hAnsi="Times New Roman" w:cs="Times New Roman"/>
                <w:sz w:val="18"/>
                <w:szCs w:val="18"/>
              </w:rPr>
            </w:pPr>
          </w:p>
        </w:tc>
        <w:tc>
          <w:tcPr>
            <w:tcW w:w="900" w:type="dxa"/>
            <w:hideMark/>
          </w:tcPr>
          <w:p w14:paraId="63F227BF" w14:textId="54303E7C" w:rsidR="00946D4F" w:rsidRPr="00226127" w:rsidRDefault="00946D4F" w:rsidP="00946D4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946D4F" w:rsidRPr="00226127" w14:paraId="43D8EC02" w14:textId="77777777" w:rsidTr="00222430">
        <w:trPr>
          <w:divId w:val="1327397684"/>
          <w:cantSplit/>
        </w:trPr>
        <w:tc>
          <w:tcPr>
            <w:tcW w:w="2981" w:type="dxa"/>
            <w:hideMark/>
          </w:tcPr>
          <w:p w14:paraId="7D1313B1" w14:textId="77777777" w:rsidR="00946D4F" w:rsidRPr="00226127" w:rsidRDefault="00946D4F" w:rsidP="00946D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 xml:space="preserve">CPN Korat Co., Ltd. </w:t>
            </w:r>
          </w:p>
        </w:tc>
        <w:tc>
          <w:tcPr>
            <w:tcW w:w="809" w:type="dxa"/>
          </w:tcPr>
          <w:p w14:paraId="5FE768C8" w14:textId="1F0A7062"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4BABA7AF" w14:textId="77777777" w:rsidR="00946D4F" w:rsidRPr="00226127" w:rsidRDefault="00946D4F" w:rsidP="00946D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34CB50D" w14:textId="569DA8F6"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00CA6A59" w14:textId="77777777" w:rsidR="00946D4F" w:rsidRPr="00226127" w:rsidRDefault="00946D4F" w:rsidP="00946D4F">
            <w:pPr>
              <w:tabs>
                <w:tab w:val="decimal" w:pos="765"/>
              </w:tabs>
              <w:ind w:left="-79"/>
              <w:rPr>
                <w:rFonts w:ascii="Times New Roman" w:eastAsia="Angsana New" w:hAnsi="Times New Roman" w:cs="Times New Roman"/>
                <w:sz w:val="18"/>
                <w:szCs w:val="18"/>
              </w:rPr>
            </w:pPr>
          </w:p>
        </w:tc>
        <w:tc>
          <w:tcPr>
            <w:tcW w:w="720" w:type="dxa"/>
          </w:tcPr>
          <w:p w14:paraId="705E9BC4" w14:textId="78C657C4"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1,000.0</w:t>
            </w:r>
          </w:p>
        </w:tc>
        <w:tc>
          <w:tcPr>
            <w:tcW w:w="180" w:type="dxa"/>
          </w:tcPr>
          <w:p w14:paraId="788A9A53"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720" w:type="dxa"/>
            <w:hideMark/>
          </w:tcPr>
          <w:p w14:paraId="784F4BB9" w14:textId="314922F2"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1,000.0</w:t>
            </w:r>
          </w:p>
        </w:tc>
        <w:tc>
          <w:tcPr>
            <w:tcW w:w="180" w:type="dxa"/>
          </w:tcPr>
          <w:p w14:paraId="1518F5DD"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90" w:type="dxa"/>
          </w:tcPr>
          <w:p w14:paraId="799CEA49" w14:textId="72C825E7" w:rsidR="00946D4F" w:rsidRPr="00226127" w:rsidRDefault="00946D4F" w:rsidP="00946D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13D4EBE8"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00" w:type="dxa"/>
            <w:hideMark/>
          </w:tcPr>
          <w:p w14:paraId="6A6AE0A5" w14:textId="19168A8C" w:rsidR="00946D4F" w:rsidRPr="00226127" w:rsidRDefault="00946D4F" w:rsidP="00946D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21391114" w14:textId="77777777" w:rsidR="00946D4F" w:rsidRPr="00226127" w:rsidRDefault="00946D4F" w:rsidP="00946D4F">
            <w:pPr>
              <w:tabs>
                <w:tab w:val="decimal" w:pos="971"/>
              </w:tabs>
              <w:ind w:left="-79"/>
              <w:rPr>
                <w:rFonts w:ascii="Times New Roman" w:eastAsia="MS Mincho" w:hAnsi="Times New Roman" w:cs="Times New Roman"/>
                <w:sz w:val="18"/>
                <w:szCs w:val="18"/>
                <w:lang w:bidi="ar-SA"/>
              </w:rPr>
            </w:pPr>
          </w:p>
        </w:tc>
        <w:tc>
          <w:tcPr>
            <w:tcW w:w="630" w:type="dxa"/>
          </w:tcPr>
          <w:p w14:paraId="2550FEC3" w14:textId="4BCB78ED" w:rsidR="00946D4F" w:rsidRPr="00226127" w:rsidRDefault="00946D4F" w:rsidP="00946D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2F4A5828" w14:textId="77777777" w:rsidR="00946D4F" w:rsidRPr="00226127" w:rsidRDefault="00946D4F" w:rsidP="00946D4F">
            <w:pPr>
              <w:tabs>
                <w:tab w:val="decimal" w:pos="971"/>
              </w:tabs>
              <w:ind w:left="-79"/>
              <w:rPr>
                <w:rFonts w:ascii="Times New Roman" w:hAnsi="Times New Roman" w:cs="Times New Roman"/>
                <w:sz w:val="18"/>
                <w:szCs w:val="18"/>
              </w:rPr>
            </w:pPr>
          </w:p>
        </w:tc>
        <w:tc>
          <w:tcPr>
            <w:tcW w:w="630" w:type="dxa"/>
            <w:hideMark/>
          </w:tcPr>
          <w:p w14:paraId="5224BDCA" w14:textId="77777777" w:rsidR="00946D4F" w:rsidRPr="00226127" w:rsidRDefault="00946D4F" w:rsidP="00946D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6691BE41" w14:textId="77777777" w:rsidR="00946D4F" w:rsidRPr="00226127" w:rsidRDefault="00946D4F" w:rsidP="00946D4F">
            <w:pPr>
              <w:tabs>
                <w:tab w:val="decimal" w:pos="731"/>
              </w:tabs>
              <w:ind w:left="-79"/>
              <w:rPr>
                <w:rFonts w:ascii="Times New Roman" w:hAnsi="Times New Roman" w:cs="Times New Roman"/>
                <w:sz w:val="18"/>
                <w:szCs w:val="18"/>
              </w:rPr>
            </w:pPr>
          </w:p>
        </w:tc>
        <w:tc>
          <w:tcPr>
            <w:tcW w:w="898" w:type="dxa"/>
          </w:tcPr>
          <w:p w14:paraId="003CB595" w14:textId="2ACACC06"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340ED32C" w14:textId="77777777" w:rsidR="00946D4F" w:rsidRPr="00226127" w:rsidRDefault="00946D4F" w:rsidP="00946D4F">
            <w:pPr>
              <w:tabs>
                <w:tab w:val="decimal" w:pos="971"/>
              </w:tabs>
              <w:ind w:left="-79"/>
              <w:rPr>
                <w:rFonts w:ascii="Times New Roman" w:hAnsi="Times New Roman" w:cs="Times New Roman"/>
                <w:sz w:val="18"/>
                <w:szCs w:val="18"/>
              </w:rPr>
            </w:pPr>
          </w:p>
        </w:tc>
        <w:tc>
          <w:tcPr>
            <w:tcW w:w="900" w:type="dxa"/>
            <w:hideMark/>
          </w:tcPr>
          <w:p w14:paraId="37C801BF" w14:textId="34EFB4D0"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0EF7DE8C" w14:textId="77777777" w:rsidR="00946D4F" w:rsidRPr="00226127" w:rsidRDefault="00946D4F" w:rsidP="00946D4F">
            <w:pPr>
              <w:tabs>
                <w:tab w:val="decimal" w:pos="882"/>
              </w:tabs>
              <w:rPr>
                <w:rFonts w:ascii="Times New Roman" w:hAnsi="Times New Roman" w:cs="Times New Roman"/>
                <w:sz w:val="18"/>
                <w:szCs w:val="18"/>
              </w:rPr>
            </w:pPr>
          </w:p>
        </w:tc>
        <w:tc>
          <w:tcPr>
            <w:tcW w:w="900" w:type="dxa"/>
          </w:tcPr>
          <w:p w14:paraId="56215263" w14:textId="2A931D3C" w:rsidR="00946D4F" w:rsidRPr="00680672" w:rsidRDefault="00946D4F" w:rsidP="00946D4F">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57627C47" w14:textId="77777777" w:rsidR="00946D4F" w:rsidRPr="00226127" w:rsidRDefault="00946D4F" w:rsidP="00946D4F">
            <w:pPr>
              <w:tabs>
                <w:tab w:val="decimal" w:pos="882"/>
              </w:tabs>
              <w:rPr>
                <w:rFonts w:ascii="Times New Roman" w:hAnsi="Times New Roman" w:cs="Times New Roman"/>
                <w:sz w:val="18"/>
                <w:szCs w:val="18"/>
              </w:rPr>
            </w:pPr>
          </w:p>
        </w:tc>
        <w:tc>
          <w:tcPr>
            <w:tcW w:w="900" w:type="dxa"/>
            <w:hideMark/>
          </w:tcPr>
          <w:p w14:paraId="7846813D" w14:textId="1B69050F" w:rsidR="00946D4F" w:rsidRPr="00226127" w:rsidRDefault="00946D4F" w:rsidP="00946D4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946D4F" w:rsidRPr="00226127" w14:paraId="629A7AD0" w14:textId="77777777" w:rsidTr="00222430">
        <w:trPr>
          <w:divId w:val="1327397684"/>
          <w:cantSplit/>
        </w:trPr>
        <w:tc>
          <w:tcPr>
            <w:tcW w:w="2981" w:type="dxa"/>
            <w:hideMark/>
          </w:tcPr>
          <w:p w14:paraId="73E2E376" w14:textId="77777777" w:rsidR="00946D4F" w:rsidRPr="00226127" w:rsidRDefault="00946D4F" w:rsidP="00946D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Estate Co., Ltd.</w:t>
            </w:r>
          </w:p>
        </w:tc>
        <w:tc>
          <w:tcPr>
            <w:tcW w:w="809" w:type="dxa"/>
          </w:tcPr>
          <w:p w14:paraId="623D24CB" w14:textId="6E86323F"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5EB9748F" w14:textId="77777777" w:rsidR="00946D4F" w:rsidRPr="00226127" w:rsidRDefault="00946D4F" w:rsidP="00946D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0BB9729C" w14:textId="1F1323EA"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646E8A49" w14:textId="77777777" w:rsidR="00946D4F" w:rsidRPr="00226127" w:rsidRDefault="00946D4F" w:rsidP="00946D4F">
            <w:pPr>
              <w:tabs>
                <w:tab w:val="decimal" w:pos="765"/>
              </w:tabs>
              <w:ind w:left="-79"/>
              <w:rPr>
                <w:rFonts w:ascii="Times New Roman" w:eastAsia="Angsana New" w:hAnsi="Times New Roman" w:cs="Times New Roman"/>
                <w:sz w:val="18"/>
                <w:szCs w:val="18"/>
              </w:rPr>
            </w:pPr>
          </w:p>
        </w:tc>
        <w:tc>
          <w:tcPr>
            <w:tcW w:w="720" w:type="dxa"/>
          </w:tcPr>
          <w:p w14:paraId="7FBBF486" w14:textId="6C220139"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0.3</w:t>
            </w:r>
          </w:p>
        </w:tc>
        <w:tc>
          <w:tcPr>
            <w:tcW w:w="180" w:type="dxa"/>
          </w:tcPr>
          <w:p w14:paraId="68A0A8FF"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720" w:type="dxa"/>
            <w:hideMark/>
          </w:tcPr>
          <w:p w14:paraId="76802343" w14:textId="538787C9"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0.3</w:t>
            </w:r>
          </w:p>
        </w:tc>
        <w:tc>
          <w:tcPr>
            <w:tcW w:w="180" w:type="dxa"/>
          </w:tcPr>
          <w:p w14:paraId="2CD5BF5F"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90" w:type="dxa"/>
          </w:tcPr>
          <w:p w14:paraId="1F1B6712" w14:textId="036312DF" w:rsidR="00946D4F" w:rsidRPr="00226127" w:rsidRDefault="00946D4F" w:rsidP="00946D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w:t>
            </w:r>
          </w:p>
        </w:tc>
        <w:tc>
          <w:tcPr>
            <w:tcW w:w="180" w:type="dxa"/>
          </w:tcPr>
          <w:p w14:paraId="794DE2EB"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00" w:type="dxa"/>
            <w:hideMark/>
          </w:tcPr>
          <w:p w14:paraId="3C075937" w14:textId="44173565" w:rsidR="00946D4F" w:rsidRPr="00226127" w:rsidRDefault="00946D4F" w:rsidP="00946D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w:t>
            </w:r>
          </w:p>
        </w:tc>
        <w:tc>
          <w:tcPr>
            <w:tcW w:w="180" w:type="dxa"/>
          </w:tcPr>
          <w:p w14:paraId="00F678F6" w14:textId="77777777" w:rsidR="00946D4F" w:rsidRPr="00226127" w:rsidRDefault="00946D4F" w:rsidP="00946D4F">
            <w:pPr>
              <w:tabs>
                <w:tab w:val="decimal" w:pos="971"/>
              </w:tabs>
              <w:ind w:left="-79"/>
              <w:rPr>
                <w:rFonts w:ascii="Times New Roman" w:eastAsia="MS Mincho" w:hAnsi="Times New Roman" w:cs="Times New Roman"/>
                <w:sz w:val="18"/>
                <w:szCs w:val="18"/>
                <w:lang w:bidi="ar-SA"/>
              </w:rPr>
            </w:pPr>
          </w:p>
        </w:tc>
        <w:tc>
          <w:tcPr>
            <w:tcW w:w="630" w:type="dxa"/>
          </w:tcPr>
          <w:p w14:paraId="0A8B3104" w14:textId="57EAEB72" w:rsidR="00946D4F" w:rsidRPr="00226127" w:rsidRDefault="00946D4F" w:rsidP="00946D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18E40A0C" w14:textId="77777777" w:rsidR="00946D4F" w:rsidRPr="00226127" w:rsidRDefault="00946D4F" w:rsidP="00946D4F">
            <w:pPr>
              <w:tabs>
                <w:tab w:val="decimal" w:pos="971"/>
              </w:tabs>
              <w:ind w:left="-79"/>
              <w:rPr>
                <w:rFonts w:ascii="Times New Roman" w:hAnsi="Times New Roman" w:cs="Times New Roman"/>
                <w:sz w:val="18"/>
                <w:szCs w:val="18"/>
              </w:rPr>
            </w:pPr>
          </w:p>
        </w:tc>
        <w:tc>
          <w:tcPr>
            <w:tcW w:w="630" w:type="dxa"/>
            <w:hideMark/>
          </w:tcPr>
          <w:p w14:paraId="7F62380C" w14:textId="77777777" w:rsidR="00946D4F" w:rsidRPr="00226127" w:rsidRDefault="00946D4F" w:rsidP="00946D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760D2A11" w14:textId="77777777" w:rsidR="00946D4F" w:rsidRPr="00226127" w:rsidRDefault="00946D4F" w:rsidP="00946D4F">
            <w:pPr>
              <w:tabs>
                <w:tab w:val="decimal" w:pos="731"/>
              </w:tabs>
              <w:ind w:left="-79"/>
              <w:rPr>
                <w:rFonts w:ascii="Times New Roman" w:hAnsi="Times New Roman" w:cs="Times New Roman"/>
                <w:sz w:val="18"/>
                <w:szCs w:val="18"/>
              </w:rPr>
            </w:pPr>
          </w:p>
        </w:tc>
        <w:tc>
          <w:tcPr>
            <w:tcW w:w="898" w:type="dxa"/>
          </w:tcPr>
          <w:p w14:paraId="7213C097" w14:textId="4101D0A1"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w:t>
            </w:r>
          </w:p>
        </w:tc>
        <w:tc>
          <w:tcPr>
            <w:tcW w:w="180" w:type="dxa"/>
          </w:tcPr>
          <w:p w14:paraId="7AD048C7" w14:textId="77777777" w:rsidR="00946D4F" w:rsidRPr="00226127" w:rsidRDefault="00946D4F" w:rsidP="00946D4F">
            <w:pPr>
              <w:tabs>
                <w:tab w:val="decimal" w:pos="971"/>
              </w:tabs>
              <w:ind w:left="-79"/>
              <w:rPr>
                <w:rFonts w:ascii="Times New Roman" w:hAnsi="Times New Roman" w:cs="Times New Roman"/>
                <w:sz w:val="18"/>
                <w:szCs w:val="18"/>
              </w:rPr>
            </w:pPr>
          </w:p>
        </w:tc>
        <w:tc>
          <w:tcPr>
            <w:tcW w:w="900" w:type="dxa"/>
            <w:hideMark/>
          </w:tcPr>
          <w:p w14:paraId="2384F81A" w14:textId="52D7354B"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w:t>
            </w:r>
          </w:p>
        </w:tc>
        <w:tc>
          <w:tcPr>
            <w:tcW w:w="180" w:type="dxa"/>
          </w:tcPr>
          <w:p w14:paraId="3F2EB006" w14:textId="77777777" w:rsidR="00946D4F" w:rsidRPr="00226127" w:rsidRDefault="00946D4F" w:rsidP="00946D4F">
            <w:pPr>
              <w:tabs>
                <w:tab w:val="decimal" w:pos="882"/>
              </w:tabs>
              <w:rPr>
                <w:rFonts w:ascii="Times New Roman" w:hAnsi="Times New Roman" w:cs="Times New Roman"/>
                <w:sz w:val="18"/>
                <w:szCs w:val="18"/>
              </w:rPr>
            </w:pPr>
          </w:p>
        </w:tc>
        <w:tc>
          <w:tcPr>
            <w:tcW w:w="900" w:type="dxa"/>
          </w:tcPr>
          <w:p w14:paraId="7D23A0F4" w14:textId="68D54A15" w:rsidR="00946D4F" w:rsidRPr="00680672" w:rsidRDefault="00946D4F" w:rsidP="00946D4F">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5AE2BB7B" w14:textId="77777777" w:rsidR="00946D4F" w:rsidRPr="00226127" w:rsidRDefault="00946D4F" w:rsidP="00946D4F">
            <w:pPr>
              <w:tabs>
                <w:tab w:val="decimal" w:pos="882"/>
              </w:tabs>
              <w:rPr>
                <w:rFonts w:ascii="Times New Roman" w:hAnsi="Times New Roman" w:cs="Times New Roman"/>
                <w:sz w:val="18"/>
                <w:szCs w:val="18"/>
              </w:rPr>
            </w:pPr>
          </w:p>
        </w:tc>
        <w:tc>
          <w:tcPr>
            <w:tcW w:w="900" w:type="dxa"/>
            <w:hideMark/>
          </w:tcPr>
          <w:p w14:paraId="473F4DDA" w14:textId="73706D15" w:rsidR="00946D4F" w:rsidRPr="00226127" w:rsidRDefault="00946D4F" w:rsidP="00946D4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946D4F" w:rsidRPr="00226127" w14:paraId="75531842" w14:textId="77777777" w:rsidTr="00222430">
        <w:trPr>
          <w:divId w:val="1327397684"/>
          <w:cantSplit/>
        </w:trPr>
        <w:tc>
          <w:tcPr>
            <w:tcW w:w="2981" w:type="dxa"/>
            <w:hideMark/>
          </w:tcPr>
          <w:p w14:paraId="5B665680" w14:textId="77777777" w:rsidR="00946D4F" w:rsidRPr="00226127" w:rsidRDefault="00946D4F" w:rsidP="00946D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Residence Khon Kaen Co., Ltd.</w:t>
            </w:r>
          </w:p>
        </w:tc>
        <w:tc>
          <w:tcPr>
            <w:tcW w:w="809" w:type="dxa"/>
          </w:tcPr>
          <w:p w14:paraId="00115DA5" w14:textId="2D428224"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3542410F" w14:textId="77777777" w:rsidR="00946D4F" w:rsidRPr="00226127" w:rsidRDefault="00946D4F" w:rsidP="00946D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49C6A62E" w14:textId="3AADA4D6"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64E20FFF" w14:textId="77777777" w:rsidR="00946D4F" w:rsidRPr="00226127" w:rsidRDefault="00946D4F" w:rsidP="00946D4F">
            <w:pPr>
              <w:tabs>
                <w:tab w:val="decimal" w:pos="765"/>
              </w:tabs>
              <w:ind w:left="-79"/>
              <w:rPr>
                <w:rFonts w:ascii="Times New Roman" w:eastAsia="Angsana New" w:hAnsi="Times New Roman" w:cs="Times New Roman"/>
                <w:sz w:val="18"/>
                <w:szCs w:val="18"/>
              </w:rPr>
            </w:pPr>
          </w:p>
        </w:tc>
        <w:tc>
          <w:tcPr>
            <w:tcW w:w="720" w:type="dxa"/>
          </w:tcPr>
          <w:p w14:paraId="4F8C88F2" w14:textId="6F95CDD5"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50.0</w:t>
            </w:r>
          </w:p>
        </w:tc>
        <w:tc>
          <w:tcPr>
            <w:tcW w:w="180" w:type="dxa"/>
          </w:tcPr>
          <w:p w14:paraId="5D6E878D"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720" w:type="dxa"/>
            <w:hideMark/>
          </w:tcPr>
          <w:p w14:paraId="74530BAE" w14:textId="3A4302D9"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50.0</w:t>
            </w:r>
          </w:p>
        </w:tc>
        <w:tc>
          <w:tcPr>
            <w:tcW w:w="180" w:type="dxa"/>
          </w:tcPr>
          <w:p w14:paraId="30F3FBC9"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90" w:type="dxa"/>
          </w:tcPr>
          <w:p w14:paraId="1B0F2550" w14:textId="0AD7A38C" w:rsidR="00946D4F" w:rsidRPr="00226127" w:rsidRDefault="00946D4F" w:rsidP="00946D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50,000</w:t>
            </w:r>
          </w:p>
        </w:tc>
        <w:tc>
          <w:tcPr>
            <w:tcW w:w="180" w:type="dxa"/>
          </w:tcPr>
          <w:p w14:paraId="2F1738FE"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00" w:type="dxa"/>
            <w:hideMark/>
          </w:tcPr>
          <w:p w14:paraId="28F23454" w14:textId="3F9D159D" w:rsidR="00946D4F" w:rsidRPr="00226127" w:rsidRDefault="00946D4F" w:rsidP="00946D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50,000</w:t>
            </w:r>
          </w:p>
        </w:tc>
        <w:tc>
          <w:tcPr>
            <w:tcW w:w="180" w:type="dxa"/>
          </w:tcPr>
          <w:p w14:paraId="6ECE3C00" w14:textId="77777777" w:rsidR="00946D4F" w:rsidRPr="00226127" w:rsidRDefault="00946D4F" w:rsidP="00946D4F">
            <w:pPr>
              <w:tabs>
                <w:tab w:val="decimal" w:pos="971"/>
              </w:tabs>
              <w:ind w:left="-79"/>
              <w:rPr>
                <w:rFonts w:ascii="Times New Roman" w:eastAsia="MS Mincho" w:hAnsi="Times New Roman" w:cs="Times New Roman"/>
                <w:sz w:val="18"/>
                <w:szCs w:val="18"/>
                <w:lang w:bidi="ar-SA"/>
              </w:rPr>
            </w:pPr>
          </w:p>
        </w:tc>
        <w:tc>
          <w:tcPr>
            <w:tcW w:w="630" w:type="dxa"/>
          </w:tcPr>
          <w:p w14:paraId="78E0C2C2" w14:textId="6A575BF6" w:rsidR="00946D4F" w:rsidRPr="00226127" w:rsidRDefault="00946D4F" w:rsidP="00946D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619C88EE" w14:textId="77777777" w:rsidR="00946D4F" w:rsidRPr="00226127" w:rsidRDefault="00946D4F" w:rsidP="00946D4F">
            <w:pPr>
              <w:tabs>
                <w:tab w:val="decimal" w:pos="971"/>
              </w:tabs>
              <w:ind w:left="-79"/>
              <w:rPr>
                <w:rFonts w:ascii="Times New Roman" w:hAnsi="Times New Roman" w:cs="Times New Roman"/>
                <w:sz w:val="18"/>
                <w:szCs w:val="18"/>
              </w:rPr>
            </w:pPr>
          </w:p>
        </w:tc>
        <w:tc>
          <w:tcPr>
            <w:tcW w:w="630" w:type="dxa"/>
            <w:hideMark/>
          </w:tcPr>
          <w:p w14:paraId="4D3E076C" w14:textId="77777777" w:rsidR="00946D4F" w:rsidRPr="00226127" w:rsidRDefault="00946D4F" w:rsidP="00946D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5FAFA8D4" w14:textId="77777777" w:rsidR="00946D4F" w:rsidRPr="00226127" w:rsidRDefault="00946D4F" w:rsidP="00946D4F">
            <w:pPr>
              <w:tabs>
                <w:tab w:val="decimal" w:pos="731"/>
              </w:tabs>
              <w:ind w:left="-79"/>
              <w:rPr>
                <w:rFonts w:ascii="Times New Roman" w:hAnsi="Times New Roman" w:cs="Times New Roman"/>
                <w:sz w:val="18"/>
                <w:szCs w:val="18"/>
              </w:rPr>
            </w:pPr>
          </w:p>
        </w:tc>
        <w:tc>
          <w:tcPr>
            <w:tcW w:w="898" w:type="dxa"/>
          </w:tcPr>
          <w:p w14:paraId="70ECAAC0" w14:textId="7DAD9124"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50,000</w:t>
            </w:r>
          </w:p>
        </w:tc>
        <w:tc>
          <w:tcPr>
            <w:tcW w:w="180" w:type="dxa"/>
          </w:tcPr>
          <w:p w14:paraId="425F6A81" w14:textId="77777777" w:rsidR="00946D4F" w:rsidRPr="00226127" w:rsidRDefault="00946D4F" w:rsidP="00946D4F">
            <w:pPr>
              <w:tabs>
                <w:tab w:val="decimal" w:pos="971"/>
              </w:tabs>
              <w:ind w:left="-79"/>
              <w:rPr>
                <w:rFonts w:ascii="Times New Roman" w:hAnsi="Times New Roman" w:cs="Times New Roman"/>
                <w:sz w:val="18"/>
                <w:szCs w:val="18"/>
              </w:rPr>
            </w:pPr>
          </w:p>
        </w:tc>
        <w:tc>
          <w:tcPr>
            <w:tcW w:w="900" w:type="dxa"/>
            <w:hideMark/>
          </w:tcPr>
          <w:p w14:paraId="6185C049" w14:textId="7F794878"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50,000</w:t>
            </w:r>
          </w:p>
        </w:tc>
        <w:tc>
          <w:tcPr>
            <w:tcW w:w="180" w:type="dxa"/>
          </w:tcPr>
          <w:p w14:paraId="632EA029" w14:textId="77777777" w:rsidR="00946D4F" w:rsidRPr="00226127" w:rsidRDefault="00946D4F" w:rsidP="00946D4F">
            <w:pPr>
              <w:tabs>
                <w:tab w:val="decimal" w:pos="882"/>
              </w:tabs>
              <w:rPr>
                <w:rFonts w:ascii="Times New Roman" w:hAnsi="Times New Roman" w:cs="Times New Roman"/>
                <w:sz w:val="18"/>
                <w:szCs w:val="18"/>
              </w:rPr>
            </w:pPr>
          </w:p>
        </w:tc>
        <w:tc>
          <w:tcPr>
            <w:tcW w:w="900" w:type="dxa"/>
          </w:tcPr>
          <w:p w14:paraId="0EC33777" w14:textId="5987E5D0" w:rsidR="00946D4F" w:rsidRPr="00680672" w:rsidRDefault="00946D4F" w:rsidP="00946D4F">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7233794A" w14:textId="77777777" w:rsidR="00946D4F" w:rsidRPr="00226127" w:rsidRDefault="00946D4F" w:rsidP="00946D4F">
            <w:pPr>
              <w:tabs>
                <w:tab w:val="decimal" w:pos="882"/>
              </w:tabs>
              <w:rPr>
                <w:rFonts w:ascii="Times New Roman" w:hAnsi="Times New Roman" w:cs="Times New Roman"/>
                <w:sz w:val="18"/>
                <w:szCs w:val="18"/>
              </w:rPr>
            </w:pPr>
          </w:p>
        </w:tc>
        <w:tc>
          <w:tcPr>
            <w:tcW w:w="900" w:type="dxa"/>
            <w:hideMark/>
          </w:tcPr>
          <w:p w14:paraId="3BC0FA67" w14:textId="4A60F90E" w:rsidR="00946D4F" w:rsidRPr="00226127" w:rsidRDefault="00946D4F" w:rsidP="00946D4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946D4F" w:rsidRPr="00226127" w14:paraId="0DB25EAE" w14:textId="77777777" w:rsidTr="00222430">
        <w:trPr>
          <w:divId w:val="1327397684"/>
          <w:cantSplit/>
        </w:trPr>
        <w:tc>
          <w:tcPr>
            <w:tcW w:w="2981" w:type="dxa"/>
            <w:hideMark/>
          </w:tcPr>
          <w:p w14:paraId="0FD689D3" w14:textId="77777777" w:rsidR="00946D4F" w:rsidRPr="00226127" w:rsidRDefault="00946D4F" w:rsidP="00946D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Suanlum Property Co., Ltd.</w:t>
            </w:r>
          </w:p>
        </w:tc>
        <w:tc>
          <w:tcPr>
            <w:tcW w:w="809" w:type="dxa"/>
          </w:tcPr>
          <w:p w14:paraId="34722238" w14:textId="44A0B475"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8</w:t>
            </w:r>
            <w:r w:rsidR="000A623F">
              <w:rPr>
                <w:rFonts w:ascii="Times New Roman" w:eastAsia="Angsana New" w:hAnsi="Times New Roman" w:cs="Times New Roman"/>
                <w:sz w:val="18"/>
                <w:szCs w:val="18"/>
              </w:rPr>
              <w:t>5</w:t>
            </w:r>
            <w:r w:rsidRPr="00226127">
              <w:rPr>
                <w:rFonts w:ascii="Times New Roman" w:eastAsia="Angsana New" w:hAnsi="Times New Roman" w:cs="Times New Roman"/>
                <w:sz w:val="18"/>
                <w:szCs w:val="18"/>
              </w:rPr>
              <w:t>.</w:t>
            </w:r>
            <w:r w:rsidR="000A623F">
              <w:rPr>
                <w:rFonts w:ascii="Times New Roman" w:eastAsia="Angsana New" w:hAnsi="Times New Roman" w:cs="Times New Roman"/>
                <w:sz w:val="18"/>
                <w:szCs w:val="18"/>
              </w:rPr>
              <w:t>0</w:t>
            </w:r>
          </w:p>
        </w:tc>
        <w:tc>
          <w:tcPr>
            <w:tcW w:w="179" w:type="dxa"/>
          </w:tcPr>
          <w:p w14:paraId="19978B86" w14:textId="77777777" w:rsidR="00946D4F" w:rsidRPr="00226127" w:rsidRDefault="00946D4F" w:rsidP="00946D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65D04A9A" w14:textId="4233F1AB"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8</w:t>
            </w:r>
            <w:r>
              <w:rPr>
                <w:rFonts w:ascii="Times New Roman" w:eastAsia="Angsana New" w:hAnsi="Times New Roman" w:cs="Times New Roman"/>
                <w:sz w:val="18"/>
                <w:szCs w:val="18"/>
              </w:rPr>
              <w:t>3</w:t>
            </w:r>
            <w:r w:rsidRPr="00226127">
              <w:rPr>
                <w:rFonts w:ascii="Times New Roman" w:eastAsia="Angsana New" w:hAnsi="Times New Roman" w:cs="Times New Roman"/>
                <w:sz w:val="18"/>
                <w:szCs w:val="18"/>
              </w:rPr>
              <w:t>.</w:t>
            </w:r>
            <w:r>
              <w:rPr>
                <w:rFonts w:ascii="Times New Roman" w:eastAsia="Angsana New" w:hAnsi="Times New Roman" w:cs="Times New Roman"/>
                <w:sz w:val="18"/>
                <w:szCs w:val="18"/>
              </w:rPr>
              <w:t>5</w:t>
            </w:r>
          </w:p>
        </w:tc>
        <w:tc>
          <w:tcPr>
            <w:tcW w:w="180" w:type="dxa"/>
          </w:tcPr>
          <w:p w14:paraId="02CAD542" w14:textId="77777777" w:rsidR="00946D4F" w:rsidRPr="00226127" w:rsidRDefault="00946D4F" w:rsidP="00946D4F">
            <w:pPr>
              <w:tabs>
                <w:tab w:val="decimal" w:pos="765"/>
              </w:tabs>
              <w:ind w:left="-79"/>
              <w:rPr>
                <w:rFonts w:ascii="Times New Roman" w:eastAsia="Angsana New" w:hAnsi="Times New Roman" w:cs="Times New Roman"/>
                <w:sz w:val="18"/>
                <w:szCs w:val="18"/>
              </w:rPr>
            </w:pPr>
          </w:p>
        </w:tc>
        <w:tc>
          <w:tcPr>
            <w:tcW w:w="720" w:type="dxa"/>
          </w:tcPr>
          <w:p w14:paraId="3A63FA40" w14:textId="61065465" w:rsidR="00946D4F" w:rsidRPr="00226127" w:rsidRDefault="00946D4F" w:rsidP="00946D4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490</w:t>
            </w:r>
            <w:r w:rsidRPr="00226127">
              <w:rPr>
                <w:rFonts w:ascii="Times New Roman" w:eastAsia="Angsana New" w:hAnsi="Times New Roman" w:cs="Times New Roman"/>
                <w:sz w:val="18"/>
                <w:szCs w:val="18"/>
              </w:rPr>
              <w:t>.0</w:t>
            </w:r>
          </w:p>
        </w:tc>
        <w:tc>
          <w:tcPr>
            <w:tcW w:w="180" w:type="dxa"/>
          </w:tcPr>
          <w:p w14:paraId="288448B6"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720" w:type="dxa"/>
            <w:hideMark/>
          </w:tcPr>
          <w:p w14:paraId="75E64854" w14:textId="6D4A3D88" w:rsidR="00946D4F" w:rsidRPr="00226127" w:rsidRDefault="00946D4F" w:rsidP="00946D4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490</w:t>
            </w:r>
            <w:r w:rsidRPr="00226127">
              <w:rPr>
                <w:rFonts w:ascii="Times New Roman" w:eastAsia="Angsana New" w:hAnsi="Times New Roman" w:cs="Times New Roman"/>
                <w:sz w:val="18"/>
                <w:szCs w:val="18"/>
              </w:rPr>
              <w:t>.0</w:t>
            </w:r>
          </w:p>
        </w:tc>
        <w:tc>
          <w:tcPr>
            <w:tcW w:w="180" w:type="dxa"/>
          </w:tcPr>
          <w:p w14:paraId="1E71B308"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90" w:type="dxa"/>
          </w:tcPr>
          <w:p w14:paraId="0AEDFEC5" w14:textId="7DAE6174" w:rsidR="00946D4F" w:rsidRPr="00226127" w:rsidRDefault="000A623F" w:rsidP="00946D4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956</w:t>
            </w:r>
            <w:r w:rsidR="00946D4F">
              <w:rPr>
                <w:rFonts w:ascii="Times New Roman" w:hAnsi="Times New Roman" w:cs="Times New Roman"/>
                <w:sz w:val="18"/>
                <w:szCs w:val="18"/>
              </w:rPr>
              <w:t>,</w:t>
            </w:r>
            <w:r>
              <w:rPr>
                <w:rFonts w:ascii="Times New Roman" w:hAnsi="Times New Roman" w:cs="Times New Roman"/>
                <w:sz w:val="18"/>
                <w:szCs w:val="18"/>
              </w:rPr>
              <w:t>51</w:t>
            </w:r>
            <w:r w:rsidR="00946D4F">
              <w:rPr>
                <w:rFonts w:ascii="Times New Roman" w:hAnsi="Times New Roman" w:cs="Times New Roman"/>
                <w:sz w:val="18"/>
                <w:szCs w:val="18"/>
              </w:rPr>
              <w:t>4</w:t>
            </w:r>
          </w:p>
        </w:tc>
        <w:tc>
          <w:tcPr>
            <w:tcW w:w="180" w:type="dxa"/>
          </w:tcPr>
          <w:p w14:paraId="67537C45"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00" w:type="dxa"/>
            <w:hideMark/>
          </w:tcPr>
          <w:p w14:paraId="08D33F75" w14:textId="71485964"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819,164</w:t>
            </w:r>
          </w:p>
        </w:tc>
        <w:tc>
          <w:tcPr>
            <w:tcW w:w="180" w:type="dxa"/>
          </w:tcPr>
          <w:p w14:paraId="2B361D8F" w14:textId="77777777" w:rsidR="00946D4F" w:rsidRPr="00226127" w:rsidRDefault="00946D4F" w:rsidP="00946D4F">
            <w:pPr>
              <w:tabs>
                <w:tab w:val="decimal" w:pos="971"/>
              </w:tabs>
              <w:ind w:left="-79"/>
              <w:rPr>
                <w:rFonts w:ascii="Times New Roman" w:eastAsia="MS Mincho" w:hAnsi="Times New Roman" w:cs="Times New Roman"/>
                <w:sz w:val="18"/>
                <w:szCs w:val="18"/>
                <w:lang w:bidi="ar-SA"/>
              </w:rPr>
            </w:pPr>
          </w:p>
        </w:tc>
        <w:tc>
          <w:tcPr>
            <w:tcW w:w="630" w:type="dxa"/>
          </w:tcPr>
          <w:p w14:paraId="5618B750" w14:textId="346FED9F" w:rsidR="00946D4F" w:rsidRPr="00226127" w:rsidRDefault="00946D4F" w:rsidP="00946D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0D3D5307" w14:textId="77777777" w:rsidR="00946D4F" w:rsidRPr="00226127" w:rsidRDefault="00946D4F" w:rsidP="00946D4F">
            <w:pPr>
              <w:tabs>
                <w:tab w:val="decimal" w:pos="971"/>
              </w:tabs>
              <w:ind w:left="-79"/>
              <w:rPr>
                <w:rFonts w:ascii="Times New Roman" w:hAnsi="Times New Roman" w:cs="Times New Roman"/>
                <w:sz w:val="18"/>
                <w:szCs w:val="18"/>
              </w:rPr>
            </w:pPr>
          </w:p>
        </w:tc>
        <w:tc>
          <w:tcPr>
            <w:tcW w:w="630" w:type="dxa"/>
            <w:hideMark/>
          </w:tcPr>
          <w:p w14:paraId="04A6FAA7" w14:textId="77777777" w:rsidR="00946D4F" w:rsidRPr="00226127" w:rsidRDefault="00946D4F" w:rsidP="00946D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14EA9A9C" w14:textId="77777777" w:rsidR="00946D4F" w:rsidRPr="00226127" w:rsidRDefault="00946D4F" w:rsidP="00946D4F">
            <w:pPr>
              <w:tabs>
                <w:tab w:val="decimal" w:pos="731"/>
              </w:tabs>
              <w:ind w:left="-79"/>
              <w:rPr>
                <w:rFonts w:ascii="Times New Roman" w:hAnsi="Times New Roman" w:cs="Times New Roman"/>
                <w:sz w:val="18"/>
                <w:szCs w:val="18"/>
              </w:rPr>
            </w:pPr>
          </w:p>
        </w:tc>
        <w:tc>
          <w:tcPr>
            <w:tcW w:w="898" w:type="dxa"/>
          </w:tcPr>
          <w:p w14:paraId="073A0028" w14:textId="7894DD16" w:rsidR="00946D4F" w:rsidRPr="00226127" w:rsidRDefault="000A623F" w:rsidP="00946D4F">
            <w:pPr>
              <w:tabs>
                <w:tab w:val="left" w:pos="191"/>
                <w:tab w:val="left" w:pos="281"/>
                <w:tab w:val="left" w:pos="551"/>
                <w:tab w:val="decimal" w:pos="641"/>
              </w:tabs>
              <w:ind w:left="-79"/>
              <w:jc w:val="right"/>
              <w:rPr>
                <w:rFonts w:ascii="Times New Roman" w:hAnsi="Times New Roman" w:cs="Times New Roman"/>
                <w:sz w:val="18"/>
                <w:szCs w:val="18"/>
              </w:rPr>
            </w:pPr>
            <w:r w:rsidRPr="000A623F">
              <w:rPr>
                <w:rFonts w:ascii="Times New Roman" w:hAnsi="Times New Roman" w:cs="Times New Roman"/>
                <w:sz w:val="18"/>
                <w:szCs w:val="18"/>
              </w:rPr>
              <w:t>956,514</w:t>
            </w:r>
          </w:p>
        </w:tc>
        <w:tc>
          <w:tcPr>
            <w:tcW w:w="180" w:type="dxa"/>
          </w:tcPr>
          <w:p w14:paraId="5724BBD2" w14:textId="77777777" w:rsidR="00946D4F" w:rsidRPr="00226127" w:rsidRDefault="00946D4F" w:rsidP="00946D4F">
            <w:pPr>
              <w:tabs>
                <w:tab w:val="decimal" w:pos="971"/>
              </w:tabs>
              <w:ind w:left="-79"/>
              <w:rPr>
                <w:rFonts w:ascii="Times New Roman" w:hAnsi="Times New Roman" w:cs="Times New Roman"/>
                <w:sz w:val="18"/>
                <w:szCs w:val="18"/>
              </w:rPr>
            </w:pPr>
          </w:p>
        </w:tc>
        <w:tc>
          <w:tcPr>
            <w:tcW w:w="900" w:type="dxa"/>
            <w:hideMark/>
          </w:tcPr>
          <w:p w14:paraId="37465775" w14:textId="673E18C9"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819,164</w:t>
            </w:r>
          </w:p>
        </w:tc>
        <w:tc>
          <w:tcPr>
            <w:tcW w:w="180" w:type="dxa"/>
          </w:tcPr>
          <w:p w14:paraId="2095FA20" w14:textId="77777777" w:rsidR="00946D4F" w:rsidRPr="00226127" w:rsidRDefault="00946D4F" w:rsidP="00946D4F">
            <w:pPr>
              <w:tabs>
                <w:tab w:val="decimal" w:pos="882"/>
              </w:tabs>
              <w:rPr>
                <w:rFonts w:ascii="Times New Roman" w:hAnsi="Times New Roman" w:cs="Times New Roman"/>
                <w:sz w:val="18"/>
                <w:szCs w:val="18"/>
              </w:rPr>
            </w:pPr>
          </w:p>
        </w:tc>
        <w:tc>
          <w:tcPr>
            <w:tcW w:w="900" w:type="dxa"/>
          </w:tcPr>
          <w:p w14:paraId="34A95034" w14:textId="4D8842C4" w:rsidR="00946D4F" w:rsidRPr="00680672" w:rsidRDefault="00946D4F" w:rsidP="00946D4F">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5E76A5AB" w14:textId="77777777" w:rsidR="00946D4F" w:rsidRPr="00226127" w:rsidRDefault="00946D4F" w:rsidP="00946D4F">
            <w:pPr>
              <w:tabs>
                <w:tab w:val="decimal" w:pos="882"/>
              </w:tabs>
              <w:rPr>
                <w:rFonts w:ascii="Times New Roman" w:hAnsi="Times New Roman" w:cs="Times New Roman"/>
                <w:sz w:val="18"/>
                <w:szCs w:val="18"/>
              </w:rPr>
            </w:pPr>
          </w:p>
        </w:tc>
        <w:tc>
          <w:tcPr>
            <w:tcW w:w="900" w:type="dxa"/>
            <w:hideMark/>
          </w:tcPr>
          <w:p w14:paraId="08BE759B" w14:textId="6F6B3F46" w:rsidR="00946D4F" w:rsidRPr="00226127" w:rsidRDefault="00946D4F" w:rsidP="00946D4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946D4F" w:rsidRPr="00226127" w14:paraId="17A92A6D" w14:textId="77777777" w:rsidTr="00222430">
        <w:trPr>
          <w:divId w:val="1327397684"/>
          <w:cantSplit/>
        </w:trPr>
        <w:tc>
          <w:tcPr>
            <w:tcW w:w="2981" w:type="dxa"/>
            <w:hideMark/>
          </w:tcPr>
          <w:p w14:paraId="0EE6E280" w14:textId="77777777" w:rsidR="00946D4F" w:rsidRPr="00226127" w:rsidRDefault="00946D4F" w:rsidP="00946D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Phraram 4 Development Co., Ltd.</w:t>
            </w:r>
          </w:p>
        </w:tc>
        <w:tc>
          <w:tcPr>
            <w:tcW w:w="809" w:type="dxa"/>
          </w:tcPr>
          <w:p w14:paraId="4A8BFF33" w14:textId="43374F15"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90.0</w:t>
            </w:r>
          </w:p>
        </w:tc>
        <w:tc>
          <w:tcPr>
            <w:tcW w:w="179" w:type="dxa"/>
          </w:tcPr>
          <w:p w14:paraId="77CA11EE" w14:textId="77777777" w:rsidR="00946D4F" w:rsidRPr="00226127" w:rsidRDefault="00946D4F" w:rsidP="00946D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E1EBF77" w14:textId="5075216F"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90.0</w:t>
            </w:r>
          </w:p>
        </w:tc>
        <w:tc>
          <w:tcPr>
            <w:tcW w:w="180" w:type="dxa"/>
          </w:tcPr>
          <w:p w14:paraId="1CA3F034" w14:textId="77777777" w:rsidR="00946D4F" w:rsidRPr="00226127" w:rsidRDefault="00946D4F" w:rsidP="00946D4F">
            <w:pPr>
              <w:tabs>
                <w:tab w:val="decimal" w:pos="765"/>
              </w:tabs>
              <w:ind w:left="-79"/>
              <w:rPr>
                <w:rFonts w:ascii="Times New Roman" w:eastAsia="Angsana New" w:hAnsi="Times New Roman" w:cs="Times New Roman"/>
                <w:sz w:val="18"/>
                <w:szCs w:val="18"/>
              </w:rPr>
            </w:pPr>
          </w:p>
        </w:tc>
        <w:tc>
          <w:tcPr>
            <w:tcW w:w="720" w:type="dxa"/>
          </w:tcPr>
          <w:p w14:paraId="5842C8AA" w14:textId="4AE095CF"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w:t>
            </w:r>
          </w:p>
        </w:tc>
        <w:tc>
          <w:tcPr>
            <w:tcW w:w="180" w:type="dxa"/>
          </w:tcPr>
          <w:p w14:paraId="1519106E"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720" w:type="dxa"/>
            <w:hideMark/>
          </w:tcPr>
          <w:p w14:paraId="7D980A4C" w14:textId="093A343D"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w:t>
            </w:r>
          </w:p>
        </w:tc>
        <w:tc>
          <w:tcPr>
            <w:tcW w:w="180" w:type="dxa"/>
          </w:tcPr>
          <w:p w14:paraId="4CD00A9B"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90" w:type="dxa"/>
          </w:tcPr>
          <w:p w14:paraId="6433C608" w14:textId="48A7D33C"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900</w:t>
            </w:r>
          </w:p>
        </w:tc>
        <w:tc>
          <w:tcPr>
            <w:tcW w:w="180" w:type="dxa"/>
          </w:tcPr>
          <w:p w14:paraId="31410610"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00" w:type="dxa"/>
            <w:hideMark/>
          </w:tcPr>
          <w:p w14:paraId="26924F88" w14:textId="5E75DD4E"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900</w:t>
            </w:r>
          </w:p>
        </w:tc>
        <w:tc>
          <w:tcPr>
            <w:tcW w:w="180" w:type="dxa"/>
          </w:tcPr>
          <w:p w14:paraId="5601E554" w14:textId="77777777" w:rsidR="00946D4F" w:rsidRPr="00226127" w:rsidRDefault="00946D4F" w:rsidP="00946D4F">
            <w:pPr>
              <w:tabs>
                <w:tab w:val="decimal" w:pos="971"/>
              </w:tabs>
              <w:ind w:left="-79"/>
              <w:rPr>
                <w:rFonts w:ascii="Times New Roman" w:eastAsia="MS Mincho" w:hAnsi="Times New Roman" w:cs="Times New Roman"/>
                <w:sz w:val="18"/>
                <w:szCs w:val="18"/>
                <w:lang w:bidi="ar-SA"/>
              </w:rPr>
            </w:pPr>
          </w:p>
        </w:tc>
        <w:tc>
          <w:tcPr>
            <w:tcW w:w="630" w:type="dxa"/>
          </w:tcPr>
          <w:p w14:paraId="21C7A7F3" w14:textId="44FBACE6" w:rsidR="00946D4F" w:rsidRPr="00226127" w:rsidRDefault="00946D4F" w:rsidP="00946D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0382E65B" w14:textId="77777777" w:rsidR="00946D4F" w:rsidRPr="00226127" w:rsidRDefault="00946D4F" w:rsidP="00946D4F">
            <w:pPr>
              <w:tabs>
                <w:tab w:val="decimal" w:pos="971"/>
              </w:tabs>
              <w:ind w:left="-79"/>
              <w:rPr>
                <w:rFonts w:ascii="Times New Roman" w:hAnsi="Times New Roman" w:cs="Times New Roman"/>
                <w:sz w:val="18"/>
                <w:szCs w:val="18"/>
              </w:rPr>
            </w:pPr>
          </w:p>
        </w:tc>
        <w:tc>
          <w:tcPr>
            <w:tcW w:w="630" w:type="dxa"/>
            <w:hideMark/>
          </w:tcPr>
          <w:p w14:paraId="4FCBD2B3" w14:textId="77777777" w:rsidR="00946D4F" w:rsidRPr="00226127" w:rsidRDefault="00946D4F" w:rsidP="00946D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595F0C38" w14:textId="77777777" w:rsidR="00946D4F" w:rsidRPr="00226127" w:rsidRDefault="00946D4F" w:rsidP="00946D4F">
            <w:pPr>
              <w:tabs>
                <w:tab w:val="decimal" w:pos="731"/>
              </w:tabs>
              <w:ind w:left="-79"/>
              <w:rPr>
                <w:rFonts w:ascii="Times New Roman" w:hAnsi="Times New Roman" w:cs="Times New Roman"/>
                <w:sz w:val="18"/>
                <w:szCs w:val="18"/>
              </w:rPr>
            </w:pPr>
          </w:p>
        </w:tc>
        <w:tc>
          <w:tcPr>
            <w:tcW w:w="898" w:type="dxa"/>
          </w:tcPr>
          <w:p w14:paraId="2E64AF77" w14:textId="2DE9D0F4"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900</w:t>
            </w:r>
          </w:p>
        </w:tc>
        <w:tc>
          <w:tcPr>
            <w:tcW w:w="180" w:type="dxa"/>
          </w:tcPr>
          <w:p w14:paraId="67AC2A04" w14:textId="77777777" w:rsidR="00946D4F" w:rsidRPr="00226127" w:rsidRDefault="00946D4F" w:rsidP="00946D4F">
            <w:pPr>
              <w:tabs>
                <w:tab w:val="decimal" w:pos="971"/>
              </w:tabs>
              <w:ind w:left="-79"/>
              <w:rPr>
                <w:rFonts w:ascii="Times New Roman" w:hAnsi="Times New Roman" w:cs="Times New Roman"/>
                <w:sz w:val="18"/>
                <w:szCs w:val="18"/>
              </w:rPr>
            </w:pPr>
          </w:p>
        </w:tc>
        <w:tc>
          <w:tcPr>
            <w:tcW w:w="900" w:type="dxa"/>
            <w:hideMark/>
          </w:tcPr>
          <w:p w14:paraId="52D4C7B9" w14:textId="2CAD9B97"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900</w:t>
            </w:r>
          </w:p>
        </w:tc>
        <w:tc>
          <w:tcPr>
            <w:tcW w:w="180" w:type="dxa"/>
          </w:tcPr>
          <w:p w14:paraId="47FEF01B" w14:textId="77777777" w:rsidR="00946D4F" w:rsidRPr="00226127" w:rsidRDefault="00946D4F" w:rsidP="00946D4F">
            <w:pPr>
              <w:tabs>
                <w:tab w:val="decimal" w:pos="882"/>
              </w:tabs>
              <w:rPr>
                <w:rFonts w:ascii="Times New Roman" w:hAnsi="Times New Roman" w:cs="Times New Roman"/>
                <w:sz w:val="18"/>
                <w:szCs w:val="18"/>
              </w:rPr>
            </w:pPr>
          </w:p>
        </w:tc>
        <w:tc>
          <w:tcPr>
            <w:tcW w:w="900" w:type="dxa"/>
          </w:tcPr>
          <w:p w14:paraId="1A4E04DE" w14:textId="7F7629BF" w:rsidR="00946D4F" w:rsidRPr="00680672" w:rsidRDefault="00946D4F" w:rsidP="00946D4F">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3E1D6FF2" w14:textId="77777777" w:rsidR="00946D4F" w:rsidRPr="00226127" w:rsidRDefault="00946D4F" w:rsidP="00946D4F">
            <w:pPr>
              <w:tabs>
                <w:tab w:val="decimal" w:pos="882"/>
              </w:tabs>
              <w:rPr>
                <w:rFonts w:ascii="Times New Roman" w:hAnsi="Times New Roman" w:cs="Times New Roman"/>
                <w:sz w:val="18"/>
                <w:szCs w:val="18"/>
              </w:rPr>
            </w:pPr>
          </w:p>
        </w:tc>
        <w:tc>
          <w:tcPr>
            <w:tcW w:w="900" w:type="dxa"/>
            <w:hideMark/>
          </w:tcPr>
          <w:p w14:paraId="0A5C72B4" w14:textId="14278FC0" w:rsidR="00946D4F" w:rsidRPr="00226127" w:rsidRDefault="00946D4F" w:rsidP="00946D4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946D4F" w:rsidRPr="00226127" w14:paraId="24285484" w14:textId="77777777" w:rsidTr="00680672">
        <w:trPr>
          <w:divId w:val="1327397684"/>
          <w:cantSplit/>
        </w:trPr>
        <w:tc>
          <w:tcPr>
            <w:tcW w:w="2981" w:type="dxa"/>
            <w:hideMark/>
          </w:tcPr>
          <w:p w14:paraId="4FCD5291" w14:textId="77777777" w:rsidR="00946D4F" w:rsidRPr="00226127" w:rsidRDefault="00946D4F" w:rsidP="00946D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 xml:space="preserve">Saladang Property Management </w:t>
            </w:r>
          </w:p>
          <w:p w14:paraId="12E55CA5" w14:textId="77777777" w:rsidR="00946D4F" w:rsidRPr="00226127" w:rsidRDefault="00946D4F" w:rsidP="00946D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 xml:space="preserve">   Co., Ltd.</w:t>
            </w:r>
          </w:p>
        </w:tc>
        <w:tc>
          <w:tcPr>
            <w:tcW w:w="809" w:type="dxa"/>
          </w:tcPr>
          <w:p w14:paraId="3BE1BB76" w14:textId="77777777" w:rsidR="00946D4F" w:rsidRPr="00226127" w:rsidRDefault="00946D4F" w:rsidP="00946D4F">
            <w:pPr>
              <w:tabs>
                <w:tab w:val="decimal" w:pos="461"/>
              </w:tabs>
              <w:ind w:left="-79"/>
              <w:rPr>
                <w:rFonts w:ascii="Times New Roman" w:eastAsia="Angsana New" w:hAnsi="Times New Roman" w:cs="Cordia New"/>
                <w:sz w:val="18"/>
                <w:szCs w:val="18"/>
              </w:rPr>
            </w:pPr>
          </w:p>
          <w:p w14:paraId="564EDF3F" w14:textId="5DE167BF"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2AD75F1C" w14:textId="77777777" w:rsidR="00946D4F" w:rsidRPr="00226127" w:rsidRDefault="00946D4F" w:rsidP="00946D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tcPr>
          <w:p w14:paraId="1D33E783" w14:textId="77777777" w:rsidR="00946D4F" w:rsidRPr="00226127" w:rsidRDefault="00946D4F" w:rsidP="00946D4F">
            <w:pPr>
              <w:tabs>
                <w:tab w:val="decimal" w:pos="461"/>
              </w:tabs>
              <w:ind w:left="-79"/>
              <w:rPr>
                <w:rFonts w:ascii="Times New Roman" w:eastAsia="Angsana New" w:hAnsi="Times New Roman" w:cs="Cordia New"/>
                <w:sz w:val="18"/>
                <w:szCs w:val="18"/>
              </w:rPr>
            </w:pPr>
          </w:p>
          <w:p w14:paraId="7CD8DC8B" w14:textId="6B455CFC"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2691BF47" w14:textId="77777777" w:rsidR="00946D4F" w:rsidRPr="00226127" w:rsidRDefault="00946D4F" w:rsidP="00946D4F">
            <w:pPr>
              <w:tabs>
                <w:tab w:val="decimal" w:pos="765"/>
              </w:tabs>
              <w:ind w:left="-79"/>
              <w:rPr>
                <w:rFonts w:ascii="Times New Roman" w:eastAsia="Angsana New" w:hAnsi="Times New Roman" w:cs="Times New Roman"/>
                <w:sz w:val="18"/>
                <w:szCs w:val="18"/>
              </w:rPr>
            </w:pPr>
          </w:p>
        </w:tc>
        <w:tc>
          <w:tcPr>
            <w:tcW w:w="720" w:type="dxa"/>
          </w:tcPr>
          <w:p w14:paraId="24E00E5A" w14:textId="77777777" w:rsidR="00946D4F" w:rsidRPr="00226127" w:rsidRDefault="00946D4F" w:rsidP="00946D4F">
            <w:pPr>
              <w:tabs>
                <w:tab w:val="decimal" w:pos="551"/>
              </w:tabs>
              <w:ind w:left="-79"/>
              <w:rPr>
                <w:rFonts w:ascii="Times New Roman" w:eastAsia="Angsana New" w:hAnsi="Times New Roman" w:cs="Times New Roman"/>
                <w:sz w:val="18"/>
                <w:szCs w:val="18"/>
              </w:rPr>
            </w:pPr>
          </w:p>
          <w:p w14:paraId="4EDC247E" w14:textId="4293589B"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0.4</w:t>
            </w:r>
          </w:p>
        </w:tc>
        <w:tc>
          <w:tcPr>
            <w:tcW w:w="180" w:type="dxa"/>
          </w:tcPr>
          <w:p w14:paraId="6E70E33E"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720" w:type="dxa"/>
          </w:tcPr>
          <w:p w14:paraId="30C228A9" w14:textId="77777777" w:rsidR="00946D4F" w:rsidRPr="00226127" w:rsidRDefault="00946D4F" w:rsidP="00946D4F">
            <w:pPr>
              <w:tabs>
                <w:tab w:val="decimal" w:pos="551"/>
              </w:tabs>
              <w:ind w:left="-79"/>
              <w:rPr>
                <w:rFonts w:ascii="Times New Roman" w:eastAsia="Angsana New" w:hAnsi="Times New Roman" w:cs="Times New Roman"/>
                <w:sz w:val="18"/>
                <w:szCs w:val="18"/>
              </w:rPr>
            </w:pPr>
          </w:p>
          <w:p w14:paraId="28E1D780" w14:textId="239E977D"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0.4</w:t>
            </w:r>
          </w:p>
        </w:tc>
        <w:tc>
          <w:tcPr>
            <w:tcW w:w="180" w:type="dxa"/>
          </w:tcPr>
          <w:p w14:paraId="7B1506DD"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90" w:type="dxa"/>
          </w:tcPr>
          <w:p w14:paraId="695F80A8" w14:textId="77777777" w:rsidR="00946D4F" w:rsidRPr="00146E8F"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p>
          <w:p w14:paraId="74E858E1" w14:textId="0FD7A166" w:rsidR="00946D4F" w:rsidRPr="00146E8F"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rPr>
              <w:t>385,767</w:t>
            </w:r>
          </w:p>
        </w:tc>
        <w:tc>
          <w:tcPr>
            <w:tcW w:w="180" w:type="dxa"/>
          </w:tcPr>
          <w:p w14:paraId="10A69711" w14:textId="77777777" w:rsidR="00946D4F" w:rsidRPr="00146E8F" w:rsidRDefault="00946D4F" w:rsidP="00946D4F">
            <w:pPr>
              <w:tabs>
                <w:tab w:val="decimal" w:pos="765"/>
              </w:tabs>
              <w:ind w:left="-79"/>
              <w:rPr>
                <w:rFonts w:ascii="Times New Roman" w:eastAsia="MS Mincho" w:hAnsi="Times New Roman" w:cs="Times New Roman"/>
                <w:sz w:val="18"/>
                <w:szCs w:val="18"/>
                <w:lang w:bidi="ar-SA"/>
              </w:rPr>
            </w:pPr>
          </w:p>
        </w:tc>
        <w:tc>
          <w:tcPr>
            <w:tcW w:w="900" w:type="dxa"/>
          </w:tcPr>
          <w:p w14:paraId="2DD3417B" w14:textId="77777777" w:rsidR="00946D4F" w:rsidRPr="00146E8F"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p>
          <w:p w14:paraId="6F1A2A44" w14:textId="1C83D2F1" w:rsidR="00946D4F" w:rsidRPr="00146E8F"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rPr>
              <w:t>385,767</w:t>
            </w:r>
          </w:p>
        </w:tc>
        <w:tc>
          <w:tcPr>
            <w:tcW w:w="180" w:type="dxa"/>
          </w:tcPr>
          <w:p w14:paraId="59D459E1" w14:textId="77777777" w:rsidR="00946D4F" w:rsidRPr="00226127" w:rsidRDefault="00946D4F" w:rsidP="00946D4F">
            <w:pPr>
              <w:tabs>
                <w:tab w:val="decimal" w:pos="971"/>
              </w:tabs>
              <w:ind w:left="-79"/>
              <w:rPr>
                <w:rFonts w:ascii="Times New Roman" w:eastAsia="MS Mincho" w:hAnsi="Times New Roman" w:cs="Times New Roman"/>
                <w:sz w:val="18"/>
                <w:szCs w:val="18"/>
                <w:lang w:bidi="ar-SA"/>
              </w:rPr>
            </w:pPr>
          </w:p>
        </w:tc>
        <w:tc>
          <w:tcPr>
            <w:tcW w:w="630" w:type="dxa"/>
          </w:tcPr>
          <w:p w14:paraId="0624DFFB" w14:textId="77777777" w:rsidR="00946D4F" w:rsidRPr="00226127" w:rsidRDefault="00946D4F" w:rsidP="00946D4F">
            <w:pPr>
              <w:tabs>
                <w:tab w:val="decimal" w:pos="280"/>
              </w:tabs>
              <w:ind w:left="-79"/>
              <w:jc w:val="both"/>
              <w:rPr>
                <w:rFonts w:ascii="Times New Roman" w:eastAsia="Angsana New" w:hAnsi="Times New Roman" w:cs="Cordia New"/>
                <w:sz w:val="18"/>
                <w:szCs w:val="18"/>
              </w:rPr>
            </w:pPr>
          </w:p>
          <w:p w14:paraId="19B4C56C" w14:textId="4FB14D4A" w:rsidR="00946D4F" w:rsidRPr="00226127" w:rsidRDefault="00946D4F" w:rsidP="00946D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4706804C" w14:textId="77777777" w:rsidR="00946D4F" w:rsidRPr="00226127" w:rsidRDefault="00946D4F" w:rsidP="00946D4F">
            <w:pPr>
              <w:tabs>
                <w:tab w:val="decimal" w:pos="971"/>
              </w:tabs>
              <w:ind w:left="-79"/>
              <w:rPr>
                <w:rFonts w:ascii="Times New Roman" w:hAnsi="Times New Roman" w:cs="Times New Roman"/>
                <w:sz w:val="18"/>
                <w:szCs w:val="18"/>
              </w:rPr>
            </w:pPr>
          </w:p>
        </w:tc>
        <w:tc>
          <w:tcPr>
            <w:tcW w:w="630" w:type="dxa"/>
          </w:tcPr>
          <w:p w14:paraId="5F74C910" w14:textId="77777777" w:rsidR="00946D4F" w:rsidRPr="00226127" w:rsidRDefault="00946D4F" w:rsidP="00946D4F">
            <w:pPr>
              <w:tabs>
                <w:tab w:val="decimal" w:pos="280"/>
              </w:tabs>
              <w:ind w:left="-79"/>
              <w:jc w:val="both"/>
              <w:rPr>
                <w:rFonts w:ascii="Times New Roman" w:eastAsia="Angsana New" w:hAnsi="Times New Roman" w:cs="Cordia New"/>
                <w:sz w:val="18"/>
                <w:szCs w:val="18"/>
              </w:rPr>
            </w:pPr>
          </w:p>
          <w:p w14:paraId="1E524268" w14:textId="77777777" w:rsidR="00946D4F" w:rsidRPr="00226127" w:rsidRDefault="00946D4F" w:rsidP="00946D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54CA5038" w14:textId="77777777" w:rsidR="00946D4F" w:rsidRPr="00226127" w:rsidRDefault="00946D4F" w:rsidP="00946D4F">
            <w:pPr>
              <w:tabs>
                <w:tab w:val="decimal" w:pos="731"/>
              </w:tabs>
              <w:ind w:left="-79"/>
              <w:rPr>
                <w:rFonts w:ascii="Times New Roman" w:hAnsi="Times New Roman" w:cs="Times New Roman"/>
                <w:sz w:val="18"/>
                <w:szCs w:val="18"/>
              </w:rPr>
            </w:pPr>
          </w:p>
        </w:tc>
        <w:tc>
          <w:tcPr>
            <w:tcW w:w="898" w:type="dxa"/>
          </w:tcPr>
          <w:p w14:paraId="7E01F18F" w14:textId="77777777" w:rsidR="00946D4F" w:rsidRPr="00146E8F"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p>
          <w:p w14:paraId="3A1EA4C8" w14:textId="2B9D01BF"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rPr>
              <w:t>385,767</w:t>
            </w:r>
          </w:p>
        </w:tc>
        <w:tc>
          <w:tcPr>
            <w:tcW w:w="180" w:type="dxa"/>
          </w:tcPr>
          <w:p w14:paraId="44A44F1E" w14:textId="77777777" w:rsidR="00946D4F" w:rsidRPr="00226127" w:rsidRDefault="00946D4F" w:rsidP="00946D4F">
            <w:pPr>
              <w:tabs>
                <w:tab w:val="decimal" w:pos="971"/>
              </w:tabs>
              <w:ind w:left="-79"/>
              <w:rPr>
                <w:rFonts w:ascii="Times New Roman" w:hAnsi="Times New Roman" w:cs="Times New Roman"/>
                <w:sz w:val="18"/>
                <w:szCs w:val="18"/>
              </w:rPr>
            </w:pPr>
          </w:p>
        </w:tc>
        <w:tc>
          <w:tcPr>
            <w:tcW w:w="900" w:type="dxa"/>
          </w:tcPr>
          <w:p w14:paraId="20463EF1" w14:textId="77777777" w:rsidR="00946D4F" w:rsidRPr="00146E8F"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p>
          <w:p w14:paraId="2884BBB4" w14:textId="41E963EA" w:rsidR="00946D4F" w:rsidRPr="00146E8F"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rPr>
              <w:t>385,767</w:t>
            </w:r>
          </w:p>
        </w:tc>
        <w:tc>
          <w:tcPr>
            <w:tcW w:w="180" w:type="dxa"/>
          </w:tcPr>
          <w:p w14:paraId="0721B4E5" w14:textId="77777777" w:rsidR="00946D4F" w:rsidRPr="00226127" w:rsidRDefault="00946D4F" w:rsidP="00946D4F">
            <w:pPr>
              <w:tabs>
                <w:tab w:val="decimal" w:pos="882"/>
              </w:tabs>
              <w:rPr>
                <w:rFonts w:ascii="Times New Roman" w:hAnsi="Times New Roman" w:cs="Times New Roman"/>
                <w:sz w:val="18"/>
                <w:szCs w:val="18"/>
              </w:rPr>
            </w:pPr>
          </w:p>
        </w:tc>
        <w:tc>
          <w:tcPr>
            <w:tcW w:w="900" w:type="dxa"/>
          </w:tcPr>
          <w:p w14:paraId="732C8EB4" w14:textId="77777777" w:rsidR="00946D4F" w:rsidRPr="00680672" w:rsidRDefault="00946D4F" w:rsidP="00946D4F">
            <w:pPr>
              <w:tabs>
                <w:tab w:val="decimal" w:pos="643"/>
              </w:tabs>
              <w:ind w:left="-72"/>
              <w:rPr>
                <w:rFonts w:ascii="Times New Roman" w:eastAsia="Angsana New" w:hAnsi="Times New Roman" w:cs="Times New Roman"/>
                <w:sz w:val="18"/>
                <w:szCs w:val="18"/>
              </w:rPr>
            </w:pPr>
          </w:p>
          <w:p w14:paraId="3FCAFBA9" w14:textId="0F6B7539" w:rsidR="00946D4F" w:rsidRPr="00680672" w:rsidRDefault="00946D4F" w:rsidP="00946D4F">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69255AA8" w14:textId="77777777" w:rsidR="00946D4F" w:rsidRPr="00226127" w:rsidRDefault="00946D4F" w:rsidP="00946D4F">
            <w:pPr>
              <w:tabs>
                <w:tab w:val="left" w:pos="191"/>
                <w:tab w:val="left" w:pos="281"/>
                <w:tab w:val="decimal" w:pos="641"/>
                <w:tab w:val="decimal" w:pos="882"/>
              </w:tabs>
              <w:jc w:val="right"/>
              <w:rPr>
                <w:rFonts w:ascii="Times New Roman" w:hAnsi="Times New Roman" w:cs="Times New Roman"/>
                <w:sz w:val="18"/>
                <w:szCs w:val="18"/>
              </w:rPr>
            </w:pPr>
          </w:p>
        </w:tc>
        <w:tc>
          <w:tcPr>
            <w:tcW w:w="900" w:type="dxa"/>
          </w:tcPr>
          <w:p w14:paraId="58ECF68D" w14:textId="77777777" w:rsidR="00946D4F" w:rsidRPr="00680672" w:rsidRDefault="00946D4F" w:rsidP="00946D4F">
            <w:pPr>
              <w:tabs>
                <w:tab w:val="decimal" w:pos="460"/>
              </w:tabs>
              <w:ind w:left="-79"/>
              <w:rPr>
                <w:rFonts w:ascii="Times New Roman" w:eastAsia="Angsana New" w:hAnsi="Times New Roman" w:cs="Times New Roman"/>
                <w:sz w:val="18"/>
                <w:szCs w:val="18"/>
              </w:rPr>
            </w:pPr>
          </w:p>
          <w:p w14:paraId="6A3F9447" w14:textId="15BB559E" w:rsidR="00946D4F" w:rsidRPr="00226127" w:rsidRDefault="00946D4F" w:rsidP="00946D4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946D4F" w:rsidRPr="00226127" w14:paraId="6359B331" w14:textId="77777777" w:rsidTr="00222430">
        <w:trPr>
          <w:divId w:val="1327397684"/>
          <w:cantSplit/>
        </w:trPr>
        <w:tc>
          <w:tcPr>
            <w:tcW w:w="2981" w:type="dxa"/>
            <w:hideMark/>
          </w:tcPr>
          <w:p w14:paraId="3A3F14EF" w14:textId="77777777" w:rsidR="00946D4F" w:rsidRPr="00226127" w:rsidRDefault="00946D4F" w:rsidP="00946D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REIT Management Co., Ltd.</w:t>
            </w:r>
          </w:p>
        </w:tc>
        <w:tc>
          <w:tcPr>
            <w:tcW w:w="809" w:type="dxa"/>
          </w:tcPr>
          <w:p w14:paraId="2112EB85" w14:textId="2B55E7F9"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6DE206DC" w14:textId="77777777" w:rsidR="00946D4F" w:rsidRPr="00226127" w:rsidRDefault="00946D4F" w:rsidP="00946D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32E12F2" w14:textId="175B1105"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69998C7A" w14:textId="77777777" w:rsidR="00946D4F" w:rsidRPr="00226127" w:rsidRDefault="00946D4F" w:rsidP="00946D4F">
            <w:pPr>
              <w:tabs>
                <w:tab w:val="decimal" w:pos="765"/>
              </w:tabs>
              <w:ind w:left="-79"/>
              <w:rPr>
                <w:rFonts w:ascii="Times New Roman" w:eastAsia="Angsana New" w:hAnsi="Times New Roman" w:cs="Times New Roman"/>
                <w:sz w:val="18"/>
                <w:szCs w:val="18"/>
              </w:rPr>
            </w:pPr>
          </w:p>
        </w:tc>
        <w:tc>
          <w:tcPr>
            <w:tcW w:w="720" w:type="dxa"/>
          </w:tcPr>
          <w:p w14:paraId="42AF17DC" w14:textId="29BAF7D8"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w:t>
            </w:r>
          </w:p>
        </w:tc>
        <w:tc>
          <w:tcPr>
            <w:tcW w:w="180" w:type="dxa"/>
          </w:tcPr>
          <w:p w14:paraId="52333035"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720" w:type="dxa"/>
            <w:hideMark/>
          </w:tcPr>
          <w:p w14:paraId="10CD4091" w14:textId="59CFEE64"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w:t>
            </w:r>
          </w:p>
        </w:tc>
        <w:tc>
          <w:tcPr>
            <w:tcW w:w="180" w:type="dxa"/>
          </w:tcPr>
          <w:p w14:paraId="2D32AFF4"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90" w:type="dxa"/>
          </w:tcPr>
          <w:p w14:paraId="0C94DCBD" w14:textId="5E577CE7"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w:t>
            </w:r>
          </w:p>
        </w:tc>
        <w:tc>
          <w:tcPr>
            <w:tcW w:w="180" w:type="dxa"/>
          </w:tcPr>
          <w:p w14:paraId="45E501DF"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00" w:type="dxa"/>
            <w:hideMark/>
          </w:tcPr>
          <w:p w14:paraId="7D859F3A" w14:textId="229B1C34"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w:t>
            </w:r>
          </w:p>
        </w:tc>
        <w:tc>
          <w:tcPr>
            <w:tcW w:w="180" w:type="dxa"/>
          </w:tcPr>
          <w:p w14:paraId="0A3A5E66" w14:textId="77777777" w:rsidR="00946D4F" w:rsidRPr="00226127" w:rsidRDefault="00946D4F" w:rsidP="00946D4F">
            <w:pPr>
              <w:tabs>
                <w:tab w:val="decimal" w:pos="971"/>
              </w:tabs>
              <w:ind w:left="-79"/>
              <w:rPr>
                <w:rFonts w:ascii="Times New Roman" w:eastAsia="MS Mincho" w:hAnsi="Times New Roman" w:cs="Times New Roman"/>
                <w:sz w:val="18"/>
                <w:szCs w:val="18"/>
                <w:lang w:bidi="ar-SA"/>
              </w:rPr>
            </w:pPr>
          </w:p>
        </w:tc>
        <w:tc>
          <w:tcPr>
            <w:tcW w:w="630" w:type="dxa"/>
          </w:tcPr>
          <w:p w14:paraId="7C4418F0" w14:textId="5FEEF70F" w:rsidR="00946D4F" w:rsidRPr="00226127" w:rsidRDefault="00946D4F" w:rsidP="00946D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5B7D9DA1" w14:textId="77777777" w:rsidR="00946D4F" w:rsidRPr="00226127" w:rsidRDefault="00946D4F" w:rsidP="00946D4F">
            <w:pPr>
              <w:tabs>
                <w:tab w:val="decimal" w:pos="971"/>
              </w:tabs>
              <w:ind w:left="-79"/>
              <w:rPr>
                <w:rFonts w:ascii="Times New Roman" w:hAnsi="Times New Roman" w:cs="Times New Roman"/>
                <w:sz w:val="18"/>
                <w:szCs w:val="18"/>
              </w:rPr>
            </w:pPr>
          </w:p>
        </w:tc>
        <w:tc>
          <w:tcPr>
            <w:tcW w:w="630" w:type="dxa"/>
            <w:hideMark/>
          </w:tcPr>
          <w:p w14:paraId="7D151FCC" w14:textId="77777777" w:rsidR="00946D4F" w:rsidRPr="00226127" w:rsidRDefault="00946D4F" w:rsidP="00946D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2E71CE0C" w14:textId="77777777" w:rsidR="00946D4F" w:rsidRPr="00226127" w:rsidRDefault="00946D4F" w:rsidP="00946D4F">
            <w:pPr>
              <w:tabs>
                <w:tab w:val="decimal" w:pos="731"/>
              </w:tabs>
              <w:ind w:left="-79"/>
              <w:rPr>
                <w:rFonts w:ascii="Times New Roman" w:hAnsi="Times New Roman" w:cs="Times New Roman"/>
                <w:sz w:val="18"/>
                <w:szCs w:val="18"/>
              </w:rPr>
            </w:pPr>
          </w:p>
        </w:tc>
        <w:tc>
          <w:tcPr>
            <w:tcW w:w="898" w:type="dxa"/>
          </w:tcPr>
          <w:p w14:paraId="5EFA5C6D" w14:textId="4158CD89"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w:t>
            </w:r>
          </w:p>
        </w:tc>
        <w:tc>
          <w:tcPr>
            <w:tcW w:w="180" w:type="dxa"/>
          </w:tcPr>
          <w:p w14:paraId="45B8B909" w14:textId="77777777" w:rsidR="00946D4F" w:rsidRPr="00226127" w:rsidRDefault="00946D4F" w:rsidP="00946D4F">
            <w:pPr>
              <w:tabs>
                <w:tab w:val="decimal" w:pos="971"/>
              </w:tabs>
              <w:ind w:left="-79"/>
              <w:rPr>
                <w:rFonts w:ascii="Times New Roman" w:hAnsi="Times New Roman" w:cs="Times New Roman"/>
                <w:sz w:val="18"/>
                <w:szCs w:val="18"/>
              </w:rPr>
            </w:pPr>
          </w:p>
        </w:tc>
        <w:tc>
          <w:tcPr>
            <w:tcW w:w="900" w:type="dxa"/>
            <w:hideMark/>
          </w:tcPr>
          <w:p w14:paraId="5A9F5646" w14:textId="03D23191"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w:t>
            </w:r>
          </w:p>
        </w:tc>
        <w:tc>
          <w:tcPr>
            <w:tcW w:w="180" w:type="dxa"/>
          </w:tcPr>
          <w:p w14:paraId="2DBDAAA0" w14:textId="77777777" w:rsidR="00946D4F" w:rsidRPr="00226127" w:rsidRDefault="00946D4F" w:rsidP="00946D4F">
            <w:pPr>
              <w:tabs>
                <w:tab w:val="decimal" w:pos="882"/>
              </w:tabs>
              <w:rPr>
                <w:rFonts w:ascii="Times New Roman" w:hAnsi="Times New Roman" w:cs="Times New Roman"/>
                <w:sz w:val="18"/>
                <w:szCs w:val="18"/>
              </w:rPr>
            </w:pPr>
          </w:p>
        </w:tc>
        <w:tc>
          <w:tcPr>
            <w:tcW w:w="900" w:type="dxa"/>
          </w:tcPr>
          <w:p w14:paraId="604784E1" w14:textId="729ACA90" w:rsidR="00946D4F" w:rsidRPr="00680672"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110,000</w:t>
            </w:r>
          </w:p>
        </w:tc>
        <w:tc>
          <w:tcPr>
            <w:tcW w:w="180" w:type="dxa"/>
          </w:tcPr>
          <w:p w14:paraId="32C193E4" w14:textId="77777777" w:rsidR="00946D4F" w:rsidRPr="00226127" w:rsidRDefault="00946D4F" w:rsidP="00946D4F">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475357BC" w14:textId="28F74378" w:rsidR="00946D4F" w:rsidRPr="00226127" w:rsidRDefault="00946D4F" w:rsidP="00946D4F">
            <w:pPr>
              <w:tabs>
                <w:tab w:val="decimal" w:pos="643"/>
              </w:tabs>
              <w:ind w:left="-72"/>
              <w:rPr>
                <w:rFonts w:ascii="Times New Roman" w:eastAsia="Angsana New" w:hAnsi="Times New Roman" w:cs="Times New Roman"/>
                <w:sz w:val="18"/>
                <w:szCs w:val="18"/>
              </w:rPr>
            </w:pPr>
            <w:r>
              <w:rPr>
                <w:rFonts w:ascii="Times New Roman" w:hAnsi="Times New Roman" w:cs="Times New Roman"/>
                <w:sz w:val="18"/>
                <w:szCs w:val="18"/>
              </w:rPr>
              <w:t>1</w:t>
            </w:r>
            <w:r w:rsidRPr="00680672">
              <w:rPr>
                <w:rFonts w:ascii="Times New Roman" w:hAnsi="Times New Roman" w:cs="Times New Roman" w:hint="cs"/>
                <w:sz w:val="18"/>
                <w:szCs w:val="18"/>
                <w:cs/>
              </w:rPr>
              <w:t>00</w:t>
            </w:r>
            <w:r w:rsidRPr="00680672">
              <w:rPr>
                <w:rFonts w:ascii="Times New Roman" w:hAnsi="Times New Roman" w:cs="Times New Roman"/>
                <w:sz w:val="18"/>
                <w:szCs w:val="18"/>
              </w:rPr>
              <w:t>,000</w:t>
            </w:r>
          </w:p>
        </w:tc>
      </w:tr>
      <w:tr w:rsidR="00946D4F" w:rsidRPr="00226127" w14:paraId="7E17C51A" w14:textId="77777777" w:rsidTr="00222430">
        <w:trPr>
          <w:divId w:val="1327397684"/>
          <w:cantSplit/>
        </w:trPr>
        <w:tc>
          <w:tcPr>
            <w:tcW w:w="2981" w:type="dxa"/>
            <w:hideMark/>
          </w:tcPr>
          <w:p w14:paraId="033C4E39" w14:textId="77777777" w:rsidR="00946D4F" w:rsidRPr="00226127" w:rsidRDefault="00946D4F" w:rsidP="00946D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Dara Harbour Co., Ltd.</w:t>
            </w:r>
          </w:p>
        </w:tc>
        <w:tc>
          <w:tcPr>
            <w:tcW w:w="809" w:type="dxa"/>
          </w:tcPr>
          <w:p w14:paraId="3B919801" w14:textId="19B11047"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65.0</w:t>
            </w:r>
          </w:p>
        </w:tc>
        <w:tc>
          <w:tcPr>
            <w:tcW w:w="179" w:type="dxa"/>
          </w:tcPr>
          <w:p w14:paraId="5B813A27" w14:textId="77777777" w:rsidR="00946D4F" w:rsidRPr="00226127" w:rsidRDefault="00946D4F" w:rsidP="00946D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07A0C835" w14:textId="31C93003"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65.0</w:t>
            </w:r>
          </w:p>
        </w:tc>
        <w:tc>
          <w:tcPr>
            <w:tcW w:w="180" w:type="dxa"/>
          </w:tcPr>
          <w:p w14:paraId="3E2D4B28" w14:textId="77777777" w:rsidR="00946D4F" w:rsidRPr="00226127" w:rsidRDefault="00946D4F" w:rsidP="00946D4F">
            <w:pPr>
              <w:tabs>
                <w:tab w:val="decimal" w:pos="765"/>
              </w:tabs>
              <w:ind w:left="-79"/>
              <w:rPr>
                <w:rFonts w:ascii="Times New Roman" w:eastAsia="Angsana New" w:hAnsi="Times New Roman" w:cs="Times New Roman"/>
                <w:sz w:val="18"/>
                <w:szCs w:val="18"/>
              </w:rPr>
            </w:pPr>
          </w:p>
        </w:tc>
        <w:tc>
          <w:tcPr>
            <w:tcW w:w="720" w:type="dxa"/>
          </w:tcPr>
          <w:p w14:paraId="6AA91652" w14:textId="04C2E287"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215.6</w:t>
            </w:r>
          </w:p>
        </w:tc>
        <w:tc>
          <w:tcPr>
            <w:tcW w:w="180" w:type="dxa"/>
          </w:tcPr>
          <w:p w14:paraId="73CA2AFE"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720" w:type="dxa"/>
            <w:hideMark/>
          </w:tcPr>
          <w:p w14:paraId="2DE03EFF" w14:textId="2DE36B31"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215.6</w:t>
            </w:r>
          </w:p>
        </w:tc>
        <w:tc>
          <w:tcPr>
            <w:tcW w:w="180" w:type="dxa"/>
          </w:tcPr>
          <w:p w14:paraId="0EDD85B2"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90" w:type="dxa"/>
          </w:tcPr>
          <w:p w14:paraId="635EB4F6" w14:textId="5D5F8242"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291,750</w:t>
            </w:r>
          </w:p>
        </w:tc>
        <w:tc>
          <w:tcPr>
            <w:tcW w:w="180" w:type="dxa"/>
          </w:tcPr>
          <w:p w14:paraId="43511D28"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00" w:type="dxa"/>
            <w:hideMark/>
          </w:tcPr>
          <w:p w14:paraId="19D84E91" w14:textId="114AF797"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291,750</w:t>
            </w:r>
          </w:p>
        </w:tc>
        <w:tc>
          <w:tcPr>
            <w:tcW w:w="180" w:type="dxa"/>
          </w:tcPr>
          <w:p w14:paraId="1A4ACBA6" w14:textId="77777777" w:rsidR="00946D4F" w:rsidRPr="00226127" w:rsidRDefault="00946D4F" w:rsidP="00946D4F">
            <w:pPr>
              <w:tabs>
                <w:tab w:val="decimal" w:pos="971"/>
              </w:tabs>
              <w:ind w:left="-79"/>
              <w:rPr>
                <w:rFonts w:ascii="Times New Roman" w:eastAsia="MS Mincho" w:hAnsi="Times New Roman" w:cs="Times New Roman"/>
                <w:sz w:val="18"/>
                <w:szCs w:val="18"/>
                <w:lang w:bidi="ar-SA"/>
              </w:rPr>
            </w:pPr>
          </w:p>
        </w:tc>
        <w:tc>
          <w:tcPr>
            <w:tcW w:w="630" w:type="dxa"/>
          </w:tcPr>
          <w:p w14:paraId="427350E8" w14:textId="6D88D8DB" w:rsidR="00946D4F" w:rsidRPr="00226127" w:rsidRDefault="00946D4F" w:rsidP="00946D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5CF3B78F" w14:textId="77777777" w:rsidR="00946D4F" w:rsidRPr="00226127" w:rsidRDefault="00946D4F" w:rsidP="00946D4F">
            <w:pPr>
              <w:tabs>
                <w:tab w:val="decimal" w:pos="971"/>
              </w:tabs>
              <w:ind w:left="-79"/>
              <w:rPr>
                <w:rFonts w:ascii="Times New Roman" w:hAnsi="Times New Roman" w:cs="Times New Roman"/>
                <w:sz w:val="18"/>
                <w:szCs w:val="18"/>
              </w:rPr>
            </w:pPr>
          </w:p>
        </w:tc>
        <w:tc>
          <w:tcPr>
            <w:tcW w:w="630" w:type="dxa"/>
            <w:hideMark/>
          </w:tcPr>
          <w:p w14:paraId="0CD5DCA4" w14:textId="77777777" w:rsidR="00946D4F" w:rsidRPr="00226127" w:rsidRDefault="00946D4F" w:rsidP="00946D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037E4471" w14:textId="77777777" w:rsidR="00946D4F" w:rsidRPr="00226127" w:rsidRDefault="00946D4F" w:rsidP="00946D4F">
            <w:pPr>
              <w:tabs>
                <w:tab w:val="decimal" w:pos="731"/>
              </w:tabs>
              <w:ind w:left="-79"/>
              <w:rPr>
                <w:rFonts w:ascii="Times New Roman" w:hAnsi="Times New Roman" w:cs="Times New Roman"/>
                <w:sz w:val="18"/>
                <w:szCs w:val="18"/>
              </w:rPr>
            </w:pPr>
          </w:p>
        </w:tc>
        <w:tc>
          <w:tcPr>
            <w:tcW w:w="898" w:type="dxa"/>
          </w:tcPr>
          <w:p w14:paraId="1E1453C2" w14:textId="06D1CFBF"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291,750</w:t>
            </w:r>
          </w:p>
        </w:tc>
        <w:tc>
          <w:tcPr>
            <w:tcW w:w="180" w:type="dxa"/>
          </w:tcPr>
          <w:p w14:paraId="0CDDEF81" w14:textId="77777777" w:rsidR="00946D4F" w:rsidRPr="00226127" w:rsidRDefault="00946D4F" w:rsidP="00946D4F">
            <w:pPr>
              <w:tabs>
                <w:tab w:val="decimal" w:pos="971"/>
              </w:tabs>
              <w:ind w:left="-79"/>
              <w:rPr>
                <w:rFonts w:ascii="Times New Roman" w:hAnsi="Times New Roman" w:cs="Times New Roman"/>
                <w:sz w:val="18"/>
                <w:szCs w:val="18"/>
              </w:rPr>
            </w:pPr>
          </w:p>
        </w:tc>
        <w:tc>
          <w:tcPr>
            <w:tcW w:w="900" w:type="dxa"/>
            <w:hideMark/>
          </w:tcPr>
          <w:p w14:paraId="3939D9EB" w14:textId="5248DFE1"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291,750</w:t>
            </w:r>
          </w:p>
        </w:tc>
        <w:tc>
          <w:tcPr>
            <w:tcW w:w="180" w:type="dxa"/>
          </w:tcPr>
          <w:p w14:paraId="7B69CCBB" w14:textId="77777777" w:rsidR="00946D4F" w:rsidRPr="00226127" w:rsidRDefault="00946D4F" w:rsidP="00946D4F">
            <w:pPr>
              <w:tabs>
                <w:tab w:val="decimal" w:pos="882"/>
              </w:tabs>
              <w:rPr>
                <w:rFonts w:ascii="Times New Roman" w:hAnsi="Times New Roman" w:cs="Times New Roman"/>
                <w:sz w:val="18"/>
                <w:szCs w:val="18"/>
              </w:rPr>
            </w:pPr>
          </w:p>
        </w:tc>
        <w:tc>
          <w:tcPr>
            <w:tcW w:w="900" w:type="dxa"/>
          </w:tcPr>
          <w:p w14:paraId="24E02343" w14:textId="12406B4A" w:rsidR="00946D4F" w:rsidRPr="00226127" w:rsidRDefault="00946D4F" w:rsidP="00946D4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45B58899" w14:textId="77777777" w:rsidR="00946D4F" w:rsidRPr="00226127" w:rsidRDefault="00946D4F" w:rsidP="00946D4F">
            <w:pPr>
              <w:tabs>
                <w:tab w:val="decimal" w:pos="882"/>
              </w:tabs>
              <w:rPr>
                <w:rFonts w:ascii="Times New Roman" w:hAnsi="Times New Roman" w:cs="Times New Roman"/>
                <w:sz w:val="18"/>
                <w:szCs w:val="18"/>
              </w:rPr>
            </w:pPr>
          </w:p>
        </w:tc>
        <w:tc>
          <w:tcPr>
            <w:tcW w:w="900" w:type="dxa"/>
            <w:hideMark/>
          </w:tcPr>
          <w:p w14:paraId="60462574" w14:textId="3836C1CA" w:rsidR="00946D4F" w:rsidRPr="00226127" w:rsidRDefault="00946D4F" w:rsidP="00946D4F">
            <w:pPr>
              <w:tabs>
                <w:tab w:val="decimal" w:pos="46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946D4F" w:rsidRPr="00226127" w14:paraId="18E5EC2D" w14:textId="77777777" w:rsidTr="00222430">
        <w:trPr>
          <w:divId w:val="1327397684"/>
          <w:cantSplit/>
        </w:trPr>
        <w:tc>
          <w:tcPr>
            <w:tcW w:w="2981" w:type="dxa"/>
            <w:hideMark/>
          </w:tcPr>
          <w:p w14:paraId="70F18136" w14:textId="77777777" w:rsidR="00946D4F" w:rsidRPr="00226127" w:rsidRDefault="00946D4F" w:rsidP="00946D4F">
            <w:pPr>
              <w:rPr>
                <w:rFonts w:ascii="Times New Roman" w:hAnsi="Times New Roman" w:cs="Times New Roman"/>
                <w:b/>
                <w:bCs/>
                <w:i/>
                <w:iCs/>
                <w:sz w:val="18"/>
                <w:szCs w:val="18"/>
                <w:lang w:val="en-US"/>
              </w:rPr>
            </w:pPr>
            <w:r w:rsidRPr="00226127">
              <w:rPr>
                <w:rFonts w:ascii="Times New Roman" w:eastAsia="Angsana New" w:hAnsi="Times New Roman" w:cs="Times New Roman"/>
                <w:sz w:val="18"/>
                <w:szCs w:val="18"/>
              </w:rPr>
              <w:t>CPN Pattaya Hotel Co., Ltd.</w:t>
            </w:r>
          </w:p>
        </w:tc>
        <w:tc>
          <w:tcPr>
            <w:tcW w:w="809" w:type="dxa"/>
          </w:tcPr>
          <w:p w14:paraId="7BF6DDBD" w14:textId="38CA3EF2"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48A595DE" w14:textId="77777777" w:rsidR="00946D4F" w:rsidRPr="00226127" w:rsidRDefault="00946D4F" w:rsidP="00946D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3734962" w14:textId="53C2D586" w:rsidR="00946D4F" w:rsidRPr="00226127" w:rsidRDefault="00946D4F" w:rsidP="00946D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48D2DF03" w14:textId="77777777" w:rsidR="00946D4F" w:rsidRPr="00226127" w:rsidRDefault="00946D4F" w:rsidP="00946D4F">
            <w:pPr>
              <w:tabs>
                <w:tab w:val="decimal" w:pos="765"/>
              </w:tabs>
              <w:ind w:left="-79"/>
              <w:rPr>
                <w:rFonts w:ascii="Times New Roman" w:eastAsia="Angsana New" w:hAnsi="Times New Roman" w:cs="Times New Roman"/>
                <w:sz w:val="18"/>
                <w:szCs w:val="18"/>
              </w:rPr>
            </w:pPr>
          </w:p>
        </w:tc>
        <w:tc>
          <w:tcPr>
            <w:tcW w:w="720" w:type="dxa"/>
          </w:tcPr>
          <w:p w14:paraId="5CC24896" w14:textId="43790C57"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51.7</w:t>
            </w:r>
          </w:p>
        </w:tc>
        <w:tc>
          <w:tcPr>
            <w:tcW w:w="180" w:type="dxa"/>
          </w:tcPr>
          <w:p w14:paraId="24677BCF"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720" w:type="dxa"/>
            <w:hideMark/>
          </w:tcPr>
          <w:p w14:paraId="31057B75" w14:textId="32917DC9" w:rsidR="00946D4F" w:rsidRPr="00226127" w:rsidRDefault="00946D4F" w:rsidP="00946D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51.7</w:t>
            </w:r>
          </w:p>
        </w:tc>
        <w:tc>
          <w:tcPr>
            <w:tcW w:w="180" w:type="dxa"/>
          </w:tcPr>
          <w:p w14:paraId="3A5E0761"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90" w:type="dxa"/>
          </w:tcPr>
          <w:p w14:paraId="444DDFD7" w14:textId="3414FDBC"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51,745</w:t>
            </w:r>
          </w:p>
        </w:tc>
        <w:tc>
          <w:tcPr>
            <w:tcW w:w="180" w:type="dxa"/>
          </w:tcPr>
          <w:p w14:paraId="7A911F82" w14:textId="77777777" w:rsidR="00946D4F" w:rsidRPr="00226127" w:rsidRDefault="00946D4F" w:rsidP="00946D4F">
            <w:pPr>
              <w:tabs>
                <w:tab w:val="decimal" w:pos="765"/>
              </w:tabs>
              <w:ind w:left="-79"/>
              <w:rPr>
                <w:rFonts w:ascii="Times New Roman" w:eastAsia="MS Mincho" w:hAnsi="Times New Roman" w:cs="Times New Roman"/>
                <w:sz w:val="18"/>
                <w:szCs w:val="18"/>
                <w:lang w:bidi="ar-SA"/>
              </w:rPr>
            </w:pPr>
          </w:p>
        </w:tc>
        <w:tc>
          <w:tcPr>
            <w:tcW w:w="900" w:type="dxa"/>
            <w:hideMark/>
          </w:tcPr>
          <w:p w14:paraId="2C72A75A" w14:textId="69B52C06"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51,745</w:t>
            </w:r>
          </w:p>
        </w:tc>
        <w:tc>
          <w:tcPr>
            <w:tcW w:w="180" w:type="dxa"/>
          </w:tcPr>
          <w:p w14:paraId="458AFB8A" w14:textId="77777777" w:rsidR="00946D4F" w:rsidRPr="00226127" w:rsidRDefault="00946D4F" w:rsidP="00946D4F">
            <w:pPr>
              <w:tabs>
                <w:tab w:val="decimal" w:pos="971"/>
              </w:tabs>
              <w:ind w:left="-79"/>
              <w:rPr>
                <w:rFonts w:ascii="Times New Roman" w:eastAsia="MS Mincho" w:hAnsi="Times New Roman" w:cs="Times New Roman"/>
                <w:sz w:val="18"/>
                <w:szCs w:val="18"/>
                <w:lang w:bidi="ar-SA"/>
              </w:rPr>
            </w:pPr>
          </w:p>
        </w:tc>
        <w:tc>
          <w:tcPr>
            <w:tcW w:w="630" w:type="dxa"/>
          </w:tcPr>
          <w:p w14:paraId="7FE0C0C9" w14:textId="35F444AB" w:rsidR="00946D4F" w:rsidRPr="00226127" w:rsidRDefault="00946D4F" w:rsidP="00946D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6C50CF2F" w14:textId="77777777" w:rsidR="00946D4F" w:rsidRPr="00226127" w:rsidRDefault="00946D4F" w:rsidP="00946D4F">
            <w:pPr>
              <w:tabs>
                <w:tab w:val="decimal" w:pos="971"/>
              </w:tabs>
              <w:ind w:left="-79"/>
              <w:rPr>
                <w:rFonts w:ascii="Times New Roman" w:hAnsi="Times New Roman" w:cs="Times New Roman"/>
                <w:sz w:val="18"/>
                <w:szCs w:val="18"/>
              </w:rPr>
            </w:pPr>
          </w:p>
        </w:tc>
        <w:tc>
          <w:tcPr>
            <w:tcW w:w="630" w:type="dxa"/>
            <w:hideMark/>
          </w:tcPr>
          <w:p w14:paraId="73293B20" w14:textId="77777777" w:rsidR="00946D4F" w:rsidRPr="00226127" w:rsidRDefault="00946D4F" w:rsidP="00946D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0FCE40FA" w14:textId="77777777" w:rsidR="00946D4F" w:rsidRPr="00226127" w:rsidRDefault="00946D4F" w:rsidP="00946D4F">
            <w:pPr>
              <w:tabs>
                <w:tab w:val="decimal" w:pos="731"/>
              </w:tabs>
              <w:ind w:left="-79"/>
              <w:rPr>
                <w:rFonts w:ascii="Times New Roman" w:hAnsi="Times New Roman" w:cs="Times New Roman"/>
                <w:sz w:val="18"/>
                <w:szCs w:val="18"/>
              </w:rPr>
            </w:pPr>
          </w:p>
        </w:tc>
        <w:tc>
          <w:tcPr>
            <w:tcW w:w="898" w:type="dxa"/>
          </w:tcPr>
          <w:p w14:paraId="769F5E28" w14:textId="3A1B9719"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51,745</w:t>
            </w:r>
          </w:p>
        </w:tc>
        <w:tc>
          <w:tcPr>
            <w:tcW w:w="180" w:type="dxa"/>
          </w:tcPr>
          <w:p w14:paraId="5AEC0C3B" w14:textId="77777777" w:rsidR="00946D4F" w:rsidRPr="00226127" w:rsidRDefault="00946D4F" w:rsidP="00946D4F">
            <w:pPr>
              <w:tabs>
                <w:tab w:val="decimal" w:pos="971"/>
              </w:tabs>
              <w:ind w:left="-79"/>
              <w:rPr>
                <w:rFonts w:ascii="Times New Roman" w:hAnsi="Times New Roman" w:cs="Times New Roman"/>
                <w:sz w:val="18"/>
                <w:szCs w:val="18"/>
              </w:rPr>
            </w:pPr>
          </w:p>
        </w:tc>
        <w:tc>
          <w:tcPr>
            <w:tcW w:w="900" w:type="dxa"/>
            <w:hideMark/>
          </w:tcPr>
          <w:p w14:paraId="2C9E1C43" w14:textId="2EE6527F" w:rsidR="00946D4F" w:rsidRPr="00226127" w:rsidRDefault="00946D4F" w:rsidP="00946D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51,745</w:t>
            </w:r>
          </w:p>
        </w:tc>
        <w:tc>
          <w:tcPr>
            <w:tcW w:w="180" w:type="dxa"/>
          </w:tcPr>
          <w:p w14:paraId="48AEEE3C" w14:textId="77777777" w:rsidR="00946D4F" w:rsidRPr="00226127" w:rsidRDefault="00946D4F" w:rsidP="00946D4F">
            <w:pPr>
              <w:tabs>
                <w:tab w:val="decimal" w:pos="882"/>
              </w:tabs>
              <w:rPr>
                <w:rFonts w:ascii="Times New Roman" w:hAnsi="Times New Roman" w:cs="Times New Roman"/>
                <w:sz w:val="18"/>
                <w:szCs w:val="18"/>
              </w:rPr>
            </w:pPr>
          </w:p>
        </w:tc>
        <w:tc>
          <w:tcPr>
            <w:tcW w:w="900" w:type="dxa"/>
          </w:tcPr>
          <w:p w14:paraId="79F660F7" w14:textId="4C60B306" w:rsidR="00946D4F" w:rsidRPr="00226127" w:rsidRDefault="00946D4F" w:rsidP="00946D4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7BF2D684" w14:textId="77777777" w:rsidR="00946D4F" w:rsidRPr="00226127" w:rsidRDefault="00946D4F" w:rsidP="00946D4F">
            <w:pPr>
              <w:tabs>
                <w:tab w:val="decimal" w:pos="882"/>
              </w:tabs>
              <w:rPr>
                <w:rFonts w:ascii="Times New Roman" w:hAnsi="Times New Roman" w:cs="Times New Roman"/>
                <w:sz w:val="18"/>
                <w:szCs w:val="18"/>
              </w:rPr>
            </w:pPr>
          </w:p>
        </w:tc>
        <w:tc>
          <w:tcPr>
            <w:tcW w:w="900" w:type="dxa"/>
            <w:hideMark/>
          </w:tcPr>
          <w:p w14:paraId="2E1C90A6" w14:textId="6B1133B3" w:rsidR="00946D4F" w:rsidRPr="00226127" w:rsidRDefault="00946D4F" w:rsidP="00946D4F">
            <w:pPr>
              <w:tabs>
                <w:tab w:val="decimal" w:pos="46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bl>
    <w:p w14:paraId="47A232D8" w14:textId="77777777" w:rsidR="00226127" w:rsidRPr="00226127" w:rsidRDefault="00226127" w:rsidP="00226127">
      <w:pPr>
        <w:spacing w:line="240" w:lineRule="auto"/>
        <w:rPr>
          <w:sz w:val="2"/>
          <w:szCs w:val="2"/>
        </w:rPr>
      </w:pPr>
      <w:r w:rsidRPr="00226127">
        <w:br w:type="page"/>
      </w:r>
    </w:p>
    <w:tbl>
      <w:tblPr>
        <w:tblW w:w="14679" w:type="dxa"/>
        <w:tblInd w:w="79" w:type="dxa"/>
        <w:tblLayout w:type="fixed"/>
        <w:tblCellMar>
          <w:left w:w="79" w:type="dxa"/>
          <w:right w:w="79" w:type="dxa"/>
        </w:tblCellMar>
        <w:tblLook w:val="04A0" w:firstRow="1" w:lastRow="0" w:firstColumn="1" w:lastColumn="0" w:noHBand="0" w:noVBand="1"/>
      </w:tblPr>
      <w:tblGrid>
        <w:gridCol w:w="2981"/>
        <w:gridCol w:w="809"/>
        <w:gridCol w:w="179"/>
        <w:gridCol w:w="720"/>
        <w:gridCol w:w="180"/>
        <w:gridCol w:w="720"/>
        <w:gridCol w:w="180"/>
        <w:gridCol w:w="720"/>
        <w:gridCol w:w="180"/>
        <w:gridCol w:w="990"/>
        <w:gridCol w:w="180"/>
        <w:gridCol w:w="900"/>
        <w:gridCol w:w="180"/>
        <w:gridCol w:w="630"/>
        <w:gridCol w:w="180"/>
        <w:gridCol w:w="630"/>
        <w:gridCol w:w="180"/>
        <w:gridCol w:w="900"/>
        <w:gridCol w:w="180"/>
        <w:gridCol w:w="900"/>
        <w:gridCol w:w="180"/>
        <w:gridCol w:w="900"/>
        <w:gridCol w:w="180"/>
        <w:gridCol w:w="900"/>
      </w:tblGrid>
      <w:tr w:rsidR="005831B7" w:rsidRPr="005831B7" w14:paraId="5200DFDB" w14:textId="77777777" w:rsidTr="005831B7">
        <w:trPr>
          <w:cantSplit/>
          <w:tblHeader/>
        </w:trPr>
        <w:tc>
          <w:tcPr>
            <w:tcW w:w="2981" w:type="dxa"/>
            <w:vAlign w:val="center"/>
          </w:tcPr>
          <w:p w14:paraId="148C0B22" w14:textId="77777777" w:rsidR="005831B7" w:rsidRPr="005831B7" w:rsidRDefault="005831B7" w:rsidP="005831B7">
            <w:pPr>
              <w:autoSpaceDE w:val="0"/>
              <w:autoSpaceDN w:val="0"/>
              <w:adjustRightInd w:val="0"/>
              <w:rPr>
                <w:rFonts w:ascii="Times New Roman" w:hAnsi="Times New Roman" w:cs="Times New Roman"/>
                <w:b/>
                <w:bCs/>
                <w:i/>
                <w:iCs/>
                <w:sz w:val="18"/>
                <w:szCs w:val="18"/>
                <w:lang w:val="en-US"/>
              </w:rPr>
            </w:pPr>
          </w:p>
        </w:tc>
        <w:tc>
          <w:tcPr>
            <w:tcW w:w="11698" w:type="dxa"/>
            <w:gridSpan w:val="23"/>
            <w:hideMark/>
          </w:tcPr>
          <w:p w14:paraId="5B93D936"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b/>
                <w:bCs/>
                <w:sz w:val="18"/>
                <w:szCs w:val="18"/>
                <w:lang w:bidi="ar-SA"/>
              </w:rPr>
            </w:pPr>
            <w:r w:rsidRPr="005831B7">
              <w:rPr>
                <w:rFonts w:ascii="Times New Roman" w:eastAsia="MS Mincho" w:hAnsi="Times New Roman" w:cs="Times New Roman"/>
                <w:b/>
                <w:bCs/>
                <w:sz w:val="18"/>
                <w:szCs w:val="18"/>
                <w:lang w:bidi="ar-SA"/>
              </w:rPr>
              <w:t>Separate financial statements</w:t>
            </w:r>
          </w:p>
        </w:tc>
      </w:tr>
      <w:tr w:rsidR="005831B7" w:rsidRPr="005831B7" w14:paraId="5595DD80" w14:textId="77777777" w:rsidTr="005831B7">
        <w:trPr>
          <w:cantSplit/>
          <w:tblHeader/>
        </w:trPr>
        <w:tc>
          <w:tcPr>
            <w:tcW w:w="2981" w:type="dxa"/>
            <w:vAlign w:val="center"/>
          </w:tcPr>
          <w:p w14:paraId="0698BC57" w14:textId="77777777" w:rsidR="005831B7" w:rsidRPr="005831B7" w:rsidRDefault="005831B7" w:rsidP="005831B7">
            <w:pPr>
              <w:autoSpaceDE w:val="0"/>
              <w:autoSpaceDN w:val="0"/>
              <w:adjustRightInd w:val="0"/>
              <w:rPr>
                <w:rFonts w:ascii="Times New Roman" w:hAnsi="Times New Roman" w:cs="Times New Roman"/>
                <w:b/>
                <w:bCs/>
                <w:i/>
                <w:iCs/>
                <w:sz w:val="18"/>
                <w:szCs w:val="18"/>
                <w:lang w:val="en-US"/>
              </w:rPr>
            </w:pPr>
          </w:p>
        </w:tc>
        <w:tc>
          <w:tcPr>
            <w:tcW w:w="1708" w:type="dxa"/>
            <w:gridSpan w:val="3"/>
            <w:hideMark/>
          </w:tcPr>
          <w:p w14:paraId="2C7DF8AC"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Ownership interest</w:t>
            </w:r>
          </w:p>
        </w:tc>
        <w:tc>
          <w:tcPr>
            <w:tcW w:w="180" w:type="dxa"/>
          </w:tcPr>
          <w:p w14:paraId="77B9B89F"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1620" w:type="dxa"/>
            <w:gridSpan w:val="3"/>
            <w:hideMark/>
          </w:tcPr>
          <w:p w14:paraId="2AEC994F"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Paid-up capital</w:t>
            </w:r>
          </w:p>
        </w:tc>
        <w:tc>
          <w:tcPr>
            <w:tcW w:w="180" w:type="dxa"/>
          </w:tcPr>
          <w:p w14:paraId="51C234C1"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2070" w:type="dxa"/>
            <w:gridSpan w:val="3"/>
            <w:hideMark/>
          </w:tcPr>
          <w:p w14:paraId="226EADC7"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Cost</w:t>
            </w:r>
          </w:p>
        </w:tc>
        <w:tc>
          <w:tcPr>
            <w:tcW w:w="180" w:type="dxa"/>
          </w:tcPr>
          <w:p w14:paraId="0B0D60B8"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1440" w:type="dxa"/>
            <w:gridSpan w:val="3"/>
            <w:hideMark/>
          </w:tcPr>
          <w:p w14:paraId="1B4439E1"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Impairment</w:t>
            </w:r>
          </w:p>
        </w:tc>
        <w:tc>
          <w:tcPr>
            <w:tcW w:w="180" w:type="dxa"/>
          </w:tcPr>
          <w:p w14:paraId="236D27B5"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1980" w:type="dxa"/>
            <w:gridSpan w:val="3"/>
            <w:hideMark/>
          </w:tcPr>
          <w:p w14:paraId="2D9922B9"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At cost - net</w:t>
            </w:r>
          </w:p>
        </w:tc>
        <w:tc>
          <w:tcPr>
            <w:tcW w:w="180" w:type="dxa"/>
          </w:tcPr>
          <w:p w14:paraId="66D5D01F"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1980" w:type="dxa"/>
            <w:gridSpan w:val="3"/>
            <w:hideMark/>
          </w:tcPr>
          <w:p w14:paraId="339E28F4"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Dividend income</w:t>
            </w:r>
          </w:p>
        </w:tc>
      </w:tr>
      <w:tr w:rsidR="00222430" w:rsidRPr="005831B7" w14:paraId="617085ED" w14:textId="77777777" w:rsidTr="005831B7">
        <w:trPr>
          <w:cantSplit/>
          <w:tblHeader/>
        </w:trPr>
        <w:tc>
          <w:tcPr>
            <w:tcW w:w="2981" w:type="dxa"/>
            <w:vAlign w:val="center"/>
          </w:tcPr>
          <w:p w14:paraId="715F4E90" w14:textId="77777777" w:rsidR="00222430" w:rsidRPr="005831B7" w:rsidRDefault="00222430" w:rsidP="00222430">
            <w:pPr>
              <w:autoSpaceDE w:val="0"/>
              <w:autoSpaceDN w:val="0"/>
              <w:adjustRightInd w:val="0"/>
              <w:rPr>
                <w:rFonts w:ascii="Times New Roman" w:hAnsi="Times New Roman" w:cs="Times New Roman"/>
                <w:b/>
                <w:bCs/>
                <w:i/>
                <w:iCs/>
                <w:sz w:val="18"/>
                <w:szCs w:val="18"/>
                <w:lang w:val="en-US"/>
              </w:rPr>
            </w:pPr>
          </w:p>
        </w:tc>
        <w:tc>
          <w:tcPr>
            <w:tcW w:w="809" w:type="dxa"/>
            <w:hideMark/>
          </w:tcPr>
          <w:p w14:paraId="7055ED0F" w14:textId="78C3EC54"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22</w:t>
            </w:r>
          </w:p>
        </w:tc>
        <w:tc>
          <w:tcPr>
            <w:tcW w:w="179" w:type="dxa"/>
          </w:tcPr>
          <w:p w14:paraId="2B74574E"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294612BF" w14:textId="4974FDDA"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2021</w:t>
            </w:r>
          </w:p>
        </w:tc>
        <w:tc>
          <w:tcPr>
            <w:tcW w:w="180" w:type="dxa"/>
          </w:tcPr>
          <w:p w14:paraId="0049E0D6"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2D43351B" w14:textId="7BE2A79C"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22</w:t>
            </w:r>
          </w:p>
        </w:tc>
        <w:tc>
          <w:tcPr>
            <w:tcW w:w="180" w:type="dxa"/>
          </w:tcPr>
          <w:p w14:paraId="06590B9B"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211EDD0D" w14:textId="12B14D6F"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2021</w:t>
            </w:r>
          </w:p>
        </w:tc>
        <w:tc>
          <w:tcPr>
            <w:tcW w:w="180" w:type="dxa"/>
          </w:tcPr>
          <w:p w14:paraId="381307DA"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990" w:type="dxa"/>
            <w:hideMark/>
          </w:tcPr>
          <w:p w14:paraId="4D20FEA7" w14:textId="45F2B19C"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22</w:t>
            </w:r>
          </w:p>
        </w:tc>
        <w:tc>
          <w:tcPr>
            <w:tcW w:w="180" w:type="dxa"/>
          </w:tcPr>
          <w:p w14:paraId="05D618F3"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0187D24F" w14:textId="003C1176"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2021</w:t>
            </w:r>
          </w:p>
        </w:tc>
        <w:tc>
          <w:tcPr>
            <w:tcW w:w="180" w:type="dxa"/>
          </w:tcPr>
          <w:p w14:paraId="529BE4BC"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630" w:type="dxa"/>
            <w:hideMark/>
          </w:tcPr>
          <w:p w14:paraId="41A2D771" w14:textId="4ABCBE78"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22</w:t>
            </w:r>
          </w:p>
        </w:tc>
        <w:tc>
          <w:tcPr>
            <w:tcW w:w="180" w:type="dxa"/>
          </w:tcPr>
          <w:p w14:paraId="1F2FD282"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630" w:type="dxa"/>
            <w:hideMark/>
          </w:tcPr>
          <w:p w14:paraId="08AB9182" w14:textId="53B0689D"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2021</w:t>
            </w:r>
          </w:p>
        </w:tc>
        <w:tc>
          <w:tcPr>
            <w:tcW w:w="180" w:type="dxa"/>
          </w:tcPr>
          <w:p w14:paraId="38F9D842"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63EA2002" w14:textId="35563AE6"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22</w:t>
            </w:r>
          </w:p>
        </w:tc>
        <w:tc>
          <w:tcPr>
            <w:tcW w:w="180" w:type="dxa"/>
          </w:tcPr>
          <w:p w14:paraId="27DAEA3C"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1458BCCB" w14:textId="521CBCC0"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2021</w:t>
            </w:r>
          </w:p>
        </w:tc>
        <w:tc>
          <w:tcPr>
            <w:tcW w:w="180" w:type="dxa"/>
          </w:tcPr>
          <w:p w14:paraId="2B4F65AE"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1FFC84F4" w14:textId="2685D401"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22</w:t>
            </w:r>
          </w:p>
        </w:tc>
        <w:tc>
          <w:tcPr>
            <w:tcW w:w="180" w:type="dxa"/>
          </w:tcPr>
          <w:p w14:paraId="358535B8"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526AACB5" w14:textId="121516B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2021</w:t>
            </w:r>
          </w:p>
        </w:tc>
      </w:tr>
      <w:tr w:rsidR="00222430" w:rsidRPr="005831B7" w14:paraId="10AC0669" w14:textId="77777777" w:rsidTr="005831B7">
        <w:trPr>
          <w:cantSplit/>
          <w:tblHeader/>
        </w:trPr>
        <w:tc>
          <w:tcPr>
            <w:tcW w:w="2981" w:type="dxa"/>
            <w:vAlign w:val="center"/>
          </w:tcPr>
          <w:p w14:paraId="34CEBDB3" w14:textId="77777777" w:rsidR="00222430" w:rsidRPr="005831B7" w:rsidRDefault="00222430" w:rsidP="00222430">
            <w:pPr>
              <w:autoSpaceDE w:val="0"/>
              <w:autoSpaceDN w:val="0"/>
              <w:adjustRightInd w:val="0"/>
              <w:rPr>
                <w:rFonts w:ascii="Times New Roman" w:hAnsi="Times New Roman" w:cs="Times New Roman"/>
                <w:b/>
                <w:bCs/>
                <w:i/>
                <w:iCs/>
                <w:sz w:val="18"/>
                <w:szCs w:val="18"/>
                <w:lang w:val="en-US"/>
              </w:rPr>
            </w:pPr>
          </w:p>
        </w:tc>
        <w:tc>
          <w:tcPr>
            <w:tcW w:w="1708" w:type="dxa"/>
            <w:gridSpan w:val="3"/>
            <w:hideMark/>
          </w:tcPr>
          <w:p w14:paraId="7A504561"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r w:rsidRPr="005831B7">
              <w:rPr>
                <w:rFonts w:ascii="Times New Roman" w:eastAsia="MS Mincho" w:hAnsi="Times New Roman" w:cs="Times New Roman"/>
                <w:i/>
                <w:iCs/>
                <w:sz w:val="18"/>
                <w:szCs w:val="18"/>
                <w:lang w:bidi="ar-SA"/>
              </w:rPr>
              <w:t>(%)</w:t>
            </w:r>
          </w:p>
        </w:tc>
        <w:tc>
          <w:tcPr>
            <w:tcW w:w="180" w:type="dxa"/>
          </w:tcPr>
          <w:p w14:paraId="748293C5"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1620" w:type="dxa"/>
            <w:gridSpan w:val="3"/>
            <w:hideMark/>
          </w:tcPr>
          <w:p w14:paraId="506BDE62"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r w:rsidRPr="005831B7">
              <w:rPr>
                <w:rFonts w:ascii="Times New Roman" w:eastAsia="MS Mincho" w:hAnsi="Times New Roman" w:cs="Times New Roman"/>
                <w:i/>
                <w:iCs/>
                <w:sz w:val="18"/>
                <w:szCs w:val="18"/>
                <w:lang w:bidi="ar-SA"/>
              </w:rPr>
              <w:t>(in million Baht)</w:t>
            </w:r>
          </w:p>
        </w:tc>
        <w:tc>
          <w:tcPr>
            <w:tcW w:w="180" w:type="dxa"/>
          </w:tcPr>
          <w:p w14:paraId="553F2C25"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p>
        </w:tc>
        <w:tc>
          <w:tcPr>
            <w:tcW w:w="8010" w:type="dxa"/>
            <w:gridSpan w:val="15"/>
            <w:hideMark/>
          </w:tcPr>
          <w:p w14:paraId="738D5969"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r w:rsidRPr="005831B7">
              <w:rPr>
                <w:rFonts w:ascii="Times New Roman" w:eastAsia="MS Mincho" w:hAnsi="Times New Roman" w:cs="Times New Roman"/>
                <w:i/>
                <w:iCs/>
                <w:sz w:val="18"/>
                <w:szCs w:val="18"/>
                <w:lang w:bidi="ar-SA"/>
              </w:rPr>
              <w:t>(in thousand Baht)</w:t>
            </w:r>
          </w:p>
        </w:tc>
      </w:tr>
      <w:tr w:rsidR="00222430" w:rsidRPr="005831B7" w14:paraId="218E3BF0" w14:textId="77777777" w:rsidTr="005831B7">
        <w:trPr>
          <w:cantSplit/>
        </w:trPr>
        <w:tc>
          <w:tcPr>
            <w:tcW w:w="2981" w:type="dxa"/>
            <w:hideMark/>
          </w:tcPr>
          <w:p w14:paraId="327EA7F6" w14:textId="77777777" w:rsidR="00222430" w:rsidRPr="005831B7" w:rsidRDefault="00222430" w:rsidP="00222430">
            <w:pPr>
              <w:rPr>
                <w:rFonts w:ascii="Times New Roman" w:eastAsia="Angsana New" w:hAnsi="Times New Roman" w:cs="Times New Roman"/>
                <w:sz w:val="18"/>
                <w:szCs w:val="18"/>
              </w:rPr>
            </w:pPr>
            <w:r w:rsidRPr="005831B7">
              <w:rPr>
                <w:rFonts w:ascii="Times New Roman" w:hAnsi="Times New Roman" w:cs="Times New Roman"/>
                <w:b/>
                <w:bCs/>
                <w:i/>
                <w:iCs/>
                <w:sz w:val="18"/>
                <w:szCs w:val="18"/>
                <w:lang w:val="en-US"/>
              </w:rPr>
              <w:t>Subsidiaries (continued)</w:t>
            </w:r>
          </w:p>
        </w:tc>
        <w:tc>
          <w:tcPr>
            <w:tcW w:w="809" w:type="dxa"/>
          </w:tcPr>
          <w:p w14:paraId="3FFE5C96" w14:textId="77777777" w:rsidR="00222430" w:rsidRPr="005831B7" w:rsidRDefault="00222430" w:rsidP="00222430">
            <w:pPr>
              <w:tabs>
                <w:tab w:val="decimal" w:pos="461"/>
              </w:tabs>
              <w:spacing w:line="220" w:lineRule="exact"/>
              <w:ind w:left="-79"/>
              <w:rPr>
                <w:rFonts w:ascii="Times New Roman" w:eastAsia="Angsana New" w:hAnsi="Times New Roman" w:cs="Times New Roman"/>
                <w:sz w:val="18"/>
                <w:szCs w:val="18"/>
              </w:rPr>
            </w:pPr>
          </w:p>
        </w:tc>
        <w:tc>
          <w:tcPr>
            <w:tcW w:w="179" w:type="dxa"/>
          </w:tcPr>
          <w:p w14:paraId="1C32C6A1" w14:textId="77777777" w:rsidR="00222430" w:rsidRPr="005831B7" w:rsidRDefault="00222430" w:rsidP="00222430">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tcPr>
          <w:p w14:paraId="62FAC3B0" w14:textId="77777777" w:rsidR="00222430" w:rsidRPr="005831B7" w:rsidRDefault="00222430" w:rsidP="00222430">
            <w:pPr>
              <w:tabs>
                <w:tab w:val="decimal" w:pos="461"/>
              </w:tabs>
              <w:spacing w:line="220" w:lineRule="exact"/>
              <w:ind w:left="-79"/>
              <w:rPr>
                <w:rFonts w:ascii="Times New Roman" w:eastAsia="Angsana New" w:hAnsi="Times New Roman" w:cs="Times New Roman"/>
                <w:sz w:val="18"/>
                <w:szCs w:val="18"/>
              </w:rPr>
            </w:pPr>
          </w:p>
        </w:tc>
        <w:tc>
          <w:tcPr>
            <w:tcW w:w="180" w:type="dxa"/>
          </w:tcPr>
          <w:p w14:paraId="49320F6D" w14:textId="77777777" w:rsidR="00222430" w:rsidRPr="005831B7" w:rsidRDefault="00222430" w:rsidP="00222430">
            <w:pPr>
              <w:tabs>
                <w:tab w:val="decimal" w:pos="765"/>
              </w:tabs>
              <w:ind w:left="-79"/>
              <w:rPr>
                <w:rFonts w:ascii="Times New Roman" w:eastAsia="Angsana New" w:hAnsi="Times New Roman" w:cs="Times New Roman"/>
                <w:sz w:val="18"/>
                <w:szCs w:val="18"/>
              </w:rPr>
            </w:pPr>
          </w:p>
        </w:tc>
        <w:tc>
          <w:tcPr>
            <w:tcW w:w="720" w:type="dxa"/>
          </w:tcPr>
          <w:p w14:paraId="2086B64B" w14:textId="77777777" w:rsidR="00222430" w:rsidRPr="005831B7" w:rsidRDefault="00222430" w:rsidP="00222430">
            <w:pPr>
              <w:tabs>
                <w:tab w:val="left" w:pos="191"/>
                <w:tab w:val="left" w:pos="281"/>
                <w:tab w:val="left" w:pos="551"/>
              </w:tabs>
              <w:ind w:left="-79"/>
              <w:jc w:val="right"/>
              <w:rPr>
                <w:rFonts w:ascii="Times New Roman" w:hAnsi="Times New Roman" w:cs="Times New Roman"/>
                <w:sz w:val="18"/>
                <w:szCs w:val="18"/>
              </w:rPr>
            </w:pPr>
          </w:p>
        </w:tc>
        <w:tc>
          <w:tcPr>
            <w:tcW w:w="180" w:type="dxa"/>
          </w:tcPr>
          <w:p w14:paraId="6B0C3216" w14:textId="77777777" w:rsidR="00222430" w:rsidRPr="005831B7" w:rsidRDefault="00222430" w:rsidP="00222430">
            <w:pPr>
              <w:tabs>
                <w:tab w:val="decimal" w:pos="765"/>
              </w:tabs>
              <w:ind w:left="-79"/>
              <w:rPr>
                <w:rFonts w:ascii="Times New Roman" w:eastAsia="MS Mincho" w:hAnsi="Times New Roman" w:cs="Times New Roman"/>
                <w:sz w:val="18"/>
                <w:szCs w:val="18"/>
                <w:lang w:bidi="ar-SA"/>
              </w:rPr>
            </w:pPr>
          </w:p>
        </w:tc>
        <w:tc>
          <w:tcPr>
            <w:tcW w:w="720" w:type="dxa"/>
          </w:tcPr>
          <w:p w14:paraId="4DEA63D6" w14:textId="77777777" w:rsidR="00222430" w:rsidRPr="005831B7" w:rsidRDefault="00222430" w:rsidP="00222430">
            <w:pPr>
              <w:tabs>
                <w:tab w:val="left" w:pos="191"/>
                <w:tab w:val="left" w:pos="281"/>
                <w:tab w:val="left" w:pos="551"/>
              </w:tabs>
              <w:ind w:left="-79"/>
              <w:jc w:val="right"/>
              <w:rPr>
                <w:rFonts w:ascii="Times New Roman" w:hAnsi="Times New Roman" w:cs="Times New Roman"/>
                <w:sz w:val="18"/>
                <w:szCs w:val="18"/>
              </w:rPr>
            </w:pPr>
          </w:p>
        </w:tc>
        <w:tc>
          <w:tcPr>
            <w:tcW w:w="180" w:type="dxa"/>
          </w:tcPr>
          <w:p w14:paraId="3404EDAC" w14:textId="77777777" w:rsidR="00222430" w:rsidRPr="005831B7" w:rsidRDefault="00222430" w:rsidP="00222430">
            <w:pPr>
              <w:tabs>
                <w:tab w:val="decimal" w:pos="765"/>
              </w:tabs>
              <w:ind w:left="-79"/>
              <w:rPr>
                <w:rFonts w:ascii="Times New Roman" w:eastAsia="MS Mincho" w:hAnsi="Times New Roman" w:cs="Times New Roman"/>
                <w:sz w:val="18"/>
                <w:szCs w:val="18"/>
                <w:lang w:bidi="ar-SA"/>
              </w:rPr>
            </w:pPr>
          </w:p>
        </w:tc>
        <w:tc>
          <w:tcPr>
            <w:tcW w:w="990" w:type="dxa"/>
          </w:tcPr>
          <w:p w14:paraId="3C1EACA9" w14:textId="77777777" w:rsidR="00222430" w:rsidRPr="005831B7" w:rsidRDefault="00222430" w:rsidP="00222430">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7FD2ACAD" w14:textId="77777777" w:rsidR="00222430" w:rsidRPr="005831B7" w:rsidRDefault="00222430" w:rsidP="00222430">
            <w:pPr>
              <w:tabs>
                <w:tab w:val="decimal" w:pos="765"/>
              </w:tabs>
              <w:ind w:left="-79"/>
              <w:rPr>
                <w:rFonts w:ascii="Times New Roman" w:eastAsia="MS Mincho" w:hAnsi="Times New Roman" w:cs="Times New Roman"/>
                <w:sz w:val="18"/>
                <w:szCs w:val="18"/>
                <w:lang w:bidi="ar-SA"/>
              </w:rPr>
            </w:pPr>
          </w:p>
        </w:tc>
        <w:tc>
          <w:tcPr>
            <w:tcW w:w="900" w:type="dxa"/>
          </w:tcPr>
          <w:p w14:paraId="50376E85" w14:textId="77777777" w:rsidR="00222430" w:rsidRPr="005831B7" w:rsidRDefault="00222430" w:rsidP="00222430">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7997BFF3" w14:textId="77777777" w:rsidR="00222430" w:rsidRPr="005831B7" w:rsidRDefault="00222430" w:rsidP="00222430">
            <w:pPr>
              <w:tabs>
                <w:tab w:val="decimal" w:pos="971"/>
              </w:tabs>
              <w:ind w:left="-79"/>
              <w:rPr>
                <w:rFonts w:ascii="Times New Roman" w:eastAsia="MS Mincho" w:hAnsi="Times New Roman" w:cs="Times New Roman"/>
                <w:sz w:val="18"/>
                <w:szCs w:val="18"/>
                <w:lang w:bidi="ar-SA"/>
              </w:rPr>
            </w:pPr>
          </w:p>
        </w:tc>
        <w:tc>
          <w:tcPr>
            <w:tcW w:w="630" w:type="dxa"/>
          </w:tcPr>
          <w:p w14:paraId="4DABD319" w14:textId="77777777" w:rsidR="00222430" w:rsidRPr="005831B7" w:rsidRDefault="00222430" w:rsidP="00222430">
            <w:pPr>
              <w:tabs>
                <w:tab w:val="decimal" w:pos="371"/>
              </w:tabs>
              <w:ind w:left="-79"/>
              <w:jc w:val="both"/>
              <w:rPr>
                <w:rFonts w:ascii="Times New Roman" w:eastAsia="Angsana New" w:hAnsi="Times New Roman" w:cs="Times New Roman"/>
                <w:sz w:val="18"/>
                <w:szCs w:val="18"/>
              </w:rPr>
            </w:pPr>
          </w:p>
        </w:tc>
        <w:tc>
          <w:tcPr>
            <w:tcW w:w="180" w:type="dxa"/>
          </w:tcPr>
          <w:p w14:paraId="53CE4FCE" w14:textId="77777777" w:rsidR="00222430" w:rsidRPr="005831B7" w:rsidRDefault="00222430" w:rsidP="00222430">
            <w:pPr>
              <w:tabs>
                <w:tab w:val="decimal" w:pos="971"/>
              </w:tabs>
              <w:ind w:left="-79"/>
              <w:rPr>
                <w:rFonts w:ascii="Times New Roman" w:hAnsi="Times New Roman" w:cs="Times New Roman"/>
                <w:sz w:val="18"/>
                <w:szCs w:val="18"/>
              </w:rPr>
            </w:pPr>
          </w:p>
        </w:tc>
        <w:tc>
          <w:tcPr>
            <w:tcW w:w="630" w:type="dxa"/>
          </w:tcPr>
          <w:p w14:paraId="2CD876FE" w14:textId="77777777" w:rsidR="00222430" w:rsidRPr="005831B7" w:rsidRDefault="00222430" w:rsidP="00222430">
            <w:pPr>
              <w:tabs>
                <w:tab w:val="decimal" w:pos="371"/>
              </w:tabs>
              <w:ind w:left="-79"/>
              <w:jc w:val="both"/>
              <w:rPr>
                <w:rFonts w:ascii="Times New Roman" w:eastAsia="Angsana New" w:hAnsi="Times New Roman" w:cs="Times New Roman"/>
                <w:sz w:val="18"/>
                <w:szCs w:val="18"/>
              </w:rPr>
            </w:pPr>
          </w:p>
        </w:tc>
        <w:tc>
          <w:tcPr>
            <w:tcW w:w="180" w:type="dxa"/>
          </w:tcPr>
          <w:p w14:paraId="0759A9FF" w14:textId="77777777" w:rsidR="00222430" w:rsidRPr="005831B7" w:rsidRDefault="00222430" w:rsidP="00222430">
            <w:pPr>
              <w:tabs>
                <w:tab w:val="decimal" w:pos="731"/>
              </w:tabs>
              <w:ind w:left="-79"/>
              <w:rPr>
                <w:rFonts w:ascii="Times New Roman" w:hAnsi="Times New Roman" w:cs="Times New Roman"/>
                <w:sz w:val="18"/>
                <w:szCs w:val="18"/>
              </w:rPr>
            </w:pPr>
          </w:p>
        </w:tc>
        <w:tc>
          <w:tcPr>
            <w:tcW w:w="900" w:type="dxa"/>
          </w:tcPr>
          <w:p w14:paraId="15DB4633" w14:textId="77777777" w:rsidR="00222430" w:rsidRPr="005831B7" w:rsidRDefault="00222430" w:rsidP="00222430">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1820CC99" w14:textId="77777777" w:rsidR="00222430" w:rsidRPr="005831B7" w:rsidRDefault="00222430" w:rsidP="00222430">
            <w:pPr>
              <w:tabs>
                <w:tab w:val="decimal" w:pos="971"/>
              </w:tabs>
              <w:ind w:left="-79"/>
              <w:rPr>
                <w:rFonts w:ascii="Times New Roman" w:hAnsi="Times New Roman" w:cs="Times New Roman"/>
                <w:sz w:val="18"/>
                <w:szCs w:val="18"/>
              </w:rPr>
            </w:pPr>
          </w:p>
        </w:tc>
        <w:tc>
          <w:tcPr>
            <w:tcW w:w="900" w:type="dxa"/>
          </w:tcPr>
          <w:p w14:paraId="3D55DAA8" w14:textId="77777777" w:rsidR="00222430" w:rsidRPr="005831B7" w:rsidRDefault="00222430" w:rsidP="00222430">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21B2270A" w14:textId="77777777" w:rsidR="00222430" w:rsidRPr="005831B7" w:rsidRDefault="00222430" w:rsidP="00222430">
            <w:pPr>
              <w:tabs>
                <w:tab w:val="decimal" w:pos="882"/>
              </w:tabs>
              <w:rPr>
                <w:rFonts w:ascii="Times New Roman" w:hAnsi="Times New Roman" w:cs="Times New Roman"/>
                <w:sz w:val="18"/>
                <w:szCs w:val="18"/>
              </w:rPr>
            </w:pPr>
          </w:p>
        </w:tc>
        <w:tc>
          <w:tcPr>
            <w:tcW w:w="900" w:type="dxa"/>
          </w:tcPr>
          <w:p w14:paraId="4A907376" w14:textId="77777777" w:rsidR="00222430" w:rsidRPr="005831B7" w:rsidRDefault="00222430" w:rsidP="00222430">
            <w:pPr>
              <w:tabs>
                <w:tab w:val="decimal" w:pos="731"/>
              </w:tabs>
              <w:ind w:left="-79"/>
              <w:jc w:val="both"/>
              <w:rPr>
                <w:rFonts w:ascii="Times New Roman" w:eastAsia="Angsana New" w:hAnsi="Times New Roman" w:cs="Times New Roman"/>
                <w:sz w:val="18"/>
                <w:szCs w:val="18"/>
              </w:rPr>
            </w:pPr>
          </w:p>
        </w:tc>
        <w:tc>
          <w:tcPr>
            <w:tcW w:w="180" w:type="dxa"/>
          </w:tcPr>
          <w:p w14:paraId="22AA64FD" w14:textId="77777777" w:rsidR="00222430" w:rsidRPr="005831B7" w:rsidRDefault="00222430" w:rsidP="00222430">
            <w:pPr>
              <w:tabs>
                <w:tab w:val="decimal" w:pos="882"/>
              </w:tabs>
              <w:rPr>
                <w:rFonts w:ascii="Times New Roman" w:hAnsi="Times New Roman" w:cs="Times New Roman"/>
                <w:sz w:val="18"/>
                <w:szCs w:val="18"/>
              </w:rPr>
            </w:pPr>
          </w:p>
        </w:tc>
        <w:tc>
          <w:tcPr>
            <w:tcW w:w="900" w:type="dxa"/>
          </w:tcPr>
          <w:p w14:paraId="7DF0FFB2" w14:textId="77777777" w:rsidR="00222430" w:rsidRPr="005831B7" w:rsidRDefault="00222430" w:rsidP="00222430">
            <w:pPr>
              <w:tabs>
                <w:tab w:val="decimal" w:pos="731"/>
              </w:tabs>
              <w:ind w:left="-79"/>
              <w:jc w:val="both"/>
              <w:rPr>
                <w:rFonts w:ascii="Times New Roman" w:eastAsia="Angsana New" w:hAnsi="Times New Roman" w:cs="Times New Roman"/>
                <w:sz w:val="18"/>
                <w:szCs w:val="18"/>
              </w:rPr>
            </w:pPr>
          </w:p>
        </w:tc>
      </w:tr>
      <w:tr w:rsidR="00946D4F" w:rsidRPr="005831B7" w14:paraId="57655FDA" w14:textId="77777777" w:rsidTr="00222430">
        <w:trPr>
          <w:cantSplit/>
        </w:trPr>
        <w:tc>
          <w:tcPr>
            <w:tcW w:w="2981" w:type="dxa"/>
            <w:vAlign w:val="center"/>
            <w:hideMark/>
          </w:tcPr>
          <w:p w14:paraId="689E2BCB" w14:textId="77777777" w:rsidR="00946D4F" w:rsidRPr="005831B7" w:rsidRDefault="00946D4F" w:rsidP="00946D4F">
            <w:pPr>
              <w:autoSpaceDE w:val="0"/>
              <w:autoSpaceDN w:val="0"/>
              <w:adjustRightInd w:val="0"/>
              <w:rPr>
                <w:rFonts w:ascii="Times New Roman" w:hAnsi="Times New Roman" w:cs="Times New Roman"/>
                <w:sz w:val="18"/>
                <w:szCs w:val="18"/>
                <w:lang w:val="en-US"/>
              </w:rPr>
            </w:pPr>
            <w:r w:rsidRPr="005831B7">
              <w:rPr>
                <w:rFonts w:ascii="Times New Roman" w:hAnsi="Times New Roman" w:cs="Times New Roman"/>
                <w:sz w:val="18"/>
                <w:szCs w:val="18"/>
                <w:lang w:val="en-US"/>
              </w:rPr>
              <w:t>Chanakun Development Co., Ltd.</w:t>
            </w:r>
          </w:p>
        </w:tc>
        <w:tc>
          <w:tcPr>
            <w:tcW w:w="809" w:type="dxa"/>
          </w:tcPr>
          <w:p w14:paraId="17030123" w14:textId="5DC75898" w:rsidR="00946D4F" w:rsidRPr="00326C80" w:rsidRDefault="00946D4F" w:rsidP="00946D4F">
            <w:pPr>
              <w:tabs>
                <w:tab w:val="left" w:pos="191"/>
                <w:tab w:val="left" w:pos="281"/>
                <w:tab w:val="left" w:pos="551"/>
              </w:tabs>
              <w:ind w:left="-79"/>
              <w:jc w:val="right"/>
              <w:rPr>
                <w:rFonts w:ascii="Times New Roman" w:hAnsi="Times New Roman" w:cs="Times New Roman"/>
                <w:sz w:val="18"/>
                <w:szCs w:val="18"/>
              </w:rPr>
            </w:pPr>
            <w:r w:rsidRPr="00326C80">
              <w:rPr>
                <w:rFonts w:ascii="Times New Roman" w:hAnsi="Times New Roman" w:cs="Times New Roman"/>
                <w:sz w:val="18"/>
                <w:szCs w:val="18"/>
              </w:rPr>
              <w:t>100.0</w:t>
            </w:r>
          </w:p>
        </w:tc>
        <w:tc>
          <w:tcPr>
            <w:tcW w:w="179" w:type="dxa"/>
          </w:tcPr>
          <w:p w14:paraId="694F4EE4" w14:textId="77777777" w:rsidR="00946D4F" w:rsidRPr="00326C80" w:rsidRDefault="00946D4F" w:rsidP="00946D4F">
            <w:pPr>
              <w:tabs>
                <w:tab w:val="left" w:pos="191"/>
                <w:tab w:val="left" w:pos="281"/>
                <w:tab w:val="left" w:pos="551"/>
                <w:tab w:val="left" w:pos="1080"/>
              </w:tabs>
              <w:ind w:left="-79" w:right="-79"/>
              <w:jc w:val="right"/>
              <w:rPr>
                <w:rFonts w:ascii="Times New Roman" w:hAnsi="Times New Roman" w:cs="Times New Roman"/>
                <w:sz w:val="18"/>
                <w:szCs w:val="18"/>
              </w:rPr>
            </w:pPr>
          </w:p>
        </w:tc>
        <w:tc>
          <w:tcPr>
            <w:tcW w:w="720" w:type="dxa"/>
            <w:hideMark/>
          </w:tcPr>
          <w:p w14:paraId="22925CFE" w14:textId="026B6D10" w:rsidR="00946D4F" w:rsidRPr="00326C80" w:rsidRDefault="00946D4F" w:rsidP="00946D4F">
            <w:pPr>
              <w:tabs>
                <w:tab w:val="left" w:pos="191"/>
                <w:tab w:val="left" w:pos="281"/>
                <w:tab w:val="left" w:pos="551"/>
              </w:tabs>
              <w:ind w:left="-79"/>
              <w:jc w:val="right"/>
              <w:rPr>
                <w:rFonts w:ascii="Times New Roman" w:hAnsi="Times New Roman" w:cs="Times New Roman"/>
                <w:sz w:val="18"/>
                <w:szCs w:val="18"/>
              </w:rPr>
            </w:pPr>
            <w:r w:rsidRPr="00326C80">
              <w:rPr>
                <w:rFonts w:ascii="Times New Roman" w:hAnsi="Times New Roman" w:cs="Times New Roman"/>
                <w:sz w:val="18"/>
                <w:szCs w:val="18"/>
              </w:rPr>
              <w:t>100.0</w:t>
            </w:r>
          </w:p>
        </w:tc>
        <w:tc>
          <w:tcPr>
            <w:tcW w:w="180" w:type="dxa"/>
          </w:tcPr>
          <w:p w14:paraId="64063FC8" w14:textId="77777777" w:rsidR="00946D4F" w:rsidRPr="005831B7" w:rsidRDefault="00946D4F" w:rsidP="00946D4F">
            <w:pPr>
              <w:tabs>
                <w:tab w:val="decimal" w:pos="765"/>
              </w:tabs>
              <w:ind w:left="-79"/>
              <w:rPr>
                <w:rFonts w:ascii="Times New Roman" w:eastAsia="Angsana New" w:hAnsi="Times New Roman" w:cs="Times New Roman"/>
                <w:sz w:val="18"/>
                <w:szCs w:val="18"/>
              </w:rPr>
            </w:pPr>
          </w:p>
        </w:tc>
        <w:tc>
          <w:tcPr>
            <w:tcW w:w="720" w:type="dxa"/>
          </w:tcPr>
          <w:p w14:paraId="5EC9CEBF" w14:textId="22FF616B" w:rsidR="00946D4F" w:rsidRPr="005831B7" w:rsidRDefault="00946D4F" w:rsidP="00946D4F">
            <w:pPr>
              <w:tabs>
                <w:tab w:val="left" w:pos="191"/>
                <w:tab w:val="left" w:pos="281"/>
                <w:tab w:val="left" w:pos="551"/>
              </w:tabs>
              <w:ind w:left="-79"/>
              <w:jc w:val="right"/>
              <w:rPr>
                <w:rFonts w:ascii="Times New Roman" w:hAnsi="Times New Roman" w:cs="Times New Roman"/>
                <w:sz w:val="18"/>
                <w:szCs w:val="18"/>
              </w:rPr>
            </w:pPr>
            <w:r w:rsidRPr="005831B7">
              <w:rPr>
                <w:rFonts w:ascii="Times New Roman" w:hAnsi="Times New Roman" w:cs="Times New Roman"/>
                <w:sz w:val="18"/>
                <w:szCs w:val="18"/>
              </w:rPr>
              <w:t>59.0</w:t>
            </w:r>
          </w:p>
        </w:tc>
        <w:tc>
          <w:tcPr>
            <w:tcW w:w="180" w:type="dxa"/>
          </w:tcPr>
          <w:p w14:paraId="7F0D4F39" w14:textId="77777777" w:rsidR="00946D4F" w:rsidRPr="005831B7" w:rsidRDefault="00946D4F" w:rsidP="00946D4F">
            <w:pPr>
              <w:tabs>
                <w:tab w:val="decimal" w:pos="765"/>
              </w:tabs>
              <w:ind w:left="-79"/>
              <w:rPr>
                <w:rFonts w:ascii="Times New Roman" w:eastAsia="MS Mincho" w:hAnsi="Times New Roman" w:cs="Times New Roman"/>
                <w:sz w:val="18"/>
                <w:szCs w:val="18"/>
                <w:lang w:bidi="ar-SA"/>
              </w:rPr>
            </w:pPr>
          </w:p>
        </w:tc>
        <w:tc>
          <w:tcPr>
            <w:tcW w:w="720" w:type="dxa"/>
            <w:hideMark/>
          </w:tcPr>
          <w:p w14:paraId="3CA535BE" w14:textId="22E87DC4" w:rsidR="00946D4F" w:rsidRPr="005831B7" w:rsidRDefault="00946D4F" w:rsidP="00946D4F">
            <w:pPr>
              <w:tabs>
                <w:tab w:val="decimal" w:pos="465"/>
              </w:tabs>
              <w:ind w:left="-72"/>
              <w:rPr>
                <w:rFonts w:ascii="Times New Roman" w:hAnsi="Times New Roman" w:cs="Times New Roman"/>
                <w:sz w:val="18"/>
                <w:szCs w:val="18"/>
              </w:rPr>
            </w:pPr>
            <w:r w:rsidRPr="005831B7">
              <w:rPr>
                <w:rFonts w:ascii="Times New Roman" w:hAnsi="Times New Roman" w:cs="Times New Roman"/>
                <w:sz w:val="18"/>
                <w:szCs w:val="18"/>
              </w:rPr>
              <w:t>59.0</w:t>
            </w:r>
          </w:p>
        </w:tc>
        <w:tc>
          <w:tcPr>
            <w:tcW w:w="180" w:type="dxa"/>
          </w:tcPr>
          <w:p w14:paraId="290B9391" w14:textId="77777777" w:rsidR="00946D4F" w:rsidRPr="005831B7" w:rsidRDefault="00946D4F" w:rsidP="00946D4F">
            <w:pPr>
              <w:tabs>
                <w:tab w:val="decimal" w:pos="765"/>
              </w:tabs>
              <w:ind w:left="-79"/>
              <w:rPr>
                <w:rFonts w:ascii="Times New Roman" w:eastAsia="MS Mincho" w:hAnsi="Times New Roman" w:cs="Times New Roman"/>
                <w:sz w:val="18"/>
                <w:szCs w:val="18"/>
                <w:lang w:bidi="ar-SA"/>
              </w:rPr>
            </w:pPr>
          </w:p>
        </w:tc>
        <w:tc>
          <w:tcPr>
            <w:tcW w:w="990" w:type="dxa"/>
          </w:tcPr>
          <w:p w14:paraId="3C28D77A" w14:textId="69ADFD92" w:rsidR="00946D4F" w:rsidRPr="005831B7" w:rsidRDefault="00946D4F" w:rsidP="00946D4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58,994</w:t>
            </w:r>
          </w:p>
        </w:tc>
        <w:tc>
          <w:tcPr>
            <w:tcW w:w="180" w:type="dxa"/>
          </w:tcPr>
          <w:p w14:paraId="05DF26D6" w14:textId="77777777" w:rsidR="00946D4F" w:rsidRPr="005831B7" w:rsidRDefault="00946D4F" w:rsidP="00946D4F">
            <w:pPr>
              <w:tabs>
                <w:tab w:val="decimal" w:pos="765"/>
              </w:tabs>
              <w:ind w:left="-79"/>
              <w:rPr>
                <w:rFonts w:ascii="Times New Roman" w:eastAsia="MS Mincho" w:hAnsi="Times New Roman" w:cs="Times New Roman"/>
                <w:sz w:val="18"/>
                <w:szCs w:val="18"/>
                <w:lang w:bidi="ar-SA"/>
              </w:rPr>
            </w:pPr>
          </w:p>
        </w:tc>
        <w:tc>
          <w:tcPr>
            <w:tcW w:w="900" w:type="dxa"/>
            <w:hideMark/>
          </w:tcPr>
          <w:p w14:paraId="5CE1861B" w14:textId="74760891" w:rsidR="00946D4F" w:rsidRPr="005831B7" w:rsidRDefault="00946D4F" w:rsidP="00946D4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58,994</w:t>
            </w:r>
          </w:p>
        </w:tc>
        <w:tc>
          <w:tcPr>
            <w:tcW w:w="180" w:type="dxa"/>
          </w:tcPr>
          <w:p w14:paraId="52E293A6" w14:textId="77777777" w:rsidR="00946D4F" w:rsidRPr="005831B7" w:rsidRDefault="00946D4F" w:rsidP="00946D4F">
            <w:pPr>
              <w:tabs>
                <w:tab w:val="decimal" w:pos="971"/>
              </w:tabs>
              <w:ind w:left="-79"/>
              <w:rPr>
                <w:rFonts w:ascii="Times New Roman" w:eastAsia="MS Mincho" w:hAnsi="Times New Roman" w:cs="Times New Roman"/>
                <w:sz w:val="18"/>
                <w:szCs w:val="18"/>
                <w:lang w:bidi="ar-SA"/>
              </w:rPr>
            </w:pPr>
          </w:p>
        </w:tc>
        <w:tc>
          <w:tcPr>
            <w:tcW w:w="630" w:type="dxa"/>
          </w:tcPr>
          <w:p w14:paraId="594718FA" w14:textId="211B475C" w:rsidR="00946D4F" w:rsidRPr="005831B7" w:rsidRDefault="00946D4F" w:rsidP="00946D4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17960836" w14:textId="77777777" w:rsidR="00946D4F" w:rsidRPr="005831B7" w:rsidRDefault="00946D4F" w:rsidP="00946D4F">
            <w:pPr>
              <w:tabs>
                <w:tab w:val="decimal" w:pos="280"/>
                <w:tab w:val="decimal" w:pos="971"/>
              </w:tabs>
              <w:ind w:left="-79"/>
              <w:rPr>
                <w:rFonts w:ascii="Times New Roman" w:hAnsi="Times New Roman" w:cs="Times New Roman"/>
                <w:sz w:val="18"/>
                <w:szCs w:val="18"/>
              </w:rPr>
            </w:pPr>
          </w:p>
        </w:tc>
        <w:tc>
          <w:tcPr>
            <w:tcW w:w="630" w:type="dxa"/>
            <w:hideMark/>
          </w:tcPr>
          <w:p w14:paraId="71C5CDD7" w14:textId="77777777" w:rsidR="00946D4F" w:rsidRPr="005831B7" w:rsidRDefault="00946D4F" w:rsidP="00946D4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4C76A339" w14:textId="77777777" w:rsidR="00946D4F" w:rsidRPr="005831B7" w:rsidRDefault="00946D4F" w:rsidP="00946D4F">
            <w:pPr>
              <w:tabs>
                <w:tab w:val="decimal" w:pos="731"/>
              </w:tabs>
              <w:ind w:left="-79"/>
              <w:rPr>
                <w:rFonts w:ascii="Times New Roman" w:hAnsi="Times New Roman" w:cs="Times New Roman"/>
                <w:sz w:val="18"/>
                <w:szCs w:val="18"/>
              </w:rPr>
            </w:pPr>
          </w:p>
        </w:tc>
        <w:tc>
          <w:tcPr>
            <w:tcW w:w="900" w:type="dxa"/>
          </w:tcPr>
          <w:p w14:paraId="7E608DC1" w14:textId="2A8E0F02" w:rsidR="00946D4F" w:rsidRPr="005831B7" w:rsidRDefault="00946D4F" w:rsidP="00946D4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58,994</w:t>
            </w:r>
          </w:p>
        </w:tc>
        <w:tc>
          <w:tcPr>
            <w:tcW w:w="180" w:type="dxa"/>
          </w:tcPr>
          <w:p w14:paraId="592B3353" w14:textId="77777777" w:rsidR="00946D4F" w:rsidRPr="005831B7" w:rsidRDefault="00946D4F" w:rsidP="00946D4F">
            <w:pPr>
              <w:tabs>
                <w:tab w:val="decimal" w:pos="971"/>
              </w:tabs>
              <w:ind w:left="-79"/>
              <w:rPr>
                <w:rFonts w:ascii="Times New Roman" w:hAnsi="Times New Roman" w:cs="Times New Roman"/>
                <w:sz w:val="18"/>
                <w:szCs w:val="18"/>
              </w:rPr>
            </w:pPr>
          </w:p>
        </w:tc>
        <w:tc>
          <w:tcPr>
            <w:tcW w:w="900" w:type="dxa"/>
            <w:hideMark/>
          </w:tcPr>
          <w:p w14:paraId="695CEE10" w14:textId="7C3E33BF" w:rsidR="00946D4F" w:rsidRPr="005831B7" w:rsidRDefault="00946D4F" w:rsidP="00946D4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58,994</w:t>
            </w:r>
          </w:p>
        </w:tc>
        <w:tc>
          <w:tcPr>
            <w:tcW w:w="180" w:type="dxa"/>
          </w:tcPr>
          <w:p w14:paraId="2D25BFC5" w14:textId="77777777" w:rsidR="00946D4F" w:rsidRPr="005831B7" w:rsidRDefault="00946D4F" w:rsidP="00946D4F">
            <w:pPr>
              <w:tabs>
                <w:tab w:val="decimal" w:pos="465"/>
              </w:tabs>
              <w:rPr>
                <w:rFonts w:ascii="Times New Roman" w:hAnsi="Times New Roman" w:cs="Times New Roman"/>
                <w:sz w:val="18"/>
                <w:szCs w:val="18"/>
              </w:rPr>
            </w:pPr>
          </w:p>
        </w:tc>
        <w:tc>
          <w:tcPr>
            <w:tcW w:w="900" w:type="dxa"/>
          </w:tcPr>
          <w:p w14:paraId="1C3AA7E2" w14:textId="0C3E2A33" w:rsidR="00946D4F" w:rsidRPr="005831B7" w:rsidRDefault="00946D4F" w:rsidP="00946D4F">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11474F3D" w14:textId="77777777" w:rsidR="00946D4F" w:rsidRPr="005831B7" w:rsidRDefault="00946D4F" w:rsidP="00946D4F">
            <w:pPr>
              <w:tabs>
                <w:tab w:val="decimal" w:pos="465"/>
              </w:tabs>
              <w:rPr>
                <w:rFonts w:ascii="Times New Roman" w:hAnsi="Times New Roman" w:cs="Times New Roman"/>
                <w:sz w:val="18"/>
                <w:szCs w:val="18"/>
              </w:rPr>
            </w:pPr>
          </w:p>
        </w:tc>
        <w:tc>
          <w:tcPr>
            <w:tcW w:w="900" w:type="dxa"/>
            <w:hideMark/>
          </w:tcPr>
          <w:p w14:paraId="77B78B3B" w14:textId="17347871" w:rsidR="00946D4F" w:rsidRPr="005831B7" w:rsidRDefault="00946D4F" w:rsidP="00946D4F">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r>
      <w:tr w:rsidR="00946D4F" w:rsidRPr="005831B7" w14:paraId="058E190B" w14:textId="77777777" w:rsidTr="00222430">
        <w:trPr>
          <w:cantSplit/>
        </w:trPr>
        <w:tc>
          <w:tcPr>
            <w:tcW w:w="2981" w:type="dxa"/>
            <w:vAlign w:val="center"/>
            <w:hideMark/>
          </w:tcPr>
          <w:p w14:paraId="671B0D21" w14:textId="77777777" w:rsidR="00946D4F" w:rsidRPr="005831B7" w:rsidRDefault="00946D4F" w:rsidP="00946D4F">
            <w:pPr>
              <w:autoSpaceDE w:val="0"/>
              <w:autoSpaceDN w:val="0"/>
              <w:adjustRightInd w:val="0"/>
              <w:rPr>
                <w:rFonts w:ascii="Times New Roman" w:hAnsi="Times New Roman" w:cs="Times New Roman"/>
                <w:sz w:val="18"/>
                <w:szCs w:val="18"/>
                <w:lang w:val="en-US"/>
              </w:rPr>
            </w:pPr>
            <w:r w:rsidRPr="005831B7">
              <w:rPr>
                <w:rFonts w:ascii="Times New Roman" w:hAnsi="Times New Roman" w:cs="Times New Roman"/>
                <w:sz w:val="18"/>
                <w:szCs w:val="18"/>
                <w:lang w:val="en-US"/>
              </w:rPr>
              <w:t>CPN Village Co., Ltd.</w:t>
            </w:r>
          </w:p>
        </w:tc>
        <w:tc>
          <w:tcPr>
            <w:tcW w:w="809" w:type="dxa"/>
          </w:tcPr>
          <w:p w14:paraId="13D38A26" w14:textId="439EA259" w:rsidR="00946D4F" w:rsidRPr="00326C80" w:rsidRDefault="00946D4F" w:rsidP="00946D4F">
            <w:pPr>
              <w:tabs>
                <w:tab w:val="left" w:pos="191"/>
                <w:tab w:val="left" w:pos="281"/>
                <w:tab w:val="left" w:pos="551"/>
              </w:tabs>
              <w:ind w:left="-79"/>
              <w:jc w:val="right"/>
              <w:rPr>
                <w:rFonts w:ascii="Times New Roman" w:hAnsi="Times New Roman" w:cs="Times New Roman"/>
                <w:sz w:val="18"/>
                <w:szCs w:val="18"/>
              </w:rPr>
            </w:pPr>
            <w:r w:rsidRPr="00326C80">
              <w:rPr>
                <w:rFonts w:ascii="Times New Roman" w:hAnsi="Times New Roman" w:cs="Times New Roman"/>
                <w:sz w:val="18"/>
                <w:szCs w:val="18"/>
              </w:rPr>
              <w:t>70.0</w:t>
            </w:r>
          </w:p>
        </w:tc>
        <w:tc>
          <w:tcPr>
            <w:tcW w:w="179" w:type="dxa"/>
          </w:tcPr>
          <w:p w14:paraId="3567A182" w14:textId="77777777" w:rsidR="00946D4F" w:rsidRPr="00326C80" w:rsidRDefault="00946D4F" w:rsidP="00946D4F">
            <w:pPr>
              <w:tabs>
                <w:tab w:val="left" w:pos="191"/>
                <w:tab w:val="left" w:pos="281"/>
                <w:tab w:val="left" w:pos="551"/>
                <w:tab w:val="left" w:pos="1080"/>
              </w:tabs>
              <w:ind w:left="-79" w:right="-79"/>
              <w:jc w:val="right"/>
              <w:rPr>
                <w:rFonts w:ascii="Times New Roman" w:hAnsi="Times New Roman" w:cs="Times New Roman"/>
                <w:sz w:val="18"/>
                <w:szCs w:val="18"/>
              </w:rPr>
            </w:pPr>
          </w:p>
        </w:tc>
        <w:tc>
          <w:tcPr>
            <w:tcW w:w="720" w:type="dxa"/>
            <w:hideMark/>
          </w:tcPr>
          <w:p w14:paraId="63ABB990" w14:textId="34BA0277" w:rsidR="00946D4F" w:rsidRPr="00326C80" w:rsidRDefault="00946D4F" w:rsidP="00946D4F">
            <w:pPr>
              <w:tabs>
                <w:tab w:val="left" w:pos="191"/>
                <w:tab w:val="left" w:pos="281"/>
                <w:tab w:val="left" w:pos="551"/>
              </w:tabs>
              <w:ind w:left="-79"/>
              <w:jc w:val="right"/>
              <w:rPr>
                <w:rFonts w:ascii="Times New Roman" w:hAnsi="Times New Roman" w:cs="Times New Roman"/>
                <w:sz w:val="18"/>
                <w:szCs w:val="18"/>
              </w:rPr>
            </w:pPr>
            <w:r w:rsidRPr="00326C80">
              <w:rPr>
                <w:rFonts w:ascii="Times New Roman" w:hAnsi="Times New Roman" w:cs="Times New Roman"/>
                <w:sz w:val="18"/>
                <w:szCs w:val="18"/>
              </w:rPr>
              <w:t>70.0</w:t>
            </w:r>
          </w:p>
        </w:tc>
        <w:tc>
          <w:tcPr>
            <w:tcW w:w="180" w:type="dxa"/>
          </w:tcPr>
          <w:p w14:paraId="4DFAB223" w14:textId="77777777" w:rsidR="00946D4F" w:rsidRPr="005831B7" w:rsidRDefault="00946D4F" w:rsidP="00946D4F">
            <w:pPr>
              <w:tabs>
                <w:tab w:val="decimal" w:pos="765"/>
              </w:tabs>
              <w:ind w:left="-79"/>
              <w:rPr>
                <w:rFonts w:ascii="Times New Roman" w:eastAsia="Angsana New" w:hAnsi="Times New Roman" w:cs="Times New Roman"/>
                <w:sz w:val="18"/>
                <w:szCs w:val="18"/>
              </w:rPr>
            </w:pPr>
          </w:p>
        </w:tc>
        <w:tc>
          <w:tcPr>
            <w:tcW w:w="720" w:type="dxa"/>
          </w:tcPr>
          <w:p w14:paraId="2590C6FA" w14:textId="3A491AC4" w:rsidR="00946D4F" w:rsidRPr="005831B7" w:rsidRDefault="00946D4F" w:rsidP="00946D4F">
            <w:pPr>
              <w:tabs>
                <w:tab w:val="left" w:pos="191"/>
                <w:tab w:val="left" w:pos="281"/>
                <w:tab w:val="left" w:pos="551"/>
              </w:tabs>
              <w:ind w:left="-79"/>
              <w:jc w:val="right"/>
              <w:rPr>
                <w:rFonts w:ascii="Times New Roman" w:hAnsi="Times New Roman" w:cs="Times New Roman"/>
                <w:sz w:val="18"/>
                <w:szCs w:val="18"/>
              </w:rPr>
            </w:pPr>
            <w:r w:rsidRPr="005831B7">
              <w:rPr>
                <w:rFonts w:ascii="Times New Roman" w:hAnsi="Times New Roman" w:cs="Times New Roman"/>
                <w:sz w:val="18"/>
                <w:szCs w:val="18"/>
              </w:rPr>
              <w:t>0.7</w:t>
            </w:r>
          </w:p>
        </w:tc>
        <w:tc>
          <w:tcPr>
            <w:tcW w:w="180" w:type="dxa"/>
          </w:tcPr>
          <w:p w14:paraId="3E2E2BA1" w14:textId="77777777" w:rsidR="00946D4F" w:rsidRPr="005831B7" w:rsidRDefault="00946D4F" w:rsidP="00946D4F">
            <w:pPr>
              <w:tabs>
                <w:tab w:val="decimal" w:pos="765"/>
              </w:tabs>
              <w:ind w:left="-79"/>
              <w:rPr>
                <w:rFonts w:ascii="Times New Roman" w:eastAsia="MS Mincho" w:hAnsi="Times New Roman" w:cs="Times New Roman"/>
                <w:sz w:val="18"/>
                <w:szCs w:val="18"/>
                <w:lang w:bidi="ar-SA"/>
              </w:rPr>
            </w:pPr>
          </w:p>
        </w:tc>
        <w:tc>
          <w:tcPr>
            <w:tcW w:w="720" w:type="dxa"/>
            <w:hideMark/>
          </w:tcPr>
          <w:p w14:paraId="0C4C8BEB" w14:textId="082DD10B" w:rsidR="00946D4F" w:rsidRPr="005831B7" w:rsidRDefault="00946D4F" w:rsidP="00946D4F">
            <w:pPr>
              <w:tabs>
                <w:tab w:val="decimal" w:pos="465"/>
              </w:tabs>
              <w:ind w:left="-72"/>
              <w:rPr>
                <w:rFonts w:ascii="Times New Roman" w:hAnsi="Times New Roman" w:cs="Times New Roman"/>
                <w:sz w:val="18"/>
                <w:szCs w:val="18"/>
              </w:rPr>
            </w:pPr>
            <w:r w:rsidRPr="005831B7">
              <w:rPr>
                <w:rFonts w:ascii="Times New Roman" w:hAnsi="Times New Roman" w:cs="Times New Roman"/>
                <w:sz w:val="18"/>
                <w:szCs w:val="18"/>
              </w:rPr>
              <w:t>0.7</w:t>
            </w:r>
          </w:p>
        </w:tc>
        <w:tc>
          <w:tcPr>
            <w:tcW w:w="180" w:type="dxa"/>
          </w:tcPr>
          <w:p w14:paraId="6FA07456" w14:textId="77777777" w:rsidR="00946D4F" w:rsidRPr="005831B7" w:rsidRDefault="00946D4F" w:rsidP="00946D4F">
            <w:pPr>
              <w:tabs>
                <w:tab w:val="decimal" w:pos="765"/>
              </w:tabs>
              <w:ind w:left="-79"/>
              <w:rPr>
                <w:rFonts w:ascii="Times New Roman" w:eastAsia="MS Mincho" w:hAnsi="Times New Roman" w:cs="Times New Roman"/>
                <w:sz w:val="18"/>
                <w:szCs w:val="18"/>
                <w:lang w:bidi="ar-SA"/>
              </w:rPr>
            </w:pPr>
          </w:p>
        </w:tc>
        <w:tc>
          <w:tcPr>
            <w:tcW w:w="990" w:type="dxa"/>
          </w:tcPr>
          <w:p w14:paraId="799BE965" w14:textId="52E5C140" w:rsidR="00946D4F" w:rsidRPr="005831B7" w:rsidRDefault="00946D4F" w:rsidP="00946D4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700</w:t>
            </w:r>
          </w:p>
        </w:tc>
        <w:tc>
          <w:tcPr>
            <w:tcW w:w="180" w:type="dxa"/>
          </w:tcPr>
          <w:p w14:paraId="6D55C618" w14:textId="77777777" w:rsidR="00946D4F" w:rsidRPr="005831B7" w:rsidRDefault="00946D4F" w:rsidP="00946D4F">
            <w:pPr>
              <w:tabs>
                <w:tab w:val="decimal" w:pos="765"/>
              </w:tabs>
              <w:ind w:left="-79"/>
              <w:rPr>
                <w:rFonts w:ascii="Times New Roman" w:eastAsia="MS Mincho" w:hAnsi="Times New Roman" w:cs="Times New Roman"/>
                <w:sz w:val="18"/>
                <w:szCs w:val="18"/>
                <w:lang w:bidi="ar-SA"/>
              </w:rPr>
            </w:pPr>
          </w:p>
        </w:tc>
        <w:tc>
          <w:tcPr>
            <w:tcW w:w="900" w:type="dxa"/>
            <w:hideMark/>
          </w:tcPr>
          <w:p w14:paraId="0E9D710C" w14:textId="28EB7B48" w:rsidR="00946D4F" w:rsidRPr="005831B7" w:rsidRDefault="00946D4F" w:rsidP="00946D4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700</w:t>
            </w:r>
          </w:p>
        </w:tc>
        <w:tc>
          <w:tcPr>
            <w:tcW w:w="180" w:type="dxa"/>
          </w:tcPr>
          <w:p w14:paraId="4906833E" w14:textId="77777777" w:rsidR="00946D4F" w:rsidRPr="005831B7" w:rsidRDefault="00946D4F" w:rsidP="00946D4F">
            <w:pPr>
              <w:tabs>
                <w:tab w:val="decimal" w:pos="971"/>
              </w:tabs>
              <w:ind w:left="-79"/>
              <w:rPr>
                <w:rFonts w:ascii="Times New Roman" w:eastAsia="MS Mincho" w:hAnsi="Times New Roman" w:cs="Times New Roman"/>
                <w:sz w:val="18"/>
                <w:szCs w:val="18"/>
                <w:lang w:bidi="ar-SA"/>
              </w:rPr>
            </w:pPr>
          </w:p>
        </w:tc>
        <w:tc>
          <w:tcPr>
            <w:tcW w:w="630" w:type="dxa"/>
          </w:tcPr>
          <w:p w14:paraId="19E5CFF8" w14:textId="2E8D5AEE" w:rsidR="00946D4F" w:rsidRPr="005831B7" w:rsidRDefault="00946D4F" w:rsidP="00946D4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20682CE5" w14:textId="77777777" w:rsidR="00946D4F" w:rsidRPr="005831B7" w:rsidRDefault="00946D4F" w:rsidP="00946D4F">
            <w:pPr>
              <w:tabs>
                <w:tab w:val="decimal" w:pos="280"/>
                <w:tab w:val="decimal" w:pos="971"/>
              </w:tabs>
              <w:ind w:left="-79"/>
              <w:rPr>
                <w:rFonts w:ascii="Times New Roman" w:hAnsi="Times New Roman" w:cs="Times New Roman"/>
                <w:sz w:val="18"/>
                <w:szCs w:val="18"/>
              </w:rPr>
            </w:pPr>
          </w:p>
        </w:tc>
        <w:tc>
          <w:tcPr>
            <w:tcW w:w="630" w:type="dxa"/>
            <w:hideMark/>
          </w:tcPr>
          <w:p w14:paraId="578F11D3" w14:textId="77777777" w:rsidR="00946D4F" w:rsidRPr="005831B7" w:rsidRDefault="00946D4F" w:rsidP="00946D4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26ABB42E" w14:textId="77777777" w:rsidR="00946D4F" w:rsidRPr="005831B7" w:rsidRDefault="00946D4F" w:rsidP="00946D4F">
            <w:pPr>
              <w:tabs>
                <w:tab w:val="decimal" w:pos="731"/>
              </w:tabs>
              <w:ind w:left="-79"/>
              <w:rPr>
                <w:rFonts w:ascii="Times New Roman" w:hAnsi="Times New Roman" w:cs="Times New Roman"/>
                <w:sz w:val="18"/>
                <w:szCs w:val="18"/>
              </w:rPr>
            </w:pPr>
          </w:p>
        </w:tc>
        <w:tc>
          <w:tcPr>
            <w:tcW w:w="900" w:type="dxa"/>
          </w:tcPr>
          <w:p w14:paraId="242C0B19" w14:textId="26E27A9F" w:rsidR="00946D4F" w:rsidRPr="005831B7" w:rsidRDefault="00946D4F" w:rsidP="00946D4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700</w:t>
            </w:r>
          </w:p>
        </w:tc>
        <w:tc>
          <w:tcPr>
            <w:tcW w:w="180" w:type="dxa"/>
          </w:tcPr>
          <w:p w14:paraId="48B29560" w14:textId="77777777" w:rsidR="00946D4F" w:rsidRPr="005831B7" w:rsidRDefault="00946D4F" w:rsidP="00946D4F">
            <w:pPr>
              <w:tabs>
                <w:tab w:val="decimal" w:pos="971"/>
              </w:tabs>
              <w:ind w:left="-79"/>
              <w:rPr>
                <w:rFonts w:ascii="Times New Roman" w:hAnsi="Times New Roman" w:cs="Times New Roman"/>
                <w:sz w:val="18"/>
                <w:szCs w:val="18"/>
              </w:rPr>
            </w:pPr>
          </w:p>
        </w:tc>
        <w:tc>
          <w:tcPr>
            <w:tcW w:w="900" w:type="dxa"/>
            <w:hideMark/>
          </w:tcPr>
          <w:p w14:paraId="06194ECF" w14:textId="2AEF10E6" w:rsidR="00946D4F" w:rsidRPr="005831B7" w:rsidRDefault="00946D4F" w:rsidP="00946D4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700</w:t>
            </w:r>
          </w:p>
        </w:tc>
        <w:tc>
          <w:tcPr>
            <w:tcW w:w="180" w:type="dxa"/>
          </w:tcPr>
          <w:p w14:paraId="13F100E4" w14:textId="77777777" w:rsidR="00946D4F" w:rsidRPr="005831B7" w:rsidRDefault="00946D4F" w:rsidP="00946D4F">
            <w:pPr>
              <w:tabs>
                <w:tab w:val="decimal" w:pos="465"/>
              </w:tabs>
              <w:rPr>
                <w:rFonts w:ascii="Times New Roman" w:hAnsi="Times New Roman" w:cs="Times New Roman"/>
                <w:sz w:val="18"/>
                <w:szCs w:val="18"/>
              </w:rPr>
            </w:pPr>
          </w:p>
        </w:tc>
        <w:tc>
          <w:tcPr>
            <w:tcW w:w="900" w:type="dxa"/>
          </w:tcPr>
          <w:p w14:paraId="1FBBEC51" w14:textId="47E59D00" w:rsidR="00946D4F" w:rsidRPr="005831B7" w:rsidRDefault="00946D4F" w:rsidP="00946D4F">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0765AFD4" w14:textId="77777777" w:rsidR="00946D4F" w:rsidRPr="005831B7" w:rsidRDefault="00946D4F" w:rsidP="00946D4F">
            <w:pPr>
              <w:tabs>
                <w:tab w:val="decimal" w:pos="465"/>
              </w:tabs>
              <w:rPr>
                <w:rFonts w:ascii="Times New Roman" w:hAnsi="Times New Roman" w:cs="Times New Roman"/>
                <w:sz w:val="18"/>
                <w:szCs w:val="18"/>
              </w:rPr>
            </w:pPr>
          </w:p>
        </w:tc>
        <w:tc>
          <w:tcPr>
            <w:tcW w:w="900" w:type="dxa"/>
            <w:hideMark/>
          </w:tcPr>
          <w:p w14:paraId="631707AB" w14:textId="59A3C8BA" w:rsidR="00946D4F" w:rsidRPr="005831B7" w:rsidRDefault="00946D4F" w:rsidP="00946D4F">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r>
      <w:tr w:rsidR="00946D4F" w:rsidRPr="005831B7" w14:paraId="12611780" w14:textId="77777777" w:rsidTr="00222430">
        <w:trPr>
          <w:cantSplit/>
        </w:trPr>
        <w:tc>
          <w:tcPr>
            <w:tcW w:w="2981" w:type="dxa"/>
            <w:vAlign w:val="center"/>
            <w:hideMark/>
          </w:tcPr>
          <w:p w14:paraId="37638061" w14:textId="09DDDFDC" w:rsidR="00946D4F" w:rsidRPr="005831B7" w:rsidRDefault="00946D4F" w:rsidP="00946D4F">
            <w:pPr>
              <w:autoSpaceDE w:val="0"/>
              <w:autoSpaceDN w:val="0"/>
              <w:adjustRightInd w:val="0"/>
              <w:rPr>
                <w:rFonts w:ascii="Times New Roman" w:hAnsi="Times New Roman" w:cs="Times New Roman"/>
                <w:sz w:val="18"/>
                <w:szCs w:val="18"/>
                <w:lang w:val="en-US"/>
              </w:rPr>
            </w:pPr>
            <w:r w:rsidRPr="005831B7">
              <w:rPr>
                <w:rFonts w:ascii="Times New Roman" w:hAnsi="Times New Roman" w:cs="Times New Roman"/>
                <w:sz w:val="18"/>
                <w:szCs w:val="18"/>
                <w:lang w:val="en-US"/>
              </w:rPr>
              <w:t>Bayswater Co., Ltd.</w:t>
            </w:r>
          </w:p>
        </w:tc>
        <w:tc>
          <w:tcPr>
            <w:tcW w:w="809" w:type="dxa"/>
          </w:tcPr>
          <w:p w14:paraId="7F40EAB7" w14:textId="37C71616" w:rsidR="00946D4F" w:rsidRPr="00326C80" w:rsidRDefault="00946D4F" w:rsidP="00946D4F">
            <w:pPr>
              <w:tabs>
                <w:tab w:val="left" w:pos="191"/>
                <w:tab w:val="left" w:pos="281"/>
                <w:tab w:val="left" w:pos="551"/>
              </w:tabs>
              <w:ind w:left="-79"/>
              <w:jc w:val="right"/>
              <w:rPr>
                <w:rFonts w:ascii="Times New Roman" w:hAnsi="Times New Roman" w:cs="Times New Roman"/>
                <w:sz w:val="18"/>
                <w:szCs w:val="18"/>
              </w:rPr>
            </w:pPr>
            <w:r w:rsidRPr="00326C80">
              <w:rPr>
                <w:rFonts w:ascii="Times New Roman" w:hAnsi="Times New Roman" w:cs="Times New Roman"/>
                <w:sz w:val="18"/>
                <w:szCs w:val="18"/>
              </w:rPr>
              <w:t>50.0</w:t>
            </w:r>
          </w:p>
        </w:tc>
        <w:tc>
          <w:tcPr>
            <w:tcW w:w="179" w:type="dxa"/>
          </w:tcPr>
          <w:p w14:paraId="78797ABE" w14:textId="77777777" w:rsidR="00946D4F" w:rsidRPr="00326C80" w:rsidRDefault="00946D4F" w:rsidP="00946D4F">
            <w:pPr>
              <w:tabs>
                <w:tab w:val="left" w:pos="191"/>
                <w:tab w:val="left" w:pos="281"/>
                <w:tab w:val="left" w:pos="551"/>
                <w:tab w:val="left" w:pos="1080"/>
              </w:tabs>
              <w:ind w:left="-79" w:right="-79"/>
              <w:jc w:val="right"/>
              <w:rPr>
                <w:rFonts w:ascii="Times New Roman" w:hAnsi="Times New Roman" w:cs="Times New Roman"/>
                <w:sz w:val="18"/>
                <w:szCs w:val="18"/>
              </w:rPr>
            </w:pPr>
          </w:p>
        </w:tc>
        <w:tc>
          <w:tcPr>
            <w:tcW w:w="720" w:type="dxa"/>
            <w:hideMark/>
          </w:tcPr>
          <w:p w14:paraId="6766CC6C" w14:textId="398F7667" w:rsidR="00946D4F" w:rsidRPr="00326C80" w:rsidRDefault="00946D4F" w:rsidP="00946D4F">
            <w:pPr>
              <w:tabs>
                <w:tab w:val="left" w:pos="191"/>
                <w:tab w:val="left" w:pos="281"/>
                <w:tab w:val="left" w:pos="551"/>
              </w:tabs>
              <w:ind w:left="-79"/>
              <w:jc w:val="right"/>
              <w:rPr>
                <w:rFonts w:ascii="Times New Roman" w:hAnsi="Times New Roman" w:cs="Times New Roman"/>
                <w:sz w:val="18"/>
                <w:szCs w:val="18"/>
              </w:rPr>
            </w:pPr>
            <w:r w:rsidRPr="00326C80">
              <w:rPr>
                <w:rFonts w:ascii="Times New Roman" w:hAnsi="Times New Roman" w:cs="Times New Roman"/>
                <w:sz w:val="18"/>
                <w:szCs w:val="18"/>
              </w:rPr>
              <w:t>50.0</w:t>
            </w:r>
          </w:p>
        </w:tc>
        <w:tc>
          <w:tcPr>
            <w:tcW w:w="180" w:type="dxa"/>
          </w:tcPr>
          <w:p w14:paraId="6DBD3FBF" w14:textId="77777777" w:rsidR="00946D4F" w:rsidRPr="005831B7" w:rsidRDefault="00946D4F" w:rsidP="00946D4F">
            <w:pPr>
              <w:tabs>
                <w:tab w:val="decimal" w:pos="765"/>
              </w:tabs>
              <w:ind w:left="-79"/>
              <w:rPr>
                <w:rFonts w:ascii="Times New Roman" w:eastAsia="Angsana New" w:hAnsi="Times New Roman" w:cs="Times New Roman"/>
                <w:sz w:val="18"/>
                <w:szCs w:val="18"/>
              </w:rPr>
            </w:pPr>
          </w:p>
        </w:tc>
        <w:tc>
          <w:tcPr>
            <w:tcW w:w="720" w:type="dxa"/>
          </w:tcPr>
          <w:p w14:paraId="10436D8A" w14:textId="2194A354" w:rsidR="00946D4F" w:rsidRPr="005831B7" w:rsidRDefault="00946D4F" w:rsidP="00946D4F">
            <w:pPr>
              <w:tabs>
                <w:tab w:val="decimal" w:pos="460"/>
              </w:tabs>
              <w:ind w:left="-79"/>
              <w:rPr>
                <w:rFonts w:ascii="Times New Roman" w:hAnsi="Times New Roman" w:cs="Times New Roman"/>
                <w:sz w:val="18"/>
                <w:szCs w:val="18"/>
              </w:rPr>
            </w:pPr>
            <w:r>
              <w:rPr>
                <w:rFonts w:ascii="Times New Roman" w:hAnsi="Times New Roman" w:cs="Times New Roman"/>
                <w:sz w:val="18"/>
                <w:szCs w:val="18"/>
              </w:rPr>
              <w:t>10.0</w:t>
            </w:r>
          </w:p>
        </w:tc>
        <w:tc>
          <w:tcPr>
            <w:tcW w:w="180" w:type="dxa"/>
          </w:tcPr>
          <w:p w14:paraId="05CDF106" w14:textId="77777777" w:rsidR="00946D4F" w:rsidRPr="005831B7" w:rsidRDefault="00946D4F" w:rsidP="00946D4F">
            <w:pPr>
              <w:tabs>
                <w:tab w:val="decimal" w:pos="765"/>
              </w:tabs>
              <w:ind w:left="-79"/>
              <w:rPr>
                <w:rFonts w:ascii="Times New Roman" w:eastAsia="MS Mincho" w:hAnsi="Times New Roman" w:cs="Times New Roman"/>
                <w:sz w:val="18"/>
                <w:szCs w:val="18"/>
                <w:lang w:bidi="ar-SA"/>
              </w:rPr>
            </w:pPr>
          </w:p>
        </w:tc>
        <w:tc>
          <w:tcPr>
            <w:tcW w:w="720" w:type="dxa"/>
            <w:hideMark/>
          </w:tcPr>
          <w:p w14:paraId="48A414E6" w14:textId="3CA97A76" w:rsidR="00946D4F" w:rsidRPr="005831B7" w:rsidRDefault="00946D4F" w:rsidP="00946D4F">
            <w:pPr>
              <w:tabs>
                <w:tab w:val="decimal" w:pos="465"/>
              </w:tabs>
              <w:ind w:left="-72" w:right="-352"/>
              <w:rPr>
                <w:rFonts w:ascii="Times New Roman" w:hAnsi="Times New Roman" w:cs="Times New Roman"/>
                <w:sz w:val="18"/>
                <w:szCs w:val="18"/>
              </w:rPr>
            </w:pPr>
            <w:r>
              <w:rPr>
                <w:rFonts w:ascii="Times New Roman" w:hAnsi="Times New Roman" w:cs="Times New Roman"/>
                <w:sz w:val="18"/>
                <w:szCs w:val="18"/>
              </w:rPr>
              <w:t>10.0</w:t>
            </w:r>
          </w:p>
        </w:tc>
        <w:tc>
          <w:tcPr>
            <w:tcW w:w="180" w:type="dxa"/>
          </w:tcPr>
          <w:p w14:paraId="59C28B5A" w14:textId="77777777" w:rsidR="00946D4F" w:rsidRPr="005831B7" w:rsidRDefault="00946D4F" w:rsidP="00946D4F">
            <w:pPr>
              <w:tabs>
                <w:tab w:val="decimal" w:pos="765"/>
              </w:tabs>
              <w:ind w:left="-79"/>
              <w:rPr>
                <w:rFonts w:ascii="Times New Roman" w:eastAsia="MS Mincho" w:hAnsi="Times New Roman" w:cs="Times New Roman"/>
                <w:sz w:val="18"/>
                <w:szCs w:val="18"/>
                <w:lang w:bidi="ar-SA"/>
              </w:rPr>
            </w:pPr>
          </w:p>
        </w:tc>
        <w:tc>
          <w:tcPr>
            <w:tcW w:w="990" w:type="dxa"/>
          </w:tcPr>
          <w:p w14:paraId="1768E6B2" w14:textId="53338DB7" w:rsidR="00946D4F" w:rsidRPr="005831B7" w:rsidRDefault="00946D4F" w:rsidP="00946D4F">
            <w:pPr>
              <w:tabs>
                <w:tab w:val="decimal" w:pos="603"/>
              </w:tabs>
              <w:ind w:left="-79" w:right="11"/>
              <w:jc w:val="right"/>
              <w:rPr>
                <w:rFonts w:ascii="Times New Roman" w:eastAsia="Angsana New" w:hAnsi="Times New Roman" w:cs="Times New Roman"/>
                <w:sz w:val="18"/>
                <w:szCs w:val="18"/>
              </w:rPr>
            </w:pPr>
            <w:r w:rsidRPr="00146E8F">
              <w:rPr>
                <w:rFonts w:ascii="Times New Roman" w:eastAsia="Angsana New" w:hAnsi="Times New Roman" w:cs="Times New Roman"/>
                <w:sz w:val="18"/>
                <w:szCs w:val="18"/>
              </w:rPr>
              <w:t>2,631,185</w:t>
            </w:r>
          </w:p>
        </w:tc>
        <w:tc>
          <w:tcPr>
            <w:tcW w:w="180" w:type="dxa"/>
          </w:tcPr>
          <w:p w14:paraId="2E66FCD4" w14:textId="77777777" w:rsidR="00946D4F" w:rsidRPr="005831B7" w:rsidRDefault="00946D4F" w:rsidP="00946D4F">
            <w:pPr>
              <w:tabs>
                <w:tab w:val="decimal" w:pos="765"/>
              </w:tabs>
              <w:ind w:left="-79"/>
              <w:rPr>
                <w:rFonts w:ascii="Times New Roman" w:eastAsia="MS Mincho" w:hAnsi="Times New Roman" w:cs="Times New Roman"/>
                <w:sz w:val="18"/>
                <w:szCs w:val="18"/>
                <w:lang w:bidi="ar-SA"/>
              </w:rPr>
            </w:pPr>
          </w:p>
        </w:tc>
        <w:tc>
          <w:tcPr>
            <w:tcW w:w="900" w:type="dxa"/>
            <w:hideMark/>
          </w:tcPr>
          <w:p w14:paraId="3FFE1367" w14:textId="3451D673" w:rsidR="00946D4F" w:rsidRPr="005831B7" w:rsidRDefault="00946D4F" w:rsidP="00946D4F">
            <w:pPr>
              <w:tabs>
                <w:tab w:val="left" w:pos="191"/>
                <w:tab w:val="left" w:pos="281"/>
                <w:tab w:val="left" w:pos="551"/>
              </w:tabs>
              <w:ind w:left="-79" w:right="11"/>
              <w:jc w:val="right"/>
              <w:rPr>
                <w:rFonts w:ascii="Times New Roman" w:eastAsia="Angsana New" w:hAnsi="Times New Roman" w:cs="Times New Roman"/>
                <w:sz w:val="18"/>
                <w:szCs w:val="18"/>
              </w:rPr>
            </w:pPr>
            <w:r w:rsidRPr="00146E8F">
              <w:rPr>
                <w:rFonts w:ascii="Times New Roman" w:eastAsia="Angsana New" w:hAnsi="Times New Roman" w:cs="Times New Roman"/>
                <w:sz w:val="18"/>
                <w:szCs w:val="18"/>
              </w:rPr>
              <w:t>2,631,185</w:t>
            </w:r>
          </w:p>
        </w:tc>
        <w:tc>
          <w:tcPr>
            <w:tcW w:w="180" w:type="dxa"/>
          </w:tcPr>
          <w:p w14:paraId="113B2DB6" w14:textId="77777777" w:rsidR="00946D4F" w:rsidRPr="005831B7" w:rsidRDefault="00946D4F" w:rsidP="00946D4F">
            <w:pPr>
              <w:tabs>
                <w:tab w:val="decimal" w:pos="971"/>
              </w:tabs>
              <w:ind w:left="-79"/>
              <w:rPr>
                <w:rFonts w:ascii="Times New Roman" w:eastAsia="MS Mincho" w:hAnsi="Times New Roman" w:cs="Times New Roman"/>
                <w:sz w:val="18"/>
                <w:szCs w:val="18"/>
                <w:lang w:bidi="ar-SA"/>
              </w:rPr>
            </w:pPr>
          </w:p>
        </w:tc>
        <w:tc>
          <w:tcPr>
            <w:tcW w:w="630" w:type="dxa"/>
          </w:tcPr>
          <w:p w14:paraId="26556A0C" w14:textId="7FE63360" w:rsidR="00946D4F" w:rsidRPr="005831B7" w:rsidRDefault="00946D4F" w:rsidP="00946D4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35D21A6A" w14:textId="77777777" w:rsidR="00946D4F" w:rsidRPr="005831B7" w:rsidRDefault="00946D4F" w:rsidP="00946D4F">
            <w:pPr>
              <w:tabs>
                <w:tab w:val="decimal" w:pos="280"/>
                <w:tab w:val="decimal" w:pos="971"/>
              </w:tabs>
              <w:ind w:left="-79"/>
              <w:rPr>
                <w:rFonts w:ascii="Times New Roman" w:hAnsi="Times New Roman" w:cs="Times New Roman"/>
                <w:sz w:val="18"/>
                <w:szCs w:val="18"/>
              </w:rPr>
            </w:pPr>
          </w:p>
        </w:tc>
        <w:tc>
          <w:tcPr>
            <w:tcW w:w="630" w:type="dxa"/>
            <w:hideMark/>
          </w:tcPr>
          <w:p w14:paraId="584C15FE" w14:textId="77777777" w:rsidR="00946D4F" w:rsidRPr="005831B7" w:rsidRDefault="00946D4F" w:rsidP="00946D4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79F4A808" w14:textId="77777777" w:rsidR="00946D4F" w:rsidRPr="005831B7" w:rsidRDefault="00946D4F" w:rsidP="00946D4F">
            <w:pPr>
              <w:tabs>
                <w:tab w:val="decimal" w:pos="731"/>
              </w:tabs>
              <w:ind w:left="-79"/>
              <w:rPr>
                <w:rFonts w:ascii="Times New Roman" w:hAnsi="Times New Roman" w:cs="Times New Roman"/>
                <w:sz w:val="18"/>
                <w:szCs w:val="18"/>
              </w:rPr>
            </w:pPr>
          </w:p>
        </w:tc>
        <w:tc>
          <w:tcPr>
            <w:tcW w:w="900" w:type="dxa"/>
          </w:tcPr>
          <w:p w14:paraId="39DF374A" w14:textId="5986F6C2" w:rsidR="00946D4F" w:rsidRPr="005831B7" w:rsidRDefault="00946D4F" w:rsidP="00946D4F">
            <w:pPr>
              <w:tabs>
                <w:tab w:val="decimal" w:pos="729"/>
              </w:tabs>
              <w:ind w:left="-79" w:right="11"/>
              <w:rPr>
                <w:rFonts w:ascii="Times New Roman" w:eastAsia="Angsana New" w:hAnsi="Times New Roman" w:cs="Times New Roman"/>
                <w:sz w:val="18"/>
                <w:szCs w:val="18"/>
              </w:rPr>
            </w:pPr>
            <w:r w:rsidRPr="00146E8F">
              <w:rPr>
                <w:rFonts w:ascii="Times New Roman" w:eastAsia="Angsana New" w:hAnsi="Times New Roman" w:cs="Times New Roman"/>
                <w:sz w:val="18"/>
                <w:szCs w:val="18"/>
              </w:rPr>
              <w:t>2,631,185</w:t>
            </w:r>
          </w:p>
        </w:tc>
        <w:tc>
          <w:tcPr>
            <w:tcW w:w="180" w:type="dxa"/>
          </w:tcPr>
          <w:p w14:paraId="4358D971" w14:textId="77777777" w:rsidR="00946D4F" w:rsidRPr="005831B7" w:rsidRDefault="00946D4F" w:rsidP="00946D4F">
            <w:pPr>
              <w:tabs>
                <w:tab w:val="decimal" w:pos="971"/>
              </w:tabs>
              <w:ind w:left="-79"/>
              <w:rPr>
                <w:rFonts w:ascii="Times New Roman" w:hAnsi="Times New Roman" w:cs="Times New Roman"/>
                <w:sz w:val="18"/>
                <w:szCs w:val="18"/>
              </w:rPr>
            </w:pPr>
          </w:p>
        </w:tc>
        <w:tc>
          <w:tcPr>
            <w:tcW w:w="900" w:type="dxa"/>
            <w:hideMark/>
          </w:tcPr>
          <w:p w14:paraId="429A896F" w14:textId="2426C4C4" w:rsidR="00946D4F" w:rsidRPr="005831B7" w:rsidRDefault="00946D4F" w:rsidP="00946D4F">
            <w:pPr>
              <w:tabs>
                <w:tab w:val="left" w:pos="191"/>
                <w:tab w:val="left" w:pos="281"/>
                <w:tab w:val="left" w:pos="551"/>
              </w:tabs>
              <w:ind w:left="-79" w:right="11"/>
              <w:jc w:val="right"/>
              <w:rPr>
                <w:rFonts w:ascii="Times New Roman" w:eastAsia="Angsana New" w:hAnsi="Times New Roman" w:cs="Times New Roman"/>
                <w:sz w:val="18"/>
                <w:szCs w:val="18"/>
              </w:rPr>
            </w:pPr>
            <w:r w:rsidRPr="00146E8F">
              <w:rPr>
                <w:rFonts w:ascii="Times New Roman" w:eastAsia="Angsana New" w:hAnsi="Times New Roman" w:cs="Times New Roman"/>
                <w:sz w:val="18"/>
                <w:szCs w:val="18"/>
              </w:rPr>
              <w:t>2,631,185</w:t>
            </w:r>
          </w:p>
        </w:tc>
        <w:tc>
          <w:tcPr>
            <w:tcW w:w="180" w:type="dxa"/>
          </w:tcPr>
          <w:p w14:paraId="3D9748CE" w14:textId="77777777" w:rsidR="00946D4F" w:rsidRPr="005831B7" w:rsidRDefault="00946D4F" w:rsidP="00946D4F">
            <w:pPr>
              <w:tabs>
                <w:tab w:val="decimal" w:pos="465"/>
              </w:tabs>
              <w:rPr>
                <w:rFonts w:ascii="Times New Roman" w:hAnsi="Times New Roman" w:cs="Times New Roman"/>
                <w:sz w:val="18"/>
                <w:szCs w:val="18"/>
              </w:rPr>
            </w:pPr>
          </w:p>
        </w:tc>
        <w:tc>
          <w:tcPr>
            <w:tcW w:w="900" w:type="dxa"/>
          </w:tcPr>
          <w:p w14:paraId="6FD0ECBC" w14:textId="4EC4E4DD" w:rsidR="00946D4F" w:rsidRPr="005831B7" w:rsidRDefault="00946D4F" w:rsidP="00946D4F">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3D16E9B3" w14:textId="77777777" w:rsidR="00946D4F" w:rsidRPr="005831B7" w:rsidRDefault="00946D4F" w:rsidP="00946D4F">
            <w:pPr>
              <w:tabs>
                <w:tab w:val="decimal" w:pos="465"/>
              </w:tabs>
              <w:rPr>
                <w:rFonts w:ascii="Times New Roman" w:hAnsi="Times New Roman" w:cs="Times New Roman"/>
                <w:sz w:val="18"/>
                <w:szCs w:val="18"/>
              </w:rPr>
            </w:pPr>
          </w:p>
        </w:tc>
        <w:tc>
          <w:tcPr>
            <w:tcW w:w="900" w:type="dxa"/>
            <w:hideMark/>
          </w:tcPr>
          <w:p w14:paraId="3310462E" w14:textId="0CCB1AB6" w:rsidR="00946D4F" w:rsidRPr="005831B7" w:rsidRDefault="00946D4F" w:rsidP="00946D4F">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r>
      <w:tr w:rsidR="00946D4F" w:rsidRPr="005831B7" w14:paraId="290B251B" w14:textId="77777777" w:rsidTr="005831B7">
        <w:trPr>
          <w:cantSplit/>
        </w:trPr>
        <w:tc>
          <w:tcPr>
            <w:tcW w:w="2981" w:type="dxa"/>
            <w:vAlign w:val="center"/>
          </w:tcPr>
          <w:p w14:paraId="512D3EC1" w14:textId="77777777" w:rsidR="00946D4F" w:rsidRDefault="00946D4F" w:rsidP="00946D4F">
            <w:pPr>
              <w:autoSpaceDE w:val="0"/>
              <w:autoSpaceDN w:val="0"/>
              <w:adjustRightInd w:val="0"/>
              <w:rPr>
                <w:rFonts w:ascii="Times New Roman" w:eastAsia="Angsana New" w:hAnsi="Times New Roman" w:cs="Times New Roman"/>
                <w:sz w:val="18"/>
                <w:szCs w:val="18"/>
              </w:rPr>
            </w:pPr>
            <w:r w:rsidRPr="00326C80">
              <w:rPr>
                <w:rFonts w:ascii="Times New Roman" w:hAnsi="Times New Roman" w:cs="Times New Roman"/>
                <w:sz w:val="18"/>
                <w:szCs w:val="18"/>
                <w:lang w:val="en-US"/>
              </w:rPr>
              <w:t xml:space="preserve">Siam Future Development </w:t>
            </w:r>
            <w:r>
              <w:rPr>
                <w:rFonts w:ascii="Times New Roman" w:hAnsi="Times New Roman" w:cs="Times New Roman"/>
                <w:sz w:val="18"/>
                <w:szCs w:val="18"/>
                <w:lang w:val="en-US"/>
              </w:rPr>
              <w:t xml:space="preserve">Public </w:t>
            </w:r>
            <w:r w:rsidRPr="00226127">
              <w:rPr>
                <w:rFonts w:ascii="Times New Roman" w:eastAsia="Angsana New" w:hAnsi="Times New Roman" w:cs="Times New Roman"/>
                <w:sz w:val="18"/>
                <w:szCs w:val="18"/>
              </w:rPr>
              <w:t xml:space="preserve"> </w:t>
            </w:r>
          </w:p>
          <w:p w14:paraId="48C163B2" w14:textId="53B13AE5" w:rsidR="00946D4F" w:rsidRPr="005831B7" w:rsidRDefault="00946D4F" w:rsidP="00946D4F">
            <w:pPr>
              <w:autoSpaceDE w:val="0"/>
              <w:autoSpaceDN w:val="0"/>
              <w:adjustRightInd w:val="0"/>
              <w:rPr>
                <w:rFonts w:ascii="Times New Roman" w:hAnsi="Times New Roman" w:cs="Times New Roman"/>
                <w:sz w:val="18"/>
                <w:szCs w:val="18"/>
                <w:lang w:val="en-US"/>
              </w:rPr>
            </w:pPr>
            <w:r w:rsidRPr="00226127">
              <w:rPr>
                <w:rFonts w:ascii="Times New Roman" w:eastAsia="Angsana New" w:hAnsi="Times New Roman" w:cs="Times New Roman"/>
                <w:sz w:val="18"/>
                <w:szCs w:val="18"/>
              </w:rPr>
              <w:t xml:space="preserve">  </w:t>
            </w:r>
            <w:r>
              <w:rPr>
                <w:rFonts w:ascii="Times New Roman" w:hAnsi="Times New Roman" w:cs="Times New Roman"/>
                <w:sz w:val="18"/>
                <w:szCs w:val="18"/>
                <w:lang w:val="en-US"/>
              </w:rPr>
              <w:t>Company Limited</w:t>
            </w:r>
          </w:p>
        </w:tc>
        <w:tc>
          <w:tcPr>
            <w:tcW w:w="809" w:type="dxa"/>
          </w:tcPr>
          <w:p w14:paraId="6BA71717" w14:textId="77777777" w:rsidR="00946D4F" w:rsidRDefault="00946D4F" w:rsidP="00946D4F">
            <w:pPr>
              <w:tabs>
                <w:tab w:val="left" w:pos="191"/>
                <w:tab w:val="left" w:pos="281"/>
                <w:tab w:val="left" w:pos="551"/>
              </w:tabs>
              <w:ind w:left="-79"/>
              <w:jc w:val="right"/>
              <w:rPr>
                <w:rFonts w:ascii="Times New Roman" w:hAnsi="Times New Roman" w:cs="Times New Roman"/>
                <w:sz w:val="18"/>
                <w:szCs w:val="18"/>
              </w:rPr>
            </w:pPr>
          </w:p>
          <w:p w14:paraId="3E1A8EA9" w14:textId="042DCA0A" w:rsidR="00946D4F" w:rsidRPr="00326C80" w:rsidRDefault="00946D4F" w:rsidP="00946D4F">
            <w:pPr>
              <w:tabs>
                <w:tab w:val="left" w:pos="191"/>
                <w:tab w:val="left" w:pos="281"/>
                <w:tab w:val="left" w:pos="551"/>
              </w:tabs>
              <w:ind w:left="-79"/>
              <w:jc w:val="right"/>
              <w:rPr>
                <w:rFonts w:ascii="Times New Roman" w:hAnsi="Times New Roman" w:cs="Times New Roman"/>
                <w:sz w:val="18"/>
                <w:szCs w:val="18"/>
              </w:rPr>
            </w:pPr>
            <w:r w:rsidRPr="00326C80">
              <w:rPr>
                <w:rFonts w:ascii="Times New Roman" w:hAnsi="Times New Roman" w:cs="Times New Roman"/>
                <w:sz w:val="18"/>
                <w:szCs w:val="18"/>
              </w:rPr>
              <w:t>4.1</w:t>
            </w:r>
          </w:p>
        </w:tc>
        <w:tc>
          <w:tcPr>
            <w:tcW w:w="179" w:type="dxa"/>
          </w:tcPr>
          <w:p w14:paraId="1BDFD1EC" w14:textId="77777777" w:rsidR="00946D4F" w:rsidRPr="00326C80" w:rsidRDefault="00946D4F" w:rsidP="00946D4F">
            <w:pPr>
              <w:tabs>
                <w:tab w:val="left" w:pos="191"/>
                <w:tab w:val="left" w:pos="281"/>
                <w:tab w:val="left" w:pos="551"/>
                <w:tab w:val="left" w:pos="1080"/>
              </w:tabs>
              <w:ind w:left="-79" w:right="-79"/>
              <w:jc w:val="right"/>
              <w:rPr>
                <w:rFonts w:ascii="Times New Roman" w:hAnsi="Times New Roman" w:cs="Times New Roman"/>
                <w:sz w:val="18"/>
                <w:szCs w:val="18"/>
              </w:rPr>
            </w:pPr>
          </w:p>
        </w:tc>
        <w:tc>
          <w:tcPr>
            <w:tcW w:w="720" w:type="dxa"/>
          </w:tcPr>
          <w:p w14:paraId="4CA46445" w14:textId="77777777" w:rsidR="00946D4F" w:rsidRDefault="00946D4F" w:rsidP="00946D4F">
            <w:pPr>
              <w:tabs>
                <w:tab w:val="left" w:pos="191"/>
                <w:tab w:val="left" w:pos="281"/>
                <w:tab w:val="left" w:pos="551"/>
              </w:tabs>
              <w:ind w:left="-79"/>
              <w:jc w:val="right"/>
              <w:rPr>
                <w:rFonts w:ascii="Times New Roman" w:hAnsi="Times New Roman" w:cs="Times New Roman"/>
                <w:sz w:val="18"/>
                <w:szCs w:val="18"/>
              </w:rPr>
            </w:pPr>
          </w:p>
          <w:p w14:paraId="74850D1E" w14:textId="59A784C1" w:rsidR="00946D4F" w:rsidRPr="00326C80" w:rsidRDefault="00946D4F" w:rsidP="00946D4F">
            <w:pPr>
              <w:ind w:left="-79" w:right="-352"/>
              <w:jc w:val="center"/>
              <w:rPr>
                <w:rFonts w:ascii="Times New Roman" w:hAnsi="Times New Roman" w:cs="Times New Roman"/>
                <w:sz w:val="18"/>
                <w:szCs w:val="18"/>
              </w:rPr>
            </w:pPr>
            <w:r w:rsidRPr="00326C80">
              <w:rPr>
                <w:rFonts w:ascii="Times New Roman" w:hAnsi="Times New Roman" w:cs="Times New Roman"/>
                <w:sz w:val="18"/>
                <w:szCs w:val="18"/>
              </w:rPr>
              <w:t>4.1</w:t>
            </w:r>
          </w:p>
        </w:tc>
        <w:tc>
          <w:tcPr>
            <w:tcW w:w="180" w:type="dxa"/>
          </w:tcPr>
          <w:p w14:paraId="2F55358E" w14:textId="77777777" w:rsidR="00946D4F" w:rsidRPr="005831B7" w:rsidRDefault="00946D4F" w:rsidP="00946D4F">
            <w:pPr>
              <w:tabs>
                <w:tab w:val="decimal" w:pos="765"/>
              </w:tabs>
              <w:ind w:left="-79"/>
              <w:rPr>
                <w:rFonts w:ascii="Times New Roman" w:eastAsia="Angsana New" w:hAnsi="Times New Roman" w:cs="Times New Roman"/>
                <w:sz w:val="18"/>
                <w:szCs w:val="18"/>
              </w:rPr>
            </w:pPr>
          </w:p>
        </w:tc>
        <w:tc>
          <w:tcPr>
            <w:tcW w:w="720" w:type="dxa"/>
          </w:tcPr>
          <w:p w14:paraId="5E4A83FD" w14:textId="77777777" w:rsidR="00946D4F" w:rsidRDefault="00946D4F" w:rsidP="00946D4F">
            <w:pPr>
              <w:tabs>
                <w:tab w:val="decimal" w:pos="465"/>
              </w:tabs>
              <w:ind w:left="-72"/>
              <w:rPr>
                <w:rFonts w:ascii="Times New Roman" w:hAnsi="Times New Roman" w:cs="Times New Roman"/>
                <w:sz w:val="18"/>
                <w:szCs w:val="18"/>
              </w:rPr>
            </w:pPr>
          </w:p>
          <w:p w14:paraId="72F45396" w14:textId="6BB65CC5" w:rsidR="00946D4F" w:rsidRPr="005831B7" w:rsidRDefault="00946D4F" w:rsidP="00946D4F">
            <w:pPr>
              <w:tabs>
                <w:tab w:val="decimal" w:pos="435"/>
              </w:tabs>
              <w:ind w:left="-79"/>
              <w:rPr>
                <w:rFonts w:ascii="Times New Roman" w:hAnsi="Times New Roman" w:cs="Times New Roman"/>
                <w:sz w:val="18"/>
                <w:szCs w:val="18"/>
              </w:rPr>
            </w:pPr>
            <w:r>
              <w:rPr>
                <w:rFonts w:ascii="Times New Roman" w:hAnsi="Times New Roman" w:cs="Times New Roman"/>
                <w:sz w:val="18"/>
                <w:szCs w:val="18"/>
              </w:rPr>
              <w:t>2,132.0</w:t>
            </w:r>
          </w:p>
        </w:tc>
        <w:tc>
          <w:tcPr>
            <w:tcW w:w="180" w:type="dxa"/>
          </w:tcPr>
          <w:p w14:paraId="22379AE1" w14:textId="77777777" w:rsidR="00946D4F" w:rsidRPr="005831B7" w:rsidRDefault="00946D4F" w:rsidP="00946D4F">
            <w:pPr>
              <w:tabs>
                <w:tab w:val="decimal" w:pos="765"/>
              </w:tabs>
              <w:ind w:left="-79"/>
              <w:rPr>
                <w:rFonts w:ascii="Times New Roman" w:eastAsia="MS Mincho" w:hAnsi="Times New Roman" w:cs="Times New Roman"/>
                <w:sz w:val="18"/>
                <w:szCs w:val="18"/>
                <w:lang w:bidi="ar-SA"/>
              </w:rPr>
            </w:pPr>
          </w:p>
        </w:tc>
        <w:tc>
          <w:tcPr>
            <w:tcW w:w="720" w:type="dxa"/>
          </w:tcPr>
          <w:p w14:paraId="4158FD08" w14:textId="77777777" w:rsidR="00946D4F" w:rsidRDefault="00946D4F" w:rsidP="00946D4F">
            <w:pPr>
              <w:tabs>
                <w:tab w:val="decimal" w:pos="465"/>
              </w:tabs>
              <w:ind w:left="-72"/>
              <w:rPr>
                <w:rFonts w:ascii="Times New Roman" w:hAnsi="Times New Roman" w:cs="Times New Roman"/>
                <w:sz w:val="18"/>
                <w:szCs w:val="18"/>
              </w:rPr>
            </w:pPr>
          </w:p>
          <w:p w14:paraId="4A3D671B" w14:textId="0DEFFFA4" w:rsidR="00946D4F" w:rsidRPr="005831B7" w:rsidRDefault="00946D4F" w:rsidP="00946D4F">
            <w:pPr>
              <w:tabs>
                <w:tab w:val="decimal" w:pos="465"/>
              </w:tabs>
              <w:ind w:left="-72" w:right="-352"/>
              <w:rPr>
                <w:rFonts w:ascii="Times New Roman" w:hAnsi="Times New Roman" w:cs="Times New Roman"/>
                <w:sz w:val="18"/>
                <w:szCs w:val="18"/>
              </w:rPr>
            </w:pPr>
            <w:r>
              <w:rPr>
                <w:rFonts w:ascii="Times New Roman" w:hAnsi="Times New Roman" w:cs="Times New Roman"/>
                <w:sz w:val="18"/>
                <w:szCs w:val="18"/>
              </w:rPr>
              <w:t>2,132.0</w:t>
            </w:r>
          </w:p>
        </w:tc>
        <w:tc>
          <w:tcPr>
            <w:tcW w:w="180" w:type="dxa"/>
          </w:tcPr>
          <w:p w14:paraId="30A94795" w14:textId="77777777" w:rsidR="00946D4F" w:rsidRPr="005831B7" w:rsidRDefault="00946D4F" w:rsidP="00946D4F">
            <w:pPr>
              <w:tabs>
                <w:tab w:val="decimal" w:pos="765"/>
              </w:tabs>
              <w:ind w:left="-79"/>
              <w:rPr>
                <w:rFonts w:ascii="Times New Roman" w:eastAsia="MS Mincho" w:hAnsi="Times New Roman" w:cs="Times New Roman"/>
                <w:sz w:val="18"/>
                <w:szCs w:val="18"/>
                <w:lang w:bidi="ar-SA"/>
              </w:rPr>
            </w:pPr>
          </w:p>
        </w:tc>
        <w:tc>
          <w:tcPr>
            <w:tcW w:w="990" w:type="dxa"/>
          </w:tcPr>
          <w:p w14:paraId="7BD07AAC" w14:textId="77777777" w:rsidR="00946D4F" w:rsidRDefault="00946D4F" w:rsidP="00946D4F">
            <w:pPr>
              <w:tabs>
                <w:tab w:val="decimal" w:pos="603"/>
              </w:tabs>
              <w:ind w:left="-79" w:right="11"/>
              <w:jc w:val="right"/>
              <w:rPr>
                <w:rFonts w:ascii="Times New Roman" w:eastAsia="Angsana New" w:hAnsi="Times New Roman" w:cs="Times New Roman"/>
                <w:sz w:val="18"/>
                <w:szCs w:val="18"/>
              </w:rPr>
            </w:pPr>
          </w:p>
          <w:p w14:paraId="692BF19F" w14:textId="07FF067C" w:rsidR="00946D4F" w:rsidRPr="005831B7" w:rsidRDefault="00946D4F" w:rsidP="00946D4F">
            <w:pPr>
              <w:tabs>
                <w:tab w:val="decimal" w:pos="603"/>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991,335</w:t>
            </w:r>
          </w:p>
        </w:tc>
        <w:tc>
          <w:tcPr>
            <w:tcW w:w="180" w:type="dxa"/>
          </w:tcPr>
          <w:p w14:paraId="55E16070" w14:textId="77777777" w:rsidR="00946D4F" w:rsidRPr="005831B7" w:rsidRDefault="00946D4F" w:rsidP="00946D4F">
            <w:pPr>
              <w:tabs>
                <w:tab w:val="decimal" w:pos="765"/>
              </w:tabs>
              <w:ind w:left="-79"/>
              <w:rPr>
                <w:rFonts w:ascii="Times New Roman" w:eastAsia="MS Mincho" w:hAnsi="Times New Roman" w:cs="Times New Roman"/>
                <w:sz w:val="18"/>
                <w:szCs w:val="18"/>
                <w:lang w:bidi="ar-SA"/>
              </w:rPr>
            </w:pPr>
          </w:p>
        </w:tc>
        <w:tc>
          <w:tcPr>
            <w:tcW w:w="900" w:type="dxa"/>
          </w:tcPr>
          <w:p w14:paraId="1227CBD6" w14:textId="77777777" w:rsidR="00946D4F" w:rsidRDefault="00946D4F" w:rsidP="00946D4F">
            <w:pPr>
              <w:tabs>
                <w:tab w:val="decimal" w:pos="603"/>
              </w:tabs>
              <w:ind w:left="-79" w:right="11"/>
              <w:jc w:val="right"/>
              <w:rPr>
                <w:rFonts w:ascii="Times New Roman" w:eastAsia="Angsana New" w:hAnsi="Times New Roman" w:cs="Times New Roman"/>
                <w:sz w:val="18"/>
                <w:szCs w:val="18"/>
              </w:rPr>
            </w:pPr>
          </w:p>
          <w:p w14:paraId="423D964F" w14:textId="1BC391DB" w:rsidR="00946D4F" w:rsidRPr="005831B7" w:rsidRDefault="00946D4F" w:rsidP="00946D4F">
            <w:pPr>
              <w:tabs>
                <w:tab w:val="left" w:pos="191"/>
                <w:tab w:val="left" w:pos="281"/>
              </w:tabs>
              <w:ind w:left="-79" w:right="-260"/>
              <w:jc w:val="center"/>
              <w:rPr>
                <w:rFonts w:ascii="Times New Roman" w:eastAsia="Angsana New" w:hAnsi="Times New Roman" w:cs="Times New Roman"/>
                <w:sz w:val="18"/>
                <w:szCs w:val="18"/>
              </w:rPr>
            </w:pPr>
            <w:r>
              <w:rPr>
                <w:rFonts w:ascii="Times New Roman" w:eastAsia="Angsana New" w:hAnsi="Times New Roman" w:cs="Times New Roman"/>
                <w:sz w:val="18"/>
                <w:szCs w:val="18"/>
              </w:rPr>
              <w:t>991,335</w:t>
            </w:r>
          </w:p>
        </w:tc>
        <w:tc>
          <w:tcPr>
            <w:tcW w:w="180" w:type="dxa"/>
          </w:tcPr>
          <w:p w14:paraId="4FBC2492" w14:textId="77777777" w:rsidR="00946D4F" w:rsidRPr="005831B7" w:rsidRDefault="00946D4F" w:rsidP="00946D4F">
            <w:pPr>
              <w:tabs>
                <w:tab w:val="decimal" w:pos="971"/>
              </w:tabs>
              <w:ind w:left="-79"/>
              <w:rPr>
                <w:rFonts w:ascii="Times New Roman" w:eastAsia="MS Mincho" w:hAnsi="Times New Roman" w:cs="Times New Roman"/>
                <w:sz w:val="18"/>
                <w:szCs w:val="18"/>
                <w:lang w:bidi="ar-SA"/>
              </w:rPr>
            </w:pPr>
          </w:p>
        </w:tc>
        <w:tc>
          <w:tcPr>
            <w:tcW w:w="630" w:type="dxa"/>
          </w:tcPr>
          <w:p w14:paraId="3D4DDEB0" w14:textId="77777777" w:rsidR="00946D4F" w:rsidRDefault="00946D4F" w:rsidP="00946D4F">
            <w:pPr>
              <w:tabs>
                <w:tab w:val="decimal" w:pos="280"/>
              </w:tabs>
              <w:ind w:left="-79"/>
              <w:jc w:val="both"/>
              <w:rPr>
                <w:rFonts w:ascii="Times New Roman" w:eastAsia="Angsana New" w:hAnsi="Times New Roman" w:cs="Times New Roman"/>
                <w:sz w:val="18"/>
                <w:szCs w:val="18"/>
              </w:rPr>
            </w:pPr>
          </w:p>
          <w:p w14:paraId="7FD3E700" w14:textId="6F64E6AB" w:rsidR="00946D4F" w:rsidRPr="005831B7" w:rsidRDefault="00946D4F" w:rsidP="00946D4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7F51F5C3" w14:textId="77777777" w:rsidR="00946D4F" w:rsidRPr="005831B7" w:rsidRDefault="00946D4F" w:rsidP="00946D4F">
            <w:pPr>
              <w:tabs>
                <w:tab w:val="decimal" w:pos="280"/>
                <w:tab w:val="decimal" w:pos="971"/>
              </w:tabs>
              <w:ind w:left="-79"/>
              <w:rPr>
                <w:rFonts w:ascii="Times New Roman" w:hAnsi="Times New Roman" w:cs="Times New Roman"/>
                <w:sz w:val="18"/>
                <w:szCs w:val="18"/>
              </w:rPr>
            </w:pPr>
          </w:p>
        </w:tc>
        <w:tc>
          <w:tcPr>
            <w:tcW w:w="630" w:type="dxa"/>
          </w:tcPr>
          <w:p w14:paraId="2FE1623C" w14:textId="77777777" w:rsidR="00946D4F" w:rsidRDefault="00946D4F" w:rsidP="00946D4F">
            <w:pPr>
              <w:tabs>
                <w:tab w:val="decimal" w:pos="280"/>
              </w:tabs>
              <w:ind w:left="-79"/>
              <w:jc w:val="both"/>
              <w:rPr>
                <w:rFonts w:ascii="Times New Roman" w:eastAsia="Angsana New" w:hAnsi="Times New Roman" w:cs="Times New Roman"/>
                <w:sz w:val="18"/>
                <w:szCs w:val="18"/>
              </w:rPr>
            </w:pPr>
          </w:p>
          <w:p w14:paraId="064E4955" w14:textId="72AE9D9C" w:rsidR="00946D4F" w:rsidRPr="005831B7" w:rsidRDefault="00946D4F" w:rsidP="00946D4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045FEF5D" w14:textId="77777777" w:rsidR="00946D4F" w:rsidRPr="005831B7" w:rsidRDefault="00946D4F" w:rsidP="00946D4F">
            <w:pPr>
              <w:tabs>
                <w:tab w:val="decimal" w:pos="731"/>
              </w:tabs>
              <w:ind w:left="-79"/>
              <w:rPr>
                <w:rFonts w:ascii="Times New Roman" w:hAnsi="Times New Roman" w:cs="Times New Roman"/>
                <w:sz w:val="18"/>
                <w:szCs w:val="18"/>
              </w:rPr>
            </w:pPr>
          </w:p>
        </w:tc>
        <w:tc>
          <w:tcPr>
            <w:tcW w:w="900" w:type="dxa"/>
          </w:tcPr>
          <w:p w14:paraId="29B557E1" w14:textId="77777777" w:rsidR="00946D4F" w:rsidRDefault="00946D4F" w:rsidP="00946D4F">
            <w:pPr>
              <w:tabs>
                <w:tab w:val="decimal" w:pos="729"/>
              </w:tabs>
              <w:ind w:left="-79" w:right="11"/>
              <w:rPr>
                <w:rFonts w:ascii="Times New Roman" w:eastAsia="Angsana New" w:hAnsi="Times New Roman" w:cs="Times New Roman"/>
                <w:sz w:val="18"/>
                <w:szCs w:val="18"/>
              </w:rPr>
            </w:pPr>
          </w:p>
          <w:p w14:paraId="6F6E8013" w14:textId="2CF91FB1" w:rsidR="00946D4F" w:rsidRPr="005831B7" w:rsidRDefault="00946D4F" w:rsidP="00946D4F">
            <w:pPr>
              <w:tabs>
                <w:tab w:val="decimal" w:pos="729"/>
              </w:tabs>
              <w:ind w:left="-79" w:right="11"/>
              <w:rPr>
                <w:rFonts w:ascii="Times New Roman" w:eastAsia="Angsana New" w:hAnsi="Times New Roman" w:cs="Times New Roman"/>
                <w:sz w:val="18"/>
                <w:szCs w:val="18"/>
              </w:rPr>
            </w:pPr>
            <w:r>
              <w:rPr>
                <w:rFonts w:ascii="Times New Roman" w:eastAsia="Angsana New" w:hAnsi="Times New Roman" w:cs="Times New Roman"/>
                <w:sz w:val="18"/>
                <w:szCs w:val="18"/>
              </w:rPr>
              <w:t>991,335</w:t>
            </w:r>
          </w:p>
        </w:tc>
        <w:tc>
          <w:tcPr>
            <w:tcW w:w="180" w:type="dxa"/>
          </w:tcPr>
          <w:p w14:paraId="7D344911" w14:textId="77777777" w:rsidR="00946D4F" w:rsidRPr="005831B7" w:rsidRDefault="00946D4F" w:rsidP="00946D4F">
            <w:pPr>
              <w:tabs>
                <w:tab w:val="decimal" w:pos="971"/>
              </w:tabs>
              <w:ind w:left="-79"/>
              <w:rPr>
                <w:rFonts w:ascii="Times New Roman" w:hAnsi="Times New Roman" w:cs="Times New Roman"/>
                <w:sz w:val="18"/>
                <w:szCs w:val="18"/>
              </w:rPr>
            </w:pPr>
          </w:p>
        </w:tc>
        <w:tc>
          <w:tcPr>
            <w:tcW w:w="900" w:type="dxa"/>
          </w:tcPr>
          <w:p w14:paraId="75D4CC28" w14:textId="77777777" w:rsidR="00946D4F" w:rsidRDefault="00946D4F" w:rsidP="00946D4F">
            <w:pPr>
              <w:tabs>
                <w:tab w:val="decimal" w:pos="729"/>
              </w:tabs>
              <w:ind w:left="-79" w:right="11"/>
              <w:rPr>
                <w:rFonts w:ascii="Times New Roman" w:eastAsia="Angsana New" w:hAnsi="Times New Roman" w:cs="Times New Roman"/>
                <w:sz w:val="18"/>
                <w:szCs w:val="18"/>
              </w:rPr>
            </w:pPr>
          </w:p>
          <w:p w14:paraId="59E40E3B" w14:textId="7FA903F4" w:rsidR="00946D4F" w:rsidRPr="005831B7" w:rsidRDefault="00946D4F" w:rsidP="00946D4F">
            <w:pPr>
              <w:tabs>
                <w:tab w:val="left" w:pos="191"/>
                <w:tab w:val="left" w:pos="281"/>
              </w:tabs>
              <w:ind w:left="-79" w:right="-260"/>
              <w:jc w:val="center"/>
              <w:rPr>
                <w:rFonts w:ascii="Times New Roman" w:eastAsia="Angsana New" w:hAnsi="Times New Roman" w:cs="Times New Roman"/>
                <w:sz w:val="18"/>
                <w:szCs w:val="18"/>
              </w:rPr>
            </w:pPr>
            <w:r>
              <w:rPr>
                <w:rFonts w:ascii="Times New Roman" w:eastAsia="Angsana New" w:hAnsi="Times New Roman" w:cs="Times New Roman"/>
                <w:sz w:val="18"/>
                <w:szCs w:val="18"/>
              </w:rPr>
              <w:t>991,335</w:t>
            </w:r>
          </w:p>
        </w:tc>
        <w:tc>
          <w:tcPr>
            <w:tcW w:w="180" w:type="dxa"/>
          </w:tcPr>
          <w:p w14:paraId="1D02CD6B" w14:textId="77777777" w:rsidR="00946D4F" w:rsidRPr="005831B7" w:rsidRDefault="00946D4F" w:rsidP="00946D4F">
            <w:pPr>
              <w:tabs>
                <w:tab w:val="decimal" w:pos="465"/>
              </w:tabs>
              <w:rPr>
                <w:rFonts w:ascii="Times New Roman" w:hAnsi="Times New Roman" w:cs="Times New Roman"/>
                <w:sz w:val="18"/>
                <w:szCs w:val="18"/>
              </w:rPr>
            </w:pPr>
          </w:p>
        </w:tc>
        <w:tc>
          <w:tcPr>
            <w:tcW w:w="900" w:type="dxa"/>
          </w:tcPr>
          <w:p w14:paraId="728CC048" w14:textId="77777777" w:rsidR="00946D4F" w:rsidRDefault="00946D4F" w:rsidP="00946D4F">
            <w:pPr>
              <w:tabs>
                <w:tab w:val="decimal" w:pos="465"/>
              </w:tabs>
              <w:ind w:left="-79"/>
              <w:rPr>
                <w:rFonts w:ascii="Times New Roman" w:eastAsia="Angsana New" w:hAnsi="Times New Roman" w:cs="Times New Roman"/>
                <w:sz w:val="18"/>
                <w:szCs w:val="18"/>
              </w:rPr>
            </w:pPr>
          </w:p>
          <w:p w14:paraId="0F8F4F80" w14:textId="1CB98DBC" w:rsidR="00946D4F" w:rsidRPr="005831B7" w:rsidRDefault="00946D4F" w:rsidP="00946D4F">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07E99BDF" w14:textId="77777777" w:rsidR="00946D4F" w:rsidRPr="005831B7" w:rsidRDefault="00946D4F" w:rsidP="00946D4F">
            <w:pPr>
              <w:tabs>
                <w:tab w:val="decimal" w:pos="465"/>
              </w:tabs>
              <w:rPr>
                <w:rFonts w:ascii="Times New Roman" w:hAnsi="Times New Roman" w:cs="Times New Roman"/>
                <w:sz w:val="18"/>
                <w:szCs w:val="18"/>
              </w:rPr>
            </w:pPr>
          </w:p>
        </w:tc>
        <w:tc>
          <w:tcPr>
            <w:tcW w:w="900" w:type="dxa"/>
          </w:tcPr>
          <w:p w14:paraId="4B7675D2" w14:textId="77777777" w:rsidR="00946D4F" w:rsidRDefault="00946D4F" w:rsidP="00946D4F">
            <w:pPr>
              <w:tabs>
                <w:tab w:val="decimal" w:pos="465"/>
              </w:tabs>
              <w:ind w:left="-79"/>
              <w:rPr>
                <w:rFonts w:ascii="Times New Roman" w:eastAsia="Angsana New" w:hAnsi="Times New Roman" w:cs="Times New Roman"/>
                <w:sz w:val="18"/>
                <w:szCs w:val="18"/>
              </w:rPr>
            </w:pPr>
          </w:p>
          <w:p w14:paraId="280D8099" w14:textId="1A92DD79" w:rsidR="00946D4F" w:rsidRPr="005831B7" w:rsidRDefault="00946D4F" w:rsidP="00946D4F">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r>
      <w:tr w:rsidR="00946D4F" w:rsidRPr="005831B7" w14:paraId="301FF0B5" w14:textId="77777777" w:rsidTr="005831B7">
        <w:trPr>
          <w:cantSplit/>
        </w:trPr>
        <w:tc>
          <w:tcPr>
            <w:tcW w:w="2981" w:type="dxa"/>
          </w:tcPr>
          <w:p w14:paraId="47DCF2B4" w14:textId="1FD86821" w:rsidR="00946D4F" w:rsidRPr="007226A1" w:rsidRDefault="00946D4F" w:rsidP="00946D4F">
            <w:pPr>
              <w:rPr>
                <w:rFonts w:ascii="Times New Roman" w:hAnsi="Times New Roman" w:cs="Times New Roman"/>
                <w:sz w:val="18"/>
                <w:szCs w:val="18"/>
              </w:rPr>
            </w:pPr>
            <w:r w:rsidRPr="007226A1">
              <w:rPr>
                <w:rFonts w:ascii="Times New Roman" w:hAnsi="Times New Roman" w:cs="Times New Roman"/>
                <w:sz w:val="18"/>
                <w:szCs w:val="18"/>
              </w:rPr>
              <w:t>CentralPattana Life Co</w:t>
            </w:r>
            <w:r>
              <w:rPr>
                <w:rFonts w:ascii="Times New Roman" w:hAnsi="Times New Roman" w:cs="Times New Roman"/>
                <w:sz w:val="18"/>
                <w:szCs w:val="18"/>
              </w:rPr>
              <w:t>.,</w:t>
            </w:r>
            <w:r w:rsidRPr="007226A1">
              <w:rPr>
                <w:rFonts w:ascii="Times New Roman" w:hAnsi="Times New Roman" w:cs="Times New Roman"/>
                <w:sz w:val="18"/>
                <w:szCs w:val="18"/>
              </w:rPr>
              <w:t xml:space="preserve"> L</w:t>
            </w:r>
            <w:r>
              <w:rPr>
                <w:rFonts w:ascii="Times New Roman" w:hAnsi="Times New Roman" w:cs="Times New Roman"/>
                <w:sz w:val="18"/>
                <w:szCs w:val="18"/>
              </w:rPr>
              <w:t>t</w:t>
            </w:r>
            <w:r w:rsidRPr="007226A1">
              <w:rPr>
                <w:rFonts w:ascii="Times New Roman" w:hAnsi="Times New Roman" w:cs="Times New Roman"/>
                <w:sz w:val="18"/>
                <w:szCs w:val="18"/>
              </w:rPr>
              <w:t>d</w:t>
            </w:r>
            <w:r>
              <w:rPr>
                <w:rFonts w:ascii="Times New Roman" w:hAnsi="Times New Roman" w:cs="Times New Roman"/>
                <w:sz w:val="18"/>
                <w:szCs w:val="18"/>
              </w:rPr>
              <w:t>.</w:t>
            </w:r>
          </w:p>
        </w:tc>
        <w:tc>
          <w:tcPr>
            <w:tcW w:w="809" w:type="dxa"/>
          </w:tcPr>
          <w:p w14:paraId="0257B7D7" w14:textId="68632452" w:rsidR="00946D4F" w:rsidRPr="005831B7" w:rsidRDefault="00946D4F" w:rsidP="00946D4F">
            <w:pPr>
              <w:tabs>
                <w:tab w:val="left" w:pos="191"/>
                <w:tab w:val="left" w:pos="281"/>
                <w:tab w:val="left" w:pos="551"/>
              </w:tabs>
              <w:ind w:left="-79"/>
              <w:jc w:val="right"/>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7A345B6A" w14:textId="77777777" w:rsidR="00946D4F" w:rsidRPr="005831B7" w:rsidRDefault="00946D4F" w:rsidP="00946D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tcPr>
          <w:p w14:paraId="45A3E713" w14:textId="62FBF9F2" w:rsidR="00946D4F" w:rsidRPr="005831B7" w:rsidRDefault="00946D4F" w:rsidP="00946D4F">
            <w:pPr>
              <w:tabs>
                <w:tab w:val="decimal" w:pos="368"/>
              </w:tabs>
              <w:spacing w:line="220" w:lineRule="exact"/>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3BE48E28" w14:textId="77777777" w:rsidR="00946D4F" w:rsidRPr="005831B7" w:rsidRDefault="00946D4F" w:rsidP="00946D4F">
            <w:pPr>
              <w:tabs>
                <w:tab w:val="decimal" w:pos="765"/>
              </w:tabs>
              <w:ind w:left="-79"/>
              <w:rPr>
                <w:rFonts w:ascii="Times New Roman" w:eastAsia="Angsana New" w:hAnsi="Times New Roman" w:cs="Times New Roman"/>
                <w:sz w:val="18"/>
                <w:szCs w:val="18"/>
              </w:rPr>
            </w:pPr>
          </w:p>
        </w:tc>
        <w:tc>
          <w:tcPr>
            <w:tcW w:w="720" w:type="dxa"/>
          </w:tcPr>
          <w:p w14:paraId="4A2E6E98" w14:textId="2D7D1D1C" w:rsidR="00946D4F" w:rsidRPr="005831B7" w:rsidRDefault="00946D4F" w:rsidP="00946D4F">
            <w:pPr>
              <w:tabs>
                <w:tab w:val="left" w:pos="191"/>
                <w:tab w:val="left" w:pos="281"/>
                <w:tab w:val="left" w:pos="551"/>
              </w:tabs>
              <w:ind w:left="-79"/>
              <w:jc w:val="right"/>
              <w:rPr>
                <w:rFonts w:ascii="Times New Roman" w:hAnsi="Times New Roman" w:cs="Times New Roman"/>
                <w:sz w:val="18"/>
                <w:szCs w:val="18"/>
              </w:rPr>
            </w:pPr>
            <w:r>
              <w:rPr>
                <w:rFonts w:ascii="Times New Roman" w:hAnsi="Times New Roman" w:cs="Times New Roman"/>
                <w:sz w:val="18"/>
                <w:szCs w:val="18"/>
              </w:rPr>
              <w:t>1</w:t>
            </w:r>
            <w:r w:rsidR="004C4849">
              <w:rPr>
                <w:rFonts w:ascii="Times New Roman" w:hAnsi="Times New Roman" w:cs="Times New Roman"/>
                <w:sz w:val="18"/>
                <w:szCs w:val="18"/>
              </w:rPr>
              <w:t>.0</w:t>
            </w:r>
          </w:p>
        </w:tc>
        <w:tc>
          <w:tcPr>
            <w:tcW w:w="180" w:type="dxa"/>
          </w:tcPr>
          <w:p w14:paraId="7255A3CB" w14:textId="77777777" w:rsidR="00946D4F" w:rsidRPr="005831B7" w:rsidRDefault="00946D4F" w:rsidP="00946D4F">
            <w:pPr>
              <w:tabs>
                <w:tab w:val="decimal" w:pos="765"/>
              </w:tabs>
              <w:ind w:left="-79"/>
              <w:rPr>
                <w:rFonts w:ascii="Times New Roman" w:eastAsia="MS Mincho" w:hAnsi="Times New Roman" w:cs="Times New Roman"/>
                <w:sz w:val="18"/>
                <w:szCs w:val="18"/>
                <w:lang w:bidi="ar-SA"/>
              </w:rPr>
            </w:pPr>
          </w:p>
        </w:tc>
        <w:tc>
          <w:tcPr>
            <w:tcW w:w="720" w:type="dxa"/>
          </w:tcPr>
          <w:p w14:paraId="5A799622" w14:textId="5851144A" w:rsidR="00946D4F" w:rsidRPr="005831B7" w:rsidRDefault="00946D4F" w:rsidP="00946D4F">
            <w:pPr>
              <w:tabs>
                <w:tab w:val="decimal" w:pos="283"/>
              </w:tabs>
              <w:ind w:left="-72"/>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05818C11" w14:textId="77777777" w:rsidR="00946D4F" w:rsidRPr="005831B7" w:rsidRDefault="00946D4F" w:rsidP="00946D4F">
            <w:pPr>
              <w:tabs>
                <w:tab w:val="decimal" w:pos="765"/>
              </w:tabs>
              <w:ind w:left="-79"/>
              <w:rPr>
                <w:rFonts w:ascii="Times New Roman" w:eastAsia="MS Mincho" w:hAnsi="Times New Roman" w:cs="Times New Roman"/>
                <w:sz w:val="18"/>
                <w:szCs w:val="18"/>
                <w:lang w:bidi="ar-SA"/>
              </w:rPr>
            </w:pPr>
          </w:p>
        </w:tc>
        <w:tc>
          <w:tcPr>
            <w:tcW w:w="990" w:type="dxa"/>
          </w:tcPr>
          <w:p w14:paraId="55E7295D" w14:textId="09F6151C" w:rsidR="00946D4F" w:rsidRPr="005831B7" w:rsidRDefault="00946D4F" w:rsidP="00946D4F">
            <w:pPr>
              <w:tabs>
                <w:tab w:val="left" w:pos="191"/>
                <w:tab w:val="left" w:pos="281"/>
                <w:tab w:val="left" w:pos="551"/>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202AAFAD" w14:textId="77777777" w:rsidR="00946D4F" w:rsidRPr="005831B7" w:rsidRDefault="00946D4F" w:rsidP="00946D4F">
            <w:pPr>
              <w:tabs>
                <w:tab w:val="decimal" w:pos="765"/>
              </w:tabs>
              <w:ind w:left="-79"/>
              <w:rPr>
                <w:rFonts w:ascii="Times New Roman" w:eastAsia="MS Mincho" w:hAnsi="Times New Roman" w:cs="Times New Roman"/>
                <w:sz w:val="18"/>
                <w:szCs w:val="18"/>
                <w:lang w:bidi="ar-SA"/>
              </w:rPr>
            </w:pPr>
          </w:p>
        </w:tc>
        <w:tc>
          <w:tcPr>
            <w:tcW w:w="900" w:type="dxa"/>
          </w:tcPr>
          <w:p w14:paraId="20A23FFD" w14:textId="2E71FAD0" w:rsidR="00946D4F" w:rsidRPr="00946D4F" w:rsidRDefault="00946D4F" w:rsidP="00946D4F">
            <w:pPr>
              <w:tabs>
                <w:tab w:val="decimal" w:pos="462"/>
              </w:tabs>
              <w:ind w:left="-72"/>
              <w:rPr>
                <w:rFonts w:ascii="Times New Roman" w:hAnsi="Times New Roman" w:cs="Times New Roman"/>
                <w:sz w:val="18"/>
                <w:szCs w:val="18"/>
              </w:rPr>
            </w:pPr>
            <w:r w:rsidRPr="00946D4F">
              <w:rPr>
                <w:rFonts w:ascii="Times New Roman" w:hAnsi="Times New Roman" w:cs="Times New Roman"/>
                <w:sz w:val="18"/>
                <w:szCs w:val="18"/>
              </w:rPr>
              <w:t>-</w:t>
            </w:r>
          </w:p>
        </w:tc>
        <w:tc>
          <w:tcPr>
            <w:tcW w:w="180" w:type="dxa"/>
          </w:tcPr>
          <w:p w14:paraId="0B7D92F9" w14:textId="77777777" w:rsidR="00946D4F" w:rsidRPr="005831B7" w:rsidRDefault="00946D4F" w:rsidP="00946D4F">
            <w:pPr>
              <w:tabs>
                <w:tab w:val="decimal" w:pos="971"/>
              </w:tabs>
              <w:ind w:left="-79"/>
              <w:rPr>
                <w:rFonts w:ascii="Times New Roman" w:eastAsia="MS Mincho" w:hAnsi="Times New Roman" w:cs="Times New Roman"/>
                <w:sz w:val="18"/>
                <w:szCs w:val="18"/>
                <w:lang w:bidi="ar-SA"/>
              </w:rPr>
            </w:pPr>
          </w:p>
        </w:tc>
        <w:tc>
          <w:tcPr>
            <w:tcW w:w="630" w:type="dxa"/>
          </w:tcPr>
          <w:p w14:paraId="6B7C0790" w14:textId="1D9D4045" w:rsidR="00946D4F" w:rsidRPr="005831B7" w:rsidRDefault="00946D4F" w:rsidP="00946D4F">
            <w:pPr>
              <w:tabs>
                <w:tab w:val="decimal" w:pos="280"/>
              </w:tabs>
              <w:ind w:left="-79"/>
              <w:jc w:val="both"/>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103B067E" w14:textId="77777777" w:rsidR="00946D4F" w:rsidRPr="005831B7" w:rsidRDefault="00946D4F" w:rsidP="00946D4F">
            <w:pPr>
              <w:tabs>
                <w:tab w:val="decimal" w:pos="280"/>
                <w:tab w:val="decimal" w:pos="971"/>
              </w:tabs>
              <w:ind w:left="-79"/>
              <w:rPr>
                <w:rFonts w:ascii="Times New Roman" w:hAnsi="Times New Roman" w:cs="Times New Roman"/>
                <w:sz w:val="18"/>
                <w:szCs w:val="18"/>
              </w:rPr>
            </w:pPr>
          </w:p>
        </w:tc>
        <w:tc>
          <w:tcPr>
            <w:tcW w:w="630" w:type="dxa"/>
          </w:tcPr>
          <w:p w14:paraId="4374C7E5" w14:textId="34B74A8B" w:rsidR="00946D4F" w:rsidRPr="005831B7" w:rsidRDefault="00946D4F" w:rsidP="00946D4F">
            <w:pPr>
              <w:tabs>
                <w:tab w:val="decimal" w:pos="280"/>
              </w:tabs>
              <w:ind w:left="-79"/>
              <w:jc w:val="both"/>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722577E7" w14:textId="77777777" w:rsidR="00946D4F" w:rsidRPr="005831B7" w:rsidRDefault="00946D4F" w:rsidP="00946D4F">
            <w:pPr>
              <w:tabs>
                <w:tab w:val="decimal" w:pos="731"/>
              </w:tabs>
              <w:ind w:left="-79"/>
              <w:rPr>
                <w:rFonts w:ascii="Times New Roman" w:hAnsi="Times New Roman" w:cs="Times New Roman"/>
                <w:sz w:val="18"/>
                <w:szCs w:val="18"/>
              </w:rPr>
            </w:pPr>
          </w:p>
        </w:tc>
        <w:tc>
          <w:tcPr>
            <w:tcW w:w="900" w:type="dxa"/>
          </w:tcPr>
          <w:p w14:paraId="2275BF59" w14:textId="1E6C2C79" w:rsidR="00946D4F" w:rsidRPr="005831B7" w:rsidRDefault="00946D4F" w:rsidP="00946D4F">
            <w:pPr>
              <w:tabs>
                <w:tab w:val="left" w:pos="191"/>
                <w:tab w:val="left" w:pos="281"/>
                <w:tab w:val="left" w:pos="551"/>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1A3A7880" w14:textId="77777777" w:rsidR="00946D4F" w:rsidRPr="005831B7" w:rsidRDefault="00946D4F" w:rsidP="00946D4F">
            <w:pPr>
              <w:tabs>
                <w:tab w:val="decimal" w:pos="971"/>
              </w:tabs>
              <w:ind w:left="-79"/>
              <w:rPr>
                <w:rFonts w:ascii="Times New Roman" w:hAnsi="Times New Roman" w:cs="Times New Roman"/>
                <w:sz w:val="18"/>
                <w:szCs w:val="18"/>
              </w:rPr>
            </w:pPr>
          </w:p>
        </w:tc>
        <w:tc>
          <w:tcPr>
            <w:tcW w:w="900" w:type="dxa"/>
          </w:tcPr>
          <w:p w14:paraId="502D7EB2" w14:textId="303BB365" w:rsidR="00946D4F" w:rsidRPr="00946D4F" w:rsidRDefault="00946D4F" w:rsidP="00946D4F">
            <w:pPr>
              <w:tabs>
                <w:tab w:val="decimal" w:pos="462"/>
              </w:tabs>
              <w:ind w:left="-72"/>
              <w:rPr>
                <w:rFonts w:ascii="Times New Roman" w:hAnsi="Times New Roman" w:cs="Times New Roman"/>
                <w:sz w:val="18"/>
                <w:szCs w:val="18"/>
              </w:rPr>
            </w:pPr>
            <w:r w:rsidRPr="00946D4F">
              <w:rPr>
                <w:rFonts w:ascii="Times New Roman" w:hAnsi="Times New Roman" w:cs="Times New Roman"/>
                <w:sz w:val="18"/>
                <w:szCs w:val="18"/>
              </w:rPr>
              <w:t>-</w:t>
            </w:r>
          </w:p>
        </w:tc>
        <w:tc>
          <w:tcPr>
            <w:tcW w:w="180" w:type="dxa"/>
          </w:tcPr>
          <w:p w14:paraId="7C625557" w14:textId="77777777" w:rsidR="00946D4F" w:rsidRPr="005831B7" w:rsidRDefault="00946D4F" w:rsidP="00946D4F">
            <w:pPr>
              <w:tabs>
                <w:tab w:val="decimal" w:pos="882"/>
              </w:tabs>
              <w:rPr>
                <w:rFonts w:ascii="Times New Roman" w:hAnsi="Times New Roman" w:cs="Times New Roman"/>
                <w:sz w:val="18"/>
                <w:szCs w:val="18"/>
              </w:rPr>
            </w:pPr>
          </w:p>
        </w:tc>
        <w:tc>
          <w:tcPr>
            <w:tcW w:w="900" w:type="dxa"/>
          </w:tcPr>
          <w:p w14:paraId="6370F346" w14:textId="1AAD1786" w:rsidR="00946D4F" w:rsidRPr="005831B7" w:rsidRDefault="00946D4F" w:rsidP="00946D4F">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7F31AA41" w14:textId="77777777" w:rsidR="00946D4F" w:rsidRPr="005831B7" w:rsidRDefault="00946D4F" w:rsidP="00946D4F">
            <w:pPr>
              <w:tabs>
                <w:tab w:val="decimal" w:pos="882"/>
              </w:tabs>
              <w:rPr>
                <w:rFonts w:ascii="Times New Roman" w:hAnsi="Times New Roman" w:cs="Times New Roman"/>
                <w:sz w:val="18"/>
                <w:szCs w:val="18"/>
              </w:rPr>
            </w:pPr>
          </w:p>
        </w:tc>
        <w:tc>
          <w:tcPr>
            <w:tcW w:w="900" w:type="dxa"/>
          </w:tcPr>
          <w:p w14:paraId="2F5D7A0C" w14:textId="7D6C1E0F" w:rsidR="00946D4F" w:rsidRPr="005831B7" w:rsidRDefault="00946D4F" w:rsidP="00946D4F">
            <w:pPr>
              <w:tabs>
                <w:tab w:val="decimal" w:pos="460"/>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r>
      <w:tr w:rsidR="00946D4F" w:rsidRPr="005831B7" w14:paraId="4017DE49" w14:textId="77777777" w:rsidTr="005831B7">
        <w:trPr>
          <w:cantSplit/>
        </w:trPr>
        <w:tc>
          <w:tcPr>
            <w:tcW w:w="2981" w:type="dxa"/>
          </w:tcPr>
          <w:p w14:paraId="31CF333C" w14:textId="77777777" w:rsidR="00946D4F" w:rsidRPr="005831B7" w:rsidRDefault="00946D4F" w:rsidP="00946D4F">
            <w:pPr>
              <w:rPr>
                <w:rFonts w:ascii="Times New Roman" w:hAnsi="Times New Roman" w:cs="Times New Roman"/>
                <w:b/>
                <w:bCs/>
                <w:i/>
                <w:iCs/>
                <w:sz w:val="18"/>
                <w:szCs w:val="18"/>
              </w:rPr>
            </w:pPr>
          </w:p>
        </w:tc>
        <w:tc>
          <w:tcPr>
            <w:tcW w:w="809" w:type="dxa"/>
          </w:tcPr>
          <w:p w14:paraId="74ED654D" w14:textId="77777777" w:rsidR="00946D4F" w:rsidRPr="005831B7" w:rsidRDefault="00946D4F" w:rsidP="00946D4F">
            <w:pPr>
              <w:tabs>
                <w:tab w:val="decimal" w:pos="461"/>
              </w:tabs>
              <w:spacing w:line="220" w:lineRule="exact"/>
              <w:ind w:left="-79"/>
              <w:rPr>
                <w:rFonts w:ascii="Times New Roman" w:eastAsia="Angsana New" w:hAnsi="Times New Roman" w:cs="Times New Roman"/>
                <w:sz w:val="18"/>
                <w:szCs w:val="18"/>
              </w:rPr>
            </w:pPr>
          </w:p>
        </w:tc>
        <w:tc>
          <w:tcPr>
            <w:tcW w:w="179" w:type="dxa"/>
          </w:tcPr>
          <w:p w14:paraId="52543960" w14:textId="77777777" w:rsidR="00946D4F" w:rsidRPr="005831B7" w:rsidRDefault="00946D4F" w:rsidP="00946D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tcPr>
          <w:p w14:paraId="042A0234" w14:textId="77777777" w:rsidR="00946D4F" w:rsidRPr="005831B7" w:rsidRDefault="00946D4F" w:rsidP="00946D4F">
            <w:pPr>
              <w:tabs>
                <w:tab w:val="decimal" w:pos="461"/>
              </w:tabs>
              <w:spacing w:line="220" w:lineRule="exact"/>
              <w:ind w:left="-79"/>
              <w:rPr>
                <w:rFonts w:ascii="Times New Roman" w:eastAsia="Angsana New" w:hAnsi="Times New Roman" w:cs="Times New Roman"/>
                <w:sz w:val="18"/>
                <w:szCs w:val="18"/>
              </w:rPr>
            </w:pPr>
          </w:p>
        </w:tc>
        <w:tc>
          <w:tcPr>
            <w:tcW w:w="180" w:type="dxa"/>
          </w:tcPr>
          <w:p w14:paraId="5AA32EB3" w14:textId="77777777" w:rsidR="00946D4F" w:rsidRPr="005831B7" w:rsidRDefault="00946D4F" w:rsidP="00946D4F">
            <w:pPr>
              <w:tabs>
                <w:tab w:val="decimal" w:pos="765"/>
              </w:tabs>
              <w:ind w:left="-79"/>
              <w:rPr>
                <w:rFonts w:ascii="Times New Roman" w:eastAsia="Angsana New" w:hAnsi="Times New Roman" w:cs="Times New Roman"/>
                <w:sz w:val="18"/>
                <w:szCs w:val="18"/>
              </w:rPr>
            </w:pPr>
          </w:p>
        </w:tc>
        <w:tc>
          <w:tcPr>
            <w:tcW w:w="720" w:type="dxa"/>
          </w:tcPr>
          <w:p w14:paraId="41437081" w14:textId="77777777" w:rsidR="00946D4F" w:rsidRPr="005831B7" w:rsidRDefault="00946D4F" w:rsidP="00946D4F">
            <w:pPr>
              <w:tabs>
                <w:tab w:val="left" w:pos="191"/>
                <w:tab w:val="left" w:pos="281"/>
                <w:tab w:val="left" w:pos="551"/>
              </w:tabs>
              <w:ind w:left="-79"/>
              <w:jc w:val="right"/>
              <w:rPr>
                <w:rFonts w:ascii="Times New Roman" w:hAnsi="Times New Roman" w:cs="Times New Roman"/>
                <w:sz w:val="18"/>
                <w:szCs w:val="18"/>
              </w:rPr>
            </w:pPr>
          </w:p>
        </w:tc>
        <w:tc>
          <w:tcPr>
            <w:tcW w:w="180" w:type="dxa"/>
          </w:tcPr>
          <w:p w14:paraId="533FD8C8" w14:textId="77777777" w:rsidR="00946D4F" w:rsidRPr="005831B7" w:rsidRDefault="00946D4F" w:rsidP="00946D4F">
            <w:pPr>
              <w:tabs>
                <w:tab w:val="decimal" w:pos="765"/>
              </w:tabs>
              <w:ind w:left="-79"/>
              <w:rPr>
                <w:rFonts w:ascii="Times New Roman" w:eastAsia="MS Mincho" w:hAnsi="Times New Roman" w:cs="Times New Roman"/>
                <w:sz w:val="18"/>
                <w:szCs w:val="18"/>
                <w:lang w:bidi="ar-SA"/>
              </w:rPr>
            </w:pPr>
          </w:p>
        </w:tc>
        <w:tc>
          <w:tcPr>
            <w:tcW w:w="720" w:type="dxa"/>
          </w:tcPr>
          <w:p w14:paraId="536C5B47" w14:textId="77777777" w:rsidR="00946D4F" w:rsidRPr="005831B7" w:rsidRDefault="00946D4F" w:rsidP="00946D4F">
            <w:pPr>
              <w:tabs>
                <w:tab w:val="decimal" w:pos="465"/>
              </w:tabs>
              <w:ind w:left="-72"/>
              <w:rPr>
                <w:rFonts w:ascii="Times New Roman" w:hAnsi="Times New Roman" w:cs="Times New Roman"/>
                <w:sz w:val="18"/>
                <w:szCs w:val="18"/>
              </w:rPr>
            </w:pPr>
          </w:p>
        </w:tc>
        <w:tc>
          <w:tcPr>
            <w:tcW w:w="180" w:type="dxa"/>
          </w:tcPr>
          <w:p w14:paraId="7EF69ED6" w14:textId="77777777" w:rsidR="00946D4F" w:rsidRPr="005831B7" w:rsidRDefault="00946D4F" w:rsidP="00946D4F">
            <w:pPr>
              <w:tabs>
                <w:tab w:val="decimal" w:pos="765"/>
              </w:tabs>
              <w:ind w:left="-79"/>
              <w:rPr>
                <w:rFonts w:ascii="Times New Roman" w:eastAsia="MS Mincho" w:hAnsi="Times New Roman" w:cs="Times New Roman"/>
                <w:sz w:val="18"/>
                <w:szCs w:val="18"/>
                <w:lang w:bidi="ar-SA"/>
              </w:rPr>
            </w:pPr>
          </w:p>
        </w:tc>
        <w:tc>
          <w:tcPr>
            <w:tcW w:w="990" w:type="dxa"/>
          </w:tcPr>
          <w:p w14:paraId="56387519" w14:textId="77777777" w:rsidR="00946D4F" w:rsidRPr="005831B7" w:rsidRDefault="00946D4F" w:rsidP="00946D4F">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4EF11593" w14:textId="77777777" w:rsidR="00946D4F" w:rsidRPr="005831B7" w:rsidRDefault="00946D4F" w:rsidP="00946D4F">
            <w:pPr>
              <w:tabs>
                <w:tab w:val="decimal" w:pos="765"/>
              </w:tabs>
              <w:ind w:left="-79"/>
              <w:rPr>
                <w:rFonts w:ascii="Times New Roman" w:eastAsia="MS Mincho" w:hAnsi="Times New Roman" w:cs="Times New Roman"/>
                <w:sz w:val="18"/>
                <w:szCs w:val="18"/>
                <w:lang w:bidi="ar-SA"/>
              </w:rPr>
            </w:pPr>
          </w:p>
        </w:tc>
        <w:tc>
          <w:tcPr>
            <w:tcW w:w="900" w:type="dxa"/>
          </w:tcPr>
          <w:p w14:paraId="11D58BE9" w14:textId="77777777" w:rsidR="00946D4F" w:rsidRPr="005831B7" w:rsidRDefault="00946D4F" w:rsidP="00946D4F">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48652583" w14:textId="77777777" w:rsidR="00946D4F" w:rsidRPr="005831B7" w:rsidRDefault="00946D4F" w:rsidP="00946D4F">
            <w:pPr>
              <w:tabs>
                <w:tab w:val="decimal" w:pos="971"/>
              </w:tabs>
              <w:ind w:left="-79"/>
              <w:rPr>
                <w:rFonts w:ascii="Times New Roman" w:eastAsia="MS Mincho" w:hAnsi="Times New Roman" w:cs="Times New Roman"/>
                <w:sz w:val="18"/>
                <w:szCs w:val="18"/>
                <w:lang w:bidi="ar-SA"/>
              </w:rPr>
            </w:pPr>
          </w:p>
        </w:tc>
        <w:tc>
          <w:tcPr>
            <w:tcW w:w="630" w:type="dxa"/>
          </w:tcPr>
          <w:p w14:paraId="6B5CF172" w14:textId="77777777" w:rsidR="00946D4F" w:rsidRPr="005831B7" w:rsidRDefault="00946D4F" w:rsidP="00946D4F">
            <w:pPr>
              <w:tabs>
                <w:tab w:val="decimal" w:pos="280"/>
              </w:tabs>
              <w:ind w:left="-79"/>
              <w:jc w:val="both"/>
              <w:rPr>
                <w:rFonts w:ascii="Times New Roman" w:eastAsia="Angsana New" w:hAnsi="Times New Roman" w:cs="Times New Roman"/>
                <w:sz w:val="18"/>
                <w:szCs w:val="18"/>
              </w:rPr>
            </w:pPr>
          </w:p>
        </w:tc>
        <w:tc>
          <w:tcPr>
            <w:tcW w:w="180" w:type="dxa"/>
          </w:tcPr>
          <w:p w14:paraId="67A7A0F7" w14:textId="77777777" w:rsidR="00946D4F" w:rsidRPr="005831B7" w:rsidRDefault="00946D4F" w:rsidP="00946D4F">
            <w:pPr>
              <w:tabs>
                <w:tab w:val="decimal" w:pos="280"/>
                <w:tab w:val="decimal" w:pos="971"/>
              </w:tabs>
              <w:ind w:left="-79"/>
              <w:rPr>
                <w:rFonts w:ascii="Times New Roman" w:hAnsi="Times New Roman" w:cs="Times New Roman"/>
                <w:sz w:val="18"/>
                <w:szCs w:val="18"/>
              </w:rPr>
            </w:pPr>
          </w:p>
        </w:tc>
        <w:tc>
          <w:tcPr>
            <w:tcW w:w="630" w:type="dxa"/>
          </w:tcPr>
          <w:p w14:paraId="24D71BFE" w14:textId="77777777" w:rsidR="00946D4F" w:rsidRPr="005831B7" w:rsidRDefault="00946D4F" w:rsidP="00946D4F">
            <w:pPr>
              <w:tabs>
                <w:tab w:val="decimal" w:pos="280"/>
              </w:tabs>
              <w:ind w:left="-79"/>
              <w:jc w:val="both"/>
              <w:rPr>
                <w:rFonts w:ascii="Times New Roman" w:eastAsia="Angsana New" w:hAnsi="Times New Roman" w:cs="Times New Roman"/>
                <w:sz w:val="18"/>
                <w:szCs w:val="18"/>
              </w:rPr>
            </w:pPr>
          </w:p>
        </w:tc>
        <w:tc>
          <w:tcPr>
            <w:tcW w:w="180" w:type="dxa"/>
          </w:tcPr>
          <w:p w14:paraId="6B59A734" w14:textId="77777777" w:rsidR="00946D4F" w:rsidRPr="005831B7" w:rsidRDefault="00946D4F" w:rsidP="00946D4F">
            <w:pPr>
              <w:tabs>
                <w:tab w:val="decimal" w:pos="731"/>
              </w:tabs>
              <w:ind w:left="-79"/>
              <w:rPr>
                <w:rFonts w:ascii="Times New Roman" w:hAnsi="Times New Roman" w:cs="Times New Roman"/>
                <w:sz w:val="18"/>
                <w:szCs w:val="18"/>
              </w:rPr>
            </w:pPr>
          </w:p>
        </w:tc>
        <w:tc>
          <w:tcPr>
            <w:tcW w:w="900" w:type="dxa"/>
          </w:tcPr>
          <w:p w14:paraId="69705E1D" w14:textId="77777777" w:rsidR="00946D4F" w:rsidRPr="005831B7" w:rsidRDefault="00946D4F" w:rsidP="00946D4F">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16D771DA" w14:textId="77777777" w:rsidR="00946D4F" w:rsidRPr="005831B7" w:rsidRDefault="00946D4F" w:rsidP="00946D4F">
            <w:pPr>
              <w:tabs>
                <w:tab w:val="decimal" w:pos="971"/>
              </w:tabs>
              <w:ind w:left="-79"/>
              <w:rPr>
                <w:rFonts w:ascii="Times New Roman" w:hAnsi="Times New Roman" w:cs="Times New Roman"/>
                <w:sz w:val="18"/>
                <w:szCs w:val="18"/>
              </w:rPr>
            </w:pPr>
          </w:p>
        </w:tc>
        <w:tc>
          <w:tcPr>
            <w:tcW w:w="900" w:type="dxa"/>
          </w:tcPr>
          <w:p w14:paraId="62378093" w14:textId="77777777" w:rsidR="00946D4F" w:rsidRPr="005831B7" w:rsidRDefault="00946D4F" w:rsidP="00946D4F">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064C7314" w14:textId="77777777" w:rsidR="00946D4F" w:rsidRPr="005831B7" w:rsidRDefault="00946D4F" w:rsidP="00946D4F">
            <w:pPr>
              <w:tabs>
                <w:tab w:val="decimal" w:pos="882"/>
              </w:tabs>
              <w:rPr>
                <w:rFonts w:ascii="Times New Roman" w:hAnsi="Times New Roman" w:cs="Times New Roman"/>
                <w:sz w:val="18"/>
                <w:szCs w:val="18"/>
              </w:rPr>
            </w:pPr>
          </w:p>
        </w:tc>
        <w:tc>
          <w:tcPr>
            <w:tcW w:w="900" w:type="dxa"/>
          </w:tcPr>
          <w:p w14:paraId="3DE77A6B" w14:textId="77777777" w:rsidR="00946D4F" w:rsidRPr="005831B7" w:rsidRDefault="00946D4F" w:rsidP="00946D4F">
            <w:pPr>
              <w:tabs>
                <w:tab w:val="decimal" w:pos="731"/>
              </w:tabs>
              <w:ind w:left="-79"/>
              <w:jc w:val="both"/>
              <w:rPr>
                <w:rFonts w:ascii="Times New Roman" w:eastAsia="Angsana New" w:hAnsi="Times New Roman" w:cs="Times New Roman"/>
                <w:sz w:val="18"/>
                <w:szCs w:val="18"/>
              </w:rPr>
            </w:pPr>
          </w:p>
        </w:tc>
        <w:tc>
          <w:tcPr>
            <w:tcW w:w="180" w:type="dxa"/>
          </w:tcPr>
          <w:p w14:paraId="74501E87" w14:textId="77777777" w:rsidR="00946D4F" w:rsidRPr="005831B7" w:rsidRDefault="00946D4F" w:rsidP="00946D4F">
            <w:pPr>
              <w:tabs>
                <w:tab w:val="decimal" w:pos="882"/>
              </w:tabs>
              <w:rPr>
                <w:rFonts w:ascii="Times New Roman" w:hAnsi="Times New Roman" w:cs="Times New Roman"/>
                <w:sz w:val="18"/>
                <w:szCs w:val="18"/>
              </w:rPr>
            </w:pPr>
          </w:p>
        </w:tc>
        <w:tc>
          <w:tcPr>
            <w:tcW w:w="900" w:type="dxa"/>
          </w:tcPr>
          <w:p w14:paraId="40B02212" w14:textId="77777777" w:rsidR="00946D4F" w:rsidRPr="005831B7" w:rsidRDefault="00946D4F" w:rsidP="00946D4F">
            <w:pPr>
              <w:tabs>
                <w:tab w:val="decimal" w:pos="460"/>
              </w:tabs>
              <w:ind w:left="-79"/>
              <w:rPr>
                <w:rFonts w:ascii="Times New Roman" w:eastAsia="Angsana New" w:hAnsi="Times New Roman" w:cs="Times New Roman"/>
                <w:sz w:val="18"/>
                <w:szCs w:val="18"/>
              </w:rPr>
            </w:pPr>
          </w:p>
        </w:tc>
      </w:tr>
      <w:tr w:rsidR="00946D4F" w:rsidRPr="005831B7" w14:paraId="41F8CC49" w14:textId="77777777" w:rsidTr="005831B7">
        <w:trPr>
          <w:cantSplit/>
        </w:trPr>
        <w:tc>
          <w:tcPr>
            <w:tcW w:w="2981" w:type="dxa"/>
            <w:hideMark/>
          </w:tcPr>
          <w:p w14:paraId="6EB776E0" w14:textId="2E551732" w:rsidR="00946D4F" w:rsidRPr="005831B7" w:rsidRDefault="00946D4F" w:rsidP="00946D4F">
            <w:pPr>
              <w:rPr>
                <w:rFonts w:ascii="Times New Roman" w:hAnsi="Times New Roman" w:cs="Times New Roman"/>
                <w:b/>
                <w:bCs/>
                <w:i/>
                <w:iCs/>
                <w:sz w:val="18"/>
                <w:szCs w:val="18"/>
              </w:rPr>
            </w:pPr>
            <w:r w:rsidRPr="005831B7">
              <w:rPr>
                <w:rFonts w:ascii="Times New Roman" w:hAnsi="Times New Roman" w:cs="Times New Roman"/>
                <w:b/>
                <w:bCs/>
                <w:i/>
                <w:iCs/>
                <w:sz w:val="18"/>
                <w:szCs w:val="18"/>
              </w:rPr>
              <w:t>Fund</w:t>
            </w:r>
          </w:p>
        </w:tc>
        <w:tc>
          <w:tcPr>
            <w:tcW w:w="809" w:type="dxa"/>
          </w:tcPr>
          <w:p w14:paraId="0F585FD8" w14:textId="77777777" w:rsidR="00946D4F" w:rsidRPr="005831B7" w:rsidRDefault="00946D4F" w:rsidP="00946D4F">
            <w:pPr>
              <w:tabs>
                <w:tab w:val="decimal" w:pos="461"/>
              </w:tabs>
              <w:spacing w:line="220" w:lineRule="exact"/>
              <w:ind w:left="-79"/>
              <w:rPr>
                <w:rFonts w:ascii="Times New Roman" w:eastAsia="Angsana New" w:hAnsi="Times New Roman" w:cs="Times New Roman"/>
                <w:sz w:val="18"/>
                <w:szCs w:val="18"/>
              </w:rPr>
            </w:pPr>
          </w:p>
        </w:tc>
        <w:tc>
          <w:tcPr>
            <w:tcW w:w="179" w:type="dxa"/>
          </w:tcPr>
          <w:p w14:paraId="4C61ADAC" w14:textId="77777777" w:rsidR="00946D4F" w:rsidRPr="005831B7" w:rsidRDefault="00946D4F" w:rsidP="00946D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tcPr>
          <w:p w14:paraId="5A506EE8" w14:textId="77777777" w:rsidR="00946D4F" w:rsidRPr="005831B7" w:rsidRDefault="00946D4F" w:rsidP="00946D4F">
            <w:pPr>
              <w:tabs>
                <w:tab w:val="decimal" w:pos="461"/>
              </w:tabs>
              <w:spacing w:line="220" w:lineRule="exact"/>
              <w:ind w:left="-79"/>
              <w:rPr>
                <w:rFonts w:ascii="Times New Roman" w:eastAsia="Angsana New" w:hAnsi="Times New Roman" w:cs="Times New Roman"/>
                <w:sz w:val="18"/>
                <w:szCs w:val="18"/>
              </w:rPr>
            </w:pPr>
          </w:p>
        </w:tc>
        <w:tc>
          <w:tcPr>
            <w:tcW w:w="180" w:type="dxa"/>
          </w:tcPr>
          <w:p w14:paraId="5ABBA8CD" w14:textId="77777777" w:rsidR="00946D4F" w:rsidRPr="005831B7" w:rsidRDefault="00946D4F" w:rsidP="00946D4F">
            <w:pPr>
              <w:tabs>
                <w:tab w:val="decimal" w:pos="765"/>
              </w:tabs>
              <w:ind w:left="-79"/>
              <w:rPr>
                <w:rFonts w:ascii="Times New Roman" w:eastAsia="Angsana New" w:hAnsi="Times New Roman" w:cs="Times New Roman"/>
                <w:sz w:val="18"/>
                <w:szCs w:val="18"/>
              </w:rPr>
            </w:pPr>
          </w:p>
        </w:tc>
        <w:tc>
          <w:tcPr>
            <w:tcW w:w="720" w:type="dxa"/>
          </w:tcPr>
          <w:p w14:paraId="6C47973D" w14:textId="77777777" w:rsidR="00946D4F" w:rsidRPr="005831B7" w:rsidRDefault="00946D4F" w:rsidP="00946D4F">
            <w:pPr>
              <w:tabs>
                <w:tab w:val="left" w:pos="191"/>
                <w:tab w:val="left" w:pos="281"/>
                <w:tab w:val="left" w:pos="551"/>
              </w:tabs>
              <w:ind w:left="-79"/>
              <w:jc w:val="right"/>
              <w:rPr>
                <w:rFonts w:ascii="Times New Roman" w:hAnsi="Times New Roman" w:cs="Times New Roman"/>
                <w:sz w:val="18"/>
                <w:szCs w:val="18"/>
              </w:rPr>
            </w:pPr>
          </w:p>
        </w:tc>
        <w:tc>
          <w:tcPr>
            <w:tcW w:w="180" w:type="dxa"/>
          </w:tcPr>
          <w:p w14:paraId="1181E60A" w14:textId="77777777" w:rsidR="00946D4F" w:rsidRPr="005831B7" w:rsidRDefault="00946D4F" w:rsidP="00946D4F">
            <w:pPr>
              <w:tabs>
                <w:tab w:val="decimal" w:pos="765"/>
              </w:tabs>
              <w:ind w:left="-79"/>
              <w:rPr>
                <w:rFonts w:ascii="Times New Roman" w:eastAsia="MS Mincho" w:hAnsi="Times New Roman" w:cs="Times New Roman"/>
                <w:sz w:val="18"/>
                <w:szCs w:val="18"/>
                <w:lang w:bidi="ar-SA"/>
              </w:rPr>
            </w:pPr>
          </w:p>
        </w:tc>
        <w:tc>
          <w:tcPr>
            <w:tcW w:w="720" w:type="dxa"/>
          </w:tcPr>
          <w:p w14:paraId="3F62D03F" w14:textId="77777777" w:rsidR="00946D4F" w:rsidRPr="005831B7" w:rsidRDefault="00946D4F" w:rsidP="00946D4F">
            <w:pPr>
              <w:tabs>
                <w:tab w:val="decimal" w:pos="465"/>
              </w:tabs>
              <w:ind w:left="-72"/>
              <w:rPr>
                <w:rFonts w:ascii="Times New Roman" w:hAnsi="Times New Roman" w:cs="Times New Roman"/>
                <w:sz w:val="18"/>
                <w:szCs w:val="18"/>
              </w:rPr>
            </w:pPr>
          </w:p>
        </w:tc>
        <w:tc>
          <w:tcPr>
            <w:tcW w:w="180" w:type="dxa"/>
          </w:tcPr>
          <w:p w14:paraId="4CDBC6B8" w14:textId="77777777" w:rsidR="00946D4F" w:rsidRPr="005831B7" w:rsidRDefault="00946D4F" w:rsidP="00946D4F">
            <w:pPr>
              <w:tabs>
                <w:tab w:val="decimal" w:pos="765"/>
              </w:tabs>
              <w:ind w:left="-79"/>
              <w:rPr>
                <w:rFonts w:ascii="Times New Roman" w:eastAsia="MS Mincho" w:hAnsi="Times New Roman" w:cs="Times New Roman"/>
                <w:sz w:val="18"/>
                <w:szCs w:val="18"/>
                <w:lang w:bidi="ar-SA"/>
              </w:rPr>
            </w:pPr>
          </w:p>
        </w:tc>
        <w:tc>
          <w:tcPr>
            <w:tcW w:w="990" w:type="dxa"/>
          </w:tcPr>
          <w:p w14:paraId="266365C6" w14:textId="77777777" w:rsidR="00946D4F" w:rsidRPr="005831B7" w:rsidRDefault="00946D4F" w:rsidP="00946D4F">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4E442A1B" w14:textId="77777777" w:rsidR="00946D4F" w:rsidRPr="005831B7" w:rsidRDefault="00946D4F" w:rsidP="00946D4F">
            <w:pPr>
              <w:tabs>
                <w:tab w:val="decimal" w:pos="765"/>
              </w:tabs>
              <w:ind w:left="-79"/>
              <w:rPr>
                <w:rFonts w:ascii="Times New Roman" w:eastAsia="MS Mincho" w:hAnsi="Times New Roman" w:cs="Times New Roman"/>
                <w:sz w:val="18"/>
                <w:szCs w:val="18"/>
                <w:lang w:bidi="ar-SA"/>
              </w:rPr>
            </w:pPr>
          </w:p>
        </w:tc>
        <w:tc>
          <w:tcPr>
            <w:tcW w:w="900" w:type="dxa"/>
          </w:tcPr>
          <w:p w14:paraId="28102B19" w14:textId="77777777" w:rsidR="00946D4F" w:rsidRPr="005831B7" w:rsidRDefault="00946D4F" w:rsidP="00946D4F">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0F521708" w14:textId="77777777" w:rsidR="00946D4F" w:rsidRPr="005831B7" w:rsidRDefault="00946D4F" w:rsidP="00946D4F">
            <w:pPr>
              <w:tabs>
                <w:tab w:val="decimal" w:pos="971"/>
              </w:tabs>
              <w:ind w:left="-79"/>
              <w:rPr>
                <w:rFonts w:ascii="Times New Roman" w:eastAsia="MS Mincho" w:hAnsi="Times New Roman" w:cs="Times New Roman"/>
                <w:sz w:val="18"/>
                <w:szCs w:val="18"/>
                <w:lang w:bidi="ar-SA"/>
              </w:rPr>
            </w:pPr>
          </w:p>
        </w:tc>
        <w:tc>
          <w:tcPr>
            <w:tcW w:w="630" w:type="dxa"/>
          </w:tcPr>
          <w:p w14:paraId="5B4A432E" w14:textId="77777777" w:rsidR="00946D4F" w:rsidRPr="005831B7" w:rsidRDefault="00946D4F" w:rsidP="00946D4F">
            <w:pPr>
              <w:tabs>
                <w:tab w:val="decimal" w:pos="280"/>
              </w:tabs>
              <w:ind w:left="-79"/>
              <w:jc w:val="both"/>
              <w:rPr>
                <w:rFonts w:ascii="Times New Roman" w:eastAsia="Angsana New" w:hAnsi="Times New Roman" w:cs="Times New Roman"/>
                <w:sz w:val="18"/>
                <w:szCs w:val="18"/>
              </w:rPr>
            </w:pPr>
          </w:p>
        </w:tc>
        <w:tc>
          <w:tcPr>
            <w:tcW w:w="180" w:type="dxa"/>
          </w:tcPr>
          <w:p w14:paraId="4B001B2B" w14:textId="77777777" w:rsidR="00946D4F" w:rsidRPr="005831B7" w:rsidRDefault="00946D4F" w:rsidP="00946D4F">
            <w:pPr>
              <w:tabs>
                <w:tab w:val="decimal" w:pos="280"/>
                <w:tab w:val="decimal" w:pos="971"/>
              </w:tabs>
              <w:ind w:left="-79"/>
              <w:rPr>
                <w:rFonts w:ascii="Times New Roman" w:hAnsi="Times New Roman" w:cs="Times New Roman"/>
                <w:sz w:val="18"/>
                <w:szCs w:val="18"/>
              </w:rPr>
            </w:pPr>
          </w:p>
        </w:tc>
        <w:tc>
          <w:tcPr>
            <w:tcW w:w="630" w:type="dxa"/>
          </w:tcPr>
          <w:p w14:paraId="5E1F2A32" w14:textId="77777777" w:rsidR="00946D4F" w:rsidRPr="005831B7" w:rsidRDefault="00946D4F" w:rsidP="00946D4F">
            <w:pPr>
              <w:tabs>
                <w:tab w:val="decimal" w:pos="280"/>
              </w:tabs>
              <w:ind w:left="-79"/>
              <w:jc w:val="both"/>
              <w:rPr>
                <w:rFonts w:ascii="Times New Roman" w:eastAsia="Angsana New" w:hAnsi="Times New Roman" w:cs="Times New Roman"/>
                <w:sz w:val="18"/>
                <w:szCs w:val="18"/>
              </w:rPr>
            </w:pPr>
          </w:p>
        </w:tc>
        <w:tc>
          <w:tcPr>
            <w:tcW w:w="180" w:type="dxa"/>
          </w:tcPr>
          <w:p w14:paraId="6CA29761" w14:textId="77777777" w:rsidR="00946D4F" w:rsidRPr="005831B7" w:rsidRDefault="00946D4F" w:rsidP="00946D4F">
            <w:pPr>
              <w:tabs>
                <w:tab w:val="decimal" w:pos="731"/>
              </w:tabs>
              <w:ind w:left="-79"/>
              <w:rPr>
                <w:rFonts w:ascii="Times New Roman" w:hAnsi="Times New Roman" w:cs="Times New Roman"/>
                <w:sz w:val="18"/>
                <w:szCs w:val="18"/>
              </w:rPr>
            </w:pPr>
          </w:p>
        </w:tc>
        <w:tc>
          <w:tcPr>
            <w:tcW w:w="900" w:type="dxa"/>
          </w:tcPr>
          <w:p w14:paraId="34964E90" w14:textId="77777777" w:rsidR="00946D4F" w:rsidRPr="005831B7" w:rsidRDefault="00946D4F" w:rsidP="00946D4F">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0550BA91" w14:textId="77777777" w:rsidR="00946D4F" w:rsidRPr="005831B7" w:rsidRDefault="00946D4F" w:rsidP="00946D4F">
            <w:pPr>
              <w:tabs>
                <w:tab w:val="decimal" w:pos="971"/>
              </w:tabs>
              <w:ind w:left="-79"/>
              <w:rPr>
                <w:rFonts w:ascii="Times New Roman" w:hAnsi="Times New Roman" w:cs="Times New Roman"/>
                <w:sz w:val="18"/>
                <w:szCs w:val="18"/>
              </w:rPr>
            </w:pPr>
          </w:p>
        </w:tc>
        <w:tc>
          <w:tcPr>
            <w:tcW w:w="900" w:type="dxa"/>
          </w:tcPr>
          <w:p w14:paraId="0511EE66" w14:textId="77777777" w:rsidR="00946D4F" w:rsidRPr="005831B7" w:rsidRDefault="00946D4F" w:rsidP="00946D4F">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1BF3687E" w14:textId="77777777" w:rsidR="00946D4F" w:rsidRPr="005831B7" w:rsidRDefault="00946D4F" w:rsidP="00946D4F">
            <w:pPr>
              <w:tabs>
                <w:tab w:val="decimal" w:pos="882"/>
              </w:tabs>
              <w:rPr>
                <w:rFonts w:ascii="Times New Roman" w:hAnsi="Times New Roman" w:cs="Times New Roman"/>
                <w:sz w:val="18"/>
                <w:szCs w:val="18"/>
              </w:rPr>
            </w:pPr>
          </w:p>
        </w:tc>
        <w:tc>
          <w:tcPr>
            <w:tcW w:w="900" w:type="dxa"/>
          </w:tcPr>
          <w:p w14:paraId="63FC6E68" w14:textId="77777777" w:rsidR="00946D4F" w:rsidRPr="005831B7" w:rsidRDefault="00946D4F" w:rsidP="00946D4F">
            <w:pPr>
              <w:tabs>
                <w:tab w:val="decimal" w:pos="731"/>
              </w:tabs>
              <w:ind w:left="-79"/>
              <w:jc w:val="both"/>
              <w:rPr>
                <w:rFonts w:ascii="Times New Roman" w:eastAsia="Angsana New" w:hAnsi="Times New Roman" w:cs="Times New Roman"/>
                <w:sz w:val="18"/>
                <w:szCs w:val="18"/>
              </w:rPr>
            </w:pPr>
          </w:p>
        </w:tc>
        <w:tc>
          <w:tcPr>
            <w:tcW w:w="180" w:type="dxa"/>
          </w:tcPr>
          <w:p w14:paraId="6624744E" w14:textId="77777777" w:rsidR="00946D4F" w:rsidRPr="005831B7" w:rsidRDefault="00946D4F" w:rsidP="00946D4F">
            <w:pPr>
              <w:tabs>
                <w:tab w:val="decimal" w:pos="882"/>
              </w:tabs>
              <w:rPr>
                <w:rFonts w:ascii="Times New Roman" w:hAnsi="Times New Roman" w:cs="Times New Roman"/>
                <w:sz w:val="18"/>
                <w:szCs w:val="18"/>
              </w:rPr>
            </w:pPr>
          </w:p>
        </w:tc>
        <w:tc>
          <w:tcPr>
            <w:tcW w:w="900" w:type="dxa"/>
          </w:tcPr>
          <w:p w14:paraId="1F8EBD17" w14:textId="77777777" w:rsidR="00946D4F" w:rsidRPr="005831B7" w:rsidRDefault="00946D4F" w:rsidP="00946D4F">
            <w:pPr>
              <w:tabs>
                <w:tab w:val="decimal" w:pos="460"/>
              </w:tabs>
              <w:ind w:left="-79"/>
              <w:rPr>
                <w:rFonts w:ascii="Times New Roman" w:eastAsia="Angsana New" w:hAnsi="Times New Roman" w:cs="Times New Roman"/>
                <w:sz w:val="18"/>
                <w:szCs w:val="18"/>
              </w:rPr>
            </w:pPr>
          </w:p>
        </w:tc>
      </w:tr>
      <w:tr w:rsidR="00946D4F" w:rsidRPr="005831B7" w14:paraId="57B11796" w14:textId="77777777" w:rsidTr="00222430">
        <w:trPr>
          <w:cantSplit/>
        </w:trPr>
        <w:tc>
          <w:tcPr>
            <w:tcW w:w="2981" w:type="dxa"/>
            <w:hideMark/>
          </w:tcPr>
          <w:p w14:paraId="00C1D774" w14:textId="32EFD90C" w:rsidR="00946D4F" w:rsidRPr="005831B7" w:rsidRDefault="00946D4F" w:rsidP="00946D4F">
            <w:pPr>
              <w:rPr>
                <w:rFonts w:ascii="Times New Roman" w:eastAsia="Angsana New" w:hAnsi="Times New Roman" w:cs="Times New Roman"/>
                <w:sz w:val="18"/>
                <w:szCs w:val="18"/>
              </w:rPr>
            </w:pPr>
            <w:r w:rsidRPr="005831B7">
              <w:rPr>
                <w:rFonts w:ascii="Times New Roman" w:hAnsi="Times New Roman" w:cs="Times New Roman"/>
                <w:sz w:val="18"/>
                <w:szCs w:val="18"/>
                <w:lang w:val="en-US"/>
              </w:rPr>
              <w:t>Thai Business Fund 4</w:t>
            </w:r>
            <w:r w:rsidRPr="005831B7">
              <w:rPr>
                <w:rFonts w:ascii="Times New Roman" w:hAnsi="Times New Roman" w:cs="Times New Roman"/>
                <w:sz w:val="18"/>
                <w:szCs w:val="18"/>
                <w:vertAlign w:val="superscript"/>
                <w:lang w:val="en-US"/>
              </w:rPr>
              <w:t>(1)</w:t>
            </w:r>
          </w:p>
        </w:tc>
        <w:tc>
          <w:tcPr>
            <w:tcW w:w="809" w:type="dxa"/>
          </w:tcPr>
          <w:p w14:paraId="277322D5" w14:textId="6BAC9EB2" w:rsidR="00946D4F" w:rsidRPr="005831B7" w:rsidRDefault="00946D4F" w:rsidP="00946D4F">
            <w:pPr>
              <w:tabs>
                <w:tab w:val="decimal" w:pos="461"/>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100.0</w:t>
            </w:r>
          </w:p>
        </w:tc>
        <w:tc>
          <w:tcPr>
            <w:tcW w:w="179" w:type="dxa"/>
          </w:tcPr>
          <w:p w14:paraId="070C06DF" w14:textId="77777777" w:rsidR="00946D4F" w:rsidRPr="005831B7" w:rsidRDefault="00946D4F" w:rsidP="00946D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73704E8C" w14:textId="3C065B40" w:rsidR="00946D4F" w:rsidRPr="005831B7" w:rsidRDefault="00946D4F" w:rsidP="00946D4F">
            <w:pPr>
              <w:tabs>
                <w:tab w:val="decimal" w:pos="461"/>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100.0</w:t>
            </w:r>
          </w:p>
        </w:tc>
        <w:tc>
          <w:tcPr>
            <w:tcW w:w="180" w:type="dxa"/>
          </w:tcPr>
          <w:p w14:paraId="36823587" w14:textId="77777777" w:rsidR="00946D4F" w:rsidRPr="005831B7" w:rsidRDefault="00946D4F" w:rsidP="00946D4F">
            <w:pPr>
              <w:ind w:left="-79" w:right="11" w:hanging="162"/>
              <w:jc w:val="right"/>
              <w:rPr>
                <w:rFonts w:ascii="Times New Roman" w:hAnsi="Times New Roman" w:cs="Times New Roman"/>
                <w:sz w:val="18"/>
                <w:szCs w:val="18"/>
              </w:rPr>
            </w:pPr>
          </w:p>
        </w:tc>
        <w:tc>
          <w:tcPr>
            <w:tcW w:w="720" w:type="dxa"/>
          </w:tcPr>
          <w:p w14:paraId="3C4C440D" w14:textId="47BAFAEA" w:rsidR="00946D4F" w:rsidRPr="005831B7" w:rsidRDefault="00946D4F" w:rsidP="00946D4F">
            <w:pPr>
              <w:tabs>
                <w:tab w:val="left" w:pos="191"/>
                <w:tab w:val="left" w:pos="281"/>
                <w:tab w:val="left" w:pos="641"/>
              </w:tabs>
              <w:ind w:left="-79"/>
              <w:jc w:val="right"/>
              <w:rPr>
                <w:rFonts w:ascii="Times New Roman" w:eastAsia="Angsana New" w:hAnsi="Times New Roman" w:cs="Times New Roman"/>
                <w:sz w:val="18"/>
                <w:szCs w:val="18"/>
              </w:rPr>
            </w:pPr>
            <w:r w:rsidRPr="00CE4996">
              <w:rPr>
                <w:rFonts w:ascii="Times New Roman" w:eastAsia="Angsana New" w:hAnsi="Times New Roman" w:cs="Times New Roman"/>
                <w:sz w:val="18"/>
                <w:szCs w:val="18"/>
              </w:rPr>
              <w:t>5,443.8</w:t>
            </w:r>
          </w:p>
        </w:tc>
        <w:tc>
          <w:tcPr>
            <w:tcW w:w="180" w:type="dxa"/>
          </w:tcPr>
          <w:p w14:paraId="54DB6F8D" w14:textId="77777777" w:rsidR="00946D4F" w:rsidRPr="005831B7" w:rsidRDefault="00946D4F" w:rsidP="00946D4F">
            <w:pPr>
              <w:tabs>
                <w:tab w:val="decimal" w:pos="882"/>
              </w:tabs>
              <w:rPr>
                <w:rFonts w:ascii="Times New Roman" w:hAnsi="Times New Roman" w:cs="Times New Roman"/>
                <w:sz w:val="18"/>
                <w:szCs w:val="18"/>
              </w:rPr>
            </w:pPr>
          </w:p>
        </w:tc>
        <w:tc>
          <w:tcPr>
            <w:tcW w:w="720" w:type="dxa"/>
            <w:hideMark/>
          </w:tcPr>
          <w:p w14:paraId="01536358" w14:textId="607A1C68" w:rsidR="00946D4F" w:rsidRPr="005831B7" w:rsidRDefault="00946D4F" w:rsidP="00946D4F">
            <w:pPr>
              <w:tabs>
                <w:tab w:val="decimal" w:pos="465"/>
              </w:tabs>
              <w:ind w:left="-72"/>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5,443.8</w:t>
            </w:r>
          </w:p>
        </w:tc>
        <w:tc>
          <w:tcPr>
            <w:tcW w:w="180" w:type="dxa"/>
          </w:tcPr>
          <w:p w14:paraId="7716E8C1" w14:textId="77777777" w:rsidR="00946D4F" w:rsidRPr="005831B7" w:rsidRDefault="00946D4F" w:rsidP="00946D4F">
            <w:pPr>
              <w:tabs>
                <w:tab w:val="decimal" w:pos="882"/>
              </w:tabs>
              <w:rPr>
                <w:rFonts w:ascii="Times New Roman" w:hAnsi="Times New Roman" w:cs="Times New Roman"/>
                <w:sz w:val="18"/>
                <w:szCs w:val="18"/>
              </w:rPr>
            </w:pPr>
          </w:p>
        </w:tc>
        <w:tc>
          <w:tcPr>
            <w:tcW w:w="990" w:type="dxa"/>
          </w:tcPr>
          <w:p w14:paraId="44EC2063" w14:textId="5A9A5D6A" w:rsidR="00946D4F" w:rsidRPr="005831B7" w:rsidRDefault="00946D4F" w:rsidP="00946D4F">
            <w:pPr>
              <w:tabs>
                <w:tab w:val="decimal" w:pos="731"/>
              </w:tabs>
              <w:ind w:left="-79"/>
              <w:jc w:val="right"/>
              <w:rPr>
                <w:rFonts w:ascii="Times New Roman" w:eastAsia="Angsana New" w:hAnsi="Times New Roman" w:cs="Times New Roman"/>
                <w:sz w:val="18"/>
                <w:szCs w:val="18"/>
              </w:rPr>
            </w:pPr>
            <w:r w:rsidRPr="00946D4F">
              <w:rPr>
                <w:rFonts w:ascii="Times New Roman" w:eastAsia="Angsana New" w:hAnsi="Times New Roman" w:cs="Times New Roman"/>
                <w:sz w:val="18"/>
                <w:szCs w:val="18"/>
              </w:rPr>
              <w:t>5,443,793</w:t>
            </w:r>
          </w:p>
        </w:tc>
        <w:tc>
          <w:tcPr>
            <w:tcW w:w="180" w:type="dxa"/>
          </w:tcPr>
          <w:p w14:paraId="31A3471D" w14:textId="77777777" w:rsidR="00946D4F" w:rsidRPr="005831B7" w:rsidRDefault="00946D4F" w:rsidP="00946D4F">
            <w:pPr>
              <w:tabs>
                <w:tab w:val="decimal" w:pos="731"/>
                <w:tab w:val="decimal" w:pos="1001"/>
              </w:tabs>
              <w:jc w:val="right"/>
              <w:rPr>
                <w:rFonts w:ascii="Times New Roman" w:eastAsia="Angsana New" w:hAnsi="Times New Roman" w:cs="Times New Roman"/>
                <w:sz w:val="18"/>
                <w:szCs w:val="18"/>
              </w:rPr>
            </w:pPr>
          </w:p>
        </w:tc>
        <w:tc>
          <w:tcPr>
            <w:tcW w:w="900" w:type="dxa"/>
            <w:hideMark/>
          </w:tcPr>
          <w:p w14:paraId="5FEBF282" w14:textId="1ECBFCF2" w:rsidR="00946D4F" w:rsidRPr="005831B7" w:rsidRDefault="00946D4F" w:rsidP="00946D4F">
            <w:pPr>
              <w:tabs>
                <w:tab w:val="decimal" w:pos="731"/>
              </w:tabs>
              <w:ind w:left="-79"/>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5,443,793</w:t>
            </w:r>
          </w:p>
        </w:tc>
        <w:tc>
          <w:tcPr>
            <w:tcW w:w="180" w:type="dxa"/>
          </w:tcPr>
          <w:p w14:paraId="79C3504C" w14:textId="77777777" w:rsidR="00946D4F" w:rsidRPr="005831B7" w:rsidRDefault="00946D4F" w:rsidP="00946D4F">
            <w:pPr>
              <w:tabs>
                <w:tab w:val="decimal" w:pos="731"/>
                <w:tab w:val="decimal" w:pos="971"/>
              </w:tabs>
              <w:ind w:left="-79"/>
              <w:jc w:val="both"/>
              <w:rPr>
                <w:rFonts w:ascii="Times New Roman" w:eastAsia="Angsana New" w:hAnsi="Times New Roman" w:cs="Times New Roman"/>
                <w:sz w:val="18"/>
                <w:szCs w:val="18"/>
              </w:rPr>
            </w:pPr>
          </w:p>
        </w:tc>
        <w:tc>
          <w:tcPr>
            <w:tcW w:w="630" w:type="dxa"/>
          </w:tcPr>
          <w:p w14:paraId="54EC631A" w14:textId="0CF21B12" w:rsidR="00946D4F" w:rsidRPr="005831B7" w:rsidRDefault="00946D4F" w:rsidP="00946D4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 xml:space="preserve">    -</w:t>
            </w:r>
          </w:p>
        </w:tc>
        <w:tc>
          <w:tcPr>
            <w:tcW w:w="180" w:type="dxa"/>
          </w:tcPr>
          <w:p w14:paraId="0BA2C114" w14:textId="77777777" w:rsidR="00946D4F" w:rsidRPr="005831B7" w:rsidRDefault="00946D4F" w:rsidP="00946D4F">
            <w:pPr>
              <w:tabs>
                <w:tab w:val="decimal" w:pos="280"/>
                <w:tab w:val="decimal" w:pos="971"/>
              </w:tabs>
              <w:ind w:left="-79"/>
              <w:jc w:val="both"/>
              <w:rPr>
                <w:rFonts w:ascii="Times New Roman" w:eastAsia="Angsana New" w:hAnsi="Times New Roman" w:cs="Times New Roman"/>
                <w:sz w:val="18"/>
                <w:szCs w:val="18"/>
              </w:rPr>
            </w:pPr>
          </w:p>
        </w:tc>
        <w:tc>
          <w:tcPr>
            <w:tcW w:w="630" w:type="dxa"/>
            <w:hideMark/>
          </w:tcPr>
          <w:p w14:paraId="7DD5CD91" w14:textId="77777777" w:rsidR="00946D4F" w:rsidRPr="005831B7" w:rsidRDefault="00946D4F" w:rsidP="00946D4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 xml:space="preserve">    -</w:t>
            </w:r>
          </w:p>
        </w:tc>
        <w:tc>
          <w:tcPr>
            <w:tcW w:w="180" w:type="dxa"/>
          </w:tcPr>
          <w:p w14:paraId="0E3C2173" w14:textId="77777777" w:rsidR="00946D4F" w:rsidRPr="005831B7" w:rsidRDefault="00946D4F" w:rsidP="00946D4F">
            <w:pPr>
              <w:tabs>
                <w:tab w:val="decimal" w:pos="731"/>
                <w:tab w:val="decimal" w:pos="1001"/>
              </w:tabs>
              <w:jc w:val="both"/>
              <w:rPr>
                <w:rFonts w:ascii="Times New Roman" w:eastAsia="Angsana New" w:hAnsi="Times New Roman" w:cs="Times New Roman"/>
                <w:sz w:val="18"/>
                <w:szCs w:val="18"/>
              </w:rPr>
            </w:pPr>
          </w:p>
        </w:tc>
        <w:tc>
          <w:tcPr>
            <w:tcW w:w="900" w:type="dxa"/>
          </w:tcPr>
          <w:p w14:paraId="33DBF04D" w14:textId="0A7A4B05" w:rsidR="00946D4F" w:rsidRPr="005831B7" w:rsidRDefault="00946D4F" w:rsidP="00946D4F">
            <w:pPr>
              <w:tabs>
                <w:tab w:val="decimal" w:pos="731"/>
              </w:tabs>
              <w:ind w:left="-79"/>
              <w:jc w:val="right"/>
              <w:rPr>
                <w:rFonts w:ascii="Times New Roman" w:eastAsia="Angsana New" w:hAnsi="Times New Roman" w:cs="Times New Roman"/>
                <w:sz w:val="18"/>
                <w:szCs w:val="18"/>
              </w:rPr>
            </w:pPr>
            <w:r w:rsidRPr="00946D4F">
              <w:rPr>
                <w:rFonts w:ascii="Times New Roman" w:eastAsia="Angsana New" w:hAnsi="Times New Roman" w:cs="Times New Roman"/>
                <w:sz w:val="18"/>
                <w:szCs w:val="18"/>
              </w:rPr>
              <w:t>5,443,793</w:t>
            </w:r>
          </w:p>
        </w:tc>
        <w:tc>
          <w:tcPr>
            <w:tcW w:w="180" w:type="dxa"/>
          </w:tcPr>
          <w:p w14:paraId="179E844E" w14:textId="77777777" w:rsidR="00946D4F" w:rsidRPr="005831B7" w:rsidRDefault="00946D4F" w:rsidP="00946D4F">
            <w:pPr>
              <w:tabs>
                <w:tab w:val="decimal" w:pos="731"/>
                <w:tab w:val="decimal" w:pos="832"/>
              </w:tabs>
              <w:jc w:val="both"/>
              <w:rPr>
                <w:rFonts w:ascii="Times New Roman" w:eastAsia="Angsana New" w:hAnsi="Times New Roman" w:cs="Times New Roman"/>
                <w:sz w:val="18"/>
                <w:szCs w:val="18"/>
              </w:rPr>
            </w:pPr>
          </w:p>
        </w:tc>
        <w:tc>
          <w:tcPr>
            <w:tcW w:w="900" w:type="dxa"/>
            <w:hideMark/>
          </w:tcPr>
          <w:p w14:paraId="37465F01" w14:textId="150077AC" w:rsidR="00946D4F" w:rsidRPr="005831B7" w:rsidRDefault="00946D4F" w:rsidP="00946D4F">
            <w:pPr>
              <w:tabs>
                <w:tab w:val="decimal" w:pos="731"/>
              </w:tabs>
              <w:ind w:left="-79"/>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5,443,793</w:t>
            </w:r>
          </w:p>
        </w:tc>
        <w:tc>
          <w:tcPr>
            <w:tcW w:w="180" w:type="dxa"/>
          </w:tcPr>
          <w:p w14:paraId="21B78BD2" w14:textId="77777777" w:rsidR="00946D4F" w:rsidRPr="005831B7" w:rsidRDefault="00946D4F" w:rsidP="00946D4F">
            <w:pPr>
              <w:tabs>
                <w:tab w:val="decimal" w:pos="731"/>
                <w:tab w:val="decimal" w:pos="832"/>
                <w:tab w:val="decimal" w:pos="882"/>
              </w:tabs>
              <w:jc w:val="both"/>
              <w:rPr>
                <w:rFonts w:ascii="Times New Roman" w:eastAsia="Angsana New" w:hAnsi="Times New Roman" w:cs="Times New Roman"/>
                <w:sz w:val="18"/>
                <w:szCs w:val="18"/>
              </w:rPr>
            </w:pPr>
          </w:p>
        </w:tc>
        <w:tc>
          <w:tcPr>
            <w:tcW w:w="900" w:type="dxa"/>
          </w:tcPr>
          <w:p w14:paraId="197BC4B1" w14:textId="157F1747" w:rsidR="00946D4F" w:rsidRPr="005831B7" w:rsidRDefault="00946D4F" w:rsidP="00946D4F">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3C358621" w14:textId="77777777" w:rsidR="00946D4F" w:rsidRPr="005831B7" w:rsidRDefault="00946D4F" w:rsidP="00946D4F">
            <w:pPr>
              <w:tabs>
                <w:tab w:val="decimal" w:pos="832"/>
              </w:tabs>
              <w:rPr>
                <w:rFonts w:ascii="Times New Roman" w:eastAsia="Angsana New" w:hAnsi="Times New Roman" w:cs="Times New Roman"/>
                <w:sz w:val="18"/>
                <w:szCs w:val="18"/>
              </w:rPr>
            </w:pPr>
          </w:p>
        </w:tc>
        <w:tc>
          <w:tcPr>
            <w:tcW w:w="900" w:type="dxa"/>
            <w:hideMark/>
          </w:tcPr>
          <w:p w14:paraId="6C6772EE" w14:textId="358FC3B2" w:rsidR="00946D4F" w:rsidRPr="005831B7" w:rsidRDefault="00946D4F" w:rsidP="00946D4F">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946D4F" w:rsidRPr="005831B7" w14:paraId="594CE9EA" w14:textId="77777777" w:rsidTr="00222430">
        <w:trPr>
          <w:cantSplit/>
          <w:trHeight w:val="64"/>
        </w:trPr>
        <w:tc>
          <w:tcPr>
            <w:tcW w:w="2981" w:type="dxa"/>
            <w:hideMark/>
          </w:tcPr>
          <w:p w14:paraId="33816B69" w14:textId="77777777" w:rsidR="00946D4F" w:rsidRPr="005831B7" w:rsidRDefault="00946D4F" w:rsidP="00946D4F">
            <w:pPr>
              <w:rPr>
                <w:rFonts w:ascii="Times New Roman" w:eastAsia="Angsana New" w:hAnsi="Times New Roman" w:cs="Times New Roman"/>
                <w:sz w:val="18"/>
                <w:szCs w:val="18"/>
              </w:rPr>
            </w:pPr>
            <w:r w:rsidRPr="005831B7">
              <w:rPr>
                <w:rFonts w:ascii="Times New Roman" w:hAnsi="Times New Roman" w:cs="Times New Roman"/>
                <w:b/>
                <w:bCs/>
                <w:sz w:val="18"/>
                <w:szCs w:val="18"/>
              </w:rPr>
              <w:t>Total</w:t>
            </w:r>
          </w:p>
        </w:tc>
        <w:tc>
          <w:tcPr>
            <w:tcW w:w="809" w:type="dxa"/>
          </w:tcPr>
          <w:p w14:paraId="07027B0E" w14:textId="77777777" w:rsidR="00946D4F" w:rsidRPr="005831B7" w:rsidRDefault="00946D4F" w:rsidP="00946D4F">
            <w:pPr>
              <w:tabs>
                <w:tab w:val="decimal" w:pos="461"/>
              </w:tabs>
              <w:ind w:left="-79"/>
              <w:rPr>
                <w:rFonts w:ascii="Times New Roman" w:eastAsia="Angsana New" w:hAnsi="Times New Roman" w:cs="Times New Roman"/>
                <w:sz w:val="18"/>
                <w:szCs w:val="18"/>
              </w:rPr>
            </w:pPr>
          </w:p>
        </w:tc>
        <w:tc>
          <w:tcPr>
            <w:tcW w:w="179" w:type="dxa"/>
          </w:tcPr>
          <w:p w14:paraId="05378EBF" w14:textId="77777777" w:rsidR="00946D4F" w:rsidRPr="005831B7" w:rsidRDefault="00946D4F" w:rsidP="00946D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tcPr>
          <w:p w14:paraId="3F6BF3E1" w14:textId="77777777" w:rsidR="00946D4F" w:rsidRPr="005831B7" w:rsidRDefault="00946D4F" w:rsidP="00946D4F">
            <w:pPr>
              <w:tabs>
                <w:tab w:val="decimal" w:pos="461"/>
              </w:tabs>
              <w:ind w:left="-79"/>
              <w:rPr>
                <w:rFonts w:ascii="Times New Roman" w:eastAsia="Angsana New" w:hAnsi="Times New Roman" w:cs="Times New Roman"/>
                <w:sz w:val="18"/>
                <w:szCs w:val="18"/>
              </w:rPr>
            </w:pPr>
          </w:p>
        </w:tc>
        <w:tc>
          <w:tcPr>
            <w:tcW w:w="180" w:type="dxa"/>
          </w:tcPr>
          <w:p w14:paraId="2B77C4F3" w14:textId="77777777" w:rsidR="00946D4F" w:rsidRPr="005831B7" w:rsidRDefault="00946D4F" w:rsidP="00946D4F">
            <w:pPr>
              <w:tabs>
                <w:tab w:val="decimal" w:pos="765"/>
              </w:tabs>
              <w:ind w:left="-79"/>
              <w:rPr>
                <w:rFonts w:ascii="Times New Roman" w:eastAsia="Angsana New" w:hAnsi="Times New Roman" w:cs="Times New Roman"/>
                <w:sz w:val="18"/>
                <w:szCs w:val="18"/>
              </w:rPr>
            </w:pPr>
          </w:p>
        </w:tc>
        <w:tc>
          <w:tcPr>
            <w:tcW w:w="720" w:type="dxa"/>
          </w:tcPr>
          <w:p w14:paraId="2CCB5953" w14:textId="77777777" w:rsidR="00946D4F" w:rsidRPr="005831B7" w:rsidRDefault="00946D4F" w:rsidP="00946D4F">
            <w:pPr>
              <w:tabs>
                <w:tab w:val="decimal" w:pos="641"/>
              </w:tabs>
              <w:ind w:left="-79"/>
              <w:rPr>
                <w:rFonts w:ascii="Times New Roman" w:eastAsia="Angsana New" w:hAnsi="Times New Roman" w:cs="Times New Roman"/>
                <w:sz w:val="18"/>
                <w:szCs w:val="18"/>
              </w:rPr>
            </w:pPr>
          </w:p>
        </w:tc>
        <w:tc>
          <w:tcPr>
            <w:tcW w:w="180" w:type="dxa"/>
          </w:tcPr>
          <w:p w14:paraId="102E7DBA" w14:textId="77777777" w:rsidR="00946D4F" w:rsidRPr="005831B7" w:rsidRDefault="00946D4F" w:rsidP="00946D4F">
            <w:pPr>
              <w:tabs>
                <w:tab w:val="decimal" w:pos="765"/>
              </w:tabs>
              <w:ind w:left="-79"/>
              <w:rPr>
                <w:rFonts w:ascii="Times New Roman" w:eastAsia="MS Mincho" w:hAnsi="Times New Roman" w:cs="Times New Roman"/>
                <w:sz w:val="18"/>
                <w:szCs w:val="18"/>
                <w:lang w:bidi="ar-SA"/>
              </w:rPr>
            </w:pPr>
          </w:p>
        </w:tc>
        <w:tc>
          <w:tcPr>
            <w:tcW w:w="720" w:type="dxa"/>
          </w:tcPr>
          <w:p w14:paraId="629A015D" w14:textId="77777777" w:rsidR="00946D4F" w:rsidRPr="005831B7" w:rsidRDefault="00946D4F" w:rsidP="00946D4F">
            <w:pPr>
              <w:tabs>
                <w:tab w:val="decimal" w:pos="465"/>
              </w:tabs>
              <w:ind w:left="-72"/>
              <w:rPr>
                <w:rFonts w:ascii="Times New Roman" w:eastAsia="Angsana New" w:hAnsi="Times New Roman" w:cs="Times New Roman"/>
                <w:sz w:val="18"/>
                <w:szCs w:val="18"/>
              </w:rPr>
            </w:pPr>
          </w:p>
        </w:tc>
        <w:tc>
          <w:tcPr>
            <w:tcW w:w="180" w:type="dxa"/>
          </w:tcPr>
          <w:p w14:paraId="493340D9" w14:textId="77777777" w:rsidR="00946D4F" w:rsidRPr="005831B7" w:rsidRDefault="00946D4F" w:rsidP="00946D4F">
            <w:pPr>
              <w:tabs>
                <w:tab w:val="decimal" w:pos="765"/>
              </w:tabs>
              <w:ind w:left="-79"/>
              <w:rPr>
                <w:rFonts w:ascii="Times New Roman" w:eastAsia="MS Mincho" w:hAnsi="Times New Roman" w:cs="Times New Roman"/>
                <w:sz w:val="18"/>
                <w:szCs w:val="18"/>
                <w:lang w:bidi="ar-SA"/>
              </w:rPr>
            </w:pPr>
          </w:p>
        </w:tc>
        <w:tc>
          <w:tcPr>
            <w:tcW w:w="990" w:type="dxa"/>
            <w:tcBorders>
              <w:top w:val="single" w:sz="4" w:space="0" w:color="auto"/>
              <w:left w:val="nil"/>
              <w:bottom w:val="double" w:sz="4" w:space="0" w:color="auto"/>
              <w:right w:val="nil"/>
            </w:tcBorders>
          </w:tcPr>
          <w:p w14:paraId="4E4BAC88" w14:textId="4EC5EC02" w:rsidR="00946D4F" w:rsidRPr="005831B7" w:rsidRDefault="00946D4F" w:rsidP="00946D4F">
            <w:pPr>
              <w:tabs>
                <w:tab w:val="left" w:pos="191"/>
                <w:tab w:val="left" w:pos="281"/>
                <w:tab w:val="left" w:pos="551"/>
                <w:tab w:val="decimal" w:pos="641"/>
              </w:tabs>
              <w:ind w:left="-79"/>
              <w:jc w:val="right"/>
              <w:rPr>
                <w:rFonts w:ascii="Times New Roman" w:hAnsi="Times New Roman" w:cs="Times New Roman"/>
                <w:b/>
                <w:bCs/>
                <w:sz w:val="18"/>
                <w:szCs w:val="18"/>
              </w:rPr>
            </w:pPr>
            <w:r w:rsidRPr="00946D4F">
              <w:rPr>
                <w:rFonts w:ascii="Times New Roman" w:hAnsi="Times New Roman" w:cs="Times New Roman"/>
                <w:b/>
                <w:bCs/>
                <w:sz w:val="18"/>
                <w:szCs w:val="18"/>
              </w:rPr>
              <w:t>32,307,885</w:t>
            </w:r>
          </w:p>
        </w:tc>
        <w:tc>
          <w:tcPr>
            <w:tcW w:w="180" w:type="dxa"/>
          </w:tcPr>
          <w:p w14:paraId="4826C63B" w14:textId="77777777" w:rsidR="00946D4F" w:rsidRPr="005831B7" w:rsidRDefault="00946D4F" w:rsidP="00946D4F">
            <w:pPr>
              <w:tabs>
                <w:tab w:val="decimal" w:pos="765"/>
              </w:tabs>
              <w:ind w:left="-79"/>
              <w:rPr>
                <w:rFonts w:ascii="Times New Roman" w:eastAsia="MS Mincho" w:hAnsi="Times New Roman" w:cs="Times New Roman"/>
                <w:b/>
                <w:bCs/>
                <w:sz w:val="18"/>
                <w:szCs w:val="18"/>
                <w:lang w:bidi="ar-SA"/>
              </w:rPr>
            </w:pPr>
          </w:p>
        </w:tc>
        <w:tc>
          <w:tcPr>
            <w:tcW w:w="900" w:type="dxa"/>
            <w:tcBorders>
              <w:top w:val="single" w:sz="4" w:space="0" w:color="auto"/>
              <w:left w:val="nil"/>
              <w:bottom w:val="double" w:sz="4" w:space="0" w:color="auto"/>
              <w:right w:val="nil"/>
            </w:tcBorders>
            <w:hideMark/>
          </w:tcPr>
          <w:p w14:paraId="128FA3B2" w14:textId="0E7EE594" w:rsidR="00946D4F" w:rsidRPr="005831B7" w:rsidRDefault="00946D4F" w:rsidP="00946D4F">
            <w:pPr>
              <w:tabs>
                <w:tab w:val="left" w:pos="191"/>
                <w:tab w:val="left" w:pos="281"/>
                <w:tab w:val="left" w:pos="551"/>
                <w:tab w:val="decimal" w:pos="641"/>
              </w:tabs>
              <w:ind w:left="-79"/>
              <w:jc w:val="right"/>
              <w:rPr>
                <w:rFonts w:ascii="Times New Roman" w:hAnsi="Times New Roman" w:cs="Times New Roman"/>
                <w:b/>
                <w:bCs/>
                <w:sz w:val="18"/>
                <w:szCs w:val="18"/>
              </w:rPr>
            </w:pPr>
            <w:r w:rsidRPr="00146E8F">
              <w:rPr>
                <w:rFonts w:ascii="Times New Roman" w:hAnsi="Times New Roman" w:cs="Times New Roman"/>
                <w:b/>
                <w:bCs/>
                <w:sz w:val="18"/>
                <w:szCs w:val="18"/>
              </w:rPr>
              <w:t>3</w:t>
            </w:r>
            <w:r>
              <w:rPr>
                <w:rFonts w:ascii="Times New Roman" w:hAnsi="Times New Roman" w:cs="Times New Roman"/>
                <w:b/>
                <w:bCs/>
                <w:sz w:val="18"/>
                <w:szCs w:val="18"/>
              </w:rPr>
              <w:t>2</w:t>
            </w:r>
            <w:r w:rsidRPr="00146E8F">
              <w:rPr>
                <w:rFonts w:ascii="Times New Roman" w:hAnsi="Times New Roman" w:cs="Times New Roman"/>
                <w:b/>
                <w:bCs/>
                <w:sz w:val="18"/>
                <w:szCs w:val="18"/>
              </w:rPr>
              <w:t>,</w:t>
            </w:r>
            <w:r>
              <w:rPr>
                <w:rFonts w:ascii="Times New Roman" w:hAnsi="Times New Roman" w:cs="Times New Roman"/>
                <w:b/>
                <w:bCs/>
                <w:sz w:val="18"/>
                <w:szCs w:val="18"/>
              </w:rPr>
              <w:t>169</w:t>
            </w:r>
            <w:r w:rsidRPr="00146E8F">
              <w:rPr>
                <w:rFonts w:ascii="Times New Roman" w:hAnsi="Times New Roman" w:cs="Times New Roman"/>
                <w:b/>
                <w:bCs/>
                <w:sz w:val="18"/>
                <w:szCs w:val="18"/>
              </w:rPr>
              <w:t>,</w:t>
            </w:r>
            <w:r>
              <w:rPr>
                <w:rFonts w:ascii="Times New Roman" w:hAnsi="Times New Roman" w:cs="Times New Roman"/>
                <w:b/>
                <w:bCs/>
                <w:sz w:val="18"/>
                <w:szCs w:val="18"/>
              </w:rPr>
              <w:t>535</w:t>
            </w:r>
          </w:p>
        </w:tc>
        <w:tc>
          <w:tcPr>
            <w:tcW w:w="180" w:type="dxa"/>
          </w:tcPr>
          <w:p w14:paraId="2B87AA79" w14:textId="77777777" w:rsidR="00946D4F" w:rsidRPr="005831B7" w:rsidRDefault="00946D4F" w:rsidP="00946D4F">
            <w:pPr>
              <w:tabs>
                <w:tab w:val="decimal" w:pos="1001"/>
              </w:tabs>
              <w:rPr>
                <w:rFonts w:ascii="Times New Roman" w:hAnsi="Times New Roman" w:cs="Times New Roman"/>
                <w:b/>
                <w:bCs/>
                <w:sz w:val="18"/>
                <w:szCs w:val="18"/>
              </w:rPr>
            </w:pPr>
          </w:p>
        </w:tc>
        <w:tc>
          <w:tcPr>
            <w:tcW w:w="630" w:type="dxa"/>
            <w:tcBorders>
              <w:top w:val="single" w:sz="4" w:space="0" w:color="auto"/>
              <w:left w:val="nil"/>
              <w:bottom w:val="double" w:sz="4" w:space="0" w:color="auto"/>
              <w:right w:val="nil"/>
            </w:tcBorders>
          </w:tcPr>
          <w:p w14:paraId="0EA3B063" w14:textId="3F053936" w:rsidR="00946D4F" w:rsidRPr="005831B7" w:rsidRDefault="00946D4F" w:rsidP="00946D4F">
            <w:pPr>
              <w:tabs>
                <w:tab w:val="decimal" w:pos="280"/>
              </w:tabs>
              <w:ind w:left="-79"/>
              <w:jc w:val="both"/>
              <w:rPr>
                <w:rFonts w:ascii="Times New Roman" w:eastAsia="Angsana New" w:hAnsi="Times New Roman" w:cs="Times New Roman"/>
                <w:b/>
                <w:bCs/>
                <w:sz w:val="18"/>
                <w:szCs w:val="18"/>
              </w:rPr>
            </w:pPr>
            <w:r w:rsidRPr="005831B7">
              <w:rPr>
                <w:rFonts w:ascii="Times New Roman" w:eastAsia="Angsana New" w:hAnsi="Times New Roman" w:cs="Times New Roman"/>
                <w:b/>
                <w:bCs/>
                <w:sz w:val="18"/>
                <w:szCs w:val="18"/>
              </w:rPr>
              <w:t>-</w:t>
            </w:r>
          </w:p>
        </w:tc>
        <w:tc>
          <w:tcPr>
            <w:tcW w:w="180" w:type="dxa"/>
          </w:tcPr>
          <w:p w14:paraId="38B283EE" w14:textId="77777777" w:rsidR="00946D4F" w:rsidRPr="005831B7" w:rsidRDefault="00946D4F" w:rsidP="00946D4F">
            <w:pPr>
              <w:tabs>
                <w:tab w:val="decimal" w:pos="280"/>
                <w:tab w:val="left" w:pos="461"/>
                <w:tab w:val="decimal" w:pos="1001"/>
              </w:tabs>
              <w:rPr>
                <w:rFonts w:ascii="Times New Roman" w:hAnsi="Times New Roman" w:cs="Times New Roman"/>
                <w:b/>
                <w:bCs/>
                <w:sz w:val="18"/>
                <w:szCs w:val="18"/>
              </w:rPr>
            </w:pPr>
          </w:p>
        </w:tc>
        <w:tc>
          <w:tcPr>
            <w:tcW w:w="630" w:type="dxa"/>
            <w:tcBorders>
              <w:top w:val="single" w:sz="4" w:space="0" w:color="auto"/>
              <w:left w:val="nil"/>
              <w:bottom w:val="double" w:sz="4" w:space="0" w:color="auto"/>
              <w:right w:val="nil"/>
            </w:tcBorders>
            <w:hideMark/>
          </w:tcPr>
          <w:p w14:paraId="337C239E" w14:textId="77777777" w:rsidR="00946D4F" w:rsidRPr="005831B7" w:rsidRDefault="00946D4F" w:rsidP="00946D4F">
            <w:pPr>
              <w:tabs>
                <w:tab w:val="decimal" w:pos="280"/>
              </w:tabs>
              <w:ind w:left="-79"/>
              <w:jc w:val="both"/>
              <w:rPr>
                <w:rFonts w:ascii="Times New Roman" w:eastAsia="Angsana New" w:hAnsi="Times New Roman" w:cs="Times New Roman"/>
                <w:b/>
                <w:bCs/>
                <w:sz w:val="18"/>
                <w:szCs w:val="18"/>
              </w:rPr>
            </w:pPr>
            <w:r w:rsidRPr="005831B7">
              <w:rPr>
                <w:rFonts w:ascii="Times New Roman" w:eastAsia="Angsana New" w:hAnsi="Times New Roman" w:cs="Times New Roman"/>
                <w:b/>
                <w:bCs/>
                <w:sz w:val="18"/>
                <w:szCs w:val="18"/>
              </w:rPr>
              <w:t>-</w:t>
            </w:r>
          </w:p>
        </w:tc>
        <w:tc>
          <w:tcPr>
            <w:tcW w:w="180" w:type="dxa"/>
          </w:tcPr>
          <w:p w14:paraId="3C6F3C4A" w14:textId="77777777" w:rsidR="00946D4F" w:rsidRPr="005831B7" w:rsidRDefault="00946D4F" w:rsidP="00946D4F">
            <w:pPr>
              <w:tabs>
                <w:tab w:val="decimal" w:pos="1001"/>
              </w:tabs>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tcPr>
          <w:p w14:paraId="1268BF33" w14:textId="348449CE" w:rsidR="00946D4F" w:rsidRPr="005831B7" w:rsidRDefault="00946D4F" w:rsidP="00946D4F">
            <w:pPr>
              <w:tabs>
                <w:tab w:val="left" w:pos="191"/>
                <w:tab w:val="left" w:pos="281"/>
                <w:tab w:val="left" w:pos="551"/>
                <w:tab w:val="decimal" w:pos="641"/>
              </w:tabs>
              <w:ind w:left="-79"/>
              <w:jc w:val="right"/>
              <w:rPr>
                <w:rFonts w:ascii="Times New Roman" w:hAnsi="Times New Roman" w:cs="Times New Roman"/>
                <w:b/>
                <w:bCs/>
                <w:sz w:val="18"/>
                <w:szCs w:val="18"/>
              </w:rPr>
            </w:pPr>
            <w:r w:rsidRPr="00946D4F">
              <w:rPr>
                <w:rFonts w:ascii="Times New Roman" w:hAnsi="Times New Roman" w:cs="Times New Roman"/>
                <w:b/>
                <w:bCs/>
                <w:sz w:val="18"/>
                <w:szCs w:val="18"/>
              </w:rPr>
              <w:t>32,307,885</w:t>
            </w:r>
          </w:p>
        </w:tc>
        <w:tc>
          <w:tcPr>
            <w:tcW w:w="180" w:type="dxa"/>
          </w:tcPr>
          <w:p w14:paraId="577BB29C" w14:textId="77777777" w:rsidR="00946D4F" w:rsidRPr="005831B7" w:rsidRDefault="00946D4F" w:rsidP="00946D4F">
            <w:pPr>
              <w:tabs>
                <w:tab w:val="decimal" w:pos="1001"/>
              </w:tabs>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hideMark/>
          </w:tcPr>
          <w:p w14:paraId="3F7FF585" w14:textId="4B37C01A" w:rsidR="00946D4F" w:rsidRPr="005831B7" w:rsidRDefault="00946D4F" w:rsidP="00946D4F">
            <w:pPr>
              <w:tabs>
                <w:tab w:val="left" w:pos="191"/>
                <w:tab w:val="left" w:pos="281"/>
                <w:tab w:val="left" w:pos="551"/>
                <w:tab w:val="decimal" w:pos="641"/>
              </w:tabs>
              <w:ind w:left="-79"/>
              <w:jc w:val="right"/>
              <w:rPr>
                <w:rFonts w:ascii="Times New Roman" w:hAnsi="Times New Roman" w:cs="Times New Roman"/>
                <w:b/>
                <w:bCs/>
                <w:sz w:val="18"/>
                <w:szCs w:val="18"/>
              </w:rPr>
            </w:pPr>
            <w:r w:rsidRPr="00146E8F">
              <w:rPr>
                <w:rFonts w:ascii="Times New Roman" w:hAnsi="Times New Roman" w:cs="Times New Roman"/>
                <w:b/>
                <w:bCs/>
                <w:sz w:val="18"/>
                <w:szCs w:val="18"/>
              </w:rPr>
              <w:t>3</w:t>
            </w:r>
            <w:r>
              <w:rPr>
                <w:rFonts w:ascii="Times New Roman" w:hAnsi="Times New Roman" w:cs="Times New Roman"/>
                <w:b/>
                <w:bCs/>
                <w:sz w:val="18"/>
                <w:szCs w:val="18"/>
              </w:rPr>
              <w:t>2</w:t>
            </w:r>
            <w:r w:rsidRPr="00146E8F">
              <w:rPr>
                <w:rFonts w:ascii="Times New Roman" w:hAnsi="Times New Roman" w:cs="Times New Roman"/>
                <w:b/>
                <w:bCs/>
                <w:sz w:val="18"/>
                <w:szCs w:val="18"/>
              </w:rPr>
              <w:t>,</w:t>
            </w:r>
            <w:r>
              <w:rPr>
                <w:rFonts w:ascii="Times New Roman" w:hAnsi="Times New Roman" w:cs="Times New Roman"/>
                <w:b/>
                <w:bCs/>
                <w:sz w:val="18"/>
                <w:szCs w:val="18"/>
              </w:rPr>
              <w:t>169</w:t>
            </w:r>
            <w:r w:rsidRPr="00146E8F">
              <w:rPr>
                <w:rFonts w:ascii="Times New Roman" w:hAnsi="Times New Roman" w:cs="Times New Roman"/>
                <w:b/>
                <w:bCs/>
                <w:sz w:val="18"/>
                <w:szCs w:val="18"/>
              </w:rPr>
              <w:t>,</w:t>
            </w:r>
            <w:r>
              <w:rPr>
                <w:rFonts w:ascii="Times New Roman" w:hAnsi="Times New Roman" w:cs="Times New Roman"/>
                <w:b/>
                <w:bCs/>
                <w:sz w:val="18"/>
                <w:szCs w:val="18"/>
              </w:rPr>
              <w:t>535</w:t>
            </w:r>
          </w:p>
        </w:tc>
        <w:tc>
          <w:tcPr>
            <w:tcW w:w="180" w:type="dxa"/>
          </w:tcPr>
          <w:p w14:paraId="2AFAC9E8" w14:textId="77777777" w:rsidR="00946D4F" w:rsidRPr="005831B7" w:rsidRDefault="00946D4F" w:rsidP="00946D4F">
            <w:pPr>
              <w:tabs>
                <w:tab w:val="decimal" w:pos="882"/>
              </w:tabs>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tcPr>
          <w:p w14:paraId="722093E8" w14:textId="30ACB529" w:rsidR="00946D4F" w:rsidRPr="005831B7" w:rsidRDefault="00946D4F" w:rsidP="00946D4F">
            <w:pPr>
              <w:tabs>
                <w:tab w:val="left" w:pos="191"/>
                <w:tab w:val="left" w:pos="281"/>
                <w:tab w:val="left" w:pos="551"/>
                <w:tab w:val="decimal" w:pos="641"/>
              </w:tabs>
              <w:ind w:left="-79"/>
              <w:jc w:val="right"/>
              <w:rPr>
                <w:rFonts w:ascii="Times New Roman" w:hAnsi="Times New Roman" w:cs="Times New Roman"/>
                <w:b/>
                <w:bCs/>
                <w:sz w:val="18"/>
                <w:szCs w:val="18"/>
              </w:rPr>
            </w:pPr>
            <w:r w:rsidRPr="00946D4F">
              <w:rPr>
                <w:rFonts w:ascii="Times New Roman" w:hAnsi="Times New Roman" w:cs="Times New Roman"/>
                <w:b/>
                <w:bCs/>
                <w:sz w:val="18"/>
                <w:szCs w:val="18"/>
              </w:rPr>
              <w:t>1,103,760</w:t>
            </w:r>
          </w:p>
        </w:tc>
        <w:tc>
          <w:tcPr>
            <w:tcW w:w="180" w:type="dxa"/>
          </w:tcPr>
          <w:p w14:paraId="66D7282F" w14:textId="77777777" w:rsidR="00946D4F" w:rsidRPr="005831B7" w:rsidRDefault="00946D4F" w:rsidP="00946D4F">
            <w:pPr>
              <w:tabs>
                <w:tab w:val="decimal" w:pos="1001"/>
              </w:tabs>
              <w:rPr>
                <w:rFonts w:ascii="Times New Roman" w:eastAsia="Angsana New" w:hAnsi="Times New Roman" w:cs="Times New Roman"/>
                <w:b/>
                <w:bCs/>
                <w:sz w:val="18"/>
                <w:szCs w:val="18"/>
              </w:rPr>
            </w:pPr>
          </w:p>
        </w:tc>
        <w:tc>
          <w:tcPr>
            <w:tcW w:w="900" w:type="dxa"/>
            <w:tcBorders>
              <w:top w:val="single" w:sz="4" w:space="0" w:color="auto"/>
              <w:left w:val="nil"/>
              <w:bottom w:val="double" w:sz="4" w:space="0" w:color="auto"/>
              <w:right w:val="nil"/>
            </w:tcBorders>
            <w:hideMark/>
          </w:tcPr>
          <w:p w14:paraId="672D8B7B" w14:textId="04790C91" w:rsidR="00946D4F" w:rsidRPr="005831B7" w:rsidRDefault="00946D4F" w:rsidP="00946D4F">
            <w:pPr>
              <w:tabs>
                <w:tab w:val="left" w:pos="191"/>
                <w:tab w:val="left" w:pos="281"/>
                <w:tab w:val="left" w:pos="551"/>
                <w:tab w:val="decimal" w:pos="641"/>
              </w:tabs>
              <w:ind w:left="-79"/>
              <w:jc w:val="right"/>
              <w:rPr>
                <w:rFonts w:ascii="Times New Roman" w:hAnsi="Times New Roman" w:cs="Times New Roman"/>
                <w:b/>
                <w:bCs/>
                <w:sz w:val="18"/>
                <w:szCs w:val="18"/>
              </w:rPr>
            </w:pPr>
            <w:r>
              <w:rPr>
                <w:rFonts w:ascii="Times New Roman" w:hAnsi="Times New Roman" w:cs="Times New Roman"/>
                <w:b/>
                <w:bCs/>
                <w:sz w:val="18"/>
                <w:szCs w:val="18"/>
              </w:rPr>
              <w:t>675,003</w:t>
            </w:r>
          </w:p>
        </w:tc>
      </w:tr>
    </w:tbl>
    <w:p w14:paraId="76B695FD" w14:textId="77777777" w:rsidR="005831B7" w:rsidRPr="005831B7" w:rsidRDefault="005831B7" w:rsidP="00583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18"/>
          <w:szCs w:val="18"/>
          <w:lang w:val="en-US"/>
        </w:rPr>
      </w:pPr>
    </w:p>
    <w:p w14:paraId="126C4378" w14:textId="5B5D00FE" w:rsidR="005831B7" w:rsidRPr="005831B7" w:rsidRDefault="005831B7" w:rsidP="005640C2">
      <w:pPr>
        <w:tabs>
          <w:tab w:val="left" w:pos="360"/>
          <w:tab w:val="left" w:pos="63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hanging="90"/>
        <w:jc w:val="both"/>
        <w:rPr>
          <w:rFonts w:ascii="Times New Roman" w:hAnsi="Times New Roman" w:cs="Times New Roman"/>
          <w:i/>
          <w:iCs/>
          <w:spacing w:val="-2"/>
          <w:sz w:val="22"/>
          <w:szCs w:val="22"/>
          <w:lang w:val="en-US"/>
        </w:rPr>
      </w:pPr>
      <w:r w:rsidRPr="005831B7">
        <w:rPr>
          <w:rFonts w:ascii="Times New Roman" w:hAnsi="Times New Roman" w:cs="Times New Roman"/>
          <w:b/>
          <w:bCs/>
          <w:spacing w:val="-2"/>
          <w:sz w:val="18"/>
          <w:szCs w:val="18"/>
          <w:vertAlign w:val="superscript"/>
          <w:lang w:val="en-US"/>
        </w:rPr>
        <w:t>(</w:t>
      </w:r>
      <w:r w:rsidR="005640C2">
        <w:rPr>
          <w:rFonts w:ascii="Times New Roman" w:hAnsi="Times New Roman" w:cs="Times New Roman"/>
          <w:b/>
          <w:bCs/>
          <w:spacing w:val="-2"/>
          <w:sz w:val="18"/>
          <w:szCs w:val="18"/>
          <w:vertAlign w:val="superscript"/>
          <w:lang w:val="en-US"/>
        </w:rPr>
        <w:t>1</w:t>
      </w:r>
      <w:r w:rsidRPr="005831B7">
        <w:rPr>
          <w:rFonts w:ascii="Times New Roman" w:hAnsi="Times New Roman" w:cs="Times New Roman"/>
          <w:b/>
          <w:bCs/>
          <w:spacing w:val="-2"/>
          <w:sz w:val="18"/>
          <w:szCs w:val="18"/>
          <w:vertAlign w:val="superscript"/>
          <w:lang w:val="en-US"/>
        </w:rPr>
        <w:t>)</w:t>
      </w:r>
      <w:r w:rsidRPr="005831B7">
        <w:rPr>
          <w:rFonts w:ascii="Times New Roman" w:hAnsi="Times New Roman" w:cs="Times New Roman"/>
          <w:spacing w:val="-2"/>
          <w:sz w:val="22"/>
          <w:szCs w:val="22"/>
          <w:lang w:val="en-US"/>
        </w:rPr>
        <w:t>Thai Business Fund 4</w:t>
      </w:r>
      <w:r w:rsidRPr="005831B7">
        <w:rPr>
          <w:rFonts w:ascii="Times New Roman" w:hAnsi="Times New Roman" w:cs="Times New Roman"/>
          <w:i/>
          <w:iCs/>
          <w:spacing w:val="-2"/>
          <w:sz w:val="22"/>
          <w:szCs w:val="22"/>
          <w:lang w:val="en-US"/>
        </w:rPr>
        <w:t xml:space="preserve"> </w:t>
      </w:r>
    </w:p>
    <w:p w14:paraId="5E650A1D" w14:textId="77777777" w:rsidR="005831B7" w:rsidRPr="005831B7" w:rsidRDefault="005831B7" w:rsidP="00D84495">
      <w:pPr>
        <w:tabs>
          <w:tab w:val="left" w:pos="180"/>
          <w:tab w:val="left" w:pos="63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i/>
          <w:iCs/>
          <w:spacing w:val="-2"/>
          <w:sz w:val="22"/>
          <w:szCs w:val="22"/>
          <w:lang w:val="en-US"/>
        </w:rPr>
      </w:pPr>
    </w:p>
    <w:p w14:paraId="6541EB3A" w14:textId="6B22BEAD" w:rsidR="005831B7" w:rsidRDefault="005831B7" w:rsidP="00D844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r w:rsidRPr="005831B7">
        <w:rPr>
          <w:rFonts w:ascii="Times New Roman" w:hAnsi="Times New Roman" w:cs="Times New Roman"/>
          <w:spacing w:val="-2"/>
          <w:sz w:val="22"/>
          <w:szCs w:val="22"/>
          <w:lang w:val="en-US"/>
        </w:rPr>
        <w:t>In 2009, Thai Business Fund 4 amended the dividend payment policy for investment units type C which should not be greater than net cash remaining after (1) the dividend paid and payable to investment units type A and B, and (</w:t>
      </w:r>
      <w:r w:rsidR="00E62244">
        <w:rPr>
          <w:rFonts w:ascii="Times New Roman" w:hAnsi="Times New Roman" w:cs="Times New Roman"/>
          <w:spacing w:val="-2"/>
          <w:sz w:val="22"/>
          <w:szCs w:val="22"/>
          <w:lang w:val="en-US"/>
        </w:rPr>
        <w:t>2</w:t>
      </w:r>
      <w:r w:rsidRPr="005831B7">
        <w:rPr>
          <w:rFonts w:ascii="Times New Roman" w:hAnsi="Times New Roman" w:cs="Times New Roman"/>
          <w:spacing w:val="-2"/>
          <w:sz w:val="22"/>
          <w:szCs w:val="22"/>
          <w:lang w:val="en-US"/>
        </w:rPr>
        <w:t>) the payment for dividend payable.</w:t>
      </w:r>
    </w:p>
    <w:p w14:paraId="759348EB" w14:textId="2E61438D" w:rsidR="0044668F" w:rsidRDefault="0044668F" w:rsidP="00D844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p>
    <w:p w14:paraId="596648D0" w14:textId="77777777" w:rsidR="0044668F" w:rsidRPr="0044668F" w:rsidRDefault="0044668F" w:rsidP="00D84495">
      <w:pPr>
        <w:ind w:left="180"/>
        <w:jc w:val="thaiDistribute"/>
        <w:rPr>
          <w:rFonts w:ascii="Times New Roman" w:hAnsi="Times New Roman" w:cs="Times New Roman"/>
          <w:spacing w:val="-2"/>
          <w:sz w:val="22"/>
          <w:szCs w:val="22"/>
          <w:lang w:val="en-US"/>
        </w:rPr>
      </w:pPr>
      <w:r w:rsidRPr="0044668F">
        <w:rPr>
          <w:rFonts w:ascii="Times New Roman" w:hAnsi="Times New Roman" w:cs="Times New Roman"/>
          <w:spacing w:val="-2"/>
          <w:sz w:val="22"/>
          <w:szCs w:val="22"/>
          <w:lang w:val="en-US"/>
        </w:rPr>
        <w:t>In 2019, Thai Business Fund 4 amended the dividend payment policy for non-payment of dividend against the performance outcomes, starting from July 2019 onward until having new resolution from unitholders.</w:t>
      </w:r>
    </w:p>
    <w:p w14:paraId="2CE9F11B" w14:textId="77777777" w:rsidR="005831B7" w:rsidRPr="005831B7" w:rsidRDefault="005831B7" w:rsidP="00D844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p>
    <w:p w14:paraId="25D354E7" w14:textId="6CB5C318" w:rsidR="005831B7" w:rsidRPr="005831B7" w:rsidRDefault="005831B7" w:rsidP="00D844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r w:rsidRPr="005831B7">
        <w:rPr>
          <w:rFonts w:ascii="Times New Roman" w:hAnsi="Times New Roman" w:cs="Times New Roman"/>
          <w:spacing w:val="-2"/>
          <w:sz w:val="22"/>
          <w:szCs w:val="22"/>
          <w:lang w:val="en-US"/>
        </w:rPr>
        <w:t>All subsidiaries</w:t>
      </w:r>
      <w:r w:rsidR="0044453A">
        <w:rPr>
          <w:rFonts w:ascii="Times New Roman" w:hAnsi="Times New Roman" w:cs="Times New Roman"/>
          <w:spacing w:val="-2"/>
          <w:sz w:val="22"/>
          <w:szCs w:val="22"/>
          <w:lang w:val="en-US"/>
        </w:rPr>
        <w:t xml:space="preserve"> and fund</w:t>
      </w:r>
      <w:r w:rsidRPr="005831B7">
        <w:rPr>
          <w:rFonts w:ascii="Times New Roman" w:hAnsi="Times New Roman" w:cs="Times New Roman"/>
          <w:spacing w:val="-2"/>
          <w:sz w:val="22"/>
          <w:szCs w:val="22"/>
          <w:lang w:val="en-US"/>
        </w:rPr>
        <w:t xml:space="preserve"> were incorporated and operate in Thailand.</w:t>
      </w:r>
    </w:p>
    <w:p w14:paraId="6AED6663" w14:textId="77777777" w:rsidR="00E4620F" w:rsidRDefault="00E4620F" w:rsidP="00AC2F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80"/>
        <w:rPr>
          <w:rFonts w:ascii="Times New Roman" w:hAnsi="Times New Roman" w:cs="Times New Roman"/>
          <w:lang w:val="en-US"/>
        </w:rPr>
        <w:sectPr w:rsidR="00E4620F" w:rsidSect="0013784D">
          <w:headerReference w:type="default" r:id="rId10"/>
          <w:footerReference w:type="default" r:id="rId11"/>
          <w:pgSz w:w="16840" w:h="11907" w:orient="landscape"/>
          <w:pgMar w:top="691" w:right="1090" w:bottom="576" w:left="1152" w:header="720" w:footer="720" w:gutter="0"/>
          <w:cols w:space="720"/>
        </w:sectPr>
      </w:pPr>
    </w:p>
    <w:p w14:paraId="271B687C" w14:textId="0B802758" w:rsidR="00E4620F" w:rsidRPr="00E4620F" w:rsidRDefault="00E4620F" w:rsidP="00E4620F">
      <w:pPr>
        <w:pStyle w:val="a"/>
        <w:tabs>
          <w:tab w:val="left" w:pos="540"/>
        </w:tabs>
        <w:spacing w:line="240" w:lineRule="atLeast"/>
        <w:ind w:right="0"/>
        <w:outlineLvl w:val="0"/>
        <w:rPr>
          <w:rFonts w:ascii="Times New Roman" w:hAnsi="Times New Roman"/>
          <w:spacing w:val="-2"/>
          <w:sz w:val="24"/>
          <w:szCs w:val="24"/>
          <w:lang w:val="en-US"/>
        </w:rPr>
      </w:pPr>
      <w:r>
        <w:rPr>
          <w:rFonts w:ascii="Times New Roman" w:hAnsi="Times New Roman"/>
          <w:sz w:val="24"/>
          <w:szCs w:val="24"/>
          <w:lang w:val="en-US"/>
        </w:rPr>
        <w:lastRenderedPageBreak/>
        <w:t>1</w:t>
      </w:r>
      <w:r w:rsidR="00326C80">
        <w:rPr>
          <w:rFonts w:ascii="Times New Roman" w:hAnsi="Times New Roman"/>
          <w:sz w:val="24"/>
          <w:szCs w:val="24"/>
          <w:lang w:val="en-US"/>
        </w:rPr>
        <w:t>2</w:t>
      </w:r>
      <w:r w:rsidRPr="00B409EA">
        <w:rPr>
          <w:rFonts w:ascii="Times New Roman" w:hAnsi="Times New Roman"/>
          <w:sz w:val="24"/>
          <w:szCs w:val="24"/>
          <w:lang w:val="en-US"/>
        </w:rPr>
        <w:tab/>
      </w:r>
      <w:r w:rsidRPr="00E4620F">
        <w:rPr>
          <w:rFonts w:ascii="Times New Roman" w:hAnsi="Times New Roman"/>
          <w:sz w:val="24"/>
          <w:szCs w:val="24"/>
          <w:lang w:val="en-US"/>
        </w:rPr>
        <w:t>Non-controlling interests</w:t>
      </w:r>
    </w:p>
    <w:p w14:paraId="5E517D4F" w14:textId="77777777" w:rsidR="00204718" w:rsidRDefault="00204718" w:rsidP="00E4620F">
      <w:pPr>
        <w:ind w:left="540" w:right="46"/>
        <w:jc w:val="thaiDistribute"/>
        <w:rPr>
          <w:rFonts w:ascii="Times New Roman" w:hAnsi="Times New Roman" w:cs="Times New Roman"/>
          <w:sz w:val="22"/>
          <w:szCs w:val="22"/>
        </w:rPr>
      </w:pPr>
    </w:p>
    <w:p w14:paraId="61843769" w14:textId="75768176" w:rsidR="00E4620F" w:rsidRPr="00E4620F" w:rsidRDefault="00E4620F" w:rsidP="00E4620F">
      <w:pPr>
        <w:ind w:left="540" w:right="46"/>
        <w:jc w:val="thaiDistribute"/>
        <w:rPr>
          <w:rFonts w:ascii="Times New Roman" w:hAnsi="Times New Roman" w:cs="Times New Roman"/>
          <w:sz w:val="22"/>
          <w:szCs w:val="22"/>
        </w:rPr>
      </w:pPr>
      <w:r w:rsidRPr="00E4620F">
        <w:rPr>
          <w:rFonts w:ascii="Times New Roman" w:hAnsi="Times New Roman" w:cs="Times New Roman"/>
          <w:sz w:val="22"/>
          <w:szCs w:val="22"/>
        </w:rPr>
        <w:t>The following table summarises the information relating to each of the Group’s subsidiaries that has a material non-controlling interest, before any intra-group eliminations:</w:t>
      </w:r>
    </w:p>
    <w:p w14:paraId="284E933C" w14:textId="77777777" w:rsidR="00E4620F" w:rsidRPr="00E4620F" w:rsidRDefault="00E4620F" w:rsidP="00E4620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540" w:hanging="540"/>
        <w:jc w:val="both"/>
        <w:rPr>
          <w:rFonts w:ascii="Times New Roman" w:hAnsi="Times New Roman" w:cs="Times New Roman"/>
          <w:b/>
          <w:bCs/>
          <w:spacing w:val="-2"/>
          <w:sz w:val="22"/>
          <w:szCs w:val="22"/>
        </w:rPr>
      </w:pPr>
    </w:p>
    <w:tbl>
      <w:tblPr>
        <w:tblW w:w="14431" w:type="dxa"/>
        <w:tblInd w:w="502" w:type="dxa"/>
        <w:tblLayout w:type="fixed"/>
        <w:tblCellMar>
          <w:left w:w="79" w:type="dxa"/>
          <w:right w:w="79" w:type="dxa"/>
        </w:tblCellMar>
        <w:tblLook w:val="04A0" w:firstRow="1" w:lastRow="0" w:firstColumn="1" w:lastColumn="0" w:noHBand="0" w:noVBand="1"/>
      </w:tblPr>
      <w:tblGrid>
        <w:gridCol w:w="3458"/>
        <w:gridCol w:w="1092"/>
        <w:gridCol w:w="178"/>
        <w:gridCol w:w="897"/>
        <w:gridCol w:w="183"/>
        <w:gridCol w:w="890"/>
        <w:gridCol w:w="180"/>
        <w:gridCol w:w="1082"/>
        <w:gridCol w:w="178"/>
        <w:gridCol w:w="631"/>
        <w:gridCol w:w="182"/>
        <w:gridCol w:w="1071"/>
        <w:gridCol w:w="178"/>
        <w:gridCol w:w="992"/>
        <w:gridCol w:w="182"/>
        <w:gridCol w:w="997"/>
        <w:gridCol w:w="181"/>
        <w:gridCol w:w="1046"/>
        <w:gridCol w:w="181"/>
        <w:gridCol w:w="652"/>
      </w:tblGrid>
      <w:tr w:rsidR="00204718" w:rsidRPr="00204718" w14:paraId="33A0569B" w14:textId="593F530C" w:rsidTr="00AC5EC5">
        <w:trPr>
          <w:cantSplit/>
          <w:tblHeader/>
        </w:trPr>
        <w:tc>
          <w:tcPr>
            <w:tcW w:w="3458" w:type="dxa"/>
          </w:tcPr>
          <w:p w14:paraId="69732156" w14:textId="77777777" w:rsidR="00204718" w:rsidRPr="00B6032E" w:rsidRDefault="00204718" w:rsidP="00E4620F">
            <w:pPr>
              <w:tabs>
                <w:tab w:val="decimal" w:pos="765"/>
              </w:tabs>
              <w:jc w:val="center"/>
              <w:rPr>
                <w:rFonts w:ascii="Times New Roman" w:eastAsia="MS Mincho" w:hAnsi="Times New Roman" w:cs="Times New Roman"/>
                <w:sz w:val="18"/>
                <w:szCs w:val="18"/>
                <w:lang w:bidi="ar-SA"/>
              </w:rPr>
            </w:pPr>
          </w:p>
        </w:tc>
        <w:tc>
          <w:tcPr>
            <w:tcW w:w="5311" w:type="dxa"/>
            <w:gridSpan w:val="9"/>
            <w:vAlign w:val="bottom"/>
            <w:hideMark/>
          </w:tcPr>
          <w:p w14:paraId="00D2D775" w14:textId="5600E80B" w:rsidR="00204718" w:rsidRPr="00B6032E" w:rsidRDefault="00204718" w:rsidP="00E4620F">
            <w:pPr>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31 December 202</w:t>
            </w:r>
            <w:r w:rsidR="00222430">
              <w:rPr>
                <w:rFonts w:ascii="Times New Roman" w:eastAsia="MS Mincho" w:hAnsi="Times New Roman" w:cs="Times New Roman"/>
                <w:bCs/>
                <w:sz w:val="18"/>
                <w:szCs w:val="18"/>
                <w:lang w:bidi="ar-SA"/>
              </w:rPr>
              <w:t>2</w:t>
            </w:r>
          </w:p>
        </w:tc>
        <w:tc>
          <w:tcPr>
            <w:tcW w:w="182" w:type="dxa"/>
          </w:tcPr>
          <w:p w14:paraId="0F8B41E0" w14:textId="77777777" w:rsidR="00204718" w:rsidRPr="00B6032E" w:rsidRDefault="00204718" w:rsidP="00E4620F">
            <w:pPr>
              <w:jc w:val="center"/>
              <w:rPr>
                <w:rFonts w:ascii="Times New Roman" w:eastAsia="MS Mincho" w:hAnsi="Times New Roman" w:cs="Times New Roman"/>
                <w:bCs/>
                <w:sz w:val="18"/>
                <w:szCs w:val="18"/>
                <w:lang w:bidi="ar-SA"/>
              </w:rPr>
            </w:pPr>
          </w:p>
        </w:tc>
        <w:tc>
          <w:tcPr>
            <w:tcW w:w="5480" w:type="dxa"/>
            <w:gridSpan w:val="9"/>
          </w:tcPr>
          <w:p w14:paraId="6D61D729" w14:textId="61AABE81" w:rsidR="00204718" w:rsidRPr="00B6032E" w:rsidRDefault="00204718" w:rsidP="00E4620F">
            <w:pPr>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31 December 20</w:t>
            </w:r>
            <w:r w:rsidR="00326C80">
              <w:rPr>
                <w:rFonts w:ascii="Times New Roman" w:eastAsia="MS Mincho" w:hAnsi="Times New Roman" w:cs="Times New Roman"/>
                <w:bCs/>
                <w:sz w:val="18"/>
                <w:szCs w:val="18"/>
                <w:lang w:bidi="ar-SA"/>
              </w:rPr>
              <w:t>2</w:t>
            </w:r>
            <w:r w:rsidR="00222430">
              <w:rPr>
                <w:rFonts w:ascii="Times New Roman" w:eastAsia="MS Mincho" w:hAnsi="Times New Roman" w:cs="Times New Roman"/>
                <w:bCs/>
                <w:sz w:val="18"/>
                <w:szCs w:val="18"/>
                <w:lang w:bidi="ar-SA"/>
              </w:rPr>
              <w:t>1</w:t>
            </w:r>
          </w:p>
        </w:tc>
      </w:tr>
      <w:tr w:rsidR="00204718" w:rsidRPr="00204718" w14:paraId="3A0692BF" w14:textId="5D883DFF" w:rsidTr="00AC5EC5">
        <w:trPr>
          <w:cantSplit/>
          <w:tblHeader/>
        </w:trPr>
        <w:tc>
          <w:tcPr>
            <w:tcW w:w="3458" w:type="dxa"/>
          </w:tcPr>
          <w:p w14:paraId="29274D81" w14:textId="77777777" w:rsidR="00204718" w:rsidRPr="00B6032E" w:rsidRDefault="00204718" w:rsidP="00204718">
            <w:pPr>
              <w:tabs>
                <w:tab w:val="decimal" w:pos="765"/>
              </w:tabs>
              <w:jc w:val="center"/>
              <w:rPr>
                <w:rFonts w:ascii="Times New Roman" w:eastAsia="MS Mincho" w:hAnsi="Times New Roman" w:cs="Times New Roman"/>
                <w:sz w:val="18"/>
                <w:szCs w:val="18"/>
                <w:lang w:bidi="ar-SA"/>
              </w:rPr>
            </w:pPr>
          </w:p>
        </w:tc>
        <w:tc>
          <w:tcPr>
            <w:tcW w:w="1092" w:type="dxa"/>
            <w:vAlign w:val="bottom"/>
            <w:hideMark/>
          </w:tcPr>
          <w:p w14:paraId="76C57C2E" w14:textId="77777777" w:rsidR="00B6032E" w:rsidRDefault="00204718" w:rsidP="00B6032E">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Grand Canal</w:t>
            </w:r>
          </w:p>
          <w:p w14:paraId="025FB1A4" w14:textId="49F929CD" w:rsidR="00204718" w:rsidRPr="00B6032E" w:rsidRDefault="00204718" w:rsidP="00B6032E">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Land Public Company Limited</w:t>
            </w:r>
          </w:p>
        </w:tc>
        <w:tc>
          <w:tcPr>
            <w:tcW w:w="178" w:type="dxa"/>
            <w:vAlign w:val="bottom"/>
          </w:tcPr>
          <w:p w14:paraId="2C2E9807" w14:textId="77777777" w:rsidR="00204718" w:rsidRPr="00B6032E" w:rsidRDefault="00204718" w:rsidP="00204718">
            <w:pPr>
              <w:jc w:val="center"/>
              <w:rPr>
                <w:rFonts w:ascii="Times New Roman" w:eastAsia="MS Mincho" w:hAnsi="Times New Roman" w:cs="Times New Roman"/>
                <w:bCs/>
                <w:sz w:val="18"/>
                <w:szCs w:val="18"/>
                <w:lang w:bidi="ar-SA"/>
              </w:rPr>
            </w:pPr>
          </w:p>
        </w:tc>
        <w:tc>
          <w:tcPr>
            <w:tcW w:w="897" w:type="dxa"/>
            <w:vAlign w:val="bottom"/>
            <w:hideMark/>
          </w:tcPr>
          <w:p w14:paraId="7ABB2512" w14:textId="613085DC" w:rsidR="00204718" w:rsidRPr="00B6032E" w:rsidRDefault="00204718" w:rsidP="00204718">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Central Pattana</w:t>
            </w:r>
            <w:r w:rsidRPr="00B6032E">
              <w:rPr>
                <w:rFonts w:ascii="Times New Roman" w:eastAsia="MS Mincho" w:hAnsi="Times New Roman" w:cs="Times New Roman"/>
                <w:bCs/>
                <w:sz w:val="18"/>
                <w:szCs w:val="18"/>
                <w:lang w:bidi="ar-SA"/>
              </w:rPr>
              <w:br/>
              <w:t xml:space="preserve">Khon Kaen </w:t>
            </w:r>
            <w:r w:rsidRPr="00B6032E">
              <w:rPr>
                <w:rFonts w:ascii="Times New Roman" w:eastAsia="MS Mincho" w:hAnsi="Times New Roman" w:cs="Times New Roman"/>
                <w:bCs/>
                <w:sz w:val="18"/>
                <w:szCs w:val="18"/>
                <w:lang w:bidi="ar-SA"/>
              </w:rPr>
              <w:br/>
              <w:t>Co., Ltd.</w:t>
            </w:r>
          </w:p>
        </w:tc>
        <w:tc>
          <w:tcPr>
            <w:tcW w:w="183" w:type="dxa"/>
            <w:vAlign w:val="bottom"/>
          </w:tcPr>
          <w:p w14:paraId="788A22EA" w14:textId="77777777" w:rsidR="00204718" w:rsidRPr="00B6032E" w:rsidRDefault="00204718" w:rsidP="00204718">
            <w:pPr>
              <w:jc w:val="center"/>
              <w:rPr>
                <w:rFonts w:ascii="Times New Roman" w:eastAsia="MS Mincho" w:hAnsi="Times New Roman" w:cs="Times New Roman"/>
                <w:bCs/>
                <w:sz w:val="18"/>
                <w:szCs w:val="18"/>
                <w:lang w:bidi="ar-SA"/>
              </w:rPr>
            </w:pPr>
          </w:p>
        </w:tc>
        <w:tc>
          <w:tcPr>
            <w:tcW w:w="890" w:type="dxa"/>
            <w:vAlign w:val="bottom"/>
            <w:hideMark/>
          </w:tcPr>
          <w:p w14:paraId="1A695655" w14:textId="0A8D25F3" w:rsidR="00204718" w:rsidRPr="00B6032E" w:rsidRDefault="00204718" w:rsidP="00204718">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 xml:space="preserve">Central Plaza </w:t>
            </w:r>
            <w:r w:rsidRPr="00B6032E">
              <w:rPr>
                <w:rFonts w:ascii="Times New Roman" w:eastAsia="MS Mincho" w:hAnsi="Times New Roman" w:cs="Times New Roman"/>
                <w:bCs/>
                <w:sz w:val="18"/>
                <w:szCs w:val="18"/>
                <w:lang w:bidi="ar-SA"/>
              </w:rPr>
              <w:br/>
              <w:t xml:space="preserve">i-City Real Estate </w:t>
            </w:r>
            <w:r w:rsidRPr="00B6032E">
              <w:rPr>
                <w:rFonts w:ascii="Times New Roman" w:eastAsia="MS Mincho" w:hAnsi="Times New Roman" w:cs="Times New Roman"/>
                <w:bCs/>
                <w:sz w:val="18"/>
                <w:szCs w:val="18"/>
                <w:lang w:bidi="ar-SA"/>
              </w:rPr>
              <w:br/>
              <w:t>Sdn. Bhd.</w:t>
            </w:r>
          </w:p>
        </w:tc>
        <w:tc>
          <w:tcPr>
            <w:tcW w:w="180" w:type="dxa"/>
            <w:vAlign w:val="bottom"/>
          </w:tcPr>
          <w:p w14:paraId="5621CBF3" w14:textId="77777777" w:rsidR="00204718" w:rsidRPr="00B6032E" w:rsidRDefault="00204718" w:rsidP="00204718">
            <w:pPr>
              <w:jc w:val="center"/>
              <w:rPr>
                <w:rFonts w:ascii="Times New Roman" w:eastAsia="MS Mincho" w:hAnsi="Times New Roman" w:cs="Times New Roman"/>
                <w:bCs/>
                <w:sz w:val="18"/>
                <w:szCs w:val="18"/>
                <w:lang w:bidi="ar-SA"/>
              </w:rPr>
            </w:pPr>
          </w:p>
        </w:tc>
        <w:tc>
          <w:tcPr>
            <w:tcW w:w="1082" w:type="dxa"/>
            <w:vAlign w:val="bottom"/>
            <w:hideMark/>
          </w:tcPr>
          <w:p w14:paraId="699A17A5" w14:textId="77777777" w:rsidR="00204718" w:rsidRPr="00B6032E" w:rsidRDefault="00204718" w:rsidP="00204718">
            <w:pPr>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Other individually immaterial subsidiaries</w:t>
            </w:r>
          </w:p>
        </w:tc>
        <w:tc>
          <w:tcPr>
            <w:tcW w:w="178" w:type="dxa"/>
            <w:vAlign w:val="bottom"/>
          </w:tcPr>
          <w:p w14:paraId="578A0422" w14:textId="77777777" w:rsidR="00204718" w:rsidRPr="00B6032E" w:rsidRDefault="00204718" w:rsidP="00204718">
            <w:pPr>
              <w:jc w:val="center"/>
              <w:rPr>
                <w:rFonts w:ascii="Times New Roman" w:eastAsia="MS Mincho" w:hAnsi="Times New Roman" w:cs="Times New Roman"/>
                <w:bCs/>
                <w:sz w:val="18"/>
                <w:szCs w:val="18"/>
                <w:lang w:bidi="ar-SA"/>
              </w:rPr>
            </w:pPr>
          </w:p>
        </w:tc>
        <w:tc>
          <w:tcPr>
            <w:tcW w:w="631" w:type="dxa"/>
            <w:vAlign w:val="bottom"/>
            <w:hideMark/>
          </w:tcPr>
          <w:p w14:paraId="64CD7B78" w14:textId="77777777" w:rsidR="00204718" w:rsidRPr="00B6032E" w:rsidRDefault="00204718" w:rsidP="00204718">
            <w:pPr>
              <w:jc w:val="center"/>
              <w:rPr>
                <w:rFonts w:ascii="Times New Roman" w:eastAsia="MS Mincho" w:hAnsi="Times New Roman" w:cs="Times New Roman"/>
                <w:b/>
                <w:sz w:val="18"/>
                <w:szCs w:val="18"/>
                <w:lang w:bidi="ar-SA"/>
              </w:rPr>
            </w:pPr>
            <w:r w:rsidRPr="00B6032E">
              <w:rPr>
                <w:rFonts w:ascii="Times New Roman" w:eastAsia="MS Mincho" w:hAnsi="Times New Roman" w:cs="Times New Roman"/>
                <w:b/>
                <w:sz w:val="18"/>
                <w:szCs w:val="18"/>
                <w:lang w:bidi="ar-SA"/>
              </w:rPr>
              <w:t>Total</w:t>
            </w:r>
          </w:p>
        </w:tc>
        <w:tc>
          <w:tcPr>
            <w:tcW w:w="182" w:type="dxa"/>
          </w:tcPr>
          <w:p w14:paraId="5B6739DE" w14:textId="77777777" w:rsidR="00204718" w:rsidRPr="00B6032E" w:rsidRDefault="00204718" w:rsidP="00204718">
            <w:pPr>
              <w:jc w:val="center"/>
              <w:rPr>
                <w:rFonts w:ascii="Times New Roman" w:eastAsia="MS Mincho" w:hAnsi="Times New Roman" w:cs="Times New Roman"/>
                <w:b/>
                <w:sz w:val="18"/>
                <w:szCs w:val="18"/>
                <w:lang w:bidi="ar-SA"/>
              </w:rPr>
            </w:pPr>
          </w:p>
        </w:tc>
        <w:tc>
          <w:tcPr>
            <w:tcW w:w="1071" w:type="dxa"/>
            <w:vAlign w:val="bottom"/>
          </w:tcPr>
          <w:p w14:paraId="587DE00C" w14:textId="77777777" w:rsidR="00204718" w:rsidRPr="00B6032E" w:rsidRDefault="00204718" w:rsidP="00204718">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Grand Canal</w:t>
            </w:r>
          </w:p>
          <w:p w14:paraId="716D3773" w14:textId="70091F5F" w:rsidR="00204718" w:rsidRPr="00B6032E" w:rsidRDefault="00204718" w:rsidP="00204718">
            <w:pPr>
              <w:jc w:val="center"/>
              <w:rPr>
                <w:rFonts w:ascii="Times New Roman" w:eastAsia="MS Mincho" w:hAnsi="Times New Roman" w:cs="Times New Roman"/>
                <w:b/>
                <w:sz w:val="18"/>
                <w:szCs w:val="18"/>
                <w:lang w:bidi="ar-SA"/>
              </w:rPr>
            </w:pPr>
            <w:r w:rsidRPr="00B6032E">
              <w:rPr>
                <w:rFonts w:ascii="Times New Roman" w:eastAsia="MS Mincho" w:hAnsi="Times New Roman" w:cs="Times New Roman"/>
                <w:bCs/>
                <w:sz w:val="18"/>
                <w:szCs w:val="18"/>
                <w:lang w:bidi="ar-SA"/>
              </w:rPr>
              <w:t>Land Public Company Limited</w:t>
            </w:r>
          </w:p>
        </w:tc>
        <w:tc>
          <w:tcPr>
            <w:tcW w:w="178" w:type="dxa"/>
            <w:vAlign w:val="bottom"/>
          </w:tcPr>
          <w:p w14:paraId="73F2A859" w14:textId="77777777" w:rsidR="00204718" w:rsidRPr="00B6032E" w:rsidRDefault="00204718" w:rsidP="00204718">
            <w:pPr>
              <w:jc w:val="center"/>
              <w:rPr>
                <w:rFonts w:ascii="Times New Roman" w:eastAsia="MS Mincho" w:hAnsi="Times New Roman" w:cs="Times New Roman"/>
                <w:b/>
                <w:sz w:val="18"/>
                <w:szCs w:val="18"/>
                <w:lang w:bidi="ar-SA"/>
              </w:rPr>
            </w:pPr>
          </w:p>
        </w:tc>
        <w:tc>
          <w:tcPr>
            <w:tcW w:w="992" w:type="dxa"/>
            <w:vAlign w:val="bottom"/>
          </w:tcPr>
          <w:p w14:paraId="66F7BC67" w14:textId="290578BF" w:rsidR="00204718" w:rsidRPr="00B6032E" w:rsidRDefault="00204718" w:rsidP="00204718">
            <w:pPr>
              <w:jc w:val="center"/>
              <w:rPr>
                <w:rFonts w:ascii="Times New Roman" w:eastAsia="MS Mincho" w:hAnsi="Times New Roman" w:cs="Times New Roman"/>
                <w:b/>
                <w:sz w:val="18"/>
                <w:szCs w:val="18"/>
                <w:lang w:bidi="ar-SA"/>
              </w:rPr>
            </w:pPr>
            <w:r w:rsidRPr="00B6032E">
              <w:rPr>
                <w:rFonts w:ascii="Times New Roman" w:eastAsia="MS Mincho" w:hAnsi="Times New Roman" w:cs="Times New Roman"/>
                <w:bCs/>
                <w:sz w:val="18"/>
                <w:szCs w:val="18"/>
                <w:lang w:bidi="ar-SA"/>
              </w:rPr>
              <w:t>Central Pattana</w:t>
            </w:r>
            <w:r w:rsidRPr="00B6032E">
              <w:rPr>
                <w:rFonts w:ascii="Times New Roman" w:eastAsia="MS Mincho" w:hAnsi="Times New Roman" w:cs="Times New Roman"/>
                <w:bCs/>
                <w:sz w:val="18"/>
                <w:szCs w:val="18"/>
                <w:lang w:bidi="ar-SA"/>
              </w:rPr>
              <w:br/>
              <w:t xml:space="preserve">Khon Kaen </w:t>
            </w:r>
            <w:r w:rsidRPr="00B6032E">
              <w:rPr>
                <w:rFonts w:ascii="Times New Roman" w:eastAsia="MS Mincho" w:hAnsi="Times New Roman" w:cs="Times New Roman"/>
                <w:bCs/>
                <w:sz w:val="18"/>
                <w:szCs w:val="18"/>
                <w:lang w:bidi="ar-SA"/>
              </w:rPr>
              <w:br/>
              <w:t>Co., Ltd.</w:t>
            </w:r>
          </w:p>
        </w:tc>
        <w:tc>
          <w:tcPr>
            <w:tcW w:w="182" w:type="dxa"/>
            <w:vAlign w:val="bottom"/>
          </w:tcPr>
          <w:p w14:paraId="45F2309A" w14:textId="77777777" w:rsidR="00204718" w:rsidRPr="00B6032E" w:rsidRDefault="00204718" w:rsidP="00204718">
            <w:pPr>
              <w:jc w:val="center"/>
              <w:rPr>
                <w:rFonts w:ascii="Times New Roman" w:eastAsia="MS Mincho" w:hAnsi="Times New Roman" w:cs="Times New Roman"/>
                <w:b/>
                <w:sz w:val="18"/>
                <w:szCs w:val="18"/>
                <w:lang w:bidi="ar-SA"/>
              </w:rPr>
            </w:pPr>
          </w:p>
        </w:tc>
        <w:tc>
          <w:tcPr>
            <w:tcW w:w="997" w:type="dxa"/>
            <w:vAlign w:val="bottom"/>
          </w:tcPr>
          <w:p w14:paraId="6AD39A17" w14:textId="20384F21" w:rsidR="00204718" w:rsidRPr="00B6032E" w:rsidRDefault="00204718" w:rsidP="00204718">
            <w:pPr>
              <w:jc w:val="center"/>
              <w:rPr>
                <w:rFonts w:ascii="Times New Roman" w:eastAsia="MS Mincho" w:hAnsi="Times New Roman" w:cs="Times New Roman"/>
                <w:b/>
                <w:sz w:val="18"/>
                <w:szCs w:val="18"/>
                <w:lang w:bidi="ar-SA"/>
              </w:rPr>
            </w:pPr>
            <w:r w:rsidRPr="00B6032E">
              <w:rPr>
                <w:rFonts w:ascii="Times New Roman" w:eastAsia="MS Mincho" w:hAnsi="Times New Roman" w:cs="Times New Roman"/>
                <w:bCs/>
                <w:sz w:val="18"/>
                <w:szCs w:val="18"/>
                <w:lang w:bidi="ar-SA"/>
              </w:rPr>
              <w:t xml:space="preserve">Central Plaza </w:t>
            </w:r>
            <w:r w:rsidR="00B6032E">
              <w:rPr>
                <w:rFonts w:ascii="Times New Roman" w:eastAsia="MS Mincho" w:hAnsi="Times New Roman" w:cs="Times New Roman"/>
                <w:bCs/>
                <w:sz w:val="18"/>
                <w:szCs w:val="18"/>
                <w:lang w:bidi="ar-SA"/>
              </w:rPr>
              <w:br/>
            </w:r>
            <w:r w:rsidRPr="00B6032E">
              <w:rPr>
                <w:rFonts w:ascii="Times New Roman" w:eastAsia="MS Mincho" w:hAnsi="Times New Roman" w:cs="Times New Roman"/>
                <w:bCs/>
                <w:sz w:val="18"/>
                <w:szCs w:val="18"/>
                <w:lang w:bidi="ar-SA"/>
              </w:rPr>
              <w:t xml:space="preserve">i-City Real Estate </w:t>
            </w:r>
            <w:r w:rsidRPr="00B6032E">
              <w:rPr>
                <w:rFonts w:ascii="Times New Roman" w:eastAsia="MS Mincho" w:hAnsi="Times New Roman" w:cs="Times New Roman"/>
                <w:bCs/>
                <w:sz w:val="18"/>
                <w:szCs w:val="18"/>
                <w:lang w:bidi="ar-SA"/>
              </w:rPr>
              <w:br/>
              <w:t>Sdn. Bhd.</w:t>
            </w:r>
          </w:p>
        </w:tc>
        <w:tc>
          <w:tcPr>
            <w:tcW w:w="181" w:type="dxa"/>
            <w:vAlign w:val="bottom"/>
          </w:tcPr>
          <w:p w14:paraId="30AEF58C" w14:textId="77777777" w:rsidR="00204718" w:rsidRPr="00B6032E" w:rsidRDefault="00204718" w:rsidP="00204718">
            <w:pPr>
              <w:jc w:val="center"/>
              <w:rPr>
                <w:rFonts w:ascii="Times New Roman" w:eastAsia="MS Mincho" w:hAnsi="Times New Roman" w:cs="Times New Roman"/>
                <w:b/>
                <w:sz w:val="18"/>
                <w:szCs w:val="18"/>
                <w:lang w:bidi="ar-SA"/>
              </w:rPr>
            </w:pPr>
          </w:p>
        </w:tc>
        <w:tc>
          <w:tcPr>
            <w:tcW w:w="1046" w:type="dxa"/>
            <w:vAlign w:val="bottom"/>
          </w:tcPr>
          <w:p w14:paraId="7C0BC2F4" w14:textId="676A3677" w:rsidR="00204718" w:rsidRPr="00B6032E" w:rsidRDefault="00204718" w:rsidP="00204718">
            <w:pPr>
              <w:jc w:val="center"/>
              <w:rPr>
                <w:rFonts w:ascii="Times New Roman" w:eastAsia="MS Mincho" w:hAnsi="Times New Roman" w:cs="Times New Roman"/>
                <w:b/>
                <w:sz w:val="18"/>
                <w:szCs w:val="18"/>
                <w:lang w:bidi="ar-SA"/>
              </w:rPr>
            </w:pPr>
            <w:r w:rsidRPr="00B6032E">
              <w:rPr>
                <w:rFonts w:ascii="Times New Roman" w:eastAsia="MS Mincho" w:hAnsi="Times New Roman" w:cs="Times New Roman"/>
                <w:bCs/>
                <w:sz w:val="18"/>
                <w:szCs w:val="18"/>
                <w:lang w:bidi="ar-SA"/>
              </w:rPr>
              <w:t>Other individually immaterial subsidiaries</w:t>
            </w:r>
          </w:p>
        </w:tc>
        <w:tc>
          <w:tcPr>
            <w:tcW w:w="181" w:type="dxa"/>
            <w:vAlign w:val="bottom"/>
          </w:tcPr>
          <w:p w14:paraId="3EDFDD95" w14:textId="77777777" w:rsidR="00204718" w:rsidRPr="00B6032E" w:rsidRDefault="00204718" w:rsidP="00204718">
            <w:pPr>
              <w:jc w:val="center"/>
              <w:rPr>
                <w:rFonts w:ascii="Times New Roman" w:eastAsia="MS Mincho" w:hAnsi="Times New Roman" w:cs="Times New Roman"/>
                <w:b/>
                <w:sz w:val="18"/>
                <w:szCs w:val="18"/>
                <w:lang w:bidi="ar-SA"/>
              </w:rPr>
            </w:pPr>
          </w:p>
        </w:tc>
        <w:tc>
          <w:tcPr>
            <w:tcW w:w="652" w:type="dxa"/>
            <w:vAlign w:val="bottom"/>
          </w:tcPr>
          <w:p w14:paraId="4EBF5473" w14:textId="70B86319" w:rsidR="00204718" w:rsidRPr="00B6032E" w:rsidRDefault="00204718" w:rsidP="00204718">
            <w:pPr>
              <w:jc w:val="center"/>
              <w:rPr>
                <w:rFonts w:ascii="Times New Roman" w:eastAsia="MS Mincho" w:hAnsi="Times New Roman" w:cs="Times New Roman"/>
                <w:b/>
                <w:sz w:val="18"/>
                <w:szCs w:val="18"/>
                <w:lang w:bidi="ar-SA"/>
              </w:rPr>
            </w:pPr>
            <w:r w:rsidRPr="00B6032E">
              <w:rPr>
                <w:rFonts w:ascii="Times New Roman" w:eastAsia="MS Mincho" w:hAnsi="Times New Roman" w:cs="Times New Roman"/>
                <w:b/>
                <w:sz w:val="18"/>
                <w:szCs w:val="18"/>
                <w:lang w:bidi="ar-SA"/>
              </w:rPr>
              <w:t>Total</w:t>
            </w:r>
          </w:p>
        </w:tc>
      </w:tr>
      <w:tr w:rsidR="00204718" w:rsidRPr="00204718" w14:paraId="6131607F" w14:textId="1D17A070" w:rsidTr="00AC5EC5">
        <w:trPr>
          <w:cantSplit/>
          <w:tblHeader/>
        </w:trPr>
        <w:tc>
          <w:tcPr>
            <w:tcW w:w="3458" w:type="dxa"/>
          </w:tcPr>
          <w:p w14:paraId="29386F4C" w14:textId="77777777" w:rsidR="00204718" w:rsidRPr="00B6032E" w:rsidRDefault="00204718" w:rsidP="00E4620F">
            <w:pPr>
              <w:tabs>
                <w:tab w:val="decimal" w:pos="765"/>
              </w:tabs>
              <w:ind w:left="191" w:hanging="180"/>
              <w:rPr>
                <w:rFonts w:ascii="Times New Roman" w:eastAsia="MS Mincho" w:hAnsi="Times New Roman" w:cs="Times New Roman"/>
                <w:sz w:val="18"/>
                <w:szCs w:val="18"/>
                <w:lang w:bidi="ar-SA"/>
              </w:rPr>
            </w:pPr>
          </w:p>
        </w:tc>
        <w:tc>
          <w:tcPr>
            <w:tcW w:w="10973" w:type="dxa"/>
            <w:gridSpan w:val="19"/>
            <w:hideMark/>
          </w:tcPr>
          <w:p w14:paraId="2E72A84E" w14:textId="354786F8" w:rsidR="00204718" w:rsidRPr="00B6032E" w:rsidRDefault="00204718" w:rsidP="00E4620F">
            <w:pPr>
              <w:tabs>
                <w:tab w:val="decimal" w:pos="0"/>
              </w:tabs>
              <w:ind w:right="821"/>
              <w:jc w:val="center"/>
              <w:rPr>
                <w:rFonts w:ascii="Times New Roman" w:eastAsia="MS Mincho" w:hAnsi="Times New Roman" w:cs="Times New Roman"/>
                <w:bCs/>
                <w:i/>
                <w:iCs/>
                <w:sz w:val="18"/>
                <w:szCs w:val="18"/>
                <w:lang w:bidi="ar-SA"/>
              </w:rPr>
            </w:pPr>
            <w:r w:rsidRPr="00B6032E">
              <w:rPr>
                <w:rFonts w:ascii="Times New Roman" w:eastAsia="MS Mincho" w:hAnsi="Times New Roman" w:cs="Times New Roman"/>
                <w:bCs/>
                <w:i/>
                <w:iCs/>
                <w:sz w:val="18"/>
                <w:szCs w:val="18"/>
                <w:lang w:bidi="ar-SA"/>
              </w:rPr>
              <w:t>(in million baht)</w:t>
            </w:r>
          </w:p>
        </w:tc>
      </w:tr>
      <w:tr w:rsidR="00AC5EC5" w:rsidRPr="00204718" w14:paraId="79583CB1" w14:textId="7FAF73FA" w:rsidTr="00AC5EC5">
        <w:trPr>
          <w:cantSplit/>
          <w:trHeight w:val="74"/>
        </w:trPr>
        <w:tc>
          <w:tcPr>
            <w:tcW w:w="3458" w:type="dxa"/>
            <w:vAlign w:val="bottom"/>
            <w:hideMark/>
          </w:tcPr>
          <w:p w14:paraId="3E4FC5DF" w14:textId="77777777" w:rsidR="00AC5EC5" w:rsidRPr="00B6032E" w:rsidRDefault="00AC5EC5" w:rsidP="00AC5EC5">
            <w:pPr>
              <w:tabs>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Non-controlling interest percentage</w:t>
            </w:r>
          </w:p>
        </w:tc>
        <w:tc>
          <w:tcPr>
            <w:tcW w:w="1092" w:type="dxa"/>
            <w:vAlign w:val="bottom"/>
          </w:tcPr>
          <w:p w14:paraId="1566DEC5" w14:textId="5D544D92" w:rsidR="00AC5EC5" w:rsidRPr="00AC5EC5" w:rsidRDefault="00AC5EC5" w:rsidP="00AC5EC5">
            <w:pPr>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lang w:val="en-US"/>
              </w:rPr>
              <w:t>32.5%</w:t>
            </w:r>
          </w:p>
        </w:tc>
        <w:tc>
          <w:tcPr>
            <w:tcW w:w="178" w:type="dxa"/>
            <w:vAlign w:val="bottom"/>
          </w:tcPr>
          <w:p w14:paraId="267CEE7B" w14:textId="77777777" w:rsidR="00AC5EC5" w:rsidRPr="00AC5EC5" w:rsidRDefault="00AC5EC5" w:rsidP="00AC5EC5">
            <w:pPr>
              <w:jc w:val="right"/>
              <w:rPr>
                <w:rFonts w:ascii="Times New Roman" w:eastAsia="MS Mincho" w:hAnsi="Times New Roman" w:cs="Times New Roman"/>
                <w:sz w:val="18"/>
                <w:szCs w:val="18"/>
                <w:lang w:bidi="ar-SA"/>
              </w:rPr>
            </w:pPr>
          </w:p>
        </w:tc>
        <w:tc>
          <w:tcPr>
            <w:tcW w:w="897" w:type="dxa"/>
            <w:vAlign w:val="bottom"/>
          </w:tcPr>
          <w:p w14:paraId="21D5A007" w14:textId="0630C75D" w:rsidR="00AC5EC5" w:rsidRPr="00AC5EC5" w:rsidRDefault="00AC5EC5" w:rsidP="00AC5EC5">
            <w:pPr>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lang w:val="en-US"/>
              </w:rPr>
              <w:t>21.9%</w:t>
            </w:r>
          </w:p>
        </w:tc>
        <w:tc>
          <w:tcPr>
            <w:tcW w:w="183" w:type="dxa"/>
            <w:vAlign w:val="bottom"/>
          </w:tcPr>
          <w:p w14:paraId="1B6900FD" w14:textId="77777777" w:rsidR="00AC5EC5" w:rsidRPr="00AC5EC5" w:rsidRDefault="00AC5EC5" w:rsidP="00AC5EC5">
            <w:pPr>
              <w:jc w:val="right"/>
              <w:rPr>
                <w:rFonts w:ascii="Times New Roman" w:eastAsia="MS Mincho" w:hAnsi="Times New Roman" w:cs="Times New Roman"/>
                <w:sz w:val="18"/>
                <w:szCs w:val="18"/>
                <w:lang w:bidi="ar-SA"/>
              </w:rPr>
            </w:pPr>
          </w:p>
        </w:tc>
        <w:tc>
          <w:tcPr>
            <w:tcW w:w="890" w:type="dxa"/>
            <w:vAlign w:val="bottom"/>
          </w:tcPr>
          <w:p w14:paraId="2657B896" w14:textId="185CEECA" w:rsidR="00AC5EC5" w:rsidRPr="00AC5EC5" w:rsidRDefault="00AC5EC5" w:rsidP="00AC5EC5">
            <w:pPr>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lang w:val="en-US"/>
              </w:rPr>
              <w:t>40.0%</w:t>
            </w:r>
          </w:p>
        </w:tc>
        <w:tc>
          <w:tcPr>
            <w:tcW w:w="180" w:type="dxa"/>
            <w:vAlign w:val="bottom"/>
          </w:tcPr>
          <w:p w14:paraId="0E5121B2" w14:textId="77777777" w:rsidR="00AC5EC5" w:rsidRPr="00AC5EC5" w:rsidRDefault="00AC5EC5" w:rsidP="00AC5EC5">
            <w:pPr>
              <w:jc w:val="right"/>
              <w:rPr>
                <w:rFonts w:ascii="Times New Roman" w:eastAsia="MS Mincho" w:hAnsi="Times New Roman" w:cs="Times New Roman"/>
                <w:sz w:val="18"/>
                <w:szCs w:val="18"/>
                <w:lang w:bidi="ar-SA"/>
              </w:rPr>
            </w:pPr>
          </w:p>
        </w:tc>
        <w:tc>
          <w:tcPr>
            <w:tcW w:w="1082" w:type="dxa"/>
            <w:vAlign w:val="bottom"/>
          </w:tcPr>
          <w:p w14:paraId="59865CEA" w14:textId="77777777" w:rsidR="00AC5EC5" w:rsidRPr="00AC5EC5" w:rsidRDefault="00AC5EC5" w:rsidP="00AC5EC5">
            <w:pPr>
              <w:jc w:val="right"/>
              <w:rPr>
                <w:rFonts w:ascii="Times New Roman" w:eastAsia="MS Mincho" w:hAnsi="Times New Roman" w:cs="Times New Roman"/>
                <w:sz w:val="18"/>
                <w:szCs w:val="18"/>
                <w:lang w:bidi="ar-SA"/>
              </w:rPr>
            </w:pPr>
          </w:p>
        </w:tc>
        <w:tc>
          <w:tcPr>
            <w:tcW w:w="178" w:type="dxa"/>
            <w:vAlign w:val="bottom"/>
          </w:tcPr>
          <w:p w14:paraId="12A76024" w14:textId="77777777" w:rsidR="00AC5EC5" w:rsidRPr="00AC5EC5" w:rsidRDefault="00AC5EC5" w:rsidP="00AC5EC5">
            <w:pPr>
              <w:jc w:val="right"/>
              <w:rPr>
                <w:rFonts w:ascii="Times New Roman" w:eastAsia="MS Mincho" w:hAnsi="Times New Roman" w:cs="Times New Roman"/>
                <w:sz w:val="18"/>
                <w:szCs w:val="18"/>
                <w:lang w:bidi="ar-SA"/>
              </w:rPr>
            </w:pPr>
          </w:p>
        </w:tc>
        <w:tc>
          <w:tcPr>
            <w:tcW w:w="631" w:type="dxa"/>
            <w:vAlign w:val="bottom"/>
          </w:tcPr>
          <w:p w14:paraId="3A200478" w14:textId="77777777" w:rsidR="00AC5EC5" w:rsidRPr="00AC5EC5" w:rsidRDefault="00AC5EC5" w:rsidP="00AC5EC5">
            <w:pPr>
              <w:jc w:val="right"/>
              <w:rPr>
                <w:rFonts w:ascii="Times New Roman" w:eastAsia="MS Mincho" w:hAnsi="Times New Roman" w:cs="Times New Roman"/>
                <w:sz w:val="18"/>
                <w:szCs w:val="18"/>
                <w:lang w:bidi="ar-SA"/>
              </w:rPr>
            </w:pPr>
          </w:p>
        </w:tc>
        <w:tc>
          <w:tcPr>
            <w:tcW w:w="182" w:type="dxa"/>
          </w:tcPr>
          <w:p w14:paraId="1CEFC43C"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1071" w:type="dxa"/>
            <w:vAlign w:val="bottom"/>
          </w:tcPr>
          <w:p w14:paraId="04B63516" w14:textId="344F3F10" w:rsidR="00AC5EC5" w:rsidRPr="00B6032E" w:rsidRDefault="00AC5EC5" w:rsidP="00AC5EC5">
            <w:pPr>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32.</w:t>
            </w:r>
            <w:r>
              <w:rPr>
                <w:rFonts w:ascii="Times New Roman" w:eastAsia="MS Mincho" w:hAnsi="Times New Roman" w:cs="Times New Roman"/>
                <w:bCs/>
                <w:sz w:val="18"/>
                <w:szCs w:val="18"/>
                <w:lang w:bidi="ar-SA"/>
              </w:rPr>
              <w:t>5</w:t>
            </w:r>
            <w:r w:rsidRPr="00326C80">
              <w:rPr>
                <w:rFonts w:ascii="Times New Roman" w:eastAsia="MS Mincho" w:hAnsi="Times New Roman" w:cs="Times New Roman"/>
                <w:bCs/>
                <w:sz w:val="18"/>
                <w:szCs w:val="18"/>
                <w:lang w:bidi="ar-SA"/>
              </w:rPr>
              <w:t>%</w:t>
            </w:r>
          </w:p>
        </w:tc>
        <w:tc>
          <w:tcPr>
            <w:tcW w:w="178" w:type="dxa"/>
            <w:vAlign w:val="bottom"/>
          </w:tcPr>
          <w:p w14:paraId="17B35A56"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992" w:type="dxa"/>
            <w:vAlign w:val="bottom"/>
          </w:tcPr>
          <w:p w14:paraId="299DF45D" w14:textId="4691A02D" w:rsidR="00AC5EC5" w:rsidRPr="00B6032E" w:rsidRDefault="00AC5EC5" w:rsidP="00AC5EC5">
            <w:pPr>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21.</w:t>
            </w:r>
            <w:r>
              <w:rPr>
                <w:rFonts w:ascii="Times New Roman" w:eastAsia="MS Mincho" w:hAnsi="Times New Roman" w:cs="Times New Roman"/>
                <w:bCs/>
                <w:sz w:val="18"/>
                <w:szCs w:val="18"/>
                <w:lang w:bidi="ar-SA"/>
              </w:rPr>
              <w:t>9</w:t>
            </w:r>
            <w:r w:rsidRPr="00326C80">
              <w:rPr>
                <w:rFonts w:ascii="Times New Roman" w:eastAsia="MS Mincho" w:hAnsi="Times New Roman" w:cs="Times New Roman"/>
                <w:bCs/>
                <w:sz w:val="18"/>
                <w:szCs w:val="18"/>
                <w:lang w:bidi="ar-SA"/>
              </w:rPr>
              <w:t>%</w:t>
            </w:r>
          </w:p>
        </w:tc>
        <w:tc>
          <w:tcPr>
            <w:tcW w:w="182" w:type="dxa"/>
            <w:vAlign w:val="bottom"/>
          </w:tcPr>
          <w:p w14:paraId="2C206C4A"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997" w:type="dxa"/>
            <w:vAlign w:val="bottom"/>
          </w:tcPr>
          <w:p w14:paraId="49D36DF9" w14:textId="27FEDB2B" w:rsidR="00AC5EC5" w:rsidRPr="00B6032E" w:rsidRDefault="00AC5EC5" w:rsidP="00AC5EC5">
            <w:pPr>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40.0%</w:t>
            </w:r>
          </w:p>
        </w:tc>
        <w:tc>
          <w:tcPr>
            <w:tcW w:w="181" w:type="dxa"/>
            <w:vAlign w:val="bottom"/>
          </w:tcPr>
          <w:p w14:paraId="48ECA898"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1046" w:type="dxa"/>
            <w:vAlign w:val="bottom"/>
          </w:tcPr>
          <w:p w14:paraId="221FEC7A"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181" w:type="dxa"/>
            <w:vAlign w:val="bottom"/>
          </w:tcPr>
          <w:p w14:paraId="7EE007F8"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652" w:type="dxa"/>
            <w:vAlign w:val="bottom"/>
          </w:tcPr>
          <w:p w14:paraId="09012E24" w14:textId="77777777" w:rsidR="00AC5EC5" w:rsidRPr="00B6032E" w:rsidRDefault="00AC5EC5" w:rsidP="00AC5EC5">
            <w:pPr>
              <w:jc w:val="right"/>
              <w:rPr>
                <w:rFonts w:ascii="Times New Roman" w:eastAsia="MS Mincho" w:hAnsi="Times New Roman" w:cs="Times New Roman"/>
                <w:bCs/>
                <w:sz w:val="18"/>
                <w:szCs w:val="18"/>
                <w:lang w:bidi="ar-SA"/>
              </w:rPr>
            </w:pPr>
          </w:p>
        </w:tc>
      </w:tr>
      <w:tr w:rsidR="00AC5EC5" w:rsidRPr="00204718" w14:paraId="30253D89" w14:textId="0D53D959" w:rsidTr="00AC5EC5">
        <w:trPr>
          <w:cantSplit/>
        </w:trPr>
        <w:tc>
          <w:tcPr>
            <w:tcW w:w="3458" w:type="dxa"/>
            <w:hideMark/>
          </w:tcPr>
          <w:p w14:paraId="491D4EFB" w14:textId="77777777" w:rsidR="00AC5EC5" w:rsidRPr="00B6032E" w:rsidRDefault="00AC5EC5" w:rsidP="00AC5EC5">
            <w:pPr>
              <w:tabs>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Current assets</w:t>
            </w:r>
          </w:p>
        </w:tc>
        <w:tc>
          <w:tcPr>
            <w:tcW w:w="1092" w:type="dxa"/>
            <w:vAlign w:val="bottom"/>
          </w:tcPr>
          <w:p w14:paraId="046BD69E" w14:textId="4041711B" w:rsidR="00AC5EC5" w:rsidRPr="00AC5EC5" w:rsidRDefault="00AC5EC5" w:rsidP="00AC5EC5">
            <w:pPr>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lang w:val="en-US"/>
              </w:rPr>
              <w:t>2,861</w:t>
            </w:r>
          </w:p>
        </w:tc>
        <w:tc>
          <w:tcPr>
            <w:tcW w:w="178" w:type="dxa"/>
          </w:tcPr>
          <w:p w14:paraId="3815204C" w14:textId="77777777" w:rsidR="00AC5EC5" w:rsidRPr="00AC5EC5" w:rsidRDefault="00AC5EC5" w:rsidP="00AC5EC5">
            <w:pPr>
              <w:tabs>
                <w:tab w:val="decimal" w:pos="630"/>
              </w:tabs>
              <w:jc w:val="right"/>
              <w:rPr>
                <w:rFonts w:ascii="Times New Roman" w:eastAsia="MS Mincho" w:hAnsi="Times New Roman" w:cs="Times New Roman"/>
                <w:sz w:val="18"/>
                <w:szCs w:val="18"/>
                <w:lang w:bidi="ar-SA"/>
              </w:rPr>
            </w:pPr>
          </w:p>
        </w:tc>
        <w:tc>
          <w:tcPr>
            <w:tcW w:w="897" w:type="dxa"/>
          </w:tcPr>
          <w:p w14:paraId="1D84E698" w14:textId="299CFBB7" w:rsidR="00AC5EC5" w:rsidRPr="00AC5EC5" w:rsidRDefault="00AC5EC5" w:rsidP="00AC5EC5">
            <w:pPr>
              <w:tabs>
                <w:tab w:val="decimal" w:pos="630"/>
              </w:tabs>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lang w:val="en-US"/>
              </w:rPr>
              <w:t>96</w:t>
            </w:r>
          </w:p>
        </w:tc>
        <w:tc>
          <w:tcPr>
            <w:tcW w:w="183" w:type="dxa"/>
          </w:tcPr>
          <w:p w14:paraId="0E8F06AD" w14:textId="77777777" w:rsidR="00AC5EC5" w:rsidRPr="00AC5EC5" w:rsidRDefault="00AC5EC5" w:rsidP="00AC5EC5">
            <w:pPr>
              <w:jc w:val="right"/>
              <w:rPr>
                <w:rFonts w:ascii="Times New Roman" w:eastAsia="MS Mincho" w:hAnsi="Times New Roman" w:cs="Times New Roman"/>
                <w:sz w:val="18"/>
                <w:szCs w:val="18"/>
                <w:lang w:bidi="ar-SA"/>
              </w:rPr>
            </w:pPr>
          </w:p>
        </w:tc>
        <w:tc>
          <w:tcPr>
            <w:tcW w:w="890" w:type="dxa"/>
          </w:tcPr>
          <w:p w14:paraId="1FFFC9D4" w14:textId="06716C55" w:rsidR="00AC5EC5" w:rsidRPr="00AC5EC5" w:rsidRDefault="00AC5EC5" w:rsidP="00AC5EC5">
            <w:pPr>
              <w:tabs>
                <w:tab w:val="decimal" w:pos="630"/>
              </w:tabs>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lang w:val="en-US"/>
              </w:rPr>
              <w:t>188</w:t>
            </w:r>
          </w:p>
        </w:tc>
        <w:tc>
          <w:tcPr>
            <w:tcW w:w="180" w:type="dxa"/>
          </w:tcPr>
          <w:p w14:paraId="32EE9F96" w14:textId="77777777" w:rsidR="00AC5EC5" w:rsidRPr="00AC5EC5" w:rsidRDefault="00AC5EC5" w:rsidP="00AC5EC5">
            <w:pPr>
              <w:jc w:val="right"/>
              <w:rPr>
                <w:rFonts w:ascii="Times New Roman" w:eastAsia="MS Mincho" w:hAnsi="Times New Roman" w:cs="Times New Roman"/>
                <w:sz w:val="18"/>
                <w:szCs w:val="18"/>
                <w:lang w:bidi="ar-SA"/>
              </w:rPr>
            </w:pPr>
          </w:p>
        </w:tc>
        <w:tc>
          <w:tcPr>
            <w:tcW w:w="1082" w:type="dxa"/>
          </w:tcPr>
          <w:p w14:paraId="076D019B" w14:textId="77777777" w:rsidR="00AC5EC5" w:rsidRPr="00AC5EC5" w:rsidRDefault="00AC5EC5" w:rsidP="00AC5EC5">
            <w:pPr>
              <w:jc w:val="right"/>
              <w:rPr>
                <w:rFonts w:ascii="Times New Roman" w:eastAsia="MS Mincho" w:hAnsi="Times New Roman" w:cs="Times New Roman"/>
                <w:sz w:val="18"/>
                <w:szCs w:val="18"/>
                <w:lang w:bidi="ar-SA"/>
              </w:rPr>
            </w:pPr>
          </w:p>
        </w:tc>
        <w:tc>
          <w:tcPr>
            <w:tcW w:w="178" w:type="dxa"/>
          </w:tcPr>
          <w:p w14:paraId="7BE34F0D" w14:textId="77777777" w:rsidR="00AC5EC5" w:rsidRPr="00AC5EC5" w:rsidRDefault="00AC5EC5" w:rsidP="00AC5EC5">
            <w:pPr>
              <w:jc w:val="right"/>
              <w:rPr>
                <w:rFonts w:ascii="Times New Roman" w:eastAsia="MS Mincho" w:hAnsi="Times New Roman" w:cs="Times New Roman"/>
                <w:sz w:val="18"/>
                <w:szCs w:val="18"/>
                <w:lang w:bidi="ar-SA"/>
              </w:rPr>
            </w:pPr>
          </w:p>
        </w:tc>
        <w:tc>
          <w:tcPr>
            <w:tcW w:w="631" w:type="dxa"/>
          </w:tcPr>
          <w:p w14:paraId="5A5CAB52" w14:textId="77777777" w:rsidR="00AC5EC5" w:rsidRPr="00AC5EC5" w:rsidRDefault="00AC5EC5" w:rsidP="00AC5EC5">
            <w:pPr>
              <w:jc w:val="right"/>
              <w:rPr>
                <w:rFonts w:ascii="Times New Roman" w:eastAsia="MS Mincho" w:hAnsi="Times New Roman" w:cs="Times New Roman"/>
                <w:sz w:val="18"/>
                <w:szCs w:val="18"/>
                <w:lang w:bidi="ar-SA"/>
              </w:rPr>
            </w:pPr>
          </w:p>
        </w:tc>
        <w:tc>
          <w:tcPr>
            <w:tcW w:w="182" w:type="dxa"/>
          </w:tcPr>
          <w:p w14:paraId="2233801B"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1071" w:type="dxa"/>
            <w:vAlign w:val="bottom"/>
          </w:tcPr>
          <w:p w14:paraId="14913AE7" w14:textId="3EE9B69F" w:rsidR="00AC5EC5" w:rsidRPr="00B6032E" w:rsidRDefault="00AC5EC5" w:rsidP="00AC5EC5">
            <w:pPr>
              <w:ind w:right="8"/>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2,983</w:t>
            </w:r>
          </w:p>
        </w:tc>
        <w:tc>
          <w:tcPr>
            <w:tcW w:w="178" w:type="dxa"/>
          </w:tcPr>
          <w:p w14:paraId="6AD639B2"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992" w:type="dxa"/>
          </w:tcPr>
          <w:p w14:paraId="3EBCBFE6" w14:textId="23C92735" w:rsidR="00AC5EC5" w:rsidRPr="00B6032E" w:rsidRDefault="00AC5EC5" w:rsidP="00AC5EC5">
            <w:pPr>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130</w:t>
            </w:r>
          </w:p>
        </w:tc>
        <w:tc>
          <w:tcPr>
            <w:tcW w:w="182" w:type="dxa"/>
          </w:tcPr>
          <w:p w14:paraId="2583F6BB"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997" w:type="dxa"/>
          </w:tcPr>
          <w:p w14:paraId="4E8E7D39" w14:textId="3684418E" w:rsidR="00AC5EC5" w:rsidRPr="00B6032E" w:rsidRDefault="00AC5EC5" w:rsidP="00AC5EC5">
            <w:pPr>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225</w:t>
            </w:r>
          </w:p>
        </w:tc>
        <w:tc>
          <w:tcPr>
            <w:tcW w:w="181" w:type="dxa"/>
          </w:tcPr>
          <w:p w14:paraId="12EC740E"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1046" w:type="dxa"/>
          </w:tcPr>
          <w:p w14:paraId="037B8AED"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181" w:type="dxa"/>
          </w:tcPr>
          <w:p w14:paraId="2C72815A"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652" w:type="dxa"/>
          </w:tcPr>
          <w:p w14:paraId="64C5DCA2" w14:textId="77777777" w:rsidR="00AC5EC5" w:rsidRPr="00B6032E" w:rsidRDefault="00AC5EC5" w:rsidP="00AC5EC5">
            <w:pPr>
              <w:jc w:val="right"/>
              <w:rPr>
                <w:rFonts w:ascii="Times New Roman" w:eastAsia="MS Mincho" w:hAnsi="Times New Roman" w:cs="Times New Roman"/>
                <w:bCs/>
                <w:sz w:val="18"/>
                <w:szCs w:val="18"/>
                <w:lang w:bidi="ar-SA"/>
              </w:rPr>
            </w:pPr>
          </w:p>
        </w:tc>
      </w:tr>
      <w:tr w:rsidR="00AC5EC5" w:rsidRPr="00204718" w14:paraId="2ED17E5A" w14:textId="15AE20A0" w:rsidTr="00AC5EC5">
        <w:trPr>
          <w:cantSplit/>
        </w:trPr>
        <w:tc>
          <w:tcPr>
            <w:tcW w:w="3458" w:type="dxa"/>
            <w:hideMark/>
          </w:tcPr>
          <w:p w14:paraId="1FB674F5" w14:textId="77777777" w:rsidR="00AC5EC5" w:rsidRPr="00B6032E" w:rsidRDefault="00AC5EC5" w:rsidP="00AC5EC5">
            <w:pPr>
              <w:tabs>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Non-current assets</w:t>
            </w:r>
          </w:p>
        </w:tc>
        <w:tc>
          <w:tcPr>
            <w:tcW w:w="1092" w:type="dxa"/>
          </w:tcPr>
          <w:p w14:paraId="35B199B8" w14:textId="4855ABFB" w:rsidR="00AC5EC5" w:rsidRPr="00AC5EC5" w:rsidRDefault="00AC5EC5" w:rsidP="00AC5EC5">
            <w:pPr>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lang w:val="en-US"/>
              </w:rPr>
              <w:t>30,118</w:t>
            </w:r>
          </w:p>
        </w:tc>
        <w:tc>
          <w:tcPr>
            <w:tcW w:w="178" w:type="dxa"/>
          </w:tcPr>
          <w:p w14:paraId="796302F4" w14:textId="77777777" w:rsidR="00AC5EC5" w:rsidRPr="00AC5EC5" w:rsidRDefault="00AC5EC5" w:rsidP="00AC5EC5">
            <w:pPr>
              <w:tabs>
                <w:tab w:val="decimal" w:pos="630"/>
              </w:tabs>
              <w:jc w:val="right"/>
              <w:rPr>
                <w:rFonts w:ascii="Times New Roman" w:eastAsia="MS Mincho" w:hAnsi="Times New Roman" w:cs="Times New Roman"/>
                <w:sz w:val="18"/>
                <w:szCs w:val="18"/>
                <w:lang w:bidi="ar-SA"/>
              </w:rPr>
            </w:pPr>
          </w:p>
        </w:tc>
        <w:tc>
          <w:tcPr>
            <w:tcW w:w="897" w:type="dxa"/>
          </w:tcPr>
          <w:p w14:paraId="6675460C" w14:textId="19B39161" w:rsidR="00AC5EC5" w:rsidRPr="00AC5EC5" w:rsidRDefault="00AC5EC5" w:rsidP="00AC5EC5">
            <w:pPr>
              <w:tabs>
                <w:tab w:val="decimal" w:pos="360"/>
                <w:tab w:val="decimal" w:pos="1631"/>
              </w:tabs>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lang w:val="en-US"/>
              </w:rPr>
              <w:t>5,837</w:t>
            </w:r>
          </w:p>
        </w:tc>
        <w:tc>
          <w:tcPr>
            <w:tcW w:w="183" w:type="dxa"/>
          </w:tcPr>
          <w:p w14:paraId="3C0D1A7E" w14:textId="77777777" w:rsidR="00AC5EC5" w:rsidRPr="00AC5EC5" w:rsidRDefault="00AC5EC5" w:rsidP="00AC5EC5">
            <w:pPr>
              <w:jc w:val="right"/>
              <w:rPr>
                <w:rFonts w:ascii="Times New Roman" w:eastAsia="MS Mincho" w:hAnsi="Times New Roman" w:cs="Times New Roman"/>
                <w:sz w:val="18"/>
                <w:szCs w:val="18"/>
                <w:lang w:bidi="ar-SA"/>
              </w:rPr>
            </w:pPr>
          </w:p>
        </w:tc>
        <w:tc>
          <w:tcPr>
            <w:tcW w:w="890" w:type="dxa"/>
          </w:tcPr>
          <w:p w14:paraId="5DBE2F56" w14:textId="18DCFDDF" w:rsidR="00AC5EC5" w:rsidRPr="00AC5EC5" w:rsidRDefault="00AC5EC5" w:rsidP="00AC5EC5">
            <w:pPr>
              <w:tabs>
                <w:tab w:val="decimal" w:pos="630"/>
              </w:tabs>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lang w:val="en-US"/>
              </w:rPr>
              <w:t>4,969</w:t>
            </w:r>
          </w:p>
        </w:tc>
        <w:tc>
          <w:tcPr>
            <w:tcW w:w="180" w:type="dxa"/>
          </w:tcPr>
          <w:p w14:paraId="642ACEBB" w14:textId="77777777" w:rsidR="00AC5EC5" w:rsidRPr="00AC5EC5" w:rsidRDefault="00AC5EC5" w:rsidP="00AC5EC5">
            <w:pPr>
              <w:jc w:val="right"/>
              <w:rPr>
                <w:rFonts w:ascii="Times New Roman" w:eastAsia="MS Mincho" w:hAnsi="Times New Roman" w:cs="Times New Roman"/>
                <w:sz w:val="18"/>
                <w:szCs w:val="18"/>
                <w:lang w:bidi="ar-SA"/>
              </w:rPr>
            </w:pPr>
          </w:p>
        </w:tc>
        <w:tc>
          <w:tcPr>
            <w:tcW w:w="1082" w:type="dxa"/>
          </w:tcPr>
          <w:p w14:paraId="5949C9A1" w14:textId="77777777" w:rsidR="00AC5EC5" w:rsidRPr="00AC5EC5" w:rsidRDefault="00AC5EC5" w:rsidP="00AC5EC5">
            <w:pPr>
              <w:jc w:val="right"/>
              <w:rPr>
                <w:rFonts w:ascii="Times New Roman" w:eastAsia="MS Mincho" w:hAnsi="Times New Roman" w:cs="Times New Roman"/>
                <w:sz w:val="18"/>
                <w:szCs w:val="18"/>
                <w:lang w:bidi="ar-SA"/>
              </w:rPr>
            </w:pPr>
          </w:p>
        </w:tc>
        <w:tc>
          <w:tcPr>
            <w:tcW w:w="178" w:type="dxa"/>
          </w:tcPr>
          <w:p w14:paraId="7EC8FC54" w14:textId="77777777" w:rsidR="00AC5EC5" w:rsidRPr="00AC5EC5" w:rsidRDefault="00AC5EC5" w:rsidP="00AC5EC5">
            <w:pPr>
              <w:jc w:val="right"/>
              <w:rPr>
                <w:rFonts w:ascii="Times New Roman" w:eastAsia="MS Mincho" w:hAnsi="Times New Roman" w:cs="Times New Roman"/>
                <w:sz w:val="18"/>
                <w:szCs w:val="18"/>
                <w:lang w:bidi="ar-SA"/>
              </w:rPr>
            </w:pPr>
          </w:p>
        </w:tc>
        <w:tc>
          <w:tcPr>
            <w:tcW w:w="631" w:type="dxa"/>
          </w:tcPr>
          <w:p w14:paraId="7F85105B" w14:textId="77777777" w:rsidR="00AC5EC5" w:rsidRPr="00AC5EC5" w:rsidRDefault="00AC5EC5" w:rsidP="00AC5EC5">
            <w:pPr>
              <w:jc w:val="right"/>
              <w:rPr>
                <w:rFonts w:ascii="Times New Roman" w:eastAsia="MS Mincho" w:hAnsi="Times New Roman" w:cs="Times New Roman"/>
                <w:sz w:val="18"/>
                <w:szCs w:val="18"/>
                <w:lang w:bidi="ar-SA"/>
              </w:rPr>
            </w:pPr>
          </w:p>
        </w:tc>
        <w:tc>
          <w:tcPr>
            <w:tcW w:w="182" w:type="dxa"/>
          </w:tcPr>
          <w:p w14:paraId="4C6565F8"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1071" w:type="dxa"/>
          </w:tcPr>
          <w:p w14:paraId="2963BABD" w14:textId="752F5071" w:rsidR="00AC5EC5" w:rsidRPr="00B6032E" w:rsidRDefault="00AC5EC5" w:rsidP="00AC5EC5">
            <w:pPr>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30,216</w:t>
            </w:r>
          </w:p>
        </w:tc>
        <w:tc>
          <w:tcPr>
            <w:tcW w:w="178" w:type="dxa"/>
          </w:tcPr>
          <w:p w14:paraId="6C1142B5"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992" w:type="dxa"/>
          </w:tcPr>
          <w:p w14:paraId="1DFD3310" w14:textId="07D6E4A8" w:rsidR="00AC5EC5" w:rsidRPr="00B6032E" w:rsidRDefault="00AC5EC5" w:rsidP="00AC5EC5">
            <w:pPr>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5,446</w:t>
            </w:r>
          </w:p>
        </w:tc>
        <w:tc>
          <w:tcPr>
            <w:tcW w:w="182" w:type="dxa"/>
          </w:tcPr>
          <w:p w14:paraId="73D0B830"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997" w:type="dxa"/>
          </w:tcPr>
          <w:p w14:paraId="42416186" w14:textId="7FF09F40" w:rsidR="00AC5EC5" w:rsidRPr="00B6032E" w:rsidRDefault="00AC5EC5" w:rsidP="00AC5EC5">
            <w:pPr>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5,287</w:t>
            </w:r>
          </w:p>
        </w:tc>
        <w:tc>
          <w:tcPr>
            <w:tcW w:w="181" w:type="dxa"/>
          </w:tcPr>
          <w:p w14:paraId="1CA24424"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1046" w:type="dxa"/>
          </w:tcPr>
          <w:p w14:paraId="0A30D3E6"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181" w:type="dxa"/>
          </w:tcPr>
          <w:p w14:paraId="09B4EACB"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652" w:type="dxa"/>
          </w:tcPr>
          <w:p w14:paraId="54265192" w14:textId="77777777" w:rsidR="00AC5EC5" w:rsidRPr="00B6032E" w:rsidRDefault="00AC5EC5" w:rsidP="00AC5EC5">
            <w:pPr>
              <w:jc w:val="right"/>
              <w:rPr>
                <w:rFonts w:ascii="Times New Roman" w:eastAsia="MS Mincho" w:hAnsi="Times New Roman" w:cs="Times New Roman"/>
                <w:bCs/>
                <w:sz w:val="18"/>
                <w:szCs w:val="18"/>
                <w:lang w:bidi="ar-SA"/>
              </w:rPr>
            </w:pPr>
          </w:p>
        </w:tc>
      </w:tr>
      <w:tr w:rsidR="00AC5EC5" w:rsidRPr="00204718" w14:paraId="65FBA0FF" w14:textId="5D1437C3" w:rsidTr="00AC5EC5">
        <w:trPr>
          <w:cantSplit/>
        </w:trPr>
        <w:tc>
          <w:tcPr>
            <w:tcW w:w="3458" w:type="dxa"/>
            <w:hideMark/>
          </w:tcPr>
          <w:p w14:paraId="35E90FF3" w14:textId="77777777" w:rsidR="00AC5EC5" w:rsidRPr="00B6032E" w:rsidRDefault="00AC5EC5" w:rsidP="00AC5EC5">
            <w:pPr>
              <w:tabs>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Current liabilities</w:t>
            </w:r>
          </w:p>
        </w:tc>
        <w:tc>
          <w:tcPr>
            <w:tcW w:w="1092" w:type="dxa"/>
          </w:tcPr>
          <w:p w14:paraId="49159B2B" w14:textId="7104205C" w:rsidR="00AC5EC5" w:rsidRPr="00AC5EC5" w:rsidRDefault="00AC5EC5" w:rsidP="00AC5EC5">
            <w:pPr>
              <w:tabs>
                <w:tab w:val="decimal" w:pos="630"/>
              </w:tabs>
              <w:ind w:right="-82"/>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cs/>
                <w:lang w:val="en-US"/>
              </w:rPr>
              <w:t>(</w:t>
            </w:r>
            <w:r w:rsidRPr="00AC5EC5">
              <w:rPr>
                <w:rFonts w:ascii="Times New Roman" w:hAnsi="Times New Roman" w:cs="Times New Roman"/>
                <w:sz w:val="18"/>
                <w:szCs w:val="18"/>
                <w:lang w:val="en-US"/>
              </w:rPr>
              <w:t>4,260</w:t>
            </w:r>
            <w:r w:rsidRPr="00AC5EC5">
              <w:rPr>
                <w:rFonts w:ascii="Times New Roman" w:hAnsi="Times New Roman" w:cs="Times New Roman"/>
                <w:sz w:val="18"/>
                <w:szCs w:val="18"/>
                <w:cs/>
                <w:lang w:val="en-US"/>
              </w:rPr>
              <w:t>)</w:t>
            </w:r>
          </w:p>
        </w:tc>
        <w:tc>
          <w:tcPr>
            <w:tcW w:w="178" w:type="dxa"/>
          </w:tcPr>
          <w:p w14:paraId="5CEE9BCF" w14:textId="77777777" w:rsidR="00AC5EC5" w:rsidRPr="00AC5EC5" w:rsidRDefault="00AC5EC5" w:rsidP="00AC5EC5">
            <w:pPr>
              <w:tabs>
                <w:tab w:val="decimal" w:pos="630"/>
              </w:tabs>
              <w:ind w:right="-82"/>
              <w:jc w:val="right"/>
              <w:rPr>
                <w:rFonts w:ascii="Times New Roman" w:eastAsia="MS Mincho" w:hAnsi="Times New Roman" w:cs="Times New Roman"/>
                <w:sz w:val="18"/>
                <w:szCs w:val="18"/>
                <w:lang w:bidi="ar-SA"/>
              </w:rPr>
            </w:pPr>
          </w:p>
        </w:tc>
        <w:tc>
          <w:tcPr>
            <w:tcW w:w="897" w:type="dxa"/>
          </w:tcPr>
          <w:p w14:paraId="48DC3036" w14:textId="465A6D25" w:rsidR="00AC5EC5" w:rsidRPr="00AC5EC5" w:rsidRDefault="00AC5EC5" w:rsidP="00AC5EC5">
            <w:pPr>
              <w:tabs>
                <w:tab w:val="decimal" w:pos="630"/>
              </w:tabs>
              <w:ind w:right="-82"/>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cs/>
                <w:lang w:val="en-US"/>
              </w:rPr>
              <w:t>(</w:t>
            </w:r>
            <w:r w:rsidRPr="00AC5EC5">
              <w:rPr>
                <w:rFonts w:ascii="Times New Roman" w:hAnsi="Times New Roman" w:cs="Times New Roman"/>
                <w:sz w:val="18"/>
                <w:szCs w:val="18"/>
                <w:lang w:val="en-US"/>
              </w:rPr>
              <w:t>21</w:t>
            </w:r>
            <w:r w:rsidRPr="00AC5EC5">
              <w:rPr>
                <w:rFonts w:ascii="Times New Roman" w:hAnsi="Times New Roman" w:cs="Times New Roman"/>
                <w:sz w:val="18"/>
                <w:szCs w:val="18"/>
                <w:cs/>
                <w:lang w:val="en-US"/>
              </w:rPr>
              <w:t>7)</w:t>
            </w:r>
          </w:p>
        </w:tc>
        <w:tc>
          <w:tcPr>
            <w:tcW w:w="183" w:type="dxa"/>
          </w:tcPr>
          <w:p w14:paraId="4232638E" w14:textId="77777777" w:rsidR="00AC5EC5" w:rsidRPr="00AC5EC5" w:rsidRDefault="00AC5EC5" w:rsidP="00AC5EC5">
            <w:pPr>
              <w:ind w:right="-82"/>
              <w:jc w:val="right"/>
              <w:rPr>
                <w:rFonts w:ascii="Times New Roman" w:eastAsia="MS Mincho" w:hAnsi="Times New Roman" w:cs="Times New Roman"/>
                <w:sz w:val="18"/>
                <w:szCs w:val="18"/>
                <w:lang w:bidi="ar-SA"/>
              </w:rPr>
            </w:pPr>
          </w:p>
        </w:tc>
        <w:tc>
          <w:tcPr>
            <w:tcW w:w="890" w:type="dxa"/>
          </w:tcPr>
          <w:p w14:paraId="2222138F" w14:textId="161A0ADF" w:rsidR="00AC5EC5" w:rsidRPr="00AC5EC5" w:rsidRDefault="00AC5EC5" w:rsidP="00AC5EC5">
            <w:pPr>
              <w:tabs>
                <w:tab w:val="decimal" w:pos="630"/>
              </w:tabs>
              <w:ind w:right="-82"/>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cs/>
                <w:lang w:val="en-US"/>
              </w:rPr>
              <w:t>(</w:t>
            </w:r>
            <w:r w:rsidRPr="00AC5EC5">
              <w:rPr>
                <w:rFonts w:ascii="Times New Roman" w:hAnsi="Times New Roman" w:cs="Times New Roman"/>
                <w:sz w:val="18"/>
                <w:szCs w:val="18"/>
                <w:lang w:val="en-US"/>
              </w:rPr>
              <w:t>993</w:t>
            </w:r>
            <w:r w:rsidRPr="00AC5EC5">
              <w:rPr>
                <w:rFonts w:ascii="Times New Roman" w:hAnsi="Times New Roman" w:cs="Times New Roman"/>
                <w:sz w:val="18"/>
                <w:szCs w:val="18"/>
                <w:cs/>
                <w:lang w:val="en-US"/>
              </w:rPr>
              <w:t>)</w:t>
            </w:r>
          </w:p>
        </w:tc>
        <w:tc>
          <w:tcPr>
            <w:tcW w:w="180" w:type="dxa"/>
          </w:tcPr>
          <w:p w14:paraId="105507AE" w14:textId="77777777" w:rsidR="00AC5EC5" w:rsidRPr="00AC5EC5" w:rsidRDefault="00AC5EC5" w:rsidP="00AC5EC5">
            <w:pPr>
              <w:jc w:val="right"/>
              <w:rPr>
                <w:rFonts w:ascii="Times New Roman" w:eastAsia="MS Mincho" w:hAnsi="Times New Roman" w:cs="Times New Roman"/>
                <w:sz w:val="18"/>
                <w:szCs w:val="18"/>
                <w:lang w:bidi="ar-SA"/>
              </w:rPr>
            </w:pPr>
          </w:p>
        </w:tc>
        <w:tc>
          <w:tcPr>
            <w:tcW w:w="1082" w:type="dxa"/>
          </w:tcPr>
          <w:p w14:paraId="29145091" w14:textId="77777777" w:rsidR="00AC5EC5" w:rsidRPr="00AC5EC5" w:rsidRDefault="00AC5EC5" w:rsidP="00AC5EC5">
            <w:pPr>
              <w:jc w:val="right"/>
              <w:rPr>
                <w:rFonts w:ascii="Times New Roman" w:eastAsia="MS Mincho" w:hAnsi="Times New Roman" w:cs="Times New Roman"/>
                <w:sz w:val="18"/>
                <w:szCs w:val="18"/>
                <w:lang w:bidi="ar-SA"/>
              </w:rPr>
            </w:pPr>
          </w:p>
        </w:tc>
        <w:tc>
          <w:tcPr>
            <w:tcW w:w="178" w:type="dxa"/>
          </w:tcPr>
          <w:p w14:paraId="0B63808E" w14:textId="77777777" w:rsidR="00AC5EC5" w:rsidRPr="00AC5EC5" w:rsidRDefault="00AC5EC5" w:rsidP="00AC5EC5">
            <w:pPr>
              <w:jc w:val="right"/>
              <w:rPr>
                <w:rFonts w:ascii="Times New Roman" w:eastAsia="MS Mincho" w:hAnsi="Times New Roman" w:cs="Times New Roman"/>
                <w:sz w:val="18"/>
                <w:szCs w:val="18"/>
                <w:lang w:bidi="ar-SA"/>
              </w:rPr>
            </w:pPr>
          </w:p>
        </w:tc>
        <w:tc>
          <w:tcPr>
            <w:tcW w:w="631" w:type="dxa"/>
          </w:tcPr>
          <w:p w14:paraId="03476BB5" w14:textId="77777777" w:rsidR="00AC5EC5" w:rsidRPr="00AC5EC5" w:rsidRDefault="00AC5EC5" w:rsidP="00AC5EC5">
            <w:pPr>
              <w:jc w:val="right"/>
              <w:rPr>
                <w:rFonts w:ascii="Times New Roman" w:eastAsia="MS Mincho" w:hAnsi="Times New Roman" w:cs="Times New Roman"/>
                <w:sz w:val="18"/>
                <w:szCs w:val="18"/>
                <w:lang w:bidi="ar-SA"/>
              </w:rPr>
            </w:pPr>
          </w:p>
        </w:tc>
        <w:tc>
          <w:tcPr>
            <w:tcW w:w="182" w:type="dxa"/>
          </w:tcPr>
          <w:p w14:paraId="18DE9ED0"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1071" w:type="dxa"/>
          </w:tcPr>
          <w:p w14:paraId="78EBE0CF" w14:textId="068B8BC9" w:rsidR="00AC5EC5" w:rsidRPr="00B6032E" w:rsidRDefault="00AC5EC5" w:rsidP="00AC5EC5">
            <w:pPr>
              <w:ind w:right="-82"/>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w:t>
            </w:r>
            <w:r>
              <w:rPr>
                <w:rFonts w:ascii="Times New Roman" w:eastAsia="MS Mincho" w:hAnsi="Times New Roman" w:cs="Times New Roman"/>
                <w:bCs/>
                <w:sz w:val="18"/>
                <w:szCs w:val="18"/>
                <w:lang w:bidi="ar-SA"/>
              </w:rPr>
              <w:t>5,963</w:t>
            </w:r>
            <w:r w:rsidRPr="00D92987">
              <w:rPr>
                <w:rFonts w:ascii="Times New Roman" w:eastAsia="MS Mincho" w:hAnsi="Times New Roman" w:cs="Times New Roman"/>
                <w:bCs/>
                <w:sz w:val="18"/>
                <w:szCs w:val="18"/>
                <w:lang w:bidi="ar-SA"/>
              </w:rPr>
              <w:t>)</w:t>
            </w:r>
          </w:p>
        </w:tc>
        <w:tc>
          <w:tcPr>
            <w:tcW w:w="178" w:type="dxa"/>
          </w:tcPr>
          <w:p w14:paraId="41554CF5"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992" w:type="dxa"/>
          </w:tcPr>
          <w:p w14:paraId="381981E3" w14:textId="341A5A86" w:rsidR="00AC5EC5" w:rsidRPr="00B6032E" w:rsidRDefault="00AC5EC5" w:rsidP="00AC5EC5">
            <w:pPr>
              <w:ind w:right="-87"/>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w:t>
            </w:r>
            <w:r>
              <w:rPr>
                <w:rFonts w:ascii="Times New Roman" w:eastAsia="MS Mincho" w:hAnsi="Times New Roman" w:cs="Times New Roman"/>
                <w:bCs/>
                <w:sz w:val="18"/>
                <w:szCs w:val="18"/>
                <w:lang w:bidi="ar-SA"/>
              </w:rPr>
              <w:t>196</w:t>
            </w:r>
            <w:r w:rsidRPr="00D92987">
              <w:rPr>
                <w:rFonts w:ascii="Times New Roman" w:eastAsia="MS Mincho" w:hAnsi="Times New Roman" w:cs="Times New Roman"/>
                <w:bCs/>
                <w:sz w:val="18"/>
                <w:szCs w:val="18"/>
                <w:lang w:bidi="ar-SA"/>
              </w:rPr>
              <w:t>)</w:t>
            </w:r>
          </w:p>
        </w:tc>
        <w:tc>
          <w:tcPr>
            <w:tcW w:w="182" w:type="dxa"/>
          </w:tcPr>
          <w:p w14:paraId="3D2984F7"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997" w:type="dxa"/>
          </w:tcPr>
          <w:p w14:paraId="006655A0" w14:textId="5B4ECE58" w:rsidR="00AC5EC5" w:rsidRPr="00B6032E" w:rsidRDefault="00AC5EC5" w:rsidP="00AC5EC5">
            <w:pPr>
              <w:ind w:right="-75"/>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w:t>
            </w:r>
            <w:r>
              <w:rPr>
                <w:rFonts w:ascii="Times New Roman" w:eastAsia="MS Mincho" w:hAnsi="Times New Roman" w:cs="Times New Roman"/>
                <w:bCs/>
                <w:sz w:val="18"/>
                <w:szCs w:val="18"/>
                <w:lang w:bidi="ar-SA"/>
              </w:rPr>
              <w:t>984</w:t>
            </w:r>
            <w:r w:rsidRPr="00D92987">
              <w:rPr>
                <w:rFonts w:ascii="Times New Roman" w:eastAsia="MS Mincho" w:hAnsi="Times New Roman" w:cs="Times New Roman"/>
                <w:bCs/>
                <w:sz w:val="18"/>
                <w:szCs w:val="18"/>
                <w:lang w:bidi="ar-SA"/>
              </w:rPr>
              <w:t>)</w:t>
            </w:r>
          </w:p>
        </w:tc>
        <w:tc>
          <w:tcPr>
            <w:tcW w:w="181" w:type="dxa"/>
          </w:tcPr>
          <w:p w14:paraId="24D1AA65"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1046" w:type="dxa"/>
          </w:tcPr>
          <w:p w14:paraId="73A9BA58"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181" w:type="dxa"/>
          </w:tcPr>
          <w:p w14:paraId="23C0350F"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652" w:type="dxa"/>
          </w:tcPr>
          <w:p w14:paraId="6BAC18FE" w14:textId="77777777" w:rsidR="00AC5EC5" w:rsidRPr="00B6032E" w:rsidRDefault="00AC5EC5" w:rsidP="00AC5EC5">
            <w:pPr>
              <w:jc w:val="right"/>
              <w:rPr>
                <w:rFonts w:ascii="Times New Roman" w:eastAsia="MS Mincho" w:hAnsi="Times New Roman" w:cs="Times New Roman"/>
                <w:bCs/>
                <w:sz w:val="18"/>
                <w:szCs w:val="18"/>
                <w:lang w:bidi="ar-SA"/>
              </w:rPr>
            </w:pPr>
          </w:p>
        </w:tc>
      </w:tr>
      <w:tr w:rsidR="00AC5EC5" w:rsidRPr="00204718" w14:paraId="0CDC472C" w14:textId="4447AA5B" w:rsidTr="00AC5EC5">
        <w:trPr>
          <w:cantSplit/>
        </w:trPr>
        <w:tc>
          <w:tcPr>
            <w:tcW w:w="3458" w:type="dxa"/>
            <w:hideMark/>
          </w:tcPr>
          <w:p w14:paraId="015C30DB" w14:textId="77777777" w:rsidR="00AC5EC5" w:rsidRPr="00B6032E" w:rsidRDefault="00AC5EC5" w:rsidP="00AC5EC5">
            <w:pPr>
              <w:tabs>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Non-current liabilities</w:t>
            </w:r>
          </w:p>
        </w:tc>
        <w:tc>
          <w:tcPr>
            <w:tcW w:w="1092" w:type="dxa"/>
            <w:tcBorders>
              <w:top w:val="nil"/>
              <w:left w:val="nil"/>
              <w:bottom w:val="single" w:sz="4" w:space="0" w:color="auto"/>
              <w:right w:val="nil"/>
            </w:tcBorders>
          </w:tcPr>
          <w:p w14:paraId="48CB0059" w14:textId="001FCC1B" w:rsidR="00AC5EC5" w:rsidRPr="00AC5EC5" w:rsidRDefault="00AC5EC5" w:rsidP="00AC5EC5">
            <w:pPr>
              <w:tabs>
                <w:tab w:val="decimal" w:pos="630"/>
              </w:tabs>
              <w:ind w:right="-82"/>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cs/>
                <w:lang w:val="en-US"/>
              </w:rPr>
              <w:t>(</w:t>
            </w:r>
            <w:r w:rsidRPr="00AC5EC5">
              <w:rPr>
                <w:rFonts w:ascii="Times New Roman" w:hAnsi="Times New Roman" w:cs="Times New Roman"/>
                <w:sz w:val="18"/>
                <w:szCs w:val="18"/>
                <w:lang w:val="en-US"/>
              </w:rPr>
              <w:t>9,274</w:t>
            </w:r>
            <w:r w:rsidRPr="00AC5EC5">
              <w:rPr>
                <w:rFonts w:ascii="Times New Roman" w:hAnsi="Times New Roman" w:cs="Times New Roman"/>
                <w:sz w:val="18"/>
                <w:szCs w:val="18"/>
                <w:cs/>
                <w:lang w:val="en-US"/>
              </w:rPr>
              <w:t>)</w:t>
            </w:r>
          </w:p>
        </w:tc>
        <w:tc>
          <w:tcPr>
            <w:tcW w:w="178" w:type="dxa"/>
          </w:tcPr>
          <w:p w14:paraId="2ED9386A" w14:textId="77777777" w:rsidR="00AC5EC5" w:rsidRPr="00AC5EC5" w:rsidRDefault="00AC5EC5" w:rsidP="00AC5EC5">
            <w:pPr>
              <w:tabs>
                <w:tab w:val="decimal" w:pos="630"/>
              </w:tabs>
              <w:ind w:right="-82"/>
              <w:jc w:val="right"/>
              <w:rPr>
                <w:rFonts w:ascii="Times New Roman" w:eastAsia="MS Mincho" w:hAnsi="Times New Roman" w:cs="Times New Roman"/>
                <w:sz w:val="18"/>
                <w:szCs w:val="18"/>
                <w:lang w:bidi="ar-SA"/>
              </w:rPr>
            </w:pPr>
          </w:p>
        </w:tc>
        <w:tc>
          <w:tcPr>
            <w:tcW w:w="897" w:type="dxa"/>
            <w:tcBorders>
              <w:top w:val="nil"/>
              <w:left w:val="nil"/>
              <w:bottom w:val="single" w:sz="4" w:space="0" w:color="auto"/>
              <w:right w:val="nil"/>
            </w:tcBorders>
          </w:tcPr>
          <w:p w14:paraId="5E5616E5" w14:textId="5EE5D909" w:rsidR="00AC5EC5" w:rsidRPr="00AC5EC5" w:rsidRDefault="00AC5EC5" w:rsidP="00AC5EC5">
            <w:pPr>
              <w:tabs>
                <w:tab w:val="decimal" w:pos="630"/>
              </w:tabs>
              <w:ind w:right="-82"/>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cs/>
                <w:lang w:val="en-US"/>
              </w:rPr>
              <w:t>(</w:t>
            </w:r>
            <w:r w:rsidRPr="00AC5EC5">
              <w:rPr>
                <w:rFonts w:ascii="Times New Roman" w:hAnsi="Times New Roman" w:cs="Times New Roman"/>
                <w:sz w:val="18"/>
                <w:szCs w:val="18"/>
                <w:lang w:val="en-US"/>
              </w:rPr>
              <w:t>449</w:t>
            </w:r>
            <w:r w:rsidRPr="00AC5EC5">
              <w:rPr>
                <w:rFonts w:ascii="Times New Roman" w:hAnsi="Times New Roman" w:cs="Times New Roman"/>
                <w:sz w:val="18"/>
                <w:szCs w:val="18"/>
                <w:cs/>
                <w:lang w:val="en-US"/>
              </w:rPr>
              <w:t>)</w:t>
            </w:r>
          </w:p>
        </w:tc>
        <w:tc>
          <w:tcPr>
            <w:tcW w:w="183" w:type="dxa"/>
          </w:tcPr>
          <w:p w14:paraId="27B9279C" w14:textId="77777777" w:rsidR="00AC5EC5" w:rsidRPr="00AC5EC5" w:rsidRDefault="00AC5EC5" w:rsidP="00AC5EC5">
            <w:pPr>
              <w:ind w:right="-82"/>
              <w:jc w:val="right"/>
              <w:rPr>
                <w:rFonts w:ascii="Times New Roman" w:eastAsia="MS Mincho" w:hAnsi="Times New Roman" w:cs="Times New Roman"/>
                <w:sz w:val="18"/>
                <w:szCs w:val="18"/>
                <w:lang w:bidi="ar-SA"/>
              </w:rPr>
            </w:pPr>
          </w:p>
        </w:tc>
        <w:tc>
          <w:tcPr>
            <w:tcW w:w="890" w:type="dxa"/>
            <w:tcBorders>
              <w:top w:val="nil"/>
              <w:left w:val="nil"/>
              <w:bottom w:val="single" w:sz="4" w:space="0" w:color="auto"/>
              <w:right w:val="nil"/>
            </w:tcBorders>
          </w:tcPr>
          <w:p w14:paraId="05314C0A" w14:textId="32C41513" w:rsidR="00AC5EC5" w:rsidRPr="00AC5EC5" w:rsidRDefault="00AC5EC5" w:rsidP="00AC5EC5">
            <w:pPr>
              <w:tabs>
                <w:tab w:val="decimal" w:pos="630"/>
              </w:tabs>
              <w:ind w:right="-82"/>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cs/>
                <w:lang w:val="en-US"/>
              </w:rPr>
              <w:t>(</w:t>
            </w:r>
            <w:r w:rsidRPr="00AC5EC5">
              <w:rPr>
                <w:rFonts w:ascii="Times New Roman" w:hAnsi="Times New Roman" w:cs="Times New Roman"/>
                <w:sz w:val="18"/>
                <w:szCs w:val="18"/>
                <w:lang w:val="en-US"/>
              </w:rPr>
              <w:t>2,178</w:t>
            </w:r>
            <w:r w:rsidRPr="00AC5EC5">
              <w:rPr>
                <w:rFonts w:ascii="Times New Roman" w:hAnsi="Times New Roman" w:cs="Times New Roman"/>
                <w:sz w:val="18"/>
                <w:szCs w:val="18"/>
                <w:cs/>
                <w:lang w:val="en-US"/>
              </w:rPr>
              <w:t>)</w:t>
            </w:r>
          </w:p>
        </w:tc>
        <w:tc>
          <w:tcPr>
            <w:tcW w:w="180" w:type="dxa"/>
          </w:tcPr>
          <w:p w14:paraId="4F3ED03B" w14:textId="77777777" w:rsidR="00AC5EC5" w:rsidRPr="00AC5EC5" w:rsidRDefault="00AC5EC5" w:rsidP="00AC5EC5">
            <w:pPr>
              <w:jc w:val="right"/>
              <w:rPr>
                <w:rFonts w:ascii="Times New Roman" w:eastAsia="MS Mincho" w:hAnsi="Times New Roman" w:cs="Times New Roman"/>
                <w:sz w:val="18"/>
                <w:szCs w:val="18"/>
                <w:lang w:bidi="ar-SA"/>
              </w:rPr>
            </w:pPr>
          </w:p>
        </w:tc>
        <w:tc>
          <w:tcPr>
            <w:tcW w:w="1082" w:type="dxa"/>
          </w:tcPr>
          <w:p w14:paraId="37C754E8" w14:textId="77777777" w:rsidR="00AC5EC5" w:rsidRPr="00AC5EC5" w:rsidRDefault="00AC5EC5" w:rsidP="00AC5EC5">
            <w:pPr>
              <w:jc w:val="right"/>
              <w:rPr>
                <w:rFonts w:ascii="Times New Roman" w:eastAsia="MS Mincho" w:hAnsi="Times New Roman" w:cs="Times New Roman"/>
                <w:sz w:val="18"/>
                <w:szCs w:val="18"/>
                <w:lang w:bidi="ar-SA"/>
              </w:rPr>
            </w:pPr>
          </w:p>
        </w:tc>
        <w:tc>
          <w:tcPr>
            <w:tcW w:w="178" w:type="dxa"/>
          </w:tcPr>
          <w:p w14:paraId="75110A37" w14:textId="77777777" w:rsidR="00AC5EC5" w:rsidRPr="00AC5EC5" w:rsidRDefault="00AC5EC5" w:rsidP="00AC5EC5">
            <w:pPr>
              <w:jc w:val="right"/>
              <w:rPr>
                <w:rFonts w:ascii="Times New Roman" w:eastAsia="MS Mincho" w:hAnsi="Times New Roman" w:cs="Times New Roman"/>
                <w:sz w:val="18"/>
                <w:szCs w:val="18"/>
                <w:lang w:bidi="ar-SA"/>
              </w:rPr>
            </w:pPr>
          </w:p>
        </w:tc>
        <w:tc>
          <w:tcPr>
            <w:tcW w:w="631" w:type="dxa"/>
          </w:tcPr>
          <w:p w14:paraId="29C1DA31" w14:textId="77777777" w:rsidR="00AC5EC5" w:rsidRPr="00AC5EC5" w:rsidRDefault="00AC5EC5" w:rsidP="00AC5EC5">
            <w:pPr>
              <w:jc w:val="right"/>
              <w:rPr>
                <w:rFonts w:ascii="Times New Roman" w:eastAsia="MS Mincho" w:hAnsi="Times New Roman" w:cs="Times New Roman"/>
                <w:sz w:val="18"/>
                <w:szCs w:val="18"/>
                <w:lang w:bidi="ar-SA"/>
              </w:rPr>
            </w:pPr>
          </w:p>
        </w:tc>
        <w:tc>
          <w:tcPr>
            <w:tcW w:w="182" w:type="dxa"/>
          </w:tcPr>
          <w:p w14:paraId="41969626"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1071" w:type="dxa"/>
            <w:tcBorders>
              <w:bottom w:val="single" w:sz="4" w:space="0" w:color="auto"/>
            </w:tcBorders>
          </w:tcPr>
          <w:p w14:paraId="39176A68" w14:textId="616E5F8F" w:rsidR="00AC5EC5" w:rsidRPr="00B6032E" w:rsidRDefault="00AC5EC5" w:rsidP="00AC5EC5">
            <w:pPr>
              <w:ind w:right="-82"/>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w:t>
            </w:r>
            <w:r>
              <w:rPr>
                <w:rFonts w:ascii="Times New Roman" w:eastAsia="MS Mincho" w:hAnsi="Times New Roman" w:cs="Times New Roman"/>
                <w:bCs/>
                <w:sz w:val="18"/>
                <w:szCs w:val="18"/>
                <w:lang w:bidi="ar-SA"/>
              </w:rPr>
              <w:t>8,111</w:t>
            </w:r>
            <w:r w:rsidRPr="00D92987">
              <w:rPr>
                <w:rFonts w:ascii="Times New Roman" w:eastAsia="MS Mincho" w:hAnsi="Times New Roman" w:cs="Times New Roman"/>
                <w:bCs/>
                <w:sz w:val="18"/>
                <w:szCs w:val="18"/>
                <w:lang w:bidi="ar-SA"/>
              </w:rPr>
              <w:t>)</w:t>
            </w:r>
          </w:p>
        </w:tc>
        <w:tc>
          <w:tcPr>
            <w:tcW w:w="178" w:type="dxa"/>
          </w:tcPr>
          <w:p w14:paraId="50303150"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992" w:type="dxa"/>
            <w:tcBorders>
              <w:bottom w:val="single" w:sz="4" w:space="0" w:color="auto"/>
            </w:tcBorders>
          </w:tcPr>
          <w:p w14:paraId="0E95D9AD" w14:textId="6E164976" w:rsidR="00AC5EC5" w:rsidRPr="00B6032E" w:rsidRDefault="00AC5EC5" w:rsidP="00AC5EC5">
            <w:pPr>
              <w:ind w:right="-87"/>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w:t>
            </w:r>
            <w:r>
              <w:rPr>
                <w:rFonts w:ascii="Times New Roman" w:eastAsia="MS Mincho" w:hAnsi="Times New Roman" w:cs="Times New Roman"/>
                <w:bCs/>
                <w:sz w:val="18"/>
                <w:szCs w:val="18"/>
                <w:lang w:bidi="ar-SA"/>
              </w:rPr>
              <w:t>448</w:t>
            </w:r>
            <w:r w:rsidRPr="00D92987">
              <w:rPr>
                <w:rFonts w:ascii="Times New Roman" w:eastAsia="MS Mincho" w:hAnsi="Times New Roman" w:cs="Times New Roman"/>
                <w:bCs/>
                <w:sz w:val="18"/>
                <w:szCs w:val="18"/>
                <w:lang w:bidi="ar-SA"/>
              </w:rPr>
              <w:t>)</w:t>
            </w:r>
          </w:p>
        </w:tc>
        <w:tc>
          <w:tcPr>
            <w:tcW w:w="182" w:type="dxa"/>
          </w:tcPr>
          <w:p w14:paraId="0CD26BED"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997" w:type="dxa"/>
            <w:tcBorders>
              <w:bottom w:val="single" w:sz="4" w:space="0" w:color="auto"/>
            </w:tcBorders>
          </w:tcPr>
          <w:p w14:paraId="300529B7" w14:textId="5A744C3D" w:rsidR="00AC5EC5" w:rsidRPr="00B6032E" w:rsidRDefault="00AC5EC5" w:rsidP="00AC5EC5">
            <w:pPr>
              <w:ind w:right="-75"/>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w:t>
            </w:r>
            <w:r>
              <w:rPr>
                <w:rFonts w:ascii="Times New Roman" w:eastAsia="MS Mincho" w:hAnsi="Times New Roman" w:cs="Times New Roman"/>
                <w:bCs/>
                <w:sz w:val="18"/>
                <w:szCs w:val="18"/>
                <w:lang w:bidi="ar-SA"/>
              </w:rPr>
              <w:t>2,318</w:t>
            </w:r>
            <w:r w:rsidRPr="00D92987">
              <w:rPr>
                <w:rFonts w:ascii="Times New Roman" w:eastAsia="MS Mincho" w:hAnsi="Times New Roman" w:cs="Times New Roman"/>
                <w:bCs/>
                <w:sz w:val="18"/>
                <w:szCs w:val="18"/>
                <w:lang w:bidi="ar-SA"/>
              </w:rPr>
              <w:t>)</w:t>
            </w:r>
          </w:p>
        </w:tc>
        <w:tc>
          <w:tcPr>
            <w:tcW w:w="181" w:type="dxa"/>
          </w:tcPr>
          <w:p w14:paraId="24A07B68"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1046" w:type="dxa"/>
          </w:tcPr>
          <w:p w14:paraId="39F01375"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181" w:type="dxa"/>
          </w:tcPr>
          <w:p w14:paraId="2B725E53"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652" w:type="dxa"/>
          </w:tcPr>
          <w:p w14:paraId="0C5F360F" w14:textId="77777777" w:rsidR="00AC5EC5" w:rsidRPr="00B6032E" w:rsidRDefault="00AC5EC5" w:rsidP="00AC5EC5">
            <w:pPr>
              <w:jc w:val="right"/>
              <w:rPr>
                <w:rFonts w:ascii="Times New Roman" w:eastAsia="MS Mincho" w:hAnsi="Times New Roman" w:cs="Times New Roman"/>
                <w:bCs/>
                <w:sz w:val="18"/>
                <w:szCs w:val="18"/>
                <w:lang w:bidi="ar-SA"/>
              </w:rPr>
            </w:pPr>
          </w:p>
        </w:tc>
      </w:tr>
      <w:tr w:rsidR="00AC5EC5" w:rsidRPr="00204718" w14:paraId="21B1DB95" w14:textId="3BA99E7D" w:rsidTr="00AC5EC5">
        <w:trPr>
          <w:cantSplit/>
        </w:trPr>
        <w:tc>
          <w:tcPr>
            <w:tcW w:w="3458" w:type="dxa"/>
            <w:hideMark/>
          </w:tcPr>
          <w:p w14:paraId="79A30D64" w14:textId="77777777" w:rsidR="00AC5EC5" w:rsidRPr="00B6032E" w:rsidRDefault="00AC5EC5" w:rsidP="00AC5EC5">
            <w:pPr>
              <w:tabs>
                <w:tab w:val="decimal" w:pos="683"/>
              </w:tabs>
              <w:rPr>
                <w:rFonts w:ascii="Times New Roman" w:eastAsia="MS Mincho" w:hAnsi="Times New Roman" w:cs="Times New Roman"/>
                <w:b/>
                <w:bCs/>
                <w:sz w:val="18"/>
                <w:szCs w:val="18"/>
                <w:lang w:bidi="ar-SA"/>
              </w:rPr>
            </w:pPr>
            <w:r w:rsidRPr="00B6032E">
              <w:rPr>
                <w:rFonts w:ascii="Times New Roman" w:eastAsia="MS Mincho" w:hAnsi="Times New Roman" w:cs="Times New Roman"/>
                <w:b/>
                <w:bCs/>
                <w:sz w:val="18"/>
                <w:szCs w:val="18"/>
                <w:lang w:bidi="ar-SA"/>
              </w:rPr>
              <w:t>Net assets</w:t>
            </w:r>
          </w:p>
        </w:tc>
        <w:tc>
          <w:tcPr>
            <w:tcW w:w="1092" w:type="dxa"/>
            <w:tcBorders>
              <w:top w:val="single" w:sz="4" w:space="0" w:color="auto"/>
              <w:left w:val="nil"/>
              <w:bottom w:val="single" w:sz="4" w:space="0" w:color="auto"/>
              <w:right w:val="nil"/>
            </w:tcBorders>
          </w:tcPr>
          <w:p w14:paraId="7F45AE2F" w14:textId="276943DC" w:rsidR="00AC5EC5" w:rsidRPr="00AC5EC5" w:rsidRDefault="00AC5EC5" w:rsidP="00AC5EC5">
            <w:pPr>
              <w:tabs>
                <w:tab w:val="decimal" w:pos="360"/>
                <w:tab w:val="decimal" w:pos="1631"/>
              </w:tabs>
              <w:jc w:val="right"/>
              <w:rPr>
                <w:rFonts w:ascii="Times New Roman" w:eastAsia="MS Mincho" w:hAnsi="Times New Roman" w:cs="Times New Roman"/>
                <w:b/>
                <w:bCs/>
                <w:sz w:val="18"/>
                <w:szCs w:val="18"/>
                <w:lang w:bidi="ar-SA"/>
              </w:rPr>
            </w:pPr>
            <w:r w:rsidRPr="00AC5EC5">
              <w:rPr>
                <w:rFonts w:ascii="Times New Roman" w:hAnsi="Times New Roman" w:cs="Times New Roman"/>
                <w:b/>
                <w:bCs/>
                <w:sz w:val="18"/>
                <w:szCs w:val="18"/>
                <w:cs/>
                <w:lang w:val="en-US"/>
              </w:rPr>
              <w:t>19</w:t>
            </w:r>
            <w:r w:rsidRPr="00AC5EC5">
              <w:rPr>
                <w:rFonts w:ascii="Times New Roman" w:hAnsi="Times New Roman" w:cs="Times New Roman"/>
                <w:b/>
                <w:bCs/>
                <w:sz w:val="18"/>
                <w:szCs w:val="18"/>
                <w:lang w:val="en-US"/>
              </w:rPr>
              <w:t>,445</w:t>
            </w:r>
          </w:p>
        </w:tc>
        <w:tc>
          <w:tcPr>
            <w:tcW w:w="178" w:type="dxa"/>
          </w:tcPr>
          <w:p w14:paraId="2F3840D4" w14:textId="77777777" w:rsidR="00AC5EC5" w:rsidRPr="00AC5EC5" w:rsidRDefault="00AC5EC5" w:rsidP="00AC5EC5">
            <w:pPr>
              <w:tabs>
                <w:tab w:val="decimal" w:pos="630"/>
              </w:tabs>
              <w:jc w:val="right"/>
              <w:rPr>
                <w:rFonts w:ascii="Times New Roman" w:eastAsia="MS Mincho" w:hAnsi="Times New Roman" w:cs="Times New Roman"/>
                <w:b/>
                <w:bCs/>
                <w:sz w:val="18"/>
                <w:szCs w:val="18"/>
                <w:lang w:bidi="ar-SA"/>
              </w:rPr>
            </w:pPr>
          </w:p>
        </w:tc>
        <w:tc>
          <w:tcPr>
            <w:tcW w:w="897" w:type="dxa"/>
            <w:tcBorders>
              <w:top w:val="single" w:sz="4" w:space="0" w:color="auto"/>
              <w:left w:val="nil"/>
              <w:bottom w:val="single" w:sz="4" w:space="0" w:color="auto"/>
              <w:right w:val="nil"/>
            </w:tcBorders>
          </w:tcPr>
          <w:p w14:paraId="1C1BD351" w14:textId="0C5D0D1E" w:rsidR="00AC5EC5" w:rsidRPr="00AC5EC5" w:rsidRDefault="00AC5EC5" w:rsidP="00AC5EC5">
            <w:pPr>
              <w:tabs>
                <w:tab w:val="decimal" w:pos="360"/>
                <w:tab w:val="decimal" w:pos="1631"/>
              </w:tabs>
              <w:jc w:val="right"/>
              <w:rPr>
                <w:rFonts w:ascii="Times New Roman" w:eastAsia="MS Mincho" w:hAnsi="Times New Roman" w:cs="Times New Roman"/>
                <w:b/>
                <w:bCs/>
                <w:sz w:val="18"/>
                <w:szCs w:val="18"/>
                <w:lang w:bidi="ar-SA"/>
              </w:rPr>
            </w:pPr>
            <w:r w:rsidRPr="00AC5EC5">
              <w:rPr>
                <w:rFonts w:ascii="Times New Roman" w:hAnsi="Times New Roman" w:cs="Times New Roman"/>
                <w:b/>
                <w:bCs/>
                <w:sz w:val="18"/>
                <w:szCs w:val="18"/>
                <w:lang w:val="en-US"/>
              </w:rPr>
              <w:t>5,</w:t>
            </w:r>
            <w:r w:rsidRPr="00AC5EC5">
              <w:rPr>
                <w:rFonts w:ascii="Times New Roman" w:hAnsi="Times New Roman" w:cs="Times New Roman"/>
                <w:b/>
                <w:bCs/>
                <w:sz w:val="18"/>
                <w:szCs w:val="18"/>
                <w:cs/>
                <w:lang w:val="en-US"/>
              </w:rPr>
              <w:t>267</w:t>
            </w:r>
          </w:p>
        </w:tc>
        <w:tc>
          <w:tcPr>
            <w:tcW w:w="183" w:type="dxa"/>
          </w:tcPr>
          <w:p w14:paraId="72869D25" w14:textId="77777777" w:rsidR="00AC5EC5" w:rsidRPr="00AC5EC5" w:rsidRDefault="00AC5EC5" w:rsidP="00AC5EC5">
            <w:pPr>
              <w:jc w:val="right"/>
              <w:rPr>
                <w:rFonts w:ascii="Times New Roman" w:eastAsia="MS Mincho" w:hAnsi="Times New Roman" w:cs="Times New Roman"/>
                <w:b/>
                <w:bCs/>
                <w:sz w:val="18"/>
                <w:szCs w:val="18"/>
                <w:lang w:bidi="ar-SA"/>
              </w:rPr>
            </w:pPr>
          </w:p>
        </w:tc>
        <w:tc>
          <w:tcPr>
            <w:tcW w:w="890" w:type="dxa"/>
            <w:tcBorders>
              <w:top w:val="single" w:sz="4" w:space="0" w:color="auto"/>
              <w:left w:val="nil"/>
              <w:bottom w:val="single" w:sz="4" w:space="0" w:color="auto"/>
              <w:right w:val="nil"/>
            </w:tcBorders>
          </w:tcPr>
          <w:p w14:paraId="314782AA" w14:textId="68CCE23B" w:rsidR="00AC5EC5" w:rsidRPr="00AC5EC5" w:rsidRDefault="00AC5EC5" w:rsidP="00AC5EC5">
            <w:pPr>
              <w:tabs>
                <w:tab w:val="decimal" w:pos="630"/>
              </w:tabs>
              <w:jc w:val="right"/>
              <w:rPr>
                <w:rFonts w:ascii="Times New Roman" w:eastAsia="MS Mincho" w:hAnsi="Times New Roman" w:cs="Times New Roman"/>
                <w:b/>
                <w:bCs/>
                <w:sz w:val="18"/>
                <w:szCs w:val="18"/>
                <w:lang w:bidi="ar-SA"/>
              </w:rPr>
            </w:pPr>
            <w:r w:rsidRPr="00AC5EC5">
              <w:rPr>
                <w:rFonts w:ascii="Times New Roman" w:hAnsi="Times New Roman" w:cs="Times New Roman"/>
                <w:b/>
                <w:bCs/>
                <w:sz w:val="18"/>
                <w:szCs w:val="18"/>
                <w:cs/>
                <w:lang w:val="en-US"/>
              </w:rPr>
              <w:t>1</w:t>
            </w:r>
            <w:r w:rsidRPr="00AC5EC5">
              <w:rPr>
                <w:rFonts w:ascii="Times New Roman" w:hAnsi="Times New Roman" w:cs="Times New Roman"/>
                <w:b/>
                <w:bCs/>
                <w:sz w:val="18"/>
                <w:szCs w:val="18"/>
                <w:lang w:val="en-US"/>
              </w:rPr>
              <w:t>,986</w:t>
            </w:r>
          </w:p>
        </w:tc>
        <w:tc>
          <w:tcPr>
            <w:tcW w:w="180" w:type="dxa"/>
          </w:tcPr>
          <w:p w14:paraId="1F6C6EBB" w14:textId="77777777" w:rsidR="00AC5EC5" w:rsidRPr="00AC5EC5" w:rsidRDefault="00AC5EC5" w:rsidP="00AC5EC5">
            <w:pPr>
              <w:jc w:val="right"/>
              <w:rPr>
                <w:rFonts w:ascii="Times New Roman" w:eastAsia="MS Mincho" w:hAnsi="Times New Roman" w:cs="Times New Roman"/>
                <w:sz w:val="18"/>
                <w:szCs w:val="18"/>
                <w:lang w:bidi="ar-SA"/>
              </w:rPr>
            </w:pPr>
          </w:p>
        </w:tc>
        <w:tc>
          <w:tcPr>
            <w:tcW w:w="1082" w:type="dxa"/>
          </w:tcPr>
          <w:p w14:paraId="1DE0AD8A" w14:textId="77777777" w:rsidR="00AC5EC5" w:rsidRPr="00AC5EC5" w:rsidRDefault="00AC5EC5" w:rsidP="00AC5EC5">
            <w:pPr>
              <w:jc w:val="right"/>
              <w:rPr>
                <w:rFonts w:ascii="Times New Roman" w:eastAsia="MS Mincho" w:hAnsi="Times New Roman" w:cs="Times New Roman"/>
                <w:sz w:val="18"/>
                <w:szCs w:val="18"/>
                <w:lang w:bidi="ar-SA"/>
              </w:rPr>
            </w:pPr>
          </w:p>
        </w:tc>
        <w:tc>
          <w:tcPr>
            <w:tcW w:w="178" w:type="dxa"/>
          </w:tcPr>
          <w:p w14:paraId="4F6E440D" w14:textId="77777777" w:rsidR="00AC5EC5" w:rsidRPr="00AC5EC5" w:rsidRDefault="00AC5EC5" w:rsidP="00AC5EC5">
            <w:pPr>
              <w:jc w:val="right"/>
              <w:rPr>
                <w:rFonts w:ascii="Times New Roman" w:eastAsia="MS Mincho" w:hAnsi="Times New Roman" w:cs="Times New Roman"/>
                <w:sz w:val="18"/>
                <w:szCs w:val="18"/>
                <w:lang w:bidi="ar-SA"/>
              </w:rPr>
            </w:pPr>
          </w:p>
        </w:tc>
        <w:tc>
          <w:tcPr>
            <w:tcW w:w="631" w:type="dxa"/>
          </w:tcPr>
          <w:p w14:paraId="5435740C" w14:textId="77777777" w:rsidR="00AC5EC5" w:rsidRPr="00AC5EC5" w:rsidRDefault="00AC5EC5" w:rsidP="00AC5EC5">
            <w:pPr>
              <w:jc w:val="right"/>
              <w:rPr>
                <w:rFonts w:ascii="Times New Roman" w:eastAsia="MS Mincho" w:hAnsi="Times New Roman" w:cs="Times New Roman"/>
                <w:sz w:val="18"/>
                <w:szCs w:val="18"/>
                <w:lang w:bidi="ar-SA"/>
              </w:rPr>
            </w:pPr>
          </w:p>
        </w:tc>
        <w:tc>
          <w:tcPr>
            <w:tcW w:w="182" w:type="dxa"/>
          </w:tcPr>
          <w:p w14:paraId="46DCD7DB"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1071" w:type="dxa"/>
            <w:tcBorders>
              <w:top w:val="single" w:sz="4" w:space="0" w:color="auto"/>
              <w:bottom w:val="single" w:sz="4" w:space="0" w:color="auto"/>
            </w:tcBorders>
          </w:tcPr>
          <w:p w14:paraId="5E01E4AB" w14:textId="4B5AA179" w:rsidR="00AC5EC5" w:rsidRPr="00B6032E" w:rsidRDefault="00AC5EC5" w:rsidP="00AC5EC5">
            <w:pPr>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
                <w:sz w:val="18"/>
                <w:szCs w:val="18"/>
                <w:lang w:bidi="ar-SA"/>
              </w:rPr>
              <w:t>1</w:t>
            </w:r>
            <w:r>
              <w:rPr>
                <w:rFonts w:ascii="Times New Roman" w:eastAsia="MS Mincho" w:hAnsi="Times New Roman" w:cs="Times New Roman"/>
                <w:b/>
                <w:sz w:val="18"/>
                <w:szCs w:val="18"/>
                <w:lang w:bidi="ar-SA"/>
              </w:rPr>
              <w:t>9,125</w:t>
            </w:r>
          </w:p>
        </w:tc>
        <w:tc>
          <w:tcPr>
            <w:tcW w:w="178" w:type="dxa"/>
          </w:tcPr>
          <w:p w14:paraId="3DA05F2C"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992" w:type="dxa"/>
            <w:tcBorders>
              <w:top w:val="single" w:sz="4" w:space="0" w:color="auto"/>
              <w:bottom w:val="single" w:sz="4" w:space="0" w:color="auto"/>
            </w:tcBorders>
          </w:tcPr>
          <w:p w14:paraId="30CED68A" w14:textId="41A2910C" w:rsidR="00AC5EC5" w:rsidRPr="00B6032E" w:rsidRDefault="00AC5EC5" w:rsidP="00AC5EC5">
            <w:pPr>
              <w:jc w:val="right"/>
              <w:rPr>
                <w:rFonts w:ascii="Times New Roman" w:eastAsia="MS Mincho" w:hAnsi="Times New Roman" w:cs="Times New Roman"/>
                <w:bCs/>
                <w:sz w:val="18"/>
                <w:szCs w:val="18"/>
                <w:lang w:bidi="ar-SA"/>
              </w:rPr>
            </w:pPr>
            <w:r>
              <w:rPr>
                <w:rFonts w:ascii="Times New Roman" w:eastAsia="MS Mincho" w:hAnsi="Times New Roman" w:cs="Times New Roman"/>
                <w:b/>
                <w:sz w:val="18"/>
                <w:szCs w:val="18"/>
                <w:lang w:bidi="ar-SA"/>
              </w:rPr>
              <w:t>4,932</w:t>
            </w:r>
          </w:p>
        </w:tc>
        <w:tc>
          <w:tcPr>
            <w:tcW w:w="182" w:type="dxa"/>
          </w:tcPr>
          <w:p w14:paraId="66363258"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997" w:type="dxa"/>
            <w:tcBorders>
              <w:top w:val="single" w:sz="4" w:space="0" w:color="auto"/>
              <w:bottom w:val="single" w:sz="4" w:space="0" w:color="auto"/>
            </w:tcBorders>
          </w:tcPr>
          <w:p w14:paraId="0DDDF58D" w14:textId="5928D849" w:rsidR="00AC5EC5" w:rsidRPr="00B6032E" w:rsidRDefault="00AC5EC5" w:rsidP="00AC5EC5">
            <w:pPr>
              <w:jc w:val="right"/>
              <w:rPr>
                <w:rFonts w:ascii="Times New Roman" w:eastAsia="MS Mincho" w:hAnsi="Times New Roman" w:cs="Times New Roman"/>
                <w:bCs/>
                <w:sz w:val="18"/>
                <w:szCs w:val="18"/>
                <w:lang w:bidi="ar-SA"/>
              </w:rPr>
            </w:pPr>
            <w:r>
              <w:rPr>
                <w:rFonts w:ascii="Times New Roman" w:eastAsia="MS Mincho" w:hAnsi="Times New Roman" w:cs="Times New Roman"/>
                <w:b/>
                <w:sz w:val="18"/>
                <w:szCs w:val="18"/>
                <w:lang w:bidi="ar-SA"/>
              </w:rPr>
              <w:t>2,210</w:t>
            </w:r>
          </w:p>
        </w:tc>
        <w:tc>
          <w:tcPr>
            <w:tcW w:w="181" w:type="dxa"/>
          </w:tcPr>
          <w:p w14:paraId="2E4F909C"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1046" w:type="dxa"/>
          </w:tcPr>
          <w:p w14:paraId="5C7851B4"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181" w:type="dxa"/>
          </w:tcPr>
          <w:p w14:paraId="5E42A4CB" w14:textId="77777777" w:rsidR="00AC5EC5" w:rsidRPr="00B6032E" w:rsidRDefault="00AC5EC5" w:rsidP="00AC5EC5">
            <w:pPr>
              <w:jc w:val="right"/>
              <w:rPr>
                <w:rFonts w:ascii="Times New Roman" w:eastAsia="MS Mincho" w:hAnsi="Times New Roman" w:cs="Times New Roman"/>
                <w:bCs/>
                <w:sz w:val="18"/>
                <w:szCs w:val="18"/>
                <w:lang w:bidi="ar-SA"/>
              </w:rPr>
            </w:pPr>
          </w:p>
        </w:tc>
        <w:tc>
          <w:tcPr>
            <w:tcW w:w="652" w:type="dxa"/>
          </w:tcPr>
          <w:p w14:paraId="7531EE5C" w14:textId="77777777" w:rsidR="00AC5EC5" w:rsidRPr="00B6032E" w:rsidRDefault="00AC5EC5" w:rsidP="00AC5EC5">
            <w:pPr>
              <w:jc w:val="right"/>
              <w:rPr>
                <w:rFonts w:ascii="Times New Roman" w:eastAsia="MS Mincho" w:hAnsi="Times New Roman" w:cs="Times New Roman"/>
                <w:bCs/>
                <w:sz w:val="18"/>
                <w:szCs w:val="18"/>
                <w:lang w:bidi="ar-SA"/>
              </w:rPr>
            </w:pPr>
          </w:p>
        </w:tc>
      </w:tr>
      <w:tr w:rsidR="00AC5EC5" w:rsidRPr="00204718" w14:paraId="00E2177D" w14:textId="17922E2B" w:rsidTr="00AC5EC5">
        <w:trPr>
          <w:cantSplit/>
        </w:trPr>
        <w:tc>
          <w:tcPr>
            <w:tcW w:w="3458" w:type="dxa"/>
            <w:hideMark/>
          </w:tcPr>
          <w:p w14:paraId="3F41BA32" w14:textId="77777777" w:rsidR="00AC5EC5" w:rsidRPr="00B6032E" w:rsidRDefault="00AC5EC5" w:rsidP="00AC5EC5">
            <w:pPr>
              <w:tabs>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Carrying amount of non-controlling interest</w:t>
            </w:r>
          </w:p>
        </w:tc>
        <w:tc>
          <w:tcPr>
            <w:tcW w:w="1092" w:type="dxa"/>
            <w:tcBorders>
              <w:top w:val="single" w:sz="4" w:space="0" w:color="auto"/>
              <w:left w:val="nil"/>
              <w:bottom w:val="double" w:sz="4" w:space="0" w:color="auto"/>
              <w:right w:val="nil"/>
            </w:tcBorders>
          </w:tcPr>
          <w:p w14:paraId="5790EC8D" w14:textId="5790C496" w:rsidR="00AC5EC5" w:rsidRPr="00AC5EC5" w:rsidRDefault="00AC5EC5" w:rsidP="00AC5EC5">
            <w:pPr>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lang w:val="en-US"/>
              </w:rPr>
              <w:t>6,314</w:t>
            </w:r>
          </w:p>
        </w:tc>
        <w:tc>
          <w:tcPr>
            <w:tcW w:w="178" w:type="dxa"/>
          </w:tcPr>
          <w:p w14:paraId="6DCFB5A3" w14:textId="77777777" w:rsidR="00AC5EC5" w:rsidRPr="00AC5EC5" w:rsidRDefault="00AC5EC5" w:rsidP="00AC5EC5">
            <w:pPr>
              <w:jc w:val="right"/>
              <w:rPr>
                <w:rFonts w:ascii="Times New Roman" w:eastAsia="MS Mincho" w:hAnsi="Times New Roman" w:cs="Times New Roman"/>
                <w:sz w:val="18"/>
                <w:szCs w:val="18"/>
                <w:lang w:bidi="ar-SA"/>
              </w:rPr>
            </w:pPr>
          </w:p>
        </w:tc>
        <w:tc>
          <w:tcPr>
            <w:tcW w:w="897" w:type="dxa"/>
            <w:tcBorders>
              <w:top w:val="single" w:sz="4" w:space="0" w:color="auto"/>
              <w:left w:val="nil"/>
              <w:bottom w:val="double" w:sz="4" w:space="0" w:color="auto"/>
              <w:right w:val="nil"/>
            </w:tcBorders>
          </w:tcPr>
          <w:p w14:paraId="547814F1" w14:textId="15AD750F" w:rsidR="00AC5EC5" w:rsidRPr="00AC5EC5" w:rsidRDefault="00AC5EC5" w:rsidP="00AC5EC5">
            <w:pPr>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lang w:val="en-US"/>
              </w:rPr>
              <w:t>1,1</w:t>
            </w:r>
            <w:r w:rsidRPr="00AC5EC5">
              <w:rPr>
                <w:rFonts w:ascii="Times New Roman" w:hAnsi="Times New Roman" w:cs="Times New Roman"/>
                <w:sz w:val="18"/>
                <w:szCs w:val="18"/>
                <w:cs/>
                <w:lang w:val="en-US"/>
              </w:rPr>
              <w:t>52</w:t>
            </w:r>
          </w:p>
        </w:tc>
        <w:tc>
          <w:tcPr>
            <w:tcW w:w="183" w:type="dxa"/>
          </w:tcPr>
          <w:p w14:paraId="1DC83C97" w14:textId="77777777" w:rsidR="00AC5EC5" w:rsidRPr="00AC5EC5" w:rsidRDefault="00AC5EC5" w:rsidP="00AC5EC5">
            <w:pPr>
              <w:jc w:val="right"/>
              <w:rPr>
                <w:rFonts w:ascii="Times New Roman" w:eastAsia="MS Mincho" w:hAnsi="Times New Roman" w:cs="Times New Roman"/>
                <w:sz w:val="18"/>
                <w:szCs w:val="18"/>
                <w:lang w:bidi="ar-SA"/>
              </w:rPr>
            </w:pPr>
          </w:p>
        </w:tc>
        <w:tc>
          <w:tcPr>
            <w:tcW w:w="890" w:type="dxa"/>
            <w:tcBorders>
              <w:top w:val="single" w:sz="4" w:space="0" w:color="auto"/>
              <w:left w:val="nil"/>
              <w:bottom w:val="double" w:sz="4" w:space="0" w:color="auto"/>
              <w:right w:val="nil"/>
            </w:tcBorders>
          </w:tcPr>
          <w:p w14:paraId="25C93AEF" w14:textId="081071C8" w:rsidR="00AC5EC5" w:rsidRPr="00AC5EC5" w:rsidRDefault="00AC5EC5" w:rsidP="00AC5EC5">
            <w:pPr>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lang w:val="en-US"/>
              </w:rPr>
              <w:t>794</w:t>
            </w:r>
          </w:p>
        </w:tc>
        <w:tc>
          <w:tcPr>
            <w:tcW w:w="180" w:type="dxa"/>
          </w:tcPr>
          <w:p w14:paraId="33E6A0A4" w14:textId="77777777" w:rsidR="00AC5EC5" w:rsidRPr="00AC5EC5" w:rsidRDefault="00AC5EC5" w:rsidP="00AC5EC5">
            <w:pPr>
              <w:jc w:val="right"/>
              <w:rPr>
                <w:rFonts w:ascii="Times New Roman" w:eastAsia="MS Mincho" w:hAnsi="Times New Roman" w:cs="Times New Roman"/>
                <w:sz w:val="18"/>
                <w:szCs w:val="18"/>
                <w:lang w:bidi="ar-SA"/>
              </w:rPr>
            </w:pPr>
          </w:p>
        </w:tc>
        <w:tc>
          <w:tcPr>
            <w:tcW w:w="1082" w:type="dxa"/>
          </w:tcPr>
          <w:p w14:paraId="31AD87CC" w14:textId="159E4878" w:rsidR="00AC5EC5" w:rsidRPr="00AC5EC5" w:rsidRDefault="00AC5EC5" w:rsidP="00AC5EC5">
            <w:pPr>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cs/>
                <w:lang w:val="en-US"/>
              </w:rPr>
              <w:t>(</w:t>
            </w:r>
            <w:r w:rsidRPr="00AC5EC5">
              <w:rPr>
                <w:rFonts w:ascii="Times New Roman" w:hAnsi="Times New Roman" w:cs="Times New Roman"/>
                <w:sz w:val="18"/>
                <w:szCs w:val="18"/>
                <w:lang w:val="en-US"/>
              </w:rPr>
              <w:t>115</w:t>
            </w:r>
            <w:r w:rsidRPr="00AC5EC5">
              <w:rPr>
                <w:rFonts w:ascii="Times New Roman" w:hAnsi="Times New Roman" w:cs="Times New Roman"/>
                <w:sz w:val="18"/>
                <w:szCs w:val="18"/>
                <w:cs/>
                <w:lang w:val="en-US"/>
              </w:rPr>
              <w:t>)</w:t>
            </w:r>
          </w:p>
        </w:tc>
        <w:tc>
          <w:tcPr>
            <w:tcW w:w="178" w:type="dxa"/>
          </w:tcPr>
          <w:p w14:paraId="693F7D3D" w14:textId="77777777" w:rsidR="00AC5EC5" w:rsidRPr="00AC5EC5" w:rsidRDefault="00AC5EC5" w:rsidP="00AC5EC5">
            <w:pPr>
              <w:jc w:val="right"/>
              <w:rPr>
                <w:rFonts w:ascii="Times New Roman" w:eastAsia="MS Mincho" w:hAnsi="Times New Roman" w:cs="Times New Roman"/>
                <w:sz w:val="18"/>
                <w:szCs w:val="18"/>
                <w:lang w:bidi="ar-SA"/>
              </w:rPr>
            </w:pPr>
          </w:p>
        </w:tc>
        <w:tc>
          <w:tcPr>
            <w:tcW w:w="631" w:type="dxa"/>
          </w:tcPr>
          <w:p w14:paraId="43B48F16" w14:textId="0EA66A56" w:rsidR="00AC5EC5" w:rsidRPr="00AC5EC5" w:rsidRDefault="00AC5EC5" w:rsidP="00AC5EC5">
            <w:pPr>
              <w:jc w:val="right"/>
              <w:rPr>
                <w:rFonts w:ascii="Times New Roman" w:eastAsia="MS Mincho" w:hAnsi="Times New Roman" w:cs="Times New Roman"/>
                <w:b/>
                <w:bCs/>
                <w:sz w:val="18"/>
                <w:szCs w:val="18"/>
                <w:lang w:bidi="ar-SA"/>
              </w:rPr>
            </w:pPr>
            <w:r w:rsidRPr="00AC5EC5">
              <w:rPr>
                <w:rFonts w:ascii="Times New Roman" w:hAnsi="Times New Roman" w:cs="Times New Roman"/>
                <w:b/>
                <w:bCs/>
                <w:sz w:val="18"/>
                <w:szCs w:val="18"/>
              </w:rPr>
              <w:t>8,145</w:t>
            </w:r>
          </w:p>
        </w:tc>
        <w:tc>
          <w:tcPr>
            <w:tcW w:w="182" w:type="dxa"/>
          </w:tcPr>
          <w:p w14:paraId="593AC877" w14:textId="77777777" w:rsidR="00AC5EC5" w:rsidRPr="00B6032E" w:rsidRDefault="00AC5EC5" w:rsidP="00AC5EC5">
            <w:pPr>
              <w:jc w:val="right"/>
              <w:rPr>
                <w:rFonts w:ascii="Times New Roman" w:eastAsia="MS Mincho" w:hAnsi="Times New Roman" w:cs="Times New Roman"/>
                <w:b/>
                <w:sz w:val="18"/>
                <w:szCs w:val="18"/>
                <w:lang w:bidi="ar-SA"/>
              </w:rPr>
            </w:pPr>
          </w:p>
        </w:tc>
        <w:tc>
          <w:tcPr>
            <w:tcW w:w="1071" w:type="dxa"/>
            <w:tcBorders>
              <w:top w:val="single" w:sz="4" w:space="0" w:color="auto"/>
              <w:bottom w:val="double" w:sz="4" w:space="0" w:color="auto"/>
            </w:tcBorders>
          </w:tcPr>
          <w:p w14:paraId="7FB7FF1D" w14:textId="4ABA9B4D" w:rsidR="00AC5EC5" w:rsidRPr="00B6032E" w:rsidRDefault="00AC5EC5" w:rsidP="00AC5EC5">
            <w:pPr>
              <w:tabs>
                <w:tab w:val="decimal" w:pos="1811"/>
              </w:tabs>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6,210</w:t>
            </w:r>
          </w:p>
        </w:tc>
        <w:tc>
          <w:tcPr>
            <w:tcW w:w="178" w:type="dxa"/>
          </w:tcPr>
          <w:p w14:paraId="7E9CEDFC" w14:textId="77777777" w:rsidR="00AC5EC5" w:rsidRPr="00B6032E" w:rsidRDefault="00AC5EC5" w:rsidP="00AC5EC5">
            <w:pPr>
              <w:tabs>
                <w:tab w:val="decimal" w:pos="1811"/>
              </w:tabs>
              <w:rPr>
                <w:rFonts w:ascii="Times New Roman" w:eastAsia="MS Mincho" w:hAnsi="Times New Roman" w:cs="Times New Roman"/>
                <w:bCs/>
                <w:sz w:val="18"/>
                <w:szCs w:val="18"/>
                <w:lang w:bidi="ar-SA"/>
              </w:rPr>
            </w:pPr>
          </w:p>
        </w:tc>
        <w:tc>
          <w:tcPr>
            <w:tcW w:w="992" w:type="dxa"/>
            <w:tcBorders>
              <w:top w:val="single" w:sz="4" w:space="0" w:color="auto"/>
              <w:bottom w:val="double" w:sz="4" w:space="0" w:color="auto"/>
            </w:tcBorders>
          </w:tcPr>
          <w:p w14:paraId="1F8F217D" w14:textId="28815DAA" w:rsidR="00AC5EC5" w:rsidRPr="00B6032E" w:rsidRDefault="00AC5EC5" w:rsidP="00AC5EC5">
            <w:pPr>
              <w:tabs>
                <w:tab w:val="decimal" w:pos="1811"/>
              </w:tabs>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1,079</w:t>
            </w:r>
          </w:p>
        </w:tc>
        <w:tc>
          <w:tcPr>
            <w:tcW w:w="182" w:type="dxa"/>
          </w:tcPr>
          <w:p w14:paraId="65373DCC" w14:textId="77777777" w:rsidR="00AC5EC5" w:rsidRPr="00B6032E" w:rsidRDefault="00AC5EC5" w:rsidP="00AC5EC5">
            <w:pPr>
              <w:tabs>
                <w:tab w:val="decimal" w:pos="1811"/>
              </w:tabs>
              <w:rPr>
                <w:rFonts w:ascii="Times New Roman" w:eastAsia="MS Mincho" w:hAnsi="Times New Roman" w:cs="Times New Roman"/>
                <w:bCs/>
                <w:sz w:val="18"/>
                <w:szCs w:val="18"/>
                <w:lang w:bidi="ar-SA"/>
              </w:rPr>
            </w:pPr>
          </w:p>
        </w:tc>
        <w:tc>
          <w:tcPr>
            <w:tcW w:w="997" w:type="dxa"/>
            <w:tcBorders>
              <w:top w:val="single" w:sz="4" w:space="0" w:color="auto"/>
              <w:bottom w:val="double" w:sz="4" w:space="0" w:color="auto"/>
            </w:tcBorders>
          </w:tcPr>
          <w:p w14:paraId="07860BE9" w14:textId="5AD668AB" w:rsidR="00AC5EC5" w:rsidRPr="00B6032E" w:rsidRDefault="00AC5EC5" w:rsidP="00AC5EC5">
            <w:pPr>
              <w:tabs>
                <w:tab w:val="decimal" w:pos="1811"/>
              </w:tabs>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884</w:t>
            </w:r>
          </w:p>
        </w:tc>
        <w:tc>
          <w:tcPr>
            <w:tcW w:w="181" w:type="dxa"/>
          </w:tcPr>
          <w:p w14:paraId="5D918498" w14:textId="77777777" w:rsidR="00AC5EC5" w:rsidRPr="00B6032E" w:rsidRDefault="00AC5EC5" w:rsidP="00AC5EC5">
            <w:pPr>
              <w:jc w:val="right"/>
              <w:rPr>
                <w:rFonts w:ascii="Times New Roman" w:eastAsia="MS Mincho" w:hAnsi="Times New Roman" w:cs="Times New Roman"/>
                <w:b/>
                <w:sz w:val="18"/>
                <w:szCs w:val="18"/>
                <w:lang w:bidi="ar-SA"/>
              </w:rPr>
            </w:pPr>
          </w:p>
        </w:tc>
        <w:tc>
          <w:tcPr>
            <w:tcW w:w="1046" w:type="dxa"/>
          </w:tcPr>
          <w:p w14:paraId="438216CC" w14:textId="625596A4" w:rsidR="00AC5EC5" w:rsidRPr="00B6032E" w:rsidRDefault="00AC5EC5" w:rsidP="00AC5EC5">
            <w:pPr>
              <w:ind w:right="70"/>
              <w:jc w:val="right"/>
              <w:rPr>
                <w:rFonts w:ascii="Times New Roman" w:eastAsia="MS Mincho" w:hAnsi="Times New Roman" w:cs="Times New Roman"/>
                <w:b/>
                <w:sz w:val="18"/>
                <w:szCs w:val="18"/>
                <w:lang w:bidi="ar-SA"/>
              </w:rPr>
            </w:pPr>
            <w:r w:rsidRPr="00326C80">
              <w:rPr>
                <w:rFonts w:ascii="Times New Roman" w:eastAsia="MS Mincho" w:hAnsi="Times New Roman" w:cs="Times New Roman"/>
                <w:bCs/>
                <w:sz w:val="18"/>
                <w:szCs w:val="18"/>
                <w:lang w:bidi="ar-SA"/>
              </w:rPr>
              <w:t>800</w:t>
            </w:r>
          </w:p>
        </w:tc>
        <w:tc>
          <w:tcPr>
            <w:tcW w:w="181" w:type="dxa"/>
          </w:tcPr>
          <w:p w14:paraId="7BB8F089" w14:textId="77777777" w:rsidR="00AC5EC5" w:rsidRPr="00B6032E" w:rsidRDefault="00AC5EC5" w:rsidP="00AC5EC5">
            <w:pPr>
              <w:jc w:val="right"/>
              <w:rPr>
                <w:rFonts w:ascii="Times New Roman" w:eastAsia="MS Mincho" w:hAnsi="Times New Roman" w:cs="Times New Roman"/>
                <w:b/>
                <w:sz w:val="18"/>
                <w:szCs w:val="18"/>
                <w:lang w:bidi="ar-SA"/>
              </w:rPr>
            </w:pPr>
          </w:p>
        </w:tc>
        <w:tc>
          <w:tcPr>
            <w:tcW w:w="652" w:type="dxa"/>
          </w:tcPr>
          <w:p w14:paraId="5E01ED14" w14:textId="596904C7" w:rsidR="00AC5EC5" w:rsidRPr="00B6032E" w:rsidRDefault="00AC5EC5" w:rsidP="00AC5EC5">
            <w:pPr>
              <w:jc w:val="right"/>
              <w:rPr>
                <w:rFonts w:ascii="Times New Roman" w:eastAsia="MS Mincho" w:hAnsi="Times New Roman" w:cs="Times New Roman"/>
                <w:b/>
                <w:sz w:val="18"/>
                <w:szCs w:val="18"/>
                <w:lang w:bidi="ar-SA"/>
              </w:rPr>
            </w:pPr>
            <w:r w:rsidRPr="00326C80">
              <w:rPr>
                <w:rFonts w:ascii="Times New Roman" w:eastAsia="MS Mincho" w:hAnsi="Times New Roman" w:cs="Times New Roman"/>
                <w:b/>
                <w:sz w:val="18"/>
                <w:szCs w:val="18"/>
                <w:lang w:bidi="ar-SA"/>
              </w:rPr>
              <w:t>8,973</w:t>
            </w:r>
          </w:p>
        </w:tc>
      </w:tr>
      <w:tr w:rsidR="00AC5EC5" w:rsidRPr="00204718" w14:paraId="12CA8E2F" w14:textId="0AF100B8" w:rsidTr="00AC5EC5">
        <w:trPr>
          <w:cantSplit/>
          <w:trHeight w:val="27"/>
        </w:trPr>
        <w:tc>
          <w:tcPr>
            <w:tcW w:w="3458" w:type="dxa"/>
          </w:tcPr>
          <w:p w14:paraId="7CABB760" w14:textId="77777777" w:rsidR="00AC5EC5" w:rsidRPr="00B6032E" w:rsidRDefault="00AC5EC5" w:rsidP="00AC5EC5">
            <w:pPr>
              <w:tabs>
                <w:tab w:val="decimal" w:pos="830"/>
              </w:tabs>
              <w:jc w:val="center"/>
              <w:rPr>
                <w:rFonts w:ascii="Times New Roman" w:eastAsia="MS Mincho" w:hAnsi="Times New Roman" w:cs="Times New Roman"/>
                <w:sz w:val="18"/>
                <w:szCs w:val="18"/>
                <w:lang w:val="en-US"/>
              </w:rPr>
            </w:pPr>
          </w:p>
        </w:tc>
        <w:tc>
          <w:tcPr>
            <w:tcW w:w="1092" w:type="dxa"/>
            <w:tcBorders>
              <w:top w:val="double" w:sz="4" w:space="0" w:color="auto"/>
              <w:left w:val="nil"/>
              <w:bottom w:val="nil"/>
              <w:right w:val="nil"/>
            </w:tcBorders>
          </w:tcPr>
          <w:p w14:paraId="62A6DB14" w14:textId="77777777" w:rsidR="00AC5EC5" w:rsidRPr="00AC5EC5" w:rsidRDefault="00AC5EC5" w:rsidP="00AC5EC5">
            <w:pPr>
              <w:jc w:val="right"/>
              <w:rPr>
                <w:rFonts w:ascii="Times New Roman" w:eastAsia="MS Mincho" w:hAnsi="Times New Roman" w:cs="Times New Roman"/>
                <w:sz w:val="18"/>
                <w:szCs w:val="18"/>
                <w:lang w:bidi="ar-SA"/>
              </w:rPr>
            </w:pPr>
          </w:p>
        </w:tc>
        <w:tc>
          <w:tcPr>
            <w:tcW w:w="178" w:type="dxa"/>
          </w:tcPr>
          <w:p w14:paraId="362F87BA" w14:textId="77777777" w:rsidR="00AC5EC5" w:rsidRPr="00AC5EC5" w:rsidRDefault="00AC5EC5" w:rsidP="00AC5EC5">
            <w:pPr>
              <w:jc w:val="right"/>
              <w:rPr>
                <w:rFonts w:ascii="Times New Roman" w:eastAsia="MS Mincho" w:hAnsi="Times New Roman" w:cs="Times New Roman"/>
                <w:sz w:val="18"/>
                <w:szCs w:val="18"/>
                <w:lang w:bidi="ar-SA"/>
              </w:rPr>
            </w:pPr>
          </w:p>
        </w:tc>
        <w:tc>
          <w:tcPr>
            <w:tcW w:w="897" w:type="dxa"/>
            <w:tcBorders>
              <w:top w:val="double" w:sz="4" w:space="0" w:color="auto"/>
              <w:left w:val="nil"/>
              <w:bottom w:val="nil"/>
              <w:right w:val="nil"/>
            </w:tcBorders>
          </w:tcPr>
          <w:p w14:paraId="5876AEE7" w14:textId="77777777" w:rsidR="00AC5EC5" w:rsidRPr="00AC5EC5" w:rsidRDefault="00AC5EC5" w:rsidP="00AC5EC5">
            <w:pPr>
              <w:tabs>
                <w:tab w:val="decimal" w:pos="1631"/>
              </w:tabs>
              <w:ind w:right="-79"/>
              <w:jc w:val="right"/>
              <w:rPr>
                <w:rFonts w:ascii="Times New Roman" w:eastAsia="MS Mincho" w:hAnsi="Times New Roman" w:cs="Times New Roman"/>
                <w:sz w:val="18"/>
                <w:szCs w:val="18"/>
                <w:lang w:bidi="ar-SA"/>
              </w:rPr>
            </w:pPr>
          </w:p>
        </w:tc>
        <w:tc>
          <w:tcPr>
            <w:tcW w:w="183" w:type="dxa"/>
          </w:tcPr>
          <w:p w14:paraId="5C20C6EE" w14:textId="77777777" w:rsidR="00AC5EC5" w:rsidRPr="00AC5EC5" w:rsidRDefault="00AC5EC5" w:rsidP="00AC5EC5">
            <w:pPr>
              <w:jc w:val="right"/>
              <w:rPr>
                <w:rFonts w:ascii="Times New Roman" w:eastAsia="MS Mincho" w:hAnsi="Times New Roman" w:cs="Times New Roman"/>
                <w:sz w:val="18"/>
                <w:szCs w:val="18"/>
                <w:lang w:bidi="ar-SA"/>
              </w:rPr>
            </w:pPr>
          </w:p>
        </w:tc>
        <w:tc>
          <w:tcPr>
            <w:tcW w:w="890" w:type="dxa"/>
            <w:tcBorders>
              <w:top w:val="double" w:sz="4" w:space="0" w:color="auto"/>
              <w:left w:val="nil"/>
              <w:bottom w:val="nil"/>
              <w:right w:val="nil"/>
            </w:tcBorders>
          </w:tcPr>
          <w:p w14:paraId="707C91B1" w14:textId="77777777" w:rsidR="00AC5EC5" w:rsidRPr="00AC5EC5" w:rsidRDefault="00AC5EC5" w:rsidP="00AC5EC5">
            <w:pPr>
              <w:tabs>
                <w:tab w:val="decimal" w:pos="1631"/>
              </w:tabs>
              <w:ind w:right="-79"/>
              <w:jc w:val="right"/>
              <w:rPr>
                <w:rFonts w:ascii="Times New Roman" w:eastAsia="MS Mincho" w:hAnsi="Times New Roman" w:cs="Times New Roman"/>
                <w:sz w:val="18"/>
                <w:szCs w:val="18"/>
                <w:lang w:bidi="ar-SA"/>
              </w:rPr>
            </w:pPr>
          </w:p>
        </w:tc>
        <w:tc>
          <w:tcPr>
            <w:tcW w:w="180" w:type="dxa"/>
          </w:tcPr>
          <w:p w14:paraId="75EE2F74" w14:textId="77777777" w:rsidR="00AC5EC5" w:rsidRPr="00AC5EC5" w:rsidRDefault="00AC5EC5" w:rsidP="00AC5EC5">
            <w:pPr>
              <w:tabs>
                <w:tab w:val="decimal" w:pos="765"/>
              </w:tabs>
              <w:jc w:val="right"/>
              <w:rPr>
                <w:rFonts w:ascii="Times New Roman" w:eastAsia="MS Mincho" w:hAnsi="Times New Roman" w:cs="Times New Roman"/>
                <w:sz w:val="18"/>
                <w:szCs w:val="18"/>
                <w:lang w:bidi="ar-SA"/>
              </w:rPr>
            </w:pPr>
          </w:p>
        </w:tc>
        <w:tc>
          <w:tcPr>
            <w:tcW w:w="1082" w:type="dxa"/>
          </w:tcPr>
          <w:p w14:paraId="4D9F7498" w14:textId="77777777" w:rsidR="00AC5EC5" w:rsidRPr="00AC5EC5" w:rsidRDefault="00AC5EC5" w:rsidP="00AC5EC5">
            <w:pPr>
              <w:tabs>
                <w:tab w:val="decimal" w:pos="1458"/>
              </w:tabs>
              <w:ind w:right="11"/>
              <w:jc w:val="right"/>
              <w:rPr>
                <w:rFonts w:ascii="Times New Roman" w:eastAsia="MS Mincho" w:hAnsi="Times New Roman" w:cs="Times New Roman"/>
                <w:sz w:val="18"/>
                <w:szCs w:val="18"/>
                <w:lang w:bidi="ar-SA"/>
              </w:rPr>
            </w:pPr>
          </w:p>
        </w:tc>
        <w:tc>
          <w:tcPr>
            <w:tcW w:w="178" w:type="dxa"/>
          </w:tcPr>
          <w:p w14:paraId="7948C401" w14:textId="77777777" w:rsidR="00AC5EC5" w:rsidRPr="00AC5EC5" w:rsidRDefault="00AC5EC5" w:rsidP="00AC5EC5">
            <w:pPr>
              <w:tabs>
                <w:tab w:val="decimal" w:pos="765"/>
              </w:tabs>
              <w:jc w:val="right"/>
              <w:rPr>
                <w:rFonts w:ascii="Times New Roman" w:eastAsia="MS Mincho" w:hAnsi="Times New Roman" w:cs="Times New Roman"/>
                <w:sz w:val="18"/>
                <w:szCs w:val="18"/>
                <w:lang w:bidi="ar-SA"/>
              </w:rPr>
            </w:pPr>
          </w:p>
        </w:tc>
        <w:tc>
          <w:tcPr>
            <w:tcW w:w="631" w:type="dxa"/>
          </w:tcPr>
          <w:p w14:paraId="779463EE" w14:textId="77777777" w:rsidR="00AC5EC5" w:rsidRPr="00AC5EC5" w:rsidRDefault="00AC5EC5" w:rsidP="00AC5EC5">
            <w:pPr>
              <w:tabs>
                <w:tab w:val="decimal" w:pos="765"/>
              </w:tabs>
              <w:jc w:val="right"/>
              <w:rPr>
                <w:rFonts w:ascii="Times New Roman" w:eastAsia="MS Mincho" w:hAnsi="Times New Roman" w:cs="Times New Roman"/>
                <w:b/>
                <w:bCs/>
                <w:sz w:val="18"/>
                <w:szCs w:val="18"/>
                <w:lang w:bidi="ar-SA"/>
              </w:rPr>
            </w:pPr>
          </w:p>
        </w:tc>
        <w:tc>
          <w:tcPr>
            <w:tcW w:w="182" w:type="dxa"/>
          </w:tcPr>
          <w:p w14:paraId="34706C00" w14:textId="77777777" w:rsidR="00AC5EC5" w:rsidRPr="00B6032E" w:rsidRDefault="00AC5EC5" w:rsidP="00AC5EC5">
            <w:pPr>
              <w:tabs>
                <w:tab w:val="decimal" w:pos="765"/>
              </w:tabs>
              <w:jc w:val="right"/>
              <w:rPr>
                <w:rFonts w:ascii="Times New Roman" w:eastAsia="MS Mincho" w:hAnsi="Times New Roman" w:cs="Times New Roman"/>
                <w:sz w:val="18"/>
                <w:szCs w:val="18"/>
                <w:lang w:bidi="ar-SA"/>
              </w:rPr>
            </w:pPr>
          </w:p>
        </w:tc>
        <w:tc>
          <w:tcPr>
            <w:tcW w:w="1071" w:type="dxa"/>
            <w:tcBorders>
              <w:top w:val="double" w:sz="4" w:space="0" w:color="auto"/>
            </w:tcBorders>
          </w:tcPr>
          <w:p w14:paraId="60D08F8B" w14:textId="3F2974BE" w:rsidR="00AC5EC5" w:rsidRPr="00B6032E" w:rsidRDefault="00AC5EC5" w:rsidP="00AC5EC5">
            <w:pPr>
              <w:tabs>
                <w:tab w:val="decimal" w:pos="1811"/>
              </w:tabs>
              <w:rPr>
                <w:rFonts w:ascii="Times New Roman" w:eastAsia="MS Mincho" w:hAnsi="Times New Roman" w:cs="Times New Roman"/>
                <w:bCs/>
                <w:sz w:val="18"/>
                <w:szCs w:val="18"/>
                <w:lang w:bidi="ar-SA"/>
              </w:rPr>
            </w:pPr>
          </w:p>
        </w:tc>
        <w:tc>
          <w:tcPr>
            <w:tcW w:w="178" w:type="dxa"/>
          </w:tcPr>
          <w:p w14:paraId="1B2635CF" w14:textId="77777777" w:rsidR="00AC5EC5" w:rsidRPr="00B6032E" w:rsidRDefault="00AC5EC5" w:rsidP="00AC5EC5">
            <w:pPr>
              <w:tabs>
                <w:tab w:val="decimal" w:pos="1811"/>
              </w:tabs>
              <w:rPr>
                <w:rFonts w:ascii="Times New Roman" w:eastAsia="MS Mincho" w:hAnsi="Times New Roman" w:cs="Times New Roman"/>
                <w:bCs/>
                <w:sz w:val="18"/>
                <w:szCs w:val="18"/>
                <w:lang w:bidi="ar-SA"/>
              </w:rPr>
            </w:pPr>
          </w:p>
        </w:tc>
        <w:tc>
          <w:tcPr>
            <w:tcW w:w="992" w:type="dxa"/>
            <w:tcBorders>
              <w:top w:val="double" w:sz="4" w:space="0" w:color="auto"/>
            </w:tcBorders>
          </w:tcPr>
          <w:p w14:paraId="312A5AF5" w14:textId="77777777" w:rsidR="00AC5EC5" w:rsidRPr="00B6032E" w:rsidRDefault="00AC5EC5" w:rsidP="00AC5EC5">
            <w:pPr>
              <w:tabs>
                <w:tab w:val="decimal" w:pos="1811"/>
              </w:tabs>
              <w:rPr>
                <w:rFonts w:ascii="Times New Roman" w:eastAsia="MS Mincho" w:hAnsi="Times New Roman" w:cs="Times New Roman"/>
                <w:bCs/>
                <w:sz w:val="18"/>
                <w:szCs w:val="18"/>
                <w:lang w:bidi="ar-SA"/>
              </w:rPr>
            </w:pPr>
          </w:p>
        </w:tc>
        <w:tc>
          <w:tcPr>
            <w:tcW w:w="182" w:type="dxa"/>
          </w:tcPr>
          <w:p w14:paraId="3140A8EE" w14:textId="77777777" w:rsidR="00AC5EC5" w:rsidRPr="00B6032E" w:rsidRDefault="00AC5EC5" w:rsidP="00AC5EC5">
            <w:pPr>
              <w:tabs>
                <w:tab w:val="decimal" w:pos="1811"/>
              </w:tabs>
              <w:rPr>
                <w:rFonts w:ascii="Times New Roman" w:eastAsia="MS Mincho" w:hAnsi="Times New Roman" w:cs="Times New Roman"/>
                <w:bCs/>
                <w:sz w:val="18"/>
                <w:szCs w:val="18"/>
                <w:lang w:bidi="ar-SA"/>
              </w:rPr>
            </w:pPr>
          </w:p>
        </w:tc>
        <w:tc>
          <w:tcPr>
            <w:tcW w:w="997" w:type="dxa"/>
            <w:tcBorders>
              <w:top w:val="double" w:sz="4" w:space="0" w:color="auto"/>
            </w:tcBorders>
          </w:tcPr>
          <w:p w14:paraId="2104365E" w14:textId="77777777" w:rsidR="00AC5EC5" w:rsidRPr="00B6032E" w:rsidRDefault="00AC5EC5" w:rsidP="00AC5EC5">
            <w:pPr>
              <w:tabs>
                <w:tab w:val="decimal" w:pos="1811"/>
              </w:tabs>
              <w:rPr>
                <w:rFonts w:ascii="Times New Roman" w:eastAsia="MS Mincho" w:hAnsi="Times New Roman" w:cs="Times New Roman"/>
                <w:bCs/>
                <w:sz w:val="18"/>
                <w:szCs w:val="18"/>
                <w:lang w:bidi="ar-SA"/>
              </w:rPr>
            </w:pPr>
          </w:p>
        </w:tc>
        <w:tc>
          <w:tcPr>
            <w:tcW w:w="181" w:type="dxa"/>
          </w:tcPr>
          <w:p w14:paraId="245B9DF3" w14:textId="77777777" w:rsidR="00AC5EC5" w:rsidRPr="00B6032E" w:rsidRDefault="00AC5EC5" w:rsidP="00AC5EC5">
            <w:pPr>
              <w:tabs>
                <w:tab w:val="decimal" w:pos="765"/>
              </w:tabs>
              <w:jc w:val="right"/>
              <w:rPr>
                <w:rFonts w:ascii="Times New Roman" w:eastAsia="MS Mincho" w:hAnsi="Times New Roman" w:cs="Times New Roman"/>
                <w:sz w:val="18"/>
                <w:szCs w:val="18"/>
                <w:lang w:bidi="ar-SA"/>
              </w:rPr>
            </w:pPr>
          </w:p>
        </w:tc>
        <w:tc>
          <w:tcPr>
            <w:tcW w:w="1046" w:type="dxa"/>
          </w:tcPr>
          <w:p w14:paraId="626273A0" w14:textId="77777777" w:rsidR="00AC5EC5" w:rsidRPr="00B6032E" w:rsidRDefault="00AC5EC5" w:rsidP="00AC5EC5">
            <w:pPr>
              <w:tabs>
                <w:tab w:val="decimal" w:pos="765"/>
              </w:tabs>
              <w:jc w:val="right"/>
              <w:rPr>
                <w:rFonts w:ascii="Times New Roman" w:eastAsia="MS Mincho" w:hAnsi="Times New Roman" w:cs="Times New Roman"/>
                <w:sz w:val="18"/>
                <w:szCs w:val="18"/>
                <w:lang w:bidi="ar-SA"/>
              </w:rPr>
            </w:pPr>
          </w:p>
        </w:tc>
        <w:tc>
          <w:tcPr>
            <w:tcW w:w="181" w:type="dxa"/>
          </w:tcPr>
          <w:p w14:paraId="2B7E77D9" w14:textId="77777777" w:rsidR="00AC5EC5" w:rsidRPr="00B6032E" w:rsidRDefault="00AC5EC5" w:rsidP="00AC5EC5">
            <w:pPr>
              <w:tabs>
                <w:tab w:val="decimal" w:pos="765"/>
              </w:tabs>
              <w:jc w:val="right"/>
              <w:rPr>
                <w:rFonts w:ascii="Times New Roman" w:eastAsia="MS Mincho" w:hAnsi="Times New Roman" w:cs="Times New Roman"/>
                <w:sz w:val="18"/>
                <w:szCs w:val="18"/>
                <w:lang w:bidi="ar-SA"/>
              </w:rPr>
            </w:pPr>
          </w:p>
        </w:tc>
        <w:tc>
          <w:tcPr>
            <w:tcW w:w="652" w:type="dxa"/>
          </w:tcPr>
          <w:p w14:paraId="5AB54E43" w14:textId="77777777" w:rsidR="00AC5EC5" w:rsidRPr="00B6032E" w:rsidRDefault="00AC5EC5" w:rsidP="00AC5EC5">
            <w:pPr>
              <w:tabs>
                <w:tab w:val="decimal" w:pos="765"/>
              </w:tabs>
              <w:jc w:val="right"/>
              <w:rPr>
                <w:rFonts w:ascii="Times New Roman" w:eastAsia="MS Mincho" w:hAnsi="Times New Roman" w:cs="Times New Roman"/>
                <w:sz w:val="18"/>
                <w:szCs w:val="18"/>
                <w:lang w:bidi="ar-SA"/>
              </w:rPr>
            </w:pPr>
          </w:p>
        </w:tc>
      </w:tr>
      <w:tr w:rsidR="00AC5EC5" w:rsidRPr="00204718" w14:paraId="41C2BD09" w14:textId="78883BC0" w:rsidTr="00AC5EC5">
        <w:trPr>
          <w:cantSplit/>
          <w:trHeight w:val="270"/>
        </w:trPr>
        <w:tc>
          <w:tcPr>
            <w:tcW w:w="3458" w:type="dxa"/>
            <w:hideMark/>
          </w:tcPr>
          <w:p w14:paraId="7FBD6A20" w14:textId="77777777" w:rsidR="00AC5EC5" w:rsidRPr="00B6032E" w:rsidRDefault="00AC5EC5" w:rsidP="00AC5EC5">
            <w:pPr>
              <w:tabs>
                <w:tab w:val="decimal" w:pos="323"/>
              </w:tabs>
              <w:rPr>
                <w:rFonts w:ascii="Times New Roman" w:eastAsia="MS Mincho" w:hAnsi="Times New Roman" w:cs="Times New Roman"/>
                <w:sz w:val="18"/>
                <w:szCs w:val="18"/>
                <w:lang w:val="en-US"/>
              </w:rPr>
            </w:pPr>
            <w:r w:rsidRPr="00B6032E">
              <w:rPr>
                <w:rFonts w:ascii="Times New Roman" w:eastAsia="MS Mincho" w:hAnsi="Times New Roman" w:cs="Times New Roman"/>
                <w:sz w:val="18"/>
                <w:szCs w:val="18"/>
                <w:lang w:val="en-US"/>
              </w:rPr>
              <w:t>Revenue</w:t>
            </w:r>
          </w:p>
        </w:tc>
        <w:tc>
          <w:tcPr>
            <w:tcW w:w="1092" w:type="dxa"/>
          </w:tcPr>
          <w:p w14:paraId="209D51A7" w14:textId="214A2169" w:rsidR="00AC5EC5" w:rsidRPr="00AC5EC5" w:rsidRDefault="00AC5EC5" w:rsidP="00AC5EC5">
            <w:pPr>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lang w:val="en-US"/>
              </w:rPr>
              <w:t>1,697</w:t>
            </w:r>
          </w:p>
        </w:tc>
        <w:tc>
          <w:tcPr>
            <w:tcW w:w="178" w:type="dxa"/>
          </w:tcPr>
          <w:p w14:paraId="4E52293E" w14:textId="77777777" w:rsidR="00AC5EC5" w:rsidRPr="00AC5EC5" w:rsidRDefault="00AC5EC5" w:rsidP="00AC5EC5">
            <w:pPr>
              <w:jc w:val="right"/>
              <w:rPr>
                <w:rFonts w:ascii="Times New Roman" w:eastAsia="MS Mincho" w:hAnsi="Times New Roman" w:cs="Times New Roman"/>
                <w:sz w:val="18"/>
                <w:szCs w:val="18"/>
                <w:lang w:bidi="ar-SA"/>
              </w:rPr>
            </w:pPr>
          </w:p>
        </w:tc>
        <w:tc>
          <w:tcPr>
            <w:tcW w:w="897" w:type="dxa"/>
          </w:tcPr>
          <w:p w14:paraId="4105047E" w14:textId="33F08D84" w:rsidR="00AC5EC5" w:rsidRPr="00AC5EC5" w:rsidRDefault="00AC5EC5" w:rsidP="00AC5EC5">
            <w:pPr>
              <w:tabs>
                <w:tab w:val="decimal" w:pos="630"/>
              </w:tabs>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lang w:val="en-US"/>
              </w:rPr>
              <w:t>9</w:t>
            </w:r>
            <w:r w:rsidRPr="00AC5EC5">
              <w:rPr>
                <w:rFonts w:ascii="Times New Roman" w:hAnsi="Times New Roman" w:cs="Times New Roman"/>
                <w:sz w:val="18"/>
                <w:szCs w:val="18"/>
                <w:cs/>
                <w:lang w:val="en-US"/>
              </w:rPr>
              <w:t>40</w:t>
            </w:r>
          </w:p>
        </w:tc>
        <w:tc>
          <w:tcPr>
            <w:tcW w:w="183" w:type="dxa"/>
          </w:tcPr>
          <w:p w14:paraId="788A2EDC" w14:textId="77777777" w:rsidR="00AC5EC5" w:rsidRPr="00AC5EC5" w:rsidRDefault="00AC5EC5" w:rsidP="00AC5EC5">
            <w:pPr>
              <w:jc w:val="right"/>
              <w:rPr>
                <w:rFonts w:ascii="Times New Roman" w:eastAsia="MS Mincho" w:hAnsi="Times New Roman" w:cs="Times New Roman"/>
                <w:sz w:val="18"/>
                <w:szCs w:val="18"/>
                <w:lang w:bidi="ar-SA"/>
              </w:rPr>
            </w:pPr>
          </w:p>
        </w:tc>
        <w:tc>
          <w:tcPr>
            <w:tcW w:w="890" w:type="dxa"/>
          </w:tcPr>
          <w:p w14:paraId="6834AD00" w14:textId="2E71C8A9" w:rsidR="00AC5EC5" w:rsidRPr="00AC5EC5" w:rsidRDefault="00AC5EC5" w:rsidP="00AC5EC5">
            <w:pPr>
              <w:tabs>
                <w:tab w:val="decimal" w:pos="630"/>
              </w:tabs>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lang w:val="en-US"/>
              </w:rPr>
              <w:t>580</w:t>
            </w:r>
          </w:p>
        </w:tc>
        <w:tc>
          <w:tcPr>
            <w:tcW w:w="180" w:type="dxa"/>
          </w:tcPr>
          <w:p w14:paraId="47DDB53D" w14:textId="77777777" w:rsidR="00AC5EC5" w:rsidRPr="00AC5EC5" w:rsidRDefault="00AC5EC5" w:rsidP="00AC5EC5">
            <w:pPr>
              <w:tabs>
                <w:tab w:val="decimal" w:pos="765"/>
              </w:tabs>
              <w:jc w:val="right"/>
              <w:rPr>
                <w:rFonts w:ascii="Times New Roman" w:eastAsia="MS Mincho" w:hAnsi="Times New Roman" w:cs="Times New Roman"/>
                <w:sz w:val="18"/>
                <w:szCs w:val="18"/>
                <w:lang w:bidi="ar-SA"/>
              </w:rPr>
            </w:pPr>
          </w:p>
        </w:tc>
        <w:tc>
          <w:tcPr>
            <w:tcW w:w="1082" w:type="dxa"/>
          </w:tcPr>
          <w:p w14:paraId="1F7EAFA4" w14:textId="77777777" w:rsidR="00AC5EC5" w:rsidRPr="00AC5EC5" w:rsidRDefault="00AC5EC5" w:rsidP="00AC5EC5">
            <w:pPr>
              <w:tabs>
                <w:tab w:val="decimal" w:pos="1458"/>
              </w:tabs>
              <w:jc w:val="right"/>
              <w:rPr>
                <w:rFonts w:ascii="Times New Roman" w:eastAsia="MS Mincho" w:hAnsi="Times New Roman" w:cs="Times New Roman"/>
                <w:sz w:val="18"/>
                <w:szCs w:val="18"/>
                <w:lang w:bidi="ar-SA"/>
              </w:rPr>
            </w:pPr>
          </w:p>
        </w:tc>
        <w:tc>
          <w:tcPr>
            <w:tcW w:w="178" w:type="dxa"/>
          </w:tcPr>
          <w:p w14:paraId="5A24EF2F" w14:textId="77777777" w:rsidR="00AC5EC5" w:rsidRPr="00AC5EC5" w:rsidRDefault="00AC5EC5" w:rsidP="00AC5EC5">
            <w:pPr>
              <w:tabs>
                <w:tab w:val="decimal" w:pos="765"/>
              </w:tabs>
              <w:jc w:val="right"/>
              <w:rPr>
                <w:rFonts w:ascii="Times New Roman" w:eastAsia="MS Mincho" w:hAnsi="Times New Roman" w:cs="Times New Roman"/>
                <w:sz w:val="18"/>
                <w:szCs w:val="18"/>
                <w:lang w:bidi="ar-SA"/>
              </w:rPr>
            </w:pPr>
          </w:p>
        </w:tc>
        <w:tc>
          <w:tcPr>
            <w:tcW w:w="631" w:type="dxa"/>
          </w:tcPr>
          <w:p w14:paraId="55F8B849" w14:textId="77777777" w:rsidR="00AC5EC5" w:rsidRPr="00AC5EC5" w:rsidRDefault="00AC5EC5" w:rsidP="00AC5EC5">
            <w:pPr>
              <w:tabs>
                <w:tab w:val="decimal" w:pos="765"/>
              </w:tabs>
              <w:jc w:val="right"/>
              <w:rPr>
                <w:rFonts w:ascii="Times New Roman" w:eastAsia="MS Mincho" w:hAnsi="Times New Roman" w:cs="Times New Roman"/>
                <w:b/>
                <w:bCs/>
                <w:sz w:val="18"/>
                <w:szCs w:val="18"/>
                <w:lang w:bidi="ar-SA"/>
              </w:rPr>
            </w:pPr>
          </w:p>
        </w:tc>
        <w:tc>
          <w:tcPr>
            <w:tcW w:w="182" w:type="dxa"/>
          </w:tcPr>
          <w:p w14:paraId="13E40F40" w14:textId="77777777" w:rsidR="00AC5EC5" w:rsidRPr="00B6032E" w:rsidRDefault="00AC5EC5" w:rsidP="00AC5EC5">
            <w:pPr>
              <w:tabs>
                <w:tab w:val="decimal" w:pos="765"/>
              </w:tabs>
              <w:jc w:val="right"/>
              <w:rPr>
                <w:rFonts w:ascii="Times New Roman" w:eastAsia="MS Mincho" w:hAnsi="Times New Roman" w:cs="Times New Roman"/>
                <w:sz w:val="18"/>
                <w:szCs w:val="18"/>
                <w:lang w:bidi="ar-SA"/>
              </w:rPr>
            </w:pPr>
          </w:p>
        </w:tc>
        <w:tc>
          <w:tcPr>
            <w:tcW w:w="1071" w:type="dxa"/>
          </w:tcPr>
          <w:p w14:paraId="284BA613" w14:textId="076E3F6C" w:rsidR="00AC5EC5" w:rsidRPr="00B6032E" w:rsidRDefault="00AC5EC5" w:rsidP="00AC5EC5">
            <w:pPr>
              <w:tabs>
                <w:tab w:val="decimal" w:pos="765"/>
              </w:tabs>
              <w:jc w:val="right"/>
              <w:rPr>
                <w:rFonts w:ascii="Times New Roman" w:eastAsia="MS Mincho" w:hAnsi="Times New Roman" w:cs="Times New Roman"/>
                <w:sz w:val="18"/>
                <w:szCs w:val="18"/>
                <w:lang w:bidi="ar-SA"/>
              </w:rPr>
            </w:pPr>
            <w:r w:rsidRPr="00326C80">
              <w:rPr>
                <w:rFonts w:ascii="Times New Roman" w:eastAsia="MS Mincho" w:hAnsi="Times New Roman" w:cs="Times New Roman"/>
                <w:bCs/>
                <w:sz w:val="18"/>
                <w:szCs w:val="18"/>
                <w:lang w:bidi="ar-SA"/>
              </w:rPr>
              <w:t>1,738</w:t>
            </w:r>
          </w:p>
        </w:tc>
        <w:tc>
          <w:tcPr>
            <w:tcW w:w="178" w:type="dxa"/>
          </w:tcPr>
          <w:p w14:paraId="0B56328C" w14:textId="77777777" w:rsidR="00AC5EC5" w:rsidRPr="00B6032E" w:rsidRDefault="00AC5EC5" w:rsidP="00AC5EC5">
            <w:pPr>
              <w:tabs>
                <w:tab w:val="decimal" w:pos="765"/>
              </w:tabs>
              <w:jc w:val="right"/>
              <w:rPr>
                <w:rFonts w:ascii="Times New Roman" w:eastAsia="MS Mincho" w:hAnsi="Times New Roman" w:cs="Times New Roman"/>
                <w:sz w:val="18"/>
                <w:szCs w:val="18"/>
                <w:lang w:bidi="ar-SA"/>
              </w:rPr>
            </w:pPr>
          </w:p>
        </w:tc>
        <w:tc>
          <w:tcPr>
            <w:tcW w:w="992" w:type="dxa"/>
          </w:tcPr>
          <w:p w14:paraId="5B3B95E8" w14:textId="7A4D1CE3" w:rsidR="00AC5EC5" w:rsidRPr="00B6032E" w:rsidRDefault="00AC5EC5" w:rsidP="00AC5EC5">
            <w:pPr>
              <w:tabs>
                <w:tab w:val="decimal" w:pos="765"/>
              </w:tabs>
              <w:jc w:val="right"/>
              <w:rPr>
                <w:rFonts w:ascii="Times New Roman" w:eastAsia="MS Mincho" w:hAnsi="Times New Roman" w:cs="Times New Roman"/>
                <w:sz w:val="18"/>
                <w:szCs w:val="18"/>
                <w:lang w:bidi="ar-SA"/>
              </w:rPr>
            </w:pPr>
            <w:r w:rsidRPr="00326C80">
              <w:rPr>
                <w:rFonts w:ascii="Times New Roman" w:eastAsia="MS Mincho" w:hAnsi="Times New Roman" w:cs="Times New Roman"/>
                <w:bCs/>
                <w:sz w:val="18"/>
                <w:szCs w:val="18"/>
                <w:lang w:bidi="ar-SA"/>
              </w:rPr>
              <w:t>7</w:t>
            </w:r>
            <w:r>
              <w:rPr>
                <w:rFonts w:ascii="Times New Roman" w:eastAsia="MS Mincho" w:hAnsi="Times New Roman" w:cs="Times New Roman"/>
                <w:bCs/>
                <w:sz w:val="18"/>
                <w:szCs w:val="18"/>
                <w:lang w:bidi="ar-SA"/>
              </w:rPr>
              <w:t>43</w:t>
            </w:r>
          </w:p>
        </w:tc>
        <w:tc>
          <w:tcPr>
            <w:tcW w:w="182" w:type="dxa"/>
          </w:tcPr>
          <w:p w14:paraId="6E58C070" w14:textId="77777777" w:rsidR="00AC5EC5" w:rsidRPr="00B6032E" w:rsidRDefault="00AC5EC5" w:rsidP="00AC5EC5">
            <w:pPr>
              <w:tabs>
                <w:tab w:val="decimal" w:pos="765"/>
              </w:tabs>
              <w:jc w:val="right"/>
              <w:rPr>
                <w:rFonts w:ascii="Times New Roman" w:eastAsia="MS Mincho" w:hAnsi="Times New Roman" w:cs="Times New Roman"/>
                <w:sz w:val="18"/>
                <w:szCs w:val="18"/>
                <w:lang w:bidi="ar-SA"/>
              </w:rPr>
            </w:pPr>
          </w:p>
        </w:tc>
        <w:tc>
          <w:tcPr>
            <w:tcW w:w="997" w:type="dxa"/>
          </w:tcPr>
          <w:p w14:paraId="401BB436" w14:textId="4EA51AE2" w:rsidR="00AC5EC5" w:rsidRPr="00B6032E" w:rsidRDefault="00AC5EC5" w:rsidP="00AC5EC5">
            <w:pPr>
              <w:tabs>
                <w:tab w:val="decimal" w:pos="765"/>
              </w:tabs>
              <w:jc w:val="right"/>
              <w:rPr>
                <w:rFonts w:ascii="Times New Roman" w:eastAsia="MS Mincho" w:hAnsi="Times New Roman" w:cs="Times New Roman"/>
                <w:sz w:val="18"/>
                <w:szCs w:val="18"/>
                <w:lang w:bidi="ar-SA"/>
              </w:rPr>
            </w:pPr>
            <w:r>
              <w:rPr>
                <w:rFonts w:ascii="Times New Roman" w:eastAsia="MS Mincho" w:hAnsi="Times New Roman" w:cs="Times New Roman"/>
                <w:bCs/>
                <w:sz w:val="18"/>
                <w:szCs w:val="18"/>
                <w:lang w:bidi="ar-SA"/>
              </w:rPr>
              <w:t>556</w:t>
            </w:r>
          </w:p>
        </w:tc>
        <w:tc>
          <w:tcPr>
            <w:tcW w:w="181" w:type="dxa"/>
          </w:tcPr>
          <w:p w14:paraId="1979BC87" w14:textId="77777777" w:rsidR="00AC5EC5" w:rsidRPr="00B6032E" w:rsidRDefault="00AC5EC5" w:rsidP="00AC5EC5">
            <w:pPr>
              <w:tabs>
                <w:tab w:val="decimal" w:pos="765"/>
              </w:tabs>
              <w:jc w:val="right"/>
              <w:rPr>
                <w:rFonts w:ascii="Times New Roman" w:eastAsia="MS Mincho" w:hAnsi="Times New Roman" w:cs="Times New Roman"/>
                <w:sz w:val="18"/>
                <w:szCs w:val="18"/>
                <w:lang w:bidi="ar-SA"/>
              </w:rPr>
            </w:pPr>
          </w:p>
        </w:tc>
        <w:tc>
          <w:tcPr>
            <w:tcW w:w="1046" w:type="dxa"/>
          </w:tcPr>
          <w:p w14:paraId="2F6A4A1A" w14:textId="77777777" w:rsidR="00AC5EC5" w:rsidRPr="00B6032E" w:rsidRDefault="00AC5EC5" w:rsidP="00AC5EC5">
            <w:pPr>
              <w:tabs>
                <w:tab w:val="decimal" w:pos="765"/>
              </w:tabs>
              <w:jc w:val="right"/>
              <w:rPr>
                <w:rFonts w:ascii="Times New Roman" w:eastAsia="MS Mincho" w:hAnsi="Times New Roman" w:cs="Times New Roman"/>
                <w:sz w:val="18"/>
                <w:szCs w:val="18"/>
                <w:lang w:bidi="ar-SA"/>
              </w:rPr>
            </w:pPr>
          </w:p>
        </w:tc>
        <w:tc>
          <w:tcPr>
            <w:tcW w:w="181" w:type="dxa"/>
          </w:tcPr>
          <w:p w14:paraId="7FB44715" w14:textId="77777777" w:rsidR="00AC5EC5" w:rsidRPr="00B6032E" w:rsidRDefault="00AC5EC5" w:rsidP="00AC5EC5">
            <w:pPr>
              <w:tabs>
                <w:tab w:val="decimal" w:pos="765"/>
              </w:tabs>
              <w:jc w:val="right"/>
              <w:rPr>
                <w:rFonts w:ascii="Times New Roman" w:eastAsia="MS Mincho" w:hAnsi="Times New Roman" w:cs="Times New Roman"/>
                <w:sz w:val="18"/>
                <w:szCs w:val="18"/>
                <w:lang w:bidi="ar-SA"/>
              </w:rPr>
            </w:pPr>
          </w:p>
        </w:tc>
        <w:tc>
          <w:tcPr>
            <w:tcW w:w="652" w:type="dxa"/>
          </w:tcPr>
          <w:p w14:paraId="1D6925AB" w14:textId="77777777" w:rsidR="00AC5EC5" w:rsidRPr="00B6032E" w:rsidRDefault="00AC5EC5" w:rsidP="00AC5EC5">
            <w:pPr>
              <w:tabs>
                <w:tab w:val="decimal" w:pos="765"/>
              </w:tabs>
              <w:jc w:val="right"/>
              <w:rPr>
                <w:rFonts w:ascii="Times New Roman" w:eastAsia="MS Mincho" w:hAnsi="Times New Roman" w:cs="Times New Roman"/>
                <w:sz w:val="18"/>
                <w:szCs w:val="18"/>
                <w:lang w:bidi="ar-SA"/>
              </w:rPr>
            </w:pPr>
          </w:p>
        </w:tc>
      </w:tr>
      <w:tr w:rsidR="00AC5EC5" w:rsidRPr="00204718" w14:paraId="0965F97D" w14:textId="65D6E0C5" w:rsidTr="00AC5EC5">
        <w:trPr>
          <w:cantSplit/>
          <w:trHeight w:val="270"/>
        </w:trPr>
        <w:tc>
          <w:tcPr>
            <w:tcW w:w="3458" w:type="dxa"/>
            <w:hideMark/>
          </w:tcPr>
          <w:p w14:paraId="66DAC70D" w14:textId="77777777" w:rsidR="00AC5EC5" w:rsidRPr="00B6032E" w:rsidRDefault="00AC5EC5" w:rsidP="00AC5EC5">
            <w:pPr>
              <w:tabs>
                <w:tab w:val="decimal" w:pos="461"/>
                <w:tab w:val="decimal" w:pos="765"/>
              </w:tabs>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Profit (loss) for the year</w:t>
            </w:r>
          </w:p>
        </w:tc>
        <w:tc>
          <w:tcPr>
            <w:tcW w:w="1092" w:type="dxa"/>
          </w:tcPr>
          <w:p w14:paraId="7213342E" w14:textId="5E2BCEB7" w:rsidR="00AC5EC5" w:rsidRPr="00AC5EC5" w:rsidRDefault="00AC5EC5" w:rsidP="00AC5EC5">
            <w:pPr>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lang w:val="en-US"/>
              </w:rPr>
              <w:t>320</w:t>
            </w:r>
          </w:p>
        </w:tc>
        <w:tc>
          <w:tcPr>
            <w:tcW w:w="178" w:type="dxa"/>
          </w:tcPr>
          <w:p w14:paraId="65C5CF94" w14:textId="77777777" w:rsidR="00AC5EC5" w:rsidRPr="00AC5EC5" w:rsidRDefault="00AC5EC5" w:rsidP="00AC5EC5">
            <w:pPr>
              <w:jc w:val="right"/>
              <w:rPr>
                <w:rFonts w:ascii="Times New Roman" w:eastAsia="MS Mincho" w:hAnsi="Times New Roman" w:cs="Times New Roman"/>
                <w:sz w:val="18"/>
                <w:szCs w:val="18"/>
                <w:lang w:bidi="ar-SA"/>
              </w:rPr>
            </w:pPr>
          </w:p>
        </w:tc>
        <w:tc>
          <w:tcPr>
            <w:tcW w:w="897" w:type="dxa"/>
          </w:tcPr>
          <w:p w14:paraId="70B95F2B" w14:textId="51A61BB8" w:rsidR="00AC5EC5" w:rsidRPr="00AC5EC5" w:rsidRDefault="00AC5EC5" w:rsidP="00AC5EC5">
            <w:pPr>
              <w:tabs>
                <w:tab w:val="decimal" w:pos="630"/>
              </w:tabs>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lang w:val="en-US"/>
              </w:rPr>
              <w:t>45</w:t>
            </w:r>
            <w:r w:rsidRPr="00AC5EC5">
              <w:rPr>
                <w:rFonts w:ascii="Times New Roman" w:hAnsi="Times New Roman" w:cs="Times New Roman"/>
                <w:sz w:val="18"/>
                <w:szCs w:val="18"/>
                <w:cs/>
                <w:lang w:val="en-US"/>
              </w:rPr>
              <w:t>6</w:t>
            </w:r>
          </w:p>
        </w:tc>
        <w:tc>
          <w:tcPr>
            <w:tcW w:w="183" w:type="dxa"/>
          </w:tcPr>
          <w:p w14:paraId="1284DEDF" w14:textId="77777777" w:rsidR="00AC5EC5" w:rsidRPr="00AC5EC5" w:rsidRDefault="00AC5EC5" w:rsidP="00AC5EC5">
            <w:pPr>
              <w:jc w:val="right"/>
              <w:rPr>
                <w:rFonts w:ascii="Times New Roman" w:eastAsia="MS Mincho" w:hAnsi="Times New Roman" w:cs="Times New Roman"/>
                <w:sz w:val="18"/>
                <w:szCs w:val="18"/>
                <w:lang w:bidi="ar-SA"/>
              </w:rPr>
            </w:pPr>
          </w:p>
        </w:tc>
        <w:tc>
          <w:tcPr>
            <w:tcW w:w="890" w:type="dxa"/>
          </w:tcPr>
          <w:p w14:paraId="0E66DA5F" w14:textId="6C82487E" w:rsidR="00AC5EC5" w:rsidRPr="00AC5EC5" w:rsidRDefault="00AC5EC5" w:rsidP="00AC5EC5">
            <w:pPr>
              <w:tabs>
                <w:tab w:val="decimal" w:pos="720"/>
              </w:tabs>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cs/>
                <w:lang w:val="en-US"/>
              </w:rPr>
              <w:t>(</w:t>
            </w:r>
            <w:r w:rsidRPr="00AC5EC5">
              <w:rPr>
                <w:rFonts w:ascii="Times New Roman" w:hAnsi="Times New Roman" w:cs="Times New Roman"/>
                <w:sz w:val="18"/>
                <w:szCs w:val="18"/>
                <w:lang w:val="en-US"/>
              </w:rPr>
              <w:t>229</w:t>
            </w:r>
            <w:r w:rsidRPr="00AC5EC5">
              <w:rPr>
                <w:rFonts w:ascii="Times New Roman" w:hAnsi="Times New Roman" w:cs="Times New Roman"/>
                <w:sz w:val="18"/>
                <w:szCs w:val="18"/>
                <w:cs/>
                <w:lang w:val="en-US"/>
              </w:rPr>
              <w:t>)</w:t>
            </w:r>
          </w:p>
        </w:tc>
        <w:tc>
          <w:tcPr>
            <w:tcW w:w="180" w:type="dxa"/>
          </w:tcPr>
          <w:p w14:paraId="1AD41B52" w14:textId="77777777" w:rsidR="00AC5EC5" w:rsidRPr="00AC5EC5" w:rsidRDefault="00AC5EC5" w:rsidP="00AC5EC5">
            <w:pPr>
              <w:tabs>
                <w:tab w:val="decimal" w:pos="765"/>
              </w:tabs>
              <w:jc w:val="right"/>
              <w:rPr>
                <w:rFonts w:ascii="Times New Roman" w:eastAsia="MS Mincho" w:hAnsi="Times New Roman" w:cs="Times New Roman"/>
                <w:sz w:val="18"/>
                <w:szCs w:val="18"/>
                <w:lang w:bidi="ar-SA"/>
              </w:rPr>
            </w:pPr>
          </w:p>
        </w:tc>
        <w:tc>
          <w:tcPr>
            <w:tcW w:w="1082" w:type="dxa"/>
          </w:tcPr>
          <w:p w14:paraId="5628E417" w14:textId="77777777" w:rsidR="00AC5EC5" w:rsidRPr="00AC5EC5" w:rsidRDefault="00AC5EC5" w:rsidP="00AC5EC5">
            <w:pPr>
              <w:tabs>
                <w:tab w:val="decimal" w:pos="1458"/>
              </w:tabs>
              <w:jc w:val="right"/>
              <w:rPr>
                <w:rFonts w:ascii="Times New Roman" w:eastAsia="MS Mincho" w:hAnsi="Times New Roman" w:cs="Times New Roman"/>
                <w:sz w:val="18"/>
                <w:szCs w:val="18"/>
                <w:lang w:bidi="ar-SA"/>
              </w:rPr>
            </w:pPr>
          </w:p>
        </w:tc>
        <w:tc>
          <w:tcPr>
            <w:tcW w:w="178" w:type="dxa"/>
          </w:tcPr>
          <w:p w14:paraId="79C3353F" w14:textId="77777777" w:rsidR="00AC5EC5" w:rsidRPr="00AC5EC5" w:rsidRDefault="00AC5EC5" w:rsidP="00AC5EC5">
            <w:pPr>
              <w:tabs>
                <w:tab w:val="decimal" w:pos="765"/>
              </w:tabs>
              <w:jc w:val="right"/>
              <w:rPr>
                <w:rFonts w:ascii="Times New Roman" w:eastAsia="MS Mincho" w:hAnsi="Times New Roman" w:cs="Times New Roman"/>
                <w:sz w:val="18"/>
                <w:szCs w:val="18"/>
                <w:lang w:bidi="ar-SA"/>
              </w:rPr>
            </w:pPr>
          </w:p>
        </w:tc>
        <w:tc>
          <w:tcPr>
            <w:tcW w:w="631" w:type="dxa"/>
          </w:tcPr>
          <w:p w14:paraId="50DEAB7F" w14:textId="77777777" w:rsidR="00AC5EC5" w:rsidRPr="00AC5EC5" w:rsidRDefault="00AC5EC5" w:rsidP="00AC5EC5">
            <w:pPr>
              <w:tabs>
                <w:tab w:val="decimal" w:pos="765"/>
              </w:tabs>
              <w:jc w:val="right"/>
              <w:rPr>
                <w:rFonts w:ascii="Times New Roman" w:eastAsia="MS Mincho" w:hAnsi="Times New Roman" w:cs="Times New Roman"/>
                <w:b/>
                <w:bCs/>
                <w:sz w:val="18"/>
                <w:szCs w:val="18"/>
                <w:lang w:bidi="ar-SA"/>
              </w:rPr>
            </w:pPr>
          </w:p>
        </w:tc>
        <w:tc>
          <w:tcPr>
            <w:tcW w:w="182" w:type="dxa"/>
          </w:tcPr>
          <w:p w14:paraId="70FE479E" w14:textId="77777777" w:rsidR="00AC5EC5" w:rsidRPr="00B6032E" w:rsidRDefault="00AC5EC5" w:rsidP="00AC5EC5">
            <w:pPr>
              <w:tabs>
                <w:tab w:val="decimal" w:pos="765"/>
              </w:tabs>
              <w:jc w:val="right"/>
              <w:rPr>
                <w:rFonts w:ascii="Times New Roman" w:eastAsia="MS Mincho" w:hAnsi="Times New Roman" w:cs="Times New Roman"/>
                <w:sz w:val="18"/>
                <w:szCs w:val="18"/>
                <w:lang w:bidi="ar-SA"/>
              </w:rPr>
            </w:pPr>
          </w:p>
        </w:tc>
        <w:tc>
          <w:tcPr>
            <w:tcW w:w="1071" w:type="dxa"/>
            <w:tcBorders>
              <w:bottom w:val="single" w:sz="4" w:space="0" w:color="auto"/>
            </w:tcBorders>
          </w:tcPr>
          <w:p w14:paraId="18C6C705" w14:textId="7648FBA6" w:rsidR="00AC5EC5" w:rsidRPr="00B6032E" w:rsidRDefault="00AC5EC5" w:rsidP="00AC5EC5">
            <w:pPr>
              <w:tabs>
                <w:tab w:val="decimal" w:pos="765"/>
              </w:tabs>
              <w:jc w:val="right"/>
              <w:rPr>
                <w:rFonts w:ascii="Times New Roman" w:eastAsia="MS Mincho" w:hAnsi="Times New Roman" w:cs="Times New Roman"/>
                <w:sz w:val="18"/>
                <w:szCs w:val="18"/>
                <w:lang w:bidi="ar-SA"/>
              </w:rPr>
            </w:pPr>
            <w:r w:rsidRPr="00326C80">
              <w:rPr>
                <w:rFonts w:ascii="Times New Roman" w:eastAsia="MS Mincho" w:hAnsi="Times New Roman" w:cs="Times New Roman"/>
                <w:bCs/>
                <w:sz w:val="18"/>
                <w:szCs w:val="18"/>
                <w:lang w:bidi="ar-SA"/>
              </w:rPr>
              <w:t>294</w:t>
            </w:r>
          </w:p>
        </w:tc>
        <w:tc>
          <w:tcPr>
            <w:tcW w:w="178" w:type="dxa"/>
          </w:tcPr>
          <w:p w14:paraId="4B6E27AF" w14:textId="77777777" w:rsidR="00AC5EC5" w:rsidRPr="00B6032E" w:rsidRDefault="00AC5EC5" w:rsidP="00AC5EC5">
            <w:pPr>
              <w:tabs>
                <w:tab w:val="decimal" w:pos="765"/>
              </w:tabs>
              <w:jc w:val="right"/>
              <w:rPr>
                <w:rFonts w:ascii="Times New Roman" w:eastAsia="MS Mincho" w:hAnsi="Times New Roman" w:cs="Times New Roman"/>
                <w:sz w:val="18"/>
                <w:szCs w:val="18"/>
                <w:lang w:bidi="ar-SA"/>
              </w:rPr>
            </w:pPr>
          </w:p>
        </w:tc>
        <w:tc>
          <w:tcPr>
            <w:tcW w:w="992" w:type="dxa"/>
            <w:tcBorders>
              <w:bottom w:val="single" w:sz="4" w:space="0" w:color="auto"/>
            </w:tcBorders>
          </w:tcPr>
          <w:p w14:paraId="5AFEC75E" w14:textId="1A51DBE9" w:rsidR="00AC5EC5" w:rsidRPr="00B6032E" w:rsidRDefault="00AC5EC5" w:rsidP="00AC5EC5">
            <w:pPr>
              <w:tabs>
                <w:tab w:val="decimal" w:pos="765"/>
              </w:tabs>
              <w:jc w:val="right"/>
              <w:rPr>
                <w:rFonts w:ascii="Times New Roman" w:eastAsia="MS Mincho" w:hAnsi="Times New Roman" w:cs="Times New Roman"/>
                <w:sz w:val="18"/>
                <w:szCs w:val="18"/>
                <w:lang w:bidi="ar-SA"/>
              </w:rPr>
            </w:pPr>
            <w:r w:rsidRPr="00326C80">
              <w:rPr>
                <w:rFonts w:ascii="Times New Roman" w:eastAsia="MS Mincho" w:hAnsi="Times New Roman" w:cs="Times New Roman"/>
                <w:bCs/>
                <w:sz w:val="18"/>
                <w:szCs w:val="18"/>
                <w:lang w:bidi="ar-SA"/>
              </w:rPr>
              <w:t>34</w:t>
            </w:r>
            <w:r>
              <w:rPr>
                <w:rFonts w:ascii="Times New Roman" w:eastAsia="MS Mincho" w:hAnsi="Times New Roman" w:cs="Times New Roman"/>
                <w:bCs/>
                <w:sz w:val="18"/>
                <w:szCs w:val="18"/>
                <w:lang w:bidi="ar-SA"/>
              </w:rPr>
              <w:t>7</w:t>
            </w:r>
          </w:p>
        </w:tc>
        <w:tc>
          <w:tcPr>
            <w:tcW w:w="182" w:type="dxa"/>
          </w:tcPr>
          <w:p w14:paraId="460ED364" w14:textId="77777777" w:rsidR="00AC5EC5" w:rsidRPr="00B6032E" w:rsidRDefault="00AC5EC5" w:rsidP="00AC5EC5">
            <w:pPr>
              <w:tabs>
                <w:tab w:val="decimal" w:pos="765"/>
              </w:tabs>
              <w:jc w:val="right"/>
              <w:rPr>
                <w:rFonts w:ascii="Times New Roman" w:eastAsia="MS Mincho" w:hAnsi="Times New Roman" w:cs="Times New Roman"/>
                <w:sz w:val="18"/>
                <w:szCs w:val="18"/>
                <w:lang w:bidi="ar-SA"/>
              </w:rPr>
            </w:pPr>
          </w:p>
        </w:tc>
        <w:tc>
          <w:tcPr>
            <w:tcW w:w="997" w:type="dxa"/>
            <w:tcBorders>
              <w:bottom w:val="single" w:sz="4" w:space="0" w:color="auto"/>
            </w:tcBorders>
          </w:tcPr>
          <w:p w14:paraId="223885C8" w14:textId="0CEAD73C" w:rsidR="00AC5EC5" w:rsidRPr="00B6032E" w:rsidRDefault="00AC5EC5" w:rsidP="00AC5EC5">
            <w:pPr>
              <w:tabs>
                <w:tab w:val="decimal" w:pos="765"/>
              </w:tabs>
              <w:ind w:right="-75"/>
              <w:jc w:val="right"/>
              <w:rPr>
                <w:rFonts w:ascii="Times New Roman" w:eastAsia="MS Mincho" w:hAnsi="Times New Roman" w:cs="Times New Roman"/>
                <w:sz w:val="18"/>
                <w:szCs w:val="18"/>
                <w:lang w:bidi="ar-SA"/>
              </w:rPr>
            </w:pPr>
            <w:r>
              <w:rPr>
                <w:rFonts w:ascii="Times New Roman" w:eastAsia="MS Mincho" w:hAnsi="Times New Roman" w:cs="Times New Roman"/>
                <w:bCs/>
                <w:sz w:val="18"/>
                <w:szCs w:val="18"/>
                <w:lang w:bidi="ar-SA"/>
              </w:rPr>
              <w:t>(192)</w:t>
            </w:r>
          </w:p>
        </w:tc>
        <w:tc>
          <w:tcPr>
            <w:tcW w:w="181" w:type="dxa"/>
          </w:tcPr>
          <w:p w14:paraId="7F97BD4B" w14:textId="77777777" w:rsidR="00AC5EC5" w:rsidRPr="00B6032E" w:rsidRDefault="00AC5EC5" w:rsidP="00AC5EC5">
            <w:pPr>
              <w:tabs>
                <w:tab w:val="decimal" w:pos="765"/>
              </w:tabs>
              <w:jc w:val="right"/>
              <w:rPr>
                <w:rFonts w:ascii="Times New Roman" w:eastAsia="MS Mincho" w:hAnsi="Times New Roman" w:cs="Times New Roman"/>
                <w:sz w:val="18"/>
                <w:szCs w:val="18"/>
                <w:lang w:bidi="ar-SA"/>
              </w:rPr>
            </w:pPr>
          </w:p>
        </w:tc>
        <w:tc>
          <w:tcPr>
            <w:tcW w:w="1046" w:type="dxa"/>
          </w:tcPr>
          <w:p w14:paraId="5604BA89" w14:textId="77777777" w:rsidR="00AC5EC5" w:rsidRPr="00B6032E" w:rsidRDefault="00AC5EC5" w:rsidP="00AC5EC5">
            <w:pPr>
              <w:tabs>
                <w:tab w:val="decimal" w:pos="765"/>
              </w:tabs>
              <w:jc w:val="right"/>
              <w:rPr>
                <w:rFonts w:ascii="Times New Roman" w:eastAsia="MS Mincho" w:hAnsi="Times New Roman" w:cs="Times New Roman"/>
                <w:sz w:val="18"/>
                <w:szCs w:val="18"/>
                <w:lang w:bidi="ar-SA"/>
              </w:rPr>
            </w:pPr>
          </w:p>
        </w:tc>
        <w:tc>
          <w:tcPr>
            <w:tcW w:w="181" w:type="dxa"/>
          </w:tcPr>
          <w:p w14:paraId="2B1EA16C" w14:textId="77777777" w:rsidR="00AC5EC5" w:rsidRPr="00B6032E" w:rsidRDefault="00AC5EC5" w:rsidP="00AC5EC5">
            <w:pPr>
              <w:tabs>
                <w:tab w:val="decimal" w:pos="765"/>
              </w:tabs>
              <w:jc w:val="right"/>
              <w:rPr>
                <w:rFonts w:ascii="Times New Roman" w:eastAsia="MS Mincho" w:hAnsi="Times New Roman" w:cs="Times New Roman"/>
                <w:sz w:val="18"/>
                <w:szCs w:val="18"/>
                <w:lang w:bidi="ar-SA"/>
              </w:rPr>
            </w:pPr>
          </w:p>
        </w:tc>
        <w:tc>
          <w:tcPr>
            <w:tcW w:w="652" w:type="dxa"/>
          </w:tcPr>
          <w:p w14:paraId="7F79C2A0" w14:textId="77777777" w:rsidR="00AC5EC5" w:rsidRPr="00B6032E" w:rsidRDefault="00AC5EC5" w:rsidP="00AC5EC5">
            <w:pPr>
              <w:tabs>
                <w:tab w:val="decimal" w:pos="765"/>
              </w:tabs>
              <w:jc w:val="right"/>
              <w:rPr>
                <w:rFonts w:ascii="Times New Roman" w:eastAsia="MS Mincho" w:hAnsi="Times New Roman" w:cs="Times New Roman"/>
                <w:sz w:val="18"/>
                <w:szCs w:val="18"/>
                <w:lang w:bidi="ar-SA"/>
              </w:rPr>
            </w:pPr>
          </w:p>
        </w:tc>
      </w:tr>
      <w:tr w:rsidR="00AC5EC5" w:rsidRPr="00204718" w14:paraId="0B97E1EA" w14:textId="7D2C64E4" w:rsidTr="00AC5EC5">
        <w:trPr>
          <w:cantSplit/>
          <w:trHeight w:val="270"/>
        </w:trPr>
        <w:tc>
          <w:tcPr>
            <w:tcW w:w="3458" w:type="dxa"/>
            <w:hideMark/>
          </w:tcPr>
          <w:p w14:paraId="2820D56D" w14:textId="77777777" w:rsidR="00AC5EC5" w:rsidRPr="00B6032E" w:rsidRDefault="00AC5EC5" w:rsidP="00AC5EC5">
            <w:pPr>
              <w:tabs>
                <w:tab w:val="decimal" w:pos="593"/>
              </w:tabs>
              <w:ind w:left="191" w:hanging="180"/>
              <w:rPr>
                <w:rFonts w:ascii="Times New Roman" w:eastAsia="MS Mincho" w:hAnsi="Times New Roman" w:cs="Times New Roman"/>
                <w:b/>
                <w:bCs/>
                <w:sz w:val="18"/>
                <w:szCs w:val="18"/>
                <w:lang w:bidi="ar-SA"/>
              </w:rPr>
            </w:pPr>
            <w:r w:rsidRPr="00B6032E">
              <w:rPr>
                <w:rFonts w:ascii="Times New Roman" w:eastAsia="MS Mincho" w:hAnsi="Times New Roman" w:cs="Times New Roman"/>
                <w:b/>
                <w:bCs/>
                <w:sz w:val="18"/>
                <w:szCs w:val="18"/>
                <w:lang w:bidi="ar-SA"/>
              </w:rPr>
              <w:t>Total comprehensive income</w:t>
            </w:r>
          </w:p>
        </w:tc>
        <w:tc>
          <w:tcPr>
            <w:tcW w:w="1092" w:type="dxa"/>
            <w:tcBorders>
              <w:top w:val="single" w:sz="4" w:space="0" w:color="auto"/>
              <w:left w:val="nil"/>
              <w:bottom w:val="single" w:sz="4" w:space="0" w:color="auto"/>
              <w:right w:val="nil"/>
            </w:tcBorders>
          </w:tcPr>
          <w:p w14:paraId="0EA8861A" w14:textId="5D240421" w:rsidR="00AC5EC5" w:rsidRPr="004C4849" w:rsidRDefault="00AC5EC5" w:rsidP="00AC5EC5">
            <w:pPr>
              <w:jc w:val="right"/>
              <w:rPr>
                <w:rFonts w:ascii="Times New Roman" w:eastAsia="MS Mincho" w:hAnsi="Times New Roman" w:cs="Times New Roman"/>
                <w:b/>
                <w:bCs/>
                <w:sz w:val="18"/>
                <w:szCs w:val="18"/>
                <w:lang w:bidi="ar-SA"/>
              </w:rPr>
            </w:pPr>
            <w:r w:rsidRPr="004C4849">
              <w:rPr>
                <w:rFonts w:ascii="Times New Roman" w:hAnsi="Times New Roman" w:cs="Times New Roman"/>
                <w:b/>
                <w:bCs/>
                <w:sz w:val="18"/>
                <w:szCs w:val="18"/>
                <w:lang w:val="en-US"/>
              </w:rPr>
              <w:t>320</w:t>
            </w:r>
          </w:p>
        </w:tc>
        <w:tc>
          <w:tcPr>
            <w:tcW w:w="178" w:type="dxa"/>
          </w:tcPr>
          <w:p w14:paraId="722D3C34" w14:textId="77777777" w:rsidR="00AC5EC5" w:rsidRPr="004C4849" w:rsidRDefault="00AC5EC5" w:rsidP="00AC5EC5">
            <w:pPr>
              <w:jc w:val="right"/>
              <w:rPr>
                <w:rFonts w:ascii="Times New Roman" w:eastAsia="MS Mincho" w:hAnsi="Times New Roman" w:cs="Times New Roman"/>
                <w:b/>
                <w:bCs/>
                <w:sz w:val="18"/>
                <w:szCs w:val="18"/>
                <w:lang w:bidi="ar-SA"/>
              </w:rPr>
            </w:pPr>
          </w:p>
        </w:tc>
        <w:tc>
          <w:tcPr>
            <w:tcW w:w="897" w:type="dxa"/>
            <w:tcBorders>
              <w:top w:val="single" w:sz="4" w:space="0" w:color="auto"/>
              <w:left w:val="nil"/>
              <w:bottom w:val="single" w:sz="4" w:space="0" w:color="auto"/>
              <w:right w:val="nil"/>
            </w:tcBorders>
          </w:tcPr>
          <w:p w14:paraId="4C6B8FE6" w14:textId="49BF57A7" w:rsidR="00AC5EC5" w:rsidRPr="004C4849" w:rsidRDefault="00AC5EC5" w:rsidP="00AC5EC5">
            <w:pPr>
              <w:tabs>
                <w:tab w:val="decimal" w:pos="630"/>
              </w:tabs>
              <w:jc w:val="right"/>
              <w:rPr>
                <w:rFonts w:ascii="Times New Roman" w:eastAsia="MS Mincho" w:hAnsi="Times New Roman" w:cs="Times New Roman"/>
                <w:b/>
                <w:bCs/>
                <w:sz w:val="18"/>
                <w:szCs w:val="18"/>
                <w:lang w:bidi="ar-SA"/>
              </w:rPr>
            </w:pPr>
            <w:r w:rsidRPr="004C4849">
              <w:rPr>
                <w:rFonts w:ascii="Times New Roman" w:hAnsi="Times New Roman" w:cs="Times New Roman"/>
                <w:b/>
                <w:bCs/>
                <w:sz w:val="18"/>
                <w:szCs w:val="18"/>
                <w:lang w:val="en-US"/>
              </w:rPr>
              <w:t>456</w:t>
            </w:r>
          </w:p>
        </w:tc>
        <w:tc>
          <w:tcPr>
            <w:tcW w:w="183" w:type="dxa"/>
          </w:tcPr>
          <w:p w14:paraId="557C51E1" w14:textId="77777777" w:rsidR="00AC5EC5" w:rsidRPr="004C4849" w:rsidRDefault="00AC5EC5" w:rsidP="00AC5EC5">
            <w:pPr>
              <w:jc w:val="right"/>
              <w:rPr>
                <w:rFonts w:ascii="Times New Roman" w:eastAsia="MS Mincho" w:hAnsi="Times New Roman" w:cs="Times New Roman"/>
                <w:b/>
                <w:bCs/>
                <w:sz w:val="18"/>
                <w:szCs w:val="18"/>
                <w:lang w:bidi="ar-SA"/>
              </w:rPr>
            </w:pPr>
          </w:p>
        </w:tc>
        <w:tc>
          <w:tcPr>
            <w:tcW w:w="890" w:type="dxa"/>
            <w:tcBorders>
              <w:top w:val="single" w:sz="4" w:space="0" w:color="auto"/>
              <w:left w:val="nil"/>
              <w:bottom w:val="single" w:sz="4" w:space="0" w:color="auto"/>
              <w:right w:val="nil"/>
            </w:tcBorders>
          </w:tcPr>
          <w:p w14:paraId="1D5E1116" w14:textId="4C929090" w:rsidR="00AC5EC5" w:rsidRPr="004C4849" w:rsidRDefault="00AC5EC5" w:rsidP="00AC5EC5">
            <w:pPr>
              <w:tabs>
                <w:tab w:val="decimal" w:pos="720"/>
              </w:tabs>
              <w:jc w:val="right"/>
              <w:rPr>
                <w:rFonts w:ascii="Times New Roman" w:eastAsia="MS Mincho" w:hAnsi="Times New Roman" w:cs="Times New Roman"/>
                <w:b/>
                <w:bCs/>
                <w:sz w:val="18"/>
                <w:szCs w:val="18"/>
                <w:lang w:bidi="ar-SA"/>
              </w:rPr>
            </w:pPr>
            <w:r w:rsidRPr="004C4849">
              <w:rPr>
                <w:rFonts w:ascii="Times New Roman" w:hAnsi="Times New Roman" w:cs="Times New Roman"/>
                <w:b/>
                <w:bCs/>
                <w:sz w:val="18"/>
                <w:szCs w:val="18"/>
                <w:cs/>
                <w:lang w:val="en-US"/>
              </w:rPr>
              <w:t>(</w:t>
            </w:r>
            <w:r w:rsidRPr="004C4849">
              <w:rPr>
                <w:rFonts w:ascii="Times New Roman" w:hAnsi="Times New Roman" w:cs="Times New Roman"/>
                <w:b/>
                <w:bCs/>
                <w:sz w:val="18"/>
                <w:szCs w:val="18"/>
                <w:lang w:val="en-US"/>
              </w:rPr>
              <w:t>229</w:t>
            </w:r>
            <w:r w:rsidRPr="004C4849">
              <w:rPr>
                <w:rFonts w:ascii="Times New Roman" w:hAnsi="Times New Roman" w:cs="Times New Roman"/>
                <w:b/>
                <w:bCs/>
                <w:sz w:val="18"/>
                <w:szCs w:val="18"/>
                <w:cs/>
                <w:lang w:val="en-US"/>
              </w:rPr>
              <w:t>)</w:t>
            </w:r>
          </w:p>
        </w:tc>
        <w:tc>
          <w:tcPr>
            <w:tcW w:w="180" w:type="dxa"/>
          </w:tcPr>
          <w:p w14:paraId="3CC2457F" w14:textId="77777777" w:rsidR="00AC5EC5" w:rsidRPr="004C4849" w:rsidRDefault="00AC5EC5" w:rsidP="00AC5EC5">
            <w:pPr>
              <w:tabs>
                <w:tab w:val="decimal" w:pos="765"/>
              </w:tabs>
              <w:jc w:val="right"/>
              <w:rPr>
                <w:rFonts w:ascii="Times New Roman" w:eastAsia="MS Mincho" w:hAnsi="Times New Roman" w:cs="Times New Roman"/>
                <w:b/>
                <w:bCs/>
                <w:sz w:val="18"/>
                <w:szCs w:val="18"/>
                <w:lang w:bidi="ar-SA"/>
              </w:rPr>
            </w:pPr>
          </w:p>
        </w:tc>
        <w:tc>
          <w:tcPr>
            <w:tcW w:w="1082" w:type="dxa"/>
          </w:tcPr>
          <w:p w14:paraId="03F0DE13" w14:textId="691C7A50" w:rsidR="00AC5EC5" w:rsidRPr="00AC5EC5" w:rsidRDefault="00AC5EC5" w:rsidP="00AC5EC5">
            <w:pPr>
              <w:tabs>
                <w:tab w:val="decimal" w:pos="1458"/>
              </w:tabs>
              <w:jc w:val="right"/>
              <w:rPr>
                <w:rFonts w:ascii="Times New Roman" w:eastAsia="MS Mincho" w:hAnsi="Times New Roman" w:cs="Times New Roman"/>
                <w:sz w:val="18"/>
                <w:szCs w:val="18"/>
                <w:lang w:bidi="ar-SA"/>
              </w:rPr>
            </w:pPr>
          </w:p>
        </w:tc>
        <w:tc>
          <w:tcPr>
            <w:tcW w:w="178" w:type="dxa"/>
          </w:tcPr>
          <w:p w14:paraId="4A843693" w14:textId="77777777" w:rsidR="00AC5EC5" w:rsidRPr="00AC5EC5" w:rsidRDefault="00AC5EC5" w:rsidP="00AC5EC5">
            <w:pPr>
              <w:tabs>
                <w:tab w:val="decimal" w:pos="765"/>
              </w:tabs>
              <w:jc w:val="right"/>
              <w:rPr>
                <w:rFonts w:ascii="Times New Roman" w:eastAsia="MS Mincho" w:hAnsi="Times New Roman" w:cs="Times New Roman"/>
                <w:sz w:val="18"/>
                <w:szCs w:val="18"/>
                <w:lang w:bidi="ar-SA"/>
              </w:rPr>
            </w:pPr>
          </w:p>
        </w:tc>
        <w:tc>
          <w:tcPr>
            <w:tcW w:w="631" w:type="dxa"/>
          </w:tcPr>
          <w:p w14:paraId="4D2E7DAB" w14:textId="16A8E9C2" w:rsidR="00AC5EC5" w:rsidRPr="00AC5EC5" w:rsidRDefault="00AC5EC5" w:rsidP="00AC5EC5">
            <w:pPr>
              <w:tabs>
                <w:tab w:val="decimal" w:pos="765"/>
              </w:tabs>
              <w:jc w:val="right"/>
              <w:rPr>
                <w:rFonts w:ascii="Times New Roman" w:eastAsia="MS Mincho" w:hAnsi="Times New Roman" w:cs="Times New Roman"/>
                <w:b/>
                <w:bCs/>
                <w:sz w:val="18"/>
                <w:szCs w:val="18"/>
                <w:lang w:bidi="ar-SA"/>
              </w:rPr>
            </w:pPr>
          </w:p>
        </w:tc>
        <w:tc>
          <w:tcPr>
            <w:tcW w:w="182" w:type="dxa"/>
          </w:tcPr>
          <w:p w14:paraId="51725D81" w14:textId="77777777" w:rsidR="00AC5EC5" w:rsidRPr="00B6032E" w:rsidRDefault="00AC5EC5" w:rsidP="00AC5EC5">
            <w:pPr>
              <w:tabs>
                <w:tab w:val="decimal" w:pos="765"/>
              </w:tabs>
              <w:jc w:val="right"/>
              <w:rPr>
                <w:rFonts w:ascii="Times New Roman" w:eastAsia="MS Mincho" w:hAnsi="Times New Roman" w:cs="Times New Roman"/>
                <w:b/>
                <w:bCs/>
                <w:sz w:val="18"/>
                <w:szCs w:val="18"/>
                <w:lang w:bidi="ar-SA"/>
              </w:rPr>
            </w:pPr>
          </w:p>
        </w:tc>
        <w:tc>
          <w:tcPr>
            <w:tcW w:w="1071" w:type="dxa"/>
            <w:tcBorders>
              <w:top w:val="single" w:sz="4" w:space="0" w:color="auto"/>
              <w:bottom w:val="single" w:sz="4" w:space="0" w:color="auto"/>
            </w:tcBorders>
          </w:tcPr>
          <w:p w14:paraId="1F00F2C7" w14:textId="1B112BF0" w:rsidR="00AC5EC5" w:rsidRPr="00B6032E" w:rsidRDefault="00AC5EC5" w:rsidP="00AC5EC5">
            <w:pPr>
              <w:tabs>
                <w:tab w:val="decimal" w:pos="765"/>
              </w:tabs>
              <w:jc w:val="right"/>
              <w:rPr>
                <w:rFonts w:ascii="Times New Roman" w:eastAsia="MS Mincho" w:hAnsi="Times New Roman" w:cs="Times New Roman"/>
                <w:b/>
                <w:bCs/>
                <w:sz w:val="18"/>
                <w:szCs w:val="18"/>
                <w:lang w:bidi="ar-SA"/>
              </w:rPr>
            </w:pPr>
            <w:r w:rsidRPr="00053F28">
              <w:rPr>
                <w:rFonts w:ascii="Times New Roman" w:eastAsia="MS Mincho" w:hAnsi="Times New Roman" w:cs="Times New Roman"/>
                <w:b/>
                <w:sz w:val="18"/>
                <w:szCs w:val="18"/>
                <w:lang w:bidi="ar-SA"/>
              </w:rPr>
              <w:t>294</w:t>
            </w:r>
          </w:p>
        </w:tc>
        <w:tc>
          <w:tcPr>
            <w:tcW w:w="178" w:type="dxa"/>
          </w:tcPr>
          <w:p w14:paraId="6BB2CB4E" w14:textId="77777777" w:rsidR="00AC5EC5" w:rsidRPr="00B6032E" w:rsidRDefault="00AC5EC5" w:rsidP="00AC5EC5">
            <w:pPr>
              <w:tabs>
                <w:tab w:val="decimal" w:pos="765"/>
              </w:tabs>
              <w:jc w:val="right"/>
              <w:rPr>
                <w:rFonts w:ascii="Times New Roman" w:eastAsia="MS Mincho" w:hAnsi="Times New Roman" w:cs="Times New Roman"/>
                <w:b/>
                <w:bCs/>
                <w:sz w:val="18"/>
                <w:szCs w:val="18"/>
                <w:lang w:bidi="ar-SA"/>
              </w:rPr>
            </w:pPr>
          </w:p>
        </w:tc>
        <w:tc>
          <w:tcPr>
            <w:tcW w:w="992" w:type="dxa"/>
            <w:tcBorders>
              <w:top w:val="single" w:sz="4" w:space="0" w:color="auto"/>
              <w:bottom w:val="single" w:sz="4" w:space="0" w:color="auto"/>
            </w:tcBorders>
          </w:tcPr>
          <w:p w14:paraId="7756AE7C" w14:textId="37DC69D6" w:rsidR="00AC5EC5" w:rsidRPr="00B6032E" w:rsidRDefault="00AC5EC5" w:rsidP="00AC5EC5">
            <w:pPr>
              <w:tabs>
                <w:tab w:val="decimal" w:pos="765"/>
              </w:tabs>
              <w:jc w:val="right"/>
              <w:rPr>
                <w:rFonts w:ascii="Times New Roman" w:eastAsia="MS Mincho" w:hAnsi="Times New Roman" w:cs="Times New Roman"/>
                <w:b/>
                <w:bCs/>
                <w:sz w:val="18"/>
                <w:szCs w:val="18"/>
                <w:lang w:bidi="ar-SA"/>
              </w:rPr>
            </w:pPr>
            <w:r w:rsidRPr="00053F28">
              <w:rPr>
                <w:rFonts w:ascii="Times New Roman" w:eastAsia="MS Mincho" w:hAnsi="Times New Roman" w:cs="Times New Roman"/>
                <w:b/>
                <w:sz w:val="18"/>
                <w:szCs w:val="18"/>
                <w:lang w:bidi="ar-SA"/>
              </w:rPr>
              <w:t>347</w:t>
            </w:r>
          </w:p>
        </w:tc>
        <w:tc>
          <w:tcPr>
            <w:tcW w:w="182" w:type="dxa"/>
          </w:tcPr>
          <w:p w14:paraId="76B2088A" w14:textId="77777777" w:rsidR="00AC5EC5" w:rsidRPr="00B6032E" w:rsidRDefault="00AC5EC5" w:rsidP="00AC5EC5">
            <w:pPr>
              <w:tabs>
                <w:tab w:val="decimal" w:pos="765"/>
              </w:tabs>
              <w:jc w:val="right"/>
              <w:rPr>
                <w:rFonts w:ascii="Times New Roman" w:eastAsia="MS Mincho" w:hAnsi="Times New Roman" w:cs="Times New Roman"/>
                <w:b/>
                <w:bCs/>
                <w:sz w:val="18"/>
                <w:szCs w:val="18"/>
                <w:lang w:bidi="ar-SA"/>
              </w:rPr>
            </w:pPr>
          </w:p>
        </w:tc>
        <w:tc>
          <w:tcPr>
            <w:tcW w:w="997" w:type="dxa"/>
            <w:tcBorders>
              <w:top w:val="single" w:sz="4" w:space="0" w:color="auto"/>
              <w:bottom w:val="single" w:sz="4" w:space="0" w:color="auto"/>
            </w:tcBorders>
          </w:tcPr>
          <w:p w14:paraId="2740B543" w14:textId="0F1B5623" w:rsidR="00AC5EC5" w:rsidRPr="00B6032E" w:rsidRDefault="00AC5EC5" w:rsidP="00AC5EC5">
            <w:pPr>
              <w:tabs>
                <w:tab w:val="decimal" w:pos="765"/>
              </w:tabs>
              <w:ind w:right="-75"/>
              <w:jc w:val="right"/>
              <w:rPr>
                <w:rFonts w:ascii="Times New Roman" w:eastAsia="MS Mincho" w:hAnsi="Times New Roman" w:cs="Times New Roman"/>
                <w:b/>
                <w:bCs/>
                <w:sz w:val="18"/>
                <w:szCs w:val="18"/>
                <w:lang w:bidi="ar-SA"/>
              </w:rPr>
            </w:pPr>
            <w:r w:rsidRPr="00053F28">
              <w:rPr>
                <w:rFonts w:ascii="Times New Roman" w:eastAsia="MS Mincho" w:hAnsi="Times New Roman" w:cs="Times New Roman"/>
                <w:b/>
                <w:sz w:val="18"/>
                <w:szCs w:val="18"/>
                <w:lang w:bidi="ar-SA"/>
              </w:rPr>
              <w:t>(192)</w:t>
            </w:r>
          </w:p>
        </w:tc>
        <w:tc>
          <w:tcPr>
            <w:tcW w:w="181" w:type="dxa"/>
          </w:tcPr>
          <w:p w14:paraId="42872875" w14:textId="77777777" w:rsidR="00AC5EC5" w:rsidRPr="00B6032E" w:rsidRDefault="00AC5EC5" w:rsidP="00AC5EC5">
            <w:pPr>
              <w:tabs>
                <w:tab w:val="decimal" w:pos="765"/>
              </w:tabs>
              <w:jc w:val="right"/>
              <w:rPr>
                <w:rFonts w:ascii="Times New Roman" w:eastAsia="MS Mincho" w:hAnsi="Times New Roman" w:cs="Times New Roman"/>
                <w:b/>
                <w:bCs/>
                <w:sz w:val="18"/>
                <w:szCs w:val="18"/>
                <w:lang w:bidi="ar-SA"/>
              </w:rPr>
            </w:pPr>
          </w:p>
        </w:tc>
        <w:tc>
          <w:tcPr>
            <w:tcW w:w="1046" w:type="dxa"/>
          </w:tcPr>
          <w:p w14:paraId="3864B154" w14:textId="2D698DF1" w:rsidR="00AC5EC5" w:rsidRPr="00B6032E" w:rsidRDefault="00AC5EC5" w:rsidP="00AC5EC5">
            <w:pPr>
              <w:tabs>
                <w:tab w:val="decimal" w:pos="765"/>
              </w:tabs>
              <w:jc w:val="right"/>
              <w:rPr>
                <w:rFonts w:ascii="Times New Roman" w:eastAsia="MS Mincho" w:hAnsi="Times New Roman" w:cs="Times New Roman"/>
                <w:b/>
                <w:bCs/>
                <w:sz w:val="18"/>
                <w:szCs w:val="18"/>
                <w:lang w:bidi="ar-SA"/>
              </w:rPr>
            </w:pPr>
          </w:p>
        </w:tc>
        <w:tc>
          <w:tcPr>
            <w:tcW w:w="181" w:type="dxa"/>
          </w:tcPr>
          <w:p w14:paraId="59010DE9" w14:textId="77777777" w:rsidR="00AC5EC5" w:rsidRPr="00B6032E" w:rsidRDefault="00AC5EC5" w:rsidP="00AC5EC5">
            <w:pPr>
              <w:tabs>
                <w:tab w:val="decimal" w:pos="765"/>
              </w:tabs>
              <w:jc w:val="right"/>
              <w:rPr>
                <w:rFonts w:ascii="Times New Roman" w:eastAsia="MS Mincho" w:hAnsi="Times New Roman" w:cs="Times New Roman"/>
                <w:b/>
                <w:bCs/>
                <w:sz w:val="18"/>
                <w:szCs w:val="18"/>
                <w:lang w:bidi="ar-SA"/>
              </w:rPr>
            </w:pPr>
          </w:p>
        </w:tc>
        <w:tc>
          <w:tcPr>
            <w:tcW w:w="652" w:type="dxa"/>
          </w:tcPr>
          <w:p w14:paraId="2B2766E8" w14:textId="5CE73859" w:rsidR="00AC5EC5" w:rsidRPr="00B6032E" w:rsidRDefault="00AC5EC5" w:rsidP="00AC5EC5">
            <w:pPr>
              <w:tabs>
                <w:tab w:val="decimal" w:pos="765"/>
              </w:tabs>
              <w:jc w:val="right"/>
              <w:rPr>
                <w:rFonts w:ascii="Times New Roman" w:eastAsia="MS Mincho" w:hAnsi="Times New Roman" w:cs="Times New Roman"/>
                <w:b/>
                <w:bCs/>
                <w:sz w:val="18"/>
                <w:szCs w:val="18"/>
                <w:lang w:bidi="ar-SA"/>
              </w:rPr>
            </w:pPr>
          </w:p>
        </w:tc>
      </w:tr>
      <w:tr w:rsidR="00AC5EC5" w:rsidRPr="00204718" w14:paraId="27E49AC3" w14:textId="21A3914C" w:rsidTr="00AC5EC5">
        <w:trPr>
          <w:cantSplit/>
          <w:trHeight w:val="270"/>
        </w:trPr>
        <w:tc>
          <w:tcPr>
            <w:tcW w:w="3458" w:type="dxa"/>
            <w:hideMark/>
          </w:tcPr>
          <w:p w14:paraId="5CC28AD9" w14:textId="781CA9A0" w:rsidR="00AC5EC5" w:rsidRPr="00B6032E" w:rsidRDefault="00AC5EC5" w:rsidP="00AC5EC5">
            <w:pPr>
              <w:tabs>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Profit (loss)</w:t>
            </w:r>
            <w:r>
              <w:rPr>
                <w:rFonts w:ascii="Times New Roman" w:eastAsia="MS Mincho" w:hAnsi="Times New Roman" w:cs="Times New Roman"/>
                <w:sz w:val="18"/>
                <w:szCs w:val="18"/>
                <w:lang w:bidi="ar-SA"/>
              </w:rPr>
              <w:t xml:space="preserve"> </w:t>
            </w:r>
            <w:r w:rsidRPr="00B6032E">
              <w:rPr>
                <w:rFonts w:ascii="Times New Roman" w:eastAsia="MS Mincho" w:hAnsi="Times New Roman" w:cs="Times New Roman"/>
                <w:sz w:val="18"/>
                <w:szCs w:val="18"/>
                <w:lang w:bidi="ar-SA"/>
              </w:rPr>
              <w:t>allocated to non-controlling interest</w:t>
            </w:r>
          </w:p>
        </w:tc>
        <w:tc>
          <w:tcPr>
            <w:tcW w:w="1092" w:type="dxa"/>
            <w:tcBorders>
              <w:top w:val="single" w:sz="4" w:space="0" w:color="auto"/>
              <w:left w:val="nil"/>
              <w:bottom w:val="double" w:sz="4" w:space="0" w:color="auto"/>
              <w:right w:val="nil"/>
            </w:tcBorders>
          </w:tcPr>
          <w:p w14:paraId="554EBB38" w14:textId="77777777" w:rsidR="00AC5EC5" w:rsidRPr="00AC5EC5" w:rsidRDefault="00AC5EC5" w:rsidP="00AC5EC5">
            <w:pPr>
              <w:pStyle w:val="acctmergecolhdg"/>
              <w:tabs>
                <w:tab w:val="decimal" w:pos="914"/>
              </w:tabs>
              <w:spacing w:line="240" w:lineRule="atLeast"/>
              <w:rPr>
                <w:b w:val="0"/>
                <w:sz w:val="18"/>
                <w:szCs w:val="18"/>
                <w:lang w:val="en-US" w:bidi="th-TH"/>
              </w:rPr>
            </w:pPr>
          </w:p>
          <w:p w14:paraId="2E55938E" w14:textId="48713E1E" w:rsidR="00AC5EC5" w:rsidRPr="00AC5EC5" w:rsidRDefault="00AC5EC5" w:rsidP="00AC5EC5">
            <w:pPr>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lang w:val="en-US"/>
              </w:rPr>
              <w:t>104</w:t>
            </w:r>
          </w:p>
        </w:tc>
        <w:tc>
          <w:tcPr>
            <w:tcW w:w="178" w:type="dxa"/>
          </w:tcPr>
          <w:p w14:paraId="240A7791" w14:textId="77777777" w:rsidR="00AC5EC5" w:rsidRPr="00AC5EC5" w:rsidRDefault="00AC5EC5" w:rsidP="00AC5EC5">
            <w:pPr>
              <w:jc w:val="right"/>
              <w:rPr>
                <w:rFonts w:ascii="Times New Roman" w:eastAsia="MS Mincho" w:hAnsi="Times New Roman" w:cs="Times New Roman"/>
                <w:sz w:val="18"/>
                <w:szCs w:val="18"/>
                <w:lang w:bidi="ar-SA"/>
              </w:rPr>
            </w:pPr>
          </w:p>
        </w:tc>
        <w:tc>
          <w:tcPr>
            <w:tcW w:w="897" w:type="dxa"/>
            <w:tcBorders>
              <w:top w:val="single" w:sz="4" w:space="0" w:color="auto"/>
              <w:left w:val="nil"/>
              <w:bottom w:val="double" w:sz="4" w:space="0" w:color="auto"/>
              <w:right w:val="nil"/>
            </w:tcBorders>
          </w:tcPr>
          <w:p w14:paraId="40473511" w14:textId="77777777" w:rsidR="00AC5EC5" w:rsidRPr="00AC5EC5" w:rsidRDefault="00AC5EC5" w:rsidP="00AC5EC5">
            <w:pPr>
              <w:pStyle w:val="acctmergecolhdg"/>
              <w:tabs>
                <w:tab w:val="decimal" w:pos="1721"/>
              </w:tabs>
              <w:spacing w:line="240" w:lineRule="atLeast"/>
              <w:jc w:val="left"/>
              <w:rPr>
                <w:b w:val="0"/>
                <w:sz w:val="18"/>
                <w:szCs w:val="18"/>
                <w:lang w:val="en-US" w:bidi="th-TH"/>
              </w:rPr>
            </w:pPr>
          </w:p>
          <w:p w14:paraId="4099CC5E" w14:textId="06CBA359" w:rsidR="00AC5EC5" w:rsidRPr="00AC5EC5" w:rsidRDefault="00AC5EC5" w:rsidP="00AC5EC5">
            <w:pPr>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lang w:val="en-US"/>
              </w:rPr>
              <w:t>100</w:t>
            </w:r>
          </w:p>
        </w:tc>
        <w:tc>
          <w:tcPr>
            <w:tcW w:w="183" w:type="dxa"/>
          </w:tcPr>
          <w:p w14:paraId="6742120E" w14:textId="77777777" w:rsidR="00AC5EC5" w:rsidRPr="00AC5EC5" w:rsidRDefault="00AC5EC5" w:rsidP="00AC5EC5">
            <w:pPr>
              <w:jc w:val="right"/>
              <w:rPr>
                <w:rFonts w:ascii="Times New Roman" w:eastAsia="MS Mincho" w:hAnsi="Times New Roman" w:cs="Times New Roman"/>
                <w:sz w:val="18"/>
                <w:szCs w:val="18"/>
                <w:lang w:bidi="ar-SA"/>
              </w:rPr>
            </w:pPr>
          </w:p>
        </w:tc>
        <w:tc>
          <w:tcPr>
            <w:tcW w:w="890" w:type="dxa"/>
            <w:tcBorders>
              <w:top w:val="single" w:sz="4" w:space="0" w:color="auto"/>
              <w:left w:val="nil"/>
              <w:bottom w:val="double" w:sz="4" w:space="0" w:color="auto"/>
              <w:right w:val="nil"/>
            </w:tcBorders>
          </w:tcPr>
          <w:p w14:paraId="1A8A5E60" w14:textId="77777777" w:rsidR="00AC5EC5" w:rsidRPr="00AC5EC5" w:rsidRDefault="00AC5EC5" w:rsidP="00AC5EC5">
            <w:pPr>
              <w:pStyle w:val="acctmergecolhdg"/>
              <w:tabs>
                <w:tab w:val="decimal" w:pos="1642"/>
              </w:tabs>
              <w:spacing w:line="240" w:lineRule="atLeast"/>
              <w:jc w:val="left"/>
              <w:rPr>
                <w:b w:val="0"/>
                <w:sz w:val="18"/>
                <w:szCs w:val="18"/>
                <w:lang w:val="en-US" w:bidi="th-TH"/>
              </w:rPr>
            </w:pPr>
          </w:p>
          <w:p w14:paraId="6CBB901B" w14:textId="495344BE" w:rsidR="00AC5EC5" w:rsidRPr="00AC5EC5" w:rsidRDefault="00AC5EC5" w:rsidP="00AC5EC5">
            <w:pPr>
              <w:tabs>
                <w:tab w:val="decimal" w:pos="765"/>
              </w:tabs>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cs/>
                <w:lang w:val="en-US"/>
              </w:rPr>
              <w:t>(</w:t>
            </w:r>
            <w:r w:rsidRPr="00AC5EC5">
              <w:rPr>
                <w:rFonts w:ascii="Times New Roman" w:hAnsi="Times New Roman" w:cs="Times New Roman"/>
                <w:sz w:val="18"/>
                <w:szCs w:val="18"/>
                <w:lang w:val="en-US"/>
              </w:rPr>
              <w:t>92</w:t>
            </w:r>
            <w:r w:rsidRPr="00AC5EC5">
              <w:rPr>
                <w:rFonts w:ascii="Times New Roman" w:hAnsi="Times New Roman" w:cs="Times New Roman"/>
                <w:sz w:val="18"/>
                <w:szCs w:val="18"/>
                <w:cs/>
                <w:lang w:val="en-US"/>
              </w:rPr>
              <w:t>)</w:t>
            </w:r>
          </w:p>
        </w:tc>
        <w:tc>
          <w:tcPr>
            <w:tcW w:w="180" w:type="dxa"/>
          </w:tcPr>
          <w:p w14:paraId="729440A9" w14:textId="77777777" w:rsidR="00AC5EC5" w:rsidRPr="00AC5EC5" w:rsidRDefault="00AC5EC5" w:rsidP="00AC5EC5">
            <w:pPr>
              <w:tabs>
                <w:tab w:val="decimal" w:pos="765"/>
              </w:tabs>
              <w:jc w:val="right"/>
              <w:rPr>
                <w:rFonts w:ascii="Times New Roman" w:eastAsia="MS Mincho" w:hAnsi="Times New Roman" w:cs="Times New Roman"/>
                <w:sz w:val="18"/>
                <w:szCs w:val="18"/>
                <w:lang w:bidi="ar-SA"/>
              </w:rPr>
            </w:pPr>
          </w:p>
        </w:tc>
        <w:tc>
          <w:tcPr>
            <w:tcW w:w="1082" w:type="dxa"/>
          </w:tcPr>
          <w:p w14:paraId="63B1B54A" w14:textId="77777777" w:rsidR="00AC5EC5" w:rsidRPr="00AC5EC5" w:rsidRDefault="00AC5EC5" w:rsidP="00AC5EC5">
            <w:pPr>
              <w:pStyle w:val="acctmergecolhdg"/>
              <w:spacing w:line="240" w:lineRule="atLeast"/>
              <w:jc w:val="right"/>
              <w:rPr>
                <w:b w:val="0"/>
                <w:sz w:val="18"/>
                <w:szCs w:val="18"/>
                <w:lang w:val="en-US" w:bidi="th-TH"/>
              </w:rPr>
            </w:pPr>
          </w:p>
          <w:p w14:paraId="3C81801E" w14:textId="3384D012" w:rsidR="00AC5EC5" w:rsidRPr="00AC5EC5" w:rsidRDefault="00AC5EC5" w:rsidP="00AC5EC5">
            <w:pPr>
              <w:tabs>
                <w:tab w:val="decimal" w:pos="765"/>
              </w:tabs>
              <w:ind w:right="100"/>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lang w:val="en-US"/>
              </w:rPr>
              <w:t>2</w:t>
            </w:r>
          </w:p>
        </w:tc>
        <w:tc>
          <w:tcPr>
            <w:tcW w:w="178" w:type="dxa"/>
          </w:tcPr>
          <w:p w14:paraId="4F1CC7F4" w14:textId="77777777" w:rsidR="00AC5EC5" w:rsidRPr="00AC5EC5" w:rsidRDefault="00AC5EC5" w:rsidP="00AC5EC5">
            <w:pPr>
              <w:jc w:val="right"/>
              <w:rPr>
                <w:rFonts w:ascii="Times New Roman" w:eastAsia="MS Mincho" w:hAnsi="Times New Roman" w:cs="Times New Roman"/>
                <w:sz w:val="18"/>
                <w:szCs w:val="18"/>
                <w:lang w:bidi="ar-SA"/>
              </w:rPr>
            </w:pPr>
          </w:p>
        </w:tc>
        <w:tc>
          <w:tcPr>
            <w:tcW w:w="631" w:type="dxa"/>
          </w:tcPr>
          <w:p w14:paraId="6BA631D8" w14:textId="77777777" w:rsidR="00AC5EC5" w:rsidRPr="00AC5EC5" w:rsidRDefault="00AC5EC5" w:rsidP="00AC5EC5">
            <w:pPr>
              <w:pStyle w:val="acctfourfigures"/>
              <w:spacing w:line="240" w:lineRule="atLeast"/>
              <w:jc w:val="right"/>
              <w:rPr>
                <w:b/>
                <w:bCs/>
                <w:sz w:val="18"/>
                <w:szCs w:val="18"/>
                <w:lang w:bidi="th-TH"/>
              </w:rPr>
            </w:pPr>
          </w:p>
          <w:p w14:paraId="1E2FB94E" w14:textId="61D31E55" w:rsidR="00AC5EC5" w:rsidRPr="00AC5EC5" w:rsidRDefault="00AC5EC5" w:rsidP="00AC5EC5">
            <w:pPr>
              <w:jc w:val="right"/>
              <w:rPr>
                <w:rFonts w:ascii="Times New Roman" w:eastAsia="MS Mincho" w:hAnsi="Times New Roman" w:cs="Times New Roman"/>
                <w:b/>
                <w:bCs/>
                <w:sz w:val="18"/>
                <w:szCs w:val="18"/>
                <w:lang w:bidi="ar-SA"/>
              </w:rPr>
            </w:pPr>
            <w:r w:rsidRPr="00AC5EC5">
              <w:rPr>
                <w:rFonts w:ascii="Times New Roman" w:hAnsi="Times New Roman" w:cs="Times New Roman"/>
                <w:b/>
                <w:bCs/>
                <w:sz w:val="18"/>
                <w:szCs w:val="18"/>
                <w:lang w:val="en-US"/>
              </w:rPr>
              <w:t>114</w:t>
            </w:r>
          </w:p>
        </w:tc>
        <w:tc>
          <w:tcPr>
            <w:tcW w:w="182" w:type="dxa"/>
          </w:tcPr>
          <w:p w14:paraId="048D3E9F" w14:textId="77777777" w:rsidR="00AC5EC5" w:rsidRPr="00B6032E" w:rsidRDefault="00AC5EC5" w:rsidP="00AC5EC5">
            <w:pPr>
              <w:tabs>
                <w:tab w:val="decimal" w:pos="765"/>
              </w:tabs>
              <w:jc w:val="right"/>
              <w:rPr>
                <w:rFonts w:ascii="Times New Roman" w:eastAsia="MS Mincho" w:hAnsi="Times New Roman" w:cs="Times New Roman"/>
                <w:b/>
                <w:bCs/>
                <w:sz w:val="18"/>
                <w:szCs w:val="18"/>
                <w:lang w:bidi="ar-SA"/>
              </w:rPr>
            </w:pPr>
          </w:p>
        </w:tc>
        <w:tc>
          <w:tcPr>
            <w:tcW w:w="1071" w:type="dxa"/>
            <w:tcBorders>
              <w:top w:val="single" w:sz="4" w:space="0" w:color="auto"/>
              <w:bottom w:val="double" w:sz="4" w:space="0" w:color="auto"/>
            </w:tcBorders>
          </w:tcPr>
          <w:p w14:paraId="136E02D6" w14:textId="77777777" w:rsidR="00AC5EC5" w:rsidRDefault="00AC5EC5" w:rsidP="00AC5EC5">
            <w:pPr>
              <w:tabs>
                <w:tab w:val="decimal" w:pos="765"/>
              </w:tabs>
              <w:jc w:val="right"/>
              <w:rPr>
                <w:rFonts w:ascii="Times New Roman" w:eastAsia="MS Mincho" w:hAnsi="Times New Roman" w:cs="Times New Roman"/>
                <w:bCs/>
                <w:sz w:val="18"/>
                <w:szCs w:val="18"/>
                <w:lang w:bidi="ar-SA"/>
              </w:rPr>
            </w:pPr>
          </w:p>
          <w:p w14:paraId="65604098" w14:textId="3CAB51CD" w:rsidR="00AC5EC5" w:rsidRPr="00B6032E" w:rsidRDefault="00AC5EC5" w:rsidP="00AC5EC5">
            <w:pPr>
              <w:tabs>
                <w:tab w:val="decimal" w:pos="765"/>
              </w:tabs>
              <w:jc w:val="right"/>
              <w:rPr>
                <w:rFonts w:ascii="Times New Roman" w:eastAsia="MS Mincho" w:hAnsi="Times New Roman" w:cs="Times New Roman"/>
                <w:b/>
                <w:bCs/>
                <w:sz w:val="18"/>
                <w:szCs w:val="18"/>
                <w:lang w:bidi="ar-SA"/>
              </w:rPr>
            </w:pPr>
            <w:r w:rsidRPr="00326C80">
              <w:rPr>
                <w:rFonts w:ascii="Times New Roman" w:eastAsia="MS Mincho" w:hAnsi="Times New Roman" w:cs="Times New Roman"/>
                <w:bCs/>
                <w:sz w:val="18"/>
                <w:szCs w:val="18"/>
                <w:lang w:bidi="ar-SA"/>
              </w:rPr>
              <w:t>9</w:t>
            </w:r>
            <w:r>
              <w:rPr>
                <w:rFonts w:ascii="Times New Roman" w:eastAsia="MS Mincho" w:hAnsi="Times New Roman" w:cs="Times New Roman"/>
                <w:bCs/>
                <w:sz w:val="18"/>
                <w:szCs w:val="18"/>
                <w:lang w:bidi="ar-SA"/>
              </w:rPr>
              <w:t>5</w:t>
            </w:r>
          </w:p>
        </w:tc>
        <w:tc>
          <w:tcPr>
            <w:tcW w:w="178" w:type="dxa"/>
          </w:tcPr>
          <w:p w14:paraId="1F604AFE" w14:textId="77777777" w:rsidR="00AC5EC5" w:rsidRPr="00B6032E" w:rsidRDefault="00AC5EC5" w:rsidP="00AC5EC5">
            <w:pPr>
              <w:tabs>
                <w:tab w:val="decimal" w:pos="765"/>
              </w:tabs>
              <w:jc w:val="right"/>
              <w:rPr>
                <w:rFonts w:ascii="Times New Roman" w:eastAsia="MS Mincho" w:hAnsi="Times New Roman" w:cs="Times New Roman"/>
                <w:b/>
                <w:bCs/>
                <w:sz w:val="18"/>
                <w:szCs w:val="18"/>
                <w:lang w:bidi="ar-SA"/>
              </w:rPr>
            </w:pPr>
          </w:p>
        </w:tc>
        <w:tc>
          <w:tcPr>
            <w:tcW w:w="992" w:type="dxa"/>
            <w:tcBorders>
              <w:top w:val="single" w:sz="4" w:space="0" w:color="auto"/>
              <w:bottom w:val="double" w:sz="4" w:space="0" w:color="auto"/>
            </w:tcBorders>
          </w:tcPr>
          <w:p w14:paraId="184D838D" w14:textId="77777777" w:rsidR="00AC5EC5" w:rsidRDefault="00AC5EC5" w:rsidP="00AC5EC5">
            <w:pPr>
              <w:tabs>
                <w:tab w:val="decimal" w:pos="765"/>
              </w:tabs>
              <w:jc w:val="right"/>
              <w:rPr>
                <w:rFonts w:ascii="Times New Roman" w:eastAsia="MS Mincho" w:hAnsi="Times New Roman" w:cs="Times New Roman"/>
                <w:bCs/>
                <w:sz w:val="18"/>
                <w:szCs w:val="18"/>
                <w:lang w:bidi="ar-SA"/>
              </w:rPr>
            </w:pPr>
          </w:p>
          <w:p w14:paraId="27B6B912" w14:textId="7E6F8BA7" w:rsidR="00AC5EC5" w:rsidRPr="00B6032E" w:rsidRDefault="00AC5EC5" w:rsidP="00AC5EC5">
            <w:pPr>
              <w:tabs>
                <w:tab w:val="decimal" w:pos="765"/>
              </w:tabs>
              <w:jc w:val="right"/>
              <w:rPr>
                <w:rFonts w:ascii="Times New Roman" w:eastAsia="MS Mincho" w:hAnsi="Times New Roman" w:cs="Times New Roman"/>
                <w:b/>
                <w:bCs/>
                <w:sz w:val="18"/>
                <w:szCs w:val="18"/>
                <w:lang w:bidi="ar-SA"/>
              </w:rPr>
            </w:pPr>
            <w:r w:rsidRPr="00326C80">
              <w:rPr>
                <w:rFonts w:ascii="Times New Roman" w:eastAsia="MS Mincho" w:hAnsi="Times New Roman" w:cs="Times New Roman"/>
                <w:bCs/>
                <w:sz w:val="18"/>
                <w:szCs w:val="18"/>
                <w:lang w:bidi="ar-SA"/>
              </w:rPr>
              <w:t>77</w:t>
            </w:r>
          </w:p>
        </w:tc>
        <w:tc>
          <w:tcPr>
            <w:tcW w:w="182" w:type="dxa"/>
          </w:tcPr>
          <w:p w14:paraId="0F1F5B79" w14:textId="77777777" w:rsidR="00AC5EC5" w:rsidRPr="00B6032E" w:rsidRDefault="00AC5EC5" w:rsidP="00AC5EC5">
            <w:pPr>
              <w:tabs>
                <w:tab w:val="decimal" w:pos="765"/>
              </w:tabs>
              <w:jc w:val="right"/>
              <w:rPr>
                <w:rFonts w:ascii="Times New Roman" w:eastAsia="MS Mincho" w:hAnsi="Times New Roman" w:cs="Times New Roman"/>
                <w:b/>
                <w:bCs/>
                <w:sz w:val="18"/>
                <w:szCs w:val="18"/>
                <w:lang w:bidi="ar-SA"/>
              </w:rPr>
            </w:pPr>
          </w:p>
        </w:tc>
        <w:tc>
          <w:tcPr>
            <w:tcW w:w="997" w:type="dxa"/>
            <w:tcBorders>
              <w:top w:val="single" w:sz="4" w:space="0" w:color="auto"/>
              <w:bottom w:val="double" w:sz="4" w:space="0" w:color="auto"/>
            </w:tcBorders>
          </w:tcPr>
          <w:p w14:paraId="0862795B" w14:textId="77777777" w:rsidR="00AC5EC5" w:rsidRDefault="00AC5EC5" w:rsidP="00AC5EC5">
            <w:pPr>
              <w:tabs>
                <w:tab w:val="decimal" w:pos="765"/>
              </w:tabs>
              <w:ind w:right="-75"/>
              <w:jc w:val="right"/>
              <w:rPr>
                <w:rFonts w:ascii="Times New Roman" w:eastAsia="MS Mincho" w:hAnsi="Times New Roman" w:cs="Times New Roman"/>
                <w:sz w:val="18"/>
                <w:szCs w:val="18"/>
              </w:rPr>
            </w:pPr>
          </w:p>
          <w:p w14:paraId="7A3E6C4B" w14:textId="70BC71B1" w:rsidR="00AC5EC5" w:rsidRPr="00B6032E" w:rsidRDefault="00AC5EC5" w:rsidP="00AC5EC5">
            <w:pPr>
              <w:tabs>
                <w:tab w:val="decimal" w:pos="765"/>
              </w:tabs>
              <w:ind w:right="-75"/>
              <w:jc w:val="right"/>
              <w:rPr>
                <w:rFonts w:ascii="Times New Roman" w:eastAsia="MS Mincho" w:hAnsi="Times New Roman" w:cs="Times New Roman"/>
                <w:b/>
                <w:bCs/>
                <w:sz w:val="18"/>
                <w:szCs w:val="18"/>
                <w:lang w:bidi="ar-SA"/>
              </w:rPr>
            </w:pPr>
            <w:r w:rsidRPr="00326C80">
              <w:rPr>
                <w:rFonts w:ascii="Times New Roman" w:eastAsia="MS Mincho" w:hAnsi="Times New Roman" w:cs="Times New Roman" w:hint="cs"/>
                <w:sz w:val="18"/>
                <w:szCs w:val="18"/>
                <w:cs/>
              </w:rPr>
              <w:t>(</w:t>
            </w:r>
            <w:r w:rsidRPr="00326C80">
              <w:rPr>
                <w:rFonts w:ascii="Times New Roman" w:eastAsia="MS Mincho" w:hAnsi="Times New Roman" w:cs="Times New Roman"/>
                <w:sz w:val="18"/>
                <w:szCs w:val="18"/>
                <w:lang w:bidi="ar-SA"/>
              </w:rPr>
              <w:t>77</w:t>
            </w:r>
            <w:r w:rsidRPr="00326C80">
              <w:rPr>
                <w:rFonts w:ascii="Times New Roman" w:eastAsia="MS Mincho" w:hAnsi="Times New Roman" w:cs="Times New Roman" w:hint="cs"/>
                <w:sz w:val="18"/>
                <w:szCs w:val="18"/>
                <w:cs/>
              </w:rPr>
              <w:t>)</w:t>
            </w:r>
          </w:p>
        </w:tc>
        <w:tc>
          <w:tcPr>
            <w:tcW w:w="181" w:type="dxa"/>
          </w:tcPr>
          <w:p w14:paraId="53D78954" w14:textId="77777777" w:rsidR="00AC5EC5" w:rsidRPr="00B6032E" w:rsidRDefault="00AC5EC5" w:rsidP="00AC5EC5">
            <w:pPr>
              <w:tabs>
                <w:tab w:val="decimal" w:pos="765"/>
              </w:tabs>
              <w:jc w:val="right"/>
              <w:rPr>
                <w:rFonts w:ascii="Times New Roman" w:eastAsia="MS Mincho" w:hAnsi="Times New Roman" w:cs="Times New Roman"/>
                <w:b/>
                <w:bCs/>
                <w:sz w:val="18"/>
                <w:szCs w:val="18"/>
                <w:lang w:bidi="ar-SA"/>
              </w:rPr>
            </w:pPr>
          </w:p>
        </w:tc>
        <w:tc>
          <w:tcPr>
            <w:tcW w:w="1046" w:type="dxa"/>
          </w:tcPr>
          <w:p w14:paraId="5DEB8F39" w14:textId="77777777" w:rsidR="00AC5EC5" w:rsidRDefault="00AC5EC5" w:rsidP="00AC5EC5">
            <w:pPr>
              <w:tabs>
                <w:tab w:val="decimal" w:pos="765"/>
              </w:tabs>
              <w:jc w:val="right"/>
              <w:rPr>
                <w:rFonts w:ascii="Times New Roman" w:eastAsia="MS Mincho" w:hAnsi="Times New Roman" w:cs="Times New Roman"/>
                <w:sz w:val="18"/>
                <w:szCs w:val="18"/>
              </w:rPr>
            </w:pPr>
          </w:p>
          <w:p w14:paraId="62D74A37" w14:textId="3BE511E0" w:rsidR="00AC5EC5" w:rsidRPr="00B6032E" w:rsidRDefault="00AC5EC5" w:rsidP="00AC5EC5">
            <w:pPr>
              <w:tabs>
                <w:tab w:val="decimal" w:pos="765"/>
              </w:tabs>
              <w:jc w:val="right"/>
              <w:rPr>
                <w:rFonts w:ascii="Times New Roman" w:eastAsia="MS Mincho" w:hAnsi="Times New Roman" w:cs="Times New Roman"/>
                <w:b/>
                <w:bCs/>
                <w:sz w:val="18"/>
                <w:szCs w:val="18"/>
                <w:lang w:bidi="ar-SA"/>
              </w:rPr>
            </w:pPr>
            <w:r w:rsidRPr="00326C80">
              <w:rPr>
                <w:rFonts w:ascii="Times New Roman" w:eastAsia="MS Mincho" w:hAnsi="Times New Roman" w:cs="Times New Roman" w:hint="cs"/>
                <w:sz w:val="18"/>
                <w:szCs w:val="18"/>
                <w:cs/>
              </w:rPr>
              <w:t>(</w:t>
            </w:r>
            <w:r w:rsidRPr="00326C80">
              <w:rPr>
                <w:rFonts w:ascii="Times New Roman" w:eastAsia="MS Mincho" w:hAnsi="Times New Roman" w:cs="Times New Roman"/>
                <w:sz w:val="18"/>
                <w:szCs w:val="18"/>
                <w:lang w:bidi="ar-SA"/>
              </w:rPr>
              <w:t>14</w:t>
            </w:r>
            <w:r w:rsidRPr="00326C80">
              <w:rPr>
                <w:rFonts w:ascii="Times New Roman" w:eastAsia="MS Mincho" w:hAnsi="Times New Roman" w:cs="Times New Roman" w:hint="cs"/>
                <w:sz w:val="18"/>
                <w:szCs w:val="18"/>
                <w:cs/>
              </w:rPr>
              <w:t>)</w:t>
            </w:r>
          </w:p>
        </w:tc>
        <w:tc>
          <w:tcPr>
            <w:tcW w:w="181" w:type="dxa"/>
          </w:tcPr>
          <w:p w14:paraId="72170083" w14:textId="77777777" w:rsidR="00AC5EC5" w:rsidRPr="00B6032E" w:rsidRDefault="00AC5EC5" w:rsidP="00AC5EC5">
            <w:pPr>
              <w:tabs>
                <w:tab w:val="decimal" w:pos="765"/>
              </w:tabs>
              <w:jc w:val="right"/>
              <w:rPr>
                <w:rFonts w:ascii="Times New Roman" w:eastAsia="MS Mincho" w:hAnsi="Times New Roman" w:cs="Times New Roman"/>
                <w:b/>
                <w:bCs/>
                <w:sz w:val="18"/>
                <w:szCs w:val="18"/>
                <w:lang w:bidi="ar-SA"/>
              </w:rPr>
            </w:pPr>
          </w:p>
        </w:tc>
        <w:tc>
          <w:tcPr>
            <w:tcW w:w="652" w:type="dxa"/>
          </w:tcPr>
          <w:p w14:paraId="7637082D" w14:textId="77777777" w:rsidR="00AC5EC5" w:rsidRDefault="00AC5EC5" w:rsidP="00AC5EC5">
            <w:pPr>
              <w:tabs>
                <w:tab w:val="decimal" w:pos="765"/>
              </w:tabs>
              <w:jc w:val="right"/>
              <w:rPr>
                <w:rFonts w:ascii="Times New Roman" w:eastAsia="MS Mincho" w:hAnsi="Times New Roman" w:cs="Times New Roman"/>
                <w:b/>
                <w:sz w:val="18"/>
                <w:szCs w:val="18"/>
                <w:lang w:bidi="ar-SA"/>
              </w:rPr>
            </w:pPr>
          </w:p>
          <w:p w14:paraId="1B09E13C" w14:textId="30E2572C" w:rsidR="00AC5EC5" w:rsidRPr="00B6032E" w:rsidRDefault="00AC5EC5" w:rsidP="00AC5EC5">
            <w:pPr>
              <w:tabs>
                <w:tab w:val="decimal" w:pos="765"/>
              </w:tabs>
              <w:jc w:val="right"/>
              <w:rPr>
                <w:rFonts w:ascii="Times New Roman" w:eastAsia="MS Mincho" w:hAnsi="Times New Roman" w:cs="Times New Roman"/>
                <w:b/>
                <w:bCs/>
                <w:sz w:val="18"/>
                <w:szCs w:val="18"/>
                <w:lang w:bidi="ar-SA"/>
              </w:rPr>
            </w:pPr>
            <w:r w:rsidRPr="00326C80">
              <w:rPr>
                <w:rFonts w:ascii="Times New Roman" w:eastAsia="MS Mincho" w:hAnsi="Times New Roman" w:cs="Times New Roman"/>
                <w:b/>
                <w:sz w:val="18"/>
                <w:szCs w:val="18"/>
                <w:lang w:bidi="ar-SA"/>
              </w:rPr>
              <w:t>8</w:t>
            </w:r>
            <w:r>
              <w:rPr>
                <w:rFonts w:ascii="Times New Roman" w:eastAsia="MS Mincho" w:hAnsi="Times New Roman" w:cs="Times New Roman"/>
                <w:b/>
                <w:sz w:val="18"/>
                <w:szCs w:val="18"/>
                <w:lang w:bidi="ar-SA"/>
              </w:rPr>
              <w:t>1</w:t>
            </w:r>
          </w:p>
        </w:tc>
      </w:tr>
    </w:tbl>
    <w:p w14:paraId="18D8BA33" w14:textId="403FCF0A" w:rsidR="000549ED" w:rsidRDefault="000549ED">
      <w:r>
        <w:br w:type="page"/>
      </w:r>
    </w:p>
    <w:tbl>
      <w:tblPr>
        <w:tblW w:w="14150" w:type="dxa"/>
        <w:tblInd w:w="502" w:type="dxa"/>
        <w:tblLayout w:type="fixed"/>
        <w:tblCellMar>
          <w:left w:w="79" w:type="dxa"/>
          <w:right w:w="79" w:type="dxa"/>
        </w:tblCellMar>
        <w:tblLook w:val="04A0" w:firstRow="1" w:lastRow="0" w:firstColumn="1" w:lastColumn="0" w:noHBand="0" w:noVBand="1"/>
      </w:tblPr>
      <w:tblGrid>
        <w:gridCol w:w="4018"/>
        <w:gridCol w:w="1788"/>
        <w:gridCol w:w="178"/>
        <w:gridCol w:w="1281"/>
        <w:gridCol w:w="178"/>
        <w:gridCol w:w="1505"/>
        <w:gridCol w:w="178"/>
        <w:gridCol w:w="178"/>
        <w:gridCol w:w="1727"/>
        <w:gridCol w:w="178"/>
        <w:gridCol w:w="1345"/>
        <w:gridCol w:w="178"/>
        <w:gridCol w:w="1418"/>
      </w:tblGrid>
      <w:tr w:rsidR="000549ED" w:rsidRPr="00204718" w14:paraId="5395C6AA" w14:textId="77777777" w:rsidTr="0009341D">
        <w:trPr>
          <w:cantSplit/>
          <w:trHeight w:val="27"/>
        </w:trPr>
        <w:tc>
          <w:tcPr>
            <w:tcW w:w="4018" w:type="dxa"/>
          </w:tcPr>
          <w:p w14:paraId="6915EEAE" w14:textId="77777777" w:rsidR="000549ED" w:rsidRPr="00735523" w:rsidRDefault="000549ED" w:rsidP="000549ED">
            <w:pPr>
              <w:tabs>
                <w:tab w:val="decimal" w:pos="765"/>
              </w:tabs>
              <w:ind w:left="191" w:hanging="180"/>
              <w:rPr>
                <w:rFonts w:ascii="Times New Roman" w:eastAsia="MS Mincho" w:hAnsi="Times New Roman" w:cs="Times New Roman"/>
                <w:sz w:val="18"/>
                <w:szCs w:val="18"/>
                <w:lang w:val="en-US" w:bidi="ar-SA"/>
              </w:rPr>
            </w:pPr>
          </w:p>
        </w:tc>
        <w:tc>
          <w:tcPr>
            <w:tcW w:w="4930" w:type="dxa"/>
            <w:gridSpan w:val="5"/>
            <w:vAlign w:val="center"/>
          </w:tcPr>
          <w:p w14:paraId="6BE47117" w14:textId="1406DA27" w:rsidR="000549ED" w:rsidRPr="00B6032E" w:rsidRDefault="000549ED" w:rsidP="000549ED">
            <w:pPr>
              <w:tabs>
                <w:tab w:val="decimal" w:pos="1631"/>
              </w:tabs>
              <w:ind w:right="730"/>
              <w:jc w:val="center"/>
              <w:rPr>
                <w:rFonts w:ascii="Times New Roman" w:eastAsia="MS Mincho" w:hAnsi="Times New Roman" w:cs="Times New Roman"/>
                <w:sz w:val="18"/>
                <w:szCs w:val="18"/>
                <w:lang w:bidi="ar-SA"/>
              </w:rPr>
            </w:pPr>
            <w:r w:rsidRPr="00B6032E">
              <w:rPr>
                <w:rFonts w:ascii="Times New Roman" w:eastAsia="MS Mincho" w:hAnsi="Times New Roman" w:cs="Times New Roman"/>
                <w:bCs/>
                <w:sz w:val="18"/>
                <w:szCs w:val="18"/>
                <w:lang w:bidi="ar-SA"/>
              </w:rPr>
              <w:t>31 December 202</w:t>
            </w:r>
            <w:r w:rsidR="00222430">
              <w:rPr>
                <w:rFonts w:ascii="Times New Roman" w:eastAsia="MS Mincho" w:hAnsi="Times New Roman" w:cs="Times New Roman"/>
                <w:bCs/>
                <w:sz w:val="18"/>
                <w:szCs w:val="18"/>
                <w:lang w:bidi="ar-SA"/>
              </w:rPr>
              <w:t>2</w:t>
            </w:r>
          </w:p>
        </w:tc>
        <w:tc>
          <w:tcPr>
            <w:tcW w:w="178" w:type="dxa"/>
          </w:tcPr>
          <w:p w14:paraId="35D36735" w14:textId="77777777" w:rsidR="000549ED" w:rsidRPr="00B6032E" w:rsidRDefault="000549ED" w:rsidP="000549ED">
            <w:pPr>
              <w:tabs>
                <w:tab w:val="decimal" w:pos="765"/>
              </w:tabs>
              <w:jc w:val="right"/>
              <w:rPr>
                <w:rFonts w:ascii="Times New Roman" w:eastAsia="MS Mincho" w:hAnsi="Times New Roman" w:cs="Times New Roman"/>
                <w:sz w:val="18"/>
                <w:szCs w:val="18"/>
                <w:lang w:bidi="ar-SA"/>
              </w:rPr>
            </w:pPr>
          </w:p>
        </w:tc>
        <w:tc>
          <w:tcPr>
            <w:tcW w:w="178" w:type="dxa"/>
          </w:tcPr>
          <w:p w14:paraId="3562986E" w14:textId="77777777" w:rsidR="000549ED" w:rsidRPr="00B6032E" w:rsidRDefault="000549ED" w:rsidP="000549ED">
            <w:pPr>
              <w:tabs>
                <w:tab w:val="decimal" w:pos="765"/>
              </w:tabs>
              <w:jc w:val="right"/>
              <w:rPr>
                <w:rFonts w:ascii="Times New Roman" w:eastAsia="MS Mincho" w:hAnsi="Times New Roman" w:cs="Times New Roman"/>
                <w:sz w:val="18"/>
                <w:szCs w:val="18"/>
                <w:lang w:bidi="ar-SA"/>
              </w:rPr>
            </w:pPr>
          </w:p>
        </w:tc>
        <w:tc>
          <w:tcPr>
            <w:tcW w:w="4846" w:type="dxa"/>
            <w:gridSpan w:val="5"/>
          </w:tcPr>
          <w:p w14:paraId="3234BA97" w14:textId="1E67452B" w:rsidR="000549ED" w:rsidRPr="000549ED" w:rsidRDefault="000549ED" w:rsidP="000549ED">
            <w:pPr>
              <w:tabs>
                <w:tab w:val="decimal" w:pos="1631"/>
              </w:tabs>
              <w:ind w:right="1000"/>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 xml:space="preserve">31 December </w:t>
            </w:r>
            <w:r w:rsidR="00326C80" w:rsidRPr="00B6032E">
              <w:rPr>
                <w:rFonts w:ascii="Times New Roman" w:eastAsia="MS Mincho" w:hAnsi="Times New Roman" w:cs="Times New Roman"/>
                <w:bCs/>
                <w:sz w:val="18"/>
                <w:szCs w:val="18"/>
                <w:lang w:bidi="ar-SA"/>
              </w:rPr>
              <w:t>202</w:t>
            </w:r>
            <w:r w:rsidR="00222430">
              <w:rPr>
                <w:rFonts w:ascii="Times New Roman" w:eastAsia="MS Mincho" w:hAnsi="Times New Roman" w:cs="Times New Roman"/>
                <w:bCs/>
                <w:sz w:val="18"/>
                <w:szCs w:val="18"/>
                <w:lang w:bidi="ar-SA"/>
              </w:rPr>
              <w:t>1</w:t>
            </w:r>
          </w:p>
        </w:tc>
      </w:tr>
      <w:tr w:rsidR="0009341D" w:rsidRPr="00204718" w14:paraId="728154BC" w14:textId="77777777" w:rsidTr="0009341D">
        <w:trPr>
          <w:cantSplit/>
          <w:trHeight w:val="821"/>
        </w:trPr>
        <w:tc>
          <w:tcPr>
            <w:tcW w:w="4018" w:type="dxa"/>
          </w:tcPr>
          <w:p w14:paraId="4C4BBDC8" w14:textId="77777777" w:rsidR="000549ED" w:rsidRPr="00B6032E" w:rsidRDefault="000549ED" w:rsidP="000549ED">
            <w:pPr>
              <w:tabs>
                <w:tab w:val="decimal" w:pos="765"/>
              </w:tabs>
              <w:ind w:left="191" w:hanging="180"/>
              <w:rPr>
                <w:rFonts w:ascii="Times New Roman" w:eastAsia="MS Mincho" w:hAnsi="Times New Roman" w:cs="Times New Roman"/>
                <w:sz w:val="18"/>
                <w:szCs w:val="18"/>
                <w:lang w:bidi="ar-SA"/>
              </w:rPr>
            </w:pPr>
          </w:p>
        </w:tc>
        <w:tc>
          <w:tcPr>
            <w:tcW w:w="1788" w:type="dxa"/>
            <w:vAlign w:val="center"/>
          </w:tcPr>
          <w:p w14:paraId="169A03A7" w14:textId="77777777" w:rsidR="000549E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Grand Canal</w:t>
            </w:r>
          </w:p>
          <w:p w14:paraId="10BC7B33" w14:textId="2D8AE4ED" w:rsidR="000549ED" w:rsidRPr="00B6032E" w:rsidRDefault="000549ED" w:rsidP="0009341D">
            <w:pPr>
              <w:tabs>
                <w:tab w:val="left" w:pos="1000"/>
                <w:tab w:val="decimal" w:pos="1811"/>
              </w:tabs>
              <w:jc w:val="center"/>
              <w:rPr>
                <w:rFonts w:ascii="Times New Roman" w:hAnsi="Times New Roman" w:cs="Times New Roman"/>
                <w:sz w:val="18"/>
                <w:szCs w:val="18"/>
              </w:rPr>
            </w:pPr>
            <w:r w:rsidRPr="00B6032E">
              <w:rPr>
                <w:rFonts w:ascii="Times New Roman" w:eastAsia="MS Mincho" w:hAnsi="Times New Roman" w:cs="Times New Roman"/>
                <w:bCs/>
                <w:sz w:val="18"/>
                <w:szCs w:val="18"/>
                <w:lang w:bidi="ar-SA"/>
              </w:rPr>
              <w:t>Land Public Company Limited</w:t>
            </w:r>
          </w:p>
        </w:tc>
        <w:tc>
          <w:tcPr>
            <w:tcW w:w="178" w:type="dxa"/>
            <w:vAlign w:val="center"/>
          </w:tcPr>
          <w:p w14:paraId="29CF0954" w14:textId="77777777" w:rsidR="000549ED" w:rsidRPr="00B6032E" w:rsidRDefault="000549ED" w:rsidP="0009341D">
            <w:pPr>
              <w:jc w:val="center"/>
              <w:rPr>
                <w:rFonts w:ascii="Times New Roman" w:hAnsi="Times New Roman" w:cs="Times New Roman"/>
                <w:sz w:val="18"/>
                <w:szCs w:val="18"/>
              </w:rPr>
            </w:pPr>
          </w:p>
        </w:tc>
        <w:tc>
          <w:tcPr>
            <w:tcW w:w="1281" w:type="dxa"/>
            <w:vAlign w:val="center"/>
          </w:tcPr>
          <w:p w14:paraId="4B488182" w14:textId="379D4194" w:rsidR="000549E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Central Pattana</w:t>
            </w:r>
          </w:p>
          <w:p w14:paraId="06A59F08" w14:textId="33F8B91C" w:rsidR="000549ED" w:rsidRPr="000549E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 xml:space="preserve">Khon Kaen </w:t>
            </w:r>
            <w:r w:rsidR="00FB4A32">
              <w:rPr>
                <w:rFonts w:ascii="Times New Roman" w:eastAsia="MS Mincho" w:hAnsi="Times New Roman" w:cs="Times New Roman"/>
                <w:bCs/>
                <w:sz w:val="18"/>
                <w:szCs w:val="18"/>
                <w:lang w:bidi="ar-SA"/>
              </w:rPr>
              <w:br/>
            </w:r>
            <w:r w:rsidRPr="00B6032E">
              <w:rPr>
                <w:rFonts w:ascii="Times New Roman" w:eastAsia="MS Mincho" w:hAnsi="Times New Roman" w:cs="Times New Roman"/>
                <w:bCs/>
                <w:sz w:val="18"/>
                <w:szCs w:val="18"/>
                <w:lang w:bidi="ar-SA"/>
              </w:rPr>
              <w:t>Co., Ltd.</w:t>
            </w:r>
          </w:p>
        </w:tc>
        <w:tc>
          <w:tcPr>
            <w:tcW w:w="178" w:type="dxa"/>
            <w:vAlign w:val="center"/>
          </w:tcPr>
          <w:p w14:paraId="1AD29C46" w14:textId="77777777" w:rsidR="000549ED" w:rsidRPr="00B6032E" w:rsidRDefault="000549ED" w:rsidP="0009341D">
            <w:pPr>
              <w:jc w:val="center"/>
              <w:rPr>
                <w:rFonts w:ascii="Times New Roman" w:hAnsi="Times New Roman" w:cs="Times New Roman"/>
                <w:sz w:val="18"/>
                <w:szCs w:val="18"/>
              </w:rPr>
            </w:pPr>
          </w:p>
        </w:tc>
        <w:tc>
          <w:tcPr>
            <w:tcW w:w="1505" w:type="dxa"/>
            <w:vAlign w:val="center"/>
          </w:tcPr>
          <w:p w14:paraId="2C12F705" w14:textId="41E8118D" w:rsidR="000549E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Central Plaza</w:t>
            </w:r>
          </w:p>
          <w:p w14:paraId="569B9341" w14:textId="7EF6309A" w:rsidR="000549E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i-City Real Estate</w:t>
            </w:r>
          </w:p>
          <w:p w14:paraId="1CC1DCE8" w14:textId="6E9B4B10" w:rsidR="000549ED" w:rsidRPr="000549E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Sdn. Bhd.</w:t>
            </w:r>
          </w:p>
        </w:tc>
        <w:tc>
          <w:tcPr>
            <w:tcW w:w="178" w:type="dxa"/>
            <w:vAlign w:val="center"/>
          </w:tcPr>
          <w:p w14:paraId="544481F4" w14:textId="77777777" w:rsidR="000549ED" w:rsidRPr="000549ED" w:rsidRDefault="000549ED" w:rsidP="0009341D">
            <w:pPr>
              <w:tabs>
                <w:tab w:val="decimal" w:pos="765"/>
              </w:tabs>
              <w:ind w:left="-79"/>
              <w:jc w:val="center"/>
              <w:rPr>
                <w:rFonts w:ascii="Times New Roman" w:eastAsia="MS Mincho" w:hAnsi="Times New Roman" w:cs="Times New Roman"/>
                <w:bCs/>
                <w:sz w:val="18"/>
                <w:szCs w:val="18"/>
                <w:lang w:bidi="ar-SA"/>
              </w:rPr>
            </w:pPr>
          </w:p>
        </w:tc>
        <w:tc>
          <w:tcPr>
            <w:tcW w:w="178" w:type="dxa"/>
            <w:vAlign w:val="center"/>
          </w:tcPr>
          <w:p w14:paraId="4DC3CC22" w14:textId="77777777" w:rsidR="000549ED" w:rsidRPr="000549ED" w:rsidRDefault="000549ED" w:rsidP="0009341D">
            <w:pPr>
              <w:tabs>
                <w:tab w:val="decimal" w:pos="765"/>
              </w:tabs>
              <w:ind w:left="-79"/>
              <w:jc w:val="center"/>
              <w:rPr>
                <w:rFonts w:ascii="Times New Roman" w:eastAsia="MS Mincho" w:hAnsi="Times New Roman" w:cs="Times New Roman"/>
                <w:bCs/>
                <w:sz w:val="18"/>
                <w:szCs w:val="18"/>
                <w:lang w:bidi="ar-SA"/>
              </w:rPr>
            </w:pPr>
          </w:p>
        </w:tc>
        <w:tc>
          <w:tcPr>
            <w:tcW w:w="1727" w:type="dxa"/>
            <w:vAlign w:val="center"/>
          </w:tcPr>
          <w:p w14:paraId="4712D958" w14:textId="77777777" w:rsidR="000549E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Grand Canal</w:t>
            </w:r>
          </w:p>
          <w:p w14:paraId="22C61B0E" w14:textId="3928F0DE" w:rsidR="000549ED" w:rsidRPr="000549ED" w:rsidRDefault="000549ED" w:rsidP="0009341D">
            <w:pPr>
              <w:tabs>
                <w:tab w:val="decimal" w:pos="765"/>
              </w:tabs>
              <w:ind w:lef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Land Public Company Limited</w:t>
            </w:r>
          </w:p>
        </w:tc>
        <w:tc>
          <w:tcPr>
            <w:tcW w:w="178" w:type="dxa"/>
            <w:vAlign w:val="center"/>
          </w:tcPr>
          <w:p w14:paraId="2508A42E" w14:textId="77777777" w:rsidR="000549ED" w:rsidRPr="000549ED" w:rsidRDefault="000549ED" w:rsidP="0009341D">
            <w:pPr>
              <w:tabs>
                <w:tab w:val="decimal" w:pos="765"/>
              </w:tabs>
              <w:ind w:left="-79"/>
              <w:jc w:val="center"/>
              <w:rPr>
                <w:rFonts w:ascii="Times New Roman" w:eastAsia="MS Mincho" w:hAnsi="Times New Roman" w:cs="Times New Roman"/>
                <w:bCs/>
                <w:sz w:val="18"/>
                <w:szCs w:val="18"/>
                <w:lang w:bidi="ar-SA"/>
              </w:rPr>
            </w:pPr>
          </w:p>
        </w:tc>
        <w:tc>
          <w:tcPr>
            <w:tcW w:w="1345" w:type="dxa"/>
            <w:vAlign w:val="center"/>
          </w:tcPr>
          <w:p w14:paraId="228B5FE2" w14:textId="77777777" w:rsidR="0009341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Central Pattana</w:t>
            </w:r>
            <w:r w:rsidR="0009341D">
              <w:rPr>
                <w:rFonts w:ascii="Times New Roman" w:eastAsia="MS Mincho" w:hAnsi="Times New Roman" w:cs="Times New Roman"/>
                <w:bCs/>
                <w:sz w:val="18"/>
                <w:szCs w:val="18"/>
                <w:lang w:bidi="ar-SA"/>
              </w:rPr>
              <w:t xml:space="preserve"> </w:t>
            </w:r>
          </w:p>
          <w:p w14:paraId="578F461C" w14:textId="67E2347F" w:rsidR="000549ED" w:rsidRPr="000549E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 xml:space="preserve">Khon Kaen </w:t>
            </w:r>
            <w:r w:rsidR="00FB4A32">
              <w:rPr>
                <w:rFonts w:ascii="Times New Roman" w:eastAsia="MS Mincho" w:hAnsi="Times New Roman" w:cs="Times New Roman"/>
                <w:bCs/>
                <w:sz w:val="18"/>
                <w:szCs w:val="18"/>
                <w:lang w:bidi="ar-SA"/>
              </w:rPr>
              <w:br/>
            </w:r>
            <w:r w:rsidRPr="00B6032E">
              <w:rPr>
                <w:rFonts w:ascii="Times New Roman" w:eastAsia="MS Mincho" w:hAnsi="Times New Roman" w:cs="Times New Roman"/>
                <w:bCs/>
                <w:sz w:val="18"/>
                <w:szCs w:val="18"/>
                <w:lang w:bidi="ar-SA"/>
              </w:rPr>
              <w:t>Co., Ltd.</w:t>
            </w:r>
          </w:p>
        </w:tc>
        <w:tc>
          <w:tcPr>
            <w:tcW w:w="178" w:type="dxa"/>
            <w:vAlign w:val="center"/>
          </w:tcPr>
          <w:p w14:paraId="2E81925D" w14:textId="77777777" w:rsidR="000549ED" w:rsidRPr="000549ED" w:rsidRDefault="000549ED" w:rsidP="0009341D">
            <w:pPr>
              <w:tabs>
                <w:tab w:val="decimal" w:pos="765"/>
              </w:tabs>
              <w:ind w:left="-79"/>
              <w:jc w:val="center"/>
              <w:rPr>
                <w:rFonts w:ascii="Times New Roman" w:eastAsia="MS Mincho" w:hAnsi="Times New Roman" w:cs="Times New Roman"/>
                <w:bCs/>
                <w:sz w:val="18"/>
                <w:szCs w:val="18"/>
                <w:lang w:bidi="ar-SA"/>
              </w:rPr>
            </w:pPr>
          </w:p>
        </w:tc>
        <w:tc>
          <w:tcPr>
            <w:tcW w:w="1418" w:type="dxa"/>
            <w:vAlign w:val="center"/>
          </w:tcPr>
          <w:p w14:paraId="7B936155" w14:textId="7E21AC44" w:rsidR="000549ED" w:rsidRDefault="000549ED" w:rsidP="0009341D">
            <w:pPr>
              <w:ind w:left="-79" w:right="10"/>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Central Plaza</w:t>
            </w:r>
          </w:p>
          <w:p w14:paraId="3BD8CCBB" w14:textId="2D9802CA" w:rsidR="000549ED" w:rsidRPr="000549ED" w:rsidRDefault="000549ED" w:rsidP="0009341D">
            <w:pPr>
              <w:ind w:left="-79" w:right="10"/>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i-City Real Estate</w:t>
            </w:r>
            <w:r w:rsidR="0009341D">
              <w:rPr>
                <w:rFonts w:ascii="Times New Roman" w:eastAsia="MS Mincho" w:hAnsi="Times New Roman" w:cs="Times New Roman"/>
                <w:bCs/>
                <w:sz w:val="18"/>
                <w:szCs w:val="18"/>
                <w:lang w:bidi="ar-SA"/>
              </w:rPr>
              <w:t xml:space="preserve"> </w:t>
            </w:r>
            <w:r w:rsidRPr="00B6032E">
              <w:rPr>
                <w:rFonts w:ascii="Times New Roman" w:eastAsia="MS Mincho" w:hAnsi="Times New Roman" w:cs="Times New Roman"/>
                <w:bCs/>
                <w:sz w:val="18"/>
                <w:szCs w:val="18"/>
                <w:lang w:bidi="ar-SA"/>
              </w:rPr>
              <w:t>Sdn. Bhd.</w:t>
            </w:r>
          </w:p>
        </w:tc>
      </w:tr>
      <w:tr w:rsidR="000549ED" w:rsidRPr="00204718" w14:paraId="0DEFA64A" w14:textId="77777777" w:rsidTr="00326C80">
        <w:trPr>
          <w:cantSplit/>
          <w:trHeight w:val="27"/>
        </w:trPr>
        <w:tc>
          <w:tcPr>
            <w:tcW w:w="4018" w:type="dxa"/>
          </w:tcPr>
          <w:p w14:paraId="6688EAC9" w14:textId="77777777" w:rsidR="000549ED" w:rsidRPr="00B6032E" w:rsidRDefault="000549ED" w:rsidP="000549ED">
            <w:pPr>
              <w:tabs>
                <w:tab w:val="decimal" w:pos="765"/>
              </w:tabs>
              <w:ind w:left="191" w:hanging="180"/>
              <w:rPr>
                <w:rFonts w:ascii="Times New Roman" w:eastAsia="MS Mincho" w:hAnsi="Times New Roman" w:cs="Times New Roman"/>
                <w:sz w:val="18"/>
                <w:szCs w:val="18"/>
                <w:lang w:bidi="ar-SA"/>
              </w:rPr>
            </w:pPr>
          </w:p>
        </w:tc>
        <w:tc>
          <w:tcPr>
            <w:tcW w:w="10132" w:type="dxa"/>
            <w:gridSpan w:val="12"/>
            <w:vAlign w:val="center"/>
          </w:tcPr>
          <w:p w14:paraId="230105DD" w14:textId="0C75EE95" w:rsidR="000549ED" w:rsidRPr="00B6032E" w:rsidRDefault="000549ED" w:rsidP="000549ED">
            <w:pPr>
              <w:tabs>
                <w:tab w:val="decimal" w:pos="765"/>
              </w:tabs>
              <w:jc w:val="center"/>
              <w:rPr>
                <w:rFonts w:ascii="Times New Roman" w:eastAsia="MS Mincho" w:hAnsi="Times New Roman" w:cs="Times New Roman"/>
                <w:sz w:val="18"/>
                <w:szCs w:val="18"/>
                <w:lang w:bidi="ar-SA"/>
              </w:rPr>
            </w:pPr>
            <w:r w:rsidRPr="00B6032E">
              <w:rPr>
                <w:rFonts w:ascii="Times New Roman" w:eastAsia="MS Mincho" w:hAnsi="Times New Roman" w:cs="Times New Roman"/>
                <w:bCs/>
                <w:i/>
                <w:iCs/>
                <w:sz w:val="18"/>
                <w:szCs w:val="18"/>
                <w:lang w:bidi="ar-SA"/>
              </w:rPr>
              <w:t>(in million baht)</w:t>
            </w:r>
          </w:p>
        </w:tc>
      </w:tr>
      <w:tr w:rsidR="00222430" w:rsidRPr="00204718" w14:paraId="7797A390" w14:textId="27A71EE8" w:rsidTr="0009341D">
        <w:trPr>
          <w:cantSplit/>
          <w:trHeight w:val="270"/>
        </w:trPr>
        <w:tc>
          <w:tcPr>
            <w:tcW w:w="4018" w:type="dxa"/>
            <w:vAlign w:val="bottom"/>
            <w:hideMark/>
          </w:tcPr>
          <w:p w14:paraId="3394BB1D" w14:textId="0466C08F" w:rsidR="00222430" w:rsidRPr="00B6032E" w:rsidRDefault="00222430" w:rsidP="00222430">
            <w:pPr>
              <w:tabs>
                <w:tab w:val="decimal" w:pos="765"/>
              </w:tabs>
              <w:ind w:left="191" w:hanging="180"/>
              <w:rPr>
                <w:rFonts w:ascii="Times New Roman" w:eastAsia="MS Mincho" w:hAnsi="Times New Roman" w:cs="Times New Roman"/>
                <w:sz w:val="18"/>
                <w:szCs w:val="18"/>
                <w:lang w:bidi="ar-SA"/>
              </w:rPr>
            </w:pPr>
            <w:r w:rsidRPr="000C0C0E">
              <w:rPr>
                <w:rFonts w:ascii="Times New Roman" w:eastAsia="MS Mincho" w:hAnsi="Times New Roman" w:cs="Times New Roman"/>
                <w:sz w:val="18"/>
                <w:szCs w:val="18"/>
                <w:lang w:bidi="ar-SA"/>
              </w:rPr>
              <w:t>D</w:t>
            </w:r>
            <w:r>
              <w:rPr>
                <w:rFonts w:ascii="Times New Roman" w:eastAsia="MS Mincho" w:hAnsi="Times New Roman" w:cs="Times New Roman"/>
                <w:sz w:val="18"/>
                <w:szCs w:val="18"/>
                <w:lang w:bidi="ar-SA"/>
              </w:rPr>
              <w:t>i</w:t>
            </w:r>
            <w:r w:rsidRPr="000C0C0E">
              <w:rPr>
                <w:rFonts w:ascii="Times New Roman" w:eastAsia="MS Mincho" w:hAnsi="Times New Roman" w:cs="Times New Roman"/>
                <w:sz w:val="18"/>
                <w:szCs w:val="18"/>
                <w:lang w:bidi="ar-SA"/>
              </w:rPr>
              <w:t>vidends to non-controlling interest</w:t>
            </w:r>
          </w:p>
        </w:tc>
        <w:tc>
          <w:tcPr>
            <w:tcW w:w="1788" w:type="dxa"/>
            <w:vAlign w:val="bottom"/>
          </w:tcPr>
          <w:p w14:paraId="6BDB0D84" w14:textId="02C6B955" w:rsidR="00222430" w:rsidRPr="000549ED" w:rsidRDefault="00AC5EC5" w:rsidP="00222430">
            <w:pPr>
              <w:tabs>
                <w:tab w:val="decimal" w:pos="890"/>
              </w:tabs>
              <w:ind w:right="380"/>
              <w:jc w:val="right"/>
              <w:rPr>
                <w:rFonts w:ascii="Times New Roman" w:eastAsia="MS Mincho" w:hAnsi="Times New Roman" w:cs="Times New Roman"/>
                <w:bCs/>
                <w:sz w:val="18"/>
                <w:szCs w:val="18"/>
                <w:lang w:bidi="ar-SA"/>
              </w:rPr>
            </w:pPr>
            <w:r>
              <w:rPr>
                <w:rFonts w:ascii="Times New Roman" w:eastAsia="MS Mincho" w:hAnsi="Times New Roman" w:cs="Times New Roman"/>
                <w:bCs/>
                <w:sz w:val="18"/>
                <w:szCs w:val="18"/>
                <w:lang w:bidi="ar-SA"/>
              </w:rPr>
              <w:t>-</w:t>
            </w:r>
          </w:p>
        </w:tc>
        <w:tc>
          <w:tcPr>
            <w:tcW w:w="178" w:type="dxa"/>
            <w:vAlign w:val="bottom"/>
          </w:tcPr>
          <w:p w14:paraId="4DA273D1" w14:textId="77777777" w:rsidR="00222430" w:rsidRPr="000C0C0E" w:rsidRDefault="00222430" w:rsidP="00222430">
            <w:pPr>
              <w:tabs>
                <w:tab w:val="decimal" w:pos="765"/>
              </w:tabs>
              <w:jc w:val="right"/>
              <w:rPr>
                <w:rFonts w:ascii="Times New Roman" w:eastAsia="MS Mincho" w:hAnsi="Times New Roman" w:cs="Times New Roman"/>
                <w:bCs/>
                <w:sz w:val="18"/>
                <w:szCs w:val="18"/>
                <w:lang w:bidi="ar-SA"/>
              </w:rPr>
            </w:pPr>
          </w:p>
        </w:tc>
        <w:tc>
          <w:tcPr>
            <w:tcW w:w="1281" w:type="dxa"/>
            <w:vAlign w:val="bottom"/>
          </w:tcPr>
          <w:p w14:paraId="6C42044C" w14:textId="248ED181" w:rsidR="00222430" w:rsidRPr="000549ED" w:rsidRDefault="00AC5EC5" w:rsidP="00222430">
            <w:pPr>
              <w:tabs>
                <w:tab w:val="decimal" w:pos="630"/>
                <w:tab w:val="decimal" w:pos="765"/>
              </w:tabs>
              <w:ind w:right="130"/>
              <w:jc w:val="right"/>
              <w:rPr>
                <w:rFonts w:ascii="Times New Roman" w:eastAsia="MS Mincho" w:hAnsi="Times New Roman" w:cs="Times New Roman"/>
                <w:bCs/>
                <w:sz w:val="18"/>
                <w:szCs w:val="18"/>
                <w:lang w:bidi="ar-SA"/>
              </w:rPr>
            </w:pPr>
            <w:r>
              <w:rPr>
                <w:rFonts w:ascii="Times New Roman" w:eastAsia="MS Mincho" w:hAnsi="Times New Roman" w:cs="Times New Roman"/>
                <w:bCs/>
                <w:sz w:val="18"/>
                <w:szCs w:val="18"/>
                <w:lang w:bidi="ar-SA"/>
              </w:rPr>
              <w:t>26</w:t>
            </w:r>
          </w:p>
        </w:tc>
        <w:tc>
          <w:tcPr>
            <w:tcW w:w="178" w:type="dxa"/>
            <w:vAlign w:val="bottom"/>
          </w:tcPr>
          <w:p w14:paraId="3BABBC9D" w14:textId="77777777" w:rsidR="00222430" w:rsidRPr="000549ED" w:rsidRDefault="00222430" w:rsidP="00222430">
            <w:pPr>
              <w:tabs>
                <w:tab w:val="decimal" w:pos="630"/>
                <w:tab w:val="decimal" w:pos="765"/>
              </w:tabs>
              <w:ind w:right="-10"/>
              <w:jc w:val="right"/>
              <w:rPr>
                <w:rFonts w:ascii="Times New Roman" w:eastAsia="MS Mincho" w:hAnsi="Times New Roman" w:cs="Times New Roman"/>
                <w:bCs/>
                <w:sz w:val="18"/>
                <w:szCs w:val="18"/>
                <w:lang w:bidi="ar-SA"/>
              </w:rPr>
            </w:pPr>
          </w:p>
        </w:tc>
        <w:tc>
          <w:tcPr>
            <w:tcW w:w="1505" w:type="dxa"/>
            <w:vAlign w:val="bottom"/>
          </w:tcPr>
          <w:p w14:paraId="466FA72E" w14:textId="16080347" w:rsidR="00222430" w:rsidRPr="000549ED" w:rsidRDefault="00AC5EC5" w:rsidP="00222430">
            <w:pPr>
              <w:tabs>
                <w:tab w:val="left" w:pos="620"/>
              </w:tabs>
              <w:ind w:right="370"/>
              <w:jc w:val="right"/>
              <w:rPr>
                <w:rFonts w:ascii="Times New Roman" w:eastAsia="MS Mincho" w:hAnsi="Times New Roman" w:cs="Times New Roman"/>
                <w:bCs/>
                <w:sz w:val="18"/>
                <w:szCs w:val="18"/>
                <w:lang w:bidi="ar-SA"/>
              </w:rPr>
            </w:pPr>
            <w:r>
              <w:rPr>
                <w:rFonts w:ascii="Times New Roman" w:eastAsia="MS Mincho" w:hAnsi="Times New Roman" w:cs="Times New Roman"/>
                <w:bCs/>
                <w:sz w:val="18"/>
                <w:szCs w:val="18"/>
                <w:lang w:bidi="ar-SA"/>
              </w:rPr>
              <w:t>-</w:t>
            </w:r>
          </w:p>
        </w:tc>
        <w:tc>
          <w:tcPr>
            <w:tcW w:w="178" w:type="dxa"/>
            <w:vAlign w:val="bottom"/>
          </w:tcPr>
          <w:p w14:paraId="446D68E0" w14:textId="77777777" w:rsidR="00222430" w:rsidRPr="00B6032E" w:rsidRDefault="00222430" w:rsidP="00222430">
            <w:pPr>
              <w:tabs>
                <w:tab w:val="decimal" w:pos="765"/>
              </w:tabs>
              <w:jc w:val="right"/>
              <w:rPr>
                <w:rFonts w:ascii="Times New Roman" w:eastAsia="MS Mincho" w:hAnsi="Times New Roman" w:cs="Times New Roman"/>
                <w:sz w:val="18"/>
                <w:szCs w:val="18"/>
                <w:lang w:bidi="ar-SA"/>
              </w:rPr>
            </w:pPr>
          </w:p>
        </w:tc>
        <w:tc>
          <w:tcPr>
            <w:tcW w:w="178" w:type="dxa"/>
            <w:vAlign w:val="bottom"/>
          </w:tcPr>
          <w:p w14:paraId="7762CC90" w14:textId="77777777" w:rsidR="00222430" w:rsidRPr="00B6032E" w:rsidRDefault="00222430" w:rsidP="00222430">
            <w:pPr>
              <w:tabs>
                <w:tab w:val="decimal" w:pos="765"/>
              </w:tabs>
              <w:jc w:val="right"/>
              <w:rPr>
                <w:rFonts w:ascii="Times New Roman" w:eastAsia="MS Mincho" w:hAnsi="Times New Roman" w:cs="Times New Roman"/>
                <w:sz w:val="18"/>
                <w:szCs w:val="18"/>
                <w:lang w:bidi="ar-SA"/>
              </w:rPr>
            </w:pPr>
          </w:p>
        </w:tc>
        <w:tc>
          <w:tcPr>
            <w:tcW w:w="1727" w:type="dxa"/>
            <w:vAlign w:val="bottom"/>
          </w:tcPr>
          <w:p w14:paraId="03A53EB2" w14:textId="767D29F2" w:rsidR="00222430" w:rsidRPr="000C0C0E" w:rsidRDefault="00222430" w:rsidP="00222430">
            <w:pPr>
              <w:tabs>
                <w:tab w:val="decimal" w:pos="630"/>
                <w:tab w:val="decimal" w:pos="765"/>
                <w:tab w:val="left" w:pos="880"/>
              </w:tabs>
              <w:ind w:right="380"/>
              <w:jc w:val="right"/>
              <w:rPr>
                <w:rFonts w:ascii="Times New Roman" w:eastAsia="MS Mincho" w:hAnsi="Times New Roman" w:cs="Times New Roman"/>
                <w:bCs/>
                <w:sz w:val="18"/>
                <w:szCs w:val="18"/>
                <w:lang w:bidi="ar-SA"/>
              </w:rPr>
            </w:pPr>
            <w:r w:rsidRPr="000C0C0E">
              <w:rPr>
                <w:rFonts w:ascii="Times New Roman" w:eastAsia="MS Mincho" w:hAnsi="Times New Roman" w:cs="Times New Roman"/>
                <w:bCs/>
                <w:sz w:val="18"/>
                <w:szCs w:val="18"/>
                <w:lang w:bidi="ar-SA"/>
              </w:rPr>
              <w:t>-</w:t>
            </w:r>
          </w:p>
        </w:tc>
        <w:tc>
          <w:tcPr>
            <w:tcW w:w="178" w:type="dxa"/>
            <w:vAlign w:val="bottom"/>
          </w:tcPr>
          <w:p w14:paraId="7A5BB041" w14:textId="6B3F3788" w:rsidR="00222430" w:rsidRPr="000C0C0E" w:rsidRDefault="00222430" w:rsidP="00222430">
            <w:pPr>
              <w:tabs>
                <w:tab w:val="decimal" w:pos="630"/>
                <w:tab w:val="decimal" w:pos="765"/>
                <w:tab w:val="left" w:pos="880"/>
              </w:tabs>
              <w:ind w:right="515"/>
              <w:jc w:val="right"/>
              <w:rPr>
                <w:rFonts w:ascii="Times New Roman" w:eastAsia="MS Mincho" w:hAnsi="Times New Roman" w:cs="Times New Roman"/>
                <w:bCs/>
                <w:sz w:val="18"/>
                <w:szCs w:val="18"/>
                <w:lang w:bidi="ar-SA"/>
              </w:rPr>
            </w:pPr>
          </w:p>
        </w:tc>
        <w:tc>
          <w:tcPr>
            <w:tcW w:w="1345" w:type="dxa"/>
            <w:vAlign w:val="bottom"/>
          </w:tcPr>
          <w:p w14:paraId="097176FA" w14:textId="53EF4654" w:rsidR="00222430" w:rsidRPr="000C0C0E" w:rsidRDefault="00222430" w:rsidP="00222430">
            <w:pPr>
              <w:tabs>
                <w:tab w:val="decimal" w:pos="1083"/>
              </w:tabs>
              <w:ind w:right="21"/>
              <w:rPr>
                <w:rFonts w:ascii="Times New Roman" w:eastAsia="MS Mincho" w:hAnsi="Times New Roman" w:cs="Times New Roman"/>
                <w:bCs/>
                <w:sz w:val="18"/>
                <w:szCs w:val="18"/>
                <w:lang w:bidi="ar-SA"/>
              </w:rPr>
            </w:pPr>
            <w:r w:rsidRPr="000C0C0E">
              <w:rPr>
                <w:rFonts w:ascii="Times New Roman" w:eastAsia="MS Mincho" w:hAnsi="Times New Roman" w:cs="Times New Roman"/>
                <w:bCs/>
                <w:sz w:val="18"/>
                <w:szCs w:val="18"/>
                <w:lang w:bidi="ar-SA"/>
              </w:rPr>
              <w:t>7</w:t>
            </w:r>
          </w:p>
        </w:tc>
        <w:tc>
          <w:tcPr>
            <w:tcW w:w="178" w:type="dxa"/>
            <w:vAlign w:val="bottom"/>
          </w:tcPr>
          <w:p w14:paraId="1D32FC72" w14:textId="734242E8" w:rsidR="00222430" w:rsidRPr="000C0C0E" w:rsidRDefault="00222430" w:rsidP="00222430">
            <w:pPr>
              <w:tabs>
                <w:tab w:val="decimal" w:pos="630"/>
                <w:tab w:val="decimal" w:pos="765"/>
                <w:tab w:val="left" w:pos="880"/>
              </w:tabs>
              <w:ind w:right="515"/>
              <w:jc w:val="right"/>
              <w:rPr>
                <w:rFonts w:ascii="Times New Roman" w:eastAsia="MS Mincho" w:hAnsi="Times New Roman" w:cs="Times New Roman"/>
                <w:bCs/>
                <w:sz w:val="18"/>
                <w:szCs w:val="18"/>
                <w:lang w:bidi="ar-SA"/>
              </w:rPr>
            </w:pPr>
          </w:p>
        </w:tc>
        <w:tc>
          <w:tcPr>
            <w:tcW w:w="1418" w:type="dxa"/>
            <w:vAlign w:val="bottom"/>
          </w:tcPr>
          <w:p w14:paraId="26DD240A" w14:textId="04C8951A" w:rsidR="00222430" w:rsidRPr="000C0C0E" w:rsidRDefault="00222430" w:rsidP="004C4849">
            <w:pPr>
              <w:tabs>
                <w:tab w:val="decimal" w:pos="725"/>
                <w:tab w:val="decimal" w:pos="765"/>
                <w:tab w:val="left" w:pos="880"/>
              </w:tabs>
              <w:ind w:right="515"/>
              <w:jc w:val="right"/>
              <w:rPr>
                <w:rFonts w:ascii="Times New Roman" w:eastAsia="MS Mincho" w:hAnsi="Times New Roman" w:cs="Times New Roman"/>
                <w:bCs/>
                <w:sz w:val="18"/>
                <w:szCs w:val="18"/>
                <w:lang w:bidi="ar-SA"/>
              </w:rPr>
            </w:pPr>
            <w:r w:rsidRPr="000C0C0E">
              <w:rPr>
                <w:rFonts w:ascii="Times New Roman" w:eastAsia="MS Mincho" w:hAnsi="Times New Roman" w:cs="Times New Roman"/>
                <w:bCs/>
                <w:sz w:val="18"/>
                <w:szCs w:val="18"/>
                <w:lang w:bidi="ar-SA"/>
              </w:rPr>
              <w:t>-</w:t>
            </w:r>
          </w:p>
        </w:tc>
      </w:tr>
      <w:tr w:rsidR="00222430" w:rsidRPr="00204718" w14:paraId="6D03CB1D" w14:textId="77777777" w:rsidTr="0009341D">
        <w:trPr>
          <w:cantSplit/>
          <w:trHeight w:val="270"/>
        </w:trPr>
        <w:tc>
          <w:tcPr>
            <w:tcW w:w="4018" w:type="dxa"/>
            <w:vAlign w:val="bottom"/>
          </w:tcPr>
          <w:p w14:paraId="1F440844" w14:textId="77777777" w:rsidR="00222430" w:rsidRPr="00B6032E" w:rsidRDefault="00222430" w:rsidP="00222430">
            <w:pPr>
              <w:tabs>
                <w:tab w:val="decimal" w:pos="765"/>
              </w:tabs>
              <w:ind w:left="191" w:hanging="180"/>
              <w:rPr>
                <w:rFonts w:ascii="Times New Roman" w:eastAsia="MS Mincho" w:hAnsi="Times New Roman" w:cs="Times New Roman"/>
                <w:sz w:val="18"/>
                <w:szCs w:val="18"/>
                <w:lang w:bidi="ar-SA"/>
              </w:rPr>
            </w:pPr>
          </w:p>
        </w:tc>
        <w:tc>
          <w:tcPr>
            <w:tcW w:w="1788" w:type="dxa"/>
            <w:vAlign w:val="bottom"/>
          </w:tcPr>
          <w:p w14:paraId="0FFDEE59" w14:textId="77777777" w:rsidR="00222430" w:rsidRPr="000549ED" w:rsidRDefault="00222430" w:rsidP="00222430">
            <w:pPr>
              <w:tabs>
                <w:tab w:val="decimal" w:pos="765"/>
              </w:tabs>
              <w:ind w:right="110"/>
              <w:jc w:val="right"/>
              <w:rPr>
                <w:rFonts w:ascii="Times New Roman" w:eastAsia="MS Mincho" w:hAnsi="Times New Roman" w:cs="Times New Roman"/>
                <w:bCs/>
                <w:sz w:val="18"/>
                <w:szCs w:val="18"/>
                <w:lang w:bidi="ar-SA"/>
              </w:rPr>
            </w:pPr>
          </w:p>
        </w:tc>
        <w:tc>
          <w:tcPr>
            <w:tcW w:w="178" w:type="dxa"/>
            <w:vAlign w:val="bottom"/>
          </w:tcPr>
          <w:p w14:paraId="1BAD976A" w14:textId="77777777" w:rsidR="00222430" w:rsidRPr="000C0C0E" w:rsidRDefault="00222430" w:rsidP="00222430">
            <w:pPr>
              <w:tabs>
                <w:tab w:val="decimal" w:pos="765"/>
              </w:tabs>
              <w:jc w:val="right"/>
              <w:rPr>
                <w:rFonts w:ascii="Times New Roman" w:eastAsia="MS Mincho" w:hAnsi="Times New Roman" w:cs="Times New Roman"/>
                <w:bCs/>
                <w:sz w:val="18"/>
                <w:szCs w:val="18"/>
                <w:lang w:bidi="ar-SA"/>
              </w:rPr>
            </w:pPr>
          </w:p>
        </w:tc>
        <w:tc>
          <w:tcPr>
            <w:tcW w:w="1281" w:type="dxa"/>
            <w:vAlign w:val="bottom"/>
          </w:tcPr>
          <w:p w14:paraId="6D967122" w14:textId="77777777" w:rsidR="00222430" w:rsidRPr="000549ED" w:rsidRDefault="00222430" w:rsidP="00222430">
            <w:pPr>
              <w:tabs>
                <w:tab w:val="decimal" w:pos="630"/>
                <w:tab w:val="decimal" w:pos="765"/>
              </w:tabs>
              <w:ind w:right="130"/>
              <w:jc w:val="right"/>
              <w:rPr>
                <w:rFonts w:ascii="Times New Roman" w:eastAsia="MS Mincho" w:hAnsi="Times New Roman" w:cs="Times New Roman"/>
                <w:bCs/>
                <w:sz w:val="18"/>
                <w:szCs w:val="18"/>
                <w:lang w:bidi="ar-SA"/>
              </w:rPr>
            </w:pPr>
          </w:p>
        </w:tc>
        <w:tc>
          <w:tcPr>
            <w:tcW w:w="178" w:type="dxa"/>
            <w:vAlign w:val="bottom"/>
          </w:tcPr>
          <w:p w14:paraId="3F7F04F6" w14:textId="77777777" w:rsidR="00222430" w:rsidRPr="000549ED" w:rsidRDefault="00222430" w:rsidP="00222430">
            <w:pPr>
              <w:tabs>
                <w:tab w:val="decimal" w:pos="630"/>
                <w:tab w:val="decimal" w:pos="765"/>
              </w:tabs>
              <w:ind w:right="-10"/>
              <w:jc w:val="right"/>
              <w:rPr>
                <w:rFonts w:ascii="Times New Roman" w:eastAsia="MS Mincho" w:hAnsi="Times New Roman" w:cs="Times New Roman"/>
                <w:bCs/>
                <w:sz w:val="18"/>
                <w:szCs w:val="18"/>
                <w:lang w:bidi="ar-SA"/>
              </w:rPr>
            </w:pPr>
          </w:p>
        </w:tc>
        <w:tc>
          <w:tcPr>
            <w:tcW w:w="1505" w:type="dxa"/>
            <w:vAlign w:val="bottom"/>
          </w:tcPr>
          <w:p w14:paraId="06EE2285" w14:textId="77777777" w:rsidR="00222430" w:rsidRPr="000549ED" w:rsidRDefault="00222430" w:rsidP="00222430">
            <w:pPr>
              <w:tabs>
                <w:tab w:val="decimal" w:pos="630"/>
                <w:tab w:val="decimal" w:pos="765"/>
              </w:tabs>
              <w:ind w:right="100"/>
              <w:jc w:val="right"/>
              <w:rPr>
                <w:rFonts w:ascii="Times New Roman" w:eastAsia="MS Mincho" w:hAnsi="Times New Roman" w:cs="Times New Roman"/>
                <w:bCs/>
                <w:sz w:val="18"/>
                <w:szCs w:val="18"/>
                <w:lang w:bidi="ar-SA"/>
              </w:rPr>
            </w:pPr>
          </w:p>
        </w:tc>
        <w:tc>
          <w:tcPr>
            <w:tcW w:w="178" w:type="dxa"/>
            <w:vAlign w:val="bottom"/>
          </w:tcPr>
          <w:p w14:paraId="78AEF0ED" w14:textId="77777777" w:rsidR="00222430" w:rsidRPr="00B6032E" w:rsidRDefault="00222430" w:rsidP="00222430">
            <w:pPr>
              <w:tabs>
                <w:tab w:val="decimal" w:pos="765"/>
              </w:tabs>
              <w:jc w:val="right"/>
              <w:rPr>
                <w:rFonts w:ascii="Times New Roman" w:eastAsia="MS Mincho" w:hAnsi="Times New Roman" w:cs="Times New Roman"/>
                <w:sz w:val="18"/>
                <w:szCs w:val="18"/>
                <w:lang w:bidi="ar-SA"/>
              </w:rPr>
            </w:pPr>
          </w:p>
        </w:tc>
        <w:tc>
          <w:tcPr>
            <w:tcW w:w="178" w:type="dxa"/>
            <w:vAlign w:val="bottom"/>
          </w:tcPr>
          <w:p w14:paraId="6A5D9F2B" w14:textId="77777777" w:rsidR="00222430" w:rsidRPr="00B6032E" w:rsidRDefault="00222430" w:rsidP="00222430">
            <w:pPr>
              <w:tabs>
                <w:tab w:val="decimal" w:pos="765"/>
              </w:tabs>
              <w:jc w:val="right"/>
              <w:rPr>
                <w:rFonts w:ascii="Times New Roman" w:eastAsia="MS Mincho" w:hAnsi="Times New Roman" w:cs="Times New Roman"/>
                <w:sz w:val="18"/>
                <w:szCs w:val="18"/>
                <w:lang w:bidi="ar-SA"/>
              </w:rPr>
            </w:pPr>
          </w:p>
        </w:tc>
        <w:tc>
          <w:tcPr>
            <w:tcW w:w="1727" w:type="dxa"/>
            <w:vAlign w:val="bottom"/>
          </w:tcPr>
          <w:p w14:paraId="24B02431" w14:textId="77777777" w:rsidR="00222430" w:rsidRPr="000549ED" w:rsidRDefault="00222430" w:rsidP="00222430">
            <w:pPr>
              <w:tabs>
                <w:tab w:val="decimal" w:pos="765"/>
              </w:tabs>
              <w:ind w:right="110"/>
              <w:jc w:val="right"/>
              <w:rPr>
                <w:rFonts w:ascii="Times New Roman" w:eastAsia="MS Mincho" w:hAnsi="Times New Roman" w:cs="Times New Roman"/>
                <w:bCs/>
                <w:sz w:val="18"/>
                <w:szCs w:val="18"/>
                <w:lang w:bidi="ar-SA"/>
              </w:rPr>
            </w:pPr>
          </w:p>
        </w:tc>
        <w:tc>
          <w:tcPr>
            <w:tcW w:w="178" w:type="dxa"/>
            <w:vAlign w:val="bottom"/>
          </w:tcPr>
          <w:p w14:paraId="1469310A" w14:textId="77777777" w:rsidR="00222430" w:rsidRPr="00B6032E" w:rsidRDefault="00222430" w:rsidP="00222430">
            <w:pPr>
              <w:tabs>
                <w:tab w:val="decimal" w:pos="765"/>
              </w:tabs>
              <w:jc w:val="right"/>
              <w:rPr>
                <w:rFonts w:ascii="Times New Roman" w:eastAsia="MS Mincho" w:hAnsi="Times New Roman" w:cs="Times New Roman"/>
                <w:sz w:val="18"/>
                <w:szCs w:val="18"/>
                <w:lang w:bidi="ar-SA"/>
              </w:rPr>
            </w:pPr>
          </w:p>
        </w:tc>
        <w:tc>
          <w:tcPr>
            <w:tcW w:w="1345" w:type="dxa"/>
            <w:vAlign w:val="bottom"/>
          </w:tcPr>
          <w:p w14:paraId="228AF9D1" w14:textId="77777777" w:rsidR="00222430" w:rsidRPr="000549ED" w:rsidRDefault="00222430" w:rsidP="00222430">
            <w:pPr>
              <w:tabs>
                <w:tab w:val="decimal" w:pos="1083"/>
              </w:tabs>
              <w:ind w:right="21"/>
              <w:rPr>
                <w:rFonts w:ascii="Times New Roman" w:eastAsia="MS Mincho" w:hAnsi="Times New Roman" w:cs="Times New Roman"/>
                <w:bCs/>
                <w:sz w:val="18"/>
                <w:szCs w:val="18"/>
                <w:lang w:bidi="ar-SA"/>
              </w:rPr>
            </w:pPr>
          </w:p>
        </w:tc>
        <w:tc>
          <w:tcPr>
            <w:tcW w:w="178" w:type="dxa"/>
            <w:vAlign w:val="bottom"/>
          </w:tcPr>
          <w:p w14:paraId="489E8EB5" w14:textId="77777777" w:rsidR="00222430" w:rsidRPr="00B6032E" w:rsidRDefault="00222430" w:rsidP="00222430">
            <w:pPr>
              <w:tabs>
                <w:tab w:val="decimal" w:pos="765"/>
              </w:tabs>
              <w:jc w:val="right"/>
              <w:rPr>
                <w:rFonts w:ascii="Times New Roman" w:eastAsia="MS Mincho" w:hAnsi="Times New Roman" w:cs="Times New Roman"/>
                <w:sz w:val="18"/>
                <w:szCs w:val="18"/>
                <w:lang w:bidi="ar-SA"/>
              </w:rPr>
            </w:pPr>
          </w:p>
        </w:tc>
        <w:tc>
          <w:tcPr>
            <w:tcW w:w="1418" w:type="dxa"/>
            <w:vAlign w:val="bottom"/>
          </w:tcPr>
          <w:p w14:paraId="05D5900C" w14:textId="77777777" w:rsidR="00222430" w:rsidRPr="000549ED" w:rsidRDefault="00222430" w:rsidP="00222430">
            <w:pPr>
              <w:tabs>
                <w:tab w:val="decimal" w:pos="765"/>
              </w:tabs>
              <w:ind w:right="80"/>
              <w:jc w:val="right"/>
              <w:rPr>
                <w:rFonts w:ascii="Times New Roman" w:eastAsia="MS Mincho" w:hAnsi="Times New Roman" w:cs="Times New Roman"/>
                <w:bCs/>
                <w:sz w:val="18"/>
                <w:szCs w:val="18"/>
                <w:lang w:bidi="ar-SA"/>
              </w:rPr>
            </w:pPr>
          </w:p>
        </w:tc>
      </w:tr>
      <w:tr w:rsidR="00222430" w:rsidRPr="00204718" w14:paraId="14EDBE67" w14:textId="77777777" w:rsidTr="0009341D">
        <w:trPr>
          <w:cantSplit/>
          <w:trHeight w:val="270"/>
        </w:trPr>
        <w:tc>
          <w:tcPr>
            <w:tcW w:w="4018" w:type="dxa"/>
            <w:vAlign w:val="bottom"/>
          </w:tcPr>
          <w:p w14:paraId="0545BCCB" w14:textId="33226760" w:rsidR="00222430" w:rsidRPr="000C0C0E" w:rsidRDefault="00222430" w:rsidP="00222430">
            <w:pPr>
              <w:tabs>
                <w:tab w:val="decimal" w:pos="765"/>
              </w:tabs>
              <w:ind w:left="191" w:hanging="180"/>
              <w:rPr>
                <w:rFonts w:ascii="Times New Roman" w:eastAsia="MS Mincho" w:hAnsi="Times New Roman" w:cs="Times New Roman"/>
                <w:b/>
                <w:bCs/>
                <w:sz w:val="18"/>
                <w:szCs w:val="18"/>
                <w:lang w:bidi="ar-SA"/>
              </w:rPr>
            </w:pPr>
            <w:r w:rsidRPr="00B6032E">
              <w:rPr>
                <w:rFonts w:ascii="Times New Roman" w:eastAsia="MS Mincho" w:hAnsi="Times New Roman" w:cs="Times New Roman"/>
                <w:sz w:val="18"/>
                <w:szCs w:val="18"/>
                <w:lang w:bidi="ar-SA"/>
              </w:rPr>
              <w:t>Cash flows from operating activities</w:t>
            </w:r>
          </w:p>
        </w:tc>
        <w:tc>
          <w:tcPr>
            <w:tcW w:w="1788" w:type="dxa"/>
            <w:vAlign w:val="bottom"/>
          </w:tcPr>
          <w:p w14:paraId="5F68600E" w14:textId="2C284404" w:rsidR="00222430" w:rsidRPr="000549ED" w:rsidRDefault="00AC5EC5" w:rsidP="00222430">
            <w:pPr>
              <w:tabs>
                <w:tab w:val="decimal" w:pos="765"/>
              </w:tabs>
              <w:ind w:right="110"/>
              <w:jc w:val="right"/>
              <w:rPr>
                <w:rFonts w:ascii="Times New Roman" w:eastAsia="MS Mincho" w:hAnsi="Times New Roman" w:cs="Times New Roman"/>
                <w:bCs/>
                <w:sz w:val="18"/>
                <w:szCs w:val="18"/>
                <w:lang w:bidi="ar-SA"/>
              </w:rPr>
            </w:pPr>
            <w:r>
              <w:rPr>
                <w:rFonts w:ascii="Times New Roman" w:eastAsia="MS Mincho" w:hAnsi="Times New Roman" w:cs="Times New Roman"/>
                <w:bCs/>
                <w:sz w:val="18"/>
                <w:szCs w:val="18"/>
                <w:lang w:bidi="ar-SA"/>
              </w:rPr>
              <w:t>507</w:t>
            </w:r>
          </w:p>
        </w:tc>
        <w:tc>
          <w:tcPr>
            <w:tcW w:w="178" w:type="dxa"/>
            <w:vAlign w:val="bottom"/>
          </w:tcPr>
          <w:p w14:paraId="4239EEA6" w14:textId="77777777" w:rsidR="00222430" w:rsidRPr="000C0C0E" w:rsidRDefault="00222430" w:rsidP="00222430">
            <w:pPr>
              <w:tabs>
                <w:tab w:val="decimal" w:pos="765"/>
              </w:tabs>
              <w:jc w:val="right"/>
              <w:rPr>
                <w:rFonts w:ascii="Times New Roman" w:eastAsia="MS Mincho" w:hAnsi="Times New Roman" w:cs="Times New Roman"/>
                <w:bCs/>
                <w:sz w:val="18"/>
                <w:szCs w:val="18"/>
                <w:lang w:bidi="ar-SA"/>
              </w:rPr>
            </w:pPr>
          </w:p>
        </w:tc>
        <w:tc>
          <w:tcPr>
            <w:tcW w:w="1281" w:type="dxa"/>
            <w:vAlign w:val="bottom"/>
          </w:tcPr>
          <w:p w14:paraId="43852FEB" w14:textId="01374A7A" w:rsidR="00222430" w:rsidRPr="000549ED" w:rsidRDefault="00AC5EC5" w:rsidP="00222430">
            <w:pPr>
              <w:tabs>
                <w:tab w:val="decimal" w:pos="630"/>
                <w:tab w:val="decimal" w:pos="765"/>
              </w:tabs>
              <w:ind w:right="130"/>
              <w:jc w:val="right"/>
              <w:rPr>
                <w:rFonts w:ascii="Times New Roman" w:eastAsia="MS Mincho" w:hAnsi="Times New Roman" w:cs="Times New Roman"/>
                <w:bCs/>
                <w:sz w:val="18"/>
                <w:szCs w:val="18"/>
                <w:lang w:bidi="ar-SA"/>
              </w:rPr>
            </w:pPr>
            <w:r>
              <w:rPr>
                <w:rFonts w:ascii="Times New Roman" w:eastAsia="MS Mincho" w:hAnsi="Times New Roman" w:cs="Times New Roman"/>
                <w:bCs/>
                <w:sz w:val="18"/>
                <w:szCs w:val="18"/>
                <w:lang w:bidi="ar-SA"/>
              </w:rPr>
              <w:t>550</w:t>
            </w:r>
          </w:p>
        </w:tc>
        <w:tc>
          <w:tcPr>
            <w:tcW w:w="178" w:type="dxa"/>
            <w:vAlign w:val="bottom"/>
          </w:tcPr>
          <w:p w14:paraId="678C2D80" w14:textId="77777777" w:rsidR="00222430" w:rsidRPr="000549ED" w:rsidRDefault="00222430" w:rsidP="00222430">
            <w:pPr>
              <w:tabs>
                <w:tab w:val="decimal" w:pos="630"/>
                <w:tab w:val="decimal" w:pos="765"/>
              </w:tabs>
              <w:ind w:right="-10"/>
              <w:jc w:val="right"/>
              <w:rPr>
                <w:rFonts w:ascii="Times New Roman" w:eastAsia="MS Mincho" w:hAnsi="Times New Roman" w:cs="Times New Roman"/>
                <w:bCs/>
                <w:sz w:val="18"/>
                <w:szCs w:val="18"/>
                <w:lang w:bidi="ar-SA"/>
              </w:rPr>
            </w:pPr>
          </w:p>
        </w:tc>
        <w:tc>
          <w:tcPr>
            <w:tcW w:w="1505" w:type="dxa"/>
            <w:vAlign w:val="bottom"/>
          </w:tcPr>
          <w:p w14:paraId="07BA6D42" w14:textId="225C640C" w:rsidR="00222430" w:rsidRPr="000549ED" w:rsidRDefault="00AC5EC5" w:rsidP="00222430">
            <w:pPr>
              <w:tabs>
                <w:tab w:val="decimal" w:pos="630"/>
                <w:tab w:val="decimal" w:pos="765"/>
              </w:tabs>
              <w:ind w:right="100"/>
              <w:jc w:val="right"/>
              <w:rPr>
                <w:rFonts w:ascii="Times New Roman" w:eastAsia="MS Mincho" w:hAnsi="Times New Roman" w:cs="Times New Roman"/>
                <w:bCs/>
                <w:sz w:val="18"/>
                <w:szCs w:val="18"/>
                <w:lang w:bidi="ar-SA"/>
              </w:rPr>
            </w:pPr>
            <w:r>
              <w:rPr>
                <w:rFonts w:ascii="Times New Roman" w:eastAsia="MS Mincho" w:hAnsi="Times New Roman" w:cs="Times New Roman"/>
                <w:bCs/>
                <w:sz w:val="18"/>
                <w:szCs w:val="18"/>
                <w:lang w:bidi="ar-SA"/>
              </w:rPr>
              <w:t>403</w:t>
            </w:r>
          </w:p>
        </w:tc>
        <w:tc>
          <w:tcPr>
            <w:tcW w:w="178" w:type="dxa"/>
            <w:vAlign w:val="bottom"/>
          </w:tcPr>
          <w:p w14:paraId="15FE23B8" w14:textId="77777777" w:rsidR="00222430" w:rsidRPr="00B6032E" w:rsidRDefault="00222430" w:rsidP="00222430">
            <w:pPr>
              <w:tabs>
                <w:tab w:val="decimal" w:pos="765"/>
              </w:tabs>
              <w:jc w:val="right"/>
              <w:rPr>
                <w:rFonts w:ascii="Times New Roman" w:eastAsia="MS Mincho" w:hAnsi="Times New Roman" w:cs="Times New Roman"/>
                <w:sz w:val="18"/>
                <w:szCs w:val="18"/>
                <w:lang w:bidi="ar-SA"/>
              </w:rPr>
            </w:pPr>
          </w:p>
        </w:tc>
        <w:tc>
          <w:tcPr>
            <w:tcW w:w="178" w:type="dxa"/>
            <w:vAlign w:val="bottom"/>
          </w:tcPr>
          <w:p w14:paraId="51ACF9CC" w14:textId="77777777" w:rsidR="00222430" w:rsidRPr="00B6032E" w:rsidRDefault="00222430" w:rsidP="00222430">
            <w:pPr>
              <w:tabs>
                <w:tab w:val="decimal" w:pos="765"/>
              </w:tabs>
              <w:jc w:val="right"/>
              <w:rPr>
                <w:rFonts w:ascii="Times New Roman" w:eastAsia="MS Mincho" w:hAnsi="Times New Roman" w:cs="Times New Roman"/>
                <w:sz w:val="18"/>
                <w:szCs w:val="18"/>
                <w:lang w:bidi="ar-SA"/>
              </w:rPr>
            </w:pPr>
          </w:p>
        </w:tc>
        <w:tc>
          <w:tcPr>
            <w:tcW w:w="1727" w:type="dxa"/>
            <w:vAlign w:val="bottom"/>
          </w:tcPr>
          <w:p w14:paraId="73F7EA89" w14:textId="67B5D661" w:rsidR="00222430" w:rsidRPr="000549ED" w:rsidRDefault="00222430" w:rsidP="00222430">
            <w:pPr>
              <w:tabs>
                <w:tab w:val="decimal" w:pos="765"/>
              </w:tabs>
              <w:ind w:right="110"/>
              <w:jc w:val="right"/>
              <w:rPr>
                <w:rFonts w:ascii="Times New Roman" w:eastAsia="MS Mincho" w:hAnsi="Times New Roman" w:cs="Times New Roman"/>
                <w:bCs/>
                <w:sz w:val="18"/>
                <w:szCs w:val="18"/>
                <w:lang w:bidi="ar-SA"/>
              </w:rPr>
            </w:pPr>
            <w:r w:rsidRPr="000C0C0E">
              <w:rPr>
                <w:rFonts w:ascii="Times New Roman" w:eastAsia="MS Mincho" w:hAnsi="Times New Roman" w:cs="Times New Roman"/>
                <w:bCs/>
                <w:sz w:val="18"/>
                <w:szCs w:val="18"/>
                <w:lang w:bidi="ar-SA"/>
              </w:rPr>
              <w:t>7</w:t>
            </w:r>
            <w:r>
              <w:rPr>
                <w:rFonts w:ascii="Times New Roman" w:eastAsia="MS Mincho" w:hAnsi="Times New Roman" w:cs="Times New Roman"/>
                <w:bCs/>
                <w:sz w:val="18"/>
                <w:szCs w:val="18"/>
                <w:lang w:bidi="ar-SA"/>
              </w:rPr>
              <w:t>14</w:t>
            </w:r>
          </w:p>
        </w:tc>
        <w:tc>
          <w:tcPr>
            <w:tcW w:w="178" w:type="dxa"/>
            <w:vAlign w:val="bottom"/>
          </w:tcPr>
          <w:p w14:paraId="08ED8B66" w14:textId="77777777" w:rsidR="00222430" w:rsidRPr="00B6032E" w:rsidRDefault="00222430" w:rsidP="00222430">
            <w:pPr>
              <w:tabs>
                <w:tab w:val="decimal" w:pos="765"/>
              </w:tabs>
              <w:jc w:val="right"/>
              <w:rPr>
                <w:rFonts w:ascii="Times New Roman" w:eastAsia="MS Mincho" w:hAnsi="Times New Roman" w:cs="Times New Roman"/>
                <w:sz w:val="18"/>
                <w:szCs w:val="18"/>
                <w:lang w:bidi="ar-SA"/>
              </w:rPr>
            </w:pPr>
          </w:p>
        </w:tc>
        <w:tc>
          <w:tcPr>
            <w:tcW w:w="1345" w:type="dxa"/>
            <w:vAlign w:val="bottom"/>
          </w:tcPr>
          <w:p w14:paraId="1C0984D3" w14:textId="60C1B106" w:rsidR="00222430" w:rsidRPr="000549ED" w:rsidRDefault="00222430" w:rsidP="00222430">
            <w:pPr>
              <w:tabs>
                <w:tab w:val="decimal" w:pos="1083"/>
              </w:tabs>
              <w:ind w:right="21"/>
              <w:rPr>
                <w:rFonts w:ascii="Times New Roman" w:eastAsia="MS Mincho" w:hAnsi="Times New Roman" w:cs="Times New Roman"/>
                <w:bCs/>
                <w:sz w:val="18"/>
                <w:szCs w:val="18"/>
                <w:lang w:bidi="ar-SA"/>
              </w:rPr>
            </w:pPr>
            <w:r w:rsidRPr="000C0C0E">
              <w:rPr>
                <w:rFonts w:ascii="Times New Roman" w:eastAsia="MS Mincho" w:hAnsi="Times New Roman" w:cs="Times New Roman"/>
                <w:bCs/>
                <w:sz w:val="18"/>
                <w:szCs w:val="18"/>
                <w:lang w:bidi="ar-SA"/>
              </w:rPr>
              <w:t>388</w:t>
            </w:r>
          </w:p>
        </w:tc>
        <w:tc>
          <w:tcPr>
            <w:tcW w:w="178" w:type="dxa"/>
            <w:vAlign w:val="bottom"/>
          </w:tcPr>
          <w:p w14:paraId="3439520B" w14:textId="77777777" w:rsidR="00222430" w:rsidRPr="00B6032E" w:rsidRDefault="00222430" w:rsidP="00222430">
            <w:pPr>
              <w:tabs>
                <w:tab w:val="decimal" w:pos="765"/>
              </w:tabs>
              <w:jc w:val="right"/>
              <w:rPr>
                <w:rFonts w:ascii="Times New Roman" w:eastAsia="MS Mincho" w:hAnsi="Times New Roman" w:cs="Times New Roman"/>
                <w:sz w:val="18"/>
                <w:szCs w:val="18"/>
                <w:lang w:bidi="ar-SA"/>
              </w:rPr>
            </w:pPr>
          </w:p>
        </w:tc>
        <w:tc>
          <w:tcPr>
            <w:tcW w:w="1418" w:type="dxa"/>
            <w:vAlign w:val="bottom"/>
          </w:tcPr>
          <w:p w14:paraId="160D3D1A" w14:textId="028F107F" w:rsidR="00222430" w:rsidRPr="000549ED" w:rsidRDefault="00222430" w:rsidP="00222430">
            <w:pPr>
              <w:tabs>
                <w:tab w:val="decimal" w:pos="765"/>
              </w:tabs>
              <w:ind w:right="80"/>
              <w:jc w:val="right"/>
              <w:rPr>
                <w:rFonts w:ascii="Times New Roman" w:eastAsia="MS Mincho" w:hAnsi="Times New Roman" w:cs="Times New Roman"/>
                <w:bCs/>
                <w:sz w:val="18"/>
                <w:szCs w:val="18"/>
                <w:lang w:bidi="ar-SA"/>
              </w:rPr>
            </w:pPr>
            <w:r w:rsidRPr="000C0C0E">
              <w:rPr>
                <w:rFonts w:ascii="Times New Roman" w:eastAsia="MS Mincho" w:hAnsi="Times New Roman" w:cs="Times New Roman"/>
                <w:bCs/>
                <w:sz w:val="18"/>
                <w:szCs w:val="18"/>
                <w:lang w:bidi="ar-SA"/>
              </w:rPr>
              <w:t>320</w:t>
            </w:r>
          </w:p>
        </w:tc>
      </w:tr>
      <w:tr w:rsidR="00222430" w:rsidRPr="00204718" w14:paraId="694ADEFE" w14:textId="71BE4FF9" w:rsidTr="0009341D">
        <w:trPr>
          <w:cantSplit/>
          <w:trHeight w:val="270"/>
        </w:trPr>
        <w:tc>
          <w:tcPr>
            <w:tcW w:w="4018" w:type="dxa"/>
            <w:vAlign w:val="bottom"/>
            <w:hideMark/>
          </w:tcPr>
          <w:p w14:paraId="0F6ABE41" w14:textId="7CE54F32" w:rsidR="00222430" w:rsidRPr="00B6032E" w:rsidRDefault="00222430" w:rsidP="00222430">
            <w:pPr>
              <w:tabs>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Cash flows used i</w:t>
            </w:r>
            <w:r w:rsidR="00AC5EC5">
              <w:rPr>
                <w:rFonts w:ascii="Times New Roman" w:eastAsia="MS Mincho" w:hAnsi="Times New Roman" w:cs="Times New Roman"/>
                <w:sz w:val="18"/>
                <w:szCs w:val="18"/>
                <w:lang w:bidi="ar-SA"/>
              </w:rPr>
              <w:t>n</w:t>
            </w:r>
            <w:r w:rsidRPr="00B6032E">
              <w:rPr>
                <w:rFonts w:ascii="Times New Roman" w:eastAsia="MS Mincho" w:hAnsi="Times New Roman" w:cs="Times New Roman"/>
                <w:sz w:val="18"/>
                <w:szCs w:val="18"/>
                <w:lang w:bidi="ar-SA"/>
              </w:rPr>
              <w:t xml:space="preserve"> investing activities</w:t>
            </w:r>
          </w:p>
        </w:tc>
        <w:tc>
          <w:tcPr>
            <w:tcW w:w="1788" w:type="dxa"/>
            <w:vAlign w:val="bottom"/>
          </w:tcPr>
          <w:p w14:paraId="0D118FAB" w14:textId="1D016869" w:rsidR="00222430" w:rsidRPr="00AC5EC5" w:rsidRDefault="00AC5EC5" w:rsidP="00222430">
            <w:pPr>
              <w:tabs>
                <w:tab w:val="decimal" w:pos="765"/>
              </w:tabs>
              <w:ind w:right="22"/>
              <w:jc w:val="right"/>
              <w:rPr>
                <w:rFonts w:ascii="Times New Roman" w:eastAsia="MS Mincho" w:hAnsi="Times New Roman" w:cs="Times New Roman"/>
                <w:bCs/>
                <w:sz w:val="18"/>
                <w:szCs w:val="18"/>
                <w:lang w:bidi="ar-SA"/>
              </w:rPr>
            </w:pPr>
            <w:r w:rsidRPr="00AC5EC5">
              <w:rPr>
                <w:rFonts w:ascii="Times New Roman" w:eastAsia="MS Mincho" w:hAnsi="Times New Roman" w:cs="Times New Roman"/>
                <w:bCs/>
                <w:sz w:val="18"/>
                <w:szCs w:val="18"/>
                <w:lang w:bidi="ar-SA"/>
              </w:rPr>
              <w:t>(126)</w:t>
            </w:r>
          </w:p>
        </w:tc>
        <w:tc>
          <w:tcPr>
            <w:tcW w:w="178" w:type="dxa"/>
            <w:vAlign w:val="bottom"/>
          </w:tcPr>
          <w:p w14:paraId="75C1549B" w14:textId="77777777" w:rsidR="00222430" w:rsidRPr="00AC5EC5" w:rsidRDefault="00222430" w:rsidP="00222430">
            <w:pPr>
              <w:tabs>
                <w:tab w:val="decimal" w:pos="765"/>
              </w:tabs>
              <w:jc w:val="right"/>
              <w:rPr>
                <w:rFonts w:ascii="Times New Roman" w:eastAsia="MS Mincho" w:hAnsi="Times New Roman" w:cs="Times New Roman"/>
                <w:bCs/>
                <w:sz w:val="18"/>
                <w:szCs w:val="18"/>
                <w:lang w:bidi="ar-SA"/>
              </w:rPr>
            </w:pPr>
          </w:p>
        </w:tc>
        <w:tc>
          <w:tcPr>
            <w:tcW w:w="1281" w:type="dxa"/>
            <w:vAlign w:val="bottom"/>
          </w:tcPr>
          <w:p w14:paraId="14D7B513" w14:textId="329BAD03" w:rsidR="00222430" w:rsidRPr="00AC5EC5" w:rsidRDefault="00AC5EC5" w:rsidP="00222430">
            <w:pPr>
              <w:tabs>
                <w:tab w:val="decimal" w:pos="270"/>
                <w:tab w:val="decimal" w:pos="765"/>
              </w:tabs>
              <w:ind w:right="40"/>
              <w:jc w:val="right"/>
              <w:rPr>
                <w:rFonts w:ascii="Times New Roman" w:eastAsia="MS Mincho" w:hAnsi="Times New Roman" w:cs="Times New Roman"/>
                <w:bCs/>
                <w:sz w:val="18"/>
                <w:szCs w:val="18"/>
                <w:lang w:bidi="ar-SA"/>
              </w:rPr>
            </w:pPr>
            <w:r w:rsidRPr="00AC5EC5">
              <w:rPr>
                <w:rFonts w:ascii="Times New Roman" w:eastAsia="MS Mincho" w:hAnsi="Times New Roman" w:cs="Times New Roman"/>
                <w:bCs/>
                <w:sz w:val="18"/>
                <w:szCs w:val="18"/>
                <w:lang w:bidi="ar-SA"/>
              </w:rPr>
              <w:t>(424)</w:t>
            </w:r>
          </w:p>
        </w:tc>
        <w:tc>
          <w:tcPr>
            <w:tcW w:w="178" w:type="dxa"/>
            <w:vAlign w:val="bottom"/>
          </w:tcPr>
          <w:p w14:paraId="324A49A2" w14:textId="77777777" w:rsidR="00222430" w:rsidRPr="00AC5EC5" w:rsidRDefault="00222430" w:rsidP="00222430">
            <w:pPr>
              <w:tabs>
                <w:tab w:val="decimal" w:pos="630"/>
                <w:tab w:val="decimal" w:pos="765"/>
              </w:tabs>
              <w:ind w:right="-79"/>
              <w:jc w:val="right"/>
              <w:rPr>
                <w:rFonts w:ascii="Times New Roman" w:eastAsia="MS Mincho" w:hAnsi="Times New Roman" w:cs="Times New Roman"/>
                <w:bCs/>
                <w:sz w:val="18"/>
                <w:szCs w:val="18"/>
                <w:lang w:bidi="ar-SA"/>
              </w:rPr>
            </w:pPr>
          </w:p>
        </w:tc>
        <w:tc>
          <w:tcPr>
            <w:tcW w:w="1505" w:type="dxa"/>
            <w:vAlign w:val="bottom"/>
          </w:tcPr>
          <w:p w14:paraId="66F79A60" w14:textId="3EE7855D" w:rsidR="00222430" w:rsidRPr="00AC5EC5" w:rsidRDefault="00AC5EC5" w:rsidP="00AC5EC5">
            <w:pPr>
              <w:tabs>
                <w:tab w:val="left" w:pos="620"/>
              </w:tabs>
              <w:ind w:right="370"/>
              <w:jc w:val="right"/>
              <w:rPr>
                <w:rFonts w:ascii="Times New Roman" w:eastAsia="MS Mincho" w:hAnsi="Times New Roman" w:cs="Times New Roman"/>
                <w:bCs/>
                <w:sz w:val="18"/>
                <w:szCs w:val="18"/>
                <w:lang w:bidi="ar-SA"/>
              </w:rPr>
            </w:pPr>
            <w:r w:rsidRPr="00AC5EC5">
              <w:rPr>
                <w:rFonts w:ascii="Times New Roman" w:eastAsia="MS Mincho" w:hAnsi="Times New Roman" w:cs="Times New Roman"/>
                <w:bCs/>
                <w:sz w:val="18"/>
                <w:szCs w:val="18"/>
                <w:lang w:bidi="ar-SA"/>
              </w:rPr>
              <w:t>-</w:t>
            </w:r>
          </w:p>
        </w:tc>
        <w:tc>
          <w:tcPr>
            <w:tcW w:w="178" w:type="dxa"/>
            <w:vAlign w:val="bottom"/>
          </w:tcPr>
          <w:p w14:paraId="43EA3C80" w14:textId="77777777" w:rsidR="00222430" w:rsidRPr="00B6032E" w:rsidRDefault="00222430" w:rsidP="00222430">
            <w:pPr>
              <w:tabs>
                <w:tab w:val="decimal" w:pos="765"/>
              </w:tabs>
              <w:jc w:val="right"/>
              <w:rPr>
                <w:rFonts w:ascii="Times New Roman" w:eastAsia="MS Mincho" w:hAnsi="Times New Roman" w:cs="Times New Roman"/>
                <w:sz w:val="18"/>
                <w:szCs w:val="18"/>
                <w:lang w:bidi="ar-SA"/>
              </w:rPr>
            </w:pPr>
          </w:p>
        </w:tc>
        <w:tc>
          <w:tcPr>
            <w:tcW w:w="178" w:type="dxa"/>
            <w:vAlign w:val="bottom"/>
          </w:tcPr>
          <w:p w14:paraId="3D557171" w14:textId="77777777" w:rsidR="00222430" w:rsidRPr="00B6032E" w:rsidRDefault="00222430" w:rsidP="00222430">
            <w:pPr>
              <w:tabs>
                <w:tab w:val="decimal" w:pos="765"/>
              </w:tabs>
              <w:jc w:val="right"/>
              <w:rPr>
                <w:rFonts w:ascii="Times New Roman" w:eastAsia="MS Mincho" w:hAnsi="Times New Roman" w:cs="Times New Roman"/>
                <w:sz w:val="18"/>
                <w:szCs w:val="18"/>
                <w:lang w:bidi="ar-SA"/>
              </w:rPr>
            </w:pPr>
          </w:p>
        </w:tc>
        <w:tc>
          <w:tcPr>
            <w:tcW w:w="1727" w:type="dxa"/>
            <w:vAlign w:val="bottom"/>
          </w:tcPr>
          <w:p w14:paraId="6D96EB16" w14:textId="3ED87474" w:rsidR="00222430" w:rsidRPr="00B6032E" w:rsidRDefault="00222430" w:rsidP="00735523">
            <w:pPr>
              <w:tabs>
                <w:tab w:val="decimal" w:pos="765"/>
              </w:tabs>
              <w:ind w:right="20"/>
              <w:jc w:val="right"/>
              <w:rPr>
                <w:rFonts w:ascii="Times New Roman" w:eastAsia="MS Mincho" w:hAnsi="Times New Roman" w:cs="Times New Roman"/>
                <w:sz w:val="18"/>
                <w:szCs w:val="18"/>
                <w:lang w:bidi="ar-SA"/>
              </w:rPr>
            </w:pPr>
            <w:r w:rsidRPr="000C0C0E">
              <w:rPr>
                <w:rFonts w:ascii="Times New Roman" w:eastAsia="MS Mincho" w:hAnsi="Times New Roman" w:cs="Times New Roman"/>
                <w:bCs/>
                <w:sz w:val="18"/>
                <w:szCs w:val="18"/>
                <w:lang w:bidi="ar-SA"/>
              </w:rPr>
              <w:t>(22</w:t>
            </w:r>
            <w:r>
              <w:rPr>
                <w:rFonts w:ascii="Times New Roman" w:eastAsia="MS Mincho" w:hAnsi="Times New Roman" w:cs="Times New Roman"/>
                <w:bCs/>
                <w:sz w:val="18"/>
                <w:szCs w:val="18"/>
                <w:lang w:bidi="ar-SA"/>
              </w:rPr>
              <w:t>1</w:t>
            </w:r>
            <w:r w:rsidRPr="000C0C0E">
              <w:rPr>
                <w:rFonts w:ascii="Times New Roman" w:eastAsia="MS Mincho" w:hAnsi="Times New Roman" w:cs="Times New Roman"/>
                <w:bCs/>
                <w:sz w:val="18"/>
                <w:szCs w:val="18"/>
                <w:lang w:bidi="ar-SA"/>
              </w:rPr>
              <w:t>)</w:t>
            </w:r>
          </w:p>
        </w:tc>
        <w:tc>
          <w:tcPr>
            <w:tcW w:w="178" w:type="dxa"/>
            <w:vAlign w:val="bottom"/>
          </w:tcPr>
          <w:p w14:paraId="65B79941" w14:textId="77777777" w:rsidR="00222430" w:rsidRPr="00B6032E" w:rsidRDefault="00222430" w:rsidP="00222430">
            <w:pPr>
              <w:tabs>
                <w:tab w:val="decimal" w:pos="765"/>
              </w:tabs>
              <w:jc w:val="right"/>
              <w:rPr>
                <w:rFonts w:ascii="Times New Roman" w:eastAsia="MS Mincho" w:hAnsi="Times New Roman" w:cs="Times New Roman"/>
                <w:sz w:val="18"/>
                <w:szCs w:val="18"/>
                <w:lang w:bidi="ar-SA"/>
              </w:rPr>
            </w:pPr>
          </w:p>
        </w:tc>
        <w:tc>
          <w:tcPr>
            <w:tcW w:w="1345" w:type="dxa"/>
            <w:vAlign w:val="bottom"/>
          </w:tcPr>
          <w:p w14:paraId="27E92FF6" w14:textId="221142AC" w:rsidR="00222430" w:rsidRPr="00B6032E" w:rsidRDefault="00222430" w:rsidP="00222430">
            <w:pPr>
              <w:tabs>
                <w:tab w:val="decimal" w:pos="1083"/>
              </w:tabs>
              <w:ind w:right="21"/>
              <w:rPr>
                <w:rFonts w:ascii="Times New Roman" w:eastAsia="MS Mincho" w:hAnsi="Times New Roman" w:cs="Times New Roman"/>
                <w:sz w:val="18"/>
                <w:szCs w:val="18"/>
                <w:lang w:bidi="ar-SA"/>
              </w:rPr>
            </w:pPr>
            <w:r>
              <w:rPr>
                <w:rFonts w:ascii="Times New Roman" w:eastAsia="MS Mincho" w:hAnsi="Times New Roman" w:cs="Times New Roman"/>
                <w:bCs/>
                <w:sz w:val="18"/>
                <w:szCs w:val="18"/>
              </w:rPr>
              <w:t>(</w:t>
            </w:r>
            <w:r w:rsidRPr="00053F28">
              <w:rPr>
                <w:rFonts w:ascii="Times New Roman" w:eastAsia="MS Mincho" w:hAnsi="Times New Roman" w:cs="Times New Roman"/>
                <w:bCs/>
                <w:sz w:val="18"/>
                <w:szCs w:val="18"/>
                <w:lang w:bidi="ar-SA"/>
              </w:rPr>
              <w:t>360</w:t>
            </w:r>
            <w:r>
              <w:rPr>
                <w:rFonts w:ascii="Times New Roman" w:eastAsia="MS Mincho" w:hAnsi="Times New Roman" w:cs="Times New Roman"/>
                <w:bCs/>
                <w:sz w:val="18"/>
                <w:szCs w:val="18"/>
              </w:rPr>
              <w:t>)</w:t>
            </w:r>
          </w:p>
        </w:tc>
        <w:tc>
          <w:tcPr>
            <w:tcW w:w="178" w:type="dxa"/>
            <w:vAlign w:val="bottom"/>
          </w:tcPr>
          <w:p w14:paraId="7565A4C4" w14:textId="77777777" w:rsidR="00222430" w:rsidRPr="00B6032E" w:rsidRDefault="00222430" w:rsidP="00222430">
            <w:pPr>
              <w:tabs>
                <w:tab w:val="decimal" w:pos="765"/>
              </w:tabs>
              <w:jc w:val="right"/>
              <w:rPr>
                <w:rFonts w:ascii="Times New Roman" w:eastAsia="MS Mincho" w:hAnsi="Times New Roman" w:cs="Times New Roman"/>
                <w:sz w:val="18"/>
                <w:szCs w:val="18"/>
                <w:lang w:bidi="ar-SA"/>
              </w:rPr>
            </w:pPr>
          </w:p>
        </w:tc>
        <w:tc>
          <w:tcPr>
            <w:tcW w:w="1418" w:type="dxa"/>
            <w:vAlign w:val="bottom"/>
          </w:tcPr>
          <w:p w14:paraId="2FF21879" w14:textId="69237924" w:rsidR="00222430" w:rsidRPr="00B6032E" w:rsidRDefault="00222430" w:rsidP="00222430">
            <w:pPr>
              <w:tabs>
                <w:tab w:val="decimal" w:pos="765"/>
              </w:tabs>
              <w:jc w:val="right"/>
              <w:rPr>
                <w:rFonts w:ascii="Times New Roman" w:eastAsia="MS Mincho" w:hAnsi="Times New Roman" w:cs="Times New Roman"/>
                <w:sz w:val="18"/>
                <w:szCs w:val="18"/>
                <w:lang w:bidi="ar-SA"/>
              </w:rPr>
            </w:pPr>
            <w:r>
              <w:rPr>
                <w:rFonts w:ascii="Times New Roman" w:eastAsia="MS Mincho" w:hAnsi="Times New Roman" w:cs="Times New Roman"/>
                <w:bCs/>
                <w:sz w:val="18"/>
                <w:szCs w:val="18"/>
                <w:lang w:bidi="ar-SA"/>
              </w:rPr>
              <w:t>(</w:t>
            </w:r>
            <w:r w:rsidRPr="000C0C0E">
              <w:rPr>
                <w:rFonts w:ascii="Times New Roman" w:eastAsia="MS Mincho" w:hAnsi="Times New Roman" w:cs="Times New Roman"/>
                <w:bCs/>
                <w:sz w:val="18"/>
                <w:szCs w:val="18"/>
                <w:lang w:bidi="ar-SA"/>
              </w:rPr>
              <w:t>13</w:t>
            </w:r>
            <w:r>
              <w:rPr>
                <w:rFonts w:ascii="Times New Roman" w:eastAsia="MS Mincho" w:hAnsi="Times New Roman" w:cs="Times New Roman"/>
                <w:bCs/>
                <w:sz w:val="18"/>
                <w:szCs w:val="18"/>
                <w:lang w:bidi="ar-SA"/>
              </w:rPr>
              <w:t>)</w:t>
            </w:r>
          </w:p>
        </w:tc>
      </w:tr>
      <w:tr w:rsidR="00AC5EC5" w:rsidRPr="00204718" w14:paraId="62515DAF" w14:textId="3511D073" w:rsidTr="00A833FA">
        <w:trPr>
          <w:cantSplit/>
          <w:trHeight w:val="270"/>
        </w:trPr>
        <w:tc>
          <w:tcPr>
            <w:tcW w:w="4018" w:type="dxa"/>
            <w:vAlign w:val="bottom"/>
            <w:hideMark/>
          </w:tcPr>
          <w:p w14:paraId="23A3648A" w14:textId="65496ECB" w:rsidR="00AC5EC5" w:rsidRPr="00B6032E" w:rsidRDefault="00AC5EC5" w:rsidP="00AC5EC5">
            <w:pPr>
              <w:tabs>
                <w:tab w:val="decimal" w:pos="191"/>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Cash flows used in financing activities (dividends to non-controlling interest: nil)</w:t>
            </w:r>
          </w:p>
        </w:tc>
        <w:tc>
          <w:tcPr>
            <w:tcW w:w="1788" w:type="dxa"/>
            <w:tcBorders>
              <w:top w:val="nil"/>
              <w:left w:val="nil"/>
              <w:bottom w:val="single" w:sz="4" w:space="0" w:color="auto"/>
              <w:right w:val="nil"/>
            </w:tcBorders>
            <w:vAlign w:val="bottom"/>
          </w:tcPr>
          <w:p w14:paraId="4E54C558" w14:textId="02F17B69" w:rsidR="00AC5EC5" w:rsidRPr="00AC5EC5" w:rsidRDefault="00AC5EC5" w:rsidP="00AC5EC5">
            <w:pPr>
              <w:tabs>
                <w:tab w:val="decimal" w:pos="765"/>
              </w:tabs>
              <w:ind w:right="22"/>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cs/>
                <w:lang w:val="en-US"/>
              </w:rPr>
              <w:t>(</w:t>
            </w:r>
            <w:r w:rsidRPr="00AC5EC5">
              <w:rPr>
                <w:rFonts w:ascii="Times New Roman" w:hAnsi="Times New Roman" w:cs="Times New Roman"/>
                <w:sz w:val="18"/>
                <w:szCs w:val="18"/>
                <w:lang w:val="en-US"/>
              </w:rPr>
              <w:t>378</w:t>
            </w:r>
            <w:r w:rsidRPr="00AC5EC5">
              <w:rPr>
                <w:rFonts w:ascii="Times New Roman" w:hAnsi="Times New Roman" w:cs="Times New Roman"/>
                <w:sz w:val="18"/>
                <w:szCs w:val="18"/>
                <w:cs/>
                <w:lang w:val="en-US"/>
              </w:rPr>
              <w:t>)</w:t>
            </w:r>
          </w:p>
        </w:tc>
        <w:tc>
          <w:tcPr>
            <w:tcW w:w="178" w:type="dxa"/>
          </w:tcPr>
          <w:p w14:paraId="25239830" w14:textId="77777777" w:rsidR="00AC5EC5" w:rsidRPr="00AC5EC5" w:rsidRDefault="00AC5EC5" w:rsidP="00AC5EC5">
            <w:pPr>
              <w:tabs>
                <w:tab w:val="decimal" w:pos="765"/>
              </w:tabs>
              <w:ind w:right="110"/>
              <w:jc w:val="right"/>
              <w:rPr>
                <w:rFonts w:ascii="Times New Roman" w:eastAsia="MS Mincho" w:hAnsi="Times New Roman" w:cs="Times New Roman"/>
                <w:sz w:val="18"/>
                <w:szCs w:val="18"/>
                <w:lang w:bidi="ar-SA"/>
              </w:rPr>
            </w:pPr>
          </w:p>
        </w:tc>
        <w:tc>
          <w:tcPr>
            <w:tcW w:w="1281" w:type="dxa"/>
            <w:tcBorders>
              <w:top w:val="nil"/>
              <w:left w:val="nil"/>
              <w:bottom w:val="single" w:sz="4" w:space="0" w:color="auto"/>
              <w:right w:val="nil"/>
            </w:tcBorders>
            <w:vAlign w:val="bottom"/>
          </w:tcPr>
          <w:p w14:paraId="61922D65" w14:textId="05182EE2" w:rsidR="00AC5EC5" w:rsidRPr="00AC5EC5" w:rsidRDefault="00AC5EC5" w:rsidP="00AC5EC5">
            <w:pPr>
              <w:tabs>
                <w:tab w:val="decimal" w:pos="273"/>
                <w:tab w:val="decimal" w:pos="765"/>
              </w:tabs>
              <w:ind w:right="-687"/>
              <w:jc w:val="center"/>
              <w:rPr>
                <w:rFonts w:ascii="Times New Roman" w:eastAsia="MS Mincho" w:hAnsi="Times New Roman" w:cs="Times New Roman"/>
                <w:sz w:val="18"/>
                <w:szCs w:val="18"/>
                <w:lang w:bidi="ar-SA"/>
              </w:rPr>
            </w:pPr>
            <w:r w:rsidRPr="00AC5EC5">
              <w:rPr>
                <w:rFonts w:ascii="Times New Roman" w:hAnsi="Times New Roman" w:cs="Times New Roman"/>
                <w:sz w:val="18"/>
                <w:szCs w:val="18"/>
                <w:cs/>
                <w:lang w:val="en-US"/>
              </w:rPr>
              <w:t>(</w:t>
            </w:r>
            <w:r w:rsidRPr="00AC5EC5">
              <w:rPr>
                <w:rFonts w:ascii="Times New Roman" w:hAnsi="Times New Roman" w:cs="Times New Roman"/>
                <w:sz w:val="18"/>
                <w:szCs w:val="18"/>
                <w:lang w:val="en-US"/>
              </w:rPr>
              <w:t>120</w:t>
            </w:r>
            <w:r w:rsidRPr="00AC5EC5">
              <w:rPr>
                <w:rFonts w:ascii="Times New Roman" w:hAnsi="Times New Roman" w:cs="Times New Roman"/>
                <w:sz w:val="18"/>
                <w:szCs w:val="18"/>
                <w:cs/>
                <w:lang w:val="en-US"/>
              </w:rPr>
              <w:t>)</w:t>
            </w:r>
          </w:p>
        </w:tc>
        <w:tc>
          <w:tcPr>
            <w:tcW w:w="178" w:type="dxa"/>
          </w:tcPr>
          <w:p w14:paraId="3FE4723A" w14:textId="77777777" w:rsidR="00AC5EC5" w:rsidRPr="00AC5EC5" w:rsidRDefault="00AC5EC5" w:rsidP="00AC5EC5">
            <w:pPr>
              <w:tabs>
                <w:tab w:val="decimal" w:pos="630"/>
                <w:tab w:val="decimal" w:pos="765"/>
              </w:tabs>
              <w:ind w:right="110"/>
              <w:jc w:val="right"/>
              <w:rPr>
                <w:rFonts w:ascii="Times New Roman" w:eastAsia="MS Mincho" w:hAnsi="Times New Roman" w:cs="Times New Roman"/>
                <w:sz w:val="18"/>
                <w:szCs w:val="18"/>
                <w:lang w:bidi="ar-SA"/>
              </w:rPr>
            </w:pPr>
          </w:p>
        </w:tc>
        <w:tc>
          <w:tcPr>
            <w:tcW w:w="1505" w:type="dxa"/>
            <w:tcBorders>
              <w:top w:val="nil"/>
              <w:left w:val="nil"/>
              <w:bottom w:val="single" w:sz="4" w:space="0" w:color="auto"/>
              <w:right w:val="nil"/>
            </w:tcBorders>
            <w:vAlign w:val="bottom"/>
          </w:tcPr>
          <w:p w14:paraId="39FF028C" w14:textId="0BCB4F60" w:rsidR="00AC5EC5" w:rsidRPr="00AC5EC5" w:rsidRDefault="00AC5EC5" w:rsidP="00AC5EC5">
            <w:pPr>
              <w:tabs>
                <w:tab w:val="decimal" w:pos="630"/>
                <w:tab w:val="decimal" w:pos="765"/>
              </w:tabs>
              <w:ind w:right="10"/>
              <w:jc w:val="right"/>
              <w:rPr>
                <w:rFonts w:ascii="Times New Roman" w:eastAsia="MS Mincho" w:hAnsi="Times New Roman" w:cs="Times New Roman"/>
                <w:sz w:val="18"/>
                <w:szCs w:val="18"/>
                <w:lang w:bidi="ar-SA"/>
              </w:rPr>
            </w:pPr>
            <w:r w:rsidRPr="00AC5EC5">
              <w:rPr>
                <w:rFonts w:ascii="Times New Roman" w:hAnsi="Times New Roman" w:cs="Times New Roman"/>
                <w:sz w:val="18"/>
                <w:szCs w:val="18"/>
                <w:cs/>
                <w:lang w:val="en-US"/>
              </w:rPr>
              <w:t>(</w:t>
            </w:r>
            <w:r w:rsidRPr="00AC5EC5">
              <w:rPr>
                <w:rFonts w:ascii="Times New Roman" w:hAnsi="Times New Roman" w:cs="Times New Roman"/>
                <w:sz w:val="18"/>
                <w:szCs w:val="18"/>
                <w:lang w:val="en-US"/>
              </w:rPr>
              <w:t>380</w:t>
            </w:r>
            <w:r w:rsidRPr="00AC5EC5">
              <w:rPr>
                <w:rFonts w:ascii="Times New Roman" w:hAnsi="Times New Roman" w:cs="Times New Roman"/>
                <w:sz w:val="18"/>
                <w:szCs w:val="18"/>
                <w:cs/>
                <w:lang w:val="en-US"/>
              </w:rPr>
              <w:t>)</w:t>
            </w:r>
          </w:p>
        </w:tc>
        <w:tc>
          <w:tcPr>
            <w:tcW w:w="178" w:type="dxa"/>
            <w:vAlign w:val="bottom"/>
          </w:tcPr>
          <w:p w14:paraId="071188C8" w14:textId="77777777" w:rsidR="00AC5EC5" w:rsidRPr="000549ED" w:rsidRDefault="00AC5EC5" w:rsidP="00AC5EC5">
            <w:pPr>
              <w:tabs>
                <w:tab w:val="decimal" w:pos="630"/>
                <w:tab w:val="decimal" w:pos="765"/>
              </w:tabs>
              <w:ind w:right="-10"/>
              <w:jc w:val="right"/>
              <w:rPr>
                <w:rFonts w:ascii="Times New Roman" w:eastAsia="MS Mincho" w:hAnsi="Times New Roman" w:cs="Times New Roman"/>
                <w:bCs/>
                <w:sz w:val="18"/>
                <w:szCs w:val="18"/>
                <w:lang w:bidi="ar-SA"/>
              </w:rPr>
            </w:pPr>
          </w:p>
        </w:tc>
        <w:tc>
          <w:tcPr>
            <w:tcW w:w="178" w:type="dxa"/>
            <w:vAlign w:val="bottom"/>
          </w:tcPr>
          <w:p w14:paraId="47CA110E" w14:textId="77777777" w:rsidR="00AC5EC5" w:rsidRPr="00B6032E" w:rsidRDefault="00AC5EC5" w:rsidP="00AC5EC5">
            <w:pPr>
              <w:tabs>
                <w:tab w:val="decimal" w:pos="765"/>
              </w:tabs>
              <w:jc w:val="right"/>
              <w:rPr>
                <w:rFonts w:ascii="Times New Roman" w:eastAsia="MS Mincho" w:hAnsi="Times New Roman" w:cs="Times New Roman"/>
                <w:sz w:val="18"/>
                <w:szCs w:val="18"/>
                <w:lang w:bidi="ar-SA"/>
              </w:rPr>
            </w:pPr>
          </w:p>
        </w:tc>
        <w:tc>
          <w:tcPr>
            <w:tcW w:w="1727" w:type="dxa"/>
            <w:tcBorders>
              <w:bottom w:val="single" w:sz="4" w:space="0" w:color="auto"/>
            </w:tcBorders>
            <w:vAlign w:val="bottom"/>
          </w:tcPr>
          <w:p w14:paraId="22FB6051" w14:textId="2D752A8A" w:rsidR="00AC5EC5" w:rsidRPr="00B6032E" w:rsidRDefault="00AC5EC5" w:rsidP="00AC5EC5">
            <w:pPr>
              <w:tabs>
                <w:tab w:val="decimal" w:pos="765"/>
              </w:tabs>
              <w:ind w:right="21"/>
              <w:jc w:val="right"/>
              <w:rPr>
                <w:rFonts w:ascii="Times New Roman" w:hAnsi="Times New Roman" w:cs="Times New Roman"/>
                <w:sz w:val="18"/>
                <w:szCs w:val="18"/>
              </w:rPr>
            </w:pPr>
            <w:r w:rsidRPr="000C0C0E">
              <w:rPr>
                <w:rFonts w:ascii="Times New Roman" w:eastAsia="MS Mincho" w:hAnsi="Times New Roman" w:cs="Times New Roman"/>
                <w:bCs/>
                <w:sz w:val="18"/>
                <w:szCs w:val="18"/>
                <w:lang w:bidi="ar-SA"/>
              </w:rPr>
              <w:t>(458)</w:t>
            </w:r>
          </w:p>
        </w:tc>
        <w:tc>
          <w:tcPr>
            <w:tcW w:w="178" w:type="dxa"/>
          </w:tcPr>
          <w:p w14:paraId="5F7131F0" w14:textId="77777777" w:rsidR="00AC5EC5" w:rsidRPr="00B6032E" w:rsidRDefault="00AC5EC5" w:rsidP="00AC5EC5">
            <w:pPr>
              <w:tabs>
                <w:tab w:val="decimal" w:pos="765"/>
              </w:tabs>
              <w:jc w:val="right"/>
              <w:rPr>
                <w:rFonts w:ascii="Times New Roman" w:hAnsi="Times New Roman" w:cs="Times New Roman"/>
                <w:sz w:val="18"/>
                <w:szCs w:val="18"/>
              </w:rPr>
            </w:pPr>
          </w:p>
        </w:tc>
        <w:tc>
          <w:tcPr>
            <w:tcW w:w="1345" w:type="dxa"/>
            <w:tcBorders>
              <w:bottom w:val="single" w:sz="4" w:space="0" w:color="auto"/>
            </w:tcBorders>
            <w:vAlign w:val="bottom"/>
          </w:tcPr>
          <w:p w14:paraId="6BA709F8" w14:textId="7678B1FD" w:rsidR="00AC5EC5" w:rsidRPr="00B6032E" w:rsidRDefault="00AC5EC5" w:rsidP="00AC5EC5">
            <w:pPr>
              <w:tabs>
                <w:tab w:val="decimal" w:pos="1083"/>
              </w:tabs>
              <w:ind w:right="21"/>
              <w:rPr>
                <w:rFonts w:ascii="Times New Roman" w:hAnsi="Times New Roman" w:cs="Times New Roman"/>
                <w:sz w:val="18"/>
                <w:szCs w:val="18"/>
              </w:rPr>
            </w:pPr>
            <w:r>
              <w:rPr>
                <w:rFonts w:ascii="Times New Roman" w:eastAsia="MS Mincho" w:hAnsi="Times New Roman" w:cs="Times New Roman"/>
                <w:bCs/>
                <w:sz w:val="18"/>
                <w:szCs w:val="18"/>
              </w:rPr>
              <w:t>(</w:t>
            </w:r>
            <w:r w:rsidRPr="000C0C0E">
              <w:rPr>
                <w:rFonts w:ascii="Times New Roman" w:eastAsia="MS Mincho" w:hAnsi="Times New Roman" w:cs="Times New Roman"/>
                <w:bCs/>
                <w:sz w:val="18"/>
                <w:szCs w:val="18"/>
                <w:lang w:bidi="ar-SA"/>
              </w:rPr>
              <w:t>32</w:t>
            </w:r>
            <w:r>
              <w:rPr>
                <w:rFonts w:ascii="Times New Roman" w:eastAsia="MS Mincho" w:hAnsi="Times New Roman" w:cs="Times New Roman"/>
                <w:bCs/>
                <w:sz w:val="18"/>
                <w:szCs w:val="18"/>
                <w:lang w:bidi="ar-SA"/>
              </w:rPr>
              <w:t>)</w:t>
            </w:r>
          </w:p>
        </w:tc>
        <w:tc>
          <w:tcPr>
            <w:tcW w:w="178" w:type="dxa"/>
          </w:tcPr>
          <w:p w14:paraId="53CDAD5C" w14:textId="77777777" w:rsidR="00AC5EC5" w:rsidRPr="00B6032E" w:rsidRDefault="00AC5EC5" w:rsidP="00AC5EC5">
            <w:pPr>
              <w:tabs>
                <w:tab w:val="decimal" w:pos="765"/>
              </w:tabs>
              <w:jc w:val="right"/>
              <w:rPr>
                <w:rFonts w:ascii="Times New Roman" w:hAnsi="Times New Roman" w:cs="Times New Roman"/>
                <w:sz w:val="18"/>
                <w:szCs w:val="18"/>
              </w:rPr>
            </w:pPr>
          </w:p>
        </w:tc>
        <w:tc>
          <w:tcPr>
            <w:tcW w:w="1418" w:type="dxa"/>
            <w:tcBorders>
              <w:bottom w:val="single" w:sz="4" w:space="0" w:color="auto"/>
            </w:tcBorders>
            <w:vAlign w:val="bottom"/>
          </w:tcPr>
          <w:p w14:paraId="540EB23A" w14:textId="39CD7B6F" w:rsidR="00AC5EC5" w:rsidRPr="00B6032E" w:rsidRDefault="00AC5EC5" w:rsidP="00AC5EC5">
            <w:pPr>
              <w:tabs>
                <w:tab w:val="decimal" w:pos="765"/>
              </w:tabs>
              <w:jc w:val="right"/>
              <w:rPr>
                <w:rFonts w:ascii="Times New Roman" w:hAnsi="Times New Roman" w:cs="Times New Roman"/>
                <w:sz w:val="18"/>
                <w:szCs w:val="18"/>
              </w:rPr>
            </w:pPr>
            <w:r>
              <w:rPr>
                <w:rFonts w:ascii="Times New Roman" w:eastAsia="MS Mincho" w:hAnsi="Times New Roman" w:cs="Times New Roman"/>
                <w:bCs/>
                <w:sz w:val="18"/>
                <w:szCs w:val="18"/>
              </w:rPr>
              <w:t>(</w:t>
            </w:r>
            <w:r w:rsidRPr="000C0C0E">
              <w:rPr>
                <w:rFonts w:ascii="Times New Roman" w:eastAsia="MS Mincho" w:hAnsi="Times New Roman" w:cs="Times New Roman"/>
                <w:bCs/>
                <w:sz w:val="18"/>
                <w:szCs w:val="18"/>
                <w:lang w:bidi="ar-SA"/>
              </w:rPr>
              <w:t>307</w:t>
            </w:r>
            <w:r>
              <w:rPr>
                <w:rFonts w:ascii="Times New Roman" w:eastAsia="MS Mincho" w:hAnsi="Times New Roman" w:cs="Times New Roman"/>
                <w:bCs/>
                <w:sz w:val="18"/>
                <w:szCs w:val="18"/>
              </w:rPr>
              <w:t>)</w:t>
            </w:r>
          </w:p>
        </w:tc>
      </w:tr>
      <w:tr w:rsidR="00AC5EC5" w:rsidRPr="00E4620F" w14:paraId="0211C0B0" w14:textId="7BE923B7" w:rsidTr="00A833FA">
        <w:trPr>
          <w:cantSplit/>
          <w:trHeight w:val="270"/>
        </w:trPr>
        <w:tc>
          <w:tcPr>
            <w:tcW w:w="4018" w:type="dxa"/>
            <w:vAlign w:val="bottom"/>
            <w:hideMark/>
          </w:tcPr>
          <w:p w14:paraId="6683DF1C" w14:textId="77777777" w:rsidR="00AC5EC5" w:rsidRPr="00B6032E" w:rsidRDefault="00AC5EC5" w:rsidP="00AC5EC5">
            <w:pPr>
              <w:tabs>
                <w:tab w:val="decimal" w:pos="765"/>
              </w:tabs>
              <w:ind w:left="191" w:hanging="180"/>
              <w:rPr>
                <w:rFonts w:ascii="Times New Roman" w:eastAsia="MS Mincho" w:hAnsi="Times New Roman" w:cs="Times New Roman"/>
                <w:b/>
                <w:bCs/>
                <w:sz w:val="18"/>
                <w:szCs w:val="18"/>
                <w:lang w:bidi="ar-SA"/>
              </w:rPr>
            </w:pPr>
            <w:r w:rsidRPr="00B6032E">
              <w:rPr>
                <w:rFonts w:ascii="Times New Roman" w:eastAsia="MS Mincho" w:hAnsi="Times New Roman" w:cs="Times New Roman"/>
                <w:b/>
                <w:bCs/>
                <w:sz w:val="18"/>
                <w:szCs w:val="18"/>
                <w:lang w:bidi="ar-SA"/>
              </w:rPr>
              <w:t>Net increase (decrease) in cash and cash equivalents</w:t>
            </w:r>
          </w:p>
        </w:tc>
        <w:tc>
          <w:tcPr>
            <w:tcW w:w="1788" w:type="dxa"/>
            <w:tcBorders>
              <w:top w:val="single" w:sz="4" w:space="0" w:color="auto"/>
              <w:left w:val="nil"/>
              <w:bottom w:val="double" w:sz="4" w:space="0" w:color="auto"/>
              <w:right w:val="nil"/>
            </w:tcBorders>
          </w:tcPr>
          <w:p w14:paraId="5C3CCDC6" w14:textId="77777777" w:rsidR="00AC5EC5" w:rsidRDefault="00AC5EC5" w:rsidP="00AC5EC5">
            <w:pPr>
              <w:tabs>
                <w:tab w:val="decimal" w:pos="765"/>
              </w:tabs>
              <w:ind w:right="110"/>
              <w:jc w:val="right"/>
              <w:rPr>
                <w:rFonts w:ascii="Times New Roman" w:hAnsi="Times New Roman" w:cs="Times New Roman"/>
                <w:sz w:val="18"/>
                <w:szCs w:val="18"/>
                <w:lang w:val="en-US"/>
              </w:rPr>
            </w:pPr>
          </w:p>
          <w:p w14:paraId="6C131B86" w14:textId="2631B6C1" w:rsidR="00AC5EC5" w:rsidRPr="00AC5EC5" w:rsidRDefault="00AC5EC5" w:rsidP="00AC5EC5">
            <w:pPr>
              <w:tabs>
                <w:tab w:val="decimal" w:pos="765"/>
              </w:tabs>
              <w:ind w:right="110"/>
              <w:jc w:val="right"/>
              <w:rPr>
                <w:rFonts w:ascii="Times New Roman" w:eastAsia="MS Mincho" w:hAnsi="Times New Roman" w:cs="Times New Roman"/>
                <w:b/>
                <w:bCs/>
                <w:sz w:val="18"/>
                <w:szCs w:val="18"/>
                <w:lang w:bidi="ar-SA"/>
              </w:rPr>
            </w:pPr>
            <w:r w:rsidRPr="00AC5EC5">
              <w:rPr>
                <w:rFonts w:ascii="Times New Roman" w:hAnsi="Times New Roman" w:cs="Times New Roman"/>
                <w:b/>
                <w:bCs/>
                <w:sz w:val="18"/>
                <w:szCs w:val="18"/>
                <w:lang w:val="en-US"/>
              </w:rPr>
              <w:t>3</w:t>
            </w:r>
          </w:p>
        </w:tc>
        <w:tc>
          <w:tcPr>
            <w:tcW w:w="178" w:type="dxa"/>
          </w:tcPr>
          <w:p w14:paraId="3413C22A" w14:textId="77777777" w:rsidR="00AC5EC5" w:rsidRPr="00AC5EC5" w:rsidRDefault="00AC5EC5" w:rsidP="00AC5EC5">
            <w:pPr>
              <w:tabs>
                <w:tab w:val="decimal" w:pos="765"/>
              </w:tabs>
              <w:ind w:right="110"/>
              <w:jc w:val="right"/>
              <w:rPr>
                <w:rFonts w:ascii="Times New Roman" w:eastAsia="MS Mincho" w:hAnsi="Times New Roman" w:cs="Times New Roman"/>
                <w:b/>
                <w:sz w:val="18"/>
                <w:szCs w:val="18"/>
                <w:lang w:bidi="ar-SA"/>
              </w:rPr>
            </w:pPr>
          </w:p>
        </w:tc>
        <w:tc>
          <w:tcPr>
            <w:tcW w:w="1281" w:type="dxa"/>
            <w:tcBorders>
              <w:top w:val="single" w:sz="4" w:space="0" w:color="auto"/>
              <w:left w:val="nil"/>
              <w:bottom w:val="double" w:sz="4" w:space="0" w:color="auto"/>
              <w:right w:val="nil"/>
            </w:tcBorders>
            <w:vAlign w:val="bottom"/>
          </w:tcPr>
          <w:p w14:paraId="750CA10B" w14:textId="47C12505" w:rsidR="00AC5EC5" w:rsidRPr="00AC5EC5" w:rsidRDefault="00AC5EC5" w:rsidP="00AC5EC5">
            <w:pPr>
              <w:tabs>
                <w:tab w:val="decimal" w:pos="765"/>
              </w:tabs>
              <w:ind w:right="110"/>
              <w:jc w:val="right"/>
              <w:rPr>
                <w:rFonts w:ascii="Times New Roman" w:eastAsia="MS Mincho" w:hAnsi="Times New Roman" w:cs="Times New Roman"/>
                <w:b/>
                <w:sz w:val="18"/>
                <w:szCs w:val="18"/>
                <w:lang w:bidi="ar-SA"/>
              </w:rPr>
            </w:pPr>
            <w:r w:rsidRPr="00AC5EC5">
              <w:rPr>
                <w:rFonts w:ascii="Times New Roman" w:hAnsi="Times New Roman" w:cs="Times New Roman"/>
                <w:b/>
                <w:bCs/>
                <w:sz w:val="18"/>
                <w:szCs w:val="18"/>
                <w:cs/>
                <w:lang w:val="en-US"/>
              </w:rPr>
              <w:t>6</w:t>
            </w:r>
          </w:p>
        </w:tc>
        <w:tc>
          <w:tcPr>
            <w:tcW w:w="178" w:type="dxa"/>
          </w:tcPr>
          <w:p w14:paraId="008B1065" w14:textId="77777777" w:rsidR="00AC5EC5" w:rsidRPr="00AC5EC5" w:rsidRDefault="00AC5EC5" w:rsidP="00AC5EC5">
            <w:pPr>
              <w:tabs>
                <w:tab w:val="decimal" w:pos="765"/>
              </w:tabs>
              <w:ind w:right="110"/>
              <w:jc w:val="right"/>
              <w:rPr>
                <w:rFonts w:ascii="Times New Roman" w:eastAsia="MS Mincho" w:hAnsi="Times New Roman" w:cs="Times New Roman"/>
                <w:b/>
                <w:sz w:val="18"/>
                <w:szCs w:val="18"/>
                <w:lang w:bidi="ar-SA"/>
              </w:rPr>
            </w:pPr>
          </w:p>
        </w:tc>
        <w:tc>
          <w:tcPr>
            <w:tcW w:w="1505" w:type="dxa"/>
            <w:tcBorders>
              <w:top w:val="single" w:sz="4" w:space="0" w:color="auto"/>
              <w:left w:val="nil"/>
              <w:bottom w:val="double" w:sz="4" w:space="0" w:color="auto"/>
              <w:right w:val="nil"/>
            </w:tcBorders>
          </w:tcPr>
          <w:p w14:paraId="04931FA4" w14:textId="77777777" w:rsidR="00AC5EC5" w:rsidRDefault="00AC5EC5" w:rsidP="00AC5EC5">
            <w:pPr>
              <w:tabs>
                <w:tab w:val="decimal" w:pos="710"/>
              </w:tabs>
              <w:ind w:right="370"/>
              <w:jc w:val="right"/>
              <w:rPr>
                <w:rFonts w:ascii="Times New Roman" w:hAnsi="Times New Roman" w:cs="Times New Roman"/>
                <w:b/>
                <w:bCs/>
                <w:sz w:val="18"/>
                <w:szCs w:val="18"/>
                <w:lang w:val="en-US"/>
              </w:rPr>
            </w:pPr>
          </w:p>
          <w:p w14:paraId="7200ADA8" w14:textId="3990D6F4" w:rsidR="00AC5EC5" w:rsidRPr="00AC5EC5" w:rsidRDefault="00AC5EC5" w:rsidP="00AC5EC5">
            <w:pPr>
              <w:tabs>
                <w:tab w:val="decimal" w:pos="710"/>
              </w:tabs>
              <w:ind w:right="100"/>
              <w:jc w:val="right"/>
              <w:rPr>
                <w:rFonts w:ascii="Times New Roman" w:eastAsia="MS Mincho" w:hAnsi="Times New Roman" w:cs="Times New Roman"/>
                <w:b/>
                <w:sz w:val="18"/>
                <w:szCs w:val="18"/>
                <w:lang w:bidi="ar-SA"/>
              </w:rPr>
            </w:pPr>
            <w:r w:rsidRPr="00AC5EC5">
              <w:rPr>
                <w:rFonts w:ascii="Times New Roman" w:hAnsi="Times New Roman" w:cs="Times New Roman"/>
                <w:b/>
                <w:bCs/>
                <w:sz w:val="18"/>
                <w:szCs w:val="18"/>
                <w:cs/>
                <w:lang w:val="en-US"/>
              </w:rPr>
              <w:t>23</w:t>
            </w:r>
          </w:p>
        </w:tc>
        <w:tc>
          <w:tcPr>
            <w:tcW w:w="178" w:type="dxa"/>
            <w:vAlign w:val="bottom"/>
          </w:tcPr>
          <w:p w14:paraId="1F13045D" w14:textId="77777777" w:rsidR="00AC5EC5" w:rsidRPr="000C0C0E" w:rsidRDefault="00AC5EC5" w:rsidP="00AC5EC5">
            <w:pPr>
              <w:tabs>
                <w:tab w:val="decimal" w:pos="765"/>
              </w:tabs>
              <w:jc w:val="right"/>
              <w:rPr>
                <w:rFonts w:ascii="Times New Roman" w:eastAsia="MS Mincho" w:hAnsi="Times New Roman" w:cs="Times New Roman"/>
                <w:b/>
                <w:sz w:val="18"/>
                <w:szCs w:val="18"/>
                <w:lang w:bidi="ar-SA"/>
              </w:rPr>
            </w:pPr>
          </w:p>
        </w:tc>
        <w:tc>
          <w:tcPr>
            <w:tcW w:w="178" w:type="dxa"/>
            <w:vAlign w:val="bottom"/>
          </w:tcPr>
          <w:p w14:paraId="56FD12CD" w14:textId="77777777" w:rsidR="00AC5EC5" w:rsidRPr="000C0C0E" w:rsidRDefault="00AC5EC5" w:rsidP="00AC5EC5">
            <w:pPr>
              <w:tabs>
                <w:tab w:val="decimal" w:pos="765"/>
              </w:tabs>
              <w:jc w:val="right"/>
              <w:rPr>
                <w:rFonts w:ascii="Times New Roman" w:eastAsia="MS Mincho" w:hAnsi="Times New Roman" w:cs="Times New Roman"/>
                <w:b/>
                <w:sz w:val="18"/>
                <w:szCs w:val="18"/>
                <w:lang w:bidi="ar-SA"/>
              </w:rPr>
            </w:pPr>
          </w:p>
        </w:tc>
        <w:tc>
          <w:tcPr>
            <w:tcW w:w="1727" w:type="dxa"/>
            <w:tcBorders>
              <w:top w:val="single" w:sz="4" w:space="0" w:color="auto"/>
              <w:bottom w:val="double" w:sz="4" w:space="0" w:color="auto"/>
            </w:tcBorders>
          </w:tcPr>
          <w:p w14:paraId="30F3D4D1" w14:textId="77777777" w:rsidR="00AC5EC5" w:rsidRPr="000C0C0E" w:rsidRDefault="00AC5EC5" w:rsidP="00AC5EC5">
            <w:pPr>
              <w:tabs>
                <w:tab w:val="decimal" w:pos="765"/>
              </w:tabs>
              <w:ind w:right="110"/>
              <w:jc w:val="right"/>
              <w:rPr>
                <w:rFonts w:ascii="Times New Roman" w:eastAsia="MS Mincho" w:hAnsi="Times New Roman" w:cs="Times New Roman"/>
                <w:b/>
                <w:sz w:val="18"/>
                <w:szCs w:val="18"/>
                <w:lang w:bidi="ar-SA"/>
              </w:rPr>
            </w:pPr>
          </w:p>
          <w:p w14:paraId="51656003" w14:textId="153832D7" w:rsidR="00AC5EC5" w:rsidRPr="000C0C0E" w:rsidRDefault="00AC5EC5" w:rsidP="00AC5EC5">
            <w:pPr>
              <w:tabs>
                <w:tab w:val="decimal" w:pos="765"/>
              </w:tabs>
              <w:ind w:right="110"/>
              <w:jc w:val="right"/>
              <w:rPr>
                <w:rFonts w:ascii="Times New Roman" w:hAnsi="Times New Roman" w:cs="Times New Roman"/>
                <w:b/>
                <w:sz w:val="18"/>
                <w:szCs w:val="18"/>
              </w:rPr>
            </w:pPr>
            <w:r w:rsidRPr="000C0C0E">
              <w:rPr>
                <w:rFonts w:ascii="Times New Roman" w:eastAsia="MS Mincho" w:hAnsi="Times New Roman" w:cs="Times New Roman"/>
                <w:b/>
                <w:sz w:val="18"/>
                <w:szCs w:val="18"/>
                <w:lang w:bidi="ar-SA"/>
              </w:rPr>
              <w:t>35</w:t>
            </w:r>
          </w:p>
        </w:tc>
        <w:tc>
          <w:tcPr>
            <w:tcW w:w="178" w:type="dxa"/>
          </w:tcPr>
          <w:p w14:paraId="4BDC18B4" w14:textId="77777777" w:rsidR="00AC5EC5" w:rsidRPr="000C0C0E" w:rsidRDefault="00AC5EC5" w:rsidP="00AC5EC5">
            <w:pPr>
              <w:tabs>
                <w:tab w:val="decimal" w:pos="765"/>
              </w:tabs>
              <w:jc w:val="right"/>
              <w:rPr>
                <w:rFonts w:ascii="Times New Roman" w:hAnsi="Times New Roman" w:cs="Times New Roman"/>
                <w:b/>
                <w:sz w:val="18"/>
                <w:szCs w:val="18"/>
              </w:rPr>
            </w:pPr>
          </w:p>
        </w:tc>
        <w:tc>
          <w:tcPr>
            <w:tcW w:w="1345" w:type="dxa"/>
            <w:tcBorders>
              <w:top w:val="single" w:sz="4" w:space="0" w:color="auto"/>
              <w:bottom w:val="double" w:sz="4" w:space="0" w:color="auto"/>
            </w:tcBorders>
            <w:vAlign w:val="bottom"/>
          </w:tcPr>
          <w:p w14:paraId="789E5EE0" w14:textId="1AB8B749" w:rsidR="00AC5EC5" w:rsidRPr="000C0C0E" w:rsidRDefault="00AC5EC5" w:rsidP="00AC5EC5">
            <w:pPr>
              <w:tabs>
                <w:tab w:val="decimal" w:pos="1083"/>
              </w:tabs>
              <w:ind w:right="21"/>
              <w:rPr>
                <w:rFonts w:ascii="Times New Roman" w:hAnsi="Times New Roman" w:cs="Times New Roman"/>
                <w:b/>
                <w:sz w:val="18"/>
                <w:szCs w:val="18"/>
              </w:rPr>
            </w:pPr>
            <w:r w:rsidRPr="000C0C0E">
              <w:rPr>
                <w:rFonts w:ascii="Times New Roman" w:eastAsia="MS Mincho" w:hAnsi="Times New Roman" w:cs="Times New Roman" w:hint="cs"/>
                <w:b/>
                <w:sz w:val="18"/>
                <w:szCs w:val="18"/>
                <w:cs/>
              </w:rPr>
              <w:t>(</w:t>
            </w:r>
            <w:r w:rsidRPr="000C0C0E">
              <w:rPr>
                <w:rFonts w:ascii="Times New Roman" w:eastAsia="MS Mincho" w:hAnsi="Times New Roman" w:cs="Times New Roman"/>
                <w:b/>
                <w:sz w:val="18"/>
                <w:szCs w:val="18"/>
                <w:lang w:bidi="ar-SA"/>
              </w:rPr>
              <w:t>4</w:t>
            </w:r>
            <w:r w:rsidRPr="000C0C0E">
              <w:rPr>
                <w:rFonts w:ascii="Times New Roman" w:eastAsia="MS Mincho" w:hAnsi="Times New Roman" w:cs="Times New Roman" w:hint="cs"/>
                <w:b/>
                <w:sz w:val="18"/>
                <w:szCs w:val="18"/>
                <w:cs/>
              </w:rPr>
              <w:t>)</w:t>
            </w:r>
          </w:p>
        </w:tc>
        <w:tc>
          <w:tcPr>
            <w:tcW w:w="178" w:type="dxa"/>
          </w:tcPr>
          <w:p w14:paraId="23FA5C2C" w14:textId="77777777" w:rsidR="00AC5EC5" w:rsidRPr="000C0C0E" w:rsidRDefault="00AC5EC5" w:rsidP="00AC5EC5">
            <w:pPr>
              <w:tabs>
                <w:tab w:val="decimal" w:pos="765"/>
              </w:tabs>
              <w:jc w:val="right"/>
              <w:rPr>
                <w:rFonts w:ascii="Times New Roman" w:hAnsi="Times New Roman" w:cs="Times New Roman"/>
                <w:b/>
                <w:sz w:val="18"/>
                <w:szCs w:val="18"/>
              </w:rPr>
            </w:pPr>
          </w:p>
        </w:tc>
        <w:tc>
          <w:tcPr>
            <w:tcW w:w="1418" w:type="dxa"/>
            <w:tcBorders>
              <w:top w:val="single" w:sz="4" w:space="0" w:color="auto"/>
              <w:bottom w:val="double" w:sz="4" w:space="0" w:color="auto"/>
            </w:tcBorders>
          </w:tcPr>
          <w:p w14:paraId="58ADA7D7" w14:textId="77777777" w:rsidR="00AC5EC5" w:rsidRPr="000C0C0E" w:rsidRDefault="00AC5EC5" w:rsidP="00AC5EC5">
            <w:pPr>
              <w:tabs>
                <w:tab w:val="decimal" w:pos="765"/>
              </w:tabs>
              <w:ind w:right="110"/>
              <w:jc w:val="right"/>
              <w:rPr>
                <w:rFonts w:ascii="Times New Roman" w:eastAsia="MS Mincho" w:hAnsi="Times New Roman" w:cs="Times New Roman"/>
                <w:b/>
                <w:sz w:val="18"/>
                <w:szCs w:val="18"/>
                <w:lang w:bidi="ar-SA"/>
              </w:rPr>
            </w:pPr>
          </w:p>
          <w:p w14:paraId="4A08709C" w14:textId="190CD4A0" w:rsidR="00AC5EC5" w:rsidRPr="000C0C0E" w:rsidRDefault="00AC5EC5" w:rsidP="004C4849">
            <w:pPr>
              <w:tabs>
                <w:tab w:val="decimal" w:pos="725"/>
                <w:tab w:val="decimal" w:pos="765"/>
                <w:tab w:val="left" w:pos="880"/>
              </w:tabs>
              <w:ind w:right="515"/>
              <w:jc w:val="right"/>
              <w:rPr>
                <w:rFonts w:ascii="Times New Roman" w:hAnsi="Times New Roman" w:cs="Times New Roman"/>
                <w:b/>
                <w:sz w:val="18"/>
                <w:szCs w:val="18"/>
              </w:rPr>
            </w:pPr>
            <w:r w:rsidRPr="000C0C0E">
              <w:rPr>
                <w:rFonts w:ascii="Times New Roman" w:eastAsia="MS Mincho" w:hAnsi="Times New Roman" w:cs="Times New Roman"/>
                <w:b/>
                <w:sz w:val="18"/>
                <w:szCs w:val="18"/>
                <w:lang w:bidi="ar-SA"/>
              </w:rPr>
              <w:t>-</w:t>
            </w:r>
          </w:p>
        </w:tc>
      </w:tr>
    </w:tbl>
    <w:p w14:paraId="7E19D0B6" w14:textId="77777777" w:rsidR="00E4620F" w:rsidRPr="00E4620F" w:rsidRDefault="00E4620F" w:rsidP="00E4620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540" w:hanging="540"/>
        <w:jc w:val="both"/>
        <w:rPr>
          <w:rFonts w:ascii="Times New Roman" w:hAnsi="Times New Roman" w:cs="Times New Roman"/>
          <w:b/>
          <w:bCs/>
          <w:spacing w:val="-2"/>
          <w:sz w:val="22"/>
          <w:szCs w:val="22"/>
        </w:rPr>
      </w:pPr>
    </w:p>
    <w:p w14:paraId="4080E7DD" w14:textId="3773A77E" w:rsidR="00B43825" w:rsidRPr="00B409EA" w:rsidRDefault="00B43825" w:rsidP="00AC2F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80"/>
        <w:rPr>
          <w:rFonts w:ascii="Times New Roman" w:hAnsi="Times New Roman" w:cs="Times New Roman"/>
          <w:lang w:val="en-US"/>
        </w:rPr>
      </w:pPr>
    </w:p>
    <w:p w14:paraId="50705226" w14:textId="77777777" w:rsidR="003C2593" w:rsidRPr="00B409EA" w:rsidRDefault="003C2593" w:rsidP="00193F6D">
      <w:pPr>
        <w:pStyle w:val="BodyText"/>
        <w:spacing w:line="240" w:lineRule="atLeast"/>
        <w:rPr>
          <w:rFonts w:ascii="Times New Roman" w:hAnsi="Times New Roman" w:cs="Times New Roman"/>
          <w:b w:val="0"/>
          <w:bCs w:val="0"/>
          <w:sz w:val="22"/>
          <w:szCs w:val="22"/>
          <w:lang w:val="en-US"/>
        </w:rPr>
        <w:sectPr w:rsidR="003C2593" w:rsidRPr="00B409EA" w:rsidSect="00F26D4E">
          <w:pgSz w:w="16840" w:h="11907" w:orient="landscape"/>
          <w:pgMar w:top="691" w:right="1152" w:bottom="576" w:left="1152" w:header="720" w:footer="720" w:gutter="0"/>
          <w:cols w:space="720"/>
        </w:sectPr>
      </w:pPr>
    </w:p>
    <w:p w14:paraId="05C83C95" w14:textId="3033E084" w:rsidR="00E4620F" w:rsidRPr="00B409EA" w:rsidRDefault="00E4620F" w:rsidP="00275CA4">
      <w:pPr>
        <w:pStyle w:val="a"/>
        <w:tabs>
          <w:tab w:val="left" w:pos="540"/>
        </w:tabs>
        <w:spacing w:line="240" w:lineRule="atLeast"/>
        <w:ind w:right="0"/>
        <w:outlineLvl w:val="0"/>
        <w:rPr>
          <w:rFonts w:ascii="Times New Roman" w:hAnsi="Times New Roman"/>
          <w:b w:val="0"/>
          <w:bCs w:val="0"/>
          <w:spacing w:val="-2"/>
          <w:sz w:val="24"/>
          <w:szCs w:val="24"/>
          <w:cs/>
        </w:rPr>
      </w:pPr>
      <w:r>
        <w:rPr>
          <w:rFonts w:ascii="Times New Roman" w:hAnsi="Times New Roman"/>
          <w:sz w:val="24"/>
          <w:szCs w:val="24"/>
          <w:lang w:val="en-US"/>
        </w:rPr>
        <w:lastRenderedPageBreak/>
        <w:t>1</w:t>
      </w:r>
      <w:r w:rsidR="001E3F16">
        <w:rPr>
          <w:rFonts w:ascii="Times New Roman" w:hAnsi="Times New Roman"/>
          <w:sz w:val="24"/>
          <w:szCs w:val="24"/>
          <w:lang w:val="en-US"/>
        </w:rPr>
        <w:t>3</w:t>
      </w:r>
      <w:r w:rsidRPr="00B409EA">
        <w:rPr>
          <w:rFonts w:ascii="Times New Roman" w:hAnsi="Times New Roman"/>
          <w:sz w:val="24"/>
          <w:szCs w:val="24"/>
          <w:lang w:val="en-US"/>
        </w:rPr>
        <w:tab/>
      </w:r>
      <w:r w:rsidR="00792F22">
        <w:rPr>
          <w:rFonts w:ascii="Times New Roman" w:hAnsi="Times New Roman"/>
          <w:sz w:val="24"/>
          <w:szCs w:val="24"/>
          <w:lang w:val="en-US"/>
        </w:rPr>
        <w:t>Investment properties</w:t>
      </w:r>
    </w:p>
    <w:p w14:paraId="32105CF5" w14:textId="77777777" w:rsidR="001828A3" w:rsidRPr="001828A3" w:rsidRDefault="001828A3" w:rsidP="00D92675">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9450" w:type="dxa"/>
        <w:tblInd w:w="450" w:type="dxa"/>
        <w:tblLayout w:type="fixed"/>
        <w:tblCellMar>
          <w:left w:w="79" w:type="dxa"/>
          <w:right w:w="79" w:type="dxa"/>
        </w:tblCellMar>
        <w:tblLook w:val="04A0" w:firstRow="1" w:lastRow="0" w:firstColumn="1" w:lastColumn="0" w:noHBand="0" w:noVBand="1"/>
      </w:tblPr>
      <w:tblGrid>
        <w:gridCol w:w="2790"/>
        <w:gridCol w:w="180"/>
        <w:gridCol w:w="180"/>
        <w:gridCol w:w="1080"/>
        <w:gridCol w:w="180"/>
        <w:gridCol w:w="1259"/>
        <w:gridCol w:w="182"/>
        <w:gridCol w:w="1169"/>
        <w:gridCol w:w="180"/>
        <w:gridCol w:w="1170"/>
        <w:gridCol w:w="180"/>
        <w:gridCol w:w="900"/>
      </w:tblGrid>
      <w:tr w:rsidR="00792F22" w:rsidRPr="00222430" w14:paraId="324FB164" w14:textId="77777777" w:rsidTr="002F6A69">
        <w:trPr>
          <w:cantSplit/>
          <w:tblHeader/>
        </w:trPr>
        <w:tc>
          <w:tcPr>
            <w:tcW w:w="2790" w:type="dxa"/>
            <w:hideMark/>
          </w:tcPr>
          <w:p w14:paraId="01AE7A30" w14:textId="77777777" w:rsidR="00792F22" w:rsidRPr="00222430" w:rsidRDefault="00792F22">
            <w:pPr>
              <w:tabs>
                <w:tab w:val="left" w:pos="191"/>
              </w:tabs>
              <w:spacing w:line="220" w:lineRule="exact"/>
              <w:ind w:left="191" w:right="-68" w:hanging="191"/>
              <w:rPr>
                <w:rFonts w:ascii="Times New Roman" w:hAnsi="Times New Roman" w:cs="Times New Roman"/>
                <w:sz w:val="22"/>
                <w:szCs w:val="22"/>
                <w:lang w:eastAsia="en-GB"/>
              </w:rPr>
            </w:pPr>
          </w:p>
        </w:tc>
        <w:tc>
          <w:tcPr>
            <w:tcW w:w="180" w:type="dxa"/>
          </w:tcPr>
          <w:p w14:paraId="1D9244ED" w14:textId="77777777" w:rsidR="00792F22" w:rsidRPr="00222430" w:rsidRDefault="00792F22">
            <w:pPr>
              <w:pStyle w:val="acctfourfigures"/>
              <w:tabs>
                <w:tab w:val="left" w:pos="720"/>
              </w:tabs>
              <w:spacing w:line="220" w:lineRule="exact"/>
              <w:ind w:left="-74" w:right="-79"/>
              <w:jc w:val="center"/>
              <w:rPr>
                <w:b/>
                <w:bCs/>
                <w:szCs w:val="22"/>
                <w:lang w:eastAsia="en-GB"/>
              </w:rPr>
            </w:pPr>
          </w:p>
        </w:tc>
        <w:tc>
          <w:tcPr>
            <w:tcW w:w="180" w:type="dxa"/>
          </w:tcPr>
          <w:p w14:paraId="0F6B0880" w14:textId="77777777" w:rsidR="00792F22" w:rsidRPr="00222430" w:rsidRDefault="00792F22">
            <w:pPr>
              <w:pStyle w:val="acctfourfigures"/>
              <w:tabs>
                <w:tab w:val="left" w:pos="720"/>
              </w:tabs>
              <w:spacing w:line="220" w:lineRule="exact"/>
              <w:ind w:left="-74" w:right="-79"/>
              <w:jc w:val="center"/>
              <w:rPr>
                <w:b/>
                <w:bCs/>
                <w:szCs w:val="22"/>
                <w:lang w:eastAsia="en-GB"/>
              </w:rPr>
            </w:pPr>
          </w:p>
        </w:tc>
        <w:tc>
          <w:tcPr>
            <w:tcW w:w="6300" w:type="dxa"/>
            <w:gridSpan w:val="9"/>
          </w:tcPr>
          <w:p w14:paraId="1831DD29" w14:textId="77777777" w:rsidR="00792F22" w:rsidRPr="00222430" w:rsidRDefault="00792F22">
            <w:pPr>
              <w:pStyle w:val="acctfourfigures"/>
              <w:tabs>
                <w:tab w:val="left" w:pos="720"/>
              </w:tabs>
              <w:spacing w:line="220" w:lineRule="exact"/>
              <w:ind w:left="-74" w:right="-79"/>
              <w:jc w:val="center"/>
              <w:rPr>
                <w:b/>
                <w:bCs/>
                <w:szCs w:val="22"/>
                <w:lang w:eastAsia="en-GB"/>
              </w:rPr>
            </w:pPr>
            <w:r w:rsidRPr="00222430">
              <w:rPr>
                <w:b/>
                <w:bCs/>
                <w:szCs w:val="22"/>
                <w:lang w:eastAsia="en-GB"/>
              </w:rPr>
              <w:t>Consolidated financial statements</w:t>
            </w:r>
          </w:p>
        </w:tc>
      </w:tr>
      <w:tr w:rsidR="00792F22" w:rsidRPr="00222430" w14:paraId="22BAEFED" w14:textId="77777777" w:rsidTr="002F6A69">
        <w:trPr>
          <w:cantSplit/>
          <w:tblHeader/>
        </w:trPr>
        <w:tc>
          <w:tcPr>
            <w:tcW w:w="2790" w:type="dxa"/>
          </w:tcPr>
          <w:p w14:paraId="36552843" w14:textId="77777777" w:rsidR="00792F22" w:rsidRPr="00222430" w:rsidRDefault="00792F22">
            <w:pPr>
              <w:tabs>
                <w:tab w:val="left" w:pos="191"/>
              </w:tabs>
              <w:spacing w:line="220" w:lineRule="exact"/>
              <w:ind w:left="191" w:right="-68" w:hanging="191"/>
              <w:rPr>
                <w:rFonts w:ascii="Times New Roman" w:hAnsi="Times New Roman" w:cs="Times New Roman"/>
                <w:sz w:val="22"/>
                <w:szCs w:val="22"/>
                <w:lang w:eastAsia="en-GB"/>
              </w:rPr>
            </w:pPr>
          </w:p>
        </w:tc>
        <w:tc>
          <w:tcPr>
            <w:tcW w:w="180" w:type="dxa"/>
          </w:tcPr>
          <w:p w14:paraId="7BF6717F" w14:textId="77777777" w:rsidR="00792F22" w:rsidRPr="00222430" w:rsidRDefault="00792F22">
            <w:pPr>
              <w:pStyle w:val="acctfourfigures"/>
              <w:tabs>
                <w:tab w:val="left" w:pos="720"/>
              </w:tabs>
              <w:spacing w:line="220" w:lineRule="exact"/>
              <w:ind w:left="-74" w:right="-79"/>
              <w:jc w:val="center"/>
              <w:rPr>
                <w:b/>
                <w:bCs/>
                <w:szCs w:val="22"/>
                <w:lang w:eastAsia="en-GB"/>
              </w:rPr>
            </w:pPr>
          </w:p>
        </w:tc>
        <w:tc>
          <w:tcPr>
            <w:tcW w:w="180" w:type="dxa"/>
          </w:tcPr>
          <w:p w14:paraId="386D0934" w14:textId="77777777" w:rsidR="00792F22" w:rsidRPr="00222430" w:rsidRDefault="00792F22">
            <w:pPr>
              <w:pStyle w:val="acctfourfigures"/>
              <w:tabs>
                <w:tab w:val="left" w:pos="720"/>
              </w:tabs>
              <w:spacing w:line="220" w:lineRule="exact"/>
              <w:ind w:left="-74" w:right="-79"/>
              <w:jc w:val="center"/>
              <w:rPr>
                <w:b/>
                <w:bCs/>
                <w:szCs w:val="22"/>
                <w:lang w:eastAsia="en-GB"/>
              </w:rPr>
            </w:pPr>
          </w:p>
        </w:tc>
        <w:tc>
          <w:tcPr>
            <w:tcW w:w="3870" w:type="dxa"/>
            <w:gridSpan w:val="5"/>
          </w:tcPr>
          <w:p w14:paraId="4A06D14E" w14:textId="77777777" w:rsidR="00792F22" w:rsidRPr="00222430" w:rsidRDefault="00792F22">
            <w:pPr>
              <w:pStyle w:val="acctfourfigures"/>
              <w:tabs>
                <w:tab w:val="left" w:pos="720"/>
              </w:tabs>
              <w:spacing w:line="220" w:lineRule="exact"/>
              <w:ind w:left="-74" w:right="-79"/>
              <w:jc w:val="center"/>
              <w:rPr>
                <w:szCs w:val="22"/>
                <w:lang w:eastAsia="en-GB"/>
              </w:rPr>
            </w:pPr>
            <w:r w:rsidRPr="00222430">
              <w:rPr>
                <w:szCs w:val="22"/>
                <w:lang w:eastAsia="en-GB"/>
              </w:rPr>
              <w:t>Owned properties</w:t>
            </w:r>
          </w:p>
        </w:tc>
        <w:tc>
          <w:tcPr>
            <w:tcW w:w="2430" w:type="dxa"/>
            <w:gridSpan w:val="4"/>
          </w:tcPr>
          <w:p w14:paraId="029866C5" w14:textId="77777777" w:rsidR="00792F22" w:rsidRPr="00222430" w:rsidRDefault="00792F22">
            <w:pPr>
              <w:pStyle w:val="acctfourfigures"/>
              <w:tabs>
                <w:tab w:val="left" w:pos="720"/>
              </w:tabs>
              <w:spacing w:line="220" w:lineRule="exact"/>
              <w:ind w:left="-74" w:right="-79"/>
              <w:jc w:val="center"/>
              <w:rPr>
                <w:szCs w:val="22"/>
                <w:lang w:eastAsia="en-GB"/>
              </w:rPr>
            </w:pPr>
          </w:p>
        </w:tc>
      </w:tr>
      <w:tr w:rsidR="00792F22" w:rsidRPr="00222430" w14:paraId="652F4A6A" w14:textId="77777777" w:rsidTr="002F6A69">
        <w:trPr>
          <w:cantSplit/>
          <w:trHeight w:val="594"/>
          <w:tblHeader/>
        </w:trPr>
        <w:tc>
          <w:tcPr>
            <w:tcW w:w="2790" w:type="dxa"/>
            <w:hideMark/>
          </w:tcPr>
          <w:p w14:paraId="78931596" w14:textId="77777777" w:rsidR="00792F22" w:rsidRPr="00222430" w:rsidRDefault="00792F22" w:rsidP="00D92675">
            <w:pPr>
              <w:rPr>
                <w:rFonts w:ascii="Times New Roman" w:hAnsi="Times New Roman" w:cs="Times New Roman"/>
                <w:b/>
                <w:bCs/>
                <w:sz w:val="22"/>
                <w:szCs w:val="22"/>
                <w:lang w:eastAsia="en-GB"/>
              </w:rPr>
            </w:pPr>
          </w:p>
        </w:tc>
        <w:tc>
          <w:tcPr>
            <w:tcW w:w="180" w:type="dxa"/>
          </w:tcPr>
          <w:p w14:paraId="25322F4C" w14:textId="77777777" w:rsidR="00792F22" w:rsidRPr="00222430" w:rsidRDefault="00792F22" w:rsidP="00D92675">
            <w:pPr>
              <w:pStyle w:val="acctfourfigures"/>
              <w:tabs>
                <w:tab w:val="left" w:pos="720"/>
              </w:tabs>
              <w:spacing w:line="220" w:lineRule="exact"/>
              <w:ind w:left="-79" w:right="-79"/>
              <w:jc w:val="center"/>
              <w:rPr>
                <w:i/>
                <w:iCs/>
                <w:szCs w:val="22"/>
                <w:highlight w:val="cyan"/>
                <w:lang w:eastAsia="en-GB" w:bidi="th-TH"/>
              </w:rPr>
            </w:pPr>
          </w:p>
          <w:p w14:paraId="114D3627" w14:textId="77777777" w:rsidR="00792F22" w:rsidRPr="00222430" w:rsidRDefault="00792F22" w:rsidP="00D92675">
            <w:pPr>
              <w:pStyle w:val="acctfourfigures"/>
              <w:tabs>
                <w:tab w:val="left" w:pos="720"/>
              </w:tabs>
              <w:spacing w:line="220" w:lineRule="exact"/>
              <w:ind w:left="-79" w:right="-79"/>
              <w:jc w:val="center"/>
              <w:rPr>
                <w:i/>
                <w:iCs/>
                <w:szCs w:val="22"/>
                <w:lang w:eastAsia="en-GB" w:bidi="th-TH"/>
              </w:rPr>
            </w:pPr>
          </w:p>
          <w:p w14:paraId="5A232AD7" w14:textId="65FAC6E6" w:rsidR="00792F22" w:rsidRPr="00222430" w:rsidRDefault="00792F22" w:rsidP="00AC5EC5">
            <w:pPr>
              <w:pStyle w:val="acctfourfigures"/>
              <w:tabs>
                <w:tab w:val="left" w:pos="720"/>
              </w:tabs>
              <w:spacing w:line="220" w:lineRule="exact"/>
              <w:ind w:left="-79" w:right="-79"/>
              <w:rPr>
                <w:szCs w:val="22"/>
                <w:lang w:eastAsia="en-GB"/>
              </w:rPr>
            </w:pPr>
          </w:p>
        </w:tc>
        <w:tc>
          <w:tcPr>
            <w:tcW w:w="180" w:type="dxa"/>
          </w:tcPr>
          <w:p w14:paraId="122F6E8C" w14:textId="77777777" w:rsidR="00792F22" w:rsidRPr="00222430" w:rsidRDefault="00792F22" w:rsidP="00D92675">
            <w:pPr>
              <w:pStyle w:val="acctfourfigures"/>
              <w:tabs>
                <w:tab w:val="left" w:pos="720"/>
              </w:tabs>
              <w:spacing w:line="220" w:lineRule="exact"/>
              <w:ind w:left="-79" w:right="-79"/>
              <w:jc w:val="center"/>
              <w:rPr>
                <w:szCs w:val="22"/>
                <w:lang w:eastAsia="en-GB"/>
              </w:rPr>
            </w:pPr>
          </w:p>
        </w:tc>
        <w:tc>
          <w:tcPr>
            <w:tcW w:w="1080" w:type="dxa"/>
            <w:tcBorders>
              <w:top w:val="single" w:sz="4" w:space="0" w:color="auto"/>
            </w:tcBorders>
            <w:hideMark/>
          </w:tcPr>
          <w:p w14:paraId="5529F711" w14:textId="77777777" w:rsidR="00792F22" w:rsidRPr="00222430" w:rsidRDefault="00792F22" w:rsidP="00D92675">
            <w:pPr>
              <w:pStyle w:val="acctfourfigures"/>
              <w:tabs>
                <w:tab w:val="left" w:pos="720"/>
              </w:tabs>
              <w:spacing w:line="220" w:lineRule="exact"/>
              <w:ind w:left="-79" w:right="-79"/>
              <w:jc w:val="center"/>
              <w:rPr>
                <w:szCs w:val="22"/>
                <w:lang w:eastAsia="en-GB"/>
              </w:rPr>
            </w:pPr>
          </w:p>
          <w:p w14:paraId="45F8274F" w14:textId="77777777" w:rsidR="00792F22" w:rsidRPr="00222430" w:rsidRDefault="00792F22" w:rsidP="00D92675">
            <w:pPr>
              <w:pStyle w:val="acctfourfigures"/>
              <w:tabs>
                <w:tab w:val="left" w:pos="720"/>
              </w:tabs>
              <w:spacing w:line="220" w:lineRule="exact"/>
              <w:ind w:left="-79" w:right="-79"/>
              <w:jc w:val="center"/>
              <w:rPr>
                <w:szCs w:val="22"/>
                <w:lang w:eastAsia="en-GB"/>
              </w:rPr>
            </w:pPr>
          </w:p>
          <w:p w14:paraId="5C08DD43" w14:textId="77777777" w:rsidR="00792F22" w:rsidRPr="00222430" w:rsidRDefault="00792F22" w:rsidP="00D92675">
            <w:pPr>
              <w:pStyle w:val="acctfourfigures"/>
              <w:tabs>
                <w:tab w:val="left" w:pos="720"/>
              </w:tabs>
              <w:spacing w:line="220" w:lineRule="exact"/>
              <w:ind w:left="-79" w:right="-79"/>
              <w:jc w:val="center"/>
              <w:rPr>
                <w:szCs w:val="22"/>
                <w:lang w:eastAsia="en-GB"/>
              </w:rPr>
            </w:pPr>
            <w:r w:rsidRPr="00222430">
              <w:rPr>
                <w:szCs w:val="22"/>
                <w:lang w:eastAsia="en-GB"/>
              </w:rPr>
              <w:t xml:space="preserve">Land </w:t>
            </w:r>
          </w:p>
        </w:tc>
        <w:tc>
          <w:tcPr>
            <w:tcW w:w="180" w:type="dxa"/>
            <w:tcBorders>
              <w:top w:val="single" w:sz="4" w:space="0" w:color="auto"/>
            </w:tcBorders>
          </w:tcPr>
          <w:p w14:paraId="5B1D2BD4" w14:textId="77777777" w:rsidR="00792F22" w:rsidRPr="00222430" w:rsidRDefault="00792F22" w:rsidP="00D92675">
            <w:pPr>
              <w:pStyle w:val="acctfourfigures"/>
              <w:tabs>
                <w:tab w:val="left" w:pos="720"/>
              </w:tabs>
              <w:spacing w:line="220" w:lineRule="exact"/>
              <w:ind w:left="-79" w:right="-79"/>
              <w:jc w:val="center"/>
              <w:rPr>
                <w:szCs w:val="22"/>
                <w:lang w:eastAsia="en-GB"/>
              </w:rPr>
            </w:pPr>
          </w:p>
        </w:tc>
        <w:tc>
          <w:tcPr>
            <w:tcW w:w="1259" w:type="dxa"/>
            <w:tcBorders>
              <w:top w:val="single" w:sz="4" w:space="0" w:color="auto"/>
            </w:tcBorders>
            <w:vAlign w:val="bottom"/>
            <w:hideMark/>
          </w:tcPr>
          <w:p w14:paraId="092751B7" w14:textId="77777777" w:rsidR="00792F22" w:rsidRPr="00222430" w:rsidRDefault="00792F22" w:rsidP="00D92675">
            <w:pPr>
              <w:pStyle w:val="acctfourfigures"/>
              <w:tabs>
                <w:tab w:val="left" w:pos="720"/>
              </w:tabs>
              <w:spacing w:line="220" w:lineRule="exact"/>
              <w:ind w:left="-79" w:right="-79"/>
              <w:jc w:val="center"/>
              <w:rPr>
                <w:szCs w:val="22"/>
                <w:lang w:eastAsia="en-GB"/>
              </w:rPr>
            </w:pPr>
            <w:r w:rsidRPr="00222430">
              <w:rPr>
                <w:szCs w:val="22"/>
                <w:lang w:eastAsia="en-GB"/>
              </w:rPr>
              <w:t>Buildings</w:t>
            </w:r>
            <w:r w:rsidRPr="00222430">
              <w:rPr>
                <w:szCs w:val="22"/>
                <w:lang w:eastAsia="en-GB"/>
              </w:rPr>
              <w:br/>
              <w:t>and</w:t>
            </w:r>
            <w:r w:rsidRPr="00222430">
              <w:rPr>
                <w:szCs w:val="22"/>
                <w:lang w:eastAsia="en-GB"/>
              </w:rPr>
              <w:br/>
              <w:t>improvements</w:t>
            </w:r>
          </w:p>
        </w:tc>
        <w:tc>
          <w:tcPr>
            <w:tcW w:w="182" w:type="dxa"/>
            <w:tcBorders>
              <w:top w:val="single" w:sz="4" w:space="0" w:color="auto"/>
            </w:tcBorders>
            <w:vAlign w:val="bottom"/>
          </w:tcPr>
          <w:p w14:paraId="447689F6" w14:textId="77777777" w:rsidR="00792F22" w:rsidRPr="00222430" w:rsidRDefault="00792F22" w:rsidP="00D92675">
            <w:pPr>
              <w:pStyle w:val="acctfourfigures"/>
              <w:spacing w:line="220" w:lineRule="exact"/>
              <w:jc w:val="center"/>
              <w:rPr>
                <w:szCs w:val="22"/>
                <w:lang w:eastAsia="en-GB"/>
              </w:rPr>
            </w:pPr>
          </w:p>
        </w:tc>
        <w:tc>
          <w:tcPr>
            <w:tcW w:w="1169" w:type="dxa"/>
            <w:tcBorders>
              <w:top w:val="single" w:sz="4" w:space="0" w:color="auto"/>
            </w:tcBorders>
          </w:tcPr>
          <w:p w14:paraId="55C48E9C" w14:textId="77777777" w:rsidR="00792F22" w:rsidRPr="00222430" w:rsidRDefault="00792F22" w:rsidP="00D92675">
            <w:pPr>
              <w:pStyle w:val="acctfourfigures"/>
              <w:tabs>
                <w:tab w:val="left" w:pos="720"/>
              </w:tabs>
              <w:spacing w:line="220" w:lineRule="exact"/>
              <w:ind w:left="-74" w:right="-79"/>
              <w:jc w:val="center"/>
              <w:rPr>
                <w:szCs w:val="22"/>
                <w:lang w:eastAsia="en-GB"/>
              </w:rPr>
            </w:pPr>
          </w:p>
          <w:p w14:paraId="709FDC46" w14:textId="77777777" w:rsidR="00792F22" w:rsidRPr="00222430" w:rsidRDefault="00792F22" w:rsidP="00D92675">
            <w:pPr>
              <w:pStyle w:val="acctfourfigures"/>
              <w:tabs>
                <w:tab w:val="left" w:pos="720"/>
              </w:tabs>
              <w:spacing w:line="220" w:lineRule="exact"/>
              <w:ind w:left="-74" w:right="-79"/>
              <w:jc w:val="center"/>
              <w:rPr>
                <w:szCs w:val="22"/>
                <w:lang w:eastAsia="en-GB"/>
              </w:rPr>
            </w:pPr>
            <w:r w:rsidRPr="00222430">
              <w:rPr>
                <w:szCs w:val="22"/>
                <w:lang w:eastAsia="en-GB"/>
              </w:rPr>
              <w:t>Assets under construction</w:t>
            </w:r>
          </w:p>
        </w:tc>
        <w:tc>
          <w:tcPr>
            <w:tcW w:w="180" w:type="dxa"/>
          </w:tcPr>
          <w:p w14:paraId="3FD24EF5" w14:textId="77777777" w:rsidR="00792F22" w:rsidRPr="00222430" w:rsidRDefault="00792F22" w:rsidP="00D92675">
            <w:pPr>
              <w:pStyle w:val="acctfourfigures"/>
              <w:tabs>
                <w:tab w:val="left" w:pos="720"/>
              </w:tabs>
              <w:spacing w:line="220" w:lineRule="exact"/>
              <w:ind w:left="-74" w:right="-79"/>
              <w:jc w:val="center"/>
              <w:rPr>
                <w:szCs w:val="22"/>
                <w:lang w:eastAsia="en-GB"/>
              </w:rPr>
            </w:pPr>
          </w:p>
        </w:tc>
        <w:tc>
          <w:tcPr>
            <w:tcW w:w="1170" w:type="dxa"/>
          </w:tcPr>
          <w:p w14:paraId="69FBB5DD" w14:textId="77777777" w:rsidR="00792F22" w:rsidRPr="00222430" w:rsidRDefault="00792F22" w:rsidP="00D92675">
            <w:pPr>
              <w:pStyle w:val="acctfourfigures"/>
              <w:tabs>
                <w:tab w:val="left" w:pos="720"/>
              </w:tabs>
              <w:spacing w:line="220" w:lineRule="exact"/>
              <w:ind w:left="-74" w:right="-79"/>
              <w:jc w:val="center"/>
              <w:rPr>
                <w:szCs w:val="22"/>
                <w:lang w:eastAsia="en-GB"/>
              </w:rPr>
            </w:pPr>
          </w:p>
          <w:p w14:paraId="787CBD78" w14:textId="77777777" w:rsidR="00792F22" w:rsidRPr="00222430" w:rsidRDefault="00792F22" w:rsidP="00D92675">
            <w:pPr>
              <w:pStyle w:val="acctfourfigures"/>
              <w:tabs>
                <w:tab w:val="left" w:pos="720"/>
              </w:tabs>
              <w:spacing w:line="220" w:lineRule="exact"/>
              <w:ind w:left="-74" w:right="-79"/>
              <w:jc w:val="center"/>
              <w:rPr>
                <w:szCs w:val="22"/>
                <w:lang w:eastAsia="en-GB"/>
              </w:rPr>
            </w:pPr>
            <w:r w:rsidRPr="00222430">
              <w:rPr>
                <w:szCs w:val="22"/>
                <w:lang w:eastAsia="en-GB"/>
              </w:rPr>
              <w:t>Right-of-use assets</w:t>
            </w:r>
          </w:p>
        </w:tc>
        <w:tc>
          <w:tcPr>
            <w:tcW w:w="180" w:type="dxa"/>
          </w:tcPr>
          <w:p w14:paraId="647DA1CC" w14:textId="77777777" w:rsidR="00792F22" w:rsidRPr="00222430" w:rsidRDefault="00792F22" w:rsidP="00D92675">
            <w:pPr>
              <w:pStyle w:val="acctfourfigures"/>
              <w:tabs>
                <w:tab w:val="left" w:pos="720"/>
              </w:tabs>
              <w:spacing w:line="220" w:lineRule="exact"/>
              <w:ind w:left="-74" w:right="-79"/>
              <w:jc w:val="center"/>
              <w:rPr>
                <w:szCs w:val="22"/>
                <w:lang w:eastAsia="en-GB"/>
              </w:rPr>
            </w:pPr>
          </w:p>
        </w:tc>
        <w:tc>
          <w:tcPr>
            <w:tcW w:w="900" w:type="dxa"/>
            <w:vAlign w:val="bottom"/>
            <w:hideMark/>
          </w:tcPr>
          <w:p w14:paraId="42B4FD08" w14:textId="77777777" w:rsidR="00792F22" w:rsidRPr="00222430" w:rsidRDefault="00792F22" w:rsidP="00D92675">
            <w:pPr>
              <w:pStyle w:val="acctfourfigures"/>
              <w:tabs>
                <w:tab w:val="left" w:pos="720"/>
              </w:tabs>
              <w:spacing w:line="220" w:lineRule="exact"/>
              <w:ind w:left="-74" w:right="-79"/>
              <w:jc w:val="center"/>
              <w:rPr>
                <w:szCs w:val="22"/>
                <w:lang w:eastAsia="en-GB"/>
              </w:rPr>
            </w:pPr>
            <w:r w:rsidRPr="00222430">
              <w:rPr>
                <w:szCs w:val="22"/>
                <w:lang w:eastAsia="en-GB"/>
              </w:rPr>
              <w:t>Total</w:t>
            </w:r>
          </w:p>
        </w:tc>
      </w:tr>
      <w:tr w:rsidR="00D92675" w:rsidRPr="00222430" w14:paraId="6FC05126" w14:textId="77777777" w:rsidTr="002F6A69">
        <w:trPr>
          <w:cantSplit/>
          <w:trHeight w:val="63"/>
          <w:tblHeader/>
        </w:trPr>
        <w:tc>
          <w:tcPr>
            <w:tcW w:w="2790" w:type="dxa"/>
          </w:tcPr>
          <w:p w14:paraId="6246B3A0" w14:textId="77777777" w:rsidR="00D92675" w:rsidRPr="00222430" w:rsidRDefault="00D92675" w:rsidP="00D92675">
            <w:pPr>
              <w:tabs>
                <w:tab w:val="left" w:pos="191"/>
              </w:tabs>
              <w:spacing w:line="220" w:lineRule="exact"/>
              <w:ind w:left="191" w:right="-68" w:hanging="191"/>
              <w:rPr>
                <w:rFonts w:ascii="Times New Roman" w:hAnsi="Times New Roman" w:cs="Times New Roman"/>
                <w:sz w:val="22"/>
                <w:szCs w:val="22"/>
                <w:lang w:eastAsia="en-GB"/>
              </w:rPr>
            </w:pPr>
          </w:p>
        </w:tc>
        <w:tc>
          <w:tcPr>
            <w:tcW w:w="180" w:type="dxa"/>
            <w:hideMark/>
          </w:tcPr>
          <w:p w14:paraId="4D65E946" w14:textId="77777777" w:rsidR="00D92675" w:rsidRPr="00222430" w:rsidRDefault="00D92675" w:rsidP="00D92675">
            <w:pPr>
              <w:pStyle w:val="acctfourfigures"/>
              <w:tabs>
                <w:tab w:val="left" w:pos="720"/>
              </w:tabs>
              <w:spacing w:line="220" w:lineRule="exact"/>
              <w:jc w:val="center"/>
              <w:rPr>
                <w:i/>
                <w:iCs/>
                <w:szCs w:val="22"/>
                <w:lang w:eastAsia="en-GB" w:bidi="th-TH"/>
              </w:rPr>
            </w:pPr>
          </w:p>
        </w:tc>
        <w:tc>
          <w:tcPr>
            <w:tcW w:w="180" w:type="dxa"/>
          </w:tcPr>
          <w:p w14:paraId="59B30EB3" w14:textId="77777777" w:rsidR="00D92675" w:rsidRPr="00222430" w:rsidRDefault="00D92675" w:rsidP="00D92675">
            <w:pPr>
              <w:pStyle w:val="acctfourfigures"/>
              <w:tabs>
                <w:tab w:val="left" w:pos="720"/>
              </w:tabs>
              <w:spacing w:line="220" w:lineRule="exact"/>
              <w:jc w:val="center"/>
              <w:rPr>
                <w:i/>
                <w:iCs/>
                <w:szCs w:val="22"/>
                <w:lang w:eastAsia="en-GB" w:bidi="th-TH"/>
              </w:rPr>
            </w:pPr>
          </w:p>
        </w:tc>
        <w:tc>
          <w:tcPr>
            <w:tcW w:w="6300" w:type="dxa"/>
            <w:gridSpan w:val="9"/>
          </w:tcPr>
          <w:p w14:paraId="4547D4ED" w14:textId="462E8B56" w:rsidR="00D92675" w:rsidRPr="00222430" w:rsidRDefault="00D92675" w:rsidP="00D92675">
            <w:pPr>
              <w:pStyle w:val="acctfourfigures"/>
              <w:tabs>
                <w:tab w:val="left" w:pos="720"/>
              </w:tabs>
              <w:spacing w:line="220" w:lineRule="exact"/>
              <w:jc w:val="center"/>
              <w:rPr>
                <w:i/>
                <w:iCs/>
                <w:szCs w:val="22"/>
                <w:lang w:eastAsia="en-GB" w:bidi="th-TH"/>
              </w:rPr>
            </w:pPr>
            <w:r w:rsidRPr="00222430">
              <w:rPr>
                <w:i/>
                <w:iCs/>
                <w:szCs w:val="22"/>
              </w:rPr>
              <w:t xml:space="preserve">(in </w:t>
            </w:r>
            <w:r w:rsidR="00792F22" w:rsidRPr="00222430">
              <w:rPr>
                <w:i/>
                <w:iCs/>
                <w:szCs w:val="22"/>
              </w:rPr>
              <w:t>million</w:t>
            </w:r>
            <w:r w:rsidRPr="00222430">
              <w:rPr>
                <w:i/>
                <w:iCs/>
                <w:szCs w:val="22"/>
              </w:rPr>
              <w:t xml:space="preserve"> Baht)</w:t>
            </w:r>
          </w:p>
        </w:tc>
      </w:tr>
      <w:tr w:rsidR="00792F22" w:rsidRPr="00222430" w14:paraId="00F2F47C" w14:textId="77777777" w:rsidTr="002F6A69">
        <w:trPr>
          <w:cantSplit/>
          <w:trHeight w:val="63"/>
          <w:tblHeader/>
        </w:trPr>
        <w:tc>
          <w:tcPr>
            <w:tcW w:w="2790" w:type="dxa"/>
          </w:tcPr>
          <w:p w14:paraId="21FB5557" w14:textId="6CD41569" w:rsidR="00792F22" w:rsidRPr="00222430" w:rsidRDefault="00792F22" w:rsidP="00D92675">
            <w:pPr>
              <w:tabs>
                <w:tab w:val="left" w:pos="191"/>
              </w:tabs>
              <w:spacing w:line="220" w:lineRule="exact"/>
              <w:ind w:left="191" w:right="-68" w:hanging="191"/>
              <w:rPr>
                <w:rFonts w:ascii="Times New Roman" w:hAnsi="Times New Roman" w:cs="Times New Roman"/>
                <w:b/>
                <w:bCs/>
                <w:i/>
                <w:iCs/>
                <w:sz w:val="22"/>
                <w:szCs w:val="22"/>
                <w:lang w:eastAsia="en-GB"/>
              </w:rPr>
            </w:pPr>
            <w:r w:rsidRPr="00222430">
              <w:rPr>
                <w:rFonts w:ascii="Times New Roman" w:hAnsi="Times New Roman" w:cs="Times New Roman"/>
                <w:b/>
                <w:bCs/>
                <w:i/>
                <w:iCs/>
                <w:sz w:val="22"/>
                <w:szCs w:val="22"/>
                <w:lang w:eastAsia="en-GB"/>
              </w:rPr>
              <w:t>Cost</w:t>
            </w:r>
          </w:p>
        </w:tc>
        <w:tc>
          <w:tcPr>
            <w:tcW w:w="180" w:type="dxa"/>
          </w:tcPr>
          <w:p w14:paraId="4205B3A9" w14:textId="77777777" w:rsidR="00792F22" w:rsidRPr="00222430" w:rsidRDefault="00792F22" w:rsidP="00D92675">
            <w:pPr>
              <w:pStyle w:val="acctfourfigures"/>
              <w:tabs>
                <w:tab w:val="left" w:pos="720"/>
              </w:tabs>
              <w:spacing w:line="220" w:lineRule="exact"/>
              <w:jc w:val="center"/>
              <w:rPr>
                <w:i/>
                <w:iCs/>
                <w:szCs w:val="22"/>
                <w:lang w:eastAsia="en-GB" w:bidi="th-TH"/>
              </w:rPr>
            </w:pPr>
          </w:p>
        </w:tc>
        <w:tc>
          <w:tcPr>
            <w:tcW w:w="180" w:type="dxa"/>
          </w:tcPr>
          <w:p w14:paraId="6FCA380D" w14:textId="77777777" w:rsidR="00792F22" w:rsidRPr="00222430" w:rsidRDefault="00792F22" w:rsidP="00D92675">
            <w:pPr>
              <w:pStyle w:val="acctfourfigures"/>
              <w:tabs>
                <w:tab w:val="left" w:pos="720"/>
              </w:tabs>
              <w:spacing w:line="220" w:lineRule="exact"/>
              <w:jc w:val="center"/>
              <w:rPr>
                <w:i/>
                <w:iCs/>
                <w:szCs w:val="22"/>
                <w:lang w:eastAsia="en-GB" w:bidi="th-TH"/>
              </w:rPr>
            </w:pPr>
          </w:p>
        </w:tc>
        <w:tc>
          <w:tcPr>
            <w:tcW w:w="6300" w:type="dxa"/>
            <w:gridSpan w:val="9"/>
          </w:tcPr>
          <w:p w14:paraId="3BD54CE0" w14:textId="77777777" w:rsidR="00792F22" w:rsidRPr="00222430" w:rsidRDefault="00792F22" w:rsidP="00D92675">
            <w:pPr>
              <w:pStyle w:val="acctfourfigures"/>
              <w:tabs>
                <w:tab w:val="left" w:pos="720"/>
              </w:tabs>
              <w:spacing w:line="220" w:lineRule="exact"/>
              <w:jc w:val="center"/>
              <w:rPr>
                <w:i/>
                <w:iCs/>
                <w:szCs w:val="22"/>
              </w:rPr>
            </w:pPr>
          </w:p>
        </w:tc>
      </w:tr>
      <w:tr w:rsidR="00222430" w:rsidRPr="00222430" w14:paraId="40495F5A" w14:textId="77777777" w:rsidTr="002F6A69">
        <w:trPr>
          <w:cantSplit/>
          <w:trHeight w:val="155"/>
        </w:trPr>
        <w:tc>
          <w:tcPr>
            <w:tcW w:w="2790" w:type="dxa"/>
            <w:hideMark/>
          </w:tcPr>
          <w:p w14:paraId="3FF622D4" w14:textId="55E3587C" w:rsidR="00222430" w:rsidRPr="00222430" w:rsidRDefault="00222430" w:rsidP="00222430">
            <w:pPr>
              <w:tabs>
                <w:tab w:val="left" w:pos="191"/>
              </w:tabs>
              <w:spacing w:line="220" w:lineRule="exac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At 1 January 202</w:t>
            </w:r>
            <w:r>
              <w:rPr>
                <w:rFonts w:ascii="Times New Roman" w:hAnsi="Times New Roman" w:cs="Times New Roman"/>
                <w:sz w:val="22"/>
                <w:szCs w:val="22"/>
                <w:lang w:eastAsia="en-GB"/>
              </w:rPr>
              <w:t>1</w:t>
            </w:r>
          </w:p>
        </w:tc>
        <w:tc>
          <w:tcPr>
            <w:tcW w:w="180" w:type="dxa"/>
          </w:tcPr>
          <w:p w14:paraId="60A2FAF3" w14:textId="77777777" w:rsidR="00222430" w:rsidRPr="00222430" w:rsidRDefault="00222430" w:rsidP="00222430">
            <w:pPr>
              <w:pStyle w:val="acctfourfigures"/>
              <w:tabs>
                <w:tab w:val="decimal" w:pos="643"/>
              </w:tabs>
              <w:spacing w:line="220" w:lineRule="exact"/>
              <w:ind w:left="-91" w:right="13"/>
              <w:jc w:val="right"/>
              <w:rPr>
                <w:i/>
                <w:iCs/>
                <w:szCs w:val="22"/>
                <w:lang w:eastAsia="en-GB"/>
              </w:rPr>
            </w:pPr>
          </w:p>
        </w:tc>
        <w:tc>
          <w:tcPr>
            <w:tcW w:w="180" w:type="dxa"/>
          </w:tcPr>
          <w:p w14:paraId="6782379B" w14:textId="77777777" w:rsidR="00222430" w:rsidRPr="00222430" w:rsidRDefault="00222430" w:rsidP="00222430">
            <w:pPr>
              <w:pStyle w:val="acctfourfigures"/>
              <w:tabs>
                <w:tab w:val="decimal" w:pos="643"/>
              </w:tabs>
              <w:spacing w:line="220" w:lineRule="exact"/>
              <w:ind w:left="-91" w:right="13"/>
              <w:jc w:val="right"/>
              <w:rPr>
                <w:szCs w:val="22"/>
                <w:lang w:eastAsia="en-GB"/>
              </w:rPr>
            </w:pPr>
          </w:p>
        </w:tc>
        <w:tc>
          <w:tcPr>
            <w:tcW w:w="1080" w:type="dxa"/>
            <w:vAlign w:val="bottom"/>
          </w:tcPr>
          <w:p w14:paraId="099C34C4" w14:textId="177B881C" w:rsidR="00222430" w:rsidRPr="00222430" w:rsidRDefault="00222430" w:rsidP="00222430">
            <w:pPr>
              <w:tabs>
                <w:tab w:val="decimal" w:pos="918"/>
              </w:tabs>
              <w:ind w:right="-82"/>
              <w:rPr>
                <w:rFonts w:ascii="Times New Roman" w:hAnsi="Times New Roman" w:cs="Times New Roman"/>
                <w:sz w:val="22"/>
                <w:szCs w:val="22"/>
              </w:rPr>
            </w:pPr>
            <w:r w:rsidRPr="00222430">
              <w:rPr>
                <w:rFonts w:ascii="Times New Roman" w:hAnsi="Times New Roman" w:cs="Times New Roman"/>
                <w:sz w:val="22"/>
                <w:szCs w:val="22"/>
              </w:rPr>
              <w:t>46,049</w:t>
            </w:r>
          </w:p>
        </w:tc>
        <w:tc>
          <w:tcPr>
            <w:tcW w:w="180" w:type="dxa"/>
          </w:tcPr>
          <w:p w14:paraId="48A0F58E" w14:textId="77777777" w:rsidR="00222430" w:rsidRPr="00222430" w:rsidRDefault="00222430" w:rsidP="00222430">
            <w:pPr>
              <w:pStyle w:val="acctmergecolhdg"/>
              <w:tabs>
                <w:tab w:val="decimal" w:pos="918"/>
              </w:tabs>
              <w:spacing w:line="240" w:lineRule="atLeast"/>
              <w:ind w:right="-82"/>
              <w:jc w:val="left"/>
              <w:rPr>
                <w:rFonts w:eastAsia="Times New Roman"/>
                <w:b w:val="0"/>
                <w:szCs w:val="22"/>
                <w:lang w:bidi="th-TH"/>
              </w:rPr>
            </w:pPr>
          </w:p>
        </w:tc>
        <w:tc>
          <w:tcPr>
            <w:tcW w:w="1259" w:type="dxa"/>
            <w:vAlign w:val="bottom"/>
          </w:tcPr>
          <w:p w14:paraId="61F924D2" w14:textId="0C735914" w:rsidR="00222430" w:rsidRPr="00222430" w:rsidRDefault="00222430" w:rsidP="00222430">
            <w:pPr>
              <w:tabs>
                <w:tab w:val="decimal" w:pos="918"/>
              </w:tabs>
              <w:ind w:right="-82"/>
              <w:rPr>
                <w:rFonts w:ascii="Times New Roman" w:hAnsi="Times New Roman" w:cs="Times New Roman"/>
                <w:sz w:val="22"/>
                <w:szCs w:val="22"/>
              </w:rPr>
            </w:pPr>
            <w:r w:rsidRPr="00222430">
              <w:rPr>
                <w:rFonts w:ascii="Times New Roman" w:hAnsi="Times New Roman" w:cs="Times New Roman"/>
                <w:sz w:val="22"/>
                <w:szCs w:val="22"/>
              </w:rPr>
              <w:t>102,356</w:t>
            </w:r>
          </w:p>
        </w:tc>
        <w:tc>
          <w:tcPr>
            <w:tcW w:w="182" w:type="dxa"/>
          </w:tcPr>
          <w:p w14:paraId="2E067D22" w14:textId="77777777" w:rsidR="00222430" w:rsidRPr="00222430" w:rsidRDefault="00222430" w:rsidP="00222430">
            <w:pPr>
              <w:pStyle w:val="acctmergecolhdg"/>
              <w:tabs>
                <w:tab w:val="decimal" w:pos="918"/>
              </w:tabs>
              <w:spacing w:line="240" w:lineRule="atLeast"/>
              <w:ind w:right="-82"/>
              <w:jc w:val="left"/>
              <w:rPr>
                <w:rFonts w:eastAsia="Times New Roman"/>
                <w:b w:val="0"/>
                <w:szCs w:val="22"/>
                <w:lang w:bidi="th-TH"/>
              </w:rPr>
            </w:pPr>
          </w:p>
        </w:tc>
        <w:tc>
          <w:tcPr>
            <w:tcW w:w="1169" w:type="dxa"/>
            <w:vAlign w:val="bottom"/>
          </w:tcPr>
          <w:p w14:paraId="49FB49F5" w14:textId="18D4299D" w:rsidR="00222430" w:rsidRPr="00222430" w:rsidRDefault="00222430" w:rsidP="00222430">
            <w:pPr>
              <w:tabs>
                <w:tab w:val="decimal" w:pos="815"/>
              </w:tabs>
              <w:ind w:right="-82"/>
              <w:rPr>
                <w:rFonts w:ascii="Times New Roman" w:hAnsi="Times New Roman" w:cs="Times New Roman"/>
                <w:sz w:val="22"/>
                <w:szCs w:val="22"/>
              </w:rPr>
            </w:pPr>
            <w:r w:rsidRPr="00222430">
              <w:rPr>
                <w:rFonts w:ascii="Times New Roman" w:hAnsi="Times New Roman" w:cs="Times New Roman"/>
                <w:sz w:val="22"/>
                <w:szCs w:val="22"/>
              </w:rPr>
              <w:t>6,401</w:t>
            </w:r>
          </w:p>
        </w:tc>
        <w:tc>
          <w:tcPr>
            <w:tcW w:w="180" w:type="dxa"/>
          </w:tcPr>
          <w:p w14:paraId="48511638" w14:textId="77777777" w:rsidR="00222430" w:rsidRPr="00222430" w:rsidRDefault="00222430" w:rsidP="00222430">
            <w:pPr>
              <w:pStyle w:val="acctfourfigures"/>
              <w:tabs>
                <w:tab w:val="clear" w:pos="765"/>
                <w:tab w:val="decimal" w:pos="918"/>
              </w:tabs>
              <w:spacing w:line="240" w:lineRule="atLeast"/>
              <w:ind w:right="-82"/>
              <w:rPr>
                <w:rFonts w:eastAsia="Times New Roman"/>
                <w:szCs w:val="22"/>
                <w:lang w:bidi="th-TH"/>
              </w:rPr>
            </w:pPr>
          </w:p>
        </w:tc>
        <w:tc>
          <w:tcPr>
            <w:tcW w:w="1170" w:type="dxa"/>
          </w:tcPr>
          <w:p w14:paraId="69CE307E" w14:textId="4D3383FD" w:rsidR="00222430" w:rsidRPr="00222430" w:rsidRDefault="00222430" w:rsidP="00222430">
            <w:pPr>
              <w:pStyle w:val="acctfourfigures"/>
              <w:tabs>
                <w:tab w:val="clear" w:pos="765"/>
                <w:tab w:val="decimal" w:pos="918"/>
              </w:tabs>
              <w:spacing w:line="240" w:lineRule="atLeast"/>
              <w:rPr>
                <w:rFonts w:eastAsia="Cordia New"/>
                <w:color w:val="000000"/>
                <w:szCs w:val="22"/>
                <w:lang w:val="en-US"/>
              </w:rPr>
            </w:pPr>
            <w:r w:rsidRPr="00222430">
              <w:rPr>
                <w:rFonts w:eastAsia="Cordia New"/>
                <w:color w:val="000000"/>
                <w:szCs w:val="22"/>
                <w:lang w:val="en-US"/>
              </w:rPr>
              <w:t>72,030</w:t>
            </w:r>
          </w:p>
        </w:tc>
        <w:tc>
          <w:tcPr>
            <w:tcW w:w="180" w:type="dxa"/>
          </w:tcPr>
          <w:p w14:paraId="26273CEC" w14:textId="77777777" w:rsidR="00222430" w:rsidRPr="00222430" w:rsidRDefault="00222430" w:rsidP="00222430">
            <w:pPr>
              <w:pStyle w:val="acctfourfigures"/>
              <w:tabs>
                <w:tab w:val="clear" w:pos="765"/>
                <w:tab w:val="decimal" w:pos="918"/>
              </w:tabs>
              <w:spacing w:line="240" w:lineRule="atLeast"/>
              <w:ind w:right="-82"/>
              <w:rPr>
                <w:rFonts w:eastAsia="Times New Roman"/>
                <w:szCs w:val="22"/>
                <w:lang w:bidi="th-TH"/>
              </w:rPr>
            </w:pPr>
          </w:p>
        </w:tc>
        <w:tc>
          <w:tcPr>
            <w:tcW w:w="900" w:type="dxa"/>
          </w:tcPr>
          <w:p w14:paraId="4A58F9D5" w14:textId="28976BD6" w:rsidR="00222430" w:rsidRPr="00222430" w:rsidRDefault="00222430" w:rsidP="00222430">
            <w:pPr>
              <w:pStyle w:val="acctfourfigures"/>
              <w:tabs>
                <w:tab w:val="clear" w:pos="765"/>
                <w:tab w:val="decimal" w:pos="823"/>
              </w:tabs>
              <w:spacing w:line="240" w:lineRule="atLeast"/>
              <w:rPr>
                <w:rFonts w:eastAsia="Cordia New"/>
                <w:color w:val="000000"/>
                <w:szCs w:val="22"/>
                <w:lang w:val="en-US"/>
              </w:rPr>
            </w:pPr>
            <w:r w:rsidRPr="00222430">
              <w:rPr>
                <w:rFonts w:eastAsia="Cordia New"/>
                <w:color w:val="000000"/>
                <w:szCs w:val="22"/>
                <w:lang w:val="en-US"/>
              </w:rPr>
              <w:t>226,836</w:t>
            </w:r>
          </w:p>
        </w:tc>
      </w:tr>
      <w:tr w:rsidR="00222430" w:rsidRPr="00222430" w14:paraId="575195F6" w14:textId="77777777" w:rsidTr="002F6A69">
        <w:trPr>
          <w:cantSplit/>
        </w:trPr>
        <w:tc>
          <w:tcPr>
            <w:tcW w:w="2790" w:type="dxa"/>
          </w:tcPr>
          <w:p w14:paraId="667291BF" w14:textId="2D303977" w:rsidR="00222430" w:rsidRPr="00222430" w:rsidRDefault="00222430" w:rsidP="00222430">
            <w:pPr>
              <w:tabs>
                <w:tab w:val="left" w:pos="191"/>
              </w:tabs>
              <w:spacing w:line="220" w:lineRule="exac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Assets acquired from business combination</w:t>
            </w:r>
          </w:p>
        </w:tc>
        <w:tc>
          <w:tcPr>
            <w:tcW w:w="180" w:type="dxa"/>
          </w:tcPr>
          <w:p w14:paraId="544E31FD" w14:textId="77777777" w:rsidR="00222430" w:rsidRPr="00222430" w:rsidRDefault="00222430" w:rsidP="00222430">
            <w:pPr>
              <w:pStyle w:val="acctfourfigures"/>
              <w:tabs>
                <w:tab w:val="decimal" w:pos="643"/>
              </w:tabs>
              <w:spacing w:line="220" w:lineRule="exact"/>
              <w:ind w:left="-91" w:right="13"/>
              <w:jc w:val="right"/>
              <w:rPr>
                <w:i/>
                <w:iCs/>
                <w:szCs w:val="22"/>
                <w:lang w:eastAsia="en-GB"/>
              </w:rPr>
            </w:pPr>
          </w:p>
        </w:tc>
        <w:tc>
          <w:tcPr>
            <w:tcW w:w="180" w:type="dxa"/>
          </w:tcPr>
          <w:p w14:paraId="56E09C70" w14:textId="77777777" w:rsidR="00222430" w:rsidRPr="00222430" w:rsidRDefault="00222430" w:rsidP="00222430">
            <w:pPr>
              <w:pStyle w:val="acctfourfigures"/>
              <w:tabs>
                <w:tab w:val="decimal" w:pos="643"/>
              </w:tabs>
              <w:spacing w:line="220" w:lineRule="exact"/>
              <w:ind w:left="-91" w:right="13"/>
              <w:jc w:val="right"/>
              <w:rPr>
                <w:szCs w:val="22"/>
                <w:lang w:eastAsia="en-GB"/>
              </w:rPr>
            </w:pPr>
          </w:p>
        </w:tc>
        <w:tc>
          <w:tcPr>
            <w:tcW w:w="1080" w:type="dxa"/>
            <w:vAlign w:val="bottom"/>
          </w:tcPr>
          <w:p w14:paraId="01DE5340" w14:textId="2024EB3D" w:rsidR="00222430" w:rsidRPr="00222430" w:rsidRDefault="00222430" w:rsidP="00222430">
            <w:pPr>
              <w:tabs>
                <w:tab w:val="decimal" w:pos="918"/>
              </w:tabs>
              <w:ind w:right="-82"/>
              <w:rPr>
                <w:rFonts w:ascii="Times New Roman" w:hAnsi="Times New Roman" w:cs="Times New Roman"/>
                <w:sz w:val="22"/>
                <w:szCs w:val="22"/>
              </w:rPr>
            </w:pPr>
            <w:r w:rsidRPr="00222430">
              <w:rPr>
                <w:rFonts w:ascii="Times New Roman" w:hAnsi="Times New Roman" w:cs="Times New Roman"/>
                <w:sz w:val="22"/>
                <w:szCs w:val="22"/>
              </w:rPr>
              <w:t>630</w:t>
            </w:r>
          </w:p>
        </w:tc>
        <w:tc>
          <w:tcPr>
            <w:tcW w:w="180" w:type="dxa"/>
            <w:vAlign w:val="bottom"/>
          </w:tcPr>
          <w:p w14:paraId="492C7A91" w14:textId="77777777" w:rsidR="00222430" w:rsidRPr="00222430" w:rsidRDefault="00222430" w:rsidP="00222430">
            <w:pPr>
              <w:pStyle w:val="acctmergecolhdg"/>
              <w:tabs>
                <w:tab w:val="decimal" w:pos="918"/>
              </w:tabs>
              <w:spacing w:line="240" w:lineRule="atLeast"/>
              <w:ind w:right="98"/>
              <w:jc w:val="left"/>
              <w:rPr>
                <w:rFonts w:eastAsia="Times New Roman"/>
                <w:b w:val="0"/>
                <w:szCs w:val="22"/>
                <w:lang w:bidi="th-TH"/>
              </w:rPr>
            </w:pPr>
          </w:p>
        </w:tc>
        <w:tc>
          <w:tcPr>
            <w:tcW w:w="1259" w:type="dxa"/>
            <w:vAlign w:val="bottom"/>
          </w:tcPr>
          <w:p w14:paraId="4A66EEFC" w14:textId="33C5B16E" w:rsidR="00222430" w:rsidRPr="00222430" w:rsidRDefault="00AC5EC5" w:rsidP="00222430">
            <w:pPr>
              <w:tabs>
                <w:tab w:val="decimal" w:pos="918"/>
              </w:tabs>
              <w:ind w:right="-82"/>
              <w:rPr>
                <w:rFonts w:ascii="Times New Roman" w:hAnsi="Times New Roman" w:cs="Times New Roman"/>
                <w:sz w:val="22"/>
                <w:szCs w:val="22"/>
              </w:rPr>
            </w:pPr>
            <w:r w:rsidRPr="00AC5EC5">
              <w:rPr>
                <w:rFonts w:ascii="Times New Roman" w:hAnsi="Times New Roman" w:cs="Times New Roman"/>
                <w:sz w:val="22"/>
                <w:szCs w:val="22"/>
              </w:rPr>
              <w:t>3,664</w:t>
            </w:r>
          </w:p>
        </w:tc>
        <w:tc>
          <w:tcPr>
            <w:tcW w:w="182" w:type="dxa"/>
            <w:vAlign w:val="bottom"/>
          </w:tcPr>
          <w:p w14:paraId="69EB1003" w14:textId="77777777" w:rsidR="00222430" w:rsidRPr="00222430" w:rsidRDefault="00222430" w:rsidP="00222430">
            <w:pPr>
              <w:pStyle w:val="acctmergecolhdg"/>
              <w:tabs>
                <w:tab w:val="decimal" w:pos="918"/>
              </w:tabs>
              <w:spacing w:line="240" w:lineRule="atLeast"/>
              <w:ind w:right="-262"/>
              <w:jc w:val="left"/>
              <w:rPr>
                <w:rFonts w:eastAsia="Times New Roman"/>
                <w:b w:val="0"/>
                <w:szCs w:val="22"/>
                <w:lang w:bidi="th-TH"/>
              </w:rPr>
            </w:pPr>
          </w:p>
        </w:tc>
        <w:tc>
          <w:tcPr>
            <w:tcW w:w="1169" w:type="dxa"/>
            <w:vAlign w:val="bottom"/>
          </w:tcPr>
          <w:p w14:paraId="79D23474" w14:textId="0E7F5096" w:rsidR="00222430" w:rsidRPr="00222430" w:rsidRDefault="00222430" w:rsidP="00222430">
            <w:pPr>
              <w:tabs>
                <w:tab w:val="decimal" w:pos="815"/>
              </w:tabs>
              <w:ind w:right="-82"/>
              <w:rPr>
                <w:rFonts w:ascii="Times New Roman" w:hAnsi="Times New Roman" w:cs="Times New Roman"/>
                <w:sz w:val="22"/>
                <w:szCs w:val="22"/>
              </w:rPr>
            </w:pPr>
            <w:r w:rsidRPr="00222430">
              <w:rPr>
                <w:rFonts w:ascii="Times New Roman" w:hAnsi="Times New Roman" w:cs="Times New Roman"/>
                <w:sz w:val="22"/>
                <w:szCs w:val="22"/>
              </w:rPr>
              <w:t>483</w:t>
            </w:r>
          </w:p>
        </w:tc>
        <w:tc>
          <w:tcPr>
            <w:tcW w:w="180" w:type="dxa"/>
          </w:tcPr>
          <w:p w14:paraId="10333F87" w14:textId="77777777" w:rsidR="00222430" w:rsidRPr="00222430" w:rsidRDefault="00222430" w:rsidP="00222430">
            <w:pPr>
              <w:pStyle w:val="acctfourfigures"/>
              <w:tabs>
                <w:tab w:val="clear" w:pos="765"/>
                <w:tab w:val="decimal" w:pos="918"/>
              </w:tabs>
              <w:spacing w:line="240" w:lineRule="atLeast"/>
              <w:ind w:right="11"/>
              <w:rPr>
                <w:rFonts w:eastAsia="Times New Roman"/>
                <w:szCs w:val="22"/>
                <w:lang w:bidi="th-TH"/>
              </w:rPr>
            </w:pPr>
          </w:p>
        </w:tc>
        <w:tc>
          <w:tcPr>
            <w:tcW w:w="1170" w:type="dxa"/>
            <w:vAlign w:val="bottom"/>
          </w:tcPr>
          <w:p w14:paraId="1918DB69" w14:textId="296F339B" w:rsidR="00222430" w:rsidRPr="00222430" w:rsidRDefault="00AC5EC5" w:rsidP="00222430">
            <w:pPr>
              <w:pStyle w:val="acctfourfigures"/>
              <w:tabs>
                <w:tab w:val="clear" w:pos="765"/>
                <w:tab w:val="decimal" w:pos="918"/>
              </w:tabs>
              <w:spacing w:line="240" w:lineRule="atLeast"/>
              <w:rPr>
                <w:rFonts w:eastAsia="Cordia New"/>
                <w:color w:val="000000"/>
                <w:szCs w:val="22"/>
                <w:lang w:val="en-US"/>
              </w:rPr>
            </w:pPr>
            <w:r w:rsidRPr="00AC5EC5">
              <w:rPr>
                <w:rFonts w:eastAsia="Times New Roman"/>
                <w:szCs w:val="22"/>
                <w:lang w:bidi="th-TH"/>
              </w:rPr>
              <w:t>3,774</w:t>
            </w:r>
          </w:p>
        </w:tc>
        <w:tc>
          <w:tcPr>
            <w:tcW w:w="180" w:type="dxa"/>
          </w:tcPr>
          <w:p w14:paraId="69A61BEA" w14:textId="77777777" w:rsidR="00222430" w:rsidRPr="00222430" w:rsidRDefault="00222430" w:rsidP="00222430">
            <w:pPr>
              <w:pStyle w:val="acctfourfigures"/>
              <w:tabs>
                <w:tab w:val="clear" w:pos="765"/>
                <w:tab w:val="decimal" w:pos="918"/>
              </w:tabs>
              <w:spacing w:line="240" w:lineRule="atLeast"/>
              <w:ind w:right="11"/>
              <w:rPr>
                <w:rFonts w:eastAsia="Times New Roman"/>
                <w:szCs w:val="22"/>
                <w:lang w:bidi="th-TH"/>
              </w:rPr>
            </w:pPr>
          </w:p>
        </w:tc>
        <w:tc>
          <w:tcPr>
            <w:tcW w:w="900" w:type="dxa"/>
            <w:vAlign w:val="bottom"/>
          </w:tcPr>
          <w:p w14:paraId="2489D8DF" w14:textId="41B6EB73" w:rsidR="00222430" w:rsidRPr="00222430" w:rsidRDefault="00222430" w:rsidP="00222430">
            <w:pPr>
              <w:pStyle w:val="acctfourfigures"/>
              <w:tabs>
                <w:tab w:val="clear" w:pos="765"/>
                <w:tab w:val="decimal" w:pos="823"/>
              </w:tabs>
              <w:spacing w:line="240" w:lineRule="atLeast"/>
              <w:rPr>
                <w:rFonts w:eastAsia="Cordia New"/>
                <w:color w:val="000000"/>
                <w:szCs w:val="22"/>
                <w:lang w:val="en-US"/>
              </w:rPr>
            </w:pPr>
            <w:r w:rsidRPr="00222430">
              <w:rPr>
                <w:rFonts w:eastAsia="Cordia New"/>
                <w:color w:val="000000"/>
                <w:szCs w:val="22"/>
                <w:lang w:val="en-US"/>
              </w:rPr>
              <w:t>8,551</w:t>
            </w:r>
          </w:p>
        </w:tc>
      </w:tr>
      <w:tr w:rsidR="00222430" w:rsidRPr="00222430" w14:paraId="332A61AD" w14:textId="77777777" w:rsidTr="002F6A69">
        <w:trPr>
          <w:cantSplit/>
        </w:trPr>
        <w:tc>
          <w:tcPr>
            <w:tcW w:w="2790" w:type="dxa"/>
          </w:tcPr>
          <w:p w14:paraId="7AEDA52D" w14:textId="1F2697F4" w:rsidR="00222430" w:rsidRPr="00222430" w:rsidRDefault="00222430" w:rsidP="00222430">
            <w:pPr>
              <w:tabs>
                <w:tab w:val="left" w:pos="191"/>
              </w:tabs>
              <w:spacing w:line="220" w:lineRule="exac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Additions</w:t>
            </w:r>
          </w:p>
        </w:tc>
        <w:tc>
          <w:tcPr>
            <w:tcW w:w="180" w:type="dxa"/>
          </w:tcPr>
          <w:p w14:paraId="09E6B8D8" w14:textId="77777777" w:rsidR="00222430" w:rsidRPr="00222430" w:rsidRDefault="00222430" w:rsidP="00222430">
            <w:pPr>
              <w:pStyle w:val="acctfourfigures"/>
              <w:tabs>
                <w:tab w:val="decimal" w:pos="643"/>
              </w:tabs>
              <w:spacing w:line="220" w:lineRule="exact"/>
              <w:ind w:left="-91" w:right="13"/>
              <w:jc w:val="right"/>
              <w:rPr>
                <w:i/>
                <w:iCs/>
                <w:szCs w:val="22"/>
                <w:lang w:eastAsia="en-GB"/>
              </w:rPr>
            </w:pPr>
          </w:p>
        </w:tc>
        <w:tc>
          <w:tcPr>
            <w:tcW w:w="180" w:type="dxa"/>
          </w:tcPr>
          <w:p w14:paraId="734DF5EE" w14:textId="77777777" w:rsidR="00222430" w:rsidRPr="00222430" w:rsidRDefault="00222430" w:rsidP="00222430">
            <w:pPr>
              <w:pStyle w:val="acctfourfigures"/>
              <w:tabs>
                <w:tab w:val="decimal" w:pos="643"/>
              </w:tabs>
              <w:spacing w:line="220" w:lineRule="exact"/>
              <w:ind w:left="-91" w:right="13"/>
              <w:jc w:val="right"/>
              <w:rPr>
                <w:szCs w:val="22"/>
                <w:lang w:eastAsia="en-GB"/>
              </w:rPr>
            </w:pPr>
          </w:p>
        </w:tc>
        <w:tc>
          <w:tcPr>
            <w:tcW w:w="1080" w:type="dxa"/>
            <w:vAlign w:val="bottom"/>
          </w:tcPr>
          <w:p w14:paraId="10E0A5E6" w14:textId="64874BFE" w:rsidR="00222430" w:rsidRPr="00222430" w:rsidRDefault="00222430" w:rsidP="00222430">
            <w:pPr>
              <w:pStyle w:val="acctfourfigures"/>
              <w:tabs>
                <w:tab w:val="clear" w:pos="765"/>
                <w:tab w:val="decimal" w:pos="918"/>
              </w:tabs>
              <w:spacing w:line="240" w:lineRule="atLeast"/>
              <w:ind w:right="-172"/>
              <w:rPr>
                <w:szCs w:val="22"/>
                <w:lang w:bidi="th-TH"/>
              </w:rPr>
            </w:pPr>
            <w:r w:rsidRPr="00222430">
              <w:rPr>
                <w:szCs w:val="22"/>
              </w:rPr>
              <w:t>1,535</w:t>
            </w:r>
          </w:p>
        </w:tc>
        <w:tc>
          <w:tcPr>
            <w:tcW w:w="180" w:type="dxa"/>
            <w:vAlign w:val="bottom"/>
          </w:tcPr>
          <w:p w14:paraId="1549148A" w14:textId="77777777" w:rsidR="00222430" w:rsidRPr="00222430" w:rsidRDefault="00222430" w:rsidP="00222430">
            <w:pPr>
              <w:pStyle w:val="acctmergecolhdg"/>
              <w:tabs>
                <w:tab w:val="decimal" w:pos="918"/>
              </w:tabs>
              <w:spacing w:line="240" w:lineRule="atLeast"/>
              <w:ind w:right="-82"/>
              <w:jc w:val="left"/>
              <w:rPr>
                <w:rFonts w:eastAsia="Times New Roman"/>
                <w:b w:val="0"/>
                <w:szCs w:val="22"/>
                <w:lang w:bidi="th-TH"/>
              </w:rPr>
            </w:pPr>
          </w:p>
        </w:tc>
        <w:tc>
          <w:tcPr>
            <w:tcW w:w="1259" w:type="dxa"/>
            <w:vAlign w:val="bottom"/>
          </w:tcPr>
          <w:p w14:paraId="2FA5BD83" w14:textId="533254B2" w:rsidR="00222430" w:rsidRPr="00222430" w:rsidRDefault="00222430" w:rsidP="00222430">
            <w:pPr>
              <w:tabs>
                <w:tab w:val="decimal" w:pos="918"/>
              </w:tabs>
              <w:ind w:right="-82"/>
              <w:rPr>
                <w:rFonts w:ascii="Times New Roman" w:hAnsi="Times New Roman" w:cs="Times New Roman"/>
                <w:sz w:val="22"/>
                <w:szCs w:val="22"/>
              </w:rPr>
            </w:pPr>
            <w:r w:rsidRPr="00222430">
              <w:rPr>
                <w:rFonts w:ascii="Times New Roman" w:hAnsi="Times New Roman" w:cs="Times New Roman"/>
                <w:sz w:val="22"/>
                <w:szCs w:val="22"/>
              </w:rPr>
              <w:t>203</w:t>
            </w:r>
          </w:p>
        </w:tc>
        <w:tc>
          <w:tcPr>
            <w:tcW w:w="182" w:type="dxa"/>
            <w:vAlign w:val="bottom"/>
          </w:tcPr>
          <w:p w14:paraId="04641A18" w14:textId="77777777" w:rsidR="00222430" w:rsidRPr="00222430" w:rsidRDefault="00222430" w:rsidP="00222430">
            <w:pPr>
              <w:pStyle w:val="acctfourfigures"/>
              <w:tabs>
                <w:tab w:val="clear" w:pos="765"/>
                <w:tab w:val="decimal" w:pos="918"/>
              </w:tabs>
              <w:spacing w:line="240" w:lineRule="atLeast"/>
              <w:ind w:right="-82"/>
              <w:rPr>
                <w:rFonts w:eastAsia="Times New Roman"/>
                <w:szCs w:val="22"/>
                <w:lang w:bidi="th-TH"/>
              </w:rPr>
            </w:pPr>
          </w:p>
        </w:tc>
        <w:tc>
          <w:tcPr>
            <w:tcW w:w="1169" w:type="dxa"/>
          </w:tcPr>
          <w:p w14:paraId="0F49B37C" w14:textId="7CB6EABB" w:rsidR="00222430" w:rsidRPr="00222430" w:rsidRDefault="00222430" w:rsidP="00222430">
            <w:pPr>
              <w:tabs>
                <w:tab w:val="decimal" w:pos="815"/>
              </w:tabs>
              <w:ind w:right="-82"/>
              <w:rPr>
                <w:rFonts w:ascii="Times New Roman" w:hAnsi="Times New Roman" w:cs="Times New Roman"/>
                <w:sz w:val="22"/>
                <w:szCs w:val="22"/>
              </w:rPr>
            </w:pPr>
            <w:r w:rsidRPr="00222430">
              <w:rPr>
                <w:rFonts w:ascii="Times New Roman" w:hAnsi="Times New Roman" w:cs="Times New Roman"/>
                <w:sz w:val="22"/>
                <w:szCs w:val="22"/>
              </w:rPr>
              <w:t>5,470</w:t>
            </w:r>
          </w:p>
        </w:tc>
        <w:tc>
          <w:tcPr>
            <w:tcW w:w="180" w:type="dxa"/>
          </w:tcPr>
          <w:p w14:paraId="19774855" w14:textId="77777777" w:rsidR="00222430" w:rsidRPr="00222430" w:rsidRDefault="00222430" w:rsidP="00222430">
            <w:pPr>
              <w:pStyle w:val="acctfourfigures"/>
              <w:tabs>
                <w:tab w:val="clear" w:pos="765"/>
                <w:tab w:val="decimal" w:pos="918"/>
              </w:tabs>
              <w:spacing w:line="240" w:lineRule="atLeast"/>
              <w:ind w:right="-82"/>
              <w:rPr>
                <w:rFonts w:eastAsia="Times New Roman"/>
                <w:szCs w:val="22"/>
                <w:lang w:bidi="th-TH"/>
              </w:rPr>
            </w:pPr>
          </w:p>
        </w:tc>
        <w:tc>
          <w:tcPr>
            <w:tcW w:w="1170" w:type="dxa"/>
          </w:tcPr>
          <w:p w14:paraId="101EA5C5" w14:textId="1B2BE4AD" w:rsidR="00222430" w:rsidRPr="00222430" w:rsidRDefault="00222430" w:rsidP="00222430">
            <w:pPr>
              <w:pStyle w:val="acctfourfigures"/>
              <w:tabs>
                <w:tab w:val="clear" w:pos="765"/>
                <w:tab w:val="decimal" w:pos="918"/>
              </w:tabs>
              <w:spacing w:line="240" w:lineRule="atLeast"/>
              <w:ind w:right="-172"/>
              <w:rPr>
                <w:szCs w:val="22"/>
                <w:lang w:bidi="th-TH"/>
              </w:rPr>
            </w:pPr>
            <w:r w:rsidRPr="00222430">
              <w:rPr>
                <w:rFonts w:eastAsia="Cordia New"/>
                <w:color w:val="000000"/>
                <w:szCs w:val="22"/>
                <w:lang w:val="en-US"/>
              </w:rPr>
              <w:t>767</w:t>
            </w:r>
          </w:p>
        </w:tc>
        <w:tc>
          <w:tcPr>
            <w:tcW w:w="180" w:type="dxa"/>
          </w:tcPr>
          <w:p w14:paraId="02CA3596" w14:textId="77777777" w:rsidR="00222430" w:rsidRPr="00222430" w:rsidRDefault="00222430" w:rsidP="00222430">
            <w:pPr>
              <w:pStyle w:val="acctfourfigures"/>
              <w:tabs>
                <w:tab w:val="clear" w:pos="765"/>
                <w:tab w:val="decimal" w:pos="918"/>
              </w:tabs>
              <w:spacing w:line="240" w:lineRule="atLeast"/>
              <w:ind w:right="-172"/>
              <w:rPr>
                <w:szCs w:val="22"/>
                <w:lang w:bidi="th-TH"/>
              </w:rPr>
            </w:pPr>
          </w:p>
        </w:tc>
        <w:tc>
          <w:tcPr>
            <w:tcW w:w="900" w:type="dxa"/>
          </w:tcPr>
          <w:p w14:paraId="227665C1" w14:textId="0DC7F906" w:rsidR="00222430" w:rsidRPr="00222430" w:rsidRDefault="00222430" w:rsidP="00222430">
            <w:pPr>
              <w:pStyle w:val="acctfourfigures"/>
              <w:tabs>
                <w:tab w:val="clear" w:pos="765"/>
                <w:tab w:val="decimal" w:pos="823"/>
              </w:tabs>
              <w:spacing w:line="240" w:lineRule="atLeast"/>
              <w:ind w:right="-172"/>
              <w:rPr>
                <w:szCs w:val="22"/>
                <w:lang w:bidi="th-TH"/>
              </w:rPr>
            </w:pPr>
            <w:r w:rsidRPr="00222430">
              <w:rPr>
                <w:rFonts w:eastAsia="Cordia New"/>
                <w:color w:val="000000"/>
                <w:szCs w:val="22"/>
                <w:lang w:val="en-US"/>
              </w:rPr>
              <w:t>7,975</w:t>
            </w:r>
          </w:p>
        </w:tc>
      </w:tr>
      <w:tr w:rsidR="00222430" w:rsidRPr="00222430" w14:paraId="54307D8D" w14:textId="77777777" w:rsidTr="002F6A69">
        <w:trPr>
          <w:cantSplit/>
        </w:trPr>
        <w:tc>
          <w:tcPr>
            <w:tcW w:w="2790" w:type="dxa"/>
          </w:tcPr>
          <w:p w14:paraId="2FC401BD" w14:textId="26A03CCA" w:rsidR="00222430" w:rsidRPr="00222430" w:rsidRDefault="00222430" w:rsidP="00222430">
            <w:pPr>
              <w:tabs>
                <w:tab w:val="left" w:pos="191"/>
              </w:tabs>
              <w:spacing w:line="220" w:lineRule="exac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Transferred</w:t>
            </w:r>
          </w:p>
        </w:tc>
        <w:tc>
          <w:tcPr>
            <w:tcW w:w="180" w:type="dxa"/>
          </w:tcPr>
          <w:p w14:paraId="0D836A42" w14:textId="77777777" w:rsidR="00222430" w:rsidRPr="00222430" w:rsidRDefault="00222430" w:rsidP="00222430">
            <w:pPr>
              <w:pStyle w:val="acctfourfigures"/>
              <w:tabs>
                <w:tab w:val="decimal" w:pos="643"/>
              </w:tabs>
              <w:spacing w:line="220" w:lineRule="exact"/>
              <w:ind w:left="-91" w:right="13"/>
              <w:jc w:val="right"/>
              <w:rPr>
                <w:i/>
                <w:iCs/>
                <w:szCs w:val="22"/>
                <w:lang w:eastAsia="en-GB"/>
              </w:rPr>
            </w:pPr>
          </w:p>
        </w:tc>
        <w:tc>
          <w:tcPr>
            <w:tcW w:w="180" w:type="dxa"/>
          </w:tcPr>
          <w:p w14:paraId="05901B1B" w14:textId="77777777" w:rsidR="00222430" w:rsidRPr="00222430" w:rsidRDefault="00222430" w:rsidP="00222430">
            <w:pPr>
              <w:pStyle w:val="acctfourfigures"/>
              <w:tabs>
                <w:tab w:val="decimal" w:pos="643"/>
              </w:tabs>
              <w:spacing w:line="220" w:lineRule="exact"/>
              <w:ind w:left="-91" w:right="13"/>
              <w:jc w:val="right"/>
              <w:rPr>
                <w:szCs w:val="22"/>
                <w:lang w:eastAsia="en-GB"/>
              </w:rPr>
            </w:pPr>
          </w:p>
        </w:tc>
        <w:tc>
          <w:tcPr>
            <w:tcW w:w="1080" w:type="dxa"/>
            <w:vAlign w:val="bottom"/>
          </w:tcPr>
          <w:p w14:paraId="046C85F9" w14:textId="4BA91C4B" w:rsidR="00222430" w:rsidRPr="00222430" w:rsidRDefault="00222430" w:rsidP="00F036E9">
            <w:pPr>
              <w:tabs>
                <w:tab w:val="decimal" w:pos="648"/>
              </w:tabs>
              <w:ind w:right="-82"/>
              <w:rPr>
                <w:rFonts w:ascii="Times New Roman" w:hAnsi="Times New Roman" w:cs="Times New Roman"/>
                <w:sz w:val="22"/>
                <w:szCs w:val="22"/>
              </w:rPr>
            </w:pPr>
            <w:r w:rsidRPr="00222430">
              <w:rPr>
                <w:rFonts w:ascii="Times New Roman" w:hAnsi="Times New Roman" w:cs="Times New Roman"/>
                <w:sz w:val="22"/>
                <w:szCs w:val="22"/>
              </w:rPr>
              <w:t>-</w:t>
            </w:r>
          </w:p>
        </w:tc>
        <w:tc>
          <w:tcPr>
            <w:tcW w:w="180" w:type="dxa"/>
            <w:vAlign w:val="bottom"/>
          </w:tcPr>
          <w:p w14:paraId="525C468C" w14:textId="77777777" w:rsidR="00222430" w:rsidRPr="00222430" w:rsidRDefault="00222430" w:rsidP="00222430">
            <w:pPr>
              <w:pStyle w:val="acctmergecolhdg"/>
              <w:tabs>
                <w:tab w:val="decimal" w:pos="918"/>
              </w:tabs>
              <w:spacing w:line="240" w:lineRule="atLeast"/>
              <w:ind w:right="-82"/>
              <w:jc w:val="left"/>
              <w:rPr>
                <w:rFonts w:eastAsia="Times New Roman"/>
                <w:b w:val="0"/>
                <w:szCs w:val="22"/>
                <w:lang w:bidi="th-TH"/>
              </w:rPr>
            </w:pPr>
          </w:p>
        </w:tc>
        <w:tc>
          <w:tcPr>
            <w:tcW w:w="1259" w:type="dxa"/>
            <w:vAlign w:val="bottom"/>
          </w:tcPr>
          <w:p w14:paraId="390B3F54" w14:textId="31AF3D2B" w:rsidR="00222430" w:rsidRPr="00222430" w:rsidRDefault="00222430" w:rsidP="00222430">
            <w:pPr>
              <w:tabs>
                <w:tab w:val="decimal" w:pos="918"/>
              </w:tabs>
              <w:ind w:right="-167"/>
              <w:rPr>
                <w:rFonts w:ascii="Times New Roman" w:hAnsi="Times New Roman" w:cs="Times New Roman"/>
                <w:sz w:val="22"/>
                <w:szCs w:val="22"/>
              </w:rPr>
            </w:pPr>
            <w:r w:rsidRPr="00222430">
              <w:rPr>
                <w:rFonts w:ascii="Times New Roman" w:hAnsi="Times New Roman" w:cs="Times New Roman"/>
                <w:sz w:val="22"/>
                <w:szCs w:val="22"/>
              </w:rPr>
              <w:t>4,984</w:t>
            </w:r>
          </w:p>
        </w:tc>
        <w:tc>
          <w:tcPr>
            <w:tcW w:w="182" w:type="dxa"/>
            <w:vAlign w:val="bottom"/>
          </w:tcPr>
          <w:p w14:paraId="7F894484" w14:textId="77777777" w:rsidR="00222430" w:rsidRPr="00222430" w:rsidRDefault="00222430" w:rsidP="00222430">
            <w:pPr>
              <w:pStyle w:val="acctfourfigures"/>
              <w:tabs>
                <w:tab w:val="clear" w:pos="765"/>
                <w:tab w:val="decimal" w:pos="918"/>
              </w:tabs>
              <w:spacing w:line="240" w:lineRule="atLeast"/>
              <w:ind w:right="-82"/>
              <w:rPr>
                <w:rFonts w:eastAsia="Times New Roman"/>
                <w:szCs w:val="22"/>
                <w:lang w:bidi="th-TH"/>
              </w:rPr>
            </w:pPr>
          </w:p>
        </w:tc>
        <w:tc>
          <w:tcPr>
            <w:tcW w:w="1169" w:type="dxa"/>
            <w:vAlign w:val="bottom"/>
          </w:tcPr>
          <w:p w14:paraId="50167556" w14:textId="2ACA5EE2" w:rsidR="00222430" w:rsidRPr="00222430" w:rsidRDefault="00222430" w:rsidP="00222430">
            <w:pPr>
              <w:tabs>
                <w:tab w:val="decimal" w:pos="815"/>
              </w:tabs>
              <w:ind w:right="-82"/>
              <w:rPr>
                <w:rFonts w:ascii="Times New Roman" w:hAnsi="Times New Roman" w:cs="Times New Roman"/>
                <w:sz w:val="22"/>
                <w:szCs w:val="22"/>
                <w:cs/>
              </w:rPr>
            </w:pPr>
            <w:r w:rsidRPr="00222430">
              <w:rPr>
                <w:rFonts w:ascii="Times New Roman" w:hAnsi="Times New Roman" w:cs="Times New Roman"/>
                <w:sz w:val="22"/>
                <w:szCs w:val="22"/>
                <w:cs/>
              </w:rPr>
              <w:t>(</w:t>
            </w:r>
            <w:r w:rsidRPr="00222430">
              <w:rPr>
                <w:rFonts w:ascii="Times New Roman" w:hAnsi="Times New Roman" w:cs="Times New Roman"/>
                <w:sz w:val="22"/>
                <w:szCs w:val="22"/>
              </w:rPr>
              <w:t>4,963</w:t>
            </w:r>
            <w:r w:rsidRPr="00222430">
              <w:rPr>
                <w:rFonts w:ascii="Times New Roman" w:hAnsi="Times New Roman" w:cs="Times New Roman"/>
                <w:sz w:val="22"/>
                <w:szCs w:val="22"/>
                <w:cs/>
              </w:rPr>
              <w:t>)</w:t>
            </w:r>
          </w:p>
        </w:tc>
        <w:tc>
          <w:tcPr>
            <w:tcW w:w="180" w:type="dxa"/>
          </w:tcPr>
          <w:p w14:paraId="08A047FA" w14:textId="77777777" w:rsidR="00222430" w:rsidRPr="00222430" w:rsidRDefault="00222430" w:rsidP="00222430">
            <w:pPr>
              <w:pStyle w:val="acctfourfigures"/>
              <w:tabs>
                <w:tab w:val="clear" w:pos="765"/>
                <w:tab w:val="decimal" w:pos="918"/>
              </w:tabs>
              <w:spacing w:line="240" w:lineRule="atLeast"/>
              <w:ind w:right="-82"/>
              <w:rPr>
                <w:rFonts w:eastAsia="Times New Roman"/>
                <w:szCs w:val="22"/>
                <w:lang w:bidi="th-TH"/>
              </w:rPr>
            </w:pPr>
          </w:p>
        </w:tc>
        <w:tc>
          <w:tcPr>
            <w:tcW w:w="1170" w:type="dxa"/>
            <w:vAlign w:val="bottom"/>
          </w:tcPr>
          <w:p w14:paraId="07F5EC3C" w14:textId="30A6C9C9" w:rsidR="00222430" w:rsidRPr="00222430" w:rsidRDefault="00222430" w:rsidP="00F036E9">
            <w:pPr>
              <w:pStyle w:val="acctfourfigures"/>
              <w:tabs>
                <w:tab w:val="clear" w:pos="765"/>
                <w:tab w:val="decimal" w:pos="649"/>
              </w:tabs>
              <w:spacing w:line="240" w:lineRule="atLeast"/>
              <w:ind w:right="-72"/>
              <w:rPr>
                <w:rFonts w:eastAsia="Cordia New"/>
                <w:color w:val="000000"/>
                <w:szCs w:val="22"/>
                <w:cs/>
                <w:lang w:val="en-US" w:bidi="th-TH"/>
              </w:rPr>
            </w:pPr>
            <w:r w:rsidRPr="00222430">
              <w:rPr>
                <w:szCs w:val="22"/>
                <w:lang w:bidi="th-TH"/>
              </w:rPr>
              <w:t>-</w:t>
            </w:r>
          </w:p>
        </w:tc>
        <w:tc>
          <w:tcPr>
            <w:tcW w:w="180" w:type="dxa"/>
          </w:tcPr>
          <w:p w14:paraId="007465EF" w14:textId="77777777" w:rsidR="00222430" w:rsidRPr="00222430" w:rsidRDefault="00222430" w:rsidP="00222430">
            <w:pPr>
              <w:pStyle w:val="acctfourfigures"/>
              <w:tabs>
                <w:tab w:val="clear" w:pos="765"/>
                <w:tab w:val="decimal" w:pos="918"/>
              </w:tabs>
              <w:spacing w:line="240" w:lineRule="atLeast"/>
              <w:ind w:right="-82"/>
              <w:rPr>
                <w:rFonts w:eastAsia="Times New Roman"/>
                <w:szCs w:val="22"/>
                <w:lang w:bidi="th-TH"/>
              </w:rPr>
            </w:pPr>
          </w:p>
        </w:tc>
        <w:tc>
          <w:tcPr>
            <w:tcW w:w="900" w:type="dxa"/>
          </w:tcPr>
          <w:p w14:paraId="0C7734C7" w14:textId="0997FB04" w:rsidR="00222430" w:rsidRPr="00222430" w:rsidRDefault="00222430" w:rsidP="00222430">
            <w:pPr>
              <w:pStyle w:val="acctfourfigures"/>
              <w:tabs>
                <w:tab w:val="clear" w:pos="765"/>
                <w:tab w:val="decimal" w:pos="823"/>
              </w:tabs>
              <w:spacing w:line="240" w:lineRule="atLeast"/>
              <w:ind w:right="-79"/>
              <w:rPr>
                <w:rFonts w:eastAsia="Cordia New"/>
                <w:color w:val="000000"/>
                <w:szCs w:val="22"/>
                <w:cs/>
                <w:lang w:val="en-US" w:bidi="th-TH"/>
              </w:rPr>
            </w:pPr>
            <w:r w:rsidRPr="00222430">
              <w:rPr>
                <w:rFonts w:eastAsia="Cordia New"/>
                <w:color w:val="000000"/>
                <w:szCs w:val="22"/>
                <w:lang w:val="en-US"/>
              </w:rPr>
              <w:t>21</w:t>
            </w:r>
          </w:p>
        </w:tc>
      </w:tr>
      <w:tr w:rsidR="00222430" w:rsidRPr="00222430" w14:paraId="2BABC627" w14:textId="77777777" w:rsidTr="002F6A69">
        <w:trPr>
          <w:cantSplit/>
        </w:trPr>
        <w:tc>
          <w:tcPr>
            <w:tcW w:w="2790" w:type="dxa"/>
          </w:tcPr>
          <w:p w14:paraId="6A8F9736" w14:textId="42D3EE22" w:rsidR="00222430" w:rsidRPr="00222430" w:rsidRDefault="00222430" w:rsidP="00222430">
            <w:pPr>
              <w:tabs>
                <w:tab w:val="left" w:pos="191"/>
              </w:tabs>
              <w:spacing w:line="220" w:lineRule="exac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Disposals / write-off</w:t>
            </w:r>
          </w:p>
        </w:tc>
        <w:tc>
          <w:tcPr>
            <w:tcW w:w="180" w:type="dxa"/>
          </w:tcPr>
          <w:p w14:paraId="21A8E6AF" w14:textId="77777777" w:rsidR="00222430" w:rsidRPr="00222430" w:rsidRDefault="00222430" w:rsidP="00222430">
            <w:pPr>
              <w:pStyle w:val="acctfourfigures"/>
              <w:tabs>
                <w:tab w:val="decimal" w:pos="643"/>
              </w:tabs>
              <w:spacing w:line="220" w:lineRule="exact"/>
              <w:ind w:left="-91" w:right="13"/>
              <w:jc w:val="right"/>
              <w:rPr>
                <w:i/>
                <w:iCs/>
                <w:szCs w:val="22"/>
                <w:lang w:eastAsia="en-GB"/>
              </w:rPr>
            </w:pPr>
          </w:p>
        </w:tc>
        <w:tc>
          <w:tcPr>
            <w:tcW w:w="180" w:type="dxa"/>
          </w:tcPr>
          <w:p w14:paraId="67A688E9" w14:textId="77777777" w:rsidR="00222430" w:rsidRPr="00222430" w:rsidRDefault="00222430" w:rsidP="00222430">
            <w:pPr>
              <w:pStyle w:val="acctfourfigures"/>
              <w:tabs>
                <w:tab w:val="decimal" w:pos="643"/>
              </w:tabs>
              <w:spacing w:line="220" w:lineRule="exact"/>
              <w:ind w:left="-91" w:right="13"/>
              <w:jc w:val="right"/>
              <w:rPr>
                <w:szCs w:val="22"/>
                <w:lang w:eastAsia="en-GB"/>
              </w:rPr>
            </w:pPr>
          </w:p>
        </w:tc>
        <w:tc>
          <w:tcPr>
            <w:tcW w:w="1080" w:type="dxa"/>
            <w:vAlign w:val="bottom"/>
          </w:tcPr>
          <w:p w14:paraId="7ADF3B77" w14:textId="694692C3" w:rsidR="00222430" w:rsidRPr="00222430" w:rsidRDefault="00222430" w:rsidP="00222430">
            <w:pPr>
              <w:tabs>
                <w:tab w:val="decimal" w:pos="918"/>
              </w:tabs>
              <w:ind w:right="-82"/>
              <w:rPr>
                <w:rFonts w:ascii="Times New Roman" w:hAnsi="Times New Roman" w:cs="Times New Roman"/>
                <w:sz w:val="22"/>
                <w:szCs w:val="22"/>
              </w:rPr>
            </w:pPr>
            <w:r w:rsidRPr="00222430">
              <w:rPr>
                <w:rFonts w:ascii="Times New Roman" w:hAnsi="Times New Roman" w:cs="Times New Roman"/>
                <w:sz w:val="22"/>
                <w:szCs w:val="22"/>
                <w:cs/>
              </w:rPr>
              <w:t>(</w:t>
            </w:r>
            <w:r w:rsidRPr="00222430">
              <w:rPr>
                <w:rFonts w:ascii="Times New Roman" w:hAnsi="Times New Roman" w:cs="Times New Roman"/>
                <w:sz w:val="22"/>
                <w:szCs w:val="22"/>
              </w:rPr>
              <w:t>86</w:t>
            </w:r>
            <w:r w:rsidRPr="00222430">
              <w:rPr>
                <w:rFonts w:ascii="Times New Roman" w:hAnsi="Times New Roman" w:cs="Times New Roman"/>
                <w:sz w:val="22"/>
                <w:szCs w:val="22"/>
                <w:cs/>
              </w:rPr>
              <w:t>)</w:t>
            </w:r>
          </w:p>
        </w:tc>
        <w:tc>
          <w:tcPr>
            <w:tcW w:w="180" w:type="dxa"/>
            <w:vAlign w:val="bottom"/>
          </w:tcPr>
          <w:p w14:paraId="60F948DA" w14:textId="77777777" w:rsidR="00222430" w:rsidRPr="00222430" w:rsidRDefault="00222430" w:rsidP="00222430">
            <w:pPr>
              <w:pStyle w:val="acctmergecolhdg"/>
              <w:tabs>
                <w:tab w:val="decimal" w:pos="918"/>
              </w:tabs>
              <w:spacing w:line="240" w:lineRule="atLeast"/>
              <w:ind w:right="-82"/>
              <w:jc w:val="left"/>
              <w:rPr>
                <w:rFonts w:eastAsia="Times New Roman"/>
                <w:b w:val="0"/>
                <w:szCs w:val="22"/>
                <w:lang w:bidi="th-TH"/>
              </w:rPr>
            </w:pPr>
          </w:p>
        </w:tc>
        <w:tc>
          <w:tcPr>
            <w:tcW w:w="1259" w:type="dxa"/>
            <w:vAlign w:val="bottom"/>
          </w:tcPr>
          <w:p w14:paraId="566CC084" w14:textId="6A2E1B48" w:rsidR="00222430" w:rsidRPr="00222430" w:rsidRDefault="00222430" w:rsidP="00222430">
            <w:pPr>
              <w:tabs>
                <w:tab w:val="decimal" w:pos="918"/>
              </w:tabs>
              <w:ind w:right="-167"/>
              <w:rPr>
                <w:rFonts w:ascii="Times New Roman" w:hAnsi="Times New Roman" w:cs="Times New Roman"/>
                <w:sz w:val="22"/>
                <w:szCs w:val="22"/>
              </w:rPr>
            </w:pPr>
            <w:r w:rsidRPr="00222430">
              <w:rPr>
                <w:rFonts w:ascii="Times New Roman" w:hAnsi="Times New Roman" w:cs="Times New Roman"/>
                <w:sz w:val="22"/>
                <w:szCs w:val="22"/>
                <w:cs/>
              </w:rPr>
              <w:t>(</w:t>
            </w:r>
            <w:r w:rsidRPr="00222430">
              <w:rPr>
                <w:rFonts w:ascii="Times New Roman" w:hAnsi="Times New Roman" w:cs="Times New Roman"/>
                <w:sz w:val="22"/>
                <w:szCs w:val="22"/>
              </w:rPr>
              <w:t>2,254</w:t>
            </w:r>
            <w:r w:rsidRPr="00222430">
              <w:rPr>
                <w:rFonts w:ascii="Times New Roman" w:hAnsi="Times New Roman" w:cs="Times New Roman"/>
                <w:sz w:val="22"/>
                <w:szCs w:val="22"/>
                <w:cs/>
              </w:rPr>
              <w:t>)</w:t>
            </w:r>
          </w:p>
        </w:tc>
        <w:tc>
          <w:tcPr>
            <w:tcW w:w="182" w:type="dxa"/>
            <w:vAlign w:val="bottom"/>
          </w:tcPr>
          <w:p w14:paraId="25226252" w14:textId="77777777" w:rsidR="00222430" w:rsidRPr="00222430" w:rsidRDefault="00222430" w:rsidP="00222430">
            <w:pPr>
              <w:pStyle w:val="acctfourfigures"/>
              <w:tabs>
                <w:tab w:val="clear" w:pos="765"/>
                <w:tab w:val="decimal" w:pos="918"/>
              </w:tabs>
              <w:spacing w:line="240" w:lineRule="atLeast"/>
              <w:ind w:right="-82"/>
              <w:rPr>
                <w:rFonts w:eastAsia="Times New Roman"/>
                <w:szCs w:val="22"/>
                <w:lang w:bidi="th-TH"/>
              </w:rPr>
            </w:pPr>
          </w:p>
        </w:tc>
        <w:tc>
          <w:tcPr>
            <w:tcW w:w="1169" w:type="dxa"/>
            <w:vAlign w:val="bottom"/>
          </w:tcPr>
          <w:p w14:paraId="33229984" w14:textId="08250CDD" w:rsidR="00222430" w:rsidRPr="00222430" w:rsidRDefault="00222430" w:rsidP="00222430">
            <w:pPr>
              <w:tabs>
                <w:tab w:val="decimal" w:pos="815"/>
              </w:tabs>
              <w:ind w:right="-82"/>
              <w:rPr>
                <w:rFonts w:ascii="Times New Roman" w:hAnsi="Times New Roman" w:cs="Times New Roman"/>
                <w:sz w:val="22"/>
                <w:szCs w:val="22"/>
              </w:rPr>
            </w:pPr>
            <w:r w:rsidRPr="00222430">
              <w:rPr>
                <w:rFonts w:ascii="Times New Roman" w:hAnsi="Times New Roman" w:cs="Times New Roman"/>
                <w:sz w:val="22"/>
                <w:szCs w:val="22"/>
                <w:cs/>
              </w:rPr>
              <w:t>(</w:t>
            </w:r>
            <w:r w:rsidRPr="00222430">
              <w:rPr>
                <w:rFonts w:ascii="Times New Roman" w:hAnsi="Times New Roman" w:cs="Times New Roman"/>
                <w:sz w:val="22"/>
                <w:szCs w:val="22"/>
              </w:rPr>
              <w:t>133</w:t>
            </w:r>
            <w:r w:rsidRPr="00222430">
              <w:rPr>
                <w:rFonts w:ascii="Times New Roman" w:hAnsi="Times New Roman" w:cs="Times New Roman"/>
                <w:sz w:val="22"/>
                <w:szCs w:val="22"/>
                <w:cs/>
              </w:rPr>
              <w:t>)</w:t>
            </w:r>
          </w:p>
        </w:tc>
        <w:tc>
          <w:tcPr>
            <w:tcW w:w="180" w:type="dxa"/>
          </w:tcPr>
          <w:p w14:paraId="5168197F" w14:textId="77777777" w:rsidR="00222430" w:rsidRPr="00222430" w:rsidRDefault="00222430" w:rsidP="00222430">
            <w:pPr>
              <w:pStyle w:val="acctfourfigures"/>
              <w:tabs>
                <w:tab w:val="clear" w:pos="765"/>
                <w:tab w:val="decimal" w:pos="918"/>
              </w:tabs>
              <w:spacing w:line="240" w:lineRule="atLeast"/>
              <w:ind w:right="-82"/>
              <w:rPr>
                <w:rFonts w:eastAsia="Times New Roman"/>
                <w:szCs w:val="22"/>
                <w:lang w:bidi="th-TH"/>
              </w:rPr>
            </w:pPr>
          </w:p>
        </w:tc>
        <w:tc>
          <w:tcPr>
            <w:tcW w:w="1170" w:type="dxa"/>
          </w:tcPr>
          <w:p w14:paraId="21A6EDFD" w14:textId="7C84EF76" w:rsidR="00222430" w:rsidRPr="00222430" w:rsidRDefault="00222430" w:rsidP="00222430">
            <w:pPr>
              <w:pStyle w:val="acctfourfigures"/>
              <w:tabs>
                <w:tab w:val="clear" w:pos="765"/>
                <w:tab w:val="decimal" w:pos="918"/>
              </w:tabs>
              <w:spacing w:line="240" w:lineRule="atLeast"/>
              <w:ind w:right="-72"/>
              <w:rPr>
                <w:rFonts w:eastAsia="Cordia New"/>
                <w:color w:val="000000"/>
                <w:szCs w:val="22"/>
                <w:lang w:val="en-US"/>
              </w:rPr>
            </w:pPr>
            <w:r w:rsidRPr="00222430">
              <w:rPr>
                <w:rFonts w:eastAsia="Cordia New"/>
                <w:color w:val="000000"/>
                <w:szCs w:val="22"/>
                <w:cs/>
                <w:lang w:val="en-US" w:bidi="th-TH"/>
              </w:rPr>
              <w:t>(</w:t>
            </w:r>
            <w:r w:rsidRPr="00222430">
              <w:rPr>
                <w:rFonts w:eastAsia="Cordia New"/>
                <w:color w:val="000000"/>
                <w:szCs w:val="22"/>
                <w:lang w:val="en-US"/>
              </w:rPr>
              <w:t>1,452</w:t>
            </w:r>
            <w:r w:rsidRPr="00222430">
              <w:rPr>
                <w:rFonts w:eastAsia="Cordia New"/>
                <w:color w:val="000000"/>
                <w:szCs w:val="22"/>
                <w:cs/>
                <w:lang w:val="en-US" w:bidi="th-TH"/>
              </w:rPr>
              <w:t>)</w:t>
            </w:r>
          </w:p>
        </w:tc>
        <w:tc>
          <w:tcPr>
            <w:tcW w:w="180" w:type="dxa"/>
          </w:tcPr>
          <w:p w14:paraId="1C04B604" w14:textId="77777777" w:rsidR="00222430" w:rsidRPr="00222430" w:rsidRDefault="00222430" w:rsidP="00222430">
            <w:pPr>
              <w:pStyle w:val="acctfourfigures"/>
              <w:tabs>
                <w:tab w:val="clear" w:pos="765"/>
                <w:tab w:val="decimal" w:pos="918"/>
              </w:tabs>
              <w:spacing w:line="240" w:lineRule="atLeast"/>
              <w:ind w:right="-82"/>
              <w:rPr>
                <w:rFonts w:eastAsia="Times New Roman"/>
                <w:szCs w:val="22"/>
                <w:lang w:bidi="th-TH"/>
              </w:rPr>
            </w:pPr>
          </w:p>
        </w:tc>
        <w:tc>
          <w:tcPr>
            <w:tcW w:w="900" w:type="dxa"/>
          </w:tcPr>
          <w:p w14:paraId="7BC76648" w14:textId="3EF307D7" w:rsidR="00222430" w:rsidRPr="00222430" w:rsidRDefault="00222430" w:rsidP="00222430">
            <w:pPr>
              <w:pStyle w:val="acctfourfigures"/>
              <w:tabs>
                <w:tab w:val="clear" w:pos="765"/>
                <w:tab w:val="decimal" w:pos="823"/>
              </w:tabs>
              <w:spacing w:line="240" w:lineRule="atLeast"/>
              <w:ind w:right="-79"/>
              <w:rPr>
                <w:rFonts w:eastAsia="Cordia New"/>
                <w:color w:val="000000"/>
                <w:szCs w:val="22"/>
                <w:lang w:val="en-US" w:bidi="th-TH"/>
              </w:rPr>
            </w:pPr>
            <w:r w:rsidRPr="00222430">
              <w:rPr>
                <w:rFonts w:eastAsia="Cordia New"/>
                <w:color w:val="000000"/>
                <w:szCs w:val="22"/>
                <w:cs/>
                <w:lang w:val="en-US" w:bidi="th-TH"/>
              </w:rPr>
              <w:t>(</w:t>
            </w:r>
            <w:r w:rsidRPr="00222430">
              <w:rPr>
                <w:rFonts w:eastAsia="Cordia New"/>
                <w:color w:val="000000"/>
                <w:szCs w:val="22"/>
                <w:lang w:val="en-US"/>
              </w:rPr>
              <w:t>3,925</w:t>
            </w:r>
            <w:r w:rsidRPr="00222430">
              <w:rPr>
                <w:rFonts w:eastAsia="Cordia New"/>
                <w:color w:val="000000"/>
                <w:szCs w:val="22"/>
                <w:cs/>
                <w:lang w:val="en-US" w:bidi="th-TH"/>
              </w:rPr>
              <w:t>)</w:t>
            </w:r>
          </w:p>
        </w:tc>
      </w:tr>
      <w:tr w:rsidR="00222430" w:rsidRPr="00222430" w14:paraId="028F8A13" w14:textId="77777777" w:rsidTr="002F6A69">
        <w:trPr>
          <w:cantSplit/>
        </w:trPr>
        <w:tc>
          <w:tcPr>
            <w:tcW w:w="2790" w:type="dxa"/>
            <w:vAlign w:val="bottom"/>
          </w:tcPr>
          <w:p w14:paraId="5EAFE8FB" w14:textId="1922CE30" w:rsidR="00222430" w:rsidRPr="00222430" w:rsidRDefault="00222430" w:rsidP="00222430">
            <w:pPr>
              <w:tabs>
                <w:tab w:val="left" w:pos="191"/>
              </w:tabs>
              <w:spacing w:line="220" w:lineRule="exac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Difference from translating financial statements</w:t>
            </w:r>
          </w:p>
        </w:tc>
        <w:tc>
          <w:tcPr>
            <w:tcW w:w="180" w:type="dxa"/>
          </w:tcPr>
          <w:p w14:paraId="1D89CE9C" w14:textId="77777777" w:rsidR="00222430" w:rsidRPr="00222430" w:rsidRDefault="00222430" w:rsidP="00222430">
            <w:pPr>
              <w:pStyle w:val="acctfourfigures"/>
              <w:tabs>
                <w:tab w:val="decimal" w:pos="643"/>
              </w:tabs>
              <w:spacing w:line="220" w:lineRule="exact"/>
              <w:ind w:left="-91" w:right="13"/>
              <w:jc w:val="right"/>
              <w:rPr>
                <w:i/>
                <w:iCs/>
                <w:szCs w:val="22"/>
                <w:lang w:eastAsia="en-GB"/>
              </w:rPr>
            </w:pPr>
          </w:p>
        </w:tc>
        <w:tc>
          <w:tcPr>
            <w:tcW w:w="180" w:type="dxa"/>
          </w:tcPr>
          <w:p w14:paraId="4AC7FFF4" w14:textId="77777777" w:rsidR="00222430" w:rsidRPr="00222430" w:rsidRDefault="00222430" w:rsidP="00222430">
            <w:pPr>
              <w:pStyle w:val="acctfourfigures"/>
              <w:tabs>
                <w:tab w:val="decimal" w:pos="643"/>
              </w:tabs>
              <w:spacing w:line="220" w:lineRule="exact"/>
              <w:ind w:left="-91" w:right="13"/>
              <w:jc w:val="right"/>
              <w:rPr>
                <w:szCs w:val="22"/>
                <w:lang w:eastAsia="en-GB"/>
              </w:rPr>
            </w:pPr>
          </w:p>
        </w:tc>
        <w:tc>
          <w:tcPr>
            <w:tcW w:w="1080" w:type="dxa"/>
            <w:vAlign w:val="bottom"/>
          </w:tcPr>
          <w:p w14:paraId="75B2FFD7" w14:textId="39A50908" w:rsidR="00222430" w:rsidRPr="00E12934" w:rsidRDefault="00222430" w:rsidP="00E12934">
            <w:pPr>
              <w:pStyle w:val="acctfourfigures"/>
              <w:tabs>
                <w:tab w:val="clear" w:pos="765"/>
                <w:tab w:val="decimal" w:pos="641"/>
              </w:tabs>
              <w:spacing w:line="240" w:lineRule="atLeast"/>
              <w:ind w:right="-172"/>
              <w:rPr>
                <w:szCs w:val="22"/>
              </w:rPr>
            </w:pPr>
            <w:r w:rsidRPr="00E12934">
              <w:rPr>
                <w:szCs w:val="22"/>
              </w:rPr>
              <w:t>-</w:t>
            </w:r>
          </w:p>
        </w:tc>
        <w:tc>
          <w:tcPr>
            <w:tcW w:w="180" w:type="dxa"/>
            <w:vAlign w:val="bottom"/>
          </w:tcPr>
          <w:p w14:paraId="6F0DD0E4" w14:textId="77777777" w:rsidR="00222430" w:rsidRPr="00222430" w:rsidRDefault="00222430" w:rsidP="00222430">
            <w:pPr>
              <w:tabs>
                <w:tab w:val="decimal" w:pos="918"/>
              </w:tabs>
              <w:ind w:right="-82"/>
              <w:rPr>
                <w:rFonts w:ascii="Times New Roman" w:hAnsi="Times New Roman" w:cs="Times New Roman"/>
                <w:sz w:val="22"/>
                <w:szCs w:val="22"/>
              </w:rPr>
            </w:pPr>
          </w:p>
        </w:tc>
        <w:tc>
          <w:tcPr>
            <w:tcW w:w="1259" w:type="dxa"/>
            <w:vAlign w:val="bottom"/>
          </w:tcPr>
          <w:p w14:paraId="0013A95A" w14:textId="54D7CE7B" w:rsidR="00222430" w:rsidRPr="00222430" w:rsidRDefault="00222430" w:rsidP="00222430">
            <w:pPr>
              <w:tabs>
                <w:tab w:val="decimal" w:pos="918"/>
              </w:tabs>
              <w:ind w:right="-82"/>
              <w:rPr>
                <w:rFonts w:ascii="Times New Roman" w:hAnsi="Times New Roman" w:cs="Times New Roman"/>
                <w:sz w:val="22"/>
                <w:szCs w:val="22"/>
              </w:rPr>
            </w:pPr>
            <w:r w:rsidRPr="00222430">
              <w:rPr>
                <w:rFonts w:ascii="Times New Roman" w:hAnsi="Times New Roman" w:cs="Times New Roman"/>
                <w:sz w:val="22"/>
                <w:szCs w:val="22"/>
                <w:cs/>
              </w:rPr>
              <w:t>(</w:t>
            </w:r>
            <w:r w:rsidRPr="00222430">
              <w:rPr>
                <w:rFonts w:ascii="Times New Roman" w:hAnsi="Times New Roman" w:cs="Times New Roman"/>
                <w:sz w:val="22"/>
                <w:szCs w:val="22"/>
              </w:rPr>
              <w:t>21</w:t>
            </w:r>
            <w:r w:rsidRPr="00222430">
              <w:rPr>
                <w:rFonts w:ascii="Times New Roman" w:hAnsi="Times New Roman" w:cs="Times New Roman"/>
                <w:sz w:val="22"/>
                <w:szCs w:val="22"/>
                <w:cs/>
              </w:rPr>
              <w:t>)</w:t>
            </w:r>
          </w:p>
        </w:tc>
        <w:tc>
          <w:tcPr>
            <w:tcW w:w="182" w:type="dxa"/>
            <w:vAlign w:val="bottom"/>
          </w:tcPr>
          <w:p w14:paraId="0D54922D" w14:textId="77777777" w:rsidR="00222430" w:rsidRPr="00222430" w:rsidRDefault="00222430" w:rsidP="00222430">
            <w:pPr>
              <w:tabs>
                <w:tab w:val="decimal" w:pos="918"/>
              </w:tabs>
              <w:ind w:right="-82"/>
              <w:rPr>
                <w:rFonts w:ascii="Times New Roman" w:hAnsi="Times New Roman" w:cs="Times New Roman"/>
                <w:sz w:val="22"/>
                <w:szCs w:val="22"/>
              </w:rPr>
            </w:pPr>
          </w:p>
        </w:tc>
        <w:tc>
          <w:tcPr>
            <w:tcW w:w="1169" w:type="dxa"/>
            <w:vAlign w:val="bottom"/>
          </w:tcPr>
          <w:p w14:paraId="00788FD6" w14:textId="40554294" w:rsidR="00222430" w:rsidRPr="00222430" w:rsidRDefault="00222430" w:rsidP="00F036E9">
            <w:pPr>
              <w:pStyle w:val="acctfourfigures"/>
              <w:tabs>
                <w:tab w:val="clear" w:pos="765"/>
                <w:tab w:val="decimal" w:pos="641"/>
              </w:tabs>
              <w:spacing w:line="240" w:lineRule="atLeast"/>
              <w:ind w:right="-172"/>
              <w:rPr>
                <w:szCs w:val="22"/>
                <w:lang w:bidi="th-TH"/>
              </w:rPr>
            </w:pPr>
            <w:r w:rsidRPr="00222430">
              <w:rPr>
                <w:szCs w:val="22"/>
              </w:rPr>
              <w:t>-</w:t>
            </w:r>
          </w:p>
        </w:tc>
        <w:tc>
          <w:tcPr>
            <w:tcW w:w="180" w:type="dxa"/>
          </w:tcPr>
          <w:p w14:paraId="2C32AA74" w14:textId="77777777" w:rsidR="00222430" w:rsidRPr="00222430" w:rsidRDefault="00222430" w:rsidP="00222430">
            <w:pPr>
              <w:pStyle w:val="acctfourfigures"/>
              <w:tabs>
                <w:tab w:val="clear" w:pos="765"/>
                <w:tab w:val="decimal" w:pos="918"/>
              </w:tabs>
              <w:spacing w:line="240" w:lineRule="atLeast"/>
              <w:ind w:right="-172"/>
              <w:rPr>
                <w:szCs w:val="22"/>
                <w:lang w:bidi="th-TH"/>
              </w:rPr>
            </w:pPr>
          </w:p>
        </w:tc>
        <w:tc>
          <w:tcPr>
            <w:tcW w:w="1170" w:type="dxa"/>
          </w:tcPr>
          <w:p w14:paraId="5E419594" w14:textId="77777777" w:rsidR="00222430" w:rsidRPr="00222430" w:rsidRDefault="00222430" w:rsidP="00222430">
            <w:pPr>
              <w:pStyle w:val="acctfourfigures"/>
              <w:tabs>
                <w:tab w:val="clear" w:pos="765"/>
                <w:tab w:val="decimal" w:pos="918"/>
              </w:tabs>
              <w:spacing w:line="240" w:lineRule="atLeast"/>
              <w:ind w:right="-172"/>
              <w:rPr>
                <w:szCs w:val="22"/>
                <w:lang w:bidi="th-TH"/>
              </w:rPr>
            </w:pPr>
          </w:p>
          <w:p w14:paraId="2EC1DDC8" w14:textId="15144A2D" w:rsidR="00222430" w:rsidRPr="00222430" w:rsidRDefault="00222430" w:rsidP="00F036E9">
            <w:pPr>
              <w:pStyle w:val="acctfourfigures"/>
              <w:tabs>
                <w:tab w:val="clear" w:pos="765"/>
                <w:tab w:val="decimal" w:pos="649"/>
              </w:tabs>
              <w:spacing w:line="240" w:lineRule="atLeast"/>
              <w:ind w:right="-172"/>
              <w:rPr>
                <w:szCs w:val="22"/>
                <w:lang w:bidi="th-TH"/>
              </w:rPr>
            </w:pPr>
            <w:r w:rsidRPr="00222430">
              <w:rPr>
                <w:szCs w:val="22"/>
                <w:lang w:bidi="th-TH"/>
              </w:rPr>
              <w:t>-</w:t>
            </w:r>
          </w:p>
        </w:tc>
        <w:tc>
          <w:tcPr>
            <w:tcW w:w="180" w:type="dxa"/>
          </w:tcPr>
          <w:p w14:paraId="5E6612EA" w14:textId="77777777" w:rsidR="00222430" w:rsidRPr="00222430" w:rsidRDefault="00222430" w:rsidP="00222430">
            <w:pPr>
              <w:tabs>
                <w:tab w:val="decimal" w:pos="918"/>
              </w:tabs>
              <w:ind w:right="-82"/>
              <w:rPr>
                <w:rFonts w:ascii="Times New Roman" w:hAnsi="Times New Roman" w:cs="Times New Roman"/>
                <w:sz w:val="22"/>
                <w:szCs w:val="22"/>
              </w:rPr>
            </w:pPr>
          </w:p>
        </w:tc>
        <w:tc>
          <w:tcPr>
            <w:tcW w:w="900" w:type="dxa"/>
          </w:tcPr>
          <w:p w14:paraId="12812C98" w14:textId="77777777" w:rsidR="00222430" w:rsidRPr="00222430" w:rsidRDefault="00222430" w:rsidP="00222430">
            <w:pPr>
              <w:pStyle w:val="acctfourfigures"/>
              <w:tabs>
                <w:tab w:val="clear" w:pos="765"/>
                <w:tab w:val="decimal" w:pos="823"/>
              </w:tabs>
              <w:spacing w:line="240" w:lineRule="atLeast"/>
              <w:ind w:right="-79"/>
              <w:rPr>
                <w:rFonts w:eastAsia="Cordia New"/>
                <w:color w:val="000000"/>
                <w:szCs w:val="22"/>
                <w:lang w:val="en-US" w:bidi="th-TH"/>
              </w:rPr>
            </w:pPr>
          </w:p>
          <w:p w14:paraId="0CF0879F" w14:textId="00987979" w:rsidR="00222430" w:rsidRPr="00222430" w:rsidRDefault="00222430" w:rsidP="00222430">
            <w:pPr>
              <w:pStyle w:val="acctfourfigures"/>
              <w:tabs>
                <w:tab w:val="clear" w:pos="765"/>
                <w:tab w:val="decimal" w:pos="823"/>
              </w:tabs>
              <w:spacing w:line="240" w:lineRule="atLeast"/>
              <w:rPr>
                <w:rFonts w:eastAsia="Cordia New"/>
                <w:color w:val="000000"/>
                <w:szCs w:val="22"/>
                <w:lang w:val="en-US"/>
              </w:rPr>
            </w:pPr>
            <w:r w:rsidRPr="00222430">
              <w:rPr>
                <w:rFonts w:eastAsia="Cordia New"/>
                <w:color w:val="000000"/>
                <w:szCs w:val="22"/>
                <w:cs/>
                <w:lang w:val="en-US"/>
              </w:rPr>
              <w:t>(</w:t>
            </w:r>
            <w:r w:rsidRPr="00222430">
              <w:rPr>
                <w:rFonts w:eastAsia="Cordia New"/>
                <w:color w:val="000000"/>
                <w:szCs w:val="22"/>
                <w:lang w:val="en-US" w:bidi="th-TH"/>
              </w:rPr>
              <w:t>21</w:t>
            </w:r>
            <w:r w:rsidRPr="00222430">
              <w:rPr>
                <w:rFonts w:eastAsia="Cordia New"/>
                <w:color w:val="000000"/>
                <w:szCs w:val="22"/>
                <w:cs/>
                <w:lang w:val="en-US"/>
              </w:rPr>
              <w:t>)</w:t>
            </w:r>
          </w:p>
        </w:tc>
      </w:tr>
      <w:tr w:rsidR="00222430" w:rsidRPr="00222430" w14:paraId="30894C51" w14:textId="77777777" w:rsidTr="002F6A69">
        <w:trPr>
          <w:cantSplit/>
        </w:trPr>
        <w:tc>
          <w:tcPr>
            <w:tcW w:w="2790" w:type="dxa"/>
            <w:vAlign w:val="bottom"/>
          </w:tcPr>
          <w:p w14:paraId="40C8F14E" w14:textId="3F39BF18" w:rsidR="00222430" w:rsidRPr="00222430" w:rsidRDefault="00222430" w:rsidP="00AC5EC5">
            <w:pPr>
              <w:tabs>
                <w:tab w:val="left" w:pos="191"/>
              </w:tabs>
              <w:spacing w:line="220" w:lineRule="exact"/>
              <w:ind w:left="191" w:right="-68" w:hanging="191"/>
              <w:rPr>
                <w:rFonts w:ascii="Times New Roman" w:hAnsi="Times New Roman" w:cs="Times New Roman"/>
                <w:b/>
                <w:bCs/>
                <w:sz w:val="22"/>
                <w:szCs w:val="22"/>
                <w:lang w:eastAsia="en-GB"/>
              </w:rPr>
            </w:pPr>
            <w:r w:rsidRPr="00222430">
              <w:rPr>
                <w:rFonts w:ascii="Times New Roman" w:hAnsi="Times New Roman" w:cs="Times New Roman"/>
                <w:b/>
                <w:bCs/>
                <w:sz w:val="22"/>
                <w:szCs w:val="22"/>
                <w:lang w:eastAsia="en-GB"/>
              </w:rPr>
              <w:t>At 31 December 202</w:t>
            </w:r>
            <w:r>
              <w:rPr>
                <w:rFonts w:ascii="Times New Roman" w:hAnsi="Times New Roman" w:cs="Times New Roman"/>
                <w:b/>
                <w:bCs/>
                <w:sz w:val="22"/>
                <w:szCs w:val="22"/>
                <w:lang w:eastAsia="en-GB"/>
              </w:rPr>
              <w:t>1</w:t>
            </w:r>
            <w:r w:rsidRPr="00222430">
              <w:rPr>
                <w:rFonts w:ascii="Times New Roman" w:hAnsi="Times New Roman" w:cs="Times New Roman"/>
                <w:b/>
                <w:bCs/>
                <w:sz w:val="22"/>
                <w:szCs w:val="22"/>
                <w:lang w:eastAsia="en-GB"/>
              </w:rPr>
              <w:t xml:space="preserve"> and</w:t>
            </w:r>
            <w:r w:rsidR="00AC5EC5">
              <w:rPr>
                <w:rFonts w:ascii="Times New Roman" w:hAnsi="Times New Roman" w:cs="Times New Roman"/>
                <w:b/>
                <w:bCs/>
                <w:sz w:val="22"/>
                <w:szCs w:val="22"/>
                <w:lang w:eastAsia="en-GB"/>
              </w:rPr>
              <w:br/>
            </w:r>
            <w:r w:rsidRPr="00222430">
              <w:rPr>
                <w:rFonts w:ascii="Times New Roman" w:hAnsi="Times New Roman" w:cs="Times New Roman"/>
                <w:b/>
                <w:bCs/>
                <w:sz w:val="22"/>
                <w:szCs w:val="22"/>
                <w:lang w:eastAsia="en-GB"/>
              </w:rPr>
              <w:t>1 January 202</w:t>
            </w:r>
            <w:r>
              <w:rPr>
                <w:rFonts w:ascii="Times New Roman" w:hAnsi="Times New Roman" w:cs="Times New Roman"/>
                <w:b/>
                <w:bCs/>
                <w:sz w:val="22"/>
                <w:szCs w:val="22"/>
                <w:lang w:eastAsia="en-GB"/>
              </w:rPr>
              <w:t>2</w:t>
            </w:r>
          </w:p>
        </w:tc>
        <w:tc>
          <w:tcPr>
            <w:tcW w:w="180" w:type="dxa"/>
          </w:tcPr>
          <w:p w14:paraId="77DE23AF" w14:textId="77777777" w:rsidR="00222430" w:rsidRPr="00222430" w:rsidRDefault="00222430" w:rsidP="00222430">
            <w:pPr>
              <w:pStyle w:val="acctfourfigures"/>
              <w:tabs>
                <w:tab w:val="decimal" w:pos="643"/>
              </w:tabs>
              <w:spacing w:line="220" w:lineRule="exact"/>
              <w:ind w:left="-91" w:right="13"/>
              <w:jc w:val="right"/>
              <w:rPr>
                <w:i/>
                <w:iCs/>
                <w:szCs w:val="22"/>
                <w:lang w:eastAsia="en-GB"/>
              </w:rPr>
            </w:pPr>
          </w:p>
        </w:tc>
        <w:tc>
          <w:tcPr>
            <w:tcW w:w="180" w:type="dxa"/>
          </w:tcPr>
          <w:p w14:paraId="200BF56D" w14:textId="77777777" w:rsidR="00222430" w:rsidRPr="00222430" w:rsidRDefault="00222430" w:rsidP="00222430">
            <w:pPr>
              <w:pStyle w:val="acctfourfigures"/>
              <w:tabs>
                <w:tab w:val="decimal" w:pos="643"/>
              </w:tabs>
              <w:spacing w:line="220" w:lineRule="exact"/>
              <w:ind w:left="-91" w:right="13"/>
              <w:jc w:val="right"/>
              <w:rPr>
                <w:szCs w:val="22"/>
                <w:lang w:eastAsia="en-GB"/>
              </w:rPr>
            </w:pPr>
          </w:p>
        </w:tc>
        <w:tc>
          <w:tcPr>
            <w:tcW w:w="1080" w:type="dxa"/>
            <w:tcBorders>
              <w:top w:val="single" w:sz="4" w:space="0" w:color="auto"/>
            </w:tcBorders>
            <w:vAlign w:val="bottom"/>
          </w:tcPr>
          <w:p w14:paraId="05D30C07" w14:textId="7478B78C" w:rsidR="00222430" w:rsidRPr="00222430" w:rsidRDefault="00222430" w:rsidP="00222430">
            <w:pPr>
              <w:tabs>
                <w:tab w:val="decimal" w:pos="918"/>
              </w:tabs>
              <w:ind w:right="-82"/>
              <w:rPr>
                <w:rFonts w:ascii="Times New Roman" w:hAnsi="Times New Roman" w:cs="Times New Roman"/>
                <w:b/>
                <w:bCs/>
                <w:sz w:val="22"/>
                <w:szCs w:val="22"/>
              </w:rPr>
            </w:pPr>
            <w:r w:rsidRPr="00222430">
              <w:rPr>
                <w:rFonts w:ascii="Times New Roman" w:hAnsi="Times New Roman" w:cs="Times New Roman"/>
                <w:b/>
                <w:bCs/>
                <w:sz w:val="22"/>
                <w:szCs w:val="22"/>
              </w:rPr>
              <w:t>48,128</w:t>
            </w:r>
          </w:p>
        </w:tc>
        <w:tc>
          <w:tcPr>
            <w:tcW w:w="180" w:type="dxa"/>
          </w:tcPr>
          <w:p w14:paraId="0C810937" w14:textId="77777777" w:rsidR="00222430" w:rsidRPr="00222430" w:rsidRDefault="00222430" w:rsidP="00222430">
            <w:pPr>
              <w:pStyle w:val="acctmergecolhdg"/>
              <w:tabs>
                <w:tab w:val="decimal" w:pos="918"/>
              </w:tabs>
              <w:spacing w:line="240" w:lineRule="atLeast"/>
              <w:ind w:right="-82"/>
              <w:jc w:val="left"/>
              <w:rPr>
                <w:rFonts w:eastAsia="Times New Roman"/>
                <w:bCs/>
                <w:szCs w:val="22"/>
                <w:lang w:bidi="th-TH"/>
              </w:rPr>
            </w:pPr>
          </w:p>
        </w:tc>
        <w:tc>
          <w:tcPr>
            <w:tcW w:w="1259" w:type="dxa"/>
            <w:tcBorders>
              <w:top w:val="single" w:sz="4" w:space="0" w:color="auto"/>
            </w:tcBorders>
            <w:vAlign w:val="bottom"/>
          </w:tcPr>
          <w:p w14:paraId="4D4B3DF3" w14:textId="4E18006F" w:rsidR="00222430" w:rsidRPr="00222430" w:rsidRDefault="00AC5EC5" w:rsidP="00222430">
            <w:pPr>
              <w:tabs>
                <w:tab w:val="decimal" w:pos="918"/>
              </w:tabs>
              <w:ind w:right="-82"/>
              <w:rPr>
                <w:rFonts w:ascii="Times New Roman" w:hAnsi="Times New Roman" w:cs="Times New Roman"/>
                <w:b/>
                <w:bCs/>
                <w:sz w:val="22"/>
                <w:szCs w:val="22"/>
              </w:rPr>
            </w:pPr>
            <w:r w:rsidRPr="00AC5EC5">
              <w:rPr>
                <w:rFonts w:ascii="Times New Roman" w:hAnsi="Times New Roman" w:cs="Times New Roman"/>
                <w:b/>
                <w:bCs/>
                <w:sz w:val="22"/>
                <w:szCs w:val="22"/>
              </w:rPr>
              <w:t>108,932</w:t>
            </w:r>
          </w:p>
        </w:tc>
        <w:tc>
          <w:tcPr>
            <w:tcW w:w="182" w:type="dxa"/>
          </w:tcPr>
          <w:p w14:paraId="5A946B3E" w14:textId="77777777" w:rsidR="00222430" w:rsidRPr="00222430" w:rsidRDefault="00222430" w:rsidP="00222430">
            <w:pPr>
              <w:pStyle w:val="acctmergecolhdg"/>
              <w:tabs>
                <w:tab w:val="decimal" w:pos="918"/>
              </w:tabs>
              <w:spacing w:line="240" w:lineRule="atLeast"/>
              <w:ind w:right="-82"/>
              <w:jc w:val="left"/>
              <w:rPr>
                <w:rFonts w:eastAsia="Times New Roman"/>
                <w:bCs/>
                <w:szCs w:val="22"/>
                <w:lang w:bidi="th-TH"/>
              </w:rPr>
            </w:pPr>
          </w:p>
        </w:tc>
        <w:tc>
          <w:tcPr>
            <w:tcW w:w="1169" w:type="dxa"/>
            <w:tcBorders>
              <w:top w:val="single" w:sz="4" w:space="0" w:color="auto"/>
            </w:tcBorders>
            <w:vAlign w:val="bottom"/>
          </w:tcPr>
          <w:p w14:paraId="0AE30CCF" w14:textId="1CA0401F" w:rsidR="00222430" w:rsidRPr="00222430" w:rsidRDefault="00222430" w:rsidP="00222430">
            <w:pPr>
              <w:pStyle w:val="acctfourfigures"/>
              <w:tabs>
                <w:tab w:val="clear" w:pos="765"/>
                <w:tab w:val="decimal" w:pos="815"/>
              </w:tabs>
              <w:spacing w:line="240" w:lineRule="atLeast"/>
              <w:rPr>
                <w:rFonts w:eastAsia="Times New Roman"/>
                <w:b/>
                <w:bCs/>
                <w:szCs w:val="22"/>
                <w:lang w:bidi="th-TH"/>
              </w:rPr>
            </w:pPr>
            <w:r w:rsidRPr="00222430">
              <w:rPr>
                <w:b/>
                <w:bCs/>
                <w:szCs w:val="22"/>
              </w:rPr>
              <w:t>7,258</w:t>
            </w:r>
          </w:p>
        </w:tc>
        <w:tc>
          <w:tcPr>
            <w:tcW w:w="180" w:type="dxa"/>
          </w:tcPr>
          <w:p w14:paraId="436F0829" w14:textId="77777777" w:rsidR="00222430" w:rsidRPr="00222430" w:rsidRDefault="00222430" w:rsidP="00222430">
            <w:pPr>
              <w:pStyle w:val="acctfourfigures"/>
              <w:tabs>
                <w:tab w:val="clear" w:pos="765"/>
                <w:tab w:val="decimal" w:pos="918"/>
              </w:tabs>
              <w:spacing w:line="240" w:lineRule="atLeast"/>
              <w:ind w:right="-82"/>
              <w:rPr>
                <w:rFonts w:eastAsia="Times New Roman"/>
                <w:b/>
                <w:bCs/>
                <w:szCs w:val="22"/>
                <w:lang w:bidi="th-TH"/>
              </w:rPr>
            </w:pPr>
          </w:p>
        </w:tc>
        <w:tc>
          <w:tcPr>
            <w:tcW w:w="1170" w:type="dxa"/>
            <w:tcBorders>
              <w:top w:val="single" w:sz="4" w:space="0" w:color="auto"/>
            </w:tcBorders>
          </w:tcPr>
          <w:p w14:paraId="52067376" w14:textId="77777777" w:rsidR="00222430" w:rsidRPr="00222430" w:rsidRDefault="00222430" w:rsidP="00222430">
            <w:pPr>
              <w:pStyle w:val="acctfourfigures"/>
              <w:tabs>
                <w:tab w:val="clear" w:pos="765"/>
                <w:tab w:val="decimal" w:pos="918"/>
              </w:tabs>
              <w:spacing w:line="240" w:lineRule="atLeast"/>
              <w:rPr>
                <w:rFonts w:eastAsia="Cordia New"/>
                <w:b/>
                <w:bCs/>
                <w:color w:val="000000"/>
                <w:szCs w:val="22"/>
                <w:lang w:val="en-US"/>
              </w:rPr>
            </w:pPr>
          </w:p>
          <w:p w14:paraId="1598F81F" w14:textId="5F721BD7" w:rsidR="00222430" w:rsidRPr="00222430" w:rsidRDefault="00AC5EC5" w:rsidP="00222430">
            <w:pPr>
              <w:pStyle w:val="acctfourfigures"/>
              <w:tabs>
                <w:tab w:val="clear" w:pos="765"/>
                <w:tab w:val="decimal" w:pos="918"/>
              </w:tabs>
              <w:spacing w:line="240" w:lineRule="atLeast"/>
              <w:rPr>
                <w:rFonts w:eastAsia="Cordia New"/>
                <w:b/>
                <w:bCs/>
                <w:color w:val="000000"/>
                <w:szCs w:val="22"/>
                <w:lang w:val="en-US"/>
              </w:rPr>
            </w:pPr>
            <w:r w:rsidRPr="00AC5EC5">
              <w:rPr>
                <w:rFonts w:eastAsia="Cordia New"/>
                <w:b/>
                <w:bCs/>
                <w:color w:val="000000"/>
                <w:szCs w:val="22"/>
                <w:lang w:val="en-US"/>
              </w:rPr>
              <w:t>75,119</w:t>
            </w:r>
          </w:p>
        </w:tc>
        <w:tc>
          <w:tcPr>
            <w:tcW w:w="180" w:type="dxa"/>
          </w:tcPr>
          <w:p w14:paraId="28736DF8" w14:textId="77777777" w:rsidR="00222430" w:rsidRPr="00222430" w:rsidRDefault="00222430" w:rsidP="00222430">
            <w:pPr>
              <w:pStyle w:val="acctfourfigures"/>
              <w:tabs>
                <w:tab w:val="clear" w:pos="765"/>
                <w:tab w:val="decimal" w:pos="918"/>
              </w:tabs>
              <w:spacing w:line="240" w:lineRule="atLeast"/>
              <w:ind w:right="-82"/>
              <w:rPr>
                <w:rFonts w:eastAsia="Times New Roman"/>
                <w:b/>
                <w:bCs/>
                <w:szCs w:val="22"/>
                <w:lang w:bidi="th-TH"/>
              </w:rPr>
            </w:pPr>
          </w:p>
        </w:tc>
        <w:tc>
          <w:tcPr>
            <w:tcW w:w="900" w:type="dxa"/>
            <w:tcBorders>
              <w:top w:val="single" w:sz="4" w:space="0" w:color="auto"/>
            </w:tcBorders>
          </w:tcPr>
          <w:p w14:paraId="7441461B" w14:textId="77777777" w:rsidR="00222430" w:rsidRPr="00222430" w:rsidRDefault="00222430" w:rsidP="00222430">
            <w:pPr>
              <w:pStyle w:val="acctfourfigures"/>
              <w:tabs>
                <w:tab w:val="clear" w:pos="765"/>
                <w:tab w:val="decimal" w:pos="823"/>
              </w:tabs>
              <w:spacing w:line="240" w:lineRule="atLeast"/>
              <w:rPr>
                <w:rFonts w:eastAsia="Cordia New"/>
                <w:b/>
                <w:bCs/>
                <w:color w:val="000000"/>
                <w:szCs w:val="22"/>
                <w:lang w:val="en-US" w:bidi="th-TH"/>
              </w:rPr>
            </w:pPr>
          </w:p>
          <w:p w14:paraId="6F4E791D" w14:textId="5C884EBB" w:rsidR="00222430" w:rsidRPr="00222430" w:rsidRDefault="00222430" w:rsidP="00222430">
            <w:pPr>
              <w:pStyle w:val="acctfourfigures"/>
              <w:tabs>
                <w:tab w:val="clear" w:pos="765"/>
                <w:tab w:val="decimal" w:pos="823"/>
              </w:tabs>
              <w:spacing w:line="240" w:lineRule="atLeast"/>
              <w:rPr>
                <w:rFonts w:eastAsia="Cordia New"/>
                <w:b/>
                <w:bCs/>
                <w:color w:val="000000"/>
                <w:szCs w:val="22"/>
                <w:lang w:val="en-US"/>
              </w:rPr>
            </w:pPr>
            <w:r w:rsidRPr="00222430">
              <w:rPr>
                <w:rFonts w:eastAsia="Cordia New"/>
                <w:b/>
                <w:bCs/>
                <w:color w:val="000000"/>
                <w:szCs w:val="22"/>
                <w:cs/>
                <w:lang w:val="en-US" w:bidi="th-TH"/>
              </w:rPr>
              <w:t>2</w:t>
            </w:r>
            <w:r w:rsidRPr="00222430">
              <w:rPr>
                <w:rFonts w:eastAsia="Cordia New"/>
                <w:b/>
                <w:bCs/>
                <w:color w:val="000000"/>
                <w:szCs w:val="22"/>
                <w:lang w:val="en-US"/>
              </w:rPr>
              <w:t>39,437</w:t>
            </w:r>
          </w:p>
        </w:tc>
      </w:tr>
      <w:tr w:rsidR="008235F7" w:rsidRPr="00222430" w14:paraId="6982664A" w14:textId="77777777" w:rsidTr="002F6A69">
        <w:trPr>
          <w:cantSplit/>
        </w:trPr>
        <w:tc>
          <w:tcPr>
            <w:tcW w:w="2790" w:type="dxa"/>
          </w:tcPr>
          <w:p w14:paraId="2743ED32" w14:textId="58DEB85A" w:rsidR="008235F7" w:rsidRPr="00222430" w:rsidRDefault="008235F7" w:rsidP="008235F7">
            <w:pPr>
              <w:tabs>
                <w:tab w:val="left" w:pos="191"/>
              </w:tabs>
              <w:spacing w:line="220" w:lineRule="exact"/>
              <w:ind w:left="191" w:right="-68" w:hanging="191"/>
              <w:rPr>
                <w:rFonts w:ascii="Times New Roman" w:hAnsi="Times New Roman" w:cs="Times New Roman"/>
                <w:b/>
                <w:bCs/>
                <w:sz w:val="22"/>
                <w:szCs w:val="22"/>
                <w:lang w:eastAsia="en-GB"/>
              </w:rPr>
            </w:pPr>
            <w:r w:rsidRPr="00222430">
              <w:rPr>
                <w:rFonts w:ascii="Times New Roman" w:hAnsi="Times New Roman" w:cs="Times New Roman"/>
                <w:sz w:val="22"/>
                <w:szCs w:val="22"/>
                <w:lang w:eastAsia="en-GB"/>
              </w:rPr>
              <w:t>Assets acquired from business combination</w:t>
            </w:r>
          </w:p>
        </w:tc>
        <w:tc>
          <w:tcPr>
            <w:tcW w:w="180" w:type="dxa"/>
          </w:tcPr>
          <w:p w14:paraId="23584397" w14:textId="77777777" w:rsidR="008235F7" w:rsidRPr="00222430" w:rsidRDefault="008235F7" w:rsidP="008235F7">
            <w:pPr>
              <w:pStyle w:val="acctfourfigures"/>
              <w:tabs>
                <w:tab w:val="decimal" w:pos="643"/>
              </w:tabs>
              <w:spacing w:line="220" w:lineRule="exact"/>
              <w:ind w:left="-91" w:right="13"/>
              <w:jc w:val="right"/>
              <w:rPr>
                <w:i/>
                <w:iCs/>
                <w:szCs w:val="22"/>
                <w:lang w:eastAsia="en-GB"/>
              </w:rPr>
            </w:pPr>
          </w:p>
          <w:p w14:paraId="73EF63F6" w14:textId="296D339C" w:rsidR="008235F7" w:rsidRPr="00222430" w:rsidRDefault="008235F7" w:rsidP="008235F7">
            <w:pPr>
              <w:pStyle w:val="acctfourfigures"/>
              <w:tabs>
                <w:tab w:val="decimal" w:pos="277"/>
              </w:tabs>
              <w:spacing w:line="220" w:lineRule="exact"/>
              <w:ind w:right="13"/>
              <w:rPr>
                <w:i/>
                <w:iCs/>
                <w:szCs w:val="22"/>
                <w:lang w:eastAsia="en-GB"/>
              </w:rPr>
            </w:pPr>
          </w:p>
        </w:tc>
        <w:tc>
          <w:tcPr>
            <w:tcW w:w="180" w:type="dxa"/>
          </w:tcPr>
          <w:p w14:paraId="41DADB8A"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080" w:type="dxa"/>
            <w:vAlign w:val="bottom"/>
          </w:tcPr>
          <w:p w14:paraId="04250AB0" w14:textId="3FD937FB" w:rsidR="008235F7" w:rsidRPr="008235F7" w:rsidRDefault="008235F7" w:rsidP="008235F7">
            <w:pPr>
              <w:tabs>
                <w:tab w:val="decimal" w:pos="918"/>
              </w:tabs>
              <w:ind w:right="-82"/>
              <w:rPr>
                <w:rFonts w:ascii="Times New Roman" w:hAnsi="Times New Roman" w:cs="Times New Roman"/>
                <w:sz w:val="22"/>
                <w:szCs w:val="22"/>
              </w:rPr>
            </w:pPr>
            <w:r w:rsidRPr="008235F7">
              <w:rPr>
                <w:rFonts w:ascii="Times New Roman" w:hAnsi="Times New Roman" w:cs="Times New Roman"/>
                <w:sz w:val="22"/>
                <w:szCs w:val="22"/>
              </w:rPr>
              <w:t>709</w:t>
            </w:r>
          </w:p>
        </w:tc>
        <w:tc>
          <w:tcPr>
            <w:tcW w:w="180" w:type="dxa"/>
            <w:vAlign w:val="bottom"/>
          </w:tcPr>
          <w:p w14:paraId="1C17B557" w14:textId="77777777" w:rsidR="008235F7" w:rsidRPr="008235F7" w:rsidRDefault="008235F7" w:rsidP="008235F7">
            <w:pPr>
              <w:pStyle w:val="acctmergecolhdg"/>
              <w:tabs>
                <w:tab w:val="decimal" w:pos="918"/>
              </w:tabs>
              <w:spacing w:line="240" w:lineRule="atLeast"/>
              <w:ind w:right="-82"/>
              <w:jc w:val="left"/>
              <w:rPr>
                <w:rFonts w:eastAsia="Times New Roman"/>
                <w:b w:val="0"/>
                <w:szCs w:val="22"/>
                <w:lang w:bidi="th-TH"/>
              </w:rPr>
            </w:pPr>
          </w:p>
        </w:tc>
        <w:tc>
          <w:tcPr>
            <w:tcW w:w="1259" w:type="dxa"/>
            <w:vAlign w:val="bottom"/>
          </w:tcPr>
          <w:p w14:paraId="5494954F" w14:textId="0B457639" w:rsidR="008235F7" w:rsidRPr="008235F7" w:rsidRDefault="008235F7" w:rsidP="008235F7">
            <w:pPr>
              <w:tabs>
                <w:tab w:val="decimal" w:pos="918"/>
              </w:tabs>
              <w:ind w:right="-82"/>
              <w:rPr>
                <w:rFonts w:ascii="Times New Roman" w:hAnsi="Times New Roman" w:cs="Times New Roman"/>
                <w:sz w:val="22"/>
                <w:szCs w:val="22"/>
              </w:rPr>
            </w:pPr>
            <w:r w:rsidRPr="008235F7">
              <w:rPr>
                <w:rFonts w:ascii="Times New Roman" w:eastAsia="Cordia New" w:hAnsi="Times New Roman" w:cs="Times New Roman"/>
                <w:color w:val="000000"/>
                <w:sz w:val="22"/>
                <w:szCs w:val="22"/>
                <w:cs/>
                <w:lang w:val="en-US"/>
              </w:rPr>
              <w:t>(</w:t>
            </w:r>
            <w:r w:rsidRPr="008235F7">
              <w:rPr>
                <w:rFonts w:ascii="Times New Roman" w:eastAsia="Cordia New" w:hAnsi="Times New Roman" w:cs="Times New Roman"/>
                <w:color w:val="000000"/>
                <w:sz w:val="22"/>
                <w:szCs w:val="22"/>
                <w:lang w:val="en-US"/>
              </w:rPr>
              <w:t>303</w:t>
            </w:r>
            <w:r w:rsidRPr="008235F7">
              <w:rPr>
                <w:rFonts w:ascii="Times New Roman" w:eastAsia="Cordia New" w:hAnsi="Times New Roman" w:cs="Times New Roman"/>
                <w:color w:val="000000"/>
                <w:sz w:val="22"/>
                <w:szCs w:val="22"/>
                <w:cs/>
                <w:lang w:val="en-US"/>
              </w:rPr>
              <w:t>)</w:t>
            </w:r>
          </w:p>
        </w:tc>
        <w:tc>
          <w:tcPr>
            <w:tcW w:w="182" w:type="dxa"/>
            <w:vAlign w:val="bottom"/>
          </w:tcPr>
          <w:p w14:paraId="6330D535" w14:textId="77777777" w:rsidR="008235F7" w:rsidRPr="008235F7" w:rsidRDefault="008235F7" w:rsidP="008235F7">
            <w:pPr>
              <w:pStyle w:val="acctmergecolhdg"/>
              <w:tabs>
                <w:tab w:val="decimal" w:pos="918"/>
              </w:tabs>
              <w:spacing w:line="240" w:lineRule="atLeast"/>
              <w:ind w:right="-82"/>
              <w:jc w:val="left"/>
              <w:rPr>
                <w:rFonts w:eastAsia="Times New Roman"/>
                <w:b w:val="0"/>
                <w:szCs w:val="22"/>
                <w:lang w:bidi="th-TH"/>
              </w:rPr>
            </w:pPr>
          </w:p>
        </w:tc>
        <w:tc>
          <w:tcPr>
            <w:tcW w:w="1169" w:type="dxa"/>
            <w:vAlign w:val="bottom"/>
          </w:tcPr>
          <w:p w14:paraId="63704677" w14:textId="02D51A9D" w:rsidR="008235F7" w:rsidRPr="008235F7" w:rsidRDefault="008235F7" w:rsidP="008235F7">
            <w:pPr>
              <w:pStyle w:val="acctfourfigures"/>
              <w:tabs>
                <w:tab w:val="clear" w:pos="765"/>
                <w:tab w:val="decimal" w:pos="641"/>
              </w:tabs>
              <w:spacing w:line="240" w:lineRule="atLeast"/>
              <w:ind w:right="-172"/>
              <w:rPr>
                <w:szCs w:val="22"/>
              </w:rPr>
            </w:pPr>
            <w:r w:rsidRPr="008235F7">
              <w:rPr>
                <w:szCs w:val="22"/>
              </w:rPr>
              <w:t>-</w:t>
            </w:r>
          </w:p>
        </w:tc>
        <w:tc>
          <w:tcPr>
            <w:tcW w:w="180" w:type="dxa"/>
            <w:vAlign w:val="bottom"/>
          </w:tcPr>
          <w:p w14:paraId="654C38DE" w14:textId="77777777" w:rsidR="008235F7" w:rsidRPr="008235F7" w:rsidRDefault="008235F7" w:rsidP="008235F7">
            <w:pPr>
              <w:pStyle w:val="acctfourfigures"/>
              <w:tabs>
                <w:tab w:val="clear" w:pos="765"/>
                <w:tab w:val="decimal" w:pos="641"/>
              </w:tabs>
              <w:spacing w:line="240" w:lineRule="atLeast"/>
              <w:ind w:right="-172"/>
              <w:rPr>
                <w:szCs w:val="22"/>
              </w:rPr>
            </w:pPr>
          </w:p>
        </w:tc>
        <w:tc>
          <w:tcPr>
            <w:tcW w:w="1170" w:type="dxa"/>
            <w:vAlign w:val="bottom"/>
          </w:tcPr>
          <w:p w14:paraId="382E7D3B" w14:textId="446AAB76" w:rsidR="008235F7" w:rsidRPr="008235F7" w:rsidRDefault="008235F7" w:rsidP="008235F7">
            <w:pPr>
              <w:pStyle w:val="acctfourfigures"/>
              <w:tabs>
                <w:tab w:val="clear" w:pos="765"/>
                <w:tab w:val="decimal" w:pos="641"/>
              </w:tabs>
              <w:spacing w:line="240" w:lineRule="atLeast"/>
              <w:ind w:right="-172"/>
              <w:rPr>
                <w:szCs w:val="22"/>
              </w:rPr>
            </w:pPr>
            <w:r w:rsidRPr="008235F7">
              <w:rPr>
                <w:szCs w:val="22"/>
              </w:rPr>
              <w:t>-</w:t>
            </w:r>
          </w:p>
        </w:tc>
        <w:tc>
          <w:tcPr>
            <w:tcW w:w="180" w:type="dxa"/>
          </w:tcPr>
          <w:p w14:paraId="6A871F71" w14:textId="77777777" w:rsidR="008235F7" w:rsidRPr="008235F7" w:rsidRDefault="008235F7" w:rsidP="008235F7">
            <w:pPr>
              <w:pStyle w:val="acctfourfigures"/>
              <w:tabs>
                <w:tab w:val="clear" w:pos="765"/>
                <w:tab w:val="decimal" w:pos="918"/>
              </w:tabs>
              <w:spacing w:line="240" w:lineRule="atLeast"/>
              <w:ind w:right="-82"/>
              <w:rPr>
                <w:rFonts w:eastAsia="Times New Roman"/>
                <w:szCs w:val="22"/>
                <w:lang w:bidi="th-TH"/>
              </w:rPr>
            </w:pPr>
          </w:p>
        </w:tc>
        <w:tc>
          <w:tcPr>
            <w:tcW w:w="900" w:type="dxa"/>
            <w:vAlign w:val="bottom"/>
          </w:tcPr>
          <w:p w14:paraId="5CCE182D" w14:textId="4B40B113" w:rsidR="008235F7" w:rsidRPr="008235F7" w:rsidRDefault="008235F7" w:rsidP="008235F7">
            <w:pPr>
              <w:pStyle w:val="acctfourfigures"/>
              <w:tabs>
                <w:tab w:val="clear" w:pos="765"/>
                <w:tab w:val="decimal" w:pos="823"/>
              </w:tabs>
              <w:spacing w:line="240" w:lineRule="atLeast"/>
              <w:jc w:val="right"/>
              <w:rPr>
                <w:rFonts w:eastAsia="Cordia New"/>
                <w:color w:val="000000"/>
                <w:szCs w:val="22"/>
                <w:lang w:val="en-US"/>
              </w:rPr>
            </w:pPr>
            <w:r w:rsidRPr="008235F7">
              <w:rPr>
                <w:rFonts w:eastAsia="Cordia New"/>
                <w:color w:val="000000"/>
                <w:szCs w:val="22"/>
                <w:lang w:val="en-US" w:bidi="th-TH"/>
              </w:rPr>
              <w:t>406</w:t>
            </w:r>
          </w:p>
        </w:tc>
      </w:tr>
      <w:tr w:rsidR="008235F7" w:rsidRPr="00222430" w14:paraId="1C5C4EDD" w14:textId="77777777" w:rsidTr="002F6A69">
        <w:trPr>
          <w:cantSplit/>
        </w:trPr>
        <w:tc>
          <w:tcPr>
            <w:tcW w:w="2790" w:type="dxa"/>
          </w:tcPr>
          <w:p w14:paraId="396592DF" w14:textId="603C55C9" w:rsidR="008235F7" w:rsidRPr="00222430" w:rsidRDefault="008235F7" w:rsidP="008235F7">
            <w:pPr>
              <w:tabs>
                <w:tab w:val="left" w:pos="191"/>
              </w:tabs>
              <w:spacing w:line="220" w:lineRule="exact"/>
              <w:ind w:left="191" w:right="-68" w:hanging="191"/>
              <w:rPr>
                <w:rFonts w:ascii="Times New Roman" w:hAnsi="Times New Roman" w:cs="Times New Roman"/>
                <w:b/>
                <w:bCs/>
                <w:sz w:val="22"/>
                <w:szCs w:val="22"/>
                <w:highlight w:val="yellow"/>
                <w:lang w:val="en-US" w:eastAsia="en-GB"/>
              </w:rPr>
            </w:pPr>
            <w:r w:rsidRPr="00222430">
              <w:rPr>
                <w:rFonts w:ascii="Times New Roman" w:hAnsi="Times New Roman" w:cs="Times New Roman"/>
                <w:sz w:val="22"/>
                <w:szCs w:val="22"/>
                <w:lang w:eastAsia="en-GB"/>
              </w:rPr>
              <w:t>Additions</w:t>
            </w:r>
          </w:p>
        </w:tc>
        <w:tc>
          <w:tcPr>
            <w:tcW w:w="180" w:type="dxa"/>
          </w:tcPr>
          <w:p w14:paraId="559507BE" w14:textId="05B3ECAB"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80" w:type="dxa"/>
          </w:tcPr>
          <w:p w14:paraId="5156FAA2"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080" w:type="dxa"/>
            <w:vAlign w:val="bottom"/>
          </w:tcPr>
          <w:p w14:paraId="10DA074D" w14:textId="0BD60344" w:rsidR="008235F7" w:rsidRPr="008235F7" w:rsidRDefault="008235F7" w:rsidP="008235F7">
            <w:pPr>
              <w:tabs>
                <w:tab w:val="decimal" w:pos="918"/>
              </w:tabs>
              <w:ind w:right="-82"/>
              <w:rPr>
                <w:rFonts w:ascii="Times New Roman" w:hAnsi="Times New Roman" w:cs="Times New Roman"/>
                <w:sz w:val="22"/>
                <w:szCs w:val="22"/>
              </w:rPr>
            </w:pPr>
            <w:r w:rsidRPr="008235F7">
              <w:rPr>
                <w:rFonts w:ascii="Times New Roman" w:hAnsi="Times New Roman" w:cs="Times New Roman"/>
                <w:sz w:val="22"/>
                <w:szCs w:val="22"/>
              </w:rPr>
              <w:t>813</w:t>
            </w:r>
          </w:p>
        </w:tc>
        <w:tc>
          <w:tcPr>
            <w:tcW w:w="180" w:type="dxa"/>
            <w:vAlign w:val="bottom"/>
          </w:tcPr>
          <w:p w14:paraId="1756BE69" w14:textId="77777777" w:rsidR="008235F7" w:rsidRPr="008235F7" w:rsidRDefault="008235F7" w:rsidP="008235F7">
            <w:pPr>
              <w:pStyle w:val="acctmergecolhdg"/>
              <w:tabs>
                <w:tab w:val="decimal" w:pos="918"/>
              </w:tabs>
              <w:spacing w:line="240" w:lineRule="atLeast"/>
              <w:jc w:val="left"/>
              <w:rPr>
                <w:rFonts w:eastAsia="Times New Roman"/>
                <w:b w:val="0"/>
                <w:szCs w:val="22"/>
                <w:lang w:bidi="th-TH"/>
              </w:rPr>
            </w:pPr>
          </w:p>
        </w:tc>
        <w:tc>
          <w:tcPr>
            <w:tcW w:w="1259" w:type="dxa"/>
            <w:vAlign w:val="bottom"/>
          </w:tcPr>
          <w:p w14:paraId="75D386C7" w14:textId="2C48079E" w:rsidR="008235F7" w:rsidRPr="008235F7" w:rsidRDefault="008235F7" w:rsidP="008235F7">
            <w:pPr>
              <w:tabs>
                <w:tab w:val="decimal" w:pos="918"/>
              </w:tabs>
              <w:ind w:right="-82"/>
              <w:rPr>
                <w:rFonts w:ascii="Times New Roman" w:hAnsi="Times New Roman" w:cs="Times New Roman"/>
                <w:sz w:val="22"/>
                <w:szCs w:val="22"/>
              </w:rPr>
            </w:pPr>
            <w:r w:rsidRPr="008235F7">
              <w:rPr>
                <w:rFonts w:ascii="Times New Roman" w:eastAsia="Cordia New" w:hAnsi="Times New Roman" w:cs="Times New Roman"/>
                <w:color w:val="000000"/>
                <w:sz w:val="22"/>
                <w:szCs w:val="22"/>
                <w:lang w:val="en-US"/>
              </w:rPr>
              <w:t>257</w:t>
            </w:r>
          </w:p>
        </w:tc>
        <w:tc>
          <w:tcPr>
            <w:tcW w:w="182" w:type="dxa"/>
            <w:vAlign w:val="bottom"/>
          </w:tcPr>
          <w:p w14:paraId="4EE668D1" w14:textId="77777777" w:rsidR="008235F7" w:rsidRPr="008235F7" w:rsidRDefault="008235F7" w:rsidP="008235F7">
            <w:pPr>
              <w:pStyle w:val="acctmergecolhdg"/>
              <w:tabs>
                <w:tab w:val="decimal" w:pos="918"/>
              </w:tabs>
              <w:spacing w:line="240" w:lineRule="atLeast"/>
              <w:jc w:val="left"/>
              <w:rPr>
                <w:rFonts w:eastAsia="Times New Roman"/>
                <w:b w:val="0"/>
                <w:szCs w:val="22"/>
                <w:lang w:bidi="th-TH"/>
              </w:rPr>
            </w:pPr>
          </w:p>
        </w:tc>
        <w:tc>
          <w:tcPr>
            <w:tcW w:w="1169" w:type="dxa"/>
          </w:tcPr>
          <w:p w14:paraId="785002BF" w14:textId="62590FEA" w:rsidR="008235F7" w:rsidRPr="008235F7" w:rsidRDefault="008235F7" w:rsidP="008235F7">
            <w:pPr>
              <w:pStyle w:val="acctfourfigures"/>
              <w:tabs>
                <w:tab w:val="clear" w:pos="765"/>
                <w:tab w:val="decimal" w:pos="815"/>
              </w:tabs>
              <w:spacing w:line="240" w:lineRule="atLeast"/>
              <w:ind w:right="-346"/>
              <w:rPr>
                <w:rFonts w:eastAsia="Times New Roman"/>
                <w:szCs w:val="22"/>
                <w:lang w:bidi="th-TH"/>
              </w:rPr>
            </w:pPr>
            <w:r w:rsidRPr="008235F7">
              <w:rPr>
                <w:rFonts w:eastAsia="Cordia New"/>
                <w:color w:val="000000"/>
                <w:szCs w:val="22"/>
                <w:lang w:val="en-US" w:bidi="th-TH"/>
              </w:rPr>
              <w:t>4,093</w:t>
            </w:r>
          </w:p>
        </w:tc>
        <w:tc>
          <w:tcPr>
            <w:tcW w:w="180" w:type="dxa"/>
          </w:tcPr>
          <w:p w14:paraId="30865E03" w14:textId="77777777" w:rsidR="008235F7" w:rsidRPr="008235F7" w:rsidRDefault="008235F7" w:rsidP="008235F7">
            <w:pPr>
              <w:pStyle w:val="acctfourfigures"/>
              <w:tabs>
                <w:tab w:val="clear" w:pos="765"/>
                <w:tab w:val="decimal" w:pos="918"/>
              </w:tabs>
              <w:spacing w:line="240" w:lineRule="atLeast"/>
              <w:ind w:right="11"/>
              <w:rPr>
                <w:rFonts w:eastAsia="Times New Roman"/>
                <w:szCs w:val="22"/>
                <w:lang w:bidi="th-TH"/>
              </w:rPr>
            </w:pPr>
          </w:p>
        </w:tc>
        <w:tc>
          <w:tcPr>
            <w:tcW w:w="1170" w:type="dxa"/>
          </w:tcPr>
          <w:p w14:paraId="545E86B9" w14:textId="0DC463D8" w:rsidR="008235F7" w:rsidRPr="008235F7" w:rsidRDefault="008235F7" w:rsidP="008235F7">
            <w:pPr>
              <w:pStyle w:val="acctfourfigures"/>
              <w:tabs>
                <w:tab w:val="clear" w:pos="765"/>
                <w:tab w:val="decimal" w:pos="918"/>
              </w:tabs>
              <w:spacing w:line="240" w:lineRule="atLeast"/>
              <w:rPr>
                <w:rFonts w:eastAsia="Cordia New"/>
                <w:color w:val="000000"/>
                <w:szCs w:val="22"/>
                <w:lang w:val="en-US"/>
              </w:rPr>
            </w:pPr>
            <w:r w:rsidRPr="008235F7">
              <w:rPr>
                <w:rFonts w:eastAsia="Cordia New"/>
                <w:color w:val="000000"/>
                <w:szCs w:val="22"/>
                <w:lang w:val="en-US" w:bidi="th-TH"/>
              </w:rPr>
              <w:t>4,633</w:t>
            </w:r>
          </w:p>
        </w:tc>
        <w:tc>
          <w:tcPr>
            <w:tcW w:w="180" w:type="dxa"/>
          </w:tcPr>
          <w:p w14:paraId="4963434B" w14:textId="77777777" w:rsidR="008235F7" w:rsidRPr="008235F7" w:rsidRDefault="008235F7" w:rsidP="008235F7">
            <w:pPr>
              <w:pStyle w:val="acctfourfigures"/>
              <w:tabs>
                <w:tab w:val="clear" w:pos="765"/>
                <w:tab w:val="decimal" w:pos="918"/>
              </w:tabs>
              <w:spacing w:line="240" w:lineRule="atLeast"/>
              <w:ind w:right="11"/>
              <w:rPr>
                <w:rFonts w:eastAsia="Times New Roman"/>
                <w:szCs w:val="22"/>
                <w:lang w:bidi="th-TH"/>
              </w:rPr>
            </w:pPr>
          </w:p>
        </w:tc>
        <w:tc>
          <w:tcPr>
            <w:tcW w:w="900" w:type="dxa"/>
          </w:tcPr>
          <w:p w14:paraId="6BFCE403" w14:textId="42371528" w:rsidR="008235F7" w:rsidRPr="008235F7" w:rsidRDefault="008235F7" w:rsidP="008235F7">
            <w:pPr>
              <w:pStyle w:val="acctfourfigures"/>
              <w:tabs>
                <w:tab w:val="clear" w:pos="765"/>
                <w:tab w:val="decimal" w:pos="823"/>
              </w:tabs>
              <w:spacing w:line="240" w:lineRule="atLeast"/>
              <w:rPr>
                <w:rFonts w:eastAsia="Cordia New"/>
                <w:color w:val="000000"/>
                <w:szCs w:val="22"/>
                <w:lang w:val="en-US"/>
              </w:rPr>
            </w:pPr>
            <w:r w:rsidRPr="008235F7">
              <w:rPr>
                <w:rFonts w:eastAsia="Cordia New"/>
                <w:color w:val="000000"/>
                <w:szCs w:val="22"/>
                <w:lang w:val="en-US" w:bidi="th-TH"/>
              </w:rPr>
              <w:t>9,796</w:t>
            </w:r>
          </w:p>
        </w:tc>
      </w:tr>
      <w:tr w:rsidR="008235F7" w:rsidRPr="00222430" w14:paraId="36FA7642" w14:textId="77777777" w:rsidTr="002F6A69">
        <w:trPr>
          <w:cantSplit/>
        </w:trPr>
        <w:tc>
          <w:tcPr>
            <w:tcW w:w="2790" w:type="dxa"/>
            <w:hideMark/>
          </w:tcPr>
          <w:p w14:paraId="1C4A486F" w14:textId="64AE9319" w:rsidR="008235F7" w:rsidRPr="00222430" w:rsidRDefault="008235F7" w:rsidP="008235F7">
            <w:pPr>
              <w:tabs>
                <w:tab w:val="left" w:pos="191"/>
              </w:tabs>
              <w:spacing w:line="220" w:lineRule="exac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Transferred</w:t>
            </w:r>
          </w:p>
        </w:tc>
        <w:tc>
          <w:tcPr>
            <w:tcW w:w="180" w:type="dxa"/>
          </w:tcPr>
          <w:p w14:paraId="68C97D20"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80" w:type="dxa"/>
          </w:tcPr>
          <w:p w14:paraId="14D21450"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080" w:type="dxa"/>
            <w:vAlign w:val="bottom"/>
          </w:tcPr>
          <w:p w14:paraId="5A61F2D0" w14:textId="56338881" w:rsidR="008235F7" w:rsidRPr="008235F7" w:rsidRDefault="008235F7" w:rsidP="008235F7">
            <w:pPr>
              <w:pStyle w:val="acctfourfigures"/>
              <w:tabs>
                <w:tab w:val="clear" w:pos="765"/>
                <w:tab w:val="decimal" w:pos="918"/>
              </w:tabs>
              <w:spacing w:line="240" w:lineRule="atLeast"/>
              <w:ind w:right="-172"/>
              <w:rPr>
                <w:szCs w:val="22"/>
              </w:rPr>
            </w:pPr>
            <w:r w:rsidRPr="008235F7">
              <w:rPr>
                <w:szCs w:val="22"/>
              </w:rPr>
              <w:t>18</w:t>
            </w:r>
          </w:p>
        </w:tc>
        <w:tc>
          <w:tcPr>
            <w:tcW w:w="180" w:type="dxa"/>
            <w:vAlign w:val="bottom"/>
          </w:tcPr>
          <w:p w14:paraId="7AAD06C7" w14:textId="77777777" w:rsidR="008235F7" w:rsidRPr="008235F7" w:rsidRDefault="008235F7" w:rsidP="008235F7">
            <w:pPr>
              <w:tabs>
                <w:tab w:val="decimal" w:pos="918"/>
              </w:tabs>
              <w:ind w:right="-82"/>
              <w:rPr>
                <w:rFonts w:ascii="Times New Roman" w:hAnsi="Times New Roman" w:cs="Times New Roman"/>
                <w:sz w:val="22"/>
                <w:szCs w:val="22"/>
              </w:rPr>
            </w:pPr>
          </w:p>
        </w:tc>
        <w:tc>
          <w:tcPr>
            <w:tcW w:w="1259" w:type="dxa"/>
            <w:vAlign w:val="bottom"/>
          </w:tcPr>
          <w:p w14:paraId="5AE9EBBD" w14:textId="1208A910" w:rsidR="008235F7" w:rsidRPr="008235F7" w:rsidRDefault="008235F7" w:rsidP="008235F7">
            <w:pPr>
              <w:tabs>
                <w:tab w:val="decimal" w:pos="918"/>
              </w:tabs>
              <w:ind w:right="-173"/>
              <w:rPr>
                <w:rFonts w:ascii="Times New Roman" w:hAnsi="Times New Roman" w:cs="Times New Roman"/>
                <w:sz w:val="22"/>
                <w:szCs w:val="22"/>
              </w:rPr>
            </w:pPr>
            <w:r w:rsidRPr="008235F7">
              <w:rPr>
                <w:rFonts w:ascii="Times New Roman" w:eastAsia="Cordia New" w:hAnsi="Times New Roman" w:cs="Times New Roman"/>
                <w:color w:val="000000"/>
                <w:sz w:val="22"/>
                <w:szCs w:val="22"/>
                <w:lang w:val="en-US"/>
              </w:rPr>
              <w:t>2,899</w:t>
            </w:r>
          </w:p>
        </w:tc>
        <w:tc>
          <w:tcPr>
            <w:tcW w:w="182" w:type="dxa"/>
            <w:vAlign w:val="bottom"/>
          </w:tcPr>
          <w:p w14:paraId="5B059DC8" w14:textId="77777777" w:rsidR="008235F7" w:rsidRPr="008235F7" w:rsidRDefault="008235F7" w:rsidP="008235F7">
            <w:pPr>
              <w:tabs>
                <w:tab w:val="decimal" w:pos="918"/>
              </w:tabs>
              <w:ind w:right="-82"/>
              <w:rPr>
                <w:rFonts w:ascii="Times New Roman" w:hAnsi="Times New Roman" w:cs="Times New Roman"/>
                <w:sz w:val="22"/>
                <w:szCs w:val="22"/>
              </w:rPr>
            </w:pPr>
          </w:p>
        </w:tc>
        <w:tc>
          <w:tcPr>
            <w:tcW w:w="1169" w:type="dxa"/>
            <w:vAlign w:val="bottom"/>
          </w:tcPr>
          <w:p w14:paraId="0182DF9F" w14:textId="714A8960" w:rsidR="008235F7" w:rsidRPr="008235F7" w:rsidRDefault="008235F7" w:rsidP="008235F7">
            <w:pPr>
              <w:tabs>
                <w:tab w:val="decimal" w:pos="815"/>
              </w:tabs>
              <w:ind w:right="-82"/>
              <w:rPr>
                <w:rFonts w:ascii="Times New Roman" w:hAnsi="Times New Roman" w:cs="Times New Roman"/>
                <w:sz w:val="22"/>
                <w:szCs w:val="22"/>
              </w:rPr>
            </w:pPr>
            <w:r w:rsidRPr="008235F7">
              <w:rPr>
                <w:rFonts w:ascii="Times New Roman" w:hAnsi="Times New Roman" w:cs="Times New Roman"/>
                <w:sz w:val="22"/>
                <w:szCs w:val="22"/>
                <w:cs/>
                <w:lang w:val="en-US"/>
              </w:rPr>
              <w:t>(</w:t>
            </w:r>
            <w:r w:rsidRPr="008235F7">
              <w:rPr>
                <w:rFonts w:ascii="Times New Roman" w:hAnsi="Times New Roman" w:cs="Times New Roman"/>
                <w:sz w:val="22"/>
                <w:szCs w:val="22"/>
                <w:lang w:val="en-US"/>
              </w:rPr>
              <w:t>2,892</w:t>
            </w:r>
            <w:r w:rsidRPr="008235F7">
              <w:rPr>
                <w:rFonts w:ascii="Times New Roman" w:hAnsi="Times New Roman" w:cs="Times New Roman"/>
                <w:sz w:val="22"/>
                <w:szCs w:val="22"/>
                <w:cs/>
                <w:lang w:val="en-US"/>
              </w:rPr>
              <w:t>)</w:t>
            </w:r>
          </w:p>
        </w:tc>
        <w:tc>
          <w:tcPr>
            <w:tcW w:w="180" w:type="dxa"/>
          </w:tcPr>
          <w:p w14:paraId="14C981B3" w14:textId="77777777" w:rsidR="008235F7" w:rsidRPr="008235F7" w:rsidRDefault="008235F7" w:rsidP="008235F7">
            <w:pPr>
              <w:tabs>
                <w:tab w:val="decimal" w:pos="918"/>
              </w:tabs>
              <w:ind w:right="-82"/>
              <w:rPr>
                <w:rFonts w:ascii="Times New Roman" w:hAnsi="Times New Roman" w:cs="Times New Roman"/>
                <w:sz w:val="22"/>
                <w:szCs w:val="22"/>
              </w:rPr>
            </w:pPr>
          </w:p>
        </w:tc>
        <w:tc>
          <w:tcPr>
            <w:tcW w:w="1170" w:type="dxa"/>
            <w:vAlign w:val="bottom"/>
          </w:tcPr>
          <w:p w14:paraId="11816694" w14:textId="53851B6A" w:rsidR="008235F7" w:rsidRPr="008235F7" w:rsidRDefault="008235F7" w:rsidP="004C4849">
            <w:pPr>
              <w:pStyle w:val="acctfourfigures"/>
              <w:tabs>
                <w:tab w:val="clear" w:pos="765"/>
                <w:tab w:val="decimal" w:pos="641"/>
              </w:tabs>
              <w:spacing w:line="240" w:lineRule="atLeast"/>
              <w:ind w:right="-172"/>
              <w:rPr>
                <w:szCs w:val="22"/>
                <w:lang w:bidi="th-TH"/>
              </w:rPr>
            </w:pPr>
            <w:r w:rsidRPr="008235F7">
              <w:rPr>
                <w:szCs w:val="22"/>
                <w:lang w:val="en-US" w:bidi="th-TH"/>
              </w:rPr>
              <w:t>-</w:t>
            </w:r>
          </w:p>
        </w:tc>
        <w:tc>
          <w:tcPr>
            <w:tcW w:w="180" w:type="dxa"/>
          </w:tcPr>
          <w:p w14:paraId="2C4903BC" w14:textId="77777777" w:rsidR="008235F7" w:rsidRPr="008235F7" w:rsidRDefault="008235F7" w:rsidP="008235F7">
            <w:pPr>
              <w:tabs>
                <w:tab w:val="decimal" w:pos="918"/>
              </w:tabs>
              <w:ind w:right="-82"/>
              <w:rPr>
                <w:rFonts w:ascii="Times New Roman" w:hAnsi="Times New Roman" w:cs="Times New Roman"/>
                <w:sz w:val="22"/>
                <w:szCs w:val="22"/>
              </w:rPr>
            </w:pPr>
          </w:p>
        </w:tc>
        <w:tc>
          <w:tcPr>
            <w:tcW w:w="900" w:type="dxa"/>
          </w:tcPr>
          <w:p w14:paraId="08211BD4" w14:textId="34798EF2" w:rsidR="008235F7" w:rsidRPr="008235F7" w:rsidRDefault="008235F7" w:rsidP="008235F7">
            <w:pPr>
              <w:pStyle w:val="acctfourfigures"/>
              <w:tabs>
                <w:tab w:val="clear" w:pos="765"/>
                <w:tab w:val="decimal" w:pos="823"/>
              </w:tabs>
              <w:spacing w:line="240" w:lineRule="atLeast"/>
              <w:rPr>
                <w:rFonts w:eastAsia="Cordia New"/>
                <w:color w:val="000000"/>
                <w:szCs w:val="22"/>
                <w:lang w:val="en-US"/>
              </w:rPr>
            </w:pPr>
            <w:r w:rsidRPr="008235F7">
              <w:rPr>
                <w:szCs w:val="22"/>
                <w:lang w:val="en-US" w:bidi="th-TH"/>
              </w:rPr>
              <w:t>25</w:t>
            </w:r>
          </w:p>
        </w:tc>
      </w:tr>
      <w:tr w:rsidR="008235F7" w:rsidRPr="00222430" w14:paraId="083880D5" w14:textId="77777777" w:rsidTr="002F6A69">
        <w:trPr>
          <w:cantSplit/>
        </w:trPr>
        <w:tc>
          <w:tcPr>
            <w:tcW w:w="2790" w:type="dxa"/>
          </w:tcPr>
          <w:p w14:paraId="0A4E295C" w14:textId="4E78DEE7" w:rsidR="008235F7" w:rsidRPr="00222430" w:rsidRDefault="008235F7" w:rsidP="008235F7">
            <w:pPr>
              <w:tabs>
                <w:tab w:val="left" w:pos="191"/>
              </w:tabs>
              <w:spacing w:line="220" w:lineRule="exac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Disposals / write-off</w:t>
            </w:r>
          </w:p>
        </w:tc>
        <w:tc>
          <w:tcPr>
            <w:tcW w:w="180" w:type="dxa"/>
          </w:tcPr>
          <w:p w14:paraId="73955827"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80" w:type="dxa"/>
          </w:tcPr>
          <w:p w14:paraId="4363D70A"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080" w:type="dxa"/>
            <w:vAlign w:val="bottom"/>
          </w:tcPr>
          <w:p w14:paraId="683D72AC" w14:textId="366DA0CC" w:rsidR="008235F7" w:rsidRPr="008235F7" w:rsidRDefault="008235F7" w:rsidP="008235F7">
            <w:pPr>
              <w:tabs>
                <w:tab w:val="decimal" w:pos="918"/>
              </w:tabs>
              <w:ind w:right="-82"/>
              <w:rPr>
                <w:rFonts w:ascii="Times New Roman" w:hAnsi="Times New Roman" w:cs="Times New Roman"/>
                <w:sz w:val="22"/>
                <w:szCs w:val="22"/>
              </w:rPr>
            </w:pPr>
            <w:r w:rsidRPr="008235F7">
              <w:rPr>
                <w:rFonts w:ascii="Times New Roman" w:hAnsi="Times New Roman" w:cs="Times New Roman"/>
                <w:sz w:val="22"/>
                <w:szCs w:val="22"/>
                <w:cs/>
              </w:rPr>
              <w:t>(</w:t>
            </w:r>
            <w:r w:rsidRPr="008235F7">
              <w:rPr>
                <w:rFonts w:ascii="Times New Roman" w:hAnsi="Times New Roman" w:cs="Times New Roman"/>
                <w:sz w:val="22"/>
                <w:szCs w:val="22"/>
              </w:rPr>
              <w:t>18</w:t>
            </w:r>
            <w:r w:rsidRPr="008235F7">
              <w:rPr>
                <w:rFonts w:ascii="Times New Roman" w:hAnsi="Times New Roman" w:cs="Times New Roman"/>
                <w:sz w:val="22"/>
                <w:szCs w:val="22"/>
                <w:cs/>
              </w:rPr>
              <w:t>)</w:t>
            </w:r>
          </w:p>
        </w:tc>
        <w:tc>
          <w:tcPr>
            <w:tcW w:w="180" w:type="dxa"/>
            <w:vAlign w:val="bottom"/>
          </w:tcPr>
          <w:p w14:paraId="18651ABC" w14:textId="77777777" w:rsidR="008235F7" w:rsidRPr="008235F7" w:rsidRDefault="008235F7" w:rsidP="008235F7">
            <w:pPr>
              <w:tabs>
                <w:tab w:val="decimal" w:pos="918"/>
              </w:tabs>
              <w:ind w:right="-82"/>
              <w:rPr>
                <w:rFonts w:ascii="Times New Roman" w:hAnsi="Times New Roman" w:cs="Times New Roman"/>
                <w:sz w:val="22"/>
                <w:szCs w:val="22"/>
              </w:rPr>
            </w:pPr>
          </w:p>
        </w:tc>
        <w:tc>
          <w:tcPr>
            <w:tcW w:w="1259" w:type="dxa"/>
            <w:vAlign w:val="bottom"/>
          </w:tcPr>
          <w:p w14:paraId="79BF6780" w14:textId="26BE8582" w:rsidR="008235F7" w:rsidRPr="008235F7" w:rsidRDefault="008235F7" w:rsidP="008235F7">
            <w:pPr>
              <w:tabs>
                <w:tab w:val="decimal" w:pos="918"/>
              </w:tabs>
              <w:ind w:right="-82"/>
              <w:rPr>
                <w:rFonts w:ascii="Times New Roman" w:hAnsi="Times New Roman" w:cs="Times New Roman"/>
                <w:sz w:val="22"/>
                <w:szCs w:val="22"/>
              </w:rPr>
            </w:pPr>
            <w:r w:rsidRPr="008235F7">
              <w:rPr>
                <w:rFonts w:ascii="Times New Roman" w:hAnsi="Times New Roman" w:cs="Times New Roman"/>
                <w:sz w:val="22"/>
                <w:szCs w:val="22"/>
                <w:cs/>
              </w:rPr>
              <w:t>(</w:t>
            </w:r>
            <w:r w:rsidRPr="008235F7">
              <w:rPr>
                <w:rFonts w:ascii="Times New Roman" w:hAnsi="Times New Roman" w:cs="Times New Roman"/>
                <w:sz w:val="22"/>
                <w:szCs w:val="22"/>
              </w:rPr>
              <w:t>464</w:t>
            </w:r>
            <w:r w:rsidRPr="008235F7">
              <w:rPr>
                <w:rFonts w:ascii="Times New Roman" w:hAnsi="Times New Roman" w:cs="Times New Roman"/>
                <w:sz w:val="22"/>
                <w:szCs w:val="22"/>
                <w:cs/>
              </w:rPr>
              <w:t>)</w:t>
            </w:r>
          </w:p>
        </w:tc>
        <w:tc>
          <w:tcPr>
            <w:tcW w:w="182" w:type="dxa"/>
            <w:vAlign w:val="bottom"/>
          </w:tcPr>
          <w:p w14:paraId="3EF28519" w14:textId="77777777" w:rsidR="008235F7" w:rsidRPr="008235F7" w:rsidRDefault="008235F7" w:rsidP="008235F7">
            <w:pPr>
              <w:tabs>
                <w:tab w:val="decimal" w:pos="918"/>
              </w:tabs>
              <w:ind w:right="-82"/>
              <w:rPr>
                <w:rFonts w:ascii="Times New Roman" w:hAnsi="Times New Roman" w:cs="Times New Roman"/>
                <w:sz w:val="22"/>
                <w:szCs w:val="22"/>
              </w:rPr>
            </w:pPr>
          </w:p>
        </w:tc>
        <w:tc>
          <w:tcPr>
            <w:tcW w:w="1169" w:type="dxa"/>
            <w:vAlign w:val="bottom"/>
          </w:tcPr>
          <w:p w14:paraId="78E8E3A0" w14:textId="76148611" w:rsidR="008235F7" w:rsidRPr="008235F7" w:rsidRDefault="008235F7" w:rsidP="008235F7">
            <w:pPr>
              <w:tabs>
                <w:tab w:val="decimal" w:pos="815"/>
              </w:tabs>
              <w:ind w:right="-82"/>
              <w:rPr>
                <w:rFonts w:ascii="Times New Roman" w:hAnsi="Times New Roman" w:cs="Times New Roman"/>
                <w:sz w:val="22"/>
                <w:szCs w:val="22"/>
              </w:rPr>
            </w:pPr>
            <w:r w:rsidRPr="008235F7">
              <w:rPr>
                <w:rFonts w:ascii="Times New Roman" w:hAnsi="Times New Roman" w:cs="Times New Roman"/>
                <w:sz w:val="22"/>
                <w:szCs w:val="22"/>
                <w:cs/>
                <w:lang w:val="en-US"/>
              </w:rPr>
              <w:t>(</w:t>
            </w:r>
            <w:r w:rsidRPr="008235F7">
              <w:rPr>
                <w:rFonts w:ascii="Times New Roman" w:hAnsi="Times New Roman" w:cs="Times New Roman"/>
                <w:sz w:val="22"/>
                <w:szCs w:val="22"/>
                <w:lang w:val="en-US"/>
              </w:rPr>
              <w:t>3</w:t>
            </w:r>
            <w:r w:rsidRPr="008235F7">
              <w:rPr>
                <w:rFonts w:ascii="Times New Roman" w:hAnsi="Times New Roman" w:cs="Times New Roman"/>
                <w:sz w:val="22"/>
                <w:szCs w:val="22"/>
                <w:cs/>
                <w:lang w:val="en-US"/>
              </w:rPr>
              <w:t>)</w:t>
            </w:r>
          </w:p>
        </w:tc>
        <w:tc>
          <w:tcPr>
            <w:tcW w:w="180" w:type="dxa"/>
          </w:tcPr>
          <w:p w14:paraId="19715F46" w14:textId="77777777" w:rsidR="008235F7" w:rsidRPr="008235F7" w:rsidRDefault="008235F7" w:rsidP="008235F7">
            <w:pPr>
              <w:tabs>
                <w:tab w:val="decimal" w:pos="918"/>
              </w:tabs>
              <w:ind w:right="-82"/>
              <w:rPr>
                <w:rFonts w:ascii="Times New Roman" w:hAnsi="Times New Roman" w:cs="Times New Roman"/>
                <w:sz w:val="22"/>
                <w:szCs w:val="22"/>
              </w:rPr>
            </w:pPr>
          </w:p>
        </w:tc>
        <w:tc>
          <w:tcPr>
            <w:tcW w:w="1170" w:type="dxa"/>
          </w:tcPr>
          <w:p w14:paraId="2D60B482" w14:textId="0C684313" w:rsidR="008235F7" w:rsidRPr="008235F7" w:rsidRDefault="008235F7" w:rsidP="008235F7">
            <w:pPr>
              <w:pStyle w:val="acctfourfigures"/>
              <w:tabs>
                <w:tab w:val="clear" w:pos="765"/>
                <w:tab w:val="decimal" w:pos="918"/>
              </w:tabs>
              <w:spacing w:line="240" w:lineRule="atLeast"/>
              <w:ind w:right="-72"/>
              <w:rPr>
                <w:rFonts w:eastAsia="Cordia New"/>
                <w:color w:val="000000"/>
                <w:szCs w:val="22"/>
                <w:lang w:val="en-US"/>
              </w:rPr>
            </w:pPr>
            <w:r w:rsidRPr="008235F7">
              <w:rPr>
                <w:szCs w:val="22"/>
                <w:cs/>
                <w:lang w:val="en-US" w:bidi="th-TH"/>
              </w:rPr>
              <w:t>(3</w:t>
            </w:r>
            <w:r w:rsidRPr="008235F7">
              <w:rPr>
                <w:szCs w:val="22"/>
                <w:lang w:val="en-US" w:bidi="th-TH"/>
              </w:rPr>
              <w:t>43</w:t>
            </w:r>
            <w:r w:rsidRPr="008235F7">
              <w:rPr>
                <w:szCs w:val="22"/>
                <w:cs/>
                <w:lang w:val="en-US" w:bidi="th-TH"/>
              </w:rPr>
              <w:t>)</w:t>
            </w:r>
          </w:p>
        </w:tc>
        <w:tc>
          <w:tcPr>
            <w:tcW w:w="180" w:type="dxa"/>
          </w:tcPr>
          <w:p w14:paraId="71F99BEA" w14:textId="77777777" w:rsidR="008235F7" w:rsidRPr="008235F7" w:rsidRDefault="008235F7" w:rsidP="008235F7">
            <w:pPr>
              <w:tabs>
                <w:tab w:val="decimal" w:pos="918"/>
              </w:tabs>
              <w:ind w:right="-82"/>
              <w:rPr>
                <w:rFonts w:ascii="Times New Roman" w:hAnsi="Times New Roman" w:cs="Times New Roman"/>
                <w:sz w:val="22"/>
                <w:szCs w:val="22"/>
              </w:rPr>
            </w:pPr>
          </w:p>
        </w:tc>
        <w:tc>
          <w:tcPr>
            <w:tcW w:w="900" w:type="dxa"/>
          </w:tcPr>
          <w:p w14:paraId="0FDF6529" w14:textId="16E1DDFC" w:rsidR="008235F7" w:rsidRPr="008235F7" w:rsidRDefault="008235F7" w:rsidP="008235F7">
            <w:pPr>
              <w:pStyle w:val="acctfourfigures"/>
              <w:tabs>
                <w:tab w:val="clear" w:pos="765"/>
                <w:tab w:val="decimal" w:pos="823"/>
              </w:tabs>
              <w:spacing w:line="240" w:lineRule="atLeast"/>
              <w:ind w:right="-79"/>
              <w:rPr>
                <w:rFonts w:eastAsia="Cordia New"/>
                <w:color w:val="000000"/>
                <w:szCs w:val="22"/>
                <w:lang w:val="en-US"/>
              </w:rPr>
            </w:pPr>
            <w:r w:rsidRPr="008235F7">
              <w:rPr>
                <w:szCs w:val="22"/>
                <w:cs/>
                <w:lang w:val="en-US" w:bidi="th-TH"/>
              </w:rPr>
              <w:t>(</w:t>
            </w:r>
            <w:r w:rsidRPr="008235F7">
              <w:rPr>
                <w:szCs w:val="22"/>
                <w:lang w:val="en-US" w:bidi="th-TH"/>
              </w:rPr>
              <w:t>828</w:t>
            </w:r>
            <w:r w:rsidRPr="008235F7">
              <w:rPr>
                <w:szCs w:val="22"/>
                <w:cs/>
                <w:lang w:val="en-US" w:bidi="th-TH"/>
              </w:rPr>
              <w:t>)</w:t>
            </w:r>
          </w:p>
        </w:tc>
      </w:tr>
      <w:tr w:rsidR="008235F7" w:rsidRPr="00222430" w14:paraId="732F5E41" w14:textId="77777777" w:rsidTr="002F6A69">
        <w:trPr>
          <w:cantSplit/>
        </w:trPr>
        <w:tc>
          <w:tcPr>
            <w:tcW w:w="2790" w:type="dxa"/>
            <w:vAlign w:val="bottom"/>
          </w:tcPr>
          <w:p w14:paraId="419789E8" w14:textId="50B243E2" w:rsidR="008235F7" w:rsidRPr="00222430" w:rsidRDefault="008235F7" w:rsidP="008235F7">
            <w:pPr>
              <w:tabs>
                <w:tab w:val="left" w:pos="191"/>
              </w:tabs>
              <w:spacing w:line="220" w:lineRule="exac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Difference from translating financial statements</w:t>
            </w:r>
          </w:p>
        </w:tc>
        <w:tc>
          <w:tcPr>
            <w:tcW w:w="180" w:type="dxa"/>
          </w:tcPr>
          <w:p w14:paraId="6D927181"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80" w:type="dxa"/>
          </w:tcPr>
          <w:p w14:paraId="2619551B"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080" w:type="dxa"/>
            <w:vAlign w:val="bottom"/>
          </w:tcPr>
          <w:p w14:paraId="34E2AE5F" w14:textId="720DDB38" w:rsidR="008235F7" w:rsidRPr="008235F7" w:rsidRDefault="008235F7" w:rsidP="008235F7">
            <w:pPr>
              <w:tabs>
                <w:tab w:val="decimal" w:pos="648"/>
              </w:tabs>
              <w:ind w:right="-82"/>
              <w:rPr>
                <w:rFonts w:ascii="Times New Roman" w:hAnsi="Times New Roman" w:cs="Times New Roman"/>
                <w:sz w:val="22"/>
                <w:szCs w:val="22"/>
              </w:rPr>
            </w:pPr>
            <w:r w:rsidRPr="008235F7">
              <w:rPr>
                <w:rFonts w:ascii="Times New Roman" w:hAnsi="Times New Roman" w:cs="Times New Roman"/>
                <w:sz w:val="22"/>
                <w:szCs w:val="22"/>
              </w:rPr>
              <w:t>-</w:t>
            </w:r>
          </w:p>
        </w:tc>
        <w:tc>
          <w:tcPr>
            <w:tcW w:w="180" w:type="dxa"/>
            <w:vAlign w:val="bottom"/>
          </w:tcPr>
          <w:p w14:paraId="774849E0" w14:textId="77777777" w:rsidR="008235F7" w:rsidRPr="008235F7" w:rsidRDefault="008235F7" w:rsidP="008235F7">
            <w:pPr>
              <w:tabs>
                <w:tab w:val="decimal" w:pos="918"/>
              </w:tabs>
              <w:ind w:right="-82"/>
              <w:rPr>
                <w:rFonts w:ascii="Times New Roman" w:hAnsi="Times New Roman" w:cs="Times New Roman"/>
                <w:sz w:val="22"/>
                <w:szCs w:val="22"/>
              </w:rPr>
            </w:pPr>
          </w:p>
        </w:tc>
        <w:tc>
          <w:tcPr>
            <w:tcW w:w="1259" w:type="dxa"/>
            <w:vAlign w:val="bottom"/>
          </w:tcPr>
          <w:p w14:paraId="2B470EA3" w14:textId="189FE8E9" w:rsidR="008235F7" w:rsidRPr="008235F7" w:rsidRDefault="008235F7" w:rsidP="008235F7">
            <w:pPr>
              <w:tabs>
                <w:tab w:val="decimal" w:pos="918"/>
              </w:tabs>
              <w:ind w:right="-82"/>
              <w:rPr>
                <w:rFonts w:ascii="Times New Roman" w:hAnsi="Times New Roman" w:cs="Times New Roman"/>
                <w:sz w:val="22"/>
                <w:szCs w:val="22"/>
              </w:rPr>
            </w:pPr>
            <w:r w:rsidRPr="008235F7">
              <w:rPr>
                <w:rFonts w:ascii="Times New Roman" w:eastAsia="Cordia New" w:hAnsi="Times New Roman" w:cs="Times New Roman"/>
                <w:color w:val="000000"/>
                <w:sz w:val="22"/>
                <w:szCs w:val="22"/>
                <w:cs/>
                <w:lang w:val="en-US"/>
              </w:rPr>
              <w:t>1</w:t>
            </w:r>
            <w:r w:rsidRPr="008235F7">
              <w:rPr>
                <w:rFonts w:ascii="Times New Roman" w:eastAsia="Cordia New" w:hAnsi="Times New Roman" w:cs="Times New Roman"/>
                <w:color w:val="000000"/>
                <w:sz w:val="22"/>
                <w:szCs w:val="22"/>
                <w:lang w:val="en-US"/>
              </w:rPr>
              <w:t>8</w:t>
            </w:r>
          </w:p>
        </w:tc>
        <w:tc>
          <w:tcPr>
            <w:tcW w:w="182" w:type="dxa"/>
            <w:vAlign w:val="bottom"/>
          </w:tcPr>
          <w:p w14:paraId="60094B38" w14:textId="77777777" w:rsidR="008235F7" w:rsidRPr="008235F7" w:rsidRDefault="008235F7" w:rsidP="008235F7">
            <w:pPr>
              <w:tabs>
                <w:tab w:val="decimal" w:pos="918"/>
              </w:tabs>
              <w:ind w:right="-82"/>
              <w:rPr>
                <w:rFonts w:ascii="Times New Roman" w:hAnsi="Times New Roman" w:cs="Times New Roman"/>
                <w:sz w:val="22"/>
                <w:szCs w:val="22"/>
              </w:rPr>
            </w:pPr>
          </w:p>
        </w:tc>
        <w:tc>
          <w:tcPr>
            <w:tcW w:w="1169" w:type="dxa"/>
            <w:vAlign w:val="bottom"/>
          </w:tcPr>
          <w:p w14:paraId="5F979289" w14:textId="49B6E5F8" w:rsidR="008235F7" w:rsidRPr="008235F7" w:rsidRDefault="008235F7" w:rsidP="008235F7">
            <w:pPr>
              <w:pStyle w:val="acctfourfigures"/>
              <w:tabs>
                <w:tab w:val="clear" w:pos="765"/>
                <w:tab w:val="decimal" w:pos="815"/>
              </w:tabs>
              <w:spacing w:line="240" w:lineRule="atLeast"/>
              <w:ind w:right="-166"/>
              <w:rPr>
                <w:szCs w:val="22"/>
              </w:rPr>
            </w:pPr>
            <w:r w:rsidRPr="008235F7">
              <w:rPr>
                <w:szCs w:val="22"/>
                <w:lang w:val="en-US" w:bidi="th-TH"/>
              </w:rPr>
              <w:t>1</w:t>
            </w:r>
          </w:p>
        </w:tc>
        <w:tc>
          <w:tcPr>
            <w:tcW w:w="180" w:type="dxa"/>
          </w:tcPr>
          <w:p w14:paraId="54DD80E3" w14:textId="77777777" w:rsidR="008235F7" w:rsidRPr="008235F7" w:rsidRDefault="008235F7" w:rsidP="008235F7">
            <w:pPr>
              <w:tabs>
                <w:tab w:val="decimal" w:pos="918"/>
              </w:tabs>
              <w:ind w:right="-82"/>
              <w:rPr>
                <w:rFonts w:ascii="Times New Roman" w:hAnsi="Times New Roman" w:cs="Times New Roman"/>
                <w:sz w:val="22"/>
                <w:szCs w:val="22"/>
              </w:rPr>
            </w:pPr>
          </w:p>
        </w:tc>
        <w:tc>
          <w:tcPr>
            <w:tcW w:w="1170" w:type="dxa"/>
          </w:tcPr>
          <w:p w14:paraId="08A14532" w14:textId="77777777" w:rsidR="008235F7" w:rsidRPr="008235F7" w:rsidRDefault="008235F7" w:rsidP="008235F7">
            <w:pPr>
              <w:pStyle w:val="acctfourfigures"/>
              <w:tabs>
                <w:tab w:val="clear" w:pos="765"/>
                <w:tab w:val="decimal" w:pos="830"/>
              </w:tabs>
              <w:spacing w:line="240" w:lineRule="atLeast"/>
              <w:ind w:left="-120" w:right="-40"/>
              <w:rPr>
                <w:szCs w:val="22"/>
                <w:lang w:val="en-US" w:bidi="th-TH"/>
              </w:rPr>
            </w:pPr>
          </w:p>
          <w:p w14:paraId="50A66C9D" w14:textId="2DE84A6F" w:rsidR="008235F7" w:rsidRPr="008235F7" w:rsidRDefault="008235F7" w:rsidP="008235F7">
            <w:pPr>
              <w:pStyle w:val="acctfourfigures"/>
              <w:tabs>
                <w:tab w:val="clear" w:pos="765"/>
                <w:tab w:val="decimal" w:pos="641"/>
              </w:tabs>
              <w:spacing w:line="240" w:lineRule="atLeast"/>
              <w:ind w:right="-172"/>
              <w:rPr>
                <w:szCs w:val="22"/>
                <w:lang w:bidi="th-TH"/>
              </w:rPr>
            </w:pPr>
            <w:r w:rsidRPr="008235F7">
              <w:rPr>
                <w:szCs w:val="22"/>
                <w:lang w:val="en-US" w:bidi="th-TH"/>
              </w:rPr>
              <w:t>-</w:t>
            </w:r>
          </w:p>
        </w:tc>
        <w:tc>
          <w:tcPr>
            <w:tcW w:w="180" w:type="dxa"/>
          </w:tcPr>
          <w:p w14:paraId="1BA1AF4F" w14:textId="77777777" w:rsidR="008235F7" w:rsidRPr="008235F7" w:rsidRDefault="008235F7" w:rsidP="008235F7">
            <w:pPr>
              <w:tabs>
                <w:tab w:val="decimal" w:pos="918"/>
              </w:tabs>
              <w:ind w:right="-82"/>
              <w:rPr>
                <w:rFonts w:ascii="Times New Roman" w:hAnsi="Times New Roman" w:cs="Times New Roman"/>
                <w:sz w:val="22"/>
                <w:szCs w:val="22"/>
              </w:rPr>
            </w:pPr>
          </w:p>
        </w:tc>
        <w:tc>
          <w:tcPr>
            <w:tcW w:w="900" w:type="dxa"/>
          </w:tcPr>
          <w:p w14:paraId="437C51CD" w14:textId="77777777" w:rsidR="008235F7" w:rsidRPr="008235F7" w:rsidRDefault="008235F7" w:rsidP="008235F7">
            <w:pPr>
              <w:tabs>
                <w:tab w:val="decimal" w:pos="830"/>
              </w:tabs>
              <w:ind w:left="-120" w:right="-40"/>
              <w:rPr>
                <w:rFonts w:ascii="Times New Roman" w:hAnsi="Times New Roman" w:cs="Times New Roman"/>
                <w:sz w:val="22"/>
                <w:szCs w:val="22"/>
              </w:rPr>
            </w:pPr>
          </w:p>
          <w:p w14:paraId="24CF2F3C" w14:textId="135AF845" w:rsidR="008235F7" w:rsidRPr="008235F7" w:rsidRDefault="008235F7" w:rsidP="008235F7">
            <w:pPr>
              <w:pStyle w:val="acctfourfigures"/>
              <w:tabs>
                <w:tab w:val="clear" w:pos="765"/>
                <w:tab w:val="decimal" w:pos="823"/>
              </w:tabs>
              <w:spacing w:line="240" w:lineRule="atLeast"/>
              <w:ind w:right="-79"/>
              <w:rPr>
                <w:rFonts w:eastAsia="Cordia New"/>
                <w:color w:val="000000"/>
                <w:szCs w:val="22"/>
                <w:lang w:val="en-US" w:bidi="th-TH"/>
              </w:rPr>
            </w:pPr>
            <w:r w:rsidRPr="008235F7">
              <w:rPr>
                <w:szCs w:val="22"/>
                <w:cs/>
              </w:rPr>
              <w:t>1</w:t>
            </w:r>
            <w:r w:rsidRPr="008235F7">
              <w:rPr>
                <w:szCs w:val="22"/>
              </w:rPr>
              <w:t>9</w:t>
            </w:r>
          </w:p>
        </w:tc>
      </w:tr>
      <w:tr w:rsidR="008235F7" w:rsidRPr="00222430" w14:paraId="35712EB3" w14:textId="77777777" w:rsidTr="002F6A69">
        <w:trPr>
          <w:cantSplit/>
        </w:trPr>
        <w:tc>
          <w:tcPr>
            <w:tcW w:w="2790" w:type="dxa"/>
          </w:tcPr>
          <w:p w14:paraId="7B3FDC05" w14:textId="132F373A" w:rsidR="008235F7" w:rsidRPr="00222430" w:rsidRDefault="008235F7" w:rsidP="008235F7">
            <w:pPr>
              <w:tabs>
                <w:tab w:val="left" w:pos="191"/>
              </w:tabs>
              <w:spacing w:line="220" w:lineRule="exact"/>
              <w:ind w:left="191" w:right="-68" w:hanging="191"/>
              <w:rPr>
                <w:rFonts w:ascii="Times New Roman" w:hAnsi="Times New Roman" w:cs="Times New Roman"/>
                <w:sz w:val="22"/>
                <w:szCs w:val="22"/>
                <w:lang w:eastAsia="en-GB"/>
              </w:rPr>
            </w:pPr>
            <w:r w:rsidRPr="00222430">
              <w:rPr>
                <w:rFonts w:ascii="Times New Roman" w:hAnsi="Times New Roman" w:cs="Times New Roman"/>
                <w:b/>
                <w:bCs/>
                <w:sz w:val="22"/>
                <w:szCs w:val="22"/>
                <w:lang w:eastAsia="en-GB"/>
              </w:rPr>
              <w:t>At 31 December 202</w:t>
            </w:r>
            <w:r>
              <w:rPr>
                <w:rFonts w:ascii="Times New Roman" w:hAnsi="Times New Roman" w:cs="Times New Roman"/>
                <w:b/>
                <w:bCs/>
                <w:sz w:val="22"/>
                <w:szCs w:val="22"/>
                <w:lang w:eastAsia="en-GB"/>
              </w:rPr>
              <w:t>2</w:t>
            </w:r>
          </w:p>
        </w:tc>
        <w:tc>
          <w:tcPr>
            <w:tcW w:w="180" w:type="dxa"/>
          </w:tcPr>
          <w:p w14:paraId="5BE8A81F"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80" w:type="dxa"/>
          </w:tcPr>
          <w:p w14:paraId="0786944B"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080" w:type="dxa"/>
            <w:tcBorders>
              <w:top w:val="single" w:sz="4" w:space="0" w:color="auto"/>
              <w:left w:val="nil"/>
              <w:bottom w:val="single" w:sz="4" w:space="0" w:color="auto"/>
              <w:right w:val="nil"/>
            </w:tcBorders>
            <w:vAlign w:val="bottom"/>
          </w:tcPr>
          <w:p w14:paraId="50F3AB5B" w14:textId="23F33DE5" w:rsidR="008235F7" w:rsidRPr="008235F7" w:rsidRDefault="008235F7" w:rsidP="008235F7">
            <w:pPr>
              <w:tabs>
                <w:tab w:val="decimal" w:pos="918"/>
              </w:tabs>
              <w:ind w:right="-82"/>
              <w:rPr>
                <w:rFonts w:ascii="Times New Roman" w:hAnsi="Times New Roman" w:cs="Times New Roman"/>
                <w:b/>
                <w:bCs/>
                <w:sz w:val="22"/>
                <w:szCs w:val="22"/>
              </w:rPr>
            </w:pPr>
            <w:r w:rsidRPr="008235F7">
              <w:rPr>
                <w:rFonts w:ascii="Times New Roman" w:hAnsi="Times New Roman" w:cs="Times New Roman"/>
                <w:b/>
                <w:bCs/>
                <w:sz w:val="22"/>
                <w:szCs w:val="22"/>
              </w:rPr>
              <w:t>49,650</w:t>
            </w:r>
          </w:p>
        </w:tc>
        <w:tc>
          <w:tcPr>
            <w:tcW w:w="180" w:type="dxa"/>
          </w:tcPr>
          <w:p w14:paraId="2F019F0C" w14:textId="77777777" w:rsidR="008235F7" w:rsidRPr="008235F7" w:rsidRDefault="008235F7" w:rsidP="008235F7">
            <w:pPr>
              <w:tabs>
                <w:tab w:val="decimal" w:pos="918"/>
              </w:tabs>
              <w:ind w:right="-82"/>
              <w:rPr>
                <w:rFonts w:ascii="Times New Roman" w:hAnsi="Times New Roman" w:cs="Times New Roman"/>
                <w:b/>
                <w:bCs/>
                <w:sz w:val="22"/>
                <w:szCs w:val="22"/>
              </w:rPr>
            </w:pPr>
          </w:p>
        </w:tc>
        <w:tc>
          <w:tcPr>
            <w:tcW w:w="1259" w:type="dxa"/>
            <w:tcBorders>
              <w:top w:val="single" w:sz="4" w:space="0" w:color="auto"/>
              <w:left w:val="nil"/>
              <w:bottom w:val="single" w:sz="4" w:space="0" w:color="auto"/>
              <w:right w:val="nil"/>
            </w:tcBorders>
            <w:vAlign w:val="bottom"/>
          </w:tcPr>
          <w:p w14:paraId="6C3F52CB" w14:textId="459A30F7" w:rsidR="008235F7" w:rsidRPr="008235F7" w:rsidRDefault="008235F7" w:rsidP="008235F7">
            <w:pPr>
              <w:tabs>
                <w:tab w:val="decimal" w:pos="918"/>
              </w:tabs>
              <w:ind w:right="-82"/>
              <w:rPr>
                <w:rFonts w:ascii="Times New Roman" w:hAnsi="Times New Roman" w:cs="Times New Roman"/>
                <w:b/>
                <w:bCs/>
                <w:sz w:val="22"/>
                <w:szCs w:val="22"/>
              </w:rPr>
            </w:pPr>
            <w:r w:rsidRPr="008235F7">
              <w:rPr>
                <w:rFonts w:ascii="Times New Roman" w:hAnsi="Times New Roman" w:cs="Times New Roman"/>
                <w:b/>
                <w:bCs/>
                <w:sz w:val="22"/>
                <w:szCs w:val="22"/>
              </w:rPr>
              <w:t>111,339</w:t>
            </w:r>
          </w:p>
        </w:tc>
        <w:tc>
          <w:tcPr>
            <w:tcW w:w="182" w:type="dxa"/>
          </w:tcPr>
          <w:p w14:paraId="545821DE" w14:textId="77777777" w:rsidR="008235F7" w:rsidRPr="008235F7" w:rsidRDefault="008235F7" w:rsidP="008235F7">
            <w:pPr>
              <w:tabs>
                <w:tab w:val="decimal" w:pos="918"/>
              </w:tabs>
              <w:ind w:right="-82"/>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vAlign w:val="bottom"/>
          </w:tcPr>
          <w:p w14:paraId="54181FAF" w14:textId="4755451A" w:rsidR="008235F7" w:rsidRPr="008235F7" w:rsidRDefault="008235F7" w:rsidP="008235F7">
            <w:pPr>
              <w:tabs>
                <w:tab w:val="decimal" w:pos="815"/>
              </w:tabs>
              <w:ind w:right="-82"/>
              <w:rPr>
                <w:rFonts w:ascii="Times New Roman" w:hAnsi="Times New Roman" w:cs="Times New Roman"/>
                <w:b/>
                <w:bCs/>
                <w:sz w:val="22"/>
                <w:szCs w:val="22"/>
              </w:rPr>
            </w:pPr>
            <w:r w:rsidRPr="008235F7">
              <w:rPr>
                <w:rFonts w:ascii="Times New Roman" w:eastAsia="Cordia New" w:hAnsi="Times New Roman" w:cs="Times New Roman"/>
                <w:b/>
                <w:bCs/>
                <w:color w:val="000000"/>
                <w:sz w:val="22"/>
                <w:szCs w:val="22"/>
                <w:cs/>
                <w:lang w:val="en-US"/>
              </w:rPr>
              <w:t>8</w:t>
            </w:r>
            <w:r w:rsidRPr="008235F7">
              <w:rPr>
                <w:rFonts w:ascii="Times New Roman" w:eastAsia="Cordia New" w:hAnsi="Times New Roman" w:cs="Times New Roman"/>
                <w:b/>
                <w:bCs/>
                <w:color w:val="000000"/>
                <w:sz w:val="22"/>
                <w:szCs w:val="22"/>
                <w:lang w:val="en-US"/>
              </w:rPr>
              <w:t>,457</w:t>
            </w:r>
          </w:p>
        </w:tc>
        <w:tc>
          <w:tcPr>
            <w:tcW w:w="180" w:type="dxa"/>
          </w:tcPr>
          <w:p w14:paraId="3C8454D7" w14:textId="77777777" w:rsidR="008235F7" w:rsidRPr="008235F7" w:rsidRDefault="008235F7" w:rsidP="008235F7">
            <w:pPr>
              <w:tabs>
                <w:tab w:val="decimal" w:pos="918"/>
              </w:tabs>
              <w:ind w:right="-82"/>
              <w:rPr>
                <w:rFonts w:ascii="Times New Roman" w:hAnsi="Times New Roman" w:cs="Times New Roman"/>
                <w:b/>
                <w:bCs/>
                <w:sz w:val="22"/>
                <w:szCs w:val="22"/>
              </w:rPr>
            </w:pPr>
          </w:p>
        </w:tc>
        <w:tc>
          <w:tcPr>
            <w:tcW w:w="1170" w:type="dxa"/>
            <w:tcBorders>
              <w:top w:val="single" w:sz="4" w:space="0" w:color="auto"/>
              <w:left w:val="nil"/>
              <w:bottom w:val="single" w:sz="4" w:space="0" w:color="auto"/>
              <w:right w:val="nil"/>
            </w:tcBorders>
          </w:tcPr>
          <w:p w14:paraId="3BB794E5" w14:textId="2D48DA54" w:rsidR="008235F7" w:rsidRPr="008235F7" w:rsidRDefault="008235F7" w:rsidP="008235F7">
            <w:pPr>
              <w:pStyle w:val="acctfourfigures"/>
              <w:tabs>
                <w:tab w:val="clear" w:pos="765"/>
                <w:tab w:val="decimal" w:pos="918"/>
              </w:tabs>
              <w:spacing w:line="240" w:lineRule="atLeast"/>
              <w:rPr>
                <w:rFonts w:eastAsia="Cordia New"/>
                <w:b/>
                <w:bCs/>
                <w:color w:val="000000"/>
                <w:szCs w:val="22"/>
                <w:lang w:val="en-US"/>
              </w:rPr>
            </w:pPr>
            <w:r w:rsidRPr="008235F7">
              <w:rPr>
                <w:rFonts w:eastAsia="Cordia New"/>
                <w:b/>
                <w:bCs/>
                <w:color w:val="000000"/>
                <w:szCs w:val="22"/>
                <w:lang w:val="en-US" w:bidi="th-TH"/>
              </w:rPr>
              <w:t>79,409</w:t>
            </w:r>
          </w:p>
        </w:tc>
        <w:tc>
          <w:tcPr>
            <w:tcW w:w="180" w:type="dxa"/>
          </w:tcPr>
          <w:p w14:paraId="0CD7F866" w14:textId="77777777" w:rsidR="008235F7" w:rsidRPr="008235F7" w:rsidRDefault="008235F7" w:rsidP="008235F7">
            <w:pPr>
              <w:tabs>
                <w:tab w:val="decimal" w:pos="918"/>
              </w:tabs>
              <w:ind w:right="-82"/>
              <w:rPr>
                <w:rFonts w:ascii="Times New Roman" w:hAnsi="Times New Roman" w:cs="Times New Roman"/>
                <w:b/>
                <w:bCs/>
                <w:sz w:val="22"/>
                <w:szCs w:val="22"/>
              </w:rPr>
            </w:pPr>
          </w:p>
        </w:tc>
        <w:tc>
          <w:tcPr>
            <w:tcW w:w="900" w:type="dxa"/>
            <w:tcBorders>
              <w:top w:val="single" w:sz="4" w:space="0" w:color="auto"/>
              <w:left w:val="nil"/>
              <w:bottom w:val="single" w:sz="4" w:space="0" w:color="auto"/>
              <w:right w:val="nil"/>
            </w:tcBorders>
          </w:tcPr>
          <w:p w14:paraId="54612769" w14:textId="5EEC80DC" w:rsidR="008235F7" w:rsidRPr="008235F7" w:rsidRDefault="008235F7" w:rsidP="008235F7">
            <w:pPr>
              <w:pStyle w:val="acctfourfigures"/>
              <w:tabs>
                <w:tab w:val="clear" w:pos="765"/>
                <w:tab w:val="decimal" w:pos="823"/>
              </w:tabs>
              <w:spacing w:line="240" w:lineRule="atLeast"/>
              <w:rPr>
                <w:rFonts w:eastAsia="Cordia New"/>
                <w:b/>
                <w:bCs/>
                <w:color w:val="000000"/>
                <w:szCs w:val="22"/>
                <w:lang w:val="en-US"/>
              </w:rPr>
            </w:pPr>
            <w:r w:rsidRPr="008235F7">
              <w:rPr>
                <w:rFonts w:eastAsia="Cordia New"/>
                <w:b/>
                <w:bCs/>
                <w:color w:val="000000"/>
                <w:szCs w:val="22"/>
                <w:lang w:val="en-US" w:bidi="th-TH"/>
              </w:rPr>
              <w:t>248,855</w:t>
            </w:r>
          </w:p>
        </w:tc>
      </w:tr>
      <w:tr w:rsidR="008235F7" w:rsidRPr="00222430" w14:paraId="6603AF89" w14:textId="77777777" w:rsidTr="002F6A69">
        <w:trPr>
          <w:cantSplit/>
        </w:trPr>
        <w:tc>
          <w:tcPr>
            <w:tcW w:w="2790" w:type="dxa"/>
            <w:hideMark/>
          </w:tcPr>
          <w:p w14:paraId="2BA14E8A" w14:textId="694828F0" w:rsidR="008235F7" w:rsidRPr="00222430" w:rsidRDefault="008235F7" w:rsidP="008235F7">
            <w:pPr>
              <w:tabs>
                <w:tab w:val="left" w:pos="191"/>
              </w:tabs>
              <w:spacing w:line="220" w:lineRule="exact"/>
              <w:ind w:left="191" w:right="-68" w:hanging="191"/>
              <w:rPr>
                <w:rFonts w:ascii="Times New Roman" w:hAnsi="Times New Roman" w:cs="Times New Roman"/>
                <w:b/>
                <w:bCs/>
                <w:sz w:val="22"/>
                <w:szCs w:val="22"/>
                <w:lang w:eastAsia="en-GB"/>
              </w:rPr>
            </w:pPr>
          </w:p>
        </w:tc>
        <w:tc>
          <w:tcPr>
            <w:tcW w:w="180" w:type="dxa"/>
          </w:tcPr>
          <w:p w14:paraId="664ED162"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80" w:type="dxa"/>
          </w:tcPr>
          <w:p w14:paraId="78C380DA"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080" w:type="dxa"/>
            <w:tcBorders>
              <w:top w:val="single" w:sz="4" w:space="0" w:color="auto"/>
            </w:tcBorders>
            <w:vAlign w:val="bottom"/>
          </w:tcPr>
          <w:p w14:paraId="7F332CBE" w14:textId="10577EF2" w:rsidR="008235F7" w:rsidRPr="00222430" w:rsidRDefault="008235F7" w:rsidP="008235F7">
            <w:pPr>
              <w:tabs>
                <w:tab w:val="decimal" w:pos="918"/>
              </w:tabs>
              <w:ind w:right="-82"/>
              <w:rPr>
                <w:rFonts w:ascii="Times New Roman" w:hAnsi="Times New Roman" w:cs="Times New Roman"/>
                <w:b/>
                <w:bCs/>
                <w:sz w:val="22"/>
                <w:szCs w:val="22"/>
              </w:rPr>
            </w:pPr>
          </w:p>
        </w:tc>
        <w:tc>
          <w:tcPr>
            <w:tcW w:w="180" w:type="dxa"/>
          </w:tcPr>
          <w:p w14:paraId="69487779" w14:textId="77777777" w:rsidR="008235F7" w:rsidRPr="00222430" w:rsidRDefault="008235F7" w:rsidP="008235F7">
            <w:pPr>
              <w:pStyle w:val="acctmergecolhdg"/>
              <w:tabs>
                <w:tab w:val="decimal" w:pos="918"/>
              </w:tabs>
              <w:spacing w:line="240" w:lineRule="atLeast"/>
              <w:ind w:right="-82"/>
              <w:jc w:val="left"/>
              <w:rPr>
                <w:rFonts w:eastAsia="Times New Roman"/>
                <w:bCs/>
                <w:szCs w:val="22"/>
                <w:lang w:bidi="th-TH"/>
              </w:rPr>
            </w:pPr>
          </w:p>
        </w:tc>
        <w:tc>
          <w:tcPr>
            <w:tcW w:w="1259" w:type="dxa"/>
            <w:tcBorders>
              <w:top w:val="single" w:sz="4" w:space="0" w:color="auto"/>
            </w:tcBorders>
            <w:vAlign w:val="bottom"/>
          </w:tcPr>
          <w:p w14:paraId="1C1C3FF1" w14:textId="07ADB1C8" w:rsidR="008235F7" w:rsidRPr="00222430" w:rsidRDefault="008235F7" w:rsidP="008235F7">
            <w:pPr>
              <w:tabs>
                <w:tab w:val="decimal" w:pos="918"/>
              </w:tabs>
              <w:ind w:right="-173"/>
              <w:rPr>
                <w:rFonts w:ascii="Times New Roman" w:hAnsi="Times New Roman" w:cs="Times New Roman"/>
                <w:b/>
                <w:bCs/>
                <w:sz w:val="22"/>
                <w:szCs w:val="22"/>
              </w:rPr>
            </w:pPr>
          </w:p>
        </w:tc>
        <w:tc>
          <w:tcPr>
            <w:tcW w:w="182" w:type="dxa"/>
          </w:tcPr>
          <w:p w14:paraId="02CDB202" w14:textId="77777777" w:rsidR="008235F7" w:rsidRPr="00222430" w:rsidRDefault="008235F7" w:rsidP="008235F7">
            <w:pPr>
              <w:pStyle w:val="acctmergecolhdg"/>
              <w:tabs>
                <w:tab w:val="decimal" w:pos="918"/>
              </w:tabs>
              <w:spacing w:line="240" w:lineRule="atLeast"/>
              <w:ind w:right="-82"/>
              <w:jc w:val="left"/>
              <w:rPr>
                <w:rFonts w:eastAsia="Times New Roman"/>
                <w:bCs/>
                <w:szCs w:val="22"/>
                <w:lang w:bidi="th-TH"/>
              </w:rPr>
            </w:pPr>
          </w:p>
        </w:tc>
        <w:tc>
          <w:tcPr>
            <w:tcW w:w="1169" w:type="dxa"/>
            <w:tcBorders>
              <w:top w:val="single" w:sz="4" w:space="0" w:color="auto"/>
            </w:tcBorders>
            <w:vAlign w:val="bottom"/>
          </w:tcPr>
          <w:p w14:paraId="2832A5B5" w14:textId="2D89EB0C" w:rsidR="008235F7" w:rsidRPr="00222430" w:rsidRDefault="008235F7" w:rsidP="008235F7">
            <w:pPr>
              <w:pStyle w:val="acctfourfigures"/>
              <w:tabs>
                <w:tab w:val="clear" w:pos="765"/>
                <w:tab w:val="decimal" w:pos="815"/>
              </w:tabs>
              <w:spacing w:line="240" w:lineRule="atLeast"/>
              <w:ind w:right="-346"/>
              <w:rPr>
                <w:rFonts w:eastAsia="Times New Roman"/>
                <w:b/>
                <w:bCs/>
                <w:szCs w:val="22"/>
                <w:lang w:bidi="th-TH"/>
              </w:rPr>
            </w:pPr>
          </w:p>
        </w:tc>
        <w:tc>
          <w:tcPr>
            <w:tcW w:w="180" w:type="dxa"/>
          </w:tcPr>
          <w:p w14:paraId="3A0BE653" w14:textId="77777777" w:rsidR="008235F7" w:rsidRPr="00222430" w:rsidRDefault="008235F7" w:rsidP="008235F7">
            <w:pPr>
              <w:pStyle w:val="acctfourfigures"/>
              <w:tabs>
                <w:tab w:val="clear" w:pos="765"/>
                <w:tab w:val="decimal" w:pos="918"/>
              </w:tabs>
              <w:spacing w:line="240" w:lineRule="atLeast"/>
              <w:ind w:right="-82"/>
              <w:rPr>
                <w:rFonts w:eastAsia="Times New Roman"/>
                <w:b/>
                <w:bCs/>
                <w:szCs w:val="22"/>
                <w:lang w:bidi="th-TH"/>
              </w:rPr>
            </w:pPr>
          </w:p>
        </w:tc>
        <w:tc>
          <w:tcPr>
            <w:tcW w:w="1170" w:type="dxa"/>
            <w:tcBorders>
              <w:top w:val="single" w:sz="4" w:space="0" w:color="auto"/>
            </w:tcBorders>
          </w:tcPr>
          <w:p w14:paraId="758FD943" w14:textId="1F0AF757" w:rsidR="008235F7" w:rsidRPr="00222430" w:rsidRDefault="008235F7" w:rsidP="008235F7">
            <w:pPr>
              <w:pStyle w:val="acctfourfigures"/>
              <w:tabs>
                <w:tab w:val="clear" w:pos="765"/>
                <w:tab w:val="decimal" w:pos="918"/>
              </w:tabs>
              <w:spacing w:line="240" w:lineRule="atLeast"/>
              <w:ind w:right="103"/>
              <w:rPr>
                <w:b/>
                <w:bCs/>
                <w:szCs w:val="22"/>
              </w:rPr>
            </w:pPr>
          </w:p>
        </w:tc>
        <w:tc>
          <w:tcPr>
            <w:tcW w:w="180" w:type="dxa"/>
          </w:tcPr>
          <w:p w14:paraId="2A8EDAC0" w14:textId="77777777" w:rsidR="008235F7" w:rsidRPr="00222430" w:rsidRDefault="008235F7" w:rsidP="008235F7">
            <w:pPr>
              <w:pStyle w:val="acctfourfigures"/>
              <w:tabs>
                <w:tab w:val="clear" w:pos="765"/>
                <w:tab w:val="decimal" w:pos="918"/>
              </w:tabs>
              <w:spacing w:line="240" w:lineRule="atLeast"/>
              <w:ind w:right="-82"/>
              <w:rPr>
                <w:rFonts w:eastAsia="Times New Roman"/>
                <w:b/>
                <w:bCs/>
                <w:szCs w:val="22"/>
                <w:lang w:bidi="th-TH"/>
              </w:rPr>
            </w:pPr>
          </w:p>
        </w:tc>
        <w:tc>
          <w:tcPr>
            <w:tcW w:w="900" w:type="dxa"/>
            <w:tcBorders>
              <w:top w:val="single" w:sz="4" w:space="0" w:color="auto"/>
            </w:tcBorders>
          </w:tcPr>
          <w:p w14:paraId="456AB185" w14:textId="02BF7F21" w:rsidR="008235F7" w:rsidRPr="00222430" w:rsidRDefault="008235F7" w:rsidP="008235F7">
            <w:pPr>
              <w:pStyle w:val="acctfourfigures"/>
              <w:tabs>
                <w:tab w:val="clear" w:pos="765"/>
                <w:tab w:val="decimal" w:pos="823"/>
              </w:tabs>
              <w:spacing w:line="240" w:lineRule="atLeast"/>
              <w:ind w:right="-82"/>
              <w:rPr>
                <w:rFonts w:eastAsia="Times New Roman"/>
                <w:b/>
                <w:bCs/>
                <w:szCs w:val="22"/>
                <w:lang w:bidi="th-TH"/>
              </w:rPr>
            </w:pPr>
          </w:p>
        </w:tc>
      </w:tr>
      <w:tr w:rsidR="008235F7" w:rsidRPr="00222430" w14:paraId="2695BC91" w14:textId="77777777" w:rsidTr="002F6A69">
        <w:trPr>
          <w:cantSplit/>
        </w:trPr>
        <w:tc>
          <w:tcPr>
            <w:tcW w:w="2790" w:type="dxa"/>
          </w:tcPr>
          <w:p w14:paraId="537C9FFB" w14:textId="077CC326" w:rsidR="008235F7" w:rsidRPr="00222430" w:rsidRDefault="008235F7" w:rsidP="008235F7">
            <w:pPr>
              <w:tabs>
                <w:tab w:val="left" w:pos="191"/>
              </w:tabs>
              <w:spacing w:line="220" w:lineRule="exact"/>
              <w:ind w:left="191" w:right="-68" w:hanging="191"/>
              <w:rPr>
                <w:rFonts w:ascii="Times New Roman" w:hAnsi="Times New Roman" w:cs="Times New Roman"/>
                <w:b/>
                <w:bCs/>
                <w:sz w:val="22"/>
                <w:szCs w:val="22"/>
                <w:lang w:eastAsia="en-GB"/>
              </w:rPr>
            </w:pPr>
            <w:r w:rsidRPr="00222430">
              <w:rPr>
                <w:rFonts w:ascii="Times New Roman" w:hAnsi="Times New Roman" w:cs="Times New Roman"/>
                <w:b/>
                <w:bCs/>
                <w:i/>
                <w:iCs/>
                <w:sz w:val="22"/>
                <w:szCs w:val="22"/>
                <w:lang w:eastAsia="en-GB"/>
              </w:rPr>
              <w:t>Depreciation</w:t>
            </w:r>
          </w:p>
        </w:tc>
        <w:tc>
          <w:tcPr>
            <w:tcW w:w="180" w:type="dxa"/>
          </w:tcPr>
          <w:p w14:paraId="6F1240D7"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80" w:type="dxa"/>
          </w:tcPr>
          <w:p w14:paraId="2A4E5E16"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080" w:type="dxa"/>
            <w:vAlign w:val="bottom"/>
          </w:tcPr>
          <w:p w14:paraId="1B7C2DB6" w14:textId="77777777" w:rsidR="008235F7" w:rsidRPr="00222430" w:rsidRDefault="008235F7" w:rsidP="008235F7">
            <w:pPr>
              <w:tabs>
                <w:tab w:val="decimal" w:pos="918"/>
              </w:tabs>
              <w:ind w:right="11"/>
              <w:rPr>
                <w:rFonts w:ascii="Times New Roman" w:hAnsi="Times New Roman" w:cs="Times New Roman"/>
                <w:b/>
                <w:bCs/>
                <w:sz w:val="22"/>
                <w:szCs w:val="22"/>
              </w:rPr>
            </w:pPr>
          </w:p>
        </w:tc>
        <w:tc>
          <w:tcPr>
            <w:tcW w:w="180" w:type="dxa"/>
          </w:tcPr>
          <w:p w14:paraId="05F2700B" w14:textId="77777777" w:rsidR="008235F7" w:rsidRPr="00222430" w:rsidRDefault="008235F7" w:rsidP="008235F7">
            <w:pPr>
              <w:pStyle w:val="acctmergecolhdg"/>
              <w:tabs>
                <w:tab w:val="decimal" w:pos="918"/>
              </w:tabs>
              <w:spacing w:line="240" w:lineRule="atLeast"/>
              <w:jc w:val="left"/>
              <w:rPr>
                <w:rFonts w:eastAsia="Times New Roman"/>
                <w:bCs/>
                <w:szCs w:val="22"/>
                <w:lang w:bidi="th-TH"/>
              </w:rPr>
            </w:pPr>
          </w:p>
        </w:tc>
        <w:tc>
          <w:tcPr>
            <w:tcW w:w="1259" w:type="dxa"/>
            <w:vAlign w:val="bottom"/>
          </w:tcPr>
          <w:p w14:paraId="40C11011" w14:textId="77777777" w:rsidR="008235F7" w:rsidRPr="00222430" w:rsidRDefault="008235F7" w:rsidP="008235F7">
            <w:pPr>
              <w:tabs>
                <w:tab w:val="decimal" w:pos="918"/>
              </w:tabs>
              <w:rPr>
                <w:rFonts w:ascii="Times New Roman" w:hAnsi="Times New Roman" w:cs="Times New Roman"/>
                <w:b/>
                <w:bCs/>
                <w:sz w:val="22"/>
                <w:szCs w:val="22"/>
              </w:rPr>
            </w:pPr>
          </w:p>
        </w:tc>
        <w:tc>
          <w:tcPr>
            <w:tcW w:w="182" w:type="dxa"/>
          </w:tcPr>
          <w:p w14:paraId="49922D3F" w14:textId="77777777" w:rsidR="008235F7" w:rsidRPr="00222430" w:rsidRDefault="008235F7" w:rsidP="008235F7">
            <w:pPr>
              <w:pStyle w:val="acctmergecolhdg"/>
              <w:tabs>
                <w:tab w:val="decimal" w:pos="918"/>
              </w:tabs>
              <w:spacing w:line="240" w:lineRule="atLeast"/>
              <w:jc w:val="left"/>
              <w:rPr>
                <w:rFonts w:eastAsia="Times New Roman"/>
                <w:bCs/>
                <w:szCs w:val="22"/>
                <w:lang w:bidi="th-TH"/>
              </w:rPr>
            </w:pPr>
          </w:p>
        </w:tc>
        <w:tc>
          <w:tcPr>
            <w:tcW w:w="1169" w:type="dxa"/>
            <w:vAlign w:val="bottom"/>
          </w:tcPr>
          <w:p w14:paraId="07DEB843" w14:textId="77777777" w:rsidR="008235F7" w:rsidRPr="00222430" w:rsidRDefault="008235F7" w:rsidP="008235F7">
            <w:pPr>
              <w:pStyle w:val="acctfourfigures"/>
              <w:tabs>
                <w:tab w:val="clear" w:pos="765"/>
                <w:tab w:val="decimal" w:pos="815"/>
              </w:tabs>
              <w:spacing w:line="240" w:lineRule="atLeast"/>
              <w:ind w:right="9"/>
              <w:rPr>
                <w:rFonts w:eastAsia="Times New Roman"/>
                <w:b/>
                <w:bCs/>
                <w:szCs w:val="22"/>
                <w:lang w:bidi="th-TH"/>
              </w:rPr>
            </w:pPr>
          </w:p>
        </w:tc>
        <w:tc>
          <w:tcPr>
            <w:tcW w:w="180" w:type="dxa"/>
          </w:tcPr>
          <w:p w14:paraId="064F84D0" w14:textId="77777777" w:rsidR="008235F7" w:rsidRPr="00222430" w:rsidRDefault="008235F7" w:rsidP="008235F7">
            <w:pPr>
              <w:pStyle w:val="acctfourfigures"/>
              <w:tabs>
                <w:tab w:val="clear" w:pos="765"/>
                <w:tab w:val="decimal" w:pos="918"/>
              </w:tabs>
              <w:spacing w:line="240" w:lineRule="atLeast"/>
              <w:ind w:right="11"/>
              <w:rPr>
                <w:rFonts w:eastAsia="Times New Roman"/>
                <w:b/>
                <w:bCs/>
                <w:szCs w:val="22"/>
                <w:lang w:bidi="th-TH"/>
              </w:rPr>
            </w:pPr>
          </w:p>
        </w:tc>
        <w:tc>
          <w:tcPr>
            <w:tcW w:w="1170" w:type="dxa"/>
          </w:tcPr>
          <w:p w14:paraId="33A6C1F5" w14:textId="77777777" w:rsidR="008235F7" w:rsidRPr="00222430" w:rsidRDefault="008235F7" w:rsidP="008235F7">
            <w:pPr>
              <w:pStyle w:val="acctfourfigures"/>
              <w:tabs>
                <w:tab w:val="clear" w:pos="765"/>
                <w:tab w:val="decimal" w:pos="918"/>
              </w:tabs>
              <w:spacing w:line="240" w:lineRule="atLeast"/>
              <w:rPr>
                <w:rFonts w:eastAsia="Times New Roman"/>
                <w:b/>
                <w:bCs/>
                <w:szCs w:val="22"/>
                <w:lang w:bidi="th-TH"/>
              </w:rPr>
            </w:pPr>
          </w:p>
        </w:tc>
        <w:tc>
          <w:tcPr>
            <w:tcW w:w="180" w:type="dxa"/>
          </w:tcPr>
          <w:p w14:paraId="1F6B95CB" w14:textId="77777777" w:rsidR="008235F7" w:rsidRPr="00222430" w:rsidRDefault="008235F7" w:rsidP="008235F7">
            <w:pPr>
              <w:pStyle w:val="acctfourfigures"/>
              <w:tabs>
                <w:tab w:val="clear" w:pos="765"/>
                <w:tab w:val="decimal" w:pos="918"/>
              </w:tabs>
              <w:spacing w:line="240" w:lineRule="atLeast"/>
              <w:ind w:right="11"/>
              <w:rPr>
                <w:rFonts w:eastAsia="Times New Roman"/>
                <w:b/>
                <w:bCs/>
                <w:szCs w:val="22"/>
                <w:lang w:bidi="th-TH"/>
              </w:rPr>
            </w:pPr>
          </w:p>
        </w:tc>
        <w:tc>
          <w:tcPr>
            <w:tcW w:w="900" w:type="dxa"/>
          </w:tcPr>
          <w:p w14:paraId="7D5E52A7" w14:textId="77777777" w:rsidR="008235F7" w:rsidRPr="00222430" w:rsidRDefault="008235F7" w:rsidP="008235F7">
            <w:pPr>
              <w:pStyle w:val="acctfourfigures"/>
              <w:tabs>
                <w:tab w:val="clear" w:pos="765"/>
                <w:tab w:val="decimal" w:pos="823"/>
              </w:tabs>
              <w:spacing w:line="240" w:lineRule="atLeast"/>
              <w:rPr>
                <w:rFonts w:eastAsia="Times New Roman"/>
                <w:b/>
                <w:bCs/>
                <w:szCs w:val="22"/>
                <w:lang w:bidi="th-TH"/>
              </w:rPr>
            </w:pPr>
          </w:p>
        </w:tc>
      </w:tr>
      <w:tr w:rsidR="008235F7" w:rsidRPr="00222430" w14:paraId="1811967A" w14:textId="77777777" w:rsidTr="002F6A69">
        <w:trPr>
          <w:cantSplit/>
        </w:trPr>
        <w:tc>
          <w:tcPr>
            <w:tcW w:w="2790" w:type="dxa"/>
          </w:tcPr>
          <w:p w14:paraId="155156CD" w14:textId="138ECDFB" w:rsidR="008235F7" w:rsidRPr="00222430" w:rsidRDefault="008235F7" w:rsidP="008235F7">
            <w:pPr>
              <w:tabs>
                <w:tab w:val="left" w:pos="191"/>
              </w:tabs>
              <w:spacing w:line="220" w:lineRule="exact"/>
              <w:ind w:left="191" w:right="-68" w:hanging="191"/>
              <w:rPr>
                <w:rFonts w:ascii="Times New Roman" w:hAnsi="Times New Roman" w:cs="Times New Roman"/>
                <w:b/>
                <w:bCs/>
                <w:i/>
                <w:iCs/>
                <w:sz w:val="22"/>
                <w:szCs w:val="22"/>
                <w:lang w:eastAsia="en-GB"/>
              </w:rPr>
            </w:pPr>
            <w:r w:rsidRPr="00222430">
              <w:rPr>
                <w:rFonts w:ascii="Times New Roman" w:hAnsi="Times New Roman" w:cs="Times New Roman"/>
                <w:sz w:val="22"/>
                <w:szCs w:val="22"/>
                <w:lang w:eastAsia="en-GB"/>
              </w:rPr>
              <w:t>At 1 January 202</w:t>
            </w:r>
            <w:r>
              <w:rPr>
                <w:rFonts w:ascii="Times New Roman" w:hAnsi="Times New Roman" w:cs="Times New Roman"/>
                <w:sz w:val="22"/>
                <w:szCs w:val="22"/>
                <w:lang w:eastAsia="en-GB"/>
              </w:rPr>
              <w:t>1</w:t>
            </w:r>
          </w:p>
        </w:tc>
        <w:tc>
          <w:tcPr>
            <w:tcW w:w="180" w:type="dxa"/>
          </w:tcPr>
          <w:p w14:paraId="6C7BBE07"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80" w:type="dxa"/>
          </w:tcPr>
          <w:p w14:paraId="6235FE4A"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080" w:type="dxa"/>
            <w:vAlign w:val="bottom"/>
          </w:tcPr>
          <w:p w14:paraId="4C693E84" w14:textId="58E8FD14" w:rsidR="008235F7" w:rsidRPr="008235F7" w:rsidRDefault="008235F7" w:rsidP="008235F7">
            <w:pPr>
              <w:tabs>
                <w:tab w:val="decimal" w:pos="648"/>
              </w:tabs>
              <w:ind w:right="-82"/>
              <w:rPr>
                <w:rFonts w:ascii="Times New Roman" w:hAnsi="Times New Roman" w:cs="Times New Roman"/>
                <w:sz w:val="22"/>
                <w:szCs w:val="22"/>
              </w:rPr>
            </w:pPr>
            <w:r w:rsidRPr="008235F7">
              <w:rPr>
                <w:rFonts w:ascii="Times New Roman" w:hAnsi="Times New Roman" w:cs="Times New Roman"/>
                <w:sz w:val="22"/>
                <w:szCs w:val="22"/>
              </w:rPr>
              <w:t>-</w:t>
            </w:r>
          </w:p>
        </w:tc>
        <w:tc>
          <w:tcPr>
            <w:tcW w:w="180" w:type="dxa"/>
          </w:tcPr>
          <w:p w14:paraId="7C901B6D" w14:textId="77777777" w:rsidR="008235F7" w:rsidRPr="00222430" w:rsidRDefault="008235F7" w:rsidP="008235F7">
            <w:pPr>
              <w:pStyle w:val="acctmergecolhdg"/>
              <w:tabs>
                <w:tab w:val="decimal" w:pos="918"/>
              </w:tabs>
              <w:spacing w:line="240" w:lineRule="atLeast"/>
              <w:jc w:val="left"/>
              <w:rPr>
                <w:rFonts w:eastAsia="Times New Roman"/>
                <w:b w:val="0"/>
                <w:szCs w:val="22"/>
                <w:lang w:bidi="th-TH"/>
              </w:rPr>
            </w:pPr>
          </w:p>
        </w:tc>
        <w:tc>
          <w:tcPr>
            <w:tcW w:w="1259" w:type="dxa"/>
            <w:vAlign w:val="bottom"/>
          </w:tcPr>
          <w:p w14:paraId="3F791DC2" w14:textId="5E3EFD4C" w:rsidR="008235F7" w:rsidRPr="00222430" w:rsidRDefault="008235F7" w:rsidP="008235F7">
            <w:pPr>
              <w:pStyle w:val="acctfourfigures"/>
              <w:tabs>
                <w:tab w:val="clear" w:pos="765"/>
                <w:tab w:val="decimal" w:pos="918"/>
              </w:tabs>
              <w:spacing w:line="240" w:lineRule="atLeast"/>
              <w:rPr>
                <w:rFonts w:eastAsia="Cordia New"/>
                <w:color w:val="000000"/>
                <w:szCs w:val="22"/>
                <w:lang w:val="en-US"/>
              </w:rPr>
            </w:pPr>
            <w:r w:rsidRPr="00222430">
              <w:rPr>
                <w:rFonts w:eastAsia="Cordia New"/>
                <w:color w:val="000000"/>
                <w:szCs w:val="22"/>
                <w:lang w:val="en-US"/>
              </w:rPr>
              <w:t>37,779</w:t>
            </w:r>
          </w:p>
        </w:tc>
        <w:tc>
          <w:tcPr>
            <w:tcW w:w="182" w:type="dxa"/>
          </w:tcPr>
          <w:p w14:paraId="24776A61" w14:textId="77777777" w:rsidR="008235F7" w:rsidRPr="00222430" w:rsidRDefault="008235F7" w:rsidP="008235F7">
            <w:pPr>
              <w:pStyle w:val="acctmergecolhdg"/>
              <w:tabs>
                <w:tab w:val="decimal" w:pos="918"/>
              </w:tabs>
              <w:spacing w:line="240" w:lineRule="atLeast"/>
              <w:jc w:val="left"/>
              <w:rPr>
                <w:rFonts w:eastAsia="Times New Roman"/>
                <w:b w:val="0"/>
                <w:szCs w:val="22"/>
                <w:lang w:bidi="th-TH"/>
              </w:rPr>
            </w:pPr>
          </w:p>
        </w:tc>
        <w:tc>
          <w:tcPr>
            <w:tcW w:w="1169" w:type="dxa"/>
            <w:vAlign w:val="bottom"/>
          </w:tcPr>
          <w:p w14:paraId="1438C8FB" w14:textId="53F4E4DF" w:rsidR="008235F7" w:rsidRPr="00222430" w:rsidRDefault="008235F7" w:rsidP="008235F7">
            <w:pPr>
              <w:pStyle w:val="acctfourfigures"/>
              <w:tabs>
                <w:tab w:val="clear" w:pos="765"/>
                <w:tab w:val="decimal" w:pos="641"/>
              </w:tabs>
              <w:spacing w:line="240" w:lineRule="atLeast"/>
              <w:ind w:right="-172"/>
              <w:rPr>
                <w:szCs w:val="22"/>
              </w:rPr>
            </w:pPr>
            <w:r w:rsidRPr="00222430">
              <w:rPr>
                <w:szCs w:val="22"/>
              </w:rPr>
              <w:t>-</w:t>
            </w:r>
          </w:p>
        </w:tc>
        <w:tc>
          <w:tcPr>
            <w:tcW w:w="180" w:type="dxa"/>
          </w:tcPr>
          <w:p w14:paraId="6183126F" w14:textId="77777777" w:rsidR="008235F7" w:rsidRPr="00222430" w:rsidRDefault="008235F7" w:rsidP="008235F7">
            <w:pPr>
              <w:pStyle w:val="acctfourfigures"/>
              <w:tabs>
                <w:tab w:val="clear" w:pos="765"/>
                <w:tab w:val="decimal" w:pos="918"/>
              </w:tabs>
              <w:spacing w:line="240" w:lineRule="atLeast"/>
              <w:ind w:right="11"/>
              <w:rPr>
                <w:rFonts w:eastAsia="Times New Roman"/>
                <w:szCs w:val="22"/>
                <w:lang w:bidi="th-TH"/>
              </w:rPr>
            </w:pPr>
          </w:p>
        </w:tc>
        <w:tc>
          <w:tcPr>
            <w:tcW w:w="1170" w:type="dxa"/>
            <w:vAlign w:val="bottom"/>
          </w:tcPr>
          <w:p w14:paraId="7C671093" w14:textId="3075096A" w:rsidR="008235F7" w:rsidRPr="00222430" w:rsidRDefault="008235F7" w:rsidP="008235F7">
            <w:pPr>
              <w:pStyle w:val="acctfourfigures"/>
              <w:tabs>
                <w:tab w:val="clear" w:pos="765"/>
                <w:tab w:val="decimal" w:pos="918"/>
              </w:tabs>
              <w:spacing w:line="240" w:lineRule="atLeast"/>
              <w:rPr>
                <w:rFonts w:eastAsia="Cordia New"/>
                <w:color w:val="000000"/>
                <w:szCs w:val="22"/>
                <w:lang w:val="en-US"/>
              </w:rPr>
            </w:pPr>
            <w:r w:rsidRPr="00222430">
              <w:rPr>
                <w:rFonts w:eastAsia="Cordia New"/>
                <w:color w:val="000000"/>
                <w:szCs w:val="22"/>
                <w:lang w:val="en-US"/>
              </w:rPr>
              <w:t>29,074</w:t>
            </w:r>
          </w:p>
        </w:tc>
        <w:tc>
          <w:tcPr>
            <w:tcW w:w="180" w:type="dxa"/>
          </w:tcPr>
          <w:p w14:paraId="18F3D8F5" w14:textId="77777777" w:rsidR="008235F7" w:rsidRPr="00222430" w:rsidRDefault="008235F7" w:rsidP="008235F7">
            <w:pPr>
              <w:pStyle w:val="acctfourfigures"/>
              <w:tabs>
                <w:tab w:val="clear" w:pos="765"/>
                <w:tab w:val="decimal" w:pos="918"/>
              </w:tabs>
              <w:spacing w:line="240" w:lineRule="atLeast"/>
              <w:ind w:right="11"/>
              <w:rPr>
                <w:rFonts w:eastAsia="Cordia New"/>
                <w:color w:val="000000"/>
                <w:szCs w:val="22"/>
                <w:lang w:val="en-US"/>
              </w:rPr>
            </w:pPr>
          </w:p>
        </w:tc>
        <w:tc>
          <w:tcPr>
            <w:tcW w:w="900" w:type="dxa"/>
            <w:vAlign w:val="bottom"/>
          </w:tcPr>
          <w:p w14:paraId="5DD6E4BA" w14:textId="62660BBA" w:rsidR="008235F7" w:rsidRPr="00222430" w:rsidRDefault="008235F7" w:rsidP="008235F7">
            <w:pPr>
              <w:pStyle w:val="acctfourfigures"/>
              <w:tabs>
                <w:tab w:val="clear" w:pos="765"/>
                <w:tab w:val="decimal" w:pos="823"/>
              </w:tabs>
              <w:spacing w:line="240" w:lineRule="atLeast"/>
              <w:rPr>
                <w:rFonts w:eastAsia="Cordia New"/>
                <w:color w:val="000000"/>
                <w:szCs w:val="22"/>
                <w:lang w:val="en-US"/>
              </w:rPr>
            </w:pPr>
            <w:r w:rsidRPr="00222430">
              <w:rPr>
                <w:rFonts w:eastAsia="Cordia New"/>
                <w:color w:val="000000"/>
                <w:szCs w:val="22"/>
                <w:lang w:val="en-US"/>
              </w:rPr>
              <w:t>66,853</w:t>
            </w:r>
          </w:p>
        </w:tc>
      </w:tr>
      <w:tr w:rsidR="008235F7" w:rsidRPr="00222430" w14:paraId="64DA5716" w14:textId="77777777" w:rsidTr="002F6A69">
        <w:trPr>
          <w:cantSplit/>
        </w:trPr>
        <w:tc>
          <w:tcPr>
            <w:tcW w:w="2790" w:type="dxa"/>
          </w:tcPr>
          <w:p w14:paraId="7B7FB5E1" w14:textId="0CBCCAD3" w:rsidR="008235F7" w:rsidRPr="00222430" w:rsidRDefault="008235F7" w:rsidP="008235F7">
            <w:pPr>
              <w:tabs>
                <w:tab w:val="left" w:pos="191"/>
              </w:tabs>
              <w:spacing w:line="220" w:lineRule="exac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Depreciation charge for the year</w:t>
            </w:r>
          </w:p>
        </w:tc>
        <w:tc>
          <w:tcPr>
            <w:tcW w:w="180" w:type="dxa"/>
          </w:tcPr>
          <w:p w14:paraId="6D717E42"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80" w:type="dxa"/>
          </w:tcPr>
          <w:p w14:paraId="36059E31"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080" w:type="dxa"/>
            <w:vAlign w:val="bottom"/>
          </w:tcPr>
          <w:p w14:paraId="10928D27" w14:textId="54E87FCB" w:rsidR="008235F7" w:rsidRPr="008235F7" w:rsidRDefault="008235F7" w:rsidP="008235F7">
            <w:pPr>
              <w:tabs>
                <w:tab w:val="decimal" w:pos="648"/>
              </w:tabs>
              <w:ind w:right="-82"/>
              <w:rPr>
                <w:rFonts w:ascii="Times New Roman" w:hAnsi="Times New Roman" w:cs="Times New Roman"/>
                <w:sz w:val="22"/>
                <w:szCs w:val="22"/>
              </w:rPr>
            </w:pPr>
            <w:r w:rsidRPr="008235F7">
              <w:rPr>
                <w:rFonts w:ascii="Times New Roman" w:hAnsi="Times New Roman" w:cs="Times New Roman"/>
                <w:sz w:val="22"/>
                <w:szCs w:val="22"/>
              </w:rPr>
              <w:t>-</w:t>
            </w:r>
          </w:p>
        </w:tc>
        <w:tc>
          <w:tcPr>
            <w:tcW w:w="180" w:type="dxa"/>
          </w:tcPr>
          <w:p w14:paraId="613DD25B" w14:textId="77777777" w:rsidR="008235F7" w:rsidRPr="00222430" w:rsidRDefault="008235F7" w:rsidP="008235F7">
            <w:pPr>
              <w:pStyle w:val="acctmergecolhdg"/>
              <w:tabs>
                <w:tab w:val="decimal" w:pos="918"/>
              </w:tabs>
              <w:spacing w:line="240" w:lineRule="atLeast"/>
              <w:jc w:val="left"/>
              <w:rPr>
                <w:rFonts w:eastAsia="Times New Roman"/>
                <w:bCs/>
                <w:szCs w:val="22"/>
                <w:lang w:bidi="th-TH"/>
              </w:rPr>
            </w:pPr>
          </w:p>
        </w:tc>
        <w:tc>
          <w:tcPr>
            <w:tcW w:w="1259" w:type="dxa"/>
            <w:vAlign w:val="bottom"/>
          </w:tcPr>
          <w:p w14:paraId="1BBBC7F3" w14:textId="4B68DFE8" w:rsidR="008235F7" w:rsidRPr="00222430" w:rsidRDefault="000A623F" w:rsidP="008235F7">
            <w:pPr>
              <w:pStyle w:val="acctfourfigures"/>
              <w:tabs>
                <w:tab w:val="clear" w:pos="765"/>
                <w:tab w:val="decimal" w:pos="918"/>
              </w:tabs>
              <w:spacing w:line="240" w:lineRule="atLeast"/>
              <w:rPr>
                <w:rFonts w:eastAsia="Cordia New"/>
                <w:color w:val="000000"/>
                <w:szCs w:val="22"/>
                <w:lang w:val="en-US"/>
              </w:rPr>
            </w:pPr>
            <w:r w:rsidRPr="000A623F">
              <w:rPr>
                <w:rFonts w:eastAsia="Cordia New"/>
                <w:color w:val="000000"/>
                <w:szCs w:val="22"/>
                <w:lang w:val="en-US"/>
              </w:rPr>
              <w:t>4,945</w:t>
            </w:r>
          </w:p>
        </w:tc>
        <w:tc>
          <w:tcPr>
            <w:tcW w:w="182" w:type="dxa"/>
          </w:tcPr>
          <w:p w14:paraId="0DF2756B" w14:textId="77777777" w:rsidR="008235F7" w:rsidRPr="00222430" w:rsidRDefault="008235F7" w:rsidP="008235F7">
            <w:pPr>
              <w:pStyle w:val="acctmergecolhdg"/>
              <w:tabs>
                <w:tab w:val="decimal" w:pos="918"/>
              </w:tabs>
              <w:spacing w:line="240" w:lineRule="atLeast"/>
              <w:jc w:val="left"/>
              <w:rPr>
                <w:rFonts w:eastAsia="Times New Roman"/>
                <w:bCs/>
                <w:szCs w:val="22"/>
                <w:lang w:bidi="th-TH"/>
              </w:rPr>
            </w:pPr>
          </w:p>
        </w:tc>
        <w:tc>
          <w:tcPr>
            <w:tcW w:w="1169" w:type="dxa"/>
            <w:vAlign w:val="bottom"/>
          </w:tcPr>
          <w:p w14:paraId="298F4FEE" w14:textId="79F46085" w:rsidR="008235F7" w:rsidRPr="008235F7" w:rsidRDefault="008235F7" w:rsidP="008235F7">
            <w:pPr>
              <w:pStyle w:val="acctfourfigures"/>
              <w:tabs>
                <w:tab w:val="clear" w:pos="765"/>
                <w:tab w:val="decimal" w:pos="641"/>
              </w:tabs>
              <w:spacing w:line="240" w:lineRule="atLeast"/>
              <w:ind w:right="-172"/>
              <w:rPr>
                <w:szCs w:val="22"/>
              </w:rPr>
            </w:pPr>
            <w:r w:rsidRPr="008235F7">
              <w:rPr>
                <w:szCs w:val="22"/>
              </w:rPr>
              <w:t>-</w:t>
            </w:r>
          </w:p>
        </w:tc>
        <w:tc>
          <w:tcPr>
            <w:tcW w:w="180" w:type="dxa"/>
          </w:tcPr>
          <w:p w14:paraId="79FA30EE" w14:textId="77777777" w:rsidR="008235F7" w:rsidRPr="00222430" w:rsidRDefault="008235F7" w:rsidP="008235F7">
            <w:pPr>
              <w:pStyle w:val="acctfourfigures"/>
              <w:tabs>
                <w:tab w:val="clear" w:pos="765"/>
                <w:tab w:val="decimal" w:pos="918"/>
              </w:tabs>
              <w:spacing w:line="240" w:lineRule="atLeast"/>
              <w:ind w:right="11"/>
              <w:rPr>
                <w:rFonts w:eastAsia="Times New Roman"/>
                <w:b/>
                <w:bCs/>
                <w:szCs w:val="22"/>
                <w:lang w:bidi="th-TH"/>
              </w:rPr>
            </w:pPr>
          </w:p>
        </w:tc>
        <w:tc>
          <w:tcPr>
            <w:tcW w:w="1170" w:type="dxa"/>
            <w:vAlign w:val="bottom"/>
          </w:tcPr>
          <w:p w14:paraId="0E3401A4" w14:textId="6A740AB9" w:rsidR="008235F7" w:rsidRPr="00222430" w:rsidRDefault="000A623F" w:rsidP="008235F7">
            <w:pPr>
              <w:pStyle w:val="acctfourfigures"/>
              <w:tabs>
                <w:tab w:val="clear" w:pos="765"/>
                <w:tab w:val="decimal" w:pos="918"/>
              </w:tabs>
              <w:spacing w:line="240" w:lineRule="atLeast"/>
              <w:rPr>
                <w:rFonts w:eastAsia="Cordia New"/>
                <w:color w:val="000000"/>
                <w:szCs w:val="22"/>
                <w:lang w:val="en-US"/>
              </w:rPr>
            </w:pPr>
            <w:r w:rsidRPr="000A623F">
              <w:rPr>
                <w:rFonts w:eastAsia="Cordia New"/>
                <w:color w:val="000000"/>
                <w:szCs w:val="22"/>
                <w:lang w:val="en-US"/>
              </w:rPr>
              <w:t>2,611</w:t>
            </w:r>
          </w:p>
        </w:tc>
        <w:tc>
          <w:tcPr>
            <w:tcW w:w="180" w:type="dxa"/>
            <w:vAlign w:val="bottom"/>
          </w:tcPr>
          <w:p w14:paraId="7C2FA8B2" w14:textId="77777777" w:rsidR="008235F7" w:rsidRPr="00222430" w:rsidRDefault="008235F7" w:rsidP="008235F7">
            <w:pPr>
              <w:pStyle w:val="acctfourfigures"/>
              <w:tabs>
                <w:tab w:val="clear" w:pos="765"/>
                <w:tab w:val="decimal" w:pos="918"/>
              </w:tabs>
              <w:spacing w:line="240" w:lineRule="atLeast"/>
              <w:jc w:val="right"/>
              <w:rPr>
                <w:rFonts w:eastAsia="Cordia New"/>
                <w:color w:val="000000"/>
                <w:szCs w:val="22"/>
                <w:lang w:val="en-US"/>
              </w:rPr>
            </w:pPr>
          </w:p>
        </w:tc>
        <w:tc>
          <w:tcPr>
            <w:tcW w:w="900" w:type="dxa"/>
            <w:vAlign w:val="bottom"/>
          </w:tcPr>
          <w:p w14:paraId="4B67B6BD" w14:textId="690CBCAD" w:rsidR="008235F7" w:rsidRPr="00222430" w:rsidRDefault="008235F7" w:rsidP="008235F7">
            <w:pPr>
              <w:tabs>
                <w:tab w:val="decimal" w:pos="823"/>
              </w:tabs>
              <w:jc w:val="right"/>
              <w:rPr>
                <w:rFonts w:ascii="Times New Roman" w:eastAsia="Cordia New" w:hAnsi="Times New Roman" w:cs="Times New Roman"/>
                <w:color w:val="000000"/>
                <w:sz w:val="22"/>
                <w:szCs w:val="22"/>
                <w:lang w:val="en-US" w:bidi="ar-SA"/>
              </w:rPr>
            </w:pPr>
            <w:r w:rsidRPr="00222430">
              <w:rPr>
                <w:rFonts w:ascii="Times New Roman" w:eastAsia="Cordia New" w:hAnsi="Times New Roman" w:cs="Times New Roman"/>
                <w:color w:val="000000"/>
                <w:sz w:val="22"/>
                <w:szCs w:val="22"/>
                <w:lang w:val="en-US"/>
              </w:rPr>
              <w:t>7,556</w:t>
            </w:r>
          </w:p>
        </w:tc>
      </w:tr>
      <w:tr w:rsidR="008235F7" w:rsidRPr="00222430" w14:paraId="3AE7C1BC" w14:textId="77777777" w:rsidTr="002F6A69">
        <w:trPr>
          <w:cantSplit/>
        </w:trPr>
        <w:tc>
          <w:tcPr>
            <w:tcW w:w="2790" w:type="dxa"/>
          </w:tcPr>
          <w:p w14:paraId="2754AF39" w14:textId="030CDAB9" w:rsidR="008235F7" w:rsidRPr="00222430" w:rsidRDefault="008235F7" w:rsidP="008235F7">
            <w:pPr>
              <w:tabs>
                <w:tab w:val="left" w:pos="191"/>
              </w:tabs>
              <w:spacing w:line="220" w:lineRule="exact"/>
              <w:ind w:right="-68"/>
              <w:rPr>
                <w:rFonts w:ascii="Times New Roman" w:hAnsi="Times New Roman" w:cs="Times New Roman"/>
                <w:sz w:val="22"/>
                <w:szCs w:val="22"/>
                <w:lang w:eastAsia="en-GB"/>
              </w:rPr>
            </w:pPr>
            <w:r w:rsidRPr="00222430">
              <w:rPr>
                <w:rFonts w:ascii="Times New Roman" w:hAnsi="Times New Roman" w:cs="Times New Roman"/>
                <w:sz w:val="22"/>
                <w:szCs w:val="22"/>
                <w:lang w:eastAsia="en-GB"/>
              </w:rPr>
              <w:t>Disposals / write-off</w:t>
            </w:r>
          </w:p>
        </w:tc>
        <w:tc>
          <w:tcPr>
            <w:tcW w:w="180" w:type="dxa"/>
          </w:tcPr>
          <w:p w14:paraId="76D2DC6B"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80" w:type="dxa"/>
          </w:tcPr>
          <w:p w14:paraId="125EF65A"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080" w:type="dxa"/>
            <w:tcBorders>
              <w:bottom w:val="single" w:sz="4" w:space="0" w:color="auto"/>
            </w:tcBorders>
            <w:vAlign w:val="bottom"/>
          </w:tcPr>
          <w:p w14:paraId="601D8960" w14:textId="647A4169" w:rsidR="008235F7" w:rsidRPr="008235F7" w:rsidRDefault="008235F7" w:rsidP="008235F7">
            <w:pPr>
              <w:tabs>
                <w:tab w:val="decimal" w:pos="648"/>
              </w:tabs>
              <w:ind w:right="-82"/>
              <w:rPr>
                <w:rFonts w:ascii="Times New Roman" w:hAnsi="Times New Roman" w:cs="Times New Roman"/>
                <w:sz w:val="22"/>
                <w:szCs w:val="22"/>
              </w:rPr>
            </w:pPr>
            <w:r w:rsidRPr="008235F7">
              <w:rPr>
                <w:rFonts w:ascii="Times New Roman" w:hAnsi="Times New Roman" w:cs="Times New Roman"/>
                <w:sz w:val="22"/>
                <w:szCs w:val="22"/>
              </w:rPr>
              <w:t>-</w:t>
            </w:r>
          </w:p>
        </w:tc>
        <w:tc>
          <w:tcPr>
            <w:tcW w:w="180" w:type="dxa"/>
          </w:tcPr>
          <w:p w14:paraId="682C07EE" w14:textId="77777777" w:rsidR="008235F7" w:rsidRPr="00222430" w:rsidRDefault="008235F7" w:rsidP="008235F7">
            <w:pPr>
              <w:pStyle w:val="acctmergecolhdg"/>
              <w:tabs>
                <w:tab w:val="decimal" w:pos="918"/>
              </w:tabs>
              <w:spacing w:line="240" w:lineRule="atLeast"/>
              <w:jc w:val="left"/>
              <w:rPr>
                <w:rFonts w:eastAsia="Times New Roman"/>
                <w:bCs/>
                <w:szCs w:val="22"/>
                <w:lang w:bidi="th-TH"/>
              </w:rPr>
            </w:pPr>
          </w:p>
        </w:tc>
        <w:tc>
          <w:tcPr>
            <w:tcW w:w="1259" w:type="dxa"/>
            <w:tcBorders>
              <w:bottom w:val="single" w:sz="4" w:space="0" w:color="auto"/>
            </w:tcBorders>
            <w:vAlign w:val="bottom"/>
          </w:tcPr>
          <w:p w14:paraId="7C39306A" w14:textId="5B671448" w:rsidR="008235F7" w:rsidRPr="00222430" w:rsidRDefault="008235F7" w:rsidP="008235F7">
            <w:pPr>
              <w:pStyle w:val="acctfourfigures"/>
              <w:tabs>
                <w:tab w:val="clear" w:pos="765"/>
                <w:tab w:val="decimal" w:pos="918"/>
              </w:tabs>
              <w:spacing w:line="240" w:lineRule="atLeast"/>
              <w:rPr>
                <w:rFonts w:eastAsia="Cordia New"/>
                <w:color w:val="000000"/>
                <w:szCs w:val="22"/>
                <w:lang w:val="en-US"/>
              </w:rPr>
            </w:pPr>
            <w:r w:rsidRPr="00222430">
              <w:rPr>
                <w:rFonts w:eastAsia="Cordia New"/>
                <w:color w:val="000000"/>
                <w:szCs w:val="22"/>
                <w:cs/>
                <w:lang w:val="en-US"/>
              </w:rPr>
              <w:t>(</w:t>
            </w:r>
            <w:r w:rsidRPr="00222430">
              <w:rPr>
                <w:rFonts w:eastAsia="Cordia New"/>
                <w:color w:val="000000"/>
                <w:szCs w:val="22"/>
                <w:lang w:val="en-US"/>
              </w:rPr>
              <w:t>1,156</w:t>
            </w:r>
            <w:r w:rsidRPr="00222430">
              <w:rPr>
                <w:rFonts w:eastAsia="Cordia New"/>
                <w:color w:val="000000"/>
                <w:szCs w:val="22"/>
                <w:cs/>
                <w:lang w:val="en-US"/>
              </w:rPr>
              <w:t>)</w:t>
            </w:r>
          </w:p>
        </w:tc>
        <w:tc>
          <w:tcPr>
            <w:tcW w:w="182" w:type="dxa"/>
          </w:tcPr>
          <w:p w14:paraId="3903557C" w14:textId="77777777" w:rsidR="008235F7" w:rsidRPr="00222430" w:rsidRDefault="008235F7" w:rsidP="008235F7">
            <w:pPr>
              <w:pStyle w:val="acctmergecolhdg"/>
              <w:tabs>
                <w:tab w:val="decimal" w:pos="918"/>
              </w:tabs>
              <w:spacing w:line="240" w:lineRule="atLeast"/>
              <w:jc w:val="left"/>
              <w:rPr>
                <w:rFonts w:eastAsia="Times New Roman"/>
                <w:bCs/>
                <w:szCs w:val="22"/>
                <w:lang w:bidi="th-TH"/>
              </w:rPr>
            </w:pPr>
          </w:p>
        </w:tc>
        <w:tc>
          <w:tcPr>
            <w:tcW w:w="1169" w:type="dxa"/>
            <w:tcBorders>
              <w:bottom w:val="single" w:sz="4" w:space="0" w:color="auto"/>
            </w:tcBorders>
            <w:vAlign w:val="bottom"/>
          </w:tcPr>
          <w:p w14:paraId="4FF33D01" w14:textId="408B1DD7" w:rsidR="008235F7" w:rsidRPr="008235F7" w:rsidRDefault="008235F7" w:rsidP="008235F7">
            <w:pPr>
              <w:pStyle w:val="acctfourfigures"/>
              <w:tabs>
                <w:tab w:val="clear" w:pos="765"/>
                <w:tab w:val="decimal" w:pos="641"/>
              </w:tabs>
              <w:spacing w:line="240" w:lineRule="atLeast"/>
              <w:ind w:right="-172"/>
              <w:rPr>
                <w:szCs w:val="22"/>
              </w:rPr>
            </w:pPr>
            <w:r w:rsidRPr="008235F7">
              <w:rPr>
                <w:szCs w:val="22"/>
              </w:rPr>
              <w:t>-</w:t>
            </w:r>
          </w:p>
        </w:tc>
        <w:tc>
          <w:tcPr>
            <w:tcW w:w="180" w:type="dxa"/>
          </w:tcPr>
          <w:p w14:paraId="417829BA" w14:textId="77777777" w:rsidR="008235F7" w:rsidRPr="00222430" w:rsidRDefault="008235F7" w:rsidP="008235F7">
            <w:pPr>
              <w:pStyle w:val="acctfourfigures"/>
              <w:tabs>
                <w:tab w:val="clear" w:pos="765"/>
                <w:tab w:val="decimal" w:pos="918"/>
              </w:tabs>
              <w:spacing w:line="240" w:lineRule="atLeast"/>
              <w:ind w:right="11"/>
              <w:rPr>
                <w:rFonts w:eastAsia="Times New Roman"/>
                <w:b/>
                <w:bCs/>
                <w:szCs w:val="22"/>
                <w:lang w:bidi="th-TH"/>
              </w:rPr>
            </w:pPr>
          </w:p>
        </w:tc>
        <w:tc>
          <w:tcPr>
            <w:tcW w:w="1170" w:type="dxa"/>
            <w:tcBorders>
              <w:bottom w:val="single" w:sz="4" w:space="0" w:color="auto"/>
            </w:tcBorders>
          </w:tcPr>
          <w:p w14:paraId="39E5A0A8" w14:textId="309EFD3E" w:rsidR="008235F7" w:rsidRPr="00222430" w:rsidRDefault="008235F7" w:rsidP="008235F7">
            <w:pPr>
              <w:pStyle w:val="acctfourfigures"/>
              <w:tabs>
                <w:tab w:val="clear" w:pos="765"/>
                <w:tab w:val="decimal" w:pos="918"/>
              </w:tabs>
              <w:spacing w:line="240" w:lineRule="atLeast"/>
              <w:ind w:right="-72"/>
              <w:rPr>
                <w:rFonts w:eastAsia="Cordia New"/>
                <w:color w:val="000000"/>
                <w:szCs w:val="22"/>
                <w:lang w:val="en-US"/>
              </w:rPr>
            </w:pPr>
            <w:r w:rsidRPr="00222430">
              <w:rPr>
                <w:rFonts w:eastAsia="Cordia New"/>
                <w:color w:val="000000"/>
                <w:szCs w:val="22"/>
                <w:cs/>
                <w:lang w:val="en-US" w:bidi="th-TH"/>
              </w:rPr>
              <w:t>(</w:t>
            </w:r>
            <w:r w:rsidRPr="00222430">
              <w:rPr>
                <w:rFonts w:eastAsia="Cordia New"/>
                <w:color w:val="000000"/>
                <w:szCs w:val="22"/>
                <w:lang w:val="en-US"/>
              </w:rPr>
              <w:t>464</w:t>
            </w:r>
            <w:r w:rsidRPr="00222430">
              <w:rPr>
                <w:rFonts w:eastAsia="Cordia New"/>
                <w:color w:val="000000"/>
                <w:szCs w:val="22"/>
                <w:cs/>
                <w:lang w:val="en-US" w:bidi="th-TH"/>
              </w:rPr>
              <w:t>)</w:t>
            </w:r>
          </w:p>
        </w:tc>
        <w:tc>
          <w:tcPr>
            <w:tcW w:w="180" w:type="dxa"/>
          </w:tcPr>
          <w:p w14:paraId="39512FF0" w14:textId="77777777" w:rsidR="008235F7" w:rsidRPr="00222430" w:rsidRDefault="008235F7" w:rsidP="008235F7">
            <w:pPr>
              <w:pStyle w:val="acctfourfigures"/>
              <w:tabs>
                <w:tab w:val="clear" w:pos="765"/>
                <w:tab w:val="decimal" w:pos="918"/>
              </w:tabs>
              <w:spacing w:line="240" w:lineRule="atLeast"/>
              <w:rPr>
                <w:rFonts w:eastAsia="Cordia New"/>
                <w:color w:val="000000"/>
                <w:szCs w:val="22"/>
                <w:lang w:val="en-US"/>
              </w:rPr>
            </w:pPr>
          </w:p>
        </w:tc>
        <w:tc>
          <w:tcPr>
            <w:tcW w:w="900" w:type="dxa"/>
            <w:tcBorders>
              <w:bottom w:val="single" w:sz="4" w:space="0" w:color="auto"/>
            </w:tcBorders>
          </w:tcPr>
          <w:p w14:paraId="7AA8DB08" w14:textId="08A0628D" w:rsidR="008235F7" w:rsidRPr="00222430" w:rsidRDefault="008235F7" w:rsidP="008235F7">
            <w:pPr>
              <w:pStyle w:val="acctfourfigures"/>
              <w:tabs>
                <w:tab w:val="clear" w:pos="765"/>
                <w:tab w:val="decimal" w:pos="823"/>
              </w:tabs>
              <w:spacing w:line="240" w:lineRule="atLeast"/>
              <w:ind w:right="-79"/>
              <w:rPr>
                <w:rFonts w:eastAsia="Cordia New"/>
                <w:color w:val="000000"/>
                <w:szCs w:val="22"/>
                <w:lang w:val="en-US"/>
              </w:rPr>
            </w:pPr>
            <w:r w:rsidRPr="00222430">
              <w:rPr>
                <w:rFonts w:eastAsia="Cordia New"/>
                <w:color w:val="000000"/>
                <w:szCs w:val="22"/>
                <w:cs/>
                <w:lang w:val="en-US"/>
              </w:rPr>
              <w:t>(</w:t>
            </w:r>
            <w:r w:rsidRPr="00222430">
              <w:rPr>
                <w:rFonts w:eastAsia="Cordia New"/>
                <w:color w:val="000000"/>
                <w:szCs w:val="22"/>
                <w:lang w:val="en-US"/>
              </w:rPr>
              <w:t>1,620</w:t>
            </w:r>
            <w:r w:rsidRPr="00222430">
              <w:rPr>
                <w:rFonts w:eastAsia="Cordia New"/>
                <w:color w:val="000000"/>
                <w:szCs w:val="22"/>
                <w:cs/>
                <w:lang w:val="en-US"/>
              </w:rPr>
              <w:t>)</w:t>
            </w:r>
          </w:p>
        </w:tc>
      </w:tr>
      <w:tr w:rsidR="008235F7" w:rsidRPr="00222430" w14:paraId="2F63316C" w14:textId="77777777" w:rsidTr="002F6A69">
        <w:trPr>
          <w:cantSplit/>
        </w:trPr>
        <w:tc>
          <w:tcPr>
            <w:tcW w:w="2790" w:type="dxa"/>
          </w:tcPr>
          <w:p w14:paraId="48FE3C38" w14:textId="3D405C7E" w:rsidR="008235F7" w:rsidRPr="00222430" w:rsidRDefault="008235F7" w:rsidP="008235F7">
            <w:pPr>
              <w:tabs>
                <w:tab w:val="left" w:pos="191"/>
              </w:tabs>
              <w:spacing w:line="220" w:lineRule="exact"/>
              <w:ind w:right="-68"/>
              <w:rPr>
                <w:rFonts w:ascii="Times New Roman" w:hAnsi="Times New Roman" w:cs="Times New Roman"/>
                <w:sz w:val="22"/>
                <w:szCs w:val="22"/>
                <w:lang w:eastAsia="en-GB"/>
              </w:rPr>
            </w:pPr>
            <w:r w:rsidRPr="00222430">
              <w:rPr>
                <w:rFonts w:ascii="Times New Roman" w:hAnsi="Times New Roman" w:cs="Times New Roman"/>
                <w:b/>
                <w:bCs/>
                <w:sz w:val="22"/>
                <w:szCs w:val="22"/>
                <w:lang w:eastAsia="en-GB"/>
              </w:rPr>
              <w:t>At 31 December 202</w:t>
            </w:r>
            <w:r>
              <w:rPr>
                <w:rFonts w:ascii="Times New Roman" w:hAnsi="Times New Roman" w:cs="Times New Roman"/>
                <w:b/>
                <w:bCs/>
                <w:sz w:val="22"/>
                <w:szCs w:val="22"/>
                <w:lang w:eastAsia="en-GB"/>
              </w:rPr>
              <w:t>1</w:t>
            </w:r>
            <w:r w:rsidRPr="00222430">
              <w:rPr>
                <w:rFonts w:ascii="Times New Roman" w:hAnsi="Times New Roman" w:cs="Times New Roman"/>
                <w:b/>
                <w:bCs/>
                <w:sz w:val="22"/>
                <w:szCs w:val="22"/>
                <w:lang w:eastAsia="en-GB"/>
              </w:rPr>
              <w:t xml:space="preserve"> and </w:t>
            </w:r>
            <w:r w:rsidRPr="00222430">
              <w:rPr>
                <w:rFonts w:ascii="Times New Roman" w:hAnsi="Times New Roman" w:cs="Times New Roman"/>
                <w:b/>
                <w:bCs/>
                <w:sz w:val="22"/>
                <w:szCs w:val="22"/>
                <w:lang w:eastAsia="en-GB"/>
              </w:rPr>
              <w:br/>
              <w:t xml:space="preserve">   1 January 202</w:t>
            </w:r>
            <w:r>
              <w:rPr>
                <w:rFonts w:ascii="Times New Roman" w:hAnsi="Times New Roman" w:cs="Times New Roman"/>
                <w:b/>
                <w:bCs/>
                <w:sz w:val="22"/>
                <w:szCs w:val="22"/>
                <w:lang w:eastAsia="en-GB"/>
              </w:rPr>
              <w:t>2</w:t>
            </w:r>
          </w:p>
        </w:tc>
        <w:tc>
          <w:tcPr>
            <w:tcW w:w="180" w:type="dxa"/>
          </w:tcPr>
          <w:p w14:paraId="5C59035D"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80" w:type="dxa"/>
          </w:tcPr>
          <w:p w14:paraId="5DE2EA83"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080" w:type="dxa"/>
            <w:tcBorders>
              <w:top w:val="single" w:sz="4" w:space="0" w:color="auto"/>
            </w:tcBorders>
            <w:vAlign w:val="bottom"/>
          </w:tcPr>
          <w:p w14:paraId="654B9AB9" w14:textId="0BF179CB" w:rsidR="008235F7" w:rsidRPr="008235F7" w:rsidRDefault="008235F7" w:rsidP="008235F7">
            <w:pPr>
              <w:tabs>
                <w:tab w:val="decimal" w:pos="648"/>
              </w:tabs>
              <w:ind w:right="-82"/>
              <w:rPr>
                <w:rFonts w:ascii="Times New Roman" w:hAnsi="Times New Roman" w:cs="Times New Roman"/>
                <w:b/>
                <w:bCs/>
                <w:sz w:val="22"/>
                <w:szCs w:val="22"/>
              </w:rPr>
            </w:pPr>
            <w:r w:rsidRPr="008235F7">
              <w:rPr>
                <w:rFonts w:ascii="Times New Roman" w:hAnsi="Times New Roman" w:cs="Times New Roman"/>
                <w:b/>
                <w:bCs/>
                <w:sz w:val="22"/>
                <w:szCs w:val="22"/>
              </w:rPr>
              <w:t>-</w:t>
            </w:r>
          </w:p>
        </w:tc>
        <w:tc>
          <w:tcPr>
            <w:tcW w:w="180" w:type="dxa"/>
          </w:tcPr>
          <w:p w14:paraId="207BA412" w14:textId="77777777" w:rsidR="008235F7" w:rsidRPr="00222430" w:rsidRDefault="008235F7" w:rsidP="008235F7">
            <w:pPr>
              <w:pStyle w:val="acctmergecolhdg"/>
              <w:tabs>
                <w:tab w:val="decimal" w:pos="918"/>
              </w:tabs>
              <w:spacing w:line="240" w:lineRule="atLeast"/>
              <w:jc w:val="left"/>
              <w:rPr>
                <w:rFonts w:eastAsia="Times New Roman"/>
                <w:bCs/>
                <w:szCs w:val="22"/>
                <w:lang w:bidi="th-TH"/>
              </w:rPr>
            </w:pPr>
          </w:p>
        </w:tc>
        <w:tc>
          <w:tcPr>
            <w:tcW w:w="1259" w:type="dxa"/>
            <w:tcBorders>
              <w:top w:val="single" w:sz="4" w:space="0" w:color="auto"/>
            </w:tcBorders>
            <w:vAlign w:val="bottom"/>
          </w:tcPr>
          <w:p w14:paraId="4251F97E" w14:textId="03E7EE20" w:rsidR="008235F7" w:rsidRPr="00222430" w:rsidRDefault="00BA05B4" w:rsidP="008235F7">
            <w:pPr>
              <w:pStyle w:val="acctfourfigures"/>
              <w:tabs>
                <w:tab w:val="clear" w:pos="765"/>
                <w:tab w:val="decimal" w:pos="918"/>
              </w:tabs>
              <w:spacing w:line="240" w:lineRule="atLeast"/>
              <w:rPr>
                <w:rFonts w:eastAsia="Cordia New"/>
                <w:b/>
                <w:bCs/>
                <w:color w:val="000000"/>
                <w:szCs w:val="22"/>
                <w:cs/>
                <w:lang w:val="en-US"/>
              </w:rPr>
            </w:pPr>
            <w:r w:rsidRPr="00BA05B4">
              <w:rPr>
                <w:rFonts w:eastAsia="Cordia New"/>
                <w:b/>
                <w:bCs/>
                <w:color w:val="000000"/>
                <w:szCs w:val="22"/>
                <w:lang w:val="en-US"/>
              </w:rPr>
              <w:t>41,568</w:t>
            </w:r>
          </w:p>
        </w:tc>
        <w:tc>
          <w:tcPr>
            <w:tcW w:w="182" w:type="dxa"/>
          </w:tcPr>
          <w:p w14:paraId="5DDD1E07" w14:textId="77777777" w:rsidR="008235F7" w:rsidRPr="00222430" w:rsidRDefault="008235F7" w:rsidP="008235F7">
            <w:pPr>
              <w:pStyle w:val="acctmergecolhdg"/>
              <w:tabs>
                <w:tab w:val="decimal" w:pos="918"/>
              </w:tabs>
              <w:spacing w:line="240" w:lineRule="atLeast"/>
              <w:jc w:val="left"/>
              <w:rPr>
                <w:rFonts w:eastAsia="Times New Roman"/>
                <w:bCs/>
                <w:szCs w:val="22"/>
                <w:lang w:bidi="th-TH"/>
              </w:rPr>
            </w:pPr>
          </w:p>
        </w:tc>
        <w:tc>
          <w:tcPr>
            <w:tcW w:w="1169" w:type="dxa"/>
            <w:tcBorders>
              <w:top w:val="single" w:sz="4" w:space="0" w:color="auto"/>
            </w:tcBorders>
            <w:vAlign w:val="bottom"/>
          </w:tcPr>
          <w:p w14:paraId="06D5E8C9" w14:textId="4C60D63C" w:rsidR="008235F7" w:rsidRPr="00E12934" w:rsidRDefault="008235F7" w:rsidP="008235F7">
            <w:pPr>
              <w:pStyle w:val="acctfourfigures"/>
              <w:tabs>
                <w:tab w:val="clear" w:pos="765"/>
                <w:tab w:val="decimal" w:pos="641"/>
              </w:tabs>
              <w:spacing w:line="240" w:lineRule="atLeast"/>
              <w:ind w:right="-172"/>
              <w:rPr>
                <w:b/>
                <w:bCs/>
                <w:szCs w:val="22"/>
              </w:rPr>
            </w:pPr>
            <w:r w:rsidRPr="00E12934">
              <w:rPr>
                <w:b/>
                <w:bCs/>
                <w:szCs w:val="22"/>
              </w:rPr>
              <w:t>-</w:t>
            </w:r>
          </w:p>
        </w:tc>
        <w:tc>
          <w:tcPr>
            <w:tcW w:w="180" w:type="dxa"/>
          </w:tcPr>
          <w:p w14:paraId="57500C42" w14:textId="77777777" w:rsidR="008235F7" w:rsidRPr="00222430" w:rsidRDefault="008235F7" w:rsidP="008235F7">
            <w:pPr>
              <w:pStyle w:val="acctfourfigures"/>
              <w:tabs>
                <w:tab w:val="clear" w:pos="765"/>
                <w:tab w:val="decimal" w:pos="918"/>
              </w:tabs>
              <w:spacing w:line="240" w:lineRule="atLeast"/>
              <w:ind w:right="11"/>
              <w:rPr>
                <w:rFonts w:eastAsia="Times New Roman"/>
                <w:b/>
                <w:bCs/>
                <w:szCs w:val="22"/>
                <w:lang w:bidi="th-TH"/>
              </w:rPr>
            </w:pPr>
          </w:p>
        </w:tc>
        <w:tc>
          <w:tcPr>
            <w:tcW w:w="1170" w:type="dxa"/>
            <w:tcBorders>
              <w:top w:val="single" w:sz="4" w:space="0" w:color="auto"/>
            </w:tcBorders>
          </w:tcPr>
          <w:p w14:paraId="4F565E96" w14:textId="77777777" w:rsidR="008235F7" w:rsidRPr="00222430" w:rsidRDefault="008235F7" w:rsidP="008235F7">
            <w:pPr>
              <w:pStyle w:val="acctfourfigures"/>
              <w:tabs>
                <w:tab w:val="clear" w:pos="765"/>
                <w:tab w:val="decimal" w:pos="918"/>
              </w:tabs>
              <w:spacing w:line="240" w:lineRule="atLeast"/>
              <w:rPr>
                <w:rFonts w:eastAsia="Cordia New"/>
                <w:b/>
                <w:bCs/>
                <w:color w:val="000000"/>
                <w:szCs w:val="22"/>
                <w:lang w:val="en-US" w:bidi="th-TH"/>
              </w:rPr>
            </w:pPr>
          </w:p>
          <w:p w14:paraId="34F32462" w14:textId="3AD02484" w:rsidR="008235F7" w:rsidRPr="00BA05B4" w:rsidRDefault="00BA05B4" w:rsidP="008235F7">
            <w:pPr>
              <w:pStyle w:val="acctfourfigures"/>
              <w:tabs>
                <w:tab w:val="clear" w:pos="765"/>
                <w:tab w:val="decimal" w:pos="918"/>
              </w:tabs>
              <w:spacing w:line="240" w:lineRule="atLeast"/>
              <w:rPr>
                <w:rFonts w:eastAsia="Cordia New"/>
                <w:b/>
                <w:bCs/>
                <w:color w:val="000000"/>
                <w:szCs w:val="22"/>
                <w:cs/>
                <w:lang w:val="en-US" w:bidi="th-TH"/>
              </w:rPr>
            </w:pPr>
            <w:r w:rsidRPr="00BA05B4">
              <w:rPr>
                <w:rFonts w:eastAsia="Cordia New"/>
                <w:b/>
                <w:bCs/>
                <w:color w:val="000000"/>
                <w:szCs w:val="22"/>
                <w:cs/>
                <w:lang w:val="en-US" w:bidi="th-TH"/>
              </w:rPr>
              <w:t>31</w:t>
            </w:r>
            <w:r w:rsidRPr="00BA05B4">
              <w:rPr>
                <w:rFonts w:eastAsia="Cordia New"/>
                <w:b/>
                <w:bCs/>
                <w:color w:val="000000"/>
                <w:szCs w:val="22"/>
                <w:lang w:val="en-US" w:bidi="th-TH"/>
              </w:rPr>
              <w:t>,</w:t>
            </w:r>
            <w:r w:rsidRPr="00BA05B4">
              <w:rPr>
                <w:rFonts w:eastAsia="Cordia New"/>
                <w:b/>
                <w:bCs/>
                <w:color w:val="000000"/>
                <w:szCs w:val="22"/>
                <w:cs/>
                <w:lang w:val="en-US" w:bidi="th-TH"/>
              </w:rPr>
              <w:t>221</w:t>
            </w:r>
          </w:p>
        </w:tc>
        <w:tc>
          <w:tcPr>
            <w:tcW w:w="180" w:type="dxa"/>
          </w:tcPr>
          <w:p w14:paraId="6EC7865C" w14:textId="77777777" w:rsidR="008235F7" w:rsidRPr="00222430" w:rsidRDefault="008235F7" w:rsidP="008235F7">
            <w:pPr>
              <w:pStyle w:val="acctfourfigures"/>
              <w:tabs>
                <w:tab w:val="clear" w:pos="765"/>
                <w:tab w:val="decimal" w:pos="918"/>
              </w:tabs>
              <w:spacing w:line="240" w:lineRule="atLeast"/>
              <w:rPr>
                <w:rFonts w:eastAsia="Cordia New"/>
                <w:b/>
                <w:bCs/>
                <w:color w:val="000000"/>
                <w:szCs w:val="22"/>
                <w:lang w:val="en-US"/>
              </w:rPr>
            </w:pPr>
          </w:p>
        </w:tc>
        <w:tc>
          <w:tcPr>
            <w:tcW w:w="900" w:type="dxa"/>
            <w:tcBorders>
              <w:top w:val="single" w:sz="4" w:space="0" w:color="auto"/>
            </w:tcBorders>
          </w:tcPr>
          <w:p w14:paraId="65384513" w14:textId="77777777" w:rsidR="008235F7" w:rsidRPr="00222430" w:rsidRDefault="008235F7" w:rsidP="008235F7">
            <w:pPr>
              <w:tabs>
                <w:tab w:val="decimal" w:pos="823"/>
              </w:tabs>
              <w:rPr>
                <w:rFonts w:ascii="Times New Roman" w:eastAsia="Cordia New" w:hAnsi="Times New Roman" w:cs="Times New Roman"/>
                <w:b/>
                <w:bCs/>
                <w:color w:val="000000"/>
                <w:sz w:val="22"/>
                <w:szCs w:val="22"/>
                <w:lang w:val="en-US"/>
              </w:rPr>
            </w:pPr>
          </w:p>
          <w:p w14:paraId="777A718D" w14:textId="3F7777B6" w:rsidR="008235F7" w:rsidRPr="00222430" w:rsidRDefault="008235F7" w:rsidP="008235F7">
            <w:pPr>
              <w:tabs>
                <w:tab w:val="decimal" w:pos="823"/>
              </w:tabs>
              <w:rPr>
                <w:rFonts w:ascii="Times New Roman" w:eastAsia="Cordia New" w:hAnsi="Times New Roman" w:cs="Times New Roman"/>
                <w:b/>
                <w:bCs/>
                <w:color w:val="000000"/>
                <w:sz w:val="22"/>
                <w:szCs w:val="22"/>
                <w:cs/>
                <w:lang w:val="en-US"/>
              </w:rPr>
            </w:pPr>
            <w:r w:rsidRPr="00222430">
              <w:rPr>
                <w:rFonts w:ascii="Times New Roman" w:eastAsia="Cordia New" w:hAnsi="Times New Roman" w:cs="Times New Roman"/>
                <w:b/>
                <w:bCs/>
                <w:color w:val="000000"/>
                <w:sz w:val="22"/>
                <w:szCs w:val="22"/>
                <w:lang w:val="en-US"/>
              </w:rPr>
              <w:t>72,789</w:t>
            </w:r>
          </w:p>
        </w:tc>
      </w:tr>
      <w:tr w:rsidR="008235F7" w:rsidRPr="00222430" w14:paraId="53A1BC4E" w14:textId="77777777" w:rsidTr="002F6A69">
        <w:trPr>
          <w:cantSplit/>
        </w:trPr>
        <w:tc>
          <w:tcPr>
            <w:tcW w:w="2790" w:type="dxa"/>
          </w:tcPr>
          <w:p w14:paraId="6F0FC94F" w14:textId="737634C4" w:rsidR="008235F7" w:rsidRPr="00222430" w:rsidRDefault="008235F7" w:rsidP="008235F7">
            <w:pPr>
              <w:tabs>
                <w:tab w:val="left" w:pos="191"/>
              </w:tabs>
              <w:spacing w:line="220" w:lineRule="exac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Depreciation charge for the year</w:t>
            </w:r>
          </w:p>
        </w:tc>
        <w:tc>
          <w:tcPr>
            <w:tcW w:w="180" w:type="dxa"/>
          </w:tcPr>
          <w:p w14:paraId="4BAABF81"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80" w:type="dxa"/>
          </w:tcPr>
          <w:p w14:paraId="70818F9A"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080" w:type="dxa"/>
            <w:vAlign w:val="bottom"/>
          </w:tcPr>
          <w:p w14:paraId="356EFBAF" w14:textId="018F4A70" w:rsidR="008235F7" w:rsidRPr="008235F7" w:rsidRDefault="008235F7" w:rsidP="008235F7">
            <w:pPr>
              <w:tabs>
                <w:tab w:val="decimal" w:pos="648"/>
              </w:tabs>
              <w:ind w:right="-82"/>
              <w:rPr>
                <w:rFonts w:ascii="Times New Roman" w:hAnsi="Times New Roman" w:cs="Times New Roman"/>
                <w:sz w:val="22"/>
                <w:szCs w:val="22"/>
              </w:rPr>
            </w:pPr>
            <w:r w:rsidRPr="008235F7">
              <w:rPr>
                <w:rFonts w:ascii="Times New Roman" w:hAnsi="Times New Roman" w:cs="Times New Roman"/>
                <w:sz w:val="22"/>
                <w:szCs w:val="22"/>
              </w:rPr>
              <w:t>-</w:t>
            </w:r>
          </w:p>
        </w:tc>
        <w:tc>
          <w:tcPr>
            <w:tcW w:w="180" w:type="dxa"/>
          </w:tcPr>
          <w:p w14:paraId="7DBA4269" w14:textId="77777777" w:rsidR="008235F7" w:rsidRPr="00222430" w:rsidRDefault="008235F7" w:rsidP="008235F7">
            <w:pPr>
              <w:pStyle w:val="acctmergecolhdg"/>
              <w:tabs>
                <w:tab w:val="decimal" w:pos="918"/>
              </w:tabs>
              <w:spacing w:line="240" w:lineRule="atLeast"/>
              <w:jc w:val="left"/>
              <w:rPr>
                <w:rFonts w:eastAsia="Times New Roman"/>
                <w:bCs/>
                <w:szCs w:val="22"/>
                <w:lang w:bidi="th-TH"/>
              </w:rPr>
            </w:pPr>
          </w:p>
        </w:tc>
        <w:tc>
          <w:tcPr>
            <w:tcW w:w="1259" w:type="dxa"/>
            <w:vAlign w:val="bottom"/>
          </w:tcPr>
          <w:p w14:paraId="6D92AE2D" w14:textId="7F63B788" w:rsidR="008235F7" w:rsidRPr="008235F7" w:rsidRDefault="008235F7" w:rsidP="008235F7">
            <w:pPr>
              <w:pStyle w:val="acctfourfigures"/>
              <w:tabs>
                <w:tab w:val="clear" w:pos="765"/>
                <w:tab w:val="decimal" w:pos="918"/>
              </w:tabs>
              <w:spacing w:line="240" w:lineRule="atLeast"/>
              <w:rPr>
                <w:rFonts w:eastAsia="Cordia New"/>
                <w:color w:val="000000"/>
                <w:szCs w:val="22"/>
                <w:lang w:val="en-US"/>
              </w:rPr>
            </w:pPr>
            <w:r w:rsidRPr="008235F7">
              <w:rPr>
                <w:szCs w:val="22"/>
              </w:rPr>
              <w:t>5,221</w:t>
            </w:r>
          </w:p>
        </w:tc>
        <w:tc>
          <w:tcPr>
            <w:tcW w:w="182" w:type="dxa"/>
          </w:tcPr>
          <w:p w14:paraId="2F30F440" w14:textId="77777777" w:rsidR="008235F7" w:rsidRPr="008235F7" w:rsidRDefault="008235F7" w:rsidP="008235F7">
            <w:pPr>
              <w:pStyle w:val="acctmergecolhdg"/>
              <w:tabs>
                <w:tab w:val="decimal" w:pos="918"/>
              </w:tabs>
              <w:spacing w:line="240" w:lineRule="atLeast"/>
              <w:jc w:val="left"/>
              <w:rPr>
                <w:rFonts w:eastAsia="Times New Roman"/>
                <w:bCs/>
                <w:szCs w:val="22"/>
                <w:lang w:bidi="th-TH"/>
              </w:rPr>
            </w:pPr>
          </w:p>
        </w:tc>
        <w:tc>
          <w:tcPr>
            <w:tcW w:w="1169" w:type="dxa"/>
            <w:vAlign w:val="bottom"/>
          </w:tcPr>
          <w:p w14:paraId="0417177E" w14:textId="2F84DB1C" w:rsidR="008235F7" w:rsidRPr="008235F7" w:rsidRDefault="008235F7" w:rsidP="008235F7">
            <w:pPr>
              <w:pStyle w:val="acctfourfigures"/>
              <w:tabs>
                <w:tab w:val="clear" w:pos="765"/>
                <w:tab w:val="decimal" w:pos="641"/>
              </w:tabs>
              <w:spacing w:line="240" w:lineRule="atLeast"/>
              <w:ind w:right="-172"/>
              <w:rPr>
                <w:szCs w:val="22"/>
              </w:rPr>
            </w:pPr>
            <w:r w:rsidRPr="008235F7">
              <w:rPr>
                <w:szCs w:val="22"/>
              </w:rPr>
              <w:t>-</w:t>
            </w:r>
          </w:p>
        </w:tc>
        <w:tc>
          <w:tcPr>
            <w:tcW w:w="180" w:type="dxa"/>
            <w:vAlign w:val="bottom"/>
          </w:tcPr>
          <w:p w14:paraId="04ECE0E5" w14:textId="77777777" w:rsidR="008235F7" w:rsidRPr="008235F7" w:rsidRDefault="008235F7" w:rsidP="008235F7">
            <w:pPr>
              <w:pStyle w:val="acctfourfigures"/>
              <w:tabs>
                <w:tab w:val="clear" w:pos="765"/>
                <w:tab w:val="decimal" w:pos="918"/>
              </w:tabs>
              <w:spacing w:line="240" w:lineRule="atLeast"/>
              <w:ind w:right="11"/>
              <w:jc w:val="right"/>
              <w:rPr>
                <w:rFonts w:eastAsia="Times New Roman"/>
                <w:b/>
                <w:bCs/>
                <w:szCs w:val="22"/>
                <w:lang w:bidi="th-TH"/>
              </w:rPr>
            </w:pPr>
          </w:p>
        </w:tc>
        <w:tc>
          <w:tcPr>
            <w:tcW w:w="1170" w:type="dxa"/>
            <w:vAlign w:val="bottom"/>
          </w:tcPr>
          <w:p w14:paraId="0E7C5370" w14:textId="16D6A102" w:rsidR="008235F7" w:rsidRPr="008235F7" w:rsidRDefault="008235F7" w:rsidP="008235F7">
            <w:pPr>
              <w:pStyle w:val="acctfourfigures"/>
              <w:tabs>
                <w:tab w:val="clear" w:pos="765"/>
                <w:tab w:val="decimal" w:pos="918"/>
              </w:tabs>
              <w:spacing w:line="240" w:lineRule="atLeast"/>
              <w:rPr>
                <w:rFonts w:eastAsia="Cordia New"/>
                <w:color w:val="000000"/>
                <w:szCs w:val="22"/>
                <w:lang w:val="en-US"/>
              </w:rPr>
            </w:pPr>
            <w:r w:rsidRPr="008235F7">
              <w:rPr>
                <w:rFonts w:eastAsia="Cordia New"/>
                <w:color w:val="000000"/>
                <w:szCs w:val="22"/>
                <w:lang w:val="en-US" w:bidi="th-TH"/>
              </w:rPr>
              <w:t>2,760</w:t>
            </w:r>
          </w:p>
        </w:tc>
        <w:tc>
          <w:tcPr>
            <w:tcW w:w="180" w:type="dxa"/>
            <w:vAlign w:val="bottom"/>
          </w:tcPr>
          <w:p w14:paraId="5299A389" w14:textId="77777777" w:rsidR="008235F7" w:rsidRPr="008235F7" w:rsidRDefault="008235F7" w:rsidP="008235F7">
            <w:pPr>
              <w:pStyle w:val="acctfourfigures"/>
              <w:tabs>
                <w:tab w:val="clear" w:pos="765"/>
                <w:tab w:val="decimal" w:pos="918"/>
              </w:tabs>
              <w:spacing w:line="240" w:lineRule="atLeast"/>
              <w:jc w:val="right"/>
              <w:rPr>
                <w:rFonts w:eastAsia="Cordia New"/>
                <w:color w:val="000000"/>
                <w:szCs w:val="22"/>
                <w:lang w:val="en-US"/>
              </w:rPr>
            </w:pPr>
          </w:p>
        </w:tc>
        <w:tc>
          <w:tcPr>
            <w:tcW w:w="900" w:type="dxa"/>
            <w:vAlign w:val="bottom"/>
          </w:tcPr>
          <w:p w14:paraId="6B23B348" w14:textId="42EB896A" w:rsidR="008235F7" w:rsidRPr="008235F7" w:rsidRDefault="008235F7" w:rsidP="008235F7">
            <w:pPr>
              <w:pStyle w:val="acctfourfigures"/>
              <w:tabs>
                <w:tab w:val="clear" w:pos="765"/>
                <w:tab w:val="decimal" w:pos="823"/>
              </w:tabs>
              <w:spacing w:line="240" w:lineRule="atLeast"/>
              <w:jc w:val="right"/>
              <w:rPr>
                <w:rFonts w:eastAsia="Cordia New"/>
                <w:color w:val="000000"/>
                <w:szCs w:val="22"/>
                <w:lang w:val="en-US"/>
              </w:rPr>
            </w:pPr>
            <w:r w:rsidRPr="008235F7">
              <w:rPr>
                <w:szCs w:val="22"/>
              </w:rPr>
              <w:t>7,981</w:t>
            </w:r>
          </w:p>
        </w:tc>
      </w:tr>
      <w:tr w:rsidR="008235F7" w:rsidRPr="00222430" w14:paraId="00B7225F" w14:textId="77777777" w:rsidTr="002F6A69">
        <w:trPr>
          <w:cantSplit/>
        </w:trPr>
        <w:tc>
          <w:tcPr>
            <w:tcW w:w="2790" w:type="dxa"/>
          </w:tcPr>
          <w:p w14:paraId="77C2AFCF" w14:textId="7C29BA63" w:rsidR="008235F7" w:rsidRPr="00222430" w:rsidRDefault="008235F7" w:rsidP="008235F7">
            <w:pPr>
              <w:tabs>
                <w:tab w:val="left" w:pos="191"/>
              </w:tabs>
              <w:spacing w:line="220" w:lineRule="exac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Disposals / write-off</w:t>
            </w:r>
          </w:p>
        </w:tc>
        <w:tc>
          <w:tcPr>
            <w:tcW w:w="180" w:type="dxa"/>
          </w:tcPr>
          <w:p w14:paraId="02DFA25F" w14:textId="5C32D961" w:rsidR="008235F7" w:rsidRPr="00222430" w:rsidRDefault="008235F7" w:rsidP="008235F7">
            <w:pPr>
              <w:pStyle w:val="acctfourfigures"/>
              <w:tabs>
                <w:tab w:val="decimal" w:pos="643"/>
              </w:tabs>
              <w:spacing w:line="220" w:lineRule="exact"/>
              <w:ind w:left="-91" w:right="13"/>
              <w:jc w:val="right"/>
              <w:rPr>
                <w:i/>
                <w:iCs/>
                <w:szCs w:val="22"/>
                <w:lang w:eastAsia="en-GB"/>
              </w:rPr>
            </w:pPr>
          </w:p>
        </w:tc>
        <w:tc>
          <w:tcPr>
            <w:tcW w:w="180" w:type="dxa"/>
          </w:tcPr>
          <w:p w14:paraId="5864C7E3"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080" w:type="dxa"/>
            <w:tcBorders>
              <w:bottom w:val="single" w:sz="4" w:space="0" w:color="auto"/>
            </w:tcBorders>
            <w:vAlign w:val="bottom"/>
          </w:tcPr>
          <w:p w14:paraId="2D554435" w14:textId="7127595D" w:rsidR="008235F7" w:rsidRPr="008235F7" w:rsidRDefault="008235F7" w:rsidP="008235F7">
            <w:pPr>
              <w:tabs>
                <w:tab w:val="decimal" w:pos="648"/>
              </w:tabs>
              <w:ind w:right="-82"/>
              <w:rPr>
                <w:rFonts w:ascii="Times New Roman" w:hAnsi="Times New Roman" w:cs="Times New Roman"/>
                <w:sz w:val="22"/>
                <w:szCs w:val="22"/>
              </w:rPr>
            </w:pPr>
            <w:r w:rsidRPr="008235F7">
              <w:rPr>
                <w:rFonts w:ascii="Times New Roman" w:hAnsi="Times New Roman" w:cs="Times New Roman"/>
                <w:sz w:val="22"/>
                <w:szCs w:val="22"/>
              </w:rPr>
              <w:t>-</w:t>
            </w:r>
          </w:p>
        </w:tc>
        <w:tc>
          <w:tcPr>
            <w:tcW w:w="180" w:type="dxa"/>
          </w:tcPr>
          <w:p w14:paraId="3B266F95" w14:textId="77777777" w:rsidR="008235F7" w:rsidRPr="00222430" w:rsidRDefault="008235F7" w:rsidP="008235F7">
            <w:pPr>
              <w:pStyle w:val="acctmergecolhdg"/>
              <w:tabs>
                <w:tab w:val="decimal" w:pos="918"/>
              </w:tabs>
              <w:spacing w:line="240" w:lineRule="atLeast"/>
              <w:jc w:val="left"/>
              <w:rPr>
                <w:rFonts w:eastAsia="Times New Roman"/>
                <w:bCs/>
                <w:szCs w:val="22"/>
                <w:lang w:bidi="th-TH"/>
              </w:rPr>
            </w:pPr>
          </w:p>
        </w:tc>
        <w:tc>
          <w:tcPr>
            <w:tcW w:w="1259" w:type="dxa"/>
            <w:vAlign w:val="bottom"/>
          </w:tcPr>
          <w:p w14:paraId="4C938829" w14:textId="6103907B" w:rsidR="008235F7" w:rsidRPr="008235F7" w:rsidRDefault="008235F7" w:rsidP="008235F7">
            <w:pPr>
              <w:pStyle w:val="acctfourfigures"/>
              <w:tabs>
                <w:tab w:val="clear" w:pos="765"/>
                <w:tab w:val="decimal" w:pos="918"/>
              </w:tabs>
              <w:spacing w:line="240" w:lineRule="atLeast"/>
              <w:rPr>
                <w:rFonts w:eastAsia="Cordia New"/>
                <w:color w:val="000000"/>
                <w:szCs w:val="22"/>
                <w:lang w:val="en-US"/>
              </w:rPr>
            </w:pPr>
            <w:r w:rsidRPr="008235F7">
              <w:rPr>
                <w:szCs w:val="22"/>
                <w:cs/>
              </w:rPr>
              <w:t>(</w:t>
            </w:r>
            <w:r w:rsidRPr="008235F7">
              <w:rPr>
                <w:szCs w:val="22"/>
              </w:rPr>
              <w:t>283</w:t>
            </w:r>
            <w:r w:rsidRPr="008235F7">
              <w:rPr>
                <w:szCs w:val="22"/>
                <w:cs/>
              </w:rPr>
              <w:t>)</w:t>
            </w:r>
          </w:p>
        </w:tc>
        <w:tc>
          <w:tcPr>
            <w:tcW w:w="182" w:type="dxa"/>
          </w:tcPr>
          <w:p w14:paraId="52DB6F59" w14:textId="77777777" w:rsidR="008235F7" w:rsidRPr="008235F7" w:rsidRDefault="008235F7" w:rsidP="008235F7">
            <w:pPr>
              <w:pStyle w:val="acctmergecolhdg"/>
              <w:tabs>
                <w:tab w:val="decimal" w:pos="918"/>
              </w:tabs>
              <w:spacing w:line="240" w:lineRule="atLeast"/>
              <w:jc w:val="left"/>
              <w:rPr>
                <w:rFonts w:eastAsia="Times New Roman"/>
                <w:bCs/>
                <w:szCs w:val="22"/>
                <w:lang w:bidi="th-TH"/>
              </w:rPr>
            </w:pPr>
          </w:p>
        </w:tc>
        <w:tc>
          <w:tcPr>
            <w:tcW w:w="1169" w:type="dxa"/>
          </w:tcPr>
          <w:p w14:paraId="474B9D19" w14:textId="60CAAAE1" w:rsidR="008235F7" w:rsidRPr="008235F7" w:rsidRDefault="008235F7" w:rsidP="008235F7">
            <w:pPr>
              <w:pStyle w:val="acctfourfigures"/>
              <w:tabs>
                <w:tab w:val="clear" w:pos="765"/>
                <w:tab w:val="decimal" w:pos="641"/>
              </w:tabs>
              <w:spacing w:line="240" w:lineRule="atLeast"/>
              <w:ind w:right="-172"/>
              <w:rPr>
                <w:szCs w:val="22"/>
              </w:rPr>
            </w:pPr>
            <w:r w:rsidRPr="008235F7">
              <w:rPr>
                <w:szCs w:val="22"/>
              </w:rPr>
              <w:t>-</w:t>
            </w:r>
          </w:p>
        </w:tc>
        <w:tc>
          <w:tcPr>
            <w:tcW w:w="180" w:type="dxa"/>
          </w:tcPr>
          <w:p w14:paraId="3AD693E9" w14:textId="77777777" w:rsidR="008235F7" w:rsidRPr="008235F7" w:rsidRDefault="008235F7" w:rsidP="008235F7">
            <w:pPr>
              <w:pStyle w:val="acctfourfigures"/>
              <w:tabs>
                <w:tab w:val="clear" w:pos="765"/>
                <w:tab w:val="decimal" w:pos="918"/>
              </w:tabs>
              <w:spacing w:line="240" w:lineRule="atLeast"/>
              <w:ind w:right="11"/>
              <w:rPr>
                <w:rFonts w:eastAsia="Times New Roman"/>
                <w:b/>
                <w:bCs/>
                <w:szCs w:val="22"/>
                <w:lang w:bidi="th-TH"/>
              </w:rPr>
            </w:pPr>
          </w:p>
        </w:tc>
        <w:tc>
          <w:tcPr>
            <w:tcW w:w="1170" w:type="dxa"/>
          </w:tcPr>
          <w:p w14:paraId="54F52497" w14:textId="5A0A5EAA" w:rsidR="008235F7" w:rsidRPr="008235F7" w:rsidRDefault="008235F7" w:rsidP="008235F7">
            <w:pPr>
              <w:pStyle w:val="acctfourfigures"/>
              <w:tabs>
                <w:tab w:val="clear" w:pos="765"/>
                <w:tab w:val="decimal" w:pos="918"/>
              </w:tabs>
              <w:spacing w:line="240" w:lineRule="atLeast"/>
              <w:ind w:right="-72"/>
              <w:rPr>
                <w:rFonts w:eastAsia="Cordia New"/>
                <w:color w:val="000000"/>
                <w:szCs w:val="22"/>
                <w:lang w:val="en-US"/>
              </w:rPr>
            </w:pPr>
            <w:r w:rsidRPr="008235F7">
              <w:rPr>
                <w:szCs w:val="22"/>
                <w:cs/>
                <w:lang w:val="en-US" w:bidi="th-TH"/>
              </w:rPr>
              <w:t>(</w:t>
            </w:r>
            <w:r w:rsidRPr="008235F7">
              <w:rPr>
                <w:szCs w:val="22"/>
                <w:lang w:val="en-US" w:bidi="th-TH"/>
              </w:rPr>
              <w:t>334</w:t>
            </w:r>
            <w:r w:rsidRPr="008235F7">
              <w:rPr>
                <w:szCs w:val="22"/>
                <w:cs/>
                <w:lang w:val="en-US" w:bidi="th-TH"/>
              </w:rPr>
              <w:t>)</w:t>
            </w:r>
          </w:p>
        </w:tc>
        <w:tc>
          <w:tcPr>
            <w:tcW w:w="180" w:type="dxa"/>
          </w:tcPr>
          <w:p w14:paraId="5B89919E" w14:textId="77777777" w:rsidR="008235F7" w:rsidRPr="008235F7" w:rsidRDefault="008235F7" w:rsidP="008235F7">
            <w:pPr>
              <w:pStyle w:val="acctfourfigures"/>
              <w:tabs>
                <w:tab w:val="clear" w:pos="765"/>
                <w:tab w:val="decimal" w:pos="918"/>
              </w:tabs>
              <w:spacing w:line="240" w:lineRule="atLeast"/>
              <w:rPr>
                <w:rFonts w:eastAsia="Cordia New"/>
                <w:color w:val="000000"/>
                <w:szCs w:val="22"/>
                <w:lang w:val="en-US"/>
              </w:rPr>
            </w:pPr>
          </w:p>
        </w:tc>
        <w:tc>
          <w:tcPr>
            <w:tcW w:w="900" w:type="dxa"/>
          </w:tcPr>
          <w:p w14:paraId="47A42F4B" w14:textId="5ADE934C" w:rsidR="008235F7" w:rsidRPr="008235F7" w:rsidRDefault="008235F7" w:rsidP="008235F7">
            <w:pPr>
              <w:pStyle w:val="acctfourfigures"/>
              <w:tabs>
                <w:tab w:val="clear" w:pos="765"/>
                <w:tab w:val="decimal" w:pos="823"/>
              </w:tabs>
              <w:spacing w:line="240" w:lineRule="atLeast"/>
              <w:ind w:right="-79"/>
              <w:rPr>
                <w:rFonts w:eastAsia="Cordia New"/>
                <w:color w:val="000000"/>
                <w:szCs w:val="22"/>
                <w:lang w:val="en-US"/>
              </w:rPr>
            </w:pPr>
            <w:r w:rsidRPr="008235F7">
              <w:rPr>
                <w:szCs w:val="22"/>
                <w:cs/>
              </w:rPr>
              <w:t>(</w:t>
            </w:r>
            <w:r w:rsidRPr="008235F7">
              <w:rPr>
                <w:szCs w:val="22"/>
              </w:rPr>
              <w:t>617</w:t>
            </w:r>
            <w:r w:rsidRPr="008235F7">
              <w:rPr>
                <w:szCs w:val="22"/>
                <w:cs/>
              </w:rPr>
              <w:t>)</w:t>
            </w:r>
          </w:p>
        </w:tc>
      </w:tr>
      <w:tr w:rsidR="008235F7" w:rsidRPr="00222430" w14:paraId="682214A5" w14:textId="77777777" w:rsidTr="002F6A69">
        <w:trPr>
          <w:cantSplit/>
        </w:trPr>
        <w:tc>
          <w:tcPr>
            <w:tcW w:w="2790" w:type="dxa"/>
          </w:tcPr>
          <w:p w14:paraId="7E3F7836" w14:textId="699412B5" w:rsidR="008235F7" w:rsidRPr="00222430" w:rsidRDefault="008235F7" w:rsidP="008235F7">
            <w:pPr>
              <w:tabs>
                <w:tab w:val="left" w:pos="191"/>
              </w:tabs>
              <w:spacing w:line="220" w:lineRule="exact"/>
              <w:ind w:left="191" w:right="-68" w:hanging="191"/>
              <w:rPr>
                <w:rFonts w:ascii="Times New Roman" w:hAnsi="Times New Roman" w:cs="Times New Roman"/>
                <w:sz w:val="22"/>
                <w:szCs w:val="22"/>
                <w:lang w:eastAsia="en-GB"/>
              </w:rPr>
            </w:pPr>
            <w:r w:rsidRPr="00222430">
              <w:rPr>
                <w:rFonts w:ascii="Times New Roman" w:hAnsi="Times New Roman" w:cs="Times New Roman"/>
                <w:b/>
                <w:bCs/>
                <w:sz w:val="22"/>
                <w:szCs w:val="22"/>
                <w:lang w:eastAsia="en-GB"/>
              </w:rPr>
              <w:t>At 31 December 202</w:t>
            </w:r>
            <w:r>
              <w:rPr>
                <w:rFonts w:ascii="Times New Roman" w:hAnsi="Times New Roman" w:cs="Times New Roman"/>
                <w:b/>
                <w:bCs/>
                <w:sz w:val="22"/>
                <w:szCs w:val="22"/>
                <w:lang w:eastAsia="en-GB"/>
              </w:rPr>
              <w:t>2</w:t>
            </w:r>
          </w:p>
        </w:tc>
        <w:tc>
          <w:tcPr>
            <w:tcW w:w="180" w:type="dxa"/>
          </w:tcPr>
          <w:p w14:paraId="63F3B656"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80" w:type="dxa"/>
          </w:tcPr>
          <w:p w14:paraId="17A6F1DD"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080" w:type="dxa"/>
            <w:tcBorders>
              <w:top w:val="single" w:sz="4" w:space="0" w:color="auto"/>
            </w:tcBorders>
            <w:vAlign w:val="bottom"/>
          </w:tcPr>
          <w:p w14:paraId="7A995EFC" w14:textId="0D9C4B36" w:rsidR="008235F7" w:rsidRPr="008235F7" w:rsidRDefault="008235F7" w:rsidP="008235F7">
            <w:pPr>
              <w:tabs>
                <w:tab w:val="decimal" w:pos="648"/>
              </w:tabs>
              <w:ind w:right="-82"/>
              <w:rPr>
                <w:rFonts w:ascii="Times New Roman" w:hAnsi="Times New Roman" w:cs="Times New Roman"/>
                <w:b/>
                <w:bCs/>
                <w:sz w:val="22"/>
                <w:szCs w:val="22"/>
              </w:rPr>
            </w:pPr>
            <w:r w:rsidRPr="008235F7">
              <w:rPr>
                <w:rFonts w:ascii="Times New Roman" w:hAnsi="Times New Roman" w:cs="Times New Roman"/>
                <w:b/>
                <w:bCs/>
                <w:sz w:val="22"/>
                <w:szCs w:val="22"/>
              </w:rPr>
              <w:t>-</w:t>
            </w:r>
          </w:p>
        </w:tc>
        <w:tc>
          <w:tcPr>
            <w:tcW w:w="180" w:type="dxa"/>
          </w:tcPr>
          <w:p w14:paraId="68DDD01F" w14:textId="77777777" w:rsidR="008235F7" w:rsidRPr="00222430" w:rsidRDefault="008235F7" w:rsidP="008235F7">
            <w:pPr>
              <w:pStyle w:val="acctmergecolhdg"/>
              <w:tabs>
                <w:tab w:val="decimal" w:pos="918"/>
              </w:tabs>
              <w:spacing w:line="240" w:lineRule="atLeast"/>
              <w:jc w:val="left"/>
              <w:rPr>
                <w:rFonts w:eastAsia="Times New Roman"/>
                <w:bCs/>
                <w:szCs w:val="22"/>
                <w:lang w:bidi="th-TH"/>
              </w:rPr>
            </w:pPr>
          </w:p>
        </w:tc>
        <w:tc>
          <w:tcPr>
            <w:tcW w:w="1259" w:type="dxa"/>
            <w:tcBorders>
              <w:top w:val="single" w:sz="4" w:space="0" w:color="auto"/>
              <w:left w:val="nil"/>
              <w:bottom w:val="single" w:sz="4" w:space="0" w:color="auto"/>
              <w:right w:val="nil"/>
            </w:tcBorders>
            <w:vAlign w:val="bottom"/>
          </w:tcPr>
          <w:p w14:paraId="208628BA" w14:textId="27C5A7E6" w:rsidR="008235F7" w:rsidRPr="008235F7" w:rsidRDefault="008235F7" w:rsidP="008235F7">
            <w:pPr>
              <w:pStyle w:val="acctfourfigures"/>
              <w:tabs>
                <w:tab w:val="clear" w:pos="765"/>
                <w:tab w:val="decimal" w:pos="918"/>
              </w:tabs>
              <w:spacing w:line="240" w:lineRule="atLeast"/>
              <w:rPr>
                <w:rFonts w:eastAsia="Cordia New"/>
                <w:b/>
                <w:bCs/>
                <w:color w:val="000000"/>
                <w:szCs w:val="22"/>
                <w:lang w:val="en-US"/>
              </w:rPr>
            </w:pPr>
            <w:r w:rsidRPr="008235F7">
              <w:rPr>
                <w:b/>
                <w:bCs/>
                <w:szCs w:val="22"/>
              </w:rPr>
              <w:t>46,506</w:t>
            </w:r>
          </w:p>
        </w:tc>
        <w:tc>
          <w:tcPr>
            <w:tcW w:w="182" w:type="dxa"/>
          </w:tcPr>
          <w:p w14:paraId="55D53DE3" w14:textId="77777777" w:rsidR="008235F7" w:rsidRPr="008235F7" w:rsidRDefault="008235F7" w:rsidP="008235F7">
            <w:pPr>
              <w:pStyle w:val="acctmergecolhdg"/>
              <w:tabs>
                <w:tab w:val="decimal" w:pos="918"/>
              </w:tabs>
              <w:spacing w:line="240" w:lineRule="atLeast"/>
              <w:jc w:val="left"/>
              <w:rPr>
                <w:rFonts w:eastAsia="Times New Roman"/>
                <w:bCs/>
                <w:szCs w:val="22"/>
                <w:lang w:bidi="th-TH"/>
              </w:rPr>
            </w:pPr>
          </w:p>
        </w:tc>
        <w:tc>
          <w:tcPr>
            <w:tcW w:w="1169" w:type="dxa"/>
            <w:tcBorders>
              <w:top w:val="single" w:sz="4" w:space="0" w:color="auto"/>
              <w:left w:val="nil"/>
              <w:bottom w:val="single" w:sz="4" w:space="0" w:color="auto"/>
              <w:right w:val="nil"/>
            </w:tcBorders>
          </w:tcPr>
          <w:p w14:paraId="70B410E4" w14:textId="64C6DB80" w:rsidR="008235F7" w:rsidRPr="008235F7" w:rsidRDefault="008235F7" w:rsidP="008235F7">
            <w:pPr>
              <w:pStyle w:val="acctfourfigures"/>
              <w:tabs>
                <w:tab w:val="clear" w:pos="765"/>
                <w:tab w:val="decimal" w:pos="641"/>
              </w:tabs>
              <w:spacing w:line="240" w:lineRule="atLeast"/>
              <w:ind w:right="-172"/>
              <w:rPr>
                <w:b/>
                <w:bCs/>
                <w:szCs w:val="22"/>
              </w:rPr>
            </w:pPr>
            <w:r w:rsidRPr="008235F7">
              <w:rPr>
                <w:b/>
                <w:bCs/>
                <w:szCs w:val="22"/>
              </w:rPr>
              <w:t>-</w:t>
            </w:r>
          </w:p>
        </w:tc>
        <w:tc>
          <w:tcPr>
            <w:tcW w:w="180" w:type="dxa"/>
          </w:tcPr>
          <w:p w14:paraId="46F8FC74" w14:textId="77777777" w:rsidR="008235F7" w:rsidRPr="008235F7" w:rsidRDefault="008235F7" w:rsidP="008235F7">
            <w:pPr>
              <w:pStyle w:val="acctfourfigures"/>
              <w:tabs>
                <w:tab w:val="clear" w:pos="765"/>
                <w:tab w:val="decimal" w:pos="918"/>
              </w:tabs>
              <w:spacing w:line="240" w:lineRule="atLeast"/>
              <w:ind w:right="11"/>
              <w:rPr>
                <w:rFonts w:eastAsia="Times New Roman"/>
                <w:b/>
                <w:bCs/>
                <w:szCs w:val="22"/>
                <w:lang w:bidi="th-TH"/>
              </w:rPr>
            </w:pPr>
          </w:p>
        </w:tc>
        <w:tc>
          <w:tcPr>
            <w:tcW w:w="1170" w:type="dxa"/>
            <w:tcBorders>
              <w:top w:val="single" w:sz="4" w:space="0" w:color="auto"/>
              <w:left w:val="nil"/>
              <w:bottom w:val="single" w:sz="4" w:space="0" w:color="auto"/>
              <w:right w:val="nil"/>
            </w:tcBorders>
          </w:tcPr>
          <w:p w14:paraId="58F9D145" w14:textId="3BDF9923" w:rsidR="008235F7" w:rsidRPr="008235F7" w:rsidRDefault="008235F7" w:rsidP="008235F7">
            <w:pPr>
              <w:pStyle w:val="acctfourfigures"/>
              <w:tabs>
                <w:tab w:val="clear" w:pos="765"/>
                <w:tab w:val="decimal" w:pos="918"/>
              </w:tabs>
              <w:spacing w:line="240" w:lineRule="atLeast"/>
              <w:rPr>
                <w:rFonts w:eastAsia="Cordia New"/>
                <w:b/>
                <w:bCs/>
                <w:color w:val="000000"/>
                <w:szCs w:val="22"/>
                <w:lang w:val="en-US"/>
              </w:rPr>
            </w:pPr>
            <w:r w:rsidRPr="008235F7">
              <w:rPr>
                <w:rFonts w:eastAsia="Cordia New"/>
                <w:b/>
                <w:bCs/>
                <w:color w:val="000000"/>
                <w:szCs w:val="22"/>
                <w:lang w:val="en-US" w:bidi="th-TH"/>
              </w:rPr>
              <w:t>33,647</w:t>
            </w:r>
          </w:p>
        </w:tc>
        <w:tc>
          <w:tcPr>
            <w:tcW w:w="180" w:type="dxa"/>
          </w:tcPr>
          <w:p w14:paraId="02DE29D3" w14:textId="77777777" w:rsidR="008235F7" w:rsidRPr="008235F7" w:rsidRDefault="008235F7" w:rsidP="008235F7">
            <w:pPr>
              <w:pStyle w:val="acctfourfigures"/>
              <w:tabs>
                <w:tab w:val="clear" w:pos="765"/>
                <w:tab w:val="decimal" w:pos="918"/>
              </w:tabs>
              <w:spacing w:line="240" w:lineRule="atLeast"/>
              <w:rPr>
                <w:rFonts w:eastAsia="Cordia New"/>
                <w:b/>
                <w:bCs/>
                <w:color w:val="000000"/>
                <w:szCs w:val="22"/>
                <w:lang w:val="en-US"/>
              </w:rPr>
            </w:pPr>
          </w:p>
        </w:tc>
        <w:tc>
          <w:tcPr>
            <w:tcW w:w="900" w:type="dxa"/>
            <w:tcBorders>
              <w:top w:val="single" w:sz="4" w:space="0" w:color="auto"/>
              <w:left w:val="nil"/>
              <w:bottom w:val="single" w:sz="4" w:space="0" w:color="auto"/>
              <w:right w:val="nil"/>
            </w:tcBorders>
          </w:tcPr>
          <w:p w14:paraId="1FF72A64" w14:textId="0C02B32D" w:rsidR="008235F7" w:rsidRPr="008235F7" w:rsidRDefault="008235F7" w:rsidP="008235F7">
            <w:pPr>
              <w:pStyle w:val="acctfourfigures"/>
              <w:tabs>
                <w:tab w:val="clear" w:pos="765"/>
                <w:tab w:val="decimal" w:pos="823"/>
              </w:tabs>
              <w:spacing w:line="240" w:lineRule="atLeast"/>
              <w:rPr>
                <w:rFonts w:eastAsia="Cordia New"/>
                <w:b/>
                <w:bCs/>
                <w:color w:val="000000"/>
                <w:szCs w:val="22"/>
                <w:lang w:val="en-US"/>
              </w:rPr>
            </w:pPr>
            <w:r w:rsidRPr="008235F7">
              <w:rPr>
                <w:rFonts w:eastAsia="Cordia New"/>
                <w:b/>
                <w:bCs/>
                <w:color w:val="000000"/>
                <w:szCs w:val="22"/>
                <w:lang w:val="en-US" w:bidi="th-TH"/>
              </w:rPr>
              <w:t>80,153</w:t>
            </w:r>
          </w:p>
        </w:tc>
      </w:tr>
      <w:tr w:rsidR="008235F7" w:rsidRPr="00222430" w14:paraId="3860861E" w14:textId="77777777" w:rsidTr="002F6A69">
        <w:trPr>
          <w:cantSplit/>
        </w:trPr>
        <w:tc>
          <w:tcPr>
            <w:tcW w:w="2790" w:type="dxa"/>
          </w:tcPr>
          <w:p w14:paraId="67EF3ADD" w14:textId="4959B7EF" w:rsidR="008235F7" w:rsidRPr="00222430" w:rsidRDefault="008235F7" w:rsidP="008235F7">
            <w:pPr>
              <w:tabs>
                <w:tab w:val="left" w:pos="191"/>
              </w:tabs>
              <w:spacing w:line="220" w:lineRule="exact"/>
              <w:ind w:left="191" w:right="-68" w:hanging="191"/>
              <w:rPr>
                <w:rFonts w:ascii="Times New Roman" w:hAnsi="Times New Roman" w:cs="Times New Roman"/>
                <w:sz w:val="22"/>
                <w:szCs w:val="22"/>
                <w:lang w:eastAsia="en-GB"/>
              </w:rPr>
            </w:pPr>
          </w:p>
        </w:tc>
        <w:tc>
          <w:tcPr>
            <w:tcW w:w="180" w:type="dxa"/>
          </w:tcPr>
          <w:p w14:paraId="5FB23163"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80" w:type="dxa"/>
          </w:tcPr>
          <w:p w14:paraId="521D7B88"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080" w:type="dxa"/>
            <w:tcBorders>
              <w:top w:val="single" w:sz="4" w:space="0" w:color="auto"/>
            </w:tcBorders>
            <w:vAlign w:val="bottom"/>
          </w:tcPr>
          <w:p w14:paraId="5018DEB5" w14:textId="11F22B5C" w:rsidR="008235F7" w:rsidRPr="00222430" w:rsidRDefault="008235F7" w:rsidP="008235F7">
            <w:pPr>
              <w:pStyle w:val="acctfourfigures"/>
              <w:tabs>
                <w:tab w:val="clear" w:pos="765"/>
                <w:tab w:val="decimal" w:pos="918"/>
              </w:tabs>
              <w:spacing w:line="240" w:lineRule="atLeast"/>
              <w:ind w:right="-172"/>
              <w:rPr>
                <w:b/>
                <w:bCs/>
                <w:szCs w:val="22"/>
                <w:lang w:bidi="th-TH"/>
              </w:rPr>
            </w:pPr>
          </w:p>
        </w:tc>
        <w:tc>
          <w:tcPr>
            <w:tcW w:w="180" w:type="dxa"/>
          </w:tcPr>
          <w:p w14:paraId="65249879" w14:textId="77777777" w:rsidR="008235F7" w:rsidRPr="00222430" w:rsidRDefault="008235F7" w:rsidP="008235F7">
            <w:pPr>
              <w:pStyle w:val="acctmergecolhdg"/>
              <w:tabs>
                <w:tab w:val="decimal" w:pos="918"/>
              </w:tabs>
              <w:spacing w:line="240" w:lineRule="atLeast"/>
              <w:jc w:val="left"/>
              <w:rPr>
                <w:rFonts w:eastAsia="Times New Roman"/>
                <w:bCs/>
                <w:szCs w:val="22"/>
                <w:lang w:bidi="th-TH"/>
              </w:rPr>
            </w:pPr>
          </w:p>
        </w:tc>
        <w:tc>
          <w:tcPr>
            <w:tcW w:w="1259" w:type="dxa"/>
            <w:tcBorders>
              <w:top w:val="single" w:sz="4" w:space="0" w:color="auto"/>
            </w:tcBorders>
            <w:vAlign w:val="bottom"/>
          </w:tcPr>
          <w:p w14:paraId="47FA482D" w14:textId="1276329B" w:rsidR="008235F7" w:rsidRPr="00222430" w:rsidRDefault="008235F7" w:rsidP="008235F7">
            <w:pPr>
              <w:tabs>
                <w:tab w:val="decimal" w:pos="918"/>
              </w:tabs>
              <w:ind w:right="-173"/>
              <w:rPr>
                <w:rFonts w:ascii="Times New Roman" w:hAnsi="Times New Roman" w:cs="Times New Roman"/>
                <w:sz w:val="22"/>
                <w:szCs w:val="22"/>
              </w:rPr>
            </w:pPr>
          </w:p>
        </w:tc>
        <w:tc>
          <w:tcPr>
            <w:tcW w:w="182" w:type="dxa"/>
          </w:tcPr>
          <w:p w14:paraId="67AFC79A" w14:textId="77777777" w:rsidR="008235F7" w:rsidRPr="00222430" w:rsidRDefault="008235F7" w:rsidP="008235F7">
            <w:pPr>
              <w:pStyle w:val="acctmergecolhdg"/>
              <w:tabs>
                <w:tab w:val="decimal" w:pos="918"/>
              </w:tabs>
              <w:spacing w:line="240" w:lineRule="atLeast"/>
              <w:jc w:val="left"/>
              <w:rPr>
                <w:rFonts w:eastAsia="Times New Roman"/>
                <w:bCs/>
                <w:szCs w:val="22"/>
                <w:lang w:bidi="th-TH"/>
              </w:rPr>
            </w:pPr>
          </w:p>
        </w:tc>
        <w:tc>
          <w:tcPr>
            <w:tcW w:w="1169" w:type="dxa"/>
            <w:tcBorders>
              <w:top w:val="single" w:sz="4" w:space="0" w:color="auto"/>
            </w:tcBorders>
            <w:vAlign w:val="bottom"/>
          </w:tcPr>
          <w:p w14:paraId="5D89564E" w14:textId="5B80110A" w:rsidR="008235F7" w:rsidRPr="00222430" w:rsidRDefault="008235F7" w:rsidP="008235F7">
            <w:pPr>
              <w:pStyle w:val="acctfourfigures"/>
              <w:tabs>
                <w:tab w:val="clear" w:pos="765"/>
                <w:tab w:val="decimal" w:pos="815"/>
              </w:tabs>
              <w:spacing w:line="240" w:lineRule="atLeast"/>
              <w:ind w:right="-166"/>
              <w:rPr>
                <w:b/>
                <w:bCs/>
                <w:szCs w:val="22"/>
              </w:rPr>
            </w:pPr>
          </w:p>
        </w:tc>
        <w:tc>
          <w:tcPr>
            <w:tcW w:w="180" w:type="dxa"/>
          </w:tcPr>
          <w:p w14:paraId="78C0D5BC" w14:textId="77777777" w:rsidR="008235F7" w:rsidRPr="00222430" w:rsidRDefault="008235F7" w:rsidP="008235F7">
            <w:pPr>
              <w:pStyle w:val="acctfourfigures"/>
              <w:tabs>
                <w:tab w:val="clear" w:pos="765"/>
                <w:tab w:val="decimal" w:pos="918"/>
              </w:tabs>
              <w:spacing w:line="240" w:lineRule="atLeast"/>
              <w:ind w:right="11"/>
              <w:rPr>
                <w:rFonts w:eastAsia="Times New Roman"/>
                <w:b/>
                <w:bCs/>
                <w:szCs w:val="22"/>
                <w:lang w:bidi="th-TH"/>
              </w:rPr>
            </w:pPr>
          </w:p>
        </w:tc>
        <w:tc>
          <w:tcPr>
            <w:tcW w:w="1170" w:type="dxa"/>
            <w:tcBorders>
              <w:top w:val="single" w:sz="4" w:space="0" w:color="auto"/>
            </w:tcBorders>
          </w:tcPr>
          <w:p w14:paraId="18D4809D" w14:textId="5B1A9754" w:rsidR="008235F7" w:rsidRPr="00222430" w:rsidRDefault="008235F7" w:rsidP="008235F7">
            <w:pPr>
              <w:tabs>
                <w:tab w:val="decimal" w:pos="918"/>
              </w:tabs>
              <w:ind w:right="103"/>
              <w:rPr>
                <w:rFonts w:ascii="Times New Roman" w:hAnsi="Times New Roman" w:cs="Times New Roman"/>
                <w:sz w:val="22"/>
                <w:szCs w:val="22"/>
              </w:rPr>
            </w:pPr>
          </w:p>
        </w:tc>
        <w:tc>
          <w:tcPr>
            <w:tcW w:w="180" w:type="dxa"/>
          </w:tcPr>
          <w:p w14:paraId="2B56CF7E" w14:textId="77777777" w:rsidR="008235F7" w:rsidRPr="00222430" w:rsidRDefault="008235F7" w:rsidP="008235F7">
            <w:pPr>
              <w:pStyle w:val="acctfourfigures"/>
              <w:tabs>
                <w:tab w:val="clear" w:pos="765"/>
                <w:tab w:val="decimal" w:pos="918"/>
              </w:tabs>
              <w:spacing w:line="240" w:lineRule="atLeast"/>
              <w:ind w:right="11"/>
              <w:rPr>
                <w:rFonts w:eastAsia="Times New Roman"/>
                <w:b/>
                <w:bCs/>
                <w:szCs w:val="22"/>
                <w:lang w:bidi="th-TH"/>
              </w:rPr>
            </w:pPr>
          </w:p>
        </w:tc>
        <w:tc>
          <w:tcPr>
            <w:tcW w:w="900" w:type="dxa"/>
            <w:tcBorders>
              <w:top w:val="single" w:sz="4" w:space="0" w:color="auto"/>
            </w:tcBorders>
          </w:tcPr>
          <w:p w14:paraId="3C62E10D" w14:textId="262C6488" w:rsidR="008235F7" w:rsidRPr="00222430" w:rsidRDefault="008235F7" w:rsidP="008235F7">
            <w:pPr>
              <w:tabs>
                <w:tab w:val="decimal" w:pos="823"/>
              </w:tabs>
              <w:ind w:right="-82"/>
              <w:rPr>
                <w:rFonts w:ascii="Times New Roman" w:hAnsi="Times New Roman" w:cs="Times New Roman"/>
                <w:sz w:val="22"/>
                <w:szCs w:val="22"/>
              </w:rPr>
            </w:pPr>
          </w:p>
        </w:tc>
      </w:tr>
      <w:tr w:rsidR="008235F7" w:rsidRPr="00222430" w14:paraId="39F28274" w14:textId="77777777" w:rsidTr="002F6A69">
        <w:trPr>
          <w:cantSplit/>
        </w:trPr>
        <w:tc>
          <w:tcPr>
            <w:tcW w:w="2790" w:type="dxa"/>
          </w:tcPr>
          <w:p w14:paraId="591E8D7D" w14:textId="10198848" w:rsidR="008235F7" w:rsidRPr="00222430" w:rsidRDefault="008235F7" w:rsidP="008235F7">
            <w:pPr>
              <w:tabs>
                <w:tab w:val="left" w:pos="191"/>
              </w:tabs>
              <w:spacing w:line="220" w:lineRule="exact"/>
              <w:ind w:left="191" w:right="-68" w:hanging="191"/>
              <w:rPr>
                <w:rFonts w:ascii="Times New Roman" w:hAnsi="Times New Roman" w:cs="Times New Roman"/>
                <w:sz w:val="22"/>
                <w:szCs w:val="22"/>
                <w:lang w:eastAsia="en-GB"/>
              </w:rPr>
            </w:pPr>
            <w:r w:rsidRPr="00222430">
              <w:rPr>
                <w:rFonts w:ascii="Times New Roman" w:hAnsi="Times New Roman" w:cs="Times New Roman"/>
                <w:b/>
                <w:bCs/>
                <w:i/>
                <w:iCs/>
                <w:sz w:val="22"/>
                <w:szCs w:val="22"/>
                <w:lang w:eastAsia="en-GB"/>
              </w:rPr>
              <w:t>Net book value</w:t>
            </w:r>
          </w:p>
        </w:tc>
        <w:tc>
          <w:tcPr>
            <w:tcW w:w="180" w:type="dxa"/>
          </w:tcPr>
          <w:p w14:paraId="0426D812"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80" w:type="dxa"/>
          </w:tcPr>
          <w:p w14:paraId="613BCDFA"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080" w:type="dxa"/>
            <w:vAlign w:val="bottom"/>
          </w:tcPr>
          <w:p w14:paraId="4E59ECCD" w14:textId="77777777" w:rsidR="008235F7" w:rsidRPr="00222430" w:rsidRDefault="008235F7" w:rsidP="008235F7">
            <w:pPr>
              <w:tabs>
                <w:tab w:val="decimal" w:pos="918"/>
              </w:tabs>
              <w:ind w:right="11"/>
              <w:rPr>
                <w:rFonts w:ascii="Times New Roman" w:hAnsi="Times New Roman" w:cs="Times New Roman"/>
                <w:b/>
                <w:bCs/>
                <w:sz w:val="22"/>
                <w:szCs w:val="22"/>
              </w:rPr>
            </w:pPr>
          </w:p>
        </w:tc>
        <w:tc>
          <w:tcPr>
            <w:tcW w:w="180" w:type="dxa"/>
          </w:tcPr>
          <w:p w14:paraId="6ADE4D69" w14:textId="77777777" w:rsidR="008235F7" w:rsidRPr="00222430" w:rsidRDefault="008235F7" w:rsidP="008235F7">
            <w:pPr>
              <w:pStyle w:val="acctmergecolhdg"/>
              <w:tabs>
                <w:tab w:val="decimal" w:pos="918"/>
              </w:tabs>
              <w:spacing w:line="240" w:lineRule="atLeast"/>
              <w:jc w:val="left"/>
              <w:rPr>
                <w:rFonts w:eastAsia="Times New Roman"/>
                <w:bCs/>
                <w:szCs w:val="22"/>
                <w:lang w:bidi="th-TH"/>
              </w:rPr>
            </w:pPr>
          </w:p>
        </w:tc>
        <w:tc>
          <w:tcPr>
            <w:tcW w:w="1259" w:type="dxa"/>
            <w:vAlign w:val="bottom"/>
          </w:tcPr>
          <w:p w14:paraId="6D4CA649" w14:textId="77777777" w:rsidR="008235F7" w:rsidRPr="00222430" w:rsidRDefault="008235F7" w:rsidP="008235F7">
            <w:pPr>
              <w:tabs>
                <w:tab w:val="decimal" w:pos="918"/>
              </w:tabs>
              <w:ind w:right="-173"/>
              <w:rPr>
                <w:rFonts w:ascii="Times New Roman" w:hAnsi="Times New Roman" w:cs="Times New Roman"/>
                <w:sz w:val="22"/>
                <w:szCs w:val="22"/>
              </w:rPr>
            </w:pPr>
          </w:p>
        </w:tc>
        <w:tc>
          <w:tcPr>
            <w:tcW w:w="182" w:type="dxa"/>
          </w:tcPr>
          <w:p w14:paraId="30942326" w14:textId="77777777" w:rsidR="008235F7" w:rsidRPr="00222430" w:rsidRDefault="008235F7" w:rsidP="008235F7">
            <w:pPr>
              <w:pStyle w:val="acctmergecolhdg"/>
              <w:tabs>
                <w:tab w:val="decimal" w:pos="918"/>
              </w:tabs>
              <w:spacing w:line="240" w:lineRule="atLeast"/>
              <w:jc w:val="left"/>
              <w:rPr>
                <w:rFonts w:eastAsia="Times New Roman"/>
                <w:bCs/>
                <w:szCs w:val="22"/>
                <w:lang w:bidi="th-TH"/>
              </w:rPr>
            </w:pPr>
          </w:p>
        </w:tc>
        <w:tc>
          <w:tcPr>
            <w:tcW w:w="1169" w:type="dxa"/>
            <w:vAlign w:val="bottom"/>
          </w:tcPr>
          <w:p w14:paraId="3E15408C" w14:textId="77777777" w:rsidR="008235F7" w:rsidRPr="00222430" w:rsidRDefault="008235F7" w:rsidP="008235F7">
            <w:pPr>
              <w:pStyle w:val="acctfourfigures"/>
              <w:tabs>
                <w:tab w:val="clear" w:pos="765"/>
                <w:tab w:val="decimal" w:pos="815"/>
              </w:tabs>
              <w:spacing w:line="240" w:lineRule="atLeast"/>
              <w:ind w:right="9"/>
              <w:rPr>
                <w:rFonts w:eastAsia="Times New Roman"/>
                <w:b/>
                <w:bCs/>
                <w:szCs w:val="22"/>
                <w:lang w:bidi="th-TH"/>
              </w:rPr>
            </w:pPr>
          </w:p>
        </w:tc>
        <w:tc>
          <w:tcPr>
            <w:tcW w:w="180" w:type="dxa"/>
          </w:tcPr>
          <w:p w14:paraId="505A093C" w14:textId="77777777" w:rsidR="008235F7" w:rsidRPr="00222430" w:rsidRDefault="008235F7" w:rsidP="008235F7">
            <w:pPr>
              <w:pStyle w:val="acctfourfigures"/>
              <w:tabs>
                <w:tab w:val="clear" w:pos="765"/>
                <w:tab w:val="decimal" w:pos="918"/>
              </w:tabs>
              <w:spacing w:line="240" w:lineRule="atLeast"/>
              <w:ind w:right="11"/>
              <w:rPr>
                <w:rFonts w:eastAsia="Times New Roman"/>
                <w:b/>
                <w:bCs/>
                <w:szCs w:val="22"/>
                <w:lang w:bidi="th-TH"/>
              </w:rPr>
            </w:pPr>
          </w:p>
        </w:tc>
        <w:tc>
          <w:tcPr>
            <w:tcW w:w="1170" w:type="dxa"/>
          </w:tcPr>
          <w:p w14:paraId="29211C7D" w14:textId="77777777" w:rsidR="008235F7" w:rsidRPr="00222430" w:rsidRDefault="008235F7" w:rsidP="008235F7">
            <w:pPr>
              <w:pStyle w:val="acctfourfigures"/>
              <w:tabs>
                <w:tab w:val="clear" w:pos="765"/>
                <w:tab w:val="decimal" w:pos="918"/>
              </w:tabs>
              <w:spacing w:line="240" w:lineRule="atLeast"/>
              <w:rPr>
                <w:rFonts w:eastAsia="Times New Roman"/>
                <w:b/>
                <w:bCs/>
                <w:szCs w:val="22"/>
                <w:lang w:bidi="th-TH"/>
              </w:rPr>
            </w:pPr>
          </w:p>
        </w:tc>
        <w:tc>
          <w:tcPr>
            <w:tcW w:w="180" w:type="dxa"/>
          </w:tcPr>
          <w:p w14:paraId="764EAB24" w14:textId="77777777" w:rsidR="008235F7" w:rsidRPr="00222430" w:rsidRDefault="008235F7" w:rsidP="008235F7">
            <w:pPr>
              <w:pStyle w:val="acctfourfigures"/>
              <w:tabs>
                <w:tab w:val="clear" w:pos="765"/>
                <w:tab w:val="decimal" w:pos="918"/>
              </w:tabs>
              <w:spacing w:line="240" w:lineRule="atLeast"/>
              <w:ind w:right="11"/>
              <w:rPr>
                <w:rFonts w:eastAsia="Times New Roman"/>
                <w:b/>
                <w:bCs/>
                <w:szCs w:val="22"/>
                <w:lang w:bidi="th-TH"/>
              </w:rPr>
            </w:pPr>
          </w:p>
        </w:tc>
        <w:tc>
          <w:tcPr>
            <w:tcW w:w="900" w:type="dxa"/>
          </w:tcPr>
          <w:p w14:paraId="43088C13" w14:textId="77777777" w:rsidR="008235F7" w:rsidRPr="00222430" w:rsidRDefault="008235F7" w:rsidP="008235F7">
            <w:pPr>
              <w:pStyle w:val="acctfourfigures"/>
              <w:tabs>
                <w:tab w:val="clear" w:pos="765"/>
                <w:tab w:val="decimal" w:pos="823"/>
              </w:tabs>
              <w:spacing w:line="240" w:lineRule="atLeast"/>
              <w:rPr>
                <w:rFonts w:eastAsia="Times New Roman"/>
                <w:b/>
                <w:bCs/>
                <w:szCs w:val="22"/>
                <w:lang w:bidi="th-TH"/>
              </w:rPr>
            </w:pPr>
          </w:p>
        </w:tc>
      </w:tr>
      <w:tr w:rsidR="008235F7" w:rsidRPr="00222430" w14:paraId="4B39D1E8" w14:textId="77777777" w:rsidTr="002F6A69">
        <w:trPr>
          <w:cantSplit/>
        </w:trPr>
        <w:tc>
          <w:tcPr>
            <w:tcW w:w="2790" w:type="dxa"/>
          </w:tcPr>
          <w:p w14:paraId="277714AB" w14:textId="0EC05226" w:rsidR="008235F7" w:rsidRPr="00222430" w:rsidRDefault="008235F7" w:rsidP="008235F7">
            <w:pPr>
              <w:tabs>
                <w:tab w:val="left" w:pos="191"/>
              </w:tabs>
              <w:spacing w:line="220" w:lineRule="exact"/>
              <w:ind w:left="191" w:right="-68" w:hanging="191"/>
              <w:rPr>
                <w:rFonts w:ascii="Times New Roman" w:hAnsi="Times New Roman" w:cs="Times New Roman"/>
                <w:b/>
                <w:bCs/>
                <w:i/>
                <w:iCs/>
                <w:sz w:val="22"/>
                <w:szCs w:val="22"/>
                <w:lang w:eastAsia="en-GB"/>
              </w:rPr>
            </w:pPr>
            <w:r w:rsidRPr="00222430">
              <w:rPr>
                <w:rFonts w:ascii="Times New Roman" w:hAnsi="Times New Roman" w:cs="Times New Roman"/>
                <w:b/>
                <w:bCs/>
                <w:sz w:val="22"/>
                <w:szCs w:val="22"/>
                <w:lang w:eastAsia="en-GB"/>
              </w:rPr>
              <w:t>At 31 December 202</w:t>
            </w:r>
            <w:r>
              <w:rPr>
                <w:rFonts w:ascii="Times New Roman" w:hAnsi="Times New Roman" w:cs="Times New Roman"/>
                <w:b/>
                <w:bCs/>
                <w:sz w:val="22"/>
                <w:szCs w:val="22"/>
                <w:lang w:eastAsia="en-GB"/>
              </w:rPr>
              <w:t>1</w:t>
            </w:r>
          </w:p>
        </w:tc>
        <w:tc>
          <w:tcPr>
            <w:tcW w:w="180" w:type="dxa"/>
          </w:tcPr>
          <w:p w14:paraId="1E60AB4E"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80" w:type="dxa"/>
          </w:tcPr>
          <w:p w14:paraId="7D98983D"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080" w:type="dxa"/>
            <w:tcBorders>
              <w:top w:val="nil"/>
              <w:left w:val="nil"/>
              <w:bottom w:val="double" w:sz="4" w:space="0" w:color="auto"/>
              <w:right w:val="nil"/>
            </w:tcBorders>
            <w:vAlign w:val="bottom"/>
          </w:tcPr>
          <w:p w14:paraId="6215523F" w14:textId="0F63F33C" w:rsidR="008235F7" w:rsidRPr="00222430" w:rsidRDefault="008235F7" w:rsidP="008235F7">
            <w:pPr>
              <w:pStyle w:val="acctfourfigures"/>
              <w:tabs>
                <w:tab w:val="clear" w:pos="765"/>
                <w:tab w:val="decimal" w:pos="918"/>
              </w:tabs>
              <w:spacing w:line="240" w:lineRule="atLeast"/>
              <w:rPr>
                <w:b/>
                <w:bCs/>
                <w:szCs w:val="22"/>
                <w:lang w:val="en-US" w:bidi="th-TH"/>
              </w:rPr>
            </w:pPr>
            <w:r w:rsidRPr="00222430">
              <w:rPr>
                <w:b/>
                <w:bCs/>
                <w:szCs w:val="22"/>
                <w:lang w:val="en-US" w:bidi="th-TH"/>
              </w:rPr>
              <w:t>48,128</w:t>
            </w:r>
          </w:p>
        </w:tc>
        <w:tc>
          <w:tcPr>
            <w:tcW w:w="180" w:type="dxa"/>
          </w:tcPr>
          <w:p w14:paraId="67011EEA" w14:textId="77777777" w:rsidR="008235F7" w:rsidRPr="00222430" w:rsidRDefault="008235F7" w:rsidP="008235F7">
            <w:pPr>
              <w:pStyle w:val="acctfourfigures"/>
              <w:tabs>
                <w:tab w:val="clear" w:pos="765"/>
                <w:tab w:val="decimal" w:pos="918"/>
              </w:tabs>
              <w:spacing w:line="240" w:lineRule="atLeast"/>
              <w:rPr>
                <w:b/>
                <w:bCs/>
                <w:szCs w:val="22"/>
                <w:lang w:val="en-US" w:bidi="th-TH"/>
              </w:rPr>
            </w:pPr>
          </w:p>
        </w:tc>
        <w:tc>
          <w:tcPr>
            <w:tcW w:w="1259" w:type="dxa"/>
            <w:tcBorders>
              <w:top w:val="nil"/>
              <w:left w:val="nil"/>
              <w:bottom w:val="double" w:sz="4" w:space="0" w:color="auto"/>
              <w:right w:val="nil"/>
            </w:tcBorders>
            <w:vAlign w:val="bottom"/>
          </w:tcPr>
          <w:p w14:paraId="310BE3A8" w14:textId="64334E40" w:rsidR="008235F7" w:rsidRPr="00222430" w:rsidRDefault="008235F7" w:rsidP="008235F7">
            <w:pPr>
              <w:pStyle w:val="acctfourfigures"/>
              <w:tabs>
                <w:tab w:val="clear" w:pos="765"/>
                <w:tab w:val="decimal" w:pos="918"/>
              </w:tabs>
              <w:spacing w:line="240" w:lineRule="atLeast"/>
              <w:rPr>
                <w:b/>
                <w:bCs/>
                <w:szCs w:val="22"/>
                <w:lang w:val="en-US" w:bidi="th-TH"/>
              </w:rPr>
            </w:pPr>
            <w:r w:rsidRPr="00222430">
              <w:rPr>
                <w:b/>
                <w:bCs/>
                <w:szCs w:val="22"/>
                <w:lang w:val="en-US" w:bidi="th-TH"/>
              </w:rPr>
              <w:t>6</w:t>
            </w:r>
            <w:r w:rsidR="004C4849">
              <w:rPr>
                <w:b/>
                <w:bCs/>
                <w:szCs w:val="22"/>
                <w:lang w:val="en-US" w:bidi="th-TH"/>
              </w:rPr>
              <w:t>7</w:t>
            </w:r>
            <w:r w:rsidRPr="00222430">
              <w:rPr>
                <w:b/>
                <w:bCs/>
                <w:szCs w:val="22"/>
                <w:lang w:val="en-US" w:bidi="th-TH"/>
              </w:rPr>
              <w:t>,</w:t>
            </w:r>
            <w:r w:rsidR="004C4849">
              <w:rPr>
                <w:b/>
                <w:bCs/>
                <w:szCs w:val="22"/>
                <w:lang w:val="en-US" w:bidi="th-TH"/>
              </w:rPr>
              <w:t>364</w:t>
            </w:r>
          </w:p>
        </w:tc>
        <w:tc>
          <w:tcPr>
            <w:tcW w:w="182" w:type="dxa"/>
          </w:tcPr>
          <w:p w14:paraId="3029660B" w14:textId="77777777" w:rsidR="008235F7" w:rsidRPr="00222430" w:rsidRDefault="008235F7" w:rsidP="008235F7">
            <w:pPr>
              <w:pStyle w:val="acctfourfigures"/>
              <w:tabs>
                <w:tab w:val="clear" w:pos="765"/>
                <w:tab w:val="decimal" w:pos="918"/>
              </w:tabs>
              <w:spacing w:line="240" w:lineRule="atLeast"/>
              <w:rPr>
                <w:b/>
                <w:bCs/>
                <w:szCs w:val="22"/>
                <w:lang w:val="en-US" w:bidi="th-TH"/>
              </w:rPr>
            </w:pPr>
          </w:p>
        </w:tc>
        <w:tc>
          <w:tcPr>
            <w:tcW w:w="1169" w:type="dxa"/>
            <w:tcBorders>
              <w:top w:val="nil"/>
              <w:left w:val="nil"/>
              <w:bottom w:val="double" w:sz="4" w:space="0" w:color="auto"/>
              <w:right w:val="nil"/>
            </w:tcBorders>
            <w:vAlign w:val="bottom"/>
          </w:tcPr>
          <w:p w14:paraId="3F3C8ECF" w14:textId="7067A56D" w:rsidR="008235F7" w:rsidRPr="00222430" w:rsidRDefault="008235F7" w:rsidP="008235F7">
            <w:pPr>
              <w:pStyle w:val="acctfourfigures"/>
              <w:tabs>
                <w:tab w:val="clear" w:pos="765"/>
                <w:tab w:val="decimal" w:pos="815"/>
              </w:tabs>
              <w:spacing w:line="240" w:lineRule="atLeast"/>
              <w:ind w:right="10"/>
              <w:rPr>
                <w:b/>
                <w:bCs/>
                <w:szCs w:val="22"/>
                <w:lang w:val="en-US" w:bidi="th-TH"/>
              </w:rPr>
            </w:pPr>
            <w:r w:rsidRPr="00222430">
              <w:rPr>
                <w:b/>
                <w:bCs/>
                <w:szCs w:val="22"/>
                <w:lang w:val="en-US" w:bidi="th-TH"/>
              </w:rPr>
              <w:t>7,258</w:t>
            </w:r>
          </w:p>
        </w:tc>
        <w:tc>
          <w:tcPr>
            <w:tcW w:w="180" w:type="dxa"/>
          </w:tcPr>
          <w:p w14:paraId="113F7ABC" w14:textId="77777777" w:rsidR="008235F7" w:rsidRPr="00222430" w:rsidRDefault="008235F7" w:rsidP="008235F7">
            <w:pPr>
              <w:pStyle w:val="acctfourfigures"/>
              <w:tabs>
                <w:tab w:val="clear" w:pos="765"/>
                <w:tab w:val="decimal" w:pos="918"/>
              </w:tabs>
              <w:spacing w:line="240" w:lineRule="atLeast"/>
              <w:rPr>
                <w:b/>
                <w:bCs/>
                <w:szCs w:val="22"/>
                <w:lang w:val="en-US" w:bidi="th-TH"/>
              </w:rPr>
            </w:pPr>
          </w:p>
        </w:tc>
        <w:tc>
          <w:tcPr>
            <w:tcW w:w="1170" w:type="dxa"/>
            <w:tcBorders>
              <w:top w:val="nil"/>
              <w:left w:val="nil"/>
              <w:bottom w:val="double" w:sz="4" w:space="0" w:color="auto"/>
              <w:right w:val="nil"/>
            </w:tcBorders>
          </w:tcPr>
          <w:p w14:paraId="4B54487A" w14:textId="18AABBEB" w:rsidR="008235F7" w:rsidRPr="00222430" w:rsidRDefault="008235F7" w:rsidP="008235F7">
            <w:pPr>
              <w:pStyle w:val="acctfourfigures"/>
              <w:tabs>
                <w:tab w:val="clear" w:pos="765"/>
                <w:tab w:val="decimal" w:pos="918"/>
              </w:tabs>
              <w:spacing w:line="240" w:lineRule="atLeast"/>
              <w:rPr>
                <w:b/>
                <w:bCs/>
                <w:szCs w:val="22"/>
                <w:lang w:val="en-US" w:bidi="th-TH"/>
              </w:rPr>
            </w:pPr>
            <w:r w:rsidRPr="00222430">
              <w:rPr>
                <w:b/>
                <w:bCs/>
                <w:szCs w:val="22"/>
                <w:lang w:val="en-US" w:bidi="th-TH"/>
              </w:rPr>
              <w:t>4</w:t>
            </w:r>
            <w:r w:rsidR="004C4849">
              <w:rPr>
                <w:b/>
                <w:bCs/>
                <w:szCs w:val="22"/>
                <w:lang w:val="en-US" w:bidi="th-TH"/>
              </w:rPr>
              <w:t>3</w:t>
            </w:r>
            <w:r w:rsidRPr="00222430">
              <w:rPr>
                <w:b/>
                <w:bCs/>
                <w:szCs w:val="22"/>
                <w:lang w:val="en-US" w:bidi="th-TH"/>
              </w:rPr>
              <w:t>,</w:t>
            </w:r>
            <w:r w:rsidR="004C4849">
              <w:rPr>
                <w:b/>
                <w:bCs/>
                <w:szCs w:val="22"/>
                <w:lang w:val="en-US" w:bidi="th-TH"/>
              </w:rPr>
              <w:t>898</w:t>
            </w:r>
          </w:p>
        </w:tc>
        <w:tc>
          <w:tcPr>
            <w:tcW w:w="180" w:type="dxa"/>
          </w:tcPr>
          <w:p w14:paraId="7B6D436A" w14:textId="77777777" w:rsidR="008235F7" w:rsidRPr="00222430" w:rsidRDefault="008235F7" w:rsidP="008235F7">
            <w:pPr>
              <w:pStyle w:val="acctfourfigures"/>
              <w:tabs>
                <w:tab w:val="clear" w:pos="765"/>
                <w:tab w:val="decimal" w:pos="918"/>
              </w:tabs>
              <w:spacing w:line="240" w:lineRule="atLeast"/>
              <w:ind w:right="11"/>
              <w:rPr>
                <w:rFonts w:eastAsia="Times New Roman"/>
                <w:b/>
                <w:bCs/>
                <w:szCs w:val="22"/>
                <w:lang w:bidi="th-TH"/>
              </w:rPr>
            </w:pPr>
          </w:p>
        </w:tc>
        <w:tc>
          <w:tcPr>
            <w:tcW w:w="900" w:type="dxa"/>
            <w:tcBorders>
              <w:top w:val="nil"/>
              <w:left w:val="nil"/>
              <w:bottom w:val="double" w:sz="4" w:space="0" w:color="auto"/>
              <w:right w:val="nil"/>
            </w:tcBorders>
          </w:tcPr>
          <w:p w14:paraId="29C02435" w14:textId="0B7F698E" w:rsidR="008235F7" w:rsidRPr="00222430" w:rsidRDefault="008235F7" w:rsidP="008235F7">
            <w:pPr>
              <w:pStyle w:val="acctfourfigures"/>
              <w:tabs>
                <w:tab w:val="clear" w:pos="765"/>
                <w:tab w:val="decimal" w:pos="823"/>
              </w:tabs>
              <w:spacing w:line="240" w:lineRule="atLeast"/>
              <w:rPr>
                <w:rFonts w:eastAsia="Times New Roman"/>
                <w:b/>
                <w:bCs/>
                <w:szCs w:val="22"/>
                <w:lang w:bidi="th-TH"/>
              </w:rPr>
            </w:pPr>
            <w:r w:rsidRPr="00222430">
              <w:rPr>
                <w:b/>
                <w:bCs/>
                <w:szCs w:val="22"/>
                <w:lang w:val="en-US" w:bidi="th-TH"/>
              </w:rPr>
              <w:t>166,648</w:t>
            </w:r>
          </w:p>
        </w:tc>
      </w:tr>
      <w:tr w:rsidR="008235F7" w:rsidRPr="00222430" w14:paraId="608E6E4B" w14:textId="77777777" w:rsidTr="002F6A69">
        <w:trPr>
          <w:cantSplit/>
        </w:trPr>
        <w:tc>
          <w:tcPr>
            <w:tcW w:w="2790" w:type="dxa"/>
          </w:tcPr>
          <w:p w14:paraId="5B2DEB18" w14:textId="6CEC9C34" w:rsidR="008235F7" w:rsidRPr="00222430" w:rsidRDefault="008235F7" w:rsidP="008235F7">
            <w:pPr>
              <w:tabs>
                <w:tab w:val="left" w:pos="191"/>
              </w:tabs>
              <w:spacing w:line="220" w:lineRule="exact"/>
              <w:ind w:left="191" w:right="-68" w:hanging="191"/>
              <w:rPr>
                <w:rFonts w:ascii="Times New Roman" w:hAnsi="Times New Roman" w:cs="Times New Roman"/>
                <w:b/>
                <w:bCs/>
                <w:i/>
                <w:iCs/>
                <w:sz w:val="22"/>
                <w:szCs w:val="22"/>
                <w:lang w:eastAsia="en-GB"/>
              </w:rPr>
            </w:pPr>
            <w:r w:rsidRPr="00222430">
              <w:rPr>
                <w:rFonts w:ascii="Times New Roman" w:hAnsi="Times New Roman" w:cs="Times New Roman"/>
                <w:b/>
                <w:bCs/>
                <w:sz w:val="22"/>
                <w:szCs w:val="22"/>
                <w:lang w:eastAsia="en-GB"/>
              </w:rPr>
              <w:t>At 31 December 202</w:t>
            </w:r>
            <w:r>
              <w:rPr>
                <w:rFonts w:ascii="Times New Roman" w:hAnsi="Times New Roman" w:cs="Times New Roman"/>
                <w:b/>
                <w:bCs/>
                <w:sz w:val="22"/>
                <w:szCs w:val="22"/>
                <w:lang w:eastAsia="en-GB"/>
              </w:rPr>
              <w:t>2</w:t>
            </w:r>
          </w:p>
        </w:tc>
        <w:tc>
          <w:tcPr>
            <w:tcW w:w="180" w:type="dxa"/>
          </w:tcPr>
          <w:p w14:paraId="0BA0DF46"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80" w:type="dxa"/>
          </w:tcPr>
          <w:p w14:paraId="35A234F5"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080" w:type="dxa"/>
            <w:tcBorders>
              <w:top w:val="double" w:sz="4" w:space="0" w:color="auto"/>
              <w:left w:val="nil"/>
              <w:bottom w:val="double" w:sz="4" w:space="0" w:color="auto"/>
              <w:right w:val="nil"/>
            </w:tcBorders>
            <w:vAlign w:val="bottom"/>
          </w:tcPr>
          <w:p w14:paraId="2AD65B25" w14:textId="44475989" w:rsidR="008235F7" w:rsidRPr="008235F7" w:rsidRDefault="008235F7" w:rsidP="008235F7">
            <w:pPr>
              <w:pStyle w:val="acctfourfigures"/>
              <w:tabs>
                <w:tab w:val="clear" w:pos="765"/>
                <w:tab w:val="decimal" w:pos="918"/>
              </w:tabs>
              <w:spacing w:line="240" w:lineRule="atLeast"/>
              <w:rPr>
                <w:b/>
                <w:bCs/>
                <w:szCs w:val="22"/>
                <w:lang w:val="en-US" w:bidi="th-TH"/>
              </w:rPr>
            </w:pPr>
            <w:r w:rsidRPr="008235F7">
              <w:rPr>
                <w:b/>
                <w:bCs/>
                <w:szCs w:val="22"/>
              </w:rPr>
              <w:t>49,650</w:t>
            </w:r>
          </w:p>
        </w:tc>
        <w:tc>
          <w:tcPr>
            <w:tcW w:w="180" w:type="dxa"/>
          </w:tcPr>
          <w:p w14:paraId="7C73607F" w14:textId="77777777" w:rsidR="008235F7" w:rsidRPr="008235F7" w:rsidRDefault="008235F7" w:rsidP="008235F7">
            <w:pPr>
              <w:pStyle w:val="acctfourfigures"/>
              <w:tabs>
                <w:tab w:val="clear" w:pos="765"/>
                <w:tab w:val="decimal" w:pos="918"/>
              </w:tabs>
              <w:spacing w:line="240" w:lineRule="atLeast"/>
              <w:rPr>
                <w:b/>
                <w:bCs/>
                <w:szCs w:val="22"/>
                <w:lang w:val="en-US" w:bidi="th-TH"/>
              </w:rPr>
            </w:pPr>
          </w:p>
        </w:tc>
        <w:tc>
          <w:tcPr>
            <w:tcW w:w="1259" w:type="dxa"/>
            <w:tcBorders>
              <w:top w:val="double" w:sz="4" w:space="0" w:color="auto"/>
              <w:left w:val="nil"/>
              <w:bottom w:val="double" w:sz="4" w:space="0" w:color="auto"/>
              <w:right w:val="nil"/>
            </w:tcBorders>
            <w:vAlign w:val="bottom"/>
          </w:tcPr>
          <w:p w14:paraId="7149E1F8" w14:textId="0042B0D8" w:rsidR="008235F7" w:rsidRPr="008235F7" w:rsidRDefault="008235F7" w:rsidP="008235F7">
            <w:pPr>
              <w:pStyle w:val="acctfourfigures"/>
              <w:tabs>
                <w:tab w:val="clear" w:pos="765"/>
                <w:tab w:val="decimal" w:pos="918"/>
              </w:tabs>
              <w:spacing w:line="240" w:lineRule="atLeast"/>
              <w:rPr>
                <w:b/>
                <w:bCs/>
                <w:szCs w:val="22"/>
                <w:lang w:val="en-US" w:bidi="th-TH"/>
              </w:rPr>
            </w:pPr>
            <w:r w:rsidRPr="008235F7">
              <w:rPr>
                <w:b/>
                <w:bCs/>
                <w:szCs w:val="22"/>
              </w:rPr>
              <w:t>64,833</w:t>
            </w:r>
          </w:p>
        </w:tc>
        <w:tc>
          <w:tcPr>
            <w:tcW w:w="182" w:type="dxa"/>
          </w:tcPr>
          <w:p w14:paraId="3A6ECE6C" w14:textId="77777777" w:rsidR="008235F7" w:rsidRPr="008235F7" w:rsidRDefault="008235F7" w:rsidP="008235F7">
            <w:pPr>
              <w:pStyle w:val="acctfourfigures"/>
              <w:tabs>
                <w:tab w:val="clear" w:pos="765"/>
                <w:tab w:val="decimal" w:pos="918"/>
              </w:tabs>
              <w:spacing w:line="240" w:lineRule="atLeast"/>
              <w:rPr>
                <w:b/>
                <w:bCs/>
                <w:szCs w:val="22"/>
                <w:lang w:val="en-US" w:bidi="th-TH"/>
              </w:rPr>
            </w:pPr>
          </w:p>
        </w:tc>
        <w:tc>
          <w:tcPr>
            <w:tcW w:w="1169" w:type="dxa"/>
            <w:tcBorders>
              <w:top w:val="double" w:sz="4" w:space="0" w:color="auto"/>
              <w:left w:val="nil"/>
              <w:bottom w:val="double" w:sz="4" w:space="0" w:color="auto"/>
              <w:right w:val="nil"/>
            </w:tcBorders>
            <w:vAlign w:val="bottom"/>
          </w:tcPr>
          <w:p w14:paraId="47F1CB4B" w14:textId="1986FA4E" w:rsidR="008235F7" w:rsidRPr="008235F7" w:rsidRDefault="008235F7" w:rsidP="008235F7">
            <w:pPr>
              <w:pStyle w:val="acctfourfigures"/>
              <w:tabs>
                <w:tab w:val="clear" w:pos="765"/>
                <w:tab w:val="decimal" w:pos="815"/>
              </w:tabs>
              <w:spacing w:line="240" w:lineRule="atLeast"/>
              <w:ind w:right="10"/>
              <w:rPr>
                <w:b/>
                <w:bCs/>
                <w:szCs w:val="22"/>
                <w:lang w:val="en-US" w:bidi="th-TH"/>
              </w:rPr>
            </w:pPr>
            <w:r w:rsidRPr="008235F7">
              <w:rPr>
                <w:rFonts w:eastAsia="Cordia New"/>
                <w:b/>
                <w:bCs/>
                <w:color w:val="000000"/>
                <w:szCs w:val="22"/>
                <w:lang w:val="en-US" w:bidi="th-TH"/>
              </w:rPr>
              <w:t>8,457</w:t>
            </w:r>
          </w:p>
        </w:tc>
        <w:tc>
          <w:tcPr>
            <w:tcW w:w="180" w:type="dxa"/>
          </w:tcPr>
          <w:p w14:paraId="2210CFB8" w14:textId="77777777" w:rsidR="008235F7" w:rsidRPr="008235F7" w:rsidRDefault="008235F7" w:rsidP="008235F7">
            <w:pPr>
              <w:pStyle w:val="acctfourfigures"/>
              <w:tabs>
                <w:tab w:val="clear" w:pos="765"/>
                <w:tab w:val="decimal" w:pos="918"/>
              </w:tabs>
              <w:spacing w:line="240" w:lineRule="atLeast"/>
              <w:rPr>
                <w:b/>
                <w:bCs/>
                <w:szCs w:val="22"/>
                <w:lang w:val="en-US" w:bidi="th-TH"/>
              </w:rPr>
            </w:pPr>
          </w:p>
        </w:tc>
        <w:tc>
          <w:tcPr>
            <w:tcW w:w="1170" w:type="dxa"/>
            <w:tcBorders>
              <w:top w:val="double" w:sz="4" w:space="0" w:color="auto"/>
              <w:left w:val="nil"/>
              <w:bottom w:val="double" w:sz="4" w:space="0" w:color="auto"/>
              <w:right w:val="nil"/>
            </w:tcBorders>
          </w:tcPr>
          <w:p w14:paraId="79FD86A7" w14:textId="6A3D3FC7" w:rsidR="008235F7" w:rsidRPr="008235F7" w:rsidRDefault="008235F7" w:rsidP="008235F7">
            <w:pPr>
              <w:pStyle w:val="acctfourfigures"/>
              <w:tabs>
                <w:tab w:val="clear" w:pos="765"/>
                <w:tab w:val="decimal" w:pos="918"/>
              </w:tabs>
              <w:spacing w:line="240" w:lineRule="atLeast"/>
              <w:rPr>
                <w:b/>
                <w:bCs/>
                <w:szCs w:val="22"/>
                <w:lang w:val="en-US" w:bidi="th-TH"/>
              </w:rPr>
            </w:pPr>
            <w:r w:rsidRPr="008235F7">
              <w:rPr>
                <w:b/>
                <w:bCs/>
                <w:szCs w:val="22"/>
                <w:lang w:val="en-US" w:bidi="th-TH"/>
              </w:rPr>
              <w:t>45,762</w:t>
            </w:r>
          </w:p>
        </w:tc>
        <w:tc>
          <w:tcPr>
            <w:tcW w:w="180" w:type="dxa"/>
          </w:tcPr>
          <w:p w14:paraId="0E23B972" w14:textId="77777777" w:rsidR="008235F7" w:rsidRPr="008235F7" w:rsidRDefault="008235F7" w:rsidP="008235F7">
            <w:pPr>
              <w:pStyle w:val="acctfourfigures"/>
              <w:tabs>
                <w:tab w:val="clear" w:pos="765"/>
                <w:tab w:val="decimal" w:pos="918"/>
              </w:tabs>
              <w:spacing w:line="240" w:lineRule="atLeast"/>
              <w:ind w:right="11"/>
              <w:rPr>
                <w:rFonts w:eastAsia="Times New Roman"/>
                <w:b/>
                <w:bCs/>
                <w:szCs w:val="22"/>
                <w:lang w:bidi="th-TH"/>
              </w:rPr>
            </w:pPr>
          </w:p>
        </w:tc>
        <w:tc>
          <w:tcPr>
            <w:tcW w:w="900" w:type="dxa"/>
            <w:tcBorders>
              <w:top w:val="double" w:sz="4" w:space="0" w:color="auto"/>
              <w:left w:val="nil"/>
              <w:bottom w:val="double" w:sz="4" w:space="0" w:color="auto"/>
              <w:right w:val="nil"/>
            </w:tcBorders>
          </w:tcPr>
          <w:p w14:paraId="0B8DF8CC" w14:textId="4AC49B67" w:rsidR="008235F7" w:rsidRPr="008235F7" w:rsidRDefault="008235F7" w:rsidP="004C4849">
            <w:pPr>
              <w:pStyle w:val="acctfourfigures"/>
              <w:tabs>
                <w:tab w:val="clear" w:pos="765"/>
                <w:tab w:val="decimal" w:pos="823"/>
              </w:tabs>
              <w:spacing w:line="240" w:lineRule="atLeast"/>
              <w:rPr>
                <w:rFonts w:eastAsia="Times New Roman"/>
                <w:b/>
                <w:bCs/>
                <w:szCs w:val="22"/>
                <w:lang w:bidi="th-TH"/>
              </w:rPr>
            </w:pPr>
            <w:r w:rsidRPr="008235F7">
              <w:rPr>
                <w:b/>
                <w:bCs/>
                <w:szCs w:val="22"/>
                <w:lang w:val="en-US" w:bidi="th-TH"/>
              </w:rPr>
              <w:t>168,702</w:t>
            </w:r>
          </w:p>
        </w:tc>
      </w:tr>
      <w:tr w:rsidR="008235F7" w:rsidRPr="00222430" w14:paraId="216C17FE" w14:textId="77777777" w:rsidTr="002F6A69">
        <w:trPr>
          <w:cantSplit/>
        </w:trPr>
        <w:tc>
          <w:tcPr>
            <w:tcW w:w="2790" w:type="dxa"/>
          </w:tcPr>
          <w:p w14:paraId="11B98C19" w14:textId="04878EBB" w:rsidR="008235F7" w:rsidRPr="00222430" w:rsidRDefault="008235F7" w:rsidP="008235F7">
            <w:pPr>
              <w:tabs>
                <w:tab w:val="left" w:pos="191"/>
              </w:tabs>
              <w:spacing w:line="220" w:lineRule="exact"/>
              <w:ind w:left="191" w:right="-68" w:hanging="191"/>
              <w:rPr>
                <w:rFonts w:ascii="Times New Roman" w:hAnsi="Times New Roman" w:cs="Times New Roman"/>
                <w:b/>
                <w:bCs/>
                <w:i/>
                <w:iCs/>
                <w:sz w:val="22"/>
                <w:szCs w:val="22"/>
                <w:lang w:eastAsia="en-GB"/>
              </w:rPr>
            </w:pPr>
          </w:p>
        </w:tc>
        <w:tc>
          <w:tcPr>
            <w:tcW w:w="180" w:type="dxa"/>
          </w:tcPr>
          <w:p w14:paraId="16405D06"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80" w:type="dxa"/>
          </w:tcPr>
          <w:p w14:paraId="3E3D5CA9" w14:textId="77777777" w:rsidR="008235F7" w:rsidRPr="00222430" w:rsidRDefault="008235F7" w:rsidP="008235F7">
            <w:pPr>
              <w:pStyle w:val="acctfourfigures"/>
              <w:tabs>
                <w:tab w:val="decimal" w:pos="643"/>
              </w:tabs>
              <w:spacing w:line="220" w:lineRule="exact"/>
              <w:ind w:left="-91" w:right="13"/>
              <w:jc w:val="right"/>
              <w:rPr>
                <w:szCs w:val="22"/>
                <w:lang w:eastAsia="en-GB"/>
              </w:rPr>
            </w:pPr>
          </w:p>
        </w:tc>
        <w:tc>
          <w:tcPr>
            <w:tcW w:w="1080" w:type="dxa"/>
            <w:tcBorders>
              <w:top w:val="double" w:sz="4" w:space="0" w:color="auto"/>
              <w:left w:val="nil"/>
              <w:right w:val="nil"/>
            </w:tcBorders>
            <w:vAlign w:val="bottom"/>
          </w:tcPr>
          <w:p w14:paraId="5318A30C" w14:textId="77E76E83" w:rsidR="008235F7" w:rsidRPr="00222430" w:rsidRDefault="008235F7" w:rsidP="008235F7">
            <w:pPr>
              <w:tabs>
                <w:tab w:val="decimal" w:pos="733"/>
              </w:tabs>
              <w:ind w:right="-82"/>
              <w:jc w:val="center"/>
              <w:rPr>
                <w:rFonts w:ascii="Times New Roman" w:hAnsi="Times New Roman" w:cs="Times New Roman"/>
                <w:sz w:val="22"/>
                <w:szCs w:val="22"/>
              </w:rPr>
            </w:pPr>
          </w:p>
        </w:tc>
        <w:tc>
          <w:tcPr>
            <w:tcW w:w="180" w:type="dxa"/>
          </w:tcPr>
          <w:p w14:paraId="7333F386" w14:textId="77777777" w:rsidR="008235F7" w:rsidRPr="00222430" w:rsidRDefault="008235F7" w:rsidP="008235F7">
            <w:pPr>
              <w:pStyle w:val="acctmergecolhdg"/>
              <w:spacing w:line="240" w:lineRule="atLeast"/>
              <w:jc w:val="right"/>
              <w:rPr>
                <w:rFonts w:eastAsia="Times New Roman"/>
                <w:bCs/>
                <w:szCs w:val="22"/>
                <w:lang w:bidi="th-TH"/>
              </w:rPr>
            </w:pPr>
          </w:p>
        </w:tc>
        <w:tc>
          <w:tcPr>
            <w:tcW w:w="1259" w:type="dxa"/>
            <w:tcBorders>
              <w:top w:val="double" w:sz="4" w:space="0" w:color="auto"/>
              <w:left w:val="nil"/>
              <w:right w:val="nil"/>
            </w:tcBorders>
            <w:vAlign w:val="bottom"/>
          </w:tcPr>
          <w:p w14:paraId="2B1258A9" w14:textId="2C9F575E" w:rsidR="008235F7" w:rsidRPr="00222430" w:rsidRDefault="008235F7" w:rsidP="008235F7">
            <w:pPr>
              <w:tabs>
                <w:tab w:val="decimal" w:pos="733"/>
              </w:tabs>
              <w:ind w:right="-173"/>
              <w:jc w:val="center"/>
              <w:rPr>
                <w:rFonts w:ascii="Times New Roman" w:hAnsi="Times New Roman" w:cs="Times New Roman"/>
                <w:sz w:val="22"/>
                <w:szCs w:val="22"/>
              </w:rPr>
            </w:pPr>
          </w:p>
        </w:tc>
        <w:tc>
          <w:tcPr>
            <w:tcW w:w="182" w:type="dxa"/>
          </w:tcPr>
          <w:p w14:paraId="79E02455" w14:textId="77777777" w:rsidR="008235F7" w:rsidRPr="00222430" w:rsidRDefault="008235F7" w:rsidP="008235F7">
            <w:pPr>
              <w:pStyle w:val="acctmergecolhdg"/>
              <w:spacing w:line="240" w:lineRule="atLeast"/>
              <w:jc w:val="right"/>
              <w:rPr>
                <w:rFonts w:eastAsia="Times New Roman"/>
                <w:bCs/>
                <w:szCs w:val="22"/>
                <w:lang w:bidi="th-TH"/>
              </w:rPr>
            </w:pPr>
          </w:p>
        </w:tc>
        <w:tc>
          <w:tcPr>
            <w:tcW w:w="1169" w:type="dxa"/>
            <w:tcBorders>
              <w:top w:val="double" w:sz="4" w:space="0" w:color="auto"/>
              <w:left w:val="nil"/>
              <w:right w:val="nil"/>
            </w:tcBorders>
            <w:vAlign w:val="bottom"/>
          </w:tcPr>
          <w:p w14:paraId="26DEC206" w14:textId="26D0A038" w:rsidR="008235F7" w:rsidRPr="00222430" w:rsidRDefault="008235F7" w:rsidP="008235F7">
            <w:pPr>
              <w:pStyle w:val="acctfourfigures"/>
              <w:tabs>
                <w:tab w:val="clear" w:pos="765"/>
                <w:tab w:val="decimal" w:pos="907"/>
                <w:tab w:val="decimal" w:pos="1642"/>
              </w:tabs>
              <w:spacing w:line="240" w:lineRule="atLeast"/>
              <w:ind w:right="-346"/>
              <w:jc w:val="center"/>
              <w:rPr>
                <w:rFonts w:eastAsia="Times New Roman"/>
                <w:b/>
                <w:bCs/>
                <w:szCs w:val="22"/>
                <w:lang w:bidi="th-TH"/>
              </w:rPr>
            </w:pPr>
          </w:p>
        </w:tc>
        <w:tc>
          <w:tcPr>
            <w:tcW w:w="180" w:type="dxa"/>
          </w:tcPr>
          <w:p w14:paraId="4AC61E72" w14:textId="77777777" w:rsidR="008235F7" w:rsidRPr="00222430" w:rsidRDefault="008235F7" w:rsidP="008235F7">
            <w:pPr>
              <w:pStyle w:val="acctfourfigures"/>
              <w:tabs>
                <w:tab w:val="clear" w:pos="765"/>
                <w:tab w:val="decimal" w:pos="731"/>
                <w:tab w:val="decimal" w:pos="1642"/>
              </w:tabs>
              <w:spacing w:line="240" w:lineRule="atLeast"/>
              <w:ind w:right="11"/>
              <w:jc w:val="right"/>
              <w:rPr>
                <w:rFonts w:eastAsia="Times New Roman"/>
                <w:b/>
                <w:bCs/>
                <w:szCs w:val="22"/>
                <w:lang w:bidi="th-TH"/>
              </w:rPr>
            </w:pPr>
          </w:p>
        </w:tc>
        <w:tc>
          <w:tcPr>
            <w:tcW w:w="1170" w:type="dxa"/>
            <w:tcBorders>
              <w:top w:val="double" w:sz="4" w:space="0" w:color="auto"/>
              <w:left w:val="nil"/>
              <w:right w:val="nil"/>
            </w:tcBorders>
          </w:tcPr>
          <w:p w14:paraId="2D8AD315" w14:textId="0BD288A4" w:rsidR="008235F7" w:rsidRPr="00222430" w:rsidRDefault="008235F7" w:rsidP="008235F7">
            <w:pPr>
              <w:tabs>
                <w:tab w:val="left" w:pos="730"/>
                <w:tab w:val="decimal" w:pos="1181"/>
              </w:tabs>
              <w:ind w:right="103"/>
              <w:jc w:val="right"/>
              <w:rPr>
                <w:rFonts w:ascii="Times New Roman" w:hAnsi="Times New Roman" w:cs="Times New Roman"/>
                <w:sz w:val="22"/>
                <w:szCs w:val="22"/>
              </w:rPr>
            </w:pPr>
          </w:p>
        </w:tc>
        <w:tc>
          <w:tcPr>
            <w:tcW w:w="180" w:type="dxa"/>
          </w:tcPr>
          <w:p w14:paraId="41D09409" w14:textId="77777777" w:rsidR="008235F7" w:rsidRPr="00222430" w:rsidRDefault="008235F7" w:rsidP="008235F7">
            <w:pPr>
              <w:pStyle w:val="acctfourfigures"/>
              <w:tabs>
                <w:tab w:val="clear" w:pos="765"/>
                <w:tab w:val="decimal" w:pos="731"/>
                <w:tab w:val="decimal" w:pos="1642"/>
              </w:tabs>
              <w:spacing w:line="240" w:lineRule="atLeast"/>
              <w:ind w:right="11"/>
              <w:jc w:val="right"/>
              <w:rPr>
                <w:rFonts w:eastAsia="Times New Roman"/>
                <w:b/>
                <w:bCs/>
                <w:szCs w:val="22"/>
                <w:lang w:bidi="th-TH"/>
              </w:rPr>
            </w:pPr>
          </w:p>
        </w:tc>
        <w:tc>
          <w:tcPr>
            <w:tcW w:w="900" w:type="dxa"/>
            <w:tcBorders>
              <w:top w:val="double" w:sz="4" w:space="0" w:color="auto"/>
              <w:left w:val="nil"/>
              <w:right w:val="nil"/>
            </w:tcBorders>
          </w:tcPr>
          <w:p w14:paraId="79CBFB14" w14:textId="7DA3B137" w:rsidR="008235F7" w:rsidRPr="00222430" w:rsidRDefault="008235F7" w:rsidP="008235F7">
            <w:pPr>
              <w:pStyle w:val="acctfourfigures"/>
              <w:tabs>
                <w:tab w:val="clear" w:pos="765"/>
                <w:tab w:val="decimal" w:pos="731"/>
                <w:tab w:val="decimal" w:pos="1642"/>
              </w:tabs>
              <w:spacing w:line="240" w:lineRule="atLeast"/>
              <w:ind w:right="-82"/>
              <w:jc w:val="center"/>
              <w:rPr>
                <w:rFonts w:eastAsia="Times New Roman"/>
                <w:b/>
                <w:bCs/>
                <w:szCs w:val="22"/>
                <w:lang w:bidi="th-TH"/>
              </w:rPr>
            </w:pPr>
          </w:p>
        </w:tc>
      </w:tr>
    </w:tbl>
    <w:p w14:paraId="2CDA23E2" w14:textId="5E9F9960" w:rsidR="000B2087" w:rsidRDefault="000B2087" w:rsidP="00275CA4">
      <w:pPr>
        <w:ind w:left="540"/>
        <w:rPr>
          <w:rFonts w:ascii="Times New Roman" w:hAnsi="Times New Roman" w:cs="Times New Roman"/>
          <w:sz w:val="24"/>
          <w:szCs w:val="24"/>
        </w:rPr>
      </w:pPr>
    </w:p>
    <w:p w14:paraId="15E072C4" w14:textId="4744539D" w:rsidR="00275CA4" w:rsidRDefault="000B2087" w:rsidP="000B2087">
      <w:pPr>
        <w:spacing w:line="240" w:lineRule="auto"/>
        <w:rPr>
          <w:rFonts w:ascii="Times New Roman" w:hAnsi="Times New Roman" w:cs="Times New Roman"/>
          <w:sz w:val="24"/>
          <w:szCs w:val="24"/>
        </w:rPr>
      </w:pPr>
      <w:r>
        <w:rPr>
          <w:rFonts w:ascii="Times New Roman" w:hAnsi="Times New Roman" w:cs="Times New Roman"/>
          <w:sz w:val="24"/>
          <w:szCs w:val="24"/>
        </w:rPr>
        <w:br w:type="page"/>
      </w:r>
    </w:p>
    <w:tbl>
      <w:tblPr>
        <w:tblW w:w="9363" w:type="dxa"/>
        <w:tblInd w:w="450" w:type="dxa"/>
        <w:tblLayout w:type="fixed"/>
        <w:tblCellMar>
          <w:left w:w="79" w:type="dxa"/>
          <w:right w:w="79" w:type="dxa"/>
        </w:tblCellMar>
        <w:tblLook w:val="04A0" w:firstRow="1" w:lastRow="0" w:firstColumn="1" w:lastColumn="0" w:noHBand="0" w:noVBand="1"/>
      </w:tblPr>
      <w:tblGrid>
        <w:gridCol w:w="2880"/>
        <w:gridCol w:w="1081"/>
        <w:gridCol w:w="178"/>
        <w:gridCol w:w="1263"/>
        <w:gridCol w:w="182"/>
        <w:gridCol w:w="1258"/>
        <w:gridCol w:w="178"/>
        <w:gridCol w:w="1176"/>
        <w:gridCol w:w="178"/>
        <w:gridCol w:w="989"/>
      </w:tblGrid>
      <w:tr w:rsidR="00C55972" w:rsidRPr="0060551E" w14:paraId="1981A672" w14:textId="77777777" w:rsidTr="00C55972">
        <w:trPr>
          <w:cantSplit/>
          <w:tblHeader/>
        </w:trPr>
        <w:tc>
          <w:tcPr>
            <w:tcW w:w="2880" w:type="dxa"/>
            <w:hideMark/>
          </w:tcPr>
          <w:p w14:paraId="4CBD48B2" w14:textId="77777777" w:rsidR="00C55972" w:rsidRPr="00C55972" w:rsidRDefault="00C55972" w:rsidP="000B2087">
            <w:pPr>
              <w:tabs>
                <w:tab w:val="left" w:pos="191"/>
              </w:tabs>
              <w:spacing w:line="220" w:lineRule="exact"/>
              <w:ind w:left="191" w:right="-68" w:hanging="191"/>
              <w:rPr>
                <w:rFonts w:ascii="Times New Roman" w:hAnsi="Times New Roman" w:cs="Times New Roman"/>
                <w:sz w:val="22"/>
                <w:szCs w:val="22"/>
                <w:lang w:eastAsia="en-GB"/>
              </w:rPr>
            </w:pPr>
          </w:p>
        </w:tc>
        <w:tc>
          <w:tcPr>
            <w:tcW w:w="6483" w:type="dxa"/>
            <w:gridSpan w:val="9"/>
          </w:tcPr>
          <w:p w14:paraId="5DA83838" w14:textId="7F764B02" w:rsidR="00C55972" w:rsidRPr="00C55972" w:rsidRDefault="00C55972" w:rsidP="000B2087">
            <w:pPr>
              <w:pStyle w:val="acctfourfigures"/>
              <w:tabs>
                <w:tab w:val="left" w:pos="720"/>
              </w:tabs>
              <w:spacing w:line="220" w:lineRule="exact"/>
              <w:ind w:left="-74" w:right="-79"/>
              <w:jc w:val="center"/>
              <w:rPr>
                <w:b/>
                <w:bCs/>
                <w:szCs w:val="22"/>
                <w:lang w:eastAsia="en-GB"/>
              </w:rPr>
            </w:pPr>
            <w:r w:rsidRPr="00C55972">
              <w:rPr>
                <w:b/>
                <w:bCs/>
                <w:szCs w:val="22"/>
                <w:lang w:eastAsia="en-GB"/>
              </w:rPr>
              <w:t>Separate financial statements</w:t>
            </w:r>
          </w:p>
        </w:tc>
      </w:tr>
      <w:tr w:rsidR="00C55972" w:rsidRPr="0060551E" w14:paraId="30C92E3F" w14:textId="77777777" w:rsidTr="00C55972">
        <w:trPr>
          <w:cantSplit/>
          <w:tblHeader/>
        </w:trPr>
        <w:tc>
          <w:tcPr>
            <w:tcW w:w="2880" w:type="dxa"/>
          </w:tcPr>
          <w:p w14:paraId="1DDB1EAF" w14:textId="77777777" w:rsidR="00C55972" w:rsidRPr="00C55972" w:rsidRDefault="00C55972" w:rsidP="000B2087">
            <w:pPr>
              <w:tabs>
                <w:tab w:val="left" w:pos="191"/>
              </w:tabs>
              <w:spacing w:line="220" w:lineRule="exact"/>
              <w:ind w:left="191" w:right="-68" w:hanging="191"/>
              <w:rPr>
                <w:rFonts w:ascii="Times New Roman" w:hAnsi="Times New Roman" w:cs="Times New Roman"/>
                <w:sz w:val="22"/>
                <w:szCs w:val="22"/>
                <w:lang w:eastAsia="en-GB"/>
              </w:rPr>
            </w:pPr>
          </w:p>
        </w:tc>
        <w:tc>
          <w:tcPr>
            <w:tcW w:w="3962" w:type="dxa"/>
            <w:gridSpan w:val="5"/>
          </w:tcPr>
          <w:p w14:paraId="7A436336" w14:textId="77777777" w:rsidR="00C55972" w:rsidRPr="00C55972" w:rsidRDefault="00C55972" w:rsidP="000B2087">
            <w:pPr>
              <w:pStyle w:val="acctfourfigures"/>
              <w:tabs>
                <w:tab w:val="left" w:pos="720"/>
              </w:tabs>
              <w:spacing w:line="220" w:lineRule="exact"/>
              <w:ind w:left="-74" w:right="-79"/>
              <w:jc w:val="center"/>
              <w:rPr>
                <w:szCs w:val="22"/>
                <w:lang w:eastAsia="en-GB"/>
              </w:rPr>
            </w:pPr>
            <w:r w:rsidRPr="00C55972">
              <w:rPr>
                <w:szCs w:val="22"/>
                <w:lang w:eastAsia="en-GB"/>
              </w:rPr>
              <w:t>Owned properties</w:t>
            </w:r>
          </w:p>
        </w:tc>
        <w:tc>
          <w:tcPr>
            <w:tcW w:w="2521" w:type="dxa"/>
            <w:gridSpan w:val="4"/>
          </w:tcPr>
          <w:p w14:paraId="06421917" w14:textId="77777777" w:rsidR="00C55972" w:rsidRPr="00C55972" w:rsidRDefault="00C55972" w:rsidP="000B2087">
            <w:pPr>
              <w:pStyle w:val="acctfourfigures"/>
              <w:tabs>
                <w:tab w:val="left" w:pos="720"/>
              </w:tabs>
              <w:spacing w:line="220" w:lineRule="exact"/>
              <w:ind w:left="-74" w:right="-79"/>
              <w:jc w:val="center"/>
              <w:rPr>
                <w:szCs w:val="22"/>
                <w:lang w:eastAsia="en-GB"/>
              </w:rPr>
            </w:pPr>
          </w:p>
        </w:tc>
      </w:tr>
      <w:tr w:rsidR="00C55972" w:rsidRPr="0060551E" w14:paraId="36601A84" w14:textId="77777777" w:rsidTr="00C55972">
        <w:trPr>
          <w:cantSplit/>
          <w:trHeight w:val="594"/>
          <w:tblHeader/>
        </w:trPr>
        <w:tc>
          <w:tcPr>
            <w:tcW w:w="2880" w:type="dxa"/>
            <w:hideMark/>
          </w:tcPr>
          <w:p w14:paraId="30FFE4C7" w14:textId="77777777" w:rsidR="00C55972" w:rsidRPr="00C55972" w:rsidRDefault="00C55972" w:rsidP="000B2087">
            <w:pPr>
              <w:rPr>
                <w:rFonts w:ascii="Times New Roman" w:hAnsi="Times New Roman" w:cs="Times New Roman"/>
                <w:b/>
                <w:bCs/>
                <w:sz w:val="22"/>
                <w:szCs w:val="22"/>
                <w:lang w:eastAsia="en-GB"/>
              </w:rPr>
            </w:pPr>
          </w:p>
        </w:tc>
        <w:tc>
          <w:tcPr>
            <w:tcW w:w="1081" w:type="dxa"/>
            <w:tcBorders>
              <w:top w:val="single" w:sz="4" w:space="0" w:color="auto"/>
            </w:tcBorders>
            <w:hideMark/>
          </w:tcPr>
          <w:p w14:paraId="7651BD18" w14:textId="77777777" w:rsidR="00C55972" w:rsidRPr="00C55972" w:rsidRDefault="00C55972" w:rsidP="000B2087">
            <w:pPr>
              <w:pStyle w:val="acctfourfigures"/>
              <w:tabs>
                <w:tab w:val="left" w:pos="720"/>
              </w:tabs>
              <w:spacing w:line="220" w:lineRule="exact"/>
              <w:ind w:left="-79" w:right="-79"/>
              <w:jc w:val="center"/>
              <w:rPr>
                <w:szCs w:val="22"/>
                <w:lang w:eastAsia="en-GB"/>
              </w:rPr>
            </w:pPr>
          </w:p>
          <w:p w14:paraId="38D040CC" w14:textId="77777777" w:rsidR="00C55972" w:rsidRPr="00C55972" w:rsidRDefault="00C55972" w:rsidP="000B2087">
            <w:pPr>
              <w:pStyle w:val="acctfourfigures"/>
              <w:tabs>
                <w:tab w:val="left" w:pos="720"/>
              </w:tabs>
              <w:spacing w:line="220" w:lineRule="exact"/>
              <w:ind w:left="-79" w:right="-79"/>
              <w:jc w:val="center"/>
              <w:rPr>
                <w:szCs w:val="22"/>
                <w:lang w:eastAsia="en-GB"/>
              </w:rPr>
            </w:pPr>
          </w:p>
          <w:p w14:paraId="2852AE59" w14:textId="77777777" w:rsidR="00C55972" w:rsidRPr="00C55972" w:rsidRDefault="00C55972" w:rsidP="000B2087">
            <w:pPr>
              <w:pStyle w:val="acctfourfigures"/>
              <w:tabs>
                <w:tab w:val="left" w:pos="720"/>
              </w:tabs>
              <w:spacing w:line="220" w:lineRule="exact"/>
              <w:ind w:left="-79" w:right="-79"/>
              <w:jc w:val="center"/>
              <w:rPr>
                <w:szCs w:val="22"/>
                <w:lang w:eastAsia="en-GB"/>
              </w:rPr>
            </w:pPr>
            <w:r w:rsidRPr="00C55972">
              <w:rPr>
                <w:szCs w:val="22"/>
                <w:lang w:eastAsia="en-GB"/>
              </w:rPr>
              <w:t xml:space="preserve">Land </w:t>
            </w:r>
          </w:p>
        </w:tc>
        <w:tc>
          <w:tcPr>
            <w:tcW w:w="178" w:type="dxa"/>
            <w:tcBorders>
              <w:top w:val="single" w:sz="4" w:space="0" w:color="auto"/>
            </w:tcBorders>
          </w:tcPr>
          <w:p w14:paraId="06F756D1" w14:textId="77777777" w:rsidR="00C55972" w:rsidRPr="00C55972" w:rsidRDefault="00C55972" w:rsidP="000B2087">
            <w:pPr>
              <w:pStyle w:val="acctfourfigures"/>
              <w:tabs>
                <w:tab w:val="left" w:pos="720"/>
              </w:tabs>
              <w:spacing w:line="220" w:lineRule="exact"/>
              <w:ind w:left="-79" w:right="-79"/>
              <w:jc w:val="center"/>
              <w:rPr>
                <w:szCs w:val="22"/>
                <w:lang w:eastAsia="en-GB"/>
              </w:rPr>
            </w:pPr>
          </w:p>
        </w:tc>
        <w:tc>
          <w:tcPr>
            <w:tcW w:w="1263" w:type="dxa"/>
            <w:tcBorders>
              <w:top w:val="single" w:sz="4" w:space="0" w:color="auto"/>
            </w:tcBorders>
            <w:vAlign w:val="bottom"/>
            <w:hideMark/>
          </w:tcPr>
          <w:p w14:paraId="59CA322B" w14:textId="77777777" w:rsidR="00C55972" w:rsidRPr="00C55972" w:rsidRDefault="00C55972" w:rsidP="000B2087">
            <w:pPr>
              <w:pStyle w:val="acctfourfigures"/>
              <w:tabs>
                <w:tab w:val="left" w:pos="720"/>
              </w:tabs>
              <w:spacing w:line="220" w:lineRule="exact"/>
              <w:ind w:left="-79" w:right="-79"/>
              <w:jc w:val="center"/>
              <w:rPr>
                <w:szCs w:val="22"/>
                <w:lang w:eastAsia="en-GB"/>
              </w:rPr>
            </w:pPr>
            <w:r w:rsidRPr="00C55972">
              <w:rPr>
                <w:szCs w:val="22"/>
                <w:lang w:eastAsia="en-GB"/>
              </w:rPr>
              <w:t>Buildings</w:t>
            </w:r>
            <w:r w:rsidRPr="00C55972">
              <w:rPr>
                <w:szCs w:val="22"/>
                <w:lang w:eastAsia="en-GB"/>
              </w:rPr>
              <w:br/>
              <w:t>and</w:t>
            </w:r>
            <w:r w:rsidRPr="00C55972">
              <w:rPr>
                <w:szCs w:val="22"/>
                <w:lang w:eastAsia="en-GB"/>
              </w:rPr>
              <w:br/>
              <w:t>improvements</w:t>
            </w:r>
          </w:p>
        </w:tc>
        <w:tc>
          <w:tcPr>
            <w:tcW w:w="182" w:type="dxa"/>
            <w:tcBorders>
              <w:top w:val="single" w:sz="4" w:space="0" w:color="auto"/>
            </w:tcBorders>
            <w:vAlign w:val="bottom"/>
          </w:tcPr>
          <w:p w14:paraId="3CF375D6" w14:textId="77777777" w:rsidR="00C55972" w:rsidRPr="00C55972" w:rsidRDefault="00C55972" w:rsidP="000B2087">
            <w:pPr>
              <w:pStyle w:val="acctfourfigures"/>
              <w:spacing w:line="220" w:lineRule="exact"/>
              <w:jc w:val="center"/>
              <w:rPr>
                <w:szCs w:val="22"/>
                <w:lang w:eastAsia="en-GB"/>
              </w:rPr>
            </w:pPr>
          </w:p>
        </w:tc>
        <w:tc>
          <w:tcPr>
            <w:tcW w:w="1258" w:type="dxa"/>
            <w:tcBorders>
              <w:top w:val="single" w:sz="4" w:space="0" w:color="auto"/>
            </w:tcBorders>
          </w:tcPr>
          <w:p w14:paraId="62FC60E4" w14:textId="77777777" w:rsidR="00C55972" w:rsidRPr="00C55972" w:rsidRDefault="00C55972" w:rsidP="000B2087">
            <w:pPr>
              <w:pStyle w:val="acctfourfigures"/>
              <w:tabs>
                <w:tab w:val="left" w:pos="720"/>
              </w:tabs>
              <w:spacing w:line="220" w:lineRule="exact"/>
              <w:ind w:left="-74" w:right="-79"/>
              <w:jc w:val="center"/>
              <w:rPr>
                <w:szCs w:val="22"/>
                <w:lang w:eastAsia="en-GB"/>
              </w:rPr>
            </w:pPr>
          </w:p>
          <w:p w14:paraId="071DF5FB" w14:textId="77777777" w:rsidR="00C55972" w:rsidRPr="00C55972" w:rsidRDefault="00C55972" w:rsidP="000B2087">
            <w:pPr>
              <w:pStyle w:val="acctfourfigures"/>
              <w:tabs>
                <w:tab w:val="left" w:pos="720"/>
              </w:tabs>
              <w:spacing w:line="220" w:lineRule="exact"/>
              <w:ind w:left="-74" w:right="-79"/>
              <w:jc w:val="center"/>
              <w:rPr>
                <w:szCs w:val="22"/>
                <w:lang w:eastAsia="en-GB"/>
              </w:rPr>
            </w:pPr>
            <w:r w:rsidRPr="00C55972">
              <w:rPr>
                <w:szCs w:val="22"/>
                <w:lang w:eastAsia="en-GB"/>
              </w:rPr>
              <w:t>Assets under construction</w:t>
            </w:r>
          </w:p>
        </w:tc>
        <w:tc>
          <w:tcPr>
            <w:tcW w:w="178" w:type="dxa"/>
          </w:tcPr>
          <w:p w14:paraId="237247EC" w14:textId="77777777" w:rsidR="00C55972" w:rsidRPr="00C55972" w:rsidRDefault="00C55972" w:rsidP="000B2087">
            <w:pPr>
              <w:pStyle w:val="acctfourfigures"/>
              <w:tabs>
                <w:tab w:val="left" w:pos="720"/>
              </w:tabs>
              <w:spacing w:line="220" w:lineRule="exact"/>
              <w:ind w:left="-74" w:right="-79"/>
              <w:jc w:val="center"/>
              <w:rPr>
                <w:szCs w:val="22"/>
                <w:lang w:eastAsia="en-GB"/>
              </w:rPr>
            </w:pPr>
          </w:p>
        </w:tc>
        <w:tc>
          <w:tcPr>
            <w:tcW w:w="1176" w:type="dxa"/>
          </w:tcPr>
          <w:p w14:paraId="723DE2E0" w14:textId="77777777" w:rsidR="00C55972" w:rsidRPr="00C55972" w:rsidRDefault="00C55972" w:rsidP="000B2087">
            <w:pPr>
              <w:pStyle w:val="acctfourfigures"/>
              <w:tabs>
                <w:tab w:val="left" w:pos="720"/>
              </w:tabs>
              <w:spacing w:line="220" w:lineRule="exact"/>
              <w:ind w:left="-74" w:right="-79"/>
              <w:jc w:val="center"/>
              <w:rPr>
                <w:szCs w:val="22"/>
                <w:lang w:eastAsia="en-GB"/>
              </w:rPr>
            </w:pPr>
          </w:p>
          <w:p w14:paraId="4B35A9C7" w14:textId="77777777" w:rsidR="00C55972" w:rsidRPr="00C55972" w:rsidRDefault="00C55972" w:rsidP="000B2087">
            <w:pPr>
              <w:pStyle w:val="acctfourfigures"/>
              <w:tabs>
                <w:tab w:val="left" w:pos="720"/>
              </w:tabs>
              <w:spacing w:line="220" w:lineRule="exact"/>
              <w:ind w:left="-74" w:right="-79"/>
              <w:jc w:val="center"/>
              <w:rPr>
                <w:szCs w:val="22"/>
                <w:lang w:eastAsia="en-GB"/>
              </w:rPr>
            </w:pPr>
            <w:r w:rsidRPr="00C55972">
              <w:rPr>
                <w:szCs w:val="22"/>
                <w:lang w:eastAsia="en-GB"/>
              </w:rPr>
              <w:t>Right-of-use assets</w:t>
            </w:r>
          </w:p>
        </w:tc>
        <w:tc>
          <w:tcPr>
            <w:tcW w:w="178" w:type="dxa"/>
          </w:tcPr>
          <w:p w14:paraId="64BF219D" w14:textId="77777777" w:rsidR="00C55972" w:rsidRPr="00C55972" w:rsidRDefault="00C55972" w:rsidP="000B2087">
            <w:pPr>
              <w:pStyle w:val="acctfourfigures"/>
              <w:tabs>
                <w:tab w:val="left" w:pos="720"/>
              </w:tabs>
              <w:spacing w:line="220" w:lineRule="exact"/>
              <w:ind w:left="-74" w:right="-79"/>
              <w:jc w:val="center"/>
              <w:rPr>
                <w:szCs w:val="22"/>
                <w:lang w:eastAsia="en-GB"/>
              </w:rPr>
            </w:pPr>
          </w:p>
        </w:tc>
        <w:tc>
          <w:tcPr>
            <w:tcW w:w="989" w:type="dxa"/>
            <w:vAlign w:val="bottom"/>
            <w:hideMark/>
          </w:tcPr>
          <w:p w14:paraId="13797A93" w14:textId="77777777" w:rsidR="00C55972" w:rsidRPr="00C55972" w:rsidRDefault="00C55972" w:rsidP="000B2087">
            <w:pPr>
              <w:pStyle w:val="acctfourfigures"/>
              <w:tabs>
                <w:tab w:val="left" w:pos="720"/>
              </w:tabs>
              <w:spacing w:line="220" w:lineRule="exact"/>
              <w:ind w:left="-74" w:right="-79"/>
              <w:jc w:val="center"/>
              <w:rPr>
                <w:szCs w:val="22"/>
                <w:lang w:eastAsia="en-GB"/>
              </w:rPr>
            </w:pPr>
            <w:r w:rsidRPr="00C55972">
              <w:rPr>
                <w:szCs w:val="22"/>
                <w:lang w:eastAsia="en-GB"/>
              </w:rPr>
              <w:t>Total</w:t>
            </w:r>
          </w:p>
        </w:tc>
      </w:tr>
      <w:tr w:rsidR="00C55972" w:rsidRPr="0060551E" w14:paraId="185EAE5B" w14:textId="77777777" w:rsidTr="00C55972">
        <w:trPr>
          <w:cantSplit/>
          <w:trHeight w:val="63"/>
          <w:tblHeader/>
        </w:trPr>
        <w:tc>
          <w:tcPr>
            <w:tcW w:w="2880" w:type="dxa"/>
          </w:tcPr>
          <w:p w14:paraId="1FE60DE0" w14:textId="77777777" w:rsidR="00C55972" w:rsidRPr="00C55972" w:rsidRDefault="00C55972" w:rsidP="000B2087">
            <w:pPr>
              <w:tabs>
                <w:tab w:val="left" w:pos="191"/>
              </w:tabs>
              <w:spacing w:line="220" w:lineRule="exact"/>
              <w:ind w:left="191" w:right="-68" w:hanging="191"/>
              <w:rPr>
                <w:rFonts w:ascii="Times New Roman" w:hAnsi="Times New Roman" w:cs="Times New Roman"/>
                <w:sz w:val="22"/>
                <w:szCs w:val="22"/>
                <w:lang w:eastAsia="en-GB"/>
              </w:rPr>
            </w:pPr>
          </w:p>
        </w:tc>
        <w:tc>
          <w:tcPr>
            <w:tcW w:w="6483" w:type="dxa"/>
            <w:gridSpan w:val="9"/>
          </w:tcPr>
          <w:p w14:paraId="04E6768D" w14:textId="77777777" w:rsidR="00C55972" w:rsidRPr="00C55972" w:rsidRDefault="00C55972" w:rsidP="000B2087">
            <w:pPr>
              <w:pStyle w:val="acctfourfigures"/>
              <w:tabs>
                <w:tab w:val="left" w:pos="720"/>
              </w:tabs>
              <w:spacing w:line="220" w:lineRule="exact"/>
              <w:jc w:val="center"/>
              <w:rPr>
                <w:i/>
                <w:iCs/>
                <w:szCs w:val="22"/>
                <w:lang w:eastAsia="en-GB" w:bidi="th-TH"/>
              </w:rPr>
            </w:pPr>
            <w:r w:rsidRPr="00C55972">
              <w:rPr>
                <w:i/>
                <w:iCs/>
                <w:szCs w:val="22"/>
              </w:rPr>
              <w:t>(in million Baht)</w:t>
            </w:r>
          </w:p>
        </w:tc>
      </w:tr>
      <w:tr w:rsidR="00C55972" w:rsidRPr="0060551E" w14:paraId="7D342871" w14:textId="77777777" w:rsidTr="00C55972">
        <w:trPr>
          <w:cantSplit/>
          <w:trHeight w:val="63"/>
          <w:tblHeader/>
        </w:trPr>
        <w:tc>
          <w:tcPr>
            <w:tcW w:w="2880" w:type="dxa"/>
          </w:tcPr>
          <w:p w14:paraId="03539634" w14:textId="77777777" w:rsidR="00C55972" w:rsidRPr="00C55972" w:rsidRDefault="00C55972" w:rsidP="000B2087">
            <w:pPr>
              <w:tabs>
                <w:tab w:val="left" w:pos="191"/>
              </w:tabs>
              <w:spacing w:line="220" w:lineRule="exact"/>
              <w:ind w:left="191" w:right="-68" w:hanging="191"/>
              <w:rPr>
                <w:rFonts w:ascii="Times New Roman" w:hAnsi="Times New Roman" w:cs="Times New Roman"/>
                <w:b/>
                <w:bCs/>
                <w:i/>
                <w:iCs/>
                <w:sz w:val="22"/>
                <w:szCs w:val="22"/>
                <w:lang w:eastAsia="en-GB"/>
              </w:rPr>
            </w:pPr>
            <w:r w:rsidRPr="00C55972">
              <w:rPr>
                <w:rFonts w:ascii="Times New Roman" w:hAnsi="Times New Roman" w:cs="Times New Roman"/>
                <w:b/>
                <w:bCs/>
                <w:i/>
                <w:iCs/>
                <w:sz w:val="22"/>
                <w:szCs w:val="22"/>
                <w:lang w:eastAsia="en-GB"/>
              </w:rPr>
              <w:t>Cost</w:t>
            </w:r>
          </w:p>
        </w:tc>
        <w:tc>
          <w:tcPr>
            <w:tcW w:w="6483" w:type="dxa"/>
            <w:gridSpan w:val="9"/>
          </w:tcPr>
          <w:p w14:paraId="16F98370" w14:textId="77777777" w:rsidR="00C55972" w:rsidRPr="00C55972" w:rsidRDefault="00C55972" w:rsidP="000B2087">
            <w:pPr>
              <w:pStyle w:val="acctfourfigures"/>
              <w:tabs>
                <w:tab w:val="left" w:pos="720"/>
              </w:tabs>
              <w:spacing w:line="220" w:lineRule="exact"/>
              <w:jc w:val="center"/>
              <w:rPr>
                <w:i/>
                <w:iCs/>
                <w:szCs w:val="22"/>
              </w:rPr>
            </w:pPr>
          </w:p>
        </w:tc>
      </w:tr>
      <w:tr w:rsidR="00C55972" w:rsidRPr="00CD109E" w14:paraId="4E34E69E" w14:textId="77777777" w:rsidTr="00C55972">
        <w:trPr>
          <w:cantSplit/>
          <w:trHeight w:val="155"/>
        </w:trPr>
        <w:tc>
          <w:tcPr>
            <w:tcW w:w="2880" w:type="dxa"/>
            <w:hideMark/>
          </w:tcPr>
          <w:p w14:paraId="55005F33" w14:textId="5331B5D3" w:rsidR="00C55972" w:rsidRPr="00C55972" w:rsidRDefault="00C55972" w:rsidP="00C55972">
            <w:pPr>
              <w:tabs>
                <w:tab w:val="left" w:pos="191"/>
              </w:tabs>
              <w:spacing w:line="220" w:lineRule="exac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At 1 January 2021</w:t>
            </w:r>
          </w:p>
        </w:tc>
        <w:tc>
          <w:tcPr>
            <w:tcW w:w="1081" w:type="dxa"/>
            <w:vAlign w:val="bottom"/>
          </w:tcPr>
          <w:p w14:paraId="6CC99A90" w14:textId="58C17109" w:rsidR="00C55972" w:rsidRPr="00C55972" w:rsidRDefault="00C55972" w:rsidP="00C55972">
            <w:pPr>
              <w:pStyle w:val="acctfourfigures"/>
              <w:tabs>
                <w:tab w:val="clear" w:pos="765"/>
                <w:tab w:val="decimal" w:pos="915"/>
              </w:tabs>
              <w:spacing w:line="240" w:lineRule="atLeast"/>
              <w:rPr>
                <w:rFonts w:eastAsia="Cordia New"/>
                <w:color w:val="000000"/>
                <w:szCs w:val="22"/>
                <w:lang w:val="en-US"/>
              </w:rPr>
            </w:pPr>
            <w:r w:rsidRPr="00C55972">
              <w:rPr>
                <w:rFonts w:eastAsia="Cordia New"/>
                <w:color w:val="000000"/>
                <w:szCs w:val="22"/>
                <w:lang w:val="en-US"/>
              </w:rPr>
              <w:t>9,540</w:t>
            </w:r>
          </w:p>
        </w:tc>
        <w:tc>
          <w:tcPr>
            <w:tcW w:w="178" w:type="dxa"/>
          </w:tcPr>
          <w:p w14:paraId="0D3B64BA" w14:textId="77777777" w:rsidR="00C55972" w:rsidRPr="00C55972" w:rsidRDefault="00C55972" w:rsidP="00C55972">
            <w:pPr>
              <w:pStyle w:val="acctfourfigures"/>
              <w:tabs>
                <w:tab w:val="clear" w:pos="765"/>
                <w:tab w:val="decimal" w:pos="915"/>
              </w:tabs>
              <w:spacing w:line="240" w:lineRule="atLeast"/>
              <w:rPr>
                <w:rFonts w:eastAsia="Cordia New"/>
                <w:color w:val="000000"/>
                <w:szCs w:val="22"/>
                <w:lang w:val="en-US"/>
              </w:rPr>
            </w:pPr>
          </w:p>
        </w:tc>
        <w:tc>
          <w:tcPr>
            <w:tcW w:w="1263" w:type="dxa"/>
            <w:vAlign w:val="bottom"/>
          </w:tcPr>
          <w:p w14:paraId="3A93E1F4" w14:textId="5A98BE27" w:rsidR="00C55972" w:rsidRPr="00C55972" w:rsidRDefault="00C55972" w:rsidP="00C55972">
            <w:pPr>
              <w:pStyle w:val="acctfourfigures"/>
              <w:tabs>
                <w:tab w:val="clear" w:pos="765"/>
                <w:tab w:val="decimal" w:pos="1091"/>
              </w:tabs>
              <w:spacing w:line="240" w:lineRule="atLeast"/>
              <w:rPr>
                <w:rFonts w:eastAsia="Cordia New"/>
                <w:color w:val="000000"/>
                <w:szCs w:val="22"/>
                <w:lang w:val="en-US"/>
              </w:rPr>
            </w:pPr>
            <w:r w:rsidRPr="00C55972">
              <w:rPr>
                <w:rFonts w:eastAsia="Cordia New"/>
                <w:color w:val="000000"/>
                <w:szCs w:val="22"/>
                <w:lang w:val="en-US"/>
              </w:rPr>
              <w:t>36,836</w:t>
            </w:r>
          </w:p>
        </w:tc>
        <w:tc>
          <w:tcPr>
            <w:tcW w:w="182" w:type="dxa"/>
          </w:tcPr>
          <w:p w14:paraId="565011D3" w14:textId="77777777" w:rsidR="00C55972" w:rsidRPr="00C55972" w:rsidRDefault="00C55972" w:rsidP="00C55972">
            <w:pPr>
              <w:pStyle w:val="acctfourfigures"/>
              <w:tabs>
                <w:tab w:val="clear" w:pos="765"/>
                <w:tab w:val="decimal" w:pos="1091"/>
              </w:tabs>
              <w:spacing w:line="240" w:lineRule="atLeast"/>
              <w:rPr>
                <w:rFonts w:eastAsia="Cordia New"/>
                <w:color w:val="000000"/>
                <w:szCs w:val="22"/>
                <w:lang w:val="en-US"/>
              </w:rPr>
            </w:pPr>
          </w:p>
        </w:tc>
        <w:tc>
          <w:tcPr>
            <w:tcW w:w="1258" w:type="dxa"/>
            <w:vAlign w:val="bottom"/>
          </w:tcPr>
          <w:p w14:paraId="58C8B0BB" w14:textId="60F82511" w:rsidR="00C55972" w:rsidRPr="00C55972" w:rsidRDefault="00C55972" w:rsidP="00C55972">
            <w:pPr>
              <w:pStyle w:val="acctfourfigures"/>
              <w:tabs>
                <w:tab w:val="clear" w:pos="765"/>
                <w:tab w:val="decimal" w:pos="1091"/>
              </w:tabs>
              <w:spacing w:line="240" w:lineRule="atLeast"/>
              <w:rPr>
                <w:rFonts w:eastAsia="Cordia New"/>
                <w:color w:val="000000"/>
                <w:szCs w:val="22"/>
                <w:lang w:val="en-US"/>
              </w:rPr>
            </w:pPr>
            <w:r w:rsidRPr="00C55972">
              <w:rPr>
                <w:rFonts w:eastAsia="Cordia New"/>
                <w:color w:val="000000"/>
                <w:szCs w:val="22"/>
                <w:lang w:val="en-US"/>
              </w:rPr>
              <w:t>1,246</w:t>
            </w:r>
          </w:p>
        </w:tc>
        <w:tc>
          <w:tcPr>
            <w:tcW w:w="178" w:type="dxa"/>
          </w:tcPr>
          <w:p w14:paraId="2630D10C" w14:textId="77777777" w:rsidR="00C55972" w:rsidRPr="00C55972" w:rsidRDefault="00C55972" w:rsidP="00C55972">
            <w:pPr>
              <w:pStyle w:val="acctfourfigures"/>
              <w:tabs>
                <w:tab w:val="clear" w:pos="765"/>
                <w:tab w:val="decimal" w:pos="915"/>
              </w:tabs>
              <w:spacing w:line="240" w:lineRule="atLeast"/>
              <w:rPr>
                <w:rFonts w:eastAsia="Cordia New"/>
                <w:color w:val="000000"/>
                <w:szCs w:val="22"/>
                <w:lang w:val="en-US"/>
              </w:rPr>
            </w:pPr>
          </w:p>
        </w:tc>
        <w:tc>
          <w:tcPr>
            <w:tcW w:w="1176" w:type="dxa"/>
          </w:tcPr>
          <w:p w14:paraId="39D08E67" w14:textId="589711C6" w:rsidR="00C55972" w:rsidRPr="00C55972" w:rsidRDefault="00C55972" w:rsidP="00C55972">
            <w:pPr>
              <w:pStyle w:val="acctfourfigures"/>
              <w:tabs>
                <w:tab w:val="clear" w:pos="765"/>
                <w:tab w:val="decimal" w:pos="915"/>
              </w:tabs>
              <w:spacing w:line="240" w:lineRule="atLeast"/>
              <w:rPr>
                <w:rFonts w:eastAsia="Cordia New"/>
                <w:color w:val="000000"/>
                <w:szCs w:val="22"/>
                <w:lang w:val="en-US"/>
              </w:rPr>
            </w:pPr>
            <w:r w:rsidRPr="00C55972">
              <w:rPr>
                <w:rFonts w:eastAsia="Cordia New"/>
                <w:color w:val="000000"/>
                <w:szCs w:val="22"/>
                <w:lang w:val="en-US"/>
              </w:rPr>
              <w:t>65,941</w:t>
            </w:r>
          </w:p>
        </w:tc>
        <w:tc>
          <w:tcPr>
            <w:tcW w:w="178" w:type="dxa"/>
          </w:tcPr>
          <w:p w14:paraId="10F3E57B" w14:textId="77777777" w:rsidR="00C55972" w:rsidRPr="00C55972" w:rsidRDefault="00C55972" w:rsidP="00C55972">
            <w:pPr>
              <w:pStyle w:val="acctfourfigures"/>
              <w:tabs>
                <w:tab w:val="clear" w:pos="765"/>
                <w:tab w:val="decimal" w:pos="915"/>
              </w:tabs>
              <w:spacing w:line="240" w:lineRule="atLeast"/>
              <w:ind w:right="-82"/>
              <w:rPr>
                <w:rFonts w:eastAsia="Times New Roman"/>
                <w:szCs w:val="22"/>
                <w:lang w:bidi="th-TH"/>
              </w:rPr>
            </w:pPr>
          </w:p>
        </w:tc>
        <w:tc>
          <w:tcPr>
            <w:tcW w:w="989" w:type="dxa"/>
          </w:tcPr>
          <w:p w14:paraId="77B74DE9" w14:textId="5CFB6744" w:rsidR="00C55972" w:rsidRPr="00C55972" w:rsidRDefault="00C55972" w:rsidP="00C55972">
            <w:pPr>
              <w:pStyle w:val="acctfourfigures"/>
              <w:tabs>
                <w:tab w:val="clear" w:pos="765"/>
                <w:tab w:val="decimal" w:pos="813"/>
              </w:tabs>
              <w:spacing w:line="240" w:lineRule="atLeast"/>
              <w:rPr>
                <w:rFonts w:eastAsia="Cordia New"/>
                <w:color w:val="000000"/>
                <w:szCs w:val="22"/>
                <w:lang w:val="en-US"/>
              </w:rPr>
            </w:pPr>
            <w:r w:rsidRPr="00C55972">
              <w:rPr>
                <w:rFonts w:eastAsia="Cordia New"/>
                <w:color w:val="000000"/>
                <w:szCs w:val="22"/>
                <w:lang w:val="en-US"/>
              </w:rPr>
              <w:t>113,563</w:t>
            </w:r>
          </w:p>
        </w:tc>
      </w:tr>
      <w:tr w:rsidR="00C55972" w:rsidRPr="00CD109E" w14:paraId="7F130356" w14:textId="77777777" w:rsidTr="00C55972">
        <w:trPr>
          <w:cantSplit/>
        </w:trPr>
        <w:tc>
          <w:tcPr>
            <w:tcW w:w="2880" w:type="dxa"/>
          </w:tcPr>
          <w:p w14:paraId="5E8028B8" w14:textId="77777777" w:rsidR="00C55972" w:rsidRPr="00C55972" w:rsidRDefault="00C55972" w:rsidP="00C55972">
            <w:pPr>
              <w:tabs>
                <w:tab w:val="left" w:pos="191"/>
              </w:tabs>
              <w:spacing w:line="220" w:lineRule="exac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Additions</w:t>
            </w:r>
          </w:p>
        </w:tc>
        <w:tc>
          <w:tcPr>
            <w:tcW w:w="1081" w:type="dxa"/>
            <w:vAlign w:val="bottom"/>
          </w:tcPr>
          <w:p w14:paraId="760DC295" w14:textId="5393655B" w:rsidR="00C55972" w:rsidRPr="00C55972" w:rsidRDefault="00C55972" w:rsidP="00C55972">
            <w:pPr>
              <w:pStyle w:val="acctfourfigures"/>
              <w:tabs>
                <w:tab w:val="clear" w:pos="765"/>
                <w:tab w:val="decimal" w:pos="915"/>
              </w:tabs>
              <w:spacing w:line="240" w:lineRule="atLeast"/>
              <w:ind w:right="-172"/>
              <w:rPr>
                <w:szCs w:val="22"/>
                <w:lang w:bidi="th-TH"/>
              </w:rPr>
            </w:pPr>
            <w:r w:rsidRPr="00C55972">
              <w:rPr>
                <w:rFonts w:eastAsia="Cordia New"/>
                <w:color w:val="000000"/>
                <w:szCs w:val="22"/>
                <w:lang w:val="en-US"/>
              </w:rPr>
              <w:t>1,174</w:t>
            </w:r>
          </w:p>
        </w:tc>
        <w:tc>
          <w:tcPr>
            <w:tcW w:w="178" w:type="dxa"/>
            <w:vAlign w:val="bottom"/>
          </w:tcPr>
          <w:p w14:paraId="08EECC50" w14:textId="77777777" w:rsidR="00C55972" w:rsidRPr="00C55972" w:rsidRDefault="00C55972" w:rsidP="00C55972">
            <w:pPr>
              <w:pStyle w:val="acctfourfigures"/>
              <w:tabs>
                <w:tab w:val="clear" w:pos="765"/>
                <w:tab w:val="decimal" w:pos="915"/>
              </w:tabs>
              <w:spacing w:line="240" w:lineRule="atLeast"/>
              <w:rPr>
                <w:rFonts w:eastAsia="Cordia New"/>
                <w:color w:val="000000"/>
                <w:szCs w:val="22"/>
                <w:lang w:val="en-US"/>
              </w:rPr>
            </w:pPr>
          </w:p>
        </w:tc>
        <w:tc>
          <w:tcPr>
            <w:tcW w:w="1263" w:type="dxa"/>
            <w:vAlign w:val="bottom"/>
          </w:tcPr>
          <w:p w14:paraId="4C20C80B" w14:textId="304A8228" w:rsidR="00C55972" w:rsidRPr="00C55972" w:rsidRDefault="00C55972" w:rsidP="00C55972">
            <w:pPr>
              <w:pStyle w:val="acctfourfigures"/>
              <w:tabs>
                <w:tab w:val="clear" w:pos="765"/>
                <w:tab w:val="decimal" w:pos="1091"/>
              </w:tabs>
              <w:spacing w:line="240" w:lineRule="atLeast"/>
              <w:rPr>
                <w:rFonts w:eastAsia="Cordia New"/>
                <w:color w:val="000000"/>
                <w:szCs w:val="22"/>
                <w:lang w:val="en-US"/>
              </w:rPr>
            </w:pPr>
            <w:r w:rsidRPr="00C55972">
              <w:rPr>
                <w:rFonts w:eastAsia="Cordia New"/>
                <w:color w:val="000000"/>
                <w:szCs w:val="22"/>
                <w:lang w:val="en-US"/>
              </w:rPr>
              <w:t>77</w:t>
            </w:r>
          </w:p>
        </w:tc>
        <w:tc>
          <w:tcPr>
            <w:tcW w:w="182" w:type="dxa"/>
            <w:vAlign w:val="bottom"/>
          </w:tcPr>
          <w:p w14:paraId="20A72391" w14:textId="77777777" w:rsidR="00C55972" w:rsidRPr="00C55972" w:rsidRDefault="00C55972" w:rsidP="00C55972">
            <w:pPr>
              <w:pStyle w:val="acctfourfigures"/>
              <w:tabs>
                <w:tab w:val="clear" w:pos="765"/>
                <w:tab w:val="decimal" w:pos="1091"/>
              </w:tabs>
              <w:spacing w:line="240" w:lineRule="atLeast"/>
              <w:rPr>
                <w:rFonts w:eastAsia="Cordia New"/>
                <w:color w:val="000000"/>
                <w:szCs w:val="22"/>
                <w:lang w:val="en-US"/>
              </w:rPr>
            </w:pPr>
          </w:p>
        </w:tc>
        <w:tc>
          <w:tcPr>
            <w:tcW w:w="1258" w:type="dxa"/>
            <w:vAlign w:val="bottom"/>
          </w:tcPr>
          <w:p w14:paraId="470C35C9" w14:textId="23BD8361" w:rsidR="00C55972" w:rsidRPr="00C55972" w:rsidRDefault="00C55972" w:rsidP="00C55972">
            <w:pPr>
              <w:pStyle w:val="acctfourfigures"/>
              <w:tabs>
                <w:tab w:val="clear" w:pos="765"/>
                <w:tab w:val="decimal" w:pos="1091"/>
              </w:tabs>
              <w:spacing w:line="240" w:lineRule="atLeast"/>
              <w:rPr>
                <w:rFonts w:eastAsia="Cordia New"/>
                <w:color w:val="000000"/>
                <w:szCs w:val="22"/>
                <w:lang w:val="en-US"/>
              </w:rPr>
            </w:pPr>
            <w:r w:rsidRPr="00C55972">
              <w:rPr>
                <w:rFonts w:eastAsia="Cordia New"/>
                <w:color w:val="000000"/>
                <w:szCs w:val="22"/>
                <w:lang w:val="en-US"/>
              </w:rPr>
              <w:t>3,307</w:t>
            </w:r>
          </w:p>
        </w:tc>
        <w:tc>
          <w:tcPr>
            <w:tcW w:w="178" w:type="dxa"/>
          </w:tcPr>
          <w:p w14:paraId="3A783E21" w14:textId="77777777" w:rsidR="00C55972" w:rsidRPr="00C55972" w:rsidRDefault="00C55972" w:rsidP="00C55972">
            <w:pPr>
              <w:pStyle w:val="acctfourfigures"/>
              <w:tabs>
                <w:tab w:val="clear" w:pos="765"/>
                <w:tab w:val="decimal" w:pos="915"/>
              </w:tabs>
              <w:spacing w:line="240" w:lineRule="atLeast"/>
              <w:rPr>
                <w:rFonts w:eastAsia="Cordia New"/>
                <w:color w:val="000000"/>
                <w:szCs w:val="22"/>
                <w:lang w:val="en-US"/>
              </w:rPr>
            </w:pPr>
          </w:p>
        </w:tc>
        <w:tc>
          <w:tcPr>
            <w:tcW w:w="1176" w:type="dxa"/>
            <w:vAlign w:val="bottom"/>
          </w:tcPr>
          <w:p w14:paraId="31F45739" w14:textId="3A742BBB" w:rsidR="00C55972" w:rsidRPr="00C55972" w:rsidRDefault="00C55972" w:rsidP="00C55972">
            <w:pPr>
              <w:pStyle w:val="acctfourfigures"/>
              <w:tabs>
                <w:tab w:val="clear" w:pos="765"/>
                <w:tab w:val="decimal" w:pos="915"/>
              </w:tabs>
              <w:spacing w:line="240" w:lineRule="atLeast"/>
              <w:rPr>
                <w:rFonts w:eastAsia="Cordia New"/>
                <w:color w:val="000000"/>
                <w:szCs w:val="22"/>
                <w:lang w:val="en-US"/>
              </w:rPr>
            </w:pPr>
            <w:r w:rsidRPr="00C55972">
              <w:rPr>
                <w:rFonts w:eastAsia="Cordia New"/>
                <w:color w:val="000000"/>
                <w:szCs w:val="22"/>
                <w:lang w:val="en-US"/>
              </w:rPr>
              <w:t>687</w:t>
            </w:r>
          </w:p>
        </w:tc>
        <w:tc>
          <w:tcPr>
            <w:tcW w:w="178" w:type="dxa"/>
          </w:tcPr>
          <w:p w14:paraId="05C2FA61" w14:textId="77777777" w:rsidR="00C55972" w:rsidRPr="00C55972" w:rsidRDefault="00C55972" w:rsidP="00C55972">
            <w:pPr>
              <w:pStyle w:val="acctfourfigures"/>
              <w:tabs>
                <w:tab w:val="clear" w:pos="765"/>
                <w:tab w:val="decimal" w:pos="915"/>
              </w:tabs>
              <w:spacing w:line="240" w:lineRule="atLeast"/>
              <w:ind w:right="11"/>
              <w:rPr>
                <w:rFonts w:eastAsia="Times New Roman"/>
                <w:szCs w:val="22"/>
                <w:lang w:bidi="th-TH"/>
              </w:rPr>
            </w:pPr>
          </w:p>
        </w:tc>
        <w:tc>
          <w:tcPr>
            <w:tcW w:w="989" w:type="dxa"/>
            <w:vAlign w:val="bottom"/>
          </w:tcPr>
          <w:p w14:paraId="240C1875" w14:textId="49C17034" w:rsidR="00C55972" w:rsidRPr="00C55972" w:rsidRDefault="00C55972" w:rsidP="00C55972">
            <w:pPr>
              <w:pStyle w:val="acctfourfigures"/>
              <w:tabs>
                <w:tab w:val="clear" w:pos="765"/>
                <w:tab w:val="decimal" w:pos="813"/>
              </w:tabs>
              <w:spacing w:line="240" w:lineRule="atLeast"/>
              <w:rPr>
                <w:rFonts w:eastAsia="Cordia New"/>
                <w:color w:val="000000"/>
                <w:szCs w:val="22"/>
                <w:lang w:val="en-US"/>
              </w:rPr>
            </w:pPr>
            <w:r w:rsidRPr="00C55972">
              <w:rPr>
                <w:rFonts w:eastAsia="Cordia New"/>
                <w:color w:val="000000"/>
                <w:szCs w:val="22"/>
                <w:lang w:val="en-US"/>
              </w:rPr>
              <w:t>5,245</w:t>
            </w:r>
          </w:p>
        </w:tc>
      </w:tr>
      <w:tr w:rsidR="00C55972" w:rsidRPr="0060551E" w14:paraId="468D2159" w14:textId="77777777" w:rsidTr="00C55972">
        <w:trPr>
          <w:cantSplit/>
        </w:trPr>
        <w:tc>
          <w:tcPr>
            <w:tcW w:w="2880" w:type="dxa"/>
          </w:tcPr>
          <w:p w14:paraId="1773FB59" w14:textId="77777777" w:rsidR="00C55972" w:rsidRPr="00C55972" w:rsidRDefault="00C55972" w:rsidP="00C55972">
            <w:pPr>
              <w:tabs>
                <w:tab w:val="left" w:pos="191"/>
              </w:tabs>
              <w:spacing w:line="220" w:lineRule="exac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Transferred</w:t>
            </w:r>
          </w:p>
        </w:tc>
        <w:tc>
          <w:tcPr>
            <w:tcW w:w="1081" w:type="dxa"/>
            <w:vAlign w:val="bottom"/>
          </w:tcPr>
          <w:p w14:paraId="40EA5C27" w14:textId="49D963E2" w:rsidR="00C55972" w:rsidRPr="00C55972" w:rsidRDefault="00C55972" w:rsidP="00C55972">
            <w:pPr>
              <w:pStyle w:val="acctfourfigures"/>
              <w:tabs>
                <w:tab w:val="clear" w:pos="765"/>
                <w:tab w:val="decimal" w:pos="915"/>
              </w:tabs>
              <w:spacing w:line="240" w:lineRule="atLeast"/>
              <w:ind w:right="-80"/>
              <w:rPr>
                <w:rFonts w:eastAsia="Cordia New"/>
                <w:color w:val="000000"/>
                <w:szCs w:val="22"/>
                <w:lang w:val="en-US"/>
              </w:rPr>
            </w:pPr>
            <w:r w:rsidRPr="00C55972">
              <w:rPr>
                <w:rFonts w:eastAsia="Cordia New"/>
                <w:color w:val="000000"/>
                <w:szCs w:val="22"/>
                <w:cs/>
                <w:lang w:val="en-US" w:bidi="th-TH"/>
              </w:rPr>
              <w:t>(</w:t>
            </w:r>
            <w:r w:rsidRPr="00C55972">
              <w:rPr>
                <w:rFonts w:eastAsia="Cordia New"/>
                <w:color w:val="000000"/>
                <w:szCs w:val="22"/>
                <w:lang w:val="en-US"/>
              </w:rPr>
              <w:t>86</w:t>
            </w:r>
            <w:r w:rsidRPr="00C55972">
              <w:rPr>
                <w:rFonts w:eastAsia="Cordia New"/>
                <w:color w:val="000000"/>
                <w:szCs w:val="22"/>
                <w:cs/>
                <w:lang w:val="en-US" w:bidi="th-TH"/>
              </w:rPr>
              <w:t>)</w:t>
            </w:r>
          </w:p>
        </w:tc>
        <w:tc>
          <w:tcPr>
            <w:tcW w:w="178" w:type="dxa"/>
            <w:vAlign w:val="bottom"/>
          </w:tcPr>
          <w:p w14:paraId="79DE0C65" w14:textId="77777777" w:rsidR="00C55972" w:rsidRPr="00C55972" w:rsidRDefault="00C55972" w:rsidP="00C55972">
            <w:pPr>
              <w:pStyle w:val="acctmergecolhdg"/>
              <w:tabs>
                <w:tab w:val="decimal" w:pos="915"/>
              </w:tabs>
              <w:spacing w:line="240" w:lineRule="atLeast"/>
              <w:jc w:val="left"/>
              <w:rPr>
                <w:rFonts w:eastAsia="Cordia New"/>
                <w:b w:val="0"/>
                <w:color w:val="000000"/>
                <w:szCs w:val="22"/>
                <w:lang w:val="en-US"/>
              </w:rPr>
            </w:pPr>
          </w:p>
        </w:tc>
        <w:tc>
          <w:tcPr>
            <w:tcW w:w="1263" w:type="dxa"/>
            <w:vAlign w:val="bottom"/>
          </w:tcPr>
          <w:p w14:paraId="568E82CA" w14:textId="404FEE47" w:rsidR="00C55972" w:rsidRPr="00C55972" w:rsidRDefault="00C55972" w:rsidP="00C55972">
            <w:pPr>
              <w:tabs>
                <w:tab w:val="decimal" w:pos="1091"/>
              </w:tabs>
              <w:ind w:right="-80"/>
              <w:rPr>
                <w:rFonts w:ascii="Times New Roman" w:eastAsia="Cordia New" w:hAnsi="Times New Roman" w:cs="Times New Roman"/>
                <w:color w:val="000000"/>
                <w:sz w:val="22"/>
                <w:szCs w:val="22"/>
                <w:lang w:val="en-US" w:bidi="ar-SA"/>
              </w:rPr>
            </w:pPr>
            <w:r w:rsidRPr="00C55972">
              <w:rPr>
                <w:rFonts w:ascii="Times New Roman" w:eastAsia="Cordia New" w:hAnsi="Times New Roman" w:cs="Times New Roman"/>
                <w:color w:val="000000"/>
                <w:sz w:val="22"/>
                <w:szCs w:val="22"/>
                <w:cs/>
                <w:lang w:val="en-US"/>
              </w:rPr>
              <w:t>(9</w:t>
            </w:r>
            <w:r w:rsidRPr="00C55972">
              <w:rPr>
                <w:rFonts w:ascii="Times New Roman" w:eastAsia="Cordia New" w:hAnsi="Times New Roman" w:cs="Times New Roman"/>
                <w:color w:val="000000"/>
                <w:sz w:val="22"/>
                <w:szCs w:val="22"/>
                <w:lang w:val="en-US"/>
              </w:rPr>
              <w:t>57</w:t>
            </w:r>
            <w:r w:rsidRPr="00C55972">
              <w:rPr>
                <w:rFonts w:ascii="Times New Roman" w:eastAsia="Cordia New" w:hAnsi="Times New Roman" w:cs="Times New Roman"/>
                <w:color w:val="000000"/>
                <w:sz w:val="22"/>
                <w:szCs w:val="22"/>
                <w:cs/>
                <w:lang w:val="en-US"/>
              </w:rPr>
              <w:t>)</w:t>
            </w:r>
          </w:p>
        </w:tc>
        <w:tc>
          <w:tcPr>
            <w:tcW w:w="182" w:type="dxa"/>
            <w:vAlign w:val="bottom"/>
          </w:tcPr>
          <w:p w14:paraId="343C6237" w14:textId="77777777" w:rsidR="00C55972" w:rsidRPr="00C55972" w:rsidRDefault="00C55972" w:rsidP="00C55972">
            <w:pPr>
              <w:pStyle w:val="acctfourfigures"/>
              <w:tabs>
                <w:tab w:val="clear" w:pos="765"/>
                <w:tab w:val="decimal" w:pos="1091"/>
              </w:tabs>
              <w:spacing w:line="240" w:lineRule="atLeast"/>
              <w:rPr>
                <w:rFonts w:eastAsia="Cordia New"/>
                <w:color w:val="000000"/>
                <w:szCs w:val="22"/>
                <w:lang w:val="en-US"/>
              </w:rPr>
            </w:pPr>
          </w:p>
        </w:tc>
        <w:tc>
          <w:tcPr>
            <w:tcW w:w="1258" w:type="dxa"/>
            <w:vAlign w:val="bottom"/>
          </w:tcPr>
          <w:p w14:paraId="0B90A1DD" w14:textId="7FDF001C" w:rsidR="00C55972" w:rsidRPr="00C55972" w:rsidRDefault="00C55972" w:rsidP="00C55972">
            <w:pPr>
              <w:tabs>
                <w:tab w:val="decimal" w:pos="1091"/>
              </w:tabs>
              <w:ind w:right="-80"/>
              <w:rPr>
                <w:rFonts w:ascii="Times New Roman" w:eastAsia="Cordia New" w:hAnsi="Times New Roman" w:cs="Times New Roman"/>
                <w:color w:val="000000"/>
                <w:sz w:val="22"/>
                <w:szCs w:val="22"/>
                <w:lang w:val="en-US" w:bidi="ar-SA"/>
              </w:rPr>
            </w:pPr>
            <w:r w:rsidRPr="00C55972">
              <w:rPr>
                <w:rFonts w:ascii="Times New Roman" w:eastAsia="Cordia New" w:hAnsi="Times New Roman" w:cs="Times New Roman"/>
                <w:color w:val="000000"/>
                <w:sz w:val="22"/>
                <w:szCs w:val="22"/>
                <w:cs/>
                <w:lang w:val="en-US"/>
              </w:rPr>
              <w:t>(</w:t>
            </w:r>
            <w:r w:rsidRPr="00C55972">
              <w:rPr>
                <w:rFonts w:ascii="Times New Roman" w:eastAsia="Cordia New" w:hAnsi="Times New Roman" w:cs="Times New Roman"/>
                <w:color w:val="000000"/>
                <w:sz w:val="22"/>
                <w:szCs w:val="22"/>
                <w:lang w:val="en-US"/>
              </w:rPr>
              <w:t>1</w:t>
            </w:r>
            <w:r w:rsidRPr="00C55972">
              <w:rPr>
                <w:rFonts w:ascii="Times New Roman" w:eastAsia="Cordia New" w:hAnsi="Times New Roman" w:cs="Times New Roman"/>
                <w:color w:val="000000"/>
                <w:sz w:val="22"/>
                <w:szCs w:val="22"/>
                <w:cs/>
                <w:lang w:val="en-US"/>
              </w:rPr>
              <w:t>)</w:t>
            </w:r>
          </w:p>
        </w:tc>
        <w:tc>
          <w:tcPr>
            <w:tcW w:w="178" w:type="dxa"/>
          </w:tcPr>
          <w:p w14:paraId="469E5282" w14:textId="77777777" w:rsidR="00C55972" w:rsidRPr="00C55972" w:rsidRDefault="00C55972" w:rsidP="00C55972">
            <w:pPr>
              <w:pStyle w:val="acctfourfigures"/>
              <w:tabs>
                <w:tab w:val="clear" w:pos="765"/>
                <w:tab w:val="decimal" w:pos="915"/>
              </w:tabs>
              <w:spacing w:line="240" w:lineRule="atLeast"/>
              <w:rPr>
                <w:rFonts w:eastAsia="Cordia New"/>
                <w:color w:val="000000"/>
                <w:szCs w:val="22"/>
                <w:lang w:val="en-US"/>
              </w:rPr>
            </w:pPr>
          </w:p>
        </w:tc>
        <w:tc>
          <w:tcPr>
            <w:tcW w:w="1176" w:type="dxa"/>
          </w:tcPr>
          <w:p w14:paraId="42D01A0C" w14:textId="07339ABF" w:rsidR="00C55972" w:rsidRPr="00C55972" w:rsidRDefault="00C55972" w:rsidP="00C55972">
            <w:pPr>
              <w:tabs>
                <w:tab w:val="decimal" w:pos="915"/>
              </w:tabs>
              <w:ind w:right="-80"/>
              <w:rPr>
                <w:rFonts w:ascii="Times New Roman" w:eastAsia="Cordia New" w:hAnsi="Times New Roman" w:cs="Times New Roman"/>
                <w:color w:val="000000"/>
                <w:sz w:val="22"/>
                <w:szCs w:val="22"/>
                <w:lang w:val="en-US"/>
              </w:rPr>
            </w:pPr>
            <w:r w:rsidRPr="00C55972">
              <w:rPr>
                <w:rFonts w:ascii="Times New Roman" w:eastAsia="Cordia New" w:hAnsi="Times New Roman" w:cs="Times New Roman"/>
                <w:color w:val="000000"/>
                <w:sz w:val="22"/>
                <w:szCs w:val="22"/>
                <w:cs/>
                <w:lang w:val="en-US"/>
              </w:rPr>
              <w:t>(</w:t>
            </w:r>
            <w:r w:rsidRPr="00C55972">
              <w:rPr>
                <w:rFonts w:ascii="Times New Roman" w:eastAsia="Cordia New" w:hAnsi="Times New Roman" w:cs="Times New Roman"/>
                <w:color w:val="000000"/>
                <w:sz w:val="22"/>
                <w:szCs w:val="22"/>
                <w:lang w:val="en-US"/>
              </w:rPr>
              <w:t>1,176</w:t>
            </w:r>
            <w:r w:rsidRPr="00C55972">
              <w:rPr>
                <w:rFonts w:ascii="Times New Roman" w:eastAsia="Cordia New" w:hAnsi="Times New Roman" w:cs="Times New Roman"/>
                <w:color w:val="000000"/>
                <w:sz w:val="22"/>
                <w:szCs w:val="22"/>
                <w:cs/>
                <w:lang w:val="en-US"/>
              </w:rPr>
              <w:t>)</w:t>
            </w:r>
          </w:p>
        </w:tc>
        <w:tc>
          <w:tcPr>
            <w:tcW w:w="178" w:type="dxa"/>
          </w:tcPr>
          <w:p w14:paraId="44840983" w14:textId="77777777" w:rsidR="00C55972" w:rsidRPr="00C55972" w:rsidRDefault="00C55972" w:rsidP="00C55972">
            <w:pPr>
              <w:tabs>
                <w:tab w:val="decimal" w:pos="915"/>
              </w:tabs>
              <w:ind w:right="-80"/>
              <w:rPr>
                <w:rFonts w:ascii="Times New Roman" w:eastAsia="Cordia New" w:hAnsi="Times New Roman" w:cs="Times New Roman"/>
                <w:color w:val="000000"/>
                <w:sz w:val="22"/>
                <w:szCs w:val="22"/>
                <w:lang w:val="en-US"/>
              </w:rPr>
            </w:pPr>
          </w:p>
        </w:tc>
        <w:tc>
          <w:tcPr>
            <w:tcW w:w="989" w:type="dxa"/>
          </w:tcPr>
          <w:p w14:paraId="186DC78D" w14:textId="41450773" w:rsidR="00C55972" w:rsidRPr="00C55972" w:rsidRDefault="00C55972" w:rsidP="00C55972">
            <w:pPr>
              <w:tabs>
                <w:tab w:val="decimal" w:pos="813"/>
              </w:tabs>
              <w:ind w:right="-80"/>
              <w:rPr>
                <w:rFonts w:ascii="Times New Roman" w:eastAsia="Cordia New" w:hAnsi="Times New Roman" w:cs="Times New Roman"/>
                <w:color w:val="000000"/>
                <w:sz w:val="22"/>
                <w:szCs w:val="22"/>
                <w:lang w:val="en-US"/>
              </w:rPr>
            </w:pPr>
            <w:r w:rsidRPr="00C55972">
              <w:rPr>
                <w:rFonts w:ascii="Times New Roman" w:eastAsia="Cordia New" w:hAnsi="Times New Roman" w:cs="Times New Roman"/>
                <w:color w:val="000000"/>
                <w:sz w:val="22"/>
                <w:szCs w:val="22"/>
                <w:cs/>
                <w:lang w:val="en-US"/>
              </w:rPr>
              <w:t>(</w:t>
            </w:r>
            <w:r w:rsidRPr="00C55972">
              <w:rPr>
                <w:rFonts w:ascii="Times New Roman" w:eastAsia="Cordia New" w:hAnsi="Times New Roman" w:cs="Times New Roman"/>
                <w:color w:val="000000"/>
                <w:sz w:val="22"/>
                <w:szCs w:val="22"/>
                <w:lang w:val="en-US"/>
              </w:rPr>
              <w:t>2,220</w:t>
            </w:r>
            <w:r w:rsidRPr="00C55972">
              <w:rPr>
                <w:rFonts w:ascii="Times New Roman" w:eastAsia="Cordia New" w:hAnsi="Times New Roman" w:cs="Times New Roman"/>
                <w:color w:val="000000"/>
                <w:sz w:val="22"/>
                <w:szCs w:val="22"/>
                <w:cs/>
                <w:lang w:val="en-US"/>
              </w:rPr>
              <w:t>)</w:t>
            </w:r>
          </w:p>
        </w:tc>
      </w:tr>
      <w:tr w:rsidR="00C55972" w:rsidRPr="0060551E" w14:paraId="75691C11" w14:textId="77777777" w:rsidTr="00C55972">
        <w:trPr>
          <w:cantSplit/>
        </w:trPr>
        <w:tc>
          <w:tcPr>
            <w:tcW w:w="2880" w:type="dxa"/>
          </w:tcPr>
          <w:p w14:paraId="2F4524DB" w14:textId="77777777" w:rsidR="00C55972" w:rsidRPr="00C55972" w:rsidRDefault="00C55972" w:rsidP="00C55972">
            <w:pPr>
              <w:tabs>
                <w:tab w:val="left" w:pos="191"/>
              </w:tabs>
              <w:spacing w:line="220" w:lineRule="exac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Disposals / write-off</w:t>
            </w:r>
          </w:p>
        </w:tc>
        <w:tc>
          <w:tcPr>
            <w:tcW w:w="1081" w:type="dxa"/>
            <w:tcBorders>
              <w:bottom w:val="single" w:sz="4" w:space="0" w:color="auto"/>
            </w:tcBorders>
            <w:vAlign w:val="bottom"/>
          </w:tcPr>
          <w:p w14:paraId="2AFEB6F4" w14:textId="59E9C671" w:rsidR="00C55972" w:rsidRPr="00C55972" w:rsidRDefault="00C55972" w:rsidP="00F036E9">
            <w:pPr>
              <w:pStyle w:val="acctfourfigures"/>
              <w:tabs>
                <w:tab w:val="clear" w:pos="765"/>
                <w:tab w:val="decimal" w:pos="735"/>
              </w:tabs>
              <w:spacing w:line="240" w:lineRule="atLeast"/>
              <w:ind w:right="-172"/>
              <w:rPr>
                <w:szCs w:val="22"/>
                <w:lang w:bidi="th-TH"/>
              </w:rPr>
            </w:pPr>
            <w:r w:rsidRPr="00C55972">
              <w:rPr>
                <w:szCs w:val="22"/>
                <w:lang w:bidi="th-TH"/>
              </w:rPr>
              <w:t>-</w:t>
            </w:r>
          </w:p>
        </w:tc>
        <w:tc>
          <w:tcPr>
            <w:tcW w:w="178" w:type="dxa"/>
            <w:vAlign w:val="bottom"/>
          </w:tcPr>
          <w:p w14:paraId="08BD81AA" w14:textId="77777777" w:rsidR="00C55972" w:rsidRPr="00C55972" w:rsidRDefault="00C55972" w:rsidP="00C55972">
            <w:pPr>
              <w:pStyle w:val="acctfourfigures"/>
              <w:tabs>
                <w:tab w:val="clear" w:pos="765"/>
                <w:tab w:val="decimal" w:pos="915"/>
              </w:tabs>
              <w:spacing w:line="240" w:lineRule="atLeast"/>
              <w:rPr>
                <w:rFonts w:eastAsia="Cordia New"/>
                <w:color w:val="000000"/>
                <w:szCs w:val="22"/>
                <w:lang w:val="en-US"/>
              </w:rPr>
            </w:pPr>
          </w:p>
        </w:tc>
        <w:tc>
          <w:tcPr>
            <w:tcW w:w="1263" w:type="dxa"/>
            <w:tcBorders>
              <w:bottom w:val="single" w:sz="4" w:space="0" w:color="auto"/>
            </w:tcBorders>
            <w:vAlign w:val="bottom"/>
          </w:tcPr>
          <w:p w14:paraId="6924141F" w14:textId="4B0EF321" w:rsidR="00C55972" w:rsidRPr="00C55972" w:rsidRDefault="00C55972" w:rsidP="00C55972">
            <w:pPr>
              <w:pStyle w:val="acctfourfigures"/>
              <w:tabs>
                <w:tab w:val="clear" w:pos="765"/>
                <w:tab w:val="decimal" w:pos="1091"/>
              </w:tabs>
              <w:spacing w:line="240" w:lineRule="atLeast"/>
              <w:rPr>
                <w:rFonts w:eastAsia="Cordia New"/>
                <w:color w:val="000000"/>
                <w:szCs w:val="22"/>
                <w:lang w:val="en-US"/>
              </w:rPr>
            </w:pPr>
            <w:r w:rsidRPr="00C55972">
              <w:rPr>
                <w:rFonts w:eastAsia="Cordia New"/>
                <w:color w:val="000000"/>
                <w:szCs w:val="22"/>
                <w:lang w:val="en-US"/>
              </w:rPr>
              <w:t>3,902</w:t>
            </w:r>
          </w:p>
        </w:tc>
        <w:tc>
          <w:tcPr>
            <w:tcW w:w="182" w:type="dxa"/>
            <w:vAlign w:val="bottom"/>
          </w:tcPr>
          <w:p w14:paraId="2824E066" w14:textId="77777777" w:rsidR="00C55972" w:rsidRPr="00C55972" w:rsidRDefault="00C55972" w:rsidP="00C55972">
            <w:pPr>
              <w:pStyle w:val="acctfourfigures"/>
              <w:tabs>
                <w:tab w:val="clear" w:pos="765"/>
                <w:tab w:val="decimal" w:pos="1091"/>
              </w:tabs>
              <w:spacing w:line="240" w:lineRule="atLeast"/>
              <w:rPr>
                <w:rFonts w:eastAsia="Cordia New"/>
                <w:color w:val="000000"/>
                <w:szCs w:val="22"/>
                <w:lang w:val="en-US"/>
              </w:rPr>
            </w:pPr>
          </w:p>
        </w:tc>
        <w:tc>
          <w:tcPr>
            <w:tcW w:w="1258" w:type="dxa"/>
            <w:tcBorders>
              <w:bottom w:val="single" w:sz="4" w:space="0" w:color="auto"/>
            </w:tcBorders>
            <w:vAlign w:val="bottom"/>
          </w:tcPr>
          <w:p w14:paraId="29C17B8D" w14:textId="5925A97B" w:rsidR="00C55972" w:rsidRPr="00C55972" w:rsidRDefault="00C55972" w:rsidP="00C55972">
            <w:pPr>
              <w:tabs>
                <w:tab w:val="decimal" w:pos="1091"/>
              </w:tabs>
              <w:ind w:right="-80"/>
              <w:rPr>
                <w:rFonts w:ascii="Times New Roman" w:eastAsia="Cordia New" w:hAnsi="Times New Roman" w:cs="Times New Roman"/>
                <w:color w:val="000000"/>
                <w:sz w:val="22"/>
                <w:szCs w:val="22"/>
                <w:lang w:val="en-US"/>
              </w:rPr>
            </w:pPr>
            <w:r w:rsidRPr="00C55972">
              <w:rPr>
                <w:rFonts w:ascii="Times New Roman" w:eastAsia="Cordia New" w:hAnsi="Times New Roman" w:cs="Times New Roman"/>
                <w:color w:val="000000"/>
                <w:sz w:val="22"/>
                <w:szCs w:val="22"/>
                <w:cs/>
                <w:lang w:val="en-US"/>
              </w:rPr>
              <w:t>(</w:t>
            </w:r>
            <w:r w:rsidRPr="00C55972">
              <w:rPr>
                <w:rFonts w:ascii="Times New Roman" w:eastAsia="Cordia New" w:hAnsi="Times New Roman" w:cs="Times New Roman"/>
                <w:color w:val="000000"/>
                <w:sz w:val="22"/>
                <w:szCs w:val="22"/>
                <w:lang w:val="en-US"/>
              </w:rPr>
              <w:t>3,902</w:t>
            </w:r>
            <w:r w:rsidRPr="00C55972">
              <w:rPr>
                <w:rFonts w:ascii="Times New Roman" w:eastAsia="Cordia New" w:hAnsi="Times New Roman" w:cs="Times New Roman"/>
                <w:color w:val="000000"/>
                <w:sz w:val="22"/>
                <w:szCs w:val="22"/>
                <w:cs/>
                <w:lang w:val="en-US"/>
              </w:rPr>
              <w:t>)</w:t>
            </w:r>
          </w:p>
        </w:tc>
        <w:tc>
          <w:tcPr>
            <w:tcW w:w="178" w:type="dxa"/>
          </w:tcPr>
          <w:p w14:paraId="7EADA989" w14:textId="77777777" w:rsidR="00C55972" w:rsidRPr="00C55972" w:rsidRDefault="00C55972" w:rsidP="00C55972">
            <w:pPr>
              <w:pStyle w:val="acctfourfigures"/>
              <w:tabs>
                <w:tab w:val="clear" w:pos="765"/>
                <w:tab w:val="decimal" w:pos="915"/>
              </w:tabs>
              <w:spacing w:line="240" w:lineRule="atLeast"/>
              <w:rPr>
                <w:rFonts w:eastAsia="Cordia New"/>
                <w:color w:val="000000"/>
                <w:szCs w:val="22"/>
                <w:lang w:val="en-US"/>
              </w:rPr>
            </w:pPr>
          </w:p>
        </w:tc>
        <w:tc>
          <w:tcPr>
            <w:tcW w:w="1176" w:type="dxa"/>
            <w:tcBorders>
              <w:bottom w:val="single" w:sz="4" w:space="0" w:color="auto"/>
            </w:tcBorders>
            <w:vAlign w:val="bottom"/>
          </w:tcPr>
          <w:p w14:paraId="674DDA63" w14:textId="7F33EBF3" w:rsidR="00C55972" w:rsidRPr="00C55972" w:rsidRDefault="00C55972" w:rsidP="00C55972">
            <w:pPr>
              <w:pStyle w:val="acctfourfigures"/>
              <w:tabs>
                <w:tab w:val="clear" w:pos="765"/>
                <w:tab w:val="decimal" w:pos="731"/>
              </w:tabs>
              <w:spacing w:line="240" w:lineRule="atLeast"/>
              <w:ind w:right="-172"/>
              <w:rPr>
                <w:szCs w:val="22"/>
                <w:lang w:bidi="th-TH"/>
              </w:rPr>
            </w:pPr>
            <w:r w:rsidRPr="00C55972">
              <w:rPr>
                <w:szCs w:val="22"/>
                <w:lang w:bidi="th-TH"/>
              </w:rPr>
              <w:t>-</w:t>
            </w:r>
          </w:p>
        </w:tc>
        <w:tc>
          <w:tcPr>
            <w:tcW w:w="178" w:type="dxa"/>
          </w:tcPr>
          <w:p w14:paraId="30BFFE47" w14:textId="77777777" w:rsidR="00C55972" w:rsidRPr="00C55972" w:rsidRDefault="00C55972" w:rsidP="00C55972">
            <w:pPr>
              <w:pStyle w:val="acctfourfigures"/>
              <w:tabs>
                <w:tab w:val="clear" w:pos="765"/>
                <w:tab w:val="decimal" w:pos="821"/>
              </w:tabs>
              <w:spacing w:line="240" w:lineRule="atLeast"/>
              <w:ind w:right="-82"/>
              <w:rPr>
                <w:rFonts w:eastAsia="Times New Roman"/>
                <w:szCs w:val="22"/>
                <w:lang w:bidi="th-TH"/>
              </w:rPr>
            </w:pPr>
          </w:p>
        </w:tc>
        <w:tc>
          <w:tcPr>
            <w:tcW w:w="989" w:type="dxa"/>
            <w:tcBorders>
              <w:bottom w:val="single" w:sz="4" w:space="0" w:color="auto"/>
            </w:tcBorders>
          </w:tcPr>
          <w:p w14:paraId="508ABC5D" w14:textId="5A594DB5" w:rsidR="00C55972" w:rsidRPr="00C55972" w:rsidRDefault="00C55972" w:rsidP="00C55972">
            <w:pPr>
              <w:pStyle w:val="acctfourfigures"/>
              <w:tabs>
                <w:tab w:val="clear" w:pos="765"/>
                <w:tab w:val="decimal" w:pos="633"/>
              </w:tabs>
              <w:spacing w:line="240" w:lineRule="atLeast"/>
              <w:ind w:right="-172"/>
              <w:rPr>
                <w:szCs w:val="22"/>
                <w:lang w:bidi="th-TH"/>
              </w:rPr>
            </w:pPr>
            <w:r w:rsidRPr="00C55972">
              <w:rPr>
                <w:szCs w:val="22"/>
                <w:lang w:bidi="th-TH"/>
              </w:rPr>
              <w:t>-</w:t>
            </w:r>
          </w:p>
        </w:tc>
      </w:tr>
      <w:tr w:rsidR="00C55972" w:rsidRPr="0060551E" w14:paraId="7E334A84" w14:textId="77777777" w:rsidTr="00C55972">
        <w:trPr>
          <w:cantSplit/>
        </w:trPr>
        <w:tc>
          <w:tcPr>
            <w:tcW w:w="2880" w:type="dxa"/>
            <w:vAlign w:val="bottom"/>
          </w:tcPr>
          <w:p w14:paraId="5C66A1AC" w14:textId="4C1AE917" w:rsidR="00C55972" w:rsidRPr="00C55972" w:rsidRDefault="00C55972" w:rsidP="00C55972">
            <w:pPr>
              <w:tabs>
                <w:tab w:val="left" w:pos="191"/>
              </w:tabs>
              <w:spacing w:line="220" w:lineRule="exact"/>
              <w:ind w:left="191" w:right="-68" w:hanging="191"/>
              <w:rPr>
                <w:rFonts w:ascii="Times New Roman" w:hAnsi="Times New Roman" w:cs="Times New Roman"/>
                <w:sz w:val="22"/>
                <w:szCs w:val="22"/>
                <w:lang w:eastAsia="en-GB"/>
              </w:rPr>
            </w:pPr>
            <w:r w:rsidRPr="00C55972">
              <w:rPr>
                <w:rFonts w:ascii="Times New Roman" w:hAnsi="Times New Roman" w:cs="Times New Roman"/>
                <w:b/>
                <w:bCs/>
                <w:sz w:val="22"/>
                <w:szCs w:val="22"/>
                <w:lang w:eastAsia="en-GB"/>
              </w:rPr>
              <w:t xml:space="preserve">At 31 December 2021 and </w:t>
            </w:r>
            <w:r w:rsidRPr="00C55972">
              <w:rPr>
                <w:rFonts w:ascii="Times New Roman" w:hAnsi="Times New Roman" w:cs="Times New Roman"/>
                <w:b/>
                <w:bCs/>
                <w:sz w:val="22"/>
                <w:szCs w:val="22"/>
                <w:lang w:eastAsia="en-GB"/>
              </w:rPr>
              <w:br/>
              <w:t>1 January 2022</w:t>
            </w:r>
          </w:p>
        </w:tc>
        <w:tc>
          <w:tcPr>
            <w:tcW w:w="1081" w:type="dxa"/>
            <w:tcBorders>
              <w:top w:val="single" w:sz="4" w:space="0" w:color="auto"/>
            </w:tcBorders>
            <w:vAlign w:val="bottom"/>
          </w:tcPr>
          <w:p w14:paraId="00DAB010" w14:textId="2F06F451" w:rsidR="00C55972" w:rsidRPr="008235F7" w:rsidRDefault="00C55972" w:rsidP="00C55972">
            <w:pPr>
              <w:pStyle w:val="acctfourfigures"/>
              <w:tabs>
                <w:tab w:val="clear" w:pos="765"/>
                <w:tab w:val="decimal" w:pos="915"/>
              </w:tabs>
              <w:spacing w:line="240" w:lineRule="atLeast"/>
              <w:rPr>
                <w:rFonts w:eastAsia="Cordia New"/>
                <w:b/>
                <w:bCs/>
                <w:color w:val="000000"/>
                <w:szCs w:val="22"/>
                <w:lang w:val="en-US"/>
              </w:rPr>
            </w:pPr>
            <w:r w:rsidRPr="008235F7">
              <w:rPr>
                <w:rFonts w:eastAsia="Cordia New"/>
                <w:b/>
                <w:bCs/>
                <w:color w:val="000000"/>
                <w:szCs w:val="22"/>
                <w:lang w:val="en-US"/>
              </w:rPr>
              <w:t>10,628</w:t>
            </w:r>
          </w:p>
        </w:tc>
        <w:tc>
          <w:tcPr>
            <w:tcW w:w="178" w:type="dxa"/>
          </w:tcPr>
          <w:p w14:paraId="60A0F415" w14:textId="77777777" w:rsidR="00C55972" w:rsidRPr="008235F7" w:rsidRDefault="00C55972" w:rsidP="00C55972">
            <w:pPr>
              <w:tabs>
                <w:tab w:val="decimal" w:pos="915"/>
              </w:tabs>
              <w:rPr>
                <w:rFonts w:ascii="Times New Roman" w:eastAsia="Cordia New" w:hAnsi="Times New Roman" w:cs="Times New Roman"/>
                <w:b/>
                <w:bCs/>
                <w:color w:val="000000"/>
                <w:sz w:val="22"/>
                <w:szCs w:val="22"/>
                <w:lang w:val="en-US" w:bidi="ar-SA"/>
              </w:rPr>
            </w:pPr>
          </w:p>
        </w:tc>
        <w:tc>
          <w:tcPr>
            <w:tcW w:w="1263" w:type="dxa"/>
            <w:tcBorders>
              <w:top w:val="single" w:sz="4" w:space="0" w:color="auto"/>
            </w:tcBorders>
            <w:vAlign w:val="bottom"/>
          </w:tcPr>
          <w:p w14:paraId="19C0B228" w14:textId="38D79FEB" w:rsidR="00C55972" w:rsidRPr="008235F7" w:rsidRDefault="00C55972" w:rsidP="00C55972">
            <w:pPr>
              <w:tabs>
                <w:tab w:val="decimal" w:pos="1091"/>
              </w:tabs>
              <w:rPr>
                <w:rFonts w:ascii="Times New Roman" w:eastAsia="Cordia New" w:hAnsi="Times New Roman" w:cs="Times New Roman"/>
                <w:b/>
                <w:bCs/>
                <w:color w:val="000000"/>
                <w:sz w:val="22"/>
                <w:szCs w:val="22"/>
                <w:lang w:val="en-US" w:bidi="ar-SA"/>
              </w:rPr>
            </w:pPr>
            <w:r w:rsidRPr="008235F7">
              <w:rPr>
                <w:rFonts w:ascii="Times New Roman" w:eastAsia="Cordia New" w:hAnsi="Times New Roman" w:cs="Times New Roman"/>
                <w:b/>
                <w:bCs/>
                <w:color w:val="000000"/>
                <w:sz w:val="22"/>
                <w:szCs w:val="22"/>
                <w:lang w:val="en-US"/>
              </w:rPr>
              <w:t>39,858</w:t>
            </w:r>
          </w:p>
        </w:tc>
        <w:tc>
          <w:tcPr>
            <w:tcW w:w="182" w:type="dxa"/>
          </w:tcPr>
          <w:p w14:paraId="107F7663" w14:textId="77777777" w:rsidR="00C55972" w:rsidRPr="008235F7" w:rsidRDefault="00C55972" w:rsidP="00C55972">
            <w:pPr>
              <w:tabs>
                <w:tab w:val="decimal" w:pos="1091"/>
              </w:tabs>
              <w:rPr>
                <w:rFonts w:ascii="Times New Roman" w:eastAsia="Cordia New" w:hAnsi="Times New Roman" w:cs="Times New Roman"/>
                <w:b/>
                <w:bCs/>
                <w:color w:val="000000"/>
                <w:sz w:val="22"/>
                <w:szCs w:val="22"/>
                <w:lang w:val="en-US" w:bidi="ar-SA"/>
              </w:rPr>
            </w:pPr>
          </w:p>
        </w:tc>
        <w:tc>
          <w:tcPr>
            <w:tcW w:w="1258" w:type="dxa"/>
            <w:tcBorders>
              <w:top w:val="single" w:sz="4" w:space="0" w:color="auto"/>
            </w:tcBorders>
            <w:vAlign w:val="bottom"/>
          </w:tcPr>
          <w:p w14:paraId="04ED5CE1" w14:textId="431EC1B4" w:rsidR="00C55972" w:rsidRPr="008235F7" w:rsidRDefault="00C55972" w:rsidP="00C55972">
            <w:pPr>
              <w:pStyle w:val="acctfourfigures"/>
              <w:tabs>
                <w:tab w:val="clear" w:pos="765"/>
                <w:tab w:val="decimal" w:pos="1091"/>
              </w:tabs>
              <w:spacing w:line="240" w:lineRule="atLeast"/>
              <w:rPr>
                <w:rFonts w:eastAsia="Cordia New"/>
                <w:b/>
                <w:bCs/>
                <w:color w:val="000000"/>
                <w:szCs w:val="22"/>
                <w:lang w:val="en-US"/>
              </w:rPr>
            </w:pPr>
            <w:r w:rsidRPr="008235F7">
              <w:rPr>
                <w:rFonts w:eastAsia="Cordia New"/>
                <w:b/>
                <w:bCs/>
                <w:color w:val="000000"/>
                <w:szCs w:val="22"/>
                <w:cs/>
                <w:lang w:val="en-US" w:bidi="th-TH"/>
              </w:rPr>
              <w:t>650</w:t>
            </w:r>
          </w:p>
        </w:tc>
        <w:tc>
          <w:tcPr>
            <w:tcW w:w="178" w:type="dxa"/>
          </w:tcPr>
          <w:p w14:paraId="2110DDF6" w14:textId="77777777" w:rsidR="00C55972" w:rsidRPr="008235F7" w:rsidRDefault="00C55972" w:rsidP="00C55972">
            <w:pPr>
              <w:pStyle w:val="acctfourfigures"/>
              <w:tabs>
                <w:tab w:val="clear" w:pos="765"/>
                <w:tab w:val="decimal" w:pos="915"/>
              </w:tabs>
              <w:spacing w:line="240" w:lineRule="atLeast"/>
              <w:rPr>
                <w:rFonts w:eastAsia="Cordia New"/>
                <w:b/>
                <w:bCs/>
                <w:color w:val="000000"/>
                <w:szCs w:val="22"/>
                <w:lang w:val="en-US"/>
              </w:rPr>
            </w:pPr>
          </w:p>
        </w:tc>
        <w:tc>
          <w:tcPr>
            <w:tcW w:w="1176" w:type="dxa"/>
            <w:tcBorders>
              <w:top w:val="single" w:sz="4" w:space="0" w:color="auto"/>
            </w:tcBorders>
          </w:tcPr>
          <w:p w14:paraId="3FD4A5E3" w14:textId="77777777" w:rsidR="00C55972" w:rsidRPr="008235F7" w:rsidRDefault="00C55972" w:rsidP="00C55972">
            <w:pPr>
              <w:pStyle w:val="acctfourfigures"/>
              <w:tabs>
                <w:tab w:val="clear" w:pos="765"/>
                <w:tab w:val="decimal" w:pos="915"/>
              </w:tabs>
              <w:spacing w:line="240" w:lineRule="atLeast"/>
              <w:rPr>
                <w:rFonts w:eastAsia="Cordia New"/>
                <w:b/>
                <w:bCs/>
                <w:color w:val="000000"/>
                <w:szCs w:val="22"/>
                <w:lang w:val="en-US"/>
              </w:rPr>
            </w:pPr>
          </w:p>
          <w:p w14:paraId="24BB5C38" w14:textId="4463B2F1" w:rsidR="00C55972" w:rsidRPr="008235F7" w:rsidRDefault="00C55972" w:rsidP="00C55972">
            <w:pPr>
              <w:pStyle w:val="acctfourfigures"/>
              <w:tabs>
                <w:tab w:val="clear" w:pos="765"/>
                <w:tab w:val="decimal" w:pos="915"/>
              </w:tabs>
              <w:spacing w:line="240" w:lineRule="atLeast"/>
              <w:rPr>
                <w:rFonts w:eastAsia="Cordia New"/>
                <w:b/>
                <w:bCs/>
                <w:color w:val="000000"/>
                <w:szCs w:val="22"/>
                <w:lang w:val="en-US"/>
              </w:rPr>
            </w:pPr>
            <w:r w:rsidRPr="008235F7">
              <w:rPr>
                <w:rFonts w:eastAsia="Cordia New"/>
                <w:b/>
                <w:bCs/>
                <w:color w:val="000000"/>
                <w:szCs w:val="22"/>
                <w:lang w:val="en-US"/>
              </w:rPr>
              <w:t>65,452</w:t>
            </w:r>
          </w:p>
        </w:tc>
        <w:tc>
          <w:tcPr>
            <w:tcW w:w="178" w:type="dxa"/>
          </w:tcPr>
          <w:p w14:paraId="42CD99EC" w14:textId="77777777" w:rsidR="00C55972" w:rsidRPr="008235F7" w:rsidRDefault="00C55972" w:rsidP="00C55972">
            <w:pPr>
              <w:tabs>
                <w:tab w:val="decimal" w:pos="915"/>
              </w:tabs>
              <w:ind w:right="-82"/>
              <w:rPr>
                <w:rFonts w:ascii="Times New Roman" w:hAnsi="Times New Roman" w:cs="Times New Roman"/>
                <w:b/>
                <w:bCs/>
                <w:sz w:val="22"/>
                <w:szCs w:val="22"/>
              </w:rPr>
            </w:pPr>
          </w:p>
        </w:tc>
        <w:tc>
          <w:tcPr>
            <w:tcW w:w="989" w:type="dxa"/>
            <w:tcBorders>
              <w:top w:val="single" w:sz="4" w:space="0" w:color="auto"/>
            </w:tcBorders>
          </w:tcPr>
          <w:p w14:paraId="250AE9D5" w14:textId="77777777" w:rsidR="00C55972" w:rsidRPr="008235F7" w:rsidRDefault="00C55972" w:rsidP="00C55972">
            <w:pPr>
              <w:pStyle w:val="acctfourfigures"/>
              <w:tabs>
                <w:tab w:val="clear" w:pos="765"/>
                <w:tab w:val="decimal" w:pos="813"/>
              </w:tabs>
              <w:spacing w:line="240" w:lineRule="atLeast"/>
              <w:rPr>
                <w:rFonts w:eastAsia="Cordia New"/>
                <w:b/>
                <w:bCs/>
                <w:color w:val="000000"/>
                <w:szCs w:val="22"/>
                <w:lang w:val="en-US"/>
              </w:rPr>
            </w:pPr>
          </w:p>
          <w:p w14:paraId="0A551C82" w14:textId="5BECC33D" w:rsidR="00C55972" w:rsidRPr="008235F7" w:rsidRDefault="00C55972" w:rsidP="00C55972">
            <w:pPr>
              <w:pStyle w:val="acctfourfigures"/>
              <w:tabs>
                <w:tab w:val="clear" w:pos="765"/>
                <w:tab w:val="decimal" w:pos="813"/>
              </w:tabs>
              <w:spacing w:line="240" w:lineRule="atLeast"/>
              <w:rPr>
                <w:rFonts w:eastAsia="Cordia New"/>
                <w:b/>
                <w:bCs/>
                <w:color w:val="000000"/>
                <w:szCs w:val="22"/>
                <w:lang w:val="en-US"/>
              </w:rPr>
            </w:pPr>
            <w:r w:rsidRPr="008235F7">
              <w:rPr>
                <w:rFonts w:eastAsia="Cordia New"/>
                <w:b/>
                <w:bCs/>
                <w:color w:val="000000"/>
                <w:szCs w:val="22"/>
                <w:lang w:val="en-US"/>
              </w:rPr>
              <w:t>116,588</w:t>
            </w:r>
          </w:p>
        </w:tc>
      </w:tr>
      <w:tr w:rsidR="008235F7" w:rsidRPr="0060551E" w14:paraId="1AF4F704" w14:textId="77777777" w:rsidTr="00A0347A">
        <w:trPr>
          <w:cantSplit/>
        </w:trPr>
        <w:tc>
          <w:tcPr>
            <w:tcW w:w="2880" w:type="dxa"/>
          </w:tcPr>
          <w:p w14:paraId="10BE9900" w14:textId="2999749D" w:rsidR="008235F7" w:rsidRPr="00C55972" w:rsidRDefault="008235F7" w:rsidP="008235F7">
            <w:pPr>
              <w:tabs>
                <w:tab w:val="left" w:pos="191"/>
              </w:tabs>
              <w:spacing w:line="220" w:lineRule="exact"/>
              <w:ind w:left="191" w:right="-68" w:hanging="191"/>
              <w:rPr>
                <w:rFonts w:ascii="Times New Roman" w:hAnsi="Times New Roman" w:cs="Times New Roman"/>
                <w:b/>
                <w:bCs/>
                <w:sz w:val="22"/>
                <w:szCs w:val="22"/>
                <w:lang w:eastAsia="en-GB"/>
              </w:rPr>
            </w:pPr>
            <w:r w:rsidRPr="00C55972">
              <w:rPr>
                <w:rFonts w:ascii="Times New Roman" w:hAnsi="Times New Roman" w:cs="Times New Roman"/>
                <w:sz w:val="22"/>
                <w:szCs w:val="22"/>
                <w:lang w:eastAsia="en-GB"/>
              </w:rPr>
              <w:t>Additions</w:t>
            </w:r>
          </w:p>
        </w:tc>
        <w:tc>
          <w:tcPr>
            <w:tcW w:w="1081" w:type="dxa"/>
            <w:vAlign w:val="bottom"/>
          </w:tcPr>
          <w:p w14:paraId="2716E3E2" w14:textId="70C8BA60" w:rsidR="008235F7" w:rsidRPr="008235F7" w:rsidRDefault="008235F7" w:rsidP="008235F7">
            <w:pPr>
              <w:pStyle w:val="acctfourfigures"/>
              <w:tabs>
                <w:tab w:val="clear" w:pos="765"/>
                <w:tab w:val="decimal" w:pos="915"/>
              </w:tabs>
              <w:spacing w:line="240" w:lineRule="atLeast"/>
              <w:rPr>
                <w:rFonts w:eastAsia="Cordia New"/>
                <w:color w:val="000000"/>
                <w:szCs w:val="22"/>
                <w:lang w:val="en-US"/>
              </w:rPr>
            </w:pPr>
            <w:r w:rsidRPr="008235F7">
              <w:rPr>
                <w:szCs w:val="22"/>
                <w:lang w:val="en-US" w:bidi="th-TH"/>
              </w:rPr>
              <w:t>702</w:t>
            </w:r>
          </w:p>
        </w:tc>
        <w:tc>
          <w:tcPr>
            <w:tcW w:w="178" w:type="dxa"/>
            <w:vAlign w:val="bottom"/>
          </w:tcPr>
          <w:p w14:paraId="34310A01" w14:textId="77777777" w:rsidR="008235F7" w:rsidRPr="008235F7" w:rsidRDefault="008235F7" w:rsidP="008235F7">
            <w:pPr>
              <w:pStyle w:val="acctfourfigures"/>
              <w:tabs>
                <w:tab w:val="clear" w:pos="765"/>
                <w:tab w:val="decimal" w:pos="915"/>
              </w:tabs>
              <w:spacing w:line="240" w:lineRule="atLeast"/>
              <w:rPr>
                <w:rFonts w:eastAsia="Cordia New"/>
                <w:color w:val="000000"/>
                <w:szCs w:val="22"/>
                <w:lang w:val="en-US"/>
              </w:rPr>
            </w:pPr>
          </w:p>
        </w:tc>
        <w:tc>
          <w:tcPr>
            <w:tcW w:w="1263" w:type="dxa"/>
            <w:vAlign w:val="bottom"/>
          </w:tcPr>
          <w:p w14:paraId="585984FB" w14:textId="5FA2F47A" w:rsidR="008235F7" w:rsidRPr="008235F7" w:rsidRDefault="008235F7" w:rsidP="008235F7">
            <w:pPr>
              <w:pStyle w:val="acctfourfigures"/>
              <w:tabs>
                <w:tab w:val="clear" w:pos="765"/>
                <w:tab w:val="decimal" w:pos="1091"/>
              </w:tabs>
              <w:spacing w:line="240" w:lineRule="atLeast"/>
              <w:rPr>
                <w:rFonts w:eastAsia="Cordia New"/>
                <w:color w:val="000000"/>
                <w:szCs w:val="22"/>
                <w:lang w:val="en-US"/>
              </w:rPr>
            </w:pPr>
            <w:r w:rsidRPr="008235F7">
              <w:rPr>
                <w:szCs w:val="22"/>
                <w:lang w:val="en-US" w:bidi="th-TH"/>
              </w:rPr>
              <w:t>75</w:t>
            </w:r>
          </w:p>
        </w:tc>
        <w:tc>
          <w:tcPr>
            <w:tcW w:w="182" w:type="dxa"/>
            <w:vAlign w:val="bottom"/>
          </w:tcPr>
          <w:p w14:paraId="7D4F68FF" w14:textId="77777777" w:rsidR="008235F7" w:rsidRPr="008235F7" w:rsidRDefault="008235F7" w:rsidP="008235F7">
            <w:pPr>
              <w:pStyle w:val="acctfourfigures"/>
              <w:tabs>
                <w:tab w:val="clear" w:pos="765"/>
                <w:tab w:val="decimal" w:pos="1091"/>
              </w:tabs>
              <w:spacing w:line="240" w:lineRule="atLeast"/>
              <w:rPr>
                <w:rFonts w:eastAsia="Cordia New"/>
                <w:color w:val="000000"/>
                <w:szCs w:val="22"/>
                <w:lang w:val="en-US"/>
              </w:rPr>
            </w:pPr>
          </w:p>
        </w:tc>
        <w:tc>
          <w:tcPr>
            <w:tcW w:w="1258" w:type="dxa"/>
            <w:vAlign w:val="bottom"/>
          </w:tcPr>
          <w:p w14:paraId="6A7BFA57" w14:textId="0989D30D" w:rsidR="008235F7" w:rsidRPr="008235F7" w:rsidRDefault="008235F7" w:rsidP="008235F7">
            <w:pPr>
              <w:pStyle w:val="acctfourfigures"/>
              <w:tabs>
                <w:tab w:val="clear" w:pos="765"/>
                <w:tab w:val="decimal" w:pos="1091"/>
              </w:tabs>
              <w:spacing w:line="240" w:lineRule="atLeast"/>
              <w:rPr>
                <w:rFonts w:eastAsia="Cordia New"/>
                <w:color w:val="000000"/>
                <w:szCs w:val="22"/>
                <w:lang w:val="en-US"/>
              </w:rPr>
            </w:pPr>
            <w:r w:rsidRPr="008235F7">
              <w:rPr>
                <w:szCs w:val="22"/>
                <w:lang w:val="en-US" w:bidi="th-TH"/>
              </w:rPr>
              <w:t>2,494</w:t>
            </w:r>
          </w:p>
        </w:tc>
        <w:tc>
          <w:tcPr>
            <w:tcW w:w="178" w:type="dxa"/>
          </w:tcPr>
          <w:p w14:paraId="313FD79D" w14:textId="77777777" w:rsidR="008235F7" w:rsidRPr="008235F7" w:rsidRDefault="008235F7" w:rsidP="008235F7">
            <w:pPr>
              <w:pStyle w:val="acctfourfigures"/>
              <w:tabs>
                <w:tab w:val="clear" w:pos="765"/>
                <w:tab w:val="decimal" w:pos="915"/>
              </w:tabs>
              <w:spacing w:line="240" w:lineRule="atLeast"/>
              <w:rPr>
                <w:rFonts w:eastAsia="Cordia New"/>
                <w:color w:val="000000"/>
                <w:szCs w:val="22"/>
                <w:lang w:val="en-US"/>
              </w:rPr>
            </w:pPr>
          </w:p>
        </w:tc>
        <w:tc>
          <w:tcPr>
            <w:tcW w:w="1176" w:type="dxa"/>
          </w:tcPr>
          <w:p w14:paraId="1149CB87" w14:textId="07724E53" w:rsidR="008235F7" w:rsidRPr="008235F7" w:rsidRDefault="008235F7" w:rsidP="008235F7">
            <w:pPr>
              <w:pStyle w:val="acctfourfigures"/>
              <w:tabs>
                <w:tab w:val="clear" w:pos="765"/>
                <w:tab w:val="decimal" w:pos="915"/>
              </w:tabs>
              <w:spacing w:line="240" w:lineRule="atLeast"/>
              <w:rPr>
                <w:rFonts w:eastAsia="Cordia New"/>
                <w:color w:val="000000"/>
                <w:szCs w:val="22"/>
                <w:lang w:val="en-US"/>
              </w:rPr>
            </w:pPr>
            <w:r w:rsidRPr="008235F7">
              <w:rPr>
                <w:szCs w:val="22"/>
                <w:lang w:val="en-US" w:bidi="th-TH"/>
              </w:rPr>
              <w:t>4,540</w:t>
            </w:r>
          </w:p>
        </w:tc>
        <w:tc>
          <w:tcPr>
            <w:tcW w:w="178" w:type="dxa"/>
          </w:tcPr>
          <w:p w14:paraId="5711B35D" w14:textId="77777777" w:rsidR="008235F7" w:rsidRPr="008235F7" w:rsidRDefault="008235F7" w:rsidP="008235F7">
            <w:pPr>
              <w:pStyle w:val="acctfourfigures"/>
              <w:tabs>
                <w:tab w:val="clear" w:pos="765"/>
                <w:tab w:val="decimal" w:pos="915"/>
              </w:tabs>
              <w:spacing w:line="240" w:lineRule="atLeast"/>
              <w:ind w:right="-82"/>
              <w:rPr>
                <w:rFonts w:eastAsia="Cordia New"/>
                <w:color w:val="000000"/>
                <w:szCs w:val="22"/>
                <w:lang w:val="en-US"/>
              </w:rPr>
            </w:pPr>
          </w:p>
        </w:tc>
        <w:tc>
          <w:tcPr>
            <w:tcW w:w="989" w:type="dxa"/>
          </w:tcPr>
          <w:p w14:paraId="68803EC5" w14:textId="47338D42" w:rsidR="008235F7" w:rsidRPr="008235F7" w:rsidRDefault="008235F7" w:rsidP="008235F7">
            <w:pPr>
              <w:pStyle w:val="acctfourfigures"/>
              <w:tabs>
                <w:tab w:val="clear" w:pos="765"/>
                <w:tab w:val="decimal" w:pos="813"/>
              </w:tabs>
              <w:spacing w:line="240" w:lineRule="atLeast"/>
              <w:rPr>
                <w:rFonts w:eastAsia="Cordia New"/>
                <w:color w:val="000000"/>
                <w:szCs w:val="22"/>
                <w:lang w:val="en-US"/>
              </w:rPr>
            </w:pPr>
            <w:r w:rsidRPr="008235F7">
              <w:rPr>
                <w:szCs w:val="22"/>
                <w:lang w:val="en-US" w:bidi="th-TH"/>
              </w:rPr>
              <w:t>7,811</w:t>
            </w:r>
          </w:p>
        </w:tc>
      </w:tr>
      <w:tr w:rsidR="008235F7" w:rsidRPr="0060551E" w14:paraId="2ED1AE0E" w14:textId="77777777" w:rsidTr="00C55972">
        <w:trPr>
          <w:cantSplit/>
        </w:trPr>
        <w:tc>
          <w:tcPr>
            <w:tcW w:w="2880" w:type="dxa"/>
          </w:tcPr>
          <w:p w14:paraId="55C1D05B" w14:textId="5CA3041B" w:rsidR="008235F7" w:rsidRPr="00C55972" w:rsidRDefault="008235F7" w:rsidP="008235F7">
            <w:pPr>
              <w:tabs>
                <w:tab w:val="left" w:pos="191"/>
              </w:tabs>
              <w:spacing w:line="220" w:lineRule="exact"/>
              <w:ind w:left="191" w:right="-68" w:hanging="191"/>
              <w:rPr>
                <w:rFonts w:ascii="Times New Roman" w:hAnsi="Times New Roman" w:cs="Times New Roman"/>
                <w:b/>
                <w:bCs/>
                <w:sz w:val="22"/>
                <w:szCs w:val="22"/>
                <w:highlight w:val="yellow"/>
                <w:lang w:val="en-US" w:eastAsia="en-GB"/>
              </w:rPr>
            </w:pPr>
            <w:r w:rsidRPr="00C55972">
              <w:rPr>
                <w:rFonts w:ascii="Times New Roman" w:hAnsi="Times New Roman" w:cs="Times New Roman"/>
                <w:sz w:val="22"/>
                <w:szCs w:val="22"/>
                <w:lang w:eastAsia="en-GB"/>
              </w:rPr>
              <w:t>Transferred</w:t>
            </w:r>
          </w:p>
        </w:tc>
        <w:tc>
          <w:tcPr>
            <w:tcW w:w="1081" w:type="dxa"/>
            <w:vAlign w:val="bottom"/>
          </w:tcPr>
          <w:p w14:paraId="6BE499A0" w14:textId="1FBF0547" w:rsidR="008235F7" w:rsidRPr="008235F7" w:rsidRDefault="008235F7" w:rsidP="008235F7">
            <w:pPr>
              <w:pStyle w:val="acctfourfigures"/>
              <w:tabs>
                <w:tab w:val="clear" w:pos="765"/>
                <w:tab w:val="decimal" w:pos="735"/>
              </w:tabs>
              <w:spacing w:line="240" w:lineRule="atLeast"/>
              <w:ind w:right="-172"/>
              <w:rPr>
                <w:rFonts w:eastAsia="Cordia New"/>
                <w:color w:val="000000"/>
                <w:szCs w:val="22"/>
                <w:lang w:val="en-US"/>
              </w:rPr>
            </w:pPr>
            <w:r w:rsidRPr="008235F7">
              <w:rPr>
                <w:szCs w:val="22"/>
                <w:cs/>
                <w:lang w:val="en-US" w:bidi="th-TH"/>
              </w:rPr>
              <w:t>-</w:t>
            </w:r>
          </w:p>
        </w:tc>
        <w:tc>
          <w:tcPr>
            <w:tcW w:w="178" w:type="dxa"/>
            <w:vAlign w:val="bottom"/>
          </w:tcPr>
          <w:p w14:paraId="3BE69241" w14:textId="77777777" w:rsidR="008235F7" w:rsidRPr="008235F7" w:rsidRDefault="008235F7" w:rsidP="008235F7">
            <w:pPr>
              <w:pStyle w:val="acctfourfigures"/>
              <w:tabs>
                <w:tab w:val="clear" w:pos="765"/>
                <w:tab w:val="decimal" w:pos="915"/>
              </w:tabs>
              <w:spacing w:line="240" w:lineRule="atLeast"/>
              <w:rPr>
                <w:rFonts w:eastAsia="Cordia New"/>
                <w:color w:val="000000"/>
                <w:szCs w:val="22"/>
                <w:lang w:val="en-US"/>
              </w:rPr>
            </w:pPr>
          </w:p>
        </w:tc>
        <w:tc>
          <w:tcPr>
            <w:tcW w:w="1263" w:type="dxa"/>
            <w:vAlign w:val="bottom"/>
          </w:tcPr>
          <w:p w14:paraId="17858D39" w14:textId="7E3A48A2" w:rsidR="008235F7" w:rsidRPr="008235F7" w:rsidRDefault="008235F7" w:rsidP="008235F7">
            <w:pPr>
              <w:pStyle w:val="acctfourfigures"/>
              <w:tabs>
                <w:tab w:val="clear" w:pos="765"/>
                <w:tab w:val="decimal" w:pos="1091"/>
              </w:tabs>
              <w:spacing w:line="240" w:lineRule="atLeast"/>
              <w:ind w:right="-80"/>
              <w:rPr>
                <w:rFonts w:eastAsia="Cordia New"/>
                <w:color w:val="000000"/>
                <w:szCs w:val="22"/>
                <w:lang w:val="en-US"/>
              </w:rPr>
            </w:pPr>
            <w:r w:rsidRPr="008235F7">
              <w:rPr>
                <w:szCs w:val="22"/>
                <w:cs/>
              </w:rPr>
              <w:t>(</w:t>
            </w:r>
            <w:r w:rsidRPr="008235F7">
              <w:rPr>
                <w:szCs w:val="22"/>
              </w:rPr>
              <w:t>46</w:t>
            </w:r>
            <w:r w:rsidRPr="008235F7">
              <w:rPr>
                <w:szCs w:val="22"/>
                <w:cs/>
              </w:rPr>
              <w:t>)</w:t>
            </w:r>
          </w:p>
        </w:tc>
        <w:tc>
          <w:tcPr>
            <w:tcW w:w="182" w:type="dxa"/>
            <w:vAlign w:val="bottom"/>
          </w:tcPr>
          <w:p w14:paraId="798793BA" w14:textId="77777777" w:rsidR="008235F7" w:rsidRPr="008235F7" w:rsidRDefault="008235F7" w:rsidP="008235F7">
            <w:pPr>
              <w:pStyle w:val="acctfourfigures"/>
              <w:tabs>
                <w:tab w:val="clear" w:pos="765"/>
                <w:tab w:val="decimal" w:pos="1091"/>
              </w:tabs>
              <w:spacing w:line="240" w:lineRule="atLeast"/>
              <w:rPr>
                <w:rFonts w:eastAsia="Cordia New"/>
                <w:color w:val="000000"/>
                <w:szCs w:val="22"/>
                <w:lang w:val="en-US"/>
              </w:rPr>
            </w:pPr>
          </w:p>
        </w:tc>
        <w:tc>
          <w:tcPr>
            <w:tcW w:w="1258" w:type="dxa"/>
            <w:vAlign w:val="bottom"/>
          </w:tcPr>
          <w:p w14:paraId="613B4679" w14:textId="1D0178DF" w:rsidR="008235F7" w:rsidRPr="008235F7" w:rsidRDefault="008235F7" w:rsidP="008235F7">
            <w:pPr>
              <w:pStyle w:val="acctfourfigures"/>
              <w:tabs>
                <w:tab w:val="clear" w:pos="765"/>
                <w:tab w:val="decimal" w:pos="910"/>
              </w:tabs>
              <w:spacing w:line="240" w:lineRule="atLeast"/>
              <w:ind w:right="-166"/>
              <w:rPr>
                <w:rFonts w:eastAsia="Cordia New"/>
                <w:color w:val="000000"/>
                <w:szCs w:val="22"/>
                <w:lang w:val="en-US"/>
              </w:rPr>
            </w:pPr>
            <w:r w:rsidRPr="008235F7">
              <w:rPr>
                <w:szCs w:val="22"/>
                <w:lang w:val="en-US" w:bidi="th-TH"/>
              </w:rPr>
              <w:t>-</w:t>
            </w:r>
          </w:p>
        </w:tc>
        <w:tc>
          <w:tcPr>
            <w:tcW w:w="178" w:type="dxa"/>
          </w:tcPr>
          <w:p w14:paraId="3A0B6C32" w14:textId="77777777" w:rsidR="008235F7" w:rsidRPr="008235F7" w:rsidRDefault="008235F7" w:rsidP="008235F7">
            <w:pPr>
              <w:tabs>
                <w:tab w:val="decimal" w:pos="915"/>
              </w:tabs>
              <w:ind w:right="-80"/>
              <w:rPr>
                <w:rFonts w:ascii="Times New Roman" w:eastAsia="Cordia New" w:hAnsi="Times New Roman" w:cs="Times New Roman"/>
                <w:color w:val="000000"/>
                <w:sz w:val="22"/>
                <w:szCs w:val="22"/>
                <w:lang w:val="en-US"/>
              </w:rPr>
            </w:pPr>
          </w:p>
        </w:tc>
        <w:tc>
          <w:tcPr>
            <w:tcW w:w="1176" w:type="dxa"/>
          </w:tcPr>
          <w:p w14:paraId="634284A4" w14:textId="5C86CCF7" w:rsidR="008235F7" w:rsidRPr="008235F7" w:rsidRDefault="008235F7" w:rsidP="008235F7">
            <w:pPr>
              <w:tabs>
                <w:tab w:val="decimal" w:pos="915"/>
              </w:tabs>
              <w:ind w:right="-80"/>
              <w:rPr>
                <w:rFonts w:ascii="Times New Roman" w:eastAsia="Cordia New" w:hAnsi="Times New Roman" w:cs="Times New Roman"/>
                <w:color w:val="000000"/>
                <w:sz w:val="22"/>
                <w:szCs w:val="22"/>
                <w:lang w:val="en-US"/>
              </w:rPr>
            </w:pPr>
            <w:r w:rsidRPr="008235F7">
              <w:rPr>
                <w:rFonts w:ascii="Times New Roman" w:hAnsi="Times New Roman" w:cs="Times New Roman"/>
                <w:sz w:val="22"/>
                <w:szCs w:val="22"/>
                <w:cs/>
                <w:lang w:val="en-US"/>
              </w:rPr>
              <w:t>(</w:t>
            </w:r>
            <w:r w:rsidRPr="008235F7">
              <w:rPr>
                <w:rFonts w:ascii="Times New Roman" w:hAnsi="Times New Roman" w:cs="Times New Roman"/>
                <w:sz w:val="22"/>
                <w:szCs w:val="22"/>
                <w:lang w:val="en-US"/>
              </w:rPr>
              <w:t>24</w:t>
            </w:r>
            <w:r w:rsidRPr="008235F7">
              <w:rPr>
                <w:rFonts w:ascii="Times New Roman" w:hAnsi="Times New Roman" w:cs="Times New Roman"/>
                <w:sz w:val="22"/>
                <w:szCs w:val="22"/>
                <w:cs/>
                <w:lang w:val="en-US"/>
              </w:rPr>
              <w:t>)</w:t>
            </w:r>
          </w:p>
        </w:tc>
        <w:tc>
          <w:tcPr>
            <w:tcW w:w="178" w:type="dxa"/>
          </w:tcPr>
          <w:p w14:paraId="09E7768D" w14:textId="77777777" w:rsidR="008235F7" w:rsidRPr="008235F7" w:rsidRDefault="008235F7" w:rsidP="008235F7">
            <w:pPr>
              <w:tabs>
                <w:tab w:val="decimal" w:pos="915"/>
              </w:tabs>
              <w:ind w:right="-80"/>
              <w:rPr>
                <w:rFonts w:ascii="Times New Roman" w:eastAsia="Cordia New" w:hAnsi="Times New Roman" w:cs="Times New Roman"/>
                <w:color w:val="000000"/>
                <w:sz w:val="22"/>
                <w:szCs w:val="22"/>
                <w:lang w:val="en-US"/>
              </w:rPr>
            </w:pPr>
          </w:p>
        </w:tc>
        <w:tc>
          <w:tcPr>
            <w:tcW w:w="989" w:type="dxa"/>
          </w:tcPr>
          <w:p w14:paraId="0FBBB314" w14:textId="3A720449" w:rsidR="008235F7" w:rsidRPr="008235F7" w:rsidRDefault="008235F7" w:rsidP="008235F7">
            <w:pPr>
              <w:tabs>
                <w:tab w:val="decimal" w:pos="813"/>
              </w:tabs>
              <w:ind w:right="-80"/>
              <w:rPr>
                <w:rFonts w:ascii="Times New Roman" w:eastAsia="Cordia New" w:hAnsi="Times New Roman" w:cs="Times New Roman"/>
                <w:color w:val="000000"/>
                <w:sz w:val="22"/>
                <w:szCs w:val="22"/>
                <w:lang w:val="en-US"/>
              </w:rPr>
            </w:pPr>
            <w:r w:rsidRPr="008235F7">
              <w:rPr>
                <w:rFonts w:ascii="Times New Roman" w:hAnsi="Times New Roman" w:cs="Times New Roman"/>
                <w:sz w:val="22"/>
                <w:szCs w:val="22"/>
                <w:cs/>
                <w:lang w:val="en-US"/>
              </w:rPr>
              <w:t>(</w:t>
            </w:r>
            <w:r w:rsidRPr="008235F7">
              <w:rPr>
                <w:rFonts w:ascii="Times New Roman" w:hAnsi="Times New Roman" w:cs="Times New Roman"/>
                <w:sz w:val="22"/>
                <w:szCs w:val="22"/>
                <w:lang w:val="en-US"/>
              </w:rPr>
              <w:t>70</w:t>
            </w:r>
            <w:r w:rsidRPr="008235F7">
              <w:rPr>
                <w:rFonts w:ascii="Times New Roman" w:hAnsi="Times New Roman" w:cs="Times New Roman"/>
                <w:sz w:val="22"/>
                <w:szCs w:val="22"/>
                <w:cs/>
                <w:lang w:val="en-US"/>
              </w:rPr>
              <w:t>)</w:t>
            </w:r>
          </w:p>
        </w:tc>
      </w:tr>
      <w:tr w:rsidR="008235F7" w:rsidRPr="0060551E" w14:paraId="1557C3FC" w14:textId="77777777" w:rsidTr="00A0347A">
        <w:trPr>
          <w:cantSplit/>
        </w:trPr>
        <w:tc>
          <w:tcPr>
            <w:tcW w:w="2880" w:type="dxa"/>
            <w:hideMark/>
          </w:tcPr>
          <w:p w14:paraId="3D0F13DF" w14:textId="090D0F5F" w:rsidR="008235F7" w:rsidRPr="00C55972" w:rsidRDefault="008235F7" w:rsidP="008235F7">
            <w:pPr>
              <w:tabs>
                <w:tab w:val="left" w:pos="191"/>
              </w:tabs>
              <w:spacing w:line="220" w:lineRule="exac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Disposals / write-off</w:t>
            </w:r>
          </w:p>
        </w:tc>
        <w:tc>
          <w:tcPr>
            <w:tcW w:w="1081" w:type="dxa"/>
            <w:vAlign w:val="bottom"/>
          </w:tcPr>
          <w:p w14:paraId="18052741" w14:textId="431B3538" w:rsidR="008235F7" w:rsidRPr="008235F7" w:rsidRDefault="008235F7" w:rsidP="008235F7">
            <w:pPr>
              <w:pStyle w:val="acctfourfigures"/>
              <w:tabs>
                <w:tab w:val="clear" w:pos="765"/>
                <w:tab w:val="decimal" w:pos="915"/>
              </w:tabs>
              <w:spacing w:line="240" w:lineRule="atLeast"/>
              <w:ind w:right="-172"/>
              <w:rPr>
                <w:szCs w:val="22"/>
                <w:lang w:bidi="th-TH"/>
              </w:rPr>
            </w:pPr>
            <w:r w:rsidRPr="008235F7">
              <w:rPr>
                <w:szCs w:val="22"/>
                <w:cs/>
                <w:lang w:val="en-US" w:bidi="th-TH"/>
              </w:rPr>
              <w:t>(</w:t>
            </w:r>
            <w:r w:rsidRPr="008235F7">
              <w:rPr>
                <w:szCs w:val="22"/>
                <w:lang w:val="en-US" w:bidi="th-TH"/>
              </w:rPr>
              <w:t>10</w:t>
            </w:r>
            <w:r w:rsidRPr="008235F7">
              <w:rPr>
                <w:szCs w:val="22"/>
                <w:cs/>
                <w:lang w:val="en-US" w:bidi="th-TH"/>
              </w:rPr>
              <w:t>)</w:t>
            </w:r>
          </w:p>
        </w:tc>
        <w:tc>
          <w:tcPr>
            <w:tcW w:w="178" w:type="dxa"/>
            <w:vAlign w:val="bottom"/>
          </w:tcPr>
          <w:p w14:paraId="18BFAC80" w14:textId="77777777" w:rsidR="008235F7" w:rsidRPr="008235F7" w:rsidRDefault="008235F7" w:rsidP="008235F7">
            <w:pPr>
              <w:tabs>
                <w:tab w:val="decimal" w:pos="915"/>
              </w:tabs>
              <w:rPr>
                <w:rFonts w:ascii="Times New Roman" w:eastAsia="Cordia New" w:hAnsi="Times New Roman" w:cs="Times New Roman"/>
                <w:color w:val="000000"/>
                <w:sz w:val="22"/>
                <w:szCs w:val="22"/>
                <w:lang w:val="en-US" w:bidi="ar-SA"/>
              </w:rPr>
            </w:pPr>
          </w:p>
        </w:tc>
        <w:tc>
          <w:tcPr>
            <w:tcW w:w="1263" w:type="dxa"/>
            <w:vAlign w:val="bottom"/>
          </w:tcPr>
          <w:p w14:paraId="0C4973B5" w14:textId="05D570E0" w:rsidR="008235F7" w:rsidRPr="008235F7" w:rsidRDefault="008235F7" w:rsidP="008235F7">
            <w:pPr>
              <w:tabs>
                <w:tab w:val="decimal" w:pos="1091"/>
              </w:tabs>
              <w:rPr>
                <w:rFonts w:ascii="Times New Roman" w:eastAsia="Cordia New" w:hAnsi="Times New Roman" w:cs="Times New Roman"/>
                <w:color w:val="000000"/>
                <w:sz w:val="22"/>
                <w:szCs w:val="22"/>
                <w:lang w:val="en-US" w:bidi="ar-SA"/>
              </w:rPr>
            </w:pPr>
            <w:r w:rsidRPr="008235F7">
              <w:rPr>
                <w:rFonts w:ascii="Times New Roman" w:hAnsi="Times New Roman" w:cs="Times New Roman"/>
                <w:sz w:val="22"/>
                <w:szCs w:val="22"/>
                <w:lang w:val="en-US"/>
              </w:rPr>
              <w:t>1,875</w:t>
            </w:r>
          </w:p>
        </w:tc>
        <w:tc>
          <w:tcPr>
            <w:tcW w:w="182" w:type="dxa"/>
            <w:vAlign w:val="bottom"/>
          </w:tcPr>
          <w:p w14:paraId="78E8ABFC" w14:textId="77777777" w:rsidR="008235F7" w:rsidRPr="008235F7" w:rsidRDefault="008235F7" w:rsidP="008235F7">
            <w:pPr>
              <w:tabs>
                <w:tab w:val="decimal" w:pos="1091"/>
              </w:tabs>
              <w:rPr>
                <w:rFonts w:ascii="Times New Roman" w:eastAsia="Cordia New" w:hAnsi="Times New Roman" w:cs="Times New Roman"/>
                <w:color w:val="000000"/>
                <w:sz w:val="22"/>
                <w:szCs w:val="22"/>
                <w:lang w:val="en-US" w:bidi="ar-SA"/>
              </w:rPr>
            </w:pPr>
          </w:p>
        </w:tc>
        <w:tc>
          <w:tcPr>
            <w:tcW w:w="1258" w:type="dxa"/>
            <w:vAlign w:val="bottom"/>
          </w:tcPr>
          <w:p w14:paraId="111ADC75" w14:textId="6857F872" w:rsidR="008235F7" w:rsidRPr="008235F7" w:rsidRDefault="008235F7" w:rsidP="008235F7">
            <w:pPr>
              <w:tabs>
                <w:tab w:val="decimal" w:pos="1091"/>
              </w:tabs>
              <w:ind w:right="-80"/>
              <w:rPr>
                <w:rFonts w:ascii="Times New Roman" w:eastAsia="Cordia New" w:hAnsi="Times New Roman" w:cs="Times New Roman"/>
                <w:color w:val="000000"/>
                <w:sz w:val="22"/>
                <w:szCs w:val="22"/>
                <w:lang w:val="en-US"/>
              </w:rPr>
            </w:pPr>
            <w:r w:rsidRPr="008235F7">
              <w:rPr>
                <w:rFonts w:ascii="Times New Roman" w:hAnsi="Times New Roman" w:cs="Times New Roman"/>
                <w:sz w:val="22"/>
                <w:szCs w:val="22"/>
                <w:cs/>
                <w:lang w:val="en-US"/>
              </w:rPr>
              <w:t>(</w:t>
            </w:r>
            <w:r w:rsidRPr="008235F7">
              <w:rPr>
                <w:rFonts w:ascii="Times New Roman" w:hAnsi="Times New Roman" w:cs="Times New Roman"/>
                <w:sz w:val="22"/>
                <w:szCs w:val="22"/>
                <w:lang w:val="en-US"/>
              </w:rPr>
              <w:t>1,865</w:t>
            </w:r>
            <w:r w:rsidRPr="008235F7">
              <w:rPr>
                <w:rFonts w:ascii="Times New Roman" w:hAnsi="Times New Roman" w:cs="Times New Roman"/>
                <w:sz w:val="22"/>
                <w:szCs w:val="22"/>
                <w:cs/>
                <w:lang w:val="en-US"/>
              </w:rPr>
              <w:t>)</w:t>
            </w:r>
          </w:p>
        </w:tc>
        <w:tc>
          <w:tcPr>
            <w:tcW w:w="178" w:type="dxa"/>
          </w:tcPr>
          <w:p w14:paraId="4E883C5C" w14:textId="77777777" w:rsidR="008235F7" w:rsidRPr="008235F7" w:rsidRDefault="008235F7" w:rsidP="008235F7">
            <w:pPr>
              <w:tabs>
                <w:tab w:val="decimal" w:pos="915"/>
              </w:tabs>
              <w:rPr>
                <w:rFonts w:ascii="Times New Roman" w:eastAsia="Cordia New" w:hAnsi="Times New Roman" w:cs="Times New Roman"/>
                <w:color w:val="000000"/>
                <w:sz w:val="22"/>
                <w:szCs w:val="22"/>
                <w:lang w:val="en-US" w:bidi="ar-SA"/>
              </w:rPr>
            </w:pPr>
          </w:p>
        </w:tc>
        <w:tc>
          <w:tcPr>
            <w:tcW w:w="1176" w:type="dxa"/>
            <w:vAlign w:val="bottom"/>
          </w:tcPr>
          <w:p w14:paraId="5B8076AD" w14:textId="11E31AAA" w:rsidR="008235F7" w:rsidRPr="008235F7" w:rsidRDefault="008235F7" w:rsidP="008235F7">
            <w:pPr>
              <w:pStyle w:val="acctfourfigures"/>
              <w:tabs>
                <w:tab w:val="clear" w:pos="765"/>
                <w:tab w:val="decimal" w:pos="731"/>
              </w:tabs>
              <w:spacing w:line="240" w:lineRule="atLeast"/>
              <w:ind w:right="-172"/>
              <w:rPr>
                <w:szCs w:val="22"/>
                <w:lang w:bidi="th-TH"/>
              </w:rPr>
            </w:pPr>
            <w:r w:rsidRPr="008235F7">
              <w:rPr>
                <w:szCs w:val="22"/>
                <w:lang w:bidi="th-TH"/>
              </w:rPr>
              <w:t>-</w:t>
            </w:r>
          </w:p>
        </w:tc>
        <w:tc>
          <w:tcPr>
            <w:tcW w:w="178" w:type="dxa"/>
          </w:tcPr>
          <w:p w14:paraId="6A55C235" w14:textId="77777777" w:rsidR="008235F7" w:rsidRPr="008235F7" w:rsidRDefault="008235F7" w:rsidP="008235F7">
            <w:pPr>
              <w:tabs>
                <w:tab w:val="decimal" w:pos="731"/>
              </w:tabs>
              <w:ind w:right="-82"/>
              <w:rPr>
                <w:rFonts w:ascii="Times New Roman" w:eastAsia="MS Mincho" w:hAnsi="Times New Roman" w:cs="Times New Roman"/>
                <w:sz w:val="22"/>
                <w:szCs w:val="22"/>
              </w:rPr>
            </w:pPr>
          </w:p>
        </w:tc>
        <w:tc>
          <w:tcPr>
            <w:tcW w:w="989" w:type="dxa"/>
          </w:tcPr>
          <w:p w14:paraId="770852A7" w14:textId="508298CA" w:rsidR="008235F7" w:rsidRPr="008235F7" w:rsidRDefault="008235F7" w:rsidP="008235F7">
            <w:pPr>
              <w:pStyle w:val="acctfourfigures"/>
              <w:tabs>
                <w:tab w:val="clear" w:pos="765"/>
                <w:tab w:val="decimal" w:pos="633"/>
              </w:tabs>
              <w:spacing w:line="240" w:lineRule="atLeast"/>
              <w:ind w:right="-172"/>
              <w:rPr>
                <w:szCs w:val="22"/>
                <w:lang w:bidi="th-TH"/>
              </w:rPr>
            </w:pPr>
            <w:r w:rsidRPr="008235F7">
              <w:rPr>
                <w:szCs w:val="22"/>
                <w:lang w:bidi="th-TH"/>
              </w:rPr>
              <w:t>-</w:t>
            </w:r>
          </w:p>
        </w:tc>
      </w:tr>
      <w:tr w:rsidR="008235F7" w:rsidRPr="0060551E" w14:paraId="2CA0BBB8" w14:textId="77777777" w:rsidTr="00A0347A">
        <w:trPr>
          <w:cantSplit/>
        </w:trPr>
        <w:tc>
          <w:tcPr>
            <w:tcW w:w="2880" w:type="dxa"/>
          </w:tcPr>
          <w:p w14:paraId="63066300" w14:textId="50400A6A" w:rsidR="008235F7" w:rsidRPr="00C55972" w:rsidRDefault="008235F7" w:rsidP="008235F7">
            <w:pPr>
              <w:tabs>
                <w:tab w:val="left" w:pos="191"/>
              </w:tabs>
              <w:spacing w:line="220" w:lineRule="exact"/>
              <w:ind w:left="191" w:right="-68" w:hanging="191"/>
              <w:rPr>
                <w:rFonts w:ascii="Times New Roman" w:hAnsi="Times New Roman" w:cs="Times New Roman"/>
                <w:sz w:val="22"/>
                <w:szCs w:val="22"/>
                <w:lang w:eastAsia="en-GB"/>
              </w:rPr>
            </w:pPr>
            <w:r w:rsidRPr="00C55972">
              <w:rPr>
                <w:rFonts w:ascii="Times New Roman" w:hAnsi="Times New Roman" w:cs="Times New Roman"/>
                <w:b/>
                <w:bCs/>
                <w:sz w:val="22"/>
                <w:szCs w:val="22"/>
                <w:lang w:eastAsia="en-GB"/>
              </w:rPr>
              <w:t>At 31 December 2022</w:t>
            </w:r>
          </w:p>
        </w:tc>
        <w:tc>
          <w:tcPr>
            <w:tcW w:w="1081" w:type="dxa"/>
            <w:tcBorders>
              <w:top w:val="single" w:sz="4" w:space="0" w:color="auto"/>
              <w:left w:val="nil"/>
              <w:bottom w:val="single" w:sz="4" w:space="0" w:color="auto"/>
              <w:right w:val="nil"/>
            </w:tcBorders>
            <w:vAlign w:val="bottom"/>
          </w:tcPr>
          <w:p w14:paraId="64AB2A7D" w14:textId="3D2C5D97" w:rsidR="008235F7" w:rsidRPr="008235F7" w:rsidRDefault="008235F7" w:rsidP="008235F7">
            <w:pPr>
              <w:pStyle w:val="acctfourfigures"/>
              <w:tabs>
                <w:tab w:val="clear" w:pos="765"/>
                <w:tab w:val="decimal" w:pos="915"/>
              </w:tabs>
              <w:spacing w:line="240" w:lineRule="atLeast"/>
              <w:rPr>
                <w:rFonts w:eastAsia="Cordia New"/>
                <w:b/>
                <w:bCs/>
                <w:color w:val="000000"/>
                <w:szCs w:val="22"/>
                <w:lang w:val="en-US"/>
              </w:rPr>
            </w:pPr>
            <w:r w:rsidRPr="008235F7">
              <w:rPr>
                <w:b/>
                <w:bCs/>
                <w:szCs w:val="22"/>
                <w:lang w:val="en-US"/>
              </w:rPr>
              <w:t>11,320</w:t>
            </w:r>
          </w:p>
        </w:tc>
        <w:tc>
          <w:tcPr>
            <w:tcW w:w="178" w:type="dxa"/>
          </w:tcPr>
          <w:p w14:paraId="1589FAEB" w14:textId="77777777" w:rsidR="008235F7" w:rsidRPr="008235F7" w:rsidRDefault="008235F7" w:rsidP="008235F7">
            <w:pPr>
              <w:pStyle w:val="acctfourfigures"/>
              <w:tabs>
                <w:tab w:val="clear" w:pos="765"/>
                <w:tab w:val="decimal" w:pos="915"/>
              </w:tabs>
              <w:spacing w:line="240" w:lineRule="atLeast"/>
              <w:rPr>
                <w:rFonts w:eastAsia="Cordia New"/>
                <w:b/>
                <w:bCs/>
                <w:color w:val="000000"/>
                <w:szCs w:val="22"/>
                <w:lang w:val="en-US"/>
              </w:rPr>
            </w:pPr>
          </w:p>
        </w:tc>
        <w:tc>
          <w:tcPr>
            <w:tcW w:w="1263" w:type="dxa"/>
            <w:tcBorders>
              <w:top w:val="single" w:sz="4" w:space="0" w:color="auto"/>
              <w:left w:val="nil"/>
              <w:bottom w:val="single" w:sz="4" w:space="0" w:color="auto"/>
              <w:right w:val="nil"/>
            </w:tcBorders>
            <w:vAlign w:val="bottom"/>
          </w:tcPr>
          <w:p w14:paraId="696BC65C" w14:textId="6A0F4C62" w:rsidR="008235F7" w:rsidRPr="008235F7" w:rsidRDefault="008235F7" w:rsidP="008235F7">
            <w:pPr>
              <w:pStyle w:val="acctfourfigures"/>
              <w:tabs>
                <w:tab w:val="clear" w:pos="765"/>
                <w:tab w:val="decimal" w:pos="1091"/>
              </w:tabs>
              <w:spacing w:line="240" w:lineRule="atLeast"/>
              <w:rPr>
                <w:rFonts w:eastAsia="Cordia New"/>
                <w:b/>
                <w:bCs/>
                <w:color w:val="000000"/>
                <w:szCs w:val="22"/>
                <w:lang w:val="en-US"/>
              </w:rPr>
            </w:pPr>
            <w:r w:rsidRPr="008235F7">
              <w:rPr>
                <w:b/>
                <w:bCs/>
                <w:szCs w:val="22"/>
                <w:lang w:val="en-US"/>
              </w:rPr>
              <w:t>41,76</w:t>
            </w:r>
            <w:r w:rsidRPr="008235F7">
              <w:rPr>
                <w:b/>
                <w:bCs/>
                <w:szCs w:val="22"/>
                <w:lang w:val="en-US" w:bidi="th-TH"/>
              </w:rPr>
              <w:t>2</w:t>
            </w:r>
          </w:p>
        </w:tc>
        <w:tc>
          <w:tcPr>
            <w:tcW w:w="182" w:type="dxa"/>
          </w:tcPr>
          <w:p w14:paraId="66A5B214" w14:textId="77777777" w:rsidR="008235F7" w:rsidRPr="008235F7" w:rsidRDefault="008235F7" w:rsidP="008235F7">
            <w:pPr>
              <w:pStyle w:val="acctfourfigures"/>
              <w:tabs>
                <w:tab w:val="clear" w:pos="765"/>
                <w:tab w:val="decimal" w:pos="1091"/>
              </w:tabs>
              <w:spacing w:line="240" w:lineRule="atLeast"/>
              <w:rPr>
                <w:rFonts w:eastAsia="Cordia New"/>
                <w:b/>
                <w:bCs/>
                <w:color w:val="000000"/>
                <w:szCs w:val="22"/>
                <w:lang w:val="en-US"/>
              </w:rPr>
            </w:pPr>
          </w:p>
        </w:tc>
        <w:tc>
          <w:tcPr>
            <w:tcW w:w="1258" w:type="dxa"/>
            <w:tcBorders>
              <w:top w:val="single" w:sz="4" w:space="0" w:color="auto"/>
              <w:left w:val="nil"/>
              <w:bottom w:val="single" w:sz="4" w:space="0" w:color="auto"/>
              <w:right w:val="nil"/>
            </w:tcBorders>
            <w:vAlign w:val="bottom"/>
          </w:tcPr>
          <w:p w14:paraId="7DAD905D" w14:textId="67F24655" w:rsidR="008235F7" w:rsidRPr="008235F7" w:rsidRDefault="008235F7" w:rsidP="008235F7">
            <w:pPr>
              <w:pStyle w:val="acctfourfigures"/>
              <w:tabs>
                <w:tab w:val="clear" w:pos="765"/>
                <w:tab w:val="decimal" w:pos="1091"/>
              </w:tabs>
              <w:spacing w:line="240" w:lineRule="atLeast"/>
              <w:rPr>
                <w:rFonts w:eastAsia="Cordia New"/>
                <w:b/>
                <w:bCs/>
                <w:color w:val="000000"/>
                <w:szCs w:val="22"/>
                <w:lang w:val="en-US"/>
              </w:rPr>
            </w:pPr>
            <w:r w:rsidRPr="008235F7">
              <w:rPr>
                <w:b/>
                <w:bCs/>
                <w:szCs w:val="22"/>
                <w:lang w:val="en-US" w:bidi="th-TH"/>
              </w:rPr>
              <w:t>1,279</w:t>
            </w:r>
          </w:p>
        </w:tc>
        <w:tc>
          <w:tcPr>
            <w:tcW w:w="178" w:type="dxa"/>
          </w:tcPr>
          <w:p w14:paraId="06883D98" w14:textId="77777777" w:rsidR="008235F7" w:rsidRPr="008235F7" w:rsidRDefault="008235F7" w:rsidP="008235F7">
            <w:pPr>
              <w:pStyle w:val="acctfourfigures"/>
              <w:tabs>
                <w:tab w:val="clear" w:pos="765"/>
                <w:tab w:val="decimal" w:pos="915"/>
              </w:tabs>
              <w:spacing w:line="240" w:lineRule="atLeast"/>
              <w:rPr>
                <w:rFonts w:eastAsia="Cordia New"/>
                <w:b/>
                <w:bCs/>
                <w:color w:val="000000"/>
                <w:szCs w:val="22"/>
                <w:lang w:val="en-US"/>
              </w:rPr>
            </w:pPr>
          </w:p>
        </w:tc>
        <w:tc>
          <w:tcPr>
            <w:tcW w:w="1176" w:type="dxa"/>
            <w:tcBorders>
              <w:top w:val="single" w:sz="4" w:space="0" w:color="auto"/>
              <w:left w:val="nil"/>
              <w:bottom w:val="single" w:sz="4" w:space="0" w:color="auto"/>
              <w:right w:val="nil"/>
            </w:tcBorders>
          </w:tcPr>
          <w:p w14:paraId="33AFA2CC" w14:textId="548118F3" w:rsidR="008235F7" w:rsidRPr="008235F7" w:rsidRDefault="008235F7" w:rsidP="008235F7">
            <w:pPr>
              <w:pStyle w:val="acctfourfigures"/>
              <w:tabs>
                <w:tab w:val="clear" w:pos="765"/>
                <w:tab w:val="decimal" w:pos="915"/>
              </w:tabs>
              <w:spacing w:line="240" w:lineRule="atLeast"/>
              <w:rPr>
                <w:rFonts w:eastAsia="Cordia New"/>
                <w:b/>
                <w:bCs/>
                <w:color w:val="000000"/>
                <w:szCs w:val="22"/>
                <w:lang w:val="en-US"/>
              </w:rPr>
            </w:pPr>
            <w:r w:rsidRPr="008235F7">
              <w:rPr>
                <w:b/>
                <w:bCs/>
                <w:szCs w:val="22"/>
                <w:lang w:val="en-US"/>
              </w:rPr>
              <w:t>69,968</w:t>
            </w:r>
          </w:p>
        </w:tc>
        <w:tc>
          <w:tcPr>
            <w:tcW w:w="178" w:type="dxa"/>
          </w:tcPr>
          <w:p w14:paraId="740536E3" w14:textId="77777777" w:rsidR="008235F7" w:rsidRPr="008235F7" w:rsidRDefault="008235F7" w:rsidP="008235F7">
            <w:pPr>
              <w:tabs>
                <w:tab w:val="decimal" w:pos="915"/>
              </w:tabs>
              <w:ind w:right="-82"/>
              <w:rPr>
                <w:rFonts w:ascii="Times New Roman" w:hAnsi="Times New Roman" w:cs="Times New Roman"/>
                <w:b/>
                <w:bCs/>
                <w:sz w:val="22"/>
                <w:szCs w:val="22"/>
              </w:rPr>
            </w:pPr>
          </w:p>
        </w:tc>
        <w:tc>
          <w:tcPr>
            <w:tcW w:w="989" w:type="dxa"/>
            <w:tcBorders>
              <w:top w:val="single" w:sz="4" w:space="0" w:color="auto"/>
              <w:left w:val="nil"/>
              <w:bottom w:val="single" w:sz="4" w:space="0" w:color="auto"/>
              <w:right w:val="nil"/>
            </w:tcBorders>
          </w:tcPr>
          <w:p w14:paraId="071786F3" w14:textId="77A6F598" w:rsidR="008235F7" w:rsidRPr="008235F7" w:rsidRDefault="008235F7" w:rsidP="008235F7">
            <w:pPr>
              <w:pStyle w:val="acctfourfigures"/>
              <w:tabs>
                <w:tab w:val="clear" w:pos="765"/>
                <w:tab w:val="decimal" w:pos="813"/>
              </w:tabs>
              <w:spacing w:line="240" w:lineRule="atLeast"/>
              <w:rPr>
                <w:rFonts w:eastAsia="Cordia New"/>
                <w:b/>
                <w:bCs/>
                <w:color w:val="000000"/>
                <w:szCs w:val="22"/>
                <w:lang w:val="en-US"/>
              </w:rPr>
            </w:pPr>
            <w:r w:rsidRPr="008235F7">
              <w:rPr>
                <w:b/>
                <w:bCs/>
                <w:szCs w:val="22"/>
                <w:lang w:val="en-US" w:bidi="th-TH"/>
              </w:rPr>
              <w:t>124,329</w:t>
            </w:r>
          </w:p>
        </w:tc>
      </w:tr>
      <w:tr w:rsidR="008235F7" w:rsidRPr="0060551E" w14:paraId="4F5B6DE0" w14:textId="77777777" w:rsidTr="00C55972">
        <w:trPr>
          <w:cantSplit/>
        </w:trPr>
        <w:tc>
          <w:tcPr>
            <w:tcW w:w="2880" w:type="dxa"/>
            <w:hideMark/>
          </w:tcPr>
          <w:p w14:paraId="1C35C35E" w14:textId="77777777" w:rsidR="008235F7" w:rsidRPr="00C55972" w:rsidRDefault="008235F7" w:rsidP="008235F7">
            <w:pPr>
              <w:tabs>
                <w:tab w:val="left" w:pos="191"/>
              </w:tabs>
              <w:spacing w:line="220" w:lineRule="exact"/>
              <w:ind w:left="191" w:right="-68" w:hanging="191"/>
              <w:rPr>
                <w:rFonts w:ascii="Times New Roman" w:hAnsi="Times New Roman" w:cs="Times New Roman"/>
                <w:b/>
                <w:bCs/>
                <w:sz w:val="22"/>
                <w:szCs w:val="22"/>
                <w:lang w:eastAsia="en-GB"/>
              </w:rPr>
            </w:pPr>
          </w:p>
        </w:tc>
        <w:tc>
          <w:tcPr>
            <w:tcW w:w="1081" w:type="dxa"/>
            <w:tcBorders>
              <w:top w:val="single" w:sz="4" w:space="0" w:color="auto"/>
            </w:tcBorders>
            <w:vAlign w:val="bottom"/>
          </w:tcPr>
          <w:p w14:paraId="3EF33C7A" w14:textId="77777777" w:rsidR="008235F7" w:rsidRPr="008235F7" w:rsidRDefault="008235F7" w:rsidP="008235F7">
            <w:pPr>
              <w:tabs>
                <w:tab w:val="decimal" w:pos="915"/>
              </w:tabs>
              <w:ind w:right="-82"/>
              <w:rPr>
                <w:rFonts w:ascii="Times New Roman" w:hAnsi="Times New Roman" w:cs="Times New Roman"/>
                <w:b/>
                <w:bCs/>
                <w:sz w:val="22"/>
                <w:szCs w:val="22"/>
              </w:rPr>
            </w:pPr>
          </w:p>
        </w:tc>
        <w:tc>
          <w:tcPr>
            <w:tcW w:w="178" w:type="dxa"/>
          </w:tcPr>
          <w:p w14:paraId="1463EEFD" w14:textId="77777777" w:rsidR="008235F7" w:rsidRPr="008235F7" w:rsidRDefault="008235F7" w:rsidP="008235F7">
            <w:pPr>
              <w:pStyle w:val="acctmergecolhdg"/>
              <w:tabs>
                <w:tab w:val="decimal" w:pos="915"/>
              </w:tabs>
              <w:spacing w:line="240" w:lineRule="atLeast"/>
              <w:ind w:right="-82"/>
              <w:jc w:val="left"/>
              <w:rPr>
                <w:rFonts w:eastAsia="Times New Roman"/>
                <w:bCs/>
                <w:szCs w:val="22"/>
                <w:lang w:bidi="th-TH"/>
              </w:rPr>
            </w:pPr>
          </w:p>
        </w:tc>
        <w:tc>
          <w:tcPr>
            <w:tcW w:w="1263" w:type="dxa"/>
            <w:tcBorders>
              <w:top w:val="single" w:sz="4" w:space="0" w:color="auto"/>
            </w:tcBorders>
            <w:vAlign w:val="bottom"/>
          </w:tcPr>
          <w:p w14:paraId="58D40B25" w14:textId="77777777" w:rsidR="008235F7" w:rsidRPr="008235F7" w:rsidRDefault="008235F7" w:rsidP="008235F7">
            <w:pPr>
              <w:tabs>
                <w:tab w:val="decimal" w:pos="1091"/>
              </w:tabs>
              <w:ind w:right="-173"/>
              <w:rPr>
                <w:rFonts w:ascii="Times New Roman" w:hAnsi="Times New Roman" w:cs="Times New Roman"/>
                <w:b/>
                <w:bCs/>
                <w:sz w:val="22"/>
                <w:szCs w:val="22"/>
              </w:rPr>
            </w:pPr>
          </w:p>
        </w:tc>
        <w:tc>
          <w:tcPr>
            <w:tcW w:w="182" w:type="dxa"/>
          </w:tcPr>
          <w:p w14:paraId="59BC5CDC" w14:textId="77777777" w:rsidR="008235F7" w:rsidRPr="008235F7" w:rsidRDefault="008235F7" w:rsidP="008235F7">
            <w:pPr>
              <w:pStyle w:val="acctmergecolhdg"/>
              <w:tabs>
                <w:tab w:val="decimal" w:pos="1091"/>
              </w:tabs>
              <w:spacing w:line="240" w:lineRule="atLeast"/>
              <w:ind w:right="-82"/>
              <w:jc w:val="left"/>
              <w:rPr>
                <w:rFonts w:eastAsia="Times New Roman"/>
                <w:bCs/>
                <w:szCs w:val="22"/>
                <w:lang w:bidi="th-TH"/>
              </w:rPr>
            </w:pPr>
          </w:p>
        </w:tc>
        <w:tc>
          <w:tcPr>
            <w:tcW w:w="1258" w:type="dxa"/>
            <w:tcBorders>
              <w:top w:val="single" w:sz="4" w:space="0" w:color="auto"/>
            </w:tcBorders>
            <w:vAlign w:val="bottom"/>
          </w:tcPr>
          <w:p w14:paraId="2A435CA2" w14:textId="77777777" w:rsidR="008235F7" w:rsidRPr="008235F7" w:rsidRDefault="008235F7" w:rsidP="008235F7">
            <w:pPr>
              <w:pStyle w:val="acctfourfigures"/>
              <w:tabs>
                <w:tab w:val="clear" w:pos="765"/>
                <w:tab w:val="decimal" w:pos="1091"/>
              </w:tabs>
              <w:spacing w:line="240" w:lineRule="atLeast"/>
              <w:ind w:right="-346"/>
              <w:rPr>
                <w:rFonts w:eastAsia="Times New Roman"/>
                <w:b/>
                <w:bCs/>
                <w:szCs w:val="22"/>
                <w:lang w:bidi="th-TH"/>
              </w:rPr>
            </w:pPr>
          </w:p>
        </w:tc>
        <w:tc>
          <w:tcPr>
            <w:tcW w:w="178" w:type="dxa"/>
          </w:tcPr>
          <w:p w14:paraId="75457E3A" w14:textId="77777777" w:rsidR="008235F7" w:rsidRPr="008235F7" w:rsidRDefault="008235F7" w:rsidP="008235F7">
            <w:pPr>
              <w:pStyle w:val="acctfourfigures"/>
              <w:tabs>
                <w:tab w:val="clear" w:pos="765"/>
                <w:tab w:val="decimal" w:pos="915"/>
              </w:tabs>
              <w:spacing w:line="240" w:lineRule="atLeast"/>
              <w:ind w:right="-82"/>
              <w:rPr>
                <w:rFonts w:eastAsia="Times New Roman"/>
                <w:b/>
                <w:bCs/>
                <w:szCs w:val="22"/>
                <w:lang w:bidi="th-TH"/>
              </w:rPr>
            </w:pPr>
          </w:p>
        </w:tc>
        <w:tc>
          <w:tcPr>
            <w:tcW w:w="1176" w:type="dxa"/>
            <w:tcBorders>
              <w:top w:val="single" w:sz="4" w:space="0" w:color="auto"/>
            </w:tcBorders>
          </w:tcPr>
          <w:p w14:paraId="06086CF0" w14:textId="77777777" w:rsidR="008235F7" w:rsidRPr="008235F7" w:rsidRDefault="008235F7" w:rsidP="008235F7">
            <w:pPr>
              <w:pStyle w:val="acctfourfigures"/>
              <w:tabs>
                <w:tab w:val="clear" w:pos="765"/>
                <w:tab w:val="decimal" w:pos="915"/>
              </w:tabs>
              <w:spacing w:line="240" w:lineRule="atLeast"/>
              <w:ind w:right="103"/>
              <w:rPr>
                <w:b/>
                <w:bCs/>
                <w:szCs w:val="22"/>
              </w:rPr>
            </w:pPr>
          </w:p>
        </w:tc>
        <w:tc>
          <w:tcPr>
            <w:tcW w:w="178" w:type="dxa"/>
          </w:tcPr>
          <w:p w14:paraId="0C47DC07" w14:textId="77777777" w:rsidR="008235F7" w:rsidRPr="008235F7" w:rsidRDefault="008235F7" w:rsidP="008235F7">
            <w:pPr>
              <w:pStyle w:val="acctfourfigures"/>
              <w:tabs>
                <w:tab w:val="clear" w:pos="765"/>
                <w:tab w:val="decimal" w:pos="915"/>
              </w:tabs>
              <w:spacing w:line="240" w:lineRule="atLeast"/>
              <w:ind w:right="-82"/>
              <w:rPr>
                <w:rFonts w:eastAsia="Times New Roman"/>
                <w:b/>
                <w:bCs/>
                <w:szCs w:val="22"/>
                <w:lang w:bidi="th-TH"/>
              </w:rPr>
            </w:pPr>
          </w:p>
        </w:tc>
        <w:tc>
          <w:tcPr>
            <w:tcW w:w="989" w:type="dxa"/>
            <w:tcBorders>
              <w:top w:val="single" w:sz="4" w:space="0" w:color="auto"/>
            </w:tcBorders>
          </w:tcPr>
          <w:p w14:paraId="3BD0ABCB" w14:textId="77777777" w:rsidR="008235F7" w:rsidRPr="008235F7" w:rsidRDefault="008235F7" w:rsidP="008235F7">
            <w:pPr>
              <w:pStyle w:val="acctfourfigures"/>
              <w:tabs>
                <w:tab w:val="clear" w:pos="765"/>
                <w:tab w:val="decimal" w:pos="813"/>
              </w:tabs>
              <w:spacing w:line="240" w:lineRule="atLeast"/>
              <w:ind w:right="-82"/>
              <w:rPr>
                <w:rFonts w:eastAsia="Times New Roman"/>
                <w:b/>
                <w:bCs/>
                <w:szCs w:val="22"/>
                <w:lang w:bidi="th-TH"/>
              </w:rPr>
            </w:pPr>
          </w:p>
        </w:tc>
      </w:tr>
      <w:tr w:rsidR="008235F7" w:rsidRPr="0060551E" w14:paraId="1F3D7E0C" w14:textId="77777777" w:rsidTr="00C55972">
        <w:trPr>
          <w:cantSplit/>
        </w:trPr>
        <w:tc>
          <w:tcPr>
            <w:tcW w:w="2880" w:type="dxa"/>
          </w:tcPr>
          <w:p w14:paraId="01931022" w14:textId="77777777" w:rsidR="008235F7" w:rsidRPr="00C55972" w:rsidRDefault="008235F7" w:rsidP="008235F7">
            <w:pPr>
              <w:tabs>
                <w:tab w:val="left" w:pos="191"/>
              </w:tabs>
              <w:spacing w:line="220" w:lineRule="exact"/>
              <w:ind w:left="191" w:right="-68" w:hanging="191"/>
              <w:rPr>
                <w:rFonts w:ascii="Times New Roman" w:hAnsi="Times New Roman" w:cs="Times New Roman"/>
                <w:b/>
                <w:bCs/>
                <w:sz w:val="22"/>
                <w:szCs w:val="22"/>
                <w:lang w:eastAsia="en-GB"/>
              </w:rPr>
            </w:pPr>
            <w:r w:rsidRPr="00C55972">
              <w:rPr>
                <w:rFonts w:ascii="Times New Roman" w:hAnsi="Times New Roman" w:cs="Times New Roman"/>
                <w:b/>
                <w:bCs/>
                <w:i/>
                <w:iCs/>
                <w:sz w:val="22"/>
                <w:szCs w:val="22"/>
                <w:lang w:eastAsia="en-GB"/>
              </w:rPr>
              <w:t>Depreciation</w:t>
            </w:r>
          </w:p>
        </w:tc>
        <w:tc>
          <w:tcPr>
            <w:tcW w:w="1081" w:type="dxa"/>
            <w:vAlign w:val="bottom"/>
          </w:tcPr>
          <w:p w14:paraId="5312246A" w14:textId="77777777" w:rsidR="008235F7" w:rsidRPr="008235F7" w:rsidRDefault="008235F7" w:rsidP="008235F7">
            <w:pPr>
              <w:tabs>
                <w:tab w:val="decimal" w:pos="915"/>
              </w:tabs>
              <w:ind w:right="11"/>
              <w:rPr>
                <w:rFonts w:ascii="Times New Roman" w:hAnsi="Times New Roman" w:cs="Times New Roman"/>
                <w:b/>
                <w:bCs/>
                <w:sz w:val="22"/>
                <w:szCs w:val="22"/>
              </w:rPr>
            </w:pPr>
          </w:p>
        </w:tc>
        <w:tc>
          <w:tcPr>
            <w:tcW w:w="178" w:type="dxa"/>
          </w:tcPr>
          <w:p w14:paraId="7A0BC973" w14:textId="77777777" w:rsidR="008235F7" w:rsidRPr="008235F7" w:rsidRDefault="008235F7" w:rsidP="008235F7">
            <w:pPr>
              <w:pStyle w:val="acctmergecolhdg"/>
              <w:tabs>
                <w:tab w:val="decimal" w:pos="915"/>
              </w:tabs>
              <w:spacing w:line="240" w:lineRule="atLeast"/>
              <w:jc w:val="left"/>
              <w:rPr>
                <w:rFonts w:eastAsia="Times New Roman"/>
                <w:bCs/>
                <w:szCs w:val="22"/>
                <w:lang w:bidi="th-TH"/>
              </w:rPr>
            </w:pPr>
          </w:p>
        </w:tc>
        <w:tc>
          <w:tcPr>
            <w:tcW w:w="1263" w:type="dxa"/>
            <w:vAlign w:val="bottom"/>
          </w:tcPr>
          <w:p w14:paraId="313C43E7" w14:textId="77777777" w:rsidR="008235F7" w:rsidRPr="008235F7" w:rsidRDefault="008235F7" w:rsidP="008235F7">
            <w:pPr>
              <w:tabs>
                <w:tab w:val="decimal" w:pos="1091"/>
              </w:tabs>
              <w:rPr>
                <w:rFonts w:ascii="Times New Roman" w:hAnsi="Times New Roman" w:cs="Times New Roman"/>
                <w:b/>
                <w:bCs/>
                <w:sz w:val="22"/>
                <w:szCs w:val="22"/>
              </w:rPr>
            </w:pPr>
          </w:p>
        </w:tc>
        <w:tc>
          <w:tcPr>
            <w:tcW w:w="182" w:type="dxa"/>
          </w:tcPr>
          <w:p w14:paraId="7005C9F5" w14:textId="77777777" w:rsidR="008235F7" w:rsidRPr="008235F7" w:rsidRDefault="008235F7" w:rsidP="008235F7">
            <w:pPr>
              <w:pStyle w:val="acctmergecolhdg"/>
              <w:tabs>
                <w:tab w:val="decimal" w:pos="1091"/>
              </w:tabs>
              <w:spacing w:line="240" w:lineRule="atLeast"/>
              <w:jc w:val="left"/>
              <w:rPr>
                <w:rFonts w:eastAsia="Times New Roman"/>
                <w:bCs/>
                <w:szCs w:val="22"/>
                <w:lang w:bidi="th-TH"/>
              </w:rPr>
            </w:pPr>
          </w:p>
        </w:tc>
        <w:tc>
          <w:tcPr>
            <w:tcW w:w="1258" w:type="dxa"/>
            <w:vAlign w:val="bottom"/>
          </w:tcPr>
          <w:p w14:paraId="2921C26D" w14:textId="77777777" w:rsidR="008235F7" w:rsidRPr="008235F7" w:rsidRDefault="008235F7" w:rsidP="008235F7">
            <w:pPr>
              <w:pStyle w:val="acctfourfigures"/>
              <w:tabs>
                <w:tab w:val="clear" w:pos="765"/>
                <w:tab w:val="decimal" w:pos="1091"/>
              </w:tabs>
              <w:spacing w:line="240" w:lineRule="atLeast"/>
              <w:ind w:right="9"/>
              <w:rPr>
                <w:rFonts w:eastAsia="Times New Roman"/>
                <w:b/>
                <w:bCs/>
                <w:szCs w:val="22"/>
                <w:lang w:bidi="th-TH"/>
              </w:rPr>
            </w:pPr>
          </w:p>
        </w:tc>
        <w:tc>
          <w:tcPr>
            <w:tcW w:w="178" w:type="dxa"/>
          </w:tcPr>
          <w:p w14:paraId="0F2CA458" w14:textId="77777777" w:rsidR="008235F7" w:rsidRPr="008235F7" w:rsidRDefault="008235F7" w:rsidP="008235F7">
            <w:pPr>
              <w:pStyle w:val="acctfourfigures"/>
              <w:tabs>
                <w:tab w:val="clear" w:pos="765"/>
                <w:tab w:val="decimal" w:pos="915"/>
              </w:tabs>
              <w:spacing w:line="240" w:lineRule="atLeast"/>
              <w:ind w:right="11"/>
              <w:rPr>
                <w:rFonts w:eastAsia="Times New Roman"/>
                <w:b/>
                <w:bCs/>
                <w:szCs w:val="22"/>
                <w:lang w:bidi="th-TH"/>
              </w:rPr>
            </w:pPr>
          </w:p>
        </w:tc>
        <w:tc>
          <w:tcPr>
            <w:tcW w:w="1176" w:type="dxa"/>
          </w:tcPr>
          <w:p w14:paraId="3EA98827" w14:textId="77777777" w:rsidR="008235F7" w:rsidRPr="008235F7" w:rsidRDefault="008235F7" w:rsidP="008235F7">
            <w:pPr>
              <w:pStyle w:val="acctfourfigures"/>
              <w:tabs>
                <w:tab w:val="clear" w:pos="765"/>
                <w:tab w:val="decimal" w:pos="915"/>
              </w:tabs>
              <w:spacing w:line="240" w:lineRule="atLeast"/>
              <w:rPr>
                <w:rFonts w:eastAsia="Times New Roman"/>
                <w:b/>
                <w:bCs/>
                <w:szCs w:val="22"/>
                <w:lang w:bidi="th-TH"/>
              </w:rPr>
            </w:pPr>
          </w:p>
        </w:tc>
        <w:tc>
          <w:tcPr>
            <w:tcW w:w="178" w:type="dxa"/>
          </w:tcPr>
          <w:p w14:paraId="08D92540" w14:textId="77777777" w:rsidR="008235F7" w:rsidRPr="008235F7" w:rsidRDefault="008235F7" w:rsidP="008235F7">
            <w:pPr>
              <w:pStyle w:val="acctfourfigures"/>
              <w:tabs>
                <w:tab w:val="clear" w:pos="765"/>
                <w:tab w:val="decimal" w:pos="915"/>
              </w:tabs>
              <w:spacing w:line="240" w:lineRule="atLeast"/>
              <w:ind w:right="11"/>
              <w:rPr>
                <w:rFonts w:eastAsia="Times New Roman"/>
                <w:b/>
                <w:bCs/>
                <w:szCs w:val="22"/>
                <w:lang w:bidi="th-TH"/>
              </w:rPr>
            </w:pPr>
          </w:p>
        </w:tc>
        <w:tc>
          <w:tcPr>
            <w:tcW w:w="989" w:type="dxa"/>
          </w:tcPr>
          <w:p w14:paraId="0D76BD01" w14:textId="77777777" w:rsidR="008235F7" w:rsidRPr="008235F7" w:rsidRDefault="008235F7" w:rsidP="008235F7">
            <w:pPr>
              <w:pStyle w:val="acctfourfigures"/>
              <w:tabs>
                <w:tab w:val="clear" w:pos="765"/>
                <w:tab w:val="decimal" w:pos="813"/>
              </w:tabs>
              <w:spacing w:line="240" w:lineRule="atLeast"/>
              <w:rPr>
                <w:rFonts w:eastAsia="Times New Roman"/>
                <w:b/>
                <w:bCs/>
                <w:szCs w:val="22"/>
                <w:lang w:bidi="th-TH"/>
              </w:rPr>
            </w:pPr>
          </w:p>
        </w:tc>
      </w:tr>
      <w:tr w:rsidR="008235F7" w:rsidRPr="0060551E" w14:paraId="78945DC3" w14:textId="77777777" w:rsidTr="00C81B19">
        <w:trPr>
          <w:cantSplit/>
        </w:trPr>
        <w:tc>
          <w:tcPr>
            <w:tcW w:w="2880" w:type="dxa"/>
          </w:tcPr>
          <w:p w14:paraId="15194C0F" w14:textId="79A61C48" w:rsidR="008235F7" w:rsidRPr="00C55972" w:rsidRDefault="008235F7" w:rsidP="008235F7">
            <w:pPr>
              <w:tabs>
                <w:tab w:val="left" w:pos="191"/>
              </w:tabs>
              <w:spacing w:line="220" w:lineRule="exact"/>
              <w:ind w:left="191" w:right="-68" w:hanging="191"/>
              <w:rPr>
                <w:rFonts w:ascii="Times New Roman" w:hAnsi="Times New Roman" w:cs="Times New Roman"/>
                <w:b/>
                <w:bCs/>
                <w:i/>
                <w:iCs/>
                <w:sz w:val="22"/>
                <w:szCs w:val="22"/>
                <w:lang w:eastAsia="en-GB"/>
              </w:rPr>
            </w:pPr>
            <w:r w:rsidRPr="00C55972">
              <w:rPr>
                <w:rFonts w:ascii="Times New Roman" w:hAnsi="Times New Roman" w:cs="Times New Roman"/>
                <w:sz w:val="22"/>
                <w:szCs w:val="22"/>
                <w:lang w:eastAsia="en-GB"/>
              </w:rPr>
              <w:t>At 1 January 2021</w:t>
            </w:r>
          </w:p>
        </w:tc>
        <w:tc>
          <w:tcPr>
            <w:tcW w:w="1081" w:type="dxa"/>
          </w:tcPr>
          <w:p w14:paraId="275AC99C" w14:textId="00C8E348" w:rsidR="008235F7" w:rsidRPr="008235F7" w:rsidRDefault="008235F7" w:rsidP="008235F7">
            <w:pPr>
              <w:pStyle w:val="acctfourfigures"/>
              <w:tabs>
                <w:tab w:val="clear" w:pos="765"/>
                <w:tab w:val="decimal" w:pos="735"/>
              </w:tabs>
              <w:spacing w:line="240" w:lineRule="atLeast"/>
              <w:ind w:right="-172"/>
              <w:rPr>
                <w:szCs w:val="22"/>
                <w:lang w:bidi="th-TH"/>
              </w:rPr>
            </w:pPr>
            <w:r w:rsidRPr="008235F7">
              <w:rPr>
                <w:szCs w:val="22"/>
                <w:lang w:val="en-US" w:bidi="th-TH"/>
              </w:rPr>
              <w:t>-</w:t>
            </w:r>
          </w:p>
        </w:tc>
        <w:tc>
          <w:tcPr>
            <w:tcW w:w="178" w:type="dxa"/>
          </w:tcPr>
          <w:p w14:paraId="60F54009" w14:textId="77777777" w:rsidR="008235F7" w:rsidRPr="008235F7" w:rsidRDefault="008235F7" w:rsidP="008235F7">
            <w:pPr>
              <w:pStyle w:val="acctmergecolhdg"/>
              <w:tabs>
                <w:tab w:val="decimal" w:pos="915"/>
              </w:tabs>
              <w:spacing w:line="240" w:lineRule="atLeast"/>
              <w:jc w:val="left"/>
              <w:rPr>
                <w:rFonts w:eastAsia="Times New Roman"/>
                <w:b w:val="0"/>
                <w:szCs w:val="22"/>
                <w:lang w:bidi="th-TH"/>
              </w:rPr>
            </w:pPr>
          </w:p>
        </w:tc>
        <w:tc>
          <w:tcPr>
            <w:tcW w:w="1263" w:type="dxa"/>
            <w:vAlign w:val="bottom"/>
          </w:tcPr>
          <w:p w14:paraId="3BA6755B" w14:textId="374DD664" w:rsidR="008235F7" w:rsidRPr="008235F7" w:rsidRDefault="008235F7" w:rsidP="008235F7">
            <w:pPr>
              <w:pStyle w:val="acctfourfigures"/>
              <w:tabs>
                <w:tab w:val="clear" w:pos="765"/>
                <w:tab w:val="decimal" w:pos="1091"/>
              </w:tabs>
              <w:spacing w:line="240" w:lineRule="atLeast"/>
              <w:rPr>
                <w:rFonts w:eastAsia="Cordia New"/>
                <w:color w:val="000000"/>
                <w:szCs w:val="22"/>
                <w:lang w:val="en-US"/>
              </w:rPr>
            </w:pPr>
            <w:r w:rsidRPr="008235F7">
              <w:rPr>
                <w:szCs w:val="22"/>
              </w:rPr>
              <w:t>13,559</w:t>
            </w:r>
          </w:p>
        </w:tc>
        <w:tc>
          <w:tcPr>
            <w:tcW w:w="182" w:type="dxa"/>
          </w:tcPr>
          <w:p w14:paraId="7BF106F6" w14:textId="77777777" w:rsidR="008235F7" w:rsidRPr="008235F7" w:rsidRDefault="008235F7" w:rsidP="008235F7">
            <w:pPr>
              <w:pStyle w:val="acctmergecolhdg"/>
              <w:tabs>
                <w:tab w:val="decimal" w:pos="1091"/>
              </w:tabs>
              <w:spacing w:line="240" w:lineRule="atLeast"/>
              <w:jc w:val="left"/>
              <w:rPr>
                <w:rFonts w:eastAsia="Times New Roman"/>
                <w:b w:val="0"/>
                <w:szCs w:val="22"/>
                <w:lang w:bidi="th-TH"/>
              </w:rPr>
            </w:pPr>
          </w:p>
        </w:tc>
        <w:tc>
          <w:tcPr>
            <w:tcW w:w="1258" w:type="dxa"/>
          </w:tcPr>
          <w:p w14:paraId="68A50293" w14:textId="21BEB66D" w:rsidR="008235F7" w:rsidRPr="008235F7" w:rsidRDefault="008235F7" w:rsidP="008235F7">
            <w:pPr>
              <w:pStyle w:val="acctfourfigures"/>
              <w:tabs>
                <w:tab w:val="clear" w:pos="765"/>
                <w:tab w:val="decimal" w:pos="910"/>
              </w:tabs>
              <w:spacing w:line="240" w:lineRule="atLeast"/>
              <w:ind w:right="-166"/>
              <w:rPr>
                <w:szCs w:val="22"/>
              </w:rPr>
            </w:pPr>
            <w:r w:rsidRPr="008235F7">
              <w:rPr>
                <w:szCs w:val="22"/>
                <w:lang w:val="en-US" w:bidi="th-TH"/>
              </w:rPr>
              <w:t>-</w:t>
            </w:r>
          </w:p>
        </w:tc>
        <w:tc>
          <w:tcPr>
            <w:tcW w:w="178" w:type="dxa"/>
          </w:tcPr>
          <w:p w14:paraId="1D60C14F" w14:textId="77777777" w:rsidR="008235F7" w:rsidRPr="008235F7" w:rsidRDefault="008235F7" w:rsidP="008235F7">
            <w:pPr>
              <w:pStyle w:val="acctfourfigures"/>
              <w:tabs>
                <w:tab w:val="clear" w:pos="765"/>
                <w:tab w:val="decimal" w:pos="915"/>
              </w:tabs>
              <w:spacing w:line="240" w:lineRule="atLeast"/>
              <w:ind w:right="11"/>
              <w:rPr>
                <w:rFonts w:eastAsia="Times New Roman"/>
                <w:szCs w:val="22"/>
                <w:lang w:bidi="th-TH"/>
              </w:rPr>
            </w:pPr>
          </w:p>
        </w:tc>
        <w:tc>
          <w:tcPr>
            <w:tcW w:w="1176" w:type="dxa"/>
          </w:tcPr>
          <w:p w14:paraId="23E4A980" w14:textId="5C4010B7" w:rsidR="008235F7" w:rsidRPr="008235F7" w:rsidRDefault="008235F7" w:rsidP="008235F7">
            <w:pPr>
              <w:pStyle w:val="acctfourfigures"/>
              <w:tabs>
                <w:tab w:val="clear" w:pos="765"/>
                <w:tab w:val="decimal" w:pos="915"/>
              </w:tabs>
              <w:spacing w:line="240" w:lineRule="atLeast"/>
              <w:rPr>
                <w:rFonts w:eastAsia="Cordia New"/>
                <w:color w:val="000000"/>
                <w:szCs w:val="22"/>
                <w:lang w:val="en-US"/>
              </w:rPr>
            </w:pPr>
            <w:r w:rsidRPr="008235F7">
              <w:rPr>
                <w:szCs w:val="22"/>
              </w:rPr>
              <w:t>17,364</w:t>
            </w:r>
          </w:p>
        </w:tc>
        <w:tc>
          <w:tcPr>
            <w:tcW w:w="178" w:type="dxa"/>
          </w:tcPr>
          <w:p w14:paraId="16475703" w14:textId="77777777" w:rsidR="008235F7" w:rsidRPr="008235F7" w:rsidRDefault="008235F7" w:rsidP="008235F7">
            <w:pPr>
              <w:pStyle w:val="acctfourfigures"/>
              <w:tabs>
                <w:tab w:val="clear" w:pos="765"/>
                <w:tab w:val="decimal" w:pos="915"/>
              </w:tabs>
              <w:spacing w:line="240" w:lineRule="atLeast"/>
              <w:ind w:right="11"/>
              <w:rPr>
                <w:rFonts w:eastAsia="Cordia New"/>
                <w:color w:val="000000"/>
                <w:szCs w:val="22"/>
                <w:lang w:val="en-US"/>
              </w:rPr>
            </w:pPr>
          </w:p>
        </w:tc>
        <w:tc>
          <w:tcPr>
            <w:tcW w:w="989" w:type="dxa"/>
          </w:tcPr>
          <w:p w14:paraId="49E1DAD1" w14:textId="1F6020C3" w:rsidR="008235F7" w:rsidRPr="008235F7" w:rsidRDefault="008235F7" w:rsidP="008235F7">
            <w:pPr>
              <w:pStyle w:val="acctfourfigures"/>
              <w:tabs>
                <w:tab w:val="clear" w:pos="765"/>
                <w:tab w:val="decimal" w:pos="813"/>
              </w:tabs>
              <w:spacing w:line="240" w:lineRule="atLeast"/>
              <w:rPr>
                <w:rFonts w:eastAsia="Cordia New"/>
                <w:color w:val="000000"/>
                <w:szCs w:val="22"/>
                <w:lang w:val="en-US"/>
              </w:rPr>
            </w:pPr>
            <w:r w:rsidRPr="008235F7">
              <w:rPr>
                <w:szCs w:val="22"/>
              </w:rPr>
              <w:t>30,923</w:t>
            </w:r>
          </w:p>
        </w:tc>
      </w:tr>
      <w:tr w:rsidR="008235F7" w:rsidRPr="0060551E" w14:paraId="646036F1" w14:textId="77777777" w:rsidTr="008235F7">
        <w:trPr>
          <w:cantSplit/>
        </w:trPr>
        <w:tc>
          <w:tcPr>
            <w:tcW w:w="2880" w:type="dxa"/>
          </w:tcPr>
          <w:p w14:paraId="6EDDF9DF" w14:textId="77777777" w:rsidR="008235F7" w:rsidRPr="00C55972" w:rsidRDefault="008235F7" w:rsidP="008235F7">
            <w:pPr>
              <w:tabs>
                <w:tab w:val="left" w:pos="191"/>
              </w:tabs>
              <w:spacing w:line="220" w:lineRule="exac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Depreciation charge for the year</w:t>
            </w:r>
          </w:p>
        </w:tc>
        <w:tc>
          <w:tcPr>
            <w:tcW w:w="1081" w:type="dxa"/>
            <w:vAlign w:val="bottom"/>
          </w:tcPr>
          <w:p w14:paraId="1A3E6B5E" w14:textId="2F2991EE" w:rsidR="008235F7" w:rsidRPr="008235F7" w:rsidRDefault="008235F7" w:rsidP="008235F7">
            <w:pPr>
              <w:pStyle w:val="acctfourfigures"/>
              <w:tabs>
                <w:tab w:val="clear" w:pos="765"/>
                <w:tab w:val="decimal" w:pos="735"/>
              </w:tabs>
              <w:spacing w:line="240" w:lineRule="atLeast"/>
              <w:ind w:right="-172"/>
              <w:rPr>
                <w:szCs w:val="22"/>
                <w:lang w:bidi="th-TH"/>
              </w:rPr>
            </w:pPr>
            <w:r w:rsidRPr="008235F7">
              <w:rPr>
                <w:szCs w:val="22"/>
                <w:lang w:val="en-US" w:bidi="th-TH"/>
              </w:rPr>
              <w:t>-</w:t>
            </w:r>
          </w:p>
        </w:tc>
        <w:tc>
          <w:tcPr>
            <w:tcW w:w="178" w:type="dxa"/>
          </w:tcPr>
          <w:p w14:paraId="67A9BDC0" w14:textId="77777777" w:rsidR="008235F7" w:rsidRPr="008235F7" w:rsidRDefault="008235F7" w:rsidP="008235F7">
            <w:pPr>
              <w:pStyle w:val="acctmergecolhdg"/>
              <w:tabs>
                <w:tab w:val="decimal" w:pos="915"/>
              </w:tabs>
              <w:spacing w:line="240" w:lineRule="atLeast"/>
              <w:jc w:val="left"/>
              <w:rPr>
                <w:rFonts w:eastAsia="Times New Roman"/>
                <w:bCs/>
                <w:szCs w:val="22"/>
                <w:lang w:bidi="th-TH"/>
              </w:rPr>
            </w:pPr>
          </w:p>
        </w:tc>
        <w:tc>
          <w:tcPr>
            <w:tcW w:w="1263" w:type="dxa"/>
            <w:vAlign w:val="bottom"/>
          </w:tcPr>
          <w:p w14:paraId="75E16F53" w14:textId="1692C20D" w:rsidR="008235F7" w:rsidRPr="008235F7" w:rsidRDefault="008235F7" w:rsidP="008235F7">
            <w:pPr>
              <w:pStyle w:val="acctfourfigures"/>
              <w:tabs>
                <w:tab w:val="clear" w:pos="765"/>
                <w:tab w:val="decimal" w:pos="1091"/>
              </w:tabs>
              <w:spacing w:line="240" w:lineRule="atLeast"/>
              <w:rPr>
                <w:rFonts w:eastAsia="Cordia New"/>
                <w:color w:val="000000"/>
                <w:szCs w:val="22"/>
                <w:lang w:val="en-US"/>
              </w:rPr>
            </w:pPr>
            <w:r w:rsidRPr="008235F7">
              <w:rPr>
                <w:szCs w:val="22"/>
                <w:lang w:val="en-US" w:bidi="th-TH"/>
              </w:rPr>
              <w:t>2,049</w:t>
            </w:r>
          </w:p>
        </w:tc>
        <w:tc>
          <w:tcPr>
            <w:tcW w:w="182" w:type="dxa"/>
          </w:tcPr>
          <w:p w14:paraId="6478B7AA" w14:textId="77777777" w:rsidR="008235F7" w:rsidRPr="008235F7" w:rsidRDefault="008235F7" w:rsidP="008235F7">
            <w:pPr>
              <w:pStyle w:val="acctmergecolhdg"/>
              <w:tabs>
                <w:tab w:val="decimal" w:pos="1091"/>
              </w:tabs>
              <w:spacing w:line="240" w:lineRule="atLeast"/>
              <w:jc w:val="left"/>
              <w:rPr>
                <w:rFonts w:eastAsia="Times New Roman"/>
                <w:bCs/>
                <w:szCs w:val="22"/>
                <w:lang w:bidi="th-TH"/>
              </w:rPr>
            </w:pPr>
          </w:p>
        </w:tc>
        <w:tc>
          <w:tcPr>
            <w:tcW w:w="1258" w:type="dxa"/>
            <w:vAlign w:val="bottom"/>
          </w:tcPr>
          <w:p w14:paraId="062ADFFC" w14:textId="6F6D5471" w:rsidR="008235F7" w:rsidRPr="008235F7" w:rsidRDefault="008235F7" w:rsidP="008235F7">
            <w:pPr>
              <w:pStyle w:val="acctfourfigures"/>
              <w:tabs>
                <w:tab w:val="clear" w:pos="765"/>
                <w:tab w:val="decimal" w:pos="910"/>
              </w:tabs>
              <w:spacing w:line="240" w:lineRule="atLeast"/>
              <w:ind w:right="-166"/>
              <w:rPr>
                <w:szCs w:val="22"/>
              </w:rPr>
            </w:pPr>
            <w:r w:rsidRPr="008235F7">
              <w:rPr>
                <w:szCs w:val="22"/>
                <w:cs/>
                <w:lang w:val="en-US" w:bidi="th-TH"/>
              </w:rPr>
              <w:t>-</w:t>
            </w:r>
          </w:p>
        </w:tc>
        <w:tc>
          <w:tcPr>
            <w:tcW w:w="178" w:type="dxa"/>
          </w:tcPr>
          <w:p w14:paraId="35DF7740" w14:textId="77777777" w:rsidR="008235F7" w:rsidRPr="008235F7" w:rsidRDefault="008235F7" w:rsidP="008235F7">
            <w:pPr>
              <w:pStyle w:val="acctfourfigures"/>
              <w:tabs>
                <w:tab w:val="clear" w:pos="765"/>
                <w:tab w:val="decimal" w:pos="915"/>
              </w:tabs>
              <w:spacing w:line="240" w:lineRule="atLeast"/>
              <w:ind w:right="11"/>
              <w:rPr>
                <w:rFonts w:eastAsia="Times New Roman"/>
                <w:b/>
                <w:bCs/>
                <w:szCs w:val="22"/>
                <w:lang w:bidi="th-TH"/>
              </w:rPr>
            </w:pPr>
          </w:p>
        </w:tc>
        <w:tc>
          <w:tcPr>
            <w:tcW w:w="1176" w:type="dxa"/>
            <w:vAlign w:val="bottom"/>
          </w:tcPr>
          <w:p w14:paraId="58EEAEA3" w14:textId="460379AB" w:rsidR="008235F7" w:rsidRPr="008235F7" w:rsidRDefault="008235F7" w:rsidP="008235F7">
            <w:pPr>
              <w:pStyle w:val="acctfourfigures"/>
              <w:tabs>
                <w:tab w:val="clear" w:pos="765"/>
                <w:tab w:val="decimal" w:pos="915"/>
              </w:tabs>
              <w:spacing w:line="240" w:lineRule="atLeast"/>
              <w:rPr>
                <w:rFonts w:eastAsia="Cordia New"/>
                <w:color w:val="000000"/>
                <w:szCs w:val="22"/>
                <w:lang w:val="en-US"/>
              </w:rPr>
            </w:pPr>
            <w:r w:rsidRPr="008235F7">
              <w:rPr>
                <w:szCs w:val="22"/>
                <w:lang w:val="en-US" w:bidi="th-TH"/>
              </w:rPr>
              <w:t>2,967</w:t>
            </w:r>
          </w:p>
        </w:tc>
        <w:tc>
          <w:tcPr>
            <w:tcW w:w="178" w:type="dxa"/>
            <w:vAlign w:val="bottom"/>
          </w:tcPr>
          <w:p w14:paraId="57AE7BA1" w14:textId="77777777" w:rsidR="008235F7" w:rsidRPr="008235F7" w:rsidRDefault="008235F7" w:rsidP="008235F7">
            <w:pPr>
              <w:pStyle w:val="acctfourfigures"/>
              <w:tabs>
                <w:tab w:val="clear" w:pos="765"/>
                <w:tab w:val="decimal" w:pos="915"/>
              </w:tabs>
              <w:spacing w:line="240" w:lineRule="atLeast"/>
              <w:rPr>
                <w:rFonts w:eastAsia="Cordia New"/>
                <w:color w:val="000000"/>
                <w:szCs w:val="22"/>
                <w:lang w:val="en-US"/>
              </w:rPr>
            </w:pPr>
          </w:p>
        </w:tc>
        <w:tc>
          <w:tcPr>
            <w:tcW w:w="989" w:type="dxa"/>
            <w:vAlign w:val="bottom"/>
          </w:tcPr>
          <w:p w14:paraId="5BC9B637" w14:textId="7E674294" w:rsidR="008235F7" w:rsidRPr="008235F7" w:rsidRDefault="008235F7" w:rsidP="008235F7">
            <w:pPr>
              <w:pStyle w:val="acctfourfigures"/>
              <w:tabs>
                <w:tab w:val="clear" w:pos="765"/>
                <w:tab w:val="decimal" w:pos="813"/>
              </w:tabs>
              <w:spacing w:line="240" w:lineRule="atLeast"/>
              <w:rPr>
                <w:rFonts w:eastAsia="Cordia New"/>
                <w:color w:val="000000"/>
                <w:szCs w:val="22"/>
                <w:lang w:val="en-US"/>
              </w:rPr>
            </w:pPr>
            <w:r w:rsidRPr="008235F7">
              <w:rPr>
                <w:szCs w:val="22"/>
                <w:lang w:val="en-US" w:bidi="th-TH"/>
              </w:rPr>
              <w:t>5,016</w:t>
            </w:r>
          </w:p>
        </w:tc>
      </w:tr>
      <w:tr w:rsidR="008235F7" w:rsidRPr="0060551E" w14:paraId="1F0DD4DD" w14:textId="77777777" w:rsidTr="008235F7">
        <w:trPr>
          <w:cantSplit/>
        </w:trPr>
        <w:tc>
          <w:tcPr>
            <w:tcW w:w="2880" w:type="dxa"/>
          </w:tcPr>
          <w:p w14:paraId="5A28A905" w14:textId="77777777" w:rsidR="008235F7" w:rsidRPr="00C55972" w:rsidRDefault="008235F7" w:rsidP="008235F7">
            <w:pPr>
              <w:tabs>
                <w:tab w:val="left" w:pos="191"/>
              </w:tabs>
              <w:spacing w:line="220" w:lineRule="exact"/>
              <w:ind w:right="-68"/>
              <w:rPr>
                <w:rFonts w:ascii="Times New Roman" w:hAnsi="Times New Roman" w:cs="Times New Roman"/>
                <w:sz w:val="22"/>
                <w:szCs w:val="22"/>
                <w:lang w:eastAsia="en-GB"/>
              </w:rPr>
            </w:pPr>
            <w:r w:rsidRPr="00C55972">
              <w:rPr>
                <w:rFonts w:ascii="Times New Roman" w:hAnsi="Times New Roman" w:cs="Times New Roman"/>
                <w:sz w:val="22"/>
                <w:szCs w:val="22"/>
                <w:lang w:eastAsia="en-GB"/>
              </w:rPr>
              <w:t>Disposals / write-off</w:t>
            </w:r>
          </w:p>
        </w:tc>
        <w:tc>
          <w:tcPr>
            <w:tcW w:w="1081" w:type="dxa"/>
            <w:tcBorders>
              <w:top w:val="nil"/>
              <w:left w:val="nil"/>
              <w:bottom w:val="single" w:sz="4" w:space="0" w:color="auto"/>
              <w:right w:val="nil"/>
            </w:tcBorders>
          </w:tcPr>
          <w:p w14:paraId="7F345BAD" w14:textId="68268A41" w:rsidR="008235F7" w:rsidRPr="008235F7" w:rsidRDefault="008235F7" w:rsidP="008235F7">
            <w:pPr>
              <w:pStyle w:val="acctfourfigures"/>
              <w:tabs>
                <w:tab w:val="clear" w:pos="765"/>
                <w:tab w:val="decimal" w:pos="735"/>
              </w:tabs>
              <w:spacing w:line="240" w:lineRule="atLeast"/>
              <w:ind w:right="-172"/>
              <w:rPr>
                <w:szCs w:val="22"/>
                <w:lang w:bidi="th-TH"/>
              </w:rPr>
            </w:pPr>
            <w:r w:rsidRPr="008235F7">
              <w:rPr>
                <w:szCs w:val="22"/>
                <w:lang w:val="en-US" w:bidi="th-TH"/>
              </w:rPr>
              <w:t>-</w:t>
            </w:r>
          </w:p>
        </w:tc>
        <w:tc>
          <w:tcPr>
            <w:tcW w:w="178" w:type="dxa"/>
          </w:tcPr>
          <w:p w14:paraId="16ADEC05" w14:textId="77777777" w:rsidR="008235F7" w:rsidRPr="008235F7" w:rsidRDefault="008235F7" w:rsidP="008235F7">
            <w:pPr>
              <w:pStyle w:val="acctmergecolhdg"/>
              <w:tabs>
                <w:tab w:val="decimal" w:pos="915"/>
              </w:tabs>
              <w:spacing w:line="240" w:lineRule="atLeast"/>
              <w:jc w:val="left"/>
              <w:rPr>
                <w:rFonts w:eastAsia="Times New Roman"/>
                <w:bCs/>
                <w:szCs w:val="22"/>
                <w:lang w:bidi="th-TH"/>
              </w:rPr>
            </w:pPr>
          </w:p>
        </w:tc>
        <w:tc>
          <w:tcPr>
            <w:tcW w:w="1263" w:type="dxa"/>
            <w:tcBorders>
              <w:top w:val="nil"/>
              <w:left w:val="nil"/>
              <w:bottom w:val="single" w:sz="4" w:space="0" w:color="auto"/>
              <w:right w:val="nil"/>
            </w:tcBorders>
            <w:vAlign w:val="bottom"/>
          </w:tcPr>
          <w:p w14:paraId="29442C26" w14:textId="01FD4DF9" w:rsidR="008235F7" w:rsidRPr="008235F7" w:rsidRDefault="008235F7" w:rsidP="008235F7">
            <w:pPr>
              <w:pStyle w:val="acctfourfigures"/>
              <w:tabs>
                <w:tab w:val="clear" w:pos="765"/>
                <w:tab w:val="decimal" w:pos="1091"/>
              </w:tabs>
              <w:spacing w:line="240" w:lineRule="atLeast"/>
              <w:ind w:right="-77"/>
              <w:rPr>
                <w:rFonts w:eastAsia="Cordia New"/>
                <w:color w:val="000000"/>
                <w:szCs w:val="22"/>
                <w:lang w:val="en-US"/>
              </w:rPr>
            </w:pPr>
            <w:r w:rsidRPr="008235F7">
              <w:rPr>
                <w:szCs w:val="22"/>
                <w:cs/>
              </w:rPr>
              <w:t>(</w:t>
            </w:r>
            <w:r w:rsidRPr="008235F7">
              <w:rPr>
                <w:szCs w:val="22"/>
              </w:rPr>
              <w:t>512</w:t>
            </w:r>
            <w:r w:rsidRPr="008235F7">
              <w:rPr>
                <w:szCs w:val="22"/>
                <w:cs/>
              </w:rPr>
              <w:t>)</w:t>
            </w:r>
          </w:p>
        </w:tc>
        <w:tc>
          <w:tcPr>
            <w:tcW w:w="182" w:type="dxa"/>
          </w:tcPr>
          <w:p w14:paraId="375E675A" w14:textId="77777777" w:rsidR="008235F7" w:rsidRPr="008235F7" w:rsidRDefault="008235F7" w:rsidP="008235F7">
            <w:pPr>
              <w:pStyle w:val="acctmergecolhdg"/>
              <w:tabs>
                <w:tab w:val="decimal" w:pos="1091"/>
              </w:tabs>
              <w:spacing w:line="240" w:lineRule="atLeast"/>
              <w:jc w:val="left"/>
              <w:rPr>
                <w:rFonts w:eastAsia="Times New Roman"/>
                <w:bCs/>
                <w:szCs w:val="22"/>
                <w:lang w:bidi="th-TH"/>
              </w:rPr>
            </w:pPr>
          </w:p>
        </w:tc>
        <w:tc>
          <w:tcPr>
            <w:tcW w:w="1258" w:type="dxa"/>
            <w:tcBorders>
              <w:top w:val="nil"/>
              <w:left w:val="nil"/>
              <w:bottom w:val="single" w:sz="4" w:space="0" w:color="auto"/>
              <w:right w:val="nil"/>
            </w:tcBorders>
            <w:vAlign w:val="bottom"/>
          </w:tcPr>
          <w:p w14:paraId="3BAFAE5A" w14:textId="6E2C0720" w:rsidR="008235F7" w:rsidRPr="008235F7" w:rsidRDefault="008235F7" w:rsidP="008235F7">
            <w:pPr>
              <w:pStyle w:val="acctfourfigures"/>
              <w:tabs>
                <w:tab w:val="clear" w:pos="765"/>
                <w:tab w:val="decimal" w:pos="910"/>
              </w:tabs>
              <w:spacing w:line="240" w:lineRule="atLeast"/>
              <w:ind w:right="-166"/>
              <w:rPr>
                <w:szCs w:val="22"/>
              </w:rPr>
            </w:pPr>
            <w:r w:rsidRPr="008235F7">
              <w:rPr>
                <w:szCs w:val="22"/>
                <w:cs/>
                <w:lang w:val="en-US" w:bidi="th-TH"/>
              </w:rPr>
              <w:t>-</w:t>
            </w:r>
          </w:p>
        </w:tc>
        <w:tc>
          <w:tcPr>
            <w:tcW w:w="178" w:type="dxa"/>
          </w:tcPr>
          <w:p w14:paraId="5DC0978C" w14:textId="77777777" w:rsidR="008235F7" w:rsidRPr="008235F7" w:rsidRDefault="008235F7" w:rsidP="008235F7">
            <w:pPr>
              <w:pStyle w:val="acctfourfigures"/>
              <w:tabs>
                <w:tab w:val="clear" w:pos="765"/>
                <w:tab w:val="decimal" w:pos="915"/>
              </w:tabs>
              <w:spacing w:line="240" w:lineRule="atLeast"/>
              <w:ind w:right="11"/>
              <w:rPr>
                <w:rFonts w:eastAsia="Times New Roman"/>
                <w:b/>
                <w:bCs/>
                <w:szCs w:val="22"/>
                <w:lang w:bidi="th-TH"/>
              </w:rPr>
            </w:pPr>
          </w:p>
        </w:tc>
        <w:tc>
          <w:tcPr>
            <w:tcW w:w="1176" w:type="dxa"/>
            <w:tcBorders>
              <w:top w:val="nil"/>
              <w:left w:val="nil"/>
              <w:bottom w:val="single" w:sz="4" w:space="0" w:color="auto"/>
              <w:right w:val="nil"/>
            </w:tcBorders>
          </w:tcPr>
          <w:p w14:paraId="4082C26E" w14:textId="4C6E3832" w:rsidR="008235F7" w:rsidRPr="008235F7" w:rsidRDefault="008235F7" w:rsidP="008235F7">
            <w:pPr>
              <w:pStyle w:val="acctfourfigures"/>
              <w:tabs>
                <w:tab w:val="clear" w:pos="765"/>
                <w:tab w:val="decimal" w:pos="915"/>
              </w:tabs>
              <w:spacing w:line="240" w:lineRule="atLeast"/>
              <w:ind w:right="-72"/>
              <w:rPr>
                <w:rFonts w:eastAsia="Cordia New"/>
                <w:color w:val="000000"/>
                <w:szCs w:val="22"/>
                <w:lang w:val="en-US"/>
              </w:rPr>
            </w:pPr>
            <w:r w:rsidRPr="008235F7">
              <w:rPr>
                <w:szCs w:val="22"/>
                <w:cs/>
                <w:lang w:val="en-US" w:bidi="th-TH"/>
              </w:rPr>
              <w:t>(</w:t>
            </w:r>
            <w:r w:rsidRPr="008235F7">
              <w:rPr>
                <w:szCs w:val="22"/>
                <w:lang w:val="en-US" w:bidi="th-TH"/>
              </w:rPr>
              <w:t>400</w:t>
            </w:r>
            <w:r w:rsidRPr="008235F7">
              <w:rPr>
                <w:szCs w:val="22"/>
                <w:cs/>
                <w:lang w:val="en-US" w:bidi="th-TH"/>
              </w:rPr>
              <w:t>)</w:t>
            </w:r>
          </w:p>
        </w:tc>
        <w:tc>
          <w:tcPr>
            <w:tcW w:w="178" w:type="dxa"/>
          </w:tcPr>
          <w:p w14:paraId="7369D75D" w14:textId="77777777" w:rsidR="008235F7" w:rsidRPr="008235F7" w:rsidRDefault="008235F7" w:rsidP="008235F7">
            <w:pPr>
              <w:pStyle w:val="acctfourfigures"/>
              <w:tabs>
                <w:tab w:val="clear" w:pos="765"/>
                <w:tab w:val="decimal" w:pos="915"/>
              </w:tabs>
              <w:spacing w:line="240" w:lineRule="atLeast"/>
              <w:rPr>
                <w:rFonts w:eastAsia="Cordia New"/>
                <w:color w:val="000000"/>
                <w:szCs w:val="22"/>
                <w:lang w:val="en-US"/>
              </w:rPr>
            </w:pPr>
          </w:p>
        </w:tc>
        <w:tc>
          <w:tcPr>
            <w:tcW w:w="989" w:type="dxa"/>
            <w:tcBorders>
              <w:top w:val="nil"/>
              <w:left w:val="nil"/>
              <w:bottom w:val="single" w:sz="4" w:space="0" w:color="auto"/>
              <w:right w:val="nil"/>
            </w:tcBorders>
          </w:tcPr>
          <w:p w14:paraId="3E781015" w14:textId="23DB2013" w:rsidR="008235F7" w:rsidRPr="008235F7" w:rsidRDefault="008235F7" w:rsidP="008235F7">
            <w:pPr>
              <w:pStyle w:val="acctfourfigures"/>
              <w:tabs>
                <w:tab w:val="clear" w:pos="765"/>
                <w:tab w:val="decimal" w:pos="813"/>
              </w:tabs>
              <w:spacing w:line="240" w:lineRule="atLeast"/>
              <w:ind w:right="-79"/>
              <w:rPr>
                <w:rFonts w:eastAsia="Cordia New"/>
                <w:color w:val="000000"/>
                <w:szCs w:val="22"/>
                <w:lang w:val="en-US"/>
              </w:rPr>
            </w:pPr>
            <w:r w:rsidRPr="008235F7">
              <w:rPr>
                <w:szCs w:val="22"/>
                <w:cs/>
                <w:lang w:val="en-US" w:bidi="th-TH"/>
              </w:rPr>
              <w:t>(9</w:t>
            </w:r>
            <w:r w:rsidRPr="008235F7">
              <w:rPr>
                <w:szCs w:val="22"/>
                <w:lang w:val="en-US" w:bidi="th-TH"/>
              </w:rPr>
              <w:t>12</w:t>
            </w:r>
            <w:r w:rsidRPr="008235F7">
              <w:rPr>
                <w:szCs w:val="22"/>
                <w:cs/>
                <w:lang w:val="en-US" w:bidi="th-TH"/>
              </w:rPr>
              <w:t>)</w:t>
            </w:r>
          </w:p>
        </w:tc>
      </w:tr>
      <w:tr w:rsidR="008235F7" w:rsidRPr="0060551E" w14:paraId="5F1B651A" w14:textId="77777777" w:rsidTr="008568A6">
        <w:trPr>
          <w:cantSplit/>
        </w:trPr>
        <w:tc>
          <w:tcPr>
            <w:tcW w:w="2880" w:type="dxa"/>
            <w:vAlign w:val="bottom"/>
          </w:tcPr>
          <w:p w14:paraId="70ABF6F4" w14:textId="5A702B3B" w:rsidR="008235F7" w:rsidRPr="00C55972" w:rsidRDefault="008235F7" w:rsidP="008568A6">
            <w:pPr>
              <w:tabs>
                <w:tab w:val="left" w:pos="191"/>
              </w:tabs>
              <w:spacing w:line="220" w:lineRule="exact"/>
              <w:ind w:right="-68"/>
              <w:rPr>
                <w:rFonts w:ascii="Times New Roman" w:hAnsi="Times New Roman" w:cs="Times New Roman"/>
                <w:sz w:val="22"/>
                <w:szCs w:val="22"/>
                <w:lang w:eastAsia="en-GB"/>
              </w:rPr>
            </w:pPr>
            <w:r w:rsidRPr="00C55972">
              <w:rPr>
                <w:rFonts w:ascii="Times New Roman" w:hAnsi="Times New Roman" w:cs="Times New Roman"/>
                <w:b/>
                <w:bCs/>
                <w:sz w:val="22"/>
                <w:szCs w:val="22"/>
                <w:lang w:eastAsia="en-GB"/>
              </w:rPr>
              <w:t>At 31 December 2021 and</w:t>
            </w:r>
            <w:r w:rsidRPr="00C55972">
              <w:rPr>
                <w:rFonts w:ascii="Times New Roman" w:hAnsi="Times New Roman" w:cs="Times New Roman"/>
                <w:b/>
                <w:bCs/>
                <w:sz w:val="22"/>
                <w:szCs w:val="22"/>
                <w:lang w:eastAsia="en-GB"/>
              </w:rPr>
              <w:br/>
              <w:t xml:space="preserve">   1 January 2022</w:t>
            </w:r>
          </w:p>
        </w:tc>
        <w:tc>
          <w:tcPr>
            <w:tcW w:w="1081" w:type="dxa"/>
            <w:tcBorders>
              <w:top w:val="single" w:sz="4" w:space="0" w:color="auto"/>
              <w:left w:val="nil"/>
              <w:bottom w:val="nil"/>
              <w:right w:val="nil"/>
            </w:tcBorders>
          </w:tcPr>
          <w:p w14:paraId="10C74247" w14:textId="77777777" w:rsidR="008235F7" w:rsidRPr="008235F7" w:rsidRDefault="008235F7" w:rsidP="008235F7">
            <w:pPr>
              <w:pStyle w:val="acctfourfigures"/>
              <w:tabs>
                <w:tab w:val="decimal" w:pos="521"/>
              </w:tabs>
              <w:spacing w:line="240" w:lineRule="atLeast"/>
              <w:ind w:right="9"/>
              <w:rPr>
                <w:b/>
                <w:bCs/>
                <w:szCs w:val="22"/>
                <w:cs/>
                <w:lang w:val="en-US" w:bidi="th-TH"/>
              </w:rPr>
            </w:pPr>
          </w:p>
          <w:p w14:paraId="51536A1B" w14:textId="47465B89" w:rsidR="008235F7" w:rsidRPr="008235F7" w:rsidRDefault="008235F7" w:rsidP="008235F7">
            <w:pPr>
              <w:pStyle w:val="acctfourfigures"/>
              <w:tabs>
                <w:tab w:val="clear" w:pos="765"/>
                <w:tab w:val="decimal" w:pos="735"/>
              </w:tabs>
              <w:spacing w:line="240" w:lineRule="atLeast"/>
              <w:ind w:right="-172"/>
              <w:rPr>
                <w:b/>
                <w:bCs/>
                <w:szCs w:val="22"/>
                <w:lang w:bidi="th-TH"/>
              </w:rPr>
            </w:pPr>
            <w:r w:rsidRPr="008235F7">
              <w:rPr>
                <w:b/>
                <w:bCs/>
                <w:szCs w:val="22"/>
                <w:lang w:val="en-US" w:bidi="th-TH"/>
              </w:rPr>
              <w:t>-</w:t>
            </w:r>
          </w:p>
        </w:tc>
        <w:tc>
          <w:tcPr>
            <w:tcW w:w="178" w:type="dxa"/>
          </w:tcPr>
          <w:p w14:paraId="081A6242" w14:textId="77777777" w:rsidR="008235F7" w:rsidRPr="008235F7" w:rsidRDefault="008235F7" w:rsidP="008235F7">
            <w:pPr>
              <w:pStyle w:val="acctmergecolhdg"/>
              <w:tabs>
                <w:tab w:val="decimal" w:pos="915"/>
              </w:tabs>
              <w:spacing w:line="240" w:lineRule="atLeast"/>
              <w:jc w:val="left"/>
              <w:rPr>
                <w:rFonts w:eastAsia="Times New Roman"/>
                <w:bCs/>
                <w:szCs w:val="22"/>
                <w:lang w:bidi="th-TH"/>
              </w:rPr>
            </w:pPr>
          </w:p>
        </w:tc>
        <w:tc>
          <w:tcPr>
            <w:tcW w:w="1263" w:type="dxa"/>
            <w:tcBorders>
              <w:top w:val="single" w:sz="4" w:space="0" w:color="auto"/>
              <w:left w:val="nil"/>
              <w:bottom w:val="nil"/>
              <w:right w:val="nil"/>
            </w:tcBorders>
            <w:vAlign w:val="bottom"/>
          </w:tcPr>
          <w:p w14:paraId="77382649" w14:textId="3533F812" w:rsidR="008235F7" w:rsidRPr="008235F7" w:rsidRDefault="008235F7" w:rsidP="008235F7">
            <w:pPr>
              <w:pStyle w:val="acctfourfigures"/>
              <w:tabs>
                <w:tab w:val="clear" w:pos="765"/>
                <w:tab w:val="decimal" w:pos="1091"/>
              </w:tabs>
              <w:spacing w:line="240" w:lineRule="atLeast"/>
              <w:rPr>
                <w:rFonts w:eastAsia="Cordia New"/>
                <w:b/>
                <w:bCs/>
                <w:color w:val="000000"/>
                <w:szCs w:val="22"/>
                <w:cs/>
                <w:lang w:val="en-US"/>
              </w:rPr>
            </w:pPr>
            <w:r w:rsidRPr="008235F7">
              <w:rPr>
                <w:b/>
                <w:bCs/>
                <w:szCs w:val="22"/>
                <w:lang w:bidi="th-TH"/>
              </w:rPr>
              <w:t>15,096</w:t>
            </w:r>
          </w:p>
        </w:tc>
        <w:tc>
          <w:tcPr>
            <w:tcW w:w="182" w:type="dxa"/>
          </w:tcPr>
          <w:p w14:paraId="4021B415" w14:textId="77777777" w:rsidR="008235F7" w:rsidRPr="008235F7" w:rsidRDefault="008235F7" w:rsidP="008235F7">
            <w:pPr>
              <w:pStyle w:val="acctmergecolhdg"/>
              <w:tabs>
                <w:tab w:val="decimal" w:pos="1091"/>
              </w:tabs>
              <w:spacing w:line="240" w:lineRule="atLeast"/>
              <w:jc w:val="left"/>
              <w:rPr>
                <w:rFonts w:eastAsia="Times New Roman"/>
                <w:bCs/>
                <w:szCs w:val="22"/>
                <w:lang w:bidi="th-TH"/>
              </w:rPr>
            </w:pPr>
          </w:p>
        </w:tc>
        <w:tc>
          <w:tcPr>
            <w:tcW w:w="1258" w:type="dxa"/>
            <w:tcBorders>
              <w:top w:val="single" w:sz="4" w:space="0" w:color="auto"/>
              <w:left w:val="nil"/>
              <w:bottom w:val="nil"/>
              <w:right w:val="nil"/>
            </w:tcBorders>
            <w:vAlign w:val="bottom"/>
          </w:tcPr>
          <w:p w14:paraId="6AA86C52" w14:textId="77777777" w:rsidR="008235F7" w:rsidRPr="008235F7" w:rsidRDefault="008235F7" w:rsidP="008235F7">
            <w:pPr>
              <w:pStyle w:val="acctfourfigures"/>
              <w:tabs>
                <w:tab w:val="decimal" w:pos="521"/>
              </w:tabs>
              <w:spacing w:line="240" w:lineRule="atLeast"/>
              <w:ind w:right="9"/>
              <w:rPr>
                <w:b/>
                <w:bCs/>
                <w:szCs w:val="22"/>
                <w:lang w:val="en-US" w:bidi="th-TH"/>
              </w:rPr>
            </w:pPr>
          </w:p>
          <w:p w14:paraId="68066351" w14:textId="5A507FD9" w:rsidR="008235F7" w:rsidRPr="008235F7" w:rsidRDefault="008235F7" w:rsidP="008235F7">
            <w:pPr>
              <w:pStyle w:val="acctfourfigures"/>
              <w:tabs>
                <w:tab w:val="clear" w:pos="765"/>
                <w:tab w:val="decimal" w:pos="910"/>
              </w:tabs>
              <w:spacing w:line="240" w:lineRule="atLeast"/>
              <w:ind w:right="-166"/>
              <w:rPr>
                <w:b/>
                <w:bCs/>
                <w:szCs w:val="22"/>
              </w:rPr>
            </w:pPr>
            <w:r w:rsidRPr="008235F7">
              <w:rPr>
                <w:b/>
                <w:bCs/>
                <w:szCs w:val="22"/>
                <w:lang w:val="en-US" w:bidi="th-TH"/>
              </w:rPr>
              <w:t>-</w:t>
            </w:r>
          </w:p>
        </w:tc>
        <w:tc>
          <w:tcPr>
            <w:tcW w:w="178" w:type="dxa"/>
          </w:tcPr>
          <w:p w14:paraId="581D0486" w14:textId="77777777" w:rsidR="008235F7" w:rsidRPr="008235F7" w:rsidRDefault="008235F7" w:rsidP="008235F7">
            <w:pPr>
              <w:pStyle w:val="acctfourfigures"/>
              <w:tabs>
                <w:tab w:val="clear" w:pos="765"/>
                <w:tab w:val="decimal" w:pos="915"/>
              </w:tabs>
              <w:spacing w:line="240" w:lineRule="atLeast"/>
              <w:ind w:right="11"/>
              <w:rPr>
                <w:rFonts w:eastAsia="Times New Roman"/>
                <w:b/>
                <w:bCs/>
                <w:szCs w:val="22"/>
                <w:lang w:bidi="th-TH"/>
              </w:rPr>
            </w:pPr>
          </w:p>
        </w:tc>
        <w:tc>
          <w:tcPr>
            <w:tcW w:w="1176" w:type="dxa"/>
            <w:tcBorders>
              <w:top w:val="single" w:sz="4" w:space="0" w:color="auto"/>
              <w:left w:val="nil"/>
              <w:bottom w:val="nil"/>
              <w:right w:val="nil"/>
            </w:tcBorders>
          </w:tcPr>
          <w:p w14:paraId="4DEE5C45" w14:textId="77777777" w:rsidR="008235F7" w:rsidRPr="008235F7" w:rsidRDefault="008235F7" w:rsidP="008235F7">
            <w:pPr>
              <w:pStyle w:val="acctfourfigures"/>
              <w:spacing w:line="240" w:lineRule="atLeast"/>
              <w:ind w:right="51"/>
              <w:rPr>
                <w:b/>
                <w:bCs/>
                <w:szCs w:val="22"/>
              </w:rPr>
            </w:pPr>
          </w:p>
          <w:p w14:paraId="6C436A4F" w14:textId="4C5698EF" w:rsidR="008235F7" w:rsidRPr="008235F7" w:rsidRDefault="008235F7" w:rsidP="008235F7">
            <w:pPr>
              <w:pStyle w:val="acctfourfigures"/>
              <w:tabs>
                <w:tab w:val="clear" w:pos="765"/>
                <w:tab w:val="decimal" w:pos="915"/>
              </w:tabs>
              <w:spacing w:line="240" w:lineRule="atLeast"/>
              <w:rPr>
                <w:rFonts w:eastAsia="Cordia New"/>
                <w:b/>
                <w:bCs/>
                <w:color w:val="000000"/>
                <w:szCs w:val="22"/>
                <w:cs/>
                <w:lang w:val="en-US" w:bidi="th-TH"/>
              </w:rPr>
            </w:pPr>
            <w:r w:rsidRPr="008235F7">
              <w:rPr>
                <w:b/>
                <w:bCs/>
                <w:szCs w:val="22"/>
              </w:rPr>
              <w:t>19,931</w:t>
            </w:r>
          </w:p>
        </w:tc>
        <w:tc>
          <w:tcPr>
            <w:tcW w:w="178" w:type="dxa"/>
          </w:tcPr>
          <w:p w14:paraId="71524C89" w14:textId="77777777" w:rsidR="008235F7" w:rsidRPr="008235F7" w:rsidRDefault="008235F7" w:rsidP="008235F7">
            <w:pPr>
              <w:pStyle w:val="acctfourfigures"/>
              <w:tabs>
                <w:tab w:val="clear" w:pos="765"/>
                <w:tab w:val="decimal" w:pos="915"/>
              </w:tabs>
              <w:spacing w:line="240" w:lineRule="atLeast"/>
              <w:rPr>
                <w:rFonts w:eastAsia="Cordia New"/>
                <w:b/>
                <w:bCs/>
                <w:color w:val="000000"/>
                <w:szCs w:val="22"/>
                <w:lang w:val="en-US"/>
              </w:rPr>
            </w:pPr>
          </w:p>
        </w:tc>
        <w:tc>
          <w:tcPr>
            <w:tcW w:w="989" w:type="dxa"/>
            <w:tcBorders>
              <w:top w:val="single" w:sz="4" w:space="0" w:color="auto"/>
              <w:left w:val="nil"/>
              <w:bottom w:val="nil"/>
              <w:right w:val="nil"/>
            </w:tcBorders>
          </w:tcPr>
          <w:p w14:paraId="7C311AD2" w14:textId="77777777" w:rsidR="008235F7" w:rsidRPr="008235F7" w:rsidRDefault="008235F7" w:rsidP="008235F7">
            <w:pPr>
              <w:pStyle w:val="acctfourfigures"/>
              <w:spacing w:line="240" w:lineRule="atLeast"/>
              <w:ind w:right="51"/>
              <w:rPr>
                <w:b/>
                <w:bCs/>
                <w:szCs w:val="22"/>
                <w:lang w:val="en-US" w:bidi="th-TH"/>
              </w:rPr>
            </w:pPr>
          </w:p>
          <w:p w14:paraId="7D4F1D13" w14:textId="02DEF164" w:rsidR="008235F7" w:rsidRPr="008235F7" w:rsidRDefault="008235F7" w:rsidP="008235F7">
            <w:pPr>
              <w:tabs>
                <w:tab w:val="decimal" w:pos="813"/>
              </w:tabs>
              <w:rPr>
                <w:rFonts w:ascii="Times New Roman" w:eastAsia="Cordia New" w:hAnsi="Times New Roman" w:cs="Times New Roman"/>
                <w:b/>
                <w:bCs/>
                <w:color w:val="000000"/>
                <w:sz w:val="22"/>
                <w:szCs w:val="22"/>
                <w:cs/>
                <w:lang w:val="en-US"/>
              </w:rPr>
            </w:pPr>
            <w:r w:rsidRPr="008235F7">
              <w:rPr>
                <w:rFonts w:ascii="Times New Roman" w:hAnsi="Times New Roman" w:cs="Times New Roman"/>
                <w:b/>
                <w:bCs/>
                <w:sz w:val="22"/>
                <w:szCs w:val="22"/>
                <w:lang w:val="en-US"/>
              </w:rPr>
              <w:t>35,027</w:t>
            </w:r>
          </w:p>
        </w:tc>
      </w:tr>
      <w:tr w:rsidR="008235F7" w:rsidRPr="0060551E" w14:paraId="199A7010" w14:textId="77777777" w:rsidTr="008235F7">
        <w:trPr>
          <w:cantSplit/>
        </w:trPr>
        <w:tc>
          <w:tcPr>
            <w:tcW w:w="2880" w:type="dxa"/>
          </w:tcPr>
          <w:p w14:paraId="39027262" w14:textId="77777777" w:rsidR="008235F7" w:rsidRPr="00C55972" w:rsidRDefault="008235F7" w:rsidP="008235F7">
            <w:pPr>
              <w:tabs>
                <w:tab w:val="left" w:pos="191"/>
              </w:tabs>
              <w:spacing w:line="220" w:lineRule="exac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Depreciation charge for the year</w:t>
            </w:r>
          </w:p>
        </w:tc>
        <w:tc>
          <w:tcPr>
            <w:tcW w:w="1081" w:type="dxa"/>
            <w:vAlign w:val="bottom"/>
          </w:tcPr>
          <w:p w14:paraId="2F763AB4" w14:textId="3DDF299F" w:rsidR="008235F7" w:rsidRPr="008235F7" w:rsidRDefault="008235F7" w:rsidP="008235F7">
            <w:pPr>
              <w:pStyle w:val="acctfourfigures"/>
              <w:tabs>
                <w:tab w:val="clear" w:pos="765"/>
                <w:tab w:val="decimal" w:pos="735"/>
              </w:tabs>
              <w:spacing w:line="240" w:lineRule="atLeast"/>
              <w:ind w:right="-172"/>
              <w:rPr>
                <w:szCs w:val="22"/>
                <w:lang w:bidi="th-TH"/>
              </w:rPr>
            </w:pPr>
            <w:r w:rsidRPr="008235F7">
              <w:rPr>
                <w:szCs w:val="22"/>
                <w:lang w:val="en-US" w:bidi="th-TH"/>
              </w:rPr>
              <w:t>-</w:t>
            </w:r>
          </w:p>
        </w:tc>
        <w:tc>
          <w:tcPr>
            <w:tcW w:w="178" w:type="dxa"/>
          </w:tcPr>
          <w:p w14:paraId="65B6E7A0" w14:textId="77777777" w:rsidR="008235F7" w:rsidRPr="008235F7" w:rsidRDefault="008235F7" w:rsidP="008235F7">
            <w:pPr>
              <w:pStyle w:val="acctmergecolhdg"/>
              <w:tabs>
                <w:tab w:val="decimal" w:pos="915"/>
              </w:tabs>
              <w:spacing w:line="240" w:lineRule="atLeast"/>
              <w:jc w:val="left"/>
              <w:rPr>
                <w:rFonts w:eastAsia="Times New Roman"/>
                <w:bCs/>
                <w:szCs w:val="22"/>
                <w:lang w:bidi="th-TH"/>
              </w:rPr>
            </w:pPr>
          </w:p>
        </w:tc>
        <w:tc>
          <w:tcPr>
            <w:tcW w:w="1263" w:type="dxa"/>
            <w:vAlign w:val="bottom"/>
          </w:tcPr>
          <w:p w14:paraId="34E0D5F8" w14:textId="354C9D9E" w:rsidR="008235F7" w:rsidRPr="008235F7" w:rsidRDefault="008235F7" w:rsidP="008235F7">
            <w:pPr>
              <w:pStyle w:val="acctfourfigures"/>
              <w:tabs>
                <w:tab w:val="clear" w:pos="765"/>
                <w:tab w:val="decimal" w:pos="1091"/>
              </w:tabs>
              <w:spacing w:line="240" w:lineRule="atLeast"/>
              <w:rPr>
                <w:rFonts w:eastAsia="Cordia New"/>
                <w:color w:val="000000"/>
                <w:szCs w:val="22"/>
                <w:lang w:val="en-US"/>
              </w:rPr>
            </w:pPr>
            <w:r w:rsidRPr="008235F7">
              <w:rPr>
                <w:szCs w:val="22"/>
                <w:lang w:val="en-US" w:bidi="th-TH"/>
              </w:rPr>
              <w:t>2,284</w:t>
            </w:r>
          </w:p>
        </w:tc>
        <w:tc>
          <w:tcPr>
            <w:tcW w:w="182" w:type="dxa"/>
          </w:tcPr>
          <w:p w14:paraId="307D53B3" w14:textId="77777777" w:rsidR="008235F7" w:rsidRPr="008235F7" w:rsidRDefault="008235F7" w:rsidP="008235F7">
            <w:pPr>
              <w:pStyle w:val="acctmergecolhdg"/>
              <w:tabs>
                <w:tab w:val="decimal" w:pos="1091"/>
              </w:tabs>
              <w:spacing w:line="240" w:lineRule="atLeast"/>
              <w:jc w:val="left"/>
              <w:rPr>
                <w:rFonts w:eastAsia="Times New Roman"/>
                <w:bCs/>
                <w:szCs w:val="22"/>
                <w:lang w:bidi="th-TH"/>
              </w:rPr>
            </w:pPr>
          </w:p>
        </w:tc>
        <w:tc>
          <w:tcPr>
            <w:tcW w:w="1258" w:type="dxa"/>
            <w:vAlign w:val="bottom"/>
          </w:tcPr>
          <w:p w14:paraId="5300D43D" w14:textId="5747939C" w:rsidR="008235F7" w:rsidRPr="008235F7" w:rsidRDefault="008235F7" w:rsidP="008235F7">
            <w:pPr>
              <w:pStyle w:val="acctfourfigures"/>
              <w:tabs>
                <w:tab w:val="clear" w:pos="765"/>
                <w:tab w:val="decimal" w:pos="910"/>
              </w:tabs>
              <w:spacing w:line="240" w:lineRule="atLeast"/>
              <w:ind w:right="-166"/>
              <w:rPr>
                <w:szCs w:val="22"/>
              </w:rPr>
            </w:pPr>
            <w:r w:rsidRPr="008235F7">
              <w:rPr>
                <w:szCs w:val="22"/>
                <w:lang w:val="en-US" w:bidi="th-TH"/>
              </w:rPr>
              <w:t>-</w:t>
            </w:r>
          </w:p>
        </w:tc>
        <w:tc>
          <w:tcPr>
            <w:tcW w:w="178" w:type="dxa"/>
          </w:tcPr>
          <w:p w14:paraId="61DB1CAC" w14:textId="77777777" w:rsidR="008235F7" w:rsidRPr="008235F7" w:rsidRDefault="008235F7" w:rsidP="008235F7">
            <w:pPr>
              <w:pStyle w:val="acctfourfigures"/>
              <w:tabs>
                <w:tab w:val="clear" w:pos="765"/>
                <w:tab w:val="decimal" w:pos="915"/>
              </w:tabs>
              <w:spacing w:line="240" w:lineRule="atLeast"/>
              <w:ind w:right="11"/>
              <w:rPr>
                <w:rFonts w:eastAsia="Times New Roman"/>
                <w:b/>
                <w:bCs/>
                <w:szCs w:val="22"/>
                <w:lang w:bidi="th-TH"/>
              </w:rPr>
            </w:pPr>
          </w:p>
        </w:tc>
        <w:tc>
          <w:tcPr>
            <w:tcW w:w="1176" w:type="dxa"/>
            <w:vAlign w:val="bottom"/>
          </w:tcPr>
          <w:p w14:paraId="2DE7DDA2" w14:textId="6FF6A002" w:rsidR="008235F7" w:rsidRPr="008235F7" w:rsidRDefault="008235F7" w:rsidP="008235F7">
            <w:pPr>
              <w:pStyle w:val="acctfourfigures"/>
              <w:tabs>
                <w:tab w:val="clear" w:pos="765"/>
                <w:tab w:val="decimal" w:pos="915"/>
              </w:tabs>
              <w:spacing w:line="240" w:lineRule="atLeast"/>
              <w:rPr>
                <w:rFonts w:eastAsia="Cordia New"/>
                <w:color w:val="000000"/>
                <w:szCs w:val="22"/>
                <w:lang w:val="en-US"/>
              </w:rPr>
            </w:pPr>
            <w:r w:rsidRPr="008235F7">
              <w:rPr>
                <w:szCs w:val="22"/>
                <w:lang w:val="en-US" w:bidi="th-TH"/>
              </w:rPr>
              <w:t>2,791</w:t>
            </w:r>
          </w:p>
        </w:tc>
        <w:tc>
          <w:tcPr>
            <w:tcW w:w="178" w:type="dxa"/>
            <w:vAlign w:val="bottom"/>
          </w:tcPr>
          <w:p w14:paraId="332E5FF3" w14:textId="77777777" w:rsidR="008235F7" w:rsidRPr="008235F7" w:rsidRDefault="008235F7" w:rsidP="008235F7">
            <w:pPr>
              <w:pStyle w:val="acctfourfigures"/>
              <w:tabs>
                <w:tab w:val="clear" w:pos="765"/>
                <w:tab w:val="decimal" w:pos="915"/>
              </w:tabs>
              <w:spacing w:line="240" w:lineRule="atLeast"/>
              <w:rPr>
                <w:rFonts w:eastAsia="Cordia New"/>
                <w:color w:val="000000"/>
                <w:szCs w:val="22"/>
                <w:lang w:val="en-US"/>
              </w:rPr>
            </w:pPr>
          </w:p>
        </w:tc>
        <w:tc>
          <w:tcPr>
            <w:tcW w:w="989" w:type="dxa"/>
            <w:vAlign w:val="bottom"/>
          </w:tcPr>
          <w:p w14:paraId="1523CDCA" w14:textId="636572D9" w:rsidR="008235F7" w:rsidRPr="008235F7" w:rsidRDefault="008235F7" w:rsidP="008235F7">
            <w:pPr>
              <w:pStyle w:val="acctfourfigures"/>
              <w:tabs>
                <w:tab w:val="clear" w:pos="765"/>
                <w:tab w:val="decimal" w:pos="813"/>
              </w:tabs>
              <w:spacing w:line="240" w:lineRule="atLeast"/>
              <w:rPr>
                <w:rFonts w:eastAsia="Cordia New"/>
                <w:color w:val="000000"/>
                <w:szCs w:val="22"/>
                <w:lang w:val="en-US"/>
              </w:rPr>
            </w:pPr>
            <w:r w:rsidRPr="008235F7">
              <w:rPr>
                <w:szCs w:val="22"/>
                <w:lang w:val="en-US" w:bidi="th-TH"/>
              </w:rPr>
              <w:t>5,075</w:t>
            </w:r>
          </w:p>
        </w:tc>
      </w:tr>
      <w:tr w:rsidR="008235F7" w:rsidRPr="0060551E" w14:paraId="76F4EE28" w14:textId="77777777" w:rsidTr="008235F7">
        <w:trPr>
          <w:cantSplit/>
        </w:trPr>
        <w:tc>
          <w:tcPr>
            <w:tcW w:w="2880" w:type="dxa"/>
          </w:tcPr>
          <w:p w14:paraId="54C9D9B2" w14:textId="77777777" w:rsidR="008235F7" w:rsidRPr="00C55972" w:rsidRDefault="008235F7" w:rsidP="008235F7">
            <w:pPr>
              <w:tabs>
                <w:tab w:val="left" w:pos="191"/>
              </w:tabs>
              <w:spacing w:line="220" w:lineRule="exac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Disposals / write-off</w:t>
            </w:r>
          </w:p>
        </w:tc>
        <w:tc>
          <w:tcPr>
            <w:tcW w:w="1081" w:type="dxa"/>
          </w:tcPr>
          <w:p w14:paraId="55A69673" w14:textId="45F3CE11" w:rsidR="008235F7" w:rsidRPr="008235F7" w:rsidRDefault="008235F7" w:rsidP="008235F7">
            <w:pPr>
              <w:pStyle w:val="acctfourfigures"/>
              <w:tabs>
                <w:tab w:val="clear" w:pos="765"/>
                <w:tab w:val="decimal" w:pos="735"/>
              </w:tabs>
              <w:spacing w:line="240" w:lineRule="atLeast"/>
              <w:ind w:right="-172"/>
              <w:rPr>
                <w:szCs w:val="22"/>
                <w:lang w:val="en-US" w:bidi="th-TH"/>
              </w:rPr>
            </w:pPr>
            <w:r w:rsidRPr="008235F7">
              <w:rPr>
                <w:szCs w:val="22"/>
                <w:lang w:val="en-US" w:bidi="th-TH"/>
              </w:rPr>
              <w:t>-</w:t>
            </w:r>
          </w:p>
        </w:tc>
        <w:tc>
          <w:tcPr>
            <w:tcW w:w="178" w:type="dxa"/>
          </w:tcPr>
          <w:p w14:paraId="72E6A7EB" w14:textId="77777777" w:rsidR="008235F7" w:rsidRPr="008235F7" w:rsidRDefault="008235F7" w:rsidP="008235F7">
            <w:pPr>
              <w:pStyle w:val="acctmergecolhdg"/>
              <w:tabs>
                <w:tab w:val="decimal" w:pos="915"/>
              </w:tabs>
              <w:spacing w:line="240" w:lineRule="atLeast"/>
              <w:jc w:val="left"/>
              <w:rPr>
                <w:rFonts w:eastAsia="Times New Roman"/>
                <w:bCs/>
                <w:szCs w:val="22"/>
                <w:lang w:bidi="th-TH"/>
              </w:rPr>
            </w:pPr>
          </w:p>
        </w:tc>
        <w:tc>
          <w:tcPr>
            <w:tcW w:w="1263" w:type="dxa"/>
            <w:vAlign w:val="bottom"/>
          </w:tcPr>
          <w:p w14:paraId="15C4E307" w14:textId="353536D9" w:rsidR="008235F7" w:rsidRPr="008235F7" w:rsidRDefault="008235F7" w:rsidP="008235F7">
            <w:pPr>
              <w:pStyle w:val="acctfourfigures"/>
              <w:tabs>
                <w:tab w:val="clear" w:pos="765"/>
                <w:tab w:val="decimal" w:pos="1091"/>
              </w:tabs>
              <w:spacing w:line="240" w:lineRule="atLeast"/>
              <w:ind w:right="-77"/>
              <w:rPr>
                <w:rFonts w:eastAsia="Cordia New"/>
                <w:color w:val="000000"/>
                <w:szCs w:val="22"/>
                <w:lang w:val="en-US"/>
              </w:rPr>
            </w:pPr>
            <w:r w:rsidRPr="008235F7">
              <w:rPr>
                <w:szCs w:val="22"/>
                <w:cs/>
              </w:rPr>
              <w:t>(</w:t>
            </w:r>
            <w:r w:rsidRPr="008235F7">
              <w:rPr>
                <w:szCs w:val="22"/>
              </w:rPr>
              <w:t>41</w:t>
            </w:r>
            <w:r w:rsidRPr="008235F7">
              <w:rPr>
                <w:szCs w:val="22"/>
                <w:cs/>
              </w:rPr>
              <w:t>)</w:t>
            </w:r>
          </w:p>
        </w:tc>
        <w:tc>
          <w:tcPr>
            <w:tcW w:w="182" w:type="dxa"/>
          </w:tcPr>
          <w:p w14:paraId="3D463260" w14:textId="77777777" w:rsidR="008235F7" w:rsidRPr="008235F7" w:rsidRDefault="008235F7" w:rsidP="008235F7">
            <w:pPr>
              <w:pStyle w:val="acctmergecolhdg"/>
              <w:tabs>
                <w:tab w:val="decimal" w:pos="1091"/>
              </w:tabs>
              <w:spacing w:line="240" w:lineRule="atLeast"/>
              <w:jc w:val="left"/>
              <w:rPr>
                <w:rFonts w:eastAsia="Times New Roman"/>
                <w:bCs/>
                <w:szCs w:val="22"/>
                <w:lang w:bidi="th-TH"/>
              </w:rPr>
            </w:pPr>
          </w:p>
        </w:tc>
        <w:tc>
          <w:tcPr>
            <w:tcW w:w="1258" w:type="dxa"/>
            <w:vAlign w:val="bottom"/>
          </w:tcPr>
          <w:p w14:paraId="49075482" w14:textId="5585E00C" w:rsidR="008235F7" w:rsidRPr="008235F7" w:rsidRDefault="008235F7" w:rsidP="008235F7">
            <w:pPr>
              <w:pStyle w:val="acctfourfigures"/>
              <w:tabs>
                <w:tab w:val="clear" w:pos="765"/>
                <w:tab w:val="decimal" w:pos="910"/>
              </w:tabs>
              <w:spacing w:line="240" w:lineRule="atLeast"/>
              <w:ind w:right="-166"/>
              <w:rPr>
                <w:szCs w:val="22"/>
                <w:lang w:val="en-US" w:bidi="th-TH"/>
              </w:rPr>
            </w:pPr>
            <w:r w:rsidRPr="008235F7">
              <w:rPr>
                <w:szCs w:val="22"/>
                <w:lang w:val="en-US" w:bidi="th-TH"/>
              </w:rPr>
              <w:t>-</w:t>
            </w:r>
          </w:p>
        </w:tc>
        <w:tc>
          <w:tcPr>
            <w:tcW w:w="178" w:type="dxa"/>
          </w:tcPr>
          <w:p w14:paraId="3941CB94" w14:textId="77777777" w:rsidR="008235F7" w:rsidRPr="008235F7" w:rsidRDefault="008235F7" w:rsidP="008235F7">
            <w:pPr>
              <w:pStyle w:val="acctfourfigures"/>
              <w:tabs>
                <w:tab w:val="clear" w:pos="765"/>
                <w:tab w:val="decimal" w:pos="915"/>
              </w:tabs>
              <w:spacing w:line="240" w:lineRule="atLeast"/>
              <w:ind w:right="11"/>
              <w:rPr>
                <w:rFonts w:eastAsia="Times New Roman"/>
                <w:b/>
                <w:bCs/>
                <w:szCs w:val="22"/>
                <w:lang w:bidi="th-TH"/>
              </w:rPr>
            </w:pPr>
          </w:p>
        </w:tc>
        <w:tc>
          <w:tcPr>
            <w:tcW w:w="1176" w:type="dxa"/>
          </w:tcPr>
          <w:p w14:paraId="2C2BCA21" w14:textId="0BF11590" w:rsidR="008235F7" w:rsidRPr="008235F7" w:rsidRDefault="008235F7" w:rsidP="008235F7">
            <w:pPr>
              <w:pStyle w:val="acctfourfigures"/>
              <w:tabs>
                <w:tab w:val="clear" w:pos="765"/>
                <w:tab w:val="decimal" w:pos="915"/>
              </w:tabs>
              <w:spacing w:line="240" w:lineRule="atLeast"/>
              <w:ind w:right="-72"/>
              <w:rPr>
                <w:rFonts w:eastAsia="Cordia New"/>
                <w:color w:val="000000"/>
                <w:szCs w:val="22"/>
                <w:lang w:val="en-US"/>
              </w:rPr>
            </w:pPr>
            <w:r w:rsidRPr="008235F7">
              <w:rPr>
                <w:szCs w:val="22"/>
                <w:cs/>
                <w:lang w:val="en-US" w:bidi="th-TH"/>
              </w:rPr>
              <w:t>(</w:t>
            </w:r>
            <w:r w:rsidRPr="008235F7">
              <w:rPr>
                <w:szCs w:val="22"/>
                <w:lang w:val="en-US" w:bidi="th-TH"/>
              </w:rPr>
              <w:t>18</w:t>
            </w:r>
            <w:r w:rsidRPr="008235F7">
              <w:rPr>
                <w:szCs w:val="22"/>
                <w:cs/>
                <w:lang w:val="en-US" w:bidi="th-TH"/>
              </w:rPr>
              <w:t>)</w:t>
            </w:r>
          </w:p>
        </w:tc>
        <w:tc>
          <w:tcPr>
            <w:tcW w:w="178" w:type="dxa"/>
          </w:tcPr>
          <w:p w14:paraId="26F613E7" w14:textId="77777777" w:rsidR="008235F7" w:rsidRPr="008235F7" w:rsidRDefault="008235F7" w:rsidP="008235F7">
            <w:pPr>
              <w:pStyle w:val="acctfourfigures"/>
              <w:tabs>
                <w:tab w:val="clear" w:pos="765"/>
                <w:tab w:val="decimal" w:pos="915"/>
              </w:tabs>
              <w:spacing w:line="240" w:lineRule="atLeast"/>
              <w:rPr>
                <w:rFonts w:eastAsia="Cordia New"/>
                <w:color w:val="000000"/>
                <w:szCs w:val="22"/>
                <w:lang w:val="en-US"/>
              </w:rPr>
            </w:pPr>
          </w:p>
        </w:tc>
        <w:tc>
          <w:tcPr>
            <w:tcW w:w="989" w:type="dxa"/>
          </w:tcPr>
          <w:p w14:paraId="49665C6F" w14:textId="3AD4E9B0" w:rsidR="008235F7" w:rsidRPr="008235F7" w:rsidRDefault="008235F7" w:rsidP="008235F7">
            <w:pPr>
              <w:pStyle w:val="acctfourfigures"/>
              <w:tabs>
                <w:tab w:val="clear" w:pos="765"/>
                <w:tab w:val="decimal" w:pos="813"/>
              </w:tabs>
              <w:spacing w:line="240" w:lineRule="atLeast"/>
              <w:ind w:right="-79"/>
              <w:rPr>
                <w:rFonts w:eastAsia="Cordia New"/>
                <w:color w:val="000000"/>
                <w:szCs w:val="22"/>
                <w:lang w:val="en-US"/>
              </w:rPr>
            </w:pPr>
            <w:r w:rsidRPr="008235F7">
              <w:rPr>
                <w:szCs w:val="22"/>
                <w:cs/>
                <w:lang w:val="en-US" w:bidi="th-TH"/>
              </w:rPr>
              <w:t>(</w:t>
            </w:r>
            <w:r w:rsidRPr="008235F7">
              <w:rPr>
                <w:szCs w:val="22"/>
                <w:lang w:val="en-US" w:bidi="th-TH"/>
              </w:rPr>
              <w:t>59</w:t>
            </w:r>
            <w:r w:rsidRPr="008235F7">
              <w:rPr>
                <w:szCs w:val="22"/>
                <w:cs/>
                <w:lang w:val="en-US" w:bidi="th-TH"/>
              </w:rPr>
              <w:t>)</w:t>
            </w:r>
          </w:p>
        </w:tc>
      </w:tr>
      <w:tr w:rsidR="008235F7" w:rsidRPr="0060551E" w14:paraId="2E1E86F2" w14:textId="77777777" w:rsidTr="008235F7">
        <w:trPr>
          <w:cantSplit/>
        </w:trPr>
        <w:tc>
          <w:tcPr>
            <w:tcW w:w="2880" w:type="dxa"/>
          </w:tcPr>
          <w:p w14:paraId="2D615A96" w14:textId="1592EB1E" w:rsidR="008235F7" w:rsidRPr="00C55972" w:rsidRDefault="008235F7" w:rsidP="008235F7">
            <w:pPr>
              <w:tabs>
                <w:tab w:val="left" w:pos="191"/>
              </w:tabs>
              <w:spacing w:line="220" w:lineRule="exact"/>
              <w:ind w:left="191" w:right="-68" w:hanging="191"/>
              <w:rPr>
                <w:rFonts w:ascii="Times New Roman" w:hAnsi="Times New Roman" w:cs="Times New Roman"/>
                <w:sz w:val="22"/>
                <w:szCs w:val="22"/>
                <w:lang w:eastAsia="en-GB"/>
              </w:rPr>
            </w:pPr>
            <w:r w:rsidRPr="00C55972">
              <w:rPr>
                <w:rFonts w:ascii="Times New Roman" w:hAnsi="Times New Roman" w:cs="Times New Roman"/>
                <w:b/>
                <w:bCs/>
                <w:sz w:val="22"/>
                <w:szCs w:val="22"/>
                <w:lang w:eastAsia="en-GB"/>
              </w:rPr>
              <w:t>At 31 December 2022</w:t>
            </w:r>
          </w:p>
        </w:tc>
        <w:tc>
          <w:tcPr>
            <w:tcW w:w="1081" w:type="dxa"/>
            <w:tcBorders>
              <w:top w:val="single" w:sz="4" w:space="0" w:color="auto"/>
              <w:left w:val="nil"/>
              <w:bottom w:val="single" w:sz="4" w:space="0" w:color="auto"/>
              <w:right w:val="nil"/>
            </w:tcBorders>
          </w:tcPr>
          <w:p w14:paraId="40BEE04A" w14:textId="1515DD81" w:rsidR="008235F7" w:rsidRPr="008235F7" w:rsidRDefault="008235F7" w:rsidP="008235F7">
            <w:pPr>
              <w:pStyle w:val="acctfourfigures"/>
              <w:tabs>
                <w:tab w:val="clear" w:pos="765"/>
                <w:tab w:val="decimal" w:pos="735"/>
              </w:tabs>
              <w:spacing w:line="240" w:lineRule="atLeast"/>
              <w:ind w:right="-172"/>
              <w:rPr>
                <w:b/>
                <w:bCs/>
                <w:szCs w:val="22"/>
                <w:lang w:val="en-US" w:bidi="th-TH"/>
              </w:rPr>
            </w:pPr>
            <w:r w:rsidRPr="008235F7">
              <w:rPr>
                <w:b/>
                <w:bCs/>
                <w:szCs w:val="22"/>
                <w:lang w:val="en-US" w:bidi="th-TH"/>
              </w:rPr>
              <w:t>-</w:t>
            </w:r>
          </w:p>
        </w:tc>
        <w:tc>
          <w:tcPr>
            <w:tcW w:w="178" w:type="dxa"/>
          </w:tcPr>
          <w:p w14:paraId="75AF44CE" w14:textId="77777777" w:rsidR="008235F7" w:rsidRPr="008235F7" w:rsidRDefault="008235F7" w:rsidP="008235F7">
            <w:pPr>
              <w:pStyle w:val="acctmergecolhdg"/>
              <w:tabs>
                <w:tab w:val="decimal" w:pos="915"/>
              </w:tabs>
              <w:spacing w:line="240" w:lineRule="atLeast"/>
              <w:jc w:val="left"/>
              <w:rPr>
                <w:rFonts w:eastAsia="Times New Roman"/>
                <w:bCs/>
                <w:szCs w:val="22"/>
                <w:lang w:bidi="th-TH"/>
              </w:rPr>
            </w:pPr>
          </w:p>
        </w:tc>
        <w:tc>
          <w:tcPr>
            <w:tcW w:w="1263" w:type="dxa"/>
            <w:tcBorders>
              <w:top w:val="single" w:sz="4" w:space="0" w:color="auto"/>
              <w:left w:val="nil"/>
              <w:bottom w:val="single" w:sz="4" w:space="0" w:color="auto"/>
              <w:right w:val="nil"/>
            </w:tcBorders>
            <w:vAlign w:val="bottom"/>
          </w:tcPr>
          <w:p w14:paraId="5FEF8F71" w14:textId="02DF6C2B" w:rsidR="008235F7" w:rsidRPr="008235F7" w:rsidRDefault="008235F7" w:rsidP="008235F7">
            <w:pPr>
              <w:pStyle w:val="acctfourfigures"/>
              <w:tabs>
                <w:tab w:val="clear" w:pos="765"/>
                <w:tab w:val="decimal" w:pos="1091"/>
              </w:tabs>
              <w:spacing w:line="240" w:lineRule="atLeast"/>
              <w:rPr>
                <w:rFonts w:eastAsia="Cordia New"/>
                <w:b/>
                <w:bCs/>
                <w:color w:val="000000"/>
                <w:szCs w:val="22"/>
                <w:lang w:val="en-US"/>
              </w:rPr>
            </w:pPr>
            <w:r w:rsidRPr="008235F7">
              <w:rPr>
                <w:b/>
                <w:bCs/>
                <w:szCs w:val="22"/>
                <w:lang w:val="en-US" w:bidi="th-TH"/>
              </w:rPr>
              <w:t>17,339</w:t>
            </w:r>
          </w:p>
        </w:tc>
        <w:tc>
          <w:tcPr>
            <w:tcW w:w="182" w:type="dxa"/>
          </w:tcPr>
          <w:p w14:paraId="045EBE97" w14:textId="77777777" w:rsidR="008235F7" w:rsidRPr="008235F7" w:rsidRDefault="008235F7" w:rsidP="008235F7">
            <w:pPr>
              <w:pStyle w:val="acctmergecolhdg"/>
              <w:tabs>
                <w:tab w:val="decimal" w:pos="1091"/>
              </w:tabs>
              <w:spacing w:line="240" w:lineRule="atLeast"/>
              <w:jc w:val="left"/>
              <w:rPr>
                <w:rFonts w:eastAsia="Times New Roman"/>
                <w:bCs/>
                <w:szCs w:val="22"/>
                <w:lang w:bidi="th-TH"/>
              </w:rPr>
            </w:pPr>
          </w:p>
        </w:tc>
        <w:tc>
          <w:tcPr>
            <w:tcW w:w="1258" w:type="dxa"/>
            <w:tcBorders>
              <w:top w:val="single" w:sz="4" w:space="0" w:color="auto"/>
              <w:left w:val="nil"/>
              <w:bottom w:val="single" w:sz="4" w:space="0" w:color="auto"/>
              <w:right w:val="nil"/>
            </w:tcBorders>
            <w:vAlign w:val="bottom"/>
          </w:tcPr>
          <w:p w14:paraId="41C266D8" w14:textId="504559FA" w:rsidR="008235F7" w:rsidRPr="008235F7" w:rsidRDefault="008235F7" w:rsidP="008235F7">
            <w:pPr>
              <w:pStyle w:val="acctfourfigures"/>
              <w:tabs>
                <w:tab w:val="clear" w:pos="765"/>
                <w:tab w:val="decimal" w:pos="910"/>
              </w:tabs>
              <w:spacing w:line="240" w:lineRule="atLeast"/>
              <w:ind w:right="-166"/>
              <w:rPr>
                <w:b/>
                <w:bCs/>
                <w:szCs w:val="22"/>
                <w:lang w:val="en-US" w:bidi="th-TH"/>
              </w:rPr>
            </w:pPr>
            <w:r w:rsidRPr="008235F7">
              <w:rPr>
                <w:b/>
                <w:bCs/>
                <w:szCs w:val="22"/>
                <w:lang w:val="en-US" w:bidi="th-TH"/>
              </w:rPr>
              <w:t>-</w:t>
            </w:r>
          </w:p>
        </w:tc>
        <w:tc>
          <w:tcPr>
            <w:tcW w:w="178" w:type="dxa"/>
          </w:tcPr>
          <w:p w14:paraId="59F04AF4" w14:textId="77777777" w:rsidR="008235F7" w:rsidRPr="008235F7" w:rsidRDefault="008235F7" w:rsidP="008235F7">
            <w:pPr>
              <w:pStyle w:val="acctfourfigures"/>
              <w:tabs>
                <w:tab w:val="clear" w:pos="765"/>
                <w:tab w:val="decimal" w:pos="915"/>
              </w:tabs>
              <w:spacing w:line="240" w:lineRule="atLeast"/>
              <w:ind w:right="11"/>
              <w:rPr>
                <w:rFonts w:eastAsia="Times New Roman"/>
                <w:b/>
                <w:bCs/>
                <w:szCs w:val="22"/>
                <w:lang w:bidi="th-TH"/>
              </w:rPr>
            </w:pPr>
          </w:p>
        </w:tc>
        <w:tc>
          <w:tcPr>
            <w:tcW w:w="1176" w:type="dxa"/>
            <w:tcBorders>
              <w:top w:val="single" w:sz="4" w:space="0" w:color="auto"/>
              <w:left w:val="nil"/>
              <w:bottom w:val="single" w:sz="4" w:space="0" w:color="auto"/>
              <w:right w:val="nil"/>
            </w:tcBorders>
          </w:tcPr>
          <w:p w14:paraId="72784E5A" w14:textId="0F99BA0C" w:rsidR="008235F7" w:rsidRPr="008235F7" w:rsidRDefault="008235F7" w:rsidP="008235F7">
            <w:pPr>
              <w:pStyle w:val="acctfourfigures"/>
              <w:tabs>
                <w:tab w:val="clear" w:pos="765"/>
                <w:tab w:val="decimal" w:pos="915"/>
              </w:tabs>
              <w:spacing w:line="240" w:lineRule="atLeast"/>
              <w:rPr>
                <w:rFonts w:eastAsia="Cordia New"/>
                <w:b/>
                <w:bCs/>
                <w:color w:val="000000"/>
                <w:szCs w:val="22"/>
                <w:lang w:val="en-US"/>
              </w:rPr>
            </w:pPr>
            <w:r w:rsidRPr="008235F7">
              <w:rPr>
                <w:b/>
                <w:bCs/>
                <w:szCs w:val="22"/>
                <w:cs/>
                <w:lang w:bidi="th-TH"/>
              </w:rPr>
              <w:t>22</w:t>
            </w:r>
            <w:r w:rsidRPr="008235F7">
              <w:rPr>
                <w:b/>
                <w:bCs/>
                <w:szCs w:val="22"/>
                <w:lang w:val="en-US" w:bidi="th-TH"/>
              </w:rPr>
              <w:t>,704</w:t>
            </w:r>
          </w:p>
        </w:tc>
        <w:tc>
          <w:tcPr>
            <w:tcW w:w="178" w:type="dxa"/>
          </w:tcPr>
          <w:p w14:paraId="0C62B920" w14:textId="77777777" w:rsidR="008235F7" w:rsidRPr="008235F7" w:rsidRDefault="008235F7" w:rsidP="008235F7">
            <w:pPr>
              <w:pStyle w:val="acctfourfigures"/>
              <w:tabs>
                <w:tab w:val="clear" w:pos="765"/>
                <w:tab w:val="decimal" w:pos="915"/>
              </w:tabs>
              <w:spacing w:line="240" w:lineRule="atLeast"/>
              <w:rPr>
                <w:rFonts w:eastAsia="Cordia New"/>
                <w:b/>
                <w:bCs/>
                <w:color w:val="000000"/>
                <w:szCs w:val="22"/>
                <w:lang w:val="en-US"/>
              </w:rPr>
            </w:pPr>
          </w:p>
        </w:tc>
        <w:tc>
          <w:tcPr>
            <w:tcW w:w="989" w:type="dxa"/>
            <w:tcBorders>
              <w:top w:val="single" w:sz="4" w:space="0" w:color="auto"/>
              <w:left w:val="nil"/>
              <w:bottom w:val="single" w:sz="4" w:space="0" w:color="auto"/>
              <w:right w:val="nil"/>
            </w:tcBorders>
          </w:tcPr>
          <w:p w14:paraId="4264BFCA" w14:textId="178309E5" w:rsidR="008235F7" w:rsidRPr="008235F7" w:rsidRDefault="008235F7" w:rsidP="008235F7">
            <w:pPr>
              <w:pStyle w:val="acctfourfigures"/>
              <w:tabs>
                <w:tab w:val="clear" w:pos="765"/>
                <w:tab w:val="decimal" w:pos="813"/>
              </w:tabs>
              <w:spacing w:line="240" w:lineRule="atLeast"/>
              <w:rPr>
                <w:rFonts w:eastAsia="Cordia New"/>
                <w:b/>
                <w:bCs/>
                <w:color w:val="000000"/>
                <w:szCs w:val="22"/>
                <w:lang w:val="en-US"/>
              </w:rPr>
            </w:pPr>
            <w:r w:rsidRPr="008235F7">
              <w:rPr>
                <w:b/>
                <w:bCs/>
                <w:szCs w:val="22"/>
                <w:cs/>
                <w:lang w:val="en-US" w:bidi="th-TH"/>
              </w:rPr>
              <w:t>40</w:t>
            </w:r>
            <w:r w:rsidRPr="008235F7">
              <w:rPr>
                <w:b/>
                <w:bCs/>
                <w:szCs w:val="22"/>
                <w:lang w:val="en-US" w:bidi="th-TH"/>
              </w:rPr>
              <w:t>,043</w:t>
            </w:r>
          </w:p>
        </w:tc>
      </w:tr>
      <w:tr w:rsidR="008235F7" w:rsidRPr="0060551E" w14:paraId="008F1D76" w14:textId="77777777" w:rsidTr="00C55972">
        <w:trPr>
          <w:cantSplit/>
        </w:trPr>
        <w:tc>
          <w:tcPr>
            <w:tcW w:w="2880" w:type="dxa"/>
          </w:tcPr>
          <w:p w14:paraId="642BAE3B" w14:textId="77777777" w:rsidR="008235F7" w:rsidRPr="00C55972" w:rsidRDefault="008235F7" w:rsidP="008235F7">
            <w:pPr>
              <w:tabs>
                <w:tab w:val="left" w:pos="191"/>
              </w:tabs>
              <w:spacing w:line="220" w:lineRule="exact"/>
              <w:ind w:left="191" w:right="-68" w:hanging="191"/>
              <w:rPr>
                <w:rFonts w:ascii="Times New Roman" w:hAnsi="Times New Roman" w:cs="Times New Roman"/>
                <w:sz w:val="22"/>
                <w:szCs w:val="22"/>
                <w:lang w:eastAsia="en-GB"/>
              </w:rPr>
            </w:pPr>
          </w:p>
        </w:tc>
        <w:tc>
          <w:tcPr>
            <w:tcW w:w="1081" w:type="dxa"/>
            <w:tcBorders>
              <w:top w:val="single" w:sz="4" w:space="0" w:color="auto"/>
            </w:tcBorders>
            <w:vAlign w:val="bottom"/>
          </w:tcPr>
          <w:p w14:paraId="6AD68E8D" w14:textId="77777777" w:rsidR="008235F7" w:rsidRPr="008235F7" w:rsidRDefault="008235F7" w:rsidP="008235F7">
            <w:pPr>
              <w:pStyle w:val="acctfourfigures"/>
              <w:tabs>
                <w:tab w:val="clear" w:pos="765"/>
                <w:tab w:val="decimal" w:pos="915"/>
              </w:tabs>
              <w:spacing w:line="240" w:lineRule="atLeast"/>
              <w:ind w:right="-172"/>
              <w:rPr>
                <w:b/>
                <w:bCs/>
                <w:szCs w:val="22"/>
                <w:lang w:bidi="th-TH"/>
              </w:rPr>
            </w:pPr>
          </w:p>
        </w:tc>
        <w:tc>
          <w:tcPr>
            <w:tcW w:w="178" w:type="dxa"/>
          </w:tcPr>
          <w:p w14:paraId="4427B6C0" w14:textId="77777777" w:rsidR="008235F7" w:rsidRPr="008235F7" w:rsidRDefault="008235F7" w:rsidP="008235F7">
            <w:pPr>
              <w:pStyle w:val="acctmergecolhdg"/>
              <w:tabs>
                <w:tab w:val="decimal" w:pos="915"/>
              </w:tabs>
              <w:spacing w:line="240" w:lineRule="atLeast"/>
              <w:jc w:val="left"/>
              <w:rPr>
                <w:rFonts w:eastAsia="Times New Roman"/>
                <w:bCs/>
                <w:szCs w:val="22"/>
                <w:lang w:bidi="th-TH"/>
              </w:rPr>
            </w:pPr>
          </w:p>
        </w:tc>
        <w:tc>
          <w:tcPr>
            <w:tcW w:w="1263" w:type="dxa"/>
            <w:tcBorders>
              <w:top w:val="single" w:sz="4" w:space="0" w:color="auto"/>
            </w:tcBorders>
            <w:vAlign w:val="bottom"/>
          </w:tcPr>
          <w:p w14:paraId="429AC395" w14:textId="77777777" w:rsidR="008235F7" w:rsidRPr="008235F7" w:rsidRDefault="008235F7" w:rsidP="008235F7">
            <w:pPr>
              <w:tabs>
                <w:tab w:val="decimal" w:pos="1091"/>
              </w:tabs>
              <w:ind w:right="-173"/>
              <w:rPr>
                <w:rFonts w:ascii="Times New Roman" w:hAnsi="Times New Roman" w:cs="Times New Roman"/>
                <w:sz w:val="22"/>
                <w:szCs w:val="22"/>
              </w:rPr>
            </w:pPr>
          </w:p>
        </w:tc>
        <w:tc>
          <w:tcPr>
            <w:tcW w:w="182" w:type="dxa"/>
          </w:tcPr>
          <w:p w14:paraId="464E112E" w14:textId="77777777" w:rsidR="008235F7" w:rsidRPr="008235F7" w:rsidRDefault="008235F7" w:rsidP="008235F7">
            <w:pPr>
              <w:pStyle w:val="acctmergecolhdg"/>
              <w:tabs>
                <w:tab w:val="decimal" w:pos="1091"/>
              </w:tabs>
              <w:spacing w:line="240" w:lineRule="atLeast"/>
              <w:jc w:val="left"/>
              <w:rPr>
                <w:rFonts w:eastAsia="Times New Roman"/>
                <w:bCs/>
                <w:szCs w:val="22"/>
                <w:lang w:bidi="th-TH"/>
              </w:rPr>
            </w:pPr>
          </w:p>
        </w:tc>
        <w:tc>
          <w:tcPr>
            <w:tcW w:w="1258" w:type="dxa"/>
            <w:tcBorders>
              <w:top w:val="single" w:sz="4" w:space="0" w:color="auto"/>
            </w:tcBorders>
            <w:vAlign w:val="bottom"/>
          </w:tcPr>
          <w:p w14:paraId="3BF5FAB0" w14:textId="77777777" w:rsidR="008235F7" w:rsidRPr="008235F7" w:rsidRDefault="008235F7" w:rsidP="008235F7">
            <w:pPr>
              <w:pStyle w:val="acctfourfigures"/>
              <w:tabs>
                <w:tab w:val="clear" w:pos="765"/>
                <w:tab w:val="decimal" w:pos="1091"/>
              </w:tabs>
              <w:spacing w:line="240" w:lineRule="atLeast"/>
              <w:ind w:right="-166"/>
              <w:rPr>
                <w:b/>
                <w:bCs/>
                <w:szCs w:val="22"/>
              </w:rPr>
            </w:pPr>
          </w:p>
        </w:tc>
        <w:tc>
          <w:tcPr>
            <w:tcW w:w="178" w:type="dxa"/>
          </w:tcPr>
          <w:p w14:paraId="669EF7C5" w14:textId="77777777" w:rsidR="008235F7" w:rsidRPr="008235F7" w:rsidRDefault="008235F7" w:rsidP="008235F7">
            <w:pPr>
              <w:pStyle w:val="acctfourfigures"/>
              <w:tabs>
                <w:tab w:val="clear" w:pos="765"/>
                <w:tab w:val="decimal" w:pos="915"/>
              </w:tabs>
              <w:spacing w:line="240" w:lineRule="atLeast"/>
              <w:ind w:right="11"/>
              <w:rPr>
                <w:rFonts w:eastAsia="Times New Roman"/>
                <w:b/>
                <w:bCs/>
                <w:szCs w:val="22"/>
                <w:lang w:bidi="th-TH"/>
              </w:rPr>
            </w:pPr>
          </w:p>
        </w:tc>
        <w:tc>
          <w:tcPr>
            <w:tcW w:w="1176" w:type="dxa"/>
            <w:tcBorders>
              <w:top w:val="single" w:sz="4" w:space="0" w:color="auto"/>
            </w:tcBorders>
          </w:tcPr>
          <w:p w14:paraId="7B94257E" w14:textId="77777777" w:rsidR="008235F7" w:rsidRPr="008235F7" w:rsidRDefault="008235F7" w:rsidP="008235F7">
            <w:pPr>
              <w:tabs>
                <w:tab w:val="decimal" w:pos="915"/>
              </w:tabs>
              <w:ind w:right="103"/>
              <w:rPr>
                <w:rFonts w:ascii="Times New Roman" w:hAnsi="Times New Roman" w:cs="Times New Roman"/>
                <w:sz w:val="22"/>
                <w:szCs w:val="22"/>
              </w:rPr>
            </w:pPr>
          </w:p>
        </w:tc>
        <w:tc>
          <w:tcPr>
            <w:tcW w:w="178" w:type="dxa"/>
          </w:tcPr>
          <w:p w14:paraId="7D6F464F" w14:textId="77777777" w:rsidR="008235F7" w:rsidRPr="008235F7" w:rsidRDefault="008235F7" w:rsidP="008235F7">
            <w:pPr>
              <w:pStyle w:val="acctfourfigures"/>
              <w:tabs>
                <w:tab w:val="clear" w:pos="765"/>
                <w:tab w:val="decimal" w:pos="915"/>
              </w:tabs>
              <w:spacing w:line="240" w:lineRule="atLeast"/>
              <w:ind w:right="11"/>
              <w:rPr>
                <w:rFonts w:eastAsia="Times New Roman"/>
                <w:b/>
                <w:bCs/>
                <w:szCs w:val="22"/>
                <w:lang w:bidi="th-TH"/>
              </w:rPr>
            </w:pPr>
          </w:p>
        </w:tc>
        <w:tc>
          <w:tcPr>
            <w:tcW w:w="989" w:type="dxa"/>
            <w:tcBorders>
              <w:top w:val="single" w:sz="4" w:space="0" w:color="auto"/>
            </w:tcBorders>
          </w:tcPr>
          <w:p w14:paraId="30E94880" w14:textId="77777777" w:rsidR="008235F7" w:rsidRPr="008235F7" w:rsidRDefault="008235F7" w:rsidP="008235F7">
            <w:pPr>
              <w:tabs>
                <w:tab w:val="decimal" w:pos="813"/>
              </w:tabs>
              <w:ind w:right="-82"/>
              <w:rPr>
                <w:rFonts w:ascii="Times New Roman" w:hAnsi="Times New Roman" w:cs="Times New Roman"/>
                <w:sz w:val="22"/>
                <w:szCs w:val="22"/>
              </w:rPr>
            </w:pPr>
          </w:p>
        </w:tc>
      </w:tr>
      <w:tr w:rsidR="008235F7" w:rsidRPr="0060551E" w14:paraId="16F19DA6" w14:textId="77777777" w:rsidTr="00C55972">
        <w:trPr>
          <w:cantSplit/>
        </w:trPr>
        <w:tc>
          <w:tcPr>
            <w:tcW w:w="2880" w:type="dxa"/>
          </w:tcPr>
          <w:p w14:paraId="0D69EBDF" w14:textId="77777777" w:rsidR="008235F7" w:rsidRPr="00C55972" w:rsidRDefault="008235F7" w:rsidP="008235F7">
            <w:pPr>
              <w:tabs>
                <w:tab w:val="left" w:pos="191"/>
              </w:tabs>
              <w:spacing w:line="220" w:lineRule="exact"/>
              <w:ind w:left="191" w:right="-68" w:hanging="191"/>
              <w:rPr>
                <w:rFonts w:ascii="Times New Roman" w:hAnsi="Times New Roman" w:cs="Times New Roman"/>
                <w:sz w:val="22"/>
                <w:szCs w:val="22"/>
                <w:lang w:eastAsia="en-GB"/>
              </w:rPr>
            </w:pPr>
            <w:r w:rsidRPr="00C55972">
              <w:rPr>
                <w:rFonts w:ascii="Times New Roman" w:hAnsi="Times New Roman" w:cs="Times New Roman"/>
                <w:b/>
                <w:bCs/>
                <w:i/>
                <w:iCs/>
                <w:sz w:val="22"/>
                <w:szCs w:val="22"/>
                <w:lang w:eastAsia="en-GB"/>
              </w:rPr>
              <w:t>Net book value</w:t>
            </w:r>
          </w:p>
        </w:tc>
        <w:tc>
          <w:tcPr>
            <w:tcW w:w="1081" w:type="dxa"/>
            <w:vAlign w:val="bottom"/>
          </w:tcPr>
          <w:p w14:paraId="0B7301E4" w14:textId="77777777" w:rsidR="008235F7" w:rsidRPr="008235F7" w:rsidRDefault="008235F7" w:rsidP="008235F7">
            <w:pPr>
              <w:tabs>
                <w:tab w:val="decimal" w:pos="915"/>
              </w:tabs>
              <w:ind w:right="11"/>
              <w:rPr>
                <w:rFonts w:ascii="Times New Roman" w:hAnsi="Times New Roman" w:cs="Times New Roman"/>
                <w:b/>
                <w:bCs/>
                <w:sz w:val="22"/>
                <w:szCs w:val="22"/>
              </w:rPr>
            </w:pPr>
          </w:p>
        </w:tc>
        <w:tc>
          <w:tcPr>
            <w:tcW w:w="178" w:type="dxa"/>
          </w:tcPr>
          <w:p w14:paraId="561C3B61" w14:textId="77777777" w:rsidR="008235F7" w:rsidRPr="008235F7" w:rsidRDefault="008235F7" w:rsidP="008235F7">
            <w:pPr>
              <w:pStyle w:val="acctmergecolhdg"/>
              <w:tabs>
                <w:tab w:val="decimal" w:pos="915"/>
              </w:tabs>
              <w:spacing w:line="240" w:lineRule="atLeast"/>
              <w:jc w:val="left"/>
              <w:rPr>
                <w:rFonts w:eastAsia="Times New Roman"/>
                <w:bCs/>
                <w:szCs w:val="22"/>
                <w:lang w:bidi="th-TH"/>
              </w:rPr>
            </w:pPr>
          </w:p>
        </w:tc>
        <w:tc>
          <w:tcPr>
            <w:tcW w:w="1263" w:type="dxa"/>
            <w:vAlign w:val="bottom"/>
          </w:tcPr>
          <w:p w14:paraId="141ED0E2" w14:textId="77777777" w:rsidR="008235F7" w:rsidRPr="008235F7" w:rsidRDefault="008235F7" w:rsidP="008235F7">
            <w:pPr>
              <w:tabs>
                <w:tab w:val="decimal" w:pos="1091"/>
              </w:tabs>
              <w:ind w:right="-173"/>
              <w:rPr>
                <w:rFonts w:ascii="Times New Roman" w:hAnsi="Times New Roman" w:cs="Times New Roman"/>
                <w:sz w:val="22"/>
                <w:szCs w:val="22"/>
              </w:rPr>
            </w:pPr>
          </w:p>
        </w:tc>
        <w:tc>
          <w:tcPr>
            <w:tcW w:w="182" w:type="dxa"/>
          </w:tcPr>
          <w:p w14:paraId="7D401D01" w14:textId="77777777" w:rsidR="008235F7" w:rsidRPr="008235F7" w:rsidRDefault="008235F7" w:rsidP="008235F7">
            <w:pPr>
              <w:pStyle w:val="acctmergecolhdg"/>
              <w:tabs>
                <w:tab w:val="decimal" w:pos="1091"/>
              </w:tabs>
              <w:spacing w:line="240" w:lineRule="atLeast"/>
              <w:jc w:val="left"/>
              <w:rPr>
                <w:rFonts w:eastAsia="Times New Roman"/>
                <w:bCs/>
                <w:szCs w:val="22"/>
                <w:lang w:bidi="th-TH"/>
              </w:rPr>
            </w:pPr>
          </w:p>
        </w:tc>
        <w:tc>
          <w:tcPr>
            <w:tcW w:w="1258" w:type="dxa"/>
            <w:vAlign w:val="bottom"/>
          </w:tcPr>
          <w:p w14:paraId="1FA5A454" w14:textId="77777777" w:rsidR="008235F7" w:rsidRPr="008235F7" w:rsidRDefault="008235F7" w:rsidP="008235F7">
            <w:pPr>
              <w:pStyle w:val="acctfourfigures"/>
              <w:tabs>
                <w:tab w:val="clear" w:pos="765"/>
                <w:tab w:val="decimal" w:pos="1091"/>
              </w:tabs>
              <w:spacing w:line="240" w:lineRule="atLeast"/>
              <w:ind w:right="9"/>
              <w:rPr>
                <w:rFonts w:eastAsia="Times New Roman"/>
                <w:b/>
                <w:bCs/>
                <w:szCs w:val="22"/>
                <w:lang w:bidi="th-TH"/>
              </w:rPr>
            </w:pPr>
          </w:p>
        </w:tc>
        <w:tc>
          <w:tcPr>
            <w:tcW w:w="178" w:type="dxa"/>
          </w:tcPr>
          <w:p w14:paraId="309DF2D3" w14:textId="77777777" w:rsidR="008235F7" w:rsidRPr="008235F7" w:rsidRDefault="008235F7" w:rsidP="008235F7">
            <w:pPr>
              <w:pStyle w:val="acctfourfigures"/>
              <w:tabs>
                <w:tab w:val="clear" w:pos="765"/>
                <w:tab w:val="decimal" w:pos="915"/>
              </w:tabs>
              <w:spacing w:line="240" w:lineRule="atLeast"/>
              <w:ind w:right="11"/>
              <w:rPr>
                <w:rFonts w:eastAsia="Times New Roman"/>
                <w:b/>
                <w:bCs/>
                <w:szCs w:val="22"/>
                <w:lang w:bidi="th-TH"/>
              </w:rPr>
            </w:pPr>
          </w:p>
        </w:tc>
        <w:tc>
          <w:tcPr>
            <w:tcW w:w="1176" w:type="dxa"/>
          </w:tcPr>
          <w:p w14:paraId="367946FE" w14:textId="77777777" w:rsidR="008235F7" w:rsidRPr="008235F7" w:rsidRDefault="008235F7" w:rsidP="008235F7">
            <w:pPr>
              <w:pStyle w:val="acctfourfigures"/>
              <w:tabs>
                <w:tab w:val="clear" w:pos="765"/>
                <w:tab w:val="decimal" w:pos="915"/>
              </w:tabs>
              <w:spacing w:line="240" w:lineRule="atLeast"/>
              <w:rPr>
                <w:rFonts w:eastAsia="Times New Roman"/>
                <w:b/>
                <w:bCs/>
                <w:szCs w:val="22"/>
                <w:lang w:bidi="th-TH"/>
              </w:rPr>
            </w:pPr>
          </w:p>
        </w:tc>
        <w:tc>
          <w:tcPr>
            <w:tcW w:w="178" w:type="dxa"/>
          </w:tcPr>
          <w:p w14:paraId="65A55CE8" w14:textId="77777777" w:rsidR="008235F7" w:rsidRPr="008235F7" w:rsidRDefault="008235F7" w:rsidP="008235F7">
            <w:pPr>
              <w:pStyle w:val="acctfourfigures"/>
              <w:tabs>
                <w:tab w:val="clear" w:pos="765"/>
                <w:tab w:val="decimal" w:pos="915"/>
              </w:tabs>
              <w:spacing w:line="240" w:lineRule="atLeast"/>
              <w:ind w:right="11"/>
              <w:rPr>
                <w:rFonts w:eastAsia="Times New Roman"/>
                <w:b/>
                <w:bCs/>
                <w:szCs w:val="22"/>
                <w:lang w:bidi="th-TH"/>
              </w:rPr>
            </w:pPr>
          </w:p>
        </w:tc>
        <w:tc>
          <w:tcPr>
            <w:tcW w:w="989" w:type="dxa"/>
          </w:tcPr>
          <w:p w14:paraId="13EA19EF" w14:textId="77777777" w:rsidR="008235F7" w:rsidRPr="008235F7" w:rsidRDefault="008235F7" w:rsidP="008235F7">
            <w:pPr>
              <w:pStyle w:val="acctfourfigures"/>
              <w:tabs>
                <w:tab w:val="clear" w:pos="765"/>
                <w:tab w:val="decimal" w:pos="813"/>
              </w:tabs>
              <w:spacing w:line="240" w:lineRule="atLeast"/>
              <w:rPr>
                <w:rFonts w:eastAsia="Times New Roman"/>
                <w:b/>
                <w:bCs/>
                <w:szCs w:val="22"/>
                <w:lang w:bidi="th-TH"/>
              </w:rPr>
            </w:pPr>
          </w:p>
        </w:tc>
      </w:tr>
      <w:tr w:rsidR="008235F7" w:rsidRPr="0060551E" w14:paraId="3776847E" w14:textId="77777777" w:rsidTr="00C55972">
        <w:trPr>
          <w:cantSplit/>
        </w:trPr>
        <w:tc>
          <w:tcPr>
            <w:tcW w:w="2880" w:type="dxa"/>
          </w:tcPr>
          <w:p w14:paraId="4E39A925" w14:textId="39806E7B" w:rsidR="008235F7" w:rsidRPr="00C55972" w:rsidRDefault="008235F7" w:rsidP="008235F7">
            <w:pPr>
              <w:tabs>
                <w:tab w:val="left" w:pos="191"/>
              </w:tabs>
              <w:spacing w:line="220" w:lineRule="exact"/>
              <w:ind w:left="191" w:right="-68" w:hanging="191"/>
              <w:rPr>
                <w:rFonts w:ascii="Times New Roman" w:hAnsi="Times New Roman" w:cs="Times New Roman"/>
                <w:b/>
                <w:bCs/>
                <w:i/>
                <w:iCs/>
                <w:sz w:val="22"/>
                <w:szCs w:val="22"/>
                <w:lang w:eastAsia="en-GB"/>
              </w:rPr>
            </w:pPr>
            <w:r w:rsidRPr="00C55972">
              <w:rPr>
                <w:rFonts w:ascii="Times New Roman" w:hAnsi="Times New Roman" w:cs="Times New Roman"/>
                <w:b/>
                <w:bCs/>
                <w:sz w:val="22"/>
                <w:szCs w:val="22"/>
                <w:lang w:eastAsia="en-GB"/>
              </w:rPr>
              <w:t>At 31 December 2021</w:t>
            </w:r>
          </w:p>
        </w:tc>
        <w:tc>
          <w:tcPr>
            <w:tcW w:w="1081" w:type="dxa"/>
            <w:tcBorders>
              <w:top w:val="nil"/>
              <w:left w:val="nil"/>
              <w:bottom w:val="double" w:sz="4" w:space="0" w:color="auto"/>
              <w:right w:val="nil"/>
            </w:tcBorders>
            <w:vAlign w:val="bottom"/>
          </w:tcPr>
          <w:p w14:paraId="18D13CF7" w14:textId="69BDB1D4" w:rsidR="008235F7" w:rsidRPr="008235F7" w:rsidRDefault="008235F7" w:rsidP="008235F7">
            <w:pPr>
              <w:pStyle w:val="acctfourfigures"/>
              <w:tabs>
                <w:tab w:val="clear" w:pos="765"/>
                <w:tab w:val="decimal" w:pos="915"/>
              </w:tabs>
              <w:spacing w:line="240" w:lineRule="atLeast"/>
              <w:rPr>
                <w:b/>
                <w:bCs/>
                <w:szCs w:val="22"/>
                <w:lang w:val="en-US" w:bidi="th-TH"/>
              </w:rPr>
            </w:pPr>
            <w:r w:rsidRPr="008235F7">
              <w:rPr>
                <w:b/>
                <w:bCs/>
                <w:szCs w:val="22"/>
                <w:lang w:val="en-US" w:bidi="th-TH"/>
              </w:rPr>
              <w:t>10,628</w:t>
            </w:r>
          </w:p>
        </w:tc>
        <w:tc>
          <w:tcPr>
            <w:tcW w:w="178" w:type="dxa"/>
          </w:tcPr>
          <w:p w14:paraId="2E1C95DD" w14:textId="77777777" w:rsidR="008235F7" w:rsidRPr="008235F7" w:rsidRDefault="008235F7" w:rsidP="008235F7">
            <w:pPr>
              <w:pStyle w:val="acctfourfigures"/>
              <w:tabs>
                <w:tab w:val="clear" w:pos="765"/>
                <w:tab w:val="decimal" w:pos="915"/>
              </w:tabs>
              <w:spacing w:line="240" w:lineRule="atLeast"/>
              <w:rPr>
                <w:b/>
                <w:bCs/>
                <w:szCs w:val="22"/>
                <w:lang w:val="en-US" w:bidi="th-TH"/>
              </w:rPr>
            </w:pPr>
          </w:p>
        </w:tc>
        <w:tc>
          <w:tcPr>
            <w:tcW w:w="1263" w:type="dxa"/>
            <w:tcBorders>
              <w:top w:val="nil"/>
              <w:left w:val="nil"/>
              <w:bottom w:val="double" w:sz="4" w:space="0" w:color="auto"/>
              <w:right w:val="nil"/>
            </w:tcBorders>
            <w:vAlign w:val="bottom"/>
          </w:tcPr>
          <w:p w14:paraId="19AE19BA" w14:textId="3BCA12D7" w:rsidR="008235F7" w:rsidRPr="008235F7" w:rsidRDefault="008235F7" w:rsidP="008235F7">
            <w:pPr>
              <w:pStyle w:val="acctfourfigures"/>
              <w:tabs>
                <w:tab w:val="clear" w:pos="765"/>
                <w:tab w:val="decimal" w:pos="1091"/>
              </w:tabs>
              <w:spacing w:line="240" w:lineRule="atLeast"/>
              <w:rPr>
                <w:b/>
                <w:bCs/>
                <w:szCs w:val="22"/>
                <w:lang w:val="en-US" w:bidi="th-TH"/>
              </w:rPr>
            </w:pPr>
            <w:r w:rsidRPr="008235F7">
              <w:rPr>
                <w:b/>
                <w:bCs/>
                <w:szCs w:val="22"/>
                <w:lang w:val="en-US" w:bidi="th-TH"/>
              </w:rPr>
              <w:t>24,762</w:t>
            </w:r>
          </w:p>
        </w:tc>
        <w:tc>
          <w:tcPr>
            <w:tcW w:w="182" w:type="dxa"/>
          </w:tcPr>
          <w:p w14:paraId="471DB143" w14:textId="77777777" w:rsidR="008235F7" w:rsidRPr="008235F7" w:rsidRDefault="008235F7" w:rsidP="008235F7">
            <w:pPr>
              <w:pStyle w:val="acctfourfigures"/>
              <w:tabs>
                <w:tab w:val="clear" w:pos="765"/>
                <w:tab w:val="decimal" w:pos="1091"/>
              </w:tabs>
              <w:spacing w:line="240" w:lineRule="atLeast"/>
              <w:rPr>
                <w:b/>
                <w:bCs/>
                <w:szCs w:val="22"/>
                <w:lang w:val="en-US" w:bidi="th-TH"/>
              </w:rPr>
            </w:pPr>
          </w:p>
        </w:tc>
        <w:tc>
          <w:tcPr>
            <w:tcW w:w="1258" w:type="dxa"/>
            <w:tcBorders>
              <w:top w:val="nil"/>
              <w:left w:val="nil"/>
              <w:bottom w:val="double" w:sz="4" w:space="0" w:color="auto"/>
              <w:right w:val="nil"/>
            </w:tcBorders>
            <w:vAlign w:val="bottom"/>
          </w:tcPr>
          <w:p w14:paraId="5926361F" w14:textId="3B363702" w:rsidR="008235F7" w:rsidRPr="008235F7" w:rsidRDefault="008235F7" w:rsidP="008235F7">
            <w:pPr>
              <w:pStyle w:val="acctfourfigures"/>
              <w:tabs>
                <w:tab w:val="clear" w:pos="765"/>
                <w:tab w:val="decimal" w:pos="1091"/>
              </w:tabs>
              <w:spacing w:line="240" w:lineRule="atLeast"/>
              <w:rPr>
                <w:b/>
                <w:bCs/>
                <w:szCs w:val="22"/>
                <w:lang w:val="en-US" w:bidi="th-TH"/>
              </w:rPr>
            </w:pPr>
            <w:r w:rsidRPr="008235F7">
              <w:rPr>
                <w:b/>
                <w:bCs/>
                <w:szCs w:val="22"/>
                <w:cs/>
                <w:lang w:val="en-US" w:bidi="th-TH"/>
              </w:rPr>
              <w:t>650</w:t>
            </w:r>
          </w:p>
        </w:tc>
        <w:tc>
          <w:tcPr>
            <w:tcW w:w="178" w:type="dxa"/>
          </w:tcPr>
          <w:p w14:paraId="29F73AD9" w14:textId="77777777" w:rsidR="008235F7" w:rsidRPr="008235F7" w:rsidRDefault="008235F7" w:rsidP="008235F7">
            <w:pPr>
              <w:pStyle w:val="acctfourfigures"/>
              <w:tabs>
                <w:tab w:val="clear" w:pos="765"/>
                <w:tab w:val="decimal" w:pos="915"/>
              </w:tabs>
              <w:spacing w:line="240" w:lineRule="atLeast"/>
              <w:rPr>
                <w:b/>
                <w:bCs/>
                <w:szCs w:val="22"/>
                <w:lang w:val="en-US" w:bidi="th-TH"/>
              </w:rPr>
            </w:pPr>
          </w:p>
        </w:tc>
        <w:tc>
          <w:tcPr>
            <w:tcW w:w="1176" w:type="dxa"/>
            <w:tcBorders>
              <w:top w:val="nil"/>
              <w:left w:val="nil"/>
              <w:bottom w:val="double" w:sz="4" w:space="0" w:color="auto"/>
              <w:right w:val="nil"/>
            </w:tcBorders>
          </w:tcPr>
          <w:p w14:paraId="0C996CC7" w14:textId="6E0D3C9D" w:rsidR="008235F7" w:rsidRPr="008235F7" w:rsidRDefault="008235F7" w:rsidP="008235F7">
            <w:pPr>
              <w:pStyle w:val="acctfourfigures"/>
              <w:tabs>
                <w:tab w:val="clear" w:pos="765"/>
                <w:tab w:val="decimal" w:pos="915"/>
              </w:tabs>
              <w:spacing w:line="240" w:lineRule="atLeast"/>
              <w:rPr>
                <w:b/>
                <w:bCs/>
                <w:szCs w:val="22"/>
                <w:lang w:val="en-US" w:bidi="th-TH"/>
              </w:rPr>
            </w:pPr>
            <w:r w:rsidRPr="008235F7">
              <w:rPr>
                <w:b/>
                <w:bCs/>
                <w:szCs w:val="22"/>
                <w:lang w:val="en-US" w:bidi="th-TH"/>
              </w:rPr>
              <w:t>45,521</w:t>
            </w:r>
          </w:p>
        </w:tc>
        <w:tc>
          <w:tcPr>
            <w:tcW w:w="178" w:type="dxa"/>
          </w:tcPr>
          <w:p w14:paraId="74EECEE1" w14:textId="77777777" w:rsidR="008235F7" w:rsidRPr="008235F7" w:rsidRDefault="008235F7" w:rsidP="008235F7">
            <w:pPr>
              <w:pStyle w:val="acctfourfigures"/>
              <w:tabs>
                <w:tab w:val="clear" w:pos="765"/>
                <w:tab w:val="decimal" w:pos="915"/>
              </w:tabs>
              <w:spacing w:line="240" w:lineRule="atLeast"/>
              <w:ind w:right="11"/>
              <w:rPr>
                <w:b/>
                <w:bCs/>
                <w:szCs w:val="22"/>
                <w:lang w:val="en-US" w:bidi="th-TH"/>
              </w:rPr>
            </w:pPr>
          </w:p>
        </w:tc>
        <w:tc>
          <w:tcPr>
            <w:tcW w:w="989" w:type="dxa"/>
            <w:tcBorders>
              <w:top w:val="nil"/>
              <w:left w:val="nil"/>
              <w:bottom w:val="double" w:sz="4" w:space="0" w:color="auto"/>
              <w:right w:val="nil"/>
            </w:tcBorders>
          </w:tcPr>
          <w:p w14:paraId="08837D9C" w14:textId="550C7D38" w:rsidR="008235F7" w:rsidRPr="008235F7" w:rsidRDefault="008235F7" w:rsidP="008235F7">
            <w:pPr>
              <w:pStyle w:val="acctfourfigures"/>
              <w:tabs>
                <w:tab w:val="clear" w:pos="765"/>
                <w:tab w:val="decimal" w:pos="813"/>
              </w:tabs>
              <w:spacing w:line="240" w:lineRule="atLeast"/>
              <w:rPr>
                <w:b/>
                <w:bCs/>
                <w:szCs w:val="22"/>
                <w:lang w:val="en-US" w:bidi="th-TH"/>
              </w:rPr>
            </w:pPr>
            <w:r w:rsidRPr="008235F7">
              <w:rPr>
                <w:b/>
                <w:bCs/>
                <w:szCs w:val="22"/>
                <w:lang w:val="en-US" w:bidi="th-TH"/>
              </w:rPr>
              <w:t>81,561</w:t>
            </w:r>
          </w:p>
        </w:tc>
      </w:tr>
      <w:tr w:rsidR="008235F7" w:rsidRPr="0060551E" w14:paraId="03390ECB" w14:textId="77777777" w:rsidTr="00C55972">
        <w:trPr>
          <w:cantSplit/>
        </w:trPr>
        <w:tc>
          <w:tcPr>
            <w:tcW w:w="2880" w:type="dxa"/>
          </w:tcPr>
          <w:p w14:paraId="58C59FCD" w14:textId="21ADBE33" w:rsidR="008235F7" w:rsidRPr="00C55972" w:rsidRDefault="008235F7" w:rsidP="008235F7">
            <w:pPr>
              <w:tabs>
                <w:tab w:val="left" w:pos="191"/>
              </w:tabs>
              <w:spacing w:line="220" w:lineRule="exact"/>
              <w:ind w:left="191" w:right="-68" w:hanging="191"/>
              <w:rPr>
                <w:rFonts w:ascii="Times New Roman" w:hAnsi="Times New Roman" w:cs="Times New Roman"/>
                <w:b/>
                <w:bCs/>
                <w:i/>
                <w:iCs/>
                <w:sz w:val="22"/>
                <w:szCs w:val="22"/>
                <w:lang w:eastAsia="en-GB"/>
              </w:rPr>
            </w:pPr>
            <w:r w:rsidRPr="00C55972">
              <w:rPr>
                <w:rFonts w:ascii="Times New Roman" w:hAnsi="Times New Roman" w:cs="Times New Roman"/>
                <w:b/>
                <w:bCs/>
                <w:sz w:val="22"/>
                <w:szCs w:val="22"/>
                <w:lang w:eastAsia="en-GB"/>
              </w:rPr>
              <w:t>At 31 December 2022</w:t>
            </w:r>
          </w:p>
        </w:tc>
        <w:tc>
          <w:tcPr>
            <w:tcW w:w="1081" w:type="dxa"/>
            <w:tcBorders>
              <w:top w:val="double" w:sz="4" w:space="0" w:color="auto"/>
              <w:left w:val="nil"/>
              <w:bottom w:val="double" w:sz="4" w:space="0" w:color="auto"/>
              <w:right w:val="nil"/>
            </w:tcBorders>
            <w:vAlign w:val="bottom"/>
          </w:tcPr>
          <w:p w14:paraId="65BD36E1" w14:textId="1606FF24" w:rsidR="008235F7" w:rsidRPr="008235F7" w:rsidRDefault="008235F7" w:rsidP="008235F7">
            <w:pPr>
              <w:pStyle w:val="acctfourfigures"/>
              <w:tabs>
                <w:tab w:val="clear" w:pos="765"/>
                <w:tab w:val="decimal" w:pos="915"/>
              </w:tabs>
              <w:spacing w:line="240" w:lineRule="atLeast"/>
              <w:rPr>
                <w:b/>
                <w:bCs/>
                <w:szCs w:val="22"/>
                <w:lang w:val="en-US" w:bidi="th-TH"/>
              </w:rPr>
            </w:pPr>
            <w:r w:rsidRPr="008235F7">
              <w:rPr>
                <w:b/>
                <w:bCs/>
                <w:szCs w:val="22"/>
              </w:rPr>
              <w:t>11,320</w:t>
            </w:r>
          </w:p>
        </w:tc>
        <w:tc>
          <w:tcPr>
            <w:tcW w:w="178" w:type="dxa"/>
          </w:tcPr>
          <w:p w14:paraId="26EF5604" w14:textId="77777777" w:rsidR="008235F7" w:rsidRPr="008235F7" w:rsidRDefault="008235F7" w:rsidP="008235F7">
            <w:pPr>
              <w:pStyle w:val="acctfourfigures"/>
              <w:tabs>
                <w:tab w:val="clear" w:pos="765"/>
                <w:tab w:val="decimal" w:pos="915"/>
              </w:tabs>
              <w:spacing w:line="240" w:lineRule="atLeast"/>
              <w:rPr>
                <w:b/>
                <w:bCs/>
                <w:szCs w:val="22"/>
                <w:lang w:val="en-US" w:bidi="th-TH"/>
              </w:rPr>
            </w:pPr>
          </w:p>
        </w:tc>
        <w:tc>
          <w:tcPr>
            <w:tcW w:w="1263" w:type="dxa"/>
            <w:tcBorders>
              <w:top w:val="double" w:sz="4" w:space="0" w:color="auto"/>
              <w:left w:val="nil"/>
              <w:bottom w:val="double" w:sz="4" w:space="0" w:color="auto"/>
              <w:right w:val="nil"/>
            </w:tcBorders>
            <w:vAlign w:val="bottom"/>
          </w:tcPr>
          <w:p w14:paraId="46C3B018" w14:textId="2576CB24" w:rsidR="008235F7" w:rsidRPr="008235F7" w:rsidRDefault="008235F7" w:rsidP="008235F7">
            <w:pPr>
              <w:pStyle w:val="acctfourfigures"/>
              <w:tabs>
                <w:tab w:val="clear" w:pos="765"/>
                <w:tab w:val="decimal" w:pos="1091"/>
              </w:tabs>
              <w:spacing w:line="240" w:lineRule="atLeast"/>
              <w:rPr>
                <w:b/>
                <w:bCs/>
                <w:szCs w:val="22"/>
                <w:lang w:val="en-US" w:bidi="th-TH"/>
              </w:rPr>
            </w:pPr>
            <w:r w:rsidRPr="008235F7">
              <w:rPr>
                <w:b/>
                <w:bCs/>
                <w:szCs w:val="22"/>
              </w:rPr>
              <w:t>24,423</w:t>
            </w:r>
          </w:p>
        </w:tc>
        <w:tc>
          <w:tcPr>
            <w:tcW w:w="182" w:type="dxa"/>
          </w:tcPr>
          <w:p w14:paraId="5C475DFC" w14:textId="77777777" w:rsidR="008235F7" w:rsidRPr="008235F7" w:rsidRDefault="008235F7" w:rsidP="008235F7">
            <w:pPr>
              <w:pStyle w:val="acctfourfigures"/>
              <w:tabs>
                <w:tab w:val="clear" w:pos="765"/>
                <w:tab w:val="decimal" w:pos="1091"/>
              </w:tabs>
              <w:spacing w:line="240" w:lineRule="atLeast"/>
              <w:rPr>
                <w:b/>
                <w:bCs/>
                <w:szCs w:val="22"/>
                <w:lang w:val="en-US" w:bidi="th-TH"/>
              </w:rPr>
            </w:pPr>
          </w:p>
        </w:tc>
        <w:tc>
          <w:tcPr>
            <w:tcW w:w="1258" w:type="dxa"/>
            <w:tcBorders>
              <w:top w:val="double" w:sz="4" w:space="0" w:color="auto"/>
              <w:left w:val="nil"/>
              <w:bottom w:val="double" w:sz="4" w:space="0" w:color="auto"/>
              <w:right w:val="nil"/>
            </w:tcBorders>
            <w:vAlign w:val="bottom"/>
          </w:tcPr>
          <w:p w14:paraId="38ED8183" w14:textId="595BED5B" w:rsidR="008235F7" w:rsidRPr="008235F7" w:rsidRDefault="008235F7" w:rsidP="008235F7">
            <w:pPr>
              <w:pStyle w:val="acctfourfigures"/>
              <w:tabs>
                <w:tab w:val="clear" w:pos="765"/>
                <w:tab w:val="decimal" w:pos="1091"/>
              </w:tabs>
              <w:spacing w:line="240" w:lineRule="atLeast"/>
              <w:rPr>
                <w:b/>
                <w:bCs/>
                <w:szCs w:val="22"/>
                <w:lang w:val="en-US" w:bidi="th-TH"/>
              </w:rPr>
            </w:pPr>
            <w:r w:rsidRPr="008235F7">
              <w:rPr>
                <w:b/>
                <w:bCs/>
                <w:szCs w:val="22"/>
                <w:lang w:bidi="th-TH"/>
              </w:rPr>
              <w:t>1,279</w:t>
            </w:r>
          </w:p>
        </w:tc>
        <w:tc>
          <w:tcPr>
            <w:tcW w:w="178" w:type="dxa"/>
          </w:tcPr>
          <w:p w14:paraId="0A8E46D3" w14:textId="77777777" w:rsidR="008235F7" w:rsidRPr="008235F7" w:rsidRDefault="008235F7" w:rsidP="008235F7">
            <w:pPr>
              <w:pStyle w:val="acctfourfigures"/>
              <w:tabs>
                <w:tab w:val="clear" w:pos="765"/>
                <w:tab w:val="decimal" w:pos="915"/>
              </w:tabs>
              <w:spacing w:line="240" w:lineRule="atLeast"/>
              <w:rPr>
                <w:b/>
                <w:bCs/>
                <w:szCs w:val="22"/>
                <w:lang w:val="en-US" w:bidi="th-TH"/>
              </w:rPr>
            </w:pPr>
          </w:p>
        </w:tc>
        <w:tc>
          <w:tcPr>
            <w:tcW w:w="1176" w:type="dxa"/>
            <w:tcBorders>
              <w:top w:val="double" w:sz="4" w:space="0" w:color="auto"/>
              <w:left w:val="nil"/>
              <w:bottom w:val="double" w:sz="4" w:space="0" w:color="auto"/>
              <w:right w:val="nil"/>
            </w:tcBorders>
          </w:tcPr>
          <w:p w14:paraId="0F3FC407" w14:textId="36ADAEA0" w:rsidR="008235F7" w:rsidRPr="008235F7" w:rsidRDefault="008235F7" w:rsidP="008235F7">
            <w:pPr>
              <w:pStyle w:val="acctfourfigures"/>
              <w:tabs>
                <w:tab w:val="clear" w:pos="765"/>
                <w:tab w:val="decimal" w:pos="915"/>
              </w:tabs>
              <w:spacing w:line="240" w:lineRule="atLeast"/>
              <w:rPr>
                <w:b/>
                <w:bCs/>
                <w:szCs w:val="22"/>
                <w:lang w:val="en-US" w:bidi="th-TH"/>
              </w:rPr>
            </w:pPr>
            <w:r w:rsidRPr="008235F7">
              <w:rPr>
                <w:b/>
                <w:bCs/>
                <w:szCs w:val="22"/>
                <w:cs/>
                <w:lang w:val="en-US" w:bidi="th-TH"/>
              </w:rPr>
              <w:t>47</w:t>
            </w:r>
            <w:r w:rsidRPr="008235F7">
              <w:rPr>
                <w:b/>
                <w:bCs/>
                <w:szCs w:val="22"/>
                <w:lang w:val="en-US" w:bidi="th-TH"/>
              </w:rPr>
              <w:t>,264</w:t>
            </w:r>
          </w:p>
        </w:tc>
        <w:tc>
          <w:tcPr>
            <w:tcW w:w="178" w:type="dxa"/>
          </w:tcPr>
          <w:p w14:paraId="1C4FFCF0" w14:textId="77777777" w:rsidR="008235F7" w:rsidRPr="008235F7" w:rsidRDefault="008235F7" w:rsidP="008235F7">
            <w:pPr>
              <w:pStyle w:val="acctfourfigures"/>
              <w:tabs>
                <w:tab w:val="clear" w:pos="765"/>
                <w:tab w:val="decimal" w:pos="915"/>
              </w:tabs>
              <w:spacing w:line="240" w:lineRule="atLeast"/>
              <w:ind w:right="11"/>
              <w:rPr>
                <w:b/>
                <w:bCs/>
                <w:szCs w:val="22"/>
                <w:lang w:val="en-US" w:bidi="th-TH"/>
              </w:rPr>
            </w:pPr>
          </w:p>
        </w:tc>
        <w:tc>
          <w:tcPr>
            <w:tcW w:w="989" w:type="dxa"/>
            <w:tcBorders>
              <w:top w:val="double" w:sz="4" w:space="0" w:color="auto"/>
              <w:left w:val="nil"/>
              <w:bottom w:val="double" w:sz="4" w:space="0" w:color="auto"/>
              <w:right w:val="nil"/>
            </w:tcBorders>
          </w:tcPr>
          <w:p w14:paraId="43A74619" w14:textId="4010FF8D" w:rsidR="008235F7" w:rsidRPr="008235F7" w:rsidRDefault="008235F7" w:rsidP="008235F7">
            <w:pPr>
              <w:pStyle w:val="acctfourfigures"/>
              <w:tabs>
                <w:tab w:val="clear" w:pos="765"/>
                <w:tab w:val="decimal" w:pos="813"/>
              </w:tabs>
              <w:spacing w:line="240" w:lineRule="atLeast"/>
              <w:rPr>
                <w:b/>
                <w:bCs/>
                <w:szCs w:val="22"/>
                <w:lang w:val="en-US" w:bidi="th-TH"/>
              </w:rPr>
            </w:pPr>
            <w:r w:rsidRPr="008235F7">
              <w:rPr>
                <w:b/>
                <w:bCs/>
                <w:szCs w:val="22"/>
              </w:rPr>
              <w:t>84,286</w:t>
            </w:r>
          </w:p>
        </w:tc>
      </w:tr>
    </w:tbl>
    <w:p w14:paraId="2F191D10" w14:textId="26433E61" w:rsidR="00275CA4" w:rsidRDefault="00275CA4" w:rsidP="00275CA4">
      <w:pPr>
        <w:rPr>
          <w:rFonts w:ascii="Times New Roman" w:hAnsi="Times New Roman" w:cs="Times New Roman"/>
          <w:sz w:val="24"/>
          <w:szCs w:val="24"/>
        </w:rPr>
      </w:pPr>
    </w:p>
    <w:p w14:paraId="44FD7471" w14:textId="6C7808A4" w:rsidR="0032289D" w:rsidRDefault="0032289D" w:rsidP="0032289D">
      <w:pPr>
        <w:ind w:left="540"/>
        <w:rPr>
          <w:rFonts w:ascii="Times New Roman" w:hAnsi="Times New Roman" w:cs="Times New Roman"/>
          <w:sz w:val="22"/>
          <w:szCs w:val="22"/>
        </w:rPr>
      </w:pPr>
      <w:r w:rsidRPr="0032289D">
        <w:rPr>
          <w:rFonts w:ascii="Times New Roman" w:hAnsi="Times New Roman" w:cs="Times New Roman"/>
          <w:sz w:val="22"/>
          <w:szCs w:val="22"/>
        </w:rPr>
        <w:t>Information relating to leases are disclosed in note 1</w:t>
      </w:r>
      <w:r w:rsidR="007B710B">
        <w:rPr>
          <w:rFonts w:ascii="Times New Roman" w:hAnsi="Times New Roman" w:cs="Times New Roman"/>
          <w:sz w:val="22"/>
          <w:szCs w:val="22"/>
        </w:rPr>
        <w:t>5</w:t>
      </w:r>
      <w:r w:rsidR="00E53D72">
        <w:rPr>
          <w:rFonts w:ascii="Times New Roman" w:hAnsi="Times New Roman" w:cs="Times New Roman"/>
          <w:sz w:val="22"/>
          <w:szCs w:val="22"/>
        </w:rPr>
        <w:t>.</w:t>
      </w:r>
    </w:p>
    <w:p w14:paraId="2D51253C" w14:textId="77777777" w:rsidR="0032289D" w:rsidRPr="0032289D" w:rsidRDefault="0032289D" w:rsidP="0032289D">
      <w:pPr>
        <w:ind w:left="540"/>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32289D" w14:paraId="09AEFF39" w14:textId="77777777" w:rsidTr="0032289D">
        <w:trPr>
          <w:cantSplit/>
          <w:tblHeader/>
        </w:trPr>
        <w:tc>
          <w:tcPr>
            <w:tcW w:w="4320" w:type="dxa"/>
            <w:vAlign w:val="bottom"/>
            <w:hideMark/>
          </w:tcPr>
          <w:p w14:paraId="3A4A056F" w14:textId="4C3EFBA5" w:rsidR="0032289D" w:rsidRPr="0032289D" w:rsidRDefault="0032289D">
            <w:pPr>
              <w:spacing w:line="240" w:lineRule="auto"/>
              <w:ind w:left="190" w:right="-80" w:hanging="190"/>
              <w:rPr>
                <w:rFonts w:ascii="Times New Roman" w:hAnsi="Times New Roman" w:cs="Times New Roman"/>
                <w:sz w:val="22"/>
                <w:szCs w:val="22"/>
              </w:rPr>
            </w:pPr>
          </w:p>
        </w:tc>
        <w:tc>
          <w:tcPr>
            <w:tcW w:w="2340" w:type="dxa"/>
            <w:gridSpan w:val="3"/>
            <w:hideMark/>
          </w:tcPr>
          <w:p w14:paraId="7A1A0BC4" w14:textId="77777777" w:rsidR="0032289D" w:rsidRPr="0032289D" w:rsidRDefault="0032289D">
            <w:pPr>
              <w:pStyle w:val="acctmergecolhdg"/>
              <w:spacing w:line="240" w:lineRule="auto"/>
              <w:ind w:firstLine="136"/>
              <w:rPr>
                <w:szCs w:val="22"/>
              </w:rPr>
            </w:pPr>
            <w:r w:rsidRPr="0032289D">
              <w:rPr>
                <w:szCs w:val="22"/>
              </w:rPr>
              <w:t xml:space="preserve">Consolidated </w:t>
            </w:r>
          </w:p>
          <w:p w14:paraId="5442562A" w14:textId="11A203B5" w:rsidR="0032289D" w:rsidRPr="0032289D" w:rsidRDefault="0032289D">
            <w:pPr>
              <w:pStyle w:val="acctmergecolhdg"/>
              <w:spacing w:line="240" w:lineRule="auto"/>
              <w:ind w:left="-80" w:right="-82"/>
              <w:rPr>
                <w:szCs w:val="22"/>
              </w:rPr>
            </w:pPr>
            <w:r w:rsidRPr="0032289D">
              <w:rPr>
                <w:szCs w:val="22"/>
              </w:rPr>
              <w:t xml:space="preserve">financial statements </w:t>
            </w:r>
          </w:p>
        </w:tc>
        <w:tc>
          <w:tcPr>
            <w:tcW w:w="180" w:type="dxa"/>
          </w:tcPr>
          <w:p w14:paraId="0FF05BC2" w14:textId="77777777" w:rsidR="0032289D" w:rsidRPr="0032289D" w:rsidRDefault="0032289D">
            <w:pPr>
              <w:pStyle w:val="acctmergecolhdg"/>
              <w:spacing w:line="240" w:lineRule="auto"/>
              <w:ind w:firstLine="136"/>
              <w:rPr>
                <w:szCs w:val="22"/>
              </w:rPr>
            </w:pPr>
          </w:p>
        </w:tc>
        <w:tc>
          <w:tcPr>
            <w:tcW w:w="2340" w:type="dxa"/>
            <w:gridSpan w:val="3"/>
            <w:hideMark/>
          </w:tcPr>
          <w:p w14:paraId="12FCD46E" w14:textId="77777777" w:rsidR="0032289D" w:rsidRPr="0032289D" w:rsidRDefault="0032289D">
            <w:pPr>
              <w:pStyle w:val="acctmergecolhdg"/>
              <w:spacing w:line="240" w:lineRule="auto"/>
              <w:ind w:firstLine="136"/>
              <w:rPr>
                <w:szCs w:val="22"/>
              </w:rPr>
            </w:pPr>
            <w:r w:rsidRPr="0032289D">
              <w:rPr>
                <w:szCs w:val="22"/>
              </w:rPr>
              <w:t xml:space="preserve">Separate </w:t>
            </w:r>
          </w:p>
          <w:p w14:paraId="086E4739" w14:textId="5167C56B" w:rsidR="0032289D" w:rsidRPr="0032289D" w:rsidRDefault="0032289D">
            <w:pPr>
              <w:pStyle w:val="acctmergecolhdg"/>
              <w:spacing w:line="240" w:lineRule="auto"/>
              <w:ind w:left="-75" w:right="-77"/>
              <w:rPr>
                <w:szCs w:val="22"/>
              </w:rPr>
            </w:pPr>
            <w:r w:rsidRPr="0032289D">
              <w:rPr>
                <w:szCs w:val="22"/>
              </w:rPr>
              <w:t>financial statements</w:t>
            </w:r>
          </w:p>
        </w:tc>
      </w:tr>
      <w:tr w:rsidR="00C55972" w14:paraId="2A606E60" w14:textId="77777777" w:rsidTr="0032289D">
        <w:trPr>
          <w:cantSplit/>
          <w:tblHeader/>
        </w:trPr>
        <w:tc>
          <w:tcPr>
            <w:tcW w:w="4320" w:type="dxa"/>
            <w:hideMark/>
          </w:tcPr>
          <w:p w14:paraId="1981D2F3" w14:textId="77777777" w:rsidR="00C55972" w:rsidRPr="0032289D" w:rsidRDefault="00C55972" w:rsidP="00C55972">
            <w:pPr>
              <w:spacing w:line="240" w:lineRule="auto"/>
              <w:ind w:firstLine="11"/>
              <w:rPr>
                <w:rFonts w:ascii="Times New Roman" w:hAnsi="Times New Roman" w:cs="Times New Roman"/>
                <w:b/>
                <w:bCs/>
                <w:i/>
                <w:iCs/>
                <w:sz w:val="22"/>
                <w:szCs w:val="22"/>
              </w:rPr>
            </w:pPr>
            <w:r w:rsidRPr="0032289D">
              <w:rPr>
                <w:rFonts w:ascii="Times New Roman" w:hAnsi="Times New Roman" w:cs="Times New Roman"/>
                <w:b/>
                <w:bCs/>
                <w:i/>
                <w:iCs/>
                <w:sz w:val="22"/>
                <w:szCs w:val="22"/>
              </w:rPr>
              <w:t>Year ended 31 December</w:t>
            </w:r>
          </w:p>
        </w:tc>
        <w:tc>
          <w:tcPr>
            <w:tcW w:w="1080" w:type="dxa"/>
            <w:hideMark/>
          </w:tcPr>
          <w:p w14:paraId="54DC768D" w14:textId="036DAB60" w:rsidR="00C55972" w:rsidRPr="0032289D" w:rsidRDefault="00C55972" w:rsidP="00C55972">
            <w:pPr>
              <w:pStyle w:val="acctmergecolhdg"/>
              <w:spacing w:line="240" w:lineRule="auto"/>
              <w:ind w:firstLine="136"/>
              <w:rPr>
                <w:b w:val="0"/>
                <w:bCs/>
                <w:szCs w:val="22"/>
              </w:rPr>
            </w:pPr>
            <w:r w:rsidRPr="0032289D">
              <w:rPr>
                <w:b w:val="0"/>
                <w:bCs/>
                <w:szCs w:val="22"/>
              </w:rPr>
              <w:t>202</w:t>
            </w:r>
            <w:r>
              <w:rPr>
                <w:b w:val="0"/>
                <w:bCs/>
                <w:szCs w:val="22"/>
              </w:rPr>
              <w:t>2</w:t>
            </w:r>
          </w:p>
        </w:tc>
        <w:tc>
          <w:tcPr>
            <w:tcW w:w="180" w:type="dxa"/>
          </w:tcPr>
          <w:p w14:paraId="28BCD2FF" w14:textId="77777777" w:rsidR="00C55972" w:rsidRPr="0032289D" w:rsidRDefault="00C55972" w:rsidP="00C55972">
            <w:pPr>
              <w:pStyle w:val="acctmergecolhdg"/>
              <w:spacing w:line="240" w:lineRule="auto"/>
              <w:ind w:firstLine="136"/>
              <w:rPr>
                <w:b w:val="0"/>
                <w:bCs/>
                <w:szCs w:val="22"/>
              </w:rPr>
            </w:pPr>
          </w:p>
        </w:tc>
        <w:tc>
          <w:tcPr>
            <w:tcW w:w="1080" w:type="dxa"/>
            <w:hideMark/>
          </w:tcPr>
          <w:p w14:paraId="6EF736F5" w14:textId="375E860E" w:rsidR="00C55972" w:rsidRPr="0032289D" w:rsidRDefault="00C55972" w:rsidP="00C55972">
            <w:pPr>
              <w:pStyle w:val="acctmergecolhdg"/>
              <w:spacing w:line="240" w:lineRule="auto"/>
              <w:ind w:firstLine="136"/>
              <w:rPr>
                <w:b w:val="0"/>
                <w:bCs/>
                <w:szCs w:val="22"/>
              </w:rPr>
            </w:pPr>
            <w:r w:rsidRPr="0032289D">
              <w:rPr>
                <w:b w:val="0"/>
                <w:bCs/>
                <w:szCs w:val="22"/>
              </w:rPr>
              <w:t>20</w:t>
            </w:r>
            <w:r>
              <w:rPr>
                <w:b w:val="0"/>
                <w:bCs/>
                <w:szCs w:val="22"/>
              </w:rPr>
              <w:t>21</w:t>
            </w:r>
          </w:p>
        </w:tc>
        <w:tc>
          <w:tcPr>
            <w:tcW w:w="180" w:type="dxa"/>
          </w:tcPr>
          <w:p w14:paraId="1D04494C" w14:textId="77777777" w:rsidR="00C55972" w:rsidRPr="0032289D" w:rsidRDefault="00C55972" w:rsidP="00C55972">
            <w:pPr>
              <w:pStyle w:val="acctmergecolhdg"/>
              <w:spacing w:line="240" w:lineRule="auto"/>
              <w:ind w:firstLine="136"/>
              <w:rPr>
                <w:b w:val="0"/>
                <w:bCs/>
                <w:szCs w:val="22"/>
              </w:rPr>
            </w:pPr>
          </w:p>
        </w:tc>
        <w:tc>
          <w:tcPr>
            <w:tcW w:w="1080" w:type="dxa"/>
            <w:hideMark/>
          </w:tcPr>
          <w:p w14:paraId="487C987D" w14:textId="7E6275D7" w:rsidR="00C55972" w:rsidRPr="0032289D" w:rsidRDefault="00C55972" w:rsidP="00C55972">
            <w:pPr>
              <w:pStyle w:val="acctmergecolhdg"/>
              <w:spacing w:line="240" w:lineRule="auto"/>
              <w:ind w:firstLine="136"/>
              <w:rPr>
                <w:b w:val="0"/>
                <w:bCs/>
                <w:szCs w:val="22"/>
              </w:rPr>
            </w:pPr>
            <w:r w:rsidRPr="0032289D">
              <w:rPr>
                <w:b w:val="0"/>
                <w:bCs/>
                <w:szCs w:val="22"/>
              </w:rPr>
              <w:t>202</w:t>
            </w:r>
            <w:r>
              <w:rPr>
                <w:b w:val="0"/>
                <w:bCs/>
                <w:szCs w:val="22"/>
              </w:rPr>
              <w:t>2</w:t>
            </w:r>
          </w:p>
        </w:tc>
        <w:tc>
          <w:tcPr>
            <w:tcW w:w="180" w:type="dxa"/>
          </w:tcPr>
          <w:p w14:paraId="6EF2CFDE" w14:textId="77777777" w:rsidR="00C55972" w:rsidRPr="0032289D" w:rsidRDefault="00C55972" w:rsidP="00C55972">
            <w:pPr>
              <w:pStyle w:val="acctmergecolhdg"/>
              <w:spacing w:line="240" w:lineRule="auto"/>
              <w:ind w:firstLine="136"/>
              <w:rPr>
                <w:b w:val="0"/>
                <w:bCs/>
                <w:szCs w:val="22"/>
              </w:rPr>
            </w:pPr>
          </w:p>
        </w:tc>
        <w:tc>
          <w:tcPr>
            <w:tcW w:w="1080" w:type="dxa"/>
            <w:hideMark/>
          </w:tcPr>
          <w:p w14:paraId="741D7D65" w14:textId="669EE7CA" w:rsidR="00C55972" w:rsidRPr="0032289D" w:rsidRDefault="00C55972" w:rsidP="00C55972">
            <w:pPr>
              <w:pStyle w:val="acctmergecolhdg"/>
              <w:spacing w:line="240" w:lineRule="auto"/>
              <w:ind w:firstLine="136"/>
              <w:rPr>
                <w:b w:val="0"/>
                <w:bCs/>
                <w:szCs w:val="22"/>
              </w:rPr>
            </w:pPr>
            <w:r w:rsidRPr="0032289D">
              <w:rPr>
                <w:b w:val="0"/>
                <w:bCs/>
                <w:szCs w:val="22"/>
              </w:rPr>
              <w:t>20</w:t>
            </w:r>
            <w:r>
              <w:rPr>
                <w:b w:val="0"/>
                <w:bCs/>
                <w:szCs w:val="22"/>
              </w:rPr>
              <w:t>21</w:t>
            </w:r>
          </w:p>
        </w:tc>
      </w:tr>
      <w:tr w:rsidR="00C55972" w14:paraId="48508079" w14:textId="77777777" w:rsidTr="0032289D">
        <w:trPr>
          <w:cantSplit/>
          <w:tblHeader/>
        </w:trPr>
        <w:tc>
          <w:tcPr>
            <w:tcW w:w="4320" w:type="dxa"/>
          </w:tcPr>
          <w:p w14:paraId="507714E4" w14:textId="77777777" w:rsidR="00C55972" w:rsidRPr="0032289D" w:rsidRDefault="00C55972" w:rsidP="00C55972">
            <w:pPr>
              <w:spacing w:line="240" w:lineRule="auto"/>
              <w:ind w:firstLine="11"/>
              <w:rPr>
                <w:rFonts w:ascii="Times New Roman" w:hAnsi="Times New Roman" w:cs="Times New Roman"/>
                <w:sz w:val="22"/>
                <w:szCs w:val="22"/>
              </w:rPr>
            </w:pPr>
          </w:p>
        </w:tc>
        <w:tc>
          <w:tcPr>
            <w:tcW w:w="4860" w:type="dxa"/>
            <w:gridSpan w:val="7"/>
            <w:hideMark/>
          </w:tcPr>
          <w:p w14:paraId="7BECD912" w14:textId="77777777" w:rsidR="00C55972" w:rsidRPr="0032289D" w:rsidRDefault="00C55972" w:rsidP="00C55972">
            <w:pPr>
              <w:pStyle w:val="acctfourfigures"/>
              <w:spacing w:line="240" w:lineRule="auto"/>
              <w:ind w:firstLine="136"/>
              <w:jc w:val="center"/>
              <w:rPr>
                <w:i/>
                <w:iCs/>
                <w:szCs w:val="22"/>
              </w:rPr>
            </w:pPr>
            <w:r w:rsidRPr="0032289D">
              <w:rPr>
                <w:i/>
                <w:iCs/>
                <w:szCs w:val="22"/>
              </w:rPr>
              <w:t>(in million Baht)</w:t>
            </w:r>
          </w:p>
        </w:tc>
      </w:tr>
      <w:tr w:rsidR="00C55972" w14:paraId="4E97311F" w14:textId="77777777" w:rsidTr="0032289D">
        <w:trPr>
          <w:cantSplit/>
        </w:trPr>
        <w:tc>
          <w:tcPr>
            <w:tcW w:w="4320" w:type="dxa"/>
            <w:hideMark/>
          </w:tcPr>
          <w:p w14:paraId="535D8264" w14:textId="77777777" w:rsidR="00C55972" w:rsidRPr="0032289D" w:rsidRDefault="00C55972" w:rsidP="00C55972">
            <w:pPr>
              <w:spacing w:line="240" w:lineRule="auto"/>
              <w:ind w:left="188" w:hanging="180"/>
              <w:rPr>
                <w:rFonts w:ascii="Times New Roman" w:hAnsi="Times New Roman" w:cs="Times New Roman"/>
                <w:sz w:val="22"/>
                <w:szCs w:val="22"/>
                <w:lang w:val="en-US"/>
              </w:rPr>
            </w:pPr>
            <w:r w:rsidRPr="0032289D">
              <w:rPr>
                <w:rFonts w:ascii="Times New Roman" w:hAnsi="Times New Roman" w:cs="Times New Roman"/>
                <w:b/>
                <w:bCs/>
                <w:i/>
                <w:iCs/>
                <w:sz w:val="22"/>
                <w:szCs w:val="22"/>
              </w:rPr>
              <w:t xml:space="preserve">Amounts recognised in profit or loss </w:t>
            </w:r>
          </w:p>
        </w:tc>
        <w:tc>
          <w:tcPr>
            <w:tcW w:w="1080" w:type="dxa"/>
          </w:tcPr>
          <w:p w14:paraId="1008C26D" w14:textId="77777777" w:rsidR="00C55972" w:rsidRPr="0032289D" w:rsidRDefault="00C55972" w:rsidP="00C55972">
            <w:pPr>
              <w:pStyle w:val="acctfourfigures"/>
              <w:tabs>
                <w:tab w:val="decimal" w:pos="731"/>
              </w:tabs>
              <w:spacing w:line="240" w:lineRule="auto"/>
              <w:ind w:right="11" w:firstLine="136"/>
              <w:rPr>
                <w:szCs w:val="22"/>
              </w:rPr>
            </w:pPr>
          </w:p>
        </w:tc>
        <w:tc>
          <w:tcPr>
            <w:tcW w:w="180" w:type="dxa"/>
          </w:tcPr>
          <w:p w14:paraId="3B17986E" w14:textId="77777777" w:rsidR="00C55972" w:rsidRPr="0032289D" w:rsidRDefault="00C55972" w:rsidP="00C55972">
            <w:pPr>
              <w:pStyle w:val="acctfourfigures"/>
              <w:spacing w:line="240" w:lineRule="auto"/>
              <w:ind w:firstLine="136"/>
              <w:rPr>
                <w:szCs w:val="22"/>
              </w:rPr>
            </w:pPr>
          </w:p>
        </w:tc>
        <w:tc>
          <w:tcPr>
            <w:tcW w:w="1080" w:type="dxa"/>
          </w:tcPr>
          <w:p w14:paraId="133F7CB8" w14:textId="77777777" w:rsidR="00C55972" w:rsidRPr="0032289D" w:rsidRDefault="00C55972" w:rsidP="00C55972">
            <w:pPr>
              <w:pStyle w:val="acctfourfigures"/>
              <w:tabs>
                <w:tab w:val="decimal" w:pos="731"/>
              </w:tabs>
              <w:spacing w:line="240" w:lineRule="auto"/>
              <w:ind w:right="11" w:firstLine="136"/>
              <w:rPr>
                <w:szCs w:val="22"/>
              </w:rPr>
            </w:pPr>
          </w:p>
        </w:tc>
        <w:tc>
          <w:tcPr>
            <w:tcW w:w="180" w:type="dxa"/>
          </w:tcPr>
          <w:p w14:paraId="05A060A2" w14:textId="77777777" w:rsidR="00C55972" w:rsidRPr="0032289D" w:rsidRDefault="00C55972" w:rsidP="00C55972">
            <w:pPr>
              <w:pStyle w:val="acctfourfigures"/>
              <w:spacing w:line="240" w:lineRule="auto"/>
              <w:ind w:firstLine="136"/>
              <w:rPr>
                <w:szCs w:val="22"/>
              </w:rPr>
            </w:pPr>
          </w:p>
        </w:tc>
        <w:tc>
          <w:tcPr>
            <w:tcW w:w="1080" w:type="dxa"/>
          </w:tcPr>
          <w:p w14:paraId="74A7ECC2" w14:textId="77777777" w:rsidR="00C55972" w:rsidRPr="0032289D" w:rsidRDefault="00C55972" w:rsidP="00C55972">
            <w:pPr>
              <w:pStyle w:val="acctfourfigures"/>
              <w:tabs>
                <w:tab w:val="decimal" w:pos="731"/>
              </w:tabs>
              <w:spacing w:line="240" w:lineRule="auto"/>
              <w:ind w:right="11" w:firstLine="136"/>
              <w:rPr>
                <w:szCs w:val="22"/>
              </w:rPr>
            </w:pPr>
          </w:p>
        </w:tc>
        <w:tc>
          <w:tcPr>
            <w:tcW w:w="180" w:type="dxa"/>
          </w:tcPr>
          <w:p w14:paraId="6932BA5F" w14:textId="77777777" w:rsidR="00C55972" w:rsidRPr="0032289D" w:rsidRDefault="00C55972" w:rsidP="00C55972">
            <w:pPr>
              <w:pStyle w:val="acctfourfigures"/>
              <w:spacing w:line="240" w:lineRule="auto"/>
              <w:ind w:firstLine="136"/>
              <w:rPr>
                <w:szCs w:val="22"/>
              </w:rPr>
            </w:pPr>
          </w:p>
        </w:tc>
        <w:tc>
          <w:tcPr>
            <w:tcW w:w="1080" w:type="dxa"/>
          </w:tcPr>
          <w:p w14:paraId="5A24BDEE" w14:textId="77777777" w:rsidR="00C55972" w:rsidRPr="0032289D" w:rsidRDefault="00C55972" w:rsidP="00C55972">
            <w:pPr>
              <w:pStyle w:val="acctfourfigures"/>
              <w:tabs>
                <w:tab w:val="decimal" w:pos="731"/>
              </w:tabs>
              <w:spacing w:line="240" w:lineRule="auto"/>
              <w:ind w:right="11" w:firstLine="136"/>
              <w:rPr>
                <w:szCs w:val="22"/>
              </w:rPr>
            </w:pPr>
          </w:p>
        </w:tc>
      </w:tr>
      <w:tr w:rsidR="008568A6" w14:paraId="60EE209F" w14:textId="77777777" w:rsidTr="0036748B">
        <w:trPr>
          <w:cantSplit/>
        </w:trPr>
        <w:tc>
          <w:tcPr>
            <w:tcW w:w="4320" w:type="dxa"/>
            <w:hideMark/>
          </w:tcPr>
          <w:p w14:paraId="19444E0D" w14:textId="1D0E3EAC" w:rsidR="008568A6" w:rsidRPr="0032289D" w:rsidRDefault="008568A6" w:rsidP="008568A6">
            <w:pPr>
              <w:spacing w:line="240" w:lineRule="auto"/>
              <w:ind w:left="195" w:hanging="184"/>
              <w:rPr>
                <w:rFonts w:ascii="Times New Roman" w:hAnsi="Times New Roman" w:cs="Times New Roman"/>
                <w:sz w:val="22"/>
                <w:szCs w:val="22"/>
              </w:rPr>
            </w:pPr>
            <w:r w:rsidRPr="0032289D">
              <w:rPr>
                <w:rFonts w:ascii="Times New Roman" w:hAnsi="Times New Roman" w:cs="Times New Roman"/>
                <w:sz w:val="22"/>
                <w:szCs w:val="22"/>
              </w:rPr>
              <w:t xml:space="preserve">Rental income </w:t>
            </w:r>
          </w:p>
        </w:tc>
        <w:tc>
          <w:tcPr>
            <w:tcW w:w="1080" w:type="dxa"/>
          </w:tcPr>
          <w:p w14:paraId="15304073" w14:textId="578A58F2" w:rsidR="008568A6" w:rsidRPr="008568A6" w:rsidRDefault="008568A6" w:rsidP="008568A6">
            <w:pPr>
              <w:pStyle w:val="acctfourfigures"/>
              <w:tabs>
                <w:tab w:val="decimal" w:pos="731"/>
              </w:tabs>
              <w:spacing w:line="240" w:lineRule="auto"/>
              <w:ind w:right="11" w:firstLine="136"/>
              <w:jc w:val="right"/>
              <w:rPr>
                <w:szCs w:val="22"/>
              </w:rPr>
            </w:pPr>
            <w:r w:rsidRPr="008568A6">
              <w:rPr>
                <w:szCs w:val="22"/>
                <w:cs/>
                <w:lang w:val="en-US" w:bidi="th-TH"/>
              </w:rPr>
              <w:t>30</w:t>
            </w:r>
            <w:r w:rsidRPr="008568A6">
              <w:rPr>
                <w:szCs w:val="22"/>
                <w:lang w:val="en-US" w:bidi="th-TH"/>
              </w:rPr>
              <w:t>,094</w:t>
            </w:r>
          </w:p>
        </w:tc>
        <w:tc>
          <w:tcPr>
            <w:tcW w:w="180" w:type="dxa"/>
          </w:tcPr>
          <w:p w14:paraId="77252D74" w14:textId="77777777" w:rsidR="008568A6" w:rsidRPr="008568A6" w:rsidRDefault="008568A6" w:rsidP="008568A6">
            <w:pPr>
              <w:pStyle w:val="acctfourfigures"/>
              <w:spacing w:line="240" w:lineRule="auto"/>
              <w:ind w:firstLine="136"/>
              <w:rPr>
                <w:szCs w:val="22"/>
              </w:rPr>
            </w:pPr>
          </w:p>
        </w:tc>
        <w:tc>
          <w:tcPr>
            <w:tcW w:w="1080" w:type="dxa"/>
          </w:tcPr>
          <w:p w14:paraId="684DA563" w14:textId="4D0E9CF9" w:rsidR="008568A6" w:rsidRPr="008568A6" w:rsidRDefault="008568A6" w:rsidP="008568A6">
            <w:pPr>
              <w:pStyle w:val="acctfourfigures"/>
              <w:tabs>
                <w:tab w:val="decimal" w:pos="731"/>
              </w:tabs>
              <w:spacing w:line="240" w:lineRule="auto"/>
              <w:ind w:right="11" w:firstLine="136"/>
              <w:jc w:val="right"/>
              <w:rPr>
                <w:szCs w:val="22"/>
              </w:rPr>
            </w:pPr>
            <w:r w:rsidRPr="008568A6">
              <w:rPr>
                <w:szCs w:val="22"/>
                <w:lang w:val="en-US" w:bidi="th-TH"/>
              </w:rPr>
              <w:t>22,818</w:t>
            </w:r>
          </w:p>
        </w:tc>
        <w:tc>
          <w:tcPr>
            <w:tcW w:w="180" w:type="dxa"/>
          </w:tcPr>
          <w:p w14:paraId="05CEB6B0" w14:textId="77777777" w:rsidR="008568A6" w:rsidRPr="008568A6" w:rsidRDefault="008568A6" w:rsidP="008568A6">
            <w:pPr>
              <w:pStyle w:val="acctfourfigures"/>
              <w:spacing w:line="240" w:lineRule="auto"/>
              <w:ind w:firstLine="136"/>
              <w:rPr>
                <w:szCs w:val="22"/>
              </w:rPr>
            </w:pPr>
          </w:p>
        </w:tc>
        <w:tc>
          <w:tcPr>
            <w:tcW w:w="1080" w:type="dxa"/>
          </w:tcPr>
          <w:p w14:paraId="66432ABE" w14:textId="44A8E8E1" w:rsidR="008568A6" w:rsidRPr="008568A6" w:rsidRDefault="008568A6" w:rsidP="008568A6">
            <w:pPr>
              <w:pStyle w:val="acctfourfigures"/>
              <w:tabs>
                <w:tab w:val="decimal" w:pos="731"/>
              </w:tabs>
              <w:spacing w:line="240" w:lineRule="auto"/>
              <w:ind w:right="11" w:firstLine="136"/>
              <w:jc w:val="right"/>
              <w:rPr>
                <w:szCs w:val="22"/>
              </w:rPr>
            </w:pPr>
            <w:r w:rsidRPr="008568A6">
              <w:rPr>
                <w:szCs w:val="22"/>
                <w:lang w:val="en-US" w:bidi="th-TH"/>
              </w:rPr>
              <w:t>16,898</w:t>
            </w:r>
          </w:p>
        </w:tc>
        <w:tc>
          <w:tcPr>
            <w:tcW w:w="180" w:type="dxa"/>
          </w:tcPr>
          <w:p w14:paraId="39CBACB1" w14:textId="77777777" w:rsidR="008568A6" w:rsidRPr="008568A6" w:rsidRDefault="008568A6" w:rsidP="008568A6">
            <w:pPr>
              <w:pStyle w:val="acctfourfigures"/>
              <w:spacing w:line="240" w:lineRule="auto"/>
              <w:ind w:firstLine="136"/>
              <w:jc w:val="right"/>
              <w:rPr>
                <w:szCs w:val="22"/>
              </w:rPr>
            </w:pPr>
          </w:p>
        </w:tc>
        <w:tc>
          <w:tcPr>
            <w:tcW w:w="1080" w:type="dxa"/>
          </w:tcPr>
          <w:p w14:paraId="55ACCAD5" w14:textId="17857F6F" w:rsidR="008568A6" w:rsidRPr="008568A6" w:rsidRDefault="008568A6" w:rsidP="008568A6">
            <w:pPr>
              <w:pStyle w:val="acctfourfigures"/>
              <w:tabs>
                <w:tab w:val="decimal" w:pos="731"/>
              </w:tabs>
              <w:spacing w:line="240" w:lineRule="auto"/>
              <w:ind w:right="11" w:firstLine="136"/>
              <w:jc w:val="right"/>
              <w:rPr>
                <w:szCs w:val="22"/>
              </w:rPr>
            </w:pPr>
            <w:r w:rsidRPr="008568A6">
              <w:rPr>
                <w:szCs w:val="22"/>
                <w:lang w:val="en-US" w:bidi="th-TH"/>
              </w:rPr>
              <w:t>11,397</w:t>
            </w:r>
          </w:p>
        </w:tc>
      </w:tr>
      <w:tr w:rsidR="008568A6" w14:paraId="716AD91D" w14:textId="77777777" w:rsidTr="0036748B">
        <w:trPr>
          <w:cantSplit/>
        </w:trPr>
        <w:tc>
          <w:tcPr>
            <w:tcW w:w="4320" w:type="dxa"/>
          </w:tcPr>
          <w:p w14:paraId="1047C737" w14:textId="726040E6" w:rsidR="008568A6" w:rsidRPr="00A95D5E" w:rsidRDefault="008568A6" w:rsidP="008568A6">
            <w:pPr>
              <w:spacing w:line="240" w:lineRule="auto"/>
              <w:ind w:left="195" w:hanging="184"/>
              <w:rPr>
                <w:rFonts w:ascii="Times New Roman" w:hAnsi="Times New Roman"/>
                <w:sz w:val="22"/>
                <w:szCs w:val="28"/>
                <w:lang w:val="en-US"/>
              </w:rPr>
            </w:pPr>
            <w:r>
              <w:rPr>
                <w:rFonts w:ascii="Times New Roman" w:hAnsi="Times New Roman"/>
                <w:sz w:val="22"/>
                <w:szCs w:val="28"/>
                <w:lang w:val="en-US"/>
              </w:rPr>
              <w:t xml:space="preserve">Rental discount from </w:t>
            </w:r>
            <w:r w:rsidRPr="00A95D5E">
              <w:rPr>
                <w:rFonts w:ascii="Times New Roman" w:hAnsi="Times New Roman"/>
                <w:sz w:val="22"/>
                <w:szCs w:val="28"/>
                <w:lang w:val="en-US"/>
              </w:rPr>
              <w:t>lessor</w:t>
            </w:r>
          </w:p>
        </w:tc>
        <w:tc>
          <w:tcPr>
            <w:tcW w:w="1080" w:type="dxa"/>
          </w:tcPr>
          <w:p w14:paraId="2CB24394" w14:textId="77767D5E" w:rsidR="008568A6" w:rsidRPr="008568A6" w:rsidRDefault="008568A6" w:rsidP="008568A6">
            <w:pPr>
              <w:pStyle w:val="acctfourfigures"/>
              <w:tabs>
                <w:tab w:val="decimal" w:pos="731"/>
              </w:tabs>
              <w:spacing w:line="240" w:lineRule="auto"/>
              <w:ind w:right="11" w:firstLine="136"/>
              <w:jc w:val="right"/>
              <w:rPr>
                <w:szCs w:val="22"/>
              </w:rPr>
            </w:pPr>
            <w:r w:rsidRPr="008568A6">
              <w:rPr>
                <w:szCs w:val="22"/>
                <w:lang w:val="en-US" w:bidi="th-TH"/>
              </w:rPr>
              <w:t>60</w:t>
            </w:r>
          </w:p>
        </w:tc>
        <w:tc>
          <w:tcPr>
            <w:tcW w:w="180" w:type="dxa"/>
          </w:tcPr>
          <w:p w14:paraId="4DD750E4" w14:textId="77777777" w:rsidR="008568A6" w:rsidRPr="008568A6" w:rsidRDefault="008568A6" w:rsidP="008568A6">
            <w:pPr>
              <w:pStyle w:val="acctfourfigures"/>
              <w:spacing w:line="240" w:lineRule="auto"/>
              <w:ind w:firstLine="136"/>
              <w:rPr>
                <w:szCs w:val="22"/>
              </w:rPr>
            </w:pPr>
          </w:p>
        </w:tc>
        <w:tc>
          <w:tcPr>
            <w:tcW w:w="1080" w:type="dxa"/>
          </w:tcPr>
          <w:p w14:paraId="584729A5" w14:textId="01C2FA3E" w:rsidR="008568A6" w:rsidRPr="008568A6" w:rsidRDefault="008568A6" w:rsidP="008568A6">
            <w:pPr>
              <w:pStyle w:val="acctfourfigures"/>
              <w:tabs>
                <w:tab w:val="decimal" w:pos="731"/>
              </w:tabs>
              <w:spacing w:line="240" w:lineRule="auto"/>
              <w:ind w:right="11" w:firstLine="136"/>
              <w:jc w:val="right"/>
              <w:rPr>
                <w:szCs w:val="22"/>
              </w:rPr>
            </w:pPr>
            <w:r w:rsidRPr="008568A6">
              <w:rPr>
                <w:szCs w:val="22"/>
                <w:lang w:val="en-US" w:bidi="th-TH"/>
              </w:rPr>
              <w:t>174</w:t>
            </w:r>
          </w:p>
        </w:tc>
        <w:tc>
          <w:tcPr>
            <w:tcW w:w="180" w:type="dxa"/>
          </w:tcPr>
          <w:p w14:paraId="3D159195" w14:textId="77777777" w:rsidR="008568A6" w:rsidRPr="008568A6" w:rsidRDefault="008568A6" w:rsidP="008568A6">
            <w:pPr>
              <w:pStyle w:val="acctfourfigures"/>
              <w:spacing w:line="240" w:lineRule="auto"/>
              <w:ind w:firstLine="136"/>
              <w:rPr>
                <w:szCs w:val="22"/>
              </w:rPr>
            </w:pPr>
          </w:p>
        </w:tc>
        <w:tc>
          <w:tcPr>
            <w:tcW w:w="1080" w:type="dxa"/>
          </w:tcPr>
          <w:p w14:paraId="7F7ED785" w14:textId="3006BBD8" w:rsidR="008568A6" w:rsidRPr="008568A6" w:rsidRDefault="008568A6" w:rsidP="008568A6">
            <w:pPr>
              <w:pStyle w:val="acctfourfigures"/>
              <w:tabs>
                <w:tab w:val="clear" w:pos="765"/>
                <w:tab w:val="decimal" w:pos="187"/>
              </w:tabs>
              <w:spacing w:line="240" w:lineRule="auto"/>
              <w:ind w:right="-76" w:firstLine="136"/>
              <w:jc w:val="center"/>
              <w:rPr>
                <w:szCs w:val="22"/>
              </w:rPr>
            </w:pPr>
            <w:r w:rsidRPr="008568A6">
              <w:rPr>
                <w:szCs w:val="22"/>
                <w:lang w:val="en-US"/>
              </w:rPr>
              <w:t>-</w:t>
            </w:r>
          </w:p>
        </w:tc>
        <w:tc>
          <w:tcPr>
            <w:tcW w:w="180" w:type="dxa"/>
          </w:tcPr>
          <w:p w14:paraId="401EF3B7" w14:textId="77777777" w:rsidR="008568A6" w:rsidRPr="008568A6" w:rsidRDefault="008568A6" w:rsidP="008568A6">
            <w:pPr>
              <w:pStyle w:val="acctfourfigures"/>
              <w:spacing w:line="240" w:lineRule="auto"/>
              <w:ind w:firstLine="136"/>
              <w:jc w:val="right"/>
              <w:rPr>
                <w:szCs w:val="22"/>
              </w:rPr>
            </w:pPr>
          </w:p>
        </w:tc>
        <w:tc>
          <w:tcPr>
            <w:tcW w:w="1080" w:type="dxa"/>
          </w:tcPr>
          <w:p w14:paraId="7E788A9E" w14:textId="62C0AF49" w:rsidR="008568A6" w:rsidRPr="008568A6" w:rsidRDefault="008568A6" w:rsidP="008568A6">
            <w:pPr>
              <w:pStyle w:val="acctfourfigures"/>
              <w:tabs>
                <w:tab w:val="clear" w:pos="765"/>
                <w:tab w:val="decimal" w:pos="187"/>
              </w:tabs>
              <w:spacing w:line="240" w:lineRule="auto"/>
              <w:ind w:right="-76" w:firstLine="136"/>
              <w:jc w:val="center"/>
              <w:rPr>
                <w:szCs w:val="22"/>
              </w:rPr>
            </w:pPr>
            <w:r w:rsidRPr="008568A6">
              <w:rPr>
                <w:szCs w:val="22"/>
                <w:lang w:val="en-US"/>
              </w:rPr>
              <w:t>-</w:t>
            </w:r>
          </w:p>
        </w:tc>
      </w:tr>
      <w:tr w:rsidR="008568A6" w14:paraId="7BC309E4" w14:textId="77777777" w:rsidTr="0036748B">
        <w:trPr>
          <w:cantSplit/>
        </w:trPr>
        <w:tc>
          <w:tcPr>
            <w:tcW w:w="4320" w:type="dxa"/>
            <w:hideMark/>
          </w:tcPr>
          <w:p w14:paraId="36594977" w14:textId="4DA16E35" w:rsidR="008568A6" w:rsidRPr="0032289D" w:rsidRDefault="008568A6" w:rsidP="008568A6">
            <w:pPr>
              <w:spacing w:line="240" w:lineRule="auto"/>
              <w:ind w:left="195" w:hanging="184"/>
              <w:rPr>
                <w:rFonts w:ascii="Times New Roman" w:hAnsi="Times New Roman" w:cs="Times New Roman"/>
                <w:i/>
                <w:iCs/>
                <w:sz w:val="22"/>
                <w:szCs w:val="22"/>
              </w:rPr>
            </w:pPr>
            <w:r w:rsidRPr="0032289D">
              <w:rPr>
                <w:rFonts w:ascii="Times New Roman" w:hAnsi="Times New Roman" w:cs="Times New Roman"/>
                <w:i/>
                <w:iCs/>
                <w:sz w:val="22"/>
                <w:szCs w:val="22"/>
              </w:rPr>
              <w:t>Direct operating expenses</w:t>
            </w:r>
          </w:p>
        </w:tc>
        <w:tc>
          <w:tcPr>
            <w:tcW w:w="1080" w:type="dxa"/>
          </w:tcPr>
          <w:p w14:paraId="103FD2F3" w14:textId="16B797D4" w:rsidR="008568A6" w:rsidRPr="008568A6" w:rsidRDefault="008568A6" w:rsidP="008568A6">
            <w:pPr>
              <w:pStyle w:val="acctfourfigures"/>
              <w:tabs>
                <w:tab w:val="decimal" w:pos="731"/>
              </w:tabs>
              <w:spacing w:line="240" w:lineRule="auto"/>
              <w:ind w:right="11" w:firstLine="136"/>
              <w:jc w:val="right"/>
              <w:rPr>
                <w:szCs w:val="22"/>
              </w:rPr>
            </w:pPr>
          </w:p>
        </w:tc>
        <w:tc>
          <w:tcPr>
            <w:tcW w:w="180" w:type="dxa"/>
          </w:tcPr>
          <w:p w14:paraId="7B8C6414" w14:textId="77777777" w:rsidR="008568A6" w:rsidRPr="008568A6" w:rsidRDefault="008568A6" w:rsidP="008568A6">
            <w:pPr>
              <w:pStyle w:val="acctfourfigures"/>
              <w:spacing w:line="240" w:lineRule="auto"/>
              <w:ind w:firstLine="136"/>
              <w:rPr>
                <w:szCs w:val="22"/>
              </w:rPr>
            </w:pPr>
          </w:p>
        </w:tc>
        <w:tc>
          <w:tcPr>
            <w:tcW w:w="1080" w:type="dxa"/>
          </w:tcPr>
          <w:p w14:paraId="53E84F1F" w14:textId="11E19902" w:rsidR="008568A6" w:rsidRPr="008568A6" w:rsidRDefault="008568A6" w:rsidP="008568A6">
            <w:pPr>
              <w:pStyle w:val="acctfourfigures"/>
              <w:tabs>
                <w:tab w:val="decimal" w:pos="731"/>
              </w:tabs>
              <w:spacing w:line="240" w:lineRule="auto"/>
              <w:ind w:right="11" w:firstLine="136"/>
              <w:jc w:val="right"/>
              <w:rPr>
                <w:szCs w:val="22"/>
              </w:rPr>
            </w:pPr>
          </w:p>
        </w:tc>
        <w:tc>
          <w:tcPr>
            <w:tcW w:w="180" w:type="dxa"/>
          </w:tcPr>
          <w:p w14:paraId="12303BD8" w14:textId="77777777" w:rsidR="008568A6" w:rsidRPr="008568A6" w:rsidRDefault="008568A6" w:rsidP="008568A6">
            <w:pPr>
              <w:pStyle w:val="acctfourfigures"/>
              <w:spacing w:line="240" w:lineRule="auto"/>
              <w:ind w:firstLine="136"/>
              <w:rPr>
                <w:szCs w:val="22"/>
              </w:rPr>
            </w:pPr>
          </w:p>
        </w:tc>
        <w:tc>
          <w:tcPr>
            <w:tcW w:w="1080" w:type="dxa"/>
          </w:tcPr>
          <w:p w14:paraId="5F74904E" w14:textId="4C23BB9F" w:rsidR="008568A6" w:rsidRPr="008568A6" w:rsidRDefault="008568A6" w:rsidP="008568A6">
            <w:pPr>
              <w:pStyle w:val="acctfourfigures"/>
              <w:tabs>
                <w:tab w:val="decimal" w:pos="731"/>
              </w:tabs>
              <w:spacing w:line="240" w:lineRule="auto"/>
              <w:ind w:right="11" w:firstLine="136"/>
              <w:jc w:val="right"/>
              <w:rPr>
                <w:szCs w:val="22"/>
              </w:rPr>
            </w:pPr>
          </w:p>
        </w:tc>
        <w:tc>
          <w:tcPr>
            <w:tcW w:w="180" w:type="dxa"/>
          </w:tcPr>
          <w:p w14:paraId="15D0DB14" w14:textId="77777777" w:rsidR="008568A6" w:rsidRPr="008568A6" w:rsidRDefault="008568A6" w:rsidP="008568A6">
            <w:pPr>
              <w:pStyle w:val="acctfourfigures"/>
              <w:spacing w:line="240" w:lineRule="auto"/>
              <w:ind w:firstLine="136"/>
              <w:jc w:val="right"/>
              <w:rPr>
                <w:szCs w:val="22"/>
              </w:rPr>
            </w:pPr>
          </w:p>
        </w:tc>
        <w:tc>
          <w:tcPr>
            <w:tcW w:w="1080" w:type="dxa"/>
          </w:tcPr>
          <w:p w14:paraId="08714079" w14:textId="65962559" w:rsidR="008568A6" w:rsidRPr="008568A6" w:rsidRDefault="008568A6" w:rsidP="008568A6">
            <w:pPr>
              <w:pStyle w:val="acctfourfigures"/>
              <w:tabs>
                <w:tab w:val="decimal" w:pos="731"/>
              </w:tabs>
              <w:spacing w:line="240" w:lineRule="auto"/>
              <w:ind w:right="11" w:firstLine="136"/>
              <w:jc w:val="right"/>
              <w:rPr>
                <w:szCs w:val="22"/>
              </w:rPr>
            </w:pPr>
          </w:p>
        </w:tc>
      </w:tr>
      <w:tr w:rsidR="008568A6" w14:paraId="4B03E76B" w14:textId="77777777" w:rsidTr="0032289D">
        <w:trPr>
          <w:cantSplit/>
        </w:trPr>
        <w:tc>
          <w:tcPr>
            <w:tcW w:w="4320" w:type="dxa"/>
            <w:hideMark/>
          </w:tcPr>
          <w:p w14:paraId="045F68EB" w14:textId="1AA1D628" w:rsidR="008568A6" w:rsidRPr="0032289D" w:rsidRDefault="008568A6" w:rsidP="008568A6">
            <w:pPr>
              <w:spacing w:line="240" w:lineRule="auto"/>
              <w:ind w:left="281" w:hanging="270"/>
              <w:rPr>
                <w:rFonts w:ascii="Times New Roman" w:hAnsi="Times New Roman" w:cs="Times New Roman"/>
                <w:sz w:val="22"/>
                <w:szCs w:val="22"/>
              </w:rPr>
            </w:pPr>
            <w:r w:rsidRPr="0032289D">
              <w:rPr>
                <w:rFonts w:ascii="Times New Roman" w:hAnsi="Times New Roman" w:cs="Times New Roman"/>
                <w:sz w:val="22"/>
                <w:szCs w:val="22"/>
              </w:rPr>
              <w:t>- property that generated rental income</w:t>
            </w:r>
          </w:p>
        </w:tc>
        <w:tc>
          <w:tcPr>
            <w:tcW w:w="1080" w:type="dxa"/>
            <w:vAlign w:val="bottom"/>
          </w:tcPr>
          <w:p w14:paraId="0C501F8C" w14:textId="15117D5B" w:rsidR="008568A6" w:rsidRPr="008568A6" w:rsidRDefault="008568A6" w:rsidP="008568A6">
            <w:pPr>
              <w:pStyle w:val="acctfourfigures"/>
              <w:tabs>
                <w:tab w:val="decimal" w:pos="731"/>
              </w:tabs>
              <w:spacing w:line="240" w:lineRule="auto"/>
              <w:ind w:right="11" w:firstLine="136"/>
              <w:jc w:val="right"/>
              <w:rPr>
                <w:szCs w:val="22"/>
              </w:rPr>
            </w:pPr>
            <w:r w:rsidRPr="008568A6">
              <w:rPr>
                <w:szCs w:val="22"/>
                <w:lang w:val="en-US"/>
              </w:rPr>
              <w:t>16,561</w:t>
            </w:r>
          </w:p>
        </w:tc>
        <w:tc>
          <w:tcPr>
            <w:tcW w:w="180" w:type="dxa"/>
            <w:vAlign w:val="bottom"/>
          </w:tcPr>
          <w:p w14:paraId="78D6E87E" w14:textId="77777777" w:rsidR="008568A6" w:rsidRPr="008568A6" w:rsidRDefault="008568A6" w:rsidP="008568A6">
            <w:pPr>
              <w:pStyle w:val="acctfourfigures"/>
              <w:spacing w:line="240" w:lineRule="auto"/>
              <w:ind w:firstLine="136"/>
              <w:rPr>
                <w:szCs w:val="22"/>
              </w:rPr>
            </w:pPr>
          </w:p>
        </w:tc>
        <w:tc>
          <w:tcPr>
            <w:tcW w:w="1080" w:type="dxa"/>
            <w:vAlign w:val="bottom"/>
          </w:tcPr>
          <w:p w14:paraId="67A2112C" w14:textId="157A656D" w:rsidR="008568A6" w:rsidRPr="008568A6" w:rsidRDefault="008568A6" w:rsidP="008568A6">
            <w:pPr>
              <w:pStyle w:val="acctfourfigures"/>
              <w:tabs>
                <w:tab w:val="decimal" w:pos="731"/>
              </w:tabs>
              <w:spacing w:line="240" w:lineRule="auto"/>
              <w:ind w:right="11" w:firstLine="136"/>
              <w:jc w:val="right"/>
              <w:rPr>
                <w:szCs w:val="22"/>
              </w:rPr>
            </w:pPr>
            <w:r w:rsidRPr="008568A6">
              <w:rPr>
                <w:szCs w:val="22"/>
                <w:lang w:val="en-US"/>
              </w:rPr>
              <w:t>14,642</w:t>
            </w:r>
          </w:p>
        </w:tc>
        <w:tc>
          <w:tcPr>
            <w:tcW w:w="180" w:type="dxa"/>
            <w:vAlign w:val="bottom"/>
          </w:tcPr>
          <w:p w14:paraId="4F79B84C" w14:textId="77777777" w:rsidR="008568A6" w:rsidRPr="008568A6" w:rsidRDefault="008568A6" w:rsidP="008568A6">
            <w:pPr>
              <w:pStyle w:val="acctfourfigures"/>
              <w:spacing w:line="240" w:lineRule="auto"/>
              <w:ind w:firstLine="136"/>
              <w:rPr>
                <w:szCs w:val="22"/>
              </w:rPr>
            </w:pPr>
          </w:p>
        </w:tc>
        <w:tc>
          <w:tcPr>
            <w:tcW w:w="1080" w:type="dxa"/>
            <w:vAlign w:val="bottom"/>
          </w:tcPr>
          <w:p w14:paraId="0BA02A5B" w14:textId="1391B4FB" w:rsidR="008568A6" w:rsidRPr="008568A6" w:rsidRDefault="008568A6" w:rsidP="008568A6">
            <w:pPr>
              <w:pStyle w:val="acctfourfigures"/>
              <w:tabs>
                <w:tab w:val="decimal" w:pos="731"/>
              </w:tabs>
              <w:spacing w:line="240" w:lineRule="auto"/>
              <w:ind w:right="11" w:firstLine="136"/>
              <w:jc w:val="right"/>
              <w:rPr>
                <w:szCs w:val="22"/>
              </w:rPr>
            </w:pPr>
            <w:r w:rsidRPr="008568A6">
              <w:rPr>
                <w:szCs w:val="22"/>
                <w:lang w:val="en-US" w:bidi="th-TH"/>
              </w:rPr>
              <w:t>10,079</w:t>
            </w:r>
          </w:p>
        </w:tc>
        <w:tc>
          <w:tcPr>
            <w:tcW w:w="180" w:type="dxa"/>
            <w:vAlign w:val="bottom"/>
          </w:tcPr>
          <w:p w14:paraId="1A85AA5F" w14:textId="77777777" w:rsidR="008568A6" w:rsidRPr="008568A6" w:rsidRDefault="008568A6" w:rsidP="008568A6">
            <w:pPr>
              <w:pStyle w:val="acctfourfigures"/>
              <w:spacing w:line="240" w:lineRule="auto"/>
              <w:ind w:firstLine="136"/>
              <w:jc w:val="right"/>
              <w:rPr>
                <w:szCs w:val="22"/>
              </w:rPr>
            </w:pPr>
          </w:p>
        </w:tc>
        <w:tc>
          <w:tcPr>
            <w:tcW w:w="1080" w:type="dxa"/>
            <w:vAlign w:val="bottom"/>
          </w:tcPr>
          <w:p w14:paraId="14E5B2AA" w14:textId="32188C3A" w:rsidR="008568A6" w:rsidRPr="008568A6" w:rsidRDefault="008568A6" w:rsidP="008568A6">
            <w:pPr>
              <w:pStyle w:val="acctfourfigures"/>
              <w:tabs>
                <w:tab w:val="decimal" w:pos="731"/>
              </w:tabs>
              <w:spacing w:line="240" w:lineRule="auto"/>
              <w:ind w:right="11" w:firstLine="136"/>
              <w:jc w:val="right"/>
              <w:rPr>
                <w:szCs w:val="22"/>
              </w:rPr>
            </w:pPr>
            <w:r w:rsidRPr="008568A6">
              <w:rPr>
                <w:szCs w:val="22"/>
                <w:lang w:val="en-US" w:bidi="th-TH"/>
              </w:rPr>
              <w:t>8,474</w:t>
            </w:r>
          </w:p>
        </w:tc>
      </w:tr>
      <w:tr w:rsidR="008568A6" w14:paraId="25FCE40A" w14:textId="77777777" w:rsidTr="0032289D">
        <w:trPr>
          <w:cantSplit/>
        </w:trPr>
        <w:tc>
          <w:tcPr>
            <w:tcW w:w="4320" w:type="dxa"/>
          </w:tcPr>
          <w:p w14:paraId="419C089A" w14:textId="4B5FAA93" w:rsidR="008568A6" w:rsidRPr="0032289D" w:rsidRDefault="008568A6" w:rsidP="008568A6">
            <w:pPr>
              <w:spacing w:line="240" w:lineRule="auto"/>
              <w:ind w:left="281" w:hanging="270"/>
              <w:rPr>
                <w:rFonts w:ascii="Times New Roman" w:hAnsi="Times New Roman" w:cs="Times New Roman"/>
                <w:sz w:val="22"/>
                <w:szCs w:val="22"/>
              </w:rPr>
            </w:pPr>
            <w:r w:rsidRPr="0032289D">
              <w:rPr>
                <w:rFonts w:ascii="Times New Roman" w:hAnsi="Times New Roman" w:cs="Times New Roman"/>
                <w:sz w:val="22"/>
                <w:szCs w:val="22"/>
              </w:rPr>
              <w:t>- property that did not generate rental income</w:t>
            </w:r>
          </w:p>
        </w:tc>
        <w:tc>
          <w:tcPr>
            <w:tcW w:w="1080" w:type="dxa"/>
            <w:vAlign w:val="bottom"/>
          </w:tcPr>
          <w:p w14:paraId="1A02E692" w14:textId="72C8682E" w:rsidR="008568A6" w:rsidRPr="008568A6" w:rsidRDefault="008568A6" w:rsidP="008568A6">
            <w:pPr>
              <w:pStyle w:val="acctfourfigures"/>
              <w:tabs>
                <w:tab w:val="decimal" w:pos="731"/>
              </w:tabs>
              <w:spacing w:line="240" w:lineRule="auto"/>
              <w:ind w:right="11" w:firstLine="136"/>
              <w:jc w:val="right"/>
              <w:rPr>
                <w:szCs w:val="22"/>
              </w:rPr>
            </w:pPr>
            <w:r w:rsidRPr="008568A6">
              <w:rPr>
                <w:szCs w:val="22"/>
                <w:lang w:val="en-US" w:bidi="th-TH"/>
              </w:rPr>
              <w:t>14</w:t>
            </w:r>
          </w:p>
        </w:tc>
        <w:tc>
          <w:tcPr>
            <w:tcW w:w="180" w:type="dxa"/>
            <w:vAlign w:val="bottom"/>
          </w:tcPr>
          <w:p w14:paraId="7C5434B8" w14:textId="77777777" w:rsidR="008568A6" w:rsidRPr="008568A6" w:rsidRDefault="008568A6" w:rsidP="008568A6">
            <w:pPr>
              <w:pStyle w:val="acctfourfigures"/>
              <w:spacing w:line="240" w:lineRule="auto"/>
              <w:ind w:firstLine="136"/>
              <w:rPr>
                <w:szCs w:val="22"/>
              </w:rPr>
            </w:pPr>
          </w:p>
        </w:tc>
        <w:tc>
          <w:tcPr>
            <w:tcW w:w="1080" w:type="dxa"/>
            <w:vAlign w:val="bottom"/>
          </w:tcPr>
          <w:p w14:paraId="45777433" w14:textId="10AB6709" w:rsidR="008568A6" w:rsidRPr="008568A6" w:rsidRDefault="008568A6" w:rsidP="008568A6">
            <w:pPr>
              <w:pStyle w:val="acctfourfigures"/>
              <w:tabs>
                <w:tab w:val="decimal" w:pos="731"/>
              </w:tabs>
              <w:spacing w:line="240" w:lineRule="auto"/>
              <w:ind w:right="11" w:firstLine="136"/>
              <w:jc w:val="right"/>
              <w:rPr>
                <w:szCs w:val="22"/>
              </w:rPr>
            </w:pPr>
            <w:r w:rsidRPr="008568A6">
              <w:rPr>
                <w:szCs w:val="22"/>
                <w:lang w:val="en-US" w:bidi="th-TH"/>
              </w:rPr>
              <w:t>192</w:t>
            </w:r>
          </w:p>
        </w:tc>
        <w:tc>
          <w:tcPr>
            <w:tcW w:w="180" w:type="dxa"/>
            <w:vAlign w:val="bottom"/>
          </w:tcPr>
          <w:p w14:paraId="12B19E06" w14:textId="77777777" w:rsidR="008568A6" w:rsidRPr="008568A6" w:rsidRDefault="008568A6" w:rsidP="008568A6">
            <w:pPr>
              <w:pStyle w:val="acctfourfigures"/>
              <w:spacing w:line="240" w:lineRule="auto"/>
              <w:ind w:firstLine="136"/>
              <w:rPr>
                <w:szCs w:val="22"/>
              </w:rPr>
            </w:pPr>
          </w:p>
        </w:tc>
        <w:tc>
          <w:tcPr>
            <w:tcW w:w="1080" w:type="dxa"/>
            <w:vAlign w:val="bottom"/>
          </w:tcPr>
          <w:p w14:paraId="43080952" w14:textId="1A9C7979" w:rsidR="008568A6" w:rsidRPr="008568A6" w:rsidRDefault="008568A6" w:rsidP="008568A6">
            <w:pPr>
              <w:pStyle w:val="acctfourfigures"/>
              <w:tabs>
                <w:tab w:val="decimal" w:pos="731"/>
              </w:tabs>
              <w:spacing w:line="240" w:lineRule="auto"/>
              <w:ind w:right="11" w:firstLine="136"/>
              <w:jc w:val="right"/>
              <w:rPr>
                <w:szCs w:val="22"/>
              </w:rPr>
            </w:pPr>
            <w:r w:rsidRPr="008568A6">
              <w:rPr>
                <w:szCs w:val="22"/>
                <w:lang w:bidi="th-TH"/>
              </w:rPr>
              <w:t>2</w:t>
            </w:r>
          </w:p>
        </w:tc>
        <w:tc>
          <w:tcPr>
            <w:tcW w:w="180" w:type="dxa"/>
            <w:vAlign w:val="bottom"/>
          </w:tcPr>
          <w:p w14:paraId="265A7106" w14:textId="77777777" w:rsidR="008568A6" w:rsidRPr="008568A6" w:rsidRDefault="008568A6" w:rsidP="008568A6">
            <w:pPr>
              <w:pStyle w:val="acctfourfigures"/>
              <w:spacing w:line="240" w:lineRule="auto"/>
              <w:ind w:firstLine="136"/>
              <w:jc w:val="right"/>
              <w:rPr>
                <w:szCs w:val="22"/>
              </w:rPr>
            </w:pPr>
          </w:p>
        </w:tc>
        <w:tc>
          <w:tcPr>
            <w:tcW w:w="1080" w:type="dxa"/>
            <w:vAlign w:val="bottom"/>
          </w:tcPr>
          <w:p w14:paraId="76AEABAC" w14:textId="39EB1853" w:rsidR="008568A6" w:rsidRPr="008568A6" w:rsidRDefault="008568A6" w:rsidP="008568A6">
            <w:pPr>
              <w:pStyle w:val="acctfourfigures"/>
              <w:tabs>
                <w:tab w:val="decimal" w:pos="731"/>
              </w:tabs>
              <w:spacing w:line="240" w:lineRule="auto"/>
              <w:ind w:right="11" w:firstLine="136"/>
              <w:jc w:val="right"/>
              <w:rPr>
                <w:szCs w:val="22"/>
              </w:rPr>
            </w:pPr>
            <w:r w:rsidRPr="008568A6">
              <w:rPr>
                <w:szCs w:val="22"/>
                <w:lang w:bidi="th-TH"/>
              </w:rPr>
              <w:t>63</w:t>
            </w:r>
          </w:p>
        </w:tc>
      </w:tr>
      <w:tr w:rsidR="008568A6" w14:paraId="2665FB01" w14:textId="77777777" w:rsidTr="0032289D">
        <w:trPr>
          <w:cantSplit/>
        </w:trPr>
        <w:tc>
          <w:tcPr>
            <w:tcW w:w="4320" w:type="dxa"/>
          </w:tcPr>
          <w:p w14:paraId="1878A62E" w14:textId="6A0E7022" w:rsidR="008568A6" w:rsidRPr="0032289D" w:rsidRDefault="008568A6" w:rsidP="008568A6">
            <w:pPr>
              <w:spacing w:line="240" w:lineRule="auto"/>
              <w:ind w:left="281" w:hanging="270"/>
              <w:rPr>
                <w:rFonts w:ascii="Times New Roman" w:hAnsi="Times New Roman" w:cs="Times New Roman"/>
                <w:sz w:val="22"/>
                <w:szCs w:val="22"/>
              </w:rPr>
            </w:pPr>
            <w:r w:rsidRPr="001E014F">
              <w:rPr>
                <w:rFonts w:ascii="Times New Roman" w:hAnsi="Times New Roman" w:cs="Times New Roman"/>
                <w:sz w:val="22"/>
                <w:szCs w:val="22"/>
              </w:rPr>
              <w:t xml:space="preserve">Finance costs capitalised in </w:t>
            </w:r>
            <w:r>
              <w:rPr>
                <w:rFonts w:ascii="Times New Roman" w:hAnsi="Times New Roman" w:cs="Times New Roman"/>
                <w:sz w:val="22"/>
                <w:szCs w:val="22"/>
              </w:rPr>
              <w:t xml:space="preserve">investment properties </w:t>
            </w:r>
            <w:r w:rsidRPr="001E014F">
              <w:rPr>
                <w:rFonts w:ascii="Times New Roman" w:hAnsi="Times New Roman" w:cs="Times New Roman"/>
                <w:sz w:val="22"/>
                <w:szCs w:val="22"/>
              </w:rPr>
              <w:t>during</w:t>
            </w:r>
            <w:r>
              <w:rPr>
                <w:rFonts w:ascii="Times New Roman" w:hAnsi="Times New Roman" w:cs="Times New Roman"/>
                <w:sz w:val="22"/>
                <w:szCs w:val="22"/>
              </w:rPr>
              <w:t xml:space="preserve"> </w:t>
            </w:r>
            <w:r w:rsidRPr="001E014F">
              <w:rPr>
                <w:rFonts w:ascii="Times New Roman" w:hAnsi="Times New Roman" w:cs="Times New Roman"/>
                <w:sz w:val="22"/>
                <w:szCs w:val="22"/>
              </w:rPr>
              <w:t>the year</w:t>
            </w:r>
          </w:p>
        </w:tc>
        <w:tc>
          <w:tcPr>
            <w:tcW w:w="1080" w:type="dxa"/>
            <w:vAlign w:val="bottom"/>
          </w:tcPr>
          <w:p w14:paraId="678BDE78" w14:textId="0B10FEFF" w:rsidR="008568A6" w:rsidRPr="008568A6" w:rsidRDefault="008568A6" w:rsidP="008568A6">
            <w:pPr>
              <w:pStyle w:val="acctfourfigures"/>
              <w:tabs>
                <w:tab w:val="decimal" w:pos="731"/>
              </w:tabs>
              <w:spacing w:line="240" w:lineRule="auto"/>
              <w:ind w:right="11" w:firstLine="136"/>
              <w:jc w:val="right"/>
              <w:rPr>
                <w:szCs w:val="22"/>
              </w:rPr>
            </w:pPr>
            <w:r w:rsidRPr="008568A6">
              <w:rPr>
                <w:szCs w:val="22"/>
                <w:lang w:val="en-US" w:bidi="th-TH"/>
              </w:rPr>
              <w:t>166</w:t>
            </w:r>
          </w:p>
        </w:tc>
        <w:tc>
          <w:tcPr>
            <w:tcW w:w="180" w:type="dxa"/>
            <w:vAlign w:val="bottom"/>
          </w:tcPr>
          <w:p w14:paraId="7BE27E6D" w14:textId="77777777" w:rsidR="008568A6" w:rsidRPr="008568A6" w:rsidRDefault="008568A6" w:rsidP="008568A6">
            <w:pPr>
              <w:pStyle w:val="acctfourfigures"/>
              <w:spacing w:line="240" w:lineRule="auto"/>
              <w:ind w:firstLine="136"/>
              <w:rPr>
                <w:szCs w:val="22"/>
              </w:rPr>
            </w:pPr>
          </w:p>
        </w:tc>
        <w:tc>
          <w:tcPr>
            <w:tcW w:w="1080" w:type="dxa"/>
            <w:vAlign w:val="bottom"/>
          </w:tcPr>
          <w:p w14:paraId="3B191DD3" w14:textId="4C2917AD" w:rsidR="008568A6" w:rsidRPr="008568A6" w:rsidRDefault="008568A6" w:rsidP="008568A6">
            <w:pPr>
              <w:pStyle w:val="acctfourfigures"/>
              <w:tabs>
                <w:tab w:val="decimal" w:pos="731"/>
              </w:tabs>
              <w:spacing w:line="240" w:lineRule="auto"/>
              <w:ind w:right="11" w:firstLine="136"/>
              <w:jc w:val="right"/>
              <w:rPr>
                <w:szCs w:val="22"/>
              </w:rPr>
            </w:pPr>
            <w:r w:rsidRPr="008568A6">
              <w:rPr>
                <w:szCs w:val="22"/>
                <w:lang w:val="en-US" w:bidi="th-TH"/>
              </w:rPr>
              <w:t>303</w:t>
            </w:r>
          </w:p>
        </w:tc>
        <w:tc>
          <w:tcPr>
            <w:tcW w:w="180" w:type="dxa"/>
            <w:vAlign w:val="bottom"/>
          </w:tcPr>
          <w:p w14:paraId="4D99F5CD" w14:textId="77777777" w:rsidR="008568A6" w:rsidRPr="008568A6" w:rsidRDefault="008568A6" w:rsidP="008568A6">
            <w:pPr>
              <w:pStyle w:val="acctfourfigures"/>
              <w:spacing w:line="240" w:lineRule="auto"/>
              <w:ind w:firstLine="136"/>
              <w:rPr>
                <w:szCs w:val="22"/>
              </w:rPr>
            </w:pPr>
          </w:p>
        </w:tc>
        <w:tc>
          <w:tcPr>
            <w:tcW w:w="1080" w:type="dxa"/>
            <w:vAlign w:val="bottom"/>
          </w:tcPr>
          <w:p w14:paraId="2677A49F" w14:textId="5F7E2D73" w:rsidR="008568A6" w:rsidRPr="008568A6" w:rsidRDefault="008568A6" w:rsidP="008568A6">
            <w:pPr>
              <w:pStyle w:val="acctfourfigures"/>
              <w:tabs>
                <w:tab w:val="decimal" w:pos="731"/>
              </w:tabs>
              <w:spacing w:line="240" w:lineRule="auto"/>
              <w:ind w:right="11" w:firstLine="136"/>
              <w:jc w:val="right"/>
              <w:rPr>
                <w:szCs w:val="22"/>
              </w:rPr>
            </w:pPr>
            <w:r w:rsidRPr="008568A6">
              <w:rPr>
                <w:szCs w:val="22"/>
                <w:lang w:val="en-US" w:bidi="th-TH"/>
              </w:rPr>
              <w:t>8</w:t>
            </w:r>
          </w:p>
        </w:tc>
        <w:tc>
          <w:tcPr>
            <w:tcW w:w="180" w:type="dxa"/>
            <w:vAlign w:val="bottom"/>
          </w:tcPr>
          <w:p w14:paraId="56F337DC" w14:textId="77777777" w:rsidR="008568A6" w:rsidRPr="008568A6" w:rsidRDefault="008568A6" w:rsidP="008568A6">
            <w:pPr>
              <w:pStyle w:val="acctfourfigures"/>
              <w:spacing w:line="240" w:lineRule="auto"/>
              <w:ind w:firstLine="136"/>
              <w:jc w:val="right"/>
              <w:rPr>
                <w:szCs w:val="22"/>
              </w:rPr>
            </w:pPr>
          </w:p>
        </w:tc>
        <w:tc>
          <w:tcPr>
            <w:tcW w:w="1080" w:type="dxa"/>
            <w:vAlign w:val="bottom"/>
          </w:tcPr>
          <w:p w14:paraId="4BB2D36E" w14:textId="223AE0E6" w:rsidR="008568A6" w:rsidRPr="008568A6" w:rsidRDefault="008568A6" w:rsidP="008568A6">
            <w:pPr>
              <w:pStyle w:val="acctfourfigures"/>
              <w:tabs>
                <w:tab w:val="decimal" w:pos="731"/>
              </w:tabs>
              <w:spacing w:line="240" w:lineRule="auto"/>
              <w:ind w:right="11" w:firstLine="136"/>
              <w:jc w:val="right"/>
              <w:rPr>
                <w:szCs w:val="22"/>
              </w:rPr>
            </w:pPr>
            <w:r w:rsidRPr="008568A6">
              <w:rPr>
                <w:szCs w:val="22"/>
                <w:lang w:bidi="th-TH"/>
              </w:rPr>
              <w:t>46</w:t>
            </w:r>
          </w:p>
        </w:tc>
      </w:tr>
    </w:tbl>
    <w:p w14:paraId="74FDCE33" w14:textId="77777777" w:rsidR="00D84495" w:rsidRPr="00197BE2" w:rsidRDefault="00D84495" w:rsidP="00D84495">
      <w:pPr>
        <w:ind w:left="540"/>
        <w:jc w:val="thaiDistribute"/>
        <w:rPr>
          <w:rFonts w:ascii="Times New Roman" w:hAnsi="Times New Roman" w:cs="Times New Roman"/>
          <w:spacing w:val="-2"/>
          <w:sz w:val="22"/>
          <w:szCs w:val="22"/>
        </w:rPr>
      </w:pPr>
    </w:p>
    <w:p w14:paraId="3B521459" w14:textId="1A45DE7B" w:rsidR="00095A0B" w:rsidRPr="00197BE2" w:rsidRDefault="00095A0B" w:rsidP="00F036E9">
      <w:pPr>
        <w:ind w:left="540"/>
        <w:jc w:val="thaiDistribute"/>
        <w:rPr>
          <w:rFonts w:ascii="Times New Roman" w:hAnsi="Times New Roman" w:cs="Times New Roman"/>
          <w:spacing w:val="-4"/>
          <w:sz w:val="22"/>
          <w:szCs w:val="22"/>
        </w:rPr>
      </w:pPr>
      <w:r w:rsidRPr="00197BE2">
        <w:rPr>
          <w:rFonts w:ascii="Times New Roman" w:hAnsi="Times New Roman" w:cs="Times New Roman"/>
          <w:spacing w:val="-4"/>
          <w:sz w:val="22"/>
          <w:szCs w:val="22"/>
        </w:rPr>
        <w:t xml:space="preserve">The fair value of investment properties as at </w:t>
      </w:r>
      <w:r w:rsidR="00F036E9">
        <w:rPr>
          <w:rFonts w:ascii="Times New Roman" w:hAnsi="Times New Roman" w:cs="Times New Roman"/>
          <w:spacing w:val="-4"/>
          <w:sz w:val="22"/>
          <w:szCs w:val="22"/>
        </w:rPr>
        <w:t>31</w:t>
      </w:r>
      <w:r w:rsidR="00A95D5E" w:rsidRPr="00197BE2">
        <w:rPr>
          <w:rFonts w:ascii="Times New Roman" w:hAnsi="Times New Roman" w:cs="Times New Roman"/>
          <w:spacing w:val="-4"/>
          <w:sz w:val="22"/>
          <w:szCs w:val="22"/>
        </w:rPr>
        <w:t xml:space="preserve"> </w:t>
      </w:r>
      <w:r w:rsidRPr="00197BE2">
        <w:rPr>
          <w:rFonts w:ascii="Times New Roman" w:hAnsi="Times New Roman" w:cs="Times New Roman"/>
          <w:spacing w:val="-4"/>
          <w:sz w:val="22"/>
          <w:szCs w:val="22"/>
        </w:rPr>
        <w:t xml:space="preserve">December </w:t>
      </w:r>
      <w:r w:rsidR="00F036E9">
        <w:rPr>
          <w:rFonts w:ascii="Times New Roman" w:hAnsi="Times New Roman" w:cs="Times New Roman"/>
          <w:spacing w:val="-4"/>
          <w:sz w:val="22"/>
          <w:szCs w:val="22"/>
        </w:rPr>
        <w:t>2022</w:t>
      </w:r>
      <w:r w:rsidRPr="00197BE2">
        <w:rPr>
          <w:rFonts w:ascii="Times New Roman" w:hAnsi="Times New Roman" w:cs="Times New Roman"/>
          <w:spacing w:val="-4"/>
          <w:sz w:val="22"/>
          <w:szCs w:val="22"/>
          <w:cs/>
        </w:rPr>
        <w:t xml:space="preserve"> </w:t>
      </w:r>
      <w:r w:rsidRPr="00197BE2">
        <w:rPr>
          <w:rFonts w:ascii="Times New Roman" w:hAnsi="Times New Roman" w:cs="Times New Roman"/>
          <w:spacing w:val="-4"/>
          <w:sz w:val="22"/>
          <w:szCs w:val="22"/>
        </w:rPr>
        <w:t>of Baht</w:t>
      </w:r>
      <w:r w:rsidR="008568A6">
        <w:rPr>
          <w:rFonts w:ascii="Times New Roman" w:hAnsi="Times New Roman" w:cs="Times New Roman"/>
          <w:spacing w:val="-4"/>
          <w:sz w:val="22"/>
          <w:szCs w:val="22"/>
        </w:rPr>
        <w:t xml:space="preserve"> 378,853</w:t>
      </w:r>
      <w:r w:rsidR="00A95D5E" w:rsidRPr="00197BE2">
        <w:rPr>
          <w:rFonts w:ascii="Times New Roman" w:hAnsi="Times New Roman" w:cs="Times New Roman"/>
          <w:spacing w:val="-4"/>
          <w:sz w:val="22"/>
          <w:szCs w:val="22"/>
        </w:rPr>
        <w:t xml:space="preserve"> </w:t>
      </w:r>
      <w:r w:rsidRPr="00197BE2">
        <w:rPr>
          <w:rFonts w:ascii="Times New Roman" w:hAnsi="Times New Roman" w:cs="Times New Roman"/>
          <w:spacing w:val="-4"/>
          <w:sz w:val="22"/>
          <w:szCs w:val="22"/>
        </w:rPr>
        <w:t xml:space="preserve">million </w:t>
      </w:r>
      <w:r w:rsidR="00F036E9" w:rsidRPr="00F036E9">
        <w:rPr>
          <w:rFonts w:ascii="Times New Roman" w:hAnsi="Times New Roman" w:cs="Times New Roman"/>
          <w:i/>
          <w:iCs/>
          <w:spacing w:val="-4"/>
          <w:sz w:val="22"/>
          <w:szCs w:val="22"/>
        </w:rPr>
        <w:t>(2021</w:t>
      </w:r>
      <w:r w:rsidRPr="00F036E9">
        <w:rPr>
          <w:rFonts w:ascii="Times New Roman" w:hAnsi="Times New Roman" w:cs="Times New Roman"/>
          <w:i/>
          <w:iCs/>
          <w:spacing w:val="-4"/>
          <w:sz w:val="22"/>
          <w:szCs w:val="22"/>
          <w:cs/>
        </w:rPr>
        <w:t>:</w:t>
      </w:r>
      <w:r w:rsidRPr="00197BE2">
        <w:rPr>
          <w:rFonts w:ascii="Times New Roman" w:hAnsi="Times New Roman" w:cs="Times New Roman"/>
          <w:i/>
          <w:iCs/>
          <w:spacing w:val="-4"/>
          <w:sz w:val="22"/>
          <w:szCs w:val="22"/>
          <w:cs/>
        </w:rPr>
        <w:t xml:space="preserve"> </w:t>
      </w:r>
      <w:r w:rsidRPr="00197BE2">
        <w:rPr>
          <w:rFonts w:ascii="Times New Roman" w:hAnsi="Times New Roman" w:cs="Times New Roman"/>
          <w:i/>
          <w:iCs/>
          <w:spacing w:val="-4"/>
          <w:sz w:val="22"/>
          <w:szCs w:val="22"/>
        </w:rPr>
        <w:t xml:space="preserve">Baht </w:t>
      </w:r>
      <w:r w:rsidR="00C55972">
        <w:rPr>
          <w:rFonts w:ascii="Times New Roman" w:hAnsi="Times New Roman" w:cs="Times New Roman"/>
          <w:i/>
          <w:iCs/>
          <w:spacing w:val="-4"/>
          <w:sz w:val="22"/>
          <w:szCs w:val="22"/>
        </w:rPr>
        <w:t>371</w:t>
      </w:r>
      <w:r w:rsidR="00A95D5E" w:rsidRPr="00197BE2">
        <w:rPr>
          <w:rFonts w:ascii="Times New Roman" w:hAnsi="Times New Roman" w:cs="Times New Roman"/>
          <w:i/>
          <w:iCs/>
          <w:spacing w:val="-4"/>
          <w:sz w:val="22"/>
          <w:szCs w:val="22"/>
        </w:rPr>
        <w:t>,</w:t>
      </w:r>
      <w:r w:rsidR="00C55972">
        <w:rPr>
          <w:rFonts w:ascii="Times New Roman" w:hAnsi="Times New Roman" w:cs="Times New Roman"/>
          <w:i/>
          <w:iCs/>
          <w:spacing w:val="-4"/>
          <w:sz w:val="22"/>
          <w:szCs w:val="22"/>
        </w:rPr>
        <w:t>788</w:t>
      </w:r>
      <w:r w:rsidR="00A95D5E" w:rsidRPr="00197BE2">
        <w:rPr>
          <w:rFonts w:ascii="Times New Roman" w:hAnsi="Times New Roman" w:cs="Times New Roman"/>
          <w:i/>
          <w:iCs/>
          <w:spacing w:val="-4"/>
          <w:sz w:val="22"/>
          <w:szCs w:val="22"/>
        </w:rPr>
        <w:t xml:space="preserve"> </w:t>
      </w:r>
      <w:r w:rsidRPr="00197BE2">
        <w:rPr>
          <w:rFonts w:ascii="Times New Roman" w:hAnsi="Times New Roman" w:cs="Times New Roman"/>
          <w:i/>
          <w:iCs/>
          <w:spacing w:val="-4"/>
          <w:sz w:val="22"/>
          <w:szCs w:val="22"/>
        </w:rPr>
        <w:t>million</w:t>
      </w:r>
      <w:r w:rsidRPr="00197BE2">
        <w:rPr>
          <w:rFonts w:ascii="Times New Roman" w:hAnsi="Times New Roman" w:cs="Times New Roman"/>
          <w:spacing w:val="-4"/>
          <w:sz w:val="22"/>
          <w:szCs w:val="22"/>
        </w:rPr>
        <w:t>)</w:t>
      </w:r>
      <w:r w:rsidR="00407917" w:rsidRPr="00197BE2">
        <w:rPr>
          <w:rFonts w:ascii="Times New Roman" w:hAnsi="Times New Roman" w:cs="Times New Roman"/>
          <w:spacing w:val="-4"/>
          <w:sz w:val="22"/>
          <w:szCs w:val="22"/>
        </w:rPr>
        <w:t xml:space="preserve"> for the Group and of Baht </w:t>
      </w:r>
      <w:r w:rsidR="008568A6">
        <w:rPr>
          <w:rFonts w:ascii="Times New Roman" w:hAnsi="Times New Roman" w:cs="Times New Roman"/>
          <w:spacing w:val="-4"/>
          <w:sz w:val="22"/>
          <w:szCs w:val="22"/>
        </w:rPr>
        <w:t>170,</w:t>
      </w:r>
      <w:r w:rsidR="00D03FE7">
        <w:rPr>
          <w:rFonts w:ascii="Times New Roman" w:hAnsi="Times New Roman" w:cs="Times New Roman"/>
          <w:spacing w:val="-4"/>
          <w:sz w:val="22"/>
          <w:szCs w:val="22"/>
        </w:rPr>
        <w:t>6</w:t>
      </w:r>
      <w:r w:rsidR="0031156F">
        <w:rPr>
          <w:rFonts w:ascii="Times New Roman" w:hAnsi="Times New Roman" w:cs="Times New Roman"/>
          <w:spacing w:val="-4"/>
          <w:sz w:val="22"/>
          <w:szCs w:val="22"/>
        </w:rPr>
        <w:t>09</w:t>
      </w:r>
      <w:r w:rsidR="00A95D5E" w:rsidRPr="00197BE2">
        <w:rPr>
          <w:rFonts w:ascii="Times New Roman" w:hAnsi="Times New Roman" w:cs="Times New Roman"/>
          <w:spacing w:val="-4"/>
          <w:sz w:val="22"/>
          <w:szCs w:val="22"/>
        </w:rPr>
        <w:t xml:space="preserve"> </w:t>
      </w:r>
      <w:r w:rsidR="00407917" w:rsidRPr="00197BE2">
        <w:rPr>
          <w:rFonts w:ascii="Times New Roman" w:hAnsi="Times New Roman" w:cs="Times New Roman"/>
          <w:spacing w:val="-4"/>
          <w:sz w:val="22"/>
          <w:szCs w:val="22"/>
        </w:rPr>
        <w:t xml:space="preserve">million </w:t>
      </w:r>
      <w:r w:rsidR="00407917" w:rsidRPr="00197BE2">
        <w:rPr>
          <w:rFonts w:ascii="Times New Roman" w:hAnsi="Times New Roman" w:cs="Times New Roman"/>
          <w:i/>
          <w:iCs/>
          <w:spacing w:val="-4"/>
          <w:sz w:val="22"/>
          <w:szCs w:val="22"/>
        </w:rPr>
        <w:t>(</w:t>
      </w:r>
      <w:r w:rsidR="00407917" w:rsidRPr="00197BE2">
        <w:rPr>
          <w:rFonts w:ascii="Times New Roman" w:hAnsi="Times New Roman" w:cs="Times New Roman"/>
          <w:i/>
          <w:iCs/>
          <w:spacing w:val="-4"/>
          <w:sz w:val="22"/>
          <w:szCs w:val="22"/>
          <w:cs/>
        </w:rPr>
        <w:t>2</w:t>
      </w:r>
      <w:r w:rsidR="00A95D5E" w:rsidRPr="00197BE2">
        <w:rPr>
          <w:rFonts w:ascii="Times New Roman" w:hAnsi="Times New Roman" w:cs="Times New Roman"/>
          <w:i/>
          <w:iCs/>
          <w:spacing w:val="-4"/>
          <w:sz w:val="22"/>
          <w:szCs w:val="22"/>
        </w:rPr>
        <w:t>02</w:t>
      </w:r>
      <w:r w:rsidR="00C55972">
        <w:rPr>
          <w:rFonts w:ascii="Times New Roman" w:hAnsi="Times New Roman" w:cs="Times New Roman"/>
          <w:i/>
          <w:iCs/>
          <w:spacing w:val="-4"/>
          <w:sz w:val="22"/>
          <w:szCs w:val="22"/>
        </w:rPr>
        <w:t>1</w:t>
      </w:r>
      <w:r w:rsidR="00407917" w:rsidRPr="00197BE2">
        <w:rPr>
          <w:rFonts w:ascii="Times New Roman" w:hAnsi="Times New Roman" w:cs="Times New Roman"/>
          <w:i/>
          <w:iCs/>
          <w:spacing w:val="-4"/>
          <w:sz w:val="22"/>
          <w:szCs w:val="22"/>
          <w:cs/>
        </w:rPr>
        <w:t xml:space="preserve">: </w:t>
      </w:r>
      <w:r w:rsidR="00407917" w:rsidRPr="00197BE2">
        <w:rPr>
          <w:rFonts w:ascii="Times New Roman" w:hAnsi="Times New Roman" w:cs="Times New Roman"/>
          <w:i/>
          <w:iCs/>
          <w:spacing w:val="-4"/>
          <w:sz w:val="22"/>
          <w:szCs w:val="22"/>
        </w:rPr>
        <w:t xml:space="preserve">Baht </w:t>
      </w:r>
      <w:r w:rsidR="00A95D5E" w:rsidRPr="00197BE2">
        <w:rPr>
          <w:rFonts w:ascii="Times New Roman" w:hAnsi="Times New Roman" w:cs="Times New Roman"/>
          <w:i/>
          <w:iCs/>
          <w:spacing w:val="-4"/>
          <w:sz w:val="22"/>
          <w:szCs w:val="22"/>
        </w:rPr>
        <w:t>1</w:t>
      </w:r>
      <w:r w:rsidR="001F097D" w:rsidRPr="00197BE2">
        <w:rPr>
          <w:rFonts w:ascii="Times New Roman" w:hAnsi="Times New Roman" w:cs="Times New Roman"/>
          <w:i/>
          <w:iCs/>
          <w:spacing w:val="-4"/>
          <w:sz w:val="22"/>
          <w:szCs w:val="22"/>
          <w:lang w:val="en-US"/>
        </w:rPr>
        <w:t>5</w:t>
      </w:r>
      <w:r w:rsidR="00C55972">
        <w:rPr>
          <w:rFonts w:ascii="Times New Roman" w:hAnsi="Times New Roman" w:cs="Times New Roman"/>
          <w:i/>
          <w:iCs/>
          <w:spacing w:val="-4"/>
          <w:sz w:val="22"/>
          <w:szCs w:val="22"/>
          <w:lang w:val="en-US"/>
        </w:rPr>
        <w:t>7</w:t>
      </w:r>
      <w:r w:rsidR="001F097D" w:rsidRPr="00197BE2">
        <w:rPr>
          <w:rFonts w:ascii="Times New Roman" w:hAnsi="Times New Roman" w:cs="Times New Roman"/>
          <w:i/>
          <w:iCs/>
          <w:spacing w:val="-4"/>
          <w:sz w:val="22"/>
          <w:szCs w:val="22"/>
          <w:lang w:val="en-US"/>
        </w:rPr>
        <w:t>,</w:t>
      </w:r>
      <w:r w:rsidR="00C55972">
        <w:rPr>
          <w:rFonts w:ascii="Times New Roman" w:hAnsi="Times New Roman" w:cs="Times New Roman"/>
          <w:i/>
          <w:iCs/>
          <w:spacing w:val="-4"/>
          <w:sz w:val="22"/>
          <w:szCs w:val="22"/>
          <w:lang w:val="en-US"/>
        </w:rPr>
        <w:t>916</w:t>
      </w:r>
      <w:r w:rsidR="001F097D" w:rsidRPr="00197BE2">
        <w:rPr>
          <w:rFonts w:ascii="Times New Roman" w:hAnsi="Times New Roman" w:cs="Times New Roman"/>
          <w:i/>
          <w:iCs/>
          <w:spacing w:val="-4"/>
          <w:sz w:val="22"/>
          <w:szCs w:val="22"/>
          <w:lang w:val="en-US"/>
        </w:rPr>
        <w:t xml:space="preserve"> </w:t>
      </w:r>
      <w:r w:rsidR="00407917" w:rsidRPr="00197BE2">
        <w:rPr>
          <w:rFonts w:ascii="Times New Roman" w:hAnsi="Times New Roman" w:cs="Times New Roman"/>
          <w:i/>
          <w:iCs/>
          <w:spacing w:val="-4"/>
          <w:sz w:val="22"/>
          <w:szCs w:val="22"/>
        </w:rPr>
        <w:t>million)</w:t>
      </w:r>
      <w:r w:rsidR="00407917" w:rsidRPr="00197BE2">
        <w:rPr>
          <w:rFonts w:ascii="Times New Roman" w:hAnsi="Times New Roman" w:cs="Times New Roman"/>
          <w:spacing w:val="-4"/>
          <w:sz w:val="22"/>
          <w:szCs w:val="22"/>
        </w:rPr>
        <w:t xml:space="preserve"> for the Company</w:t>
      </w:r>
      <w:r w:rsidRPr="00197BE2">
        <w:rPr>
          <w:rFonts w:ascii="Times New Roman" w:hAnsi="Times New Roman" w:cs="Times New Roman"/>
          <w:spacing w:val="-4"/>
          <w:sz w:val="22"/>
          <w:szCs w:val="22"/>
        </w:rPr>
        <w:t xml:space="preserve"> was determined by independent professional valuers, at</w:t>
      </w:r>
      <w:r w:rsidR="00407917" w:rsidRPr="00197BE2">
        <w:rPr>
          <w:rFonts w:ascii="Times New Roman" w:hAnsi="Times New Roman" w:cs="Times New Roman"/>
          <w:spacing w:val="-4"/>
          <w:sz w:val="22"/>
          <w:szCs w:val="22"/>
        </w:rPr>
        <w:t xml:space="preserve"> </w:t>
      </w:r>
      <w:r w:rsidRPr="00197BE2">
        <w:rPr>
          <w:rFonts w:ascii="Times New Roman" w:hAnsi="Times New Roman" w:cs="Times New Roman"/>
          <w:spacing w:val="-4"/>
          <w:sz w:val="22"/>
          <w:szCs w:val="22"/>
        </w:rPr>
        <w:t>open market values on an existing use basis</w:t>
      </w:r>
      <w:r w:rsidR="00407917" w:rsidRPr="00197BE2">
        <w:rPr>
          <w:rFonts w:ascii="Times New Roman" w:hAnsi="Times New Roman" w:cs="Times New Roman"/>
          <w:spacing w:val="-4"/>
          <w:sz w:val="22"/>
          <w:szCs w:val="22"/>
        </w:rPr>
        <w:t xml:space="preserve"> and </w:t>
      </w:r>
      <w:r w:rsidRPr="00197BE2">
        <w:rPr>
          <w:rFonts w:ascii="Times New Roman" w:hAnsi="Times New Roman" w:cs="Times New Roman"/>
          <w:spacing w:val="-4"/>
          <w:sz w:val="22"/>
          <w:szCs w:val="22"/>
        </w:rPr>
        <w:t xml:space="preserve">discounted cash flow using risk-adjusted discount rates. The fair value of investment property has been categorised as a Level </w:t>
      </w:r>
      <w:r w:rsidRPr="00197BE2">
        <w:rPr>
          <w:rFonts w:ascii="Times New Roman" w:hAnsi="Times New Roman" w:cs="Times New Roman"/>
          <w:spacing w:val="-4"/>
          <w:sz w:val="22"/>
          <w:szCs w:val="22"/>
          <w:cs/>
        </w:rPr>
        <w:t xml:space="preserve">3 </w:t>
      </w:r>
      <w:r w:rsidRPr="00197BE2">
        <w:rPr>
          <w:rFonts w:ascii="Times New Roman" w:hAnsi="Times New Roman" w:cs="Times New Roman"/>
          <w:spacing w:val="-4"/>
          <w:sz w:val="22"/>
          <w:szCs w:val="22"/>
        </w:rPr>
        <w:t>fair value.</w:t>
      </w:r>
    </w:p>
    <w:p w14:paraId="44556386" w14:textId="1AD7DE67" w:rsidR="00407917" w:rsidRDefault="00407917" w:rsidP="00D84495">
      <w:pPr>
        <w:ind w:left="540"/>
        <w:jc w:val="thaiDistribute"/>
        <w:rPr>
          <w:rFonts w:ascii="Times New Roman" w:hAnsi="Times New Roman" w:cs="Times New Roman"/>
          <w:sz w:val="22"/>
          <w:szCs w:val="22"/>
        </w:rPr>
      </w:pPr>
    </w:p>
    <w:p w14:paraId="6228E09F" w14:textId="77777777" w:rsidR="00407917" w:rsidRDefault="00407917" w:rsidP="00407917">
      <w:pPr>
        <w:ind w:left="540"/>
        <w:jc w:val="both"/>
        <w:rPr>
          <w:rFonts w:ascii="Times New Roman" w:hAnsi="Times New Roman" w:cs="Times New Roman"/>
          <w:spacing w:val="-4"/>
          <w:sz w:val="22"/>
          <w:szCs w:val="22"/>
        </w:rPr>
      </w:pPr>
      <w:r>
        <w:rPr>
          <w:rFonts w:ascii="Times New Roman" w:hAnsi="Times New Roman" w:cs="Times New Roman"/>
          <w:spacing w:val="-4"/>
          <w:sz w:val="22"/>
          <w:szCs w:val="22"/>
        </w:rPr>
        <w:lastRenderedPageBreak/>
        <w:t>Investment properties comprise a number of commercial properties that are leased to third parties which consist of:</w:t>
      </w:r>
    </w:p>
    <w:p w14:paraId="667BDD46" w14:textId="77777777" w:rsidR="00407917" w:rsidRPr="00095A0B" w:rsidRDefault="00407917" w:rsidP="00D84495">
      <w:pPr>
        <w:ind w:left="540"/>
        <w:jc w:val="thaiDistribute"/>
        <w:rPr>
          <w:rFonts w:ascii="Times New Roman" w:hAnsi="Times New Roman" w:cs="Times New Roman"/>
          <w:sz w:val="22"/>
          <w:szCs w:val="22"/>
          <w:cs/>
        </w:rPr>
      </w:pPr>
    </w:p>
    <w:tbl>
      <w:tblPr>
        <w:tblW w:w="9254" w:type="dxa"/>
        <w:tblInd w:w="450" w:type="dxa"/>
        <w:tblLook w:val="04A0" w:firstRow="1" w:lastRow="0" w:firstColumn="1" w:lastColumn="0" w:noHBand="0" w:noVBand="1"/>
      </w:tblPr>
      <w:tblGrid>
        <w:gridCol w:w="4627"/>
        <w:gridCol w:w="4627"/>
      </w:tblGrid>
      <w:tr w:rsidR="00F26D4E" w:rsidRPr="00F26D4E" w14:paraId="4046CF0F" w14:textId="77777777" w:rsidTr="00F26D4E">
        <w:tc>
          <w:tcPr>
            <w:tcW w:w="4627" w:type="dxa"/>
            <w:hideMark/>
          </w:tcPr>
          <w:p w14:paraId="29E707E9" w14:textId="78717391"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Chiangmai Airport</w:t>
            </w:r>
          </w:p>
        </w:tc>
        <w:tc>
          <w:tcPr>
            <w:tcW w:w="4627" w:type="dxa"/>
            <w:hideMark/>
          </w:tcPr>
          <w:p w14:paraId="1F27431F" w14:textId="738EC4F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Ramindra</w:t>
            </w:r>
          </w:p>
        </w:tc>
      </w:tr>
      <w:tr w:rsidR="00F26D4E" w:rsidRPr="00F26D4E" w14:paraId="683C471F" w14:textId="77777777" w:rsidTr="00F26D4E">
        <w:tc>
          <w:tcPr>
            <w:tcW w:w="4627" w:type="dxa"/>
            <w:hideMark/>
          </w:tcPr>
          <w:p w14:paraId="77824145" w14:textId="3C939B62"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w:t>
            </w:r>
            <w:r w:rsidR="00031799">
              <w:rPr>
                <w:rFonts w:ascii="Times New Roman" w:hAnsi="Times New Roman" w:cs="Arial"/>
                <w:bCs/>
                <w:spacing w:val="-2"/>
                <w:sz w:val="22"/>
                <w:szCs w:val="22"/>
              </w:rPr>
              <w:t xml:space="preserve"> </w:t>
            </w:r>
            <w:r w:rsidRPr="00F26D4E">
              <w:rPr>
                <w:rFonts w:ascii="Times New Roman" w:hAnsi="Times New Roman" w:cs="Arial"/>
                <w:bCs/>
                <w:spacing w:val="-2"/>
                <w:sz w:val="22"/>
                <w:szCs w:val="22"/>
              </w:rPr>
              <w:t>Bangna</w:t>
            </w:r>
          </w:p>
        </w:tc>
        <w:tc>
          <w:tcPr>
            <w:tcW w:w="4627" w:type="dxa"/>
            <w:hideMark/>
          </w:tcPr>
          <w:p w14:paraId="5B0EF790" w14:textId="476E5400"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Pinklao</w:t>
            </w:r>
          </w:p>
        </w:tc>
      </w:tr>
      <w:tr w:rsidR="00F26D4E" w:rsidRPr="00F26D4E" w14:paraId="45E2D28B" w14:textId="77777777" w:rsidTr="00F26D4E">
        <w:tc>
          <w:tcPr>
            <w:tcW w:w="4627" w:type="dxa"/>
            <w:hideMark/>
          </w:tcPr>
          <w:p w14:paraId="6B815B1B"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Marina</w:t>
            </w:r>
          </w:p>
        </w:tc>
        <w:tc>
          <w:tcPr>
            <w:tcW w:w="4627" w:type="dxa"/>
            <w:hideMark/>
          </w:tcPr>
          <w:p w14:paraId="5C911BC2" w14:textId="0DF6A42B"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cs/>
              </w:rPr>
            </w:pPr>
            <w:r w:rsidRPr="00F26D4E">
              <w:rPr>
                <w:rFonts w:ascii="Times New Roman" w:hAnsi="Times New Roman" w:cs="Arial"/>
                <w:bCs/>
                <w:spacing w:val="-2"/>
                <w:sz w:val="22"/>
                <w:szCs w:val="22"/>
              </w:rPr>
              <w:t>Central Rama 3</w:t>
            </w:r>
          </w:p>
        </w:tc>
      </w:tr>
      <w:tr w:rsidR="00F26D4E" w:rsidRPr="00F26D4E" w14:paraId="041E4B0B" w14:textId="77777777" w:rsidTr="00F26D4E">
        <w:tc>
          <w:tcPr>
            <w:tcW w:w="4627" w:type="dxa"/>
            <w:hideMark/>
          </w:tcPr>
          <w:p w14:paraId="29B3FC02" w14:textId="36BFF022"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cs/>
              </w:rPr>
            </w:pPr>
            <w:r w:rsidRPr="00F26D4E">
              <w:rPr>
                <w:rFonts w:ascii="Times New Roman" w:hAnsi="Times New Roman" w:cs="Arial"/>
                <w:bCs/>
                <w:spacing w:val="-2"/>
                <w:sz w:val="22"/>
                <w:szCs w:val="22"/>
              </w:rPr>
              <w:t>Central Rattanathibet</w:t>
            </w:r>
          </w:p>
        </w:tc>
        <w:tc>
          <w:tcPr>
            <w:tcW w:w="4627" w:type="dxa"/>
            <w:hideMark/>
          </w:tcPr>
          <w:p w14:paraId="78D7A693" w14:textId="4A04B36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Changwattana</w:t>
            </w:r>
          </w:p>
        </w:tc>
      </w:tr>
      <w:tr w:rsidR="00F26D4E" w:rsidRPr="00F26D4E" w14:paraId="7BEBA6D1" w14:textId="77777777" w:rsidTr="00F26D4E">
        <w:tc>
          <w:tcPr>
            <w:tcW w:w="4627" w:type="dxa"/>
            <w:hideMark/>
          </w:tcPr>
          <w:p w14:paraId="19319F5E" w14:textId="494FD701"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Pattaya Beach</w:t>
            </w:r>
          </w:p>
        </w:tc>
        <w:tc>
          <w:tcPr>
            <w:tcW w:w="4627" w:type="dxa"/>
            <w:hideMark/>
          </w:tcPr>
          <w:p w14:paraId="1FBB9FBC" w14:textId="31634F95"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w:t>
            </w:r>
            <w:r w:rsidRPr="00F26D4E">
              <w:rPr>
                <w:rFonts w:ascii="Times New Roman" w:hAnsi="Times New Roman" w:cs="Arial" w:hint="cs"/>
                <w:bCs/>
                <w:spacing w:val="-2"/>
                <w:sz w:val="22"/>
                <w:szCs w:val="22"/>
              </w:rPr>
              <w:t xml:space="preserve"> </w:t>
            </w:r>
            <w:r w:rsidRPr="00F26D4E">
              <w:rPr>
                <w:rFonts w:ascii="Times New Roman" w:hAnsi="Times New Roman" w:cs="Arial"/>
                <w:bCs/>
                <w:spacing w:val="-2"/>
                <w:sz w:val="22"/>
                <w:szCs w:val="22"/>
              </w:rPr>
              <w:t>Udonthani</w:t>
            </w:r>
          </w:p>
        </w:tc>
      </w:tr>
      <w:tr w:rsidR="00F26D4E" w:rsidRPr="00F26D4E" w14:paraId="7C3D046A" w14:textId="77777777" w:rsidTr="00F26D4E">
        <w:tc>
          <w:tcPr>
            <w:tcW w:w="4627" w:type="dxa"/>
            <w:hideMark/>
          </w:tcPr>
          <w:p w14:paraId="1A6B909F" w14:textId="16F8253F"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Chonburi</w:t>
            </w:r>
          </w:p>
        </w:tc>
        <w:tc>
          <w:tcPr>
            <w:tcW w:w="4627" w:type="dxa"/>
            <w:hideMark/>
          </w:tcPr>
          <w:p w14:paraId="2B97DE6F" w14:textId="39D391AE"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Khonkaen</w:t>
            </w:r>
          </w:p>
        </w:tc>
      </w:tr>
      <w:tr w:rsidR="00F26D4E" w:rsidRPr="00F26D4E" w14:paraId="095835CC" w14:textId="77777777" w:rsidTr="00F26D4E">
        <w:tc>
          <w:tcPr>
            <w:tcW w:w="4627" w:type="dxa"/>
            <w:hideMark/>
          </w:tcPr>
          <w:p w14:paraId="4BDF4A46" w14:textId="135EBA0E"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Chiangrai</w:t>
            </w:r>
          </w:p>
        </w:tc>
        <w:tc>
          <w:tcPr>
            <w:tcW w:w="4627" w:type="dxa"/>
            <w:hideMark/>
          </w:tcPr>
          <w:p w14:paraId="50312B55" w14:textId="04888B11"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cs/>
              </w:rPr>
            </w:pPr>
            <w:r w:rsidRPr="00F26D4E">
              <w:rPr>
                <w:rFonts w:ascii="Times New Roman" w:hAnsi="Times New Roman" w:cs="Arial"/>
                <w:bCs/>
                <w:spacing w:val="-2"/>
                <w:sz w:val="22"/>
                <w:szCs w:val="22"/>
              </w:rPr>
              <w:t>Central Pisanulok</w:t>
            </w:r>
          </w:p>
        </w:tc>
      </w:tr>
      <w:tr w:rsidR="00F26D4E" w:rsidRPr="00F26D4E" w14:paraId="58D25865" w14:textId="77777777" w:rsidTr="00F26D4E">
        <w:tc>
          <w:tcPr>
            <w:tcW w:w="4627" w:type="dxa"/>
            <w:hideMark/>
          </w:tcPr>
          <w:p w14:paraId="18148564" w14:textId="0C852B9A"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cs/>
              </w:rPr>
            </w:pPr>
            <w:r w:rsidRPr="00F26D4E">
              <w:rPr>
                <w:rFonts w:ascii="Times New Roman" w:hAnsi="Times New Roman" w:cs="Arial"/>
                <w:bCs/>
                <w:spacing w:val="-2"/>
                <w:sz w:val="22"/>
                <w:szCs w:val="22"/>
              </w:rPr>
              <w:t>Central Grand Rama 9</w:t>
            </w:r>
          </w:p>
        </w:tc>
        <w:tc>
          <w:tcPr>
            <w:tcW w:w="4627" w:type="dxa"/>
            <w:hideMark/>
          </w:tcPr>
          <w:p w14:paraId="664DFC3B"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Grand Rama 9 Office Building</w:t>
            </w:r>
          </w:p>
        </w:tc>
      </w:tr>
      <w:tr w:rsidR="00F26D4E" w:rsidRPr="00F26D4E" w14:paraId="44C2875E" w14:textId="77777777" w:rsidTr="00F26D4E">
        <w:tc>
          <w:tcPr>
            <w:tcW w:w="4627" w:type="dxa"/>
            <w:hideMark/>
          </w:tcPr>
          <w:p w14:paraId="1896094A"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City Residential</w:t>
            </w:r>
          </w:p>
        </w:tc>
        <w:tc>
          <w:tcPr>
            <w:tcW w:w="4627" w:type="dxa"/>
            <w:hideMark/>
          </w:tcPr>
          <w:p w14:paraId="4EEF1341"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Chaengwattana Office Building</w:t>
            </w:r>
          </w:p>
        </w:tc>
      </w:tr>
      <w:tr w:rsidR="00F26D4E" w:rsidRPr="00F26D4E" w14:paraId="52D99BFF" w14:textId="77777777" w:rsidTr="00F26D4E">
        <w:tc>
          <w:tcPr>
            <w:tcW w:w="4627" w:type="dxa"/>
            <w:hideMark/>
          </w:tcPr>
          <w:p w14:paraId="75D00A6B"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Bangna Office Building</w:t>
            </w:r>
            <w:r w:rsidRPr="00F26D4E">
              <w:rPr>
                <w:rFonts w:ascii="Times New Roman" w:hAnsi="Times New Roman" w:cs="Arial"/>
                <w:b/>
                <w:bCs/>
                <w:spacing w:val="-2"/>
                <w:sz w:val="22"/>
                <w:szCs w:val="22"/>
              </w:rPr>
              <w:t xml:space="preserve"> </w:t>
            </w:r>
            <w:r w:rsidRPr="00F26D4E">
              <w:rPr>
                <w:rFonts w:ascii="Times New Roman" w:hAnsi="Times New Roman" w:cs="Arial"/>
                <w:b/>
                <w:bCs/>
                <w:spacing w:val="-2"/>
                <w:sz w:val="22"/>
                <w:szCs w:val="22"/>
              </w:rPr>
              <w:br w:type="page"/>
            </w:r>
          </w:p>
        </w:tc>
        <w:tc>
          <w:tcPr>
            <w:tcW w:w="4627" w:type="dxa"/>
            <w:hideMark/>
          </w:tcPr>
          <w:p w14:paraId="492CB2F1" w14:textId="054BD043"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Suratthani</w:t>
            </w:r>
          </w:p>
        </w:tc>
      </w:tr>
      <w:tr w:rsidR="00F26D4E" w:rsidRPr="00F26D4E" w14:paraId="4278F3F5" w14:textId="77777777" w:rsidTr="00F26D4E">
        <w:tc>
          <w:tcPr>
            <w:tcW w:w="4627" w:type="dxa"/>
            <w:hideMark/>
          </w:tcPr>
          <w:p w14:paraId="01425451" w14:textId="6BE6599B"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Lampang</w:t>
            </w:r>
          </w:p>
        </w:tc>
        <w:tc>
          <w:tcPr>
            <w:tcW w:w="4627" w:type="dxa"/>
            <w:hideMark/>
          </w:tcPr>
          <w:p w14:paraId="68A95042" w14:textId="48815FF3"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Ubonratchathani</w:t>
            </w:r>
          </w:p>
        </w:tc>
      </w:tr>
      <w:tr w:rsidR="00F26D4E" w:rsidRPr="00F26D4E" w14:paraId="69684929" w14:textId="77777777" w:rsidTr="00F26D4E">
        <w:tc>
          <w:tcPr>
            <w:tcW w:w="4627" w:type="dxa"/>
            <w:hideMark/>
          </w:tcPr>
          <w:p w14:paraId="3533C63C" w14:textId="38BEE8FC"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Chiangmai</w:t>
            </w:r>
          </w:p>
        </w:tc>
        <w:tc>
          <w:tcPr>
            <w:tcW w:w="4627" w:type="dxa"/>
            <w:hideMark/>
          </w:tcPr>
          <w:p w14:paraId="1E48C989" w14:textId="1C4D0C84"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Hat-yai</w:t>
            </w:r>
          </w:p>
        </w:tc>
      </w:tr>
      <w:tr w:rsidR="00F26D4E" w:rsidRPr="00F26D4E" w14:paraId="47CDFCF6" w14:textId="77777777" w:rsidTr="00F26D4E">
        <w:tc>
          <w:tcPr>
            <w:tcW w:w="4627" w:type="dxa"/>
            <w:hideMark/>
          </w:tcPr>
          <w:p w14:paraId="60CB932B" w14:textId="6D3192F3"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Samui</w:t>
            </w:r>
          </w:p>
        </w:tc>
        <w:tc>
          <w:tcPr>
            <w:tcW w:w="4627" w:type="dxa"/>
            <w:hideMark/>
          </w:tcPr>
          <w:p w14:paraId="7CD9BA53" w14:textId="52E5D9C0"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Salaya</w:t>
            </w:r>
          </w:p>
        </w:tc>
      </w:tr>
      <w:tr w:rsidR="00F26D4E" w:rsidRPr="00F26D4E" w14:paraId="64DB3AAB" w14:textId="77777777" w:rsidTr="00F26D4E">
        <w:tc>
          <w:tcPr>
            <w:tcW w:w="4627" w:type="dxa"/>
            <w:hideMark/>
          </w:tcPr>
          <w:p w14:paraId="446E381E" w14:textId="21DF60C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Rayong</w:t>
            </w:r>
          </w:p>
        </w:tc>
        <w:tc>
          <w:tcPr>
            <w:tcW w:w="4627" w:type="dxa"/>
            <w:hideMark/>
          </w:tcPr>
          <w:p w14:paraId="536BAD11" w14:textId="57EFBADA"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Phuket</w:t>
            </w:r>
          </w:p>
        </w:tc>
      </w:tr>
      <w:tr w:rsidR="00F26D4E" w:rsidRPr="00F26D4E" w14:paraId="78B26AEA" w14:textId="77777777" w:rsidTr="00F26D4E">
        <w:tc>
          <w:tcPr>
            <w:tcW w:w="4627" w:type="dxa"/>
            <w:hideMark/>
          </w:tcPr>
          <w:p w14:paraId="496695A0" w14:textId="6BB40734"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WestGate</w:t>
            </w:r>
          </w:p>
        </w:tc>
        <w:tc>
          <w:tcPr>
            <w:tcW w:w="4627" w:type="dxa"/>
            <w:hideMark/>
          </w:tcPr>
          <w:p w14:paraId="7F86FD5A" w14:textId="22E01709"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8"/>
                <w:lang w:val="en-US"/>
              </w:rPr>
              <w:t>Central EastVille</w:t>
            </w:r>
          </w:p>
        </w:tc>
      </w:tr>
      <w:tr w:rsidR="00F26D4E" w:rsidRPr="00F26D4E" w14:paraId="0F5F9A68" w14:textId="77777777" w:rsidTr="00F26D4E">
        <w:tc>
          <w:tcPr>
            <w:tcW w:w="4627" w:type="dxa"/>
            <w:hideMark/>
          </w:tcPr>
          <w:p w14:paraId="6FBC91B5" w14:textId="5B2EC3D0"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Nakhon Si Thammarat</w:t>
            </w:r>
          </w:p>
        </w:tc>
        <w:tc>
          <w:tcPr>
            <w:tcW w:w="4627" w:type="dxa"/>
            <w:hideMark/>
          </w:tcPr>
          <w:p w14:paraId="302ED2F4" w14:textId="057F47F2"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w:t>
            </w:r>
            <w:r w:rsidR="00702C9A">
              <w:rPr>
                <w:rFonts w:ascii="Times New Roman" w:hAnsi="Times New Roman" w:cs="Arial"/>
                <w:bCs/>
                <w:spacing w:val="-2"/>
                <w:sz w:val="22"/>
                <w:szCs w:val="22"/>
              </w:rPr>
              <w:t xml:space="preserve"> </w:t>
            </w:r>
            <w:r w:rsidRPr="00F26D4E">
              <w:rPr>
                <w:rFonts w:ascii="Times New Roman" w:hAnsi="Times New Roman" w:cs="Arial"/>
                <w:bCs/>
                <w:spacing w:val="-2"/>
                <w:sz w:val="22"/>
                <w:szCs w:val="22"/>
              </w:rPr>
              <w:t>Mahachai</w:t>
            </w:r>
          </w:p>
        </w:tc>
      </w:tr>
      <w:tr w:rsidR="00F26D4E" w:rsidRPr="00F26D4E" w14:paraId="71AFD370" w14:textId="77777777" w:rsidTr="00F26D4E">
        <w:tc>
          <w:tcPr>
            <w:tcW w:w="4627" w:type="dxa"/>
            <w:hideMark/>
          </w:tcPr>
          <w:p w14:paraId="61B3515C" w14:textId="45DDF528"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Nakhon Ratchasima</w:t>
            </w:r>
          </w:p>
        </w:tc>
        <w:tc>
          <w:tcPr>
            <w:tcW w:w="4627" w:type="dxa"/>
            <w:hideMark/>
          </w:tcPr>
          <w:p w14:paraId="37451E80"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Village</w:t>
            </w:r>
          </w:p>
        </w:tc>
      </w:tr>
      <w:tr w:rsidR="0057007A" w:rsidRPr="00F26D4E" w14:paraId="6F5CC53E" w14:textId="77777777" w:rsidTr="00F26D4E">
        <w:tc>
          <w:tcPr>
            <w:tcW w:w="4627" w:type="dxa"/>
          </w:tcPr>
          <w:p w14:paraId="67C7B3A1" w14:textId="4DC397BA" w:rsidR="0057007A" w:rsidRPr="00F26D4E" w:rsidRDefault="0057007A"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Pr>
                <w:rFonts w:ascii="Times New Roman" w:hAnsi="Times New Roman" w:cs="Arial"/>
                <w:bCs/>
                <w:spacing w:val="-2"/>
                <w:sz w:val="22"/>
                <w:szCs w:val="22"/>
              </w:rPr>
              <w:t>Central S</w:t>
            </w:r>
            <w:r w:rsidR="00C06ECE">
              <w:rPr>
                <w:rFonts w:ascii="Times New Roman" w:hAnsi="Times New Roman" w:cs="Arial"/>
                <w:bCs/>
                <w:spacing w:val="-2"/>
                <w:sz w:val="22"/>
                <w:szCs w:val="22"/>
              </w:rPr>
              <w:t>i Racha</w:t>
            </w:r>
          </w:p>
        </w:tc>
        <w:tc>
          <w:tcPr>
            <w:tcW w:w="4627" w:type="dxa"/>
          </w:tcPr>
          <w:p w14:paraId="734313D5" w14:textId="002BBC0D" w:rsidR="0057007A" w:rsidRPr="00F26D4E" w:rsidRDefault="0057007A"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Pr>
                <w:rFonts w:ascii="Times New Roman" w:hAnsi="Times New Roman" w:cs="Arial"/>
                <w:bCs/>
                <w:spacing w:val="-2"/>
                <w:sz w:val="22"/>
                <w:szCs w:val="22"/>
              </w:rPr>
              <w:t>Central</w:t>
            </w:r>
            <w:r w:rsidR="00702C9A">
              <w:rPr>
                <w:rFonts w:ascii="Times New Roman" w:hAnsi="Times New Roman" w:cs="Arial"/>
                <w:bCs/>
                <w:spacing w:val="-2"/>
                <w:sz w:val="22"/>
                <w:szCs w:val="22"/>
              </w:rPr>
              <w:t xml:space="preserve"> </w:t>
            </w:r>
            <w:r>
              <w:rPr>
                <w:rFonts w:ascii="Times New Roman" w:hAnsi="Times New Roman" w:cs="Arial"/>
                <w:bCs/>
                <w:spacing w:val="-2"/>
                <w:sz w:val="22"/>
                <w:szCs w:val="22"/>
              </w:rPr>
              <w:t>A</w:t>
            </w:r>
            <w:r w:rsidRPr="0057007A">
              <w:rPr>
                <w:rFonts w:ascii="Times New Roman" w:hAnsi="Times New Roman" w:cs="Arial"/>
                <w:bCs/>
                <w:spacing w:val="-2"/>
                <w:sz w:val="22"/>
                <w:szCs w:val="22"/>
              </w:rPr>
              <w:t>yutthaya</w:t>
            </w:r>
          </w:p>
        </w:tc>
      </w:tr>
      <w:tr w:rsidR="00F26D4E" w:rsidRPr="00F26D4E" w14:paraId="66844260" w14:textId="77777777" w:rsidTr="00F26D4E">
        <w:tc>
          <w:tcPr>
            <w:tcW w:w="4627" w:type="dxa"/>
            <w:hideMark/>
          </w:tcPr>
          <w:p w14:paraId="014F5FB6" w14:textId="11489D50" w:rsidR="00F26D4E" w:rsidRPr="00F26D4E" w:rsidRDefault="008568A6"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Pr>
                <w:rFonts w:ascii="Times New Roman" w:hAnsi="Times New Roman" w:cs="Arial"/>
                <w:bCs/>
                <w:spacing w:val="-2"/>
                <w:sz w:val="22"/>
                <w:szCs w:val="22"/>
              </w:rPr>
              <w:t>Central Chanthaburi</w:t>
            </w:r>
          </w:p>
        </w:tc>
        <w:tc>
          <w:tcPr>
            <w:tcW w:w="4627" w:type="dxa"/>
          </w:tcPr>
          <w:p w14:paraId="5D176B82" w14:textId="090A3AC4" w:rsidR="00F26D4E" w:rsidRPr="008568A6" w:rsidRDefault="008568A6" w:rsidP="008568A6">
            <w:pPr>
              <w:pStyle w:val="ListParagraph"/>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cs="Arial"/>
                <w:bCs/>
                <w:spacing w:val="-2"/>
                <w:szCs w:val="22"/>
              </w:rPr>
            </w:pPr>
            <w:r w:rsidRPr="008568A6">
              <w:rPr>
                <w:rFonts w:cs="Arial"/>
                <w:bCs/>
                <w:spacing w:val="-2"/>
                <w:szCs w:val="22"/>
              </w:rPr>
              <w:t>Projects under development</w:t>
            </w:r>
          </w:p>
        </w:tc>
      </w:tr>
    </w:tbl>
    <w:p w14:paraId="7A28F305" w14:textId="3377A802" w:rsidR="00F26D4E" w:rsidRDefault="00F26D4E" w:rsidP="005F4155">
      <w:pPr>
        <w:ind w:left="540"/>
        <w:jc w:val="thaiDistribute"/>
        <w:rPr>
          <w:rFonts w:ascii="Times New Roman" w:hAnsi="Times New Roman" w:cs="Times New Roman"/>
          <w:sz w:val="24"/>
          <w:szCs w:val="24"/>
        </w:rPr>
      </w:pPr>
    </w:p>
    <w:p w14:paraId="5777DF1C" w14:textId="6F791655" w:rsidR="005F4155" w:rsidRDefault="00244039" w:rsidP="005F4155">
      <w:pPr>
        <w:ind w:left="450" w:right="-27"/>
        <w:jc w:val="thaiDistribute"/>
        <w:rPr>
          <w:rFonts w:ascii="Times New Roman" w:hAnsi="Times New Roman" w:cs="Times New Roman"/>
          <w:spacing w:val="-2"/>
          <w:sz w:val="22"/>
          <w:szCs w:val="22"/>
          <w:lang w:val="en-US"/>
        </w:rPr>
      </w:pPr>
      <w:r>
        <w:rPr>
          <w:rFonts w:ascii="Times New Roman" w:hAnsi="Times New Roman" w:cs="Times New Roman"/>
          <w:spacing w:val="-2"/>
          <w:sz w:val="22"/>
          <w:szCs w:val="22"/>
          <w:lang w:val="en-US"/>
        </w:rPr>
        <w:t>The</w:t>
      </w:r>
      <w:r w:rsidR="005F4155" w:rsidRPr="005F4155">
        <w:rPr>
          <w:rFonts w:ascii="Times New Roman" w:hAnsi="Times New Roman" w:cs="Times New Roman"/>
          <w:spacing w:val="-2"/>
          <w:sz w:val="22"/>
          <w:szCs w:val="22"/>
          <w:lang w:val="en-US"/>
        </w:rPr>
        <w:t xml:space="preserve"> office building project</w:t>
      </w:r>
      <w:r>
        <w:rPr>
          <w:rFonts w:ascii="Times New Roman" w:hAnsi="Times New Roman" w:cs="Times New Roman"/>
          <w:spacing w:val="-2"/>
          <w:sz w:val="22"/>
          <w:szCs w:val="22"/>
          <w:lang w:val="en-US"/>
        </w:rPr>
        <w:t>s</w:t>
      </w:r>
      <w:r w:rsidR="005F4155" w:rsidRPr="005F4155">
        <w:rPr>
          <w:rFonts w:ascii="Times New Roman" w:hAnsi="Times New Roman" w:cs="Times New Roman"/>
          <w:spacing w:val="-2"/>
          <w:sz w:val="22"/>
          <w:szCs w:val="22"/>
          <w:lang w:val="en-US"/>
        </w:rPr>
        <w:t xml:space="preserve"> of Grand Canal Land Group and</w:t>
      </w:r>
      <w:r>
        <w:rPr>
          <w:rFonts w:ascii="Times New Roman" w:hAnsi="Times New Roman" w:cs="Times New Roman"/>
          <w:spacing w:val="-2"/>
          <w:sz w:val="22"/>
          <w:szCs w:val="22"/>
          <w:lang w:val="en-US"/>
        </w:rPr>
        <w:t xml:space="preserve"> the</w:t>
      </w:r>
      <w:r w:rsidR="005F4155" w:rsidRPr="005F4155">
        <w:rPr>
          <w:rFonts w:ascii="Times New Roman" w:hAnsi="Times New Roman" w:cs="Times New Roman"/>
          <w:spacing w:val="-2"/>
          <w:sz w:val="22"/>
          <w:szCs w:val="22"/>
          <w:lang w:val="en-US"/>
        </w:rPr>
        <w:t xml:space="preserve"> community mall</w:t>
      </w:r>
      <w:r>
        <w:rPr>
          <w:rFonts w:ascii="Times New Roman" w:hAnsi="Times New Roman" w:cs="Times New Roman"/>
          <w:spacing w:val="-2"/>
          <w:sz w:val="22"/>
          <w:szCs w:val="22"/>
          <w:lang w:val="en-US"/>
        </w:rPr>
        <w:t xml:space="preserve"> projects</w:t>
      </w:r>
      <w:r w:rsidR="005F4155" w:rsidRPr="005F4155">
        <w:rPr>
          <w:rFonts w:ascii="Times New Roman" w:hAnsi="Times New Roman" w:cs="Times New Roman"/>
          <w:spacing w:val="-2"/>
          <w:sz w:val="22"/>
          <w:szCs w:val="22"/>
          <w:lang w:val="en-US"/>
        </w:rPr>
        <w:t xml:space="preserve"> of Siam Future Development Group</w:t>
      </w:r>
      <w:r w:rsidR="005F4155">
        <w:rPr>
          <w:rFonts w:ascii="Times New Roman" w:hAnsi="Times New Roman" w:cs="Times New Roman"/>
          <w:spacing w:val="-2"/>
          <w:sz w:val="22"/>
          <w:szCs w:val="22"/>
          <w:lang w:val="en-US"/>
        </w:rPr>
        <w:t>.</w:t>
      </w:r>
    </w:p>
    <w:p w14:paraId="05603C6C" w14:textId="538D07F6" w:rsidR="005F4155" w:rsidRDefault="005F4155" w:rsidP="005F4155">
      <w:pPr>
        <w:ind w:left="450" w:right="-27"/>
        <w:jc w:val="thaiDistribute"/>
        <w:rPr>
          <w:rFonts w:ascii="Times New Roman" w:hAnsi="Times New Roman" w:cs="Times New Roman"/>
          <w:spacing w:val="-2"/>
          <w:sz w:val="22"/>
          <w:szCs w:val="22"/>
          <w:lang w:val="en-US"/>
        </w:rPr>
      </w:pPr>
    </w:p>
    <w:p w14:paraId="51C8B3AC" w14:textId="77777777" w:rsidR="00244039" w:rsidRDefault="00244039" w:rsidP="00244039">
      <w:pPr>
        <w:ind w:left="450" w:right="-27"/>
        <w:jc w:val="thaiDistribute"/>
        <w:rPr>
          <w:rFonts w:ascii="Times New Roman" w:hAnsi="Times New Roman" w:cs="Times New Roman"/>
          <w:spacing w:val="-2"/>
          <w:sz w:val="22"/>
          <w:szCs w:val="22"/>
        </w:rPr>
      </w:pPr>
      <w:r>
        <w:rPr>
          <w:rFonts w:ascii="Times New Roman" w:hAnsi="Times New Roman" w:cs="Times New Roman"/>
          <w:spacing w:val="-2"/>
          <w:sz w:val="22"/>
          <w:szCs w:val="22"/>
        </w:rPr>
        <w:t>The Group’s projects under development consist of shopping centers and office buildings.</w:t>
      </w:r>
    </w:p>
    <w:p w14:paraId="64775A1B" w14:textId="77777777" w:rsidR="00244039" w:rsidRPr="00244039" w:rsidRDefault="00244039" w:rsidP="005F4155">
      <w:pPr>
        <w:ind w:left="450" w:right="-27"/>
        <w:jc w:val="thaiDistribute"/>
        <w:rPr>
          <w:rFonts w:ascii="Times New Roman" w:hAnsi="Times New Roman" w:cs="Times New Roman"/>
          <w:spacing w:val="-2"/>
          <w:sz w:val="22"/>
          <w:szCs w:val="22"/>
        </w:rPr>
      </w:pPr>
    </w:p>
    <w:p w14:paraId="107525F4" w14:textId="77777777" w:rsidR="00F26D4E" w:rsidRDefault="00F26D4E" w:rsidP="0032289D">
      <w:pPr>
        <w:ind w:left="540"/>
        <w:rPr>
          <w:rFonts w:ascii="Times New Roman" w:hAnsi="Times New Roman" w:cs="Times New Roman"/>
          <w:sz w:val="24"/>
          <w:szCs w:val="24"/>
        </w:rPr>
      </w:pPr>
    </w:p>
    <w:p w14:paraId="19E5B4F0" w14:textId="77777777" w:rsidR="00F26D4E" w:rsidRDefault="00F26D4E" w:rsidP="0032289D">
      <w:pPr>
        <w:ind w:left="540"/>
        <w:rPr>
          <w:rFonts w:ascii="Times New Roman" w:hAnsi="Times New Roman" w:cs="Times New Roman"/>
          <w:sz w:val="24"/>
          <w:szCs w:val="24"/>
        </w:rPr>
        <w:sectPr w:rsidR="00F26D4E" w:rsidSect="00674608">
          <w:headerReference w:type="default" r:id="rId12"/>
          <w:footerReference w:type="default" r:id="rId13"/>
          <w:pgSz w:w="11907" w:h="16840" w:code="9"/>
          <w:pgMar w:top="691" w:right="1152" w:bottom="576" w:left="1152" w:header="720" w:footer="720" w:gutter="0"/>
          <w:cols w:space="720"/>
        </w:sectPr>
      </w:pPr>
    </w:p>
    <w:p w14:paraId="1740F6EA" w14:textId="0ED66AA9" w:rsidR="00F26D4E" w:rsidRPr="00B409EA" w:rsidRDefault="00F26D4E" w:rsidP="00F26D4E">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lastRenderedPageBreak/>
        <w:t>1</w:t>
      </w:r>
      <w:r w:rsidR="001E3F16">
        <w:rPr>
          <w:rFonts w:ascii="Times New Roman" w:hAnsi="Times New Roman" w:cs="Times New Roman"/>
          <w:sz w:val="24"/>
          <w:szCs w:val="24"/>
          <w:lang w:val="en-US"/>
        </w:rPr>
        <w:t>4</w:t>
      </w:r>
      <w:r w:rsidRPr="00B409EA">
        <w:rPr>
          <w:rFonts w:ascii="Times New Roman" w:hAnsi="Times New Roman" w:cs="Times New Roman"/>
          <w:sz w:val="24"/>
          <w:szCs w:val="24"/>
          <w:lang w:val="en-US"/>
        </w:rPr>
        <w:tab/>
      </w:r>
      <w:r>
        <w:rPr>
          <w:rFonts w:ascii="Times New Roman" w:hAnsi="Times New Roman" w:cs="Times New Roman"/>
          <w:sz w:val="24"/>
          <w:szCs w:val="24"/>
        </w:rPr>
        <w:t>Property, plant and equipment</w:t>
      </w:r>
    </w:p>
    <w:p w14:paraId="63FF44F6" w14:textId="77777777" w:rsidR="00F26D4E" w:rsidRPr="00A75AF9" w:rsidRDefault="00F26D4E" w:rsidP="00C06E2F">
      <w:pPr>
        <w:spacing w:line="240" w:lineRule="auto"/>
        <w:ind w:left="540"/>
        <w:rPr>
          <w:rFonts w:ascii="Times New Roman" w:hAnsi="Times New Roman" w:cs="Times New Roman"/>
          <w:sz w:val="22"/>
          <w:szCs w:val="22"/>
        </w:rPr>
      </w:pPr>
    </w:p>
    <w:tbl>
      <w:tblPr>
        <w:tblW w:w="14292" w:type="dxa"/>
        <w:tblInd w:w="558" w:type="dxa"/>
        <w:tblLayout w:type="fixed"/>
        <w:tblLook w:val="04A0" w:firstRow="1" w:lastRow="0" w:firstColumn="1" w:lastColumn="0" w:noHBand="0" w:noVBand="1"/>
      </w:tblPr>
      <w:tblGrid>
        <w:gridCol w:w="4752"/>
        <w:gridCol w:w="720"/>
        <w:gridCol w:w="1350"/>
        <w:gridCol w:w="270"/>
        <w:gridCol w:w="1710"/>
        <w:gridCol w:w="270"/>
        <w:gridCol w:w="1890"/>
        <w:gridCol w:w="270"/>
        <w:gridCol w:w="1422"/>
        <w:gridCol w:w="270"/>
        <w:gridCol w:w="1368"/>
      </w:tblGrid>
      <w:tr w:rsidR="00CF56D3" w:rsidRPr="00F26D4E" w14:paraId="141E86DE" w14:textId="77777777" w:rsidTr="00257178">
        <w:trPr>
          <w:cantSplit/>
        </w:trPr>
        <w:tc>
          <w:tcPr>
            <w:tcW w:w="4752" w:type="dxa"/>
          </w:tcPr>
          <w:p w14:paraId="7E14A522" w14:textId="77777777" w:rsidR="00CF56D3" w:rsidRPr="00C06E2F" w:rsidRDefault="00CF56D3" w:rsidP="00F26D4E">
            <w:pPr>
              <w:spacing w:line="240" w:lineRule="exact"/>
              <w:rPr>
                <w:rFonts w:ascii="Times New Roman" w:hAnsi="Times New Roman" w:cs="Times New Roman"/>
                <w:lang w:val="en-US"/>
              </w:rPr>
            </w:pPr>
            <w:bookmarkStart w:id="10" w:name="_Hlk62926722"/>
          </w:p>
        </w:tc>
        <w:tc>
          <w:tcPr>
            <w:tcW w:w="720" w:type="dxa"/>
          </w:tcPr>
          <w:p w14:paraId="790FF6AB" w14:textId="77777777" w:rsidR="00CF56D3" w:rsidRPr="00C06E2F" w:rsidRDefault="00CF56D3" w:rsidP="00F26D4E">
            <w:pPr>
              <w:spacing w:line="240" w:lineRule="exact"/>
              <w:ind w:left="-108" w:right="-18"/>
              <w:jc w:val="center"/>
              <w:rPr>
                <w:rFonts w:ascii="Times New Roman" w:hAnsi="Times New Roman" w:cs="Times New Roman"/>
                <w:b/>
                <w:bCs/>
                <w:i/>
                <w:iCs/>
                <w:lang w:val="en-US"/>
              </w:rPr>
            </w:pPr>
          </w:p>
        </w:tc>
        <w:tc>
          <w:tcPr>
            <w:tcW w:w="8820" w:type="dxa"/>
            <w:gridSpan w:val="9"/>
          </w:tcPr>
          <w:p w14:paraId="7476FEEC" w14:textId="7D6BEA0A" w:rsidR="00CF56D3" w:rsidRPr="00C06E2F" w:rsidRDefault="00CF56D3" w:rsidP="00F26D4E">
            <w:pPr>
              <w:spacing w:line="240" w:lineRule="exact"/>
              <w:ind w:left="-108" w:right="-18"/>
              <w:jc w:val="center"/>
              <w:rPr>
                <w:rFonts w:ascii="Times New Roman" w:hAnsi="Times New Roman" w:cs="Times New Roman"/>
                <w:b/>
                <w:bCs/>
              </w:rPr>
            </w:pPr>
            <w:r w:rsidRPr="00C06E2F">
              <w:rPr>
                <w:rFonts w:ascii="Times New Roman" w:hAnsi="Times New Roman" w:cs="Times New Roman"/>
                <w:b/>
                <w:bCs/>
                <w:lang w:val="en-US"/>
              </w:rPr>
              <w:t>Consolidated financial statements</w:t>
            </w:r>
          </w:p>
        </w:tc>
      </w:tr>
      <w:tr w:rsidR="001B35AE" w:rsidRPr="00F26D4E" w14:paraId="12256594" w14:textId="77777777" w:rsidTr="00257178">
        <w:trPr>
          <w:cantSplit/>
        </w:trPr>
        <w:tc>
          <w:tcPr>
            <w:tcW w:w="4752" w:type="dxa"/>
          </w:tcPr>
          <w:p w14:paraId="7228B21C" w14:textId="77777777" w:rsidR="001B35AE" w:rsidRPr="00C06E2F" w:rsidRDefault="001B35AE" w:rsidP="00F26D4E">
            <w:pPr>
              <w:spacing w:line="240" w:lineRule="exact"/>
              <w:rPr>
                <w:rFonts w:ascii="Times New Roman" w:hAnsi="Times New Roman" w:cs="Times New Roman"/>
                <w:b/>
                <w:bCs/>
                <w:lang w:val="en-US"/>
              </w:rPr>
            </w:pPr>
          </w:p>
        </w:tc>
        <w:tc>
          <w:tcPr>
            <w:tcW w:w="720" w:type="dxa"/>
          </w:tcPr>
          <w:p w14:paraId="1E45D69B" w14:textId="77777777" w:rsidR="001B35AE" w:rsidRPr="00C06E2F" w:rsidRDefault="001B35AE" w:rsidP="00F26D4E">
            <w:pPr>
              <w:spacing w:line="240" w:lineRule="exact"/>
              <w:ind w:right="-18"/>
              <w:jc w:val="center"/>
              <w:rPr>
                <w:rFonts w:ascii="Times New Roman" w:hAnsi="Times New Roman" w:cs="Times New Roman"/>
                <w:i/>
                <w:iCs/>
                <w:lang w:val="en-US"/>
              </w:rPr>
            </w:pPr>
          </w:p>
        </w:tc>
        <w:tc>
          <w:tcPr>
            <w:tcW w:w="1350" w:type="dxa"/>
          </w:tcPr>
          <w:p w14:paraId="7846CAA7"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4ED95A69"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710" w:type="dxa"/>
          </w:tcPr>
          <w:p w14:paraId="036E3DCC"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374571CF" w14:textId="77777777" w:rsidR="001B35AE" w:rsidRPr="00C06E2F" w:rsidRDefault="001B35AE" w:rsidP="00F26D4E">
            <w:pPr>
              <w:spacing w:line="240" w:lineRule="exact"/>
              <w:ind w:left="-108" w:right="-18"/>
              <w:jc w:val="center"/>
              <w:rPr>
                <w:rFonts w:ascii="Times New Roman" w:hAnsi="Times New Roman" w:cs="Times New Roman"/>
              </w:rPr>
            </w:pPr>
          </w:p>
        </w:tc>
        <w:tc>
          <w:tcPr>
            <w:tcW w:w="1890" w:type="dxa"/>
            <w:hideMark/>
          </w:tcPr>
          <w:p w14:paraId="7E2BDC99" w14:textId="77777777" w:rsidR="001B35AE" w:rsidRPr="00C06E2F" w:rsidRDefault="001B35AE" w:rsidP="00F26D4E">
            <w:pPr>
              <w:tabs>
                <w:tab w:val="left" w:pos="1404"/>
              </w:tabs>
              <w:jc w:val="center"/>
              <w:rPr>
                <w:rFonts w:ascii="Times New Roman" w:hAnsi="Times New Roman" w:cs="Times New Roman"/>
              </w:rPr>
            </w:pPr>
            <w:r w:rsidRPr="00C06E2F">
              <w:rPr>
                <w:rFonts w:ascii="Times New Roman" w:hAnsi="Times New Roman" w:cs="Times New Roman"/>
              </w:rPr>
              <w:t>Furniture, fixtures,</w:t>
            </w:r>
          </w:p>
        </w:tc>
        <w:tc>
          <w:tcPr>
            <w:tcW w:w="270" w:type="dxa"/>
          </w:tcPr>
          <w:p w14:paraId="73BAE7F1" w14:textId="77777777" w:rsidR="001B35AE" w:rsidRPr="00C06E2F" w:rsidRDefault="001B35AE" w:rsidP="00F26D4E">
            <w:pPr>
              <w:spacing w:line="240" w:lineRule="exact"/>
              <w:ind w:left="-108" w:right="-18"/>
              <w:jc w:val="center"/>
              <w:rPr>
                <w:rFonts w:ascii="Times New Roman" w:hAnsi="Times New Roman" w:cs="Times New Roman"/>
              </w:rPr>
            </w:pPr>
          </w:p>
        </w:tc>
        <w:tc>
          <w:tcPr>
            <w:tcW w:w="1422" w:type="dxa"/>
          </w:tcPr>
          <w:p w14:paraId="64610D3F" w14:textId="77777777" w:rsidR="001B35AE" w:rsidRPr="00C06E2F" w:rsidRDefault="001B35AE" w:rsidP="00F26D4E">
            <w:pPr>
              <w:spacing w:line="240" w:lineRule="exact"/>
              <w:ind w:left="-108" w:right="-18"/>
              <w:jc w:val="center"/>
              <w:rPr>
                <w:rFonts w:ascii="Times New Roman" w:hAnsi="Times New Roman" w:cs="Times New Roman"/>
              </w:rPr>
            </w:pPr>
          </w:p>
        </w:tc>
        <w:tc>
          <w:tcPr>
            <w:tcW w:w="270" w:type="dxa"/>
          </w:tcPr>
          <w:p w14:paraId="1939185A" w14:textId="77777777" w:rsidR="001B35AE" w:rsidRPr="00C06E2F" w:rsidRDefault="001B35AE" w:rsidP="00F26D4E">
            <w:pPr>
              <w:spacing w:line="240" w:lineRule="exact"/>
              <w:ind w:left="-108" w:right="-18"/>
              <w:jc w:val="center"/>
              <w:rPr>
                <w:rFonts w:ascii="Times New Roman" w:hAnsi="Times New Roman" w:cs="Times New Roman"/>
              </w:rPr>
            </w:pPr>
          </w:p>
        </w:tc>
        <w:tc>
          <w:tcPr>
            <w:tcW w:w="1368" w:type="dxa"/>
          </w:tcPr>
          <w:p w14:paraId="6EFD9AB8" w14:textId="77777777" w:rsidR="001B35AE" w:rsidRPr="00C06E2F" w:rsidRDefault="001B35AE" w:rsidP="00F26D4E">
            <w:pPr>
              <w:spacing w:line="240" w:lineRule="exact"/>
              <w:ind w:left="-108" w:right="-18"/>
              <w:jc w:val="center"/>
              <w:rPr>
                <w:rFonts w:ascii="Times New Roman" w:hAnsi="Times New Roman" w:cs="Times New Roman"/>
              </w:rPr>
            </w:pPr>
          </w:p>
        </w:tc>
      </w:tr>
      <w:tr w:rsidR="001B35AE" w:rsidRPr="00F26D4E" w14:paraId="3FEAAFBE" w14:textId="77777777" w:rsidTr="00257178">
        <w:trPr>
          <w:cantSplit/>
        </w:trPr>
        <w:tc>
          <w:tcPr>
            <w:tcW w:w="4752" w:type="dxa"/>
          </w:tcPr>
          <w:p w14:paraId="3FB6A56C" w14:textId="77777777" w:rsidR="001B35AE" w:rsidRPr="00C06E2F" w:rsidRDefault="001B35AE" w:rsidP="00F26D4E">
            <w:pPr>
              <w:spacing w:line="240" w:lineRule="exact"/>
              <w:rPr>
                <w:rFonts w:ascii="Times New Roman" w:hAnsi="Times New Roman" w:cs="Times New Roman"/>
                <w:b/>
                <w:bCs/>
                <w:lang w:val="en-US"/>
              </w:rPr>
            </w:pPr>
          </w:p>
        </w:tc>
        <w:tc>
          <w:tcPr>
            <w:tcW w:w="720" w:type="dxa"/>
          </w:tcPr>
          <w:p w14:paraId="5CF50516" w14:textId="77777777" w:rsidR="001B35AE" w:rsidRPr="00C06E2F" w:rsidRDefault="001B35AE" w:rsidP="00F26D4E">
            <w:pPr>
              <w:spacing w:line="240" w:lineRule="exact"/>
              <w:ind w:right="-18"/>
              <w:jc w:val="center"/>
              <w:rPr>
                <w:rFonts w:ascii="Times New Roman" w:hAnsi="Times New Roman" w:cs="Times New Roman"/>
                <w:i/>
                <w:iCs/>
                <w:lang w:val="en-US"/>
              </w:rPr>
            </w:pPr>
          </w:p>
        </w:tc>
        <w:tc>
          <w:tcPr>
            <w:tcW w:w="1350" w:type="dxa"/>
          </w:tcPr>
          <w:p w14:paraId="3ED10990"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7468BAB7"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710" w:type="dxa"/>
          </w:tcPr>
          <w:p w14:paraId="70D003C6"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772DC886" w14:textId="77777777" w:rsidR="001B35AE" w:rsidRPr="00C06E2F" w:rsidRDefault="001B35AE" w:rsidP="00F26D4E">
            <w:pPr>
              <w:spacing w:line="240" w:lineRule="exact"/>
              <w:ind w:left="-108" w:right="-18"/>
              <w:jc w:val="center"/>
              <w:rPr>
                <w:rFonts w:ascii="Times New Roman" w:hAnsi="Times New Roman" w:cs="Times New Roman"/>
              </w:rPr>
            </w:pPr>
          </w:p>
        </w:tc>
        <w:tc>
          <w:tcPr>
            <w:tcW w:w="1890" w:type="dxa"/>
            <w:hideMark/>
          </w:tcPr>
          <w:p w14:paraId="3272B7CA" w14:textId="77777777" w:rsidR="001B35AE" w:rsidRPr="00C06E2F" w:rsidRDefault="001B35AE" w:rsidP="00F26D4E">
            <w:pPr>
              <w:tabs>
                <w:tab w:val="left" w:pos="1404"/>
              </w:tabs>
              <w:jc w:val="center"/>
              <w:rPr>
                <w:rFonts w:ascii="Times New Roman" w:hAnsi="Times New Roman" w:cs="Times New Roman"/>
              </w:rPr>
            </w:pPr>
            <w:r w:rsidRPr="00C06E2F">
              <w:rPr>
                <w:rFonts w:ascii="Times New Roman" w:hAnsi="Times New Roman" w:cs="Times New Roman"/>
              </w:rPr>
              <w:t>office and</w:t>
            </w:r>
          </w:p>
        </w:tc>
        <w:tc>
          <w:tcPr>
            <w:tcW w:w="270" w:type="dxa"/>
          </w:tcPr>
          <w:p w14:paraId="760184A4" w14:textId="77777777" w:rsidR="001B35AE" w:rsidRPr="00C06E2F" w:rsidRDefault="001B35AE" w:rsidP="00F26D4E">
            <w:pPr>
              <w:spacing w:line="240" w:lineRule="exact"/>
              <w:ind w:left="-108" w:right="-18"/>
              <w:jc w:val="center"/>
              <w:rPr>
                <w:rFonts w:ascii="Times New Roman" w:hAnsi="Times New Roman" w:cs="Times New Roman"/>
              </w:rPr>
            </w:pPr>
          </w:p>
        </w:tc>
        <w:tc>
          <w:tcPr>
            <w:tcW w:w="1422" w:type="dxa"/>
          </w:tcPr>
          <w:p w14:paraId="334A73A0" w14:textId="77777777" w:rsidR="001B35AE" w:rsidRPr="00C06E2F" w:rsidRDefault="001B35AE" w:rsidP="00F26D4E">
            <w:pPr>
              <w:spacing w:line="240" w:lineRule="exact"/>
              <w:ind w:left="-108" w:right="-18"/>
              <w:jc w:val="center"/>
              <w:rPr>
                <w:rFonts w:ascii="Times New Roman" w:hAnsi="Times New Roman" w:cs="Times New Roman"/>
              </w:rPr>
            </w:pPr>
          </w:p>
        </w:tc>
        <w:tc>
          <w:tcPr>
            <w:tcW w:w="270" w:type="dxa"/>
          </w:tcPr>
          <w:p w14:paraId="372B04A7" w14:textId="77777777" w:rsidR="001B35AE" w:rsidRPr="00C06E2F" w:rsidRDefault="001B35AE" w:rsidP="00F26D4E">
            <w:pPr>
              <w:spacing w:line="240" w:lineRule="exact"/>
              <w:ind w:left="-108" w:right="-18"/>
              <w:jc w:val="center"/>
              <w:rPr>
                <w:rFonts w:ascii="Times New Roman" w:hAnsi="Times New Roman" w:cs="Times New Roman"/>
              </w:rPr>
            </w:pPr>
          </w:p>
        </w:tc>
        <w:tc>
          <w:tcPr>
            <w:tcW w:w="1368" w:type="dxa"/>
          </w:tcPr>
          <w:p w14:paraId="77D84C0E" w14:textId="77777777" w:rsidR="001B35AE" w:rsidRPr="00C06E2F" w:rsidRDefault="001B35AE" w:rsidP="00F26D4E">
            <w:pPr>
              <w:spacing w:line="240" w:lineRule="exact"/>
              <w:ind w:left="-108" w:right="-18"/>
              <w:jc w:val="center"/>
              <w:rPr>
                <w:rFonts w:ascii="Times New Roman" w:hAnsi="Times New Roman" w:cs="Times New Roman"/>
              </w:rPr>
            </w:pPr>
          </w:p>
        </w:tc>
      </w:tr>
      <w:tr w:rsidR="001B35AE" w:rsidRPr="00F26D4E" w14:paraId="105CF433" w14:textId="77777777" w:rsidTr="00257178">
        <w:trPr>
          <w:cantSplit/>
        </w:trPr>
        <w:tc>
          <w:tcPr>
            <w:tcW w:w="4752" w:type="dxa"/>
          </w:tcPr>
          <w:p w14:paraId="2964F334" w14:textId="77777777" w:rsidR="001B35AE" w:rsidRPr="00C06E2F" w:rsidRDefault="001B35AE" w:rsidP="00F26D4E">
            <w:pPr>
              <w:spacing w:line="240" w:lineRule="exact"/>
              <w:rPr>
                <w:rFonts w:ascii="Times New Roman" w:hAnsi="Times New Roman" w:cs="Times New Roman"/>
                <w:b/>
                <w:bCs/>
                <w:lang w:val="en-US"/>
              </w:rPr>
            </w:pPr>
          </w:p>
        </w:tc>
        <w:tc>
          <w:tcPr>
            <w:tcW w:w="720" w:type="dxa"/>
          </w:tcPr>
          <w:p w14:paraId="20D2C9F0" w14:textId="77777777" w:rsidR="001B35AE" w:rsidRPr="00C06E2F" w:rsidRDefault="001B35AE" w:rsidP="00F26D4E">
            <w:pPr>
              <w:spacing w:line="240" w:lineRule="exact"/>
              <w:ind w:right="-18"/>
              <w:jc w:val="center"/>
              <w:rPr>
                <w:rFonts w:ascii="Times New Roman" w:hAnsi="Times New Roman" w:cs="Times New Roman"/>
                <w:i/>
                <w:iCs/>
                <w:lang w:val="en-US"/>
              </w:rPr>
            </w:pPr>
          </w:p>
        </w:tc>
        <w:tc>
          <w:tcPr>
            <w:tcW w:w="1350" w:type="dxa"/>
          </w:tcPr>
          <w:p w14:paraId="5199D0EE"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14F12503"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710" w:type="dxa"/>
            <w:hideMark/>
          </w:tcPr>
          <w:p w14:paraId="0225A2CF" w14:textId="77777777" w:rsidR="001B35AE" w:rsidRPr="00C06E2F" w:rsidRDefault="001B35AE" w:rsidP="00F26D4E">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Buildings and</w:t>
            </w:r>
          </w:p>
        </w:tc>
        <w:tc>
          <w:tcPr>
            <w:tcW w:w="270" w:type="dxa"/>
          </w:tcPr>
          <w:p w14:paraId="78E393F2"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890" w:type="dxa"/>
            <w:hideMark/>
          </w:tcPr>
          <w:p w14:paraId="4DAFA653" w14:textId="77777777" w:rsidR="001B35AE" w:rsidRPr="00C06E2F" w:rsidRDefault="001B35AE" w:rsidP="00F26D4E">
            <w:pPr>
              <w:tabs>
                <w:tab w:val="left" w:pos="1404"/>
              </w:tabs>
              <w:jc w:val="center"/>
              <w:rPr>
                <w:rFonts w:ascii="Times New Roman" w:hAnsi="Times New Roman" w:cs="Times New Roman"/>
              </w:rPr>
            </w:pPr>
            <w:r w:rsidRPr="00C06E2F">
              <w:rPr>
                <w:rFonts w:ascii="Times New Roman" w:hAnsi="Times New Roman" w:cs="Times New Roman"/>
              </w:rPr>
              <w:t>transportation</w:t>
            </w:r>
          </w:p>
        </w:tc>
        <w:tc>
          <w:tcPr>
            <w:tcW w:w="270" w:type="dxa"/>
          </w:tcPr>
          <w:p w14:paraId="668C8ED9"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422" w:type="dxa"/>
            <w:hideMark/>
          </w:tcPr>
          <w:p w14:paraId="39510CB9" w14:textId="77777777" w:rsidR="001B35AE" w:rsidRPr="00C06E2F" w:rsidRDefault="001B35AE" w:rsidP="00F26D4E">
            <w:pPr>
              <w:spacing w:line="240" w:lineRule="exact"/>
              <w:ind w:left="-108" w:right="-18"/>
              <w:jc w:val="center"/>
              <w:rPr>
                <w:rFonts w:ascii="Times New Roman" w:hAnsi="Times New Roman" w:cs="Times New Roman"/>
              </w:rPr>
            </w:pPr>
            <w:r w:rsidRPr="00C06E2F">
              <w:rPr>
                <w:rFonts w:ascii="Times New Roman" w:hAnsi="Times New Roman" w:cs="Times New Roman"/>
              </w:rPr>
              <w:t>Asset under</w:t>
            </w:r>
          </w:p>
        </w:tc>
        <w:tc>
          <w:tcPr>
            <w:tcW w:w="270" w:type="dxa"/>
          </w:tcPr>
          <w:p w14:paraId="23982B06"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368" w:type="dxa"/>
          </w:tcPr>
          <w:p w14:paraId="49A66AD3" w14:textId="77777777" w:rsidR="001B35AE" w:rsidRPr="00C06E2F" w:rsidRDefault="001B35AE" w:rsidP="00F26D4E">
            <w:pPr>
              <w:spacing w:line="240" w:lineRule="exact"/>
              <w:ind w:left="-108" w:right="-18"/>
              <w:jc w:val="center"/>
              <w:rPr>
                <w:rFonts w:ascii="Times New Roman" w:hAnsi="Times New Roman" w:cs="Times New Roman"/>
                <w:lang w:val="en-US"/>
              </w:rPr>
            </w:pPr>
          </w:p>
        </w:tc>
      </w:tr>
      <w:tr w:rsidR="001B35AE" w:rsidRPr="00F26D4E" w14:paraId="7F221779" w14:textId="77777777" w:rsidTr="00257178">
        <w:trPr>
          <w:cantSplit/>
          <w:trHeight w:val="70"/>
        </w:trPr>
        <w:tc>
          <w:tcPr>
            <w:tcW w:w="4752" w:type="dxa"/>
          </w:tcPr>
          <w:p w14:paraId="5911104F" w14:textId="77777777" w:rsidR="001B35AE" w:rsidRPr="00C06E2F" w:rsidRDefault="001B35AE" w:rsidP="00F26D4E">
            <w:pPr>
              <w:keepNext/>
              <w:spacing w:line="240" w:lineRule="exact"/>
              <w:outlineLvl w:val="7"/>
              <w:rPr>
                <w:rFonts w:ascii="Times New Roman" w:hAnsi="Times New Roman" w:cs="Times New Roman"/>
                <w:b/>
                <w:bCs/>
                <w:lang w:val="en-US"/>
              </w:rPr>
            </w:pPr>
          </w:p>
        </w:tc>
        <w:tc>
          <w:tcPr>
            <w:tcW w:w="720" w:type="dxa"/>
            <w:hideMark/>
          </w:tcPr>
          <w:p w14:paraId="7EAB80FC" w14:textId="29C7C322" w:rsidR="001B35AE" w:rsidRPr="00C06E2F" w:rsidRDefault="001B35AE" w:rsidP="00F26D4E">
            <w:pPr>
              <w:spacing w:line="240" w:lineRule="exact"/>
              <w:jc w:val="center"/>
              <w:rPr>
                <w:rFonts w:ascii="Times New Roman" w:hAnsi="Times New Roman" w:cs="Times New Roman"/>
                <w:i/>
                <w:iCs/>
                <w:lang w:val="en-US"/>
              </w:rPr>
            </w:pPr>
          </w:p>
        </w:tc>
        <w:tc>
          <w:tcPr>
            <w:tcW w:w="1350" w:type="dxa"/>
            <w:hideMark/>
          </w:tcPr>
          <w:p w14:paraId="14803F08" w14:textId="77777777" w:rsidR="001B35AE" w:rsidRPr="00C06E2F" w:rsidRDefault="001B35AE" w:rsidP="00F26D4E">
            <w:pPr>
              <w:spacing w:line="240" w:lineRule="exact"/>
              <w:jc w:val="center"/>
              <w:rPr>
                <w:rFonts w:ascii="Times New Roman" w:hAnsi="Times New Roman" w:cs="Times New Roman"/>
                <w:lang w:val="en-US"/>
              </w:rPr>
            </w:pPr>
            <w:r w:rsidRPr="00C06E2F">
              <w:rPr>
                <w:rFonts w:ascii="Times New Roman" w:hAnsi="Times New Roman" w:cs="Times New Roman"/>
                <w:lang w:val="en-US"/>
              </w:rPr>
              <w:t>Land</w:t>
            </w:r>
          </w:p>
        </w:tc>
        <w:tc>
          <w:tcPr>
            <w:tcW w:w="270" w:type="dxa"/>
          </w:tcPr>
          <w:p w14:paraId="16FED692"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710" w:type="dxa"/>
            <w:hideMark/>
          </w:tcPr>
          <w:p w14:paraId="497A6F83" w14:textId="77777777" w:rsidR="001B35AE" w:rsidRPr="00C06E2F" w:rsidRDefault="001B35AE" w:rsidP="00F26D4E">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improvements</w:t>
            </w:r>
          </w:p>
        </w:tc>
        <w:tc>
          <w:tcPr>
            <w:tcW w:w="270" w:type="dxa"/>
          </w:tcPr>
          <w:p w14:paraId="7914D193"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890" w:type="dxa"/>
            <w:hideMark/>
          </w:tcPr>
          <w:p w14:paraId="2EB8DE34" w14:textId="77777777" w:rsidR="001B35AE" w:rsidRPr="00C06E2F" w:rsidRDefault="001B35AE" w:rsidP="00F26D4E">
            <w:pPr>
              <w:tabs>
                <w:tab w:val="left" w:pos="1404"/>
              </w:tabs>
              <w:jc w:val="center"/>
              <w:rPr>
                <w:rFonts w:ascii="Times New Roman" w:hAnsi="Times New Roman" w:cs="Times New Roman"/>
              </w:rPr>
            </w:pPr>
            <w:r w:rsidRPr="00C06E2F">
              <w:rPr>
                <w:rFonts w:ascii="Times New Roman" w:hAnsi="Times New Roman" w:cs="Times New Roman"/>
              </w:rPr>
              <w:t>equipment</w:t>
            </w:r>
          </w:p>
        </w:tc>
        <w:tc>
          <w:tcPr>
            <w:tcW w:w="270" w:type="dxa"/>
          </w:tcPr>
          <w:p w14:paraId="053136A7" w14:textId="77777777" w:rsidR="001B35AE" w:rsidRPr="00C06E2F" w:rsidRDefault="001B35AE" w:rsidP="00F26D4E">
            <w:pPr>
              <w:spacing w:line="240" w:lineRule="exact"/>
              <w:ind w:right="-18"/>
              <w:jc w:val="center"/>
              <w:rPr>
                <w:rFonts w:ascii="Times New Roman" w:hAnsi="Times New Roman" w:cs="Times New Roman"/>
                <w:b/>
                <w:bCs/>
                <w:lang w:val="en-US"/>
              </w:rPr>
            </w:pPr>
          </w:p>
        </w:tc>
        <w:tc>
          <w:tcPr>
            <w:tcW w:w="1422" w:type="dxa"/>
            <w:hideMark/>
          </w:tcPr>
          <w:p w14:paraId="4C0A5C44" w14:textId="77777777" w:rsidR="001B35AE" w:rsidRPr="00C06E2F" w:rsidRDefault="001B35AE" w:rsidP="00F26D4E">
            <w:pPr>
              <w:spacing w:line="240" w:lineRule="exact"/>
              <w:ind w:left="-108" w:right="-18"/>
              <w:jc w:val="center"/>
              <w:rPr>
                <w:rFonts w:ascii="Times New Roman" w:hAnsi="Times New Roman" w:cs="Times New Roman"/>
                <w:lang w:val="en-US"/>
              </w:rPr>
            </w:pPr>
            <w:r w:rsidRPr="00C06E2F">
              <w:rPr>
                <w:rFonts w:ascii="Times New Roman" w:hAnsi="Times New Roman" w:cs="Times New Roman"/>
              </w:rPr>
              <w:t>construction</w:t>
            </w:r>
          </w:p>
        </w:tc>
        <w:tc>
          <w:tcPr>
            <w:tcW w:w="270" w:type="dxa"/>
          </w:tcPr>
          <w:p w14:paraId="56F9292E" w14:textId="77777777" w:rsidR="001B35AE" w:rsidRPr="00C06E2F" w:rsidRDefault="001B35AE" w:rsidP="00F26D4E">
            <w:pPr>
              <w:spacing w:line="240" w:lineRule="exact"/>
              <w:ind w:right="-18"/>
              <w:jc w:val="center"/>
              <w:rPr>
                <w:rFonts w:ascii="Times New Roman" w:hAnsi="Times New Roman" w:cs="Times New Roman"/>
                <w:b/>
                <w:bCs/>
                <w:lang w:val="en-US"/>
              </w:rPr>
            </w:pPr>
          </w:p>
        </w:tc>
        <w:tc>
          <w:tcPr>
            <w:tcW w:w="1368" w:type="dxa"/>
            <w:hideMark/>
          </w:tcPr>
          <w:p w14:paraId="5AC2D2E9" w14:textId="77777777" w:rsidR="001B35AE" w:rsidRPr="00C06E2F" w:rsidRDefault="001B35AE" w:rsidP="00F26D4E">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Total</w:t>
            </w:r>
          </w:p>
        </w:tc>
      </w:tr>
      <w:tr w:rsidR="00CF56D3" w:rsidRPr="00F26D4E" w14:paraId="4467CDFE" w14:textId="77777777" w:rsidTr="00257178">
        <w:trPr>
          <w:cantSplit/>
        </w:trPr>
        <w:tc>
          <w:tcPr>
            <w:tcW w:w="4752" w:type="dxa"/>
          </w:tcPr>
          <w:p w14:paraId="59EB6D33" w14:textId="77777777" w:rsidR="00CF56D3" w:rsidRPr="00C06E2F" w:rsidRDefault="00CF56D3" w:rsidP="00F26D4E">
            <w:pPr>
              <w:rPr>
                <w:rFonts w:ascii="Times New Roman" w:hAnsi="Times New Roman" w:cs="Times New Roman"/>
                <w:b/>
                <w:i/>
                <w:iCs/>
              </w:rPr>
            </w:pPr>
          </w:p>
        </w:tc>
        <w:tc>
          <w:tcPr>
            <w:tcW w:w="720" w:type="dxa"/>
          </w:tcPr>
          <w:p w14:paraId="37C91B43" w14:textId="77777777" w:rsidR="00CF56D3" w:rsidRPr="00C06E2F" w:rsidRDefault="00CF56D3" w:rsidP="00F26D4E">
            <w:pPr>
              <w:spacing w:line="240" w:lineRule="exact"/>
              <w:ind w:left="-108" w:right="-18"/>
              <w:jc w:val="center"/>
              <w:rPr>
                <w:rFonts w:ascii="Times New Roman" w:hAnsi="Times New Roman" w:cs="Times New Roman"/>
                <w:i/>
                <w:iCs/>
              </w:rPr>
            </w:pPr>
          </w:p>
        </w:tc>
        <w:tc>
          <w:tcPr>
            <w:tcW w:w="8820" w:type="dxa"/>
            <w:gridSpan w:val="9"/>
          </w:tcPr>
          <w:p w14:paraId="3927BC19" w14:textId="2FADAA4B" w:rsidR="00CF56D3" w:rsidRPr="00C06E2F" w:rsidRDefault="00CF56D3" w:rsidP="00F26D4E">
            <w:pPr>
              <w:spacing w:line="240" w:lineRule="exact"/>
              <w:ind w:left="-108" w:right="-18"/>
              <w:jc w:val="center"/>
              <w:rPr>
                <w:rFonts w:ascii="Times New Roman" w:hAnsi="Times New Roman" w:cs="Times New Roman"/>
                <w:lang w:val="en-US"/>
              </w:rPr>
            </w:pPr>
            <w:r w:rsidRPr="00C06E2F">
              <w:rPr>
                <w:rFonts w:ascii="Times New Roman" w:hAnsi="Times New Roman" w:cs="Times New Roman"/>
                <w:i/>
                <w:iCs/>
              </w:rPr>
              <w:t>(in million Baht)</w:t>
            </w:r>
          </w:p>
        </w:tc>
      </w:tr>
      <w:bookmarkEnd w:id="10"/>
      <w:tr w:rsidR="001B35AE" w:rsidRPr="00F26D4E" w14:paraId="57915AC3" w14:textId="77777777" w:rsidTr="00257178">
        <w:trPr>
          <w:cantSplit/>
        </w:trPr>
        <w:tc>
          <w:tcPr>
            <w:tcW w:w="4752" w:type="dxa"/>
            <w:hideMark/>
          </w:tcPr>
          <w:p w14:paraId="5D566AFA" w14:textId="77777777" w:rsidR="001B35AE" w:rsidRPr="00C06E2F" w:rsidRDefault="001B35AE" w:rsidP="00F26D4E">
            <w:pPr>
              <w:rPr>
                <w:rFonts w:ascii="Times New Roman" w:hAnsi="Times New Roman" w:cs="Times New Roman"/>
                <w:b/>
                <w:i/>
                <w:iCs/>
              </w:rPr>
            </w:pPr>
            <w:r w:rsidRPr="00C06E2F">
              <w:rPr>
                <w:rFonts w:ascii="Times New Roman" w:hAnsi="Times New Roman" w:cs="Times New Roman"/>
                <w:b/>
                <w:i/>
                <w:iCs/>
              </w:rPr>
              <w:t>Cost</w:t>
            </w:r>
          </w:p>
        </w:tc>
        <w:tc>
          <w:tcPr>
            <w:tcW w:w="720" w:type="dxa"/>
          </w:tcPr>
          <w:p w14:paraId="5752F3A0" w14:textId="77777777" w:rsidR="001B35AE" w:rsidRPr="00C06E2F" w:rsidRDefault="001B35AE" w:rsidP="00F26D4E">
            <w:pPr>
              <w:spacing w:line="240" w:lineRule="exact"/>
              <w:ind w:left="-108" w:right="-18"/>
              <w:jc w:val="center"/>
              <w:rPr>
                <w:rFonts w:ascii="Times New Roman" w:hAnsi="Times New Roman" w:cs="Times New Roman"/>
                <w:i/>
                <w:iCs/>
                <w:rtl/>
                <w:cs/>
              </w:rPr>
            </w:pPr>
          </w:p>
        </w:tc>
        <w:tc>
          <w:tcPr>
            <w:tcW w:w="1350" w:type="dxa"/>
          </w:tcPr>
          <w:p w14:paraId="2459362A" w14:textId="77777777" w:rsidR="001B35AE" w:rsidRPr="00C55972" w:rsidRDefault="001B35AE" w:rsidP="00F26D4E">
            <w:pPr>
              <w:tabs>
                <w:tab w:val="left" w:pos="1134"/>
                <w:tab w:val="left" w:pos="1276"/>
                <w:tab w:val="center" w:pos="3402"/>
                <w:tab w:val="center" w:pos="4536"/>
                <w:tab w:val="center" w:pos="5670"/>
                <w:tab w:val="center" w:pos="6804"/>
                <w:tab w:val="right" w:pos="7655"/>
              </w:tabs>
              <w:spacing w:line="240" w:lineRule="exact"/>
              <w:ind w:left="-108" w:right="-18"/>
              <w:jc w:val="right"/>
              <w:rPr>
                <w:rFonts w:ascii="Times New Roman" w:hAnsi="Times New Roman" w:cs="Times New Roman"/>
              </w:rPr>
            </w:pPr>
          </w:p>
        </w:tc>
        <w:tc>
          <w:tcPr>
            <w:tcW w:w="270" w:type="dxa"/>
          </w:tcPr>
          <w:p w14:paraId="0D7FB876"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1710" w:type="dxa"/>
          </w:tcPr>
          <w:p w14:paraId="77D43A1D"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270" w:type="dxa"/>
          </w:tcPr>
          <w:p w14:paraId="23C67408"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1890" w:type="dxa"/>
          </w:tcPr>
          <w:p w14:paraId="0F5E1660"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270" w:type="dxa"/>
          </w:tcPr>
          <w:p w14:paraId="278D0E95"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1422" w:type="dxa"/>
          </w:tcPr>
          <w:p w14:paraId="69753C53"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270" w:type="dxa"/>
          </w:tcPr>
          <w:p w14:paraId="7E62C799"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1368" w:type="dxa"/>
          </w:tcPr>
          <w:p w14:paraId="540ED1BE" w14:textId="77777777" w:rsidR="001B35AE" w:rsidRPr="00C55972" w:rsidRDefault="001B35AE" w:rsidP="00F26D4E">
            <w:pPr>
              <w:spacing w:line="240" w:lineRule="exact"/>
              <w:ind w:left="-108" w:right="-18"/>
              <w:jc w:val="right"/>
              <w:rPr>
                <w:rFonts w:ascii="Times New Roman" w:hAnsi="Times New Roman" w:cs="Times New Roman"/>
                <w:lang w:val="en-US"/>
              </w:rPr>
            </w:pPr>
          </w:p>
        </w:tc>
      </w:tr>
      <w:tr w:rsidR="00C55972" w:rsidRPr="00F26D4E" w14:paraId="29F7DE2D" w14:textId="77777777" w:rsidTr="00257178">
        <w:trPr>
          <w:cantSplit/>
        </w:trPr>
        <w:tc>
          <w:tcPr>
            <w:tcW w:w="4752" w:type="dxa"/>
            <w:hideMark/>
          </w:tcPr>
          <w:p w14:paraId="7E53C487" w14:textId="72F20E4F" w:rsidR="00C55972" w:rsidRPr="00C06E2F" w:rsidRDefault="00C55972" w:rsidP="00C5597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At 1 January 20</w:t>
            </w:r>
            <w:r>
              <w:rPr>
                <w:rFonts w:ascii="Times New Roman" w:hAnsi="Times New Roman" w:cs="Times New Roman"/>
                <w:lang w:val="en-US"/>
              </w:rPr>
              <w:t>21</w:t>
            </w:r>
          </w:p>
        </w:tc>
        <w:tc>
          <w:tcPr>
            <w:tcW w:w="720" w:type="dxa"/>
          </w:tcPr>
          <w:p w14:paraId="6EA75924" w14:textId="77777777" w:rsidR="00C55972" w:rsidRPr="00C06E2F" w:rsidRDefault="00C55972" w:rsidP="00C55972">
            <w:pPr>
              <w:tabs>
                <w:tab w:val="left" w:pos="720"/>
                <w:tab w:val="decimal" w:pos="765"/>
              </w:tabs>
              <w:jc w:val="center"/>
              <w:rPr>
                <w:rFonts w:ascii="Times New Roman" w:eastAsia="MS Mincho" w:hAnsi="Times New Roman" w:cs="Times New Roman"/>
                <w:i/>
                <w:iCs/>
                <w:lang w:bidi="ar-SA"/>
              </w:rPr>
            </w:pPr>
          </w:p>
        </w:tc>
        <w:tc>
          <w:tcPr>
            <w:tcW w:w="1350" w:type="dxa"/>
            <w:hideMark/>
          </w:tcPr>
          <w:p w14:paraId="25139BB6" w14:textId="4AF20A2C" w:rsidR="00C55972" w:rsidRPr="00C55972" w:rsidRDefault="00C55972" w:rsidP="00C55972">
            <w:pPr>
              <w:tabs>
                <w:tab w:val="decimal" w:pos="1060"/>
              </w:tabs>
              <w:ind w:right="72"/>
              <w:rPr>
                <w:rFonts w:ascii="Times New Roman" w:eastAsia="MS Mincho" w:hAnsi="Times New Roman" w:cs="Times New Roman"/>
                <w:lang w:bidi="ar-SA"/>
              </w:rPr>
            </w:pPr>
            <w:r w:rsidRPr="00C55972">
              <w:rPr>
                <w:rFonts w:ascii="Times New Roman" w:eastAsia="MS Mincho" w:hAnsi="Times New Roman" w:cs="Times New Roman"/>
                <w:lang w:bidi="ar-SA"/>
              </w:rPr>
              <w:t>91</w:t>
            </w:r>
          </w:p>
        </w:tc>
        <w:tc>
          <w:tcPr>
            <w:tcW w:w="270" w:type="dxa"/>
          </w:tcPr>
          <w:p w14:paraId="7C4962AA" w14:textId="77777777" w:rsidR="00C55972" w:rsidRPr="00C55972" w:rsidRDefault="00C55972" w:rsidP="00C55972">
            <w:pPr>
              <w:tabs>
                <w:tab w:val="decimal" w:pos="1060"/>
              </w:tabs>
              <w:rPr>
                <w:rFonts w:ascii="Times New Roman" w:eastAsia="MS Mincho" w:hAnsi="Times New Roman" w:cs="Times New Roman"/>
                <w:lang w:bidi="ar-SA"/>
              </w:rPr>
            </w:pPr>
          </w:p>
        </w:tc>
        <w:tc>
          <w:tcPr>
            <w:tcW w:w="1710" w:type="dxa"/>
            <w:hideMark/>
          </w:tcPr>
          <w:p w14:paraId="265B13E3" w14:textId="5265E339" w:rsidR="00C55972" w:rsidRPr="00C55972" w:rsidRDefault="00C55972" w:rsidP="00C55972">
            <w:pPr>
              <w:tabs>
                <w:tab w:val="decimal" w:pos="1334"/>
              </w:tabs>
              <w:rPr>
                <w:rFonts w:ascii="Times New Roman" w:eastAsia="MS Mincho" w:hAnsi="Times New Roman" w:cs="Times New Roman"/>
                <w:lang w:bidi="ar-SA"/>
              </w:rPr>
            </w:pPr>
            <w:r w:rsidRPr="00C55972">
              <w:rPr>
                <w:rFonts w:ascii="Times New Roman" w:eastAsia="MS Mincho" w:hAnsi="Times New Roman" w:cs="Times New Roman"/>
                <w:lang w:bidi="ar-SA"/>
              </w:rPr>
              <w:t>5,101</w:t>
            </w:r>
          </w:p>
        </w:tc>
        <w:tc>
          <w:tcPr>
            <w:tcW w:w="270" w:type="dxa"/>
          </w:tcPr>
          <w:p w14:paraId="0F16B652" w14:textId="77777777" w:rsidR="00C55972" w:rsidRPr="00C55972" w:rsidRDefault="00C55972" w:rsidP="00C55972">
            <w:pPr>
              <w:tabs>
                <w:tab w:val="decimal" w:pos="1334"/>
              </w:tabs>
              <w:rPr>
                <w:rFonts w:ascii="Times New Roman" w:eastAsia="MS Mincho" w:hAnsi="Times New Roman" w:cs="Times New Roman"/>
                <w:lang w:bidi="ar-SA"/>
              </w:rPr>
            </w:pPr>
          </w:p>
        </w:tc>
        <w:tc>
          <w:tcPr>
            <w:tcW w:w="1890" w:type="dxa"/>
            <w:hideMark/>
          </w:tcPr>
          <w:p w14:paraId="755D2CDF" w14:textId="6597A411" w:rsidR="00C55972" w:rsidRPr="00C55972" w:rsidRDefault="00C55972" w:rsidP="00C55972">
            <w:pPr>
              <w:tabs>
                <w:tab w:val="decimal" w:pos="1334"/>
              </w:tabs>
              <w:ind w:right="69"/>
              <w:rPr>
                <w:rFonts w:ascii="Times New Roman" w:eastAsia="MS Mincho" w:hAnsi="Times New Roman" w:cs="Times New Roman"/>
                <w:lang w:bidi="ar-SA"/>
              </w:rPr>
            </w:pPr>
            <w:r w:rsidRPr="00C55972">
              <w:rPr>
                <w:rFonts w:ascii="Times New Roman" w:eastAsia="MS Mincho" w:hAnsi="Times New Roman" w:cs="Times New Roman" w:hint="cs"/>
                <w:lang w:bidi="ar-SA"/>
              </w:rPr>
              <w:t>1</w:t>
            </w:r>
            <w:r w:rsidRPr="00C55972">
              <w:rPr>
                <w:rFonts w:ascii="Times New Roman" w:eastAsia="MS Mincho" w:hAnsi="Times New Roman" w:cs="Times New Roman"/>
                <w:lang w:bidi="ar-SA"/>
              </w:rPr>
              <w:t>,290</w:t>
            </w:r>
          </w:p>
        </w:tc>
        <w:tc>
          <w:tcPr>
            <w:tcW w:w="270" w:type="dxa"/>
          </w:tcPr>
          <w:p w14:paraId="128F52FD" w14:textId="77777777" w:rsidR="00C55972" w:rsidRPr="00C55972" w:rsidRDefault="00C55972" w:rsidP="00C55972">
            <w:pPr>
              <w:tabs>
                <w:tab w:val="decimal" w:pos="1060"/>
              </w:tabs>
              <w:rPr>
                <w:rFonts w:ascii="Times New Roman" w:eastAsia="MS Mincho" w:hAnsi="Times New Roman" w:cs="Times New Roman"/>
                <w:lang w:bidi="ar-SA"/>
              </w:rPr>
            </w:pPr>
          </w:p>
        </w:tc>
        <w:tc>
          <w:tcPr>
            <w:tcW w:w="1422" w:type="dxa"/>
          </w:tcPr>
          <w:p w14:paraId="1F6F5DA6" w14:textId="4D6037F4" w:rsidR="00C55972" w:rsidRPr="00C55972" w:rsidRDefault="00C55972" w:rsidP="00C55972">
            <w:pPr>
              <w:tabs>
                <w:tab w:val="decimal" w:pos="1060"/>
              </w:tabs>
              <w:ind w:right="88"/>
              <w:rPr>
                <w:rFonts w:ascii="Times New Roman" w:eastAsia="MS Mincho" w:hAnsi="Times New Roman" w:cs="Times New Roman"/>
                <w:lang w:bidi="ar-SA"/>
              </w:rPr>
            </w:pPr>
            <w:r w:rsidRPr="00C55972">
              <w:rPr>
                <w:rFonts w:ascii="Times New Roman" w:eastAsia="MS Mincho" w:hAnsi="Times New Roman" w:cs="Times New Roman" w:hint="cs"/>
                <w:lang w:bidi="ar-SA"/>
              </w:rPr>
              <w:t>195</w:t>
            </w:r>
          </w:p>
        </w:tc>
        <w:tc>
          <w:tcPr>
            <w:tcW w:w="270" w:type="dxa"/>
          </w:tcPr>
          <w:p w14:paraId="7001871F" w14:textId="77777777" w:rsidR="00C55972" w:rsidRPr="00C55972" w:rsidRDefault="00C55972" w:rsidP="00C55972">
            <w:pPr>
              <w:tabs>
                <w:tab w:val="decimal" w:pos="1060"/>
              </w:tabs>
              <w:rPr>
                <w:rFonts w:ascii="Times New Roman" w:eastAsia="MS Mincho" w:hAnsi="Times New Roman" w:cs="Times New Roman"/>
                <w:lang w:bidi="ar-SA"/>
              </w:rPr>
            </w:pPr>
          </w:p>
        </w:tc>
        <w:tc>
          <w:tcPr>
            <w:tcW w:w="1368" w:type="dxa"/>
          </w:tcPr>
          <w:p w14:paraId="55BC0AD1" w14:textId="222EC5CB" w:rsidR="00C55972" w:rsidRPr="00C55972" w:rsidRDefault="00C55972" w:rsidP="00C55972">
            <w:pPr>
              <w:tabs>
                <w:tab w:val="decimal" w:pos="1060"/>
              </w:tabs>
              <w:ind w:right="76"/>
              <w:rPr>
                <w:rFonts w:ascii="Times New Roman" w:eastAsia="MS Mincho" w:hAnsi="Times New Roman" w:cs="Times New Roman"/>
                <w:lang w:bidi="ar-SA"/>
              </w:rPr>
            </w:pPr>
            <w:r w:rsidRPr="00C55972">
              <w:rPr>
                <w:rFonts w:ascii="Times New Roman" w:eastAsia="MS Mincho" w:hAnsi="Times New Roman" w:cs="Times New Roman"/>
                <w:lang w:bidi="ar-SA"/>
              </w:rPr>
              <w:t>6,677</w:t>
            </w:r>
          </w:p>
        </w:tc>
      </w:tr>
      <w:tr w:rsidR="00C55972" w:rsidRPr="00F26D4E" w14:paraId="029641A8" w14:textId="77777777" w:rsidTr="00257178">
        <w:trPr>
          <w:cantSplit/>
        </w:trPr>
        <w:tc>
          <w:tcPr>
            <w:tcW w:w="4752" w:type="dxa"/>
            <w:hideMark/>
          </w:tcPr>
          <w:p w14:paraId="25132D8E" w14:textId="61B20A4B" w:rsidR="00C55972" w:rsidRPr="00C06E2F" w:rsidRDefault="00C55972" w:rsidP="00C55972">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A046AF">
              <w:rPr>
                <w:rFonts w:ascii="Times New Roman" w:hAnsi="Times New Roman" w:cs="Times New Roman"/>
                <w:lang w:val="en-US"/>
              </w:rPr>
              <w:t>Asset acquire from business combination</w:t>
            </w:r>
          </w:p>
        </w:tc>
        <w:tc>
          <w:tcPr>
            <w:tcW w:w="720" w:type="dxa"/>
          </w:tcPr>
          <w:p w14:paraId="6BC765D1" w14:textId="77777777" w:rsidR="00C55972" w:rsidRPr="00C06E2F" w:rsidRDefault="00C55972" w:rsidP="00C55972">
            <w:pPr>
              <w:ind w:left="-108" w:right="-136"/>
              <w:jc w:val="center"/>
              <w:rPr>
                <w:rFonts w:ascii="Times New Roman" w:eastAsia="MS Mincho" w:hAnsi="Times New Roman" w:cs="Times New Roman"/>
                <w:i/>
                <w:iCs/>
                <w:cs/>
              </w:rPr>
            </w:pPr>
          </w:p>
        </w:tc>
        <w:tc>
          <w:tcPr>
            <w:tcW w:w="1350" w:type="dxa"/>
            <w:hideMark/>
          </w:tcPr>
          <w:p w14:paraId="5B99FCD5" w14:textId="3949CEF7" w:rsidR="00C55972" w:rsidRPr="00C55972" w:rsidRDefault="00C55972" w:rsidP="00C55972">
            <w:pPr>
              <w:tabs>
                <w:tab w:val="decimal" w:pos="880"/>
              </w:tabs>
              <w:ind w:left="-194" w:right="227" w:hanging="90"/>
              <w:rPr>
                <w:rFonts w:ascii="Times New Roman" w:eastAsia="MS Mincho" w:hAnsi="Times New Roman" w:cs="Times New Roman"/>
                <w:lang w:bidi="ar-SA"/>
              </w:rPr>
            </w:pPr>
            <w:r w:rsidRPr="00C55972">
              <w:rPr>
                <w:rFonts w:ascii="Times New Roman" w:eastAsia="MS Mincho" w:hAnsi="Times New Roman" w:cs="Times New Roman"/>
                <w:lang w:bidi="ar-SA"/>
              </w:rPr>
              <w:t>-</w:t>
            </w:r>
          </w:p>
        </w:tc>
        <w:tc>
          <w:tcPr>
            <w:tcW w:w="270" w:type="dxa"/>
          </w:tcPr>
          <w:p w14:paraId="3D856599" w14:textId="77777777" w:rsidR="00C55972" w:rsidRPr="00C55972" w:rsidRDefault="00C55972" w:rsidP="00C55972">
            <w:pPr>
              <w:tabs>
                <w:tab w:val="decimal" w:pos="1060"/>
              </w:tabs>
              <w:rPr>
                <w:rFonts w:ascii="Times New Roman" w:eastAsia="MS Mincho" w:hAnsi="Times New Roman" w:cs="Times New Roman"/>
                <w:lang w:bidi="ar-SA"/>
              </w:rPr>
            </w:pPr>
          </w:p>
        </w:tc>
        <w:tc>
          <w:tcPr>
            <w:tcW w:w="1710" w:type="dxa"/>
            <w:hideMark/>
          </w:tcPr>
          <w:p w14:paraId="41977FD7" w14:textId="2674676C" w:rsidR="00C55972" w:rsidRPr="00C55972" w:rsidRDefault="00B361A3" w:rsidP="00C55972">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w:t>
            </w:r>
            <w:r w:rsidR="00C55972" w:rsidRPr="00C55972">
              <w:rPr>
                <w:rFonts w:ascii="Times New Roman" w:eastAsia="MS Mincho" w:hAnsi="Times New Roman" w:cs="Times New Roman"/>
                <w:lang w:bidi="ar-SA"/>
              </w:rPr>
              <w:t>5</w:t>
            </w:r>
            <w:r>
              <w:rPr>
                <w:rFonts w:ascii="Times New Roman" w:eastAsia="MS Mincho" w:hAnsi="Times New Roman" w:cs="Times New Roman"/>
                <w:lang w:bidi="ar-SA"/>
              </w:rPr>
              <w:t>)</w:t>
            </w:r>
          </w:p>
        </w:tc>
        <w:tc>
          <w:tcPr>
            <w:tcW w:w="270" w:type="dxa"/>
          </w:tcPr>
          <w:p w14:paraId="6C102C1A" w14:textId="77777777" w:rsidR="00C55972" w:rsidRPr="00C55972" w:rsidRDefault="00C55972" w:rsidP="00C55972">
            <w:pPr>
              <w:tabs>
                <w:tab w:val="decimal" w:pos="1334"/>
              </w:tabs>
              <w:rPr>
                <w:rFonts w:ascii="Times New Roman" w:eastAsia="MS Mincho" w:hAnsi="Times New Roman" w:cs="Times New Roman"/>
                <w:lang w:bidi="ar-SA"/>
              </w:rPr>
            </w:pPr>
          </w:p>
        </w:tc>
        <w:tc>
          <w:tcPr>
            <w:tcW w:w="1890" w:type="dxa"/>
            <w:hideMark/>
          </w:tcPr>
          <w:p w14:paraId="4378C8D9" w14:textId="41A32689" w:rsidR="00C55972" w:rsidRPr="00C55972" w:rsidRDefault="00B361A3" w:rsidP="00C55972">
            <w:pPr>
              <w:tabs>
                <w:tab w:val="decimal" w:pos="1334"/>
              </w:tabs>
              <w:ind w:right="69"/>
              <w:rPr>
                <w:rFonts w:ascii="Times New Roman" w:eastAsia="MS Mincho" w:hAnsi="Times New Roman" w:cs="Times New Roman"/>
                <w:lang w:bidi="ar-SA"/>
              </w:rPr>
            </w:pPr>
            <w:r>
              <w:rPr>
                <w:rFonts w:ascii="Times New Roman" w:eastAsia="MS Mincho" w:hAnsi="Times New Roman" w:cs="Times New Roman"/>
                <w:lang w:bidi="ar-SA"/>
              </w:rPr>
              <w:t>44</w:t>
            </w:r>
          </w:p>
        </w:tc>
        <w:tc>
          <w:tcPr>
            <w:tcW w:w="270" w:type="dxa"/>
          </w:tcPr>
          <w:p w14:paraId="0BBDF9C9" w14:textId="77777777" w:rsidR="00C55972" w:rsidRPr="00C55972" w:rsidRDefault="00C55972" w:rsidP="00C55972">
            <w:pPr>
              <w:tabs>
                <w:tab w:val="decimal" w:pos="1060"/>
              </w:tabs>
              <w:rPr>
                <w:rFonts w:ascii="Times New Roman" w:eastAsia="MS Mincho" w:hAnsi="Times New Roman" w:cs="Times New Roman"/>
                <w:lang w:bidi="ar-SA"/>
              </w:rPr>
            </w:pPr>
          </w:p>
        </w:tc>
        <w:tc>
          <w:tcPr>
            <w:tcW w:w="1422" w:type="dxa"/>
          </w:tcPr>
          <w:p w14:paraId="12245C67" w14:textId="46D13C82" w:rsidR="00C55972" w:rsidRPr="00C55972" w:rsidRDefault="00C55972" w:rsidP="00C55972">
            <w:pPr>
              <w:tabs>
                <w:tab w:val="decimal" w:pos="880"/>
              </w:tabs>
              <w:ind w:right="88"/>
              <w:rPr>
                <w:rFonts w:ascii="Times New Roman" w:eastAsia="MS Mincho" w:hAnsi="Times New Roman" w:cs="Times New Roman"/>
                <w:lang w:bidi="ar-SA"/>
              </w:rPr>
            </w:pPr>
            <w:r w:rsidRPr="00C55972">
              <w:rPr>
                <w:rFonts w:ascii="Times New Roman" w:eastAsia="MS Mincho" w:hAnsi="Times New Roman" w:cs="Times New Roman"/>
                <w:lang w:bidi="ar-SA"/>
              </w:rPr>
              <w:t>-</w:t>
            </w:r>
          </w:p>
        </w:tc>
        <w:tc>
          <w:tcPr>
            <w:tcW w:w="270" w:type="dxa"/>
          </w:tcPr>
          <w:p w14:paraId="561AE2A2" w14:textId="77777777" w:rsidR="00C55972" w:rsidRPr="00C55972" w:rsidRDefault="00C55972" w:rsidP="00C55972">
            <w:pPr>
              <w:tabs>
                <w:tab w:val="decimal" w:pos="1060"/>
              </w:tabs>
              <w:rPr>
                <w:rFonts w:ascii="Times New Roman" w:eastAsia="MS Mincho" w:hAnsi="Times New Roman" w:cs="Times New Roman"/>
                <w:lang w:bidi="ar-SA"/>
              </w:rPr>
            </w:pPr>
          </w:p>
        </w:tc>
        <w:tc>
          <w:tcPr>
            <w:tcW w:w="1368" w:type="dxa"/>
          </w:tcPr>
          <w:p w14:paraId="5E97DA15" w14:textId="427D9213" w:rsidR="00C55972" w:rsidRPr="00C55972" w:rsidRDefault="00C55972" w:rsidP="00C55972">
            <w:pPr>
              <w:tabs>
                <w:tab w:val="decimal" w:pos="1060"/>
              </w:tabs>
              <w:ind w:right="76"/>
              <w:rPr>
                <w:rFonts w:ascii="Times New Roman" w:eastAsia="MS Mincho" w:hAnsi="Times New Roman" w:cs="Times New Roman"/>
                <w:lang w:bidi="ar-SA"/>
              </w:rPr>
            </w:pPr>
            <w:r w:rsidRPr="00C55972">
              <w:rPr>
                <w:rFonts w:ascii="Times New Roman" w:eastAsia="MS Mincho" w:hAnsi="Times New Roman" w:cs="Times New Roman"/>
                <w:lang w:bidi="ar-SA"/>
              </w:rPr>
              <w:t>3</w:t>
            </w:r>
            <w:r w:rsidR="00B361A3">
              <w:rPr>
                <w:rFonts w:ascii="Times New Roman" w:eastAsia="MS Mincho" w:hAnsi="Times New Roman" w:cs="Times New Roman"/>
                <w:lang w:bidi="ar-SA"/>
              </w:rPr>
              <w:t>9</w:t>
            </w:r>
          </w:p>
        </w:tc>
      </w:tr>
      <w:tr w:rsidR="00C55972" w:rsidRPr="00F26D4E" w14:paraId="3DE68E7B" w14:textId="77777777" w:rsidTr="00257178">
        <w:trPr>
          <w:cantSplit/>
        </w:trPr>
        <w:tc>
          <w:tcPr>
            <w:tcW w:w="4752" w:type="dxa"/>
          </w:tcPr>
          <w:p w14:paraId="1E05DE11" w14:textId="0641BCAF" w:rsidR="00C55972" w:rsidRPr="00C06E2F" w:rsidRDefault="00C55972" w:rsidP="00C55972">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Additions</w:t>
            </w:r>
          </w:p>
        </w:tc>
        <w:tc>
          <w:tcPr>
            <w:tcW w:w="720" w:type="dxa"/>
          </w:tcPr>
          <w:p w14:paraId="6224F2E9" w14:textId="77777777" w:rsidR="00C55972" w:rsidRPr="00C06E2F" w:rsidRDefault="00C55972" w:rsidP="00C55972">
            <w:pPr>
              <w:ind w:left="-108" w:right="-136"/>
              <w:jc w:val="center"/>
              <w:rPr>
                <w:rFonts w:ascii="Times New Roman" w:eastAsia="MS Mincho" w:hAnsi="Times New Roman" w:cs="Times New Roman"/>
                <w:i/>
                <w:iCs/>
              </w:rPr>
            </w:pPr>
          </w:p>
        </w:tc>
        <w:tc>
          <w:tcPr>
            <w:tcW w:w="1350" w:type="dxa"/>
          </w:tcPr>
          <w:p w14:paraId="3E87D273" w14:textId="53E2D4E4" w:rsidR="00C55972" w:rsidRPr="00C06E2F" w:rsidRDefault="00C55972" w:rsidP="00C55972">
            <w:pPr>
              <w:tabs>
                <w:tab w:val="decimal" w:pos="880"/>
              </w:tabs>
              <w:ind w:left="-194" w:right="227" w:hanging="90"/>
              <w:rPr>
                <w:rFonts w:ascii="Times New Roman" w:eastAsia="MS Mincho" w:hAnsi="Times New Roman" w:cs="Times New Roman"/>
                <w:lang w:bidi="ar-SA"/>
              </w:rPr>
            </w:pPr>
            <w:r w:rsidRPr="00A75AF9">
              <w:rPr>
                <w:rFonts w:ascii="Times New Roman" w:eastAsia="MS Mincho" w:hAnsi="Times New Roman" w:cs="Times New Roman"/>
                <w:lang w:bidi="ar-SA"/>
              </w:rPr>
              <w:t>-</w:t>
            </w:r>
          </w:p>
        </w:tc>
        <w:tc>
          <w:tcPr>
            <w:tcW w:w="270" w:type="dxa"/>
          </w:tcPr>
          <w:p w14:paraId="7BA15EA4" w14:textId="77777777" w:rsidR="00C55972" w:rsidRPr="00C06E2F" w:rsidRDefault="00C55972" w:rsidP="00C55972">
            <w:pPr>
              <w:tabs>
                <w:tab w:val="decimal" w:pos="1060"/>
              </w:tabs>
              <w:rPr>
                <w:rFonts w:ascii="Times New Roman" w:eastAsia="MS Mincho" w:hAnsi="Times New Roman" w:cs="Times New Roman"/>
                <w:lang w:bidi="ar-SA"/>
              </w:rPr>
            </w:pPr>
          </w:p>
        </w:tc>
        <w:tc>
          <w:tcPr>
            <w:tcW w:w="1710" w:type="dxa"/>
          </w:tcPr>
          <w:p w14:paraId="78B8A3C0" w14:textId="400E0C90" w:rsidR="00C55972" w:rsidRPr="00863A8A" w:rsidRDefault="00C55972" w:rsidP="00C55972">
            <w:pPr>
              <w:tabs>
                <w:tab w:val="decimal" w:pos="1334"/>
              </w:tabs>
              <w:rPr>
                <w:rFonts w:ascii="Times New Roman" w:eastAsia="MS Mincho" w:hAnsi="Times New Roman" w:cs="Times New Roman"/>
                <w:lang w:bidi="ar-SA"/>
              </w:rPr>
            </w:pPr>
            <w:r w:rsidRPr="00863A8A">
              <w:rPr>
                <w:rFonts w:ascii="Times New Roman" w:eastAsia="MS Mincho" w:hAnsi="Times New Roman" w:cs="Times New Roman"/>
                <w:lang w:bidi="ar-SA"/>
              </w:rPr>
              <w:t>110</w:t>
            </w:r>
          </w:p>
        </w:tc>
        <w:tc>
          <w:tcPr>
            <w:tcW w:w="270" w:type="dxa"/>
          </w:tcPr>
          <w:p w14:paraId="5E6EE56C" w14:textId="77777777" w:rsidR="00C55972" w:rsidRPr="00C06E2F" w:rsidRDefault="00C55972" w:rsidP="00C55972">
            <w:pPr>
              <w:tabs>
                <w:tab w:val="decimal" w:pos="1334"/>
              </w:tabs>
              <w:rPr>
                <w:rFonts w:ascii="Times New Roman" w:eastAsia="MS Mincho" w:hAnsi="Times New Roman" w:cs="Times New Roman"/>
                <w:lang w:bidi="ar-SA"/>
              </w:rPr>
            </w:pPr>
          </w:p>
        </w:tc>
        <w:tc>
          <w:tcPr>
            <w:tcW w:w="1890" w:type="dxa"/>
          </w:tcPr>
          <w:p w14:paraId="5F6456FE" w14:textId="27A7E963" w:rsidR="00C55972" w:rsidRPr="00863A8A" w:rsidRDefault="00C55972" w:rsidP="00C55972">
            <w:pPr>
              <w:tabs>
                <w:tab w:val="decimal" w:pos="1334"/>
              </w:tabs>
              <w:ind w:right="69"/>
              <w:rPr>
                <w:rFonts w:ascii="Times New Roman" w:eastAsia="MS Mincho" w:hAnsi="Times New Roman" w:cs="Times New Roman"/>
                <w:lang w:bidi="ar-SA"/>
              </w:rPr>
            </w:pPr>
            <w:r w:rsidRPr="00863A8A">
              <w:rPr>
                <w:rFonts w:ascii="Times New Roman" w:eastAsia="MS Mincho" w:hAnsi="Times New Roman" w:cs="Times New Roman"/>
                <w:lang w:bidi="ar-SA"/>
              </w:rPr>
              <w:t>6</w:t>
            </w:r>
            <w:r w:rsidR="00B361A3">
              <w:rPr>
                <w:rFonts w:ascii="Times New Roman" w:eastAsia="MS Mincho" w:hAnsi="Times New Roman" w:cs="Times New Roman"/>
                <w:lang w:bidi="ar-SA"/>
              </w:rPr>
              <w:t>0</w:t>
            </w:r>
          </w:p>
        </w:tc>
        <w:tc>
          <w:tcPr>
            <w:tcW w:w="270" w:type="dxa"/>
          </w:tcPr>
          <w:p w14:paraId="276A4AA8" w14:textId="77777777" w:rsidR="00C55972" w:rsidRPr="00C06E2F" w:rsidRDefault="00C55972" w:rsidP="00C55972">
            <w:pPr>
              <w:tabs>
                <w:tab w:val="decimal" w:pos="1060"/>
              </w:tabs>
              <w:rPr>
                <w:rFonts w:ascii="Times New Roman" w:eastAsia="MS Mincho" w:hAnsi="Times New Roman" w:cs="Times New Roman"/>
                <w:lang w:bidi="ar-SA"/>
              </w:rPr>
            </w:pPr>
          </w:p>
        </w:tc>
        <w:tc>
          <w:tcPr>
            <w:tcW w:w="1422" w:type="dxa"/>
          </w:tcPr>
          <w:p w14:paraId="33BED697" w14:textId="32221C74" w:rsidR="00C55972" w:rsidRPr="00863A8A" w:rsidRDefault="00C55972" w:rsidP="00C55972">
            <w:pPr>
              <w:tabs>
                <w:tab w:val="decimal" w:pos="1060"/>
              </w:tabs>
              <w:ind w:right="50"/>
              <w:rPr>
                <w:rFonts w:ascii="Times New Roman" w:eastAsia="MS Mincho" w:hAnsi="Times New Roman" w:cs="Times New Roman"/>
                <w:cs/>
              </w:rPr>
            </w:pPr>
            <w:r w:rsidRPr="00863A8A">
              <w:rPr>
                <w:rFonts w:ascii="Times New Roman" w:eastAsia="MS Mincho" w:hAnsi="Times New Roman" w:cs="Times New Roman"/>
                <w:lang w:bidi="ar-SA"/>
              </w:rPr>
              <w:t>344</w:t>
            </w:r>
          </w:p>
        </w:tc>
        <w:tc>
          <w:tcPr>
            <w:tcW w:w="270" w:type="dxa"/>
          </w:tcPr>
          <w:p w14:paraId="3B3B243D" w14:textId="77777777" w:rsidR="00C55972" w:rsidRPr="00C06E2F" w:rsidRDefault="00C55972" w:rsidP="00C55972">
            <w:pPr>
              <w:tabs>
                <w:tab w:val="decimal" w:pos="1060"/>
              </w:tabs>
              <w:rPr>
                <w:rFonts w:ascii="Times New Roman" w:eastAsia="MS Mincho" w:hAnsi="Times New Roman" w:cs="Times New Roman"/>
                <w:lang w:bidi="ar-SA"/>
              </w:rPr>
            </w:pPr>
          </w:p>
        </w:tc>
        <w:tc>
          <w:tcPr>
            <w:tcW w:w="1368" w:type="dxa"/>
          </w:tcPr>
          <w:p w14:paraId="66EA19A4" w14:textId="1B90B7DD" w:rsidR="00C55972" w:rsidRPr="00863A8A" w:rsidRDefault="00C55972" w:rsidP="00C55972">
            <w:pPr>
              <w:tabs>
                <w:tab w:val="decimal" w:pos="1060"/>
              </w:tabs>
              <w:ind w:left="-108" w:right="-380"/>
              <w:rPr>
                <w:rFonts w:ascii="Times New Roman" w:eastAsia="MS Mincho" w:hAnsi="Times New Roman" w:cs="Times New Roman"/>
                <w:cs/>
              </w:rPr>
            </w:pPr>
            <w:r w:rsidRPr="00863A8A">
              <w:rPr>
                <w:rFonts w:ascii="Times New Roman" w:eastAsia="MS Mincho" w:hAnsi="Times New Roman" w:cs="Times New Roman"/>
                <w:lang w:bidi="ar-SA"/>
              </w:rPr>
              <w:t>51</w:t>
            </w:r>
            <w:r w:rsidR="00B361A3">
              <w:rPr>
                <w:rFonts w:ascii="Times New Roman" w:eastAsia="MS Mincho" w:hAnsi="Times New Roman" w:cs="Times New Roman"/>
                <w:lang w:bidi="ar-SA"/>
              </w:rPr>
              <w:t>4</w:t>
            </w:r>
          </w:p>
        </w:tc>
      </w:tr>
      <w:tr w:rsidR="00C55972" w:rsidRPr="00F26D4E" w14:paraId="16FE61A2" w14:textId="77777777" w:rsidTr="00257178">
        <w:trPr>
          <w:cantSplit/>
        </w:trPr>
        <w:tc>
          <w:tcPr>
            <w:tcW w:w="4752" w:type="dxa"/>
            <w:hideMark/>
          </w:tcPr>
          <w:p w14:paraId="5730CFFC" w14:textId="77B1F7E5" w:rsidR="00C55972" w:rsidRPr="00C06E2F" w:rsidRDefault="00C55972" w:rsidP="00C55972">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Transfer - net</w:t>
            </w:r>
          </w:p>
        </w:tc>
        <w:tc>
          <w:tcPr>
            <w:tcW w:w="720" w:type="dxa"/>
          </w:tcPr>
          <w:p w14:paraId="06A7C8BF" w14:textId="77777777" w:rsidR="00C55972" w:rsidRPr="00C06E2F" w:rsidRDefault="00C55972" w:rsidP="00C55972">
            <w:pPr>
              <w:ind w:left="-108" w:right="-136"/>
              <w:jc w:val="center"/>
              <w:rPr>
                <w:rFonts w:ascii="Times New Roman" w:eastAsia="MS Mincho" w:hAnsi="Times New Roman" w:cs="Times New Roman"/>
                <w:i/>
                <w:iCs/>
              </w:rPr>
            </w:pPr>
          </w:p>
        </w:tc>
        <w:tc>
          <w:tcPr>
            <w:tcW w:w="1350" w:type="dxa"/>
            <w:hideMark/>
          </w:tcPr>
          <w:p w14:paraId="6DCD04D3" w14:textId="6AFD9056" w:rsidR="00C55972" w:rsidRPr="00C06E2F" w:rsidRDefault="00C55972" w:rsidP="00C55972">
            <w:pPr>
              <w:tabs>
                <w:tab w:val="decimal" w:pos="880"/>
              </w:tabs>
              <w:ind w:left="-194" w:right="227" w:hanging="90"/>
              <w:rPr>
                <w:rFonts w:ascii="Times New Roman" w:eastAsia="MS Mincho" w:hAnsi="Times New Roman" w:cs="Times New Roman"/>
                <w:lang w:bidi="ar-SA"/>
              </w:rPr>
            </w:pPr>
            <w:r w:rsidRPr="00A75AF9">
              <w:rPr>
                <w:rFonts w:ascii="Times New Roman" w:eastAsia="MS Mincho" w:hAnsi="Times New Roman" w:cs="Times New Roman"/>
                <w:lang w:bidi="ar-SA"/>
              </w:rPr>
              <w:t>-</w:t>
            </w:r>
          </w:p>
        </w:tc>
        <w:tc>
          <w:tcPr>
            <w:tcW w:w="270" w:type="dxa"/>
          </w:tcPr>
          <w:p w14:paraId="6D3F10C1" w14:textId="77777777" w:rsidR="00C55972" w:rsidRPr="00C06E2F" w:rsidRDefault="00C55972" w:rsidP="00C55972">
            <w:pPr>
              <w:tabs>
                <w:tab w:val="decimal" w:pos="1060"/>
              </w:tabs>
              <w:rPr>
                <w:rFonts w:ascii="Times New Roman" w:eastAsia="MS Mincho" w:hAnsi="Times New Roman" w:cs="Times New Roman"/>
                <w:lang w:bidi="ar-SA"/>
              </w:rPr>
            </w:pPr>
          </w:p>
        </w:tc>
        <w:tc>
          <w:tcPr>
            <w:tcW w:w="1710" w:type="dxa"/>
            <w:hideMark/>
          </w:tcPr>
          <w:p w14:paraId="2772B0EE" w14:textId="6E139FF3" w:rsidR="00C55972" w:rsidRPr="00C06E2F" w:rsidRDefault="00C55972" w:rsidP="00C55972">
            <w:pPr>
              <w:tabs>
                <w:tab w:val="decimal" w:pos="1334"/>
              </w:tabs>
              <w:rPr>
                <w:rFonts w:ascii="Times New Roman" w:eastAsia="MS Mincho" w:hAnsi="Times New Roman" w:cs="Times New Roman"/>
                <w:lang w:bidi="ar-SA"/>
              </w:rPr>
            </w:pPr>
            <w:r w:rsidRPr="00863A8A">
              <w:rPr>
                <w:rFonts w:ascii="Times New Roman" w:eastAsia="MS Mincho" w:hAnsi="Times New Roman" w:cs="Times New Roman"/>
                <w:lang w:bidi="ar-SA"/>
              </w:rPr>
              <w:t>132</w:t>
            </w:r>
          </w:p>
        </w:tc>
        <w:tc>
          <w:tcPr>
            <w:tcW w:w="270" w:type="dxa"/>
          </w:tcPr>
          <w:p w14:paraId="75FA54D4" w14:textId="77777777" w:rsidR="00C55972" w:rsidRPr="00C06E2F" w:rsidRDefault="00C55972" w:rsidP="00C55972">
            <w:pPr>
              <w:tabs>
                <w:tab w:val="decimal" w:pos="1334"/>
              </w:tabs>
              <w:rPr>
                <w:rFonts w:ascii="Times New Roman" w:eastAsia="MS Mincho" w:hAnsi="Times New Roman" w:cs="Times New Roman"/>
                <w:lang w:bidi="ar-SA"/>
              </w:rPr>
            </w:pPr>
          </w:p>
        </w:tc>
        <w:tc>
          <w:tcPr>
            <w:tcW w:w="1890" w:type="dxa"/>
            <w:hideMark/>
          </w:tcPr>
          <w:p w14:paraId="1F9535F7" w14:textId="5CFE34FA" w:rsidR="00C55972" w:rsidRPr="00C06E2F" w:rsidRDefault="00C55972" w:rsidP="00C55972">
            <w:pPr>
              <w:tabs>
                <w:tab w:val="decimal" w:pos="1334"/>
              </w:tabs>
              <w:ind w:right="69"/>
              <w:rPr>
                <w:rFonts w:ascii="Times New Roman" w:eastAsia="MS Mincho" w:hAnsi="Times New Roman" w:cs="Times New Roman"/>
                <w:lang w:bidi="ar-SA"/>
              </w:rPr>
            </w:pPr>
            <w:r w:rsidRPr="00863A8A">
              <w:rPr>
                <w:rFonts w:ascii="Times New Roman" w:eastAsia="MS Mincho" w:hAnsi="Times New Roman" w:cs="Times New Roman" w:hint="cs"/>
                <w:cs/>
              </w:rPr>
              <w:t>(</w:t>
            </w:r>
            <w:r w:rsidRPr="00863A8A">
              <w:rPr>
                <w:rFonts w:ascii="Times New Roman" w:eastAsia="MS Mincho" w:hAnsi="Times New Roman" w:cs="Times New Roman"/>
              </w:rPr>
              <w:t>67</w:t>
            </w:r>
            <w:r w:rsidRPr="00863A8A">
              <w:rPr>
                <w:rFonts w:ascii="Times New Roman" w:eastAsia="MS Mincho" w:hAnsi="Times New Roman" w:cs="Times New Roman" w:hint="cs"/>
                <w:cs/>
              </w:rPr>
              <w:t>)</w:t>
            </w:r>
          </w:p>
        </w:tc>
        <w:tc>
          <w:tcPr>
            <w:tcW w:w="270" w:type="dxa"/>
          </w:tcPr>
          <w:p w14:paraId="3A43FC67" w14:textId="77777777" w:rsidR="00C55972" w:rsidRPr="00C06E2F" w:rsidRDefault="00C55972" w:rsidP="00C55972">
            <w:pPr>
              <w:tabs>
                <w:tab w:val="decimal" w:pos="1060"/>
              </w:tabs>
              <w:rPr>
                <w:rFonts w:ascii="Times New Roman" w:eastAsia="MS Mincho" w:hAnsi="Times New Roman" w:cs="Times New Roman"/>
                <w:lang w:bidi="ar-SA"/>
              </w:rPr>
            </w:pPr>
          </w:p>
        </w:tc>
        <w:tc>
          <w:tcPr>
            <w:tcW w:w="1422" w:type="dxa"/>
          </w:tcPr>
          <w:p w14:paraId="5D36D3AF" w14:textId="73AF18E1" w:rsidR="00C55972" w:rsidRPr="00C06E2F" w:rsidRDefault="00C55972" w:rsidP="00C55972">
            <w:pPr>
              <w:tabs>
                <w:tab w:val="decimal" w:pos="1060"/>
              </w:tabs>
              <w:ind w:right="50"/>
              <w:rPr>
                <w:rFonts w:ascii="Times New Roman" w:eastAsia="MS Mincho" w:hAnsi="Times New Roman" w:cs="Times New Roman"/>
                <w:lang w:bidi="ar-SA"/>
              </w:rPr>
            </w:pPr>
            <w:r w:rsidRPr="00863A8A">
              <w:rPr>
                <w:rFonts w:ascii="Times New Roman" w:eastAsia="MS Mincho" w:hAnsi="Times New Roman" w:cs="Times New Roman" w:hint="cs"/>
                <w:cs/>
              </w:rPr>
              <w:t>(</w:t>
            </w:r>
            <w:r w:rsidRPr="00863A8A">
              <w:rPr>
                <w:rFonts w:ascii="Times New Roman" w:eastAsia="MS Mincho" w:hAnsi="Times New Roman" w:cs="Times New Roman"/>
                <w:lang w:bidi="ar-SA"/>
              </w:rPr>
              <w:t>65</w:t>
            </w:r>
            <w:r w:rsidRPr="00863A8A">
              <w:rPr>
                <w:rFonts w:ascii="Times New Roman" w:eastAsia="MS Mincho" w:hAnsi="Times New Roman" w:cs="Times New Roman" w:hint="cs"/>
                <w:cs/>
              </w:rPr>
              <w:t>)</w:t>
            </w:r>
          </w:p>
        </w:tc>
        <w:tc>
          <w:tcPr>
            <w:tcW w:w="270" w:type="dxa"/>
          </w:tcPr>
          <w:p w14:paraId="0F86E560" w14:textId="77777777" w:rsidR="00C55972" w:rsidRPr="00C06E2F" w:rsidRDefault="00C55972" w:rsidP="00C55972">
            <w:pPr>
              <w:tabs>
                <w:tab w:val="decimal" w:pos="1060"/>
              </w:tabs>
              <w:rPr>
                <w:rFonts w:ascii="Times New Roman" w:eastAsia="MS Mincho" w:hAnsi="Times New Roman" w:cs="Times New Roman"/>
                <w:lang w:bidi="ar-SA"/>
              </w:rPr>
            </w:pPr>
          </w:p>
        </w:tc>
        <w:tc>
          <w:tcPr>
            <w:tcW w:w="1368" w:type="dxa"/>
          </w:tcPr>
          <w:p w14:paraId="5BCB07FD" w14:textId="6CB034D8" w:rsidR="00C55972" w:rsidRPr="00863A8A" w:rsidRDefault="00C55972" w:rsidP="00C55972">
            <w:pPr>
              <w:tabs>
                <w:tab w:val="decimal" w:pos="812"/>
              </w:tabs>
              <w:ind w:left="-108" w:right="-380"/>
              <w:rPr>
                <w:rFonts w:ascii="Times New Roman" w:eastAsia="MS Mincho" w:hAnsi="Times New Roman" w:cs="Times New Roman"/>
                <w:lang w:bidi="ar-SA"/>
              </w:rPr>
            </w:pPr>
            <w:r w:rsidRPr="00863A8A">
              <w:rPr>
                <w:rFonts w:ascii="Times New Roman" w:eastAsia="MS Mincho" w:hAnsi="Times New Roman" w:cs="Times New Roman"/>
                <w:lang w:bidi="ar-SA"/>
              </w:rPr>
              <w:t>-</w:t>
            </w:r>
          </w:p>
        </w:tc>
      </w:tr>
      <w:tr w:rsidR="00C55972" w:rsidRPr="00F26D4E" w14:paraId="2C10E5A8" w14:textId="77777777" w:rsidTr="00257178">
        <w:trPr>
          <w:cantSplit/>
        </w:trPr>
        <w:tc>
          <w:tcPr>
            <w:tcW w:w="4752" w:type="dxa"/>
            <w:hideMark/>
          </w:tcPr>
          <w:p w14:paraId="37F44CD5" w14:textId="295CA55F" w:rsidR="00C55972" w:rsidRPr="00C06E2F" w:rsidRDefault="00C55972" w:rsidP="00C55972">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Disposals / write off</w:t>
            </w:r>
          </w:p>
        </w:tc>
        <w:tc>
          <w:tcPr>
            <w:tcW w:w="720" w:type="dxa"/>
          </w:tcPr>
          <w:p w14:paraId="32345E12" w14:textId="77777777" w:rsidR="00C55972" w:rsidRPr="00C06E2F" w:rsidRDefault="00C55972" w:rsidP="00C55972">
            <w:pPr>
              <w:ind w:left="-108" w:right="-136"/>
              <w:jc w:val="center"/>
              <w:rPr>
                <w:rFonts w:ascii="Times New Roman" w:eastAsia="MS Mincho" w:hAnsi="Times New Roman" w:cs="Times New Roman"/>
                <w:i/>
                <w:iCs/>
              </w:rPr>
            </w:pPr>
          </w:p>
        </w:tc>
        <w:tc>
          <w:tcPr>
            <w:tcW w:w="1350" w:type="dxa"/>
            <w:hideMark/>
          </w:tcPr>
          <w:p w14:paraId="1E09B873" w14:textId="6F4FB26F" w:rsidR="00C55972" w:rsidRPr="00C06E2F" w:rsidRDefault="00C55972" w:rsidP="00C55972">
            <w:pPr>
              <w:tabs>
                <w:tab w:val="decimal" w:pos="880"/>
              </w:tabs>
              <w:ind w:left="-194" w:right="227" w:hanging="90"/>
              <w:rPr>
                <w:rFonts w:ascii="Times New Roman" w:eastAsia="MS Mincho" w:hAnsi="Times New Roman" w:cs="Times New Roman"/>
                <w:lang w:bidi="ar-SA"/>
              </w:rPr>
            </w:pPr>
            <w:r w:rsidRPr="00A75AF9">
              <w:rPr>
                <w:rFonts w:ascii="Times New Roman" w:eastAsia="MS Mincho" w:hAnsi="Times New Roman" w:cs="Times New Roman"/>
                <w:lang w:bidi="ar-SA"/>
              </w:rPr>
              <w:t>-</w:t>
            </w:r>
          </w:p>
        </w:tc>
        <w:tc>
          <w:tcPr>
            <w:tcW w:w="270" w:type="dxa"/>
          </w:tcPr>
          <w:p w14:paraId="75F5DA6F" w14:textId="77777777" w:rsidR="00C55972" w:rsidRPr="00C06E2F" w:rsidRDefault="00C55972" w:rsidP="00C55972">
            <w:pPr>
              <w:tabs>
                <w:tab w:val="decimal" w:pos="1060"/>
              </w:tabs>
              <w:rPr>
                <w:rFonts w:ascii="Times New Roman" w:eastAsia="MS Mincho" w:hAnsi="Times New Roman" w:cs="Times New Roman"/>
                <w:lang w:bidi="ar-SA"/>
              </w:rPr>
            </w:pPr>
          </w:p>
        </w:tc>
        <w:tc>
          <w:tcPr>
            <w:tcW w:w="1710" w:type="dxa"/>
            <w:hideMark/>
          </w:tcPr>
          <w:p w14:paraId="73C9B92D" w14:textId="61D16CB0" w:rsidR="00C55972" w:rsidRPr="00C06E2F" w:rsidRDefault="00C55972" w:rsidP="00C55972">
            <w:pPr>
              <w:tabs>
                <w:tab w:val="decimal" w:pos="1334"/>
              </w:tabs>
              <w:rPr>
                <w:rFonts w:ascii="Times New Roman" w:eastAsia="MS Mincho" w:hAnsi="Times New Roman" w:cs="Times New Roman"/>
                <w:lang w:bidi="ar-SA"/>
              </w:rPr>
            </w:pPr>
            <w:r w:rsidRPr="00863A8A">
              <w:rPr>
                <w:rFonts w:ascii="Times New Roman" w:eastAsia="MS Mincho" w:hAnsi="Times New Roman" w:cs="Times New Roman" w:hint="cs"/>
                <w:cs/>
              </w:rPr>
              <w:t>(</w:t>
            </w:r>
            <w:r w:rsidRPr="00863A8A">
              <w:rPr>
                <w:rFonts w:ascii="Times New Roman" w:eastAsia="MS Mincho" w:hAnsi="Times New Roman" w:cs="Times New Roman"/>
                <w:lang w:bidi="ar-SA"/>
              </w:rPr>
              <w:t>102</w:t>
            </w:r>
            <w:r w:rsidRPr="00863A8A">
              <w:rPr>
                <w:rFonts w:ascii="Times New Roman" w:eastAsia="MS Mincho" w:hAnsi="Times New Roman" w:cs="Times New Roman" w:hint="cs"/>
                <w:cs/>
              </w:rPr>
              <w:t>)</w:t>
            </w:r>
          </w:p>
        </w:tc>
        <w:tc>
          <w:tcPr>
            <w:tcW w:w="270" w:type="dxa"/>
          </w:tcPr>
          <w:p w14:paraId="1CD1E012" w14:textId="77777777" w:rsidR="00C55972" w:rsidRPr="00C06E2F" w:rsidRDefault="00C55972" w:rsidP="00C55972">
            <w:pPr>
              <w:tabs>
                <w:tab w:val="decimal" w:pos="1334"/>
              </w:tabs>
              <w:rPr>
                <w:rFonts w:ascii="Times New Roman" w:eastAsia="MS Mincho" w:hAnsi="Times New Roman" w:cs="Times New Roman"/>
                <w:lang w:bidi="ar-SA"/>
              </w:rPr>
            </w:pPr>
          </w:p>
        </w:tc>
        <w:tc>
          <w:tcPr>
            <w:tcW w:w="1890" w:type="dxa"/>
            <w:hideMark/>
          </w:tcPr>
          <w:p w14:paraId="3A8DDB98" w14:textId="49A83DDA" w:rsidR="00C55972" w:rsidRPr="00C06E2F" w:rsidRDefault="00C55972" w:rsidP="00C55972">
            <w:pPr>
              <w:tabs>
                <w:tab w:val="decimal" w:pos="1334"/>
              </w:tabs>
              <w:rPr>
                <w:rFonts w:ascii="Times New Roman" w:eastAsia="MS Mincho" w:hAnsi="Times New Roman" w:cs="Times New Roman"/>
                <w:lang w:bidi="ar-SA"/>
              </w:rPr>
            </w:pPr>
            <w:r w:rsidRPr="00863A8A">
              <w:rPr>
                <w:rFonts w:ascii="Times New Roman" w:eastAsia="MS Mincho" w:hAnsi="Times New Roman" w:cs="Times New Roman" w:hint="cs"/>
                <w:cs/>
              </w:rPr>
              <w:t>(</w:t>
            </w:r>
            <w:r w:rsidRPr="00863A8A">
              <w:rPr>
                <w:rFonts w:ascii="Times New Roman" w:eastAsia="MS Mincho" w:hAnsi="Times New Roman" w:cs="Times New Roman"/>
                <w:lang w:bidi="ar-SA"/>
              </w:rPr>
              <w:t>57</w:t>
            </w:r>
            <w:r w:rsidRPr="00863A8A">
              <w:rPr>
                <w:rFonts w:ascii="Times New Roman" w:eastAsia="MS Mincho" w:hAnsi="Times New Roman" w:cs="Times New Roman" w:hint="cs"/>
                <w:cs/>
              </w:rPr>
              <w:t>)</w:t>
            </w:r>
          </w:p>
        </w:tc>
        <w:tc>
          <w:tcPr>
            <w:tcW w:w="270" w:type="dxa"/>
          </w:tcPr>
          <w:p w14:paraId="6F2E33E0" w14:textId="77777777" w:rsidR="00C55972" w:rsidRPr="00C06E2F" w:rsidRDefault="00C55972" w:rsidP="00C55972">
            <w:pPr>
              <w:tabs>
                <w:tab w:val="decimal" w:pos="1060"/>
              </w:tabs>
              <w:rPr>
                <w:rFonts w:ascii="Times New Roman" w:eastAsia="MS Mincho" w:hAnsi="Times New Roman" w:cs="Times New Roman"/>
                <w:lang w:bidi="ar-SA"/>
              </w:rPr>
            </w:pPr>
          </w:p>
        </w:tc>
        <w:tc>
          <w:tcPr>
            <w:tcW w:w="1422" w:type="dxa"/>
          </w:tcPr>
          <w:p w14:paraId="5A891A86" w14:textId="49EC3BA4" w:rsidR="00C55972" w:rsidRPr="00C06E2F" w:rsidRDefault="00C55972" w:rsidP="00C55972">
            <w:pPr>
              <w:tabs>
                <w:tab w:val="decimal" w:pos="880"/>
              </w:tabs>
              <w:ind w:right="88"/>
              <w:rPr>
                <w:rFonts w:ascii="Times New Roman" w:eastAsia="MS Mincho" w:hAnsi="Times New Roman" w:cs="Times New Roman"/>
                <w:lang w:bidi="ar-SA"/>
              </w:rPr>
            </w:pPr>
            <w:r w:rsidRPr="00863A8A">
              <w:rPr>
                <w:rFonts w:ascii="Times New Roman" w:eastAsia="MS Mincho" w:hAnsi="Times New Roman" w:cs="Times New Roman" w:hint="cs"/>
                <w:cs/>
              </w:rPr>
              <w:t>-</w:t>
            </w:r>
          </w:p>
        </w:tc>
        <w:tc>
          <w:tcPr>
            <w:tcW w:w="270" w:type="dxa"/>
          </w:tcPr>
          <w:p w14:paraId="1F915271" w14:textId="77777777" w:rsidR="00C55972" w:rsidRPr="00C06E2F" w:rsidRDefault="00C55972" w:rsidP="00C55972">
            <w:pPr>
              <w:tabs>
                <w:tab w:val="decimal" w:pos="1060"/>
              </w:tabs>
              <w:rPr>
                <w:rFonts w:ascii="Times New Roman" w:eastAsia="MS Mincho" w:hAnsi="Times New Roman" w:cs="Times New Roman"/>
                <w:lang w:bidi="ar-SA"/>
              </w:rPr>
            </w:pPr>
          </w:p>
        </w:tc>
        <w:tc>
          <w:tcPr>
            <w:tcW w:w="1368" w:type="dxa"/>
          </w:tcPr>
          <w:p w14:paraId="1033BE1C" w14:textId="7A888216" w:rsidR="00C55972" w:rsidRPr="00863A8A" w:rsidRDefault="00C55972" w:rsidP="00C55972">
            <w:pPr>
              <w:tabs>
                <w:tab w:val="decimal" w:pos="1060"/>
              </w:tabs>
              <w:ind w:right="-15"/>
              <w:rPr>
                <w:rFonts w:ascii="Times New Roman" w:eastAsia="MS Mincho" w:hAnsi="Times New Roman" w:cs="Times New Roman"/>
                <w:lang w:bidi="ar-SA"/>
              </w:rPr>
            </w:pPr>
            <w:r w:rsidRPr="00863A8A">
              <w:rPr>
                <w:rFonts w:ascii="Times New Roman" w:eastAsia="MS Mincho" w:hAnsi="Times New Roman" w:cs="Times New Roman" w:hint="cs"/>
                <w:cs/>
              </w:rPr>
              <w:t>(</w:t>
            </w:r>
            <w:r w:rsidRPr="00863A8A">
              <w:rPr>
                <w:rFonts w:ascii="Times New Roman" w:eastAsia="MS Mincho" w:hAnsi="Times New Roman" w:cs="Times New Roman"/>
                <w:lang w:bidi="ar-SA"/>
              </w:rPr>
              <w:t>159</w:t>
            </w:r>
            <w:r w:rsidRPr="00863A8A">
              <w:rPr>
                <w:rFonts w:ascii="Times New Roman" w:eastAsia="MS Mincho" w:hAnsi="Times New Roman" w:cs="Times New Roman" w:hint="cs"/>
                <w:cs/>
              </w:rPr>
              <w:t>)</w:t>
            </w:r>
          </w:p>
        </w:tc>
      </w:tr>
      <w:tr w:rsidR="00C55972" w:rsidRPr="00F26D4E" w14:paraId="51570206" w14:textId="77777777" w:rsidTr="00C55972">
        <w:trPr>
          <w:cantSplit/>
        </w:trPr>
        <w:tc>
          <w:tcPr>
            <w:tcW w:w="4752" w:type="dxa"/>
            <w:hideMark/>
          </w:tcPr>
          <w:p w14:paraId="1EDDF02B" w14:textId="1CE0E050" w:rsidR="00C55972" w:rsidRPr="00C06E2F" w:rsidRDefault="00C55972" w:rsidP="00C5597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lang w:val="en-US"/>
              </w:rPr>
              <w:t xml:space="preserve">At 31 December </w:t>
            </w:r>
            <w:r w:rsidRPr="00A046AF">
              <w:rPr>
                <w:rFonts w:ascii="Times New Roman" w:hAnsi="Times New Roman" w:cs="Times New Roman"/>
                <w:b/>
                <w:bCs/>
                <w:lang w:val="en-US"/>
              </w:rPr>
              <w:t>202</w:t>
            </w:r>
            <w:r>
              <w:rPr>
                <w:rFonts w:ascii="Times New Roman" w:hAnsi="Times New Roman" w:cs="Times New Roman"/>
                <w:b/>
                <w:bCs/>
                <w:lang w:val="en-US"/>
              </w:rPr>
              <w:t>1</w:t>
            </w:r>
            <w:r w:rsidRPr="00A046AF">
              <w:rPr>
                <w:rFonts w:ascii="Times New Roman" w:hAnsi="Times New Roman" w:cs="Times New Roman"/>
                <w:b/>
                <w:bCs/>
                <w:lang w:val="en-US"/>
              </w:rPr>
              <w:t xml:space="preserve"> a</w:t>
            </w:r>
            <w:r>
              <w:rPr>
                <w:rFonts w:ascii="Times New Roman" w:hAnsi="Times New Roman" w:cs="Times New Roman"/>
                <w:b/>
                <w:bCs/>
                <w:lang w:val="en-US"/>
              </w:rPr>
              <w:t>n</w:t>
            </w:r>
            <w:r w:rsidRPr="00A046AF">
              <w:rPr>
                <w:rFonts w:ascii="Times New Roman" w:hAnsi="Times New Roman" w:cs="Times New Roman"/>
                <w:b/>
                <w:bCs/>
                <w:lang w:val="en-US"/>
              </w:rPr>
              <w:t>d 1 January 202</w:t>
            </w:r>
            <w:r>
              <w:rPr>
                <w:rFonts w:ascii="Times New Roman" w:hAnsi="Times New Roman" w:cs="Times New Roman"/>
                <w:b/>
                <w:bCs/>
                <w:lang w:val="en-US"/>
              </w:rPr>
              <w:t>2</w:t>
            </w:r>
          </w:p>
        </w:tc>
        <w:tc>
          <w:tcPr>
            <w:tcW w:w="720" w:type="dxa"/>
          </w:tcPr>
          <w:p w14:paraId="435369ED" w14:textId="77777777" w:rsidR="00C55972" w:rsidRPr="00C06E2F" w:rsidRDefault="00C55972" w:rsidP="00C55972">
            <w:pPr>
              <w:tabs>
                <w:tab w:val="left" w:pos="720"/>
                <w:tab w:val="decimal" w:pos="765"/>
              </w:tabs>
              <w:jc w:val="center"/>
              <w:rPr>
                <w:rFonts w:ascii="Times New Roman" w:eastAsia="MS Mincho" w:hAnsi="Times New Roman" w:cs="Times New Roman"/>
                <w:b/>
                <w:bCs/>
                <w:i/>
                <w:iCs/>
                <w:lang w:bidi="ar-SA"/>
              </w:rPr>
            </w:pPr>
          </w:p>
        </w:tc>
        <w:tc>
          <w:tcPr>
            <w:tcW w:w="1350" w:type="dxa"/>
            <w:tcBorders>
              <w:top w:val="single" w:sz="4" w:space="0" w:color="auto"/>
              <w:left w:val="nil"/>
              <w:right w:val="nil"/>
            </w:tcBorders>
          </w:tcPr>
          <w:p w14:paraId="72138DCC" w14:textId="61F3812C" w:rsidR="00C55972" w:rsidRPr="00C06E2F" w:rsidRDefault="00C55972" w:rsidP="00C55972">
            <w:pPr>
              <w:tabs>
                <w:tab w:val="decimal" w:pos="1060"/>
              </w:tabs>
              <w:ind w:right="72"/>
              <w:rPr>
                <w:rFonts w:ascii="Times New Roman" w:eastAsia="MS Mincho" w:hAnsi="Times New Roman" w:cs="Times New Roman"/>
                <w:b/>
                <w:bCs/>
                <w:lang w:bidi="ar-SA"/>
              </w:rPr>
            </w:pPr>
            <w:r>
              <w:rPr>
                <w:rFonts w:ascii="Times New Roman" w:eastAsia="MS Mincho" w:hAnsi="Times New Roman" w:cs="Times New Roman"/>
                <w:b/>
                <w:bCs/>
                <w:lang w:bidi="ar-SA"/>
              </w:rPr>
              <w:t>91</w:t>
            </w:r>
          </w:p>
        </w:tc>
        <w:tc>
          <w:tcPr>
            <w:tcW w:w="270" w:type="dxa"/>
          </w:tcPr>
          <w:p w14:paraId="7333D01B" w14:textId="77777777" w:rsidR="00C55972" w:rsidRPr="00C06E2F" w:rsidRDefault="00C55972" w:rsidP="00C55972">
            <w:pPr>
              <w:tabs>
                <w:tab w:val="decimal" w:pos="1060"/>
              </w:tabs>
              <w:rPr>
                <w:rFonts w:ascii="Times New Roman" w:eastAsia="MS Mincho" w:hAnsi="Times New Roman" w:cs="Times New Roman"/>
                <w:b/>
                <w:bCs/>
                <w:lang w:bidi="ar-SA"/>
              </w:rPr>
            </w:pPr>
          </w:p>
        </w:tc>
        <w:tc>
          <w:tcPr>
            <w:tcW w:w="1710" w:type="dxa"/>
            <w:tcBorders>
              <w:top w:val="single" w:sz="4" w:space="0" w:color="auto"/>
              <w:left w:val="nil"/>
              <w:right w:val="nil"/>
            </w:tcBorders>
          </w:tcPr>
          <w:p w14:paraId="25C38589" w14:textId="21BFFAB9" w:rsidR="00C55972" w:rsidRPr="007B710B" w:rsidRDefault="00C55972" w:rsidP="00C55972">
            <w:pPr>
              <w:tabs>
                <w:tab w:val="decimal" w:pos="1334"/>
              </w:tabs>
              <w:rPr>
                <w:rFonts w:ascii="Times New Roman" w:eastAsia="MS Mincho" w:hAnsi="Times New Roman" w:cs="Times New Roman"/>
                <w:b/>
                <w:bCs/>
                <w:lang w:bidi="ar-SA"/>
              </w:rPr>
            </w:pPr>
            <w:r w:rsidRPr="007B710B">
              <w:rPr>
                <w:rFonts w:ascii="Times New Roman" w:eastAsia="MS Mincho" w:hAnsi="Times New Roman" w:cs="Times New Roman"/>
                <w:b/>
                <w:bCs/>
                <w:lang w:bidi="ar-SA"/>
              </w:rPr>
              <w:t>5,2</w:t>
            </w:r>
            <w:r w:rsidR="00B361A3">
              <w:rPr>
                <w:rFonts w:ascii="Times New Roman" w:eastAsia="MS Mincho" w:hAnsi="Times New Roman" w:cs="Times New Roman"/>
                <w:b/>
                <w:bCs/>
                <w:lang w:bidi="ar-SA"/>
              </w:rPr>
              <w:t>3</w:t>
            </w:r>
            <w:r w:rsidRPr="007B710B">
              <w:rPr>
                <w:rFonts w:ascii="Times New Roman" w:eastAsia="MS Mincho" w:hAnsi="Times New Roman" w:cs="Times New Roman"/>
                <w:b/>
                <w:bCs/>
                <w:lang w:bidi="ar-SA"/>
              </w:rPr>
              <w:t>6</w:t>
            </w:r>
          </w:p>
        </w:tc>
        <w:tc>
          <w:tcPr>
            <w:tcW w:w="270" w:type="dxa"/>
          </w:tcPr>
          <w:p w14:paraId="58E697A2" w14:textId="77777777" w:rsidR="00C55972" w:rsidRPr="007B710B" w:rsidRDefault="00C55972" w:rsidP="00C55972">
            <w:pPr>
              <w:tabs>
                <w:tab w:val="decimal" w:pos="1334"/>
              </w:tabs>
              <w:rPr>
                <w:rFonts w:ascii="Times New Roman" w:eastAsia="MS Mincho" w:hAnsi="Times New Roman" w:cs="Times New Roman"/>
                <w:b/>
                <w:bCs/>
                <w:lang w:bidi="ar-SA"/>
              </w:rPr>
            </w:pPr>
          </w:p>
        </w:tc>
        <w:tc>
          <w:tcPr>
            <w:tcW w:w="1890" w:type="dxa"/>
            <w:tcBorders>
              <w:top w:val="single" w:sz="4" w:space="0" w:color="auto"/>
              <w:left w:val="nil"/>
              <w:right w:val="nil"/>
            </w:tcBorders>
          </w:tcPr>
          <w:p w14:paraId="21540AE7" w14:textId="501D24FE" w:rsidR="00C55972" w:rsidRPr="007B710B" w:rsidRDefault="00C55972" w:rsidP="00C55972">
            <w:pPr>
              <w:tabs>
                <w:tab w:val="decimal" w:pos="1334"/>
              </w:tabs>
              <w:ind w:right="69"/>
              <w:rPr>
                <w:rFonts w:ascii="Times New Roman" w:eastAsia="MS Mincho" w:hAnsi="Times New Roman" w:cs="Times New Roman"/>
                <w:b/>
                <w:bCs/>
                <w:lang w:bidi="ar-SA"/>
              </w:rPr>
            </w:pPr>
            <w:r w:rsidRPr="007B710B">
              <w:rPr>
                <w:rFonts w:ascii="Times New Roman" w:eastAsia="MS Mincho" w:hAnsi="Times New Roman" w:cs="Times New Roman"/>
                <w:b/>
                <w:bCs/>
                <w:lang w:bidi="ar-SA"/>
              </w:rPr>
              <w:t>1,2</w:t>
            </w:r>
            <w:r w:rsidR="00B361A3">
              <w:rPr>
                <w:rFonts w:ascii="Times New Roman" w:eastAsia="MS Mincho" w:hAnsi="Times New Roman" w:cs="Times New Roman"/>
                <w:b/>
                <w:bCs/>
                <w:lang w:bidi="ar-SA"/>
              </w:rPr>
              <w:t>7</w:t>
            </w:r>
            <w:r w:rsidRPr="007B710B">
              <w:rPr>
                <w:rFonts w:ascii="Times New Roman" w:eastAsia="MS Mincho" w:hAnsi="Times New Roman" w:cs="Times New Roman"/>
                <w:b/>
                <w:bCs/>
                <w:lang w:bidi="ar-SA"/>
              </w:rPr>
              <w:t>0</w:t>
            </w:r>
          </w:p>
        </w:tc>
        <w:tc>
          <w:tcPr>
            <w:tcW w:w="270" w:type="dxa"/>
          </w:tcPr>
          <w:p w14:paraId="30330CB9" w14:textId="77777777" w:rsidR="00C55972" w:rsidRPr="007B710B" w:rsidRDefault="00C55972" w:rsidP="00C55972">
            <w:pPr>
              <w:tabs>
                <w:tab w:val="decimal" w:pos="1060"/>
              </w:tabs>
              <w:rPr>
                <w:rFonts w:ascii="Times New Roman" w:eastAsia="MS Mincho" w:hAnsi="Times New Roman" w:cs="Times New Roman"/>
                <w:b/>
                <w:bCs/>
                <w:lang w:bidi="ar-SA"/>
              </w:rPr>
            </w:pPr>
          </w:p>
        </w:tc>
        <w:tc>
          <w:tcPr>
            <w:tcW w:w="1422" w:type="dxa"/>
            <w:tcBorders>
              <w:top w:val="single" w:sz="4" w:space="0" w:color="auto"/>
              <w:left w:val="nil"/>
              <w:right w:val="nil"/>
            </w:tcBorders>
          </w:tcPr>
          <w:p w14:paraId="317BCFA7" w14:textId="1702ECFF" w:rsidR="00C55972" w:rsidRPr="007B710B" w:rsidRDefault="00C55972" w:rsidP="00C55972">
            <w:pPr>
              <w:tabs>
                <w:tab w:val="decimal" w:pos="1060"/>
              </w:tabs>
              <w:ind w:right="88"/>
              <w:rPr>
                <w:rFonts w:ascii="Times New Roman" w:eastAsia="MS Mincho" w:hAnsi="Times New Roman" w:cs="Times New Roman"/>
                <w:b/>
                <w:bCs/>
                <w:lang w:bidi="ar-SA"/>
              </w:rPr>
            </w:pPr>
            <w:r w:rsidRPr="007B710B">
              <w:rPr>
                <w:rFonts w:ascii="Times New Roman" w:eastAsia="MS Mincho" w:hAnsi="Times New Roman" w:cs="Times New Roman" w:hint="cs"/>
                <w:b/>
                <w:bCs/>
                <w:cs/>
              </w:rPr>
              <w:t>474</w:t>
            </w:r>
          </w:p>
        </w:tc>
        <w:tc>
          <w:tcPr>
            <w:tcW w:w="270" w:type="dxa"/>
          </w:tcPr>
          <w:p w14:paraId="1F573D65" w14:textId="77777777" w:rsidR="00C55972" w:rsidRPr="007B710B" w:rsidRDefault="00C55972" w:rsidP="00C55972">
            <w:pPr>
              <w:tabs>
                <w:tab w:val="decimal" w:pos="1060"/>
              </w:tabs>
              <w:rPr>
                <w:rFonts w:ascii="Times New Roman" w:eastAsia="MS Mincho" w:hAnsi="Times New Roman" w:cs="Times New Roman"/>
                <w:b/>
                <w:bCs/>
                <w:lang w:bidi="ar-SA"/>
              </w:rPr>
            </w:pPr>
          </w:p>
        </w:tc>
        <w:tc>
          <w:tcPr>
            <w:tcW w:w="1368" w:type="dxa"/>
            <w:tcBorders>
              <w:top w:val="single" w:sz="4" w:space="0" w:color="auto"/>
              <w:left w:val="nil"/>
              <w:right w:val="nil"/>
            </w:tcBorders>
          </w:tcPr>
          <w:p w14:paraId="4853C91C" w14:textId="664A9DCB" w:rsidR="00C55972" w:rsidRPr="007B710B" w:rsidRDefault="00C55972" w:rsidP="00C55972">
            <w:pPr>
              <w:tabs>
                <w:tab w:val="decimal" w:pos="1060"/>
              </w:tabs>
              <w:rPr>
                <w:rFonts w:ascii="Times New Roman" w:eastAsia="MS Mincho" w:hAnsi="Times New Roman" w:cs="Times New Roman"/>
                <w:b/>
                <w:bCs/>
                <w:lang w:bidi="ar-SA"/>
              </w:rPr>
            </w:pPr>
            <w:r w:rsidRPr="007B710B">
              <w:rPr>
                <w:rFonts w:ascii="Times New Roman" w:eastAsia="MS Mincho" w:hAnsi="Times New Roman" w:cs="Times New Roman"/>
                <w:b/>
                <w:bCs/>
                <w:lang w:bidi="ar-SA"/>
              </w:rPr>
              <w:t>7,071</w:t>
            </w:r>
          </w:p>
        </w:tc>
      </w:tr>
      <w:tr w:rsidR="00B361A3" w:rsidRPr="00F26D4E" w14:paraId="0D41EAA3" w14:textId="77777777" w:rsidTr="00257178">
        <w:trPr>
          <w:cantSplit/>
          <w:trHeight w:val="198"/>
        </w:trPr>
        <w:tc>
          <w:tcPr>
            <w:tcW w:w="4752" w:type="dxa"/>
            <w:hideMark/>
          </w:tcPr>
          <w:p w14:paraId="11F58BA1" w14:textId="77777777"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Additions</w:t>
            </w:r>
          </w:p>
        </w:tc>
        <w:tc>
          <w:tcPr>
            <w:tcW w:w="720" w:type="dxa"/>
          </w:tcPr>
          <w:p w14:paraId="13FA651A" w14:textId="77777777" w:rsidR="00B361A3" w:rsidRPr="00C06E2F" w:rsidRDefault="00B361A3" w:rsidP="00B361A3">
            <w:pPr>
              <w:ind w:left="-108" w:right="-136"/>
              <w:jc w:val="center"/>
              <w:rPr>
                <w:rFonts w:ascii="Times New Roman" w:eastAsia="MS Mincho" w:hAnsi="Times New Roman" w:cs="Times New Roman"/>
                <w:i/>
                <w:iCs/>
                <w:cs/>
              </w:rPr>
            </w:pPr>
          </w:p>
        </w:tc>
        <w:tc>
          <w:tcPr>
            <w:tcW w:w="1350" w:type="dxa"/>
          </w:tcPr>
          <w:p w14:paraId="0805401C" w14:textId="0CD2751A" w:rsidR="00B361A3" w:rsidRPr="00B361A3" w:rsidRDefault="00B361A3" w:rsidP="00B361A3">
            <w:pPr>
              <w:tabs>
                <w:tab w:val="decimal" w:pos="880"/>
              </w:tabs>
              <w:ind w:left="-194" w:right="227" w:hanging="90"/>
              <w:rPr>
                <w:rFonts w:ascii="Times New Roman" w:eastAsia="MS Mincho" w:hAnsi="Times New Roman" w:cs="Times New Roman"/>
                <w:lang w:bidi="ar-SA"/>
              </w:rPr>
            </w:pPr>
            <w:r w:rsidRPr="00B361A3">
              <w:rPr>
                <w:rFonts w:ascii="Times New Roman" w:eastAsia="MS Mincho" w:hAnsi="Times New Roman" w:cs="Times New Roman"/>
                <w:lang w:bidi="ar-SA"/>
              </w:rPr>
              <w:t>-</w:t>
            </w:r>
          </w:p>
        </w:tc>
        <w:tc>
          <w:tcPr>
            <w:tcW w:w="270" w:type="dxa"/>
          </w:tcPr>
          <w:p w14:paraId="4C792559" w14:textId="77777777" w:rsidR="00B361A3" w:rsidRPr="00B361A3" w:rsidRDefault="00B361A3" w:rsidP="00B361A3">
            <w:pPr>
              <w:tabs>
                <w:tab w:val="decimal" w:pos="1060"/>
              </w:tabs>
              <w:rPr>
                <w:rFonts w:ascii="Times New Roman" w:eastAsia="MS Mincho" w:hAnsi="Times New Roman" w:cs="Times New Roman"/>
                <w:lang w:bidi="ar-SA"/>
              </w:rPr>
            </w:pPr>
          </w:p>
        </w:tc>
        <w:tc>
          <w:tcPr>
            <w:tcW w:w="1710" w:type="dxa"/>
          </w:tcPr>
          <w:p w14:paraId="5E9AA37E" w14:textId="00E32E3B" w:rsidR="00B361A3" w:rsidRPr="00B361A3" w:rsidRDefault="00B361A3" w:rsidP="00B361A3">
            <w:pPr>
              <w:tabs>
                <w:tab w:val="decimal" w:pos="1334"/>
              </w:tabs>
              <w:rPr>
                <w:rFonts w:ascii="Times New Roman" w:eastAsia="MS Mincho" w:hAnsi="Times New Roman" w:cs="Times New Roman"/>
                <w:lang w:bidi="ar-SA"/>
              </w:rPr>
            </w:pPr>
            <w:r w:rsidRPr="00B361A3">
              <w:rPr>
                <w:rFonts w:ascii="Times New Roman" w:eastAsia="MS Mincho" w:hAnsi="Times New Roman" w:cs="Times New Roman"/>
              </w:rPr>
              <w:t>43</w:t>
            </w:r>
          </w:p>
        </w:tc>
        <w:tc>
          <w:tcPr>
            <w:tcW w:w="270" w:type="dxa"/>
          </w:tcPr>
          <w:p w14:paraId="6D7F02A5" w14:textId="77777777" w:rsidR="00B361A3" w:rsidRPr="00B361A3" w:rsidRDefault="00B361A3" w:rsidP="00B361A3">
            <w:pPr>
              <w:tabs>
                <w:tab w:val="decimal" w:pos="1334"/>
              </w:tabs>
              <w:rPr>
                <w:rFonts w:ascii="Times New Roman" w:eastAsia="MS Mincho" w:hAnsi="Times New Roman" w:cs="Times New Roman"/>
                <w:lang w:bidi="ar-SA"/>
              </w:rPr>
            </w:pPr>
          </w:p>
        </w:tc>
        <w:tc>
          <w:tcPr>
            <w:tcW w:w="1890" w:type="dxa"/>
          </w:tcPr>
          <w:p w14:paraId="3C956708" w14:textId="2671415C" w:rsidR="00B361A3" w:rsidRPr="00B361A3" w:rsidRDefault="00B361A3" w:rsidP="00B361A3">
            <w:pPr>
              <w:tabs>
                <w:tab w:val="decimal" w:pos="1334"/>
              </w:tabs>
              <w:ind w:right="69"/>
              <w:rPr>
                <w:rFonts w:ascii="Times New Roman" w:eastAsia="MS Mincho" w:hAnsi="Times New Roman" w:cs="Times New Roman"/>
                <w:lang w:bidi="ar-SA"/>
              </w:rPr>
            </w:pPr>
            <w:r w:rsidRPr="00B361A3">
              <w:rPr>
                <w:rFonts w:ascii="Times New Roman" w:eastAsia="MS Mincho" w:hAnsi="Times New Roman" w:cs="Times New Roman"/>
              </w:rPr>
              <w:t>156</w:t>
            </w:r>
          </w:p>
        </w:tc>
        <w:tc>
          <w:tcPr>
            <w:tcW w:w="270" w:type="dxa"/>
          </w:tcPr>
          <w:p w14:paraId="4A9E77BF" w14:textId="77777777" w:rsidR="00B361A3" w:rsidRPr="00B361A3" w:rsidRDefault="00B361A3" w:rsidP="00B361A3">
            <w:pPr>
              <w:tabs>
                <w:tab w:val="decimal" w:pos="1060"/>
              </w:tabs>
              <w:rPr>
                <w:rFonts w:ascii="Times New Roman" w:eastAsia="MS Mincho" w:hAnsi="Times New Roman" w:cs="Times New Roman"/>
                <w:lang w:bidi="ar-SA"/>
              </w:rPr>
            </w:pPr>
          </w:p>
        </w:tc>
        <w:tc>
          <w:tcPr>
            <w:tcW w:w="1422" w:type="dxa"/>
          </w:tcPr>
          <w:p w14:paraId="3C64AC0F" w14:textId="61E53B8A" w:rsidR="00B361A3" w:rsidRPr="00B361A3" w:rsidRDefault="00B361A3" w:rsidP="00B361A3">
            <w:pPr>
              <w:tabs>
                <w:tab w:val="decimal" w:pos="1060"/>
              </w:tabs>
              <w:ind w:right="88"/>
              <w:rPr>
                <w:rFonts w:ascii="Times New Roman" w:eastAsia="MS Mincho" w:hAnsi="Times New Roman" w:cs="Times New Roman"/>
                <w:lang w:bidi="ar-SA"/>
              </w:rPr>
            </w:pPr>
            <w:r w:rsidRPr="00B361A3">
              <w:rPr>
                <w:rFonts w:ascii="Times New Roman" w:eastAsia="MS Mincho" w:hAnsi="Times New Roman" w:cs="Times New Roman"/>
                <w:cs/>
              </w:rPr>
              <w:t>1</w:t>
            </w:r>
            <w:r w:rsidRPr="00B361A3">
              <w:rPr>
                <w:rFonts w:ascii="Times New Roman" w:eastAsia="MS Mincho" w:hAnsi="Times New Roman" w:cs="Times New Roman"/>
              </w:rPr>
              <w:t>,183</w:t>
            </w:r>
          </w:p>
        </w:tc>
        <w:tc>
          <w:tcPr>
            <w:tcW w:w="270" w:type="dxa"/>
          </w:tcPr>
          <w:p w14:paraId="1C7EC62B" w14:textId="77777777" w:rsidR="00B361A3" w:rsidRPr="00B361A3" w:rsidRDefault="00B361A3" w:rsidP="00B361A3">
            <w:pPr>
              <w:tabs>
                <w:tab w:val="decimal" w:pos="1060"/>
              </w:tabs>
              <w:rPr>
                <w:rFonts w:ascii="Times New Roman" w:eastAsia="MS Mincho" w:hAnsi="Times New Roman" w:cs="Times New Roman"/>
                <w:lang w:bidi="ar-SA"/>
              </w:rPr>
            </w:pPr>
          </w:p>
        </w:tc>
        <w:tc>
          <w:tcPr>
            <w:tcW w:w="1368" w:type="dxa"/>
          </w:tcPr>
          <w:p w14:paraId="3F3FCA55" w14:textId="322A0FA9" w:rsidR="00B361A3" w:rsidRPr="00B361A3" w:rsidRDefault="00B361A3" w:rsidP="00B361A3">
            <w:pPr>
              <w:tabs>
                <w:tab w:val="decimal" w:pos="1060"/>
              </w:tabs>
              <w:rPr>
                <w:rFonts w:ascii="Times New Roman" w:eastAsia="MS Mincho" w:hAnsi="Times New Roman" w:cs="Times New Roman"/>
                <w:lang w:bidi="ar-SA"/>
              </w:rPr>
            </w:pPr>
            <w:r w:rsidRPr="00B361A3">
              <w:rPr>
                <w:rFonts w:ascii="Times New Roman" w:eastAsia="MS Mincho" w:hAnsi="Times New Roman" w:cs="Times New Roman"/>
              </w:rPr>
              <w:t>1,382</w:t>
            </w:r>
          </w:p>
        </w:tc>
      </w:tr>
      <w:tr w:rsidR="00B361A3" w:rsidRPr="00F26D4E" w14:paraId="1D2A81EA" w14:textId="77777777" w:rsidTr="00C55972">
        <w:trPr>
          <w:cantSplit/>
        </w:trPr>
        <w:tc>
          <w:tcPr>
            <w:tcW w:w="4752" w:type="dxa"/>
            <w:hideMark/>
          </w:tcPr>
          <w:p w14:paraId="46DB78D9" w14:textId="77777777"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Transfer - net</w:t>
            </w:r>
          </w:p>
        </w:tc>
        <w:tc>
          <w:tcPr>
            <w:tcW w:w="720" w:type="dxa"/>
          </w:tcPr>
          <w:p w14:paraId="6CB808E0" w14:textId="77777777" w:rsidR="00B361A3" w:rsidRPr="00C06E2F" w:rsidRDefault="00B361A3" w:rsidP="00B361A3">
            <w:pPr>
              <w:ind w:left="-108" w:right="-136"/>
              <w:jc w:val="center"/>
              <w:rPr>
                <w:rFonts w:ascii="Times New Roman" w:eastAsia="MS Mincho" w:hAnsi="Times New Roman" w:cs="Times New Roman"/>
                <w:i/>
                <w:iCs/>
              </w:rPr>
            </w:pPr>
          </w:p>
        </w:tc>
        <w:tc>
          <w:tcPr>
            <w:tcW w:w="1350" w:type="dxa"/>
          </w:tcPr>
          <w:p w14:paraId="6B3976BA" w14:textId="12A7A58E" w:rsidR="00B361A3" w:rsidRPr="00B361A3" w:rsidRDefault="00B361A3" w:rsidP="00B361A3">
            <w:pPr>
              <w:tabs>
                <w:tab w:val="decimal" w:pos="880"/>
              </w:tabs>
              <w:ind w:left="-194" w:right="227" w:hanging="90"/>
              <w:rPr>
                <w:rFonts w:ascii="Times New Roman" w:eastAsia="MS Mincho" w:hAnsi="Times New Roman" w:cs="Times New Roman"/>
                <w:lang w:bidi="ar-SA"/>
              </w:rPr>
            </w:pPr>
            <w:r w:rsidRPr="00B361A3">
              <w:rPr>
                <w:rFonts w:ascii="Times New Roman" w:eastAsia="MS Mincho" w:hAnsi="Times New Roman" w:cs="Times New Roman"/>
                <w:lang w:bidi="ar-SA"/>
              </w:rPr>
              <w:t>-</w:t>
            </w:r>
          </w:p>
        </w:tc>
        <w:tc>
          <w:tcPr>
            <w:tcW w:w="270" w:type="dxa"/>
          </w:tcPr>
          <w:p w14:paraId="168CB96E" w14:textId="77777777" w:rsidR="00B361A3" w:rsidRPr="00B361A3" w:rsidRDefault="00B361A3" w:rsidP="00B361A3">
            <w:pPr>
              <w:tabs>
                <w:tab w:val="decimal" w:pos="1060"/>
              </w:tabs>
              <w:rPr>
                <w:rFonts w:ascii="Times New Roman" w:eastAsia="MS Mincho" w:hAnsi="Times New Roman" w:cs="Times New Roman"/>
                <w:lang w:bidi="ar-SA"/>
              </w:rPr>
            </w:pPr>
          </w:p>
        </w:tc>
        <w:tc>
          <w:tcPr>
            <w:tcW w:w="1710" w:type="dxa"/>
          </w:tcPr>
          <w:p w14:paraId="2FB26E2E" w14:textId="44870649" w:rsidR="00B361A3" w:rsidRPr="00B361A3" w:rsidRDefault="00B361A3" w:rsidP="00B361A3">
            <w:pPr>
              <w:tabs>
                <w:tab w:val="decimal" w:pos="1334"/>
              </w:tabs>
              <w:rPr>
                <w:rFonts w:ascii="Times New Roman" w:eastAsia="MS Mincho" w:hAnsi="Times New Roman" w:cs="Times New Roman"/>
                <w:lang w:bidi="ar-SA"/>
              </w:rPr>
            </w:pPr>
            <w:r w:rsidRPr="00B361A3">
              <w:rPr>
                <w:rFonts w:ascii="Times New Roman" w:eastAsia="MS Mincho" w:hAnsi="Times New Roman" w:cs="Times New Roman"/>
              </w:rPr>
              <w:t>603</w:t>
            </w:r>
          </w:p>
        </w:tc>
        <w:tc>
          <w:tcPr>
            <w:tcW w:w="270" w:type="dxa"/>
          </w:tcPr>
          <w:p w14:paraId="6B399D8B" w14:textId="77777777" w:rsidR="00B361A3" w:rsidRPr="00B361A3" w:rsidRDefault="00B361A3" w:rsidP="00B361A3">
            <w:pPr>
              <w:tabs>
                <w:tab w:val="decimal" w:pos="1334"/>
              </w:tabs>
              <w:rPr>
                <w:rFonts w:ascii="Times New Roman" w:eastAsia="MS Mincho" w:hAnsi="Times New Roman" w:cs="Times New Roman"/>
                <w:lang w:bidi="ar-SA"/>
              </w:rPr>
            </w:pPr>
          </w:p>
        </w:tc>
        <w:tc>
          <w:tcPr>
            <w:tcW w:w="1890" w:type="dxa"/>
          </w:tcPr>
          <w:p w14:paraId="1C5DDE9A" w14:textId="0B090639" w:rsidR="00B361A3" w:rsidRPr="00B361A3" w:rsidRDefault="00B361A3" w:rsidP="00B361A3">
            <w:pPr>
              <w:tabs>
                <w:tab w:val="decimal" w:pos="1334"/>
              </w:tabs>
              <w:rPr>
                <w:rFonts w:ascii="Times New Roman" w:eastAsia="MS Mincho" w:hAnsi="Times New Roman" w:cs="Times New Roman"/>
              </w:rPr>
            </w:pPr>
            <w:r w:rsidRPr="00B361A3">
              <w:rPr>
                <w:rFonts w:ascii="Times New Roman" w:eastAsia="MS Mincho" w:hAnsi="Times New Roman" w:cs="Times New Roman"/>
              </w:rPr>
              <w:t>56</w:t>
            </w:r>
          </w:p>
        </w:tc>
        <w:tc>
          <w:tcPr>
            <w:tcW w:w="270" w:type="dxa"/>
          </w:tcPr>
          <w:p w14:paraId="58316C39" w14:textId="77777777" w:rsidR="00B361A3" w:rsidRPr="00B361A3" w:rsidRDefault="00B361A3" w:rsidP="00B361A3">
            <w:pPr>
              <w:tabs>
                <w:tab w:val="decimal" w:pos="1060"/>
              </w:tabs>
              <w:rPr>
                <w:rFonts w:ascii="Times New Roman" w:eastAsia="MS Mincho" w:hAnsi="Times New Roman" w:cs="Times New Roman"/>
                <w:lang w:bidi="ar-SA"/>
              </w:rPr>
            </w:pPr>
          </w:p>
        </w:tc>
        <w:tc>
          <w:tcPr>
            <w:tcW w:w="1422" w:type="dxa"/>
          </w:tcPr>
          <w:p w14:paraId="7B119BF9" w14:textId="74407B2A" w:rsidR="00B361A3" w:rsidRPr="00B361A3" w:rsidRDefault="00B361A3" w:rsidP="00B361A3">
            <w:pPr>
              <w:tabs>
                <w:tab w:val="decimal" w:pos="1060"/>
              </w:tabs>
              <w:ind w:right="50"/>
              <w:rPr>
                <w:rFonts w:ascii="Times New Roman" w:eastAsia="MS Mincho" w:hAnsi="Times New Roman" w:cs="Times New Roman"/>
                <w:lang w:bidi="ar-SA"/>
              </w:rPr>
            </w:pPr>
            <w:r w:rsidRPr="00B361A3">
              <w:rPr>
                <w:rFonts w:ascii="Times New Roman" w:eastAsia="MS Mincho" w:hAnsi="Times New Roman" w:cs="Times New Roman"/>
                <w:cs/>
              </w:rPr>
              <w:t>(</w:t>
            </w:r>
            <w:r w:rsidRPr="00B361A3">
              <w:rPr>
                <w:rFonts w:ascii="Times New Roman" w:eastAsia="MS Mincho" w:hAnsi="Times New Roman" w:cs="Times New Roman"/>
              </w:rPr>
              <w:t>659</w:t>
            </w:r>
            <w:r w:rsidRPr="00B361A3">
              <w:rPr>
                <w:rFonts w:ascii="Times New Roman" w:eastAsia="MS Mincho" w:hAnsi="Times New Roman" w:cs="Times New Roman"/>
                <w:cs/>
              </w:rPr>
              <w:t>)</w:t>
            </w:r>
          </w:p>
        </w:tc>
        <w:tc>
          <w:tcPr>
            <w:tcW w:w="270" w:type="dxa"/>
          </w:tcPr>
          <w:p w14:paraId="798DFF83" w14:textId="77777777" w:rsidR="00B361A3" w:rsidRPr="00B361A3" w:rsidRDefault="00B361A3" w:rsidP="00B361A3">
            <w:pPr>
              <w:tabs>
                <w:tab w:val="decimal" w:pos="1060"/>
              </w:tabs>
              <w:rPr>
                <w:rFonts w:ascii="Times New Roman" w:eastAsia="MS Mincho" w:hAnsi="Times New Roman" w:cs="Times New Roman"/>
                <w:lang w:bidi="ar-SA"/>
              </w:rPr>
            </w:pPr>
          </w:p>
        </w:tc>
        <w:tc>
          <w:tcPr>
            <w:tcW w:w="1368" w:type="dxa"/>
          </w:tcPr>
          <w:p w14:paraId="37DFBB8A" w14:textId="68C1FEE1" w:rsidR="00B361A3" w:rsidRPr="00B361A3" w:rsidRDefault="00B361A3" w:rsidP="00B361A3">
            <w:pPr>
              <w:tabs>
                <w:tab w:val="decimal" w:pos="812"/>
              </w:tabs>
              <w:ind w:left="-108" w:right="-380"/>
              <w:rPr>
                <w:rFonts w:ascii="Times New Roman" w:eastAsia="MS Mincho" w:hAnsi="Times New Roman" w:cs="Times New Roman"/>
                <w:lang w:bidi="ar-SA"/>
              </w:rPr>
            </w:pPr>
            <w:r w:rsidRPr="00B361A3">
              <w:rPr>
                <w:rFonts w:ascii="Times New Roman" w:eastAsia="MS Mincho" w:hAnsi="Times New Roman" w:cs="Times New Roman"/>
              </w:rPr>
              <w:t>-</w:t>
            </w:r>
          </w:p>
        </w:tc>
      </w:tr>
      <w:tr w:rsidR="00B361A3" w:rsidRPr="00F26D4E" w14:paraId="17F99AE8" w14:textId="77777777" w:rsidTr="008A0669">
        <w:trPr>
          <w:cantSplit/>
        </w:trPr>
        <w:tc>
          <w:tcPr>
            <w:tcW w:w="4752" w:type="dxa"/>
            <w:hideMark/>
          </w:tcPr>
          <w:p w14:paraId="02C6AD40" w14:textId="77777777"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Disposals / write off</w:t>
            </w:r>
          </w:p>
        </w:tc>
        <w:tc>
          <w:tcPr>
            <w:tcW w:w="720" w:type="dxa"/>
          </w:tcPr>
          <w:p w14:paraId="1AF12F6B" w14:textId="77777777" w:rsidR="00B361A3" w:rsidRPr="00C06E2F" w:rsidRDefault="00B361A3" w:rsidP="00B361A3">
            <w:pPr>
              <w:ind w:left="-108" w:right="-136"/>
              <w:jc w:val="center"/>
              <w:rPr>
                <w:rFonts w:ascii="Times New Roman" w:eastAsia="MS Mincho" w:hAnsi="Times New Roman" w:cs="Times New Roman"/>
                <w:i/>
                <w:iCs/>
              </w:rPr>
            </w:pPr>
          </w:p>
        </w:tc>
        <w:tc>
          <w:tcPr>
            <w:tcW w:w="1350" w:type="dxa"/>
          </w:tcPr>
          <w:p w14:paraId="31B4D412" w14:textId="755BEB0E" w:rsidR="00B361A3" w:rsidRPr="00B361A3" w:rsidRDefault="00B361A3" w:rsidP="00B361A3">
            <w:pPr>
              <w:tabs>
                <w:tab w:val="decimal" w:pos="880"/>
              </w:tabs>
              <w:ind w:left="-194" w:right="227" w:hanging="90"/>
              <w:rPr>
                <w:rFonts w:ascii="Times New Roman" w:eastAsia="MS Mincho" w:hAnsi="Times New Roman" w:cs="Times New Roman"/>
                <w:lang w:bidi="ar-SA"/>
              </w:rPr>
            </w:pPr>
            <w:r w:rsidRPr="00B361A3">
              <w:rPr>
                <w:rFonts w:ascii="Times New Roman" w:eastAsia="MS Mincho" w:hAnsi="Times New Roman" w:cs="Times New Roman"/>
                <w:lang w:bidi="ar-SA"/>
              </w:rPr>
              <w:t>-</w:t>
            </w:r>
          </w:p>
        </w:tc>
        <w:tc>
          <w:tcPr>
            <w:tcW w:w="270" w:type="dxa"/>
          </w:tcPr>
          <w:p w14:paraId="013889DD" w14:textId="77777777" w:rsidR="00B361A3" w:rsidRPr="00B361A3" w:rsidRDefault="00B361A3" w:rsidP="00B361A3">
            <w:pPr>
              <w:tabs>
                <w:tab w:val="decimal" w:pos="1060"/>
              </w:tabs>
              <w:rPr>
                <w:rFonts w:ascii="Times New Roman" w:eastAsia="MS Mincho" w:hAnsi="Times New Roman" w:cs="Times New Roman"/>
                <w:lang w:bidi="ar-SA"/>
              </w:rPr>
            </w:pPr>
          </w:p>
        </w:tc>
        <w:tc>
          <w:tcPr>
            <w:tcW w:w="1710" w:type="dxa"/>
          </w:tcPr>
          <w:p w14:paraId="710D9629" w14:textId="625578D0" w:rsidR="00B361A3" w:rsidRPr="00B361A3" w:rsidRDefault="00B361A3" w:rsidP="00B361A3">
            <w:pPr>
              <w:tabs>
                <w:tab w:val="decimal" w:pos="1334"/>
              </w:tabs>
              <w:rPr>
                <w:rFonts w:ascii="Times New Roman" w:eastAsia="MS Mincho" w:hAnsi="Times New Roman" w:cs="Times New Roman"/>
                <w:lang w:bidi="ar-SA"/>
              </w:rPr>
            </w:pPr>
            <w:r w:rsidRPr="00B361A3">
              <w:rPr>
                <w:rFonts w:ascii="Times New Roman" w:eastAsia="MS Mincho" w:hAnsi="Times New Roman" w:cs="Times New Roman"/>
                <w:cs/>
              </w:rPr>
              <w:t>(</w:t>
            </w:r>
            <w:r w:rsidRPr="00B361A3">
              <w:rPr>
                <w:rFonts w:ascii="Times New Roman" w:eastAsia="MS Mincho" w:hAnsi="Times New Roman" w:cs="Times New Roman"/>
              </w:rPr>
              <w:t>90</w:t>
            </w:r>
            <w:r w:rsidRPr="00B361A3">
              <w:rPr>
                <w:rFonts w:ascii="Times New Roman" w:eastAsia="MS Mincho" w:hAnsi="Times New Roman" w:cs="Times New Roman"/>
                <w:cs/>
              </w:rPr>
              <w:t>)</w:t>
            </w:r>
          </w:p>
        </w:tc>
        <w:tc>
          <w:tcPr>
            <w:tcW w:w="270" w:type="dxa"/>
          </w:tcPr>
          <w:p w14:paraId="3146898C" w14:textId="77777777" w:rsidR="00B361A3" w:rsidRPr="00B361A3" w:rsidRDefault="00B361A3" w:rsidP="00B361A3">
            <w:pPr>
              <w:tabs>
                <w:tab w:val="decimal" w:pos="1334"/>
              </w:tabs>
              <w:rPr>
                <w:rFonts w:ascii="Times New Roman" w:eastAsia="MS Mincho" w:hAnsi="Times New Roman" w:cs="Times New Roman"/>
                <w:lang w:bidi="ar-SA"/>
              </w:rPr>
            </w:pPr>
          </w:p>
        </w:tc>
        <w:tc>
          <w:tcPr>
            <w:tcW w:w="1890" w:type="dxa"/>
          </w:tcPr>
          <w:p w14:paraId="7A179F64" w14:textId="04089FCE" w:rsidR="00B361A3" w:rsidRPr="00B361A3" w:rsidRDefault="00B361A3" w:rsidP="00B361A3">
            <w:pPr>
              <w:tabs>
                <w:tab w:val="decimal" w:pos="1334"/>
              </w:tabs>
              <w:rPr>
                <w:rFonts w:ascii="Times New Roman" w:eastAsia="MS Mincho" w:hAnsi="Times New Roman" w:cs="Times New Roman"/>
                <w:lang w:bidi="ar-SA"/>
              </w:rPr>
            </w:pPr>
            <w:r w:rsidRPr="00B361A3">
              <w:rPr>
                <w:rFonts w:ascii="Times New Roman" w:eastAsia="MS Mincho" w:hAnsi="Times New Roman" w:cs="Times New Roman"/>
                <w:cs/>
              </w:rPr>
              <w:t>(</w:t>
            </w:r>
            <w:r w:rsidRPr="00B361A3">
              <w:rPr>
                <w:rFonts w:ascii="Times New Roman" w:eastAsia="MS Mincho" w:hAnsi="Times New Roman" w:cs="Times New Roman"/>
              </w:rPr>
              <w:t>38</w:t>
            </w:r>
            <w:r w:rsidRPr="00B361A3">
              <w:rPr>
                <w:rFonts w:ascii="Times New Roman" w:eastAsia="MS Mincho" w:hAnsi="Times New Roman" w:cs="Times New Roman"/>
                <w:cs/>
              </w:rPr>
              <w:t>)</w:t>
            </w:r>
          </w:p>
        </w:tc>
        <w:tc>
          <w:tcPr>
            <w:tcW w:w="270" w:type="dxa"/>
          </w:tcPr>
          <w:p w14:paraId="774AAFDE" w14:textId="77777777" w:rsidR="00B361A3" w:rsidRPr="00B361A3" w:rsidRDefault="00B361A3" w:rsidP="00B361A3">
            <w:pPr>
              <w:tabs>
                <w:tab w:val="decimal" w:pos="1060"/>
              </w:tabs>
              <w:rPr>
                <w:rFonts w:ascii="Times New Roman" w:eastAsia="MS Mincho" w:hAnsi="Times New Roman" w:cs="Times New Roman"/>
                <w:lang w:bidi="ar-SA"/>
              </w:rPr>
            </w:pPr>
          </w:p>
        </w:tc>
        <w:tc>
          <w:tcPr>
            <w:tcW w:w="1422" w:type="dxa"/>
          </w:tcPr>
          <w:p w14:paraId="0749D143" w14:textId="59E745F3" w:rsidR="00B361A3" w:rsidRPr="00B361A3" w:rsidRDefault="00B361A3" w:rsidP="00B361A3">
            <w:pPr>
              <w:tabs>
                <w:tab w:val="decimal" w:pos="880"/>
              </w:tabs>
              <w:ind w:right="88"/>
              <w:rPr>
                <w:rFonts w:ascii="Times New Roman" w:eastAsia="MS Mincho" w:hAnsi="Times New Roman" w:cs="Times New Roman"/>
                <w:lang w:bidi="ar-SA"/>
              </w:rPr>
            </w:pPr>
            <w:r w:rsidRPr="00B361A3">
              <w:rPr>
                <w:rFonts w:ascii="Times New Roman" w:eastAsia="MS Mincho" w:hAnsi="Times New Roman" w:cs="Times New Roman"/>
              </w:rPr>
              <w:t>-</w:t>
            </w:r>
          </w:p>
        </w:tc>
        <w:tc>
          <w:tcPr>
            <w:tcW w:w="270" w:type="dxa"/>
          </w:tcPr>
          <w:p w14:paraId="516A56FF" w14:textId="77777777" w:rsidR="00B361A3" w:rsidRPr="00B361A3" w:rsidRDefault="00B361A3" w:rsidP="00B361A3">
            <w:pPr>
              <w:tabs>
                <w:tab w:val="decimal" w:pos="1060"/>
              </w:tabs>
              <w:rPr>
                <w:rFonts w:ascii="Times New Roman" w:eastAsia="MS Mincho" w:hAnsi="Times New Roman" w:cs="Times New Roman"/>
                <w:lang w:bidi="ar-SA"/>
              </w:rPr>
            </w:pPr>
          </w:p>
        </w:tc>
        <w:tc>
          <w:tcPr>
            <w:tcW w:w="1368" w:type="dxa"/>
          </w:tcPr>
          <w:p w14:paraId="789F7287" w14:textId="18736A40" w:rsidR="00B361A3" w:rsidRPr="00B361A3" w:rsidRDefault="00B361A3" w:rsidP="00B361A3">
            <w:pPr>
              <w:tabs>
                <w:tab w:val="decimal" w:pos="1060"/>
              </w:tabs>
              <w:ind w:right="-15"/>
              <w:rPr>
                <w:rFonts w:ascii="Times New Roman" w:eastAsia="MS Mincho" w:hAnsi="Times New Roman" w:cs="Times New Roman"/>
                <w:lang w:bidi="ar-SA"/>
              </w:rPr>
            </w:pPr>
            <w:r w:rsidRPr="00B361A3">
              <w:rPr>
                <w:rFonts w:ascii="Times New Roman" w:eastAsia="MS Mincho" w:hAnsi="Times New Roman" w:cs="Times New Roman"/>
                <w:cs/>
              </w:rPr>
              <w:t>(</w:t>
            </w:r>
            <w:r w:rsidRPr="00B361A3">
              <w:rPr>
                <w:rFonts w:ascii="Times New Roman" w:eastAsia="MS Mincho" w:hAnsi="Times New Roman" w:cs="Times New Roman"/>
              </w:rPr>
              <w:t>128</w:t>
            </w:r>
            <w:r w:rsidRPr="00B361A3">
              <w:rPr>
                <w:rFonts w:ascii="Times New Roman" w:eastAsia="MS Mincho" w:hAnsi="Times New Roman" w:cs="Times New Roman"/>
                <w:cs/>
              </w:rPr>
              <w:t>)</w:t>
            </w:r>
          </w:p>
        </w:tc>
      </w:tr>
      <w:tr w:rsidR="00B361A3" w:rsidRPr="00F26D4E" w14:paraId="60F15A7C" w14:textId="77777777" w:rsidTr="008A0669">
        <w:trPr>
          <w:cantSplit/>
        </w:trPr>
        <w:tc>
          <w:tcPr>
            <w:tcW w:w="4752" w:type="dxa"/>
            <w:hideMark/>
          </w:tcPr>
          <w:p w14:paraId="5009E1EA" w14:textId="40BA041A"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lang w:val="en-US"/>
              </w:rPr>
              <w:t>At 31 December 202</w:t>
            </w:r>
            <w:r>
              <w:rPr>
                <w:rFonts w:ascii="Times New Roman" w:hAnsi="Times New Roman" w:cs="Times New Roman"/>
                <w:b/>
                <w:bCs/>
                <w:lang w:val="en-US"/>
              </w:rPr>
              <w:t>2</w:t>
            </w:r>
          </w:p>
        </w:tc>
        <w:tc>
          <w:tcPr>
            <w:tcW w:w="720" w:type="dxa"/>
          </w:tcPr>
          <w:p w14:paraId="262CBA0E" w14:textId="77777777" w:rsidR="00B361A3" w:rsidRPr="00C06E2F" w:rsidRDefault="00B361A3" w:rsidP="00B361A3">
            <w:pPr>
              <w:tabs>
                <w:tab w:val="left" w:pos="720"/>
                <w:tab w:val="decimal" w:pos="765"/>
              </w:tabs>
              <w:jc w:val="center"/>
              <w:rPr>
                <w:rFonts w:ascii="Times New Roman" w:eastAsia="MS Mincho" w:hAnsi="Times New Roman" w:cs="Times New Roman"/>
                <w:b/>
                <w:bCs/>
                <w:i/>
                <w:iCs/>
                <w:lang w:bidi="ar-SA"/>
              </w:rPr>
            </w:pPr>
          </w:p>
        </w:tc>
        <w:tc>
          <w:tcPr>
            <w:tcW w:w="1350" w:type="dxa"/>
            <w:tcBorders>
              <w:top w:val="single" w:sz="4" w:space="0" w:color="auto"/>
              <w:left w:val="nil"/>
              <w:bottom w:val="nil"/>
              <w:right w:val="nil"/>
            </w:tcBorders>
          </w:tcPr>
          <w:p w14:paraId="1CEA8215" w14:textId="1EBFCD1A" w:rsidR="00B361A3" w:rsidRPr="00B361A3" w:rsidRDefault="00B361A3" w:rsidP="00B361A3">
            <w:pPr>
              <w:tabs>
                <w:tab w:val="decimal" w:pos="1060"/>
              </w:tabs>
              <w:ind w:right="72"/>
              <w:rPr>
                <w:rFonts w:ascii="Times New Roman" w:eastAsia="MS Mincho" w:hAnsi="Times New Roman" w:cs="Times New Roman"/>
                <w:b/>
                <w:bCs/>
                <w:lang w:bidi="ar-SA"/>
              </w:rPr>
            </w:pPr>
            <w:r w:rsidRPr="00B361A3">
              <w:rPr>
                <w:rFonts w:ascii="Times New Roman" w:eastAsia="MS Mincho" w:hAnsi="Times New Roman" w:cs="Times New Roman"/>
                <w:b/>
                <w:bCs/>
              </w:rPr>
              <w:t>91</w:t>
            </w:r>
          </w:p>
        </w:tc>
        <w:tc>
          <w:tcPr>
            <w:tcW w:w="270" w:type="dxa"/>
          </w:tcPr>
          <w:p w14:paraId="6B8D0EAE" w14:textId="77777777" w:rsidR="00B361A3" w:rsidRPr="00B361A3" w:rsidRDefault="00B361A3" w:rsidP="00B361A3">
            <w:pPr>
              <w:tabs>
                <w:tab w:val="decimal" w:pos="1060"/>
              </w:tabs>
              <w:rPr>
                <w:rFonts w:ascii="Times New Roman" w:eastAsia="MS Mincho" w:hAnsi="Times New Roman" w:cs="Times New Roman"/>
                <w:b/>
                <w:bCs/>
                <w:lang w:bidi="ar-SA"/>
              </w:rPr>
            </w:pPr>
          </w:p>
        </w:tc>
        <w:tc>
          <w:tcPr>
            <w:tcW w:w="1710" w:type="dxa"/>
            <w:tcBorders>
              <w:top w:val="single" w:sz="4" w:space="0" w:color="auto"/>
              <w:left w:val="nil"/>
              <w:bottom w:val="nil"/>
              <w:right w:val="nil"/>
            </w:tcBorders>
          </w:tcPr>
          <w:p w14:paraId="1D792C1D" w14:textId="3F2C2C99" w:rsidR="00B361A3" w:rsidRPr="00B361A3" w:rsidRDefault="00B361A3" w:rsidP="00B361A3">
            <w:pPr>
              <w:tabs>
                <w:tab w:val="decimal" w:pos="1334"/>
              </w:tabs>
              <w:rPr>
                <w:rFonts w:ascii="Times New Roman" w:eastAsia="MS Mincho" w:hAnsi="Times New Roman" w:cs="Times New Roman"/>
                <w:b/>
                <w:bCs/>
                <w:lang w:bidi="ar-SA"/>
              </w:rPr>
            </w:pPr>
            <w:r w:rsidRPr="00B361A3">
              <w:rPr>
                <w:rFonts w:ascii="Times New Roman" w:eastAsia="MS Mincho" w:hAnsi="Times New Roman" w:cs="Times New Roman"/>
                <w:b/>
                <w:bCs/>
              </w:rPr>
              <w:t>5,792</w:t>
            </w:r>
          </w:p>
        </w:tc>
        <w:tc>
          <w:tcPr>
            <w:tcW w:w="270" w:type="dxa"/>
          </w:tcPr>
          <w:p w14:paraId="4C9E1499" w14:textId="77777777" w:rsidR="00B361A3" w:rsidRPr="00B361A3" w:rsidRDefault="00B361A3" w:rsidP="00B361A3">
            <w:pPr>
              <w:tabs>
                <w:tab w:val="decimal" w:pos="1334"/>
              </w:tabs>
              <w:rPr>
                <w:rFonts w:ascii="Times New Roman" w:eastAsia="MS Mincho" w:hAnsi="Times New Roman" w:cs="Times New Roman"/>
                <w:b/>
                <w:bCs/>
                <w:lang w:bidi="ar-SA"/>
              </w:rPr>
            </w:pPr>
          </w:p>
        </w:tc>
        <w:tc>
          <w:tcPr>
            <w:tcW w:w="1890" w:type="dxa"/>
            <w:tcBorders>
              <w:top w:val="single" w:sz="4" w:space="0" w:color="auto"/>
              <w:left w:val="nil"/>
              <w:bottom w:val="nil"/>
              <w:right w:val="nil"/>
            </w:tcBorders>
          </w:tcPr>
          <w:p w14:paraId="67891708" w14:textId="1CB7AE5E" w:rsidR="00B361A3" w:rsidRPr="00B361A3" w:rsidRDefault="00B361A3" w:rsidP="00B361A3">
            <w:pPr>
              <w:tabs>
                <w:tab w:val="decimal" w:pos="1334"/>
              </w:tabs>
              <w:ind w:right="69"/>
              <w:rPr>
                <w:rFonts w:ascii="Times New Roman" w:eastAsia="MS Mincho" w:hAnsi="Times New Roman" w:cs="Times New Roman"/>
                <w:b/>
                <w:bCs/>
                <w:lang w:bidi="ar-SA"/>
              </w:rPr>
            </w:pPr>
            <w:r w:rsidRPr="00B361A3">
              <w:rPr>
                <w:rFonts w:ascii="Times New Roman" w:eastAsia="MS Mincho" w:hAnsi="Times New Roman" w:cs="Times New Roman"/>
                <w:b/>
                <w:bCs/>
              </w:rPr>
              <w:t>1,444</w:t>
            </w:r>
          </w:p>
        </w:tc>
        <w:tc>
          <w:tcPr>
            <w:tcW w:w="270" w:type="dxa"/>
          </w:tcPr>
          <w:p w14:paraId="11458BDD" w14:textId="77777777" w:rsidR="00B361A3" w:rsidRPr="00B361A3" w:rsidRDefault="00B361A3" w:rsidP="00B361A3">
            <w:pPr>
              <w:tabs>
                <w:tab w:val="decimal" w:pos="1060"/>
              </w:tabs>
              <w:rPr>
                <w:rFonts w:ascii="Times New Roman" w:eastAsia="MS Mincho" w:hAnsi="Times New Roman" w:cs="Times New Roman"/>
                <w:b/>
                <w:bCs/>
                <w:lang w:bidi="ar-SA"/>
              </w:rPr>
            </w:pPr>
          </w:p>
        </w:tc>
        <w:tc>
          <w:tcPr>
            <w:tcW w:w="1422" w:type="dxa"/>
            <w:tcBorders>
              <w:top w:val="single" w:sz="4" w:space="0" w:color="auto"/>
              <w:left w:val="nil"/>
              <w:bottom w:val="nil"/>
              <w:right w:val="nil"/>
            </w:tcBorders>
          </w:tcPr>
          <w:p w14:paraId="34135DB9" w14:textId="4DA91C3F" w:rsidR="00B361A3" w:rsidRPr="00B361A3" w:rsidRDefault="00B361A3" w:rsidP="00B361A3">
            <w:pPr>
              <w:tabs>
                <w:tab w:val="decimal" w:pos="1060"/>
              </w:tabs>
              <w:ind w:right="88"/>
              <w:rPr>
                <w:rFonts w:ascii="Times New Roman" w:eastAsia="MS Mincho" w:hAnsi="Times New Roman" w:cs="Times New Roman"/>
                <w:b/>
                <w:bCs/>
                <w:lang w:bidi="ar-SA"/>
              </w:rPr>
            </w:pPr>
            <w:r w:rsidRPr="00B361A3">
              <w:rPr>
                <w:rFonts w:ascii="Times New Roman" w:eastAsia="MS Mincho" w:hAnsi="Times New Roman" w:cs="Times New Roman"/>
                <w:b/>
                <w:bCs/>
              </w:rPr>
              <w:t>998</w:t>
            </w:r>
          </w:p>
        </w:tc>
        <w:tc>
          <w:tcPr>
            <w:tcW w:w="270" w:type="dxa"/>
          </w:tcPr>
          <w:p w14:paraId="3036A550" w14:textId="77777777" w:rsidR="00B361A3" w:rsidRPr="00B361A3" w:rsidRDefault="00B361A3" w:rsidP="00B361A3">
            <w:pPr>
              <w:tabs>
                <w:tab w:val="decimal" w:pos="1060"/>
              </w:tabs>
              <w:rPr>
                <w:rFonts w:ascii="Times New Roman" w:eastAsia="MS Mincho" w:hAnsi="Times New Roman" w:cs="Times New Roman"/>
                <w:b/>
                <w:bCs/>
                <w:lang w:bidi="ar-SA"/>
              </w:rPr>
            </w:pPr>
          </w:p>
        </w:tc>
        <w:tc>
          <w:tcPr>
            <w:tcW w:w="1368" w:type="dxa"/>
            <w:tcBorders>
              <w:top w:val="single" w:sz="4" w:space="0" w:color="auto"/>
              <w:left w:val="nil"/>
              <w:bottom w:val="nil"/>
              <w:right w:val="nil"/>
            </w:tcBorders>
          </w:tcPr>
          <w:p w14:paraId="11B17C11" w14:textId="6BAD7D64" w:rsidR="00B361A3" w:rsidRPr="00B361A3" w:rsidRDefault="00B361A3" w:rsidP="00B361A3">
            <w:pPr>
              <w:tabs>
                <w:tab w:val="decimal" w:pos="1060"/>
              </w:tabs>
              <w:rPr>
                <w:rFonts w:ascii="Times New Roman" w:eastAsia="MS Mincho" w:hAnsi="Times New Roman" w:cs="Times New Roman"/>
                <w:b/>
                <w:bCs/>
                <w:lang w:bidi="ar-SA"/>
              </w:rPr>
            </w:pPr>
            <w:r w:rsidRPr="00B361A3">
              <w:rPr>
                <w:rFonts w:ascii="Times New Roman" w:eastAsia="MS Mincho" w:hAnsi="Times New Roman" w:cs="Times New Roman"/>
                <w:b/>
                <w:bCs/>
              </w:rPr>
              <w:t>8,325</w:t>
            </w:r>
          </w:p>
        </w:tc>
      </w:tr>
      <w:tr w:rsidR="00B361A3" w:rsidRPr="00F26D4E" w14:paraId="6743C713" w14:textId="77777777" w:rsidTr="00257178">
        <w:trPr>
          <w:cantSplit/>
          <w:trHeight w:val="191"/>
        </w:trPr>
        <w:tc>
          <w:tcPr>
            <w:tcW w:w="4752" w:type="dxa"/>
          </w:tcPr>
          <w:p w14:paraId="76B1BBF4" w14:textId="77777777"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p>
        </w:tc>
        <w:tc>
          <w:tcPr>
            <w:tcW w:w="720" w:type="dxa"/>
          </w:tcPr>
          <w:p w14:paraId="1B84689E" w14:textId="77777777" w:rsidR="00B361A3" w:rsidRPr="00C06E2F" w:rsidRDefault="00B361A3" w:rsidP="00B361A3">
            <w:pPr>
              <w:tabs>
                <w:tab w:val="left" w:pos="720"/>
                <w:tab w:val="decimal" w:pos="765"/>
              </w:tabs>
              <w:jc w:val="center"/>
              <w:rPr>
                <w:rFonts w:ascii="Times New Roman" w:eastAsia="MS Mincho" w:hAnsi="Times New Roman" w:cs="Times New Roman"/>
                <w:b/>
                <w:bCs/>
                <w:i/>
                <w:iCs/>
                <w:lang w:bidi="ar-SA"/>
              </w:rPr>
            </w:pPr>
          </w:p>
        </w:tc>
        <w:tc>
          <w:tcPr>
            <w:tcW w:w="1350" w:type="dxa"/>
            <w:tcBorders>
              <w:top w:val="single" w:sz="4" w:space="0" w:color="auto"/>
              <w:left w:val="nil"/>
              <w:right w:val="nil"/>
            </w:tcBorders>
          </w:tcPr>
          <w:p w14:paraId="41AE3B4F" w14:textId="77777777" w:rsidR="00B361A3" w:rsidRPr="00C06E2F" w:rsidRDefault="00B361A3" w:rsidP="00B361A3">
            <w:pPr>
              <w:tabs>
                <w:tab w:val="decimal" w:pos="1060"/>
              </w:tabs>
              <w:rPr>
                <w:rFonts w:ascii="Times New Roman" w:eastAsia="MS Mincho" w:hAnsi="Times New Roman" w:cs="Times New Roman"/>
                <w:b/>
                <w:bCs/>
                <w:lang w:bidi="ar-SA"/>
              </w:rPr>
            </w:pPr>
          </w:p>
        </w:tc>
        <w:tc>
          <w:tcPr>
            <w:tcW w:w="270" w:type="dxa"/>
          </w:tcPr>
          <w:p w14:paraId="54260B3B" w14:textId="77777777" w:rsidR="00B361A3" w:rsidRPr="00C06E2F" w:rsidRDefault="00B361A3" w:rsidP="00B361A3">
            <w:pPr>
              <w:tabs>
                <w:tab w:val="decimal" w:pos="1060"/>
              </w:tabs>
              <w:rPr>
                <w:rFonts w:ascii="Times New Roman" w:eastAsia="MS Mincho" w:hAnsi="Times New Roman" w:cs="Times New Roman"/>
                <w:b/>
                <w:bCs/>
                <w:lang w:bidi="ar-SA"/>
              </w:rPr>
            </w:pPr>
          </w:p>
        </w:tc>
        <w:tc>
          <w:tcPr>
            <w:tcW w:w="1710" w:type="dxa"/>
            <w:tcBorders>
              <w:top w:val="single" w:sz="4" w:space="0" w:color="auto"/>
              <w:left w:val="nil"/>
              <w:right w:val="nil"/>
            </w:tcBorders>
          </w:tcPr>
          <w:p w14:paraId="5289C5DA" w14:textId="77777777" w:rsidR="00B361A3" w:rsidRPr="00C06E2F" w:rsidRDefault="00B361A3" w:rsidP="00B361A3">
            <w:pPr>
              <w:tabs>
                <w:tab w:val="decimal" w:pos="1334"/>
              </w:tabs>
              <w:rPr>
                <w:rFonts w:ascii="Times New Roman" w:eastAsia="MS Mincho" w:hAnsi="Times New Roman" w:cs="Times New Roman"/>
                <w:b/>
                <w:bCs/>
                <w:lang w:bidi="ar-SA"/>
              </w:rPr>
            </w:pPr>
          </w:p>
        </w:tc>
        <w:tc>
          <w:tcPr>
            <w:tcW w:w="270" w:type="dxa"/>
          </w:tcPr>
          <w:p w14:paraId="0A7819DC" w14:textId="77777777" w:rsidR="00B361A3" w:rsidRPr="00C06E2F" w:rsidRDefault="00B361A3" w:rsidP="00B361A3">
            <w:pPr>
              <w:tabs>
                <w:tab w:val="decimal" w:pos="1334"/>
              </w:tabs>
              <w:rPr>
                <w:rFonts w:ascii="Times New Roman" w:eastAsia="MS Mincho" w:hAnsi="Times New Roman" w:cs="Times New Roman"/>
                <w:b/>
                <w:bCs/>
                <w:lang w:bidi="ar-SA"/>
              </w:rPr>
            </w:pPr>
          </w:p>
        </w:tc>
        <w:tc>
          <w:tcPr>
            <w:tcW w:w="1890" w:type="dxa"/>
            <w:tcBorders>
              <w:top w:val="single" w:sz="4" w:space="0" w:color="auto"/>
              <w:left w:val="nil"/>
              <w:right w:val="nil"/>
            </w:tcBorders>
          </w:tcPr>
          <w:p w14:paraId="3C84C259" w14:textId="77777777" w:rsidR="00B361A3" w:rsidRPr="00C06E2F" w:rsidRDefault="00B361A3" w:rsidP="00B361A3">
            <w:pPr>
              <w:tabs>
                <w:tab w:val="decimal" w:pos="1334"/>
              </w:tabs>
              <w:ind w:right="69"/>
              <w:rPr>
                <w:rFonts w:ascii="Times New Roman" w:eastAsia="MS Mincho" w:hAnsi="Times New Roman" w:cs="Times New Roman"/>
                <w:b/>
                <w:bCs/>
                <w:lang w:bidi="ar-SA"/>
              </w:rPr>
            </w:pPr>
          </w:p>
        </w:tc>
        <w:tc>
          <w:tcPr>
            <w:tcW w:w="270" w:type="dxa"/>
          </w:tcPr>
          <w:p w14:paraId="4C20975D" w14:textId="77777777" w:rsidR="00B361A3" w:rsidRPr="00C06E2F" w:rsidRDefault="00B361A3" w:rsidP="00B361A3">
            <w:pPr>
              <w:tabs>
                <w:tab w:val="decimal" w:pos="1060"/>
              </w:tabs>
              <w:rPr>
                <w:rFonts w:ascii="Times New Roman" w:eastAsia="MS Mincho" w:hAnsi="Times New Roman" w:cs="Times New Roman"/>
                <w:b/>
                <w:bCs/>
                <w:lang w:bidi="ar-SA"/>
              </w:rPr>
            </w:pPr>
          </w:p>
        </w:tc>
        <w:tc>
          <w:tcPr>
            <w:tcW w:w="1422" w:type="dxa"/>
            <w:tcBorders>
              <w:top w:val="single" w:sz="4" w:space="0" w:color="auto"/>
              <w:left w:val="nil"/>
              <w:right w:val="nil"/>
            </w:tcBorders>
          </w:tcPr>
          <w:p w14:paraId="195BAC1F" w14:textId="77777777" w:rsidR="00B361A3" w:rsidRPr="00C06E2F" w:rsidRDefault="00B361A3" w:rsidP="00B361A3">
            <w:pPr>
              <w:tabs>
                <w:tab w:val="decimal" w:pos="1060"/>
              </w:tabs>
              <w:rPr>
                <w:rFonts w:ascii="Times New Roman" w:eastAsia="MS Mincho" w:hAnsi="Times New Roman" w:cs="Times New Roman"/>
                <w:b/>
                <w:bCs/>
                <w:lang w:bidi="ar-SA"/>
              </w:rPr>
            </w:pPr>
          </w:p>
        </w:tc>
        <w:tc>
          <w:tcPr>
            <w:tcW w:w="270" w:type="dxa"/>
          </w:tcPr>
          <w:p w14:paraId="6CE6D2DD" w14:textId="77777777" w:rsidR="00B361A3" w:rsidRPr="00C06E2F" w:rsidRDefault="00B361A3" w:rsidP="00B361A3">
            <w:pPr>
              <w:tabs>
                <w:tab w:val="decimal" w:pos="1060"/>
              </w:tabs>
              <w:rPr>
                <w:rFonts w:ascii="Times New Roman" w:eastAsia="MS Mincho" w:hAnsi="Times New Roman" w:cs="Times New Roman"/>
                <w:b/>
                <w:bCs/>
                <w:lang w:bidi="ar-SA"/>
              </w:rPr>
            </w:pPr>
          </w:p>
        </w:tc>
        <w:tc>
          <w:tcPr>
            <w:tcW w:w="1368" w:type="dxa"/>
            <w:tcBorders>
              <w:top w:val="single" w:sz="4" w:space="0" w:color="auto"/>
              <w:left w:val="nil"/>
              <w:right w:val="nil"/>
            </w:tcBorders>
          </w:tcPr>
          <w:p w14:paraId="6E344B90" w14:textId="77777777" w:rsidR="00B361A3" w:rsidRPr="00C06E2F" w:rsidRDefault="00B361A3" w:rsidP="00B361A3">
            <w:pPr>
              <w:tabs>
                <w:tab w:val="decimal" w:pos="1060"/>
              </w:tabs>
              <w:rPr>
                <w:rFonts w:ascii="Times New Roman" w:eastAsia="MS Mincho" w:hAnsi="Times New Roman" w:cs="Times New Roman"/>
                <w:b/>
                <w:bCs/>
                <w:lang w:bidi="ar-SA"/>
              </w:rPr>
            </w:pPr>
          </w:p>
        </w:tc>
      </w:tr>
      <w:tr w:rsidR="00B361A3" w:rsidRPr="00F26D4E" w14:paraId="2C037414" w14:textId="77777777" w:rsidTr="00257178">
        <w:trPr>
          <w:cantSplit/>
        </w:trPr>
        <w:tc>
          <w:tcPr>
            <w:tcW w:w="4752" w:type="dxa"/>
          </w:tcPr>
          <w:p w14:paraId="68BFD353" w14:textId="189FB838"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i/>
                <w:iCs/>
                <w:lang w:val="en-US"/>
              </w:rPr>
            </w:pPr>
            <w:r w:rsidRPr="00C06E2F">
              <w:rPr>
                <w:rFonts w:ascii="Times New Roman" w:hAnsi="Times New Roman" w:cs="Times New Roman"/>
                <w:b/>
                <w:bCs/>
                <w:i/>
                <w:iCs/>
                <w:lang w:val="en-US"/>
              </w:rPr>
              <w:t>Depreciation</w:t>
            </w:r>
          </w:p>
        </w:tc>
        <w:tc>
          <w:tcPr>
            <w:tcW w:w="720" w:type="dxa"/>
          </w:tcPr>
          <w:p w14:paraId="221AFF02" w14:textId="77777777" w:rsidR="00B361A3" w:rsidRPr="00C06E2F" w:rsidRDefault="00B361A3" w:rsidP="00B361A3">
            <w:pPr>
              <w:tabs>
                <w:tab w:val="left" w:pos="720"/>
                <w:tab w:val="decimal" w:pos="765"/>
              </w:tabs>
              <w:jc w:val="center"/>
              <w:rPr>
                <w:rFonts w:ascii="Times New Roman" w:eastAsia="MS Mincho" w:hAnsi="Times New Roman" w:cs="Times New Roman"/>
                <w:b/>
                <w:bCs/>
                <w:i/>
                <w:iCs/>
                <w:lang w:bidi="ar-SA"/>
              </w:rPr>
            </w:pPr>
          </w:p>
        </w:tc>
        <w:tc>
          <w:tcPr>
            <w:tcW w:w="1350" w:type="dxa"/>
            <w:tcBorders>
              <w:left w:val="nil"/>
              <w:right w:val="nil"/>
            </w:tcBorders>
          </w:tcPr>
          <w:p w14:paraId="00B5A827" w14:textId="77777777" w:rsidR="00B361A3" w:rsidRPr="00C06E2F" w:rsidRDefault="00B361A3" w:rsidP="00B361A3">
            <w:pPr>
              <w:tabs>
                <w:tab w:val="decimal" w:pos="1060"/>
              </w:tabs>
              <w:rPr>
                <w:rFonts w:ascii="Times New Roman" w:eastAsia="MS Mincho" w:hAnsi="Times New Roman" w:cs="Times New Roman"/>
                <w:lang w:bidi="ar-SA"/>
              </w:rPr>
            </w:pPr>
          </w:p>
        </w:tc>
        <w:tc>
          <w:tcPr>
            <w:tcW w:w="270" w:type="dxa"/>
          </w:tcPr>
          <w:p w14:paraId="54008B07" w14:textId="77777777" w:rsidR="00B361A3" w:rsidRPr="00C06E2F" w:rsidRDefault="00B361A3" w:rsidP="00B361A3">
            <w:pPr>
              <w:tabs>
                <w:tab w:val="decimal" w:pos="1060"/>
              </w:tabs>
              <w:rPr>
                <w:rFonts w:ascii="Times New Roman" w:eastAsia="MS Mincho" w:hAnsi="Times New Roman" w:cs="Times New Roman"/>
                <w:lang w:bidi="ar-SA"/>
              </w:rPr>
            </w:pPr>
          </w:p>
        </w:tc>
        <w:tc>
          <w:tcPr>
            <w:tcW w:w="1710" w:type="dxa"/>
            <w:tcBorders>
              <w:left w:val="nil"/>
              <w:right w:val="nil"/>
            </w:tcBorders>
          </w:tcPr>
          <w:p w14:paraId="33E2617D" w14:textId="77777777" w:rsidR="00B361A3" w:rsidRPr="00C06E2F" w:rsidRDefault="00B361A3" w:rsidP="00B361A3">
            <w:pPr>
              <w:tabs>
                <w:tab w:val="decimal" w:pos="1334"/>
              </w:tabs>
              <w:rPr>
                <w:rFonts w:ascii="Times New Roman" w:eastAsia="MS Mincho" w:hAnsi="Times New Roman" w:cs="Times New Roman"/>
                <w:lang w:bidi="ar-SA"/>
              </w:rPr>
            </w:pPr>
          </w:p>
        </w:tc>
        <w:tc>
          <w:tcPr>
            <w:tcW w:w="270" w:type="dxa"/>
          </w:tcPr>
          <w:p w14:paraId="0EC2C477" w14:textId="77777777" w:rsidR="00B361A3" w:rsidRPr="00C06E2F" w:rsidRDefault="00B361A3" w:rsidP="00B361A3">
            <w:pPr>
              <w:tabs>
                <w:tab w:val="decimal" w:pos="1334"/>
              </w:tabs>
              <w:rPr>
                <w:rFonts w:ascii="Times New Roman" w:eastAsia="MS Mincho" w:hAnsi="Times New Roman" w:cs="Times New Roman"/>
                <w:lang w:bidi="ar-SA"/>
              </w:rPr>
            </w:pPr>
          </w:p>
        </w:tc>
        <w:tc>
          <w:tcPr>
            <w:tcW w:w="1890" w:type="dxa"/>
            <w:tcBorders>
              <w:left w:val="nil"/>
              <w:right w:val="nil"/>
            </w:tcBorders>
          </w:tcPr>
          <w:p w14:paraId="60F7CAB7" w14:textId="77777777" w:rsidR="00B361A3" w:rsidRPr="00C06E2F" w:rsidRDefault="00B361A3" w:rsidP="00B361A3">
            <w:pPr>
              <w:tabs>
                <w:tab w:val="decimal" w:pos="1334"/>
              </w:tabs>
              <w:ind w:right="76"/>
              <w:rPr>
                <w:rFonts w:ascii="Times New Roman" w:eastAsia="MS Mincho" w:hAnsi="Times New Roman" w:cs="Times New Roman"/>
                <w:lang w:bidi="ar-SA"/>
              </w:rPr>
            </w:pPr>
          </w:p>
        </w:tc>
        <w:tc>
          <w:tcPr>
            <w:tcW w:w="270" w:type="dxa"/>
          </w:tcPr>
          <w:p w14:paraId="1D28C53F" w14:textId="77777777" w:rsidR="00B361A3" w:rsidRPr="00C06E2F" w:rsidRDefault="00B361A3" w:rsidP="00B361A3">
            <w:pPr>
              <w:tabs>
                <w:tab w:val="decimal" w:pos="1060"/>
              </w:tabs>
              <w:rPr>
                <w:rFonts w:ascii="Times New Roman" w:eastAsia="MS Mincho" w:hAnsi="Times New Roman" w:cs="Times New Roman"/>
                <w:lang w:bidi="ar-SA"/>
              </w:rPr>
            </w:pPr>
          </w:p>
        </w:tc>
        <w:tc>
          <w:tcPr>
            <w:tcW w:w="1422" w:type="dxa"/>
            <w:tcBorders>
              <w:left w:val="nil"/>
              <w:right w:val="nil"/>
            </w:tcBorders>
          </w:tcPr>
          <w:p w14:paraId="4023B18B" w14:textId="77777777" w:rsidR="00B361A3" w:rsidRPr="00C06E2F" w:rsidRDefault="00B361A3" w:rsidP="00B361A3">
            <w:pPr>
              <w:tabs>
                <w:tab w:val="decimal" w:pos="1060"/>
              </w:tabs>
              <w:rPr>
                <w:rFonts w:ascii="Times New Roman" w:eastAsia="MS Mincho" w:hAnsi="Times New Roman" w:cs="Times New Roman"/>
                <w:lang w:bidi="ar-SA"/>
              </w:rPr>
            </w:pPr>
          </w:p>
        </w:tc>
        <w:tc>
          <w:tcPr>
            <w:tcW w:w="270" w:type="dxa"/>
          </w:tcPr>
          <w:p w14:paraId="1A26FAB6" w14:textId="77777777" w:rsidR="00B361A3" w:rsidRPr="00C06E2F" w:rsidRDefault="00B361A3" w:rsidP="00B361A3">
            <w:pPr>
              <w:tabs>
                <w:tab w:val="decimal" w:pos="1060"/>
              </w:tabs>
              <w:rPr>
                <w:rFonts w:ascii="Times New Roman" w:eastAsia="MS Mincho" w:hAnsi="Times New Roman" w:cs="Times New Roman"/>
                <w:lang w:bidi="ar-SA"/>
              </w:rPr>
            </w:pPr>
          </w:p>
        </w:tc>
        <w:tc>
          <w:tcPr>
            <w:tcW w:w="1368" w:type="dxa"/>
            <w:tcBorders>
              <w:left w:val="nil"/>
              <w:right w:val="nil"/>
            </w:tcBorders>
          </w:tcPr>
          <w:p w14:paraId="381F8378" w14:textId="77777777" w:rsidR="00B361A3" w:rsidRPr="00C06E2F" w:rsidRDefault="00B361A3" w:rsidP="00B361A3">
            <w:pPr>
              <w:tabs>
                <w:tab w:val="decimal" w:pos="1060"/>
              </w:tabs>
              <w:rPr>
                <w:rFonts w:ascii="Times New Roman" w:eastAsia="MS Mincho" w:hAnsi="Times New Roman" w:cs="Times New Roman"/>
                <w:lang w:bidi="ar-SA"/>
              </w:rPr>
            </w:pPr>
          </w:p>
        </w:tc>
      </w:tr>
      <w:tr w:rsidR="00B361A3" w:rsidRPr="00F26D4E" w14:paraId="742CB6B4" w14:textId="77777777" w:rsidTr="00257178">
        <w:trPr>
          <w:cantSplit/>
        </w:trPr>
        <w:tc>
          <w:tcPr>
            <w:tcW w:w="4752" w:type="dxa"/>
          </w:tcPr>
          <w:p w14:paraId="5731B2AD" w14:textId="1131B60E"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At 1 January 20</w:t>
            </w:r>
            <w:r>
              <w:rPr>
                <w:rFonts w:ascii="Times New Roman" w:hAnsi="Times New Roman" w:cs="Times New Roman"/>
                <w:lang w:val="en-US"/>
              </w:rPr>
              <w:t>21</w:t>
            </w:r>
          </w:p>
        </w:tc>
        <w:tc>
          <w:tcPr>
            <w:tcW w:w="720" w:type="dxa"/>
          </w:tcPr>
          <w:p w14:paraId="28A075A2" w14:textId="77777777" w:rsidR="00B361A3" w:rsidRPr="00C06E2F" w:rsidRDefault="00B361A3" w:rsidP="00B361A3">
            <w:pPr>
              <w:tabs>
                <w:tab w:val="left" w:pos="720"/>
                <w:tab w:val="decimal" w:pos="765"/>
              </w:tabs>
              <w:jc w:val="center"/>
              <w:rPr>
                <w:rFonts w:ascii="Times New Roman" w:eastAsia="MS Mincho" w:hAnsi="Times New Roman" w:cs="Times New Roman"/>
                <w:i/>
                <w:iCs/>
                <w:lang w:bidi="ar-SA"/>
              </w:rPr>
            </w:pPr>
          </w:p>
        </w:tc>
        <w:tc>
          <w:tcPr>
            <w:tcW w:w="1350" w:type="dxa"/>
            <w:tcBorders>
              <w:left w:val="nil"/>
              <w:right w:val="nil"/>
            </w:tcBorders>
          </w:tcPr>
          <w:p w14:paraId="2ECD9913" w14:textId="3D149D0B" w:rsidR="00B361A3" w:rsidRPr="00C55972" w:rsidRDefault="00B361A3" w:rsidP="00B361A3">
            <w:pPr>
              <w:tabs>
                <w:tab w:val="decimal" w:pos="880"/>
              </w:tabs>
              <w:ind w:left="-194" w:right="227" w:hanging="90"/>
              <w:rPr>
                <w:rFonts w:ascii="Times New Roman" w:eastAsia="MS Mincho" w:hAnsi="Times New Roman" w:cs="Times New Roman"/>
                <w:lang w:bidi="ar-SA"/>
              </w:rPr>
            </w:pPr>
            <w:r w:rsidRPr="00C55972">
              <w:rPr>
                <w:rFonts w:ascii="Times New Roman" w:eastAsia="MS Mincho" w:hAnsi="Times New Roman" w:cs="Times New Roman"/>
                <w:lang w:bidi="ar-SA"/>
              </w:rPr>
              <w:t>-</w:t>
            </w:r>
          </w:p>
        </w:tc>
        <w:tc>
          <w:tcPr>
            <w:tcW w:w="270" w:type="dxa"/>
          </w:tcPr>
          <w:p w14:paraId="207643D9" w14:textId="77777777" w:rsidR="00B361A3" w:rsidRPr="00C55972" w:rsidRDefault="00B361A3" w:rsidP="00B361A3">
            <w:pPr>
              <w:tabs>
                <w:tab w:val="decimal" w:pos="1060"/>
              </w:tabs>
              <w:rPr>
                <w:rFonts w:ascii="Times New Roman" w:eastAsia="MS Mincho" w:hAnsi="Times New Roman" w:cs="Times New Roman"/>
                <w:lang w:bidi="ar-SA"/>
              </w:rPr>
            </w:pPr>
          </w:p>
        </w:tc>
        <w:tc>
          <w:tcPr>
            <w:tcW w:w="1710" w:type="dxa"/>
            <w:tcBorders>
              <w:left w:val="nil"/>
              <w:right w:val="nil"/>
            </w:tcBorders>
          </w:tcPr>
          <w:p w14:paraId="74159C6B" w14:textId="65CAF244" w:rsidR="00B361A3" w:rsidRPr="00C55972" w:rsidRDefault="00B361A3" w:rsidP="00B361A3">
            <w:pPr>
              <w:tabs>
                <w:tab w:val="decimal" w:pos="1334"/>
              </w:tabs>
              <w:rPr>
                <w:rFonts w:ascii="Times New Roman" w:eastAsia="MS Mincho" w:hAnsi="Times New Roman" w:cs="Times New Roman"/>
                <w:lang w:bidi="ar-SA"/>
              </w:rPr>
            </w:pPr>
            <w:r w:rsidRPr="00C55972">
              <w:rPr>
                <w:rFonts w:ascii="Times New Roman" w:eastAsia="MS Mincho" w:hAnsi="Times New Roman" w:cs="Times New Roman" w:hint="cs"/>
                <w:lang w:bidi="ar-SA"/>
              </w:rPr>
              <w:t>2,577</w:t>
            </w:r>
          </w:p>
        </w:tc>
        <w:tc>
          <w:tcPr>
            <w:tcW w:w="270" w:type="dxa"/>
          </w:tcPr>
          <w:p w14:paraId="7C1EA4BC" w14:textId="77777777" w:rsidR="00B361A3" w:rsidRPr="00C55972" w:rsidRDefault="00B361A3" w:rsidP="00B361A3">
            <w:pPr>
              <w:tabs>
                <w:tab w:val="decimal" w:pos="1334"/>
              </w:tabs>
              <w:rPr>
                <w:rFonts w:ascii="Times New Roman" w:eastAsia="MS Mincho" w:hAnsi="Times New Roman" w:cs="Times New Roman"/>
                <w:lang w:bidi="ar-SA"/>
              </w:rPr>
            </w:pPr>
          </w:p>
        </w:tc>
        <w:tc>
          <w:tcPr>
            <w:tcW w:w="1890" w:type="dxa"/>
            <w:tcBorders>
              <w:left w:val="nil"/>
              <w:right w:val="nil"/>
            </w:tcBorders>
          </w:tcPr>
          <w:p w14:paraId="3EA2C7D8" w14:textId="30E97D09" w:rsidR="00B361A3" w:rsidRPr="00C55972" w:rsidRDefault="00B361A3" w:rsidP="00B361A3">
            <w:pPr>
              <w:tabs>
                <w:tab w:val="decimal" w:pos="1334"/>
              </w:tabs>
              <w:ind w:right="69"/>
              <w:rPr>
                <w:rFonts w:ascii="Times New Roman" w:eastAsia="MS Mincho" w:hAnsi="Times New Roman" w:cs="Times New Roman"/>
                <w:lang w:bidi="ar-SA"/>
              </w:rPr>
            </w:pPr>
            <w:r w:rsidRPr="00C55972">
              <w:rPr>
                <w:rFonts w:ascii="Times New Roman" w:eastAsia="MS Mincho" w:hAnsi="Times New Roman" w:cs="Times New Roman" w:hint="cs"/>
                <w:lang w:bidi="ar-SA"/>
              </w:rPr>
              <w:t>859</w:t>
            </w:r>
          </w:p>
        </w:tc>
        <w:tc>
          <w:tcPr>
            <w:tcW w:w="270" w:type="dxa"/>
          </w:tcPr>
          <w:p w14:paraId="05D97394" w14:textId="77777777" w:rsidR="00B361A3" w:rsidRPr="00C55972" w:rsidRDefault="00B361A3" w:rsidP="00B361A3">
            <w:pPr>
              <w:tabs>
                <w:tab w:val="decimal" w:pos="1060"/>
              </w:tabs>
              <w:rPr>
                <w:rFonts w:ascii="Times New Roman" w:eastAsia="MS Mincho" w:hAnsi="Times New Roman" w:cs="Times New Roman"/>
                <w:lang w:bidi="ar-SA"/>
              </w:rPr>
            </w:pPr>
          </w:p>
        </w:tc>
        <w:tc>
          <w:tcPr>
            <w:tcW w:w="1422" w:type="dxa"/>
            <w:tcBorders>
              <w:left w:val="nil"/>
              <w:right w:val="nil"/>
            </w:tcBorders>
          </w:tcPr>
          <w:p w14:paraId="02339A89" w14:textId="1384F115" w:rsidR="00B361A3" w:rsidRPr="00C55972" w:rsidRDefault="00B361A3" w:rsidP="00B361A3">
            <w:pPr>
              <w:tabs>
                <w:tab w:val="decimal" w:pos="880"/>
              </w:tabs>
              <w:ind w:right="88"/>
              <w:rPr>
                <w:rFonts w:ascii="Times New Roman" w:eastAsia="MS Mincho" w:hAnsi="Times New Roman" w:cs="Times New Roman"/>
                <w:lang w:bidi="ar-SA"/>
              </w:rPr>
            </w:pPr>
            <w:r w:rsidRPr="00C55972">
              <w:rPr>
                <w:rFonts w:ascii="Times New Roman" w:eastAsia="MS Mincho" w:hAnsi="Times New Roman" w:cs="Times New Roman"/>
                <w:lang w:bidi="ar-SA"/>
              </w:rPr>
              <w:t>-</w:t>
            </w:r>
          </w:p>
        </w:tc>
        <w:tc>
          <w:tcPr>
            <w:tcW w:w="270" w:type="dxa"/>
          </w:tcPr>
          <w:p w14:paraId="3CD6D760" w14:textId="77777777" w:rsidR="00B361A3" w:rsidRPr="00C55972" w:rsidRDefault="00B361A3" w:rsidP="00B361A3">
            <w:pPr>
              <w:tabs>
                <w:tab w:val="decimal" w:pos="1060"/>
              </w:tabs>
              <w:rPr>
                <w:rFonts w:ascii="Times New Roman" w:eastAsia="MS Mincho" w:hAnsi="Times New Roman" w:cs="Times New Roman"/>
                <w:lang w:bidi="ar-SA"/>
              </w:rPr>
            </w:pPr>
          </w:p>
        </w:tc>
        <w:tc>
          <w:tcPr>
            <w:tcW w:w="1368" w:type="dxa"/>
            <w:tcBorders>
              <w:left w:val="nil"/>
              <w:right w:val="nil"/>
            </w:tcBorders>
          </w:tcPr>
          <w:p w14:paraId="1B85B991" w14:textId="15C3A40A" w:rsidR="00B361A3" w:rsidRPr="00C55972" w:rsidRDefault="00B361A3" w:rsidP="00B361A3">
            <w:pPr>
              <w:tabs>
                <w:tab w:val="decimal" w:pos="1060"/>
              </w:tabs>
              <w:ind w:right="76"/>
              <w:rPr>
                <w:rFonts w:ascii="Times New Roman" w:eastAsia="MS Mincho" w:hAnsi="Times New Roman" w:cs="Times New Roman"/>
                <w:lang w:bidi="ar-SA"/>
              </w:rPr>
            </w:pPr>
            <w:r w:rsidRPr="00C55972">
              <w:rPr>
                <w:rFonts w:ascii="Times New Roman" w:eastAsia="MS Mincho" w:hAnsi="Times New Roman" w:cs="Times New Roman" w:hint="cs"/>
                <w:lang w:bidi="ar-SA"/>
              </w:rPr>
              <w:t>3,436</w:t>
            </w:r>
          </w:p>
        </w:tc>
      </w:tr>
      <w:tr w:rsidR="00B361A3" w:rsidRPr="00F26D4E" w14:paraId="2612051D" w14:textId="77777777" w:rsidTr="00257178">
        <w:trPr>
          <w:cantSplit/>
        </w:trPr>
        <w:tc>
          <w:tcPr>
            <w:tcW w:w="4752" w:type="dxa"/>
          </w:tcPr>
          <w:p w14:paraId="72DC88A9" w14:textId="6E1B9908"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Depreciation charge for the year</w:t>
            </w:r>
          </w:p>
        </w:tc>
        <w:tc>
          <w:tcPr>
            <w:tcW w:w="720" w:type="dxa"/>
          </w:tcPr>
          <w:p w14:paraId="1173C1F8" w14:textId="77777777" w:rsidR="00B361A3" w:rsidRPr="00C06E2F" w:rsidRDefault="00B361A3" w:rsidP="00B361A3">
            <w:pPr>
              <w:tabs>
                <w:tab w:val="left" w:pos="720"/>
                <w:tab w:val="decimal" w:pos="765"/>
              </w:tabs>
              <w:jc w:val="center"/>
              <w:rPr>
                <w:rFonts w:ascii="Times New Roman" w:eastAsia="MS Mincho" w:hAnsi="Times New Roman" w:cs="Times New Roman"/>
                <w:i/>
                <w:iCs/>
                <w:lang w:bidi="ar-SA"/>
              </w:rPr>
            </w:pPr>
          </w:p>
        </w:tc>
        <w:tc>
          <w:tcPr>
            <w:tcW w:w="1350" w:type="dxa"/>
            <w:tcBorders>
              <w:left w:val="nil"/>
              <w:right w:val="nil"/>
            </w:tcBorders>
          </w:tcPr>
          <w:p w14:paraId="20E50343" w14:textId="0D78CFCE" w:rsidR="00B361A3" w:rsidRPr="00A75AF9" w:rsidRDefault="00B361A3" w:rsidP="00B361A3">
            <w:pPr>
              <w:tabs>
                <w:tab w:val="decimal" w:pos="880"/>
              </w:tabs>
              <w:ind w:left="-194" w:right="227" w:hanging="90"/>
              <w:rPr>
                <w:rFonts w:ascii="Times New Roman" w:eastAsia="MS Mincho" w:hAnsi="Times New Roman" w:cs="Times New Roman"/>
                <w:lang w:bidi="ar-SA"/>
              </w:rPr>
            </w:pPr>
            <w:r w:rsidRPr="00C06E2F">
              <w:rPr>
                <w:rFonts w:ascii="Times New Roman" w:eastAsia="MS Mincho" w:hAnsi="Times New Roman" w:cs="Times New Roman"/>
                <w:b/>
                <w:bCs/>
                <w:lang w:bidi="ar-SA"/>
              </w:rPr>
              <w:t>-</w:t>
            </w:r>
          </w:p>
        </w:tc>
        <w:tc>
          <w:tcPr>
            <w:tcW w:w="270" w:type="dxa"/>
          </w:tcPr>
          <w:p w14:paraId="0CBAF5B6" w14:textId="77777777" w:rsidR="00B361A3" w:rsidRPr="00C06E2F" w:rsidRDefault="00B361A3" w:rsidP="00B361A3">
            <w:pPr>
              <w:tabs>
                <w:tab w:val="decimal" w:pos="1060"/>
              </w:tabs>
              <w:rPr>
                <w:rFonts w:ascii="Times New Roman" w:eastAsia="MS Mincho" w:hAnsi="Times New Roman" w:cs="Times New Roman"/>
                <w:lang w:bidi="ar-SA"/>
              </w:rPr>
            </w:pPr>
          </w:p>
        </w:tc>
        <w:tc>
          <w:tcPr>
            <w:tcW w:w="1710" w:type="dxa"/>
            <w:tcBorders>
              <w:left w:val="nil"/>
              <w:right w:val="nil"/>
            </w:tcBorders>
          </w:tcPr>
          <w:p w14:paraId="7B710ED2" w14:textId="141C5302" w:rsidR="00B361A3" w:rsidRPr="00C247E3" w:rsidRDefault="00B361A3" w:rsidP="00B361A3">
            <w:pPr>
              <w:tabs>
                <w:tab w:val="decimal" w:pos="1334"/>
              </w:tabs>
              <w:rPr>
                <w:rFonts w:ascii="Times New Roman" w:eastAsia="MS Mincho" w:hAnsi="Times New Roman" w:cs="Times New Roman"/>
                <w:lang w:bidi="ar-SA"/>
              </w:rPr>
            </w:pPr>
            <w:r w:rsidRPr="00C247E3">
              <w:rPr>
                <w:rFonts w:ascii="Times New Roman" w:eastAsia="MS Mincho" w:hAnsi="Times New Roman" w:cs="Times New Roman"/>
                <w:lang w:bidi="ar-SA"/>
              </w:rPr>
              <w:t>4</w:t>
            </w:r>
            <w:r>
              <w:rPr>
                <w:rFonts w:ascii="Times New Roman" w:eastAsia="MS Mincho" w:hAnsi="Times New Roman" w:cs="Times New Roman"/>
                <w:lang w:bidi="ar-SA"/>
              </w:rPr>
              <w:t>07</w:t>
            </w:r>
          </w:p>
        </w:tc>
        <w:tc>
          <w:tcPr>
            <w:tcW w:w="270" w:type="dxa"/>
          </w:tcPr>
          <w:p w14:paraId="3B5287F9" w14:textId="77777777" w:rsidR="00B361A3" w:rsidRPr="00C06E2F" w:rsidRDefault="00B361A3" w:rsidP="00B361A3">
            <w:pPr>
              <w:tabs>
                <w:tab w:val="decimal" w:pos="1334"/>
              </w:tabs>
              <w:rPr>
                <w:rFonts w:ascii="Times New Roman" w:eastAsia="MS Mincho" w:hAnsi="Times New Roman" w:cs="Times New Roman"/>
                <w:lang w:bidi="ar-SA"/>
              </w:rPr>
            </w:pPr>
          </w:p>
        </w:tc>
        <w:tc>
          <w:tcPr>
            <w:tcW w:w="1890" w:type="dxa"/>
            <w:tcBorders>
              <w:left w:val="nil"/>
              <w:right w:val="nil"/>
            </w:tcBorders>
          </w:tcPr>
          <w:p w14:paraId="683734B2" w14:textId="58053F44" w:rsidR="00B361A3" w:rsidRPr="00C247E3" w:rsidRDefault="00B361A3" w:rsidP="00B361A3">
            <w:pPr>
              <w:tabs>
                <w:tab w:val="decimal" w:pos="1334"/>
              </w:tabs>
              <w:ind w:right="69"/>
              <w:rPr>
                <w:rFonts w:ascii="Times New Roman" w:eastAsia="MS Mincho" w:hAnsi="Times New Roman" w:cs="Times New Roman"/>
                <w:lang w:bidi="ar-SA"/>
              </w:rPr>
            </w:pPr>
            <w:r w:rsidRPr="00C247E3">
              <w:rPr>
                <w:rFonts w:ascii="Times New Roman" w:eastAsia="MS Mincho" w:hAnsi="Times New Roman" w:cs="Times New Roman"/>
                <w:lang w:bidi="ar-SA"/>
              </w:rPr>
              <w:t>12</w:t>
            </w:r>
            <w:r>
              <w:rPr>
                <w:rFonts w:ascii="Times New Roman" w:eastAsia="MS Mincho" w:hAnsi="Times New Roman" w:cs="Times New Roman"/>
                <w:lang w:bidi="ar-SA"/>
              </w:rPr>
              <w:t>4</w:t>
            </w:r>
          </w:p>
        </w:tc>
        <w:tc>
          <w:tcPr>
            <w:tcW w:w="270" w:type="dxa"/>
          </w:tcPr>
          <w:p w14:paraId="28ED7751" w14:textId="77777777" w:rsidR="00B361A3" w:rsidRPr="00C06E2F" w:rsidRDefault="00B361A3" w:rsidP="00B361A3">
            <w:pPr>
              <w:tabs>
                <w:tab w:val="decimal" w:pos="1060"/>
              </w:tabs>
              <w:rPr>
                <w:rFonts w:ascii="Times New Roman" w:eastAsia="MS Mincho" w:hAnsi="Times New Roman" w:cs="Times New Roman"/>
                <w:lang w:bidi="ar-SA"/>
              </w:rPr>
            </w:pPr>
          </w:p>
        </w:tc>
        <w:tc>
          <w:tcPr>
            <w:tcW w:w="1422" w:type="dxa"/>
            <w:tcBorders>
              <w:left w:val="nil"/>
              <w:right w:val="nil"/>
            </w:tcBorders>
          </w:tcPr>
          <w:p w14:paraId="3907326C" w14:textId="5FBF56BE" w:rsidR="00B361A3" w:rsidRPr="00C06E2F" w:rsidRDefault="00B361A3" w:rsidP="00B361A3">
            <w:pPr>
              <w:tabs>
                <w:tab w:val="decimal" w:pos="880"/>
              </w:tabs>
              <w:ind w:right="88"/>
              <w:rPr>
                <w:rFonts w:ascii="Times New Roman" w:eastAsia="MS Mincho" w:hAnsi="Times New Roman" w:cs="Times New Roman"/>
                <w:lang w:bidi="ar-SA"/>
              </w:rPr>
            </w:pPr>
            <w:r w:rsidRPr="009D4310">
              <w:rPr>
                <w:rFonts w:ascii="Times New Roman" w:eastAsia="MS Mincho" w:hAnsi="Times New Roman" w:cs="Times New Roman"/>
                <w:b/>
                <w:bCs/>
                <w:lang w:bidi="ar-SA"/>
              </w:rPr>
              <w:t>-</w:t>
            </w:r>
          </w:p>
        </w:tc>
        <w:tc>
          <w:tcPr>
            <w:tcW w:w="270" w:type="dxa"/>
          </w:tcPr>
          <w:p w14:paraId="64262476" w14:textId="77777777" w:rsidR="00B361A3" w:rsidRPr="00C06E2F" w:rsidRDefault="00B361A3" w:rsidP="00B361A3">
            <w:pPr>
              <w:tabs>
                <w:tab w:val="decimal" w:pos="1060"/>
              </w:tabs>
              <w:rPr>
                <w:rFonts w:ascii="Times New Roman" w:eastAsia="MS Mincho" w:hAnsi="Times New Roman" w:cs="Times New Roman"/>
                <w:lang w:bidi="ar-SA"/>
              </w:rPr>
            </w:pPr>
          </w:p>
        </w:tc>
        <w:tc>
          <w:tcPr>
            <w:tcW w:w="1368" w:type="dxa"/>
            <w:tcBorders>
              <w:left w:val="nil"/>
              <w:right w:val="nil"/>
            </w:tcBorders>
          </w:tcPr>
          <w:p w14:paraId="2651AACB" w14:textId="4A6F973B" w:rsidR="00B361A3" w:rsidRPr="00C247E3" w:rsidRDefault="00B361A3" w:rsidP="00B361A3">
            <w:pPr>
              <w:tabs>
                <w:tab w:val="decimal" w:pos="1060"/>
              </w:tabs>
              <w:ind w:right="76"/>
              <w:rPr>
                <w:rFonts w:ascii="Times New Roman" w:eastAsia="MS Mincho" w:hAnsi="Times New Roman" w:cs="Times New Roman"/>
                <w:lang w:bidi="ar-SA"/>
              </w:rPr>
            </w:pPr>
            <w:r w:rsidRPr="00C247E3">
              <w:rPr>
                <w:rFonts w:ascii="Times New Roman" w:eastAsia="MS Mincho" w:hAnsi="Times New Roman" w:cs="Times New Roman"/>
                <w:lang w:bidi="ar-SA"/>
              </w:rPr>
              <w:t>531</w:t>
            </w:r>
          </w:p>
        </w:tc>
      </w:tr>
      <w:tr w:rsidR="00B361A3" w:rsidRPr="00F26D4E" w14:paraId="2D5C5D5E" w14:textId="77777777" w:rsidTr="00257178">
        <w:trPr>
          <w:cantSplit/>
        </w:trPr>
        <w:tc>
          <w:tcPr>
            <w:tcW w:w="4752" w:type="dxa"/>
          </w:tcPr>
          <w:p w14:paraId="4C4B4613" w14:textId="0086644F"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Transfer - net</w:t>
            </w:r>
          </w:p>
        </w:tc>
        <w:tc>
          <w:tcPr>
            <w:tcW w:w="720" w:type="dxa"/>
          </w:tcPr>
          <w:p w14:paraId="7ECC2B74" w14:textId="77777777" w:rsidR="00B361A3" w:rsidRPr="00C06E2F" w:rsidRDefault="00B361A3" w:rsidP="00B361A3">
            <w:pPr>
              <w:tabs>
                <w:tab w:val="left" w:pos="720"/>
                <w:tab w:val="decimal" w:pos="765"/>
              </w:tabs>
              <w:jc w:val="center"/>
              <w:rPr>
                <w:rFonts w:ascii="Times New Roman" w:eastAsia="MS Mincho" w:hAnsi="Times New Roman" w:cs="Times New Roman"/>
                <w:i/>
                <w:iCs/>
                <w:lang w:bidi="ar-SA"/>
              </w:rPr>
            </w:pPr>
          </w:p>
        </w:tc>
        <w:tc>
          <w:tcPr>
            <w:tcW w:w="1350" w:type="dxa"/>
            <w:tcBorders>
              <w:left w:val="nil"/>
              <w:right w:val="nil"/>
            </w:tcBorders>
          </w:tcPr>
          <w:p w14:paraId="79ABF833" w14:textId="28A49C1A" w:rsidR="00B361A3" w:rsidRPr="00A75AF9" w:rsidRDefault="00B361A3" w:rsidP="00B361A3">
            <w:pPr>
              <w:tabs>
                <w:tab w:val="decimal" w:pos="880"/>
              </w:tabs>
              <w:ind w:left="-194" w:right="227" w:hanging="90"/>
              <w:rPr>
                <w:rFonts w:ascii="Times New Roman" w:eastAsia="MS Mincho" w:hAnsi="Times New Roman" w:cs="Times New Roman"/>
                <w:lang w:bidi="ar-SA"/>
              </w:rPr>
            </w:pPr>
            <w:r w:rsidRPr="00512CA3">
              <w:rPr>
                <w:rFonts w:ascii="Times New Roman" w:eastAsia="MS Mincho" w:hAnsi="Times New Roman" w:cs="Times New Roman"/>
                <w:lang w:bidi="ar-SA"/>
              </w:rPr>
              <w:t>-</w:t>
            </w:r>
          </w:p>
        </w:tc>
        <w:tc>
          <w:tcPr>
            <w:tcW w:w="270" w:type="dxa"/>
          </w:tcPr>
          <w:p w14:paraId="555DAE7E" w14:textId="77777777" w:rsidR="00B361A3" w:rsidRPr="00C06E2F" w:rsidRDefault="00B361A3" w:rsidP="00B361A3">
            <w:pPr>
              <w:tabs>
                <w:tab w:val="decimal" w:pos="1060"/>
              </w:tabs>
              <w:rPr>
                <w:rFonts w:ascii="Times New Roman" w:eastAsia="MS Mincho" w:hAnsi="Times New Roman" w:cs="Times New Roman"/>
                <w:lang w:bidi="ar-SA"/>
              </w:rPr>
            </w:pPr>
          </w:p>
        </w:tc>
        <w:tc>
          <w:tcPr>
            <w:tcW w:w="1710" w:type="dxa"/>
            <w:tcBorders>
              <w:left w:val="nil"/>
              <w:right w:val="nil"/>
            </w:tcBorders>
          </w:tcPr>
          <w:p w14:paraId="05FBFC42" w14:textId="3E3A007D" w:rsidR="00B361A3" w:rsidRPr="00C06E2F" w:rsidRDefault="00B361A3" w:rsidP="00B361A3">
            <w:pPr>
              <w:tabs>
                <w:tab w:val="decimal" w:pos="1334"/>
              </w:tabs>
              <w:rPr>
                <w:rFonts w:ascii="Times New Roman" w:eastAsia="MS Mincho" w:hAnsi="Times New Roman" w:cs="Times New Roman"/>
                <w:lang w:bidi="ar-SA"/>
              </w:rPr>
            </w:pPr>
            <w:r w:rsidRPr="00C247E3">
              <w:rPr>
                <w:rFonts w:ascii="Times New Roman" w:eastAsia="MS Mincho" w:hAnsi="Times New Roman" w:cs="Times New Roman" w:hint="cs"/>
                <w:cs/>
              </w:rPr>
              <w:t>4</w:t>
            </w:r>
            <w:r w:rsidRPr="00C247E3">
              <w:rPr>
                <w:rFonts w:ascii="Times New Roman" w:eastAsia="MS Mincho" w:hAnsi="Times New Roman" w:cs="Times New Roman"/>
                <w:lang w:bidi="ar-SA"/>
              </w:rPr>
              <w:t>3</w:t>
            </w:r>
          </w:p>
        </w:tc>
        <w:tc>
          <w:tcPr>
            <w:tcW w:w="270" w:type="dxa"/>
          </w:tcPr>
          <w:p w14:paraId="2F091358" w14:textId="77777777" w:rsidR="00B361A3" w:rsidRPr="00C06E2F" w:rsidRDefault="00B361A3" w:rsidP="00B361A3">
            <w:pPr>
              <w:tabs>
                <w:tab w:val="decimal" w:pos="1334"/>
              </w:tabs>
              <w:rPr>
                <w:rFonts w:ascii="Times New Roman" w:eastAsia="MS Mincho" w:hAnsi="Times New Roman" w:cs="Times New Roman"/>
                <w:lang w:bidi="ar-SA"/>
              </w:rPr>
            </w:pPr>
          </w:p>
        </w:tc>
        <w:tc>
          <w:tcPr>
            <w:tcW w:w="1890" w:type="dxa"/>
            <w:tcBorders>
              <w:left w:val="nil"/>
              <w:right w:val="nil"/>
            </w:tcBorders>
          </w:tcPr>
          <w:p w14:paraId="0A37E69F" w14:textId="53208AF5" w:rsidR="00B361A3" w:rsidRPr="00C06E2F" w:rsidRDefault="00B361A3" w:rsidP="00B361A3">
            <w:pPr>
              <w:tabs>
                <w:tab w:val="decimal" w:pos="1334"/>
              </w:tabs>
              <w:ind w:right="69"/>
              <w:rPr>
                <w:rFonts w:ascii="Times New Roman" w:eastAsia="MS Mincho" w:hAnsi="Times New Roman" w:cs="Times New Roman"/>
                <w:lang w:bidi="ar-SA"/>
              </w:rPr>
            </w:pPr>
            <w:r w:rsidRPr="00C247E3">
              <w:rPr>
                <w:rFonts w:ascii="Times New Roman" w:eastAsia="MS Mincho" w:hAnsi="Times New Roman" w:cs="Times New Roman" w:hint="cs"/>
                <w:cs/>
              </w:rPr>
              <w:t>(</w:t>
            </w:r>
            <w:r w:rsidRPr="00C247E3">
              <w:rPr>
                <w:rFonts w:ascii="Times New Roman" w:eastAsia="MS Mincho" w:hAnsi="Times New Roman" w:cs="Times New Roman"/>
              </w:rPr>
              <w:t>43</w:t>
            </w:r>
            <w:r w:rsidRPr="00C247E3">
              <w:rPr>
                <w:rFonts w:ascii="Times New Roman" w:eastAsia="MS Mincho" w:hAnsi="Times New Roman" w:cs="Times New Roman" w:hint="cs"/>
                <w:cs/>
              </w:rPr>
              <w:t>)</w:t>
            </w:r>
          </w:p>
        </w:tc>
        <w:tc>
          <w:tcPr>
            <w:tcW w:w="270" w:type="dxa"/>
          </w:tcPr>
          <w:p w14:paraId="1D971876" w14:textId="77777777" w:rsidR="00B361A3" w:rsidRPr="00C06E2F" w:rsidRDefault="00B361A3" w:rsidP="00B361A3">
            <w:pPr>
              <w:tabs>
                <w:tab w:val="decimal" w:pos="1060"/>
              </w:tabs>
              <w:rPr>
                <w:rFonts w:ascii="Times New Roman" w:eastAsia="MS Mincho" w:hAnsi="Times New Roman" w:cs="Times New Roman"/>
                <w:lang w:bidi="ar-SA"/>
              </w:rPr>
            </w:pPr>
          </w:p>
        </w:tc>
        <w:tc>
          <w:tcPr>
            <w:tcW w:w="1422" w:type="dxa"/>
            <w:tcBorders>
              <w:left w:val="nil"/>
              <w:right w:val="nil"/>
            </w:tcBorders>
          </w:tcPr>
          <w:p w14:paraId="48923145" w14:textId="171CA43B" w:rsidR="00B361A3" w:rsidRPr="00C06E2F" w:rsidRDefault="00B361A3" w:rsidP="00B361A3">
            <w:pPr>
              <w:tabs>
                <w:tab w:val="decimal" w:pos="880"/>
              </w:tabs>
              <w:ind w:right="88"/>
              <w:rPr>
                <w:rFonts w:ascii="Times New Roman" w:eastAsia="MS Mincho" w:hAnsi="Times New Roman" w:cs="Times New Roman"/>
                <w:lang w:bidi="ar-SA"/>
              </w:rPr>
            </w:pPr>
            <w:r w:rsidRPr="00C06E2F">
              <w:rPr>
                <w:rFonts w:ascii="Times New Roman" w:eastAsia="MS Mincho" w:hAnsi="Times New Roman" w:cs="Times New Roman"/>
                <w:lang w:bidi="ar-SA"/>
              </w:rPr>
              <w:t>-</w:t>
            </w:r>
          </w:p>
        </w:tc>
        <w:tc>
          <w:tcPr>
            <w:tcW w:w="270" w:type="dxa"/>
          </w:tcPr>
          <w:p w14:paraId="46D53661" w14:textId="77777777" w:rsidR="00B361A3" w:rsidRPr="00C06E2F" w:rsidRDefault="00B361A3" w:rsidP="00B361A3">
            <w:pPr>
              <w:tabs>
                <w:tab w:val="decimal" w:pos="1060"/>
              </w:tabs>
              <w:rPr>
                <w:rFonts w:ascii="Times New Roman" w:eastAsia="MS Mincho" w:hAnsi="Times New Roman" w:cs="Times New Roman"/>
                <w:lang w:bidi="ar-SA"/>
              </w:rPr>
            </w:pPr>
          </w:p>
        </w:tc>
        <w:tc>
          <w:tcPr>
            <w:tcW w:w="1368" w:type="dxa"/>
            <w:tcBorders>
              <w:left w:val="nil"/>
              <w:right w:val="nil"/>
            </w:tcBorders>
          </w:tcPr>
          <w:p w14:paraId="5DD0C682" w14:textId="4D2C0A01" w:rsidR="00B361A3" w:rsidRPr="00C06E2F" w:rsidRDefault="00B361A3" w:rsidP="00B361A3">
            <w:pPr>
              <w:tabs>
                <w:tab w:val="decimal" w:pos="812"/>
              </w:tabs>
              <w:ind w:right="76"/>
              <w:rPr>
                <w:rFonts w:ascii="Times New Roman" w:eastAsia="MS Mincho" w:hAnsi="Times New Roman" w:cs="Times New Roman"/>
                <w:lang w:bidi="ar-SA"/>
              </w:rPr>
            </w:pPr>
            <w:r w:rsidRPr="00C247E3">
              <w:rPr>
                <w:rFonts w:ascii="Times New Roman" w:eastAsia="MS Mincho" w:hAnsi="Times New Roman" w:cs="Times New Roman"/>
                <w:lang w:bidi="ar-SA"/>
              </w:rPr>
              <w:t>-</w:t>
            </w:r>
          </w:p>
        </w:tc>
      </w:tr>
      <w:tr w:rsidR="00B361A3" w:rsidRPr="00F26D4E" w14:paraId="34626B49" w14:textId="77777777" w:rsidTr="00257178">
        <w:trPr>
          <w:cantSplit/>
        </w:trPr>
        <w:tc>
          <w:tcPr>
            <w:tcW w:w="4752" w:type="dxa"/>
          </w:tcPr>
          <w:p w14:paraId="33D46F0A" w14:textId="54DAD5A2"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Disposals / write-off</w:t>
            </w:r>
          </w:p>
        </w:tc>
        <w:tc>
          <w:tcPr>
            <w:tcW w:w="720" w:type="dxa"/>
          </w:tcPr>
          <w:p w14:paraId="77B4A0C8" w14:textId="77777777" w:rsidR="00B361A3" w:rsidRPr="00C06E2F" w:rsidRDefault="00B361A3" w:rsidP="00B361A3">
            <w:pPr>
              <w:tabs>
                <w:tab w:val="left" w:pos="720"/>
                <w:tab w:val="decimal" w:pos="765"/>
              </w:tabs>
              <w:jc w:val="center"/>
              <w:rPr>
                <w:rFonts w:ascii="Times New Roman" w:eastAsia="MS Mincho" w:hAnsi="Times New Roman" w:cs="Times New Roman"/>
                <w:i/>
                <w:iCs/>
                <w:lang w:bidi="ar-SA"/>
              </w:rPr>
            </w:pPr>
          </w:p>
        </w:tc>
        <w:tc>
          <w:tcPr>
            <w:tcW w:w="1350" w:type="dxa"/>
            <w:tcBorders>
              <w:left w:val="nil"/>
              <w:bottom w:val="single" w:sz="4" w:space="0" w:color="auto"/>
              <w:right w:val="nil"/>
            </w:tcBorders>
          </w:tcPr>
          <w:p w14:paraId="678903CD" w14:textId="6C92C445" w:rsidR="00B361A3" w:rsidRPr="00A75AF9" w:rsidRDefault="00B361A3" w:rsidP="00B361A3">
            <w:pPr>
              <w:tabs>
                <w:tab w:val="decimal" w:pos="880"/>
              </w:tabs>
              <w:ind w:left="-194" w:right="227" w:hanging="90"/>
              <w:rPr>
                <w:rFonts w:ascii="Times New Roman" w:eastAsia="MS Mincho" w:hAnsi="Times New Roman" w:cs="Times New Roman"/>
                <w:lang w:bidi="ar-SA"/>
              </w:rPr>
            </w:pPr>
            <w:r w:rsidRPr="00512CA3">
              <w:rPr>
                <w:rFonts w:ascii="Times New Roman" w:eastAsia="MS Mincho" w:hAnsi="Times New Roman" w:cs="Times New Roman"/>
                <w:lang w:bidi="ar-SA"/>
              </w:rPr>
              <w:t>-</w:t>
            </w:r>
          </w:p>
        </w:tc>
        <w:tc>
          <w:tcPr>
            <w:tcW w:w="270" w:type="dxa"/>
          </w:tcPr>
          <w:p w14:paraId="0E63C616" w14:textId="77777777" w:rsidR="00B361A3" w:rsidRPr="00C06E2F" w:rsidRDefault="00B361A3" w:rsidP="00B361A3">
            <w:pPr>
              <w:tabs>
                <w:tab w:val="decimal" w:pos="1060"/>
              </w:tabs>
              <w:rPr>
                <w:rFonts w:ascii="Times New Roman" w:eastAsia="MS Mincho" w:hAnsi="Times New Roman" w:cs="Times New Roman"/>
                <w:lang w:bidi="ar-SA"/>
              </w:rPr>
            </w:pPr>
          </w:p>
        </w:tc>
        <w:tc>
          <w:tcPr>
            <w:tcW w:w="1710" w:type="dxa"/>
            <w:tcBorders>
              <w:left w:val="nil"/>
              <w:bottom w:val="single" w:sz="4" w:space="0" w:color="auto"/>
              <w:right w:val="nil"/>
            </w:tcBorders>
          </w:tcPr>
          <w:p w14:paraId="24B30213" w14:textId="3BD3D133" w:rsidR="00B361A3" w:rsidRPr="00C06E2F" w:rsidRDefault="00B361A3" w:rsidP="00B361A3">
            <w:pPr>
              <w:tabs>
                <w:tab w:val="decimal" w:pos="1334"/>
              </w:tabs>
              <w:rPr>
                <w:rFonts w:ascii="Times New Roman" w:eastAsia="MS Mincho" w:hAnsi="Times New Roman" w:cs="Times New Roman"/>
                <w:lang w:bidi="ar-SA"/>
              </w:rPr>
            </w:pPr>
            <w:r w:rsidRPr="00C247E3">
              <w:rPr>
                <w:rFonts w:ascii="Times New Roman" w:eastAsia="MS Mincho" w:hAnsi="Times New Roman" w:cs="Times New Roman" w:hint="cs"/>
                <w:cs/>
              </w:rPr>
              <w:t>(4</w:t>
            </w:r>
            <w:r w:rsidRPr="00C247E3">
              <w:rPr>
                <w:rFonts w:ascii="Times New Roman" w:eastAsia="MS Mincho" w:hAnsi="Times New Roman" w:cs="Times New Roman"/>
                <w:lang w:bidi="ar-SA"/>
              </w:rPr>
              <w:t>4</w:t>
            </w:r>
            <w:r w:rsidRPr="00C247E3">
              <w:rPr>
                <w:rFonts w:ascii="Times New Roman" w:eastAsia="MS Mincho" w:hAnsi="Times New Roman" w:cs="Times New Roman" w:hint="cs"/>
                <w:cs/>
              </w:rPr>
              <w:t>)</w:t>
            </w:r>
          </w:p>
        </w:tc>
        <w:tc>
          <w:tcPr>
            <w:tcW w:w="270" w:type="dxa"/>
          </w:tcPr>
          <w:p w14:paraId="026362B4" w14:textId="77777777" w:rsidR="00B361A3" w:rsidRPr="00C06E2F" w:rsidRDefault="00B361A3" w:rsidP="00B361A3">
            <w:pPr>
              <w:tabs>
                <w:tab w:val="decimal" w:pos="1334"/>
              </w:tabs>
              <w:rPr>
                <w:rFonts w:ascii="Times New Roman" w:eastAsia="MS Mincho" w:hAnsi="Times New Roman" w:cs="Times New Roman"/>
                <w:lang w:bidi="ar-SA"/>
              </w:rPr>
            </w:pPr>
          </w:p>
        </w:tc>
        <w:tc>
          <w:tcPr>
            <w:tcW w:w="1890" w:type="dxa"/>
            <w:tcBorders>
              <w:left w:val="nil"/>
              <w:bottom w:val="single" w:sz="4" w:space="0" w:color="auto"/>
              <w:right w:val="nil"/>
            </w:tcBorders>
          </w:tcPr>
          <w:p w14:paraId="39CE5807" w14:textId="433F04F4" w:rsidR="00B361A3" w:rsidRPr="00C06E2F" w:rsidRDefault="00B361A3" w:rsidP="00B361A3">
            <w:pPr>
              <w:tabs>
                <w:tab w:val="decimal" w:pos="1334"/>
              </w:tabs>
              <w:rPr>
                <w:rFonts w:ascii="Times New Roman" w:eastAsia="MS Mincho" w:hAnsi="Times New Roman" w:cs="Times New Roman"/>
              </w:rPr>
            </w:pPr>
            <w:r w:rsidRPr="00C247E3">
              <w:rPr>
                <w:rFonts w:ascii="Times New Roman" w:eastAsia="MS Mincho" w:hAnsi="Times New Roman" w:cs="Times New Roman" w:hint="cs"/>
                <w:cs/>
              </w:rPr>
              <w:t>(</w:t>
            </w:r>
            <w:r w:rsidRPr="00C247E3">
              <w:rPr>
                <w:rFonts w:ascii="Times New Roman" w:eastAsia="MS Mincho" w:hAnsi="Times New Roman" w:cs="Times New Roman"/>
              </w:rPr>
              <w:t>52</w:t>
            </w:r>
            <w:r w:rsidRPr="00C247E3">
              <w:rPr>
                <w:rFonts w:ascii="Times New Roman" w:eastAsia="MS Mincho" w:hAnsi="Times New Roman" w:cs="Times New Roman" w:hint="cs"/>
                <w:cs/>
              </w:rPr>
              <w:t>)</w:t>
            </w:r>
          </w:p>
        </w:tc>
        <w:tc>
          <w:tcPr>
            <w:tcW w:w="270" w:type="dxa"/>
          </w:tcPr>
          <w:p w14:paraId="3C13C6B5" w14:textId="77777777" w:rsidR="00B361A3" w:rsidRPr="00C06E2F" w:rsidRDefault="00B361A3" w:rsidP="00B361A3">
            <w:pPr>
              <w:tabs>
                <w:tab w:val="decimal" w:pos="1060"/>
              </w:tabs>
              <w:rPr>
                <w:rFonts w:ascii="Times New Roman" w:eastAsia="MS Mincho" w:hAnsi="Times New Roman" w:cs="Times New Roman"/>
                <w:lang w:bidi="ar-SA"/>
              </w:rPr>
            </w:pPr>
          </w:p>
        </w:tc>
        <w:tc>
          <w:tcPr>
            <w:tcW w:w="1422" w:type="dxa"/>
            <w:tcBorders>
              <w:left w:val="nil"/>
              <w:bottom w:val="single" w:sz="4" w:space="0" w:color="auto"/>
              <w:right w:val="nil"/>
            </w:tcBorders>
          </w:tcPr>
          <w:p w14:paraId="5DBAE724" w14:textId="2056C532" w:rsidR="00B361A3" w:rsidRPr="00C06E2F" w:rsidRDefault="00B361A3" w:rsidP="00B361A3">
            <w:pPr>
              <w:tabs>
                <w:tab w:val="decimal" w:pos="880"/>
              </w:tabs>
              <w:ind w:right="88"/>
              <w:rPr>
                <w:rFonts w:ascii="Times New Roman" w:eastAsia="MS Mincho" w:hAnsi="Times New Roman" w:cs="Times New Roman"/>
                <w:lang w:bidi="ar-SA"/>
              </w:rPr>
            </w:pPr>
            <w:r w:rsidRPr="00C06E2F">
              <w:rPr>
                <w:rFonts w:ascii="Times New Roman" w:eastAsia="MS Mincho" w:hAnsi="Times New Roman" w:cs="Times New Roman"/>
                <w:lang w:bidi="ar-SA"/>
              </w:rPr>
              <w:t>-</w:t>
            </w:r>
          </w:p>
        </w:tc>
        <w:tc>
          <w:tcPr>
            <w:tcW w:w="270" w:type="dxa"/>
          </w:tcPr>
          <w:p w14:paraId="664244AA" w14:textId="77777777" w:rsidR="00B361A3" w:rsidRPr="00C06E2F" w:rsidRDefault="00B361A3" w:rsidP="00B361A3">
            <w:pPr>
              <w:tabs>
                <w:tab w:val="decimal" w:pos="1060"/>
              </w:tabs>
              <w:rPr>
                <w:rFonts w:ascii="Times New Roman" w:eastAsia="MS Mincho" w:hAnsi="Times New Roman" w:cs="Times New Roman"/>
                <w:lang w:bidi="ar-SA"/>
              </w:rPr>
            </w:pPr>
          </w:p>
        </w:tc>
        <w:tc>
          <w:tcPr>
            <w:tcW w:w="1368" w:type="dxa"/>
            <w:tcBorders>
              <w:left w:val="nil"/>
              <w:bottom w:val="single" w:sz="4" w:space="0" w:color="auto"/>
              <w:right w:val="nil"/>
            </w:tcBorders>
          </w:tcPr>
          <w:p w14:paraId="30547D94" w14:textId="5F727DD3" w:rsidR="00B361A3" w:rsidRPr="00C06E2F" w:rsidRDefault="00B361A3" w:rsidP="00B361A3">
            <w:pPr>
              <w:tabs>
                <w:tab w:val="decimal" w:pos="1060"/>
              </w:tabs>
              <w:ind w:right="-15"/>
              <w:rPr>
                <w:rFonts w:ascii="Times New Roman" w:eastAsia="MS Mincho" w:hAnsi="Times New Roman" w:cs="Times New Roman"/>
                <w:lang w:bidi="ar-SA"/>
              </w:rPr>
            </w:pPr>
            <w:r w:rsidRPr="00C247E3">
              <w:rPr>
                <w:rFonts w:ascii="Times New Roman" w:eastAsia="MS Mincho" w:hAnsi="Times New Roman" w:cs="Times New Roman" w:hint="cs"/>
                <w:cs/>
              </w:rPr>
              <w:t>(</w:t>
            </w:r>
            <w:r w:rsidRPr="00C247E3">
              <w:rPr>
                <w:rFonts w:ascii="Times New Roman" w:eastAsia="MS Mincho" w:hAnsi="Times New Roman" w:cs="Times New Roman"/>
                <w:lang w:bidi="ar-SA"/>
              </w:rPr>
              <w:t>96</w:t>
            </w:r>
            <w:r w:rsidRPr="00C247E3">
              <w:rPr>
                <w:rFonts w:ascii="Times New Roman" w:eastAsia="MS Mincho" w:hAnsi="Times New Roman" w:cs="Times New Roman" w:hint="cs"/>
                <w:cs/>
              </w:rPr>
              <w:t>)</w:t>
            </w:r>
          </w:p>
        </w:tc>
      </w:tr>
      <w:tr w:rsidR="00B361A3" w:rsidRPr="00F26D4E" w14:paraId="7C01DF2B" w14:textId="77777777" w:rsidTr="00BA05B4">
        <w:trPr>
          <w:cantSplit/>
        </w:trPr>
        <w:tc>
          <w:tcPr>
            <w:tcW w:w="4752" w:type="dxa"/>
          </w:tcPr>
          <w:p w14:paraId="6E742173" w14:textId="297DB9BE"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b/>
                <w:bCs/>
                <w:lang w:val="en-US"/>
              </w:rPr>
              <w:t xml:space="preserve">At 31 December </w:t>
            </w:r>
            <w:r w:rsidRPr="00A046AF">
              <w:rPr>
                <w:rFonts w:ascii="Times New Roman" w:hAnsi="Times New Roman" w:cs="Times New Roman"/>
                <w:b/>
                <w:bCs/>
                <w:lang w:val="en-US"/>
              </w:rPr>
              <w:t>202</w:t>
            </w:r>
            <w:r>
              <w:rPr>
                <w:rFonts w:ascii="Times New Roman" w:hAnsi="Times New Roman" w:cs="Times New Roman"/>
                <w:b/>
                <w:bCs/>
                <w:lang w:val="en-US"/>
              </w:rPr>
              <w:t>1</w:t>
            </w:r>
            <w:r w:rsidRPr="00A046AF">
              <w:rPr>
                <w:rFonts w:ascii="Times New Roman" w:hAnsi="Times New Roman" w:cs="Times New Roman"/>
                <w:b/>
                <w:bCs/>
                <w:lang w:val="en-US"/>
              </w:rPr>
              <w:t xml:space="preserve"> a</w:t>
            </w:r>
            <w:r>
              <w:rPr>
                <w:rFonts w:ascii="Times New Roman" w:hAnsi="Times New Roman" w:cs="Times New Roman"/>
                <w:b/>
                <w:bCs/>
                <w:lang w:val="en-US"/>
              </w:rPr>
              <w:t>n</w:t>
            </w:r>
            <w:r w:rsidRPr="00A046AF">
              <w:rPr>
                <w:rFonts w:ascii="Times New Roman" w:hAnsi="Times New Roman" w:cs="Times New Roman"/>
                <w:b/>
                <w:bCs/>
                <w:lang w:val="en-US"/>
              </w:rPr>
              <w:t>d 1 January 202</w:t>
            </w:r>
            <w:r>
              <w:rPr>
                <w:rFonts w:ascii="Times New Roman" w:hAnsi="Times New Roman" w:cs="Times New Roman"/>
                <w:b/>
                <w:bCs/>
                <w:lang w:val="en-US"/>
              </w:rPr>
              <w:t>2</w:t>
            </w:r>
          </w:p>
        </w:tc>
        <w:tc>
          <w:tcPr>
            <w:tcW w:w="720" w:type="dxa"/>
          </w:tcPr>
          <w:p w14:paraId="78343A53" w14:textId="77777777" w:rsidR="00B361A3" w:rsidRPr="00C06E2F" w:rsidRDefault="00B361A3" w:rsidP="00B361A3">
            <w:pPr>
              <w:tabs>
                <w:tab w:val="left" w:pos="720"/>
                <w:tab w:val="decimal" w:pos="765"/>
              </w:tabs>
              <w:jc w:val="center"/>
              <w:rPr>
                <w:rFonts w:ascii="Times New Roman" w:eastAsia="MS Mincho" w:hAnsi="Times New Roman" w:cs="Times New Roman"/>
                <w:i/>
                <w:iCs/>
                <w:lang w:bidi="ar-SA"/>
              </w:rPr>
            </w:pPr>
          </w:p>
        </w:tc>
        <w:tc>
          <w:tcPr>
            <w:tcW w:w="1350" w:type="dxa"/>
            <w:tcBorders>
              <w:top w:val="single" w:sz="4" w:space="0" w:color="auto"/>
              <w:left w:val="nil"/>
              <w:right w:val="nil"/>
            </w:tcBorders>
          </w:tcPr>
          <w:p w14:paraId="06AE849B" w14:textId="46520070" w:rsidR="00B361A3" w:rsidRPr="00CB169D" w:rsidRDefault="00B361A3" w:rsidP="00B361A3">
            <w:pPr>
              <w:tabs>
                <w:tab w:val="decimal" w:pos="880"/>
              </w:tabs>
              <w:ind w:left="-194" w:right="227" w:hanging="90"/>
              <w:rPr>
                <w:rFonts w:ascii="Times New Roman" w:eastAsia="MS Mincho" w:hAnsi="Times New Roman" w:cs="Times New Roman"/>
                <w:b/>
                <w:bCs/>
                <w:lang w:bidi="ar-SA"/>
              </w:rPr>
            </w:pPr>
            <w:r w:rsidRPr="00CB169D">
              <w:rPr>
                <w:rFonts w:ascii="Times New Roman" w:eastAsia="MS Mincho" w:hAnsi="Times New Roman" w:cs="Times New Roman"/>
                <w:b/>
                <w:bCs/>
                <w:lang w:bidi="ar-SA"/>
              </w:rPr>
              <w:t>-</w:t>
            </w:r>
          </w:p>
        </w:tc>
        <w:tc>
          <w:tcPr>
            <w:tcW w:w="270" w:type="dxa"/>
          </w:tcPr>
          <w:p w14:paraId="7021EAEC" w14:textId="77777777" w:rsidR="00B361A3" w:rsidRPr="00CB169D" w:rsidRDefault="00B361A3" w:rsidP="00B361A3">
            <w:pPr>
              <w:tabs>
                <w:tab w:val="decimal" w:pos="1060"/>
              </w:tabs>
              <w:rPr>
                <w:rFonts w:ascii="Times New Roman" w:eastAsia="MS Mincho" w:hAnsi="Times New Roman" w:cs="Times New Roman"/>
                <w:b/>
                <w:bCs/>
                <w:lang w:bidi="ar-SA"/>
              </w:rPr>
            </w:pPr>
          </w:p>
        </w:tc>
        <w:tc>
          <w:tcPr>
            <w:tcW w:w="1710" w:type="dxa"/>
            <w:tcBorders>
              <w:top w:val="single" w:sz="4" w:space="0" w:color="auto"/>
              <w:left w:val="nil"/>
              <w:right w:val="nil"/>
            </w:tcBorders>
          </w:tcPr>
          <w:p w14:paraId="603E5DE9" w14:textId="7FF5492B" w:rsidR="00B361A3" w:rsidRPr="00CB169D" w:rsidRDefault="00B361A3" w:rsidP="00B361A3">
            <w:pPr>
              <w:tabs>
                <w:tab w:val="decimal" w:pos="1334"/>
              </w:tabs>
              <w:rPr>
                <w:rFonts w:ascii="Times New Roman" w:eastAsia="MS Mincho" w:hAnsi="Times New Roman" w:cs="Times New Roman"/>
                <w:b/>
                <w:bCs/>
                <w:lang w:bidi="ar-SA"/>
              </w:rPr>
            </w:pPr>
            <w:r w:rsidRPr="00CB169D">
              <w:rPr>
                <w:rFonts w:ascii="Times New Roman" w:eastAsia="MS Mincho" w:hAnsi="Times New Roman" w:cs="Times New Roman"/>
                <w:b/>
                <w:bCs/>
                <w:lang w:bidi="ar-SA"/>
              </w:rPr>
              <w:t>2,98</w:t>
            </w:r>
            <w:r>
              <w:rPr>
                <w:rFonts w:ascii="Times New Roman" w:eastAsia="MS Mincho" w:hAnsi="Times New Roman" w:cs="Times New Roman"/>
                <w:b/>
                <w:bCs/>
                <w:lang w:bidi="ar-SA"/>
              </w:rPr>
              <w:t>3</w:t>
            </w:r>
          </w:p>
        </w:tc>
        <w:tc>
          <w:tcPr>
            <w:tcW w:w="270" w:type="dxa"/>
          </w:tcPr>
          <w:p w14:paraId="53A5AF5A" w14:textId="77777777" w:rsidR="00B361A3" w:rsidRPr="00CB169D" w:rsidRDefault="00B361A3" w:rsidP="00B361A3">
            <w:pPr>
              <w:tabs>
                <w:tab w:val="decimal" w:pos="1334"/>
              </w:tabs>
              <w:rPr>
                <w:rFonts w:ascii="Times New Roman" w:eastAsia="MS Mincho" w:hAnsi="Times New Roman" w:cs="Times New Roman"/>
                <w:b/>
                <w:bCs/>
                <w:lang w:bidi="ar-SA"/>
              </w:rPr>
            </w:pPr>
          </w:p>
        </w:tc>
        <w:tc>
          <w:tcPr>
            <w:tcW w:w="1890" w:type="dxa"/>
            <w:tcBorders>
              <w:top w:val="single" w:sz="4" w:space="0" w:color="auto"/>
              <w:left w:val="nil"/>
              <w:right w:val="nil"/>
            </w:tcBorders>
          </w:tcPr>
          <w:p w14:paraId="1644E544" w14:textId="5AF6E905" w:rsidR="00B361A3" w:rsidRPr="00CB169D" w:rsidRDefault="00B361A3" w:rsidP="00B361A3">
            <w:pPr>
              <w:tabs>
                <w:tab w:val="decimal" w:pos="1334"/>
              </w:tabs>
              <w:ind w:right="69"/>
              <w:rPr>
                <w:rFonts w:ascii="Times New Roman" w:eastAsia="MS Mincho" w:hAnsi="Times New Roman" w:cs="Times New Roman"/>
                <w:b/>
                <w:bCs/>
                <w:lang w:bidi="ar-SA"/>
              </w:rPr>
            </w:pPr>
            <w:r w:rsidRPr="00CB169D">
              <w:rPr>
                <w:rFonts w:ascii="Times New Roman" w:eastAsia="MS Mincho" w:hAnsi="Times New Roman" w:cs="Times New Roman"/>
                <w:b/>
                <w:bCs/>
                <w:lang w:bidi="ar-SA"/>
              </w:rPr>
              <w:t>88</w:t>
            </w:r>
            <w:r>
              <w:rPr>
                <w:rFonts w:ascii="Times New Roman" w:eastAsia="MS Mincho" w:hAnsi="Times New Roman" w:cs="Times New Roman"/>
                <w:b/>
                <w:bCs/>
                <w:lang w:bidi="ar-SA"/>
              </w:rPr>
              <w:t>8</w:t>
            </w:r>
          </w:p>
        </w:tc>
        <w:tc>
          <w:tcPr>
            <w:tcW w:w="270" w:type="dxa"/>
          </w:tcPr>
          <w:p w14:paraId="6C1C25D0" w14:textId="77777777" w:rsidR="00B361A3" w:rsidRPr="00CB169D" w:rsidRDefault="00B361A3" w:rsidP="00B361A3">
            <w:pPr>
              <w:tabs>
                <w:tab w:val="decimal" w:pos="1060"/>
              </w:tabs>
              <w:rPr>
                <w:rFonts w:ascii="Times New Roman" w:eastAsia="MS Mincho" w:hAnsi="Times New Roman" w:cs="Times New Roman"/>
                <w:b/>
                <w:bCs/>
                <w:lang w:bidi="ar-SA"/>
              </w:rPr>
            </w:pPr>
          </w:p>
        </w:tc>
        <w:tc>
          <w:tcPr>
            <w:tcW w:w="1422" w:type="dxa"/>
            <w:tcBorders>
              <w:top w:val="single" w:sz="4" w:space="0" w:color="auto"/>
              <w:left w:val="nil"/>
              <w:right w:val="nil"/>
            </w:tcBorders>
          </w:tcPr>
          <w:p w14:paraId="0EE37AAD" w14:textId="42E876CE" w:rsidR="00B361A3" w:rsidRPr="00CB169D" w:rsidRDefault="00B361A3" w:rsidP="00B361A3">
            <w:pPr>
              <w:tabs>
                <w:tab w:val="decimal" w:pos="880"/>
              </w:tabs>
              <w:ind w:right="88"/>
              <w:rPr>
                <w:rFonts w:ascii="Times New Roman" w:eastAsia="MS Mincho" w:hAnsi="Times New Roman" w:cs="Times New Roman"/>
                <w:b/>
                <w:bCs/>
                <w:lang w:bidi="ar-SA"/>
              </w:rPr>
            </w:pPr>
            <w:r w:rsidRPr="00CB169D">
              <w:rPr>
                <w:rFonts w:ascii="Times New Roman" w:eastAsia="MS Mincho" w:hAnsi="Times New Roman" w:cs="Times New Roman"/>
                <w:b/>
                <w:bCs/>
                <w:lang w:bidi="ar-SA"/>
              </w:rPr>
              <w:t>-</w:t>
            </w:r>
          </w:p>
        </w:tc>
        <w:tc>
          <w:tcPr>
            <w:tcW w:w="270" w:type="dxa"/>
          </w:tcPr>
          <w:p w14:paraId="56811C59" w14:textId="77777777" w:rsidR="00B361A3" w:rsidRPr="00CB169D" w:rsidRDefault="00B361A3" w:rsidP="00B361A3">
            <w:pPr>
              <w:tabs>
                <w:tab w:val="decimal" w:pos="1060"/>
              </w:tabs>
              <w:rPr>
                <w:rFonts w:ascii="Times New Roman" w:eastAsia="MS Mincho" w:hAnsi="Times New Roman" w:cs="Times New Roman"/>
                <w:b/>
                <w:bCs/>
                <w:lang w:bidi="ar-SA"/>
              </w:rPr>
            </w:pPr>
          </w:p>
        </w:tc>
        <w:tc>
          <w:tcPr>
            <w:tcW w:w="1368" w:type="dxa"/>
            <w:tcBorders>
              <w:top w:val="single" w:sz="4" w:space="0" w:color="auto"/>
              <w:left w:val="nil"/>
              <w:right w:val="nil"/>
            </w:tcBorders>
          </w:tcPr>
          <w:p w14:paraId="5C5D2283" w14:textId="6B228BF5" w:rsidR="00B361A3" w:rsidRPr="00CB169D" w:rsidRDefault="00B361A3" w:rsidP="00B361A3">
            <w:pPr>
              <w:tabs>
                <w:tab w:val="decimal" w:pos="1060"/>
              </w:tabs>
              <w:ind w:right="76"/>
              <w:rPr>
                <w:rFonts w:ascii="Times New Roman" w:eastAsia="MS Mincho" w:hAnsi="Times New Roman" w:cs="Times New Roman"/>
                <w:b/>
                <w:bCs/>
                <w:lang w:bidi="ar-SA"/>
              </w:rPr>
            </w:pPr>
            <w:r w:rsidRPr="00CB169D">
              <w:rPr>
                <w:rFonts w:ascii="Times New Roman" w:eastAsia="MS Mincho" w:hAnsi="Times New Roman" w:cs="Times New Roman"/>
                <w:b/>
                <w:bCs/>
                <w:lang w:bidi="ar-SA"/>
              </w:rPr>
              <w:t>3,871</w:t>
            </w:r>
          </w:p>
        </w:tc>
      </w:tr>
      <w:tr w:rsidR="00625305" w:rsidRPr="00F26D4E" w14:paraId="0787266B" w14:textId="77777777" w:rsidTr="003E4783">
        <w:trPr>
          <w:cantSplit/>
        </w:trPr>
        <w:tc>
          <w:tcPr>
            <w:tcW w:w="4752" w:type="dxa"/>
          </w:tcPr>
          <w:p w14:paraId="5269CCB7" w14:textId="5C5B29BE"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Depreciation charge for the year</w:t>
            </w:r>
          </w:p>
        </w:tc>
        <w:tc>
          <w:tcPr>
            <w:tcW w:w="720" w:type="dxa"/>
          </w:tcPr>
          <w:p w14:paraId="3FDF6923" w14:textId="77777777" w:rsidR="00625305" w:rsidRPr="00C06E2F" w:rsidRDefault="00625305" w:rsidP="00625305">
            <w:pPr>
              <w:tabs>
                <w:tab w:val="left" w:pos="720"/>
                <w:tab w:val="decimal" w:pos="765"/>
              </w:tabs>
              <w:jc w:val="center"/>
              <w:rPr>
                <w:rFonts w:ascii="Times New Roman" w:eastAsia="MS Mincho" w:hAnsi="Times New Roman" w:cs="Times New Roman"/>
                <w:i/>
                <w:iCs/>
                <w:lang w:bidi="ar-SA"/>
              </w:rPr>
            </w:pPr>
          </w:p>
        </w:tc>
        <w:tc>
          <w:tcPr>
            <w:tcW w:w="1350" w:type="dxa"/>
          </w:tcPr>
          <w:p w14:paraId="78D149B0" w14:textId="6690CC2C" w:rsidR="00625305" w:rsidRPr="00625305" w:rsidRDefault="00625305" w:rsidP="00625305">
            <w:pPr>
              <w:tabs>
                <w:tab w:val="decimal" w:pos="880"/>
              </w:tabs>
              <w:ind w:left="-194" w:right="227" w:hanging="90"/>
              <w:rPr>
                <w:rFonts w:ascii="Times New Roman" w:eastAsia="MS Mincho" w:hAnsi="Times New Roman" w:cs="Times New Roman"/>
                <w:lang w:bidi="ar-SA"/>
              </w:rPr>
            </w:pPr>
            <w:r w:rsidRPr="00625305">
              <w:rPr>
                <w:rFonts w:ascii="Times New Roman" w:eastAsia="MS Mincho" w:hAnsi="Times New Roman" w:cs="Times New Roman"/>
                <w:lang w:bidi="ar-SA"/>
              </w:rPr>
              <w:t>-</w:t>
            </w:r>
          </w:p>
        </w:tc>
        <w:tc>
          <w:tcPr>
            <w:tcW w:w="270" w:type="dxa"/>
          </w:tcPr>
          <w:p w14:paraId="1004ED4F" w14:textId="77777777" w:rsidR="00625305" w:rsidRPr="00625305" w:rsidRDefault="00625305" w:rsidP="00625305">
            <w:pPr>
              <w:tabs>
                <w:tab w:val="decimal" w:pos="1060"/>
              </w:tabs>
              <w:rPr>
                <w:rFonts w:ascii="Times New Roman" w:eastAsia="MS Mincho" w:hAnsi="Times New Roman" w:cs="Times New Roman"/>
                <w:b/>
                <w:bCs/>
                <w:lang w:bidi="ar-SA"/>
              </w:rPr>
            </w:pPr>
          </w:p>
        </w:tc>
        <w:tc>
          <w:tcPr>
            <w:tcW w:w="1710" w:type="dxa"/>
          </w:tcPr>
          <w:p w14:paraId="2810B9A8" w14:textId="3B29E44A" w:rsidR="00625305" w:rsidRPr="00625305" w:rsidRDefault="00625305" w:rsidP="00625305">
            <w:pPr>
              <w:tabs>
                <w:tab w:val="decimal" w:pos="1334"/>
              </w:tabs>
              <w:rPr>
                <w:rFonts w:ascii="Times New Roman" w:eastAsia="MS Mincho" w:hAnsi="Times New Roman" w:cs="Times New Roman"/>
                <w:lang w:bidi="ar-SA"/>
              </w:rPr>
            </w:pPr>
            <w:r w:rsidRPr="00625305">
              <w:rPr>
                <w:rFonts w:ascii="Times New Roman" w:eastAsia="MS Mincho" w:hAnsi="Times New Roman" w:cs="Times New Roman"/>
              </w:rPr>
              <w:t>407</w:t>
            </w:r>
          </w:p>
        </w:tc>
        <w:tc>
          <w:tcPr>
            <w:tcW w:w="270" w:type="dxa"/>
          </w:tcPr>
          <w:p w14:paraId="24AF2039" w14:textId="77777777" w:rsidR="00625305" w:rsidRPr="00625305" w:rsidRDefault="00625305" w:rsidP="00625305">
            <w:pPr>
              <w:tabs>
                <w:tab w:val="decimal" w:pos="1334"/>
              </w:tabs>
              <w:rPr>
                <w:rFonts w:ascii="Times New Roman" w:eastAsia="MS Mincho" w:hAnsi="Times New Roman" w:cs="Times New Roman"/>
                <w:lang w:bidi="ar-SA"/>
              </w:rPr>
            </w:pPr>
          </w:p>
        </w:tc>
        <w:tc>
          <w:tcPr>
            <w:tcW w:w="1890" w:type="dxa"/>
          </w:tcPr>
          <w:p w14:paraId="6D73FB67" w14:textId="5127ABEB" w:rsidR="00625305" w:rsidRPr="00625305" w:rsidRDefault="00625305" w:rsidP="00625305">
            <w:pPr>
              <w:tabs>
                <w:tab w:val="decimal" w:pos="1334"/>
              </w:tabs>
              <w:ind w:right="69"/>
              <w:rPr>
                <w:rFonts w:ascii="Times New Roman" w:eastAsia="MS Mincho" w:hAnsi="Times New Roman" w:cs="Times New Roman"/>
                <w:lang w:bidi="ar-SA"/>
              </w:rPr>
            </w:pPr>
            <w:r w:rsidRPr="00625305">
              <w:rPr>
                <w:rFonts w:ascii="Times New Roman" w:eastAsia="MS Mincho" w:hAnsi="Times New Roman" w:cs="Times New Roman"/>
              </w:rPr>
              <w:t>125</w:t>
            </w:r>
          </w:p>
        </w:tc>
        <w:tc>
          <w:tcPr>
            <w:tcW w:w="270" w:type="dxa"/>
          </w:tcPr>
          <w:p w14:paraId="15809050" w14:textId="77777777" w:rsidR="00625305" w:rsidRPr="00625305" w:rsidRDefault="00625305" w:rsidP="00625305">
            <w:pPr>
              <w:tabs>
                <w:tab w:val="decimal" w:pos="1060"/>
              </w:tabs>
              <w:rPr>
                <w:rFonts w:ascii="Times New Roman" w:eastAsia="MS Mincho" w:hAnsi="Times New Roman" w:cs="Times New Roman"/>
                <w:b/>
                <w:bCs/>
                <w:lang w:bidi="ar-SA"/>
              </w:rPr>
            </w:pPr>
          </w:p>
        </w:tc>
        <w:tc>
          <w:tcPr>
            <w:tcW w:w="1422" w:type="dxa"/>
          </w:tcPr>
          <w:p w14:paraId="002D0424" w14:textId="79FB49AF" w:rsidR="00625305" w:rsidRPr="00625305" w:rsidRDefault="00625305" w:rsidP="00625305">
            <w:pPr>
              <w:tabs>
                <w:tab w:val="decimal" w:pos="880"/>
              </w:tabs>
              <w:ind w:right="88"/>
              <w:rPr>
                <w:rFonts w:ascii="Times New Roman" w:eastAsia="MS Mincho" w:hAnsi="Times New Roman" w:cs="Times New Roman"/>
                <w:b/>
                <w:bCs/>
                <w:lang w:bidi="ar-SA"/>
              </w:rPr>
            </w:pPr>
            <w:r w:rsidRPr="00625305">
              <w:rPr>
                <w:rFonts w:ascii="Times New Roman" w:eastAsia="MS Mincho" w:hAnsi="Times New Roman" w:cs="Times New Roman"/>
                <w:b/>
                <w:bCs/>
                <w:lang w:bidi="ar-SA"/>
              </w:rPr>
              <w:t>-</w:t>
            </w:r>
          </w:p>
        </w:tc>
        <w:tc>
          <w:tcPr>
            <w:tcW w:w="270" w:type="dxa"/>
          </w:tcPr>
          <w:p w14:paraId="79F53C4E" w14:textId="77777777" w:rsidR="00625305" w:rsidRPr="00625305" w:rsidRDefault="00625305" w:rsidP="00625305">
            <w:pPr>
              <w:tabs>
                <w:tab w:val="decimal" w:pos="1060"/>
              </w:tabs>
              <w:rPr>
                <w:rFonts w:ascii="Times New Roman" w:eastAsia="MS Mincho" w:hAnsi="Times New Roman" w:cs="Times New Roman"/>
                <w:b/>
                <w:bCs/>
                <w:lang w:bidi="ar-SA"/>
              </w:rPr>
            </w:pPr>
          </w:p>
        </w:tc>
        <w:tc>
          <w:tcPr>
            <w:tcW w:w="1368" w:type="dxa"/>
          </w:tcPr>
          <w:p w14:paraId="78B9B5FA" w14:textId="3846AD52" w:rsidR="00625305" w:rsidRPr="00625305" w:rsidRDefault="00625305" w:rsidP="00625305">
            <w:pPr>
              <w:tabs>
                <w:tab w:val="decimal" w:pos="1060"/>
              </w:tabs>
              <w:ind w:right="76"/>
              <w:rPr>
                <w:rFonts w:ascii="Times New Roman" w:eastAsia="MS Mincho" w:hAnsi="Times New Roman" w:cs="Times New Roman"/>
                <w:lang w:bidi="ar-SA"/>
              </w:rPr>
            </w:pPr>
            <w:r w:rsidRPr="00625305">
              <w:rPr>
                <w:rFonts w:ascii="Times New Roman" w:eastAsia="MS Mincho" w:hAnsi="Times New Roman" w:cs="Times New Roman"/>
              </w:rPr>
              <w:t>532</w:t>
            </w:r>
          </w:p>
        </w:tc>
      </w:tr>
      <w:tr w:rsidR="00625305" w:rsidRPr="00F26D4E" w14:paraId="23C4AF8A" w14:textId="77777777" w:rsidTr="003E4783">
        <w:trPr>
          <w:cantSplit/>
        </w:trPr>
        <w:tc>
          <w:tcPr>
            <w:tcW w:w="4752" w:type="dxa"/>
          </w:tcPr>
          <w:p w14:paraId="70217A5D" w14:textId="0D8F7585"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lang w:val="en-US"/>
              </w:rPr>
              <w:t>Transfer - net</w:t>
            </w:r>
          </w:p>
        </w:tc>
        <w:tc>
          <w:tcPr>
            <w:tcW w:w="720" w:type="dxa"/>
          </w:tcPr>
          <w:p w14:paraId="4F60412A" w14:textId="77777777" w:rsidR="00625305" w:rsidRPr="00C06E2F" w:rsidRDefault="00625305" w:rsidP="00625305">
            <w:pPr>
              <w:tabs>
                <w:tab w:val="left" w:pos="720"/>
                <w:tab w:val="decimal" w:pos="765"/>
              </w:tabs>
              <w:jc w:val="center"/>
              <w:rPr>
                <w:rFonts w:ascii="Times New Roman" w:eastAsia="MS Mincho" w:hAnsi="Times New Roman" w:cs="Times New Roman"/>
                <w:i/>
                <w:iCs/>
                <w:lang w:bidi="ar-SA"/>
              </w:rPr>
            </w:pPr>
          </w:p>
        </w:tc>
        <w:tc>
          <w:tcPr>
            <w:tcW w:w="1350" w:type="dxa"/>
          </w:tcPr>
          <w:p w14:paraId="3AB0BA01" w14:textId="0A73E840" w:rsidR="00625305" w:rsidRPr="00625305" w:rsidRDefault="00625305" w:rsidP="00625305">
            <w:pPr>
              <w:tabs>
                <w:tab w:val="decimal" w:pos="880"/>
              </w:tabs>
              <w:ind w:left="-194" w:right="227" w:hanging="90"/>
              <w:rPr>
                <w:rFonts w:ascii="Times New Roman" w:eastAsia="MS Mincho" w:hAnsi="Times New Roman" w:cs="Times New Roman"/>
                <w:lang w:bidi="ar-SA"/>
              </w:rPr>
            </w:pPr>
            <w:r w:rsidRPr="00625305">
              <w:rPr>
                <w:rFonts w:ascii="Times New Roman" w:eastAsia="MS Mincho" w:hAnsi="Times New Roman" w:cs="Times New Roman"/>
                <w:lang w:bidi="ar-SA"/>
              </w:rPr>
              <w:t>-</w:t>
            </w:r>
          </w:p>
        </w:tc>
        <w:tc>
          <w:tcPr>
            <w:tcW w:w="270" w:type="dxa"/>
          </w:tcPr>
          <w:p w14:paraId="28DC98B9" w14:textId="77777777" w:rsidR="00625305" w:rsidRPr="00625305" w:rsidRDefault="00625305" w:rsidP="00625305">
            <w:pPr>
              <w:tabs>
                <w:tab w:val="decimal" w:pos="1060"/>
              </w:tabs>
              <w:rPr>
                <w:rFonts w:ascii="Times New Roman" w:eastAsia="MS Mincho" w:hAnsi="Times New Roman" w:cs="Times New Roman"/>
                <w:lang w:bidi="ar-SA"/>
              </w:rPr>
            </w:pPr>
          </w:p>
        </w:tc>
        <w:tc>
          <w:tcPr>
            <w:tcW w:w="1710" w:type="dxa"/>
          </w:tcPr>
          <w:p w14:paraId="31DBBB50" w14:textId="1BA1A157" w:rsidR="00625305" w:rsidRPr="00625305" w:rsidRDefault="00625305" w:rsidP="00625305">
            <w:pPr>
              <w:tabs>
                <w:tab w:val="decimal" w:pos="1334"/>
              </w:tabs>
              <w:rPr>
                <w:rFonts w:ascii="Times New Roman" w:eastAsia="MS Mincho" w:hAnsi="Times New Roman" w:cs="Times New Roman"/>
                <w:lang w:bidi="ar-SA"/>
              </w:rPr>
            </w:pPr>
            <w:r w:rsidRPr="00625305">
              <w:rPr>
                <w:rFonts w:ascii="Times New Roman" w:eastAsia="MS Mincho" w:hAnsi="Times New Roman" w:cs="Times New Roman"/>
                <w:cs/>
              </w:rPr>
              <w:t>(</w:t>
            </w:r>
            <w:r w:rsidRPr="00625305">
              <w:rPr>
                <w:rFonts w:ascii="Times New Roman" w:eastAsia="MS Mincho" w:hAnsi="Times New Roman" w:cs="Times New Roman"/>
              </w:rPr>
              <w:t>1</w:t>
            </w:r>
            <w:r w:rsidRPr="00625305">
              <w:rPr>
                <w:rFonts w:ascii="Times New Roman" w:eastAsia="MS Mincho" w:hAnsi="Times New Roman" w:cs="Times New Roman"/>
                <w:cs/>
              </w:rPr>
              <w:t>)</w:t>
            </w:r>
          </w:p>
        </w:tc>
        <w:tc>
          <w:tcPr>
            <w:tcW w:w="270" w:type="dxa"/>
          </w:tcPr>
          <w:p w14:paraId="55ADB830" w14:textId="77777777" w:rsidR="00625305" w:rsidRPr="00625305" w:rsidRDefault="00625305" w:rsidP="00625305">
            <w:pPr>
              <w:tabs>
                <w:tab w:val="decimal" w:pos="1334"/>
              </w:tabs>
              <w:rPr>
                <w:rFonts w:ascii="Times New Roman" w:eastAsia="MS Mincho" w:hAnsi="Times New Roman" w:cs="Times New Roman"/>
                <w:lang w:bidi="ar-SA"/>
              </w:rPr>
            </w:pPr>
          </w:p>
        </w:tc>
        <w:tc>
          <w:tcPr>
            <w:tcW w:w="1890" w:type="dxa"/>
          </w:tcPr>
          <w:p w14:paraId="047FF843" w14:textId="22B74207" w:rsidR="00625305" w:rsidRPr="00625305" w:rsidRDefault="00625305" w:rsidP="00625305">
            <w:pPr>
              <w:tabs>
                <w:tab w:val="decimal" w:pos="1334"/>
              </w:tabs>
              <w:rPr>
                <w:rFonts w:ascii="Times New Roman" w:eastAsia="MS Mincho" w:hAnsi="Times New Roman" w:cs="Times New Roman"/>
              </w:rPr>
            </w:pPr>
            <w:r w:rsidRPr="00625305">
              <w:rPr>
                <w:rFonts w:ascii="Times New Roman" w:eastAsia="MS Mincho" w:hAnsi="Times New Roman" w:cs="Times New Roman"/>
                <w:cs/>
              </w:rPr>
              <w:t>1</w:t>
            </w:r>
          </w:p>
        </w:tc>
        <w:tc>
          <w:tcPr>
            <w:tcW w:w="270" w:type="dxa"/>
          </w:tcPr>
          <w:p w14:paraId="3C63C841" w14:textId="77777777" w:rsidR="00625305" w:rsidRPr="00625305" w:rsidRDefault="00625305" w:rsidP="00625305">
            <w:pPr>
              <w:tabs>
                <w:tab w:val="decimal" w:pos="1060"/>
              </w:tabs>
              <w:rPr>
                <w:rFonts w:ascii="Times New Roman" w:eastAsia="MS Mincho" w:hAnsi="Times New Roman" w:cs="Times New Roman"/>
                <w:lang w:bidi="ar-SA"/>
              </w:rPr>
            </w:pPr>
          </w:p>
        </w:tc>
        <w:tc>
          <w:tcPr>
            <w:tcW w:w="1422" w:type="dxa"/>
          </w:tcPr>
          <w:p w14:paraId="5B063C01" w14:textId="6B6CBB97" w:rsidR="00625305" w:rsidRPr="00625305" w:rsidRDefault="00625305" w:rsidP="00625305">
            <w:pPr>
              <w:tabs>
                <w:tab w:val="decimal" w:pos="880"/>
              </w:tabs>
              <w:ind w:right="88"/>
              <w:rPr>
                <w:rFonts w:ascii="Times New Roman" w:eastAsia="MS Mincho" w:hAnsi="Times New Roman" w:cs="Times New Roman"/>
                <w:b/>
                <w:bCs/>
                <w:lang w:bidi="ar-SA"/>
              </w:rPr>
            </w:pPr>
            <w:r w:rsidRPr="00625305">
              <w:rPr>
                <w:rFonts w:ascii="Times New Roman" w:eastAsia="MS Mincho" w:hAnsi="Times New Roman" w:cs="Times New Roman"/>
                <w:b/>
                <w:bCs/>
                <w:lang w:bidi="ar-SA"/>
              </w:rPr>
              <w:t>-</w:t>
            </w:r>
          </w:p>
        </w:tc>
        <w:tc>
          <w:tcPr>
            <w:tcW w:w="270" w:type="dxa"/>
          </w:tcPr>
          <w:p w14:paraId="2FAFD047" w14:textId="77777777" w:rsidR="00625305" w:rsidRPr="00625305" w:rsidRDefault="00625305" w:rsidP="00625305">
            <w:pPr>
              <w:tabs>
                <w:tab w:val="decimal" w:pos="1060"/>
              </w:tabs>
              <w:rPr>
                <w:rFonts w:ascii="Times New Roman" w:eastAsia="MS Mincho" w:hAnsi="Times New Roman" w:cs="Times New Roman"/>
                <w:lang w:bidi="ar-SA"/>
              </w:rPr>
            </w:pPr>
          </w:p>
        </w:tc>
        <w:tc>
          <w:tcPr>
            <w:tcW w:w="1368" w:type="dxa"/>
          </w:tcPr>
          <w:p w14:paraId="3579FBFB" w14:textId="456580C6" w:rsidR="00625305" w:rsidRPr="00625305" w:rsidRDefault="00625305" w:rsidP="00625305">
            <w:pPr>
              <w:tabs>
                <w:tab w:val="decimal" w:pos="812"/>
              </w:tabs>
              <w:ind w:right="76"/>
              <w:rPr>
                <w:rFonts w:ascii="Times New Roman" w:eastAsia="MS Mincho" w:hAnsi="Times New Roman" w:cs="Times New Roman"/>
                <w:lang w:bidi="ar-SA"/>
              </w:rPr>
            </w:pPr>
            <w:r w:rsidRPr="00625305">
              <w:rPr>
                <w:rFonts w:ascii="Times New Roman" w:eastAsia="MS Mincho" w:hAnsi="Times New Roman" w:cs="Times New Roman"/>
              </w:rPr>
              <w:t>-</w:t>
            </w:r>
          </w:p>
        </w:tc>
      </w:tr>
      <w:tr w:rsidR="00625305" w:rsidRPr="00F26D4E" w14:paraId="6001E7A2" w14:textId="77777777" w:rsidTr="003E4783">
        <w:trPr>
          <w:cantSplit/>
        </w:trPr>
        <w:tc>
          <w:tcPr>
            <w:tcW w:w="4752" w:type="dxa"/>
          </w:tcPr>
          <w:p w14:paraId="78EF8014" w14:textId="55A60524"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lang w:val="en-US"/>
              </w:rPr>
              <w:t>Disposals / write-off</w:t>
            </w:r>
          </w:p>
        </w:tc>
        <w:tc>
          <w:tcPr>
            <w:tcW w:w="720" w:type="dxa"/>
          </w:tcPr>
          <w:p w14:paraId="17116672" w14:textId="77777777" w:rsidR="00625305" w:rsidRPr="00C06E2F" w:rsidRDefault="00625305" w:rsidP="00625305">
            <w:pPr>
              <w:tabs>
                <w:tab w:val="left" w:pos="720"/>
                <w:tab w:val="decimal" w:pos="765"/>
              </w:tabs>
              <w:jc w:val="center"/>
              <w:rPr>
                <w:rFonts w:ascii="Times New Roman" w:eastAsia="MS Mincho" w:hAnsi="Times New Roman" w:cs="Times New Roman"/>
                <w:i/>
                <w:iCs/>
                <w:lang w:bidi="ar-SA"/>
              </w:rPr>
            </w:pPr>
          </w:p>
        </w:tc>
        <w:tc>
          <w:tcPr>
            <w:tcW w:w="1350" w:type="dxa"/>
            <w:tcBorders>
              <w:top w:val="nil"/>
              <w:left w:val="nil"/>
              <w:bottom w:val="single" w:sz="4" w:space="0" w:color="auto"/>
              <w:right w:val="nil"/>
            </w:tcBorders>
          </w:tcPr>
          <w:p w14:paraId="1193DB8A" w14:textId="6209FB94" w:rsidR="00625305" w:rsidRPr="00625305" w:rsidRDefault="00625305" w:rsidP="00625305">
            <w:pPr>
              <w:tabs>
                <w:tab w:val="decimal" w:pos="880"/>
              </w:tabs>
              <w:ind w:left="-194" w:right="227" w:hanging="90"/>
              <w:rPr>
                <w:rFonts w:ascii="Times New Roman" w:eastAsia="MS Mincho" w:hAnsi="Times New Roman" w:cs="Times New Roman"/>
                <w:lang w:bidi="ar-SA"/>
              </w:rPr>
            </w:pPr>
            <w:r w:rsidRPr="00625305">
              <w:rPr>
                <w:rFonts w:ascii="Times New Roman" w:eastAsia="MS Mincho" w:hAnsi="Times New Roman" w:cs="Times New Roman"/>
                <w:lang w:bidi="ar-SA"/>
              </w:rPr>
              <w:t>-</w:t>
            </w:r>
          </w:p>
        </w:tc>
        <w:tc>
          <w:tcPr>
            <w:tcW w:w="270" w:type="dxa"/>
          </w:tcPr>
          <w:p w14:paraId="7059F27B" w14:textId="77777777" w:rsidR="00625305" w:rsidRPr="00625305" w:rsidRDefault="00625305" w:rsidP="00625305">
            <w:pPr>
              <w:tabs>
                <w:tab w:val="decimal" w:pos="1060"/>
              </w:tabs>
              <w:rPr>
                <w:rFonts w:ascii="Times New Roman" w:eastAsia="MS Mincho" w:hAnsi="Times New Roman" w:cs="Times New Roman"/>
                <w:lang w:bidi="ar-SA"/>
              </w:rPr>
            </w:pPr>
          </w:p>
        </w:tc>
        <w:tc>
          <w:tcPr>
            <w:tcW w:w="1710" w:type="dxa"/>
            <w:tcBorders>
              <w:top w:val="nil"/>
              <w:left w:val="nil"/>
              <w:bottom w:val="single" w:sz="4" w:space="0" w:color="auto"/>
              <w:right w:val="nil"/>
            </w:tcBorders>
          </w:tcPr>
          <w:p w14:paraId="45B83F1C" w14:textId="340539D4" w:rsidR="00625305" w:rsidRPr="00625305" w:rsidRDefault="00625305" w:rsidP="00625305">
            <w:pPr>
              <w:tabs>
                <w:tab w:val="decimal" w:pos="1334"/>
              </w:tabs>
              <w:rPr>
                <w:rFonts w:ascii="Times New Roman" w:eastAsia="MS Mincho" w:hAnsi="Times New Roman" w:cs="Times New Roman"/>
                <w:lang w:bidi="ar-SA"/>
              </w:rPr>
            </w:pPr>
            <w:r w:rsidRPr="00625305">
              <w:rPr>
                <w:rFonts w:ascii="Times New Roman" w:eastAsia="MS Mincho" w:hAnsi="Times New Roman" w:cs="Times New Roman"/>
                <w:cs/>
              </w:rPr>
              <w:t>(</w:t>
            </w:r>
            <w:r w:rsidRPr="00625305">
              <w:rPr>
                <w:rFonts w:ascii="Times New Roman" w:eastAsia="MS Mincho" w:hAnsi="Times New Roman" w:cs="Times New Roman"/>
              </w:rPr>
              <w:t>55</w:t>
            </w:r>
            <w:r w:rsidRPr="00625305">
              <w:rPr>
                <w:rFonts w:ascii="Times New Roman" w:eastAsia="MS Mincho" w:hAnsi="Times New Roman" w:cs="Times New Roman"/>
                <w:cs/>
              </w:rPr>
              <w:t>)</w:t>
            </w:r>
          </w:p>
        </w:tc>
        <w:tc>
          <w:tcPr>
            <w:tcW w:w="270" w:type="dxa"/>
          </w:tcPr>
          <w:p w14:paraId="4859FAB3" w14:textId="77777777" w:rsidR="00625305" w:rsidRPr="00625305" w:rsidRDefault="00625305" w:rsidP="00625305">
            <w:pPr>
              <w:tabs>
                <w:tab w:val="decimal" w:pos="1334"/>
              </w:tabs>
              <w:rPr>
                <w:rFonts w:ascii="Times New Roman" w:eastAsia="MS Mincho" w:hAnsi="Times New Roman" w:cs="Times New Roman"/>
                <w:lang w:bidi="ar-SA"/>
              </w:rPr>
            </w:pPr>
          </w:p>
        </w:tc>
        <w:tc>
          <w:tcPr>
            <w:tcW w:w="1890" w:type="dxa"/>
            <w:tcBorders>
              <w:top w:val="nil"/>
              <w:left w:val="nil"/>
              <w:bottom w:val="single" w:sz="4" w:space="0" w:color="auto"/>
              <w:right w:val="nil"/>
            </w:tcBorders>
          </w:tcPr>
          <w:p w14:paraId="3EF38396" w14:textId="4788446B" w:rsidR="00625305" w:rsidRPr="00625305" w:rsidRDefault="00625305" w:rsidP="00625305">
            <w:pPr>
              <w:tabs>
                <w:tab w:val="decimal" w:pos="1334"/>
              </w:tabs>
              <w:rPr>
                <w:rFonts w:ascii="Times New Roman" w:eastAsia="MS Mincho" w:hAnsi="Times New Roman" w:cs="Times New Roman"/>
              </w:rPr>
            </w:pPr>
            <w:r w:rsidRPr="00625305">
              <w:rPr>
                <w:rFonts w:ascii="Times New Roman" w:eastAsia="MS Mincho" w:hAnsi="Times New Roman" w:cs="Times New Roman"/>
                <w:cs/>
              </w:rPr>
              <w:t>(</w:t>
            </w:r>
            <w:r w:rsidRPr="00625305">
              <w:rPr>
                <w:rFonts w:ascii="Times New Roman" w:eastAsia="MS Mincho" w:hAnsi="Times New Roman" w:cs="Times New Roman"/>
              </w:rPr>
              <w:t>28</w:t>
            </w:r>
            <w:r w:rsidRPr="00625305">
              <w:rPr>
                <w:rFonts w:ascii="Times New Roman" w:eastAsia="MS Mincho" w:hAnsi="Times New Roman" w:cs="Times New Roman"/>
                <w:cs/>
              </w:rPr>
              <w:t>)</w:t>
            </w:r>
          </w:p>
        </w:tc>
        <w:tc>
          <w:tcPr>
            <w:tcW w:w="270" w:type="dxa"/>
          </w:tcPr>
          <w:p w14:paraId="1F0BF42D" w14:textId="77777777" w:rsidR="00625305" w:rsidRPr="00625305" w:rsidRDefault="00625305" w:rsidP="00625305">
            <w:pPr>
              <w:tabs>
                <w:tab w:val="decimal" w:pos="1060"/>
              </w:tabs>
              <w:rPr>
                <w:rFonts w:ascii="Times New Roman" w:eastAsia="MS Mincho" w:hAnsi="Times New Roman" w:cs="Times New Roman"/>
                <w:lang w:bidi="ar-SA"/>
              </w:rPr>
            </w:pPr>
          </w:p>
        </w:tc>
        <w:tc>
          <w:tcPr>
            <w:tcW w:w="1422" w:type="dxa"/>
            <w:tcBorders>
              <w:top w:val="nil"/>
              <w:left w:val="nil"/>
              <w:bottom w:val="single" w:sz="4" w:space="0" w:color="auto"/>
              <w:right w:val="nil"/>
            </w:tcBorders>
          </w:tcPr>
          <w:p w14:paraId="28A31E4B" w14:textId="51B5A4DF" w:rsidR="00625305" w:rsidRPr="00625305" w:rsidRDefault="00625305" w:rsidP="00625305">
            <w:pPr>
              <w:tabs>
                <w:tab w:val="decimal" w:pos="880"/>
              </w:tabs>
              <w:ind w:right="88"/>
              <w:rPr>
                <w:rFonts w:ascii="Times New Roman" w:eastAsia="MS Mincho" w:hAnsi="Times New Roman" w:cs="Times New Roman"/>
                <w:b/>
                <w:bCs/>
                <w:lang w:bidi="ar-SA"/>
              </w:rPr>
            </w:pPr>
            <w:r w:rsidRPr="00625305">
              <w:rPr>
                <w:rFonts w:ascii="Times New Roman" w:eastAsia="MS Mincho" w:hAnsi="Times New Roman" w:cs="Times New Roman"/>
                <w:b/>
                <w:bCs/>
                <w:lang w:bidi="ar-SA"/>
              </w:rPr>
              <w:t>-</w:t>
            </w:r>
          </w:p>
        </w:tc>
        <w:tc>
          <w:tcPr>
            <w:tcW w:w="270" w:type="dxa"/>
          </w:tcPr>
          <w:p w14:paraId="5BD03D4A" w14:textId="77777777" w:rsidR="00625305" w:rsidRPr="00625305" w:rsidRDefault="00625305" w:rsidP="00625305">
            <w:pPr>
              <w:tabs>
                <w:tab w:val="decimal" w:pos="1060"/>
              </w:tabs>
              <w:rPr>
                <w:rFonts w:ascii="Times New Roman" w:eastAsia="MS Mincho" w:hAnsi="Times New Roman" w:cs="Times New Roman"/>
                <w:lang w:bidi="ar-SA"/>
              </w:rPr>
            </w:pPr>
          </w:p>
        </w:tc>
        <w:tc>
          <w:tcPr>
            <w:tcW w:w="1368" w:type="dxa"/>
            <w:tcBorders>
              <w:top w:val="nil"/>
              <w:left w:val="nil"/>
              <w:bottom w:val="single" w:sz="4" w:space="0" w:color="auto"/>
              <w:right w:val="nil"/>
            </w:tcBorders>
          </w:tcPr>
          <w:p w14:paraId="397F3430" w14:textId="4082DD59" w:rsidR="00625305" w:rsidRPr="00625305" w:rsidRDefault="00625305" w:rsidP="00625305">
            <w:pPr>
              <w:tabs>
                <w:tab w:val="decimal" w:pos="1060"/>
              </w:tabs>
              <w:ind w:right="-15"/>
              <w:rPr>
                <w:rFonts w:ascii="Times New Roman" w:eastAsia="MS Mincho" w:hAnsi="Times New Roman" w:cs="Times New Roman"/>
                <w:lang w:bidi="ar-SA"/>
              </w:rPr>
            </w:pPr>
            <w:r w:rsidRPr="00625305">
              <w:rPr>
                <w:rFonts w:ascii="Times New Roman" w:eastAsia="MS Mincho" w:hAnsi="Times New Roman" w:cs="Times New Roman"/>
                <w:cs/>
              </w:rPr>
              <w:t>(</w:t>
            </w:r>
            <w:r w:rsidRPr="00625305">
              <w:rPr>
                <w:rFonts w:ascii="Times New Roman" w:eastAsia="MS Mincho" w:hAnsi="Times New Roman" w:cs="Times New Roman"/>
              </w:rPr>
              <w:t>83</w:t>
            </w:r>
            <w:r w:rsidRPr="00625305">
              <w:rPr>
                <w:rFonts w:ascii="Times New Roman" w:eastAsia="MS Mincho" w:hAnsi="Times New Roman" w:cs="Times New Roman"/>
                <w:cs/>
              </w:rPr>
              <w:t>)</w:t>
            </w:r>
          </w:p>
        </w:tc>
      </w:tr>
      <w:tr w:rsidR="00625305" w:rsidRPr="00F26D4E" w14:paraId="433395BC" w14:textId="77777777" w:rsidTr="00257178">
        <w:trPr>
          <w:cantSplit/>
        </w:trPr>
        <w:tc>
          <w:tcPr>
            <w:tcW w:w="4752" w:type="dxa"/>
          </w:tcPr>
          <w:p w14:paraId="775F2869" w14:textId="0449A1C2"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lang w:val="en-US"/>
              </w:rPr>
              <w:t>At 31 December 202</w:t>
            </w:r>
            <w:r>
              <w:rPr>
                <w:rFonts w:ascii="Times New Roman" w:hAnsi="Times New Roman" w:cs="Times New Roman"/>
                <w:b/>
                <w:bCs/>
                <w:lang w:val="en-US"/>
              </w:rPr>
              <w:t>2</w:t>
            </w:r>
          </w:p>
        </w:tc>
        <w:tc>
          <w:tcPr>
            <w:tcW w:w="720" w:type="dxa"/>
          </w:tcPr>
          <w:p w14:paraId="189E2BB3" w14:textId="77777777" w:rsidR="00625305" w:rsidRPr="00C06E2F" w:rsidRDefault="00625305" w:rsidP="00625305">
            <w:pPr>
              <w:tabs>
                <w:tab w:val="left" w:pos="720"/>
                <w:tab w:val="decimal" w:pos="765"/>
              </w:tabs>
              <w:jc w:val="center"/>
              <w:rPr>
                <w:rFonts w:ascii="Times New Roman" w:eastAsia="MS Mincho" w:hAnsi="Times New Roman" w:cs="Times New Roman"/>
                <w:i/>
                <w:iCs/>
                <w:lang w:bidi="ar-SA"/>
              </w:rPr>
            </w:pPr>
          </w:p>
        </w:tc>
        <w:tc>
          <w:tcPr>
            <w:tcW w:w="1350" w:type="dxa"/>
            <w:tcBorders>
              <w:top w:val="single" w:sz="4" w:space="0" w:color="auto"/>
              <w:left w:val="nil"/>
              <w:bottom w:val="single" w:sz="4" w:space="0" w:color="auto"/>
              <w:right w:val="nil"/>
            </w:tcBorders>
          </w:tcPr>
          <w:p w14:paraId="06FF26B5" w14:textId="77726D1B" w:rsidR="00625305" w:rsidRPr="00625305" w:rsidRDefault="00625305" w:rsidP="00625305">
            <w:pPr>
              <w:tabs>
                <w:tab w:val="decimal" w:pos="880"/>
              </w:tabs>
              <w:ind w:left="-194" w:right="227" w:hanging="90"/>
              <w:rPr>
                <w:rFonts w:ascii="Times New Roman" w:eastAsia="MS Mincho" w:hAnsi="Times New Roman" w:cs="Times New Roman"/>
                <w:b/>
                <w:bCs/>
                <w:lang w:bidi="ar-SA"/>
              </w:rPr>
            </w:pPr>
            <w:r w:rsidRPr="00625305">
              <w:rPr>
                <w:rFonts w:ascii="Times New Roman" w:eastAsia="MS Mincho" w:hAnsi="Times New Roman" w:cs="Times New Roman"/>
                <w:b/>
                <w:bCs/>
                <w:lang w:bidi="ar-SA"/>
              </w:rPr>
              <w:t>-</w:t>
            </w:r>
          </w:p>
        </w:tc>
        <w:tc>
          <w:tcPr>
            <w:tcW w:w="270" w:type="dxa"/>
          </w:tcPr>
          <w:p w14:paraId="057C9578" w14:textId="77777777" w:rsidR="00625305" w:rsidRPr="00625305" w:rsidRDefault="00625305" w:rsidP="00625305">
            <w:pPr>
              <w:tabs>
                <w:tab w:val="decimal" w:pos="1060"/>
              </w:tabs>
              <w:rPr>
                <w:rFonts w:ascii="Times New Roman" w:eastAsia="MS Mincho" w:hAnsi="Times New Roman" w:cs="Times New Roman"/>
                <w:b/>
                <w:bCs/>
                <w:lang w:bidi="ar-SA"/>
              </w:rPr>
            </w:pPr>
          </w:p>
        </w:tc>
        <w:tc>
          <w:tcPr>
            <w:tcW w:w="1710" w:type="dxa"/>
            <w:tcBorders>
              <w:top w:val="single" w:sz="4" w:space="0" w:color="auto"/>
              <w:left w:val="nil"/>
              <w:bottom w:val="single" w:sz="4" w:space="0" w:color="auto"/>
              <w:right w:val="nil"/>
            </w:tcBorders>
          </w:tcPr>
          <w:p w14:paraId="177EDA6A" w14:textId="7BD09379" w:rsidR="00625305" w:rsidRPr="00625305" w:rsidRDefault="00625305" w:rsidP="00625305">
            <w:pPr>
              <w:tabs>
                <w:tab w:val="decimal" w:pos="1334"/>
              </w:tabs>
              <w:rPr>
                <w:rFonts w:ascii="Times New Roman" w:eastAsia="MS Mincho" w:hAnsi="Times New Roman" w:cs="Times New Roman"/>
                <w:b/>
                <w:bCs/>
                <w:lang w:bidi="ar-SA"/>
              </w:rPr>
            </w:pPr>
            <w:r w:rsidRPr="00625305">
              <w:rPr>
                <w:rFonts w:ascii="Times New Roman" w:eastAsia="MS Mincho" w:hAnsi="Times New Roman" w:cs="Times New Roman"/>
                <w:b/>
                <w:bCs/>
              </w:rPr>
              <w:t>3,334</w:t>
            </w:r>
          </w:p>
        </w:tc>
        <w:tc>
          <w:tcPr>
            <w:tcW w:w="270" w:type="dxa"/>
          </w:tcPr>
          <w:p w14:paraId="788DC25C" w14:textId="77777777" w:rsidR="00625305" w:rsidRPr="00625305" w:rsidRDefault="00625305" w:rsidP="00625305">
            <w:pPr>
              <w:tabs>
                <w:tab w:val="decimal" w:pos="1334"/>
              </w:tabs>
              <w:rPr>
                <w:rFonts w:ascii="Times New Roman" w:eastAsia="MS Mincho" w:hAnsi="Times New Roman" w:cs="Times New Roman"/>
                <w:b/>
                <w:bCs/>
                <w:lang w:bidi="ar-SA"/>
              </w:rPr>
            </w:pPr>
          </w:p>
        </w:tc>
        <w:tc>
          <w:tcPr>
            <w:tcW w:w="1890" w:type="dxa"/>
            <w:tcBorders>
              <w:top w:val="single" w:sz="4" w:space="0" w:color="auto"/>
              <w:left w:val="nil"/>
              <w:bottom w:val="single" w:sz="4" w:space="0" w:color="auto"/>
              <w:right w:val="nil"/>
            </w:tcBorders>
          </w:tcPr>
          <w:p w14:paraId="716649EA" w14:textId="0BB6941A" w:rsidR="00625305" w:rsidRPr="00625305" w:rsidRDefault="00625305" w:rsidP="00625305">
            <w:pPr>
              <w:tabs>
                <w:tab w:val="decimal" w:pos="1334"/>
              </w:tabs>
              <w:ind w:right="69"/>
              <w:rPr>
                <w:rFonts w:ascii="Times New Roman" w:eastAsia="MS Mincho" w:hAnsi="Times New Roman" w:cs="Times New Roman"/>
                <w:b/>
                <w:bCs/>
                <w:lang w:bidi="ar-SA"/>
              </w:rPr>
            </w:pPr>
            <w:r w:rsidRPr="00625305">
              <w:rPr>
                <w:rFonts w:ascii="Times New Roman" w:eastAsia="MS Mincho" w:hAnsi="Times New Roman" w:cs="Times New Roman"/>
                <w:b/>
                <w:bCs/>
              </w:rPr>
              <w:t>986</w:t>
            </w:r>
          </w:p>
        </w:tc>
        <w:tc>
          <w:tcPr>
            <w:tcW w:w="270" w:type="dxa"/>
          </w:tcPr>
          <w:p w14:paraId="7C2E9801" w14:textId="77777777" w:rsidR="00625305" w:rsidRPr="00625305" w:rsidRDefault="00625305" w:rsidP="00625305">
            <w:pPr>
              <w:tabs>
                <w:tab w:val="decimal" w:pos="1060"/>
              </w:tabs>
              <w:rPr>
                <w:rFonts w:ascii="Times New Roman" w:eastAsia="MS Mincho" w:hAnsi="Times New Roman" w:cs="Times New Roman"/>
                <w:b/>
                <w:bCs/>
                <w:lang w:bidi="ar-SA"/>
              </w:rPr>
            </w:pPr>
          </w:p>
        </w:tc>
        <w:tc>
          <w:tcPr>
            <w:tcW w:w="1422" w:type="dxa"/>
            <w:tcBorders>
              <w:top w:val="single" w:sz="4" w:space="0" w:color="auto"/>
              <w:left w:val="nil"/>
              <w:bottom w:val="single" w:sz="4" w:space="0" w:color="auto"/>
              <w:right w:val="nil"/>
            </w:tcBorders>
          </w:tcPr>
          <w:p w14:paraId="228A6443" w14:textId="765C68C2" w:rsidR="00625305" w:rsidRPr="00625305" w:rsidRDefault="00625305" w:rsidP="00625305">
            <w:pPr>
              <w:tabs>
                <w:tab w:val="decimal" w:pos="880"/>
              </w:tabs>
              <w:ind w:right="88"/>
              <w:rPr>
                <w:rFonts w:ascii="Times New Roman" w:eastAsia="MS Mincho" w:hAnsi="Times New Roman" w:cs="Times New Roman"/>
                <w:lang w:bidi="ar-SA"/>
              </w:rPr>
            </w:pPr>
            <w:r w:rsidRPr="00625305">
              <w:rPr>
                <w:rFonts w:ascii="Times New Roman" w:eastAsia="MS Mincho" w:hAnsi="Times New Roman" w:cs="Times New Roman"/>
                <w:lang w:bidi="ar-SA"/>
              </w:rPr>
              <w:t>-</w:t>
            </w:r>
          </w:p>
        </w:tc>
        <w:tc>
          <w:tcPr>
            <w:tcW w:w="270" w:type="dxa"/>
          </w:tcPr>
          <w:p w14:paraId="5B678D50" w14:textId="77777777" w:rsidR="00625305" w:rsidRPr="00625305" w:rsidRDefault="00625305" w:rsidP="00625305">
            <w:pPr>
              <w:tabs>
                <w:tab w:val="decimal" w:pos="1060"/>
              </w:tabs>
              <w:rPr>
                <w:rFonts w:ascii="Times New Roman" w:eastAsia="MS Mincho" w:hAnsi="Times New Roman" w:cs="Times New Roman"/>
                <w:b/>
                <w:bCs/>
                <w:lang w:bidi="ar-SA"/>
              </w:rPr>
            </w:pPr>
          </w:p>
        </w:tc>
        <w:tc>
          <w:tcPr>
            <w:tcW w:w="1368" w:type="dxa"/>
            <w:tcBorders>
              <w:top w:val="single" w:sz="4" w:space="0" w:color="auto"/>
              <w:left w:val="nil"/>
              <w:bottom w:val="single" w:sz="4" w:space="0" w:color="auto"/>
              <w:right w:val="nil"/>
            </w:tcBorders>
          </w:tcPr>
          <w:p w14:paraId="3C632948" w14:textId="522BC6F9" w:rsidR="00625305" w:rsidRPr="00625305" w:rsidRDefault="00625305" w:rsidP="00625305">
            <w:pPr>
              <w:tabs>
                <w:tab w:val="decimal" w:pos="1060"/>
              </w:tabs>
              <w:ind w:right="76"/>
              <w:rPr>
                <w:rFonts w:ascii="Times New Roman" w:eastAsia="MS Mincho" w:hAnsi="Times New Roman" w:cs="Times New Roman"/>
                <w:b/>
                <w:bCs/>
                <w:lang w:bidi="ar-SA"/>
              </w:rPr>
            </w:pPr>
            <w:r w:rsidRPr="00625305">
              <w:rPr>
                <w:rFonts w:ascii="Times New Roman" w:eastAsia="MS Mincho" w:hAnsi="Times New Roman" w:cs="Times New Roman"/>
                <w:b/>
                <w:bCs/>
              </w:rPr>
              <w:t>4,320</w:t>
            </w:r>
          </w:p>
        </w:tc>
      </w:tr>
      <w:tr w:rsidR="00625305" w:rsidRPr="00F26D4E" w14:paraId="62DA93B4" w14:textId="77777777" w:rsidTr="00257178">
        <w:trPr>
          <w:cantSplit/>
        </w:trPr>
        <w:tc>
          <w:tcPr>
            <w:tcW w:w="4752" w:type="dxa"/>
          </w:tcPr>
          <w:p w14:paraId="7E25868F" w14:textId="77777777"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p>
        </w:tc>
        <w:tc>
          <w:tcPr>
            <w:tcW w:w="720" w:type="dxa"/>
          </w:tcPr>
          <w:p w14:paraId="00A80DB2" w14:textId="77777777" w:rsidR="00625305" w:rsidRPr="00C06E2F" w:rsidRDefault="00625305" w:rsidP="00625305">
            <w:pPr>
              <w:tabs>
                <w:tab w:val="left" w:pos="720"/>
                <w:tab w:val="decimal" w:pos="765"/>
              </w:tabs>
              <w:jc w:val="center"/>
              <w:rPr>
                <w:rFonts w:ascii="Times New Roman" w:eastAsia="MS Mincho" w:hAnsi="Times New Roman" w:cs="Times New Roman"/>
                <w:i/>
                <w:iCs/>
                <w:lang w:bidi="ar-SA"/>
              </w:rPr>
            </w:pPr>
          </w:p>
        </w:tc>
        <w:tc>
          <w:tcPr>
            <w:tcW w:w="1350" w:type="dxa"/>
            <w:tcBorders>
              <w:top w:val="single" w:sz="4" w:space="0" w:color="auto"/>
              <w:left w:val="nil"/>
              <w:right w:val="nil"/>
            </w:tcBorders>
          </w:tcPr>
          <w:p w14:paraId="4A220EF3" w14:textId="77777777" w:rsidR="00625305" w:rsidRPr="00C06E2F" w:rsidRDefault="00625305" w:rsidP="00625305">
            <w:pPr>
              <w:tabs>
                <w:tab w:val="decimal" w:pos="1060"/>
              </w:tabs>
              <w:ind w:left="-194" w:right="227" w:hanging="90"/>
              <w:rPr>
                <w:rFonts w:ascii="Times New Roman" w:eastAsia="MS Mincho" w:hAnsi="Times New Roman" w:cs="Times New Roman"/>
                <w:b/>
                <w:bCs/>
                <w:lang w:bidi="ar-SA"/>
              </w:rPr>
            </w:pPr>
          </w:p>
        </w:tc>
        <w:tc>
          <w:tcPr>
            <w:tcW w:w="270" w:type="dxa"/>
          </w:tcPr>
          <w:p w14:paraId="17A45D58" w14:textId="77777777" w:rsidR="00625305" w:rsidRPr="00C06E2F" w:rsidRDefault="00625305" w:rsidP="00625305">
            <w:pPr>
              <w:tabs>
                <w:tab w:val="decimal" w:pos="1060"/>
              </w:tabs>
              <w:rPr>
                <w:rFonts w:ascii="Times New Roman" w:eastAsia="MS Mincho" w:hAnsi="Times New Roman" w:cs="Times New Roman"/>
                <w:b/>
                <w:bCs/>
                <w:lang w:bidi="ar-SA"/>
              </w:rPr>
            </w:pPr>
          </w:p>
        </w:tc>
        <w:tc>
          <w:tcPr>
            <w:tcW w:w="1710" w:type="dxa"/>
            <w:tcBorders>
              <w:top w:val="single" w:sz="4" w:space="0" w:color="auto"/>
              <w:left w:val="nil"/>
              <w:right w:val="nil"/>
            </w:tcBorders>
          </w:tcPr>
          <w:p w14:paraId="179DA87A" w14:textId="77777777" w:rsidR="00625305" w:rsidRPr="00C06E2F" w:rsidRDefault="00625305" w:rsidP="00625305">
            <w:pPr>
              <w:tabs>
                <w:tab w:val="decimal" w:pos="1334"/>
              </w:tabs>
              <w:rPr>
                <w:rFonts w:ascii="Times New Roman" w:eastAsia="MS Mincho" w:hAnsi="Times New Roman" w:cs="Times New Roman"/>
                <w:b/>
                <w:bCs/>
                <w:lang w:bidi="ar-SA"/>
              </w:rPr>
            </w:pPr>
          </w:p>
        </w:tc>
        <w:tc>
          <w:tcPr>
            <w:tcW w:w="270" w:type="dxa"/>
          </w:tcPr>
          <w:p w14:paraId="165509F1" w14:textId="77777777" w:rsidR="00625305" w:rsidRPr="00C06E2F" w:rsidRDefault="00625305" w:rsidP="00625305">
            <w:pPr>
              <w:tabs>
                <w:tab w:val="decimal" w:pos="1334"/>
              </w:tabs>
              <w:rPr>
                <w:rFonts w:ascii="Times New Roman" w:eastAsia="MS Mincho" w:hAnsi="Times New Roman" w:cs="Times New Roman"/>
                <w:b/>
                <w:bCs/>
                <w:lang w:bidi="ar-SA"/>
              </w:rPr>
            </w:pPr>
          </w:p>
        </w:tc>
        <w:tc>
          <w:tcPr>
            <w:tcW w:w="1890" w:type="dxa"/>
            <w:tcBorders>
              <w:top w:val="single" w:sz="4" w:space="0" w:color="auto"/>
              <w:left w:val="nil"/>
              <w:right w:val="nil"/>
            </w:tcBorders>
          </w:tcPr>
          <w:p w14:paraId="576B302D" w14:textId="77777777" w:rsidR="00625305" w:rsidRPr="00C06E2F" w:rsidRDefault="00625305" w:rsidP="00625305">
            <w:pPr>
              <w:tabs>
                <w:tab w:val="decimal" w:pos="1334"/>
              </w:tabs>
              <w:ind w:right="76"/>
              <w:rPr>
                <w:rFonts w:ascii="Times New Roman" w:eastAsia="MS Mincho" w:hAnsi="Times New Roman" w:cs="Times New Roman"/>
                <w:b/>
                <w:bCs/>
                <w:lang w:bidi="ar-SA"/>
              </w:rPr>
            </w:pPr>
          </w:p>
        </w:tc>
        <w:tc>
          <w:tcPr>
            <w:tcW w:w="270" w:type="dxa"/>
          </w:tcPr>
          <w:p w14:paraId="46240F14" w14:textId="77777777" w:rsidR="00625305" w:rsidRPr="00C06E2F" w:rsidRDefault="00625305" w:rsidP="00625305">
            <w:pPr>
              <w:tabs>
                <w:tab w:val="decimal" w:pos="1060"/>
              </w:tabs>
              <w:rPr>
                <w:rFonts w:ascii="Times New Roman" w:eastAsia="MS Mincho" w:hAnsi="Times New Roman" w:cs="Times New Roman"/>
                <w:b/>
                <w:bCs/>
                <w:lang w:bidi="ar-SA"/>
              </w:rPr>
            </w:pPr>
          </w:p>
        </w:tc>
        <w:tc>
          <w:tcPr>
            <w:tcW w:w="1422" w:type="dxa"/>
            <w:tcBorders>
              <w:top w:val="single" w:sz="4" w:space="0" w:color="auto"/>
              <w:left w:val="nil"/>
              <w:right w:val="nil"/>
            </w:tcBorders>
          </w:tcPr>
          <w:p w14:paraId="70635F35" w14:textId="77777777" w:rsidR="00625305" w:rsidRPr="00C06E2F" w:rsidRDefault="00625305" w:rsidP="00625305">
            <w:pPr>
              <w:tabs>
                <w:tab w:val="decimal" w:pos="1060"/>
              </w:tabs>
              <w:rPr>
                <w:rFonts w:ascii="Times New Roman" w:eastAsia="MS Mincho" w:hAnsi="Times New Roman" w:cs="Times New Roman"/>
                <w:b/>
                <w:bCs/>
                <w:lang w:bidi="ar-SA"/>
              </w:rPr>
            </w:pPr>
          </w:p>
        </w:tc>
        <w:tc>
          <w:tcPr>
            <w:tcW w:w="270" w:type="dxa"/>
          </w:tcPr>
          <w:p w14:paraId="2F487881" w14:textId="77777777" w:rsidR="00625305" w:rsidRPr="00C06E2F" w:rsidRDefault="00625305" w:rsidP="00625305">
            <w:pPr>
              <w:tabs>
                <w:tab w:val="decimal" w:pos="1060"/>
              </w:tabs>
              <w:rPr>
                <w:rFonts w:ascii="Times New Roman" w:eastAsia="MS Mincho" w:hAnsi="Times New Roman" w:cs="Times New Roman"/>
                <w:b/>
                <w:bCs/>
                <w:lang w:bidi="ar-SA"/>
              </w:rPr>
            </w:pPr>
          </w:p>
        </w:tc>
        <w:tc>
          <w:tcPr>
            <w:tcW w:w="1368" w:type="dxa"/>
            <w:tcBorders>
              <w:top w:val="single" w:sz="4" w:space="0" w:color="auto"/>
              <w:left w:val="nil"/>
              <w:right w:val="nil"/>
            </w:tcBorders>
          </w:tcPr>
          <w:p w14:paraId="0A43B745" w14:textId="77777777" w:rsidR="00625305" w:rsidRPr="00C06E2F" w:rsidRDefault="00625305" w:rsidP="00625305">
            <w:pPr>
              <w:tabs>
                <w:tab w:val="decimal" w:pos="1060"/>
              </w:tabs>
              <w:rPr>
                <w:rFonts w:ascii="Times New Roman" w:eastAsia="MS Mincho" w:hAnsi="Times New Roman" w:cs="Times New Roman"/>
                <w:b/>
                <w:bCs/>
                <w:lang w:bidi="ar-SA"/>
              </w:rPr>
            </w:pPr>
          </w:p>
        </w:tc>
      </w:tr>
    </w:tbl>
    <w:p w14:paraId="03A140D4" w14:textId="5C40B079" w:rsidR="00C55972" w:rsidRDefault="00C55972">
      <w:r>
        <w:br w:type="page"/>
      </w:r>
    </w:p>
    <w:tbl>
      <w:tblPr>
        <w:tblW w:w="14292" w:type="dxa"/>
        <w:tblInd w:w="558" w:type="dxa"/>
        <w:tblLayout w:type="fixed"/>
        <w:tblLook w:val="04A0" w:firstRow="1" w:lastRow="0" w:firstColumn="1" w:lastColumn="0" w:noHBand="0" w:noVBand="1"/>
      </w:tblPr>
      <w:tblGrid>
        <w:gridCol w:w="4752"/>
        <w:gridCol w:w="720"/>
        <w:gridCol w:w="1350"/>
        <w:gridCol w:w="270"/>
        <w:gridCol w:w="1710"/>
        <w:gridCol w:w="270"/>
        <w:gridCol w:w="1890"/>
        <w:gridCol w:w="270"/>
        <w:gridCol w:w="1422"/>
        <w:gridCol w:w="270"/>
        <w:gridCol w:w="1368"/>
      </w:tblGrid>
      <w:tr w:rsidR="00C55972" w:rsidRPr="00F26D4E" w14:paraId="1D6BFCB1" w14:textId="77777777" w:rsidTr="006E197D">
        <w:trPr>
          <w:cantSplit/>
        </w:trPr>
        <w:tc>
          <w:tcPr>
            <w:tcW w:w="4752" w:type="dxa"/>
          </w:tcPr>
          <w:p w14:paraId="25BB6DD9" w14:textId="77777777" w:rsidR="00C55972" w:rsidRPr="00C06E2F" w:rsidRDefault="00C55972" w:rsidP="006E197D">
            <w:pPr>
              <w:spacing w:line="240" w:lineRule="exact"/>
              <w:rPr>
                <w:rFonts w:ascii="Times New Roman" w:hAnsi="Times New Roman" w:cs="Times New Roman"/>
                <w:lang w:val="en-US"/>
              </w:rPr>
            </w:pPr>
          </w:p>
        </w:tc>
        <w:tc>
          <w:tcPr>
            <w:tcW w:w="720" w:type="dxa"/>
          </w:tcPr>
          <w:p w14:paraId="2271DB0D" w14:textId="77777777" w:rsidR="00C55972" w:rsidRPr="00C06E2F" w:rsidRDefault="00C55972" w:rsidP="006E197D">
            <w:pPr>
              <w:spacing w:line="240" w:lineRule="exact"/>
              <w:ind w:left="-108" w:right="-18"/>
              <w:jc w:val="center"/>
              <w:rPr>
                <w:rFonts w:ascii="Times New Roman" w:hAnsi="Times New Roman" w:cs="Times New Roman"/>
                <w:b/>
                <w:bCs/>
                <w:i/>
                <w:iCs/>
                <w:lang w:val="en-US"/>
              </w:rPr>
            </w:pPr>
          </w:p>
        </w:tc>
        <w:tc>
          <w:tcPr>
            <w:tcW w:w="8820" w:type="dxa"/>
            <w:gridSpan w:val="9"/>
          </w:tcPr>
          <w:p w14:paraId="04ED4490" w14:textId="77777777" w:rsidR="00C55972" w:rsidRPr="00C06E2F" w:rsidRDefault="00C55972" w:rsidP="006E197D">
            <w:pPr>
              <w:spacing w:line="240" w:lineRule="exact"/>
              <w:ind w:left="-108" w:right="-18"/>
              <w:jc w:val="center"/>
              <w:rPr>
                <w:rFonts w:ascii="Times New Roman" w:hAnsi="Times New Roman" w:cs="Times New Roman"/>
                <w:b/>
                <w:bCs/>
              </w:rPr>
            </w:pPr>
            <w:r w:rsidRPr="00C06E2F">
              <w:rPr>
                <w:rFonts w:ascii="Times New Roman" w:hAnsi="Times New Roman" w:cs="Times New Roman"/>
                <w:b/>
                <w:bCs/>
                <w:lang w:val="en-US"/>
              </w:rPr>
              <w:t>Consolidated financial statements</w:t>
            </w:r>
          </w:p>
        </w:tc>
      </w:tr>
      <w:tr w:rsidR="00C55972" w:rsidRPr="00F26D4E" w14:paraId="42ACD042" w14:textId="77777777" w:rsidTr="006E197D">
        <w:trPr>
          <w:cantSplit/>
        </w:trPr>
        <w:tc>
          <w:tcPr>
            <w:tcW w:w="4752" w:type="dxa"/>
          </w:tcPr>
          <w:p w14:paraId="52C9C480" w14:textId="77777777" w:rsidR="00C55972" w:rsidRPr="00C06E2F" w:rsidRDefault="00C55972" w:rsidP="006E197D">
            <w:pPr>
              <w:spacing w:line="240" w:lineRule="exact"/>
              <w:rPr>
                <w:rFonts w:ascii="Times New Roman" w:hAnsi="Times New Roman" w:cs="Times New Roman"/>
                <w:b/>
                <w:bCs/>
                <w:lang w:val="en-US"/>
              </w:rPr>
            </w:pPr>
          </w:p>
        </w:tc>
        <w:tc>
          <w:tcPr>
            <w:tcW w:w="720" w:type="dxa"/>
          </w:tcPr>
          <w:p w14:paraId="2184572A" w14:textId="77777777" w:rsidR="00C55972" w:rsidRPr="00C06E2F" w:rsidRDefault="00C55972" w:rsidP="006E197D">
            <w:pPr>
              <w:spacing w:line="240" w:lineRule="exact"/>
              <w:ind w:right="-18"/>
              <w:jc w:val="center"/>
              <w:rPr>
                <w:rFonts w:ascii="Times New Roman" w:hAnsi="Times New Roman" w:cs="Times New Roman"/>
                <w:i/>
                <w:iCs/>
                <w:lang w:val="en-US"/>
              </w:rPr>
            </w:pPr>
          </w:p>
        </w:tc>
        <w:tc>
          <w:tcPr>
            <w:tcW w:w="1350" w:type="dxa"/>
          </w:tcPr>
          <w:p w14:paraId="6D10B8FA" w14:textId="77777777" w:rsidR="00C55972" w:rsidRPr="00C06E2F" w:rsidRDefault="00C55972" w:rsidP="006E197D">
            <w:pPr>
              <w:spacing w:line="240" w:lineRule="exact"/>
              <w:ind w:right="-18"/>
              <w:jc w:val="center"/>
              <w:rPr>
                <w:rFonts w:ascii="Times New Roman" w:hAnsi="Times New Roman" w:cs="Times New Roman"/>
                <w:lang w:val="en-US"/>
              </w:rPr>
            </w:pPr>
          </w:p>
        </w:tc>
        <w:tc>
          <w:tcPr>
            <w:tcW w:w="270" w:type="dxa"/>
          </w:tcPr>
          <w:p w14:paraId="35953D0A"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710" w:type="dxa"/>
          </w:tcPr>
          <w:p w14:paraId="395389F7" w14:textId="77777777" w:rsidR="00C55972" w:rsidRPr="00C06E2F" w:rsidRDefault="00C55972" w:rsidP="006E197D">
            <w:pPr>
              <w:spacing w:line="240" w:lineRule="exact"/>
              <w:ind w:right="-18"/>
              <w:jc w:val="center"/>
              <w:rPr>
                <w:rFonts w:ascii="Times New Roman" w:hAnsi="Times New Roman" w:cs="Times New Roman"/>
                <w:lang w:val="en-US"/>
              </w:rPr>
            </w:pPr>
          </w:p>
        </w:tc>
        <w:tc>
          <w:tcPr>
            <w:tcW w:w="270" w:type="dxa"/>
          </w:tcPr>
          <w:p w14:paraId="54E0A0B2" w14:textId="77777777" w:rsidR="00C55972" w:rsidRPr="00C06E2F" w:rsidRDefault="00C55972" w:rsidP="006E197D">
            <w:pPr>
              <w:spacing w:line="240" w:lineRule="exact"/>
              <w:ind w:left="-108" w:right="-18"/>
              <w:jc w:val="center"/>
              <w:rPr>
                <w:rFonts w:ascii="Times New Roman" w:hAnsi="Times New Roman" w:cs="Times New Roman"/>
              </w:rPr>
            </w:pPr>
          </w:p>
        </w:tc>
        <w:tc>
          <w:tcPr>
            <w:tcW w:w="1890" w:type="dxa"/>
            <w:hideMark/>
          </w:tcPr>
          <w:p w14:paraId="4881AFF2" w14:textId="77777777" w:rsidR="00C55972" w:rsidRPr="00C06E2F" w:rsidRDefault="00C55972" w:rsidP="006E197D">
            <w:pPr>
              <w:tabs>
                <w:tab w:val="left" w:pos="1404"/>
              </w:tabs>
              <w:jc w:val="center"/>
              <w:rPr>
                <w:rFonts w:ascii="Times New Roman" w:hAnsi="Times New Roman" w:cs="Times New Roman"/>
              </w:rPr>
            </w:pPr>
            <w:r w:rsidRPr="00C06E2F">
              <w:rPr>
                <w:rFonts w:ascii="Times New Roman" w:hAnsi="Times New Roman" w:cs="Times New Roman"/>
              </w:rPr>
              <w:t>Furniture, fixtures,</w:t>
            </w:r>
          </w:p>
        </w:tc>
        <w:tc>
          <w:tcPr>
            <w:tcW w:w="270" w:type="dxa"/>
          </w:tcPr>
          <w:p w14:paraId="3247A43E" w14:textId="77777777" w:rsidR="00C55972" w:rsidRPr="00C06E2F" w:rsidRDefault="00C55972" w:rsidP="006E197D">
            <w:pPr>
              <w:spacing w:line="240" w:lineRule="exact"/>
              <w:ind w:left="-108" w:right="-18"/>
              <w:jc w:val="center"/>
              <w:rPr>
                <w:rFonts w:ascii="Times New Roman" w:hAnsi="Times New Roman" w:cs="Times New Roman"/>
              </w:rPr>
            </w:pPr>
          </w:p>
        </w:tc>
        <w:tc>
          <w:tcPr>
            <w:tcW w:w="1422" w:type="dxa"/>
          </w:tcPr>
          <w:p w14:paraId="0174A363" w14:textId="77777777" w:rsidR="00C55972" w:rsidRPr="00C06E2F" w:rsidRDefault="00C55972" w:rsidP="006E197D">
            <w:pPr>
              <w:spacing w:line="240" w:lineRule="exact"/>
              <w:ind w:left="-108" w:right="-18"/>
              <w:jc w:val="center"/>
              <w:rPr>
                <w:rFonts w:ascii="Times New Roman" w:hAnsi="Times New Roman" w:cs="Times New Roman"/>
              </w:rPr>
            </w:pPr>
          </w:p>
        </w:tc>
        <w:tc>
          <w:tcPr>
            <w:tcW w:w="270" w:type="dxa"/>
          </w:tcPr>
          <w:p w14:paraId="72ACBDAA" w14:textId="77777777" w:rsidR="00C55972" w:rsidRPr="00C06E2F" w:rsidRDefault="00C55972" w:rsidP="006E197D">
            <w:pPr>
              <w:spacing w:line="240" w:lineRule="exact"/>
              <w:ind w:left="-108" w:right="-18"/>
              <w:jc w:val="center"/>
              <w:rPr>
                <w:rFonts w:ascii="Times New Roman" w:hAnsi="Times New Roman" w:cs="Times New Roman"/>
              </w:rPr>
            </w:pPr>
          </w:p>
        </w:tc>
        <w:tc>
          <w:tcPr>
            <w:tcW w:w="1368" w:type="dxa"/>
          </w:tcPr>
          <w:p w14:paraId="67F52582" w14:textId="77777777" w:rsidR="00C55972" w:rsidRPr="00C06E2F" w:rsidRDefault="00C55972" w:rsidP="006E197D">
            <w:pPr>
              <w:spacing w:line="240" w:lineRule="exact"/>
              <w:ind w:left="-108" w:right="-18"/>
              <w:jc w:val="center"/>
              <w:rPr>
                <w:rFonts w:ascii="Times New Roman" w:hAnsi="Times New Roman" w:cs="Times New Roman"/>
              </w:rPr>
            </w:pPr>
          </w:p>
        </w:tc>
      </w:tr>
      <w:tr w:rsidR="00C55972" w:rsidRPr="00F26D4E" w14:paraId="2DAF7D1A" w14:textId="77777777" w:rsidTr="006E197D">
        <w:trPr>
          <w:cantSplit/>
        </w:trPr>
        <w:tc>
          <w:tcPr>
            <w:tcW w:w="4752" w:type="dxa"/>
          </w:tcPr>
          <w:p w14:paraId="7ABE3A42" w14:textId="77777777" w:rsidR="00C55972" w:rsidRPr="00C06E2F" w:rsidRDefault="00C55972" w:rsidP="006E197D">
            <w:pPr>
              <w:spacing w:line="240" w:lineRule="exact"/>
              <w:rPr>
                <w:rFonts w:ascii="Times New Roman" w:hAnsi="Times New Roman" w:cs="Times New Roman"/>
                <w:b/>
                <w:bCs/>
                <w:lang w:val="en-US"/>
              </w:rPr>
            </w:pPr>
          </w:p>
        </w:tc>
        <w:tc>
          <w:tcPr>
            <w:tcW w:w="720" w:type="dxa"/>
          </w:tcPr>
          <w:p w14:paraId="6ECDDE59" w14:textId="77777777" w:rsidR="00C55972" w:rsidRPr="00C06E2F" w:rsidRDefault="00C55972" w:rsidP="006E197D">
            <w:pPr>
              <w:spacing w:line="240" w:lineRule="exact"/>
              <w:ind w:right="-18"/>
              <w:jc w:val="center"/>
              <w:rPr>
                <w:rFonts w:ascii="Times New Roman" w:hAnsi="Times New Roman" w:cs="Times New Roman"/>
                <w:i/>
                <w:iCs/>
                <w:lang w:val="en-US"/>
              </w:rPr>
            </w:pPr>
          </w:p>
        </w:tc>
        <w:tc>
          <w:tcPr>
            <w:tcW w:w="1350" w:type="dxa"/>
          </w:tcPr>
          <w:p w14:paraId="6AD7FD95" w14:textId="77777777" w:rsidR="00C55972" w:rsidRPr="00C06E2F" w:rsidRDefault="00C55972" w:rsidP="006E197D">
            <w:pPr>
              <w:spacing w:line="240" w:lineRule="exact"/>
              <w:ind w:right="-18"/>
              <w:jc w:val="center"/>
              <w:rPr>
                <w:rFonts w:ascii="Times New Roman" w:hAnsi="Times New Roman" w:cs="Times New Roman"/>
                <w:lang w:val="en-US"/>
              </w:rPr>
            </w:pPr>
          </w:p>
        </w:tc>
        <w:tc>
          <w:tcPr>
            <w:tcW w:w="270" w:type="dxa"/>
          </w:tcPr>
          <w:p w14:paraId="7B2823B4"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710" w:type="dxa"/>
          </w:tcPr>
          <w:p w14:paraId="4DEEA3DB" w14:textId="77777777" w:rsidR="00C55972" w:rsidRPr="00C06E2F" w:rsidRDefault="00C55972" w:rsidP="006E197D">
            <w:pPr>
              <w:spacing w:line="240" w:lineRule="exact"/>
              <w:ind w:right="-18"/>
              <w:jc w:val="center"/>
              <w:rPr>
                <w:rFonts w:ascii="Times New Roman" w:hAnsi="Times New Roman" w:cs="Times New Roman"/>
                <w:lang w:val="en-US"/>
              </w:rPr>
            </w:pPr>
          </w:p>
        </w:tc>
        <w:tc>
          <w:tcPr>
            <w:tcW w:w="270" w:type="dxa"/>
          </w:tcPr>
          <w:p w14:paraId="5710DEF3" w14:textId="77777777" w:rsidR="00C55972" w:rsidRPr="00C06E2F" w:rsidRDefault="00C55972" w:rsidP="006E197D">
            <w:pPr>
              <w:spacing w:line="240" w:lineRule="exact"/>
              <w:ind w:left="-108" w:right="-18"/>
              <w:jc w:val="center"/>
              <w:rPr>
                <w:rFonts w:ascii="Times New Roman" w:hAnsi="Times New Roman" w:cs="Times New Roman"/>
              </w:rPr>
            </w:pPr>
          </w:p>
        </w:tc>
        <w:tc>
          <w:tcPr>
            <w:tcW w:w="1890" w:type="dxa"/>
            <w:hideMark/>
          </w:tcPr>
          <w:p w14:paraId="3D45FAAD" w14:textId="77777777" w:rsidR="00C55972" w:rsidRPr="00C06E2F" w:rsidRDefault="00C55972" w:rsidP="006E197D">
            <w:pPr>
              <w:tabs>
                <w:tab w:val="left" w:pos="1404"/>
              </w:tabs>
              <w:jc w:val="center"/>
              <w:rPr>
                <w:rFonts w:ascii="Times New Roman" w:hAnsi="Times New Roman" w:cs="Times New Roman"/>
              </w:rPr>
            </w:pPr>
            <w:r w:rsidRPr="00C06E2F">
              <w:rPr>
                <w:rFonts w:ascii="Times New Roman" w:hAnsi="Times New Roman" w:cs="Times New Roman"/>
              </w:rPr>
              <w:t>office and</w:t>
            </w:r>
          </w:p>
        </w:tc>
        <w:tc>
          <w:tcPr>
            <w:tcW w:w="270" w:type="dxa"/>
          </w:tcPr>
          <w:p w14:paraId="40AE95FD" w14:textId="77777777" w:rsidR="00C55972" w:rsidRPr="00C06E2F" w:rsidRDefault="00C55972" w:rsidP="006E197D">
            <w:pPr>
              <w:spacing w:line="240" w:lineRule="exact"/>
              <w:ind w:left="-108" w:right="-18"/>
              <w:jc w:val="center"/>
              <w:rPr>
                <w:rFonts w:ascii="Times New Roman" w:hAnsi="Times New Roman" w:cs="Times New Roman"/>
              </w:rPr>
            </w:pPr>
          </w:p>
        </w:tc>
        <w:tc>
          <w:tcPr>
            <w:tcW w:w="1422" w:type="dxa"/>
          </w:tcPr>
          <w:p w14:paraId="04BCEE45" w14:textId="77777777" w:rsidR="00C55972" w:rsidRPr="00C06E2F" w:rsidRDefault="00C55972" w:rsidP="006E197D">
            <w:pPr>
              <w:spacing w:line="240" w:lineRule="exact"/>
              <w:ind w:left="-108" w:right="-18"/>
              <w:jc w:val="center"/>
              <w:rPr>
                <w:rFonts w:ascii="Times New Roman" w:hAnsi="Times New Roman" w:cs="Times New Roman"/>
              </w:rPr>
            </w:pPr>
          </w:p>
        </w:tc>
        <w:tc>
          <w:tcPr>
            <w:tcW w:w="270" w:type="dxa"/>
          </w:tcPr>
          <w:p w14:paraId="5F0D7AFF" w14:textId="77777777" w:rsidR="00C55972" w:rsidRPr="00C06E2F" w:rsidRDefault="00C55972" w:rsidP="006E197D">
            <w:pPr>
              <w:spacing w:line="240" w:lineRule="exact"/>
              <w:ind w:left="-108" w:right="-18"/>
              <w:jc w:val="center"/>
              <w:rPr>
                <w:rFonts w:ascii="Times New Roman" w:hAnsi="Times New Roman" w:cs="Times New Roman"/>
              </w:rPr>
            </w:pPr>
          </w:p>
        </w:tc>
        <w:tc>
          <w:tcPr>
            <w:tcW w:w="1368" w:type="dxa"/>
          </w:tcPr>
          <w:p w14:paraId="23346FBD" w14:textId="77777777" w:rsidR="00C55972" w:rsidRPr="00C06E2F" w:rsidRDefault="00C55972" w:rsidP="006E197D">
            <w:pPr>
              <w:spacing w:line="240" w:lineRule="exact"/>
              <w:ind w:left="-108" w:right="-18"/>
              <w:jc w:val="center"/>
              <w:rPr>
                <w:rFonts w:ascii="Times New Roman" w:hAnsi="Times New Roman" w:cs="Times New Roman"/>
              </w:rPr>
            </w:pPr>
          </w:p>
        </w:tc>
      </w:tr>
      <w:tr w:rsidR="00C55972" w:rsidRPr="00F26D4E" w14:paraId="66188F45" w14:textId="77777777" w:rsidTr="006E197D">
        <w:trPr>
          <w:cantSplit/>
        </w:trPr>
        <w:tc>
          <w:tcPr>
            <w:tcW w:w="4752" w:type="dxa"/>
          </w:tcPr>
          <w:p w14:paraId="405F2750" w14:textId="77777777" w:rsidR="00C55972" w:rsidRPr="00C06E2F" w:rsidRDefault="00C55972" w:rsidP="006E197D">
            <w:pPr>
              <w:spacing w:line="240" w:lineRule="exact"/>
              <w:rPr>
                <w:rFonts w:ascii="Times New Roman" w:hAnsi="Times New Roman" w:cs="Times New Roman"/>
                <w:b/>
                <w:bCs/>
                <w:lang w:val="en-US"/>
              </w:rPr>
            </w:pPr>
          </w:p>
        </w:tc>
        <w:tc>
          <w:tcPr>
            <w:tcW w:w="720" w:type="dxa"/>
          </w:tcPr>
          <w:p w14:paraId="1D73EBE0" w14:textId="77777777" w:rsidR="00C55972" w:rsidRPr="00C06E2F" w:rsidRDefault="00C55972" w:rsidP="006E197D">
            <w:pPr>
              <w:spacing w:line="240" w:lineRule="exact"/>
              <w:ind w:right="-18"/>
              <w:jc w:val="center"/>
              <w:rPr>
                <w:rFonts w:ascii="Times New Roman" w:hAnsi="Times New Roman" w:cs="Times New Roman"/>
                <w:i/>
                <w:iCs/>
                <w:lang w:val="en-US"/>
              </w:rPr>
            </w:pPr>
          </w:p>
        </w:tc>
        <w:tc>
          <w:tcPr>
            <w:tcW w:w="1350" w:type="dxa"/>
          </w:tcPr>
          <w:p w14:paraId="032CB29E" w14:textId="77777777" w:rsidR="00C55972" w:rsidRPr="00C06E2F" w:rsidRDefault="00C55972" w:rsidP="006E197D">
            <w:pPr>
              <w:spacing w:line="240" w:lineRule="exact"/>
              <w:ind w:right="-18"/>
              <w:jc w:val="center"/>
              <w:rPr>
                <w:rFonts w:ascii="Times New Roman" w:hAnsi="Times New Roman" w:cs="Times New Roman"/>
                <w:lang w:val="en-US"/>
              </w:rPr>
            </w:pPr>
          </w:p>
        </w:tc>
        <w:tc>
          <w:tcPr>
            <w:tcW w:w="270" w:type="dxa"/>
          </w:tcPr>
          <w:p w14:paraId="64CCFA63"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710" w:type="dxa"/>
            <w:hideMark/>
          </w:tcPr>
          <w:p w14:paraId="26AEA181" w14:textId="77777777" w:rsidR="00C55972" w:rsidRPr="00C06E2F" w:rsidRDefault="00C55972" w:rsidP="006E197D">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Buildings and</w:t>
            </w:r>
          </w:p>
        </w:tc>
        <w:tc>
          <w:tcPr>
            <w:tcW w:w="270" w:type="dxa"/>
          </w:tcPr>
          <w:p w14:paraId="14768DCF"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890" w:type="dxa"/>
            <w:hideMark/>
          </w:tcPr>
          <w:p w14:paraId="232AFDAA" w14:textId="77777777" w:rsidR="00C55972" w:rsidRPr="00C06E2F" w:rsidRDefault="00C55972" w:rsidP="006E197D">
            <w:pPr>
              <w:tabs>
                <w:tab w:val="left" w:pos="1404"/>
              </w:tabs>
              <w:jc w:val="center"/>
              <w:rPr>
                <w:rFonts w:ascii="Times New Roman" w:hAnsi="Times New Roman" w:cs="Times New Roman"/>
              </w:rPr>
            </w:pPr>
            <w:r w:rsidRPr="00C06E2F">
              <w:rPr>
                <w:rFonts w:ascii="Times New Roman" w:hAnsi="Times New Roman" w:cs="Times New Roman"/>
              </w:rPr>
              <w:t>transportation</w:t>
            </w:r>
          </w:p>
        </w:tc>
        <w:tc>
          <w:tcPr>
            <w:tcW w:w="270" w:type="dxa"/>
          </w:tcPr>
          <w:p w14:paraId="435236D4"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422" w:type="dxa"/>
            <w:hideMark/>
          </w:tcPr>
          <w:p w14:paraId="440E3536" w14:textId="77777777" w:rsidR="00C55972" w:rsidRPr="00C06E2F" w:rsidRDefault="00C55972" w:rsidP="006E197D">
            <w:pPr>
              <w:spacing w:line="240" w:lineRule="exact"/>
              <w:ind w:left="-108" w:right="-18"/>
              <w:jc w:val="center"/>
              <w:rPr>
                <w:rFonts w:ascii="Times New Roman" w:hAnsi="Times New Roman" w:cs="Times New Roman"/>
              </w:rPr>
            </w:pPr>
            <w:r w:rsidRPr="00C06E2F">
              <w:rPr>
                <w:rFonts w:ascii="Times New Roman" w:hAnsi="Times New Roman" w:cs="Times New Roman"/>
              </w:rPr>
              <w:t>Asset under</w:t>
            </w:r>
          </w:p>
        </w:tc>
        <w:tc>
          <w:tcPr>
            <w:tcW w:w="270" w:type="dxa"/>
          </w:tcPr>
          <w:p w14:paraId="701C3C6B"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368" w:type="dxa"/>
          </w:tcPr>
          <w:p w14:paraId="0646D2FB" w14:textId="77777777" w:rsidR="00C55972" w:rsidRPr="00C06E2F" w:rsidRDefault="00C55972" w:rsidP="006E197D">
            <w:pPr>
              <w:spacing w:line="240" w:lineRule="exact"/>
              <w:ind w:left="-108" w:right="-18"/>
              <w:jc w:val="center"/>
              <w:rPr>
                <w:rFonts w:ascii="Times New Roman" w:hAnsi="Times New Roman" w:cs="Times New Roman"/>
                <w:lang w:val="en-US"/>
              </w:rPr>
            </w:pPr>
          </w:p>
        </w:tc>
      </w:tr>
      <w:tr w:rsidR="00C55972" w:rsidRPr="00F26D4E" w14:paraId="4B5A13BD" w14:textId="77777777" w:rsidTr="00625305">
        <w:trPr>
          <w:cantSplit/>
          <w:trHeight w:val="70"/>
        </w:trPr>
        <w:tc>
          <w:tcPr>
            <w:tcW w:w="4752" w:type="dxa"/>
          </w:tcPr>
          <w:p w14:paraId="573D2AB9" w14:textId="77777777" w:rsidR="00C55972" w:rsidRPr="00C06E2F" w:rsidRDefault="00C55972" w:rsidP="006E197D">
            <w:pPr>
              <w:keepNext/>
              <w:spacing w:line="240" w:lineRule="exact"/>
              <w:outlineLvl w:val="7"/>
              <w:rPr>
                <w:rFonts w:ascii="Times New Roman" w:hAnsi="Times New Roman" w:cs="Times New Roman"/>
                <w:b/>
                <w:bCs/>
                <w:lang w:val="en-US"/>
              </w:rPr>
            </w:pPr>
          </w:p>
        </w:tc>
        <w:tc>
          <w:tcPr>
            <w:tcW w:w="720" w:type="dxa"/>
          </w:tcPr>
          <w:p w14:paraId="609CE12F" w14:textId="59978703" w:rsidR="00C55972" w:rsidRPr="00C06E2F" w:rsidRDefault="00C55972" w:rsidP="006E197D">
            <w:pPr>
              <w:spacing w:line="240" w:lineRule="exact"/>
              <w:jc w:val="center"/>
              <w:rPr>
                <w:rFonts w:ascii="Times New Roman" w:hAnsi="Times New Roman" w:cs="Times New Roman"/>
                <w:i/>
                <w:iCs/>
                <w:lang w:val="en-US"/>
              </w:rPr>
            </w:pPr>
          </w:p>
        </w:tc>
        <w:tc>
          <w:tcPr>
            <w:tcW w:w="1350" w:type="dxa"/>
            <w:hideMark/>
          </w:tcPr>
          <w:p w14:paraId="7D77AA14" w14:textId="77777777" w:rsidR="00C55972" w:rsidRPr="00C06E2F" w:rsidRDefault="00C55972" w:rsidP="006E197D">
            <w:pPr>
              <w:spacing w:line="240" w:lineRule="exact"/>
              <w:jc w:val="center"/>
              <w:rPr>
                <w:rFonts w:ascii="Times New Roman" w:hAnsi="Times New Roman" w:cs="Times New Roman"/>
                <w:lang w:val="en-US"/>
              </w:rPr>
            </w:pPr>
            <w:r w:rsidRPr="00C06E2F">
              <w:rPr>
                <w:rFonts w:ascii="Times New Roman" w:hAnsi="Times New Roman" w:cs="Times New Roman"/>
                <w:lang w:val="en-US"/>
              </w:rPr>
              <w:t>Land</w:t>
            </w:r>
          </w:p>
        </w:tc>
        <w:tc>
          <w:tcPr>
            <w:tcW w:w="270" w:type="dxa"/>
          </w:tcPr>
          <w:p w14:paraId="72C4B195"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710" w:type="dxa"/>
            <w:hideMark/>
          </w:tcPr>
          <w:p w14:paraId="7EDD85C1" w14:textId="77777777" w:rsidR="00C55972" w:rsidRPr="00C06E2F" w:rsidRDefault="00C55972" w:rsidP="006E197D">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improvements</w:t>
            </w:r>
          </w:p>
        </w:tc>
        <w:tc>
          <w:tcPr>
            <w:tcW w:w="270" w:type="dxa"/>
          </w:tcPr>
          <w:p w14:paraId="13613B38"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890" w:type="dxa"/>
            <w:hideMark/>
          </w:tcPr>
          <w:p w14:paraId="1429A1CC" w14:textId="77777777" w:rsidR="00C55972" w:rsidRPr="00C06E2F" w:rsidRDefault="00C55972" w:rsidP="006E197D">
            <w:pPr>
              <w:tabs>
                <w:tab w:val="left" w:pos="1404"/>
              </w:tabs>
              <w:jc w:val="center"/>
              <w:rPr>
                <w:rFonts w:ascii="Times New Roman" w:hAnsi="Times New Roman" w:cs="Times New Roman"/>
              </w:rPr>
            </w:pPr>
            <w:r w:rsidRPr="00C06E2F">
              <w:rPr>
                <w:rFonts w:ascii="Times New Roman" w:hAnsi="Times New Roman" w:cs="Times New Roman"/>
              </w:rPr>
              <w:t>equipment</w:t>
            </w:r>
          </w:p>
        </w:tc>
        <w:tc>
          <w:tcPr>
            <w:tcW w:w="270" w:type="dxa"/>
          </w:tcPr>
          <w:p w14:paraId="1C30C968" w14:textId="77777777" w:rsidR="00C55972" w:rsidRPr="00C06E2F" w:rsidRDefault="00C55972" w:rsidP="006E197D">
            <w:pPr>
              <w:spacing w:line="240" w:lineRule="exact"/>
              <w:ind w:right="-18"/>
              <w:jc w:val="center"/>
              <w:rPr>
                <w:rFonts w:ascii="Times New Roman" w:hAnsi="Times New Roman" w:cs="Times New Roman"/>
                <w:b/>
                <w:bCs/>
                <w:lang w:val="en-US"/>
              </w:rPr>
            </w:pPr>
          </w:p>
        </w:tc>
        <w:tc>
          <w:tcPr>
            <w:tcW w:w="1422" w:type="dxa"/>
            <w:hideMark/>
          </w:tcPr>
          <w:p w14:paraId="16AB5A66" w14:textId="77777777" w:rsidR="00C55972" w:rsidRPr="00C06E2F" w:rsidRDefault="00C55972" w:rsidP="006E197D">
            <w:pPr>
              <w:spacing w:line="240" w:lineRule="exact"/>
              <w:ind w:left="-108" w:right="-18"/>
              <w:jc w:val="center"/>
              <w:rPr>
                <w:rFonts w:ascii="Times New Roman" w:hAnsi="Times New Roman" w:cs="Times New Roman"/>
                <w:lang w:val="en-US"/>
              </w:rPr>
            </w:pPr>
            <w:r w:rsidRPr="00C06E2F">
              <w:rPr>
                <w:rFonts w:ascii="Times New Roman" w:hAnsi="Times New Roman" w:cs="Times New Roman"/>
              </w:rPr>
              <w:t>construction</w:t>
            </w:r>
          </w:p>
        </w:tc>
        <w:tc>
          <w:tcPr>
            <w:tcW w:w="270" w:type="dxa"/>
          </w:tcPr>
          <w:p w14:paraId="46B7B6B3" w14:textId="77777777" w:rsidR="00C55972" w:rsidRPr="00C06E2F" w:rsidRDefault="00C55972" w:rsidP="006E197D">
            <w:pPr>
              <w:spacing w:line="240" w:lineRule="exact"/>
              <w:ind w:right="-18"/>
              <w:jc w:val="center"/>
              <w:rPr>
                <w:rFonts w:ascii="Times New Roman" w:hAnsi="Times New Roman" w:cs="Times New Roman"/>
                <w:b/>
                <w:bCs/>
                <w:lang w:val="en-US"/>
              </w:rPr>
            </w:pPr>
          </w:p>
        </w:tc>
        <w:tc>
          <w:tcPr>
            <w:tcW w:w="1368" w:type="dxa"/>
            <w:hideMark/>
          </w:tcPr>
          <w:p w14:paraId="10E8BAFC" w14:textId="77777777" w:rsidR="00C55972" w:rsidRPr="00C06E2F" w:rsidRDefault="00C55972" w:rsidP="006E197D">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Total</w:t>
            </w:r>
          </w:p>
        </w:tc>
      </w:tr>
      <w:tr w:rsidR="00C55972" w:rsidRPr="00F26D4E" w14:paraId="460F6470" w14:textId="77777777" w:rsidTr="006E197D">
        <w:trPr>
          <w:cantSplit/>
        </w:trPr>
        <w:tc>
          <w:tcPr>
            <w:tcW w:w="4752" w:type="dxa"/>
          </w:tcPr>
          <w:p w14:paraId="59B40A5B" w14:textId="77777777" w:rsidR="00C55972" w:rsidRPr="00C06E2F" w:rsidRDefault="00C55972" w:rsidP="006E197D">
            <w:pPr>
              <w:rPr>
                <w:rFonts w:ascii="Times New Roman" w:hAnsi="Times New Roman" w:cs="Times New Roman"/>
                <w:b/>
                <w:i/>
                <w:iCs/>
              </w:rPr>
            </w:pPr>
          </w:p>
        </w:tc>
        <w:tc>
          <w:tcPr>
            <w:tcW w:w="720" w:type="dxa"/>
          </w:tcPr>
          <w:p w14:paraId="6AFE36F3" w14:textId="77777777" w:rsidR="00C55972" w:rsidRPr="00C06E2F" w:rsidRDefault="00C55972" w:rsidP="006E197D">
            <w:pPr>
              <w:spacing w:line="240" w:lineRule="exact"/>
              <w:ind w:left="-108" w:right="-18"/>
              <w:jc w:val="center"/>
              <w:rPr>
                <w:rFonts w:ascii="Times New Roman" w:hAnsi="Times New Roman" w:cs="Times New Roman"/>
                <w:i/>
                <w:iCs/>
              </w:rPr>
            </w:pPr>
          </w:p>
        </w:tc>
        <w:tc>
          <w:tcPr>
            <w:tcW w:w="8820" w:type="dxa"/>
            <w:gridSpan w:val="9"/>
          </w:tcPr>
          <w:p w14:paraId="358EE5B7" w14:textId="77777777" w:rsidR="00C55972" w:rsidRPr="00C06E2F" w:rsidRDefault="00C55972" w:rsidP="006E197D">
            <w:pPr>
              <w:spacing w:line="240" w:lineRule="exact"/>
              <w:ind w:left="-108" w:right="-18"/>
              <w:jc w:val="center"/>
              <w:rPr>
                <w:rFonts w:ascii="Times New Roman" w:hAnsi="Times New Roman" w:cs="Times New Roman"/>
                <w:lang w:val="en-US"/>
              </w:rPr>
            </w:pPr>
            <w:r w:rsidRPr="00C06E2F">
              <w:rPr>
                <w:rFonts w:ascii="Times New Roman" w:hAnsi="Times New Roman" w:cs="Times New Roman"/>
                <w:i/>
                <w:iCs/>
              </w:rPr>
              <w:t>(in million Baht)</w:t>
            </w:r>
          </w:p>
        </w:tc>
      </w:tr>
      <w:tr w:rsidR="00C55972" w:rsidRPr="00F26D4E" w14:paraId="53AB61F4" w14:textId="77777777" w:rsidTr="00257178">
        <w:trPr>
          <w:cantSplit/>
        </w:trPr>
        <w:tc>
          <w:tcPr>
            <w:tcW w:w="4752" w:type="dxa"/>
          </w:tcPr>
          <w:p w14:paraId="60DA9785" w14:textId="30BDFD0A" w:rsidR="00C55972" w:rsidRPr="00C06E2F" w:rsidRDefault="00C55972" w:rsidP="00C5597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247E3">
              <w:rPr>
                <w:rFonts w:ascii="Times New Roman" w:hAnsi="Times New Roman" w:cs="Times New Roman"/>
                <w:b/>
                <w:bCs/>
                <w:i/>
                <w:iCs/>
                <w:lang w:val="en-US"/>
              </w:rPr>
              <w:t>Net book value</w:t>
            </w:r>
          </w:p>
        </w:tc>
        <w:tc>
          <w:tcPr>
            <w:tcW w:w="720" w:type="dxa"/>
          </w:tcPr>
          <w:p w14:paraId="3CF3C03A" w14:textId="77777777" w:rsidR="00C55972" w:rsidRPr="00C06E2F" w:rsidRDefault="00C55972" w:rsidP="00C55972">
            <w:pPr>
              <w:tabs>
                <w:tab w:val="left" w:pos="720"/>
                <w:tab w:val="decimal" w:pos="765"/>
              </w:tabs>
              <w:jc w:val="center"/>
              <w:rPr>
                <w:rFonts w:ascii="Times New Roman" w:eastAsia="MS Mincho" w:hAnsi="Times New Roman" w:cs="Times New Roman"/>
                <w:i/>
                <w:iCs/>
                <w:lang w:bidi="ar-SA"/>
              </w:rPr>
            </w:pPr>
          </w:p>
        </w:tc>
        <w:tc>
          <w:tcPr>
            <w:tcW w:w="1350" w:type="dxa"/>
            <w:tcBorders>
              <w:left w:val="nil"/>
              <w:right w:val="nil"/>
            </w:tcBorders>
          </w:tcPr>
          <w:p w14:paraId="6E225506" w14:textId="77777777" w:rsidR="00C55972" w:rsidRPr="00C06E2F" w:rsidRDefault="00C55972" w:rsidP="00C55972">
            <w:pPr>
              <w:tabs>
                <w:tab w:val="decimal" w:pos="346"/>
              </w:tabs>
              <w:ind w:left="-194" w:right="227" w:hanging="90"/>
              <w:jc w:val="center"/>
              <w:rPr>
                <w:rFonts w:ascii="Times New Roman" w:eastAsia="MS Mincho" w:hAnsi="Times New Roman" w:cs="Times New Roman"/>
                <w:b/>
                <w:bCs/>
                <w:lang w:bidi="ar-SA"/>
              </w:rPr>
            </w:pPr>
          </w:p>
        </w:tc>
        <w:tc>
          <w:tcPr>
            <w:tcW w:w="270" w:type="dxa"/>
          </w:tcPr>
          <w:p w14:paraId="3624ACDC" w14:textId="77777777" w:rsidR="00C55972" w:rsidRPr="00C06E2F" w:rsidRDefault="00C55972" w:rsidP="00C55972">
            <w:pPr>
              <w:tabs>
                <w:tab w:val="decimal" w:pos="1242"/>
              </w:tabs>
              <w:rPr>
                <w:rFonts w:ascii="Times New Roman" w:eastAsia="MS Mincho" w:hAnsi="Times New Roman" w:cs="Times New Roman"/>
                <w:b/>
                <w:bCs/>
                <w:lang w:bidi="ar-SA"/>
              </w:rPr>
            </w:pPr>
          </w:p>
        </w:tc>
        <w:tc>
          <w:tcPr>
            <w:tcW w:w="1710" w:type="dxa"/>
            <w:tcBorders>
              <w:left w:val="nil"/>
              <w:right w:val="nil"/>
            </w:tcBorders>
          </w:tcPr>
          <w:p w14:paraId="38083A21" w14:textId="77777777" w:rsidR="00C55972" w:rsidRPr="00C06E2F" w:rsidRDefault="00C55972" w:rsidP="00C55972">
            <w:pPr>
              <w:tabs>
                <w:tab w:val="decimal" w:pos="1242"/>
              </w:tabs>
              <w:rPr>
                <w:rFonts w:ascii="Times New Roman" w:eastAsia="MS Mincho" w:hAnsi="Times New Roman" w:cs="Times New Roman"/>
                <w:b/>
                <w:bCs/>
                <w:lang w:bidi="ar-SA"/>
              </w:rPr>
            </w:pPr>
          </w:p>
        </w:tc>
        <w:tc>
          <w:tcPr>
            <w:tcW w:w="270" w:type="dxa"/>
          </w:tcPr>
          <w:p w14:paraId="2EAAE565" w14:textId="77777777" w:rsidR="00C55972" w:rsidRPr="00C06E2F" w:rsidRDefault="00C55972" w:rsidP="00C55972">
            <w:pPr>
              <w:tabs>
                <w:tab w:val="decimal" w:pos="1242"/>
              </w:tabs>
              <w:rPr>
                <w:rFonts w:ascii="Times New Roman" w:eastAsia="MS Mincho" w:hAnsi="Times New Roman" w:cs="Times New Roman"/>
                <w:b/>
                <w:bCs/>
                <w:lang w:bidi="ar-SA"/>
              </w:rPr>
            </w:pPr>
          </w:p>
        </w:tc>
        <w:tc>
          <w:tcPr>
            <w:tcW w:w="1890" w:type="dxa"/>
            <w:tcBorders>
              <w:left w:val="nil"/>
              <w:right w:val="nil"/>
            </w:tcBorders>
          </w:tcPr>
          <w:p w14:paraId="6D2F32A0" w14:textId="77777777" w:rsidR="00C55972" w:rsidRPr="00C06E2F" w:rsidRDefault="00C55972" w:rsidP="00C55972">
            <w:pPr>
              <w:tabs>
                <w:tab w:val="decimal" w:pos="1242"/>
              </w:tabs>
              <w:ind w:right="76"/>
              <w:jc w:val="right"/>
              <w:rPr>
                <w:rFonts w:ascii="Times New Roman" w:eastAsia="MS Mincho" w:hAnsi="Times New Roman" w:cs="Times New Roman"/>
                <w:b/>
                <w:bCs/>
                <w:lang w:bidi="ar-SA"/>
              </w:rPr>
            </w:pPr>
          </w:p>
        </w:tc>
        <w:tc>
          <w:tcPr>
            <w:tcW w:w="270" w:type="dxa"/>
          </w:tcPr>
          <w:p w14:paraId="46B60349" w14:textId="77777777" w:rsidR="00C55972" w:rsidRPr="00C06E2F" w:rsidRDefault="00C55972" w:rsidP="00C55972">
            <w:pPr>
              <w:tabs>
                <w:tab w:val="decimal" w:pos="1242"/>
              </w:tabs>
              <w:rPr>
                <w:rFonts w:ascii="Times New Roman" w:eastAsia="MS Mincho" w:hAnsi="Times New Roman" w:cs="Times New Roman"/>
                <w:b/>
                <w:bCs/>
                <w:lang w:bidi="ar-SA"/>
              </w:rPr>
            </w:pPr>
          </w:p>
        </w:tc>
        <w:tc>
          <w:tcPr>
            <w:tcW w:w="1422" w:type="dxa"/>
            <w:tcBorders>
              <w:left w:val="nil"/>
              <w:right w:val="nil"/>
            </w:tcBorders>
          </w:tcPr>
          <w:p w14:paraId="4FA8D55F" w14:textId="77777777" w:rsidR="00C55972" w:rsidRPr="00C06E2F" w:rsidRDefault="00C55972" w:rsidP="00C55972">
            <w:pPr>
              <w:tabs>
                <w:tab w:val="decimal" w:pos="1242"/>
              </w:tabs>
              <w:rPr>
                <w:rFonts w:ascii="Times New Roman" w:eastAsia="MS Mincho" w:hAnsi="Times New Roman" w:cs="Times New Roman"/>
                <w:b/>
                <w:bCs/>
                <w:lang w:bidi="ar-SA"/>
              </w:rPr>
            </w:pPr>
          </w:p>
        </w:tc>
        <w:tc>
          <w:tcPr>
            <w:tcW w:w="270" w:type="dxa"/>
          </w:tcPr>
          <w:p w14:paraId="1B0E6CCA" w14:textId="77777777" w:rsidR="00C55972" w:rsidRPr="00C06E2F" w:rsidRDefault="00C55972" w:rsidP="00C55972">
            <w:pPr>
              <w:tabs>
                <w:tab w:val="decimal" w:pos="1242"/>
              </w:tabs>
              <w:rPr>
                <w:rFonts w:ascii="Times New Roman" w:eastAsia="MS Mincho" w:hAnsi="Times New Roman" w:cs="Times New Roman"/>
                <w:b/>
                <w:bCs/>
                <w:lang w:bidi="ar-SA"/>
              </w:rPr>
            </w:pPr>
          </w:p>
        </w:tc>
        <w:tc>
          <w:tcPr>
            <w:tcW w:w="1368" w:type="dxa"/>
            <w:tcBorders>
              <w:left w:val="nil"/>
              <w:right w:val="nil"/>
            </w:tcBorders>
          </w:tcPr>
          <w:p w14:paraId="13703B9B" w14:textId="77777777" w:rsidR="00C55972" w:rsidRPr="00C06E2F" w:rsidRDefault="00C55972" w:rsidP="00C55972">
            <w:pPr>
              <w:tabs>
                <w:tab w:val="decimal" w:pos="1149"/>
              </w:tabs>
              <w:rPr>
                <w:rFonts w:ascii="Times New Roman" w:eastAsia="MS Mincho" w:hAnsi="Times New Roman" w:cs="Times New Roman"/>
                <w:b/>
                <w:bCs/>
                <w:lang w:bidi="ar-SA"/>
              </w:rPr>
            </w:pPr>
          </w:p>
        </w:tc>
      </w:tr>
      <w:tr w:rsidR="00C55972" w:rsidRPr="00F26D4E" w14:paraId="0C47211B" w14:textId="77777777" w:rsidTr="00257178">
        <w:trPr>
          <w:cantSplit/>
        </w:trPr>
        <w:tc>
          <w:tcPr>
            <w:tcW w:w="4752" w:type="dxa"/>
          </w:tcPr>
          <w:p w14:paraId="089C9ACD" w14:textId="06848E17" w:rsidR="00C55972" w:rsidRPr="00C06E2F" w:rsidRDefault="00C55972" w:rsidP="00C5597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lang w:val="en-US"/>
              </w:rPr>
              <w:t>At 31 December 20</w:t>
            </w:r>
            <w:r>
              <w:rPr>
                <w:rFonts w:ascii="Times New Roman" w:hAnsi="Times New Roman" w:cs="Times New Roman"/>
                <w:b/>
                <w:bCs/>
                <w:lang w:val="en-US"/>
              </w:rPr>
              <w:t>21</w:t>
            </w:r>
          </w:p>
        </w:tc>
        <w:tc>
          <w:tcPr>
            <w:tcW w:w="720" w:type="dxa"/>
          </w:tcPr>
          <w:p w14:paraId="7AEB6BBB" w14:textId="77777777" w:rsidR="00C55972" w:rsidRPr="00F26D4E" w:rsidRDefault="00C55972" w:rsidP="00C55972">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left w:val="nil"/>
              <w:right w:val="nil"/>
            </w:tcBorders>
          </w:tcPr>
          <w:p w14:paraId="3490ED27"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270" w:type="dxa"/>
          </w:tcPr>
          <w:p w14:paraId="36E6D3B3"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1710" w:type="dxa"/>
            <w:tcBorders>
              <w:left w:val="nil"/>
              <w:right w:val="nil"/>
            </w:tcBorders>
          </w:tcPr>
          <w:p w14:paraId="50544E65" w14:textId="77777777" w:rsidR="00C55972" w:rsidRPr="00F26D4E" w:rsidRDefault="00C55972" w:rsidP="00C55972">
            <w:pPr>
              <w:tabs>
                <w:tab w:val="decimal" w:pos="1242"/>
              </w:tabs>
              <w:rPr>
                <w:rFonts w:ascii="Times New Roman" w:eastAsia="MS Mincho" w:hAnsi="Times New Roman" w:cs="Times New Roman"/>
                <w:sz w:val="22"/>
                <w:lang w:bidi="ar-SA"/>
              </w:rPr>
            </w:pPr>
          </w:p>
        </w:tc>
        <w:tc>
          <w:tcPr>
            <w:tcW w:w="270" w:type="dxa"/>
          </w:tcPr>
          <w:p w14:paraId="4D5066C3"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1890" w:type="dxa"/>
            <w:tcBorders>
              <w:left w:val="nil"/>
              <w:right w:val="nil"/>
            </w:tcBorders>
          </w:tcPr>
          <w:p w14:paraId="20831A2A" w14:textId="77777777" w:rsidR="00C55972" w:rsidRPr="00F26D4E" w:rsidRDefault="00C55972" w:rsidP="00C55972">
            <w:pPr>
              <w:tabs>
                <w:tab w:val="decimal" w:pos="1242"/>
              </w:tabs>
              <w:ind w:right="76"/>
              <w:jc w:val="right"/>
              <w:rPr>
                <w:rFonts w:ascii="Times New Roman" w:eastAsia="MS Mincho" w:hAnsi="Times New Roman" w:cs="Times New Roman"/>
                <w:sz w:val="22"/>
                <w:szCs w:val="22"/>
                <w:lang w:bidi="ar-SA"/>
              </w:rPr>
            </w:pPr>
          </w:p>
        </w:tc>
        <w:tc>
          <w:tcPr>
            <w:tcW w:w="270" w:type="dxa"/>
          </w:tcPr>
          <w:p w14:paraId="608F7022"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1422" w:type="dxa"/>
            <w:tcBorders>
              <w:left w:val="nil"/>
              <w:right w:val="nil"/>
            </w:tcBorders>
          </w:tcPr>
          <w:p w14:paraId="79CDAF00"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270" w:type="dxa"/>
          </w:tcPr>
          <w:p w14:paraId="62BF8D5B"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1368" w:type="dxa"/>
            <w:tcBorders>
              <w:left w:val="nil"/>
              <w:right w:val="nil"/>
            </w:tcBorders>
          </w:tcPr>
          <w:p w14:paraId="699ECDB9" w14:textId="77777777" w:rsidR="00C55972" w:rsidRPr="00F26D4E" w:rsidRDefault="00C55972" w:rsidP="00C55972">
            <w:pPr>
              <w:tabs>
                <w:tab w:val="decimal" w:pos="1149"/>
              </w:tabs>
              <w:rPr>
                <w:rFonts w:ascii="Times New Roman" w:eastAsia="MS Mincho" w:hAnsi="Times New Roman" w:cs="Times New Roman"/>
                <w:sz w:val="22"/>
                <w:szCs w:val="22"/>
                <w:lang w:bidi="ar-SA"/>
              </w:rPr>
            </w:pPr>
          </w:p>
        </w:tc>
      </w:tr>
      <w:tr w:rsidR="00625305" w:rsidRPr="00F26D4E" w14:paraId="1939CDA1" w14:textId="77777777" w:rsidTr="00257178">
        <w:trPr>
          <w:cantSplit/>
        </w:trPr>
        <w:tc>
          <w:tcPr>
            <w:tcW w:w="4752" w:type="dxa"/>
          </w:tcPr>
          <w:p w14:paraId="359C5A01" w14:textId="2830C7BE"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lang w:val="en-US"/>
              </w:rPr>
              <w:t>Owned assets</w:t>
            </w:r>
          </w:p>
        </w:tc>
        <w:tc>
          <w:tcPr>
            <w:tcW w:w="720" w:type="dxa"/>
          </w:tcPr>
          <w:p w14:paraId="4A35A9CF" w14:textId="77777777" w:rsidR="00625305" w:rsidRPr="00F26D4E" w:rsidRDefault="00625305" w:rsidP="00625305">
            <w:pPr>
              <w:tabs>
                <w:tab w:val="left" w:pos="720"/>
                <w:tab w:val="decimal" w:pos="765"/>
              </w:tabs>
              <w:jc w:val="center"/>
              <w:rPr>
                <w:rFonts w:ascii="Times New Roman" w:eastAsia="MS Mincho" w:hAnsi="Times New Roman" w:cs="Times New Roman"/>
                <w:i/>
                <w:iCs/>
                <w:sz w:val="22"/>
                <w:szCs w:val="22"/>
                <w:lang w:bidi="ar-SA"/>
              </w:rPr>
            </w:pPr>
          </w:p>
        </w:tc>
        <w:tc>
          <w:tcPr>
            <w:tcW w:w="1350" w:type="dxa"/>
          </w:tcPr>
          <w:p w14:paraId="07C0550D" w14:textId="15139AA6" w:rsidR="00625305" w:rsidRPr="009D4310" w:rsidRDefault="00625305" w:rsidP="00625305">
            <w:pPr>
              <w:tabs>
                <w:tab w:val="decimal" w:pos="1242"/>
              </w:tabs>
              <w:ind w:right="70"/>
              <w:rPr>
                <w:rFonts w:ascii="Times New Roman" w:eastAsia="MS Mincho" w:hAnsi="Times New Roman" w:cs="Times New Roman"/>
                <w:lang w:bidi="ar-SA"/>
              </w:rPr>
            </w:pPr>
            <w:r w:rsidRPr="002D0B4C">
              <w:rPr>
                <w:rFonts w:ascii="Times New Roman" w:eastAsia="MS Mincho" w:hAnsi="Times New Roman" w:cs="Times New Roman" w:hint="cs"/>
              </w:rPr>
              <w:t>91</w:t>
            </w:r>
          </w:p>
        </w:tc>
        <w:tc>
          <w:tcPr>
            <w:tcW w:w="270" w:type="dxa"/>
          </w:tcPr>
          <w:p w14:paraId="788B87F2" w14:textId="77777777" w:rsidR="00625305" w:rsidRPr="009D4310" w:rsidRDefault="00625305" w:rsidP="00625305">
            <w:pPr>
              <w:tabs>
                <w:tab w:val="decimal" w:pos="1242"/>
              </w:tabs>
              <w:rPr>
                <w:rFonts w:ascii="Times New Roman" w:eastAsia="MS Mincho" w:hAnsi="Times New Roman" w:cs="Times New Roman"/>
                <w:lang w:bidi="ar-SA"/>
              </w:rPr>
            </w:pPr>
          </w:p>
        </w:tc>
        <w:tc>
          <w:tcPr>
            <w:tcW w:w="1710" w:type="dxa"/>
          </w:tcPr>
          <w:p w14:paraId="1BEB3FE9" w14:textId="08F28BBF" w:rsidR="00625305" w:rsidRPr="00625305" w:rsidRDefault="00625305" w:rsidP="00625305">
            <w:pPr>
              <w:tabs>
                <w:tab w:val="decimal" w:pos="1240"/>
              </w:tabs>
              <w:ind w:right="-110"/>
              <w:rPr>
                <w:rFonts w:ascii="Times New Roman" w:eastAsia="MS Mincho" w:hAnsi="Times New Roman" w:cs="Times New Roman"/>
                <w:lang w:bidi="ar-SA"/>
              </w:rPr>
            </w:pPr>
            <w:r w:rsidRPr="00625305">
              <w:rPr>
                <w:rFonts w:ascii="Times New Roman" w:eastAsia="MS Mincho" w:hAnsi="Times New Roman" w:cs="Times New Roman"/>
              </w:rPr>
              <w:t>1,135</w:t>
            </w:r>
          </w:p>
        </w:tc>
        <w:tc>
          <w:tcPr>
            <w:tcW w:w="270" w:type="dxa"/>
          </w:tcPr>
          <w:p w14:paraId="2AFF7DD3" w14:textId="77777777" w:rsidR="00625305" w:rsidRPr="00625305" w:rsidRDefault="00625305" w:rsidP="00625305">
            <w:pPr>
              <w:tabs>
                <w:tab w:val="decimal" w:pos="1242"/>
              </w:tabs>
              <w:rPr>
                <w:rFonts w:ascii="Times New Roman" w:eastAsia="MS Mincho" w:hAnsi="Times New Roman" w:cs="Times New Roman"/>
                <w:lang w:bidi="ar-SA"/>
              </w:rPr>
            </w:pPr>
          </w:p>
        </w:tc>
        <w:tc>
          <w:tcPr>
            <w:tcW w:w="1890" w:type="dxa"/>
          </w:tcPr>
          <w:p w14:paraId="268AD9A0" w14:textId="65E10EAC" w:rsidR="00625305" w:rsidRPr="00625305" w:rsidRDefault="00625305" w:rsidP="00625305">
            <w:pPr>
              <w:tabs>
                <w:tab w:val="decimal" w:pos="1242"/>
              </w:tabs>
              <w:ind w:right="76"/>
              <w:jc w:val="right"/>
              <w:rPr>
                <w:rFonts w:ascii="Times New Roman" w:eastAsia="MS Mincho" w:hAnsi="Times New Roman" w:cs="Times New Roman"/>
                <w:lang w:bidi="ar-SA"/>
              </w:rPr>
            </w:pPr>
            <w:r w:rsidRPr="00625305">
              <w:rPr>
                <w:rFonts w:ascii="Times New Roman" w:eastAsia="MS Mincho" w:hAnsi="Times New Roman" w:cs="Times New Roman"/>
              </w:rPr>
              <w:t>382</w:t>
            </w:r>
          </w:p>
        </w:tc>
        <w:tc>
          <w:tcPr>
            <w:tcW w:w="270" w:type="dxa"/>
          </w:tcPr>
          <w:p w14:paraId="37CB9E06" w14:textId="77777777" w:rsidR="00625305" w:rsidRPr="009D4310" w:rsidRDefault="00625305" w:rsidP="00625305">
            <w:pPr>
              <w:tabs>
                <w:tab w:val="decimal" w:pos="1242"/>
              </w:tabs>
              <w:rPr>
                <w:rFonts w:ascii="Times New Roman" w:eastAsia="MS Mincho" w:hAnsi="Times New Roman" w:cs="Times New Roman"/>
                <w:lang w:bidi="ar-SA"/>
              </w:rPr>
            </w:pPr>
          </w:p>
        </w:tc>
        <w:tc>
          <w:tcPr>
            <w:tcW w:w="1422" w:type="dxa"/>
          </w:tcPr>
          <w:p w14:paraId="197A3049" w14:textId="0F8BB06C" w:rsidR="00625305" w:rsidRPr="009D4310" w:rsidRDefault="00625305" w:rsidP="00625305">
            <w:pPr>
              <w:tabs>
                <w:tab w:val="decimal" w:pos="1242"/>
              </w:tabs>
              <w:ind w:right="140"/>
              <w:rPr>
                <w:rFonts w:ascii="Times New Roman" w:eastAsia="MS Mincho" w:hAnsi="Times New Roman" w:cs="Times New Roman"/>
                <w:lang w:bidi="ar-SA"/>
              </w:rPr>
            </w:pPr>
            <w:r w:rsidRPr="00863A8A">
              <w:rPr>
                <w:rFonts w:ascii="Times New Roman" w:eastAsia="MS Mincho" w:hAnsi="Times New Roman" w:cs="Times New Roman" w:hint="cs"/>
                <w:cs/>
              </w:rPr>
              <w:t>474</w:t>
            </w:r>
          </w:p>
        </w:tc>
        <w:tc>
          <w:tcPr>
            <w:tcW w:w="270" w:type="dxa"/>
          </w:tcPr>
          <w:p w14:paraId="7F9B2DC4" w14:textId="77777777" w:rsidR="00625305" w:rsidRPr="009D4310" w:rsidRDefault="00625305" w:rsidP="00625305">
            <w:pPr>
              <w:tabs>
                <w:tab w:val="decimal" w:pos="1242"/>
              </w:tabs>
              <w:rPr>
                <w:rFonts w:ascii="Times New Roman" w:eastAsia="MS Mincho" w:hAnsi="Times New Roman" w:cs="Times New Roman"/>
                <w:lang w:bidi="ar-SA"/>
              </w:rPr>
            </w:pPr>
          </w:p>
        </w:tc>
        <w:tc>
          <w:tcPr>
            <w:tcW w:w="1368" w:type="dxa"/>
            <w:tcBorders>
              <w:left w:val="nil"/>
              <w:right w:val="nil"/>
            </w:tcBorders>
          </w:tcPr>
          <w:p w14:paraId="7F37C2D1" w14:textId="665064F3" w:rsidR="00625305" w:rsidRPr="009D4310" w:rsidRDefault="00625305" w:rsidP="00625305">
            <w:pPr>
              <w:tabs>
                <w:tab w:val="decimal" w:pos="1039"/>
              </w:tabs>
              <w:ind w:right="76"/>
              <w:jc w:val="right"/>
              <w:rPr>
                <w:rFonts w:ascii="Times New Roman" w:eastAsia="MS Mincho" w:hAnsi="Times New Roman" w:cs="Times New Roman"/>
                <w:lang w:bidi="ar-SA"/>
              </w:rPr>
            </w:pPr>
            <w:r w:rsidRPr="00863A8A">
              <w:rPr>
                <w:rFonts w:ascii="Times New Roman" w:eastAsia="MS Mincho" w:hAnsi="Times New Roman" w:cs="Times New Roman"/>
                <w:lang w:bidi="ar-SA"/>
              </w:rPr>
              <w:t>2,082</w:t>
            </w:r>
          </w:p>
        </w:tc>
      </w:tr>
      <w:tr w:rsidR="00625305" w:rsidRPr="00F26D4E" w14:paraId="49C18A91" w14:textId="77777777" w:rsidTr="00F17BAD">
        <w:trPr>
          <w:cantSplit/>
        </w:trPr>
        <w:tc>
          <w:tcPr>
            <w:tcW w:w="4752" w:type="dxa"/>
          </w:tcPr>
          <w:p w14:paraId="12E253B9" w14:textId="433FC463"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Pr>
                <w:rFonts w:ascii="Times New Roman" w:hAnsi="Times New Roman" w:cs="Times New Roman"/>
                <w:lang w:val="en-US"/>
              </w:rPr>
              <w:t>Right-of-use assets</w:t>
            </w:r>
          </w:p>
        </w:tc>
        <w:tc>
          <w:tcPr>
            <w:tcW w:w="720" w:type="dxa"/>
          </w:tcPr>
          <w:p w14:paraId="0FB2AB83" w14:textId="77777777" w:rsidR="00625305" w:rsidRPr="00F26D4E" w:rsidRDefault="00625305" w:rsidP="00625305">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left w:val="nil"/>
              <w:bottom w:val="single" w:sz="4" w:space="0" w:color="auto"/>
              <w:right w:val="nil"/>
            </w:tcBorders>
          </w:tcPr>
          <w:p w14:paraId="546A891F" w14:textId="1735463F" w:rsidR="00625305" w:rsidRPr="009D4310" w:rsidRDefault="00625305" w:rsidP="00625305">
            <w:pPr>
              <w:tabs>
                <w:tab w:val="decimal" w:pos="1242"/>
              </w:tabs>
              <w:ind w:right="310"/>
              <w:rPr>
                <w:rFonts w:ascii="Times New Roman" w:eastAsia="MS Mincho" w:hAnsi="Times New Roman" w:cs="Times New Roman"/>
                <w:lang w:bidi="ar-SA"/>
              </w:rPr>
            </w:pPr>
            <w:r w:rsidRPr="002D0B4C">
              <w:rPr>
                <w:rFonts w:ascii="Times New Roman" w:eastAsia="MS Mincho" w:hAnsi="Times New Roman" w:cs="Times New Roman" w:hint="cs"/>
              </w:rPr>
              <w:t>-</w:t>
            </w:r>
          </w:p>
        </w:tc>
        <w:tc>
          <w:tcPr>
            <w:tcW w:w="270" w:type="dxa"/>
          </w:tcPr>
          <w:p w14:paraId="161B3D83" w14:textId="77777777" w:rsidR="00625305" w:rsidRPr="009D4310" w:rsidRDefault="00625305" w:rsidP="00625305">
            <w:pPr>
              <w:tabs>
                <w:tab w:val="decimal" w:pos="1242"/>
              </w:tabs>
              <w:rPr>
                <w:rFonts w:ascii="Times New Roman" w:eastAsia="MS Mincho" w:hAnsi="Times New Roman" w:cs="Times New Roman"/>
                <w:lang w:bidi="ar-SA"/>
              </w:rPr>
            </w:pPr>
          </w:p>
        </w:tc>
        <w:tc>
          <w:tcPr>
            <w:tcW w:w="1710" w:type="dxa"/>
            <w:tcBorders>
              <w:top w:val="nil"/>
              <w:left w:val="nil"/>
              <w:bottom w:val="single" w:sz="4" w:space="0" w:color="auto"/>
              <w:right w:val="nil"/>
            </w:tcBorders>
          </w:tcPr>
          <w:p w14:paraId="2E137680" w14:textId="4EF91123" w:rsidR="00625305" w:rsidRPr="00625305" w:rsidRDefault="00625305" w:rsidP="00625305">
            <w:pPr>
              <w:tabs>
                <w:tab w:val="decimal" w:pos="880"/>
                <w:tab w:val="decimal" w:pos="1240"/>
              </w:tabs>
              <w:ind w:right="250"/>
              <w:jc w:val="right"/>
              <w:rPr>
                <w:rFonts w:ascii="Times New Roman" w:eastAsia="MS Mincho" w:hAnsi="Times New Roman" w:cs="Times New Roman"/>
                <w:lang w:bidi="ar-SA"/>
              </w:rPr>
            </w:pPr>
            <w:r w:rsidRPr="00625305">
              <w:rPr>
                <w:rFonts w:ascii="Times New Roman" w:eastAsia="MS Mincho" w:hAnsi="Times New Roman" w:cs="Times New Roman"/>
              </w:rPr>
              <w:t>1,118</w:t>
            </w:r>
          </w:p>
        </w:tc>
        <w:tc>
          <w:tcPr>
            <w:tcW w:w="270" w:type="dxa"/>
          </w:tcPr>
          <w:p w14:paraId="3BB5D0E9" w14:textId="77777777" w:rsidR="00625305" w:rsidRPr="00625305" w:rsidRDefault="00625305" w:rsidP="00625305">
            <w:pPr>
              <w:tabs>
                <w:tab w:val="decimal" w:pos="1242"/>
              </w:tabs>
              <w:rPr>
                <w:rFonts w:ascii="Times New Roman" w:eastAsia="MS Mincho" w:hAnsi="Times New Roman" w:cs="Times New Roman"/>
                <w:lang w:bidi="ar-SA"/>
              </w:rPr>
            </w:pPr>
          </w:p>
        </w:tc>
        <w:tc>
          <w:tcPr>
            <w:tcW w:w="1890" w:type="dxa"/>
            <w:tcBorders>
              <w:top w:val="nil"/>
              <w:left w:val="nil"/>
              <w:bottom w:val="single" w:sz="4" w:space="0" w:color="auto"/>
              <w:right w:val="nil"/>
            </w:tcBorders>
          </w:tcPr>
          <w:p w14:paraId="491C4E44" w14:textId="3393BC6C" w:rsidR="00625305" w:rsidRPr="00625305" w:rsidRDefault="00625305" w:rsidP="00625305">
            <w:pPr>
              <w:tabs>
                <w:tab w:val="decimal" w:pos="1330"/>
              </w:tabs>
              <w:ind w:right="250"/>
              <w:rPr>
                <w:rFonts w:ascii="Times New Roman" w:eastAsia="MS Mincho" w:hAnsi="Times New Roman" w:cs="Times New Roman"/>
                <w:lang w:bidi="ar-SA"/>
              </w:rPr>
            </w:pPr>
            <w:r w:rsidRPr="00625305">
              <w:rPr>
                <w:rFonts w:ascii="Times New Roman" w:eastAsia="MS Mincho" w:hAnsi="Times New Roman" w:cs="Times New Roman"/>
              </w:rPr>
              <w:t>-</w:t>
            </w:r>
          </w:p>
        </w:tc>
        <w:tc>
          <w:tcPr>
            <w:tcW w:w="270" w:type="dxa"/>
          </w:tcPr>
          <w:p w14:paraId="5DF35574" w14:textId="77777777" w:rsidR="00625305" w:rsidRPr="009D4310" w:rsidRDefault="00625305" w:rsidP="00625305">
            <w:pPr>
              <w:tabs>
                <w:tab w:val="decimal" w:pos="1242"/>
              </w:tabs>
              <w:rPr>
                <w:rFonts w:ascii="Times New Roman" w:eastAsia="MS Mincho" w:hAnsi="Times New Roman" w:cs="Times New Roman"/>
                <w:lang w:bidi="ar-SA"/>
              </w:rPr>
            </w:pPr>
          </w:p>
        </w:tc>
        <w:tc>
          <w:tcPr>
            <w:tcW w:w="1422" w:type="dxa"/>
            <w:tcBorders>
              <w:left w:val="nil"/>
              <w:bottom w:val="single" w:sz="4" w:space="0" w:color="auto"/>
              <w:right w:val="nil"/>
            </w:tcBorders>
          </w:tcPr>
          <w:p w14:paraId="5B22194F" w14:textId="68142B2F" w:rsidR="00625305" w:rsidRPr="009D4310" w:rsidRDefault="00625305" w:rsidP="00625305">
            <w:pPr>
              <w:tabs>
                <w:tab w:val="decimal" w:pos="1242"/>
              </w:tabs>
              <w:ind w:right="380"/>
              <w:rPr>
                <w:rFonts w:ascii="Times New Roman" w:eastAsia="MS Mincho" w:hAnsi="Times New Roman" w:cs="Times New Roman"/>
                <w:lang w:bidi="ar-SA"/>
              </w:rPr>
            </w:pPr>
            <w:r w:rsidRPr="00863A8A">
              <w:rPr>
                <w:rFonts w:ascii="Times New Roman" w:eastAsia="MS Mincho" w:hAnsi="Times New Roman" w:cs="Times New Roman" w:hint="cs"/>
                <w:cs/>
              </w:rPr>
              <w:t>-</w:t>
            </w:r>
          </w:p>
        </w:tc>
        <w:tc>
          <w:tcPr>
            <w:tcW w:w="270" w:type="dxa"/>
          </w:tcPr>
          <w:p w14:paraId="4631C131" w14:textId="77777777" w:rsidR="00625305" w:rsidRPr="009D4310" w:rsidRDefault="00625305" w:rsidP="00625305">
            <w:pPr>
              <w:tabs>
                <w:tab w:val="decimal" w:pos="1242"/>
              </w:tabs>
              <w:rPr>
                <w:rFonts w:ascii="Times New Roman" w:eastAsia="MS Mincho" w:hAnsi="Times New Roman" w:cs="Times New Roman"/>
                <w:lang w:bidi="ar-SA"/>
              </w:rPr>
            </w:pPr>
          </w:p>
        </w:tc>
        <w:tc>
          <w:tcPr>
            <w:tcW w:w="1368" w:type="dxa"/>
            <w:tcBorders>
              <w:left w:val="nil"/>
              <w:bottom w:val="single" w:sz="4" w:space="0" w:color="auto"/>
              <w:right w:val="nil"/>
            </w:tcBorders>
          </w:tcPr>
          <w:p w14:paraId="7DCD584D" w14:textId="18127FF2" w:rsidR="00625305" w:rsidRPr="009D4310" w:rsidRDefault="00625305" w:rsidP="00625305">
            <w:pPr>
              <w:tabs>
                <w:tab w:val="decimal" w:pos="1039"/>
              </w:tabs>
              <w:ind w:right="76"/>
              <w:jc w:val="right"/>
              <w:rPr>
                <w:rFonts w:ascii="Times New Roman" w:eastAsia="MS Mincho" w:hAnsi="Times New Roman" w:cs="Times New Roman"/>
                <w:lang w:bidi="ar-SA"/>
              </w:rPr>
            </w:pPr>
            <w:r w:rsidRPr="00863A8A">
              <w:rPr>
                <w:rFonts w:ascii="Times New Roman" w:eastAsia="MS Mincho" w:hAnsi="Times New Roman" w:cs="Times New Roman"/>
                <w:lang w:bidi="ar-SA"/>
              </w:rPr>
              <w:t>1,118</w:t>
            </w:r>
          </w:p>
        </w:tc>
      </w:tr>
      <w:tr w:rsidR="00625305" w:rsidRPr="00F26D4E" w14:paraId="5B5208A7" w14:textId="77777777" w:rsidTr="00257178">
        <w:trPr>
          <w:cantSplit/>
        </w:trPr>
        <w:tc>
          <w:tcPr>
            <w:tcW w:w="4752" w:type="dxa"/>
          </w:tcPr>
          <w:p w14:paraId="6445DD42" w14:textId="77777777"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p>
        </w:tc>
        <w:tc>
          <w:tcPr>
            <w:tcW w:w="720" w:type="dxa"/>
          </w:tcPr>
          <w:p w14:paraId="6746205D" w14:textId="77777777" w:rsidR="00625305" w:rsidRPr="00F26D4E" w:rsidRDefault="00625305" w:rsidP="00625305">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top w:val="single" w:sz="4" w:space="0" w:color="auto"/>
              <w:left w:val="nil"/>
              <w:bottom w:val="double" w:sz="4" w:space="0" w:color="auto"/>
              <w:right w:val="nil"/>
            </w:tcBorders>
          </w:tcPr>
          <w:p w14:paraId="08548580" w14:textId="135BF786" w:rsidR="00625305" w:rsidRPr="009D4310" w:rsidRDefault="00625305" w:rsidP="00625305">
            <w:pPr>
              <w:tabs>
                <w:tab w:val="decimal" w:pos="1242"/>
              </w:tabs>
              <w:ind w:right="70"/>
              <w:rPr>
                <w:rFonts w:ascii="Times New Roman" w:eastAsia="MS Mincho" w:hAnsi="Times New Roman" w:cs="Times New Roman"/>
                <w:b/>
                <w:bCs/>
                <w:lang w:bidi="ar-SA"/>
              </w:rPr>
            </w:pPr>
            <w:r w:rsidRPr="002D0B4C">
              <w:rPr>
                <w:rFonts w:ascii="Times New Roman" w:eastAsia="MS Mincho" w:hAnsi="Times New Roman" w:cs="Times New Roman"/>
                <w:b/>
                <w:bCs/>
                <w:lang w:bidi="ar-SA"/>
              </w:rPr>
              <w:t>91</w:t>
            </w:r>
          </w:p>
        </w:tc>
        <w:tc>
          <w:tcPr>
            <w:tcW w:w="270" w:type="dxa"/>
          </w:tcPr>
          <w:p w14:paraId="2D9240B0" w14:textId="77777777" w:rsidR="00625305" w:rsidRPr="009D4310" w:rsidRDefault="00625305" w:rsidP="00625305">
            <w:pPr>
              <w:tabs>
                <w:tab w:val="decimal" w:pos="1242"/>
              </w:tabs>
              <w:rPr>
                <w:rFonts w:ascii="Times New Roman" w:eastAsia="MS Mincho" w:hAnsi="Times New Roman" w:cs="Times New Roman"/>
                <w:b/>
                <w:bCs/>
                <w:lang w:bidi="ar-SA"/>
              </w:rPr>
            </w:pPr>
          </w:p>
        </w:tc>
        <w:tc>
          <w:tcPr>
            <w:tcW w:w="1710" w:type="dxa"/>
            <w:tcBorders>
              <w:top w:val="single" w:sz="4" w:space="0" w:color="auto"/>
              <w:left w:val="nil"/>
              <w:bottom w:val="double" w:sz="4" w:space="0" w:color="auto"/>
              <w:right w:val="nil"/>
            </w:tcBorders>
          </w:tcPr>
          <w:p w14:paraId="5EC87AD3" w14:textId="15D40D13" w:rsidR="00625305" w:rsidRPr="00625305" w:rsidRDefault="00625305" w:rsidP="00625305">
            <w:pPr>
              <w:tabs>
                <w:tab w:val="decimal" w:pos="1240"/>
              </w:tabs>
              <w:ind w:right="-110"/>
              <w:rPr>
                <w:rFonts w:ascii="Times New Roman" w:eastAsia="MS Mincho" w:hAnsi="Times New Roman" w:cs="Times New Roman"/>
                <w:b/>
                <w:bCs/>
                <w:lang w:bidi="ar-SA"/>
              </w:rPr>
            </w:pPr>
            <w:r w:rsidRPr="00625305">
              <w:rPr>
                <w:rFonts w:ascii="Times New Roman" w:eastAsia="MS Mincho" w:hAnsi="Times New Roman" w:cs="Times New Roman"/>
                <w:b/>
                <w:bCs/>
              </w:rPr>
              <w:t>2,253</w:t>
            </w:r>
          </w:p>
        </w:tc>
        <w:tc>
          <w:tcPr>
            <w:tcW w:w="270" w:type="dxa"/>
          </w:tcPr>
          <w:p w14:paraId="4C1CD727" w14:textId="77777777" w:rsidR="00625305" w:rsidRPr="00625305" w:rsidRDefault="00625305" w:rsidP="00625305">
            <w:pPr>
              <w:tabs>
                <w:tab w:val="decimal" w:pos="1242"/>
              </w:tabs>
              <w:rPr>
                <w:rFonts w:ascii="Times New Roman" w:eastAsia="MS Mincho" w:hAnsi="Times New Roman" w:cs="Times New Roman"/>
                <w:b/>
                <w:bCs/>
                <w:lang w:bidi="ar-SA"/>
              </w:rPr>
            </w:pPr>
          </w:p>
        </w:tc>
        <w:tc>
          <w:tcPr>
            <w:tcW w:w="1890" w:type="dxa"/>
            <w:tcBorders>
              <w:top w:val="single" w:sz="4" w:space="0" w:color="auto"/>
              <w:left w:val="nil"/>
              <w:bottom w:val="double" w:sz="4" w:space="0" w:color="auto"/>
              <w:right w:val="nil"/>
            </w:tcBorders>
          </w:tcPr>
          <w:p w14:paraId="0976DF98" w14:textId="21899875" w:rsidR="00625305" w:rsidRPr="00625305" w:rsidRDefault="00625305" w:rsidP="00625305">
            <w:pPr>
              <w:tabs>
                <w:tab w:val="decimal" w:pos="1242"/>
              </w:tabs>
              <w:ind w:right="76"/>
              <w:jc w:val="right"/>
              <w:rPr>
                <w:rFonts w:ascii="Times New Roman" w:eastAsia="MS Mincho" w:hAnsi="Times New Roman" w:cs="Times New Roman"/>
                <w:b/>
                <w:bCs/>
                <w:lang w:bidi="ar-SA"/>
              </w:rPr>
            </w:pPr>
            <w:r w:rsidRPr="00625305">
              <w:rPr>
                <w:rFonts w:ascii="Times New Roman" w:eastAsia="MS Mincho" w:hAnsi="Times New Roman" w:cs="Times New Roman"/>
                <w:b/>
                <w:bCs/>
              </w:rPr>
              <w:t>382</w:t>
            </w:r>
          </w:p>
        </w:tc>
        <w:tc>
          <w:tcPr>
            <w:tcW w:w="270" w:type="dxa"/>
          </w:tcPr>
          <w:p w14:paraId="306C7754" w14:textId="77777777" w:rsidR="00625305" w:rsidRPr="009D4310" w:rsidRDefault="00625305" w:rsidP="00625305">
            <w:pPr>
              <w:tabs>
                <w:tab w:val="decimal" w:pos="1242"/>
              </w:tabs>
              <w:rPr>
                <w:rFonts w:ascii="Times New Roman" w:eastAsia="MS Mincho" w:hAnsi="Times New Roman" w:cs="Times New Roman"/>
                <w:b/>
                <w:bCs/>
                <w:lang w:bidi="ar-SA"/>
              </w:rPr>
            </w:pPr>
          </w:p>
        </w:tc>
        <w:tc>
          <w:tcPr>
            <w:tcW w:w="1422" w:type="dxa"/>
            <w:tcBorders>
              <w:top w:val="single" w:sz="4" w:space="0" w:color="auto"/>
              <w:left w:val="nil"/>
              <w:bottom w:val="double" w:sz="4" w:space="0" w:color="auto"/>
              <w:right w:val="nil"/>
            </w:tcBorders>
          </w:tcPr>
          <w:p w14:paraId="4C2A9254" w14:textId="1340A08B" w:rsidR="00625305" w:rsidRPr="009D4310" w:rsidRDefault="00625305" w:rsidP="00625305">
            <w:pPr>
              <w:tabs>
                <w:tab w:val="decimal" w:pos="1060"/>
              </w:tabs>
              <w:rPr>
                <w:rFonts w:ascii="Times New Roman" w:eastAsia="MS Mincho" w:hAnsi="Times New Roman" w:cs="Times New Roman"/>
                <w:b/>
                <w:bCs/>
                <w:lang w:bidi="ar-SA"/>
              </w:rPr>
            </w:pPr>
            <w:r w:rsidRPr="00863A8A">
              <w:rPr>
                <w:rFonts w:ascii="Times New Roman" w:eastAsia="MS Mincho" w:hAnsi="Times New Roman" w:cs="Times New Roman" w:hint="cs"/>
                <w:b/>
                <w:bCs/>
                <w:cs/>
              </w:rPr>
              <w:t>474</w:t>
            </w:r>
          </w:p>
        </w:tc>
        <w:tc>
          <w:tcPr>
            <w:tcW w:w="270" w:type="dxa"/>
          </w:tcPr>
          <w:p w14:paraId="183C7EEE" w14:textId="77777777" w:rsidR="00625305" w:rsidRPr="009D4310" w:rsidRDefault="00625305" w:rsidP="00625305">
            <w:pPr>
              <w:tabs>
                <w:tab w:val="decimal" w:pos="1242"/>
              </w:tabs>
              <w:rPr>
                <w:rFonts w:ascii="Times New Roman" w:eastAsia="MS Mincho" w:hAnsi="Times New Roman" w:cs="Times New Roman"/>
                <w:b/>
                <w:bCs/>
                <w:lang w:bidi="ar-SA"/>
              </w:rPr>
            </w:pPr>
          </w:p>
        </w:tc>
        <w:tc>
          <w:tcPr>
            <w:tcW w:w="1368" w:type="dxa"/>
            <w:tcBorders>
              <w:top w:val="single" w:sz="4" w:space="0" w:color="auto"/>
              <w:left w:val="nil"/>
              <w:bottom w:val="double" w:sz="4" w:space="0" w:color="auto"/>
              <w:right w:val="nil"/>
            </w:tcBorders>
          </w:tcPr>
          <w:p w14:paraId="63DE1ED7" w14:textId="2619782E" w:rsidR="00625305" w:rsidRPr="009D4310" w:rsidRDefault="00625305" w:rsidP="00625305">
            <w:pPr>
              <w:tabs>
                <w:tab w:val="decimal" w:pos="1080"/>
              </w:tabs>
              <w:rPr>
                <w:rFonts w:ascii="Times New Roman" w:eastAsia="MS Mincho" w:hAnsi="Times New Roman" w:cs="Times New Roman"/>
                <w:b/>
                <w:bCs/>
                <w:lang w:bidi="ar-SA"/>
              </w:rPr>
            </w:pPr>
            <w:r w:rsidRPr="00863A8A">
              <w:rPr>
                <w:rFonts w:ascii="Times New Roman" w:eastAsia="MS Mincho" w:hAnsi="Times New Roman" w:cs="Times New Roman" w:hint="cs"/>
                <w:b/>
                <w:bCs/>
                <w:cs/>
              </w:rPr>
              <w:t>3</w:t>
            </w:r>
            <w:r w:rsidRPr="00863A8A">
              <w:rPr>
                <w:rFonts w:ascii="Times New Roman" w:eastAsia="MS Mincho" w:hAnsi="Times New Roman" w:cs="Times New Roman"/>
                <w:b/>
                <w:bCs/>
                <w:lang w:bidi="ar-SA"/>
              </w:rPr>
              <w:t>,200</w:t>
            </w:r>
          </w:p>
        </w:tc>
      </w:tr>
      <w:tr w:rsidR="00C55972" w:rsidRPr="00F26D4E" w14:paraId="7BCA61A8" w14:textId="77777777" w:rsidTr="00257178">
        <w:trPr>
          <w:cantSplit/>
        </w:trPr>
        <w:tc>
          <w:tcPr>
            <w:tcW w:w="4752" w:type="dxa"/>
          </w:tcPr>
          <w:p w14:paraId="0D9EF4E9" w14:textId="28D731A1" w:rsidR="00C55972" w:rsidRPr="00C06E2F" w:rsidRDefault="00C55972" w:rsidP="00C5597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b/>
                <w:bCs/>
                <w:lang w:val="en-US"/>
              </w:rPr>
              <w:t>At 31 December 202</w:t>
            </w:r>
            <w:r>
              <w:rPr>
                <w:rFonts w:ascii="Times New Roman" w:hAnsi="Times New Roman" w:cs="Times New Roman"/>
                <w:b/>
                <w:bCs/>
                <w:lang w:val="en-US"/>
              </w:rPr>
              <w:t>2</w:t>
            </w:r>
          </w:p>
        </w:tc>
        <w:tc>
          <w:tcPr>
            <w:tcW w:w="720" w:type="dxa"/>
          </w:tcPr>
          <w:p w14:paraId="2626469E" w14:textId="77777777" w:rsidR="00C55972" w:rsidRPr="00F26D4E" w:rsidRDefault="00C55972" w:rsidP="00C55972">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left w:val="nil"/>
              <w:right w:val="nil"/>
            </w:tcBorders>
          </w:tcPr>
          <w:p w14:paraId="256FE92D" w14:textId="77777777" w:rsidR="00C55972" w:rsidRPr="009D4310" w:rsidRDefault="00C55972" w:rsidP="00C55972">
            <w:pPr>
              <w:tabs>
                <w:tab w:val="decimal" w:pos="1242"/>
              </w:tabs>
              <w:rPr>
                <w:rFonts w:ascii="Times New Roman" w:eastAsia="MS Mincho" w:hAnsi="Times New Roman" w:cs="Times New Roman"/>
                <w:lang w:bidi="ar-SA"/>
              </w:rPr>
            </w:pPr>
          </w:p>
        </w:tc>
        <w:tc>
          <w:tcPr>
            <w:tcW w:w="270" w:type="dxa"/>
          </w:tcPr>
          <w:p w14:paraId="51512BA7" w14:textId="77777777" w:rsidR="00C55972" w:rsidRPr="009D4310" w:rsidRDefault="00C55972" w:rsidP="00C55972">
            <w:pPr>
              <w:tabs>
                <w:tab w:val="decimal" w:pos="1242"/>
              </w:tabs>
              <w:rPr>
                <w:rFonts w:ascii="Times New Roman" w:eastAsia="MS Mincho" w:hAnsi="Times New Roman" w:cs="Times New Roman"/>
                <w:lang w:bidi="ar-SA"/>
              </w:rPr>
            </w:pPr>
          </w:p>
        </w:tc>
        <w:tc>
          <w:tcPr>
            <w:tcW w:w="1710" w:type="dxa"/>
            <w:tcBorders>
              <w:left w:val="nil"/>
              <w:right w:val="nil"/>
            </w:tcBorders>
          </w:tcPr>
          <w:p w14:paraId="32048A5F" w14:textId="77777777" w:rsidR="00C55972" w:rsidRPr="009D4310" w:rsidRDefault="00C55972" w:rsidP="00C55972">
            <w:pPr>
              <w:tabs>
                <w:tab w:val="decimal" w:pos="1242"/>
              </w:tabs>
              <w:rPr>
                <w:rFonts w:ascii="Times New Roman" w:eastAsia="MS Mincho" w:hAnsi="Times New Roman" w:cs="Times New Roman"/>
                <w:lang w:bidi="ar-SA"/>
              </w:rPr>
            </w:pPr>
          </w:p>
        </w:tc>
        <w:tc>
          <w:tcPr>
            <w:tcW w:w="270" w:type="dxa"/>
          </w:tcPr>
          <w:p w14:paraId="733D3D25" w14:textId="77777777" w:rsidR="00C55972" w:rsidRPr="009D4310" w:rsidRDefault="00C55972" w:rsidP="00C55972">
            <w:pPr>
              <w:tabs>
                <w:tab w:val="decimal" w:pos="1242"/>
              </w:tabs>
              <w:rPr>
                <w:rFonts w:ascii="Times New Roman" w:eastAsia="MS Mincho" w:hAnsi="Times New Roman" w:cs="Times New Roman"/>
                <w:lang w:bidi="ar-SA"/>
              </w:rPr>
            </w:pPr>
          </w:p>
        </w:tc>
        <w:tc>
          <w:tcPr>
            <w:tcW w:w="1890" w:type="dxa"/>
            <w:tcBorders>
              <w:left w:val="nil"/>
              <w:right w:val="nil"/>
            </w:tcBorders>
          </w:tcPr>
          <w:p w14:paraId="0F5F9E18" w14:textId="77777777" w:rsidR="00C55972" w:rsidRPr="009D4310" w:rsidRDefault="00C55972" w:rsidP="00C55972">
            <w:pPr>
              <w:tabs>
                <w:tab w:val="decimal" w:pos="1242"/>
              </w:tabs>
              <w:ind w:right="76"/>
              <w:jc w:val="right"/>
              <w:rPr>
                <w:rFonts w:ascii="Times New Roman" w:eastAsia="MS Mincho" w:hAnsi="Times New Roman" w:cs="Times New Roman"/>
                <w:lang w:bidi="ar-SA"/>
              </w:rPr>
            </w:pPr>
          </w:p>
        </w:tc>
        <w:tc>
          <w:tcPr>
            <w:tcW w:w="270" w:type="dxa"/>
          </w:tcPr>
          <w:p w14:paraId="6240B6B0" w14:textId="77777777" w:rsidR="00C55972" w:rsidRPr="009D4310" w:rsidRDefault="00C55972" w:rsidP="00C55972">
            <w:pPr>
              <w:tabs>
                <w:tab w:val="decimal" w:pos="1242"/>
              </w:tabs>
              <w:rPr>
                <w:rFonts w:ascii="Times New Roman" w:eastAsia="MS Mincho" w:hAnsi="Times New Roman" w:cs="Times New Roman"/>
                <w:lang w:bidi="ar-SA"/>
              </w:rPr>
            </w:pPr>
          </w:p>
        </w:tc>
        <w:tc>
          <w:tcPr>
            <w:tcW w:w="1422" w:type="dxa"/>
            <w:tcBorders>
              <w:left w:val="nil"/>
              <w:right w:val="nil"/>
            </w:tcBorders>
          </w:tcPr>
          <w:p w14:paraId="67AD7213" w14:textId="77777777" w:rsidR="00C55972" w:rsidRPr="009D4310" w:rsidRDefault="00C55972" w:rsidP="00C55972">
            <w:pPr>
              <w:tabs>
                <w:tab w:val="decimal" w:pos="1242"/>
              </w:tabs>
              <w:rPr>
                <w:rFonts w:ascii="Times New Roman" w:eastAsia="MS Mincho" w:hAnsi="Times New Roman" w:cs="Times New Roman"/>
                <w:lang w:bidi="ar-SA"/>
              </w:rPr>
            </w:pPr>
          </w:p>
        </w:tc>
        <w:tc>
          <w:tcPr>
            <w:tcW w:w="270" w:type="dxa"/>
          </w:tcPr>
          <w:p w14:paraId="03FE3193" w14:textId="77777777" w:rsidR="00C55972" w:rsidRPr="009D4310" w:rsidRDefault="00C55972" w:rsidP="00C55972">
            <w:pPr>
              <w:tabs>
                <w:tab w:val="decimal" w:pos="1242"/>
              </w:tabs>
              <w:rPr>
                <w:rFonts w:ascii="Times New Roman" w:eastAsia="MS Mincho" w:hAnsi="Times New Roman" w:cs="Times New Roman"/>
                <w:lang w:bidi="ar-SA"/>
              </w:rPr>
            </w:pPr>
          </w:p>
        </w:tc>
        <w:tc>
          <w:tcPr>
            <w:tcW w:w="1368" w:type="dxa"/>
            <w:tcBorders>
              <w:left w:val="nil"/>
              <w:right w:val="nil"/>
            </w:tcBorders>
          </w:tcPr>
          <w:p w14:paraId="49C092BE" w14:textId="77777777" w:rsidR="00C55972" w:rsidRPr="009D4310" w:rsidRDefault="00C55972" w:rsidP="00C55972">
            <w:pPr>
              <w:tabs>
                <w:tab w:val="decimal" w:pos="1149"/>
              </w:tabs>
              <w:rPr>
                <w:rFonts w:ascii="Times New Roman" w:eastAsia="MS Mincho" w:hAnsi="Times New Roman" w:cs="Times New Roman"/>
                <w:lang w:bidi="ar-SA"/>
              </w:rPr>
            </w:pPr>
          </w:p>
        </w:tc>
      </w:tr>
      <w:tr w:rsidR="00625305" w:rsidRPr="004C4849" w14:paraId="6972FF2B" w14:textId="77777777" w:rsidTr="00425C3C">
        <w:trPr>
          <w:cantSplit/>
        </w:trPr>
        <w:tc>
          <w:tcPr>
            <w:tcW w:w="4752" w:type="dxa"/>
          </w:tcPr>
          <w:p w14:paraId="631AAF6B" w14:textId="7BB40D7A"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lang w:val="en-US"/>
              </w:rPr>
              <w:t>Owned assets</w:t>
            </w:r>
          </w:p>
        </w:tc>
        <w:tc>
          <w:tcPr>
            <w:tcW w:w="720" w:type="dxa"/>
          </w:tcPr>
          <w:p w14:paraId="11C88B11" w14:textId="77777777" w:rsidR="00625305" w:rsidRPr="00F26D4E" w:rsidRDefault="00625305" w:rsidP="00625305">
            <w:pPr>
              <w:tabs>
                <w:tab w:val="left" w:pos="720"/>
                <w:tab w:val="decimal" w:pos="765"/>
              </w:tabs>
              <w:jc w:val="center"/>
              <w:rPr>
                <w:rFonts w:ascii="Times New Roman" w:eastAsia="MS Mincho" w:hAnsi="Times New Roman" w:cs="Times New Roman"/>
                <w:i/>
                <w:iCs/>
                <w:sz w:val="22"/>
                <w:szCs w:val="22"/>
                <w:lang w:bidi="ar-SA"/>
              </w:rPr>
            </w:pPr>
          </w:p>
        </w:tc>
        <w:tc>
          <w:tcPr>
            <w:tcW w:w="1350" w:type="dxa"/>
          </w:tcPr>
          <w:p w14:paraId="558BD3EE" w14:textId="27730815" w:rsidR="00625305" w:rsidRPr="004C4849" w:rsidRDefault="00625305" w:rsidP="00625305">
            <w:pPr>
              <w:tabs>
                <w:tab w:val="decimal" w:pos="1242"/>
              </w:tabs>
              <w:rPr>
                <w:rFonts w:ascii="Times New Roman" w:eastAsia="MS Mincho" w:hAnsi="Times New Roman" w:cs="Times New Roman"/>
              </w:rPr>
            </w:pPr>
            <w:r w:rsidRPr="004C4849">
              <w:rPr>
                <w:rFonts w:ascii="Times New Roman" w:eastAsia="MS Mincho" w:hAnsi="Times New Roman" w:cs="Times New Roman"/>
              </w:rPr>
              <w:t>91</w:t>
            </w:r>
          </w:p>
        </w:tc>
        <w:tc>
          <w:tcPr>
            <w:tcW w:w="270" w:type="dxa"/>
          </w:tcPr>
          <w:p w14:paraId="704E399C" w14:textId="77777777" w:rsidR="00625305" w:rsidRPr="004C4849" w:rsidRDefault="00625305" w:rsidP="00625305">
            <w:pPr>
              <w:tabs>
                <w:tab w:val="decimal" w:pos="1242"/>
              </w:tabs>
              <w:rPr>
                <w:rFonts w:ascii="Times New Roman" w:eastAsia="MS Mincho" w:hAnsi="Times New Roman" w:cs="Times New Roman"/>
              </w:rPr>
            </w:pPr>
          </w:p>
        </w:tc>
        <w:tc>
          <w:tcPr>
            <w:tcW w:w="1710" w:type="dxa"/>
          </w:tcPr>
          <w:p w14:paraId="040501F2" w14:textId="0309D125" w:rsidR="00625305" w:rsidRPr="004C4849" w:rsidRDefault="00625305" w:rsidP="004C4849">
            <w:pPr>
              <w:tabs>
                <w:tab w:val="decimal" w:pos="1240"/>
              </w:tabs>
              <w:ind w:right="-110"/>
              <w:rPr>
                <w:rFonts w:ascii="Times New Roman" w:eastAsia="MS Mincho" w:hAnsi="Times New Roman" w:cs="Times New Roman"/>
              </w:rPr>
            </w:pPr>
            <w:r w:rsidRPr="004C4849">
              <w:rPr>
                <w:rFonts w:ascii="Times New Roman" w:eastAsia="MS Mincho" w:hAnsi="Times New Roman" w:cs="Times New Roman"/>
              </w:rPr>
              <w:t>1,559</w:t>
            </w:r>
          </w:p>
        </w:tc>
        <w:tc>
          <w:tcPr>
            <w:tcW w:w="270" w:type="dxa"/>
          </w:tcPr>
          <w:p w14:paraId="4F286686" w14:textId="77777777" w:rsidR="00625305" w:rsidRPr="004C4849" w:rsidRDefault="00625305" w:rsidP="00625305">
            <w:pPr>
              <w:tabs>
                <w:tab w:val="decimal" w:pos="1242"/>
              </w:tabs>
              <w:rPr>
                <w:rFonts w:ascii="Times New Roman" w:eastAsia="MS Mincho" w:hAnsi="Times New Roman" w:cs="Times New Roman"/>
              </w:rPr>
            </w:pPr>
          </w:p>
        </w:tc>
        <w:tc>
          <w:tcPr>
            <w:tcW w:w="1890" w:type="dxa"/>
          </w:tcPr>
          <w:p w14:paraId="5BF1F2B4" w14:textId="2AA91ECE" w:rsidR="00625305" w:rsidRPr="004C4849" w:rsidRDefault="00625305" w:rsidP="00625305">
            <w:pPr>
              <w:tabs>
                <w:tab w:val="decimal" w:pos="1242"/>
              </w:tabs>
              <w:ind w:right="76"/>
              <w:jc w:val="right"/>
              <w:rPr>
                <w:rFonts w:ascii="Times New Roman" w:eastAsia="MS Mincho" w:hAnsi="Times New Roman" w:cs="Times New Roman"/>
              </w:rPr>
            </w:pPr>
            <w:r w:rsidRPr="004C4849">
              <w:rPr>
                <w:rFonts w:ascii="Times New Roman" w:eastAsia="MS Mincho" w:hAnsi="Times New Roman" w:cs="Times New Roman"/>
              </w:rPr>
              <w:t>458</w:t>
            </w:r>
          </w:p>
        </w:tc>
        <w:tc>
          <w:tcPr>
            <w:tcW w:w="270" w:type="dxa"/>
          </w:tcPr>
          <w:p w14:paraId="6BF8BCED" w14:textId="77777777" w:rsidR="00625305" w:rsidRPr="004C4849" w:rsidRDefault="00625305" w:rsidP="00625305">
            <w:pPr>
              <w:tabs>
                <w:tab w:val="decimal" w:pos="1242"/>
              </w:tabs>
              <w:rPr>
                <w:rFonts w:ascii="Times New Roman" w:eastAsia="MS Mincho" w:hAnsi="Times New Roman" w:cs="Times New Roman"/>
              </w:rPr>
            </w:pPr>
          </w:p>
        </w:tc>
        <w:tc>
          <w:tcPr>
            <w:tcW w:w="1422" w:type="dxa"/>
          </w:tcPr>
          <w:p w14:paraId="4074D2A0" w14:textId="350F9EAE" w:rsidR="00625305" w:rsidRPr="004C4849" w:rsidRDefault="00625305" w:rsidP="00625305">
            <w:pPr>
              <w:tabs>
                <w:tab w:val="decimal" w:pos="1242"/>
              </w:tabs>
              <w:rPr>
                <w:rFonts w:ascii="Times New Roman" w:eastAsia="MS Mincho" w:hAnsi="Times New Roman" w:cs="Times New Roman"/>
              </w:rPr>
            </w:pPr>
            <w:r w:rsidRPr="004C4849">
              <w:rPr>
                <w:rFonts w:ascii="Times New Roman" w:eastAsia="MS Mincho" w:hAnsi="Times New Roman" w:cs="Times New Roman"/>
              </w:rPr>
              <w:t>998</w:t>
            </w:r>
          </w:p>
        </w:tc>
        <w:tc>
          <w:tcPr>
            <w:tcW w:w="270" w:type="dxa"/>
          </w:tcPr>
          <w:p w14:paraId="5CC107C9" w14:textId="77777777" w:rsidR="00625305" w:rsidRPr="004C4849" w:rsidRDefault="00625305" w:rsidP="00625305">
            <w:pPr>
              <w:tabs>
                <w:tab w:val="decimal" w:pos="1242"/>
              </w:tabs>
              <w:rPr>
                <w:rFonts w:ascii="Times New Roman" w:eastAsia="MS Mincho" w:hAnsi="Times New Roman" w:cs="Times New Roman"/>
              </w:rPr>
            </w:pPr>
          </w:p>
        </w:tc>
        <w:tc>
          <w:tcPr>
            <w:tcW w:w="1368" w:type="dxa"/>
          </w:tcPr>
          <w:p w14:paraId="745484AE" w14:textId="33473B86" w:rsidR="00625305" w:rsidRPr="004C4849" w:rsidRDefault="00625305" w:rsidP="00625305">
            <w:pPr>
              <w:tabs>
                <w:tab w:val="decimal" w:pos="1149"/>
              </w:tabs>
              <w:rPr>
                <w:rFonts w:ascii="Times New Roman" w:eastAsia="MS Mincho" w:hAnsi="Times New Roman" w:cs="Times New Roman"/>
                <w:lang w:bidi="ar-SA"/>
              </w:rPr>
            </w:pPr>
            <w:r w:rsidRPr="004C4849">
              <w:rPr>
                <w:rFonts w:ascii="Times New Roman" w:eastAsia="MS Mincho" w:hAnsi="Times New Roman" w:cs="Times New Roman"/>
              </w:rPr>
              <w:t>3,106</w:t>
            </w:r>
          </w:p>
        </w:tc>
      </w:tr>
      <w:tr w:rsidR="00625305" w:rsidRPr="004C4849" w14:paraId="7C34534D" w14:textId="77777777" w:rsidTr="00425C3C">
        <w:trPr>
          <w:cantSplit/>
        </w:trPr>
        <w:tc>
          <w:tcPr>
            <w:tcW w:w="4752" w:type="dxa"/>
          </w:tcPr>
          <w:p w14:paraId="54AAA47F" w14:textId="455208A7"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Pr>
                <w:rFonts w:ascii="Times New Roman" w:hAnsi="Times New Roman" w:cs="Times New Roman"/>
                <w:lang w:val="en-US"/>
              </w:rPr>
              <w:t>Right-of-use assets</w:t>
            </w:r>
          </w:p>
        </w:tc>
        <w:tc>
          <w:tcPr>
            <w:tcW w:w="720" w:type="dxa"/>
          </w:tcPr>
          <w:p w14:paraId="31757ED2" w14:textId="77777777" w:rsidR="00625305" w:rsidRPr="00F26D4E" w:rsidRDefault="00625305" w:rsidP="00625305">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top w:val="nil"/>
              <w:left w:val="nil"/>
              <w:bottom w:val="single" w:sz="4" w:space="0" w:color="auto"/>
              <w:right w:val="nil"/>
            </w:tcBorders>
          </w:tcPr>
          <w:p w14:paraId="038EFA3C" w14:textId="4EC35401" w:rsidR="00625305" w:rsidRPr="004C4849" w:rsidRDefault="00625305" w:rsidP="00625305">
            <w:pPr>
              <w:tabs>
                <w:tab w:val="decimal" w:pos="1242"/>
              </w:tabs>
              <w:ind w:right="310"/>
              <w:rPr>
                <w:rFonts w:ascii="Times New Roman" w:eastAsia="MS Mincho" w:hAnsi="Times New Roman" w:cs="Times New Roman"/>
              </w:rPr>
            </w:pPr>
            <w:r w:rsidRPr="004C4849">
              <w:rPr>
                <w:rFonts w:ascii="Times New Roman" w:eastAsia="MS Mincho" w:hAnsi="Times New Roman" w:cs="Times New Roman"/>
              </w:rPr>
              <w:t>-</w:t>
            </w:r>
          </w:p>
        </w:tc>
        <w:tc>
          <w:tcPr>
            <w:tcW w:w="270" w:type="dxa"/>
          </w:tcPr>
          <w:p w14:paraId="1F228F43" w14:textId="77777777" w:rsidR="00625305" w:rsidRPr="004C4849" w:rsidRDefault="00625305" w:rsidP="00625305">
            <w:pPr>
              <w:tabs>
                <w:tab w:val="decimal" w:pos="1242"/>
              </w:tabs>
              <w:rPr>
                <w:rFonts w:ascii="Times New Roman" w:eastAsia="MS Mincho" w:hAnsi="Times New Roman" w:cs="Times New Roman"/>
              </w:rPr>
            </w:pPr>
          </w:p>
        </w:tc>
        <w:tc>
          <w:tcPr>
            <w:tcW w:w="1710" w:type="dxa"/>
            <w:tcBorders>
              <w:top w:val="nil"/>
              <w:left w:val="nil"/>
              <w:bottom w:val="single" w:sz="4" w:space="0" w:color="auto"/>
              <w:right w:val="nil"/>
            </w:tcBorders>
          </w:tcPr>
          <w:p w14:paraId="0BDED16A" w14:textId="367A796A" w:rsidR="00625305" w:rsidRPr="004C4849" w:rsidRDefault="00625305" w:rsidP="004C4849">
            <w:pPr>
              <w:tabs>
                <w:tab w:val="decimal" w:pos="1240"/>
              </w:tabs>
              <w:ind w:right="-110"/>
              <w:rPr>
                <w:rFonts w:ascii="Times New Roman" w:eastAsia="MS Mincho" w:hAnsi="Times New Roman" w:cs="Times New Roman"/>
              </w:rPr>
            </w:pPr>
            <w:r w:rsidRPr="004C4849">
              <w:rPr>
                <w:rFonts w:ascii="Times New Roman" w:eastAsia="MS Mincho" w:hAnsi="Times New Roman" w:cs="Times New Roman"/>
              </w:rPr>
              <w:t>899</w:t>
            </w:r>
          </w:p>
        </w:tc>
        <w:tc>
          <w:tcPr>
            <w:tcW w:w="270" w:type="dxa"/>
          </w:tcPr>
          <w:p w14:paraId="7E147B56" w14:textId="77777777" w:rsidR="00625305" w:rsidRPr="004C4849" w:rsidRDefault="00625305" w:rsidP="00625305">
            <w:pPr>
              <w:tabs>
                <w:tab w:val="decimal" w:pos="1242"/>
              </w:tabs>
              <w:rPr>
                <w:rFonts w:ascii="Times New Roman" w:eastAsia="MS Mincho" w:hAnsi="Times New Roman" w:cs="Times New Roman"/>
              </w:rPr>
            </w:pPr>
          </w:p>
        </w:tc>
        <w:tc>
          <w:tcPr>
            <w:tcW w:w="1890" w:type="dxa"/>
            <w:tcBorders>
              <w:top w:val="nil"/>
              <w:left w:val="nil"/>
              <w:bottom w:val="single" w:sz="4" w:space="0" w:color="auto"/>
              <w:right w:val="nil"/>
            </w:tcBorders>
          </w:tcPr>
          <w:p w14:paraId="72CC9C68" w14:textId="1390A330" w:rsidR="00625305" w:rsidRPr="004C4849" w:rsidRDefault="00625305" w:rsidP="00625305">
            <w:pPr>
              <w:tabs>
                <w:tab w:val="decimal" w:pos="1330"/>
              </w:tabs>
              <w:ind w:right="250"/>
              <w:rPr>
                <w:rFonts w:ascii="Times New Roman" w:eastAsia="MS Mincho" w:hAnsi="Times New Roman" w:cs="Times New Roman"/>
              </w:rPr>
            </w:pPr>
            <w:r w:rsidRPr="004C4849">
              <w:rPr>
                <w:rFonts w:ascii="Times New Roman" w:eastAsia="MS Mincho" w:hAnsi="Times New Roman" w:cs="Times New Roman"/>
              </w:rPr>
              <w:t>-</w:t>
            </w:r>
          </w:p>
        </w:tc>
        <w:tc>
          <w:tcPr>
            <w:tcW w:w="270" w:type="dxa"/>
          </w:tcPr>
          <w:p w14:paraId="2E993FE3" w14:textId="77777777" w:rsidR="00625305" w:rsidRPr="004C4849" w:rsidRDefault="00625305" w:rsidP="00625305">
            <w:pPr>
              <w:tabs>
                <w:tab w:val="decimal" w:pos="1242"/>
              </w:tabs>
              <w:ind w:right="340"/>
              <w:rPr>
                <w:rFonts w:ascii="Times New Roman" w:eastAsia="MS Mincho" w:hAnsi="Times New Roman" w:cs="Times New Roman"/>
              </w:rPr>
            </w:pPr>
          </w:p>
        </w:tc>
        <w:tc>
          <w:tcPr>
            <w:tcW w:w="1422" w:type="dxa"/>
            <w:tcBorders>
              <w:top w:val="nil"/>
              <w:left w:val="nil"/>
              <w:bottom w:val="single" w:sz="4" w:space="0" w:color="auto"/>
              <w:right w:val="nil"/>
            </w:tcBorders>
          </w:tcPr>
          <w:p w14:paraId="4834B5EA" w14:textId="2ED12D73" w:rsidR="00625305" w:rsidRPr="004C4849" w:rsidRDefault="00625305" w:rsidP="00625305">
            <w:pPr>
              <w:tabs>
                <w:tab w:val="decimal" w:pos="1242"/>
              </w:tabs>
              <w:ind w:right="310"/>
              <w:rPr>
                <w:rFonts w:ascii="Times New Roman" w:eastAsia="MS Mincho" w:hAnsi="Times New Roman" w:cs="Times New Roman"/>
              </w:rPr>
            </w:pPr>
            <w:r w:rsidRPr="004C4849">
              <w:rPr>
                <w:rFonts w:ascii="Times New Roman" w:eastAsia="MS Mincho" w:hAnsi="Times New Roman" w:cs="Times New Roman"/>
              </w:rPr>
              <w:t>-</w:t>
            </w:r>
          </w:p>
        </w:tc>
        <w:tc>
          <w:tcPr>
            <w:tcW w:w="270" w:type="dxa"/>
          </w:tcPr>
          <w:p w14:paraId="2933B2AB" w14:textId="77777777" w:rsidR="00625305" w:rsidRPr="004C4849" w:rsidRDefault="00625305" w:rsidP="00625305">
            <w:pPr>
              <w:tabs>
                <w:tab w:val="decimal" w:pos="1242"/>
              </w:tabs>
              <w:rPr>
                <w:rFonts w:ascii="Times New Roman" w:eastAsia="MS Mincho" w:hAnsi="Times New Roman" w:cs="Times New Roman"/>
              </w:rPr>
            </w:pPr>
          </w:p>
        </w:tc>
        <w:tc>
          <w:tcPr>
            <w:tcW w:w="1368" w:type="dxa"/>
            <w:tcBorders>
              <w:top w:val="nil"/>
              <w:left w:val="nil"/>
              <w:bottom w:val="single" w:sz="4" w:space="0" w:color="auto"/>
              <w:right w:val="nil"/>
            </w:tcBorders>
          </w:tcPr>
          <w:p w14:paraId="3F5A09BC" w14:textId="29C9536B" w:rsidR="00625305" w:rsidRPr="004C4849" w:rsidRDefault="00625305" w:rsidP="00625305">
            <w:pPr>
              <w:tabs>
                <w:tab w:val="decimal" w:pos="1149"/>
              </w:tabs>
              <w:rPr>
                <w:rFonts w:ascii="Times New Roman" w:eastAsia="MS Mincho" w:hAnsi="Times New Roman" w:cs="Times New Roman"/>
                <w:lang w:bidi="ar-SA"/>
              </w:rPr>
            </w:pPr>
            <w:r w:rsidRPr="004C4849">
              <w:rPr>
                <w:rFonts w:ascii="Times New Roman" w:eastAsia="MS Mincho" w:hAnsi="Times New Roman" w:cs="Times New Roman"/>
              </w:rPr>
              <w:t>899</w:t>
            </w:r>
          </w:p>
        </w:tc>
      </w:tr>
      <w:tr w:rsidR="00625305" w:rsidRPr="004C4849" w14:paraId="1C3DB1E0" w14:textId="77777777" w:rsidTr="00257178">
        <w:trPr>
          <w:cantSplit/>
        </w:trPr>
        <w:tc>
          <w:tcPr>
            <w:tcW w:w="4752" w:type="dxa"/>
          </w:tcPr>
          <w:p w14:paraId="761279CD" w14:textId="77777777"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p>
        </w:tc>
        <w:tc>
          <w:tcPr>
            <w:tcW w:w="720" w:type="dxa"/>
          </w:tcPr>
          <w:p w14:paraId="3DD7B000" w14:textId="77777777" w:rsidR="00625305" w:rsidRPr="00F26D4E" w:rsidRDefault="00625305" w:rsidP="00625305">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top w:val="single" w:sz="4" w:space="0" w:color="auto"/>
              <w:left w:val="nil"/>
              <w:bottom w:val="double" w:sz="4" w:space="0" w:color="auto"/>
              <w:right w:val="nil"/>
            </w:tcBorders>
          </w:tcPr>
          <w:p w14:paraId="1687B3AA" w14:textId="2B920404" w:rsidR="00625305" w:rsidRPr="004C4849" w:rsidRDefault="00625305" w:rsidP="00625305">
            <w:pPr>
              <w:tabs>
                <w:tab w:val="decimal" w:pos="1242"/>
              </w:tabs>
              <w:rPr>
                <w:rFonts w:ascii="Times New Roman" w:eastAsia="MS Mincho" w:hAnsi="Times New Roman" w:cs="Times New Roman"/>
                <w:b/>
                <w:bCs/>
                <w:lang w:bidi="ar-SA"/>
              </w:rPr>
            </w:pPr>
            <w:r w:rsidRPr="004C4849">
              <w:rPr>
                <w:rFonts w:ascii="Times New Roman" w:eastAsia="MS Mincho" w:hAnsi="Times New Roman" w:cs="Times New Roman"/>
                <w:b/>
                <w:bCs/>
              </w:rPr>
              <w:t>91</w:t>
            </w:r>
          </w:p>
        </w:tc>
        <w:tc>
          <w:tcPr>
            <w:tcW w:w="270" w:type="dxa"/>
          </w:tcPr>
          <w:p w14:paraId="6F04350E" w14:textId="77777777" w:rsidR="00625305" w:rsidRPr="004C4849" w:rsidRDefault="00625305" w:rsidP="00625305">
            <w:pPr>
              <w:tabs>
                <w:tab w:val="decimal" w:pos="1242"/>
              </w:tabs>
              <w:rPr>
                <w:rFonts w:ascii="Times New Roman" w:eastAsia="MS Mincho" w:hAnsi="Times New Roman" w:cs="Times New Roman"/>
                <w:b/>
                <w:bCs/>
                <w:lang w:bidi="ar-SA"/>
              </w:rPr>
            </w:pPr>
          </w:p>
        </w:tc>
        <w:tc>
          <w:tcPr>
            <w:tcW w:w="1710" w:type="dxa"/>
            <w:tcBorders>
              <w:top w:val="single" w:sz="4" w:space="0" w:color="auto"/>
              <w:left w:val="nil"/>
              <w:bottom w:val="double" w:sz="4" w:space="0" w:color="auto"/>
              <w:right w:val="nil"/>
            </w:tcBorders>
          </w:tcPr>
          <w:p w14:paraId="0F74520D" w14:textId="1BB0E69F" w:rsidR="00625305" w:rsidRPr="001E433A" w:rsidRDefault="00625305" w:rsidP="004C4849">
            <w:pPr>
              <w:tabs>
                <w:tab w:val="decimal" w:pos="1240"/>
              </w:tabs>
              <w:ind w:right="-110"/>
              <w:rPr>
                <w:rFonts w:ascii="Times New Roman" w:eastAsia="MS Mincho" w:hAnsi="Times New Roman" w:cs="Times New Roman"/>
                <w:b/>
                <w:bCs/>
              </w:rPr>
            </w:pPr>
            <w:r w:rsidRPr="001E433A">
              <w:rPr>
                <w:rFonts w:ascii="Times New Roman" w:eastAsia="MS Mincho" w:hAnsi="Times New Roman" w:cs="Times New Roman"/>
                <w:b/>
                <w:bCs/>
              </w:rPr>
              <w:t>2,458</w:t>
            </w:r>
          </w:p>
        </w:tc>
        <w:tc>
          <w:tcPr>
            <w:tcW w:w="270" w:type="dxa"/>
          </w:tcPr>
          <w:p w14:paraId="7C7C68DA" w14:textId="77777777" w:rsidR="00625305" w:rsidRPr="004C4849" w:rsidRDefault="00625305" w:rsidP="00625305">
            <w:pPr>
              <w:tabs>
                <w:tab w:val="decimal" w:pos="1242"/>
              </w:tabs>
              <w:rPr>
                <w:rFonts w:ascii="Times New Roman" w:eastAsia="MS Mincho" w:hAnsi="Times New Roman" w:cs="Times New Roman"/>
                <w:b/>
                <w:bCs/>
              </w:rPr>
            </w:pPr>
          </w:p>
        </w:tc>
        <w:tc>
          <w:tcPr>
            <w:tcW w:w="1890" w:type="dxa"/>
            <w:tcBorders>
              <w:top w:val="single" w:sz="4" w:space="0" w:color="auto"/>
              <w:left w:val="nil"/>
              <w:bottom w:val="double" w:sz="4" w:space="0" w:color="auto"/>
              <w:right w:val="nil"/>
            </w:tcBorders>
          </w:tcPr>
          <w:p w14:paraId="4BCF72DF" w14:textId="6C8C1B14" w:rsidR="00625305" w:rsidRPr="004C4849" w:rsidRDefault="00625305" w:rsidP="00625305">
            <w:pPr>
              <w:tabs>
                <w:tab w:val="decimal" w:pos="1242"/>
              </w:tabs>
              <w:ind w:right="76"/>
              <w:jc w:val="right"/>
              <w:rPr>
                <w:rFonts w:ascii="Times New Roman" w:eastAsia="MS Mincho" w:hAnsi="Times New Roman" w:cs="Times New Roman"/>
                <w:b/>
                <w:bCs/>
              </w:rPr>
            </w:pPr>
            <w:r w:rsidRPr="004C4849">
              <w:rPr>
                <w:rFonts w:ascii="Times New Roman" w:eastAsia="MS Mincho" w:hAnsi="Times New Roman" w:cs="Times New Roman"/>
                <w:b/>
                <w:bCs/>
              </w:rPr>
              <w:t>458</w:t>
            </w:r>
          </w:p>
        </w:tc>
        <w:tc>
          <w:tcPr>
            <w:tcW w:w="270" w:type="dxa"/>
          </w:tcPr>
          <w:p w14:paraId="7076C2A1" w14:textId="77777777" w:rsidR="00625305" w:rsidRPr="004C4849" w:rsidRDefault="00625305" w:rsidP="00625305">
            <w:pPr>
              <w:tabs>
                <w:tab w:val="decimal" w:pos="1242"/>
              </w:tabs>
              <w:rPr>
                <w:rFonts w:ascii="Times New Roman" w:eastAsia="MS Mincho" w:hAnsi="Times New Roman" w:cs="Times New Roman"/>
                <w:b/>
                <w:bCs/>
              </w:rPr>
            </w:pPr>
          </w:p>
        </w:tc>
        <w:tc>
          <w:tcPr>
            <w:tcW w:w="1422" w:type="dxa"/>
            <w:tcBorders>
              <w:top w:val="single" w:sz="4" w:space="0" w:color="auto"/>
              <w:left w:val="nil"/>
              <w:bottom w:val="double" w:sz="4" w:space="0" w:color="auto"/>
              <w:right w:val="nil"/>
            </w:tcBorders>
          </w:tcPr>
          <w:p w14:paraId="171590BA" w14:textId="55F7CCBE" w:rsidR="00625305" w:rsidRPr="004C4849" w:rsidRDefault="00625305" w:rsidP="00625305">
            <w:pPr>
              <w:tabs>
                <w:tab w:val="decimal" w:pos="1242"/>
              </w:tabs>
              <w:rPr>
                <w:rFonts w:ascii="Times New Roman" w:eastAsia="MS Mincho" w:hAnsi="Times New Roman" w:cs="Times New Roman"/>
                <w:b/>
                <w:bCs/>
              </w:rPr>
            </w:pPr>
            <w:r w:rsidRPr="004C4849">
              <w:rPr>
                <w:rFonts w:ascii="Times New Roman" w:eastAsia="MS Mincho" w:hAnsi="Times New Roman" w:cs="Times New Roman"/>
                <w:b/>
                <w:bCs/>
              </w:rPr>
              <w:t>998</w:t>
            </w:r>
          </w:p>
        </w:tc>
        <w:tc>
          <w:tcPr>
            <w:tcW w:w="270" w:type="dxa"/>
          </w:tcPr>
          <w:p w14:paraId="315DFB53" w14:textId="77777777" w:rsidR="00625305" w:rsidRPr="004C4849" w:rsidRDefault="00625305" w:rsidP="00625305">
            <w:pPr>
              <w:tabs>
                <w:tab w:val="decimal" w:pos="1242"/>
              </w:tabs>
              <w:rPr>
                <w:rFonts w:ascii="Times New Roman" w:eastAsia="MS Mincho" w:hAnsi="Times New Roman" w:cs="Times New Roman"/>
                <w:b/>
                <w:bCs/>
              </w:rPr>
            </w:pPr>
          </w:p>
        </w:tc>
        <w:tc>
          <w:tcPr>
            <w:tcW w:w="1368" w:type="dxa"/>
            <w:tcBorders>
              <w:top w:val="single" w:sz="4" w:space="0" w:color="auto"/>
              <w:left w:val="nil"/>
              <w:bottom w:val="double" w:sz="4" w:space="0" w:color="auto"/>
              <w:right w:val="nil"/>
            </w:tcBorders>
          </w:tcPr>
          <w:p w14:paraId="7D7F6B20" w14:textId="1E76863E" w:rsidR="00625305" w:rsidRPr="004C4849" w:rsidRDefault="00625305" w:rsidP="00625305">
            <w:pPr>
              <w:tabs>
                <w:tab w:val="decimal" w:pos="1149"/>
              </w:tabs>
              <w:rPr>
                <w:rFonts w:ascii="Times New Roman" w:eastAsia="MS Mincho" w:hAnsi="Times New Roman" w:cs="Times New Roman"/>
                <w:b/>
                <w:bCs/>
                <w:lang w:bidi="ar-SA"/>
              </w:rPr>
            </w:pPr>
            <w:r w:rsidRPr="004C4849">
              <w:rPr>
                <w:rFonts w:ascii="Times New Roman" w:eastAsia="MS Mincho" w:hAnsi="Times New Roman" w:cs="Times New Roman"/>
                <w:b/>
                <w:bCs/>
              </w:rPr>
              <w:t>4,005</w:t>
            </w:r>
          </w:p>
        </w:tc>
      </w:tr>
    </w:tbl>
    <w:p w14:paraId="3ADC6473" w14:textId="71D431AB" w:rsidR="00B21D0B" w:rsidRDefault="00B21D0B"/>
    <w:p w14:paraId="71DF0EB0" w14:textId="13BED1BB" w:rsidR="00C06E2F" w:rsidRDefault="00FF0574" w:rsidP="00FF0574">
      <w:pPr>
        <w:ind w:left="630"/>
        <w:jc w:val="thaiDistribute"/>
        <w:rPr>
          <w:rFonts w:ascii="Times New Roman" w:hAnsi="Times New Roman" w:cs="Times New Roman"/>
          <w:sz w:val="22"/>
          <w:szCs w:val="22"/>
        </w:rPr>
      </w:pPr>
      <w:r w:rsidRPr="00830472">
        <w:rPr>
          <w:rFonts w:ascii="Times New Roman" w:hAnsi="Times New Roman" w:cs="Times New Roman"/>
          <w:sz w:val="22"/>
          <w:szCs w:val="22"/>
        </w:rPr>
        <w:t>Most of property, plant and equipment and office equipment are in respect to the Hilton Pattaya</w:t>
      </w:r>
      <w:r w:rsidR="00625305">
        <w:rPr>
          <w:rFonts w:ascii="Times New Roman" w:hAnsi="Times New Roman" w:cs="Times New Roman"/>
          <w:sz w:val="22"/>
          <w:szCs w:val="22"/>
        </w:rPr>
        <w:t>,</w:t>
      </w:r>
      <w:r w:rsidRPr="00830472">
        <w:rPr>
          <w:rFonts w:ascii="Times New Roman" w:hAnsi="Times New Roman" w:cs="Times New Roman"/>
          <w:sz w:val="22"/>
          <w:szCs w:val="22"/>
        </w:rPr>
        <w:t xml:space="preserve"> Centara Hotel Udonthani</w:t>
      </w:r>
      <w:r w:rsidR="00625305">
        <w:rPr>
          <w:rFonts w:ascii="Times New Roman" w:hAnsi="Times New Roman" w:cs="Times New Roman"/>
          <w:sz w:val="22"/>
          <w:szCs w:val="22"/>
        </w:rPr>
        <w:t xml:space="preserve">, </w:t>
      </w:r>
      <w:r w:rsidR="00625305" w:rsidRPr="00830472">
        <w:rPr>
          <w:rFonts w:ascii="Times New Roman" w:hAnsi="Times New Roman" w:cs="Times New Roman"/>
          <w:sz w:val="22"/>
          <w:szCs w:val="22"/>
        </w:rPr>
        <w:t xml:space="preserve">Centara Hotel </w:t>
      </w:r>
      <w:r w:rsidR="00625305">
        <w:rPr>
          <w:rFonts w:ascii="Times New Roman" w:hAnsi="Times New Roman" w:cs="Times New Roman"/>
          <w:sz w:val="22"/>
          <w:szCs w:val="22"/>
        </w:rPr>
        <w:t>Korat and Go Hotel Bowin</w:t>
      </w:r>
      <w:r w:rsidRPr="00830472">
        <w:rPr>
          <w:rFonts w:ascii="Times New Roman" w:hAnsi="Times New Roman" w:cs="Times New Roman"/>
          <w:sz w:val="22"/>
          <w:szCs w:val="22"/>
        </w:rPr>
        <w:t>.</w:t>
      </w:r>
    </w:p>
    <w:p w14:paraId="582C33FE" w14:textId="77777777" w:rsidR="00C06E2F" w:rsidRDefault="00C06E2F" w:rsidP="00FF0574">
      <w:pPr>
        <w:ind w:left="630"/>
        <w:jc w:val="thaiDistribute"/>
        <w:rPr>
          <w:rFonts w:ascii="Times New Roman" w:hAnsi="Times New Roman" w:cs="Times New Roman"/>
          <w:sz w:val="22"/>
          <w:szCs w:val="22"/>
        </w:rPr>
      </w:pPr>
    </w:p>
    <w:p w14:paraId="59E5B5CB" w14:textId="6A271CE5" w:rsidR="00FF0574" w:rsidRPr="00830472" w:rsidRDefault="00FF0574" w:rsidP="00FF0574">
      <w:pPr>
        <w:ind w:left="630"/>
        <w:jc w:val="thaiDistribute"/>
        <w:rPr>
          <w:rFonts w:ascii="Times New Roman" w:hAnsi="Times New Roman" w:cs="Times New Roman"/>
          <w:sz w:val="22"/>
          <w:szCs w:val="22"/>
        </w:rPr>
      </w:pPr>
      <w:r w:rsidRPr="00A75AF9">
        <w:rPr>
          <w:rFonts w:ascii="Times New Roman" w:hAnsi="Times New Roman" w:cs="Times New Roman"/>
          <w:sz w:val="22"/>
          <w:szCs w:val="22"/>
        </w:rPr>
        <w:t>The gross amount of the Group’s fully depreciated property, plant and equipment that was still in use as at 31 December 202</w:t>
      </w:r>
      <w:r w:rsidR="00C55972">
        <w:rPr>
          <w:rFonts w:ascii="Times New Roman" w:hAnsi="Times New Roman" w:cs="Times New Roman"/>
          <w:sz w:val="22"/>
          <w:szCs w:val="22"/>
        </w:rPr>
        <w:t>2</w:t>
      </w:r>
      <w:r w:rsidRPr="00A75AF9">
        <w:rPr>
          <w:rFonts w:ascii="Times New Roman" w:hAnsi="Times New Roman" w:cs="Times New Roman"/>
          <w:sz w:val="22"/>
          <w:szCs w:val="22"/>
        </w:rPr>
        <w:t xml:space="preserve"> amounted to Baht </w:t>
      </w:r>
      <w:r w:rsidR="00625305">
        <w:rPr>
          <w:rFonts w:ascii="Times New Roman" w:hAnsi="Times New Roman" w:cs="Times New Roman"/>
          <w:sz w:val="22"/>
          <w:szCs w:val="22"/>
        </w:rPr>
        <w:t>1,646</w:t>
      </w:r>
      <w:r w:rsidRPr="00A75AF9">
        <w:rPr>
          <w:rFonts w:ascii="Times New Roman" w:hAnsi="Times New Roman" w:cs="Times New Roman"/>
          <w:sz w:val="22"/>
          <w:szCs w:val="22"/>
        </w:rPr>
        <w:t xml:space="preserve"> million </w:t>
      </w:r>
      <w:r w:rsidRPr="00A75AF9">
        <w:rPr>
          <w:rFonts w:ascii="Times New Roman" w:hAnsi="Times New Roman" w:cs="Times New Roman"/>
          <w:i/>
          <w:iCs/>
          <w:sz w:val="22"/>
          <w:szCs w:val="22"/>
        </w:rPr>
        <w:t>(20</w:t>
      </w:r>
      <w:r w:rsidR="00863A8A">
        <w:rPr>
          <w:rFonts w:ascii="Times New Roman" w:hAnsi="Times New Roman" w:cs="Times New Roman"/>
          <w:i/>
          <w:iCs/>
          <w:sz w:val="22"/>
          <w:szCs w:val="22"/>
        </w:rPr>
        <w:t>2</w:t>
      </w:r>
      <w:r w:rsidR="00C55972">
        <w:rPr>
          <w:rFonts w:ascii="Times New Roman" w:hAnsi="Times New Roman" w:cs="Times New Roman"/>
          <w:i/>
          <w:iCs/>
          <w:sz w:val="22"/>
          <w:szCs w:val="22"/>
        </w:rPr>
        <w:t>1</w:t>
      </w:r>
      <w:r w:rsidRPr="00A75AF9">
        <w:rPr>
          <w:rFonts w:ascii="Times New Roman" w:hAnsi="Times New Roman" w:cs="Times New Roman"/>
          <w:i/>
          <w:iCs/>
          <w:sz w:val="22"/>
          <w:szCs w:val="22"/>
        </w:rPr>
        <w:t xml:space="preserve">: Baht </w:t>
      </w:r>
      <w:r w:rsidR="00863A8A" w:rsidRPr="00863A8A">
        <w:rPr>
          <w:rFonts w:ascii="Times New Roman" w:hAnsi="Times New Roman" w:cs="Times New Roman"/>
          <w:i/>
          <w:iCs/>
          <w:sz w:val="22"/>
          <w:szCs w:val="22"/>
        </w:rPr>
        <w:t>1,</w:t>
      </w:r>
      <w:r w:rsidR="00C55972">
        <w:rPr>
          <w:rFonts w:ascii="Times New Roman" w:hAnsi="Times New Roman" w:cs="Times New Roman"/>
          <w:i/>
          <w:iCs/>
          <w:sz w:val="22"/>
          <w:szCs w:val="22"/>
        </w:rPr>
        <w:t>864</w:t>
      </w:r>
      <w:r w:rsidR="00863A8A" w:rsidRPr="00863A8A">
        <w:rPr>
          <w:rFonts w:ascii="Times New Roman" w:hAnsi="Times New Roman" w:cs="Times New Roman"/>
          <w:i/>
          <w:iCs/>
          <w:sz w:val="22"/>
          <w:szCs w:val="22"/>
        </w:rPr>
        <w:t xml:space="preserve"> </w:t>
      </w:r>
      <w:r w:rsidRPr="00A75AF9">
        <w:rPr>
          <w:rFonts w:ascii="Times New Roman" w:hAnsi="Times New Roman" w:cs="Times New Roman"/>
          <w:i/>
          <w:iCs/>
          <w:sz w:val="22"/>
          <w:szCs w:val="22"/>
        </w:rPr>
        <w:t>million)</w:t>
      </w:r>
      <w:r w:rsidRPr="00A75AF9">
        <w:rPr>
          <w:rFonts w:ascii="Times New Roman" w:hAnsi="Times New Roman" w:cs="Times New Roman"/>
          <w:sz w:val="22"/>
          <w:szCs w:val="22"/>
        </w:rPr>
        <w:t>.</w:t>
      </w:r>
    </w:p>
    <w:p w14:paraId="2514456E" w14:textId="0ED970B2" w:rsidR="00B21D0B" w:rsidRDefault="00B21D0B" w:rsidP="00F26D4E">
      <w:pPr>
        <w:ind w:left="540"/>
        <w:rPr>
          <w:rFonts w:ascii="Times New Roman" w:hAnsi="Times New Roman" w:cs="Times New Roman"/>
          <w:sz w:val="22"/>
          <w:szCs w:val="22"/>
        </w:rPr>
      </w:pPr>
      <w:r>
        <w:rPr>
          <w:rFonts w:ascii="Times New Roman" w:hAnsi="Times New Roman" w:cs="Times New Roman"/>
          <w:sz w:val="22"/>
          <w:szCs w:val="22"/>
        </w:rPr>
        <w:br w:type="page"/>
      </w:r>
    </w:p>
    <w:tbl>
      <w:tblPr>
        <w:tblW w:w="13572" w:type="dxa"/>
        <w:tblInd w:w="558" w:type="dxa"/>
        <w:tblLayout w:type="fixed"/>
        <w:tblLook w:val="04A0" w:firstRow="1" w:lastRow="0" w:firstColumn="1" w:lastColumn="0" w:noHBand="0" w:noVBand="1"/>
      </w:tblPr>
      <w:tblGrid>
        <w:gridCol w:w="5292"/>
        <w:gridCol w:w="630"/>
        <w:gridCol w:w="1710"/>
        <w:gridCol w:w="270"/>
        <w:gridCol w:w="2250"/>
        <w:gridCol w:w="270"/>
        <w:gridCol w:w="1440"/>
        <w:gridCol w:w="270"/>
        <w:gridCol w:w="1440"/>
      </w:tblGrid>
      <w:tr w:rsidR="00FD7C1B" w:rsidRPr="00F26D4E" w14:paraId="5AA83451" w14:textId="77777777" w:rsidTr="00625305">
        <w:trPr>
          <w:cantSplit/>
          <w:tblHeader/>
        </w:trPr>
        <w:tc>
          <w:tcPr>
            <w:tcW w:w="5292" w:type="dxa"/>
          </w:tcPr>
          <w:p w14:paraId="3EE29741" w14:textId="77777777" w:rsidR="00FD7C1B" w:rsidRPr="00F26D4E" w:rsidRDefault="00FD7C1B" w:rsidP="00090D2F">
            <w:pPr>
              <w:spacing w:line="240" w:lineRule="exact"/>
              <w:rPr>
                <w:rFonts w:ascii="Times New Roman" w:hAnsi="Times New Roman" w:cs="Times New Roman"/>
                <w:sz w:val="22"/>
                <w:szCs w:val="22"/>
                <w:lang w:val="en-US"/>
              </w:rPr>
            </w:pPr>
          </w:p>
        </w:tc>
        <w:tc>
          <w:tcPr>
            <w:tcW w:w="630" w:type="dxa"/>
          </w:tcPr>
          <w:p w14:paraId="15D17D2C" w14:textId="77777777" w:rsidR="00FD7C1B" w:rsidRPr="00F26D4E" w:rsidRDefault="00FD7C1B" w:rsidP="00090D2F">
            <w:pPr>
              <w:spacing w:line="240" w:lineRule="exact"/>
              <w:ind w:left="-108" w:right="-18"/>
              <w:jc w:val="center"/>
              <w:rPr>
                <w:rFonts w:ascii="Times New Roman" w:hAnsi="Times New Roman" w:cs="Times New Roman"/>
                <w:b/>
                <w:bCs/>
                <w:i/>
                <w:iCs/>
                <w:sz w:val="22"/>
                <w:szCs w:val="22"/>
                <w:lang w:val="en-US"/>
              </w:rPr>
            </w:pPr>
          </w:p>
        </w:tc>
        <w:tc>
          <w:tcPr>
            <w:tcW w:w="7650" w:type="dxa"/>
            <w:gridSpan w:val="7"/>
          </w:tcPr>
          <w:p w14:paraId="20BBAB52" w14:textId="1F34A946" w:rsidR="00FD7C1B" w:rsidRPr="00F26D4E" w:rsidRDefault="00FD7C1B" w:rsidP="00090D2F">
            <w:pPr>
              <w:spacing w:line="240" w:lineRule="exact"/>
              <w:ind w:left="-108" w:right="-18"/>
              <w:jc w:val="center"/>
              <w:rPr>
                <w:rFonts w:ascii="Times New Roman" w:hAnsi="Times New Roman" w:cs="Times New Roman"/>
                <w:b/>
                <w:bCs/>
                <w:sz w:val="22"/>
                <w:szCs w:val="22"/>
              </w:rPr>
            </w:pPr>
            <w:r>
              <w:rPr>
                <w:rFonts w:ascii="Times New Roman" w:hAnsi="Times New Roman" w:cs="Times New Roman"/>
                <w:b/>
                <w:bCs/>
                <w:sz w:val="22"/>
                <w:szCs w:val="22"/>
                <w:lang w:val="en-US"/>
              </w:rPr>
              <w:t>Separate</w:t>
            </w:r>
            <w:r w:rsidRPr="00F26D4E">
              <w:rPr>
                <w:rFonts w:ascii="Times New Roman" w:hAnsi="Times New Roman" w:cs="Times New Roman"/>
                <w:b/>
                <w:bCs/>
                <w:sz w:val="22"/>
                <w:szCs w:val="22"/>
                <w:lang w:val="en-US"/>
              </w:rPr>
              <w:t xml:space="preserve"> financial statements</w:t>
            </w:r>
          </w:p>
        </w:tc>
      </w:tr>
      <w:tr w:rsidR="0005384E" w:rsidRPr="00F26D4E" w14:paraId="5682B201" w14:textId="77777777" w:rsidTr="00625305">
        <w:trPr>
          <w:cantSplit/>
          <w:tblHeader/>
        </w:trPr>
        <w:tc>
          <w:tcPr>
            <w:tcW w:w="5292" w:type="dxa"/>
          </w:tcPr>
          <w:p w14:paraId="01EBE4DE"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630" w:type="dxa"/>
          </w:tcPr>
          <w:p w14:paraId="51B7B92B"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tcPr>
          <w:p w14:paraId="05A46D3A"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p>
        </w:tc>
        <w:tc>
          <w:tcPr>
            <w:tcW w:w="270" w:type="dxa"/>
          </w:tcPr>
          <w:p w14:paraId="0FFEF8E7"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250" w:type="dxa"/>
            <w:hideMark/>
          </w:tcPr>
          <w:p w14:paraId="439F7D8D"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Furniture, fixtures,</w:t>
            </w:r>
          </w:p>
        </w:tc>
        <w:tc>
          <w:tcPr>
            <w:tcW w:w="270" w:type="dxa"/>
          </w:tcPr>
          <w:p w14:paraId="58A05693"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1A2622C4"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70" w:type="dxa"/>
          </w:tcPr>
          <w:p w14:paraId="4410791E"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5E4D4CA8"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r>
      <w:tr w:rsidR="0005384E" w:rsidRPr="00F26D4E" w14:paraId="4B72060E" w14:textId="77777777" w:rsidTr="00625305">
        <w:trPr>
          <w:cantSplit/>
          <w:tblHeader/>
        </w:trPr>
        <w:tc>
          <w:tcPr>
            <w:tcW w:w="5292" w:type="dxa"/>
          </w:tcPr>
          <w:p w14:paraId="6EF3BC8F"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630" w:type="dxa"/>
          </w:tcPr>
          <w:p w14:paraId="17959EE1"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tcPr>
          <w:p w14:paraId="4571B672"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p>
        </w:tc>
        <w:tc>
          <w:tcPr>
            <w:tcW w:w="270" w:type="dxa"/>
          </w:tcPr>
          <w:p w14:paraId="36710F6D"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250" w:type="dxa"/>
            <w:hideMark/>
          </w:tcPr>
          <w:p w14:paraId="2A69A489"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office and</w:t>
            </w:r>
          </w:p>
        </w:tc>
        <w:tc>
          <w:tcPr>
            <w:tcW w:w="270" w:type="dxa"/>
          </w:tcPr>
          <w:p w14:paraId="31D9F0BD"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10F55BC1"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70" w:type="dxa"/>
          </w:tcPr>
          <w:p w14:paraId="2FCDAD77"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3E93E982"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r>
      <w:tr w:rsidR="0005384E" w:rsidRPr="00F26D4E" w14:paraId="38C183EF" w14:textId="77777777" w:rsidTr="00625305">
        <w:trPr>
          <w:cantSplit/>
          <w:tblHeader/>
        </w:trPr>
        <w:tc>
          <w:tcPr>
            <w:tcW w:w="5292" w:type="dxa"/>
          </w:tcPr>
          <w:p w14:paraId="705F1B27"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630" w:type="dxa"/>
          </w:tcPr>
          <w:p w14:paraId="0BA19FBB"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hideMark/>
          </w:tcPr>
          <w:p w14:paraId="60432DAA"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Buildings and</w:t>
            </w:r>
          </w:p>
        </w:tc>
        <w:tc>
          <w:tcPr>
            <w:tcW w:w="270" w:type="dxa"/>
          </w:tcPr>
          <w:p w14:paraId="0C3BACD3"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2250" w:type="dxa"/>
            <w:hideMark/>
          </w:tcPr>
          <w:p w14:paraId="6861DADD"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transportation</w:t>
            </w:r>
          </w:p>
        </w:tc>
        <w:tc>
          <w:tcPr>
            <w:tcW w:w="270" w:type="dxa"/>
          </w:tcPr>
          <w:p w14:paraId="0D1643AE"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1440" w:type="dxa"/>
            <w:hideMark/>
          </w:tcPr>
          <w:p w14:paraId="2A2F1333" w14:textId="77777777" w:rsidR="0005384E" w:rsidRPr="00F26D4E" w:rsidRDefault="0005384E" w:rsidP="00090D2F">
            <w:pPr>
              <w:spacing w:line="240" w:lineRule="exact"/>
              <w:ind w:left="-108" w:right="-18"/>
              <w:jc w:val="center"/>
              <w:rPr>
                <w:rFonts w:ascii="Times New Roman" w:hAnsi="Times New Roman" w:cs="Times New Roman"/>
                <w:sz w:val="22"/>
                <w:szCs w:val="22"/>
              </w:rPr>
            </w:pPr>
            <w:r w:rsidRPr="00F26D4E">
              <w:rPr>
                <w:rFonts w:ascii="Times New Roman" w:hAnsi="Times New Roman" w:cs="Times New Roman"/>
                <w:sz w:val="22"/>
                <w:szCs w:val="22"/>
              </w:rPr>
              <w:t>Asset under</w:t>
            </w:r>
          </w:p>
        </w:tc>
        <w:tc>
          <w:tcPr>
            <w:tcW w:w="270" w:type="dxa"/>
          </w:tcPr>
          <w:p w14:paraId="6B004CB6"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1440" w:type="dxa"/>
          </w:tcPr>
          <w:p w14:paraId="73CA7398"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r>
      <w:tr w:rsidR="0005384E" w:rsidRPr="00F26D4E" w14:paraId="725DBAE7" w14:textId="77777777" w:rsidTr="00625305">
        <w:trPr>
          <w:cantSplit/>
          <w:trHeight w:val="70"/>
          <w:tblHeader/>
        </w:trPr>
        <w:tc>
          <w:tcPr>
            <w:tcW w:w="5292" w:type="dxa"/>
          </w:tcPr>
          <w:p w14:paraId="72EF2915" w14:textId="77777777" w:rsidR="0005384E" w:rsidRPr="00F26D4E" w:rsidRDefault="0005384E" w:rsidP="00090D2F">
            <w:pPr>
              <w:keepNext/>
              <w:spacing w:line="240" w:lineRule="exact"/>
              <w:outlineLvl w:val="7"/>
              <w:rPr>
                <w:rFonts w:ascii="Times New Roman" w:hAnsi="Times New Roman" w:cs="Times New Roman"/>
                <w:b/>
                <w:bCs/>
                <w:sz w:val="22"/>
                <w:szCs w:val="22"/>
                <w:lang w:val="en-US"/>
              </w:rPr>
            </w:pPr>
          </w:p>
        </w:tc>
        <w:tc>
          <w:tcPr>
            <w:tcW w:w="630" w:type="dxa"/>
          </w:tcPr>
          <w:p w14:paraId="5C0812D9" w14:textId="1B41FECF" w:rsidR="0005384E" w:rsidRPr="00F26D4E" w:rsidRDefault="0005384E" w:rsidP="00090D2F">
            <w:pPr>
              <w:spacing w:line="240" w:lineRule="exact"/>
              <w:jc w:val="center"/>
              <w:rPr>
                <w:rFonts w:ascii="Times New Roman" w:hAnsi="Times New Roman" w:cs="Times New Roman"/>
                <w:i/>
                <w:iCs/>
                <w:sz w:val="22"/>
                <w:szCs w:val="22"/>
                <w:lang w:val="en-US"/>
              </w:rPr>
            </w:pPr>
          </w:p>
        </w:tc>
        <w:tc>
          <w:tcPr>
            <w:tcW w:w="1710" w:type="dxa"/>
            <w:hideMark/>
          </w:tcPr>
          <w:p w14:paraId="11CD333E"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improvements</w:t>
            </w:r>
          </w:p>
        </w:tc>
        <w:tc>
          <w:tcPr>
            <w:tcW w:w="270" w:type="dxa"/>
          </w:tcPr>
          <w:p w14:paraId="08337E7C"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2250" w:type="dxa"/>
            <w:hideMark/>
          </w:tcPr>
          <w:p w14:paraId="3A880DED"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equipment</w:t>
            </w:r>
          </w:p>
        </w:tc>
        <w:tc>
          <w:tcPr>
            <w:tcW w:w="270" w:type="dxa"/>
          </w:tcPr>
          <w:p w14:paraId="108AFD64" w14:textId="77777777" w:rsidR="0005384E" w:rsidRPr="00F26D4E" w:rsidRDefault="0005384E" w:rsidP="00090D2F">
            <w:pPr>
              <w:spacing w:line="240" w:lineRule="exact"/>
              <w:ind w:right="-18"/>
              <w:jc w:val="center"/>
              <w:rPr>
                <w:rFonts w:ascii="Times New Roman" w:hAnsi="Times New Roman" w:cs="Times New Roman"/>
                <w:b/>
                <w:bCs/>
                <w:sz w:val="22"/>
                <w:szCs w:val="22"/>
                <w:lang w:val="en-US"/>
              </w:rPr>
            </w:pPr>
          </w:p>
        </w:tc>
        <w:tc>
          <w:tcPr>
            <w:tcW w:w="1440" w:type="dxa"/>
            <w:hideMark/>
          </w:tcPr>
          <w:p w14:paraId="3F2792F6"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r w:rsidRPr="00F26D4E">
              <w:rPr>
                <w:rFonts w:ascii="Times New Roman" w:hAnsi="Times New Roman" w:cs="Times New Roman"/>
                <w:sz w:val="22"/>
                <w:szCs w:val="22"/>
              </w:rPr>
              <w:t>construction</w:t>
            </w:r>
          </w:p>
        </w:tc>
        <w:tc>
          <w:tcPr>
            <w:tcW w:w="270" w:type="dxa"/>
          </w:tcPr>
          <w:p w14:paraId="6C3DB298" w14:textId="77777777" w:rsidR="0005384E" w:rsidRPr="00F26D4E" w:rsidRDefault="0005384E" w:rsidP="00090D2F">
            <w:pPr>
              <w:spacing w:line="240" w:lineRule="exact"/>
              <w:ind w:right="-18"/>
              <w:jc w:val="center"/>
              <w:rPr>
                <w:rFonts w:ascii="Times New Roman" w:hAnsi="Times New Roman" w:cs="Times New Roman"/>
                <w:b/>
                <w:bCs/>
                <w:sz w:val="22"/>
                <w:szCs w:val="22"/>
                <w:lang w:val="en-US"/>
              </w:rPr>
            </w:pPr>
          </w:p>
        </w:tc>
        <w:tc>
          <w:tcPr>
            <w:tcW w:w="1440" w:type="dxa"/>
            <w:hideMark/>
          </w:tcPr>
          <w:p w14:paraId="69E431F7"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Total</w:t>
            </w:r>
          </w:p>
        </w:tc>
      </w:tr>
      <w:tr w:rsidR="00FD7C1B" w:rsidRPr="00F26D4E" w14:paraId="1EA4B456" w14:textId="77777777" w:rsidTr="00625305">
        <w:trPr>
          <w:cantSplit/>
          <w:tblHeader/>
        </w:trPr>
        <w:tc>
          <w:tcPr>
            <w:tcW w:w="5292" w:type="dxa"/>
          </w:tcPr>
          <w:p w14:paraId="10D81885" w14:textId="77777777" w:rsidR="00FD7C1B" w:rsidRPr="00F26D4E" w:rsidRDefault="00FD7C1B" w:rsidP="00090D2F">
            <w:pPr>
              <w:rPr>
                <w:rFonts w:ascii="Times New Roman" w:hAnsi="Times New Roman" w:cs="Times New Roman"/>
                <w:b/>
                <w:i/>
                <w:iCs/>
                <w:sz w:val="22"/>
                <w:szCs w:val="22"/>
              </w:rPr>
            </w:pPr>
          </w:p>
        </w:tc>
        <w:tc>
          <w:tcPr>
            <w:tcW w:w="630" w:type="dxa"/>
          </w:tcPr>
          <w:p w14:paraId="4D316FAC" w14:textId="77777777" w:rsidR="00FD7C1B" w:rsidRPr="00F26D4E" w:rsidRDefault="00FD7C1B" w:rsidP="00090D2F">
            <w:pPr>
              <w:spacing w:line="240" w:lineRule="exact"/>
              <w:ind w:left="-108" w:right="-18"/>
              <w:jc w:val="center"/>
              <w:rPr>
                <w:rFonts w:ascii="Times New Roman" w:hAnsi="Times New Roman" w:cs="Times New Roman"/>
                <w:i/>
                <w:iCs/>
                <w:sz w:val="22"/>
                <w:szCs w:val="22"/>
              </w:rPr>
            </w:pPr>
          </w:p>
        </w:tc>
        <w:tc>
          <w:tcPr>
            <w:tcW w:w="7650" w:type="dxa"/>
            <w:gridSpan w:val="7"/>
          </w:tcPr>
          <w:p w14:paraId="7C95ECA7" w14:textId="77777777" w:rsidR="00FD7C1B" w:rsidRPr="00F26D4E" w:rsidRDefault="00FD7C1B" w:rsidP="00090D2F">
            <w:pPr>
              <w:spacing w:line="240" w:lineRule="exact"/>
              <w:ind w:left="-108" w:right="-18"/>
              <w:jc w:val="center"/>
              <w:rPr>
                <w:rFonts w:ascii="Times New Roman" w:hAnsi="Times New Roman" w:cs="Times New Roman"/>
                <w:sz w:val="22"/>
                <w:szCs w:val="22"/>
                <w:lang w:val="en-US"/>
              </w:rPr>
            </w:pPr>
            <w:r w:rsidRPr="00F26D4E">
              <w:rPr>
                <w:rFonts w:ascii="Times New Roman" w:hAnsi="Times New Roman" w:cs="Times New Roman"/>
                <w:i/>
                <w:iCs/>
                <w:sz w:val="22"/>
                <w:szCs w:val="22"/>
              </w:rPr>
              <w:t xml:space="preserve">(in </w:t>
            </w:r>
            <w:r>
              <w:rPr>
                <w:rFonts w:ascii="Times New Roman" w:hAnsi="Times New Roman" w:cs="Times New Roman"/>
                <w:i/>
                <w:iCs/>
                <w:sz w:val="22"/>
                <w:szCs w:val="22"/>
              </w:rPr>
              <w:t>million</w:t>
            </w:r>
            <w:r w:rsidRPr="00F26D4E">
              <w:rPr>
                <w:rFonts w:ascii="Times New Roman" w:hAnsi="Times New Roman" w:cs="Times New Roman"/>
                <w:i/>
                <w:iCs/>
                <w:sz w:val="22"/>
                <w:szCs w:val="22"/>
              </w:rPr>
              <w:t xml:space="preserve"> Baht)</w:t>
            </w:r>
          </w:p>
        </w:tc>
      </w:tr>
      <w:tr w:rsidR="007B710B" w:rsidRPr="00F26D4E" w14:paraId="6ADF9949" w14:textId="77777777" w:rsidTr="00625305">
        <w:trPr>
          <w:cantSplit/>
        </w:trPr>
        <w:tc>
          <w:tcPr>
            <w:tcW w:w="5292" w:type="dxa"/>
            <w:hideMark/>
          </w:tcPr>
          <w:p w14:paraId="2FA70FD9" w14:textId="71151201" w:rsidR="007B710B" w:rsidRPr="00A45000" w:rsidRDefault="007B710B" w:rsidP="007B710B">
            <w:pPr>
              <w:rPr>
                <w:rFonts w:ascii="Times New Roman" w:hAnsi="Times New Roman" w:cs="Times New Roman"/>
                <w:b/>
                <w:i/>
                <w:iCs/>
                <w:sz w:val="22"/>
                <w:szCs w:val="22"/>
              </w:rPr>
            </w:pPr>
            <w:r w:rsidRPr="00A45000">
              <w:rPr>
                <w:rFonts w:ascii="Times New Roman" w:hAnsi="Times New Roman" w:cs="Times New Roman"/>
                <w:b/>
                <w:i/>
                <w:iCs/>
                <w:sz w:val="22"/>
                <w:szCs w:val="22"/>
              </w:rPr>
              <w:t>Cost</w:t>
            </w:r>
          </w:p>
        </w:tc>
        <w:tc>
          <w:tcPr>
            <w:tcW w:w="630" w:type="dxa"/>
          </w:tcPr>
          <w:p w14:paraId="3717D20C" w14:textId="77777777" w:rsidR="007B710B" w:rsidRPr="00F26D4E" w:rsidRDefault="007B710B" w:rsidP="007B710B">
            <w:pPr>
              <w:spacing w:line="240" w:lineRule="exact"/>
              <w:ind w:left="-108" w:right="-18"/>
              <w:jc w:val="center"/>
              <w:rPr>
                <w:rFonts w:ascii="Times New Roman" w:hAnsi="Times New Roman" w:cs="Times New Roman"/>
                <w:i/>
                <w:iCs/>
                <w:sz w:val="22"/>
                <w:szCs w:val="22"/>
                <w:rtl/>
                <w:cs/>
              </w:rPr>
            </w:pPr>
          </w:p>
        </w:tc>
        <w:tc>
          <w:tcPr>
            <w:tcW w:w="1710" w:type="dxa"/>
          </w:tcPr>
          <w:p w14:paraId="76B444F8"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270" w:type="dxa"/>
          </w:tcPr>
          <w:p w14:paraId="7CC6E4F6"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2250" w:type="dxa"/>
          </w:tcPr>
          <w:p w14:paraId="754AAFC5"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270" w:type="dxa"/>
          </w:tcPr>
          <w:p w14:paraId="4D4602E4"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1440" w:type="dxa"/>
          </w:tcPr>
          <w:p w14:paraId="11E9B514"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270" w:type="dxa"/>
          </w:tcPr>
          <w:p w14:paraId="4DD48859"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1440" w:type="dxa"/>
          </w:tcPr>
          <w:p w14:paraId="2E541613"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r>
      <w:tr w:rsidR="00C55972" w:rsidRPr="00F26D4E" w14:paraId="5BFD669C" w14:textId="77777777" w:rsidTr="00625305">
        <w:trPr>
          <w:cantSplit/>
        </w:trPr>
        <w:tc>
          <w:tcPr>
            <w:tcW w:w="5292" w:type="dxa"/>
            <w:hideMark/>
          </w:tcPr>
          <w:p w14:paraId="1F08832D" w14:textId="3D0E9F28" w:rsidR="00C55972" w:rsidRPr="00A45000" w:rsidRDefault="00C55972" w:rsidP="00C5597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sz w:val="22"/>
                <w:szCs w:val="22"/>
                <w:lang w:val="en-US"/>
              </w:rPr>
              <w:t>At 1 January 202</w:t>
            </w:r>
            <w:r>
              <w:rPr>
                <w:rFonts w:ascii="Times New Roman" w:hAnsi="Times New Roman" w:cs="Times New Roman"/>
                <w:sz w:val="22"/>
                <w:szCs w:val="22"/>
                <w:lang w:val="en-US"/>
              </w:rPr>
              <w:t>1</w:t>
            </w:r>
          </w:p>
        </w:tc>
        <w:tc>
          <w:tcPr>
            <w:tcW w:w="630" w:type="dxa"/>
          </w:tcPr>
          <w:p w14:paraId="249D205A" w14:textId="77777777" w:rsidR="00C55972" w:rsidRPr="00F26D4E" w:rsidRDefault="00C55972" w:rsidP="00C55972">
            <w:pPr>
              <w:tabs>
                <w:tab w:val="left" w:pos="720"/>
                <w:tab w:val="decimal" w:pos="765"/>
              </w:tabs>
              <w:jc w:val="center"/>
              <w:rPr>
                <w:rFonts w:ascii="Times New Roman" w:eastAsia="MS Mincho" w:hAnsi="Times New Roman" w:cs="Times New Roman"/>
                <w:i/>
                <w:iCs/>
                <w:sz w:val="22"/>
                <w:szCs w:val="22"/>
                <w:lang w:bidi="ar-SA"/>
              </w:rPr>
            </w:pPr>
          </w:p>
        </w:tc>
        <w:tc>
          <w:tcPr>
            <w:tcW w:w="1710" w:type="dxa"/>
          </w:tcPr>
          <w:p w14:paraId="71A69F63" w14:textId="170B89DF" w:rsidR="00C55972" w:rsidRPr="00C55972" w:rsidRDefault="00C55972" w:rsidP="00C55972">
            <w:pPr>
              <w:ind w:right="46"/>
              <w:jc w:val="right"/>
              <w:rPr>
                <w:rFonts w:ascii="Times New Roman" w:eastAsia="MS Mincho" w:hAnsi="Times New Roman" w:cs="Times New Roman"/>
                <w:sz w:val="22"/>
                <w:szCs w:val="22"/>
                <w:lang w:bidi="ar-SA"/>
              </w:rPr>
            </w:pPr>
            <w:r w:rsidRPr="00C55972">
              <w:rPr>
                <w:rFonts w:ascii="Times New Roman" w:eastAsia="MS Mincho" w:hAnsi="Times New Roman" w:cs="Times New Roman"/>
                <w:sz w:val="22"/>
                <w:szCs w:val="22"/>
                <w:lang w:bidi="ar-SA"/>
              </w:rPr>
              <w:t>308</w:t>
            </w:r>
          </w:p>
        </w:tc>
        <w:tc>
          <w:tcPr>
            <w:tcW w:w="270" w:type="dxa"/>
          </w:tcPr>
          <w:p w14:paraId="203D91FA" w14:textId="77777777" w:rsidR="00C55972" w:rsidRPr="00C55972" w:rsidRDefault="00C55972" w:rsidP="00C55972">
            <w:pPr>
              <w:tabs>
                <w:tab w:val="decimal" w:pos="1242"/>
              </w:tabs>
              <w:ind w:right="46"/>
              <w:jc w:val="right"/>
              <w:rPr>
                <w:rFonts w:ascii="Times New Roman" w:eastAsia="MS Mincho" w:hAnsi="Times New Roman" w:cs="Times New Roman"/>
                <w:sz w:val="22"/>
                <w:szCs w:val="22"/>
                <w:lang w:bidi="ar-SA"/>
              </w:rPr>
            </w:pPr>
          </w:p>
        </w:tc>
        <w:tc>
          <w:tcPr>
            <w:tcW w:w="2250" w:type="dxa"/>
          </w:tcPr>
          <w:p w14:paraId="7515E4C8" w14:textId="2565B125" w:rsidR="00C55972" w:rsidRPr="00C55972" w:rsidRDefault="00C55972" w:rsidP="00C55972">
            <w:pPr>
              <w:tabs>
                <w:tab w:val="decimal" w:pos="1156"/>
              </w:tabs>
              <w:ind w:right="46"/>
              <w:jc w:val="right"/>
              <w:rPr>
                <w:rFonts w:ascii="Times New Roman" w:eastAsia="MS Mincho" w:hAnsi="Times New Roman" w:cs="Times New Roman"/>
                <w:sz w:val="22"/>
                <w:szCs w:val="22"/>
                <w:cs/>
              </w:rPr>
            </w:pPr>
            <w:r w:rsidRPr="00C55972">
              <w:rPr>
                <w:rFonts w:ascii="Times New Roman" w:eastAsia="MS Mincho" w:hAnsi="Times New Roman" w:cs="Times New Roman"/>
                <w:sz w:val="22"/>
                <w:szCs w:val="22"/>
                <w:lang w:bidi="ar-SA"/>
              </w:rPr>
              <w:t>1,049</w:t>
            </w:r>
          </w:p>
        </w:tc>
        <w:tc>
          <w:tcPr>
            <w:tcW w:w="270" w:type="dxa"/>
          </w:tcPr>
          <w:p w14:paraId="63F6B900" w14:textId="77777777" w:rsidR="00C55972" w:rsidRPr="00C55972" w:rsidRDefault="00C55972" w:rsidP="00C55972">
            <w:pPr>
              <w:tabs>
                <w:tab w:val="decimal" w:pos="1242"/>
              </w:tabs>
              <w:ind w:right="46"/>
              <w:jc w:val="right"/>
              <w:rPr>
                <w:rFonts w:ascii="Times New Roman" w:eastAsia="MS Mincho" w:hAnsi="Times New Roman" w:cs="Times New Roman"/>
                <w:sz w:val="22"/>
                <w:szCs w:val="22"/>
                <w:lang w:bidi="ar-SA"/>
              </w:rPr>
            </w:pPr>
          </w:p>
        </w:tc>
        <w:tc>
          <w:tcPr>
            <w:tcW w:w="1440" w:type="dxa"/>
          </w:tcPr>
          <w:p w14:paraId="0B242805" w14:textId="2A5AB090" w:rsidR="00C55972" w:rsidRPr="00C55972" w:rsidRDefault="00C55972" w:rsidP="00C55972">
            <w:pPr>
              <w:tabs>
                <w:tab w:val="decimal" w:pos="1148"/>
              </w:tabs>
              <w:ind w:right="46"/>
              <w:jc w:val="right"/>
              <w:rPr>
                <w:rFonts w:ascii="Times New Roman" w:eastAsia="MS Mincho" w:hAnsi="Times New Roman" w:cs="Times New Roman"/>
                <w:sz w:val="22"/>
                <w:szCs w:val="22"/>
                <w:lang w:bidi="ar-SA"/>
              </w:rPr>
            </w:pPr>
            <w:r w:rsidRPr="00C55972">
              <w:rPr>
                <w:rFonts w:ascii="Times New Roman" w:eastAsia="MS Mincho" w:hAnsi="Times New Roman" w:cs="Times New Roman"/>
                <w:sz w:val="22"/>
                <w:szCs w:val="22"/>
                <w:lang w:bidi="ar-SA"/>
              </w:rPr>
              <w:t>103</w:t>
            </w:r>
          </w:p>
        </w:tc>
        <w:tc>
          <w:tcPr>
            <w:tcW w:w="270" w:type="dxa"/>
          </w:tcPr>
          <w:p w14:paraId="051FF454" w14:textId="77777777" w:rsidR="00C55972" w:rsidRPr="00C55972" w:rsidRDefault="00C55972" w:rsidP="00C55972">
            <w:pPr>
              <w:tabs>
                <w:tab w:val="decimal" w:pos="1242"/>
              </w:tabs>
              <w:rPr>
                <w:rFonts w:ascii="Times New Roman" w:eastAsia="MS Mincho" w:hAnsi="Times New Roman" w:cs="Times New Roman"/>
                <w:sz w:val="22"/>
                <w:szCs w:val="22"/>
                <w:lang w:bidi="ar-SA"/>
              </w:rPr>
            </w:pPr>
          </w:p>
        </w:tc>
        <w:tc>
          <w:tcPr>
            <w:tcW w:w="1440" w:type="dxa"/>
          </w:tcPr>
          <w:p w14:paraId="5C379935" w14:textId="177FF62E" w:rsidR="00C55972" w:rsidRPr="00C55972" w:rsidRDefault="00C55972" w:rsidP="00C55972">
            <w:pPr>
              <w:ind w:right="46"/>
              <w:jc w:val="right"/>
              <w:rPr>
                <w:rFonts w:ascii="Times New Roman" w:eastAsia="MS Mincho" w:hAnsi="Times New Roman" w:cs="Times New Roman"/>
                <w:sz w:val="22"/>
                <w:szCs w:val="22"/>
                <w:lang w:bidi="ar-SA"/>
              </w:rPr>
            </w:pPr>
            <w:r w:rsidRPr="00C55972">
              <w:rPr>
                <w:rFonts w:ascii="Times New Roman" w:eastAsia="MS Mincho" w:hAnsi="Times New Roman" w:cs="Times New Roman"/>
                <w:sz w:val="22"/>
                <w:szCs w:val="22"/>
                <w:lang w:bidi="ar-SA"/>
              </w:rPr>
              <w:t>1,460</w:t>
            </w:r>
          </w:p>
        </w:tc>
      </w:tr>
      <w:tr w:rsidR="00C55972" w:rsidRPr="00F26D4E" w14:paraId="1991BE07" w14:textId="77777777" w:rsidTr="00625305">
        <w:trPr>
          <w:cantSplit/>
        </w:trPr>
        <w:tc>
          <w:tcPr>
            <w:tcW w:w="5292" w:type="dxa"/>
            <w:hideMark/>
          </w:tcPr>
          <w:p w14:paraId="23565F24" w14:textId="44E4BE86" w:rsidR="00C55972" w:rsidRPr="00A45000" w:rsidRDefault="00C55972" w:rsidP="00C55972">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Additions</w:t>
            </w:r>
          </w:p>
        </w:tc>
        <w:tc>
          <w:tcPr>
            <w:tcW w:w="630" w:type="dxa"/>
          </w:tcPr>
          <w:p w14:paraId="438CB435" w14:textId="77777777" w:rsidR="00C55972" w:rsidRPr="00F26D4E" w:rsidRDefault="00C55972" w:rsidP="00C55972">
            <w:pPr>
              <w:ind w:left="-108" w:right="-136"/>
              <w:jc w:val="center"/>
              <w:rPr>
                <w:rFonts w:ascii="Times New Roman" w:eastAsia="MS Mincho" w:hAnsi="Times New Roman" w:cs="Times New Roman"/>
                <w:i/>
                <w:iCs/>
                <w:sz w:val="22"/>
                <w:szCs w:val="22"/>
                <w:cs/>
              </w:rPr>
            </w:pPr>
          </w:p>
        </w:tc>
        <w:tc>
          <w:tcPr>
            <w:tcW w:w="1710" w:type="dxa"/>
          </w:tcPr>
          <w:p w14:paraId="1C904816" w14:textId="514E104C" w:rsidR="00C55972" w:rsidRPr="00F26D4E" w:rsidRDefault="00C55972" w:rsidP="00C55972">
            <w:pPr>
              <w:ind w:right="46"/>
              <w:jc w:val="right"/>
              <w:rPr>
                <w:rFonts w:ascii="Times New Roman" w:eastAsia="MS Mincho" w:hAnsi="Times New Roman" w:cs="Times New Roman"/>
                <w:sz w:val="22"/>
                <w:szCs w:val="22"/>
                <w:lang w:bidi="ar-SA"/>
              </w:rPr>
            </w:pPr>
            <w:r w:rsidRPr="007138FD">
              <w:rPr>
                <w:rFonts w:ascii="Times New Roman" w:eastAsia="MS Mincho" w:hAnsi="Times New Roman" w:cs="Times New Roman"/>
                <w:sz w:val="22"/>
                <w:szCs w:val="22"/>
                <w:lang w:bidi="ar-SA"/>
              </w:rPr>
              <w:t>9</w:t>
            </w:r>
          </w:p>
        </w:tc>
        <w:tc>
          <w:tcPr>
            <w:tcW w:w="270" w:type="dxa"/>
          </w:tcPr>
          <w:p w14:paraId="662A3806" w14:textId="77777777" w:rsidR="00C55972" w:rsidRPr="00F26D4E" w:rsidRDefault="00C55972" w:rsidP="00C55972">
            <w:pPr>
              <w:tabs>
                <w:tab w:val="decimal" w:pos="1242"/>
              </w:tabs>
              <w:ind w:right="46"/>
              <w:jc w:val="right"/>
              <w:rPr>
                <w:rFonts w:ascii="Times New Roman" w:eastAsia="MS Mincho" w:hAnsi="Times New Roman" w:cs="Times New Roman"/>
                <w:sz w:val="22"/>
                <w:szCs w:val="22"/>
                <w:lang w:bidi="ar-SA"/>
              </w:rPr>
            </w:pPr>
          </w:p>
        </w:tc>
        <w:tc>
          <w:tcPr>
            <w:tcW w:w="2250" w:type="dxa"/>
          </w:tcPr>
          <w:p w14:paraId="7CB43BAE" w14:textId="743744E5" w:rsidR="00C55972" w:rsidRPr="00F26D4E" w:rsidRDefault="00C55972" w:rsidP="00C55972">
            <w:pPr>
              <w:tabs>
                <w:tab w:val="decimal" w:pos="1156"/>
              </w:tabs>
              <w:ind w:right="46"/>
              <w:jc w:val="right"/>
              <w:rPr>
                <w:rFonts w:ascii="Times New Roman" w:eastAsia="MS Mincho" w:hAnsi="Times New Roman" w:cs="Times New Roman"/>
                <w:sz w:val="22"/>
                <w:szCs w:val="22"/>
                <w:lang w:bidi="ar-SA"/>
              </w:rPr>
            </w:pPr>
            <w:r w:rsidRPr="007138FD">
              <w:rPr>
                <w:rFonts w:ascii="Times New Roman" w:eastAsia="MS Mincho" w:hAnsi="Times New Roman" w:cs="Times New Roman" w:hint="cs"/>
                <w:sz w:val="22"/>
                <w:szCs w:val="22"/>
                <w:cs/>
              </w:rPr>
              <w:t>71</w:t>
            </w:r>
          </w:p>
        </w:tc>
        <w:tc>
          <w:tcPr>
            <w:tcW w:w="270" w:type="dxa"/>
          </w:tcPr>
          <w:p w14:paraId="29628BEE" w14:textId="77777777" w:rsidR="00C55972" w:rsidRPr="00F26D4E" w:rsidRDefault="00C55972" w:rsidP="00C55972">
            <w:pPr>
              <w:tabs>
                <w:tab w:val="decimal" w:pos="1242"/>
              </w:tabs>
              <w:ind w:right="46"/>
              <w:jc w:val="right"/>
              <w:rPr>
                <w:rFonts w:ascii="Times New Roman" w:eastAsia="MS Mincho" w:hAnsi="Times New Roman" w:cs="Times New Roman"/>
                <w:sz w:val="22"/>
                <w:szCs w:val="22"/>
                <w:lang w:bidi="ar-SA"/>
              </w:rPr>
            </w:pPr>
          </w:p>
        </w:tc>
        <w:tc>
          <w:tcPr>
            <w:tcW w:w="1440" w:type="dxa"/>
          </w:tcPr>
          <w:p w14:paraId="449EFDE8" w14:textId="4830195B" w:rsidR="00C55972" w:rsidRPr="00F26D4E" w:rsidRDefault="00C55972" w:rsidP="00C55972">
            <w:pPr>
              <w:tabs>
                <w:tab w:val="decimal" w:pos="1148"/>
              </w:tabs>
              <w:ind w:right="46"/>
              <w:jc w:val="right"/>
              <w:rPr>
                <w:rFonts w:ascii="Times New Roman" w:eastAsia="MS Mincho" w:hAnsi="Times New Roman" w:cs="Times New Roman"/>
                <w:sz w:val="22"/>
                <w:szCs w:val="22"/>
                <w:lang w:bidi="ar-SA"/>
              </w:rPr>
            </w:pPr>
            <w:r w:rsidRPr="007138FD">
              <w:rPr>
                <w:rFonts w:ascii="Times New Roman" w:eastAsia="MS Mincho" w:hAnsi="Times New Roman" w:cs="Times New Roman"/>
                <w:sz w:val="22"/>
                <w:szCs w:val="22"/>
                <w:lang w:bidi="ar-SA"/>
              </w:rPr>
              <w:t>21</w:t>
            </w:r>
          </w:p>
        </w:tc>
        <w:tc>
          <w:tcPr>
            <w:tcW w:w="270" w:type="dxa"/>
          </w:tcPr>
          <w:p w14:paraId="227F7BF5"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1440" w:type="dxa"/>
          </w:tcPr>
          <w:p w14:paraId="0B5D68FF" w14:textId="37C8693D" w:rsidR="00C55972" w:rsidRPr="00F26D4E" w:rsidRDefault="00C55972" w:rsidP="00C55972">
            <w:pPr>
              <w:ind w:right="46"/>
              <w:jc w:val="right"/>
              <w:rPr>
                <w:rFonts w:ascii="Times New Roman" w:eastAsia="MS Mincho" w:hAnsi="Times New Roman" w:cs="Times New Roman"/>
                <w:sz w:val="22"/>
                <w:szCs w:val="22"/>
                <w:lang w:bidi="ar-SA"/>
              </w:rPr>
            </w:pPr>
            <w:r w:rsidRPr="007138FD">
              <w:rPr>
                <w:rFonts w:ascii="Times New Roman" w:eastAsia="MS Mincho" w:hAnsi="Times New Roman" w:cs="Times New Roman"/>
                <w:sz w:val="22"/>
                <w:szCs w:val="22"/>
                <w:lang w:bidi="ar-SA"/>
              </w:rPr>
              <w:t>101</w:t>
            </w:r>
          </w:p>
        </w:tc>
      </w:tr>
      <w:tr w:rsidR="00C55972" w:rsidRPr="00F26D4E" w14:paraId="660FB0FC" w14:textId="77777777" w:rsidTr="00625305">
        <w:trPr>
          <w:cantSplit/>
        </w:trPr>
        <w:tc>
          <w:tcPr>
            <w:tcW w:w="5292" w:type="dxa"/>
            <w:hideMark/>
          </w:tcPr>
          <w:p w14:paraId="0733DFA6" w14:textId="1483B5E5" w:rsidR="00C55972" w:rsidRPr="00A45000" w:rsidRDefault="00C55972" w:rsidP="00C55972">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Transfer - net</w:t>
            </w:r>
          </w:p>
        </w:tc>
        <w:tc>
          <w:tcPr>
            <w:tcW w:w="630" w:type="dxa"/>
          </w:tcPr>
          <w:p w14:paraId="6C179342" w14:textId="77777777" w:rsidR="00C55972" w:rsidRPr="00F26D4E" w:rsidRDefault="00C55972" w:rsidP="00C55972">
            <w:pPr>
              <w:ind w:left="-108" w:right="-136"/>
              <w:jc w:val="center"/>
              <w:rPr>
                <w:rFonts w:ascii="Times New Roman" w:eastAsia="MS Mincho" w:hAnsi="Times New Roman" w:cs="Times New Roman"/>
                <w:i/>
                <w:iCs/>
                <w:sz w:val="22"/>
                <w:szCs w:val="22"/>
              </w:rPr>
            </w:pPr>
          </w:p>
        </w:tc>
        <w:tc>
          <w:tcPr>
            <w:tcW w:w="1710" w:type="dxa"/>
          </w:tcPr>
          <w:p w14:paraId="6C4793D8" w14:textId="4D5B9728" w:rsidR="00C55972" w:rsidRPr="00F26D4E" w:rsidRDefault="00C55972" w:rsidP="00C55972">
            <w:pPr>
              <w:ind w:right="46"/>
              <w:jc w:val="right"/>
              <w:rPr>
                <w:rFonts w:ascii="Times New Roman" w:eastAsia="MS Mincho" w:hAnsi="Times New Roman" w:cs="Times New Roman"/>
                <w:sz w:val="22"/>
                <w:szCs w:val="22"/>
                <w:lang w:bidi="ar-SA"/>
              </w:rPr>
            </w:pPr>
            <w:r w:rsidRPr="007138FD">
              <w:rPr>
                <w:rFonts w:ascii="Times New Roman" w:eastAsia="MS Mincho" w:hAnsi="Times New Roman" w:cs="Times New Roman"/>
                <w:sz w:val="22"/>
                <w:szCs w:val="22"/>
                <w:lang w:bidi="ar-SA"/>
              </w:rPr>
              <w:t>81</w:t>
            </w:r>
          </w:p>
        </w:tc>
        <w:tc>
          <w:tcPr>
            <w:tcW w:w="270" w:type="dxa"/>
          </w:tcPr>
          <w:p w14:paraId="10FFBF88" w14:textId="77777777" w:rsidR="00C55972" w:rsidRPr="00F26D4E" w:rsidRDefault="00C55972" w:rsidP="00C55972">
            <w:pPr>
              <w:tabs>
                <w:tab w:val="decimal" w:pos="1242"/>
              </w:tabs>
              <w:ind w:right="46"/>
              <w:jc w:val="right"/>
              <w:rPr>
                <w:rFonts w:ascii="Times New Roman" w:eastAsia="MS Mincho" w:hAnsi="Times New Roman" w:cs="Times New Roman"/>
                <w:sz w:val="22"/>
                <w:szCs w:val="22"/>
                <w:lang w:bidi="ar-SA"/>
              </w:rPr>
            </w:pPr>
          </w:p>
        </w:tc>
        <w:tc>
          <w:tcPr>
            <w:tcW w:w="2250" w:type="dxa"/>
          </w:tcPr>
          <w:p w14:paraId="3E6373D6" w14:textId="4184D3E4" w:rsidR="00C55972" w:rsidRPr="00F26D4E" w:rsidRDefault="00C55972" w:rsidP="00BD0724">
            <w:pPr>
              <w:ind w:right="-20"/>
              <w:jc w:val="right"/>
              <w:rPr>
                <w:rFonts w:ascii="Times New Roman" w:eastAsia="MS Mincho" w:hAnsi="Times New Roman" w:cs="Times New Roman"/>
                <w:sz w:val="22"/>
                <w:szCs w:val="22"/>
              </w:rPr>
            </w:pPr>
            <w:r w:rsidRPr="007138FD">
              <w:rPr>
                <w:rFonts w:ascii="Times New Roman" w:eastAsia="MS Mincho" w:hAnsi="Times New Roman" w:cs="Times New Roman" w:hint="cs"/>
                <w:sz w:val="22"/>
                <w:szCs w:val="22"/>
                <w:cs/>
              </w:rPr>
              <w:t>(</w:t>
            </w:r>
            <w:r w:rsidRPr="007138FD">
              <w:rPr>
                <w:rFonts w:ascii="Times New Roman" w:eastAsia="MS Mincho" w:hAnsi="Times New Roman" w:cs="Times New Roman"/>
                <w:sz w:val="22"/>
                <w:szCs w:val="22"/>
              </w:rPr>
              <w:t>73</w:t>
            </w:r>
            <w:r w:rsidRPr="007138FD">
              <w:rPr>
                <w:rFonts w:ascii="Times New Roman" w:eastAsia="MS Mincho" w:hAnsi="Times New Roman" w:cs="Times New Roman" w:hint="cs"/>
                <w:sz w:val="22"/>
                <w:szCs w:val="22"/>
                <w:cs/>
              </w:rPr>
              <w:t>)</w:t>
            </w:r>
          </w:p>
        </w:tc>
        <w:tc>
          <w:tcPr>
            <w:tcW w:w="270" w:type="dxa"/>
          </w:tcPr>
          <w:p w14:paraId="085FB1C3" w14:textId="77777777" w:rsidR="00C55972" w:rsidRPr="00F26D4E" w:rsidRDefault="00C55972" w:rsidP="00C55972">
            <w:pPr>
              <w:tabs>
                <w:tab w:val="decimal" w:pos="1242"/>
              </w:tabs>
              <w:ind w:right="46"/>
              <w:jc w:val="right"/>
              <w:rPr>
                <w:rFonts w:ascii="Times New Roman" w:eastAsia="MS Mincho" w:hAnsi="Times New Roman" w:cs="Times New Roman"/>
                <w:sz w:val="22"/>
                <w:szCs w:val="22"/>
                <w:lang w:bidi="ar-SA"/>
              </w:rPr>
            </w:pPr>
          </w:p>
        </w:tc>
        <w:tc>
          <w:tcPr>
            <w:tcW w:w="1440" w:type="dxa"/>
          </w:tcPr>
          <w:p w14:paraId="5A333139" w14:textId="6365167B" w:rsidR="00C55972" w:rsidRPr="00F26D4E" w:rsidRDefault="00C55972" w:rsidP="00C55972">
            <w:pPr>
              <w:ind w:right="-20"/>
              <w:jc w:val="right"/>
              <w:rPr>
                <w:rFonts w:ascii="Times New Roman" w:eastAsia="MS Mincho" w:hAnsi="Times New Roman" w:cs="Times New Roman"/>
                <w:sz w:val="22"/>
                <w:szCs w:val="22"/>
              </w:rPr>
            </w:pPr>
            <w:r w:rsidRPr="007138FD">
              <w:rPr>
                <w:rFonts w:ascii="Times New Roman" w:eastAsia="MS Mincho" w:hAnsi="Times New Roman" w:cs="Times New Roman" w:hint="cs"/>
                <w:sz w:val="22"/>
                <w:szCs w:val="22"/>
                <w:cs/>
              </w:rPr>
              <w:t>(8)</w:t>
            </w:r>
          </w:p>
        </w:tc>
        <w:tc>
          <w:tcPr>
            <w:tcW w:w="270" w:type="dxa"/>
          </w:tcPr>
          <w:p w14:paraId="78F43810"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1440" w:type="dxa"/>
          </w:tcPr>
          <w:p w14:paraId="7EFDB4D8" w14:textId="33E66505" w:rsidR="00C55972" w:rsidRPr="00FD7C1B" w:rsidRDefault="00C55972" w:rsidP="00C55972">
            <w:pPr>
              <w:tabs>
                <w:tab w:val="decimal" w:pos="700"/>
              </w:tabs>
              <w:ind w:right="228"/>
              <w:jc w:val="center"/>
              <w:rPr>
                <w:rFonts w:ascii="Times New Roman" w:eastAsia="MS Mincho" w:hAnsi="Times New Roman" w:cs="Times New Roman"/>
                <w:sz w:val="22"/>
                <w:szCs w:val="22"/>
                <w:lang w:bidi="ar-SA"/>
              </w:rPr>
            </w:pPr>
            <w:r w:rsidRPr="007138FD">
              <w:rPr>
                <w:rFonts w:ascii="Times New Roman" w:eastAsia="MS Mincho" w:hAnsi="Times New Roman" w:cs="Times New Roman"/>
                <w:sz w:val="22"/>
                <w:szCs w:val="22"/>
                <w:lang w:bidi="ar-SA"/>
              </w:rPr>
              <w:t>-</w:t>
            </w:r>
          </w:p>
        </w:tc>
      </w:tr>
      <w:tr w:rsidR="00C55972" w:rsidRPr="00F26D4E" w14:paraId="518CEF1F" w14:textId="77777777" w:rsidTr="00625305">
        <w:trPr>
          <w:cantSplit/>
        </w:trPr>
        <w:tc>
          <w:tcPr>
            <w:tcW w:w="5292" w:type="dxa"/>
            <w:hideMark/>
          </w:tcPr>
          <w:p w14:paraId="0305B0C2" w14:textId="5A78104C" w:rsidR="00C55972" w:rsidRPr="00A45000" w:rsidRDefault="00C55972" w:rsidP="00C55972">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Disposals / write off</w:t>
            </w:r>
          </w:p>
        </w:tc>
        <w:tc>
          <w:tcPr>
            <w:tcW w:w="630" w:type="dxa"/>
          </w:tcPr>
          <w:p w14:paraId="0C5AA399" w14:textId="77777777" w:rsidR="00C55972" w:rsidRPr="00F26D4E" w:rsidRDefault="00C55972" w:rsidP="00C55972">
            <w:pPr>
              <w:ind w:left="-108" w:right="-136"/>
              <w:jc w:val="center"/>
              <w:rPr>
                <w:rFonts w:ascii="Times New Roman" w:eastAsia="MS Mincho" w:hAnsi="Times New Roman" w:cs="Times New Roman"/>
                <w:i/>
                <w:iCs/>
                <w:sz w:val="22"/>
                <w:szCs w:val="22"/>
              </w:rPr>
            </w:pPr>
          </w:p>
        </w:tc>
        <w:tc>
          <w:tcPr>
            <w:tcW w:w="1710" w:type="dxa"/>
          </w:tcPr>
          <w:p w14:paraId="359EC401" w14:textId="255FF66F" w:rsidR="00C55972" w:rsidRPr="00F26D4E" w:rsidRDefault="00C55972" w:rsidP="00C55972">
            <w:pPr>
              <w:ind w:right="-20"/>
              <w:jc w:val="right"/>
              <w:rPr>
                <w:rFonts w:ascii="Times New Roman" w:eastAsia="MS Mincho" w:hAnsi="Times New Roman" w:cs="Times New Roman"/>
                <w:sz w:val="22"/>
                <w:szCs w:val="22"/>
                <w:lang w:bidi="ar-SA"/>
              </w:rPr>
            </w:pPr>
            <w:r w:rsidRPr="007138FD">
              <w:rPr>
                <w:rFonts w:ascii="Times New Roman" w:eastAsia="MS Mincho" w:hAnsi="Times New Roman" w:cs="Times New Roman" w:hint="cs"/>
                <w:sz w:val="22"/>
                <w:szCs w:val="22"/>
                <w:cs/>
              </w:rPr>
              <w:t>(</w:t>
            </w:r>
            <w:r w:rsidRPr="007138FD">
              <w:rPr>
                <w:rFonts w:ascii="Times New Roman" w:eastAsia="MS Mincho" w:hAnsi="Times New Roman" w:cs="Times New Roman"/>
                <w:sz w:val="22"/>
                <w:szCs w:val="22"/>
              </w:rPr>
              <w:t>23</w:t>
            </w:r>
            <w:r w:rsidRPr="007138FD">
              <w:rPr>
                <w:rFonts w:ascii="Times New Roman" w:eastAsia="MS Mincho" w:hAnsi="Times New Roman" w:cs="Times New Roman" w:hint="cs"/>
                <w:sz w:val="22"/>
                <w:szCs w:val="22"/>
                <w:cs/>
              </w:rPr>
              <w:t>)</w:t>
            </w:r>
          </w:p>
        </w:tc>
        <w:tc>
          <w:tcPr>
            <w:tcW w:w="270" w:type="dxa"/>
          </w:tcPr>
          <w:p w14:paraId="26D218C8" w14:textId="77777777" w:rsidR="00C55972" w:rsidRPr="00F26D4E" w:rsidRDefault="00C55972" w:rsidP="00C55972">
            <w:pPr>
              <w:tabs>
                <w:tab w:val="decimal" w:pos="1242"/>
              </w:tabs>
              <w:ind w:right="46"/>
              <w:jc w:val="right"/>
              <w:rPr>
                <w:rFonts w:ascii="Times New Roman" w:eastAsia="MS Mincho" w:hAnsi="Times New Roman" w:cs="Times New Roman"/>
                <w:sz w:val="22"/>
                <w:szCs w:val="22"/>
                <w:lang w:bidi="ar-SA"/>
              </w:rPr>
            </w:pPr>
          </w:p>
        </w:tc>
        <w:tc>
          <w:tcPr>
            <w:tcW w:w="2250" w:type="dxa"/>
          </w:tcPr>
          <w:p w14:paraId="650D6FE5" w14:textId="0A9B4ED2" w:rsidR="00C55972" w:rsidRPr="00F26D4E" w:rsidRDefault="00C55972" w:rsidP="00C55972">
            <w:pPr>
              <w:ind w:right="-20"/>
              <w:jc w:val="right"/>
              <w:rPr>
                <w:rFonts w:ascii="Times New Roman" w:eastAsia="MS Mincho" w:hAnsi="Times New Roman" w:cs="Times New Roman"/>
                <w:sz w:val="22"/>
                <w:szCs w:val="22"/>
              </w:rPr>
            </w:pPr>
            <w:r w:rsidRPr="007138FD">
              <w:rPr>
                <w:rFonts w:ascii="Times New Roman" w:eastAsia="MS Mincho" w:hAnsi="Times New Roman" w:cs="Times New Roman" w:hint="cs"/>
                <w:sz w:val="22"/>
                <w:szCs w:val="22"/>
                <w:cs/>
              </w:rPr>
              <w:t>(</w:t>
            </w:r>
            <w:r w:rsidRPr="007138FD">
              <w:rPr>
                <w:rFonts w:ascii="Times New Roman" w:eastAsia="MS Mincho" w:hAnsi="Times New Roman" w:cs="Times New Roman"/>
                <w:sz w:val="22"/>
                <w:szCs w:val="22"/>
              </w:rPr>
              <w:t>58</w:t>
            </w:r>
            <w:r w:rsidRPr="007138FD">
              <w:rPr>
                <w:rFonts w:ascii="Times New Roman" w:eastAsia="MS Mincho" w:hAnsi="Times New Roman" w:cs="Times New Roman" w:hint="cs"/>
                <w:sz w:val="22"/>
                <w:szCs w:val="22"/>
                <w:cs/>
              </w:rPr>
              <w:t>)</w:t>
            </w:r>
          </w:p>
        </w:tc>
        <w:tc>
          <w:tcPr>
            <w:tcW w:w="270" w:type="dxa"/>
          </w:tcPr>
          <w:p w14:paraId="4F8A89B8" w14:textId="77777777" w:rsidR="00C55972" w:rsidRPr="00F26D4E" w:rsidRDefault="00C55972" w:rsidP="00C55972">
            <w:pPr>
              <w:tabs>
                <w:tab w:val="decimal" w:pos="1242"/>
              </w:tabs>
              <w:ind w:right="46"/>
              <w:jc w:val="right"/>
              <w:rPr>
                <w:rFonts w:ascii="Times New Roman" w:eastAsia="MS Mincho" w:hAnsi="Times New Roman" w:cs="Times New Roman"/>
                <w:sz w:val="22"/>
                <w:szCs w:val="22"/>
                <w:lang w:bidi="ar-SA"/>
              </w:rPr>
            </w:pPr>
          </w:p>
        </w:tc>
        <w:tc>
          <w:tcPr>
            <w:tcW w:w="1440" w:type="dxa"/>
          </w:tcPr>
          <w:p w14:paraId="10D23668" w14:textId="376E8A41" w:rsidR="00C55972" w:rsidRPr="00F26D4E" w:rsidRDefault="00C55972" w:rsidP="00C55972">
            <w:pPr>
              <w:tabs>
                <w:tab w:val="decimal" w:pos="700"/>
              </w:tabs>
              <w:ind w:right="228"/>
              <w:jc w:val="center"/>
              <w:rPr>
                <w:rFonts w:ascii="Times New Roman" w:eastAsia="MS Mincho" w:hAnsi="Times New Roman" w:cs="Times New Roman"/>
                <w:sz w:val="22"/>
                <w:szCs w:val="22"/>
                <w:lang w:bidi="ar-SA"/>
              </w:rPr>
            </w:pPr>
            <w:r w:rsidRPr="007138FD">
              <w:rPr>
                <w:rFonts w:ascii="Times New Roman" w:eastAsia="MS Mincho" w:hAnsi="Times New Roman" w:cs="Times New Roman"/>
                <w:sz w:val="22"/>
                <w:szCs w:val="22"/>
                <w:lang w:bidi="ar-SA"/>
              </w:rPr>
              <w:t>-</w:t>
            </w:r>
          </w:p>
        </w:tc>
        <w:tc>
          <w:tcPr>
            <w:tcW w:w="270" w:type="dxa"/>
          </w:tcPr>
          <w:p w14:paraId="6B7DF019"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1440" w:type="dxa"/>
          </w:tcPr>
          <w:p w14:paraId="04E147D2" w14:textId="644CC11B" w:rsidR="00C55972" w:rsidRPr="00FD7C1B" w:rsidRDefault="00C55972" w:rsidP="00625305">
            <w:pPr>
              <w:ind w:right="-20"/>
              <w:jc w:val="right"/>
              <w:rPr>
                <w:rFonts w:ascii="Times New Roman" w:eastAsia="MS Mincho" w:hAnsi="Times New Roman" w:cs="Times New Roman"/>
                <w:sz w:val="22"/>
                <w:szCs w:val="22"/>
              </w:rPr>
            </w:pPr>
            <w:r w:rsidRPr="007138FD">
              <w:rPr>
                <w:rFonts w:ascii="Times New Roman" w:eastAsia="MS Mincho" w:hAnsi="Times New Roman" w:cs="Times New Roman" w:hint="cs"/>
                <w:sz w:val="22"/>
                <w:szCs w:val="22"/>
                <w:cs/>
              </w:rPr>
              <w:t>(</w:t>
            </w:r>
            <w:r w:rsidRPr="007138FD">
              <w:rPr>
                <w:rFonts w:ascii="Times New Roman" w:eastAsia="MS Mincho" w:hAnsi="Times New Roman" w:cs="Times New Roman"/>
                <w:sz w:val="22"/>
                <w:szCs w:val="22"/>
              </w:rPr>
              <w:t>81</w:t>
            </w:r>
            <w:r w:rsidRPr="007138FD">
              <w:rPr>
                <w:rFonts w:ascii="Times New Roman" w:eastAsia="MS Mincho" w:hAnsi="Times New Roman" w:cs="Times New Roman" w:hint="cs"/>
                <w:sz w:val="22"/>
                <w:szCs w:val="22"/>
                <w:cs/>
              </w:rPr>
              <w:t>)</w:t>
            </w:r>
          </w:p>
        </w:tc>
      </w:tr>
      <w:tr w:rsidR="00C55972" w:rsidRPr="00F26D4E" w14:paraId="6DE56C88" w14:textId="77777777" w:rsidTr="00E53D72">
        <w:trPr>
          <w:cantSplit/>
        </w:trPr>
        <w:tc>
          <w:tcPr>
            <w:tcW w:w="5292" w:type="dxa"/>
            <w:hideMark/>
          </w:tcPr>
          <w:p w14:paraId="26BE5C11" w14:textId="3201E7EC" w:rsidR="00C55972" w:rsidRPr="00A45000" w:rsidRDefault="00C55972" w:rsidP="00C5597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b/>
                <w:bCs/>
                <w:sz w:val="22"/>
                <w:szCs w:val="22"/>
                <w:lang w:val="en-US"/>
              </w:rPr>
              <w:t>At 31 December 202</w:t>
            </w:r>
            <w:r>
              <w:rPr>
                <w:rFonts w:ascii="Times New Roman" w:hAnsi="Times New Roman" w:cs="Times New Roman"/>
                <w:b/>
                <w:bCs/>
                <w:sz w:val="22"/>
                <w:szCs w:val="22"/>
                <w:lang w:val="en-US"/>
              </w:rPr>
              <w:t>1</w:t>
            </w:r>
            <w:r w:rsidRPr="00A45000">
              <w:rPr>
                <w:rFonts w:ascii="Times New Roman" w:hAnsi="Times New Roman" w:cs="Times New Roman"/>
                <w:b/>
                <w:bCs/>
                <w:sz w:val="22"/>
                <w:szCs w:val="22"/>
                <w:lang w:val="en-US"/>
              </w:rPr>
              <w:t xml:space="preserve"> and 1 January 202</w:t>
            </w:r>
            <w:r>
              <w:rPr>
                <w:rFonts w:ascii="Times New Roman" w:hAnsi="Times New Roman" w:cs="Times New Roman"/>
                <w:b/>
                <w:bCs/>
                <w:sz w:val="22"/>
                <w:szCs w:val="22"/>
                <w:lang w:val="en-US"/>
              </w:rPr>
              <w:t>2</w:t>
            </w:r>
          </w:p>
        </w:tc>
        <w:tc>
          <w:tcPr>
            <w:tcW w:w="630" w:type="dxa"/>
          </w:tcPr>
          <w:p w14:paraId="6FDECFEA" w14:textId="77777777" w:rsidR="00C55972" w:rsidRPr="00F26D4E" w:rsidRDefault="00C55972" w:rsidP="00C55972">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top w:val="single" w:sz="4" w:space="0" w:color="auto"/>
              <w:left w:val="nil"/>
              <w:right w:val="nil"/>
            </w:tcBorders>
          </w:tcPr>
          <w:p w14:paraId="06936FBF" w14:textId="6F992257" w:rsidR="00C55972" w:rsidRPr="007138FD" w:rsidRDefault="00C55972" w:rsidP="00C55972">
            <w:pPr>
              <w:ind w:right="46"/>
              <w:jc w:val="right"/>
              <w:rPr>
                <w:rFonts w:ascii="Times New Roman" w:eastAsia="MS Mincho" w:hAnsi="Times New Roman" w:cs="Times New Roman"/>
                <w:b/>
                <w:bCs/>
                <w:sz w:val="22"/>
                <w:szCs w:val="22"/>
                <w:lang w:bidi="ar-SA"/>
              </w:rPr>
            </w:pPr>
            <w:r w:rsidRPr="007138FD">
              <w:rPr>
                <w:rFonts w:ascii="Times New Roman" w:eastAsia="MS Mincho" w:hAnsi="Times New Roman" w:cs="Times New Roman" w:hint="cs"/>
                <w:b/>
                <w:bCs/>
                <w:sz w:val="22"/>
                <w:szCs w:val="22"/>
                <w:cs/>
              </w:rPr>
              <w:t>375</w:t>
            </w:r>
          </w:p>
        </w:tc>
        <w:tc>
          <w:tcPr>
            <w:tcW w:w="270" w:type="dxa"/>
          </w:tcPr>
          <w:p w14:paraId="6132A569" w14:textId="77777777" w:rsidR="00C55972" w:rsidRPr="007138FD" w:rsidRDefault="00C55972" w:rsidP="00C55972">
            <w:pPr>
              <w:tabs>
                <w:tab w:val="decimal" w:pos="1242"/>
              </w:tabs>
              <w:ind w:right="46"/>
              <w:jc w:val="right"/>
              <w:rPr>
                <w:rFonts w:ascii="Times New Roman" w:eastAsia="MS Mincho" w:hAnsi="Times New Roman" w:cs="Times New Roman"/>
                <w:b/>
                <w:bCs/>
                <w:sz w:val="22"/>
                <w:szCs w:val="22"/>
                <w:lang w:bidi="ar-SA"/>
              </w:rPr>
            </w:pPr>
          </w:p>
        </w:tc>
        <w:tc>
          <w:tcPr>
            <w:tcW w:w="2250" w:type="dxa"/>
            <w:tcBorders>
              <w:top w:val="single" w:sz="4" w:space="0" w:color="auto"/>
              <w:left w:val="nil"/>
              <w:right w:val="nil"/>
            </w:tcBorders>
          </w:tcPr>
          <w:p w14:paraId="6F00A1BB" w14:textId="60C75545" w:rsidR="00C55972" w:rsidRPr="007138FD" w:rsidRDefault="00C55972" w:rsidP="00C55972">
            <w:pPr>
              <w:tabs>
                <w:tab w:val="decimal" w:pos="1156"/>
              </w:tabs>
              <w:ind w:right="46"/>
              <w:jc w:val="right"/>
              <w:rPr>
                <w:rFonts w:ascii="Times New Roman" w:eastAsia="MS Mincho" w:hAnsi="Times New Roman" w:cs="Times New Roman"/>
                <w:b/>
                <w:bCs/>
                <w:sz w:val="22"/>
                <w:szCs w:val="22"/>
                <w:lang w:bidi="ar-SA"/>
              </w:rPr>
            </w:pPr>
            <w:r w:rsidRPr="007138FD">
              <w:rPr>
                <w:rFonts w:ascii="Times New Roman" w:eastAsia="MS Mincho" w:hAnsi="Times New Roman" w:cs="Times New Roman" w:hint="cs"/>
                <w:b/>
                <w:bCs/>
                <w:sz w:val="22"/>
                <w:szCs w:val="22"/>
                <w:cs/>
              </w:rPr>
              <w:t>989</w:t>
            </w:r>
          </w:p>
        </w:tc>
        <w:tc>
          <w:tcPr>
            <w:tcW w:w="270" w:type="dxa"/>
          </w:tcPr>
          <w:p w14:paraId="0649750E" w14:textId="77777777" w:rsidR="00C55972" w:rsidRPr="007138FD" w:rsidRDefault="00C55972" w:rsidP="00C55972">
            <w:pPr>
              <w:tabs>
                <w:tab w:val="decimal" w:pos="1242"/>
              </w:tabs>
              <w:ind w:right="46"/>
              <w:jc w:val="right"/>
              <w:rPr>
                <w:rFonts w:ascii="Times New Roman" w:eastAsia="MS Mincho" w:hAnsi="Times New Roman" w:cs="Times New Roman"/>
                <w:b/>
                <w:bCs/>
                <w:sz w:val="22"/>
                <w:szCs w:val="22"/>
                <w:lang w:bidi="ar-SA"/>
              </w:rPr>
            </w:pPr>
          </w:p>
        </w:tc>
        <w:tc>
          <w:tcPr>
            <w:tcW w:w="1440" w:type="dxa"/>
            <w:tcBorders>
              <w:top w:val="single" w:sz="4" w:space="0" w:color="auto"/>
              <w:left w:val="nil"/>
              <w:right w:val="nil"/>
            </w:tcBorders>
          </w:tcPr>
          <w:p w14:paraId="4B1C3FC6" w14:textId="5A1F2709" w:rsidR="00C55972" w:rsidRPr="007138FD" w:rsidRDefault="00C55972" w:rsidP="00C55972">
            <w:pPr>
              <w:tabs>
                <w:tab w:val="decimal" w:pos="1148"/>
              </w:tabs>
              <w:ind w:right="46"/>
              <w:jc w:val="right"/>
              <w:rPr>
                <w:rFonts w:ascii="Times New Roman" w:eastAsia="MS Mincho" w:hAnsi="Times New Roman" w:cs="Times New Roman"/>
                <w:b/>
                <w:bCs/>
                <w:sz w:val="22"/>
                <w:szCs w:val="22"/>
                <w:lang w:bidi="ar-SA"/>
              </w:rPr>
            </w:pPr>
            <w:r w:rsidRPr="007138FD">
              <w:rPr>
                <w:rFonts w:ascii="Times New Roman" w:eastAsia="MS Mincho" w:hAnsi="Times New Roman" w:cs="Times New Roman"/>
                <w:b/>
                <w:bCs/>
                <w:sz w:val="22"/>
                <w:szCs w:val="22"/>
                <w:lang w:bidi="ar-SA"/>
              </w:rPr>
              <w:t>116</w:t>
            </w:r>
          </w:p>
        </w:tc>
        <w:tc>
          <w:tcPr>
            <w:tcW w:w="270" w:type="dxa"/>
          </w:tcPr>
          <w:p w14:paraId="15C776C8" w14:textId="77777777" w:rsidR="00C55972" w:rsidRPr="007138FD" w:rsidRDefault="00C55972" w:rsidP="00C55972">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right w:val="nil"/>
            </w:tcBorders>
          </w:tcPr>
          <w:p w14:paraId="0C09C55E" w14:textId="78295E7B" w:rsidR="00C55972" w:rsidRPr="007138FD" w:rsidRDefault="00C55972" w:rsidP="00C55972">
            <w:pPr>
              <w:ind w:right="46"/>
              <w:jc w:val="right"/>
              <w:rPr>
                <w:rFonts w:ascii="Times New Roman" w:eastAsia="MS Mincho" w:hAnsi="Times New Roman" w:cs="Times New Roman"/>
                <w:b/>
                <w:bCs/>
                <w:sz w:val="22"/>
                <w:szCs w:val="22"/>
                <w:lang w:bidi="ar-SA"/>
              </w:rPr>
            </w:pPr>
            <w:r w:rsidRPr="007138FD">
              <w:rPr>
                <w:rFonts w:ascii="Times New Roman" w:eastAsia="MS Mincho" w:hAnsi="Times New Roman" w:cs="Times New Roman"/>
                <w:b/>
                <w:bCs/>
                <w:sz w:val="22"/>
                <w:szCs w:val="22"/>
                <w:lang w:bidi="ar-SA"/>
              </w:rPr>
              <w:t>1,480</w:t>
            </w:r>
          </w:p>
        </w:tc>
      </w:tr>
      <w:tr w:rsidR="00625305" w:rsidRPr="00F26D4E" w14:paraId="1E28E45D" w14:textId="77777777" w:rsidTr="00E53D72">
        <w:trPr>
          <w:cantSplit/>
          <w:trHeight w:val="198"/>
        </w:trPr>
        <w:tc>
          <w:tcPr>
            <w:tcW w:w="5292" w:type="dxa"/>
            <w:hideMark/>
          </w:tcPr>
          <w:p w14:paraId="15817EE4" w14:textId="77777777"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Additions</w:t>
            </w:r>
          </w:p>
        </w:tc>
        <w:tc>
          <w:tcPr>
            <w:tcW w:w="630" w:type="dxa"/>
          </w:tcPr>
          <w:p w14:paraId="23EDB072" w14:textId="77777777" w:rsidR="00625305" w:rsidRPr="00F26D4E" w:rsidRDefault="00625305" w:rsidP="00625305">
            <w:pPr>
              <w:ind w:left="-108" w:right="-136"/>
              <w:jc w:val="center"/>
              <w:rPr>
                <w:rFonts w:ascii="Times New Roman" w:eastAsia="MS Mincho" w:hAnsi="Times New Roman" w:cs="Times New Roman"/>
                <w:i/>
                <w:iCs/>
                <w:sz w:val="22"/>
                <w:szCs w:val="22"/>
                <w:cs/>
              </w:rPr>
            </w:pPr>
          </w:p>
        </w:tc>
        <w:tc>
          <w:tcPr>
            <w:tcW w:w="1710" w:type="dxa"/>
            <w:tcBorders>
              <w:left w:val="nil"/>
              <w:bottom w:val="nil"/>
              <w:right w:val="nil"/>
            </w:tcBorders>
          </w:tcPr>
          <w:p w14:paraId="5CC3220C" w14:textId="42F4BC4B" w:rsidR="00625305" w:rsidRPr="00625305" w:rsidRDefault="00625305" w:rsidP="00625305">
            <w:pPr>
              <w:ind w:right="46"/>
              <w:jc w:val="right"/>
              <w:rPr>
                <w:rFonts w:ascii="Times New Roman" w:eastAsia="MS Mincho" w:hAnsi="Times New Roman" w:cs="Times New Roman"/>
                <w:sz w:val="22"/>
                <w:szCs w:val="22"/>
                <w:lang w:bidi="ar-SA"/>
              </w:rPr>
            </w:pPr>
            <w:r w:rsidRPr="00625305">
              <w:rPr>
                <w:rFonts w:ascii="Times New Roman" w:eastAsia="MS Mincho" w:hAnsi="Times New Roman" w:cs="Times New Roman"/>
                <w:sz w:val="22"/>
                <w:szCs w:val="22"/>
              </w:rPr>
              <w:t>4</w:t>
            </w:r>
          </w:p>
        </w:tc>
        <w:tc>
          <w:tcPr>
            <w:tcW w:w="270" w:type="dxa"/>
          </w:tcPr>
          <w:p w14:paraId="44FDFE07" w14:textId="77777777" w:rsidR="00625305" w:rsidRPr="00625305" w:rsidRDefault="00625305" w:rsidP="00625305">
            <w:pPr>
              <w:tabs>
                <w:tab w:val="decimal" w:pos="1242"/>
              </w:tabs>
              <w:ind w:right="46"/>
              <w:jc w:val="right"/>
              <w:rPr>
                <w:rFonts w:ascii="Times New Roman" w:eastAsia="MS Mincho" w:hAnsi="Times New Roman" w:cs="Times New Roman"/>
                <w:sz w:val="22"/>
                <w:szCs w:val="22"/>
                <w:lang w:bidi="ar-SA"/>
              </w:rPr>
            </w:pPr>
          </w:p>
        </w:tc>
        <w:tc>
          <w:tcPr>
            <w:tcW w:w="2250" w:type="dxa"/>
            <w:tcBorders>
              <w:left w:val="nil"/>
              <w:bottom w:val="nil"/>
              <w:right w:val="nil"/>
            </w:tcBorders>
          </w:tcPr>
          <w:p w14:paraId="5F0719F3" w14:textId="41E8536D" w:rsidR="00625305" w:rsidRPr="00625305" w:rsidRDefault="00625305" w:rsidP="00625305">
            <w:pPr>
              <w:tabs>
                <w:tab w:val="decimal" w:pos="1156"/>
              </w:tabs>
              <w:ind w:right="46"/>
              <w:jc w:val="right"/>
              <w:rPr>
                <w:rFonts w:ascii="Times New Roman" w:eastAsia="MS Mincho" w:hAnsi="Times New Roman" w:cs="Times New Roman"/>
                <w:sz w:val="22"/>
                <w:szCs w:val="22"/>
                <w:lang w:bidi="ar-SA"/>
              </w:rPr>
            </w:pPr>
            <w:r w:rsidRPr="00625305">
              <w:rPr>
                <w:rFonts w:ascii="Times New Roman" w:eastAsia="MS Mincho" w:hAnsi="Times New Roman" w:cs="Times New Roman"/>
                <w:sz w:val="22"/>
                <w:szCs w:val="22"/>
              </w:rPr>
              <w:t>134</w:t>
            </w:r>
          </w:p>
        </w:tc>
        <w:tc>
          <w:tcPr>
            <w:tcW w:w="270" w:type="dxa"/>
          </w:tcPr>
          <w:p w14:paraId="2E7B5D17" w14:textId="77777777" w:rsidR="00625305" w:rsidRPr="00625305" w:rsidRDefault="00625305" w:rsidP="00625305">
            <w:pPr>
              <w:tabs>
                <w:tab w:val="decimal" w:pos="1242"/>
              </w:tabs>
              <w:ind w:right="46"/>
              <w:jc w:val="right"/>
              <w:rPr>
                <w:rFonts w:ascii="Times New Roman" w:eastAsia="MS Mincho" w:hAnsi="Times New Roman" w:cs="Times New Roman"/>
                <w:sz w:val="22"/>
                <w:szCs w:val="22"/>
                <w:lang w:bidi="ar-SA"/>
              </w:rPr>
            </w:pPr>
          </w:p>
        </w:tc>
        <w:tc>
          <w:tcPr>
            <w:tcW w:w="1440" w:type="dxa"/>
            <w:tcBorders>
              <w:left w:val="nil"/>
              <w:bottom w:val="nil"/>
              <w:right w:val="nil"/>
            </w:tcBorders>
          </w:tcPr>
          <w:p w14:paraId="4DAEFEB7" w14:textId="08D54FB2" w:rsidR="00625305" w:rsidRPr="00625305" w:rsidRDefault="00625305" w:rsidP="00625305">
            <w:pPr>
              <w:tabs>
                <w:tab w:val="decimal" w:pos="1148"/>
              </w:tabs>
              <w:ind w:right="46"/>
              <w:jc w:val="right"/>
              <w:rPr>
                <w:rFonts w:ascii="Times New Roman" w:eastAsia="MS Mincho" w:hAnsi="Times New Roman" w:cs="Times New Roman"/>
                <w:sz w:val="22"/>
                <w:szCs w:val="22"/>
                <w:lang w:bidi="ar-SA"/>
              </w:rPr>
            </w:pPr>
            <w:r w:rsidRPr="00625305">
              <w:rPr>
                <w:rFonts w:ascii="Times New Roman" w:eastAsia="MS Mincho" w:hAnsi="Times New Roman" w:cs="Times New Roman"/>
                <w:sz w:val="22"/>
                <w:szCs w:val="22"/>
                <w:cs/>
              </w:rPr>
              <w:t>63</w:t>
            </w:r>
          </w:p>
        </w:tc>
        <w:tc>
          <w:tcPr>
            <w:tcW w:w="270" w:type="dxa"/>
          </w:tcPr>
          <w:p w14:paraId="4D6E97A2" w14:textId="77777777" w:rsidR="00625305" w:rsidRPr="00625305" w:rsidRDefault="00625305" w:rsidP="00625305">
            <w:pPr>
              <w:tabs>
                <w:tab w:val="decimal" w:pos="1242"/>
              </w:tabs>
              <w:rPr>
                <w:rFonts w:ascii="Times New Roman" w:eastAsia="MS Mincho" w:hAnsi="Times New Roman" w:cs="Times New Roman"/>
                <w:sz w:val="22"/>
                <w:szCs w:val="22"/>
                <w:lang w:bidi="ar-SA"/>
              </w:rPr>
            </w:pPr>
          </w:p>
        </w:tc>
        <w:tc>
          <w:tcPr>
            <w:tcW w:w="1440" w:type="dxa"/>
            <w:tcBorders>
              <w:left w:val="nil"/>
              <w:bottom w:val="nil"/>
              <w:right w:val="nil"/>
            </w:tcBorders>
          </w:tcPr>
          <w:p w14:paraId="288F57D2" w14:textId="7A5F23FF" w:rsidR="00625305" w:rsidRPr="00625305" w:rsidRDefault="00625305" w:rsidP="00625305">
            <w:pPr>
              <w:ind w:right="46"/>
              <w:jc w:val="right"/>
              <w:rPr>
                <w:rFonts w:ascii="Times New Roman" w:eastAsia="MS Mincho" w:hAnsi="Times New Roman" w:cs="Times New Roman"/>
                <w:sz w:val="22"/>
                <w:szCs w:val="22"/>
                <w:lang w:bidi="ar-SA"/>
              </w:rPr>
            </w:pPr>
            <w:r w:rsidRPr="00625305">
              <w:rPr>
                <w:rFonts w:ascii="Times New Roman" w:eastAsia="MS Mincho" w:hAnsi="Times New Roman" w:cs="Times New Roman"/>
                <w:sz w:val="22"/>
                <w:szCs w:val="22"/>
                <w:cs/>
              </w:rPr>
              <w:t>201</w:t>
            </w:r>
          </w:p>
        </w:tc>
      </w:tr>
      <w:tr w:rsidR="00625305" w:rsidRPr="00F26D4E" w14:paraId="517924F9" w14:textId="77777777" w:rsidTr="00625305">
        <w:trPr>
          <w:cantSplit/>
          <w:trHeight w:val="198"/>
        </w:trPr>
        <w:tc>
          <w:tcPr>
            <w:tcW w:w="5292" w:type="dxa"/>
          </w:tcPr>
          <w:p w14:paraId="484A3779" w14:textId="68C3084E"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Transfer - net</w:t>
            </w:r>
          </w:p>
        </w:tc>
        <w:tc>
          <w:tcPr>
            <w:tcW w:w="630" w:type="dxa"/>
          </w:tcPr>
          <w:p w14:paraId="623EFBE4" w14:textId="77777777" w:rsidR="00625305" w:rsidRPr="00F26D4E" w:rsidRDefault="00625305" w:rsidP="00625305">
            <w:pPr>
              <w:ind w:left="-108" w:right="-136"/>
              <w:jc w:val="center"/>
              <w:rPr>
                <w:rFonts w:ascii="Times New Roman" w:eastAsia="MS Mincho" w:hAnsi="Times New Roman" w:cs="Times New Roman"/>
                <w:i/>
                <w:iCs/>
                <w:sz w:val="22"/>
                <w:szCs w:val="22"/>
                <w:cs/>
              </w:rPr>
            </w:pPr>
          </w:p>
        </w:tc>
        <w:tc>
          <w:tcPr>
            <w:tcW w:w="1710" w:type="dxa"/>
          </w:tcPr>
          <w:p w14:paraId="255238FD" w14:textId="2EF4E0A7" w:rsidR="00625305" w:rsidRPr="00625305" w:rsidRDefault="00625305" w:rsidP="00625305">
            <w:pPr>
              <w:ind w:right="46"/>
              <w:jc w:val="right"/>
              <w:rPr>
                <w:rFonts w:ascii="Times New Roman" w:eastAsia="MS Mincho" w:hAnsi="Times New Roman" w:cs="Times New Roman"/>
                <w:sz w:val="22"/>
                <w:szCs w:val="22"/>
                <w:lang w:bidi="ar-SA"/>
              </w:rPr>
            </w:pPr>
            <w:r w:rsidRPr="00625305">
              <w:rPr>
                <w:rFonts w:ascii="Times New Roman" w:eastAsia="MS Mincho" w:hAnsi="Times New Roman" w:cs="Times New Roman"/>
                <w:sz w:val="22"/>
                <w:szCs w:val="22"/>
              </w:rPr>
              <w:t>6</w:t>
            </w:r>
          </w:p>
        </w:tc>
        <w:tc>
          <w:tcPr>
            <w:tcW w:w="270" w:type="dxa"/>
          </w:tcPr>
          <w:p w14:paraId="5E610F9C" w14:textId="77777777" w:rsidR="00625305" w:rsidRPr="00625305" w:rsidRDefault="00625305" w:rsidP="00625305">
            <w:pPr>
              <w:tabs>
                <w:tab w:val="decimal" w:pos="1242"/>
              </w:tabs>
              <w:ind w:right="46"/>
              <w:jc w:val="right"/>
              <w:rPr>
                <w:rFonts w:ascii="Times New Roman" w:eastAsia="MS Mincho" w:hAnsi="Times New Roman" w:cs="Times New Roman"/>
                <w:sz w:val="22"/>
                <w:szCs w:val="22"/>
                <w:lang w:bidi="ar-SA"/>
              </w:rPr>
            </w:pPr>
          </w:p>
        </w:tc>
        <w:tc>
          <w:tcPr>
            <w:tcW w:w="2250" w:type="dxa"/>
          </w:tcPr>
          <w:p w14:paraId="4CA0BB5F" w14:textId="035B399E" w:rsidR="00625305" w:rsidRPr="00625305" w:rsidRDefault="00625305" w:rsidP="00172296">
            <w:pPr>
              <w:tabs>
                <w:tab w:val="decimal" w:pos="1156"/>
              </w:tabs>
              <w:ind w:right="46"/>
              <w:jc w:val="right"/>
              <w:rPr>
                <w:rFonts w:ascii="Times New Roman" w:eastAsia="MS Mincho" w:hAnsi="Times New Roman" w:cs="Times New Roman"/>
                <w:sz w:val="22"/>
                <w:szCs w:val="22"/>
              </w:rPr>
            </w:pPr>
            <w:r w:rsidRPr="00625305">
              <w:rPr>
                <w:rFonts w:ascii="Times New Roman" w:eastAsia="MS Mincho" w:hAnsi="Times New Roman" w:cs="Times New Roman"/>
                <w:sz w:val="22"/>
                <w:szCs w:val="22"/>
                <w:cs/>
              </w:rPr>
              <w:t>24</w:t>
            </w:r>
          </w:p>
        </w:tc>
        <w:tc>
          <w:tcPr>
            <w:tcW w:w="270" w:type="dxa"/>
          </w:tcPr>
          <w:p w14:paraId="4D411456" w14:textId="77777777" w:rsidR="00625305" w:rsidRPr="00625305" w:rsidRDefault="00625305" w:rsidP="00625305">
            <w:pPr>
              <w:tabs>
                <w:tab w:val="decimal" w:pos="1242"/>
              </w:tabs>
              <w:ind w:right="46"/>
              <w:jc w:val="right"/>
              <w:rPr>
                <w:rFonts w:ascii="Times New Roman" w:eastAsia="MS Mincho" w:hAnsi="Times New Roman" w:cs="Times New Roman"/>
                <w:sz w:val="22"/>
                <w:szCs w:val="22"/>
                <w:lang w:bidi="ar-SA"/>
              </w:rPr>
            </w:pPr>
          </w:p>
        </w:tc>
        <w:tc>
          <w:tcPr>
            <w:tcW w:w="1440" w:type="dxa"/>
          </w:tcPr>
          <w:p w14:paraId="54B60580" w14:textId="5DBE18CB" w:rsidR="00625305" w:rsidRPr="00625305" w:rsidRDefault="00625305" w:rsidP="00625305">
            <w:pPr>
              <w:ind w:right="-20"/>
              <w:jc w:val="right"/>
              <w:rPr>
                <w:rFonts w:ascii="Times New Roman" w:eastAsia="MS Mincho" w:hAnsi="Times New Roman" w:cs="Times New Roman"/>
                <w:sz w:val="22"/>
                <w:szCs w:val="22"/>
              </w:rPr>
            </w:pPr>
            <w:r w:rsidRPr="00625305">
              <w:rPr>
                <w:rFonts w:ascii="Times New Roman" w:eastAsia="MS Mincho" w:hAnsi="Times New Roman" w:cs="Times New Roman"/>
                <w:sz w:val="22"/>
                <w:szCs w:val="22"/>
                <w:cs/>
              </w:rPr>
              <w:t>(</w:t>
            </w:r>
            <w:r w:rsidRPr="00625305">
              <w:rPr>
                <w:rFonts w:ascii="Times New Roman" w:eastAsia="MS Mincho" w:hAnsi="Times New Roman" w:cs="Times New Roman"/>
                <w:sz w:val="22"/>
                <w:szCs w:val="22"/>
              </w:rPr>
              <w:t>30</w:t>
            </w:r>
            <w:r w:rsidRPr="00625305">
              <w:rPr>
                <w:rFonts w:ascii="Times New Roman" w:eastAsia="MS Mincho" w:hAnsi="Times New Roman" w:cs="Times New Roman"/>
                <w:sz w:val="22"/>
                <w:szCs w:val="22"/>
                <w:cs/>
              </w:rPr>
              <w:t>)</w:t>
            </w:r>
          </w:p>
        </w:tc>
        <w:tc>
          <w:tcPr>
            <w:tcW w:w="270" w:type="dxa"/>
          </w:tcPr>
          <w:p w14:paraId="65FDECAB" w14:textId="77777777" w:rsidR="00625305" w:rsidRPr="00625305" w:rsidRDefault="00625305" w:rsidP="00625305">
            <w:pPr>
              <w:tabs>
                <w:tab w:val="decimal" w:pos="1242"/>
              </w:tabs>
              <w:rPr>
                <w:rFonts w:ascii="Times New Roman" w:eastAsia="MS Mincho" w:hAnsi="Times New Roman" w:cs="Times New Roman"/>
                <w:sz w:val="22"/>
                <w:szCs w:val="22"/>
                <w:lang w:bidi="ar-SA"/>
              </w:rPr>
            </w:pPr>
          </w:p>
        </w:tc>
        <w:tc>
          <w:tcPr>
            <w:tcW w:w="1440" w:type="dxa"/>
          </w:tcPr>
          <w:p w14:paraId="596D4EE9" w14:textId="60CA1F00" w:rsidR="00625305" w:rsidRPr="00625305" w:rsidRDefault="00625305" w:rsidP="00625305">
            <w:pPr>
              <w:tabs>
                <w:tab w:val="decimal" w:pos="700"/>
              </w:tabs>
              <w:ind w:right="228"/>
              <w:jc w:val="center"/>
              <w:rPr>
                <w:rFonts w:ascii="Times New Roman" w:eastAsia="MS Mincho" w:hAnsi="Times New Roman" w:cs="Times New Roman"/>
                <w:sz w:val="22"/>
                <w:szCs w:val="22"/>
                <w:lang w:bidi="ar-SA"/>
              </w:rPr>
            </w:pPr>
            <w:r w:rsidRPr="00625305">
              <w:rPr>
                <w:rFonts w:ascii="Times New Roman" w:eastAsia="MS Mincho" w:hAnsi="Times New Roman" w:cs="Times New Roman"/>
                <w:sz w:val="22"/>
                <w:szCs w:val="22"/>
              </w:rPr>
              <w:t>-</w:t>
            </w:r>
          </w:p>
        </w:tc>
      </w:tr>
      <w:tr w:rsidR="00625305" w:rsidRPr="00F26D4E" w14:paraId="5477C4CD" w14:textId="77777777" w:rsidTr="00625305">
        <w:trPr>
          <w:cantSplit/>
        </w:trPr>
        <w:tc>
          <w:tcPr>
            <w:tcW w:w="5292" w:type="dxa"/>
            <w:hideMark/>
          </w:tcPr>
          <w:p w14:paraId="4666DE5D" w14:textId="77777777"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Disposals / write off</w:t>
            </w:r>
          </w:p>
        </w:tc>
        <w:tc>
          <w:tcPr>
            <w:tcW w:w="630" w:type="dxa"/>
          </w:tcPr>
          <w:p w14:paraId="736D66EE" w14:textId="77777777" w:rsidR="00625305" w:rsidRPr="00F26D4E" w:rsidRDefault="00625305" w:rsidP="00625305">
            <w:pPr>
              <w:ind w:left="-108" w:right="-136"/>
              <w:jc w:val="center"/>
              <w:rPr>
                <w:rFonts w:ascii="Times New Roman" w:eastAsia="MS Mincho" w:hAnsi="Times New Roman" w:cs="Times New Roman"/>
                <w:i/>
                <w:iCs/>
                <w:sz w:val="22"/>
                <w:szCs w:val="22"/>
              </w:rPr>
            </w:pPr>
          </w:p>
        </w:tc>
        <w:tc>
          <w:tcPr>
            <w:tcW w:w="1710" w:type="dxa"/>
          </w:tcPr>
          <w:p w14:paraId="18D6D1F3" w14:textId="45143B7C" w:rsidR="00625305" w:rsidRPr="00625305" w:rsidRDefault="00625305" w:rsidP="00625305">
            <w:pPr>
              <w:ind w:right="-20"/>
              <w:jc w:val="right"/>
              <w:rPr>
                <w:rFonts w:ascii="Times New Roman" w:eastAsia="MS Mincho" w:hAnsi="Times New Roman" w:cs="Times New Roman"/>
                <w:sz w:val="22"/>
                <w:szCs w:val="22"/>
              </w:rPr>
            </w:pPr>
            <w:r w:rsidRPr="00625305">
              <w:rPr>
                <w:rFonts w:ascii="Times New Roman" w:eastAsia="MS Mincho" w:hAnsi="Times New Roman" w:cs="Times New Roman"/>
                <w:sz w:val="22"/>
                <w:szCs w:val="22"/>
                <w:cs/>
              </w:rPr>
              <w:t>(</w:t>
            </w:r>
            <w:r w:rsidRPr="00625305">
              <w:rPr>
                <w:rFonts w:ascii="Times New Roman" w:eastAsia="MS Mincho" w:hAnsi="Times New Roman" w:cs="Times New Roman"/>
                <w:sz w:val="22"/>
                <w:szCs w:val="22"/>
              </w:rPr>
              <w:t>6</w:t>
            </w:r>
            <w:r w:rsidRPr="00625305">
              <w:rPr>
                <w:rFonts w:ascii="Times New Roman" w:eastAsia="MS Mincho" w:hAnsi="Times New Roman" w:cs="Times New Roman"/>
                <w:sz w:val="22"/>
                <w:szCs w:val="22"/>
                <w:cs/>
              </w:rPr>
              <w:t>)</w:t>
            </w:r>
          </w:p>
        </w:tc>
        <w:tc>
          <w:tcPr>
            <w:tcW w:w="270" w:type="dxa"/>
          </w:tcPr>
          <w:p w14:paraId="04410D4E" w14:textId="77777777" w:rsidR="00625305" w:rsidRPr="00625305" w:rsidRDefault="00625305" w:rsidP="00625305">
            <w:pPr>
              <w:tabs>
                <w:tab w:val="decimal" w:pos="1242"/>
              </w:tabs>
              <w:ind w:right="46"/>
              <w:jc w:val="right"/>
              <w:rPr>
                <w:rFonts w:ascii="Times New Roman" w:eastAsia="MS Mincho" w:hAnsi="Times New Roman" w:cs="Times New Roman"/>
                <w:sz w:val="22"/>
                <w:szCs w:val="22"/>
                <w:lang w:bidi="ar-SA"/>
              </w:rPr>
            </w:pPr>
          </w:p>
        </w:tc>
        <w:tc>
          <w:tcPr>
            <w:tcW w:w="2250" w:type="dxa"/>
          </w:tcPr>
          <w:p w14:paraId="4EA81B63" w14:textId="343AE0E2" w:rsidR="00625305" w:rsidRPr="00625305" w:rsidRDefault="00625305" w:rsidP="00625305">
            <w:pPr>
              <w:ind w:right="-20"/>
              <w:jc w:val="right"/>
              <w:rPr>
                <w:rFonts w:ascii="Times New Roman" w:eastAsia="MS Mincho" w:hAnsi="Times New Roman" w:cs="Times New Roman"/>
                <w:sz w:val="22"/>
                <w:szCs w:val="22"/>
              </w:rPr>
            </w:pPr>
            <w:r w:rsidRPr="00625305">
              <w:rPr>
                <w:rFonts w:ascii="Times New Roman" w:eastAsia="MS Mincho" w:hAnsi="Times New Roman" w:cs="Times New Roman"/>
                <w:sz w:val="22"/>
                <w:szCs w:val="22"/>
                <w:cs/>
              </w:rPr>
              <w:t>(</w:t>
            </w:r>
            <w:r w:rsidRPr="00625305">
              <w:rPr>
                <w:rFonts w:ascii="Times New Roman" w:eastAsia="MS Mincho" w:hAnsi="Times New Roman" w:cs="Times New Roman"/>
                <w:sz w:val="22"/>
                <w:szCs w:val="22"/>
              </w:rPr>
              <w:t>66</w:t>
            </w:r>
            <w:r w:rsidRPr="00625305">
              <w:rPr>
                <w:rFonts w:ascii="Times New Roman" w:eastAsia="MS Mincho" w:hAnsi="Times New Roman" w:cs="Times New Roman"/>
                <w:sz w:val="22"/>
                <w:szCs w:val="22"/>
                <w:cs/>
              </w:rPr>
              <w:t>)</w:t>
            </w:r>
          </w:p>
        </w:tc>
        <w:tc>
          <w:tcPr>
            <w:tcW w:w="270" w:type="dxa"/>
          </w:tcPr>
          <w:p w14:paraId="222F8BB2" w14:textId="77777777" w:rsidR="00625305" w:rsidRPr="00625305" w:rsidRDefault="00625305" w:rsidP="00625305">
            <w:pPr>
              <w:tabs>
                <w:tab w:val="decimal" w:pos="1242"/>
              </w:tabs>
              <w:ind w:right="46"/>
              <w:jc w:val="right"/>
              <w:rPr>
                <w:rFonts w:ascii="Times New Roman" w:eastAsia="MS Mincho" w:hAnsi="Times New Roman" w:cs="Times New Roman"/>
                <w:sz w:val="22"/>
                <w:szCs w:val="22"/>
                <w:lang w:bidi="ar-SA"/>
              </w:rPr>
            </w:pPr>
          </w:p>
        </w:tc>
        <w:tc>
          <w:tcPr>
            <w:tcW w:w="1440" w:type="dxa"/>
          </w:tcPr>
          <w:p w14:paraId="150EE044" w14:textId="51D219F6" w:rsidR="00625305" w:rsidRPr="00625305" w:rsidRDefault="00625305" w:rsidP="00625305">
            <w:pPr>
              <w:ind w:right="340"/>
              <w:jc w:val="right"/>
              <w:rPr>
                <w:rFonts w:ascii="Times New Roman" w:eastAsia="MS Mincho" w:hAnsi="Times New Roman" w:cs="Times New Roman"/>
                <w:sz w:val="22"/>
                <w:szCs w:val="22"/>
              </w:rPr>
            </w:pPr>
            <w:r w:rsidRPr="00625305">
              <w:rPr>
                <w:rFonts w:ascii="Times New Roman" w:eastAsia="MS Mincho" w:hAnsi="Times New Roman" w:cs="Times New Roman"/>
                <w:sz w:val="22"/>
                <w:szCs w:val="22"/>
              </w:rPr>
              <w:t>-</w:t>
            </w:r>
          </w:p>
        </w:tc>
        <w:tc>
          <w:tcPr>
            <w:tcW w:w="270" w:type="dxa"/>
          </w:tcPr>
          <w:p w14:paraId="76BE57CF" w14:textId="77777777" w:rsidR="00625305" w:rsidRPr="00625305" w:rsidRDefault="00625305" w:rsidP="00625305">
            <w:pPr>
              <w:tabs>
                <w:tab w:val="decimal" w:pos="1242"/>
              </w:tabs>
              <w:rPr>
                <w:rFonts w:ascii="Times New Roman" w:eastAsia="MS Mincho" w:hAnsi="Times New Roman" w:cs="Times New Roman"/>
                <w:sz w:val="22"/>
                <w:szCs w:val="22"/>
                <w:lang w:bidi="ar-SA"/>
              </w:rPr>
            </w:pPr>
          </w:p>
        </w:tc>
        <w:tc>
          <w:tcPr>
            <w:tcW w:w="1440" w:type="dxa"/>
          </w:tcPr>
          <w:p w14:paraId="072C95B4" w14:textId="043AE6BC" w:rsidR="00625305" w:rsidRPr="00625305" w:rsidRDefault="00625305" w:rsidP="00625305">
            <w:pPr>
              <w:ind w:right="-20"/>
              <w:jc w:val="right"/>
              <w:rPr>
                <w:rFonts w:ascii="Times New Roman" w:eastAsia="MS Mincho" w:hAnsi="Times New Roman" w:cs="Times New Roman"/>
                <w:sz w:val="22"/>
                <w:szCs w:val="22"/>
              </w:rPr>
            </w:pPr>
            <w:r w:rsidRPr="00625305">
              <w:rPr>
                <w:rFonts w:ascii="Times New Roman" w:eastAsia="MS Mincho" w:hAnsi="Times New Roman" w:cs="Times New Roman"/>
                <w:sz w:val="22"/>
                <w:szCs w:val="22"/>
                <w:cs/>
              </w:rPr>
              <w:t>(</w:t>
            </w:r>
            <w:r w:rsidRPr="00625305">
              <w:rPr>
                <w:rFonts w:ascii="Times New Roman" w:eastAsia="MS Mincho" w:hAnsi="Times New Roman" w:cs="Times New Roman"/>
                <w:sz w:val="22"/>
                <w:szCs w:val="22"/>
              </w:rPr>
              <w:t>72</w:t>
            </w:r>
            <w:r w:rsidRPr="00625305">
              <w:rPr>
                <w:rFonts w:ascii="Times New Roman" w:eastAsia="MS Mincho" w:hAnsi="Times New Roman" w:cs="Times New Roman"/>
                <w:sz w:val="22"/>
                <w:szCs w:val="22"/>
                <w:cs/>
              </w:rPr>
              <w:t>)</w:t>
            </w:r>
          </w:p>
        </w:tc>
      </w:tr>
      <w:tr w:rsidR="00625305" w:rsidRPr="00F26D4E" w14:paraId="19E7B84D" w14:textId="77777777" w:rsidTr="00625305">
        <w:trPr>
          <w:cantSplit/>
        </w:trPr>
        <w:tc>
          <w:tcPr>
            <w:tcW w:w="5292" w:type="dxa"/>
            <w:hideMark/>
          </w:tcPr>
          <w:p w14:paraId="30DDA5B1" w14:textId="258A0DB8"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b/>
                <w:bCs/>
                <w:sz w:val="22"/>
                <w:szCs w:val="22"/>
                <w:lang w:val="en-US"/>
              </w:rPr>
              <w:t>At 31 December 202</w:t>
            </w:r>
            <w:r>
              <w:rPr>
                <w:rFonts w:ascii="Times New Roman" w:hAnsi="Times New Roman" w:cs="Times New Roman"/>
                <w:b/>
                <w:bCs/>
                <w:sz w:val="22"/>
                <w:szCs w:val="22"/>
                <w:lang w:val="en-US"/>
              </w:rPr>
              <w:t>2</w:t>
            </w:r>
          </w:p>
        </w:tc>
        <w:tc>
          <w:tcPr>
            <w:tcW w:w="630" w:type="dxa"/>
          </w:tcPr>
          <w:p w14:paraId="422A4DEB" w14:textId="77777777" w:rsidR="00625305" w:rsidRPr="00F26D4E" w:rsidRDefault="00625305" w:rsidP="00625305">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top w:val="single" w:sz="4" w:space="0" w:color="auto"/>
              <w:left w:val="nil"/>
              <w:bottom w:val="nil"/>
              <w:right w:val="nil"/>
            </w:tcBorders>
          </w:tcPr>
          <w:p w14:paraId="333F78BC" w14:textId="62B27125" w:rsidR="00625305" w:rsidRPr="00625305" w:rsidRDefault="00625305" w:rsidP="00625305">
            <w:pPr>
              <w:ind w:right="46"/>
              <w:jc w:val="right"/>
              <w:rPr>
                <w:rFonts w:ascii="Times New Roman" w:eastAsia="MS Mincho" w:hAnsi="Times New Roman" w:cs="Times New Roman"/>
                <w:b/>
                <w:bCs/>
                <w:sz w:val="22"/>
                <w:szCs w:val="22"/>
                <w:lang w:bidi="ar-SA"/>
              </w:rPr>
            </w:pPr>
            <w:r w:rsidRPr="00625305">
              <w:rPr>
                <w:rFonts w:ascii="Times New Roman" w:eastAsia="MS Mincho" w:hAnsi="Times New Roman" w:cs="Times New Roman"/>
                <w:b/>
                <w:bCs/>
                <w:sz w:val="22"/>
                <w:szCs w:val="22"/>
              </w:rPr>
              <w:t>379</w:t>
            </w:r>
          </w:p>
        </w:tc>
        <w:tc>
          <w:tcPr>
            <w:tcW w:w="270" w:type="dxa"/>
          </w:tcPr>
          <w:p w14:paraId="25079BF7" w14:textId="77777777" w:rsidR="00625305" w:rsidRPr="00625305" w:rsidRDefault="00625305" w:rsidP="00625305">
            <w:pPr>
              <w:tabs>
                <w:tab w:val="decimal" w:pos="1242"/>
              </w:tabs>
              <w:ind w:right="46"/>
              <w:jc w:val="right"/>
              <w:rPr>
                <w:rFonts w:ascii="Times New Roman" w:eastAsia="MS Mincho" w:hAnsi="Times New Roman" w:cs="Times New Roman"/>
                <w:b/>
                <w:bCs/>
                <w:sz w:val="22"/>
                <w:szCs w:val="22"/>
                <w:lang w:bidi="ar-SA"/>
              </w:rPr>
            </w:pPr>
          </w:p>
        </w:tc>
        <w:tc>
          <w:tcPr>
            <w:tcW w:w="2250" w:type="dxa"/>
            <w:tcBorders>
              <w:top w:val="single" w:sz="4" w:space="0" w:color="auto"/>
              <w:left w:val="nil"/>
              <w:bottom w:val="nil"/>
              <w:right w:val="nil"/>
            </w:tcBorders>
          </w:tcPr>
          <w:p w14:paraId="2FF71A23" w14:textId="72AB70C7" w:rsidR="00625305" w:rsidRPr="00625305" w:rsidRDefault="00625305" w:rsidP="00625305">
            <w:pPr>
              <w:tabs>
                <w:tab w:val="decimal" w:pos="1156"/>
              </w:tabs>
              <w:ind w:right="46"/>
              <w:jc w:val="right"/>
              <w:rPr>
                <w:rFonts w:ascii="Times New Roman" w:eastAsia="MS Mincho" w:hAnsi="Times New Roman" w:cs="Times New Roman"/>
                <w:b/>
                <w:bCs/>
                <w:sz w:val="22"/>
                <w:szCs w:val="22"/>
                <w:lang w:bidi="ar-SA"/>
              </w:rPr>
            </w:pPr>
            <w:r w:rsidRPr="00625305">
              <w:rPr>
                <w:rFonts w:ascii="Times New Roman" w:eastAsia="MS Mincho" w:hAnsi="Times New Roman" w:cs="Times New Roman"/>
                <w:b/>
                <w:bCs/>
                <w:sz w:val="22"/>
                <w:szCs w:val="22"/>
                <w:cs/>
              </w:rPr>
              <w:t>1</w:t>
            </w:r>
            <w:r w:rsidRPr="00625305">
              <w:rPr>
                <w:rFonts w:ascii="Times New Roman" w:eastAsia="MS Mincho" w:hAnsi="Times New Roman" w:cs="Times New Roman"/>
                <w:b/>
                <w:bCs/>
                <w:sz w:val="22"/>
                <w:szCs w:val="22"/>
              </w:rPr>
              <w:t>,081</w:t>
            </w:r>
          </w:p>
        </w:tc>
        <w:tc>
          <w:tcPr>
            <w:tcW w:w="270" w:type="dxa"/>
          </w:tcPr>
          <w:p w14:paraId="35B28E87" w14:textId="77777777" w:rsidR="00625305" w:rsidRPr="00625305" w:rsidRDefault="00625305" w:rsidP="00625305">
            <w:pPr>
              <w:tabs>
                <w:tab w:val="decimal" w:pos="1242"/>
              </w:tabs>
              <w:ind w:right="46"/>
              <w:jc w:val="right"/>
              <w:rPr>
                <w:rFonts w:ascii="Times New Roman" w:eastAsia="MS Mincho" w:hAnsi="Times New Roman" w:cs="Times New Roman"/>
                <w:b/>
                <w:bCs/>
                <w:sz w:val="22"/>
                <w:szCs w:val="22"/>
                <w:lang w:bidi="ar-SA"/>
              </w:rPr>
            </w:pPr>
          </w:p>
        </w:tc>
        <w:tc>
          <w:tcPr>
            <w:tcW w:w="1440" w:type="dxa"/>
            <w:tcBorders>
              <w:top w:val="single" w:sz="4" w:space="0" w:color="auto"/>
              <w:left w:val="nil"/>
              <w:bottom w:val="nil"/>
              <w:right w:val="nil"/>
            </w:tcBorders>
          </w:tcPr>
          <w:p w14:paraId="1E129468" w14:textId="3612886A" w:rsidR="00625305" w:rsidRPr="00625305" w:rsidRDefault="00625305" w:rsidP="00625305">
            <w:pPr>
              <w:tabs>
                <w:tab w:val="decimal" w:pos="1148"/>
              </w:tabs>
              <w:ind w:right="46"/>
              <w:jc w:val="right"/>
              <w:rPr>
                <w:rFonts w:ascii="Times New Roman" w:eastAsia="MS Mincho" w:hAnsi="Times New Roman" w:cs="Times New Roman"/>
                <w:b/>
                <w:bCs/>
                <w:sz w:val="22"/>
                <w:szCs w:val="22"/>
                <w:lang w:bidi="ar-SA"/>
              </w:rPr>
            </w:pPr>
            <w:r w:rsidRPr="00625305">
              <w:rPr>
                <w:rFonts w:ascii="Times New Roman" w:eastAsia="MS Mincho" w:hAnsi="Times New Roman" w:cs="Times New Roman"/>
                <w:b/>
                <w:bCs/>
                <w:sz w:val="22"/>
                <w:szCs w:val="22"/>
              </w:rPr>
              <w:t>149</w:t>
            </w:r>
          </w:p>
        </w:tc>
        <w:tc>
          <w:tcPr>
            <w:tcW w:w="270" w:type="dxa"/>
          </w:tcPr>
          <w:p w14:paraId="49D41892" w14:textId="77777777" w:rsidR="00625305" w:rsidRPr="00625305" w:rsidRDefault="00625305" w:rsidP="00625305">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nil"/>
              <w:right w:val="nil"/>
            </w:tcBorders>
          </w:tcPr>
          <w:p w14:paraId="69165C81" w14:textId="000829BF" w:rsidR="00625305" w:rsidRPr="00625305" w:rsidRDefault="00625305" w:rsidP="00625305">
            <w:pPr>
              <w:ind w:right="46"/>
              <w:jc w:val="right"/>
              <w:rPr>
                <w:rFonts w:ascii="Times New Roman" w:eastAsia="MS Mincho" w:hAnsi="Times New Roman" w:cs="Times New Roman"/>
                <w:b/>
                <w:bCs/>
                <w:sz w:val="22"/>
                <w:szCs w:val="22"/>
                <w:lang w:bidi="ar-SA"/>
              </w:rPr>
            </w:pPr>
            <w:r w:rsidRPr="00625305">
              <w:rPr>
                <w:rFonts w:ascii="Times New Roman" w:eastAsia="MS Mincho" w:hAnsi="Times New Roman" w:cs="Times New Roman"/>
                <w:b/>
                <w:bCs/>
                <w:sz w:val="22"/>
                <w:szCs w:val="22"/>
                <w:cs/>
              </w:rPr>
              <w:t>1</w:t>
            </w:r>
            <w:r w:rsidRPr="00625305">
              <w:rPr>
                <w:rFonts w:ascii="Times New Roman" w:eastAsia="MS Mincho" w:hAnsi="Times New Roman" w:cs="Times New Roman"/>
                <w:b/>
                <w:bCs/>
                <w:sz w:val="22"/>
                <w:szCs w:val="22"/>
              </w:rPr>
              <w:t>,609</w:t>
            </w:r>
          </w:p>
        </w:tc>
      </w:tr>
      <w:tr w:rsidR="00625305" w:rsidRPr="00F26D4E" w14:paraId="0C983313" w14:textId="77777777" w:rsidTr="00625305">
        <w:trPr>
          <w:cantSplit/>
        </w:trPr>
        <w:tc>
          <w:tcPr>
            <w:tcW w:w="5292" w:type="dxa"/>
          </w:tcPr>
          <w:p w14:paraId="699629FA" w14:textId="77777777"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p>
        </w:tc>
        <w:tc>
          <w:tcPr>
            <w:tcW w:w="630" w:type="dxa"/>
          </w:tcPr>
          <w:p w14:paraId="40D54B04" w14:textId="77777777" w:rsidR="00625305" w:rsidRPr="00F26D4E" w:rsidRDefault="00625305" w:rsidP="00625305">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top w:val="single" w:sz="4" w:space="0" w:color="auto"/>
              <w:left w:val="nil"/>
              <w:right w:val="nil"/>
            </w:tcBorders>
          </w:tcPr>
          <w:p w14:paraId="7E8399B0" w14:textId="77777777" w:rsidR="00625305" w:rsidRPr="003846B9" w:rsidRDefault="00625305" w:rsidP="00625305">
            <w:pPr>
              <w:tabs>
                <w:tab w:val="decimal" w:pos="1419"/>
              </w:tabs>
              <w:rPr>
                <w:rFonts w:ascii="Times New Roman" w:eastAsia="MS Mincho" w:hAnsi="Times New Roman" w:cs="Times New Roman"/>
                <w:sz w:val="22"/>
                <w:lang w:bidi="ar-SA"/>
              </w:rPr>
            </w:pPr>
          </w:p>
        </w:tc>
        <w:tc>
          <w:tcPr>
            <w:tcW w:w="270" w:type="dxa"/>
          </w:tcPr>
          <w:p w14:paraId="19ABE0D6"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2250" w:type="dxa"/>
            <w:tcBorders>
              <w:top w:val="single" w:sz="4" w:space="0" w:color="auto"/>
              <w:left w:val="nil"/>
              <w:right w:val="nil"/>
            </w:tcBorders>
          </w:tcPr>
          <w:p w14:paraId="71DD3ACB" w14:textId="77777777" w:rsidR="00625305" w:rsidRPr="003846B9" w:rsidRDefault="00625305" w:rsidP="00625305">
            <w:pPr>
              <w:tabs>
                <w:tab w:val="decimal" w:pos="1242"/>
              </w:tabs>
              <w:ind w:right="76"/>
              <w:jc w:val="right"/>
              <w:rPr>
                <w:rFonts w:ascii="Times New Roman" w:eastAsia="MS Mincho" w:hAnsi="Times New Roman" w:cs="Times New Roman"/>
                <w:sz w:val="22"/>
                <w:szCs w:val="22"/>
                <w:lang w:bidi="ar-SA"/>
              </w:rPr>
            </w:pPr>
          </w:p>
        </w:tc>
        <w:tc>
          <w:tcPr>
            <w:tcW w:w="270" w:type="dxa"/>
          </w:tcPr>
          <w:p w14:paraId="4F2581C5"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1440" w:type="dxa"/>
            <w:tcBorders>
              <w:top w:val="single" w:sz="4" w:space="0" w:color="auto"/>
              <w:left w:val="nil"/>
              <w:right w:val="nil"/>
            </w:tcBorders>
          </w:tcPr>
          <w:p w14:paraId="6CF03E80"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270" w:type="dxa"/>
          </w:tcPr>
          <w:p w14:paraId="579AAFD5"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1440" w:type="dxa"/>
            <w:tcBorders>
              <w:top w:val="single" w:sz="4" w:space="0" w:color="auto"/>
              <w:left w:val="nil"/>
              <w:right w:val="nil"/>
            </w:tcBorders>
          </w:tcPr>
          <w:p w14:paraId="4FE7D9B7" w14:textId="77777777" w:rsidR="00625305" w:rsidRPr="003846B9" w:rsidRDefault="00625305" w:rsidP="00625305">
            <w:pPr>
              <w:tabs>
                <w:tab w:val="decimal" w:pos="1149"/>
              </w:tabs>
              <w:rPr>
                <w:rFonts w:ascii="Times New Roman" w:eastAsia="MS Mincho" w:hAnsi="Times New Roman" w:cs="Times New Roman"/>
                <w:sz w:val="22"/>
                <w:szCs w:val="22"/>
                <w:lang w:bidi="ar-SA"/>
              </w:rPr>
            </w:pPr>
          </w:p>
        </w:tc>
      </w:tr>
      <w:tr w:rsidR="00625305" w:rsidRPr="00F26D4E" w14:paraId="100067B1" w14:textId="77777777" w:rsidTr="00625305">
        <w:trPr>
          <w:cantSplit/>
        </w:trPr>
        <w:tc>
          <w:tcPr>
            <w:tcW w:w="5292" w:type="dxa"/>
          </w:tcPr>
          <w:p w14:paraId="45EC2177" w14:textId="77777777"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i/>
                <w:iCs/>
                <w:sz w:val="22"/>
                <w:szCs w:val="22"/>
                <w:lang w:val="en-US"/>
              </w:rPr>
            </w:pPr>
            <w:r w:rsidRPr="00A45000">
              <w:rPr>
                <w:rFonts w:ascii="Times New Roman" w:hAnsi="Times New Roman" w:cs="Times New Roman"/>
                <w:b/>
                <w:bCs/>
                <w:i/>
                <w:iCs/>
                <w:sz w:val="22"/>
                <w:szCs w:val="22"/>
                <w:lang w:val="en-US"/>
              </w:rPr>
              <w:t>Depreciation</w:t>
            </w:r>
          </w:p>
        </w:tc>
        <w:tc>
          <w:tcPr>
            <w:tcW w:w="630" w:type="dxa"/>
          </w:tcPr>
          <w:p w14:paraId="0ECCA99A" w14:textId="77777777" w:rsidR="00625305" w:rsidRPr="00F26D4E" w:rsidRDefault="00625305" w:rsidP="00625305">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left w:val="nil"/>
              <w:right w:val="nil"/>
            </w:tcBorders>
          </w:tcPr>
          <w:p w14:paraId="449A5143" w14:textId="77777777" w:rsidR="00625305" w:rsidRPr="003846B9" w:rsidRDefault="00625305" w:rsidP="00625305">
            <w:pPr>
              <w:tabs>
                <w:tab w:val="decimal" w:pos="1419"/>
              </w:tabs>
              <w:rPr>
                <w:rFonts w:ascii="Times New Roman" w:eastAsia="MS Mincho" w:hAnsi="Times New Roman" w:cs="Times New Roman"/>
                <w:sz w:val="22"/>
                <w:lang w:bidi="ar-SA"/>
              </w:rPr>
            </w:pPr>
          </w:p>
        </w:tc>
        <w:tc>
          <w:tcPr>
            <w:tcW w:w="270" w:type="dxa"/>
          </w:tcPr>
          <w:p w14:paraId="6F2C4437"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2250" w:type="dxa"/>
            <w:tcBorders>
              <w:left w:val="nil"/>
              <w:right w:val="nil"/>
            </w:tcBorders>
          </w:tcPr>
          <w:p w14:paraId="1041D9C2" w14:textId="77777777" w:rsidR="00625305" w:rsidRPr="003846B9" w:rsidRDefault="00625305" w:rsidP="00625305">
            <w:pPr>
              <w:tabs>
                <w:tab w:val="decimal" w:pos="1242"/>
              </w:tabs>
              <w:ind w:right="76"/>
              <w:jc w:val="right"/>
              <w:rPr>
                <w:rFonts w:ascii="Times New Roman" w:eastAsia="MS Mincho" w:hAnsi="Times New Roman" w:cs="Times New Roman"/>
                <w:sz w:val="22"/>
                <w:szCs w:val="22"/>
                <w:lang w:bidi="ar-SA"/>
              </w:rPr>
            </w:pPr>
          </w:p>
        </w:tc>
        <w:tc>
          <w:tcPr>
            <w:tcW w:w="270" w:type="dxa"/>
          </w:tcPr>
          <w:p w14:paraId="494BB0FB"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77D16E4A"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270" w:type="dxa"/>
          </w:tcPr>
          <w:p w14:paraId="3880F64F"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17B4D948" w14:textId="77777777" w:rsidR="00625305" w:rsidRPr="003846B9" w:rsidRDefault="00625305" w:rsidP="00625305">
            <w:pPr>
              <w:tabs>
                <w:tab w:val="decimal" w:pos="1149"/>
              </w:tabs>
              <w:rPr>
                <w:rFonts w:ascii="Times New Roman" w:eastAsia="MS Mincho" w:hAnsi="Times New Roman" w:cs="Times New Roman"/>
                <w:sz w:val="22"/>
                <w:szCs w:val="22"/>
                <w:lang w:bidi="ar-SA"/>
              </w:rPr>
            </w:pPr>
          </w:p>
        </w:tc>
      </w:tr>
      <w:tr w:rsidR="00625305" w:rsidRPr="00F26D4E" w14:paraId="7345121C" w14:textId="77777777" w:rsidTr="00625305">
        <w:trPr>
          <w:cantSplit/>
        </w:trPr>
        <w:tc>
          <w:tcPr>
            <w:tcW w:w="5292" w:type="dxa"/>
          </w:tcPr>
          <w:p w14:paraId="7A969E2E" w14:textId="0BC836B4"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sz w:val="22"/>
                <w:szCs w:val="22"/>
                <w:lang w:val="en-US"/>
              </w:rPr>
              <w:t>At 1 January 202</w:t>
            </w:r>
            <w:r>
              <w:rPr>
                <w:rFonts w:ascii="Times New Roman" w:hAnsi="Times New Roman" w:cs="Times New Roman"/>
                <w:sz w:val="22"/>
                <w:szCs w:val="22"/>
                <w:lang w:val="en-US"/>
              </w:rPr>
              <w:t>1</w:t>
            </w:r>
          </w:p>
        </w:tc>
        <w:tc>
          <w:tcPr>
            <w:tcW w:w="630" w:type="dxa"/>
          </w:tcPr>
          <w:p w14:paraId="7F3F4358" w14:textId="77777777" w:rsidR="00625305" w:rsidRPr="00F26D4E" w:rsidRDefault="00625305" w:rsidP="00625305">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right w:val="nil"/>
            </w:tcBorders>
          </w:tcPr>
          <w:p w14:paraId="0B429159" w14:textId="420265DC" w:rsidR="00625305" w:rsidRPr="00C55972" w:rsidRDefault="00625305" w:rsidP="00625305">
            <w:pPr>
              <w:ind w:right="46"/>
              <w:jc w:val="right"/>
              <w:rPr>
                <w:rFonts w:ascii="Times New Roman" w:eastAsia="MS Mincho" w:hAnsi="Times New Roman" w:cs="Times New Roman"/>
                <w:sz w:val="22"/>
                <w:szCs w:val="22"/>
                <w:lang w:bidi="ar-SA"/>
              </w:rPr>
            </w:pPr>
            <w:r w:rsidRPr="00C55972">
              <w:rPr>
                <w:rFonts w:ascii="Times New Roman" w:eastAsia="MS Mincho" w:hAnsi="Times New Roman" w:cs="Times New Roman" w:hint="cs"/>
                <w:sz w:val="22"/>
                <w:szCs w:val="22"/>
                <w:lang w:bidi="ar-SA"/>
              </w:rPr>
              <w:t>215</w:t>
            </w:r>
          </w:p>
        </w:tc>
        <w:tc>
          <w:tcPr>
            <w:tcW w:w="270" w:type="dxa"/>
          </w:tcPr>
          <w:p w14:paraId="13CEAFEB" w14:textId="77777777" w:rsidR="00625305" w:rsidRPr="00C55972" w:rsidRDefault="00625305" w:rsidP="00625305">
            <w:pPr>
              <w:tabs>
                <w:tab w:val="decimal" w:pos="1242"/>
              </w:tabs>
              <w:ind w:right="46"/>
              <w:jc w:val="right"/>
              <w:rPr>
                <w:rFonts w:ascii="Times New Roman" w:eastAsia="MS Mincho" w:hAnsi="Times New Roman" w:cs="Times New Roman"/>
                <w:sz w:val="22"/>
                <w:szCs w:val="22"/>
                <w:lang w:bidi="ar-SA"/>
              </w:rPr>
            </w:pPr>
          </w:p>
        </w:tc>
        <w:tc>
          <w:tcPr>
            <w:tcW w:w="2250" w:type="dxa"/>
            <w:tcBorders>
              <w:left w:val="nil"/>
              <w:right w:val="nil"/>
            </w:tcBorders>
          </w:tcPr>
          <w:p w14:paraId="7B3F80C4" w14:textId="3A10D27B" w:rsidR="00625305" w:rsidRPr="00C55972" w:rsidRDefault="00625305" w:rsidP="00625305">
            <w:pPr>
              <w:tabs>
                <w:tab w:val="decimal" w:pos="1242"/>
              </w:tabs>
              <w:ind w:right="46"/>
              <w:jc w:val="right"/>
              <w:rPr>
                <w:rFonts w:ascii="Times New Roman" w:eastAsia="MS Mincho" w:hAnsi="Times New Roman" w:cs="Times New Roman"/>
                <w:sz w:val="22"/>
                <w:szCs w:val="22"/>
                <w:lang w:bidi="ar-SA"/>
              </w:rPr>
            </w:pPr>
            <w:r w:rsidRPr="00C55972">
              <w:rPr>
                <w:rFonts w:ascii="Times New Roman" w:eastAsia="MS Mincho" w:hAnsi="Times New Roman" w:cs="Times New Roman"/>
                <w:sz w:val="22"/>
                <w:szCs w:val="22"/>
                <w:lang w:bidi="ar-SA"/>
              </w:rPr>
              <w:t>699</w:t>
            </w:r>
          </w:p>
        </w:tc>
        <w:tc>
          <w:tcPr>
            <w:tcW w:w="270" w:type="dxa"/>
          </w:tcPr>
          <w:p w14:paraId="4E3BDA76" w14:textId="77777777" w:rsidR="00625305" w:rsidRPr="00C55972" w:rsidRDefault="00625305" w:rsidP="00625305">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6938B310" w14:textId="48170B40" w:rsidR="00625305" w:rsidRPr="00C55972" w:rsidRDefault="00625305" w:rsidP="00625305">
            <w:pPr>
              <w:tabs>
                <w:tab w:val="decimal" w:pos="700"/>
              </w:tabs>
              <w:ind w:right="228"/>
              <w:jc w:val="center"/>
              <w:rPr>
                <w:rFonts w:ascii="Times New Roman" w:eastAsia="MS Mincho" w:hAnsi="Times New Roman" w:cs="Times New Roman"/>
                <w:sz w:val="22"/>
                <w:szCs w:val="22"/>
                <w:lang w:bidi="ar-SA"/>
              </w:rPr>
            </w:pPr>
            <w:r w:rsidRPr="00C55972">
              <w:rPr>
                <w:rFonts w:ascii="Times New Roman" w:eastAsia="MS Mincho" w:hAnsi="Times New Roman" w:cs="Times New Roman"/>
                <w:sz w:val="22"/>
                <w:szCs w:val="22"/>
                <w:lang w:bidi="ar-SA"/>
              </w:rPr>
              <w:t>-</w:t>
            </w:r>
          </w:p>
        </w:tc>
        <w:tc>
          <w:tcPr>
            <w:tcW w:w="270" w:type="dxa"/>
          </w:tcPr>
          <w:p w14:paraId="3F3A509E" w14:textId="77777777" w:rsidR="00625305" w:rsidRPr="00C55972" w:rsidRDefault="00625305" w:rsidP="00625305">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5FCDBFD4" w14:textId="1B1C9E0B" w:rsidR="00625305" w:rsidRPr="00C55972" w:rsidRDefault="00625305" w:rsidP="00625305">
            <w:pPr>
              <w:tabs>
                <w:tab w:val="decimal" w:pos="1242"/>
              </w:tabs>
              <w:ind w:right="46"/>
              <w:jc w:val="right"/>
              <w:rPr>
                <w:rFonts w:ascii="Times New Roman" w:eastAsia="MS Mincho" w:hAnsi="Times New Roman" w:cs="Times New Roman"/>
                <w:sz w:val="22"/>
                <w:szCs w:val="22"/>
                <w:lang w:bidi="ar-SA"/>
              </w:rPr>
            </w:pPr>
            <w:r w:rsidRPr="00C55972">
              <w:rPr>
                <w:rFonts w:ascii="Times New Roman" w:eastAsia="MS Mincho" w:hAnsi="Times New Roman" w:cs="Times New Roman"/>
                <w:sz w:val="22"/>
                <w:szCs w:val="22"/>
                <w:lang w:bidi="ar-SA"/>
              </w:rPr>
              <w:t>914</w:t>
            </w:r>
          </w:p>
        </w:tc>
      </w:tr>
      <w:tr w:rsidR="00625305" w:rsidRPr="00F26D4E" w14:paraId="10D4632D" w14:textId="77777777" w:rsidTr="00625305">
        <w:trPr>
          <w:cantSplit/>
        </w:trPr>
        <w:tc>
          <w:tcPr>
            <w:tcW w:w="5292" w:type="dxa"/>
          </w:tcPr>
          <w:p w14:paraId="6F7292C6" w14:textId="4FC82381"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sz w:val="22"/>
                <w:szCs w:val="22"/>
                <w:lang w:val="en-US"/>
              </w:rPr>
              <w:t>Depreciation charge for the year</w:t>
            </w:r>
          </w:p>
        </w:tc>
        <w:tc>
          <w:tcPr>
            <w:tcW w:w="630" w:type="dxa"/>
          </w:tcPr>
          <w:p w14:paraId="19759910" w14:textId="77777777" w:rsidR="00625305" w:rsidRPr="00F26D4E" w:rsidRDefault="00625305" w:rsidP="00625305">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right w:val="nil"/>
            </w:tcBorders>
          </w:tcPr>
          <w:p w14:paraId="4F7DBA47" w14:textId="33E7DB59" w:rsidR="00625305" w:rsidRPr="007B710B" w:rsidRDefault="00625305" w:rsidP="00625305">
            <w:pPr>
              <w:ind w:right="46"/>
              <w:jc w:val="right"/>
              <w:rPr>
                <w:rFonts w:ascii="Times New Roman" w:eastAsia="MS Mincho" w:hAnsi="Times New Roman" w:cs="Times New Roman"/>
                <w:sz w:val="22"/>
                <w:szCs w:val="22"/>
                <w:lang w:bidi="ar-SA"/>
              </w:rPr>
            </w:pPr>
            <w:r w:rsidRPr="007B710B">
              <w:rPr>
                <w:rFonts w:ascii="Times New Roman" w:eastAsia="MS Mincho" w:hAnsi="Times New Roman" w:cs="Times New Roman"/>
                <w:sz w:val="22"/>
                <w:szCs w:val="22"/>
                <w:lang w:bidi="ar-SA"/>
              </w:rPr>
              <w:t>21</w:t>
            </w:r>
          </w:p>
        </w:tc>
        <w:tc>
          <w:tcPr>
            <w:tcW w:w="270" w:type="dxa"/>
          </w:tcPr>
          <w:p w14:paraId="256009DD" w14:textId="77777777" w:rsidR="00625305" w:rsidRPr="00F26D4E" w:rsidRDefault="00625305" w:rsidP="00625305">
            <w:pPr>
              <w:tabs>
                <w:tab w:val="decimal" w:pos="1242"/>
              </w:tabs>
              <w:ind w:right="46"/>
              <w:jc w:val="right"/>
              <w:rPr>
                <w:rFonts w:ascii="Times New Roman" w:eastAsia="MS Mincho" w:hAnsi="Times New Roman" w:cs="Times New Roman"/>
                <w:sz w:val="22"/>
                <w:szCs w:val="22"/>
                <w:lang w:bidi="ar-SA"/>
              </w:rPr>
            </w:pPr>
          </w:p>
        </w:tc>
        <w:tc>
          <w:tcPr>
            <w:tcW w:w="2250" w:type="dxa"/>
            <w:tcBorders>
              <w:left w:val="nil"/>
              <w:right w:val="nil"/>
            </w:tcBorders>
          </w:tcPr>
          <w:p w14:paraId="7067357B" w14:textId="60D6A685" w:rsidR="00625305" w:rsidRPr="007B710B" w:rsidRDefault="00625305" w:rsidP="00625305">
            <w:pPr>
              <w:tabs>
                <w:tab w:val="decimal" w:pos="1242"/>
              </w:tabs>
              <w:ind w:right="46"/>
              <w:jc w:val="right"/>
              <w:rPr>
                <w:rFonts w:ascii="Times New Roman" w:eastAsia="MS Mincho" w:hAnsi="Times New Roman" w:cs="Times New Roman"/>
                <w:sz w:val="22"/>
                <w:szCs w:val="22"/>
                <w:lang w:bidi="ar-SA"/>
              </w:rPr>
            </w:pPr>
            <w:r w:rsidRPr="007B710B">
              <w:rPr>
                <w:rFonts w:ascii="Times New Roman" w:eastAsia="MS Mincho" w:hAnsi="Times New Roman" w:cs="Times New Roman"/>
                <w:sz w:val="22"/>
                <w:szCs w:val="22"/>
                <w:lang w:bidi="ar-SA"/>
              </w:rPr>
              <w:t>125</w:t>
            </w:r>
          </w:p>
        </w:tc>
        <w:tc>
          <w:tcPr>
            <w:tcW w:w="270" w:type="dxa"/>
          </w:tcPr>
          <w:p w14:paraId="427B937D" w14:textId="77777777" w:rsidR="00625305" w:rsidRPr="00F26D4E" w:rsidRDefault="00625305" w:rsidP="00625305">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19D5FA27" w14:textId="25BF1735" w:rsidR="00625305" w:rsidRPr="003846B9" w:rsidRDefault="00625305" w:rsidP="00625305">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40EA788B" w14:textId="77777777" w:rsidR="00625305" w:rsidRPr="00F26D4E" w:rsidRDefault="00625305" w:rsidP="00625305">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7E1F462F" w14:textId="2EEA0C65" w:rsidR="00625305" w:rsidRPr="007B710B" w:rsidRDefault="00625305" w:rsidP="00625305">
            <w:pPr>
              <w:tabs>
                <w:tab w:val="decimal" w:pos="1242"/>
              </w:tabs>
              <w:ind w:right="46"/>
              <w:jc w:val="right"/>
              <w:rPr>
                <w:rFonts w:ascii="Times New Roman" w:eastAsia="MS Mincho" w:hAnsi="Times New Roman" w:cs="Times New Roman"/>
                <w:sz w:val="22"/>
                <w:szCs w:val="22"/>
                <w:lang w:bidi="ar-SA"/>
              </w:rPr>
            </w:pPr>
            <w:r w:rsidRPr="007B710B">
              <w:rPr>
                <w:rFonts w:ascii="Times New Roman" w:eastAsia="MS Mincho" w:hAnsi="Times New Roman" w:cs="Times New Roman"/>
                <w:sz w:val="22"/>
                <w:szCs w:val="22"/>
                <w:lang w:bidi="ar-SA"/>
              </w:rPr>
              <w:t>146</w:t>
            </w:r>
          </w:p>
        </w:tc>
      </w:tr>
      <w:tr w:rsidR="00625305" w:rsidRPr="00F26D4E" w14:paraId="3A7B9724" w14:textId="77777777" w:rsidTr="00625305">
        <w:trPr>
          <w:cantSplit/>
        </w:trPr>
        <w:tc>
          <w:tcPr>
            <w:tcW w:w="5292" w:type="dxa"/>
          </w:tcPr>
          <w:p w14:paraId="3BD4C42B" w14:textId="3F4B0034"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sz w:val="22"/>
                <w:szCs w:val="22"/>
                <w:lang w:val="en-US"/>
              </w:rPr>
              <w:t>Transfer - net</w:t>
            </w:r>
          </w:p>
        </w:tc>
        <w:tc>
          <w:tcPr>
            <w:tcW w:w="630" w:type="dxa"/>
          </w:tcPr>
          <w:p w14:paraId="6C76732B" w14:textId="77777777" w:rsidR="00625305" w:rsidRPr="00F26D4E" w:rsidRDefault="00625305" w:rsidP="00625305">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right w:val="nil"/>
            </w:tcBorders>
          </w:tcPr>
          <w:p w14:paraId="01764766" w14:textId="2D5C4D39" w:rsidR="00625305" w:rsidRPr="007B710B" w:rsidRDefault="00625305" w:rsidP="00625305">
            <w:pPr>
              <w:ind w:right="46"/>
              <w:jc w:val="right"/>
              <w:rPr>
                <w:rFonts w:ascii="Times New Roman" w:eastAsia="MS Mincho" w:hAnsi="Times New Roman" w:cs="Times New Roman"/>
                <w:sz w:val="22"/>
                <w:szCs w:val="22"/>
                <w:lang w:bidi="ar-SA"/>
              </w:rPr>
            </w:pPr>
            <w:r w:rsidRPr="007B710B">
              <w:rPr>
                <w:rFonts w:ascii="Times New Roman" w:eastAsia="MS Mincho" w:hAnsi="Times New Roman" w:cs="Times New Roman"/>
                <w:sz w:val="22"/>
                <w:szCs w:val="22"/>
                <w:lang w:bidi="ar-SA"/>
              </w:rPr>
              <w:t>43</w:t>
            </w:r>
          </w:p>
        </w:tc>
        <w:tc>
          <w:tcPr>
            <w:tcW w:w="270" w:type="dxa"/>
          </w:tcPr>
          <w:p w14:paraId="319DB34D" w14:textId="77777777" w:rsidR="00625305" w:rsidRPr="00F26D4E" w:rsidRDefault="00625305" w:rsidP="00625305">
            <w:pPr>
              <w:tabs>
                <w:tab w:val="decimal" w:pos="1242"/>
              </w:tabs>
              <w:ind w:right="46"/>
              <w:jc w:val="right"/>
              <w:rPr>
                <w:rFonts w:ascii="Times New Roman" w:eastAsia="MS Mincho" w:hAnsi="Times New Roman" w:cs="Times New Roman"/>
                <w:sz w:val="22"/>
                <w:szCs w:val="22"/>
                <w:lang w:bidi="ar-SA"/>
              </w:rPr>
            </w:pPr>
          </w:p>
        </w:tc>
        <w:tc>
          <w:tcPr>
            <w:tcW w:w="2250" w:type="dxa"/>
            <w:tcBorders>
              <w:left w:val="nil"/>
              <w:right w:val="nil"/>
            </w:tcBorders>
          </w:tcPr>
          <w:p w14:paraId="09F46100" w14:textId="505080BA" w:rsidR="00625305" w:rsidRPr="00F26D4E" w:rsidRDefault="00625305" w:rsidP="00625305">
            <w:pPr>
              <w:ind w:right="-20"/>
              <w:jc w:val="right"/>
              <w:rPr>
                <w:rFonts w:ascii="Times New Roman" w:eastAsia="MS Mincho" w:hAnsi="Times New Roman" w:cs="Times New Roman"/>
                <w:sz w:val="22"/>
                <w:szCs w:val="22"/>
                <w:lang w:bidi="ar-SA"/>
              </w:rPr>
            </w:pPr>
            <w:r w:rsidRPr="007B710B">
              <w:rPr>
                <w:rFonts w:ascii="Times New Roman" w:eastAsia="MS Mincho" w:hAnsi="Times New Roman" w:cs="Times New Roman" w:hint="cs"/>
                <w:sz w:val="22"/>
                <w:szCs w:val="22"/>
                <w:cs/>
              </w:rPr>
              <w:t>(</w:t>
            </w:r>
            <w:r w:rsidRPr="007B710B">
              <w:rPr>
                <w:rFonts w:ascii="Times New Roman" w:eastAsia="MS Mincho" w:hAnsi="Times New Roman" w:cs="Times New Roman"/>
                <w:sz w:val="22"/>
                <w:szCs w:val="22"/>
              </w:rPr>
              <w:t>43</w:t>
            </w:r>
            <w:r w:rsidRPr="007B710B">
              <w:rPr>
                <w:rFonts w:ascii="Times New Roman" w:eastAsia="MS Mincho" w:hAnsi="Times New Roman" w:cs="Times New Roman" w:hint="cs"/>
                <w:sz w:val="22"/>
                <w:szCs w:val="22"/>
                <w:cs/>
              </w:rPr>
              <w:t>)</w:t>
            </w:r>
          </w:p>
        </w:tc>
        <w:tc>
          <w:tcPr>
            <w:tcW w:w="270" w:type="dxa"/>
          </w:tcPr>
          <w:p w14:paraId="7F39FBAD" w14:textId="77777777" w:rsidR="00625305" w:rsidRPr="00F26D4E" w:rsidRDefault="00625305" w:rsidP="00625305">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6E7906A8" w14:textId="014ECB9D" w:rsidR="00625305" w:rsidRPr="00F26D4E" w:rsidRDefault="00625305" w:rsidP="00625305">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3401455B" w14:textId="77777777" w:rsidR="00625305" w:rsidRPr="00F26D4E" w:rsidRDefault="00625305" w:rsidP="00625305">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1729D275" w14:textId="015114DE" w:rsidR="00625305" w:rsidRPr="00F26D4E" w:rsidRDefault="00625305" w:rsidP="00625305">
            <w:pPr>
              <w:tabs>
                <w:tab w:val="decimal" w:pos="700"/>
              </w:tabs>
              <w:ind w:right="228"/>
              <w:jc w:val="center"/>
              <w:rPr>
                <w:rFonts w:ascii="Times New Roman" w:eastAsia="MS Mincho" w:hAnsi="Times New Roman" w:cs="Times New Roman"/>
                <w:sz w:val="22"/>
                <w:szCs w:val="22"/>
                <w:lang w:bidi="ar-SA"/>
              </w:rPr>
            </w:pPr>
            <w:r w:rsidRPr="007B710B">
              <w:rPr>
                <w:rFonts w:ascii="Times New Roman" w:eastAsia="MS Mincho" w:hAnsi="Times New Roman" w:cs="Times New Roman"/>
                <w:sz w:val="22"/>
                <w:szCs w:val="22"/>
                <w:lang w:bidi="ar-SA"/>
              </w:rPr>
              <w:t>-</w:t>
            </w:r>
          </w:p>
        </w:tc>
      </w:tr>
      <w:tr w:rsidR="00625305" w:rsidRPr="00F26D4E" w14:paraId="398FFF5D" w14:textId="77777777" w:rsidTr="00625305">
        <w:trPr>
          <w:cantSplit/>
        </w:trPr>
        <w:tc>
          <w:tcPr>
            <w:tcW w:w="5292" w:type="dxa"/>
          </w:tcPr>
          <w:p w14:paraId="3262023E" w14:textId="0F9651A1"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sz w:val="22"/>
                <w:szCs w:val="22"/>
                <w:lang w:val="en-US"/>
              </w:rPr>
              <w:t>Disposals / write-off</w:t>
            </w:r>
          </w:p>
        </w:tc>
        <w:tc>
          <w:tcPr>
            <w:tcW w:w="630" w:type="dxa"/>
          </w:tcPr>
          <w:p w14:paraId="74FCC6E8" w14:textId="77777777" w:rsidR="00625305" w:rsidRPr="00F26D4E" w:rsidRDefault="00625305" w:rsidP="00625305">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bottom w:val="single" w:sz="4" w:space="0" w:color="auto"/>
              <w:right w:val="nil"/>
            </w:tcBorders>
          </w:tcPr>
          <w:p w14:paraId="47320BD2" w14:textId="1F013DCA" w:rsidR="00625305" w:rsidRPr="007B710B" w:rsidRDefault="00625305" w:rsidP="00625305">
            <w:pPr>
              <w:ind w:right="-20"/>
              <w:jc w:val="right"/>
              <w:rPr>
                <w:rFonts w:ascii="Times New Roman" w:eastAsia="MS Mincho" w:hAnsi="Times New Roman" w:cs="Times New Roman"/>
                <w:sz w:val="22"/>
                <w:szCs w:val="22"/>
              </w:rPr>
            </w:pPr>
            <w:r w:rsidRPr="007B710B">
              <w:rPr>
                <w:rFonts w:ascii="Times New Roman" w:eastAsia="MS Mincho" w:hAnsi="Times New Roman" w:cs="Times New Roman" w:hint="cs"/>
                <w:sz w:val="22"/>
                <w:szCs w:val="22"/>
                <w:cs/>
              </w:rPr>
              <w:t>(</w:t>
            </w:r>
            <w:r w:rsidRPr="007B710B">
              <w:rPr>
                <w:rFonts w:ascii="Times New Roman" w:eastAsia="MS Mincho" w:hAnsi="Times New Roman" w:cs="Times New Roman"/>
                <w:sz w:val="22"/>
                <w:szCs w:val="22"/>
              </w:rPr>
              <w:t>17</w:t>
            </w:r>
            <w:r w:rsidRPr="007B710B">
              <w:rPr>
                <w:rFonts w:ascii="Times New Roman" w:eastAsia="MS Mincho" w:hAnsi="Times New Roman" w:cs="Times New Roman" w:hint="cs"/>
                <w:sz w:val="22"/>
                <w:szCs w:val="22"/>
                <w:cs/>
              </w:rPr>
              <w:t>)</w:t>
            </w:r>
          </w:p>
        </w:tc>
        <w:tc>
          <w:tcPr>
            <w:tcW w:w="270" w:type="dxa"/>
          </w:tcPr>
          <w:p w14:paraId="65FC5B04" w14:textId="77777777" w:rsidR="00625305" w:rsidRPr="00F26D4E" w:rsidRDefault="00625305" w:rsidP="00625305">
            <w:pPr>
              <w:tabs>
                <w:tab w:val="decimal" w:pos="1242"/>
              </w:tabs>
              <w:ind w:right="-20"/>
              <w:jc w:val="right"/>
              <w:rPr>
                <w:rFonts w:ascii="Times New Roman" w:eastAsia="MS Mincho" w:hAnsi="Times New Roman" w:cs="Times New Roman"/>
                <w:sz w:val="22"/>
                <w:szCs w:val="22"/>
              </w:rPr>
            </w:pPr>
          </w:p>
        </w:tc>
        <w:tc>
          <w:tcPr>
            <w:tcW w:w="2250" w:type="dxa"/>
            <w:tcBorders>
              <w:left w:val="nil"/>
              <w:bottom w:val="single" w:sz="4" w:space="0" w:color="auto"/>
              <w:right w:val="nil"/>
            </w:tcBorders>
          </w:tcPr>
          <w:p w14:paraId="1D3C9F97" w14:textId="23CA866C" w:rsidR="00625305" w:rsidRPr="00F26D4E" w:rsidRDefault="00625305" w:rsidP="00625305">
            <w:pPr>
              <w:tabs>
                <w:tab w:val="decimal" w:pos="1242"/>
              </w:tabs>
              <w:ind w:right="-20"/>
              <w:jc w:val="right"/>
              <w:rPr>
                <w:rFonts w:ascii="Times New Roman" w:eastAsia="MS Mincho" w:hAnsi="Times New Roman" w:cs="Times New Roman"/>
                <w:sz w:val="22"/>
                <w:szCs w:val="22"/>
              </w:rPr>
            </w:pPr>
            <w:r w:rsidRPr="007B710B">
              <w:rPr>
                <w:rFonts w:ascii="Times New Roman" w:eastAsia="MS Mincho" w:hAnsi="Times New Roman" w:cs="Times New Roman" w:hint="cs"/>
                <w:sz w:val="22"/>
                <w:szCs w:val="22"/>
                <w:cs/>
              </w:rPr>
              <w:t>(</w:t>
            </w:r>
            <w:r w:rsidRPr="007B710B">
              <w:rPr>
                <w:rFonts w:ascii="Times New Roman" w:eastAsia="MS Mincho" w:hAnsi="Times New Roman" w:cs="Times New Roman"/>
                <w:sz w:val="22"/>
                <w:szCs w:val="22"/>
              </w:rPr>
              <w:t>45</w:t>
            </w:r>
            <w:r w:rsidRPr="007B710B">
              <w:rPr>
                <w:rFonts w:ascii="Times New Roman" w:eastAsia="MS Mincho" w:hAnsi="Times New Roman" w:cs="Times New Roman" w:hint="cs"/>
                <w:sz w:val="22"/>
                <w:szCs w:val="22"/>
                <w:cs/>
              </w:rPr>
              <w:t>)</w:t>
            </w:r>
          </w:p>
        </w:tc>
        <w:tc>
          <w:tcPr>
            <w:tcW w:w="270" w:type="dxa"/>
          </w:tcPr>
          <w:p w14:paraId="39C3365A" w14:textId="77777777" w:rsidR="00625305" w:rsidRPr="00F26D4E" w:rsidRDefault="00625305" w:rsidP="00625305">
            <w:pPr>
              <w:tabs>
                <w:tab w:val="decimal" w:pos="1242"/>
              </w:tabs>
              <w:rPr>
                <w:rFonts w:ascii="Times New Roman" w:eastAsia="MS Mincho" w:hAnsi="Times New Roman" w:cs="Times New Roman"/>
                <w:sz w:val="22"/>
                <w:szCs w:val="22"/>
                <w:lang w:bidi="ar-SA"/>
              </w:rPr>
            </w:pPr>
          </w:p>
        </w:tc>
        <w:tc>
          <w:tcPr>
            <w:tcW w:w="1440" w:type="dxa"/>
            <w:tcBorders>
              <w:left w:val="nil"/>
              <w:bottom w:val="single" w:sz="4" w:space="0" w:color="auto"/>
              <w:right w:val="nil"/>
            </w:tcBorders>
          </w:tcPr>
          <w:p w14:paraId="1108F403" w14:textId="59DC786D" w:rsidR="00625305" w:rsidRPr="00F26D4E" w:rsidRDefault="00625305" w:rsidP="00625305">
            <w:pPr>
              <w:tabs>
                <w:tab w:val="decimal" w:pos="700"/>
              </w:tabs>
              <w:ind w:right="228"/>
              <w:jc w:val="center"/>
              <w:rPr>
                <w:rFonts w:ascii="Times New Roman" w:eastAsia="MS Mincho" w:hAnsi="Times New Roman" w:cs="Times New Roman"/>
                <w:sz w:val="22"/>
                <w:szCs w:val="22"/>
                <w:lang w:bidi="ar-SA"/>
              </w:rPr>
            </w:pPr>
            <w:r w:rsidRPr="00FC213D">
              <w:rPr>
                <w:rFonts w:ascii="Times New Roman" w:eastAsia="MS Mincho" w:hAnsi="Times New Roman" w:cs="Times New Roman"/>
                <w:b/>
                <w:bCs/>
                <w:sz w:val="22"/>
                <w:szCs w:val="22"/>
                <w:lang w:bidi="ar-SA"/>
              </w:rPr>
              <w:t>-</w:t>
            </w:r>
          </w:p>
        </w:tc>
        <w:tc>
          <w:tcPr>
            <w:tcW w:w="270" w:type="dxa"/>
          </w:tcPr>
          <w:p w14:paraId="1F85DE59" w14:textId="77777777" w:rsidR="00625305" w:rsidRPr="00F26D4E" w:rsidRDefault="00625305" w:rsidP="00625305">
            <w:pPr>
              <w:tabs>
                <w:tab w:val="decimal" w:pos="1242"/>
              </w:tabs>
              <w:rPr>
                <w:rFonts w:ascii="Times New Roman" w:eastAsia="MS Mincho" w:hAnsi="Times New Roman" w:cs="Times New Roman"/>
                <w:sz w:val="22"/>
                <w:szCs w:val="22"/>
                <w:lang w:bidi="ar-SA"/>
              </w:rPr>
            </w:pPr>
          </w:p>
        </w:tc>
        <w:tc>
          <w:tcPr>
            <w:tcW w:w="1440" w:type="dxa"/>
            <w:tcBorders>
              <w:left w:val="nil"/>
              <w:bottom w:val="single" w:sz="4" w:space="0" w:color="auto"/>
              <w:right w:val="nil"/>
            </w:tcBorders>
          </w:tcPr>
          <w:p w14:paraId="22412E0A" w14:textId="26E9384A" w:rsidR="00625305" w:rsidRPr="00F26D4E" w:rsidRDefault="00625305" w:rsidP="00625305">
            <w:pPr>
              <w:ind w:right="-20"/>
              <w:jc w:val="right"/>
              <w:rPr>
                <w:rFonts w:ascii="Times New Roman" w:eastAsia="MS Mincho" w:hAnsi="Times New Roman" w:cs="Times New Roman"/>
                <w:sz w:val="22"/>
                <w:szCs w:val="22"/>
                <w:lang w:bidi="ar-SA"/>
              </w:rPr>
            </w:pPr>
            <w:r w:rsidRPr="007B710B">
              <w:rPr>
                <w:rFonts w:ascii="Times New Roman" w:eastAsia="MS Mincho" w:hAnsi="Times New Roman" w:cs="Times New Roman" w:hint="cs"/>
                <w:sz w:val="22"/>
                <w:szCs w:val="22"/>
                <w:cs/>
              </w:rPr>
              <w:t>(</w:t>
            </w:r>
            <w:r w:rsidRPr="007B710B">
              <w:rPr>
                <w:rFonts w:ascii="Times New Roman" w:eastAsia="MS Mincho" w:hAnsi="Times New Roman" w:cs="Times New Roman"/>
                <w:sz w:val="22"/>
                <w:szCs w:val="22"/>
              </w:rPr>
              <w:t>62</w:t>
            </w:r>
            <w:r w:rsidRPr="007B710B">
              <w:rPr>
                <w:rFonts w:ascii="Times New Roman" w:eastAsia="MS Mincho" w:hAnsi="Times New Roman" w:cs="Times New Roman" w:hint="cs"/>
                <w:sz w:val="22"/>
                <w:szCs w:val="22"/>
                <w:cs/>
              </w:rPr>
              <w:t>)</w:t>
            </w:r>
          </w:p>
        </w:tc>
      </w:tr>
      <w:tr w:rsidR="00625305" w:rsidRPr="00F26D4E" w14:paraId="5DB08FDD" w14:textId="77777777" w:rsidTr="00E53D72">
        <w:trPr>
          <w:cantSplit/>
        </w:trPr>
        <w:tc>
          <w:tcPr>
            <w:tcW w:w="5292" w:type="dxa"/>
          </w:tcPr>
          <w:p w14:paraId="6444626F" w14:textId="41083A4E"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b/>
                <w:bCs/>
                <w:sz w:val="22"/>
                <w:szCs w:val="22"/>
                <w:lang w:val="en-US"/>
              </w:rPr>
              <w:t>At 31 December 202</w:t>
            </w:r>
            <w:r>
              <w:rPr>
                <w:rFonts w:ascii="Times New Roman" w:hAnsi="Times New Roman" w:cs="Times New Roman"/>
                <w:b/>
                <w:bCs/>
                <w:sz w:val="22"/>
                <w:szCs w:val="22"/>
                <w:lang w:val="en-US"/>
              </w:rPr>
              <w:t>1</w:t>
            </w:r>
            <w:r w:rsidRPr="00A45000">
              <w:rPr>
                <w:rFonts w:ascii="Times New Roman" w:hAnsi="Times New Roman" w:cs="Times New Roman"/>
                <w:b/>
                <w:bCs/>
                <w:sz w:val="22"/>
                <w:szCs w:val="22"/>
                <w:lang w:val="en-US"/>
              </w:rPr>
              <w:t xml:space="preserve"> and 1 January 202</w:t>
            </w:r>
            <w:r>
              <w:rPr>
                <w:rFonts w:ascii="Times New Roman" w:hAnsi="Times New Roman" w:cs="Times New Roman"/>
                <w:b/>
                <w:bCs/>
                <w:sz w:val="22"/>
                <w:szCs w:val="22"/>
                <w:lang w:val="en-US"/>
              </w:rPr>
              <w:t>2</w:t>
            </w:r>
          </w:p>
        </w:tc>
        <w:tc>
          <w:tcPr>
            <w:tcW w:w="630" w:type="dxa"/>
          </w:tcPr>
          <w:p w14:paraId="2E811963" w14:textId="77777777" w:rsidR="00625305" w:rsidRPr="00F26D4E" w:rsidRDefault="00625305" w:rsidP="00625305">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top w:val="single" w:sz="4" w:space="0" w:color="auto"/>
              <w:left w:val="nil"/>
              <w:right w:val="nil"/>
            </w:tcBorders>
          </w:tcPr>
          <w:p w14:paraId="6272F323" w14:textId="5C214054" w:rsidR="00625305" w:rsidRPr="007138FD" w:rsidRDefault="00625305" w:rsidP="00625305">
            <w:pPr>
              <w:ind w:right="46"/>
              <w:jc w:val="right"/>
              <w:rPr>
                <w:rFonts w:ascii="Times New Roman" w:eastAsia="MS Mincho" w:hAnsi="Times New Roman" w:cs="Times New Roman"/>
                <w:b/>
                <w:bCs/>
                <w:sz w:val="22"/>
                <w:szCs w:val="22"/>
                <w:lang w:bidi="ar-SA"/>
              </w:rPr>
            </w:pPr>
            <w:r w:rsidRPr="007B710B">
              <w:rPr>
                <w:rFonts w:ascii="Times New Roman" w:eastAsia="MS Mincho" w:hAnsi="Times New Roman" w:cs="Times New Roman" w:hint="cs"/>
                <w:b/>
                <w:bCs/>
                <w:sz w:val="22"/>
                <w:szCs w:val="22"/>
                <w:cs/>
              </w:rPr>
              <w:t>26</w:t>
            </w:r>
            <w:r w:rsidRPr="007B710B">
              <w:rPr>
                <w:rFonts w:ascii="Times New Roman" w:eastAsia="MS Mincho" w:hAnsi="Times New Roman" w:cs="Times New Roman"/>
                <w:b/>
                <w:bCs/>
                <w:sz w:val="22"/>
                <w:szCs w:val="22"/>
                <w:lang w:bidi="ar-SA"/>
              </w:rPr>
              <w:t>2</w:t>
            </w:r>
          </w:p>
        </w:tc>
        <w:tc>
          <w:tcPr>
            <w:tcW w:w="270" w:type="dxa"/>
          </w:tcPr>
          <w:p w14:paraId="6EE679DA" w14:textId="77777777" w:rsidR="00625305" w:rsidRPr="007138FD" w:rsidRDefault="00625305" w:rsidP="00625305">
            <w:pPr>
              <w:tabs>
                <w:tab w:val="decimal" w:pos="1242"/>
              </w:tabs>
              <w:ind w:right="46"/>
              <w:jc w:val="right"/>
              <w:rPr>
                <w:rFonts w:ascii="Times New Roman" w:eastAsia="MS Mincho" w:hAnsi="Times New Roman" w:cs="Times New Roman"/>
                <w:b/>
                <w:bCs/>
                <w:sz w:val="22"/>
                <w:szCs w:val="22"/>
                <w:lang w:bidi="ar-SA"/>
              </w:rPr>
            </w:pPr>
          </w:p>
        </w:tc>
        <w:tc>
          <w:tcPr>
            <w:tcW w:w="2250" w:type="dxa"/>
            <w:tcBorders>
              <w:top w:val="single" w:sz="4" w:space="0" w:color="auto"/>
              <w:left w:val="nil"/>
              <w:right w:val="nil"/>
            </w:tcBorders>
          </w:tcPr>
          <w:p w14:paraId="1ADD8EDE" w14:textId="02ADC15E" w:rsidR="00625305" w:rsidRPr="007138FD" w:rsidRDefault="00625305" w:rsidP="00625305">
            <w:pPr>
              <w:tabs>
                <w:tab w:val="decimal" w:pos="1242"/>
              </w:tabs>
              <w:ind w:right="46"/>
              <w:jc w:val="right"/>
              <w:rPr>
                <w:rFonts w:ascii="Times New Roman" w:eastAsia="MS Mincho" w:hAnsi="Times New Roman" w:cs="Times New Roman"/>
                <w:b/>
                <w:bCs/>
                <w:sz w:val="22"/>
                <w:szCs w:val="22"/>
                <w:lang w:bidi="ar-SA"/>
              </w:rPr>
            </w:pPr>
            <w:r w:rsidRPr="007B710B">
              <w:rPr>
                <w:rFonts w:ascii="Times New Roman" w:eastAsia="MS Mincho" w:hAnsi="Times New Roman" w:cs="Times New Roman"/>
                <w:b/>
                <w:bCs/>
                <w:sz w:val="22"/>
                <w:szCs w:val="22"/>
                <w:lang w:bidi="ar-SA"/>
              </w:rPr>
              <w:t>736</w:t>
            </w:r>
          </w:p>
        </w:tc>
        <w:tc>
          <w:tcPr>
            <w:tcW w:w="270" w:type="dxa"/>
          </w:tcPr>
          <w:p w14:paraId="40BE9910" w14:textId="77777777" w:rsidR="00625305" w:rsidRPr="007138FD" w:rsidRDefault="00625305" w:rsidP="00625305">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right w:val="nil"/>
            </w:tcBorders>
          </w:tcPr>
          <w:p w14:paraId="6B02E06A" w14:textId="5EDFE75F" w:rsidR="00625305" w:rsidRPr="007138FD" w:rsidRDefault="00625305" w:rsidP="00625305">
            <w:pPr>
              <w:tabs>
                <w:tab w:val="decimal" w:pos="700"/>
              </w:tabs>
              <w:ind w:right="228"/>
              <w:jc w:val="center"/>
              <w:rPr>
                <w:rFonts w:ascii="Times New Roman" w:eastAsia="MS Mincho" w:hAnsi="Times New Roman" w:cs="Times New Roman"/>
                <w:b/>
                <w:bCs/>
                <w:sz w:val="22"/>
                <w:szCs w:val="22"/>
                <w:lang w:bidi="ar-SA"/>
              </w:rPr>
            </w:pPr>
            <w:r w:rsidRPr="007B710B">
              <w:rPr>
                <w:rFonts w:ascii="Times New Roman" w:eastAsia="MS Mincho" w:hAnsi="Times New Roman" w:cs="Times New Roman"/>
                <w:b/>
                <w:bCs/>
                <w:sz w:val="22"/>
                <w:szCs w:val="22"/>
                <w:lang w:bidi="ar-SA"/>
              </w:rPr>
              <w:t>-</w:t>
            </w:r>
          </w:p>
        </w:tc>
        <w:tc>
          <w:tcPr>
            <w:tcW w:w="270" w:type="dxa"/>
          </w:tcPr>
          <w:p w14:paraId="68682809" w14:textId="77777777" w:rsidR="00625305" w:rsidRPr="007138FD" w:rsidRDefault="00625305" w:rsidP="00625305">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right w:val="nil"/>
            </w:tcBorders>
          </w:tcPr>
          <w:p w14:paraId="307D9B03" w14:textId="4EBC1881" w:rsidR="00625305" w:rsidRPr="007138FD" w:rsidRDefault="00625305" w:rsidP="00625305">
            <w:pPr>
              <w:tabs>
                <w:tab w:val="decimal" w:pos="1242"/>
              </w:tabs>
              <w:ind w:right="46"/>
              <w:jc w:val="right"/>
              <w:rPr>
                <w:rFonts w:ascii="Times New Roman" w:eastAsia="MS Mincho" w:hAnsi="Times New Roman" w:cs="Times New Roman"/>
                <w:b/>
                <w:bCs/>
                <w:sz w:val="22"/>
                <w:szCs w:val="22"/>
                <w:lang w:bidi="ar-SA"/>
              </w:rPr>
            </w:pPr>
            <w:r w:rsidRPr="007B710B">
              <w:rPr>
                <w:rFonts w:ascii="Times New Roman" w:eastAsia="MS Mincho" w:hAnsi="Times New Roman" w:cs="Times New Roman" w:hint="cs"/>
                <w:b/>
                <w:bCs/>
                <w:sz w:val="22"/>
                <w:szCs w:val="22"/>
                <w:cs/>
              </w:rPr>
              <w:t>998</w:t>
            </w:r>
          </w:p>
        </w:tc>
      </w:tr>
      <w:tr w:rsidR="00172296" w:rsidRPr="00F26D4E" w14:paraId="4443DCF8" w14:textId="77777777" w:rsidTr="00E53D72">
        <w:trPr>
          <w:cantSplit/>
        </w:trPr>
        <w:tc>
          <w:tcPr>
            <w:tcW w:w="5292" w:type="dxa"/>
          </w:tcPr>
          <w:p w14:paraId="598BFFF4" w14:textId="447F374E" w:rsidR="00172296" w:rsidRPr="00A45000" w:rsidRDefault="00172296" w:rsidP="00172296">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sz w:val="22"/>
                <w:szCs w:val="22"/>
                <w:lang w:val="en-US"/>
              </w:rPr>
              <w:t>Depreciation charge for the year</w:t>
            </w:r>
          </w:p>
        </w:tc>
        <w:tc>
          <w:tcPr>
            <w:tcW w:w="630" w:type="dxa"/>
          </w:tcPr>
          <w:p w14:paraId="6AE71858" w14:textId="77777777" w:rsidR="00172296" w:rsidRPr="00F26D4E" w:rsidRDefault="00172296" w:rsidP="00172296">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bottom w:val="nil"/>
              <w:right w:val="nil"/>
            </w:tcBorders>
          </w:tcPr>
          <w:p w14:paraId="2DD5E447" w14:textId="1969DF90" w:rsidR="00172296" w:rsidRPr="00172296" w:rsidRDefault="00172296" w:rsidP="00172296">
            <w:pPr>
              <w:ind w:right="46"/>
              <w:jc w:val="right"/>
              <w:rPr>
                <w:rFonts w:ascii="Times New Roman" w:eastAsia="MS Mincho" w:hAnsi="Times New Roman" w:cs="Times New Roman"/>
                <w:sz w:val="22"/>
                <w:szCs w:val="22"/>
                <w:lang w:bidi="ar-SA"/>
              </w:rPr>
            </w:pPr>
            <w:r w:rsidRPr="00172296">
              <w:rPr>
                <w:rFonts w:ascii="Times New Roman" w:eastAsia="MS Mincho" w:hAnsi="Times New Roman" w:cs="Times New Roman"/>
                <w:sz w:val="22"/>
                <w:szCs w:val="22"/>
              </w:rPr>
              <w:t>27</w:t>
            </w:r>
          </w:p>
        </w:tc>
        <w:tc>
          <w:tcPr>
            <w:tcW w:w="270" w:type="dxa"/>
          </w:tcPr>
          <w:p w14:paraId="01A33384" w14:textId="77777777" w:rsidR="00172296" w:rsidRPr="00172296" w:rsidRDefault="00172296" w:rsidP="00172296">
            <w:pPr>
              <w:tabs>
                <w:tab w:val="decimal" w:pos="1242"/>
              </w:tabs>
              <w:ind w:right="46"/>
              <w:jc w:val="right"/>
              <w:rPr>
                <w:rFonts w:ascii="Times New Roman" w:eastAsia="MS Mincho" w:hAnsi="Times New Roman" w:cs="Times New Roman"/>
                <w:sz w:val="22"/>
                <w:szCs w:val="22"/>
                <w:lang w:bidi="ar-SA"/>
              </w:rPr>
            </w:pPr>
          </w:p>
        </w:tc>
        <w:tc>
          <w:tcPr>
            <w:tcW w:w="2250" w:type="dxa"/>
            <w:tcBorders>
              <w:left w:val="nil"/>
              <w:bottom w:val="nil"/>
              <w:right w:val="nil"/>
            </w:tcBorders>
          </w:tcPr>
          <w:p w14:paraId="6CFBF983" w14:textId="0DB250A3" w:rsidR="00172296" w:rsidRPr="00172296" w:rsidRDefault="00172296" w:rsidP="00172296">
            <w:pPr>
              <w:tabs>
                <w:tab w:val="decimal" w:pos="1242"/>
              </w:tabs>
              <w:ind w:right="46"/>
              <w:jc w:val="right"/>
              <w:rPr>
                <w:rFonts w:ascii="Times New Roman" w:eastAsia="MS Mincho" w:hAnsi="Times New Roman" w:cs="Times New Roman"/>
                <w:sz w:val="22"/>
                <w:szCs w:val="22"/>
                <w:lang w:bidi="ar-SA"/>
              </w:rPr>
            </w:pPr>
            <w:r w:rsidRPr="00172296">
              <w:rPr>
                <w:rFonts w:ascii="Times New Roman" w:eastAsia="MS Mincho" w:hAnsi="Times New Roman" w:cs="Times New Roman"/>
                <w:sz w:val="22"/>
                <w:szCs w:val="22"/>
              </w:rPr>
              <w:t>114</w:t>
            </w:r>
          </w:p>
        </w:tc>
        <w:tc>
          <w:tcPr>
            <w:tcW w:w="270" w:type="dxa"/>
          </w:tcPr>
          <w:p w14:paraId="199FF707" w14:textId="77777777" w:rsidR="00172296" w:rsidRPr="00172296" w:rsidRDefault="00172296" w:rsidP="00172296">
            <w:pPr>
              <w:tabs>
                <w:tab w:val="decimal" w:pos="1242"/>
              </w:tabs>
              <w:rPr>
                <w:rFonts w:ascii="Times New Roman" w:eastAsia="MS Mincho" w:hAnsi="Times New Roman" w:cs="Times New Roman"/>
                <w:sz w:val="22"/>
                <w:szCs w:val="22"/>
                <w:lang w:bidi="ar-SA"/>
              </w:rPr>
            </w:pPr>
          </w:p>
        </w:tc>
        <w:tc>
          <w:tcPr>
            <w:tcW w:w="1440" w:type="dxa"/>
            <w:tcBorders>
              <w:left w:val="nil"/>
              <w:bottom w:val="nil"/>
              <w:right w:val="nil"/>
            </w:tcBorders>
          </w:tcPr>
          <w:p w14:paraId="28D47DDE" w14:textId="0CCC2EF8" w:rsidR="00172296" w:rsidRPr="00172296" w:rsidRDefault="00172296" w:rsidP="00172296">
            <w:pPr>
              <w:tabs>
                <w:tab w:val="decimal" w:pos="700"/>
              </w:tabs>
              <w:ind w:right="228"/>
              <w:jc w:val="center"/>
              <w:rPr>
                <w:rFonts w:ascii="Times New Roman" w:eastAsia="MS Mincho" w:hAnsi="Times New Roman" w:cs="Times New Roman"/>
                <w:sz w:val="22"/>
                <w:szCs w:val="22"/>
                <w:lang w:bidi="ar-SA"/>
              </w:rPr>
            </w:pPr>
            <w:r w:rsidRPr="00172296">
              <w:rPr>
                <w:rFonts w:ascii="Times New Roman" w:eastAsia="MS Mincho" w:hAnsi="Times New Roman" w:cs="Times New Roman"/>
                <w:sz w:val="22"/>
                <w:szCs w:val="22"/>
              </w:rPr>
              <w:t>-</w:t>
            </w:r>
          </w:p>
        </w:tc>
        <w:tc>
          <w:tcPr>
            <w:tcW w:w="270" w:type="dxa"/>
          </w:tcPr>
          <w:p w14:paraId="7AED7B92" w14:textId="77777777" w:rsidR="00172296" w:rsidRPr="00172296" w:rsidRDefault="00172296" w:rsidP="00172296">
            <w:pPr>
              <w:tabs>
                <w:tab w:val="decimal" w:pos="1242"/>
              </w:tabs>
              <w:rPr>
                <w:rFonts w:ascii="Times New Roman" w:eastAsia="MS Mincho" w:hAnsi="Times New Roman" w:cs="Times New Roman"/>
                <w:sz w:val="22"/>
                <w:szCs w:val="22"/>
                <w:lang w:bidi="ar-SA"/>
              </w:rPr>
            </w:pPr>
          </w:p>
        </w:tc>
        <w:tc>
          <w:tcPr>
            <w:tcW w:w="1440" w:type="dxa"/>
            <w:tcBorders>
              <w:left w:val="nil"/>
              <w:bottom w:val="nil"/>
              <w:right w:val="nil"/>
            </w:tcBorders>
          </w:tcPr>
          <w:p w14:paraId="4A4E98AC" w14:textId="1032AAF3" w:rsidR="00172296" w:rsidRPr="00172296" w:rsidRDefault="00172296" w:rsidP="00172296">
            <w:pPr>
              <w:tabs>
                <w:tab w:val="decimal" w:pos="1242"/>
              </w:tabs>
              <w:ind w:right="46"/>
              <w:jc w:val="right"/>
              <w:rPr>
                <w:rFonts w:ascii="Times New Roman" w:eastAsia="MS Mincho" w:hAnsi="Times New Roman" w:cs="Times New Roman"/>
                <w:sz w:val="22"/>
                <w:szCs w:val="22"/>
                <w:cs/>
              </w:rPr>
            </w:pPr>
            <w:r w:rsidRPr="00172296">
              <w:rPr>
                <w:rFonts w:ascii="Times New Roman" w:eastAsia="MS Mincho" w:hAnsi="Times New Roman" w:cs="Times New Roman"/>
                <w:sz w:val="22"/>
                <w:szCs w:val="22"/>
              </w:rPr>
              <w:t>141</w:t>
            </w:r>
          </w:p>
        </w:tc>
      </w:tr>
      <w:tr w:rsidR="00172296" w:rsidRPr="00F26D4E" w14:paraId="33381792" w14:textId="77777777" w:rsidTr="00CB7826">
        <w:trPr>
          <w:cantSplit/>
        </w:trPr>
        <w:tc>
          <w:tcPr>
            <w:tcW w:w="5292" w:type="dxa"/>
          </w:tcPr>
          <w:p w14:paraId="7A80F1CD" w14:textId="557DCF6E" w:rsidR="00172296" w:rsidRPr="00A45000" w:rsidRDefault="00172296" w:rsidP="00172296">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sz w:val="22"/>
                <w:szCs w:val="22"/>
                <w:lang w:val="en-US"/>
              </w:rPr>
              <w:t>Transfer - net</w:t>
            </w:r>
          </w:p>
        </w:tc>
        <w:tc>
          <w:tcPr>
            <w:tcW w:w="630" w:type="dxa"/>
          </w:tcPr>
          <w:p w14:paraId="3FC95243" w14:textId="77777777" w:rsidR="00172296" w:rsidRPr="00F26D4E" w:rsidRDefault="00172296" w:rsidP="00172296">
            <w:pPr>
              <w:tabs>
                <w:tab w:val="left" w:pos="720"/>
                <w:tab w:val="decimal" w:pos="765"/>
              </w:tabs>
              <w:jc w:val="center"/>
              <w:rPr>
                <w:rFonts w:ascii="Times New Roman" w:eastAsia="MS Mincho" w:hAnsi="Times New Roman" w:cs="Times New Roman"/>
                <w:i/>
                <w:iCs/>
                <w:sz w:val="22"/>
                <w:szCs w:val="22"/>
                <w:lang w:bidi="ar-SA"/>
              </w:rPr>
            </w:pPr>
          </w:p>
        </w:tc>
        <w:tc>
          <w:tcPr>
            <w:tcW w:w="1710" w:type="dxa"/>
          </w:tcPr>
          <w:p w14:paraId="757CCBEE" w14:textId="02D4F15E" w:rsidR="00172296" w:rsidRPr="00172296" w:rsidRDefault="00172296" w:rsidP="00172296">
            <w:pPr>
              <w:ind w:right="-20"/>
              <w:jc w:val="right"/>
              <w:rPr>
                <w:rFonts w:ascii="Times New Roman" w:eastAsia="MS Mincho" w:hAnsi="Times New Roman" w:cs="Times New Roman"/>
                <w:sz w:val="22"/>
                <w:szCs w:val="22"/>
              </w:rPr>
            </w:pPr>
            <w:r w:rsidRPr="00172296">
              <w:rPr>
                <w:rFonts w:ascii="Times New Roman" w:eastAsia="MS Mincho" w:hAnsi="Times New Roman" w:cs="Times New Roman"/>
                <w:sz w:val="22"/>
                <w:szCs w:val="22"/>
                <w:cs/>
              </w:rPr>
              <w:t>(</w:t>
            </w:r>
            <w:r w:rsidRPr="00172296">
              <w:rPr>
                <w:rFonts w:ascii="Times New Roman" w:eastAsia="MS Mincho" w:hAnsi="Times New Roman" w:cs="Times New Roman"/>
                <w:sz w:val="22"/>
                <w:szCs w:val="22"/>
              </w:rPr>
              <w:t>1</w:t>
            </w:r>
            <w:r w:rsidRPr="00172296">
              <w:rPr>
                <w:rFonts w:ascii="Times New Roman" w:eastAsia="MS Mincho" w:hAnsi="Times New Roman" w:cs="Times New Roman"/>
                <w:sz w:val="22"/>
                <w:szCs w:val="22"/>
                <w:cs/>
              </w:rPr>
              <w:t>)</w:t>
            </w:r>
          </w:p>
        </w:tc>
        <w:tc>
          <w:tcPr>
            <w:tcW w:w="270" w:type="dxa"/>
          </w:tcPr>
          <w:p w14:paraId="4FA87221" w14:textId="77777777" w:rsidR="00172296" w:rsidRPr="00172296" w:rsidRDefault="00172296" w:rsidP="00172296">
            <w:pPr>
              <w:tabs>
                <w:tab w:val="decimal" w:pos="1242"/>
              </w:tabs>
              <w:ind w:right="46"/>
              <w:jc w:val="right"/>
              <w:rPr>
                <w:rFonts w:ascii="Times New Roman" w:eastAsia="MS Mincho" w:hAnsi="Times New Roman" w:cs="Times New Roman"/>
                <w:sz w:val="22"/>
                <w:szCs w:val="22"/>
                <w:lang w:bidi="ar-SA"/>
              </w:rPr>
            </w:pPr>
          </w:p>
        </w:tc>
        <w:tc>
          <w:tcPr>
            <w:tcW w:w="2250" w:type="dxa"/>
          </w:tcPr>
          <w:p w14:paraId="0C2F41D2" w14:textId="3E3C4265" w:rsidR="00172296" w:rsidRPr="00172296" w:rsidRDefault="00172296" w:rsidP="00172296">
            <w:pPr>
              <w:tabs>
                <w:tab w:val="decimal" w:pos="1242"/>
              </w:tabs>
              <w:ind w:right="46"/>
              <w:jc w:val="right"/>
              <w:rPr>
                <w:rFonts w:ascii="Times New Roman" w:eastAsia="MS Mincho" w:hAnsi="Times New Roman" w:cs="Times New Roman"/>
                <w:sz w:val="22"/>
                <w:szCs w:val="22"/>
              </w:rPr>
            </w:pPr>
            <w:r w:rsidRPr="00172296">
              <w:rPr>
                <w:rFonts w:ascii="Times New Roman" w:eastAsia="MS Mincho" w:hAnsi="Times New Roman" w:cs="Times New Roman"/>
                <w:sz w:val="22"/>
                <w:szCs w:val="22"/>
              </w:rPr>
              <w:t>1</w:t>
            </w:r>
          </w:p>
        </w:tc>
        <w:tc>
          <w:tcPr>
            <w:tcW w:w="270" w:type="dxa"/>
          </w:tcPr>
          <w:p w14:paraId="0BFCC300" w14:textId="77777777" w:rsidR="00172296" w:rsidRPr="00172296" w:rsidRDefault="00172296" w:rsidP="00172296">
            <w:pPr>
              <w:tabs>
                <w:tab w:val="decimal" w:pos="1242"/>
              </w:tabs>
              <w:rPr>
                <w:rFonts w:ascii="Times New Roman" w:eastAsia="MS Mincho" w:hAnsi="Times New Roman" w:cs="Times New Roman"/>
                <w:sz w:val="22"/>
                <w:szCs w:val="22"/>
                <w:lang w:bidi="ar-SA"/>
              </w:rPr>
            </w:pPr>
          </w:p>
        </w:tc>
        <w:tc>
          <w:tcPr>
            <w:tcW w:w="1440" w:type="dxa"/>
          </w:tcPr>
          <w:p w14:paraId="7AD182D4" w14:textId="28CBECB8" w:rsidR="00172296" w:rsidRPr="00172296" w:rsidRDefault="00172296" w:rsidP="00172296">
            <w:pPr>
              <w:tabs>
                <w:tab w:val="decimal" w:pos="700"/>
              </w:tabs>
              <w:ind w:right="228"/>
              <w:jc w:val="center"/>
              <w:rPr>
                <w:rFonts w:ascii="Times New Roman" w:eastAsia="MS Mincho" w:hAnsi="Times New Roman" w:cs="Times New Roman"/>
                <w:sz w:val="22"/>
                <w:szCs w:val="22"/>
                <w:lang w:bidi="ar-SA"/>
              </w:rPr>
            </w:pPr>
            <w:r w:rsidRPr="00172296">
              <w:rPr>
                <w:rFonts w:ascii="Times New Roman" w:eastAsia="MS Mincho" w:hAnsi="Times New Roman" w:cs="Times New Roman"/>
                <w:sz w:val="22"/>
                <w:szCs w:val="22"/>
              </w:rPr>
              <w:t>-</w:t>
            </w:r>
          </w:p>
        </w:tc>
        <w:tc>
          <w:tcPr>
            <w:tcW w:w="270" w:type="dxa"/>
          </w:tcPr>
          <w:p w14:paraId="5295092F" w14:textId="77777777" w:rsidR="00172296" w:rsidRPr="00172296" w:rsidRDefault="00172296" w:rsidP="00172296">
            <w:pPr>
              <w:tabs>
                <w:tab w:val="decimal" w:pos="1242"/>
              </w:tabs>
              <w:rPr>
                <w:rFonts w:ascii="Times New Roman" w:eastAsia="MS Mincho" w:hAnsi="Times New Roman" w:cs="Times New Roman"/>
                <w:sz w:val="22"/>
                <w:szCs w:val="22"/>
                <w:lang w:bidi="ar-SA"/>
              </w:rPr>
            </w:pPr>
          </w:p>
        </w:tc>
        <w:tc>
          <w:tcPr>
            <w:tcW w:w="1440" w:type="dxa"/>
          </w:tcPr>
          <w:p w14:paraId="0C47A2AA" w14:textId="32451906" w:rsidR="00172296" w:rsidRPr="00172296" w:rsidRDefault="00172296" w:rsidP="00172296">
            <w:pPr>
              <w:tabs>
                <w:tab w:val="decimal" w:pos="700"/>
              </w:tabs>
              <w:ind w:right="228"/>
              <w:jc w:val="center"/>
              <w:rPr>
                <w:rFonts w:ascii="Times New Roman" w:eastAsia="MS Mincho" w:hAnsi="Times New Roman" w:cs="Times New Roman"/>
                <w:sz w:val="22"/>
                <w:szCs w:val="22"/>
                <w:lang w:bidi="ar-SA"/>
              </w:rPr>
            </w:pPr>
            <w:r w:rsidRPr="00172296">
              <w:rPr>
                <w:rFonts w:ascii="Times New Roman" w:eastAsia="MS Mincho" w:hAnsi="Times New Roman" w:cs="Times New Roman"/>
                <w:sz w:val="22"/>
                <w:szCs w:val="22"/>
              </w:rPr>
              <w:t>-</w:t>
            </w:r>
          </w:p>
        </w:tc>
      </w:tr>
      <w:tr w:rsidR="00172296" w:rsidRPr="00F26D4E" w14:paraId="724D94B3" w14:textId="77777777" w:rsidTr="00CB7826">
        <w:trPr>
          <w:cantSplit/>
        </w:trPr>
        <w:tc>
          <w:tcPr>
            <w:tcW w:w="5292" w:type="dxa"/>
          </w:tcPr>
          <w:p w14:paraId="09ECFE48" w14:textId="4439990E" w:rsidR="00172296" w:rsidRPr="00A45000" w:rsidRDefault="00172296" w:rsidP="00172296">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sz w:val="22"/>
                <w:szCs w:val="22"/>
                <w:lang w:val="en-US"/>
              </w:rPr>
              <w:t>Disposals / write-off</w:t>
            </w:r>
          </w:p>
        </w:tc>
        <w:tc>
          <w:tcPr>
            <w:tcW w:w="630" w:type="dxa"/>
          </w:tcPr>
          <w:p w14:paraId="63E3B325" w14:textId="77777777" w:rsidR="00172296" w:rsidRPr="00F26D4E" w:rsidRDefault="00172296" w:rsidP="00172296">
            <w:pPr>
              <w:tabs>
                <w:tab w:val="left" w:pos="720"/>
                <w:tab w:val="decimal" w:pos="765"/>
              </w:tabs>
              <w:jc w:val="center"/>
              <w:rPr>
                <w:rFonts w:ascii="Times New Roman" w:eastAsia="MS Mincho" w:hAnsi="Times New Roman" w:cs="Times New Roman"/>
                <w:i/>
                <w:iCs/>
                <w:sz w:val="22"/>
                <w:szCs w:val="22"/>
                <w:lang w:bidi="ar-SA"/>
              </w:rPr>
            </w:pPr>
          </w:p>
        </w:tc>
        <w:tc>
          <w:tcPr>
            <w:tcW w:w="1710" w:type="dxa"/>
          </w:tcPr>
          <w:p w14:paraId="3B67B128" w14:textId="1FDDCE47" w:rsidR="00172296" w:rsidRPr="00172296" w:rsidRDefault="00172296" w:rsidP="00172296">
            <w:pPr>
              <w:ind w:right="-20"/>
              <w:jc w:val="right"/>
              <w:rPr>
                <w:rFonts w:ascii="Times New Roman" w:eastAsia="MS Mincho" w:hAnsi="Times New Roman" w:cs="Times New Roman"/>
                <w:sz w:val="22"/>
                <w:szCs w:val="22"/>
              </w:rPr>
            </w:pPr>
            <w:r w:rsidRPr="00172296">
              <w:rPr>
                <w:rFonts w:ascii="Times New Roman" w:eastAsia="MS Mincho" w:hAnsi="Times New Roman" w:cs="Times New Roman"/>
                <w:sz w:val="22"/>
                <w:szCs w:val="22"/>
                <w:cs/>
              </w:rPr>
              <w:t>(</w:t>
            </w:r>
            <w:r w:rsidRPr="00172296">
              <w:rPr>
                <w:rFonts w:ascii="Times New Roman" w:eastAsia="MS Mincho" w:hAnsi="Times New Roman" w:cs="Times New Roman"/>
                <w:sz w:val="22"/>
                <w:szCs w:val="22"/>
              </w:rPr>
              <w:t>6</w:t>
            </w:r>
            <w:r w:rsidRPr="00172296">
              <w:rPr>
                <w:rFonts w:ascii="Times New Roman" w:eastAsia="MS Mincho" w:hAnsi="Times New Roman" w:cs="Times New Roman"/>
                <w:sz w:val="22"/>
                <w:szCs w:val="22"/>
                <w:cs/>
              </w:rPr>
              <w:t>)</w:t>
            </w:r>
          </w:p>
        </w:tc>
        <w:tc>
          <w:tcPr>
            <w:tcW w:w="270" w:type="dxa"/>
          </w:tcPr>
          <w:p w14:paraId="14041EC8" w14:textId="77777777" w:rsidR="00172296" w:rsidRPr="00172296" w:rsidRDefault="00172296" w:rsidP="00172296">
            <w:pPr>
              <w:tabs>
                <w:tab w:val="decimal" w:pos="1242"/>
              </w:tabs>
              <w:ind w:right="-20"/>
              <w:jc w:val="right"/>
              <w:rPr>
                <w:rFonts w:ascii="Times New Roman" w:eastAsia="MS Mincho" w:hAnsi="Times New Roman" w:cs="Times New Roman"/>
                <w:sz w:val="22"/>
                <w:szCs w:val="22"/>
              </w:rPr>
            </w:pPr>
          </w:p>
        </w:tc>
        <w:tc>
          <w:tcPr>
            <w:tcW w:w="2250" w:type="dxa"/>
          </w:tcPr>
          <w:p w14:paraId="7D1D8A90" w14:textId="1B3F3E21" w:rsidR="00172296" w:rsidRPr="00172296" w:rsidRDefault="00172296" w:rsidP="00172296">
            <w:pPr>
              <w:tabs>
                <w:tab w:val="decimal" w:pos="1242"/>
              </w:tabs>
              <w:ind w:right="-20"/>
              <w:jc w:val="right"/>
              <w:rPr>
                <w:rFonts w:ascii="Times New Roman" w:eastAsia="MS Mincho" w:hAnsi="Times New Roman" w:cs="Times New Roman"/>
                <w:sz w:val="22"/>
                <w:szCs w:val="22"/>
              </w:rPr>
            </w:pPr>
            <w:r w:rsidRPr="00172296">
              <w:rPr>
                <w:rFonts w:ascii="Times New Roman" w:eastAsia="MS Mincho" w:hAnsi="Times New Roman" w:cs="Times New Roman"/>
                <w:sz w:val="22"/>
                <w:szCs w:val="22"/>
                <w:cs/>
              </w:rPr>
              <w:t>(</w:t>
            </w:r>
            <w:r w:rsidRPr="00172296">
              <w:rPr>
                <w:rFonts w:ascii="Times New Roman" w:eastAsia="MS Mincho" w:hAnsi="Times New Roman" w:cs="Times New Roman"/>
                <w:sz w:val="22"/>
                <w:szCs w:val="22"/>
              </w:rPr>
              <w:t>55</w:t>
            </w:r>
            <w:r w:rsidRPr="00172296">
              <w:rPr>
                <w:rFonts w:ascii="Times New Roman" w:eastAsia="MS Mincho" w:hAnsi="Times New Roman" w:cs="Times New Roman"/>
                <w:sz w:val="22"/>
                <w:szCs w:val="22"/>
                <w:cs/>
              </w:rPr>
              <w:t>)</w:t>
            </w:r>
          </w:p>
        </w:tc>
        <w:tc>
          <w:tcPr>
            <w:tcW w:w="270" w:type="dxa"/>
          </w:tcPr>
          <w:p w14:paraId="7159A115" w14:textId="77777777" w:rsidR="00172296" w:rsidRPr="00172296" w:rsidRDefault="00172296" w:rsidP="00172296">
            <w:pPr>
              <w:tabs>
                <w:tab w:val="decimal" w:pos="1242"/>
              </w:tabs>
              <w:rPr>
                <w:rFonts w:ascii="Times New Roman" w:eastAsia="MS Mincho" w:hAnsi="Times New Roman" w:cs="Times New Roman"/>
                <w:b/>
                <w:bCs/>
                <w:sz w:val="22"/>
                <w:szCs w:val="22"/>
                <w:lang w:bidi="ar-SA"/>
              </w:rPr>
            </w:pPr>
          </w:p>
        </w:tc>
        <w:tc>
          <w:tcPr>
            <w:tcW w:w="1440" w:type="dxa"/>
          </w:tcPr>
          <w:p w14:paraId="16859CB1" w14:textId="643F44A3" w:rsidR="00172296" w:rsidRPr="00172296" w:rsidRDefault="00172296" w:rsidP="00172296">
            <w:pPr>
              <w:tabs>
                <w:tab w:val="decimal" w:pos="700"/>
              </w:tabs>
              <w:ind w:right="228"/>
              <w:jc w:val="center"/>
              <w:rPr>
                <w:rFonts w:ascii="Times New Roman" w:eastAsia="MS Mincho" w:hAnsi="Times New Roman" w:cs="Times New Roman"/>
                <w:b/>
                <w:bCs/>
                <w:sz w:val="22"/>
                <w:szCs w:val="22"/>
                <w:lang w:bidi="ar-SA"/>
              </w:rPr>
            </w:pPr>
            <w:r w:rsidRPr="00172296">
              <w:rPr>
                <w:rFonts w:ascii="Times New Roman" w:eastAsia="MS Mincho" w:hAnsi="Times New Roman" w:cs="Times New Roman"/>
                <w:b/>
                <w:bCs/>
                <w:sz w:val="22"/>
                <w:szCs w:val="22"/>
              </w:rPr>
              <w:t>-</w:t>
            </w:r>
          </w:p>
        </w:tc>
        <w:tc>
          <w:tcPr>
            <w:tcW w:w="270" w:type="dxa"/>
          </w:tcPr>
          <w:p w14:paraId="1ED8E1BC" w14:textId="77777777" w:rsidR="00172296" w:rsidRPr="00172296" w:rsidRDefault="00172296" w:rsidP="00172296">
            <w:pPr>
              <w:tabs>
                <w:tab w:val="decimal" w:pos="1242"/>
              </w:tabs>
              <w:rPr>
                <w:rFonts w:ascii="Times New Roman" w:eastAsia="MS Mincho" w:hAnsi="Times New Roman" w:cs="Times New Roman"/>
                <w:b/>
                <w:bCs/>
                <w:sz w:val="22"/>
                <w:szCs w:val="22"/>
                <w:lang w:bidi="ar-SA"/>
              </w:rPr>
            </w:pPr>
          </w:p>
        </w:tc>
        <w:tc>
          <w:tcPr>
            <w:tcW w:w="1440" w:type="dxa"/>
          </w:tcPr>
          <w:p w14:paraId="68D94589" w14:textId="6A391A72" w:rsidR="00172296" w:rsidRPr="00172296" w:rsidRDefault="00172296" w:rsidP="00172296">
            <w:pPr>
              <w:tabs>
                <w:tab w:val="decimal" w:pos="1242"/>
              </w:tabs>
              <w:ind w:right="-20"/>
              <w:jc w:val="right"/>
              <w:rPr>
                <w:rFonts w:ascii="Times New Roman" w:eastAsia="MS Mincho" w:hAnsi="Times New Roman" w:cs="Times New Roman"/>
                <w:sz w:val="22"/>
                <w:szCs w:val="22"/>
              </w:rPr>
            </w:pPr>
            <w:r w:rsidRPr="00172296">
              <w:rPr>
                <w:rFonts w:ascii="Times New Roman" w:eastAsia="MS Mincho" w:hAnsi="Times New Roman" w:cs="Times New Roman"/>
                <w:sz w:val="22"/>
                <w:szCs w:val="22"/>
                <w:cs/>
              </w:rPr>
              <w:t>(</w:t>
            </w:r>
            <w:r w:rsidRPr="00172296">
              <w:rPr>
                <w:rFonts w:ascii="Times New Roman" w:eastAsia="MS Mincho" w:hAnsi="Times New Roman" w:cs="Times New Roman"/>
                <w:sz w:val="22"/>
                <w:szCs w:val="22"/>
              </w:rPr>
              <w:t>61</w:t>
            </w:r>
            <w:r w:rsidRPr="00172296">
              <w:rPr>
                <w:rFonts w:ascii="Times New Roman" w:eastAsia="MS Mincho" w:hAnsi="Times New Roman" w:cs="Times New Roman"/>
                <w:sz w:val="22"/>
                <w:szCs w:val="22"/>
                <w:cs/>
              </w:rPr>
              <w:t>)</w:t>
            </w:r>
          </w:p>
        </w:tc>
      </w:tr>
      <w:tr w:rsidR="00172296" w:rsidRPr="00F26D4E" w14:paraId="09E341F8" w14:textId="77777777" w:rsidTr="00625305">
        <w:trPr>
          <w:cantSplit/>
        </w:trPr>
        <w:tc>
          <w:tcPr>
            <w:tcW w:w="5292" w:type="dxa"/>
          </w:tcPr>
          <w:p w14:paraId="254E8181" w14:textId="0067F486" w:rsidR="00172296" w:rsidRPr="00A45000" w:rsidRDefault="00172296" w:rsidP="00172296">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b/>
                <w:bCs/>
                <w:sz w:val="22"/>
                <w:szCs w:val="22"/>
                <w:lang w:val="en-US"/>
              </w:rPr>
              <w:t>At 31 December 202</w:t>
            </w:r>
            <w:r>
              <w:rPr>
                <w:rFonts w:ascii="Times New Roman" w:hAnsi="Times New Roman" w:cs="Times New Roman"/>
                <w:b/>
                <w:bCs/>
                <w:sz w:val="22"/>
                <w:szCs w:val="22"/>
                <w:lang w:val="en-US"/>
              </w:rPr>
              <w:t>2</w:t>
            </w:r>
          </w:p>
        </w:tc>
        <w:tc>
          <w:tcPr>
            <w:tcW w:w="630" w:type="dxa"/>
          </w:tcPr>
          <w:p w14:paraId="4FCAE9AF" w14:textId="77777777" w:rsidR="00172296" w:rsidRPr="00F26D4E" w:rsidRDefault="00172296" w:rsidP="00172296">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top w:val="single" w:sz="4" w:space="0" w:color="auto"/>
              <w:left w:val="nil"/>
              <w:bottom w:val="single" w:sz="4" w:space="0" w:color="auto"/>
              <w:right w:val="nil"/>
            </w:tcBorders>
          </w:tcPr>
          <w:p w14:paraId="424EDA0F" w14:textId="2BB88392" w:rsidR="00172296" w:rsidRPr="00172296" w:rsidRDefault="00172296" w:rsidP="00172296">
            <w:pPr>
              <w:ind w:right="46"/>
              <w:jc w:val="right"/>
              <w:rPr>
                <w:rFonts w:ascii="Times New Roman" w:eastAsia="MS Mincho" w:hAnsi="Times New Roman" w:cs="Times New Roman"/>
                <w:b/>
                <w:bCs/>
                <w:sz w:val="22"/>
                <w:szCs w:val="22"/>
                <w:lang w:bidi="ar-SA"/>
              </w:rPr>
            </w:pPr>
            <w:r w:rsidRPr="00172296">
              <w:rPr>
                <w:rFonts w:ascii="Times New Roman" w:eastAsia="MS Mincho" w:hAnsi="Times New Roman" w:cs="Times New Roman"/>
                <w:b/>
                <w:bCs/>
                <w:sz w:val="22"/>
                <w:szCs w:val="22"/>
              </w:rPr>
              <w:t>28</w:t>
            </w:r>
            <w:r w:rsidRPr="00172296">
              <w:rPr>
                <w:rFonts w:ascii="Times New Roman" w:eastAsia="MS Mincho" w:hAnsi="Times New Roman" w:cs="Times New Roman"/>
                <w:b/>
                <w:bCs/>
                <w:sz w:val="22"/>
                <w:szCs w:val="22"/>
                <w:cs/>
              </w:rPr>
              <w:t>2</w:t>
            </w:r>
          </w:p>
        </w:tc>
        <w:tc>
          <w:tcPr>
            <w:tcW w:w="270" w:type="dxa"/>
          </w:tcPr>
          <w:p w14:paraId="66105720" w14:textId="77777777" w:rsidR="00172296" w:rsidRPr="00172296" w:rsidRDefault="00172296" w:rsidP="00172296">
            <w:pPr>
              <w:ind w:right="46"/>
              <w:jc w:val="right"/>
              <w:rPr>
                <w:rFonts w:ascii="Times New Roman" w:eastAsia="MS Mincho" w:hAnsi="Times New Roman" w:cs="Times New Roman"/>
                <w:b/>
                <w:bCs/>
                <w:sz w:val="22"/>
                <w:szCs w:val="22"/>
                <w:lang w:bidi="ar-SA"/>
              </w:rPr>
            </w:pPr>
          </w:p>
        </w:tc>
        <w:tc>
          <w:tcPr>
            <w:tcW w:w="2250" w:type="dxa"/>
            <w:tcBorders>
              <w:top w:val="single" w:sz="4" w:space="0" w:color="auto"/>
              <w:left w:val="nil"/>
              <w:bottom w:val="single" w:sz="4" w:space="0" w:color="auto"/>
              <w:right w:val="nil"/>
            </w:tcBorders>
          </w:tcPr>
          <w:p w14:paraId="1BEB5320" w14:textId="609C510D" w:rsidR="00172296" w:rsidRPr="00172296" w:rsidRDefault="00172296" w:rsidP="00172296">
            <w:pPr>
              <w:ind w:right="46"/>
              <w:jc w:val="right"/>
              <w:rPr>
                <w:rFonts w:ascii="Times New Roman" w:eastAsia="MS Mincho" w:hAnsi="Times New Roman" w:cs="Times New Roman"/>
                <w:b/>
                <w:bCs/>
                <w:sz w:val="22"/>
                <w:szCs w:val="22"/>
                <w:lang w:bidi="ar-SA"/>
              </w:rPr>
            </w:pPr>
            <w:r w:rsidRPr="00172296">
              <w:rPr>
                <w:rFonts w:ascii="Times New Roman" w:eastAsia="MS Mincho" w:hAnsi="Times New Roman" w:cs="Times New Roman"/>
                <w:b/>
                <w:bCs/>
                <w:sz w:val="22"/>
                <w:szCs w:val="22"/>
              </w:rPr>
              <w:t>796</w:t>
            </w:r>
          </w:p>
        </w:tc>
        <w:tc>
          <w:tcPr>
            <w:tcW w:w="270" w:type="dxa"/>
          </w:tcPr>
          <w:p w14:paraId="2DE0A6B4" w14:textId="77777777" w:rsidR="00172296" w:rsidRPr="00172296" w:rsidRDefault="00172296" w:rsidP="00172296">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single" w:sz="4" w:space="0" w:color="auto"/>
              <w:right w:val="nil"/>
            </w:tcBorders>
          </w:tcPr>
          <w:p w14:paraId="1E680416" w14:textId="67DE57D5" w:rsidR="00172296" w:rsidRPr="00172296" w:rsidRDefault="00172296" w:rsidP="00172296">
            <w:pPr>
              <w:tabs>
                <w:tab w:val="decimal" w:pos="700"/>
              </w:tabs>
              <w:ind w:right="228"/>
              <w:jc w:val="center"/>
              <w:rPr>
                <w:rFonts w:ascii="Times New Roman" w:eastAsia="MS Mincho" w:hAnsi="Times New Roman" w:cs="Times New Roman"/>
                <w:b/>
                <w:bCs/>
                <w:sz w:val="22"/>
                <w:szCs w:val="22"/>
                <w:lang w:bidi="ar-SA"/>
              </w:rPr>
            </w:pPr>
            <w:r w:rsidRPr="00172296">
              <w:rPr>
                <w:rFonts w:ascii="Times New Roman" w:eastAsia="MS Mincho" w:hAnsi="Times New Roman" w:cs="Times New Roman"/>
                <w:b/>
                <w:bCs/>
                <w:sz w:val="22"/>
                <w:szCs w:val="22"/>
                <w:cs/>
              </w:rPr>
              <w:t>-</w:t>
            </w:r>
          </w:p>
        </w:tc>
        <w:tc>
          <w:tcPr>
            <w:tcW w:w="270" w:type="dxa"/>
          </w:tcPr>
          <w:p w14:paraId="1771786A" w14:textId="77777777" w:rsidR="00172296" w:rsidRPr="00172296" w:rsidRDefault="00172296" w:rsidP="00172296">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single" w:sz="4" w:space="0" w:color="auto"/>
              <w:right w:val="nil"/>
            </w:tcBorders>
          </w:tcPr>
          <w:p w14:paraId="132EEA68" w14:textId="57DC66BC" w:rsidR="00172296" w:rsidRPr="00172296" w:rsidRDefault="00172296" w:rsidP="00172296">
            <w:pPr>
              <w:tabs>
                <w:tab w:val="decimal" w:pos="1242"/>
              </w:tabs>
              <w:ind w:right="46"/>
              <w:jc w:val="right"/>
              <w:rPr>
                <w:rFonts w:ascii="Times New Roman" w:eastAsia="MS Mincho" w:hAnsi="Times New Roman" w:cs="Times New Roman"/>
                <w:b/>
                <w:bCs/>
                <w:sz w:val="22"/>
                <w:szCs w:val="22"/>
                <w:lang w:bidi="ar-SA"/>
              </w:rPr>
            </w:pPr>
            <w:r w:rsidRPr="00172296">
              <w:rPr>
                <w:rFonts w:ascii="Times New Roman" w:eastAsia="MS Mincho" w:hAnsi="Times New Roman" w:cs="Times New Roman"/>
                <w:b/>
                <w:bCs/>
                <w:sz w:val="22"/>
                <w:szCs w:val="22"/>
              </w:rPr>
              <w:t>1,078</w:t>
            </w:r>
          </w:p>
        </w:tc>
      </w:tr>
    </w:tbl>
    <w:p w14:paraId="4149890A" w14:textId="1ADF391F" w:rsidR="00FE390E" w:rsidRDefault="00FE390E" w:rsidP="00275CA4">
      <w:pPr>
        <w:rPr>
          <w:rFonts w:ascii="Times New Roman" w:hAnsi="Times New Roman" w:cs="Times New Roman"/>
          <w:sz w:val="24"/>
          <w:szCs w:val="24"/>
        </w:rPr>
      </w:pPr>
      <w:r>
        <w:rPr>
          <w:rFonts w:ascii="Times New Roman" w:hAnsi="Times New Roman" w:cs="Times New Roman"/>
          <w:sz w:val="24"/>
          <w:szCs w:val="24"/>
        </w:rPr>
        <w:br w:type="page"/>
      </w:r>
    </w:p>
    <w:tbl>
      <w:tblPr>
        <w:tblW w:w="13662" w:type="dxa"/>
        <w:tblInd w:w="558" w:type="dxa"/>
        <w:tblLayout w:type="fixed"/>
        <w:tblLook w:val="04A0" w:firstRow="1" w:lastRow="0" w:firstColumn="1" w:lastColumn="0" w:noHBand="0" w:noVBand="1"/>
      </w:tblPr>
      <w:tblGrid>
        <w:gridCol w:w="5292"/>
        <w:gridCol w:w="720"/>
        <w:gridCol w:w="1710"/>
        <w:gridCol w:w="270"/>
        <w:gridCol w:w="2250"/>
        <w:gridCol w:w="270"/>
        <w:gridCol w:w="1440"/>
        <w:gridCol w:w="270"/>
        <w:gridCol w:w="1440"/>
      </w:tblGrid>
      <w:tr w:rsidR="00FE390E" w:rsidRPr="00F26D4E" w14:paraId="1521FC51" w14:textId="77777777" w:rsidTr="0005384E">
        <w:trPr>
          <w:cantSplit/>
          <w:tblHeader/>
        </w:trPr>
        <w:tc>
          <w:tcPr>
            <w:tcW w:w="5292" w:type="dxa"/>
          </w:tcPr>
          <w:p w14:paraId="12889E7B" w14:textId="77777777" w:rsidR="00FE390E" w:rsidRPr="00F26D4E" w:rsidRDefault="00FE390E" w:rsidP="00090D2F">
            <w:pPr>
              <w:spacing w:line="240" w:lineRule="exact"/>
              <w:rPr>
                <w:rFonts w:ascii="Times New Roman" w:hAnsi="Times New Roman" w:cs="Times New Roman"/>
                <w:sz w:val="22"/>
                <w:szCs w:val="22"/>
                <w:lang w:val="en-US"/>
              </w:rPr>
            </w:pPr>
          </w:p>
        </w:tc>
        <w:tc>
          <w:tcPr>
            <w:tcW w:w="720" w:type="dxa"/>
          </w:tcPr>
          <w:p w14:paraId="1E34A0AA" w14:textId="77777777" w:rsidR="00FE390E" w:rsidRPr="00F26D4E" w:rsidRDefault="00FE390E" w:rsidP="00090D2F">
            <w:pPr>
              <w:spacing w:line="240" w:lineRule="exact"/>
              <w:ind w:left="-108" w:right="-18"/>
              <w:jc w:val="center"/>
              <w:rPr>
                <w:rFonts w:ascii="Times New Roman" w:hAnsi="Times New Roman" w:cs="Times New Roman"/>
                <w:b/>
                <w:bCs/>
                <w:i/>
                <w:iCs/>
                <w:sz w:val="22"/>
                <w:szCs w:val="22"/>
                <w:lang w:val="en-US"/>
              </w:rPr>
            </w:pPr>
          </w:p>
        </w:tc>
        <w:tc>
          <w:tcPr>
            <w:tcW w:w="7650" w:type="dxa"/>
            <w:gridSpan w:val="7"/>
          </w:tcPr>
          <w:p w14:paraId="64045446" w14:textId="77777777" w:rsidR="00FE390E" w:rsidRPr="00F26D4E" w:rsidRDefault="00FE390E" w:rsidP="00090D2F">
            <w:pPr>
              <w:spacing w:line="240" w:lineRule="exact"/>
              <w:ind w:left="-108" w:right="-18"/>
              <w:jc w:val="center"/>
              <w:rPr>
                <w:rFonts w:ascii="Times New Roman" w:hAnsi="Times New Roman" w:cs="Times New Roman"/>
                <w:b/>
                <w:bCs/>
                <w:sz w:val="22"/>
                <w:szCs w:val="22"/>
              </w:rPr>
            </w:pPr>
            <w:r>
              <w:rPr>
                <w:rFonts w:ascii="Times New Roman" w:hAnsi="Times New Roman" w:cs="Times New Roman"/>
                <w:b/>
                <w:bCs/>
                <w:sz w:val="22"/>
                <w:szCs w:val="22"/>
                <w:lang w:val="en-US"/>
              </w:rPr>
              <w:t>Separate</w:t>
            </w:r>
            <w:r w:rsidRPr="00F26D4E">
              <w:rPr>
                <w:rFonts w:ascii="Times New Roman" w:hAnsi="Times New Roman" w:cs="Times New Roman"/>
                <w:b/>
                <w:bCs/>
                <w:sz w:val="22"/>
                <w:szCs w:val="22"/>
                <w:lang w:val="en-US"/>
              </w:rPr>
              <w:t xml:space="preserve"> financial statements</w:t>
            </w:r>
          </w:p>
        </w:tc>
      </w:tr>
      <w:tr w:rsidR="0005384E" w:rsidRPr="00F26D4E" w14:paraId="2349CA20" w14:textId="77777777" w:rsidTr="0005384E">
        <w:trPr>
          <w:cantSplit/>
          <w:tblHeader/>
        </w:trPr>
        <w:tc>
          <w:tcPr>
            <w:tcW w:w="5292" w:type="dxa"/>
          </w:tcPr>
          <w:p w14:paraId="53D95EB4"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720" w:type="dxa"/>
          </w:tcPr>
          <w:p w14:paraId="551310D5"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tcPr>
          <w:p w14:paraId="5779955E"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p>
        </w:tc>
        <w:tc>
          <w:tcPr>
            <w:tcW w:w="270" w:type="dxa"/>
          </w:tcPr>
          <w:p w14:paraId="6E6416C1"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250" w:type="dxa"/>
            <w:hideMark/>
          </w:tcPr>
          <w:p w14:paraId="10C9E1A1"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Furniture, fixtures,</w:t>
            </w:r>
          </w:p>
        </w:tc>
        <w:tc>
          <w:tcPr>
            <w:tcW w:w="270" w:type="dxa"/>
          </w:tcPr>
          <w:p w14:paraId="2BE1862D"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05E53807"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70" w:type="dxa"/>
          </w:tcPr>
          <w:p w14:paraId="45A3298D"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2900EB26"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r>
      <w:tr w:rsidR="0005384E" w:rsidRPr="00F26D4E" w14:paraId="4F544CC1" w14:textId="77777777" w:rsidTr="0005384E">
        <w:trPr>
          <w:cantSplit/>
          <w:tblHeader/>
        </w:trPr>
        <w:tc>
          <w:tcPr>
            <w:tcW w:w="5292" w:type="dxa"/>
          </w:tcPr>
          <w:p w14:paraId="60DC05BD"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720" w:type="dxa"/>
          </w:tcPr>
          <w:p w14:paraId="73D514E0"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tcPr>
          <w:p w14:paraId="508EC0D2"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p>
        </w:tc>
        <w:tc>
          <w:tcPr>
            <w:tcW w:w="270" w:type="dxa"/>
          </w:tcPr>
          <w:p w14:paraId="0F88246A"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250" w:type="dxa"/>
            <w:hideMark/>
          </w:tcPr>
          <w:p w14:paraId="74E9AE1A"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office and</w:t>
            </w:r>
          </w:p>
        </w:tc>
        <w:tc>
          <w:tcPr>
            <w:tcW w:w="270" w:type="dxa"/>
          </w:tcPr>
          <w:p w14:paraId="43C9131B"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13EECFCC"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70" w:type="dxa"/>
          </w:tcPr>
          <w:p w14:paraId="4BA6888B"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08C381B9"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r>
      <w:tr w:rsidR="0005384E" w:rsidRPr="00F26D4E" w14:paraId="095F8EA5" w14:textId="77777777" w:rsidTr="0005384E">
        <w:trPr>
          <w:cantSplit/>
          <w:tblHeader/>
        </w:trPr>
        <w:tc>
          <w:tcPr>
            <w:tcW w:w="5292" w:type="dxa"/>
          </w:tcPr>
          <w:p w14:paraId="70116AF1"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720" w:type="dxa"/>
          </w:tcPr>
          <w:p w14:paraId="67408FCB"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hideMark/>
          </w:tcPr>
          <w:p w14:paraId="32D93C7C"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Buildings and</w:t>
            </w:r>
          </w:p>
        </w:tc>
        <w:tc>
          <w:tcPr>
            <w:tcW w:w="270" w:type="dxa"/>
          </w:tcPr>
          <w:p w14:paraId="52F21D70"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2250" w:type="dxa"/>
            <w:hideMark/>
          </w:tcPr>
          <w:p w14:paraId="2D603AF7"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transportation</w:t>
            </w:r>
          </w:p>
        </w:tc>
        <w:tc>
          <w:tcPr>
            <w:tcW w:w="270" w:type="dxa"/>
          </w:tcPr>
          <w:p w14:paraId="5FC2D112"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1440" w:type="dxa"/>
            <w:hideMark/>
          </w:tcPr>
          <w:p w14:paraId="4FDB9A59" w14:textId="77777777" w:rsidR="0005384E" w:rsidRPr="00F26D4E" w:rsidRDefault="0005384E" w:rsidP="00090D2F">
            <w:pPr>
              <w:spacing w:line="240" w:lineRule="exact"/>
              <w:ind w:left="-108" w:right="-18"/>
              <w:jc w:val="center"/>
              <w:rPr>
                <w:rFonts w:ascii="Times New Roman" w:hAnsi="Times New Roman" w:cs="Times New Roman"/>
                <w:sz w:val="22"/>
                <w:szCs w:val="22"/>
              </w:rPr>
            </w:pPr>
            <w:r w:rsidRPr="00F26D4E">
              <w:rPr>
                <w:rFonts w:ascii="Times New Roman" w:hAnsi="Times New Roman" w:cs="Times New Roman"/>
                <w:sz w:val="22"/>
                <w:szCs w:val="22"/>
              </w:rPr>
              <w:t>Asset under</w:t>
            </w:r>
          </w:p>
        </w:tc>
        <w:tc>
          <w:tcPr>
            <w:tcW w:w="270" w:type="dxa"/>
          </w:tcPr>
          <w:p w14:paraId="36BD1702"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1440" w:type="dxa"/>
          </w:tcPr>
          <w:p w14:paraId="796A983E"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r>
      <w:tr w:rsidR="0005384E" w:rsidRPr="00F26D4E" w14:paraId="1348F5AC" w14:textId="77777777" w:rsidTr="0005384E">
        <w:trPr>
          <w:cantSplit/>
          <w:trHeight w:val="70"/>
          <w:tblHeader/>
        </w:trPr>
        <w:tc>
          <w:tcPr>
            <w:tcW w:w="5292" w:type="dxa"/>
          </w:tcPr>
          <w:p w14:paraId="31EFF6D5" w14:textId="77777777" w:rsidR="0005384E" w:rsidRPr="00F26D4E" w:rsidRDefault="0005384E" w:rsidP="00090D2F">
            <w:pPr>
              <w:keepNext/>
              <w:spacing w:line="240" w:lineRule="exact"/>
              <w:outlineLvl w:val="7"/>
              <w:rPr>
                <w:rFonts w:ascii="Times New Roman" w:hAnsi="Times New Roman" w:cs="Times New Roman"/>
                <w:b/>
                <w:bCs/>
                <w:sz w:val="22"/>
                <w:szCs w:val="22"/>
                <w:lang w:val="en-US"/>
              </w:rPr>
            </w:pPr>
          </w:p>
        </w:tc>
        <w:tc>
          <w:tcPr>
            <w:tcW w:w="720" w:type="dxa"/>
            <w:hideMark/>
          </w:tcPr>
          <w:p w14:paraId="5DDD0745" w14:textId="642DCED4" w:rsidR="0005384E" w:rsidRPr="00F26D4E" w:rsidRDefault="0005384E" w:rsidP="00090D2F">
            <w:pPr>
              <w:spacing w:line="240" w:lineRule="exact"/>
              <w:jc w:val="center"/>
              <w:rPr>
                <w:rFonts w:ascii="Times New Roman" w:hAnsi="Times New Roman" w:cs="Times New Roman"/>
                <w:i/>
                <w:iCs/>
                <w:sz w:val="22"/>
                <w:szCs w:val="22"/>
                <w:lang w:val="en-US"/>
              </w:rPr>
            </w:pPr>
          </w:p>
        </w:tc>
        <w:tc>
          <w:tcPr>
            <w:tcW w:w="1710" w:type="dxa"/>
            <w:hideMark/>
          </w:tcPr>
          <w:p w14:paraId="036CBD42"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improvements</w:t>
            </w:r>
          </w:p>
        </w:tc>
        <w:tc>
          <w:tcPr>
            <w:tcW w:w="270" w:type="dxa"/>
          </w:tcPr>
          <w:p w14:paraId="7DA5429F"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2250" w:type="dxa"/>
            <w:hideMark/>
          </w:tcPr>
          <w:p w14:paraId="47F9D010"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equipment</w:t>
            </w:r>
          </w:p>
        </w:tc>
        <w:tc>
          <w:tcPr>
            <w:tcW w:w="270" w:type="dxa"/>
          </w:tcPr>
          <w:p w14:paraId="55AFCADB" w14:textId="77777777" w:rsidR="0005384E" w:rsidRPr="00F26D4E" w:rsidRDefault="0005384E" w:rsidP="00090D2F">
            <w:pPr>
              <w:spacing w:line="240" w:lineRule="exact"/>
              <w:ind w:right="-18"/>
              <w:jc w:val="center"/>
              <w:rPr>
                <w:rFonts w:ascii="Times New Roman" w:hAnsi="Times New Roman" w:cs="Times New Roman"/>
                <w:b/>
                <w:bCs/>
                <w:sz w:val="22"/>
                <w:szCs w:val="22"/>
                <w:lang w:val="en-US"/>
              </w:rPr>
            </w:pPr>
          </w:p>
        </w:tc>
        <w:tc>
          <w:tcPr>
            <w:tcW w:w="1440" w:type="dxa"/>
            <w:hideMark/>
          </w:tcPr>
          <w:p w14:paraId="5406139E"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r w:rsidRPr="00F26D4E">
              <w:rPr>
                <w:rFonts w:ascii="Times New Roman" w:hAnsi="Times New Roman" w:cs="Times New Roman"/>
                <w:sz w:val="22"/>
                <w:szCs w:val="22"/>
              </w:rPr>
              <w:t>construction</w:t>
            </w:r>
          </w:p>
        </w:tc>
        <w:tc>
          <w:tcPr>
            <w:tcW w:w="270" w:type="dxa"/>
          </w:tcPr>
          <w:p w14:paraId="082B68FF" w14:textId="77777777" w:rsidR="0005384E" w:rsidRPr="00F26D4E" w:rsidRDefault="0005384E" w:rsidP="00090D2F">
            <w:pPr>
              <w:spacing w:line="240" w:lineRule="exact"/>
              <w:ind w:right="-18"/>
              <w:jc w:val="center"/>
              <w:rPr>
                <w:rFonts w:ascii="Times New Roman" w:hAnsi="Times New Roman" w:cs="Times New Roman"/>
                <w:b/>
                <w:bCs/>
                <w:sz w:val="22"/>
                <w:szCs w:val="22"/>
                <w:lang w:val="en-US"/>
              </w:rPr>
            </w:pPr>
          </w:p>
        </w:tc>
        <w:tc>
          <w:tcPr>
            <w:tcW w:w="1440" w:type="dxa"/>
            <w:hideMark/>
          </w:tcPr>
          <w:p w14:paraId="3E8F1C99"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Total</w:t>
            </w:r>
          </w:p>
        </w:tc>
      </w:tr>
      <w:tr w:rsidR="00FE390E" w:rsidRPr="00F26D4E" w14:paraId="432F9AE3" w14:textId="77777777" w:rsidTr="0005384E">
        <w:trPr>
          <w:cantSplit/>
          <w:tblHeader/>
        </w:trPr>
        <w:tc>
          <w:tcPr>
            <w:tcW w:w="5292" w:type="dxa"/>
          </w:tcPr>
          <w:p w14:paraId="71058406" w14:textId="77777777" w:rsidR="00FE390E" w:rsidRPr="00F26D4E" w:rsidRDefault="00FE390E" w:rsidP="00090D2F">
            <w:pPr>
              <w:rPr>
                <w:rFonts w:ascii="Times New Roman" w:hAnsi="Times New Roman" w:cs="Times New Roman"/>
                <w:b/>
                <w:i/>
                <w:iCs/>
                <w:sz w:val="22"/>
                <w:szCs w:val="22"/>
              </w:rPr>
            </w:pPr>
          </w:p>
        </w:tc>
        <w:tc>
          <w:tcPr>
            <w:tcW w:w="720" w:type="dxa"/>
          </w:tcPr>
          <w:p w14:paraId="7BA6D163" w14:textId="77777777" w:rsidR="00FE390E" w:rsidRPr="00F26D4E" w:rsidRDefault="00FE390E" w:rsidP="00090D2F">
            <w:pPr>
              <w:spacing w:line="240" w:lineRule="exact"/>
              <w:ind w:left="-108" w:right="-18"/>
              <w:jc w:val="center"/>
              <w:rPr>
                <w:rFonts w:ascii="Times New Roman" w:hAnsi="Times New Roman" w:cs="Times New Roman"/>
                <w:i/>
                <w:iCs/>
                <w:sz w:val="22"/>
                <w:szCs w:val="22"/>
              </w:rPr>
            </w:pPr>
          </w:p>
        </w:tc>
        <w:tc>
          <w:tcPr>
            <w:tcW w:w="7650" w:type="dxa"/>
            <w:gridSpan w:val="7"/>
          </w:tcPr>
          <w:p w14:paraId="49BBC2DE" w14:textId="77777777" w:rsidR="00FE390E" w:rsidRPr="00F26D4E" w:rsidRDefault="00FE390E" w:rsidP="00090D2F">
            <w:pPr>
              <w:spacing w:line="240" w:lineRule="exact"/>
              <w:ind w:left="-108" w:right="-18"/>
              <w:jc w:val="center"/>
              <w:rPr>
                <w:rFonts w:ascii="Times New Roman" w:hAnsi="Times New Roman" w:cs="Times New Roman"/>
                <w:sz w:val="22"/>
                <w:szCs w:val="22"/>
                <w:lang w:val="en-US"/>
              </w:rPr>
            </w:pPr>
            <w:r w:rsidRPr="00F26D4E">
              <w:rPr>
                <w:rFonts w:ascii="Times New Roman" w:hAnsi="Times New Roman" w:cs="Times New Roman"/>
                <w:i/>
                <w:iCs/>
                <w:sz w:val="22"/>
                <w:szCs w:val="22"/>
              </w:rPr>
              <w:t xml:space="preserve">(in </w:t>
            </w:r>
            <w:r>
              <w:rPr>
                <w:rFonts w:ascii="Times New Roman" w:hAnsi="Times New Roman" w:cs="Times New Roman"/>
                <w:i/>
                <w:iCs/>
                <w:sz w:val="22"/>
                <w:szCs w:val="22"/>
              </w:rPr>
              <w:t>million</w:t>
            </w:r>
            <w:r w:rsidRPr="00F26D4E">
              <w:rPr>
                <w:rFonts w:ascii="Times New Roman" w:hAnsi="Times New Roman" w:cs="Times New Roman"/>
                <w:i/>
                <w:iCs/>
                <w:sz w:val="22"/>
                <w:szCs w:val="22"/>
              </w:rPr>
              <w:t xml:space="preserve"> Baht)</w:t>
            </w:r>
          </w:p>
        </w:tc>
      </w:tr>
      <w:tr w:rsidR="0005384E" w:rsidRPr="00F26D4E" w14:paraId="3CB13DE0" w14:textId="77777777" w:rsidTr="0005384E">
        <w:trPr>
          <w:cantSplit/>
        </w:trPr>
        <w:tc>
          <w:tcPr>
            <w:tcW w:w="5292" w:type="dxa"/>
          </w:tcPr>
          <w:p w14:paraId="1455C0F2" w14:textId="24DE8262" w:rsidR="0005384E" w:rsidRPr="00F26D4E" w:rsidRDefault="0005384E" w:rsidP="00FE390E">
            <w:pPr>
              <w:rPr>
                <w:rFonts w:ascii="Times New Roman" w:hAnsi="Times New Roman" w:cs="Times New Roman"/>
                <w:b/>
                <w:i/>
                <w:iCs/>
                <w:sz w:val="22"/>
                <w:szCs w:val="22"/>
              </w:rPr>
            </w:pPr>
            <w:r w:rsidRPr="00FF0574">
              <w:rPr>
                <w:rFonts w:ascii="Times New Roman" w:hAnsi="Times New Roman" w:cs="Times New Roman"/>
                <w:b/>
                <w:bCs/>
                <w:i/>
                <w:iCs/>
                <w:sz w:val="22"/>
                <w:szCs w:val="22"/>
                <w:lang w:val="en-US"/>
              </w:rPr>
              <w:t>Net book value</w:t>
            </w:r>
          </w:p>
        </w:tc>
        <w:tc>
          <w:tcPr>
            <w:tcW w:w="720" w:type="dxa"/>
          </w:tcPr>
          <w:p w14:paraId="38D7CC85" w14:textId="77777777" w:rsidR="0005384E" w:rsidRPr="00F26D4E" w:rsidRDefault="0005384E" w:rsidP="00FE390E">
            <w:pPr>
              <w:spacing w:line="240" w:lineRule="exact"/>
              <w:ind w:left="-108" w:right="-18"/>
              <w:jc w:val="center"/>
              <w:rPr>
                <w:rFonts w:ascii="Times New Roman" w:hAnsi="Times New Roman" w:cs="Times New Roman"/>
                <w:i/>
                <w:iCs/>
                <w:sz w:val="22"/>
                <w:szCs w:val="22"/>
                <w:rtl/>
                <w:cs/>
              </w:rPr>
            </w:pPr>
          </w:p>
        </w:tc>
        <w:tc>
          <w:tcPr>
            <w:tcW w:w="1710" w:type="dxa"/>
          </w:tcPr>
          <w:p w14:paraId="49CDE488"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270" w:type="dxa"/>
          </w:tcPr>
          <w:p w14:paraId="7AC5038E"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2250" w:type="dxa"/>
          </w:tcPr>
          <w:p w14:paraId="732649BB"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270" w:type="dxa"/>
          </w:tcPr>
          <w:p w14:paraId="1EE7818C"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1440" w:type="dxa"/>
          </w:tcPr>
          <w:p w14:paraId="3261A004"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270" w:type="dxa"/>
          </w:tcPr>
          <w:p w14:paraId="66449038"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1440" w:type="dxa"/>
          </w:tcPr>
          <w:p w14:paraId="4C2EDBC0"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r>
      <w:tr w:rsidR="0005384E" w:rsidRPr="00F26D4E" w14:paraId="3D46B614" w14:textId="77777777" w:rsidTr="0005384E">
        <w:trPr>
          <w:cantSplit/>
        </w:trPr>
        <w:tc>
          <w:tcPr>
            <w:tcW w:w="5292" w:type="dxa"/>
          </w:tcPr>
          <w:p w14:paraId="769F8E24" w14:textId="5707570C" w:rsidR="0005384E" w:rsidRPr="00F26D4E" w:rsidRDefault="007138FD" w:rsidP="00FE390E">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F26D4E">
              <w:rPr>
                <w:rFonts w:ascii="Times New Roman" w:hAnsi="Times New Roman" w:cs="Times New Roman"/>
                <w:b/>
                <w:bCs/>
                <w:sz w:val="22"/>
                <w:szCs w:val="22"/>
                <w:lang w:val="en-US"/>
              </w:rPr>
              <w:t>At 31 December 20</w:t>
            </w:r>
            <w:r>
              <w:rPr>
                <w:rFonts w:ascii="Times New Roman" w:hAnsi="Times New Roman" w:cs="Times New Roman"/>
                <w:b/>
                <w:bCs/>
                <w:sz w:val="22"/>
                <w:szCs w:val="22"/>
                <w:lang w:val="en-US"/>
              </w:rPr>
              <w:t>2</w:t>
            </w:r>
            <w:r w:rsidR="00C55972">
              <w:rPr>
                <w:rFonts w:ascii="Times New Roman" w:hAnsi="Times New Roman" w:cs="Times New Roman"/>
                <w:b/>
                <w:bCs/>
                <w:sz w:val="22"/>
                <w:szCs w:val="22"/>
                <w:lang w:val="en-US"/>
              </w:rPr>
              <w:t>1</w:t>
            </w:r>
          </w:p>
        </w:tc>
        <w:tc>
          <w:tcPr>
            <w:tcW w:w="720" w:type="dxa"/>
          </w:tcPr>
          <w:p w14:paraId="621CFE20" w14:textId="77777777" w:rsidR="0005384E" w:rsidRPr="00F26D4E" w:rsidRDefault="0005384E" w:rsidP="00FE390E">
            <w:pPr>
              <w:tabs>
                <w:tab w:val="left" w:pos="720"/>
                <w:tab w:val="decimal" w:pos="765"/>
              </w:tabs>
              <w:jc w:val="center"/>
              <w:rPr>
                <w:rFonts w:ascii="Times New Roman" w:eastAsia="MS Mincho" w:hAnsi="Times New Roman" w:cs="Times New Roman"/>
                <w:i/>
                <w:iCs/>
                <w:sz w:val="22"/>
                <w:szCs w:val="22"/>
                <w:lang w:bidi="ar-SA"/>
              </w:rPr>
            </w:pPr>
          </w:p>
        </w:tc>
        <w:tc>
          <w:tcPr>
            <w:tcW w:w="1710" w:type="dxa"/>
          </w:tcPr>
          <w:p w14:paraId="0D4E05FE" w14:textId="6A28F259" w:rsidR="0005384E" w:rsidRPr="00F26D4E" w:rsidRDefault="0005384E" w:rsidP="00FE390E">
            <w:pPr>
              <w:tabs>
                <w:tab w:val="decimal" w:pos="1419"/>
              </w:tabs>
              <w:rPr>
                <w:rFonts w:ascii="Times New Roman" w:eastAsia="MS Mincho" w:hAnsi="Times New Roman" w:cs="Times New Roman"/>
                <w:sz w:val="22"/>
                <w:lang w:bidi="ar-SA"/>
              </w:rPr>
            </w:pPr>
          </w:p>
        </w:tc>
        <w:tc>
          <w:tcPr>
            <w:tcW w:w="270" w:type="dxa"/>
          </w:tcPr>
          <w:p w14:paraId="05489820" w14:textId="77777777" w:rsidR="0005384E" w:rsidRPr="00F26D4E" w:rsidRDefault="0005384E" w:rsidP="00FE390E">
            <w:pPr>
              <w:tabs>
                <w:tab w:val="decimal" w:pos="1242"/>
              </w:tabs>
              <w:rPr>
                <w:rFonts w:ascii="Times New Roman" w:eastAsia="MS Mincho" w:hAnsi="Times New Roman" w:cs="Times New Roman"/>
                <w:sz w:val="22"/>
                <w:szCs w:val="22"/>
                <w:lang w:bidi="ar-SA"/>
              </w:rPr>
            </w:pPr>
          </w:p>
        </w:tc>
        <w:tc>
          <w:tcPr>
            <w:tcW w:w="2250" w:type="dxa"/>
          </w:tcPr>
          <w:p w14:paraId="4D00B59A" w14:textId="2796944A" w:rsidR="0005384E" w:rsidRPr="00F26D4E" w:rsidRDefault="0005384E" w:rsidP="00FE390E">
            <w:pPr>
              <w:tabs>
                <w:tab w:val="decimal" w:pos="1156"/>
              </w:tabs>
              <w:ind w:right="158"/>
              <w:jc w:val="right"/>
              <w:rPr>
                <w:rFonts w:ascii="Times New Roman" w:eastAsia="MS Mincho" w:hAnsi="Times New Roman" w:cs="Times New Roman"/>
                <w:sz w:val="22"/>
                <w:szCs w:val="22"/>
                <w:lang w:bidi="ar-SA"/>
              </w:rPr>
            </w:pPr>
          </w:p>
        </w:tc>
        <w:tc>
          <w:tcPr>
            <w:tcW w:w="270" w:type="dxa"/>
          </w:tcPr>
          <w:p w14:paraId="2F43B4B4" w14:textId="77777777" w:rsidR="0005384E" w:rsidRPr="00F26D4E" w:rsidRDefault="0005384E" w:rsidP="00FE390E">
            <w:pPr>
              <w:tabs>
                <w:tab w:val="decimal" w:pos="1242"/>
              </w:tabs>
              <w:rPr>
                <w:rFonts w:ascii="Times New Roman" w:eastAsia="MS Mincho" w:hAnsi="Times New Roman" w:cs="Times New Roman"/>
                <w:sz w:val="22"/>
                <w:szCs w:val="22"/>
                <w:lang w:bidi="ar-SA"/>
              </w:rPr>
            </w:pPr>
          </w:p>
        </w:tc>
        <w:tc>
          <w:tcPr>
            <w:tcW w:w="1440" w:type="dxa"/>
          </w:tcPr>
          <w:p w14:paraId="53783C79" w14:textId="7A68F547" w:rsidR="0005384E" w:rsidRPr="00F26D4E" w:rsidRDefault="0005384E" w:rsidP="00FE390E">
            <w:pPr>
              <w:tabs>
                <w:tab w:val="decimal" w:pos="1148"/>
              </w:tabs>
              <w:ind w:right="88"/>
              <w:rPr>
                <w:rFonts w:ascii="Times New Roman" w:eastAsia="MS Mincho" w:hAnsi="Times New Roman" w:cs="Times New Roman"/>
                <w:sz w:val="22"/>
                <w:szCs w:val="22"/>
                <w:lang w:bidi="ar-SA"/>
              </w:rPr>
            </w:pPr>
          </w:p>
        </w:tc>
        <w:tc>
          <w:tcPr>
            <w:tcW w:w="270" w:type="dxa"/>
          </w:tcPr>
          <w:p w14:paraId="46B4DB0D" w14:textId="77777777" w:rsidR="0005384E" w:rsidRPr="00F26D4E" w:rsidRDefault="0005384E" w:rsidP="00FE390E">
            <w:pPr>
              <w:tabs>
                <w:tab w:val="decimal" w:pos="1242"/>
              </w:tabs>
              <w:rPr>
                <w:rFonts w:ascii="Times New Roman" w:eastAsia="MS Mincho" w:hAnsi="Times New Roman" w:cs="Times New Roman"/>
                <w:sz w:val="22"/>
                <w:szCs w:val="22"/>
                <w:lang w:bidi="ar-SA"/>
              </w:rPr>
            </w:pPr>
          </w:p>
        </w:tc>
        <w:tc>
          <w:tcPr>
            <w:tcW w:w="1440" w:type="dxa"/>
          </w:tcPr>
          <w:p w14:paraId="008D06B3" w14:textId="6F59B4D0" w:rsidR="0005384E" w:rsidRPr="00F26D4E" w:rsidRDefault="0005384E" w:rsidP="00FE390E">
            <w:pPr>
              <w:ind w:right="46"/>
              <w:jc w:val="right"/>
              <w:rPr>
                <w:rFonts w:ascii="Times New Roman" w:eastAsia="MS Mincho" w:hAnsi="Times New Roman" w:cs="Times New Roman"/>
                <w:sz w:val="22"/>
                <w:szCs w:val="22"/>
                <w:lang w:bidi="ar-SA"/>
              </w:rPr>
            </w:pPr>
          </w:p>
        </w:tc>
      </w:tr>
      <w:tr w:rsidR="00C55972" w:rsidRPr="00F26D4E" w14:paraId="33994079" w14:textId="77777777" w:rsidTr="0072752B">
        <w:trPr>
          <w:cantSplit/>
        </w:trPr>
        <w:tc>
          <w:tcPr>
            <w:tcW w:w="5292" w:type="dxa"/>
          </w:tcPr>
          <w:p w14:paraId="5CC3E7D2" w14:textId="3EF210F1" w:rsidR="00C55972" w:rsidRPr="00F26D4E" w:rsidRDefault="00C55972" w:rsidP="00C55972">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Pr>
                <w:rFonts w:ascii="Times New Roman" w:hAnsi="Times New Roman" w:cs="Times New Roman"/>
                <w:sz w:val="22"/>
                <w:szCs w:val="22"/>
                <w:lang w:val="en-US"/>
              </w:rPr>
              <w:t>Owned assets</w:t>
            </w:r>
          </w:p>
        </w:tc>
        <w:tc>
          <w:tcPr>
            <w:tcW w:w="720" w:type="dxa"/>
          </w:tcPr>
          <w:p w14:paraId="62A13E53" w14:textId="77777777" w:rsidR="00C55972" w:rsidRPr="00F26D4E" w:rsidRDefault="00C55972" w:rsidP="00C55972">
            <w:pPr>
              <w:ind w:left="-108" w:right="-136"/>
              <w:jc w:val="center"/>
              <w:rPr>
                <w:rFonts w:ascii="Times New Roman" w:eastAsia="MS Mincho" w:hAnsi="Times New Roman" w:cs="Times New Roman"/>
                <w:i/>
                <w:iCs/>
                <w:sz w:val="22"/>
                <w:szCs w:val="22"/>
                <w:cs/>
              </w:rPr>
            </w:pPr>
          </w:p>
        </w:tc>
        <w:tc>
          <w:tcPr>
            <w:tcW w:w="1710" w:type="dxa"/>
            <w:vAlign w:val="bottom"/>
          </w:tcPr>
          <w:p w14:paraId="5EE0EA97" w14:textId="2F957190" w:rsidR="00C55972" w:rsidRPr="00F26D4E" w:rsidRDefault="00C55972" w:rsidP="00C55972">
            <w:pPr>
              <w:tabs>
                <w:tab w:val="decimal" w:pos="1419"/>
              </w:tabs>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11</w:t>
            </w:r>
            <w:r w:rsidRPr="00285447">
              <w:rPr>
                <w:rFonts w:ascii="Times New Roman" w:eastAsia="MS Mincho" w:hAnsi="Times New Roman" w:cs="Times New Roman" w:hint="cs"/>
                <w:sz w:val="22"/>
                <w:szCs w:val="22"/>
                <w:lang w:bidi="ar-SA"/>
              </w:rPr>
              <w:t>3</w:t>
            </w:r>
          </w:p>
        </w:tc>
        <w:tc>
          <w:tcPr>
            <w:tcW w:w="270" w:type="dxa"/>
            <w:vAlign w:val="bottom"/>
          </w:tcPr>
          <w:p w14:paraId="75948708"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2250" w:type="dxa"/>
            <w:vAlign w:val="bottom"/>
          </w:tcPr>
          <w:p w14:paraId="5E0D387D" w14:textId="1163A796" w:rsidR="00C55972" w:rsidRPr="00F26D4E" w:rsidRDefault="00C55972" w:rsidP="00C55972">
            <w:pPr>
              <w:tabs>
                <w:tab w:val="decimal" w:pos="1156"/>
              </w:tabs>
              <w:ind w:right="158"/>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207</w:t>
            </w:r>
          </w:p>
        </w:tc>
        <w:tc>
          <w:tcPr>
            <w:tcW w:w="270" w:type="dxa"/>
            <w:vAlign w:val="bottom"/>
          </w:tcPr>
          <w:p w14:paraId="3C3CF38B"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1440" w:type="dxa"/>
            <w:vAlign w:val="bottom"/>
          </w:tcPr>
          <w:p w14:paraId="0957F710" w14:textId="03896440" w:rsidR="00C55972" w:rsidRPr="001B50B8" w:rsidRDefault="00C55972" w:rsidP="00C55972">
            <w:pPr>
              <w:tabs>
                <w:tab w:val="decimal" w:pos="1419"/>
              </w:tabs>
              <w:ind w:right="70"/>
              <w:rPr>
                <w:rFonts w:ascii="Times New Roman" w:eastAsia="MS Mincho" w:hAnsi="Times New Roman" w:cs="Times New Roman"/>
                <w:sz w:val="22"/>
                <w:szCs w:val="22"/>
                <w:lang w:bidi="ar-SA"/>
              </w:rPr>
            </w:pPr>
            <w:r w:rsidRPr="00285447">
              <w:rPr>
                <w:rFonts w:ascii="Times New Roman" w:eastAsia="MS Mincho" w:hAnsi="Times New Roman" w:cs="Times New Roman" w:hint="cs"/>
                <w:sz w:val="22"/>
                <w:szCs w:val="22"/>
                <w:lang w:bidi="ar-SA"/>
              </w:rPr>
              <w:t>1</w:t>
            </w:r>
            <w:r>
              <w:rPr>
                <w:rFonts w:ascii="Times New Roman" w:eastAsia="MS Mincho" w:hAnsi="Times New Roman" w:cs="Times New Roman"/>
                <w:sz w:val="22"/>
                <w:szCs w:val="22"/>
                <w:lang w:bidi="ar-SA"/>
              </w:rPr>
              <w:t>16</w:t>
            </w:r>
          </w:p>
        </w:tc>
        <w:tc>
          <w:tcPr>
            <w:tcW w:w="270" w:type="dxa"/>
          </w:tcPr>
          <w:p w14:paraId="0EADD2F1" w14:textId="77777777" w:rsidR="00C55972" w:rsidRPr="00F26D4E" w:rsidRDefault="00C55972" w:rsidP="00C55972">
            <w:pPr>
              <w:tabs>
                <w:tab w:val="decimal" w:pos="1242"/>
                <w:tab w:val="decimal" w:pos="1419"/>
              </w:tabs>
              <w:rPr>
                <w:rFonts w:ascii="Times New Roman" w:eastAsia="MS Mincho" w:hAnsi="Times New Roman" w:cs="Times New Roman"/>
                <w:sz w:val="22"/>
                <w:szCs w:val="22"/>
                <w:lang w:bidi="ar-SA"/>
              </w:rPr>
            </w:pPr>
          </w:p>
        </w:tc>
        <w:tc>
          <w:tcPr>
            <w:tcW w:w="1440" w:type="dxa"/>
            <w:vAlign w:val="bottom"/>
          </w:tcPr>
          <w:p w14:paraId="230C8D66" w14:textId="1380D0C7" w:rsidR="00C55972" w:rsidRPr="00F26D4E" w:rsidRDefault="00C55972" w:rsidP="00C55972">
            <w:pPr>
              <w:tabs>
                <w:tab w:val="decimal" w:pos="1419"/>
              </w:tabs>
              <w:ind w:right="46"/>
              <w:jc w:val="right"/>
              <w:rPr>
                <w:rFonts w:ascii="Times New Roman" w:eastAsia="MS Mincho" w:hAnsi="Times New Roman" w:cs="Times New Roman"/>
                <w:sz w:val="22"/>
                <w:szCs w:val="22"/>
                <w:lang w:bidi="ar-SA"/>
              </w:rPr>
            </w:pPr>
            <w:r w:rsidRPr="00285447">
              <w:rPr>
                <w:rFonts w:ascii="Times New Roman" w:eastAsia="MS Mincho" w:hAnsi="Times New Roman" w:cs="Times New Roman" w:hint="cs"/>
                <w:sz w:val="22"/>
                <w:szCs w:val="22"/>
                <w:lang w:bidi="ar-SA"/>
              </w:rPr>
              <w:t>4</w:t>
            </w:r>
            <w:r>
              <w:rPr>
                <w:rFonts w:ascii="Times New Roman" w:eastAsia="MS Mincho" w:hAnsi="Times New Roman" w:cs="Times New Roman"/>
                <w:sz w:val="22"/>
                <w:szCs w:val="22"/>
                <w:lang w:bidi="ar-SA"/>
              </w:rPr>
              <w:t>3</w:t>
            </w:r>
            <w:r w:rsidRPr="00285447">
              <w:rPr>
                <w:rFonts w:ascii="Times New Roman" w:eastAsia="MS Mincho" w:hAnsi="Times New Roman" w:cs="Times New Roman" w:hint="cs"/>
                <w:sz w:val="22"/>
                <w:szCs w:val="22"/>
                <w:lang w:bidi="ar-SA"/>
              </w:rPr>
              <w:t>6</w:t>
            </w:r>
          </w:p>
        </w:tc>
      </w:tr>
      <w:tr w:rsidR="00C55972" w:rsidRPr="00F26D4E" w14:paraId="4E5F23CD" w14:textId="77777777" w:rsidTr="0072752B">
        <w:trPr>
          <w:cantSplit/>
        </w:trPr>
        <w:tc>
          <w:tcPr>
            <w:tcW w:w="5292" w:type="dxa"/>
          </w:tcPr>
          <w:p w14:paraId="194B2133" w14:textId="1AB0682E" w:rsidR="00C55972" w:rsidRPr="00F26D4E" w:rsidRDefault="00C55972" w:rsidP="00C55972">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5B0197">
              <w:rPr>
                <w:rFonts w:ascii="Times New Roman" w:hAnsi="Times New Roman" w:cs="Times New Roman"/>
                <w:sz w:val="22"/>
                <w:szCs w:val="22"/>
                <w:lang w:val="en-US"/>
              </w:rPr>
              <w:t>Right-of-use assets</w:t>
            </w:r>
          </w:p>
        </w:tc>
        <w:tc>
          <w:tcPr>
            <w:tcW w:w="720" w:type="dxa"/>
          </w:tcPr>
          <w:p w14:paraId="724560B0" w14:textId="77777777" w:rsidR="00C55972" w:rsidRPr="00F26D4E" w:rsidRDefault="00C55972" w:rsidP="00C55972">
            <w:pPr>
              <w:ind w:left="-108" w:right="-136"/>
              <w:jc w:val="center"/>
              <w:rPr>
                <w:rFonts w:ascii="Times New Roman" w:eastAsia="MS Mincho" w:hAnsi="Times New Roman" w:cs="Times New Roman"/>
                <w:i/>
                <w:iCs/>
                <w:sz w:val="22"/>
                <w:szCs w:val="22"/>
              </w:rPr>
            </w:pPr>
          </w:p>
        </w:tc>
        <w:tc>
          <w:tcPr>
            <w:tcW w:w="1710" w:type="dxa"/>
            <w:tcBorders>
              <w:bottom w:val="single" w:sz="4" w:space="0" w:color="auto"/>
            </w:tcBorders>
            <w:vAlign w:val="bottom"/>
          </w:tcPr>
          <w:p w14:paraId="6A9B44DC" w14:textId="669A4F5F" w:rsidR="00C55972" w:rsidRPr="00F26D4E" w:rsidRDefault="00C55972" w:rsidP="00C55972">
            <w:pPr>
              <w:tabs>
                <w:tab w:val="decimal" w:pos="1059"/>
              </w:tabs>
              <w:rPr>
                <w:rFonts w:ascii="Times New Roman" w:eastAsia="MS Mincho" w:hAnsi="Times New Roman" w:cs="Times New Roman"/>
                <w:sz w:val="22"/>
                <w:szCs w:val="22"/>
                <w:lang w:bidi="ar-SA"/>
              </w:rPr>
            </w:pPr>
            <w:r w:rsidRPr="00285447">
              <w:rPr>
                <w:rFonts w:ascii="Times New Roman" w:eastAsia="MS Mincho" w:hAnsi="Times New Roman" w:cs="Times New Roman" w:hint="cs"/>
                <w:sz w:val="22"/>
                <w:szCs w:val="22"/>
                <w:lang w:bidi="ar-SA"/>
              </w:rPr>
              <w:t>-</w:t>
            </w:r>
          </w:p>
        </w:tc>
        <w:tc>
          <w:tcPr>
            <w:tcW w:w="270" w:type="dxa"/>
            <w:vAlign w:val="bottom"/>
          </w:tcPr>
          <w:p w14:paraId="61AD8EC0"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2250" w:type="dxa"/>
            <w:tcBorders>
              <w:bottom w:val="single" w:sz="4" w:space="0" w:color="auto"/>
            </w:tcBorders>
            <w:vAlign w:val="bottom"/>
          </w:tcPr>
          <w:p w14:paraId="5A4A4BFE" w14:textId="65EF9085" w:rsidR="00C55972" w:rsidRPr="00F26D4E" w:rsidRDefault="00C55972" w:rsidP="00C55972">
            <w:pPr>
              <w:tabs>
                <w:tab w:val="decimal" w:pos="1156"/>
              </w:tabs>
              <w:ind w:right="158"/>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46</w:t>
            </w:r>
          </w:p>
        </w:tc>
        <w:tc>
          <w:tcPr>
            <w:tcW w:w="270" w:type="dxa"/>
            <w:vAlign w:val="bottom"/>
          </w:tcPr>
          <w:p w14:paraId="6F522CDB"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1440" w:type="dxa"/>
            <w:tcBorders>
              <w:bottom w:val="single" w:sz="4" w:space="0" w:color="auto"/>
            </w:tcBorders>
            <w:vAlign w:val="bottom"/>
          </w:tcPr>
          <w:p w14:paraId="3E8FC8BE" w14:textId="2DAB5ED2" w:rsidR="00C55972" w:rsidRPr="001B50B8" w:rsidRDefault="00C55972" w:rsidP="00C55972">
            <w:pPr>
              <w:tabs>
                <w:tab w:val="decimal" w:pos="790"/>
              </w:tabs>
              <w:rPr>
                <w:rFonts w:ascii="Times New Roman" w:eastAsia="MS Mincho" w:hAnsi="Times New Roman"/>
                <w:sz w:val="22"/>
                <w:szCs w:val="28"/>
                <w:lang w:val="en-US"/>
              </w:rPr>
            </w:pPr>
            <w:r w:rsidRPr="009856A0">
              <w:rPr>
                <w:rFonts w:ascii="Times New Roman" w:eastAsia="MS Mincho" w:hAnsi="Times New Roman" w:hint="cs"/>
                <w:sz w:val="22"/>
                <w:szCs w:val="28"/>
                <w:lang w:val="en-US"/>
              </w:rPr>
              <w:t>-</w:t>
            </w:r>
          </w:p>
        </w:tc>
        <w:tc>
          <w:tcPr>
            <w:tcW w:w="270" w:type="dxa"/>
          </w:tcPr>
          <w:p w14:paraId="2D14EC2E"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1440" w:type="dxa"/>
            <w:tcBorders>
              <w:bottom w:val="single" w:sz="4" w:space="0" w:color="auto"/>
            </w:tcBorders>
          </w:tcPr>
          <w:p w14:paraId="354C622D" w14:textId="0E113545" w:rsidR="00C55972" w:rsidRPr="00FD7C1B" w:rsidRDefault="00C55972" w:rsidP="00C55972">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46</w:t>
            </w:r>
          </w:p>
        </w:tc>
      </w:tr>
      <w:tr w:rsidR="00C55972" w:rsidRPr="00F26D4E" w14:paraId="2A4FD0A3" w14:textId="77777777" w:rsidTr="0072752B">
        <w:trPr>
          <w:cantSplit/>
        </w:trPr>
        <w:tc>
          <w:tcPr>
            <w:tcW w:w="5292" w:type="dxa"/>
          </w:tcPr>
          <w:p w14:paraId="32ED45F1" w14:textId="505C47A6" w:rsidR="00C55972" w:rsidRPr="00F26D4E" w:rsidRDefault="00C55972" w:rsidP="00C55972">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p>
        </w:tc>
        <w:tc>
          <w:tcPr>
            <w:tcW w:w="720" w:type="dxa"/>
          </w:tcPr>
          <w:p w14:paraId="53A0F98E" w14:textId="77777777" w:rsidR="00C55972" w:rsidRPr="00F26D4E" w:rsidRDefault="00C55972" w:rsidP="00C55972">
            <w:pPr>
              <w:ind w:left="-108" w:right="-136"/>
              <w:jc w:val="center"/>
              <w:rPr>
                <w:rFonts w:ascii="Times New Roman" w:eastAsia="MS Mincho" w:hAnsi="Times New Roman" w:cs="Times New Roman"/>
                <w:i/>
                <w:iCs/>
                <w:sz w:val="22"/>
                <w:szCs w:val="22"/>
              </w:rPr>
            </w:pPr>
          </w:p>
        </w:tc>
        <w:tc>
          <w:tcPr>
            <w:tcW w:w="1710" w:type="dxa"/>
            <w:tcBorders>
              <w:top w:val="single" w:sz="4" w:space="0" w:color="auto"/>
              <w:bottom w:val="double" w:sz="4" w:space="0" w:color="auto"/>
            </w:tcBorders>
            <w:vAlign w:val="bottom"/>
          </w:tcPr>
          <w:p w14:paraId="61928F9B" w14:textId="2A1B5419" w:rsidR="00C55972" w:rsidRPr="009856A0" w:rsidRDefault="00C55972" w:rsidP="00C55972">
            <w:pPr>
              <w:tabs>
                <w:tab w:val="decimal" w:pos="1419"/>
              </w:tabs>
              <w:rPr>
                <w:rFonts w:ascii="Times New Roman" w:eastAsia="MS Mincho" w:hAnsi="Times New Roman" w:cs="Times New Roman"/>
                <w:sz w:val="22"/>
                <w:szCs w:val="22"/>
                <w:lang w:bidi="ar-SA"/>
              </w:rPr>
            </w:pPr>
            <w:r>
              <w:rPr>
                <w:rFonts w:ascii="Times New Roman" w:eastAsia="MS Mincho" w:hAnsi="Times New Roman" w:cs="Times New Roman"/>
                <w:b/>
                <w:bCs/>
                <w:sz w:val="22"/>
                <w:szCs w:val="22"/>
                <w:lang w:bidi="ar-SA"/>
              </w:rPr>
              <w:t>11</w:t>
            </w:r>
            <w:r w:rsidRPr="00285447">
              <w:rPr>
                <w:rFonts w:ascii="Times New Roman" w:eastAsia="MS Mincho" w:hAnsi="Times New Roman" w:cs="Times New Roman" w:hint="cs"/>
                <w:b/>
                <w:bCs/>
                <w:sz w:val="22"/>
                <w:szCs w:val="22"/>
                <w:lang w:bidi="ar-SA"/>
              </w:rPr>
              <w:t>3</w:t>
            </w:r>
          </w:p>
        </w:tc>
        <w:tc>
          <w:tcPr>
            <w:tcW w:w="270" w:type="dxa"/>
            <w:vAlign w:val="bottom"/>
          </w:tcPr>
          <w:p w14:paraId="4E9C110A" w14:textId="77777777" w:rsidR="00C55972" w:rsidRPr="001B50B8" w:rsidRDefault="00C55972" w:rsidP="00C55972">
            <w:pPr>
              <w:tabs>
                <w:tab w:val="decimal" w:pos="1242"/>
              </w:tabs>
              <w:rPr>
                <w:rFonts w:ascii="Times New Roman" w:eastAsia="MS Mincho" w:hAnsi="Times New Roman" w:cs="Times New Roman"/>
                <w:b/>
                <w:bCs/>
                <w:sz w:val="22"/>
                <w:szCs w:val="22"/>
                <w:lang w:bidi="ar-SA"/>
              </w:rPr>
            </w:pPr>
          </w:p>
        </w:tc>
        <w:tc>
          <w:tcPr>
            <w:tcW w:w="2250" w:type="dxa"/>
            <w:tcBorders>
              <w:top w:val="single" w:sz="4" w:space="0" w:color="auto"/>
              <w:bottom w:val="double" w:sz="4" w:space="0" w:color="auto"/>
            </w:tcBorders>
            <w:vAlign w:val="bottom"/>
          </w:tcPr>
          <w:p w14:paraId="54467D68" w14:textId="4E26A814" w:rsidR="00C55972" w:rsidRPr="001B50B8" w:rsidRDefault="00C55972" w:rsidP="00C55972">
            <w:pPr>
              <w:tabs>
                <w:tab w:val="decimal" w:pos="1156"/>
              </w:tabs>
              <w:ind w:right="158"/>
              <w:jc w:val="right"/>
              <w:rPr>
                <w:rFonts w:ascii="Times New Roman" w:eastAsia="MS Mincho" w:hAnsi="Times New Roman" w:cstheme="minorBidi"/>
                <w:b/>
                <w:bCs/>
                <w:sz w:val="22"/>
                <w:szCs w:val="28"/>
                <w:cs/>
              </w:rPr>
            </w:pPr>
            <w:r>
              <w:rPr>
                <w:rFonts w:ascii="Times New Roman" w:eastAsia="MS Mincho" w:hAnsi="Times New Roman" w:cs="Times New Roman"/>
                <w:b/>
                <w:bCs/>
                <w:sz w:val="22"/>
                <w:szCs w:val="22"/>
                <w:lang w:bidi="ar-SA"/>
              </w:rPr>
              <w:t>253</w:t>
            </w:r>
          </w:p>
        </w:tc>
        <w:tc>
          <w:tcPr>
            <w:tcW w:w="270" w:type="dxa"/>
            <w:vAlign w:val="bottom"/>
          </w:tcPr>
          <w:p w14:paraId="2F45D147" w14:textId="77777777" w:rsidR="00C55972" w:rsidRPr="001B50B8" w:rsidRDefault="00C55972" w:rsidP="00C55972">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bottom w:val="double" w:sz="4" w:space="0" w:color="auto"/>
            </w:tcBorders>
            <w:vAlign w:val="bottom"/>
          </w:tcPr>
          <w:p w14:paraId="247A6A1C" w14:textId="0B617858" w:rsidR="00C55972" w:rsidRPr="001B50B8" w:rsidRDefault="00C55972" w:rsidP="00C55972">
            <w:pPr>
              <w:tabs>
                <w:tab w:val="decimal" w:pos="420"/>
              </w:tabs>
              <w:ind w:right="70"/>
              <w:jc w:val="right"/>
              <w:rPr>
                <w:rFonts w:ascii="Times New Roman" w:eastAsia="MS Mincho" w:hAnsi="Times New Roman" w:cs="Times New Roman"/>
                <w:b/>
                <w:bCs/>
                <w:sz w:val="22"/>
                <w:szCs w:val="22"/>
                <w:lang w:bidi="ar-SA"/>
              </w:rPr>
            </w:pPr>
            <w:r w:rsidRPr="009856A0">
              <w:rPr>
                <w:rFonts w:ascii="Times New Roman" w:eastAsia="MS Mincho" w:hAnsi="Times New Roman" w:cs="Times New Roman" w:hint="cs"/>
                <w:b/>
                <w:bCs/>
                <w:sz w:val="22"/>
                <w:szCs w:val="22"/>
                <w:lang w:bidi="ar-SA"/>
              </w:rPr>
              <w:t>1</w:t>
            </w:r>
            <w:r>
              <w:rPr>
                <w:rFonts w:ascii="Times New Roman" w:eastAsia="MS Mincho" w:hAnsi="Times New Roman" w:cs="Times New Roman"/>
                <w:b/>
                <w:bCs/>
                <w:sz w:val="22"/>
                <w:szCs w:val="22"/>
                <w:lang w:bidi="ar-SA"/>
              </w:rPr>
              <w:t>16</w:t>
            </w:r>
          </w:p>
        </w:tc>
        <w:tc>
          <w:tcPr>
            <w:tcW w:w="270" w:type="dxa"/>
          </w:tcPr>
          <w:p w14:paraId="07457B6F" w14:textId="77777777" w:rsidR="00C55972" w:rsidRPr="001B50B8" w:rsidRDefault="00C55972" w:rsidP="00C55972">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bottom w:val="double" w:sz="4" w:space="0" w:color="auto"/>
            </w:tcBorders>
            <w:vAlign w:val="bottom"/>
          </w:tcPr>
          <w:p w14:paraId="5006A75F" w14:textId="36346EA9" w:rsidR="00C55972" w:rsidRPr="001B50B8" w:rsidRDefault="00C55972" w:rsidP="00C55972">
            <w:pPr>
              <w:tabs>
                <w:tab w:val="left" w:pos="715"/>
              </w:tabs>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482</w:t>
            </w:r>
          </w:p>
        </w:tc>
      </w:tr>
      <w:tr w:rsidR="00C55972" w:rsidRPr="00F26D4E" w14:paraId="442F17AD" w14:textId="77777777" w:rsidTr="0005384E">
        <w:trPr>
          <w:cantSplit/>
        </w:trPr>
        <w:tc>
          <w:tcPr>
            <w:tcW w:w="5292" w:type="dxa"/>
          </w:tcPr>
          <w:p w14:paraId="5303D0FC" w14:textId="7F35866A" w:rsidR="00C55972" w:rsidRPr="00F26D4E" w:rsidRDefault="00C55972" w:rsidP="00C5597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p>
        </w:tc>
        <w:tc>
          <w:tcPr>
            <w:tcW w:w="720" w:type="dxa"/>
          </w:tcPr>
          <w:p w14:paraId="5475303B" w14:textId="77777777" w:rsidR="00C55972" w:rsidRPr="00F26D4E" w:rsidRDefault="00C55972" w:rsidP="00C55972">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top w:val="double" w:sz="4" w:space="0" w:color="auto"/>
              <w:left w:val="nil"/>
              <w:bottom w:val="nil"/>
              <w:right w:val="nil"/>
            </w:tcBorders>
          </w:tcPr>
          <w:p w14:paraId="2EC83BB9" w14:textId="780EEAFC" w:rsidR="00C55972" w:rsidRPr="00F26D4E" w:rsidRDefault="00C55972" w:rsidP="00C55972">
            <w:pPr>
              <w:tabs>
                <w:tab w:val="decimal" w:pos="1419"/>
              </w:tabs>
              <w:rPr>
                <w:rFonts w:ascii="Times New Roman" w:eastAsia="MS Mincho" w:hAnsi="Times New Roman" w:cs="Times New Roman"/>
                <w:b/>
                <w:bCs/>
                <w:sz w:val="22"/>
                <w:lang w:bidi="ar-SA"/>
              </w:rPr>
            </w:pPr>
          </w:p>
        </w:tc>
        <w:tc>
          <w:tcPr>
            <w:tcW w:w="270" w:type="dxa"/>
          </w:tcPr>
          <w:p w14:paraId="52A7FE73" w14:textId="77777777" w:rsidR="00C55972" w:rsidRPr="00F26D4E" w:rsidRDefault="00C55972" w:rsidP="00C55972">
            <w:pPr>
              <w:tabs>
                <w:tab w:val="decimal" w:pos="1242"/>
              </w:tabs>
              <w:rPr>
                <w:rFonts w:ascii="Times New Roman" w:eastAsia="MS Mincho" w:hAnsi="Times New Roman" w:cs="Times New Roman"/>
                <w:b/>
                <w:bCs/>
                <w:sz w:val="22"/>
                <w:szCs w:val="22"/>
                <w:lang w:bidi="ar-SA"/>
              </w:rPr>
            </w:pPr>
          </w:p>
        </w:tc>
        <w:tc>
          <w:tcPr>
            <w:tcW w:w="2250" w:type="dxa"/>
            <w:tcBorders>
              <w:top w:val="double" w:sz="4" w:space="0" w:color="auto"/>
              <w:left w:val="nil"/>
              <w:bottom w:val="nil"/>
              <w:right w:val="nil"/>
            </w:tcBorders>
          </w:tcPr>
          <w:p w14:paraId="11D95E3E" w14:textId="1E031A26" w:rsidR="00C55972" w:rsidRPr="00F26D4E" w:rsidRDefault="00C55972" w:rsidP="00C55972">
            <w:pPr>
              <w:tabs>
                <w:tab w:val="decimal" w:pos="1156"/>
              </w:tabs>
              <w:ind w:right="158"/>
              <w:jc w:val="right"/>
              <w:rPr>
                <w:rFonts w:ascii="Times New Roman" w:eastAsia="MS Mincho" w:hAnsi="Times New Roman" w:cs="Times New Roman"/>
                <w:b/>
                <w:bCs/>
                <w:sz w:val="22"/>
                <w:szCs w:val="22"/>
                <w:lang w:bidi="ar-SA"/>
              </w:rPr>
            </w:pPr>
          </w:p>
        </w:tc>
        <w:tc>
          <w:tcPr>
            <w:tcW w:w="270" w:type="dxa"/>
          </w:tcPr>
          <w:p w14:paraId="5B01298B" w14:textId="77777777" w:rsidR="00C55972" w:rsidRPr="00F26D4E" w:rsidRDefault="00C55972" w:rsidP="00C55972">
            <w:pPr>
              <w:tabs>
                <w:tab w:val="decimal" w:pos="1242"/>
              </w:tabs>
              <w:rPr>
                <w:rFonts w:ascii="Times New Roman" w:eastAsia="MS Mincho" w:hAnsi="Times New Roman" w:cs="Times New Roman"/>
                <w:b/>
                <w:bCs/>
                <w:sz w:val="22"/>
                <w:szCs w:val="22"/>
                <w:lang w:bidi="ar-SA"/>
              </w:rPr>
            </w:pPr>
          </w:p>
        </w:tc>
        <w:tc>
          <w:tcPr>
            <w:tcW w:w="1440" w:type="dxa"/>
            <w:tcBorders>
              <w:top w:val="double" w:sz="4" w:space="0" w:color="auto"/>
              <w:left w:val="nil"/>
              <w:bottom w:val="nil"/>
              <w:right w:val="nil"/>
            </w:tcBorders>
          </w:tcPr>
          <w:p w14:paraId="56A39C1A" w14:textId="52AEFBEA" w:rsidR="00C55972" w:rsidRPr="00F26D4E" w:rsidRDefault="00C55972" w:rsidP="00C55972">
            <w:pPr>
              <w:tabs>
                <w:tab w:val="decimal" w:pos="1242"/>
              </w:tabs>
              <w:rPr>
                <w:rFonts w:ascii="Times New Roman" w:eastAsia="MS Mincho" w:hAnsi="Times New Roman" w:cs="Times New Roman"/>
                <w:b/>
                <w:bCs/>
                <w:sz w:val="22"/>
                <w:szCs w:val="22"/>
                <w:lang w:bidi="ar-SA"/>
              </w:rPr>
            </w:pPr>
          </w:p>
        </w:tc>
        <w:tc>
          <w:tcPr>
            <w:tcW w:w="270" w:type="dxa"/>
          </w:tcPr>
          <w:p w14:paraId="5DA86CC8" w14:textId="77777777" w:rsidR="00C55972" w:rsidRPr="00F26D4E" w:rsidRDefault="00C55972" w:rsidP="00C55972">
            <w:pPr>
              <w:tabs>
                <w:tab w:val="decimal" w:pos="1242"/>
              </w:tabs>
              <w:rPr>
                <w:rFonts w:ascii="Times New Roman" w:eastAsia="MS Mincho" w:hAnsi="Times New Roman" w:cs="Times New Roman"/>
                <w:b/>
                <w:bCs/>
                <w:sz w:val="22"/>
                <w:szCs w:val="22"/>
                <w:lang w:bidi="ar-SA"/>
              </w:rPr>
            </w:pPr>
          </w:p>
        </w:tc>
        <w:tc>
          <w:tcPr>
            <w:tcW w:w="1440" w:type="dxa"/>
            <w:tcBorders>
              <w:top w:val="double" w:sz="4" w:space="0" w:color="auto"/>
              <w:left w:val="nil"/>
              <w:bottom w:val="nil"/>
              <w:right w:val="nil"/>
            </w:tcBorders>
          </w:tcPr>
          <w:p w14:paraId="5969A014" w14:textId="1474902A" w:rsidR="00C55972" w:rsidRPr="00F26D4E" w:rsidRDefault="00C55972" w:rsidP="00C55972">
            <w:pPr>
              <w:tabs>
                <w:tab w:val="decimal" w:pos="1149"/>
              </w:tabs>
              <w:rPr>
                <w:rFonts w:ascii="Times New Roman" w:eastAsia="MS Mincho" w:hAnsi="Times New Roman" w:cs="Times New Roman"/>
                <w:b/>
                <w:bCs/>
                <w:sz w:val="22"/>
                <w:szCs w:val="22"/>
                <w:lang w:bidi="ar-SA"/>
              </w:rPr>
            </w:pPr>
          </w:p>
        </w:tc>
      </w:tr>
      <w:tr w:rsidR="00C55972" w:rsidRPr="00F26D4E" w14:paraId="5D29F4C8" w14:textId="77777777" w:rsidTr="0005384E">
        <w:trPr>
          <w:cantSplit/>
          <w:trHeight w:val="198"/>
        </w:trPr>
        <w:tc>
          <w:tcPr>
            <w:tcW w:w="5292" w:type="dxa"/>
          </w:tcPr>
          <w:p w14:paraId="5DAC1DB7" w14:textId="4944C271" w:rsidR="00C55972" w:rsidRPr="00F26D4E" w:rsidRDefault="00C55972" w:rsidP="00C55972">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F26D4E">
              <w:rPr>
                <w:rFonts w:ascii="Times New Roman" w:hAnsi="Times New Roman" w:cs="Times New Roman"/>
                <w:b/>
                <w:bCs/>
                <w:sz w:val="22"/>
                <w:szCs w:val="22"/>
                <w:lang w:val="en-US"/>
              </w:rPr>
              <w:t>At 31 December 20</w:t>
            </w:r>
            <w:r>
              <w:rPr>
                <w:rFonts w:ascii="Times New Roman" w:hAnsi="Times New Roman" w:cs="Times New Roman"/>
                <w:b/>
                <w:bCs/>
                <w:sz w:val="22"/>
                <w:szCs w:val="22"/>
                <w:lang w:val="en-US"/>
              </w:rPr>
              <w:t>22</w:t>
            </w:r>
          </w:p>
        </w:tc>
        <w:tc>
          <w:tcPr>
            <w:tcW w:w="720" w:type="dxa"/>
          </w:tcPr>
          <w:p w14:paraId="2EFCD577" w14:textId="77777777" w:rsidR="00C55972" w:rsidRPr="00F26D4E" w:rsidRDefault="00C55972" w:rsidP="00C55972">
            <w:pPr>
              <w:ind w:left="-108" w:right="-136"/>
              <w:jc w:val="center"/>
              <w:rPr>
                <w:rFonts w:ascii="Times New Roman" w:eastAsia="MS Mincho" w:hAnsi="Times New Roman" w:cs="Times New Roman"/>
                <w:i/>
                <w:iCs/>
                <w:sz w:val="22"/>
                <w:szCs w:val="22"/>
                <w:cs/>
              </w:rPr>
            </w:pPr>
          </w:p>
        </w:tc>
        <w:tc>
          <w:tcPr>
            <w:tcW w:w="1710" w:type="dxa"/>
          </w:tcPr>
          <w:p w14:paraId="349603DB" w14:textId="77777777" w:rsidR="00C55972" w:rsidRPr="00F26D4E" w:rsidRDefault="00C55972" w:rsidP="00C55972">
            <w:pPr>
              <w:tabs>
                <w:tab w:val="decimal" w:pos="1419"/>
              </w:tabs>
              <w:rPr>
                <w:rFonts w:ascii="Times New Roman" w:eastAsia="MS Mincho" w:hAnsi="Times New Roman" w:cs="Times New Roman"/>
                <w:sz w:val="22"/>
                <w:szCs w:val="22"/>
                <w:lang w:bidi="ar-SA"/>
              </w:rPr>
            </w:pPr>
          </w:p>
        </w:tc>
        <w:tc>
          <w:tcPr>
            <w:tcW w:w="270" w:type="dxa"/>
          </w:tcPr>
          <w:p w14:paraId="7A1EC94A"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2250" w:type="dxa"/>
          </w:tcPr>
          <w:p w14:paraId="0A1D08D5" w14:textId="77777777" w:rsidR="00C55972" w:rsidRPr="00F26D4E" w:rsidRDefault="00C55972" w:rsidP="00C55972">
            <w:pPr>
              <w:tabs>
                <w:tab w:val="decimal" w:pos="1156"/>
              </w:tabs>
              <w:ind w:right="69"/>
              <w:jc w:val="right"/>
              <w:rPr>
                <w:rFonts w:ascii="Times New Roman" w:eastAsia="MS Mincho" w:hAnsi="Times New Roman" w:cs="Times New Roman"/>
                <w:sz w:val="22"/>
                <w:szCs w:val="22"/>
                <w:lang w:bidi="ar-SA"/>
              </w:rPr>
            </w:pPr>
          </w:p>
        </w:tc>
        <w:tc>
          <w:tcPr>
            <w:tcW w:w="270" w:type="dxa"/>
          </w:tcPr>
          <w:p w14:paraId="16E88B0E"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1440" w:type="dxa"/>
          </w:tcPr>
          <w:p w14:paraId="722B49FC"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270" w:type="dxa"/>
          </w:tcPr>
          <w:p w14:paraId="01C247B4"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1440" w:type="dxa"/>
          </w:tcPr>
          <w:p w14:paraId="5E28C567" w14:textId="77777777" w:rsidR="00C55972" w:rsidRPr="00F26D4E" w:rsidRDefault="00C55972" w:rsidP="00C55972">
            <w:pPr>
              <w:tabs>
                <w:tab w:val="decimal" w:pos="1149"/>
              </w:tabs>
              <w:rPr>
                <w:rFonts w:ascii="Times New Roman" w:eastAsia="MS Mincho" w:hAnsi="Times New Roman" w:cs="Times New Roman"/>
                <w:sz w:val="22"/>
                <w:szCs w:val="22"/>
                <w:lang w:bidi="ar-SA"/>
              </w:rPr>
            </w:pPr>
          </w:p>
        </w:tc>
      </w:tr>
      <w:tr w:rsidR="00172296" w:rsidRPr="00F26D4E" w14:paraId="2D4F2C97" w14:textId="77777777" w:rsidTr="00324BE7">
        <w:trPr>
          <w:cantSplit/>
        </w:trPr>
        <w:tc>
          <w:tcPr>
            <w:tcW w:w="5292" w:type="dxa"/>
          </w:tcPr>
          <w:p w14:paraId="2DA079DE" w14:textId="2DAE4800" w:rsidR="00172296" w:rsidRPr="00F26D4E" w:rsidRDefault="00172296" w:rsidP="00172296">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Pr>
                <w:rFonts w:ascii="Times New Roman" w:hAnsi="Times New Roman" w:cs="Times New Roman"/>
                <w:sz w:val="22"/>
                <w:szCs w:val="22"/>
                <w:lang w:val="en-US"/>
              </w:rPr>
              <w:t>Owned assets</w:t>
            </w:r>
          </w:p>
        </w:tc>
        <w:tc>
          <w:tcPr>
            <w:tcW w:w="720" w:type="dxa"/>
          </w:tcPr>
          <w:p w14:paraId="007011FE" w14:textId="77777777" w:rsidR="00172296" w:rsidRPr="00F26D4E" w:rsidRDefault="00172296" w:rsidP="00172296">
            <w:pPr>
              <w:ind w:left="-108" w:right="-136"/>
              <w:jc w:val="center"/>
              <w:rPr>
                <w:rFonts w:ascii="Times New Roman" w:eastAsia="MS Mincho" w:hAnsi="Times New Roman" w:cs="Times New Roman"/>
                <w:i/>
                <w:iCs/>
                <w:sz w:val="22"/>
                <w:szCs w:val="22"/>
              </w:rPr>
            </w:pPr>
          </w:p>
        </w:tc>
        <w:tc>
          <w:tcPr>
            <w:tcW w:w="1710" w:type="dxa"/>
            <w:vAlign w:val="bottom"/>
          </w:tcPr>
          <w:p w14:paraId="666EF6AB" w14:textId="3EFA4914" w:rsidR="00172296" w:rsidRPr="00172296" w:rsidRDefault="00172296" w:rsidP="00172296">
            <w:pPr>
              <w:tabs>
                <w:tab w:val="decimal" w:pos="1419"/>
              </w:tabs>
              <w:rPr>
                <w:rFonts w:ascii="Times New Roman" w:eastAsia="MS Mincho" w:hAnsi="Times New Roman" w:cs="Times New Roman"/>
                <w:sz w:val="22"/>
                <w:szCs w:val="22"/>
                <w:lang w:bidi="ar-SA"/>
              </w:rPr>
            </w:pPr>
            <w:r w:rsidRPr="00172296">
              <w:rPr>
                <w:rFonts w:ascii="Times New Roman" w:eastAsia="MS Mincho" w:hAnsi="Times New Roman" w:cs="Times New Roman"/>
                <w:sz w:val="22"/>
                <w:szCs w:val="22"/>
                <w:cs/>
              </w:rPr>
              <w:t>9</w:t>
            </w:r>
            <w:r w:rsidRPr="00172296">
              <w:rPr>
                <w:rFonts w:ascii="Times New Roman" w:eastAsia="MS Mincho" w:hAnsi="Times New Roman" w:cs="Times New Roman"/>
                <w:sz w:val="22"/>
                <w:szCs w:val="22"/>
              </w:rPr>
              <w:t>7</w:t>
            </w:r>
          </w:p>
        </w:tc>
        <w:tc>
          <w:tcPr>
            <w:tcW w:w="270" w:type="dxa"/>
            <w:vAlign w:val="bottom"/>
          </w:tcPr>
          <w:p w14:paraId="49F9DD35" w14:textId="77777777" w:rsidR="00172296" w:rsidRPr="00172296" w:rsidRDefault="00172296" w:rsidP="00172296">
            <w:pPr>
              <w:tabs>
                <w:tab w:val="decimal" w:pos="1242"/>
              </w:tabs>
              <w:rPr>
                <w:rFonts w:ascii="Times New Roman" w:eastAsia="MS Mincho" w:hAnsi="Times New Roman" w:cs="Times New Roman"/>
                <w:sz w:val="22"/>
                <w:szCs w:val="22"/>
                <w:lang w:bidi="ar-SA"/>
              </w:rPr>
            </w:pPr>
          </w:p>
        </w:tc>
        <w:tc>
          <w:tcPr>
            <w:tcW w:w="2250" w:type="dxa"/>
            <w:vAlign w:val="bottom"/>
          </w:tcPr>
          <w:p w14:paraId="11A80C74" w14:textId="22D25F61" w:rsidR="00172296" w:rsidRPr="00172296" w:rsidRDefault="00172296" w:rsidP="00172296">
            <w:pPr>
              <w:tabs>
                <w:tab w:val="decimal" w:pos="1156"/>
              </w:tabs>
              <w:ind w:right="158"/>
              <w:jc w:val="right"/>
              <w:rPr>
                <w:rFonts w:ascii="Times New Roman" w:eastAsia="MS Mincho" w:hAnsi="Times New Roman" w:cs="Times New Roman"/>
                <w:sz w:val="22"/>
                <w:szCs w:val="22"/>
                <w:lang w:bidi="ar-SA"/>
              </w:rPr>
            </w:pPr>
            <w:r w:rsidRPr="00172296">
              <w:rPr>
                <w:rFonts w:ascii="Times New Roman" w:eastAsia="MS Mincho" w:hAnsi="Times New Roman" w:cs="Times New Roman"/>
                <w:sz w:val="22"/>
                <w:szCs w:val="22"/>
              </w:rPr>
              <w:t>256</w:t>
            </w:r>
          </w:p>
        </w:tc>
        <w:tc>
          <w:tcPr>
            <w:tcW w:w="270" w:type="dxa"/>
            <w:vAlign w:val="bottom"/>
          </w:tcPr>
          <w:p w14:paraId="76F27B94" w14:textId="77777777" w:rsidR="00172296" w:rsidRPr="00172296" w:rsidRDefault="00172296" w:rsidP="00172296">
            <w:pPr>
              <w:tabs>
                <w:tab w:val="decimal" w:pos="1242"/>
              </w:tabs>
              <w:rPr>
                <w:rFonts w:ascii="Times New Roman" w:eastAsia="MS Mincho" w:hAnsi="Times New Roman" w:cs="Times New Roman"/>
                <w:sz w:val="22"/>
                <w:szCs w:val="22"/>
                <w:lang w:bidi="ar-SA"/>
              </w:rPr>
            </w:pPr>
          </w:p>
        </w:tc>
        <w:tc>
          <w:tcPr>
            <w:tcW w:w="1440" w:type="dxa"/>
            <w:vAlign w:val="bottom"/>
          </w:tcPr>
          <w:p w14:paraId="4F7BDADF" w14:textId="7BA1E147" w:rsidR="00172296" w:rsidRPr="00172296" w:rsidRDefault="00172296" w:rsidP="00172296">
            <w:pPr>
              <w:tabs>
                <w:tab w:val="decimal" w:pos="1242"/>
              </w:tabs>
              <w:rPr>
                <w:rFonts w:ascii="Times New Roman" w:eastAsia="MS Mincho" w:hAnsi="Times New Roman" w:cs="Times New Roman"/>
                <w:sz w:val="22"/>
                <w:szCs w:val="22"/>
                <w:lang w:bidi="ar-SA"/>
              </w:rPr>
            </w:pPr>
            <w:r w:rsidRPr="00172296">
              <w:rPr>
                <w:rFonts w:ascii="Times New Roman" w:eastAsia="MS Mincho" w:hAnsi="Times New Roman" w:cs="Times New Roman"/>
                <w:sz w:val="22"/>
                <w:szCs w:val="22"/>
              </w:rPr>
              <w:t>149</w:t>
            </w:r>
          </w:p>
        </w:tc>
        <w:tc>
          <w:tcPr>
            <w:tcW w:w="270" w:type="dxa"/>
          </w:tcPr>
          <w:p w14:paraId="5D886B76" w14:textId="77777777" w:rsidR="00172296" w:rsidRPr="00172296" w:rsidRDefault="00172296" w:rsidP="00172296">
            <w:pPr>
              <w:tabs>
                <w:tab w:val="decimal" w:pos="1242"/>
              </w:tabs>
              <w:rPr>
                <w:rFonts w:ascii="Times New Roman" w:eastAsia="MS Mincho" w:hAnsi="Times New Roman" w:cs="Times New Roman"/>
                <w:sz w:val="22"/>
                <w:szCs w:val="22"/>
                <w:lang w:bidi="ar-SA"/>
              </w:rPr>
            </w:pPr>
          </w:p>
        </w:tc>
        <w:tc>
          <w:tcPr>
            <w:tcW w:w="1440" w:type="dxa"/>
            <w:vAlign w:val="bottom"/>
          </w:tcPr>
          <w:p w14:paraId="7F103F09" w14:textId="0C4C6738" w:rsidR="00172296" w:rsidRPr="00172296" w:rsidRDefault="00172296" w:rsidP="00172296">
            <w:pPr>
              <w:tabs>
                <w:tab w:val="decimal" w:pos="1419"/>
              </w:tabs>
              <w:ind w:right="46"/>
              <w:jc w:val="right"/>
              <w:rPr>
                <w:rFonts w:ascii="Times New Roman" w:eastAsia="MS Mincho" w:hAnsi="Times New Roman" w:cs="Times New Roman"/>
                <w:sz w:val="22"/>
                <w:szCs w:val="22"/>
                <w:lang w:bidi="ar-SA"/>
              </w:rPr>
            </w:pPr>
            <w:r w:rsidRPr="00172296">
              <w:rPr>
                <w:rFonts w:ascii="Times New Roman" w:eastAsia="MS Mincho" w:hAnsi="Times New Roman" w:cs="Times New Roman"/>
                <w:sz w:val="22"/>
                <w:szCs w:val="22"/>
              </w:rPr>
              <w:t>502</w:t>
            </w:r>
          </w:p>
        </w:tc>
      </w:tr>
      <w:tr w:rsidR="00172296" w:rsidRPr="00F26D4E" w14:paraId="05192C54" w14:textId="77777777" w:rsidTr="00324BE7">
        <w:trPr>
          <w:cantSplit/>
        </w:trPr>
        <w:tc>
          <w:tcPr>
            <w:tcW w:w="5292" w:type="dxa"/>
          </w:tcPr>
          <w:p w14:paraId="516E5B1F" w14:textId="3CC3AACB" w:rsidR="00172296" w:rsidRPr="00F26D4E" w:rsidRDefault="00172296" w:rsidP="00172296">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5B0197">
              <w:rPr>
                <w:rFonts w:ascii="Times New Roman" w:hAnsi="Times New Roman" w:cs="Times New Roman"/>
                <w:sz w:val="22"/>
                <w:szCs w:val="22"/>
                <w:lang w:val="en-US"/>
              </w:rPr>
              <w:t>Right-of-use assets</w:t>
            </w:r>
          </w:p>
        </w:tc>
        <w:tc>
          <w:tcPr>
            <w:tcW w:w="720" w:type="dxa"/>
          </w:tcPr>
          <w:p w14:paraId="11AA8BEE" w14:textId="77777777" w:rsidR="00172296" w:rsidRPr="00F26D4E" w:rsidRDefault="00172296" w:rsidP="00172296">
            <w:pPr>
              <w:ind w:left="-108" w:right="-136"/>
              <w:jc w:val="center"/>
              <w:rPr>
                <w:rFonts w:ascii="Times New Roman" w:eastAsia="MS Mincho" w:hAnsi="Times New Roman" w:cs="Times New Roman"/>
                <w:i/>
                <w:iCs/>
                <w:sz w:val="22"/>
                <w:szCs w:val="22"/>
              </w:rPr>
            </w:pPr>
          </w:p>
        </w:tc>
        <w:tc>
          <w:tcPr>
            <w:tcW w:w="1710" w:type="dxa"/>
            <w:tcBorders>
              <w:top w:val="nil"/>
              <w:left w:val="nil"/>
              <w:bottom w:val="single" w:sz="4" w:space="0" w:color="auto"/>
              <w:right w:val="nil"/>
            </w:tcBorders>
            <w:vAlign w:val="bottom"/>
          </w:tcPr>
          <w:p w14:paraId="56C6F0DE" w14:textId="6A207DB9" w:rsidR="00172296" w:rsidRPr="00172296" w:rsidRDefault="00172296" w:rsidP="00172296">
            <w:pPr>
              <w:tabs>
                <w:tab w:val="decimal" w:pos="1059"/>
              </w:tabs>
              <w:rPr>
                <w:rFonts w:ascii="Times New Roman" w:eastAsia="MS Mincho" w:hAnsi="Times New Roman" w:cs="Times New Roman"/>
                <w:sz w:val="22"/>
                <w:szCs w:val="22"/>
                <w:lang w:bidi="ar-SA"/>
              </w:rPr>
            </w:pPr>
            <w:r w:rsidRPr="00172296">
              <w:rPr>
                <w:rFonts w:ascii="Times New Roman" w:eastAsia="MS Mincho" w:hAnsi="Times New Roman" w:cs="Times New Roman"/>
                <w:sz w:val="22"/>
                <w:szCs w:val="22"/>
                <w:cs/>
              </w:rPr>
              <w:t>-</w:t>
            </w:r>
          </w:p>
        </w:tc>
        <w:tc>
          <w:tcPr>
            <w:tcW w:w="270" w:type="dxa"/>
            <w:vAlign w:val="bottom"/>
          </w:tcPr>
          <w:p w14:paraId="29135276" w14:textId="77777777" w:rsidR="00172296" w:rsidRPr="00172296" w:rsidRDefault="00172296" w:rsidP="00172296">
            <w:pPr>
              <w:tabs>
                <w:tab w:val="decimal" w:pos="1242"/>
              </w:tabs>
              <w:rPr>
                <w:rFonts w:ascii="Times New Roman" w:eastAsia="MS Mincho" w:hAnsi="Times New Roman" w:cs="Times New Roman"/>
                <w:sz w:val="22"/>
                <w:szCs w:val="22"/>
                <w:lang w:bidi="ar-SA"/>
              </w:rPr>
            </w:pPr>
          </w:p>
        </w:tc>
        <w:tc>
          <w:tcPr>
            <w:tcW w:w="2250" w:type="dxa"/>
            <w:tcBorders>
              <w:top w:val="nil"/>
              <w:left w:val="nil"/>
              <w:bottom w:val="single" w:sz="4" w:space="0" w:color="auto"/>
              <w:right w:val="nil"/>
            </w:tcBorders>
            <w:vAlign w:val="bottom"/>
          </w:tcPr>
          <w:p w14:paraId="654F3C3A" w14:textId="7B840CC0" w:rsidR="00172296" w:rsidRPr="00172296" w:rsidRDefault="00172296" w:rsidP="00172296">
            <w:pPr>
              <w:tabs>
                <w:tab w:val="decimal" w:pos="1156"/>
              </w:tabs>
              <w:ind w:right="158"/>
              <w:jc w:val="right"/>
              <w:rPr>
                <w:rFonts w:ascii="Times New Roman" w:eastAsia="MS Mincho" w:hAnsi="Times New Roman" w:cs="Times New Roman"/>
                <w:sz w:val="22"/>
                <w:szCs w:val="22"/>
                <w:lang w:bidi="ar-SA"/>
              </w:rPr>
            </w:pPr>
            <w:r w:rsidRPr="00172296">
              <w:rPr>
                <w:rFonts w:ascii="Times New Roman" w:eastAsia="MS Mincho" w:hAnsi="Times New Roman" w:cs="Times New Roman"/>
                <w:sz w:val="22"/>
                <w:szCs w:val="22"/>
              </w:rPr>
              <w:t>29</w:t>
            </w:r>
          </w:p>
        </w:tc>
        <w:tc>
          <w:tcPr>
            <w:tcW w:w="270" w:type="dxa"/>
            <w:vAlign w:val="bottom"/>
          </w:tcPr>
          <w:p w14:paraId="2BC6623A" w14:textId="77777777" w:rsidR="00172296" w:rsidRPr="00172296" w:rsidRDefault="00172296" w:rsidP="00172296">
            <w:pPr>
              <w:tabs>
                <w:tab w:val="decimal" w:pos="1242"/>
              </w:tabs>
              <w:rPr>
                <w:rFonts w:ascii="Times New Roman" w:eastAsia="MS Mincho" w:hAnsi="Times New Roman" w:cs="Times New Roman"/>
                <w:sz w:val="22"/>
                <w:szCs w:val="22"/>
                <w:lang w:bidi="ar-SA"/>
              </w:rPr>
            </w:pPr>
          </w:p>
        </w:tc>
        <w:tc>
          <w:tcPr>
            <w:tcW w:w="1440" w:type="dxa"/>
            <w:tcBorders>
              <w:top w:val="nil"/>
              <w:left w:val="nil"/>
              <w:bottom w:val="single" w:sz="4" w:space="0" w:color="auto"/>
              <w:right w:val="nil"/>
            </w:tcBorders>
            <w:vAlign w:val="bottom"/>
          </w:tcPr>
          <w:p w14:paraId="74B306C9" w14:textId="13EA2D32" w:rsidR="00172296" w:rsidRPr="00172296" w:rsidRDefault="00172296" w:rsidP="00172296">
            <w:pPr>
              <w:tabs>
                <w:tab w:val="decimal" w:pos="880"/>
              </w:tabs>
              <w:rPr>
                <w:rFonts w:ascii="Times New Roman" w:eastAsia="MS Mincho" w:hAnsi="Times New Roman" w:cs="Times New Roman"/>
                <w:sz w:val="22"/>
                <w:szCs w:val="22"/>
                <w:lang w:val="en-US"/>
              </w:rPr>
            </w:pPr>
            <w:r w:rsidRPr="00172296">
              <w:rPr>
                <w:rFonts w:ascii="Times New Roman" w:eastAsia="MS Mincho" w:hAnsi="Times New Roman" w:cs="Times New Roman"/>
                <w:sz w:val="22"/>
                <w:szCs w:val="22"/>
              </w:rPr>
              <w:t>-</w:t>
            </w:r>
          </w:p>
        </w:tc>
        <w:tc>
          <w:tcPr>
            <w:tcW w:w="270" w:type="dxa"/>
          </w:tcPr>
          <w:p w14:paraId="1318444F" w14:textId="77777777" w:rsidR="00172296" w:rsidRPr="00172296" w:rsidRDefault="00172296" w:rsidP="00172296">
            <w:pPr>
              <w:tabs>
                <w:tab w:val="decimal" w:pos="1242"/>
              </w:tabs>
              <w:rPr>
                <w:rFonts w:ascii="Times New Roman" w:eastAsia="MS Mincho" w:hAnsi="Times New Roman" w:cs="Times New Roman"/>
                <w:sz w:val="22"/>
                <w:szCs w:val="22"/>
                <w:lang w:bidi="ar-SA"/>
              </w:rPr>
            </w:pPr>
          </w:p>
        </w:tc>
        <w:tc>
          <w:tcPr>
            <w:tcW w:w="1440" w:type="dxa"/>
            <w:tcBorders>
              <w:top w:val="nil"/>
              <w:left w:val="nil"/>
              <w:bottom w:val="single" w:sz="4" w:space="0" w:color="auto"/>
              <w:right w:val="nil"/>
            </w:tcBorders>
          </w:tcPr>
          <w:p w14:paraId="7B7CFD95" w14:textId="19D48BFE" w:rsidR="00172296" w:rsidRPr="00172296" w:rsidRDefault="00172296" w:rsidP="00172296">
            <w:pPr>
              <w:tabs>
                <w:tab w:val="decimal" w:pos="1419"/>
              </w:tabs>
              <w:ind w:right="46"/>
              <w:jc w:val="right"/>
              <w:rPr>
                <w:rFonts w:ascii="Times New Roman" w:eastAsia="MS Mincho" w:hAnsi="Times New Roman" w:cs="Times New Roman"/>
                <w:sz w:val="22"/>
                <w:szCs w:val="22"/>
                <w:lang w:bidi="ar-SA"/>
              </w:rPr>
            </w:pPr>
            <w:r w:rsidRPr="00172296">
              <w:rPr>
                <w:rFonts w:ascii="Times New Roman" w:eastAsia="MS Mincho" w:hAnsi="Times New Roman" w:cs="Times New Roman"/>
                <w:sz w:val="22"/>
                <w:szCs w:val="22"/>
              </w:rPr>
              <w:t>29</w:t>
            </w:r>
          </w:p>
        </w:tc>
      </w:tr>
      <w:tr w:rsidR="00172296" w:rsidRPr="00F26D4E" w14:paraId="1B84C87D" w14:textId="77777777" w:rsidTr="00324BE7">
        <w:trPr>
          <w:cantSplit/>
          <w:trHeight w:val="280"/>
        </w:trPr>
        <w:tc>
          <w:tcPr>
            <w:tcW w:w="5292" w:type="dxa"/>
          </w:tcPr>
          <w:p w14:paraId="31C634E9" w14:textId="11AC9C12" w:rsidR="00172296" w:rsidRPr="00F26D4E" w:rsidRDefault="00172296" w:rsidP="00172296">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p>
        </w:tc>
        <w:tc>
          <w:tcPr>
            <w:tcW w:w="720" w:type="dxa"/>
          </w:tcPr>
          <w:p w14:paraId="1BE8906F" w14:textId="77777777" w:rsidR="00172296" w:rsidRPr="00F26D4E" w:rsidRDefault="00172296" w:rsidP="00172296">
            <w:pPr>
              <w:ind w:left="-108" w:right="-136"/>
              <w:jc w:val="center"/>
              <w:rPr>
                <w:rFonts w:ascii="Times New Roman" w:eastAsia="MS Mincho" w:hAnsi="Times New Roman" w:cs="Times New Roman"/>
                <w:i/>
                <w:iCs/>
                <w:sz w:val="22"/>
                <w:szCs w:val="22"/>
              </w:rPr>
            </w:pPr>
          </w:p>
        </w:tc>
        <w:tc>
          <w:tcPr>
            <w:tcW w:w="1710" w:type="dxa"/>
            <w:tcBorders>
              <w:top w:val="single" w:sz="4" w:space="0" w:color="auto"/>
              <w:left w:val="nil"/>
              <w:bottom w:val="double" w:sz="4" w:space="0" w:color="auto"/>
              <w:right w:val="nil"/>
            </w:tcBorders>
            <w:vAlign w:val="bottom"/>
          </w:tcPr>
          <w:p w14:paraId="43F9B83B" w14:textId="0A0B44ED" w:rsidR="00172296" w:rsidRPr="00172296" w:rsidRDefault="00172296" w:rsidP="00172296">
            <w:pPr>
              <w:tabs>
                <w:tab w:val="decimal" w:pos="1419"/>
              </w:tabs>
              <w:rPr>
                <w:rFonts w:ascii="Times New Roman" w:eastAsia="MS Mincho" w:hAnsi="Times New Roman" w:cs="Times New Roman"/>
                <w:b/>
                <w:bCs/>
                <w:sz w:val="22"/>
                <w:szCs w:val="22"/>
                <w:lang w:bidi="ar-SA"/>
              </w:rPr>
            </w:pPr>
            <w:r w:rsidRPr="00172296">
              <w:rPr>
                <w:rFonts w:ascii="Times New Roman" w:eastAsia="MS Mincho" w:hAnsi="Times New Roman" w:cs="Times New Roman"/>
                <w:b/>
                <w:bCs/>
                <w:sz w:val="22"/>
                <w:szCs w:val="22"/>
                <w:cs/>
              </w:rPr>
              <w:t>9</w:t>
            </w:r>
            <w:r w:rsidRPr="00172296">
              <w:rPr>
                <w:rFonts w:ascii="Times New Roman" w:eastAsia="MS Mincho" w:hAnsi="Times New Roman" w:cs="Times New Roman"/>
                <w:b/>
                <w:bCs/>
                <w:sz w:val="22"/>
                <w:szCs w:val="22"/>
              </w:rPr>
              <w:t>7</w:t>
            </w:r>
          </w:p>
        </w:tc>
        <w:tc>
          <w:tcPr>
            <w:tcW w:w="270" w:type="dxa"/>
            <w:vAlign w:val="bottom"/>
          </w:tcPr>
          <w:p w14:paraId="5E1D9B54" w14:textId="77777777" w:rsidR="00172296" w:rsidRPr="00172296" w:rsidRDefault="00172296" w:rsidP="00172296">
            <w:pPr>
              <w:tabs>
                <w:tab w:val="decimal" w:pos="1242"/>
              </w:tabs>
              <w:rPr>
                <w:rFonts w:ascii="Times New Roman" w:eastAsia="MS Mincho" w:hAnsi="Times New Roman" w:cs="Times New Roman"/>
                <w:b/>
                <w:bCs/>
                <w:sz w:val="22"/>
                <w:szCs w:val="22"/>
                <w:lang w:bidi="ar-SA"/>
              </w:rPr>
            </w:pPr>
          </w:p>
        </w:tc>
        <w:tc>
          <w:tcPr>
            <w:tcW w:w="2250" w:type="dxa"/>
            <w:tcBorders>
              <w:top w:val="single" w:sz="4" w:space="0" w:color="auto"/>
              <w:left w:val="nil"/>
              <w:bottom w:val="double" w:sz="4" w:space="0" w:color="auto"/>
              <w:right w:val="nil"/>
            </w:tcBorders>
            <w:vAlign w:val="bottom"/>
          </w:tcPr>
          <w:p w14:paraId="30DCD4EF" w14:textId="6D5FEDAB" w:rsidR="00172296" w:rsidRPr="00172296" w:rsidRDefault="00172296" w:rsidP="00172296">
            <w:pPr>
              <w:tabs>
                <w:tab w:val="decimal" w:pos="1156"/>
              </w:tabs>
              <w:ind w:right="158"/>
              <w:jc w:val="right"/>
              <w:rPr>
                <w:rFonts w:ascii="Times New Roman" w:eastAsia="MS Mincho" w:hAnsi="Times New Roman" w:cs="Times New Roman"/>
                <w:b/>
                <w:bCs/>
                <w:sz w:val="22"/>
                <w:szCs w:val="22"/>
                <w:lang w:bidi="ar-SA"/>
              </w:rPr>
            </w:pPr>
            <w:r w:rsidRPr="00172296">
              <w:rPr>
                <w:rFonts w:ascii="Times New Roman" w:eastAsia="MS Mincho" w:hAnsi="Times New Roman" w:cs="Times New Roman"/>
                <w:b/>
                <w:bCs/>
                <w:sz w:val="22"/>
                <w:szCs w:val="22"/>
              </w:rPr>
              <w:t>285</w:t>
            </w:r>
          </w:p>
        </w:tc>
        <w:tc>
          <w:tcPr>
            <w:tcW w:w="270" w:type="dxa"/>
            <w:vAlign w:val="bottom"/>
          </w:tcPr>
          <w:p w14:paraId="22E1B27D" w14:textId="77777777" w:rsidR="00172296" w:rsidRPr="00172296" w:rsidRDefault="00172296" w:rsidP="00172296">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double" w:sz="4" w:space="0" w:color="auto"/>
              <w:right w:val="nil"/>
            </w:tcBorders>
            <w:vAlign w:val="bottom"/>
          </w:tcPr>
          <w:p w14:paraId="47891AD5" w14:textId="142DB475" w:rsidR="00172296" w:rsidRPr="00172296" w:rsidRDefault="00172296" w:rsidP="00172296">
            <w:pPr>
              <w:tabs>
                <w:tab w:val="decimal" w:pos="420"/>
              </w:tabs>
              <w:ind w:right="70"/>
              <w:jc w:val="right"/>
              <w:rPr>
                <w:rFonts w:ascii="Times New Roman" w:eastAsia="MS Mincho" w:hAnsi="Times New Roman" w:cs="Times New Roman"/>
                <w:b/>
                <w:bCs/>
                <w:sz w:val="22"/>
                <w:szCs w:val="22"/>
                <w:lang w:bidi="ar-SA"/>
              </w:rPr>
            </w:pPr>
            <w:r w:rsidRPr="00172296">
              <w:rPr>
                <w:rFonts w:ascii="Times New Roman" w:eastAsia="MS Mincho" w:hAnsi="Times New Roman" w:cs="Times New Roman"/>
                <w:b/>
                <w:bCs/>
                <w:sz w:val="22"/>
                <w:szCs w:val="22"/>
              </w:rPr>
              <w:t>149</w:t>
            </w:r>
          </w:p>
        </w:tc>
        <w:tc>
          <w:tcPr>
            <w:tcW w:w="270" w:type="dxa"/>
          </w:tcPr>
          <w:p w14:paraId="71D74AC6" w14:textId="77777777" w:rsidR="00172296" w:rsidRPr="00172296" w:rsidRDefault="00172296" w:rsidP="00172296">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double" w:sz="4" w:space="0" w:color="auto"/>
              <w:right w:val="nil"/>
            </w:tcBorders>
            <w:vAlign w:val="bottom"/>
          </w:tcPr>
          <w:p w14:paraId="327DB490" w14:textId="38709F62" w:rsidR="00172296" w:rsidRPr="00172296" w:rsidRDefault="00172296" w:rsidP="00172296">
            <w:pPr>
              <w:tabs>
                <w:tab w:val="decimal" w:pos="1419"/>
              </w:tabs>
              <w:ind w:right="46"/>
              <w:jc w:val="right"/>
              <w:rPr>
                <w:rFonts w:ascii="Times New Roman" w:eastAsia="MS Mincho" w:hAnsi="Times New Roman" w:cs="Times New Roman"/>
                <w:b/>
                <w:bCs/>
                <w:sz w:val="22"/>
                <w:szCs w:val="22"/>
                <w:lang w:bidi="ar-SA"/>
              </w:rPr>
            </w:pPr>
            <w:r w:rsidRPr="00172296">
              <w:rPr>
                <w:rFonts w:ascii="Times New Roman" w:eastAsia="MS Mincho" w:hAnsi="Times New Roman" w:cs="Times New Roman"/>
                <w:b/>
                <w:bCs/>
                <w:sz w:val="22"/>
                <w:szCs w:val="22"/>
              </w:rPr>
              <w:t>531</w:t>
            </w:r>
          </w:p>
        </w:tc>
      </w:tr>
    </w:tbl>
    <w:p w14:paraId="2866DCCF" w14:textId="77777777" w:rsidR="00F26D4E" w:rsidRDefault="00F26D4E" w:rsidP="00275CA4">
      <w:pPr>
        <w:rPr>
          <w:rFonts w:ascii="Times New Roman" w:hAnsi="Times New Roman" w:cs="Times New Roman"/>
          <w:sz w:val="24"/>
          <w:szCs w:val="24"/>
        </w:rPr>
      </w:pPr>
    </w:p>
    <w:p w14:paraId="4A021368" w14:textId="48F89CF1" w:rsidR="00694B0E" w:rsidRPr="00830472" w:rsidRDefault="00694B0E" w:rsidP="00694B0E">
      <w:pPr>
        <w:ind w:left="720"/>
        <w:rPr>
          <w:rFonts w:ascii="Times New Roman" w:hAnsi="Times New Roman" w:cs="Times New Roman"/>
          <w:sz w:val="22"/>
          <w:szCs w:val="22"/>
        </w:rPr>
      </w:pPr>
      <w:r w:rsidRPr="00830472">
        <w:rPr>
          <w:rFonts w:ascii="Times New Roman" w:hAnsi="Times New Roman" w:cs="Times New Roman"/>
          <w:sz w:val="22"/>
          <w:szCs w:val="22"/>
        </w:rPr>
        <w:t>The gross amount of the Company’s fully depreciated property, plant and equipment that was still in use as at 31 December 202</w:t>
      </w:r>
      <w:r w:rsidR="00C55972">
        <w:rPr>
          <w:rFonts w:ascii="Times New Roman" w:hAnsi="Times New Roman" w:cs="Times New Roman"/>
          <w:sz w:val="22"/>
          <w:szCs w:val="22"/>
        </w:rPr>
        <w:t>2</w:t>
      </w:r>
      <w:r w:rsidRPr="00830472">
        <w:rPr>
          <w:rFonts w:ascii="Times New Roman" w:hAnsi="Times New Roman" w:cs="Times New Roman"/>
          <w:sz w:val="22"/>
          <w:szCs w:val="22"/>
        </w:rPr>
        <w:t xml:space="preserve"> amounted to </w:t>
      </w:r>
      <w:r w:rsidRPr="0005384E">
        <w:rPr>
          <w:rFonts w:ascii="Times New Roman" w:hAnsi="Times New Roman" w:cs="Times New Roman"/>
          <w:sz w:val="22"/>
          <w:szCs w:val="22"/>
        </w:rPr>
        <w:t xml:space="preserve">Baht </w:t>
      </w:r>
      <w:r w:rsidR="00172296">
        <w:rPr>
          <w:rFonts w:ascii="Times New Roman" w:hAnsi="Times New Roman" w:cs="Times New Roman"/>
          <w:sz w:val="22"/>
          <w:szCs w:val="22"/>
        </w:rPr>
        <w:t>279</w:t>
      </w:r>
      <w:r w:rsidR="007138FD">
        <w:rPr>
          <w:rFonts w:ascii="Times New Roman" w:hAnsi="Times New Roman" w:cs="Times New Roman"/>
          <w:sz w:val="22"/>
          <w:szCs w:val="22"/>
        </w:rPr>
        <w:t xml:space="preserve"> </w:t>
      </w:r>
      <w:r w:rsidRPr="00830472">
        <w:rPr>
          <w:rFonts w:ascii="Times New Roman" w:hAnsi="Times New Roman" w:cs="Times New Roman"/>
          <w:sz w:val="22"/>
          <w:szCs w:val="22"/>
        </w:rPr>
        <w:t xml:space="preserve">million </w:t>
      </w:r>
      <w:r w:rsidRPr="00F715B0">
        <w:rPr>
          <w:rFonts w:ascii="Times New Roman" w:hAnsi="Times New Roman" w:cs="Times New Roman"/>
          <w:i/>
          <w:iCs/>
          <w:sz w:val="22"/>
          <w:szCs w:val="22"/>
        </w:rPr>
        <w:t>(20</w:t>
      </w:r>
      <w:r w:rsidR="005B0197">
        <w:rPr>
          <w:rFonts w:ascii="Times New Roman" w:hAnsi="Times New Roman" w:cs="Times New Roman"/>
          <w:i/>
          <w:iCs/>
          <w:sz w:val="22"/>
          <w:szCs w:val="22"/>
        </w:rPr>
        <w:t>2</w:t>
      </w:r>
      <w:r w:rsidR="00C55972">
        <w:rPr>
          <w:rFonts w:ascii="Times New Roman" w:hAnsi="Times New Roman" w:cs="Times New Roman"/>
          <w:i/>
          <w:iCs/>
          <w:sz w:val="22"/>
          <w:szCs w:val="22"/>
        </w:rPr>
        <w:t>1</w:t>
      </w:r>
      <w:r w:rsidRPr="00F715B0">
        <w:rPr>
          <w:rFonts w:ascii="Times New Roman" w:hAnsi="Times New Roman" w:cs="Times New Roman"/>
          <w:i/>
          <w:iCs/>
          <w:sz w:val="22"/>
          <w:szCs w:val="22"/>
        </w:rPr>
        <w:t xml:space="preserve">: Baht </w:t>
      </w:r>
      <w:r w:rsidR="00C55972">
        <w:rPr>
          <w:rFonts w:ascii="Times New Roman" w:hAnsi="Times New Roman" w:cs="Times New Roman"/>
          <w:i/>
          <w:iCs/>
          <w:sz w:val="22"/>
          <w:szCs w:val="22"/>
        </w:rPr>
        <w:t>290</w:t>
      </w:r>
      <w:r w:rsidRPr="00F715B0">
        <w:rPr>
          <w:rFonts w:ascii="Times New Roman" w:hAnsi="Times New Roman" w:cs="Times New Roman"/>
          <w:i/>
          <w:iCs/>
          <w:sz w:val="22"/>
          <w:szCs w:val="22"/>
        </w:rPr>
        <w:t xml:space="preserve"> million)</w:t>
      </w:r>
      <w:r w:rsidRPr="00830472">
        <w:rPr>
          <w:rFonts w:ascii="Times New Roman" w:hAnsi="Times New Roman" w:cs="Times New Roman"/>
          <w:sz w:val="22"/>
          <w:szCs w:val="22"/>
        </w:rPr>
        <w:t>.</w:t>
      </w:r>
    </w:p>
    <w:p w14:paraId="00DC7DEF" w14:textId="77777777" w:rsidR="00694B0E" w:rsidRDefault="00694B0E" w:rsidP="00275CA4">
      <w:pPr>
        <w:rPr>
          <w:rFonts w:ascii="Times New Roman" w:hAnsi="Times New Roman" w:cs="Times New Roman"/>
          <w:sz w:val="24"/>
          <w:szCs w:val="24"/>
        </w:rPr>
      </w:pPr>
    </w:p>
    <w:p w14:paraId="7D03EE70" w14:textId="4CAF6C59" w:rsidR="00694B0E" w:rsidRDefault="00694B0E" w:rsidP="00275CA4">
      <w:pPr>
        <w:rPr>
          <w:rFonts w:ascii="Times New Roman" w:hAnsi="Times New Roman" w:cs="Times New Roman"/>
          <w:sz w:val="24"/>
          <w:szCs w:val="24"/>
        </w:rPr>
        <w:sectPr w:rsidR="00694B0E" w:rsidSect="00F26D4E">
          <w:pgSz w:w="16840" w:h="11907" w:orient="landscape" w:code="9"/>
          <w:pgMar w:top="691" w:right="1152" w:bottom="576" w:left="1152" w:header="720" w:footer="720" w:gutter="0"/>
          <w:cols w:space="720"/>
          <w:docGrid w:linePitch="272"/>
        </w:sectPr>
      </w:pPr>
    </w:p>
    <w:p w14:paraId="586DCEDC" w14:textId="25D100EF" w:rsidR="00090D2F" w:rsidRPr="00B409EA" w:rsidRDefault="00090D2F" w:rsidP="00090D2F">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lastRenderedPageBreak/>
        <w:t>1</w:t>
      </w:r>
      <w:r w:rsidR="001E3F16">
        <w:rPr>
          <w:rFonts w:ascii="Times New Roman" w:hAnsi="Times New Roman" w:cs="Times New Roman"/>
          <w:sz w:val="24"/>
          <w:szCs w:val="24"/>
          <w:lang w:val="en-US"/>
        </w:rPr>
        <w:t>5</w:t>
      </w:r>
      <w:r w:rsidRPr="00B409EA">
        <w:rPr>
          <w:rFonts w:ascii="Times New Roman" w:hAnsi="Times New Roman" w:cs="Times New Roman"/>
          <w:sz w:val="24"/>
          <w:szCs w:val="24"/>
          <w:lang w:val="en-US"/>
        </w:rPr>
        <w:tab/>
      </w:r>
      <w:r>
        <w:rPr>
          <w:rFonts w:ascii="Times New Roman" w:hAnsi="Times New Roman" w:cs="Times New Roman"/>
          <w:sz w:val="24"/>
          <w:szCs w:val="24"/>
        </w:rPr>
        <w:t>Leases</w:t>
      </w:r>
    </w:p>
    <w:p w14:paraId="42E71D11" w14:textId="197874E7" w:rsidR="008318C9" w:rsidRDefault="008318C9" w:rsidP="008318C9">
      <w:pPr>
        <w:tabs>
          <w:tab w:val="left" w:pos="540"/>
        </w:tabs>
        <w:ind w:left="540"/>
        <w:rPr>
          <w:rFonts w:ascii="Times New Roman" w:hAnsi="Times New Roman" w:cs="Times New Roman"/>
          <w:sz w:val="24"/>
          <w:szCs w:val="24"/>
        </w:rPr>
      </w:pPr>
    </w:p>
    <w:p w14:paraId="3D297060" w14:textId="2147F049" w:rsidR="00324BE7" w:rsidRPr="00324BE7" w:rsidRDefault="00324BE7" w:rsidP="008318C9">
      <w:pPr>
        <w:tabs>
          <w:tab w:val="left" w:pos="540"/>
        </w:tabs>
        <w:ind w:left="540"/>
        <w:rPr>
          <w:rFonts w:ascii="Times New Roman" w:hAnsi="Times New Roman" w:cs="Times New Roman"/>
          <w:i/>
          <w:iCs/>
          <w:sz w:val="24"/>
          <w:szCs w:val="24"/>
        </w:rPr>
      </w:pPr>
      <w:r w:rsidRPr="00324BE7">
        <w:rPr>
          <w:rFonts w:ascii="Times New Roman" w:hAnsi="Times New Roman" w:cs="Times New Roman"/>
          <w:i/>
          <w:iCs/>
          <w:sz w:val="24"/>
          <w:szCs w:val="24"/>
        </w:rPr>
        <w:t>As a lessee</w:t>
      </w:r>
    </w:p>
    <w:p w14:paraId="29FA9380" w14:textId="0CF97124" w:rsidR="00324BE7" w:rsidRDefault="00324BE7" w:rsidP="008318C9">
      <w:pPr>
        <w:tabs>
          <w:tab w:val="left" w:pos="540"/>
        </w:tabs>
        <w:ind w:left="540"/>
        <w:rPr>
          <w:rFonts w:ascii="Times New Roman" w:hAnsi="Times New Roman" w:cs="Times New Roman"/>
          <w:sz w:val="24"/>
          <w:szCs w:val="24"/>
        </w:rPr>
      </w:pPr>
    </w:p>
    <w:tbl>
      <w:tblPr>
        <w:tblW w:w="8820" w:type="dxa"/>
        <w:tblInd w:w="450" w:type="dxa"/>
        <w:tblLayout w:type="fixed"/>
        <w:tblCellMar>
          <w:left w:w="79" w:type="dxa"/>
          <w:right w:w="79" w:type="dxa"/>
        </w:tblCellMar>
        <w:tblLook w:val="0000" w:firstRow="0" w:lastRow="0" w:firstColumn="0" w:lastColumn="0" w:noHBand="0" w:noVBand="0"/>
      </w:tblPr>
      <w:tblGrid>
        <w:gridCol w:w="4047"/>
        <w:gridCol w:w="1170"/>
        <w:gridCol w:w="180"/>
        <w:gridCol w:w="12"/>
        <w:gridCol w:w="1068"/>
        <w:gridCol w:w="183"/>
        <w:gridCol w:w="990"/>
        <w:gridCol w:w="180"/>
        <w:gridCol w:w="990"/>
      </w:tblGrid>
      <w:tr w:rsidR="00324BE7" w:rsidRPr="00324BE7" w14:paraId="588C2EA5" w14:textId="77777777" w:rsidTr="001E3F16">
        <w:trPr>
          <w:cantSplit/>
          <w:tblHeader/>
        </w:trPr>
        <w:tc>
          <w:tcPr>
            <w:tcW w:w="4047" w:type="dxa"/>
            <w:shd w:val="clear" w:color="auto" w:fill="auto"/>
            <w:vAlign w:val="bottom"/>
          </w:tcPr>
          <w:p w14:paraId="2E04169F" w14:textId="1D355580" w:rsidR="00324BE7" w:rsidRPr="00324BE7" w:rsidRDefault="00324BE7" w:rsidP="00324BE7">
            <w:pPr>
              <w:tabs>
                <w:tab w:val="decimal" w:pos="0"/>
                <w:tab w:val="decimal" w:pos="765"/>
              </w:tabs>
              <w:spacing w:line="240" w:lineRule="auto"/>
              <w:rPr>
                <w:rFonts w:ascii="Times New Roman" w:hAnsi="Times New Roman" w:cs="Times New Roman"/>
                <w:b/>
                <w:bCs/>
                <w:i/>
                <w:iCs/>
                <w:sz w:val="22"/>
                <w:szCs w:val="22"/>
                <w:lang w:bidi="ar-SA"/>
              </w:rPr>
            </w:pPr>
          </w:p>
        </w:tc>
        <w:tc>
          <w:tcPr>
            <w:tcW w:w="2430" w:type="dxa"/>
            <w:gridSpan w:val="4"/>
          </w:tcPr>
          <w:p w14:paraId="6DE48C81" w14:textId="77777777" w:rsidR="00324BE7" w:rsidRPr="00324BE7" w:rsidRDefault="00324BE7" w:rsidP="00324BE7">
            <w:pPr>
              <w:spacing w:line="240" w:lineRule="auto"/>
              <w:jc w:val="center"/>
              <w:rPr>
                <w:rFonts w:ascii="Times New Roman" w:hAnsi="Times New Roman" w:cs="Times New Roman"/>
                <w:b/>
                <w:sz w:val="22"/>
                <w:szCs w:val="22"/>
                <w:lang w:bidi="ar-SA"/>
              </w:rPr>
            </w:pPr>
            <w:r w:rsidRPr="00324BE7">
              <w:rPr>
                <w:rFonts w:ascii="Times New Roman" w:hAnsi="Times New Roman" w:cs="Times New Roman"/>
                <w:b/>
                <w:sz w:val="22"/>
                <w:szCs w:val="22"/>
                <w:lang w:bidi="ar-SA"/>
              </w:rPr>
              <w:t xml:space="preserve">Consolidated </w:t>
            </w:r>
          </w:p>
          <w:p w14:paraId="73EF1A49" w14:textId="6DAE944A" w:rsidR="00324BE7" w:rsidRPr="00324BE7" w:rsidRDefault="00324BE7" w:rsidP="00324BE7">
            <w:pPr>
              <w:spacing w:line="240" w:lineRule="auto"/>
              <w:ind w:left="-79" w:right="-84"/>
              <w:jc w:val="center"/>
              <w:rPr>
                <w:rFonts w:ascii="Times New Roman" w:hAnsi="Times New Roman" w:cs="Times New Roman"/>
                <w:b/>
                <w:sz w:val="22"/>
                <w:szCs w:val="22"/>
                <w:lang w:bidi="ar-SA"/>
              </w:rPr>
            </w:pPr>
            <w:r w:rsidRPr="00324BE7">
              <w:rPr>
                <w:rFonts w:ascii="Times New Roman" w:hAnsi="Times New Roman" w:cs="Times New Roman"/>
                <w:b/>
                <w:sz w:val="22"/>
                <w:szCs w:val="22"/>
                <w:lang w:bidi="ar-SA"/>
              </w:rPr>
              <w:t xml:space="preserve">financial statements </w:t>
            </w:r>
          </w:p>
        </w:tc>
        <w:tc>
          <w:tcPr>
            <w:tcW w:w="183" w:type="dxa"/>
          </w:tcPr>
          <w:p w14:paraId="36D0523D" w14:textId="77777777" w:rsidR="00324BE7" w:rsidRPr="00324BE7" w:rsidRDefault="00324BE7" w:rsidP="00324BE7">
            <w:pPr>
              <w:spacing w:line="240" w:lineRule="auto"/>
              <w:jc w:val="center"/>
              <w:rPr>
                <w:rFonts w:ascii="Times New Roman" w:hAnsi="Times New Roman" w:cs="Times New Roman"/>
                <w:b/>
                <w:sz w:val="22"/>
                <w:szCs w:val="22"/>
                <w:lang w:bidi="ar-SA"/>
              </w:rPr>
            </w:pPr>
          </w:p>
        </w:tc>
        <w:tc>
          <w:tcPr>
            <w:tcW w:w="2160" w:type="dxa"/>
            <w:gridSpan w:val="3"/>
          </w:tcPr>
          <w:p w14:paraId="70EFC167" w14:textId="77777777" w:rsidR="00324BE7" w:rsidRPr="00324BE7" w:rsidRDefault="00324BE7" w:rsidP="00324BE7">
            <w:pPr>
              <w:spacing w:line="240" w:lineRule="auto"/>
              <w:jc w:val="center"/>
              <w:rPr>
                <w:rFonts w:ascii="Times New Roman" w:hAnsi="Times New Roman" w:cs="Times New Roman"/>
                <w:b/>
                <w:sz w:val="22"/>
                <w:szCs w:val="22"/>
                <w:lang w:bidi="ar-SA"/>
              </w:rPr>
            </w:pPr>
            <w:r w:rsidRPr="00324BE7">
              <w:rPr>
                <w:rFonts w:ascii="Times New Roman" w:hAnsi="Times New Roman" w:cs="Times New Roman"/>
                <w:b/>
                <w:sz w:val="22"/>
                <w:szCs w:val="22"/>
                <w:lang w:bidi="ar-SA"/>
              </w:rPr>
              <w:t xml:space="preserve">Separate </w:t>
            </w:r>
          </w:p>
          <w:p w14:paraId="38DB850E" w14:textId="07731E82" w:rsidR="00324BE7" w:rsidRPr="00324BE7" w:rsidRDefault="00324BE7" w:rsidP="00324BE7">
            <w:pPr>
              <w:spacing w:line="240" w:lineRule="auto"/>
              <w:ind w:left="-74" w:right="-76"/>
              <w:jc w:val="center"/>
              <w:rPr>
                <w:rFonts w:ascii="Times New Roman" w:hAnsi="Times New Roman" w:cs="Times New Roman"/>
                <w:b/>
                <w:sz w:val="22"/>
                <w:szCs w:val="22"/>
                <w:lang w:bidi="ar-SA"/>
              </w:rPr>
            </w:pPr>
            <w:r w:rsidRPr="00324BE7">
              <w:rPr>
                <w:rFonts w:ascii="Times New Roman" w:hAnsi="Times New Roman" w:cs="Times New Roman"/>
                <w:b/>
                <w:sz w:val="22"/>
                <w:szCs w:val="22"/>
                <w:lang w:bidi="ar-SA"/>
              </w:rPr>
              <w:t>financial statements</w:t>
            </w:r>
          </w:p>
        </w:tc>
      </w:tr>
      <w:tr w:rsidR="00C55972" w:rsidRPr="00324BE7" w14:paraId="2BB0CBDC" w14:textId="77777777" w:rsidTr="001E3F16">
        <w:trPr>
          <w:cantSplit/>
          <w:tblHeader/>
        </w:trPr>
        <w:tc>
          <w:tcPr>
            <w:tcW w:w="4047" w:type="dxa"/>
            <w:shd w:val="clear" w:color="auto" w:fill="auto"/>
            <w:vAlign w:val="bottom"/>
          </w:tcPr>
          <w:p w14:paraId="6236307A" w14:textId="179C1CF9" w:rsidR="00C55972" w:rsidRPr="00324BE7" w:rsidRDefault="00C55972" w:rsidP="00C55972">
            <w:pPr>
              <w:tabs>
                <w:tab w:val="decimal" w:pos="0"/>
                <w:tab w:val="decimal" w:pos="765"/>
              </w:tabs>
              <w:spacing w:line="240" w:lineRule="auto"/>
              <w:rPr>
                <w:rFonts w:ascii="Times New Roman" w:hAnsi="Times New Roman" w:cs="Times New Roman"/>
                <w:b/>
                <w:bCs/>
                <w:i/>
                <w:iCs/>
                <w:sz w:val="22"/>
                <w:szCs w:val="22"/>
                <w:lang w:bidi="ar-SA"/>
              </w:rPr>
            </w:pPr>
            <w:r w:rsidRPr="00324BE7">
              <w:rPr>
                <w:rFonts w:ascii="Times New Roman" w:hAnsi="Times New Roman" w:cs="Times New Roman"/>
                <w:b/>
                <w:bCs/>
                <w:i/>
                <w:iCs/>
                <w:sz w:val="22"/>
                <w:szCs w:val="22"/>
                <w:lang w:bidi="ar-SA"/>
              </w:rPr>
              <w:t>At 31 December</w:t>
            </w:r>
          </w:p>
        </w:tc>
        <w:tc>
          <w:tcPr>
            <w:tcW w:w="1170" w:type="dxa"/>
          </w:tcPr>
          <w:p w14:paraId="7A9ABE37" w14:textId="59BDC555" w:rsidR="00C55972" w:rsidRPr="00D55114" w:rsidRDefault="00C55972" w:rsidP="00C55972">
            <w:pPr>
              <w:spacing w:line="240" w:lineRule="auto"/>
              <w:jc w:val="center"/>
              <w:rPr>
                <w:rFonts w:ascii="Times New Roman" w:hAnsi="Times New Roman" w:cs="Times New Roman"/>
                <w:bCs/>
                <w:sz w:val="22"/>
                <w:szCs w:val="22"/>
                <w:lang w:bidi="ar-SA"/>
              </w:rPr>
            </w:pPr>
            <w:r w:rsidRPr="00D55114">
              <w:rPr>
                <w:rFonts w:ascii="Times New Roman" w:hAnsi="Times New Roman" w:cs="Times New Roman"/>
                <w:bCs/>
                <w:sz w:val="22"/>
                <w:szCs w:val="22"/>
                <w:lang w:bidi="ar-SA"/>
              </w:rPr>
              <w:t>202</w:t>
            </w:r>
            <w:r>
              <w:rPr>
                <w:rFonts w:ascii="Times New Roman" w:hAnsi="Times New Roman" w:cs="Times New Roman"/>
                <w:bCs/>
                <w:sz w:val="22"/>
                <w:szCs w:val="22"/>
                <w:lang w:bidi="ar-SA"/>
              </w:rPr>
              <w:t>2</w:t>
            </w:r>
          </w:p>
        </w:tc>
        <w:tc>
          <w:tcPr>
            <w:tcW w:w="180" w:type="dxa"/>
          </w:tcPr>
          <w:p w14:paraId="1D80343A" w14:textId="77777777" w:rsidR="00C55972" w:rsidRPr="00D55114" w:rsidRDefault="00C55972" w:rsidP="00C55972">
            <w:pPr>
              <w:spacing w:line="240" w:lineRule="auto"/>
              <w:jc w:val="center"/>
              <w:rPr>
                <w:rFonts w:ascii="Times New Roman" w:hAnsi="Times New Roman" w:cs="Times New Roman"/>
                <w:bCs/>
                <w:sz w:val="22"/>
                <w:szCs w:val="22"/>
                <w:lang w:bidi="ar-SA"/>
              </w:rPr>
            </w:pPr>
          </w:p>
        </w:tc>
        <w:tc>
          <w:tcPr>
            <w:tcW w:w="1080" w:type="dxa"/>
            <w:gridSpan w:val="2"/>
          </w:tcPr>
          <w:p w14:paraId="53EEAEC8" w14:textId="4F785DDB" w:rsidR="00C55972" w:rsidRPr="00D55114" w:rsidRDefault="00C55972" w:rsidP="00C55972">
            <w:pPr>
              <w:spacing w:line="240" w:lineRule="auto"/>
              <w:jc w:val="center"/>
              <w:rPr>
                <w:rFonts w:ascii="Times New Roman" w:hAnsi="Times New Roman" w:cs="Times New Roman"/>
                <w:bCs/>
                <w:sz w:val="22"/>
                <w:szCs w:val="22"/>
                <w:lang w:bidi="ar-SA"/>
              </w:rPr>
            </w:pPr>
            <w:r w:rsidRPr="00D55114">
              <w:rPr>
                <w:rFonts w:ascii="Times New Roman" w:hAnsi="Times New Roman" w:cs="Times New Roman"/>
                <w:bCs/>
                <w:sz w:val="22"/>
                <w:szCs w:val="22"/>
                <w:lang w:bidi="ar-SA"/>
              </w:rPr>
              <w:t>202</w:t>
            </w:r>
            <w:r>
              <w:rPr>
                <w:rFonts w:ascii="Times New Roman" w:hAnsi="Times New Roman" w:cs="Times New Roman"/>
                <w:bCs/>
                <w:sz w:val="22"/>
                <w:szCs w:val="22"/>
                <w:lang w:bidi="ar-SA"/>
              </w:rPr>
              <w:t>1</w:t>
            </w:r>
          </w:p>
        </w:tc>
        <w:tc>
          <w:tcPr>
            <w:tcW w:w="183" w:type="dxa"/>
          </w:tcPr>
          <w:p w14:paraId="06B40F2B" w14:textId="77777777" w:rsidR="00C55972" w:rsidRPr="00D55114" w:rsidRDefault="00C55972" w:rsidP="00C55972">
            <w:pPr>
              <w:spacing w:line="240" w:lineRule="auto"/>
              <w:jc w:val="center"/>
              <w:rPr>
                <w:rFonts w:ascii="Times New Roman" w:hAnsi="Times New Roman" w:cs="Times New Roman"/>
                <w:bCs/>
                <w:sz w:val="22"/>
                <w:szCs w:val="22"/>
                <w:lang w:bidi="ar-SA"/>
              </w:rPr>
            </w:pPr>
          </w:p>
        </w:tc>
        <w:tc>
          <w:tcPr>
            <w:tcW w:w="990" w:type="dxa"/>
          </w:tcPr>
          <w:p w14:paraId="3C05FC07" w14:textId="06CEFDF2" w:rsidR="00C55972" w:rsidRPr="00D55114" w:rsidRDefault="00C55972" w:rsidP="00C55972">
            <w:pPr>
              <w:spacing w:line="240" w:lineRule="auto"/>
              <w:jc w:val="center"/>
              <w:rPr>
                <w:rFonts w:ascii="Times New Roman" w:hAnsi="Times New Roman" w:cs="Times New Roman"/>
                <w:bCs/>
                <w:sz w:val="22"/>
                <w:szCs w:val="22"/>
                <w:lang w:bidi="ar-SA"/>
              </w:rPr>
            </w:pPr>
            <w:r w:rsidRPr="00D55114">
              <w:rPr>
                <w:rFonts w:ascii="Times New Roman" w:hAnsi="Times New Roman" w:cs="Times New Roman"/>
                <w:bCs/>
                <w:sz w:val="22"/>
                <w:szCs w:val="22"/>
                <w:lang w:bidi="ar-SA"/>
              </w:rPr>
              <w:t>202</w:t>
            </w:r>
            <w:r>
              <w:rPr>
                <w:rFonts w:ascii="Times New Roman" w:hAnsi="Times New Roman" w:cs="Times New Roman"/>
                <w:bCs/>
                <w:sz w:val="22"/>
                <w:szCs w:val="22"/>
                <w:lang w:bidi="ar-SA"/>
              </w:rPr>
              <w:t>2</w:t>
            </w:r>
          </w:p>
        </w:tc>
        <w:tc>
          <w:tcPr>
            <w:tcW w:w="180" w:type="dxa"/>
          </w:tcPr>
          <w:p w14:paraId="4CA263D8" w14:textId="77777777" w:rsidR="00C55972" w:rsidRPr="00D55114" w:rsidRDefault="00C55972" w:rsidP="00C55972">
            <w:pPr>
              <w:spacing w:line="240" w:lineRule="auto"/>
              <w:jc w:val="center"/>
              <w:rPr>
                <w:rFonts w:ascii="Times New Roman" w:hAnsi="Times New Roman" w:cs="Times New Roman"/>
                <w:bCs/>
                <w:sz w:val="22"/>
                <w:szCs w:val="22"/>
                <w:lang w:bidi="ar-SA"/>
              </w:rPr>
            </w:pPr>
          </w:p>
        </w:tc>
        <w:tc>
          <w:tcPr>
            <w:tcW w:w="990" w:type="dxa"/>
          </w:tcPr>
          <w:p w14:paraId="44B6964C" w14:textId="2F165465" w:rsidR="00C55972" w:rsidRPr="00D55114" w:rsidRDefault="00C55972" w:rsidP="00C55972">
            <w:pPr>
              <w:spacing w:line="240" w:lineRule="auto"/>
              <w:jc w:val="center"/>
              <w:rPr>
                <w:rFonts w:ascii="Times New Roman" w:hAnsi="Times New Roman" w:cs="Times New Roman"/>
                <w:bCs/>
                <w:sz w:val="22"/>
                <w:szCs w:val="22"/>
                <w:lang w:bidi="ar-SA"/>
              </w:rPr>
            </w:pPr>
            <w:r w:rsidRPr="00D55114">
              <w:rPr>
                <w:rFonts w:ascii="Times New Roman" w:hAnsi="Times New Roman" w:cs="Times New Roman"/>
                <w:bCs/>
                <w:sz w:val="22"/>
                <w:szCs w:val="22"/>
                <w:lang w:bidi="ar-SA"/>
              </w:rPr>
              <w:t>202</w:t>
            </w:r>
            <w:r>
              <w:rPr>
                <w:rFonts w:ascii="Times New Roman" w:hAnsi="Times New Roman" w:cs="Times New Roman"/>
                <w:bCs/>
                <w:sz w:val="22"/>
                <w:szCs w:val="22"/>
                <w:lang w:bidi="ar-SA"/>
              </w:rPr>
              <w:t>1</w:t>
            </w:r>
          </w:p>
        </w:tc>
      </w:tr>
      <w:tr w:rsidR="00C55972" w:rsidRPr="00324BE7" w14:paraId="48C79DAB" w14:textId="77777777" w:rsidTr="001E3F16">
        <w:trPr>
          <w:cantSplit/>
          <w:tblHeader/>
        </w:trPr>
        <w:tc>
          <w:tcPr>
            <w:tcW w:w="4047" w:type="dxa"/>
            <w:shd w:val="clear" w:color="auto" w:fill="auto"/>
            <w:vAlign w:val="bottom"/>
          </w:tcPr>
          <w:p w14:paraId="0CA0B9FC" w14:textId="77777777" w:rsidR="00C55972" w:rsidRPr="00324BE7" w:rsidRDefault="00C55972" w:rsidP="00C55972">
            <w:pPr>
              <w:tabs>
                <w:tab w:val="decimal" w:pos="0"/>
                <w:tab w:val="decimal" w:pos="765"/>
              </w:tabs>
              <w:spacing w:line="240" w:lineRule="auto"/>
              <w:rPr>
                <w:rFonts w:ascii="Times New Roman" w:hAnsi="Times New Roman" w:cs="Times New Roman"/>
                <w:b/>
                <w:bCs/>
                <w:i/>
                <w:iCs/>
                <w:sz w:val="22"/>
                <w:szCs w:val="22"/>
                <w:lang w:bidi="ar-SA"/>
              </w:rPr>
            </w:pPr>
          </w:p>
        </w:tc>
        <w:tc>
          <w:tcPr>
            <w:tcW w:w="4773" w:type="dxa"/>
            <w:gridSpan w:val="8"/>
          </w:tcPr>
          <w:p w14:paraId="160B40F4" w14:textId="3CF49CA5" w:rsidR="00C55972" w:rsidRDefault="00C55972" w:rsidP="00C55972">
            <w:pPr>
              <w:spacing w:line="240" w:lineRule="auto"/>
              <w:jc w:val="center"/>
              <w:rPr>
                <w:rFonts w:ascii="Times New Roman" w:hAnsi="Times New Roman" w:cs="Times New Roman"/>
                <w:b/>
                <w:sz w:val="22"/>
                <w:szCs w:val="22"/>
                <w:lang w:bidi="ar-SA"/>
              </w:rPr>
            </w:pPr>
            <w:r w:rsidRPr="00324BE7">
              <w:rPr>
                <w:rFonts w:ascii="Times New Roman" w:hAnsi="Times New Roman" w:cs="Times New Roman"/>
                <w:i/>
                <w:iCs/>
                <w:sz w:val="22"/>
                <w:szCs w:val="22"/>
                <w:lang w:bidi="ar-SA"/>
              </w:rPr>
              <w:t xml:space="preserve">(in </w:t>
            </w:r>
            <w:r>
              <w:rPr>
                <w:rFonts w:ascii="Times New Roman" w:hAnsi="Times New Roman" w:cs="Times New Roman"/>
                <w:i/>
                <w:iCs/>
                <w:sz w:val="22"/>
                <w:szCs w:val="22"/>
                <w:lang w:bidi="ar-SA"/>
              </w:rPr>
              <w:t>million</w:t>
            </w:r>
            <w:r w:rsidRPr="00324BE7">
              <w:rPr>
                <w:rFonts w:ascii="Times New Roman" w:hAnsi="Times New Roman" w:cs="Times New Roman"/>
                <w:i/>
                <w:iCs/>
                <w:sz w:val="22"/>
                <w:szCs w:val="22"/>
                <w:lang w:bidi="ar-SA"/>
              </w:rPr>
              <w:t xml:space="preserve"> Baht)</w:t>
            </w:r>
          </w:p>
        </w:tc>
      </w:tr>
      <w:tr w:rsidR="00C55972" w:rsidRPr="00324BE7" w14:paraId="15A9BDA5" w14:textId="77777777" w:rsidTr="001E3F16">
        <w:trPr>
          <w:cantSplit/>
          <w:tblHeader/>
        </w:trPr>
        <w:tc>
          <w:tcPr>
            <w:tcW w:w="4047" w:type="dxa"/>
          </w:tcPr>
          <w:p w14:paraId="14E65180" w14:textId="220E3FAD" w:rsidR="00C55972" w:rsidRPr="00324BE7" w:rsidRDefault="00C55972" w:rsidP="00C55972">
            <w:pPr>
              <w:spacing w:line="240" w:lineRule="auto"/>
              <w:rPr>
                <w:rFonts w:ascii="Times New Roman" w:hAnsi="Times New Roman" w:cs="Times New Roman"/>
                <w:b/>
                <w:bCs/>
                <w:i/>
                <w:iCs/>
                <w:sz w:val="22"/>
                <w:szCs w:val="22"/>
                <w:lang w:bidi="ar-SA"/>
              </w:rPr>
            </w:pPr>
            <w:r w:rsidRPr="00324BE7">
              <w:rPr>
                <w:rFonts w:ascii="Times New Roman" w:hAnsi="Times New Roman" w:cs="Univers LT Std 45 Light"/>
                <w:b/>
                <w:bCs/>
                <w:i/>
                <w:iCs/>
                <w:color w:val="211E1F"/>
                <w:sz w:val="22"/>
                <w:szCs w:val="22"/>
                <w:lang w:val="en-US" w:bidi="ar-SA"/>
              </w:rPr>
              <w:t>Right-of-use assets</w:t>
            </w:r>
          </w:p>
        </w:tc>
        <w:tc>
          <w:tcPr>
            <w:tcW w:w="1170" w:type="dxa"/>
          </w:tcPr>
          <w:p w14:paraId="3A574D4B" w14:textId="5D7E813E"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c>
          <w:tcPr>
            <w:tcW w:w="192" w:type="dxa"/>
            <w:gridSpan w:val="2"/>
          </w:tcPr>
          <w:p w14:paraId="423D1BC6" w14:textId="77777777"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c>
          <w:tcPr>
            <w:tcW w:w="1068" w:type="dxa"/>
          </w:tcPr>
          <w:p w14:paraId="3D5F597D" w14:textId="77777777"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c>
          <w:tcPr>
            <w:tcW w:w="183" w:type="dxa"/>
          </w:tcPr>
          <w:p w14:paraId="0DF8F318" w14:textId="77777777"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c>
          <w:tcPr>
            <w:tcW w:w="990" w:type="dxa"/>
          </w:tcPr>
          <w:p w14:paraId="22929BAA" w14:textId="77777777"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c>
          <w:tcPr>
            <w:tcW w:w="180" w:type="dxa"/>
          </w:tcPr>
          <w:p w14:paraId="6D6A8838" w14:textId="77777777"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c>
          <w:tcPr>
            <w:tcW w:w="990" w:type="dxa"/>
          </w:tcPr>
          <w:p w14:paraId="62D16201" w14:textId="6CF62787"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r>
      <w:tr w:rsidR="00172296" w:rsidRPr="00324BE7" w14:paraId="15185F30" w14:textId="77777777" w:rsidTr="001E3F16">
        <w:trPr>
          <w:cantSplit/>
          <w:tblHeader/>
        </w:trPr>
        <w:tc>
          <w:tcPr>
            <w:tcW w:w="4047" w:type="dxa"/>
          </w:tcPr>
          <w:p w14:paraId="6519BE69" w14:textId="17AD98FB" w:rsidR="00172296" w:rsidRPr="00324BE7" w:rsidRDefault="00172296" w:rsidP="00172296">
            <w:pPr>
              <w:spacing w:line="240" w:lineRule="auto"/>
              <w:rPr>
                <w:rFonts w:ascii="Times New Roman" w:hAnsi="Times New Roman" w:cs="Times New Roman"/>
                <w:b/>
                <w:bCs/>
                <w:i/>
                <w:iCs/>
                <w:sz w:val="22"/>
                <w:szCs w:val="22"/>
                <w:lang w:bidi="ar-SA"/>
              </w:rPr>
            </w:pPr>
            <w:r>
              <w:rPr>
                <w:rFonts w:ascii="Times New Roman" w:hAnsi="Times New Roman" w:cs="Times New Roman"/>
                <w:sz w:val="22"/>
                <w:szCs w:val="22"/>
                <w:lang w:bidi="ar-SA"/>
              </w:rPr>
              <w:t>Land</w:t>
            </w:r>
          </w:p>
        </w:tc>
        <w:tc>
          <w:tcPr>
            <w:tcW w:w="1170" w:type="dxa"/>
          </w:tcPr>
          <w:p w14:paraId="27AAC007" w14:textId="24FF604A" w:rsidR="00172296" w:rsidRPr="00172296" w:rsidRDefault="00172296" w:rsidP="00172296">
            <w:pPr>
              <w:tabs>
                <w:tab w:val="decimal" w:pos="1642"/>
              </w:tabs>
              <w:spacing w:line="240" w:lineRule="auto"/>
              <w:jc w:val="right"/>
              <w:rPr>
                <w:rFonts w:ascii="Times New Roman" w:hAnsi="Times New Roman" w:cs="Times New Roman"/>
                <w:sz w:val="22"/>
                <w:szCs w:val="22"/>
                <w:lang w:val="en-US"/>
              </w:rPr>
            </w:pPr>
            <w:r w:rsidRPr="00172296">
              <w:rPr>
                <w:rFonts w:ascii="Times New Roman" w:hAnsi="Times New Roman" w:cs="Times New Roman"/>
                <w:sz w:val="22"/>
                <w:szCs w:val="22"/>
                <w:lang w:val="en-US"/>
              </w:rPr>
              <w:t>21,529</w:t>
            </w:r>
          </w:p>
        </w:tc>
        <w:tc>
          <w:tcPr>
            <w:tcW w:w="192" w:type="dxa"/>
            <w:gridSpan w:val="2"/>
          </w:tcPr>
          <w:p w14:paraId="5C958603" w14:textId="77777777" w:rsidR="00172296" w:rsidRPr="00172296" w:rsidRDefault="00172296" w:rsidP="00172296">
            <w:pPr>
              <w:tabs>
                <w:tab w:val="decimal" w:pos="824"/>
                <w:tab w:val="decimal" w:pos="1642"/>
              </w:tabs>
              <w:spacing w:line="240" w:lineRule="auto"/>
              <w:ind w:right="190"/>
              <w:jc w:val="right"/>
              <w:rPr>
                <w:rFonts w:ascii="Times New Roman" w:hAnsi="Times New Roman" w:cs="Times New Roman"/>
                <w:sz w:val="22"/>
                <w:szCs w:val="22"/>
                <w:lang w:val="en-US"/>
              </w:rPr>
            </w:pPr>
          </w:p>
        </w:tc>
        <w:tc>
          <w:tcPr>
            <w:tcW w:w="1068" w:type="dxa"/>
          </w:tcPr>
          <w:p w14:paraId="6F430724" w14:textId="35112F92" w:rsidR="00172296" w:rsidRPr="00172296" w:rsidRDefault="00172296" w:rsidP="00172296">
            <w:pPr>
              <w:tabs>
                <w:tab w:val="decimal" w:pos="1642"/>
              </w:tabs>
              <w:spacing w:line="240" w:lineRule="auto"/>
              <w:jc w:val="right"/>
              <w:rPr>
                <w:rFonts w:ascii="Times New Roman" w:hAnsi="Times New Roman" w:cs="Times New Roman"/>
                <w:sz w:val="22"/>
                <w:szCs w:val="22"/>
                <w:lang w:val="en-US"/>
              </w:rPr>
            </w:pPr>
            <w:r w:rsidRPr="00172296">
              <w:rPr>
                <w:rFonts w:ascii="Times New Roman" w:hAnsi="Times New Roman" w:cs="Times New Roman"/>
                <w:sz w:val="22"/>
                <w:szCs w:val="22"/>
                <w:cs/>
              </w:rPr>
              <w:t>17</w:t>
            </w:r>
            <w:r w:rsidRPr="00172296">
              <w:rPr>
                <w:rFonts w:ascii="Times New Roman" w:hAnsi="Times New Roman" w:cs="Times New Roman"/>
                <w:sz w:val="22"/>
                <w:szCs w:val="22"/>
                <w:lang w:val="en-US"/>
              </w:rPr>
              <w:t>,250</w:t>
            </w:r>
          </w:p>
        </w:tc>
        <w:tc>
          <w:tcPr>
            <w:tcW w:w="183" w:type="dxa"/>
          </w:tcPr>
          <w:p w14:paraId="7975D90D" w14:textId="77777777" w:rsidR="00172296" w:rsidRPr="00172296" w:rsidRDefault="00172296" w:rsidP="00172296">
            <w:pPr>
              <w:tabs>
                <w:tab w:val="decimal" w:pos="1642"/>
              </w:tabs>
              <w:spacing w:line="240" w:lineRule="auto"/>
              <w:jc w:val="right"/>
              <w:rPr>
                <w:rFonts w:ascii="Times New Roman" w:hAnsi="Times New Roman" w:cs="Times New Roman"/>
                <w:sz w:val="22"/>
                <w:szCs w:val="22"/>
                <w:lang w:val="en-US"/>
              </w:rPr>
            </w:pPr>
          </w:p>
        </w:tc>
        <w:tc>
          <w:tcPr>
            <w:tcW w:w="990" w:type="dxa"/>
          </w:tcPr>
          <w:p w14:paraId="3914B3FF" w14:textId="6F5AD4C5" w:rsidR="00172296" w:rsidRPr="00172296" w:rsidRDefault="00172296" w:rsidP="00172296">
            <w:pPr>
              <w:tabs>
                <w:tab w:val="decimal" w:pos="1642"/>
              </w:tabs>
              <w:spacing w:line="240" w:lineRule="auto"/>
              <w:jc w:val="right"/>
              <w:rPr>
                <w:rFonts w:ascii="Times New Roman" w:hAnsi="Times New Roman" w:cs="Times New Roman"/>
                <w:sz w:val="22"/>
                <w:szCs w:val="22"/>
                <w:lang w:val="en-US"/>
              </w:rPr>
            </w:pPr>
            <w:r w:rsidRPr="00172296">
              <w:rPr>
                <w:rFonts w:ascii="Times New Roman" w:hAnsi="Times New Roman" w:cs="Times New Roman"/>
                <w:sz w:val="22"/>
                <w:szCs w:val="22"/>
                <w:lang w:val="en-US"/>
              </w:rPr>
              <w:t>15,954</w:t>
            </w:r>
          </w:p>
        </w:tc>
        <w:tc>
          <w:tcPr>
            <w:tcW w:w="180" w:type="dxa"/>
          </w:tcPr>
          <w:p w14:paraId="6A4A033E" w14:textId="77777777" w:rsidR="00172296" w:rsidRPr="00172296" w:rsidRDefault="00172296" w:rsidP="00172296">
            <w:pPr>
              <w:tabs>
                <w:tab w:val="decimal" w:pos="1642"/>
              </w:tabs>
              <w:spacing w:line="240" w:lineRule="auto"/>
              <w:jc w:val="right"/>
              <w:rPr>
                <w:rFonts w:ascii="Times New Roman" w:hAnsi="Times New Roman" w:cs="Times New Roman"/>
                <w:sz w:val="22"/>
                <w:szCs w:val="22"/>
                <w:lang w:val="en-US"/>
              </w:rPr>
            </w:pPr>
          </w:p>
        </w:tc>
        <w:tc>
          <w:tcPr>
            <w:tcW w:w="990" w:type="dxa"/>
          </w:tcPr>
          <w:p w14:paraId="346B57E9" w14:textId="6F4C5D9F" w:rsidR="00172296" w:rsidRPr="00172296" w:rsidRDefault="00172296" w:rsidP="00172296">
            <w:pPr>
              <w:tabs>
                <w:tab w:val="decimal" w:pos="1642"/>
              </w:tabs>
              <w:spacing w:line="240" w:lineRule="auto"/>
              <w:jc w:val="right"/>
              <w:rPr>
                <w:rFonts w:ascii="Times New Roman" w:hAnsi="Times New Roman" w:cs="Times New Roman"/>
                <w:sz w:val="22"/>
                <w:szCs w:val="22"/>
                <w:lang w:val="en-US"/>
              </w:rPr>
            </w:pPr>
            <w:r w:rsidRPr="00172296">
              <w:rPr>
                <w:rFonts w:ascii="Times New Roman" w:hAnsi="Times New Roman" w:cs="Times New Roman"/>
                <w:sz w:val="22"/>
                <w:szCs w:val="22"/>
              </w:rPr>
              <w:t>12,818</w:t>
            </w:r>
          </w:p>
        </w:tc>
      </w:tr>
      <w:tr w:rsidR="00172296" w:rsidRPr="00324BE7" w14:paraId="5324B1E3" w14:textId="77777777" w:rsidTr="00F555E3">
        <w:trPr>
          <w:cantSplit/>
          <w:tblHeader/>
        </w:trPr>
        <w:tc>
          <w:tcPr>
            <w:tcW w:w="4047" w:type="dxa"/>
          </w:tcPr>
          <w:p w14:paraId="3BB020D8" w14:textId="79D29372" w:rsidR="00172296" w:rsidRPr="00324BE7" w:rsidRDefault="00172296" w:rsidP="00172296">
            <w:pPr>
              <w:spacing w:line="240" w:lineRule="auto"/>
              <w:rPr>
                <w:rFonts w:ascii="Times New Roman" w:hAnsi="Times New Roman" w:cs="Times New Roman"/>
                <w:b/>
                <w:bCs/>
                <w:i/>
                <w:iCs/>
                <w:sz w:val="22"/>
                <w:szCs w:val="22"/>
                <w:lang w:bidi="ar-SA"/>
              </w:rPr>
            </w:pPr>
            <w:r>
              <w:rPr>
                <w:rFonts w:ascii="Times New Roman" w:hAnsi="Times New Roman" w:cs="Times New Roman"/>
                <w:sz w:val="22"/>
                <w:szCs w:val="22"/>
                <w:lang w:bidi="ar-SA"/>
              </w:rPr>
              <w:t>Buildings and improvements</w:t>
            </w:r>
          </w:p>
        </w:tc>
        <w:tc>
          <w:tcPr>
            <w:tcW w:w="1170" w:type="dxa"/>
          </w:tcPr>
          <w:p w14:paraId="6EE8E425" w14:textId="5FB09B64" w:rsidR="00172296" w:rsidRPr="00172296" w:rsidRDefault="00172296" w:rsidP="00172296">
            <w:pPr>
              <w:tabs>
                <w:tab w:val="decimal" w:pos="1642"/>
              </w:tabs>
              <w:spacing w:line="240" w:lineRule="auto"/>
              <w:jc w:val="right"/>
              <w:rPr>
                <w:rFonts w:ascii="Times New Roman" w:hAnsi="Times New Roman" w:cs="Times New Roman"/>
                <w:sz w:val="22"/>
                <w:szCs w:val="22"/>
                <w:lang w:val="en-US"/>
              </w:rPr>
            </w:pPr>
            <w:r w:rsidRPr="00172296">
              <w:rPr>
                <w:rFonts w:ascii="Times New Roman" w:hAnsi="Times New Roman" w:cs="Times New Roman"/>
                <w:sz w:val="22"/>
                <w:szCs w:val="22"/>
                <w:lang w:val="en-US"/>
              </w:rPr>
              <w:t>25,133</w:t>
            </w:r>
          </w:p>
        </w:tc>
        <w:tc>
          <w:tcPr>
            <w:tcW w:w="192" w:type="dxa"/>
            <w:gridSpan w:val="2"/>
          </w:tcPr>
          <w:p w14:paraId="77854BEF" w14:textId="77777777" w:rsidR="00172296" w:rsidRPr="00172296" w:rsidRDefault="00172296" w:rsidP="00172296">
            <w:pPr>
              <w:tabs>
                <w:tab w:val="decimal" w:pos="824"/>
                <w:tab w:val="decimal" w:pos="1642"/>
              </w:tabs>
              <w:spacing w:line="240" w:lineRule="auto"/>
              <w:ind w:right="190"/>
              <w:jc w:val="right"/>
              <w:rPr>
                <w:rFonts w:ascii="Times New Roman" w:hAnsi="Times New Roman" w:cs="Times New Roman"/>
                <w:sz w:val="22"/>
                <w:szCs w:val="22"/>
                <w:lang w:val="en-US"/>
              </w:rPr>
            </w:pPr>
          </w:p>
        </w:tc>
        <w:tc>
          <w:tcPr>
            <w:tcW w:w="1068" w:type="dxa"/>
            <w:tcBorders>
              <w:top w:val="nil"/>
              <w:left w:val="nil"/>
              <w:bottom w:val="single" w:sz="4" w:space="0" w:color="auto"/>
              <w:right w:val="nil"/>
            </w:tcBorders>
          </w:tcPr>
          <w:p w14:paraId="4FBF10A0" w14:textId="3EEA35D8" w:rsidR="00172296" w:rsidRPr="00172296" w:rsidRDefault="00172296" w:rsidP="00172296">
            <w:pPr>
              <w:tabs>
                <w:tab w:val="decimal" w:pos="1642"/>
              </w:tabs>
              <w:spacing w:line="240" w:lineRule="auto"/>
              <w:jc w:val="right"/>
              <w:rPr>
                <w:rFonts w:ascii="Times New Roman" w:hAnsi="Times New Roman" w:cs="Times New Roman"/>
                <w:sz w:val="22"/>
                <w:szCs w:val="22"/>
                <w:lang w:val="en-US"/>
              </w:rPr>
            </w:pPr>
            <w:r w:rsidRPr="00172296">
              <w:rPr>
                <w:rFonts w:ascii="Times New Roman" w:hAnsi="Times New Roman" w:cs="Times New Roman"/>
                <w:sz w:val="22"/>
                <w:szCs w:val="22"/>
              </w:rPr>
              <w:t>2</w:t>
            </w:r>
            <w:r w:rsidRPr="00172296">
              <w:rPr>
                <w:rFonts w:ascii="Times New Roman" w:hAnsi="Times New Roman" w:cs="Times New Roman"/>
                <w:sz w:val="22"/>
                <w:szCs w:val="22"/>
                <w:lang w:val="en-US"/>
              </w:rPr>
              <w:t>6,242</w:t>
            </w:r>
          </w:p>
        </w:tc>
        <w:tc>
          <w:tcPr>
            <w:tcW w:w="183" w:type="dxa"/>
          </w:tcPr>
          <w:p w14:paraId="6FEDAD41" w14:textId="77777777" w:rsidR="00172296" w:rsidRPr="00172296" w:rsidRDefault="00172296" w:rsidP="00172296">
            <w:pPr>
              <w:tabs>
                <w:tab w:val="decimal" w:pos="1642"/>
              </w:tabs>
              <w:spacing w:line="240" w:lineRule="auto"/>
              <w:jc w:val="right"/>
              <w:rPr>
                <w:rFonts w:ascii="Times New Roman" w:hAnsi="Times New Roman" w:cs="Times New Roman"/>
                <w:sz w:val="22"/>
                <w:szCs w:val="22"/>
                <w:lang w:val="en-US"/>
              </w:rPr>
            </w:pPr>
          </w:p>
        </w:tc>
        <w:tc>
          <w:tcPr>
            <w:tcW w:w="990" w:type="dxa"/>
            <w:tcBorders>
              <w:top w:val="nil"/>
              <w:left w:val="nil"/>
              <w:bottom w:val="single" w:sz="4" w:space="0" w:color="auto"/>
              <w:right w:val="nil"/>
            </w:tcBorders>
          </w:tcPr>
          <w:p w14:paraId="0C1C7C5F" w14:textId="3A2083F3" w:rsidR="00172296" w:rsidRPr="00172296" w:rsidRDefault="00172296" w:rsidP="00172296">
            <w:pPr>
              <w:tabs>
                <w:tab w:val="decimal" w:pos="1642"/>
              </w:tabs>
              <w:spacing w:line="240" w:lineRule="auto"/>
              <w:jc w:val="right"/>
              <w:rPr>
                <w:rFonts w:ascii="Times New Roman" w:hAnsi="Times New Roman" w:cs="Times New Roman"/>
                <w:sz w:val="22"/>
                <w:szCs w:val="22"/>
                <w:lang w:val="en-US"/>
              </w:rPr>
            </w:pPr>
            <w:r w:rsidRPr="00172296">
              <w:rPr>
                <w:rFonts w:ascii="Times New Roman" w:hAnsi="Times New Roman" w:cs="Times New Roman"/>
                <w:sz w:val="22"/>
                <w:szCs w:val="22"/>
              </w:rPr>
              <w:t>31,339</w:t>
            </w:r>
          </w:p>
        </w:tc>
        <w:tc>
          <w:tcPr>
            <w:tcW w:w="180" w:type="dxa"/>
          </w:tcPr>
          <w:p w14:paraId="3BDBEF66" w14:textId="77777777" w:rsidR="00172296" w:rsidRPr="00172296" w:rsidRDefault="00172296" w:rsidP="00172296">
            <w:pPr>
              <w:tabs>
                <w:tab w:val="decimal" w:pos="1642"/>
              </w:tabs>
              <w:spacing w:line="240" w:lineRule="auto"/>
              <w:jc w:val="right"/>
              <w:rPr>
                <w:rFonts w:ascii="Times New Roman" w:hAnsi="Times New Roman" w:cs="Times New Roman"/>
                <w:sz w:val="22"/>
                <w:szCs w:val="22"/>
                <w:lang w:val="en-US"/>
              </w:rPr>
            </w:pPr>
          </w:p>
        </w:tc>
        <w:tc>
          <w:tcPr>
            <w:tcW w:w="990" w:type="dxa"/>
          </w:tcPr>
          <w:p w14:paraId="7F7C004E" w14:textId="2AE2DB60" w:rsidR="00172296" w:rsidRPr="00172296" w:rsidRDefault="00172296" w:rsidP="00172296">
            <w:pPr>
              <w:tabs>
                <w:tab w:val="decimal" w:pos="1642"/>
              </w:tabs>
              <w:spacing w:line="240" w:lineRule="auto"/>
              <w:jc w:val="right"/>
              <w:rPr>
                <w:rFonts w:ascii="Times New Roman" w:hAnsi="Times New Roman" w:cs="Times New Roman"/>
                <w:sz w:val="22"/>
                <w:szCs w:val="22"/>
                <w:lang w:val="en-US"/>
              </w:rPr>
            </w:pPr>
            <w:r w:rsidRPr="00172296">
              <w:rPr>
                <w:rFonts w:ascii="Times New Roman" w:hAnsi="Times New Roman" w:cs="Times New Roman"/>
                <w:sz w:val="22"/>
                <w:szCs w:val="22"/>
              </w:rPr>
              <w:t>32,749</w:t>
            </w:r>
          </w:p>
        </w:tc>
      </w:tr>
      <w:tr w:rsidR="00172296" w:rsidRPr="00324BE7" w14:paraId="7CF42771" w14:textId="77777777" w:rsidTr="00F555E3">
        <w:trPr>
          <w:cantSplit/>
          <w:tblHeader/>
        </w:trPr>
        <w:tc>
          <w:tcPr>
            <w:tcW w:w="4047" w:type="dxa"/>
          </w:tcPr>
          <w:p w14:paraId="55C5849C" w14:textId="1E6F7A72" w:rsidR="00172296" w:rsidRPr="00324BE7" w:rsidRDefault="00172296" w:rsidP="00172296">
            <w:pPr>
              <w:spacing w:line="240" w:lineRule="auto"/>
              <w:rPr>
                <w:rFonts w:ascii="Times New Roman" w:hAnsi="Times New Roman" w:cs="Times New Roman"/>
                <w:b/>
                <w:bCs/>
                <w:i/>
                <w:iCs/>
                <w:sz w:val="22"/>
                <w:szCs w:val="22"/>
                <w:lang w:bidi="ar-SA"/>
              </w:rPr>
            </w:pPr>
            <w:r w:rsidRPr="00324BE7">
              <w:rPr>
                <w:rFonts w:ascii="Times New Roman" w:hAnsi="Times New Roman" w:cs="Times New Roman"/>
                <w:b/>
                <w:bCs/>
                <w:sz w:val="22"/>
                <w:szCs w:val="22"/>
                <w:lang w:bidi="ar-SA"/>
              </w:rPr>
              <w:t xml:space="preserve">Total </w:t>
            </w:r>
          </w:p>
        </w:tc>
        <w:tc>
          <w:tcPr>
            <w:tcW w:w="1170" w:type="dxa"/>
            <w:tcBorders>
              <w:top w:val="single" w:sz="4" w:space="0" w:color="auto"/>
              <w:left w:val="nil"/>
              <w:bottom w:val="double" w:sz="4" w:space="0" w:color="auto"/>
              <w:right w:val="nil"/>
            </w:tcBorders>
          </w:tcPr>
          <w:p w14:paraId="157D2D9D" w14:textId="5C06CEEF" w:rsidR="00172296" w:rsidRPr="00172296" w:rsidRDefault="00172296" w:rsidP="00172296">
            <w:pPr>
              <w:tabs>
                <w:tab w:val="decimal" w:pos="1642"/>
              </w:tabs>
              <w:spacing w:line="240" w:lineRule="auto"/>
              <w:jc w:val="right"/>
              <w:rPr>
                <w:rFonts w:ascii="Times New Roman" w:hAnsi="Times New Roman" w:cs="Times New Roman"/>
                <w:b/>
                <w:bCs/>
                <w:sz w:val="22"/>
                <w:szCs w:val="22"/>
                <w:lang w:val="en-US"/>
              </w:rPr>
            </w:pPr>
            <w:r w:rsidRPr="00172296">
              <w:rPr>
                <w:rFonts w:ascii="Times New Roman" w:hAnsi="Times New Roman" w:cs="Times New Roman"/>
                <w:b/>
                <w:bCs/>
                <w:sz w:val="22"/>
                <w:szCs w:val="22"/>
              </w:rPr>
              <w:t>46,662</w:t>
            </w:r>
          </w:p>
        </w:tc>
        <w:tc>
          <w:tcPr>
            <w:tcW w:w="192" w:type="dxa"/>
            <w:gridSpan w:val="2"/>
          </w:tcPr>
          <w:p w14:paraId="7E4BAACF" w14:textId="77777777" w:rsidR="00172296" w:rsidRPr="00172296" w:rsidRDefault="00172296" w:rsidP="00172296">
            <w:pPr>
              <w:tabs>
                <w:tab w:val="decimal" w:pos="824"/>
                <w:tab w:val="decimal" w:pos="1642"/>
              </w:tabs>
              <w:spacing w:line="240" w:lineRule="auto"/>
              <w:ind w:right="190"/>
              <w:jc w:val="right"/>
              <w:rPr>
                <w:rFonts w:ascii="Times New Roman" w:hAnsi="Times New Roman" w:cs="Times New Roman"/>
                <w:b/>
                <w:bCs/>
                <w:sz w:val="22"/>
                <w:szCs w:val="22"/>
                <w:lang w:val="en-US"/>
              </w:rPr>
            </w:pPr>
          </w:p>
        </w:tc>
        <w:tc>
          <w:tcPr>
            <w:tcW w:w="1068" w:type="dxa"/>
            <w:tcBorders>
              <w:top w:val="single" w:sz="4" w:space="0" w:color="auto"/>
              <w:left w:val="nil"/>
              <w:bottom w:val="double" w:sz="4" w:space="0" w:color="auto"/>
              <w:right w:val="nil"/>
            </w:tcBorders>
          </w:tcPr>
          <w:p w14:paraId="37E4D20B" w14:textId="31ED63DB" w:rsidR="00172296" w:rsidRPr="00172296" w:rsidRDefault="00172296" w:rsidP="00172296">
            <w:pPr>
              <w:tabs>
                <w:tab w:val="decimal" w:pos="1642"/>
              </w:tabs>
              <w:spacing w:line="240" w:lineRule="auto"/>
              <w:jc w:val="right"/>
              <w:rPr>
                <w:rFonts w:ascii="Times New Roman" w:hAnsi="Times New Roman" w:cs="Times New Roman"/>
                <w:b/>
                <w:bCs/>
                <w:sz w:val="22"/>
                <w:szCs w:val="22"/>
                <w:lang w:val="en-US"/>
              </w:rPr>
            </w:pPr>
            <w:r w:rsidRPr="00172296">
              <w:rPr>
                <w:rFonts w:ascii="Times New Roman" w:hAnsi="Times New Roman" w:cs="Times New Roman"/>
                <w:b/>
                <w:bCs/>
                <w:sz w:val="22"/>
                <w:szCs w:val="22"/>
              </w:rPr>
              <w:t>43,492</w:t>
            </w:r>
          </w:p>
        </w:tc>
        <w:tc>
          <w:tcPr>
            <w:tcW w:w="183" w:type="dxa"/>
          </w:tcPr>
          <w:p w14:paraId="605AB9CC" w14:textId="77777777" w:rsidR="00172296" w:rsidRPr="00172296" w:rsidRDefault="00172296" w:rsidP="00172296">
            <w:pPr>
              <w:tabs>
                <w:tab w:val="decimal" w:pos="1642"/>
              </w:tabs>
              <w:spacing w:line="240" w:lineRule="auto"/>
              <w:jc w:val="right"/>
              <w:rPr>
                <w:rFonts w:ascii="Times New Roman" w:hAnsi="Times New Roman" w:cs="Times New Roman"/>
                <w:b/>
                <w:bCs/>
                <w:sz w:val="22"/>
                <w:szCs w:val="22"/>
                <w:lang w:val="en-US"/>
              </w:rPr>
            </w:pPr>
          </w:p>
        </w:tc>
        <w:tc>
          <w:tcPr>
            <w:tcW w:w="990" w:type="dxa"/>
            <w:tcBorders>
              <w:top w:val="single" w:sz="4" w:space="0" w:color="auto"/>
              <w:left w:val="nil"/>
              <w:bottom w:val="double" w:sz="4" w:space="0" w:color="auto"/>
              <w:right w:val="nil"/>
            </w:tcBorders>
          </w:tcPr>
          <w:p w14:paraId="1396C418" w14:textId="7B1CA6E4" w:rsidR="00172296" w:rsidRPr="00172296" w:rsidRDefault="00172296" w:rsidP="00172296">
            <w:pPr>
              <w:tabs>
                <w:tab w:val="decimal" w:pos="1642"/>
              </w:tabs>
              <w:spacing w:line="240" w:lineRule="auto"/>
              <w:jc w:val="right"/>
              <w:rPr>
                <w:rFonts w:ascii="Times New Roman" w:hAnsi="Times New Roman" w:cs="Times New Roman"/>
                <w:b/>
                <w:bCs/>
                <w:sz w:val="22"/>
                <w:szCs w:val="22"/>
                <w:lang w:val="en-US"/>
              </w:rPr>
            </w:pPr>
            <w:r w:rsidRPr="00172296">
              <w:rPr>
                <w:rFonts w:ascii="Times New Roman" w:hAnsi="Times New Roman" w:cs="Times New Roman"/>
                <w:b/>
                <w:bCs/>
                <w:sz w:val="22"/>
                <w:szCs w:val="22"/>
              </w:rPr>
              <w:t>47,293</w:t>
            </w:r>
          </w:p>
        </w:tc>
        <w:tc>
          <w:tcPr>
            <w:tcW w:w="180" w:type="dxa"/>
          </w:tcPr>
          <w:p w14:paraId="19ED7F4C" w14:textId="77777777" w:rsidR="00172296" w:rsidRPr="00172296" w:rsidRDefault="00172296" w:rsidP="00172296">
            <w:pPr>
              <w:tabs>
                <w:tab w:val="decimal" w:pos="1642"/>
              </w:tabs>
              <w:spacing w:line="240" w:lineRule="auto"/>
              <w:jc w:val="right"/>
              <w:rPr>
                <w:rFonts w:ascii="Times New Roman" w:hAnsi="Times New Roman" w:cs="Times New Roman"/>
                <w:b/>
                <w:bCs/>
                <w:sz w:val="22"/>
                <w:szCs w:val="22"/>
                <w:lang w:val="en-US"/>
              </w:rPr>
            </w:pPr>
          </w:p>
        </w:tc>
        <w:tc>
          <w:tcPr>
            <w:tcW w:w="990" w:type="dxa"/>
            <w:tcBorders>
              <w:top w:val="single" w:sz="4" w:space="0" w:color="auto"/>
              <w:left w:val="nil"/>
              <w:bottom w:val="double" w:sz="4" w:space="0" w:color="auto"/>
              <w:right w:val="nil"/>
            </w:tcBorders>
          </w:tcPr>
          <w:p w14:paraId="47395163" w14:textId="23D02E8D" w:rsidR="00172296" w:rsidRPr="00172296" w:rsidRDefault="00172296" w:rsidP="00172296">
            <w:pPr>
              <w:tabs>
                <w:tab w:val="decimal" w:pos="1642"/>
              </w:tabs>
              <w:spacing w:line="240" w:lineRule="auto"/>
              <w:jc w:val="right"/>
              <w:rPr>
                <w:rFonts w:ascii="Times New Roman" w:hAnsi="Times New Roman" w:cs="Times New Roman"/>
                <w:b/>
                <w:bCs/>
                <w:sz w:val="22"/>
                <w:szCs w:val="22"/>
                <w:lang w:val="en-US"/>
              </w:rPr>
            </w:pPr>
            <w:r w:rsidRPr="00172296">
              <w:rPr>
                <w:rFonts w:ascii="Times New Roman" w:hAnsi="Times New Roman" w:cs="Times New Roman"/>
                <w:b/>
                <w:bCs/>
                <w:sz w:val="22"/>
                <w:szCs w:val="22"/>
              </w:rPr>
              <w:t>45,567</w:t>
            </w:r>
          </w:p>
        </w:tc>
      </w:tr>
    </w:tbl>
    <w:p w14:paraId="58762B2C" w14:textId="4863208F" w:rsidR="00324BE7" w:rsidRDefault="00324BE7" w:rsidP="008318C9">
      <w:pPr>
        <w:tabs>
          <w:tab w:val="left" w:pos="540"/>
        </w:tabs>
        <w:ind w:left="540"/>
        <w:rPr>
          <w:rFonts w:ascii="Times New Roman" w:hAnsi="Times New Roman" w:cs="Times New Roman"/>
          <w:sz w:val="24"/>
          <w:szCs w:val="24"/>
        </w:rPr>
      </w:pPr>
    </w:p>
    <w:p w14:paraId="1DE4E52B" w14:textId="2BDE6AF2" w:rsidR="00324BE7" w:rsidRPr="001E3F16" w:rsidRDefault="00324BE7" w:rsidP="008318C9">
      <w:pPr>
        <w:tabs>
          <w:tab w:val="left" w:pos="540"/>
        </w:tabs>
        <w:ind w:left="540"/>
        <w:rPr>
          <w:rFonts w:ascii="Times New Roman" w:hAnsi="Times New Roman" w:cs="Times New Roman"/>
          <w:i/>
          <w:iCs/>
          <w:sz w:val="22"/>
          <w:szCs w:val="22"/>
        </w:rPr>
      </w:pPr>
      <w:r w:rsidRPr="00324BE7">
        <w:rPr>
          <w:rFonts w:ascii="Times New Roman" w:hAnsi="Times New Roman" w:cs="Times New Roman"/>
          <w:sz w:val="22"/>
          <w:szCs w:val="22"/>
        </w:rPr>
        <w:t>In 202</w:t>
      </w:r>
      <w:r w:rsidR="00C55972">
        <w:rPr>
          <w:rFonts w:ascii="Times New Roman" w:hAnsi="Times New Roman" w:cs="Times New Roman"/>
          <w:sz w:val="22"/>
          <w:szCs w:val="22"/>
        </w:rPr>
        <w:t>2</w:t>
      </w:r>
      <w:r w:rsidRPr="00324BE7">
        <w:rPr>
          <w:rFonts w:ascii="Times New Roman" w:hAnsi="Times New Roman" w:cs="Times New Roman"/>
          <w:sz w:val="22"/>
          <w:szCs w:val="22"/>
        </w:rPr>
        <w:t xml:space="preserve">, additions to the right-of-use assets of the Group and the Company were Baht </w:t>
      </w:r>
      <w:r w:rsidR="00172296">
        <w:rPr>
          <w:rFonts w:ascii="Times New Roman" w:hAnsi="Times New Roman" w:cs="Times New Roman"/>
          <w:sz w:val="22"/>
          <w:szCs w:val="22"/>
        </w:rPr>
        <w:t>4,663</w:t>
      </w:r>
      <w:r w:rsidRPr="00324BE7">
        <w:rPr>
          <w:rFonts w:ascii="Times New Roman" w:hAnsi="Times New Roman" w:cs="Times New Roman"/>
          <w:sz w:val="22"/>
          <w:szCs w:val="22"/>
        </w:rPr>
        <w:t xml:space="preserve"> million and Baht </w:t>
      </w:r>
      <w:r w:rsidR="00172296">
        <w:rPr>
          <w:rFonts w:ascii="Times New Roman" w:hAnsi="Times New Roman" w:cs="Times New Roman"/>
          <w:sz w:val="22"/>
          <w:szCs w:val="22"/>
        </w:rPr>
        <w:t>4,557</w:t>
      </w:r>
      <w:r w:rsidRPr="00324BE7">
        <w:rPr>
          <w:rFonts w:ascii="Times New Roman" w:hAnsi="Times New Roman" w:cs="Times New Roman"/>
          <w:sz w:val="22"/>
          <w:szCs w:val="22"/>
        </w:rPr>
        <w:t xml:space="preserve"> million, respectively</w:t>
      </w:r>
      <w:r w:rsidR="001E3F16">
        <w:rPr>
          <w:rFonts w:ascii="Times New Roman" w:hAnsi="Times New Roman" w:cs="Times New Roman"/>
          <w:sz w:val="22"/>
          <w:szCs w:val="22"/>
        </w:rPr>
        <w:t xml:space="preserve"> </w:t>
      </w:r>
      <w:r w:rsidR="001E3F16" w:rsidRPr="001E3F16">
        <w:rPr>
          <w:rFonts w:ascii="Times New Roman" w:hAnsi="Times New Roman" w:cs="Times New Roman"/>
          <w:i/>
          <w:iCs/>
          <w:sz w:val="22"/>
          <w:szCs w:val="22"/>
        </w:rPr>
        <w:t>(202</w:t>
      </w:r>
      <w:r w:rsidR="00C55972">
        <w:rPr>
          <w:rFonts w:ascii="Times New Roman" w:hAnsi="Times New Roman" w:cs="Times New Roman"/>
          <w:i/>
          <w:iCs/>
          <w:sz w:val="22"/>
          <w:szCs w:val="22"/>
        </w:rPr>
        <w:t>1</w:t>
      </w:r>
      <w:r w:rsidR="001E3F16" w:rsidRPr="001E3F16">
        <w:rPr>
          <w:rFonts w:ascii="Times New Roman" w:hAnsi="Times New Roman" w:cs="Times New Roman"/>
          <w:i/>
          <w:iCs/>
          <w:sz w:val="22"/>
          <w:szCs w:val="22"/>
        </w:rPr>
        <w:t xml:space="preserve">: Baht </w:t>
      </w:r>
      <w:r w:rsidR="00C55972">
        <w:rPr>
          <w:rFonts w:ascii="Times New Roman" w:hAnsi="Times New Roman" w:cs="Times New Roman"/>
          <w:i/>
          <w:iCs/>
          <w:sz w:val="22"/>
          <w:szCs w:val="22"/>
        </w:rPr>
        <w:t>767</w:t>
      </w:r>
      <w:r w:rsidR="001E3F16" w:rsidRPr="001E3F16">
        <w:rPr>
          <w:rFonts w:ascii="Times New Roman" w:hAnsi="Times New Roman" w:cs="Times New Roman"/>
          <w:i/>
          <w:iCs/>
          <w:sz w:val="22"/>
          <w:szCs w:val="22"/>
        </w:rPr>
        <w:t xml:space="preserve"> million and Baht </w:t>
      </w:r>
      <w:r w:rsidR="00C55972">
        <w:rPr>
          <w:rFonts w:ascii="Times New Roman" w:hAnsi="Times New Roman" w:cs="Times New Roman"/>
          <w:i/>
          <w:iCs/>
          <w:sz w:val="22"/>
          <w:szCs w:val="22"/>
        </w:rPr>
        <w:t>711</w:t>
      </w:r>
      <w:r w:rsidR="001E3F16" w:rsidRPr="001E3F16">
        <w:rPr>
          <w:rFonts w:ascii="Times New Roman" w:hAnsi="Times New Roman" w:cs="Times New Roman"/>
          <w:i/>
          <w:iCs/>
          <w:sz w:val="22"/>
          <w:szCs w:val="22"/>
        </w:rPr>
        <w:t xml:space="preserve"> million, respectively)</w:t>
      </w:r>
      <w:r w:rsidR="00742AE9">
        <w:rPr>
          <w:rFonts w:ascii="Times New Roman" w:hAnsi="Times New Roman" w:cs="Times New Roman"/>
          <w:i/>
          <w:iCs/>
          <w:sz w:val="22"/>
          <w:szCs w:val="22"/>
        </w:rPr>
        <w:t>.</w:t>
      </w:r>
    </w:p>
    <w:p w14:paraId="62EED792" w14:textId="7FD0D709" w:rsidR="00324BE7" w:rsidRDefault="00324BE7" w:rsidP="008318C9">
      <w:pPr>
        <w:tabs>
          <w:tab w:val="left" w:pos="540"/>
        </w:tabs>
        <w:ind w:left="540"/>
        <w:rPr>
          <w:rFonts w:ascii="Times New Roman" w:hAnsi="Times New Roman" w:cs="Times New Roman"/>
          <w:sz w:val="22"/>
          <w:szCs w:val="22"/>
        </w:rPr>
      </w:pPr>
    </w:p>
    <w:p w14:paraId="0BC6444E" w14:textId="01716D5E" w:rsidR="00BD0724" w:rsidRDefault="00BD0724" w:rsidP="00BD0724">
      <w:pPr>
        <w:ind w:left="540"/>
        <w:jc w:val="thaiDistribute"/>
        <w:rPr>
          <w:rFonts w:ascii="Times New Roman" w:hAnsi="Times New Roman" w:cs="Times New Roman"/>
          <w:sz w:val="22"/>
          <w:szCs w:val="22"/>
        </w:rPr>
      </w:pPr>
      <w:r>
        <w:rPr>
          <w:rFonts w:ascii="Times New Roman" w:hAnsi="Times New Roman" w:cs="Times New Roman"/>
          <w:sz w:val="22"/>
          <w:szCs w:val="22"/>
        </w:rPr>
        <w:t>In September 2022, the Company received a land according to an agreement granting the right to use the development project with another party. This agreement is for a period of 30 years starting from the due date of the project design and construction to be completed within 4 years from the date of receiving land for the project. The Company paid agreement compensation on the effective date of the agreement and on the date of receiving land</w:t>
      </w:r>
      <w:r w:rsidR="0056203B">
        <w:rPr>
          <w:rFonts w:ascii="Times New Roman" w:hAnsi="Times New Roman" w:cs="Times New Roman"/>
          <w:sz w:val="22"/>
          <w:szCs w:val="22"/>
        </w:rPr>
        <w:t>. The</w:t>
      </w:r>
      <w:r>
        <w:rPr>
          <w:rFonts w:ascii="Times New Roman" w:hAnsi="Times New Roman" w:cs="Times New Roman"/>
          <w:sz w:val="22"/>
          <w:szCs w:val="22"/>
        </w:rPr>
        <w:t xml:space="preserve"> annual compensation will be paid throughout the agreement period at the rate stipulated in the agreement. The agreement can be renewed within the first 6 months of the 26th utilisation year and the Company must complete the negotiation at least 2 years and 6 months before the utilisation period expired.</w:t>
      </w:r>
    </w:p>
    <w:p w14:paraId="3CEF78AD" w14:textId="77777777" w:rsidR="00BD0724" w:rsidRDefault="00BD0724" w:rsidP="00324BE7">
      <w:pPr>
        <w:tabs>
          <w:tab w:val="left" w:pos="540"/>
        </w:tabs>
        <w:ind w:left="540"/>
        <w:rPr>
          <w:rFonts w:ascii="Times New Roman" w:hAnsi="Times New Roman" w:cs="Times New Roman"/>
          <w:i/>
          <w:iCs/>
          <w:sz w:val="22"/>
          <w:szCs w:val="22"/>
        </w:rPr>
      </w:pPr>
    </w:p>
    <w:p w14:paraId="28BDD54C" w14:textId="49F5509A" w:rsidR="00324BE7" w:rsidRPr="0061078C" w:rsidRDefault="00324BE7" w:rsidP="00324BE7">
      <w:pPr>
        <w:tabs>
          <w:tab w:val="left" w:pos="540"/>
        </w:tabs>
        <w:ind w:left="540"/>
        <w:rPr>
          <w:rFonts w:ascii="Times New Roman" w:hAnsi="Times New Roman" w:cs="Times New Roman"/>
          <w:i/>
          <w:iCs/>
          <w:sz w:val="22"/>
          <w:szCs w:val="22"/>
        </w:rPr>
      </w:pPr>
      <w:r w:rsidRPr="0061078C">
        <w:rPr>
          <w:rFonts w:ascii="Times New Roman" w:hAnsi="Times New Roman" w:cs="Times New Roman"/>
          <w:i/>
          <w:iCs/>
          <w:sz w:val="22"/>
          <w:szCs w:val="22"/>
        </w:rPr>
        <w:t>Extension options</w:t>
      </w:r>
    </w:p>
    <w:p w14:paraId="15AC97C8" w14:textId="77777777" w:rsidR="00324BE7" w:rsidRPr="00324BE7" w:rsidRDefault="00324BE7" w:rsidP="00324BE7">
      <w:pPr>
        <w:tabs>
          <w:tab w:val="left" w:pos="540"/>
        </w:tabs>
        <w:ind w:left="540"/>
        <w:rPr>
          <w:rFonts w:ascii="Times New Roman" w:hAnsi="Times New Roman" w:cs="Times New Roman"/>
          <w:sz w:val="22"/>
          <w:szCs w:val="22"/>
        </w:rPr>
      </w:pPr>
    </w:p>
    <w:p w14:paraId="56F2A96B" w14:textId="77777777" w:rsidR="005B0197" w:rsidRPr="005B0197" w:rsidRDefault="005B0197" w:rsidP="005B0197">
      <w:pPr>
        <w:ind w:left="540"/>
        <w:rPr>
          <w:rFonts w:ascii="Times New Roman" w:hAnsi="Times New Roman" w:cs="Times New Roman"/>
          <w:sz w:val="22"/>
          <w:szCs w:val="22"/>
        </w:rPr>
      </w:pPr>
      <w:r w:rsidRPr="005B0197">
        <w:rPr>
          <w:rFonts w:ascii="Times New Roman" w:hAnsi="Times New Roman" w:cs="Times New Roman"/>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1B037248" w14:textId="4AC7701A" w:rsidR="00324BE7" w:rsidRDefault="00324BE7" w:rsidP="005B0197">
      <w:pPr>
        <w:tabs>
          <w:tab w:val="left" w:pos="540"/>
        </w:tabs>
        <w:rPr>
          <w:rFonts w:ascii="Times New Roman" w:hAnsi="Times New Roman" w:cs="Times New Roman"/>
          <w:i/>
          <w:iCs/>
          <w:sz w:val="22"/>
          <w:szCs w:val="22"/>
        </w:rPr>
      </w:pPr>
    </w:p>
    <w:tbl>
      <w:tblPr>
        <w:tblW w:w="9630" w:type="dxa"/>
        <w:tblInd w:w="450" w:type="dxa"/>
        <w:tblLayout w:type="fixed"/>
        <w:tblCellMar>
          <w:left w:w="79" w:type="dxa"/>
          <w:right w:w="79" w:type="dxa"/>
        </w:tblCellMar>
        <w:tblLook w:val="04A0" w:firstRow="1" w:lastRow="0" w:firstColumn="1" w:lastColumn="0" w:noHBand="0" w:noVBand="1"/>
      </w:tblPr>
      <w:tblGrid>
        <w:gridCol w:w="3960"/>
        <w:gridCol w:w="1350"/>
        <w:gridCol w:w="180"/>
        <w:gridCol w:w="1170"/>
        <w:gridCol w:w="180"/>
        <w:gridCol w:w="1350"/>
        <w:gridCol w:w="180"/>
        <w:gridCol w:w="1260"/>
      </w:tblGrid>
      <w:tr w:rsidR="00324BE7" w14:paraId="16C333C5" w14:textId="77777777" w:rsidTr="00324BE7">
        <w:trPr>
          <w:cantSplit/>
          <w:trHeight w:val="12"/>
          <w:tblHeader/>
        </w:trPr>
        <w:tc>
          <w:tcPr>
            <w:tcW w:w="3960" w:type="dxa"/>
          </w:tcPr>
          <w:p w14:paraId="20845F09" w14:textId="77777777" w:rsidR="00324BE7" w:rsidRPr="00F113E7" w:rsidRDefault="00324BE7" w:rsidP="00324BE7">
            <w:pPr>
              <w:ind w:left="11"/>
              <w:rPr>
                <w:rFonts w:ascii="Times New Roman" w:hAnsi="Times New Roman" w:cs="Times New Roman"/>
                <w:b/>
                <w:bCs/>
                <w:i/>
                <w:iCs/>
                <w:sz w:val="22"/>
                <w:szCs w:val="22"/>
                <w:lang w:eastAsia="en-GB"/>
              </w:rPr>
            </w:pPr>
          </w:p>
        </w:tc>
        <w:tc>
          <w:tcPr>
            <w:tcW w:w="2700" w:type="dxa"/>
            <w:gridSpan w:val="3"/>
          </w:tcPr>
          <w:p w14:paraId="2E1016B2" w14:textId="3A437299" w:rsidR="00D55114" w:rsidRDefault="00D55114" w:rsidP="00324BE7">
            <w:pPr>
              <w:pStyle w:val="acctmergecolhdg"/>
              <w:spacing w:line="240" w:lineRule="atLeast"/>
              <w:ind w:firstLine="136"/>
              <w:rPr>
                <w:bCs/>
                <w:szCs w:val="22"/>
                <w:lang w:eastAsia="en-GB"/>
              </w:rPr>
            </w:pPr>
            <w:r w:rsidRPr="00F113E7">
              <w:rPr>
                <w:szCs w:val="22"/>
                <w:lang w:eastAsia="en-GB"/>
              </w:rPr>
              <w:t>Consolidated</w:t>
            </w:r>
          </w:p>
          <w:p w14:paraId="113E9631" w14:textId="1FD0F33C" w:rsidR="00324BE7" w:rsidRPr="00F113E7" w:rsidRDefault="00324BE7" w:rsidP="00324BE7">
            <w:pPr>
              <w:pStyle w:val="acctmergecolhdg"/>
              <w:spacing w:line="240" w:lineRule="atLeast"/>
              <w:ind w:firstLine="136"/>
              <w:rPr>
                <w:bCs/>
                <w:szCs w:val="22"/>
                <w:lang w:eastAsia="en-GB"/>
              </w:rPr>
            </w:pPr>
            <w:r w:rsidRPr="00F113E7">
              <w:rPr>
                <w:bCs/>
                <w:szCs w:val="22"/>
                <w:lang w:eastAsia="en-GB"/>
              </w:rPr>
              <w:t>financial statements</w:t>
            </w:r>
          </w:p>
        </w:tc>
        <w:tc>
          <w:tcPr>
            <w:tcW w:w="180" w:type="dxa"/>
          </w:tcPr>
          <w:p w14:paraId="291498F0" w14:textId="77777777" w:rsidR="00324BE7" w:rsidRPr="00F113E7" w:rsidRDefault="00324BE7" w:rsidP="00324BE7">
            <w:pPr>
              <w:pStyle w:val="acctmergecolhdg"/>
              <w:spacing w:line="240" w:lineRule="atLeast"/>
              <w:ind w:firstLine="136"/>
              <w:rPr>
                <w:bCs/>
                <w:szCs w:val="22"/>
                <w:lang w:eastAsia="en-GB"/>
              </w:rPr>
            </w:pPr>
          </w:p>
        </w:tc>
        <w:tc>
          <w:tcPr>
            <w:tcW w:w="2790" w:type="dxa"/>
            <w:gridSpan w:val="3"/>
            <w:vAlign w:val="bottom"/>
          </w:tcPr>
          <w:p w14:paraId="0708F5E7" w14:textId="414A7FC3" w:rsidR="00D55114" w:rsidRDefault="00D55114" w:rsidP="00324BE7">
            <w:pPr>
              <w:pStyle w:val="acctmergecolhdg"/>
              <w:spacing w:line="240" w:lineRule="atLeast"/>
              <w:ind w:firstLine="136"/>
              <w:rPr>
                <w:bCs/>
                <w:szCs w:val="22"/>
                <w:lang w:eastAsia="en-GB"/>
              </w:rPr>
            </w:pPr>
            <w:r w:rsidRPr="00F113E7">
              <w:rPr>
                <w:szCs w:val="22"/>
                <w:lang w:eastAsia="en-GB"/>
              </w:rPr>
              <w:t>Separated</w:t>
            </w:r>
          </w:p>
          <w:p w14:paraId="163BFF70" w14:textId="369180DA" w:rsidR="00324BE7" w:rsidRPr="00F113E7" w:rsidRDefault="00324BE7" w:rsidP="00324BE7">
            <w:pPr>
              <w:pStyle w:val="acctmergecolhdg"/>
              <w:spacing w:line="240" w:lineRule="atLeast"/>
              <w:ind w:firstLine="136"/>
              <w:rPr>
                <w:bCs/>
                <w:szCs w:val="22"/>
                <w:lang w:eastAsia="en-GB"/>
              </w:rPr>
            </w:pPr>
            <w:r w:rsidRPr="00F113E7">
              <w:rPr>
                <w:bCs/>
                <w:szCs w:val="22"/>
                <w:lang w:eastAsia="en-GB"/>
              </w:rPr>
              <w:t>financial statements</w:t>
            </w:r>
          </w:p>
        </w:tc>
      </w:tr>
      <w:tr w:rsidR="00C55972" w14:paraId="1D2513A4" w14:textId="77777777" w:rsidTr="001A2A88">
        <w:trPr>
          <w:cantSplit/>
          <w:trHeight w:val="12"/>
          <w:tblHeader/>
        </w:trPr>
        <w:tc>
          <w:tcPr>
            <w:tcW w:w="3960" w:type="dxa"/>
          </w:tcPr>
          <w:p w14:paraId="4B03C6C8" w14:textId="3CE0DE37" w:rsidR="00C55972" w:rsidRPr="00F113E7" w:rsidRDefault="00C55972" w:rsidP="00C55972">
            <w:pPr>
              <w:ind w:left="11"/>
              <w:rPr>
                <w:rFonts w:ascii="Times New Roman" w:hAnsi="Times New Roman" w:cs="Times New Roman"/>
                <w:b/>
                <w:bCs/>
                <w:i/>
                <w:iCs/>
                <w:sz w:val="22"/>
                <w:szCs w:val="22"/>
                <w:lang w:val="en-US" w:eastAsia="en-GB"/>
              </w:rPr>
            </w:pPr>
            <w:r w:rsidRPr="00F113E7">
              <w:rPr>
                <w:rFonts w:ascii="Times New Roman" w:hAnsi="Times New Roman" w:cs="Times New Roman"/>
                <w:b/>
                <w:bCs/>
                <w:i/>
                <w:iCs/>
                <w:sz w:val="22"/>
                <w:szCs w:val="22"/>
                <w:lang w:eastAsia="en-GB"/>
              </w:rPr>
              <w:t xml:space="preserve">For the </w:t>
            </w:r>
            <w:r>
              <w:rPr>
                <w:rFonts w:ascii="Times New Roman" w:hAnsi="Times New Roman" w:cs="Times New Roman"/>
                <w:b/>
                <w:bCs/>
                <w:i/>
                <w:iCs/>
                <w:sz w:val="22"/>
                <w:szCs w:val="22"/>
                <w:lang w:eastAsia="en-GB"/>
              </w:rPr>
              <w:t xml:space="preserve">year ended 31 December </w:t>
            </w:r>
          </w:p>
        </w:tc>
        <w:tc>
          <w:tcPr>
            <w:tcW w:w="1350" w:type="dxa"/>
          </w:tcPr>
          <w:p w14:paraId="6AEDCF2E" w14:textId="335E5B93" w:rsidR="00C55972" w:rsidRPr="00D55114" w:rsidRDefault="00C55972" w:rsidP="00C55972">
            <w:pPr>
              <w:jc w:val="center"/>
              <w:rPr>
                <w:rFonts w:ascii="Times New Roman" w:hAnsi="Times New Roman" w:cs="Times New Roman"/>
                <w:sz w:val="22"/>
                <w:szCs w:val="22"/>
                <w:lang w:val="en-US" w:eastAsia="en-GB"/>
              </w:rPr>
            </w:pPr>
            <w:r w:rsidRPr="00D55114">
              <w:rPr>
                <w:rFonts w:ascii="Times New Roman" w:hAnsi="Times New Roman" w:cs="Times New Roman"/>
                <w:sz w:val="22"/>
                <w:szCs w:val="22"/>
                <w:lang w:val="en-US" w:eastAsia="en-GB"/>
              </w:rPr>
              <w:t>202</w:t>
            </w:r>
            <w:r>
              <w:rPr>
                <w:rFonts w:ascii="Times New Roman" w:hAnsi="Times New Roman" w:cs="Times New Roman"/>
                <w:sz w:val="22"/>
                <w:szCs w:val="22"/>
                <w:lang w:val="en-US" w:eastAsia="en-GB"/>
              </w:rPr>
              <w:t>2</w:t>
            </w:r>
          </w:p>
        </w:tc>
        <w:tc>
          <w:tcPr>
            <w:tcW w:w="180" w:type="dxa"/>
          </w:tcPr>
          <w:p w14:paraId="40320076" w14:textId="77777777" w:rsidR="00C55972" w:rsidRPr="00D55114" w:rsidRDefault="00C55972" w:rsidP="00C55972">
            <w:pPr>
              <w:pStyle w:val="acctmergecolhdg"/>
              <w:spacing w:line="240" w:lineRule="atLeast"/>
              <w:ind w:firstLine="136"/>
              <w:rPr>
                <w:b w:val="0"/>
                <w:szCs w:val="22"/>
                <w:lang w:eastAsia="en-GB"/>
              </w:rPr>
            </w:pPr>
          </w:p>
        </w:tc>
        <w:tc>
          <w:tcPr>
            <w:tcW w:w="1170" w:type="dxa"/>
          </w:tcPr>
          <w:p w14:paraId="5948864F" w14:textId="083E22C2" w:rsidR="00C55972" w:rsidRPr="00D55114" w:rsidRDefault="00C55972" w:rsidP="00C55972">
            <w:pPr>
              <w:pStyle w:val="acctmergecolhdg"/>
              <w:spacing w:line="240" w:lineRule="atLeast"/>
              <w:ind w:left="-83" w:right="-73" w:firstLine="10"/>
              <w:rPr>
                <w:b w:val="0"/>
                <w:szCs w:val="22"/>
                <w:lang w:eastAsia="en-GB"/>
              </w:rPr>
            </w:pPr>
            <w:r w:rsidRPr="00D55114">
              <w:rPr>
                <w:b w:val="0"/>
                <w:szCs w:val="22"/>
                <w:lang w:val="en-US" w:eastAsia="en-GB"/>
              </w:rPr>
              <w:t>202</w:t>
            </w:r>
            <w:r>
              <w:rPr>
                <w:b w:val="0"/>
                <w:szCs w:val="22"/>
                <w:lang w:val="en-US" w:eastAsia="en-GB"/>
              </w:rPr>
              <w:t>1</w:t>
            </w:r>
          </w:p>
        </w:tc>
        <w:tc>
          <w:tcPr>
            <w:tcW w:w="180" w:type="dxa"/>
          </w:tcPr>
          <w:p w14:paraId="4E555D90" w14:textId="77777777" w:rsidR="00C55972" w:rsidRPr="00D55114" w:rsidRDefault="00C55972" w:rsidP="00C55972">
            <w:pPr>
              <w:pStyle w:val="acctmergecolhdg"/>
              <w:spacing w:line="240" w:lineRule="atLeast"/>
              <w:ind w:firstLine="136"/>
              <w:rPr>
                <w:b w:val="0"/>
                <w:szCs w:val="22"/>
                <w:lang w:eastAsia="en-GB"/>
              </w:rPr>
            </w:pPr>
          </w:p>
        </w:tc>
        <w:tc>
          <w:tcPr>
            <w:tcW w:w="1350" w:type="dxa"/>
          </w:tcPr>
          <w:p w14:paraId="3BF3477D" w14:textId="230FB567" w:rsidR="00C55972" w:rsidRPr="00C55972" w:rsidRDefault="00C55972" w:rsidP="00C55972">
            <w:pPr>
              <w:pStyle w:val="acctmergecolhdg"/>
              <w:spacing w:line="240" w:lineRule="atLeast"/>
              <w:rPr>
                <w:b w:val="0"/>
                <w:bCs/>
                <w:szCs w:val="22"/>
                <w:lang w:eastAsia="en-GB"/>
              </w:rPr>
            </w:pPr>
            <w:r w:rsidRPr="00C55972">
              <w:rPr>
                <w:b w:val="0"/>
                <w:bCs/>
                <w:szCs w:val="22"/>
                <w:lang w:val="en-US" w:eastAsia="en-GB"/>
              </w:rPr>
              <w:t>2022</w:t>
            </w:r>
          </w:p>
        </w:tc>
        <w:tc>
          <w:tcPr>
            <w:tcW w:w="180" w:type="dxa"/>
          </w:tcPr>
          <w:p w14:paraId="7F0A48A5" w14:textId="77777777" w:rsidR="00C55972" w:rsidRPr="00D55114" w:rsidRDefault="00C55972" w:rsidP="00C55972">
            <w:pPr>
              <w:pStyle w:val="acctfourfigures"/>
              <w:spacing w:line="240" w:lineRule="atLeast"/>
              <w:ind w:firstLine="136"/>
              <w:rPr>
                <w:szCs w:val="22"/>
                <w:lang w:eastAsia="en-GB"/>
              </w:rPr>
            </w:pPr>
          </w:p>
        </w:tc>
        <w:tc>
          <w:tcPr>
            <w:tcW w:w="1260" w:type="dxa"/>
          </w:tcPr>
          <w:p w14:paraId="4891D1A9" w14:textId="4F4F387F" w:rsidR="00C55972" w:rsidRPr="00D55114" w:rsidRDefault="00C55972" w:rsidP="00C55972">
            <w:pPr>
              <w:pStyle w:val="acctmergecolhdg"/>
              <w:spacing w:line="240" w:lineRule="atLeast"/>
              <w:ind w:firstLine="10"/>
              <w:rPr>
                <w:b w:val="0"/>
                <w:szCs w:val="22"/>
                <w:lang w:eastAsia="en-GB"/>
              </w:rPr>
            </w:pPr>
            <w:r w:rsidRPr="00D55114">
              <w:rPr>
                <w:b w:val="0"/>
                <w:szCs w:val="22"/>
                <w:lang w:val="en-US" w:eastAsia="en-GB"/>
              </w:rPr>
              <w:t>202</w:t>
            </w:r>
            <w:r>
              <w:rPr>
                <w:b w:val="0"/>
                <w:szCs w:val="22"/>
                <w:lang w:val="en-US" w:eastAsia="en-GB"/>
              </w:rPr>
              <w:t>1</w:t>
            </w:r>
          </w:p>
        </w:tc>
      </w:tr>
      <w:tr w:rsidR="00C55972" w14:paraId="319E0CEE" w14:textId="77777777" w:rsidTr="00324BE7">
        <w:trPr>
          <w:cantSplit/>
          <w:trHeight w:val="12"/>
          <w:tblHeader/>
        </w:trPr>
        <w:tc>
          <w:tcPr>
            <w:tcW w:w="3960" w:type="dxa"/>
          </w:tcPr>
          <w:p w14:paraId="326F4CDA" w14:textId="77777777" w:rsidR="00C55972" w:rsidRPr="00F113E7" w:rsidRDefault="00C55972" w:rsidP="00C55972">
            <w:pPr>
              <w:ind w:left="11"/>
              <w:rPr>
                <w:rFonts w:ascii="Times New Roman" w:hAnsi="Times New Roman" w:cs="Times New Roman"/>
                <w:b/>
                <w:bCs/>
                <w:i/>
                <w:iCs/>
                <w:sz w:val="22"/>
                <w:szCs w:val="22"/>
                <w:lang w:eastAsia="en-GB"/>
              </w:rPr>
            </w:pPr>
          </w:p>
        </w:tc>
        <w:tc>
          <w:tcPr>
            <w:tcW w:w="5670" w:type="dxa"/>
            <w:gridSpan w:val="7"/>
          </w:tcPr>
          <w:p w14:paraId="72E40B9A" w14:textId="7E05425F" w:rsidR="00C55972" w:rsidRPr="00F113E7" w:rsidRDefault="00C55972" w:rsidP="00C55972">
            <w:pPr>
              <w:pStyle w:val="acctmergecolhdg"/>
              <w:spacing w:line="240" w:lineRule="atLeast"/>
              <w:ind w:firstLine="136"/>
              <w:rPr>
                <w:b w:val="0"/>
                <w:i/>
                <w:iCs/>
                <w:szCs w:val="22"/>
                <w:lang w:eastAsia="en-GB"/>
              </w:rPr>
            </w:pPr>
            <w:r w:rsidRPr="00F113E7">
              <w:rPr>
                <w:b w:val="0"/>
                <w:i/>
                <w:iCs/>
                <w:szCs w:val="22"/>
                <w:lang w:eastAsia="en-GB"/>
              </w:rPr>
              <w:t xml:space="preserve">(in </w:t>
            </w:r>
            <w:r>
              <w:rPr>
                <w:b w:val="0"/>
                <w:i/>
                <w:iCs/>
                <w:szCs w:val="22"/>
                <w:lang w:eastAsia="en-GB"/>
              </w:rPr>
              <w:t>million</w:t>
            </w:r>
            <w:r w:rsidRPr="00F113E7">
              <w:rPr>
                <w:b w:val="0"/>
                <w:i/>
                <w:iCs/>
                <w:szCs w:val="22"/>
                <w:lang w:eastAsia="en-GB"/>
              </w:rPr>
              <w:t xml:space="preserve"> Baht)</w:t>
            </w:r>
          </w:p>
        </w:tc>
      </w:tr>
      <w:tr w:rsidR="00C55972" w14:paraId="488AF2C5" w14:textId="77777777" w:rsidTr="00324BE7">
        <w:trPr>
          <w:cantSplit/>
          <w:trHeight w:val="12"/>
        </w:trPr>
        <w:tc>
          <w:tcPr>
            <w:tcW w:w="3960" w:type="dxa"/>
          </w:tcPr>
          <w:p w14:paraId="1762D537" w14:textId="77777777" w:rsidR="00C55972" w:rsidRPr="00F113E7" w:rsidRDefault="00C55972" w:rsidP="00C55972">
            <w:pPr>
              <w:spacing w:line="240" w:lineRule="auto"/>
              <w:ind w:left="195" w:hanging="184"/>
              <w:rPr>
                <w:rFonts w:ascii="Times New Roman" w:hAnsi="Times New Roman" w:cs="Times New Roman"/>
                <w:b/>
                <w:bCs/>
                <w:i/>
                <w:iCs/>
                <w:sz w:val="22"/>
                <w:szCs w:val="22"/>
                <w:lang w:val="en-US" w:eastAsia="en-GB"/>
              </w:rPr>
            </w:pPr>
            <w:r w:rsidRPr="00F113E7">
              <w:rPr>
                <w:rFonts w:ascii="Times New Roman" w:hAnsi="Times New Roman" w:cs="Times New Roman"/>
                <w:b/>
                <w:bCs/>
                <w:i/>
                <w:iCs/>
                <w:sz w:val="22"/>
                <w:szCs w:val="22"/>
                <w:lang w:val="en-US" w:eastAsia="en-GB"/>
              </w:rPr>
              <w:t>Recognised in profit or loss</w:t>
            </w:r>
          </w:p>
        </w:tc>
        <w:tc>
          <w:tcPr>
            <w:tcW w:w="1350" w:type="dxa"/>
          </w:tcPr>
          <w:p w14:paraId="459A4EC9" w14:textId="77777777" w:rsidR="00C55972" w:rsidRPr="00F113E7" w:rsidRDefault="00C55972" w:rsidP="00C55972">
            <w:pPr>
              <w:spacing w:line="240" w:lineRule="auto"/>
              <w:ind w:left="195" w:hanging="184"/>
              <w:rPr>
                <w:rFonts w:ascii="Times New Roman" w:hAnsi="Times New Roman" w:cs="Times New Roman"/>
                <w:b/>
                <w:bCs/>
                <w:i/>
                <w:iCs/>
                <w:sz w:val="22"/>
                <w:szCs w:val="22"/>
                <w:lang w:val="en-US" w:eastAsia="en-GB"/>
              </w:rPr>
            </w:pPr>
          </w:p>
        </w:tc>
        <w:tc>
          <w:tcPr>
            <w:tcW w:w="180" w:type="dxa"/>
          </w:tcPr>
          <w:p w14:paraId="4BCD4A83" w14:textId="77777777" w:rsidR="00C55972" w:rsidRPr="00F113E7" w:rsidRDefault="00C55972" w:rsidP="00C55972">
            <w:pPr>
              <w:pStyle w:val="acctfourfigures"/>
              <w:tabs>
                <w:tab w:val="decimal" w:pos="731"/>
              </w:tabs>
              <w:spacing w:line="240" w:lineRule="auto"/>
              <w:ind w:right="192" w:firstLine="136"/>
              <w:jc w:val="right"/>
              <w:rPr>
                <w:szCs w:val="22"/>
                <w:lang w:val="en-US" w:eastAsia="en-GB"/>
              </w:rPr>
            </w:pPr>
          </w:p>
        </w:tc>
        <w:tc>
          <w:tcPr>
            <w:tcW w:w="1170" w:type="dxa"/>
          </w:tcPr>
          <w:p w14:paraId="1DB06719" w14:textId="77777777" w:rsidR="00C55972" w:rsidRPr="00F113E7" w:rsidRDefault="00C55972" w:rsidP="00C55972">
            <w:pPr>
              <w:pStyle w:val="acctfourfigures"/>
              <w:tabs>
                <w:tab w:val="decimal" w:pos="731"/>
              </w:tabs>
              <w:spacing w:line="240" w:lineRule="auto"/>
              <w:ind w:right="192" w:firstLine="136"/>
              <w:jc w:val="right"/>
              <w:rPr>
                <w:szCs w:val="22"/>
                <w:lang w:val="en-US" w:eastAsia="en-GB"/>
              </w:rPr>
            </w:pPr>
          </w:p>
        </w:tc>
        <w:tc>
          <w:tcPr>
            <w:tcW w:w="180" w:type="dxa"/>
          </w:tcPr>
          <w:p w14:paraId="136FE5F4" w14:textId="77777777" w:rsidR="00C55972" w:rsidRPr="00F113E7" w:rsidRDefault="00C55972" w:rsidP="00C55972">
            <w:pPr>
              <w:pStyle w:val="acctfourfigures"/>
              <w:tabs>
                <w:tab w:val="decimal" w:pos="731"/>
              </w:tabs>
              <w:spacing w:line="240" w:lineRule="auto"/>
              <w:ind w:right="192" w:firstLine="136"/>
              <w:jc w:val="right"/>
              <w:rPr>
                <w:szCs w:val="22"/>
                <w:lang w:val="en-US" w:eastAsia="en-GB"/>
              </w:rPr>
            </w:pPr>
          </w:p>
        </w:tc>
        <w:tc>
          <w:tcPr>
            <w:tcW w:w="1350" w:type="dxa"/>
          </w:tcPr>
          <w:p w14:paraId="46D57A23" w14:textId="77777777" w:rsidR="00C55972" w:rsidRPr="00F113E7" w:rsidRDefault="00C55972" w:rsidP="00C55972">
            <w:pPr>
              <w:pStyle w:val="acctfourfigures"/>
              <w:tabs>
                <w:tab w:val="decimal" w:pos="731"/>
              </w:tabs>
              <w:spacing w:line="240" w:lineRule="auto"/>
              <w:ind w:right="192" w:firstLine="136"/>
              <w:jc w:val="right"/>
              <w:rPr>
                <w:szCs w:val="22"/>
                <w:lang w:val="en-US" w:eastAsia="en-GB"/>
              </w:rPr>
            </w:pPr>
          </w:p>
        </w:tc>
        <w:tc>
          <w:tcPr>
            <w:tcW w:w="180" w:type="dxa"/>
            <w:vAlign w:val="bottom"/>
          </w:tcPr>
          <w:p w14:paraId="06BB68E9" w14:textId="77777777" w:rsidR="00C55972" w:rsidRPr="00F113E7" w:rsidRDefault="00C55972" w:rsidP="00C55972">
            <w:pPr>
              <w:pStyle w:val="acctfourfigures"/>
              <w:spacing w:line="240" w:lineRule="auto"/>
              <w:ind w:right="192" w:firstLine="136"/>
              <w:jc w:val="right"/>
              <w:rPr>
                <w:szCs w:val="22"/>
                <w:lang w:eastAsia="en-GB"/>
              </w:rPr>
            </w:pPr>
          </w:p>
        </w:tc>
        <w:tc>
          <w:tcPr>
            <w:tcW w:w="1260" w:type="dxa"/>
            <w:vAlign w:val="bottom"/>
          </w:tcPr>
          <w:p w14:paraId="5EB45E1A" w14:textId="77777777" w:rsidR="00C55972" w:rsidRPr="00F113E7" w:rsidRDefault="00C55972" w:rsidP="00C55972">
            <w:pPr>
              <w:pStyle w:val="acctfourfigures"/>
              <w:tabs>
                <w:tab w:val="decimal" w:pos="731"/>
              </w:tabs>
              <w:spacing w:line="240" w:lineRule="auto"/>
              <w:ind w:right="192" w:firstLine="136"/>
              <w:jc w:val="right"/>
              <w:rPr>
                <w:szCs w:val="22"/>
                <w:lang w:eastAsia="en-GB"/>
              </w:rPr>
            </w:pPr>
          </w:p>
        </w:tc>
      </w:tr>
      <w:tr w:rsidR="00172296" w14:paraId="61261E22" w14:textId="77777777" w:rsidTr="00123389">
        <w:trPr>
          <w:cantSplit/>
          <w:trHeight w:val="12"/>
        </w:trPr>
        <w:tc>
          <w:tcPr>
            <w:tcW w:w="3960" w:type="dxa"/>
          </w:tcPr>
          <w:p w14:paraId="15905BEA" w14:textId="77777777" w:rsidR="00172296" w:rsidRPr="00F113E7" w:rsidRDefault="00172296" w:rsidP="00172296">
            <w:pPr>
              <w:spacing w:line="240" w:lineRule="auto"/>
              <w:ind w:left="195" w:hanging="184"/>
              <w:rPr>
                <w:rFonts w:ascii="Times New Roman" w:hAnsi="Times New Roman" w:cs="Times New Roman"/>
                <w:sz w:val="22"/>
                <w:szCs w:val="22"/>
                <w:highlight w:val="cyan"/>
                <w:lang w:val="en-US" w:eastAsia="en-GB"/>
              </w:rPr>
            </w:pPr>
            <w:r w:rsidRPr="00F113E7">
              <w:rPr>
                <w:rFonts w:ascii="Times New Roman" w:hAnsi="Times New Roman" w:cs="Times New Roman"/>
                <w:sz w:val="22"/>
                <w:szCs w:val="22"/>
                <w:lang w:val="en-US" w:eastAsia="en-GB"/>
              </w:rPr>
              <w:t>Gain on sale of investment properties</w:t>
            </w:r>
          </w:p>
        </w:tc>
        <w:tc>
          <w:tcPr>
            <w:tcW w:w="1350" w:type="dxa"/>
            <w:vAlign w:val="bottom"/>
          </w:tcPr>
          <w:p w14:paraId="5E22EC82" w14:textId="5F6A6406"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27</w:t>
            </w:r>
          </w:p>
        </w:tc>
        <w:tc>
          <w:tcPr>
            <w:tcW w:w="180" w:type="dxa"/>
            <w:vAlign w:val="bottom"/>
          </w:tcPr>
          <w:p w14:paraId="7CD82285" w14:textId="77777777" w:rsidR="00172296" w:rsidRPr="00172296" w:rsidRDefault="00172296" w:rsidP="00172296">
            <w:pPr>
              <w:pStyle w:val="acctfourfigures"/>
              <w:tabs>
                <w:tab w:val="decimal" w:pos="731"/>
              </w:tabs>
              <w:spacing w:line="240" w:lineRule="auto"/>
              <w:ind w:right="192" w:firstLine="136"/>
              <w:jc w:val="right"/>
              <w:rPr>
                <w:rFonts w:eastAsia="Times New Roman"/>
                <w:szCs w:val="22"/>
                <w:lang w:bidi="th-TH"/>
              </w:rPr>
            </w:pPr>
          </w:p>
        </w:tc>
        <w:tc>
          <w:tcPr>
            <w:tcW w:w="1170" w:type="dxa"/>
            <w:vAlign w:val="bottom"/>
          </w:tcPr>
          <w:p w14:paraId="0AB14CB8" w14:textId="0EF6B251"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2,666</w:t>
            </w:r>
          </w:p>
        </w:tc>
        <w:tc>
          <w:tcPr>
            <w:tcW w:w="180" w:type="dxa"/>
            <w:vAlign w:val="bottom"/>
          </w:tcPr>
          <w:p w14:paraId="4ED8E0D2" w14:textId="77777777" w:rsidR="00172296" w:rsidRPr="00172296" w:rsidRDefault="00172296" w:rsidP="00172296">
            <w:pPr>
              <w:spacing w:line="240" w:lineRule="auto"/>
              <w:ind w:left="10" w:right="100"/>
              <w:jc w:val="right"/>
              <w:rPr>
                <w:rFonts w:ascii="Times New Roman" w:hAnsi="Times New Roman" w:cs="Times New Roman"/>
                <w:sz w:val="22"/>
                <w:szCs w:val="22"/>
              </w:rPr>
            </w:pPr>
          </w:p>
        </w:tc>
        <w:tc>
          <w:tcPr>
            <w:tcW w:w="1350" w:type="dxa"/>
            <w:vAlign w:val="bottom"/>
          </w:tcPr>
          <w:p w14:paraId="7135B80B" w14:textId="29237810"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3</w:t>
            </w:r>
          </w:p>
        </w:tc>
        <w:tc>
          <w:tcPr>
            <w:tcW w:w="180" w:type="dxa"/>
            <w:vAlign w:val="bottom"/>
          </w:tcPr>
          <w:p w14:paraId="34E28372" w14:textId="77777777" w:rsidR="00172296" w:rsidRPr="00172296" w:rsidRDefault="00172296" w:rsidP="00172296">
            <w:pPr>
              <w:spacing w:line="240" w:lineRule="auto"/>
              <w:ind w:left="10" w:right="100"/>
              <w:jc w:val="right"/>
              <w:rPr>
                <w:rFonts w:ascii="Times New Roman" w:hAnsi="Times New Roman" w:cs="Times New Roman"/>
                <w:sz w:val="22"/>
                <w:szCs w:val="22"/>
              </w:rPr>
            </w:pPr>
          </w:p>
        </w:tc>
        <w:tc>
          <w:tcPr>
            <w:tcW w:w="1260" w:type="dxa"/>
            <w:vAlign w:val="bottom"/>
          </w:tcPr>
          <w:p w14:paraId="70D97338" w14:textId="33C37E26"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1,355</w:t>
            </w:r>
          </w:p>
        </w:tc>
      </w:tr>
      <w:tr w:rsidR="00172296" w14:paraId="1C5098D2" w14:textId="77777777" w:rsidTr="00123389">
        <w:trPr>
          <w:cantSplit/>
          <w:trHeight w:val="12"/>
        </w:trPr>
        <w:tc>
          <w:tcPr>
            <w:tcW w:w="3960" w:type="dxa"/>
          </w:tcPr>
          <w:p w14:paraId="0E5EE2AF" w14:textId="77777777" w:rsidR="00172296" w:rsidRPr="00F113E7" w:rsidRDefault="00172296" w:rsidP="00172296">
            <w:pPr>
              <w:spacing w:line="240" w:lineRule="auto"/>
              <w:ind w:left="195" w:hanging="184"/>
              <w:rPr>
                <w:rFonts w:ascii="Times New Roman" w:hAnsi="Times New Roman" w:cs="Times New Roman"/>
                <w:sz w:val="22"/>
                <w:szCs w:val="22"/>
                <w:lang w:val="en-US" w:eastAsia="en-GB"/>
              </w:rPr>
            </w:pPr>
            <w:r w:rsidRPr="00F113E7">
              <w:rPr>
                <w:rFonts w:ascii="Times New Roman" w:hAnsi="Times New Roman" w:cs="Times New Roman"/>
                <w:sz w:val="22"/>
                <w:szCs w:val="22"/>
                <w:lang w:val="en-US" w:eastAsia="en-GB"/>
              </w:rPr>
              <w:t>Interest income from finance lease receivable</w:t>
            </w:r>
          </w:p>
        </w:tc>
        <w:tc>
          <w:tcPr>
            <w:tcW w:w="1350" w:type="dxa"/>
            <w:vAlign w:val="bottom"/>
          </w:tcPr>
          <w:p w14:paraId="33F9610A" w14:textId="6DCB402F"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lang w:val="en-US"/>
              </w:rPr>
              <w:t>1,487</w:t>
            </w:r>
          </w:p>
        </w:tc>
        <w:tc>
          <w:tcPr>
            <w:tcW w:w="180" w:type="dxa"/>
            <w:vAlign w:val="bottom"/>
          </w:tcPr>
          <w:p w14:paraId="010C98F3" w14:textId="77777777" w:rsidR="00172296" w:rsidRPr="00172296" w:rsidRDefault="00172296" w:rsidP="00172296">
            <w:pPr>
              <w:pStyle w:val="acctfourfigures"/>
              <w:tabs>
                <w:tab w:val="decimal" w:pos="731"/>
              </w:tabs>
              <w:spacing w:line="240" w:lineRule="auto"/>
              <w:ind w:right="192" w:firstLine="136"/>
              <w:jc w:val="right"/>
              <w:rPr>
                <w:rFonts w:eastAsia="Times New Roman"/>
                <w:szCs w:val="22"/>
                <w:lang w:bidi="th-TH"/>
              </w:rPr>
            </w:pPr>
          </w:p>
        </w:tc>
        <w:tc>
          <w:tcPr>
            <w:tcW w:w="1170" w:type="dxa"/>
            <w:vAlign w:val="bottom"/>
          </w:tcPr>
          <w:p w14:paraId="4C28AD45" w14:textId="6AC317F9"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lang w:val="en-US"/>
              </w:rPr>
              <w:t>1,365</w:t>
            </w:r>
          </w:p>
        </w:tc>
        <w:tc>
          <w:tcPr>
            <w:tcW w:w="180" w:type="dxa"/>
            <w:vAlign w:val="bottom"/>
          </w:tcPr>
          <w:p w14:paraId="4F8C161E" w14:textId="77777777" w:rsidR="00172296" w:rsidRPr="00172296" w:rsidRDefault="00172296" w:rsidP="00172296">
            <w:pPr>
              <w:spacing w:line="240" w:lineRule="auto"/>
              <w:ind w:left="10" w:right="100"/>
              <w:jc w:val="right"/>
              <w:rPr>
                <w:rFonts w:ascii="Times New Roman" w:hAnsi="Times New Roman" w:cs="Times New Roman"/>
                <w:sz w:val="22"/>
                <w:szCs w:val="22"/>
              </w:rPr>
            </w:pPr>
          </w:p>
        </w:tc>
        <w:tc>
          <w:tcPr>
            <w:tcW w:w="1350" w:type="dxa"/>
            <w:vAlign w:val="bottom"/>
          </w:tcPr>
          <w:p w14:paraId="51060835" w14:textId="597B9C73" w:rsidR="00172296" w:rsidRPr="00172296" w:rsidRDefault="00172296" w:rsidP="00172296">
            <w:pPr>
              <w:pStyle w:val="acctfourfigures"/>
              <w:tabs>
                <w:tab w:val="clear" w:pos="765"/>
                <w:tab w:val="decimal" w:pos="820"/>
              </w:tabs>
              <w:spacing w:line="240" w:lineRule="atLeast"/>
              <w:ind w:right="100"/>
              <w:jc w:val="both"/>
              <w:rPr>
                <w:rFonts w:eastAsia="Times New Roman"/>
                <w:szCs w:val="22"/>
                <w:lang w:bidi="th-TH"/>
              </w:rPr>
            </w:pPr>
            <w:r w:rsidRPr="00172296">
              <w:rPr>
                <w:szCs w:val="22"/>
                <w:lang w:val="en-US"/>
              </w:rPr>
              <w:t>-</w:t>
            </w:r>
          </w:p>
        </w:tc>
        <w:tc>
          <w:tcPr>
            <w:tcW w:w="180" w:type="dxa"/>
            <w:vAlign w:val="bottom"/>
          </w:tcPr>
          <w:p w14:paraId="6F75BE2E" w14:textId="77777777" w:rsidR="00172296" w:rsidRPr="00172296" w:rsidRDefault="00172296" w:rsidP="00172296">
            <w:pPr>
              <w:spacing w:line="240" w:lineRule="auto"/>
              <w:ind w:left="10" w:right="100"/>
              <w:jc w:val="right"/>
              <w:rPr>
                <w:rFonts w:ascii="Times New Roman" w:hAnsi="Times New Roman" w:cs="Times New Roman"/>
                <w:sz w:val="22"/>
                <w:szCs w:val="22"/>
              </w:rPr>
            </w:pPr>
          </w:p>
        </w:tc>
        <w:tc>
          <w:tcPr>
            <w:tcW w:w="1260" w:type="dxa"/>
            <w:vAlign w:val="bottom"/>
          </w:tcPr>
          <w:p w14:paraId="16141AB0" w14:textId="53EB21C2" w:rsidR="00172296" w:rsidRPr="00172296" w:rsidRDefault="00172296" w:rsidP="00172296">
            <w:pPr>
              <w:spacing w:line="240" w:lineRule="auto"/>
              <w:ind w:left="10" w:right="-170"/>
              <w:jc w:val="center"/>
              <w:rPr>
                <w:rFonts w:ascii="Times New Roman" w:hAnsi="Times New Roman" w:cs="Times New Roman"/>
                <w:sz w:val="22"/>
                <w:szCs w:val="22"/>
              </w:rPr>
            </w:pPr>
            <w:r w:rsidRPr="00172296">
              <w:rPr>
                <w:rFonts w:ascii="Times New Roman" w:hAnsi="Times New Roman" w:cs="Times New Roman"/>
                <w:sz w:val="22"/>
                <w:szCs w:val="22"/>
                <w:lang w:val="en-US"/>
              </w:rPr>
              <w:t>-</w:t>
            </w:r>
          </w:p>
        </w:tc>
      </w:tr>
      <w:tr w:rsidR="00172296" w14:paraId="7D144890" w14:textId="77777777" w:rsidTr="00123389">
        <w:trPr>
          <w:cantSplit/>
          <w:trHeight w:val="12"/>
        </w:trPr>
        <w:tc>
          <w:tcPr>
            <w:tcW w:w="3960" w:type="dxa"/>
          </w:tcPr>
          <w:p w14:paraId="5B0383AF" w14:textId="77777777" w:rsidR="00172296" w:rsidRPr="00F113E7" w:rsidRDefault="00172296" w:rsidP="00172296">
            <w:pPr>
              <w:spacing w:line="240" w:lineRule="auto"/>
              <w:ind w:left="201" w:hanging="187"/>
              <w:rPr>
                <w:rFonts w:ascii="Times New Roman" w:hAnsi="Times New Roman" w:cs="Times New Roman"/>
                <w:sz w:val="22"/>
                <w:szCs w:val="22"/>
                <w:lang w:eastAsia="en-GB"/>
              </w:rPr>
            </w:pPr>
            <w:r w:rsidRPr="00F113E7">
              <w:rPr>
                <w:rFonts w:ascii="Times New Roman" w:hAnsi="Times New Roman" w:cs="Times New Roman"/>
                <w:sz w:val="22"/>
                <w:szCs w:val="22"/>
                <w:lang w:eastAsia="en-GB"/>
              </w:rPr>
              <w:t>Interest expense on lease liabilities</w:t>
            </w:r>
          </w:p>
        </w:tc>
        <w:tc>
          <w:tcPr>
            <w:tcW w:w="1350" w:type="dxa"/>
            <w:vAlign w:val="bottom"/>
          </w:tcPr>
          <w:p w14:paraId="30DFB0C9" w14:textId="7E7B04E3"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lang w:val="en-US"/>
              </w:rPr>
              <w:t>1,155</w:t>
            </w:r>
          </w:p>
        </w:tc>
        <w:tc>
          <w:tcPr>
            <w:tcW w:w="180" w:type="dxa"/>
            <w:vAlign w:val="bottom"/>
          </w:tcPr>
          <w:p w14:paraId="108DCB31" w14:textId="77777777" w:rsidR="00172296" w:rsidRPr="00172296" w:rsidRDefault="00172296" w:rsidP="00172296">
            <w:pPr>
              <w:pStyle w:val="acctfourfigures"/>
              <w:tabs>
                <w:tab w:val="clear" w:pos="765"/>
                <w:tab w:val="decimal" w:pos="913"/>
              </w:tabs>
              <w:spacing w:line="240" w:lineRule="auto"/>
              <w:ind w:right="192" w:firstLine="15"/>
              <w:jc w:val="right"/>
              <w:rPr>
                <w:rFonts w:eastAsia="Times New Roman"/>
                <w:szCs w:val="22"/>
                <w:lang w:bidi="th-TH"/>
              </w:rPr>
            </w:pPr>
          </w:p>
        </w:tc>
        <w:tc>
          <w:tcPr>
            <w:tcW w:w="1170" w:type="dxa"/>
            <w:vAlign w:val="bottom"/>
          </w:tcPr>
          <w:p w14:paraId="2AB8C4CF" w14:textId="103DC263"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lang w:val="en-US"/>
              </w:rPr>
              <w:t>1,146</w:t>
            </w:r>
          </w:p>
        </w:tc>
        <w:tc>
          <w:tcPr>
            <w:tcW w:w="180" w:type="dxa"/>
            <w:vAlign w:val="bottom"/>
          </w:tcPr>
          <w:p w14:paraId="0D6300E9" w14:textId="77777777" w:rsidR="00172296" w:rsidRPr="00172296" w:rsidRDefault="00172296" w:rsidP="00172296">
            <w:pPr>
              <w:spacing w:line="240" w:lineRule="auto"/>
              <w:ind w:left="10" w:right="100"/>
              <w:jc w:val="right"/>
              <w:rPr>
                <w:rFonts w:ascii="Times New Roman" w:hAnsi="Times New Roman" w:cs="Times New Roman"/>
                <w:sz w:val="22"/>
                <w:szCs w:val="22"/>
              </w:rPr>
            </w:pPr>
          </w:p>
        </w:tc>
        <w:tc>
          <w:tcPr>
            <w:tcW w:w="1350" w:type="dxa"/>
            <w:vAlign w:val="bottom"/>
          </w:tcPr>
          <w:p w14:paraId="2A26979A" w14:textId="2C571C8B"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lang w:val="en-US"/>
              </w:rPr>
              <w:t>869</w:t>
            </w:r>
          </w:p>
        </w:tc>
        <w:tc>
          <w:tcPr>
            <w:tcW w:w="180" w:type="dxa"/>
            <w:vAlign w:val="bottom"/>
          </w:tcPr>
          <w:p w14:paraId="2592C830" w14:textId="77777777" w:rsidR="00172296" w:rsidRPr="00172296" w:rsidRDefault="00172296" w:rsidP="00172296">
            <w:pPr>
              <w:spacing w:line="240" w:lineRule="auto"/>
              <w:ind w:left="10" w:right="100"/>
              <w:jc w:val="right"/>
              <w:rPr>
                <w:rFonts w:ascii="Times New Roman" w:hAnsi="Times New Roman" w:cs="Times New Roman"/>
                <w:sz w:val="22"/>
                <w:szCs w:val="22"/>
              </w:rPr>
            </w:pPr>
          </w:p>
        </w:tc>
        <w:tc>
          <w:tcPr>
            <w:tcW w:w="1260" w:type="dxa"/>
            <w:vAlign w:val="bottom"/>
          </w:tcPr>
          <w:p w14:paraId="0B1699BB" w14:textId="78243EF7"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lang w:val="en-US"/>
              </w:rPr>
              <w:t>880</w:t>
            </w:r>
          </w:p>
        </w:tc>
      </w:tr>
      <w:tr w:rsidR="00172296" w14:paraId="6FF49890" w14:textId="77777777" w:rsidTr="00123389">
        <w:trPr>
          <w:cantSplit/>
          <w:trHeight w:val="12"/>
        </w:trPr>
        <w:tc>
          <w:tcPr>
            <w:tcW w:w="3960" w:type="dxa"/>
          </w:tcPr>
          <w:p w14:paraId="0E30ADE8" w14:textId="77777777" w:rsidR="00172296" w:rsidRPr="00F113E7" w:rsidRDefault="00172296" w:rsidP="00172296">
            <w:pPr>
              <w:spacing w:line="240" w:lineRule="auto"/>
              <w:ind w:left="195" w:hanging="184"/>
              <w:rPr>
                <w:rFonts w:ascii="Times New Roman" w:hAnsi="Times New Roman" w:cs="Times New Roman"/>
                <w:sz w:val="22"/>
                <w:szCs w:val="22"/>
                <w:lang w:eastAsia="en-GB"/>
              </w:rPr>
            </w:pPr>
            <w:r w:rsidRPr="00F113E7">
              <w:rPr>
                <w:rFonts w:ascii="Times New Roman" w:hAnsi="Times New Roman" w:cs="Times New Roman"/>
                <w:sz w:val="22"/>
                <w:szCs w:val="22"/>
                <w:lang w:eastAsia="en-GB"/>
              </w:rPr>
              <w:t>Expenses relating to short-term leases</w:t>
            </w:r>
          </w:p>
        </w:tc>
        <w:tc>
          <w:tcPr>
            <w:tcW w:w="1350" w:type="dxa"/>
            <w:vAlign w:val="bottom"/>
          </w:tcPr>
          <w:p w14:paraId="7C8C5ED7" w14:textId="219088BC"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lang w:val="en-US"/>
              </w:rPr>
              <w:t>614</w:t>
            </w:r>
          </w:p>
        </w:tc>
        <w:tc>
          <w:tcPr>
            <w:tcW w:w="180" w:type="dxa"/>
            <w:vAlign w:val="bottom"/>
          </w:tcPr>
          <w:p w14:paraId="301F5BD6" w14:textId="77777777" w:rsidR="00172296" w:rsidRPr="00172296" w:rsidRDefault="00172296" w:rsidP="00172296">
            <w:pPr>
              <w:pStyle w:val="acctfourfigures"/>
              <w:tabs>
                <w:tab w:val="clear" w:pos="765"/>
                <w:tab w:val="decimal" w:pos="913"/>
              </w:tabs>
              <w:spacing w:line="240" w:lineRule="auto"/>
              <w:ind w:right="192" w:firstLine="15"/>
              <w:jc w:val="right"/>
              <w:rPr>
                <w:rFonts w:eastAsia="Times New Roman"/>
                <w:szCs w:val="22"/>
                <w:lang w:bidi="th-TH"/>
              </w:rPr>
            </w:pPr>
          </w:p>
        </w:tc>
        <w:tc>
          <w:tcPr>
            <w:tcW w:w="1170" w:type="dxa"/>
            <w:vAlign w:val="bottom"/>
          </w:tcPr>
          <w:p w14:paraId="3E12F2CA" w14:textId="16138E26"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lang w:val="en-US"/>
              </w:rPr>
              <w:t>516</w:t>
            </w:r>
          </w:p>
        </w:tc>
        <w:tc>
          <w:tcPr>
            <w:tcW w:w="180" w:type="dxa"/>
            <w:vAlign w:val="bottom"/>
          </w:tcPr>
          <w:p w14:paraId="77F9053F" w14:textId="77777777" w:rsidR="00172296" w:rsidRPr="00172296" w:rsidRDefault="00172296" w:rsidP="00172296">
            <w:pPr>
              <w:spacing w:line="240" w:lineRule="auto"/>
              <w:ind w:left="10" w:right="100"/>
              <w:jc w:val="right"/>
              <w:rPr>
                <w:rFonts w:ascii="Times New Roman" w:hAnsi="Times New Roman" w:cs="Times New Roman"/>
                <w:sz w:val="22"/>
                <w:szCs w:val="22"/>
              </w:rPr>
            </w:pPr>
          </w:p>
        </w:tc>
        <w:tc>
          <w:tcPr>
            <w:tcW w:w="1350" w:type="dxa"/>
            <w:vAlign w:val="bottom"/>
          </w:tcPr>
          <w:p w14:paraId="274B483C" w14:textId="07410BEB"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lang w:val="en-US"/>
              </w:rPr>
              <w:t>52</w:t>
            </w:r>
          </w:p>
        </w:tc>
        <w:tc>
          <w:tcPr>
            <w:tcW w:w="180" w:type="dxa"/>
            <w:vAlign w:val="bottom"/>
          </w:tcPr>
          <w:p w14:paraId="0E1EF380" w14:textId="77777777" w:rsidR="00172296" w:rsidRPr="00172296" w:rsidRDefault="00172296" w:rsidP="00172296">
            <w:pPr>
              <w:spacing w:line="240" w:lineRule="auto"/>
              <w:ind w:left="10" w:right="100"/>
              <w:jc w:val="right"/>
              <w:rPr>
                <w:rFonts w:ascii="Times New Roman" w:hAnsi="Times New Roman" w:cs="Times New Roman"/>
                <w:sz w:val="22"/>
                <w:szCs w:val="22"/>
              </w:rPr>
            </w:pPr>
          </w:p>
        </w:tc>
        <w:tc>
          <w:tcPr>
            <w:tcW w:w="1260" w:type="dxa"/>
            <w:vAlign w:val="bottom"/>
          </w:tcPr>
          <w:p w14:paraId="547036D6" w14:textId="0525D423"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lang w:val="en-US"/>
              </w:rPr>
              <w:t>54</w:t>
            </w:r>
          </w:p>
        </w:tc>
      </w:tr>
      <w:tr w:rsidR="00172296" w14:paraId="4DF5E540" w14:textId="77777777" w:rsidTr="00123389">
        <w:trPr>
          <w:cantSplit/>
          <w:trHeight w:val="12"/>
        </w:trPr>
        <w:tc>
          <w:tcPr>
            <w:tcW w:w="3960" w:type="dxa"/>
          </w:tcPr>
          <w:p w14:paraId="158DD0F0" w14:textId="77777777" w:rsidR="00172296" w:rsidRPr="00F113E7" w:rsidRDefault="00172296" w:rsidP="00172296">
            <w:pPr>
              <w:spacing w:line="240" w:lineRule="auto"/>
              <w:ind w:left="195" w:hanging="184"/>
              <w:rPr>
                <w:rFonts w:ascii="Times New Roman" w:hAnsi="Times New Roman" w:cs="Times New Roman"/>
                <w:sz w:val="22"/>
                <w:szCs w:val="22"/>
                <w:lang w:eastAsia="en-GB"/>
              </w:rPr>
            </w:pPr>
            <w:r w:rsidRPr="00F113E7">
              <w:rPr>
                <w:rFonts w:ascii="Times New Roman" w:hAnsi="Times New Roman" w:cs="Times New Roman"/>
                <w:sz w:val="22"/>
                <w:szCs w:val="22"/>
                <w:lang w:eastAsia="en-GB"/>
              </w:rPr>
              <w:t xml:space="preserve">Expenses relating to leases of </w:t>
            </w:r>
            <w:r w:rsidRPr="00F113E7">
              <w:rPr>
                <w:rFonts w:ascii="Times New Roman" w:hAnsi="Times New Roman" w:cs="Times New Roman"/>
                <w:sz w:val="22"/>
                <w:szCs w:val="22"/>
                <w:lang w:eastAsia="en-GB"/>
              </w:rPr>
              <w:br/>
              <w:t xml:space="preserve">low-value assets </w:t>
            </w:r>
          </w:p>
        </w:tc>
        <w:tc>
          <w:tcPr>
            <w:tcW w:w="1350" w:type="dxa"/>
            <w:vAlign w:val="bottom"/>
          </w:tcPr>
          <w:p w14:paraId="06E3BBCF" w14:textId="1747F106"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lang w:val="en-US"/>
              </w:rPr>
              <w:t>14</w:t>
            </w:r>
          </w:p>
        </w:tc>
        <w:tc>
          <w:tcPr>
            <w:tcW w:w="180" w:type="dxa"/>
            <w:vAlign w:val="bottom"/>
          </w:tcPr>
          <w:p w14:paraId="69A8AA12" w14:textId="77777777" w:rsidR="00172296" w:rsidRPr="00172296" w:rsidRDefault="00172296" w:rsidP="00172296">
            <w:pPr>
              <w:pStyle w:val="acctfourfigures"/>
              <w:tabs>
                <w:tab w:val="clear" w:pos="765"/>
                <w:tab w:val="decimal" w:pos="913"/>
              </w:tabs>
              <w:spacing w:line="240" w:lineRule="auto"/>
              <w:ind w:right="192" w:firstLine="15"/>
              <w:jc w:val="right"/>
              <w:rPr>
                <w:rFonts w:eastAsia="Times New Roman"/>
                <w:szCs w:val="22"/>
                <w:lang w:bidi="th-TH"/>
              </w:rPr>
            </w:pPr>
          </w:p>
        </w:tc>
        <w:tc>
          <w:tcPr>
            <w:tcW w:w="1170" w:type="dxa"/>
            <w:vAlign w:val="bottom"/>
          </w:tcPr>
          <w:p w14:paraId="12EB2936" w14:textId="28AB7BE4"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lang w:val="en-US"/>
              </w:rPr>
              <w:t>11</w:t>
            </w:r>
          </w:p>
        </w:tc>
        <w:tc>
          <w:tcPr>
            <w:tcW w:w="180" w:type="dxa"/>
            <w:vAlign w:val="bottom"/>
          </w:tcPr>
          <w:p w14:paraId="6298B077" w14:textId="77777777" w:rsidR="00172296" w:rsidRPr="00172296" w:rsidRDefault="00172296" w:rsidP="00172296">
            <w:pPr>
              <w:spacing w:line="240" w:lineRule="auto"/>
              <w:ind w:left="10" w:right="100"/>
              <w:jc w:val="right"/>
              <w:rPr>
                <w:rFonts w:ascii="Times New Roman" w:hAnsi="Times New Roman" w:cs="Times New Roman"/>
                <w:sz w:val="22"/>
                <w:szCs w:val="22"/>
              </w:rPr>
            </w:pPr>
          </w:p>
        </w:tc>
        <w:tc>
          <w:tcPr>
            <w:tcW w:w="1350" w:type="dxa"/>
            <w:vAlign w:val="bottom"/>
          </w:tcPr>
          <w:p w14:paraId="7B00992B" w14:textId="55BCB491"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lang w:val="en-US"/>
              </w:rPr>
              <w:t>6</w:t>
            </w:r>
          </w:p>
        </w:tc>
        <w:tc>
          <w:tcPr>
            <w:tcW w:w="180" w:type="dxa"/>
            <w:vAlign w:val="bottom"/>
          </w:tcPr>
          <w:p w14:paraId="6100FD15" w14:textId="77777777" w:rsidR="00172296" w:rsidRPr="00172296" w:rsidRDefault="00172296" w:rsidP="00172296">
            <w:pPr>
              <w:spacing w:line="240" w:lineRule="auto"/>
              <w:ind w:left="10" w:right="100"/>
              <w:jc w:val="right"/>
              <w:rPr>
                <w:rFonts w:ascii="Times New Roman" w:hAnsi="Times New Roman" w:cs="Times New Roman"/>
                <w:sz w:val="22"/>
                <w:szCs w:val="22"/>
              </w:rPr>
            </w:pPr>
          </w:p>
        </w:tc>
        <w:tc>
          <w:tcPr>
            <w:tcW w:w="1260" w:type="dxa"/>
            <w:vAlign w:val="bottom"/>
          </w:tcPr>
          <w:p w14:paraId="785AC9A0" w14:textId="0684D3D4"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lang w:val="en-US"/>
              </w:rPr>
              <w:t>4</w:t>
            </w:r>
          </w:p>
        </w:tc>
      </w:tr>
      <w:tr w:rsidR="00172296" w14:paraId="4A2E515B" w14:textId="77777777" w:rsidTr="00123389">
        <w:trPr>
          <w:cantSplit/>
          <w:trHeight w:val="12"/>
        </w:trPr>
        <w:tc>
          <w:tcPr>
            <w:tcW w:w="3960" w:type="dxa"/>
          </w:tcPr>
          <w:p w14:paraId="6D68B844" w14:textId="77777777" w:rsidR="00172296" w:rsidRPr="00F113E7" w:rsidRDefault="00172296" w:rsidP="00172296">
            <w:pPr>
              <w:spacing w:line="240" w:lineRule="auto"/>
              <w:ind w:left="195" w:hanging="184"/>
              <w:rPr>
                <w:rFonts w:ascii="Times New Roman" w:hAnsi="Times New Roman" w:cs="Times New Roman"/>
                <w:sz w:val="22"/>
                <w:szCs w:val="22"/>
                <w:highlight w:val="yellow"/>
                <w:lang w:val="en-US" w:eastAsia="en-GB"/>
              </w:rPr>
            </w:pPr>
            <w:r w:rsidRPr="00F113E7">
              <w:rPr>
                <w:rFonts w:ascii="Times New Roman" w:hAnsi="Times New Roman" w:cs="Times New Roman"/>
                <w:sz w:val="22"/>
                <w:szCs w:val="22"/>
                <w:lang w:val="en-US" w:eastAsia="en-GB"/>
              </w:rPr>
              <w:t>Depreciation of right-of-use assets on land</w:t>
            </w:r>
          </w:p>
        </w:tc>
        <w:tc>
          <w:tcPr>
            <w:tcW w:w="1350" w:type="dxa"/>
            <w:vAlign w:val="bottom"/>
          </w:tcPr>
          <w:p w14:paraId="6571F7BF" w14:textId="30BF1860"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lang w:val="en-US"/>
              </w:rPr>
              <w:t>1,500</w:t>
            </w:r>
          </w:p>
        </w:tc>
        <w:tc>
          <w:tcPr>
            <w:tcW w:w="180" w:type="dxa"/>
            <w:vAlign w:val="bottom"/>
          </w:tcPr>
          <w:p w14:paraId="603A3BB8" w14:textId="77777777" w:rsidR="00172296" w:rsidRPr="00172296" w:rsidRDefault="00172296" w:rsidP="00172296">
            <w:pPr>
              <w:pStyle w:val="acctfourfigures"/>
              <w:tabs>
                <w:tab w:val="clear" w:pos="765"/>
                <w:tab w:val="decimal" w:pos="913"/>
              </w:tabs>
              <w:spacing w:line="240" w:lineRule="auto"/>
              <w:ind w:right="192" w:firstLine="15"/>
              <w:jc w:val="right"/>
              <w:rPr>
                <w:rFonts w:eastAsia="Times New Roman"/>
                <w:szCs w:val="22"/>
                <w:lang w:bidi="th-TH"/>
              </w:rPr>
            </w:pPr>
          </w:p>
        </w:tc>
        <w:tc>
          <w:tcPr>
            <w:tcW w:w="1170" w:type="dxa"/>
            <w:vAlign w:val="bottom"/>
          </w:tcPr>
          <w:p w14:paraId="3511D9D0" w14:textId="3F050131"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lang w:val="en-US"/>
              </w:rPr>
              <w:t>1,345</w:t>
            </w:r>
          </w:p>
        </w:tc>
        <w:tc>
          <w:tcPr>
            <w:tcW w:w="180" w:type="dxa"/>
            <w:vAlign w:val="bottom"/>
          </w:tcPr>
          <w:p w14:paraId="08DDBD7C" w14:textId="77777777" w:rsidR="00172296" w:rsidRPr="00172296" w:rsidRDefault="00172296" w:rsidP="00172296">
            <w:pPr>
              <w:spacing w:line="240" w:lineRule="auto"/>
              <w:ind w:left="10" w:right="100"/>
              <w:jc w:val="right"/>
              <w:rPr>
                <w:rFonts w:ascii="Times New Roman" w:hAnsi="Times New Roman" w:cs="Times New Roman"/>
                <w:sz w:val="22"/>
                <w:szCs w:val="22"/>
              </w:rPr>
            </w:pPr>
          </w:p>
        </w:tc>
        <w:tc>
          <w:tcPr>
            <w:tcW w:w="1350" w:type="dxa"/>
            <w:vAlign w:val="bottom"/>
          </w:tcPr>
          <w:p w14:paraId="3DBAE503" w14:textId="3E0B85CC"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lang w:val="en-US"/>
              </w:rPr>
              <w:t>990</w:t>
            </w:r>
          </w:p>
        </w:tc>
        <w:tc>
          <w:tcPr>
            <w:tcW w:w="180" w:type="dxa"/>
            <w:vAlign w:val="bottom"/>
          </w:tcPr>
          <w:p w14:paraId="45F068F3" w14:textId="77777777" w:rsidR="00172296" w:rsidRPr="00172296" w:rsidRDefault="00172296" w:rsidP="00172296">
            <w:pPr>
              <w:spacing w:line="240" w:lineRule="auto"/>
              <w:ind w:left="10" w:right="100"/>
              <w:jc w:val="right"/>
              <w:rPr>
                <w:rFonts w:ascii="Times New Roman" w:hAnsi="Times New Roman" w:cs="Times New Roman"/>
                <w:sz w:val="22"/>
                <w:szCs w:val="22"/>
              </w:rPr>
            </w:pPr>
          </w:p>
        </w:tc>
        <w:tc>
          <w:tcPr>
            <w:tcW w:w="1260" w:type="dxa"/>
            <w:vAlign w:val="bottom"/>
          </w:tcPr>
          <w:p w14:paraId="32F70958" w14:textId="611DD08A"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lang w:val="en-US"/>
              </w:rPr>
              <w:t>1,018</w:t>
            </w:r>
          </w:p>
        </w:tc>
      </w:tr>
      <w:tr w:rsidR="00172296" w14:paraId="614B167D" w14:textId="77777777" w:rsidTr="00123389">
        <w:trPr>
          <w:cantSplit/>
          <w:trHeight w:val="12"/>
        </w:trPr>
        <w:tc>
          <w:tcPr>
            <w:tcW w:w="3960" w:type="dxa"/>
          </w:tcPr>
          <w:p w14:paraId="6DF3E879" w14:textId="77777777" w:rsidR="00172296" w:rsidRPr="00F113E7" w:rsidRDefault="00172296" w:rsidP="00172296">
            <w:pPr>
              <w:spacing w:line="240" w:lineRule="auto"/>
              <w:ind w:left="195" w:hanging="184"/>
              <w:rPr>
                <w:rFonts w:ascii="Times New Roman" w:hAnsi="Times New Roman" w:cs="Times New Roman"/>
                <w:sz w:val="22"/>
                <w:szCs w:val="22"/>
                <w:highlight w:val="yellow"/>
                <w:lang w:eastAsia="en-GB"/>
              </w:rPr>
            </w:pPr>
            <w:r w:rsidRPr="00F113E7">
              <w:rPr>
                <w:rFonts w:ascii="Times New Roman" w:hAnsi="Times New Roman" w:cs="Times New Roman"/>
                <w:sz w:val="22"/>
                <w:szCs w:val="22"/>
                <w:lang w:val="en-US" w:eastAsia="en-GB"/>
              </w:rPr>
              <w:t>Depreciation of right-of-use assets on buildings and improvements</w:t>
            </w:r>
          </w:p>
        </w:tc>
        <w:tc>
          <w:tcPr>
            <w:tcW w:w="1350" w:type="dxa"/>
          </w:tcPr>
          <w:p w14:paraId="4FD62CE0" w14:textId="77777777" w:rsidR="00172296" w:rsidRPr="00172296" w:rsidRDefault="00172296" w:rsidP="00172296">
            <w:pPr>
              <w:pStyle w:val="acctfourfigures"/>
              <w:tabs>
                <w:tab w:val="clear" w:pos="765"/>
                <w:tab w:val="decimal" w:pos="820"/>
              </w:tabs>
              <w:spacing w:line="240" w:lineRule="atLeast"/>
              <w:ind w:left="-80" w:right="-170" w:firstLine="10"/>
              <w:rPr>
                <w:szCs w:val="22"/>
              </w:rPr>
            </w:pPr>
          </w:p>
          <w:p w14:paraId="0F66249E" w14:textId="6684790C"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1,260</w:t>
            </w:r>
          </w:p>
        </w:tc>
        <w:tc>
          <w:tcPr>
            <w:tcW w:w="180" w:type="dxa"/>
            <w:vAlign w:val="bottom"/>
          </w:tcPr>
          <w:p w14:paraId="5C97691C" w14:textId="77777777" w:rsidR="00172296" w:rsidRPr="00172296" w:rsidRDefault="00172296" w:rsidP="00172296">
            <w:pPr>
              <w:spacing w:line="240" w:lineRule="auto"/>
              <w:ind w:left="10" w:right="100"/>
              <w:jc w:val="right"/>
              <w:rPr>
                <w:rFonts w:ascii="Times New Roman" w:hAnsi="Times New Roman" w:cs="Times New Roman"/>
                <w:sz w:val="22"/>
                <w:szCs w:val="22"/>
                <w:cs/>
              </w:rPr>
            </w:pPr>
          </w:p>
        </w:tc>
        <w:tc>
          <w:tcPr>
            <w:tcW w:w="1170" w:type="dxa"/>
          </w:tcPr>
          <w:p w14:paraId="2E7CA409" w14:textId="77777777" w:rsidR="00172296" w:rsidRPr="00172296" w:rsidRDefault="00172296" w:rsidP="00172296">
            <w:pPr>
              <w:pStyle w:val="acctfourfigures"/>
              <w:tabs>
                <w:tab w:val="clear" w:pos="765"/>
                <w:tab w:val="decimal" w:pos="820"/>
              </w:tabs>
              <w:spacing w:line="240" w:lineRule="atLeast"/>
              <w:ind w:left="-80" w:right="-170" w:firstLine="10"/>
              <w:rPr>
                <w:szCs w:val="22"/>
              </w:rPr>
            </w:pPr>
          </w:p>
          <w:p w14:paraId="4BF9BFEA" w14:textId="7EADC7EE" w:rsidR="00172296" w:rsidRPr="00172296" w:rsidRDefault="00172296" w:rsidP="00172296">
            <w:pPr>
              <w:spacing w:line="240" w:lineRule="auto"/>
              <w:ind w:left="10" w:right="100"/>
              <w:jc w:val="right"/>
              <w:rPr>
                <w:rFonts w:ascii="Times New Roman" w:hAnsi="Times New Roman" w:cs="Times New Roman"/>
                <w:sz w:val="22"/>
                <w:szCs w:val="22"/>
                <w:cs/>
              </w:rPr>
            </w:pPr>
            <w:r w:rsidRPr="00172296">
              <w:rPr>
                <w:rFonts w:ascii="Times New Roman" w:hAnsi="Times New Roman" w:cs="Times New Roman"/>
                <w:sz w:val="22"/>
                <w:szCs w:val="22"/>
              </w:rPr>
              <w:t>1,249</w:t>
            </w:r>
          </w:p>
        </w:tc>
        <w:tc>
          <w:tcPr>
            <w:tcW w:w="180" w:type="dxa"/>
            <w:vAlign w:val="bottom"/>
          </w:tcPr>
          <w:p w14:paraId="47445424" w14:textId="77777777" w:rsidR="00172296" w:rsidRPr="00172296" w:rsidRDefault="00172296" w:rsidP="00172296">
            <w:pPr>
              <w:spacing w:line="240" w:lineRule="auto"/>
              <w:ind w:left="10" w:right="100"/>
              <w:jc w:val="right"/>
              <w:rPr>
                <w:rFonts w:ascii="Times New Roman" w:hAnsi="Times New Roman" w:cs="Times New Roman"/>
                <w:sz w:val="22"/>
                <w:szCs w:val="22"/>
                <w:cs/>
              </w:rPr>
            </w:pPr>
          </w:p>
        </w:tc>
        <w:tc>
          <w:tcPr>
            <w:tcW w:w="1350" w:type="dxa"/>
          </w:tcPr>
          <w:p w14:paraId="6BDC046C" w14:textId="77777777" w:rsidR="00172296" w:rsidRPr="00172296" w:rsidRDefault="00172296" w:rsidP="00172296">
            <w:pPr>
              <w:pStyle w:val="acctfourfigures"/>
              <w:tabs>
                <w:tab w:val="clear" w:pos="765"/>
                <w:tab w:val="decimal" w:pos="820"/>
              </w:tabs>
              <w:spacing w:line="240" w:lineRule="atLeast"/>
              <w:ind w:left="-80" w:right="-170" w:firstLine="10"/>
              <w:rPr>
                <w:szCs w:val="22"/>
              </w:rPr>
            </w:pPr>
          </w:p>
          <w:p w14:paraId="38F0A012" w14:textId="72A292F3" w:rsidR="00172296" w:rsidRPr="00172296" w:rsidRDefault="00172296" w:rsidP="00172296">
            <w:pPr>
              <w:spacing w:line="240" w:lineRule="auto"/>
              <w:ind w:left="10" w:right="100"/>
              <w:jc w:val="right"/>
              <w:rPr>
                <w:rFonts w:ascii="Times New Roman" w:hAnsi="Times New Roman" w:cs="Times New Roman"/>
                <w:sz w:val="22"/>
                <w:szCs w:val="22"/>
                <w:cs/>
              </w:rPr>
            </w:pPr>
            <w:r w:rsidRPr="00172296">
              <w:rPr>
                <w:rFonts w:ascii="Times New Roman" w:hAnsi="Times New Roman" w:cs="Times New Roman"/>
                <w:sz w:val="22"/>
                <w:szCs w:val="22"/>
              </w:rPr>
              <w:t>1,801</w:t>
            </w:r>
          </w:p>
        </w:tc>
        <w:tc>
          <w:tcPr>
            <w:tcW w:w="180" w:type="dxa"/>
            <w:vAlign w:val="bottom"/>
          </w:tcPr>
          <w:p w14:paraId="023999E0" w14:textId="77777777" w:rsidR="00172296" w:rsidRPr="00172296" w:rsidRDefault="00172296" w:rsidP="00172296">
            <w:pPr>
              <w:spacing w:line="240" w:lineRule="auto"/>
              <w:ind w:left="10" w:right="100"/>
              <w:jc w:val="right"/>
              <w:rPr>
                <w:rFonts w:ascii="Times New Roman" w:hAnsi="Times New Roman" w:cs="Times New Roman"/>
                <w:sz w:val="22"/>
                <w:szCs w:val="22"/>
              </w:rPr>
            </w:pPr>
          </w:p>
        </w:tc>
        <w:tc>
          <w:tcPr>
            <w:tcW w:w="1260" w:type="dxa"/>
          </w:tcPr>
          <w:p w14:paraId="46406FD0" w14:textId="77777777" w:rsidR="00172296" w:rsidRPr="00172296" w:rsidRDefault="00172296" w:rsidP="00172296">
            <w:pPr>
              <w:pStyle w:val="acctfourfigures"/>
              <w:tabs>
                <w:tab w:val="clear" w:pos="765"/>
                <w:tab w:val="decimal" w:pos="820"/>
              </w:tabs>
              <w:spacing w:line="240" w:lineRule="atLeast"/>
              <w:ind w:left="-80" w:right="-170" w:firstLine="10"/>
              <w:rPr>
                <w:szCs w:val="22"/>
              </w:rPr>
            </w:pPr>
          </w:p>
          <w:p w14:paraId="44CF570B" w14:textId="310E49F1" w:rsidR="00172296" w:rsidRPr="00172296" w:rsidRDefault="00172296" w:rsidP="00172296">
            <w:pPr>
              <w:spacing w:line="240" w:lineRule="auto"/>
              <w:ind w:left="10" w:right="-348"/>
              <w:jc w:val="center"/>
              <w:rPr>
                <w:rFonts w:ascii="Times New Roman" w:hAnsi="Times New Roman" w:cs="Times New Roman"/>
                <w:sz w:val="22"/>
                <w:szCs w:val="22"/>
              </w:rPr>
            </w:pPr>
            <w:r w:rsidRPr="00172296">
              <w:rPr>
                <w:rFonts w:ascii="Times New Roman" w:hAnsi="Times New Roman" w:cs="Times New Roman"/>
                <w:sz w:val="22"/>
                <w:szCs w:val="22"/>
              </w:rPr>
              <w:t>1,949</w:t>
            </w:r>
          </w:p>
        </w:tc>
      </w:tr>
    </w:tbl>
    <w:p w14:paraId="60246504" w14:textId="6F4446E8" w:rsidR="00324BE7" w:rsidRDefault="00324BE7" w:rsidP="008318C9">
      <w:pPr>
        <w:tabs>
          <w:tab w:val="left" w:pos="540"/>
        </w:tabs>
        <w:ind w:left="540"/>
        <w:rPr>
          <w:rFonts w:ascii="Times New Roman" w:hAnsi="Times New Roman" w:cs="Times New Roman"/>
          <w:sz w:val="22"/>
          <w:szCs w:val="22"/>
        </w:rPr>
      </w:pPr>
    </w:p>
    <w:p w14:paraId="2961272C" w14:textId="6420EB1F" w:rsidR="00324BE7" w:rsidRDefault="00665EB3" w:rsidP="00D55114">
      <w:pPr>
        <w:tabs>
          <w:tab w:val="left" w:pos="540"/>
        </w:tabs>
        <w:ind w:left="540"/>
        <w:jc w:val="thaiDistribute"/>
        <w:rPr>
          <w:rFonts w:ascii="Times New Roman" w:hAnsi="Times New Roman" w:cs="Times New Roman"/>
          <w:sz w:val="22"/>
          <w:szCs w:val="22"/>
        </w:rPr>
      </w:pPr>
      <w:r>
        <w:rPr>
          <w:rFonts w:ascii="Times New Roman" w:hAnsi="Times New Roman" w:cs="Times New Roman"/>
          <w:sz w:val="22"/>
          <w:szCs w:val="22"/>
        </w:rPr>
        <w:t>In 202</w:t>
      </w:r>
      <w:r w:rsidR="00C55972">
        <w:rPr>
          <w:rFonts w:ascii="Times New Roman" w:hAnsi="Times New Roman" w:cs="Times New Roman"/>
          <w:sz w:val="22"/>
          <w:szCs w:val="22"/>
        </w:rPr>
        <w:t>2</w:t>
      </w:r>
      <w:r>
        <w:rPr>
          <w:rFonts w:ascii="Times New Roman" w:hAnsi="Times New Roman" w:cs="Times New Roman"/>
          <w:sz w:val="22"/>
          <w:szCs w:val="22"/>
        </w:rPr>
        <w:t>, t</w:t>
      </w:r>
      <w:r w:rsidRPr="00665EB3">
        <w:rPr>
          <w:rFonts w:ascii="Times New Roman" w:hAnsi="Times New Roman" w:cs="Times New Roman"/>
          <w:sz w:val="22"/>
          <w:szCs w:val="22"/>
        </w:rPr>
        <w:t xml:space="preserve">otal cash outflow for leases </w:t>
      </w:r>
      <w:r>
        <w:rPr>
          <w:rFonts w:ascii="Times New Roman" w:hAnsi="Times New Roman" w:cs="Times New Roman"/>
          <w:sz w:val="22"/>
          <w:szCs w:val="22"/>
        </w:rPr>
        <w:t>of</w:t>
      </w:r>
      <w:r w:rsidRPr="00665EB3">
        <w:rPr>
          <w:rFonts w:ascii="Times New Roman" w:hAnsi="Times New Roman" w:cs="Times New Roman"/>
          <w:sz w:val="22"/>
          <w:szCs w:val="22"/>
        </w:rPr>
        <w:t xml:space="preserve"> the </w:t>
      </w:r>
      <w:r>
        <w:rPr>
          <w:rFonts w:ascii="Times New Roman" w:hAnsi="Times New Roman" w:cs="Times New Roman"/>
          <w:sz w:val="22"/>
          <w:szCs w:val="22"/>
        </w:rPr>
        <w:t>Group and the Company</w:t>
      </w:r>
      <w:r w:rsidRPr="00665EB3">
        <w:rPr>
          <w:rFonts w:ascii="Times New Roman" w:hAnsi="Times New Roman" w:cs="Times New Roman"/>
          <w:sz w:val="22"/>
          <w:szCs w:val="22"/>
        </w:rPr>
        <w:t xml:space="preserve"> were Baht </w:t>
      </w:r>
      <w:r w:rsidR="00172296">
        <w:rPr>
          <w:rFonts w:ascii="Times New Roman" w:hAnsi="Times New Roman" w:cs="Times New Roman"/>
          <w:sz w:val="22"/>
          <w:szCs w:val="22"/>
        </w:rPr>
        <w:t>4,763</w:t>
      </w:r>
      <w:r w:rsidRPr="00665EB3">
        <w:rPr>
          <w:rFonts w:ascii="Times New Roman" w:hAnsi="Times New Roman" w:cs="Times New Roman"/>
          <w:sz w:val="22"/>
          <w:szCs w:val="22"/>
        </w:rPr>
        <w:t xml:space="preserve"> million and Baht </w:t>
      </w:r>
      <w:r w:rsidR="00172296">
        <w:rPr>
          <w:rFonts w:ascii="Times New Roman" w:hAnsi="Times New Roman" w:cs="Times New Roman"/>
          <w:sz w:val="22"/>
          <w:szCs w:val="22"/>
        </w:rPr>
        <w:t>3,019</w:t>
      </w:r>
      <w:r w:rsidRPr="00665EB3">
        <w:rPr>
          <w:rFonts w:ascii="Times New Roman" w:hAnsi="Times New Roman" w:cs="Times New Roman"/>
          <w:sz w:val="22"/>
          <w:szCs w:val="22"/>
        </w:rPr>
        <w:t xml:space="preserve"> million, respectively</w:t>
      </w:r>
      <w:r w:rsidR="00D55114">
        <w:rPr>
          <w:rFonts w:ascii="Times New Roman" w:hAnsi="Times New Roman" w:cs="Times New Roman"/>
          <w:sz w:val="22"/>
          <w:szCs w:val="22"/>
        </w:rPr>
        <w:t xml:space="preserve"> </w:t>
      </w:r>
      <w:r w:rsidR="00D55114" w:rsidRPr="00D55114">
        <w:rPr>
          <w:rFonts w:ascii="Times New Roman" w:hAnsi="Times New Roman" w:cs="Times New Roman"/>
          <w:i/>
          <w:iCs/>
          <w:sz w:val="22"/>
          <w:szCs w:val="22"/>
        </w:rPr>
        <w:t>(202</w:t>
      </w:r>
      <w:r w:rsidR="00C55972">
        <w:rPr>
          <w:rFonts w:ascii="Times New Roman" w:hAnsi="Times New Roman" w:cs="Times New Roman"/>
          <w:i/>
          <w:iCs/>
          <w:sz w:val="22"/>
          <w:szCs w:val="22"/>
        </w:rPr>
        <w:t>1</w:t>
      </w:r>
      <w:r w:rsidR="00D55114" w:rsidRPr="00D55114">
        <w:rPr>
          <w:rFonts w:ascii="Times New Roman" w:hAnsi="Times New Roman" w:cs="Times New Roman"/>
          <w:i/>
          <w:iCs/>
          <w:sz w:val="22"/>
          <w:szCs w:val="22"/>
        </w:rPr>
        <w:t>: Baht 3,</w:t>
      </w:r>
      <w:r w:rsidR="00C55972">
        <w:rPr>
          <w:rFonts w:ascii="Times New Roman" w:hAnsi="Times New Roman" w:cs="Times New Roman"/>
          <w:i/>
          <w:iCs/>
          <w:sz w:val="22"/>
          <w:szCs w:val="22"/>
        </w:rPr>
        <w:t>974</w:t>
      </w:r>
      <w:r w:rsidR="00D55114" w:rsidRPr="00D55114">
        <w:rPr>
          <w:rFonts w:ascii="Times New Roman" w:hAnsi="Times New Roman" w:cs="Times New Roman"/>
          <w:i/>
          <w:iCs/>
          <w:sz w:val="22"/>
          <w:szCs w:val="22"/>
        </w:rPr>
        <w:t xml:space="preserve"> million and Baht 2,</w:t>
      </w:r>
      <w:r w:rsidR="00C55972">
        <w:rPr>
          <w:rFonts w:ascii="Times New Roman" w:hAnsi="Times New Roman" w:cs="Times New Roman"/>
          <w:i/>
          <w:iCs/>
          <w:sz w:val="22"/>
          <w:szCs w:val="22"/>
        </w:rPr>
        <w:t>818</w:t>
      </w:r>
      <w:r w:rsidR="00D55114" w:rsidRPr="00D55114">
        <w:rPr>
          <w:rFonts w:ascii="Times New Roman" w:hAnsi="Times New Roman" w:cs="Times New Roman"/>
          <w:i/>
          <w:iCs/>
          <w:sz w:val="22"/>
          <w:szCs w:val="22"/>
        </w:rPr>
        <w:t xml:space="preserve"> million, respectively)</w:t>
      </w:r>
      <w:r w:rsidR="00742AE9">
        <w:rPr>
          <w:rFonts w:ascii="Times New Roman" w:hAnsi="Times New Roman" w:cs="Times New Roman"/>
          <w:i/>
          <w:iCs/>
          <w:sz w:val="22"/>
          <w:szCs w:val="22"/>
        </w:rPr>
        <w:t>.</w:t>
      </w:r>
    </w:p>
    <w:p w14:paraId="5234EAE3" w14:textId="77777777" w:rsidR="00665EB3" w:rsidRPr="00324BE7" w:rsidRDefault="00665EB3" w:rsidP="008318C9">
      <w:pPr>
        <w:tabs>
          <w:tab w:val="left" w:pos="540"/>
        </w:tabs>
        <w:ind w:left="540"/>
        <w:rPr>
          <w:rFonts w:ascii="Times New Roman" w:hAnsi="Times New Roman" w:cs="Times New Roman"/>
          <w:sz w:val="22"/>
          <w:szCs w:val="22"/>
        </w:rPr>
      </w:pPr>
    </w:p>
    <w:p w14:paraId="53B6DB37" w14:textId="24BAFAD1" w:rsidR="00172296" w:rsidRDefault="00172296">
      <w:pPr>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03D63C0F" w14:textId="2904B894" w:rsidR="008318C9" w:rsidRPr="00830472" w:rsidRDefault="008318C9" w:rsidP="008318C9">
      <w:pPr>
        <w:tabs>
          <w:tab w:val="left" w:pos="540"/>
        </w:tabs>
        <w:ind w:left="540"/>
        <w:rPr>
          <w:rFonts w:ascii="Times New Roman" w:hAnsi="Times New Roman"/>
          <w:i/>
          <w:iCs/>
          <w:sz w:val="22"/>
          <w:szCs w:val="28"/>
          <w:lang w:val="en-US"/>
        </w:rPr>
      </w:pPr>
      <w:r w:rsidRPr="00830472">
        <w:rPr>
          <w:rFonts w:ascii="Times New Roman" w:hAnsi="Times New Roman" w:cs="Times New Roman"/>
          <w:i/>
          <w:iCs/>
          <w:sz w:val="22"/>
          <w:szCs w:val="22"/>
        </w:rPr>
        <w:lastRenderedPageBreak/>
        <w:t>As a les</w:t>
      </w:r>
      <w:r w:rsidRPr="00830472">
        <w:rPr>
          <w:rFonts w:ascii="Times New Roman" w:hAnsi="Times New Roman"/>
          <w:i/>
          <w:iCs/>
          <w:sz w:val="22"/>
          <w:szCs w:val="28"/>
          <w:lang w:val="en-US"/>
        </w:rPr>
        <w:t>sor</w:t>
      </w:r>
    </w:p>
    <w:p w14:paraId="793DA24B" w14:textId="4C87FFEC" w:rsidR="008318C9" w:rsidRPr="00830472" w:rsidRDefault="008318C9" w:rsidP="008318C9">
      <w:pPr>
        <w:tabs>
          <w:tab w:val="left" w:pos="540"/>
        </w:tabs>
        <w:ind w:left="540"/>
        <w:rPr>
          <w:rFonts w:ascii="Times New Roman" w:hAnsi="Times New Roman"/>
          <w:i/>
          <w:iCs/>
          <w:sz w:val="22"/>
          <w:szCs w:val="28"/>
          <w:lang w:val="en-US"/>
        </w:rPr>
      </w:pPr>
    </w:p>
    <w:p w14:paraId="1871D123" w14:textId="4F3B6BBC" w:rsidR="008318C9" w:rsidRPr="00830472" w:rsidRDefault="008318C9" w:rsidP="008318C9">
      <w:pPr>
        <w:tabs>
          <w:tab w:val="left" w:pos="540"/>
        </w:tabs>
        <w:ind w:left="540"/>
        <w:jc w:val="thaiDistribute"/>
        <w:rPr>
          <w:rFonts w:ascii="Times New Roman" w:hAnsi="Times New Roman"/>
          <w:sz w:val="22"/>
          <w:szCs w:val="28"/>
          <w:lang w:val="en-US"/>
        </w:rPr>
      </w:pPr>
      <w:r w:rsidRPr="00830472">
        <w:rPr>
          <w:rFonts w:ascii="Times New Roman" w:hAnsi="Times New Roman"/>
          <w:sz w:val="22"/>
          <w:szCs w:val="28"/>
          <w:lang w:val="en-US"/>
        </w:rPr>
        <w:t xml:space="preserve">The leases of investment properties comprise a number of commercial properties that are leased to third parties under operating leases. Each of the leases contains an initial non-cancellable period of 3 years. Subsequent renewals are negotiated with the lessee. For all investment property leases, the rental income is fixed </w:t>
      </w:r>
      <w:r w:rsidR="003F6BA8" w:rsidRPr="00830472">
        <w:rPr>
          <w:rFonts w:ascii="Times New Roman" w:hAnsi="Times New Roman"/>
          <w:sz w:val="22"/>
          <w:szCs w:val="28"/>
          <w:lang w:val="en-US"/>
        </w:rPr>
        <w:t xml:space="preserve">and variable </w:t>
      </w:r>
      <w:r w:rsidRPr="00830472">
        <w:rPr>
          <w:rFonts w:ascii="Times New Roman" w:hAnsi="Times New Roman"/>
          <w:sz w:val="22"/>
          <w:szCs w:val="28"/>
          <w:lang w:val="en-US"/>
        </w:rPr>
        <w:t>under the contracts</w:t>
      </w:r>
      <w:r w:rsidR="003F6BA8" w:rsidRPr="00830472">
        <w:rPr>
          <w:rFonts w:ascii="Times New Roman" w:hAnsi="Times New Roman"/>
          <w:sz w:val="22"/>
          <w:szCs w:val="28"/>
          <w:lang w:val="en-US"/>
        </w:rPr>
        <w:t>.</w:t>
      </w:r>
    </w:p>
    <w:p w14:paraId="4864EF37" w14:textId="0AD89EA1" w:rsidR="00D55114" w:rsidRDefault="00D55114" w:rsidP="00D55114">
      <w:pPr>
        <w:tabs>
          <w:tab w:val="left" w:pos="540"/>
        </w:tabs>
        <w:jc w:val="thaiDistribute"/>
        <w:rPr>
          <w:rFonts w:ascii="Times New Roman" w:hAnsi="Times New Roman"/>
          <w:sz w:val="24"/>
          <w:szCs w:val="30"/>
          <w:lang w:val="en-US"/>
        </w:rPr>
      </w:pPr>
    </w:p>
    <w:tbl>
      <w:tblPr>
        <w:tblW w:w="9630" w:type="dxa"/>
        <w:tblInd w:w="450" w:type="dxa"/>
        <w:tblLayout w:type="fixed"/>
        <w:tblCellMar>
          <w:left w:w="79" w:type="dxa"/>
          <w:right w:w="79" w:type="dxa"/>
        </w:tblCellMar>
        <w:tblLook w:val="04A0" w:firstRow="1" w:lastRow="0" w:firstColumn="1" w:lastColumn="0" w:noHBand="0" w:noVBand="1"/>
      </w:tblPr>
      <w:tblGrid>
        <w:gridCol w:w="3958"/>
        <w:gridCol w:w="1350"/>
        <w:gridCol w:w="180"/>
        <w:gridCol w:w="1172"/>
        <w:gridCol w:w="180"/>
        <w:gridCol w:w="1350"/>
        <w:gridCol w:w="180"/>
        <w:gridCol w:w="1260"/>
      </w:tblGrid>
      <w:tr w:rsidR="00AF7331" w14:paraId="7D614AA0" w14:textId="77777777" w:rsidTr="00C55972">
        <w:trPr>
          <w:cantSplit/>
          <w:trHeight w:val="12"/>
          <w:tblHeader/>
        </w:trPr>
        <w:tc>
          <w:tcPr>
            <w:tcW w:w="3958" w:type="dxa"/>
            <w:vAlign w:val="bottom"/>
          </w:tcPr>
          <w:p w14:paraId="251CC2CA" w14:textId="77777777" w:rsidR="003C2B1A" w:rsidRDefault="005B0197" w:rsidP="003C2B1A">
            <w:pPr>
              <w:ind w:left="11"/>
              <w:rPr>
                <w:rFonts w:ascii="Times New Roman" w:hAnsi="Times New Roman" w:cs="Times New Roman"/>
                <w:b/>
                <w:bCs/>
                <w:lang w:eastAsia="en-GB"/>
              </w:rPr>
            </w:pPr>
            <w:r>
              <w:rPr>
                <w:rFonts w:ascii="Times New Roman" w:hAnsi="Times New Roman" w:cs="Times New Roman"/>
                <w:b/>
                <w:bCs/>
                <w:i/>
                <w:iCs/>
                <w:sz w:val="22"/>
                <w:szCs w:val="22"/>
                <w:lang w:bidi="ar-SA"/>
              </w:rPr>
              <w:t xml:space="preserve">Lease payments to be received </w:t>
            </w:r>
            <w:r w:rsidR="00AF7331">
              <w:rPr>
                <w:rFonts w:ascii="Times New Roman" w:hAnsi="Times New Roman" w:cs="Times New Roman"/>
                <w:b/>
                <w:bCs/>
                <w:i/>
                <w:iCs/>
                <w:sz w:val="22"/>
                <w:szCs w:val="22"/>
                <w:lang w:bidi="ar-SA"/>
              </w:rPr>
              <w:t xml:space="preserve"> from</w:t>
            </w:r>
            <w:r w:rsidR="00AF7331" w:rsidRPr="003F6BA8">
              <w:rPr>
                <w:rFonts w:ascii="Times New Roman" w:hAnsi="Times New Roman" w:cs="Times New Roman"/>
                <w:b/>
                <w:bCs/>
                <w:i/>
                <w:iCs/>
                <w:sz w:val="22"/>
                <w:szCs w:val="22"/>
                <w:lang w:bidi="ar-SA"/>
              </w:rPr>
              <w:t xml:space="preserve"> </w:t>
            </w:r>
            <w:r w:rsidR="003C2B1A">
              <w:rPr>
                <w:rFonts w:ascii="Times New Roman" w:hAnsi="Times New Roman" w:cs="Times New Roman"/>
                <w:b/>
                <w:bCs/>
                <w:lang w:eastAsia="en-GB"/>
              </w:rPr>
              <w:t xml:space="preserve"> </w:t>
            </w:r>
          </w:p>
          <w:p w14:paraId="22817BB9" w14:textId="5B69770E" w:rsidR="00AF7331" w:rsidRPr="003C2B1A" w:rsidRDefault="003C2B1A" w:rsidP="003C2B1A">
            <w:pPr>
              <w:ind w:left="11"/>
              <w:rPr>
                <w:rFonts w:ascii="Times New Roman" w:hAnsi="Times New Roman" w:cs="Times New Roman"/>
                <w:b/>
                <w:bCs/>
                <w:lang w:eastAsia="en-GB"/>
              </w:rPr>
            </w:pPr>
            <w:r>
              <w:rPr>
                <w:rFonts w:ascii="Times New Roman" w:hAnsi="Times New Roman" w:cs="Times New Roman"/>
                <w:b/>
                <w:bCs/>
                <w:lang w:eastAsia="en-GB"/>
              </w:rPr>
              <w:t xml:space="preserve">   </w:t>
            </w:r>
            <w:r w:rsidR="00AF7331" w:rsidRPr="003F6BA8">
              <w:rPr>
                <w:rFonts w:ascii="Times New Roman" w:hAnsi="Times New Roman" w:cs="Times New Roman"/>
                <w:b/>
                <w:bCs/>
                <w:i/>
                <w:iCs/>
                <w:sz w:val="22"/>
                <w:szCs w:val="22"/>
                <w:lang w:bidi="ar-SA"/>
              </w:rPr>
              <w:t>operating lease</w:t>
            </w:r>
          </w:p>
        </w:tc>
        <w:tc>
          <w:tcPr>
            <w:tcW w:w="2702" w:type="dxa"/>
            <w:gridSpan w:val="3"/>
          </w:tcPr>
          <w:p w14:paraId="5C743CF4" w14:textId="77777777" w:rsidR="00AF7331" w:rsidRDefault="00AF7331" w:rsidP="00AF7331">
            <w:pPr>
              <w:pStyle w:val="acctmergecolhdg"/>
              <w:spacing w:line="240" w:lineRule="atLeast"/>
              <w:ind w:firstLine="136"/>
              <w:rPr>
                <w:bCs/>
                <w:szCs w:val="22"/>
                <w:lang w:eastAsia="en-GB"/>
              </w:rPr>
            </w:pPr>
            <w:r w:rsidRPr="00F113E7">
              <w:rPr>
                <w:szCs w:val="22"/>
                <w:lang w:eastAsia="en-GB"/>
              </w:rPr>
              <w:t>Consolidated</w:t>
            </w:r>
          </w:p>
          <w:p w14:paraId="725337D3" w14:textId="77777777" w:rsidR="00AF7331" w:rsidRPr="00F113E7" w:rsidRDefault="00AF7331" w:rsidP="00AF7331">
            <w:pPr>
              <w:pStyle w:val="acctmergecolhdg"/>
              <w:spacing w:line="240" w:lineRule="atLeast"/>
              <w:ind w:firstLine="136"/>
              <w:rPr>
                <w:bCs/>
                <w:szCs w:val="22"/>
                <w:lang w:eastAsia="en-GB"/>
              </w:rPr>
            </w:pPr>
            <w:r w:rsidRPr="00F113E7">
              <w:rPr>
                <w:bCs/>
                <w:szCs w:val="22"/>
                <w:lang w:eastAsia="en-GB"/>
              </w:rPr>
              <w:t>financial statements</w:t>
            </w:r>
          </w:p>
        </w:tc>
        <w:tc>
          <w:tcPr>
            <w:tcW w:w="180" w:type="dxa"/>
          </w:tcPr>
          <w:p w14:paraId="7D919C06" w14:textId="77777777" w:rsidR="00AF7331" w:rsidRPr="00F113E7" w:rsidRDefault="00AF7331" w:rsidP="00AF7331">
            <w:pPr>
              <w:pStyle w:val="acctmergecolhdg"/>
              <w:spacing w:line="240" w:lineRule="atLeast"/>
              <w:ind w:firstLine="136"/>
              <w:rPr>
                <w:bCs/>
                <w:szCs w:val="22"/>
                <w:lang w:eastAsia="en-GB"/>
              </w:rPr>
            </w:pPr>
          </w:p>
        </w:tc>
        <w:tc>
          <w:tcPr>
            <w:tcW w:w="2790" w:type="dxa"/>
            <w:gridSpan w:val="3"/>
            <w:vAlign w:val="bottom"/>
          </w:tcPr>
          <w:p w14:paraId="561B947B" w14:textId="77777777" w:rsidR="00AF7331" w:rsidRDefault="00AF7331" w:rsidP="00AF7331">
            <w:pPr>
              <w:pStyle w:val="acctmergecolhdg"/>
              <w:spacing w:line="240" w:lineRule="atLeast"/>
              <w:ind w:firstLine="136"/>
              <w:rPr>
                <w:bCs/>
                <w:szCs w:val="22"/>
                <w:lang w:eastAsia="en-GB"/>
              </w:rPr>
            </w:pPr>
            <w:r w:rsidRPr="00F113E7">
              <w:rPr>
                <w:szCs w:val="22"/>
                <w:lang w:eastAsia="en-GB"/>
              </w:rPr>
              <w:t>Separated</w:t>
            </w:r>
          </w:p>
          <w:p w14:paraId="7B1C07B9" w14:textId="77777777" w:rsidR="00AF7331" w:rsidRPr="00F113E7" w:rsidRDefault="00AF7331" w:rsidP="00AF7331">
            <w:pPr>
              <w:pStyle w:val="acctmergecolhdg"/>
              <w:spacing w:line="240" w:lineRule="atLeast"/>
              <w:ind w:firstLine="136"/>
              <w:rPr>
                <w:bCs/>
                <w:szCs w:val="22"/>
                <w:lang w:eastAsia="en-GB"/>
              </w:rPr>
            </w:pPr>
            <w:r w:rsidRPr="00F113E7">
              <w:rPr>
                <w:bCs/>
                <w:szCs w:val="22"/>
                <w:lang w:eastAsia="en-GB"/>
              </w:rPr>
              <w:t>financial statements</w:t>
            </w:r>
          </w:p>
        </w:tc>
      </w:tr>
      <w:tr w:rsidR="00C55972" w14:paraId="74575DBC" w14:textId="77777777" w:rsidTr="00C55972">
        <w:trPr>
          <w:cantSplit/>
          <w:trHeight w:val="12"/>
          <w:tblHeader/>
        </w:trPr>
        <w:tc>
          <w:tcPr>
            <w:tcW w:w="3958" w:type="dxa"/>
          </w:tcPr>
          <w:p w14:paraId="1878D73C" w14:textId="096328C1" w:rsidR="00C55972" w:rsidRPr="000477D1" w:rsidRDefault="00C55972" w:rsidP="00C55972">
            <w:pPr>
              <w:ind w:left="11"/>
              <w:rPr>
                <w:rFonts w:ascii="Times New Roman" w:hAnsi="Times New Roman"/>
                <w:b/>
                <w:bCs/>
                <w:i/>
                <w:iCs/>
                <w:sz w:val="22"/>
                <w:szCs w:val="28"/>
                <w:lang w:val="en-US" w:eastAsia="en-GB"/>
              </w:rPr>
            </w:pPr>
            <w:r w:rsidRPr="000477D1">
              <w:rPr>
                <w:rFonts w:ascii="Times New Roman" w:hAnsi="Times New Roman" w:cs="Times New Roman"/>
                <w:b/>
                <w:bCs/>
                <w:i/>
                <w:iCs/>
                <w:sz w:val="22"/>
                <w:szCs w:val="22"/>
                <w:lang w:bidi="ar-SA"/>
              </w:rPr>
              <w:t>At 31 December</w:t>
            </w:r>
          </w:p>
        </w:tc>
        <w:tc>
          <w:tcPr>
            <w:tcW w:w="1350" w:type="dxa"/>
          </w:tcPr>
          <w:p w14:paraId="6EE5DD0E" w14:textId="3333E66B" w:rsidR="00C55972" w:rsidRPr="00D55114" w:rsidRDefault="00C55972" w:rsidP="00C55972">
            <w:pPr>
              <w:jc w:val="center"/>
              <w:rPr>
                <w:rFonts w:ascii="Times New Roman" w:hAnsi="Times New Roman" w:cs="Times New Roman"/>
                <w:sz w:val="22"/>
                <w:szCs w:val="22"/>
                <w:lang w:val="en-US" w:eastAsia="en-GB"/>
              </w:rPr>
            </w:pPr>
            <w:r w:rsidRPr="00D55114">
              <w:rPr>
                <w:rFonts w:ascii="Times New Roman" w:hAnsi="Times New Roman" w:cs="Times New Roman"/>
                <w:sz w:val="22"/>
                <w:szCs w:val="22"/>
                <w:lang w:val="en-US" w:eastAsia="en-GB"/>
              </w:rPr>
              <w:t>202</w:t>
            </w:r>
            <w:r>
              <w:rPr>
                <w:rFonts w:ascii="Times New Roman" w:hAnsi="Times New Roman" w:cs="Times New Roman"/>
                <w:sz w:val="22"/>
                <w:szCs w:val="22"/>
                <w:lang w:val="en-US" w:eastAsia="en-GB"/>
              </w:rPr>
              <w:t>2</w:t>
            </w:r>
          </w:p>
        </w:tc>
        <w:tc>
          <w:tcPr>
            <w:tcW w:w="180" w:type="dxa"/>
          </w:tcPr>
          <w:p w14:paraId="035E4E23" w14:textId="77777777" w:rsidR="00C55972" w:rsidRPr="00D55114" w:rsidRDefault="00C55972" w:rsidP="00C55972">
            <w:pPr>
              <w:pStyle w:val="acctmergecolhdg"/>
              <w:spacing w:line="240" w:lineRule="atLeast"/>
              <w:ind w:firstLine="136"/>
              <w:rPr>
                <w:b w:val="0"/>
                <w:szCs w:val="22"/>
                <w:lang w:eastAsia="en-GB"/>
              </w:rPr>
            </w:pPr>
          </w:p>
        </w:tc>
        <w:tc>
          <w:tcPr>
            <w:tcW w:w="1172" w:type="dxa"/>
          </w:tcPr>
          <w:p w14:paraId="53E8457E" w14:textId="59980C21" w:rsidR="00C55972" w:rsidRPr="00D55114" w:rsidRDefault="00C55972" w:rsidP="00C55972">
            <w:pPr>
              <w:pStyle w:val="acctmergecolhdg"/>
              <w:spacing w:line="240" w:lineRule="atLeast"/>
              <w:ind w:left="-83" w:right="-73" w:firstLine="10"/>
              <w:rPr>
                <w:b w:val="0"/>
                <w:szCs w:val="22"/>
                <w:lang w:eastAsia="en-GB"/>
              </w:rPr>
            </w:pPr>
            <w:r w:rsidRPr="00D55114">
              <w:rPr>
                <w:b w:val="0"/>
                <w:szCs w:val="22"/>
                <w:lang w:val="en-US" w:eastAsia="en-GB"/>
              </w:rPr>
              <w:t>202</w:t>
            </w:r>
            <w:r>
              <w:rPr>
                <w:b w:val="0"/>
                <w:szCs w:val="22"/>
                <w:lang w:val="en-US" w:eastAsia="en-GB"/>
              </w:rPr>
              <w:t>1</w:t>
            </w:r>
          </w:p>
        </w:tc>
        <w:tc>
          <w:tcPr>
            <w:tcW w:w="180" w:type="dxa"/>
          </w:tcPr>
          <w:p w14:paraId="10BED622" w14:textId="77777777" w:rsidR="00C55972" w:rsidRPr="00D55114" w:rsidRDefault="00C55972" w:rsidP="00C55972">
            <w:pPr>
              <w:pStyle w:val="acctmergecolhdg"/>
              <w:spacing w:line="240" w:lineRule="atLeast"/>
              <w:ind w:firstLine="136"/>
              <w:rPr>
                <w:b w:val="0"/>
                <w:szCs w:val="22"/>
                <w:lang w:eastAsia="en-GB"/>
              </w:rPr>
            </w:pPr>
          </w:p>
        </w:tc>
        <w:tc>
          <w:tcPr>
            <w:tcW w:w="1350" w:type="dxa"/>
          </w:tcPr>
          <w:p w14:paraId="04298449" w14:textId="2141CE57" w:rsidR="00C55972" w:rsidRPr="00C55972" w:rsidRDefault="00C55972" w:rsidP="00C55972">
            <w:pPr>
              <w:pStyle w:val="acctmergecolhdg"/>
              <w:spacing w:line="240" w:lineRule="atLeast"/>
              <w:rPr>
                <w:b w:val="0"/>
                <w:bCs/>
                <w:szCs w:val="22"/>
                <w:lang w:eastAsia="en-GB"/>
              </w:rPr>
            </w:pPr>
            <w:r w:rsidRPr="00C55972">
              <w:rPr>
                <w:b w:val="0"/>
                <w:bCs/>
                <w:szCs w:val="22"/>
                <w:lang w:val="en-US" w:eastAsia="en-GB"/>
              </w:rPr>
              <w:t>2022</w:t>
            </w:r>
          </w:p>
        </w:tc>
        <w:tc>
          <w:tcPr>
            <w:tcW w:w="180" w:type="dxa"/>
          </w:tcPr>
          <w:p w14:paraId="47C4A542" w14:textId="77777777" w:rsidR="00C55972" w:rsidRPr="00C55972" w:rsidRDefault="00C55972" w:rsidP="00C55972">
            <w:pPr>
              <w:pStyle w:val="acctfourfigures"/>
              <w:spacing w:line="240" w:lineRule="atLeast"/>
              <w:ind w:firstLine="136"/>
              <w:rPr>
                <w:bCs/>
                <w:szCs w:val="22"/>
                <w:lang w:eastAsia="en-GB"/>
              </w:rPr>
            </w:pPr>
          </w:p>
        </w:tc>
        <w:tc>
          <w:tcPr>
            <w:tcW w:w="1260" w:type="dxa"/>
          </w:tcPr>
          <w:p w14:paraId="5E04AC6B" w14:textId="29B6D89D" w:rsidR="00C55972" w:rsidRPr="00D55114" w:rsidRDefault="00C55972" w:rsidP="00C55972">
            <w:pPr>
              <w:pStyle w:val="acctmergecolhdg"/>
              <w:spacing w:line="240" w:lineRule="atLeast"/>
              <w:ind w:firstLine="10"/>
              <w:rPr>
                <w:b w:val="0"/>
                <w:szCs w:val="22"/>
                <w:lang w:eastAsia="en-GB"/>
              </w:rPr>
            </w:pPr>
            <w:r w:rsidRPr="00D55114">
              <w:rPr>
                <w:b w:val="0"/>
                <w:szCs w:val="22"/>
                <w:lang w:val="en-US" w:eastAsia="en-GB"/>
              </w:rPr>
              <w:t>202</w:t>
            </w:r>
            <w:r>
              <w:rPr>
                <w:b w:val="0"/>
                <w:szCs w:val="22"/>
                <w:lang w:val="en-US" w:eastAsia="en-GB"/>
              </w:rPr>
              <w:t>1</w:t>
            </w:r>
          </w:p>
        </w:tc>
      </w:tr>
      <w:tr w:rsidR="00C55972" w14:paraId="4B051264" w14:textId="77777777" w:rsidTr="00C55972">
        <w:trPr>
          <w:cantSplit/>
          <w:trHeight w:val="389"/>
          <w:tblHeader/>
        </w:trPr>
        <w:tc>
          <w:tcPr>
            <w:tcW w:w="3958" w:type="dxa"/>
          </w:tcPr>
          <w:p w14:paraId="56B3DF78" w14:textId="4F54B9EC" w:rsidR="00C55972" w:rsidRPr="00F113E7" w:rsidRDefault="00C55972" w:rsidP="00C55972">
            <w:pPr>
              <w:ind w:left="11"/>
              <w:rPr>
                <w:rFonts w:ascii="Times New Roman" w:hAnsi="Times New Roman" w:cs="Times New Roman"/>
                <w:b/>
                <w:bCs/>
                <w:i/>
                <w:iCs/>
                <w:sz w:val="22"/>
                <w:szCs w:val="22"/>
                <w:lang w:eastAsia="en-GB"/>
              </w:rPr>
            </w:pPr>
          </w:p>
        </w:tc>
        <w:tc>
          <w:tcPr>
            <w:tcW w:w="5672" w:type="dxa"/>
            <w:gridSpan w:val="7"/>
          </w:tcPr>
          <w:p w14:paraId="4D90E745" w14:textId="77777777" w:rsidR="00C55972" w:rsidRPr="00F113E7" w:rsidRDefault="00C55972" w:rsidP="00C55972">
            <w:pPr>
              <w:pStyle w:val="acctmergecolhdg"/>
              <w:spacing w:line="240" w:lineRule="atLeast"/>
              <w:ind w:firstLine="136"/>
              <w:rPr>
                <w:b w:val="0"/>
                <w:i/>
                <w:iCs/>
                <w:szCs w:val="22"/>
                <w:lang w:eastAsia="en-GB"/>
              </w:rPr>
            </w:pPr>
            <w:r w:rsidRPr="00F113E7">
              <w:rPr>
                <w:b w:val="0"/>
                <w:i/>
                <w:iCs/>
                <w:szCs w:val="22"/>
                <w:lang w:eastAsia="en-GB"/>
              </w:rPr>
              <w:t xml:space="preserve">(in </w:t>
            </w:r>
            <w:r>
              <w:rPr>
                <w:b w:val="0"/>
                <w:i/>
                <w:iCs/>
                <w:szCs w:val="22"/>
                <w:lang w:eastAsia="en-GB"/>
              </w:rPr>
              <w:t>million</w:t>
            </w:r>
            <w:r w:rsidRPr="00F113E7">
              <w:rPr>
                <w:b w:val="0"/>
                <w:i/>
                <w:iCs/>
                <w:szCs w:val="22"/>
                <w:lang w:eastAsia="en-GB"/>
              </w:rPr>
              <w:t xml:space="preserve"> Baht)</w:t>
            </w:r>
          </w:p>
        </w:tc>
      </w:tr>
      <w:tr w:rsidR="00172296" w14:paraId="5CE3A0F3" w14:textId="77777777" w:rsidTr="00C55972">
        <w:trPr>
          <w:cantSplit/>
          <w:trHeight w:val="12"/>
        </w:trPr>
        <w:tc>
          <w:tcPr>
            <w:tcW w:w="3958" w:type="dxa"/>
          </w:tcPr>
          <w:p w14:paraId="60C916F9" w14:textId="39AF13C8" w:rsidR="00172296" w:rsidRPr="00F113E7" w:rsidRDefault="00172296" w:rsidP="00172296">
            <w:pPr>
              <w:spacing w:line="240" w:lineRule="auto"/>
              <w:ind w:left="195" w:hanging="184"/>
              <w:rPr>
                <w:rFonts w:ascii="Times New Roman" w:hAnsi="Times New Roman" w:cs="Times New Roman"/>
                <w:sz w:val="22"/>
                <w:szCs w:val="22"/>
                <w:highlight w:val="cyan"/>
                <w:lang w:val="en-US" w:eastAsia="en-GB"/>
              </w:rPr>
            </w:pPr>
            <w:r w:rsidRPr="003F6BA8">
              <w:rPr>
                <w:rFonts w:ascii="Times New Roman" w:hAnsi="Times New Roman" w:cs="Times New Roman"/>
                <w:sz w:val="22"/>
                <w:szCs w:val="22"/>
                <w:lang w:val="en-US"/>
              </w:rPr>
              <w:t>1</w:t>
            </w:r>
            <w:r w:rsidRPr="003F6BA8">
              <w:rPr>
                <w:rFonts w:ascii="Times New Roman" w:hAnsi="Times New Roman" w:cs="Times New Roman"/>
                <w:sz w:val="22"/>
                <w:szCs w:val="22"/>
                <w:vertAlign w:val="superscript"/>
                <w:lang w:val="en-US"/>
              </w:rPr>
              <w:t>st</w:t>
            </w:r>
            <w:r w:rsidRPr="003F6BA8">
              <w:rPr>
                <w:rFonts w:ascii="Times New Roman" w:hAnsi="Times New Roman" w:cs="Times New Roman"/>
                <w:sz w:val="22"/>
                <w:szCs w:val="22"/>
                <w:lang w:val="en-US"/>
              </w:rPr>
              <w:t xml:space="preserve"> year</w:t>
            </w:r>
          </w:p>
        </w:tc>
        <w:tc>
          <w:tcPr>
            <w:tcW w:w="1350" w:type="dxa"/>
          </w:tcPr>
          <w:p w14:paraId="1D8336AF" w14:textId="129424CF"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15,952</w:t>
            </w:r>
          </w:p>
        </w:tc>
        <w:tc>
          <w:tcPr>
            <w:tcW w:w="180" w:type="dxa"/>
          </w:tcPr>
          <w:p w14:paraId="4DD5A473" w14:textId="77777777" w:rsidR="00172296" w:rsidRPr="00172296" w:rsidRDefault="00172296" w:rsidP="00172296">
            <w:pPr>
              <w:pStyle w:val="acctfourfigures"/>
              <w:tabs>
                <w:tab w:val="decimal" w:pos="731"/>
              </w:tabs>
              <w:spacing w:line="240" w:lineRule="auto"/>
              <w:ind w:right="192" w:firstLine="136"/>
              <w:jc w:val="right"/>
              <w:rPr>
                <w:rFonts w:eastAsia="Times New Roman"/>
                <w:szCs w:val="22"/>
                <w:lang w:bidi="th-TH"/>
              </w:rPr>
            </w:pPr>
          </w:p>
        </w:tc>
        <w:tc>
          <w:tcPr>
            <w:tcW w:w="1172" w:type="dxa"/>
          </w:tcPr>
          <w:p w14:paraId="1812B78E" w14:textId="4822FBAF"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14,549</w:t>
            </w:r>
          </w:p>
        </w:tc>
        <w:tc>
          <w:tcPr>
            <w:tcW w:w="180" w:type="dxa"/>
          </w:tcPr>
          <w:p w14:paraId="21188C05" w14:textId="77777777" w:rsidR="00172296" w:rsidRPr="00172296" w:rsidRDefault="00172296" w:rsidP="00172296">
            <w:pPr>
              <w:spacing w:line="240" w:lineRule="auto"/>
              <w:ind w:left="10" w:right="100"/>
              <w:jc w:val="right"/>
              <w:rPr>
                <w:rFonts w:ascii="Times New Roman" w:hAnsi="Times New Roman" w:cs="Times New Roman"/>
                <w:sz w:val="22"/>
                <w:szCs w:val="22"/>
              </w:rPr>
            </w:pPr>
          </w:p>
        </w:tc>
        <w:tc>
          <w:tcPr>
            <w:tcW w:w="1350" w:type="dxa"/>
          </w:tcPr>
          <w:p w14:paraId="45C04F98" w14:textId="011E40B2"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lang w:val="en-US"/>
              </w:rPr>
              <w:t>9,880</w:t>
            </w:r>
          </w:p>
        </w:tc>
        <w:tc>
          <w:tcPr>
            <w:tcW w:w="180" w:type="dxa"/>
          </w:tcPr>
          <w:p w14:paraId="7DBA4166" w14:textId="77777777" w:rsidR="00172296" w:rsidRPr="00F113E7" w:rsidRDefault="00172296" w:rsidP="00172296">
            <w:pPr>
              <w:spacing w:line="240" w:lineRule="auto"/>
              <w:ind w:left="10" w:right="100"/>
              <w:jc w:val="right"/>
              <w:rPr>
                <w:rFonts w:ascii="Times New Roman" w:hAnsi="Times New Roman" w:cs="Times New Roman"/>
                <w:sz w:val="22"/>
                <w:szCs w:val="22"/>
              </w:rPr>
            </w:pPr>
          </w:p>
        </w:tc>
        <w:tc>
          <w:tcPr>
            <w:tcW w:w="1260" w:type="dxa"/>
          </w:tcPr>
          <w:p w14:paraId="6D6BD552" w14:textId="1484FFCE" w:rsidR="00172296" w:rsidRPr="00BA05B4" w:rsidRDefault="00172296" w:rsidP="00172296">
            <w:pPr>
              <w:spacing w:line="240" w:lineRule="auto"/>
              <w:ind w:left="10" w:right="100"/>
              <w:jc w:val="right"/>
              <w:rPr>
                <w:rFonts w:ascii="Times New Roman" w:hAnsi="Times New Roman" w:cs="Times New Roman"/>
                <w:sz w:val="22"/>
                <w:szCs w:val="22"/>
              </w:rPr>
            </w:pPr>
            <w:r w:rsidRPr="00BA05B4">
              <w:rPr>
                <w:rFonts w:ascii="Times New Roman" w:hAnsi="Times New Roman" w:cs="Times New Roman"/>
                <w:sz w:val="22"/>
                <w:szCs w:val="22"/>
              </w:rPr>
              <w:t>8,808</w:t>
            </w:r>
          </w:p>
        </w:tc>
      </w:tr>
      <w:tr w:rsidR="00172296" w14:paraId="2F8980CB" w14:textId="77777777" w:rsidTr="00C55972">
        <w:trPr>
          <w:cantSplit/>
          <w:trHeight w:val="12"/>
        </w:trPr>
        <w:tc>
          <w:tcPr>
            <w:tcW w:w="3958" w:type="dxa"/>
          </w:tcPr>
          <w:p w14:paraId="23A2755A" w14:textId="0D514F12" w:rsidR="00172296" w:rsidRPr="00F113E7" w:rsidRDefault="00172296" w:rsidP="00172296">
            <w:pPr>
              <w:spacing w:line="240" w:lineRule="auto"/>
              <w:ind w:left="195" w:hanging="184"/>
              <w:rPr>
                <w:rFonts w:ascii="Times New Roman" w:hAnsi="Times New Roman" w:cs="Times New Roman"/>
                <w:sz w:val="22"/>
                <w:szCs w:val="22"/>
                <w:lang w:val="en-US" w:eastAsia="en-GB"/>
              </w:rPr>
            </w:pPr>
            <w:r w:rsidRPr="003F6BA8">
              <w:rPr>
                <w:rFonts w:ascii="Times New Roman" w:hAnsi="Times New Roman" w:cs="Times New Roman"/>
                <w:sz w:val="22"/>
                <w:szCs w:val="22"/>
                <w:lang w:val="en-US"/>
              </w:rPr>
              <w:t>2</w:t>
            </w:r>
            <w:r w:rsidRPr="003F6BA8">
              <w:rPr>
                <w:rFonts w:ascii="Times New Roman" w:hAnsi="Times New Roman" w:cs="Times New Roman"/>
                <w:sz w:val="22"/>
                <w:szCs w:val="22"/>
                <w:vertAlign w:val="superscript"/>
                <w:lang w:val="en-US"/>
              </w:rPr>
              <w:t>nd</w:t>
            </w:r>
            <w:r w:rsidRPr="003F6BA8">
              <w:rPr>
                <w:rFonts w:ascii="Times New Roman" w:hAnsi="Times New Roman" w:cs="Times New Roman"/>
                <w:sz w:val="22"/>
                <w:szCs w:val="22"/>
                <w:lang w:val="en-US"/>
              </w:rPr>
              <w:t xml:space="preserve"> year</w:t>
            </w:r>
          </w:p>
        </w:tc>
        <w:tc>
          <w:tcPr>
            <w:tcW w:w="1350" w:type="dxa"/>
          </w:tcPr>
          <w:p w14:paraId="2A7CC6D4" w14:textId="00A49129"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9,388</w:t>
            </w:r>
          </w:p>
        </w:tc>
        <w:tc>
          <w:tcPr>
            <w:tcW w:w="180" w:type="dxa"/>
          </w:tcPr>
          <w:p w14:paraId="0FE47149" w14:textId="77777777" w:rsidR="00172296" w:rsidRPr="00172296" w:rsidRDefault="00172296" w:rsidP="00172296">
            <w:pPr>
              <w:pStyle w:val="acctfourfigures"/>
              <w:tabs>
                <w:tab w:val="decimal" w:pos="731"/>
              </w:tabs>
              <w:spacing w:line="240" w:lineRule="auto"/>
              <w:ind w:right="192" w:firstLine="136"/>
              <w:jc w:val="right"/>
              <w:rPr>
                <w:rFonts w:eastAsia="Times New Roman"/>
                <w:szCs w:val="22"/>
                <w:lang w:bidi="th-TH"/>
              </w:rPr>
            </w:pPr>
          </w:p>
        </w:tc>
        <w:tc>
          <w:tcPr>
            <w:tcW w:w="1172" w:type="dxa"/>
          </w:tcPr>
          <w:p w14:paraId="49DAAED2" w14:textId="692A2E81"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8,410</w:t>
            </w:r>
          </w:p>
        </w:tc>
        <w:tc>
          <w:tcPr>
            <w:tcW w:w="180" w:type="dxa"/>
          </w:tcPr>
          <w:p w14:paraId="65719C0F" w14:textId="77777777" w:rsidR="00172296" w:rsidRPr="00172296" w:rsidRDefault="00172296" w:rsidP="00172296">
            <w:pPr>
              <w:spacing w:line="240" w:lineRule="auto"/>
              <w:ind w:left="10" w:right="100"/>
              <w:jc w:val="right"/>
              <w:rPr>
                <w:rFonts w:ascii="Times New Roman" w:hAnsi="Times New Roman" w:cs="Times New Roman"/>
                <w:sz w:val="22"/>
                <w:szCs w:val="22"/>
              </w:rPr>
            </w:pPr>
          </w:p>
        </w:tc>
        <w:tc>
          <w:tcPr>
            <w:tcW w:w="1350" w:type="dxa"/>
          </w:tcPr>
          <w:p w14:paraId="527CC942" w14:textId="1246F8F0" w:rsidR="00172296" w:rsidRPr="00172296" w:rsidRDefault="00172296" w:rsidP="00172296">
            <w:pPr>
              <w:pStyle w:val="acctfourfigures"/>
              <w:tabs>
                <w:tab w:val="clear" w:pos="765"/>
                <w:tab w:val="decimal" w:pos="1093"/>
              </w:tabs>
              <w:spacing w:line="240" w:lineRule="atLeast"/>
              <w:ind w:right="100"/>
              <w:jc w:val="both"/>
              <w:rPr>
                <w:rFonts w:eastAsia="Times New Roman"/>
                <w:szCs w:val="22"/>
                <w:lang w:bidi="th-TH"/>
              </w:rPr>
            </w:pPr>
            <w:r w:rsidRPr="00172296">
              <w:rPr>
                <w:szCs w:val="22"/>
              </w:rPr>
              <w:t>6,305</w:t>
            </w:r>
          </w:p>
        </w:tc>
        <w:tc>
          <w:tcPr>
            <w:tcW w:w="180" w:type="dxa"/>
          </w:tcPr>
          <w:p w14:paraId="1841D2B4" w14:textId="77777777" w:rsidR="00172296" w:rsidRPr="00F113E7" w:rsidRDefault="00172296" w:rsidP="00172296">
            <w:pPr>
              <w:spacing w:line="240" w:lineRule="auto"/>
              <w:ind w:left="10" w:right="100"/>
              <w:jc w:val="right"/>
              <w:rPr>
                <w:rFonts w:ascii="Times New Roman" w:hAnsi="Times New Roman" w:cs="Times New Roman"/>
                <w:sz w:val="22"/>
                <w:szCs w:val="22"/>
              </w:rPr>
            </w:pPr>
          </w:p>
        </w:tc>
        <w:tc>
          <w:tcPr>
            <w:tcW w:w="1260" w:type="dxa"/>
          </w:tcPr>
          <w:p w14:paraId="303D022F" w14:textId="7E6D998F" w:rsidR="00172296" w:rsidRPr="00BA05B4" w:rsidRDefault="00172296" w:rsidP="00172296">
            <w:pPr>
              <w:spacing w:line="240" w:lineRule="auto"/>
              <w:ind w:left="10" w:right="100"/>
              <w:jc w:val="right"/>
              <w:rPr>
                <w:rFonts w:ascii="Times New Roman" w:hAnsi="Times New Roman" w:cs="Times New Roman"/>
                <w:sz w:val="22"/>
                <w:szCs w:val="22"/>
              </w:rPr>
            </w:pPr>
            <w:r w:rsidRPr="00BA05B4">
              <w:rPr>
                <w:rFonts w:ascii="Times New Roman" w:hAnsi="Times New Roman" w:cs="Times New Roman"/>
                <w:sz w:val="22"/>
                <w:szCs w:val="22"/>
              </w:rPr>
              <w:t>5,258</w:t>
            </w:r>
          </w:p>
        </w:tc>
      </w:tr>
      <w:tr w:rsidR="00172296" w14:paraId="6912C5D1" w14:textId="77777777" w:rsidTr="00C55972">
        <w:trPr>
          <w:cantSplit/>
          <w:trHeight w:val="12"/>
        </w:trPr>
        <w:tc>
          <w:tcPr>
            <w:tcW w:w="3958" w:type="dxa"/>
          </w:tcPr>
          <w:p w14:paraId="491EBCAB" w14:textId="271E72AD" w:rsidR="00172296" w:rsidRPr="00F113E7" w:rsidRDefault="00172296" w:rsidP="00172296">
            <w:pPr>
              <w:spacing w:line="240" w:lineRule="auto"/>
              <w:ind w:left="201" w:hanging="187"/>
              <w:rPr>
                <w:rFonts w:ascii="Times New Roman" w:hAnsi="Times New Roman" w:cs="Times New Roman"/>
                <w:sz w:val="22"/>
                <w:szCs w:val="22"/>
                <w:lang w:eastAsia="en-GB"/>
              </w:rPr>
            </w:pPr>
            <w:r w:rsidRPr="003F6BA8">
              <w:rPr>
                <w:rFonts w:ascii="Times New Roman" w:hAnsi="Times New Roman" w:cs="Times New Roman"/>
                <w:sz w:val="22"/>
                <w:szCs w:val="22"/>
                <w:lang w:val="en-US"/>
              </w:rPr>
              <w:t>3</w:t>
            </w:r>
            <w:r w:rsidRPr="003F6BA8">
              <w:rPr>
                <w:rFonts w:ascii="Times New Roman" w:hAnsi="Times New Roman" w:cs="Times New Roman"/>
                <w:sz w:val="22"/>
                <w:szCs w:val="22"/>
                <w:vertAlign w:val="superscript"/>
                <w:lang w:val="en-US"/>
              </w:rPr>
              <w:t>rd</w:t>
            </w:r>
            <w:r w:rsidRPr="003F6BA8">
              <w:rPr>
                <w:rFonts w:ascii="Times New Roman" w:hAnsi="Times New Roman" w:cs="Times New Roman"/>
                <w:sz w:val="22"/>
                <w:szCs w:val="22"/>
                <w:lang w:val="en-US"/>
              </w:rPr>
              <w:t xml:space="preserve"> year</w:t>
            </w:r>
          </w:p>
        </w:tc>
        <w:tc>
          <w:tcPr>
            <w:tcW w:w="1350" w:type="dxa"/>
          </w:tcPr>
          <w:p w14:paraId="3B38CC8E" w14:textId="47C8BC25"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4,630</w:t>
            </w:r>
          </w:p>
        </w:tc>
        <w:tc>
          <w:tcPr>
            <w:tcW w:w="180" w:type="dxa"/>
          </w:tcPr>
          <w:p w14:paraId="0D0C34A9" w14:textId="77777777" w:rsidR="00172296" w:rsidRPr="00172296" w:rsidRDefault="00172296" w:rsidP="00172296">
            <w:pPr>
              <w:pStyle w:val="acctfourfigures"/>
              <w:tabs>
                <w:tab w:val="clear" w:pos="765"/>
                <w:tab w:val="decimal" w:pos="913"/>
              </w:tabs>
              <w:spacing w:line="240" w:lineRule="auto"/>
              <w:ind w:right="192" w:firstLine="15"/>
              <w:jc w:val="right"/>
              <w:rPr>
                <w:rFonts w:eastAsia="Times New Roman"/>
                <w:szCs w:val="22"/>
                <w:lang w:bidi="th-TH"/>
              </w:rPr>
            </w:pPr>
          </w:p>
        </w:tc>
        <w:tc>
          <w:tcPr>
            <w:tcW w:w="1172" w:type="dxa"/>
          </w:tcPr>
          <w:p w14:paraId="284CFF67" w14:textId="7F14E9DC"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4,401</w:t>
            </w:r>
          </w:p>
        </w:tc>
        <w:tc>
          <w:tcPr>
            <w:tcW w:w="180" w:type="dxa"/>
          </w:tcPr>
          <w:p w14:paraId="2CEEDB40" w14:textId="77777777" w:rsidR="00172296" w:rsidRPr="00172296" w:rsidRDefault="00172296" w:rsidP="00172296">
            <w:pPr>
              <w:spacing w:line="240" w:lineRule="auto"/>
              <w:ind w:left="10" w:right="100"/>
              <w:jc w:val="right"/>
              <w:rPr>
                <w:rFonts w:ascii="Times New Roman" w:hAnsi="Times New Roman" w:cs="Times New Roman"/>
                <w:sz w:val="22"/>
                <w:szCs w:val="22"/>
              </w:rPr>
            </w:pPr>
          </w:p>
        </w:tc>
        <w:tc>
          <w:tcPr>
            <w:tcW w:w="1350" w:type="dxa"/>
          </w:tcPr>
          <w:p w14:paraId="625DEF01" w14:textId="605C976E"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3,105</w:t>
            </w:r>
          </w:p>
        </w:tc>
        <w:tc>
          <w:tcPr>
            <w:tcW w:w="180" w:type="dxa"/>
          </w:tcPr>
          <w:p w14:paraId="48A6E183" w14:textId="77777777" w:rsidR="00172296" w:rsidRPr="00F113E7" w:rsidRDefault="00172296" w:rsidP="00172296">
            <w:pPr>
              <w:spacing w:line="240" w:lineRule="auto"/>
              <w:ind w:left="10" w:right="100"/>
              <w:jc w:val="right"/>
              <w:rPr>
                <w:rFonts w:ascii="Times New Roman" w:hAnsi="Times New Roman" w:cs="Times New Roman"/>
                <w:sz w:val="22"/>
                <w:szCs w:val="22"/>
              </w:rPr>
            </w:pPr>
          </w:p>
        </w:tc>
        <w:tc>
          <w:tcPr>
            <w:tcW w:w="1260" w:type="dxa"/>
          </w:tcPr>
          <w:p w14:paraId="45264ADC" w14:textId="68CAF6D3" w:rsidR="00172296" w:rsidRPr="00BA05B4" w:rsidRDefault="00172296" w:rsidP="00172296">
            <w:pPr>
              <w:spacing w:line="240" w:lineRule="auto"/>
              <w:ind w:left="10" w:right="100"/>
              <w:jc w:val="right"/>
              <w:rPr>
                <w:rFonts w:ascii="Times New Roman" w:hAnsi="Times New Roman" w:cs="Times New Roman"/>
                <w:sz w:val="22"/>
                <w:szCs w:val="22"/>
              </w:rPr>
            </w:pPr>
            <w:r w:rsidRPr="00BA05B4">
              <w:rPr>
                <w:rFonts w:ascii="Times New Roman" w:hAnsi="Times New Roman" w:cs="Times New Roman"/>
                <w:sz w:val="22"/>
                <w:szCs w:val="22"/>
              </w:rPr>
              <w:t>3,101</w:t>
            </w:r>
          </w:p>
        </w:tc>
      </w:tr>
      <w:tr w:rsidR="00172296" w14:paraId="4F886177" w14:textId="77777777" w:rsidTr="00C55972">
        <w:trPr>
          <w:cantSplit/>
          <w:trHeight w:val="12"/>
        </w:trPr>
        <w:tc>
          <w:tcPr>
            <w:tcW w:w="3958" w:type="dxa"/>
          </w:tcPr>
          <w:p w14:paraId="103BD259" w14:textId="77A484C4" w:rsidR="00172296" w:rsidRPr="00F113E7" w:rsidRDefault="00172296" w:rsidP="00172296">
            <w:pPr>
              <w:spacing w:line="240" w:lineRule="auto"/>
              <w:ind w:left="195" w:hanging="184"/>
              <w:rPr>
                <w:rFonts w:ascii="Times New Roman" w:hAnsi="Times New Roman" w:cs="Times New Roman"/>
                <w:sz w:val="22"/>
                <w:szCs w:val="22"/>
                <w:lang w:eastAsia="en-GB"/>
              </w:rPr>
            </w:pPr>
            <w:r w:rsidRPr="003F6BA8">
              <w:rPr>
                <w:rFonts w:ascii="Times New Roman" w:hAnsi="Times New Roman" w:cs="Times New Roman"/>
                <w:sz w:val="22"/>
                <w:szCs w:val="22"/>
                <w:lang w:val="en-US"/>
              </w:rPr>
              <w:t>4</w:t>
            </w:r>
            <w:r w:rsidRPr="003F6BA8">
              <w:rPr>
                <w:rFonts w:ascii="Times New Roman" w:hAnsi="Times New Roman" w:cs="Times New Roman"/>
                <w:sz w:val="22"/>
                <w:szCs w:val="22"/>
                <w:vertAlign w:val="superscript"/>
                <w:lang w:val="en-US"/>
              </w:rPr>
              <w:t>th</w:t>
            </w:r>
            <w:r w:rsidRPr="003F6BA8">
              <w:rPr>
                <w:rFonts w:ascii="Times New Roman" w:hAnsi="Times New Roman" w:cs="Times New Roman"/>
                <w:sz w:val="22"/>
                <w:szCs w:val="22"/>
                <w:lang w:val="en-US"/>
              </w:rPr>
              <w:t xml:space="preserve"> year</w:t>
            </w:r>
          </w:p>
        </w:tc>
        <w:tc>
          <w:tcPr>
            <w:tcW w:w="1350" w:type="dxa"/>
          </w:tcPr>
          <w:p w14:paraId="620157A1" w14:textId="5B2A3033"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982</w:t>
            </w:r>
          </w:p>
        </w:tc>
        <w:tc>
          <w:tcPr>
            <w:tcW w:w="180" w:type="dxa"/>
          </w:tcPr>
          <w:p w14:paraId="688B9746" w14:textId="77777777" w:rsidR="00172296" w:rsidRPr="00172296" w:rsidRDefault="00172296" w:rsidP="00172296">
            <w:pPr>
              <w:pStyle w:val="acctfourfigures"/>
              <w:tabs>
                <w:tab w:val="clear" w:pos="765"/>
                <w:tab w:val="decimal" w:pos="913"/>
              </w:tabs>
              <w:spacing w:line="240" w:lineRule="auto"/>
              <w:ind w:right="192" w:firstLine="15"/>
              <w:jc w:val="right"/>
              <w:rPr>
                <w:rFonts w:eastAsia="Times New Roman"/>
                <w:szCs w:val="22"/>
                <w:lang w:bidi="th-TH"/>
              </w:rPr>
            </w:pPr>
          </w:p>
        </w:tc>
        <w:tc>
          <w:tcPr>
            <w:tcW w:w="1172" w:type="dxa"/>
          </w:tcPr>
          <w:p w14:paraId="4E3745D3" w14:textId="07BBE7B6"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800</w:t>
            </w:r>
          </w:p>
        </w:tc>
        <w:tc>
          <w:tcPr>
            <w:tcW w:w="180" w:type="dxa"/>
          </w:tcPr>
          <w:p w14:paraId="397E90FC" w14:textId="77777777" w:rsidR="00172296" w:rsidRPr="00172296" w:rsidRDefault="00172296" w:rsidP="00172296">
            <w:pPr>
              <w:spacing w:line="240" w:lineRule="auto"/>
              <w:ind w:left="10" w:right="100"/>
              <w:jc w:val="right"/>
              <w:rPr>
                <w:rFonts w:ascii="Times New Roman" w:hAnsi="Times New Roman" w:cs="Times New Roman"/>
                <w:sz w:val="22"/>
                <w:szCs w:val="22"/>
              </w:rPr>
            </w:pPr>
          </w:p>
        </w:tc>
        <w:tc>
          <w:tcPr>
            <w:tcW w:w="1350" w:type="dxa"/>
          </w:tcPr>
          <w:p w14:paraId="478CEB83" w14:textId="4EB4D60E"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598</w:t>
            </w:r>
          </w:p>
        </w:tc>
        <w:tc>
          <w:tcPr>
            <w:tcW w:w="180" w:type="dxa"/>
          </w:tcPr>
          <w:p w14:paraId="0433E3E0" w14:textId="77777777" w:rsidR="00172296" w:rsidRPr="00F113E7" w:rsidRDefault="00172296" w:rsidP="00172296">
            <w:pPr>
              <w:spacing w:line="240" w:lineRule="auto"/>
              <w:ind w:left="10" w:right="100"/>
              <w:jc w:val="right"/>
              <w:rPr>
                <w:rFonts w:ascii="Times New Roman" w:hAnsi="Times New Roman" w:cs="Times New Roman"/>
                <w:sz w:val="22"/>
                <w:szCs w:val="22"/>
              </w:rPr>
            </w:pPr>
          </w:p>
        </w:tc>
        <w:tc>
          <w:tcPr>
            <w:tcW w:w="1260" w:type="dxa"/>
          </w:tcPr>
          <w:p w14:paraId="55B9AF56" w14:textId="419C9D12" w:rsidR="00172296" w:rsidRPr="00BA05B4" w:rsidRDefault="00172296" w:rsidP="00172296">
            <w:pPr>
              <w:spacing w:line="240" w:lineRule="auto"/>
              <w:ind w:left="10" w:right="100"/>
              <w:jc w:val="right"/>
              <w:rPr>
                <w:rFonts w:ascii="Times New Roman" w:hAnsi="Times New Roman" w:cs="Times New Roman"/>
                <w:sz w:val="22"/>
                <w:szCs w:val="22"/>
              </w:rPr>
            </w:pPr>
            <w:r w:rsidRPr="00BA05B4">
              <w:rPr>
                <w:rFonts w:ascii="Times New Roman" w:hAnsi="Times New Roman" w:cs="Times New Roman"/>
                <w:sz w:val="22"/>
                <w:szCs w:val="22"/>
              </w:rPr>
              <w:t>549</w:t>
            </w:r>
          </w:p>
        </w:tc>
      </w:tr>
      <w:tr w:rsidR="00172296" w14:paraId="752E2C6D" w14:textId="77777777" w:rsidTr="00C55972">
        <w:trPr>
          <w:cantSplit/>
          <w:trHeight w:val="12"/>
        </w:trPr>
        <w:tc>
          <w:tcPr>
            <w:tcW w:w="3958" w:type="dxa"/>
          </w:tcPr>
          <w:p w14:paraId="62BF16CC" w14:textId="38C11328" w:rsidR="00172296" w:rsidRPr="003F6BA8" w:rsidRDefault="00172296" w:rsidP="00172296">
            <w:pPr>
              <w:spacing w:line="240" w:lineRule="auto"/>
              <w:ind w:left="195" w:hanging="184"/>
              <w:rPr>
                <w:rFonts w:ascii="Times New Roman" w:hAnsi="Times New Roman" w:cs="Times New Roman"/>
                <w:sz w:val="22"/>
                <w:szCs w:val="22"/>
                <w:lang w:val="en-US"/>
              </w:rPr>
            </w:pPr>
            <w:r w:rsidRPr="003F6BA8">
              <w:rPr>
                <w:rFonts w:ascii="Times New Roman" w:hAnsi="Times New Roman" w:cs="Times New Roman"/>
                <w:sz w:val="22"/>
                <w:szCs w:val="22"/>
                <w:lang w:val="en-US"/>
              </w:rPr>
              <w:t>5</w:t>
            </w:r>
            <w:r w:rsidRPr="003F6BA8">
              <w:rPr>
                <w:rFonts w:ascii="Times New Roman" w:hAnsi="Times New Roman" w:cs="Times New Roman"/>
                <w:sz w:val="22"/>
                <w:szCs w:val="22"/>
                <w:vertAlign w:val="superscript"/>
                <w:lang w:val="en-US"/>
              </w:rPr>
              <w:t>th</w:t>
            </w:r>
            <w:r w:rsidRPr="003F6BA8">
              <w:rPr>
                <w:rFonts w:ascii="Times New Roman" w:hAnsi="Times New Roman" w:cs="Times New Roman"/>
                <w:sz w:val="22"/>
                <w:szCs w:val="22"/>
                <w:lang w:val="en-US"/>
              </w:rPr>
              <w:t xml:space="preserve"> year</w:t>
            </w:r>
          </w:p>
        </w:tc>
        <w:tc>
          <w:tcPr>
            <w:tcW w:w="1350" w:type="dxa"/>
          </w:tcPr>
          <w:p w14:paraId="57DA71E4" w14:textId="0A84C5FC"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592</w:t>
            </w:r>
          </w:p>
        </w:tc>
        <w:tc>
          <w:tcPr>
            <w:tcW w:w="180" w:type="dxa"/>
          </w:tcPr>
          <w:p w14:paraId="7250133D" w14:textId="77777777" w:rsidR="00172296" w:rsidRPr="00172296" w:rsidRDefault="00172296" w:rsidP="00172296">
            <w:pPr>
              <w:pStyle w:val="acctfourfigures"/>
              <w:tabs>
                <w:tab w:val="clear" w:pos="765"/>
                <w:tab w:val="decimal" w:pos="913"/>
              </w:tabs>
              <w:spacing w:line="240" w:lineRule="auto"/>
              <w:ind w:right="192" w:firstLine="15"/>
              <w:jc w:val="right"/>
              <w:rPr>
                <w:rFonts w:eastAsia="Times New Roman"/>
                <w:szCs w:val="22"/>
                <w:lang w:bidi="th-TH"/>
              </w:rPr>
            </w:pPr>
          </w:p>
        </w:tc>
        <w:tc>
          <w:tcPr>
            <w:tcW w:w="1172" w:type="dxa"/>
          </w:tcPr>
          <w:p w14:paraId="04FEFC15" w14:textId="3BBFAB3C"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613</w:t>
            </w:r>
          </w:p>
        </w:tc>
        <w:tc>
          <w:tcPr>
            <w:tcW w:w="180" w:type="dxa"/>
          </w:tcPr>
          <w:p w14:paraId="45195AEA" w14:textId="77777777" w:rsidR="00172296" w:rsidRPr="00172296" w:rsidRDefault="00172296" w:rsidP="00172296">
            <w:pPr>
              <w:spacing w:line="240" w:lineRule="auto"/>
              <w:ind w:left="10" w:right="100"/>
              <w:jc w:val="right"/>
              <w:rPr>
                <w:rFonts w:ascii="Times New Roman" w:hAnsi="Times New Roman" w:cs="Times New Roman"/>
                <w:sz w:val="22"/>
                <w:szCs w:val="22"/>
              </w:rPr>
            </w:pPr>
          </w:p>
        </w:tc>
        <w:tc>
          <w:tcPr>
            <w:tcW w:w="1350" w:type="dxa"/>
          </w:tcPr>
          <w:p w14:paraId="78C1A011" w14:textId="4318E135"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396</w:t>
            </w:r>
          </w:p>
        </w:tc>
        <w:tc>
          <w:tcPr>
            <w:tcW w:w="180" w:type="dxa"/>
          </w:tcPr>
          <w:p w14:paraId="37269CF2" w14:textId="77777777" w:rsidR="00172296" w:rsidRPr="00F113E7" w:rsidRDefault="00172296" w:rsidP="00172296">
            <w:pPr>
              <w:spacing w:line="240" w:lineRule="auto"/>
              <w:ind w:left="10" w:right="100"/>
              <w:jc w:val="right"/>
              <w:rPr>
                <w:rFonts w:ascii="Times New Roman" w:hAnsi="Times New Roman" w:cs="Times New Roman"/>
                <w:sz w:val="22"/>
                <w:szCs w:val="22"/>
              </w:rPr>
            </w:pPr>
          </w:p>
        </w:tc>
        <w:tc>
          <w:tcPr>
            <w:tcW w:w="1260" w:type="dxa"/>
          </w:tcPr>
          <w:p w14:paraId="5F5FB1A0" w14:textId="026FBE30" w:rsidR="00172296" w:rsidRPr="00BA05B4" w:rsidRDefault="00172296" w:rsidP="00172296">
            <w:pPr>
              <w:spacing w:line="240" w:lineRule="auto"/>
              <w:ind w:left="10" w:right="100"/>
              <w:jc w:val="right"/>
              <w:rPr>
                <w:rFonts w:ascii="Times New Roman" w:hAnsi="Times New Roman" w:cs="Times New Roman"/>
                <w:sz w:val="22"/>
                <w:szCs w:val="22"/>
              </w:rPr>
            </w:pPr>
            <w:r w:rsidRPr="00BA05B4">
              <w:rPr>
                <w:rFonts w:ascii="Times New Roman" w:hAnsi="Times New Roman" w:cs="Times New Roman"/>
                <w:sz w:val="22"/>
                <w:szCs w:val="22"/>
              </w:rPr>
              <w:t>437</w:t>
            </w:r>
          </w:p>
        </w:tc>
      </w:tr>
      <w:tr w:rsidR="00172296" w14:paraId="47E47670" w14:textId="77777777" w:rsidTr="009064AA">
        <w:trPr>
          <w:cantSplit/>
          <w:trHeight w:val="12"/>
        </w:trPr>
        <w:tc>
          <w:tcPr>
            <w:tcW w:w="3958" w:type="dxa"/>
          </w:tcPr>
          <w:p w14:paraId="63F1B42C" w14:textId="3849B0AC" w:rsidR="00172296" w:rsidRPr="00F113E7" w:rsidRDefault="00172296" w:rsidP="00172296">
            <w:pPr>
              <w:spacing w:line="240" w:lineRule="auto"/>
              <w:ind w:left="195" w:hanging="184"/>
              <w:rPr>
                <w:rFonts w:ascii="Times New Roman" w:hAnsi="Times New Roman" w:cs="Times New Roman"/>
                <w:sz w:val="22"/>
                <w:szCs w:val="22"/>
                <w:highlight w:val="yellow"/>
                <w:lang w:val="en-US" w:eastAsia="en-GB"/>
              </w:rPr>
            </w:pPr>
            <w:r w:rsidRPr="003F6BA8">
              <w:rPr>
                <w:rFonts w:ascii="Times New Roman" w:hAnsi="Times New Roman" w:cs="Times New Roman"/>
                <w:sz w:val="22"/>
                <w:szCs w:val="22"/>
                <w:lang w:val="en-US"/>
              </w:rPr>
              <w:t>After 5</w:t>
            </w:r>
            <w:r w:rsidRPr="003F6BA8">
              <w:rPr>
                <w:rFonts w:ascii="Times New Roman" w:hAnsi="Times New Roman" w:cs="Times New Roman"/>
                <w:sz w:val="22"/>
                <w:szCs w:val="22"/>
                <w:vertAlign w:val="superscript"/>
                <w:lang w:val="en-US"/>
              </w:rPr>
              <w:t>th</w:t>
            </w:r>
            <w:r w:rsidRPr="003F6BA8">
              <w:rPr>
                <w:rFonts w:ascii="Times New Roman" w:hAnsi="Times New Roman" w:cs="Times New Roman"/>
                <w:sz w:val="22"/>
                <w:szCs w:val="22"/>
                <w:lang w:val="en-US"/>
              </w:rPr>
              <w:t xml:space="preserve"> year</w:t>
            </w:r>
          </w:p>
        </w:tc>
        <w:tc>
          <w:tcPr>
            <w:tcW w:w="1350" w:type="dxa"/>
            <w:tcBorders>
              <w:top w:val="nil"/>
              <w:left w:val="nil"/>
              <w:bottom w:val="single" w:sz="4" w:space="0" w:color="auto"/>
              <w:right w:val="nil"/>
            </w:tcBorders>
          </w:tcPr>
          <w:p w14:paraId="4A99EA6E" w14:textId="2C8481E0"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lang w:val="en-US"/>
              </w:rPr>
              <w:t>2,083</w:t>
            </w:r>
          </w:p>
        </w:tc>
        <w:tc>
          <w:tcPr>
            <w:tcW w:w="180" w:type="dxa"/>
          </w:tcPr>
          <w:p w14:paraId="0DC34DC3" w14:textId="77777777" w:rsidR="00172296" w:rsidRPr="00172296" w:rsidRDefault="00172296" w:rsidP="00172296">
            <w:pPr>
              <w:pStyle w:val="acctfourfigures"/>
              <w:tabs>
                <w:tab w:val="clear" w:pos="765"/>
                <w:tab w:val="decimal" w:pos="913"/>
              </w:tabs>
              <w:spacing w:line="240" w:lineRule="auto"/>
              <w:ind w:right="192" w:firstLine="15"/>
              <w:jc w:val="right"/>
              <w:rPr>
                <w:rFonts w:eastAsia="Times New Roman"/>
                <w:szCs w:val="22"/>
                <w:lang w:bidi="th-TH"/>
              </w:rPr>
            </w:pPr>
          </w:p>
        </w:tc>
        <w:tc>
          <w:tcPr>
            <w:tcW w:w="1172" w:type="dxa"/>
          </w:tcPr>
          <w:p w14:paraId="188AF67A" w14:textId="6370CACA"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2,120</w:t>
            </w:r>
          </w:p>
        </w:tc>
        <w:tc>
          <w:tcPr>
            <w:tcW w:w="180" w:type="dxa"/>
          </w:tcPr>
          <w:p w14:paraId="261E687C" w14:textId="77777777" w:rsidR="00172296" w:rsidRPr="00172296" w:rsidRDefault="00172296" w:rsidP="00172296">
            <w:pPr>
              <w:spacing w:line="240" w:lineRule="auto"/>
              <w:ind w:left="10" w:right="100"/>
              <w:jc w:val="right"/>
              <w:rPr>
                <w:rFonts w:ascii="Times New Roman" w:hAnsi="Times New Roman" w:cs="Times New Roman"/>
                <w:sz w:val="22"/>
                <w:szCs w:val="22"/>
              </w:rPr>
            </w:pPr>
          </w:p>
        </w:tc>
        <w:tc>
          <w:tcPr>
            <w:tcW w:w="1350" w:type="dxa"/>
          </w:tcPr>
          <w:p w14:paraId="779B1F6E" w14:textId="7920A363" w:rsidR="00172296" w:rsidRPr="00172296" w:rsidRDefault="00172296" w:rsidP="00172296">
            <w:pPr>
              <w:spacing w:line="240" w:lineRule="auto"/>
              <w:ind w:left="10" w:right="100"/>
              <w:jc w:val="right"/>
              <w:rPr>
                <w:rFonts w:ascii="Times New Roman" w:hAnsi="Times New Roman" w:cs="Times New Roman"/>
                <w:sz w:val="22"/>
                <w:szCs w:val="22"/>
              </w:rPr>
            </w:pPr>
            <w:r w:rsidRPr="00172296">
              <w:rPr>
                <w:rFonts w:ascii="Times New Roman" w:hAnsi="Times New Roman" w:cs="Times New Roman"/>
                <w:sz w:val="22"/>
                <w:szCs w:val="22"/>
              </w:rPr>
              <w:t>1,324</w:t>
            </w:r>
          </w:p>
        </w:tc>
        <w:tc>
          <w:tcPr>
            <w:tcW w:w="180" w:type="dxa"/>
            <w:shd w:val="clear" w:color="auto" w:fill="auto"/>
          </w:tcPr>
          <w:p w14:paraId="1511BC9E" w14:textId="77777777" w:rsidR="00172296" w:rsidRPr="00F113E7" w:rsidRDefault="00172296" w:rsidP="00172296">
            <w:pPr>
              <w:spacing w:line="240" w:lineRule="auto"/>
              <w:ind w:left="10" w:right="100"/>
              <w:jc w:val="right"/>
              <w:rPr>
                <w:rFonts w:ascii="Times New Roman" w:hAnsi="Times New Roman" w:cs="Times New Roman"/>
                <w:sz w:val="22"/>
                <w:szCs w:val="22"/>
              </w:rPr>
            </w:pPr>
          </w:p>
        </w:tc>
        <w:tc>
          <w:tcPr>
            <w:tcW w:w="1260" w:type="dxa"/>
            <w:tcBorders>
              <w:bottom w:val="single" w:sz="4" w:space="0" w:color="auto"/>
            </w:tcBorders>
          </w:tcPr>
          <w:p w14:paraId="647DC466" w14:textId="0D21E8C4" w:rsidR="00172296" w:rsidRPr="00BA05B4" w:rsidRDefault="00172296" w:rsidP="00172296">
            <w:pPr>
              <w:spacing w:line="240" w:lineRule="auto"/>
              <w:ind w:left="10" w:right="100"/>
              <w:jc w:val="right"/>
              <w:rPr>
                <w:rFonts w:ascii="Times New Roman" w:hAnsi="Times New Roman" w:cs="Times New Roman"/>
                <w:sz w:val="22"/>
                <w:szCs w:val="22"/>
              </w:rPr>
            </w:pPr>
            <w:r w:rsidRPr="00BA05B4">
              <w:rPr>
                <w:rFonts w:ascii="Times New Roman" w:hAnsi="Times New Roman" w:cs="Times New Roman"/>
                <w:sz w:val="22"/>
                <w:szCs w:val="22"/>
              </w:rPr>
              <w:t>1,735</w:t>
            </w:r>
          </w:p>
        </w:tc>
      </w:tr>
      <w:tr w:rsidR="00172296" w14:paraId="2FC50DD2" w14:textId="77777777" w:rsidTr="009064AA">
        <w:trPr>
          <w:cantSplit/>
          <w:trHeight w:val="12"/>
        </w:trPr>
        <w:tc>
          <w:tcPr>
            <w:tcW w:w="3958" w:type="dxa"/>
          </w:tcPr>
          <w:p w14:paraId="18C09EA2" w14:textId="705AF05A" w:rsidR="00172296" w:rsidRPr="00AF7331" w:rsidRDefault="00172296" w:rsidP="00172296">
            <w:pPr>
              <w:spacing w:line="240" w:lineRule="auto"/>
              <w:ind w:left="195" w:hanging="184"/>
              <w:rPr>
                <w:rFonts w:ascii="Times New Roman" w:hAnsi="Times New Roman"/>
                <w:sz w:val="22"/>
                <w:szCs w:val="28"/>
                <w:lang w:val="en-US"/>
              </w:rPr>
            </w:pPr>
            <w:r w:rsidRPr="003F6BA8">
              <w:rPr>
                <w:rFonts w:ascii="Times New Roman" w:hAnsi="Times New Roman" w:cs="Times New Roman"/>
                <w:b/>
                <w:bCs/>
                <w:sz w:val="22"/>
                <w:szCs w:val="22"/>
                <w:lang w:bidi="ar-SA"/>
              </w:rPr>
              <w:t>Total</w:t>
            </w:r>
          </w:p>
        </w:tc>
        <w:tc>
          <w:tcPr>
            <w:tcW w:w="1350" w:type="dxa"/>
            <w:tcBorders>
              <w:top w:val="single" w:sz="4" w:space="0" w:color="auto"/>
              <w:left w:val="nil"/>
              <w:bottom w:val="double" w:sz="4" w:space="0" w:color="auto"/>
              <w:right w:val="nil"/>
            </w:tcBorders>
          </w:tcPr>
          <w:p w14:paraId="30926220" w14:textId="7428FE67" w:rsidR="00172296" w:rsidRPr="00172296" w:rsidRDefault="00172296" w:rsidP="00172296">
            <w:pPr>
              <w:spacing w:line="240" w:lineRule="auto"/>
              <w:ind w:left="10" w:right="100"/>
              <w:jc w:val="right"/>
              <w:rPr>
                <w:rFonts w:ascii="Times New Roman" w:hAnsi="Times New Roman" w:cs="Times New Roman"/>
                <w:b/>
                <w:bCs/>
                <w:sz w:val="22"/>
                <w:szCs w:val="22"/>
              </w:rPr>
            </w:pPr>
            <w:r w:rsidRPr="00172296">
              <w:rPr>
                <w:rFonts w:ascii="Times New Roman" w:hAnsi="Times New Roman" w:cs="Times New Roman"/>
                <w:b/>
                <w:bCs/>
                <w:sz w:val="22"/>
                <w:szCs w:val="22"/>
              </w:rPr>
              <w:t>33,627</w:t>
            </w:r>
          </w:p>
        </w:tc>
        <w:tc>
          <w:tcPr>
            <w:tcW w:w="180" w:type="dxa"/>
          </w:tcPr>
          <w:p w14:paraId="7ACB4515" w14:textId="77777777" w:rsidR="00172296" w:rsidRPr="00172296" w:rsidRDefault="00172296" w:rsidP="00172296">
            <w:pPr>
              <w:pStyle w:val="acctfourfigures"/>
              <w:tabs>
                <w:tab w:val="clear" w:pos="765"/>
                <w:tab w:val="decimal" w:pos="913"/>
              </w:tabs>
              <w:spacing w:line="240" w:lineRule="auto"/>
              <w:ind w:right="192" w:firstLine="15"/>
              <w:jc w:val="right"/>
              <w:rPr>
                <w:rFonts w:eastAsia="Times New Roman"/>
                <w:b/>
                <w:bCs/>
                <w:szCs w:val="22"/>
                <w:lang w:bidi="th-TH"/>
              </w:rPr>
            </w:pPr>
          </w:p>
        </w:tc>
        <w:tc>
          <w:tcPr>
            <w:tcW w:w="1172" w:type="dxa"/>
            <w:tcBorders>
              <w:top w:val="single" w:sz="4" w:space="0" w:color="auto"/>
              <w:left w:val="nil"/>
              <w:bottom w:val="double" w:sz="4" w:space="0" w:color="auto"/>
              <w:right w:val="nil"/>
            </w:tcBorders>
          </w:tcPr>
          <w:p w14:paraId="63262033" w14:textId="26B3E5FE" w:rsidR="00172296" w:rsidRPr="00172296" w:rsidRDefault="00172296" w:rsidP="00172296">
            <w:pPr>
              <w:spacing w:line="240" w:lineRule="auto"/>
              <w:ind w:left="10" w:right="100"/>
              <w:jc w:val="right"/>
              <w:rPr>
                <w:rFonts w:ascii="Times New Roman" w:hAnsi="Times New Roman" w:cs="Times New Roman"/>
                <w:b/>
                <w:bCs/>
                <w:sz w:val="22"/>
                <w:szCs w:val="22"/>
              </w:rPr>
            </w:pPr>
            <w:r w:rsidRPr="00172296">
              <w:rPr>
                <w:rFonts w:ascii="Times New Roman" w:hAnsi="Times New Roman" w:cs="Times New Roman"/>
                <w:b/>
                <w:bCs/>
                <w:sz w:val="22"/>
                <w:szCs w:val="22"/>
              </w:rPr>
              <w:t>30,893</w:t>
            </w:r>
          </w:p>
        </w:tc>
        <w:tc>
          <w:tcPr>
            <w:tcW w:w="180" w:type="dxa"/>
          </w:tcPr>
          <w:p w14:paraId="48AE422F" w14:textId="77777777" w:rsidR="00172296" w:rsidRPr="00172296" w:rsidRDefault="00172296" w:rsidP="00172296">
            <w:pPr>
              <w:spacing w:line="240" w:lineRule="auto"/>
              <w:ind w:left="10" w:right="100"/>
              <w:jc w:val="right"/>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602DD000" w14:textId="5E8B1125" w:rsidR="00172296" w:rsidRPr="00172296" w:rsidRDefault="00172296" w:rsidP="00172296">
            <w:pPr>
              <w:spacing w:line="240" w:lineRule="auto"/>
              <w:ind w:left="10" w:right="100"/>
              <w:jc w:val="right"/>
              <w:rPr>
                <w:rFonts w:ascii="Times New Roman" w:hAnsi="Times New Roman" w:cs="Times New Roman"/>
                <w:b/>
                <w:bCs/>
                <w:sz w:val="22"/>
                <w:szCs w:val="22"/>
              </w:rPr>
            </w:pPr>
            <w:r w:rsidRPr="00172296">
              <w:rPr>
                <w:rFonts w:ascii="Times New Roman" w:hAnsi="Times New Roman" w:cs="Times New Roman"/>
                <w:b/>
                <w:bCs/>
                <w:sz w:val="22"/>
                <w:szCs w:val="22"/>
              </w:rPr>
              <w:t>21,608</w:t>
            </w:r>
          </w:p>
        </w:tc>
        <w:tc>
          <w:tcPr>
            <w:tcW w:w="180" w:type="dxa"/>
            <w:shd w:val="clear" w:color="auto" w:fill="auto"/>
          </w:tcPr>
          <w:p w14:paraId="5891826A" w14:textId="77777777" w:rsidR="00172296" w:rsidRPr="000477D1" w:rsidRDefault="00172296" w:rsidP="00172296">
            <w:pPr>
              <w:spacing w:line="240" w:lineRule="auto"/>
              <w:ind w:left="10" w:right="100"/>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145045B" w14:textId="2B38B1E6" w:rsidR="00172296" w:rsidRPr="000477D1" w:rsidRDefault="00172296" w:rsidP="00172296">
            <w:pPr>
              <w:spacing w:line="240" w:lineRule="auto"/>
              <w:ind w:left="10" w:right="100"/>
              <w:jc w:val="right"/>
              <w:rPr>
                <w:rFonts w:ascii="Times New Roman" w:hAnsi="Times New Roman" w:cs="Times New Roman"/>
                <w:b/>
                <w:bCs/>
                <w:sz w:val="22"/>
                <w:szCs w:val="22"/>
              </w:rPr>
            </w:pPr>
            <w:r w:rsidRPr="000477D1">
              <w:rPr>
                <w:rFonts w:ascii="Times New Roman" w:hAnsi="Times New Roman" w:cs="Times New Roman"/>
                <w:b/>
                <w:bCs/>
                <w:sz w:val="22"/>
                <w:szCs w:val="22"/>
              </w:rPr>
              <w:t>19,888</w:t>
            </w:r>
          </w:p>
        </w:tc>
      </w:tr>
    </w:tbl>
    <w:p w14:paraId="12B22C03" w14:textId="0B3A8760" w:rsidR="003F6BA8" w:rsidRDefault="003F6BA8" w:rsidP="000477D1">
      <w:pPr>
        <w:tabs>
          <w:tab w:val="left" w:pos="540"/>
        </w:tabs>
        <w:jc w:val="thaiDistribute"/>
        <w:rPr>
          <w:rFonts w:ascii="Times New Roman" w:hAnsi="Times New Roman"/>
          <w:sz w:val="24"/>
          <w:szCs w:val="30"/>
          <w:lang w:val="en-US"/>
        </w:rPr>
      </w:pPr>
    </w:p>
    <w:p w14:paraId="3958856B" w14:textId="326E35D6" w:rsidR="003F6BA8" w:rsidRPr="00B409EA" w:rsidRDefault="003F6BA8" w:rsidP="003F6BA8">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t>1</w:t>
      </w:r>
      <w:r w:rsidR="001E3F16">
        <w:rPr>
          <w:rFonts w:ascii="Times New Roman" w:hAnsi="Times New Roman" w:cs="Times New Roman"/>
          <w:sz w:val="24"/>
          <w:szCs w:val="24"/>
          <w:lang w:val="en-US"/>
        </w:rPr>
        <w:t>6</w:t>
      </w:r>
      <w:r w:rsidRPr="00B409EA">
        <w:rPr>
          <w:rFonts w:ascii="Times New Roman" w:hAnsi="Times New Roman" w:cs="Times New Roman"/>
          <w:sz w:val="24"/>
          <w:szCs w:val="24"/>
          <w:lang w:val="en-US"/>
        </w:rPr>
        <w:tab/>
      </w:r>
      <w:r>
        <w:rPr>
          <w:rFonts w:ascii="Times New Roman" w:hAnsi="Times New Roman" w:cs="Times New Roman"/>
          <w:sz w:val="24"/>
          <w:szCs w:val="24"/>
        </w:rPr>
        <w:t>Goodwill</w:t>
      </w:r>
    </w:p>
    <w:p w14:paraId="7911680B" w14:textId="43D8B942" w:rsidR="003F6BA8" w:rsidRPr="001E3C30" w:rsidRDefault="003F6BA8" w:rsidP="003F6BA8">
      <w:pPr>
        <w:tabs>
          <w:tab w:val="left" w:pos="540"/>
        </w:tabs>
        <w:ind w:left="540"/>
        <w:jc w:val="thaiDistribute"/>
        <w:rPr>
          <w:rFonts w:ascii="Times New Roman" w:hAnsi="Times New Roman"/>
          <w:sz w:val="22"/>
          <w:szCs w:val="22"/>
          <w:lang w:val="en-US"/>
        </w:rPr>
      </w:pPr>
    </w:p>
    <w:p w14:paraId="34E12648" w14:textId="6316525A" w:rsidR="00FB1704" w:rsidRPr="00FB1704" w:rsidRDefault="001E3C30" w:rsidP="00FB1704">
      <w:pPr>
        <w:tabs>
          <w:tab w:val="left" w:pos="540"/>
        </w:tabs>
        <w:ind w:left="540"/>
        <w:jc w:val="thaiDistribute"/>
        <w:rPr>
          <w:rFonts w:ascii="Times New Roman" w:hAnsi="Times New Roman"/>
          <w:spacing w:val="-4"/>
          <w:sz w:val="22"/>
          <w:szCs w:val="22"/>
          <w:lang w:val="en-US"/>
        </w:rPr>
      </w:pPr>
      <w:r w:rsidRPr="001E3C30">
        <w:rPr>
          <w:rFonts w:ascii="Times New Roman" w:hAnsi="Times New Roman"/>
          <w:sz w:val="22"/>
          <w:szCs w:val="22"/>
          <w:lang w:val="en-US"/>
        </w:rPr>
        <w:t xml:space="preserve">Most of the goodwill arises from the </w:t>
      </w:r>
      <w:r w:rsidR="004E1D7D">
        <w:rPr>
          <w:rFonts w:ascii="Times New Roman" w:hAnsi="Times New Roman"/>
          <w:sz w:val="22"/>
          <w:szCs w:val="22"/>
          <w:lang w:val="en-US"/>
        </w:rPr>
        <w:t>acquisition</w:t>
      </w:r>
      <w:r w:rsidRPr="001E3C30">
        <w:rPr>
          <w:rFonts w:ascii="Times New Roman" w:hAnsi="Times New Roman"/>
          <w:sz w:val="22"/>
          <w:szCs w:val="22"/>
          <w:lang w:val="en-US"/>
        </w:rPr>
        <w:t xml:space="preserve"> of shares in Grand Canal Land Public Company Limited and its subsidiaries. (Together referred to as "Grand Canal Land Group")</w:t>
      </w:r>
      <w:r w:rsidR="00FB1704">
        <w:rPr>
          <w:rFonts w:ascii="Times New Roman" w:hAnsi="Times New Roman"/>
          <w:sz w:val="22"/>
          <w:szCs w:val="22"/>
          <w:lang w:val="en-US"/>
        </w:rPr>
        <w:t xml:space="preserve"> and Siam Future Development</w:t>
      </w:r>
      <w:r w:rsidR="00FB1704" w:rsidRPr="001E3C30">
        <w:rPr>
          <w:rFonts w:ascii="Times New Roman" w:hAnsi="Times New Roman"/>
          <w:sz w:val="22"/>
          <w:szCs w:val="22"/>
          <w:lang w:val="en-US"/>
        </w:rPr>
        <w:t xml:space="preserve"> </w:t>
      </w:r>
      <w:r w:rsidR="00FB1704" w:rsidRPr="00FB1704">
        <w:rPr>
          <w:rFonts w:ascii="Times New Roman" w:hAnsi="Times New Roman"/>
          <w:spacing w:val="-4"/>
          <w:sz w:val="22"/>
          <w:szCs w:val="22"/>
          <w:lang w:val="en-US"/>
        </w:rPr>
        <w:t>Public Company Limited and its subsidiaries. (Together referred to as "Siam Future Development Group")</w:t>
      </w:r>
    </w:p>
    <w:p w14:paraId="6C4801B9" w14:textId="3C866C27" w:rsidR="001E3C30" w:rsidRPr="001E3C30" w:rsidRDefault="001E3C30" w:rsidP="003F6BA8">
      <w:pPr>
        <w:tabs>
          <w:tab w:val="left" w:pos="540"/>
        </w:tabs>
        <w:ind w:left="540"/>
        <w:jc w:val="thaiDistribute"/>
        <w:rPr>
          <w:rFonts w:ascii="Times New Roman" w:hAnsi="Times New Roman"/>
          <w:sz w:val="22"/>
          <w:szCs w:val="22"/>
          <w:lang w:val="en-US"/>
        </w:rPr>
      </w:pPr>
    </w:p>
    <w:p w14:paraId="0D23CB82" w14:textId="217713DD" w:rsidR="003F6BA8" w:rsidRPr="00830472" w:rsidRDefault="003F6BA8" w:rsidP="003F6BA8">
      <w:pPr>
        <w:tabs>
          <w:tab w:val="left" w:pos="540"/>
        </w:tabs>
        <w:ind w:left="540"/>
        <w:jc w:val="thaiDistribute"/>
        <w:rPr>
          <w:rFonts w:ascii="Times New Roman" w:hAnsi="Times New Roman"/>
          <w:i/>
          <w:iCs/>
          <w:sz w:val="22"/>
          <w:szCs w:val="22"/>
          <w:lang w:val="en-US"/>
        </w:rPr>
      </w:pPr>
      <w:r w:rsidRPr="00830472">
        <w:rPr>
          <w:rFonts w:ascii="Times New Roman" w:hAnsi="Times New Roman"/>
          <w:i/>
          <w:iCs/>
          <w:sz w:val="22"/>
          <w:szCs w:val="22"/>
          <w:lang w:val="en-US"/>
        </w:rPr>
        <w:t>Impairment testing for CGUs containing goodwill</w:t>
      </w:r>
    </w:p>
    <w:p w14:paraId="3143054E" w14:textId="77777777" w:rsidR="003F6BA8" w:rsidRPr="00830472" w:rsidRDefault="003F6BA8" w:rsidP="003F6BA8">
      <w:pPr>
        <w:tabs>
          <w:tab w:val="left" w:pos="540"/>
        </w:tabs>
        <w:ind w:left="540"/>
        <w:jc w:val="thaiDistribute"/>
        <w:rPr>
          <w:rFonts w:ascii="Times New Roman" w:hAnsi="Times New Roman"/>
          <w:i/>
          <w:iCs/>
          <w:sz w:val="22"/>
          <w:szCs w:val="22"/>
          <w:lang w:val="en-US"/>
        </w:rPr>
      </w:pPr>
    </w:p>
    <w:p w14:paraId="3A784829" w14:textId="5B698B0F" w:rsidR="005077FB" w:rsidRDefault="00582FBE" w:rsidP="003F6BA8">
      <w:pPr>
        <w:tabs>
          <w:tab w:val="left" w:pos="540"/>
        </w:tabs>
        <w:ind w:left="540"/>
        <w:jc w:val="thaiDistribute"/>
        <w:rPr>
          <w:rFonts w:ascii="Times New Roman" w:hAnsi="Times New Roman"/>
          <w:sz w:val="22"/>
          <w:szCs w:val="22"/>
          <w:lang w:val="en-US"/>
        </w:rPr>
      </w:pPr>
      <w:r w:rsidRPr="001E3C30">
        <w:rPr>
          <w:rFonts w:ascii="Times New Roman" w:hAnsi="Times New Roman"/>
          <w:sz w:val="22"/>
          <w:szCs w:val="22"/>
          <w:lang w:val="en-US"/>
        </w:rPr>
        <w:t>For the purposes of impairment testing, goodwill has been allocated to the Group’s CGUs as follows.</w:t>
      </w:r>
    </w:p>
    <w:p w14:paraId="1832A6FC" w14:textId="77777777" w:rsidR="001E3C30" w:rsidRDefault="001E3C30" w:rsidP="003F6BA8">
      <w:pPr>
        <w:tabs>
          <w:tab w:val="left" w:pos="540"/>
        </w:tabs>
        <w:ind w:left="540"/>
        <w:jc w:val="thaiDistribute"/>
        <w:rPr>
          <w:rFonts w:ascii="Times New Roman" w:hAnsi="Times New Roman"/>
          <w:sz w:val="22"/>
          <w:szCs w:val="22"/>
          <w:lang w:val="en-US"/>
        </w:rPr>
      </w:pPr>
    </w:p>
    <w:tbl>
      <w:tblPr>
        <w:tblW w:w="9164" w:type="dxa"/>
        <w:tblInd w:w="466" w:type="dxa"/>
        <w:tblLayout w:type="fixed"/>
        <w:tblCellMar>
          <w:left w:w="79" w:type="dxa"/>
          <w:right w:w="79" w:type="dxa"/>
        </w:tblCellMar>
        <w:tblLook w:val="04A0" w:firstRow="1" w:lastRow="0" w:firstColumn="1" w:lastColumn="0" w:noHBand="0" w:noVBand="1"/>
      </w:tblPr>
      <w:tblGrid>
        <w:gridCol w:w="6014"/>
        <w:gridCol w:w="1530"/>
        <w:gridCol w:w="180"/>
        <w:gridCol w:w="1440"/>
      </w:tblGrid>
      <w:tr w:rsidR="007E3D4D" w:rsidRPr="005077FB" w14:paraId="007584EC" w14:textId="77777777" w:rsidTr="00555A3F">
        <w:trPr>
          <w:cantSplit/>
          <w:tblHeader/>
        </w:trPr>
        <w:tc>
          <w:tcPr>
            <w:tcW w:w="6014" w:type="dxa"/>
            <w:hideMark/>
          </w:tcPr>
          <w:p w14:paraId="252438D1" w14:textId="77777777" w:rsidR="007E3D4D" w:rsidRPr="005077FB" w:rsidRDefault="007E3D4D" w:rsidP="00555A3F">
            <w:pPr>
              <w:spacing w:line="240" w:lineRule="auto"/>
              <w:ind w:left="170" w:hanging="170"/>
              <w:rPr>
                <w:rFonts w:ascii="Times New Roman" w:hAnsi="Times New Roman" w:cs="Times New Roman"/>
                <w:b/>
                <w:bCs/>
                <w:i/>
                <w:iCs/>
                <w:color w:val="0000FF"/>
                <w:sz w:val="22"/>
                <w:szCs w:val="22"/>
                <w:lang w:bidi="ar-SA"/>
              </w:rPr>
            </w:pPr>
          </w:p>
        </w:tc>
        <w:tc>
          <w:tcPr>
            <w:tcW w:w="3150" w:type="dxa"/>
            <w:gridSpan w:val="3"/>
            <w:hideMark/>
          </w:tcPr>
          <w:p w14:paraId="79A47C1E" w14:textId="77777777" w:rsidR="007E3D4D" w:rsidRPr="005077FB" w:rsidRDefault="007E3D4D" w:rsidP="00555A3F">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Consolidated </w:t>
            </w:r>
          </w:p>
          <w:p w14:paraId="363A9511" w14:textId="77777777" w:rsidR="007E3D4D" w:rsidRPr="005077FB" w:rsidRDefault="007E3D4D" w:rsidP="00555A3F">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financial statements </w:t>
            </w:r>
          </w:p>
        </w:tc>
      </w:tr>
      <w:tr w:rsidR="00E2133D" w:rsidRPr="005077FB" w14:paraId="5EEEDB99" w14:textId="77777777" w:rsidTr="00555A3F">
        <w:trPr>
          <w:cantSplit/>
          <w:tblHeader/>
        </w:trPr>
        <w:tc>
          <w:tcPr>
            <w:tcW w:w="6014" w:type="dxa"/>
          </w:tcPr>
          <w:p w14:paraId="3778F9BF" w14:textId="77777777" w:rsidR="00E2133D" w:rsidRPr="005077FB" w:rsidRDefault="00E2133D" w:rsidP="00E2133D">
            <w:pPr>
              <w:tabs>
                <w:tab w:val="decimal" w:pos="440"/>
                <w:tab w:val="decimal" w:pos="765"/>
              </w:tabs>
              <w:spacing w:line="240" w:lineRule="auto"/>
              <w:rPr>
                <w:rFonts w:ascii="Times New Roman" w:hAnsi="Times New Roman" w:cs="Times New Roman"/>
                <w:i/>
                <w:iCs/>
                <w:sz w:val="22"/>
                <w:szCs w:val="22"/>
                <w:lang w:bidi="ar-SA"/>
              </w:rPr>
            </w:pPr>
          </w:p>
        </w:tc>
        <w:tc>
          <w:tcPr>
            <w:tcW w:w="1530" w:type="dxa"/>
            <w:hideMark/>
          </w:tcPr>
          <w:p w14:paraId="3711EE14" w14:textId="56498AFD" w:rsidR="00E2133D" w:rsidRPr="005077FB" w:rsidRDefault="00E2133D" w:rsidP="00E2133D">
            <w:pPr>
              <w:spacing w:line="240" w:lineRule="auto"/>
              <w:jc w:val="center"/>
              <w:rPr>
                <w:rFonts w:ascii="Times New Roman" w:hAnsi="Times New Roman" w:cs="Times New Roman"/>
                <w:bCs/>
                <w:sz w:val="22"/>
                <w:szCs w:val="22"/>
                <w:lang w:bidi="ar-SA"/>
              </w:rPr>
            </w:pPr>
            <w:r w:rsidRPr="005077FB">
              <w:rPr>
                <w:rFonts w:ascii="Times New Roman" w:hAnsi="Times New Roman" w:cs="Times New Roman"/>
                <w:bCs/>
                <w:sz w:val="22"/>
                <w:szCs w:val="22"/>
                <w:lang w:bidi="ar-SA"/>
              </w:rPr>
              <w:t>202</w:t>
            </w:r>
            <w:r w:rsidR="00C55972">
              <w:rPr>
                <w:rFonts w:ascii="Times New Roman" w:hAnsi="Times New Roman" w:cs="Times New Roman"/>
                <w:bCs/>
                <w:sz w:val="22"/>
                <w:szCs w:val="22"/>
                <w:lang w:bidi="ar-SA"/>
              </w:rPr>
              <w:t>2</w:t>
            </w:r>
          </w:p>
        </w:tc>
        <w:tc>
          <w:tcPr>
            <w:tcW w:w="180" w:type="dxa"/>
          </w:tcPr>
          <w:p w14:paraId="45E74477" w14:textId="77777777" w:rsidR="00E2133D" w:rsidRPr="005077FB" w:rsidRDefault="00E2133D" w:rsidP="00E2133D">
            <w:pPr>
              <w:spacing w:line="240" w:lineRule="auto"/>
              <w:jc w:val="center"/>
              <w:rPr>
                <w:rFonts w:ascii="Times New Roman" w:hAnsi="Times New Roman" w:cs="Times New Roman"/>
                <w:bCs/>
                <w:sz w:val="22"/>
                <w:szCs w:val="22"/>
                <w:lang w:bidi="ar-SA"/>
              </w:rPr>
            </w:pPr>
          </w:p>
        </w:tc>
        <w:tc>
          <w:tcPr>
            <w:tcW w:w="1440" w:type="dxa"/>
            <w:hideMark/>
          </w:tcPr>
          <w:p w14:paraId="543A62D8" w14:textId="08596F56" w:rsidR="00E2133D" w:rsidRPr="005077FB" w:rsidRDefault="00E2133D" w:rsidP="00E2133D">
            <w:pPr>
              <w:spacing w:line="240" w:lineRule="auto"/>
              <w:jc w:val="center"/>
              <w:rPr>
                <w:rFonts w:ascii="Times New Roman" w:hAnsi="Times New Roman" w:cs="Times New Roman"/>
                <w:bCs/>
                <w:sz w:val="22"/>
                <w:szCs w:val="22"/>
                <w:lang w:bidi="ar-SA"/>
              </w:rPr>
            </w:pPr>
            <w:r w:rsidRPr="005077FB">
              <w:rPr>
                <w:rFonts w:ascii="Times New Roman" w:hAnsi="Times New Roman" w:cs="Times New Roman"/>
                <w:bCs/>
                <w:sz w:val="22"/>
                <w:szCs w:val="22"/>
                <w:lang w:bidi="ar-SA"/>
              </w:rPr>
              <w:t>202</w:t>
            </w:r>
            <w:r w:rsidR="00C55972">
              <w:rPr>
                <w:rFonts w:ascii="Times New Roman" w:hAnsi="Times New Roman" w:cs="Times New Roman"/>
                <w:bCs/>
                <w:sz w:val="22"/>
                <w:szCs w:val="22"/>
                <w:lang w:bidi="ar-SA"/>
              </w:rPr>
              <w:t>1</w:t>
            </w:r>
          </w:p>
        </w:tc>
      </w:tr>
      <w:tr w:rsidR="00E2133D" w:rsidRPr="005077FB" w14:paraId="6938E849" w14:textId="77777777" w:rsidTr="00555A3F">
        <w:trPr>
          <w:cantSplit/>
          <w:tblHeader/>
        </w:trPr>
        <w:tc>
          <w:tcPr>
            <w:tcW w:w="6014" w:type="dxa"/>
          </w:tcPr>
          <w:p w14:paraId="0C6B6257" w14:textId="77777777" w:rsidR="00E2133D" w:rsidRPr="005077FB" w:rsidRDefault="00E2133D" w:rsidP="00E2133D">
            <w:pPr>
              <w:spacing w:line="240" w:lineRule="auto"/>
              <w:rPr>
                <w:rFonts w:ascii="Times New Roman" w:hAnsi="Times New Roman" w:cs="Times New Roman"/>
                <w:b/>
                <w:bCs/>
                <w:i/>
                <w:iCs/>
                <w:sz w:val="22"/>
                <w:szCs w:val="22"/>
                <w:lang w:bidi="ar-SA"/>
              </w:rPr>
            </w:pPr>
          </w:p>
        </w:tc>
        <w:tc>
          <w:tcPr>
            <w:tcW w:w="3150" w:type="dxa"/>
            <w:gridSpan w:val="3"/>
            <w:hideMark/>
          </w:tcPr>
          <w:p w14:paraId="0EA84A59" w14:textId="27504D44" w:rsidR="00E2133D" w:rsidRPr="005077FB" w:rsidRDefault="00E2133D" w:rsidP="00E2133D">
            <w:pPr>
              <w:tabs>
                <w:tab w:val="left" w:pos="720"/>
                <w:tab w:val="decimal" w:pos="765"/>
              </w:tabs>
              <w:spacing w:line="240" w:lineRule="auto"/>
              <w:jc w:val="center"/>
              <w:rPr>
                <w:rFonts w:ascii="Times New Roman" w:hAnsi="Times New Roman" w:cs="Times New Roman"/>
                <w:i/>
                <w:iCs/>
                <w:sz w:val="22"/>
                <w:szCs w:val="22"/>
                <w:lang w:bidi="ar-SA"/>
              </w:rPr>
            </w:pPr>
            <w:r>
              <w:rPr>
                <w:rFonts w:ascii="Times New Roman" w:hAnsi="Times New Roman" w:cs="Times New Roman"/>
                <w:i/>
                <w:iCs/>
                <w:sz w:val="22"/>
                <w:szCs w:val="22"/>
                <w:lang w:bidi="ar-SA"/>
              </w:rPr>
              <w:t>(in million Baht)</w:t>
            </w:r>
          </w:p>
        </w:tc>
      </w:tr>
      <w:tr w:rsidR="00C55972" w:rsidRPr="005077FB" w14:paraId="1F25FF0A" w14:textId="77777777" w:rsidTr="00C55972">
        <w:trPr>
          <w:cantSplit/>
        </w:trPr>
        <w:tc>
          <w:tcPr>
            <w:tcW w:w="6014" w:type="dxa"/>
            <w:hideMark/>
          </w:tcPr>
          <w:p w14:paraId="47341BF3" w14:textId="269D0C6D" w:rsidR="00C55972" w:rsidRPr="001E3C30" w:rsidRDefault="00C55972" w:rsidP="00C55972">
            <w:pPr>
              <w:tabs>
                <w:tab w:val="left" w:pos="540"/>
              </w:tabs>
              <w:jc w:val="thaiDistribute"/>
              <w:rPr>
                <w:rFonts w:ascii="Times New Roman" w:hAnsi="Times New Roman" w:cs="Times New Roman"/>
                <w:sz w:val="22"/>
                <w:szCs w:val="22"/>
              </w:rPr>
            </w:pPr>
            <w:r w:rsidRPr="001E3C30">
              <w:rPr>
                <w:rFonts w:ascii="Times New Roman" w:hAnsi="Times New Roman" w:cs="Times New Roman"/>
                <w:sz w:val="22"/>
                <w:szCs w:val="22"/>
                <w:lang w:val="en-US"/>
              </w:rPr>
              <w:t xml:space="preserve">CGU </w:t>
            </w:r>
            <w:r w:rsidRPr="001E3C30">
              <w:rPr>
                <w:rFonts w:ascii="Times New Roman" w:hAnsi="Times New Roman" w:cs="Times New Roman"/>
                <w:sz w:val="22"/>
                <w:szCs w:val="22"/>
                <w:cs/>
                <w:lang w:val="en-US"/>
              </w:rPr>
              <w:t xml:space="preserve">1 - </w:t>
            </w:r>
            <w:r w:rsidRPr="001E3C30">
              <w:rPr>
                <w:rFonts w:ascii="Times New Roman" w:hAnsi="Times New Roman" w:cs="Times New Roman"/>
                <w:sz w:val="22"/>
                <w:szCs w:val="22"/>
                <w:lang w:val="en-US"/>
              </w:rPr>
              <w:t>Grand Canal Land Group</w:t>
            </w:r>
          </w:p>
        </w:tc>
        <w:tc>
          <w:tcPr>
            <w:tcW w:w="1530" w:type="dxa"/>
            <w:vAlign w:val="bottom"/>
          </w:tcPr>
          <w:p w14:paraId="3521148A" w14:textId="5F47D558" w:rsidR="00C55972" w:rsidRPr="007E3D4D" w:rsidRDefault="00FB1704" w:rsidP="00C55972">
            <w:pPr>
              <w:tabs>
                <w:tab w:val="decimal" w:pos="637"/>
                <w:tab w:val="decimal" w:pos="765"/>
              </w:tabs>
              <w:spacing w:line="240" w:lineRule="auto"/>
              <w:ind w:right="196"/>
              <w:jc w:val="right"/>
              <w:rPr>
                <w:rFonts w:ascii="Times New Roman" w:hAnsi="Times New Roman" w:cs="Times New Roman"/>
                <w:sz w:val="22"/>
                <w:szCs w:val="22"/>
                <w:lang w:val="en-US"/>
              </w:rPr>
            </w:pPr>
            <w:r>
              <w:rPr>
                <w:rFonts w:ascii="Times New Roman" w:hAnsi="Times New Roman" w:cs="Times New Roman"/>
                <w:sz w:val="22"/>
                <w:szCs w:val="22"/>
                <w:lang w:val="en-US"/>
              </w:rPr>
              <w:t>1,036</w:t>
            </w:r>
          </w:p>
        </w:tc>
        <w:tc>
          <w:tcPr>
            <w:tcW w:w="180" w:type="dxa"/>
            <w:vAlign w:val="bottom"/>
          </w:tcPr>
          <w:p w14:paraId="511DD51D" w14:textId="77777777" w:rsidR="00C55972" w:rsidRPr="007E3D4D" w:rsidRDefault="00C55972" w:rsidP="00C55972">
            <w:pPr>
              <w:tabs>
                <w:tab w:val="decimal" w:pos="765"/>
              </w:tabs>
              <w:spacing w:line="240" w:lineRule="auto"/>
              <w:ind w:right="196"/>
              <w:jc w:val="right"/>
              <w:rPr>
                <w:rFonts w:ascii="Times New Roman" w:hAnsi="Times New Roman" w:cs="Times New Roman"/>
                <w:sz w:val="22"/>
                <w:szCs w:val="22"/>
                <w:lang w:val="en-US"/>
              </w:rPr>
            </w:pPr>
          </w:p>
        </w:tc>
        <w:tc>
          <w:tcPr>
            <w:tcW w:w="1440" w:type="dxa"/>
            <w:vAlign w:val="bottom"/>
            <w:hideMark/>
          </w:tcPr>
          <w:p w14:paraId="0085915B" w14:textId="77306C46" w:rsidR="00C55972" w:rsidRPr="007E3D4D" w:rsidRDefault="00C55972" w:rsidP="00C55972">
            <w:pPr>
              <w:tabs>
                <w:tab w:val="decimal" w:pos="554"/>
                <w:tab w:val="decimal" w:pos="765"/>
              </w:tabs>
              <w:spacing w:line="240" w:lineRule="auto"/>
              <w:ind w:right="196"/>
              <w:jc w:val="right"/>
              <w:rPr>
                <w:rFonts w:ascii="Times New Roman" w:hAnsi="Times New Roman" w:cs="Times New Roman"/>
                <w:sz w:val="22"/>
                <w:szCs w:val="22"/>
                <w:lang w:val="en-US"/>
              </w:rPr>
            </w:pPr>
            <w:r w:rsidRPr="007E3D4D">
              <w:rPr>
                <w:rFonts w:ascii="Times New Roman" w:hAnsi="Times New Roman" w:cs="Times New Roman"/>
                <w:sz w:val="22"/>
                <w:szCs w:val="22"/>
                <w:lang w:val="en-US"/>
              </w:rPr>
              <w:t>1,036</w:t>
            </w:r>
          </w:p>
        </w:tc>
      </w:tr>
      <w:tr w:rsidR="00FB1704" w:rsidRPr="005077FB" w14:paraId="51A0611C" w14:textId="77777777" w:rsidTr="00C55972">
        <w:trPr>
          <w:cantSplit/>
        </w:trPr>
        <w:tc>
          <w:tcPr>
            <w:tcW w:w="6014" w:type="dxa"/>
          </w:tcPr>
          <w:p w14:paraId="1EE3A3FC" w14:textId="551070B4" w:rsidR="00FB1704" w:rsidRPr="001E3C30" w:rsidRDefault="00FB1704" w:rsidP="00C55972">
            <w:pPr>
              <w:tabs>
                <w:tab w:val="left" w:pos="540"/>
              </w:tabs>
              <w:jc w:val="thaiDistribute"/>
              <w:rPr>
                <w:rFonts w:ascii="Times New Roman" w:hAnsi="Times New Roman" w:cs="Times New Roman"/>
                <w:sz w:val="22"/>
                <w:szCs w:val="22"/>
                <w:lang w:val="en-US"/>
              </w:rPr>
            </w:pPr>
            <w:r w:rsidRPr="001E3C30">
              <w:rPr>
                <w:rFonts w:ascii="Times New Roman" w:hAnsi="Times New Roman" w:cs="Times New Roman"/>
                <w:sz w:val="22"/>
                <w:szCs w:val="22"/>
                <w:lang w:val="en-US"/>
              </w:rPr>
              <w:t xml:space="preserve">CGU </w:t>
            </w:r>
            <w:r>
              <w:rPr>
                <w:rFonts w:ascii="Times New Roman" w:hAnsi="Times New Roman" w:cs="Times New Roman"/>
                <w:sz w:val="22"/>
                <w:szCs w:val="22"/>
                <w:lang w:val="en-US"/>
              </w:rPr>
              <w:t>2</w:t>
            </w:r>
            <w:r w:rsidRPr="001E3C30">
              <w:rPr>
                <w:rFonts w:ascii="Times New Roman" w:hAnsi="Times New Roman" w:cs="Times New Roman"/>
                <w:sz w:val="22"/>
                <w:szCs w:val="22"/>
                <w:cs/>
                <w:lang w:val="en-US"/>
              </w:rPr>
              <w:t xml:space="preserve"> - </w:t>
            </w:r>
            <w:r w:rsidRPr="00FB1704">
              <w:rPr>
                <w:rFonts w:ascii="Times New Roman" w:hAnsi="Times New Roman"/>
                <w:spacing w:val="-4"/>
                <w:sz w:val="22"/>
                <w:szCs w:val="22"/>
                <w:lang w:val="en-US"/>
              </w:rPr>
              <w:t>Siam Future Development Group</w:t>
            </w:r>
          </w:p>
        </w:tc>
        <w:tc>
          <w:tcPr>
            <w:tcW w:w="1530" w:type="dxa"/>
            <w:vAlign w:val="bottom"/>
          </w:tcPr>
          <w:p w14:paraId="1E16ADCD" w14:textId="44A84802" w:rsidR="00FB1704" w:rsidRPr="007E3D4D" w:rsidRDefault="00172296" w:rsidP="00C55972">
            <w:pPr>
              <w:tabs>
                <w:tab w:val="decimal" w:pos="637"/>
                <w:tab w:val="decimal" w:pos="765"/>
              </w:tabs>
              <w:spacing w:line="240" w:lineRule="auto"/>
              <w:ind w:right="196"/>
              <w:jc w:val="right"/>
              <w:rPr>
                <w:rFonts w:ascii="Times New Roman" w:hAnsi="Times New Roman" w:cs="Times New Roman"/>
                <w:sz w:val="22"/>
                <w:szCs w:val="22"/>
                <w:lang w:val="en-US"/>
              </w:rPr>
            </w:pPr>
            <w:r>
              <w:rPr>
                <w:rFonts w:ascii="Times New Roman" w:hAnsi="Times New Roman" w:cs="Times New Roman"/>
                <w:sz w:val="22"/>
                <w:szCs w:val="22"/>
                <w:lang w:val="en-US"/>
              </w:rPr>
              <w:t>254</w:t>
            </w:r>
          </w:p>
        </w:tc>
        <w:tc>
          <w:tcPr>
            <w:tcW w:w="180" w:type="dxa"/>
            <w:vAlign w:val="bottom"/>
          </w:tcPr>
          <w:p w14:paraId="67164E3D" w14:textId="77777777" w:rsidR="00FB1704" w:rsidRPr="007E3D4D" w:rsidRDefault="00FB1704" w:rsidP="00C55972">
            <w:pPr>
              <w:tabs>
                <w:tab w:val="decimal" w:pos="765"/>
              </w:tabs>
              <w:spacing w:line="240" w:lineRule="auto"/>
              <w:ind w:right="196"/>
              <w:jc w:val="right"/>
              <w:rPr>
                <w:rFonts w:ascii="Times New Roman" w:hAnsi="Times New Roman" w:cs="Times New Roman"/>
                <w:sz w:val="22"/>
                <w:szCs w:val="22"/>
                <w:lang w:val="en-US"/>
              </w:rPr>
            </w:pPr>
          </w:p>
        </w:tc>
        <w:tc>
          <w:tcPr>
            <w:tcW w:w="1440" w:type="dxa"/>
            <w:vAlign w:val="bottom"/>
          </w:tcPr>
          <w:p w14:paraId="5DC45FE9" w14:textId="4B10FEDB" w:rsidR="00FB1704" w:rsidRPr="007E3D4D" w:rsidRDefault="00FB1704" w:rsidP="00C55972">
            <w:pPr>
              <w:tabs>
                <w:tab w:val="decimal" w:pos="554"/>
                <w:tab w:val="decimal" w:pos="765"/>
              </w:tabs>
              <w:spacing w:line="240" w:lineRule="auto"/>
              <w:ind w:right="196"/>
              <w:jc w:val="right"/>
              <w:rPr>
                <w:rFonts w:ascii="Times New Roman" w:hAnsi="Times New Roman" w:cs="Times New Roman"/>
                <w:sz w:val="22"/>
                <w:szCs w:val="22"/>
                <w:lang w:val="en-US"/>
              </w:rPr>
            </w:pPr>
            <w:r>
              <w:rPr>
                <w:rFonts w:ascii="Times New Roman" w:hAnsi="Times New Roman" w:cs="Times New Roman"/>
                <w:sz w:val="22"/>
                <w:szCs w:val="22"/>
                <w:lang w:val="en-US"/>
              </w:rPr>
              <w:t>176</w:t>
            </w:r>
          </w:p>
        </w:tc>
      </w:tr>
    </w:tbl>
    <w:p w14:paraId="6C490B3B" w14:textId="3A450270" w:rsidR="007E3D4D" w:rsidRDefault="007E3D4D" w:rsidP="003F6BA8">
      <w:pPr>
        <w:tabs>
          <w:tab w:val="left" w:pos="540"/>
        </w:tabs>
        <w:ind w:left="540"/>
        <w:jc w:val="thaiDistribute"/>
        <w:rPr>
          <w:rFonts w:ascii="Times New Roman" w:hAnsi="Times New Roman"/>
          <w:sz w:val="22"/>
          <w:szCs w:val="22"/>
          <w:lang w:val="en-US"/>
        </w:rPr>
      </w:pPr>
    </w:p>
    <w:p w14:paraId="097A3129" w14:textId="77777777" w:rsidR="00FB1704" w:rsidRPr="001E3C30" w:rsidRDefault="00FB1704" w:rsidP="00FB1704">
      <w:pPr>
        <w:tabs>
          <w:tab w:val="left" w:pos="540"/>
        </w:tabs>
        <w:ind w:left="540"/>
        <w:jc w:val="thaiDistribute"/>
        <w:rPr>
          <w:rFonts w:ascii="Times New Roman" w:hAnsi="Times New Roman" w:cs="Times New Roman"/>
          <w:i/>
          <w:iCs/>
          <w:sz w:val="22"/>
          <w:szCs w:val="22"/>
          <w:lang w:val="en-US"/>
        </w:rPr>
      </w:pPr>
      <w:r w:rsidRPr="001E3C30">
        <w:rPr>
          <w:rFonts w:ascii="Times New Roman" w:hAnsi="Times New Roman" w:cs="Times New Roman"/>
          <w:i/>
          <w:iCs/>
          <w:sz w:val="22"/>
          <w:szCs w:val="22"/>
          <w:lang w:val="en-US"/>
        </w:rPr>
        <w:t xml:space="preserve">CGU </w:t>
      </w:r>
      <w:r w:rsidRPr="001E3C30">
        <w:rPr>
          <w:rFonts w:ascii="Times New Roman" w:hAnsi="Times New Roman" w:cs="Times New Roman"/>
          <w:i/>
          <w:iCs/>
          <w:sz w:val="22"/>
          <w:szCs w:val="22"/>
          <w:cs/>
          <w:lang w:val="en-US"/>
        </w:rPr>
        <w:t xml:space="preserve">1 - </w:t>
      </w:r>
      <w:r w:rsidRPr="001E3C30">
        <w:rPr>
          <w:rFonts w:ascii="Times New Roman" w:hAnsi="Times New Roman" w:cs="Times New Roman"/>
          <w:i/>
          <w:iCs/>
          <w:sz w:val="22"/>
          <w:szCs w:val="22"/>
          <w:lang w:val="en-US"/>
        </w:rPr>
        <w:t>Grand Canal Land Group</w:t>
      </w:r>
    </w:p>
    <w:p w14:paraId="047B4E5E" w14:textId="77777777" w:rsidR="00FB1704" w:rsidRDefault="00FB1704" w:rsidP="003F6BA8">
      <w:pPr>
        <w:tabs>
          <w:tab w:val="left" w:pos="540"/>
        </w:tabs>
        <w:ind w:left="540"/>
        <w:jc w:val="thaiDistribute"/>
        <w:rPr>
          <w:rFonts w:ascii="Times New Roman" w:hAnsi="Times New Roman"/>
          <w:sz w:val="22"/>
          <w:szCs w:val="22"/>
          <w:lang w:val="en-US"/>
        </w:rPr>
      </w:pPr>
    </w:p>
    <w:p w14:paraId="68FC8242" w14:textId="0043C038" w:rsidR="007E3D4D" w:rsidRDefault="007E3D4D" w:rsidP="007E3D4D">
      <w:pPr>
        <w:tabs>
          <w:tab w:val="left" w:pos="540"/>
        </w:tabs>
        <w:ind w:left="540"/>
        <w:jc w:val="thaiDistribute"/>
        <w:rPr>
          <w:rFonts w:ascii="Times New Roman" w:hAnsi="Times New Roman"/>
          <w:sz w:val="22"/>
          <w:szCs w:val="22"/>
          <w:lang w:val="en-US"/>
        </w:rPr>
      </w:pPr>
      <w:r w:rsidRPr="007E3D4D">
        <w:rPr>
          <w:rFonts w:ascii="Times New Roman" w:hAnsi="Times New Roman"/>
          <w:sz w:val="22"/>
          <w:szCs w:val="22"/>
          <w:lang w:val="en-US"/>
        </w:rPr>
        <w:t xml:space="preserve">The recoverable amount of this CGU was based on fair value less costs of disposal, estimated using discounted cash flows. </w:t>
      </w:r>
    </w:p>
    <w:p w14:paraId="4231CBAE" w14:textId="77777777" w:rsidR="001E3C30" w:rsidRPr="007E3D4D" w:rsidRDefault="001E3C30" w:rsidP="007E3D4D">
      <w:pPr>
        <w:tabs>
          <w:tab w:val="left" w:pos="540"/>
        </w:tabs>
        <w:ind w:left="540"/>
        <w:jc w:val="thaiDistribute"/>
        <w:rPr>
          <w:rFonts w:ascii="Times New Roman" w:hAnsi="Times New Roman"/>
          <w:sz w:val="22"/>
          <w:szCs w:val="22"/>
          <w:lang w:val="en-US"/>
        </w:rPr>
      </w:pPr>
    </w:p>
    <w:p w14:paraId="08401D40" w14:textId="3A1E1ACF" w:rsidR="007E3D4D" w:rsidRDefault="007E3D4D" w:rsidP="007E3D4D">
      <w:pPr>
        <w:tabs>
          <w:tab w:val="left" w:pos="540"/>
        </w:tabs>
        <w:ind w:left="540"/>
        <w:jc w:val="thaiDistribute"/>
        <w:rPr>
          <w:rFonts w:ascii="Times New Roman" w:hAnsi="Times New Roman"/>
          <w:sz w:val="22"/>
          <w:szCs w:val="22"/>
          <w:lang w:val="en-US"/>
        </w:rPr>
      </w:pPr>
      <w:r w:rsidRPr="007E3D4D">
        <w:rPr>
          <w:rFonts w:ascii="Times New Roman" w:hAnsi="Times New Roman"/>
          <w:sz w:val="22"/>
          <w:szCs w:val="22"/>
          <w:lang w:val="en-US"/>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607508EC" w14:textId="77777777" w:rsidR="007E3D4D" w:rsidRPr="00830472" w:rsidRDefault="007E3D4D" w:rsidP="003F6BA8">
      <w:pPr>
        <w:tabs>
          <w:tab w:val="left" w:pos="540"/>
        </w:tabs>
        <w:ind w:left="540"/>
        <w:jc w:val="thaiDistribute"/>
        <w:rPr>
          <w:rFonts w:ascii="Times New Roman" w:hAnsi="Times New Roman"/>
          <w:sz w:val="22"/>
          <w:szCs w:val="22"/>
          <w:lang w:val="en-US"/>
        </w:rPr>
      </w:pPr>
    </w:p>
    <w:tbl>
      <w:tblPr>
        <w:tblW w:w="9164" w:type="dxa"/>
        <w:tblInd w:w="466" w:type="dxa"/>
        <w:tblLayout w:type="fixed"/>
        <w:tblCellMar>
          <w:left w:w="79" w:type="dxa"/>
          <w:right w:w="79" w:type="dxa"/>
        </w:tblCellMar>
        <w:tblLook w:val="04A0" w:firstRow="1" w:lastRow="0" w:firstColumn="1" w:lastColumn="0" w:noHBand="0" w:noVBand="1"/>
      </w:tblPr>
      <w:tblGrid>
        <w:gridCol w:w="6014"/>
        <w:gridCol w:w="1530"/>
        <w:gridCol w:w="180"/>
        <w:gridCol w:w="1440"/>
      </w:tblGrid>
      <w:tr w:rsidR="005077FB" w:rsidRPr="005077FB" w14:paraId="413918E6" w14:textId="77777777" w:rsidTr="005077FB">
        <w:trPr>
          <w:cantSplit/>
          <w:tblHeader/>
        </w:trPr>
        <w:tc>
          <w:tcPr>
            <w:tcW w:w="6014" w:type="dxa"/>
            <w:hideMark/>
          </w:tcPr>
          <w:p w14:paraId="10BD80B3" w14:textId="2B953184" w:rsidR="005077FB" w:rsidRPr="005077FB" w:rsidRDefault="005077FB" w:rsidP="005077FB">
            <w:pPr>
              <w:spacing w:line="240" w:lineRule="auto"/>
              <w:ind w:left="170" w:hanging="170"/>
              <w:rPr>
                <w:rFonts w:ascii="Times New Roman" w:hAnsi="Times New Roman" w:cs="Times New Roman"/>
                <w:b/>
                <w:bCs/>
                <w:i/>
                <w:iCs/>
                <w:color w:val="0000FF"/>
                <w:sz w:val="22"/>
                <w:szCs w:val="22"/>
                <w:lang w:bidi="ar-SA"/>
              </w:rPr>
            </w:pPr>
            <w:bookmarkStart w:id="11" w:name="_Hlk63904217"/>
          </w:p>
        </w:tc>
        <w:tc>
          <w:tcPr>
            <w:tcW w:w="3150" w:type="dxa"/>
            <w:gridSpan w:val="3"/>
            <w:hideMark/>
          </w:tcPr>
          <w:p w14:paraId="50FF12F1" w14:textId="77777777" w:rsidR="005077FB" w:rsidRPr="005077FB" w:rsidRDefault="005077FB" w:rsidP="005077FB">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Consolidated </w:t>
            </w:r>
          </w:p>
          <w:p w14:paraId="64867F11" w14:textId="5FAF4A0C" w:rsidR="005077FB" w:rsidRPr="005077FB" w:rsidRDefault="005077FB" w:rsidP="005077FB">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financial statements </w:t>
            </w:r>
          </w:p>
        </w:tc>
      </w:tr>
      <w:tr w:rsidR="00C55972" w:rsidRPr="005077FB" w14:paraId="576CBF05" w14:textId="77777777" w:rsidTr="005077FB">
        <w:trPr>
          <w:cantSplit/>
          <w:tblHeader/>
        </w:trPr>
        <w:tc>
          <w:tcPr>
            <w:tcW w:w="6014" w:type="dxa"/>
          </w:tcPr>
          <w:p w14:paraId="467D147C" w14:textId="77777777" w:rsidR="00C55972" w:rsidRPr="005077FB" w:rsidRDefault="00C55972" w:rsidP="00C55972">
            <w:pPr>
              <w:tabs>
                <w:tab w:val="decimal" w:pos="440"/>
                <w:tab w:val="decimal" w:pos="765"/>
              </w:tabs>
              <w:spacing w:line="240" w:lineRule="auto"/>
              <w:rPr>
                <w:rFonts w:ascii="Times New Roman" w:hAnsi="Times New Roman" w:cs="Times New Roman"/>
                <w:i/>
                <w:iCs/>
                <w:sz w:val="22"/>
                <w:szCs w:val="22"/>
                <w:lang w:bidi="ar-SA"/>
              </w:rPr>
            </w:pPr>
          </w:p>
        </w:tc>
        <w:tc>
          <w:tcPr>
            <w:tcW w:w="1530" w:type="dxa"/>
            <w:hideMark/>
          </w:tcPr>
          <w:p w14:paraId="4787A639" w14:textId="1DF275D0" w:rsidR="00C55972" w:rsidRPr="005077FB" w:rsidRDefault="00C55972" w:rsidP="00C55972">
            <w:pPr>
              <w:spacing w:line="240" w:lineRule="auto"/>
              <w:jc w:val="center"/>
              <w:rPr>
                <w:rFonts w:ascii="Times New Roman" w:hAnsi="Times New Roman" w:cs="Times New Roman"/>
                <w:bCs/>
                <w:sz w:val="22"/>
                <w:szCs w:val="22"/>
                <w:lang w:bidi="ar-SA"/>
              </w:rPr>
            </w:pPr>
            <w:r w:rsidRPr="005077FB">
              <w:rPr>
                <w:rFonts w:ascii="Times New Roman" w:hAnsi="Times New Roman" w:cs="Times New Roman"/>
                <w:bCs/>
                <w:sz w:val="22"/>
                <w:szCs w:val="22"/>
                <w:lang w:bidi="ar-SA"/>
              </w:rPr>
              <w:t>202</w:t>
            </w:r>
            <w:r>
              <w:rPr>
                <w:rFonts w:ascii="Times New Roman" w:hAnsi="Times New Roman" w:cs="Times New Roman"/>
                <w:bCs/>
                <w:sz w:val="22"/>
                <w:szCs w:val="22"/>
                <w:lang w:bidi="ar-SA"/>
              </w:rPr>
              <w:t>2</w:t>
            </w:r>
          </w:p>
        </w:tc>
        <w:tc>
          <w:tcPr>
            <w:tcW w:w="180" w:type="dxa"/>
          </w:tcPr>
          <w:p w14:paraId="3A00B5FE" w14:textId="77777777" w:rsidR="00C55972" w:rsidRPr="005077FB" w:rsidRDefault="00C55972" w:rsidP="00C55972">
            <w:pPr>
              <w:spacing w:line="240" w:lineRule="auto"/>
              <w:jc w:val="center"/>
              <w:rPr>
                <w:rFonts w:ascii="Times New Roman" w:hAnsi="Times New Roman" w:cs="Times New Roman"/>
                <w:bCs/>
                <w:sz w:val="22"/>
                <w:szCs w:val="22"/>
                <w:lang w:bidi="ar-SA"/>
              </w:rPr>
            </w:pPr>
          </w:p>
        </w:tc>
        <w:tc>
          <w:tcPr>
            <w:tcW w:w="1440" w:type="dxa"/>
            <w:hideMark/>
          </w:tcPr>
          <w:p w14:paraId="4852B095" w14:textId="50048132" w:rsidR="00C55972" w:rsidRPr="005077FB" w:rsidRDefault="00C55972" w:rsidP="00C55972">
            <w:pPr>
              <w:spacing w:line="240" w:lineRule="auto"/>
              <w:jc w:val="center"/>
              <w:rPr>
                <w:rFonts w:ascii="Times New Roman" w:hAnsi="Times New Roman" w:cs="Times New Roman"/>
                <w:bCs/>
                <w:sz w:val="22"/>
                <w:szCs w:val="22"/>
                <w:lang w:bidi="ar-SA"/>
              </w:rPr>
            </w:pPr>
            <w:r w:rsidRPr="005077FB">
              <w:rPr>
                <w:rFonts w:ascii="Times New Roman" w:hAnsi="Times New Roman" w:cs="Times New Roman"/>
                <w:bCs/>
                <w:sz w:val="22"/>
                <w:szCs w:val="22"/>
                <w:lang w:bidi="ar-SA"/>
              </w:rPr>
              <w:t>202</w:t>
            </w:r>
            <w:r>
              <w:rPr>
                <w:rFonts w:ascii="Times New Roman" w:hAnsi="Times New Roman" w:cs="Times New Roman"/>
                <w:bCs/>
                <w:sz w:val="22"/>
                <w:szCs w:val="22"/>
                <w:lang w:bidi="ar-SA"/>
              </w:rPr>
              <w:t>1</w:t>
            </w:r>
          </w:p>
        </w:tc>
      </w:tr>
      <w:tr w:rsidR="00C55972" w:rsidRPr="005077FB" w14:paraId="0B41CACD" w14:textId="77777777" w:rsidTr="005077FB">
        <w:trPr>
          <w:cantSplit/>
          <w:tblHeader/>
        </w:trPr>
        <w:tc>
          <w:tcPr>
            <w:tcW w:w="6014" w:type="dxa"/>
          </w:tcPr>
          <w:p w14:paraId="01E9196F" w14:textId="77777777" w:rsidR="00C55972" w:rsidRPr="005077FB" w:rsidRDefault="00C55972" w:rsidP="00C55972">
            <w:pPr>
              <w:spacing w:line="240" w:lineRule="auto"/>
              <w:rPr>
                <w:rFonts w:ascii="Times New Roman" w:hAnsi="Times New Roman" w:cs="Times New Roman"/>
                <w:b/>
                <w:bCs/>
                <w:i/>
                <w:iCs/>
                <w:sz w:val="22"/>
                <w:szCs w:val="22"/>
                <w:lang w:bidi="ar-SA"/>
              </w:rPr>
            </w:pPr>
          </w:p>
        </w:tc>
        <w:tc>
          <w:tcPr>
            <w:tcW w:w="3150" w:type="dxa"/>
            <w:gridSpan w:val="3"/>
            <w:hideMark/>
          </w:tcPr>
          <w:p w14:paraId="6681590A" w14:textId="77777777" w:rsidR="00C55972" w:rsidRPr="005077FB" w:rsidRDefault="00C55972" w:rsidP="00C55972">
            <w:pPr>
              <w:tabs>
                <w:tab w:val="left" w:pos="720"/>
                <w:tab w:val="decimal" w:pos="765"/>
              </w:tabs>
              <w:spacing w:line="240" w:lineRule="auto"/>
              <w:jc w:val="center"/>
              <w:rPr>
                <w:rFonts w:ascii="Times New Roman" w:hAnsi="Times New Roman" w:cs="Times New Roman"/>
                <w:i/>
                <w:iCs/>
                <w:sz w:val="22"/>
                <w:szCs w:val="22"/>
                <w:lang w:bidi="ar-SA"/>
              </w:rPr>
            </w:pPr>
            <w:r w:rsidRPr="005077FB">
              <w:rPr>
                <w:rFonts w:ascii="Times New Roman" w:hAnsi="Times New Roman" w:cs="Times New Roman"/>
                <w:i/>
                <w:iCs/>
                <w:sz w:val="22"/>
                <w:szCs w:val="22"/>
                <w:lang w:bidi="ar-SA"/>
              </w:rPr>
              <w:t>(%)</w:t>
            </w:r>
          </w:p>
        </w:tc>
      </w:tr>
      <w:tr w:rsidR="00172296" w:rsidRPr="005077FB" w14:paraId="251A0C72" w14:textId="77777777" w:rsidTr="00C55972">
        <w:trPr>
          <w:cantSplit/>
        </w:trPr>
        <w:tc>
          <w:tcPr>
            <w:tcW w:w="6014" w:type="dxa"/>
            <w:hideMark/>
          </w:tcPr>
          <w:p w14:paraId="760DCFBE" w14:textId="77777777" w:rsidR="00172296" w:rsidRPr="005077FB" w:rsidRDefault="00172296" w:rsidP="00172296">
            <w:pPr>
              <w:spacing w:line="240" w:lineRule="auto"/>
              <w:rPr>
                <w:rFonts w:ascii="Times New Roman" w:hAnsi="Times New Roman" w:cs="Times New Roman"/>
                <w:sz w:val="22"/>
                <w:szCs w:val="22"/>
                <w:lang w:bidi="ar-SA"/>
              </w:rPr>
            </w:pPr>
            <w:r w:rsidRPr="005077FB">
              <w:rPr>
                <w:rFonts w:ascii="Times New Roman" w:hAnsi="Times New Roman" w:cs="Times New Roman"/>
                <w:sz w:val="22"/>
                <w:szCs w:val="22"/>
                <w:lang w:bidi="ar-SA"/>
              </w:rPr>
              <w:t>Discount rate</w:t>
            </w:r>
          </w:p>
        </w:tc>
        <w:tc>
          <w:tcPr>
            <w:tcW w:w="1530" w:type="dxa"/>
            <w:vAlign w:val="bottom"/>
          </w:tcPr>
          <w:p w14:paraId="0AE7B1D9" w14:textId="50FB9114" w:rsidR="00172296" w:rsidRPr="00172296" w:rsidRDefault="00172296" w:rsidP="00172296">
            <w:pPr>
              <w:tabs>
                <w:tab w:val="decimal" w:pos="554"/>
                <w:tab w:val="decimal" w:pos="765"/>
              </w:tabs>
              <w:spacing w:line="240" w:lineRule="auto"/>
              <w:ind w:right="280"/>
              <w:jc w:val="right"/>
              <w:rPr>
                <w:rFonts w:ascii="Times New Roman" w:hAnsi="Times New Roman" w:cs="Times New Roman"/>
                <w:sz w:val="22"/>
                <w:szCs w:val="22"/>
                <w:lang w:val="en-US"/>
              </w:rPr>
            </w:pPr>
            <w:r>
              <w:rPr>
                <w:rFonts w:ascii="Times New Roman" w:hAnsi="Times New Roman" w:cs="Times New Roman"/>
                <w:sz w:val="22"/>
                <w:szCs w:val="22"/>
                <w:lang w:val="en-US"/>
              </w:rPr>
              <w:t xml:space="preserve">9 - </w:t>
            </w:r>
            <w:r w:rsidRPr="007E3D4D">
              <w:rPr>
                <w:rFonts w:ascii="Times New Roman" w:hAnsi="Times New Roman" w:cs="Times New Roman"/>
                <w:sz w:val="22"/>
                <w:szCs w:val="22"/>
                <w:lang w:val="en-US"/>
              </w:rPr>
              <w:t>11</w:t>
            </w:r>
          </w:p>
        </w:tc>
        <w:tc>
          <w:tcPr>
            <w:tcW w:w="180" w:type="dxa"/>
          </w:tcPr>
          <w:p w14:paraId="759E9531" w14:textId="77777777" w:rsidR="00172296" w:rsidRPr="007E3D4D" w:rsidRDefault="00172296" w:rsidP="00172296">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5FCE5DF4" w14:textId="346B4364" w:rsidR="00172296" w:rsidRPr="007E3D4D" w:rsidRDefault="00172296" w:rsidP="00172296">
            <w:pPr>
              <w:tabs>
                <w:tab w:val="decimal" w:pos="554"/>
                <w:tab w:val="decimal" w:pos="765"/>
              </w:tabs>
              <w:spacing w:line="240" w:lineRule="auto"/>
              <w:ind w:right="280"/>
              <w:jc w:val="right"/>
              <w:rPr>
                <w:rFonts w:ascii="Times New Roman" w:hAnsi="Times New Roman" w:cs="Times New Roman"/>
                <w:sz w:val="22"/>
                <w:szCs w:val="22"/>
                <w:lang w:bidi="ar-SA"/>
              </w:rPr>
            </w:pPr>
            <w:r>
              <w:rPr>
                <w:rFonts w:ascii="Times New Roman" w:hAnsi="Times New Roman" w:cs="Times New Roman"/>
                <w:sz w:val="22"/>
                <w:szCs w:val="22"/>
                <w:lang w:val="en-US"/>
              </w:rPr>
              <w:t xml:space="preserve">9 - </w:t>
            </w:r>
            <w:r w:rsidRPr="007E3D4D">
              <w:rPr>
                <w:rFonts w:ascii="Times New Roman" w:hAnsi="Times New Roman" w:cs="Times New Roman"/>
                <w:sz w:val="22"/>
                <w:szCs w:val="22"/>
                <w:lang w:val="en-US"/>
              </w:rPr>
              <w:t>11</w:t>
            </w:r>
          </w:p>
        </w:tc>
      </w:tr>
      <w:tr w:rsidR="00172296" w:rsidRPr="005077FB" w14:paraId="30B5C721" w14:textId="77777777" w:rsidTr="00C55972">
        <w:trPr>
          <w:cantSplit/>
        </w:trPr>
        <w:tc>
          <w:tcPr>
            <w:tcW w:w="6014" w:type="dxa"/>
            <w:hideMark/>
          </w:tcPr>
          <w:p w14:paraId="735C42DC" w14:textId="6B743FC1" w:rsidR="00172296" w:rsidRPr="005077FB" w:rsidRDefault="00172296" w:rsidP="00172296">
            <w:pPr>
              <w:spacing w:line="240" w:lineRule="auto"/>
              <w:rPr>
                <w:rFonts w:ascii="Times New Roman" w:hAnsi="Times New Roman" w:cs="Times New Roman"/>
                <w:sz w:val="22"/>
                <w:szCs w:val="22"/>
                <w:lang w:bidi="ar-SA"/>
              </w:rPr>
            </w:pPr>
            <w:r>
              <w:rPr>
                <w:rFonts w:ascii="Times New Roman" w:hAnsi="Times New Roman" w:cs="Times New Roman"/>
                <w:sz w:val="22"/>
                <w:szCs w:val="22"/>
                <w:lang w:bidi="ar-SA"/>
              </w:rPr>
              <w:t>G</w:t>
            </w:r>
            <w:r w:rsidRPr="005077FB">
              <w:rPr>
                <w:rFonts w:ascii="Times New Roman" w:hAnsi="Times New Roman" w:cs="Times New Roman"/>
                <w:sz w:val="22"/>
                <w:szCs w:val="22"/>
                <w:lang w:bidi="ar-SA"/>
              </w:rPr>
              <w:t>rowth rate</w:t>
            </w:r>
          </w:p>
        </w:tc>
        <w:tc>
          <w:tcPr>
            <w:tcW w:w="1530" w:type="dxa"/>
            <w:vAlign w:val="bottom"/>
          </w:tcPr>
          <w:p w14:paraId="357DDCC5" w14:textId="5DF97F5C" w:rsidR="00172296" w:rsidRPr="00172296" w:rsidRDefault="00172296" w:rsidP="00172296">
            <w:pPr>
              <w:tabs>
                <w:tab w:val="decimal" w:pos="554"/>
                <w:tab w:val="decimal" w:pos="765"/>
              </w:tabs>
              <w:spacing w:line="240" w:lineRule="auto"/>
              <w:ind w:right="460"/>
              <w:jc w:val="right"/>
              <w:rPr>
                <w:rFonts w:ascii="Times New Roman" w:hAnsi="Times New Roman" w:cs="Times New Roman"/>
                <w:sz w:val="22"/>
                <w:szCs w:val="22"/>
                <w:lang w:val="en-US"/>
              </w:rPr>
            </w:pPr>
            <w:r w:rsidRPr="007E3D4D">
              <w:rPr>
                <w:rFonts w:ascii="Times New Roman" w:hAnsi="Times New Roman" w:cs="Times New Roman"/>
                <w:sz w:val="22"/>
                <w:szCs w:val="22"/>
                <w:lang w:val="en-US"/>
              </w:rPr>
              <w:t>3</w:t>
            </w:r>
          </w:p>
        </w:tc>
        <w:tc>
          <w:tcPr>
            <w:tcW w:w="180" w:type="dxa"/>
          </w:tcPr>
          <w:p w14:paraId="388B4C4E" w14:textId="77777777" w:rsidR="00172296" w:rsidRPr="007E3D4D" w:rsidRDefault="00172296" w:rsidP="00172296">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52FB24E6" w14:textId="2B28613D" w:rsidR="00172296" w:rsidRPr="007E3D4D" w:rsidRDefault="00172296" w:rsidP="00172296">
            <w:pPr>
              <w:tabs>
                <w:tab w:val="decimal" w:pos="554"/>
                <w:tab w:val="decimal" w:pos="640"/>
              </w:tabs>
              <w:spacing w:line="240" w:lineRule="auto"/>
              <w:ind w:right="460"/>
              <w:jc w:val="right"/>
              <w:rPr>
                <w:rFonts w:ascii="Times New Roman" w:hAnsi="Times New Roman" w:cs="Times New Roman"/>
                <w:sz w:val="22"/>
                <w:szCs w:val="22"/>
                <w:lang w:bidi="ar-SA"/>
              </w:rPr>
            </w:pPr>
            <w:r w:rsidRPr="007E3D4D">
              <w:rPr>
                <w:rFonts w:ascii="Times New Roman" w:hAnsi="Times New Roman" w:cs="Times New Roman"/>
                <w:sz w:val="22"/>
                <w:szCs w:val="22"/>
                <w:lang w:val="en-US"/>
              </w:rPr>
              <w:t>3</w:t>
            </w:r>
          </w:p>
        </w:tc>
      </w:tr>
      <w:tr w:rsidR="00172296" w:rsidRPr="005077FB" w14:paraId="46FD0453" w14:textId="77777777" w:rsidTr="00C55972">
        <w:trPr>
          <w:cantSplit/>
        </w:trPr>
        <w:tc>
          <w:tcPr>
            <w:tcW w:w="6014" w:type="dxa"/>
            <w:hideMark/>
          </w:tcPr>
          <w:p w14:paraId="48A4F9E8" w14:textId="67AC6374" w:rsidR="00172296" w:rsidRPr="005077FB" w:rsidRDefault="00172296" w:rsidP="00172296">
            <w:pPr>
              <w:spacing w:line="240" w:lineRule="auto"/>
              <w:rPr>
                <w:rFonts w:ascii="Times New Roman" w:hAnsi="Times New Roman" w:cs="Times New Roman"/>
                <w:sz w:val="22"/>
                <w:szCs w:val="22"/>
                <w:lang w:bidi="ar-SA"/>
              </w:rPr>
            </w:pPr>
            <w:r w:rsidRPr="005077FB">
              <w:rPr>
                <w:rFonts w:ascii="Times New Roman" w:hAnsi="Times New Roman" w:cs="Times New Roman"/>
                <w:sz w:val="22"/>
                <w:szCs w:val="22"/>
                <w:lang w:bidi="ar-SA"/>
              </w:rPr>
              <w:t>Budgeted EBITDA growth rate (average of next five years)</w:t>
            </w:r>
          </w:p>
        </w:tc>
        <w:tc>
          <w:tcPr>
            <w:tcW w:w="1530" w:type="dxa"/>
            <w:vAlign w:val="bottom"/>
          </w:tcPr>
          <w:p w14:paraId="7C14069B" w14:textId="4797D71F" w:rsidR="00172296" w:rsidRPr="00172296" w:rsidRDefault="00172296" w:rsidP="00172296">
            <w:pPr>
              <w:tabs>
                <w:tab w:val="decimal" w:pos="554"/>
                <w:tab w:val="decimal" w:pos="765"/>
              </w:tabs>
              <w:spacing w:line="240" w:lineRule="auto"/>
              <w:ind w:right="460"/>
              <w:jc w:val="right"/>
              <w:rPr>
                <w:rFonts w:ascii="Times New Roman" w:hAnsi="Times New Roman" w:cs="Times New Roman"/>
                <w:sz w:val="22"/>
                <w:szCs w:val="22"/>
                <w:lang w:val="en-US"/>
              </w:rPr>
            </w:pPr>
            <w:r w:rsidRPr="007E3D4D">
              <w:rPr>
                <w:rFonts w:ascii="Times New Roman" w:hAnsi="Times New Roman" w:cs="Times New Roman"/>
                <w:sz w:val="22"/>
                <w:szCs w:val="22"/>
                <w:lang w:val="en-US"/>
              </w:rPr>
              <w:t>3</w:t>
            </w:r>
          </w:p>
        </w:tc>
        <w:tc>
          <w:tcPr>
            <w:tcW w:w="180" w:type="dxa"/>
          </w:tcPr>
          <w:p w14:paraId="274E5388" w14:textId="77777777" w:rsidR="00172296" w:rsidRPr="007E3D4D" w:rsidRDefault="00172296" w:rsidP="00172296">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02E75F8D" w14:textId="46294B05" w:rsidR="00172296" w:rsidRPr="007E3D4D" w:rsidRDefault="00172296" w:rsidP="00172296">
            <w:pPr>
              <w:tabs>
                <w:tab w:val="decimal" w:pos="554"/>
                <w:tab w:val="decimal" w:pos="765"/>
              </w:tabs>
              <w:spacing w:line="240" w:lineRule="auto"/>
              <w:ind w:right="460"/>
              <w:jc w:val="right"/>
              <w:rPr>
                <w:rFonts w:ascii="Times New Roman" w:hAnsi="Times New Roman" w:cs="Times New Roman"/>
                <w:sz w:val="22"/>
                <w:szCs w:val="22"/>
                <w:lang w:bidi="ar-SA"/>
              </w:rPr>
            </w:pPr>
            <w:r w:rsidRPr="007E3D4D">
              <w:rPr>
                <w:rFonts w:ascii="Times New Roman" w:hAnsi="Times New Roman" w:cs="Times New Roman"/>
                <w:sz w:val="22"/>
                <w:szCs w:val="22"/>
                <w:lang w:val="en-US"/>
              </w:rPr>
              <w:t>3</w:t>
            </w:r>
          </w:p>
        </w:tc>
      </w:tr>
      <w:bookmarkEnd w:id="11"/>
    </w:tbl>
    <w:p w14:paraId="4B213C89" w14:textId="77777777" w:rsidR="00172296" w:rsidRDefault="00172296" w:rsidP="00830472">
      <w:pPr>
        <w:ind w:left="540"/>
        <w:jc w:val="thaiDistribute"/>
        <w:rPr>
          <w:rFonts w:ascii="Times New Roman" w:hAnsi="Times New Roman" w:cs="Times New Roman"/>
          <w:i/>
          <w:iCs/>
          <w:sz w:val="22"/>
          <w:szCs w:val="22"/>
        </w:rPr>
      </w:pPr>
    </w:p>
    <w:p w14:paraId="31A3B2FC" w14:textId="016CEF34" w:rsidR="005077FB" w:rsidRPr="00830472" w:rsidRDefault="005077FB" w:rsidP="00830472">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lastRenderedPageBreak/>
        <w:t>Discount rate</w:t>
      </w:r>
    </w:p>
    <w:p w14:paraId="70163819" w14:textId="77777777" w:rsidR="005077FB" w:rsidRPr="00830472" w:rsidRDefault="005077FB" w:rsidP="00830472">
      <w:pPr>
        <w:ind w:left="540"/>
        <w:jc w:val="thaiDistribute"/>
        <w:rPr>
          <w:rFonts w:ascii="Times New Roman" w:hAnsi="Times New Roman" w:cs="Times New Roman"/>
          <w:sz w:val="22"/>
          <w:szCs w:val="22"/>
        </w:rPr>
      </w:pPr>
    </w:p>
    <w:p w14:paraId="1F730D06" w14:textId="77777777" w:rsidR="005077FB" w:rsidRPr="00830472" w:rsidRDefault="005077FB" w:rsidP="00830472">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The discount rate was based on weighted average cost of capital, with average industry cost of debt, risk free rate of over 10-year government bond, adding with business risk, trend growth, economic conditions, and investment, including other factors that effect to business operations.</w:t>
      </w:r>
    </w:p>
    <w:p w14:paraId="1BC74F10" w14:textId="77777777" w:rsidR="005077FB" w:rsidRPr="00830472" w:rsidRDefault="005077FB" w:rsidP="00830472">
      <w:pPr>
        <w:ind w:left="540"/>
        <w:jc w:val="thaiDistribute"/>
        <w:rPr>
          <w:rFonts w:ascii="Times New Roman" w:hAnsi="Times New Roman" w:cs="Times New Roman"/>
          <w:sz w:val="22"/>
          <w:szCs w:val="22"/>
        </w:rPr>
      </w:pPr>
    </w:p>
    <w:p w14:paraId="4830CEE9" w14:textId="77777777" w:rsidR="005077FB" w:rsidRPr="00830472" w:rsidRDefault="005077FB" w:rsidP="00830472">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t>Terminal value growth rate</w:t>
      </w:r>
    </w:p>
    <w:p w14:paraId="137EA008" w14:textId="77777777" w:rsidR="005077FB" w:rsidRPr="00830472" w:rsidRDefault="005077FB" w:rsidP="00830472">
      <w:pPr>
        <w:ind w:left="540"/>
        <w:jc w:val="thaiDistribute"/>
        <w:rPr>
          <w:rFonts w:ascii="Times New Roman" w:hAnsi="Times New Roman" w:cs="Times New Roman"/>
          <w:sz w:val="22"/>
          <w:szCs w:val="22"/>
        </w:rPr>
      </w:pPr>
    </w:p>
    <w:p w14:paraId="7BCE0F25" w14:textId="77777777" w:rsidR="005077FB" w:rsidRPr="00830472" w:rsidRDefault="005077FB" w:rsidP="00830472">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Terminal value growth rate was determined based on average industry growth rate and average gross domestic product (“GDP”) growth rate, inflation rates and growth rates of historical earnings before interest, income tax, depreciation and amortisation.</w:t>
      </w:r>
    </w:p>
    <w:p w14:paraId="2B280025" w14:textId="77777777" w:rsidR="005077FB" w:rsidRPr="00830472" w:rsidRDefault="005077FB" w:rsidP="00830472">
      <w:pPr>
        <w:ind w:left="540"/>
        <w:jc w:val="thaiDistribute"/>
        <w:rPr>
          <w:rFonts w:ascii="Times New Roman" w:hAnsi="Times New Roman" w:cs="Times New Roman"/>
          <w:sz w:val="22"/>
          <w:szCs w:val="22"/>
        </w:rPr>
      </w:pPr>
    </w:p>
    <w:p w14:paraId="389A4F1A" w14:textId="77777777" w:rsidR="005077FB" w:rsidRPr="00830472" w:rsidRDefault="005077FB" w:rsidP="00830472">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t>Budgeted earning before interest, income tax, depreciation and amortisation (EBITDA)</w:t>
      </w:r>
    </w:p>
    <w:p w14:paraId="12D9731D" w14:textId="77777777" w:rsidR="005077FB" w:rsidRPr="00830472" w:rsidRDefault="005077FB" w:rsidP="00830472">
      <w:pPr>
        <w:ind w:left="540"/>
        <w:jc w:val="thaiDistribute"/>
        <w:rPr>
          <w:rFonts w:ascii="Times New Roman" w:hAnsi="Times New Roman" w:cs="Times New Roman"/>
          <w:sz w:val="22"/>
          <w:szCs w:val="22"/>
        </w:rPr>
      </w:pPr>
    </w:p>
    <w:p w14:paraId="3B21CAC5" w14:textId="77777777" w:rsidR="005077FB" w:rsidRPr="00830472" w:rsidRDefault="005077FB" w:rsidP="00830472">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Budgeted EBITDA was based on expectations of future outcomes taking into the past experience, adjusted for the anticipated revenue growth. Revenue growth was projected from past experience and business growth of same industries.</w:t>
      </w:r>
    </w:p>
    <w:p w14:paraId="1A6CB9FD" w14:textId="77777777" w:rsidR="005077FB" w:rsidRPr="00830472" w:rsidRDefault="005077FB" w:rsidP="00830472">
      <w:pPr>
        <w:ind w:left="540"/>
        <w:jc w:val="thaiDistribute"/>
        <w:rPr>
          <w:rFonts w:ascii="Times New Roman" w:hAnsi="Times New Roman" w:cs="Times New Roman"/>
          <w:sz w:val="22"/>
          <w:szCs w:val="22"/>
        </w:rPr>
      </w:pPr>
    </w:p>
    <w:p w14:paraId="3FEA7409" w14:textId="27714A3E" w:rsidR="00B37270" w:rsidRDefault="005077FB" w:rsidP="00E2133D">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Based on the impairment testing, the estimated recoverable amount was estimated to be higher than its carrying amount and no impairment was required to these financial statements.</w:t>
      </w:r>
    </w:p>
    <w:p w14:paraId="4039FA99" w14:textId="0B4FA3C4" w:rsidR="004F461C" w:rsidRDefault="004F461C" w:rsidP="00E2133D">
      <w:pPr>
        <w:ind w:left="540"/>
        <w:jc w:val="thaiDistribute"/>
        <w:rPr>
          <w:rFonts w:ascii="Times New Roman" w:hAnsi="Times New Roman" w:cs="Times New Roman"/>
          <w:sz w:val="22"/>
          <w:szCs w:val="22"/>
        </w:rPr>
      </w:pPr>
    </w:p>
    <w:p w14:paraId="51DBE340" w14:textId="77777777" w:rsidR="001E391E" w:rsidRDefault="004F461C" w:rsidP="004F461C">
      <w:pPr>
        <w:tabs>
          <w:tab w:val="left" w:pos="540"/>
        </w:tabs>
        <w:ind w:left="540"/>
        <w:jc w:val="thaiDistribute"/>
        <w:rPr>
          <w:rFonts w:ascii="Times New Roman" w:hAnsi="Times New Roman" w:cs="Times New Roman"/>
          <w:i/>
          <w:iCs/>
          <w:sz w:val="22"/>
          <w:szCs w:val="22"/>
          <w:lang w:val="en-US"/>
        </w:rPr>
      </w:pPr>
      <w:r w:rsidRPr="001E3C30">
        <w:rPr>
          <w:rFonts w:ascii="Times New Roman" w:hAnsi="Times New Roman" w:cs="Times New Roman"/>
          <w:i/>
          <w:iCs/>
          <w:sz w:val="22"/>
          <w:szCs w:val="22"/>
          <w:lang w:val="en-US"/>
        </w:rPr>
        <w:t xml:space="preserve">CGU </w:t>
      </w:r>
      <w:r>
        <w:rPr>
          <w:rFonts w:ascii="Times New Roman" w:hAnsi="Times New Roman" w:cs="Times New Roman"/>
          <w:i/>
          <w:iCs/>
          <w:sz w:val="22"/>
          <w:szCs w:val="22"/>
          <w:lang w:val="en-US"/>
        </w:rPr>
        <w:t>2</w:t>
      </w:r>
      <w:r w:rsidRPr="001E3C30">
        <w:rPr>
          <w:rFonts w:ascii="Times New Roman" w:hAnsi="Times New Roman" w:cs="Times New Roman"/>
          <w:i/>
          <w:iCs/>
          <w:sz w:val="22"/>
          <w:szCs w:val="22"/>
          <w:cs/>
          <w:lang w:val="en-US"/>
        </w:rPr>
        <w:t xml:space="preserve"> - </w:t>
      </w:r>
      <w:r w:rsidR="001E391E" w:rsidRPr="001E391E">
        <w:rPr>
          <w:rFonts w:ascii="Times New Roman" w:hAnsi="Times New Roman" w:cs="Times New Roman"/>
          <w:i/>
          <w:iCs/>
          <w:sz w:val="22"/>
          <w:szCs w:val="22"/>
          <w:lang w:val="en-US"/>
        </w:rPr>
        <w:t xml:space="preserve">Siam Future Development Group </w:t>
      </w:r>
    </w:p>
    <w:p w14:paraId="42B4CF72" w14:textId="77777777" w:rsidR="001E391E" w:rsidRDefault="001E391E" w:rsidP="004F461C">
      <w:pPr>
        <w:tabs>
          <w:tab w:val="left" w:pos="540"/>
        </w:tabs>
        <w:ind w:left="540"/>
        <w:jc w:val="thaiDistribute"/>
        <w:rPr>
          <w:rFonts w:ascii="Times New Roman" w:hAnsi="Times New Roman" w:cs="Times New Roman"/>
          <w:i/>
          <w:iCs/>
          <w:sz w:val="22"/>
          <w:szCs w:val="22"/>
          <w:lang w:val="en-US"/>
        </w:rPr>
      </w:pPr>
    </w:p>
    <w:p w14:paraId="793F1CCA" w14:textId="7BA9F8A5" w:rsidR="004F461C" w:rsidRDefault="004F461C" w:rsidP="004F461C">
      <w:pPr>
        <w:tabs>
          <w:tab w:val="left" w:pos="540"/>
        </w:tabs>
        <w:ind w:left="540"/>
        <w:jc w:val="thaiDistribute"/>
        <w:rPr>
          <w:rFonts w:ascii="Times New Roman" w:hAnsi="Times New Roman"/>
          <w:sz w:val="22"/>
          <w:szCs w:val="22"/>
          <w:lang w:val="en-US"/>
        </w:rPr>
      </w:pPr>
      <w:r w:rsidRPr="007E3D4D">
        <w:rPr>
          <w:rFonts w:ascii="Times New Roman" w:hAnsi="Times New Roman"/>
          <w:sz w:val="22"/>
          <w:szCs w:val="22"/>
          <w:lang w:val="en-US"/>
        </w:rPr>
        <w:t xml:space="preserve">The recoverable amount of this CGU was based on fair value less costs of disposal, estimated using discounted cash flows. </w:t>
      </w:r>
    </w:p>
    <w:p w14:paraId="05406A95" w14:textId="77777777" w:rsidR="004F461C" w:rsidRPr="007E3D4D" w:rsidRDefault="004F461C" w:rsidP="004F461C">
      <w:pPr>
        <w:tabs>
          <w:tab w:val="left" w:pos="540"/>
        </w:tabs>
        <w:ind w:left="540"/>
        <w:jc w:val="thaiDistribute"/>
        <w:rPr>
          <w:rFonts w:ascii="Times New Roman" w:hAnsi="Times New Roman"/>
          <w:sz w:val="22"/>
          <w:szCs w:val="22"/>
          <w:lang w:val="en-US"/>
        </w:rPr>
      </w:pPr>
    </w:p>
    <w:p w14:paraId="1345954C" w14:textId="181D0CB0" w:rsidR="004F461C" w:rsidRDefault="004F461C" w:rsidP="004F461C">
      <w:pPr>
        <w:tabs>
          <w:tab w:val="left" w:pos="540"/>
        </w:tabs>
        <w:ind w:left="540"/>
        <w:jc w:val="thaiDistribute"/>
        <w:rPr>
          <w:rFonts w:ascii="Times New Roman" w:hAnsi="Times New Roman"/>
          <w:sz w:val="22"/>
          <w:szCs w:val="22"/>
          <w:lang w:val="en-US"/>
        </w:rPr>
      </w:pPr>
      <w:r w:rsidRPr="007E3D4D">
        <w:rPr>
          <w:rFonts w:ascii="Times New Roman" w:hAnsi="Times New Roman"/>
          <w:sz w:val="22"/>
          <w:szCs w:val="22"/>
          <w:lang w:val="en-US"/>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2D7C72A3" w14:textId="77777777" w:rsidR="00412EF4" w:rsidRDefault="00412EF4" w:rsidP="004F461C">
      <w:pPr>
        <w:tabs>
          <w:tab w:val="left" w:pos="540"/>
        </w:tabs>
        <w:ind w:left="540"/>
        <w:jc w:val="thaiDistribute"/>
        <w:rPr>
          <w:rFonts w:ascii="Times New Roman" w:hAnsi="Times New Roman"/>
          <w:sz w:val="22"/>
          <w:szCs w:val="22"/>
          <w:lang w:val="en-US"/>
        </w:rPr>
      </w:pPr>
    </w:p>
    <w:tbl>
      <w:tblPr>
        <w:tblW w:w="9164" w:type="dxa"/>
        <w:tblInd w:w="466" w:type="dxa"/>
        <w:tblLayout w:type="fixed"/>
        <w:tblCellMar>
          <w:left w:w="79" w:type="dxa"/>
          <w:right w:w="79" w:type="dxa"/>
        </w:tblCellMar>
        <w:tblLook w:val="04A0" w:firstRow="1" w:lastRow="0" w:firstColumn="1" w:lastColumn="0" w:noHBand="0" w:noVBand="1"/>
      </w:tblPr>
      <w:tblGrid>
        <w:gridCol w:w="6014"/>
        <w:gridCol w:w="1530"/>
        <w:gridCol w:w="180"/>
        <w:gridCol w:w="1440"/>
      </w:tblGrid>
      <w:tr w:rsidR="00412EF4" w:rsidRPr="005077FB" w14:paraId="71FFF537" w14:textId="77777777" w:rsidTr="002929F1">
        <w:trPr>
          <w:cantSplit/>
          <w:tblHeader/>
        </w:trPr>
        <w:tc>
          <w:tcPr>
            <w:tcW w:w="6014" w:type="dxa"/>
            <w:hideMark/>
          </w:tcPr>
          <w:p w14:paraId="70E2F79E" w14:textId="77777777" w:rsidR="00412EF4" w:rsidRPr="005077FB" w:rsidRDefault="00412EF4" w:rsidP="002929F1">
            <w:pPr>
              <w:spacing w:line="240" w:lineRule="auto"/>
              <w:ind w:left="170" w:hanging="170"/>
              <w:rPr>
                <w:rFonts w:ascii="Times New Roman" w:hAnsi="Times New Roman" w:cs="Times New Roman"/>
                <w:b/>
                <w:bCs/>
                <w:i/>
                <w:iCs/>
                <w:color w:val="0000FF"/>
                <w:sz w:val="22"/>
                <w:szCs w:val="22"/>
                <w:lang w:bidi="ar-SA"/>
              </w:rPr>
            </w:pPr>
          </w:p>
        </w:tc>
        <w:tc>
          <w:tcPr>
            <w:tcW w:w="3150" w:type="dxa"/>
            <w:gridSpan w:val="3"/>
            <w:hideMark/>
          </w:tcPr>
          <w:p w14:paraId="4E425F4F" w14:textId="77777777" w:rsidR="00412EF4" w:rsidRPr="005077FB" w:rsidRDefault="00412EF4" w:rsidP="002929F1">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Consolidated </w:t>
            </w:r>
          </w:p>
          <w:p w14:paraId="634F3DBA" w14:textId="77777777" w:rsidR="00412EF4" w:rsidRPr="005077FB" w:rsidRDefault="00412EF4" w:rsidP="002929F1">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financial statements </w:t>
            </w:r>
          </w:p>
        </w:tc>
      </w:tr>
      <w:tr w:rsidR="00412EF4" w:rsidRPr="005077FB" w14:paraId="5D7395EE" w14:textId="77777777" w:rsidTr="002929F1">
        <w:trPr>
          <w:cantSplit/>
          <w:tblHeader/>
        </w:trPr>
        <w:tc>
          <w:tcPr>
            <w:tcW w:w="6014" w:type="dxa"/>
          </w:tcPr>
          <w:p w14:paraId="036F275C" w14:textId="77777777" w:rsidR="00412EF4" w:rsidRPr="005077FB" w:rsidRDefault="00412EF4" w:rsidP="002929F1">
            <w:pPr>
              <w:tabs>
                <w:tab w:val="decimal" w:pos="440"/>
                <w:tab w:val="decimal" w:pos="765"/>
              </w:tabs>
              <w:spacing w:line="240" w:lineRule="auto"/>
              <w:rPr>
                <w:rFonts w:ascii="Times New Roman" w:hAnsi="Times New Roman" w:cs="Times New Roman"/>
                <w:i/>
                <w:iCs/>
                <w:sz w:val="22"/>
                <w:szCs w:val="22"/>
                <w:lang w:bidi="ar-SA"/>
              </w:rPr>
            </w:pPr>
          </w:p>
        </w:tc>
        <w:tc>
          <w:tcPr>
            <w:tcW w:w="1530" w:type="dxa"/>
            <w:hideMark/>
          </w:tcPr>
          <w:p w14:paraId="5A45A8F2" w14:textId="77777777" w:rsidR="00412EF4" w:rsidRPr="005077FB" w:rsidRDefault="00412EF4" w:rsidP="002929F1">
            <w:pPr>
              <w:spacing w:line="240" w:lineRule="auto"/>
              <w:jc w:val="center"/>
              <w:rPr>
                <w:rFonts w:ascii="Times New Roman" w:hAnsi="Times New Roman" w:cs="Times New Roman"/>
                <w:bCs/>
                <w:sz w:val="22"/>
                <w:szCs w:val="22"/>
                <w:lang w:bidi="ar-SA"/>
              </w:rPr>
            </w:pPr>
            <w:r w:rsidRPr="005077FB">
              <w:rPr>
                <w:rFonts w:ascii="Times New Roman" w:hAnsi="Times New Roman" w:cs="Times New Roman"/>
                <w:bCs/>
                <w:sz w:val="22"/>
                <w:szCs w:val="22"/>
                <w:lang w:bidi="ar-SA"/>
              </w:rPr>
              <w:t>202</w:t>
            </w:r>
            <w:r>
              <w:rPr>
                <w:rFonts w:ascii="Times New Roman" w:hAnsi="Times New Roman" w:cs="Times New Roman"/>
                <w:bCs/>
                <w:sz w:val="22"/>
                <w:szCs w:val="22"/>
                <w:lang w:bidi="ar-SA"/>
              </w:rPr>
              <w:t>2</w:t>
            </w:r>
          </w:p>
        </w:tc>
        <w:tc>
          <w:tcPr>
            <w:tcW w:w="180" w:type="dxa"/>
          </w:tcPr>
          <w:p w14:paraId="3D6F326B" w14:textId="77777777" w:rsidR="00412EF4" w:rsidRPr="005077FB" w:rsidRDefault="00412EF4" w:rsidP="002929F1">
            <w:pPr>
              <w:spacing w:line="240" w:lineRule="auto"/>
              <w:jc w:val="center"/>
              <w:rPr>
                <w:rFonts w:ascii="Times New Roman" w:hAnsi="Times New Roman" w:cs="Times New Roman"/>
                <w:bCs/>
                <w:sz w:val="22"/>
                <w:szCs w:val="22"/>
                <w:lang w:bidi="ar-SA"/>
              </w:rPr>
            </w:pPr>
          </w:p>
        </w:tc>
        <w:tc>
          <w:tcPr>
            <w:tcW w:w="1440" w:type="dxa"/>
            <w:hideMark/>
          </w:tcPr>
          <w:p w14:paraId="6DEDF8ED" w14:textId="77777777" w:rsidR="00412EF4" w:rsidRPr="005077FB" w:rsidRDefault="00412EF4" w:rsidP="002929F1">
            <w:pPr>
              <w:spacing w:line="240" w:lineRule="auto"/>
              <w:jc w:val="center"/>
              <w:rPr>
                <w:rFonts w:ascii="Times New Roman" w:hAnsi="Times New Roman" w:cs="Times New Roman"/>
                <w:bCs/>
                <w:sz w:val="22"/>
                <w:szCs w:val="22"/>
                <w:lang w:bidi="ar-SA"/>
              </w:rPr>
            </w:pPr>
            <w:r w:rsidRPr="005077FB">
              <w:rPr>
                <w:rFonts w:ascii="Times New Roman" w:hAnsi="Times New Roman" w:cs="Times New Roman"/>
                <w:bCs/>
                <w:sz w:val="22"/>
                <w:szCs w:val="22"/>
                <w:lang w:bidi="ar-SA"/>
              </w:rPr>
              <w:t>202</w:t>
            </w:r>
            <w:r>
              <w:rPr>
                <w:rFonts w:ascii="Times New Roman" w:hAnsi="Times New Roman" w:cs="Times New Roman"/>
                <w:bCs/>
                <w:sz w:val="22"/>
                <w:szCs w:val="22"/>
                <w:lang w:bidi="ar-SA"/>
              </w:rPr>
              <w:t>1</w:t>
            </w:r>
          </w:p>
        </w:tc>
      </w:tr>
      <w:tr w:rsidR="00412EF4" w:rsidRPr="005077FB" w14:paraId="2F38A3A7" w14:textId="77777777" w:rsidTr="002929F1">
        <w:trPr>
          <w:cantSplit/>
          <w:tblHeader/>
        </w:trPr>
        <w:tc>
          <w:tcPr>
            <w:tcW w:w="6014" w:type="dxa"/>
          </w:tcPr>
          <w:p w14:paraId="364BB2CA" w14:textId="77777777" w:rsidR="00412EF4" w:rsidRPr="005077FB" w:rsidRDefault="00412EF4" w:rsidP="002929F1">
            <w:pPr>
              <w:spacing w:line="240" w:lineRule="auto"/>
              <w:rPr>
                <w:rFonts w:ascii="Times New Roman" w:hAnsi="Times New Roman" w:cs="Times New Roman"/>
                <w:b/>
                <w:bCs/>
                <w:i/>
                <w:iCs/>
                <w:sz w:val="22"/>
                <w:szCs w:val="22"/>
                <w:lang w:bidi="ar-SA"/>
              </w:rPr>
            </w:pPr>
          </w:p>
        </w:tc>
        <w:tc>
          <w:tcPr>
            <w:tcW w:w="3150" w:type="dxa"/>
            <w:gridSpan w:val="3"/>
            <w:hideMark/>
          </w:tcPr>
          <w:p w14:paraId="1116B55E" w14:textId="77777777" w:rsidR="00412EF4" w:rsidRPr="005077FB" w:rsidRDefault="00412EF4" w:rsidP="002929F1">
            <w:pPr>
              <w:tabs>
                <w:tab w:val="left" w:pos="720"/>
                <w:tab w:val="decimal" w:pos="765"/>
              </w:tabs>
              <w:spacing w:line="240" w:lineRule="auto"/>
              <w:jc w:val="center"/>
              <w:rPr>
                <w:rFonts w:ascii="Times New Roman" w:hAnsi="Times New Roman" w:cs="Times New Roman"/>
                <w:i/>
                <w:iCs/>
                <w:sz w:val="22"/>
                <w:szCs w:val="22"/>
                <w:lang w:bidi="ar-SA"/>
              </w:rPr>
            </w:pPr>
            <w:r w:rsidRPr="005077FB">
              <w:rPr>
                <w:rFonts w:ascii="Times New Roman" w:hAnsi="Times New Roman" w:cs="Times New Roman"/>
                <w:i/>
                <w:iCs/>
                <w:sz w:val="22"/>
                <w:szCs w:val="22"/>
                <w:lang w:bidi="ar-SA"/>
              </w:rPr>
              <w:t>(%)</w:t>
            </w:r>
          </w:p>
        </w:tc>
      </w:tr>
      <w:tr w:rsidR="00A53778" w:rsidRPr="005077FB" w14:paraId="68AD15F4" w14:textId="77777777" w:rsidTr="002929F1">
        <w:trPr>
          <w:cantSplit/>
        </w:trPr>
        <w:tc>
          <w:tcPr>
            <w:tcW w:w="6014" w:type="dxa"/>
            <w:hideMark/>
          </w:tcPr>
          <w:p w14:paraId="2AEB029B" w14:textId="77777777" w:rsidR="00A53778" w:rsidRPr="005077FB" w:rsidRDefault="00A53778" w:rsidP="00A53778">
            <w:pPr>
              <w:spacing w:line="240" w:lineRule="auto"/>
              <w:rPr>
                <w:rFonts w:ascii="Times New Roman" w:hAnsi="Times New Roman" w:cs="Times New Roman"/>
                <w:sz w:val="22"/>
                <w:szCs w:val="22"/>
                <w:lang w:bidi="ar-SA"/>
              </w:rPr>
            </w:pPr>
            <w:r w:rsidRPr="005077FB">
              <w:rPr>
                <w:rFonts w:ascii="Times New Roman" w:hAnsi="Times New Roman" w:cs="Times New Roman"/>
                <w:sz w:val="22"/>
                <w:szCs w:val="22"/>
                <w:lang w:bidi="ar-SA"/>
              </w:rPr>
              <w:t>Discount rate</w:t>
            </w:r>
          </w:p>
        </w:tc>
        <w:tc>
          <w:tcPr>
            <w:tcW w:w="1530" w:type="dxa"/>
            <w:vAlign w:val="bottom"/>
          </w:tcPr>
          <w:p w14:paraId="14CFABFC" w14:textId="1A46A19F" w:rsidR="00A53778" w:rsidRPr="00172296" w:rsidRDefault="00A53778" w:rsidP="00A53778">
            <w:pPr>
              <w:tabs>
                <w:tab w:val="decimal" w:pos="554"/>
                <w:tab w:val="decimal" w:pos="765"/>
              </w:tabs>
              <w:spacing w:line="240" w:lineRule="auto"/>
              <w:ind w:right="460"/>
              <w:jc w:val="right"/>
              <w:rPr>
                <w:rFonts w:ascii="Times New Roman" w:hAnsi="Times New Roman" w:cs="Times New Roman"/>
                <w:sz w:val="22"/>
                <w:szCs w:val="22"/>
                <w:lang w:val="en-US"/>
              </w:rPr>
            </w:pPr>
            <w:r w:rsidRPr="007E3D4D">
              <w:rPr>
                <w:rFonts w:ascii="Times New Roman" w:hAnsi="Times New Roman" w:cs="Times New Roman"/>
                <w:sz w:val="22"/>
                <w:szCs w:val="22"/>
                <w:lang w:val="en-US"/>
              </w:rPr>
              <w:t>11</w:t>
            </w:r>
          </w:p>
        </w:tc>
        <w:tc>
          <w:tcPr>
            <w:tcW w:w="180" w:type="dxa"/>
          </w:tcPr>
          <w:p w14:paraId="7E059472" w14:textId="77777777" w:rsidR="00A53778" w:rsidRPr="007E3D4D" w:rsidRDefault="00A53778" w:rsidP="00A53778">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371CD891" w14:textId="4A88F674" w:rsidR="00A53778" w:rsidRPr="00A53778" w:rsidRDefault="00A53778" w:rsidP="00A53778">
            <w:pPr>
              <w:tabs>
                <w:tab w:val="decimal" w:pos="554"/>
                <w:tab w:val="decimal" w:pos="765"/>
              </w:tabs>
              <w:spacing w:line="240" w:lineRule="auto"/>
              <w:ind w:right="460"/>
              <w:jc w:val="right"/>
              <w:rPr>
                <w:rFonts w:ascii="Times New Roman" w:hAnsi="Times New Roman" w:cs="Times New Roman"/>
                <w:sz w:val="22"/>
                <w:szCs w:val="22"/>
                <w:lang w:val="en-US"/>
              </w:rPr>
            </w:pPr>
            <w:r w:rsidRPr="007E3D4D">
              <w:rPr>
                <w:rFonts w:ascii="Times New Roman" w:hAnsi="Times New Roman" w:cs="Times New Roman"/>
                <w:sz w:val="22"/>
                <w:szCs w:val="22"/>
                <w:lang w:val="en-US"/>
              </w:rPr>
              <w:t>11</w:t>
            </w:r>
          </w:p>
        </w:tc>
      </w:tr>
      <w:tr w:rsidR="00A53778" w:rsidRPr="005077FB" w14:paraId="02D4292A" w14:textId="77777777" w:rsidTr="002929F1">
        <w:trPr>
          <w:cantSplit/>
        </w:trPr>
        <w:tc>
          <w:tcPr>
            <w:tcW w:w="6014" w:type="dxa"/>
            <w:hideMark/>
          </w:tcPr>
          <w:p w14:paraId="53302554" w14:textId="77777777" w:rsidR="00A53778" w:rsidRPr="005077FB" w:rsidRDefault="00A53778" w:rsidP="00A53778">
            <w:pPr>
              <w:spacing w:line="240" w:lineRule="auto"/>
              <w:rPr>
                <w:rFonts w:ascii="Times New Roman" w:hAnsi="Times New Roman" w:cs="Times New Roman"/>
                <w:sz w:val="22"/>
                <w:szCs w:val="22"/>
                <w:lang w:bidi="ar-SA"/>
              </w:rPr>
            </w:pPr>
            <w:r>
              <w:rPr>
                <w:rFonts w:ascii="Times New Roman" w:hAnsi="Times New Roman" w:cs="Times New Roman"/>
                <w:sz w:val="22"/>
                <w:szCs w:val="22"/>
                <w:lang w:bidi="ar-SA"/>
              </w:rPr>
              <w:t>G</w:t>
            </w:r>
            <w:r w:rsidRPr="005077FB">
              <w:rPr>
                <w:rFonts w:ascii="Times New Roman" w:hAnsi="Times New Roman" w:cs="Times New Roman"/>
                <w:sz w:val="22"/>
                <w:szCs w:val="22"/>
                <w:lang w:bidi="ar-SA"/>
              </w:rPr>
              <w:t>rowth rate</w:t>
            </w:r>
          </w:p>
        </w:tc>
        <w:tc>
          <w:tcPr>
            <w:tcW w:w="1530" w:type="dxa"/>
            <w:vAlign w:val="bottom"/>
          </w:tcPr>
          <w:p w14:paraId="7914F2BC" w14:textId="04B25687" w:rsidR="00A53778" w:rsidRPr="00172296" w:rsidRDefault="00A53778" w:rsidP="00A53778">
            <w:pPr>
              <w:tabs>
                <w:tab w:val="decimal" w:pos="554"/>
                <w:tab w:val="decimal" w:pos="765"/>
              </w:tabs>
              <w:spacing w:line="240" w:lineRule="auto"/>
              <w:ind w:right="371"/>
              <w:jc w:val="right"/>
              <w:rPr>
                <w:rFonts w:ascii="Times New Roman" w:hAnsi="Times New Roman" w:cs="Times New Roman"/>
                <w:sz w:val="22"/>
                <w:szCs w:val="22"/>
                <w:lang w:val="en-US"/>
              </w:rPr>
            </w:pPr>
            <w:r w:rsidRPr="007E3D4D">
              <w:rPr>
                <w:rFonts w:ascii="Times New Roman" w:hAnsi="Times New Roman" w:cs="Times New Roman"/>
                <w:sz w:val="22"/>
                <w:szCs w:val="22"/>
                <w:lang w:val="en-US"/>
              </w:rPr>
              <w:t>3</w:t>
            </w:r>
            <w:r>
              <w:rPr>
                <w:rFonts w:ascii="Times New Roman" w:hAnsi="Times New Roman" w:cs="Times New Roman"/>
                <w:sz w:val="22"/>
                <w:szCs w:val="22"/>
                <w:lang w:val="en-US"/>
              </w:rPr>
              <w:t xml:space="preserve"> - 5</w:t>
            </w:r>
          </w:p>
        </w:tc>
        <w:tc>
          <w:tcPr>
            <w:tcW w:w="180" w:type="dxa"/>
          </w:tcPr>
          <w:p w14:paraId="33B113BA" w14:textId="77777777" w:rsidR="00A53778" w:rsidRPr="007E3D4D" w:rsidRDefault="00A53778" w:rsidP="00A53778">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2B4EA31C" w14:textId="212ACBEF" w:rsidR="00A53778" w:rsidRPr="00A53778" w:rsidRDefault="00A53778" w:rsidP="00A53778">
            <w:pPr>
              <w:tabs>
                <w:tab w:val="decimal" w:pos="635"/>
              </w:tabs>
              <w:spacing w:line="240" w:lineRule="auto"/>
              <w:ind w:right="368"/>
              <w:jc w:val="right"/>
              <w:rPr>
                <w:rFonts w:ascii="Times New Roman" w:hAnsi="Times New Roman" w:cs="Times New Roman"/>
                <w:sz w:val="22"/>
                <w:szCs w:val="22"/>
                <w:lang w:val="en-US"/>
              </w:rPr>
            </w:pPr>
            <w:r w:rsidRPr="007E3D4D">
              <w:rPr>
                <w:rFonts w:ascii="Times New Roman" w:hAnsi="Times New Roman" w:cs="Times New Roman"/>
                <w:sz w:val="22"/>
                <w:szCs w:val="22"/>
                <w:lang w:val="en-US"/>
              </w:rPr>
              <w:t>3</w:t>
            </w:r>
            <w:r>
              <w:rPr>
                <w:rFonts w:ascii="Times New Roman" w:hAnsi="Times New Roman" w:cs="Times New Roman"/>
                <w:sz w:val="22"/>
                <w:szCs w:val="22"/>
                <w:lang w:val="en-US"/>
              </w:rPr>
              <w:t xml:space="preserve"> - 5</w:t>
            </w:r>
          </w:p>
        </w:tc>
      </w:tr>
      <w:tr w:rsidR="00A53778" w:rsidRPr="005077FB" w14:paraId="58BF047E" w14:textId="77777777" w:rsidTr="002929F1">
        <w:trPr>
          <w:cantSplit/>
        </w:trPr>
        <w:tc>
          <w:tcPr>
            <w:tcW w:w="6014" w:type="dxa"/>
            <w:hideMark/>
          </w:tcPr>
          <w:p w14:paraId="203BE862" w14:textId="77777777" w:rsidR="00A53778" w:rsidRPr="005077FB" w:rsidRDefault="00A53778" w:rsidP="00A53778">
            <w:pPr>
              <w:spacing w:line="240" w:lineRule="auto"/>
              <w:rPr>
                <w:rFonts w:ascii="Times New Roman" w:hAnsi="Times New Roman" w:cs="Times New Roman"/>
                <w:sz w:val="22"/>
                <w:szCs w:val="22"/>
                <w:lang w:bidi="ar-SA"/>
              </w:rPr>
            </w:pPr>
            <w:r w:rsidRPr="005077FB">
              <w:rPr>
                <w:rFonts w:ascii="Times New Roman" w:hAnsi="Times New Roman" w:cs="Times New Roman"/>
                <w:sz w:val="22"/>
                <w:szCs w:val="22"/>
                <w:lang w:bidi="ar-SA"/>
              </w:rPr>
              <w:t>Budgeted EBITDA growth rate (average of next five years)</w:t>
            </w:r>
          </w:p>
        </w:tc>
        <w:tc>
          <w:tcPr>
            <w:tcW w:w="1530" w:type="dxa"/>
            <w:vAlign w:val="bottom"/>
          </w:tcPr>
          <w:p w14:paraId="354EACF4" w14:textId="791B7E8F" w:rsidR="00A53778" w:rsidRPr="00172296" w:rsidRDefault="00A53778" w:rsidP="00A53778">
            <w:pPr>
              <w:tabs>
                <w:tab w:val="decimal" w:pos="554"/>
                <w:tab w:val="decimal" w:pos="765"/>
              </w:tabs>
              <w:spacing w:line="240" w:lineRule="auto"/>
              <w:ind w:right="460"/>
              <w:jc w:val="right"/>
              <w:rPr>
                <w:rFonts w:ascii="Times New Roman" w:hAnsi="Times New Roman" w:cs="Times New Roman"/>
                <w:sz w:val="22"/>
                <w:szCs w:val="22"/>
                <w:lang w:val="en-US"/>
              </w:rPr>
            </w:pPr>
            <w:r>
              <w:rPr>
                <w:rFonts w:ascii="Times New Roman" w:hAnsi="Times New Roman" w:cs="Times New Roman"/>
                <w:sz w:val="22"/>
                <w:szCs w:val="22"/>
                <w:lang w:val="en-US"/>
              </w:rPr>
              <w:t>3</w:t>
            </w:r>
          </w:p>
        </w:tc>
        <w:tc>
          <w:tcPr>
            <w:tcW w:w="180" w:type="dxa"/>
          </w:tcPr>
          <w:p w14:paraId="264DE3B6" w14:textId="77777777" w:rsidR="00A53778" w:rsidRPr="007E3D4D" w:rsidRDefault="00A53778" w:rsidP="00A53778">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15257325" w14:textId="47724B04" w:rsidR="00A53778" w:rsidRPr="00A53778" w:rsidRDefault="00A53778" w:rsidP="00A53778">
            <w:pPr>
              <w:tabs>
                <w:tab w:val="decimal" w:pos="554"/>
                <w:tab w:val="decimal" w:pos="765"/>
              </w:tabs>
              <w:spacing w:line="240" w:lineRule="auto"/>
              <w:ind w:right="460"/>
              <w:jc w:val="right"/>
              <w:rPr>
                <w:rFonts w:ascii="Times New Roman" w:hAnsi="Times New Roman" w:cs="Times New Roman"/>
                <w:sz w:val="22"/>
                <w:szCs w:val="22"/>
                <w:lang w:val="en-US"/>
              </w:rPr>
            </w:pPr>
            <w:r>
              <w:rPr>
                <w:rFonts w:ascii="Times New Roman" w:hAnsi="Times New Roman" w:cs="Times New Roman"/>
                <w:sz w:val="22"/>
                <w:szCs w:val="22"/>
                <w:lang w:val="en-US"/>
              </w:rPr>
              <w:t>3</w:t>
            </w:r>
          </w:p>
        </w:tc>
      </w:tr>
    </w:tbl>
    <w:p w14:paraId="72F30A67" w14:textId="77777777" w:rsidR="00412EF4" w:rsidRDefault="00412EF4" w:rsidP="004F461C">
      <w:pPr>
        <w:tabs>
          <w:tab w:val="left" w:pos="540"/>
        </w:tabs>
        <w:ind w:left="540"/>
        <w:jc w:val="thaiDistribute"/>
        <w:rPr>
          <w:rFonts w:ascii="Times New Roman" w:hAnsi="Times New Roman"/>
          <w:sz w:val="22"/>
          <w:szCs w:val="22"/>
          <w:lang w:val="en-US"/>
        </w:rPr>
      </w:pPr>
    </w:p>
    <w:p w14:paraId="76A42129" w14:textId="3A4EC8D3" w:rsidR="004F461C" w:rsidRPr="00830472" w:rsidRDefault="004F461C" w:rsidP="004F461C">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t>Discount rate</w:t>
      </w:r>
    </w:p>
    <w:p w14:paraId="119923E6" w14:textId="77777777" w:rsidR="004F461C" w:rsidRPr="00830472" w:rsidRDefault="004F461C" w:rsidP="004F461C">
      <w:pPr>
        <w:ind w:left="540"/>
        <w:jc w:val="thaiDistribute"/>
        <w:rPr>
          <w:rFonts w:ascii="Times New Roman" w:hAnsi="Times New Roman" w:cs="Times New Roman"/>
          <w:sz w:val="22"/>
          <w:szCs w:val="22"/>
        </w:rPr>
      </w:pPr>
    </w:p>
    <w:p w14:paraId="3B02E7BA" w14:textId="77777777" w:rsidR="004F461C" w:rsidRPr="00830472" w:rsidRDefault="004F461C" w:rsidP="004F461C">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The discount rate was based on weighted average cost of capital, with average industry cost of debt, risk free rate of over 10-year government bond, adding with business risk, trend growth, economic conditions, and investment, including other factors that effect to business operations.</w:t>
      </w:r>
    </w:p>
    <w:p w14:paraId="798094BF" w14:textId="77777777" w:rsidR="004F461C" w:rsidRPr="00830472" w:rsidRDefault="004F461C" w:rsidP="004F461C">
      <w:pPr>
        <w:ind w:left="540"/>
        <w:jc w:val="thaiDistribute"/>
        <w:rPr>
          <w:rFonts w:ascii="Times New Roman" w:hAnsi="Times New Roman" w:cs="Times New Roman"/>
          <w:sz w:val="22"/>
          <w:szCs w:val="22"/>
        </w:rPr>
      </w:pPr>
    </w:p>
    <w:p w14:paraId="54D75CD8" w14:textId="77777777" w:rsidR="004F461C" w:rsidRPr="00830472" w:rsidRDefault="004F461C" w:rsidP="004F461C">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t>Terminal value growth rate</w:t>
      </w:r>
    </w:p>
    <w:p w14:paraId="6511B53D" w14:textId="77777777" w:rsidR="004F461C" w:rsidRPr="00830472" w:rsidRDefault="004F461C" w:rsidP="004F461C">
      <w:pPr>
        <w:ind w:left="540"/>
        <w:jc w:val="thaiDistribute"/>
        <w:rPr>
          <w:rFonts w:ascii="Times New Roman" w:hAnsi="Times New Roman" w:cs="Times New Roman"/>
          <w:sz w:val="22"/>
          <w:szCs w:val="22"/>
        </w:rPr>
      </w:pPr>
    </w:p>
    <w:p w14:paraId="7362DF24" w14:textId="6DD48567" w:rsidR="004F461C" w:rsidRPr="00830472" w:rsidRDefault="004F461C" w:rsidP="004F461C">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 xml:space="preserve">Terminal value growth rate was determined based on average industry growth rate and average gross domestic product (“GDP”) growth rate, inflation rates and growth rates of historical earnings before interest, income tax, </w:t>
      </w:r>
      <w:r w:rsidR="004A0B70" w:rsidRPr="00830472">
        <w:rPr>
          <w:rFonts w:ascii="Times New Roman" w:hAnsi="Times New Roman" w:cs="Times New Roman"/>
          <w:sz w:val="22"/>
          <w:szCs w:val="22"/>
        </w:rPr>
        <w:t>depreciation</w:t>
      </w:r>
      <w:r w:rsidRPr="00830472">
        <w:rPr>
          <w:rFonts w:ascii="Times New Roman" w:hAnsi="Times New Roman" w:cs="Times New Roman"/>
          <w:sz w:val="22"/>
          <w:szCs w:val="22"/>
        </w:rPr>
        <w:t xml:space="preserve"> and amortisation.</w:t>
      </w:r>
    </w:p>
    <w:p w14:paraId="33175D31" w14:textId="77777777" w:rsidR="004F461C" w:rsidRPr="00830472" w:rsidRDefault="004F461C" w:rsidP="004F461C">
      <w:pPr>
        <w:ind w:left="540"/>
        <w:jc w:val="thaiDistribute"/>
        <w:rPr>
          <w:rFonts w:ascii="Times New Roman" w:hAnsi="Times New Roman" w:cs="Times New Roman"/>
          <w:sz w:val="22"/>
          <w:szCs w:val="22"/>
        </w:rPr>
      </w:pPr>
    </w:p>
    <w:p w14:paraId="3F7C27BE" w14:textId="77777777" w:rsidR="001E391E" w:rsidRDefault="001E391E">
      <w:pPr>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225EF70C" w14:textId="150D6F86" w:rsidR="004F461C" w:rsidRPr="00830472" w:rsidRDefault="004F461C" w:rsidP="004F461C">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lastRenderedPageBreak/>
        <w:t>Budgeted earning before interest, income tax, depreciation and amortisation (EBITDA)</w:t>
      </w:r>
    </w:p>
    <w:p w14:paraId="30383D75" w14:textId="77777777" w:rsidR="004F461C" w:rsidRPr="00830472" w:rsidRDefault="004F461C" w:rsidP="004F461C">
      <w:pPr>
        <w:ind w:left="540"/>
        <w:jc w:val="thaiDistribute"/>
        <w:rPr>
          <w:rFonts w:ascii="Times New Roman" w:hAnsi="Times New Roman" w:cs="Times New Roman"/>
          <w:sz w:val="22"/>
          <w:szCs w:val="22"/>
        </w:rPr>
      </w:pPr>
    </w:p>
    <w:p w14:paraId="789A90E2" w14:textId="77777777" w:rsidR="004F461C" w:rsidRPr="00830472" w:rsidRDefault="004F461C" w:rsidP="004F461C">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Budgeted EBITDA was based on expectations of future outcomes taking into the past experience, adjusted for the anticipated revenue growth. Revenue growth was projected from past experience and business growth of same industries.</w:t>
      </w:r>
    </w:p>
    <w:p w14:paraId="5CB53712" w14:textId="77777777" w:rsidR="004F461C" w:rsidRPr="00830472" w:rsidRDefault="004F461C" w:rsidP="004F461C">
      <w:pPr>
        <w:ind w:left="540"/>
        <w:jc w:val="thaiDistribute"/>
        <w:rPr>
          <w:rFonts w:ascii="Times New Roman" w:hAnsi="Times New Roman" w:cs="Times New Roman"/>
          <w:sz w:val="22"/>
          <w:szCs w:val="22"/>
        </w:rPr>
      </w:pPr>
    </w:p>
    <w:p w14:paraId="2F0E88E1" w14:textId="77777777" w:rsidR="004F461C" w:rsidRDefault="004F461C" w:rsidP="004F461C">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Based on the impairment testing, the estimated recoverable amount was estimated to be higher than its carrying amount and no impairment was required to these financial statements.</w:t>
      </w:r>
    </w:p>
    <w:p w14:paraId="094A4410" w14:textId="77777777" w:rsidR="004F461C" w:rsidRDefault="004F461C" w:rsidP="00E2133D">
      <w:pPr>
        <w:ind w:left="540"/>
        <w:jc w:val="thaiDistribute"/>
        <w:rPr>
          <w:rFonts w:ascii="Times New Roman" w:hAnsi="Times New Roman" w:cs="Times New Roman"/>
          <w:sz w:val="22"/>
          <w:szCs w:val="22"/>
        </w:rPr>
      </w:pPr>
    </w:p>
    <w:p w14:paraId="7FA6256C" w14:textId="666D727C" w:rsidR="00316709" w:rsidRDefault="00316709" w:rsidP="00DF624C">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t>1</w:t>
      </w:r>
      <w:r>
        <w:rPr>
          <w:rFonts w:ascii="Times New Roman" w:hAnsi="Times New Roman" w:cs="Times New Roman"/>
          <w:sz w:val="24"/>
          <w:szCs w:val="24"/>
          <w:lang w:val="en-US"/>
        </w:rPr>
        <w:t>7</w:t>
      </w:r>
      <w:r w:rsidRPr="00B409EA">
        <w:rPr>
          <w:rFonts w:ascii="Times New Roman" w:hAnsi="Times New Roman" w:cs="Times New Roman"/>
          <w:sz w:val="24"/>
          <w:szCs w:val="24"/>
          <w:lang w:val="en-US"/>
        </w:rPr>
        <w:tab/>
      </w:r>
      <w:r>
        <w:rPr>
          <w:rFonts w:ascii="Times New Roman" w:hAnsi="Times New Roman" w:cs="Times New Roman"/>
          <w:sz w:val="24"/>
          <w:szCs w:val="24"/>
          <w:lang w:val="en-US"/>
        </w:rPr>
        <w:t>Other n</w:t>
      </w:r>
      <w:r>
        <w:rPr>
          <w:rFonts w:ascii="Times New Roman" w:hAnsi="Times New Roman" w:cs="Times New Roman"/>
          <w:sz w:val="24"/>
          <w:szCs w:val="24"/>
        </w:rPr>
        <w:t>on-current assets</w:t>
      </w:r>
    </w:p>
    <w:p w14:paraId="57FECF6F" w14:textId="77777777" w:rsidR="00830472" w:rsidRPr="000B38A5" w:rsidRDefault="00830472" w:rsidP="00830472">
      <w:pPr>
        <w:ind w:left="540"/>
        <w:rPr>
          <w:rFonts w:ascii="Times New Roman" w:hAnsi="Times New Roman" w:cs="Times New Roman"/>
          <w:sz w:val="22"/>
          <w:szCs w:val="22"/>
        </w:rPr>
      </w:pPr>
    </w:p>
    <w:tbl>
      <w:tblPr>
        <w:tblW w:w="9453" w:type="dxa"/>
        <w:tblInd w:w="450" w:type="dxa"/>
        <w:tblLayout w:type="fixed"/>
        <w:tblLook w:val="04A0" w:firstRow="1" w:lastRow="0" w:firstColumn="1" w:lastColumn="0" w:noHBand="0" w:noVBand="1"/>
      </w:tblPr>
      <w:tblGrid>
        <w:gridCol w:w="4146"/>
        <w:gridCol w:w="630"/>
        <w:gridCol w:w="987"/>
        <w:gridCol w:w="268"/>
        <w:gridCol w:w="902"/>
        <w:gridCol w:w="270"/>
        <w:gridCol w:w="991"/>
        <w:gridCol w:w="270"/>
        <w:gridCol w:w="989"/>
      </w:tblGrid>
      <w:tr w:rsidR="000B38A5" w:rsidRPr="000B38A5" w14:paraId="33F1F126" w14:textId="77777777" w:rsidTr="00DF624C">
        <w:tc>
          <w:tcPr>
            <w:tcW w:w="2193" w:type="pct"/>
          </w:tcPr>
          <w:p w14:paraId="61C6BD95" w14:textId="77777777" w:rsidR="000B38A5" w:rsidRPr="000B38A5" w:rsidRDefault="000B38A5" w:rsidP="000B38A5">
            <w:pPr>
              <w:rPr>
                <w:rFonts w:ascii="Times New Roman" w:hAnsi="Times New Roman" w:cs="Times New Roman"/>
                <w:b/>
                <w:bCs/>
                <w:sz w:val="22"/>
                <w:szCs w:val="22"/>
              </w:rPr>
            </w:pPr>
          </w:p>
        </w:tc>
        <w:tc>
          <w:tcPr>
            <w:tcW w:w="333" w:type="pct"/>
          </w:tcPr>
          <w:p w14:paraId="2063E222" w14:textId="77777777" w:rsidR="000B38A5" w:rsidRPr="000B38A5" w:rsidRDefault="000B38A5" w:rsidP="000B38A5">
            <w:pPr>
              <w:rPr>
                <w:rFonts w:ascii="Times New Roman" w:hAnsi="Times New Roman" w:cs="Times New Roman"/>
                <w:b/>
                <w:bCs/>
                <w:sz w:val="22"/>
                <w:szCs w:val="22"/>
              </w:rPr>
            </w:pPr>
          </w:p>
        </w:tc>
        <w:tc>
          <w:tcPr>
            <w:tcW w:w="1141" w:type="pct"/>
            <w:gridSpan w:val="3"/>
            <w:hideMark/>
          </w:tcPr>
          <w:p w14:paraId="32E7067F" w14:textId="77777777"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0B38A5">
              <w:rPr>
                <w:rFonts w:ascii="Times New Roman" w:hAnsi="Times New Roman" w:cs="Times New Roman"/>
                <w:b/>
                <w:bCs/>
                <w:spacing w:val="-2"/>
                <w:sz w:val="22"/>
                <w:szCs w:val="22"/>
              </w:rPr>
              <w:t>Consolidated</w:t>
            </w:r>
          </w:p>
        </w:tc>
        <w:tc>
          <w:tcPr>
            <w:tcW w:w="143" w:type="pct"/>
          </w:tcPr>
          <w:p w14:paraId="63F10F4D" w14:textId="77777777"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190" w:type="pct"/>
            <w:gridSpan w:val="3"/>
            <w:hideMark/>
          </w:tcPr>
          <w:p w14:paraId="31E4DCA8" w14:textId="77777777"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0B38A5">
              <w:rPr>
                <w:rFonts w:ascii="Times New Roman" w:hAnsi="Times New Roman" w:cs="Times New Roman"/>
                <w:b/>
                <w:bCs/>
                <w:spacing w:val="-2"/>
                <w:sz w:val="22"/>
                <w:szCs w:val="22"/>
              </w:rPr>
              <w:t>Separate</w:t>
            </w:r>
          </w:p>
        </w:tc>
      </w:tr>
      <w:tr w:rsidR="000B38A5" w:rsidRPr="000B38A5" w14:paraId="26C6AC8C" w14:textId="77777777" w:rsidTr="00DF624C">
        <w:tc>
          <w:tcPr>
            <w:tcW w:w="2193" w:type="pct"/>
          </w:tcPr>
          <w:p w14:paraId="63BD09A8" w14:textId="77777777" w:rsidR="000B38A5" w:rsidRPr="000B38A5" w:rsidRDefault="000B38A5" w:rsidP="000B38A5">
            <w:pPr>
              <w:rPr>
                <w:rFonts w:ascii="Times New Roman" w:hAnsi="Times New Roman" w:cs="Times New Roman"/>
                <w:b/>
                <w:bCs/>
                <w:sz w:val="22"/>
                <w:szCs w:val="22"/>
              </w:rPr>
            </w:pPr>
          </w:p>
        </w:tc>
        <w:tc>
          <w:tcPr>
            <w:tcW w:w="333" w:type="pct"/>
          </w:tcPr>
          <w:p w14:paraId="66285D7A" w14:textId="77777777" w:rsidR="000B38A5" w:rsidRPr="000B38A5" w:rsidRDefault="000B38A5" w:rsidP="000B38A5">
            <w:pPr>
              <w:rPr>
                <w:rFonts w:ascii="Times New Roman" w:hAnsi="Times New Roman" w:cs="Times New Roman"/>
                <w:b/>
                <w:bCs/>
                <w:sz w:val="22"/>
                <w:szCs w:val="22"/>
              </w:rPr>
            </w:pPr>
          </w:p>
        </w:tc>
        <w:tc>
          <w:tcPr>
            <w:tcW w:w="1141" w:type="pct"/>
            <w:gridSpan w:val="3"/>
            <w:hideMark/>
          </w:tcPr>
          <w:p w14:paraId="3596FD4B" w14:textId="77777777"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0B38A5">
              <w:rPr>
                <w:rFonts w:ascii="Times New Roman" w:hAnsi="Times New Roman" w:cs="Times New Roman"/>
                <w:b/>
                <w:bCs/>
                <w:spacing w:val="-2"/>
                <w:sz w:val="22"/>
                <w:szCs w:val="22"/>
              </w:rPr>
              <w:t>financial statements</w:t>
            </w:r>
          </w:p>
        </w:tc>
        <w:tc>
          <w:tcPr>
            <w:tcW w:w="143" w:type="pct"/>
          </w:tcPr>
          <w:p w14:paraId="7C7FF644" w14:textId="77777777"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190" w:type="pct"/>
            <w:gridSpan w:val="3"/>
            <w:hideMark/>
          </w:tcPr>
          <w:p w14:paraId="54178E9B" w14:textId="77777777"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0B38A5">
              <w:rPr>
                <w:rFonts w:ascii="Times New Roman" w:hAnsi="Times New Roman" w:cs="Times New Roman"/>
                <w:b/>
                <w:bCs/>
                <w:spacing w:val="-2"/>
                <w:sz w:val="22"/>
                <w:szCs w:val="22"/>
              </w:rPr>
              <w:t>financial statements</w:t>
            </w:r>
          </w:p>
        </w:tc>
      </w:tr>
      <w:tr w:rsidR="00C55972" w:rsidRPr="000B38A5" w14:paraId="5239A885" w14:textId="77777777" w:rsidTr="00555A3F">
        <w:tc>
          <w:tcPr>
            <w:tcW w:w="2193" w:type="pct"/>
          </w:tcPr>
          <w:p w14:paraId="2ED64157" w14:textId="77777777" w:rsidR="00C55972" w:rsidRPr="000B38A5"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Pr>
            </w:pPr>
          </w:p>
        </w:tc>
        <w:tc>
          <w:tcPr>
            <w:tcW w:w="333" w:type="pct"/>
          </w:tcPr>
          <w:p w14:paraId="6C956F35" w14:textId="0E9F7D83" w:rsidR="00C55972" w:rsidRPr="000B38A5"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ascii="Times New Roman" w:hAnsi="Times New Roman" w:cs="Times New Roman"/>
                <w:i/>
                <w:iCs/>
                <w:spacing w:val="-2"/>
                <w:sz w:val="22"/>
                <w:szCs w:val="22"/>
              </w:rPr>
            </w:pPr>
          </w:p>
        </w:tc>
        <w:tc>
          <w:tcPr>
            <w:tcW w:w="522" w:type="pct"/>
            <w:hideMark/>
          </w:tcPr>
          <w:p w14:paraId="3BD844D5" w14:textId="44BD6473" w:rsidR="00C55972" w:rsidRPr="000B38A5" w:rsidRDefault="00C55972" w:rsidP="00C55972">
            <w:pPr>
              <w:ind w:left="-170" w:right="-135"/>
              <w:jc w:val="center"/>
              <w:rPr>
                <w:rFonts w:ascii="Times New Roman" w:hAnsi="Times New Roman" w:cs="Times New Roman"/>
                <w:sz w:val="22"/>
                <w:szCs w:val="22"/>
              </w:rPr>
            </w:pPr>
            <w:r w:rsidRPr="005077FB">
              <w:rPr>
                <w:rFonts w:ascii="Times New Roman" w:hAnsi="Times New Roman" w:cs="Times New Roman"/>
                <w:bCs/>
                <w:sz w:val="22"/>
                <w:szCs w:val="22"/>
                <w:lang w:bidi="ar-SA"/>
              </w:rPr>
              <w:t>202</w:t>
            </w:r>
            <w:r>
              <w:rPr>
                <w:rFonts w:ascii="Times New Roman" w:hAnsi="Times New Roman" w:cs="Times New Roman"/>
                <w:bCs/>
                <w:sz w:val="22"/>
                <w:szCs w:val="22"/>
                <w:lang w:bidi="ar-SA"/>
              </w:rPr>
              <w:t>2</w:t>
            </w:r>
          </w:p>
        </w:tc>
        <w:tc>
          <w:tcPr>
            <w:tcW w:w="142" w:type="pct"/>
          </w:tcPr>
          <w:p w14:paraId="72D56D87" w14:textId="77777777" w:rsidR="00C55972" w:rsidRPr="000B38A5" w:rsidRDefault="00C55972" w:rsidP="00C55972">
            <w:pPr>
              <w:ind w:left="-170" w:right="-135"/>
              <w:jc w:val="center"/>
              <w:rPr>
                <w:rFonts w:ascii="Times New Roman" w:hAnsi="Times New Roman" w:cs="Times New Roman"/>
                <w:sz w:val="22"/>
                <w:szCs w:val="22"/>
                <w:rtl/>
                <w:cs/>
              </w:rPr>
            </w:pPr>
          </w:p>
        </w:tc>
        <w:tc>
          <w:tcPr>
            <w:tcW w:w="477" w:type="pct"/>
            <w:hideMark/>
          </w:tcPr>
          <w:p w14:paraId="00D7BF32" w14:textId="523F1503" w:rsidR="00C55972" w:rsidRPr="000B38A5" w:rsidRDefault="00C55972" w:rsidP="00C55972">
            <w:pPr>
              <w:ind w:left="-170" w:right="-135"/>
              <w:jc w:val="center"/>
              <w:rPr>
                <w:rFonts w:ascii="Times New Roman" w:hAnsi="Times New Roman" w:cs="Times New Roman"/>
                <w:sz w:val="22"/>
                <w:szCs w:val="22"/>
              </w:rPr>
            </w:pPr>
            <w:r w:rsidRPr="005077FB">
              <w:rPr>
                <w:rFonts w:ascii="Times New Roman" w:hAnsi="Times New Roman" w:cs="Times New Roman"/>
                <w:bCs/>
                <w:sz w:val="22"/>
                <w:szCs w:val="22"/>
                <w:lang w:bidi="ar-SA"/>
              </w:rPr>
              <w:t>202</w:t>
            </w:r>
            <w:r>
              <w:rPr>
                <w:rFonts w:ascii="Times New Roman" w:hAnsi="Times New Roman" w:cs="Times New Roman"/>
                <w:bCs/>
                <w:sz w:val="22"/>
                <w:szCs w:val="22"/>
                <w:lang w:bidi="ar-SA"/>
              </w:rPr>
              <w:t>1</w:t>
            </w:r>
          </w:p>
        </w:tc>
        <w:tc>
          <w:tcPr>
            <w:tcW w:w="143" w:type="pct"/>
          </w:tcPr>
          <w:p w14:paraId="6FCE8B0C" w14:textId="77777777" w:rsidR="00C55972" w:rsidRPr="000B38A5" w:rsidRDefault="00C55972" w:rsidP="00C55972">
            <w:pPr>
              <w:ind w:left="-170" w:right="-135"/>
              <w:jc w:val="center"/>
              <w:rPr>
                <w:rFonts w:ascii="Times New Roman" w:hAnsi="Times New Roman" w:cs="Times New Roman"/>
                <w:sz w:val="22"/>
                <w:szCs w:val="22"/>
                <w:rtl/>
                <w:cs/>
              </w:rPr>
            </w:pPr>
          </w:p>
        </w:tc>
        <w:tc>
          <w:tcPr>
            <w:tcW w:w="524" w:type="pct"/>
            <w:hideMark/>
          </w:tcPr>
          <w:p w14:paraId="61B939CE" w14:textId="6D37EAA0" w:rsidR="00C55972" w:rsidRPr="000B38A5" w:rsidRDefault="00C55972" w:rsidP="00C55972">
            <w:pPr>
              <w:ind w:left="-170" w:right="-135"/>
              <w:jc w:val="center"/>
              <w:rPr>
                <w:rFonts w:ascii="Times New Roman" w:hAnsi="Times New Roman" w:cs="Times New Roman"/>
                <w:sz w:val="22"/>
                <w:szCs w:val="22"/>
              </w:rPr>
            </w:pPr>
            <w:r w:rsidRPr="005077FB">
              <w:rPr>
                <w:rFonts w:ascii="Times New Roman" w:hAnsi="Times New Roman" w:cs="Times New Roman"/>
                <w:bCs/>
                <w:sz w:val="22"/>
                <w:szCs w:val="22"/>
                <w:lang w:bidi="ar-SA"/>
              </w:rPr>
              <w:t>202</w:t>
            </w:r>
            <w:r>
              <w:rPr>
                <w:rFonts w:ascii="Times New Roman" w:hAnsi="Times New Roman" w:cs="Times New Roman"/>
                <w:bCs/>
                <w:sz w:val="22"/>
                <w:szCs w:val="22"/>
                <w:lang w:bidi="ar-SA"/>
              </w:rPr>
              <w:t>2</w:t>
            </w:r>
          </w:p>
        </w:tc>
        <w:tc>
          <w:tcPr>
            <w:tcW w:w="143" w:type="pct"/>
          </w:tcPr>
          <w:p w14:paraId="19EB6F2D" w14:textId="77777777" w:rsidR="00C55972" w:rsidRPr="000B38A5" w:rsidRDefault="00C55972" w:rsidP="00C55972">
            <w:pPr>
              <w:ind w:left="-170" w:right="-135"/>
              <w:jc w:val="center"/>
              <w:rPr>
                <w:rFonts w:ascii="Times New Roman" w:hAnsi="Times New Roman" w:cs="Times New Roman"/>
                <w:sz w:val="22"/>
                <w:szCs w:val="22"/>
                <w:rtl/>
                <w:cs/>
              </w:rPr>
            </w:pPr>
          </w:p>
        </w:tc>
        <w:tc>
          <w:tcPr>
            <w:tcW w:w="523" w:type="pct"/>
            <w:hideMark/>
          </w:tcPr>
          <w:p w14:paraId="7814D4EE" w14:textId="12C8BA37" w:rsidR="00C55972" w:rsidRPr="000B38A5" w:rsidRDefault="00C55972" w:rsidP="00C55972">
            <w:pPr>
              <w:ind w:left="-170" w:right="-135"/>
              <w:jc w:val="center"/>
              <w:rPr>
                <w:rFonts w:ascii="Times New Roman" w:hAnsi="Times New Roman" w:cs="Times New Roman"/>
                <w:sz w:val="22"/>
                <w:szCs w:val="22"/>
              </w:rPr>
            </w:pPr>
            <w:r w:rsidRPr="005077FB">
              <w:rPr>
                <w:rFonts w:ascii="Times New Roman" w:hAnsi="Times New Roman" w:cs="Times New Roman"/>
                <w:bCs/>
                <w:sz w:val="22"/>
                <w:szCs w:val="22"/>
                <w:lang w:bidi="ar-SA"/>
              </w:rPr>
              <w:t>202</w:t>
            </w:r>
            <w:r>
              <w:rPr>
                <w:rFonts w:ascii="Times New Roman" w:hAnsi="Times New Roman" w:cs="Times New Roman"/>
                <w:bCs/>
                <w:sz w:val="22"/>
                <w:szCs w:val="22"/>
                <w:lang w:bidi="ar-SA"/>
              </w:rPr>
              <w:t>1</w:t>
            </w:r>
          </w:p>
        </w:tc>
      </w:tr>
      <w:tr w:rsidR="00C55972" w:rsidRPr="000B38A5" w14:paraId="74B9A16E" w14:textId="77777777" w:rsidTr="00DF624C">
        <w:tc>
          <w:tcPr>
            <w:tcW w:w="2193" w:type="pct"/>
          </w:tcPr>
          <w:p w14:paraId="0902CC1D" w14:textId="77777777" w:rsidR="00C55972" w:rsidRPr="000B38A5"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tl/>
                <w:cs/>
              </w:rPr>
            </w:pPr>
          </w:p>
        </w:tc>
        <w:tc>
          <w:tcPr>
            <w:tcW w:w="333" w:type="pct"/>
          </w:tcPr>
          <w:p w14:paraId="4B5D2730" w14:textId="77777777" w:rsidR="00C55972" w:rsidRPr="000B38A5"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ascii="Times New Roman" w:hAnsi="Times New Roman" w:cs="Times New Roman"/>
                <w:spacing w:val="-2"/>
                <w:sz w:val="22"/>
                <w:szCs w:val="22"/>
              </w:rPr>
            </w:pPr>
          </w:p>
        </w:tc>
        <w:tc>
          <w:tcPr>
            <w:tcW w:w="2474" w:type="pct"/>
            <w:gridSpan w:val="7"/>
            <w:vAlign w:val="center"/>
            <w:hideMark/>
          </w:tcPr>
          <w:p w14:paraId="4FB52E2F" w14:textId="5CBCA5F0" w:rsidR="00C55972" w:rsidRPr="000B38A5"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0B38A5">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0B38A5">
              <w:rPr>
                <w:rFonts w:ascii="Times New Roman" w:hAnsi="Times New Roman" w:cs="Times New Roman"/>
                <w:i/>
                <w:iCs/>
                <w:spacing w:val="-2"/>
                <w:sz w:val="22"/>
                <w:szCs w:val="22"/>
              </w:rPr>
              <w:t xml:space="preserve"> Baht)</w:t>
            </w:r>
          </w:p>
        </w:tc>
      </w:tr>
      <w:tr w:rsidR="003338B4" w:rsidRPr="000B38A5" w14:paraId="1692F805" w14:textId="77777777" w:rsidTr="00555A3F">
        <w:trPr>
          <w:trHeight w:val="245"/>
        </w:trPr>
        <w:tc>
          <w:tcPr>
            <w:tcW w:w="2193" w:type="pct"/>
            <w:hideMark/>
          </w:tcPr>
          <w:p w14:paraId="1072E96E" w14:textId="77777777" w:rsidR="003338B4" w:rsidRPr="000B38A5" w:rsidRDefault="003338B4" w:rsidP="003338B4">
            <w:pPr>
              <w:rPr>
                <w:rFonts w:ascii="Times New Roman" w:hAnsi="Times New Roman" w:cs="Times New Roman"/>
                <w:sz w:val="22"/>
                <w:szCs w:val="22"/>
                <w:lang w:val="en-US"/>
              </w:rPr>
            </w:pPr>
            <w:r w:rsidRPr="000B38A5">
              <w:rPr>
                <w:rFonts w:ascii="Times New Roman" w:hAnsi="Times New Roman" w:cs="Times New Roman"/>
                <w:sz w:val="22"/>
                <w:szCs w:val="22"/>
                <w:lang w:val="en-US"/>
              </w:rPr>
              <w:t>Deposits</w:t>
            </w:r>
          </w:p>
        </w:tc>
        <w:tc>
          <w:tcPr>
            <w:tcW w:w="333" w:type="pct"/>
          </w:tcPr>
          <w:p w14:paraId="2371ED2A" w14:textId="179EC8C8" w:rsidR="003338B4" w:rsidRPr="000B38A5" w:rsidRDefault="003338B4" w:rsidP="003338B4">
            <w:pPr>
              <w:jc w:val="center"/>
              <w:rPr>
                <w:rFonts w:ascii="Times New Roman" w:hAnsi="Times New Roman"/>
                <w:i/>
                <w:iCs/>
                <w:sz w:val="22"/>
                <w:szCs w:val="28"/>
                <w:lang w:val="en-US"/>
              </w:rPr>
            </w:pPr>
          </w:p>
        </w:tc>
        <w:tc>
          <w:tcPr>
            <w:tcW w:w="522" w:type="pct"/>
          </w:tcPr>
          <w:p w14:paraId="64A433AE" w14:textId="67027325"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190"/>
              <w:jc w:val="center"/>
              <w:rPr>
                <w:rFonts w:ascii="Times New Roman" w:hAnsi="Times New Roman" w:cs="Times New Roman"/>
                <w:spacing w:val="-2"/>
                <w:sz w:val="22"/>
                <w:szCs w:val="22"/>
              </w:rPr>
            </w:pPr>
            <w:r w:rsidRPr="003338B4">
              <w:rPr>
                <w:rFonts w:ascii="Times New Roman" w:hAnsi="Times New Roman" w:cs="Times New Roman"/>
                <w:sz w:val="22"/>
                <w:szCs w:val="22"/>
              </w:rPr>
              <w:t>3,556</w:t>
            </w:r>
          </w:p>
        </w:tc>
        <w:tc>
          <w:tcPr>
            <w:tcW w:w="142" w:type="pct"/>
          </w:tcPr>
          <w:p w14:paraId="0A5F88BC" w14:textId="77777777"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477" w:type="pct"/>
          </w:tcPr>
          <w:p w14:paraId="0E0D44B4" w14:textId="28FC334E"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sidRPr="003338B4">
              <w:rPr>
                <w:rFonts w:ascii="Times New Roman" w:hAnsi="Times New Roman" w:cs="Times New Roman"/>
                <w:sz w:val="22"/>
                <w:szCs w:val="22"/>
                <w:cs/>
              </w:rPr>
              <w:t>3</w:t>
            </w:r>
            <w:r w:rsidRPr="003338B4">
              <w:rPr>
                <w:rFonts w:ascii="Times New Roman" w:hAnsi="Times New Roman" w:cs="Times New Roman"/>
                <w:sz w:val="22"/>
                <w:szCs w:val="22"/>
              </w:rPr>
              <w:t>,136</w:t>
            </w:r>
          </w:p>
        </w:tc>
        <w:tc>
          <w:tcPr>
            <w:tcW w:w="143" w:type="pct"/>
          </w:tcPr>
          <w:p w14:paraId="2E116DE8" w14:textId="77777777"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4" w:type="pct"/>
          </w:tcPr>
          <w:p w14:paraId="6DB21FD1" w14:textId="6E48F393" w:rsidR="003338B4" w:rsidRPr="003338B4" w:rsidRDefault="003338B4" w:rsidP="003338B4">
            <w:pPr>
              <w:tabs>
                <w:tab w:val="decimal" w:pos="803"/>
              </w:tabs>
              <w:ind w:right="88"/>
              <w:jc w:val="right"/>
              <w:rPr>
                <w:rFonts w:ascii="Times New Roman" w:hAnsi="Times New Roman" w:cs="Times New Roman"/>
                <w:sz w:val="22"/>
                <w:szCs w:val="22"/>
              </w:rPr>
            </w:pPr>
            <w:r w:rsidRPr="003338B4">
              <w:rPr>
                <w:rFonts w:ascii="Times New Roman" w:hAnsi="Times New Roman" w:cs="Times New Roman"/>
                <w:sz w:val="22"/>
                <w:szCs w:val="22"/>
              </w:rPr>
              <w:t>162</w:t>
            </w:r>
          </w:p>
        </w:tc>
        <w:tc>
          <w:tcPr>
            <w:tcW w:w="143" w:type="pct"/>
          </w:tcPr>
          <w:p w14:paraId="657B7A27" w14:textId="77777777"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3" w:type="pct"/>
          </w:tcPr>
          <w:p w14:paraId="4D0A134B" w14:textId="69CEDF77" w:rsidR="003338B4" w:rsidRPr="003338B4" w:rsidRDefault="003338B4" w:rsidP="003338B4">
            <w:pPr>
              <w:tabs>
                <w:tab w:val="decimal" w:pos="34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468"/>
              <w:jc w:val="center"/>
              <w:rPr>
                <w:rFonts w:ascii="Times New Roman" w:hAnsi="Times New Roman" w:cs="Times New Roman"/>
                <w:sz w:val="22"/>
                <w:szCs w:val="22"/>
              </w:rPr>
            </w:pPr>
            <w:r w:rsidRPr="003338B4">
              <w:rPr>
                <w:rFonts w:ascii="Times New Roman" w:hAnsi="Times New Roman" w:cs="Times New Roman"/>
                <w:sz w:val="22"/>
                <w:szCs w:val="22"/>
              </w:rPr>
              <w:t>526</w:t>
            </w:r>
          </w:p>
        </w:tc>
      </w:tr>
      <w:tr w:rsidR="003338B4" w:rsidRPr="000B38A5" w14:paraId="0A7786F4" w14:textId="77777777" w:rsidTr="003338B4">
        <w:trPr>
          <w:trHeight w:val="245"/>
        </w:trPr>
        <w:tc>
          <w:tcPr>
            <w:tcW w:w="2193" w:type="pct"/>
          </w:tcPr>
          <w:p w14:paraId="4A952EC6" w14:textId="4229EB28" w:rsidR="003338B4" w:rsidRPr="000B38A5" w:rsidRDefault="003338B4" w:rsidP="003338B4">
            <w:pPr>
              <w:rPr>
                <w:rFonts w:ascii="Times New Roman" w:hAnsi="Times New Roman" w:cs="Times New Roman"/>
                <w:sz w:val="22"/>
                <w:szCs w:val="22"/>
                <w:lang w:val="en-US"/>
              </w:rPr>
            </w:pPr>
            <w:r w:rsidRPr="000B38A5">
              <w:rPr>
                <w:rFonts w:ascii="Times New Roman" w:hAnsi="Times New Roman" w:cs="Times New Roman"/>
                <w:sz w:val="22"/>
                <w:szCs w:val="22"/>
                <w:lang w:val="en-US"/>
              </w:rPr>
              <w:t xml:space="preserve">Advance payment for </w:t>
            </w:r>
            <w:r>
              <w:rPr>
                <w:rFonts w:ascii="Times New Roman" w:hAnsi="Times New Roman" w:cs="Times New Roman"/>
                <w:sz w:val="22"/>
                <w:szCs w:val="22"/>
                <w:lang w:val="en-US"/>
              </w:rPr>
              <w:t xml:space="preserve">purchases of </w:t>
            </w:r>
            <w:r>
              <w:rPr>
                <w:rFonts w:ascii="Times New Roman" w:hAnsi="Times New Roman" w:cs="Times New Roman"/>
                <w:sz w:val="22"/>
                <w:szCs w:val="22"/>
                <w:lang w:val="en-US"/>
              </w:rPr>
              <w:br/>
              <w:t xml:space="preserve">   </w:t>
            </w:r>
            <w:r w:rsidRPr="000B38A5">
              <w:rPr>
                <w:rFonts w:ascii="Times New Roman" w:hAnsi="Times New Roman" w:cs="Times New Roman"/>
                <w:sz w:val="22"/>
                <w:szCs w:val="22"/>
                <w:lang w:val="en-US"/>
              </w:rPr>
              <w:t>investment</w:t>
            </w:r>
            <w:r>
              <w:rPr>
                <w:rFonts w:ascii="Times New Roman" w:hAnsi="Times New Roman" w:cs="Times New Roman"/>
                <w:sz w:val="22"/>
                <w:szCs w:val="22"/>
                <w:lang w:val="en-US"/>
              </w:rPr>
              <w:t xml:space="preserve"> </w:t>
            </w:r>
            <w:r w:rsidRPr="000B38A5">
              <w:rPr>
                <w:rFonts w:ascii="Times New Roman" w:hAnsi="Times New Roman" w:cs="Times New Roman"/>
                <w:sz w:val="22"/>
                <w:szCs w:val="22"/>
                <w:lang w:val="en-US"/>
              </w:rPr>
              <w:t>properties and leasehold rights</w:t>
            </w:r>
          </w:p>
        </w:tc>
        <w:tc>
          <w:tcPr>
            <w:tcW w:w="333" w:type="pct"/>
          </w:tcPr>
          <w:p w14:paraId="583033C0" w14:textId="77777777" w:rsidR="003338B4" w:rsidRDefault="003338B4" w:rsidP="003338B4">
            <w:pPr>
              <w:jc w:val="center"/>
              <w:rPr>
                <w:rFonts w:ascii="Times New Roman" w:hAnsi="Times New Roman"/>
                <w:i/>
                <w:iCs/>
                <w:sz w:val="22"/>
                <w:szCs w:val="28"/>
                <w:lang w:val="en-US"/>
              </w:rPr>
            </w:pPr>
          </w:p>
        </w:tc>
        <w:tc>
          <w:tcPr>
            <w:tcW w:w="522" w:type="pct"/>
            <w:vAlign w:val="bottom"/>
          </w:tcPr>
          <w:p w14:paraId="4C3E3413" w14:textId="4765AF35"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sidRPr="003338B4">
              <w:rPr>
                <w:rFonts w:ascii="Times New Roman" w:hAnsi="Times New Roman" w:cs="Times New Roman"/>
                <w:sz w:val="22"/>
                <w:szCs w:val="22"/>
              </w:rPr>
              <w:t>804</w:t>
            </w:r>
          </w:p>
        </w:tc>
        <w:tc>
          <w:tcPr>
            <w:tcW w:w="142" w:type="pct"/>
            <w:vAlign w:val="bottom"/>
          </w:tcPr>
          <w:p w14:paraId="0960A941" w14:textId="77777777"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477" w:type="pct"/>
            <w:vAlign w:val="bottom"/>
          </w:tcPr>
          <w:p w14:paraId="5C49C8C0" w14:textId="3ADAA41B"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sidRPr="003338B4">
              <w:rPr>
                <w:rFonts w:ascii="Times New Roman" w:hAnsi="Times New Roman" w:cs="Times New Roman"/>
                <w:sz w:val="22"/>
                <w:szCs w:val="22"/>
              </w:rPr>
              <w:t>287</w:t>
            </w:r>
          </w:p>
        </w:tc>
        <w:tc>
          <w:tcPr>
            <w:tcW w:w="143" w:type="pct"/>
            <w:vAlign w:val="bottom"/>
          </w:tcPr>
          <w:p w14:paraId="15A7590D" w14:textId="77777777"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4" w:type="pct"/>
            <w:vAlign w:val="bottom"/>
          </w:tcPr>
          <w:p w14:paraId="500FFF65" w14:textId="70D67154" w:rsidR="003338B4" w:rsidRPr="003338B4" w:rsidRDefault="003338B4" w:rsidP="003338B4">
            <w:pPr>
              <w:tabs>
                <w:tab w:val="decimal" w:pos="803"/>
                <w:tab w:val="decimal" w:pos="1039"/>
              </w:tabs>
              <w:ind w:right="88"/>
              <w:jc w:val="right"/>
              <w:rPr>
                <w:rFonts w:ascii="Times New Roman" w:hAnsi="Times New Roman" w:cs="Times New Roman"/>
                <w:spacing w:val="-2"/>
                <w:sz w:val="22"/>
                <w:szCs w:val="22"/>
              </w:rPr>
            </w:pPr>
            <w:r w:rsidRPr="003338B4">
              <w:rPr>
                <w:rFonts w:ascii="Times New Roman" w:hAnsi="Times New Roman" w:cs="Times New Roman"/>
                <w:sz w:val="22"/>
                <w:szCs w:val="22"/>
              </w:rPr>
              <w:t>282</w:t>
            </w:r>
          </w:p>
        </w:tc>
        <w:tc>
          <w:tcPr>
            <w:tcW w:w="143" w:type="pct"/>
            <w:vAlign w:val="bottom"/>
          </w:tcPr>
          <w:p w14:paraId="10C59DF6" w14:textId="77777777"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3" w:type="pct"/>
            <w:vAlign w:val="bottom"/>
          </w:tcPr>
          <w:p w14:paraId="084998CC" w14:textId="765BB46B" w:rsidR="003338B4" w:rsidRPr="003338B4" w:rsidRDefault="003338B4" w:rsidP="003338B4">
            <w:pPr>
              <w:tabs>
                <w:tab w:val="decimal" w:pos="34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550"/>
              <w:jc w:val="center"/>
              <w:rPr>
                <w:rFonts w:ascii="Times New Roman" w:hAnsi="Times New Roman" w:cs="Times New Roman"/>
                <w:sz w:val="22"/>
                <w:szCs w:val="22"/>
              </w:rPr>
            </w:pPr>
            <w:r w:rsidRPr="003338B4">
              <w:rPr>
                <w:rFonts w:ascii="Times New Roman" w:hAnsi="Times New Roman" w:cs="Times New Roman"/>
                <w:sz w:val="22"/>
                <w:szCs w:val="22"/>
              </w:rPr>
              <w:t>63</w:t>
            </w:r>
          </w:p>
        </w:tc>
      </w:tr>
      <w:tr w:rsidR="003338B4" w:rsidRPr="000B38A5" w14:paraId="13A6B0C3" w14:textId="77777777" w:rsidTr="00DF624C">
        <w:trPr>
          <w:trHeight w:val="245"/>
        </w:trPr>
        <w:tc>
          <w:tcPr>
            <w:tcW w:w="2193" w:type="pct"/>
          </w:tcPr>
          <w:p w14:paraId="3664487A" w14:textId="1C953462" w:rsidR="003338B4" w:rsidRPr="000B38A5" w:rsidRDefault="003338B4" w:rsidP="003338B4">
            <w:pPr>
              <w:rPr>
                <w:rFonts w:ascii="Times New Roman" w:hAnsi="Times New Roman" w:cs="Times New Roman"/>
                <w:sz w:val="22"/>
                <w:szCs w:val="22"/>
                <w:lang w:val="en-US"/>
              </w:rPr>
            </w:pPr>
            <w:r w:rsidRPr="00C665C1">
              <w:rPr>
                <w:rFonts w:ascii="Times New Roman" w:hAnsi="Times New Roman" w:cs="Times New Roman"/>
                <w:sz w:val="22"/>
                <w:szCs w:val="22"/>
                <w:lang w:val="en-US"/>
              </w:rPr>
              <w:t>Advance payment for rights</w:t>
            </w:r>
          </w:p>
        </w:tc>
        <w:tc>
          <w:tcPr>
            <w:tcW w:w="333" w:type="pct"/>
          </w:tcPr>
          <w:p w14:paraId="403D3E2C" w14:textId="77777777" w:rsidR="003338B4" w:rsidRDefault="003338B4" w:rsidP="003338B4">
            <w:pPr>
              <w:jc w:val="center"/>
              <w:rPr>
                <w:rFonts w:ascii="Times New Roman" w:hAnsi="Times New Roman"/>
                <w:i/>
                <w:iCs/>
                <w:sz w:val="22"/>
                <w:szCs w:val="28"/>
                <w:lang w:val="en-US"/>
              </w:rPr>
            </w:pPr>
          </w:p>
        </w:tc>
        <w:tc>
          <w:tcPr>
            <w:tcW w:w="522" w:type="pct"/>
          </w:tcPr>
          <w:p w14:paraId="0886ED43" w14:textId="37256548"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sidRPr="003338B4">
              <w:rPr>
                <w:rFonts w:ascii="Times New Roman" w:hAnsi="Times New Roman" w:cs="Times New Roman"/>
                <w:sz w:val="22"/>
                <w:szCs w:val="22"/>
              </w:rPr>
              <w:t>306</w:t>
            </w:r>
          </w:p>
        </w:tc>
        <w:tc>
          <w:tcPr>
            <w:tcW w:w="142" w:type="pct"/>
          </w:tcPr>
          <w:p w14:paraId="3B48DD8F" w14:textId="77777777"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477" w:type="pct"/>
          </w:tcPr>
          <w:p w14:paraId="756895F5" w14:textId="37531309"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sidRPr="003338B4">
              <w:rPr>
                <w:rFonts w:ascii="Times New Roman" w:hAnsi="Times New Roman" w:cs="Times New Roman"/>
                <w:sz w:val="22"/>
                <w:szCs w:val="22"/>
              </w:rPr>
              <w:t>312</w:t>
            </w:r>
          </w:p>
        </w:tc>
        <w:tc>
          <w:tcPr>
            <w:tcW w:w="143" w:type="pct"/>
          </w:tcPr>
          <w:p w14:paraId="484DBE22" w14:textId="77777777"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4" w:type="pct"/>
          </w:tcPr>
          <w:p w14:paraId="6983E801" w14:textId="090E09C7" w:rsidR="003338B4" w:rsidRPr="003338B4" w:rsidRDefault="003338B4" w:rsidP="003338B4">
            <w:pPr>
              <w:tabs>
                <w:tab w:val="decimal" w:pos="803"/>
              </w:tabs>
              <w:ind w:right="88"/>
              <w:jc w:val="right"/>
              <w:rPr>
                <w:rFonts w:ascii="Times New Roman" w:hAnsi="Times New Roman" w:cs="Times New Roman"/>
                <w:spacing w:val="-2"/>
                <w:sz w:val="22"/>
                <w:szCs w:val="22"/>
              </w:rPr>
            </w:pPr>
            <w:r w:rsidRPr="003338B4">
              <w:rPr>
                <w:rFonts w:ascii="Times New Roman" w:hAnsi="Times New Roman" w:cs="Times New Roman"/>
                <w:sz w:val="22"/>
                <w:szCs w:val="22"/>
              </w:rPr>
              <w:t>201</w:t>
            </w:r>
          </w:p>
        </w:tc>
        <w:tc>
          <w:tcPr>
            <w:tcW w:w="143" w:type="pct"/>
          </w:tcPr>
          <w:p w14:paraId="04685D69" w14:textId="77777777"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3" w:type="pct"/>
          </w:tcPr>
          <w:p w14:paraId="32D43FF7" w14:textId="7A1B8CB1" w:rsidR="003338B4" w:rsidRPr="003338B4" w:rsidRDefault="003338B4" w:rsidP="003338B4">
            <w:pPr>
              <w:tabs>
                <w:tab w:val="decimal" w:pos="34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468"/>
              <w:jc w:val="center"/>
              <w:rPr>
                <w:rFonts w:ascii="Times New Roman" w:hAnsi="Times New Roman" w:cs="Times New Roman"/>
                <w:spacing w:val="-2"/>
                <w:sz w:val="22"/>
                <w:szCs w:val="22"/>
              </w:rPr>
            </w:pPr>
            <w:r w:rsidRPr="003338B4">
              <w:rPr>
                <w:rFonts w:ascii="Times New Roman" w:hAnsi="Times New Roman" w:cs="Times New Roman"/>
                <w:sz w:val="22"/>
                <w:szCs w:val="22"/>
              </w:rPr>
              <w:t>222</w:t>
            </w:r>
          </w:p>
        </w:tc>
      </w:tr>
      <w:tr w:rsidR="003338B4" w:rsidRPr="000B38A5" w14:paraId="5C8E11BB" w14:textId="77777777" w:rsidTr="00555A3F">
        <w:trPr>
          <w:trHeight w:val="272"/>
        </w:trPr>
        <w:tc>
          <w:tcPr>
            <w:tcW w:w="2193" w:type="pct"/>
          </w:tcPr>
          <w:p w14:paraId="1F418E24" w14:textId="01323168" w:rsidR="003338B4" w:rsidRPr="000B38A5" w:rsidRDefault="003338B4" w:rsidP="003338B4">
            <w:pPr>
              <w:ind w:right="-100"/>
              <w:rPr>
                <w:rFonts w:ascii="Times New Roman" w:hAnsi="Times New Roman" w:cs="Times New Roman"/>
                <w:sz w:val="22"/>
                <w:szCs w:val="22"/>
                <w:lang w:val="en-US"/>
              </w:rPr>
            </w:pPr>
            <w:r w:rsidRPr="000B38A5">
              <w:rPr>
                <w:rFonts w:ascii="Times New Roman" w:hAnsi="Times New Roman" w:cs="Times New Roman"/>
                <w:sz w:val="22"/>
                <w:szCs w:val="22"/>
                <w:lang w:val="en-US"/>
              </w:rPr>
              <w:t>Guarantees for leasehold</w:t>
            </w:r>
            <w:r>
              <w:rPr>
                <w:rFonts w:ascii="Times New Roman" w:hAnsi="Times New Roman" w:cs="Times New Roman"/>
                <w:sz w:val="22"/>
                <w:szCs w:val="22"/>
                <w:lang w:val="en-US"/>
              </w:rPr>
              <w:t xml:space="preserve"> rights</w:t>
            </w:r>
          </w:p>
        </w:tc>
        <w:tc>
          <w:tcPr>
            <w:tcW w:w="333" w:type="pct"/>
          </w:tcPr>
          <w:p w14:paraId="30F6C901" w14:textId="77777777" w:rsidR="003338B4" w:rsidRPr="000B38A5" w:rsidRDefault="003338B4" w:rsidP="003338B4">
            <w:pPr>
              <w:rPr>
                <w:rFonts w:ascii="Times New Roman" w:hAnsi="Times New Roman" w:cs="Times New Roman"/>
                <w:sz w:val="22"/>
                <w:szCs w:val="22"/>
                <w:lang w:val="en-US"/>
              </w:rPr>
            </w:pPr>
          </w:p>
        </w:tc>
        <w:tc>
          <w:tcPr>
            <w:tcW w:w="522" w:type="pct"/>
          </w:tcPr>
          <w:p w14:paraId="068A019C" w14:textId="0DF15206"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sidRPr="003338B4">
              <w:rPr>
                <w:rFonts w:ascii="Times New Roman" w:hAnsi="Times New Roman" w:cs="Times New Roman"/>
                <w:sz w:val="22"/>
                <w:szCs w:val="22"/>
              </w:rPr>
              <w:t>116</w:t>
            </w:r>
          </w:p>
        </w:tc>
        <w:tc>
          <w:tcPr>
            <w:tcW w:w="142" w:type="pct"/>
          </w:tcPr>
          <w:p w14:paraId="776C73C4" w14:textId="77777777"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477" w:type="pct"/>
          </w:tcPr>
          <w:p w14:paraId="16A22BF4" w14:textId="3CD30116"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sidRPr="003338B4">
              <w:rPr>
                <w:rFonts w:ascii="Times New Roman" w:hAnsi="Times New Roman" w:cs="Times New Roman"/>
                <w:sz w:val="22"/>
                <w:szCs w:val="22"/>
              </w:rPr>
              <w:t>161</w:t>
            </w:r>
          </w:p>
        </w:tc>
        <w:tc>
          <w:tcPr>
            <w:tcW w:w="143" w:type="pct"/>
          </w:tcPr>
          <w:p w14:paraId="667CEBF5" w14:textId="77777777"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4" w:type="pct"/>
          </w:tcPr>
          <w:p w14:paraId="6174F84F" w14:textId="05DD6D8E"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100"/>
              <w:jc w:val="center"/>
              <w:rPr>
                <w:rFonts w:ascii="Times New Roman" w:hAnsi="Times New Roman" w:cs="Times New Roman"/>
                <w:spacing w:val="-2"/>
                <w:sz w:val="22"/>
                <w:szCs w:val="22"/>
              </w:rPr>
            </w:pPr>
            <w:r w:rsidRPr="003338B4">
              <w:rPr>
                <w:rFonts w:ascii="Times New Roman" w:hAnsi="Times New Roman" w:cs="Times New Roman"/>
                <w:sz w:val="22"/>
                <w:szCs w:val="22"/>
              </w:rPr>
              <w:t>-</w:t>
            </w:r>
          </w:p>
        </w:tc>
        <w:tc>
          <w:tcPr>
            <w:tcW w:w="143" w:type="pct"/>
          </w:tcPr>
          <w:p w14:paraId="5F66D486" w14:textId="77777777"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3" w:type="pct"/>
          </w:tcPr>
          <w:p w14:paraId="06F4131E" w14:textId="6A250E29" w:rsidR="003338B4" w:rsidRPr="003338B4" w:rsidRDefault="003338B4" w:rsidP="003338B4">
            <w:pPr>
              <w:tabs>
                <w:tab w:val="decimal" w:pos="34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100"/>
              <w:jc w:val="center"/>
              <w:rPr>
                <w:rFonts w:ascii="Times New Roman" w:hAnsi="Times New Roman" w:cs="Times New Roman"/>
                <w:spacing w:val="-2"/>
                <w:sz w:val="22"/>
                <w:szCs w:val="22"/>
              </w:rPr>
            </w:pPr>
            <w:r w:rsidRPr="003338B4">
              <w:rPr>
                <w:rFonts w:ascii="Times New Roman" w:hAnsi="Times New Roman" w:cs="Times New Roman"/>
                <w:sz w:val="22"/>
                <w:szCs w:val="22"/>
              </w:rPr>
              <w:t>-</w:t>
            </w:r>
          </w:p>
        </w:tc>
      </w:tr>
      <w:tr w:rsidR="003338B4" w:rsidRPr="000B38A5" w14:paraId="29DE082F" w14:textId="77777777" w:rsidTr="00DF624C">
        <w:trPr>
          <w:trHeight w:val="245"/>
        </w:trPr>
        <w:tc>
          <w:tcPr>
            <w:tcW w:w="2193" w:type="pct"/>
            <w:hideMark/>
          </w:tcPr>
          <w:p w14:paraId="26B4BC1A" w14:textId="6490E233" w:rsidR="003338B4" w:rsidRPr="000B38A5" w:rsidRDefault="003338B4" w:rsidP="003338B4">
            <w:pPr>
              <w:rPr>
                <w:rFonts w:ascii="Times New Roman" w:hAnsi="Times New Roman" w:cs="Times New Roman"/>
                <w:sz w:val="22"/>
                <w:szCs w:val="22"/>
                <w:lang w:val="en-US"/>
              </w:rPr>
            </w:pPr>
            <w:r w:rsidRPr="000B38A5">
              <w:rPr>
                <w:rFonts w:ascii="Times New Roman" w:hAnsi="Times New Roman" w:cs="Times New Roman"/>
                <w:sz w:val="22"/>
                <w:szCs w:val="22"/>
                <w:lang w:val="en-US"/>
              </w:rPr>
              <w:t>Withholding tax deducted</w:t>
            </w:r>
            <w:r>
              <w:rPr>
                <w:rFonts w:ascii="Times New Roman" w:hAnsi="Times New Roman" w:cs="Times New Roman"/>
                <w:sz w:val="22"/>
                <w:szCs w:val="22"/>
                <w:lang w:val="en-US"/>
              </w:rPr>
              <w:t xml:space="preserve"> </w:t>
            </w:r>
            <w:r w:rsidRPr="000B38A5">
              <w:rPr>
                <w:rFonts w:ascii="Times New Roman" w:hAnsi="Times New Roman" w:cs="Times New Roman"/>
                <w:sz w:val="22"/>
                <w:szCs w:val="22"/>
                <w:lang w:val="en-US"/>
              </w:rPr>
              <w:t>at source</w:t>
            </w:r>
          </w:p>
        </w:tc>
        <w:tc>
          <w:tcPr>
            <w:tcW w:w="333" w:type="pct"/>
          </w:tcPr>
          <w:p w14:paraId="7EA10822" w14:textId="77777777" w:rsidR="003338B4" w:rsidRPr="000B38A5" w:rsidRDefault="003338B4" w:rsidP="003338B4">
            <w:pPr>
              <w:jc w:val="center"/>
              <w:rPr>
                <w:rFonts w:ascii="Times New Roman" w:hAnsi="Times New Roman" w:cs="Times New Roman"/>
                <w:sz w:val="22"/>
                <w:szCs w:val="22"/>
                <w:lang w:val="en-US"/>
              </w:rPr>
            </w:pPr>
          </w:p>
        </w:tc>
        <w:tc>
          <w:tcPr>
            <w:tcW w:w="522" w:type="pct"/>
          </w:tcPr>
          <w:p w14:paraId="02C206A1" w14:textId="2A9D382D"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sidRPr="003338B4">
              <w:rPr>
                <w:rFonts w:ascii="Times New Roman" w:hAnsi="Times New Roman" w:cs="Times New Roman"/>
                <w:sz w:val="22"/>
                <w:szCs w:val="22"/>
              </w:rPr>
              <w:t>1,033</w:t>
            </w:r>
          </w:p>
        </w:tc>
        <w:tc>
          <w:tcPr>
            <w:tcW w:w="142" w:type="pct"/>
          </w:tcPr>
          <w:p w14:paraId="6884EEC8" w14:textId="77777777"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477" w:type="pct"/>
          </w:tcPr>
          <w:p w14:paraId="4EC95383" w14:textId="27D646C5"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sidRPr="003338B4">
              <w:rPr>
                <w:rFonts w:ascii="Times New Roman" w:hAnsi="Times New Roman" w:cs="Times New Roman"/>
                <w:sz w:val="22"/>
                <w:szCs w:val="22"/>
              </w:rPr>
              <w:t>569</w:t>
            </w:r>
          </w:p>
        </w:tc>
        <w:tc>
          <w:tcPr>
            <w:tcW w:w="143" w:type="pct"/>
          </w:tcPr>
          <w:p w14:paraId="1C95A5CE" w14:textId="77777777"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4" w:type="pct"/>
          </w:tcPr>
          <w:p w14:paraId="340681D0" w14:textId="6265B354" w:rsidR="003338B4" w:rsidRPr="003338B4" w:rsidRDefault="003338B4" w:rsidP="003338B4">
            <w:pPr>
              <w:tabs>
                <w:tab w:val="decimal" w:pos="803"/>
              </w:tabs>
              <w:ind w:right="88"/>
              <w:jc w:val="right"/>
              <w:rPr>
                <w:rFonts w:ascii="Times New Roman" w:hAnsi="Times New Roman" w:cs="Times New Roman"/>
                <w:spacing w:val="-2"/>
                <w:sz w:val="22"/>
                <w:szCs w:val="22"/>
              </w:rPr>
            </w:pPr>
            <w:r w:rsidRPr="003338B4">
              <w:rPr>
                <w:rFonts w:ascii="Times New Roman" w:hAnsi="Times New Roman" w:cs="Times New Roman"/>
                <w:sz w:val="22"/>
                <w:szCs w:val="22"/>
              </w:rPr>
              <w:t>573</w:t>
            </w:r>
          </w:p>
        </w:tc>
        <w:tc>
          <w:tcPr>
            <w:tcW w:w="143" w:type="pct"/>
          </w:tcPr>
          <w:p w14:paraId="78AEE851" w14:textId="77777777"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3" w:type="pct"/>
          </w:tcPr>
          <w:p w14:paraId="691370DF" w14:textId="2148A995" w:rsidR="003338B4" w:rsidRPr="003338B4" w:rsidRDefault="003338B4" w:rsidP="003338B4">
            <w:pPr>
              <w:tabs>
                <w:tab w:val="decimal" w:pos="34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370"/>
              <w:jc w:val="center"/>
              <w:rPr>
                <w:rFonts w:ascii="Times New Roman" w:hAnsi="Times New Roman" w:cs="Times New Roman"/>
                <w:spacing w:val="-2"/>
                <w:sz w:val="22"/>
                <w:szCs w:val="22"/>
              </w:rPr>
            </w:pPr>
            <w:r w:rsidRPr="003338B4">
              <w:rPr>
                <w:rFonts w:ascii="Times New Roman" w:hAnsi="Times New Roman" w:cs="Times New Roman"/>
                <w:sz w:val="22"/>
                <w:szCs w:val="22"/>
              </w:rPr>
              <w:t>567</w:t>
            </w:r>
          </w:p>
        </w:tc>
      </w:tr>
      <w:tr w:rsidR="003338B4" w:rsidRPr="000B38A5" w14:paraId="1E66431C" w14:textId="77777777" w:rsidTr="00192840">
        <w:trPr>
          <w:trHeight w:val="74"/>
        </w:trPr>
        <w:tc>
          <w:tcPr>
            <w:tcW w:w="2193" w:type="pct"/>
            <w:hideMark/>
          </w:tcPr>
          <w:p w14:paraId="594E38B6" w14:textId="5FEF2828" w:rsidR="003338B4" w:rsidRPr="000B38A5" w:rsidRDefault="003338B4" w:rsidP="003338B4">
            <w:pPr>
              <w:rPr>
                <w:rFonts w:ascii="Times New Roman" w:hAnsi="Times New Roman" w:cs="Times New Roman"/>
                <w:sz w:val="22"/>
                <w:szCs w:val="22"/>
                <w:lang w:val="en-US"/>
              </w:rPr>
            </w:pPr>
            <w:r>
              <w:rPr>
                <w:rFonts w:ascii="Times New Roman" w:hAnsi="Times New Roman" w:cs="Times New Roman"/>
                <w:sz w:val="22"/>
                <w:szCs w:val="22"/>
                <w:lang w:val="en-US"/>
              </w:rPr>
              <w:t>Others</w:t>
            </w:r>
          </w:p>
        </w:tc>
        <w:tc>
          <w:tcPr>
            <w:tcW w:w="333" w:type="pct"/>
          </w:tcPr>
          <w:p w14:paraId="28E29388" w14:textId="77777777" w:rsidR="003338B4" w:rsidRPr="000B38A5" w:rsidRDefault="003338B4" w:rsidP="003338B4">
            <w:pPr>
              <w:jc w:val="center"/>
              <w:rPr>
                <w:rFonts w:ascii="Times New Roman" w:hAnsi="Times New Roman" w:cs="Times New Roman"/>
                <w:i/>
                <w:iCs/>
                <w:sz w:val="22"/>
                <w:szCs w:val="22"/>
                <w:lang w:val="en-US"/>
              </w:rPr>
            </w:pPr>
          </w:p>
        </w:tc>
        <w:tc>
          <w:tcPr>
            <w:tcW w:w="522" w:type="pct"/>
            <w:tcBorders>
              <w:top w:val="nil"/>
              <w:left w:val="nil"/>
              <w:bottom w:val="single" w:sz="4" w:space="0" w:color="auto"/>
              <w:right w:val="nil"/>
            </w:tcBorders>
          </w:tcPr>
          <w:p w14:paraId="17429416" w14:textId="7B9E7824"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sidRPr="003338B4">
              <w:rPr>
                <w:rFonts w:ascii="Times New Roman" w:hAnsi="Times New Roman" w:cs="Times New Roman"/>
                <w:sz w:val="22"/>
                <w:szCs w:val="22"/>
              </w:rPr>
              <w:t>55</w:t>
            </w:r>
          </w:p>
        </w:tc>
        <w:tc>
          <w:tcPr>
            <w:tcW w:w="142" w:type="pct"/>
          </w:tcPr>
          <w:p w14:paraId="7037D500" w14:textId="77777777"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477" w:type="pct"/>
            <w:tcBorders>
              <w:top w:val="nil"/>
              <w:left w:val="nil"/>
              <w:bottom w:val="single" w:sz="4" w:space="0" w:color="auto"/>
              <w:right w:val="nil"/>
            </w:tcBorders>
          </w:tcPr>
          <w:p w14:paraId="28F34601" w14:textId="4066F4BC"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373"/>
              <w:jc w:val="center"/>
              <w:rPr>
                <w:rFonts w:ascii="Times New Roman" w:hAnsi="Times New Roman" w:cs="Times New Roman"/>
                <w:spacing w:val="-2"/>
                <w:sz w:val="22"/>
                <w:szCs w:val="22"/>
              </w:rPr>
            </w:pPr>
            <w:r w:rsidRPr="003338B4">
              <w:rPr>
                <w:rFonts w:ascii="Times New Roman" w:hAnsi="Times New Roman" w:cs="Times New Roman"/>
                <w:sz w:val="22"/>
                <w:szCs w:val="22"/>
              </w:rPr>
              <w:t>111</w:t>
            </w:r>
          </w:p>
        </w:tc>
        <w:tc>
          <w:tcPr>
            <w:tcW w:w="143" w:type="pct"/>
          </w:tcPr>
          <w:p w14:paraId="17D16883" w14:textId="77777777"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4" w:type="pct"/>
            <w:tcBorders>
              <w:top w:val="nil"/>
              <w:left w:val="nil"/>
              <w:bottom w:val="single" w:sz="4" w:space="0" w:color="auto"/>
              <w:right w:val="nil"/>
            </w:tcBorders>
          </w:tcPr>
          <w:p w14:paraId="57A31C64" w14:textId="48C7B1DA" w:rsidR="003338B4" w:rsidRPr="003338B4" w:rsidRDefault="003338B4" w:rsidP="003338B4">
            <w:pPr>
              <w:tabs>
                <w:tab w:val="decimal" w:pos="803"/>
              </w:tabs>
              <w:ind w:right="88"/>
              <w:jc w:val="right"/>
              <w:rPr>
                <w:rFonts w:ascii="Times New Roman" w:hAnsi="Times New Roman" w:cs="Times New Roman"/>
                <w:spacing w:val="-2"/>
                <w:sz w:val="22"/>
                <w:szCs w:val="22"/>
              </w:rPr>
            </w:pPr>
            <w:r w:rsidRPr="003338B4">
              <w:rPr>
                <w:rFonts w:ascii="Times New Roman" w:hAnsi="Times New Roman" w:cs="Times New Roman"/>
                <w:sz w:val="22"/>
                <w:szCs w:val="22"/>
              </w:rPr>
              <w:t>12</w:t>
            </w:r>
          </w:p>
        </w:tc>
        <w:tc>
          <w:tcPr>
            <w:tcW w:w="143" w:type="pct"/>
          </w:tcPr>
          <w:p w14:paraId="27850803" w14:textId="77777777"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3" w:type="pct"/>
            <w:tcBorders>
              <w:top w:val="nil"/>
              <w:left w:val="nil"/>
              <w:bottom w:val="single" w:sz="4" w:space="0" w:color="auto"/>
              <w:right w:val="nil"/>
            </w:tcBorders>
          </w:tcPr>
          <w:p w14:paraId="35913335" w14:textId="60A69417" w:rsidR="003338B4" w:rsidRPr="003338B4" w:rsidRDefault="003338B4" w:rsidP="003338B4">
            <w:pPr>
              <w:tabs>
                <w:tab w:val="decimal" w:pos="34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468"/>
              <w:jc w:val="center"/>
              <w:rPr>
                <w:rFonts w:ascii="Times New Roman" w:hAnsi="Times New Roman" w:cs="Times New Roman"/>
                <w:spacing w:val="-2"/>
                <w:sz w:val="22"/>
                <w:szCs w:val="22"/>
              </w:rPr>
            </w:pPr>
            <w:r w:rsidRPr="003338B4">
              <w:rPr>
                <w:rFonts w:ascii="Times New Roman" w:hAnsi="Times New Roman" w:cs="Times New Roman"/>
                <w:sz w:val="22"/>
                <w:szCs w:val="22"/>
              </w:rPr>
              <w:t>12</w:t>
            </w:r>
          </w:p>
        </w:tc>
      </w:tr>
      <w:tr w:rsidR="003338B4" w:rsidRPr="000B38A5" w14:paraId="00FFC524" w14:textId="77777777" w:rsidTr="00DF624C">
        <w:tc>
          <w:tcPr>
            <w:tcW w:w="2193" w:type="pct"/>
            <w:hideMark/>
          </w:tcPr>
          <w:p w14:paraId="463ECE8C" w14:textId="77777777" w:rsidR="003338B4" w:rsidRPr="000B38A5" w:rsidRDefault="003338B4" w:rsidP="003338B4">
            <w:pPr>
              <w:rPr>
                <w:rFonts w:ascii="Times New Roman" w:hAnsi="Times New Roman" w:cs="Times New Roman"/>
                <w:b/>
                <w:bCs/>
                <w:sz w:val="22"/>
                <w:szCs w:val="22"/>
                <w:lang w:val="en-US"/>
              </w:rPr>
            </w:pPr>
            <w:r w:rsidRPr="000B38A5">
              <w:rPr>
                <w:rFonts w:ascii="Times New Roman" w:hAnsi="Times New Roman" w:cs="Times New Roman"/>
                <w:b/>
                <w:bCs/>
                <w:sz w:val="22"/>
                <w:szCs w:val="22"/>
                <w:lang w:val="en-US"/>
              </w:rPr>
              <w:t>Total</w:t>
            </w:r>
          </w:p>
        </w:tc>
        <w:tc>
          <w:tcPr>
            <w:tcW w:w="333" w:type="pct"/>
          </w:tcPr>
          <w:p w14:paraId="7286B21D" w14:textId="77777777" w:rsidR="003338B4" w:rsidRPr="000B38A5" w:rsidRDefault="003338B4" w:rsidP="003338B4">
            <w:pPr>
              <w:rPr>
                <w:rFonts w:ascii="Times New Roman" w:hAnsi="Times New Roman" w:cs="Times New Roman"/>
                <w:b/>
                <w:bCs/>
                <w:sz w:val="22"/>
                <w:szCs w:val="22"/>
                <w:lang w:val="en-US"/>
              </w:rPr>
            </w:pPr>
          </w:p>
        </w:tc>
        <w:tc>
          <w:tcPr>
            <w:tcW w:w="522" w:type="pct"/>
            <w:tcBorders>
              <w:top w:val="single" w:sz="4" w:space="0" w:color="auto"/>
              <w:left w:val="nil"/>
              <w:bottom w:val="double" w:sz="4" w:space="0" w:color="auto"/>
              <w:right w:val="nil"/>
            </w:tcBorders>
          </w:tcPr>
          <w:p w14:paraId="346BF9E6" w14:textId="718C2B2A"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b/>
                <w:bCs/>
                <w:spacing w:val="-2"/>
                <w:sz w:val="22"/>
                <w:szCs w:val="22"/>
              </w:rPr>
            </w:pPr>
            <w:r w:rsidRPr="003338B4">
              <w:rPr>
                <w:rFonts w:ascii="Times New Roman" w:hAnsi="Times New Roman" w:cs="Times New Roman"/>
                <w:b/>
                <w:bCs/>
                <w:sz w:val="22"/>
                <w:szCs w:val="22"/>
              </w:rPr>
              <w:t>5,870</w:t>
            </w:r>
          </w:p>
        </w:tc>
        <w:tc>
          <w:tcPr>
            <w:tcW w:w="142" w:type="pct"/>
          </w:tcPr>
          <w:p w14:paraId="2D5EADAB" w14:textId="77777777"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b/>
                <w:bCs/>
                <w:spacing w:val="-2"/>
                <w:sz w:val="22"/>
                <w:szCs w:val="22"/>
              </w:rPr>
            </w:pPr>
          </w:p>
        </w:tc>
        <w:tc>
          <w:tcPr>
            <w:tcW w:w="477" w:type="pct"/>
            <w:tcBorders>
              <w:top w:val="single" w:sz="4" w:space="0" w:color="auto"/>
              <w:left w:val="nil"/>
              <w:bottom w:val="double" w:sz="4" w:space="0" w:color="auto"/>
              <w:right w:val="nil"/>
            </w:tcBorders>
          </w:tcPr>
          <w:p w14:paraId="24394D0B" w14:textId="071516ED"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b/>
                <w:bCs/>
                <w:spacing w:val="-2"/>
                <w:sz w:val="22"/>
                <w:szCs w:val="22"/>
              </w:rPr>
            </w:pPr>
            <w:r w:rsidRPr="003338B4">
              <w:rPr>
                <w:rFonts w:ascii="Times New Roman" w:hAnsi="Times New Roman" w:cs="Times New Roman"/>
                <w:b/>
                <w:bCs/>
                <w:sz w:val="22"/>
                <w:szCs w:val="22"/>
                <w:cs/>
              </w:rPr>
              <w:t>4</w:t>
            </w:r>
            <w:r w:rsidRPr="003338B4">
              <w:rPr>
                <w:rFonts w:ascii="Times New Roman" w:hAnsi="Times New Roman" w:cs="Times New Roman"/>
                <w:b/>
                <w:bCs/>
                <w:sz w:val="22"/>
                <w:szCs w:val="22"/>
              </w:rPr>
              <w:t>,576</w:t>
            </w:r>
          </w:p>
        </w:tc>
        <w:tc>
          <w:tcPr>
            <w:tcW w:w="143" w:type="pct"/>
          </w:tcPr>
          <w:p w14:paraId="454D6341" w14:textId="77777777"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b/>
                <w:bCs/>
                <w:spacing w:val="-2"/>
                <w:sz w:val="22"/>
                <w:szCs w:val="22"/>
              </w:rPr>
            </w:pPr>
          </w:p>
        </w:tc>
        <w:tc>
          <w:tcPr>
            <w:tcW w:w="524" w:type="pct"/>
            <w:tcBorders>
              <w:top w:val="single" w:sz="4" w:space="0" w:color="auto"/>
              <w:left w:val="nil"/>
              <w:bottom w:val="double" w:sz="4" w:space="0" w:color="auto"/>
              <w:right w:val="nil"/>
            </w:tcBorders>
          </w:tcPr>
          <w:p w14:paraId="44E5A0A9" w14:textId="4F1D2550" w:rsidR="003338B4" w:rsidRPr="003338B4" w:rsidRDefault="003338B4" w:rsidP="003338B4">
            <w:pPr>
              <w:tabs>
                <w:tab w:val="decimal" w:pos="103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b/>
                <w:bCs/>
                <w:spacing w:val="-2"/>
                <w:sz w:val="22"/>
                <w:szCs w:val="22"/>
              </w:rPr>
            </w:pPr>
            <w:r w:rsidRPr="003338B4">
              <w:rPr>
                <w:rFonts w:ascii="Times New Roman" w:hAnsi="Times New Roman" w:cs="Times New Roman"/>
                <w:b/>
                <w:bCs/>
                <w:sz w:val="22"/>
                <w:szCs w:val="22"/>
              </w:rPr>
              <w:t>1,230</w:t>
            </w:r>
          </w:p>
        </w:tc>
        <w:tc>
          <w:tcPr>
            <w:tcW w:w="143" w:type="pct"/>
          </w:tcPr>
          <w:p w14:paraId="38514A63" w14:textId="77777777" w:rsidR="003338B4" w:rsidRPr="003338B4" w:rsidRDefault="003338B4" w:rsidP="003338B4">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b/>
                <w:bCs/>
                <w:spacing w:val="-2"/>
                <w:sz w:val="22"/>
                <w:szCs w:val="22"/>
              </w:rPr>
            </w:pPr>
          </w:p>
        </w:tc>
        <w:tc>
          <w:tcPr>
            <w:tcW w:w="523" w:type="pct"/>
            <w:tcBorders>
              <w:top w:val="single" w:sz="4" w:space="0" w:color="auto"/>
              <w:left w:val="nil"/>
              <w:bottom w:val="double" w:sz="4" w:space="0" w:color="auto"/>
              <w:right w:val="nil"/>
            </w:tcBorders>
          </w:tcPr>
          <w:p w14:paraId="219F8D63" w14:textId="624E6204" w:rsidR="003338B4" w:rsidRPr="003338B4" w:rsidRDefault="003338B4" w:rsidP="003338B4">
            <w:pPr>
              <w:tabs>
                <w:tab w:val="decimal" w:pos="103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b/>
                <w:bCs/>
                <w:spacing w:val="-2"/>
                <w:sz w:val="22"/>
                <w:szCs w:val="22"/>
              </w:rPr>
            </w:pPr>
            <w:r w:rsidRPr="003338B4">
              <w:rPr>
                <w:rFonts w:ascii="Times New Roman" w:hAnsi="Times New Roman" w:cs="Times New Roman"/>
                <w:b/>
                <w:bCs/>
                <w:sz w:val="22"/>
                <w:szCs w:val="22"/>
              </w:rPr>
              <w:t>1,390</w:t>
            </w:r>
          </w:p>
        </w:tc>
      </w:tr>
    </w:tbl>
    <w:p w14:paraId="3A9B0447" w14:textId="190D897B" w:rsidR="00830472" w:rsidRDefault="00830472" w:rsidP="0070312C">
      <w:pPr>
        <w:spacing w:line="240" w:lineRule="auto"/>
        <w:rPr>
          <w:rFonts w:ascii="Times New Roman" w:hAnsi="Times New Roman" w:cs="Times New Roman"/>
          <w:sz w:val="24"/>
          <w:szCs w:val="24"/>
        </w:rPr>
      </w:pPr>
    </w:p>
    <w:p w14:paraId="2CA64C24" w14:textId="07BE0591" w:rsidR="00DF624C" w:rsidRDefault="00DF624C" w:rsidP="00DF624C">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t>1</w:t>
      </w:r>
      <w:r>
        <w:rPr>
          <w:rFonts w:ascii="Times New Roman" w:hAnsi="Times New Roman" w:cs="Times New Roman"/>
          <w:sz w:val="24"/>
          <w:szCs w:val="24"/>
          <w:lang w:val="en-US"/>
        </w:rPr>
        <w:t>8</w:t>
      </w:r>
      <w:r w:rsidRPr="00B409EA">
        <w:rPr>
          <w:rFonts w:ascii="Times New Roman" w:hAnsi="Times New Roman" w:cs="Times New Roman"/>
          <w:sz w:val="24"/>
          <w:szCs w:val="24"/>
          <w:lang w:val="en-US"/>
        </w:rPr>
        <w:tab/>
      </w:r>
      <w:r w:rsidRPr="00DF624C">
        <w:rPr>
          <w:rFonts w:ascii="Times New Roman" w:hAnsi="Times New Roman" w:cs="Times New Roman"/>
          <w:sz w:val="24"/>
          <w:szCs w:val="24"/>
          <w:lang w:val="en-US"/>
        </w:rPr>
        <w:t>Interest-bearing liabilities</w:t>
      </w:r>
    </w:p>
    <w:p w14:paraId="2C52A6C3" w14:textId="77777777" w:rsidR="00DF624C" w:rsidRDefault="00DF624C" w:rsidP="00DF624C">
      <w:pPr>
        <w:ind w:left="540"/>
        <w:rPr>
          <w:rFonts w:ascii="Times New Roman" w:hAnsi="Times New Roman" w:cs="Times New Roman"/>
          <w:sz w:val="24"/>
          <w:szCs w:val="24"/>
        </w:rPr>
      </w:pPr>
    </w:p>
    <w:tbl>
      <w:tblPr>
        <w:tblW w:w="9530" w:type="dxa"/>
        <w:tblInd w:w="451" w:type="dxa"/>
        <w:tblLayout w:type="fixed"/>
        <w:tblCellMar>
          <w:left w:w="79" w:type="dxa"/>
          <w:right w:w="79" w:type="dxa"/>
        </w:tblCellMar>
        <w:tblLook w:val="04A0" w:firstRow="1" w:lastRow="0" w:firstColumn="1" w:lastColumn="0" w:noHBand="0" w:noVBand="1"/>
      </w:tblPr>
      <w:tblGrid>
        <w:gridCol w:w="2789"/>
        <w:gridCol w:w="184"/>
        <w:gridCol w:w="900"/>
        <w:gridCol w:w="180"/>
        <w:gridCol w:w="1080"/>
        <w:gridCol w:w="182"/>
        <w:gridCol w:w="1024"/>
        <w:gridCol w:w="178"/>
        <w:gridCol w:w="1046"/>
        <w:gridCol w:w="178"/>
        <w:gridCol w:w="902"/>
        <w:gridCol w:w="178"/>
        <w:gridCol w:w="709"/>
      </w:tblGrid>
      <w:tr w:rsidR="004E752E" w:rsidRPr="004E752E" w14:paraId="39B52DEC" w14:textId="77777777" w:rsidTr="001E391E">
        <w:trPr>
          <w:cantSplit/>
          <w:trHeight w:val="128"/>
          <w:tblHeader/>
        </w:trPr>
        <w:tc>
          <w:tcPr>
            <w:tcW w:w="2789" w:type="dxa"/>
            <w:vMerge w:val="restart"/>
            <w:vAlign w:val="bottom"/>
          </w:tcPr>
          <w:p w14:paraId="4AEFC51E" w14:textId="77777777" w:rsidR="004E752E" w:rsidRPr="004E752E" w:rsidRDefault="004E752E" w:rsidP="004E752E">
            <w:pPr>
              <w:tabs>
                <w:tab w:val="left" w:pos="191"/>
              </w:tabs>
              <w:spacing w:line="220" w:lineRule="exact"/>
              <w:ind w:left="191" w:right="-68" w:hanging="191"/>
              <w:rPr>
                <w:rFonts w:ascii="Times New Roman" w:hAnsi="Times New Roman" w:cs="Times New Roman"/>
                <w:i/>
                <w:iCs/>
                <w:color w:val="0000FF"/>
                <w:sz w:val="18"/>
                <w:szCs w:val="18"/>
              </w:rPr>
            </w:pPr>
          </w:p>
        </w:tc>
        <w:tc>
          <w:tcPr>
            <w:tcW w:w="184" w:type="dxa"/>
          </w:tcPr>
          <w:p w14:paraId="6B69DFB2" w14:textId="77777777" w:rsidR="004E752E" w:rsidRPr="004E752E" w:rsidRDefault="004E752E" w:rsidP="004E752E">
            <w:pPr>
              <w:spacing w:line="240" w:lineRule="auto"/>
              <w:ind w:left="-72" w:right="-72"/>
              <w:jc w:val="center"/>
              <w:rPr>
                <w:rFonts w:ascii="Times New Roman" w:eastAsia="MS Mincho" w:hAnsi="Times New Roman" w:cs="Times New Roman"/>
                <w:b/>
                <w:bCs/>
                <w:sz w:val="18"/>
                <w:szCs w:val="18"/>
                <w:lang w:bidi="ar-SA"/>
              </w:rPr>
            </w:pPr>
          </w:p>
        </w:tc>
        <w:tc>
          <w:tcPr>
            <w:tcW w:w="6557" w:type="dxa"/>
            <w:gridSpan w:val="11"/>
            <w:hideMark/>
          </w:tcPr>
          <w:p w14:paraId="57B79AA9" w14:textId="77777777" w:rsidR="004E752E" w:rsidRPr="004E752E" w:rsidRDefault="004E752E" w:rsidP="004E752E">
            <w:pPr>
              <w:spacing w:line="240" w:lineRule="auto"/>
              <w:ind w:left="-72" w:right="-72"/>
              <w:jc w:val="center"/>
              <w:rPr>
                <w:rFonts w:ascii="Times New Roman" w:eastAsia="MS Mincho" w:hAnsi="Times New Roman" w:cs="Times New Roman"/>
                <w:b/>
                <w:bCs/>
                <w:sz w:val="18"/>
                <w:szCs w:val="18"/>
                <w:lang w:bidi="ar-SA"/>
              </w:rPr>
            </w:pPr>
            <w:r w:rsidRPr="004E752E">
              <w:rPr>
                <w:rFonts w:ascii="Times New Roman" w:eastAsia="MS Mincho" w:hAnsi="Times New Roman" w:cs="Times New Roman"/>
                <w:b/>
                <w:bCs/>
                <w:sz w:val="18"/>
                <w:szCs w:val="18"/>
                <w:lang w:bidi="ar-SA"/>
              </w:rPr>
              <w:t>Consolidated financial statements</w:t>
            </w:r>
          </w:p>
        </w:tc>
      </w:tr>
      <w:tr w:rsidR="004E752E" w:rsidRPr="004E752E" w14:paraId="413F4395" w14:textId="77777777" w:rsidTr="001E391E">
        <w:trPr>
          <w:cantSplit/>
          <w:trHeight w:val="128"/>
          <w:tblHeader/>
        </w:trPr>
        <w:tc>
          <w:tcPr>
            <w:tcW w:w="2789" w:type="dxa"/>
            <w:vMerge/>
            <w:vAlign w:val="center"/>
            <w:hideMark/>
          </w:tcPr>
          <w:p w14:paraId="76AF791E" w14:textId="77777777" w:rsidR="004E752E" w:rsidRPr="004E752E" w:rsidRDefault="004E752E" w:rsidP="004E752E">
            <w:pPr>
              <w:spacing w:line="240" w:lineRule="auto"/>
              <w:rPr>
                <w:rFonts w:ascii="Times New Roman" w:hAnsi="Times New Roman" w:cs="Times New Roman"/>
                <w:i/>
                <w:iCs/>
                <w:color w:val="0000FF"/>
                <w:sz w:val="18"/>
                <w:szCs w:val="18"/>
              </w:rPr>
            </w:pPr>
          </w:p>
        </w:tc>
        <w:tc>
          <w:tcPr>
            <w:tcW w:w="184" w:type="dxa"/>
          </w:tcPr>
          <w:p w14:paraId="44C6718E" w14:textId="77777777" w:rsidR="004E752E" w:rsidRPr="004E752E" w:rsidRDefault="004E752E" w:rsidP="004E752E">
            <w:pPr>
              <w:spacing w:line="220" w:lineRule="exact"/>
              <w:ind w:left="-79" w:right="-79"/>
              <w:jc w:val="center"/>
              <w:rPr>
                <w:rFonts w:ascii="Times New Roman" w:eastAsia="MS Mincho" w:hAnsi="Times New Roman" w:cs="Times New Roman"/>
                <w:sz w:val="18"/>
                <w:szCs w:val="18"/>
                <w:lang w:bidi="ar-SA"/>
              </w:rPr>
            </w:pPr>
          </w:p>
        </w:tc>
        <w:tc>
          <w:tcPr>
            <w:tcW w:w="3366" w:type="dxa"/>
            <w:gridSpan w:val="5"/>
            <w:hideMark/>
          </w:tcPr>
          <w:p w14:paraId="0BFF1F98" w14:textId="62561923" w:rsidR="004E752E" w:rsidRPr="004E752E" w:rsidRDefault="004E752E" w:rsidP="004E752E">
            <w:pPr>
              <w:spacing w:line="220" w:lineRule="exact"/>
              <w:ind w:left="-79" w:right="-79"/>
              <w:jc w:val="center"/>
              <w:rPr>
                <w:rFonts w:ascii="Times New Roman" w:eastAsia="MS Mincho" w:hAnsi="Times New Roman" w:cs="Times New Roman"/>
                <w:sz w:val="18"/>
                <w:szCs w:val="18"/>
              </w:rPr>
            </w:pPr>
            <w:r w:rsidRPr="004E752E">
              <w:rPr>
                <w:rFonts w:ascii="Times New Roman" w:eastAsia="MS Mincho" w:hAnsi="Times New Roman" w:cs="Times New Roman"/>
                <w:sz w:val="18"/>
                <w:szCs w:val="18"/>
                <w:lang w:bidi="ar-SA"/>
              </w:rPr>
              <w:t>20</w:t>
            </w:r>
            <w:r w:rsidR="00E7609B">
              <w:rPr>
                <w:rFonts w:ascii="Times New Roman" w:eastAsia="MS Mincho" w:hAnsi="Times New Roman" w:cs="Times New Roman"/>
                <w:sz w:val="18"/>
                <w:szCs w:val="18"/>
                <w:lang w:bidi="ar-SA"/>
              </w:rPr>
              <w:t>2</w:t>
            </w:r>
            <w:r w:rsidR="00C55972">
              <w:rPr>
                <w:rFonts w:ascii="Times New Roman" w:eastAsia="MS Mincho" w:hAnsi="Times New Roman" w:cs="Times New Roman"/>
                <w:sz w:val="18"/>
                <w:szCs w:val="18"/>
                <w:lang w:bidi="ar-SA"/>
              </w:rPr>
              <w:t>2</w:t>
            </w:r>
          </w:p>
        </w:tc>
        <w:tc>
          <w:tcPr>
            <w:tcW w:w="178" w:type="dxa"/>
          </w:tcPr>
          <w:p w14:paraId="556BB6E0" w14:textId="77777777" w:rsidR="004E752E" w:rsidRPr="004E752E" w:rsidRDefault="004E752E" w:rsidP="004E752E">
            <w:pPr>
              <w:spacing w:line="220" w:lineRule="exact"/>
              <w:ind w:right="-79"/>
              <w:jc w:val="center"/>
              <w:rPr>
                <w:rFonts w:ascii="Times New Roman" w:eastAsia="MS Mincho" w:hAnsi="Times New Roman" w:cs="Times New Roman"/>
                <w:sz w:val="18"/>
                <w:szCs w:val="18"/>
              </w:rPr>
            </w:pPr>
          </w:p>
        </w:tc>
        <w:tc>
          <w:tcPr>
            <w:tcW w:w="3013" w:type="dxa"/>
            <w:gridSpan w:val="5"/>
            <w:vAlign w:val="bottom"/>
            <w:hideMark/>
          </w:tcPr>
          <w:p w14:paraId="2053931B" w14:textId="1297959B" w:rsidR="004E752E" w:rsidRPr="004E752E" w:rsidRDefault="00E7609B" w:rsidP="004E752E">
            <w:pPr>
              <w:spacing w:line="220" w:lineRule="exact"/>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w:t>
            </w:r>
            <w:r w:rsidR="0070312C">
              <w:rPr>
                <w:rFonts w:ascii="Times New Roman" w:eastAsia="MS Mincho" w:hAnsi="Times New Roman" w:cs="Times New Roman"/>
                <w:sz w:val="18"/>
                <w:szCs w:val="18"/>
                <w:lang w:bidi="ar-SA"/>
              </w:rPr>
              <w:t>2</w:t>
            </w:r>
            <w:r w:rsidR="00C55972">
              <w:rPr>
                <w:rFonts w:ascii="Times New Roman" w:eastAsia="MS Mincho" w:hAnsi="Times New Roman" w:cs="Times New Roman"/>
                <w:sz w:val="18"/>
                <w:szCs w:val="18"/>
                <w:lang w:bidi="ar-SA"/>
              </w:rPr>
              <w:t>1</w:t>
            </w:r>
          </w:p>
        </w:tc>
      </w:tr>
      <w:tr w:rsidR="004E752E" w:rsidRPr="004E752E" w14:paraId="565FE0DE" w14:textId="77777777" w:rsidTr="001E391E">
        <w:trPr>
          <w:cantSplit/>
          <w:tblHeader/>
        </w:trPr>
        <w:tc>
          <w:tcPr>
            <w:tcW w:w="2789" w:type="dxa"/>
          </w:tcPr>
          <w:p w14:paraId="33107DA0" w14:textId="77777777" w:rsidR="004E752E" w:rsidRPr="004E752E" w:rsidRDefault="004E752E" w:rsidP="004E752E">
            <w:pPr>
              <w:tabs>
                <w:tab w:val="left" w:pos="191"/>
              </w:tabs>
              <w:spacing w:line="220" w:lineRule="exact"/>
              <w:ind w:left="191" w:right="-68" w:hanging="191"/>
              <w:rPr>
                <w:rFonts w:ascii="Times New Roman" w:hAnsi="Times New Roman" w:cs="Times New Roman"/>
                <w:sz w:val="18"/>
                <w:szCs w:val="18"/>
              </w:rPr>
            </w:pPr>
          </w:p>
        </w:tc>
        <w:tc>
          <w:tcPr>
            <w:tcW w:w="184" w:type="dxa"/>
          </w:tcPr>
          <w:p w14:paraId="1AB03C71" w14:textId="42D0C84B"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i/>
                <w:iCs/>
                <w:sz w:val="18"/>
                <w:szCs w:val="18"/>
                <w:lang w:val="en-US" w:bidi="ar-SA"/>
              </w:rPr>
            </w:pPr>
          </w:p>
        </w:tc>
        <w:tc>
          <w:tcPr>
            <w:tcW w:w="900" w:type="dxa"/>
            <w:hideMark/>
          </w:tcPr>
          <w:p w14:paraId="760B824E" w14:textId="77777777"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Secured</w:t>
            </w:r>
          </w:p>
        </w:tc>
        <w:tc>
          <w:tcPr>
            <w:tcW w:w="180" w:type="dxa"/>
          </w:tcPr>
          <w:p w14:paraId="3292E093" w14:textId="77777777"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hideMark/>
          </w:tcPr>
          <w:p w14:paraId="47BE3328" w14:textId="77777777"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Unsecured</w:t>
            </w:r>
          </w:p>
        </w:tc>
        <w:tc>
          <w:tcPr>
            <w:tcW w:w="182" w:type="dxa"/>
            <w:vAlign w:val="bottom"/>
          </w:tcPr>
          <w:p w14:paraId="66BD5182" w14:textId="77777777" w:rsidR="004E752E" w:rsidRPr="004E752E" w:rsidRDefault="004E752E" w:rsidP="004E752E">
            <w:pPr>
              <w:tabs>
                <w:tab w:val="decimal" w:pos="765"/>
              </w:tabs>
              <w:spacing w:line="220" w:lineRule="exact"/>
              <w:jc w:val="center"/>
              <w:rPr>
                <w:rFonts w:ascii="Times New Roman" w:eastAsia="MS Mincho" w:hAnsi="Times New Roman" w:cs="Times New Roman"/>
                <w:sz w:val="18"/>
                <w:szCs w:val="18"/>
                <w:lang w:bidi="ar-SA"/>
              </w:rPr>
            </w:pPr>
          </w:p>
        </w:tc>
        <w:tc>
          <w:tcPr>
            <w:tcW w:w="1024" w:type="dxa"/>
            <w:vAlign w:val="bottom"/>
            <w:hideMark/>
          </w:tcPr>
          <w:p w14:paraId="07ECC91D" w14:textId="77777777" w:rsidR="004E752E" w:rsidRPr="004E752E" w:rsidRDefault="004E752E" w:rsidP="004E752E">
            <w:pPr>
              <w:tabs>
                <w:tab w:val="left" w:pos="720"/>
                <w:tab w:val="decimal" w:pos="765"/>
              </w:tabs>
              <w:spacing w:line="220" w:lineRule="exact"/>
              <w:ind w:left="-74" w:right="-79"/>
              <w:jc w:val="center"/>
              <w:rPr>
                <w:rFonts w:ascii="Times New Roman" w:eastAsia="MS Mincho" w:hAnsi="Times New Roman" w:cs="Times New Roman"/>
                <w:b/>
                <w:bCs/>
                <w:sz w:val="18"/>
                <w:szCs w:val="18"/>
                <w:lang w:bidi="ar-SA"/>
              </w:rPr>
            </w:pPr>
            <w:r w:rsidRPr="004E752E">
              <w:rPr>
                <w:rFonts w:ascii="Times New Roman" w:eastAsia="MS Mincho" w:hAnsi="Times New Roman" w:cs="Times New Roman"/>
                <w:b/>
                <w:bCs/>
                <w:sz w:val="18"/>
                <w:szCs w:val="18"/>
                <w:lang w:bidi="ar-SA"/>
              </w:rPr>
              <w:t>Total</w:t>
            </w:r>
          </w:p>
        </w:tc>
        <w:tc>
          <w:tcPr>
            <w:tcW w:w="178" w:type="dxa"/>
          </w:tcPr>
          <w:p w14:paraId="21EC0BB1" w14:textId="77777777"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hideMark/>
          </w:tcPr>
          <w:p w14:paraId="77895AF1" w14:textId="77777777" w:rsidR="004E752E" w:rsidRPr="004E752E" w:rsidRDefault="004E752E" w:rsidP="004E752E">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Secured</w:t>
            </w:r>
          </w:p>
        </w:tc>
        <w:tc>
          <w:tcPr>
            <w:tcW w:w="178" w:type="dxa"/>
          </w:tcPr>
          <w:p w14:paraId="6B72C0FD" w14:textId="77777777" w:rsidR="004E752E" w:rsidRPr="004E752E" w:rsidRDefault="004E752E" w:rsidP="004E752E">
            <w:pPr>
              <w:tabs>
                <w:tab w:val="decimal" w:pos="765"/>
              </w:tabs>
              <w:spacing w:line="220" w:lineRule="exact"/>
              <w:jc w:val="center"/>
              <w:rPr>
                <w:rFonts w:ascii="Times New Roman" w:eastAsia="MS Mincho" w:hAnsi="Times New Roman" w:cs="Times New Roman"/>
                <w:sz w:val="18"/>
                <w:szCs w:val="18"/>
                <w:lang w:bidi="ar-SA"/>
              </w:rPr>
            </w:pPr>
          </w:p>
        </w:tc>
        <w:tc>
          <w:tcPr>
            <w:tcW w:w="902" w:type="dxa"/>
            <w:vAlign w:val="bottom"/>
            <w:hideMark/>
          </w:tcPr>
          <w:p w14:paraId="2C62AA6A" w14:textId="77777777" w:rsidR="004E752E" w:rsidRPr="004E752E" w:rsidRDefault="004E752E" w:rsidP="004E752E">
            <w:pPr>
              <w:tabs>
                <w:tab w:val="decimal" w:pos="765"/>
              </w:tabs>
              <w:spacing w:line="220" w:lineRule="exact"/>
              <w:ind w:left="-79" w:right="-79"/>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Unsecured</w:t>
            </w:r>
          </w:p>
        </w:tc>
        <w:tc>
          <w:tcPr>
            <w:tcW w:w="178" w:type="dxa"/>
            <w:vAlign w:val="bottom"/>
          </w:tcPr>
          <w:p w14:paraId="60306BC3" w14:textId="77777777" w:rsidR="004E752E" w:rsidRPr="004E752E" w:rsidRDefault="004E752E" w:rsidP="004E752E">
            <w:pPr>
              <w:tabs>
                <w:tab w:val="decimal" w:pos="765"/>
              </w:tabs>
              <w:spacing w:line="220" w:lineRule="exact"/>
              <w:jc w:val="center"/>
              <w:rPr>
                <w:rFonts w:ascii="Times New Roman" w:eastAsia="MS Mincho" w:hAnsi="Times New Roman" w:cs="Times New Roman"/>
                <w:sz w:val="18"/>
                <w:szCs w:val="18"/>
                <w:lang w:bidi="ar-SA"/>
              </w:rPr>
            </w:pPr>
          </w:p>
        </w:tc>
        <w:tc>
          <w:tcPr>
            <w:tcW w:w="709" w:type="dxa"/>
            <w:vAlign w:val="bottom"/>
            <w:hideMark/>
          </w:tcPr>
          <w:p w14:paraId="3CA30E14" w14:textId="77777777" w:rsidR="004E752E" w:rsidRPr="004E752E" w:rsidRDefault="004E752E" w:rsidP="004E752E">
            <w:pPr>
              <w:tabs>
                <w:tab w:val="left" w:pos="720"/>
                <w:tab w:val="decimal" w:pos="765"/>
              </w:tabs>
              <w:spacing w:line="220" w:lineRule="exact"/>
              <w:jc w:val="center"/>
              <w:rPr>
                <w:rFonts w:ascii="Times New Roman" w:eastAsia="MS Mincho" w:hAnsi="Times New Roman" w:cs="Times New Roman"/>
                <w:b/>
                <w:bCs/>
                <w:sz w:val="18"/>
                <w:szCs w:val="18"/>
                <w:lang w:bidi="ar-SA"/>
              </w:rPr>
            </w:pPr>
            <w:r w:rsidRPr="004E752E">
              <w:rPr>
                <w:rFonts w:ascii="Times New Roman" w:eastAsia="MS Mincho" w:hAnsi="Times New Roman" w:cs="Times New Roman"/>
                <w:b/>
                <w:bCs/>
                <w:sz w:val="18"/>
                <w:szCs w:val="18"/>
                <w:lang w:bidi="ar-SA"/>
              </w:rPr>
              <w:t>Total</w:t>
            </w:r>
          </w:p>
        </w:tc>
      </w:tr>
      <w:tr w:rsidR="004E752E" w:rsidRPr="004E752E" w14:paraId="4B5A88A2" w14:textId="77777777" w:rsidTr="001E391E">
        <w:trPr>
          <w:cantSplit/>
          <w:trHeight w:val="63"/>
          <w:tblHeader/>
        </w:trPr>
        <w:tc>
          <w:tcPr>
            <w:tcW w:w="2789" w:type="dxa"/>
          </w:tcPr>
          <w:p w14:paraId="3742890E" w14:textId="77777777" w:rsidR="004E752E" w:rsidRPr="004E752E" w:rsidRDefault="004E752E" w:rsidP="004E752E">
            <w:pPr>
              <w:tabs>
                <w:tab w:val="left" w:pos="191"/>
              </w:tabs>
              <w:spacing w:line="220" w:lineRule="exact"/>
              <w:ind w:left="191" w:right="-68" w:hanging="191"/>
              <w:rPr>
                <w:rFonts w:ascii="Times New Roman" w:hAnsi="Times New Roman" w:cs="Times New Roman"/>
                <w:b/>
                <w:bCs/>
                <w:color w:val="0000FF"/>
                <w:sz w:val="18"/>
                <w:szCs w:val="18"/>
                <w:highlight w:val="cyan"/>
              </w:rPr>
            </w:pPr>
          </w:p>
        </w:tc>
        <w:tc>
          <w:tcPr>
            <w:tcW w:w="184" w:type="dxa"/>
          </w:tcPr>
          <w:p w14:paraId="0E90A0DA" w14:textId="77777777" w:rsidR="004E752E" w:rsidRPr="004E752E" w:rsidRDefault="004E752E" w:rsidP="004E752E">
            <w:pPr>
              <w:tabs>
                <w:tab w:val="left" w:pos="720"/>
                <w:tab w:val="decimal" w:pos="765"/>
              </w:tabs>
              <w:spacing w:line="220" w:lineRule="exact"/>
              <w:jc w:val="center"/>
              <w:rPr>
                <w:rFonts w:ascii="Times New Roman" w:eastAsia="MS Mincho" w:hAnsi="Times New Roman" w:cs="Times New Roman"/>
                <w:i/>
                <w:iCs/>
                <w:sz w:val="18"/>
                <w:szCs w:val="18"/>
              </w:rPr>
            </w:pPr>
          </w:p>
        </w:tc>
        <w:tc>
          <w:tcPr>
            <w:tcW w:w="6557" w:type="dxa"/>
            <w:gridSpan w:val="11"/>
            <w:hideMark/>
          </w:tcPr>
          <w:p w14:paraId="5D77789A" w14:textId="5D9E8899" w:rsidR="004E752E" w:rsidRPr="004E752E" w:rsidRDefault="004E752E" w:rsidP="002A5E2F">
            <w:pPr>
              <w:tabs>
                <w:tab w:val="left" w:pos="720"/>
                <w:tab w:val="decimal" w:pos="765"/>
              </w:tabs>
              <w:spacing w:line="220" w:lineRule="exact"/>
              <w:jc w:val="center"/>
              <w:rPr>
                <w:rFonts w:ascii="Times New Roman" w:eastAsia="MS Mincho" w:hAnsi="Times New Roman" w:cs="Times New Roman"/>
                <w:i/>
                <w:iCs/>
                <w:sz w:val="18"/>
                <w:szCs w:val="18"/>
              </w:rPr>
            </w:pPr>
            <w:r w:rsidRPr="004E752E">
              <w:rPr>
                <w:rFonts w:ascii="Times New Roman" w:eastAsia="MS Mincho" w:hAnsi="Times New Roman" w:cs="Times New Roman"/>
                <w:i/>
                <w:iCs/>
                <w:sz w:val="18"/>
                <w:szCs w:val="18"/>
              </w:rPr>
              <w:t xml:space="preserve">(in </w:t>
            </w:r>
            <w:r w:rsidR="002A5E2F">
              <w:rPr>
                <w:rFonts w:ascii="Times New Roman" w:eastAsia="MS Mincho" w:hAnsi="Times New Roman" w:cs="Times New Roman"/>
                <w:i/>
                <w:iCs/>
                <w:sz w:val="18"/>
                <w:szCs w:val="18"/>
              </w:rPr>
              <w:t>million</w:t>
            </w:r>
            <w:r w:rsidRPr="004E752E">
              <w:rPr>
                <w:rFonts w:ascii="Times New Roman" w:eastAsia="MS Mincho" w:hAnsi="Times New Roman" w:cs="Times New Roman"/>
                <w:i/>
                <w:iCs/>
                <w:sz w:val="18"/>
                <w:szCs w:val="18"/>
              </w:rPr>
              <w:t xml:space="preserve"> Baht)</w:t>
            </w:r>
          </w:p>
        </w:tc>
      </w:tr>
      <w:tr w:rsidR="003338B4" w:rsidRPr="004E752E" w14:paraId="6BC7CD9C" w14:textId="77777777" w:rsidTr="00BA510D">
        <w:trPr>
          <w:cantSplit/>
        </w:trPr>
        <w:tc>
          <w:tcPr>
            <w:tcW w:w="2789" w:type="dxa"/>
            <w:hideMark/>
          </w:tcPr>
          <w:p w14:paraId="6B387CC6" w14:textId="77777777" w:rsidR="003338B4" w:rsidRPr="004E752E" w:rsidRDefault="003338B4" w:rsidP="003338B4">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sz w:val="18"/>
                <w:szCs w:val="18"/>
              </w:rPr>
              <w:t xml:space="preserve">Short-term loans from related parties </w:t>
            </w:r>
          </w:p>
        </w:tc>
        <w:tc>
          <w:tcPr>
            <w:tcW w:w="184" w:type="dxa"/>
            <w:vAlign w:val="bottom"/>
          </w:tcPr>
          <w:p w14:paraId="7117B488" w14:textId="5EA0B7BE" w:rsidR="003338B4" w:rsidRPr="004E752E" w:rsidRDefault="003338B4" w:rsidP="003338B4">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3575C84F" w14:textId="1C1E8AA1" w:rsidR="003338B4" w:rsidRPr="003338B4" w:rsidRDefault="003338B4" w:rsidP="003338B4">
            <w:pPr>
              <w:spacing w:line="220" w:lineRule="exact"/>
              <w:ind w:left="-263" w:right="-260"/>
              <w:jc w:val="center"/>
              <w:rPr>
                <w:rFonts w:ascii="Times New Roman" w:eastAsia="MS Mincho" w:hAnsi="Times New Roman" w:cs="Times New Roman"/>
                <w:sz w:val="18"/>
                <w:szCs w:val="18"/>
                <w:lang w:bidi="ar-SA"/>
              </w:rPr>
            </w:pPr>
            <w:r w:rsidRPr="003338B4">
              <w:rPr>
                <w:rFonts w:ascii="Times New Roman" w:hAnsi="Times New Roman" w:cs="Times New Roman"/>
                <w:sz w:val="18"/>
                <w:szCs w:val="18"/>
              </w:rPr>
              <w:t>-</w:t>
            </w:r>
          </w:p>
        </w:tc>
        <w:tc>
          <w:tcPr>
            <w:tcW w:w="180" w:type="dxa"/>
            <w:vAlign w:val="bottom"/>
          </w:tcPr>
          <w:p w14:paraId="02923EC4" w14:textId="77777777" w:rsidR="003338B4" w:rsidRPr="003338B4"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3F7EA44B" w14:textId="5AB9150F" w:rsidR="003338B4" w:rsidRPr="003338B4" w:rsidRDefault="003338B4" w:rsidP="003338B4">
            <w:pPr>
              <w:tabs>
                <w:tab w:val="decimal" w:pos="913"/>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440</w:t>
            </w:r>
          </w:p>
        </w:tc>
        <w:tc>
          <w:tcPr>
            <w:tcW w:w="182" w:type="dxa"/>
            <w:vAlign w:val="bottom"/>
          </w:tcPr>
          <w:p w14:paraId="7871A8D6" w14:textId="77777777" w:rsidR="003338B4" w:rsidRPr="003338B4" w:rsidRDefault="003338B4" w:rsidP="003338B4">
            <w:pPr>
              <w:tabs>
                <w:tab w:val="decimal" w:pos="643"/>
                <w:tab w:val="decimal" w:pos="765"/>
              </w:tabs>
              <w:spacing w:line="220" w:lineRule="exact"/>
              <w:ind w:right="-79"/>
              <w:rPr>
                <w:rFonts w:ascii="Times New Roman" w:hAnsi="Times New Roman" w:cs="Times New Roman"/>
                <w:sz w:val="18"/>
                <w:szCs w:val="18"/>
              </w:rPr>
            </w:pPr>
          </w:p>
        </w:tc>
        <w:tc>
          <w:tcPr>
            <w:tcW w:w="1024" w:type="dxa"/>
            <w:vAlign w:val="bottom"/>
          </w:tcPr>
          <w:p w14:paraId="3B67178C" w14:textId="0969C0BC" w:rsidR="003338B4" w:rsidRPr="003338B4" w:rsidRDefault="003338B4" w:rsidP="003338B4">
            <w:pPr>
              <w:tabs>
                <w:tab w:val="decimal" w:pos="864"/>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440</w:t>
            </w:r>
          </w:p>
        </w:tc>
        <w:tc>
          <w:tcPr>
            <w:tcW w:w="178" w:type="dxa"/>
          </w:tcPr>
          <w:p w14:paraId="7CFF2ECC" w14:textId="77777777" w:rsidR="003338B4" w:rsidRPr="004E752E"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64B33940" w14:textId="5FCC028C" w:rsidR="003338B4" w:rsidRPr="004E752E" w:rsidRDefault="003338B4" w:rsidP="003338B4">
            <w:pPr>
              <w:tabs>
                <w:tab w:val="decimal" w:pos="552"/>
              </w:tabs>
              <w:spacing w:line="220" w:lineRule="exact"/>
              <w:ind w:left="-91" w:right="-79"/>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78" w:type="dxa"/>
            <w:vAlign w:val="bottom"/>
          </w:tcPr>
          <w:p w14:paraId="4AA830E1" w14:textId="77777777" w:rsidR="003338B4" w:rsidRPr="004E752E"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3167FF68" w14:textId="52F80801" w:rsidR="003338B4" w:rsidRPr="004E752E" w:rsidRDefault="003338B4" w:rsidP="003338B4">
            <w:pPr>
              <w:tabs>
                <w:tab w:val="decimal" w:pos="735"/>
              </w:tabs>
              <w:spacing w:line="220" w:lineRule="exact"/>
              <w:ind w:left="-79" w:right="-79"/>
              <w:rPr>
                <w:rFonts w:ascii="Times New Roman" w:eastAsia="MS Mincho" w:hAnsi="Times New Roman" w:cs="Times New Roman"/>
                <w:sz w:val="18"/>
                <w:szCs w:val="18"/>
                <w:lang w:bidi="ar-SA"/>
              </w:rPr>
            </w:pPr>
            <w:r w:rsidRPr="0070312C">
              <w:rPr>
                <w:rFonts w:ascii="Times New Roman" w:hAnsi="Times New Roman" w:cs="Times New Roman"/>
                <w:sz w:val="18"/>
                <w:szCs w:val="18"/>
              </w:rPr>
              <w:t>299</w:t>
            </w:r>
          </w:p>
        </w:tc>
        <w:tc>
          <w:tcPr>
            <w:tcW w:w="178" w:type="dxa"/>
            <w:vAlign w:val="bottom"/>
          </w:tcPr>
          <w:p w14:paraId="7DBE002F" w14:textId="77777777" w:rsidR="003338B4" w:rsidRPr="004E752E"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7D1A0F3F" w14:textId="16C1AC95" w:rsidR="003338B4" w:rsidRPr="004E752E" w:rsidRDefault="003338B4" w:rsidP="003338B4">
            <w:pPr>
              <w:tabs>
                <w:tab w:val="decimal" w:pos="716"/>
              </w:tabs>
              <w:spacing w:line="220" w:lineRule="exact"/>
              <w:rPr>
                <w:rFonts w:ascii="Times New Roman" w:eastAsia="MS Mincho" w:hAnsi="Times New Roman" w:cs="Times New Roman"/>
                <w:sz w:val="18"/>
                <w:szCs w:val="18"/>
                <w:lang w:bidi="ar-SA"/>
              </w:rPr>
            </w:pPr>
            <w:r w:rsidRPr="0070312C">
              <w:rPr>
                <w:rFonts w:ascii="Times New Roman" w:hAnsi="Times New Roman" w:cs="Times New Roman"/>
                <w:sz w:val="18"/>
                <w:szCs w:val="18"/>
              </w:rPr>
              <w:t>299</w:t>
            </w:r>
          </w:p>
        </w:tc>
      </w:tr>
      <w:tr w:rsidR="003338B4" w:rsidRPr="004E752E" w14:paraId="0102AE70" w14:textId="77777777" w:rsidTr="00BA510D">
        <w:trPr>
          <w:cantSplit/>
        </w:trPr>
        <w:tc>
          <w:tcPr>
            <w:tcW w:w="2789" w:type="dxa"/>
            <w:hideMark/>
          </w:tcPr>
          <w:p w14:paraId="6B27BEE6" w14:textId="77777777" w:rsidR="003338B4" w:rsidRPr="004E752E" w:rsidRDefault="003338B4" w:rsidP="003338B4">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sz w:val="18"/>
                <w:szCs w:val="18"/>
              </w:rPr>
              <w:t>Short-term loans from financial institutions</w:t>
            </w:r>
          </w:p>
        </w:tc>
        <w:tc>
          <w:tcPr>
            <w:tcW w:w="184" w:type="dxa"/>
            <w:vAlign w:val="bottom"/>
          </w:tcPr>
          <w:p w14:paraId="6ED366AD" w14:textId="77777777" w:rsidR="003338B4" w:rsidRPr="004E752E" w:rsidRDefault="003338B4" w:rsidP="003338B4">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3F16F50E" w14:textId="3913AF6F" w:rsidR="003338B4" w:rsidRPr="003338B4" w:rsidRDefault="003338B4" w:rsidP="003338B4">
            <w:pPr>
              <w:spacing w:line="220" w:lineRule="exact"/>
              <w:ind w:left="-263" w:right="-260"/>
              <w:jc w:val="center"/>
              <w:rPr>
                <w:rFonts w:ascii="Times New Roman" w:hAnsi="Times New Roman" w:cs="Times New Roman"/>
                <w:sz w:val="18"/>
                <w:szCs w:val="18"/>
              </w:rPr>
            </w:pPr>
            <w:r w:rsidRPr="003338B4">
              <w:rPr>
                <w:rFonts w:ascii="Times New Roman" w:hAnsi="Times New Roman" w:cs="Times New Roman"/>
                <w:sz w:val="18"/>
                <w:szCs w:val="18"/>
              </w:rPr>
              <w:t>-</w:t>
            </w:r>
          </w:p>
        </w:tc>
        <w:tc>
          <w:tcPr>
            <w:tcW w:w="180" w:type="dxa"/>
            <w:vAlign w:val="bottom"/>
          </w:tcPr>
          <w:p w14:paraId="6EC3FDD0" w14:textId="77777777" w:rsidR="003338B4" w:rsidRPr="003338B4"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6FED0BB2" w14:textId="433E0593" w:rsidR="003338B4" w:rsidRPr="003338B4" w:rsidRDefault="003338B4" w:rsidP="003338B4">
            <w:pPr>
              <w:tabs>
                <w:tab w:val="decimal" w:pos="913"/>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12,870</w:t>
            </w:r>
          </w:p>
        </w:tc>
        <w:tc>
          <w:tcPr>
            <w:tcW w:w="182" w:type="dxa"/>
            <w:vAlign w:val="bottom"/>
          </w:tcPr>
          <w:p w14:paraId="73E6A4AC" w14:textId="77777777" w:rsidR="003338B4" w:rsidRPr="003338B4" w:rsidRDefault="003338B4" w:rsidP="003338B4">
            <w:pPr>
              <w:tabs>
                <w:tab w:val="decimal" w:pos="643"/>
                <w:tab w:val="decimal" w:pos="765"/>
              </w:tabs>
              <w:spacing w:line="220" w:lineRule="exact"/>
              <w:ind w:right="-79"/>
              <w:rPr>
                <w:rFonts w:ascii="Times New Roman" w:hAnsi="Times New Roman" w:cs="Times New Roman"/>
                <w:sz w:val="18"/>
                <w:szCs w:val="18"/>
              </w:rPr>
            </w:pPr>
          </w:p>
        </w:tc>
        <w:tc>
          <w:tcPr>
            <w:tcW w:w="1024" w:type="dxa"/>
            <w:vAlign w:val="bottom"/>
          </w:tcPr>
          <w:p w14:paraId="724841CF" w14:textId="3D68A07C" w:rsidR="003338B4" w:rsidRPr="003338B4" w:rsidRDefault="003338B4" w:rsidP="003338B4">
            <w:pPr>
              <w:tabs>
                <w:tab w:val="decimal" w:pos="864"/>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12,870</w:t>
            </w:r>
          </w:p>
        </w:tc>
        <w:tc>
          <w:tcPr>
            <w:tcW w:w="178" w:type="dxa"/>
          </w:tcPr>
          <w:p w14:paraId="59118E9F" w14:textId="77777777" w:rsidR="003338B4" w:rsidRPr="004E752E"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11993D4F" w14:textId="5BADF80B" w:rsidR="003338B4" w:rsidRPr="004E752E" w:rsidRDefault="003338B4" w:rsidP="003338B4">
            <w:pPr>
              <w:tabs>
                <w:tab w:val="decimal" w:pos="877"/>
              </w:tabs>
              <w:spacing w:line="220" w:lineRule="exact"/>
              <w:ind w:left="-91" w:right="-79"/>
              <w:rPr>
                <w:rFonts w:ascii="Times New Roman" w:eastAsia="MS Mincho" w:hAnsi="Times New Roman" w:cs="Times New Roman"/>
                <w:sz w:val="18"/>
                <w:szCs w:val="18"/>
                <w:lang w:bidi="ar-SA"/>
              </w:rPr>
            </w:pPr>
            <w:r w:rsidRPr="0070312C">
              <w:rPr>
                <w:rFonts w:ascii="Times New Roman" w:hAnsi="Times New Roman" w:cs="Times New Roman"/>
                <w:sz w:val="18"/>
                <w:szCs w:val="18"/>
              </w:rPr>
              <w:t>150</w:t>
            </w:r>
          </w:p>
        </w:tc>
        <w:tc>
          <w:tcPr>
            <w:tcW w:w="178" w:type="dxa"/>
            <w:vAlign w:val="bottom"/>
          </w:tcPr>
          <w:p w14:paraId="3ED1C77B" w14:textId="77777777" w:rsidR="003338B4" w:rsidRPr="004E752E"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10DE93FA" w14:textId="0BD7E8F3" w:rsidR="003338B4" w:rsidRPr="00C57567" w:rsidRDefault="003338B4" w:rsidP="003338B4">
            <w:pPr>
              <w:tabs>
                <w:tab w:val="decimal" w:pos="735"/>
              </w:tabs>
              <w:spacing w:line="220" w:lineRule="exact"/>
              <w:ind w:left="-79" w:right="-79"/>
              <w:rPr>
                <w:rFonts w:ascii="Times New Roman" w:hAnsi="Times New Roman" w:cs="Times New Roman"/>
                <w:sz w:val="18"/>
                <w:szCs w:val="18"/>
              </w:rPr>
            </w:pPr>
            <w:r w:rsidRPr="0070312C">
              <w:rPr>
                <w:rFonts w:ascii="Times New Roman" w:hAnsi="Times New Roman" w:cs="Times New Roman"/>
                <w:sz w:val="18"/>
                <w:szCs w:val="18"/>
              </w:rPr>
              <w:t>17,510</w:t>
            </w:r>
          </w:p>
        </w:tc>
        <w:tc>
          <w:tcPr>
            <w:tcW w:w="178" w:type="dxa"/>
            <w:vAlign w:val="bottom"/>
          </w:tcPr>
          <w:p w14:paraId="45DF8C93" w14:textId="77777777" w:rsidR="003338B4" w:rsidRPr="004E752E"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2C20CA6E" w14:textId="12026471" w:rsidR="003338B4" w:rsidRPr="004E752E" w:rsidRDefault="003338B4" w:rsidP="003338B4">
            <w:pPr>
              <w:tabs>
                <w:tab w:val="decimal" w:pos="716"/>
              </w:tabs>
              <w:spacing w:line="220" w:lineRule="exact"/>
              <w:rPr>
                <w:rFonts w:ascii="Times New Roman" w:eastAsia="MS Mincho" w:hAnsi="Times New Roman" w:cs="Times New Roman"/>
                <w:sz w:val="18"/>
                <w:szCs w:val="18"/>
                <w:lang w:bidi="ar-SA"/>
              </w:rPr>
            </w:pPr>
            <w:r w:rsidRPr="0070312C">
              <w:rPr>
                <w:rFonts w:ascii="Times New Roman" w:hAnsi="Times New Roman" w:cs="Times New Roman"/>
                <w:sz w:val="18"/>
                <w:szCs w:val="18"/>
              </w:rPr>
              <w:t>17,660</w:t>
            </w:r>
          </w:p>
        </w:tc>
      </w:tr>
      <w:tr w:rsidR="003338B4" w:rsidRPr="004E752E" w14:paraId="131C5A49" w14:textId="77777777" w:rsidTr="00BA510D">
        <w:trPr>
          <w:cantSplit/>
        </w:trPr>
        <w:tc>
          <w:tcPr>
            <w:tcW w:w="2789" w:type="dxa"/>
            <w:hideMark/>
          </w:tcPr>
          <w:p w14:paraId="5EEAB54F" w14:textId="77777777" w:rsidR="003338B4" w:rsidRPr="004E752E" w:rsidRDefault="003338B4" w:rsidP="003338B4">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sz w:val="18"/>
                <w:szCs w:val="18"/>
              </w:rPr>
              <w:t>Current portion of long-term loans from financial institutions</w:t>
            </w:r>
          </w:p>
        </w:tc>
        <w:tc>
          <w:tcPr>
            <w:tcW w:w="184" w:type="dxa"/>
            <w:vAlign w:val="bottom"/>
          </w:tcPr>
          <w:p w14:paraId="6D3A817F" w14:textId="77777777" w:rsidR="003338B4" w:rsidRPr="004E752E" w:rsidRDefault="003338B4" w:rsidP="003338B4">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7886DCB8" w14:textId="71E184D8" w:rsidR="003338B4" w:rsidRPr="003338B4" w:rsidRDefault="003338B4" w:rsidP="003338B4">
            <w:pPr>
              <w:tabs>
                <w:tab w:val="decimal" w:pos="640"/>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1,100</w:t>
            </w:r>
          </w:p>
        </w:tc>
        <w:tc>
          <w:tcPr>
            <w:tcW w:w="180" w:type="dxa"/>
            <w:vAlign w:val="bottom"/>
          </w:tcPr>
          <w:p w14:paraId="68CE7B26" w14:textId="77777777" w:rsidR="003338B4" w:rsidRPr="003338B4"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545747D5" w14:textId="73B23D77" w:rsidR="003338B4" w:rsidRPr="003338B4" w:rsidRDefault="003338B4" w:rsidP="003338B4">
            <w:pPr>
              <w:tabs>
                <w:tab w:val="decimal" w:pos="913"/>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9,031</w:t>
            </w:r>
          </w:p>
        </w:tc>
        <w:tc>
          <w:tcPr>
            <w:tcW w:w="182" w:type="dxa"/>
            <w:vAlign w:val="bottom"/>
          </w:tcPr>
          <w:p w14:paraId="336B86DA" w14:textId="77777777" w:rsidR="003338B4" w:rsidRPr="003338B4" w:rsidRDefault="003338B4" w:rsidP="003338B4">
            <w:pPr>
              <w:tabs>
                <w:tab w:val="decimal" w:pos="643"/>
                <w:tab w:val="decimal" w:pos="765"/>
              </w:tabs>
              <w:spacing w:line="220" w:lineRule="exact"/>
              <w:ind w:right="-79"/>
              <w:rPr>
                <w:rFonts w:ascii="Times New Roman" w:hAnsi="Times New Roman" w:cs="Times New Roman"/>
                <w:sz w:val="18"/>
                <w:szCs w:val="18"/>
              </w:rPr>
            </w:pPr>
          </w:p>
        </w:tc>
        <w:tc>
          <w:tcPr>
            <w:tcW w:w="1024" w:type="dxa"/>
            <w:vAlign w:val="bottom"/>
          </w:tcPr>
          <w:p w14:paraId="3F21362F" w14:textId="17ECE6C2" w:rsidR="003338B4" w:rsidRPr="003338B4" w:rsidRDefault="003338B4" w:rsidP="003338B4">
            <w:pPr>
              <w:tabs>
                <w:tab w:val="decimal" w:pos="864"/>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10,131</w:t>
            </w:r>
          </w:p>
        </w:tc>
        <w:tc>
          <w:tcPr>
            <w:tcW w:w="178" w:type="dxa"/>
          </w:tcPr>
          <w:p w14:paraId="78286C82" w14:textId="77777777" w:rsidR="003338B4" w:rsidRPr="004E752E"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41D7A359" w14:textId="60EFD055" w:rsidR="003338B4" w:rsidRPr="004A0B70" w:rsidRDefault="003338B4" w:rsidP="003338B4">
            <w:pPr>
              <w:tabs>
                <w:tab w:val="decimal" w:pos="877"/>
              </w:tabs>
              <w:spacing w:line="220" w:lineRule="exact"/>
              <w:ind w:left="-91" w:right="-79"/>
              <w:rPr>
                <w:rFonts w:ascii="Times New Roman" w:eastAsia="MS Mincho" w:hAnsi="Times New Roman" w:cs="Times New Roman"/>
                <w:sz w:val="18"/>
                <w:szCs w:val="18"/>
                <w:lang w:bidi="ar-SA"/>
              </w:rPr>
            </w:pPr>
            <w:r w:rsidRPr="004A0B70">
              <w:rPr>
                <w:rFonts w:ascii="Times New Roman" w:hAnsi="Times New Roman" w:cs="Times New Roman"/>
                <w:sz w:val="18"/>
                <w:szCs w:val="18"/>
              </w:rPr>
              <w:t>2,775</w:t>
            </w:r>
          </w:p>
        </w:tc>
        <w:tc>
          <w:tcPr>
            <w:tcW w:w="178" w:type="dxa"/>
            <w:vAlign w:val="bottom"/>
          </w:tcPr>
          <w:p w14:paraId="08A26B5F" w14:textId="77777777" w:rsidR="003338B4" w:rsidRPr="004E752E"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59FDCD6A" w14:textId="18FF7911" w:rsidR="003338B4" w:rsidRPr="00C57567" w:rsidRDefault="003338B4" w:rsidP="003338B4">
            <w:pPr>
              <w:tabs>
                <w:tab w:val="decimal" w:pos="735"/>
              </w:tabs>
              <w:spacing w:line="220" w:lineRule="exact"/>
              <w:ind w:left="-79" w:right="-79"/>
              <w:rPr>
                <w:rFonts w:ascii="Times New Roman" w:hAnsi="Times New Roman" w:cs="Times New Roman"/>
                <w:sz w:val="18"/>
                <w:szCs w:val="18"/>
              </w:rPr>
            </w:pPr>
            <w:r w:rsidRPr="0070312C">
              <w:rPr>
                <w:rFonts w:ascii="Times New Roman" w:hAnsi="Times New Roman" w:cs="Times New Roman"/>
                <w:sz w:val="18"/>
                <w:szCs w:val="18"/>
              </w:rPr>
              <w:t>3,368</w:t>
            </w:r>
          </w:p>
        </w:tc>
        <w:tc>
          <w:tcPr>
            <w:tcW w:w="178" w:type="dxa"/>
            <w:vAlign w:val="bottom"/>
          </w:tcPr>
          <w:p w14:paraId="78BE344B" w14:textId="77777777" w:rsidR="003338B4" w:rsidRPr="004E752E"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33E92AD1" w14:textId="3AF9CE0B" w:rsidR="003338B4" w:rsidRPr="004E752E" w:rsidRDefault="003338B4" w:rsidP="003338B4">
            <w:pPr>
              <w:tabs>
                <w:tab w:val="decimal" w:pos="716"/>
              </w:tabs>
              <w:spacing w:line="220" w:lineRule="exact"/>
              <w:rPr>
                <w:rFonts w:ascii="Times New Roman" w:eastAsia="MS Mincho" w:hAnsi="Times New Roman" w:cs="Times New Roman"/>
                <w:sz w:val="18"/>
                <w:szCs w:val="18"/>
                <w:lang w:bidi="ar-SA"/>
              </w:rPr>
            </w:pPr>
            <w:r w:rsidRPr="0070312C">
              <w:rPr>
                <w:rFonts w:ascii="Times New Roman" w:hAnsi="Times New Roman" w:cs="Times New Roman"/>
                <w:sz w:val="18"/>
                <w:szCs w:val="18"/>
              </w:rPr>
              <w:t>6,143</w:t>
            </w:r>
          </w:p>
        </w:tc>
      </w:tr>
      <w:tr w:rsidR="003338B4" w:rsidRPr="004E752E" w14:paraId="30328AC1" w14:textId="77777777" w:rsidTr="00BA510D">
        <w:trPr>
          <w:cantSplit/>
        </w:trPr>
        <w:tc>
          <w:tcPr>
            <w:tcW w:w="2789" w:type="dxa"/>
            <w:hideMark/>
          </w:tcPr>
          <w:p w14:paraId="41C06B80" w14:textId="799874A1" w:rsidR="003338B4" w:rsidRPr="004E752E" w:rsidRDefault="003338B4" w:rsidP="003338B4">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sz w:val="18"/>
                <w:szCs w:val="18"/>
              </w:rPr>
              <w:t xml:space="preserve">Current portion of </w:t>
            </w:r>
            <w:r>
              <w:rPr>
                <w:rFonts w:ascii="Times New Roman" w:hAnsi="Times New Roman" w:cs="Times New Roman"/>
                <w:sz w:val="18"/>
                <w:szCs w:val="18"/>
              </w:rPr>
              <w:t>debentures</w:t>
            </w:r>
          </w:p>
        </w:tc>
        <w:tc>
          <w:tcPr>
            <w:tcW w:w="184" w:type="dxa"/>
            <w:vAlign w:val="bottom"/>
          </w:tcPr>
          <w:p w14:paraId="0DE8E432" w14:textId="77777777" w:rsidR="003338B4" w:rsidRPr="004E752E" w:rsidRDefault="003338B4" w:rsidP="003338B4">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3A870BB6" w14:textId="765D62EF" w:rsidR="003338B4" w:rsidRPr="003338B4" w:rsidRDefault="003338B4" w:rsidP="003338B4">
            <w:pPr>
              <w:tabs>
                <w:tab w:val="decimal" w:pos="277"/>
                <w:tab w:val="decimal" w:pos="640"/>
              </w:tabs>
              <w:spacing w:line="220" w:lineRule="exact"/>
              <w:ind w:left="-263" w:right="-260"/>
              <w:jc w:val="center"/>
              <w:rPr>
                <w:rFonts w:ascii="Times New Roman" w:eastAsia="MS Mincho" w:hAnsi="Times New Roman" w:cs="Times New Roman"/>
                <w:sz w:val="18"/>
                <w:szCs w:val="18"/>
                <w:lang w:bidi="ar-SA"/>
              </w:rPr>
            </w:pPr>
            <w:r w:rsidRPr="003338B4">
              <w:rPr>
                <w:rFonts w:ascii="Times New Roman" w:hAnsi="Times New Roman" w:cs="Times New Roman"/>
                <w:sz w:val="18"/>
                <w:szCs w:val="18"/>
              </w:rPr>
              <w:t>-</w:t>
            </w:r>
          </w:p>
        </w:tc>
        <w:tc>
          <w:tcPr>
            <w:tcW w:w="180" w:type="dxa"/>
            <w:vAlign w:val="bottom"/>
          </w:tcPr>
          <w:p w14:paraId="69D90BC6" w14:textId="77777777" w:rsidR="003338B4" w:rsidRPr="003338B4"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46A58FC8" w14:textId="77A96F72" w:rsidR="003338B4" w:rsidRPr="003338B4" w:rsidRDefault="003338B4" w:rsidP="003338B4">
            <w:pPr>
              <w:tabs>
                <w:tab w:val="decimal" w:pos="913"/>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3,999</w:t>
            </w:r>
          </w:p>
        </w:tc>
        <w:tc>
          <w:tcPr>
            <w:tcW w:w="182" w:type="dxa"/>
            <w:vAlign w:val="bottom"/>
          </w:tcPr>
          <w:p w14:paraId="5889D83A" w14:textId="77777777" w:rsidR="003338B4" w:rsidRPr="003338B4" w:rsidRDefault="003338B4" w:rsidP="003338B4">
            <w:pPr>
              <w:tabs>
                <w:tab w:val="decimal" w:pos="643"/>
                <w:tab w:val="decimal" w:pos="765"/>
              </w:tabs>
              <w:spacing w:line="220" w:lineRule="exact"/>
              <w:ind w:right="-79"/>
              <w:rPr>
                <w:rFonts w:ascii="Times New Roman" w:hAnsi="Times New Roman" w:cs="Times New Roman"/>
                <w:sz w:val="18"/>
                <w:szCs w:val="18"/>
              </w:rPr>
            </w:pPr>
          </w:p>
        </w:tc>
        <w:tc>
          <w:tcPr>
            <w:tcW w:w="1024" w:type="dxa"/>
            <w:vAlign w:val="bottom"/>
          </w:tcPr>
          <w:p w14:paraId="3B390A7A" w14:textId="3A2555BC" w:rsidR="003338B4" w:rsidRPr="003338B4" w:rsidRDefault="003338B4" w:rsidP="003338B4">
            <w:pPr>
              <w:tabs>
                <w:tab w:val="decimal" w:pos="864"/>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3,999</w:t>
            </w:r>
          </w:p>
        </w:tc>
        <w:tc>
          <w:tcPr>
            <w:tcW w:w="178" w:type="dxa"/>
          </w:tcPr>
          <w:p w14:paraId="1653C942" w14:textId="77777777" w:rsidR="003338B4" w:rsidRPr="004E752E"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275CA1C6" w14:textId="00D1E375" w:rsidR="003338B4" w:rsidRPr="004E752E" w:rsidRDefault="003338B4" w:rsidP="003338B4">
            <w:pPr>
              <w:tabs>
                <w:tab w:val="decimal" w:pos="552"/>
              </w:tabs>
              <w:spacing w:line="220" w:lineRule="exact"/>
              <w:ind w:left="-91" w:right="-79"/>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78" w:type="dxa"/>
            <w:vAlign w:val="bottom"/>
          </w:tcPr>
          <w:p w14:paraId="27B6F6A2" w14:textId="77777777" w:rsidR="003338B4" w:rsidRPr="004E752E"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31206631" w14:textId="66FEE81D" w:rsidR="003338B4" w:rsidRPr="00C57567" w:rsidRDefault="003338B4" w:rsidP="003338B4">
            <w:pPr>
              <w:tabs>
                <w:tab w:val="decimal" w:pos="735"/>
              </w:tabs>
              <w:spacing w:line="220" w:lineRule="exact"/>
              <w:ind w:left="-79" w:right="-79"/>
              <w:rPr>
                <w:rFonts w:ascii="Times New Roman" w:hAnsi="Times New Roman" w:cs="Times New Roman"/>
                <w:sz w:val="18"/>
                <w:szCs w:val="18"/>
              </w:rPr>
            </w:pPr>
            <w:r w:rsidRPr="0070312C">
              <w:rPr>
                <w:rFonts w:ascii="Times New Roman" w:hAnsi="Times New Roman" w:cs="Times New Roman"/>
                <w:sz w:val="18"/>
                <w:szCs w:val="18"/>
              </w:rPr>
              <w:t>5,993</w:t>
            </w:r>
          </w:p>
        </w:tc>
        <w:tc>
          <w:tcPr>
            <w:tcW w:w="178" w:type="dxa"/>
            <w:vAlign w:val="bottom"/>
          </w:tcPr>
          <w:p w14:paraId="42FD2843" w14:textId="77777777" w:rsidR="003338B4" w:rsidRPr="004E752E"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04FE709B" w14:textId="2ABD16C3" w:rsidR="003338B4" w:rsidRPr="004E752E" w:rsidRDefault="003338B4" w:rsidP="003338B4">
            <w:pPr>
              <w:tabs>
                <w:tab w:val="decimal" w:pos="716"/>
              </w:tabs>
              <w:spacing w:line="220" w:lineRule="exact"/>
              <w:rPr>
                <w:rFonts w:ascii="Times New Roman" w:eastAsia="MS Mincho" w:hAnsi="Times New Roman" w:cs="Times New Roman"/>
                <w:sz w:val="18"/>
                <w:szCs w:val="18"/>
                <w:lang w:bidi="ar-SA"/>
              </w:rPr>
            </w:pPr>
            <w:r w:rsidRPr="0070312C">
              <w:rPr>
                <w:rFonts w:ascii="Times New Roman" w:hAnsi="Times New Roman" w:cs="Times New Roman"/>
                <w:sz w:val="18"/>
                <w:szCs w:val="18"/>
              </w:rPr>
              <w:t>5,993</w:t>
            </w:r>
          </w:p>
        </w:tc>
      </w:tr>
      <w:tr w:rsidR="003338B4" w:rsidRPr="004E752E" w14:paraId="06E23ABB" w14:textId="77777777" w:rsidTr="00BA510D">
        <w:trPr>
          <w:cantSplit/>
        </w:trPr>
        <w:tc>
          <w:tcPr>
            <w:tcW w:w="2789" w:type="dxa"/>
            <w:hideMark/>
          </w:tcPr>
          <w:p w14:paraId="1E01DA8B" w14:textId="77777777" w:rsidR="003338B4" w:rsidRPr="004E752E" w:rsidRDefault="003338B4" w:rsidP="003338B4">
            <w:pPr>
              <w:tabs>
                <w:tab w:val="left" w:pos="191"/>
              </w:tabs>
              <w:spacing w:line="220" w:lineRule="exact"/>
              <w:ind w:left="191" w:hanging="191"/>
              <w:rPr>
                <w:rFonts w:ascii="Times New Roman" w:hAnsi="Times New Roman" w:cs="Times New Roman"/>
                <w:sz w:val="18"/>
                <w:szCs w:val="18"/>
              </w:rPr>
            </w:pPr>
            <w:r w:rsidRPr="004E752E">
              <w:rPr>
                <w:rFonts w:ascii="Times New Roman" w:hAnsi="Times New Roman" w:cs="Times New Roman"/>
                <w:sz w:val="18"/>
                <w:szCs w:val="18"/>
              </w:rPr>
              <w:t xml:space="preserve">Long-term loans from related parties </w:t>
            </w:r>
          </w:p>
        </w:tc>
        <w:tc>
          <w:tcPr>
            <w:tcW w:w="184" w:type="dxa"/>
            <w:vAlign w:val="bottom"/>
          </w:tcPr>
          <w:p w14:paraId="4829C476" w14:textId="56B5CD56" w:rsidR="003338B4" w:rsidRPr="004E752E" w:rsidRDefault="003338B4" w:rsidP="003338B4">
            <w:pPr>
              <w:tabs>
                <w:tab w:val="left" w:pos="720"/>
                <w:tab w:val="decimal" w:pos="765"/>
              </w:tabs>
              <w:spacing w:line="220" w:lineRule="exact"/>
              <w:ind w:left="-91" w:right="-79"/>
              <w:jc w:val="center"/>
              <w:rPr>
                <w:rFonts w:ascii="Times New Roman" w:eastAsia="MS Mincho" w:hAnsi="Times New Roman" w:cs="Times New Roman"/>
                <w:i/>
                <w:iCs/>
                <w:sz w:val="18"/>
                <w:szCs w:val="18"/>
                <w:lang w:bidi="ar-SA"/>
              </w:rPr>
            </w:pPr>
          </w:p>
        </w:tc>
        <w:tc>
          <w:tcPr>
            <w:tcW w:w="900" w:type="dxa"/>
            <w:vAlign w:val="bottom"/>
          </w:tcPr>
          <w:p w14:paraId="0562C507" w14:textId="4556E7BC" w:rsidR="003338B4" w:rsidRPr="003338B4" w:rsidRDefault="003338B4" w:rsidP="003338B4">
            <w:pPr>
              <w:tabs>
                <w:tab w:val="decimal" w:pos="277"/>
                <w:tab w:val="decimal" w:pos="640"/>
              </w:tabs>
              <w:spacing w:line="220" w:lineRule="exact"/>
              <w:ind w:left="-263" w:right="-260"/>
              <w:jc w:val="center"/>
              <w:rPr>
                <w:rFonts w:ascii="Times New Roman" w:eastAsia="MS Mincho" w:hAnsi="Times New Roman" w:cs="Times New Roman"/>
                <w:sz w:val="18"/>
                <w:szCs w:val="18"/>
                <w:lang w:bidi="ar-SA"/>
              </w:rPr>
            </w:pPr>
            <w:r w:rsidRPr="003338B4">
              <w:rPr>
                <w:rFonts w:ascii="Times New Roman" w:hAnsi="Times New Roman" w:cs="Times New Roman"/>
                <w:sz w:val="18"/>
                <w:szCs w:val="18"/>
              </w:rPr>
              <w:t>-</w:t>
            </w:r>
          </w:p>
        </w:tc>
        <w:tc>
          <w:tcPr>
            <w:tcW w:w="180" w:type="dxa"/>
            <w:vAlign w:val="bottom"/>
          </w:tcPr>
          <w:p w14:paraId="392D4F12" w14:textId="77777777" w:rsidR="003338B4" w:rsidRPr="003338B4"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1A3F41DA" w14:textId="3204FA5A" w:rsidR="003338B4" w:rsidRPr="003338B4" w:rsidRDefault="003338B4" w:rsidP="003338B4">
            <w:pPr>
              <w:tabs>
                <w:tab w:val="decimal" w:pos="913"/>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975</w:t>
            </w:r>
          </w:p>
        </w:tc>
        <w:tc>
          <w:tcPr>
            <w:tcW w:w="182" w:type="dxa"/>
            <w:vAlign w:val="bottom"/>
          </w:tcPr>
          <w:p w14:paraId="07CE19A5" w14:textId="77777777" w:rsidR="003338B4" w:rsidRPr="003338B4" w:rsidRDefault="003338B4" w:rsidP="003338B4">
            <w:pPr>
              <w:tabs>
                <w:tab w:val="decimal" w:pos="643"/>
                <w:tab w:val="decimal" w:pos="765"/>
              </w:tabs>
              <w:spacing w:line="220" w:lineRule="exact"/>
              <w:ind w:right="-79"/>
              <w:rPr>
                <w:rFonts w:ascii="Times New Roman" w:hAnsi="Times New Roman" w:cs="Times New Roman"/>
                <w:sz w:val="18"/>
                <w:szCs w:val="18"/>
              </w:rPr>
            </w:pPr>
          </w:p>
        </w:tc>
        <w:tc>
          <w:tcPr>
            <w:tcW w:w="1024" w:type="dxa"/>
            <w:vAlign w:val="bottom"/>
          </w:tcPr>
          <w:p w14:paraId="08BA936E" w14:textId="04052D7C" w:rsidR="003338B4" w:rsidRPr="003338B4" w:rsidRDefault="003338B4" w:rsidP="003338B4">
            <w:pPr>
              <w:tabs>
                <w:tab w:val="decimal" w:pos="864"/>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975</w:t>
            </w:r>
          </w:p>
        </w:tc>
        <w:tc>
          <w:tcPr>
            <w:tcW w:w="178" w:type="dxa"/>
          </w:tcPr>
          <w:p w14:paraId="78B6972F" w14:textId="77777777" w:rsidR="003338B4" w:rsidRPr="004E752E"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0FD2D712" w14:textId="4A31707C" w:rsidR="003338B4" w:rsidRPr="004E752E" w:rsidRDefault="003338B4" w:rsidP="003338B4">
            <w:pPr>
              <w:tabs>
                <w:tab w:val="decimal" w:pos="552"/>
              </w:tabs>
              <w:spacing w:line="220" w:lineRule="exact"/>
              <w:ind w:left="-91" w:right="-79"/>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78" w:type="dxa"/>
            <w:vAlign w:val="bottom"/>
          </w:tcPr>
          <w:p w14:paraId="26917DB8" w14:textId="77777777" w:rsidR="003338B4" w:rsidRPr="004E752E"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3690CDD1" w14:textId="725D25E4" w:rsidR="003338B4" w:rsidRPr="00C57567" w:rsidRDefault="003338B4" w:rsidP="003338B4">
            <w:pPr>
              <w:tabs>
                <w:tab w:val="decimal" w:pos="735"/>
              </w:tabs>
              <w:spacing w:line="220" w:lineRule="exact"/>
              <w:ind w:left="-79" w:right="-79"/>
              <w:rPr>
                <w:rFonts w:ascii="Times New Roman" w:hAnsi="Times New Roman" w:cs="Times New Roman"/>
                <w:sz w:val="18"/>
                <w:szCs w:val="18"/>
              </w:rPr>
            </w:pPr>
            <w:r w:rsidRPr="0070312C">
              <w:rPr>
                <w:rFonts w:ascii="Times New Roman" w:hAnsi="Times New Roman" w:cs="Times New Roman"/>
                <w:sz w:val="18"/>
                <w:szCs w:val="18"/>
              </w:rPr>
              <w:t>931</w:t>
            </w:r>
          </w:p>
        </w:tc>
        <w:tc>
          <w:tcPr>
            <w:tcW w:w="178" w:type="dxa"/>
            <w:vAlign w:val="bottom"/>
          </w:tcPr>
          <w:p w14:paraId="6C3499D3" w14:textId="77777777" w:rsidR="003338B4" w:rsidRPr="004E752E"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38FE17C2" w14:textId="233710FD" w:rsidR="003338B4" w:rsidRPr="004E752E" w:rsidRDefault="003338B4" w:rsidP="003338B4">
            <w:pPr>
              <w:tabs>
                <w:tab w:val="decimal" w:pos="716"/>
              </w:tabs>
              <w:spacing w:line="220" w:lineRule="exact"/>
              <w:rPr>
                <w:rFonts w:ascii="Times New Roman" w:eastAsia="MS Mincho" w:hAnsi="Times New Roman" w:cs="Times New Roman"/>
                <w:sz w:val="18"/>
                <w:szCs w:val="18"/>
                <w:lang w:bidi="ar-SA"/>
              </w:rPr>
            </w:pPr>
            <w:r w:rsidRPr="0070312C">
              <w:rPr>
                <w:rFonts w:ascii="Times New Roman" w:hAnsi="Times New Roman" w:cs="Times New Roman"/>
                <w:sz w:val="18"/>
                <w:szCs w:val="18"/>
              </w:rPr>
              <w:t>931</w:t>
            </w:r>
          </w:p>
        </w:tc>
      </w:tr>
      <w:tr w:rsidR="003338B4" w:rsidRPr="004E752E" w14:paraId="09E616C0" w14:textId="77777777" w:rsidTr="00BA510D">
        <w:trPr>
          <w:cantSplit/>
        </w:trPr>
        <w:tc>
          <w:tcPr>
            <w:tcW w:w="2789" w:type="dxa"/>
            <w:hideMark/>
          </w:tcPr>
          <w:p w14:paraId="2FF3D5D3" w14:textId="77777777" w:rsidR="003338B4" w:rsidRPr="004E752E" w:rsidRDefault="003338B4" w:rsidP="003338B4">
            <w:pPr>
              <w:tabs>
                <w:tab w:val="left" w:pos="191"/>
              </w:tabs>
              <w:spacing w:line="220" w:lineRule="exact"/>
              <w:ind w:left="191" w:hanging="191"/>
              <w:rPr>
                <w:rFonts w:ascii="Times New Roman" w:hAnsi="Times New Roman" w:cs="Times New Roman"/>
                <w:sz w:val="18"/>
                <w:szCs w:val="18"/>
                <w:lang w:val="en-US"/>
              </w:rPr>
            </w:pPr>
            <w:r w:rsidRPr="004E752E">
              <w:rPr>
                <w:rFonts w:ascii="Times New Roman" w:hAnsi="Times New Roman" w:cs="Times New Roman"/>
                <w:sz w:val="18"/>
                <w:szCs w:val="18"/>
              </w:rPr>
              <w:t>Long-term loan</w:t>
            </w:r>
            <w:r w:rsidRPr="004E752E">
              <w:rPr>
                <w:rFonts w:ascii="Times New Roman" w:hAnsi="Times New Roman" w:cs="Times New Roman"/>
                <w:sz w:val="18"/>
                <w:szCs w:val="18"/>
                <w:lang w:val="en-US"/>
              </w:rPr>
              <w:t>s</w:t>
            </w:r>
            <w:r w:rsidRPr="004E752E">
              <w:rPr>
                <w:rFonts w:ascii="Times New Roman" w:hAnsi="Times New Roman" w:hint="cs"/>
                <w:sz w:val="18"/>
                <w:szCs w:val="18"/>
                <w:cs/>
                <w:lang w:val="en-US"/>
              </w:rPr>
              <w:t xml:space="preserve"> </w:t>
            </w:r>
            <w:r w:rsidRPr="004E752E">
              <w:rPr>
                <w:rFonts w:ascii="Times New Roman" w:hAnsi="Times New Roman" w:cs="Times New Roman"/>
                <w:sz w:val="18"/>
                <w:szCs w:val="18"/>
                <w:lang w:val="en-US"/>
              </w:rPr>
              <w:t>from financial institutions</w:t>
            </w:r>
          </w:p>
        </w:tc>
        <w:tc>
          <w:tcPr>
            <w:tcW w:w="184" w:type="dxa"/>
            <w:vAlign w:val="bottom"/>
          </w:tcPr>
          <w:p w14:paraId="385EDAD7" w14:textId="77777777" w:rsidR="003338B4" w:rsidRPr="004E752E" w:rsidRDefault="003338B4" w:rsidP="003338B4">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29FE461E" w14:textId="55AE98E8" w:rsidR="003338B4" w:rsidRPr="003338B4" w:rsidRDefault="003338B4" w:rsidP="003338B4">
            <w:pPr>
              <w:tabs>
                <w:tab w:val="decimal" w:pos="640"/>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2,532</w:t>
            </w:r>
          </w:p>
        </w:tc>
        <w:tc>
          <w:tcPr>
            <w:tcW w:w="180" w:type="dxa"/>
            <w:vAlign w:val="bottom"/>
          </w:tcPr>
          <w:p w14:paraId="1AD4C8D7" w14:textId="77777777" w:rsidR="003338B4" w:rsidRPr="003338B4"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70298EB5" w14:textId="262CD23A" w:rsidR="003338B4" w:rsidRPr="003338B4" w:rsidRDefault="003338B4" w:rsidP="003338B4">
            <w:pPr>
              <w:tabs>
                <w:tab w:val="decimal" w:pos="913"/>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17,642</w:t>
            </w:r>
          </w:p>
        </w:tc>
        <w:tc>
          <w:tcPr>
            <w:tcW w:w="182" w:type="dxa"/>
            <w:vAlign w:val="bottom"/>
          </w:tcPr>
          <w:p w14:paraId="0554B536" w14:textId="77777777" w:rsidR="003338B4" w:rsidRPr="003338B4" w:rsidRDefault="003338B4" w:rsidP="003338B4">
            <w:pPr>
              <w:tabs>
                <w:tab w:val="decimal" w:pos="643"/>
                <w:tab w:val="decimal" w:pos="765"/>
              </w:tabs>
              <w:spacing w:line="220" w:lineRule="exact"/>
              <w:ind w:right="-79"/>
              <w:rPr>
                <w:rFonts w:ascii="Times New Roman" w:hAnsi="Times New Roman" w:cs="Times New Roman"/>
                <w:sz w:val="18"/>
                <w:szCs w:val="18"/>
              </w:rPr>
            </w:pPr>
          </w:p>
        </w:tc>
        <w:tc>
          <w:tcPr>
            <w:tcW w:w="1024" w:type="dxa"/>
            <w:vAlign w:val="bottom"/>
          </w:tcPr>
          <w:p w14:paraId="1DB88B0C" w14:textId="2089BBA9" w:rsidR="003338B4" w:rsidRPr="003338B4" w:rsidRDefault="003338B4" w:rsidP="003338B4">
            <w:pPr>
              <w:tabs>
                <w:tab w:val="decimal" w:pos="864"/>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20,174</w:t>
            </w:r>
          </w:p>
        </w:tc>
        <w:tc>
          <w:tcPr>
            <w:tcW w:w="178" w:type="dxa"/>
          </w:tcPr>
          <w:p w14:paraId="4BBB0833" w14:textId="77777777" w:rsidR="003338B4" w:rsidRPr="004E752E"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6136793F" w14:textId="3D007ED4" w:rsidR="003338B4" w:rsidRPr="004E752E" w:rsidRDefault="003338B4" w:rsidP="004A0B70">
            <w:pPr>
              <w:tabs>
                <w:tab w:val="decimal" w:pos="877"/>
              </w:tabs>
              <w:spacing w:line="220" w:lineRule="exact"/>
              <w:ind w:left="-91" w:right="-79"/>
              <w:rPr>
                <w:rFonts w:ascii="Times New Roman" w:eastAsia="MS Mincho" w:hAnsi="Times New Roman" w:cs="Times New Roman"/>
                <w:sz w:val="18"/>
                <w:szCs w:val="18"/>
                <w:lang w:bidi="ar-SA"/>
              </w:rPr>
            </w:pPr>
            <w:r w:rsidRPr="0070312C">
              <w:rPr>
                <w:rFonts w:ascii="Times New Roman" w:hAnsi="Times New Roman" w:cs="Times New Roman"/>
                <w:sz w:val="18"/>
                <w:szCs w:val="18"/>
              </w:rPr>
              <w:t>2,129</w:t>
            </w:r>
          </w:p>
        </w:tc>
        <w:tc>
          <w:tcPr>
            <w:tcW w:w="178" w:type="dxa"/>
            <w:vAlign w:val="bottom"/>
          </w:tcPr>
          <w:p w14:paraId="01D6553C" w14:textId="77777777" w:rsidR="003338B4" w:rsidRPr="004E752E"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16908F21" w14:textId="5B49195F" w:rsidR="003338B4" w:rsidRPr="00C57567" w:rsidRDefault="003338B4" w:rsidP="003338B4">
            <w:pPr>
              <w:tabs>
                <w:tab w:val="decimal" w:pos="735"/>
              </w:tabs>
              <w:spacing w:line="220" w:lineRule="exact"/>
              <w:ind w:left="-79" w:right="-79"/>
              <w:rPr>
                <w:rFonts w:ascii="Times New Roman" w:hAnsi="Times New Roman" w:cs="Times New Roman"/>
                <w:sz w:val="18"/>
                <w:szCs w:val="18"/>
              </w:rPr>
            </w:pPr>
            <w:r w:rsidRPr="0070312C">
              <w:rPr>
                <w:rFonts w:ascii="Times New Roman" w:hAnsi="Times New Roman" w:cs="Times New Roman"/>
                <w:sz w:val="18"/>
                <w:szCs w:val="18"/>
              </w:rPr>
              <w:t>26,345</w:t>
            </w:r>
          </w:p>
        </w:tc>
        <w:tc>
          <w:tcPr>
            <w:tcW w:w="178" w:type="dxa"/>
            <w:vAlign w:val="bottom"/>
          </w:tcPr>
          <w:p w14:paraId="42CF9E89" w14:textId="77777777" w:rsidR="003338B4" w:rsidRPr="004E752E"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3201CB6E" w14:textId="460E9659" w:rsidR="003338B4" w:rsidRPr="004E752E" w:rsidRDefault="003338B4" w:rsidP="003338B4">
            <w:pPr>
              <w:tabs>
                <w:tab w:val="decimal" w:pos="716"/>
              </w:tabs>
              <w:spacing w:line="220" w:lineRule="exact"/>
              <w:rPr>
                <w:rFonts w:ascii="Times New Roman" w:eastAsia="MS Mincho" w:hAnsi="Times New Roman" w:cs="Times New Roman"/>
                <w:sz w:val="18"/>
                <w:szCs w:val="18"/>
                <w:lang w:bidi="ar-SA"/>
              </w:rPr>
            </w:pPr>
            <w:r w:rsidRPr="0070312C">
              <w:rPr>
                <w:rFonts w:ascii="Times New Roman" w:hAnsi="Times New Roman" w:cs="Times New Roman"/>
                <w:sz w:val="18"/>
                <w:szCs w:val="18"/>
              </w:rPr>
              <w:t>28,474</w:t>
            </w:r>
          </w:p>
        </w:tc>
      </w:tr>
      <w:tr w:rsidR="003338B4" w:rsidRPr="004E752E" w14:paraId="4DBCF82B" w14:textId="77777777" w:rsidTr="00BA510D">
        <w:trPr>
          <w:cantSplit/>
        </w:trPr>
        <w:tc>
          <w:tcPr>
            <w:tcW w:w="2789" w:type="dxa"/>
            <w:hideMark/>
          </w:tcPr>
          <w:p w14:paraId="5B038AC8" w14:textId="70013699" w:rsidR="003338B4" w:rsidRPr="004E752E" w:rsidRDefault="003338B4" w:rsidP="003338B4">
            <w:pPr>
              <w:tabs>
                <w:tab w:val="left" w:pos="191"/>
              </w:tabs>
              <w:spacing w:line="220" w:lineRule="exact"/>
              <w:ind w:left="191" w:hanging="191"/>
              <w:rPr>
                <w:rFonts w:ascii="Times New Roman" w:hAnsi="Times New Roman" w:cs="Times New Roman"/>
                <w:sz w:val="18"/>
                <w:szCs w:val="18"/>
              </w:rPr>
            </w:pPr>
            <w:r>
              <w:rPr>
                <w:rFonts w:ascii="Times New Roman" w:hAnsi="Times New Roman" w:cs="Times New Roman"/>
                <w:sz w:val="18"/>
                <w:szCs w:val="18"/>
              </w:rPr>
              <w:t>Debentures</w:t>
            </w:r>
          </w:p>
        </w:tc>
        <w:tc>
          <w:tcPr>
            <w:tcW w:w="184" w:type="dxa"/>
            <w:vAlign w:val="bottom"/>
          </w:tcPr>
          <w:p w14:paraId="31EFFBFD" w14:textId="77777777" w:rsidR="003338B4" w:rsidRPr="004E752E" w:rsidRDefault="003338B4" w:rsidP="003338B4">
            <w:pPr>
              <w:tabs>
                <w:tab w:val="left" w:pos="720"/>
                <w:tab w:val="decimal" w:pos="765"/>
              </w:tabs>
              <w:spacing w:line="220" w:lineRule="exact"/>
              <w:ind w:left="-91" w:right="-79"/>
              <w:jc w:val="center"/>
              <w:rPr>
                <w:rFonts w:ascii="Times New Roman" w:eastAsia="MS Mincho" w:hAnsi="Times New Roman" w:cs="Times New Roman"/>
                <w:i/>
                <w:iCs/>
                <w:sz w:val="18"/>
                <w:szCs w:val="18"/>
                <w:lang w:bidi="ar-SA"/>
              </w:rPr>
            </w:pPr>
          </w:p>
        </w:tc>
        <w:tc>
          <w:tcPr>
            <w:tcW w:w="900" w:type="dxa"/>
            <w:tcBorders>
              <w:top w:val="nil"/>
              <w:left w:val="nil"/>
              <w:bottom w:val="single" w:sz="4" w:space="0" w:color="auto"/>
              <w:right w:val="nil"/>
            </w:tcBorders>
            <w:vAlign w:val="bottom"/>
          </w:tcPr>
          <w:p w14:paraId="5EA2F0E0" w14:textId="5EF10BE6" w:rsidR="003338B4" w:rsidRPr="003338B4" w:rsidRDefault="003338B4" w:rsidP="003338B4">
            <w:pPr>
              <w:tabs>
                <w:tab w:val="decimal" w:pos="277"/>
                <w:tab w:val="decimal" w:pos="640"/>
              </w:tabs>
              <w:spacing w:line="220" w:lineRule="exact"/>
              <w:ind w:left="-263" w:right="-260"/>
              <w:jc w:val="center"/>
              <w:rPr>
                <w:rFonts w:ascii="Times New Roman" w:eastAsia="MS Mincho" w:hAnsi="Times New Roman" w:cs="Times New Roman"/>
                <w:sz w:val="18"/>
                <w:szCs w:val="18"/>
                <w:lang w:bidi="ar-SA"/>
              </w:rPr>
            </w:pPr>
            <w:r w:rsidRPr="003338B4">
              <w:rPr>
                <w:rFonts w:ascii="Times New Roman" w:hAnsi="Times New Roman" w:cs="Times New Roman"/>
                <w:sz w:val="18"/>
                <w:szCs w:val="18"/>
              </w:rPr>
              <w:t>-</w:t>
            </w:r>
          </w:p>
        </w:tc>
        <w:tc>
          <w:tcPr>
            <w:tcW w:w="180" w:type="dxa"/>
            <w:vAlign w:val="bottom"/>
          </w:tcPr>
          <w:p w14:paraId="2BFFA4A8" w14:textId="77777777" w:rsidR="003338B4" w:rsidRPr="003338B4"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tcBorders>
              <w:top w:val="nil"/>
              <w:left w:val="nil"/>
              <w:bottom w:val="single" w:sz="4" w:space="0" w:color="auto"/>
              <w:right w:val="nil"/>
            </w:tcBorders>
            <w:vAlign w:val="bottom"/>
          </w:tcPr>
          <w:p w14:paraId="095C8E5C" w14:textId="606257A9" w:rsidR="003338B4" w:rsidRPr="003338B4" w:rsidRDefault="003338B4" w:rsidP="003338B4">
            <w:pPr>
              <w:tabs>
                <w:tab w:val="decimal" w:pos="913"/>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31,156</w:t>
            </w:r>
          </w:p>
        </w:tc>
        <w:tc>
          <w:tcPr>
            <w:tcW w:w="182" w:type="dxa"/>
            <w:vAlign w:val="bottom"/>
          </w:tcPr>
          <w:p w14:paraId="3ECE2448" w14:textId="77777777" w:rsidR="003338B4" w:rsidRPr="003338B4" w:rsidRDefault="003338B4" w:rsidP="003338B4">
            <w:pPr>
              <w:tabs>
                <w:tab w:val="decimal" w:pos="643"/>
                <w:tab w:val="decimal" w:pos="765"/>
              </w:tabs>
              <w:spacing w:line="220" w:lineRule="exact"/>
              <w:ind w:right="-79"/>
              <w:rPr>
                <w:rFonts w:ascii="Times New Roman" w:hAnsi="Times New Roman" w:cs="Times New Roman"/>
                <w:sz w:val="18"/>
                <w:szCs w:val="18"/>
              </w:rPr>
            </w:pPr>
          </w:p>
        </w:tc>
        <w:tc>
          <w:tcPr>
            <w:tcW w:w="1024" w:type="dxa"/>
            <w:tcBorders>
              <w:top w:val="nil"/>
              <w:left w:val="nil"/>
              <w:bottom w:val="single" w:sz="4" w:space="0" w:color="auto"/>
              <w:right w:val="nil"/>
            </w:tcBorders>
            <w:vAlign w:val="bottom"/>
          </w:tcPr>
          <w:p w14:paraId="0552B53A" w14:textId="37C9D7D2" w:rsidR="003338B4" w:rsidRPr="003338B4" w:rsidRDefault="003338B4" w:rsidP="003338B4">
            <w:pPr>
              <w:tabs>
                <w:tab w:val="decimal" w:pos="864"/>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31,156</w:t>
            </w:r>
          </w:p>
        </w:tc>
        <w:tc>
          <w:tcPr>
            <w:tcW w:w="178" w:type="dxa"/>
          </w:tcPr>
          <w:p w14:paraId="50FF2818" w14:textId="77777777" w:rsidR="003338B4" w:rsidRPr="004E752E"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67B1F922" w14:textId="06252874" w:rsidR="003338B4" w:rsidRPr="004E752E" w:rsidRDefault="003338B4" w:rsidP="003338B4">
            <w:pPr>
              <w:spacing w:line="220" w:lineRule="exact"/>
              <w:ind w:left="-91" w:right="-260"/>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78" w:type="dxa"/>
            <w:vAlign w:val="bottom"/>
          </w:tcPr>
          <w:p w14:paraId="31AF7414" w14:textId="77777777" w:rsidR="003338B4" w:rsidRPr="004E752E"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3304FE3B" w14:textId="0793B4AD" w:rsidR="003338B4" w:rsidRPr="00C57567" w:rsidRDefault="003338B4" w:rsidP="003338B4">
            <w:pPr>
              <w:tabs>
                <w:tab w:val="decimal" w:pos="735"/>
              </w:tabs>
              <w:spacing w:line="220" w:lineRule="exact"/>
              <w:ind w:left="-79" w:right="-79"/>
              <w:rPr>
                <w:rFonts w:ascii="Times New Roman" w:hAnsi="Times New Roman" w:cs="Times New Roman"/>
                <w:sz w:val="18"/>
                <w:szCs w:val="18"/>
              </w:rPr>
            </w:pPr>
            <w:r w:rsidRPr="0070312C">
              <w:rPr>
                <w:rFonts w:ascii="Times New Roman" w:hAnsi="Times New Roman" w:cs="Times New Roman"/>
                <w:sz w:val="18"/>
                <w:szCs w:val="18"/>
              </w:rPr>
              <w:t>21,280</w:t>
            </w:r>
          </w:p>
        </w:tc>
        <w:tc>
          <w:tcPr>
            <w:tcW w:w="178" w:type="dxa"/>
            <w:vAlign w:val="bottom"/>
          </w:tcPr>
          <w:p w14:paraId="6199E48A" w14:textId="77777777" w:rsidR="003338B4" w:rsidRPr="004E752E"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67E16A6E" w14:textId="7E05BE19" w:rsidR="003338B4" w:rsidRPr="004E752E" w:rsidRDefault="003338B4" w:rsidP="003338B4">
            <w:pPr>
              <w:tabs>
                <w:tab w:val="decimal" w:pos="716"/>
              </w:tabs>
              <w:spacing w:line="220" w:lineRule="exact"/>
              <w:rPr>
                <w:rFonts w:ascii="Times New Roman" w:eastAsia="MS Mincho" w:hAnsi="Times New Roman" w:cs="Times New Roman"/>
                <w:sz w:val="18"/>
                <w:szCs w:val="18"/>
                <w:lang w:bidi="ar-SA"/>
              </w:rPr>
            </w:pPr>
            <w:r w:rsidRPr="0070312C">
              <w:rPr>
                <w:rFonts w:ascii="Times New Roman" w:hAnsi="Times New Roman" w:cs="Times New Roman"/>
                <w:sz w:val="18"/>
                <w:szCs w:val="18"/>
              </w:rPr>
              <w:t>21,280</w:t>
            </w:r>
          </w:p>
        </w:tc>
      </w:tr>
      <w:tr w:rsidR="003338B4" w:rsidRPr="004E752E" w14:paraId="4099F3CB" w14:textId="77777777" w:rsidTr="00BA510D">
        <w:trPr>
          <w:cantSplit/>
        </w:trPr>
        <w:tc>
          <w:tcPr>
            <w:tcW w:w="2789" w:type="dxa"/>
            <w:hideMark/>
          </w:tcPr>
          <w:p w14:paraId="65896D46" w14:textId="77777777" w:rsidR="003338B4" w:rsidRPr="004E752E" w:rsidRDefault="003338B4" w:rsidP="003338B4">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b/>
                <w:bCs/>
                <w:sz w:val="18"/>
                <w:szCs w:val="18"/>
              </w:rPr>
              <w:t>Total interest-bearing liabilities</w:t>
            </w:r>
          </w:p>
        </w:tc>
        <w:tc>
          <w:tcPr>
            <w:tcW w:w="184" w:type="dxa"/>
          </w:tcPr>
          <w:p w14:paraId="64320698" w14:textId="77777777" w:rsidR="003338B4" w:rsidRPr="004E752E" w:rsidRDefault="003338B4" w:rsidP="003338B4">
            <w:pPr>
              <w:tabs>
                <w:tab w:val="decimal" w:pos="826"/>
              </w:tabs>
              <w:spacing w:line="220" w:lineRule="exact"/>
              <w:ind w:left="-91" w:right="-79"/>
              <w:rPr>
                <w:rFonts w:ascii="Times New Roman" w:eastAsia="MS Mincho" w:hAnsi="Times New Roman" w:cs="Times New Roman"/>
                <w:b/>
                <w:bCs/>
                <w:sz w:val="18"/>
                <w:szCs w:val="18"/>
                <w:lang w:bidi="ar-SA"/>
              </w:rPr>
            </w:pPr>
          </w:p>
        </w:tc>
        <w:tc>
          <w:tcPr>
            <w:tcW w:w="900" w:type="dxa"/>
            <w:tcBorders>
              <w:top w:val="single" w:sz="4" w:space="0" w:color="auto"/>
              <w:left w:val="nil"/>
              <w:bottom w:val="double" w:sz="4" w:space="0" w:color="auto"/>
              <w:right w:val="nil"/>
            </w:tcBorders>
            <w:vAlign w:val="bottom"/>
          </w:tcPr>
          <w:p w14:paraId="6E33F232" w14:textId="55695C91" w:rsidR="003338B4" w:rsidRPr="003338B4" w:rsidRDefault="003338B4" w:rsidP="003338B4">
            <w:pPr>
              <w:tabs>
                <w:tab w:val="decimal" w:pos="640"/>
              </w:tabs>
              <w:spacing w:line="220" w:lineRule="exact"/>
              <w:ind w:left="-79" w:right="-79"/>
              <w:rPr>
                <w:rFonts w:ascii="Times New Roman" w:hAnsi="Times New Roman" w:cs="Times New Roman"/>
                <w:b/>
                <w:bCs/>
                <w:sz w:val="18"/>
                <w:szCs w:val="18"/>
              </w:rPr>
            </w:pPr>
            <w:r w:rsidRPr="003338B4">
              <w:rPr>
                <w:rFonts w:ascii="Times New Roman" w:hAnsi="Times New Roman" w:cs="Times New Roman"/>
                <w:b/>
                <w:bCs/>
                <w:sz w:val="18"/>
                <w:szCs w:val="18"/>
              </w:rPr>
              <w:t>3,632</w:t>
            </w:r>
          </w:p>
        </w:tc>
        <w:tc>
          <w:tcPr>
            <w:tcW w:w="180" w:type="dxa"/>
            <w:vAlign w:val="bottom"/>
          </w:tcPr>
          <w:p w14:paraId="59DF6777" w14:textId="77777777" w:rsidR="003338B4" w:rsidRPr="003338B4" w:rsidRDefault="003338B4" w:rsidP="003338B4">
            <w:pPr>
              <w:tabs>
                <w:tab w:val="left" w:pos="720"/>
                <w:tab w:val="decimal" w:pos="765"/>
              </w:tabs>
              <w:spacing w:line="220" w:lineRule="exact"/>
              <w:ind w:left="-79" w:right="-79"/>
              <w:jc w:val="center"/>
              <w:rPr>
                <w:rFonts w:ascii="Times New Roman" w:eastAsia="MS Mincho" w:hAnsi="Times New Roman" w:cs="Times New Roman"/>
                <w:b/>
                <w:bCs/>
                <w:sz w:val="18"/>
                <w:szCs w:val="18"/>
                <w:lang w:bidi="ar-SA"/>
              </w:rPr>
            </w:pPr>
          </w:p>
        </w:tc>
        <w:tc>
          <w:tcPr>
            <w:tcW w:w="1080" w:type="dxa"/>
            <w:tcBorders>
              <w:top w:val="single" w:sz="4" w:space="0" w:color="auto"/>
              <w:left w:val="nil"/>
              <w:bottom w:val="double" w:sz="4" w:space="0" w:color="auto"/>
              <w:right w:val="nil"/>
            </w:tcBorders>
            <w:vAlign w:val="bottom"/>
          </w:tcPr>
          <w:p w14:paraId="6A913172" w14:textId="4611193E" w:rsidR="003338B4" w:rsidRPr="003338B4" w:rsidRDefault="003338B4" w:rsidP="003338B4">
            <w:pPr>
              <w:tabs>
                <w:tab w:val="decimal" w:pos="913"/>
              </w:tabs>
              <w:spacing w:line="220" w:lineRule="exact"/>
              <w:ind w:left="-79" w:right="-79"/>
              <w:rPr>
                <w:rFonts w:ascii="Times New Roman" w:hAnsi="Times New Roman" w:cs="Times New Roman"/>
                <w:b/>
                <w:bCs/>
                <w:sz w:val="18"/>
                <w:szCs w:val="18"/>
              </w:rPr>
            </w:pPr>
            <w:r w:rsidRPr="003338B4">
              <w:rPr>
                <w:rFonts w:ascii="Times New Roman" w:hAnsi="Times New Roman" w:cs="Times New Roman"/>
                <w:b/>
                <w:bCs/>
                <w:sz w:val="18"/>
                <w:szCs w:val="18"/>
              </w:rPr>
              <w:t>76,113</w:t>
            </w:r>
          </w:p>
        </w:tc>
        <w:tc>
          <w:tcPr>
            <w:tcW w:w="182" w:type="dxa"/>
            <w:vAlign w:val="bottom"/>
          </w:tcPr>
          <w:p w14:paraId="5F22CDDC" w14:textId="77777777" w:rsidR="003338B4" w:rsidRPr="003338B4" w:rsidRDefault="003338B4" w:rsidP="003338B4">
            <w:pPr>
              <w:tabs>
                <w:tab w:val="decimal" w:pos="643"/>
                <w:tab w:val="decimal" w:pos="765"/>
              </w:tabs>
              <w:spacing w:line="220" w:lineRule="exact"/>
              <w:ind w:right="-79"/>
              <w:rPr>
                <w:rFonts w:ascii="Times New Roman" w:hAnsi="Times New Roman" w:cs="Times New Roman"/>
                <w:b/>
                <w:bCs/>
                <w:sz w:val="18"/>
                <w:szCs w:val="18"/>
              </w:rPr>
            </w:pPr>
          </w:p>
        </w:tc>
        <w:tc>
          <w:tcPr>
            <w:tcW w:w="1024" w:type="dxa"/>
            <w:tcBorders>
              <w:top w:val="single" w:sz="4" w:space="0" w:color="auto"/>
              <w:left w:val="nil"/>
              <w:bottom w:val="double" w:sz="4" w:space="0" w:color="auto"/>
              <w:right w:val="nil"/>
            </w:tcBorders>
            <w:vAlign w:val="bottom"/>
          </w:tcPr>
          <w:p w14:paraId="55405CE4" w14:textId="19022EF3" w:rsidR="003338B4" w:rsidRPr="003338B4" w:rsidRDefault="003338B4" w:rsidP="003338B4">
            <w:pPr>
              <w:tabs>
                <w:tab w:val="decimal" w:pos="864"/>
              </w:tabs>
              <w:spacing w:line="220" w:lineRule="exact"/>
              <w:ind w:left="-79" w:right="-79"/>
              <w:rPr>
                <w:rFonts w:ascii="Times New Roman" w:hAnsi="Times New Roman" w:cs="Times New Roman"/>
                <w:b/>
                <w:bCs/>
                <w:sz w:val="18"/>
                <w:szCs w:val="18"/>
              </w:rPr>
            </w:pPr>
            <w:r w:rsidRPr="003338B4">
              <w:rPr>
                <w:rFonts w:ascii="Times New Roman" w:hAnsi="Times New Roman" w:cs="Times New Roman"/>
                <w:b/>
                <w:bCs/>
                <w:sz w:val="18"/>
                <w:szCs w:val="18"/>
              </w:rPr>
              <w:t>79,745</w:t>
            </w:r>
          </w:p>
        </w:tc>
        <w:tc>
          <w:tcPr>
            <w:tcW w:w="178" w:type="dxa"/>
          </w:tcPr>
          <w:p w14:paraId="21388D38" w14:textId="77777777" w:rsidR="003338B4" w:rsidRPr="004E752E" w:rsidRDefault="003338B4" w:rsidP="003338B4">
            <w:pPr>
              <w:tabs>
                <w:tab w:val="left" w:pos="720"/>
                <w:tab w:val="decimal" w:pos="765"/>
              </w:tabs>
              <w:spacing w:line="220" w:lineRule="exact"/>
              <w:ind w:left="-79" w:right="-79"/>
              <w:jc w:val="center"/>
              <w:rPr>
                <w:rFonts w:ascii="Times New Roman" w:eastAsia="MS Mincho" w:hAnsi="Times New Roman" w:cs="Times New Roman"/>
                <w:b/>
                <w:bCs/>
                <w:sz w:val="18"/>
                <w:szCs w:val="18"/>
                <w:lang w:bidi="ar-SA"/>
              </w:rPr>
            </w:pPr>
          </w:p>
        </w:tc>
        <w:tc>
          <w:tcPr>
            <w:tcW w:w="1046" w:type="dxa"/>
            <w:tcBorders>
              <w:top w:val="single" w:sz="4" w:space="0" w:color="auto"/>
              <w:left w:val="nil"/>
              <w:bottom w:val="double" w:sz="4" w:space="0" w:color="auto"/>
              <w:right w:val="nil"/>
            </w:tcBorders>
            <w:vAlign w:val="bottom"/>
            <w:hideMark/>
          </w:tcPr>
          <w:p w14:paraId="118E5086" w14:textId="5D861C51" w:rsidR="003338B4" w:rsidRPr="004A0B70" w:rsidRDefault="003338B4" w:rsidP="004A0B70">
            <w:pPr>
              <w:tabs>
                <w:tab w:val="decimal" w:pos="875"/>
              </w:tabs>
              <w:spacing w:line="220" w:lineRule="exact"/>
              <w:ind w:left="-91" w:right="-79"/>
              <w:rPr>
                <w:rFonts w:ascii="Times New Roman" w:eastAsia="MS Mincho" w:hAnsi="Times New Roman" w:cs="Times New Roman"/>
                <w:b/>
                <w:bCs/>
                <w:sz w:val="18"/>
                <w:szCs w:val="18"/>
                <w:lang w:bidi="ar-SA"/>
              </w:rPr>
            </w:pPr>
            <w:r w:rsidRPr="004A0B70">
              <w:rPr>
                <w:rFonts w:ascii="Times New Roman" w:hAnsi="Times New Roman" w:cs="Times New Roman"/>
                <w:b/>
                <w:bCs/>
                <w:sz w:val="18"/>
                <w:szCs w:val="18"/>
              </w:rPr>
              <w:t>5,054</w:t>
            </w:r>
          </w:p>
        </w:tc>
        <w:tc>
          <w:tcPr>
            <w:tcW w:w="178" w:type="dxa"/>
            <w:vAlign w:val="bottom"/>
          </w:tcPr>
          <w:p w14:paraId="1BB3DA7B" w14:textId="77777777" w:rsidR="003338B4" w:rsidRPr="004E752E" w:rsidRDefault="003338B4" w:rsidP="003338B4">
            <w:pPr>
              <w:tabs>
                <w:tab w:val="decimal" w:pos="765"/>
              </w:tabs>
              <w:spacing w:line="220" w:lineRule="exact"/>
              <w:rPr>
                <w:rFonts w:ascii="Times New Roman" w:eastAsia="MS Mincho" w:hAnsi="Times New Roman" w:cs="Times New Roman"/>
                <w:b/>
                <w:bCs/>
                <w:sz w:val="18"/>
                <w:szCs w:val="18"/>
                <w:lang w:bidi="ar-SA"/>
              </w:rPr>
            </w:pPr>
          </w:p>
        </w:tc>
        <w:tc>
          <w:tcPr>
            <w:tcW w:w="902" w:type="dxa"/>
            <w:tcBorders>
              <w:top w:val="single" w:sz="4" w:space="0" w:color="auto"/>
              <w:left w:val="nil"/>
              <w:bottom w:val="double" w:sz="4" w:space="0" w:color="auto"/>
              <w:right w:val="nil"/>
            </w:tcBorders>
            <w:vAlign w:val="bottom"/>
            <w:hideMark/>
          </w:tcPr>
          <w:p w14:paraId="5DD16431" w14:textId="01A799BA" w:rsidR="003338B4" w:rsidRPr="00C57567" w:rsidRDefault="003338B4" w:rsidP="003338B4">
            <w:pPr>
              <w:tabs>
                <w:tab w:val="decimal" w:pos="735"/>
              </w:tabs>
              <w:spacing w:line="220" w:lineRule="exact"/>
              <w:ind w:left="-79" w:right="-79"/>
              <w:rPr>
                <w:rFonts w:ascii="Times New Roman" w:hAnsi="Times New Roman" w:cs="Times New Roman"/>
                <w:b/>
                <w:bCs/>
                <w:sz w:val="18"/>
                <w:szCs w:val="18"/>
              </w:rPr>
            </w:pPr>
            <w:r w:rsidRPr="0070312C">
              <w:rPr>
                <w:rFonts w:ascii="Times New Roman" w:hAnsi="Times New Roman" w:cs="Times New Roman"/>
                <w:b/>
                <w:bCs/>
                <w:sz w:val="18"/>
                <w:szCs w:val="18"/>
              </w:rPr>
              <w:t>75,726</w:t>
            </w:r>
          </w:p>
        </w:tc>
        <w:tc>
          <w:tcPr>
            <w:tcW w:w="178" w:type="dxa"/>
            <w:vAlign w:val="bottom"/>
          </w:tcPr>
          <w:p w14:paraId="44FD9EE4" w14:textId="77777777" w:rsidR="003338B4" w:rsidRPr="00C57567" w:rsidRDefault="003338B4" w:rsidP="003338B4">
            <w:pPr>
              <w:tabs>
                <w:tab w:val="decimal" w:pos="765"/>
                <w:tab w:val="decimal" w:pos="819"/>
              </w:tabs>
              <w:spacing w:line="220" w:lineRule="exact"/>
              <w:ind w:left="-91"/>
              <w:rPr>
                <w:rFonts w:ascii="Times New Roman" w:hAnsi="Times New Roman" w:cs="Times New Roman"/>
                <w:b/>
                <w:bCs/>
                <w:sz w:val="18"/>
                <w:szCs w:val="18"/>
              </w:rPr>
            </w:pPr>
          </w:p>
        </w:tc>
        <w:tc>
          <w:tcPr>
            <w:tcW w:w="709" w:type="dxa"/>
            <w:tcBorders>
              <w:top w:val="single" w:sz="4" w:space="0" w:color="auto"/>
              <w:left w:val="nil"/>
              <w:bottom w:val="double" w:sz="4" w:space="0" w:color="auto"/>
              <w:right w:val="nil"/>
            </w:tcBorders>
            <w:vAlign w:val="bottom"/>
            <w:hideMark/>
          </w:tcPr>
          <w:p w14:paraId="50C56AAB" w14:textId="2E91A161" w:rsidR="003338B4" w:rsidRPr="00C57567" w:rsidRDefault="003338B4" w:rsidP="003338B4">
            <w:pPr>
              <w:tabs>
                <w:tab w:val="decimal" w:pos="542"/>
              </w:tabs>
              <w:spacing w:line="220" w:lineRule="exact"/>
              <w:ind w:left="-91" w:right="-79"/>
              <w:rPr>
                <w:rFonts w:ascii="Times New Roman" w:hAnsi="Times New Roman" w:cs="Times New Roman"/>
                <w:b/>
                <w:bCs/>
                <w:sz w:val="18"/>
                <w:szCs w:val="18"/>
              </w:rPr>
            </w:pPr>
            <w:r w:rsidRPr="0070312C">
              <w:rPr>
                <w:rFonts w:ascii="Times New Roman" w:hAnsi="Times New Roman" w:cs="Times New Roman"/>
                <w:b/>
                <w:bCs/>
                <w:sz w:val="18"/>
                <w:szCs w:val="18"/>
              </w:rPr>
              <w:t>80,780</w:t>
            </w:r>
          </w:p>
        </w:tc>
      </w:tr>
    </w:tbl>
    <w:p w14:paraId="6334A8E4" w14:textId="08128489" w:rsidR="001E391E" w:rsidRDefault="001E391E" w:rsidP="00DF624C">
      <w:pPr>
        <w:ind w:left="540"/>
        <w:rPr>
          <w:rFonts w:ascii="Times New Roman" w:hAnsi="Times New Roman" w:cs="Times New Roman"/>
          <w:sz w:val="22"/>
          <w:szCs w:val="22"/>
        </w:rPr>
      </w:pPr>
    </w:p>
    <w:p w14:paraId="497320DC" w14:textId="77777777" w:rsidR="001E391E" w:rsidRDefault="001E391E">
      <w:pPr>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546" w:type="dxa"/>
        <w:tblInd w:w="451" w:type="dxa"/>
        <w:tblLayout w:type="fixed"/>
        <w:tblCellMar>
          <w:left w:w="79" w:type="dxa"/>
          <w:right w:w="79" w:type="dxa"/>
        </w:tblCellMar>
        <w:tblLook w:val="04A0" w:firstRow="1" w:lastRow="0" w:firstColumn="1" w:lastColumn="0" w:noHBand="0" w:noVBand="1"/>
      </w:tblPr>
      <w:tblGrid>
        <w:gridCol w:w="2789"/>
        <w:gridCol w:w="184"/>
        <w:gridCol w:w="900"/>
        <w:gridCol w:w="182"/>
        <w:gridCol w:w="1080"/>
        <w:gridCol w:w="182"/>
        <w:gridCol w:w="986"/>
        <w:gridCol w:w="178"/>
        <w:gridCol w:w="1046"/>
        <w:gridCol w:w="178"/>
        <w:gridCol w:w="939"/>
        <w:gridCol w:w="178"/>
        <w:gridCol w:w="724"/>
      </w:tblGrid>
      <w:tr w:rsidR="00AC749C" w:rsidRPr="00AC749C" w14:paraId="255C5D7B" w14:textId="77777777" w:rsidTr="001E391E">
        <w:trPr>
          <w:cantSplit/>
          <w:trHeight w:val="128"/>
          <w:tblHeader/>
        </w:trPr>
        <w:tc>
          <w:tcPr>
            <w:tcW w:w="2789" w:type="dxa"/>
            <w:vMerge w:val="restart"/>
            <w:vAlign w:val="bottom"/>
          </w:tcPr>
          <w:p w14:paraId="5E0ACEE7" w14:textId="77777777" w:rsidR="00AC749C" w:rsidRPr="00AC749C" w:rsidRDefault="00AC749C" w:rsidP="00AC749C">
            <w:pPr>
              <w:tabs>
                <w:tab w:val="left" w:pos="191"/>
              </w:tabs>
              <w:spacing w:line="220" w:lineRule="exact"/>
              <w:ind w:left="191" w:right="-68" w:hanging="191"/>
              <w:rPr>
                <w:rFonts w:ascii="Times New Roman" w:hAnsi="Times New Roman" w:cs="Times New Roman"/>
                <w:i/>
                <w:iCs/>
                <w:color w:val="0000FF"/>
                <w:sz w:val="18"/>
                <w:szCs w:val="18"/>
              </w:rPr>
            </w:pPr>
          </w:p>
        </w:tc>
        <w:tc>
          <w:tcPr>
            <w:tcW w:w="184" w:type="dxa"/>
          </w:tcPr>
          <w:p w14:paraId="5FB05519" w14:textId="77777777" w:rsidR="00AC749C" w:rsidRPr="00AC749C" w:rsidRDefault="00AC749C" w:rsidP="00AC749C">
            <w:pPr>
              <w:spacing w:line="240" w:lineRule="auto"/>
              <w:ind w:left="-72" w:right="-72"/>
              <w:jc w:val="center"/>
              <w:rPr>
                <w:rFonts w:ascii="Times New Roman" w:eastAsia="MS Mincho" w:hAnsi="Times New Roman" w:cs="Times New Roman"/>
                <w:b/>
                <w:bCs/>
                <w:sz w:val="18"/>
                <w:szCs w:val="18"/>
                <w:lang w:bidi="ar-SA"/>
              </w:rPr>
            </w:pPr>
          </w:p>
        </w:tc>
        <w:tc>
          <w:tcPr>
            <w:tcW w:w="6573" w:type="dxa"/>
            <w:gridSpan w:val="11"/>
            <w:hideMark/>
          </w:tcPr>
          <w:p w14:paraId="0ABD907A" w14:textId="77777777" w:rsidR="00AC749C" w:rsidRPr="00AC749C" w:rsidRDefault="00AC749C" w:rsidP="00AC749C">
            <w:pPr>
              <w:spacing w:line="240" w:lineRule="auto"/>
              <w:ind w:left="-72" w:right="-72"/>
              <w:jc w:val="center"/>
              <w:rPr>
                <w:rFonts w:ascii="Times New Roman" w:eastAsia="MS Mincho" w:hAnsi="Times New Roman" w:cs="Times New Roman"/>
                <w:b/>
                <w:bCs/>
                <w:sz w:val="18"/>
                <w:szCs w:val="18"/>
                <w:lang w:bidi="ar-SA"/>
              </w:rPr>
            </w:pPr>
            <w:r w:rsidRPr="00AC749C">
              <w:rPr>
                <w:rFonts w:ascii="Times New Roman" w:eastAsia="MS Mincho" w:hAnsi="Times New Roman" w:cs="Times New Roman"/>
                <w:b/>
                <w:bCs/>
                <w:sz w:val="18"/>
                <w:szCs w:val="18"/>
                <w:lang w:bidi="ar-SA"/>
              </w:rPr>
              <w:t>Separate financial statements</w:t>
            </w:r>
          </w:p>
        </w:tc>
      </w:tr>
      <w:tr w:rsidR="00C55972" w:rsidRPr="00AC749C" w14:paraId="39411FD5" w14:textId="77777777" w:rsidTr="001E391E">
        <w:trPr>
          <w:cantSplit/>
          <w:trHeight w:val="128"/>
          <w:tblHeader/>
        </w:trPr>
        <w:tc>
          <w:tcPr>
            <w:tcW w:w="2789" w:type="dxa"/>
            <w:vMerge/>
            <w:vAlign w:val="center"/>
            <w:hideMark/>
          </w:tcPr>
          <w:p w14:paraId="637B0442" w14:textId="77777777" w:rsidR="00C55972" w:rsidRPr="00AC749C" w:rsidRDefault="00C55972" w:rsidP="00C55972">
            <w:pPr>
              <w:spacing w:line="240" w:lineRule="auto"/>
              <w:rPr>
                <w:rFonts w:ascii="Times New Roman" w:hAnsi="Times New Roman" w:cs="Times New Roman"/>
                <w:i/>
                <w:iCs/>
                <w:color w:val="0000FF"/>
                <w:sz w:val="18"/>
                <w:szCs w:val="18"/>
              </w:rPr>
            </w:pPr>
          </w:p>
        </w:tc>
        <w:tc>
          <w:tcPr>
            <w:tcW w:w="184" w:type="dxa"/>
          </w:tcPr>
          <w:p w14:paraId="015F4A3F" w14:textId="77777777" w:rsidR="00C55972" w:rsidRPr="00AC749C" w:rsidRDefault="00C55972" w:rsidP="00C55972">
            <w:pPr>
              <w:spacing w:line="220" w:lineRule="exact"/>
              <w:ind w:left="-79" w:right="-79"/>
              <w:jc w:val="center"/>
              <w:rPr>
                <w:rFonts w:ascii="Times New Roman" w:eastAsia="MS Mincho" w:hAnsi="Times New Roman" w:cs="Times New Roman"/>
                <w:sz w:val="18"/>
                <w:szCs w:val="18"/>
                <w:lang w:bidi="ar-SA"/>
              </w:rPr>
            </w:pPr>
          </w:p>
        </w:tc>
        <w:tc>
          <w:tcPr>
            <w:tcW w:w="3330" w:type="dxa"/>
            <w:gridSpan w:val="5"/>
            <w:hideMark/>
          </w:tcPr>
          <w:p w14:paraId="3FB00670" w14:textId="2E499A30" w:rsidR="00C55972" w:rsidRPr="00AC749C" w:rsidRDefault="00C55972" w:rsidP="00C55972">
            <w:pPr>
              <w:spacing w:line="220" w:lineRule="exact"/>
              <w:ind w:left="-79" w:right="-79"/>
              <w:jc w:val="center"/>
              <w:rPr>
                <w:rFonts w:ascii="Times New Roman" w:eastAsia="MS Mincho" w:hAnsi="Times New Roman" w:cs="Times New Roman"/>
                <w:sz w:val="18"/>
                <w:szCs w:val="18"/>
              </w:rPr>
            </w:pPr>
            <w:r w:rsidRPr="004E752E">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22</w:t>
            </w:r>
          </w:p>
        </w:tc>
        <w:tc>
          <w:tcPr>
            <w:tcW w:w="178" w:type="dxa"/>
          </w:tcPr>
          <w:p w14:paraId="5EF3CF54" w14:textId="77777777" w:rsidR="00C55972" w:rsidRPr="00AC749C" w:rsidRDefault="00C55972" w:rsidP="00C55972">
            <w:pPr>
              <w:spacing w:line="220" w:lineRule="exact"/>
              <w:ind w:right="-79"/>
              <w:jc w:val="center"/>
              <w:rPr>
                <w:rFonts w:ascii="Times New Roman" w:eastAsia="MS Mincho" w:hAnsi="Times New Roman" w:cs="Times New Roman"/>
                <w:sz w:val="18"/>
                <w:szCs w:val="18"/>
              </w:rPr>
            </w:pPr>
          </w:p>
        </w:tc>
        <w:tc>
          <w:tcPr>
            <w:tcW w:w="3065" w:type="dxa"/>
            <w:gridSpan w:val="5"/>
            <w:vAlign w:val="bottom"/>
            <w:hideMark/>
          </w:tcPr>
          <w:p w14:paraId="4A65AA3F" w14:textId="7AAC35F1" w:rsidR="00C55972" w:rsidRPr="00AC749C" w:rsidRDefault="00C55972" w:rsidP="00C55972">
            <w:pPr>
              <w:spacing w:line="220" w:lineRule="exact"/>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2021</w:t>
            </w:r>
          </w:p>
        </w:tc>
      </w:tr>
      <w:tr w:rsidR="00C55972" w:rsidRPr="00AC749C" w14:paraId="1E9D8D28" w14:textId="77777777" w:rsidTr="001E391E">
        <w:trPr>
          <w:cantSplit/>
          <w:tblHeader/>
        </w:trPr>
        <w:tc>
          <w:tcPr>
            <w:tcW w:w="2789" w:type="dxa"/>
          </w:tcPr>
          <w:p w14:paraId="126F0C44" w14:textId="77777777" w:rsidR="00C55972" w:rsidRPr="00AC749C" w:rsidRDefault="00C55972" w:rsidP="00C55972">
            <w:pPr>
              <w:tabs>
                <w:tab w:val="left" w:pos="191"/>
              </w:tabs>
              <w:spacing w:line="220" w:lineRule="exact"/>
              <w:ind w:left="191" w:right="-68" w:hanging="191"/>
              <w:rPr>
                <w:rFonts w:ascii="Times New Roman" w:hAnsi="Times New Roman" w:cs="Times New Roman"/>
                <w:sz w:val="18"/>
                <w:szCs w:val="18"/>
              </w:rPr>
            </w:pPr>
          </w:p>
        </w:tc>
        <w:tc>
          <w:tcPr>
            <w:tcW w:w="184" w:type="dxa"/>
          </w:tcPr>
          <w:p w14:paraId="49365708" w14:textId="7911EB02" w:rsidR="00C55972" w:rsidRPr="00AC749C" w:rsidRDefault="00C55972" w:rsidP="001E391E">
            <w:pPr>
              <w:tabs>
                <w:tab w:val="left" w:pos="720"/>
                <w:tab w:val="decimal" w:pos="765"/>
              </w:tabs>
              <w:spacing w:line="220" w:lineRule="exact"/>
              <w:ind w:left="-169" w:right="-79" w:firstLine="90"/>
              <w:jc w:val="center"/>
              <w:rPr>
                <w:rFonts w:ascii="Times New Roman" w:eastAsia="MS Mincho" w:hAnsi="Times New Roman" w:cs="Times New Roman"/>
                <w:i/>
                <w:iCs/>
                <w:sz w:val="18"/>
                <w:szCs w:val="18"/>
                <w:lang w:val="en-US" w:bidi="ar-SA"/>
              </w:rPr>
            </w:pPr>
          </w:p>
        </w:tc>
        <w:tc>
          <w:tcPr>
            <w:tcW w:w="900" w:type="dxa"/>
            <w:hideMark/>
          </w:tcPr>
          <w:p w14:paraId="44B5AEF0" w14:textId="77777777" w:rsidR="00C55972" w:rsidRPr="00AC749C" w:rsidRDefault="00C55972" w:rsidP="00C55972">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Secured</w:t>
            </w:r>
          </w:p>
        </w:tc>
        <w:tc>
          <w:tcPr>
            <w:tcW w:w="182" w:type="dxa"/>
          </w:tcPr>
          <w:p w14:paraId="09050FA6" w14:textId="77777777" w:rsidR="00C55972" w:rsidRPr="00AC749C" w:rsidRDefault="00C55972" w:rsidP="00C55972">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hideMark/>
          </w:tcPr>
          <w:p w14:paraId="2235FA58" w14:textId="77777777" w:rsidR="00C55972" w:rsidRPr="00AC749C" w:rsidRDefault="00C55972" w:rsidP="00C55972">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Unsecured</w:t>
            </w:r>
          </w:p>
        </w:tc>
        <w:tc>
          <w:tcPr>
            <w:tcW w:w="182" w:type="dxa"/>
            <w:vAlign w:val="bottom"/>
          </w:tcPr>
          <w:p w14:paraId="0BD1CDCD" w14:textId="77777777" w:rsidR="00C55972" w:rsidRPr="00AC749C" w:rsidRDefault="00C55972" w:rsidP="00C55972">
            <w:pPr>
              <w:tabs>
                <w:tab w:val="decimal" w:pos="765"/>
              </w:tabs>
              <w:spacing w:line="220" w:lineRule="exact"/>
              <w:jc w:val="center"/>
              <w:rPr>
                <w:rFonts w:ascii="Times New Roman" w:eastAsia="MS Mincho" w:hAnsi="Times New Roman" w:cs="Times New Roman"/>
                <w:sz w:val="18"/>
                <w:szCs w:val="18"/>
                <w:lang w:bidi="ar-SA"/>
              </w:rPr>
            </w:pPr>
          </w:p>
        </w:tc>
        <w:tc>
          <w:tcPr>
            <w:tcW w:w="986" w:type="dxa"/>
            <w:vAlign w:val="bottom"/>
            <w:hideMark/>
          </w:tcPr>
          <w:p w14:paraId="0AD0DE0F" w14:textId="77777777" w:rsidR="00C55972" w:rsidRPr="00AC749C" w:rsidRDefault="00C55972" w:rsidP="00C55972">
            <w:pPr>
              <w:tabs>
                <w:tab w:val="left" w:pos="720"/>
                <w:tab w:val="decimal" w:pos="765"/>
              </w:tabs>
              <w:spacing w:line="220" w:lineRule="exact"/>
              <w:ind w:left="-74" w:right="-79"/>
              <w:jc w:val="center"/>
              <w:rPr>
                <w:rFonts w:ascii="Times New Roman" w:eastAsia="MS Mincho" w:hAnsi="Times New Roman" w:cs="Times New Roman"/>
                <w:b/>
                <w:bCs/>
                <w:sz w:val="18"/>
                <w:szCs w:val="18"/>
                <w:lang w:bidi="ar-SA"/>
              </w:rPr>
            </w:pPr>
            <w:r w:rsidRPr="00AC749C">
              <w:rPr>
                <w:rFonts w:ascii="Times New Roman" w:eastAsia="MS Mincho" w:hAnsi="Times New Roman" w:cs="Times New Roman"/>
                <w:b/>
                <w:bCs/>
                <w:sz w:val="18"/>
                <w:szCs w:val="18"/>
                <w:lang w:bidi="ar-SA"/>
              </w:rPr>
              <w:t>Total</w:t>
            </w:r>
          </w:p>
        </w:tc>
        <w:tc>
          <w:tcPr>
            <w:tcW w:w="178" w:type="dxa"/>
          </w:tcPr>
          <w:p w14:paraId="09E39BDA" w14:textId="77777777" w:rsidR="00C55972" w:rsidRPr="00AC749C" w:rsidRDefault="00C55972" w:rsidP="00C55972">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hideMark/>
          </w:tcPr>
          <w:p w14:paraId="7BDEA8B9" w14:textId="77777777" w:rsidR="00C55972" w:rsidRPr="00AC749C" w:rsidRDefault="00C55972" w:rsidP="00C55972">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Secured</w:t>
            </w:r>
          </w:p>
        </w:tc>
        <w:tc>
          <w:tcPr>
            <w:tcW w:w="178" w:type="dxa"/>
          </w:tcPr>
          <w:p w14:paraId="27FBB9B2" w14:textId="77777777" w:rsidR="00C55972" w:rsidRPr="00AC749C" w:rsidRDefault="00C55972" w:rsidP="00C55972">
            <w:pPr>
              <w:tabs>
                <w:tab w:val="decimal" w:pos="765"/>
              </w:tabs>
              <w:spacing w:line="220" w:lineRule="exact"/>
              <w:jc w:val="center"/>
              <w:rPr>
                <w:rFonts w:ascii="Times New Roman" w:eastAsia="MS Mincho" w:hAnsi="Times New Roman" w:cs="Times New Roman"/>
                <w:sz w:val="18"/>
                <w:szCs w:val="18"/>
                <w:lang w:bidi="ar-SA"/>
              </w:rPr>
            </w:pPr>
          </w:p>
        </w:tc>
        <w:tc>
          <w:tcPr>
            <w:tcW w:w="939" w:type="dxa"/>
            <w:vAlign w:val="bottom"/>
            <w:hideMark/>
          </w:tcPr>
          <w:p w14:paraId="7F0F9822" w14:textId="77777777" w:rsidR="00C55972" w:rsidRPr="00AC749C" w:rsidRDefault="00C55972" w:rsidP="00C55972">
            <w:pPr>
              <w:tabs>
                <w:tab w:val="decimal" w:pos="765"/>
              </w:tabs>
              <w:spacing w:line="220" w:lineRule="exact"/>
              <w:ind w:left="-79"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Unsecured</w:t>
            </w:r>
          </w:p>
        </w:tc>
        <w:tc>
          <w:tcPr>
            <w:tcW w:w="178" w:type="dxa"/>
            <w:vAlign w:val="bottom"/>
          </w:tcPr>
          <w:p w14:paraId="144C5294" w14:textId="77777777" w:rsidR="00C55972" w:rsidRPr="00AC749C" w:rsidRDefault="00C55972" w:rsidP="00C55972">
            <w:pPr>
              <w:tabs>
                <w:tab w:val="decimal" w:pos="765"/>
              </w:tabs>
              <w:spacing w:line="220" w:lineRule="exact"/>
              <w:jc w:val="center"/>
              <w:rPr>
                <w:rFonts w:ascii="Times New Roman" w:eastAsia="MS Mincho" w:hAnsi="Times New Roman" w:cs="Times New Roman"/>
                <w:sz w:val="18"/>
                <w:szCs w:val="18"/>
                <w:lang w:bidi="ar-SA"/>
              </w:rPr>
            </w:pPr>
          </w:p>
        </w:tc>
        <w:tc>
          <w:tcPr>
            <w:tcW w:w="724" w:type="dxa"/>
            <w:vAlign w:val="bottom"/>
            <w:hideMark/>
          </w:tcPr>
          <w:p w14:paraId="4F08C5EA" w14:textId="77777777" w:rsidR="00C55972" w:rsidRPr="00AC749C" w:rsidRDefault="00C55972" w:rsidP="00C55972">
            <w:pPr>
              <w:tabs>
                <w:tab w:val="left" w:pos="720"/>
                <w:tab w:val="decimal" w:pos="765"/>
              </w:tabs>
              <w:spacing w:line="220" w:lineRule="exact"/>
              <w:jc w:val="center"/>
              <w:rPr>
                <w:rFonts w:ascii="Times New Roman" w:eastAsia="MS Mincho" w:hAnsi="Times New Roman" w:cs="Times New Roman"/>
                <w:b/>
                <w:bCs/>
                <w:sz w:val="18"/>
                <w:szCs w:val="18"/>
                <w:lang w:bidi="ar-SA"/>
              </w:rPr>
            </w:pPr>
            <w:r w:rsidRPr="00AC749C">
              <w:rPr>
                <w:rFonts w:ascii="Times New Roman" w:eastAsia="MS Mincho" w:hAnsi="Times New Roman" w:cs="Times New Roman"/>
                <w:b/>
                <w:bCs/>
                <w:sz w:val="18"/>
                <w:szCs w:val="18"/>
                <w:lang w:bidi="ar-SA"/>
              </w:rPr>
              <w:t>Total</w:t>
            </w:r>
          </w:p>
        </w:tc>
      </w:tr>
      <w:tr w:rsidR="00C55972" w:rsidRPr="00AC749C" w14:paraId="367D1019" w14:textId="77777777" w:rsidTr="001E391E">
        <w:trPr>
          <w:cantSplit/>
          <w:trHeight w:val="63"/>
          <w:tblHeader/>
        </w:trPr>
        <w:tc>
          <w:tcPr>
            <w:tcW w:w="2789" w:type="dxa"/>
          </w:tcPr>
          <w:p w14:paraId="1D3D07A2" w14:textId="77777777" w:rsidR="00C55972" w:rsidRPr="00AC749C" w:rsidRDefault="00C55972" w:rsidP="00C55972">
            <w:pPr>
              <w:tabs>
                <w:tab w:val="left" w:pos="191"/>
              </w:tabs>
              <w:spacing w:line="220" w:lineRule="exact"/>
              <w:ind w:left="191" w:right="-68" w:hanging="191"/>
              <w:rPr>
                <w:rFonts w:ascii="Times New Roman" w:hAnsi="Times New Roman" w:cs="Times New Roman"/>
                <w:b/>
                <w:bCs/>
                <w:color w:val="0000FF"/>
                <w:sz w:val="18"/>
                <w:szCs w:val="18"/>
                <w:highlight w:val="cyan"/>
              </w:rPr>
            </w:pPr>
          </w:p>
        </w:tc>
        <w:tc>
          <w:tcPr>
            <w:tcW w:w="184" w:type="dxa"/>
          </w:tcPr>
          <w:p w14:paraId="495A8BFF" w14:textId="77777777" w:rsidR="00C55972" w:rsidRPr="00AC749C" w:rsidRDefault="00C55972" w:rsidP="00C55972">
            <w:pPr>
              <w:tabs>
                <w:tab w:val="left" w:pos="720"/>
                <w:tab w:val="decimal" w:pos="765"/>
              </w:tabs>
              <w:spacing w:line="220" w:lineRule="exact"/>
              <w:jc w:val="center"/>
              <w:rPr>
                <w:rFonts w:ascii="Times New Roman" w:eastAsia="MS Mincho" w:hAnsi="Times New Roman" w:cs="Times New Roman"/>
                <w:i/>
                <w:iCs/>
                <w:sz w:val="18"/>
                <w:szCs w:val="18"/>
              </w:rPr>
            </w:pPr>
          </w:p>
        </w:tc>
        <w:tc>
          <w:tcPr>
            <w:tcW w:w="6573" w:type="dxa"/>
            <w:gridSpan w:val="11"/>
            <w:hideMark/>
          </w:tcPr>
          <w:p w14:paraId="31B98DAE" w14:textId="318B0DDA" w:rsidR="00C55972" w:rsidRPr="00AC749C" w:rsidRDefault="00C55972" w:rsidP="00C55972">
            <w:pPr>
              <w:tabs>
                <w:tab w:val="left" w:pos="720"/>
                <w:tab w:val="decimal" w:pos="765"/>
              </w:tabs>
              <w:spacing w:line="220" w:lineRule="exact"/>
              <w:jc w:val="center"/>
              <w:rPr>
                <w:rFonts w:ascii="Times New Roman" w:eastAsia="MS Mincho" w:hAnsi="Times New Roman" w:cs="Times New Roman"/>
                <w:i/>
                <w:iCs/>
                <w:sz w:val="18"/>
                <w:szCs w:val="18"/>
              </w:rPr>
            </w:pPr>
            <w:r w:rsidRPr="00AC749C">
              <w:rPr>
                <w:rFonts w:ascii="Times New Roman" w:eastAsia="MS Mincho" w:hAnsi="Times New Roman" w:cs="Times New Roman"/>
                <w:i/>
                <w:iCs/>
                <w:sz w:val="18"/>
                <w:szCs w:val="18"/>
              </w:rPr>
              <w:t xml:space="preserve">(in </w:t>
            </w:r>
            <w:r>
              <w:rPr>
                <w:rFonts w:ascii="Times New Roman" w:eastAsia="MS Mincho" w:hAnsi="Times New Roman" w:cs="Times New Roman"/>
                <w:i/>
                <w:iCs/>
                <w:sz w:val="18"/>
                <w:szCs w:val="18"/>
              </w:rPr>
              <w:t>million</w:t>
            </w:r>
            <w:r w:rsidRPr="00AC749C">
              <w:rPr>
                <w:rFonts w:ascii="Times New Roman" w:eastAsia="MS Mincho" w:hAnsi="Times New Roman" w:cs="Times New Roman"/>
                <w:i/>
                <w:iCs/>
                <w:sz w:val="18"/>
                <w:szCs w:val="18"/>
              </w:rPr>
              <w:t xml:space="preserve"> Baht)</w:t>
            </w:r>
          </w:p>
        </w:tc>
      </w:tr>
      <w:tr w:rsidR="003338B4" w:rsidRPr="00AC749C" w14:paraId="52DDA7FA" w14:textId="77777777" w:rsidTr="00B248BB">
        <w:trPr>
          <w:cantSplit/>
        </w:trPr>
        <w:tc>
          <w:tcPr>
            <w:tcW w:w="2789" w:type="dxa"/>
            <w:hideMark/>
          </w:tcPr>
          <w:p w14:paraId="76DF5849" w14:textId="77777777" w:rsidR="003338B4" w:rsidRPr="00AC749C" w:rsidRDefault="003338B4" w:rsidP="003338B4">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sz w:val="18"/>
                <w:szCs w:val="18"/>
              </w:rPr>
              <w:t xml:space="preserve">Short-term loans from related parties </w:t>
            </w:r>
          </w:p>
        </w:tc>
        <w:tc>
          <w:tcPr>
            <w:tcW w:w="184" w:type="dxa"/>
            <w:vAlign w:val="bottom"/>
          </w:tcPr>
          <w:p w14:paraId="714AD41D" w14:textId="3F71B3A6" w:rsidR="003338B4" w:rsidRPr="00AC749C" w:rsidRDefault="003338B4" w:rsidP="003338B4">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5EB85671" w14:textId="7A44F3CB" w:rsidR="003338B4" w:rsidRPr="003338B4" w:rsidRDefault="003338B4" w:rsidP="003338B4">
            <w:pPr>
              <w:tabs>
                <w:tab w:val="decimal" w:pos="97"/>
              </w:tabs>
              <w:spacing w:line="220" w:lineRule="exact"/>
              <w:ind w:left="-91" w:right="5"/>
              <w:jc w:val="center"/>
              <w:rPr>
                <w:rFonts w:ascii="Times New Roman" w:eastAsia="MS Mincho" w:hAnsi="Times New Roman" w:cs="Times New Roman"/>
                <w:sz w:val="18"/>
                <w:szCs w:val="18"/>
                <w:lang w:bidi="ar-SA"/>
              </w:rPr>
            </w:pPr>
            <w:r w:rsidRPr="003338B4">
              <w:rPr>
                <w:rFonts w:ascii="Times New Roman" w:hAnsi="Times New Roman" w:cs="Times New Roman"/>
                <w:sz w:val="18"/>
                <w:szCs w:val="18"/>
              </w:rPr>
              <w:t>-</w:t>
            </w:r>
          </w:p>
        </w:tc>
        <w:tc>
          <w:tcPr>
            <w:tcW w:w="182" w:type="dxa"/>
            <w:vAlign w:val="bottom"/>
          </w:tcPr>
          <w:p w14:paraId="60D91B45" w14:textId="77777777" w:rsidR="003338B4" w:rsidRPr="003338B4"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03F80754" w14:textId="4249AFF4" w:rsidR="003338B4" w:rsidRPr="003338B4" w:rsidRDefault="003338B4" w:rsidP="003338B4">
            <w:pPr>
              <w:tabs>
                <w:tab w:val="decimal" w:pos="913"/>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13,973</w:t>
            </w:r>
          </w:p>
        </w:tc>
        <w:tc>
          <w:tcPr>
            <w:tcW w:w="182" w:type="dxa"/>
            <w:vAlign w:val="bottom"/>
          </w:tcPr>
          <w:p w14:paraId="5D3DCC26" w14:textId="77777777" w:rsidR="003338B4" w:rsidRPr="003338B4"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986" w:type="dxa"/>
            <w:vAlign w:val="bottom"/>
          </w:tcPr>
          <w:p w14:paraId="26CDB535" w14:textId="1FEFEB33" w:rsidR="003338B4" w:rsidRPr="003338B4" w:rsidRDefault="003338B4" w:rsidP="003338B4">
            <w:pPr>
              <w:tabs>
                <w:tab w:val="decimal" w:pos="730"/>
              </w:tabs>
              <w:spacing w:line="220" w:lineRule="exact"/>
              <w:ind w:left="-79" w:right="-79"/>
              <w:rPr>
                <w:rFonts w:ascii="Times New Roman" w:eastAsia="MS Mincho" w:hAnsi="Times New Roman" w:cs="Times New Roman"/>
                <w:sz w:val="18"/>
                <w:szCs w:val="18"/>
                <w:lang w:bidi="ar-SA"/>
              </w:rPr>
            </w:pPr>
            <w:r w:rsidRPr="003338B4">
              <w:rPr>
                <w:rFonts w:ascii="Times New Roman" w:hAnsi="Times New Roman" w:cs="Times New Roman"/>
                <w:sz w:val="18"/>
                <w:szCs w:val="18"/>
              </w:rPr>
              <w:t>13,973</w:t>
            </w:r>
          </w:p>
        </w:tc>
        <w:tc>
          <w:tcPr>
            <w:tcW w:w="178" w:type="dxa"/>
          </w:tcPr>
          <w:p w14:paraId="3CAD7F35" w14:textId="77777777" w:rsidR="003338B4" w:rsidRPr="00AC749C"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66F5DCA2" w14:textId="1A9AD2E9" w:rsidR="003338B4" w:rsidRPr="00AC749C" w:rsidRDefault="003338B4" w:rsidP="003338B4">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vAlign w:val="bottom"/>
          </w:tcPr>
          <w:p w14:paraId="011E1E87" w14:textId="77777777" w:rsidR="003338B4" w:rsidRPr="00AC749C"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7B85D531" w14:textId="6B621F52" w:rsidR="003338B4" w:rsidRPr="00AC749C" w:rsidRDefault="003338B4" w:rsidP="003338B4">
            <w:pPr>
              <w:tabs>
                <w:tab w:val="decimal" w:pos="684"/>
              </w:tabs>
              <w:spacing w:line="220" w:lineRule="exact"/>
              <w:ind w:left="-79" w:right="-79"/>
              <w:rPr>
                <w:rFonts w:ascii="Times New Roman" w:eastAsia="MS Mincho" w:hAnsi="Times New Roman" w:cs="Times New Roman"/>
                <w:sz w:val="18"/>
                <w:szCs w:val="18"/>
                <w:lang w:bidi="ar-SA"/>
              </w:rPr>
            </w:pPr>
            <w:r w:rsidRPr="00742AE9">
              <w:rPr>
                <w:rFonts w:ascii="Times New Roman" w:hAnsi="Times New Roman" w:cs="Times New Roman"/>
                <w:sz w:val="18"/>
                <w:szCs w:val="18"/>
              </w:rPr>
              <w:t>11,694</w:t>
            </w:r>
          </w:p>
        </w:tc>
        <w:tc>
          <w:tcPr>
            <w:tcW w:w="178" w:type="dxa"/>
            <w:vAlign w:val="bottom"/>
          </w:tcPr>
          <w:p w14:paraId="5850A2D3" w14:textId="77777777" w:rsidR="003338B4" w:rsidRPr="00AC749C"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28835EEE" w14:textId="122F0BC0" w:rsidR="003338B4" w:rsidRPr="00AC749C" w:rsidRDefault="003338B4" w:rsidP="003338B4">
            <w:pPr>
              <w:tabs>
                <w:tab w:val="decimal" w:pos="860"/>
              </w:tabs>
              <w:spacing w:line="220" w:lineRule="exact"/>
              <w:jc w:val="right"/>
              <w:rPr>
                <w:rFonts w:ascii="Times New Roman" w:eastAsia="MS Mincho" w:hAnsi="Times New Roman" w:cs="Times New Roman"/>
                <w:sz w:val="18"/>
                <w:szCs w:val="18"/>
                <w:lang w:bidi="ar-SA"/>
              </w:rPr>
            </w:pPr>
            <w:r w:rsidRPr="00742AE9">
              <w:rPr>
                <w:rFonts w:ascii="Times New Roman" w:hAnsi="Times New Roman" w:cs="Times New Roman"/>
                <w:sz w:val="18"/>
                <w:szCs w:val="18"/>
              </w:rPr>
              <w:t>11,694</w:t>
            </w:r>
          </w:p>
        </w:tc>
      </w:tr>
      <w:tr w:rsidR="003338B4" w:rsidRPr="00AC749C" w14:paraId="019378D0" w14:textId="77777777" w:rsidTr="00B248BB">
        <w:trPr>
          <w:cantSplit/>
        </w:trPr>
        <w:tc>
          <w:tcPr>
            <w:tcW w:w="2789" w:type="dxa"/>
            <w:hideMark/>
          </w:tcPr>
          <w:p w14:paraId="1C8201A8" w14:textId="77777777" w:rsidR="003338B4" w:rsidRPr="00AC749C" w:rsidRDefault="003338B4" w:rsidP="003338B4">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sz w:val="18"/>
                <w:szCs w:val="18"/>
              </w:rPr>
              <w:t>Short-term loans from financial institutions</w:t>
            </w:r>
          </w:p>
        </w:tc>
        <w:tc>
          <w:tcPr>
            <w:tcW w:w="184" w:type="dxa"/>
            <w:vAlign w:val="bottom"/>
          </w:tcPr>
          <w:p w14:paraId="428649B8" w14:textId="77777777" w:rsidR="003338B4" w:rsidRPr="00AC749C" w:rsidRDefault="003338B4" w:rsidP="003338B4">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34C700D2" w14:textId="521EC8E9" w:rsidR="003338B4" w:rsidRPr="003338B4" w:rsidRDefault="003338B4" w:rsidP="003338B4">
            <w:pPr>
              <w:tabs>
                <w:tab w:val="decimal" w:pos="97"/>
              </w:tabs>
              <w:spacing w:line="220" w:lineRule="exact"/>
              <w:ind w:left="-91" w:right="5"/>
              <w:jc w:val="center"/>
              <w:rPr>
                <w:rFonts w:ascii="Times New Roman" w:eastAsia="MS Mincho" w:hAnsi="Times New Roman" w:cs="Times New Roman"/>
                <w:sz w:val="18"/>
                <w:szCs w:val="18"/>
                <w:lang w:bidi="ar-SA"/>
              </w:rPr>
            </w:pPr>
            <w:r w:rsidRPr="003338B4">
              <w:rPr>
                <w:rFonts w:ascii="Times New Roman" w:hAnsi="Times New Roman" w:cs="Times New Roman"/>
                <w:sz w:val="18"/>
                <w:szCs w:val="18"/>
              </w:rPr>
              <w:t>-</w:t>
            </w:r>
          </w:p>
        </w:tc>
        <w:tc>
          <w:tcPr>
            <w:tcW w:w="182" w:type="dxa"/>
            <w:vAlign w:val="bottom"/>
          </w:tcPr>
          <w:p w14:paraId="51773E1F" w14:textId="77777777" w:rsidR="003338B4" w:rsidRPr="003338B4"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66971030" w14:textId="020E7421" w:rsidR="003338B4" w:rsidRPr="003338B4" w:rsidRDefault="003338B4" w:rsidP="003338B4">
            <w:pPr>
              <w:tabs>
                <w:tab w:val="decimal" w:pos="913"/>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12,050</w:t>
            </w:r>
          </w:p>
        </w:tc>
        <w:tc>
          <w:tcPr>
            <w:tcW w:w="182" w:type="dxa"/>
            <w:vAlign w:val="bottom"/>
          </w:tcPr>
          <w:p w14:paraId="4C54F4FA" w14:textId="77777777" w:rsidR="003338B4" w:rsidRPr="003338B4"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986" w:type="dxa"/>
            <w:vAlign w:val="bottom"/>
          </w:tcPr>
          <w:p w14:paraId="7246F81A" w14:textId="7F89D586" w:rsidR="003338B4" w:rsidRPr="003338B4" w:rsidRDefault="003338B4" w:rsidP="003338B4">
            <w:pPr>
              <w:tabs>
                <w:tab w:val="decimal" w:pos="730"/>
              </w:tabs>
              <w:spacing w:line="220" w:lineRule="exact"/>
              <w:ind w:left="-79" w:right="-79"/>
              <w:rPr>
                <w:rFonts w:ascii="Times New Roman" w:eastAsia="MS Mincho" w:hAnsi="Times New Roman" w:cs="Times New Roman"/>
                <w:sz w:val="18"/>
                <w:szCs w:val="18"/>
                <w:lang w:bidi="ar-SA"/>
              </w:rPr>
            </w:pPr>
            <w:r w:rsidRPr="003338B4">
              <w:rPr>
                <w:rFonts w:ascii="Times New Roman" w:hAnsi="Times New Roman" w:cs="Times New Roman"/>
                <w:sz w:val="18"/>
                <w:szCs w:val="18"/>
              </w:rPr>
              <w:t>12,050</w:t>
            </w:r>
          </w:p>
        </w:tc>
        <w:tc>
          <w:tcPr>
            <w:tcW w:w="178" w:type="dxa"/>
          </w:tcPr>
          <w:p w14:paraId="27A9031F" w14:textId="77777777" w:rsidR="003338B4" w:rsidRPr="00AC749C"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19E9718A" w14:textId="59BAA8C4" w:rsidR="003338B4" w:rsidRPr="00AC749C" w:rsidRDefault="003338B4" w:rsidP="003338B4">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vAlign w:val="bottom"/>
          </w:tcPr>
          <w:p w14:paraId="2BB5743B" w14:textId="77777777" w:rsidR="003338B4" w:rsidRPr="00AC749C"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6B38BEA4" w14:textId="57C470EB" w:rsidR="003338B4" w:rsidRPr="00AC749C" w:rsidRDefault="003338B4" w:rsidP="003338B4">
            <w:pPr>
              <w:tabs>
                <w:tab w:val="decimal" w:pos="684"/>
              </w:tabs>
              <w:spacing w:line="220" w:lineRule="exact"/>
              <w:ind w:left="-79" w:right="-79"/>
              <w:rPr>
                <w:rFonts w:ascii="Times New Roman" w:eastAsia="MS Mincho" w:hAnsi="Times New Roman" w:cs="Times New Roman"/>
                <w:sz w:val="18"/>
                <w:szCs w:val="18"/>
                <w:lang w:bidi="ar-SA"/>
              </w:rPr>
            </w:pPr>
            <w:r w:rsidRPr="00742AE9">
              <w:rPr>
                <w:rFonts w:ascii="Times New Roman" w:hAnsi="Times New Roman" w:cs="Times New Roman"/>
                <w:sz w:val="18"/>
                <w:szCs w:val="18"/>
              </w:rPr>
              <w:t>15,600</w:t>
            </w:r>
          </w:p>
        </w:tc>
        <w:tc>
          <w:tcPr>
            <w:tcW w:w="178" w:type="dxa"/>
            <w:vAlign w:val="bottom"/>
          </w:tcPr>
          <w:p w14:paraId="7AF69728" w14:textId="77777777" w:rsidR="003338B4" w:rsidRPr="00AC749C"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6111C3DA" w14:textId="1D422EB3" w:rsidR="003338B4" w:rsidRPr="00AC749C" w:rsidRDefault="003338B4" w:rsidP="003338B4">
            <w:pPr>
              <w:tabs>
                <w:tab w:val="decimal" w:pos="860"/>
              </w:tabs>
              <w:spacing w:line="220" w:lineRule="exact"/>
              <w:jc w:val="right"/>
              <w:rPr>
                <w:rFonts w:ascii="Times New Roman" w:eastAsia="MS Mincho" w:hAnsi="Times New Roman" w:cs="Times New Roman"/>
                <w:sz w:val="18"/>
                <w:szCs w:val="18"/>
                <w:lang w:bidi="ar-SA"/>
              </w:rPr>
            </w:pPr>
            <w:r w:rsidRPr="00742AE9">
              <w:rPr>
                <w:rFonts w:ascii="Times New Roman" w:hAnsi="Times New Roman" w:cs="Times New Roman"/>
                <w:sz w:val="18"/>
                <w:szCs w:val="18"/>
              </w:rPr>
              <w:t>15,600</w:t>
            </w:r>
          </w:p>
        </w:tc>
      </w:tr>
      <w:tr w:rsidR="003338B4" w:rsidRPr="00AC749C" w14:paraId="1D24D839" w14:textId="77777777" w:rsidTr="00B248BB">
        <w:trPr>
          <w:cantSplit/>
        </w:trPr>
        <w:tc>
          <w:tcPr>
            <w:tcW w:w="2789" w:type="dxa"/>
            <w:hideMark/>
          </w:tcPr>
          <w:p w14:paraId="118E6549" w14:textId="77777777" w:rsidR="003338B4" w:rsidRPr="00AC749C" w:rsidRDefault="003338B4" w:rsidP="003338B4">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sz w:val="18"/>
                <w:szCs w:val="18"/>
              </w:rPr>
              <w:t>Current portion of long-term loans from financial institutions</w:t>
            </w:r>
          </w:p>
        </w:tc>
        <w:tc>
          <w:tcPr>
            <w:tcW w:w="184" w:type="dxa"/>
            <w:vAlign w:val="bottom"/>
          </w:tcPr>
          <w:p w14:paraId="1ED04AF5" w14:textId="77777777" w:rsidR="003338B4" w:rsidRPr="00AC749C" w:rsidRDefault="003338B4" w:rsidP="003338B4">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37D86924" w14:textId="65D17715" w:rsidR="003338B4" w:rsidRPr="003338B4" w:rsidRDefault="003338B4" w:rsidP="003338B4">
            <w:pPr>
              <w:tabs>
                <w:tab w:val="decimal" w:pos="97"/>
              </w:tabs>
              <w:spacing w:line="220" w:lineRule="exact"/>
              <w:ind w:left="-91" w:right="5"/>
              <w:jc w:val="center"/>
              <w:rPr>
                <w:rFonts w:ascii="Times New Roman" w:eastAsia="MS Mincho" w:hAnsi="Times New Roman" w:cs="Times New Roman"/>
                <w:sz w:val="18"/>
                <w:szCs w:val="18"/>
                <w:lang w:bidi="ar-SA"/>
              </w:rPr>
            </w:pPr>
            <w:r w:rsidRPr="003338B4">
              <w:rPr>
                <w:rFonts w:ascii="Times New Roman" w:hAnsi="Times New Roman" w:cs="Times New Roman"/>
                <w:sz w:val="18"/>
                <w:szCs w:val="18"/>
              </w:rPr>
              <w:t>-</w:t>
            </w:r>
          </w:p>
        </w:tc>
        <w:tc>
          <w:tcPr>
            <w:tcW w:w="182" w:type="dxa"/>
            <w:vAlign w:val="bottom"/>
          </w:tcPr>
          <w:p w14:paraId="04465AE4" w14:textId="77777777" w:rsidR="003338B4" w:rsidRPr="003338B4"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1A199FAB" w14:textId="2FD245B5" w:rsidR="003338B4" w:rsidRPr="003338B4" w:rsidRDefault="003338B4" w:rsidP="003338B4">
            <w:pPr>
              <w:tabs>
                <w:tab w:val="decimal" w:pos="913"/>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9,031</w:t>
            </w:r>
          </w:p>
        </w:tc>
        <w:tc>
          <w:tcPr>
            <w:tcW w:w="182" w:type="dxa"/>
            <w:vAlign w:val="bottom"/>
          </w:tcPr>
          <w:p w14:paraId="640F177E" w14:textId="77777777" w:rsidR="003338B4" w:rsidRPr="003338B4"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986" w:type="dxa"/>
            <w:vAlign w:val="bottom"/>
          </w:tcPr>
          <w:p w14:paraId="32053BB4" w14:textId="30C90BDE" w:rsidR="003338B4" w:rsidRPr="003338B4" w:rsidRDefault="003338B4" w:rsidP="003338B4">
            <w:pPr>
              <w:tabs>
                <w:tab w:val="decimal" w:pos="730"/>
              </w:tabs>
              <w:spacing w:line="220" w:lineRule="exact"/>
              <w:ind w:left="-79" w:right="-79"/>
              <w:rPr>
                <w:rFonts w:ascii="Times New Roman" w:eastAsia="MS Mincho" w:hAnsi="Times New Roman" w:cs="Times New Roman"/>
                <w:sz w:val="18"/>
                <w:szCs w:val="18"/>
                <w:lang w:bidi="ar-SA"/>
              </w:rPr>
            </w:pPr>
            <w:r w:rsidRPr="003338B4">
              <w:rPr>
                <w:rFonts w:ascii="Times New Roman" w:hAnsi="Times New Roman" w:cs="Times New Roman"/>
                <w:sz w:val="18"/>
                <w:szCs w:val="18"/>
              </w:rPr>
              <w:t>9,031</w:t>
            </w:r>
          </w:p>
        </w:tc>
        <w:tc>
          <w:tcPr>
            <w:tcW w:w="178" w:type="dxa"/>
          </w:tcPr>
          <w:p w14:paraId="0DD036B2" w14:textId="77777777" w:rsidR="003338B4" w:rsidRPr="00AC749C"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07CEF706" w14:textId="7D20D479" w:rsidR="003338B4" w:rsidRPr="00AC749C" w:rsidRDefault="003338B4" w:rsidP="003338B4">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vAlign w:val="bottom"/>
          </w:tcPr>
          <w:p w14:paraId="29E7690A" w14:textId="77777777" w:rsidR="003338B4" w:rsidRPr="00AC749C"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2DB55F87" w14:textId="396B7F3B" w:rsidR="003338B4" w:rsidRPr="00AC749C" w:rsidRDefault="003338B4" w:rsidP="003338B4">
            <w:pPr>
              <w:tabs>
                <w:tab w:val="decimal" w:pos="684"/>
              </w:tabs>
              <w:spacing w:line="220" w:lineRule="exact"/>
              <w:ind w:left="-79" w:right="-79"/>
              <w:rPr>
                <w:rFonts w:ascii="Times New Roman" w:eastAsia="MS Mincho" w:hAnsi="Times New Roman" w:cs="Times New Roman"/>
                <w:sz w:val="18"/>
                <w:szCs w:val="18"/>
                <w:lang w:bidi="ar-SA"/>
              </w:rPr>
            </w:pPr>
            <w:r w:rsidRPr="00742AE9">
              <w:rPr>
                <w:rFonts w:ascii="Times New Roman" w:hAnsi="Times New Roman" w:cs="Times New Roman"/>
                <w:sz w:val="18"/>
                <w:szCs w:val="18"/>
              </w:rPr>
              <w:t>3,121</w:t>
            </w:r>
          </w:p>
        </w:tc>
        <w:tc>
          <w:tcPr>
            <w:tcW w:w="178" w:type="dxa"/>
            <w:vAlign w:val="bottom"/>
          </w:tcPr>
          <w:p w14:paraId="221E8F0B" w14:textId="77777777" w:rsidR="003338B4" w:rsidRPr="00AC749C"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09625A0A" w14:textId="59D07C7C" w:rsidR="003338B4" w:rsidRPr="00AC749C" w:rsidRDefault="003338B4" w:rsidP="003338B4">
            <w:pPr>
              <w:tabs>
                <w:tab w:val="decimal" w:pos="860"/>
              </w:tabs>
              <w:spacing w:line="220" w:lineRule="exact"/>
              <w:jc w:val="right"/>
              <w:rPr>
                <w:rFonts w:ascii="Times New Roman" w:eastAsia="MS Mincho" w:hAnsi="Times New Roman" w:cs="Times New Roman"/>
                <w:sz w:val="18"/>
                <w:szCs w:val="18"/>
                <w:lang w:bidi="ar-SA"/>
              </w:rPr>
            </w:pPr>
            <w:r w:rsidRPr="00742AE9">
              <w:rPr>
                <w:rFonts w:ascii="Times New Roman" w:hAnsi="Times New Roman" w:cs="Times New Roman"/>
                <w:sz w:val="18"/>
                <w:szCs w:val="18"/>
              </w:rPr>
              <w:t>3,121</w:t>
            </w:r>
          </w:p>
        </w:tc>
      </w:tr>
      <w:tr w:rsidR="003338B4" w:rsidRPr="00AC749C" w14:paraId="516A6552" w14:textId="77777777" w:rsidTr="00B248BB">
        <w:trPr>
          <w:cantSplit/>
        </w:trPr>
        <w:tc>
          <w:tcPr>
            <w:tcW w:w="2789" w:type="dxa"/>
            <w:hideMark/>
          </w:tcPr>
          <w:p w14:paraId="2987CB17" w14:textId="7EBE79ED" w:rsidR="003338B4" w:rsidRPr="00AC749C" w:rsidRDefault="003338B4" w:rsidP="003338B4">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sz w:val="18"/>
                <w:szCs w:val="18"/>
              </w:rPr>
              <w:t xml:space="preserve">Current portion of </w:t>
            </w:r>
            <w:r>
              <w:rPr>
                <w:rFonts w:ascii="Times New Roman" w:hAnsi="Times New Roman" w:cs="Times New Roman"/>
                <w:sz w:val="18"/>
                <w:szCs w:val="18"/>
              </w:rPr>
              <w:t>debentures</w:t>
            </w:r>
          </w:p>
        </w:tc>
        <w:tc>
          <w:tcPr>
            <w:tcW w:w="184" w:type="dxa"/>
            <w:vAlign w:val="bottom"/>
          </w:tcPr>
          <w:p w14:paraId="5986F6AA" w14:textId="77777777" w:rsidR="003338B4" w:rsidRPr="00AC749C" w:rsidRDefault="003338B4" w:rsidP="003338B4">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29B1B246" w14:textId="2BD918B2" w:rsidR="003338B4" w:rsidRPr="003338B4" w:rsidRDefault="003338B4" w:rsidP="003338B4">
            <w:pPr>
              <w:tabs>
                <w:tab w:val="decimal" w:pos="97"/>
              </w:tabs>
              <w:spacing w:line="220" w:lineRule="exact"/>
              <w:ind w:left="-91" w:right="5"/>
              <w:jc w:val="center"/>
              <w:rPr>
                <w:rFonts w:ascii="Times New Roman" w:eastAsia="MS Mincho" w:hAnsi="Times New Roman" w:cs="Times New Roman"/>
                <w:sz w:val="18"/>
                <w:szCs w:val="18"/>
                <w:lang w:bidi="ar-SA"/>
              </w:rPr>
            </w:pPr>
            <w:r w:rsidRPr="003338B4">
              <w:rPr>
                <w:rFonts w:ascii="Times New Roman" w:hAnsi="Times New Roman" w:cs="Times New Roman"/>
                <w:sz w:val="18"/>
                <w:szCs w:val="18"/>
              </w:rPr>
              <w:t>-</w:t>
            </w:r>
          </w:p>
        </w:tc>
        <w:tc>
          <w:tcPr>
            <w:tcW w:w="182" w:type="dxa"/>
            <w:vAlign w:val="bottom"/>
          </w:tcPr>
          <w:p w14:paraId="2110EB18" w14:textId="77777777" w:rsidR="003338B4" w:rsidRPr="003338B4"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2117AC05" w14:textId="42951E5C" w:rsidR="003338B4" w:rsidRPr="003338B4" w:rsidRDefault="003338B4" w:rsidP="003338B4">
            <w:pPr>
              <w:tabs>
                <w:tab w:val="decimal" w:pos="913"/>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3,999</w:t>
            </w:r>
          </w:p>
        </w:tc>
        <w:tc>
          <w:tcPr>
            <w:tcW w:w="182" w:type="dxa"/>
            <w:vAlign w:val="bottom"/>
          </w:tcPr>
          <w:p w14:paraId="242F0D6A" w14:textId="77777777" w:rsidR="003338B4" w:rsidRPr="003338B4"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986" w:type="dxa"/>
            <w:vAlign w:val="bottom"/>
          </w:tcPr>
          <w:p w14:paraId="3C226DEE" w14:textId="6DBA8403" w:rsidR="003338B4" w:rsidRPr="003338B4" w:rsidRDefault="003338B4" w:rsidP="003338B4">
            <w:pPr>
              <w:tabs>
                <w:tab w:val="decimal" w:pos="730"/>
              </w:tabs>
              <w:spacing w:line="220" w:lineRule="exact"/>
              <w:ind w:left="-79" w:right="-79"/>
              <w:rPr>
                <w:rFonts w:ascii="Times New Roman" w:eastAsia="MS Mincho" w:hAnsi="Times New Roman" w:cs="Times New Roman"/>
                <w:sz w:val="18"/>
                <w:szCs w:val="18"/>
                <w:lang w:bidi="ar-SA"/>
              </w:rPr>
            </w:pPr>
            <w:r w:rsidRPr="003338B4">
              <w:rPr>
                <w:rFonts w:ascii="Times New Roman" w:hAnsi="Times New Roman" w:cs="Times New Roman"/>
                <w:sz w:val="18"/>
                <w:szCs w:val="18"/>
              </w:rPr>
              <w:t>3,999</w:t>
            </w:r>
          </w:p>
        </w:tc>
        <w:tc>
          <w:tcPr>
            <w:tcW w:w="178" w:type="dxa"/>
          </w:tcPr>
          <w:p w14:paraId="0FE015CF" w14:textId="77777777" w:rsidR="003338B4" w:rsidRPr="00AC749C"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22B17194" w14:textId="16478FD4" w:rsidR="003338B4" w:rsidRPr="00AC749C" w:rsidRDefault="003338B4" w:rsidP="003338B4">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vAlign w:val="bottom"/>
          </w:tcPr>
          <w:p w14:paraId="0C5F0A45" w14:textId="77777777" w:rsidR="003338B4" w:rsidRPr="00AC749C"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3519A1D4" w14:textId="16A8E028" w:rsidR="003338B4" w:rsidRPr="00AC749C" w:rsidRDefault="003338B4" w:rsidP="003338B4">
            <w:pPr>
              <w:tabs>
                <w:tab w:val="decimal" w:pos="684"/>
              </w:tabs>
              <w:spacing w:line="220" w:lineRule="exact"/>
              <w:ind w:left="-79" w:right="-79"/>
              <w:rPr>
                <w:rFonts w:ascii="Times New Roman" w:eastAsia="MS Mincho" w:hAnsi="Times New Roman" w:cs="Times New Roman"/>
                <w:sz w:val="18"/>
                <w:szCs w:val="18"/>
                <w:lang w:bidi="ar-SA"/>
              </w:rPr>
            </w:pPr>
            <w:r w:rsidRPr="00742AE9">
              <w:rPr>
                <w:rFonts w:ascii="Times New Roman" w:hAnsi="Times New Roman" w:cs="Times New Roman"/>
                <w:sz w:val="18"/>
                <w:szCs w:val="18"/>
              </w:rPr>
              <w:t>4,500</w:t>
            </w:r>
          </w:p>
        </w:tc>
        <w:tc>
          <w:tcPr>
            <w:tcW w:w="178" w:type="dxa"/>
            <w:vAlign w:val="bottom"/>
          </w:tcPr>
          <w:p w14:paraId="336214AA" w14:textId="77777777" w:rsidR="003338B4" w:rsidRPr="00AC749C"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54BF7EA5" w14:textId="51638F91" w:rsidR="003338B4" w:rsidRPr="00AC749C" w:rsidRDefault="003338B4" w:rsidP="003338B4">
            <w:pPr>
              <w:tabs>
                <w:tab w:val="decimal" w:pos="860"/>
              </w:tabs>
              <w:spacing w:line="220" w:lineRule="exact"/>
              <w:jc w:val="right"/>
              <w:rPr>
                <w:rFonts w:ascii="Times New Roman" w:eastAsia="MS Mincho" w:hAnsi="Times New Roman" w:cs="Times New Roman"/>
                <w:sz w:val="18"/>
                <w:szCs w:val="18"/>
                <w:lang w:bidi="ar-SA"/>
              </w:rPr>
            </w:pPr>
            <w:r w:rsidRPr="00742AE9">
              <w:rPr>
                <w:rFonts w:ascii="Times New Roman" w:hAnsi="Times New Roman" w:cs="Times New Roman"/>
                <w:sz w:val="18"/>
                <w:szCs w:val="18"/>
              </w:rPr>
              <w:t>4,500</w:t>
            </w:r>
          </w:p>
        </w:tc>
      </w:tr>
      <w:tr w:rsidR="003338B4" w:rsidRPr="00AC749C" w14:paraId="1B68E1AA" w14:textId="77777777" w:rsidTr="00B248BB">
        <w:trPr>
          <w:cantSplit/>
        </w:trPr>
        <w:tc>
          <w:tcPr>
            <w:tcW w:w="2789" w:type="dxa"/>
            <w:hideMark/>
          </w:tcPr>
          <w:p w14:paraId="79BDCB69" w14:textId="77777777" w:rsidR="003338B4" w:rsidRPr="00AC749C" w:rsidRDefault="003338B4" w:rsidP="003338B4">
            <w:pPr>
              <w:tabs>
                <w:tab w:val="left" w:pos="191"/>
              </w:tabs>
              <w:spacing w:line="220" w:lineRule="exact"/>
              <w:ind w:left="191" w:hanging="191"/>
              <w:rPr>
                <w:rFonts w:ascii="Times New Roman" w:hAnsi="Times New Roman" w:cs="Times New Roman"/>
                <w:sz w:val="18"/>
                <w:szCs w:val="18"/>
              </w:rPr>
            </w:pPr>
            <w:r w:rsidRPr="00AC749C">
              <w:rPr>
                <w:rFonts w:ascii="Times New Roman" w:hAnsi="Times New Roman" w:cs="Times New Roman"/>
                <w:sz w:val="18"/>
                <w:szCs w:val="18"/>
              </w:rPr>
              <w:t xml:space="preserve">Long-term loans from related parties </w:t>
            </w:r>
          </w:p>
        </w:tc>
        <w:tc>
          <w:tcPr>
            <w:tcW w:w="184" w:type="dxa"/>
            <w:vAlign w:val="bottom"/>
          </w:tcPr>
          <w:p w14:paraId="01316612" w14:textId="0805ADF7" w:rsidR="003338B4" w:rsidRPr="00AC749C" w:rsidRDefault="003338B4" w:rsidP="003338B4">
            <w:pPr>
              <w:tabs>
                <w:tab w:val="left" w:pos="720"/>
                <w:tab w:val="decimal" w:pos="765"/>
              </w:tabs>
              <w:spacing w:line="220" w:lineRule="exact"/>
              <w:ind w:left="-91" w:right="-79"/>
              <w:jc w:val="center"/>
              <w:rPr>
                <w:rFonts w:ascii="Times New Roman" w:eastAsia="MS Mincho" w:hAnsi="Times New Roman" w:cs="Times New Roman"/>
                <w:i/>
                <w:iCs/>
                <w:sz w:val="18"/>
                <w:szCs w:val="18"/>
                <w:lang w:bidi="ar-SA"/>
              </w:rPr>
            </w:pPr>
          </w:p>
        </w:tc>
        <w:tc>
          <w:tcPr>
            <w:tcW w:w="900" w:type="dxa"/>
            <w:vAlign w:val="bottom"/>
          </w:tcPr>
          <w:p w14:paraId="5F257BCE" w14:textId="27676A11" w:rsidR="003338B4" w:rsidRPr="003338B4" w:rsidRDefault="003338B4" w:rsidP="003338B4">
            <w:pPr>
              <w:tabs>
                <w:tab w:val="decimal" w:pos="97"/>
              </w:tabs>
              <w:spacing w:line="220" w:lineRule="exact"/>
              <w:ind w:left="-91" w:right="5"/>
              <w:jc w:val="center"/>
              <w:rPr>
                <w:rFonts w:ascii="Times New Roman" w:eastAsia="MS Mincho" w:hAnsi="Times New Roman" w:cs="Times New Roman"/>
                <w:sz w:val="18"/>
                <w:szCs w:val="18"/>
                <w:lang w:bidi="ar-SA"/>
              </w:rPr>
            </w:pPr>
            <w:r w:rsidRPr="003338B4">
              <w:rPr>
                <w:rFonts w:ascii="Times New Roman" w:hAnsi="Times New Roman" w:cs="Times New Roman"/>
                <w:sz w:val="18"/>
                <w:szCs w:val="18"/>
              </w:rPr>
              <w:t>-</w:t>
            </w:r>
          </w:p>
        </w:tc>
        <w:tc>
          <w:tcPr>
            <w:tcW w:w="182" w:type="dxa"/>
            <w:vAlign w:val="bottom"/>
          </w:tcPr>
          <w:p w14:paraId="3C0B81AD" w14:textId="77777777" w:rsidR="003338B4" w:rsidRPr="003338B4"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207AA81C" w14:textId="455CD522" w:rsidR="003338B4" w:rsidRPr="003338B4" w:rsidRDefault="003338B4" w:rsidP="003338B4">
            <w:pPr>
              <w:tabs>
                <w:tab w:val="decimal" w:pos="913"/>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7,264</w:t>
            </w:r>
          </w:p>
        </w:tc>
        <w:tc>
          <w:tcPr>
            <w:tcW w:w="182" w:type="dxa"/>
            <w:vAlign w:val="bottom"/>
          </w:tcPr>
          <w:p w14:paraId="1C9000FB" w14:textId="77777777" w:rsidR="003338B4" w:rsidRPr="003338B4"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986" w:type="dxa"/>
            <w:vAlign w:val="bottom"/>
          </w:tcPr>
          <w:p w14:paraId="5B82699C" w14:textId="156953B8" w:rsidR="003338B4" w:rsidRPr="003338B4" w:rsidRDefault="003338B4" w:rsidP="003338B4">
            <w:pPr>
              <w:tabs>
                <w:tab w:val="decimal" w:pos="730"/>
              </w:tabs>
              <w:spacing w:line="220" w:lineRule="exact"/>
              <w:ind w:left="-79" w:right="-79"/>
              <w:rPr>
                <w:rFonts w:ascii="Times New Roman" w:eastAsia="MS Mincho" w:hAnsi="Times New Roman" w:cs="Times New Roman"/>
                <w:sz w:val="18"/>
                <w:szCs w:val="18"/>
                <w:lang w:bidi="ar-SA"/>
              </w:rPr>
            </w:pPr>
            <w:r w:rsidRPr="003338B4">
              <w:rPr>
                <w:rFonts w:ascii="Times New Roman" w:hAnsi="Times New Roman" w:cs="Times New Roman"/>
                <w:sz w:val="18"/>
                <w:szCs w:val="18"/>
              </w:rPr>
              <w:t>7,264</w:t>
            </w:r>
          </w:p>
        </w:tc>
        <w:tc>
          <w:tcPr>
            <w:tcW w:w="178" w:type="dxa"/>
            <w:vAlign w:val="bottom"/>
          </w:tcPr>
          <w:p w14:paraId="351A6A00" w14:textId="77777777" w:rsidR="003338B4" w:rsidRPr="00AC749C"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51616428" w14:textId="337D4C92" w:rsidR="003338B4" w:rsidRPr="00AC749C" w:rsidRDefault="003338B4" w:rsidP="003338B4">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vAlign w:val="bottom"/>
          </w:tcPr>
          <w:p w14:paraId="204C2A6D" w14:textId="77777777" w:rsidR="003338B4" w:rsidRPr="00AC749C"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25044D8C" w14:textId="40F046E5" w:rsidR="003338B4" w:rsidRPr="00AC749C" w:rsidRDefault="003338B4" w:rsidP="003338B4">
            <w:pPr>
              <w:tabs>
                <w:tab w:val="decimal" w:pos="684"/>
              </w:tabs>
              <w:spacing w:line="220" w:lineRule="exact"/>
              <w:ind w:left="-79" w:right="-79"/>
              <w:rPr>
                <w:rFonts w:ascii="Times New Roman" w:eastAsia="MS Mincho" w:hAnsi="Times New Roman" w:cs="Times New Roman"/>
                <w:sz w:val="18"/>
                <w:szCs w:val="18"/>
                <w:lang w:bidi="ar-SA"/>
              </w:rPr>
            </w:pPr>
            <w:r w:rsidRPr="00742AE9">
              <w:rPr>
                <w:rFonts w:ascii="Times New Roman" w:hAnsi="Times New Roman" w:cs="Times New Roman"/>
                <w:sz w:val="18"/>
                <w:szCs w:val="18"/>
              </w:rPr>
              <w:t>7,643</w:t>
            </w:r>
          </w:p>
        </w:tc>
        <w:tc>
          <w:tcPr>
            <w:tcW w:w="178" w:type="dxa"/>
            <w:vAlign w:val="bottom"/>
          </w:tcPr>
          <w:p w14:paraId="311FC54F" w14:textId="77777777" w:rsidR="003338B4" w:rsidRPr="00AC749C"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2AE12C2F" w14:textId="135DF6CF" w:rsidR="003338B4" w:rsidRPr="00AC749C" w:rsidRDefault="003338B4" w:rsidP="003338B4">
            <w:pPr>
              <w:tabs>
                <w:tab w:val="decimal" w:pos="860"/>
              </w:tabs>
              <w:spacing w:line="220" w:lineRule="exact"/>
              <w:jc w:val="right"/>
              <w:rPr>
                <w:rFonts w:ascii="Times New Roman" w:eastAsia="MS Mincho" w:hAnsi="Times New Roman" w:cs="Times New Roman"/>
                <w:sz w:val="18"/>
                <w:szCs w:val="18"/>
                <w:lang w:bidi="ar-SA"/>
              </w:rPr>
            </w:pPr>
            <w:r w:rsidRPr="00742AE9">
              <w:rPr>
                <w:rFonts w:ascii="Times New Roman" w:hAnsi="Times New Roman" w:cs="Times New Roman"/>
                <w:sz w:val="18"/>
                <w:szCs w:val="18"/>
              </w:rPr>
              <w:t>7,643</w:t>
            </w:r>
          </w:p>
        </w:tc>
      </w:tr>
      <w:tr w:rsidR="003338B4" w:rsidRPr="00AC749C" w14:paraId="2F7E2E1B" w14:textId="77777777" w:rsidTr="00B248BB">
        <w:trPr>
          <w:cantSplit/>
        </w:trPr>
        <w:tc>
          <w:tcPr>
            <w:tcW w:w="2789" w:type="dxa"/>
            <w:hideMark/>
          </w:tcPr>
          <w:p w14:paraId="21A60163" w14:textId="77777777" w:rsidR="003338B4" w:rsidRPr="00AC749C" w:rsidRDefault="003338B4" w:rsidP="003338B4">
            <w:pPr>
              <w:tabs>
                <w:tab w:val="left" w:pos="191"/>
              </w:tabs>
              <w:spacing w:line="220" w:lineRule="exact"/>
              <w:ind w:left="191" w:hanging="191"/>
              <w:rPr>
                <w:rFonts w:ascii="Times New Roman" w:hAnsi="Times New Roman" w:cs="Times New Roman"/>
                <w:sz w:val="18"/>
                <w:szCs w:val="18"/>
                <w:lang w:val="en-US"/>
              </w:rPr>
            </w:pPr>
            <w:r w:rsidRPr="00AC749C">
              <w:rPr>
                <w:rFonts w:ascii="Times New Roman" w:hAnsi="Times New Roman" w:cs="Times New Roman"/>
                <w:sz w:val="18"/>
                <w:szCs w:val="18"/>
              </w:rPr>
              <w:t>Long-term loan</w:t>
            </w:r>
            <w:r w:rsidRPr="00AC749C">
              <w:rPr>
                <w:rFonts w:ascii="Times New Roman" w:hAnsi="Times New Roman" w:cs="Times New Roman"/>
                <w:sz w:val="18"/>
                <w:szCs w:val="18"/>
                <w:lang w:val="en-US"/>
              </w:rPr>
              <w:t>s</w:t>
            </w:r>
            <w:r w:rsidRPr="00AC749C">
              <w:rPr>
                <w:rFonts w:ascii="Times New Roman" w:hAnsi="Times New Roman" w:hint="cs"/>
                <w:sz w:val="18"/>
                <w:szCs w:val="18"/>
                <w:cs/>
                <w:lang w:val="en-US"/>
              </w:rPr>
              <w:t xml:space="preserve"> </w:t>
            </w:r>
            <w:r w:rsidRPr="00AC749C">
              <w:rPr>
                <w:rFonts w:ascii="Times New Roman" w:hAnsi="Times New Roman" w:cs="Times New Roman"/>
                <w:sz w:val="18"/>
                <w:szCs w:val="18"/>
                <w:lang w:val="en-US"/>
              </w:rPr>
              <w:t>from financial institutions</w:t>
            </w:r>
          </w:p>
        </w:tc>
        <w:tc>
          <w:tcPr>
            <w:tcW w:w="184" w:type="dxa"/>
            <w:vAlign w:val="bottom"/>
          </w:tcPr>
          <w:p w14:paraId="78900981" w14:textId="77777777" w:rsidR="003338B4" w:rsidRPr="00AC749C" w:rsidRDefault="003338B4" w:rsidP="003338B4">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48C99233" w14:textId="04BD6F92" w:rsidR="003338B4" w:rsidRPr="003338B4" w:rsidRDefault="003338B4" w:rsidP="003338B4">
            <w:pPr>
              <w:tabs>
                <w:tab w:val="decimal" w:pos="97"/>
              </w:tabs>
              <w:spacing w:line="220" w:lineRule="exact"/>
              <w:ind w:left="-91" w:right="5"/>
              <w:jc w:val="center"/>
              <w:rPr>
                <w:rFonts w:ascii="Times New Roman" w:eastAsia="MS Mincho" w:hAnsi="Times New Roman" w:cs="Times New Roman"/>
                <w:sz w:val="18"/>
                <w:szCs w:val="18"/>
                <w:lang w:bidi="ar-SA"/>
              </w:rPr>
            </w:pPr>
            <w:r w:rsidRPr="003338B4">
              <w:rPr>
                <w:rFonts w:ascii="Times New Roman" w:hAnsi="Times New Roman" w:cs="Times New Roman"/>
                <w:sz w:val="18"/>
                <w:szCs w:val="18"/>
              </w:rPr>
              <w:t>-</w:t>
            </w:r>
          </w:p>
        </w:tc>
        <w:tc>
          <w:tcPr>
            <w:tcW w:w="182" w:type="dxa"/>
            <w:vAlign w:val="bottom"/>
          </w:tcPr>
          <w:p w14:paraId="77FA7D93" w14:textId="77777777" w:rsidR="003338B4" w:rsidRPr="003338B4"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5FB06271" w14:textId="726DF094" w:rsidR="003338B4" w:rsidRPr="003338B4" w:rsidRDefault="003338B4" w:rsidP="003338B4">
            <w:pPr>
              <w:tabs>
                <w:tab w:val="decimal" w:pos="913"/>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17,642</w:t>
            </w:r>
          </w:p>
        </w:tc>
        <w:tc>
          <w:tcPr>
            <w:tcW w:w="182" w:type="dxa"/>
            <w:vAlign w:val="bottom"/>
          </w:tcPr>
          <w:p w14:paraId="0CBD7494" w14:textId="77777777" w:rsidR="003338B4" w:rsidRPr="003338B4"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986" w:type="dxa"/>
            <w:vAlign w:val="bottom"/>
          </w:tcPr>
          <w:p w14:paraId="5B2DF7FA" w14:textId="7EB354F9" w:rsidR="003338B4" w:rsidRPr="003338B4" w:rsidRDefault="003338B4" w:rsidP="003338B4">
            <w:pPr>
              <w:tabs>
                <w:tab w:val="decimal" w:pos="730"/>
              </w:tabs>
              <w:spacing w:line="220" w:lineRule="exact"/>
              <w:ind w:left="-79" w:right="-79"/>
              <w:rPr>
                <w:rFonts w:ascii="Times New Roman" w:eastAsia="MS Mincho" w:hAnsi="Times New Roman" w:cs="Times New Roman"/>
                <w:sz w:val="18"/>
                <w:szCs w:val="18"/>
                <w:lang w:bidi="ar-SA"/>
              </w:rPr>
            </w:pPr>
            <w:r w:rsidRPr="003338B4">
              <w:rPr>
                <w:rFonts w:ascii="Times New Roman" w:hAnsi="Times New Roman" w:cs="Times New Roman"/>
                <w:sz w:val="18"/>
                <w:szCs w:val="18"/>
              </w:rPr>
              <w:t>17,642</w:t>
            </w:r>
          </w:p>
        </w:tc>
        <w:tc>
          <w:tcPr>
            <w:tcW w:w="178" w:type="dxa"/>
          </w:tcPr>
          <w:p w14:paraId="0D8F2417" w14:textId="77777777" w:rsidR="003338B4" w:rsidRPr="00AC749C"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476839E8" w14:textId="1643AAEF" w:rsidR="003338B4" w:rsidRPr="00AC749C" w:rsidRDefault="003338B4" w:rsidP="003338B4">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vAlign w:val="bottom"/>
          </w:tcPr>
          <w:p w14:paraId="048251ED" w14:textId="77777777" w:rsidR="003338B4" w:rsidRPr="00AC749C"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168DA001" w14:textId="7720708D" w:rsidR="003338B4" w:rsidRPr="00AC749C" w:rsidRDefault="003338B4" w:rsidP="003338B4">
            <w:pPr>
              <w:tabs>
                <w:tab w:val="decimal" w:pos="684"/>
              </w:tabs>
              <w:spacing w:line="220" w:lineRule="exact"/>
              <w:ind w:left="-79" w:right="-79"/>
              <w:rPr>
                <w:rFonts w:ascii="Times New Roman" w:eastAsia="MS Mincho" w:hAnsi="Times New Roman" w:cs="Times New Roman"/>
                <w:sz w:val="18"/>
                <w:szCs w:val="18"/>
                <w:lang w:bidi="ar-SA"/>
              </w:rPr>
            </w:pPr>
            <w:r w:rsidRPr="00742AE9">
              <w:rPr>
                <w:rFonts w:ascii="Times New Roman" w:hAnsi="Times New Roman" w:cs="Times New Roman"/>
                <w:sz w:val="18"/>
                <w:szCs w:val="18"/>
              </w:rPr>
              <w:t>25,688</w:t>
            </w:r>
          </w:p>
        </w:tc>
        <w:tc>
          <w:tcPr>
            <w:tcW w:w="178" w:type="dxa"/>
            <w:vAlign w:val="bottom"/>
          </w:tcPr>
          <w:p w14:paraId="524014F6" w14:textId="77777777" w:rsidR="003338B4" w:rsidRPr="00AC749C"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7F710FF5" w14:textId="136B8A85" w:rsidR="003338B4" w:rsidRPr="00AC749C" w:rsidRDefault="003338B4" w:rsidP="003338B4">
            <w:pPr>
              <w:tabs>
                <w:tab w:val="decimal" w:pos="860"/>
              </w:tabs>
              <w:spacing w:line="220" w:lineRule="exact"/>
              <w:jc w:val="right"/>
              <w:rPr>
                <w:rFonts w:ascii="Times New Roman" w:eastAsia="MS Mincho" w:hAnsi="Times New Roman" w:cs="Times New Roman"/>
                <w:sz w:val="18"/>
                <w:szCs w:val="18"/>
                <w:lang w:bidi="ar-SA"/>
              </w:rPr>
            </w:pPr>
            <w:r w:rsidRPr="00742AE9">
              <w:rPr>
                <w:rFonts w:ascii="Times New Roman" w:hAnsi="Times New Roman" w:cs="Times New Roman"/>
                <w:sz w:val="18"/>
                <w:szCs w:val="18"/>
              </w:rPr>
              <w:t>25,688</w:t>
            </w:r>
          </w:p>
        </w:tc>
      </w:tr>
      <w:tr w:rsidR="003338B4" w:rsidRPr="00AC749C" w14:paraId="272C6C5D" w14:textId="77777777" w:rsidTr="00B248BB">
        <w:trPr>
          <w:cantSplit/>
        </w:trPr>
        <w:tc>
          <w:tcPr>
            <w:tcW w:w="2789" w:type="dxa"/>
            <w:hideMark/>
          </w:tcPr>
          <w:p w14:paraId="16BB7E47" w14:textId="4093D935" w:rsidR="003338B4" w:rsidRPr="00AC749C" w:rsidRDefault="003338B4" w:rsidP="003338B4">
            <w:pPr>
              <w:tabs>
                <w:tab w:val="left" w:pos="191"/>
              </w:tabs>
              <w:spacing w:line="220" w:lineRule="exact"/>
              <w:ind w:left="191" w:hanging="191"/>
              <w:rPr>
                <w:rFonts w:ascii="Times New Roman" w:hAnsi="Times New Roman" w:cs="Times New Roman"/>
                <w:sz w:val="18"/>
                <w:szCs w:val="18"/>
              </w:rPr>
            </w:pPr>
            <w:r>
              <w:rPr>
                <w:rFonts w:ascii="Times New Roman" w:hAnsi="Times New Roman" w:cs="Times New Roman"/>
                <w:sz w:val="18"/>
                <w:szCs w:val="18"/>
              </w:rPr>
              <w:t>Debentures</w:t>
            </w:r>
          </w:p>
        </w:tc>
        <w:tc>
          <w:tcPr>
            <w:tcW w:w="184" w:type="dxa"/>
            <w:vAlign w:val="bottom"/>
          </w:tcPr>
          <w:p w14:paraId="31E833AC" w14:textId="77777777" w:rsidR="003338B4" w:rsidRPr="00AC749C" w:rsidRDefault="003338B4" w:rsidP="003338B4">
            <w:pPr>
              <w:tabs>
                <w:tab w:val="left" w:pos="720"/>
                <w:tab w:val="decimal" w:pos="765"/>
              </w:tabs>
              <w:spacing w:line="220" w:lineRule="exact"/>
              <w:ind w:left="-91" w:right="-79"/>
              <w:jc w:val="center"/>
              <w:rPr>
                <w:rFonts w:ascii="Times New Roman" w:eastAsia="MS Mincho" w:hAnsi="Times New Roman" w:cs="Times New Roman"/>
                <w:i/>
                <w:iCs/>
                <w:sz w:val="18"/>
                <w:szCs w:val="18"/>
                <w:lang w:bidi="ar-SA"/>
              </w:rPr>
            </w:pPr>
          </w:p>
        </w:tc>
        <w:tc>
          <w:tcPr>
            <w:tcW w:w="900" w:type="dxa"/>
            <w:tcBorders>
              <w:top w:val="nil"/>
              <w:left w:val="nil"/>
              <w:bottom w:val="single" w:sz="4" w:space="0" w:color="auto"/>
              <w:right w:val="nil"/>
            </w:tcBorders>
            <w:vAlign w:val="bottom"/>
          </w:tcPr>
          <w:p w14:paraId="34132B12" w14:textId="40CFD45C" w:rsidR="003338B4" w:rsidRPr="003338B4" w:rsidRDefault="003338B4" w:rsidP="003338B4">
            <w:pPr>
              <w:tabs>
                <w:tab w:val="decimal" w:pos="97"/>
              </w:tabs>
              <w:spacing w:line="220" w:lineRule="exact"/>
              <w:ind w:left="-91" w:right="5"/>
              <w:jc w:val="center"/>
              <w:rPr>
                <w:rFonts w:ascii="Times New Roman" w:eastAsia="MS Mincho" w:hAnsi="Times New Roman" w:cs="Times New Roman"/>
                <w:sz w:val="18"/>
                <w:szCs w:val="18"/>
                <w:lang w:bidi="ar-SA"/>
              </w:rPr>
            </w:pPr>
            <w:r w:rsidRPr="003338B4">
              <w:rPr>
                <w:rFonts w:ascii="Times New Roman" w:hAnsi="Times New Roman" w:cs="Times New Roman"/>
                <w:sz w:val="18"/>
                <w:szCs w:val="18"/>
              </w:rPr>
              <w:t>-</w:t>
            </w:r>
          </w:p>
        </w:tc>
        <w:tc>
          <w:tcPr>
            <w:tcW w:w="182" w:type="dxa"/>
            <w:vAlign w:val="bottom"/>
          </w:tcPr>
          <w:p w14:paraId="5E68265B" w14:textId="77777777" w:rsidR="003338B4" w:rsidRPr="003338B4"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tcBorders>
              <w:top w:val="nil"/>
              <w:left w:val="nil"/>
              <w:bottom w:val="single" w:sz="4" w:space="0" w:color="auto"/>
              <w:right w:val="nil"/>
            </w:tcBorders>
            <w:vAlign w:val="bottom"/>
          </w:tcPr>
          <w:p w14:paraId="5C946293" w14:textId="0012A9AA" w:rsidR="003338B4" w:rsidRPr="003338B4" w:rsidRDefault="003338B4" w:rsidP="003338B4">
            <w:pPr>
              <w:tabs>
                <w:tab w:val="decimal" w:pos="913"/>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31,156</w:t>
            </w:r>
          </w:p>
        </w:tc>
        <w:tc>
          <w:tcPr>
            <w:tcW w:w="182" w:type="dxa"/>
            <w:vAlign w:val="bottom"/>
          </w:tcPr>
          <w:p w14:paraId="4396825C" w14:textId="77777777" w:rsidR="003338B4" w:rsidRPr="003338B4"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986" w:type="dxa"/>
            <w:tcBorders>
              <w:top w:val="nil"/>
              <w:left w:val="nil"/>
              <w:bottom w:val="single" w:sz="4" w:space="0" w:color="auto"/>
              <w:right w:val="nil"/>
            </w:tcBorders>
            <w:vAlign w:val="bottom"/>
          </w:tcPr>
          <w:p w14:paraId="0013DEEA" w14:textId="670382DF" w:rsidR="003338B4" w:rsidRPr="003338B4" w:rsidRDefault="003338B4" w:rsidP="003338B4">
            <w:pPr>
              <w:tabs>
                <w:tab w:val="decimal" w:pos="730"/>
              </w:tabs>
              <w:spacing w:line="220" w:lineRule="exact"/>
              <w:ind w:left="-79" w:right="-79"/>
              <w:rPr>
                <w:rFonts w:ascii="Times New Roman" w:eastAsia="MS Mincho" w:hAnsi="Times New Roman" w:cs="Times New Roman"/>
                <w:sz w:val="18"/>
                <w:szCs w:val="18"/>
                <w:lang w:bidi="ar-SA"/>
              </w:rPr>
            </w:pPr>
            <w:r w:rsidRPr="003338B4">
              <w:rPr>
                <w:rFonts w:ascii="Times New Roman" w:hAnsi="Times New Roman" w:cs="Times New Roman"/>
                <w:sz w:val="18"/>
                <w:szCs w:val="18"/>
              </w:rPr>
              <w:t>31,156</w:t>
            </w:r>
          </w:p>
        </w:tc>
        <w:tc>
          <w:tcPr>
            <w:tcW w:w="178" w:type="dxa"/>
          </w:tcPr>
          <w:p w14:paraId="155B622B" w14:textId="77777777" w:rsidR="003338B4" w:rsidRPr="00AC749C" w:rsidRDefault="003338B4" w:rsidP="003338B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6DD1D713" w14:textId="6845B407" w:rsidR="003338B4" w:rsidRPr="00AC749C" w:rsidRDefault="003338B4" w:rsidP="003338B4">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vAlign w:val="bottom"/>
          </w:tcPr>
          <w:p w14:paraId="2634D807" w14:textId="77777777" w:rsidR="003338B4" w:rsidRPr="00AC749C"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54504A00" w14:textId="23BE972D" w:rsidR="003338B4" w:rsidRPr="00AC749C" w:rsidRDefault="003338B4" w:rsidP="003338B4">
            <w:pPr>
              <w:tabs>
                <w:tab w:val="decimal" w:pos="684"/>
              </w:tabs>
              <w:spacing w:line="220" w:lineRule="exact"/>
              <w:ind w:left="-79" w:right="-79"/>
              <w:rPr>
                <w:rFonts w:ascii="Times New Roman" w:eastAsia="MS Mincho" w:hAnsi="Times New Roman" w:cs="Times New Roman"/>
                <w:sz w:val="18"/>
                <w:szCs w:val="18"/>
                <w:lang w:bidi="ar-SA"/>
              </w:rPr>
            </w:pPr>
            <w:r w:rsidRPr="00742AE9">
              <w:rPr>
                <w:rFonts w:ascii="Times New Roman" w:hAnsi="Times New Roman" w:cs="Times New Roman"/>
                <w:sz w:val="18"/>
                <w:szCs w:val="18"/>
              </w:rPr>
              <w:t>21,280</w:t>
            </w:r>
          </w:p>
        </w:tc>
        <w:tc>
          <w:tcPr>
            <w:tcW w:w="178" w:type="dxa"/>
            <w:vAlign w:val="bottom"/>
          </w:tcPr>
          <w:p w14:paraId="2733CA74" w14:textId="77777777" w:rsidR="003338B4" w:rsidRPr="00AC749C" w:rsidRDefault="003338B4" w:rsidP="003338B4">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08EA7F90" w14:textId="453014A8" w:rsidR="003338B4" w:rsidRPr="00AC749C" w:rsidRDefault="003338B4" w:rsidP="003338B4">
            <w:pPr>
              <w:tabs>
                <w:tab w:val="decimal" w:pos="860"/>
              </w:tabs>
              <w:spacing w:line="220" w:lineRule="exact"/>
              <w:jc w:val="right"/>
              <w:rPr>
                <w:rFonts w:ascii="Times New Roman" w:eastAsia="MS Mincho" w:hAnsi="Times New Roman" w:cs="Times New Roman"/>
                <w:sz w:val="18"/>
                <w:szCs w:val="18"/>
                <w:lang w:bidi="ar-SA"/>
              </w:rPr>
            </w:pPr>
            <w:r w:rsidRPr="00742AE9">
              <w:rPr>
                <w:rFonts w:ascii="Times New Roman" w:hAnsi="Times New Roman" w:cs="Times New Roman"/>
                <w:sz w:val="18"/>
                <w:szCs w:val="18"/>
              </w:rPr>
              <w:t>21,280</w:t>
            </w:r>
          </w:p>
        </w:tc>
      </w:tr>
      <w:tr w:rsidR="003338B4" w:rsidRPr="00AC749C" w14:paraId="287E0C81" w14:textId="77777777" w:rsidTr="00B248BB">
        <w:trPr>
          <w:cantSplit/>
        </w:trPr>
        <w:tc>
          <w:tcPr>
            <w:tcW w:w="2789" w:type="dxa"/>
            <w:hideMark/>
          </w:tcPr>
          <w:p w14:paraId="6E45F656" w14:textId="77777777" w:rsidR="003338B4" w:rsidRPr="00AC749C" w:rsidRDefault="003338B4" w:rsidP="003338B4">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b/>
                <w:bCs/>
                <w:sz w:val="18"/>
                <w:szCs w:val="18"/>
              </w:rPr>
              <w:t>Total interest-bearing liabilities</w:t>
            </w:r>
          </w:p>
        </w:tc>
        <w:tc>
          <w:tcPr>
            <w:tcW w:w="184" w:type="dxa"/>
          </w:tcPr>
          <w:p w14:paraId="0D08372F" w14:textId="77777777" w:rsidR="003338B4" w:rsidRPr="00AC749C" w:rsidRDefault="003338B4" w:rsidP="003338B4">
            <w:pPr>
              <w:tabs>
                <w:tab w:val="decimal" w:pos="826"/>
              </w:tabs>
              <w:spacing w:line="220" w:lineRule="exact"/>
              <w:ind w:left="-91" w:right="-79"/>
              <w:rPr>
                <w:rFonts w:ascii="Times New Roman" w:eastAsia="MS Mincho" w:hAnsi="Times New Roman" w:cs="Times New Roman"/>
                <w:b/>
                <w:bCs/>
                <w:sz w:val="18"/>
                <w:szCs w:val="18"/>
                <w:lang w:bidi="ar-SA"/>
              </w:rPr>
            </w:pPr>
          </w:p>
        </w:tc>
        <w:tc>
          <w:tcPr>
            <w:tcW w:w="900" w:type="dxa"/>
            <w:tcBorders>
              <w:top w:val="single" w:sz="4" w:space="0" w:color="auto"/>
              <w:left w:val="nil"/>
              <w:bottom w:val="double" w:sz="4" w:space="0" w:color="auto"/>
              <w:right w:val="nil"/>
            </w:tcBorders>
            <w:vAlign w:val="bottom"/>
          </w:tcPr>
          <w:p w14:paraId="0F39B5F5" w14:textId="0CC093FC" w:rsidR="003338B4" w:rsidRPr="003338B4" w:rsidRDefault="003338B4" w:rsidP="003338B4">
            <w:pPr>
              <w:tabs>
                <w:tab w:val="decimal" w:pos="97"/>
              </w:tabs>
              <w:spacing w:line="220" w:lineRule="exact"/>
              <w:ind w:left="-91" w:right="5"/>
              <w:jc w:val="center"/>
              <w:rPr>
                <w:rFonts w:ascii="Times New Roman" w:eastAsia="MS Mincho" w:hAnsi="Times New Roman" w:cs="Times New Roman"/>
                <w:b/>
                <w:bCs/>
                <w:sz w:val="18"/>
                <w:szCs w:val="18"/>
                <w:lang w:bidi="ar-SA"/>
              </w:rPr>
            </w:pPr>
            <w:r w:rsidRPr="003338B4">
              <w:rPr>
                <w:rFonts w:ascii="Times New Roman" w:hAnsi="Times New Roman" w:cs="Times New Roman"/>
                <w:b/>
                <w:bCs/>
                <w:sz w:val="18"/>
                <w:szCs w:val="18"/>
              </w:rPr>
              <w:t>-</w:t>
            </w:r>
          </w:p>
        </w:tc>
        <w:tc>
          <w:tcPr>
            <w:tcW w:w="182" w:type="dxa"/>
            <w:vAlign w:val="bottom"/>
          </w:tcPr>
          <w:p w14:paraId="34062E1A" w14:textId="77777777" w:rsidR="003338B4" w:rsidRPr="003338B4" w:rsidRDefault="003338B4" w:rsidP="003338B4">
            <w:pPr>
              <w:tabs>
                <w:tab w:val="left" w:pos="720"/>
                <w:tab w:val="decimal" w:pos="765"/>
              </w:tabs>
              <w:spacing w:line="220" w:lineRule="exact"/>
              <w:ind w:left="-79" w:right="-79"/>
              <w:jc w:val="center"/>
              <w:rPr>
                <w:rFonts w:ascii="Times New Roman" w:eastAsia="MS Mincho" w:hAnsi="Times New Roman" w:cs="Times New Roman"/>
                <w:b/>
                <w:bCs/>
                <w:sz w:val="18"/>
                <w:szCs w:val="18"/>
                <w:lang w:bidi="ar-SA"/>
              </w:rPr>
            </w:pPr>
          </w:p>
        </w:tc>
        <w:tc>
          <w:tcPr>
            <w:tcW w:w="1080" w:type="dxa"/>
            <w:tcBorders>
              <w:top w:val="single" w:sz="4" w:space="0" w:color="auto"/>
              <w:left w:val="nil"/>
              <w:bottom w:val="double" w:sz="4" w:space="0" w:color="auto"/>
              <w:right w:val="nil"/>
            </w:tcBorders>
            <w:vAlign w:val="bottom"/>
          </w:tcPr>
          <w:p w14:paraId="6C237AD4" w14:textId="52F9EC09" w:rsidR="003338B4" w:rsidRPr="003338B4" w:rsidRDefault="003338B4" w:rsidP="003338B4">
            <w:pPr>
              <w:tabs>
                <w:tab w:val="decimal" w:pos="913"/>
              </w:tabs>
              <w:spacing w:line="220" w:lineRule="exact"/>
              <w:ind w:left="-79" w:right="-79"/>
              <w:rPr>
                <w:rFonts w:ascii="Times New Roman" w:hAnsi="Times New Roman" w:cs="Times New Roman"/>
                <w:b/>
                <w:bCs/>
                <w:sz w:val="18"/>
                <w:szCs w:val="18"/>
              </w:rPr>
            </w:pPr>
            <w:r w:rsidRPr="003338B4">
              <w:rPr>
                <w:rFonts w:ascii="Times New Roman" w:hAnsi="Times New Roman" w:cs="Times New Roman"/>
                <w:b/>
                <w:bCs/>
                <w:sz w:val="18"/>
                <w:szCs w:val="18"/>
              </w:rPr>
              <w:t>95,115</w:t>
            </w:r>
          </w:p>
        </w:tc>
        <w:tc>
          <w:tcPr>
            <w:tcW w:w="182" w:type="dxa"/>
            <w:vAlign w:val="bottom"/>
          </w:tcPr>
          <w:p w14:paraId="282BF99F" w14:textId="77777777" w:rsidR="003338B4" w:rsidRPr="003338B4" w:rsidRDefault="003338B4" w:rsidP="003338B4">
            <w:pPr>
              <w:tabs>
                <w:tab w:val="decimal" w:pos="765"/>
              </w:tabs>
              <w:spacing w:line="220" w:lineRule="exact"/>
              <w:rPr>
                <w:rFonts w:ascii="Times New Roman" w:eastAsia="MS Mincho" w:hAnsi="Times New Roman" w:cs="Times New Roman"/>
                <w:b/>
                <w:bCs/>
                <w:sz w:val="18"/>
                <w:szCs w:val="18"/>
                <w:lang w:bidi="ar-SA"/>
              </w:rPr>
            </w:pPr>
          </w:p>
        </w:tc>
        <w:tc>
          <w:tcPr>
            <w:tcW w:w="986" w:type="dxa"/>
            <w:tcBorders>
              <w:top w:val="single" w:sz="4" w:space="0" w:color="auto"/>
              <w:left w:val="nil"/>
              <w:bottom w:val="double" w:sz="4" w:space="0" w:color="auto"/>
              <w:right w:val="nil"/>
            </w:tcBorders>
            <w:vAlign w:val="bottom"/>
          </w:tcPr>
          <w:p w14:paraId="3A14241A" w14:textId="58E0E5AB" w:rsidR="003338B4" w:rsidRPr="003338B4" w:rsidRDefault="003338B4" w:rsidP="003338B4">
            <w:pPr>
              <w:tabs>
                <w:tab w:val="decimal" w:pos="729"/>
              </w:tabs>
              <w:spacing w:line="220" w:lineRule="exact"/>
              <w:ind w:left="-79" w:right="-79"/>
              <w:rPr>
                <w:rFonts w:ascii="Times New Roman" w:eastAsia="MS Mincho" w:hAnsi="Times New Roman" w:cs="Times New Roman"/>
                <w:b/>
                <w:bCs/>
                <w:sz w:val="18"/>
                <w:szCs w:val="18"/>
                <w:lang w:bidi="ar-SA"/>
              </w:rPr>
            </w:pPr>
            <w:r w:rsidRPr="003338B4">
              <w:rPr>
                <w:rFonts w:ascii="Times New Roman" w:hAnsi="Times New Roman" w:cs="Times New Roman"/>
                <w:b/>
                <w:bCs/>
                <w:sz w:val="18"/>
                <w:szCs w:val="18"/>
              </w:rPr>
              <w:t>95,115</w:t>
            </w:r>
          </w:p>
        </w:tc>
        <w:tc>
          <w:tcPr>
            <w:tcW w:w="178" w:type="dxa"/>
          </w:tcPr>
          <w:p w14:paraId="31B9BD08" w14:textId="77777777" w:rsidR="003338B4" w:rsidRPr="00742AE9" w:rsidRDefault="003338B4" w:rsidP="003338B4">
            <w:pPr>
              <w:tabs>
                <w:tab w:val="left" w:pos="720"/>
                <w:tab w:val="decimal" w:pos="765"/>
              </w:tabs>
              <w:spacing w:line="220" w:lineRule="exact"/>
              <w:ind w:left="-79" w:right="-79"/>
              <w:jc w:val="center"/>
              <w:rPr>
                <w:rFonts w:ascii="Times New Roman" w:eastAsia="MS Mincho" w:hAnsi="Times New Roman" w:cs="Times New Roman"/>
                <w:b/>
                <w:bCs/>
                <w:sz w:val="18"/>
                <w:szCs w:val="18"/>
                <w:lang w:bidi="ar-SA"/>
              </w:rPr>
            </w:pPr>
          </w:p>
        </w:tc>
        <w:tc>
          <w:tcPr>
            <w:tcW w:w="1046" w:type="dxa"/>
            <w:tcBorders>
              <w:top w:val="single" w:sz="4" w:space="0" w:color="auto"/>
              <w:left w:val="nil"/>
              <w:bottom w:val="double" w:sz="4" w:space="0" w:color="auto"/>
              <w:right w:val="nil"/>
            </w:tcBorders>
            <w:vAlign w:val="bottom"/>
            <w:hideMark/>
          </w:tcPr>
          <w:p w14:paraId="3D95AF9A" w14:textId="5C4BE8D3" w:rsidR="003338B4" w:rsidRPr="00742AE9" w:rsidRDefault="003338B4" w:rsidP="003338B4">
            <w:pPr>
              <w:tabs>
                <w:tab w:val="decimal" w:pos="629"/>
                <w:tab w:val="decimal" w:pos="765"/>
              </w:tabs>
              <w:spacing w:line="220" w:lineRule="exact"/>
              <w:ind w:left="-91" w:right="-79"/>
              <w:jc w:val="center"/>
              <w:rPr>
                <w:rFonts w:ascii="Times New Roman" w:eastAsia="MS Mincho" w:hAnsi="Times New Roman" w:cs="Times New Roman"/>
                <w:b/>
                <w:bCs/>
                <w:sz w:val="18"/>
                <w:szCs w:val="18"/>
                <w:lang w:bidi="ar-SA"/>
              </w:rPr>
            </w:pPr>
            <w:r w:rsidRPr="00742AE9">
              <w:rPr>
                <w:rFonts w:ascii="Times New Roman" w:eastAsia="MS Mincho" w:hAnsi="Times New Roman" w:cs="Times New Roman"/>
                <w:b/>
                <w:bCs/>
                <w:sz w:val="18"/>
                <w:szCs w:val="18"/>
                <w:lang w:bidi="ar-SA"/>
              </w:rPr>
              <w:t>-</w:t>
            </w:r>
          </w:p>
        </w:tc>
        <w:tc>
          <w:tcPr>
            <w:tcW w:w="178" w:type="dxa"/>
            <w:vAlign w:val="bottom"/>
          </w:tcPr>
          <w:p w14:paraId="327E7CAA" w14:textId="77777777" w:rsidR="003338B4" w:rsidRPr="00742AE9" w:rsidRDefault="003338B4" w:rsidP="003338B4">
            <w:pPr>
              <w:tabs>
                <w:tab w:val="decimal" w:pos="765"/>
              </w:tabs>
              <w:spacing w:line="220" w:lineRule="exact"/>
              <w:rPr>
                <w:rFonts w:ascii="Times New Roman" w:eastAsia="MS Mincho" w:hAnsi="Times New Roman" w:cs="Times New Roman"/>
                <w:b/>
                <w:bCs/>
                <w:sz w:val="18"/>
                <w:szCs w:val="18"/>
                <w:lang w:bidi="ar-SA"/>
              </w:rPr>
            </w:pPr>
          </w:p>
        </w:tc>
        <w:tc>
          <w:tcPr>
            <w:tcW w:w="939" w:type="dxa"/>
            <w:tcBorders>
              <w:top w:val="single" w:sz="4" w:space="0" w:color="auto"/>
              <w:left w:val="nil"/>
              <w:bottom w:val="double" w:sz="4" w:space="0" w:color="auto"/>
              <w:right w:val="nil"/>
            </w:tcBorders>
            <w:vAlign w:val="bottom"/>
            <w:hideMark/>
          </w:tcPr>
          <w:p w14:paraId="398157CE" w14:textId="32C3DC39" w:rsidR="003338B4" w:rsidRPr="00742AE9" w:rsidRDefault="003338B4" w:rsidP="003338B4">
            <w:pPr>
              <w:tabs>
                <w:tab w:val="decimal" w:pos="683"/>
              </w:tabs>
              <w:spacing w:line="220" w:lineRule="exact"/>
              <w:ind w:left="-79" w:right="-79"/>
              <w:rPr>
                <w:rFonts w:ascii="Times New Roman" w:eastAsia="MS Mincho" w:hAnsi="Times New Roman" w:cs="Times New Roman"/>
                <w:b/>
                <w:bCs/>
                <w:sz w:val="18"/>
                <w:szCs w:val="18"/>
                <w:lang w:bidi="ar-SA"/>
              </w:rPr>
            </w:pPr>
            <w:r w:rsidRPr="00742AE9">
              <w:rPr>
                <w:rFonts w:ascii="Times New Roman" w:hAnsi="Times New Roman" w:cs="Times New Roman"/>
                <w:b/>
                <w:bCs/>
                <w:sz w:val="18"/>
                <w:szCs w:val="18"/>
              </w:rPr>
              <w:t>89,526</w:t>
            </w:r>
          </w:p>
        </w:tc>
        <w:tc>
          <w:tcPr>
            <w:tcW w:w="178" w:type="dxa"/>
            <w:vAlign w:val="bottom"/>
          </w:tcPr>
          <w:p w14:paraId="32124FB4" w14:textId="77777777" w:rsidR="003338B4" w:rsidRPr="00742AE9" w:rsidRDefault="003338B4" w:rsidP="003338B4">
            <w:pPr>
              <w:tabs>
                <w:tab w:val="decimal" w:pos="765"/>
              </w:tabs>
              <w:spacing w:line="220" w:lineRule="exact"/>
              <w:rPr>
                <w:rFonts w:ascii="Times New Roman" w:eastAsia="MS Mincho" w:hAnsi="Times New Roman" w:cs="Times New Roman"/>
                <w:b/>
                <w:bCs/>
                <w:sz w:val="18"/>
                <w:szCs w:val="18"/>
                <w:lang w:bidi="ar-SA"/>
              </w:rPr>
            </w:pPr>
          </w:p>
        </w:tc>
        <w:tc>
          <w:tcPr>
            <w:tcW w:w="724" w:type="dxa"/>
            <w:tcBorders>
              <w:top w:val="single" w:sz="4" w:space="0" w:color="auto"/>
              <w:left w:val="nil"/>
              <w:bottom w:val="double" w:sz="4" w:space="0" w:color="auto"/>
              <w:right w:val="nil"/>
            </w:tcBorders>
            <w:vAlign w:val="bottom"/>
            <w:hideMark/>
          </w:tcPr>
          <w:p w14:paraId="03888C61" w14:textId="38A234A5" w:rsidR="003338B4" w:rsidRPr="00742AE9" w:rsidRDefault="003338B4" w:rsidP="003338B4">
            <w:pPr>
              <w:tabs>
                <w:tab w:val="decimal" w:pos="860"/>
              </w:tabs>
              <w:spacing w:line="220" w:lineRule="exact"/>
              <w:rPr>
                <w:rFonts w:ascii="Times New Roman" w:eastAsia="MS Mincho" w:hAnsi="Times New Roman" w:cs="Times New Roman"/>
                <w:b/>
                <w:bCs/>
                <w:sz w:val="18"/>
                <w:szCs w:val="18"/>
                <w:lang w:bidi="ar-SA"/>
              </w:rPr>
            </w:pPr>
            <w:r w:rsidRPr="00742AE9">
              <w:rPr>
                <w:rFonts w:ascii="Times New Roman" w:hAnsi="Times New Roman" w:cs="Times New Roman"/>
                <w:b/>
                <w:bCs/>
                <w:sz w:val="18"/>
                <w:szCs w:val="18"/>
              </w:rPr>
              <w:t>89,526</w:t>
            </w:r>
          </w:p>
        </w:tc>
      </w:tr>
    </w:tbl>
    <w:p w14:paraId="13B56D89" w14:textId="77777777" w:rsidR="00C84CC8" w:rsidRPr="00C84CC8" w:rsidRDefault="00C84CC8" w:rsidP="00830472">
      <w:pPr>
        <w:ind w:left="540"/>
        <w:rPr>
          <w:rFonts w:ascii="Times New Roman" w:hAnsi="Times New Roman" w:cs="Times New Roman"/>
          <w:sz w:val="22"/>
          <w:szCs w:val="22"/>
        </w:rPr>
      </w:pPr>
    </w:p>
    <w:p w14:paraId="21B3F39F" w14:textId="0B270822" w:rsidR="00C84CC8" w:rsidRDefault="00C84CC8" w:rsidP="00830472">
      <w:pPr>
        <w:ind w:left="540"/>
        <w:rPr>
          <w:rFonts w:ascii="Times New Roman" w:hAnsi="Times New Roman" w:cs="Times New Roman"/>
          <w:sz w:val="22"/>
          <w:szCs w:val="22"/>
        </w:rPr>
      </w:pPr>
      <w:r w:rsidRPr="00C84CC8">
        <w:rPr>
          <w:rFonts w:ascii="Times New Roman" w:hAnsi="Times New Roman" w:cs="Times New Roman"/>
          <w:sz w:val="22"/>
          <w:szCs w:val="22"/>
        </w:rPr>
        <w:t>The periods to maturity of interest-bearing liabilities, as at 31 December were as follows:</w:t>
      </w:r>
    </w:p>
    <w:p w14:paraId="736FC848" w14:textId="22635A62" w:rsidR="00C84CC8" w:rsidRDefault="00C84CC8" w:rsidP="00830472">
      <w:pPr>
        <w:ind w:left="540"/>
        <w:rPr>
          <w:rFonts w:ascii="Times New Roman" w:hAnsi="Times New Roman" w:cs="Times New Roman"/>
          <w:sz w:val="22"/>
          <w:szCs w:val="22"/>
        </w:rPr>
      </w:pPr>
    </w:p>
    <w:tbl>
      <w:tblPr>
        <w:tblW w:w="9188" w:type="dxa"/>
        <w:tblInd w:w="533" w:type="dxa"/>
        <w:tblLayout w:type="fixed"/>
        <w:tblLook w:val="04A0" w:firstRow="1" w:lastRow="0" w:firstColumn="1" w:lastColumn="0" w:noHBand="0" w:noVBand="1"/>
      </w:tblPr>
      <w:tblGrid>
        <w:gridCol w:w="3356"/>
        <w:gridCol w:w="1298"/>
        <w:gridCol w:w="270"/>
        <w:gridCol w:w="18"/>
        <w:gridCol w:w="1248"/>
        <w:gridCol w:w="237"/>
        <w:gridCol w:w="1321"/>
        <w:gridCol w:w="237"/>
        <w:gridCol w:w="31"/>
        <w:gridCol w:w="1172"/>
      </w:tblGrid>
      <w:tr w:rsidR="00C84CC8" w:rsidRPr="00C84CC8" w14:paraId="01D58A33" w14:textId="77777777" w:rsidTr="00651904">
        <w:tc>
          <w:tcPr>
            <w:tcW w:w="1826" w:type="pct"/>
          </w:tcPr>
          <w:p w14:paraId="1EB8A29B" w14:textId="77777777" w:rsidR="00C84CC8" w:rsidRPr="00C84CC8" w:rsidRDefault="00C84CC8" w:rsidP="00C84CC8">
            <w:pPr>
              <w:ind w:right="-182"/>
              <w:rPr>
                <w:rFonts w:ascii="Times New Roman" w:hAnsi="Times New Roman" w:cs="Times New Roman"/>
                <w:b/>
                <w:bCs/>
                <w:sz w:val="22"/>
                <w:szCs w:val="22"/>
              </w:rPr>
            </w:pPr>
          </w:p>
        </w:tc>
        <w:tc>
          <w:tcPr>
            <w:tcW w:w="1542" w:type="pct"/>
            <w:gridSpan w:val="4"/>
            <w:hideMark/>
          </w:tcPr>
          <w:p w14:paraId="2C42DF50"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C84CC8">
              <w:rPr>
                <w:rFonts w:ascii="Times New Roman" w:hAnsi="Times New Roman" w:cs="Times New Roman"/>
                <w:b/>
                <w:bCs/>
                <w:spacing w:val="-2"/>
                <w:sz w:val="22"/>
                <w:szCs w:val="22"/>
              </w:rPr>
              <w:t>Consolidated</w:t>
            </w:r>
          </w:p>
        </w:tc>
        <w:tc>
          <w:tcPr>
            <w:tcW w:w="129" w:type="pct"/>
          </w:tcPr>
          <w:p w14:paraId="1C7DD316"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503" w:type="pct"/>
            <w:gridSpan w:val="4"/>
            <w:hideMark/>
          </w:tcPr>
          <w:p w14:paraId="2217B05C"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C84CC8">
              <w:rPr>
                <w:rFonts w:ascii="Times New Roman" w:hAnsi="Times New Roman" w:cs="Times New Roman"/>
                <w:b/>
                <w:bCs/>
                <w:spacing w:val="-2"/>
                <w:sz w:val="22"/>
                <w:szCs w:val="22"/>
              </w:rPr>
              <w:t>Separate</w:t>
            </w:r>
          </w:p>
        </w:tc>
      </w:tr>
      <w:tr w:rsidR="00C84CC8" w:rsidRPr="00C84CC8" w14:paraId="77265BAD" w14:textId="77777777" w:rsidTr="00651904">
        <w:tc>
          <w:tcPr>
            <w:tcW w:w="1826" w:type="pct"/>
          </w:tcPr>
          <w:p w14:paraId="782372A8" w14:textId="77777777" w:rsidR="00C84CC8" w:rsidRPr="00C84CC8" w:rsidRDefault="00C84CC8" w:rsidP="00C84CC8">
            <w:pPr>
              <w:ind w:right="-182"/>
              <w:rPr>
                <w:rFonts w:ascii="Times New Roman" w:hAnsi="Times New Roman" w:cs="Times New Roman"/>
                <w:b/>
                <w:bCs/>
                <w:sz w:val="22"/>
                <w:szCs w:val="22"/>
              </w:rPr>
            </w:pPr>
          </w:p>
        </w:tc>
        <w:tc>
          <w:tcPr>
            <w:tcW w:w="1542" w:type="pct"/>
            <w:gridSpan w:val="4"/>
            <w:hideMark/>
          </w:tcPr>
          <w:p w14:paraId="02F296B7"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C84CC8">
              <w:rPr>
                <w:rFonts w:ascii="Times New Roman" w:hAnsi="Times New Roman" w:cs="Times New Roman"/>
                <w:b/>
                <w:bCs/>
                <w:spacing w:val="-2"/>
                <w:sz w:val="22"/>
                <w:szCs w:val="22"/>
              </w:rPr>
              <w:t>financial statements</w:t>
            </w:r>
          </w:p>
        </w:tc>
        <w:tc>
          <w:tcPr>
            <w:tcW w:w="129" w:type="pct"/>
          </w:tcPr>
          <w:p w14:paraId="2F8CA274"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503" w:type="pct"/>
            <w:gridSpan w:val="4"/>
            <w:hideMark/>
          </w:tcPr>
          <w:p w14:paraId="414109EB" w14:textId="77777777" w:rsidR="00C84CC8" w:rsidRPr="00C84CC8" w:rsidRDefault="00C84CC8" w:rsidP="00C84CC8">
            <w:pPr>
              <w:tabs>
                <w:tab w:val="left" w:pos="9"/>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C84CC8">
              <w:rPr>
                <w:rFonts w:ascii="Times New Roman" w:hAnsi="Times New Roman" w:cs="Times New Roman"/>
                <w:b/>
                <w:bCs/>
                <w:spacing w:val="-2"/>
                <w:sz w:val="22"/>
                <w:szCs w:val="22"/>
              </w:rPr>
              <w:t>financial statements</w:t>
            </w:r>
          </w:p>
        </w:tc>
      </w:tr>
      <w:tr w:rsidR="00C55972" w:rsidRPr="00C84CC8" w14:paraId="7977BEF3" w14:textId="77777777" w:rsidTr="00651904">
        <w:tc>
          <w:tcPr>
            <w:tcW w:w="1826" w:type="pct"/>
          </w:tcPr>
          <w:p w14:paraId="1597FDDA" w14:textId="77777777" w:rsidR="00C55972" w:rsidRPr="00C84CC8"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82"/>
              <w:rPr>
                <w:rFonts w:ascii="Times New Roman" w:hAnsi="Times New Roman" w:cs="Times New Roman"/>
                <w:spacing w:val="-2"/>
                <w:sz w:val="22"/>
                <w:szCs w:val="22"/>
              </w:rPr>
            </w:pPr>
          </w:p>
        </w:tc>
        <w:tc>
          <w:tcPr>
            <w:tcW w:w="706" w:type="pct"/>
            <w:hideMark/>
          </w:tcPr>
          <w:p w14:paraId="02F24D5F" w14:textId="0C234AB5" w:rsidR="00C55972" w:rsidRPr="00C84CC8"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2022</w:t>
            </w:r>
          </w:p>
        </w:tc>
        <w:tc>
          <w:tcPr>
            <w:tcW w:w="157" w:type="pct"/>
            <w:gridSpan w:val="2"/>
          </w:tcPr>
          <w:p w14:paraId="248ED954" w14:textId="77777777" w:rsidR="00C55972" w:rsidRPr="00C84CC8" w:rsidRDefault="00C55972" w:rsidP="00C55972">
            <w:pPr>
              <w:ind w:left="-170" w:right="-135"/>
              <w:jc w:val="center"/>
              <w:rPr>
                <w:rFonts w:ascii="Times New Roman" w:hAnsi="Times New Roman" w:cs="Times New Roman"/>
                <w:sz w:val="22"/>
                <w:szCs w:val="22"/>
                <w:rtl/>
                <w:cs/>
              </w:rPr>
            </w:pPr>
          </w:p>
        </w:tc>
        <w:tc>
          <w:tcPr>
            <w:tcW w:w="679" w:type="pct"/>
            <w:hideMark/>
          </w:tcPr>
          <w:p w14:paraId="17343E9E" w14:textId="2D6747E9" w:rsidR="00C55972" w:rsidRPr="00C84CC8"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2021</w:t>
            </w:r>
          </w:p>
        </w:tc>
        <w:tc>
          <w:tcPr>
            <w:tcW w:w="129" w:type="pct"/>
          </w:tcPr>
          <w:p w14:paraId="4A52E85F" w14:textId="77777777" w:rsidR="00C55972" w:rsidRPr="00C84CC8" w:rsidRDefault="00C55972" w:rsidP="00C55972">
            <w:pPr>
              <w:ind w:left="-170" w:right="-135"/>
              <w:jc w:val="center"/>
              <w:rPr>
                <w:rFonts w:ascii="Times New Roman" w:hAnsi="Times New Roman" w:cs="Times New Roman"/>
                <w:sz w:val="22"/>
                <w:szCs w:val="22"/>
                <w:rtl/>
                <w:cs/>
              </w:rPr>
            </w:pPr>
          </w:p>
        </w:tc>
        <w:tc>
          <w:tcPr>
            <w:tcW w:w="719" w:type="pct"/>
            <w:hideMark/>
          </w:tcPr>
          <w:p w14:paraId="69A96E75" w14:textId="086C6B5C" w:rsidR="00C55972" w:rsidRPr="00C84CC8"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2022</w:t>
            </w:r>
          </w:p>
        </w:tc>
        <w:tc>
          <w:tcPr>
            <w:tcW w:w="146" w:type="pct"/>
            <w:gridSpan w:val="2"/>
          </w:tcPr>
          <w:p w14:paraId="23FF7890" w14:textId="20C58E11" w:rsidR="00C55972" w:rsidRPr="00C84CC8" w:rsidRDefault="00C55972" w:rsidP="00C55972">
            <w:pPr>
              <w:ind w:left="-170" w:right="-135"/>
              <w:jc w:val="center"/>
              <w:rPr>
                <w:rFonts w:ascii="Times New Roman" w:hAnsi="Times New Roman" w:cs="Times New Roman"/>
                <w:sz w:val="22"/>
                <w:szCs w:val="22"/>
                <w:rtl/>
                <w:cs/>
              </w:rPr>
            </w:pPr>
          </w:p>
        </w:tc>
        <w:tc>
          <w:tcPr>
            <w:tcW w:w="638" w:type="pct"/>
            <w:hideMark/>
          </w:tcPr>
          <w:p w14:paraId="1AC10208" w14:textId="5CE87429" w:rsidR="00C55972" w:rsidRPr="00C84CC8"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2021</w:t>
            </w:r>
          </w:p>
        </w:tc>
      </w:tr>
      <w:tr w:rsidR="00C55972" w:rsidRPr="00C84CC8" w14:paraId="353B7FFD" w14:textId="77777777" w:rsidTr="00651904">
        <w:tc>
          <w:tcPr>
            <w:tcW w:w="1826" w:type="pct"/>
          </w:tcPr>
          <w:p w14:paraId="01E56C83" w14:textId="77777777" w:rsidR="00C55972" w:rsidRPr="00C84CC8"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82"/>
              <w:rPr>
                <w:rFonts w:ascii="Times New Roman" w:hAnsi="Times New Roman" w:cs="Times New Roman"/>
                <w:spacing w:val="-2"/>
                <w:sz w:val="22"/>
                <w:szCs w:val="22"/>
                <w:rtl/>
                <w:cs/>
              </w:rPr>
            </w:pPr>
          </w:p>
        </w:tc>
        <w:tc>
          <w:tcPr>
            <w:tcW w:w="3174" w:type="pct"/>
            <w:gridSpan w:val="9"/>
            <w:vAlign w:val="center"/>
            <w:hideMark/>
          </w:tcPr>
          <w:p w14:paraId="5980975C" w14:textId="4D4D76DD" w:rsidR="00C55972" w:rsidRPr="00C84CC8"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C84CC8">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C84CC8">
              <w:rPr>
                <w:rFonts w:ascii="Times New Roman" w:hAnsi="Times New Roman" w:cs="Times New Roman"/>
                <w:i/>
                <w:iCs/>
                <w:spacing w:val="-2"/>
                <w:sz w:val="22"/>
                <w:szCs w:val="22"/>
              </w:rPr>
              <w:t xml:space="preserve"> Baht)</w:t>
            </w:r>
          </w:p>
        </w:tc>
      </w:tr>
      <w:tr w:rsidR="003338B4" w:rsidRPr="00C84CC8" w14:paraId="0A373C13" w14:textId="77777777" w:rsidTr="00134CB3">
        <w:tc>
          <w:tcPr>
            <w:tcW w:w="1826" w:type="pct"/>
            <w:hideMark/>
          </w:tcPr>
          <w:p w14:paraId="46A9D60A" w14:textId="77777777" w:rsidR="003338B4" w:rsidRPr="00C84CC8" w:rsidRDefault="003338B4" w:rsidP="003338B4">
            <w:pPr>
              <w:ind w:right="-182"/>
              <w:rPr>
                <w:rFonts w:ascii="Times New Roman" w:hAnsi="Times New Roman" w:cs="Times New Roman"/>
                <w:sz w:val="22"/>
                <w:szCs w:val="22"/>
              </w:rPr>
            </w:pPr>
            <w:r w:rsidRPr="00C84CC8">
              <w:rPr>
                <w:rFonts w:ascii="Times New Roman" w:hAnsi="Times New Roman" w:cs="Times New Roman"/>
                <w:sz w:val="22"/>
                <w:szCs w:val="22"/>
              </w:rPr>
              <w:t>Within 1 year</w:t>
            </w:r>
          </w:p>
        </w:tc>
        <w:tc>
          <w:tcPr>
            <w:tcW w:w="706" w:type="pct"/>
          </w:tcPr>
          <w:p w14:paraId="7C852242" w14:textId="1E59D45F" w:rsidR="003338B4" w:rsidRPr="003338B4" w:rsidRDefault="003338B4" w:rsidP="003338B4">
            <w:pPr>
              <w:tabs>
                <w:tab w:val="decimal" w:pos="1007"/>
              </w:tabs>
              <w:ind w:left="-79" w:right="-108"/>
              <w:rPr>
                <w:rFonts w:ascii="Times New Roman" w:hAnsi="Times New Roman" w:cs="Times New Roman"/>
                <w:sz w:val="22"/>
                <w:szCs w:val="22"/>
                <w:lang w:val="en-US"/>
              </w:rPr>
            </w:pPr>
            <w:r w:rsidRPr="003338B4">
              <w:rPr>
                <w:rFonts w:ascii="Times New Roman" w:hAnsi="Times New Roman" w:cs="Times New Roman"/>
                <w:sz w:val="22"/>
                <w:szCs w:val="22"/>
                <w:lang w:val="en-US"/>
              </w:rPr>
              <w:t>27,440</w:t>
            </w:r>
          </w:p>
        </w:tc>
        <w:tc>
          <w:tcPr>
            <w:tcW w:w="147" w:type="pct"/>
            <w:vAlign w:val="center"/>
          </w:tcPr>
          <w:p w14:paraId="1A803C02" w14:textId="77777777" w:rsidR="003338B4" w:rsidRPr="003338B4" w:rsidRDefault="003338B4" w:rsidP="003338B4">
            <w:pPr>
              <w:tabs>
                <w:tab w:val="decimal" w:pos="1046"/>
              </w:tabs>
              <w:ind w:left="-79" w:right="-108"/>
              <w:rPr>
                <w:rFonts w:ascii="Times New Roman" w:eastAsia="MS Mincho" w:hAnsi="Times New Roman" w:cs="Times New Roman"/>
                <w:sz w:val="22"/>
                <w:szCs w:val="22"/>
                <w:lang w:val="en-US" w:bidi="ar-SA"/>
              </w:rPr>
            </w:pPr>
          </w:p>
        </w:tc>
        <w:tc>
          <w:tcPr>
            <w:tcW w:w="689" w:type="pct"/>
            <w:gridSpan w:val="2"/>
            <w:hideMark/>
          </w:tcPr>
          <w:p w14:paraId="448AE048" w14:textId="501A4D40" w:rsidR="003338B4" w:rsidRPr="003338B4" w:rsidRDefault="003338B4" w:rsidP="003338B4">
            <w:pPr>
              <w:tabs>
                <w:tab w:val="decimal" w:pos="1007"/>
              </w:tabs>
              <w:ind w:left="-79" w:right="-108"/>
              <w:rPr>
                <w:rFonts w:ascii="Times New Roman" w:eastAsia="MS Mincho" w:hAnsi="Times New Roman" w:cs="Times New Roman"/>
                <w:sz w:val="22"/>
                <w:szCs w:val="22"/>
                <w:lang w:val="en-US" w:bidi="ar-SA"/>
              </w:rPr>
            </w:pPr>
            <w:r w:rsidRPr="003338B4">
              <w:rPr>
                <w:rFonts w:ascii="Times New Roman" w:hAnsi="Times New Roman" w:cs="Times New Roman"/>
                <w:sz w:val="22"/>
                <w:szCs w:val="22"/>
                <w:lang w:val="en-US"/>
              </w:rPr>
              <w:t>30,095</w:t>
            </w:r>
          </w:p>
        </w:tc>
        <w:tc>
          <w:tcPr>
            <w:tcW w:w="129" w:type="pct"/>
            <w:vAlign w:val="center"/>
          </w:tcPr>
          <w:p w14:paraId="1ECB15E8" w14:textId="77777777" w:rsidR="003338B4" w:rsidRPr="003338B4" w:rsidRDefault="003338B4" w:rsidP="003338B4">
            <w:pPr>
              <w:tabs>
                <w:tab w:val="decimal" w:pos="1046"/>
              </w:tabs>
              <w:ind w:left="-79" w:right="-108"/>
              <w:rPr>
                <w:rFonts w:ascii="Times New Roman" w:eastAsia="MS Mincho" w:hAnsi="Times New Roman" w:cs="Times New Roman"/>
                <w:sz w:val="22"/>
                <w:szCs w:val="22"/>
                <w:lang w:val="en-US" w:bidi="ar-SA"/>
              </w:rPr>
            </w:pPr>
          </w:p>
        </w:tc>
        <w:tc>
          <w:tcPr>
            <w:tcW w:w="719" w:type="pct"/>
          </w:tcPr>
          <w:p w14:paraId="70142066" w14:textId="254AAC3D" w:rsidR="003338B4" w:rsidRPr="003338B4" w:rsidRDefault="003338B4" w:rsidP="003338B4">
            <w:pPr>
              <w:tabs>
                <w:tab w:val="decimal" w:pos="1029"/>
              </w:tabs>
              <w:ind w:left="-79" w:right="-108"/>
              <w:rPr>
                <w:rFonts w:ascii="Times New Roman" w:hAnsi="Times New Roman" w:cs="Times New Roman"/>
                <w:sz w:val="22"/>
                <w:szCs w:val="22"/>
                <w:lang w:val="en-US"/>
              </w:rPr>
            </w:pPr>
            <w:r w:rsidRPr="003338B4">
              <w:rPr>
                <w:rFonts w:ascii="Times New Roman" w:hAnsi="Times New Roman" w:cs="Times New Roman"/>
                <w:sz w:val="22"/>
                <w:szCs w:val="22"/>
                <w:lang w:val="en-US"/>
              </w:rPr>
              <w:t>39,053</w:t>
            </w:r>
          </w:p>
        </w:tc>
        <w:tc>
          <w:tcPr>
            <w:tcW w:w="129" w:type="pct"/>
            <w:vAlign w:val="center"/>
          </w:tcPr>
          <w:p w14:paraId="4F2BCEF5" w14:textId="77777777" w:rsidR="003338B4" w:rsidRPr="003338B4" w:rsidRDefault="003338B4" w:rsidP="003338B4">
            <w:pPr>
              <w:tabs>
                <w:tab w:val="decimal" w:pos="1046"/>
              </w:tabs>
              <w:ind w:left="-79" w:right="-108"/>
              <w:rPr>
                <w:rFonts w:ascii="Times New Roman" w:hAnsi="Times New Roman" w:cs="Times New Roman"/>
                <w:b/>
                <w:sz w:val="22"/>
                <w:szCs w:val="22"/>
              </w:rPr>
            </w:pPr>
          </w:p>
        </w:tc>
        <w:tc>
          <w:tcPr>
            <w:tcW w:w="655" w:type="pct"/>
            <w:gridSpan w:val="2"/>
            <w:hideMark/>
          </w:tcPr>
          <w:p w14:paraId="5EAF680A" w14:textId="53C30B3B" w:rsidR="003338B4" w:rsidRPr="003338B4" w:rsidRDefault="003338B4" w:rsidP="003338B4">
            <w:pPr>
              <w:tabs>
                <w:tab w:val="decimal" w:pos="917"/>
              </w:tabs>
              <w:rPr>
                <w:rFonts w:ascii="Times New Roman" w:eastAsia="MS Mincho" w:hAnsi="Times New Roman" w:cs="Times New Roman"/>
                <w:sz w:val="22"/>
                <w:szCs w:val="22"/>
                <w:lang w:val="en-US" w:bidi="ar-SA"/>
              </w:rPr>
            </w:pPr>
            <w:r w:rsidRPr="003338B4">
              <w:rPr>
                <w:rFonts w:ascii="Times New Roman" w:hAnsi="Times New Roman" w:cs="Times New Roman"/>
                <w:sz w:val="22"/>
                <w:szCs w:val="22"/>
                <w:lang w:val="en-US"/>
              </w:rPr>
              <w:t>34,915</w:t>
            </w:r>
          </w:p>
        </w:tc>
      </w:tr>
      <w:tr w:rsidR="003338B4" w:rsidRPr="00C84CC8" w14:paraId="29EDA024" w14:textId="77777777" w:rsidTr="00134CB3">
        <w:tc>
          <w:tcPr>
            <w:tcW w:w="1826" w:type="pct"/>
            <w:hideMark/>
          </w:tcPr>
          <w:p w14:paraId="040862B9" w14:textId="77777777" w:rsidR="003338B4" w:rsidRPr="00C84CC8" w:rsidRDefault="003338B4" w:rsidP="003338B4">
            <w:pPr>
              <w:ind w:right="-182"/>
              <w:rPr>
                <w:rFonts w:ascii="Times New Roman" w:hAnsi="Times New Roman" w:cs="Times New Roman"/>
                <w:sz w:val="22"/>
                <w:szCs w:val="22"/>
              </w:rPr>
            </w:pPr>
            <w:r w:rsidRPr="00C84CC8">
              <w:rPr>
                <w:rFonts w:ascii="Times New Roman" w:hAnsi="Times New Roman" w:cs="Times New Roman"/>
                <w:sz w:val="22"/>
                <w:szCs w:val="22"/>
              </w:rPr>
              <w:t>1 - 5 years</w:t>
            </w:r>
          </w:p>
        </w:tc>
        <w:tc>
          <w:tcPr>
            <w:tcW w:w="706" w:type="pct"/>
          </w:tcPr>
          <w:p w14:paraId="50C00110" w14:textId="77351421" w:rsidR="003338B4" w:rsidRPr="003338B4" w:rsidRDefault="003338B4" w:rsidP="003338B4">
            <w:pPr>
              <w:tabs>
                <w:tab w:val="decimal" w:pos="1007"/>
              </w:tabs>
              <w:ind w:left="-79" w:right="-108"/>
              <w:rPr>
                <w:rFonts w:ascii="Times New Roman" w:hAnsi="Times New Roman" w:cs="Times New Roman"/>
                <w:sz w:val="22"/>
                <w:szCs w:val="22"/>
                <w:lang w:val="en-US"/>
              </w:rPr>
            </w:pPr>
            <w:r w:rsidRPr="003338B4">
              <w:rPr>
                <w:rFonts w:ascii="Times New Roman" w:hAnsi="Times New Roman" w:cs="Times New Roman"/>
                <w:sz w:val="22"/>
                <w:szCs w:val="22"/>
                <w:lang w:val="en-US"/>
              </w:rPr>
              <w:t>46,475</w:t>
            </w:r>
          </w:p>
        </w:tc>
        <w:tc>
          <w:tcPr>
            <w:tcW w:w="147" w:type="pct"/>
            <w:vAlign w:val="center"/>
          </w:tcPr>
          <w:p w14:paraId="70F5A2F1" w14:textId="77777777" w:rsidR="003338B4" w:rsidRPr="003338B4" w:rsidRDefault="003338B4" w:rsidP="003338B4">
            <w:pPr>
              <w:tabs>
                <w:tab w:val="decimal" w:pos="1046"/>
              </w:tabs>
              <w:ind w:left="-79" w:right="-108"/>
              <w:rPr>
                <w:rFonts w:ascii="Times New Roman" w:eastAsia="MS Mincho" w:hAnsi="Times New Roman" w:cs="Times New Roman"/>
                <w:sz w:val="22"/>
                <w:szCs w:val="22"/>
                <w:lang w:val="en-US" w:bidi="ar-SA"/>
              </w:rPr>
            </w:pPr>
          </w:p>
        </w:tc>
        <w:tc>
          <w:tcPr>
            <w:tcW w:w="689" w:type="pct"/>
            <w:gridSpan w:val="2"/>
            <w:hideMark/>
          </w:tcPr>
          <w:p w14:paraId="1A78F97B" w14:textId="0D1A5C63" w:rsidR="003338B4" w:rsidRPr="003338B4" w:rsidRDefault="003338B4" w:rsidP="003338B4">
            <w:pPr>
              <w:tabs>
                <w:tab w:val="decimal" w:pos="1007"/>
              </w:tabs>
              <w:ind w:left="-79" w:right="-108"/>
              <w:rPr>
                <w:rFonts w:ascii="Times New Roman" w:eastAsia="MS Mincho" w:hAnsi="Times New Roman" w:cs="Times New Roman"/>
                <w:sz w:val="22"/>
                <w:szCs w:val="22"/>
                <w:lang w:val="en-US" w:bidi="ar-SA"/>
              </w:rPr>
            </w:pPr>
            <w:r w:rsidRPr="003338B4">
              <w:rPr>
                <w:rFonts w:ascii="Times New Roman" w:hAnsi="Times New Roman" w:cs="Times New Roman"/>
                <w:sz w:val="22"/>
                <w:szCs w:val="22"/>
                <w:lang w:val="en-US"/>
              </w:rPr>
              <w:t>49,779</w:t>
            </w:r>
          </w:p>
        </w:tc>
        <w:tc>
          <w:tcPr>
            <w:tcW w:w="129" w:type="pct"/>
            <w:vAlign w:val="center"/>
          </w:tcPr>
          <w:p w14:paraId="2E0795F6" w14:textId="77777777" w:rsidR="003338B4" w:rsidRPr="003338B4" w:rsidRDefault="003338B4" w:rsidP="003338B4">
            <w:pPr>
              <w:tabs>
                <w:tab w:val="decimal" w:pos="1046"/>
              </w:tabs>
              <w:ind w:left="-79" w:right="-108"/>
              <w:rPr>
                <w:rFonts w:ascii="Times New Roman" w:eastAsia="MS Mincho" w:hAnsi="Times New Roman" w:cs="Times New Roman"/>
                <w:sz w:val="22"/>
                <w:szCs w:val="22"/>
                <w:lang w:val="en-US" w:bidi="ar-SA"/>
              </w:rPr>
            </w:pPr>
          </w:p>
        </w:tc>
        <w:tc>
          <w:tcPr>
            <w:tcW w:w="719" w:type="pct"/>
          </w:tcPr>
          <w:p w14:paraId="7410D3A2" w14:textId="3CBE6B17" w:rsidR="003338B4" w:rsidRPr="003338B4" w:rsidRDefault="003338B4" w:rsidP="003338B4">
            <w:pPr>
              <w:tabs>
                <w:tab w:val="decimal" w:pos="1029"/>
              </w:tabs>
              <w:ind w:left="-79" w:right="-108"/>
              <w:rPr>
                <w:rFonts w:ascii="Times New Roman" w:hAnsi="Times New Roman" w:cs="Times New Roman"/>
                <w:sz w:val="22"/>
                <w:szCs w:val="22"/>
                <w:lang w:val="en-US"/>
              </w:rPr>
            </w:pPr>
            <w:r w:rsidRPr="003338B4">
              <w:rPr>
                <w:rFonts w:ascii="Times New Roman" w:hAnsi="Times New Roman" w:cs="Times New Roman"/>
                <w:sz w:val="22"/>
                <w:szCs w:val="22"/>
                <w:lang w:val="en-US"/>
              </w:rPr>
              <w:t>50,232</w:t>
            </w:r>
          </w:p>
        </w:tc>
        <w:tc>
          <w:tcPr>
            <w:tcW w:w="129" w:type="pct"/>
            <w:vAlign w:val="center"/>
          </w:tcPr>
          <w:p w14:paraId="4493E2D1" w14:textId="77777777" w:rsidR="003338B4" w:rsidRPr="003338B4" w:rsidRDefault="003338B4" w:rsidP="003338B4">
            <w:pPr>
              <w:tabs>
                <w:tab w:val="decimal" w:pos="1046"/>
              </w:tabs>
              <w:ind w:left="-79" w:right="-108"/>
              <w:rPr>
                <w:rFonts w:ascii="Times New Roman" w:hAnsi="Times New Roman" w:cs="Times New Roman"/>
                <w:b/>
                <w:sz w:val="22"/>
                <w:szCs w:val="22"/>
              </w:rPr>
            </w:pPr>
          </w:p>
        </w:tc>
        <w:tc>
          <w:tcPr>
            <w:tcW w:w="655" w:type="pct"/>
            <w:gridSpan w:val="2"/>
            <w:hideMark/>
          </w:tcPr>
          <w:p w14:paraId="7871343A" w14:textId="2230C2BA" w:rsidR="003338B4" w:rsidRPr="003338B4" w:rsidRDefault="003338B4" w:rsidP="003338B4">
            <w:pPr>
              <w:tabs>
                <w:tab w:val="decimal" w:pos="917"/>
              </w:tabs>
              <w:rPr>
                <w:rFonts w:ascii="Times New Roman" w:eastAsia="MS Mincho" w:hAnsi="Times New Roman" w:cs="Times New Roman"/>
                <w:sz w:val="22"/>
                <w:szCs w:val="22"/>
                <w:lang w:val="en-US" w:bidi="ar-SA"/>
              </w:rPr>
            </w:pPr>
            <w:r w:rsidRPr="003338B4">
              <w:rPr>
                <w:rFonts w:ascii="Times New Roman" w:hAnsi="Times New Roman" w:cs="Times New Roman"/>
                <w:sz w:val="22"/>
                <w:szCs w:val="22"/>
                <w:lang w:val="en-US"/>
              </w:rPr>
              <w:t>53,783</w:t>
            </w:r>
          </w:p>
        </w:tc>
      </w:tr>
      <w:tr w:rsidR="003338B4" w:rsidRPr="00C84CC8" w14:paraId="7BC298C9" w14:textId="77777777" w:rsidTr="00134CB3">
        <w:tc>
          <w:tcPr>
            <w:tcW w:w="1826" w:type="pct"/>
            <w:hideMark/>
          </w:tcPr>
          <w:p w14:paraId="1C253D5A" w14:textId="57F06330" w:rsidR="003338B4" w:rsidRPr="00C84CC8" w:rsidRDefault="003338B4" w:rsidP="003338B4">
            <w:pPr>
              <w:ind w:right="-182"/>
              <w:rPr>
                <w:rFonts w:ascii="Times New Roman" w:hAnsi="Times New Roman" w:cs="Times New Roman"/>
                <w:sz w:val="22"/>
                <w:szCs w:val="22"/>
              </w:rPr>
            </w:pPr>
            <w:r w:rsidRPr="00C84CC8">
              <w:rPr>
                <w:rFonts w:ascii="Times New Roman" w:hAnsi="Times New Roman" w:cs="Times New Roman"/>
                <w:sz w:val="22"/>
                <w:szCs w:val="22"/>
              </w:rPr>
              <w:t>After 5 years</w:t>
            </w:r>
          </w:p>
        </w:tc>
        <w:tc>
          <w:tcPr>
            <w:tcW w:w="706" w:type="pct"/>
          </w:tcPr>
          <w:p w14:paraId="5BAF68FB" w14:textId="4A522B1A" w:rsidR="003338B4" w:rsidRPr="003338B4" w:rsidRDefault="003338B4" w:rsidP="003338B4">
            <w:pPr>
              <w:tabs>
                <w:tab w:val="decimal" w:pos="1007"/>
              </w:tabs>
              <w:ind w:left="-79" w:right="-108"/>
              <w:rPr>
                <w:rFonts w:ascii="Times New Roman" w:hAnsi="Times New Roman" w:cs="Times New Roman"/>
                <w:sz w:val="22"/>
                <w:szCs w:val="22"/>
                <w:lang w:val="en-US"/>
              </w:rPr>
            </w:pPr>
            <w:r w:rsidRPr="003338B4">
              <w:rPr>
                <w:rFonts w:ascii="Times New Roman" w:hAnsi="Times New Roman" w:cs="Times New Roman"/>
                <w:sz w:val="22"/>
                <w:szCs w:val="22"/>
                <w:lang w:val="en-US"/>
              </w:rPr>
              <w:t>5,830</w:t>
            </w:r>
          </w:p>
        </w:tc>
        <w:tc>
          <w:tcPr>
            <w:tcW w:w="147" w:type="pct"/>
            <w:vAlign w:val="center"/>
          </w:tcPr>
          <w:p w14:paraId="735B435E" w14:textId="77777777" w:rsidR="003338B4" w:rsidRPr="003338B4" w:rsidRDefault="003338B4" w:rsidP="003338B4">
            <w:pPr>
              <w:tabs>
                <w:tab w:val="decimal" w:pos="1046"/>
              </w:tabs>
              <w:ind w:left="-79" w:right="-108"/>
              <w:rPr>
                <w:rFonts w:ascii="Times New Roman" w:eastAsia="MS Mincho" w:hAnsi="Times New Roman" w:cs="Times New Roman"/>
                <w:sz w:val="22"/>
                <w:szCs w:val="22"/>
                <w:lang w:val="en-US" w:bidi="ar-SA"/>
              </w:rPr>
            </w:pPr>
          </w:p>
        </w:tc>
        <w:tc>
          <w:tcPr>
            <w:tcW w:w="689" w:type="pct"/>
            <w:gridSpan w:val="2"/>
            <w:hideMark/>
          </w:tcPr>
          <w:p w14:paraId="0F34535B" w14:textId="705D2756" w:rsidR="003338B4" w:rsidRPr="003338B4" w:rsidRDefault="003338B4" w:rsidP="003338B4">
            <w:pPr>
              <w:tabs>
                <w:tab w:val="decimal" w:pos="1007"/>
              </w:tabs>
              <w:ind w:left="-79" w:right="-108"/>
              <w:rPr>
                <w:rFonts w:ascii="Times New Roman" w:eastAsia="MS Mincho" w:hAnsi="Times New Roman" w:cs="Times New Roman"/>
                <w:sz w:val="22"/>
                <w:szCs w:val="22"/>
                <w:lang w:val="en-US" w:bidi="ar-SA"/>
              </w:rPr>
            </w:pPr>
            <w:r w:rsidRPr="003338B4">
              <w:rPr>
                <w:rFonts w:ascii="Times New Roman" w:hAnsi="Times New Roman" w:cs="Times New Roman"/>
                <w:sz w:val="22"/>
                <w:szCs w:val="22"/>
                <w:lang w:val="en-US"/>
              </w:rPr>
              <w:t>906</w:t>
            </w:r>
          </w:p>
        </w:tc>
        <w:tc>
          <w:tcPr>
            <w:tcW w:w="129" w:type="pct"/>
            <w:vAlign w:val="center"/>
          </w:tcPr>
          <w:p w14:paraId="656E743E" w14:textId="77777777" w:rsidR="003338B4" w:rsidRPr="003338B4" w:rsidRDefault="003338B4" w:rsidP="003338B4">
            <w:pPr>
              <w:tabs>
                <w:tab w:val="decimal" w:pos="1046"/>
              </w:tabs>
              <w:ind w:left="-79" w:right="-108"/>
              <w:rPr>
                <w:rFonts w:ascii="Times New Roman" w:eastAsia="MS Mincho" w:hAnsi="Times New Roman" w:cs="Times New Roman"/>
                <w:sz w:val="22"/>
                <w:szCs w:val="22"/>
                <w:lang w:val="en-US" w:bidi="ar-SA"/>
              </w:rPr>
            </w:pPr>
          </w:p>
        </w:tc>
        <w:tc>
          <w:tcPr>
            <w:tcW w:w="719" w:type="pct"/>
            <w:tcBorders>
              <w:top w:val="nil"/>
              <w:left w:val="nil"/>
              <w:bottom w:val="single" w:sz="4" w:space="0" w:color="auto"/>
              <w:right w:val="nil"/>
            </w:tcBorders>
          </w:tcPr>
          <w:p w14:paraId="596E527A" w14:textId="701F1D68" w:rsidR="003338B4" w:rsidRPr="003338B4" w:rsidRDefault="003338B4" w:rsidP="003338B4">
            <w:pPr>
              <w:tabs>
                <w:tab w:val="decimal" w:pos="1029"/>
              </w:tabs>
              <w:ind w:left="-79" w:right="-108"/>
              <w:rPr>
                <w:rFonts w:ascii="Times New Roman" w:hAnsi="Times New Roman" w:cs="Times New Roman"/>
                <w:sz w:val="22"/>
                <w:szCs w:val="22"/>
                <w:lang w:val="en-US"/>
              </w:rPr>
            </w:pPr>
            <w:r w:rsidRPr="003338B4">
              <w:rPr>
                <w:rFonts w:ascii="Times New Roman" w:hAnsi="Times New Roman" w:cs="Times New Roman"/>
                <w:sz w:val="22"/>
                <w:szCs w:val="22"/>
                <w:lang w:val="en-US"/>
              </w:rPr>
              <w:t>5,830</w:t>
            </w:r>
          </w:p>
        </w:tc>
        <w:tc>
          <w:tcPr>
            <w:tcW w:w="129" w:type="pct"/>
            <w:vAlign w:val="center"/>
          </w:tcPr>
          <w:p w14:paraId="785EF7FF" w14:textId="77777777" w:rsidR="003338B4" w:rsidRPr="003338B4" w:rsidRDefault="003338B4" w:rsidP="003338B4">
            <w:pPr>
              <w:tabs>
                <w:tab w:val="decimal" w:pos="1046"/>
              </w:tabs>
              <w:ind w:left="-79" w:right="-108"/>
              <w:rPr>
                <w:rFonts w:ascii="Times New Roman" w:hAnsi="Times New Roman" w:cs="Times New Roman"/>
                <w:b/>
                <w:sz w:val="22"/>
                <w:szCs w:val="22"/>
              </w:rPr>
            </w:pPr>
          </w:p>
        </w:tc>
        <w:tc>
          <w:tcPr>
            <w:tcW w:w="655" w:type="pct"/>
            <w:gridSpan w:val="2"/>
            <w:hideMark/>
          </w:tcPr>
          <w:p w14:paraId="6E5CDE21" w14:textId="14205709" w:rsidR="003338B4" w:rsidRPr="003338B4" w:rsidRDefault="003338B4" w:rsidP="003338B4">
            <w:pPr>
              <w:tabs>
                <w:tab w:val="decimal" w:pos="917"/>
              </w:tabs>
              <w:rPr>
                <w:rFonts w:ascii="Times New Roman" w:eastAsia="MS Mincho" w:hAnsi="Times New Roman" w:cs="Times New Roman"/>
                <w:sz w:val="22"/>
                <w:szCs w:val="22"/>
                <w:lang w:val="en-US" w:bidi="ar-SA"/>
              </w:rPr>
            </w:pPr>
            <w:r w:rsidRPr="003338B4">
              <w:rPr>
                <w:rFonts w:ascii="Times New Roman" w:hAnsi="Times New Roman" w:cs="Times New Roman"/>
                <w:sz w:val="22"/>
                <w:szCs w:val="22"/>
                <w:cs/>
                <w:lang w:val="en-US"/>
              </w:rPr>
              <w:t>828</w:t>
            </w:r>
          </w:p>
        </w:tc>
      </w:tr>
      <w:tr w:rsidR="003338B4" w:rsidRPr="00C84CC8" w14:paraId="3BBA7348" w14:textId="77777777" w:rsidTr="00134CB3">
        <w:tc>
          <w:tcPr>
            <w:tcW w:w="1826" w:type="pct"/>
            <w:hideMark/>
          </w:tcPr>
          <w:p w14:paraId="736C6083" w14:textId="77777777" w:rsidR="003338B4" w:rsidRPr="00C84CC8" w:rsidRDefault="003338B4" w:rsidP="003338B4">
            <w:pPr>
              <w:ind w:right="-182"/>
              <w:rPr>
                <w:rFonts w:ascii="Times New Roman" w:hAnsi="Times New Roman" w:cs="Times New Roman"/>
                <w:b/>
                <w:bCs/>
                <w:sz w:val="22"/>
                <w:szCs w:val="22"/>
              </w:rPr>
            </w:pPr>
            <w:r w:rsidRPr="00C84CC8">
              <w:rPr>
                <w:rFonts w:ascii="Times New Roman" w:hAnsi="Times New Roman" w:cs="Times New Roman"/>
                <w:b/>
                <w:bCs/>
                <w:sz w:val="22"/>
                <w:szCs w:val="22"/>
              </w:rPr>
              <w:t>Total</w:t>
            </w:r>
          </w:p>
        </w:tc>
        <w:tc>
          <w:tcPr>
            <w:tcW w:w="706" w:type="pct"/>
            <w:tcBorders>
              <w:top w:val="single" w:sz="4" w:space="0" w:color="auto"/>
              <w:left w:val="nil"/>
              <w:bottom w:val="double" w:sz="4" w:space="0" w:color="auto"/>
              <w:right w:val="nil"/>
            </w:tcBorders>
            <w:vAlign w:val="bottom"/>
          </w:tcPr>
          <w:p w14:paraId="1FBF676B" w14:textId="4D4C5AB0" w:rsidR="003338B4" w:rsidRPr="003338B4" w:rsidRDefault="003338B4" w:rsidP="003338B4">
            <w:pPr>
              <w:tabs>
                <w:tab w:val="decimal" w:pos="1007"/>
              </w:tabs>
              <w:ind w:left="-79" w:right="-108"/>
              <w:rPr>
                <w:rFonts w:ascii="Times New Roman" w:hAnsi="Times New Roman" w:cs="Times New Roman"/>
                <w:b/>
                <w:bCs/>
                <w:sz w:val="22"/>
                <w:szCs w:val="22"/>
                <w:lang w:val="en-US"/>
              </w:rPr>
            </w:pPr>
            <w:r w:rsidRPr="003338B4">
              <w:rPr>
                <w:rFonts w:ascii="Times New Roman" w:hAnsi="Times New Roman" w:cs="Times New Roman"/>
                <w:b/>
                <w:bCs/>
                <w:sz w:val="22"/>
                <w:szCs w:val="22"/>
                <w:lang w:val="en-US"/>
              </w:rPr>
              <w:t>79,745</w:t>
            </w:r>
          </w:p>
        </w:tc>
        <w:tc>
          <w:tcPr>
            <w:tcW w:w="147" w:type="pct"/>
            <w:vAlign w:val="center"/>
          </w:tcPr>
          <w:p w14:paraId="0CEF4805" w14:textId="77777777" w:rsidR="003338B4" w:rsidRPr="003338B4" w:rsidRDefault="003338B4" w:rsidP="003338B4">
            <w:pPr>
              <w:tabs>
                <w:tab w:val="decimal" w:pos="1046"/>
              </w:tabs>
              <w:ind w:left="-79" w:right="-108"/>
              <w:rPr>
                <w:rFonts w:ascii="Times New Roman" w:eastAsia="MS Mincho" w:hAnsi="Times New Roman" w:cs="Times New Roman"/>
                <w:b/>
                <w:bCs/>
                <w:sz w:val="22"/>
                <w:szCs w:val="22"/>
                <w:lang w:val="en-US" w:bidi="ar-SA"/>
              </w:rPr>
            </w:pPr>
          </w:p>
        </w:tc>
        <w:tc>
          <w:tcPr>
            <w:tcW w:w="689" w:type="pct"/>
            <w:gridSpan w:val="2"/>
            <w:tcBorders>
              <w:top w:val="single" w:sz="4" w:space="0" w:color="auto"/>
              <w:left w:val="nil"/>
              <w:bottom w:val="double" w:sz="4" w:space="0" w:color="auto"/>
              <w:right w:val="nil"/>
            </w:tcBorders>
            <w:vAlign w:val="bottom"/>
            <w:hideMark/>
          </w:tcPr>
          <w:p w14:paraId="52AA9A9E" w14:textId="6393383F" w:rsidR="003338B4" w:rsidRPr="003338B4" w:rsidRDefault="003338B4" w:rsidP="003338B4">
            <w:pPr>
              <w:tabs>
                <w:tab w:val="decimal" w:pos="1007"/>
              </w:tabs>
              <w:ind w:left="-79" w:right="-108"/>
              <w:rPr>
                <w:rFonts w:ascii="Times New Roman" w:eastAsia="MS Mincho" w:hAnsi="Times New Roman" w:cs="Times New Roman"/>
                <w:b/>
                <w:bCs/>
                <w:sz w:val="22"/>
                <w:szCs w:val="22"/>
                <w:lang w:val="en-US" w:bidi="ar-SA"/>
              </w:rPr>
            </w:pPr>
            <w:r w:rsidRPr="003338B4">
              <w:rPr>
                <w:rFonts w:ascii="Times New Roman" w:hAnsi="Times New Roman" w:cs="Times New Roman"/>
                <w:b/>
                <w:bCs/>
                <w:sz w:val="22"/>
                <w:szCs w:val="22"/>
                <w:lang w:val="en-US"/>
              </w:rPr>
              <w:t>80,780</w:t>
            </w:r>
          </w:p>
        </w:tc>
        <w:tc>
          <w:tcPr>
            <w:tcW w:w="129" w:type="pct"/>
            <w:vAlign w:val="center"/>
          </w:tcPr>
          <w:p w14:paraId="75FA7F14" w14:textId="77777777" w:rsidR="003338B4" w:rsidRPr="003338B4" w:rsidRDefault="003338B4" w:rsidP="003338B4">
            <w:pPr>
              <w:tabs>
                <w:tab w:val="decimal" w:pos="1046"/>
              </w:tabs>
              <w:ind w:left="-79" w:right="-108"/>
              <w:rPr>
                <w:rFonts w:ascii="Times New Roman" w:eastAsia="MS Mincho" w:hAnsi="Times New Roman" w:cs="Times New Roman"/>
                <w:b/>
                <w:bCs/>
                <w:sz w:val="22"/>
                <w:szCs w:val="22"/>
                <w:lang w:val="en-US" w:bidi="ar-SA"/>
              </w:rPr>
            </w:pPr>
          </w:p>
        </w:tc>
        <w:tc>
          <w:tcPr>
            <w:tcW w:w="719" w:type="pct"/>
            <w:tcBorders>
              <w:top w:val="single" w:sz="4" w:space="0" w:color="auto"/>
              <w:left w:val="nil"/>
              <w:bottom w:val="double" w:sz="4" w:space="0" w:color="auto"/>
              <w:right w:val="nil"/>
            </w:tcBorders>
            <w:vAlign w:val="bottom"/>
          </w:tcPr>
          <w:p w14:paraId="25EA20BF" w14:textId="74B806A1" w:rsidR="003338B4" w:rsidRPr="003338B4" w:rsidRDefault="003338B4" w:rsidP="003338B4">
            <w:pPr>
              <w:tabs>
                <w:tab w:val="decimal" w:pos="1029"/>
              </w:tabs>
              <w:ind w:left="-79" w:right="-108"/>
              <w:rPr>
                <w:rFonts w:ascii="Times New Roman" w:hAnsi="Times New Roman" w:cs="Times New Roman"/>
                <w:b/>
                <w:bCs/>
                <w:sz w:val="22"/>
                <w:szCs w:val="22"/>
                <w:lang w:val="en-US"/>
              </w:rPr>
            </w:pPr>
            <w:r w:rsidRPr="003338B4">
              <w:rPr>
                <w:rFonts w:ascii="Times New Roman" w:hAnsi="Times New Roman" w:cs="Times New Roman"/>
                <w:b/>
                <w:bCs/>
                <w:sz w:val="22"/>
                <w:szCs w:val="22"/>
                <w:lang w:val="en-US"/>
              </w:rPr>
              <w:t>95,115</w:t>
            </w:r>
          </w:p>
        </w:tc>
        <w:tc>
          <w:tcPr>
            <w:tcW w:w="129" w:type="pct"/>
            <w:vAlign w:val="center"/>
          </w:tcPr>
          <w:p w14:paraId="21F70A3E" w14:textId="77777777" w:rsidR="003338B4" w:rsidRPr="003338B4" w:rsidRDefault="003338B4" w:rsidP="003338B4">
            <w:pPr>
              <w:tabs>
                <w:tab w:val="decimal" w:pos="1046"/>
              </w:tabs>
              <w:ind w:left="-79" w:right="-108"/>
              <w:rPr>
                <w:rFonts w:ascii="Times New Roman" w:hAnsi="Times New Roman" w:cs="Times New Roman"/>
                <w:b/>
                <w:bCs/>
                <w:sz w:val="22"/>
                <w:szCs w:val="22"/>
                <w:lang w:bidi="ar-SA"/>
              </w:rPr>
            </w:pPr>
          </w:p>
        </w:tc>
        <w:tc>
          <w:tcPr>
            <w:tcW w:w="655" w:type="pct"/>
            <w:gridSpan w:val="2"/>
            <w:tcBorders>
              <w:top w:val="single" w:sz="4" w:space="0" w:color="auto"/>
              <w:left w:val="nil"/>
              <w:bottom w:val="double" w:sz="4" w:space="0" w:color="auto"/>
              <w:right w:val="nil"/>
            </w:tcBorders>
            <w:vAlign w:val="bottom"/>
            <w:hideMark/>
          </w:tcPr>
          <w:p w14:paraId="1D50B19C" w14:textId="1B99DCD6" w:rsidR="003338B4" w:rsidRPr="003338B4" w:rsidRDefault="003338B4" w:rsidP="003338B4">
            <w:pPr>
              <w:tabs>
                <w:tab w:val="decimal" w:pos="917"/>
              </w:tabs>
              <w:rPr>
                <w:rFonts w:ascii="Times New Roman" w:eastAsia="MS Mincho" w:hAnsi="Times New Roman" w:cs="Times New Roman"/>
                <w:b/>
                <w:bCs/>
                <w:sz w:val="22"/>
                <w:szCs w:val="22"/>
                <w:lang w:val="en-US" w:bidi="ar-SA"/>
              </w:rPr>
            </w:pPr>
            <w:r w:rsidRPr="003338B4">
              <w:rPr>
                <w:rFonts w:ascii="Times New Roman" w:hAnsi="Times New Roman" w:cs="Times New Roman"/>
                <w:b/>
                <w:bCs/>
                <w:sz w:val="22"/>
                <w:szCs w:val="22"/>
                <w:lang w:val="en-US"/>
              </w:rPr>
              <w:t>89,526</w:t>
            </w:r>
          </w:p>
        </w:tc>
      </w:tr>
    </w:tbl>
    <w:p w14:paraId="588F2E8D" w14:textId="278DE85F" w:rsidR="00FD6C77" w:rsidRDefault="00FD6C77" w:rsidP="00830472">
      <w:pPr>
        <w:ind w:left="540"/>
        <w:rPr>
          <w:rFonts w:ascii="Times New Roman" w:hAnsi="Times New Roman" w:cs="Times New Roman"/>
          <w:sz w:val="22"/>
          <w:szCs w:val="22"/>
        </w:rPr>
      </w:pPr>
    </w:p>
    <w:tbl>
      <w:tblPr>
        <w:tblW w:w="9187" w:type="dxa"/>
        <w:tblInd w:w="533" w:type="dxa"/>
        <w:tblLayout w:type="fixed"/>
        <w:tblLook w:val="04A0" w:firstRow="1" w:lastRow="0" w:firstColumn="1" w:lastColumn="0" w:noHBand="0" w:noVBand="1"/>
      </w:tblPr>
      <w:tblGrid>
        <w:gridCol w:w="4959"/>
        <w:gridCol w:w="537"/>
        <w:gridCol w:w="1712"/>
        <w:gridCol w:w="239"/>
        <w:gridCol w:w="1740"/>
      </w:tblGrid>
      <w:tr w:rsidR="00781D22" w14:paraId="0671BEF8" w14:textId="77777777" w:rsidTr="005545A5">
        <w:tc>
          <w:tcPr>
            <w:tcW w:w="2699" w:type="pct"/>
          </w:tcPr>
          <w:p w14:paraId="5DF27AE6" w14:textId="77777777" w:rsidR="00781D22" w:rsidRDefault="00781D22">
            <w:pPr>
              <w:rPr>
                <w:rFonts w:ascii="Times New Roman" w:hAnsi="Times New Roman" w:cs="Times New Roman"/>
                <w:b/>
                <w:bCs/>
                <w:sz w:val="22"/>
                <w:szCs w:val="22"/>
              </w:rPr>
            </w:pPr>
          </w:p>
        </w:tc>
        <w:tc>
          <w:tcPr>
            <w:tcW w:w="292" w:type="pct"/>
          </w:tcPr>
          <w:p w14:paraId="3A61B7DA" w14:textId="77777777" w:rsidR="00781D22" w:rsidRDefault="00781D22" w:rsidP="005545A5">
            <w:pPr>
              <w:pStyle w:val="BodyText"/>
              <w:tabs>
                <w:tab w:val="clear" w:pos="478"/>
                <w:tab w:val="clear" w:pos="598"/>
              </w:tabs>
              <w:ind w:left="-108" w:right="-99" w:firstLine="3"/>
              <w:jc w:val="center"/>
              <w:rPr>
                <w:rFonts w:ascii="Times New Roman" w:hAnsi="Times New Roman" w:cs="Times New Roman"/>
                <w:sz w:val="22"/>
                <w:szCs w:val="22"/>
              </w:rPr>
            </w:pPr>
          </w:p>
        </w:tc>
        <w:tc>
          <w:tcPr>
            <w:tcW w:w="2009" w:type="pct"/>
            <w:gridSpan w:val="3"/>
            <w:hideMark/>
          </w:tcPr>
          <w:p w14:paraId="3C915454" w14:textId="56C954C9" w:rsidR="00781D22" w:rsidRDefault="00781D22" w:rsidP="00781D22">
            <w:pPr>
              <w:pStyle w:val="BodyText"/>
              <w:tabs>
                <w:tab w:val="clear" w:pos="478"/>
                <w:tab w:val="clear" w:pos="598"/>
                <w:tab w:val="clear" w:pos="2518"/>
                <w:tab w:val="left" w:pos="882"/>
              </w:tabs>
              <w:ind w:left="-108" w:right="-99"/>
              <w:jc w:val="center"/>
              <w:rPr>
                <w:rFonts w:ascii="Times New Roman" w:hAnsi="Times New Roman" w:cs="Times New Roman"/>
                <w:sz w:val="22"/>
                <w:szCs w:val="22"/>
              </w:rPr>
            </w:pPr>
            <w:r>
              <w:rPr>
                <w:rFonts w:ascii="Times New Roman" w:hAnsi="Times New Roman" w:cs="Times New Roman"/>
                <w:sz w:val="22"/>
                <w:szCs w:val="22"/>
              </w:rPr>
              <w:t>Consolidated</w:t>
            </w:r>
          </w:p>
        </w:tc>
      </w:tr>
      <w:tr w:rsidR="00781D22" w14:paraId="5FE009DE" w14:textId="77777777" w:rsidTr="005545A5">
        <w:tc>
          <w:tcPr>
            <w:tcW w:w="2699" w:type="pct"/>
          </w:tcPr>
          <w:p w14:paraId="54B7F746" w14:textId="0B7098C5" w:rsidR="00781D22" w:rsidRDefault="00781C6E" w:rsidP="005545A5">
            <w:pPr>
              <w:tabs>
                <w:tab w:val="left" w:pos="9900"/>
              </w:tabs>
              <w:ind w:left="540" w:hanging="540"/>
              <w:rPr>
                <w:rFonts w:ascii="Times New Roman" w:hAnsi="Times New Roman" w:cs="Times New Roman"/>
                <w:b/>
                <w:bCs/>
                <w:sz w:val="22"/>
                <w:szCs w:val="22"/>
              </w:rPr>
            </w:pPr>
            <w:r w:rsidRPr="00781C6E">
              <w:rPr>
                <w:rFonts w:ascii="Times New Roman" w:hAnsi="Times New Roman" w:cs="Times New Roman"/>
                <w:b/>
                <w:bCs/>
                <w:i/>
                <w:iCs/>
                <w:color w:val="000000"/>
                <w:sz w:val="22"/>
                <w:szCs w:val="22"/>
                <w:lang w:val="en-US"/>
              </w:rPr>
              <w:t>Assets pledged as security for liabilities</w:t>
            </w:r>
          </w:p>
        </w:tc>
        <w:tc>
          <w:tcPr>
            <w:tcW w:w="292" w:type="pct"/>
          </w:tcPr>
          <w:p w14:paraId="309627B3" w14:textId="77777777" w:rsidR="00781D22" w:rsidRDefault="00781D22" w:rsidP="005545A5">
            <w:pPr>
              <w:pStyle w:val="BodyText"/>
              <w:tabs>
                <w:tab w:val="clear" w:pos="478"/>
                <w:tab w:val="clear" w:pos="598"/>
              </w:tabs>
              <w:ind w:left="-108" w:right="-99" w:firstLine="3"/>
              <w:jc w:val="center"/>
              <w:rPr>
                <w:rFonts w:ascii="Times New Roman" w:hAnsi="Times New Roman" w:cs="Times New Roman"/>
                <w:sz w:val="22"/>
                <w:szCs w:val="22"/>
              </w:rPr>
            </w:pPr>
          </w:p>
        </w:tc>
        <w:tc>
          <w:tcPr>
            <w:tcW w:w="2009" w:type="pct"/>
            <w:gridSpan w:val="3"/>
            <w:hideMark/>
          </w:tcPr>
          <w:p w14:paraId="744B22C7" w14:textId="77777777" w:rsidR="00781D22" w:rsidRDefault="00781D22" w:rsidP="00781D22">
            <w:pPr>
              <w:pStyle w:val="BodyText"/>
              <w:tabs>
                <w:tab w:val="clear" w:pos="478"/>
                <w:tab w:val="clear" w:pos="598"/>
                <w:tab w:val="clear" w:pos="2518"/>
                <w:tab w:val="left" w:pos="882"/>
              </w:tabs>
              <w:ind w:left="-108" w:right="-99"/>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781D22" w14:paraId="12F125A5" w14:textId="77777777" w:rsidTr="001E391E">
        <w:tc>
          <w:tcPr>
            <w:tcW w:w="2699" w:type="pct"/>
          </w:tcPr>
          <w:p w14:paraId="30E76C7B" w14:textId="7391C4D1" w:rsidR="00781D22" w:rsidRPr="005545A5" w:rsidRDefault="00781C6E" w:rsidP="00781D22">
            <w:pPr>
              <w:pStyle w:val="BodyText"/>
              <w:tabs>
                <w:tab w:val="clear" w:pos="478"/>
                <w:tab w:val="clear" w:pos="598"/>
              </w:tabs>
              <w:jc w:val="left"/>
              <w:rPr>
                <w:rFonts w:ascii="Times New Roman" w:hAnsi="Times New Roman" w:cs="Times New Roman"/>
                <w:i/>
                <w:iCs/>
                <w:sz w:val="22"/>
                <w:szCs w:val="22"/>
              </w:rPr>
            </w:pPr>
            <w:r>
              <w:rPr>
                <w:rFonts w:ascii="Times New Roman" w:hAnsi="Times New Roman" w:cs="Times New Roman"/>
                <w:i/>
                <w:iCs/>
                <w:sz w:val="22"/>
                <w:szCs w:val="22"/>
              </w:rPr>
              <w:t xml:space="preserve">   a</w:t>
            </w:r>
            <w:r w:rsidR="005545A5" w:rsidRPr="005545A5">
              <w:rPr>
                <w:rFonts w:ascii="Times New Roman" w:hAnsi="Times New Roman" w:cs="Times New Roman"/>
                <w:i/>
                <w:iCs/>
                <w:sz w:val="22"/>
                <w:szCs w:val="22"/>
              </w:rPr>
              <w:t xml:space="preserve">s at 31 December </w:t>
            </w:r>
          </w:p>
        </w:tc>
        <w:tc>
          <w:tcPr>
            <w:tcW w:w="292" w:type="pct"/>
          </w:tcPr>
          <w:p w14:paraId="39397490" w14:textId="0A1849D3" w:rsidR="00781D22" w:rsidRDefault="00781D22" w:rsidP="005545A5">
            <w:pPr>
              <w:ind w:left="-170" w:right="-135" w:firstLine="3"/>
              <w:jc w:val="center"/>
              <w:rPr>
                <w:rFonts w:ascii="Times New Roman" w:hAnsi="Times New Roman" w:cs="Times New Roman"/>
                <w:i/>
                <w:iCs/>
                <w:sz w:val="22"/>
                <w:szCs w:val="22"/>
              </w:rPr>
            </w:pPr>
          </w:p>
        </w:tc>
        <w:tc>
          <w:tcPr>
            <w:tcW w:w="932" w:type="pct"/>
            <w:hideMark/>
          </w:tcPr>
          <w:p w14:paraId="78386D5F" w14:textId="0A73D91E" w:rsidR="00781D22" w:rsidRDefault="00781D22" w:rsidP="00781D22">
            <w:pPr>
              <w:tabs>
                <w:tab w:val="left" w:pos="882"/>
              </w:tabs>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C55972">
              <w:rPr>
                <w:rFonts w:ascii="Times New Roman" w:hAnsi="Times New Roman" w:cs="Times New Roman"/>
                <w:sz w:val="22"/>
                <w:szCs w:val="22"/>
              </w:rPr>
              <w:t>2</w:t>
            </w:r>
          </w:p>
        </w:tc>
        <w:tc>
          <w:tcPr>
            <w:tcW w:w="130" w:type="pct"/>
          </w:tcPr>
          <w:p w14:paraId="27C8C708" w14:textId="77777777" w:rsidR="00781D22" w:rsidRDefault="00781D22" w:rsidP="00781D22">
            <w:pPr>
              <w:tabs>
                <w:tab w:val="left" w:pos="882"/>
              </w:tabs>
              <w:ind w:left="-170" w:right="-135"/>
              <w:jc w:val="center"/>
              <w:rPr>
                <w:rFonts w:ascii="Times New Roman" w:hAnsi="Times New Roman" w:cs="Times New Roman"/>
                <w:sz w:val="22"/>
                <w:szCs w:val="22"/>
                <w:rtl/>
                <w:cs/>
              </w:rPr>
            </w:pPr>
          </w:p>
        </w:tc>
        <w:tc>
          <w:tcPr>
            <w:tcW w:w="947" w:type="pct"/>
            <w:hideMark/>
          </w:tcPr>
          <w:p w14:paraId="5C883893" w14:textId="2204B322" w:rsidR="00781D22" w:rsidRDefault="00781D22" w:rsidP="00781D22">
            <w:pPr>
              <w:tabs>
                <w:tab w:val="left" w:pos="882"/>
              </w:tabs>
              <w:ind w:left="-170" w:right="-135"/>
              <w:jc w:val="center"/>
              <w:rPr>
                <w:rFonts w:ascii="Times New Roman" w:hAnsi="Times New Roman" w:cs="Times New Roman"/>
                <w:sz w:val="22"/>
                <w:szCs w:val="22"/>
              </w:rPr>
            </w:pPr>
            <w:r>
              <w:rPr>
                <w:rFonts w:ascii="Times New Roman" w:hAnsi="Times New Roman" w:cs="Times New Roman"/>
                <w:sz w:val="22"/>
                <w:szCs w:val="22"/>
              </w:rPr>
              <w:t>20</w:t>
            </w:r>
            <w:r w:rsidR="00742AE9">
              <w:rPr>
                <w:rFonts w:ascii="Times New Roman" w:hAnsi="Times New Roman" w:cs="Times New Roman"/>
                <w:sz w:val="22"/>
                <w:szCs w:val="22"/>
              </w:rPr>
              <w:t>2</w:t>
            </w:r>
            <w:r w:rsidR="00C55972">
              <w:rPr>
                <w:rFonts w:ascii="Times New Roman" w:hAnsi="Times New Roman" w:cs="Times New Roman"/>
                <w:sz w:val="22"/>
                <w:szCs w:val="22"/>
              </w:rPr>
              <w:t>1</w:t>
            </w:r>
          </w:p>
        </w:tc>
      </w:tr>
      <w:tr w:rsidR="005545A5" w14:paraId="6745EBB0" w14:textId="77777777" w:rsidTr="005545A5">
        <w:tc>
          <w:tcPr>
            <w:tcW w:w="2699" w:type="pct"/>
          </w:tcPr>
          <w:p w14:paraId="483DD9D9" w14:textId="77777777" w:rsidR="00781D22" w:rsidRDefault="00781D22">
            <w:pPr>
              <w:pStyle w:val="BodyText"/>
              <w:tabs>
                <w:tab w:val="clear" w:pos="478"/>
                <w:tab w:val="clear" w:pos="598"/>
              </w:tabs>
              <w:jc w:val="left"/>
              <w:rPr>
                <w:rFonts w:ascii="Times New Roman" w:hAnsi="Times New Roman" w:cs="Times New Roman"/>
                <w:b w:val="0"/>
                <w:bCs w:val="0"/>
                <w:sz w:val="22"/>
                <w:szCs w:val="22"/>
                <w:rtl/>
                <w:cs/>
              </w:rPr>
            </w:pPr>
          </w:p>
        </w:tc>
        <w:tc>
          <w:tcPr>
            <w:tcW w:w="292" w:type="pct"/>
          </w:tcPr>
          <w:p w14:paraId="07DB33F0" w14:textId="77777777" w:rsidR="00781D22" w:rsidRDefault="00781D22" w:rsidP="005545A5">
            <w:pPr>
              <w:pStyle w:val="BodyText"/>
              <w:tabs>
                <w:tab w:val="clear" w:pos="478"/>
                <w:tab w:val="clear" w:pos="598"/>
              </w:tabs>
              <w:ind w:left="-108" w:right="-99" w:firstLine="3"/>
              <w:jc w:val="center"/>
              <w:rPr>
                <w:rFonts w:ascii="Times New Roman" w:hAnsi="Times New Roman" w:cs="Times New Roman"/>
                <w:b w:val="0"/>
                <w:bCs w:val="0"/>
                <w:i/>
                <w:iCs/>
                <w:sz w:val="22"/>
                <w:szCs w:val="22"/>
              </w:rPr>
            </w:pPr>
          </w:p>
        </w:tc>
        <w:tc>
          <w:tcPr>
            <w:tcW w:w="2009" w:type="pct"/>
            <w:gridSpan w:val="3"/>
            <w:vAlign w:val="center"/>
            <w:hideMark/>
          </w:tcPr>
          <w:p w14:paraId="4161FD79" w14:textId="77777777" w:rsidR="00781D22" w:rsidRDefault="00781D22" w:rsidP="00781D22">
            <w:pPr>
              <w:pStyle w:val="BodyText"/>
              <w:tabs>
                <w:tab w:val="clear" w:pos="478"/>
                <w:tab w:val="clear" w:pos="598"/>
                <w:tab w:val="clear" w:pos="2518"/>
                <w:tab w:val="clear" w:pos="3718"/>
                <w:tab w:val="left" w:pos="882"/>
                <w:tab w:val="left" w:pos="1287"/>
              </w:tabs>
              <w:ind w:left="-108" w:right="-99"/>
              <w:jc w:val="center"/>
              <w:rPr>
                <w:rFonts w:ascii="Times New Roman" w:hAnsi="Times New Roman" w:cs="Times New Roman"/>
                <w:b w:val="0"/>
                <w:bCs w:val="0"/>
                <w:sz w:val="22"/>
                <w:szCs w:val="22"/>
              </w:rPr>
            </w:pPr>
            <w:r>
              <w:rPr>
                <w:rFonts w:ascii="Times New Roman" w:hAnsi="Times New Roman" w:cs="Times New Roman"/>
                <w:b w:val="0"/>
                <w:bCs w:val="0"/>
                <w:i/>
                <w:iCs/>
                <w:sz w:val="22"/>
                <w:szCs w:val="22"/>
              </w:rPr>
              <w:t>(in million Baht)</w:t>
            </w:r>
          </w:p>
        </w:tc>
      </w:tr>
      <w:tr w:rsidR="003338B4" w14:paraId="5819DB42" w14:textId="77777777" w:rsidTr="005545A5">
        <w:trPr>
          <w:trHeight w:val="74"/>
        </w:trPr>
        <w:tc>
          <w:tcPr>
            <w:tcW w:w="2699" w:type="pct"/>
            <w:hideMark/>
          </w:tcPr>
          <w:p w14:paraId="006FABE3" w14:textId="50AB5533" w:rsidR="003338B4" w:rsidRDefault="003338B4" w:rsidP="003338B4">
            <w:pPr>
              <w:ind w:right="-182"/>
              <w:rPr>
                <w:rFonts w:ascii="Times New Roman" w:hAnsi="Times New Roman" w:cs="Times New Roman"/>
                <w:sz w:val="22"/>
                <w:szCs w:val="22"/>
              </w:rPr>
            </w:pPr>
            <w:r>
              <w:rPr>
                <w:rFonts w:ascii="Times New Roman" w:hAnsi="Times New Roman" w:cs="Times New Roman"/>
                <w:sz w:val="22"/>
                <w:szCs w:val="22"/>
              </w:rPr>
              <w:t>Real estate development for sales</w:t>
            </w:r>
          </w:p>
        </w:tc>
        <w:tc>
          <w:tcPr>
            <w:tcW w:w="292" w:type="pct"/>
          </w:tcPr>
          <w:p w14:paraId="5721DAFC" w14:textId="60D4D7CD" w:rsidR="003338B4" w:rsidRDefault="003338B4" w:rsidP="003338B4">
            <w:pPr>
              <w:pStyle w:val="acctfourfigures"/>
              <w:tabs>
                <w:tab w:val="decimal" w:pos="705"/>
              </w:tabs>
              <w:spacing w:line="240" w:lineRule="auto"/>
              <w:ind w:left="-79" w:right="-107" w:firstLine="3"/>
              <w:jc w:val="center"/>
              <w:rPr>
                <w:i/>
                <w:iCs/>
                <w:szCs w:val="22"/>
                <w:lang w:val="en-US"/>
              </w:rPr>
            </w:pPr>
          </w:p>
        </w:tc>
        <w:tc>
          <w:tcPr>
            <w:tcW w:w="932" w:type="pct"/>
          </w:tcPr>
          <w:p w14:paraId="10BF9EA9" w14:textId="47EEEEEC" w:rsidR="003338B4" w:rsidRPr="003338B4" w:rsidRDefault="003338B4" w:rsidP="003338B4">
            <w:pPr>
              <w:pStyle w:val="BodyText"/>
              <w:tabs>
                <w:tab w:val="clear" w:pos="478"/>
                <w:tab w:val="clear" w:pos="2518"/>
                <w:tab w:val="decimal" w:pos="551"/>
              </w:tabs>
              <w:ind w:left="-79" w:right="54"/>
              <w:jc w:val="right"/>
              <w:rPr>
                <w:rFonts w:ascii="Times New Roman" w:hAnsi="Times New Roman" w:cs="Times New Roman"/>
                <w:b w:val="0"/>
                <w:bCs w:val="0"/>
                <w:sz w:val="22"/>
                <w:szCs w:val="22"/>
                <w:lang w:val="en-US"/>
              </w:rPr>
            </w:pPr>
            <w:r w:rsidRPr="003338B4">
              <w:rPr>
                <w:rFonts w:ascii="Times New Roman" w:hAnsi="Times New Roman" w:cs="Times New Roman"/>
                <w:b w:val="0"/>
                <w:bCs w:val="0"/>
                <w:sz w:val="22"/>
                <w:szCs w:val="22"/>
                <w:lang w:val="en-US"/>
              </w:rPr>
              <w:t>1,431</w:t>
            </w:r>
          </w:p>
        </w:tc>
        <w:tc>
          <w:tcPr>
            <w:tcW w:w="130" w:type="pct"/>
          </w:tcPr>
          <w:p w14:paraId="22366D79" w14:textId="77777777" w:rsidR="003338B4" w:rsidRPr="00742AE9" w:rsidRDefault="003338B4" w:rsidP="003338B4">
            <w:pPr>
              <w:pStyle w:val="AA1stlevelbullet"/>
              <w:numPr>
                <w:ilvl w:val="0"/>
                <w:numId w:val="0"/>
              </w:numPr>
              <w:tabs>
                <w:tab w:val="clear" w:pos="227"/>
                <w:tab w:val="left" w:pos="712"/>
                <w:tab w:val="decimal" w:pos="1045"/>
              </w:tabs>
              <w:ind w:left="-79" w:right="54"/>
              <w:jc w:val="right"/>
              <w:rPr>
                <w:rFonts w:ascii="Times New Roman" w:hAnsi="Times New Roman" w:cs="Times New Roman"/>
                <w:sz w:val="22"/>
                <w:szCs w:val="22"/>
                <w:lang w:bidi="ar-SA"/>
              </w:rPr>
            </w:pPr>
          </w:p>
        </w:tc>
        <w:tc>
          <w:tcPr>
            <w:tcW w:w="947" w:type="pct"/>
          </w:tcPr>
          <w:p w14:paraId="1D1277A7" w14:textId="67D608AA" w:rsidR="003338B4" w:rsidRPr="00742AE9" w:rsidRDefault="003338B4" w:rsidP="003338B4">
            <w:pPr>
              <w:pStyle w:val="BodyText"/>
              <w:tabs>
                <w:tab w:val="clear" w:pos="478"/>
                <w:tab w:val="clear" w:pos="718"/>
                <w:tab w:val="clear" w:pos="2518"/>
                <w:tab w:val="decimal" w:pos="551"/>
                <w:tab w:val="left" w:pos="712"/>
              </w:tabs>
              <w:ind w:left="-79" w:right="54"/>
              <w:jc w:val="right"/>
              <w:rPr>
                <w:rFonts w:ascii="Times New Roman" w:hAnsi="Times New Roman" w:cs="Times New Roman"/>
                <w:b w:val="0"/>
                <w:bCs w:val="0"/>
                <w:sz w:val="22"/>
                <w:szCs w:val="22"/>
                <w:lang w:val="en-US"/>
              </w:rPr>
            </w:pPr>
            <w:r w:rsidRPr="00742AE9">
              <w:rPr>
                <w:rFonts w:ascii="Times New Roman" w:hAnsi="Times New Roman" w:cs="Times New Roman"/>
                <w:b w:val="0"/>
                <w:bCs w:val="0"/>
                <w:sz w:val="22"/>
                <w:szCs w:val="22"/>
                <w:lang w:val="en-US"/>
              </w:rPr>
              <w:t>1,431</w:t>
            </w:r>
          </w:p>
        </w:tc>
      </w:tr>
      <w:tr w:rsidR="003338B4" w14:paraId="26ADB99A" w14:textId="77777777" w:rsidTr="00D93A75">
        <w:trPr>
          <w:trHeight w:val="74"/>
        </w:trPr>
        <w:tc>
          <w:tcPr>
            <w:tcW w:w="2699" w:type="pct"/>
            <w:hideMark/>
          </w:tcPr>
          <w:p w14:paraId="00833D09" w14:textId="77777777" w:rsidR="003338B4" w:rsidRDefault="003338B4" w:rsidP="003338B4">
            <w:pPr>
              <w:rPr>
                <w:rFonts w:ascii="Times New Roman" w:hAnsi="Times New Roman" w:cs="Times New Roman"/>
                <w:spacing w:val="-2"/>
                <w:sz w:val="22"/>
                <w:szCs w:val="22"/>
                <w:lang w:val="en-US"/>
              </w:rPr>
            </w:pPr>
            <w:r>
              <w:rPr>
                <w:rFonts w:ascii="Times New Roman" w:hAnsi="Times New Roman" w:cs="Times New Roman"/>
                <w:sz w:val="22"/>
                <w:szCs w:val="22"/>
              </w:rPr>
              <w:t>Investment</w:t>
            </w:r>
            <w:r>
              <w:rPr>
                <w:rFonts w:ascii="Times New Roman" w:hAnsi="Times New Roman" w:cs="Cordia New"/>
                <w:sz w:val="22"/>
                <w:szCs w:val="22"/>
              </w:rPr>
              <w:t xml:space="preserve"> </w:t>
            </w:r>
            <w:r>
              <w:rPr>
                <w:rFonts w:ascii="Times New Roman" w:hAnsi="Times New Roman" w:cs="Cordia New"/>
                <w:sz w:val="22"/>
                <w:szCs w:val="22"/>
                <w:lang w:val="en-US"/>
              </w:rPr>
              <w:t>properties</w:t>
            </w:r>
          </w:p>
        </w:tc>
        <w:tc>
          <w:tcPr>
            <w:tcW w:w="292" w:type="pct"/>
          </w:tcPr>
          <w:p w14:paraId="45C935F8" w14:textId="6067BD7F" w:rsidR="003338B4" w:rsidRDefault="003338B4" w:rsidP="003338B4">
            <w:pPr>
              <w:pStyle w:val="acctfourfigures"/>
              <w:tabs>
                <w:tab w:val="decimal" w:pos="435"/>
              </w:tabs>
              <w:spacing w:line="240" w:lineRule="auto"/>
              <w:ind w:left="-79" w:right="-107" w:firstLine="3"/>
              <w:jc w:val="center"/>
              <w:rPr>
                <w:i/>
                <w:iCs/>
                <w:szCs w:val="22"/>
                <w:lang w:val="en-US"/>
              </w:rPr>
            </w:pPr>
          </w:p>
        </w:tc>
        <w:tc>
          <w:tcPr>
            <w:tcW w:w="932" w:type="pct"/>
            <w:tcBorders>
              <w:top w:val="nil"/>
              <w:left w:val="nil"/>
              <w:bottom w:val="single" w:sz="4" w:space="0" w:color="auto"/>
              <w:right w:val="nil"/>
            </w:tcBorders>
          </w:tcPr>
          <w:p w14:paraId="4CD20BF9" w14:textId="3450AB8D" w:rsidR="003338B4" w:rsidRPr="003338B4" w:rsidRDefault="003338B4" w:rsidP="003338B4">
            <w:pPr>
              <w:pStyle w:val="BodyText"/>
              <w:tabs>
                <w:tab w:val="clear" w:pos="478"/>
                <w:tab w:val="clear" w:pos="2518"/>
                <w:tab w:val="decimal" w:pos="551"/>
              </w:tabs>
              <w:ind w:left="-79" w:right="54"/>
              <w:jc w:val="right"/>
              <w:rPr>
                <w:rFonts w:ascii="Times New Roman" w:hAnsi="Times New Roman" w:cs="Times New Roman"/>
                <w:b w:val="0"/>
                <w:bCs w:val="0"/>
                <w:sz w:val="22"/>
                <w:szCs w:val="22"/>
                <w:lang w:val="en-US"/>
              </w:rPr>
            </w:pPr>
            <w:r w:rsidRPr="003338B4">
              <w:rPr>
                <w:rFonts w:ascii="Times New Roman" w:hAnsi="Times New Roman" w:cs="Times New Roman"/>
                <w:b w:val="0"/>
                <w:bCs w:val="0"/>
                <w:sz w:val="22"/>
                <w:szCs w:val="22"/>
                <w:lang w:val="en-US"/>
              </w:rPr>
              <w:t>14,202</w:t>
            </w:r>
          </w:p>
        </w:tc>
        <w:tc>
          <w:tcPr>
            <w:tcW w:w="130" w:type="pct"/>
          </w:tcPr>
          <w:p w14:paraId="31223D27" w14:textId="77777777" w:rsidR="003338B4" w:rsidRDefault="003338B4" w:rsidP="003338B4">
            <w:pPr>
              <w:pStyle w:val="AA1stlevelbullet"/>
              <w:numPr>
                <w:ilvl w:val="0"/>
                <w:numId w:val="0"/>
              </w:numPr>
              <w:tabs>
                <w:tab w:val="clear" w:pos="227"/>
                <w:tab w:val="left" w:pos="712"/>
                <w:tab w:val="decimal" w:pos="1045"/>
              </w:tabs>
              <w:ind w:left="-79" w:right="54"/>
              <w:jc w:val="right"/>
              <w:rPr>
                <w:rFonts w:ascii="Times New Roman" w:hAnsi="Times New Roman" w:cs="Times New Roman"/>
                <w:sz w:val="22"/>
                <w:szCs w:val="22"/>
                <w:lang w:bidi="ar-SA"/>
              </w:rPr>
            </w:pPr>
          </w:p>
        </w:tc>
        <w:tc>
          <w:tcPr>
            <w:tcW w:w="947" w:type="pct"/>
            <w:hideMark/>
          </w:tcPr>
          <w:p w14:paraId="0990D803" w14:textId="2C72C174" w:rsidR="003338B4" w:rsidRPr="005545A5" w:rsidRDefault="003338B4" w:rsidP="003338B4">
            <w:pPr>
              <w:pStyle w:val="acctfourfigures"/>
              <w:tabs>
                <w:tab w:val="clear" w:pos="765"/>
                <w:tab w:val="left" w:pos="712"/>
                <w:tab w:val="decimal" w:pos="810"/>
              </w:tabs>
              <w:spacing w:line="240" w:lineRule="auto"/>
              <w:ind w:left="-79" w:right="54"/>
              <w:jc w:val="right"/>
              <w:rPr>
                <w:szCs w:val="22"/>
                <w:lang w:val="en-US"/>
              </w:rPr>
            </w:pPr>
            <w:r w:rsidRPr="00742AE9">
              <w:rPr>
                <w:szCs w:val="22"/>
                <w:lang w:val="en-US"/>
              </w:rPr>
              <w:t>15,254</w:t>
            </w:r>
          </w:p>
        </w:tc>
      </w:tr>
      <w:tr w:rsidR="003338B4" w14:paraId="6E939FB2" w14:textId="77777777" w:rsidTr="005545A5">
        <w:tc>
          <w:tcPr>
            <w:tcW w:w="2699" w:type="pct"/>
            <w:hideMark/>
          </w:tcPr>
          <w:p w14:paraId="5EE04820" w14:textId="77777777" w:rsidR="003338B4" w:rsidRDefault="003338B4" w:rsidP="003338B4">
            <w:pPr>
              <w:rPr>
                <w:rFonts w:ascii="Times New Roman" w:hAnsi="Times New Roman" w:cs="Times New Roman"/>
                <w:b/>
                <w:bCs/>
                <w:sz w:val="22"/>
                <w:szCs w:val="22"/>
              </w:rPr>
            </w:pPr>
            <w:r>
              <w:rPr>
                <w:rFonts w:ascii="Times New Roman" w:hAnsi="Times New Roman" w:cs="Times New Roman"/>
                <w:b/>
                <w:bCs/>
                <w:sz w:val="22"/>
                <w:szCs w:val="22"/>
              </w:rPr>
              <w:t>Total</w:t>
            </w:r>
          </w:p>
        </w:tc>
        <w:tc>
          <w:tcPr>
            <w:tcW w:w="292" w:type="pct"/>
          </w:tcPr>
          <w:p w14:paraId="5D3BDE79" w14:textId="77777777" w:rsidR="003338B4" w:rsidRDefault="003338B4" w:rsidP="003338B4">
            <w:pPr>
              <w:pStyle w:val="acctfourfigures"/>
              <w:tabs>
                <w:tab w:val="clear" w:pos="765"/>
                <w:tab w:val="decimal" w:pos="1045"/>
              </w:tabs>
              <w:spacing w:line="240" w:lineRule="auto"/>
              <w:ind w:left="-79" w:right="-107" w:firstLine="3"/>
              <w:rPr>
                <w:b/>
                <w:bCs/>
                <w:i/>
                <w:iCs/>
                <w:szCs w:val="22"/>
                <w:lang w:val="en-US"/>
              </w:rPr>
            </w:pPr>
          </w:p>
        </w:tc>
        <w:tc>
          <w:tcPr>
            <w:tcW w:w="932" w:type="pct"/>
            <w:tcBorders>
              <w:top w:val="single" w:sz="4" w:space="0" w:color="auto"/>
              <w:left w:val="nil"/>
              <w:bottom w:val="double" w:sz="4" w:space="0" w:color="auto"/>
              <w:right w:val="nil"/>
            </w:tcBorders>
          </w:tcPr>
          <w:p w14:paraId="17B29F7E" w14:textId="15D21592" w:rsidR="003338B4" w:rsidRPr="003338B4" w:rsidRDefault="003338B4" w:rsidP="003338B4">
            <w:pPr>
              <w:pStyle w:val="BodyText"/>
              <w:tabs>
                <w:tab w:val="clear" w:pos="478"/>
                <w:tab w:val="clear" w:pos="2518"/>
                <w:tab w:val="decimal" w:pos="551"/>
              </w:tabs>
              <w:ind w:left="-79" w:right="54"/>
              <w:jc w:val="right"/>
              <w:rPr>
                <w:rFonts w:ascii="Times New Roman" w:hAnsi="Times New Roman" w:cs="Times New Roman"/>
                <w:sz w:val="22"/>
                <w:szCs w:val="22"/>
                <w:lang w:val="en-US"/>
              </w:rPr>
            </w:pPr>
            <w:r w:rsidRPr="003338B4">
              <w:rPr>
                <w:rFonts w:ascii="Times New Roman" w:hAnsi="Times New Roman" w:cs="Times New Roman"/>
                <w:sz w:val="22"/>
                <w:szCs w:val="22"/>
              </w:rPr>
              <w:t>15,633</w:t>
            </w:r>
          </w:p>
        </w:tc>
        <w:tc>
          <w:tcPr>
            <w:tcW w:w="130" w:type="pct"/>
          </w:tcPr>
          <w:p w14:paraId="3A9D54F4" w14:textId="77777777" w:rsidR="003338B4" w:rsidRPr="001E391E" w:rsidRDefault="003338B4" w:rsidP="003338B4">
            <w:pPr>
              <w:pStyle w:val="AA1stlevelbullet"/>
              <w:numPr>
                <w:ilvl w:val="0"/>
                <w:numId w:val="0"/>
              </w:numPr>
              <w:tabs>
                <w:tab w:val="clear" w:pos="227"/>
                <w:tab w:val="left" w:pos="712"/>
                <w:tab w:val="decimal" w:pos="1045"/>
              </w:tabs>
              <w:ind w:left="-79" w:right="54"/>
              <w:jc w:val="right"/>
              <w:rPr>
                <w:rFonts w:ascii="Times New Roman" w:hAnsi="Times New Roman" w:cs="Times New Roman"/>
                <w:b/>
                <w:bCs/>
                <w:sz w:val="22"/>
                <w:szCs w:val="22"/>
                <w:lang w:bidi="ar-SA"/>
              </w:rPr>
            </w:pPr>
          </w:p>
        </w:tc>
        <w:tc>
          <w:tcPr>
            <w:tcW w:w="947" w:type="pct"/>
            <w:tcBorders>
              <w:top w:val="single" w:sz="4" w:space="0" w:color="auto"/>
              <w:left w:val="nil"/>
              <w:bottom w:val="double" w:sz="4" w:space="0" w:color="auto"/>
              <w:right w:val="nil"/>
            </w:tcBorders>
            <w:hideMark/>
          </w:tcPr>
          <w:p w14:paraId="40D0E69D" w14:textId="0BCEF1AA" w:rsidR="003338B4" w:rsidRPr="001E391E" w:rsidRDefault="003338B4" w:rsidP="003338B4">
            <w:pPr>
              <w:pStyle w:val="acctfourfigures"/>
              <w:tabs>
                <w:tab w:val="clear" w:pos="765"/>
                <w:tab w:val="left" w:pos="712"/>
                <w:tab w:val="decimal" w:pos="810"/>
              </w:tabs>
              <w:spacing w:line="240" w:lineRule="auto"/>
              <w:ind w:left="-79" w:right="54"/>
              <w:jc w:val="right"/>
              <w:rPr>
                <w:b/>
                <w:bCs/>
                <w:szCs w:val="22"/>
                <w:lang w:val="en-US"/>
              </w:rPr>
            </w:pPr>
            <w:r w:rsidRPr="001E391E">
              <w:rPr>
                <w:b/>
                <w:bCs/>
                <w:szCs w:val="22"/>
                <w:lang w:val="en-US"/>
              </w:rPr>
              <w:t>16,685</w:t>
            </w:r>
          </w:p>
        </w:tc>
      </w:tr>
    </w:tbl>
    <w:p w14:paraId="51C592FE" w14:textId="2FDC2405" w:rsidR="00C84CC8" w:rsidRDefault="00C84CC8" w:rsidP="00830472">
      <w:pPr>
        <w:ind w:left="540"/>
        <w:rPr>
          <w:rFonts w:ascii="Times New Roman" w:hAnsi="Times New Roman" w:cs="Times New Roman"/>
          <w:sz w:val="22"/>
          <w:szCs w:val="22"/>
        </w:rPr>
      </w:pPr>
    </w:p>
    <w:p w14:paraId="0C169660" w14:textId="696C60D2" w:rsidR="00873D6B" w:rsidRDefault="00873D6B" w:rsidP="00873D6B">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Restricted bank deposits were fixed deposits which the Group had used for credit guarantee facilities.</w:t>
      </w:r>
    </w:p>
    <w:p w14:paraId="5993A38F" w14:textId="77777777" w:rsidR="00873D6B" w:rsidRDefault="00873D6B" w:rsidP="00873D6B">
      <w:pPr>
        <w:spacing w:line="240" w:lineRule="auto"/>
        <w:ind w:left="540"/>
        <w:jc w:val="thaiDistribute"/>
        <w:rPr>
          <w:rFonts w:ascii="Times New Roman" w:hAnsi="Times New Roman" w:cs="Times New Roman"/>
          <w:sz w:val="22"/>
          <w:szCs w:val="22"/>
        </w:rPr>
      </w:pPr>
    </w:p>
    <w:p w14:paraId="21E8B485" w14:textId="15BD89AC" w:rsidR="005545A5" w:rsidRDefault="005545A5" w:rsidP="00934EE6">
      <w:pPr>
        <w:ind w:left="540"/>
        <w:jc w:val="thaiDistribute"/>
        <w:rPr>
          <w:rFonts w:ascii="Times New Roman" w:hAnsi="Times New Roman" w:cs="Times New Roman"/>
          <w:i/>
          <w:iCs/>
          <w:sz w:val="22"/>
          <w:szCs w:val="22"/>
        </w:rPr>
      </w:pPr>
      <w:r w:rsidRPr="005545A5">
        <w:rPr>
          <w:rFonts w:ascii="Times New Roman" w:hAnsi="Times New Roman" w:cs="Times New Roman"/>
          <w:sz w:val="22"/>
          <w:szCs w:val="22"/>
        </w:rPr>
        <w:t>As at 31 December 20</w:t>
      </w:r>
      <w:r>
        <w:rPr>
          <w:rFonts w:ascii="Times New Roman" w:hAnsi="Times New Roman" w:cs="Times New Roman"/>
          <w:sz w:val="22"/>
          <w:szCs w:val="22"/>
        </w:rPr>
        <w:t>2</w:t>
      </w:r>
      <w:r w:rsidR="00C55972">
        <w:rPr>
          <w:rFonts w:ascii="Times New Roman" w:hAnsi="Times New Roman" w:cs="Times New Roman"/>
          <w:sz w:val="22"/>
          <w:szCs w:val="22"/>
        </w:rPr>
        <w:t>2</w:t>
      </w:r>
      <w:r w:rsidR="003338B4">
        <w:rPr>
          <w:rFonts w:ascii="Times New Roman" w:hAnsi="Times New Roman" w:cs="Times New Roman"/>
          <w:sz w:val="22"/>
          <w:szCs w:val="22"/>
        </w:rPr>
        <w:t>,</w:t>
      </w:r>
      <w:r w:rsidRPr="005545A5">
        <w:rPr>
          <w:rFonts w:ascii="Times New Roman" w:hAnsi="Times New Roman" w:cs="Times New Roman"/>
          <w:sz w:val="22"/>
          <w:szCs w:val="22"/>
        </w:rPr>
        <w:t xml:space="preserve"> the Group had unutilised credit facilities </w:t>
      </w:r>
      <w:r w:rsidRPr="00CE3CCA">
        <w:rPr>
          <w:rFonts w:ascii="Times New Roman" w:hAnsi="Times New Roman" w:cs="Times New Roman"/>
          <w:sz w:val="22"/>
          <w:szCs w:val="22"/>
        </w:rPr>
        <w:t xml:space="preserve">totalling Baht </w:t>
      </w:r>
      <w:r w:rsidR="003338B4">
        <w:rPr>
          <w:rFonts w:ascii="Times New Roman" w:hAnsi="Times New Roman" w:cs="Times New Roman"/>
          <w:sz w:val="22"/>
          <w:szCs w:val="22"/>
        </w:rPr>
        <w:t>16,848</w:t>
      </w:r>
      <w:r w:rsidRPr="00CE3CCA">
        <w:rPr>
          <w:rFonts w:ascii="Times New Roman" w:hAnsi="Times New Roman" w:cs="Times New Roman"/>
          <w:sz w:val="22"/>
          <w:szCs w:val="22"/>
        </w:rPr>
        <w:t xml:space="preserve"> million</w:t>
      </w:r>
      <w:r w:rsidR="00934EE6">
        <w:rPr>
          <w:rFonts w:ascii="Times New Roman" w:hAnsi="Times New Roman" w:cs="Times New Roman"/>
          <w:sz w:val="22"/>
          <w:szCs w:val="22"/>
        </w:rPr>
        <w:br/>
      </w:r>
      <w:r w:rsidRPr="005545A5">
        <w:rPr>
          <w:rFonts w:ascii="Times New Roman" w:hAnsi="Times New Roman" w:cs="Times New Roman"/>
          <w:i/>
          <w:iCs/>
          <w:sz w:val="22"/>
          <w:szCs w:val="22"/>
        </w:rPr>
        <w:t>(20</w:t>
      </w:r>
      <w:r w:rsidR="00742AE9">
        <w:rPr>
          <w:rFonts w:ascii="Times New Roman" w:hAnsi="Times New Roman" w:cs="Times New Roman"/>
          <w:i/>
          <w:iCs/>
          <w:sz w:val="22"/>
          <w:szCs w:val="22"/>
        </w:rPr>
        <w:t>2</w:t>
      </w:r>
      <w:r w:rsidR="00C55972">
        <w:rPr>
          <w:rFonts w:ascii="Times New Roman" w:hAnsi="Times New Roman" w:cs="Times New Roman"/>
          <w:i/>
          <w:iCs/>
          <w:sz w:val="22"/>
          <w:szCs w:val="22"/>
        </w:rPr>
        <w:t>1</w:t>
      </w:r>
      <w:r w:rsidRPr="005545A5">
        <w:rPr>
          <w:rFonts w:ascii="Times New Roman" w:hAnsi="Times New Roman" w:cs="Times New Roman"/>
          <w:i/>
          <w:iCs/>
          <w:sz w:val="22"/>
          <w:szCs w:val="22"/>
        </w:rPr>
        <w:t xml:space="preserve">: Baht </w:t>
      </w:r>
      <w:r w:rsidR="00C55972" w:rsidRPr="00BA05B4">
        <w:rPr>
          <w:rFonts w:ascii="Times New Roman" w:hAnsi="Times New Roman" w:cs="Times New Roman"/>
          <w:i/>
          <w:iCs/>
          <w:sz w:val="22"/>
          <w:szCs w:val="22"/>
        </w:rPr>
        <w:t>29,167</w:t>
      </w:r>
      <w:r w:rsidR="00742AE9" w:rsidRPr="00CE3CCA">
        <w:rPr>
          <w:rFonts w:ascii="Times New Roman" w:hAnsi="Times New Roman" w:cs="Times New Roman"/>
          <w:sz w:val="22"/>
          <w:szCs w:val="22"/>
        </w:rPr>
        <w:t xml:space="preserve"> </w:t>
      </w:r>
      <w:r w:rsidRPr="005545A5">
        <w:rPr>
          <w:rFonts w:ascii="Times New Roman" w:hAnsi="Times New Roman" w:cs="Times New Roman"/>
          <w:i/>
          <w:iCs/>
          <w:sz w:val="22"/>
          <w:szCs w:val="22"/>
        </w:rPr>
        <w:t>million).</w:t>
      </w:r>
    </w:p>
    <w:p w14:paraId="36ACA9E4" w14:textId="25378499" w:rsidR="00B37270" w:rsidRDefault="00B37270" w:rsidP="005545A5">
      <w:pPr>
        <w:ind w:left="630"/>
        <w:jc w:val="thaiDistribute"/>
        <w:rPr>
          <w:rFonts w:ascii="Times New Roman" w:hAnsi="Times New Roman" w:cs="Times New Roman"/>
          <w:sz w:val="22"/>
          <w:szCs w:val="22"/>
        </w:rPr>
      </w:pPr>
    </w:p>
    <w:p w14:paraId="4C2CA52E" w14:textId="77777777" w:rsidR="00873D6B" w:rsidRPr="00CE6AA1" w:rsidRDefault="00873D6B" w:rsidP="00873D6B">
      <w:pPr>
        <w:ind w:left="540"/>
        <w:jc w:val="thaiDistribute"/>
        <w:rPr>
          <w:rFonts w:ascii="Times New Roman" w:hAnsi="Times New Roman" w:cs="Times New Roman"/>
          <w:b/>
          <w:bCs/>
          <w:i/>
          <w:iCs/>
          <w:sz w:val="22"/>
          <w:szCs w:val="22"/>
        </w:rPr>
      </w:pPr>
      <w:r w:rsidRPr="00CE6AA1">
        <w:rPr>
          <w:rFonts w:ascii="Times New Roman" w:hAnsi="Times New Roman" w:cs="Times New Roman"/>
          <w:b/>
          <w:bCs/>
          <w:i/>
          <w:iCs/>
          <w:sz w:val="22"/>
          <w:szCs w:val="22"/>
        </w:rPr>
        <w:t>Short-term loans from financial institutions</w:t>
      </w:r>
    </w:p>
    <w:p w14:paraId="67C9BD56" w14:textId="77777777" w:rsidR="00873D6B" w:rsidRPr="00CE6AA1" w:rsidRDefault="00873D6B" w:rsidP="00873D6B">
      <w:pPr>
        <w:ind w:left="540"/>
        <w:jc w:val="thaiDistribute"/>
        <w:rPr>
          <w:rFonts w:ascii="Times New Roman" w:hAnsi="Times New Roman" w:cs="Times New Roman"/>
          <w:sz w:val="22"/>
          <w:szCs w:val="22"/>
        </w:rPr>
      </w:pPr>
    </w:p>
    <w:p w14:paraId="06F8A482" w14:textId="41716E19" w:rsidR="00873D6B" w:rsidRDefault="00873D6B" w:rsidP="00873D6B">
      <w:pPr>
        <w:ind w:left="540"/>
        <w:jc w:val="thaiDistribute"/>
        <w:rPr>
          <w:rFonts w:ascii="Times New Roman" w:hAnsi="Times New Roman" w:cs="Times New Roman"/>
          <w:b/>
          <w:bCs/>
          <w:i/>
          <w:iCs/>
          <w:sz w:val="22"/>
          <w:szCs w:val="22"/>
        </w:rPr>
      </w:pPr>
      <w:r w:rsidRPr="00CE6AA1">
        <w:rPr>
          <w:rFonts w:ascii="Times New Roman" w:hAnsi="Times New Roman" w:cs="Times New Roman"/>
          <w:sz w:val="22"/>
          <w:szCs w:val="22"/>
        </w:rPr>
        <w:t>Short-term loans from financial institutions of the Group were promissory notes and at call for repayment</w:t>
      </w:r>
    </w:p>
    <w:p w14:paraId="216F76C8" w14:textId="15EAEF4A" w:rsidR="00873D6B" w:rsidRDefault="00873D6B" w:rsidP="00CE6AA1">
      <w:pPr>
        <w:ind w:left="540"/>
        <w:jc w:val="thaiDistribute"/>
        <w:rPr>
          <w:rFonts w:ascii="Times New Roman" w:hAnsi="Times New Roman" w:cs="Times New Roman"/>
          <w:b/>
          <w:bCs/>
          <w:i/>
          <w:iCs/>
          <w:sz w:val="22"/>
          <w:szCs w:val="22"/>
        </w:rPr>
      </w:pPr>
    </w:p>
    <w:p w14:paraId="2AFCE36A" w14:textId="77777777" w:rsidR="00DD7B2B" w:rsidRPr="00CE6AA1" w:rsidRDefault="00DD7B2B" w:rsidP="00DD7B2B">
      <w:pPr>
        <w:ind w:left="540"/>
        <w:jc w:val="thaiDistribute"/>
        <w:rPr>
          <w:rFonts w:ascii="Times New Roman" w:hAnsi="Times New Roman" w:cs="Times New Roman"/>
          <w:b/>
          <w:bCs/>
          <w:i/>
          <w:iCs/>
          <w:sz w:val="22"/>
          <w:szCs w:val="22"/>
        </w:rPr>
      </w:pPr>
      <w:r w:rsidRPr="00CE6AA1">
        <w:rPr>
          <w:rFonts w:ascii="Times New Roman" w:hAnsi="Times New Roman" w:cs="Times New Roman"/>
          <w:b/>
          <w:bCs/>
          <w:i/>
          <w:iCs/>
          <w:sz w:val="22"/>
          <w:szCs w:val="22"/>
        </w:rPr>
        <w:t>Short-term loans from institutional investors</w:t>
      </w:r>
    </w:p>
    <w:p w14:paraId="70EA9F3B" w14:textId="4A56553A" w:rsidR="00DD7B2B" w:rsidRDefault="00DD7B2B" w:rsidP="00CE6AA1">
      <w:pPr>
        <w:ind w:left="540"/>
        <w:jc w:val="thaiDistribute"/>
        <w:rPr>
          <w:rFonts w:ascii="Times New Roman" w:hAnsi="Times New Roman" w:cs="Times New Roman"/>
          <w:b/>
          <w:bCs/>
          <w:i/>
          <w:iCs/>
          <w:sz w:val="22"/>
          <w:szCs w:val="22"/>
        </w:rPr>
      </w:pPr>
    </w:p>
    <w:p w14:paraId="594A83D8" w14:textId="77777777" w:rsidR="00DD7B2B" w:rsidRDefault="00DD7B2B" w:rsidP="00DD7B2B">
      <w:pPr>
        <w:ind w:left="540"/>
        <w:jc w:val="thaiDistribute"/>
        <w:rPr>
          <w:rFonts w:ascii="Times New Roman" w:hAnsi="Times New Roman" w:cs="Times New Roman"/>
          <w:i/>
          <w:iCs/>
          <w:sz w:val="22"/>
          <w:szCs w:val="22"/>
        </w:rPr>
      </w:pPr>
      <w:r>
        <w:rPr>
          <w:rFonts w:ascii="Times New Roman" w:hAnsi="Times New Roman" w:cs="Times New Roman"/>
          <w:i/>
          <w:iCs/>
          <w:sz w:val="22"/>
          <w:szCs w:val="22"/>
        </w:rPr>
        <w:t>The Group - Central Pattana Public Company Limited</w:t>
      </w:r>
    </w:p>
    <w:p w14:paraId="5A812A27" w14:textId="77777777" w:rsidR="00DD7B2B" w:rsidRDefault="00DD7B2B" w:rsidP="00DD7B2B">
      <w:pPr>
        <w:spacing w:line="240" w:lineRule="auto"/>
        <w:ind w:left="540"/>
        <w:jc w:val="thaiDistribute"/>
        <w:rPr>
          <w:rFonts w:ascii="Times New Roman" w:hAnsi="Times New Roman" w:cs="Times New Roman"/>
          <w:sz w:val="22"/>
          <w:szCs w:val="22"/>
        </w:rPr>
      </w:pPr>
    </w:p>
    <w:p w14:paraId="6D1068FC" w14:textId="00E52041" w:rsidR="00DD7B2B" w:rsidRDefault="00DD7B2B" w:rsidP="00DD7B2B">
      <w:pPr>
        <w:ind w:left="540"/>
        <w:jc w:val="thaiDistribute"/>
        <w:rPr>
          <w:rFonts w:ascii="Times New Roman" w:hAnsi="Times New Roman" w:cs="Times New Roman"/>
          <w:b/>
          <w:bCs/>
          <w:i/>
          <w:iCs/>
          <w:sz w:val="22"/>
          <w:szCs w:val="22"/>
        </w:rPr>
      </w:pPr>
      <w:r>
        <w:rPr>
          <w:rFonts w:ascii="Times New Roman" w:hAnsi="Times New Roman" w:cs="Times New Roman"/>
          <w:sz w:val="22"/>
          <w:szCs w:val="22"/>
        </w:rPr>
        <w:t xml:space="preserve">In </w:t>
      </w:r>
      <w:r w:rsidR="00224975">
        <w:rPr>
          <w:rFonts w:ascii="Times New Roman" w:hAnsi="Times New Roman" w:cs="Times New Roman"/>
          <w:sz w:val="22"/>
          <w:szCs w:val="22"/>
        </w:rPr>
        <w:t>April</w:t>
      </w:r>
      <w:r>
        <w:rPr>
          <w:rFonts w:ascii="Times New Roman" w:hAnsi="Times New Roman" w:cs="Times New Roman"/>
          <w:sz w:val="22"/>
          <w:szCs w:val="22"/>
        </w:rPr>
        <w:t xml:space="preserve"> 202</w:t>
      </w:r>
      <w:r w:rsidR="00224975">
        <w:rPr>
          <w:rFonts w:ascii="Times New Roman" w:hAnsi="Times New Roman" w:cs="Times New Roman"/>
          <w:sz w:val="22"/>
          <w:szCs w:val="22"/>
        </w:rPr>
        <w:t>2</w:t>
      </w:r>
      <w:r>
        <w:rPr>
          <w:rFonts w:ascii="Times New Roman" w:hAnsi="Times New Roman" w:cs="Times New Roman"/>
          <w:sz w:val="22"/>
          <w:szCs w:val="22"/>
        </w:rPr>
        <w:t xml:space="preserve">, the Company issued bills of exchange totalling Baht </w:t>
      </w:r>
      <w:r w:rsidR="00224975">
        <w:rPr>
          <w:rFonts w:ascii="Times New Roman" w:hAnsi="Times New Roman" w:cs="Times New Roman"/>
          <w:sz w:val="22"/>
          <w:szCs w:val="22"/>
        </w:rPr>
        <w:t>1,50</w:t>
      </w:r>
      <w:r>
        <w:rPr>
          <w:rFonts w:ascii="Times New Roman" w:hAnsi="Times New Roman" w:cs="Times New Roman"/>
          <w:sz w:val="22"/>
          <w:szCs w:val="22"/>
        </w:rPr>
        <w:t xml:space="preserve">0 million. The bills of exchange have term to maturity of </w:t>
      </w:r>
      <w:r w:rsidR="00224975">
        <w:rPr>
          <w:rFonts w:ascii="Times New Roman" w:hAnsi="Times New Roman" w:cs="Times New Roman"/>
          <w:sz w:val="22"/>
          <w:szCs w:val="22"/>
        </w:rPr>
        <w:t>9</w:t>
      </w:r>
      <w:r>
        <w:rPr>
          <w:rFonts w:ascii="Times New Roman" w:hAnsi="Times New Roman" w:cs="Times New Roman"/>
          <w:sz w:val="22"/>
          <w:szCs w:val="22"/>
        </w:rPr>
        <w:t xml:space="preserve"> months, maturing in January 202</w:t>
      </w:r>
      <w:r w:rsidR="00224975">
        <w:rPr>
          <w:rFonts w:ascii="Times New Roman" w:hAnsi="Times New Roman" w:cs="Times New Roman"/>
          <w:sz w:val="22"/>
          <w:szCs w:val="22"/>
        </w:rPr>
        <w:t>3</w:t>
      </w:r>
      <w:r>
        <w:rPr>
          <w:rFonts w:ascii="Times New Roman" w:hAnsi="Times New Roman" w:cs="Times New Roman"/>
          <w:sz w:val="22"/>
          <w:szCs w:val="22"/>
        </w:rPr>
        <w:t>.</w:t>
      </w:r>
    </w:p>
    <w:p w14:paraId="2CBB5D74" w14:textId="0366B253" w:rsidR="00DD7B2B" w:rsidRDefault="00DD7B2B" w:rsidP="00CE6AA1">
      <w:pPr>
        <w:ind w:left="540"/>
        <w:jc w:val="thaiDistribute"/>
        <w:rPr>
          <w:rFonts w:ascii="Times New Roman" w:hAnsi="Times New Roman" w:cs="Times New Roman"/>
          <w:b/>
          <w:bCs/>
          <w:i/>
          <w:iCs/>
          <w:sz w:val="22"/>
          <w:szCs w:val="22"/>
        </w:rPr>
      </w:pPr>
    </w:p>
    <w:p w14:paraId="291B4D89" w14:textId="5D3CE2C6" w:rsidR="00224975" w:rsidRDefault="00224975" w:rsidP="00224975">
      <w:pPr>
        <w:ind w:left="540"/>
        <w:jc w:val="thaiDistribute"/>
        <w:rPr>
          <w:rFonts w:ascii="Times New Roman" w:hAnsi="Times New Roman" w:cs="Times New Roman"/>
          <w:sz w:val="22"/>
          <w:szCs w:val="22"/>
        </w:rPr>
      </w:pPr>
      <w:r>
        <w:rPr>
          <w:rFonts w:ascii="Times New Roman" w:hAnsi="Times New Roman" w:cs="Times New Roman"/>
          <w:sz w:val="22"/>
          <w:szCs w:val="22"/>
        </w:rPr>
        <w:t>In July 2022, the Company issued bills of exchange totalling Baht 600 million. The bills of exchange have term to maturity of 6 months, maturing in January 2023.</w:t>
      </w:r>
    </w:p>
    <w:p w14:paraId="03D4A2FF" w14:textId="0F7DB4AE" w:rsidR="00224975" w:rsidRDefault="00224975" w:rsidP="00224975">
      <w:pPr>
        <w:ind w:left="540"/>
        <w:jc w:val="thaiDistribute"/>
        <w:rPr>
          <w:rFonts w:ascii="Times New Roman" w:hAnsi="Times New Roman" w:cs="Times New Roman"/>
          <w:sz w:val="22"/>
          <w:szCs w:val="22"/>
        </w:rPr>
      </w:pPr>
    </w:p>
    <w:p w14:paraId="7F56BB2A" w14:textId="0349FDAE" w:rsidR="00224975" w:rsidRDefault="00224975" w:rsidP="00224975">
      <w:pPr>
        <w:ind w:left="540"/>
        <w:jc w:val="thaiDistribute"/>
        <w:rPr>
          <w:rFonts w:ascii="Times New Roman" w:hAnsi="Times New Roman" w:cs="Times New Roman"/>
          <w:b/>
          <w:bCs/>
          <w:i/>
          <w:iCs/>
          <w:sz w:val="22"/>
          <w:szCs w:val="22"/>
        </w:rPr>
      </w:pPr>
      <w:r>
        <w:rPr>
          <w:rFonts w:ascii="Times New Roman" w:hAnsi="Times New Roman" w:cs="Times New Roman"/>
          <w:sz w:val="22"/>
          <w:szCs w:val="22"/>
        </w:rPr>
        <w:lastRenderedPageBreak/>
        <w:t>In September 2022, the Company issued bills of exchange totalling Baht 350 million. The bills of exchange have term to maturity of 6 months, maturing in March 2023.</w:t>
      </w:r>
    </w:p>
    <w:p w14:paraId="648938D9" w14:textId="4895A951" w:rsidR="00224975" w:rsidRDefault="00224975" w:rsidP="00224975">
      <w:pPr>
        <w:ind w:left="540"/>
        <w:jc w:val="thaiDistribute"/>
        <w:rPr>
          <w:rFonts w:ascii="Times New Roman" w:hAnsi="Times New Roman" w:cs="Times New Roman"/>
          <w:b/>
          <w:bCs/>
          <w:i/>
          <w:iCs/>
          <w:sz w:val="22"/>
          <w:szCs w:val="22"/>
        </w:rPr>
      </w:pPr>
    </w:p>
    <w:p w14:paraId="3CFF5C5C" w14:textId="1208A358" w:rsidR="00224975" w:rsidRDefault="00224975" w:rsidP="00224975">
      <w:pPr>
        <w:ind w:left="540"/>
        <w:jc w:val="thaiDistribute"/>
        <w:rPr>
          <w:rFonts w:ascii="Times New Roman" w:hAnsi="Times New Roman" w:cs="Times New Roman"/>
          <w:b/>
          <w:bCs/>
          <w:i/>
          <w:iCs/>
          <w:sz w:val="22"/>
          <w:szCs w:val="22"/>
        </w:rPr>
      </w:pPr>
      <w:r>
        <w:rPr>
          <w:rFonts w:ascii="Times New Roman" w:hAnsi="Times New Roman" w:cs="Times New Roman"/>
          <w:sz w:val="22"/>
          <w:szCs w:val="22"/>
        </w:rPr>
        <w:t>In October 2022, the Company issued bills of exchange totalling Baht 250 million. The bills of exchange have term to maturity of 6 months, maturing in April 2023.</w:t>
      </w:r>
    </w:p>
    <w:p w14:paraId="308D6F9B" w14:textId="77777777" w:rsidR="00224975" w:rsidRDefault="00224975" w:rsidP="00224975">
      <w:pPr>
        <w:ind w:left="540"/>
        <w:jc w:val="thaiDistribute"/>
        <w:rPr>
          <w:rFonts w:ascii="Times New Roman" w:hAnsi="Times New Roman" w:cs="Times New Roman"/>
          <w:b/>
          <w:bCs/>
          <w:i/>
          <w:iCs/>
          <w:sz w:val="22"/>
          <w:szCs w:val="22"/>
        </w:rPr>
      </w:pPr>
    </w:p>
    <w:p w14:paraId="714AD99A" w14:textId="5AA5F5AB" w:rsidR="00224975" w:rsidRDefault="00224975" w:rsidP="00224975">
      <w:pPr>
        <w:ind w:left="540"/>
        <w:jc w:val="thaiDistribute"/>
        <w:rPr>
          <w:rFonts w:ascii="Times New Roman" w:hAnsi="Times New Roman" w:cs="Times New Roman"/>
          <w:sz w:val="22"/>
          <w:szCs w:val="22"/>
        </w:rPr>
      </w:pPr>
      <w:r>
        <w:rPr>
          <w:rFonts w:ascii="Times New Roman" w:hAnsi="Times New Roman" w:cs="Times New Roman"/>
          <w:sz w:val="22"/>
          <w:szCs w:val="22"/>
        </w:rPr>
        <w:t>In November 2022, the Company issued bills of exchange totalling Baht 2,500 million. The bills of exchange have term to maturity of 3 months, maturing in January 2023.</w:t>
      </w:r>
    </w:p>
    <w:p w14:paraId="2BCE8D52" w14:textId="2E10415B" w:rsidR="00224975" w:rsidRDefault="00224975" w:rsidP="00224975">
      <w:pPr>
        <w:ind w:left="540"/>
        <w:jc w:val="thaiDistribute"/>
        <w:rPr>
          <w:rFonts w:ascii="Times New Roman" w:hAnsi="Times New Roman" w:cs="Times New Roman"/>
          <w:sz w:val="22"/>
          <w:szCs w:val="22"/>
        </w:rPr>
      </w:pPr>
    </w:p>
    <w:p w14:paraId="0A109416" w14:textId="65A4CBA5" w:rsidR="00224975" w:rsidRDefault="00224975" w:rsidP="00224975">
      <w:pPr>
        <w:ind w:left="540"/>
        <w:jc w:val="thaiDistribute"/>
        <w:rPr>
          <w:rFonts w:ascii="Times New Roman" w:hAnsi="Times New Roman" w:cs="Times New Roman"/>
          <w:b/>
          <w:bCs/>
          <w:i/>
          <w:iCs/>
          <w:sz w:val="22"/>
          <w:szCs w:val="22"/>
        </w:rPr>
      </w:pPr>
      <w:r>
        <w:rPr>
          <w:rFonts w:ascii="Times New Roman" w:hAnsi="Times New Roman" w:cs="Times New Roman"/>
          <w:sz w:val="22"/>
          <w:szCs w:val="22"/>
        </w:rPr>
        <w:t>In November 2022, the Company issued bills of exchange totalling Baht 4,000 million. The bills of exchange have term to maturity of 3 months, maturing in February 2023.</w:t>
      </w:r>
    </w:p>
    <w:p w14:paraId="40A80D3C" w14:textId="7E255AB8" w:rsidR="00224975" w:rsidRDefault="00224975" w:rsidP="00224975">
      <w:pPr>
        <w:ind w:left="540"/>
        <w:jc w:val="thaiDistribute"/>
        <w:rPr>
          <w:rFonts w:ascii="Times New Roman" w:hAnsi="Times New Roman" w:cs="Times New Roman"/>
          <w:b/>
          <w:bCs/>
          <w:i/>
          <w:iCs/>
          <w:sz w:val="22"/>
          <w:szCs w:val="22"/>
        </w:rPr>
      </w:pPr>
    </w:p>
    <w:p w14:paraId="43A00C51" w14:textId="00E211EB" w:rsidR="00224975" w:rsidRDefault="00224975" w:rsidP="00224975">
      <w:pPr>
        <w:ind w:left="540"/>
        <w:jc w:val="thaiDistribute"/>
        <w:rPr>
          <w:rFonts w:ascii="Times New Roman" w:hAnsi="Times New Roman" w:cs="Times New Roman"/>
          <w:b/>
          <w:bCs/>
          <w:i/>
          <w:iCs/>
          <w:sz w:val="22"/>
          <w:szCs w:val="22"/>
        </w:rPr>
      </w:pPr>
      <w:r>
        <w:rPr>
          <w:rFonts w:ascii="Times New Roman" w:hAnsi="Times New Roman" w:cs="Times New Roman"/>
          <w:sz w:val="22"/>
          <w:szCs w:val="22"/>
        </w:rPr>
        <w:t>In November 2022, the Company issued bills of exchange totalling Baht 250 million. The bills of exchange have term to maturity of 6 months, maturing in May 2023.</w:t>
      </w:r>
    </w:p>
    <w:p w14:paraId="7A16469E" w14:textId="7BD620AF" w:rsidR="00224975" w:rsidRDefault="00224975" w:rsidP="00224975">
      <w:pPr>
        <w:ind w:left="540"/>
        <w:jc w:val="thaiDistribute"/>
        <w:rPr>
          <w:rFonts w:ascii="Times New Roman" w:hAnsi="Times New Roman" w:cs="Times New Roman"/>
          <w:b/>
          <w:bCs/>
          <w:i/>
          <w:iCs/>
          <w:sz w:val="22"/>
          <w:szCs w:val="22"/>
        </w:rPr>
      </w:pPr>
    </w:p>
    <w:p w14:paraId="7CE455E3" w14:textId="31542654" w:rsidR="00224975" w:rsidRDefault="00224975" w:rsidP="00224975">
      <w:pPr>
        <w:ind w:left="540"/>
        <w:jc w:val="thaiDistribute"/>
        <w:rPr>
          <w:rFonts w:ascii="Times New Roman" w:hAnsi="Times New Roman" w:cs="Times New Roman"/>
          <w:sz w:val="22"/>
          <w:szCs w:val="22"/>
        </w:rPr>
      </w:pPr>
      <w:r>
        <w:rPr>
          <w:rFonts w:ascii="Times New Roman" w:hAnsi="Times New Roman" w:cs="Times New Roman"/>
          <w:sz w:val="22"/>
          <w:szCs w:val="22"/>
        </w:rPr>
        <w:t>In December 2022, the Company issued bills of exchange totalling Baht 500 million. The bills of exchange have term to maturity of 3 months, maturing in March 2023.</w:t>
      </w:r>
    </w:p>
    <w:p w14:paraId="044F366B" w14:textId="6DE74870" w:rsidR="00224975" w:rsidRDefault="00224975" w:rsidP="00224975">
      <w:pPr>
        <w:ind w:left="540"/>
        <w:jc w:val="thaiDistribute"/>
        <w:rPr>
          <w:rFonts w:ascii="Times New Roman" w:hAnsi="Times New Roman" w:cs="Times New Roman"/>
          <w:sz w:val="22"/>
          <w:szCs w:val="22"/>
        </w:rPr>
      </w:pPr>
    </w:p>
    <w:p w14:paraId="1FD855F6" w14:textId="577DE63B" w:rsidR="00224975" w:rsidRDefault="00224975" w:rsidP="00224975">
      <w:pPr>
        <w:ind w:left="540"/>
        <w:jc w:val="thaiDistribute"/>
        <w:rPr>
          <w:rFonts w:ascii="Times New Roman" w:hAnsi="Times New Roman" w:cs="Times New Roman"/>
          <w:b/>
          <w:bCs/>
          <w:i/>
          <w:iCs/>
          <w:sz w:val="22"/>
          <w:szCs w:val="22"/>
        </w:rPr>
      </w:pPr>
      <w:r>
        <w:rPr>
          <w:rFonts w:ascii="Times New Roman" w:hAnsi="Times New Roman" w:cs="Times New Roman"/>
          <w:sz w:val="22"/>
          <w:szCs w:val="22"/>
        </w:rPr>
        <w:t>In December 2022, the Company issued bills of exchange totalling Baht 400 million. The bills of exchange have term to maturity of 6 months, maturing in June 2023.</w:t>
      </w:r>
    </w:p>
    <w:p w14:paraId="0738CCF3" w14:textId="0757DC04" w:rsidR="00224975" w:rsidRDefault="00224975" w:rsidP="00CE6AA1">
      <w:pPr>
        <w:ind w:left="540"/>
        <w:jc w:val="thaiDistribute"/>
        <w:rPr>
          <w:rFonts w:ascii="Times New Roman" w:hAnsi="Times New Roman" w:cs="Times New Roman"/>
          <w:b/>
          <w:bCs/>
          <w:i/>
          <w:iCs/>
          <w:sz w:val="22"/>
          <w:szCs w:val="22"/>
        </w:rPr>
      </w:pPr>
    </w:p>
    <w:p w14:paraId="2BC66A61" w14:textId="77777777" w:rsidR="00224975" w:rsidRDefault="00224975" w:rsidP="00224975">
      <w:pPr>
        <w:ind w:left="540"/>
        <w:jc w:val="thaiDistribute"/>
        <w:rPr>
          <w:rFonts w:ascii="Times New Roman" w:hAnsi="Times New Roman" w:cs="Times New Roman"/>
          <w:i/>
          <w:iCs/>
          <w:sz w:val="22"/>
          <w:szCs w:val="22"/>
        </w:rPr>
      </w:pPr>
      <w:r>
        <w:rPr>
          <w:rFonts w:ascii="Times New Roman" w:hAnsi="Times New Roman" w:cs="Times New Roman"/>
          <w:i/>
          <w:iCs/>
          <w:sz w:val="22"/>
          <w:szCs w:val="22"/>
        </w:rPr>
        <w:t>The Group - Grand Canal Land Public Company Limited</w:t>
      </w:r>
    </w:p>
    <w:p w14:paraId="75EBD08B" w14:textId="77777777" w:rsidR="00224975" w:rsidRDefault="00224975" w:rsidP="00224975">
      <w:pPr>
        <w:ind w:left="540"/>
        <w:jc w:val="thaiDistribute"/>
        <w:rPr>
          <w:rFonts w:ascii="Times New Roman" w:hAnsi="Times New Roman" w:cs="Times New Roman"/>
          <w:sz w:val="22"/>
          <w:szCs w:val="22"/>
        </w:rPr>
      </w:pPr>
    </w:p>
    <w:p w14:paraId="4371BCCB" w14:textId="1461C9D5" w:rsidR="00224975" w:rsidRDefault="00224975" w:rsidP="00224975">
      <w:pPr>
        <w:ind w:left="540"/>
        <w:jc w:val="thaiDistribute"/>
        <w:rPr>
          <w:rFonts w:ascii="Times New Roman" w:hAnsi="Times New Roman" w:cs="Times New Roman"/>
          <w:b/>
          <w:bCs/>
          <w:i/>
          <w:iCs/>
          <w:sz w:val="22"/>
          <w:szCs w:val="22"/>
        </w:rPr>
      </w:pPr>
      <w:r>
        <w:rPr>
          <w:rFonts w:ascii="Times New Roman" w:hAnsi="Times New Roman" w:cs="Times New Roman"/>
          <w:sz w:val="22"/>
          <w:szCs w:val="22"/>
        </w:rPr>
        <w:t xml:space="preserve">In September 2022, the Company issued bills of exchange totalling Baht 300 million. The bills of exchange have term to maturity of 4 months, maturing in </w:t>
      </w:r>
      <w:r w:rsidR="004B6C64">
        <w:rPr>
          <w:rFonts w:ascii="Times New Roman" w:hAnsi="Times New Roman" w:cs="Times New Roman"/>
          <w:sz w:val="22"/>
          <w:szCs w:val="22"/>
        </w:rPr>
        <w:t>January</w:t>
      </w:r>
      <w:r>
        <w:rPr>
          <w:rFonts w:ascii="Times New Roman" w:hAnsi="Times New Roman" w:cs="Times New Roman"/>
          <w:sz w:val="22"/>
          <w:szCs w:val="22"/>
        </w:rPr>
        <w:t xml:space="preserve"> 2023.</w:t>
      </w:r>
    </w:p>
    <w:p w14:paraId="5AB9D789" w14:textId="77777777" w:rsidR="00224975" w:rsidRDefault="00224975" w:rsidP="00CE6AA1">
      <w:pPr>
        <w:ind w:left="540"/>
        <w:jc w:val="thaiDistribute"/>
        <w:rPr>
          <w:rFonts w:ascii="Times New Roman" w:hAnsi="Times New Roman" w:cs="Times New Roman"/>
          <w:b/>
          <w:bCs/>
          <w:i/>
          <w:iCs/>
          <w:sz w:val="22"/>
          <w:szCs w:val="22"/>
        </w:rPr>
      </w:pPr>
    </w:p>
    <w:p w14:paraId="6176DFD2" w14:textId="0BCBB871" w:rsidR="00CE6AA1" w:rsidRDefault="00CE6AA1" w:rsidP="00CE6AA1">
      <w:pPr>
        <w:ind w:left="540"/>
        <w:jc w:val="thaiDistribute"/>
        <w:rPr>
          <w:rFonts w:ascii="Times New Roman" w:hAnsi="Times New Roman" w:cs="Times New Roman"/>
          <w:b/>
          <w:bCs/>
          <w:i/>
          <w:iCs/>
          <w:sz w:val="22"/>
          <w:szCs w:val="22"/>
        </w:rPr>
      </w:pPr>
      <w:r>
        <w:rPr>
          <w:rFonts w:ascii="Times New Roman" w:hAnsi="Times New Roman" w:cs="Times New Roman"/>
          <w:b/>
          <w:bCs/>
          <w:i/>
          <w:iCs/>
          <w:sz w:val="22"/>
          <w:szCs w:val="22"/>
        </w:rPr>
        <w:t>Long-term loans from financial institutions</w:t>
      </w:r>
    </w:p>
    <w:p w14:paraId="28756444" w14:textId="77777777" w:rsidR="00CE6AA1" w:rsidRDefault="00CE6AA1" w:rsidP="00CE6AA1">
      <w:pPr>
        <w:ind w:left="540"/>
        <w:jc w:val="thaiDistribute"/>
        <w:rPr>
          <w:rFonts w:ascii="Times New Roman" w:hAnsi="Times New Roman" w:cs="Times New Roman"/>
          <w:b/>
          <w:bCs/>
          <w:i/>
          <w:iCs/>
          <w:sz w:val="22"/>
          <w:szCs w:val="22"/>
        </w:rPr>
      </w:pPr>
    </w:p>
    <w:p w14:paraId="3A944A89" w14:textId="5545F4CF" w:rsidR="00CE6AA1" w:rsidRDefault="008B0A91" w:rsidP="00CE6AA1">
      <w:pPr>
        <w:ind w:left="540"/>
        <w:jc w:val="thaiDistribute"/>
        <w:rPr>
          <w:rFonts w:ascii="Times New Roman" w:hAnsi="Times New Roman" w:cs="Times New Roman"/>
          <w:i/>
          <w:iCs/>
          <w:sz w:val="22"/>
          <w:szCs w:val="22"/>
        </w:rPr>
      </w:pPr>
      <w:r>
        <w:rPr>
          <w:rFonts w:ascii="Times New Roman" w:hAnsi="Times New Roman" w:cs="Times New Roman"/>
          <w:i/>
          <w:iCs/>
          <w:sz w:val="22"/>
          <w:szCs w:val="22"/>
        </w:rPr>
        <w:t xml:space="preserve">The Group - </w:t>
      </w:r>
      <w:r w:rsidR="00CE6AA1">
        <w:rPr>
          <w:rFonts w:ascii="Times New Roman" w:hAnsi="Times New Roman" w:cs="Times New Roman"/>
          <w:i/>
          <w:iCs/>
          <w:sz w:val="22"/>
          <w:szCs w:val="22"/>
        </w:rPr>
        <w:t>Central Pattana Public Company Limited</w:t>
      </w:r>
    </w:p>
    <w:p w14:paraId="65FC4EB2" w14:textId="77777777" w:rsidR="00CE6AA1" w:rsidRPr="00FA2BD3" w:rsidRDefault="00CE6AA1" w:rsidP="00FA2BD3">
      <w:pPr>
        <w:ind w:left="540"/>
        <w:jc w:val="thaiDistribute"/>
        <w:rPr>
          <w:rFonts w:ascii="Times New Roman" w:hAnsi="Times New Roman" w:cs="Times New Roman"/>
          <w:sz w:val="22"/>
          <w:szCs w:val="22"/>
        </w:rPr>
      </w:pPr>
    </w:p>
    <w:p w14:paraId="3400A751" w14:textId="6E4DA6AF"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November 2018, the Company entered into a loan agreement not exceeding of Baht 1,500 million credit facility agreement with a financial institution. Such agreement stipulates that the Company repays the principle in 14 semi-annually instalments.  As at 31 December 202</w:t>
      </w:r>
      <w:r w:rsidR="00775C9E">
        <w:rPr>
          <w:rFonts w:ascii="Times New Roman" w:hAnsi="Times New Roman" w:cs="Times New Roman"/>
          <w:sz w:val="22"/>
          <w:szCs w:val="22"/>
        </w:rPr>
        <w:t>2</w:t>
      </w:r>
      <w:r w:rsidRPr="00FA2BD3">
        <w:rPr>
          <w:rFonts w:ascii="Times New Roman" w:hAnsi="Times New Roman" w:cs="Times New Roman"/>
          <w:sz w:val="22"/>
          <w:szCs w:val="22"/>
        </w:rPr>
        <w:t>, the Company had already fully withdrawn total amount of loan.</w:t>
      </w:r>
    </w:p>
    <w:p w14:paraId="181F9B15" w14:textId="77777777" w:rsidR="00FA2BD3" w:rsidRPr="00FA2BD3" w:rsidRDefault="00FA2BD3" w:rsidP="00FA2BD3">
      <w:pPr>
        <w:ind w:left="540"/>
        <w:jc w:val="thaiDistribute"/>
        <w:rPr>
          <w:rFonts w:ascii="Times New Roman" w:hAnsi="Times New Roman" w:cs="Times New Roman"/>
          <w:sz w:val="22"/>
          <w:szCs w:val="22"/>
        </w:rPr>
      </w:pPr>
    </w:p>
    <w:p w14:paraId="0F8D2124" w14:textId="5D5476AE"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December 2018, the Company entered into a loan agreement not exceeding of Baht 1,500 million credit facility agreement with a financial institution. Such agreement stipulates that the Company repays the principle in 14 semi-annually instalments. As at 31 December 202</w:t>
      </w:r>
      <w:r w:rsidR="00775C9E">
        <w:rPr>
          <w:rFonts w:ascii="Times New Roman" w:hAnsi="Times New Roman" w:cs="Times New Roman"/>
          <w:sz w:val="22"/>
          <w:szCs w:val="22"/>
        </w:rPr>
        <w:t>2</w:t>
      </w:r>
      <w:r w:rsidRPr="00FA2BD3">
        <w:rPr>
          <w:rFonts w:ascii="Times New Roman" w:hAnsi="Times New Roman" w:cs="Times New Roman"/>
          <w:sz w:val="22"/>
          <w:szCs w:val="22"/>
        </w:rPr>
        <w:t>, the Company had already fully withdrawn total amount of loan.</w:t>
      </w:r>
    </w:p>
    <w:p w14:paraId="343D1182" w14:textId="77777777" w:rsidR="00FA2BD3" w:rsidRPr="00FA2BD3" w:rsidRDefault="00FA2BD3" w:rsidP="00FA2BD3">
      <w:pPr>
        <w:ind w:left="540"/>
        <w:jc w:val="thaiDistribute"/>
        <w:rPr>
          <w:rFonts w:ascii="Times New Roman" w:hAnsi="Times New Roman" w:cs="Times New Roman"/>
          <w:sz w:val="22"/>
          <w:szCs w:val="22"/>
        </w:rPr>
      </w:pPr>
    </w:p>
    <w:p w14:paraId="25D5813E" w14:textId="4286BD7D"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December 2018, the Company entered into a loan agreement not exceeding of Baht 1,000 million credit facility agreement with a financial institution. Such agreement stipulates that the Company repays the first principle within the next 24 months after the first withdrawn and repays in 21 quarterly instalments. As at 31 December 20</w:t>
      </w:r>
      <w:r w:rsidR="00775C9E">
        <w:rPr>
          <w:rFonts w:ascii="Times New Roman" w:hAnsi="Times New Roman" w:cs="Times New Roman"/>
          <w:sz w:val="22"/>
          <w:szCs w:val="22"/>
        </w:rPr>
        <w:t>22</w:t>
      </w:r>
      <w:r w:rsidRPr="00FA2BD3">
        <w:rPr>
          <w:rFonts w:ascii="Times New Roman" w:hAnsi="Times New Roman" w:cs="Times New Roman"/>
          <w:sz w:val="22"/>
          <w:szCs w:val="22"/>
        </w:rPr>
        <w:t>, the Company had already fully withdrawn total amount of loan.</w:t>
      </w:r>
    </w:p>
    <w:p w14:paraId="0ACBF946" w14:textId="77777777" w:rsidR="00FA2BD3" w:rsidRPr="00FA2BD3" w:rsidRDefault="00FA2BD3" w:rsidP="00FA2BD3">
      <w:pPr>
        <w:ind w:left="540"/>
        <w:jc w:val="thaiDistribute"/>
        <w:rPr>
          <w:rFonts w:ascii="Times New Roman" w:hAnsi="Times New Roman" w:cs="Times New Roman"/>
          <w:sz w:val="22"/>
          <w:szCs w:val="22"/>
        </w:rPr>
      </w:pPr>
    </w:p>
    <w:p w14:paraId="4E26AC6C" w14:textId="4C846E90"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December 2018, the Company entered into a loan agreement not exceeding of Baht 500 million credit facility agreement with a financial institution. Such agreement stipulated the Company to repay the principal in 25 months after the first withdrawal date and repays the principle in 35 monthly instalments. As at 31 December 202</w:t>
      </w:r>
      <w:r w:rsidR="00775C9E">
        <w:rPr>
          <w:rFonts w:ascii="Times New Roman" w:hAnsi="Times New Roman" w:cs="Times New Roman"/>
          <w:sz w:val="22"/>
          <w:szCs w:val="22"/>
        </w:rPr>
        <w:t>2</w:t>
      </w:r>
      <w:r w:rsidRPr="00FA2BD3">
        <w:rPr>
          <w:rFonts w:ascii="Times New Roman" w:hAnsi="Times New Roman" w:cs="Times New Roman"/>
          <w:sz w:val="22"/>
          <w:szCs w:val="22"/>
        </w:rPr>
        <w:t>, the Company had already fully withdrawn total amount of loan.</w:t>
      </w:r>
    </w:p>
    <w:p w14:paraId="3CB19BB4" w14:textId="77777777" w:rsidR="00FA2BD3" w:rsidRPr="00FA2BD3" w:rsidRDefault="00FA2BD3" w:rsidP="00FA2BD3">
      <w:pPr>
        <w:ind w:left="540"/>
        <w:jc w:val="thaiDistribute"/>
        <w:rPr>
          <w:rFonts w:ascii="Times New Roman" w:hAnsi="Times New Roman" w:cs="Times New Roman"/>
          <w:sz w:val="22"/>
          <w:szCs w:val="22"/>
        </w:rPr>
      </w:pPr>
    </w:p>
    <w:p w14:paraId="04AF1486" w14:textId="333959C9"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March 2019, the Company entered into a loan agreement not exceeding of Baht 2,000 million credit facility agreement with a financial institution. Such agreement stipulated the Company to repay the principal in 25 months after the first withdrawal date and repays the principle in 36 monthly instalments. As at 31 December 202</w:t>
      </w:r>
      <w:r w:rsidR="00775C9E">
        <w:rPr>
          <w:rFonts w:ascii="Times New Roman" w:hAnsi="Times New Roman" w:cs="Times New Roman"/>
          <w:sz w:val="22"/>
          <w:szCs w:val="22"/>
        </w:rPr>
        <w:t>2</w:t>
      </w:r>
      <w:r w:rsidRPr="00FA2BD3">
        <w:rPr>
          <w:rFonts w:ascii="Times New Roman" w:hAnsi="Times New Roman" w:cs="Times New Roman"/>
          <w:sz w:val="22"/>
          <w:szCs w:val="22"/>
        </w:rPr>
        <w:t>, the Company had already fully withdrawn total amount of loan.</w:t>
      </w:r>
    </w:p>
    <w:p w14:paraId="2C4B4A35" w14:textId="60446BAF"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lastRenderedPageBreak/>
        <w:t>In May 2019, the Company entered into a loan agreement not exceeding of Baht 1,500 million credit facility agreement with a financial institution. Such agreement stipulated the Company to repay the principal in 25 months after the first withdrawal date and repays the principle in 36 monthly instalments. As at 31 December 202</w:t>
      </w:r>
      <w:r w:rsidR="00775C9E">
        <w:rPr>
          <w:rFonts w:ascii="Times New Roman" w:hAnsi="Times New Roman" w:cs="Times New Roman"/>
          <w:sz w:val="22"/>
          <w:szCs w:val="22"/>
        </w:rPr>
        <w:t>2</w:t>
      </w:r>
      <w:r w:rsidRPr="00FA2BD3">
        <w:rPr>
          <w:rFonts w:ascii="Times New Roman" w:hAnsi="Times New Roman" w:cs="Times New Roman"/>
          <w:sz w:val="22"/>
          <w:szCs w:val="22"/>
        </w:rPr>
        <w:t>, the Company had already fully withdrawn total amount of loan.</w:t>
      </w:r>
    </w:p>
    <w:p w14:paraId="5F6AA9A5" w14:textId="77777777" w:rsidR="00FA2BD3" w:rsidRPr="00FA2BD3" w:rsidRDefault="00FA2BD3" w:rsidP="00FA2BD3">
      <w:pPr>
        <w:ind w:left="540"/>
        <w:jc w:val="thaiDistribute"/>
        <w:rPr>
          <w:rFonts w:ascii="Times New Roman" w:hAnsi="Times New Roman" w:cs="Times New Roman"/>
          <w:sz w:val="22"/>
          <w:szCs w:val="22"/>
        </w:rPr>
      </w:pPr>
    </w:p>
    <w:p w14:paraId="19FB0958" w14:textId="036906AC"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March 2020, the Company entered into a loan agreement not exceeding of Baht 1,500 million credit facility agreement with a financial institution. Such agreement stipulated the Company to repay the principal in 25 months after the first withdrawal date and repays the principle in 36 monthly instalments. As at 31 December 202</w:t>
      </w:r>
      <w:r w:rsidR="00775C9E">
        <w:rPr>
          <w:rFonts w:ascii="Times New Roman" w:hAnsi="Times New Roman" w:cs="Times New Roman"/>
          <w:sz w:val="22"/>
          <w:szCs w:val="22"/>
        </w:rPr>
        <w:t>2</w:t>
      </w:r>
      <w:r w:rsidRPr="00FA2BD3">
        <w:rPr>
          <w:rFonts w:ascii="Times New Roman" w:hAnsi="Times New Roman" w:cs="Times New Roman"/>
          <w:sz w:val="22"/>
          <w:szCs w:val="22"/>
        </w:rPr>
        <w:t>, the Company had already fully withdrawn total amount of loan.</w:t>
      </w:r>
    </w:p>
    <w:p w14:paraId="4EA225BF" w14:textId="77777777" w:rsidR="00FA2BD3" w:rsidRPr="00FA2BD3" w:rsidRDefault="00FA2BD3" w:rsidP="00FA2BD3">
      <w:pPr>
        <w:ind w:left="540"/>
        <w:jc w:val="thaiDistribute"/>
        <w:rPr>
          <w:rFonts w:ascii="Times New Roman" w:hAnsi="Times New Roman" w:cs="Times New Roman"/>
          <w:sz w:val="22"/>
          <w:szCs w:val="22"/>
        </w:rPr>
      </w:pPr>
    </w:p>
    <w:p w14:paraId="3D8EF3BE" w14:textId="6E83B1CD"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June 2020, the Company entered into a loan agreement not exceeding of Baht 5,000 million credit facility agreement with a financial institution. Such agreement stipulated the Company to repay the principal in 36 months after the first withdrawal date and repays the principle in instalments every 1 years, totalling of 3 instalments. As at 31 December 202</w:t>
      </w:r>
      <w:r w:rsidR="00775C9E">
        <w:rPr>
          <w:rFonts w:ascii="Times New Roman" w:hAnsi="Times New Roman" w:cs="Times New Roman"/>
          <w:sz w:val="22"/>
          <w:szCs w:val="22"/>
        </w:rPr>
        <w:t>2</w:t>
      </w:r>
      <w:r w:rsidRPr="00FA2BD3">
        <w:rPr>
          <w:rFonts w:ascii="Times New Roman" w:hAnsi="Times New Roman" w:cs="Times New Roman"/>
          <w:sz w:val="22"/>
          <w:szCs w:val="22"/>
        </w:rPr>
        <w:t>, the Company had already fully withdrawn total amount of loan.</w:t>
      </w:r>
    </w:p>
    <w:p w14:paraId="30299452" w14:textId="77777777" w:rsidR="00FA2BD3" w:rsidRPr="00FA2BD3" w:rsidRDefault="00FA2BD3" w:rsidP="00FA2BD3">
      <w:pPr>
        <w:ind w:left="540"/>
        <w:jc w:val="thaiDistribute"/>
        <w:rPr>
          <w:rFonts w:ascii="Times New Roman" w:hAnsi="Times New Roman" w:cs="Times New Roman"/>
          <w:sz w:val="22"/>
          <w:szCs w:val="22"/>
        </w:rPr>
      </w:pPr>
    </w:p>
    <w:p w14:paraId="462BCE87" w14:textId="19AA9969"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December 2020, the Company entered into a loan agreement not exceeding of Baht 1,500 million credit facility a</w:t>
      </w:r>
      <w:r w:rsidR="002772B7">
        <w:rPr>
          <w:rFonts w:ascii="Times New Roman" w:hAnsi="Times New Roman" w:cs="Times New Roman"/>
          <w:sz w:val="22"/>
          <w:szCs w:val="22"/>
        </w:rPr>
        <w:t>g</w:t>
      </w:r>
      <w:r w:rsidRPr="00FA2BD3">
        <w:rPr>
          <w:rFonts w:ascii="Times New Roman" w:hAnsi="Times New Roman" w:cs="Times New Roman"/>
          <w:sz w:val="22"/>
          <w:szCs w:val="22"/>
        </w:rPr>
        <w:t>reement with a financial institution. Such agreement stipulates that the Company to repay the principle in 36 months after the first withdrawal date and repays the principle in repays the principle in instalments every 6 months, totalling of 2 instalments. As at 31 December 202</w:t>
      </w:r>
      <w:r w:rsidR="00775C9E">
        <w:rPr>
          <w:rFonts w:ascii="Times New Roman" w:hAnsi="Times New Roman" w:cs="Times New Roman"/>
          <w:sz w:val="22"/>
          <w:szCs w:val="22"/>
        </w:rPr>
        <w:t>2</w:t>
      </w:r>
      <w:r w:rsidRPr="00FA2BD3">
        <w:rPr>
          <w:rFonts w:ascii="Times New Roman" w:hAnsi="Times New Roman" w:cs="Times New Roman"/>
          <w:sz w:val="22"/>
          <w:szCs w:val="22"/>
        </w:rPr>
        <w:t>, the Company had already fully withdrawn total amount of loan.</w:t>
      </w:r>
    </w:p>
    <w:p w14:paraId="199EE87D" w14:textId="77777777" w:rsidR="00FA2BD3" w:rsidRPr="00FA2BD3" w:rsidRDefault="00FA2BD3" w:rsidP="00FA2BD3">
      <w:pPr>
        <w:ind w:left="540"/>
        <w:jc w:val="thaiDistribute"/>
        <w:rPr>
          <w:rFonts w:ascii="Times New Roman" w:hAnsi="Times New Roman" w:cs="Times New Roman"/>
          <w:sz w:val="22"/>
          <w:szCs w:val="22"/>
        </w:rPr>
      </w:pPr>
    </w:p>
    <w:p w14:paraId="26D495D2" w14:textId="7E6DAB40" w:rsidR="00FA2BD3" w:rsidRPr="00FA2BD3" w:rsidRDefault="00FA2BD3" w:rsidP="005B0197">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February 2021, the Company entered into a loan agreement not exceeding of Baht 1,500 million credit facility a</w:t>
      </w:r>
      <w:r w:rsidR="002772B7">
        <w:rPr>
          <w:rFonts w:ascii="Times New Roman" w:hAnsi="Times New Roman" w:cs="Times New Roman"/>
          <w:sz w:val="22"/>
          <w:szCs w:val="22"/>
        </w:rPr>
        <w:t>g</w:t>
      </w:r>
      <w:r w:rsidRPr="00FA2BD3">
        <w:rPr>
          <w:rFonts w:ascii="Times New Roman" w:hAnsi="Times New Roman" w:cs="Times New Roman"/>
          <w:sz w:val="22"/>
          <w:szCs w:val="22"/>
        </w:rPr>
        <w:t>reement with a financial institution. Such agreement stipulates that the Company to repay the principle in 24 months after the first withdrawal date and repays the principle in repays the principle in instalments every 3 months, totalling of 9 instalments. As at 31 December 202</w:t>
      </w:r>
      <w:r w:rsidR="00775C9E">
        <w:rPr>
          <w:rFonts w:ascii="Times New Roman" w:hAnsi="Times New Roman" w:cs="Times New Roman"/>
          <w:sz w:val="22"/>
          <w:szCs w:val="22"/>
        </w:rPr>
        <w:t>2</w:t>
      </w:r>
      <w:r w:rsidRPr="00FA2BD3">
        <w:rPr>
          <w:rFonts w:ascii="Times New Roman" w:hAnsi="Times New Roman" w:cs="Times New Roman"/>
          <w:sz w:val="22"/>
          <w:szCs w:val="22"/>
        </w:rPr>
        <w:t>, the Company had already fully withdrawn total amount of loan.</w:t>
      </w:r>
    </w:p>
    <w:p w14:paraId="76A8D3AB" w14:textId="77777777" w:rsidR="005B0197" w:rsidRPr="00FA2BD3" w:rsidRDefault="005B0197" w:rsidP="005B0197">
      <w:pPr>
        <w:ind w:left="540"/>
        <w:jc w:val="thaiDistribute"/>
        <w:rPr>
          <w:rFonts w:ascii="Times New Roman" w:hAnsi="Times New Roman" w:cs="Times New Roman"/>
          <w:sz w:val="22"/>
          <w:szCs w:val="22"/>
        </w:rPr>
      </w:pPr>
    </w:p>
    <w:p w14:paraId="45CD3D22" w14:textId="0D897ECF" w:rsidR="005B0197" w:rsidRPr="00FA2BD3" w:rsidRDefault="005B0197" w:rsidP="005B0197">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 xml:space="preserve">In June 2021, the Company entered into a loan agreement not exceeding of Baht 2,000 million credit facility </w:t>
      </w:r>
      <w:r w:rsidR="004B6C64">
        <w:rPr>
          <w:rFonts w:ascii="Times New Roman" w:hAnsi="Times New Roman" w:cs="Times New Roman"/>
          <w:sz w:val="22"/>
          <w:szCs w:val="22"/>
        </w:rPr>
        <w:t>ag</w:t>
      </w:r>
      <w:r w:rsidRPr="00FA2BD3">
        <w:rPr>
          <w:rFonts w:ascii="Times New Roman" w:hAnsi="Times New Roman" w:cs="Times New Roman"/>
          <w:sz w:val="22"/>
          <w:szCs w:val="22"/>
        </w:rPr>
        <w:t>reemen</w:t>
      </w:r>
      <w:r>
        <w:rPr>
          <w:rFonts w:ascii="Times New Roman" w:hAnsi="Times New Roman" w:cs="Times New Roman"/>
          <w:sz w:val="22"/>
          <w:szCs w:val="22"/>
        </w:rPr>
        <w:t>t</w:t>
      </w:r>
      <w:r w:rsidRPr="00FA2BD3">
        <w:rPr>
          <w:rFonts w:ascii="Times New Roman" w:hAnsi="Times New Roman" w:cs="Times New Roman"/>
          <w:sz w:val="22"/>
          <w:szCs w:val="22"/>
        </w:rPr>
        <w:t xml:space="preserve"> with a financial institution. Such agreement stipulates that the Company to repay the principle in </w:t>
      </w:r>
      <w:r w:rsidR="00346744">
        <w:rPr>
          <w:rFonts w:ascii="Times New Roman" w:hAnsi="Times New Roman" w:cs="Times New Roman"/>
          <w:sz w:val="22"/>
          <w:szCs w:val="22"/>
        </w:rPr>
        <w:t>24</w:t>
      </w:r>
      <w:r w:rsidRPr="00FA2BD3">
        <w:rPr>
          <w:rFonts w:ascii="Times New Roman" w:hAnsi="Times New Roman" w:cs="Times New Roman"/>
          <w:sz w:val="22"/>
          <w:szCs w:val="22"/>
        </w:rPr>
        <w:t xml:space="preserve"> months after the first withdrawal date and repays the principle in repays the principle in instalments every months, totalling of 35 instalments. As at 31 December 202</w:t>
      </w:r>
      <w:r w:rsidR="00775C9E">
        <w:rPr>
          <w:rFonts w:ascii="Times New Roman" w:hAnsi="Times New Roman" w:cs="Times New Roman"/>
          <w:sz w:val="22"/>
          <w:szCs w:val="22"/>
        </w:rPr>
        <w:t>2</w:t>
      </w:r>
      <w:r w:rsidRPr="00FA2BD3">
        <w:rPr>
          <w:rFonts w:ascii="Times New Roman" w:hAnsi="Times New Roman" w:cs="Times New Roman"/>
          <w:sz w:val="22"/>
          <w:szCs w:val="22"/>
        </w:rPr>
        <w:t>, the Company had already fully withdrawn total amount of loan.</w:t>
      </w:r>
    </w:p>
    <w:p w14:paraId="723172C8" w14:textId="77777777" w:rsidR="005B0197" w:rsidRDefault="005B0197" w:rsidP="00FA2BD3">
      <w:pPr>
        <w:ind w:left="540"/>
        <w:jc w:val="thaiDistribute"/>
        <w:rPr>
          <w:rFonts w:ascii="Times New Roman" w:hAnsi="Times New Roman" w:cs="Times New Roman"/>
          <w:sz w:val="22"/>
          <w:szCs w:val="22"/>
        </w:rPr>
      </w:pPr>
    </w:p>
    <w:p w14:paraId="44845B87" w14:textId="5090DE26"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June 2021, the Company entered into a loan agreement not exceeding of Baht 1,500 million credit facility a</w:t>
      </w:r>
      <w:r w:rsidR="002772B7">
        <w:rPr>
          <w:rFonts w:ascii="Times New Roman" w:hAnsi="Times New Roman" w:cs="Times New Roman"/>
          <w:sz w:val="22"/>
          <w:szCs w:val="22"/>
        </w:rPr>
        <w:t>g</w:t>
      </w:r>
      <w:r w:rsidRPr="00FA2BD3">
        <w:rPr>
          <w:rFonts w:ascii="Times New Roman" w:hAnsi="Times New Roman" w:cs="Times New Roman"/>
          <w:sz w:val="22"/>
          <w:szCs w:val="22"/>
        </w:rPr>
        <w:t>reement with a financial institution. Such agreement stipulates that the Company to repay the principle in 6 months after the first withdrawal date and repays the principle in repays the principle in instalments every 6 months, totalling of 6 instalments. As at 31 December 202</w:t>
      </w:r>
      <w:r w:rsidR="00775C9E">
        <w:rPr>
          <w:rFonts w:ascii="Times New Roman" w:hAnsi="Times New Roman" w:cs="Times New Roman"/>
          <w:sz w:val="22"/>
          <w:szCs w:val="22"/>
        </w:rPr>
        <w:t>2</w:t>
      </w:r>
      <w:r w:rsidRPr="00FA2BD3">
        <w:rPr>
          <w:rFonts w:ascii="Times New Roman" w:hAnsi="Times New Roman" w:cs="Times New Roman"/>
          <w:sz w:val="22"/>
          <w:szCs w:val="22"/>
        </w:rPr>
        <w:t>, the Company had already fully withdrawn total amount of loan.</w:t>
      </w:r>
    </w:p>
    <w:p w14:paraId="3CD0FE62" w14:textId="77777777" w:rsidR="00FA2BD3" w:rsidRPr="00FA2BD3" w:rsidRDefault="00FA2BD3" w:rsidP="00FA2BD3">
      <w:pPr>
        <w:ind w:left="540"/>
        <w:jc w:val="thaiDistribute"/>
        <w:rPr>
          <w:rFonts w:ascii="Times New Roman" w:hAnsi="Times New Roman" w:cs="Times New Roman"/>
          <w:sz w:val="22"/>
          <w:szCs w:val="22"/>
        </w:rPr>
      </w:pPr>
    </w:p>
    <w:p w14:paraId="38BBB956" w14:textId="51983F43"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August 2021, the Company entered into a loan agreement not exceeding of Baht 1,000 million credit facility agreement with a financial institution. Such agreement stipulated the Company to repay the principal in 24 months after the first withdrawal date and repays the principle in instalments every 3 months, totalling of 21 instalments. As at 31 December 20</w:t>
      </w:r>
      <w:r w:rsidR="00775C9E">
        <w:rPr>
          <w:rFonts w:ascii="Times New Roman" w:hAnsi="Times New Roman" w:cs="Times New Roman"/>
          <w:sz w:val="22"/>
          <w:szCs w:val="22"/>
        </w:rPr>
        <w:t>22</w:t>
      </w:r>
      <w:r w:rsidRPr="00FA2BD3">
        <w:rPr>
          <w:rFonts w:ascii="Times New Roman" w:hAnsi="Times New Roman" w:cs="Times New Roman"/>
          <w:sz w:val="22"/>
          <w:szCs w:val="22"/>
        </w:rPr>
        <w:t>, the Company had already fully withdrawn total amount of loan.</w:t>
      </w:r>
    </w:p>
    <w:p w14:paraId="14C1F9E0" w14:textId="77777777" w:rsidR="00FA2BD3" w:rsidRPr="00FA2BD3" w:rsidRDefault="00FA2BD3" w:rsidP="00FA2BD3">
      <w:pPr>
        <w:ind w:left="540"/>
        <w:jc w:val="thaiDistribute"/>
        <w:rPr>
          <w:rFonts w:ascii="Times New Roman" w:hAnsi="Times New Roman" w:cs="Times New Roman"/>
          <w:sz w:val="22"/>
          <w:szCs w:val="22"/>
        </w:rPr>
      </w:pPr>
    </w:p>
    <w:p w14:paraId="709BD3D9" w14:textId="524AD6FA"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November 2021, the Company entered into a loan agreement not exceeding of Baht 3,000 million credit facility agreement with a financial institution. Such agreement stipulated the Company to repay the principal in 18 months after the first withdrawal date and repays the principle in instalments every years, totalling of 2 instalments. As at 31 December 202</w:t>
      </w:r>
      <w:r w:rsidR="00775C9E">
        <w:rPr>
          <w:rFonts w:ascii="Times New Roman" w:hAnsi="Times New Roman" w:cs="Times New Roman"/>
          <w:sz w:val="22"/>
          <w:szCs w:val="22"/>
        </w:rPr>
        <w:t>2</w:t>
      </w:r>
      <w:r w:rsidRPr="00FA2BD3">
        <w:rPr>
          <w:rFonts w:ascii="Times New Roman" w:hAnsi="Times New Roman" w:cs="Times New Roman"/>
          <w:sz w:val="22"/>
          <w:szCs w:val="22"/>
        </w:rPr>
        <w:t>, the Company had already fully withdrawn total amount of loan.</w:t>
      </w:r>
    </w:p>
    <w:p w14:paraId="251B24FE" w14:textId="0301D6C3" w:rsidR="00FA2BD3" w:rsidRDefault="00FA2BD3" w:rsidP="00FA2BD3">
      <w:pPr>
        <w:ind w:left="540"/>
        <w:jc w:val="thaiDistribute"/>
        <w:rPr>
          <w:rFonts w:ascii="Times New Roman" w:hAnsi="Times New Roman" w:cstheme="minorBidi"/>
          <w:sz w:val="22"/>
          <w:szCs w:val="22"/>
        </w:rPr>
      </w:pPr>
    </w:p>
    <w:p w14:paraId="7898AB49" w14:textId="13F0156C" w:rsidR="002359DF" w:rsidRDefault="002359DF" w:rsidP="00FA2BD3">
      <w:pPr>
        <w:ind w:left="540"/>
        <w:jc w:val="thaiDistribute"/>
        <w:rPr>
          <w:rFonts w:ascii="Times New Roman" w:hAnsi="Times New Roman" w:cstheme="minorBidi"/>
          <w:sz w:val="22"/>
          <w:szCs w:val="22"/>
        </w:rPr>
      </w:pPr>
    </w:p>
    <w:p w14:paraId="7C728B0D" w14:textId="77777777" w:rsidR="002359DF" w:rsidRPr="002359DF" w:rsidRDefault="002359DF" w:rsidP="00FA2BD3">
      <w:pPr>
        <w:ind w:left="540"/>
        <w:jc w:val="thaiDistribute"/>
        <w:rPr>
          <w:rFonts w:ascii="Times New Roman" w:hAnsi="Times New Roman" w:cstheme="minorBidi"/>
          <w:sz w:val="22"/>
          <w:szCs w:val="22"/>
        </w:rPr>
      </w:pPr>
    </w:p>
    <w:p w14:paraId="1D66F32D" w14:textId="50CD947E"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lastRenderedPageBreak/>
        <w:t>In December 2021, the Company entered into a loan agreement not exceeding of Baht 5,000 million credit facility agreement with a financial institution. Such agreement stipulated the Company to repay the principal in 24 months after the first withdrawal date and repays the principle in instalments every years, totalling of 4 instalments. As at 31 December 202</w:t>
      </w:r>
      <w:r w:rsidR="00775C9E">
        <w:rPr>
          <w:rFonts w:ascii="Times New Roman" w:hAnsi="Times New Roman" w:cs="Times New Roman"/>
          <w:sz w:val="22"/>
          <w:szCs w:val="22"/>
        </w:rPr>
        <w:t>2</w:t>
      </w:r>
      <w:r w:rsidRPr="00FA2BD3">
        <w:rPr>
          <w:rFonts w:ascii="Times New Roman" w:hAnsi="Times New Roman" w:cs="Times New Roman"/>
          <w:sz w:val="22"/>
          <w:szCs w:val="22"/>
        </w:rPr>
        <w:t>, the Company had already fully withdrawn total amount of loan.</w:t>
      </w:r>
    </w:p>
    <w:p w14:paraId="118BC317" w14:textId="77777777" w:rsidR="00FA2BD3" w:rsidRPr="00FA2BD3" w:rsidRDefault="00FA2BD3" w:rsidP="00FA2BD3">
      <w:pPr>
        <w:ind w:left="540"/>
        <w:jc w:val="thaiDistribute"/>
        <w:rPr>
          <w:rFonts w:ascii="Times New Roman" w:hAnsi="Times New Roman" w:cs="Times New Roman"/>
          <w:sz w:val="22"/>
          <w:szCs w:val="22"/>
        </w:rPr>
      </w:pPr>
    </w:p>
    <w:p w14:paraId="3C0A8CA2" w14:textId="45E46494" w:rsidR="000006E6" w:rsidRPr="004B6C64" w:rsidRDefault="00FA2BD3" w:rsidP="00FA2BD3">
      <w:pPr>
        <w:ind w:left="540"/>
        <w:jc w:val="thaiDistribute"/>
        <w:rPr>
          <w:rFonts w:ascii="Times New Roman" w:hAnsi="Times New Roman" w:cs="Times New Roman"/>
          <w:sz w:val="22"/>
          <w:szCs w:val="22"/>
        </w:rPr>
      </w:pPr>
      <w:r w:rsidRPr="004B6C64">
        <w:rPr>
          <w:rFonts w:ascii="Times New Roman" w:hAnsi="Times New Roman" w:cs="Times New Roman"/>
          <w:sz w:val="22"/>
          <w:szCs w:val="22"/>
        </w:rPr>
        <w:t xml:space="preserve">In December 2021, the Company entered into a loan agreement not exceeding of Baht 2,000 million credit facility agreement with a financial institution. Such agreement stipulated the Company to repay the principal in 24 months after the first withdrawal date and repays the principle in instalments </w:t>
      </w:r>
      <w:r w:rsidR="00BA6EAE">
        <w:rPr>
          <w:rFonts w:ascii="Times New Roman" w:hAnsi="Times New Roman" w:cs="Times New Roman"/>
          <w:sz w:val="22"/>
          <w:szCs w:val="22"/>
        </w:rPr>
        <w:t>e</w:t>
      </w:r>
      <w:r w:rsidRPr="004B6C64">
        <w:rPr>
          <w:rFonts w:ascii="Times New Roman" w:hAnsi="Times New Roman" w:cs="Times New Roman"/>
          <w:sz w:val="22"/>
          <w:szCs w:val="22"/>
        </w:rPr>
        <w:t>very 3 months, totalling of 9 instalments. As at 31 December 202</w:t>
      </w:r>
      <w:r w:rsidR="00775C9E" w:rsidRPr="004B6C64">
        <w:rPr>
          <w:rFonts w:ascii="Times New Roman" w:hAnsi="Times New Roman" w:cs="Times New Roman"/>
          <w:sz w:val="22"/>
          <w:szCs w:val="22"/>
        </w:rPr>
        <w:t>2</w:t>
      </w:r>
      <w:r w:rsidRPr="004B6C64">
        <w:rPr>
          <w:rFonts w:ascii="Times New Roman" w:hAnsi="Times New Roman" w:cs="Times New Roman"/>
          <w:sz w:val="22"/>
          <w:szCs w:val="22"/>
        </w:rPr>
        <w:t xml:space="preserve">, the Company had already fully withdrawn total amount of loan. </w:t>
      </w:r>
    </w:p>
    <w:p w14:paraId="49C34F32" w14:textId="64C2011C" w:rsidR="007F1BDD" w:rsidRPr="004B6C64" w:rsidRDefault="007F1BDD" w:rsidP="00FA2BD3">
      <w:pPr>
        <w:ind w:left="540"/>
        <w:jc w:val="thaiDistribute"/>
        <w:rPr>
          <w:rFonts w:ascii="Times New Roman" w:hAnsi="Times New Roman" w:cs="Times New Roman"/>
          <w:sz w:val="22"/>
          <w:szCs w:val="22"/>
        </w:rPr>
      </w:pPr>
    </w:p>
    <w:p w14:paraId="692F7EE3" w14:textId="31241B96" w:rsidR="007F1BDD" w:rsidRDefault="007F1BDD" w:rsidP="007F1BDD">
      <w:pPr>
        <w:tabs>
          <w:tab w:val="num" w:pos="600"/>
        </w:tabs>
        <w:ind w:left="540"/>
        <w:jc w:val="both"/>
        <w:rPr>
          <w:rFonts w:ascii="Times New Roman" w:hAnsi="Times New Roman" w:cs="Times New Roman"/>
          <w:sz w:val="22"/>
          <w:szCs w:val="22"/>
          <w:lang w:val="en-US"/>
        </w:rPr>
      </w:pPr>
      <w:r w:rsidRPr="004B6C64">
        <w:rPr>
          <w:rFonts w:ascii="Times New Roman" w:hAnsi="Times New Roman" w:cs="Times New Roman"/>
          <w:sz w:val="22"/>
          <w:szCs w:val="22"/>
          <w:lang w:val="en-US"/>
        </w:rPr>
        <w:t xml:space="preserve">In September 2022, the Company entered into a loan agreement not exceeding of Baht 4,000 million </w:t>
      </w:r>
      <w:r w:rsidRPr="004B6C64">
        <w:rPr>
          <w:rFonts w:ascii="Times New Roman" w:hAnsi="Times New Roman" w:cs="Times New Roman"/>
          <w:sz w:val="22"/>
          <w:szCs w:val="22"/>
        </w:rPr>
        <w:t xml:space="preserve">credit facility agreement </w:t>
      </w:r>
      <w:r w:rsidRPr="004B6C64">
        <w:rPr>
          <w:rFonts w:ascii="Times New Roman" w:hAnsi="Times New Roman" w:cs="Times New Roman"/>
          <w:sz w:val="22"/>
          <w:szCs w:val="22"/>
          <w:lang w:val="en-US"/>
        </w:rPr>
        <w:t xml:space="preserve">with a financial institution. The repayment of the principle will be in </w:t>
      </w:r>
      <w:r w:rsidRPr="004B6C64">
        <w:rPr>
          <w:rFonts w:ascii="Times New Roman" w:hAnsi="Times New Roman"/>
          <w:sz w:val="22"/>
          <w:szCs w:val="22"/>
          <w:lang w:val="en-US"/>
        </w:rPr>
        <w:t>12</w:t>
      </w:r>
      <w:r w:rsidRPr="004B6C64">
        <w:rPr>
          <w:rFonts w:ascii="Times New Roman" w:hAnsi="Times New Roman" w:cs="Times New Roman"/>
          <w:sz w:val="22"/>
          <w:szCs w:val="22"/>
          <w:lang w:val="en-US"/>
        </w:rPr>
        <w:t xml:space="preserve"> months after the first withdrawal date and by instalments </w:t>
      </w:r>
      <w:r w:rsidRPr="004B6C64">
        <w:rPr>
          <w:rFonts w:ascii="Times New Roman" w:hAnsi="Times New Roman"/>
          <w:sz w:val="22"/>
          <w:szCs w:val="28"/>
          <w:lang w:val="en-US"/>
        </w:rPr>
        <w:t>e</w:t>
      </w:r>
      <w:r w:rsidRPr="004B6C64">
        <w:rPr>
          <w:rFonts w:ascii="Times New Roman" w:hAnsi="Times New Roman" w:cs="Times New Roman"/>
          <w:sz w:val="22"/>
          <w:szCs w:val="22"/>
          <w:lang w:val="en-US"/>
        </w:rPr>
        <w:t xml:space="preserve">very </w:t>
      </w:r>
      <w:r w:rsidRPr="004B6C64">
        <w:rPr>
          <w:rFonts w:ascii="Times New Roman" w:hAnsi="Times New Roman"/>
          <w:sz w:val="22"/>
          <w:szCs w:val="22"/>
          <w:lang w:val="en-US"/>
        </w:rPr>
        <w:t>2</w:t>
      </w:r>
      <w:r w:rsidRPr="004B6C64">
        <w:rPr>
          <w:rFonts w:ascii="Times New Roman" w:hAnsi="Times New Roman" w:cs="Times New Roman"/>
          <w:sz w:val="22"/>
          <w:szCs w:val="22"/>
          <w:lang w:val="en-US"/>
        </w:rPr>
        <w:t xml:space="preserve"> years, totalling of </w:t>
      </w:r>
      <w:r w:rsidRPr="004B6C64">
        <w:rPr>
          <w:rFonts w:ascii="Times New Roman" w:hAnsi="Times New Roman"/>
          <w:sz w:val="22"/>
          <w:szCs w:val="22"/>
          <w:lang w:val="en-US"/>
        </w:rPr>
        <w:t>2</w:t>
      </w:r>
      <w:r w:rsidRPr="004B6C64">
        <w:rPr>
          <w:rFonts w:ascii="Times New Roman" w:hAnsi="Times New Roman" w:cs="Times New Roman"/>
          <w:sz w:val="22"/>
          <w:szCs w:val="22"/>
          <w:lang w:val="en-US"/>
        </w:rPr>
        <w:t xml:space="preserve"> instalments. As at </w:t>
      </w:r>
      <w:r w:rsidRPr="004B6C64">
        <w:rPr>
          <w:rFonts w:ascii="Times New Roman" w:hAnsi="Times New Roman"/>
          <w:sz w:val="22"/>
          <w:szCs w:val="22"/>
          <w:lang w:val="en-US"/>
        </w:rPr>
        <w:t>31</w:t>
      </w:r>
      <w:r w:rsidRPr="004B6C64">
        <w:rPr>
          <w:rFonts w:ascii="Times New Roman" w:hAnsi="Times New Roman" w:cs="Times New Roman"/>
          <w:sz w:val="22"/>
          <w:szCs w:val="22"/>
          <w:lang w:val="en-US"/>
        </w:rPr>
        <w:t xml:space="preserve"> December 2022, the Company had withdrawn of Baht </w:t>
      </w:r>
      <w:r w:rsidRPr="004B6C64">
        <w:rPr>
          <w:rFonts w:ascii="Times New Roman" w:hAnsi="Times New Roman"/>
          <w:sz w:val="22"/>
          <w:szCs w:val="22"/>
          <w:lang w:val="en-US"/>
        </w:rPr>
        <w:t>1,000</w:t>
      </w:r>
      <w:r w:rsidRPr="004B6C64">
        <w:rPr>
          <w:rFonts w:ascii="Times New Roman" w:hAnsi="Times New Roman" w:cs="Times New Roman"/>
          <w:sz w:val="22"/>
          <w:szCs w:val="22"/>
          <w:lang w:val="en-US"/>
        </w:rPr>
        <w:t xml:space="preserve"> million.</w:t>
      </w:r>
    </w:p>
    <w:p w14:paraId="01B1881C" w14:textId="77777777" w:rsidR="007F1BDD" w:rsidRPr="007F1BDD" w:rsidRDefault="007F1BDD" w:rsidP="00FA2BD3">
      <w:pPr>
        <w:ind w:left="540"/>
        <w:jc w:val="thaiDistribute"/>
        <w:rPr>
          <w:rFonts w:ascii="Times New Roman" w:hAnsi="Times New Roman" w:cs="Times New Roman"/>
          <w:sz w:val="22"/>
          <w:szCs w:val="22"/>
          <w:lang w:val="en-US"/>
        </w:rPr>
      </w:pPr>
    </w:p>
    <w:p w14:paraId="1233A61E" w14:textId="613B889A" w:rsidR="00CE6AA1" w:rsidRDefault="000749F1" w:rsidP="00CE6AA1">
      <w:pPr>
        <w:ind w:left="540"/>
        <w:jc w:val="thaiDistribute"/>
        <w:rPr>
          <w:rFonts w:ascii="Times New Roman" w:hAnsi="Times New Roman" w:cs="Times New Roman"/>
          <w:i/>
          <w:iCs/>
          <w:sz w:val="22"/>
          <w:szCs w:val="22"/>
        </w:rPr>
      </w:pPr>
      <w:r>
        <w:rPr>
          <w:rFonts w:ascii="Times New Roman" w:hAnsi="Times New Roman" w:cs="Times New Roman"/>
          <w:i/>
          <w:iCs/>
          <w:sz w:val="22"/>
          <w:szCs w:val="22"/>
        </w:rPr>
        <w:t xml:space="preserve">The Group - </w:t>
      </w:r>
      <w:r w:rsidR="00CE6AA1">
        <w:rPr>
          <w:rFonts w:ascii="Times New Roman" w:hAnsi="Times New Roman" w:cs="Times New Roman"/>
          <w:i/>
          <w:iCs/>
          <w:sz w:val="22"/>
          <w:szCs w:val="22"/>
        </w:rPr>
        <w:t>Grand Canal Land Public Company Limited</w:t>
      </w:r>
    </w:p>
    <w:p w14:paraId="62788398" w14:textId="77777777" w:rsidR="00CE6AA1" w:rsidRDefault="00CE6AA1" w:rsidP="00CE6AA1">
      <w:pPr>
        <w:ind w:left="540"/>
        <w:jc w:val="thaiDistribute"/>
        <w:rPr>
          <w:rFonts w:ascii="Times New Roman" w:hAnsi="Times New Roman" w:cs="Times New Roman"/>
          <w:sz w:val="22"/>
          <w:szCs w:val="22"/>
        </w:rPr>
      </w:pPr>
    </w:p>
    <w:p w14:paraId="445D4EFC" w14:textId="35862D84" w:rsidR="00CE6AA1" w:rsidRDefault="00CE6AA1" w:rsidP="00CE6AA1">
      <w:pPr>
        <w:ind w:left="540"/>
        <w:jc w:val="thaiDistribute"/>
        <w:rPr>
          <w:rFonts w:ascii="Times New Roman" w:eastAsia="Cordia New" w:hAnsi="Times New Roman" w:cs="Times New Roman"/>
          <w:sz w:val="22"/>
          <w:szCs w:val="24"/>
          <w:lang w:eastAsia="th-TH"/>
        </w:rPr>
      </w:pPr>
      <w:r>
        <w:rPr>
          <w:rFonts w:ascii="Times New Roman" w:eastAsia="Cordia New" w:hAnsi="Times New Roman" w:cs="Times New Roman"/>
          <w:sz w:val="22"/>
          <w:szCs w:val="24"/>
          <w:lang w:eastAsia="th-TH"/>
        </w:rPr>
        <w:t xml:space="preserve">In September 2010, the Group entered into a loan agreement not exceeding of Baht 3,100 million credit facility agreement with a financial institution. Such agreement stipulated the </w:t>
      </w:r>
      <w:r w:rsidR="00E53D72">
        <w:rPr>
          <w:rFonts w:ascii="Times New Roman" w:eastAsia="Cordia New" w:hAnsi="Times New Roman" w:cs="Times New Roman"/>
          <w:sz w:val="22"/>
          <w:szCs w:val="24"/>
          <w:lang w:eastAsia="th-TH"/>
        </w:rPr>
        <w:t>Group</w:t>
      </w:r>
      <w:r>
        <w:rPr>
          <w:rFonts w:ascii="Times New Roman" w:eastAsia="Cordia New" w:hAnsi="Times New Roman" w:cs="Times New Roman"/>
          <w:sz w:val="22"/>
          <w:szCs w:val="24"/>
          <w:lang w:eastAsia="th-TH"/>
        </w:rPr>
        <w:t xml:space="preserve"> to pay the remaining instalments fully within 3 years, starting from 17 July 2019</w:t>
      </w:r>
      <w:r w:rsidRPr="00FD4EAD">
        <w:rPr>
          <w:rFonts w:ascii="Times New Roman" w:eastAsia="Cordia New" w:hAnsi="Times New Roman" w:cs="Times New Roman"/>
          <w:sz w:val="22"/>
          <w:szCs w:val="22"/>
          <w:lang w:eastAsia="th-TH"/>
        </w:rPr>
        <w:t>.</w:t>
      </w:r>
      <w:r w:rsidR="00FD4EAD" w:rsidRPr="00FD4EAD">
        <w:rPr>
          <w:rFonts w:ascii="Times New Roman" w:eastAsia="Cordia New" w:hAnsi="Times New Roman" w:cs="Times New Roman"/>
          <w:sz w:val="22"/>
          <w:szCs w:val="22"/>
          <w:cs/>
          <w:lang w:eastAsia="th-TH"/>
        </w:rPr>
        <w:t xml:space="preserve"> </w:t>
      </w:r>
      <w:r w:rsidR="00FD4EAD" w:rsidRPr="00FD4EAD">
        <w:rPr>
          <w:rFonts w:ascii="Times New Roman" w:hAnsi="Times New Roman" w:cs="Times New Roman"/>
          <w:sz w:val="22"/>
          <w:szCs w:val="22"/>
        </w:rPr>
        <w:t xml:space="preserve">Subsequently, In July 2022, the Group entered into a memorandum of loan agreement with such financial institution to amend the repayment principal period to by 17 July 2024 and amended interest rate as mutually agreed. </w:t>
      </w:r>
      <w:r w:rsidRPr="00FD4EAD">
        <w:rPr>
          <w:rFonts w:ascii="Times New Roman" w:eastAsia="Cordia New" w:hAnsi="Times New Roman" w:cs="Times New Roman"/>
          <w:sz w:val="22"/>
          <w:szCs w:val="22"/>
          <w:lang w:eastAsia="th-TH"/>
        </w:rPr>
        <w:t>As</w:t>
      </w:r>
      <w:r>
        <w:rPr>
          <w:rFonts w:ascii="Times New Roman" w:eastAsia="Cordia New" w:hAnsi="Times New Roman" w:cs="Times New Roman"/>
          <w:sz w:val="22"/>
          <w:szCs w:val="24"/>
          <w:lang w:eastAsia="th-TH"/>
        </w:rPr>
        <w:t xml:space="preserve"> at 31 December 20</w:t>
      </w:r>
      <w:r w:rsidR="000006E6">
        <w:rPr>
          <w:rFonts w:ascii="Times New Roman" w:eastAsia="Cordia New" w:hAnsi="Times New Roman" w:cs="Times New Roman"/>
          <w:sz w:val="22"/>
          <w:szCs w:val="24"/>
          <w:lang w:eastAsia="th-TH"/>
        </w:rPr>
        <w:t>2</w:t>
      </w:r>
      <w:r w:rsidR="00775C9E">
        <w:rPr>
          <w:rFonts w:ascii="Times New Roman" w:eastAsia="Cordia New" w:hAnsi="Times New Roman" w:cs="Times New Roman"/>
          <w:sz w:val="22"/>
          <w:szCs w:val="24"/>
          <w:lang w:eastAsia="th-TH"/>
        </w:rPr>
        <w:t>2</w:t>
      </w:r>
      <w:r>
        <w:rPr>
          <w:rFonts w:ascii="Times New Roman" w:eastAsia="Cordia New" w:hAnsi="Times New Roman" w:cs="Times New Roman"/>
          <w:sz w:val="22"/>
          <w:szCs w:val="24"/>
          <w:lang w:eastAsia="th-TH"/>
        </w:rPr>
        <w:t>,</w:t>
      </w:r>
      <w:r w:rsidR="00FD4EAD">
        <w:rPr>
          <w:rFonts w:ascii="Times New Roman" w:eastAsia="Cordia New" w:hAnsi="Times New Roman" w:cs="Times New Roman"/>
          <w:sz w:val="22"/>
          <w:szCs w:val="24"/>
          <w:lang w:eastAsia="th-TH"/>
        </w:rPr>
        <w:t xml:space="preserve"> </w:t>
      </w:r>
      <w:r>
        <w:rPr>
          <w:rFonts w:ascii="Times New Roman" w:eastAsia="Cordia New" w:hAnsi="Times New Roman" w:cs="Times New Roman"/>
          <w:sz w:val="22"/>
          <w:szCs w:val="24"/>
          <w:lang w:eastAsia="th-TH"/>
        </w:rPr>
        <w:t>the</w:t>
      </w:r>
      <w:r w:rsidR="00E53D72">
        <w:rPr>
          <w:rFonts w:ascii="Times New Roman" w:eastAsia="Cordia New" w:hAnsi="Times New Roman" w:cs="Times New Roman"/>
          <w:sz w:val="22"/>
          <w:szCs w:val="24"/>
          <w:lang w:eastAsia="th-TH"/>
        </w:rPr>
        <w:t xml:space="preserve"> Group</w:t>
      </w:r>
      <w:r>
        <w:rPr>
          <w:rFonts w:ascii="Times New Roman" w:eastAsia="Cordia New" w:hAnsi="Times New Roman" w:cs="Times New Roman"/>
          <w:sz w:val="22"/>
          <w:szCs w:val="24"/>
          <w:lang w:eastAsia="th-TH"/>
        </w:rPr>
        <w:t xml:space="preserve"> had withdrawn of Baht 2,532 million </w:t>
      </w:r>
      <w:r>
        <w:rPr>
          <w:rFonts w:ascii="Times New Roman" w:eastAsia="Cordia New" w:hAnsi="Times New Roman" w:cs="Times New Roman"/>
          <w:i/>
          <w:iCs/>
          <w:sz w:val="22"/>
          <w:szCs w:val="24"/>
          <w:lang w:eastAsia="th-TH"/>
        </w:rPr>
        <w:t>(20</w:t>
      </w:r>
      <w:r w:rsidR="005B0197">
        <w:rPr>
          <w:rFonts w:ascii="Times New Roman" w:eastAsia="Cordia New" w:hAnsi="Times New Roman" w:cs="Times New Roman"/>
          <w:i/>
          <w:iCs/>
          <w:sz w:val="22"/>
          <w:szCs w:val="24"/>
          <w:lang w:eastAsia="th-TH"/>
        </w:rPr>
        <w:t>2</w:t>
      </w:r>
      <w:r w:rsidR="00E53D72">
        <w:rPr>
          <w:rFonts w:ascii="Times New Roman" w:eastAsia="Cordia New" w:hAnsi="Times New Roman" w:cs="Times New Roman"/>
          <w:i/>
          <w:iCs/>
          <w:sz w:val="22"/>
          <w:szCs w:val="24"/>
          <w:lang w:eastAsia="th-TH"/>
        </w:rPr>
        <w:t>1</w:t>
      </w:r>
      <w:r>
        <w:rPr>
          <w:rFonts w:ascii="Times New Roman" w:eastAsia="Cordia New" w:hAnsi="Times New Roman" w:cs="Times New Roman"/>
          <w:i/>
          <w:iCs/>
          <w:sz w:val="22"/>
          <w:szCs w:val="24"/>
          <w:lang w:eastAsia="th-TH"/>
        </w:rPr>
        <w:t xml:space="preserve">: Baht </w:t>
      </w:r>
      <w:r w:rsidR="005F49A4">
        <w:rPr>
          <w:rFonts w:ascii="Times New Roman" w:eastAsia="Cordia New" w:hAnsi="Times New Roman" w:cs="Times New Roman"/>
          <w:i/>
          <w:iCs/>
          <w:sz w:val="22"/>
          <w:szCs w:val="24"/>
          <w:lang w:eastAsia="th-TH"/>
        </w:rPr>
        <w:t>2,532</w:t>
      </w:r>
      <w:r>
        <w:rPr>
          <w:rFonts w:ascii="Times New Roman" w:eastAsia="Cordia New" w:hAnsi="Times New Roman" w:cs="Times New Roman"/>
          <w:i/>
          <w:iCs/>
          <w:sz w:val="22"/>
          <w:szCs w:val="24"/>
          <w:lang w:eastAsia="th-TH"/>
        </w:rPr>
        <w:t xml:space="preserve"> million)</w:t>
      </w:r>
      <w:r>
        <w:rPr>
          <w:rFonts w:ascii="Times New Roman" w:eastAsia="Cordia New" w:hAnsi="Times New Roman" w:cs="Times New Roman"/>
          <w:sz w:val="22"/>
          <w:szCs w:val="24"/>
          <w:lang w:eastAsia="th-TH"/>
        </w:rPr>
        <w:t>.</w:t>
      </w:r>
    </w:p>
    <w:p w14:paraId="5F2F74D1" w14:textId="3AA15576" w:rsidR="002772B7" w:rsidRDefault="002772B7" w:rsidP="00CE6AA1">
      <w:pPr>
        <w:ind w:left="540"/>
        <w:jc w:val="thaiDistribute"/>
        <w:rPr>
          <w:rFonts w:ascii="Times New Roman" w:eastAsia="Cordia New" w:hAnsi="Times New Roman" w:cs="Times New Roman"/>
          <w:sz w:val="22"/>
          <w:szCs w:val="24"/>
          <w:lang w:eastAsia="th-TH"/>
        </w:rPr>
      </w:pPr>
    </w:p>
    <w:p w14:paraId="5A585A0B" w14:textId="3436E059" w:rsidR="002772B7" w:rsidRDefault="002772B7" w:rsidP="00CE6AA1">
      <w:pPr>
        <w:ind w:left="540"/>
        <w:jc w:val="thaiDistribute"/>
        <w:rPr>
          <w:rFonts w:ascii="Times New Roman" w:eastAsia="Cordia New" w:hAnsi="Times New Roman" w:cs="Times New Roman"/>
          <w:sz w:val="22"/>
          <w:szCs w:val="24"/>
          <w:lang w:eastAsia="th-TH"/>
        </w:rPr>
      </w:pPr>
      <w:r w:rsidRPr="00FD6C77">
        <w:rPr>
          <w:rFonts w:ascii="Times New Roman" w:eastAsia="Cordia New" w:hAnsi="Times New Roman" w:cs="Times New Roman"/>
          <w:sz w:val="22"/>
          <w:szCs w:val="24"/>
          <w:lang w:eastAsia="th-TH"/>
        </w:rPr>
        <w:t xml:space="preserve">In </w:t>
      </w:r>
      <w:r w:rsidR="00FD6C77" w:rsidRPr="00FD6C77">
        <w:rPr>
          <w:rFonts w:ascii="Times New Roman" w:eastAsia="Cordia New" w:hAnsi="Times New Roman"/>
          <w:sz w:val="22"/>
          <w:szCs w:val="24"/>
          <w:lang w:val="en-US" w:eastAsia="th-TH"/>
        </w:rPr>
        <w:t>September</w:t>
      </w:r>
      <w:r w:rsidRPr="00FD6C77">
        <w:rPr>
          <w:rFonts w:ascii="Times New Roman" w:eastAsia="Cordia New" w:hAnsi="Times New Roman" w:cs="Times New Roman"/>
          <w:sz w:val="22"/>
          <w:szCs w:val="24"/>
          <w:lang w:eastAsia="th-TH"/>
        </w:rPr>
        <w:t xml:space="preserve"> 2021</w:t>
      </w:r>
      <w:r w:rsidRPr="002772B7">
        <w:rPr>
          <w:rFonts w:ascii="Times New Roman" w:eastAsia="Cordia New" w:hAnsi="Times New Roman" w:cs="Times New Roman"/>
          <w:sz w:val="22"/>
          <w:szCs w:val="24"/>
          <w:lang w:eastAsia="th-TH"/>
        </w:rPr>
        <w:t xml:space="preserve">, the Group entered into a loan agreement not exceeding of Baht 1,100 million credit facility agreement with a financial institution. Such agreement stipulated the </w:t>
      </w:r>
      <w:r w:rsidR="00E53D72">
        <w:rPr>
          <w:rFonts w:ascii="Times New Roman" w:eastAsia="Cordia New" w:hAnsi="Times New Roman" w:cs="Times New Roman"/>
          <w:sz w:val="22"/>
          <w:szCs w:val="24"/>
          <w:lang w:eastAsia="th-TH"/>
        </w:rPr>
        <w:t>Group</w:t>
      </w:r>
      <w:r w:rsidRPr="002772B7">
        <w:rPr>
          <w:rFonts w:ascii="Times New Roman" w:eastAsia="Cordia New" w:hAnsi="Times New Roman" w:cs="Times New Roman"/>
          <w:sz w:val="22"/>
          <w:szCs w:val="24"/>
          <w:lang w:eastAsia="th-TH"/>
        </w:rPr>
        <w:t xml:space="preserve"> to repay the principal in 24 months after the first withdrawal date. As at 31 December 202</w:t>
      </w:r>
      <w:r w:rsidR="00775C9E">
        <w:rPr>
          <w:rFonts w:ascii="Times New Roman" w:eastAsia="Cordia New" w:hAnsi="Times New Roman" w:cs="Times New Roman"/>
          <w:sz w:val="22"/>
          <w:szCs w:val="24"/>
          <w:lang w:eastAsia="th-TH"/>
        </w:rPr>
        <w:t>2</w:t>
      </w:r>
      <w:r w:rsidRPr="002772B7">
        <w:rPr>
          <w:rFonts w:ascii="Times New Roman" w:eastAsia="Cordia New" w:hAnsi="Times New Roman" w:cs="Times New Roman"/>
          <w:sz w:val="22"/>
          <w:szCs w:val="24"/>
          <w:lang w:eastAsia="th-TH"/>
        </w:rPr>
        <w:t xml:space="preserve">, the </w:t>
      </w:r>
      <w:r w:rsidR="00E53D72">
        <w:rPr>
          <w:rFonts w:ascii="Times New Roman" w:eastAsia="Cordia New" w:hAnsi="Times New Roman" w:cs="Times New Roman"/>
          <w:sz w:val="22"/>
          <w:szCs w:val="24"/>
          <w:lang w:eastAsia="th-TH"/>
        </w:rPr>
        <w:t>Group</w:t>
      </w:r>
      <w:r w:rsidRPr="002772B7">
        <w:rPr>
          <w:rFonts w:ascii="Times New Roman" w:eastAsia="Cordia New" w:hAnsi="Times New Roman" w:cs="Times New Roman"/>
          <w:sz w:val="22"/>
          <w:szCs w:val="24"/>
          <w:lang w:eastAsia="th-TH"/>
        </w:rPr>
        <w:t xml:space="preserve"> had already fully withdrawn total amount of loan.</w:t>
      </w:r>
    </w:p>
    <w:p w14:paraId="08F28928" w14:textId="5B846D44" w:rsidR="007C7A14" w:rsidRDefault="007C7A14" w:rsidP="00CE6AA1">
      <w:pPr>
        <w:ind w:left="540"/>
        <w:jc w:val="thaiDistribute"/>
        <w:rPr>
          <w:rFonts w:ascii="Times New Roman" w:eastAsia="Cordia New" w:hAnsi="Times New Roman" w:cs="Times New Roman"/>
          <w:sz w:val="22"/>
          <w:szCs w:val="24"/>
          <w:lang w:eastAsia="th-TH"/>
        </w:rPr>
      </w:pPr>
    </w:p>
    <w:p w14:paraId="4DCC947C" w14:textId="3F788692" w:rsidR="00CE6AA1" w:rsidRDefault="00360875" w:rsidP="00CE6AA1">
      <w:pPr>
        <w:ind w:left="540"/>
        <w:jc w:val="thaiDistribute"/>
        <w:rPr>
          <w:rFonts w:ascii="Times New Roman" w:hAnsi="Times New Roman" w:cs="Times New Roman"/>
          <w:b/>
          <w:bCs/>
          <w:i/>
          <w:iCs/>
          <w:spacing w:val="-4"/>
          <w:sz w:val="22"/>
          <w:szCs w:val="22"/>
        </w:rPr>
      </w:pPr>
      <w:r>
        <w:rPr>
          <w:rFonts w:ascii="Times New Roman" w:hAnsi="Times New Roman" w:cs="Times New Roman"/>
          <w:b/>
          <w:bCs/>
          <w:i/>
          <w:iCs/>
          <w:sz w:val="22"/>
          <w:szCs w:val="22"/>
        </w:rPr>
        <w:t>Debentures</w:t>
      </w:r>
    </w:p>
    <w:p w14:paraId="3C6928EC" w14:textId="77777777" w:rsidR="00CE6AA1" w:rsidRDefault="00CE6AA1" w:rsidP="00CE6AA1">
      <w:pPr>
        <w:jc w:val="thaiDistribute"/>
        <w:rPr>
          <w:rFonts w:ascii="Times New Roman" w:hAnsi="Times New Roman" w:cs="Times New Roman"/>
          <w:sz w:val="22"/>
          <w:szCs w:val="22"/>
        </w:rPr>
      </w:pPr>
    </w:p>
    <w:p w14:paraId="2953B157" w14:textId="77777777" w:rsidR="00CE6AA1" w:rsidRDefault="00CE6AA1" w:rsidP="00CE6AA1">
      <w:pPr>
        <w:ind w:left="540"/>
        <w:jc w:val="thaiDistribute"/>
        <w:rPr>
          <w:rFonts w:ascii="Times New Roman" w:hAnsi="Times New Roman" w:cs="Times New Roman"/>
          <w:sz w:val="22"/>
          <w:szCs w:val="22"/>
        </w:rPr>
      </w:pPr>
      <w:r>
        <w:rPr>
          <w:rFonts w:ascii="Times New Roman" w:hAnsi="Times New Roman" w:cs="Times New Roman"/>
          <w:sz w:val="22"/>
          <w:szCs w:val="22"/>
        </w:rPr>
        <w:t>The Company issued Thai Baht denominated, name registered, unsubordinated and unsecured debentures without debenture holders’ representative as follows:</w:t>
      </w:r>
    </w:p>
    <w:p w14:paraId="0AC714A6" w14:textId="77777777" w:rsidR="00CE6AA1" w:rsidRDefault="00CE6AA1" w:rsidP="00CE6AA1">
      <w:pPr>
        <w:ind w:left="540"/>
        <w:jc w:val="thaiDistribute"/>
        <w:rPr>
          <w:rFonts w:ascii="Times New Roman" w:hAnsi="Times New Roman" w:cs="Times New Roman"/>
          <w:sz w:val="22"/>
          <w:szCs w:val="22"/>
        </w:rPr>
      </w:pPr>
    </w:p>
    <w:p w14:paraId="126FE712" w14:textId="11B3B8DD" w:rsidR="00CE6AA1" w:rsidRDefault="000749F1" w:rsidP="00CE6AA1">
      <w:pPr>
        <w:ind w:left="540"/>
        <w:jc w:val="thaiDistribute"/>
        <w:rPr>
          <w:rFonts w:ascii="Times New Roman" w:hAnsi="Times New Roman" w:cs="Times New Roman"/>
          <w:i/>
          <w:iCs/>
          <w:sz w:val="22"/>
          <w:szCs w:val="22"/>
        </w:rPr>
      </w:pPr>
      <w:r>
        <w:rPr>
          <w:rFonts w:ascii="Times New Roman" w:hAnsi="Times New Roman" w:cs="Times New Roman"/>
          <w:i/>
          <w:iCs/>
          <w:sz w:val="22"/>
          <w:szCs w:val="22"/>
        </w:rPr>
        <w:t xml:space="preserve">The Group - </w:t>
      </w:r>
      <w:r w:rsidR="00CE6AA1">
        <w:rPr>
          <w:rFonts w:ascii="Times New Roman" w:hAnsi="Times New Roman" w:cs="Times New Roman"/>
          <w:i/>
          <w:iCs/>
          <w:sz w:val="22"/>
          <w:szCs w:val="22"/>
        </w:rPr>
        <w:t>Central Pattana Public Company Limited</w:t>
      </w:r>
    </w:p>
    <w:p w14:paraId="6D989BDE" w14:textId="77777777" w:rsidR="00CE6AA1" w:rsidRPr="00C64CA1" w:rsidRDefault="00CE6AA1" w:rsidP="002F1EBE">
      <w:pPr>
        <w:jc w:val="thaiDistribute"/>
        <w:rPr>
          <w:rFonts w:ascii="Times New Roman" w:hAnsi="Times New Roman" w:cs="Times New Roman"/>
          <w:sz w:val="22"/>
          <w:szCs w:val="22"/>
        </w:rPr>
      </w:pPr>
    </w:p>
    <w:p w14:paraId="26EA6763" w14:textId="6AE6DDED" w:rsidR="004B6C64" w:rsidRDefault="004B6C64" w:rsidP="004B6C64">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August 2018, the Company issued debentures totalling Baht 1,</w:t>
      </w:r>
      <w:r>
        <w:rPr>
          <w:rFonts w:ascii="Times New Roman" w:hAnsi="Times New Roman" w:cs="Times New Roman"/>
          <w:sz w:val="22"/>
          <w:szCs w:val="22"/>
          <w:lang w:val="en-US"/>
        </w:rPr>
        <w:t>0</w:t>
      </w:r>
      <w:r w:rsidRPr="002F1EBE">
        <w:rPr>
          <w:rFonts w:ascii="Times New Roman" w:hAnsi="Times New Roman" w:cs="Times New Roman"/>
          <w:sz w:val="22"/>
          <w:szCs w:val="22"/>
          <w:lang w:val="en-US"/>
        </w:rPr>
        <w:t xml:space="preserve">00 million. The debentures have term to maturity of </w:t>
      </w:r>
      <w:r>
        <w:rPr>
          <w:rFonts w:ascii="Times New Roman" w:hAnsi="Times New Roman" w:cs="Times New Roman"/>
          <w:sz w:val="22"/>
          <w:szCs w:val="22"/>
          <w:lang w:val="en-US"/>
        </w:rPr>
        <w:t>7</w:t>
      </w:r>
      <w:r w:rsidRPr="002F1EBE">
        <w:rPr>
          <w:rFonts w:ascii="Times New Roman" w:hAnsi="Times New Roman" w:cs="Times New Roman"/>
          <w:sz w:val="22"/>
          <w:szCs w:val="22"/>
          <w:lang w:val="en-US"/>
        </w:rPr>
        <w:t xml:space="preserve"> years,</w:t>
      </w:r>
      <w:r>
        <w:rPr>
          <w:rFonts w:ascii="Times New Roman" w:hAnsi="Times New Roman" w:cs="Times New Roman"/>
          <w:sz w:val="22"/>
          <w:szCs w:val="22"/>
          <w:lang w:val="en-US"/>
        </w:rPr>
        <w:t xml:space="preserve"> </w:t>
      </w:r>
      <w:r w:rsidRPr="002F1EBE">
        <w:rPr>
          <w:rFonts w:ascii="Times New Roman" w:hAnsi="Times New Roman" w:cs="Times New Roman"/>
          <w:sz w:val="22"/>
          <w:szCs w:val="22"/>
          <w:lang w:val="en-US"/>
        </w:rPr>
        <w:t xml:space="preserve">maturing on </w:t>
      </w:r>
      <w:r>
        <w:rPr>
          <w:rFonts w:ascii="Times New Roman" w:hAnsi="Times New Roman" w:cs="Times New Roman"/>
          <w:sz w:val="22"/>
          <w:szCs w:val="22"/>
          <w:lang w:val="en-US"/>
        </w:rPr>
        <w:t>8</w:t>
      </w:r>
      <w:r w:rsidRPr="002F1EBE">
        <w:rPr>
          <w:rFonts w:ascii="Times New Roman" w:hAnsi="Times New Roman" w:cs="Times New Roman"/>
          <w:sz w:val="22"/>
          <w:szCs w:val="22"/>
          <w:lang w:val="en-US"/>
        </w:rPr>
        <w:t xml:space="preserve"> </w:t>
      </w:r>
      <w:r>
        <w:rPr>
          <w:rFonts w:ascii="Times New Roman" w:hAnsi="Times New Roman" w:cs="Times New Roman"/>
          <w:sz w:val="22"/>
          <w:szCs w:val="22"/>
          <w:lang w:val="en-US"/>
        </w:rPr>
        <w:t>August</w:t>
      </w:r>
      <w:r w:rsidRPr="002F1EBE">
        <w:rPr>
          <w:rFonts w:ascii="Times New Roman" w:hAnsi="Times New Roman" w:cs="Times New Roman"/>
          <w:sz w:val="22"/>
          <w:szCs w:val="22"/>
          <w:lang w:val="en-US"/>
        </w:rPr>
        <w:t xml:space="preserve"> 202</w:t>
      </w:r>
      <w:r>
        <w:rPr>
          <w:rFonts w:ascii="Times New Roman" w:hAnsi="Times New Roman" w:cs="Times New Roman"/>
          <w:sz w:val="22"/>
          <w:szCs w:val="22"/>
          <w:lang w:val="en-US"/>
        </w:rPr>
        <w:t>5</w:t>
      </w:r>
      <w:r w:rsidRPr="002F1EBE">
        <w:rPr>
          <w:rFonts w:ascii="Times New Roman" w:hAnsi="Times New Roman" w:cs="Times New Roman"/>
          <w:sz w:val="22"/>
          <w:szCs w:val="22"/>
          <w:lang w:val="en-US"/>
        </w:rPr>
        <w:t xml:space="preserve">, and pay interest rate </w:t>
      </w:r>
      <w:r>
        <w:rPr>
          <w:rFonts w:ascii="Times New Roman" w:hAnsi="Times New Roman" w:cs="Times New Roman"/>
          <w:sz w:val="22"/>
          <w:szCs w:val="22"/>
          <w:lang w:val="en-US"/>
        </w:rPr>
        <w:t>3</w:t>
      </w:r>
      <w:r w:rsidRPr="002F1EBE">
        <w:rPr>
          <w:rFonts w:ascii="Times New Roman" w:hAnsi="Times New Roman" w:cs="Times New Roman"/>
          <w:sz w:val="22"/>
          <w:szCs w:val="22"/>
          <w:lang w:val="en-US"/>
        </w:rPr>
        <w:t>.</w:t>
      </w:r>
      <w:r>
        <w:rPr>
          <w:rFonts w:ascii="Times New Roman" w:hAnsi="Times New Roman" w:cs="Times New Roman"/>
          <w:sz w:val="22"/>
          <w:szCs w:val="22"/>
          <w:lang w:val="en-US"/>
        </w:rPr>
        <w:t>24</w:t>
      </w:r>
      <w:r w:rsidRPr="002F1EBE">
        <w:rPr>
          <w:rFonts w:ascii="Times New Roman" w:hAnsi="Times New Roman" w:cs="Times New Roman"/>
          <w:sz w:val="22"/>
          <w:szCs w:val="22"/>
          <w:lang w:val="en-US"/>
        </w:rPr>
        <w:t>% per annum.</w:t>
      </w:r>
    </w:p>
    <w:p w14:paraId="098D0E72" w14:textId="77777777" w:rsidR="004B6C64" w:rsidRDefault="004B6C64" w:rsidP="004B6C64">
      <w:pPr>
        <w:tabs>
          <w:tab w:val="num" w:pos="600"/>
        </w:tabs>
        <w:ind w:left="540"/>
        <w:jc w:val="both"/>
        <w:rPr>
          <w:rFonts w:ascii="Times New Roman" w:hAnsi="Times New Roman" w:cs="Times New Roman"/>
          <w:sz w:val="22"/>
          <w:szCs w:val="22"/>
          <w:lang w:val="en-US"/>
        </w:rPr>
      </w:pPr>
    </w:p>
    <w:p w14:paraId="6AB01136" w14:textId="22F61FE9" w:rsidR="002F1EBE" w:rsidRP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May 2019, the Company issued debentures totalling Baht 2,000 million. The debentures have term to maturity of 4 years, maturing on 2 May 2023, and pay interest rate 2.78% per annum.</w:t>
      </w:r>
    </w:p>
    <w:p w14:paraId="668468EB" w14:textId="77777777" w:rsidR="002F1EBE" w:rsidRDefault="002F1EBE" w:rsidP="002F1EBE">
      <w:pPr>
        <w:tabs>
          <w:tab w:val="num" w:pos="600"/>
        </w:tabs>
        <w:jc w:val="both"/>
        <w:rPr>
          <w:rFonts w:ascii="Times New Roman" w:hAnsi="Times New Roman" w:cs="Times New Roman"/>
          <w:sz w:val="22"/>
          <w:szCs w:val="22"/>
          <w:lang w:val="en-US"/>
        </w:rPr>
      </w:pPr>
    </w:p>
    <w:p w14:paraId="4DA58B30" w14:textId="7AF9C8E1" w:rsid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July 2019, the Company issued debentures totalling Baht 500 million. The debentures have term to maturity of 10 years, maturing on 18 Jul</w:t>
      </w:r>
      <w:r w:rsidR="005B0197">
        <w:rPr>
          <w:rFonts w:ascii="Times New Roman" w:hAnsi="Times New Roman" w:cs="Times New Roman"/>
          <w:sz w:val="22"/>
          <w:szCs w:val="22"/>
          <w:lang w:val="en-US"/>
        </w:rPr>
        <w:t>y</w:t>
      </w:r>
      <w:r w:rsidRPr="002F1EBE">
        <w:rPr>
          <w:rFonts w:ascii="Times New Roman" w:hAnsi="Times New Roman" w:cs="Times New Roman"/>
          <w:sz w:val="22"/>
          <w:szCs w:val="22"/>
          <w:lang w:val="en-US"/>
        </w:rPr>
        <w:t xml:space="preserve"> 2029, and pay interest rate 3% per annum.</w:t>
      </w:r>
    </w:p>
    <w:p w14:paraId="1C5DE8AD" w14:textId="77777777" w:rsidR="002F1EBE" w:rsidRDefault="002F1EBE" w:rsidP="002F1EBE">
      <w:pPr>
        <w:tabs>
          <w:tab w:val="num" w:pos="600"/>
        </w:tabs>
        <w:ind w:left="540"/>
        <w:jc w:val="both"/>
        <w:rPr>
          <w:rFonts w:ascii="Times New Roman" w:hAnsi="Times New Roman" w:cs="Times New Roman"/>
          <w:sz w:val="22"/>
          <w:szCs w:val="22"/>
          <w:lang w:val="en-US"/>
        </w:rPr>
      </w:pPr>
    </w:p>
    <w:p w14:paraId="561E51FE" w14:textId="4AB35659" w:rsid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 xml:space="preserve">In November 2020, the Company issued debentures totalling Baht 3,000 million. The debentures have term to maturity of 3 years 3 months, maturing on 2 </w:t>
      </w:r>
      <w:r w:rsidR="00346744" w:rsidRPr="002F1EBE">
        <w:rPr>
          <w:rFonts w:ascii="Times New Roman" w:hAnsi="Times New Roman" w:cs="Times New Roman"/>
          <w:sz w:val="22"/>
          <w:szCs w:val="22"/>
          <w:lang w:val="en-US"/>
        </w:rPr>
        <w:t>Feb</w:t>
      </w:r>
      <w:r w:rsidR="00346744">
        <w:rPr>
          <w:rFonts w:ascii="Times New Roman" w:hAnsi="Times New Roman" w:cs="Times New Roman"/>
          <w:sz w:val="22"/>
          <w:szCs w:val="22"/>
          <w:lang w:val="en-US"/>
        </w:rPr>
        <w:t>ruary</w:t>
      </w:r>
      <w:r w:rsidRPr="002F1EBE">
        <w:rPr>
          <w:rFonts w:ascii="Times New Roman" w:hAnsi="Times New Roman" w:cs="Times New Roman"/>
          <w:sz w:val="22"/>
          <w:szCs w:val="22"/>
          <w:lang w:val="en-US"/>
        </w:rPr>
        <w:t xml:space="preserve"> 2024, and pay interest rate 1.75% per annum.</w:t>
      </w:r>
    </w:p>
    <w:p w14:paraId="582100C3" w14:textId="77777777" w:rsidR="002F1EBE" w:rsidRDefault="002F1EBE" w:rsidP="002F1EBE">
      <w:pPr>
        <w:tabs>
          <w:tab w:val="num" w:pos="600"/>
        </w:tabs>
        <w:ind w:left="540"/>
        <w:jc w:val="both"/>
        <w:rPr>
          <w:rFonts w:ascii="Times New Roman" w:hAnsi="Times New Roman" w:cs="Times New Roman"/>
          <w:sz w:val="22"/>
          <w:szCs w:val="22"/>
          <w:lang w:val="en-US"/>
        </w:rPr>
      </w:pPr>
    </w:p>
    <w:p w14:paraId="77C30989" w14:textId="5732E23E" w:rsidR="002F1EBE" w:rsidRP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January 2021, the Company issued debentures totalling Baht 2,000 million. The debentures have term to maturity of 3 years, maturing on 29 January 2024, and pay interest rate at 1.16% per annum.</w:t>
      </w:r>
    </w:p>
    <w:p w14:paraId="083B6A6A" w14:textId="77777777" w:rsidR="002F1EBE" w:rsidRDefault="002F1EBE" w:rsidP="002F1EBE">
      <w:pPr>
        <w:tabs>
          <w:tab w:val="num" w:pos="600"/>
        </w:tabs>
        <w:ind w:left="540"/>
        <w:jc w:val="both"/>
        <w:rPr>
          <w:rFonts w:ascii="Times New Roman" w:hAnsi="Times New Roman" w:cs="Times New Roman"/>
          <w:sz w:val="22"/>
          <w:szCs w:val="22"/>
          <w:lang w:val="en-US"/>
        </w:rPr>
      </w:pPr>
    </w:p>
    <w:p w14:paraId="1051B333" w14:textId="53128314" w:rsidR="002F1EBE" w:rsidRP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lastRenderedPageBreak/>
        <w:t>In January 2021, the Company issued debentures totalling Baht 1,250 million. The debentures have term to maturity of 5 years, maturing on 29 January 2026, and pay interest rate at 1.65% per annum.</w:t>
      </w:r>
    </w:p>
    <w:p w14:paraId="436D2239" w14:textId="77777777" w:rsidR="00BA6EAE" w:rsidRDefault="00BA6EAE" w:rsidP="002F1EBE">
      <w:pPr>
        <w:tabs>
          <w:tab w:val="num" w:pos="600"/>
        </w:tabs>
        <w:ind w:left="540"/>
        <w:jc w:val="both"/>
        <w:rPr>
          <w:rFonts w:ascii="Times New Roman" w:hAnsi="Times New Roman" w:cs="Times New Roman"/>
          <w:sz w:val="22"/>
          <w:szCs w:val="22"/>
          <w:lang w:val="en-US"/>
        </w:rPr>
      </w:pPr>
    </w:p>
    <w:p w14:paraId="29546AB2" w14:textId="65F35768" w:rsidR="002F1EBE" w:rsidRP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January 2021, the Company issued debentures totalling Baht 750 million. The debentures have term to maturity of 5 years, maturing on 29 January 2026, and pay interest rate at 1.65% per annum.</w:t>
      </w:r>
    </w:p>
    <w:p w14:paraId="1C811163" w14:textId="77777777" w:rsidR="002F1EBE" w:rsidRDefault="002F1EBE" w:rsidP="002F1EBE">
      <w:pPr>
        <w:tabs>
          <w:tab w:val="num" w:pos="600"/>
        </w:tabs>
        <w:ind w:left="540"/>
        <w:jc w:val="both"/>
        <w:rPr>
          <w:rFonts w:ascii="Times New Roman" w:hAnsi="Times New Roman" w:cs="Times New Roman"/>
          <w:sz w:val="22"/>
          <w:szCs w:val="22"/>
          <w:lang w:val="en-US"/>
        </w:rPr>
      </w:pPr>
    </w:p>
    <w:p w14:paraId="268DE6DD" w14:textId="6A6E174F" w:rsidR="002F1EBE" w:rsidRP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June 2021, the Company issued debentures totalling Baht 2,000 million. The debentures have term to maturity of 2 years, maturing on 9 June 2023, and pay interest rate at 0.90% per annum.</w:t>
      </w:r>
    </w:p>
    <w:p w14:paraId="6415C1B2" w14:textId="77777777" w:rsidR="002F1EBE" w:rsidRDefault="002F1EBE" w:rsidP="002F1EBE">
      <w:pPr>
        <w:tabs>
          <w:tab w:val="num" w:pos="600"/>
        </w:tabs>
        <w:ind w:left="540"/>
        <w:jc w:val="both"/>
        <w:rPr>
          <w:rFonts w:ascii="Times New Roman" w:hAnsi="Times New Roman" w:cs="Times New Roman"/>
          <w:sz w:val="22"/>
          <w:szCs w:val="22"/>
          <w:lang w:val="en-US"/>
        </w:rPr>
      </w:pPr>
    </w:p>
    <w:p w14:paraId="2CDE689B" w14:textId="1E84B4B8" w:rsidR="002F1EBE" w:rsidRP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August 2021, the Company issued debentures totalling Baht 5,000 million. The debentures have term to maturity of 3 years, maturing on 19 August 2024, and pay interest rate at 1.01% per annum.</w:t>
      </w:r>
    </w:p>
    <w:p w14:paraId="7C94DF24" w14:textId="77777777" w:rsidR="002F1EBE" w:rsidRDefault="002F1EBE" w:rsidP="002F1EBE">
      <w:pPr>
        <w:tabs>
          <w:tab w:val="num" w:pos="600"/>
        </w:tabs>
        <w:ind w:left="540"/>
        <w:jc w:val="both"/>
        <w:rPr>
          <w:rFonts w:ascii="Times New Roman" w:hAnsi="Times New Roman" w:cs="Times New Roman"/>
          <w:sz w:val="22"/>
          <w:szCs w:val="22"/>
          <w:lang w:val="en-US"/>
        </w:rPr>
      </w:pPr>
    </w:p>
    <w:p w14:paraId="245BFD36" w14:textId="4CAFA4C5" w:rsid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August 2021, the Company issued debentures totalling Baht 4,000 million. The debentures have term to maturity of 5 years, maturing on 19 August 2026, and pay interest rate at 1.37% per annum.</w:t>
      </w:r>
    </w:p>
    <w:p w14:paraId="0950F9B4" w14:textId="02882398" w:rsidR="00775C9E" w:rsidRDefault="00775C9E" w:rsidP="002F1EBE">
      <w:pPr>
        <w:tabs>
          <w:tab w:val="num" w:pos="600"/>
        </w:tabs>
        <w:ind w:left="540"/>
        <w:jc w:val="both"/>
        <w:rPr>
          <w:rFonts w:ascii="Times New Roman" w:hAnsi="Times New Roman" w:cs="Times New Roman"/>
          <w:sz w:val="22"/>
          <w:szCs w:val="22"/>
          <w:lang w:val="en-US"/>
        </w:rPr>
      </w:pPr>
    </w:p>
    <w:p w14:paraId="683B973F" w14:textId="77777777" w:rsidR="00775C9E" w:rsidRDefault="00775C9E" w:rsidP="00775C9E">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In March 2022, the Company issued debentures totalling Baht 1,500 million. The debentures have term to maturity of 3 years, maturing on 11 March 2025, and pay interest rate 1.49% per annum.</w:t>
      </w:r>
    </w:p>
    <w:p w14:paraId="51264858" w14:textId="77777777" w:rsidR="00775C9E" w:rsidRDefault="00775C9E" w:rsidP="00775C9E">
      <w:pPr>
        <w:tabs>
          <w:tab w:val="num" w:pos="600"/>
        </w:tabs>
        <w:ind w:left="540"/>
        <w:jc w:val="both"/>
        <w:rPr>
          <w:rFonts w:ascii="Times New Roman" w:hAnsi="Times New Roman" w:cs="Times New Roman"/>
          <w:sz w:val="22"/>
          <w:szCs w:val="22"/>
          <w:lang w:val="en-US"/>
        </w:rPr>
      </w:pPr>
    </w:p>
    <w:p w14:paraId="44B2267E" w14:textId="77777777" w:rsidR="00775C9E" w:rsidRDefault="00775C9E" w:rsidP="00775C9E">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In March 2022, the Company issued debentures totalling Baht 1,000 million. The debentures have term to maturity of 5 years, maturing on 11 March 2027, and pay interest rate 2.01% per annum.</w:t>
      </w:r>
    </w:p>
    <w:p w14:paraId="017B9767" w14:textId="77777777" w:rsidR="00775C9E" w:rsidRDefault="00775C9E" w:rsidP="00775C9E">
      <w:pPr>
        <w:tabs>
          <w:tab w:val="num" w:pos="600"/>
        </w:tabs>
        <w:ind w:left="540"/>
        <w:jc w:val="both"/>
        <w:rPr>
          <w:rFonts w:ascii="Times New Roman" w:hAnsi="Times New Roman" w:cs="Times New Roman"/>
          <w:sz w:val="22"/>
          <w:szCs w:val="22"/>
          <w:lang w:val="en-US"/>
        </w:rPr>
      </w:pPr>
    </w:p>
    <w:p w14:paraId="7D6C05E8" w14:textId="77777777" w:rsidR="00775C9E" w:rsidRDefault="00775C9E" w:rsidP="00775C9E">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In March 2022, the Company issued debentures totalling Baht 1,000 million. The debentures have term to maturity of 7 years, maturing on 11 March 2029, and pay interest rate 2.64% per annum.</w:t>
      </w:r>
    </w:p>
    <w:p w14:paraId="342B9E07" w14:textId="77777777" w:rsidR="00775C9E" w:rsidRDefault="00775C9E" w:rsidP="00775C9E">
      <w:pPr>
        <w:tabs>
          <w:tab w:val="num" w:pos="600"/>
        </w:tabs>
        <w:ind w:left="540"/>
        <w:jc w:val="both"/>
        <w:rPr>
          <w:rFonts w:ascii="Times New Roman" w:hAnsi="Times New Roman" w:cs="Times New Roman"/>
          <w:sz w:val="22"/>
          <w:szCs w:val="22"/>
          <w:lang w:val="en-US"/>
        </w:rPr>
      </w:pPr>
    </w:p>
    <w:p w14:paraId="085A4498" w14:textId="77777777" w:rsidR="00775C9E" w:rsidRDefault="00775C9E" w:rsidP="00775C9E">
      <w:pPr>
        <w:tabs>
          <w:tab w:val="num" w:pos="600"/>
        </w:tabs>
        <w:ind w:left="540"/>
        <w:jc w:val="both"/>
        <w:rPr>
          <w:rFonts w:ascii="Times New Roman" w:hAnsi="Times New Roman" w:cstheme="minorBidi"/>
          <w:sz w:val="22"/>
          <w:szCs w:val="22"/>
          <w:lang w:val="en-US"/>
        </w:rPr>
      </w:pPr>
      <w:r>
        <w:rPr>
          <w:rFonts w:ascii="Times New Roman" w:hAnsi="Times New Roman" w:cs="Times New Roman"/>
          <w:sz w:val="22"/>
          <w:szCs w:val="22"/>
          <w:lang w:val="en-US"/>
        </w:rPr>
        <w:t>In March 2022, the Company issued debentures totalling Baht 2,000 million. The debentures have term to maturity of 10 years, maturing on 11 March 2032, and pay interest rate 3.03% per annum.</w:t>
      </w:r>
    </w:p>
    <w:p w14:paraId="0A062ABA" w14:textId="77777777" w:rsidR="00775C9E" w:rsidRDefault="00775C9E" w:rsidP="00775C9E">
      <w:pPr>
        <w:tabs>
          <w:tab w:val="num" w:pos="600"/>
        </w:tabs>
        <w:ind w:left="540"/>
        <w:jc w:val="both"/>
        <w:rPr>
          <w:rFonts w:ascii="Times New Roman" w:hAnsi="Times New Roman" w:cstheme="minorBidi"/>
          <w:sz w:val="22"/>
          <w:szCs w:val="22"/>
          <w:lang w:val="en-US"/>
        </w:rPr>
      </w:pPr>
    </w:p>
    <w:p w14:paraId="29A1DB31" w14:textId="77777777" w:rsidR="00775C9E" w:rsidRDefault="00775C9E" w:rsidP="00775C9E">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In </w:t>
      </w:r>
      <w:r>
        <w:rPr>
          <w:rFonts w:ascii="Times New Roman" w:hAnsi="Times New Roman"/>
          <w:sz w:val="22"/>
          <w:szCs w:val="28"/>
          <w:lang w:val="en-US"/>
        </w:rPr>
        <w:t>June</w:t>
      </w:r>
      <w:r>
        <w:rPr>
          <w:rFonts w:ascii="Times New Roman" w:hAnsi="Times New Roman" w:cs="Times New Roman"/>
          <w:sz w:val="22"/>
          <w:szCs w:val="22"/>
          <w:lang w:val="en-US"/>
        </w:rPr>
        <w:t xml:space="preserve"> 2022, the Company issued debentures totalling Baht 1,000 million. The debentures have term to maturity of 3 years, maturing on 17 June 2025, and pay interest rate 2.59% per annum.</w:t>
      </w:r>
    </w:p>
    <w:p w14:paraId="4162B46D" w14:textId="77777777" w:rsidR="00775C9E" w:rsidRDefault="00775C9E" w:rsidP="00775C9E">
      <w:pPr>
        <w:tabs>
          <w:tab w:val="num" w:pos="600"/>
        </w:tabs>
        <w:ind w:left="540"/>
        <w:jc w:val="both"/>
        <w:rPr>
          <w:rFonts w:ascii="Times New Roman" w:hAnsi="Times New Roman" w:cstheme="minorBidi"/>
          <w:sz w:val="22"/>
          <w:szCs w:val="22"/>
          <w:lang w:val="en-US"/>
        </w:rPr>
      </w:pPr>
    </w:p>
    <w:p w14:paraId="3BCA3059" w14:textId="315300F2" w:rsidR="00775C9E" w:rsidRDefault="00775C9E" w:rsidP="00775C9E">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In June 2022, the Company issued debentures totalling Baht 1,000 million. The debentures have term to maturity of 3 years and 6 months, maturing on 17 December 2025, and pay interest rate 2.79% </w:t>
      </w:r>
      <w:r>
        <w:rPr>
          <w:rFonts w:ascii="Times New Roman" w:hAnsi="Times New Roman" w:cs="Times New Roman"/>
          <w:sz w:val="22"/>
          <w:szCs w:val="22"/>
          <w:lang w:val="en-US"/>
        </w:rPr>
        <w:br/>
        <w:t>per annum.</w:t>
      </w:r>
    </w:p>
    <w:p w14:paraId="58580EC4" w14:textId="453B6C27" w:rsidR="004B6C64" w:rsidRDefault="004B6C64" w:rsidP="00775C9E">
      <w:pPr>
        <w:tabs>
          <w:tab w:val="num" w:pos="600"/>
        </w:tabs>
        <w:ind w:left="540"/>
        <w:jc w:val="both"/>
        <w:rPr>
          <w:rFonts w:ascii="Times New Roman" w:hAnsi="Times New Roman" w:cs="Times New Roman"/>
          <w:sz w:val="22"/>
          <w:szCs w:val="22"/>
          <w:lang w:val="en-US"/>
        </w:rPr>
      </w:pPr>
    </w:p>
    <w:p w14:paraId="7DD2F2DC" w14:textId="4BCA3C5D" w:rsidR="004B6C64" w:rsidRPr="004B6C64" w:rsidRDefault="004B6C64" w:rsidP="004B6C64">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In October 2022, the Company issued debentures totalling Baht 2,100 million.</w:t>
      </w:r>
      <w:r w:rsidRPr="004B6C64">
        <w:rPr>
          <w:rFonts w:ascii="Times New Roman" w:hAnsi="Times New Roman" w:cs="Times New Roman"/>
          <w:sz w:val="22"/>
          <w:szCs w:val="22"/>
          <w:lang w:val="en-US"/>
        </w:rPr>
        <w:t xml:space="preserve"> The debentures have term to maturity of 4 year</w:t>
      </w:r>
      <w:r>
        <w:rPr>
          <w:rFonts w:ascii="Times New Roman" w:hAnsi="Times New Roman" w:cs="Times New Roman"/>
          <w:sz w:val="22"/>
          <w:szCs w:val="22"/>
          <w:lang w:val="en-US"/>
        </w:rPr>
        <w:t>s</w:t>
      </w:r>
      <w:r w:rsidRPr="004B6C64">
        <w:rPr>
          <w:rFonts w:ascii="Times New Roman" w:hAnsi="Times New Roman" w:cs="Times New Roman"/>
          <w:sz w:val="22"/>
          <w:szCs w:val="22"/>
          <w:lang w:val="en-US"/>
        </w:rPr>
        <w:t>, maturing on 19 October 2026, and pay interest rate 3.23% per annum</w:t>
      </w:r>
      <w:r w:rsidR="004A0B70">
        <w:rPr>
          <w:rFonts w:ascii="Times New Roman" w:hAnsi="Times New Roman" w:cs="Times New Roman"/>
          <w:sz w:val="22"/>
          <w:szCs w:val="22"/>
          <w:lang w:val="en-US"/>
        </w:rPr>
        <w:t>.</w:t>
      </w:r>
    </w:p>
    <w:p w14:paraId="20BBCE1F" w14:textId="77777777" w:rsidR="004B6C64" w:rsidRPr="004B6C64" w:rsidRDefault="004B6C64" w:rsidP="004B6C64">
      <w:pPr>
        <w:tabs>
          <w:tab w:val="num" w:pos="600"/>
        </w:tabs>
        <w:ind w:left="540"/>
        <w:jc w:val="both"/>
        <w:rPr>
          <w:rFonts w:ascii="Times New Roman" w:hAnsi="Times New Roman" w:cs="Times New Roman"/>
          <w:sz w:val="22"/>
          <w:szCs w:val="22"/>
          <w:lang w:val="en-US"/>
        </w:rPr>
      </w:pPr>
    </w:p>
    <w:p w14:paraId="11BA4732" w14:textId="029423C0" w:rsidR="004B6C64" w:rsidRPr="004B6C64" w:rsidRDefault="0058018B" w:rsidP="004B6C64">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In October 2022, the Company issued debentures totalling Baht 2,000 million.</w:t>
      </w:r>
      <w:r w:rsidRPr="004B6C64">
        <w:rPr>
          <w:rFonts w:ascii="Times New Roman" w:hAnsi="Times New Roman" w:cs="Times New Roman"/>
          <w:sz w:val="22"/>
          <w:szCs w:val="22"/>
          <w:lang w:val="en-US"/>
        </w:rPr>
        <w:t xml:space="preserve"> </w:t>
      </w:r>
      <w:r w:rsidR="004B6C64" w:rsidRPr="004B6C64">
        <w:rPr>
          <w:rFonts w:ascii="Times New Roman" w:hAnsi="Times New Roman" w:cs="Times New Roman"/>
          <w:sz w:val="22"/>
          <w:szCs w:val="22"/>
          <w:lang w:val="en-US"/>
        </w:rPr>
        <w:t>The debentures have term to maturity of 5 years, maturing on 19 October 2027, and pay interest rate 3.49% per annum</w:t>
      </w:r>
      <w:r w:rsidR="004A0B70">
        <w:rPr>
          <w:rFonts w:ascii="Times New Roman" w:hAnsi="Times New Roman" w:cs="Times New Roman"/>
          <w:sz w:val="22"/>
          <w:szCs w:val="22"/>
          <w:lang w:val="en-US"/>
        </w:rPr>
        <w:t>.</w:t>
      </w:r>
    </w:p>
    <w:p w14:paraId="324A0016" w14:textId="77777777" w:rsidR="004B6C64" w:rsidRPr="004B6C64" w:rsidRDefault="004B6C64" w:rsidP="004B6C64">
      <w:pPr>
        <w:tabs>
          <w:tab w:val="num" w:pos="600"/>
        </w:tabs>
        <w:ind w:left="540"/>
        <w:jc w:val="both"/>
        <w:rPr>
          <w:rFonts w:ascii="Times New Roman" w:hAnsi="Times New Roman" w:cs="Times New Roman"/>
          <w:sz w:val="22"/>
          <w:szCs w:val="22"/>
          <w:lang w:val="en-US"/>
        </w:rPr>
      </w:pPr>
    </w:p>
    <w:p w14:paraId="13B0E864" w14:textId="68303BDD" w:rsidR="004B6C64" w:rsidRDefault="0058018B" w:rsidP="004B6C64">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In October 2022, the Company issued debentures totalling Baht 2,200 million.</w:t>
      </w:r>
      <w:r w:rsidRPr="004B6C64">
        <w:rPr>
          <w:rFonts w:ascii="Times New Roman" w:hAnsi="Times New Roman" w:cs="Times New Roman"/>
          <w:sz w:val="22"/>
          <w:szCs w:val="22"/>
          <w:lang w:val="en-US"/>
        </w:rPr>
        <w:t xml:space="preserve"> </w:t>
      </w:r>
      <w:r w:rsidR="004B6C64" w:rsidRPr="004B6C64">
        <w:rPr>
          <w:rFonts w:ascii="Times New Roman" w:hAnsi="Times New Roman" w:cs="Times New Roman"/>
          <w:sz w:val="22"/>
          <w:szCs w:val="22"/>
          <w:lang w:val="en-US"/>
        </w:rPr>
        <w:t>The debentures have term to maturity of 7 years, maturing on 19 October 2029, and pay interest rate 3.89% per annum.</w:t>
      </w:r>
    </w:p>
    <w:p w14:paraId="1D7576DD" w14:textId="3E5DAD24" w:rsidR="0058018B" w:rsidRDefault="0058018B" w:rsidP="004B6C64">
      <w:pPr>
        <w:tabs>
          <w:tab w:val="num" w:pos="600"/>
        </w:tabs>
        <w:ind w:left="540"/>
        <w:jc w:val="both"/>
        <w:rPr>
          <w:rFonts w:ascii="Times New Roman" w:hAnsi="Times New Roman" w:cs="Times New Roman"/>
          <w:sz w:val="22"/>
          <w:szCs w:val="22"/>
          <w:lang w:val="en-US"/>
        </w:rPr>
      </w:pPr>
    </w:p>
    <w:p w14:paraId="560309CE" w14:textId="77777777" w:rsidR="0058018B" w:rsidRDefault="0058018B" w:rsidP="0058018B">
      <w:pPr>
        <w:ind w:left="540"/>
        <w:jc w:val="thaiDistribute"/>
        <w:rPr>
          <w:rFonts w:ascii="Times New Roman" w:hAnsi="Times New Roman" w:cs="Times New Roman"/>
          <w:sz w:val="22"/>
          <w:szCs w:val="22"/>
          <w:lang w:val="en-US"/>
        </w:rPr>
      </w:pPr>
      <w:r>
        <w:rPr>
          <w:rFonts w:ascii="Times New Roman" w:hAnsi="Times New Roman" w:cs="Times New Roman"/>
          <w:sz w:val="22"/>
          <w:szCs w:val="22"/>
          <w:lang w:val="en-US"/>
        </w:rPr>
        <w:t>Under the loan agreements and conditions regarding the rights and obligations of the debenture issuer stipulate certain covenants which, among other things, require the Group to maintain a debt-to-equity ratio at the rate prescribed in the agreement.</w:t>
      </w:r>
    </w:p>
    <w:p w14:paraId="44D1D4C5" w14:textId="15A7075F" w:rsidR="00775C9E" w:rsidRDefault="00775C9E">
      <w:pPr>
        <w:spacing w:line="240" w:lineRule="auto"/>
        <w:rPr>
          <w:rFonts w:ascii="Times New Roman" w:hAnsi="Times New Roman" w:cs="Times New Roman"/>
          <w:i/>
          <w:iCs/>
          <w:sz w:val="22"/>
          <w:szCs w:val="22"/>
        </w:rPr>
      </w:pPr>
    </w:p>
    <w:p w14:paraId="66C69A18" w14:textId="1D9A7085" w:rsidR="00C64CA1" w:rsidRPr="002F1EBE" w:rsidRDefault="00C64CA1" w:rsidP="00C64CA1">
      <w:pPr>
        <w:jc w:val="both"/>
        <w:rPr>
          <w:rFonts w:ascii="Times New Roman" w:hAnsi="Times New Roman" w:cs="Times New Roman"/>
          <w:sz w:val="22"/>
          <w:szCs w:val="22"/>
          <w:lang w:val="en-US"/>
        </w:rPr>
      </w:pPr>
    </w:p>
    <w:p w14:paraId="22BEDE17" w14:textId="77777777" w:rsidR="00C64CA1" w:rsidRDefault="00C64CA1" w:rsidP="00830472">
      <w:pPr>
        <w:ind w:left="540"/>
        <w:rPr>
          <w:rFonts w:ascii="Times New Roman" w:hAnsi="Times New Roman" w:cs="Times New Roman"/>
          <w:sz w:val="24"/>
          <w:szCs w:val="24"/>
        </w:rPr>
        <w:sectPr w:rsidR="00C64CA1" w:rsidSect="00674608">
          <w:pgSz w:w="11907" w:h="16840" w:code="9"/>
          <w:pgMar w:top="691" w:right="1152" w:bottom="576" w:left="1152" w:header="720" w:footer="720" w:gutter="0"/>
          <w:cols w:space="720"/>
        </w:sectPr>
      </w:pPr>
    </w:p>
    <w:p w14:paraId="43BA33DB" w14:textId="1A6825C6" w:rsidR="00C64CA1" w:rsidRDefault="00C64CA1" w:rsidP="00C64CA1">
      <w:pPr>
        <w:ind w:left="540"/>
        <w:rPr>
          <w:rFonts w:ascii="Times New Roman" w:hAnsi="Times New Roman" w:cs="Times New Roman"/>
          <w:b/>
          <w:bCs/>
          <w:i/>
          <w:iCs/>
          <w:sz w:val="22"/>
          <w:szCs w:val="22"/>
        </w:rPr>
      </w:pPr>
      <w:r w:rsidRPr="00C64CA1">
        <w:rPr>
          <w:rFonts w:ascii="Times New Roman" w:hAnsi="Times New Roman" w:cs="Times New Roman"/>
          <w:b/>
          <w:bCs/>
          <w:i/>
          <w:iCs/>
          <w:sz w:val="22"/>
          <w:szCs w:val="22"/>
        </w:rPr>
        <w:lastRenderedPageBreak/>
        <w:t xml:space="preserve">Effective interest rates and reprising / maturing analysis </w:t>
      </w:r>
    </w:p>
    <w:p w14:paraId="287DDE92" w14:textId="77777777" w:rsidR="008D72BE" w:rsidRPr="00C64CA1" w:rsidRDefault="008D72BE" w:rsidP="00C64CA1">
      <w:pPr>
        <w:ind w:left="540"/>
        <w:rPr>
          <w:rFonts w:ascii="Times New Roman" w:hAnsi="Times New Roman" w:cs="Times New Roman"/>
          <w:b/>
          <w:bCs/>
          <w:i/>
          <w:iCs/>
          <w:sz w:val="22"/>
          <w:szCs w:val="22"/>
        </w:rPr>
      </w:pPr>
    </w:p>
    <w:tbl>
      <w:tblPr>
        <w:tblW w:w="14220" w:type="dxa"/>
        <w:tblInd w:w="529" w:type="dxa"/>
        <w:tblLayout w:type="fixed"/>
        <w:tblCellMar>
          <w:left w:w="79" w:type="dxa"/>
          <w:right w:w="79" w:type="dxa"/>
        </w:tblCellMar>
        <w:tblLook w:val="04A0" w:firstRow="1" w:lastRow="0" w:firstColumn="1" w:lastColumn="0" w:noHBand="0" w:noVBand="1"/>
      </w:tblPr>
      <w:tblGrid>
        <w:gridCol w:w="3521"/>
        <w:gridCol w:w="1259"/>
        <w:gridCol w:w="180"/>
        <w:gridCol w:w="1891"/>
        <w:gridCol w:w="180"/>
        <w:gridCol w:w="1350"/>
        <w:gridCol w:w="180"/>
        <w:gridCol w:w="1432"/>
        <w:gridCol w:w="187"/>
        <w:gridCol w:w="1270"/>
        <w:gridCol w:w="180"/>
        <w:gridCol w:w="1260"/>
        <w:gridCol w:w="180"/>
        <w:gridCol w:w="1150"/>
      </w:tblGrid>
      <w:tr w:rsidR="00C64CA1" w:rsidRPr="00C64CA1" w14:paraId="18C6F333" w14:textId="77777777" w:rsidTr="00C64CA1">
        <w:trPr>
          <w:cantSplit/>
          <w:trHeight w:val="113"/>
          <w:tblHeader/>
        </w:trPr>
        <w:tc>
          <w:tcPr>
            <w:tcW w:w="3521" w:type="dxa"/>
            <w:vAlign w:val="bottom"/>
          </w:tcPr>
          <w:p w14:paraId="38808DA9" w14:textId="77777777" w:rsidR="00C64CA1" w:rsidRPr="00C64CA1" w:rsidRDefault="00C64CA1" w:rsidP="00C64CA1">
            <w:pPr>
              <w:tabs>
                <w:tab w:val="decimal" w:pos="765"/>
              </w:tabs>
              <w:rPr>
                <w:rFonts w:ascii="Times New Roman" w:eastAsia="MS Mincho" w:hAnsi="Times New Roman" w:cs="Times New Roman"/>
                <w:sz w:val="22"/>
                <w:szCs w:val="22"/>
                <w:lang w:bidi="ar-SA"/>
              </w:rPr>
            </w:pPr>
          </w:p>
        </w:tc>
        <w:tc>
          <w:tcPr>
            <w:tcW w:w="10699" w:type="dxa"/>
            <w:gridSpan w:val="13"/>
            <w:hideMark/>
          </w:tcPr>
          <w:p w14:paraId="36C759A6" w14:textId="77777777" w:rsidR="00C64CA1" w:rsidRPr="00C64CA1" w:rsidRDefault="00C64CA1" w:rsidP="00C64CA1">
            <w:pPr>
              <w:tabs>
                <w:tab w:val="left" w:pos="720"/>
                <w:tab w:val="decimal" w:pos="765"/>
              </w:tabs>
              <w:ind w:left="-79"/>
              <w:jc w:val="center"/>
              <w:rPr>
                <w:rFonts w:ascii="Times New Roman" w:eastAsia="MS Mincho" w:hAnsi="Times New Roman" w:cs="Times New Roman"/>
                <w:b/>
                <w:bCs/>
                <w:sz w:val="22"/>
                <w:szCs w:val="22"/>
                <w:lang w:bidi="ar-SA"/>
              </w:rPr>
            </w:pPr>
            <w:r w:rsidRPr="00C64CA1">
              <w:rPr>
                <w:rFonts w:ascii="Times New Roman" w:eastAsia="MS Mincho" w:hAnsi="Times New Roman" w:cs="Times New Roman"/>
                <w:b/>
                <w:bCs/>
                <w:sz w:val="22"/>
                <w:szCs w:val="22"/>
                <w:lang w:bidi="ar-SA"/>
              </w:rPr>
              <w:t>Consolidated financial statements</w:t>
            </w:r>
          </w:p>
        </w:tc>
      </w:tr>
      <w:tr w:rsidR="00C64CA1" w:rsidRPr="00C64CA1" w14:paraId="3CDF8B4A" w14:textId="77777777" w:rsidTr="00C64CA1">
        <w:trPr>
          <w:cantSplit/>
          <w:trHeight w:val="113"/>
          <w:tblHeader/>
        </w:trPr>
        <w:tc>
          <w:tcPr>
            <w:tcW w:w="3521" w:type="dxa"/>
            <w:vAlign w:val="bottom"/>
          </w:tcPr>
          <w:p w14:paraId="236CA05B" w14:textId="77777777" w:rsidR="00C64CA1" w:rsidRPr="00C64CA1" w:rsidRDefault="00C64CA1" w:rsidP="00C64CA1">
            <w:pPr>
              <w:tabs>
                <w:tab w:val="decimal" w:pos="765"/>
              </w:tabs>
              <w:rPr>
                <w:rFonts w:ascii="Times New Roman" w:eastAsia="MS Mincho" w:hAnsi="Times New Roman" w:cs="Times New Roman"/>
                <w:sz w:val="22"/>
                <w:szCs w:val="22"/>
                <w:lang w:bidi="ar-SA"/>
              </w:rPr>
            </w:pPr>
          </w:p>
        </w:tc>
        <w:tc>
          <w:tcPr>
            <w:tcW w:w="1259" w:type="dxa"/>
          </w:tcPr>
          <w:p w14:paraId="195078B6"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3F3393B1"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91" w:type="dxa"/>
            <w:hideMark/>
          </w:tcPr>
          <w:p w14:paraId="38B5C245"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Loans from-at floating interest rate</w:t>
            </w:r>
          </w:p>
        </w:tc>
        <w:tc>
          <w:tcPr>
            <w:tcW w:w="180" w:type="dxa"/>
          </w:tcPr>
          <w:p w14:paraId="2FEAAA28"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4419" w:type="dxa"/>
            <w:gridSpan w:val="5"/>
            <w:tcBorders>
              <w:top w:val="nil"/>
              <w:left w:val="nil"/>
              <w:bottom w:val="single" w:sz="4" w:space="0" w:color="auto"/>
              <w:right w:val="nil"/>
            </w:tcBorders>
            <w:vAlign w:val="center"/>
            <w:hideMark/>
          </w:tcPr>
          <w:p w14:paraId="588E993F"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Loans from-at fixed interest rate and the periods in which those liabilities mature</w:t>
            </w:r>
          </w:p>
        </w:tc>
        <w:tc>
          <w:tcPr>
            <w:tcW w:w="180" w:type="dxa"/>
          </w:tcPr>
          <w:p w14:paraId="7199E21F"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260" w:type="dxa"/>
          </w:tcPr>
          <w:p w14:paraId="3784B01B" w14:textId="77777777" w:rsidR="00C64CA1" w:rsidRPr="00C64CA1" w:rsidRDefault="00C64CA1" w:rsidP="00C64CA1">
            <w:pPr>
              <w:tabs>
                <w:tab w:val="left" w:pos="720"/>
                <w:tab w:val="decimal" w:pos="765"/>
              </w:tabs>
              <w:ind w:left="-79"/>
              <w:jc w:val="center"/>
              <w:rPr>
                <w:rFonts w:ascii="Times New Roman" w:eastAsia="MS Mincho" w:hAnsi="Times New Roman" w:cs="Times New Roman"/>
                <w:b/>
                <w:bCs/>
                <w:sz w:val="22"/>
                <w:szCs w:val="22"/>
                <w:lang w:bidi="ar-SA"/>
              </w:rPr>
            </w:pPr>
          </w:p>
        </w:tc>
        <w:tc>
          <w:tcPr>
            <w:tcW w:w="180" w:type="dxa"/>
          </w:tcPr>
          <w:p w14:paraId="7864C490" w14:textId="77777777" w:rsidR="00C64CA1" w:rsidRPr="00C64CA1" w:rsidRDefault="00C64CA1" w:rsidP="00C64CA1">
            <w:pPr>
              <w:tabs>
                <w:tab w:val="left" w:pos="720"/>
                <w:tab w:val="decimal" w:pos="765"/>
              </w:tabs>
              <w:ind w:left="-79"/>
              <w:jc w:val="center"/>
              <w:rPr>
                <w:rFonts w:ascii="Times New Roman" w:eastAsia="MS Mincho" w:hAnsi="Times New Roman" w:cs="Times New Roman"/>
                <w:b/>
                <w:bCs/>
                <w:sz w:val="22"/>
                <w:szCs w:val="22"/>
                <w:lang w:bidi="ar-SA"/>
              </w:rPr>
            </w:pPr>
          </w:p>
        </w:tc>
        <w:tc>
          <w:tcPr>
            <w:tcW w:w="1150" w:type="dxa"/>
          </w:tcPr>
          <w:p w14:paraId="4CD5B076" w14:textId="77777777" w:rsidR="00C64CA1" w:rsidRPr="00C64CA1" w:rsidRDefault="00C64CA1" w:rsidP="00C64CA1">
            <w:pPr>
              <w:tabs>
                <w:tab w:val="left" w:pos="720"/>
                <w:tab w:val="decimal" w:pos="765"/>
              </w:tabs>
              <w:ind w:left="-79"/>
              <w:jc w:val="center"/>
              <w:rPr>
                <w:rFonts w:ascii="Times New Roman" w:eastAsia="MS Mincho" w:hAnsi="Times New Roman" w:cs="Times New Roman"/>
                <w:b/>
                <w:bCs/>
                <w:sz w:val="22"/>
                <w:szCs w:val="22"/>
                <w:lang w:bidi="ar-SA"/>
              </w:rPr>
            </w:pPr>
          </w:p>
        </w:tc>
      </w:tr>
      <w:tr w:rsidR="00C64CA1" w:rsidRPr="00C64CA1" w14:paraId="1F17836B" w14:textId="77777777" w:rsidTr="003C2B1A">
        <w:trPr>
          <w:cantSplit/>
          <w:trHeight w:val="113"/>
          <w:tblHeader/>
        </w:trPr>
        <w:tc>
          <w:tcPr>
            <w:tcW w:w="3521" w:type="dxa"/>
            <w:vAlign w:val="bottom"/>
          </w:tcPr>
          <w:p w14:paraId="66EF695A" w14:textId="77777777" w:rsidR="00C64CA1" w:rsidRPr="00C64CA1" w:rsidRDefault="00C64CA1" w:rsidP="00C64CA1">
            <w:pPr>
              <w:tabs>
                <w:tab w:val="decimal" w:pos="765"/>
              </w:tabs>
              <w:rPr>
                <w:rFonts w:ascii="Times New Roman" w:eastAsia="MS Mincho" w:hAnsi="Times New Roman" w:cs="Times New Roman"/>
                <w:sz w:val="22"/>
                <w:szCs w:val="22"/>
                <w:lang w:bidi="ar-SA"/>
              </w:rPr>
            </w:pPr>
          </w:p>
        </w:tc>
        <w:tc>
          <w:tcPr>
            <w:tcW w:w="1259" w:type="dxa"/>
          </w:tcPr>
          <w:p w14:paraId="09A988E0" w14:textId="45CDB94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47F4B16C"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91" w:type="dxa"/>
          </w:tcPr>
          <w:p w14:paraId="114750FB"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77FA715E"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350" w:type="dxa"/>
          </w:tcPr>
          <w:p w14:paraId="5DDC083A" w14:textId="08449900"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5D347442"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432" w:type="dxa"/>
            <w:hideMark/>
          </w:tcPr>
          <w:p w14:paraId="405CE3FD"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After 1 year</w:t>
            </w:r>
          </w:p>
        </w:tc>
        <w:tc>
          <w:tcPr>
            <w:tcW w:w="187" w:type="dxa"/>
          </w:tcPr>
          <w:p w14:paraId="46A33CD9"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270" w:type="dxa"/>
            <w:hideMark/>
          </w:tcPr>
          <w:p w14:paraId="7F6225CC" w14:textId="75FA8E5E"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7351028F"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05DC271B"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Total</w:t>
            </w:r>
          </w:p>
        </w:tc>
        <w:tc>
          <w:tcPr>
            <w:tcW w:w="180" w:type="dxa"/>
          </w:tcPr>
          <w:p w14:paraId="69D4F3B9" w14:textId="77777777" w:rsidR="00C64CA1" w:rsidRPr="00C64CA1" w:rsidRDefault="00C64CA1" w:rsidP="00C64CA1">
            <w:pPr>
              <w:tabs>
                <w:tab w:val="decimal" w:pos="731"/>
                <w:tab w:val="decimal" w:pos="765"/>
              </w:tabs>
              <w:rPr>
                <w:rFonts w:ascii="Times New Roman" w:eastAsia="MS Mincho" w:hAnsi="Times New Roman" w:cs="Times New Roman"/>
                <w:sz w:val="22"/>
                <w:szCs w:val="22"/>
                <w:lang w:bidi="ar-SA"/>
              </w:rPr>
            </w:pPr>
          </w:p>
        </w:tc>
        <w:tc>
          <w:tcPr>
            <w:tcW w:w="1150" w:type="dxa"/>
          </w:tcPr>
          <w:p w14:paraId="2996F3E6" w14:textId="43E2DB6E" w:rsidR="00C64CA1" w:rsidRPr="00C64CA1" w:rsidRDefault="00C64CA1" w:rsidP="00C64CA1">
            <w:pPr>
              <w:tabs>
                <w:tab w:val="decimal" w:pos="731"/>
                <w:tab w:val="decimal" w:pos="765"/>
              </w:tabs>
              <w:rPr>
                <w:rFonts w:ascii="Times New Roman" w:eastAsia="MS Mincho" w:hAnsi="Times New Roman" w:cs="Times New Roman"/>
                <w:sz w:val="22"/>
                <w:szCs w:val="22"/>
                <w:lang w:bidi="ar-SA"/>
              </w:rPr>
            </w:pPr>
          </w:p>
        </w:tc>
      </w:tr>
      <w:tr w:rsidR="003C2B1A" w:rsidRPr="00C64CA1" w14:paraId="17069479" w14:textId="77777777" w:rsidTr="003C2B1A">
        <w:trPr>
          <w:cantSplit/>
        </w:trPr>
        <w:tc>
          <w:tcPr>
            <w:tcW w:w="3521" w:type="dxa"/>
          </w:tcPr>
          <w:p w14:paraId="64195093" w14:textId="77777777" w:rsidR="003C2B1A" w:rsidRPr="00C64CA1" w:rsidRDefault="003C2B1A" w:rsidP="003C2B1A">
            <w:pPr>
              <w:rPr>
                <w:rFonts w:ascii="Times New Roman" w:hAnsi="Times New Roman" w:cs="Times New Roman"/>
                <w:b/>
                <w:bCs/>
                <w:sz w:val="22"/>
                <w:szCs w:val="22"/>
              </w:rPr>
            </w:pPr>
          </w:p>
        </w:tc>
        <w:tc>
          <w:tcPr>
            <w:tcW w:w="1259" w:type="dxa"/>
          </w:tcPr>
          <w:p w14:paraId="3A34F3CA" w14:textId="00F4D568"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rPr>
            </w:pPr>
            <w:r w:rsidRPr="00C64CA1">
              <w:rPr>
                <w:rFonts w:ascii="Times New Roman" w:eastAsia="MS Mincho" w:hAnsi="Times New Roman" w:cs="Times New Roman"/>
                <w:sz w:val="22"/>
                <w:szCs w:val="22"/>
                <w:lang w:bidi="ar-SA"/>
              </w:rPr>
              <w:t>Effective</w:t>
            </w:r>
          </w:p>
        </w:tc>
        <w:tc>
          <w:tcPr>
            <w:tcW w:w="180" w:type="dxa"/>
          </w:tcPr>
          <w:p w14:paraId="1C7964CD"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891" w:type="dxa"/>
          </w:tcPr>
          <w:p w14:paraId="781CCCD5"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rPr>
            </w:pPr>
          </w:p>
        </w:tc>
        <w:tc>
          <w:tcPr>
            <w:tcW w:w="180" w:type="dxa"/>
          </w:tcPr>
          <w:p w14:paraId="03EB08B6"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350" w:type="dxa"/>
          </w:tcPr>
          <w:p w14:paraId="6AB9CF02"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754775F6"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432" w:type="dxa"/>
            <w:hideMark/>
          </w:tcPr>
          <w:p w14:paraId="51855055"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but within</w:t>
            </w:r>
          </w:p>
        </w:tc>
        <w:tc>
          <w:tcPr>
            <w:tcW w:w="187" w:type="dxa"/>
          </w:tcPr>
          <w:p w14:paraId="0267B15D"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70" w:type="dxa"/>
          </w:tcPr>
          <w:p w14:paraId="5F0BE026"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65A307D1"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3A6FD0FE"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carrying</w:t>
            </w:r>
          </w:p>
        </w:tc>
        <w:tc>
          <w:tcPr>
            <w:tcW w:w="180" w:type="dxa"/>
          </w:tcPr>
          <w:p w14:paraId="6EB1619C"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150" w:type="dxa"/>
          </w:tcPr>
          <w:p w14:paraId="25FA8680"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r>
      <w:tr w:rsidR="003C2B1A" w:rsidRPr="00C64CA1" w14:paraId="1F248DE6" w14:textId="77777777" w:rsidTr="00C64CA1">
        <w:trPr>
          <w:cantSplit/>
        </w:trPr>
        <w:tc>
          <w:tcPr>
            <w:tcW w:w="3521" w:type="dxa"/>
            <w:hideMark/>
          </w:tcPr>
          <w:p w14:paraId="727AB3BB" w14:textId="77777777" w:rsidR="003C2B1A" w:rsidRPr="00C64CA1" w:rsidRDefault="003C2B1A" w:rsidP="003C2B1A">
            <w:pPr>
              <w:rPr>
                <w:rFonts w:ascii="Times New Roman" w:hAnsi="Times New Roman" w:cs="Times New Roman"/>
                <w:b/>
                <w:bCs/>
                <w:i/>
                <w:iCs/>
                <w:sz w:val="22"/>
                <w:szCs w:val="22"/>
              </w:rPr>
            </w:pPr>
            <w:r w:rsidRPr="00C64CA1">
              <w:rPr>
                <w:rFonts w:ascii="Times New Roman" w:hAnsi="Times New Roman" w:cs="Times New Roman"/>
                <w:b/>
                <w:bCs/>
                <w:i/>
                <w:iCs/>
                <w:sz w:val="22"/>
                <w:szCs w:val="22"/>
              </w:rPr>
              <w:t>At 31 December</w:t>
            </w:r>
          </w:p>
        </w:tc>
        <w:tc>
          <w:tcPr>
            <w:tcW w:w="1259" w:type="dxa"/>
          </w:tcPr>
          <w:p w14:paraId="684DFB9A" w14:textId="4BABAE2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rPr>
            </w:pPr>
            <w:r w:rsidRPr="00C64CA1">
              <w:rPr>
                <w:rFonts w:ascii="Times New Roman" w:eastAsia="MS Mincho" w:hAnsi="Times New Roman" w:cs="Times New Roman"/>
                <w:sz w:val="22"/>
                <w:szCs w:val="22"/>
                <w:lang w:bidi="ar-SA"/>
              </w:rPr>
              <w:t>interest rate</w:t>
            </w:r>
          </w:p>
        </w:tc>
        <w:tc>
          <w:tcPr>
            <w:tcW w:w="180" w:type="dxa"/>
          </w:tcPr>
          <w:p w14:paraId="12BA27BA"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891" w:type="dxa"/>
          </w:tcPr>
          <w:p w14:paraId="0A92C9D0"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rPr>
            </w:pPr>
          </w:p>
        </w:tc>
        <w:tc>
          <w:tcPr>
            <w:tcW w:w="180" w:type="dxa"/>
          </w:tcPr>
          <w:p w14:paraId="3C54EFBA"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350" w:type="dxa"/>
          </w:tcPr>
          <w:p w14:paraId="217D9122" w14:textId="6B01DF62" w:rsidR="003C2B1A" w:rsidRPr="00C64CA1" w:rsidRDefault="004F58B4"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Within 1 year</w:t>
            </w:r>
          </w:p>
        </w:tc>
        <w:tc>
          <w:tcPr>
            <w:tcW w:w="180" w:type="dxa"/>
          </w:tcPr>
          <w:p w14:paraId="693581AB"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432" w:type="dxa"/>
            <w:hideMark/>
          </w:tcPr>
          <w:p w14:paraId="44BC5F6D"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5 years</w:t>
            </w:r>
          </w:p>
        </w:tc>
        <w:tc>
          <w:tcPr>
            <w:tcW w:w="187" w:type="dxa"/>
          </w:tcPr>
          <w:p w14:paraId="09A5BE6E"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rtl/>
                <w:lang w:bidi="ar-SA"/>
              </w:rPr>
            </w:pPr>
          </w:p>
        </w:tc>
        <w:tc>
          <w:tcPr>
            <w:tcW w:w="1270" w:type="dxa"/>
          </w:tcPr>
          <w:p w14:paraId="36872FAB" w14:textId="42708674" w:rsidR="003C2B1A" w:rsidRPr="00C64CA1" w:rsidRDefault="004F58B4"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After 5 years</w:t>
            </w:r>
          </w:p>
        </w:tc>
        <w:tc>
          <w:tcPr>
            <w:tcW w:w="180" w:type="dxa"/>
          </w:tcPr>
          <w:p w14:paraId="7B3C8550"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5BD3583B"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value</w:t>
            </w:r>
          </w:p>
        </w:tc>
        <w:tc>
          <w:tcPr>
            <w:tcW w:w="180" w:type="dxa"/>
          </w:tcPr>
          <w:p w14:paraId="55ECA72C" w14:textId="77777777" w:rsidR="003C2B1A" w:rsidRPr="00C64CA1" w:rsidRDefault="003C2B1A" w:rsidP="003C2B1A">
            <w:pPr>
              <w:tabs>
                <w:tab w:val="left" w:pos="720"/>
                <w:tab w:val="decimal" w:pos="765"/>
              </w:tabs>
              <w:ind w:left="-79"/>
              <w:jc w:val="center"/>
              <w:rPr>
                <w:rFonts w:ascii="Times New Roman" w:eastAsia="MS Mincho" w:hAnsi="Times New Roman" w:cs="Times New Roman"/>
                <w:b/>
                <w:bCs/>
                <w:sz w:val="22"/>
                <w:szCs w:val="22"/>
                <w:lang w:bidi="ar-SA"/>
              </w:rPr>
            </w:pPr>
          </w:p>
        </w:tc>
        <w:tc>
          <w:tcPr>
            <w:tcW w:w="1150" w:type="dxa"/>
          </w:tcPr>
          <w:p w14:paraId="72D637B8" w14:textId="766C28D8"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Fair value</w:t>
            </w:r>
          </w:p>
        </w:tc>
      </w:tr>
      <w:tr w:rsidR="003C2B1A" w:rsidRPr="00C64CA1" w14:paraId="188097AC" w14:textId="77777777" w:rsidTr="00C64CA1">
        <w:trPr>
          <w:cantSplit/>
          <w:trHeight w:val="317"/>
        </w:trPr>
        <w:tc>
          <w:tcPr>
            <w:tcW w:w="3521" w:type="dxa"/>
          </w:tcPr>
          <w:p w14:paraId="5864745D" w14:textId="77777777" w:rsidR="003C2B1A" w:rsidRPr="00C64CA1" w:rsidRDefault="003C2B1A" w:rsidP="003C2B1A">
            <w:pPr>
              <w:rPr>
                <w:rFonts w:ascii="Times New Roman" w:hAnsi="Times New Roman" w:cs="Times New Roman"/>
                <w:b/>
                <w:bCs/>
                <w:i/>
                <w:iCs/>
                <w:sz w:val="22"/>
                <w:szCs w:val="22"/>
                <w:rtl/>
              </w:rPr>
            </w:pPr>
          </w:p>
        </w:tc>
        <w:tc>
          <w:tcPr>
            <w:tcW w:w="1259" w:type="dxa"/>
            <w:vAlign w:val="center"/>
            <w:hideMark/>
          </w:tcPr>
          <w:p w14:paraId="20D0FC63" w14:textId="77777777" w:rsidR="003C2B1A" w:rsidRPr="00C64CA1" w:rsidRDefault="003C2B1A" w:rsidP="003C2B1A">
            <w:pPr>
              <w:tabs>
                <w:tab w:val="left" w:pos="720"/>
                <w:tab w:val="decimal" w:pos="765"/>
              </w:tabs>
              <w:ind w:left="-79"/>
              <w:jc w:val="center"/>
              <w:rPr>
                <w:rFonts w:ascii="Times New Roman" w:eastAsia="MS Mincho" w:hAnsi="Times New Roman" w:cs="Times New Roman"/>
                <w:i/>
                <w:iCs/>
                <w:sz w:val="22"/>
                <w:szCs w:val="22"/>
                <w:lang w:bidi="ar-SA"/>
              </w:rPr>
            </w:pPr>
            <w:r w:rsidRPr="00C64CA1">
              <w:rPr>
                <w:rFonts w:ascii="Times New Roman" w:eastAsia="MS Mincho" w:hAnsi="Times New Roman" w:cs="Times New Roman"/>
                <w:i/>
                <w:iCs/>
                <w:sz w:val="22"/>
                <w:szCs w:val="22"/>
                <w:lang w:bidi="ar-SA"/>
              </w:rPr>
              <w:t>(%)</w:t>
            </w:r>
          </w:p>
        </w:tc>
        <w:tc>
          <w:tcPr>
            <w:tcW w:w="180" w:type="dxa"/>
            <w:vAlign w:val="center"/>
          </w:tcPr>
          <w:p w14:paraId="0C6F2B53"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9260" w:type="dxa"/>
            <w:gridSpan w:val="11"/>
            <w:vAlign w:val="center"/>
            <w:hideMark/>
          </w:tcPr>
          <w:p w14:paraId="1FDDBBF6" w14:textId="23EA6DBB" w:rsidR="003C2B1A" w:rsidRPr="00C64CA1" w:rsidRDefault="003C2B1A" w:rsidP="003C2B1A">
            <w:pPr>
              <w:tabs>
                <w:tab w:val="left" w:pos="720"/>
                <w:tab w:val="decimal" w:pos="765"/>
              </w:tabs>
              <w:ind w:left="-79"/>
              <w:jc w:val="center"/>
              <w:rPr>
                <w:rFonts w:ascii="Times New Roman" w:eastAsia="MS Mincho" w:hAnsi="Times New Roman" w:cs="Times New Roman"/>
                <w:i/>
                <w:iCs/>
                <w:sz w:val="22"/>
                <w:szCs w:val="22"/>
                <w:lang w:bidi="ar-SA"/>
              </w:rPr>
            </w:pPr>
            <w:r w:rsidRPr="00C64CA1">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C64CA1">
              <w:rPr>
                <w:rFonts w:ascii="Times New Roman" w:eastAsia="MS Mincho" w:hAnsi="Times New Roman" w:cs="Times New Roman"/>
                <w:i/>
                <w:iCs/>
                <w:sz w:val="22"/>
                <w:szCs w:val="22"/>
                <w:lang w:bidi="ar-SA"/>
              </w:rPr>
              <w:t xml:space="preserve"> Baht)</w:t>
            </w:r>
          </w:p>
        </w:tc>
      </w:tr>
      <w:tr w:rsidR="003C2B1A" w:rsidRPr="00C64CA1" w14:paraId="682B1A0B" w14:textId="77777777" w:rsidTr="00C64CA1">
        <w:trPr>
          <w:cantSplit/>
        </w:trPr>
        <w:tc>
          <w:tcPr>
            <w:tcW w:w="3521" w:type="dxa"/>
            <w:hideMark/>
          </w:tcPr>
          <w:p w14:paraId="18476A05" w14:textId="09722A04" w:rsidR="003C2B1A" w:rsidRPr="00C64CA1" w:rsidRDefault="003C2B1A" w:rsidP="003C2B1A">
            <w:pPr>
              <w:rPr>
                <w:rFonts w:ascii="Times New Roman" w:hAnsi="Times New Roman" w:cs="Times New Roman"/>
                <w:b/>
                <w:bCs/>
                <w:sz w:val="22"/>
                <w:szCs w:val="22"/>
              </w:rPr>
            </w:pPr>
            <w:r w:rsidRPr="00C64CA1">
              <w:rPr>
                <w:rFonts w:ascii="Times New Roman" w:hAnsi="Times New Roman" w:cs="Times New Roman"/>
                <w:b/>
                <w:bCs/>
                <w:sz w:val="22"/>
                <w:szCs w:val="22"/>
              </w:rPr>
              <w:t>20</w:t>
            </w:r>
            <w:r>
              <w:rPr>
                <w:rFonts w:ascii="Times New Roman" w:hAnsi="Times New Roman" w:cs="Times New Roman"/>
                <w:b/>
                <w:bCs/>
                <w:sz w:val="22"/>
                <w:szCs w:val="22"/>
              </w:rPr>
              <w:t>2</w:t>
            </w:r>
            <w:r w:rsidR="00C55972">
              <w:rPr>
                <w:rFonts w:ascii="Times New Roman" w:hAnsi="Times New Roman" w:cs="Times New Roman"/>
                <w:b/>
                <w:bCs/>
                <w:sz w:val="22"/>
                <w:szCs w:val="22"/>
              </w:rPr>
              <w:t>2</w:t>
            </w:r>
          </w:p>
        </w:tc>
        <w:tc>
          <w:tcPr>
            <w:tcW w:w="1259" w:type="dxa"/>
          </w:tcPr>
          <w:p w14:paraId="06BAEEB4"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4C641B4C"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891" w:type="dxa"/>
          </w:tcPr>
          <w:p w14:paraId="37781D62"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160C0C39"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350" w:type="dxa"/>
          </w:tcPr>
          <w:p w14:paraId="673DB574"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45671FAC"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432" w:type="dxa"/>
          </w:tcPr>
          <w:p w14:paraId="2036DEFB" w14:textId="77777777" w:rsidR="003C2B1A" w:rsidRPr="00C64CA1" w:rsidRDefault="003C2B1A" w:rsidP="003C2B1A">
            <w:pPr>
              <w:tabs>
                <w:tab w:val="decimal" w:pos="821"/>
              </w:tabs>
              <w:rPr>
                <w:rFonts w:ascii="Times New Roman" w:eastAsia="MS Mincho" w:hAnsi="Times New Roman" w:cs="Times New Roman"/>
                <w:sz w:val="22"/>
                <w:szCs w:val="22"/>
                <w:lang w:bidi="ar-SA"/>
              </w:rPr>
            </w:pPr>
          </w:p>
        </w:tc>
        <w:tc>
          <w:tcPr>
            <w:tcW w:w="187" w:type="dxa"/>
          </w:tcPr>
          <w:p w14:paraId="74150052"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270" w:type="dxa"/>
          </w:tcPr>
          <w:p w14:paraId="64BA5262"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5AF75889"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260" w:type="dxa"/>
          </w:tcPr>
          <w:p w14:paraId="5E0C5EED"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1BA29E2A"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150" w:type="dxa"/>
          </w:tcPr>
          <w:p w14:paraId="489A7298"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r>
      <w:tr w:rsidR="003C2B1A" w:rsidRPr="00C64CA1" w14:paraId="34875F1D" w14:textId="77777777" w:rsidTr="00C64CA1">
        <w:trPr>
          <w:cantSplit/>
        </w:trPr>
        <w:tc>
          <w:tcPr>
            <w:tcW w:w="3521" w:type="dxa"/>
            <w:hideMark/>
          </w:tcPr>
          <w:p w14:paraId="5892F641" w14:textId="77777777" w:rsidR="003C2B1A" w:rsidRPr="00C64CA1" w:rsidRDefault="003C2B1A" w:rsidP="003C2B1A">
            <w:pPr>
              <w:rPr>
                <w:rFonts w:ascii="Times New Roman" w:hAnsi="Times New Roman" w:cs="Times New Roman"/>
                <w:sz w:val="22"/>
                <w:szCs w:val="22"/>
              </w:rPr>
            </w:pPr>
            <w:r w:rsidRPr="00C64CA1">
              <w:rPr>
                <w:rFonts w:ascii="Times New Roman" w:hAnsi="Times New Roman" w:cs="Times New Roman"/>
                <w:sz w:val="22"/>
                <w:szCs w:val="22"/>
              </w:rPr>
              <w:t xml:space="preserve">Loans from financial institutions </w:t>
            </w:r>
          </w:p>
        </w:tc>
        <w:tc>
          <w:tcPr>
            <w:tcW w:w="1259" w:type="dxa"/>
          </w:tcPr>
          <w:p w14:paraId="18FE08C9"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64A3D372"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891" w:type="dxa"/>
          </w:tcPr>
          <w:p w14:paraId="7BF3A0BD"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4C6A7B2E"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350" w:type="dxa"/>
          </w:tcPr>
          <w:p w14:paraId="2C046BC1"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40A68F00"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432" w:type="dxa"/>
          </w:tcPr>
          <w:p w14:paraId="50C8BC34"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7" w:type="dxa"/>
          </w:tcPr>
          <w:p w14:paraId="3FE9027D"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270" w:type="dxa"/>
          </w:tcPr>
          <w:p w14:paraId="691148F4"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5728A6C9"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260" w:type="dxa"/>
          </w:tcPr>
          <w:p w14:paraId="4D93474F"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262376D2"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150" w:type="dxa"/>
          </w:tcPr>
          <w:p w14:paraId="399216F4"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r>
      <w:tr w:rsidR="0058018B" w:rsidRPr="00C64CA1" w14:paraId="4776E52F" w14:textId="77777777" w:rsidTr="005F5090">
        <w:trPr>
          <w:cantSplit/>
        </w:trPr>
        <w:tc>
          <w:tcPr>
            <w:tcW w:w="3521" w:type="dxa"/>
            <w:hideMark/>
          </w:tcPr>
          <w:p w14:paraId="4858B885" w14:textId="1E85CE74" w:rsidR="0058018B" w:rsidRPr="00C64CA1" w:rsidRDefault="0058018B" w:rsidP="0058018B">
            <w:pPr>
              <w:rPr>
                <w:rFonts w:ascii="Times New Roman" w:hAnsi="Times New Roman" w:cs="Times New Roman"/>
                <w:sz w:val="22"/>
                <w:szCs w:val="22"/>
              </w:rPr>
            </w:pPr>
            <w:bookmarkStart w:id="12" w:name="_Hlk253671485"/>
            <w:r w:rsidRPr="00C64CA1">
              <w:rPr>
                <w:rFonts w:ascii="Times New Roman" w:hAnsi="Times New Roman" w:cs="Times New Roman"/>
                <w:sz w:val="22"/>
                <w:szCs w:val="22"/>
              </w:rPr>
              <w:t xml:space="preserve">   and </w:t>
            </w:r>
            <w:r>
              <w:rPr>
                <w:rFonts w:ascii="Times New Roman" w:hAnsi="Times New Roman" w:cs="Times New Roman"/>
                <w:sz w:val="22"/>
                <w:szCs w:val="22"/>
              </w:rPr>
              <w:t>debentures</w:t>
            </w:r>
          </w:p>
        </w:tc>
        <w:tc>
          <w:tcPr>
            <w:tcW w:w="1259" w:type="dxa"/>
          </w:tcPr>
          <w:p w14:paraId="0EABB01E" w14:textId="63126E36" w:rsidR="0058018B" w:rsidRPr="0058018B" w:rsidRDefault="0058018B" w:rsidP="0058018B">
            <w:pPr>
              <w:tabs>
                <w:tab w:val="decimal" w:pos="614"/>
                <w:tab w:val="left" w:pos="841"/>
              </w:tabs>
              <w:spacing w:line="240" w:lineRule="auto"/>
              <w:ind w:right="99"/>
              <w:jc w:val="center"/>
              <w:rPr>
                <w:rFonts w:ascii="Times New Roman" w:eastAsia="MS Mincho" w:hAnsi="Times New Roman" w:cs="Times New Roman"/>
                <w:sz w:val="22"/>
                <w:szCs w:val="22"/>
                <w:lang w:val="en-US"/>
              </w:rPr>
            </w:pPr>
            <w:r w:rsidRPr="0058018B">
              <w:rPr>
                <w:rFonts w:ascii="Times New Roman" w:hAnsi="Times New Roman" w:cs="Times New Roman"/>
                <w:sz w:val="22"/>
                <w:szCs w:val="22"/>
                <w:lang w:val="en-US"/>
              </w:rPr>
              <w:t>0.95</w:t>
            </w:r>
            <w:r w:rsidRPr="0058018B">
              <w:rPr>
                <w:rFonts w:ascii="Times New Roman" w:hAnsi="Times New Roman" w:cs="Times New Roman"/>
                <w:sz w:val="22"/>
                <w:szCs w:val="22"/>
                <w:cs/>
                <w:lang w:val="en-US"/>
              </w:rPr>
              <w:t xml:space="preserve"> </w:t>
            </w:r>
            <w:r w:rsidRPr="0058018B">
              <w:rPr>
                <w:rFonts w:ascii="Times New Roman" w:hAnsi="Times New Roman" w:cs="Times New Roman"/>
                <w:sz w:val="22"/>
                <w:szCs w:val="22"/>
                <w:lang w:val="en-US"/>
              </w:rPr>
              <w:t>-</w:t>
            </w:r>
            <w:r w:rsidRPr="0058018B">
              <w:rPr>
                <w:rFonts w:ascii="Times New Roman" w:hAnsi="Times New Roman" w:cs="Times New Roman"/>
                <w:sz w:val="22"/>
                <w:szCs w:val="22"/>
                <w:cs/>
                <w:lang w:val="en-US"/>
              </w:rPr>
              <w:t xml:space="preserve"> </w:t>
            </w:r>
            <w:r w:rsidRPr="0058018B">
              <w:rPr>
                <w:rFonts w:ascii="Times New Roman" w:hAnsi="Times New Roman" w:cs="Times New Roman"/>
                <w:sz w:val="22"/>
                <w:szCs w:val="22"/>
                <w:lang w:val="en-US"/>
              </w:rPr>
              <w:t>5.00</w:t>
            </w:r>
          </w:p>
        </w:tc>
        <w:tc>
          <w:tcPr>
            <w:tcW w:w="180" w:type="dxa"/>
          </w:tcPr>
          <w:p w14:paraId="6B9034A8" w14:textId="77777777" w:rsidR="0058018B" w:rsidRPr="0058018B" w:rsidRDefault="0058018B" w:rsidP="0058018B">
            <w:pPr>
              <w:tabs>
                <w:tab w:val="decimal" w:pos="614"/>
                <w:tab w:val="left" w:pos="841"/>
                <w:tab w:val="decimal" w:pos="882"/>
              </w:tabs>
              <w:spacing w:line="240" w:lineRule="auto"/>
              <w:ind w:right="128"/>
              <w:rPr>
                <w:rFonts w:ascii="Times New Roman" w:eastAsia="MS Mincho" w:hAnsi="Times New Roman" w:cs="Times New Roman"/>
                <w:sz w:val="22"/>
                <w:szCs w:val="22"/>
                <w:lang w:bidi="ar-SA"/>
              </w:rPr>
            </w:pPr>
          </w:p>
        </w:tc>
        <w:tc>
          <w:tcPr>
            <w:tcW w:w="1891" w:type="dxa"/>
          </w:tcPr>
          <w:p w14:paraId="1640EEFF" w14:textId="551B0BF2" w:rsidR="0058018B" w:rsidRPr="0058018B" w:rsidRDefault="0058018B" w:rsidP="0058018B">
            <w:pPr>
              <w:tabs>
                <w:tab w:val="decimal" w:pos="1542"/>
              </w:tabs>
              <w:spacing w:line="240" w:lineRule="auto"/>
              <w:rPr>
                <w:rFonts w:ascii="Times New Roman" w:eastAsia="MS Mincho" w:hAnsi="Times New Roman" w:cs="Times New Roman"/>
                <w:sz w:val="22"/>
                <w:szCs w:val="22"/>
                <w:lang w:bidi="ar-SA"/>
              </w:rPr>
            </w:pPr>
            <w:r w:rsidRPr="0058018B">
              <w:rPr>
                <w:rFonts w:ascii="Times New Roman" w:hAnsi="Times New Roman" w:cs="Times New Roman"/>
                <w:sz w:val="22"/>
                <w:szCs w:val="22"/>
                <w:lang w:val="en-US"/>
              </w:rPr>
              <w:t>36,282</w:t>
            </w:r>
          </w:p>
        </w:tc>
        <w:tc>
          <w:tcPr>
            <w:tcW w:w="180" w:type="dxa"/>
          </w:tcPr>
          <w:p w14:paraId="541D57B8" w14:textId="77777777" w:rsidR="0058018B" w:rsidRPr="0058018B" w:rsidRDefault="0058018B" w:rsidP="0058018B">
            <w:pPr>
              <w:tabs>
                <w:tab w:val="decimal" w:pos="1542"/>
              </w:tabs>
              <w:spacing w:line="240" w:lineRule="auto"/>
              <w:rPr>
                <w:rFonts w:ascii="Times New Roman" w:eastAsia="MS Mincho" w:hAnsi="Times New Roman" w:cs="Times New Roman"/>
                <w:sz w:val="22"/>
                <w:szCs w:val="22"/>
                <w:lang w:bidi="ar-SA"/>
              </w:rPr>
            </w:pPr>
          </w:p>
        </w:tc>
        <w:tc>
          <w:tcPr>
            <w:tcW w:w="1350" w:type="dxa"/>
          </w:tcPr>
          <w:p w14:paraId="04BB18B2" w14:textId="09A62633" w:rsidR="0058018B" w:rsidRPr="0058018B" w:rsidRDefault="0058018B" w:rsidP="0058018B">
            <w:pPr>
              <w:tabs>
                <w:tab w:val="decimal" w:pos="1080"/>
              </w:tabs>
              <w:spacing w:line="240" w:lineRule="auto"/>
              <w:rPr>
                <w:rFonts w:ascii="Times New Roman" w:eastAsia="MS Mincho" w:hAnsi="Times New Roman" w:cs="Times New Roman"/>
                <w:sz w:val="22"/>
                <w:szCs w:val="22"/>
                <w:lang w:bidi="ar-SA"/>
              </w:rPr>
            </w:pPr>
            <w:r w:rsidRPr="0058018B">
              <w:rPr>
                <w:rFonts w:ascii="Times New Roman" w:hAnsi="Times New Roman" w:cs="Times New Roman"/>
                <w:sz w:val="22"/>
                <w:szCs w:val="22"/>
                <w:lang w:val="en-US"/>
              </w:rPr>
              <w:t>7,264</w:t>
            </w:r>
          </w:p>
        </w:tc>
        <w:tc>
          <w:tcPr>
            <w:tcW w:w="180" w:type="dxa"/>
          </w:tcPr>
          <w:p w14:paraId="18AF18E4" w14:textId="77777777" w:rsidR="0058018B" w:rsidRPr="0058018B" w:rsidRDefault="0058018B" w:rsidP="0058018B">
            <w:pPr>
              <w:tabs>
                <w:tab w:val="decimal" w:pos="1542"/>
              </w:tabs>
              <w:spacing w:line="240" w:lineRule="auto"/>
              <w:rPr>
                <w:rFonts w:ascii="Times New Roman" w:eastAsia="MS Mincho" w:hAnsi="Times New Roman" w:cs="Times New Roman"/>
                <w:sz w:val="22"/>
                <w:szCs w:val="22"/>
                <w:lang w:bidi="ar-SA"/>
              </w:rPr>
            </w:pPr>
          </w:p>
        </w:tc>
        <w:tc>
          <w:tcPr>
            <w:tcW w:w="1432" w:type="dxa"/>
          </w:tcPr>
          <w:p w14:paraId="105AAD76" w14:textId="4614197D" w:rsidR="0058018B" w:rsidRPr="0058018B" w:rsidRDefault="0058018B" w:rsidP="0058018B">
            <w:pPr>
              <w:tabs>
                <w:tab w:val="decimal" w:pos="1170"/>
              </w:tabs>
              <w:spacing w:line="240" w:lineRule="auto"/>
              <w:rPr>
                <w:rFonts w:ascii="Times New Roman" w:eastAsia="MS Mincho" w:hAnsi="Times New Roman" w:cs="Times New Roman"/>
                <w:sz w:val="22"/>
                <w:szCs w:val="22"/>
                <w:lang w:bidi="ar-SA"/>
              </w:rPr>
            </w:pPr>
            <w:r w:rsidRPr="0058018B">
              <w:rPr>
                <w:rFonts w:ascii="Times New Roman" w:hAnsi="Times New Roman" w:cs="Times New Roman"/>
                <w:sz w:val="22"/>
                <w:szCs w:val="22"/>
                <w:lang w:val="en-US"/>
              </w:rPr>
              <w:t>29,090</w:t>
            </w:r>
          </w:p>
        </w:tc>
        <w:tc>
          <w:tcPr>
            <w:tcW w:w="187" w:type="dxa"/>
          </w:tcPr>
          <w:p w14:paraId="01BD380D" w14:textId="77777777" w:rsidR="0058018B" w:rsidRPr="0058018B" w:rsidRDefault="0058018B" w:rsidP="0058018B">
            <w:pPr>
              <w:tabs>
                <w:tab w:val="decimal" w:pos="1542"/>
              </w:tabs>
              <w:spacing w:line="240" w:lineRule="auto"/>
              <w:rPr>
                <w:rFonts w:ascii="Times New Roman" w:eastAsia="MS Mincho" w:hAnsi="Times New Roman" w:cs="Times New Roman"/>
                <w:sz w:val="22"/>
                <w:szCs w:val="22"/>
                <w:lang w:bidi="ar-SA"/>
              </w:rPr>
            </w:pPr>
          </w:p>
        </w:tc>
        <w:tc>
          <w:tcPr>
            <w:tcW w:w="1270" w:type="dxa"/>
          </w:tcPr>
          <w:p w14:paraId="531BF655" w14:textId="0C22BBA3" w:rsidR="0058018B" w:rsidRPr="0058018B" w:rsidRDefault="0058018B" w:rsidP="0058018B">
            <w:pPr>
              <w:tabs>
                <w:tab w:val="decimal" w:pos="998"/>
              </w:tabs>
              <w:spacing w:line="240" w:lineRule="auto"/>
              <w:rPr>
                <w:rFonts w:ascii="Times New Roman" w:eastAsia="MS Mincho" w:hAnsi="Times New Roman" w:cs="Times New Roman"/>
                <w:sz w:val="22"/>
                <w:szCs w:val="22"/>
                <w:lang w:bidi="ar-SA"/>
              </w:rPr>
            </w:pPr>
            <w:r w:rsidRPr="0058018B">
              <w:rPr>
                <w:rFonts w:ascii="Times New Roman" w:hAnsi="Times New Roman" w:cs="Times New Roman"/>
                <w:sz w:val="22"/>
                <w:szCs w:val="22"/>
              </w:rPr>
              <w:t>5,694</w:t>
            </w:r>
          </w:p>
        </w:tc>
        <w:tc>
          <w:tcPr>
            <w:tcW w:w="180" w:type="dxa"/>
          </w:tcPr>
          <w:p w14:paraId="72C5E9C7" w14:textId="77777777" w:rsidR="0058018B" w:rsidRPr="0058018B" w:rsidRDefault="0058018B" w:rsidP="0058018B">
            <w:pPr>
              <w:tabs>
                <w:tab w:val="decimal" w:pos="1542"/>
              </w:tabs>
              <w:spacing w:line="240" w:lineRule="auto"/>
              <w:rPr>
                <w:rFonts w:ascii="Times New Roman" w:eastAsia="MS Mincho" w:hAnsi="Times New Roman" w:cs="Times New Roman"/>
                <w:sz w:val="22"/>
                <w:szCs w:val="22"/>
                <w:lang w:bidi="ar-SA"/>
              </w:rPr>
            </w:pPr>
          </w:p>
        </w:tc>
        <w:tc>
          <w:tcPr>
            <w:tcW w:w="1260" w:type="dxa"/>
          </w:tcPr>
          <w:p w14:paraId="2DA67267" w14:textId="2B850CEB" w:rsidR="0058018B" w:rsidRPr="0058018B" w:rsidRDefault="0058018B" w:rsidP="0058018B">
            <w:pPr>
              <w:tabs>
                <w:tab w:val="decimal" w:pos="990"/>
              </w:tabs>
              <w:spacing w:line="240" w:lineRule="auto"/>
              <w:rPr>
                <w:rFonts w:ascii="Times New Roman" w:eastAsia="MS Mincho" w:hAnsi="Times New Roman" w:cs="Times New Roman"/>
                <w:sz w:val="22"/>
                <w:szCs w:val="22"/>
                <w:lang w:bidi="ar-SA"/>
              </w:rPr>
            </w:pPr>
            <w:r w:rsidRPr="0058018B">
              <w:rPr>
                <w:rFonts w:ascii="Times New Roman" w:hAnsi="Times New Roman" w:cs="Times New Roman"/>
                <w:sz w:val="22"/>
                <w:szCs w:val="22"/>
                <w:lang w:val="en-US"/>
              </w:rPr>
              <w:t>78,330</w:t>
            </w:r>
          </w:p>
        </w:tc>
        <w:tc>
          <w:tcPr>
            <w:tcW w:w="180" w:type="dxa"/>
          </w:tcPr>
          <w:p w14:paraId="657F9DAD" w14:textId="6A4CFE92" w:rsidR="0058018B" w:rsidRPr="0058018B" w:rsidRDefault="0058018B" w:rsidP="0058018B">
            <w:pPr>
              <w:tabs>
                <w:tab w:val="decimal" w:pos="1064"/>
              </w:tabs>
              <w:spacing w:line="240" w:lineRule="auto"/>
              <w:rPr>
                <w:rFonts w:ascii="Times New Roman" w:eastAsia="MS Mincho" w:hAnsi="Times New Roman" w:cs="Times New Roman"/>
                <w:sz w:val="22"/>
                <w:szCs w:val="22"/>
                <w:lang w:bidi="ar-SA"/>
              </w:rPr>
            </w:pPr>
          </w:p>
        </w:tc>
        <w:tc>
          <w:tcPr>
            <w:tcW w:w="1150" w:type="dxa"/>
          </w:tcPr>
          <w:p w14:paraId="6BD0E1E4" w14:textId="2A4D6FC2" w:rsidR="0058018B" w:rsidRPr="0058018B" w:rsidRDefault="0058018B" w:rsidP="0058018B">
            <w:pPr>
              <w:tabs>
                <w:tab w:val="decimal" w:pos="900"/>
              </w:tabs>
              <w:spacing w:line="240" w:lineRule="auto"/>
              <w:rPr>
                <w:rFonts w:ascii="Times New Roman" w:eastAsia="MS Mincho" w:hAnsi="Times New Roman" w:cs="Times New Roman"/>
                <w:sz w:val="22"/>
                <w:szCs w:val="22"/>
                <w:lang w:bidi="ar-SA"/>
              </w:rPr>
            </w:pPr>
            <w:r w:rsidRPr="0058018B">
              <w:rPr>
                <w:rFonts w:ascii="Times New Roman" w:hAnsi="Times New Roman" w:cs="Times New Roman"/>
                <w:sz w:val="22"/>
                <w:szCs w:val="22"/>
                <w:lang w:val="en-US"/>
              </w:rPr>
              <w:t>77,992</w:t>
            </w:r>
          </w:p>
        </w:tc>
        <w:bookmarkEnd w:id="12"/>
      </w:tr>
      <w:tr w:rsidR="0058018B" w:rsidRPr="00C64CA1" w14:paraId="1BAE7E10" w14:textId="77777777" w:rsidTr="00C64CA1">
        <w:trPr>
          <w:cantSplit/>
        </w:trPr>
        <w:tc>
          <w:tcPr>
            <w:tcW w:w="3521" w:type="dxa"/>
          </w:tcPr>
          <w:p w14:paraId="37431191" w14:textId="77777777" w:rsidR="0058018B" w:rsidRPr="00C64CA1" w:rsidRDefault="0058018B" w:rsidP="0058018B">
            <w:pPr>
              <w:rPr>
                <w:rFonts w:ascii="Times New Roman" w:hAnsi="Times New Roman" w:cs="Times New Roman"/>
                <w:sz w:val="22"/>
                <w:szCs w:val="22"/>
              </w:rPr>
            </w:pPr>
          </w:p>
        </w:tc>
        <w:tc>
          <w:tcPr>
            <w:tcW w:w="1259" w:type="dxa"/>
          </w:tcPr>
          <w:p w14:paraId="2305CB2F" w14:textId="77777777" w:rsidR="0058018B" w:rsidRPr="00C64CA1" w:rsidRDefault="0058018B" w:rsidP="0058018B">
            <w:pPr>
              <w:tabs>
                <w:tab w:val="decimal" w:pos="191"/>
                <w:tab w:val="decimal" w:pos="641"/>
                <w:tab w:val="decimal" w:pos="765"/>
              </w:tabs>
              <w:rPr>
                <w:rFonts w:ascii="Times New Roman" w:eastAsia="MS Mincho" w:hAnsi="Times New Roman" w:cs="Times New Roman"/>
                <w:sz w:val="22"/>
                <w:szCs w:val="22"/>
                <w:lang w:bidi="ar-SA"/>
              </w:rPr>
            </w:pPr>
          </w:p>
        </w:tc>
        <w:tc>
          <w:tcPr>
            <w:tcW w:w="180" w:type="dxa"/>
          </w:tcPr>
          <w:p w14:paraId="305085F1" w14:textId="77777777" w:rsidR="0058018B" w:rsidRPr="00C64CA1" w:rsidRDefault="0058018B" w:rsidP="0058018B">
            <w:pPr>
              <w:tabs>
                <w:tab w:val="decimal" w:pos="765"/>
              </w:tabs>
              <w:rPr>
                <w:rFonts w:ascii="Times New Roman" w:eastAsia="MS Mincho" w:hAnsi="Times New Roman" w:cs="Times New Roman"/>
                <w:sz w:val="22"/>
                <w:szCs w:val="22"/>
                <w:lang w:bidi="ar-SA"/>
              </w:rPr>
            </w:pPr>
          </w:p>
        </w:tc>
        <w:tc>
          <w:tcPr>
            <w:tcW w:w="1891" w:type="dxa"/>
          </w:tcPr>
          <w:p w14:paraId="1C2F4D6A" w14:textId="77777777" w:rsidR="0058018B" w:rsidRPr="00C64CA1" w:rsidRDefault="0058018B" w:rsidP="0058018B">
            <w:pPr>
              <w:tabs>
                <w:tab w:val="decimal" w:pos="1091"/>
                <w:tab w:val="decimal" w:pos="1542"/>
              </w:tabs>
              <w:rPr>
                <w:rFonts w:ascii="Times New Roman" w:eastAsia="MS Mincho" w:hAnsi="Times New Roman" w:cs="Times New Roman"/>
                <w:sz w:val="22"/>
                <w:szCs w:val="22"/>
                <w:lang w:bidi="ar-SA"/>
              </w:rPr>
            </w:pPr>
          </w:p>
        </w:tc>
        <w:tc>
          <w:tcPr>
            <w:tcW w:w="180" w:type="dxa"/>
          </w:tcPr>
          <w:p w14:paraId="5DB98D55" w14:textId="77777777" w:rsidR="0058018B" w:rsidRPr="00C64CA1" w:rsidRDefault="0058018B" w:rsidP="0058018B">
            <w:pPr>
              <w:tabs>
                <w:tab w:val="decimal" w:pos="765"/>
                <w:tab w:val="decimal" w:pos="911"/>
              </w:tabs>
              <w:rPr>
                <w:rFonts w:ascii="Times New Roman" w:eastAsia="MS Mincho" w:hAnsi="Times New Roman" w:cs="Times New Roman"/>
                <w:sz w:val="22"/>
                <w:szCs w:val="22"/>
                <w:lang w:bidi="ar-SA"/>
              </w:rPr>
            </w:pPr>
          </w:p>
        </w:tc>
        <w:tc>
          <w:tcPr>
            <w:tcW w:w="1350" w:type="dxa"/>
          </w:tcPr>
          <w:p w14:paraId="326FEE11" w14:textId="77777777" w:rsidR="0058018B" w:rsidRPr="00C64CA1" w:rsidRDefault="0058018B" w:rsidP="0058018B">
            <w:pPr>
              <w:tabs>
                <w:tab w:val="decimal" w:pos="1091"/>
              </w:tabs>
              <w:rPr>
                <w:rFonts w:ascii="Times New Roman" w:eastAsia="MS Mincho" w:hAnsi="Times New Roman" w:cs="Times New Roman"/>
                <w:sz w:val="22"/>
                <w:szCs w:val="22"/>
                <w:lang w:bidi="ar-SA"/>
              </w:rPr>
            </w:pPr>
          </w:p>
        </w:tc>
        <w:tc>
          <w:tcPr>
            <w:tcW w:w="180" w:type="dxa"/>
          </w:tcPr>
          <w:p w14:paraId="0B0CC324" w14:textId="77777777" w:rsidR="0058018B" w:rsidRPr="00C64CA1" w:rsidRDefault="0058018B" w:rsidP="0058018B">
            <w:pPr>
              <w:tabs>
                <w:tab w:val="decimal" w:pos="765"/>
                <w:tab w:val="decimal" w:pos="911"/>
              </w:tabs>
              <w:rPr>
                <w:rFonts w:ascii="Times New Roman" w:eastAsia="MS Mincho" w:hAnsi="Times New Roman" w:cs="Times New Roman"/>
                <w:sz w:val="22"/>
                <w:szCs w:val="22"/>
                <w:lang w:bidi="ar-SA"/>
              </w:rPr>
            </w:pPr>
          </w:p>
        </w:tc>
        <w:tc>
          <w:tcPr>
            <w:tcW w:w="1432" w:type="dxa"/>
          </w:tcPr>
          <w:p w14:paraId="03A70211" w14:textId="77777777" w:rsidR="0058018B" w:rsidRPr="00C64CA1" w:rsidRDefault="0058018B" w:rsidP="0058018B">
            <w:pPr>
              <w:tabs>
                <w:tab w:val="decimal" w:pos="821"/>
                <w:tab w:val="decimal" w:pos="1181"/>
              </w:tabs>
              <w:rPr>
                <w:rFonts w:ascii="Times New Roman" w:eastAsia="MS Mincho" w:hAnsi="Times New Roman" w:cs="Times New Roman"/>
                <w:sz w:val="22"/>
                <w:szCs w:val="22"/>
                <w:lang w:bidi="ar-SA"/>
              </w:rPr>
            </w:pPr>
          </w:p>
        </w:tc>
        <w:tc>
          <w:tcPr>
            <w:tcW w:w="187" w:type="dxa"/>
          </w:tcPr>
          <w:p w14:paraId="3906EC51" w14:textId="77777777" w:rsidR="0058018B" w:rsidRPr="00C64CA1" w:rsidRDefault="0058018B" w:rsidP="0058018B">
            <w:pPr>
              <w:tabs>
                <w:tab w:val="decimal" w:pos="765"/>
                <w:tab w:val="decimal" w:pos="911"/>
              </w:tabs>
              <w:rPr>
                <w:rFonts w:ascii="Times New Roman" w:eastAsia="MS Mincho" w:hAnsi="Times New Roman" w:cs="Times New Roman"/>
                <w:sz w:val="22"/>
                <w:szCs w:val="22"/>
                <w:lang w:bidi="ar-SA"/>
              </w:rPr>
            </w:pPr>
          </w:p>
        </w:tc>
        <w:tc>
          <w:tcPr>
            <w:tcW w:w="1270" w:type="dxa"/>
          </w:tcPr>
          <w:p w14:paraId="59A4A45C" w14:textId="77777777" w:rsidR="0058018B" w:rsidRPr="00C64CA1" w:rsidRDefault="0058018B" w:rsidP="0058018B">
            <w:pPr>
              <w:tabs>
                <w:tab w:val="decimal" w:pos="1091"/>
              </w:tabs>
              <w:rPr>
                <w:rFonts w:ascii="Times New Roman" w:eastAsia="MS Mincho" w:hAnsi="Times New Roman" w:cs="Times New Roman"/>
                <w:sz w:val="22"/>
                <w:szCs w:val="22"/>
                <w:lang w:bidi="ar-SA"/>
              </w:rPr>
            </w:pPr>
          </w:p>
        </w:tc>
        <w:tc>
          <w:tcPr>
            <w:tcW w:w="180" w:type="dxa"/>
          </w:tcPr>
          <w:p w14:paraId="1C423B76" w14:textId="77777777" w:rsidR="0058018B" w:rsidRPr="00C64CA1" w:rsidRDefault="0058018B" w:rsidP="0058018B">
            <w:pPr>
              <w:tabs>
                <w:tab w:val="decimal" w:pos="765"/>
                <w:tab w:val="decimal" w:pos="911"/>
              </w:tabs>
              <w:rPr>
                <w:rFonts w:ascii="Times New Roman" w:eastAsia="MS Mincho" w:hAnsi="Times New Roman" w:cs="Times New Roman"/>
                <w:sz w:val="22"/>
                <w:szCs w:val="22"/>
                <w:lang w:bidi="ar-SA"/>
              </w:rPr>
            </w:pPr>
          </w:p>
        </w:tc>
        <w:tc>
          <w:tcPr>
            <w:tcW w:w="1260" w:type="dxa"/>
          </w:tcPr>
          <w:p w14:paraId="33EFCFC5" w14:textId="77777777" w:rsidR="0058018B" w:rsidRPr="00C64CA1" w:rsidRDefault="0058018B" w:rsidP="0058018B">
            <w:pPr>
              <w:tabs>
                <w:tab w:val="decimal" w:pos="990"/>
                <w:tab w:val="decimal" w:pos="1091"/>
              </w:tabs>
              <w:rPr>
                <w:rFonts w:ascii="Times New Roman" w:eastAsia="MS Mincho" w:hAnsi="Times New Roman" w:cs="Times New Roman"/>
                <w:sz w:val="22"/>
                <w:szCs w:val="22"/>
                <w:lang w:bidi="ar-SA"/>
              </w:rPr>
            </w:pPr>
          </w:p>
        </w:tc>
        <w:tc>
          <w:tcPr>
            <w:tcW w:w="180" w:type="dxa"/>
          </w:tcPr>
          <w:p w14:paraId="1202915C" w14:textId="77777777" w:rsidR="0058018B" w:rsidRPr="00C64CA1" w:rsidRDefault="0058018B" w:rsidP="0058018B">
            <w:pPr>
              <w:tabs>
                <w:tab w:val="decimal" w:pos="1091"/>
              </w:tabs>
              <w:rPr>
                <w:rFonts w:ascii="Times New Roman" w:eastAsia="MS Mincho" w:hAnsi="Times New Roman" w:cs="Times New Roman"/>
                <w:sz w:val="22"/>
                <w:szCs w:val="22"/>
                <w:lang w:bidi="ar-SA"/>
              </w:rPr>
            </w:pPr>
          </w:p>
        </w:tc>
        <w:tc>
          <w:tcPr>
            <w:tcW w:w="1150" w:type="dxa"/>
          </w:tcPr>
          <w:p w14:paraId="078F3344" w14:textId="77777777" w:rsidR="0058018B" w:rsidRPr="00C64CA1" w:rsidRDefault="0058018B" w:rsidP="0058018B">
            <w:pPr>
              <w:tabs>
                <w:tab w:val="decimal" w:pos="900"/>
                <w:tab w:val="decimal" w:pos="1091"/>
              </w:tabs>
              <w:rPr>
                <w:rFonts w:ascii="Times New Roman" w:eastAsia="MS Mincho" w:hAnsi="Times New Roman" w:cs="Times New Roman"/>
                <w:sz w:val="22"/>
                <w:szCs w:val="22"/>
                <w:lang w:bidi="ar-SA"/>
              </w:rPr>
            </w:pPr>
          </w:p>
        </w:tc>
      </w:tr>
      <w:tr w:rsidR="0058018B" w:rsidRPr="00C64CA1" w14:paraId="56816EBD" w14:textId="77777777" w:rsidTr="00C64CA1">
        <w:trPr>
          <w:cantSplit/>
        </w:trPr>
        <w:tc>
          <w:tcPr>
            <w:tcW w:w="3521" w:type="dxa"/>
            <w:hideMark/>
          </w:tcPr>
          <w:p w14:paraId="1026F4CC" w14:textId="6F9F0CE7" w:rsidR="0058018B" w:rsidRPr="00C64CA1" w:rsidRDefault="0058018B" w:rsidP="0058018B">
            <w:pPr>
              <w:rPr>
                <w:rFonts w:ascii="Times New Roman" w:hAnsi="Times New Roman" w:cs="Times New Roman"/>
                <w:b/>
                <w:bCs/>
                <w:sz w:val="22"/>
                <w:szCs w:val="22"/>
              </w:rPr>
            </w:pPr>
            <w:r w:rsidRPr="00C64CA1">
              <w:rPr>
                <w:rFonts w:ascii="Times New Roman" w:hAnsi="Times New Roman" w:cs="Times New Roman"/>
                <w:b/>
                <w:bCs/>
                <w:sz w:val="22"/>
                <w:szCs w:val="22"/>
              </w:rPr>
              <w:t>20</w:t>
            </w:r>
            <w:r>
              <w:rPr>
                <w:rFonts w:ascii="Times New Roman" w:hAnsi="Times New Roman" w:cs="Times New Roman"/>
                <w:b/>
                <w:bCs/>
                <w:sz w:val="22"/>
                <w:szCs w:val="22"/>
              </w:rPr>
              <w:t>21</w:t>
            </w:r>
          </w:p>
        </w:tc>
        <w:tc>
          <w:tcPr>
            <w:tcW w:w="1259" w:type="dxa"/>
          </w:tcPr>
          <w:p w14:paraId="4189E670" w14:textId="77777777" w:rsidR="0058018B" w:rsidRPr="00C64CA1" w:rsidRDefault="0058018B" w:rsidP="0058018B">
            <w:pPr>
              <w:tabs>
                <w:tab w:val="decimal" w:pos="731"/>
                <w:tab w:val="decimal" w:pos="765"/>
              </w:tabs>
              <w:rPr>
                <w:rFonts w:ascii="Times New Roman" w:eastAsia="MS Mincho" w:hAnsi="Times New Roman" w:cs="Times New Roman"/>
                <w:sz w:val="22"/>
                <w:szCs w:val="22"/>
                <w:lang w:bidi="ar-SA"/>
              </w:rPr>
            </w:pPr>
          </w:p>
        </w:tc>
        <w:tc>
          <w:tcPr>
            <w:tcW w:w="180" w:type="dxa"/>
          </w:tcPr>
          <w:p w14:paraId="625A3698" w14:textId="77777777" w:rsidR="0058018B" w:rsidRPr="00C64CA1" w:rsidRDefault="0058018B" w:rsidP="0058018B">
            <w:pPr>
              <w:tabs>
                <w:tab w:val="decimal" w:pos="765"/>
              </w:tabs>
              <w:rPr>
                <w:rFonts w:ascii="Times New Roman" w:eastAsia="MS Mincho" w:hAnsi="Times New Roman" w:cs="Times New Roman"/>
                <w:sz w:val="22"/>
                <w:szCs w:val="22"/>
                <w:lang w:bidi="ar-SA"/>
              </w:rPr>
            </w:pPr>
          </w:p>
        </w:tc>
        <w:tc>
          <w:tcPr>
            <w:tcW w:w="1891" w:type="dxa"/>
          </w:tcPr>
          <w:p w14:paraId="39ED523D" w14:textId="77777777" w:rsidR="0058018B" w:rsidRPr="00C64CA1" w:rsidRDefault="0058018B" w:rsidP="0058018B">
            <w:pPr>
              <w:tabs>
                <w:tab w:val="decimal" w:pos="731"/>
                <w:tab w:val="decimal" w:pos="765"/>
              </w:tabs>
              <w:rPr>
                <w:rFonts w:ascii="Times New Roman" w:eastAsia="MS Mincho" w:hAnsi="Times New Roman" w:cs="Times New Roman"/>
                <w:sz w:val="22"/>
                <w:szCs w:val="22"/>
                <w:lang w:bidi="ar-SA"/>
              </w:rPr>
            </w:pPr>
          </w:p>
        </w:tc>
        <w:tc>
          <w:tcPr>
            <w:tcW w:w="180" w:type="dxa"/>
          </w:tcPr>
          <w:p w14:paraId="6078D303" w14:textId="77777777" w:rsidR="0058018B" w:rsidRPr="00C64CA1" w:rsidRDefault="0058018B" w:rsidP="0058018B">
            <w:pPr>
              <w:tabs>
                <w:tab w:val="decimal" w:pos="765"/>
              </w:tabs>
              <w:rPr>
                <w:rFonts w:ascii="Times New Roman" w:eastAsia="MS Mincho" w:hAnsi="Times New Roman" w:cs="Times New Roman"/>
                <w:sz w:val="22"/>
                <w:szCs w:val="22"/>
                <w:lang w:bidi="ar-SA"/>
              </w:rPr>
            </w:pPr>
          </w:p>
        </w:tc>
        <w:tc>
          <w:tcPr>
            <w:tcW w:w="1350" w:type="dxa"/>
          </w:tcPr>
          <w:p w14:paraId="164406AA" w14:textId="77777777" w:rsidR="0058018B" w:rsidRPr="00C64CA1" w:rsidRDefault="0058018B" w:rsidP="0058018B">
            <w:pPr>
              <w:tabs>
                <w:tab w:val="decimal" w:pos="731"/>
                <w:tab w:val="decimal" w:pos="765"/>
              </w:tabs>
              <w:rPr>
                <w:rFonts w:ascii="Times New Roman" w:eastAsia="MS Mincho" w:hAnsi="Times New Roman" w:cs="Times New Roman"/>
                <w:sz w:val="22"/>
                <w:szCs w:val="22"/>
                <w:lang w:bidi="ar-SA"/>
              </w:rPr>
            </w:pPr>
          </w:p>
        </w:tc>
        <w:tc>
          <w:tcPr>
            <w:tcW w:w="180" w:type="dxa"/>
          </w:tcPr>
          <w:p w14:paraId="4AC062CD" w14:textId="77777777" w:rsidR="0058018B" w:rsidRPr="00C64CA1" w:rsidRDefault="0058018B" w:rsidP="0058018B">
            <w:pPr>
              <w:tabs>
                <w:tab w:val="decimal" w:pos="765"/>
              </w:tabs>
              <w:rPr>
                <w:rFonts w:ascii="Times New Roman" w:eastAsia="MS Mincho" w:hAnsi="Times New Roman" w:cs="Times New Roman"/>
                <w:sz w:val="22"/>
                <w:szCs w:val="22"/>
                <w:lang w:bidi="ar-SA"/>
              </w:rPr>
            </w:pPr>
          </w:p>
        </w:tc>
        <w:tc>
          <w:tcPr>
            <w:tcW w:w="1432" w:type="dxa"/>
          </w:tcPr>
          <w:p w14:paraId="519B3168" w14:textId="77777777" w:rsidR="0058018B" w:rsidRPr="00C64CA1" w:rsidRDefault="0058018B" w:rsidP="0058018B">
            <w:pPr>
              <w:tabs>
                <w:tab w:val="decimal" w:pos="821"/>
              </w:tabs>
              <w:rPr>
                <w:rFonts w:ascii="Times New Roman" w:eastAsia="MS Mincho" w:hAnsi="Times New Roman" w:cs="Times New Roman"/>
                <w:sz w:val="22"/>
                <w:szCs w:val="22"/>
                <w:lang w:bidi="ar-SA"/>
              </w:rPr>
            </w:pPr>
          </w:p>
        </w:tc>
        <w:tc>
          <w:tcPr>
            <w:tcW w:w="187" w:type="dxa"/>
          </w:tcPr>
          <w:p w14:paraId="49C341F1" w14:textId="77777777" w:rsidR="0058018B" w:rsidRPr="00C64CA1" w:rsidRDefault="0058018B" w:rsidP="0058018B">
            <w:pPr>
              <w:tabs>
                <w:tab w:val="decimal" w:pos="765"/>
              </w:tabs>
              <w:rPr>
                <w:rFonts w:ascii="Times New Roman" w:eastAsia="MS Mincho" w:hAnsi="Times New Roman" w:cs="Times New Roman"/>
                <w:sz w:val="22"/>
                <w:szCs w:val="22"/>
                <w:lang w:bidi="ar-SA"/>
              </w:rPr>
            </w:pPr>
          </w:p>
        </w:tc>
        <w:tc>
          <w:tcPr>
            <w:tcW w:w="1270" w:type="dxa"/>
          </w:tcPr>
          <w:p w14:paraId="62C58840" w14:textId="77777777" w:rsidR="0058018B" w:rsidRPr="00C64CA1" w:rsidRDefault="0058018B" w:rsidP="0058018B">
            <w:pPr>
              <w:tabs>
                <w:tab w:val="decimal" w:pos="731"/>
                <w:tab w:val="decimal" w:pos="765"/>
              </w:tabs>
              <w:rPr>
                <w:rFonts w:ascii="Times New Roman" w:eastAsia="MS Mincho" w:hAnsi="Times New Roman" w:cs="Times New Roman"/>
                <w:sz w:val="22"/>
                <w:szCs w:val="22"/>
                <w:lang w:bidi="ar-SA"/>
              </w:rPr>
            </w:pPr>
          </w:p>
        </w:tc>
        <w:tc>
          <w:tcPr>
            <w:tcW w:w="180" w:type="dxa"/>
          </w:tcPr>
          <w:p w14:paraId="4F08E6F3" w14:textId="77777777" w:rsidR="0058018B" w:rsidRPr="00C64CA1" w:rsidRDefault="0058018B" w:rsidP="0058018B">
            <w:pPr>
              <w:tabs>
                <w:tab w:val="decimal" w:pos="765"/>
              </w:tabs>
              <w:rPr>
                <w:rFonts w:ascii="Times New Roman" w:eastAsia="MS Mincho" w:hAnsi="Times New Roman" w:cs="Times New Roman"/>
                <w:sz w:val="22"/>
                <w:szCs w:val="22"/>
                <w:lang w:bidi="ar-SA"/>
              </w:rPr>
            </w:pPr>
          </w:p>
        </w:tc>
        <w:tc>
          <w:tcPr>
            <w:tcW w:w="1260" w:type="dxa"/>
          </w:tcPr>
          <w:p w14:paraId="2390E11B" w14:textId="77777777" w:rsidR="0058018B" w:rsidRPr="00C64CA1" w:rsidRDefault="0058018B" w:rsidP="0058018B">
            <w:pPr>
              <w:tabs>
                <w:tab w:val="decimal" w:pos="731"/>
                <w:tab w:val="decimal" w:pos="765"/>
                <w:tab w:val="decimal" w:pos="990"/>
              </w:tabs>
              <w:rPr>
                <w:rFonts w:ascii="Times New Roman" w:eastAsia="MS Mincho" w:hAnsi="Times New Roman" w:cs="Times New Roman"/>
                <w:sz w:val="22"/>
                <w:szCs w:val="22"/>
                <w:lang w:bidi="ar-SA"/>
              </w:rPr>
            </w:pPr>
          </w:p>
        </w:tc>
        <w:tc>
          <w:tcPr>
            <w:tcW w:w="180" w:type="dxa"/>
          </w:tcPr>
          <w:p w14:paraId="081880B5" w14:textId="77777777" w:rsidR="0058018B" w:rsidRPr="00C64CA1" w:rsidRDefault="0058018B" w:rsidP="0058018B">
            <w:pPr>
              <w:tabs>
                <w:tab w:val="decimal" w:pos="731"/>
                <w:tab w:val="decimal" w:pos="765"/>
              </w:tabs>
              <w:rPr>
                <w:rFonts w:ascii="Times New Roman" w:eastAsia="MS Mincho" w:hAnsi="Times New Roman" w:cs="Times New Roman"/>
                <w:sz w:val="22"/>
                <w:szCs w:val="22"/>
                <w:lang w:bidi="ar-SA"/>
              </w:rPr>
            </w:pPr>
          </w:p>
        </w:tc>
        <w:tc>
          <w:tcPr>
            <w:tcW w:w="1150" w:type="dxa"/>
          </w:tcPr>
          <w:p w14:paraId="2F0E6690" w14:textId="77777777" w:rsidR="0058018B" w:rsidRPr="00C64CA1" w:rsidRDefault="0058018B" w:rsidP="0058018B">
            <w:pPr>
              <w:tabs>
                <w:tab w:val="decimal" w:pos="731"/>
                <w:tab w:val="decimal" w:pos="765"/>
                <w:tab w:val="decimal" w:pos="900"/>
              </w:tabs>
              <w:rPr>
                <w:rFonts w:ascii="Times New Roman" w:eastAsia="MS Mincho" w:hAnsi="Times New Roman" w:cs="Times New Roman"/>
                <w:sz w:val="22"/>
                <w:szCs w:val="22"/>
                <w:lang w:bidi="ar-SA"/>
              </w:rPr>
            </w:pPr>
          </w:p>
        </w:tc>
      </w:tr>
      <w:tr w:rsidR="0058018B" w:rsidRPr="00C64CA1" w14:paraId="080C1249" w14:textId="77777777" w:rsidTr="00C64CA1">
        <w:trPr>
          <w:cantSplit/>
        </w:trPr>
        <w:tc>
          <w:tcPr>
            <w:tcW w:w="3521" w:type="dxa"/>
            <w:hideMark/>
          </w:tcPr>
          <w:p w14:paraId="3E822CFD" w14:textId="0B46BD0C" w:rsidR="0058018B" w:rsidRPr="00C64CA1" w:rsidRDefault="0058018B" w:rsidP="0058018B">
            <w:pPr>
              <w:rPr>
                <w:rFonts w:ascii="Times New Roman" w:hAnsi="Times New Roman" w:cs="Times New Roman"/>
                <w:sz w:val="22"/>
                <w:szCs w:val="22"/>
              </w:rPr>
            </w:pPr>
            <w:r w:rsidRPr="00C64CA1">
              <w:rPr>
                <w:rFonts w:ascii="Times New Roman" w:hAnsi="Times New Roman" w:cs="Times New Roman"/>
                <w:sz w:val="22"/>
                <w:szCs w:val="22"/>
              </w:rPr>
              <w:t xml:space="preserve">Loans from financial institutions </w:t>
            </w:r>
          </w:p>
        </w:tc>
        <w:tc>
          <w:tcPr>
            <w:tcW w:w="1259" w:type="dxa"/>
          </w:tcPr>
          <w:p w14:paraId="2304C811" w14:textId="77777777" w:rsidR="0058018B" w:rsidRPr="00C64CA1" w:rsidRDefault="0058018B" w:rsidP="0058018B">
            <w:pPr>
              <w:tabs>
                <w:tab w:val="decimal" w:pos="731"/>
                <w:tab w:val="decimal" w:pos="765"/>
              </w:tabs>
              <w:rPr>
                <w:rFonts w:ascii="Times New Roman" w:eastAsia="MS Mincho" w:hAnsi="Times New Roman" w:cs="Times New Roman"/>
                <w:sz w:val="22"/>
                <w:szCs w:val="22"/>
                <w:lang w:bidi="ar-SA"/>
              </w:rPr>
            </w:pPr>
          </w:p>
        </w:tc>
        <w:tc>
          <w:tcPr>
            <w:tcW w:w="180" w:type="dxa"/>
          </w:tcPr>
          <w:p w14:paraId="097C0C12" w14:textId="77777777" w:rsidR="0058018B" w:rsidRPr="00C64CA1" w:rsidRDefault="0058018B" w:rsidP="0058018B">
            <w:pPr>
              <w:tabs>
                <w:tab w:val="decimal" w:pos="765"/>
              </w:tabs>
              <w:rPr>
                <w:rFonts w:ascii="Times New Roman" w:eastAsia="MS Mincho" w:hAnsi="Times New Roman" w:cs="Times New Roman"/>
                <w:sz w:val="22"/>
                <w:szCs w:val="22"/>
                <w:lang w:bidi="ar-SA"/>
              </w:rPr>
            </w:pPr>
          </w:p>
        </w:tc>
        <w:tc>
          <w:tcPr>
            <w:tcW w:w="1891" w:type="dxa"/>
          </w:tcPr>
          <w:p w14:paraId="76E7C47C" w14:textId="77777777" w:rsidR="0058018B" w:rsidRPr="00C64CA1" w:rsidRDefault="0058018B" w:rsidP="0058018B">
            <w:pPr>
              <w:tabs>
                <w:tab w:val="decimal" w:pos="911"/>
              </w:tabs>
              <w:rPr>
                <w:rFonts w:ascii="Times New Roman" w:eastAsia="MS Mincho" w:hAnsi="Times New Roman" w:cs="Times New Roman"/>
                <w:sz w:val="22"/>
                <w:szCs w:val="22"/>
                <w:lang w:bidi="ar-SA"/>
              </w:rPr>
            </w:pPr>
          </w:p>
        </w:tc>
        <w:tc>
          <w:tcPr>
            <w:tcW w:w="180" w:type="dxa"/>
          </w:tcPr>
          <w:p w14:paraId="3469C0DC" w14:textId="77777777" w:rsidR="0058018B" w:rsidRPr="00C64CA1" w:rsidRDefault="0058018B" w:rsidP="0058018B">
            <w:pPr>
              <w:tabs>
                <w:tab w:val="decimal" w:pos="765"/>
                <w:tab w:val="decimal" w:pos="911"/>
              </w:tabs>
              <w:rPr>
                <w:rFonts w:ascii="Times New Roman" w:eastAsia="MS Mincho" w:hAnsi="Times New Roman" w:cs="Times New Roman"/>
                <w:sz w:val="22"/>
                <w:szCs w:val="22"/>
                <w:lang w:bidi="ar-SA"/>
              </w:rPr>
            </w:pPr>
          </w:p>
        </w:tc>
        <w:tc>
          <w:tcPr>
            <w:tcW w:w="1350" w:type="dxa"/>
          </w:tcPr>
          <w:p w14:paraId="58187C7B" w14:textId="77777777" w:rsidR="0058018B" w:rsidRPr="00C64CA1" w:rsidRDefault="0058018B" w:rsidP="0058018B">
            <w:pPr>
              <w:tabs>
                <w:tab w:val="decimal" w:pos="911"/>
              </w:tabs>
              <w:rPr>
                <w:rFonts w:ascii="Times New Roman" w:eastAsia="MS Mincho" w:hAnsi="Times New Roman" w:cs="Times New Roman"/>
                <w:sz w:val="22"/>
                <w:szCs w:val="22"/>
                <w:lang w:bidi="ar-SA"/>
              </w:rPr>
            </w:pPr>
          </w:p>
        </w:tc>
        <w:tc>
          <w:tcPr>
            <w:tcW w:w="180" w:type="dxa"/>
          </w:tcPr>
          <w:p w14:paraId="3E6C5C3E" w14:textId="77777777" w:rsidR="0058018B" w:rsidRPr="00C64CA1" w:rsidRDefault="0058018B" w:rsidP="0058018B">
            <w:pPr>
              <w:tabs>
                <w:tab w:val="decimal" w:pos="765"/>
                <w:tab w:val="decimal" w:pos="911"/>
              </w:tabs>
              <w:rPr>
                <w:rFonts w:ascii="Times New Roman" w:eastAsia="MS Mincho" w:hAnsi="Times New Roman" w:cs="Times New Roman"/>
                <w:sz w:val="22"/>
                <w:szCs w:val="22"/>
                <w:lang w:bidi="ar-SA"/>
              </w:rPr>
            </w:pPr>
          </w:p>
        </w:tc>
        <w:tc>
          <w:tcPr>
            <w:tcW w:w="1432" w:type="dxa"/>
          </w:tcPr>
          <w:p w14:paraId="5E1B7D08" w14:textId="77777777" w:rsidR="0058018B" w:rsidRPr="00C64CA1" w:rsidRDefault="0058018B" w:rsidP="0058018B">
            <w:pPr>
              <w:tabs>
                <w:tab w:val="decimal" w:pos="911"/>
              </w:tabs>
              <w:rPr>
                <w:rFonts w:ascii="Times New Roman" w:eastAsia="MS Mincho" w:hAnsi="Times New Roman" w:cs="Times New Roman"/>
                <w:sz w:val="22"/>
                <w:szCs w:val="22"/>
                <w:lang w:bidi="ar-SA"/>
              </w:rPr>
            </w:pPr>
          </w:p>
        </w:tc>
        <w:tc>
          <w:tcPr>
            <w:tcW w:w="187" w:type="dxa"/>
          </w:tcPr>
          <w:p w14:paraId="5F9872D2" w14:textId="77777777" w:rsidR="0058018B" w:rsidRPr="00C64CA1" w:rsidRDefault="0058018B" w:rsidP="0058018B">
            <w:pPr>
              <w:tabs>
                <w:tab w:val="decimal" w:pos="765"/>
                <w:tab w:val="decimal" w:pos="911"/>
              </w:tabs>
              <w:rPr>
                <w:rFonts w:ascii="Times New Roman" w:eastAsia="MS Mincho" w:hAnsi="Times New Roman" w:cs="Times New Roman"/>
                <w:sz w:val="22"/>
                <w:szCs w:val="22"/>
                <w:lang w:bidi="ar-SA"/>
              </w:rPr>
            </w:pPr>
          </w:p>
        </w:tc>
        <w:tc>
          <w:tcPr>
            <w:tcW w:w="1270" w:type="dxa"/>
          </w:tcPr>
          <w:p w14:paraId="7679D719" w14:textId="77777777" w:rsidR="0058018B" w:rsidRPr="00C64CA1" w:rsidRDefault="0058018B" w:rsidP="0058018B">
            <w:pPr>
              <w:tabs>
                <w:tab w:val="decimal" w:pos="911"/>
              </w:tabs>
              <w:rPr>
                <w:rFonts w:ascii="Times New Roman" w:eastAsia="MS Mincho" w:hAnsi="Times New Roman" w:cs="Times New Roman"/>
                <w:sz w:val="22"/>
                <w:szCs w:val="22"/>
                <w:lang w:bidi="ar-SA"/>
              </w:rPr>
            </w:pPr>
          </w:p>
        </w:tc>
        <w:tc>
          <w:tcPr>
            <w:tcW w:w="180" w:type="dxa"/>
          </w:tcPr>
          <w:p w14:paraId="3B3DE11A" w14:textId="77777777" w:rsidR="0058018B" w:rsidRPr="00C64CA1" w:rsidRDefault="0058018B" w:rsidP="0058018B">
            <w:pPr>
              <w:tabs>
                <w:tab w:val="decimal" w:pos="765"/>
                <w:tab w:val="decimal" w:pos="911"/>
              </w:tabs>
              <w:rPr>
                <w:rFonts w:ascii="Times New Roman" w:eastAsia="MS Mincho" w:hAnsi="Times New Roman" w:cs="Times New Roman"/>
                <w:sz w:val="22"/>
                <w:szCs w:val="22"/>
                <w:lang w:bidi="ar-SA"/>
              </w:rPr>
            </w:pPr>
          </w:p>
        </w:tc>
        <w:tc>
          <w:tcPr>
            <w:tcW w:w="1260" w:type="dxa"/>
          </w:tcPr>
          <w:p w14:paraId="4FF18892" w14:textId="77777777" w:rsidR="0058018B" w:rsidRPr="00C64CA1" w:rsidRDefault="0058018B" w:rsidP="0058018B">
            <w:pPr>
              <w:tabs>
                <w:tab w:val="decimal" w:pos="911"/>
                <w:tab w:val="decimal" w:pos="990"/>
              </w:tabs>
              <w:rPr>
                <w:rFonts w:ascii="Times New Roman" w:eastAsia="MS Mincho" w:hAnsi="Times New Roman" w:cs="Times New Roman"/>
                <w:sz w:val="22"/>
                <w:szCs w:val="22"/>
                <w:lang w:bidi="ar-SA"/>
              </w:rPr>
            </w:pPr>
          </w:p>
        </w:tc>
        <w:tc>
          <w:tcPr>
            <w:tcW w:w="180" w:type="dxa"/>
          </w:tcPr>
          <w:p w14:paraId="001138FC" w14:textId="77777777" w:rsidR="0058018B" w:rsidRPr="00C64CA1" w:rsidRDefault="0058018B" w:rsidP="0058018B">
            <w:pPr>
              <w:tabs>
                <w:tab w:val="decimal" w:pos="911"/>
              </w:tabs>
              <w:rPr>
                <w:rFonts w:ascii="Times New Roman" w:eastAsia="MS Mincho" w:hAnsi="Times New Roman" w:cs="Times New Roman"/>
                <w:sz w:val="22"/>
                <w:szCs w:val="22"/>
                <w:lang w:bidi="ar-SA"/>
              </w:rPr>
            </w:pPr>
          </w:p>
        </w:tc>
        <w:tc>
          <w:tcPr>
            <w:tcW w:w="1150" w:type="dxa"/>
          </w:tcPr>
          <w:p w14:paraId="2FC3DD43" w14:textId="77777777" w:rsidR="0058018B" w:rsidRPr="00C64CA1" w:rsidRDefault="0058018B" w:rsidP="0058018B">
            <w:pPr>
              <w:tabs>
                <w:tab w:val="decimal" w:pos="900"/>
              </w:tabs>
              <w:rPr>
                <w:rFonts w:ascii="Times New Roman" w:eastAsia="MS Mincho" w:hAnsi="Times New Roman" w:cs="Times New Roman"/>
                <w:sz w:val="22"/>
                <w:szCs w:val="22"/>
                <w:lang w:bidi="ar-SA"/>
              </w:rPr>
            </w:pPr>
          </w:p>
        </w:tc>
      </w:tr>
      <w:tr w:rsidR="0058018B" w:rsidRPr="00C64CA1" w14:paraId="31744CEF" w14:textId="77777777" w:rsidTr="00C64CA1">
        <w:trPr>
          <w:cantSplit/>
        </w:trPr>
        <w:tc>
          <w:tcPr>
            <w:tcW w:w="3521" w:type="dxa"/>
            <w:hideMark/>
          </w:tcPr>
          <w:p w14:paraId="52262B72" w14:textId="41E39F5A" w:rsidR="0058018B" w:rsidRPr="00C64CA1" w:rsidRDefault="0058018B" w:rsidP="0058018B">
            <w:pPr>
              <w:rPr>
                <w:rFonts w:ascii="Times New Roman" w:hAnsi="Times New Roman" w:cs="Times New Roman"/>
                <w:sz w:val="22"/>
                <w:szCs w:val="22"/>
              </w:rPr>
            </w:pPr>
            <w:r w:rsidRPr="00C64CA1">
              <w:rPr>
                <w:rFonts w:ascii="Times New Roman" w:hAnsi="Times New Roman" w:cs="Times New Roman"/>
                <w:sz w:val="22"/>
                <w:szCs w:val="22"/>
              </w:rPr>
              <w:t xml:space="preserve">   and </w:t>
            </w:r>
            <w:r>
              <w:rPr>
                <w:rFonts w:ascii="Times New Roman" w:hAnsi="Times New Roman" w:cs="Times New Roman"/>
                <w:sz w:val="22"/>
                <w:szCs w:val="22"/>
              </w:rPr>
              <w:t>debentures</w:t>
            </w:r>
          </w:p>
        </w:tc>
        <w:tc>
          <w:tcPr>
            <w:tcW w:w="1259" w:type="dxa"/>
            <w:hideMark/>
          </w:tcPr>
          <w:p w14:paraId="1D5DA5B5" w14:textId="1C616600" w:rsidR="0058018B" w:rsidRPr="00C64CA1" w:rsidRDefault="0058018B" w:rsidP="0058018B">
            <w:pPr>
              <w:tabs>
                <w:tab w:val="decimal" w:pos="614"/>
                <w:tab w:val="left" w:pos="841"/>
              </w:tabs>
              <w:spacing w:line="240" w:lineRule="auto"/>
              <w:ind w:right="99"/>
              <w:jc w:val="center"/>
              <w:rPr>
                <w:rFonts w:ascii="Times New Roman" w:eastAsia="MS Mincho" w:hAnsi="Times New Roman" w:cs="Cordia New"/>
                <w:sz w:val="22"/>
                <w:szCs w:val="22"/>
                <w:lang w:val="en-US"/>
              </w:rPr>
            </w:pPr>
            <w:r w:rsidRPr="003B1452">
              <w:rPr>
                <w:rFonts w:ascii="Times New Roman" w:eastAsia="MS Mincho" w:hAnsi="Times New Roman" w:cs="Times New Roman"/>
                <w:sz w:val="22"/>
                <w:szCs w:val="22"/>
                <w:cs/>
                <w:lang w:val="en-US"/>
              </w:rPr>
              <w:t>0.95 - 5.00</w:t>
            </w:r>
          </w:p>
        </w:tc>
        <w:tc>
          <w:tcPr>
            <w:tcW w:w="180" w:type="dxa"/>
          </w:tcPr>
          <w:p w14:paraId="2CAADCCF" w14:textId="77777777" w:rsidR="0058018B" w:rsidRPr="00C64CA1" w:rsidRDefault="0058018B" w:rsidP="0058018B">
            <w:pPr>
              <w:tabs>
                <w:tab w:val="decimal" w:pos="614"/>
                <w:tab w:val="left" w:pos="841"/>
                <w:tab w:val="decimal" w:pos="882"/>
              </w:tabs>
              <w:spacing w:line="240" w:lineRule="auto"/>
              <w:ind w:right="128"/>
              <w:rPr>
                <w:rFonts w:ascii="Times New Roman" w:eastAsia="MS Mincho" w:hAnsi="Times New Roman" w:cs="Times New Roman"/>
                <w:sz w:val="22"/>
                <w:szCs w:val="22"/>
                <w:lang w:bidi="ar-SA"/>
              </w:rPr>
            </w:pPr>
          </w:p>
        </w:tc>
        <w:tc>
          <w:tcPr>
            <w:tcW w:w="1891" w:type="dxa"/>
            <w:hideMark/>
          </w:tcPr>
          <w:p w14:paraId="31E5B2B0" w14:textId="1ECFB791" w:rsidR="0058018B" w:rsidRPr="00C64CA1" w:rsidRDefault="0058018B" w:rsidP="0058018B">
            <w:pPr>
              <w:tabs>
                <w:tab w:val="decimal" w:pos="1542"/>
              </w:tabs>
              <w:spacing w:line="240" w:lineRule="auto"/>
              <w:rPr>
                <w:rFonts w:ascii="Times New Roman" w:eastAsia="MS Mincho" w:hAnsi="Times New Roman" w:cs="Times New Roman"/>
                <w:sz w:val="22"/>
                <w:szCs w:val="22"/>
                <w:lang w:bidi="ar-SA"/>
              </w:rPr>
            </w:pPr>
            <w:r w:rsidRPr="00C62494">
              <w:rPr>
                <w:rFonts w:ascii="Times New Roman" w:eastAsia="MS Mincho" w:hAnsi="Times New Roman" w:cs="Times New Roman"/>
                <w:sz w:val="22"/>
                <w:szCs w:val="22"/>
                <w:lang w:bidi="ar-SA"/>
              </w:rPr>
              <w:t>44,544</w:t>
            </w:r>
          </w:p>
        </w:tc>
        <w:tc>
          <w:tcPr>
            <w:tcW w:w="180" w:type="dxa"/>
          </w:tcPr>
          <w:p w14:paraId="5404DA56" w14:textId="77777777" w:rsidR="0058018B" w:rsidRPr="00C64CA1" w:rsidRDefault="0058018B" w:rsidP="0058018B">
            <w:pPr>
              <w:tabs>
                <w:tab w:val="decimal" w:pos="1542"/>
              </w:tabs>
              <w:spacing w:line="240" w:lineRule="auto"/>
              <w:rPr>
                <w:rFonts w:ascii="Times New Roman" w:eastAsia="MS Mincho" w:hAnsi="Times New Roman" w:cs="Times New Roman"/>
                <w:sz w:val="22"/>
                <w:szCs w:val="22"/>
                <w:lang w:bidi="ar-SA"/>
              </w:rPr>
            </w:pPr>
          </w:p>
        </w:tc>
        <w:tc>
          <w:tcPr>
            <w:tcW w:w="1350" w:type="dxa"/>
            <w:hideMark/>
          </w:tcPr>
          <w:p w14:paraId="5938EB42" w14:textId="2C307442" w:rsidR="0058018B" w:rsidRPr="00C64CA1" w:rsidRDefault="0058018B" w:rsidP="0058018B">
            <w:pPr>
              <w:tabs>
                <w:tab w:val="decimal" w:pos="1080"/>
              </w:tabs>
              <w:spacing w:line="240" w:lineRule="auto"/>
              <w:rPr>
                <w:rFonts w:ascii="Times New Roman" w:eastAsia="MS Mincho" w:hAnsi="Times New Roman" w:cs="Times New Roman"/>
                <w:sz w:val="22"/>
                <w:szCs w:val="22"/>
                <w:lang w:bidi="ar-SA"/>
              </w:rPr>
            </w:pPr>
            <w:r w:rsidRPr="00C62494">
              <w:rPr>
                <w:rFonts w:ascii="Times New Roman" w:eastAsia="MS Mincho" w:hAnsi="Times New Roman" w:cs="Times New Roman"/>
                <w:sz w:val="22"/>
                <w:szCs w:val="22"/>
                <w:lang w:bidi="ar-SA"/>
              </w:rPr>
              <w:t>6,997</w:t>
            </w:r>
          </w:p>
        </w:tc>
        <w:tc>
          <w:tcPr>
            <w:tcW w:w="180" w:type="dxa"/>
          </w:tcPr>
          <w:p w14:paraId="77A630E5" w14:textId="77777777" w:rsidR="0058018B" w:rsidRPr="00C64CA1" w:rsidRDefault="0058018B" w:rsidP="0058018B">
            <w:pPr>
              <w:tabs>
                <w:tab w:val="decimal" w:pos="1542"/>
              </w:tabs>
              <w:spacing w:line="240" w:lineRule="auto"/>
              <w:rPr>
                <w:rFonts w:ascii="Times New Roman" w:eastAsia="MS Mincho" w:hAnsi="Times New Roman" w:cs="Times New Roman"/>
                <w:sz w:val="22"/>
                <w:szCs w:val="22"/>
                <w:lang w:bidi="ar-SA"/>
              </w:rPr>
            </w:pPr>
          </w:p>
        </w:tc>
        <w:tc>
          <w:tcPr>
            <w:tcW w:w="1432" w:type="dxa"/>
            <w:hideMark/>
          </w:tcPr>
          <w:p w14:paraId="3DAEACF0" w14:textId="524C2D37" w:rsidR="0058018B" w:rsidRPr="00C64CA1" w:rsidRDefault="0058018B" w:rsidP="0058018B">
            <w:pPr>
              <w:tabs>
                <w:tab w:val="decimal" w:pos="1170"/>
              </w:tabs>
              <w:spacing w:line="240" w:lineRule="auto"/>
              <w:rPr>
                <w:rFonts w:ascii="Times New Roman" w:eastAsia="MS Mincho" w:hAnsi="Times New Roman" w:cs="Times New Roman"/>
                <w:sz w:val="22"/>
                <w:szCs w:val="22"/>
                <w:lang w:bidi="ar-SA"/>
              </w:rPr>
            </w:pPr>
            <w:r w:rsidRPr="00C62494">
              <w:rPr>
                <w:rFonts w:ascii="Times New Roman" w:eastAsia="MS Mincho" w:hAnsi="Times New Roman" w:cs="Times New Roman"/>
                <w:sz w:val="22"/>
                <w:szCs w:val="22"/>
                <w:lang w:bidi="ar-SA"/>
              </w:rPr>
              <w:t>27,509</w:t>
            </w:r>
          </w:p>
        </w:tc>
        <w:tc>
          <w:tcPr>
            <w:tcW w:w="187" w:type="dxa"/>
          </w:tcPr>
          <w:p w14:paraId="712D54D1" w14:textId="77777777" w:rsidR="0058018B" w:rsidRPr="00C64CA1" w:rsidRDefault="0058018B" w:rsidP="0058018B">
            <w:pPr>
              <w:tabs>
                <w:tab w:val="decimal" w:pos="1542"/>
              </w:tabs>
              <w:spacing w:line="240" w:lineRule="auto"/>
              <w:rPr>
                <w:rFonts w:ascii="Times New Roman" w:eastAsia="MS Mincho" w:hAnsi="Times New Roman" w:cs="Times New Roman"/>
                <w:sz w:val="22"/>
                <w:szCs w:val="22"/>
                <w:lang w:bidi="ar-SA"/>
              </w:rPr>
            </w:pPr>
          </w:p>
        </w:tc>
        <w:tc>
          <w:tcPr>
            <w:tcW w:w="1270" w:type="dxa"/>
            <w:hideMark/>
          </w:tcPr>
          <w:p w14:paraId="731BC9C3" w14:textId="018FD6BB" w:rsidR="0058018B" w:rsidRPr="00C64CA1" w:rsidRDefault="0058018B" w:rsidP="0058018B">
            <w:pPr>
              <w:tabs>
                <w:tab w:val="decimal" w:pos="998"/>
              </w:tabs>
              <w:spacing w:line="240" w:lineRule="auto"/>
              <w:rPr>
                <w:rFonts w:ascii="Times New Roman" w:eastAsia="MS Mincho" w:hAnsi="Times New Roman" w:cs="Times New Roman"/>
                <w:sz w:val="22"/>
                <w:szCs w:val="22"/>
                <w:lang w:bidi="ar-SA"/>
              </w:rPr>
            </w:pPr>
            <w:r w:rsidRPr="00C62494">
              <w:rPr>
                <w:rFonts w:ascii="Times New Roman" w:eastAsia="MS Mincho" w:hAnsi="Times New Roman" w:cs="Times New Roman"/>
                <w:sz w:val="22"/>
                <w:szCs w:val="22"/>
                <w:lang w:bidi="ar-SA"/>
              </w:rPr>
              <w:t>500</w:t>
            </w:r>
          </w:p>
        </w:tc>
        <w:tc>
          <w:tcPr>
            <w:tcW w:w="180" w:type="dxa"/>
          </w:tcPr>
          <w:p w14:paraId="0C183727" w14:textId="77777777" w:rsidR="0058018B" w:rsidRPr="00C64CA1" w:rsidRDefault="0058018B" w:rsidP="0058018B">
            <w:pPr>
              <w:tabs>
                <w:tab w:val="decimal" w:pos="1542"/>
              </w:tabs>
              <w:spacing w:line="240" w:lineRule="auto"/>
              <w:rPr>
                <w:rFonts w:ascii="Times New Roman" w:eastAsia="MS Mincho" w:hAnsi="Times New Roman" w:cs="Times New Roman"/>
                <w:sz w:val="22"/>
                <w:szCs w:val="22"/>
                <w:lang w:bidi="ar-SA"/>
              </w:rPr>
            </w:pPr>
          </w:p>
        </w:tc>
        <w:tc>
          <w:tcPr>
            <w:tcW w:w="1260" w:type="dxa"/>
            <w:hideMark/>
          </w:tcPr>
          <w:p w14:paraId="180889A5" w14:textId="1B0854C6" w:rsidR="0058018B" w:rsidRPr="00C64CA1" w:rsidRDefault="0058018B" w:rsidP="0058018B">
            <w:pPr>
              <w:tabs>
                <w:tab w:val="decimal" w:pos="990"/>
              </w:tabs>
              <w:spacing w:line="240" w:lineRule="auto"/>
              <w:rPr>
                <w:rFonts w:ascii="Times New Roman" w:eastAsia="MS Mincho" w:hAnsi="Times New Roman" w:cs="Times New Roman"/>
                <w:sz w:val="22"/>
                <w:szCs w:val="22"/>
                <w:lang w:val="en-US" w:bidi="ar-SA"/>
              </w:rPr>
            </w:pPr>
            <w:r w:rsidRPr="00C62494">
              <w:rPr>
                <w:rFonts w:ascii="Times New Roman" w:eastAsia="MS Mincho" w:hAnsi="Times New Roman" w:cs="Times New Roman"/>
                <w:sz w:val="22"/>
                <w:szCs w:val="22"/>
                <w:lang w:bidi="ar-SA"/>
              </w:rPr>
              <w:t>79,550</w:t>
            </w:r>
          </w:p>
        </w:tc>
        <w:tc>
          <w:tcPr>
            <w:tcW w:w="180" w:type="dxa"/>
          </w:tcPr>
          <w:p w14:paraId="1A953471" w14:textId="77777777" w:rsidR="0058018B" w:rsidRPr="00C64CA1" w:rsidRDefault="0058018B" w:rsidP="0058018B">
            <w:pPr>
              <w:tabs>
                <w:tab w:val="decimal" w:pos="1064"/>
              </w:tabs>
              <w:spacing w:line="240" w:lineRule="auto"/>
              <w:rPr>
                <w:rFonts w:ascii="Times New Roman" w:eastAsia="MS Mincho" w:hAnsi="Times New Roman" w:cs="Times New Roman"/>
                <w:sz w:val="22"/>
                <w:szCs w:val="22"/>
                <w:lang w:val="en-US" w:bidi="ar-SA"/>
              </w:rPr>
            </w:pPr>
          </w:p>
        </w:tc>
        <w:tc>
          <w:tcPr>
            <w:tcW w:w="1150" w:type="dxa"/>
            <w:hideMark/>
          </w:tcPr>
          <w:p w14:paraId="6909A10D" w14:textId="52D33639" w:rsidR="0058018B" w:rsidRPr="00C64CA1" w:rsidRDefault="0058018B" w:rsidP="0058018B">
            <w:pPr>
              <w:tabs>
                <w:tab w:val="decimal" w:pos="900"/>
              </w:tabs>
              <w:spacing w:line="240" w:lineRule="auto"/>
              <w:rPr>
                <w:rFonts w:ascii="Times New Roman" w:eastAsia="MS Mincho" w:hAnsi="Times New Roman" w:cs="Times New Roman"/>
                <w:sz w:val="22"/>
                <w:szCs w:val="22"/>
                <w:lang w:val="en-US" w:bidi="ar-SA"/>
              </w:rPr>
            </w:pPr>
            <w:r w:rsidRPr="00C62494">
              <w:rPr>
                <w:rFonts w:ascii="Times New Roman" w:eastAsia="MS Mincho" w:hAnsi="Times New Roman" w:cs="Times New Roman"/>
                <w:sz w:val="22"/>
                <w:szCs w:val="22"/>
                <w:lang w:bidi="ar-SA"/>
              </w:rPr>
              <w:t>7</w:t>
            </w:r>
            <w:r>
              <w:rPr>
                <w:rFonts w:ascii="Times New Roman" w:eastAsia="MS Mincho" w:hAnsi="Times New Roman" w:cs="Times New Roman"/>
                <w:sz w:val="22"/>
                <w:szCs w:val="22"/>
                <w:lang w:bidi="ar-SA"/>
              </w:rPr>
              <w:t>9</w:t>
            </w:r>
            <w:r w:rsidRPr="00C62494">
              <w:rPr>
                <w:rFonts w:ascii="Times New Roman" w:eastAsia="MS Mincho" w:hAnsi="Times New Roman" w:cs="Times New Roman"/>
                <w:sz w:val="22"/>
                <w:szCs w:val="22"/>
                <w:lang w:bidi="ar-SA"/>
              </w:rPr>
              <w:t>,</w:t>
            </w:r>
            <w:r>
              <w:rPr>
                <w:rFonts w:ascii="Times New Roman" w:eastAsia="MS Mincho" w:hAnsi="Times New Roman" w:cs="Times New Roman"/>
                <w:sz w:val="22"/>
                <w:szCs w:val="22"/>
                <w:lang w:bidi="ar-SA"/>
              </w:rPr>
              <w:t>512</w:t>
            </w:r>
          </w:p>
        </w:tc>
      </w:tr>
    </w:tbl>
    <w:p w14:paraId="1D4F708F" w14:textId="1DC335B1" w:rsidR="00C64CA1" w:rsidRDefault="00C64CA1" w:rsidP="00C64CA1">
      <w:pPr>
        <w:ind w:left="540"/>
        <w:rPr>
          <w:rFonts w:ascii="Times New Roman" w:hAnsi="Times New Roman" w:cs="Times New Roman"/>
          <w:sz w:val="24"/>
          <w:szCs w:val="24"/>
        </w:rPr>
      </w:pPr>
    </w:p>
    <w:tbl>
      <w:tblPr>
        <w:tblW w:w="14235" w:type="dxa"/>
        <w:tblInd w:w="529" w:type="dxa"/>
        <w:tblLayout w:type="fixed"/>
        <w:tblCellMar>
          <w:left w:w="79" w:type="dxa"/>
          <w:right w:w="79" w:type="dxa"/>
        </w:tblCellMar>
        <w:tblLook w:val="04A0" w:firstRow="1" w:lastRow="0" w:firstColumn="1" w:lastColumn="0" w:noHBand="0" w:noVBand="1"/>
      </w:tblPr>
      <w:tblGrid>
        <w:gridCol w:w="3523"/>
        <w:gridCol w:w="1261"/>
        <w:gridCol w:w="180"/>
        <w:gridCol w:w="1891"/>
        <w:gridCol w:w="180"/>
        <w:gridCol w:w="1350"/>
        <w:gridCol w:w="180"/>
        <w:gridCol w:w="1440"/>
        <w:gridCol w:w="180"/>
        <w:gridCol w:w="1260"/>
        <w:gridCol w:w="180"/>
        <w:gridCol w:w="1260"/>
        <w:gridCol w:w="180"/>
        <w:gridCol w:w="1170"/>
      </w:tblGrid>
      <w:tr w:rsidR="008D72BE" w:rsidRPr="008D72BE" w14:paraId="097606D3" w14:textId="77777777" w:rsidTr="008D72BE">
        <w:trPr>
          <w:cantSplit/>
          <w:trHeight w:val="113"/>
          <w:tblHeader/>
        </w:trPr>
        <w:tc>
          <w:tcPr>
            <w:tcW w:w="3523" w:type="dxa"/>
            <w:vAlign w:val="bottom"/>
          </w:tcPr>
          <w:p w14:paraId="4451BB62" w14:textId="77777777" w:rsidR="008D72BE" w:rsidRPr="008D72BE" w:rsidRDefault="008D72BE" w:rsidP="008D72BE">
            <w:pPr>
              <w:tabs>
                <w:tab w:val="decimal" w:pos="765"/>
              </w:tabs>
              <w:rPr>
                <w:rFonts w:ascii="Times New Roman" w:eastAsia="MS Mincho" w:hAnsi="Times New Roman" w:cs="Times New Roman"/>
                <w:sz w:val="22"/>
                <w:szCs w:val="22"/>
                <w:lang w:bidi="ar-SA"/>
              </w:rPr>
            </w:pPr>
          </w:p>
        </w:tc>
        <w:tc>
          <w:tcPr>
            <w:tcW w:w="10712" w:type="dxa"/>
            <w:gridSpan w:val="13"/>
            <w:hideMark/>
          </w:tcPr>
          <w:p w14:paraId="0E8E7047" w14:textId="77777777" w:rsidR="008D72BE" w:rsidRPr="008D72BE" w:rsidRDefault="008D72BE" w:rsidP="008D72BE">
            <w:pPr>
              <w:tabs>
                <w:tab w:val="decimal" w:pos="371"/>
                <w:tab w:val="decimal" w:pos="765"/>
              </w:tabs>
              <w:ind w:left="-79"/>
              <w:jc w:val="center"/>
              <w:rPr>
                <w:rFonts w:ascii="Times New Roman" w:eastAsia="MS Mincho" w:hAnsi="Times New Roman" w:cs="Times New Roman"/>
                <w:b/>
                <w:bCs/>
                <w:sz w:val="22"/>
                <w:szCs w:val="22"/>
                <w:lang w:bidi="ar-SA"/>
              </w:rPr>
            </w:pPr>
            <w:r w:rsidRPr="008D72BE">
              <w:rPr>
                <w:rFonts w:ascii="Times New Roman" w:eastAsia="MS Mincho" w:hAnsi="Times New Roman" w:cs="Times New Roman"/>
                <w:b/>
                <w:bCs/>
                <w:sz w:val="22"/>
                <w:szCs w:val="22"/>
                <w:lang w:bidi="ar-SA"/>
              </w:rPr>
              <w:t>Separate financial statements</w:t>
            </w:r>
          </w:p>
        </w:tc>
      </w:tr>
      <w:tr w:rsidR="008D72BE" w:rsidRPr="008D72BE" w14:paraId="0CAEB150" w14:textId="77777777" w:rsidTr="008D72BE">
        <w:trPr>
          <w:cantSplit/>
          <w:trHeight w:val="113"/>
          <w:tblHeader/>
        </w:trPr>
        <w:tc>
          <w:tcPr>
            <w:tcW w:w="3523" w:type="dxa"/>
            <w:vAlign w:val="bottom"/>
          </w:tcPr>
          <w:p w14:paraId="0FF07484" w14:textId="77777777" w:rsidR="008D72BE" w:rsidRPr="008D72BE" w:rsidRDefault="008D72BE" w:rsidP="008D72BE">
            <w:pPr>
              <w:tabs>
                <w:tab w:val="decimal" w:pos="765"/>
              </w:tabs>
              <w:rPr>
                <w:rFonts w:ascii="Times New Roman" w:eastAsia="MS Mincho" w:hAnsi="Times New Roman" w:cs="Times New Roman"/>
                <w:sz w:val="22"/>
                <w:szCs w:val="22"/>
                <w:lang w:bidi="ar-SA"/>
              </w:rPr>
            </w:pPr>
          </w:p>
        </w:tc>
        <w:tc>
          <w:tcPr>
            <w:tcW w:w="1261" w:type="dxa"/>
          </w:tcPr>
          <w:p w14:paraId="16B2B7B5"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p>
        </w:tc>
        <w:tc>
          <w:tcPr>
            <w:tcW w:w="180" w:type="dxa"/>
          </w:tcPr>
          <w:p w14:paraId="613E66BB"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p>
        </w:tc>
        <w:tc>
          <w:tcPr>
            <w:tcW w:w="1891" w:type="dxa"/>
            <w:hideMark/>
          </w:tcPr>
          <w:p w14:paraId="31F7F4D1"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Loans from-at floating interest rate</w:t>
            </w:r>
          </w:p>
        </w:tc>
        <w:tc>
          <w:tcPr>
            <w:tcW w:w="180" w:type="dxa"/>
          </w:tcPr>
          <w:p w14:paraId="1077CA73"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p>
        </w:tc>
        <w:tc>
          <w:tcPr>
            <w:tcW w:w="4410" w:type="dxa"/>
            <w:gridSpan w:val="5"/>
            <w:tcBorders>
              <w:top w:val="nil"/>
              <w:left w:val="nil"/>
              <w:bottom w:val="single" w:sz="4" w:space="0" w:color="auto"/>
              <w:right w:val="nil"/>
            </w:tcBorders>
            <w:hideMark/>
          </w:tcPr>
          <w:p w14:paraId="5E9E4D0E"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Loans from-at fixed interest rate and the periods in which those liabilities mature</w:t>
            </w:r>
          </w:p>
        </w:tc>
        <w:tc>
          <w:tcPr>
            <w:tcW w:w="180" w:type="dxa"/>
          </w:tcPr>
          <w:p w14:paraId="79FF0386"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p>
        </w:tc>
        <w:tc>
          <w:tcPr>
            <w:tcW w:w="1260" w:type="dxa"/>
          </w:tcPr>
          <w:p w14:paraId="47372C08" w14:textId="77777777" w:rsidR="008D72BE" w:rsidRPr="008D72BE" w:rsidRDefault="008D72BE" w:rsidP="008D72BE">
            <w:pPr>
              <w:tabs>
                <w:tab w:val="decimal" w:pos="371"/>
                <w:tab w:val="decimal" w:pos="765"/>
              </w:tabs>
              <w:ind w:left="-79"/>
              <w:jc w:val="center"/>
              <w:rPr>
                <w:rFonts w:ascii="Times New Roman" w:eastAsia="MS Mincho" w:hAnsi="Times New Roman" w:cs="Times New Roman"/>
                <w:b/>
                <w:bCs/>
                <w:sz w:val="22"/>
                <w:szCs w:val="22"/>
                <w:lang w:bidi="ar-SA"/>
              </w:rPr>
            </w:pPr>
          </w:p>
        </w:tc>
        <w:tc>
          <w:tcPr>
            <w:tcW w:w="180" w:type="dxa"/>
          </w:tcPr>
          <w:p w14:paraId="2AA10E97" w14:textId="77777777" w:rsidR="008D72BE" w:rsidRPr="008D72BE" w:rsidRDefault="008D72BE" w:rsidP="008D72BE">
            <w:pPr>
              <w:tabs>
                <w:tab w:val="decimal" w:pos="371"/>
                <w:tab w:val="decimal" w:pos="765"/>
              </w:tabs>
              <w:ind w:left="-79"/>
              <w:jc w:val="center"/>
              <w:rPr>
                <w:rFonts w:ascii="Times New Roman" w:eastAsia="MS Mincho" w:hAnsi="Times New Roman" w:cs="Times New Roman"/>
                <w:b/>
                <w:bCs/>
                <w:sz w:val="22"/>
                <w:szCs w:val="22"/>
                <w:lang w:bidi="ar-SA"/>
              </w:rPr>
            </w:pPr>
          </w:p>
        </w:tc>
        <w:tc>
          <w:tcPr>
            <w:tcW w:w="1170" w:type="dxa"/>
          </w:tcPr>
          <w:p w14:paraId="7FB98EF8" w14:textId="77777777" w:rsidR="008D72BE" w:rsidRPr="008D72BE" w:rsidRDefault="008D72BE" w:rsidP="008D72BE">
            <w:pPr>
              <w:tabs>
                <w:tab w:val="decimal" w:pos="371"/>
                <w:tab w:val="decimal" w:pos="765"/>
              </w:tabs>
              <w:ind w:left="-79"/>
              <w:jc w:val="center"/>
              <w:rPr>
                <w:rFonts w:ascii="Times New Roman" w:eastAsia="MS Mincho" w:hAnsi="Times New Roman" w:cs="Times New Roman"/>
                <w:b/>
                <w:bCs/>
                <w:sz w:val="22"/>
                <w:szCs w:val="22"/>
                <w:lang w:bidi="ar-SA"/>
              </w:rPr>
            </w:pPr>
          </w:p>
        </w:tc>
      </w:tr>
      <w:tr w:rsidR="008D72BE" w:rsidRPr="008D72BE" w14:paraId="023311E5" w14:textId="77777777" w:rsidTr="003C2B1A">
        <w:trPr>
          <w:cantSplit/>
        </w:trPr>
        <w:tc>
          <w:tcPr>
            <w:tcW w:w="3523" w:type="dxa"/>
          </w:tcPr>
          <w:p w14:paraId="24D50F39" w14:textId="77777777" w:rsidR="008D72BE" w:rsidRPr="008D72BE" w:rsidRDefault="008D72BE" w:rsidP="008D72BE">
            <w:pPr>
              <w:ind w:left="180" w:hanging="180"/>
              <w:rPr>
                <w:rFonts w:ascii="Times New Roman" w:hAnsi="Times New Roman" w:cs="Times New Roman"/>
                <w:b/>
                <w:bCs/>
                <w:sz w:val="22"/>
                <w:szCs w:val="22"/>
              </w:rPr>
            </w:pPr>
          </w:p>
        </w:tc>
        <w:tc>
          <w:tcPr>
            <w:tcW w:w="1261" w:type="dxa"/>
          </w:tcPr>
          <w:p w14:paraId="1CB5CA49" w14:textId="1C8A0F04"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051E1E6D"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91" w:type="dxa"/>
          </w:tcPr>
          <w:p w14:paraId="6F81EF25"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66C05D71"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350" w:type="dxa"/>
          </w:tcPr>
          <w:p w14:paraId="7CCDB3C1" w14:textId="052756FD"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7A75EF0B"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440" w:type="dxa"/>
            <w:hideMark/>
          </w:tcPr>
          <w:p w14:paraId="1960639F"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After 1 year</w:t>
            </w:r>
          </w:p>
        </w:tc>
        <w:tc>
          <w:tcPr>
            <w:tcW w:w="180" w:type="dxa"/>
          </w:tcPr>
          <w:p w14:paraId="21DA9086"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58E71C46" w14:textId="5140D2C5"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3534A117"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3F14CC44"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Total</w:t>
            </w:r>
          </w:p>
        </w:tc>
        <w:tc>
          <w:tcPr>
            <w:tcW w:w="180" w:type="dxa"/>
          </w:tcPr>
          <w:p w14:paraId="1BED2F89" w14:textId="77777777" w:rsidR="008D72BE" w:rsidRPr="008D72BE" w:rsidRDefault="008D72BE" w:rsidP="008D72BE">
            <w:pPr>
              <w:tabs>
                <w:tab w:val="decimal" w:pos="731"/>
                <w:tab w:val="decimal" w:pos="765"/>
              </w:tabs>
              <w:rPr>
                <w:rFonts w:ascii="Times New Roman" w:eastAsia="MS Mincho" w:hAnsi="Times New Roman" w:cs="Times New Roman"/>
                <w:sz w:val="22"/>
                <w:szCs w:val="22"/>
                <w:lang w:bidi="ar-SA"/>
              </w:rPr>
            </w:pPr>
          </w:p>
        </w:tc>
        <w:tc>
          <w:tcPr>
            <w:tcW w:w="1170" w:type="dxa"/>
            <w:hideMark/>
          </w:tcPr>
          <w:p w14:paraId="754564A5" w14:textId="4AD971B5" w:rsidR="008D72BE" w:rsidRPr="008D72BE" w:rsidRDefault="008D72BE" w:rsidP="008D72BE">
            <w:pPr>
              <w:tabs>
                <w:tab w:val="left" w:pos="720"/>
                <w:tab w:val="decimal" w:pos="765"/>
              </w:tabs>
              <w:rPr>
                <w:rFonts w:ascii="Times New Roman" w:eastAsia="MS Mincho" w:hAnsi="Times New Roman" w:cs="Times New Roman"/>
                <w:sz w:val="22"/>
                <w:szCs w:val="22"/>
                <w:lang w:bidi="ar-SA"/>
              </w:rPr>
            </w:pPr>
          </w:p>
        </w:tc>
      </w:tr>
      <w:tr w:rsidR="003C2B1A" w:rsidRPr="008D72BE" w14:paraId="3D540766" w14:textId="77777777" w:rsidTr="003C2B1A">
        <w:trPr>
          <w:cantSplit/>
        </w:trPr>
        <w:tc>
          <w:tcPr>
            <w:tcW w:w="3523" w:type="dxa"/>
          </w:tcPr>
          <w:p w14:paraId="7C422CB8" w14:textId="77777777" w:rsidR="003C2B1A" w:rsidRPr="008D72BE" w:rsidRDefault="003C2B1A" w:rsidP="003C2B1A">
            <w:pPr>
              <w:ind w:left="180" w:hanging="180"/>
              <w:rPr>
                <w:rFonts w:ascii="Times New Roman" w:hAnsi="Times New Roman" w:cs="Times New Roman"/>
                <w:b/>
                <w:bCs/>
                <w:sz w:val="22"/>
                <w:szCs w:val="22"/>
              </w:rPr>
            </w:pPr>
          </w:p>
        </w:tc>
        <w:tc>
          <w:tcPr>
            <w:tcW w:w="1261" w:type="dxa"/>
          </w:tcPr>
          <w:p w14:paraId="11BA8755" w14:textId="2D2DD7E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rPr>
            </w:pPr>
            <w:r w:rsidRPr="008D72BE">
              <w:rPr>
                <w:rFonts w:ascii="Times New Roman" w:eastAsia="MS Mincho" w:hAnsi="Times New Roman" w:cs="Times New Roman"/>
                <w:sz w:val="22"/>
                <w:szCs w:val="22"/>
                <w:lang w:bidi="ar-SA"/>
              </w:rPr>
              <w:t>Effective</w:t>
            </w:r>
          </w:p>
        </w:tc>
        <w:tc>
          <w:tcPr>
            <w:tcW w:w="180" w:type="dxa"/>
          </w:tcPr>
          <w:p w14:paraId="3BE6956E"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891" w:type="dxa"/>
          </w:tcPr>
          <w:p w14:paraId="17FF76BA"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3E7A8846"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350" w:type="dxa"/>
          </w:tcPr>
          <w:p w14:paraId="7DCAC2F0"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66A56566"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440" w:type="dxa"/>
            <w:hideMark/>
          </w:tcPr>
          <w:p w14:paraId="722FEFC4"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but within</w:t>
            </w:r>
          </w:p>
        </w:tc>
        <w:tc>
          <w:tcPr>
            <w:tcW w:w="180" w:type="dxa"/>
          </w:tcPr>
          <w:p w14:paraId="340E19C1"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60" w:type="dxa"/>
          </w:tcPr>
          <w:p w14:paraId="1BFEDC27"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1B50923F"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7D0738B3"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carrying</w:t>
            </w:r>
          </w:p>
        </w:tc>
        <w:tc>
          <w:tcPr>
            <w:tcW w:w="180" w:type="dxa"/>
          </w:tcPr>
          <w:p w14:paraId="1917259D"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170" w:type="dxa"/>
          </w:tcPr>
          <w:p w14:paraId="280AB1CF"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r>
      <w:tr w:rsidR="003C2B1A" w:rsidRPr="008D72BE" w14:paraId="52929FFB" w14:textId="77777777" w:rsidTr="008D72BE">
        <w:trPr>
          <w:cantSplit/>
        </w:trPr>
        <w:tc>
          <w:tcPr>
            <w:tcW w:w="3523" w:type="dxa"/>
            <w:hideMark/>
          </w:tcPr>
          <w:p w14:paraId="5BACAC8B" w14:textId="77777777" w:rsidR="003C2B1A" w:rsidRPr="008D72BE" w:rsidRDefault="003C2B1A" w:rsidP="003C2B1A">
            <w:pPr>
              <w:ind w:left="180" w:hanging="180"/>
              <w:rPr>
                <w:rFonts w:ascii="Times New Roman" w:hAnsi="Times New Roman" w:cs="Times New Roman"/>
                <w:b/>
                <w:bCs/>
                <w:sz w:val="22"/>
                <w:szCs w:val="22"/>
              </w:rPr>
            </w:pPr>
            <w:r w:rsidRPr="008D72BE">
              <w:rPr>
                <w:rFonts w:ascii="Times New Roman" w:hAnsi="Times New Roman" w:cs="Times New Roman"/>
                <w:b/>
                <w:bCs/>
                <w:i/>
                <w:iCs/>
                <w:sz w:val="22"/>
                <w:szCs w:val="22"/>
              </w:rPr>
              <w:t>At 31 December</w:t>
            </w:r>
          </w:p>
        </w:tc>
        <w:tc>
          <w:tcPr>
            <w:tcW w:w="1261" w:type="dxa"/>
          </w:tcPr>
          <w:p w14:paraId="0A643E32" w14:textId="52C08D49"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rPr>
            </w:pPr>
            <w:r w:rsidRPr="008D72BE">
              <w:rPr>
                <w:rFonts w:ascii="Times New Roman" w:eastAsia="MS Mincho" w:hAnsi="Times New Roman" w:cs="Times New Roman"/>
                <w:sz w:val="22"/>
                <w:szCs w:val="22"/>
                <w:lang w:bidi="ar-SA"/>
              </w:rPr>
              <w:t>interest rate</w:t>
            </w:r>
          </w:p>
        </w:tc>
        <w:tc>
          <w:tcPr>
            <w:tcW w:w="180" w:type="dxa"/>
          </w:tcPr>
          <w:p w14:paraId="42B2B4A5"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891" w:type="dxa"/>
          </w:tcPr>
          <w:p w14:paraId="5CC8E56C"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rPr>
            </w:pPr>
          </w:p>
        </w:tc>
        <w:tc>
          <w:tcPr>
            <w:tcW w:w="180" w:type="dxa"/>
          </w:tcPr>
          <w:p w14:paraId="22164504"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350" w:type="dxa"/>
          </w:tcPr>
          <w:p w14:paraId="4B6269B1" w14:textId="71A00A7A"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Within 1 year</w:t>
            </w:r>
          </w:p>
        </w:tc>
        <w:tc>
          <w:tcPr>
            <w:tcW w:w="180" w:type="dxa"/>
          </w:tcPr>
          <w:p w14:paraId="197D90D5"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440" w:type="dxa"/>
            <w:hideMark/>
          </w:tcPr>
          <w:p w14:paraId="0129F394"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5 years</w:t>
            </w:r>
          </w:p>
        </w:tc>
        <w:tc>
          <w:tcPr>
            <w:tcW w:w="180" w:type="dxa"/>
          </w:tcPr>
          <w:p w14:paraId="41723115"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rtl/>
                <w:lang w:bidi="ar-SA"/>
              </w:rPr>
            </w:pPr>
          </w:p>
        </w:tc>
        <w:tc>
          <w:tcPr>
            <w:tcW w:w="1260" w:type="dxa"/>
          </w:tcPr>
          <w:p w14:paraId="54D1D4EF" w14:textId="5471CA7F"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After 5 years</w:t>
            </w:r>
          </w:p>
        </w:tc>
        <w:tc>
          <w:tcPr>
            <w:tcW w:w="180" w:type="dxa"/>
          </w:tcPr>
          <w:p w14:paraId="10E2C61E"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66D738F3"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value</w:t>
            </w:r>
          </w:p>
        </w:tc>
        <w:tc>
          <w:tcPr>
            <w:tcW w:w="180" w:type="dxa"/>
          </w:tcPr>
          <w:p w14:paraId="69B0AA20" w14:textId="77777777" w:rsidR="003C2B1A" w:rsidRPr="008D72BE" w:rsidRDefault="003C2B1A" w:rsidP="003C2B1A">
            <w:pPr>
              <w:tabs>
                <w:tab w:val="left" w:pos="720"/>
                <w:tab w:val="decimal" w:pos="765"/>
              </w:tabs>
              <w:ind w:left="-79"/>
              <w:jc w:val="center"/>
              <w:rPr>
                <w:rFonts w:ascii="Times New Roman" w:eastAsia="MS Mincho" w:hAnsi="Times New Roman" w:cs="Times New Roman"/>
                <w:b/>
                <w:bCs/>
                <w:sz w:val="22"/>
                <w:szCs w:val="22"/>
                <w:lang w:bidi="ar-SA"/>
              </w:rPr>
            </w:pPr>
          </w:p>
        </w:tc>
        <w:tc>
          <w:tcPr>
            <w:tcW w:w="1170" w:type="dxa"/>
          </w:tcPr>
          <w:p w14:paraId="397B8463" w14:textId="12EC0FD0"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Fair value</w:t>
            </w:r>
          </w:p>
        </w:tc>
      </w:tr>
      <w:tr w:rsidR="003C2B1A" w:rsidRPr="008D72BE" w14:paraId="370D8E7D" w14:textId="77777777" w:rsidTr="008D72BE">
        <w:trPr>
          <w:cantSplit/>
          <w:trHeight w:val="299"/>
        </w:trPr>
        <w:tc>
          <w:tcPr>
            <w:tcW w:w="3523" w:type="dxa"/>
          </w:tcPr>
          <w:p w14:paraId="5E104E1A" w14:textId="77777777" w:rsidR="003C2B1A" w:rsidRPr="008D72BE" w:rsidRDefault="003C2B1A" w:rsidP="003C2B1A">
            <w:pPr>
              <w:ind w:left="180" w:hanging="180"/>
              <w:rPr>
                <w:rFonts w:ascii="Times New Roman" w:hAnsi="Times New Roman" w:cs="Times New Roman"/>
                <w:b/>
                <w:bCs/>
                <w:sz w:val="22"/>
                <w:szCs w:val="22"/>
                <w:rtl/>
              </w:rPr>
            </w:pPr>
          </w:p>
        </w:tc>
        <w:tc>
          <w:tcPr>
            <w:tcW w:w="1261" w:type="dxa"/>
            <w:vAlign w:val="center"/>
            <w:hideMark/>
          </w:tcPr>
          <w:p w14:paraId="32912731" w14:textId="77777777" w:rsidR="003C2B1A" w:rsidRPr="008D72BE" w:rsidRDefault="003C2B1A" w:rsidP="003C2B1A">
            <w:pPr>
              <w:tabs>
                <w:tab w:val="left" w:pos="720"/>
                <w:tab w:val="decimal" w:pos="765"/>
              </w:tabs>
              <w:ind w:left="-79"/>
              <w:jc w:val="center"/>
              <w:rPr>
                <w:rFonts w:ascii="Times New Roman" w:eastAsia="MS Mincho" w:hAnsi="Times New Roman" w:cs="Times New Roman"/>
                <w:i/>
                <w:iCs/>
                <w:sz w:val="22"/>
                <w:szCs w:val="22"/>
                <w:lang w:bidi="ar-SA"/>
              </w:rPr>
            </w:pPr>
            <w:r w:rsidRPr="008D72BE">
              <w:rPr>
                <w:rFonts w:ascii="Times New Roman" w:eastAsia="MS Mincho" w:hAnsi="Times New Roman" w:cs="Times New Roman"/>
                <w:i/>
                <w:iCs/>
                <w:sz w:val="22"/>
                <w:szCs w:val="22"/>
                <w:lang w:bidi="ar-SA"/>
              </w:rPr>
              <w:t>(%)</w:t>
            </w:r>
          </w:p>
        </w:tc>
        <w:tc>
          <w:tcPr>
            <w:tcW w:w="180" w:type="dxa"/>
            <w:vAlign w:val="center"/>
          </w:tcPr>
          <w:p w14:paraId="05996449"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9271" w:type="dxa"/>
            <w:gridSpan w:val="11"/>
            <w:vAlign w:val="center"/>
            <w:hideMark/>
          </w:tcPr>
          <w:p w14:paraId="68A9040E" w14:textId="349E9D64" w:rsidR="003C2B1A" w:rsidRPr="008D72BE" w:rsidRDefault="003C2B1A" w:rsidP="003C2B1A">
            <w:pPr>
              <w:tabs>
                <w:tab w:val="decimal" w:pos="731"/>
                <w:tab w:val="decimal" w:pos="765"/>
              </w:tabs>
              <w:jc w:val="center"/>
              <w:rPr>
                <w:rFonts w:ascii="Times New Roman" w:eastAsia="MS Mincho" w:hAnsi="Times New Roman" w:cs="Times New Roman"/>
                <w:sz w:val="22"/>
                <w:szCs w:val="22"/>
                <w:lang w:bidi="ar-SA"/>
              </w:rPr>
            </w:pPr>
            <w:r w:rsidRPr="008D72BE">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8D72BE">
              <w:rPr>
                <w:rFonts w:ascii="Times New Roman" w:eastAsia="MS Mincho" w:hAnsi="Times New Roman" w:cs="Times New Roman"/>
                <w:i/>
                <w:iCs/>
                <w:sz w:val="22"/>
                <w:szCs w:val="22"/>
                <w:lang w:bidi="ar-SA"/>
              </w:rPr>
              <w:t xml:space="preserve"> Baht)</w:t>
            </w:r>
          </w:p>
        </w:tc>
      </w:tr>
      <w:tr w:rsidR="003C2B1A" w:rsidRPr="008D72BE" w14:paraId="337BB8BE" w14:textId="77777777" w:rsidTr="008D72BE">
        <w:trPr>
          <w:cantSplit/>
        </w:trPr>
        <w:tc>
          <w:tcPr>
            <w:tcW w:w="3523" w:type="dxa"/>
            <w:hideMark/>
          </w:tcPr>
          <w:p w14:paraId="1E201F7D" w14:textId="0C1BFC3A" w:rsidR="003C2B1A" w:rsidRPr="008D72BE" w:rsidRDefault="003C2B1A" w:rsidP="003C2B1A">
            <w:pPr>
              <w:ind w:left="180" w:hanging="180"/>
              <w:rPr>
                <w:rFonts w:ascii="Times New Roman" w:hAnsi="Times New Roman" w:cs="Times New Roman"/>
                <w:b/>
                <w:bCs/>
                <w:sz w:val="22"/>
                <w:szCs w:val="22"/>
              </w:rPr>
            </w:pPr>
            <w:r w:rsidRPr="008D72BE">
              <w:rPr>
                <w:rFonts w:ascii="Times New Roman" w:hAnsi="Times New Roman" w:cs="Times New Roman"/>
                <w:b/>
                <w:bCs/>
                <w:sz w:val="22"/>
                <w:szCs w:val="22"/>
              </w:rPr>
              <w:t>20</w:t>
            </w:r>
            <w:r>
              <w:rPr>
                <w:rFonts w:ascii="Times New Roman" w:hAnsi="Times New Roman" w:cs="Times New Roman"/>
                <w:b/>
                <w:bCs/>
                <w:sz w:val="22"/>
                <w:szCs w:val="22"/>
              </w:rPr>
              <w:t>2</w:t>
            </w:r>
            <w:r w:rsidR="00C55972">
              <w:rPr>
                <w:rFonts w:ascii="Times New Roman" w:hAnsi="Times New Roman" w:cs="Times New Roman"/>
                <w:b/>
                <w:bCs/>
                <w:sz w:val="22"/>
                <w:szCs w:val="22"/>
              </w:rPr>
              <w:t>2</w:t>
            </w:r>
          </w:p>
        </w:tc>
        <w:tc>
          <w:tcPr>
            <w:tcW w:w="1261" w:type="dxa"/>
          </w:tcPr>
          <w:p w14:paraId="5164BC3A"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2095D14B"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891" w:type="dxa"/>
          </w:tcPr>
          <w:p w14:paraId="2E8AE404"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215A4905"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350" w:type="dxa"/>
          </w:tcPr>
          <w:p w14:paraId="1FAFF6F2"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3CA1693F"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440" w:type="dxa"/>
          </w:tcPr>
          <w:p w14:paraId="174F6CBB" w14:textId="77777777" w:rsidR="003C2B1A" w:rsidRPr="008D72BE" w:rsidRDefault="003C2B1A" w:rsidP="003C2B1A">
            <w:pPr>
              <w:tabs>
                <w:tab w:val="decimal" w:pos="821"/>
              </w:tabs>
              <w:rPr>
                <w:rFonts w:ascii="Times New Roman" w:eastAsia="MS Mincho" w:hAnsi="Times New Roman" w:cs="Times New Roman"/>
                <w:sz w:val="22"/>
                <w:szCs w:val="22"/>
                <w:lang w:bidi="ar-SA"/>
              </w:rPr>
            </w:pPr>
          </w:p>
        </w:tc>
        <w:tc>
          <w:tcPr>
            <w:tcW w:w="180" w:type="dxa"/>
          </w:tcPr>
          <w:p w14:paraId="5D0B096A"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260" w:type="dxa"/>
          </w:tcPr>
          <w:p w14:paraId="0B750C4A"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24653220"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260" w:type="dxa"/>
          </w:tcPr>
          <w:p w14:paraId="5940B4CA"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226487F2"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170" w:type="dxa"/>
          </w:tcPr>
          <w:p w14:paraId="05C00B3C"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r>
      <w:tr w:rsidR="003C2B1A" w:rsidRPr="008D72BE" w14:paraId="722BDAAC" w14:textId="77777777" w:rsidTr="008D72BE">
        <w:trPr>
          <w:cantSplit/>
        </w:trPr>
        <w:tc>
          <w:tcPr>
            <w:tcW w:w="3523" w:type="dxa"/>
            <w:hideMark/>
          </w:tcPr>
          <w:p w14:paraId="2C6B107D" w14:textId="77777777" w:rsidR="003C2B1A" w:rsidRPr="008D72BE" w:rsidRDefault="003C2B1A" w:rsidP="003C2B1A">
            <w:pPr>
              <w:rPr>
                <w:rFonts w:ascii="Times New Roman" w:hAnsi="Times New Roman" w:cs="Times New Roman"/>
                <w:sz w:val="22"/>
                <w:szCs w:val="22"/>
              </w:rPr>
            </w:pPr>
            <w:r w:rsidRPr="008D72BE">
              <w:rPr>
                <w:rFonts w:ascii="Times New Roman" w:hAnsi="Times New Roman" w:cs="Times New Roman"/>
                <w:sz w:val="22"/>
                <w:szCs w:val="22"/>
              </w:rPr>
              <w:t xml:space="preserve">Loans from financial institutions </w:t>
            </w:r>
          </w:p>
        </w:tc>
        <w:tc>
          <w:tcPr>
            <w:tcW w:w="1261" w:type="dxa"/>
          </w:tcPr>
          <w:p w14:paraId="22645F7B"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7FAFC3E0"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891" w:type="dxa"/>
          </w:tcPr>
          <w:p w14:paraId="14FA728C"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6709163C" w14:textId="77777777" w:rsidR="003C2B1A" w:rsidRPr="008D72BE" w:rsidRDefault="003C2B1A" w:rsidP="003C2B1A">
            <w:pPr>
              <w:tabs>
                <w:tab w:val="decimal" w:pos="765"/>
                <w:tab w:val="decimal" w:pos="911"/>
              </w:tabs>
              <w:rPr>
                <w:rFonts w:ascii="Times New Roman" w:eastAsia="MS Mincho" w:hAnsi="Times New Roman" w:cs="Times New Roman"/>
                <w:sz w:val="22"/>
                <w:szCs w:val="22"/>
                <w:lang w:bidi="ar-SA"/>
              </w:rPr>
            </w:pPr>
          </w:p>
        </w:tc>
        <w:tc>
          <w:tcPr>
            <w:tcW w:w="1350" w:type="dxa"/>
          </w:tcPr>
          <w:p w14:paraId="62A6F089"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39669176" w14:textId="77777777" w:rsidR="003C2B1A" w:rsidRPr="008D72BE" w:rsidRDefault="003C2B1A" w:rsidP="003C2B1A">
            <w:pPr>
              <w:tabs>
                <w:tab w:val="decimal" w:pos="765"/>
                <w:tab w:val="decimal" w:pos="911"/>
              </w:tabs>
              <w:rPr>
                <w:rFonts w:ascii="Times New Roman" w:eastAsia="MS Mincho" w:hAnsi="Times New Roman" w:cs="Times New Roman"/>
                <w:sz w:val="22"/>
                <w:szCs w:val="22"/>
                <w:lang w:bidi="ar-SA"/>
              </w:rPr>
            </w:pPr>
          </w:p>
        </w:tc>
        <w:tc>
          <w:tcPr>
            <w:tcW w:w="1440" w:type="dxa"/>
          </w:tcPr>
          <w:p w14:paraId="2EE71F9B"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73B43893" w14:textId="77777777" w:rsidR="003C2B1A" w:rsidRPr="008D72BE" w:rsidRDefault="003C2B1A" w:rsidP="003C2B1A">
            <w:pPr>
              <w:tabs>
                <w:tab w:val="decimal" w:pos="765"/>
                <w:tab w:val="decimal" w:pos="911"/>
              </w:tabs>
              <w:rPr>
                <w:rFonts w:ascii="Times New Roman" w:eastAsia="MS Mincho" w:hAnsi="Times New Roman" w:cs="Times New Roman"/>
                <w:sz w:val="22"/>
                <w:szCs w:val="22"/>
                <w:lang w:bidi="ar-SA"/>
              </w:rPr>
            </w:pPr>
          </w:p>
        </w:tc>
        <w:tc>
          <w:tcPr>
            <w:tcW w:w="1260" w:type="dxa"/>
          </w:tcPr>
          <w:p w14:paraId="63EB533D"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55E54478" w14:textId="77777777" w:rsidR="003C2B1A" w:rsidRPr="008D72BE" w:rsidRDefault="003C2B1A" w:rsidP="003C2B1A">
            <w:pPr>
              <w:tabs>
                <w:tab w:val="decimal" w:pos="765"/>
                <w:tab w:val="decimal" w:pos="911"/>
              </w:tabs>
              <w:rPr>
                <w:rFonts w:ascii="Times New Roman" w:eastAsia="MS Mincho" w:hAnsi="Times New Roman" w:cs="Times New Roman"/>
                <w:sz w:val="22"/>
                <w:szCs w:val="22"/>
                <w:lang w:bidi="ar-SA"/>
              </w:rPr>
            </w:pPr>
          </w:p>
        </w:tc>
        <w:tc>
          <w:tcPr>
            <w:tcW w:w="1260" w:type="dxa"/>
          </w:tcPr>
          <w:p w14:paraId="57808C5B"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799553F3"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170" w:type="dxa"/>
          </w:tcPr>
          <w:p w14:paraId="70C289C2"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r>
      <w:tr w:rsidR="0058018B" w:rsidRPr="008D72BE" w14:paraId="4210DBCE" w14:textId="77777777" w:rsidTr="00586F3B">
        <w:trPr>
          <w:cantSplit/>
        </w:trPr>
        <w:tc>
          <w:tcPr>
            <w:tcW w:w="3523" w:type="dxa"/>
            <w:hideMark/>
          </w:tcPr>
          <w:p w14:paraId="1770FACA" w14:textId="6987CE30" w:rsidR="0058018B" w:rsidRPr="008D72BE" w:rsidRDefault="0058018B" w:rsidP="0058018B">
            <w:pPr>
              <w:ind w:left="180"/>
              <w:rPr>
                <w:rFonts w:ascii="Times New Roman" w:hAnsi="Times New Roman" w:cs="Times New Roman"/>
                <w:sz w:val="22"/>
                <w:szCs w:val="22"/>
              </w:rPr>
            </w:pPr>
            <w:r w:rsidRPr="008D72BE">
              <w:rPr>
                <w:rFonts w:ascii="Times New Roman" w:hAnsi="Times New Roman" w:cs="Times New Roman"/>
                <w:sz w:val="22"/>
                <w:szCs w:val="22"/>
              </w:rPr>
              <w:t xml:space="preserve">and </w:t>
            </w:r>
            <w:r>
              <w:rPr>
                <w:rFonts w:ascii="Times New Roman" w:hAnsi="Times New Roman" w:cs="Times New Roman"/>
                <w:sz w:val="22"/>
                <w:szCs w:val="22"/>
              </w:rPr>
              <w:t>debentures</w:t>
            </w:r>
          </w:p>
        </w:tc>
        <w:tc>
          <w:tcPr>
            <w:tcW w:w="1261" w:type="dxa"/>
          </w:tcPr>
          <w:p w14:paraId="6451C610" w14:textId="777E179B" w:rsidR="0058018B" w:rsidRPr="0058018B" w:rsidRDefault="0058018B" w:rsidP="0058018B">
            <w:pPr>
              <w:tabs>
                <w:tab w:val="decimal" w:pos="614"/>
                <w:tab w:val="left" w:pos="841"/>
              </w:tabs>
              <w:spacing w:line="240" w:lineRule="auto"/>
              <w:ind w:right="128"/>
              <w:jc w:val="center"/>
              <w:rPr>
                <w:rFonts w:ascii="Times New Roman" w:eastAsia="MS Mincho" w:hAnsi="Times New Roman" w:cs="Times New Roman"/>
                <w:sz w:val="22"/>
                <w:szCs w:val="22"/>
                <w:lang w:val="en-US" w:bidi="ar-SA"/>
              </w:rPr>
            </w:pPr>
            <w:r w:rsidRPr="0058018B">
              <w:rPr>
                <w:rFonts w:ascii="Times New Roman" w:hAnsi="Times New Roman" w:cs="Times New Roman"/>
                <w:sz w:val="22"/>
                <w:szCs w:val="22"/>
                <w:lang w:val="en-US"/>
              </w:rPr>
              <w:t>0.95</w:t>
            </w:r>
            <w:r w:rsidRPr="0058018B">
              <w:rPr>
                <w:rFonts w:ascii="Times New Roman" w:hAnsi="Times New Roman" w:cs="Times New Roman"/>
                <w:sz w:val="22"/>
                <w:szCs w:val="22"/>
                <w:cs/>
                <w:lang w:val="en-US"/>
              </w:rPr>
              <w:t xml:space="preserve"> </w:t>
            </w:r>
            <w:r w:rsidRPr="0058018B">
              <w:rPr>
                <w:rFonts w:ascii="Times New Roman" w:hAnsi="Times New Roman" w:cs="Times New Roman"/>
                <w:sz w:val="22"/>
                <w:szCs w:val="22"/>
                <w:lang w:val="en-US"/>
              </w:rPr>
              <w:t>-</w:t>
            </w:r>
            <w:r w:rsidRPr="0058018B">
              <w:rPr>
                <w:rFonts w:ascii="Times New Roman" w:hAnsi="Times New Roman" w:cs="Times New Roman"/>
                <w:sz w:val="22"/>
                <w:szCs w:val="22"/>
                <w:cs/>
                <w:lang w:val="en-US"/>
              </w:rPr>
              <w:t xml:space="preserve"> </w:t>
            </w:r>
            <w:r w:rsidRPr="0058018B">
              <w:rPr>
                <w:rFonts w:ascii="Times New Roman" w:hAnsi="Times New Roman" w:cs="Times New Roman"/>
                <w:sz w:val="22"/>
                <w:szCs w:val="22"/>
                <w:lang w:val="en-US"/>
              </w:rPr>
              <w:t>5.00</w:t>
            </w:r>
          </w:p>
        </w:tc>
        <w:tc>
          <w:tcPr>
            <w:tcW w:w="180" w:type="dxa"/>
          </w:tcPr>
          <w:p w14:paraId="302833DF" w14:textId="77777777" w:rsidR="0058018B" w:rsidRPr="0058018B" w:rsidRDefault="0058018B" w:rsidP="0058018B">
            <w:pPr>
              <w:tabs>
                <w:tab w:val="decimal" w:pos="882"/>
                <w:tab w:val="decimal" w:pos="1091"/>
              </w:tabs>
              <w:spacing w:line="240" w:lineRule="auto"/>
              <w:rPr>
                <w:rFonts w:ascii="Times New Roman" w:eastAsia="MS Mincho" w:hAnsi="Times New Roman" w:cs="Times New Roman"/>
                <w:sz w:val="22"/>
                <w:szCs w:val="22"/>
                <w:lang w:val="en-US" w:bidi="ar-SA"/>
              </w:rPr>
            </w:pPr>
          </w:p>
        </w:tc>
        <w:tc>
          <w:tcPr>
            <w:tcW w:w="1891" w:type="dxa"/>
            <w:vAlign w:val="bottom"/>
          </w:tcPr>
          <w:p w14:paraId="115AC69C" w14:textId="3B5C8314" w:rsidR="0058018B" w:rsidRPr="0058018B" w:rsidRDefault="0058018B" w:rsidP="0058018B">
            <w:pPr>
              <w:tabs>
                <w:tab w:val="decimal" w:pos="1530"/>
              </w:tabs>
              <w:spacing w:line="240" w:lineRule="auto"/>
              <w:rPr>
                <w:rFonts w:ascii="Times New Roman" w:eastAsia="MS Mincho" w:hAnsi="Times New Roman" w:cs="Times New Roman"/>
                <w:sz w:val="22"/>
                <w:szCs w:val="22"/>
                <w:lang w:bidi="ar-SA"/>
              </w:rPr>
            </w:pPr>
            <w:r w:rsidRPr="0058018B">
              <w:rPr>
                <w:rFonts w:ascii="Times New Roman" w:hAnsi="Times New Roman" w:cs="Times New Roman"/>
                <w:sz w:val="22"/>
                <w:szCs w:val="22"/>
                <w:lang w:val="en-US"/>
              </w:rPr>
              <w:t>31,830</w:t>
            </w:r>
          </w:p>
        </w:tc>
        <w:tc>
          <w:tcPr>
            <w:tcW w:w="180" w:type="dxa"/>
          </w:tcPr>
          <w:p w14:paraId="628204EB" w14:textId="77777777" w:rsidR="0058018B" w:rsidRPr="0058018B" w:rsidRDefault="0058018B" w:rsidP="0058018B">
            <w:pPr>
              <w:tabs>
                <w:tab w:val="decimal" w:pos="882"/>
                <w:tab w:val="decimal" w:pos="1091"/>
              </w:tabs>
              <w:spacing w:line="240" w:lineRule="auto"/>
              <w:jc w:val="center"/>
              <w:rPr>
                <w:rFonts w:ascii="Times New Roman" w:eastAsia="MS Mincho" w:hAnsi="Times New Roman" w:cs="Times New Roman"/>
                <w:sz w:val="22"/>
                <w:szCs w:val="22"/>
                <w:lang w:bidi="ar-SA"/>
              </w:rPr>
            </w:pPr>
          </w:p>
        </w:tc>
        <w:tc>
          <w:tcPr>
            <w:tcW w:w="1350" w:type="dxa"/>
          </w:tcPr>
          <w:p w14:paraId="310398B1" w14:textId="671D7426" w:rsidR="0058018B" w:rsidRPr="0058018B" w:rsidRDefault="0058018B" w:rsidP="0058018B">
            <w:pPr>
              <w:tabs>
                <w:tab w:val="decimal" w:pos="1091"/>
              </w:tabs>
              <w:spacing w:line="240" w:lineRule="auto"/>
              <w:rPr>
                <w:rFonts w:ascii="Times New Roman" w:eastAsia="MS Mincho" w:hAnsi="Times New Roman" w:cs="Times New Roman"/>
                <w:sz w:val="22"/>
                <w:szCs w:val="22"/>
                <w:lang w:bidi="ar-SA"/>
              </w:rPr>
            </w:pPr>
            <w:r w:rsidRPr="0058018B">
              <w:rPr>
                <w:rFonts w:ascii="Times New Roman" w:hAnsi="Times New Roman" w:cs="Times New Roman"/>
                <w:sz w:val="22"/>
                <w:szCs w:val="22"/>
                <w:lang w:val="en-US"/>
              </w:rPr>
              <w:t>7,264</w:t>
            </w:r>
          </w:p>
        </w:tc>
        <w:tc>
          <w:tcPr>
            <w:tcW w:w="180" w:type="dxa"/>
          </w:tcPr>
          <w:p w14:paraId="720598A9" w14:textId="77777777" w:rsidR="0058018B" w:rsidRPr="0058018B" w:rsidRDefault="0058018B" w:rsidP="0058018B">
            <w:pPr>
              <w:tabs>
                <w:tab w:val="decimal" w:pos="882"/>
                <w:tab w:val="decimal" w:pos="1091"/>
              </w:tabs>
              <w:spacing w:line="240" w:lineRule="auto"/>
              <w:jc w:val="center"/>
              <w:rPr>
                <w:rFonts w:ascii="Times New Roman" w:eastAsia="MS Mincho" w:hAnsi="Times New Roman" w:cs="Times New Roman"/>
                <w:sz w:val="22"/>
                <w:szCs w:val="22"/>
                <w:lang w:bidi="ar-SA"/>
              </w:rPr>
            </w:pPr>
          </w:p>
        </w:tc>
        <w:tc>
          <w:tcPr>
            <w:tcW w:w="1440" w:type="dxa"/>
          </w:tcPr>
          <w:p w14:paraId="5BBE8DD8" w14:textId="6FFDC67F" w:rsidR="0058018B" w:rsidRPr="0058018B" w:rsidRDefault="0058018B" w:rsidP="0058018B">
            <w:pPr>
              <w:tabs>
                <w:tab w:val="decimal" w:pos="1181"/>
              </w:tabs>
              <w:spacing w:line="240" w:lineRule="auto"/>
              <w:rPr>
                <w:rFonts w:ascii="Times New Roman" w:eastAsia="MS Mincho" w:hAnsi="Times New Roman" w:cs="Times New Roman"/>
                <w:sz w:val="22"/>
                <w:szCs w:val="22"/>
                <w:lang w:bidi="ar-SA"/>
              </w:rPr>
            </w:pPr>
            <w:r w:rsidRPr="0058018B">
              <w:rPr>
                <w:rFonts w:ascii="Times New Roman" w:hAnsi="Times New Roman" w:cs="Times New Roman"/>
                <w:sz w:val="22"/>
                <w:szCs w:val="22"/>
                <w:lang w:val="en-US"/>
              </w:rPr>
              <w:t>29,090</w:t>
            </w:r>
          </w:p>
        </w:tc>
        <w:tc>
          <w:tcPr>
            <w:tcW w:w="180" w:type="dxa"/>
          </w:tcPr>
          <w:p w14:paraId="38547A73" w14:textId="77777777" w:rsidR="0058018B" w:rsidRPr="0058018B" w:rsidRDefault="0058018B" w:rsidP="0058018B">
            <w:pPr>
              <w:tabs>
                <w:tab w:val="decimal" w:pos="118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01"/>
              <w:jc w:val="center"/>
              <w:rPr>
                <w:rFonts w:ascii="Times New Roman" w:eastAsia="MS Mincho" w:hAnsi="Times New Roman" w:cs="Times New Roman"/>
                <w:sz w:val="22"/>
                <w:szCs w:val="22"/>
                <w:lang w:bidi="ar-SA"/>
              </w:rPr>
            </w:pPr>
          </w:p>
        </w:tc>
        <w:tc>
          <w:tcPr>
            <w:tcW w:w="1260" w:type="dxa"/>
          </w:tcPr>
          <w:p w14:paraId="1BEA6599" w14:textId="75B4D72A" w:rsidR="0058018B" w:rsidRPr="0058018B" w:rsidRDefault="0058018B" w:rsidP="0058018B">
            <w:pPr>
              <w:tabs>
                <w:tab w:val="decimal" w:pos="996"/>
              </w:tabs>
              <w:spacing w:line="240" w:lineRule="auto"/>
              <w:rPr>
                <w:rFonts w:ascii="Times New Roman" w:eastAsia="MS Mincho" w:hAnsi="Times New Roman" w:cs="Times New Roman"/>
                <w:sz w:val="22"/>
                <w:szCs w:val="22"/>
                <w:lang w:bidi="ar-SA"/>
              </w:rPr>
            </w:pPr>
            <w:r w:rsidRPr="0058018B">
              <w:rPr>
                <w:rFonts w:ascii="Times New Roman" w:hAnsi="Times New Roman" w:cs="Times New Roman"/>
                <w:sz w:val="22"/>
                <w:szCs w:val="22"/>
              </w:rPr>
              <w:t>5,694</w:t>
            </w:r>
          </w:p>
        </w:tc>
        <w:tc>
          <w:tcPr>
            <w:tcW w:w="180" w:type="dxa"/>
          </w:tcPr>
          <w:p w14:paraId="0A484D91" w14:textId="77777777" w:rsidR="0058018B" w:rsidRPr="0058018B" w:rsidRDefault="0058018B" w:rsidP="0058018B">
            <w:pPr>
              <w:tabs>
                <w:tab w:val="decimal" w:pos="960"/>
              </w:tabs>
              <w:spacing w:line="240" w:lineRule="auto"/>
              <w:jc w:val="center"/>
              <w:rPr>
                <w:rFonts w:ascii="Times New Roman" w:eastAsia="MS Mincho" w:hAnsi="Times New Roman" w:cs="Times New Roman"/>
                <w:sz w:val="22"/>
                <w:szCs w:val="22"/>
                <w:lang w:bidi="ar-SA"/>
              </w:rPr>
            </w:pPr>
          </w:p>
        </w:tc>
        <w:tc>
          <w:tcPr>
            <w:tcW w:w="1260" w:type="dxa"/>
            <w:vAlign w:val="bottom"/>
          </w:tcPr>
          <w:p w14:paraId="12D462E2" w14:textId="35AF6F27" w:rsidR="0058018B" w:rsidRPr="0058018B" w:rsidRDefault="0058018B" w:rsidP="0058018B">
            <w:pPr>
              <w:tabs>
                <w:tab w:val="decimal" w:pos="999"/>
              </w:tabs>
              <w:spacing w:line="240" w:lineRule="auto"/>
              <w:rPr>
                <w:rFonts w:ascii="Times New Roman" w:eastAsia="MS Mincho" w:hAnsi="Times New Roman" w:cs="Times New Roman"/>
                <w:sz w:val="22"/>
                <w:szCs w:val="22"/>
                <w:lang w:bidi="ar-SA"/>
              </w:rPr>
            </w:pPr>
            <w:r w:rsidRPr="0058018B">
              <w:rPr>
                <w:rFonts w:ascii="Times New Roman" w:hAnsi="Times New Roman" w:cs="Times New Roman"/>
                <w:sz w:val="22"/>
                <w:szCs w:val="22"/>
              </w:rPr>
              <w:t>73,878</w:t>
            </w:r>
          </w:p>
        </w:tc>
        <w:tc>
          <w:tcPr>
            <w:tcW w:w="180" w:type="dxa"/>
          </w:tcPr>
          <w:p w14:paraId="78E23C35" w14:textId="77777777" w:rsidR="0058018B" w:rsidRPr="0058018B" w:rsidRDefault="0058018B" w:rsidP="0058018B">
            <w:pPr>
              <w:tabs>
                <w:tab w:val="decimal" w:pos="864"/>
                <w:tab w:val="decimal" w:pos="1181"/>
              </w:tabs>
              <w:spacing w:line="240" w:lineRule="auto"/>
              <w:jc w:val="center"/>
              <w:rPr>
                <w:rFonts w:ascii="Times New Roman" w:eastAsia="MS Mincho" w:hAnsi="Times New Roman" w:cs="Times New Roman"/>
                <w:sz w:val="22"/>
                <w:szCs w:val="22"/>
                <w:lang w:bidi="ar-SA"/>
              </w:rPr>
            </w:pPr>
          </w:p>
        </w:tc>
        <w:tc>
          <w:tcPr>
            <w:tcW w:w="1170" w:type="dxa"/>
          </w:tcPr>
          <w:p w14:paraId="1A2CC1BB" w14:textId="2647FF9D" w:rsidR="0058018B" w:rsidRPr="0058018B" w:rsidRDefault="0058018B" w:rsidP="0058018B">
            <w:pPr>
              <w:tabs>
                <w:tab w:val="decimal" w:pos="819"/>
              </w:tabs>
              <w:spacing w:line="240" w:lineRule="auto"/>
              <w:jc w:val="center"/>
              <w:rPr>
                <w:rFonts w:ascii="Times New Roman" w:eastAsia="MS Mincho" w:hAnsi="Times New Roman" w:cs="Times New Roman"/>
                <w:sz w:val="22"/>
                <w:szCs w:val="22"/>
                <w:lang w:bidi="ar-SA"/>
              </w:rPr>
            </w:pPr>
            <w:r w:rsidRPr="0058018B">
              <w:rPr>
                <w:rFonts w:ascii="Times New Roman" w:hAnsi="Times New Roman" w:cs="Times New Roman"/>
                <w:sz w:val="22"/>
                <w:szCs w:val="22"/>
                <w:lang w:val="en-US"/>
              </w:rPr>
              <w:t>73,558</w:t>
            </w:r>
          </w:p>
        </w:tc>
      </w:tr>
      <w:tr w:rsidR="0058018B" w:rsidRPr="008D72BE" w14:paraId="0587F9DB" w14:textId="77777777" w:rsidTr="008D72BE">
        <w:trPr>
          <w:cantSplit/>
        </w:trPr>
        <w:tc>
          <w:tcPr>
            <w:tcW w:w="3523" w:type="dxa"/>
          </w:tcPr>
          <w:p w14:paraId="1BCD4282" w14:textId="77777777" w:rsidR="0058018B" w:rsidRPr="008D72BE" w:rsidRDefault="0058018B" w:rsidP="0058018B">
            <w:pPr>
              <w:rPr>
                <w:rFonts w:ascii="Times New Roman" w:hAnsi="Times New Roman" w:cs="Times New Roman"/>
                <w:sz w:val="22"/>
                <w:szCs w:val="22"/>
              </w:rPr>
            </w:pPr>
          </w:p>
        </w:tc>
        <w:tc>
          <w:tcPr>
            <w:tcW w:w="1261" w:type="dxa"/>
          </w:tcPr>
          <w:p w14:paraId="2C7D3272" w14:textId="77777777" w:rsidR="0058018B" w:rsidRPr="008D72BE" w:rsidRDefault="0058018B" w:rsidP="0058018B">
            <w:pPr>
              <w:tabs>
                <w:tab w:val="decimal" w:pos="191"/>
                <w:tab w:val="decimal" w:pos="566"/>
                <w:tab w:val="decimal" w:pos="765"/>
              </w:tabs>
              <w:rPr>
                <w:rFonts w:ascii="Times New Roman" w:eastAsia="MS Mincho" w:hAnsi="Times New Roman" w:cs="Times New Roman"/>
                <w:sz w:val="22"/>
                <w:szCs w:val="22"/>
                <w:lang w:bidi="ar-SA"/>
              </w:rPr>
            </w:pPr>
          </w:p>
        </w:tc>
        <w:tc>
          <w:tcPr>
            <w:tcW w:w="180" w:type="dxa"/>
          </w:tcPr>
          <w:p w14:paraId="5A050240" w14:textId="77777777" w:rsidR="0058018B" w:rsidRPr="008D72BE" w:rsidRDefault="0058018B" w:rsidP="0058018B">
            <w:pPr>
              <w:tabs>
                <w:tab w:val="decimal" w:pos="765"/>
              </w:tabs>
              <w:rPr>
                <w:rFonts w:ascii="Times New Roman" w:eastAsia="MS Mincho" w:hAnsi="Times New Roman" w:cs="Times New Roman"/>
                <w:sz w:val="22"/>
                <w:szCs w:val="22"/>
                <w:lang w:bidi="ar-SA"/>
              </w:rPr>
            </w:pPr>
          </w:p>
        </w:tc>
        <w:tc>
          <w:tcPr>
            <w:tcW w:w="1891" w:type="dxa"/>
          </w:tcPr>
          <w:p w14:paraId="0D342BFE" w14:textId="77777777" w:rsidR="0058018B" w:rsidRPr="008D72BE" w:rsidRDefault="0058018B" w:rsidP="0058018B">
            <w:pPr>
              <w:tabs>
                <w:tab w:val="decimal" w:pos="1019"/>
                <w:tab w:val="decimal" w:pos="1541"/>
              </w:tabs>
              <w:jc w:val="center"/>
              <w:rPr>
                <w:rFonts w:ascii="Times New Roman" w:eastAsia="MS Mincho" w:hAnsi="Times New Roman" w:cs="Times New Roman"/>
                <w:sz w:val="22"/>
                <w:szCs w:val="22"/>
                <w:lang w:bidi="ar-SA"/>
              </w:rPr>
            </w:pPr>
          </w:p>
        </w:tc>
        <w:tc>
          <w:tcPr>
            <w:tcW w:w="180" w:type="dxa"/>
          </w:tcPr>
          <w:p w14:paraId="2588617A" w14:textId="77777777" w:rsidR="0058018B" w:rsidRPr="008D72BE" w:rsidRDefault="0058018B" w:rsidP="0058018B">
            <w:pPr>
              <w:tabs>
                <w:tab w:val="decimal" w:pos="765"/>
                <w:tab w:val="decimal" w:pos="911"/>
              </w:tabs>
              <w:jc w:val="center"/>
              <w:rPr>
                <w:rFonts w:ascii="Times New Roman" w:eastAsia="MS Mincho" w:hAnsi="Times New Roman" w:cs="Times New Roman"/>
                <w:sz w:val="22"/>
                <w:szCs w:val="22"/>
                <w:lang w:bidi="ar-SA"/>
              </w:rPr>
            </w:pPr>
          </w:p>
        </w:tc>
        <w:tc>
          <w:tcPr>
            <w:tcW w:w="1350" w:type="dxa"/>
          </w:tcPr>
          <w:p w14:paraId="7C10539E" w14:textId="77777777" w:rsidR="0058018B" w:rsidRPr="008D72BE" w:rsidRDefault="0058018B" w:rsidP="0058018B">
            <w:pPr>
              <w:tabs>
                <w:tab w:val="decimal" w:pos="1121"/>
              </w:tabs>
              <w:jc w:val="center"/>
              <w:rPr>
                <w:rFonts w:ascii="Times New Roman" w:eastAsia="MS Mincho" w:hAnsi="Times New Roman" w:cs="Times New Roman"/>
                <w:sz w:val="22"/>
                <w:szCs w:val="22"/>
                <w:lang w:bidi="ar-SA"/>
              </w:rPr>
            </w:pPr>
          </w:p>
        </w:tc>
        <w:tc>
          <w:tcPr>
            <w:tcW w:w="180" w:type="dxa"/>
          </w:tcPr>
          <w:p w14:paraId="1964CD7C" w14:textId="77777777" w:rsidR="0058018B" w:rsidRPr="008D72BE" w:rsidRDefault="0058018B" w:rsidP="0058018B">
            <w:pPr>
              <w:tabs>
                <w:tab w:val="decimal" w:pos="765"/>
                <w:tab w:val="decimal" w:pos="1121"/>
              </w:tabs>
              <w:jc w:val="center"/>
              <w:rPr>
                <w:rFonts w:ascii="Times New Roman" w:eastAsia="MS Mincho" w:hAnsi="Times New Roman" w:cs="Times New Roman"/>
                <w:sz w:val="22"/>
                <w:szCs w:val="22"/>
                <w:lang w:bidi="ar-SA"/>
              </w:rPr>
            </w:pPr>
          </w:p>
        </w:tc>
        <w:tc>
          <w:tcPr>
            <w:tcW w:w="1440" w:type="dxa"/>
          </w:tcPr>
          <w:p w14:paraId="4B2BD5E7" w14:textId="77777777" w:rsidR="0058018B" w:rsidRPr="008D72BE" w:rsidRDefault="0058018B" w:rsidP="0058018B">
            <w:pPr>
              <w:tabs>
                <w:tab w:val="decimal" w:pos="1160"/>
              </w:tabs>
              <w:jc w:val="center"/>
              <w:rPr>
                <w:rFonts w:ascii="Times New Roman" w:eastAsia="MS Mincho" w:hAnsi="Times New Roman" w:cs="Times New Roman"/>
                <w:sz w:val="22"/>
                <w:szCs w:val="22"/>
                <w:lang w:bidi="ar-SA"/>
              </w:rPr>
            </w:pPr>
          </w:p>
        </w:tc>
        <w:tc>
          <w:tcPr>
            <w:tcW w:w="180" w:type="dxa"/>
          </w:tcPr>
          <w:p w14:paraId="6BB9E02C" w14:textId="77777777" w:rsidR="0058018B" w:rsidRPr="008D72BE" w:rsidRDefault="0058018B" w:rsidP="0058018B">
            <w:pPr>
              <w:tabs>
                <w:tab w:val="decimal" w:pos="765"/>
                <w:tab w:val="decimal" w:pos="911"/>
              </w:tabs>
              <w:jc w:val="center"/>
              <w:rPr>
                <w:rFonts w:ascii="Times New Roman" w:eastAsia="MS Mincho" w:hAnsi="Times New Roman" w:cs="Times New Roman"/>
                <w:sz w:val="22"/>
                <w:szCs w:val="22"/>
                <w:lang w:bidi="ar-SA"/>
              </w:rPr>
            </w:pPr>
          </w:p>
        </w:tc>
        <w:tc>
          <w:tcPr>
            <w:tcW w:w="1260" w:type="dxa"/>
          </w:tcPr>
          <w:p w14:paraId="54D9EF58" w14:textId="77777777" w:rsidR="0058018B" w:rsidRPr="008D72BE" w:rsidRDefault="0058018B" w:rsidP="0058018B">
            <w:pPr>
              <w:tabs>
                <w:tab w:val="decimal" w:pos="731"/>
                <w:tab w:val="decimal" w:pos="765"/>
              </w:tabs>
              <w:jc w:val="center"/>
              <w:rPr>
                <w:rFonts w:ascii="Times New Roman" w:eastAsia="MS Mincho" w:hAnsi="Times New Roman" w:cs="Times New Roman"/>
                <w:sz w:val="22"/>
                <w:szCs w:val="22"/>
                <w:lang w:bidi="ar-SA"/>
              </w:rPr>
            </w:pPr>
          </w:p>
        </w:tc>
        <w:tc>
          <w:tcPr>
            <w:tcW w:w="180" w:type="dxa"/>
          </w:tcPr>
          <w:p w14:paraId="47BFEA72" w14:textId="77777777" w:rsidR="0058018B" w:rsidRPr="008D72BE" w:rsidRDefault="0058018B" w:rsidP="0058018B">
            <w:pPr>
              <w:tabs>
                <w:tab w:val="decimal" w:pos="765"/>
              </w:tabs>
              <w:jc w:val="center"/>
              <w:rPr>
                <w:rFonts w:ascii="Times New Roman" w:eastAsia="MS Mincho" w:hAnsi="Times New Roman" w:cs="Times New Roman"/>
                <w:sz w:val="22"/>
                <w:szCs w:val="22"/>
                <w:lang w:bidi="ar-SA"/>
              </w:rPr>
            </w:pPr>
          </w:p>
        </w:tc>
        <w:tc>
          <w:tcPr>
            <w:tcW w:w="1260" w:type="dxa"/>
          </w:tcPr>
          <w:p w14:paraId="2891EB56" w14:textId="77777777" w:rsidR="0058018B" w:rsidRPr="008D72BE" w:rsidRDefault="0058018B" w:rsidP="0058018B">
            <w:pPr>
              <w:tabs>
                <w:tab w:val="decimal" w:pos="999"/>
              </w:tabs>
              <w:jc w:val="center"/>
              <w:rPr>
                <w:rFonts w:ascii="Times New Roman" w:eastAsia="MS Mincho" w:hAnsi="Times New Roman" w:cs="Times New Roman"/>
                <w:sz w:val="22"/>
                <w:szCs w:val="22"/>
                <w:lang w:bidi="ar-SA"/>
              </w:rPr>
            </w:pPr>
          </w:p>
        </w:tc>
        <w:tc>
          <w:tcPr>
            <w:tcW w:w="180" w:type="dxa"/>
          </w:tcPr>
          <w:p w14:paraId="00FE0682" w14:textId="77777777" w:rsidR="0058018B" w:rsidRPr="008D72BE" w:rsidRDefault="0058018B" w:rsidP="0058018B">
            <w:pPr>
              <w:tabs>
                <w:tab w:val="decimal" w:pos="1091"/>
              </w:tabs>
              <w:jc w:val="center"/>
              <w:rPr>
                <w:rFonts w:ascii="Times New Roman" w:eastAsia="MS Mincho" w:hAnsi="Times New Roman" w:cs="Times New Roman"/>
                <w:sz w:val="22"/>
                <w:szCs w:val="22"/>
                <w:lang w:bidi="ar-SA"/>
              </w:rPr>
            </w:pPr>
          </w:p>
        </w:tc>
        <w:tc>
          <w:tcPr>
            <w:tcW w:w="1170" w:type="dxa"/>
          </w:tcPr>
          <w:p w14:paraId="2C4C488C" w14:textId="77777777" w:rsidR="0058018B" w:rsidRPr="008D72BE" w:rsidRDefault="0058018B" w:rsidP="0058018B">
            <w:pPr>
              <w:tabs>
                <w:tab w:val="decimal" w:pos="819"/>
                <w:tab w:val="decimal" w:pos="1091"/>
              </w:tabs>
              <w:jc w:val="center"/>
              <w:rPr>
                <w:rFonts w:ascii="Times New Roman" w:eastAsia="MS Mincho" w:hAnsi="Times New Roman" w:cs="Times New Roman"/>
                <w:sz w:val="22"/>
                <w:szCs w:val="22"/>
                <w:lang w:bidi="ar-SA"/>
              </w:rPr>
            </w:pPr>
          </w:p>
        </w:tc>
      </w:tr>
      <w:tr w:rsidR="0058018B" w:rsidRPr="008D72BE" w14:paraId="7364C607" w14:textId="77777777" w:rsidTr="008D72BE">
        <w:trPr>
          <w:cantSplit/>
        </w:trPr>
        <w:tc>
          <w:tcPr>
            <w:tcW w:w="3523" w:type="dxa"/>
            <w:hideMark/>
          </w:tcPr>
          <w:p w14:paraId="4C89011D" w14:textId="4C17AFCD" w:rsidR="0058018B" w:rsidRPr="008D72BE" w:rsidRDefault="0058018B" w:rsidP="0058018B">
            <w:pPr>
              <w:ind w:left="180" w:hanging="180"/>
              <w:rPr>
                <w:rFonts w:ascii="Times New Roman" w:hAnsi="Times New Roman" w:cs="Times New Roman"/>
                <w:b/>
                <w:bCs/>
                <w:sz w:val="22"/>
                <w:szCs w:val="22"/>
              </w:rPr>
            </w:pPr>
            <w:r w:rsidRPr="008D72BE">
              <w:rPr>
                <w:rFonts w:ascii="Times New Roman" w:hAnsi="Times New Roman" w:cs="Times New Roman"/>
                <w:b/>
                <w:bCs/>
                <w:sz w:val="22"/>
                <w:szCs w:val="22"/>
              </w:rPr>
              <w:t>20</w:t>
            </w:r>
            <w:r>
              <w:rPr>
                <w:rFonts w:ascii="Times New Roman" w:hAnsi="Times New Roman" w:cs="Times New Roman"/>
                <w:b/>
                <w:bCs/>
                <w:sz w:val="22"/>
                <w:szCs w:val="22"/>
              </w:rPr>
              <w:t>21</w:t>
            </w:r>
          </w:p>
        </w:tc>
        <w:tc>
          <w:tcPr>
            <w:tcW w:w="1261" w:type="dxa"/>
          </w:tcPr>
          <w:p w14:paraId="3EFCA0B8" w14:textId="77777777" w:rsidR="0058018B" w:rsidRPr="008D72BE" w:rsidRDefault="0058018B" w:rsidP="0058018B">
            <w:pPr>
              <w:tabs>
                <w:tab w:val="decimal" w:pos="731"/>
                <w:tab w:val="decimal" w:pos="765"/>
              </w:tabs>
              <w:rPr>
                <w:rFonts w:ascii="Times New Roman" w:eastAsia="MS Mincho" w:hAnsi="Times New Roman" w:cs="Times New Roman"/>
                <w:sz w:val="22"/>
                <w:szCs w:val="22"/>
                <w:lang w:bidi="ar-SA"/>
              </w:rPr>
            </w:pPr>
          </w:p>
        </w:tc>
        <w:tc>
          <w:tcPr>
            <w:tcW w:w="180" w:type="dxa"/>
          </w:tcPr>
          <w:p w14:paraId="7CAE99A4" w14:textId="77777777" w:rsidR="0058018B" w:rsidRPr="008D72BE" w:rsidRDefault="0058018B" w:rsidP="0058018B">
            <w:pPr>
              <w:tabs>
                <w:tab w:val="decimal" w:pos="765"/>
              </w:tabs>
              <w:rPr>
                <w:rFonts w:ascii="Times New Roman" w:eastAsia="MS Mincho" w:hAnsi="Times New Roman" w:cs="Times New Roman"/>
                <w:sz w:val="22"/>
                <w:szCs w:val="22"/>
                <w:lang w:bidi="ar-SA"/>
              </w:rPr>
            </w:pPr>
          </w:p>
        </w:tc>
        <w:tc>
          <w:tcPr>
            <w:tcW w:w="1891" w:type="dxa"/>
          </w:tcPr>
          <w:p w14:paraId="514930DF" w14:textId="77777777" w:rsidR="0058018B" w:rsidRPr="008D72BE" w:rsidRDefault="0058018B" w:rsidP="0058018B">
            <w:pPr>
              <w:tabs>
                <w:tab w:val="decimal" w:pos="731"/>
                <w:tab w:val="decimal" w:pos="765"/>
              </w:tabs>
              <w:jc w:val="center"/>
              <w:rPr>
                <w:rFonts w:ascii="Times New Roman" w:eastAsia="MS Mincho" w:hAnsi="Times New Roman" w:cs="Times New Roman"/>
                <w:sz w:val="22"/>
                <w:szCs w:val="22"/>
                <w:lang w:bidi="ar-SA"/>
              </w:rPr>
            </w:pPr>
          </w:p>
        </w:tc>
        <w:tc>
          <w:tcPr>
            <w:tcW w:w="180" w:type="dxa"/>
          </w:tcPr>
          <w:p w14:paraId="7FE4C46F" w14:textId="77777777" w:rsidR="0058018B" w:rsidRPr="008D72BE" w:rsidRDefault="0058018B" w:rsidP="0058018B">
            <w:pPr>
              <w:tabs>
                <w:tab w:val="decimal" w:pos="765"/>
              </w:tabs>
              <w:jc w:val="center"/>
              <w:rPr>
                <w:rFonts w:ascii="Times New Roman" w:eastAsia="MS Mincho" w:hAnsi="Times New Roman" w:cs="Times New Roman"/>
                <w:sz w:val="22"/>
                <w:szCs w:val="22"/>
                <w:lang w:bidi="ar-SA"/>
              </w:rPr>
            </w:pPr>
          </w:p>
        </w:tc>
        <w:tc>
          <w:tcPr>
            <w:tcW w:w="1350" w:type="dxa"/>
          </w:tcPr>
          <w:p w14:paraId="0650C5F9" w14:textId="77777777" w:rsidR="0058018B" w:rsidRPr="008D72BE" w:rsidRDefault="0058018B" w:rsidP="0058018B">
            <w:pPr>
              <w:tabs>
                <w:tab w:val="decimal" w:pos="731"/>
                <w:tab w:val="decimal" w:pos="765"/>
              </w:tabs>
              <w:jc w:val="center"/>
              <w:rPr>
                <w:rFonts w:ascii="Times New Roman" w:eastAsia="MS Mincho" w:hAnsi="Times New Roman" w:cs="Times New Roman"/>
                <w:sz w:val="22"/>
                <w:szCs w:val="22"/>
                <w:lang w:bidi="ar-SA"/>
              </w:rPr>
            </w:pPr>
          </w:p>
        </w:tc>
        <w:tc>
          <w:tcPr>
            <w:tcW w:w="180" w:type="dxa"/>
          </w:tcPr>
          <w:p w14:paraId="63C78772" w14:textId="77777777" w:rsidR="0058018B" w:rsidRPr="008D72BE" w:rsidRDefault="0058018B" w:rsidP="0058018B">
            <w:pPr>
              <w:tabs>
                <w:tab w:val="decimal" w:pos="765"/>
              </w:tabs>
              <w:jc w:val="center"/>
              <w:rPr>
                <w:rFonts w:ascii="Times New Roman" w:eastAsia="MS Mincho" w:hAnsi="Times New Roman" w:cs="Times New Roman"/>
                <w:sz w:val="22"/>
                <w:szCs w:val="22"/>
                <w:lang w:bidi="ar-SA"/>
              </w:rPr>
            </w:pPr>
          </w:p>
        </w:tc>
        <w:tc>
          <w:tcPr>
            <w:tcW w:w="1440" w:type="dxa"/>
          </w:tcPr>
          <w:p w14:paraId="78A3FDC6" w14:textId="77777777" w:rsidR="0058018B" w:rsidRPr="008D72BE" w:rsidRDefault="0058018B" w:rsidP="0058018B">
            <w:pPr>
              <w:tabs>
                <w:tab w:val="decimal" w:pos="821"/>
              </w:tabs>
              <w:jc w:val="center"/>
              <w:rPr>
                <w:rFonts w:ascii="Times New Roman" w:eastAsia="MS Mincho" w:hAnsi="Times New Roman" w:cs="Times New Roman"/>
                <w:sz w:val="22"/>
                <w:szCs w:val="22"/>
                <w:lang w:bidi="ar-SA"/>
              </w:rPr>
            </w:pPr>
          </w:p>
        </w:tc>
        <w:tc>
          <w:tcPr>
            <w:tcW w:w="180" w:type="dxa"/>
          </w:tcPr>
          <w:p w14:paraId="464B7B35" w14:textId="77777777" w:rsidR="0058018B" w:rsidRPr="008D72BE" w:rsidRDefault="0058018B" w:rsidP="0058018B">
            <w:pPr>
              <w:tabs>
                <w:tab w:val="decimal" w:pos="765"/>
              </w:tabs>
              <w:jc w:val="center"/>
              <w:rPr>
                <w:rFonts w:ascii="Times New Roman" w:eastAsia="MS Mincho" w:hAnsi="Times New Roman" w:cs="Times New Roman"/>
                <w:sz w:val="22"/>
                <w:szCs w:val="22"/>
                <w:lang w:bidi="ar-SA"/>
              </w:rPr>
            </w:pPr>
          </w:p>
        </w:tc>
        <w:tc>
          <w:tcPr>
            <w:tcW w:w="1260" w:type="dxa"/>
          </w:tcPr>
          <w:p w14:paraId="58C277D8" w14:textId="77777777" w:rsidR="0058018B" w:rsidRPr="008D72BE" w:rsidRDefault="0058018B" w:rsidP="0058018B">
            <w:pPr>
              <w:tabs>
                <w:tab w:val="decimal" w:pos="731"/>
                <w:tab w:val="decimal" w:pos="765"/>
              </w:tabs>
              <w:jc w:val="center"/>
              <w:rPr>
                <w:rFonts w:ascii="Times New Roman" w:eastAsia="MS Mincho" w:hAnsi="Times New Roman" w:cs="Times New Roman"/>
                <w:sz w:val="22"/>
                <w:szCs w:val="22"/>
                <w:lang w:bidi="ar-SA"/>
              </w:rPr>
            </w:pPr>
          </w:p>
        </w:tc>
        <w:tc>
          <w:tcPr>
            <w:tcW w:w="180" w:type="dxa"/>
          </w:tcPr>
          <w:p w14:paraId="377C8045" w14:textId="77777777" w:rsidR="0058018B" w:rsidRPr="008D72BE" w:rsidRDefault="0058018B" w:rsidP="0058018B">
            <w:pPr>
              <w:tabs>
                <w:tab w:val="decimal" w:pos="765"/>
              </w:tabs>
              <w:jc w:val="center"/>
              <w:rPr>
                <w:rFonts w:ascii="Times New Roman" w:eastAsia="MS Mincho" w:hAnsi="Times New Roman" w:cs="Times New Roman"/>
                <w:sz w:val="22"/>
                <w:szCs w:val="22"/>
                <w:lang w:bidi="ar-SA"/>
              </w:rPr>
            </w:pPr>
          </w:p>
        </w:tc>
        <w:tc>
          <w:tcPr>
            <w:tcW w:w="1260" w:type="dxa"/>
          </w:tcPr>
          <w:p w14:paraId="3E51B900" w14:textId="77777777" w:rsidR="0058018B" w:rsidRPr="008D72BE" w:rsidRDefault="0058018B" w:rsidP="0058018B">
            <w:pPr>
              <w:tabs>
                <w:tab w:val="decimal" w:pos="731"/>
                <w:tab w:val="decimal" w:pos="765"/>
                <w:tab w:val="decimal" w:pos="999"/>
              </w:tabs>
              <w:jc w:val="center"/>
              <w:rPr>
                <w:rFonts w:ascii="Times New Roman" w:eastAsia="MS Mincho" w:hAnsi="Times New Roman" w:cs="Times New Roman"/>
                <w:sz w:val="22"/>
                <w:szCs w:val="22"/>
                <w:lang w:bidi="ar-SA"/>
              </w:rPr>
            </w:pPr>
          </w:p>
        </w:tc>
        <w:tc>
          <w:tcPr>
            <w:tcW w:w="180" w:type="dxa"/>
          </w:tcPr>
          <w:p w14:paraId="6032F7FC" w14:textId="77777777" w:rsidR="0058018B" w:rsidRPr="008D72BE" w:rsidRDefault="0058018B" w:rsidP="0058018B">
            <w:pPr>
              <w:tabs>
                <w:tab w:val="decimal" w:pos="731"/>
                <w:tab w:val="decimal" w:pos="765"/>
              </w:tabs>
              <w:jc w:val="center"/>
              <w:rPr>
                <w:rFonts w:ascii="Times New Roman" w:eastAsia="MS Mincho" w:hAnsi="Times New Roman" w:cs="Times New Roman"/>
                <w:sz w:val="22"/>
                <w:szCs w:val="22"/>
                <w:lang w:bidi="ar-SA"/>
              </w:rPr>
            </w:pPr>
          </w:p>
        </w:tc>
        <w:tc>
          <w:tcPr>
            <w:tcW w:w="1170" w:type="dxa"/>
          </w:tcPr>
          <w:p w14:paraId="1E606739" w14:textId="77777777" w:rsidR="0058018B" w:rsidRPr="008D72BE" w:rsidRDefault="0058018B" w:rsidP="0058018B">
            <w:pPr>
              <w:tabs>
                <w:tab w:val="decimal" w:pos="731"/>
                <w:tab w:val="decimal" w:pos="765"/>
                <w:tab w:val="decimal" w:pos="819"/>
              </w:tabs>
              <w:jc w:val="center"/>
              <w:rPr>
                <w:rFonts w:ascii="Times New Roman" w:eastAsia="MS Mincho" w:hAnsi="Times New Roman" w:cs="Times New Roman"/>
                <w:sz w:val="22"/>
                <w:szCs w:val="22"/>
                <w:lang w:bidi="ar-SA"/>
              </w:rPr>
            </w:pPr>
          </w:p>
        </w:tc>
      </w:tr>
      <w:tr w:rsidR="0058018B" w:rsidRPr="008D72BE" w14:paraId="2AB5F358" w14:textId="77777777" w:rsidTr="008D72BE">
        <w:trPr>
          <w:cantSplit/>
        </w:trPr>
        <w:tc>
          <w:tcPr>
            <w:tcW w:w="3523" w:type="dxa"/>
            <w:hideMark/>
          </w:tcPr>
          <w:p w14:paraId="7C0DEFF4" w14:textId="0D852E52" w:rsidR="0058018B" w:rsidRPr="008D72BE" w:rsidRDefault="0058018B" w:rsidP="0058018B">
            <w:pPr>
              <w:rPr>
                <w:rFonts w:ascii="Times New Roman" w:hAnsi="Times New Roman" w:cs="Times New Roman"/>
                <w:sz w:val="22"/>
                <w:szCs w:val="22"/>
              </w:rPr>
            </w:pPr>
            <w:r w:rsidRPr="008D72BE">
              <w:rPr>
                <w:rFonts w:ascii="Times New Roman" w:hAnsi="Times New Roman" w:cs="Times New Roman"/>
                <w:sz w:val="22"/>
                <w:szCs w:val="22"/>
              </w:rPr>
              <w:t xml:space="preserve">Loans from financial institutions </w:t>
            </w:r>
          </w:p>
        </w:tc>
        <w:tc>
          <w:tcPr>
            <w:tcW w:w="1261" w:type="dxa"/>
          </w:tcPr>
          <w:p w14:paraId="3DBB55C2" w14:textId="77777777" w:rsidR="0058018B" w:rsidRPr="008D72BE" w:rsidRDefault="0058018B" w:rsidP="0058018B">
            <w:pPr>
              <w:tabs>
                <w:tab w:val="decimal" w:pos="731"/>
                <w:tab w:val="decimal" w:pos="765"/>
              </w:tabs>
              <w:rPr>
                <w:rFonts w:ascii="Times New Roman" w:eastAsia="MS Mincho" w:hAnsi="Times New Roman" w:cs="Times New Roman"/>
                <w:sz w:val="22"/>
                <w:szCs w:val="22"/>
                <w:lang w:bidi="ar-SA"/>
              </w:rPr>
            </w:pPr>
          </w:p>
        </w:tc>
        <w:tc>
          <w:tcPr>
            <w:tcW w:w="180" w:type="dxa"/>
          </w:tcPr>
          <w:p w14:paraId="56D5BF87" w14:textId="77777777" w:rsidR="0058018B" w:rsidRPr="008D72BE" w:rsidRDefault="0058018B" w:rsidP="0058018B">
            <w:pPr>
              <w:tabs>
                <w:tab w:val="decimal" w:pos="765"/>
              </w:tabs>
              <w:rPr>
                <w:rFonts w:ascii="Times New Roman" w:eastAsia="MS Mincho" w:hAnsi="Times New Roman" w:cs="Times New Roman"/>
                <w:sz w:val="22"/>
                <w:szCs w:val="22"/>
                <w:lang w:bidi="ar-SA"/>
              </w:rPr>
            </w:pPr>
          </w:p>
        </w:tc>
        <w:tc>
          <w:tcPr>
            <w:tcW w:w="1891" w:type="dxa"/>
          </w:tcPr>
          <w:p w14:paraId="612185E4" w14:textId="77777777" w:rsidR="0058018B" w:rsidRPr="008D72BE" w:rsidRDefault="0058018B" w:rsidP="0058018B">
            <w:pPr>
              <w:tabs>
                <w:tab w:val="decimal" w:pos="911"/>
              </w:tabs>
              <w:jc w:val="center"/>
              <w:rPr>
                <w:rFonts w:ascii="Times New Roman" w:eastAsia="MS Mincho" w:hAnsi="Times New Roman" w:cs="Times New Roman"/>
                <w:sz w:val="22"/>
                <w:szCs w:val="22"/>
                <w:lang w:bidi="ar-SA"/>
              </w:rPr>
            </w:pPr>
          </w:p>
        </w:tc>
        <w:tc>
          <w:tcPr>
            <w:tcW w:w="180" w:type="dxa"/>
          </w:tcPr>
          <w:p w14:paraId="5E1A7297" w14:textId="77777777" w:rsidR="0058018B" w:rsidRPr="008D72BE" w:rsidRDefault="0058018B" w:rsidP="0058018B">
            <w:pPr>
              <w:tabs>
                <w:tab w:val="decimal" w:pos="765"/>
                <w:tab w:val="decimal" w:pos="911"/>
              </w:tabs>
              <w:jc w:val="center"/>
              <w:rPr>
                <w:rFonts w:ascii="Times New Roman" w:eastAsia="MS Mincho" w:hAnsi="Times New Roman" w:cs="Times New Roman"/>
                <w:sz w:val="22"/>
                <w:szCs w:val="22"/>
                <w:lang w:bidi="ar-SA"/>
              </w:rPr>
            </w:pPr>
          </w:p>
        </w:tc>
        <w:tc>
          <w:tcPr>
            <w:tcW w:w="1350" w:type="dxa"/>
          </w:tcPr>
          <w:p w14:paraId="37AAE0E0" w14:textId="77777777" w:rsidR="0058018B" w:rsidRPr="008D72BE" w:rsidRDefault="0058018B" w:rsidP="0058018B">
            <w:pPr>
              <w:tabs>
                <w:tab w:val="decimal" w:pos="911"/>
              </w:tabs>
              <w:jc w:val="center"/>
              <w:rPr>
                <w:rFonts w:ascii="Times New Roman" w:eastAsia="MS Mincho" w:hAnsi="Times New Roman" w:cs="Times New Roman"/>
                <w:sz w:val="22"/>
                <w:szCs w:val="22"/>
                <w:lang w:bidi="ar-SA"/>
              </w:rPr>
            </w:pPr>
          </w:p>
        </w:tc>
        <w:tc>
          <w:tcPr>
            <w:tcW w:w="180" w:type="dxa"/>
          </w:tcPr>
          <w:p w14:paraId="3181B8EF" w14:textId="77777777" w:rsidR="0058018B" w:rsidRPr="008D72BE" w:rsidRDefault="0058018B" w:rsidP="0058018B">
            <w:pPr>
              <w:tabs>
                <w:tab w:val="decimal" w:pos="765"/>
                <w:tab w:val="decimal" w:pos="911"/>
              </w:tabs>
              <w:jc w:val="center"/>
              <w:rPr>
                <w:rFonts w:ascii="Times New Roman" w:eastAsia="MS Mincho" w:hAnsi="Times New Roman" w:cs="Times New Roman"/>
                <w:sz w:val="22"/>
                <w:szCs w:val="22"/>
                <w:lang w:bidi="ar-SA"/>
              </w:rPr>
            </w:pPr>
          </w:p>
        </w:tc>
        <w:tc>
          <w:tcPr>
            <w:tcW w:w="1440" w:type="dxa"/>
          </w:tcPr>
          <w:p w14:paraId="58A06E35" w14:textId="77777777" w:rsidR="0058018B" w:rsidRPr="008D72BE" w:rsidRDefault="0058018B" w:rsidP="0058018B">
            <w:pPr>
              <w:tabs>
                <w:tab w:val="decimal" w:pos="911"/>
              </w:tabs>
              <w:jc w:val="center"/>
              <w:rPr>
                <w:rFonts w:ascii="Times New Roman" w:eastAsia="MS Mincho" w:hAnsi="Times New Roman" w:cs="Times New Roman"/>
                <w:sz w:val="22"/>
                <w:szCs w:val="22"/>
                <w:lang w:bidi="ar-SA"/>
              </w:rPr>
            </w:pPr>
          </w:p>
        </w:tc>
        <w:tc>
          <w:tcPr>
            <w:tcW w:w="180" w:type="dxa"/>
          </w:tcPr>
          <w:p w14:paraId="1DB0C8BD" w14:textId="77777777" w:rsidR="0058018B" w:rsidRPr="008D72BE" w:rsidRDefault="0058018B" w:rsidP="0058018B">
            <w:pPr>
              <w:tabs>
                <w:tab w:val="decimal" w:pos="765"/>
                <w:tab w:val="decimal" w:pos="911"/>
              </w:tabs>
              <w:jc w:val="center"/>
              <w:rPr>
                <w:rFonts w:ascii="Times New Roman" w:eastAsia="MS Mincho" w:hAnsi="Times New Roman" w:cs="Times New Roman"/>
                <w:sz w:val="22"/>
                <w:szCs w:val="22"/>
                <w:lang w:bidi="ar-SA"/>
              </w:rPr>
            </w:pPr>
          </w:p>
        </w:tc>
        <w:tc>
          <w:tcPr>
            <w:tcW w:w="1260" w:type="dxa"/>
          </w:tcPr>
          <w:p w14:paraId="2211BA34" w14:textId="77777777" w:rsidR="0058018B" w:rsidRPr="008D72BE" w:rsidRDefault="0058018B" w:rsidP="0058018B">
            <w:pPr>
              <w:tabs>
                <w:tab w:val="decimal" w:pos="911"/>
              </w:tabs>
              <w:jc w:val="center"/>
              <w:rPr>
                <w:rFonts w:ascii="Times New Roman" w:eastAsia="MS Mincho" w:hAnsi="Times New Roman" w:cs="Times New Roman"/>
                <w:sz w:val="22"/>
                <w:szCs w:val="22"/>
                <w:lang w:bidi="ar-SA"/>
              </w:rPr>
            </w:pPr>
          </w:p>
        </w:tc>
        <w:tc>
          <w:tcPr>
            <w:tcW w:w="180" w:type="dxa"/>
          </w:tcPr>
          <w:p w14:paraId="1D211191" w14:textId="77777777" w:rsidR="0058018B" w:rsidRPr="008D72BE" w:rsidRDefault="0058018B" w:rsidP="0058018B">
            <w:pPr>
              <w:tabs>
                <w:tab w:val="decimal" w:pos="765"/>
                <w:tab w:val="decimal" w:pos="911"/>
              </w:tabs>
              <w:jc w:val="center"/>
              <w:rPr>
                <w:rFonts w:ascii="Times New Roman" w:eastAsia="MS Mincho" w:hAnsi="Times New Roman" w:cs="Times New Roman"/>
                <w:sz w:val="22"/>
                <w:szCs w:val="22"/>
                <w:lang w:bidi="ar-SA"/>
              </w:rPr>
            </w:pPr>
          </w:p>
        </w:tc>
        <w:tc>
          <w:tcPr>
            <w:tcW w:w="1260" w:type="dxa"/>
          </w:tcPr>
          <w:p w14:paraId="18ABB5C1" w14:textId="77777777" w:rsidR="0058018B" w:rsidRPr="008D72BE" w:rsidRDefault="0058018B" w:rsidP="0058018B">
            <w:pPr>
              <w:tabs>
                <w:tab w:val="decimal" w:pos="911"/>
                <w:tab w:val="decimal" w:pos="999"/>
              </w:tabs>
              <w:jc w:val="center"/>
              <w:rPr>
                <w:rFonts w:ascii="Times New Roman" w:eastAsia="MS Mincho" w:hAnsi="Times New Roman" w:cs="Times New Roman"/>
                <w:sz w:val="22"/>
                <w:szCs w:val="22"/>
                <w:lang w:bidi="ar-SA"/>
              </w:rPr>
            </w:pPr>
          </w:p>
        </w:tc>
        <w:tc>
          <w:tcPr>
            <w:tcW w:w="180" w:type="dxa"/>
          </w:tcPr>
          <w:p w14:paraId="0E686AEF" w14:textId="77777777" w:rsidR="0058018B" w:rsidRPr="008D72BE" w:rsidRDefault="0058018B" w:rsidP="0058018B">
            <w:pPr>
              <w:tabs>
                <w:tab w:val="decimal" w:pos="911"/>
              </w:tabs>
              <w:jc w:val="center"/>
              <w:rPr>
                <w:rFonts w:ascii="Times New Roman" w:eastAsia="MS Mincho" w:hAnsi="Times New Roman" w:cs="Times New Roman"/>
                <w:sz w:val="22"/>
                <w:szCs w:val="22"/>
                <w:lang w:bidi="ar-SA"/>
              </w:rPr>
            </w:pPr>
          </w:p>
        </w:tc>
        <w:tc>
          <w:tcPr>
            <w:tcW w:w="1170" w:type="dxa"/>
          </w:tcPr>
          <w:p w14:paraId="56DB00AE" w14:textId="77777777" w:rsidR="0058018B" w:rsidRPr="008D72BE" w:rsidRDefault="0058018B" w:rsidP="0058018B">
            <w:pPr>
              <w:tabs>
                <w:tab w:val="decimal" w:pos="819"/>
              </w:tabs>
              <w:jc w:val="center"/>
              <w:rPr>
                <w:rFonts w:ascii="Times New Roman" w:eastAsia="MS Mincho" w:hAnsi="Times New Roman" w:cs="Times New Roman"/>
                <w:sz w:val="22"/>
                <w:szCs w:val="22"/>
                <w:lang w:bidi="ar-SA"/>
              </w:rPr>
            </w:pPr>
          </w:p>
        </w:tc>
      </w:tr>
      <w:tr w:rsidR="0058018B" w:rsidRPr="008D72BE" w14:paraId="7536AEEE" w14:textId="77777777" w:rsidTr="0039417C">
        <w:trPr>
          <w:cantSplit/>
          <w:trHeight w:val="236"/>
        </w:trPr>
        <w:tc>
          <w:tcPr>
            <w:tcW w:w="3523" w:type="dxa"/>
            <w:hideMark/>
          </w:tcPr>
          <w:p w14:paraId="21455289" w14:textId="377404EE" w:rsidR="0058018B" w:rsidRPr="008D72BE" w:rsidRDefault="0058018B" w:rsidP="0058018B">
            <w:pPr>
              <w:ind w:left="180"/>
              <w:rPr>
                <w:rFonts w:ascii="Times New Roman" w:hAnsi="Times New Roman" w:cs="Times New Roman"/>
                <w:sz w:val="22"/>
                <w:szCs w:val="22"/>
              </w:rPr>
            </w:pPr>
            <w:r w:rsidRPr="008D72BE">
              <w:rPr>
                <w:rFonts w:ascii="Times New Roman" w:hAnsi="Times New Roman" w:cs="Times New Roman"/>
                <w:sz w:val="22"/>
                <w:szCs w:val="22"/>
              </w:rPr>
              <w:t xml:space="preserve">and </w:t>
            </w:r>
            <w:r>
              <w:rPr>
                <w:rFonts w:ascii="Times New Roman" w:hAnsi="Times New Roman" w:cs="Times New Roman"/>
                <w:sz w:val="22"/>
                <w:szCs w:val="22"/>
              </w:rPr>
              <w:t>debentures</w:t>
            </w:r>
          </w:p>
        </w:tc>
        <w:tc>
          <w:tcPr>
            <w:tcW w:w="1261" w:type="dxa"/>
            <w:hideMark/>
          </w:tcPr>
          <w:p w14:paraId="7B7C03E5" w14:textId="4AE3CDBE" w:rsidR="0058018B" w:rsidRPr="008D72BE" w:rsidRDefault="0058018B" w:rsidP="0058018B">
            <w:pPr>
              <w:tabs>
                <w:tab w:val="decimal" w:pos="614"/>
                <w:tab w:val="left" w:pos="841"/>
              </w:tabs>
              <w:spacing w:line="240" w:lineRule="auto"/>
              <w:ind w:right="128"/>
              <w:jc w:val="center"/>
              <w:rPr>
                <w:rFonts w:ascii="Times New Roman" w:eastAsia="MS Mincho" w:hAnsi="Times New Roman" w:cs="Times New Roman"/>
                <w:sz w:val="22"/>
                <w:szCs w:val="22"/>
                <w:lang w:val="en-US" w:bidi="ar-SA"/>
              </w:rPr>
            </w:pPr>
            <w:r w:rsidRPr="003B1452">
              <w:rPr>
                <w:rFonts w:ascii="Times New Roman" w:eastAsia="MS Mincho" w:hAnsi="Times New Roman" w:cs="Times New Roman"/>
                <w:sz w:val="22"/>
                <w:szCs w:val="22"/>
                <w:cs/>
                <w:lang w:val="en-US"/>
              </w:rPr>
              <w:t>0.95 - 5.00</w:t>
            </w:r>
          </w:p>
        </w:tc>
        <w:tc>
          <w:tcPr>
            <w:tcW w:w="180" w:type="dxa"/>
          </w:tcPr>
          <w:p w14:paraId="5FAE55E3" w14:textId="77777777" w:rsidR="0058018B" w:rsidRPr="008D72BE" w:rsidRDefault="0058018B" w:rsidP="0058018B">
            <w:pPr>
              <w:tabs>
                <w:tab w:val="decimal" w:pos="882"/>
                <w:tab w:val="decimal" w:pos="1091"/>
              </w:tabs>
              <w:spacing w:line="240" w:lineRule="auto"/>
              <w:rPr>
                <w:rFonts w:ascii="Times New Roman" w:eastAsia="MS Mincho" w:hAnsi="Times New Roman" w:cs="Times New Roman"/>
                <w:sz w:val="22"/>
                <w:szCs w:val="22"/>
                <w:lang w:val="en-US" w:bidi="ar-SA"/>
              </w:rPr>
            </w:pPr>
          </w:p>
        </w:tc>
        <w:tc>
          <w:tcPr>
            <w:tcW w:w="1891" w:type="dxa"/>
            <w:vAlign w:val="bottom"/>
            <w:hideMark/>
          </w:tcPr>
          <w:p w14:paraId="3E21BC4F" w14:textId="095271CE" w:rsidR="0058018B" w:rsidRPr="008D72BE" w:rsidRDefault="0058018B" w:rsidP="0058018B">
            <w:pPr>
              <w:tabs>
                <w:tab w:val="decimal" w:pos="1530"/>
              </w:tabs>
              <w:spacing w:line="240" w:lineRule="auto"/>
              <w:rPr>
                <w:rFonts w:ascii="Times New Roman" w:eastAsia="MS Mincho" w:hAnsi="Times New Roman" w:cs="Times New Roman"/>
                <w:sz w:val="22"/>
                <w:szCs w:val="22"/>
                <w:lang w:bidi="ar-SA"/>
              </w:rPr>
            </w:pPr>
            <w:r w:rsidRPr="00C62494">
              <w:rPr>
                <w:rFonts w:ascii="Times New Roman" w:eastAsia="MS Mincho" w:hAnsi="Times New Roman" w:cs="Times New Roman"/>
                <w:sz w:val="22"/>
                <w:szCs w:val="22"/>
                <w:lang w:bidi="ar-SA"/>
              </w:rPr>
              <w:t>36,945</w:t>
            </w:r>
          </w:p>
        </w:tc>
        <w:tc>
          <w:tcPr>
            <w:tcW w:w="180" w:type="dxa"/>
          </w:tcPr>
          <w:p w14:paraId="2F41EA2F" w14:textId="77777777" w:rsidR="0058018B" w:rsidRPr="008D72BE" w:rsidRDefault="0058018B" w:rsidP="0058018B">
            <w:pPr>
              <w:tabs>
                <w:tab w:val="decimal" w:pos="882"/>
                <w:tab w:val="decimal" w:pos="1091"/>
              </w:tabs>
              <w:spacing w:line="240" w:lineRule="auto"/>
              <w:jc w:val="center"/>
              <w:rPr>
                <w:rFonts w:ascii="Times New Roman" w:eastAsia="MS Mincho" w:hAnsi="Times New Roman" w:cs="Times New Roman"/>
                <w:sz w:val="22"/>
                <w:szCs w:val="22"/>
                <w:lang w:val="en-US" w:bidi="ar-SA"/>
              </w:rPr>
            </w:pPr>
          </w:p>
        </w:tc>
        <w:tc>
          <w:tcPr>
            <w:tcW w:w="1350" w:type="dxa"/>
            <w:hideMark/>
          </w:tcPr>
          <w:p w14:paraId="0EC1CB7E" w14:textId="71C5FA74" w:rsidR="0058018B" w:rsidRPr="008D72BE" w:rsidRDefault="0058018B" w:rsidP="0058018B">
            <w:pPr>
              <w:tabs>
                <w:tab w:val="decimal" w:pos="1091"/>
              </w:tabs>
              <w:spacing w:line="240" w:lineRule="auto"/>
              <w:rPr>
                <w:rFonts w:ascii="Times New Roman" w:eastAsia="MS Mincho" w:hAnsi="Times New Roman" w:cs="Times New Roman"/>
                <w:sz w:val="22"/>
                <w:szCs w:val="22"/>
                <w:lang w:val="en-US" w:bidi="ar-SA"/>
              </w:rPr>
            </w:pPr>
            <w:r w:rsidRPr="00C62494">
              <w:rPr>
                <w:rFonts w:ascii="Times New Roman" w:eastAsia="MS Mincho" w:hAnsi="Times New Roman" w:cs="Times New Roman"/>
                <w:sz w:val="22"/>
                <w:szCs w:val="22"/>
                <w:lang w:bidi="ar-SA"/>
              </w:rPr>
              <w:t>5,429</w:t>
            </w:r>
          </w:p>
        </w:tc>
        <w:tc>
          <w:tcPr>
            <w:tcW w:w="180" w:type="dxa"/>
          </w:tcPr>
          <w:p w14:paraId="3BA86003" w14:textId="77777777" w:rsidR="0058018B" w:rsidRPr="008D72BE" w:rsidRDefault="0058018B" w:rsidP="0058018B">
            <w:pPr>
              <w:tabs>
                <w:tab w:val="decimal" w:pos="882"/>
                <w:tab w:val="decimal" w:pos="1091"/>
              </w:tabs>
              <w:spacing w:line="240" w:lineRule="auto"/>
              <w:jc w:val="center"/>
              <w:rPr>
                <w:rFonts w:ascii="Times New Roman" w:eastAsia="MS Mincho" w:hAnsi="Times New Roman" w:cs="Times New Roman"/>
                <w:sz w:val="22"/>
                <w:szCs w:val="22"/>
                <w:lang w:val="en-US" w:bidi="ar-SA"/>
              </w:rPr>
            </w:pPr>
          </w:p>
        </w:tc>
        <w:tc>
          <w:tcPr>
            <w:tcW w:w="1440" w:type="dxa"/>
            <w:hideMark/>
          </w:tcPr>
          <w:p w14:paraId="4578389E" w14:textId="79B33CBB" w:rsidR="0058018B" w:rsidRPr="008D72BE" w:rsidRDefault="0058018B" w:rsidP="0058018B">
            <w:pPr>
              <w:tabs>
                <w:tab w:val="decimal" w:pos="1181"/>
              </w:tabs>
              <w:spacing w:line="240" w:lineRule="auto"/>
              <w:rPr>
                <w:rFonts w:ascii="Times New Roman" w:eastAsia="MS Mincho" w:hAnsi="Times New Roman" w:cs="Times New Roman"/>
                <w:sz w:val="22"/>
                <w:szCs w:val="22"/>
                <w:lang w:val="en-US" w:bidi="ar-SA"/>
              </w:rPr>
            </w:pPr>
            <w:r w:rsidRPr="00C62494">
              <w:rPr>
                <w:rFonts w:ascii="Times New Roman" w:eastAsia="MS Mincho" w:hAnsi="Times New Roman" w:cs="Times New Roman"/>
                <w:sz w:val="22"/>
                <w:szCs w:val="22"/>
                <w:lang w:bidi="ar-SA"/>
              </w:rPr>
              <w:t>27,315</w:t>
            </w:r>
          </w:p>
        </w:tc>
        <w:tc>
          <w:tcPr>
            <w:tcW w:w="180" w:type="dxa"/>
          </w:tcPr>
          <w:p w14:paraId="3020E3F6" w14:textId="77777777" w:rsidR="0058018B" w:rsidRPr="008D72BE" w:rsidRDefault="0058018B" w:rsidP="0058018B">
            <w:pPr>
              <w:tabs>
                <w:tab w:val="decimal" w:pos="118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01"/>
              <w:jc w:val="center"/>
              <w:rPr>
                <w:rFonts w:ascii="Times New Roman" w:eastAsia="MS Mincho" w:hAnsi="Times New Roman" w:cs="Times New Roman"/>
                <w:sz w:val="22"/>
                <w:szCs w:val="22"/>
                <w:lang w:val="en-US" w:bidi="ar-SA"/>
              </w:rPr>
            </w:pPr>
          </w:p>
        </w:tc>
        <w:tc>
          <w:tcPr>
            <w:tcW w:w="1260" w:type="dxa"/>
            <w:hideMark/>
          </w:tcPr>
          <w:p w14:paraId="78D610AE" w14:textId="368FA71E" w:rsidR="0058018B" w:rsidRPr="008D72BE" w:rsidRDefault="0058018B" w:rsidP="0058018B">
            <w:pPr>
              <w:tabs>
                <w:tab w:val="decimal" w:pos="996"/>
              </w:tabs>
              <w:spacing w:line="240" w:lineRule="auto"/>
              <w:rPr>
                <w:rFonts w:ascii="Times New Roman" w:eastAsia="MS Mincho" w:hAnsi="Times New Roman" w:cs="Times New Roman"/>
                <w:sz w:val="22"/>
                <w:szCs w:val="22"/>
                <w:lang w:bidi="ar-SA"/>
              </w:rPr>
            </w:pPr>
            <w:r w:rsidRPr="00C62494">
              <w:rPr>
                <w:rFonts w:ascii="Times New Roman" w:eastAsia="MS Mincho" w:hAnsi="Times New Roman" w:cs="Times New Roman"/>
                <w:sz w:val="22"/>
                <w:szCs w:val="22"/>
                <w:lang w:bidi="ar-SA"/>
              </w:rPr>
              <w:t>500</w:t>
            </w:r>
          </w:p>
        </w:tc>
        <w:tc>
          <w:tcPr>
            <w:tcW w:w="180" w:type="dxa"/>
          </w:tcPr>
          <w:p w14:paraId="474AEBE1" w14:textId="77777777" w:rsidR="0058018B" w:rsidRPr="008D72BE" w:rsidRDefault="0058018B" w:rsidP="0058018B">
            <w:pPr>
              <w:tabs>
                <w:tab w:val="decimal" w:pos="960"/>
              </w:tabs>
              <w:spacing w:line="240" w:lineRule="auto"/>
              <w:jc w:val="center"/>
              <w:rPr>
                <w:rFonts w:ascii="Times New Roman" w:eastAsia="MS Mincho" w:hAnsi="Times New Roman" w:cs="Times New Roman"/>
                <w:sz w:val="22"/>
                <w:szCs w:val="22"/>
                <w:lang w:val="en-US" w:bidi="ar-SA"/>
              </w:rPr>
            </w:pPr>
          </w:p>
        </w:tc>
        <w:tc>
          <w:tcPr>
            <w:tcW w:w="1260" w:type="dxa"/>
            <w:vAlign w:val="bottom"/>
            <w:hideMark/>
          </w:tcPr>
          <w:p w14:paraId="2047FC91" w14:textId="01843C5F" w:rsidR="0058018B" w:rsidRPr="008D72BE" w:rsidRDefault="0058018B" w:rsidP="0058018B">
            <w:pPr>
              <w:tabs>
                <w:tab w:val="decimal" w:pos="999"/>
              </w:tabs>
              <w:spacing w:line="240" w:lineRule="auto"/>
              <w:rPr>
                <w:rFonts w:ascii="Times New Roman" w:eastAsia="MS Mincho" w:hAnsi="Times New Roman" w:cs="Times New Roman"/>
                <w:sz w:val="22"/>
                <w:szCs w:val="22"/>
                <w:lang w:val="en-US" w:bidi="ar-SA"/>
              </w:rPr>
            </w:pPr>
            <w:r w:rsidRPr="00C62494">
              <w:rPr>
                <w:rFonts w:ascii="Times New Roman" w:eastAsia="MS Mincho" w:hAnsi="Times New Roman" w:cs="Times New Roman"/>
                <w:sz w:val="22"/>
                <w:szCs w:val="22"/>
                <w:lang w:bidi="ar-SA"/>
              </w:rPr>
              <w:t>70,189</w:t>
            </w:r>
          </w:p>
        </w:tc>
        <w:tc>
          <w:tcPr>
            <w:tcW w:w="180" w:type="dxa"/>
          </w:tcPr>
          <w:p w14:paraId="04B11AC0" w14:textId="77777777" w:rsidR="0058018B" w:rsidRPr="008D72BE" w:rsidRDefault="0058018B" w:rsidP="0058018B">
            <w:pPr>
              <w:tabs>
                <w:tab w:val="decimal" w:pos="864"/>
                <w:tab w:val="decimal" w:pos="1181"/>
              </w:tabs>
              <w:spacing w:line="240" w:lineRule="auto"/>
              <w:jc w:val="center"/>
              <w:rPr>
                <w:rFonts w:ascii="Times New Roman" w:eastAsia="MS Mincho" w:hAnsi="Times New Roman" w:cs="Times New Roman"/>
                <w:sz w:val="22"/>
                <w:szCs w:val="22"/>
                <w:lang w:val="en-US" w:bidi="ar-SA"/>
              </w:rPr>
            </w:pPr>
          </w:p>
        </w:tc>
        <w:tc>
          <w:tcPr>
            <w:tcW w:w="1170" w:type="dxa"/>
            <w:hideMark/>
          </w:tcPr>
          <w:p w14:paraId="195BE396" w14:textId="07B474AD" w:rsidR="0058018B" w:rsidRPr="008D72BE" w:rsidRDefault="0058018B" w:rsidP="0058018B">
            <w:pPr>
              <w:tabs>
                <w:tab w:val="decimal" w:pos="819"/>
              </w:tabs>
              <w:spacing w:line="240" w:lineRule="auto"/>
              <w:jc w:val="center"/>
              <w:rPr>
                <w:rFonts w:ascii="Times New Roman" w:eastAsia="MS Mincho" w:hAnsi="Times New Roman" w:cs="Times New Roman"/>
                <w:sz w:val="22"/>
                <w:szCs w:val="22"/>
                <w:lang w:val="en-US" w:bidi="ar-SA"/>
              </w:rPr>
            </w:pPr>
            <w:r w:rsidRPr="00C62494">
              <w:rPr>
                <w:rFonts w:ascii="Times New Roman" w:eastAsia="MS Mincho" w:hAnsi="Times New Roman" w:cs="Times New Roman"/>
                <w:sz w:val="22"/>
                <w:szCs w:val="22"/>
                <w:lang w:bidi="ar-SA"/>
              </w:rPr>
              <w:t>70,363</w:t>
            </w:r>
          </w:p>
        </w:tc>
      </w:tr>
    </w:tbl>
    <w:p w14:paraId="64EF7AC6" w14:textId="77777777" w:rsidR="00C64CA1" w:rsidRDefault="00C64CA1" w:rsidP="00C64CA1">
      <w:pPr>
        <w:ind w:left="540"/>
        <w:rPr>
          <w:rFonts w:ascii="Times New Roman" w:hAnsi="Times New Roman" w:cs="Times New Roman"/>
          <w:sz w:val="24"/>
          <w:szCs w:val="24"/>
        </w:rPr>
      </w:pPr>
    </w:p>
    <w:p w14:paraId="41470AF5" w14:textId="77777777" w:rsidR="00C64CA1" w:rsidRDefault="00C64CA1" w:rsidP="00275CA4">
      <w:pPr>
        <w:rPr>
          <w:rFonts w:ascii="Times New Roman" w:hAnsi="Times New Roman" w:cs="Times New Roman"/>
          <w:sz w:val="24"/>
          <w:szCs w:val="24"/>
        </w:rPr>
      </w:pPr>
    </w:p>
    <w:p w14:paraId="14EC7516" w14:textId="0B9DD6D3" w:rsidR="00C64CA1" w:rsidRDefault="00C64CA1" w:rsidP="00275CA4">
      <w:pPr>
        <w:rPr>
          <w:rFonts w:ascii="Times New Roman" w:hAnsi="Times New Roman" w:cs="Times New Roman"/>
          <w:sz w:val="24"/>
          <w:szCs w:val="24"/>
        </w:rPr>
        <w:sectPr w:rsidR="00C64CA1" w:rsidSect="00C64CA1">
          <w:pgSz w:w="16840" w:h="11907" w:orient="landscape" w:code="9"/>
          <w:pgMar w:top="691" w:right="1152" w:bottom="576" w:left="1152" w:header="720" w:footer="720" w:gutter="0"/>
          <w:cols w:space="720"/>
          <w:docGrid w:linePitch="272"/>
        </w:sectPr>
      </w:pPr>
    </w:p>
    <w:p w14:paraId="29E62D26" w14:textId="186D8849" w:rsidR="00EE5CF8" w:rsidRDefault="00EE5CF8" w:rsidP="00EE5CF8">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lastRenderedPageBreak/>
        <w:t>1</w:t>
      </w:r>
      <w:r>
        <w:rPr>
          <w:rFonts w:ascii="Times New Roman" w:hAnsi="Times New Roman" w:cs="Times New Roman"/>
          <w:sz w:val="24"/>
          <w:szCs w:val="24"/>
          <w:lang w:val="en-US"/>
        </w:rPr>
        <w:t>9</w:t>
      </w:r>
      <w:r w:rsidRPr="00B409EA">
        <w:rPr>
          <w:rFonts w:ascii="Times New Roman" w:hAnsi="Times New Roman" w:cs="Times New Roman"/>
          <w:sz w:val="24"/>
          <w:szCs w:val="24"/>
          <w:lang w:val="en-US"/>
        </w:rPr>
        <w:tab/>
      </w:r>
      <w:r>
        <w:rPr>
          <w:rFonts w:ascii="Times New Roman" w:hAnsi="Times New Roman" w:cs="Times New Roman"/>
          <w:sz w:val="24"/>
          <w:szCs w:val="24"/>
          <w:lang w:val="en-US"/>
        </w:rPr>
        <w:t>Other payables</w:t>
      </w:r>
    </w:p>
    <w:p w14:paraId="3ED76A4F" w14:textId="30F19EBE" w:rsidR="00F13AA7" w:rsidRDefault="00F13AA7" w:rsidP="00135A34">
      <w:pPr>
        <w:pStyle w:val="a"/>
        <w:tabs>
          <w:tab w:val="left" w:pos="540"/>
        </w:tabs>
        <w:spacing w:line="240" w:lineRule="atLeast"/>
        <w:ind w:left="540" w:right="0"/>
        <w:rPr>
          <w:rFonts w:ascii="Times New Roman" w:hAnsi="Times New Roman"/>
          <w:sz w:val="22"/>
          <w:szCs w:val="22"/>
          <w:lang w:val="en-US"/>
        </w:rPr>
      </w:pPr>
    </w:p>
    <w:tbl>
      <w:tblPr>
        <w:tblW w:w="9181" w:type="dxa"/>
        <w:tblInd w:w="450" w:type="dxa"/>
        <w:tblLayout w:type="fixed"/>
        <w:tblLook w:val="0000" w:firstRow="0" w:lastRow="0" w:firstColumn="0" w:lastColumn="0" w:noHBand="0" w:noVBand="0"/>
      </w:tblPr>
      <w:tblGrid>
        <w:gridCol w:w="3965"/>
        <w:gridCol w:w="535"/>
        <w:gridCol w:w="903"/>
        <w:gridCol w:w="275"/>
        <w:gridCol w:w="988"/>
        <w:gridCol w:w="275"/>
        <w:gridCol w:w="984"/>
        <w:gridCol w:w="237"/>
        <w:gridCol w:w="37"/>
        <w:gridCol w:w="982"/>
      </w:tblGrid>
      <w:tr w:rsidR="00EE5CF8" w:rsidRPr="00051770" w14:paraId="155BE21A" w14:textId="77777777" w:rsidTr="00C62494">
        <w:tc>
          <w:tcPr>
            <w:tcW w:w="2159" w:type="pct"/>
          </w:tcPr>
          <w:p w14:paraId="69163B14" w14:textId="77777777" w:rsidR="00E16E14" w:rsidRPr="00051770" w:rsidRDefault="00E16E14" w:rsidP="0027569D">
            <w:pPr>
              <w:ind w:right="-182"/>
              <w:rPr>
                <w:rFonts w:ascii="Times New Roman" w:hAnsi="Times New Roman" w:cs="Times New Roman"/>
                <w:b/>
                <w:bCs/>
                <w:sz w:val="22"/>
                <w:szCs w:val="22"/>
              </w:rPr>
            </w:pPr>
          </w:p>
        </w:tc>
        <w:tc>
          <w:tcPr>
            <w:tcW w:w="291" w:type="pct"/>
          </w:tcPr>
          <w:p w14:paraId="14E55B11"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180" w:type="pct"/>
            <w:gridSpan w:val="3"/>
          </w:tcPr>
          <w:p w14:paraId="3DE344C3"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50" w:type="pct"/>
          </w:tcPr>
          <w:p w14:paraId="52D1BF69"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220" w:type="pct"/>
            <w:gridSpan w:val="4"/>
          </w:tcPr>
          <w:p w14:paraId="53A8FF6D"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EE5CF8" w:rsidRPr="00051770" w14:paraId="0C1D83E6" w14:textId="77777777" w:rsidTr="00C62494">
        <w:tc>
          <w:tcPr>
            <w:tcW w:w="2159" w:type="pct"/>
          </w:tcPr>
          <w:p w14:paraId="00FDA956" w14:textId="77777777" w:rsidR="00E16E14" w:rsidRPr="00051770" w:rsidRDefault="00E16E14" w:rsidP="0027569D">
            <w:pPr>
              <w:ind w:right="-182"/>
              <w:rPr>
                <w:rFonts w:ascii="Times New Roman" w:hAnsi="Times New Roman" w:cs="Times New Roman"/>
                <w:b/>
                <w:bCs/>
                <w:sz w:val="22"/>
                <w:szCs w:val="22"/>
              </w:rPr>
            </w:pPr>
          </w:p>
        </w:tc>
        <w:tc>
          <w:tcPr>
            <w:tcW w:w="291" w:type="pct"/>
          </w:tcPr>
          <w:p w14:paraId="1E55E9F6"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180" w:type="pct"/>
            <w:gridSpan w:val="3"/>
          </w:tcPr>
          <w:p w14:paraId="60FD522A"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50" w:type="pct"/>
          </w:tcPr>
          <w:p w14:paraId="71460BC1"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220" w:type="pct"/>
            <w:gridSpan w:val="4"/>
          </w:tcPr>
          <w:p w14:paraId="273DE240"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C55972" w:rsidRPr="00051770" w14:paraId="28932F30" w14:textId="77777777" w:rsidTr="00C62494">
        <w:tc>
          <w:tcPr>
            <w:tcW w:w="2159" w:type="pct"/>
          </w:tcPr>
          <w:p w14:paraId="6BDEB114" w14:textId="77777777" w:rsidR="00C55972" w:rsidRPr="00051770" w:rsidRDefault="00C55972" w:rsidP="00C55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291" w:type="pct"/>
          </w:tcPr>
          <w:p w14:paraId="593C3FBB" w14:textId="1507F380" w:rsidR="00C55972" w:rsidRPr="00EE5CF8" w:rsidRDefault="00C55972" w:rsidP="00C55972">
            <w:pPr>
              <w:ind w:left="-170" w:right="-135"/>
              <w:jc w:val="center"/>
              <w:rPr>
                <w:rFonts w:ascii="Times New Roman" w:hAnsi="Times New Roman" w:cs="Times New Roman"/>
                <w:i/>
                <w:iCs/>
                <w:sz w:val="22"/>
                <w:szCs w:val="22"/>
              </w:rPr>
            </w:pPr>
          </w:p>
        </w:tc>
        <w:tc>
          <w:tcPr>
            <w:tcW w:w="492" w:type="pct"/>
          </w:tcPr>
          <w:p w14:paraId="7765BF53" w14:textId="0448EBF1" w:rsidR="00C55972" w:rsidRPr="008547E3" w:rsidRDefault="00C55972" w:rsidP="00C55972">
            <w:pPr>
              <w:ind w:left="-170" w:right="-135"/>
              <w:jc w:val="center"/>
              <w:rPr>
                <w:rFonts w:ascii="Times New Roman" w:hAnsi="Times New Roman" w:cs="Times New Roman"/>
                <w:sz w:val="22"/>
                <w:szCs w:val="22"/>
                <w:rtl/>
                <w:cs/>
              </w:rPr>
            </w:pPr>
            <w:r>
              <w:rPr>
                <w:rFonts w:ascii="Times New Roman" w:hAnsi="Times New Roman" w:cs="Times New Roman"/>
                <w:sz w:val="22"/>
                <w:szCs w:val="22"/>
              </w:rPr>
              <w:t>2022</w:t>
            </w:r>
          </w:p>
        </w:tc>
        <w:tc>
          <w:tcPr>
            <w:tcW w:w="150" w:type="pct"/>
          </w:tcPr>
          <w:p w14:paraId="1569BD8E" w14:textId="77777777" w:rsidR="00C55972" w:rsidRPr="008547E3" w:rsidRDefault="00C55972" w:rsidP="00C55972">
            <w:pPr>
              <w:ind w:left="-170" w:right="-135"/>
              <w:jc w:val="center"/>
              <w:rPr>
                <w:rFonts w:ascii="Times New Roman" w:hAnsi="Times New Roman" w:cs="Times New Roman"/>
                <w:sz w:val="22"/>
                <w:szCs w:val="22"/>
              </w:rPr>
            </w:pPr>
          </w:p>
        </w:tc>
        <w:tc>
          <w:tcPr>
            <w:tcW w:w="538" w:type="pct"/>
          </w:tcPr>
          <w:p w14:paraId="1499A15E" w14:textId="449D568C" w:rsidR="00C55972" w:rsidRPr="008547E3" w:rsidRDefault="00C55972" w:rsidP="00C55972">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c>
          <w:tcPr>
            <w:tcW w:w="150" w:type="pct"/>
          </w:tcPr>
          <w:p w14:paraId="64D05023" w14:textId="77777777" w:rsidR="00C55972" w:rsidRPr="008547E3" w:rsidRDefault="00C55972" w:rsidP="00C55972">
            <w:pPr>
              <w:ind w:left="-170" w:right="-135"/>
              <w:jc w:val="center"/>
              <w:rPr>
                <w:rFonts w:ascii="Times New Roman" w:hAnsi="Times New Roman" w:cs="Times New Roman"/>
                <w:sz w:val="22"/>
                <w:szCs w:val="22"/>
              </w:rPr>
            </w:pPr>
          </w:p>
        </w:tc>
        <w:tc>
          <w:tcPr>
            <w:tcW w:w="536" w:type="pct"/>
          </w:tcPr>
          <w:p w14:paraId="269F4960" w14:textId="7089FA4C" w:rsidR="00C55972" w:rsidRPr="008547E3" w:rsidRDefault="00C55972" w:rsidP="00C55972">
            <w:pPr>
              <w:ind w:left="-170" w:right="-135"/>
              <w:jc w:val="center"/>
              <w:rPr>
                <w:rFonts w:ascii="Times New Roman" w:hAnsi="Times New Roman" w:cs="Times New Roman"/>
                <w:sz w:val="22"/>
                <w:szCs w:val="22"/>
                <w:rtl/>
                <w:cs/>
              </w:rPr>
            </w:pPr>
            <w:r>
              <w:rPr>
                <w:rFonts w:ascii="Times New Roman" w:hAnsi="Times New Roman" w:cs="Times New Roman"/>
                <w:sz w:val="22"/>
                <w:szCs w:val="22"/>
              </w:rPr>
              <w:t>2022</w:t>
            </w:r>
          </w:p>
        </w:tc>
        <w:tc>
          <w:tcPr>
            <w:tcW w:w="149" w:type="pct"/>
            <w:gridSpan w:val="2"/>
          </w:tcPr>
          <w:p w14:paraId="47CEA89D" w14:textId="77777777" w:rsidR="00C55972" w:rsidRPr="008547E3" w:rsidRDefault="00C55972" w:rsidP="00C55972">
            <w:pPr>
              <w:ind w:left="-170" w:right="-135"/>
              <w:jc w:val="center"/>
              <w:rPr>
                <w:rFonts w:ascii="Times New Roman" w:hAnsi="Times New Roman" w:cs="Times New Roman"/>
                <w:sz w:val="22"/>
                <w:szCs w:val="22"/>
              </w:rPr>
            </w:pPr>
          </w:p>
        </w:tc>
        <w:tc>
          <w:tcPr>
            <w:tcW w:w="535" w:type="pct"/>
          </w:tcPr>
          <w:p w14:paraId="5E27667A" w14:textId="4E6283C2" w:rsidR="00C55972" w:rsidRPr="008547E3" w:rsidRDefault="00C55972" w:rsidP="00C55972">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r>
      <w:tr w:rsidR="00C55972" w:rsidRPr="00051770" w14:paraId="14542F74" w14:textId="77777777" w:rsidTr="00C62494">
        <w:tc>
          <w:tcPr>
            <w:tcW w:w="2159" w:type="pct"/>
          </w:tcPr>
          <w:p w14:paraId="31860840" w14:textId="77777777" w:rsidR="00C55972" w:rsidRPr="00051770" w:rsidRDefault="00C55972" w:rsidP="00C55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291" w:type="pct"/>
          </w:tcPr>
          <w:p w14:paraId="7DF7417C" w14:textId="77777777" w:rsidR="00C55972" w:rsidRPr="00051770" w:rsidRDefault="00C55972" w:rsidP="00C55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p>
        </w:tc>
        <w:tc>
          <w:tcPr>
            <w:tcW w:w="2549" w:type="pct"/>
            <w:gridSpan w:val="8"/>
            <w:vAlign w:val="center"/>
          </w:tcPr>
          <w:p w14:paraId="119821C5" w14:textId="7EB3EE3F" w:rsidR="00C55972" w:rsidRPr="00051770" w:rsidRDefault="00C55972" w:rsidP="00C55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 xml:space="preserve">(in </w:t>
            </w:r>
            <w:r>
              <w:rPr>
                <w:rFonts w:ascii="Times New Roman" w:hAnsi="Times New Roman" w:cs="Times New Roman"/>
                <w:b w:val="0"/>
                <w:bCs w:val="0"/>
                <w:i/>
                <w:iCs/>
                <w:sz w:val="22"/>
                <w:szCs w:val="22"/>
              </w:rPr>
              <w:t>million</w:t>
            </w:r>
            <w:r w:rsidRPr="00051770">
              <w:rPr>
                <w:rFonts w:ascii="Times New Roman" w:hAnsi="Times New Roman" w:cs="Times New Roman"/>
                <w:b w:val="0"/>
                <w:bCs w:val="0"/>
                <w:i/>
                <w:iCs/>
                <w:sz w:val="22"/>
                <w:szCs w:val="22"/>
              </w:rPr>
              <w:t xml:space="preserve"> Baht)</w:t>
            </w:r>
          </w:p>
        </w:tc>
      </w:tr>
      <w:tr w:rsidR="0058018B" w:rsidRPr="00051770" w14:paraId="676B11BB" w14:textId="77777777" w:rsidTr="00C62399">
        <w:tc>
          <w:tcPr>
            <w:tcW w:w="2159" w:type="pct"/>
            <w:shd w:val="clear" w:color="auto" w:fill="auto"/>
          </w:tcPr>
          <w:p w14:paraId="7CAD210C" w14:textId="77777777" w:rsidR="0058018B" w:rsidRPr="00051770" w:rsidRDefault="0058018B" w:rsidP="0058018B">
            <w:pPr>
              <w:rPr>
                <w:rFonts w:ascii="Times New Roman" w:hAnsi="Times New Roman" w:cs="Times New Roman"/>
                <w:sz w:val="22"/>
                <w:szCs w:val="22"/>
                <w:lang w:val="en-US"/>
              </w:rPr>
            </w:pPr>
            <w:r w:rsidRPr="00051770">
              <w:rPr>
                <w:rFonts w:ascii="Times New Roman" w:hAnsi="Times New Roman" w:cs="Times New Roman"/>
                <w:sz w:val="22"/>
                <w:szCs w:val="22"/>
                <w:lang w:val="en-US"/>
              </w:rPr>
              <w:t>Other accounts payable</w:t>
            </w:r>
          </w:p>
        </w:tc>
        <w:tc>
          <w:tcPr>
            <w:tcW w:w="291" w:type="pct"/>
          </w:tcPr>
          <w:p w14:paraId="18D9B423" w14:textId="6D154033" w:rsidR="0058018B" w:rsidRPr="0066146B" w:rsidRDefault="0058018B" w:rsidP="0058018B">
            <w:pPr>
              <w:ind w:left="-170" w:right="-135"/>
              <w:jc w:val="center"/>
              <w:rPr>
                <w:rFonts w:ascii="Times New Roman" w:hAnsi="Times New Roman" w:cs="Times New Roman"/>
                <w:i/>
                <w:iCs/>
                <w:sz w:val="22"/>
                <w:szCs w:val="22"/>
              </w:rPr>
            </w:pPr>
          </w:p>
        </w:tc>
        <w:tc>
          <w:tcPr>
            <w:tcW w:w="492" w:type="pct"/>
            <w:vAlign w:val="bottom"/>
          </w:tcPr>
          <w:p w14:paraId="72E0500B" w14:textId="5721CF26" w:rsidR="0058018B" w:rsidRPr="0058018B" w:rsidRDefault="0058018B" w:rsidP="0058018B">
            <w:pPr>
              <w:pStyle w:val="acctfourfigures"/>
              <w:tabs>
                <w:tab w:val="clear" w:pos="765"/>
                <w:tab w:val="decimal" w:pos="692"/>
              </w:tabs>
              <w:spacing w:line="240" w:lineRule="atLeast"/>
              <w:ind w:right="-55"/>
              <w:jc w:val="center"/>
              <w:rPr>
                <w:rFonts w:eastAsia="Times New Roman"/>
                <w:szCs w:val="22"/>
                <w:lang w:bidi="th-TH"/>
              </w:rPr>
            </w:pPr>
            <w:r w:rsidRPr="0058018B">
              <w:rPr>
                <w:szCs w:val="22"/>
                <w:lang w:val="en-US" w:bidi="th-TH"/>
              </w:rPr>
              <w:t>1,033</w:t>
            </w:r>
          </w:p>
        </w:tc>
        <w:tc>
          <w:tcPr>
            <w:tcW w:w="150" w:type="pct"/>
          </w:tcPr>
          <w:p w14:paraId="226BB214" w14:textId="77777777" w:rsidR="0058018B" w:rsidRPr="0058018B" w:rsidRDefault="0058018B" w:rsidP="0058018B">
            <w:pPr>
              <w:tabs>
                <w:tab w:val="decimal" w:pos="960"/>
              </w:tabs>
              <w:ind w:right="-106"/>
              <w:rPr>
                <w:rFonts w:ascii="Times New Roman" w:hAnsi="Times New Roman" w:cs="Times New Roman"/>
                <w:sz w:val="22"/>
                <w:szCs w:val="22"/>
              </w:rPr>
            </w:pPr>
          </w:p>
        </w:tc>
        <w:tc>
          <w:tcPr>
            <w:tcW w:w="538" w:type="pct"/>
            <w:vAlign w:val="bottom"/>
          </w:tcPr>
          <w:p w14:paraId="189B7B51" w14:textId="014D1858" w:rsidR="0058018B" w:rsidRPr="0058018B" w:rsidRDefault="0058018B" w:rsidP="0058018B">
            <w:pPr>
              <w:pStyle w:val="acctfourfigures"/>
              <w:tabs>
                <w:tab w:val="clear" w:pos="765"/>
                <w:tab w:val="decimal" w:pos="692"/>
              </w:tabs>
              <w:spacing w:line="240" w:lineRule="atLeast"/>
              <w:ind w:right="-55"/>
              <w:jc w:val="center"/>
              <w:rPr>
                <w:rFonts w:eastAsia="Times New Roman"/>
                <w:szCs w:val="22"/>
                <w:lang w:bidi="th-TH"/>
              </w:rPr>
            </w:pPr>
            <w:r w:rsidRPr="0058018B">
              <w:rPr>
                <w:szCs w:val="22"/>
                <w:lang w:val="en-US" w:bidi="th-TH"/>
              </w:rPr>
              <w:t>891</w:t>
            </w:r>
          </w:p>
        </w:tc>
        <w:tc>
          <w:tcPr>
            <w:tcW w:w="150" w:type="pct"/>
          </w:tcPr>
          <w:p w14:paraId="1FD681EF" w14:textId="77777777" w:rsidR="0058018B" w:rsidRPr="0058018B" w:rsidRDefault="0058018B" w:rsidP="0058018B">
            <w:pPr>
              <w:tabs>
                <w:tab w:val="decimal" w:pos="960"/>
              </w:tabs>
              <w:ind w:right="-106"/>
              <w:rPr>
                <w:rFonts w:ascii="Times New Roman" w:eastAsia="MS Mincho" w:hAnsi="Times New Roman" w:cs="Times New Roman"/>
                <w:sz w:val="22"/>
                <w:szCs w:val="22"/>
                <w:lang w:val="en-US" w:bidi="ar-SA"/>
              </w:rPr>
            </w:pPr>
          </w:p>
        </w:tc>
        <w:tc>
          <w:tcPr>
            <w:tcW w:w="536" w:type="pct"/>
            <w:vAlign w:val="bottom"/>
          </w:tcPr>
          <w:p w14:paraId="03436773" w14:textId="05AB8B1D" w:rsidR="0058018B" w:rsidRPr="0058018B" w:rsidRDefault="0058018B" w:rsidP="0058018B">
            <w:pPr>
              <w:pStyle w:val="acctfourfigures"/>
              <w:tabs>
                <w:tab w:val="clear" w:pos="765"/>
                <w:tab w:val="decimal" w:pos="692"/>
              </w:tabs>
              <w:spacing w:line="240" w:lineRule="atLeast"/>
              <w:ind w:right="-55"/>
              <w:jc w:val="center"/>
              <w:rPr>
                <w:rFonts w:eastAsia="Times New Roman"/>
                <w:szCs w:val="22"/>
                <w:lang w:bidi="th-TH"/>
              </w:rPr>
            </w:pPr>
            <w:r w:rsidRPr="0058018B">
              <w:rPr>
                <w:szCs w:val="22"/>
                <w:lang w:val="en-US" w:bidi="th-TH"/>
              </w:rPr>
              <w:t>1,047</w:t>
            </w:r>
          </w:p>
        </w:tc>
        <w:tc>
          <w:tcPr>
            <w:tcW w:w="129" w:type="pct"/>
          </w:tcPr>
          <w:p w14:paraId="4BE44E0A" w14:textId="77777777" w:rsidR="0058018B" w:rsidRPr="0058018B" w:rsidRDefault="0058018B" w:rsidP="0058018B">
            <w:pPr>
              <w:tabs>
                <w:tab w:val="decimal" w:pos="960"/>
              </w:tabs>
              <w:ind w:right="-106"/>
              <w:rPr>
                <w:rFonts w:ascii="Times New Roman" w:hAnsi="Times New Roman" w:cs="Times New Roman"/>
                <w:b/>
                <w:sz w:val="22"/>
                <w:szCs w:val="22"/>
              </w:rPr>
            </w:pPr>
          </w:p>
        </w:tc>
        <w:tc>
          <w:tcPr>
            <w:tcW w:w="555" w:type="pct"/>
            <w:gridSpan w:val="2"/>
            <w:vAlign w:val="bottom"/>
          </w:tcPr>
          <w:p w14:paraId="1092B65F" w14:textId="476CA2B7" w:rsidR="0058018B" w:rsidRPr="0058018B" w:rsidRDefault="0058018B" w:rsidP="0058018B">
            <w:pPr>
              <w:pStyle w:val="acctfourfigures"/>
              <w:tabs>
                <w:tab w:val="clear" w:pos="765"/>
                <w:tab w:val="decimal" w:pos="692"/>
              </w:tabs>
              <w:spacing w:line="240" w:lineRule="atLeast"/>
              <w:ind w:right="-55"/>
              <w:jc w:val="center"/>
              <w:rPr>
                <w:rFonts w:eastAsia="Times New Roman"/>
                <w:szCs w:val="22"/>
                <w:lang w:bidi="th-TH"/>
              </w:rPr>
            </w:pPr>
            <w:r w:rsidRPr="0058018B">
              <w:rPr>
                <w:szCs w:val="22"/>
                <w:lang w:val="en-US"/>
              </w:rPr>
              <w:t>327</w:t>
            </w:r>
          </w:p>
        </w:tc>
      </w:tr>
      <w:tr w:rsidR="0058018B" w:rsidRPr="00051770" w14:paraId="2D3C1139" w14:textId="77777777" w:rsidTr="00C62399">
        <w:tc>
          <w:tcPr>
            <w:tcW w:w="2159" w:type="pct"/>
            <w:shd w:val="clear" w:color="auto" w:fill="auto"/>
          </w:tcPr>
          <w:p w14:paraId="11942E1E" w14:textId="77777777" w:rsidR="0058018B" w:rsidRPr="00051770" w:rsidRDefault="0058018B" w:rsidP="0058018B">
            <w:pPr>
              <w:rPr>
                <w:rFonts w:ascii="Times New Roman" w:hAnsi="Times New Roman" w:cs="Times New Roman"/>
                <w:sz w:val="22"/>
                <w:szCs w:val="22"/>
                <w:lang w:val="en-US"/>
              </w:rPr>
            </w:pPr>
            <w:r w:rsidRPr="00051770">
              <w:rPr>
                <w:rFonts w:ascii="Times New Roman" w:hAnsi="Times New Roman" w:cs="Times New Roman"/>
                <w:sz w:val="22"/>
                <w:szCs w:val="22"/>
                <w:lang w:val="en-US"/>
              </w:rPr>
              <w:t>Retention payable</w:t>
            </w:r>
          </w:p>
        </w:tc>
        <w:tc>
          <w:tcPr>
            <w:tcW w:w="291" w:type="pct"/>
          </w:tcPr>
          <w:p w14:paraId="7CBA000C" w14:textId="77777777" w:rsidR="0058018B" w:rsidRPr="00EE5CF8" w:rsidRDefault="0058018B" w:rsidP="0058018B">
            <w:pPr>
              <w:ind w:left="-170" w:right="-135"/>
              <w:jc w:val="center"/>
              <w:rPr>
                <w:rFonts w:ascii="Times New Roman" w:hAnsi="Times New Roman" w:cs="Times New Roman"/>
                <w:i/>
                <w:iCs/>
                <w:sz w:val="22"/>
                <w:szCs w:val="22"/>
              </w:rPr>
            </w:pPr>
          </w:p>
        </w:tc>
        <w:tc>
          <w:tcPr>
            <w:tcW w:w="492" w:type="pct"/>
            <w:vAlign w:val="bottom"/>
          </w:tcPr>
          <w:p w14:paraId="06A0D3AF" w14:textId="2DAB16C4" w:rsidR="0058018B" w:rsidRPr="0058018B" w:rsidRDefault="0058018B" w:rsidP="0058018B">
            <w:pPr>
              <w:pStyle w:val="acctfourfigures"/>
              <w:tabs>
                <w:tab w:val="clear" w:pos="765"/>
                <w:tab w:val="decimal" w:pos="692"/>
              </w:tabs>
              <w:spacing w:line="240" w:lineRule="atLeast"/>
              <w:ind w:right="-55"/>
              <w:jc w:val="center"/>
              <w:rPr>
                <w:rFonts w:eastAsia="Times New Roman"/>
                <w:szCs w:val="22"/>
                <w:lang w:bidi="th-TH"/>
              </w:rPr>
            </w:pPr>
            <w:r w:rsidRPr="0058018B">
              <w:rPr>
                <w:szCs w:val="22"/>
              </w:rPr>
              <w:t>2,239</w:t>
            </w:r>
          </w:p>
        </w:tc>
        <w:tc>
          <w:tcPr>
            <w:tcW w:w="150" w:type="pct"/>
          </w:tcPr>
          <w:p w14:paraId="62E595D9" w14:textId="77777777" w:rsidR="0058018B" w:rsidRPr="0058018B" w:rsidRDefault="0058018B" w:rsidP="0058018B">
            <w:pPr>
              <w:tabs>
                <w:tab w:val="decimal" w:pos="960"/>
              </w:tabs>
              <w:ind w:right="-106"/>
              <w:rPr>
                <w:rFonts w:ascii="Times New Roman" w:hAnsi="Times New Roman" w:cs="Times New Roman"/>
                <w:sz w:val="22"/>
                <w:szCs w:val="22"/>
              </w:rPr>
            </w:pPr>
          </w:p>
        </w:tc>
        <w:tc>
          <w:tcPr>
            <w:tcW w:w="538" w:type="pct"/>
            <w:vAlign w:val="bottom"/>
          </w:tcPr>
          <w:p w14:paraId="1CB2854B" w14:textId="53284A43" w:rsidR="0058018B" w:rsidRPr="0058018B" w:rsidRDefault="0058018B" w:rsidP="0058018B">
            <w:pPr>
              <w:pStyle w:val="acctfourfigures"/>
              <w:tabs>
                <w:tab w:val="clear" w:pos="765"/>
                <w:tab w:val="decimal" w:pos="692"/>
              </w:tabs>
              <w:spacing w:line="240" w:lineRule="atLeast"/>
              <w:ind w:right="-55"/>
              <w:jc w:val="center"/>
              <w:rPr>
                <w:rFonts w:eastAsia="Times New Roman"/>
                <w:szCs w:val="22"/>
                <w:lang w:bidi="th-TH"/>
              </w:rPr>
            </w:pPr>
            <w:r w:rsidRPr="0058018B">
              <w:rPr>
                <w:szCs w:val="22"/>
              </w:rPr>
              <w:t>2,073</w:t>
            </w:r>
          </w:p>
        </w:tc>
        <w:tc>
          <w:tcPr>
            <w:tcW w:w="150" w:type="pct"/>
          </w:tcPr>
          <w:p w14:paraId="07B05176" w14:textId="77777777" w:rsidR="0058018B" w:rsidRPr="0058018B" w:rsidRDefault="0058018B" w:rsidP="0058018B">
            <w:pPr>
              <w:tabs>
                <w:tab w:val="decimal" w:pos="960"/>
              </w:tabs>
              <w:ind w:right="-106"/>
              <w:rPr>
                <w:rFonts w:ascii="Times New Roman" w:eastAsia="MS Mincho" w:hAnsi="Times New Roman" w:cs="Times New Roman"/>
                <w:sz w:val="22"/>
                <w:szCs w:val="22"/>
                <w:lang w:val="en-US" w:bidi="ar-SA"/>
              </w:rPr>
            </w:pPr>
          </w:p>
        </w:tc>
        <w:tc>
          <w:tcPr>
            <w:tcW w:w="536" w:type="pct"/>
            <w:vAlign w:val="bottom"/>
          </w:tcPr>
          <w:p w14:paraId="1231CCB9" w14:textId="4BB5C667" w:rsidR="0058018B" w:rsidRPr="0058018B" w:rsidRDefault="0058018B" w:rsidP="0058018B">
            <w:pPr>
              <w:pStyle w:val="acctfourfigures"/>
              <w:tabs>
                <w:tab w:val="clear" w:pos="765"/>
                <w:tab w:val="decimal" w:pos="692"/>
              </w:tabs>
              <w:spacing w:line="240" w:lineRule="atLeast"/>
              <w:ind w:right="-55"/>
              <w:jc w:val="center"/>
              <w:rPr>
                <w:rFonts w:eastAsia="Times New Roman"/>
                <w:szCs w:val="22"/>
                <w:lang w:bidi="th-TH"/>
              </w:rPr>
            </w:pPr>
            <w:r w:rsidRPr="0058018B">
              <w:rPr>
                <w:szCs w:val="22"/>
              </w:rPr>
              <w:t>1,151</w:t>
            </w:r>
          </w:p>
        </w:tc>
        <w:tc>
          <w:tcPr>
            <w:tcW w:w="129" w:type="pct"/>
          </w:tcPr>
          <w:p w14:paraId="1B87992B" w14:textId="77777777" w:rsidR="0058018B" w:rsidRPr="0058018B" w:rsidRDefault="0058018B" w:rsidP="0058018B">
            <w:pPr>
              <w:tabs>
                <w:tab w:val="decimal" w:pos="960"/>
              </w:tabs>
              <w:ind w:right="-106"/>
              <w:rPr>
                <w:rFonts w:ascii="Times New Roman" w:hAnsi="Times New Roman" w:cs="Times New Roman"/>
                <w:b/>
                <w:sz w:val="22"/>
                <w:szCs w:val="22"/>
              </w:rPr>
            </w:pPr>
          </w:p>
        </w:tc>
        <w:tc>
          <w:tcPr>
            <w:tcW w:w="555" w:type="pct"/>
            <w:gridSpan w:val="2"/>
            <w:vAlign w:val="bottom"/>
          </w:tcPr>
          <w:p w14:paraId="3C0BD6CC" w14:textId="08025AAB" w:rsidR="0058018B" w:rsidRPr="0058018B" w:rsidRDefault="0058018B" w:rsidP="0058018B">
            <w:pPr>
              <w:pStyle w:val="acctfourfigures"/>
              <w:tabs>
                <w:tab w:val="clear" w:pos="765"/>
                <w:tab w:val="decimal" w:pos="692"/>
              </w:tabs>
              <w:spacing w:line="240" w:lineRule="atLeast"/>
              <w:ind w:right="-55"/>
              <w:jc w:val="center"/>
              <w:rPr>
                <w:rFonts w:eastAsia="Times New Roman"/>
                <w:szCs w:val="22"/>
                <w:lang w:bidi="th-TH"/>
              </w:rPr>
            </w:pPr>
            <w:r w:rsidRPr="0058018B">
              <w:rPr>
                <w:szCs w:val="22"/>
              </w:rPr>
              <w:t>1,050</w:t>
            </w:r>
          </w:p>
        </w:tc>
      </w:tr>
      <w:tr w:rsidR="0058018B" w:rsidRPr="00051770" w14:paraId="4485C68D" w14:textId="77777777" w:rsidTr="00C62399">
        <w:tc>
          <w:tcPr>
            <w:tcW w:w="2159" w:type="pct"/>
            <w:shd w:val="clear" w:color="auto" w:fill="auto"/>
          </w:tcPr>
          <w:p w14:paraId="6C26E197" w14:textId="77777777" w:rsidR="0058018B" w:rsidRPr="00D42655" w:rsidRDefault="0058018B" w:rsidP="0058018B">
            <w:pPr>
              <w:rPr>
                <w:rFonts w:ascii="Times New Roman" w:hAnsi="Times New Roman" w:cs="Times New Roman"/>
                <w:sz w:val="22"/>
                <w:szCs w:val="22"/>
                <w:lang w:val="en-US"/>
              </w:rPr>
            </w:pPr>
            <w:r w:rsidRPr="00D42655">
              <w:rPr>
                <w:rFonts w:ascii="Times New Roman" w:hAnsi="Times New Roman" w:cs="Times New Roman"/>
                <w:sz w:val="22"/>
                <w:szCs w:val="22"/>
                <w:lang w:val="en-US"/>
              </w:rPr>
              <w:t>Accrued operating expenses</w:t>
            </w:r>
          </w:p>
        </w:tc>
        <w:tc>
          <w:tcPr>
            <w:tcW w:w="291" w:type="pct"/>
          </w:tcPr>
          <w:p w14:paraId="2AA93DFD" w14:textId="77777777" w:rsidR="0058018B" w:rsidRPr="00EE5CF8" w:rsidRDefault="0058018B" w:rsidP="0058018B">
            <w:pPr>
              <w:ind w:left="-170" w:right="-135"/>
              <w:jc w:val="center"/>
              <w:rPr>
                <w:rFonts w:ascii="Times New Roman" w:hAnsi="Times New Roman" w:cs="Times New Roman"/>
                <w:i/>
                <w:iCs/>
                <w:sz w:val="22"/>
                <w:szCs w:val="22"/>
              </w:rPr>
            </w:pPr>
          </w:p>
        </w:tc>
        <w:tc>
          <w:tcPr>
            <w:tcW w:w="492" w:type="pct"/>
            <w:vAlign w:val="bottom"/>
          </w:tcPr>
          <w:p w14:paraId="39BBEE8C" w14:textId="6174B770" w:rsidR="0058018B" w:rsidRPr="0058018B" w:rsidRDefault="0058018B" w:rsidP="0058018B">
            <w:pPr>
              <w:pStyle w:val="acctfourfigures"/>
              <w:tabs>
                <w:tab w:val="clear" w:pos="765"/>
                <w:tab w:val="decimal" w:pos="698"/>
              </w:tabs>
              <w:spacing w:line="240" w:lineRule="atLeast"/>
              <w:ind w:right="-55"/>
              <w:jc w:val="center"/>
              <w:rPr>
                <w:rFonts w:eastAsia="Times New Roman"/>
                <w:szCs w:val="22"/>
                <w:lang w:bidi="th-TH"/>
              </w:rPr>
            </w:pPr>
            <w:r w:rsidRPr="0058018B">
              <w:rPr>
                <w:szCs w:val="22"/>
                <w:lang w:val="en-US" w:bidi="th-TH"/>
              </w:rPr>
              <w:t>1,82</w:t>
            </w:r>
            <w:r w:rsidR="00C204AF">
              <w:rPr>
                <w:szCs w:val="22"/>
                <w:lang w:val="en-US" w:bidi="th-TH"/>
              </w:rPr>
              <w:t>5</w:t>
            </w:r>
          </w:p>
        </w:tc>
        <w:tc>
          <w:tcPr>
            <w:tcW w:w="150" w:type="pct"/>
          </w:tcPr>
          <w:p w14:paraId="79BB5051" w14:textId="77777777" w:rsidR="0058018B" w:rsidRPr="0058018B" w:rsidRDefault="0058018B" w:rsidP="0058018B">
            <w:pPr>
              <w:tabs>
                <w:tab w:val="decimal" w:pos="960"/>
              </w:tabs>
              <w:ind w:right="-106"/>
              <w:rPr>
                <w:rFonts w:ascii="Times New Roman" w:hAnsi="Times New Roman" w:cs="Times New Roman"/>
                <w:sz w:val="22"/>
                <w:szCs w:val="22"/>
              </w:rPr>
            </w:pPr>
          </w:p>
        </w:tc>
        <w:tc>
          <w:tcPr>
            <w:tcW w:w="538" w:type="pct"/>
            <w:vAlign w:val="bottom"/>
          </w:tcPr>
          <w:p w14:paraId="22051D00" w14:textId="2CA4FE50" w:rsidR="0058018B" w:rsidRPr="0058018B" w:rsidRDefault="0058018B" w:rsidP="0058018B">
            <w:pPr>
              <w:pStyle w:val="acctfourfigures"/>
              <w:tabs>
                <w:tab w:val="clear" w:pos="765"/>
                <w:tab w:val="decimal" w:pos="692"/>
              </w:tabs>
              <w:spacing w:line="240" w:lineRule="atLeast"/>
              <w:ind w:right="-55"/>
              <w:jc w:val="center"/>
              <w:rPr>
                <w:rFonts w:eastAsia="Times New Roman"/>
                <w:szCs w:val="22"/>
                <w:lang w:bidi="th-TH"/>
              </w:rPr>
            </w:pPr>
            <w:r w:rsidRPr="0058018B">
              <w:rPr>
                <w:szCs w:val="22"/>
                <w:lang w:val="en-US" w:bidi="th-TH"/>
              </w:rPr>
              <w:t>1,600</w:t>
            </w:r>
          </w:p>
        </w:tc>
        <w:tc>
          <w:tcPr>
            <w:tcW w:w="150" w:type="pct"/>
          </w:tcPr>
          <w:p w14:paraId="3936604B" w14:textId="77777777" w:rsidR="0058018B" w:rsidRPr="0058018B" w:rsidRDefault="0058018B" w:rsidP="0058018B">
            <w:pPr>
              <w:tabs>
                <w:tab w:val="decimal" w:pos="960"/>
              </w:tabs>
              <w:ind w:right="-106"/>
              <w:rPr>
                <w:rFonts w:ascii="Times New Roman" w:eastAsia="MS Mincho" w:hAnsi="Times New Roman" w:cs="Times New Roman"/>
                <w:sz w:val="22"/>
                <w:szCs w:val="22"/>
                <w:lang w:val="en-US" w:bidi="ar-SA"/>
              </w:rPr>
            </w:pPr>
          </w:p>
        </w:tc>
        <w:tc>
          <w:tcPr>
            <w:tcW w:w="536" w:type="pct"/>
            <w:vAlign w:val="bottom"/>
          </w:tcPr>
          <w:p w14:paraId="7618E82C" w14:textId="50BD0333" w:rsidR="0058018B" w:rsidRPr="0058018B" w:rsidRDefault="0058018B" w:rsidP="0058018B">
            <w:pPr>
              <w:pStyle w:val="acctfourfigures"/>
              <w:tabs>
                <w:tab w:val="clear" w:pos="765"/>
                <w:tab w:val="decimal" w:pos="692"/>
              </w:tabs>
              <w:spacing w:line="240" w:lineRule="atLeast"/>
              <w:ind w:right="-55"/>
              <w:jc w:val="center"/>
              <w:rPr>
                <w:rFonts w:eastAsia="Times New Roman"/>
                <w:szCs w:val="22"/>
                <w:lang w:bidi="th-TH"/>
              </w:rPr>
            </w:pPr>
            <w:r w:rsidRPr="0058018B">
              <w:rPr>
                <w:szCs w:val="22"/>
              </w:rPr>
              <w:t>1,075</w:t>
            </w:r>
          </w:p>
        </w:tc>
        <w:tc>
          <w:tcPr>
            <w:tcW w:w="129" w:type="pct"/>
          </w:tcPr>
          <w:p w14:paraId="348FD267" w14:textId="77777777" w:rsidR="0058018B" w:rsidRPr="0058018B" w:rsidRDefault="0058018B" w:rsidP="0058018B">
            <w:pPr>
              <w:tabs>
                <w:tab w:val="decimal" w:pos="960"/>
              </w:tabs>
              <w:ind w:right="-106"/>
              <w:rPr>
                <w:rFonts w:ascii="Times New Roman" w:hAnsi="Times New Roman" w:cs="Times New Roman"/>
                <w:b/>
                <w:sz w:val="22"/>
                <w:szCs w:val="22"/>
              </w:rPr>
            </w:pPr>
          </w:p>
        </w:tc>
        <w:tc>
          <w:tcPr>
            <w:tcW w:w="555" w:type="pct"/>
            <w:gridSpan w:val="2"/>
            <w:vAlign w:val="bottom"/>
          </w:tcPr>
          <w:p w14:paraId="0C877AFC" w14:textId="2BA7E8C0" w:rsidR="0058018B" w:rsidRPr="0058018B" w:rsidRDefault="0058018B" w:rsidP="0058018B">
            <w:pPr>
              <w:pStyle w:val="acctfourfigures"/>
              <w:tabs>
                <w:tab w:val="clear" w:pos="765"/>
                <w:tab w:val="decimal" w:pos="692"/>
              </w:tabs>
              <w:spacing w:line="240" w:lineRule="atLeast"/>
              <w:ind w:right="-55"/>
              <w:jc w:val="center"/>
              <w:rPr>
                <w:rFonts w:eastAsia="Times New Roman"/>
                <w:szCs w:val="22"/>
                <w:lang w:bidi="th-TH"/>
              </w:rPr>
            </w:pPr>
            <w:r w:rsidRPr="0058018B">
              <w:rPr>
                <w:szCs w:val="22"/>
              </w:rPr>
              <w:t>639</w:t>
            </w:r>
          </w:p>
        </w:tc>
      </w:tr>
      <w:tr w:rsidR="0058018B" w:rsidRPr="00051770" w14:paraId="010F8709" w14:textId="77777777" w:rsidTr="00C62399">
        <w:tc>
          <w:tcPr>
            <w:tcW w:w="2159" w:type="pct"/>
            <w:shd w:val="clear" w:color="auto" w:fill="auto"/>
          </w:tcPr>
          <w:p w14:paraId="4AAF2A31" w14:textId="5E381C11" w:rsidR="0058018B" w:rsidRPr="00D42655" w:rsidRDefault="0058018B" w:rsidP="0058018B">
            <w:pPr>
              <w:rPr>
                <w:rFonts w:ascii="Times New Roman" w:hAnsi="Times New Roman" w:cs="Times New Roman"/>
                <w:sz w:val="22"/>
                <w:szCs w:val="22"/>
                <w:lang w:val="en-US"/>
              </w:rPr>
            </w:pPr>
            <w:r>
              <w:rPr>
                <w:rFonts w:ascii="Times New Roman" w:hAnsi="Times New Roman" w:cs="Times New Roman"/>
                <w:sz w:val="22"/>
                <w:szCs w:val="22"/>
                <w:lang w:val="en-US"/>
              </w:rPr>
              <w:t>Advanced received from service</w:t>
            </w:r>
            <w:r w:rsidRPr="00D42655">
              <w:rPr>
                <w:rFonts w:ascii="Times New Roman" w:hAnsi="Times New Roman" w:cs="Times New Roman"/>
                <w:sz w:val="22"/>
                <w:szCs w:val="22"/>
                <w:lang w:val="en-US"/>
              </w:rPr>
              <w:t xml:space="preserve"> income</w:t>
            </w:r>
          </w:p>
        </w:tc>
        <w:tc>
          <w:tcPr>
            <w:tcW w:w="291" w:type="pct"/>
          </w:tcPr>
          <w:p w14:paraId="3CF28207" w14:textId="77777777" w:rsidR="0058018B" w:rsidRPr="00EE5CF8" w:rsidRDefault="0058018B" w:rsidP="0058018B">
            <w:pPr>
              <w:ind w:left="-170" w:right="-135"/>
              <w:jc w:val="center"/>
              <w:rPr>
                <w:rFonts w:ascii="Times New Roman" w:hAnsi="Times New Roman" w:cs="Times New Roman"/>
                <w:i/>
                <w:iCs/>
                <w:sz w:val="22"/>
                <w:szCs w:val="22"/>
              </w:rPr>
            </w:pPr>
          </w:p>
        </w:tc>
        <w:tc>
          <w:tcPr>
            <w:tcW w:w="492" w:type="pct"/>
            <w:vAlign w:val="bottom"/>
          </w:tcPr>
          <w:p w14:paraId="3E73136B" w14:textId="17B4A76B" w:rsidR="0058018B" w:rsidRPr="0058018B" w:rsidRDefault="0058018B" w:rsidP="0058018B">
            <w:pPr>
              <w:pStyle w:val="acctfourfigures"/>
              <w:tabs>
                <w:tab w:val="clear" w:pos="765"/>
                <w:tab w:val="decimal" w:pos="692"/>
              </w:tabs>
              <w:spacing w:line="240" w:lineRule="atLeast"/>
              <w:ind w:right="-55"/>
              <w:jc w:val="center"/>
              <w:rPr>
                <w:rFonts w:eastAsia="Times New Roman"/>
                <w:szCs w:val="22"/>
                <w:lang w:bidi="th-TH"/>
              </w:rPr>
            </w:pPr>
            <w:r w:rsidRPr="0058018B">
              <w:rPr>
                <w:szCs w:val="22"/>
                <w:lang w:val="en-US" w:bidi="th-TH"/>
              </w:rPr>
              <w:t>37</w:t>
            </w:r>
            <w:r w:rsidR="00C204AF">
              <w:rPr>
                <w:szCs w:val="22"/>
                <w:lang w:val="en-US" w:bidi="th-TH"/>
              </w:rPr>
              <w:t>3</w:t>
            </w:r>
          </w:p>
        </w:tc>
        <w:tc>
          <w:tcPr>
            <w:tcW w:w="150" w:type="pct"/>
          </w:tcPr>
          <w:p w14:paraId="5FBCD7A5" w14:textId="77777777" w:rsidR="0058018B" w:rsidRPr="0058018B" w:rsidRDefault="0058018B" w:rsidP="0058018B">
            <w:pPr>
              <w:tabs>
                <w:tab w:val="decimal" w:pos="960"/>
              </w:tabs>
              <w:ind w:right="-106"/>
              <w:rPr>
                <w:rFonts w:ascii="Times New Roman" w:hAnsi="Times New Roman" w:cs="Times New Roman"/>
                <w:sz w:val="22"/>
                <w:szCs w:val="22"/>
              </w:rPr>
            </w:pPr>
          </w:p>
        </w:tc>
        <w:tc>
          <w:tcPr>
            <w:tcW w:w="538" w:type="pct"/>
            <w:vAlign w:val="bottom"/>
          </w:tcPr>
          <w:p w14:paraId="0DED3A70" w14:textId="253489BC" w:rsidR="0058018B" w:rsidRPr="0058018B" w:rsidRDefault="0058018B" w:rsidP="0058018B">
            <w:pPr>
              <w:pStyle w:val="acctfourfigures"/>
              <w:tabs>
                <w:tab w:val="clear" w:pos="765"/>
                <w:tab w:val="decimal" w:pos="692"/>
              </w:tabs>
              <w:spacing w:line="240" w:lineRule="atLeast"/>
              <w:ind w:right="-55"/>
              <w:jc w:val="center"/>
              <w:rPr>
                <w:rFonts w:eastAsia="Times New Roman"/>
                <w:szCs w:val="22"/>
                <w:lang w:bidi="th-TH"/>
              </w:rPr>
            </w:pPr>
            <w:r w:rsidRPr="0058018B">
              <w:rPr>
                <w:szCs w:val="22"/>
                <w:lang w:val="en-US" w:bidi="th-TH"/>
              </w:rPr>
              <w:t>298</w:t>
            </w:r>
          </w:p>
        </w:tc>
        <w:tc>
          <w:tcPr>
            <w:tcW w:w="150" w:type="pct"/>
          </w:tcPr>
          <w:p w14:paraId="60E7A1DE" w14:textId="77777777" w:rsidR="0058018B" w:rsidRPr="0058018B" w:rsidRDefault="0058018B" w:rsidP="0058018B">
            <w:pPr>
              <w:tabs>
                <w:tab w:val="decimal" w:pos="960"/>
              </w:tabs>
              <w:ind w:right="-106"/>
              <w:rPr>
                <w:rFonts w:ascii="Times New Roman" w:eastAsia="MS Mincho" w:hAnsi="Times New Roman" w:cs="Times New Roman"/>
                <w:sz w:val="22"/>
                <w:szCs w:val="22"/>
                <w:lang w:val="en-US" w:bidi="ar-SA"/>
              </w:rPr>
            </w:pPr>
          </w:p>
        </w:tc>
        <w:tc>
          <w:tcPr>
            <w:tcW w:w="536" w:type="pct"/>
            <w:vAlign w:val="bottom"/>
          </w:tcPr>
          <w:p w14:paraId="3139B0EB" w14:textId="6B94B64E" w:rsidR="0058018B" w:rsidRPr="0058018B" w:rsidRDefault="0058018B" w:rsidP="0058018B">
            <w:pPr>
              <w:pStyle w:val="acctfourfigures"/>
              <w:tabs>
                <w:tab w:val="clear" w:pos="765"/>
                <w:tab w:val="decimal" w:pos="692"/>
              </w:tabs>
              <w:spacing w:line="240" w:lineRule="atLeast"/>
              <w:ind w:right="-55"/>
              <w:jc w:val="center"/>
              <w:rPr>
                <w:rFonts w:eastAsia="Times New Roman"/>
                <w:szCs w:val="22"/>
                <w:lang w:bidi="th-TH"/>
              </w:rPr>
            </w:pPr>
            <w:r w:rsidRPr="0058018B">
              <w:rPr>
                <w:szCs w:val="22"/>
              </w:rPr>
              <w:t>117</w:t>
            </w:r>
          </w:p>
        </w:tc>
        <w:tc>
          <w:tcPr>
            <w:tcW w:w="129" w:type="pct"/>
          </w:tcPr>
          <w:p w14:paraId="0D44F719" w14:textId="77777777" w:rsidR="0058018B" w:rsidRPr="0058018B" w:rsidRDefault="0058018B" w:rsidP="0058018B">
            <w:pPr>
              <w:tabs>
                <w:tab w:val="decimal" w:pos="960"/>
              </w:tabs>
              <w:ind w:right="-106"/>
              <w:rPr>
                <w:rFonts w:ascii="Times New Roman" w:hAnsi="Times New Roman" w:cs="Times New Roman"/>
                <w:b/>
                <w:sz w:val="22"/>
                <w:szCs w:val="22"/>
              </w:rPr>
            </w:pPr>
          </w:p>
        </w:tc>
        <w:tc>
          <w:tcPr>
            <w:tcW w:w="555" w:type="pct"/>
            <w:gridSpan w:val="2"/>
            <w:vAlign w:val="bottom"/>
          </w:tcPr>
          <w:p w14:paraId="29C837C0" w14:textId="2546E4C0" w:rsidR="0058018B" w:rsidRPr="0058018B" w:rsidRDefault="0058018B" w:rsidP="0058018B">
            <w:pPr>
              <w:pStyle w:val="acctfourfigures"/>
              <w:tabs>
                <w:tab w:val="clear" w:pos="765"/>
                <w:tab w:val="decimal" w:pos="692"/>
              </w:tabs>
              <w:spacing w:line="240" w:lineRule="atLeast"/>
              <w:ind w:right="-55"/>
              <w:jc w:val="center"/>
              <w:rPr>
                <w:rFonts w:eastAsia="Times New Roman"/>
                <w:szCs w:val="22"/>
                <w:lang w:bidi="th-TH"/>
              </w:rPr>
            </w:pPr>
            <w:r w:rsidRPr="0058018B">
              <w:rPr>
                <w:szCs w:val="22"/>
              </w:rPr>
              <w:t>84</w:t>
            </w:r>
          </w:p>
        </w:tc>
      </w:tr>
      <w:tr w:rsidR="0058018B" w:rsidRPr="00051770" w14:paraId="3B73A267" w14:textId="77777777" w:rsidTr="00C62399">
        <w:tc>
          <w:tcPr>
            <w:tcW w:w="2159" w:type="pct"/>
            <w:shd w:val="clear" w:color="auto" w:fill="auto"/>
          </w:tcPr>
          <w:p w14:paraId="4BBC2648" w14:textId="77777777" w:rsidR="0058018B" w:rsidRPr="00051770" w:rsidRDefault="0058018B" w:rsidP="0058018B">
            <w:pPr>
              <w:rPr>
                <w:rFonts w:ascii="Times New Roman" w:hAnsi="Times New Roman" w:cs="Times New Roman"/>
                <w:sz w:val="22"/>
                <w:szCs w:val="22"/>
                <w:lang w:val="en-US"/>
              </w:rPr>
            </w:pPr>
            <w:r w:rsidRPr="00051770">
              <w:rPr>
                <w:rFonts w:ascii="Times New Roman" w:hAnsi="Times New Roman" w:cs="Times New Roman"/>
                <w:sz w:val="22"/>
                <w:szCs w:val="22"/>
                <w:lang w:val="en-US"/>
              </w:rPr>
              <w:t>Accrued interest expense</w:t>
            </w:r>
          </w:p>
        </w:tc>
        <w:tc>
          <w:tcPr>
            <w:tcW w:w="291" w:type="pct"/>
          </w:tcPr>
          <w:p w14:paraId="0C1572F9" w14:textId="77777777" w:rsidR="0058018B" w:rsidRPr="00EE5CF8" w:rsidRDefault="0058018B" w:rsidP="0058018B">
            <w:pPr>
              <w:ind w:left="-170" w:right="-135"/>
              <w:jc w:val="center"/>
              <w:rPr>
                <w:rFonts w:ascii="Times New Roman" w:hAnsi="Times New Roman" w:cs="Times New Roman"/>
                <w:i/>
                <w:iCs/>
                <w:sz w:val="22"/>
                <w:szCs w:val="22"/>
              </w:rPr>
            </w:pPr>
          </w:p>
        </w:tc>
        <w:tc>
          <w:tcPr>
            <w:tcW w:w="492" w:type="pct"/>
            <w:vAlign w:val="bottom"/>
          </w:tcPr>
          <w:p w14:paraId="2DE87F18" w14:textId="2BC272EB" w:rsidR="0058018B" w:rsidRPr="0058018B" w:rsidRDefault="0058018B" w:rsidP="0058018B">
            <w:pPr>
              <w:pStyle w:val="acctfourfigures"/>
              <w:tabs>
                <w:tab w:val="clear" w:pos="765"/>
                <w:tab w:val="decimal" w:pos="692"/>
              </w:tabs>
              <w:spacing w:line="240" w:lineRule="atLeast"/>
              <w:ind w:right="-55"/>
              <w:jc w:val="center"/>
              <w:rPr>
                <w:rFonts w:eastAsia="Times New Roman"/>
                <w:szCs w:val="22"/>
                <w:lang w:bidi="th-TH"/>
              </w:rPr>
            </w:pPr>
            <w:r w:rsidRPr="0058018B">
              <w:rPr>
                <w:szCs w:val="22"/>
              </w:rPr>
              <w:t>231</w:t>
            </w:r>
          </w:p>
        </w:tc>
        <w:tc>
          <w:tcPr>
            <w:tcW w:w="150" w:type="pct"/>
          </w:tcPr>
          <w:p w14:paraId="4B607DE1" w14:textId="77777777" w:rsidR="0058018B" w:rsidRPr="0058018B" w:rsidRDefault="0058018B" w:rsidP="0058018B">
            <w:pPr>
              <w:tabs>
                <w:tab w:val="decimal" w:pos="960"/>
              </w:tabs>
              <w:ind w:right="-106"/>
              <w:rPr>
                <w:rFonts w:ascii="Times New Roman" w:hAnsi="Times New Roman" w:cs="Times New Roman"/>
                <w:sz w:val="22"/>
                <w:szCs w:val="22"/>
              </w:rPr>
            </w:pPr>
          </w:p>
        </w:tc>
        <w:tc>
          <w:tcPr>
            <w:tcW w:w="538" w:type="pct"/>
            <w:vAlign w:val="bottom"/>
          </w:tcPr>
          <w:p w14:paraId="4FCA097D" w14:textId="1107106B" w:rsidR="0058018B" w:rsidRPr="0058018B" w:rsidRDefault="0058018B" w:rsidP="0058018B">
            <w:pPr>
              <w:pStyle w:val="acctfourfigures"/>
              <w:tabs>
                <w:tab w:val="clear" w:pos="765"/>
                <w:tab w:val="decimal" w:pos="692"/>
              </w:tabs>
              <w:spacing w:line="240" w:lineRule="atLeast"/>
              <w:ind w:right="-55"/>
              <w:jc w:val="center"/>
              <w:rPr>
                <w:rFonts w:eastAsia="Times New Roman"/>
                <w:szCs w:val="22"/>
                <w:lang w:bidi="th-TH"/>
              </w:rPr>
            </w:pPr>
            <w:r w:rsidRPr="0058018B">
              <w:rPr>
                <w:szCs w:val="22"/>
              </w:rPr>
              <w:t>383</w:t>
            </w:r>
          </w:p>
        </w:tc>
        <w:tc>
          <w:tcPr>
            <w:tcW w:w="150" w:type="pct"/>
          </w:tcPr>
          <w:p w14:paraId="14DAD7B4" w14:textId="77777777" w:rsidR="0058018B" w:rsidRPr="0058018B" w:rsidRDefault="0058018B" w:rsidP="0058018B">
            <w:pPr>
              <w:tabs>
                <w:tab w:val="decimal" w:pos="960"/>
              </w:tabs>
              <w:ind w:right="-106"/>
              <w:rPr>
                <w:rFonts w:ascii="Times New Roman" w:eastAsia="MS Mincho" w:hAnsi="Times New Roman" w:cs="Times New Roman"/>
                <w:sz w:val="22"/>
                <w:szCs w:val="22"/>
                <w:lang w:val="en-US" w:bidi="ar-SA"/>
              </w:rPr>
            </w:pPr>
          </w:p>
        </w:tc>
        <w:tc>
          <w:tcPr>
            <w:tcW w:w="536" w:type="pct"/>
            <w:vAlign w:val="bottom"/>
          </w:tcPr>
          <w:p w14:paraId="2A91DF52" w14:textId="570DA3B9" w:rsidR="0058018B" w:rsidRPr="0058018B" w:rsidRDefault="0058018B" w:rsidP="0058018B">
            <w:pPr>
              <w:pStyle w:val="acctfourfigures"/>
              <w:tabs>
                <w:tab w:val="clear" w:pos="765"/>
                <w:tab w:val="decimal" w:pos="692"/>
              </w:tabs>
              <w:spacing w:line="240" w:lineRule="atLeast"/>
              <w:ind w:right="-55"/>
              <w:jc w:val="center"/>
              <w:rPr>
                <w:rFonts w:eastAsia="Times New Roman"/>
                <w:szCs w:val="22"/>
                <w:lang w:bidi="th-TH"/>
              </w:rPr>
            </w:pPr>
            <w:r w:rsidRPr="0058018B">
              <w:rPr>
                <w:szCs w:val="22"/>
              </w:rPr>
              <w:t>229</w:t>
            </w:r>
          </w:p>
        </w:tc>
        <w:tc>
          <w:tcPr>
            <w:tcW w:w="129" w:type="pct"/>
          </w:tcPr>
          <w:p w14:paraId="393118D8" w14:textId="77777777" w:rsidR="0058018B" w:rsidRPr="0058018B" w:rsidRDefault="0058018B" w:rsidP="0058018B">
            <w:pPr>
              <w:tabs>
                <w:tab w:val="decimal" w:pos="960"/>
              </w:tabs>
              <w:ind w:right="-106"/>
              <w:rPr>
                <w:rFonts w:ascii="Times New Roman" w:hAnsi="Times New Roman" w:cs="Times New Roman"/>
                <w:b/>
                <w:sz w:val="22"/>
                <w:szCs w:val="22"/>
              </w:rPr>
            </w:pPr>
          </w:p>
        </w:tc>
        <w:tc>
          <w:tcPr>
            <w:tcW w:w="555" w:type="pct"/>
            <w:gridSpan w:val="2"/>
            <w:vAlign w:val="bottom"/>
          </w:tcPr>
          <w:p w14:paraId="2B92D7F5" w14:textId="094D81A5" w:rsidR="0058018B" w:rsidRPr="0058018B" w:rsidRDefault="0058018B" w:rsidP="0058018B">
            <w:pPr>
              <w:pStyle w:val="acctfourfigures"/>
              <w:tabs>
                <w:tab w:val="clear" w:pos="765"/>
                <w:tab w:val="decimal" w:pos="692"/>
              </w:tabs>
              <w:spacing w:line="240" w:lineRule="atLeast"/>
              <w:ind w:right="-55"/>
              <w:jc w:val="center"/>
              <w:rPr>
                <w:rFonts w:eastAsia="Times New Roman"/>
                <w:szCs w:val="22"/>
                <w:lang w:bidi="th-TH"/>
              </w:rPr>
            </w:pPr>
            <w:r w:rsidRPr="0058018B">
              <w:rPr>
                <w:szCs w:val="22"/>
              </w:rPr>
              <w:t>366</w:t>
            </w:r>
          </w:p>
        </w:tc>
      </w:tr>
      <w:tr w:rsidR="0058018B" w:rsidRPr="00051770" w14:paraId="313BCB09" w14:textId="77777777" w:rsidTr="0058018B">
        <w:tc>
          <w:tcPr>
            <w:tcW w:w="2159" w:type="pct"/>
            <w:shd w:val="clear" w:color="auto" w:fill="auto"/>
          </w:tcPr>
          <w:p w14:paraId="1104D33F" w14:textId="541BB3A4" w:rsidR="0058018B" w:rsidRPr="00051770" w:rsidRDefault="0058018B" w:rsidP="0058018B">
            <w:pPr>
              <w:rPr>
                <w:rFonts w:ascii="Times New Roman" w:hAnsi="Times New Roman" w:cs="Times New Roman"/>
                <w:sz w:val="22"/>
                <w:szCs w:val="22"/>
                <w:lang w:val="en-US"/>
              </w:rPr>
            </w:pPr>
            <w:r w:rsidRPr="0060551E">
              <w:rPr>
                <w:rFonts w:ascii="Times New Roman" w:hAnsi="Times New Roman" w:cs="Times New Roman"/>
                <w:sz w:val="22"/>
                <w:szCs w:val="22"/>
                <w:lang w:val="en-US"/>
              </w:rPr>
              <w:t xml:space="preserve">Advance received from real estate </w:t>
            </w:r>
            <w:r>
              <w:rPr>
                <w:rFonts w:ascii="Times New Roman" w:hAnsi="Times New Roman" w:cs="Times New Roman"/>
                <w:sz w:val="22"/>
                <w:szCs w:val="22"/>
                <w:lang w:val="en-US"/>
              </w:rPr>
              <w:br/>
              <w:t xml:space="preserve">   development for sales</w:t>
            </w:r>
          </w:p>
        </w:tc>
        <w:tc>
          <w:tcPr>
            <w:tcW w:w="291" w:type="pct"/>
          </w:tcPr>
          <w:p w14:paraId="0128DD46" w14:textId="634CE866" w:rsidR="0058018B" w:rsidRPr="00EE5CF8" w:rsidRDefault="0058018B" w:rsidP="0058018B">
            <w:pPr>
              <w:ind w:left="-170" w:right="-135"/>
              <w:jc w:val="center"/>
              <w:rPr>
                <w:rFonts w:ascii="Times New Roman" w:hAnsi="Times New Roman" w:cs="Times New Roman"/>
                <w:i/>
                <w:iCs/>
                <w:sz w:val="22"/>
                <w:szCs w:val="22"/>
              </w:rPr>
            </w:pPr>
          </w:p>
        </w:tc>
        <w:tc>
          <w:tcPr>
            <w:tcW w:w="492" w:type="pct"/>
            <w:vAlign w:val="bottom"/>
          </w:tcPr>
          <w:p w14:paraId="17BD818D" w14:textId="0F328051" w:rsidR="0058018B" w:rsidRPr="0058018B" w:rsidRDefault="0058018B" w:rsidP="0058018B">
            <w:pPr>
              <w:pStyle w:val="acctfourfigures"/>
              <w:tabs>
                <w:tab w:val="clear" w:pos="765"/>
                <w:tab w:val="decimal" w:pos="692"/>
              </w:tabs>
              <w:spacing w:line="240" w:lineRule="atLeast"/>
              <w:ind w:right="-55"/>
              <w:jc w:val="center"/>
              <w:rPr>
                <w:rFonts w:eastAsia="Times New Roman"/>
                <w:szCs w:val="22"/>
                <w:lang w:bidi="th-TH"/>
              </w:rPr>
            </w:pPr>
            <w:r w:rsidRPr="0058018B">
              <w:rPr>
                <w:szCs w:val="22"/>
                <w:lang w:val="en-US" w:bidi="th-TH"/>
              </w:rPr>
              <w:t>470</w:t>
            </w:r>
          </w:p>
        </w:tc>
        <w:tc>
          <w:tcPr>
            <w:tcW w:w="150" w:type="pct"/>
          </w:tcPr>
          <w:p w14:paraId="5C1FBDC3" w14:textId="77777777" w:rsidR="0058018B" w:rsidRPr="0058018B" w:rsidRDefault="0058018B" w:rsidP="0058018B">
            <w:pPr>
              <w:tabs>
                <w:tab w:val="decimal" w:pos="960"/>
              </w:tabs>
              <w:ind w:right="-106"/>
              <w:rPr>
                <w:rFonts w:ascii="Times New Roman" w:hAnsi="Times New Roman" w:cs="Times New Roman"/>
                <w:sz w:val="22"/>
                <w:szCs w:val="22"/>
              </w:rPr>
            </w:pPr>
          </w:p>
        </w:tc>
        <w:tc>
          <w:tcPr>
            <w:tcW w:w="538" w:type="pct"/>
            <w:vAlign w:val="bottom"/>
          </w:tcPr>
          <w:p w14:paraId="00770E01" w14:textId="5BB7DB39" w:rsidR="0058018B" w:rsidRPr="0058018B" w:rsidRDefault="0058018B" w:rsidP="0058018B">
            <w:pPr>
              <w:pStyle w:val="acctfourfigures"/>
              <w:tabs>
                <w:tab w:val="clear" w:pos="765"/>
                <w:tab w:val="decimal" w:pos="692"/>
              </w:tabs>
              <w:spacing w:line="240" w:lineRule="atLeast"/>
              <w:ind w:right="-55"/>
              <w:jc w:val="center"/>
              <w:rPr>
                <w:rFonts w:eastAsia="Times New Roman"/>
                <w:szCs w:val="22"/>
                <w:lang w:bidi="th-TH"/>
              </w:rPr>
            </w:pPr>
            <w:r w:rsidRPr="0058018B">
              <w:rPr>
                <w:szCs w:val="22"/>
                <w:lang w:val="en-US" w:bidi="th-TH"/>
              </w:rPr>
              <w:t>181</w:t>
            </w:r>
          </w:p>
        </w:tc>
        <w:tc>
          <w:tcPr>
            <w:tcW w:w="150" w:type="pct"/>
          </w:tcPr>
          <w:p w14:paraId="7260EAE4" w14:textId="77777777" w:rsidR="0058018B" w:rsidRPr="0058018B" w:rsidRDefault="0058018B" w:rsidP="0058018B">
            <w:pPr>
              <w:tabs>
                <w:tab w:val="decimal" w:pos="960"/>
              </w:tabs>
              <w:ind w:right="-106"/>
              <w:rPr>
                <w:rFonts w:ascii="Times New Roman" w:eastAsia="MS Mincho" w:hAnsi="Times New Roman" w:cs="Times New Roman"/>
                <w:sz w:val="22"/>
                <w:szCs w:val="22"/>
                <w:lang w:val="en-US" w:bidi="ar-SA"/>
              </w:rPr>
            </w:pPr>
          </w:p>
        </w:tc>
        <w:tc>
          <w:tcPr>
            <w:tcW w:w="536" w:type="pct"/>
            <w:vAlign w:val="bottom"/>
          </w:tcPr>
          <w:p w14:paraId="0B202551" w14:textId="37620FB8" w:rsidR="0058018B" w:rsidRPr="0058018B" w:rsidRDefault="0058018B" w:rsidP="0058018B">
            <w:pPr>
              <w:pStyle w:val="acctfourfigures"/>
              <w:tabs>
                <w:tab w:val="clear" w:pos="765"/>
                <w:tab w:val="decimal" w:pos="0"/>
              </w:tabs>
              <w:spacing w:line="240" w:lineRule="atLeast"/>
              <w:ind w:right="-55"/>
              <w:jc w:val="center"/>
              <w:rPr>
                <w:rFonts w:eastAsia="Times New Roman"/>
                <w:szCs w:val="22"/>
                <w:lang w:bidi="th-TH"/>
              </w:rPr>
            </w:pPr>
            <w:r w:rsidRPr="0058018B">
              <w:rPr>
                <w:szCs w:val="22"/>
                <w:lang w:val="en-US" w:bidi="th-TH"/>
              </w:rPr>
              <w:t>-</w:t>
            </w:r>
          </w:p>
        </w:tc>
        <w:tc>
          <w:tcPr>
            <w:tcW w:w="129" w:type="pct"/>
            <w:vAlign w:val="bottom"/>
          </w:tcPr>
          <w:p w14:paraId="6B44566F" w14:textId="77777777" w:rsidR="0058018B" w:rsidRPr="0058018B" w:rsidRDefault="0058018B" w:rsidP="0058018B">
            <w:pPr>
              <w:tabs>
                <w:tab w:val="decimal" w:pos="960"/>
              </w:tabs>
              <w:ind w:right="-106"/>
              <w:jc w:val="center"/>
              <w:rPr>
                <w:rFonts w:ascii="Times New Roman" w:hAnsi="Times New Roman" w:cs="Times New Roman"/>
                <w:b/>
                <w:sz w:val="22"/>
                <w:szCs w:val="22"/>
              </w:rPr>
            </w:pPr>
          </w:p>
        </w:tc>
        <w:tc>
          <w:tcPr>
            <w:tcW w:w="555" w:type="pct"/>
            <w:gridSpan w:val="2"/>
            <w:vAlign w:val="bottom"/>
          </w:tcPr>
          <w:p w14:paraId="37B4E180" w14:textId="0B6AA8B0" w:rsidR="0058018B" w:rsidRPr="0058018B" w:rsidRDefault="0058018B" w:rsidP="0058018B">
            <w:pPr>
              <w:pStyle w:val="acctfourfigures"/>
              <w:tabs>
                <w:tab w:val="clear" w:pos="765"/>
                <w:tab w:val="decimal" w:pos="0"/>
              </w:tabs>
              <w:spacing w:line="240" w:lineRule="atLeast"/>
              <w:ind w:right="-55"/>
              <w:jc w:val="center"/>
              <w:rPr>
                <w:rFonts w:eastAsia="Times New Roman"/>
                <w:szCs w:val="22"/>
                <w:lang w:bidi="th-TH"/>
              </w:rPr>
            </w:pPr>
            <w:r w:rsidRPr="0058018B">
              <w:rPr>
                <w:szCs w:val="22"/>
                <w:lang w:val="en-US" w:bidi="th-TH"/>
              </w:rPr>
              <w:t>-</w:t>
            </w:r>
          </w:p>
        </w:tc>
      </w:tr>
      <w:tr w:rsidR="0058018B" w:rsidRPr="00051770" w14:paraId="4A5F3CFD" w14:textId="77777777" w:rsidTr="00B12E36">
        <w:tc>
          <w:tcPr>
            <w:tcW w:w="2159" w:type="pct"/>
            <w:shd w:val="clear" w:color="auto" w:fill="auto"/>
          </w:tcPr>
          <w:p w14:paraId="5DE8E272" w14:textId="77777777" w:rsidR="0058018B" w:rsidRPr="00051770" w:rsidRDefault="0058018B" w:rsidP="0058018B">
            <w:pPr>
              <w:rPr>
                <w:rFonts w:ascii="Times New Roman" w:hAnsi="Times New Roman" w:cs="Times New Roman"/>
                <w:sz w:val="22"/>
                <w:szCs w:val="22"/>
                <w:lang w:val="en-US"/>
              </w:rPr>
            </w:pPr>
            <w:r w:rsidRPr="00051770">
              <w:rPr>
                <w:rFonts w:ascii="Times New Roman" w:hAnsi="Times New Roman" w:cs="Times New Roman"/>
                <w:sz w:val="22"/>
                <w:szCs w:val="22"/>
                <w:lang w:val="en-US"/>
              </w:rPr>
              <w:t>Others</w:t>
            </w:r>
          </w:p>
        </w:tc>
        <w:tc>
          <w:tcPr>
            <w:tcW w:w="291" w:type="pct"/>
          </w:tcPr>
          <w:p w14:paraId="4A4428DF" w14:textId="77777777" w:rsidR="0058018B" w:rsidRPr="00EE5CF8" w:rsidRDefault="0058018B" w:rsidP="0058018B">
            <w:pPr>
              <w:ind w:left="-170" w:right="-135"/>
              <w:jc w:val="center"/>
              <w:rPr>
                <w:rFonts w:ascii="Times New Roman" w:hAnsi="Times New Roman" w:cs="Times New Roman"/>
                <w:i/>
                <w:iCs/>
                <w:sz w:val="22"/>
                <w:szCs w:val="22"/>
              </w:rPr>
            </w:pPr>
          </w:p>
        </w:tc>
        <w:tc>
          <w:tcPr>
            <w:tcW w:w="492" w:type="pct"/>
            <w:tcBorders>
              <w:top w:val="nil"/>
              <w:left w:val="nil"/>
              <w:bottom w:val="single" w:sz="4" w:space="0" w:color="auto"/>
              <w:right w:val="nil"/>
            </w:tcBorders>
            <w:vAlign w:val="bottom"/>
          </w:tcPr>
          <w:p w14:paraId="33E0DDB6" w14:textId="15D62994" w:rsidR="0058018B" w:rsidRPr="0058018B" w:rsidRDefault="0058018B" w:rsidP="0058018B">
            <w:pPr>
              <w:pStyle w:val="acctfourfigures"/>
              <w:tabs>
                <w:tab w:val="clear" w:pos="765"/>
                <w:tab w:val="decimal" w:pos="692"/>
              </w:tabs>
              <w:spacing w:line="240" w:lineRule="atLeast"/>
              <w:ind w:right="-55"/>
              <w:jc w:val="center"/>
              <w:rPr>
                <w:rFonts w:eastAsia="Times New Roman"/>
                <w:szCs w:val="22"/>
                <w:lang w:bidi="th-TH"/>
              </w:rPr>
            </w:pPr>
            <w:r w:rsidRPr="0058018B">
              <w:rPr>
                <w:szCs w:val="22"/>
              </w:rPr>
              <w:t>169</w:t>
            </w:r>
          </w:p>
        </w:tc>
        <w:tc>
          <w:tcPr>
            <w:tcW w:w="150" w:type="pct"/>
          </w:tcPr>
          <w:p w14:paraId="54A65BC5" w14:textId="77777777" w:rsidR="0058018B" w:rsidRPr="0058018B" w:rsidRDefault="0058018B" w:rsidP="0058018B">
            <w:pPr>
              <w:tabs>
                <w:tab w:val="decimal" w:pos="960"/>
              </w:tabs>
              <w:ind w:right="-106"/>
              <w:rPr>
                <w:rFonts w:ascii="Times New Roman" w:hAnsi="Times New Roman" w:cs="Times New Roman"/>
                <w:sz w:val="22"/>
                <w:szCs w:val="22"/>
              </w:rPr>
            </w:pPr>
          </w:p>
        </w:tc>
        <w:tc>
          <w:tcPr>
            <w:tcW w:w="538" w:type="pct"/>
            <w:tcBorders>
              <w:top w:val="nil"/>
              <w:left w:val="nil"/>
              <w:bottom w:val="single" w:sz="4" w:space="0" w:color="auto"/>
              <w:right w:val="nil"/>
            </w:tcBorders>
            <w:vAlign w:val="bottom"/>
          </w:tcPr>
          <w:p w14:paraId="0D1B6771" w14:textId="7D3F826F" w:rsidR="0058018B" w:rsidRPr="0058018B" w:rsidRDefault="0058018B" w:rsidP="0058018B">
            <w:pPr>
              <w:pStyle w:val="acctfourfigures"/>
              <w:tabs>
                <w:tab w:val="clear" w:pos="765"/>
                <w:tab w:val="decimal" w:pos="692"/>
              </w:tabs>
              <w:spacing w:line="240" w:lineRule="atLeast"/>
              <w:ind w:right="-55"/>
              <w:jc w:val="center"/>
              <w:rPr>
                <w:rFonts w:eastAsia="Times New Roman"/>
                <w:szCs w:val="22"/>
                <w:lang w:bidi="th-TH"/>
              </w:rPr>
            </w:pPr>
            <w:r w:rsidRPr="0058018B">
              <w:rPr>
                <w:szCs w:val="22"/>
              </w:rPr>
              <w:t>125</w:t>
            </w:r>
          </w:p>
        </w:tc>
        <w:tc>
          <w:tcPr>
            <w:tcW w:w="150" w:type="pct"/>
          </w:tcPr>
          <w:p w14:paraId="6F5C097A" w14:textId="77777777" w:rsidR="0058018B" w:rsidRPr="0058018B" w:rsidRDefault="0058018B" w:rsidP="0058018B">
            <w:pPr>
              <w:tabs>
                <w:tab w:val="decimal" w:pos="960"/>
              </w:tabs>
              <w:ind w:right="-106"/>
              <w:rPr>
                <w:rFonts w:ascii="Times New Roman" w:eastAsia="MS Mincho" w:hAnsi="Times New Roman" w:cs="Times New Roman"/>
                <w:sz w:val="22"/>
                <w:szCs w:val="22"/>
                <w:lang w:val="en-US" w:bidi="ar-SA"/>
              </w:rPr>
            </w:pPr>
          </w:p>
        </w:tc>
        <w:tc>
          <w:tcPr>
            <w:tcW w:w="536" w:type="pct"/>
            <w:tcBorders>
              <w:top w:val="nil"/>
              <w:left w:val="nil"/>
              <w:bottom w:val="single" w:sz="4" w:space="0" w:color="auto"/>
              <w:right w:val="nil"/>
            </w:tcBorders>
            <w:vAlign w:val="bottom"/>
          </w:tcPr>
          <w:p w14:paraId="38E48CB3" w14:textId="087BCAFF" w:rsidR="0058018B" w:rsidRPr="0058018B" w:rsidRDefault="0058018B" w:rsidP="0058018B">
            <w:pPr>
              <w:pStyle w:val="acctfourfigures"/>
              <w:tabs>
                <w:tab w:val="clear" w:pos="765"/>
                <w:tab w:val="decimal" w:pos="692"/>
              </w:tabs>
              <w:spacing w:line="240" w:lineRule="atLeast"/>
              <w:ind w:right="-55"/>
              <w:jc w:val="center"/>
              <w:rPr>
                <w:rFonts w:eastAsia="Times New Roman"/>
                <w:szCs w:val="22"/>
                <w:lang w:bidi="th-TH"/>
              </w:rPr>
            </w:pPr>
            <w:r w:rsidRPr="0058018B">
              <w:rPr>
                <w:szCs w:val="22"/>
              </w:rPr>
              <w:t>72</w:t>
            </w:r>
          </w:p>
        </w:tc>
        <w:tc>
          <w:tcPr>
            <w:tcW w:w="129" w:type="pct"/>
          </w:tcPr>
          <w:p w14:paraId="32F680C6" w14:textId="77777777" w:rsidR="0058018B" w:rsidRPr="0058018B" w:rsidRDefault="0058018B" w:rsidP="0058018B">
            <w:pPr>
              <w:tabs>
                <w:tab w:val="decimal" w:pos="960"/>
              </w:tabs>
              <w:ind w:right="-106"/>
              <w:rPr>
                <w:rFonts w:ascii="Times New Roman" w:hAnsi="Times New Roman" w:cs="Times New Roman"/>
                <w:b/>
                <w:sz w:val="22"/>
                <w:szCs w:val="22"/>
              </w:rPr>
            </w:pPr>
          </w:p>
        </w:tc>
        <w:tc>
          <w:tcPr>
            <w:tcW w:w="555" w:type="pct"/>
            <w:gridSpan w:val="2"/>
            <w:tcBorders>
              <w:top w:val="nil"/>
              <w:left w:val="nil"/>
              <w:bottom w:val="single" w:sz="4" w:space="0" w:color="auto"/>
              <w:right w:val="nil"/>
            </w:tcBorders>
            <w:vAlign w:val="bottom"/>
          </w:tcPr>
          <w:p w14:paraId="35B70C4A" w14:textId="50437353" w:rsidR="0058018B" w:rsidRPr="0058018B" w:rsidRDefault="0058018B" w:rsidP="0058018B">
            <w:pPr>
              <w:pStyle w:val="acctfourfigures"/>
              <w:tabs>
                <w:tab w:val="clear" w:pos="765"/>
                <w:tab w:val="decimal" w:pos="692"/>
              </w:tabs>
              <w:spacing w:line="240" w:lineRule="atLeast"/>
              <w:ind w:right="-55"/>
              <w:jc w:val="center"/>
              <w:rPr>
                <w:rFonts w:eastAsia="Times New Roman"/>
                <w:szCs w:val="22"/>
                <w:lang w:bidi="th-TH"/>
              </w:rPr>
            </w:pPr>
            <w:r w:rsidRPr="0058018B">
              <w:rPr>
                <w:szCs w:val="22"/>
              </w:rPr>
              <w:t>97</w:t>
            </w:r>
          </w:p>
        </w:tc>
      </w:tr>
      <w:tr w:rsidR="0058018B" w:rsidRPr="00051770" w14:paraId="3D6EBE0C" w14:textId="77777777" w:rsidTr="00B12E36">
        <w:tc>
          <w:tcPr>
            <w:tcW w:w="2159" w:type="pct"/>
            <w:shd w:val="clear" w:color="auto" w:fill="auto"/>
          </w:tcPr>
          <w:p w14:paraId="42B3820A" w14:textId="77777777" w:rsidR="0058018B" w:rsidRPr="00051770" w:rsidRDefault="0058018B" w:rsidP="0058018B">
            <w:pPr>
              <w:rPr>
                <w:rFonts w:ascii="Times New Roman" w:hAnsi="Times New Roman" w:cs="Times New Roman"/>
                <w:b/>
                <w:bCs/>
                <w:sz w:val="22"/>
                <w:szCs w:val="22"/>
                <w:lang w:val="en-US"/>
              </w:rPr>
            </w:pPr>
            <w:r w:rsidRPr="00051770">
              <w:rPr>
                <w:rFonts w:ascii="Times New Roman" w:hAnsi="Times New Roman" w:cs="Times New Roman"/>
                <w:b/>
                <w:bCs/>
                <w:sz w:val="22"/>
                <w:szCs w:val="22"/>
                <w:lang w:val="en-US"/>
              </w:rPr>
              <w:t>Total</w:t>
            </w:r>
          </w:p>
        </w:tc>
        <w:tc>
          <w:tcPr>
            <w:tcW w:w="291" w:type="pct"/>
          </w:tcPr>
          <w:p w14:paraId="7B908216" w14:textId="77777777" w:rsidR="0058018B" w:rsidRPr="00051770" w:rsidRDefault="0058018B" w:rsidP="0058018B">
            <w:pPr>
              <w:pStyle w:val="acctfourfigures"/>
              <w:tabs>
                <w:tab w:val="clear" w:pos="765"/>
                <w:tab w:val="decimal" w:pos="1046"/>
              </w:tabs>
              <w:spacing w:line="240" w:lineRule="atLeast"/>
              <w:ind w:left="-79" w:right="-108"/>
              <w:rPr>
                <w:b/>
                <w:bCs/>
                <w:szCs w:val="22"/>
                <w:lang w:val="en-US"/>
              </w:rPr>
            </w:pPr>
          </w:p>
        </w:tc>
        <w:tc>
          <w:tcPr>
            <w:tcW w:w="492" w:type="pct"/>
            <w:tcBorders>
              <w:top w:val="single" w:sz="4" w:space="0" w:color="auto"/>
              <w:left w:val="nil"/>
              <w:bottom w:val="double" w:sz="4" w:space="0" w:color="auto"/>
              <w:right w:val="nil"/>
            </w:tcBorders>
            <w:vAlign w:val="bottom"/>
          </w:tcPr>
          <w:p w14:paraId="71DB78A1" w14:textId="46AC1CAE" w:rsidR="0058018B" w:rsidRPr="0058018B" w:rsidRDefault="0058018B" w:rsidP="0058018B">
            <w:pPr>
              <w:pStyle w:val="acctfourfigures"/>
              <w:tabs>
                <w:tab w:val="clear" w:pos="765"/>
                <w:tab w:val="decimal" w:pos="692"/>
              </w:tabs>
              <w:spacing w:line="240" w:lineRule="atLeast"/>
              <w:ind w:right="-55"/>
              <w:jc w:val="center"/>
              <w:rPr>
                <w:rFonts w:eastAsia="Times New Roman"/>
                <w:b/>
                <w:bCs/>
                <w:szCs w:val="22"/>
                <w:lang w:bidi="th-TH"/>
              </w:rPr>
            </w:pPr>
            <w:r w:rsidRPr="0058018B">
              <w:rPr>
                <w:b/>
                <w:bCs/>
                <w:szCs w:val="22"/>
                <w:lang w:val="en-US" w:bidi="th-TH"/>
              </w:rPr>
              <w:t>6,340</w:t>
            </w:r>
          </w:p>
        </w:tc>
        <w:tc>
          <w:tcPr>
            <w:tcW w:w="150" w:type="pct"/>
          </w:tcPr>
          <w:p w14:paraId="0BAFB566" w14:textId="77777777" w:rsidR="0058018B" w:rsidRPr="0058018B" w:rsidRDefault="0058018B" w:rsidP="0058018B">
            <w:pPr>
              <w:tabs>
                <w:tab w:val="decimal" w:pos="960"/>
              </w:tabs>
              <w:ind w:right="-106"/>
              <w:rPr>
                <w:rFonts w:ascii="Times New Roman" w:hAnsi="Times New Roman" w:cs="Times New Roman"/>
                <w:b/>
                <w:bCs/>
                <w:sz w:val="22"/>
                <w:szCs w:val="22"/>
              </w:rPr>
            </w:pPr>
          </w:p>
        </w:tc>
        <w:tc>
          <w:tcPr>
            <w:tcW w:w="538" w:type="pct"/>
            <w:tcBorders>
              <w:top w:val="single" w:sz="4" w:space="0" w:color="auto"/>
              <w:left w:val="nil"/>
              <w:bottom w:val="double" w:sz="4" w:space="0" w:color="auto"/>
              <w:right w:val="nil"/>
            </w:tcBorders>
            <w:vAlign w:val="bottom"/>
          </w:tcPr>
          <w:p w14:paraId="6ECEB5BC" w14:textId="31E3F140" w:rsidR="0058018B" w:rsidRPr="0058018B" w:rsidRDefault="0058018B" w:rsidP="0058018B">
            <w:pPr>
              <w:pStyle w:val="acctfourfigures"/>
              <w:tabs>
                <w:tab w:val="clear" w:pos="765"/>
                <w:tab w:val="decimal" w:pos="692"/>
              </w:tabs>
              <w:spacing w:line="240" w:lineRule="atLeast"/>
              <w:ind w:right="-55"/>
              <w:jc w:val="center"/>
              <w:rPr>
                <w:rFonts w:eastAsia="Times New Roman"/>
                <w:b/>
                <w:bCs/>
                <w:szCs w:val="22"/>
                <w:lang w:bidi="th-TH"/>
              </w:rPr>
            </w:pPr>
            <w:r w:rsidRPr="0058018B">
              <w:rPr>
                <w:b/>
                <w:bCs/>
                <w:szCs w:val="22"/>
                <w:lang w:val="en-US" w:bidi="th-TH"/>
              </w:rPr>
              <w:t>5,551</w:t>
            </w:r>
          </w:p>
        </w:tc>
        <w:tc>
          <w:tcPr>
            <w:tcW w:w="150" w:type="pct"/>
          </w:tcPr>
          <w:p w14:paraId="0B1EE988" w14:textId="77777777" w:rsidR="0058018B" w:rsidRPr="0058018B" w:rsidRDefault="0058018B" w:rsidP="0058018B">
            <w:pPr>
              <w:tabs>
                <w:tab w:val="decimal" w:pos="960"/>
              </w:tabs>
              <w:ind w:right="-106"/>
              <w:rPr>
                <w:rFonts w:ascii="Times New Roman" w:eastAsia="MS Mincho" w:hAnsi="Times New Roman" w:cs="Times New Roman"/>
                <w:b/>
                <w:bCs/>
                <w:sz w:val="22"/>
                <w:szCs w:val="22"/>
                <w:lang w:val="en-US" w:bidi="ar-SA"/>
              </w:rPr>
            </w:pPr>
          </w:p>
        </w:tc>
        <w:tc>
          <w:tcPr>
            <w:tcW w:w="536" w:type="pct"/>
            <w:tcBorders>
              <w:top w:val="single" w:sz="4" w:space="0" w:color="auto"/>
              <w:left w:val="nil"/>
              <w:bottom w:val="double" w:sz="4" w:space="0" w:color="auto"/>
              <w:right w:val="nil"/>
            </w:tcBorders>
            <w:vAlign w:val="bottom"/>
          </w:tcPr>
          <w:p w14:paraId="3BF1C02D" w14:textId="10AAE032" w:rsidR="0058018B" w:rsidRPr="0058018B" w:rsidRDefault="0058018B" w:rsidP="0058018B">
            <w:pPr>
              <w:pStyle w:val="acctfourfigures"/>
              <w:tabs>
                <w:tab w:val="clear" w:pos="765"/>
                <w:tab w:val="decimal" w:pos="692"/>
              </w:tabs>
              <w:spacing w:line="240" w:lineRule="atLeast"/>
              <w:ind w:right="-55"/>
              <w:jc w:val="center"/>
              <w:rPr>
                <w:rFonts w:eastAsia="Times New Roman"/>
                <w:b/>
                <w:bCs/>
                <w:szCs w:val="22"/>
                <w:lang w:bidi="th-TH"/>
              </w:rPr>
            </w:pPr>
            <w:r w:rsidRPr="0058018B">
              <w:rPr>
                <w:b/>
                <w:bCs/>
                <w:szCs w:val="22"/>
              </w:rPr>
              <w:t>3,691</w:t>
            </w:r>
          </w:p>
        </w:tc>
        <w:tc>
          <w:tcPr>
            <w:tcW w:w="129" w:type="pct"/>
          </w:tcPr>
          <w:p w14:paraId="446659E9" w14:textId="77777777" w:rsidR="0058018B" w:rsidRPr="0058018B" w:rsidRDefault="0058018B" w:rsidP="0058018B">
            <w:pPr>
              <w:tabs>
                <w:tab w:val="decimal" w:pos="960"/>
              </w:tabs>
              <w:ind w:right="-106"/>
              <w:rPr>
                <w:rFonts w:ascii="Times New Roman" w:hAnsi="Times New Roman" w:cs="Times New Roman"/>
                <w:b/>
                <w:bCs/>
                <w:sz w:val="22"/>
                <w:szCs w:val="22"/>
                <w:lang w:bidi="ar-SA"/>
              </w:rPr>
            </w:pPr>
          </w:p>
        </w:tc>
        <w:tc>
          <w:tcPr>
            <w:tcW w:w="555" w:type="pct"/>
            <w:gridSpan w:val="2"/>
            <w:tcBorders>
              <w:top w:val="single" w:sz="4" w:space="0" w:color="auto"/>
              <w:left w:val="nil"/>
              <w:bottom w:val="double" w:sz="4" w:space="0" w:color="auto"/>
              <w:right w:val="nil"/>
            </w:tcBorders>
            <w:vAlign w:val="bottom"/>
          </w:tcPr>
          <w:p w14:paraId="25941823" w14:textId="5016FD8F" w:rsidR="0058018B" w:rsidRPr="0058018B" w:rsidRDefault="0058018B" w:rsidP="0058018B">
            <w:pPr>
              <w:pStyle w:val="acctfourfigures"/>
              <w:tabs>
                <w:tab w:val="clear" w:pos="765"/>
                <w:tab w:val="decimal" w:pos="692"/>
              </w:tabs>
              <w:spacing w:line="240" w:lineRule="atLeast"/>
              <w:ind w:right="-55"/>
              <w:jc w:val="center"/>
              <w:rPr>
                <w:rFonts w:eastAsia="Times New Roman"/>
                <w:b/>
                <w:bCs/>
                <w:szCs w:val="22"/>
                <w:lang w:bidi="th-TH"/>
              </w:rPr>
            </w:pPr>
            <w:r w:rsidRPr="0058018B">
              <w:rPr>
                <w:b/>
                <w:bCs/>
                <w:szCs w:val="22"/>
              </w:rPr>
              <w:t>2,563</w:t>
            </w:r>
          </w:p>
        </w:tc>
      </w:tr>
    </w:tbl>
    <w:p w14:paraId="5C7DA933" w14:textId="77777777" w:rsidR="00BC2842" w:rsidRDefault="00BC2842" w:rsidP="002E2272">
      <w:pPr>
        <w:ind w:left="540"/>
        <w:jc w:val="thaiDistribute"/>
        <w:rPr>
          <w:rFonts w:ascii="Times New Roman" w:hAnsi="Times New Roman" w:cs="Times New Roman"/>
          <w:sz w:val="22"/>
          <w:szCs w:val="22"/>
          <w:lang w:val="en-US"/>
        </w:rPr>
      </w:pPr>
    </w:p>
    <w:p w14:paraId="5BD0F75F" w14:textId="149150F1" w:rsidR="00BC2842" w:rsidRDefault="00781C6E" w:rsidP="00781C6E">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20</w:t>
      </w:r>
      <w:r w:rsidR="00BC2842" w:rsidRPr="00B409EA">
        <w:rPr>
          <w:rFonts w:ascii="Times New Roman" w:hAnsi="Times New Roman" w:cs="Times New Roman"/>
          <w:sz w:val="24"/>
          <w:szCs w:val="24"/>
          <w:lang w:val="en-US"/>
        </w:rPr>
        <w:tab/>
      </w:r>
      <w:r w:rsidRPr="00781C6E">
        <w:rPr>
          <w:rFonts w:ascii="Times New Roman" w:hAnsi="Times New Roman" w:cs="Times New Roman"/>
          <w:sz w:val="24"/>
          <w:szCs w:val="24"/>
        </w:rPr>
        <w:t>Non-current provisions for employee benefits</w:t>
      </w:r>
    </w:p>
    <w:p w14:paraId="25DAE753" w14:textId="77777777" w:rsidR="00781C6E" w:rsidRPr="00781C6E" w:rsidRDefault="00781C6E" w:rsidP="00781C6E"/>
    <w:tbl>
      <w:tblPr>
        <w:tblW w:w="9195" w:type="dxa"/>
        <w:tblInd w:w="450" w:type="dxa"/>
        <w:tblLayout w:type="fixed"/>
        <w:tblCellMar>
          <w:left w:w="79" w:type="dxa"/>
          <w:right w:w="79" w:type="dxa"/>
        </w:tblCellMar>
        <w:tblLook w:val="04A0" w:firstRow="1" w:lastRow="0" w:firstColumn="1" w:lastColumn="0" w:noHBand="0" w:noVBand="1"/>
      </w:tblPr>
      <w:tblGrid>
        <w:gridCol w:w="4683"/>
        <w:gridCol w:w="1024"/>
        <w:gridCol w:w="180"/>
        <w:gridCol w:w="957"/>
        <w:gridCol w:w="33"/>
        <w:gridCol w:w="147"/>
        <w:gridCol w:w="33"/>
        <w:gridCol w:w="990"/>
        <w:gridCol w:w="180"/>
        <w:gridCol w:w="968"/>
      </w:tblGrid>
      <w:tr w:rsidR="00781C6E" w:rsidRPr="00781C6E" w14:paraId="4C046F9D" w14:textId="77777777" w:rsidTr="00781C6E">
        <w:trPr>
          <w:tblHeader/>
        </w:trPr>
        <w:tc>
          <w:tcPr>
            <w:tcW w:w="4683" w:type="dxa"/>
          </w:tcPr>
          <w:p w14:paraId="79E68E78" w14:textId="77777777" w:rsidR="00781C6E" w:rsidRPr="00781C6E" w:rsidRDefault="00781C6E" w:rsidP="00781C6E">
            <w:pPr>
              <w:rPr>
                <w:rFonts w:ascii="Times New Roman" w:hAnsi="Times New Roman" w:cs="Times New Roman"/>
                <w:i/>
                <w:iCs/>
                <w:color w:val="0000FF"/>
                <w:sz w:val="22"/>
                <w:szCs w:val="22"/>
              </w:rPr>
            </w:pPr>
          </w:p>
          <w:p w14:paraId="1CF496AB" w14:textId="77777777" w:rsidR="00781C6E" w:rsidRPr="00781C6E" w:rsidRDefault="00781C6E" w:rsidP="00781C6E">
            <w:pPr>
              <w:rPr>
                <w:rFonts w:ascii="Times New Roman" w:hAnsi="Times New Roman" w:cs="Times New Roman"/>
                <w:i/>
                <w:iCs/>
                <w:color w:val="0000FF"/>
                <w:sz w:val="22"/>
                <w:szCs w:val="22"/>
              </w:rPr>
            </w:pPr>
          </w:p>
        </w:tc>
        <w:tc>
          <w:tcPr>
            <w:tcW w:w="2161" w:type="dxa"/>
            <w:gridSpan w:val="3"/>
            <w:hideMark/>
          </w:tcPr>
          <w:p w14:paraId="6E44E85F" w14:textId="77777777" w:rsidR="00781C6E" w:rsidRPr="00781C6E" w:rsidRDefault="00781C6E" w:rsidP="00781C6E">
            <w:pPr>
              <w:jc w:val="center"/>
              <w:rPr>
                <w:rFonts w:ascii="Times New Roman" w:hAnsi="Times New Roman" w:cs="Times New Roman"/>
                <w:b/>
                <w:bCs/>
                <w:sz w:val="22"/>
                <w:szCs w:val="22"/>
              </w:rPr>
            </w:pPr>
            <w:r w:rsidRPr="00781C6E">
              <w:rPr>
                <w:rFonts w:ascii="Times New Roman" w:hAnsi="Times New Roman" w:cs="Times New Roman"/>
                <w:b/>
                <w:bCs/>
                <w:sz w:val="22"/>
                <w:szCs w:val="22"/>
              </w:rPr>
              <w:t>Consolidated</w:t>
            </w:r>
          </w:p>
          <w:p w14:paraId="649384F0" w14:textId="77777777" w:rsidR="00781C6E" w:rsidRPr="00781C6E" w:rsidRDefault="00781C6E" w:rsidP="00781C6E">
            <w:pPr>
              <w:jc w:val="center"/>
              <w:rPr>
                <w:rFonts w:ascii="Times New Roman" w:hAnsi="Times New Roman" w:cs="Times New Roman"/>
                <w:sz w:val="22"/>
                <w:szCs w:val="22"/>
              </w:rPr>
            </w:pPr>
            <w:r w:rsidRPr="00781C6E">
              <w:rPr>
                <w:rFonts w:ascii="Times New Roman" w:hAnsi="Times New Roman" w:cs="Times New Roman"/>
                <w:b/>
                <w:bCs/>
                <w:sz w:val="22"/>
                <w:szCs w:val="22"/>
              </w:rPr>
              <w:t>financial statements</w:t>
            </w:r>
          </w:p>
        </w:tc>
        <w:tc>
          <w:tcPr>
            <w:tcW w:w="180" w:type="dxa"/>
            <w:gridSpan w:val="2"/>
          </w:tcPr>
          <w:p w14:paraId="0A5FD1EB" w14:textId="77777777" w:rsidR="00781C6E" w:rsidRPr="00781C6E" w:rsidRDefault="00781C6E" w:rsidP="00781C6E">
            <w:pPr>
              <w:jc w:val="center"/>
              <w:rPr>
                <w:rFonts w:ascii="Times New Roman" w:hAnsi="Times New Roman" w:cs="Times New Roman"/>
                <w:sz w:val="22"/>
                <w:szCs w:val="22"/>
              </w:rPr>
            </w:pPr>
          </w:p>
        </w:tc>
        <w:tc>
          <w:tcPr>
            <w:tcW w:w="2171" w:type="dxa"/>
            <w:gridSpan w:val="4"/>
            <w:hideMark/>
          </w:tcPr>
          <w:p w14:paraId="1904D8F9" w14:textId="77777777" w:rsidR="00781C6E" w:rsidRPr="00781C6E" w:rsidRDefault="00781C6E" w:rsidP="00781C6E">
            <w:pPr>
              <w:jc w:val="center"/>
              <w:rPr>
                <w:rFonts w:ascii="Times New Roman" w:hAnsi="Times New Roman" w:cs="Times New Roman"/>
                <w:b/>
                <w:bCs/>
                <w:sz w:val="22"/>
                <w:szCs w:val="22"/>
              </w:rPr>
            </w:pPr>
            <w:r w:rsidRPr="00781C6E">
              <w:rPr>
                <w:rFonts w:ascii="Times New Roman" w:hAnsi="Times New Roman" w:cs="Times New Roman"/>
                <w:b/>
                <w:bCs/>
                <w:sz w:val="22"/>
                <w:szCs w:val="22"/>
              </w:rPr>
              <w:t>Separate</w:t>
            </w:r>
          </w:p>
          <w:p w14:paraId="6A048F90" w14:textId="77777777" w:rsidR="00781C6E" w:rsidRPr="00781C6E" w:rsidRDefault="00781C6E" w:rsidP="00781C6E">
            <w:pPr>
              <w:jc w:val="center"/>
              <w:rPr>
                <w:rFonts w:ascii="Times New Roman" w:hAnsi="Times New Roman" w:cs="Times New Roman"/>
                <w:sz w:val="22"/>
                <w:szCs w:val="22"/>
              </w:rPr>
            </w:pPr>
            <w:r w:rsidRPr="00781C6E">
              <w:rPr>
                <w:rFonts w:ascii="Times New Roman" w:hAnsi="Times New Roman" w:cs="Times New Roman"/>
                <w:b/>
                <w:bCs/>
                <w:sz w:val="22"/>
                <w:szCs w:val="22"/>
              </w:rPr>
              <w:t>financial statements</w:t>
            </w:r>
          </w:p>
        </w:tc>
      </w:tr>
      <w:tr w:rsidR="00C55972" w:rsidRPr="00781C6E" w14:paraId="0422C821" w14:textId="77777777" w:rsidTr="00781C6E">
        <w:trPr>
          <w:tblHeader/>
        </w:trPr>
        <w:tc>
          <w:tcPr>
            <w:tcW w:w="4683" w:type="dxa"/>
          </w:tcPr>
          <w:p w14:paraId="613AADE1" w14:textId="77777777" w:rsidR="00C55972" w:rsidRPr="00781C6E" w:rsidRDefault="00C55972" w:rsidP="00C55972">
            <w:pPr>
              <w:tabs>
                <w:tab w:val="decimal" w:pos="765"/>
              </w:tabs>
              <w:jc w:val="center"/>
              <w:rPr>
                <w:rFonts w:ascii="Times New Roman" w:eastAsia="MS Mincho" w:hAnsi="Times New Roman" w:cs="Times New Roman"/>
                <w:sz w:val="22"/>
                <w:szCs w:val="22"/>
                <w:lang w:bidi="ar-SA"/>
              </w:rPr>
            </w:pPr>
          </w:p>
        </w:tc>
        <w:tc>
          <w:tcPr>
            <w:tcW w:w="1024" w:type="dxa"/>
            <w:hideMark/>
          </w:tcPr>
          <w:p w14:paraId="232D7465" w14:textId="6D5C5202" w:rsidR="00C55972" w:rsidRPr="00781C6E"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Pr>
          <w:p w14:paraId="21D7107F" w14:textId="77777777" w:rsidR="00C55972" w:rsidRPr="00781C6E" w:rsidRDefault="00C55972" w:rsidP="00C55972">
            <w:pPr>
              <w:ind w:left="-170" w:right="-135"/>
              <w:jc w:val="center"/>
              <w:rPr>
                <w:rFonts w:ascii="Times New Roman" w:hAnsi="Times New Roman" w:cs="Times New Roman"/>
                <w:sz w:val="22"/>
                <w:szCs w:val="22"/>
                <w:rtl/>
                <w:cs/>
              </w:rPr>
            </w:pPr>
          </w:p>
        </w:tc>
        <w:tc>
          <w:tcPr>
            <w:tcW w:w="957" w:type="dxa"/>
            <w:hideMark/>
          </w:tcPr>
          <w:p w14:paraId="52A0AEC1" w14:textId="17EF8CB4" w:rsidR="00C55972" w:rsidRPr="00781C6E"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2021</w:t>
            </w:r>
          </w:p>
        </w:tc>
        <w:tc>
          <w:tcPr>
            <w:tcW w:w="213" w:type="dxa"/>
            <w:gridSpan w:val="3"/>
          </w:tcPr>
          <w:p w14:paraId="795CFB0D" w14:textId="77777777" w:rsidR="00C55972" w:rsidRPr="00781C6E" w:rsidRDefault="00C55972" w:rsidP="00C55972">
            <w:pPr>
              <w:jc w:val="center"/>
              <w:rPr>
                <w:rFonts w:ascii="Times New Roman" w:eastAsia="MS Mincho" w:hAnsi="Times New Roman" w:cs="Times New Roman"/>
                <w:bCs/>
                <w:sz w:val="22"/>
                <w:szCs w:val="22"/>
                <w:rtl/>
                <w:cs/>
                <w:lang w:bidi="ar-SA"/>
              </w:rPr>
            </w:pPr>
          </w:p>
        </w:tc>
        <w:tc>
          <w:tcPr>
            <w:tcW w:w="990" w:type="dxa"/>
            <w:hideMark/>
          </w:tcPr>
          <w:p w14:paraId="7F1812DC" w14:textId="57126AEF" w:rsidR="00C55972" w:rsidRPr="00781C6E"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Pr>
          <w:p w14:paraId="59988CEA" w14:textId="77777777" w:rsidR="00C55972" w:rsidRPr="00781C6E" w:rsidRDefault="00C55972" w:rsidP="00C55972">
            <w:pPr>
              <w:ind w:left="-170" w:right="-135"/>
              <w:jc w:val="center"/>
              <w:rPr>
                <w:rFonts w:ascii="Times New Roman" w:hAnsi="Times New Roman" w:cs="Times New Roman"/>
                <w:sz w:val="22"/>
                <w:szCs w:val="22"/>
                <w:rtl/>
                <w:cs/>
              </w:rPr>
            </w:pPr>
          </w:p>
        </w:tc>
        <w:tc>
          <w:tcPr>
            <w:tcW w:w="968" w:type="dxa"/>
            <w:hideMark/>
          </w:tcPr>
          <w:p w14:paraId="4C62C4C0" w14:textId="437C0843" w:rsidR="00C55972" w:rsidRPr="00781C6E"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2021</w:t>
            </w:r>
          </w:p>
        </w:tc>
      </w:tr>
      <w:tr w:rsidR="00C55972" w:rsidRPr="00781C6E" w14:paraId="21026687" w14:textId="77777777" w:rsidTr="00781C6E">
        <w:trPr>
          <w:tblHeader/>
        </w:trPr>
        <w:tc>
          <w:tcPr>
            <w:tcW w:w="4683" w:type="dxa"/>
          </w:tcPr>
          <w:p w14:paraId="45644D50" w14:textId="77777777" w:rsidR="00C55972" w:rsidRPr="00781C6E" w:rsidRDefault="00C55972" w:rsidP="00C55972">
            <w:pPr>
              <w:rPr>
                <w:rFonts w:ascii="Times New Roman" w:hAnsi="Times New Roman" w:cs="Times New Roman"/>
                <w:b/>
                <w:bCs/>
                <w:i/>
                <w:iCs/>
                <w:sz w:val="22"/>
                <w:szCs w:val="22"/>
                <w:rtl/>
                <w:cs/>
              </w:rPr>
            </w:pPr>
          </w:p>
        </w:tc>
        <w:tc>
          <w:tcPr>
            <w:tcW w:w="4512" w:type="dxa"/>
            <w:gridSpan w:val="9"/>
            <w:hideMark/>
          </w:tcPr>
          <w:p w14:paraId="33F6E029" w14:textId="0C3DE1B0" w:rsidR="00C55972" w:rsidRPr="00781C6E" w:rsidRDefault="00C55972" w:rsidP="00C55972">
            <w:pPr>
              <w:tabs>
                <w:tab w:val="decimal" w:pos="765"/>
              </w:tabs>
              <w:jc w:val="center"/>
              <w:rPr>
                <w:rFonts w:ascii="Times New Roman" w:eastAsia="MS Mincho" w:hAnsi="Times New Roman" w:cs="Times New Roman"/>
                <w:i/>
                <w:iCs/>
                <w:sz w:val="22"/>
                <w:szCs w:val="22"/>
                <w:lang w:bidi="ar-SA"/>
              </w:rPr>
            </w:pPr>
            <w:r w:rsidRPr="00781C6E">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781C6E">
              <w:rPr>
                <w:rFonts w:ascii="Times New Roman" w:eastAsia="MS Mincho" w:hAnsi="Times New Roman" w:cs="Times New Roman"/>
                <w:i/>
                <w:iCs/>
                <w:sz w:val="22"/>
                <w:szCs w:val="22"/>
                <w:lang w:bidi="ar-SA"/>
              </w:rPr>
              <w:t xml:space="preserve"> Baht)</w:t>
            </w:r>
          </w:p>
        </w:tc>
      </w:tr>
      <w:tr w:rsidR="00C55972" w:rsidRPr="00781C6E" w14:paraId="7B20097D" w14:textId="77777777" w:rsidTr="0058018B">
        <w:trPr>
          <w:cantSplit/>
        </w:trPr>
        <w:tc>
          <w:tcPr>
            <w:tcW w:w="4683" w:type="dxa"/>
            <w:hideMark/>
          </w:tcPr>
          <w:p w14:paraId="58868C69" w14:textId="4F253EED" w:rsidR="00C55972" w:rsidRPr="00781C6E" w:rsidRDefault="00C55972" w:rsidP="00C55972">
            <w:pPr>
              <w:ind w:left="11"/>
              <w:rPr>
                <w:rFonts w:ascii="Times New Roman" w:hAnsi="Times New Roman" w:cs="Times New Roman"/>
                <w:sz w:val="22"/>
                <w:szCs w:val="22"/>
              </w:rPr>
            </w:pPr>
            <w:r w:rsidRPr="00781C6E">
              <w:rPr>
                <w:rFonts w:ascii="Times New Roman" w:hAnsi="Times New Roman" w:cs="Times New Roman"/>
                <w:sz w:val="22"/>
                <w:szCs w:val="22"/>
              </w:rPr>
              <w:t>Defined benefit plan</w:t>
            </w:r>
          </w:p>
        </w:tc>
        <w:tc>
          <w:tcPr>
            <w:tcW w:w="1024" w:type="dxa"/>
            <w:tcBorders>
              <w:bottom w:val="double" w:sz="4" w:space="0" w:color="auto"/>
            </w:tcBorders>
          </w:tcPr>
          <w:p w14:paraId="3CC5870A" w14:textId="69D52FE8" w:rsidR="00C55972" w:rsidRPr="00781C6E" w:rsidRDefault="0058018B" w:rsidP="00C55972">
            <w:pPr>
              <w:tabs>
                <w:tab w:val="decimal" w:pos="817"/>
              </w:tabs>
              <w:ind w:right="11"/>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920</w:t>
            </w:r>
          </w:p>
        </w:tc>
        <w:tc>
          <w:tcPr>
            <w:tcW w:w="180" w:type="dxa"/>
          </w:tcPr>
          <w:p w14:paraId="00DA5DE2" w14:textId="77777777" w:rsidR="00C55972" w:rsidRPr="00781C6E" w:rsidRDefault="00C55972" w:rsidP="00C55972">
            <w:pPr>
              <w:tabs>
                <w:tab w:val="decimal" w:pos="765"/>
              </w:tabs>
              <w:rPr>
                <w:rFonts w:ascii="Times New Roman" w:eastAsia="MS Mincho" w:hAnsi="Times New Roman" w:cs="Times New Roman"/>
                <w:b/>
                <w:bCs/>
                <w:sz w:val="22"/>
                <w:szCs w:val="22"/>
                <w:lang w:bidi="ar-SA"/>
              </w:rPr>
            </w:pPr>
          </w:p>
        </w:tc>
        <w:tc>
          <w:tcPr>
            <w:tcW w:w="990" w:type="dxa"/>
            <w:gridSpan w:val="2"/>
            <w:tcBorders>
              <w:bottom w:val="double" w:sz="4" w:space="0" w:color="auto"/>
            </w:tcBorders>
            <w:hideMark/>
          </w:tcPr>
          <w:p w14:paraId="54505302" w14:textId="77907423" w:rsidR="00C55972" w:rsidRPr="00781C6E" w:rsidRDefault="00C55972" w:rsidP="00C55972">
            <w:pPr>
              <w:tabs>
                <w:tab w:val="decimal" w:pos="793"/>
              </w:tabs>
              <w:ind w:right="11"/>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853</w:t>
            </w:r>
          </w:p>
        </w:tc>
        <w:tc>
          <w:tcPr>
            <w:tcW w:w="180" w:type="dxa"/>
            <w:gridSpan w:val="2"/>
          </w:tcPr>
          <w:p w14:paraId="288D5E81" w14:textId="77777777" w:rsidR="00C55972" w:rsidRPr="00781C6E" w:rsidRDefault="00C55972" w:rsidP="00C55972">
            <w:pPr>
              <w:tabs>
                <w:tab w:val="decimal" w:pos="765"/>
              </w:tabs>
              <w:rPr>
                <w:rFonts w:ascii="Times New Roman" w:eastAsia="MS Mincho" w:hAnsi="Times New Roman" w:cs="Times New Roman"/>
                <w:b/>
                <w:bCs/>
                <w:sz w:val="22"/>
                <w:szCs w:val="22"/>
                <w:lang w:bidi="ar-SA"/>
              </w:rPr>
            </w:pPr>
          </w:p>
        </w:tc>
        <w:tc>
          <w:tcPr>
            <w:tcW w:w="990" w:type="dxa"/>
            <w:tcBorders>
              <w:bottom w:val="double" w:sz="4" w:space="0" w:color="auto"/>
            </w:tcBorders>
          </w:tcPr>
          <w:p w14:paraId="526F3395" w14:textId="1D3A1871" w:rsidR="00C55972" w:rsidRPr="00781C6E" w:rsidRDefault="0058018B" w:rsidP="00C55972">
            <w:pPr>
              <w:tabs>
                <w:tab w:val="decimal" w:pos="784"/>
              </w:tabs>
              <w:ind w:left="-112" w:right="11"/>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670</w:t>
            </w:r>
          </w:p>
        </w:tc>
        <w:tc>
          <w:tcPr>
            <w:tcW w:w="180" w:type="dxa"/>
          </w:tcPr>
          <w:p w14:paraId="0F1AC83A" w14:textId="77777777" w:rsidR="00C55972" w:rsidRPr="00781C6E" w:rsidRDefault="00C55972" w:rsidP="00C55972">
            <w:pPr>
              <w:tabs>
                <w:tab w:val="decimal" w:pos="765"/>
              </w:tabs>
              <w:rPr>
                <w:rFonts w:ascii="Times New Roman" w:eastAsia="MS Mincho" w:hAnsi="Times New Roman" w:cs="Times New Roman"/>
                <w:b/>
                <w:bCs/>
                <w:sz w:val="22"/>
                <w:szCs w:val="22"/>
                <w:lang w:bidi="ar-SA"/>
              </w:rPr>
            </w:pPr>
          </w:p>
        </w:tc>
        <w:tc>
          <w:tcPr>
            <w:tcW w:w="968" w:type="dxa"/>
            <w:tcBorders>
              <w:bottom w:val="double" w:sz="4" w:space="0" w:color="auto"/>
            </w:tcBorders>
            <w:hideMark/>
          </w:tcPr>
          <w:p w14:paraId="11801E88" w14:textId="17084767" w:rsidR="00C55972" w:rsidRPr="00781C6E" w:rsidRDefault="00C55972" w:rsidP="00C55972">
            <w:pPr>
              <w:tabs>
                <w:tab w:val="decimal" w:pos="780"/>
              </w:tabs>
              <w:ind w:left="-112" w:right="11"/>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612</w:t>
            </w:r>
          </w:p>
        </w:tc>
      </w:tr>
    </w:tbl>
    <w:p w14:paraId="5603713B" w14:textId="77777777" w:rsidR="00CA0258" w:rsidRDefault="00CA0258" w:rsidP="006B5BEB">
      <w:pPr>
        <w:ind w:left="540"/>
        <w:jc w:val="both"/>
        <w:rPr>
          <w:rFonts w:ascii="Times New Roman" w:hAnsi="Times New Roman" w:cs="Times New Roman"/>
          <w:b/>
          <w:bCs/>
          <w:i/>
          <w:iCs/>
          <w:sz w:val="22"/>
          <w:szCs w:val="22"/>
        </w:rPr>
      </w:pPr>
    </w:p>
    <w:p w14:paraId="1846B21A" w14:textId="21E47FB1" w:rsidR="006B5BEB" w:rsidRDefault="006B5BEB" w:rsidP="006B5BEB">
      <w:pPr>
        <w:ind w:left="540"/>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Defined benefit plan   </w:t>
      </w:r>
    </w:p>
    <w:p w14:paraId="6B2B54D4" w14:textId="77777777" w:rsidR="006B5BEB" w:rsidRDefault="006B5BEB" w:rsidP="006B5BEB">
      <w:pPr>
        <w:ind w:left="540"/>
        <w:jc w:val="both"/>
        <w:rPr>
          <w:rFonts w:ascii="Times New Roman" w:hAnsi="Times New Roman" w:cs="Times New Roman"/>
          <w:sz w:val="22"/>
          <w:szCs w:val="22"/>
        </w:rPr>
      </w:pPr>
    </w:p>
    <w:p w14:paraId="78622A7F" w14:textId="77777777" w:rsidR="006B5BEB" w:rsidRDefault="006B5BEB" w:rsidP="006B5BEB">
      <w:pPr>
        <w:ind w:left="540"/>
        <w:jc w:val="both"/>
        <w:rPr>
          <w:rFonts w:ascii="Times New Roman" w:hAnsi="Times New Roman" w:cs="Times New Roman"/>
          <w:sz w:val="22"/>
          <w:szCs w:val="22"/>
        </w:rPr>
      </w:pPr>
      <w:r>
        <w:rPr>
          <w:rFonts w:ascii="Times New Roman" w:hAnsi="Times New Roman" w:cs="Times New Roman"/>
          <w:sz w:val="22"/>
          <w:szCs w:val="22"/>
        </w:rPr>
        <w:t>The Group and the Company operate defined benefit plans based on the requirement of Thai Labour Protection Act B.E. 1998 to provide retirement benefits to employees based on pensionable remuneration and length of service. The defined benefit plans expose the Group to actuarial risks, such as longevity risk, interest rate risk and market (investment) risk.</w:t>
      </w:r>
    </w:p>
    <w:p w14:paraId="5ABB1E6C" w14:textId="77777777" w:rsidR="006B5BEB" w:rsidRPr="006B5BEB" w:rsidRDefault="006B5BEB" w:rsidP="00964484">
      <w:pPr>
        <w:ind w:left="540"/>
        <w:jc w:val="thaiDistribute"/>
        <w:rPr>
          <w:rFonts w:ascii="Times New Roman" w:hAnsi="Times New Roman" w:cs="Times New Roman"/>
          <w:sz w:val="22"/>
          <w:szCs w:val="22"/>
        </w:rPr>
      </w:pPr>
    </w:p>
    <w:tbl>
      <w:tblPr>
        <w:tblW w:w="9381" w:type="dxa"/>
        <w:tblInd w:w="533" w:type="dxa"/>
        <w:tblLayout w:type="fixed"/>
        <w:tblCellMar>
          <w:left w:w="79" w:type="dxa"/>
          <w:right w:w="79" w:type="dxa"/>
        </w:tblCellMar>
        <w:tblLook w:val="04A0" w:firstRow="1" w:lastRow="0" w:firstColumn="1" w:lastColumn="0" w:noHBand="0" w:noVBand="1"/>
      </w:tblPr>
      <w:tblGrid>
        <w:gridCol w:w="4057"/>
        <w:gridCol w:w="727"/>
        <w:gridCol w:w="1023"/>
        <w:gridCol w:w="180"/>
        <w:gridCol w:w="957"/>
        <w:gridCol w:w="33"/>
        <w:gridCol w:w="145"/>
        <w:gridCol w:w="33"/>
        <w:gridCol w:w="992"/>
        <w:gridCol w:w="180"/>
        <w:gridCol w:w="1054"/>
      </w:tblGrid>
      <w:tr w:rsidR="006B5BEB" w:rsidRPr="006B5BEB" w14:paraId="7244C7E1" w14:textId="77777777" w:rsidTr="00CA0258">
        <w:trPr>
          <w:cantSplit/>
          <w:tblHeader/>
        </w:trPr>
        <w:tc>
          <w:tcPr>
            <w:tcW w:w="4057" w:type="dxa"/>
            <w:hideMark/>
          </w:tcPr>
          <w:p w14:paraId="1861C2F7" w14:textId="77777777" w:rsidR="003C2B1A" w:rsidRDefault="006B5BEB" w:rsidP="006B5BEB">
            <w:pPr>
              <w:spacing w:line="260" w:lineRule="atLeast"/>
              <w:rPr>
                <w:rFonts w:ascii="Times New Roman" w:hAnsi="Times New Roman" w:cs="Times New Roman"/>
                <w:b/>
                <w:bCs/>
                <w:lang w:eastAsia="en-GB"/>
              </w:rPr>
            </w:pPr>
            <w:r w:rsidRPr="006B5BEB">
              <w:rPr>
                <w:rFonts w:ascii="Times New Roman" w:hAnsi="Times New Roman" w:cs="Times New Roman"/>
                <w:b/>
                <w:bCs/>
                <w:i/>
                <w:iCs/>
                <w:sz w:val="22"/>
                <w:szCs w:val="22"/>
                <w:lang w:bidi="ar-SA"/>
              </w:rPr>
              <w:t xml:space="preserve">Present value of the defined benefit </w:t>
            </w:r>
            <w:r w:rsidR="003C2B1A">
              <w:rPr>
                <w:rFonts w:ascii="Times New Roman" w:hAnsi="Times New Roman" w:cs="Times New Roman"/>
                <w:b/>
                <w:bCs/>
                <w:lang w:eastAsia="en-GB"/>
              </w:rPr>
              <w:t xml:space="preserve">  </w:t>
            </w:r>
          </w:p>
          <w:p w14:paraId="23E6B27E" w14:textId="79813267" w:rsidR="006B5BEB" w:rsidRPr="003C2B1A" w:rsidRDefault="003C2B1A" w:rsidP="006B5BEB">
            <w:pPr>
              <w:spacing w:line="260" w:lineRule="atLeast"/>
              <w:rPr>
                <w:rFonts w:ascii="Times New Roman" w:hAnsi="Times New Roman" w:cs="Times New Roman"/>
                <w:b/>
                <w:bCs/>
                <w:lang w:eastAsia="en-GB"/>
              </w:rPr>
            </w:pPr>
            <w:r>
              <w:rPr>
                <w:rFonts w:ascii="Times New Roman" w:hAnsi="Times New Roman" w:cs="Times New Roman"/>
                <w:b/>
                <w:bCs/>
                <w:lang w:eastAsia="en-GB"/>
              </w:rPr>
              <w:t xml:space="preserve">   </w:t>
            </w:r>
            <w:r w:rsidR="006B5BEB" w:rsidRPr="006B5BEB">
              <w:rPr>
                <w:rFonts w:ascii="Times New Roman" w:hAnsi="Times New Roman" w:cs="Times New Roman"/>
                <w:b/>
                <w:bCs/>
                <w:i/>
                <w:iCs/>
                <w:sz w:val="22"/>
                <w:szCs w:val="22"/>
                <w:lang w:bidi="ar-SA"/>
              </w:rPr>
              <w:t>obligations</w:t>
            </w:r>
          </w:p>
        </w:tc>
        <w:tc>
          <w:tcPr>
            <w:tcW w:w="727" w:type="dxa"/>
          </w:tcPr>
          <w:p w14:paraId="645A5F51" w14:textId="77777777" w:rsidR="006B5BEB" w:rsidRPr="006B5BEB" w:rsidRDefault="006B5BEB" w:rsidP="006B5BEB">
            <w:pPr>
              <w:spacing w:line="260" w:lineRule="atLeast"/>
              <w:rPr>
                <w:rFonts w:ascii="Times New Roman" w:hAnsi="Times New Roman" w:cs="Times New Roman"/>
                <w:sz w:val="22"/>
                <w:szCs w:val="22"/>
                <w:lang w:bidi="ar-SA"/>
              </w:rPr>
            </w:pPr>
          </w:p>
        </w:tc>
        <w:tc>
          <w:tcPr>
            <w:tcW w:w="2160" w:type="dxa"/>
            <w:gridSpan w:val="3"/>
            <w:hideMark/>
          </w:tcPr>
          <w:p w14:paraId="7A079491" w14:textId="77777777" w:rsidR="006B5BEB" w:rsidRPr="006B5BEB" w:rsidRDefault="006B5BEB" w:rsidP="006B5BEB">
            <w:pPr>
              <w:spacing w:line="260" w:lineRule="atLeast"/>
              <w:jc w:val="center"/>
              <w:rPr>
                <w:rFonts w:ascii="Times New Roman" w:hAnsi="Times New Roman" w:cs="Times New Roman"/>
                <w:b/>
                <w:bCs/>
                <w:sz w:val="22"/>
                <w:szCs w:val="22"/>
                <w:lang w:bidi="ar-SA"/>
              </w:rPr>
            </w:pPr>
            <w:r w:rsidRPr="006B5BEB">
              <w:rPr>
                <w:rFonts w:ascii="Times New Roman" w:hAnsi="Times New Roman" w:cs="Times New Roman"/>
                <w:b/>
                <w:bCs/>
                <w:sz w:val="22"/>
                <w:szCs w:val="22"/>
                <w:lang w:bidi="ar-SA"/>
              </w:rPr>
              <w:t>Consolidated</w:t>
            </w:r>
          </w:p>
          <w:p w14:paraId="0FDB7F55" w14:textId="77777777" w:rsidR="006B5BEB" w:rsidRPr="006B5BEB" w:rsidRDefault="006B5BEB" w:rsidP="006B5BEB">
            <w:pPr>
              <w:spacing w:line="260" w:lineRule="atLeast"/>
              <w:jc w:val="center"/>
              <w:rPr>
                <w:rFonts w:ascii="Times New Roman" w:hAnsi="Times New Roman" w:cs="Times New Roman"/>
                <w:sz w:val="22"/>
                <w:szCs w:val="22"/>
                <w:lang w:bidi="ar-SA"/>
              </w:rPr>
            </w:pPr>
            <w:r w:rsidRPr="006B5BEB">
              <w:rPr>
                <w:rFonts w:ascii="Times New Roman" w:hAnsi="Times New Roman" w:cs="Times New Roman"/>
                <w:b/>
                <w:bCs/>
                <w:sz w:val="22"/>
                <w:szCs w:val="22"/>
                <w:lang w:bidi="ar-SA"/>
              </w:rPr>
              <w:t>financial statements</w:t>
            </w:r>
          </w:p>
        </w:tc>
        <w:tc>
          <w:tcPr>
            <w:tcW w:w="178" w:type="dxa"/>
            <w:gridSpan w:val="2"/>
          </w:tcPr>
          <w:p w14:paraId="72B08EB5" w14:textId="77777777" w:rsidR="006B5BEB" w:rsidRPr="006B5BEB" w:rsidRDefault="006B5BEB" w:rsidP="006B5BEB">
            <w:pPr>
              <w:spacing w:line="260" w:lineRule="atLeast"/>
              <w:jc w:val="center"/>
              <w:rPr>
                <w:rFonts w:ascii="Times New Roman" w:hAnsi="Times New Roman" w:cs="Times New Roman"/>
                <w:sz w:val="22"/>
                <w:szCs w:val="22"/>
                <w:lang w:bidi="ar-SA"/>
              </w:rPr>
            </w:pPr>
          </w:p>
        </w:tc>
        <w:tc>
          <w:tcPr>
            <w:tcW w:w="2259" w:type="dxa"/>
            <w:gridSpan w:val="4"/>
            <w:hideMark/>
          </w:tcPr>
          <w:p w14:paraId="7A5FA3BF" w14:textId="77777777" w:rsidR="006B5BEB" w:rsidRPr="006B5BEB" w:rsidRDefault="006B5BEB" w:rsidP="006B5BEB">
            <w:pPr>
              <w:spacing w:line="260" w:lineRule="atLeast"/>
              <w:jc w:val="center"/>
              <w:rPr>
                <w:rFonts w:ascii="Times New Roman" w:hAnsi="Times New Roman" w:cs="Times New Roman"/>
                <w:b/>
                <w:bCs/>
                <w:sz w:val="22"/>
                <w:szCs w:val="22"/>
                <w:lang w:bidi="ar-SA"/>
              </w:rPr>
            </w:pPr>
            <w:r w:rsidRPr="006B5BEB">
              <w:rPr>
                <w:rFonts w:ascii="Times New Roman" w:hAnsi="Times New Roman" w:cs="Times New Roman"/>
                <w:b/>
                <w:bCs/>
                <w:sz w:val="22"/>
                <w:szCs w:val="22"/>
                <w:lang w:bidi="ar-SA"/>
              </w:rPr>
              <w:t>Separate</w:t>
            </w:r>
          </w:p>
          <w:p w14:paraId="4219C91A" w14:textId="77777777" w:rsidR="006B5BEB" w:rsidRPr="006B5BEB" w:rsidRDefault="006B5BEB" w:rsidP="006B5BEB">
            <w:pPr>
              <w:spacing w:line="260" w:lineRule="atLeast"/>
              <w:jc w:val="center"/>
              <w:rPr>
                <w:rFonts w:ascii="Times New Roman" w:hAnsi="Times New Roman" w:cs="Times New Roman"/>
                <w:sz w:val="22"/>
                <w:szCs w:val="22"/>
                <w:lang w:bidi="ar-SA"/>
              </w:rPr>
            </w:pPr>
            <w:r w:rsidRPr="006B5BEB">
              <w:rPr>
                <w:rFonts w:ascii="Times New Roman" w:hAnsi="Times New Roman" w:cs="Times New Roman"/>
                <w:b/>
                <w:bCs/>
                <w:sz w:val="22"/>
                <w:szCs w:val="22"/>
                <w:lang w:bidi="ar-SA"/>
              </w:rPr>
              <w:t>financial statements</w:t>
            </w:r>
          </w:p>
        </w:tc>
      </w:tr>
      <w:tr w:rsidR="00C55972" w:rsidRPr="006B5BEB" w14:paraId="226B4766" w14:textId="77777777" w:rsidTr="0058018B">
        <w:trPr>
          <w:cantSplit/>
          <w:tblHeader/>
        </w:trPr>
        <w:tc>
          <w:tcPr>
            <w:tcW w:w="4057" w:type="dxa"/>
          </w:tcPr>
          <w:p w14:paraId="53B4EFFC" w14:textId="77777777" w:rsidR="00C55972" w:rsidRPr="006B5BEB" w:rsidRDefault="00C55972" w:rsidP="00C55972">
            <w:pPr>
              <w:tabs>
                <w:tab w:val="decimal" w:pos="765"/>
              </w:tabs>
              <w:jc w:val="center"/>
              <w:rPr>
                <w:rFonts w:ascii="Times New Roman" w:hAnsi="Times New Roman" w:cs="Times New Roman"/>
                <w:sz w:val="22"/>
                <w:szCs w:val="22"/>
                <w:lang w:bidi="ar-SA"/>
              </w:rPr>
            </w:pPr>
          </w:p>
        </w:tc>
        <w:tc>
          <w:tcPr>
            <w:tcW w:w="727" w:type="dxa"/>
          </w:tcPr>
          <w:p w14:paraId="5F676A17" w14:textId="58C86FBB" w:rsidR="00C55972" w:rsidRPr="006B5BEB" w:rsidRDefault="00C55972" w:rsidP="00C55972">
            <w:pPr>
              <w:tabs>
                <w:tab w:val="decimal" w:pos="371"/>
              </w:tabs>
              <w:jc w:val="center"/>
              <w:rPr>
                <w:rFonts w:ascii="Times New Roman" w:hAnsi="Times New Roman" w:cs="Times New Roman"/>
                <w:i/>
                <w:iCs/>
                <w:sz w:val="22"/>
                <w:szCs w:val="22"/>
                <w:lang w:bidi="ar-SA"/>
              </w:rPr>
            </w:pPr>
          </w:p>
        </w:tc>
        <w:tc>
          <w:tcPr>
            <w:tcW w:w="1023" w:type="dxa"/>
            <w:hideMark/>
          </w:tcPr>
          <w:p w14:paraId="1D5DE281" w14:textId="6C565196" w:rsidR="00C55972" w:rsidRPr="006B5BEB"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Pr>
          <w:p w14:paraId="35C722CA" w14:textId="77777777" w:rsidR="00C55972" w:rsidRPr="006B5BEB" w:rsidRDefault="00C55972" w:rsidP="00C55972">
            <w:pPr>
              <w:ind w:left="-170" w:right="-135"/>
              <w:jc w:val="center"/>
              <w:rPr>
                <w:rFonts w:ascii="Times New Roman" w:hAnsi="Times New Roman" w:cs="Times New Roman"/>
                <w:sz w:val="22"/>
                <w:szCs w:val="22"/>
                <w:rtl/>
                <w:cs/>
              </w:rPr>
            </w:pPr>
          </w:p>
        </w:tc>
        <w:tc>
          <w:tcPr>
            <w:tcW w:w="957" w:type="dxa"/>
            <w:hideMark/>
          </w:tcPr>
          <w:p w14:paraId="338E7481" w14:textId="70F36947" w:rsidR="00C55972" w:rsidRPr="006B5BEB"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2021</w:t>
            </w:r>
          </w:p>
        </w:tc>
        <w:tc>
          <w:tcPr>
            <w:tcW w:w="178" w:type="dxa"/>
            <w:gridSpan w:val="2"/>
          </w:tcPr>
          <w:p w14:paraId="7B183986" w14:textId="77777777" w:rsidR="00C55972" w:rsidRPr="006B5BEB" w:rsidRDefault="00C55972" w:rsidP="00C55972">
            <w:pPr>
              <w:ind w:left="-170" w:right="-135"/>
              <w:jc w:val="center"/>
              <w:rPr>
                <w:rFonts w:ascii="Times New Roman" w:hAnsi="Times New Roman" w:cs="Times New Roman"/>
                <w:sz w:val="22"/>
                <w:szCs w:val="22"/>
                <w:rtl/>
                <w:cs/>
              </w:rPr>
            </w:pPr>
          </w:p>
        </w:tc>
        <w:tc>
          <w:tcPr>
            <w:tcW w:w="1025" w:type="dxa"/>
            <w:gridSpan w:val="2"/>
            <w:hideMark/>
          </w:tcPr>
          <w:p w14:paraId="6B63C083" w14:textId="2CDD7025" w:rsidR="00C55972" w:rsidRPr="006B5BEB"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Pr>
          <w:p w14:paraId="6CDD6516" w14:textId="77777777" w:rsidR="00C55972" w:rsidRPr="006B5BEB" w:rsidRDefault="00C55972" w:rsidP="00C55972">
            <w:pPr>
              <w:ind w:left="-170" w:right="-135"/>
              <w:jc w:val="center"/>
              <w:rPr>
                <w:rFonts w:ascii="Times New Roman" w:hAnsi="Times New Roman" w:cs="Times New Roman"/>
                <w:sz w:val="22"/>
                <w:szCs w:val="22"/>
                <w:rtl/>
                <w:cs/>
              </w:rPr>
            </w:pPr>
          </w:p>
        </w:tc>
        <w:tc>
          <w:tcPr>
            <w:tcW w:w="1054" w:type="dxa"/>
            <w:hideMark/>
          </w:tcPr>
          <w:p w14:paraId="047BF4CE" w14:textId="6F6B72AE" w:rsidR="00C55972" w:rsidRPr="006B5BEB"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2021</w:t>
            </w:r>
          </w:p>
        </w:tc>
      </w:tr>
      <w:tr w:rsidR="00C55972" w:rsidRPr="006B5BEB" w14:paraId="35F5A624" w14:textId="77777777" w:rsidTr="00A3420F">
        <w:trPr>
          <w:cantSplit/>
          <w:tblHeader/>
        </w:trPr>
        <w:tc>
          <w:tcPr>
            <w:tcW w:w="4057" w:type="dxa"/>
          </w:tcPr>
          <w:p w14:paraId="089ECF40" w14:textId="77777777" w:rsidR="00C55972" w:rsidRPr="006B5BEB" w:rsidRDefault="00C55972" w:rsidP="00C55972">
            <w:pPr>
              <w:rPr>
                <w:rFonts w:ascii="Times New Roman" w:hAnsi="Times New Roman" w:cs="Times New Roman"/>
                <w:b/>
                <w:bCs/>
                <w:i/>
                <w:iCs/>
                <w:sz w:val="22"/>
                <w:szCs w:val="22"/>
                <w:rtl/>
                <w:cs/>
                <w:lang w:bidi="ar-SA"/>
              </w:rPr>
            </w:pPr>
          </w:p>
        </w:tc>
        <w:tc>
          <w:tcPr>
            <w:tcW w:w="727" w:type="dxa"/>
          </w:tcPr>
          <w:p w14:paraId="4F8190C2" w14:textId="77777777" w:rsidR="00C55972" w:rsidRPr="006B5BEB" w:rsidRDefault="00C55972" w:rsidP="00C55972">
            <w:pPr>
              <w:tabs>
                <w:tab w:val="decimal" w:pos="371"/>
                <w:tab w:val="decimal" w:pos="765"/>
              </w:tabs>
              <w:jc w:val="center"/>
              <w:rPr>
                <w:rFonts w:ascii="Times New Roman" w:hAnsi="Times New Roman" w:cs="Times New Roman"/>
                <w:i/>
                <w:iCs/>
                <w:sz w:val="22"/>
                <w:szCs w:val="22"/>
                <w:lang w:bidi="ar-SA"/>
              </w:rPr>
            </w:pPr>
          </w:p>
        </w:tc>
        <w:tc>
          <w:tcPr>
            <w:tcW w:w="4597" w:type="dxa"/>
            <w:gridSpan w:val="9"/>
            <w:hideMark/>
          </w:tcPr>
          <w:p w14:paraId="389B3965" w14:textId="7CA6D7A7" w:rsidR="00C55972" w:rsidRPr="006B5BEB" w:rsidRDefault="00C55972" w:rsidP="00C55972">
            <w:pPr>
              <w:tabs>
                <w:tab w:val="decimal" w:pos="765"/>
              </w:tabs>
              <w:jc w:val="center"/>
              <w:rPr>
                <w:rFonts w:ascii="Times New Roman" w:hAnsi="Times New Roman" w:cs="Times New Roman"/>
                <w:i/>
                <w:iCs/>
                <w:sz w:val="22"/>
                <w:szCs w:val="22"/>
                <w:lang w:bidi="ar-SA"/>
              </w:rPr>
            </w:pPr>
            <w:r w:rsidRPr="006B5BEB">
              <w:rPr>
                <w:rFonts w:ascii="Times New Roman" w:hAnsi="Times New Roman" w:cs="Times New Roman"/>
                <w:i/>
                <w:iCs/>
                <w:sz w:val="22"/>
                <w:szCs w:val="22"/>
              </w:rPr>
              <w:t xml:space="preserve">(in </w:t>
            </w:r>
            <w:r>
              <w:rPr>
                <w:rFonts w:ascii="Times New Roman" w:hAnsi="Times New Roman" w:cs="Times New Roman"/>
                <w:i/>
                <w:iCs/>
                <w:sz w:val="22"/>
                <w:szCs w:val="22"/>
              </w:rPr>
              <w:t>million</w:t>
            </w:r>
            <w:r w:rsidRPr="006B5BEB">
              <w:rPr>
                <w:rFonts w:ascii="Times New Roman" w:hAnsi="Times New Roman" w:cs="Times New Roman"/>
                <w:i/>
                <w:iCs/>
                <w:sz w:val="22"/>
                <w:szCs w:val="22"/>
              </w:rPr>
              <w:t xml:space="preserve"> Baht)</w:t>
            </w:r>
          </w:p>
        </w:tc>
      </w:tr>
      <w:tr w:rsidR="00C55972" w:rsidRPr="006B5BEB" w14:paraId="137CAAE4" w14:textId="77777777" w:rsidTr="00C55972">
        <w:trPr>
          <w:cantSplit/>
        </w:trPr>
        <w:tc>
          <w:tcPr>
            <w:tcW w:w="4057" w:type="dxa"/>
            <w:hideMark/>
          </w:tcPr>
          <w:p w14:paraId="2BF393BD" w14:textId="77777777" w:rsidR="00C55972" w:rsidRPr="006B5BEB" w:rsidRDefault="00C55972" w:rsidP="00C55972">
            <w:pPr>
              <w:rPr>
                <w:rFonts w:ascii="Times New Roman" w:hAnsi="Times New Roman" w:cs="Times New Roman"/>
                <w:sz w:val="22"/>
                <w:szCs w:val="22"/>
                <w:lang w:bidi="ar-SA"/>
              </w:rPr>
            </w:pPr>
            <w:r w:rsidRPr="006B5BEB">
              <w:rPr>
                <w:rFonts w:ascii="Times New Roman" w:hAnsi="Times New Roman" w:cs="Times New Roman"/>
                <w:sz w:val="22"/>
                <w:szCs w:val="22"/>
                <w:lang w:bidi="ar-SA"/>
              </w:rPr>
              <w:t>At 1 January</w:t>
            </w:r>
          </w:p>
        </w:tc>
        <w:tc>
          <w:tcPr>
            <w:tcW w:w="727" w:type="dxa"/>
          </w:tcPr>
          <w:p w14:paraId="3A777946" w14:textId="77777777" w:rsidR="00C55972" w:rsidRPr="006B5BEB" w:rsidRDefault="00C55972" w:rsidP="00C55972">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14745470" w14:textId="525763A0" w:rsidR="00C55972" w:rsidRPr="006B5BEB" w:rsidRDefault="00045322" w:rsidP="00C55972">
            <w:pPr>
              <w:tabs>
                <w:tab w:val="decimal" w:pos="810"/>
              </w:tabs>
              <w:ind w:right="11"/>
              <w:rPr>
                <w:rFonts w:ascii="Times New Roman" w:hAnsi="Times New Roman" w:cs="Times New Roman"/>
                <w:sz w:val="22"/>
                <w:szCs w:val="22"/>
                <w:lang w:bidi="ar-SA"/>
              </w:rPr>
            </w:pPr>
            <w:r w:rsidRPr="00045322">
              <w:rPr>
                <w:rFonts w:ascii="Times New Roman" w:hAnsi="Times New Roman" w:cs="Times New Roman"/>
                <w:sz w:val="22"/>
                <w:szCs w:val="22"/>
                <w:lang w:bidi="ar-SA"/>
              </w:rPr>
              <w:t>853</w:t>
            </w:r>
          </w:p>
        </w:tc>
        <w:tc>
          <w:tcPr>
            <w:tcW w:w="180" w:type="dxa"/>
          </w:tcPr>
          <w:p w14:paraId="4DD816A4" w14:textId="77777777" w:rsidR="00C55972" w:rsidRPr="006B5BEB" w:rsidRDefault="00C55972" w:rsidP="00C55972">
            <w:pPr>
              <w:tabs>
                <w:tab w:val="decimal" w:pos="810"/>
              </w:tabs>
              <w:rPr>
                <w:rFonts w:ascii="Times New Roman" w:hAnsi="Times New Roman" w:cs="Times New Roman"/>
                <w:sz w:val="22"/>
                <w:szCs w:val="22"/>
                <w:lang w:bidi="ar-SA"/>
              </w:rPr>
            </w:pPr>
          </w:p>
        </w:tc>
        <w:tc>
          <w:tcPr>
            <w:tcW w:w="990" w:type="dxa"/>
            <w:gridSpan w:val="2"/>
            <w:hideMark/>
          </w:tcPr>
          <w:p w14:paraId="75E97621" w14:textId="2EEEE107" w:rsidR="00C55972" w:rsidRPr="00045322" w:rsidRDefault="00C55972" w:rsidP="00045322">
            <w:pPr>
              <w:tabs>
                <w:tab w:val="decimal" w:pos="780"/>
              </w:tabs>
              <w:ind w:right="11"/>
              <w:rPr>
                <w:rFonts w:ascii="Times New Roman" w:hAnsi="Times New Roman" w:cs="Times New Roman"/>
                <w:sz w:val="22"/>
                <w:szCs w:val="22"/>
                <w:lang w:val="en-US"/>
              </w:rPr>
            </w:pPr>
            <w:r w:rsidRPr="00045322">
              <w:rPr>
                <w:rFonts w:ascii="Times New Roman" w:hAnsi="Times New Roman" w:cs="Times New Roman"/>
                <w:sz w:val="22"/>
                <w:szCs w:val="22"/>
                <w:lang w:val="en-US"/>
              </w:rPr>
              <w:t>731</w:t>
            </w:r>
          </w:p>
        </w:tc>
        <w:tc>
          <w:tcPr>
            <w:tcW w:w="178" w:type="dxa"/>
            <w:gridSpan w:val="2"/>
          </w:tcPr>
          <w:p w14:paraId="1865C70D" w14:textId="77777777" w:rsidR="00C55972" w:rsidRPr="006B5BEB" w:rsidRDefault="00C55972" w:rsidP="00C55972">
            <w:pPr>
              <w:tabs>
                <w:tab w:val="decimal" w:pos="810"/>
              </w:tabs>
              <w:rPr>
                <w:rFonts w:ascii="Times New Roman" w:hAnsi="Times New Roman" w:cs="Times New Roman"/>
                <w:sz w:val="22"/>
                <w:szCs w:val="22"/>
                <w:lang w:bidi="ar-SA"/>
              </w:rPr>
            </w:pPr>
          </w:p>
        </w:tc>
        <w:tc>
          <w:tcPr>
            <w:tcW w:w="992" w:type="dxa"/>
          </w:tcPr>
          <w:p w14:paraId="13920954" w14:textId="7702C504" w:rsidR="00C55972" w:rsidRPr="006B5BEB" w:rsidRDefault="00045322" w:rsidP="00C55972">
            <w:pPr>
              <w:tabs>
                <w:tab w:val="decimal" w:pos="810"/>
              </w:tabs>
              <w:ind w:right="-46"/>
              <w:rPr>
                <w:rFonts w:ascii="Times New Roman" w:hAnsi="Times New Roman" w:cs="Times New Roman"/>
                <w:sz w:val="22"/>
                <w:szCs w:val="22"/>
                <w:lang w:bidi="ar-SA"/>
              </w:rPr>
            </w:pPr>
            <w:r w:rsidRPr="00045322">
              <w:rPr>
                <w:rFonts w:ascii="Times New Roman" w:hAnsi="Times New Roman" w:cs="Times New Roman"/>
                <w:sz w:val="22"/>
                <w:szCs w:val="22"/>
                <w:lang w:bidi="ar-SA"/>
              </w:rPr>
              <w:t>612</w:t>
            </w:r>
          </w:p>
        </w:tc>
        <w:tc>
          <w:tcPr>
            <w:tcW w:w="180" w:type="dxa"/>
          </w:tcPr>
          <w:p w14:paraId="647C998E" w14:textId="77777777" w:rsidR="00C55972" w:rsidRPr="006B5BEB" w:rsidRDefault="00C55972" w:rsidP="00C55972">
            <w:pPr>
              <w:tabs>
                <w:tab w:val="decimal" w:pos="810"/>
              </w:tabs>
              <w:rPr>
                <w:rFonts w:ascii="Times New Roman" w:hAnsi="Times New Roman" w:cs="Times New Roman"/>
                <w:sz w:val="22"/>
                <w:szCs w:val="22"/>
                <w:lang w:bidi="ar-SA"/>
              </w:rPr>
            </w:pPr>
          </w:p>
        </w:tc>
        <w:tc>
          <w:tcPr>
            <w:tcW w:w="1054" w:type="dxa"/>
          </w:tcPr>
          <w:p w14:paraId="1B1BC5B7" w14:textId="234E1991" w:rsidR="00C55972" w:rsidRPr="006B5BEB" w:rsidRDefault="00C55972" w:rsidP="00775C9E">
            <w:pPr>
              <w:tabs>
                <w:tab w:val="decimal" w:pos="810"/>
              </w:tabs>
              <w:ind w:right="76"/>
              <w:rPr>
                <w:rFonts w:ascii="Times New Roman" w:hAnsi="Times New Roman" w:cs="Times New Roman"/>
                <w:sz w:val="22"/>
                <w:szCs w:val="22"/>
                <w:lang w:bidi="ar-SA"/>
              </w:rPr>
            </w:pPr>
            <w:r>
              <w:rPr>
                <w:rFonts w:ascii="Times New Roman" w:hAnsi="Times New Roman" w:cs="Times New Roman"/>
                <w:sz w:val="22"/>
                <w:szCs w:val="22"/>
                <w:lang w:bidi="ar-SA"/>
              </w:rPr>
              <w:t>583</w:t>
            </w:r>
          </w:p>
        </w:tc>
      </w:tr>
      <w:tr w:rsidR="00C55972" w:rsidRPr="006B5BEB" w14:paraId="3A61D13D" w14:textId="77777777" w:rsidTr="00CA0258">
        <w:trPr>
          <w:cantSplit/>
        </w:trPr>
        <w:tc>
          <w:tcPr>
            <w:tcW w:w="4057" w:type="dxa"/>
          </w:tcPr>
          <w:p w14:paraId="79FF2822" w14:textId="13858029" w:rsidR="00C55972" w:rsidRPr="006B5BEB" w:rsidRDefault="00C55972" w:rsidP="00C55972">
            <w:pPr>
              <w:rPr>
                <w:rFonts w:ascii="Times New Roman" w:hAnsi="Times New Roman" w:cs="Times New Roman"/>
                <w:sz w:val="22"/>
                <w:szCs w:val="22"/>
                <w:lang w:bidi="ar-SA"/>
              </w:rPr>
            </w:pPr>
            <w:r w:rsidRPr="00CA0258">
              <w:rPr>
                <w:rFonts w:ascii="Times New Roman" w:hAnsi="Times New Roman" w:cs="Times New Roman"/>
                <w:sz w:val="22"/>
                <w:szCs w:val="22"/>
                <w:lang w:bidi="ar-SA"/>
              </w:rPr>
              <w:t xml:space="preserve">Increased from </w:t>
            </w:r>
            <w:r>
              <w:rPr>
                <w:rFonts w:ascii="Times New Roman" w:hAnsi="Times New Roman" w:cs="Times New Roman"/>
                <w:sz w:val="22"/>
                <w:szCs w:val="22"/>
                <w:lang w:bidi="ar-SA"/>
              </w:rPr>
              <w:t>b</w:t>
            </w:r>
            <w:r w:rsidRPr="00CA0258">
              <w:rPr>
                <w:rFonts w:ascii="Times New Roman" w:hAnsi="Times New Roman" w:cs="Times New Roman"/>
                <w:sz w:val="22"/>
                <w:szCs w:val="22"/>
                <w:lang w:bidi="ar-SA"/>
              </w:rPr>
              <w:t xml:space="preserve">usiness </w:t>
            </w:r>
            <w:r>
              <w:rPr>
                <w:rFonts w:ascii="Times New Roman" w:hAnsi="Times New Roman" w:cs="Times New Roman"/>
                <w:sz w:val="22"/>
                <w:szCs w:val="22"/>
                <w:lang w:bidi="ar-SA"/>
              </w:rPr>
              <w:t>combination</w:t>
            </w:r>
          </w:p>
        </w:tc>
        <w:tc>
          <w:tcPr>
            <w:tcW w:w="727" w:type="dxa"/>
          </w:tcPr>
          <w:p w14:paraId="4CB388BA" w14:textId="1C733A1E" w:rsidR="00C55972" w:rsidRPr="006B5BEB" w:rsidRDefault="00C55972" w:rsidP="00C55972">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1E912276" w14:textId="404D1141" w:rsidR="00C55972" w:rsidRDefault="00045322" w:rsidP="00045322">
            <w:pPr>
              <w:tabs>
                <w:tab w:val="decimal" w:pos="600"/>
              </w:tabs>
              <w:ind w:right="11"/>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40E3C902" w14:textId="77777777" w:rsidR="00C55972" w:rsidRPr="006B5BEB" w:rsidRDefault="00C55972" w:rsidP="00C55972">
            <w:pPr>
              <w:tabs>
                <w:tab w:val="decimal" w:pos="810"/>
              </w:tabs>
              <w:rPr>
                <w:rFonts w:ascii="Times New Roman" w:hAnsi="Times New Roman" w:cs="Times New Roman"/>
                <w:sz w:val="22"/>
                <w:szCs w:val="22"/>
                <w:lang w:bidi="ar-SA"/>
              </w:rPr>
            </w:pPr>
          </w:p>
        </w:tc>
        <w:tc>
          <w:tcPr>
            <w:tcW w:w="990" w:type="dxa"/>
            <w:gridSpan w:val="2"/>
          </w:tcPr>
          <w:p w14:paraId="7DA317C8" w14:textId="1037A379" w:rsidR="00C55972" w:rsidRPr="00045322" w:rsidRDefault="00C55972" w:rsidP="00045322">
            <w:pPr>
              <w:tabs>
                <w:tab w:val="decimal" w:pos="780"/>
              </w:tabs>
              <w:ind w:right="11"/>
              <w:rPr>
                <w:rFonts w:ascii="Times New Roman" w:hAnsi="Times New Roman" w:cs="Times New Roman"/>
                <w:sz w:val="22"/>
                <w:szCs w:val="22"/>
                <w:lang w:val="en-US"/>
              </w:rPr>
            </w:pPr>
            <w:r w:rsidRPr="00045322">
              <w:rPr>
                <w:rFonts w:ascii="Times New Roman" w:hAnsi="Times New Roman" w:cs="Times New Roman"/>
                <w:sz w:val="22"/>
                <w:szCs w:val="22"/>
                <w:lang w:val="en-US"/>
              </w:rPr>
              <w:t>43</w:t>
            </w:r>
          </w:p>
        </w:tc>
        <w:tc>
          <w:tcPr>
            <w:tcW w:w="178" w:type="dxa"/>
            <w:gridSpan w:val="2"/>
          </w:tcPr>
          <w:p w14:paraId="74D44D7D" w14:textId="77777777" w:rsidR="00C55972" w:rsidRPr="006B5BEB" w:rsidRDefault="00C55972" w:rsidP="00C55972">
            <w:pPr>
              <w:tabs>
                <w:tab w:val="decimal" w:pos="810"/>
              </w:tabs>
              <w:rPr>
                <w:rFonts w:ascii="Times New Roman" w:hAnsi="Times New Roman" w:cs="Times New Roman"/>
                <w:sz w:val="22"/>
                <w:szCs w:val="22"/>
                <w:lang w:bidi="ar-SA"/>
              </w:rPr>
            </w:pPr>
          </w:p>
        </w:tc>
        <w:tc>
          <w:tcPr>
            <w:tcW w:w="992" w:type="dxa"/>
          </w:tcPr>
          <w:p w14:paraId="0FAD9BBD" w14:textId="679BCC8B" w:rsidR="00C55972" w:rsidRDefault="00045322" w:rsidP="00045322">
            <w:pPr>
              <w:tabs>
                <w:tab w:val="decimal" w:pos="600"/>
              </w:tabs>
              <w:ind w:right="11"/>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123C67B9" w14:textId="77777777" w:rsidR="00C55972" w:rsidRPr="006B5BEB" w:rsidRDefault="00C55972" w:rsidP="00C55972">
            <w:pPr>
              <w:tabs>
                <w:tab w:val="decimal" w:pos="810"/>
              </w:tabs>
              <w:ind w:right="11"/>
              <w:rPr>
                <w:rFonts w:ascii="Times New Roman" w:hAnsi="Times New Roman" w:cs="Times New Roman"/>
                <w:sz w:val="22"/>
                <w:szCs w:val="22"/>
                <w:lang w:bidi="ar-SA"/>
              </w:rPr>
            </w:pPr>
          </w:p>
        </w:tc>
        <w:tc>
          <w:tcPr>
            <w:tcW w:w="1054" w:type="dxa"/>
          </w:tcPr>
          <w:p w14:paraId="3263D151" w14:textId="1BE2D301" w:rsidR="00C55972" w:rsidRDefault="00C55972" w:rsidP="00775C9E">
            <w:pPr>
              <w:tabs>
                <w:tab w:val="decimal" w:pos="600"/>
              </w:tabs>
              <w:ind w:right="11"/>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C55972" w:rsidRPr="006B5BEB" w14:paraId="4CCAFBD8" w14:textId="77777777" w:rsidTr="00CA0258">
        <w:trPr>
          <w:cantSplit/>
        </w:trPr>
        <w:tc>
          <w:tcPr>
            <w:tcW w:w="4057" w:type="dxa"/>
          </w:tcPr>
          <w:p w14:paraId="13489F91" w14:textId="77777777" w:rsidR="00C55972" w:rsidRPr="006B5BEB" w:rsidRDefault="00C55972" w:rsidP="00C55972">
            <w:pPr>
              <w:rPr>
                <w:rFonts w:ascii="Times New Roman" w:hAnsi="Times New Roman" w:cs="Times New Roman"/>
                <w:sz w:val="22"/>
                <w:szCs w:val="22"/>
                <w:lang w:bidi="ar-SA"/>
              </w:rPr>
            </w:pPr>
          </w:p>
        </w:tc>
        <w:tc>
          <w:tcPr>
            <w:tcW w:w="727" w:type="dxa"/>
          </w:tcPr>
          <w:p w14:paraId="641E4648" w14:textId="77777777" w:rsidR="00C55972" w:rsidRPr="006B5BEB" w:rsidRDefault="00C55972" w:rsidP="00C55972">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787B125E" w14:textId="77777777" w:rsidR="00C55972" w:rsidRPr="006B5BEB" w:rsidRDefault="00C55972" w:rsidP="00C55972">
            <w:pPr>
              <w:tabs>
                <w:tab w:val="decimal" w:pos="810"/>
              </w:tabs>
              <w:ind w:right="11"/>
              <w:rPr>
                <w:rFonts w:ascii="Times New Roman" w:hAnsi="Times New Roman" w:cs="Times New Roman"/>
                <w:sz w:val="22"/>
                <w:szCs w:val="22"/>
                <w:lang w:bidi="ar-SA"/>
              </w:rPr>
            </w:pPr>
          </w:p>
        </w:tc>
        <w:tc>
          <w:tcPr>
            <w:tcW w:w="180" w:type="dxa"/>
          </w:tcPr>
          <w:p w14:paraId="247C94AA" w14:textId="77777777" w:rsidR="00C55972" w:rsidRPr="006B5BEB" w:rsidRDefault="00C55972" w:rsidP="00C55972">
            <w:pPr>
              <w:tabs>
                <w:tab w:val="decimal" w:pos="810"/>
              </w:tabs>
              <w:rPr>
                <w:rFonts w:ascii="Times New Roman" w:hAnsi="Times New Roman" w:cs="Times New Roman"/>
                <w:sz w:val="22"/>
                <w:szCs w:val="22"/>
                <w:lang w:bidi="ar-SA"/>
              </w:rPr>
            </w:pPr>
          </w:p>
        </w:tc>
        <w:tc>
          <w:tcPr>
            <w:tcW w:w="990" w:type="dxa"/>
            <w:gridSpan w:val="2"/>
          </w:tcPr>
          <w:p w14:paraId="5A60029E" w14:textId="77777777" w:rsidR="00C55972" w:rsidRPr="00045322" w:rsidRDefault="00C55972" w:rsidP="00045322">
            <w:pPr>
              <w:tabs>
                <w:tab w:val="decimal" w:pos="780"/>
              </w:tabs>
              <w:ind w:right="11"/>
              <w:rPr>
                <w:rFonts w:ascii="Times New Roman" w:hAnsi="Times New Roman" w:cs="Times New Roman"/>
                <w:sz w:val="22"/>
                <w:szCs w:val="22"/>
                <w:lang w:val="en-US"/>
              </w:rPr>
            </w:pPr>
          </w:p>
        </w:tc>
        <w:tc>
          <w:tcPr>
            <w:tcW w:w="178" w:type="dxa"/>
            <w:gridSpan w:val="2"/>
          </w:tcPr>
          <w:p w14:paraId="30513E77" w14:textId="77777777" w:rsidR="00C55972" w:rsidRPr="006B5BEB" w:rsidRDefault="00C55972" w:rsidP="00C55972">
            <w:pPr>
              <w:tabs>
                <w:tab w:val="decimal" w:pos="810"/>
              </w:tabs>
              <w:rPr>
                <w:rFonts w:ascii="Times New Roman" w:hAnsi="Times New Roman" w:cs="Times New Roman"/>
                <w:sz w:val="22"/>
                <w:szCs w:val="22"/>
                <w:lang w:bidi="ar-SA"/>
              </w:rPr>
            </w:pPr>
          </w:p>
        </w:tc>
        <w:tc>
          <w:tcPr>
            <w:tcW w:w="992" w:type="dxa"/>
          </w:tcPr>
          <w:p w14:paraId="37D6379E" w14:textId="77777777" w:rsidR="00C55972" w:rsidRPr="006B5BEB" w:rsidRDefault="00C55972" w:rsidP="00C55972">
            <w:pPr>
              <w:tabs>
                <w:tab w:val="decimal" w:pos="810"/>
              </w:tabs>
              <w:ind w:right="-46"/>
              <w:rPr>
                <w:rFonts w:ascii="Times New Roman" w:hAnsi="Times New Roman" w:cs="Times New Roman"/>
                <w:sz w:val="22"/>
                <w:szCs w:val="22"/>
                <w:lang w:bidi="ar-SA"/>
              </w:rPr>
            </w:pPr>
          </w:p>
        </w:tc>
        <w:tc>
          <w:tcPr>
            <w:tcW w:w="180" w:type="dxa"/>
          </w:tcPr>
          <w:p w14:paraId="302080D1" w14:textId="77777777" w:rsidR="00C55972" w:rsidRPr="006B5BEB" w:rsidRDefault="00C55972" w:rsidP="00C55972">
            <w:pPr>
              <w:tabs>
                <w:tab w:val="decimal" w:pos="810"/>
              </w:tabs>
              <w:rPr>
                <w:rFonts w:ascii="Times New Roman" w:hAnsi="Times New Roman" w:cs="Times New Roman"/>
                <w:sz w:val="22"/>
                <w:szCs w:val="22"/>
                <w:lang w:bidi="ar-SA"/>
              </w:rPr>
            </w:pPr>
          </w:p>
        </w:tc>
        <w:tc>
          <w:tcPr>
            <w:tcW w:w="1054" w:type="dxa"/>
          </w:tcPr>
          <w:p w14:paraId="69FA9249" w14:textId="77777777" w:rsidR="00C55972" w:rsidRPr="006B5BEB" w:rsidRDefault="00C55972" w:rsidP="00C55972">
            <w:pPr>
              <w:tabs>
                <w:tab w:val="decimal" w:pos="810"/>
              </w:tabs>
              <w:ind w:right="-46"/>
              <w:rPr>
                <w:rFonts w:ascii="Times New Roman" w:hAnsi="Times New Roman" w:cs="Times New Roman"/>
                <w:sz w:val="22"/>
                <w:szCs w:val="22"/>
                <w:lang w:bidi="ar-SA"/>
              </w:rPr>
            </w:pPr>
          </w:p>
        </w:tc>
      </w:tr>
      <w:tr w:rsidR="00C55972" w:rsidRPr="006B5BEB" w14:paraId="30688C8B" w14:textId="77777777" w:rsidTr="00CA0258">
        <w:trPr>
          <w:cantSplit/>
        </w:trPr>
        <w:tc>
          <w:tcPr>
            <w:tcW w:w="4057" w:type="dxa"/>
            <w:hideMark/>
          </w:tcPr>
          <w:p w14:paraId="7F4D87C8" w14:textId="61DD9D69" w:rsidR="00C55972" w:rsidRPr="006B5BEB" w:rsidRDefault="00C55972" w:rsidP="00C55972">
            <w:pPr>
              <w:rPr>
                <w:rFonts w:ascii="Times New Roman" w:hAnsi="Times New Roman" w:cs="Times New Roman"/>
                <w:sz w:val="22"/>
                <w:szCs w:val="22"/>
              </w:rPr>
            </w:pPr>
            <w:r w:rsidRPr="00CA0258">
              <w:rPr>
                <w:rFonts w:ascii="Times New Roman" w:hAnsi="Times New Roman" w:cs="Times New Roman"/>
                <w:b/>
                <w:bCs/>
                <w:sz w:val="22"/>
                <w:szCs w:val="22"/>
                <w:lang w:val="en-US"/>
              </w:rPr>
              <w:t>Recognised</w:t>
            </w:r>
            <w:r w:rsidRPr="006B5BEB">
              <w:rPr>
                <w:rFonts w:ascii="Times New Roman" w:hAnsi="Times New Roman" w:cs="Times New Roman"/>
                <w:b/>
                <w:bCs/>
                <w:sz w:val="22"/>
                <w:szCs w:val="22"/>
                <w:lang w:val="en-US"/>
              </w:rPr>
              <w:t xml:space="preserve"> in profit or loss</w:t>
            </w:r>
            <w:r w:rsidRPr="006B5BEB">
              <w:rPr>
                <w:rFonts w:ascii="Times New Roman" w:hAnsi="Times New Roman" w:cs="Times New Roman"/>
                <w:b/>
                <w:bCs/>
                <w:sz w:val="22"/>
                <w:szCs w:val="22"/>
              </w:rPr>
              <w:t>:</w:t>
            </w:r>
          </w:p>
        </w:tc>
        <w:tc>
          <w:tcPr>
            <w:tcW w:w="727" w:type="dxa"/>
            <w:hideMark/>
          </w:tcPr>
          <w:p w14:paraId="5C5EFBC4" w14:textId="7EC20551" w:rsidR="00C55972" w:rsidRPr="006B5BEB" w:rsidRDefault="00C55972" w:rsidP="00C55972">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42ED6EA3" w14:textId="00B63A14" w:rsidR="00C55972" w:rsidRPr="006B5BEB" w:rsidRDefault="00C55972" w:rsidP="00C55972">
            <w:pPr>
              <w:tabs>
                <w:tab w:val="decimal" w:pos="810"/>
              </w:tabs>
              <w:ind w:right="11"/>
              <w:rPr>
                <w:rFonts w:ascii="Times New Roman" w:hAnsi="Times New Roman" w:cs="Times New Roman"/>
                <w:sz w:val="22"/>
                <w:szCs w:val="22"/>
                <w:lang w:bidi="ar-SA"/>
              </w:rPr>
            </w:pPr>
          </w:p>
        </w:tc>
        <w:tc>
          <w:tcPr>
            <w:tcW w:w="180" w:type="dxa"/>
          </w:tcPr>
          <w:p w14:paraId="29BA344A" w14:textId="77777777" w:rsidR="00C55972" w:rsidRPr="006B5BEB" w:rsidRDefault="00C55972" w:rsidP="00C55972">
            <w:pPr>
              <w:tabs>
                <w:tab w:val="decimal" w:pos="810"/>
              </w:tabs>
              <w:rPr>
                <w:rFonts w:ascii="Times New Roman" w:hAnsi="Times New Roman" w:cs="Times New Roman"/>
                <w:sz w:val="22"/>
                <w:szCs w:val="22"/>
                <w:lang w:bidi="ar-SA"/>
              </w:rPr>
            </w:pPr>
          </w:p>
        </w:tc>
        <w:tc>
          <w:tcPr>
            <w:tcW w:w="990" w:type="dxa"/>
            <w:gridSpan w:val="2"/>
          </w:tcPr>
          <w:p w14:paraId="6774C2E3" w14:textId="77777777" w:rsidR="00C55972" w:rsidRPr="00045322" w:rsidRDefault="00C55972" w:rsidP="00045322">
            <w:pPr>
              <w:tabs>
                <w:tab w:val="decimal" w:pos="780"/>
              </w:tabs>
              <w:ind w:right="11"/>
              <w:rPr>
                <w:rFonts w:ascii="Times New Roman" w:hAnsi="Times New Roman" w:cs="Times New Roman"/>
                <w:sz w:val="22"/>
                <w:szCs w:val="22"/>
                <w:lang w:val="en-US"/>
              </w:rPr>
            </w:pPr>
          </w:p>
        </w:tc>
        <w:tc>
          <w:tcPr>
            <w:tcW w:w="178" w:type="dxa"/>
            <w:gridSpan w:val="2"/>
          </w:tcPr>
          <w:p w14:paraId="05656DAA" w14:textId="77777777" w:rsidR="00C55972" w:rsidRPr="006B5BEB" w:rsidRDefault="00C55972" w:rsidP="00C55972">
            <w:pPr>
              <w:tabs>
                <w:tab w:val="decimal" w:pos="810"/>
              </w:tabs>
              <w:rPr>
                <w:rFonts w:ascii="Times New Roman" w:hAnsi="Times New Roman" w:cs="Times New Roman"/>
                <w:sz w:val="22"/>
                <w:szCs w:val="22"/>
                <w:lang w:bidi="ar-SA"/>
              </w:rPr>
            </w:pPr>
          </w:p>
        </w:tc>
        <w:tc>
          <w:tcPr>
            <w:tcW w:w="992" w:type="dxa"/>
          </w:tcPr>
          <w:p w14:paraId="1F2CB527" w14:textId="77777777" w:rsidR="00C55972" w:rsidRPr="006B5BEB" w:rsidRDefault="00C55972" w:rsidP="00C55972">
            <w:pPr>
              <w:tabs>
                <w:tab w:val="decimal" w:pos="810"/>
              </w:tabs>
              <w:ind w:right="-46"/>
              <w:rPr>
                <w:rFonts w:ascii="Times New Roman" w:hAnsi="Times New Roman" w:cs="Times New Roman"/>
                <w:sz w:val="22"/>
                <w:szCs w:val="22"/>
                <w:lang w:bidi="ar-SA"/>
              </w:rPr>
            </w:pPr>
          </w:p>
        </w:tc>
        <w:tc>
          <w:tcPr>
            <w:tcW w:w="180" w:type="dxa"/>
          </w:tcPr>
          <w:p w14:paraId="112E5AF5" w14:textId="77777777" w:rsidR="00C55972" w:rsidRPr="006B5BEB" w:rsidRDefault="00C55972" w:rsidP="00C55972">
            <w:pPr>
              <w:tabs>
                <w:tab w:val="decimal" w:pos="810"/>
              </w:tabs>
              <w:rPr>
                <w:rFonts w:ascii="Times New Roman" w:hAnsi="Times New Roman" w:cs="Times New Roman"/>
                <w:sz w:val="22"/>
                <w:szCs w:val="22"/>
                <w:lang w:bidi="ar-SA"/>
              </w:rPr>
            </w:pPr>
          </w:p>
        </w:tc>
        <w:tc>
          <w:tcPr>
            <w:tcW w:w="1054" w:type="dxa"/>
          </w:tcPr>
          <w:p w14:paraId="3A642EEA" w14:textId="77777777" w:rsidR="00C55972" w:rsidRPr="006B5BEB" w:rsidRDefault="00C55972" w:rsidP="00C55972">
            <w:pPr>
              <w:tabs>
                <w:tab w:val="decimal" w:pos="810"/>
              </w:tabs>
              <w:ind w:right="-46"/>
              <w:rPr>
                <w:rFonts w:ascii="Times New Roman" w:hAnsi="Times New Roman" w:cs="Times New Roman"/>
                <w:sz w:val="22"/>
                <w:szCs w:val="22"/>
                <w:lang w:bidi="ar-SA"/>
              </w:rPr>
            </w:pPr>
          </w:p>
        </w:tc>
      </w:tr>
      <w:tr w:rsidR="00045322" w:rsidRPr="006B5BEB" w14:paraId="28B8062E" w14:textId="77777777" w:rsidTr="00416E28">
        <w:trPr>
          <w:cantSplit/>
        </w:trPr>
        <w:tc>
          <w:tcPr>
            <w:tcW w:w="4057" w:type="dxa"/>
            <w:hideMark/>
          </w:tcPr>
          <w:p w14:paraId="35E4798D" w14:textId="77777777" w:rsidR="00045322" w:rsidRPr="006B5BEB" w:rsidRDefault="00045322" w:rsidP="00045322">
            <w:pPr>
              <w:ind w:left="11"/>
              <w:rPr>
                <w:rFonts w:ascii="Times New Roman" w:hAnsi="Times New Roman" w:cs="Times New Roman"/>
                <w:sz w:val="22"/>
                <w:szCs w:val="22"/>
                <w:lang w:bidi="ar-SA"/>
              </w:rPr>
            </w:pPr>
            <w:r w:rsidRPr="006B5BEB">
              <w:rPr>
                <w:rFonts w:ascii="Times New Roman" w:hAnsi="Times New Roman" w:cs="Times New Roman"/>
                <w:sz w:val="22"/>
                <w:szCs w:val="22"/>
                <w:lang w:bidi="ar-SA"/>
              </w:rPr>
              <w:t>Current service cost</w:t>
            </w:r>
          </w:p>
        </w:tc>
        <w:tc>
          <w:tcPr>
            <w:tcW w:w="727" w:type="dxa"/>
            <w:vAlign w:val="bottom"/>
          </w:tcPr>
          <w:p w14:paraId="1917F3E3" w14:textId="77777777" w:rsidR="00045322" w:rsidRPr="006B5BEB" w:rsidRDefault="00045322" w:rsidP="00045322">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46F400E3" w14:textId="1596C985" w:rsidR="00045322" w:rsidRPr="00045322" w:rsidRDefault="00045322" w:rsidP="00045322">
            <w:pPr>
              <w:tabs>
                <w:tab w:val="decimal" w:pos="810"/>
              </w:tabs>
              <w:ind w:right="-136"/>
              <w:rPr>
                <w:rFonts w:ascii="Times New Roman" w:hAnsi="Times New Roman" w:cs="Times New Roman"/>
                <w:sz w:val="22"/>
                <w:szCs w:val="22"/>
                <w:lang w:bidi="ar-SA"/>
              </w:rPr>
            </w:pPr>
            <w:r w:rsidRPr="00045322">
              <w:rPr>
                <w:rFonts w:ascii="Times New Roman" w:hAnsi="Times New Roman" w:cs="Times New Roman"/>
                <w:sz w:val="22"/>
                <w:szCs w:val="22"/>
                <w:lang w:val="en-US"/>
              </w:rPr>
              <w:t>89</w:t>
            </w:r>
          </w:p>
        </w:tc>
        <w:tc>
          <w:tcPr>
            <w:tcW w:w="180" w:type="dxa"/>
          </w:tcPr>
          <w:p w14:paraId="19D2F1DD" w14:textId="77777777" w:rsidR="00045322" w:rsidRPr="00045322" w:rsidRDefault="00045322" w:rsidP="00045322">
            <w:pPr>
              <w:tabs>
                <w:tab w:val="decimal" w:pos="810"/>
              </w:tabs>
              <w:rPr>
                <w:rFonts w:ascii="Times New Roman" w:hAnsi="Times New Roman" w:cs="Times New Roman"/>
                <w:sz w:val="22"/>
                <w:szCs w:val="22"/>
                <w:lang w:bidi="ar-SA"/>
              </w:rPr>
            </w:pPr>
          </w:p>
        </w:tc>
        <w:tc>
          <w:tcPr>
            <w:tcW w:w="990" w:type="dxa"/>
            <w:gridSpan w:val="2"/>
          </w:tcPr>
          <w:p w14:paraId="4C956641" w14:textId="743158CA" w:rsidR="00045322" w:rsidRPr="00045322" w:rsidRDefault="00045322" w:rsidP="00045322">
            <w:pPr>
              <w:tabs>
                <w:tab w:val="decimal" w:pos="780"/>
              </w:tabs>
              <w:ind w:right="11"/>
              <w:rPr>
                <w:rFonts w:ascii="Times New Roman" w:hAnsi="Times New Roman" w:cs="Times New Roman"/>
                <w:sz w:val="22"/>
                <w:szCs w:val="22"/>
                <w:lang w:val="en-US"/>
              </w:rPr>
            </w:pPr>
            <w:r w:rsidRPr="00045322">
              <w:rPr>
                <w:rFonts w:ascii="Times New Roman" w:hAnsi="Times New Roman" w:cs="Times New Roman"/>
                <w:sz w:val="22"/>
                <w:szCs w:val="22"/>
                <w:lang w:val="en-US"/>
              </w:rPr>
              <w:t>96</w:t>
            </w:r>
          </w:p>
        </w:tc>
        <w:tc>
          <w:tcPr>
            <w:tcW w:w="178" w:type="dxa"/>
            <w:gridSpan w:val="2"/>
          </w:tcPr>
          <w:p w14:paraId="1A80A395" w14:textId="77777777" w:rsidR="00045322" w:rsidRPr="00045322" w:rsidRDefault="00045322" w:rsidP="00045322">
            <w:pPr>
              <w:tabs>
                <w:tab w:val="decimal" w:pos="810"/>
              </w:tabs>
              <w:rPr>
                <w:rFonts w:ascii="Times New Roman" w:hAnsi="Times New Roman" w:cs="Times New Roman"/>
                <w:sz w:val="22"/>
                <w:szCs w:val="22"/>
                <w:lang w:bidi="ar-SA"/>
              </w:rPr>
            </w:pPr>
          </w:p>
        </w:tc>
        <w:tc>
          <w:tcPr>
            <w:tcW w:w="992" w:type="dxa"/>
          </w:tcPr>
          <w:p w14:paraId="5410480B" w14:textId="3D5A1AC4" w:rsidR="00045322" w:rsidRPr="00045322" w:rsidRDefault="00045322" w:rsidP="00045322">
            <w:pPr>
              <w:tabs>
                <w:tab w:val="decimal" w:pos="810"/>
              </w:tabs>
              <w:ind w:left="-112" w:right="-46"/>
              <w:rPr>
                <w:rFonts w:ascii="Times New Roman" w:hAnsi="Times New Roman" w:cs="Times New Roman"/>
                <w:sz w:val="22"/>
                <w:szCs w:val="22"/>
                <w:lang w:bidi="ar-SA"/>
              </w:rPr>
            </w:pPr>
            <w:r w:rsidRPr="00045322">
              <w:rPr>
                <w:rFonts w:ascii="Times New Roman" w:hAnsi="Times New Roman" w:cs="Times New Roman"/>
                <w:sz w:val="22"/>
                <w:szCs w:val="22"/>
                <w:lang w:val="en-US"/>
              </w:rPr>
              <w:t>64</w:t>
            </w:r>
          </w:p>
        </w:tc>
        <w:tc>
          <w:tcPr>
            <w:tcW w:w="180" w:type="dxa"/>
          </w:tcPr>
          <w:p w14:paraId="0FA8C1B0" w14:textId="77777777" w:rsidR="00045322" w:rsidRPr="006B5BEB" w:rsidRDefault="00045322" w:rsidP="00045322">
            <w:pPr>
              <w:tabs>
                <w:tab w:val="decimal" w:pos="810"/>
              </w:tabs>
              <w:rPr>
                <w:rFonts w:ascii="Times New Roman" w:hAnsi="Times New Roman" w:cs="Times New Roman"/>
                <w:sz w:val="22"/>
                <w:szCs w:val="22"/>
                <w:lang w:bidi="ar-SA"/>
              </w:rPr>
            </w:pPr>
          </w:p>
        </w:tc>
        <w:tc>
          <w:tcPr>
            <w:tcW w:w="1054" w:type="dxa"/>
          </w:tcPr>
          <w:p w14:paraId="581B41CC" w14:textId="21C3C90F" w:rsidR="00045322" w:rsidRPr="006B5BEB" w:rsidRDefault="00045322" w:rsidP="00045322">
            <w:pPr>
              <w:tabs>
                <w:tab w:val="decimal" w:pos="810"/>
              </w:tabs>
              <w:ind w:left="-112" w:right="-46"/>
              <w:rPr>
                <w:rFonts w:ascii="Times New Roman" w:hAnsi="Times New Roman" w:cs="Times New Roman"/>
                <w:sz w:val="22"/>
                <w:szCs w:val="22"/>
                <w:lang w:bidi="ar-SA"/>
              </w:rPr>
            </w:pPr>
            <w:r>
              <w:rPr>
                <w:rFonts w:ascii="Times New Roman" w:hAnsi="Times New Roman" w:cs="Times New Roman"/>
                <w:sz w:val="22"/>
                <w:szCs w:val="22"/>
                <w:lang w:bidi="ar-SA"/>
              </w:rPr>
              <w:t>73</w:t>
            </w:r>
          </w:p>
        </w:tc>
      </w:tr>
      <w:tr w:rsidR="00045322" w:rsidRPr="006B5BEB" w14:paraId="1B79C248" w14:textId="77777777" w:rsidTr="00416E28">
        <w:trPr>
          <w:cantSplit/>
        </w:trPr>
        <w:tc>
          <w:tcPr>
            <w:tcW w:w="4057" w:type="dxa"/>
            <w:hideMark/>
          </w:tcPr>
          <w:p w14:paraId="36D1C8BC" w14:textId="77777777" w:rsidR="00045322" w:rsidRPr="006B5BEB" w:rsidRDefault="00045322" w:rsidP="00045322">
            <w:pPr>
              <w:ind w:left="180" w:hanging="180"/>
              <w:rPr>
                <w:rFonts w:ascii="Times New Roman" w:hAnsi="Times New Roman" w:cs="Times New Roman"/>
                <w:sz w:val="22"/>
                <w:szCs w:val="22"/>
              </w:rPr>
            </w:pPr>
            <w:r w:rsidRPr="006B5BEB">
              <w:rPr>
                <w:rFonts w:ascii="Times New Roman" w:hAnsi="Times New Roman" w:cs="Times New Roman"/>
                <w:sz w:val="22"/>
                <w:szCs w:val="22"/>
                <w:lang w:bidi="ar-SA"/>
              </w:rPr>
              <w:t xml:space="preserve">Interest on obligation </w:t>
            </w:r>
          </w:p>
        </w:tc>
        <w:tc>
          <w:tcPr>
            <w:tcW w:w="727" w:type="dxa"/>
            <w:vAlign w:val="bottom"/>
          </w:tcPr>
          <w:p w14:paraId="290EACB7" w14:textId="77777777" w:rsidR="00045322" w:rsidRPr="006B5BEB" w:rsidRDefault="00045322" w:rsidP="00045322">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3304A8D8" w14:textId="54BDBD7F" w:rsidR="00045322" w:rsidRPr="00045322" w:rsidRDefault="00045322" w:rsidP="00045322">
            <w:pPr>
              <w:tabs>
                <w:tab w:val="decimal" w:pos="810"/>
              </w:tabs>
              <w:ind w:right="11"/>
              <w:rPr>
                <w:rFonts w:ascii="Times New Roman" w:hAnsi="Times New Roman" w:cs="Times New Roman"/>
                <w:sz w:val="22"/>
                <w:szCs w:val="22"/>
                <w:lang w:bidi="ar-SA"/>
              </w:rPr>
            </w:pPr>
            <w:r w:rsidRPr="00045322">
              <w:rPr>
                <w:rFonts w:ascii="Times New Roman" w:hAnsi="Times New Roman" w:cs="Times New Roman"/>
                <w:sz w:val="22"/>
                <w:szCs w:val="22"/>
                <w:lang w:val="en-US"/>
              </w:rPr>
              <w:t>21</w:t>
            </w:r>
          </w:p>
        </w:tc>
        <w:tc>
          <w:tcPr>
            <w:tcW w:w="180" w:type="dxa"/>
          </w:tcPr>
          <w:p w14:paraId="54CE416E" w14:textId="77777777" w:rsidR="00045322" w:rsidRPr="00045322" w:rsidRDefault="00045322" w:rsidP="00045322">
            <w:pPr>
              <w:tabs>
                <w:tab w:val="decimal" w:pos="810"/>
              </w:tabs>
              <w:rPr>
                <w:rFonts w:ascii="Times New Roman" w:hAnsi="Times New Roman" w:cs="Times New Roman"/>
                <w:sz w:val="22"/>
                <w:szCs w:val="22"/>
                <w:lang w:bidi="ar-SA"/>
              </w:rPr>
            </w:pPr>
          </w:p>
        </w:tc>
        <w:tc>
          <w:tcPr>
            <w:tcW w:w="990" w:type="dxa"/>
            <w:gridSpan w:val="2"/>
          </w:tcPr>
          <w:p w14:paraId="07B1066F" w14:textId="32BEE40E" w:rsidR="00045322" w:rsidRPr="00045322" w:rsidRDefault="00045322" w:rsidP="00045322">
            <w:pPr>
              <w:tabs>
                <w:tab w:val="decimal" w:pos="780"/>
              </w:tabs>
              <w:ind w:right="11"/>
              <w:rPr>
                <w:rFonts w:ascii="Times New Roman" w:hAnsi="Times New Roman" w:cs="Times New Roman"/>
                <w:sz w:val="22"/>
                <w:szCs w:val="22"/>
                <w:lang w:val="en-US"/>
              </w:rPr>
            </w:pPr>
            <w:r w:rsidRPr="00045322">
              <w:rPr>
                <w:rFonts w:ascii="Times New Roman" w:hAnsi="Times New Roman" w:cs="Times New Roman"/>
                <w:sz w:val="22"/>
                <w:szCs w:val="22"/>
                <w:lang w:val="en-US"/>
              </w:rPr>
              <w:t>25</w:t>
            </w:r>
          </w:p>
        </w:tc>
        <w:tc>
          <w:tcPr>
            <w:tcW w:w="178" w:type="dxa"/>
            <w:gridSpan w:val="2"/>
          </w:tcPr>
          <w:p w14:paraId="2D509243" w14:textId="77777777" w:rsidR="00045322" w:rsidRPr="00045322" w:rsidRDefault="00045322" w:rsidP="00045322">
            <w:pPr>
              <w:tabs>
                <w:tab w:val="decimal" w:pos="810"/>
              </w:tabs>
              <w:rPr>
                <w:rFonts w:ascii="Times New Roman" w:hAnsi="Times New Roman" w:cs="Times New Roman"/>
                <w:sz w:val="22"/>
                <w:szCs w:val="22"/>
                <w:lang w:bidi="ar-SA"/>
              </w:rPr>
            </w:pPr>
          </w:p>
        </w:tc>
        <w:tc>
          <w:tcPr>
            <w:tcW w:w="992" w:type="dxa"/>
          </w:tcPr>
          <w:p w14:paraId="0707E830" w14:textId="44C1B83B" w:rsidR="00045322" w:rsidRPr="00045322" w:rsidRDefault="00045322" w:rsidP="00045322">
            <w:pPr>
              <w:tabs>
                <w:tab w:val="decimal" w:pos="810"/>
              </w:tabs>
              <w:ind w:left="-112" w:right="-46"/>
              <w:rPr>
                <w:rFonts w:ascii="Times New Roman" w:hAnsi="Times New Roman" w:cs="Times New Roman"/>
                <w:sz w:val="22"/>
                <w:szCs w:val="22"/>
                <w:lang w:bidi="ar-SA"/>
              </w:rPr>
            </w:pPr>
            <w:r w:rsidRPr="00045322">
              <w:rPr>
                <w:rFonts w:ascii="Times New Roman" w:hAnsi="Times New Roman" w:cs="Times New Roman"/>
                <w:sz w:val="22"/>
                <w:szCs w:val="22"/>
                <w:lang w:val="en-US"/>
              </w:rPr>
              <w:t>15</w:t>
            </w:r>
          </w:p>
        </w:tc>
        <w:tc>
          <w:tcPr>
            <w:tcW w:w="180" w:type="dxa"/>
          </w:tcPr>
          <w:p w14:paraId="556336BA" w14:textId="77777777" w:rsidR="00045322" w:rsidRPr="006B5BEB" w:rsidRDefault="00045322" w:rsidP="00045322">
            <w:pPr>
              <w:tabs>
                <w:tab w:val="decimal" w:pos="810"/>
              </w:tabs>
              <w:rPr>
                <w:rFonts w:ascii="Times New Roman" w:hAnsi="Times New Roman" w:cs="Times New Roman"/>
                <w:sz w:val="22"/>
                <w:szCs w:val="22"/>
                <w:lang w:bidi="ar-SA"/>
              </w:rPr>
            </w:pPr>
          </w:p>
        </w:tc>
        <w:tc>
          <w:tcPr>
            <w:tcW w:w="1054" w:type="dxa"/>
          </w:tcPr>
          <w:p w14:paraId="5A376DBD" w14:textId="3150FB1A" w:rsidR="00045322" w:rsidRPr="006B5BEB" w:rsidRDefault="00045322" w:rsidP="00045322">
            <w:pPr>
              <w:tabs>
                <w:tab w:val="decimal" w:pos="810"/>
              </w:tabs>
              <w:ind w:left="-112" w:right="-46"/>
              <w:rPr>
                <w:rFonts w:ascii="Times New Roman" w:hAnsi="Times New Roman" w:cs="Times New Roman"/>
                <w:sz w:val="22"/>
                <w:szCs w:val="22"/>
                <w:lang w:bidi="ar-SA"/>
              </w:rPr>
            </w:pPr>
            <w:r>
              <w:rPr>
                <w:rFonts w:ascii="Times New Roman" w:hAnsi="Times New Roman" w:cs="Times New Roman"/>
                <w:sz w:val="22"/>
                <w:szCs w:val="22"/>
                <w:lang w:bidi="ar-SA"/>
              </w:rPr>
              <w:t>17</w:t>
            </w:r>
          </w:p>
        </w:tc>
      </w:tr>
      <w:tr w:rsidR="00045322" w:rsidRPr="006B5BEB" w14:paraId="76A9D644" w14:textId="77777777" w:rsidTr="00416E28">
        <w:trPr>
          <w:cantSplit/>
        </w:trPr>
        <w:tc>
          <w:tcPr>
            <w:tcW w:w="4057" w:type="dxa"/>
          </w:tcPr>
          <w:p w14:paraId="76E5BC3E" w14:textId="77777777" w:rsidR="00045322" w:rsidRPr="006B5BEB" w:rsidRDefault="00045322" w:rsidP="00045322">
            <w:pPr>
              <w:ind w:left="180" w:hanging="180"/>
              <w:rPr>
                <w:rFonts w:ascii="Times New Roman" w:hAnsi="Times New Roman" w:cs="Times New Roman"/>
                <w:sz w:val="22"/>
                <w:szCs w:val="22"/>
                <w:lang w:bidi="ar-SA"/>
              </w:rPr>
            </w:pPr>
          </w:p>
        </w:tc>
        <w:tc>
          <w:tcPr>
            <w:tcW w:w="727" w:type="dxa"/>
            <w:vAlign w:val="bottom"/>
          </w:tcPr>
          <w:p w14:paraId="6673923A" w14:textId="77777777" w:rsidR="00045322" w:rsidRPr="006B5BEB" w:rsidRDefault="00045322" w:rsidP="00045322">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7ABDB713" w14:textId="77777777" w:rsidR="00045322" w:rsidRDefault="00045322" w:rsidP="00045322">
            <w:pPr>
              <w:tabs>
                <w:tab w:val="decimal" w:pos="810"/>
              </w:tabs>
              <w:ind w:right="11"/>
              <w:rPr>
                <w:rFonts w:ascii="Times New Roman" w:hAnsi="Times New Roman" w:cs="Times New Roman"/>
                <w:sz w:val="22"/>
                <w:szCs w:val="22"/>
                <w:lang w:bidi="ar-SA"/>
              </w:rPr>
            </w:pPr>
          </w:p>
        </w:tc>
        <w:tc>
          <w:tcPr>
            <w:tcW w:w="180" w:type="dxa"/>
          </w:tcPr>
          <w:p w14:paraId="5B254558" w14:textId="77777777" w:rsidR="00045322" w:rsidRPr="006B5BEB" w:rsidRDefault="00045322" w:rsidP="00045322">
            <w:pPr>
              <w:tabs>
                <w:tab w:val="decimal" w:pos="810"/>
              </w:tabs>
              <w:rPr>
                <w:rFonts w:ascii="Times New Roman" w:hAnsi="Times New Roman" w:cs="Times New Roman"/>
                <w:sz w:val="22"/>
                <w:szCs w:val="22"/>
                <w:lang w:bidi="ar-SA"/>
              </w:rPr>
            </w:pPr>
          </w:p>
        </w:tc>
        <w:tc>
          <w:tcPr>
            <w:tcW w:w="990" w:type="dxa"/>
            <w:gridSpan w:val="2"/>
          </w:tcPr>
          <w:p w14:paraId="3FE21B1C" w14:textId="77777777" w:rsidR="00045322" w:rsidRPr="00045322" w:rsidRDefault="00045322" w:rsidP="00045322">
            <w:pPr>
              <w:tabs>
                <w:tab w:val="decimal" w:pos="780"/>
              </w:tabs>
              <w:ind w:right="11"/>
              <w:rPr>
                <w:rFonts w:ascii="Times New Roman" w:hAnsi="Times New Roman" w:cs="Times New Roman"/>
                <w:sz w:val="22"/>
                <w:szCs w:val="22"/>
                <w:lang w:val="en-US"/>
              </w:rPr>
            </w:pPr>
          </w:p>
        </w:tc>
        <w:tc>
          <w:tcPr>
            <w:tcW w:w="178" w:type="dxa"/>
            <w:gridSpan w:val="2"/>
          </w:tcPr>
          <w:p w14:paraId="6036C85A" w14:textId="77777777" w:rsidR="00045322" w:rsidRPr="006B5BEB" w:rsidRDefault="00045322" w:rsidP="00045322">
            <w:pPr>
              <w:tabs>
                <w:tab w:val="decimal" w:pos="810"/>
              </w:tabs>
              <w:rPr>
                <w:rFonts w:ascii="Times New Roman" w:hAnsi="Times New Roman" w:cs="Times New Roman"/>
                <w:sz w:val="22"/>
                <w:szCs w:val="22"/>
                <w:lang w:bidi="ar-SA"/>
              </w:rPr>
            </w:pPr>
          </w:p>
        </w:tc>
        <w:tc>
          <w:tcPr>
            <w:tcW w:w="992" w:type="dxa"/>
          </w:tcPr>
          <w:p w14:paraId="30B113F7" w14:textId="77777777" w:rsidR="00045322" w:rsidRDefault="00045322" w:rsidP="00045322">
            <w:pPr>
              <w:tabs>
                <w:tab w:val="decimal" w:pos="810"/>
              </w:tabs>
              <w:ind w:left="-112" w:right="-46"/>
              <w:rPr>
                <w:rFonts w:ascii="Times New Roman" w:hAnsi="Times New Roman" w:cs="Times New Roman"/>
                <w:sz w:val="22"/>
                <w:szCs w:val="22"/>
                <w:lang w:bidi="ar-SA"/>
              </w:rPr>
            </w:pPr>
          </w:p>
        </w:tc>
        <w:tc>
          <w:tcPr>
            <w:tcW w:w="180" w:type="dxa"/>
          </w:tcPr>
          <w:p w14:paraId="1457BA75" w14:textId="77777777" w:rsidR="00045322" w:rsidRPr="006B5BEB" w:rsidRDefault="00045322" w:rsidP="00045322">
            <w:pPr>
              <w:tabs>
                <w:tab w:val="decimal" w:pos="810"/>
              </w:tabs>
              <w:rPr>
                <w:rFonts w:ascii="Times New Roman" w:hAnsi="Times New Roman" w:cs="Times New Roman"/>
                <w:sz w:val="22"/>
                <w:szCs w:val="22"/>
                <w:lang w:bidi="ar-SA"/>
              </w:rPr>
            </w:pPr>
          </w:p>
        </w:tc>
        <w:tc>
          <w:tcPr>
            <w:tcW w:w="1054" w:type="dxa"/>
          </w:tcPr>
          <w:p w14:paraId="0498D82D" w14:textId="77777777" w:rsidR="00045322" w:rsidRDefault="00045322" w:rsidP="00045322">
            <w:pPr>
              <w:tabs>
                <w:tab w:val="decimal" w:pos="810"/>
              </w:tabs>
              <w:ind w:left="-112" w:right="-46"/>
              <w:rPr>
                <w:rFonts w:ascii="Times New Roman" w:hAnsi="Times New Roman" w:cs="Times New Roman"/>
                <w:sz w:val="22"/>
                <w:szCs w:val="22"/>
                <w:lang w:bidi="ar-SA"/>
              </w:rPr>
            </w:pPr>
          </w:p>
        </w:tc>
      </w:tr>
      <w:tr w:rsidR="00045322" w:rsidRPr="006B5BEB" w14:paraId="53EC9E07" w14:textId="77777777" w:rsidTr="00CA0258">
        <w:trPr>
          <w:cantSplit/>
        </w:trPr>
        <w:tc>
          <w:tcPr>
            <w:tcW w:w="4057" w:type="dxa"/>
          </w:tcPr>
          <w:p w14:paraId="0EA3DD67" w14:textId="02ACCEB9" w:rsidR="00045322" w:rsidRPr="00CA0258" w:rsidRDefault="00045322" w:rsidP="00045322">
            <w:pPr>
              <w:ind w:left="180" w:hanging="180"/>
              <w:rPr>
                <w:rFonts w:ascii="Times New Roman" w:hAnsi="Times New Roman" w:cs="Times New Roman"/>
                <w:b/>
                <w:bCs/>
                <w:sz w:val="22"/>
                <w:szCs w:val="22"/>
                <w:lang w:val="en-US"/>
              </w:rPr>
            </w:pPr>
            <w:r w:rsidRPr="00CA0258">
              <w:rPr>
                <w:rFonts w:ascii="Times New Roman" w:hAnsi="Times New Roman" w:cs="Times New Roman"/>
                <w:b/>
                <w:bCs/>
                <w:sz w:val="22"/>
                <w:szCs w:val="22"/>
                <w:lang w:val="en-US"/>
              </w:rPr>
              <w:t>Recognised in other comprehensive income:</w:t>
            </w:r>
          </w:p>
        </w:tc>
        <w:tc>
          <w:tcPr>
            <w:tcW w:w="727" w:type="dxa"/>
            <w:vAlign w:val="bottom"/>
          </w:tcPr>
          <w:p w14:paraId="3F7173C3" w14:textId="77777777" w:rsidR="00045322" w:rsidRPr="006B5BEB" w:rsidRDefault="00045322" w:rsidP="00045322">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7E72D448" w14:textId="77777777" w:rsidR="00045322" w:rsidRDefault="00045322" w:rsidP="00045322">
            <w:pPr>
              <w:tabs>
                <w:tab w:val="decimal" w:pos="810"/>
              </w:tabs>
              <w:ind w:right="11"/>
              <w:rPr>
                <w:rFonts w:ascii="Times New Roman" w:hAnsi="Times New Roman" w:cs="Times New Roman"/>
                <w:sz w:val="22"/>
                <w:szCs w:val="22"/>
                <w:lang w:bidi="ar-SA"/>
              </w:rPr>
            </w:pPr>
          </w:p>
        </w:tc>
        <w:tc>
          <w:tcPr>
            <w:tcW w:w="180" w:type="dxa"/>
          </w:tcPr>
          <w:p w14:paraId="1646C332" w14:textId="77777777" w:rsidR="00045322" w:rsidRPr="006B5BEB" w:rsidRDefault="00045322" w:rsidP="00045322">
            <w:pPr>
              <w:tabs>
                <w:tab w:val="decimal" w:pos="810"/>
              </w:tabs>
              <w:rPr>
                <w:rFonts w:ascii="Times New Roman" w:hAnsi="Times New Roman" w:cs="Times New Roman"/>
                <w:sz w:val="22"/>
                <w:szCs w:val="22"/>
                <w:lang w:bidi="ar-SA"/>
              </w:rPr>
            </w:pPr>
          </w:p>
        </w:tc>
        <w:tc>
          <w:tcPr>
            <w:tcW w:w="990" w:type="dxa"/>
            <w:gridSpan w:val="2"/>
          </w:tcPr>
          <w:p w14:paraId="33BB2484" w14:textId="77777777" w:rsidR="00045322" w:rsidRDefault="00045322" w:rsidP="00045322">
            <w:pPr>
              <w:tabs>
                <w:tab w:val="decimal" w:pos="810"/>
              </w:tabs>
              <w:ind w:right="11"/>
              <w:rPr>
                <w:rFonts w:ascii="Times New Roman" w:hAnsi="Times New Roman" w:cs="Times New Roman"/>
                <w:sz w:val="22"/>
                <w:szCs w:val="22"/>
                <w:lang w:bidi="ar-SA"/>
              </w:rPr>
            </w:pPr>
          </w:p>
        </w:tc>
        <w:tc>
          <w:tcPr>
            <w:tcW w:w="178" w:type="dxa"/>
            <w:gridSpan w:val="2"/>
          </w:tcPr>
          <w:p w14:paraId="2D749D24" w14:textId="77777777" w:rsidR="00045322" w:rsidRPr="006B5BEB" w:rsidRDefault="00045322" w:rsidP="00045322">
            <w:pPr>
              <w:tabs>
                <w:tab w:val="decimal" w:pos="810"/>
              </w:tabs>
              <w:rPr>
                <w:rFonts w:ascii="Times New Roman" w:hAnsi="Times New Roman" w:cs="Times New Roman"/>
                <w:sz w:val="22"/>
                <w:szCs w:val="22"/>
                <w:lang w:bidi="ar-SA"/>
              </w:rPr>
            </w:pPr>
          </w:p>
        </w:tc>
        <w:tc>
          <w:tcPr>
            <w:tcW w:w="992" w:type="dxa"/>
          </w:tcPr>
          <w:p w14:paraId="6DBD48F7" w14:textId="77777777" w:rsidR="00045322" w:rsidRDefault="00045322" w:rsidP="00045322">
            <w:pPr>
              <w:tabs>
                <w:tab w:val="decimal" w:pos="810"/>
              </w:tabs>
              <w:ind w:left="-112" w:right="-46"/>
              <w:rPr>
                <w:rFonts w:ascii="Times New Roman" w:hAnsi="Times New Roman" w:cs="Times New Roman"/>
                <w:sz w:val="22"/>
                <w:szCs w:val="22"/>
                <w:lang w:bidi="ar-SA"/>
              </w:rPr>
            </w:pPr>
          </w:p>
        </w:tc>
        <w:tc>
          <w:tcPr>
            <w:tcW w:w="180" w:type="dxa"/>
          </w:tcPr>
          <w:p w14:paraId="11A5123C" w14:textId="77777777" w:rsidR="00045322" w:rsidRPr="006B5BEB" w:rsidRDefault="00045322" w:rsidP="00045322">
            <w:pPr>
              <w:tabs>
                <w:tab w:val="decimal" w:pos="810"/>
              </w:tabs>
              <w:rPr>
                <w:rFonts w:ascii="Times New Roman" w:hAnsi="Times New Roman" w:cs="Times New Roman"/>
                <w:sz w:val="22"/>
                <w:szCs w:val="22"/>
                <w:lang w:bidi="ar-SA"/>
              </w:rPr>
            </w:pPr>
          </w:p>
        </w:tc>
        <w:tc>
          <w:tcPr>
            <w:tcW w:w="1054" w:type="dxa"/>
          </w:tcPr>
          <w:p w14:paraId="04B94DDC" w14:textId="77777777" w:rsidR="00045322" w:rsidRDefault="00045322" w:rsidP="00045322">
            <w:pPr>
              <w:tabs>
                <w:tab w:val="decimal" w:pos="810"/>
              </w:tabs>
              <w:ind w:left="-112" w:right="-46"/>
              <w:rPr>
                <w:rFonts w:ascii="Times New Roman" w:hAnsi="Times New Roman" w:cs="Times New Roman"/>
                <w:sz w:val="22"/>
                <w:szCs w:val="22"/>
                <w:lang w:bidi="ar-SA"/>
              </w:rPr>
            </w:pPr>
          </w:p>
        </w:tc>
      </w:tr>
      <w:tr w:rsidR="00045322" w:rsidRPr="006B5BEB" w14:paraId="27AB4A21" w14:textId="77777777" w:rsidTr="00CA0258">
        <w:trPr>
          <w:cantSplit/>
        </w:trPr>
        <w:tc>
          <w:tcPr>
            <w:tcW w:w="4057" w:type="dxa"/>
          </w:tcPr>
          <w:p w14:paraId="17F30F96" w14:textId="5AB0DDA3" w:rsidR="00045322" w:rsidRPr="006B5BEB" w:rsidRDefault="00045322" w:rsidP="00045322">
            <w:pPr>
              <w:ind w:left="180" w:hanging="180"/>
              <w:rPr>
                <w:rFonts w:ascii="Times New Roman" w:hAnsi="Times New Roman" w:cs="Times New Roman"/>
                <w:sz w:val="22"/>
                <w:szCs w:val="22"/>
                <w:lang w:bidi="ar-SA"/>
              </w:rPr>
            </w:pPr>
            <w:r w:rsidRPr="00CA0258">
              <w:rPr>
                <w:rFonts w:ascii="Times New Roman" w:hAnsi="Times New Roman" w:cs="Times New Roman"/>
                <w:sz w:val="22"/>
                <w:szCs w:val="22"/>
                <w:lang w:bidi="ar-SA"/>
              </w:rPr>
              <w:t>Actuarial (gain) loss recognised in the year</w:t>
            </w:r>
          </w:p>
        </w:tc>
        <w:tc>
          <w:tcPr>
            <w:tcW w:w="727" w:type="dxa"/>
            <w:vAlign w:val="bottom"/>
          </w:tcPr>
          <w:p w14:paraId="62A9A35D" w14:textId="77777777" w:rsidR="00045322" w:rsidRPr="006B5BEB" w:rsidRDefault="00045322" w:rsidP="00045322">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20ED17A1" w14:textId="3F28F381" w:rsidR="00045322" w:rsidRDefault="00045322" w:rsidP="00045322">
            <w:pPr>
              <w:tabs>
                <w:tab w:val="decimal" w:pos="810"/>
              </w:tabs>
              <w:ind w:right="11"/>
              <w:rPr>
                <w:rFonts w:ascii="Times New Roman" w:hAnsi="Times New Roman" w:cs="Times New Roman"/>
                <w:sz w:val="22"/>
                <w:szCs w:val="22"/>
                <w:lang w:bidi="ar-SA"/>
              </w:rPr>
            </w:pPr>
          </w:p>
        </w:tc>
        <w:tc>
          <w:tcPr>
            <w:tcW w:w="180" w:type="dxa"/>
          </w:tcPr>
          <w:p w14:paraId="42B04418" w14:textId="77777777" w:rsidR="00045322" w:rsidRPr="006B5BEB" w:rsidRDefault="00045322" w:rsidP="00045322">
            <w:pPr>
              <w:tabs>
                <w:tab w:val="decimal" w:pos="810"/>
              </w:tabs>
              <w:rPr>
                <w:rFonts w:ascii="Times New Roman" w:hAnsi="Times New Roman" w:cs="Times New Roman"/>
                <w:sz w:val="22"/>
                <w:szCs w:val="22"/>
                <w:lang w:bidi="ar-SA"/>
              </w:rPr>
            </w:pPr>
          </w:p>
        </w:tc>
        <w:tc>
          <w:tcPr>
            <w:tcW w:w="990" w:type="dxa"/>
            <w:gridSpan w:val="2"/>
          </w:tcPr>
          <w:p w14:paraId="7F3126EE" w14:textId="50434132" w:rsidR="00045322" w:rsidRDefault="00045322" w:rsidP="00045322">
            <w:pPr>
              <w:tabs>
                <w:tab w:val="decimal" w:pos="810"/>
              </w:tabs>
              <w:ind w:right="11"/>
              <w:rPr>
                <w:rFonts w:ascii="Times New Roman" w:hAnsi="Times New Roman" w:cs="Times New Roman"/>
                <w:sz w:val="22"/>
                <w:szCs w:val="22"/>
                <w:lang w:bidi="ar-SA"/>
              </w:rPr>
            </w:pPr>
          </w:p>
        </w:tc>
        <w:tc>
          <w:tcPr>
            <w:tcW w:w="178" w:type="dxa"/>
            <w:gridSpan w:val="2"/>
          </w:tcPr>
          <w:p w14:paraId="1BAF6CFA" w14:textId="77777777" w:rsidR="00045322" w:rsidRPr="006B5BEB" w:rsidRDefault="00045322" w:rsidP="00045322">
            <w:pPr>
              <w:tabs>
                <w:tab w:val="decimal" w:pos="810"/>
              </w:tabs>
              <w:rPr>
                <w:rFonts w:ascii="Times New Roman" w:hAnsi="Times New Roman" w:cs="Times New Roman"/>
                <w:sz w:val="22"/>
                <w:szCs w:val="22"/>
                <w:lang w:bidi="ar-SA"/>
              </w:rPr>
            </w:pPr>
          </w:p>
        </w:tc>
        <w:tc>
          <w:tcPr>
            <w:tcW w:w="992" w:type="dxa"/>
          </w:tcPr>
          <w:p w14:paraId="33F477AE" w14:textId="75DA3C2B" w:rsidR="00045322" w:rsidRDefault="00045322" w:rsidP="00045322">
            <w:pPr>
              <w:tabs>
                <w:tab w:val="decimal" w:pos="810"/>
              </w:tabs>
              <w:ind w:right="11"/>
              <w:rPr>
                <w:rFonts w:ascii="Times New Roman" w:hAnsi="Times New Roman" w:cs="Times New Roman"/>
                <w:sz w:val="22"/>
                <w:szCs w:val="22"/>
                <w:lang w:bidi="ar-SA"/>
              </w:rPr>
            </w:pPr>
          </w:p>
        </w:tc>
        <w:tc>
          <w:tcPr>
            <w:tcW w:w="180" w:type="dxa"/>
          </w:tcPr>
          <w:p w14:paraId="44A02547" w14:textId="77777777" w:rsidR="00045322" w:rsidRPr="006B5BEB" w:rsidRDefault="00045322" w:rsidP="00045322">
            <w:pPr>
              <w:tabs>
                <w:tab w:val="decimal" w:pos="810"/>
              </w:tabs>
              <w:ind w:right="11"/>
              <w:rPr>
                <w:rFonts w:ascii="Times New Roman" w:hAnsi="Times New Roman" w:cs="Times New Roman"/>
                <w:sz w:val="22"/>
                <w:szCs w:val="22"/>
                <w:lang w:bidi="ar-SA"/>
              </w:rPr>
            </w:pPr>
          </w:p>
        </w:tc>
        <w:tc>
          <w:tcPr>
            <w:tcW w:w="1054" w:type="dxa"/>
          </w:tcPr>
          <w:p w14:paraId="4EC2F12E" w14:textId="57626C1B" w:rsidR="00045322" w:rsidRDefault="00045322" w:rsidP="00045322">
            <w:pPr>
              <w:tabs>
                <w:tab w:val="decimal" w:pos="810"/>
              </w:tabs>
              <w:ind w:right="11"/>
              <w:rPr>
                <w:rFonts w:ascii="Times New Roman" w:hAnsi="Times New Roman" w:cs="Times New Roman"/>
                <w:sz w:val="22"/>
                <w:szCs w:val="22"/>
                <w:lang w:bidi="ar-SA"/>
              </w:rPr>
            </w:pPr>
          </w:p>
        </w:tc>
      </w:tr>
      <w:tr w:rsidR="00045322" w:rsidRPr="006B5BEB" w14:paraId="296F8449" w14:textId="77777777" w:rsidTr="00CA0258">
        <w:trPr>
          <w:cantSplit/>
        </w:trPr>
        <w:tc>
          <w:tcPr>
            <w:tcW w:w="4057" w:type="dxa"/>
          </w:tcPr>
          <w:p w14:paraId="7E72A505" w14:textId="3083B62C" w:rsidR="00045322" w:rsidRPr="00CA0258" w:rsidRDefault="00045322" w:rsidP="00045322">
            <w:pPr>
              <w:ind w:left="180" w:hanging="180"/>
              <w:rPr>
                <w:rFonts w:ascii="Times New Roman" w:hAnsi="Times New Roman" w:cs="Times New Roman"/>
                <w:sz w:val="22"/>
                <w:szCs w:val="22"/>
                <w:lang w:bidi="ar-SA"/>
              </w:rPr>
            </w:pPr>
            <w:r w:rsidRPr="00CA0258">
              <w:rPr>
                <w:rFonts w:ascii="Times New Roman" w:hAnsi="Times New Roman" w:cs="Times New Roman"/>
                <w:sz w:val="22"/>
                <w:szCs w:val="22"/>
                <w:lang w:bidi="ar-SA"/>
              </w:rPr>
              <w:t>- Demographic assumptions</w:t>
            </w:r>
          </w:p>
        </w:tc>
        <w:tc>
          <w:tcPr>
            <w:tcW w:w="727" w:type="dxa"/>
            <w:vAlign w:val="bottom"/>
          </w:tcPr>
          <w:p w14:paraId="0F31B824" w14:textId="77777777" w:rsidR="00045322" w:rsidRPr="006B5BEB" w:rsidRDefault="00045322" w:rsidP="00045322">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0171F25B" w14:textId="61FD4E66" w:rsidR="00045322" w:rsidRPr="00045322" w:rsidRDefault="00045322" w:rsidP="00045322">
            <w:pPr>
              <w:tabs>
                <w:tab w:val="decimal" w:pos="600"/>
              </w:tabs>
              <w:ind w:right="11"/>
              <w:rPr>
                <w:rFonts w:ascii="Times New Roman" w:hAnsi="Times New Roman" w:cs="Times New Roman"/>
                <w:sz w:val="22"/>
                <w:szCs w:val="22"/>
                <w:lang w:bidi="ar-SA"/>
              </w:rPr>
            </w:pPr>
            <w:r w:rsidRPr="00045322">
              <w:rPr>
                <w:rFonts w:ascii="Times New Roman" w:hAnsi="Times New Roman" w:cs="Times New Roman"/>
                <w:sz w:val="22"/>
                <w:szCs w:val="22"/>
                <w:lang w:val="en-US"/>
              </w:rPr>
              <w:t>-</w:t>
            </w:r>
          </w:p>
        </w:tc>
        <w:tc>
          <w:tcPr>
            <w:tcW w:w="180" w:type="dxa"/>
          </w:tcPr>
          <w:p w14:paraId="0B6B4628" w14:textId="77777777" w:rsidR="00045322" w:rsidRPr="00045322" w:rsidRDefault="00045322" w:rsidP="00045322">
            <w:pPr>
              <w:tabs>
                <w:tab w:val="decimal" w:pos="810"/>
              </w:tabs>
              <w:rPr>
                <w:rFonts w:ascii="Times New Roman" w:hAnsi="Times New Roman" w:cs="Times New Roman"/>
                <w:sz w:val="22"/>
                <w:szCs w:val="22"/>
                <w:lang w:bidi="ar-SA"/>
              </w:rPr>
            </w:pPr>
          </w:p>
        </w:tc>
        <w:tc>
          <w:tcPr>
            <w:tcW w:w="990" w:type="dxa"/>
            <w:gridSpan w:val="2"/>
          </w:tcPr>
          <w:p w14:paraId="2D6F2FBF" w14:textId="47084E0F" w:rsidR="00045322" w:rsidRPr="00045322" w:rsidRDefault="00045322" w:rsidP="00045322">
            <w:pPr>
              <w:tabs>
                <w:tab w:val="decimal" w:pos="810"/>
              </w:tabs>
              <w:ind w:right="11"/>
              <w:rPr>
                <w:rFonts w:ascii="Times New Roman" w:hAnsi="Times New Roman" w:cs="Times New Roman"/>
                <w:sz w:val="22"/>
                <w:szCs w:val="22"/>
                <w:lang w:bidi="ar-SA"/>
              </w:rPr>
            </w:pPr>
            <w:r w:rsidRPr="00045322">
              <w:rPr>
                <w:rFonts w:ascii="Times New Roman" w:hAnsi="Times New Roman" w:cs="Times New Roman"/>
                <w:sz w:val="22"/>
                <w:szCs w:val="22"/>
                <w:cs/>
                <w:lang w:val="en-US"/>
              </w:rPr>
              <w:t>(</w:t>
            </w:r>
            <w:r w:rsidRPr="00045322">
              <w:rPr>
                <w:rFonts w:ascii="Times New Roman" w:hAnsi="Times New Roman" w:cs="Times New Roman"/>
                <w:sz w:val="22"/>
                <w:szCs w:val="22"/>
                <w:lang w:val="en-US"/>
              </w:rPr>
              <w:t>6</w:t>
            </w:r>
            <w:r w:rsidRPr="00045322">
              <w:rPr>
                <w:rFonts w:ascii="Times New Roman" w:hAnsi="Times New Roman" w:cs="Times New Roman"/>
                <w:sz w:val="22"/>
                <w:szCs w:val="22"/>
                <w:cs/>
                <w:lang w:val="en-US"/>
              </w:rPr>
              <w:t>)</w:t>
            </w:r>
          </w:p>
        </w:tc>
        <w:tc>
          <w:tcPr>
            <w:tcW w:w="178" w:type="dxa"/>
            <w:gridSpan w:val="2"/>
          </w:tcPr>
          <w:p w14:paraId="1D876EBE" w14:textId="77777777" w:rsidR="00045322" w:rsidRPr="00045322" w:rsidRDefault="00045322" w:rsidP="00045322">
            <w:pPr>
              <w:tabs>
                <w:tab w:val="decimal" w:pos="810"/>
              </w:tabs>
              <w:rPr>
                <w:rFonts w:ascii="Times New Roman" w:hAnsi="Times New Roman" w:cs="Times New Roman"/>
                <w:sz w:val="22"/>
                <w:szCs w:val="22"/>
                <w:lang w:bidi="ar-SA"/>
              </w:rPr>
            </w:pPr>
          </w:p>
        </w:tc>
        <w:tc>
          <w:tcPr>
            <w:tcW w:w="992" w:type="dxa"/>
          </w:tcPr>
          <w:p w14:paraId="6FB041A1" w14:textId="24A77CDA" w:rsidR="00045322" w:rsidRPr="00045322" w:rsidRDefault="00045322" w:rsidP="00045322">
            <w:pPr>
              <w:tabs>
                <w:tab w:val="decimal" w:pos="600"/>
              </w:tabs>
              <w:ind w:right="11"/>
              <w:rPr>
                <w:rFonts w:ascii="Times New Roman" w:hAnsi="Times New Roman" w:cs="Times New Roman"/>
                <w:sz w:val="22"/>
                <w:szCs w:val="22"/>
                <w:lang w:bidi="ar-SA"/>
              </w:rPr>
            </w:pPr>
            <w:r w:rsidRPr="00045322">
              <w:rPr>
                <w:rFonts w:ascii="Times New Roman" w:hAnsi="Times New Roman" w:cs="Times New Roman"/>
                <w:sz w:val="22"/>
                <w:szCs w:val="22"/>
                <w:lang w:val="en-US"/>
              </w:rPr>
              <w:t>-</w:t>
            </w:r>
          </w:p>
        </w:tc>
        <w:tc>
          <w:tcPr>
            <w:tcW w:w="180" w:type="dxa"/>
          </w:tcPr>
          <w:p w14:paraId="57D2B470" w14:textId="77777777" w:rsidR="00045322" w:rsidRPr="00CA0258" w:rsidRDefault="00045322" w:rsidP="00045322">
            <w:pPr>
              <w:tabs>
                <w:tab w:val="decimal" w:pos="810"/>
              </w:tabs>
              <w:rPr>
                <w:rFonts w:ascii="Times New Roman" w:hAnsi="Times New Roman" w:cs="Times New Roman"/>
                <w:sz w:val="22"/>
                <w:szCs w:val="22"/>
                <w:lang w:bidi="ar-SA"/>
              </w:rPr>
            </w:pPr>
          </w:p>
        </w:tc>
        <w:tc>
          <w:tcPr>
            <w:tcW w:w="1054" w:type="dxa"/>
          </w:tcPr>
          <w:p w14:paraId="496100FB" w14:textId="30071F40" w:rsidR="00045322" w:rsidRPr="00CA0258" w:rsidRDefault="00045322" w:rsidP="00045322">
            <w:pPr>
              <w:tabs>
                <w:tab w:val="decimal" w:pos="600"/>
              </w:tabs>
              <w:ind w:right="11"/>
              <w:rPr>
                <w:rFonts w:ascii="Times New Roman" w:hAnsi="Times New Roman" w:cs="Times New Roman"/>
                <w:sz w:val="22"/>
                <w:szCs w:val="22"/>
                <w:lang w:bidi="ar-SA"/>
              </w:rPr>
            </w:pPr>
            <w:r w:rsidRPr="00CA0258">
              <w:rPr>
                <w:rFonts w:ascii="Times New Roman" w:hAnsi="Times New Roman" w:cs="Times New Roman"/>
                <w:sz w:val="22"/>
                <w:szCs w:val="22"/>
                <w:lang w:bidi="ar-SA"/>
              </w:rPr>
              <w:t>-</w:t>
            </w:r>
          </w:p>
        </w:tc>
      </w:tr>
      <w:tr w:rsidR="00045322" w:rsidRPr="006B5BEB" w14:paraId="6226F558" w14:textId="77777777" w:rsidTr="00CA0258">
        <w:trPr>
          <w:cantSplit/>
        </w:trPr>
        <w:tc>
          <w:tcPr>
            <w:tcW w:w="4057" w:type="dxa"/>
          </w:tcPr>
          <w:p w14:paraId="1040DB6B" w14:textId="3C311916" w:rsidR="00045322" w:rsidRPr="00CA0258" w:rsidRDefault="00045322" w:rsidP="00045322">
            <w:pPr>
              <w:ind w:left="180" w:hanging="180"/>
              <w:rPr>
                <w:rFonts w:ascii="Times New Roman" w:hAnsi="Times New Roman" w:cs="Times New Roman"/>
                <w:sz w:val="22"/>
                <w:szCs w:val="22"/>
                <w:lang w:bidi="ar-SA"/>
              </w:rPr>
            </w:pPr>
            <w:r w:rsidRPr="00CA0258">
              <w:rPr>
                <w:rFonts w:ascii="Times New Roman" w:hAnsi="Times New Roman" w:cs="Times New Roman"/>
                <w:sz w:val="22"/>
                <w:szCs w:val="22"/>
                <w:lang w:bidi="ar-SA"/>
              </w:rPr>
              <w:t>- Financial assumptions</w:t>
            </w:r>
          </w:p>
        </w:tc>
        <w:tc>
          <w:tcPr>
            <w:tcW w:w="727" w:type="dxa"/>
            <w:vAlign w:val="bottom"/>
          </w:tcPr>
          <w:p w14:paraId="232E5AEF" w14:textId="77777777" w:rsidR="00045322" w:rsidRPr="006B5BEB" w:rsidRDefault="00045322" w:rsidP="00045322">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44634C1B" w14:textId="486D8425" w:rsidR="00045322" w:rsidRPr="00045322" w:rsidRDefault="00045322" w:rsidP="00045322">
            <w:pPr>
              <w:tabs>
                <w:tab w:val="decimal" w:pos="810"/>
              </w:tabs>
              <w:ind w:right="11"/>
              <w:rPr>
                <w:rFonts w:ascii="Times New Roman" w:hAnsi="Times New Roman" w:cs="Times New Roman"/>
                <w:sz w:val="22"/>
                <w:szCs w:val="22"/>
                <w:lang w:bidi="ar-SA"/>
              </w:rPr>
            </w:pPr>
            <w:r w:rsidRPr="00045322">
              <w:rPr>
                <w:rFonts w:ascii="Times New Roman" w:hAnsi="Times New Roman" w:cs="Times New Roman"/>
                <w:sz w:val="22"/>
                <w:szCs w:val="22"/>
                <w:lang w:val="en-US"/>
              </w:rPr>
              <w:t>1</w:t>
            </w:r>
          </w:p>
        </w:tc>
        <w:tc>
          <w:tcPr>
            <w:tcW w:w="180" w:type="dxa"/>
          </w:tcPr>
          <w:p w14:paraId="306B7403" w14:textId="77777777" w:rsidR="00045322" w:rsidRPr="00045322" w:rsidRDefault="00045322" w:rsidP="00045322">
            <w:pPr>
              <w:tabs>
                <w:tab w:val="decimal" w:pos="810"/>
              </w:tabs>
              <w:rPr>
                <w:rFonts w:ascii="Times New Roman" w:hAnsi="Times New Roman" w:cs="Times New Roman"/>
                <w:sz w:val="22"/>
                <w:szCs w:val="22"/>
                <w:lang w:bidi="ar-SA"/>
              </w:rPr>
            </w:pPr>
          </w:p>
        </w:tc>
        <w:tc>
          <w:tcPr>
            <w:tcW w:w="990" w:type="dxa"/>
            <w:gridSpan w:val="2"/>
          </w:tcPr>
          <w:p w14:paraId="254E6684" w14:textId="6356ECBF" w:rsidR="00045322" w:rsidRPr="00045322" w:rsidRDefault="00045322" w:rsidP="00045322">
            <w:pPr>
              <w:tabs>
                <w:tab w:val="decimal" w:pos="780"/>
              </w:tabs>
              <w:ind w:right="11"/>
              <w:rPr>
                <w:rFonts w:ascii="Times New Roman" w:hAnsi="Times New Roman" w:cs="Times New Roman"/>
                <w:sz w:val="22"/>
                <w:szCs w:val="22"/>
                <w:lang w:bidi="ar-SA"/>
              </w:rPr>
            </w:pPr>
            <w:r w:rsidRPr="00045322">
              <w:rPr>
                <w:rFonts w:ascii="Times New Roman" w:hAnsi="Times New Roman" w:cs="Times New Roman"/>
                <w:sz w:val="22"/>
                <w:szCs w:val="22"/>
                <w:lang w:val="en-US"/>
              </w:rPr>
              <w:t>65</w:t>
            </w:r>
          </w:p>
        </w:tc>
        <w:tc>
          <w:tcPr>
            <w:tcW w:w="178" w:type="dxa"/>
            <w:gridSpan w:val="2"/>
          </w:tcPr>
          <w:p w14:paraId="4BBF9E1C" w14:textId="77777777" w:rsidR="00045322" w:rsidRPr="00045322" w:rsidRDefault="00045322" w:rsidP="00045322">
            <w:pPr>
              <w:tabs>
                <w:tab w:val="decimal" w:pos="810"/>
              </w:tabs>
              <w:rPr>
                <w:rFonts w:ascii="Times New Roman" w:hAnsi="Times New Roman" w:cs="Times New Roman"/>
                <w:sz w:val="22"/>
                <w:szCs w:val="22"/>
                <w:lang w:bidi="ar-SA"/>
              </w:rPr>
            </w:pPr>
          </w:p>
        </w:tc>
        <w:tc>
          <w:tcPr>
            <w:tcW w:w="992" w:type="dxa"/>
          </w:tcPr>
          <w:p w14:paraId="11216EF1" w14:textId="18C535E7" w:rsidR="00045322" w:rsidRPr="00045322" w:rsidRDefault="00045322" w:rsidP="00045322">
            <w:pPr>
              <w:tabs>
                <w:tab w:val="decimal" w:pos="600"/>
              </w:tabs>
              <w:ind w:right="11"/>
              <w:rPr>
                <w:rFonts w:ascii="Times New Roman" w:hAnsi="Times New Roman" w:cs="Times New Roman"/>
                <w:sz w:val="22"/>
                <w:szCs w:val="22"/>
                <w:lang w:val="en-US"/>
              </w:rPr>
            </w:pPr>
            <w:r w:rsidRPr="00045322">
              <w:rPr>
                <w:rFonts w:ascii="Times New Roman" w:hAnsi="Times New Roman" w:cs="Times New Roman"/>
                <w:sz w:val="22"/>
                <w:szCs w:val="22"/>
                <w:lang w:val="en-US"/>
              </w:rPr>
              <w:t>-</w:t>
            </w:r>
          </w:p>
        </w:tc>
        <w:tc>
          <w:tcPr>
            <w:tcW w:w="180" w:type="dxa"/>
          </w:tcPr>
          <w:p w14:paraId="4AA9D410" w14:textId="77777777" w:rsidR="00045322" w:rsidRPr="00CA0258" w:rsidRDefault="00045322" w:rsidP="00045322">
            <w:pPr>
              <w:tabs>
                <w:tab w:val="decimal" w:pos="810"/>
              </w:tabs>
              <w:rPr>
                <w:rFonts w:ascii="Times New Roman" w:hAnsi="Times New Roman" w:cs="Times New Roman"/>
                <w:sz w:val="22"/>
                <w:szCs w:val="22"/>
                <w:lang w:bidi="ar-SA"/>
              </w:rPr>
            </w:pPr>
          </w:p>
        </w:tc>
        <w:tc>
          <w:tcPr>
            <w:tcW w:w="1054" w:type="dxa"/>
          </w:tcPr>
          <w:p w14:paraId="703952B6" w14:textId="5C304DCA" w:rsidR="00045322" w:rsidRPr="00CA0258" w:rsidRDefault="00045322" w:rsidP="00045322">
            <w:pPr>
              <w:tabs>
                <w:tab w:val="decimal" w:pos="810"/>
              </w:tabs>
              <w:ind w:right="11"/>
              <w:rPr>
                <w:rFonts w:ascii="Times New Roman" w:hAnsi="Times New Roman" w:cs="Times New Roman"/>
                <w:sz w:val="22"/>
                <w:szCs w:val="22"/>
                <w:lang w:bidi="ar-SA"/>
              </w:rPr>
            </w:pPr>
            <w:r w:rsidRPr="00CA0258">
              <w:rPr>
                <w:rFonts w:ascii="Times New Roman" w:hAnsi="Times New Roman" w:cs="Times New Roman"/>
                <w:sz w:val="22"/>
                <w:szCs w:val="22"/>
                <w:lang w:bidi="ar-SA"/>
              </w:rPr>
              <w:t>48</w:t>
            </w:r>
          </w:p>
        </w:tc>
      </w:tr>
      <w:tr w:rsidR="00045322" w:rsidRPr="006B5BEB" w14:paraId="502FC45F" w14:textId="77777777" w:rsidTr="000C5981">
        <w:trPr>
          <w:cantSplit/>
        </w:trPr>
        <w:tc>
          <w:tcPr>
            <w:tcW w:w="4057" w:type="dxa"/>
          </w:tcPr>
          <w:p w14:paraId="68B02BF3" w14:textId="1E01C8E0" w:rsidR="00045322" w:rsidRPr="006B5BEB" w:rsidRDefault="00045322" w:rsidP="00045322">
            <w:pPr>
              <w:ind w:left="180" w:hanging="180"/>
              <w:rPr>
                <w:rFonts w:ascii="Times New Roman" w:hAnsi="Times New Roman" w:cs="Times New Roman"/>
                <w:b/>
                <w:bCs/>
                <w:sz w:val="22"/>
                <w:szCs w:val="22"/>
                <w:lang w:bidi="ar-SA"/>
              </w:rPr>
            </w:pPr>
            <w:r w:rsidRPr="00CA0258">
              <w:rPr>
                <w:rFonts w:ascii="Times New Roman" w:hAnsi="Times New Roman" w:cs="Times New Roman"/>
                <w:b/>
                <w:bCs/>
                <w:sz w:val="22"/>
                <w:szCs w:val="22"/>
                <w:lang w:bidi="ar-SA"/>
              </w:rPr>
              <w:t xml:space="preserve">- </w:t>
            </w:r>
            <w:r w:rsidRPr="00CA0258">
              <w:rPr>
                <w:rFonts w:ascii="Times New Roman" w:hAnsi="Times New Roman" w:cs="Times New Roman"/>
                <w:sz w:val="22"/>
                <w:szCs w:val="22"/>
                <w:lang w:bidi="ar-SA"/>
              </w:rPr>
              <w:t>Experience adjustment</w:t>
            </w:r>
          </w:p>
        </w:tc>
        <w:tc>
          <w:tcPr>
            <w:tcW w:w="727" w:type="dxa"/>
            <w:vAlign w:val="bottom"/>
          </w:tcPr>
          <w:p w14:paraId="4992EE35" w14:textId="77777777" w:rsidR="00045322" w:rsidRPr="006B5BEB" w:rsidRDefault="00045322" w:rsidP="00045322">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24C9346F" w14:textId="60B1A294" w:rsidR="00045322" w:rsidRPr="00045322" w:rsidRDefault="00045322" w:rsidP="00045322">
            <w:pPr>
              <w:tabs>
                <w:tab w:val="decimal" w:pos="810"/>
              </w:tabs>
              <w:rPr>
                <w:rFonts w:ascii="Times New Roman" w:hAnsi="Times New Roman" w:cs="Times New Roman"/>
                <w:sz w:val="22"/>
                <w:szCs w:val="22"/>
                <w:lang w:bidi="ar-SA"/>
              </w:rPr>
            </w:pPr>
            <w:r w:rsidRPr="00045322">
              <w:rPr>
                <w:rFonts w:ascii="Times New Roman" w:hAnsi="Times New Roman" w:cs="Times New Roman"/>
                <w:sz w:val="22"/>
                <w:szCs w:val="22"/>
                <w:cs/>
                <w:lang w:val="en-US"/>
              </w:rPr>
              <w:t>(</w:t>
            </w:r>
            <w:r w:rsidRPr="00045322">
              <w:rPr>
                <w:rFonts w:ascii="Times New Roman" w:hAnsi="Times New Roman" w:cs="Times New Roman"/>
                <w:sz w:val="22"/>
                <w:szCs w:val="22"/>
                <w:lang w:val="en-US"/>
              </w:rPr>
              <w:t>4</w:t>
            </w:r>
            <w:r w:rsidRPr="00045322">
              <w:rPr>
                <w:rFonts w:ascii="Times New Roman" w:hAnsi="Times New Roman" w:cs="Times New Roman"/>
                <w:sz w:val="22"/>
                <w:szCs w:val="22"/>
                <w:cs/>
                <w:lang w:val="en-US"/>
              </w:rPr>
              <w:t>)</w:t>
            </w:r>
          </w:p>
        </w:tc>
        <w:tc>
          <w:tcPr>
            <w:tcW w:w="180" w:type="dxa"/>
          </w:tcPr>
          <w:p w14:paraId="55ED3D3F" w14:textId="77777777" w:rsidR="00045322" w:rsidRPr="00045322" w:rsidRDefault="00045322" w:rsidP="00045322">
            <w:pPr>
              <w:tabs>
                <w:tab w:val="decimal" w:pos="810"/>
              </w:tabs>
              <w:rPr>
                <w:rFonts w:ascii="Times New Roman" w:hAnsi="Times New Roman" w:cs="Times New Roman"/>
                <w:sz w:val="22"/>
                <w:szCs w:val="22"/>
                <w:lang w:bidi="ar-SA"/>
              </w:rPr>
            </w:pPr>
          </w:p>
        </w:tc>
        <w:tc>
          <w:tcPr>
            <w:tcW w:w="990" w:type="dxa"/>
            <w:gridSpan w:val="2"/>
          </w:tcPr>
          <w:p w14:paraId="09537933" w14:textId="18196790" w:rsidR="00045322" w:rsidRPr="00045322" w:rsidRDefault="00045322" w:rsidP="00045322">
            <w:pPr>
              <w:tabs>
                <w:tab w:val="decimal" w:pos="780"/>
              </w:tabs>
              <w:ind w:right="11"/>
              <w:rPr>
                <w:rFonts w:ascii="Times New Roman" w:hAnsi="Times New Roman" w:cs="Times New Roman"/>
                <w:sz w:val="22"/>
                <w:szCs w:val="22"/>
                <w:lang w:bidi="ar-SA"/>
              </w:rPr>
            </w:pPr>
            <w:r w:rsidRPr="00045322">
              <w:rPr>
                <w:rFonts w:ascii="Times New Roman" w:hAnsi="Times New Roman" w:cs="Times New Roman"/>
                <w:sz w:val="22"/>
                <w:szCs w:val="22"/>
                <w:cs/>
                <w:lang w:val="en-US"/>
              </w:rPr>
              <w:t>(</w:t>
            </w:r>
            <w:r w:rsidRPr="00045322">
              <w:rPr>
                <w:rFonts w:ascii="Times New Roman" w:hAnsi="Times New Roman" w:cs="Times New Roman"/>
                <w:sz w:val="22"/>
                <w:szCs w:val="22"/>
                <w:lang w:val="en-US"/>
              </w:rPr>
              <w:t>34</w:t>
            </w:r>
            <w:r w:rsidRPr="00045322">
              <w:rPr>
                <w:rFonts w:ascii="Times New Roman" w:hAnsi="Times New Roman" w:cs="Times New Roman"/>
                <w:sz w:val="22"/>
                <w:szCs w:val="22"/>
                <w:cs/>
                <w:lang w:val="en-US"/>
              </w:rPr>
              <w:t>)</w:t>
            </w:r>
          </w:p>
        </w:tc>
        <w:tc>
          <w:tcPr>
            <w:tcW w:w="178" w:type="dxa"/>
            <w:gridSpan w:val="2"/>
          </w:tcPr>
          <w:p w14:paraId="625D4ECD" w14:textId="77777777" w:rsidR="00045322" w:rsidRPr="00045322" w:rsidRDefault="00045322" w:rsidP="00045322">
            <w:pPr>
              <w:tabs>
                <w:tab w:val="decimal" w:pos="810"/>
              </w:tabs>
              <w:rPr>
                <w:rFonts w:ascii="Times New Roman" w:hAnsi="Times New Roman" w:cs="Times New Roman"/>
                <w:sz w:val="22"/>
                <w:szCs w:val="22"/>
                <w:lang w:bidi="ar-SA"/>
              </w:rPr>
            </w:pPr>
          </w:p>
        </w:tc>
        <w:tc>
          <w:tcPr>
            <w:tcW w:w="992" w:type="dxa"/>
          </w:tcPr>
          <w:p w14:paraId="30A4EDEF" w14:textId="21A6AB5F" w:rsidR="00045322" w:rsidRPr="00045322" w:rsidRDefault="00045322" w:rsidP="00045322">
            <w:pPr>
              <w:tabs>
                <w:tab w:val="decimal" w:pos="600"/>
              </w:tabs>
              <w:ind w:right="11"/>
              <w:rPr>
                <w:rFonts w:ascii="Times New Roman" w:hAnsi="Times New Roman" w:cs="Times New Roman"/>
                <w:sz w:val="22"/>
                <w:szCs w:val="22"/>
                <w:lang w:val="en-US"/>
              </w:rPr>
            </w:pPr>
            <w:r w:rsidRPr="00045322">
              <w:rPr>
                <w:rFonts w:ascii="Times New Roman" w:hAnsi="Times New Roman" w:cs="Times New Roman"/>
                <w:sz w:val="22"/>
                <w:szCs w:val="22"/>
                <w:lang w:val="en-US"/>
              </w:rPr>
              <w:t>-</w:t>
            </w:r>
          </w:p>
        </w:tc>
        <w:tc>
          <w:tcPr>
            <w:tcW w:w="180" w:type="dxa"/>
          </w:tcPr>
          <w:p w14:paraId="4248AD09" w14:textId="77777777" w:rsidR="00045322" w:rsidRPr="00CA0258" w:rsidRDefault="00045322" w:rsidP="00045322">
            <w:pPr>
              <w:tabs>
                <w:tab w:val="decimal" w:pos="810"/>
              </w:tabs>
              <w:rPr>
                <w:rFonts w:ascii="Times New Roman" w:hAnsi="Times New Roman" w:cs="Times New Roman"/>
                <w:sz w:val="22"/>
                <w:szCs w:val="22"/>
                <w:lang w:bidi="ar-SA"/>
              </w:rPr>
            </w:pPr>
          </w:p>
        </w:tc>
        <w:tc>
          <w:tcPr>
            <w:tcW w:w="1054" w:type="dxa"/>
            <w:tcBorders>
              <w:left w:val="nil"/>
              <w:right w:val="nil"/>
            </w:tcBorders>
          </w:tcPr>
          <w:p w14:paraId="7923097C" w14:textId="602A3CD7" w:rsidR="00045322" w:rsidRPr="00CA0258" w:rsidRDefault="00045322" w:rsidP="00045322">
            <w:pPr>
              <w:tabs>
                <w:tab w:val="decimal" w:pos="810"/>
              </w:tabs>
              <w:ind w:right="11"/>
              <w:rPr>
                <w:rFonts w:ascii="Times New Roman" w:hAnsi="Times New Roman" w:cs="Times New Roman"/>
                <w:sz w:val="22"/>
                <w:szCs w:val="22"/>
                <w:lang w:bidi="ar-SA"/>
              </w:rPr>
            </w:pPr>
            <w:r w:rsidRPr="00CA0258">
              <w:rPr>
                <w:rFonts w:ascii="Times New Roman" w:hAnsi="Times New Roman" w:cs="Times New Roman" w:hint="cs"/>
                <w:sz w:val="22"/>
                <w:szCs w:val="22"/>
                <w:cs/>
              </w:rPr>
              <w:t>(5</w:t>
            </w:r>
            <w:r w:rsidRPr="00CA0258">
              <w:rPr>
                <w:rFonts w:ascii="Times New Roman" w:hAnsi="Times New Roman" w:cs="Times New Roman"/>
                <w:sz w:val="22"/>
                <w:szCs w:val="22"/>
                <w:lang w:bidi="ar-SA"/>
              </w:rPr>
              <w:t>1</w:t>
            </w:r>
            <w:r w:rsidRPr="00CA0258">
              <w:rPr>
                <w:rFonts w:ascii="Times New Roman" w:hAnsi="Times New Roman" w:cs="Times New Roman" w:hint="cs"/>
                <w:sz w:val="22"/>
                <w:szCs w:val="22"/>
                <w:cs/>
              </w:rPr>
              <w:t>)</w:t>
            </w:r>
          </w:p>
        </w:tc>
      </w:tr>
      <w:tr w:rsidR="00045322" w:rsidRPr="006B5BEB" w14:paraId="778F2006" w14:textId="77777777" w:rsidTr="000C5981">
        <w:trPr>
          <w:cantSplit/>
        </w:trPr>
        <w:tc>
          <w:tcPr>
            <w:tcW w:w="4057" w:type="dxa"/>
          </w:tcPr>
          <w:p w14:paraId="70194DFA" w14:textId="77777777" w:rsidR="00045322" w:rsidRPr="00CA0258" w:rsidRDefault="00045322" w:rsidP="00045322">
            <w:pPr>
              <w:ind w:left="180" w:hanging="180"/>
              <w:rPr>
                <w:rFonts w:ascii="Times New Roman" w:hAnsi="Times New Roman" w:cs="Times New Roman"/>
                <w:b/>
                <w:bCs/>
                <w:sz w:val="22"/>
                <w:szCs w:val="22"/>
                <w:lang w:bidi="ar-SA"/>
              </w:rPr>
            </w:pPr>
          </w:p>
        </w:tc>
        <w:tc>
          <w:tcPr>
            <w:tcW w:w="727" w:type="dxa"/>
            <w:vAlign w:val="bottom"/>
          </w:tcPr>
          <w:p w14:paraId="15D15ECB" w14:textId="77777777" w:rsidR="00045322" w:rsidRPr="006B5BEB" w:rsidRDefault="00045322" w:rsidP="00045322">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1C2E45AD" w14:textId="40C16EFE" w:rsidR="00045322" w:rsidRPr="00045322" w:rsidRDefault="00045322" w:rsidP="00045322">
            <w:pPr>
              <w:tabs>
                <w:tab w:val="decimal" w:pos="810"/>
              </w:tabs>
              <w:ind w:right="11"/>
              <w:rPr>
                <w:rFonts w:ascii="Times New Roman" w:hAnsi="Times New Roman" w:cs="Times New Roman"/>
                <w:sz w:val="22"/>
                <w:szCs w:val="22"/>
                <w:lang w:bidi="ar-SA"/>
              </w:rPr>
            </w:pPr>
          </w:p>
        </w:tc>
        <w:tc>
          <w:tcPr>
            <w:tcW w:w="180" w:type="dxa"/>
          </w:tcPr>
          <w:p w14:paraId="3633AC9B" w14:textId="77777777" w:rsidR="00045322" w:rsidRPr="00045322" w:rsidRDefault="00045322" w:rsidP="00045322">
            <w:pPr>
              <w:tabs>
                <w:tab w:val="decimal" w:pos="810"/>
              </w:tabs>
              <w:rPr>
                <w:rFonts w:ascii="Times New Roman" w:hAnsi="Times New Roman" w:cs="Times New Roman"/>
                <w:sz w:val="22"/>
                <w:szCs w:val="22"/>
                <w:lang w:bidi="ar-SA"/>
              </w:rPr>
            </w:pPr>
          </w:p>
        </w:tc>
        <w:tc>
          <w:tcPr>
            <w:tcW w:w="990" w:type="dxa"/>
            <w:gridSpan w:val="2"/>
          </w:tcPr>
          <w:p w14:paraId="777176F8" w14:textId="57CBE5E1" w:rsidR="00045322" w:rsidRPr="00045322" w:rsidRDefault="00045322" w:rsidP="00045322">
            <w:pPr>
              <w:tabs>
                <w:tab w:val="decimal" w:pos="810"/>
              </w:tabs>
              <w:ind w:right="11"/>
              <w:rPr>
                <w:rFonts w:ascii="Times New Roman" w:hAnsi="Times New Roman" w:cs="Times New Roman"/>
                <w:sz w:val="22"/>
                <w:szCs w:val="22"/>
                <w:lang w:bidi="ar-SA"/>
              </w:rPr>
            </w:pPr>
          </w:p>
        </w:tc>
        <w:tc>
          <w:tcPr>
            <w:tcW w:w="178" w:type="dxa"/>
            <w:gridSpan w:val="2"/>
          </w:tcPr>
          <w:p w14:paraId="56EDFEEE" w14:textId="77777777" w:rsidR="00045322" w:rsidRPr="00045322" w:rsidRDefault="00045322" w:rsidP="00045322">
            <w:pPr>
              <w:tabs>
                <w:tab w:val="decimal" w:pos="810"/>
              </w:tabs>
              <w:rPr>
                <w:rFonts w:ascii="Times New Roman" w:hAnsi="Times New Roman" w:cs="Times New Roman"/>
                <w:sz w:val="22"/>
                <w:szCs w:val="22"/>
                <w:lang w:bidi="ar-SA"/>
              </w:rPr>
            </w:pPr>
          </w:p>
        </w:tc>
        <w:tc>
          <w:tcPr>
            <w:tcW w:w="992" w:type="dxa"/>
          </w:tcPr>
          <w:p w14:paraId="0359CD9A" w14:textId="443EE040" w:rsidR="00045322" w:rsidRPr="00045322" w:rsidRDefault="00045322" w:rsidP="00045322">
            <w:pPr>
              <w:tabs>
                <w:tab w:val="decimal" w:pos="810"/>
              </w:tabs>
              <w:ind w:right="-46"/>
              <w:rPr>
                <w:rFonts w:ascii="Times New Roman" w:hAnsi="Times New Roman" w:cs="Times New Roman"/>
                <w:sz w:val="22"/>
                <w:szCs w:val="22"/>
                <w:lang w:bidi="ar-SA"/>
              </w:rPr>
            </w:pPr>
          </w:p>
        </w:tc>
        <w:tc>
          <w:tcPr>
            <w:tcW w:w="180" w:type="dxa"/>
          </w:tcPr>
          <w:p w14:paraId="273137F5" w14:textId="77777777" w:rsidR="00045322" w:rsidRPr="00CA0258" w:rsidRDefault="00045322" w:rsidP="00045322">
            <w:pPr>
              <w:tabs>
                <w:tab w:val="decimal" w:pos="810"/>
              </w:tabs>
              <w:rPr>
                <w:rFonts w:ascii="Times New Roman" w:hAnsi="Times New Roman" w:cs="Times New Roman"/>
                <w:sz w:val="22"/>
                <w:szCs w:val="22"/>
                <w:lang w:bidi="ar-SA"/>
              </w:rPr>
            </w:pPr>
          </w:p>
        </w:tc>
        <w:tc>
          <w:tcPr>
            <w:tcW w:w="1054" w:type="dxa"/>
            <w:tcBorders>
              <w:left w:val="nil"/>
              <w:right w:val="nil"/>
            </w:tcBorders>
          </w:tcPr>
          <w:p w14:paraId="263C6F86" w14:textId="3B2DC63A" w:rsidR="00045322" w:rsidRPr="00CA0258" w:rsidRDefault="00045322" w:rsidP="00045322">
            <w:pPr>
              <w:tabs>
                <w:tab w:val="decimal" w:pos="810"/>
              </w:tabs>
              <w:ind w:right="-46"/>
              <w:rPr>
                <w:rFonts w:ascii="Times New Roman" w:hAnsi="Times New Roman" w:cs="Times New Roman"/>
                <w:sz w:val="22"/>
                <w:szCs w:val="22"/>
                <w:lang w:bidi="ar-SA"/>
              </w:rPr>
            </w:pPr>
          </w:p>
        </w:tc>
      </w:tr>
      <w:tr w:rsidR="00045322" w:rsidRPr="006B5BEB" w14:paraId="344B2D17" w14:textId="77777777" w:rsidTr="00CA0258">
        <w:trPr>
          <w:cantSplit/>
        </w:trPr>
        <w:tc>
          <w:tcPr>
            <w:tcW w:w="4057" w:type="dxa"/>
            <w:hideMark/>
          </w:tcPr>
          <w:p w14:paraId="31A54984" w14:textId="77777777" w:rsidR="00045322" w:rsidRPr="006B5BEB" w:rsidRDefault="00045322" w:rsidP="00045322">
            <w:pPr>
              <w:rPr>
                <w:rFonts w:ascii="Times New Roman" w:hAnsi="Times New Roman" w:cs="Times New Roman"/>
                <w:sz w:val="22"/>
                <w:szCs w:val="22"/>
                <w:lang w:bidi="ar-SA"/>
              </w:rPr>
            </w:pPr>
            <w:r w:rsidRPr="006B5BEB">
              <w:rPr>
                <w:rFonts w:ascii="Times New Roman" w:hAnsi="Times New Roman" w:cs="Times New Roman"/>
                <w:sz w:val="22"/>
                <w:szCs w:val="22"/>
                <w:lang w:bidi="ar-SA"/>
              </w:rPr>
              <w:t>Benefit paid</w:t>
            </w:r>
          </w:p>
        </w:tc>
        <w:tc>
          <w:tcPr>
            <w:tcW w:w="727" w:type="dxa"/>
            <w:vAlign w:val="bottom"/>
          </w:tcPr>
          <w:p w14:paraId="2D021915" w14:textId="77777777" w:rsidR="00045322" w:rsidRPr="006B5BEB" w:rsidRDefault="00045322" w:rsidP="00045322">
            <w:pPr>
              <w:tabs>
                <w:tab w:val="decimal" w:pos="371"/>
                <w:tab w:val="decimal" w:pos="731"/>
              </w:tabs>
              <w:ind w:right="11"/>
              <w:jc w:val="center"/>
              <w:rPr>
                <w:rFonts w:ascii="Times New Roman" w:hAnsi="Times New Roman" w:cs="Times New Roman"/>
                <w:i/>
                <w:iCs/>
                <w:sz w:val="22"/>
                <w:szCs w:val="22"/>
                <w:lang w:bidi="ar-SA"/>
              </w:rPr>
            </w:pPr>
          </w:p>
        </w:tc>
        <w:tc>
          <w:tcPr>
            <w:tcW w:w="1023" w:type="dxa"/>
            <w:tcBorders>
              <w:top w:val="nil"/>
              <w:left w:val="nil"/>
              <w:bottom w:val="single" w:sz="4" w:space="0" w:color="auto"/>
              <w:right w:val="nil"/>
            </w:tcBorders>
          </w:tcPr>
          <w:p w14:paraId="44890316" w14:textId="12092DDC" w:rsidR="00045322" w:rsidRPr="00045322" w:rsidRDefault="00045322" w:rsidP="00045322">
            <w:pPr>
              <w:tabs>
                <w:tab w:val="decimal" w:pos="810"/>
              </w:tabs>
              <w:rPr>
                <w:rFonts w:ascii="Times New Roman" w:hAnsi="Times New Roman" w:cs="Times New Roman"/>
                <w:sz w:val="22"/>
                <w:szCs w:val="22"/>
                <w:lang w:bidi="ar-SA"/>
              </w:rPr>
            </w:pPr>
            <w:r w:rsidRPr="00045322">
              <w:rPr>
                <w:rFonts w:ascii="Times New Roman" w:hAnsi="Times New Roman" w:cs="Times New Roman"/>
                <w:sz w:val="22"/>
                <w:szCs w:val="22"/>
                <w:cs/>
                <w:lang w:val="en-US"/>
              </w:rPr>
              <w:t>(</w:t>
            </w:r>
            <w:r w:rsidRPr="00045322">
              <w:rPr>
                <w:rFonts w:ascii="Times New Roman" w:hAnsi="Times New Roman" w:cs="Times New Roman"/>
                <w:sz w:val="22"/>
                <w:szCs w:val="22"/>
                <w:lang w:val="en-US"/>
              </w:rPr>
              <w:t>40</w:t>
            </w:r>
            <w:r w:rsidRPr="00045322">
              <w:rPr>
                <w:rFonts w:ascii="Times New Roman" w:hAnsi="Times New Roman" w:cs="Times New Roman"/>
                <w:sz w:val="22"/>
                <w:szCs w:val="22"/>
                <w:cs/>
                <w:lang w:val="en-US"/>
              </w:rPr>
              <w:t>)</w:t>
            </w:r>
          </w:p>
        </w:tc>
        <w:tc>
          <w:tcPr>
            <w:tcW w:w="180" w:type="dxa"/>
          </w:tcPr>
          <w:p w14:paraId="57482F45" w14:textId="77777777" w:rsidR="00045322" w:rsidRPr="00045322" w:rsidRDefault="00045322" w:rsidP="00045322">
            <w:pPr>
              <w:tabs>
                <w:tab w:val="decimal" w:pos="810"/>
              </w:tabs>
              <w:rPr>
                <w:rFonts w:ascii="Times New Roman" w:hAnsi="Times New Roman" w:cs="Times New Roman"/>
                <w:sz w:val="22"/>
                <w:szCs w:val="22"/>
                <w:lang w:bidi="ar-SA"/>
              </w:rPr>
            </w:pPr>
          </w:p>
        </w:tc>
        <w:tc>
          <w:tcPr>
            <w:tcW w:w="990" w:type="dxa"/>
            <w:gridSpan w:val="2"/>
            <w:tcBorders>
              <w:top w:val="nil"/>
              <w:left w:val="nil"/>
              <w:bottom w:val="single" w:sz="4" w:space="0" w:color="auto"/>
              <w:right w:val="nil"/>
            </w:tcBorders>
          </w:tcPr>
          <w:p w14:paraId="074A4076" w14:textId="48178579" w:rsidR="00045322" w:rsidRPr="00045322" w:rsidRDefault="00045322" w:rsidP="00045322">
            <w:pPr>
              <w:tabs>
                <w:tab w:val="decimal" w:pos="810"/>
              </w:tabs>
              <w:ind w:right="-136"/>
              <w:rPr>
                <w:rFonts w:ascii="Times New Roman" w:hAnsi="Times New Roman" w:cs="Times New Roman"/>
                <w:sz w:val="22"/>
                <w:szCs w:val="22"/>
                <w:lang w:bidi="ar-SA"/>
              </w:rPr>
            </w:pPr>
            <w:r w:rsidRPr="00045322">
              <w:rPr>
                <w:rFonts w:ascii="Times New Roman" w:hAnsi="Times New Roman" w:cs="Times New Roman"/>
                <w:sz w:val="22"/>
                <w:szCs w:val="22"/>
                <w:cs/>
                <w:lang w:val="en-US"/>
              </w:rPr>
              <w:t>(</w:t>
            </w:r>
            <w:r w:rsidRPr="00045322">
              <w:rPr>
                <w:rFonts w:ascii="Times New Roman" w:hAnsi="Times New Roman" w:cs="Times New Roman"/>
                <w:sz w:val="22"/>
                <w:szCs w:val="22"/>
                <w:lang w:val="en-US"/>
              </w:rPr>
              <w:t>67</w:t>
            </w:r>
            <w:r w:rsidRPr="00045322">
              <w:rPr>
                <w:rFonts w:ascii="Times New Roman" w:hAnsi="Times New Roman" w:cs="Times New Roman"/>
                <w:sz w:val="22"/>
                <w:szCs w:val="22"/>
                <w:cs/>
                <w:lang w:val="en-US"/>
              </w:rPr>
              <w:t>)</w:t>
            </w:r>
          </w:p>
        </w:tc>
        <w:tc>
          <w:tcPr>
            <w:tcW w:w="178" w:type="dxa"/>
            <w:gridSpan w:val="2"/>
          </w:tcPr>
          <w:p w14:paraId="4697B2E7" w14:textId="77777777" w:rsidR="00045322" w:rsidRPr="00045322" w:rsidRDefault="00045322" w:rsidP="00045322">
            <w:pPr>
              <w:tabs>
                <w:tab w:val="decimal" w:pos="810"/>
              </w:tabs>
              <w:rPr>
                <w:rFonts w:ascii="Times New Roman" w:hAnsi="Times New Roman" w:cs="Times New Roman"/>
                <w:sz w:val="22"/>
                <w:szCs w:val="22"/>
                <w:lang w:bidi="ar-SA"/>
              </w:rPr>
            </w:pPr>
          </w:p>
        </w:tc>
        <w:tc>
          <w:tcPr>
            <w:tcW w:w="992" w:type="dxa"/>
            <w:tcBorders>
              <w:top w:val="nil"/>
              <w:left w:val="nil"/>
              <w:bottom w:val="single" w:sz="4" w:space="0" w:color="auto"/>
              <w:right w:val="nil"/>
            </w:tcBorders>
          </w:tcPr>
          <w:p w14:paraId="44B71F0F" w14:textId="49684215" w:rsidR="00045322" w:rsidRPr="00045322" w:rsidRDefault="00045322" w:rsidP="00045322">
            <w:pPr>
              <w:tabs>
                <w:tab w:val="decimal" w:pos="810"/>
              </w:tabs>
              <w:ind w:right="-46"/>
              <w:rPr>
                <w:rFonts w:ascii="Times New Roman" w:hAnsi="Times New Roman" w:cs="Times New Roman"/>
                <w:sz w:val="22"/>
                <w:szCs w:val="22"/>
                <w:lang w:bidi="ar-SA"/>
              </w:rPr>
            </w:pPr>
            <w:r w:rsidRPr="00045322">
              <w:rPr>
                <w:rFonts w:ascii="Times New Roman" w:hAnsi="Times New Roman" w:cs="Times New Roman"/>
                <w:sz w:val="22"/>
                <w:szCs w:val="22"/>
                <w:cs/>
                <w:lang w:val="en-US"/>
              </w:rPr>
              <w:t>(</w:t>
            </w:r>
            <w:r w:rsidRPr="00045322">
              <w:rPr>
                <w:rFonts w:ascii="Times New Roman" w:hAnsi="Times New Roman" w:cs="Times New Roman"/>
                <w:sz w:val="22"/>
                <w:szCs w:val="22"/>
                <w:lang w:val="en-US"/>
              </w:rPr>
              <w:t>21</w:t>
            </w:r>
            <w:r w:rsidRPr="00045322">
              <w:rPr>
                <w:rFonts w:ascii="Times New Roman" w:hAnsi="Times New Roman" w:cs="Times New Roman"/>
                <w:sz w:val="22"/>
                <w:szCs w:val="22"/>
                <w:cs/>
                <w:lang w:val="en-US"/>
              </w:rPr>
              <w:t>)</w:t>
            </w:r>
          </w:p>
        </w:tc>
        <w:tc>
          <w:tcPr>
            <w:tcW w:w="180" w:type="dxa"/>
          </w:tcPr>
          <w:p w14:paraId="402F65CE" w14:textId="77777777" w:rsidR="00045322" w:rsidRPr="006B5BEB" w:rsidRDefault="00045322" w:rsidP="00045322">
            <w:pPr>
              <w:tabs>
                <w:tab w:val="decimal" w:pos="810"/>
              </w:tabs>
              <w:rPr>
                <w:rFonts w:ascii="Times New Roman" w:hAnsi="Times New Roman" w:cs="Times New Roman"/>
                <w:sz w:val="22"/>
                <w:szCs w:val="22"/>
                <w:lang w:bidi="ar-SA"/>
              </w:rPr>
            </w:pPr>
          </w:p>
        </w:tc>
        <w:tc>
          <w:tcPr>
            <w:tcW w:w="1054" w:type="dxa"/>
            <w:tcBorders>
              <w:top w:val="nil"/>
              <w:left w:val="nil"/>
              <w:bottom w:val="single" w:sz="4" w:space="0" w:color="auto"/>
              <w:right w:val="nil"/>
            </w:tcBorders>
          </w:tcPr>
          <w:p w14:paraId="75616421" w14:textId="210F419E" w:rsidR="00045322" w:rsidRPr="006B5BEB" w:rsidRDefault="00045322" w:rsidP="00045322">
            <w:pPr>
              <w:tabs>
                <w:tab w:val="decimal" w:pos="810"/>
              </w:tabs>
              <w:ind w:right="-46"/>
              <w:rPr>
                <w:rFonts w:ascii="Times New Roman" w:hAnsi="Times New Roman" w:cs="Times New Roman"/>
                <w:sz w:val="22"/>
                <w:szCs w:val="22"/>
                <w:lang w:bidi="ar-SA"/>
              </w:rPr>
            </w:pPr>
            <w:r w:rsidRPr="00CA0258">
              <w:rPr>
                <w:rFonts w:ascii="Times New Roman" w:hAnsi="Times New Roman" w:cs="Times New Roman" w:hint="cs"/>
                <w:sz w:val="22"/>
                <w:szCs w:val="22"/>
                <w:cs/>
              </w:rPr>
              <w:t>(</w:t>
            </w:r>
            <w:r w:rsidRPr="00CA0258">
              <w:rPr>
                <w:rFonts w:ascii="Times New Roman" w:hAnsi="Times New Roman" w:cs="Times New Roman"/>
                <w:sz w:val="22"/>
                <w:szCs w:val="22"/>
                <w:lang w:bidi="ar-SA"/>
              </w:rPr>
              <w:t>58</w:t>
            </w:r>
            <w:r w:rsidRPr="00CA0258">
              <w:rPr>
                <w:rFonts w:ascii="Times New Roman" w:hAnsi="Times New Roman" w:cs="Times New Roman" w:hint="cs"/>
                <w:sz w:val="22"/>
                <w:szCs w:val="22"/>
                <w:cs/>
              </w:rPr>
              <w:t>)</w:t>
            </w:r>
          </w:p>
        </w:tc>
      </w:tr>
      <w:tr w:rsidR="00045322" w:rsidRPr="006B5BEB" w14:paraId="7EBABCB5" w14:textId="77777777" w:rsidTr="000C5981">
        <w:trPr>
          <w:cantSplit/>
        </w:trPr>
        <w:tc>
          <w:tcPr>
            <w:tcW w:w="4057" w:type="dxa"/>
          </w:tcPr>
          <w:p w14:paraId="014DCD4E" w14:textId="343EB1DA" w:rsidR="00045322" w:rsidRPr="006B5BEB" w:rsidRDefault="00045322" w:rsidP="00045322">
            <w:pPr>
              <w:rPr>
                <w:rFonts w:ascii="Times New Roman" w:hAnsi="Times New Roman" w:cs="Times New Roman"/>
                <w:b/>
                <w:bCs/>
                <w:sz w:val="22"/>
                <w:szCs w:val="22"/>
                <w:lang w:bidi="ar-SA"/>
              </w:rPr>
            </w:pPr>
            <w:r w:rsidRPr="006B5BEB">
              <w:rPr>
                <w:rFonts w:ascii="Times New Roman" w:hAnsi="Times New Roman" w:cs="Times New Roman"/>
                <w:b/>
                <w:bCs/>
                <w:sz w:val="22"/>
                <w:szCs w:val="22"/>
                <w:lang w:bidi="ar-SA"/>
              </w:rPr>
              <w:t>At 31 December</w:t>
            </w:r>
          </w:p>
        </w:tc>
        <w:tc>
          <w:tcPr>
            <w:tcW w:w="727" w:type="dxa"/>
            <w:vAlign w:val="bottom"/>
          </w:tcPr>
          <w:p w14:paraId="20C9D000" w14:textId="77777777" w:rsidR="00045322" w:rsidRPr="006B5BEB" w:rsidRDefault="00045322" w:rsidP="00045322">
            <w:pPr>
              <w:tabs>
                <w:tab w:val="decimal" w:pos="371"/>
                <w:tab w:val="decimal" w:pos="731"/>
              </w:tabs>
              <w:ind w:right="11"/>
              <w:jc w:val="center"/>
              <w:rPr>
                <w:rFonts w:ascii="Times New Roman" w:hAnsi="Times New Roman" w:cs="Times New Roman"/>
                <w:i/>
                <w:iCs/>
                <w:sz w:val="22"/>
                <w:szCs w:val="22"/>
                <w:lang w:bidi="ar-SA"/>
              </w:rPr>
            </w:pPr>
          </w:p>
        </w:tc>
        <w:tc>
          <w:tcPr>
            <w:tcW w:w="1023" w:type="dxa"/>
            <w:tcBorders>
              <w:top w:val="nil"/>
              <w:left w:val="nil"/>
              <w:bottom w:val="double" w:sz="4" w:space="0" w:color="auto"/>
              <w:right w:val="nil"/>
            </w:tcBorders>
          </w:tcPr>
          <w:p w14:paraId="793D5F59" w14:textId="3FBBF246" w:rsidR="00045322" w:rsidRPr="00045322" w:rsidRDefault="00045322" w:rsidP="00045322">
            <w:pPr>
              <w:tabs>
                <w:tab w:val="decimal" w:pos="810"/>
              </w:tabs>
              <w:ind w:right="11"/>
              <w:rPr>
                <w:rFonts w:ascii="Times New Roman" w:hAnsi="Times New Roman" w:cs="Times New Roman"/>
                <w:b/>
                <w:bCs/>
                <w:sz w:val="22"/>
                <w:szCs w:val="22"/>
                <w:lang w:bidi="ar-SA"/>
              </w:rPr>
            </w:pPr>
            <w:r w:rsidRPr="00045322">
              <w:rPr>
                <w:rFonts w:ascii="Times New Roman" w:hAnsi="Times New Roman" w:cs="Times New Roman"/>
                <w:b/>
                <w:bCs/>
                <w:sz w:val="22"/>
                <w:szCs w:val="22"/>
                <w:cs/>
                <w:lang w:val="en-US"/>
              </w:rPr>
              <w:t>920</w:t>
            </w:r>
          </w:p>
        </w:tc>
        <w:tc>
          <w:tcPr>
            <w:tcW w:w="180" w:type="dxa"/>
          </w:tcPr>
          <w:p w14:paraId="427FCC62" w14:textId="77777777" w:rsidR="00045322" w:rsidRPr="00045322" w:rsidRDefault="00045322" w:rsidP="00045322">
            <w:pPr>
              <w:tabs>
                <w:tab w:val="decimal" w:pos="810"/>
              </w:tabs>
              <w:rPr>
                <w:rFonts w:ascii="Times New Roman" w:hAnsi="Times New Roman" w:cs="Times New Roman"/>
                <w:b/>
                <w:bCs/>
                <w:sz w:val="22"/>
                <w:szCs w:val="22"/>
                <w:lang w:bidi="ar-SA"/>
              </w:rPr>
            </w:pPr>
          </w:p>
        </w:tc>
        <w:tc>
          <w:tcPr>
            <w:tcW w:w="990" w:type="dxa"/>
            <w:gridSpan w:val="2"/>
            <w:tcBorders>
              <w:top w:val="nil"/>
              <w:left w:val="nil"/>
              <w:bottom w:val="double" w:sz="4" w:space="0" w:color="auto"/>
              <w:right w:val="nil"/>
            </w:tcBorders>
          </w:tcPr>
          <w:p w14:paraId="3BD0B52D" w14:textId="45B94E97" w:rsidR="00045322" w:rsidRPr="00045322" w:rsidRDefault="00045322" w:rsidP="00045322">
            <w:pPr>
              <w:tabs>
                <w:tab w:val="decimal" w:pos="780"/>
              </w:tabs>
              <w:ind w:right="11"/>
              <w:rPr>
                <w:rFonts w:ascii="Times New Roman" w:hAnsi="Times New Roman" w:cs="Times New Roman"/>
                <w:b/>
                <w:bCs/>
                <w:sz w:val="22"/>
                <w:szCs w:val="22"/>
                <w:lang w:bidi="ar-SA"/>
              </w:rPr>
            </w:pPr>
            <w:r w:rsidRPr="00045322">
              <w:rPr>
                <w:rFonts w:ascii="Times New Roman" w:hAnsi="Times New Roman" w:cs="Times New Roman"/>
                <w:b/>
                <w:bCs/>
                <w:sz w:val="22"/>
                <w:szCs w:val="22"/>
                <w:lang w:val="en-US"/>
              </w:rPr>
              <w:t>853</w:t>
            </w:r>
          </w:p>
        </w:tc>
        <w:tc>
          <w:tcPr>
            <w:tcW w:w="178" w:type="dxa"/>
            <w:gridSpan w:val="2"/>
          </w:tcPr>
          <w:p w14:paraId="50C35690" w14:textId="77777777" w:rsidR="00045322" w:rsidRPr="00045322" w:rsidRDefault="00045322" w:rsidP="00045322">
            <w:pPr>
              <w:tabs>
                <w:tab w:val="decimal" w:pos="810"/>
              </w:tabs>
              <w:rPr>
                <w:rFonts w:ascii="Times New Roman" w:hAnsi="Times New Roman" w:cs="Times New Roman"/>
                <w:b/>
                <w:bCs/>
                <w:sz w:val="22"/>
                <w:szCs w:val="22"/>
                <w:lang w:bidi="ar-SA"/>
              </w:rPr>
            </w:pPr>
          </w:p>
        </w:tc>
        <w:tc>
          <w:tcPr>
            <w:tcW w:w="992" w:type="dxa"/>
            <w:tcBorders>
              <w:top w:val="nil"/>
              <w:left w:val="nil"/>
              <w:bottom w:val="double" w:sz="4" w:space="0" w:color="auto"/>
              <w:right w:val="nil"/>
            </w:tcBorders>
          </w:tcPr>
          <w:p w14:paraId="70DCBCA2" w14:textId="7108C77A" w:rsidR="00045322" w:rsidRPr="00045322" w:rsidRDefault="00045322" w:rsidP="00045322">
            <w:pPr>
              <w:tabs>
                <w:tab w:val="decimal" w:pos="810"/>
              </w:tabs>
              <w:ind w:right="-46"/>
              <w:rPr>
                <w:rFonts w:ascii="Times New Roman" w:hAnsi="Times New Roman" w:cs="Times New Roman"/>
                <w:b/>
                <w:bCs/>
                <w:sz w:val="22"/>
                <w:szCs w:val="22"/>
                <w:lang w:bidi="ar-SA"/>
              </w:rPr>
            </w:pPr>
            <w:r w:rsidRPr="00045322">
              <w:rPr>
                <w:rFonts w:ascii="Times New Roman" w:hAnsi="Times New Roman" w:cs="Times New Roman"/>
                <w:b/>
                <w:bCs/>
                <w:sz w:val="22"/>
                <w:szCs w:val="22"/>
                <w:lang w:val="en-US"/>
              </w:rPr>
              <w:t>670</w:t>
            </w:r>
          </w:p>
        </w:tc>
        <w:tc>
          <w:tcPr>
            <w:tcW w:w="180" w:type="dxa"/>
          </w:tcPr>
          <w:p w14:paraId="5F3D8963" w14:textId="77777777" w:rsidR="00045322" w:rsidRPr="0039417C" w:rsidRDefault="00045322" w:rsidP="00045322">
            <w:pPr>
              <w:tabs>
                <w:tab w:val="decimal" w:pos="810"/>
              </w:tabs>
              <w:rPr>
                <w:rFonts w:ascii="Times New Roman" w:hAnsi="Times New Roman" w:cs="Times New Roman"/>
                <w:b/>
                <w:bCs/>
                <w:sz w:val="22"/>
                <w:szCs w:val="22"/>
                <w:lang w:bidi="ar-SA"/>
              </w:rPr>
            </w:pPr>
          </w:p>
        </w:tc>
        <w:tc>
          <w:tcPr>
            <w:tcW w:w="1054" w:type="dxa"/>
            <w:tcBorders>
              <w:left w:val="nil"/>
              <w:bottom w:val="double" w:sz="4" w:space="0" w:color="auto"/>
              <w:right w:val="nil"/>
            </w:tcBorders>
          </w:tcPr>
          <w:p w14:paraId="56CC8297" w14:textId="19EECEC0" w:rsidR="00045322" w:rsidRPr="0039417C" w:rsidRDefault="00045322" w:rsidP="00045322">
            <w:pPr>
              <w:tabs>
                <w:tab w:val="decimal" w:pos="810"/>
              </w:tabs>
              <w:ind w:right="-46"/>
              <w:rPr>
                <w:rFonts w:ascii="Times New Roman" w:hAnsi="Times New Roman" w:cs="Times New Roman"/>
                <w:b/>
                <w:bCs/>
                <w:sz w:val="22"/>
                <w:szCs w:val="22"/>
                <w:lang w:bidi="ar-SA"/>
              </w:rPr>
            </w:pPr>
            <w:r w:rsidRPr="0039417C">
              <w:rPr>
                <w:rFonts w:ascii="Times New Roman" w:hAnsi="Times New Roman" w:cs="Times New Roman" w:hint="cs"/>
                <w:b/>
                <w:bCs/>
                <w:sz w:val="22"/>
                <w:szCs w:val="22"/>
                <w:cs/>
              </w:rPr>
              <w:t>61</w:t>
            </w:r>
            <w:r w:rsidRPr="0039417C">
              <w:rPr>
                <w:rFonts w:ascii="Times New Roman" w:hAnsi="Times New Roman" w:cs="Times New Roman"/>
                <w:b/>
                <w:bCs/>
                <w:sz w:val="22"/>
                <w:szCs w:val="22"/>
                <w:lang w:bidi="ar-SA"/>
              </w:rPr>
              <w:t>2</w:t>
            </w:r>
          </w:p>
        </w:tc>
      </w:tr>
    </w:tbl>
    <w:p w14:paraId="0C7A8A1B" w14:textId="77777777" w:rsidR="006B5BEB" w:rsidRPr="00A3420F" w:rsidRDefault="006B5BEB" w:rsidP="00964484">
      <w:pPr>
        <w:ind w:left="540"/>
        <w:jc w:val="thaiDistribute"/>
        <w:rPr>
          <w:rFonts w:ascii="Times New Roman" w:hAnsi="Times New Roman" w:cs="Times New Roman"/>
          <w:lang w:val="en-US"/>
        </w:rPr>
      </w:pPr>
    </w:p>
    <w:p w14:paraId="2B3AE2E8" w14:textId="77777777" w:rsidR="00C55972" w:rsidRDefault="00C55972">
      <w:pPr>
        <w:spacing w:line="240" w:lineRule="auto"/>
        <w:rPr>
          <w:rFonts w:ascii="Times New Roman" w:eastAsia="Calibri" w:hAnsi="Times New Roman"/>
          <w:i/>
          <w:iCs/>
          <w:sz w:val="22"/>
          <w:szCs w:val="28"/>
          <w:lang w:val="en-US"/>
        </w:rPr>
      </w:pPr>
      <w:r>
        <w:rPr>
          <w:rFonts w:ascii="Times New Roman" w:eastAsia="Calibri" w:hAnsi="Times New Roman"/>
          <w:i/>
          <w:iCs/>
          <w:sz w:val="22"/>
          <w:szCs w:val="28"/>
          <w:lang w:val="en-US"/>
        </w:rPr>
        <w:br w:type="page"/>
      </w:r>
    </w:p>
    <w:tbl>
      <w:tblPr>
        <w:tblW w:w="9255" w:type="dxa"/>
        <w:tblInd w:w="450" w:type="dxa"/>
        <w:tblLayout w:type="fixed"/>
        <w:tblCellMar>
          <w:left w:w="79" w:type="dxa"/>
          <w:right w:w="79" w:type="dxa"/>
        </w:tblCellMar>
        <w:tblLook w:val="04A0" w:firstRow="1" w:lastRow="0" w:firstColumn="1" w:lastColumn="0" w:noHBand="0" w:noVBand="1"/>
      </w:tblPr>
      <w:tblGrid>
        <w:gridCol w:w="4666"/>
        <w:gridCol w:w="1079"/>
        <w:gridCol w:w="180"/>
        <w:gridCol w:w="990"/>
        <w:gridCol w:w="180"/>
        <w:gridCol w:w="990"/>
        <w:gridCol w:w="180"/>
        <w:gridCol w:w="990"/>
      </w:tblGrid>
      <w:tr w:rsidR="00A3420F" w:rsidRPr="00A3420F" w14:paraId="426B056D" w14:textId="77777777" w:rsidTr="00A3420F">
        <w:trPr>
          <w:cantSplit/>
          <w:tblHeader/>
        </w:trPr>
        <w:tc>
          <w:tcPr>
            <w:tcW w:w="4666" w:type="dxa"/>
          </w:tcPr>
          <w:p w14:paraId="7B7CA8D6" w14:textId="77777777" w:rsidR="00A3420F" w:rsidRPr="00A3420F" w:rsidRDefault="00A3420F" w:rsidP="00A3420F">
            <w:pPr>
              <w:rPr>
                <w:rFonts w:ascii="Times New Roman" w:hAnsi="Times New Roman" w:cs="Times New Roman"/>
                <w:b/>
                <w:bCs/>
                <w:i/>
                <w:iCs/>
                <w:sz w:val="22"/>
                <w:szCs w:val="22"/>
                <w:lang w:val="fr-FR"/>
              </w:rPr>
            </w:pPr>
          </w:p>
          <w:p w14:paraId="78660F4D" w14:textId="77777777" w:rsidR="00A3420F" w:rsidRPr="00A3420F" w:rsidRDefault="00A3420F" w:rsidP="00A3420F">
            <w:pPr>
              <w:rPr>
                <w:rFonts w:ascii="Times New Roman" w:hAnsi="Times New Roman" w:cs="Times New Roman"/>
                <w:b/>
                <w:bCs/>
                <w:i/>
                <w:iCs/>
                <w:sz w:val="22"/>
                <w:szCs w:val="22"/>
                <w:lang w:val="fr-FR"/>
              </w:rPr>
            </w:pPr>
            <w:r w:rsidRPr="00A3420F">
              <w:rPr>
                <w:rFonts w:ascii="Times New Roman" w:hAnsi="Times New Roman" w:cs="Times New Roman"/>
                <w:b/>
                <w:bCs/>
                <w:i/>
                <w:iCs/>
                <w:sz w:val="22"/>
                <w:szCs w:val="22"/>
                <w:lang w:val="fr-FR"/>
              </w:rPr>
              <w:t>Principal actuarial assumptions</w:t>
            </w:r>
          </w:p>
        </w:tc>
        <w:tc>
          <w:tcPr>
            <w:tcW w:w="2249" w:type="dxa"/>
            <w:gridSpan w:val="3"/>
            <w:hideMark/>
          </w:tcPr>
          <w:p w14:paraId="7E65FD06" w14:textId="77777777" w:rsidR="00A3420F" w:rsidRPr="00A3420F" w:rsidRDefault="00A3420F" w:rsidP="00A3420F">
            <w:pPr>
              <w:jc w:val="center"/>
              <w:rPr>
                <w:rFonts w:ascii="Times New Roman" w:eastAsia="MS Mincho" w:hAnsi="Times New Roman" w:cs="Times New Roman"/>
                <w:b/>
                <w:sz w:val="22"/>
                <w:szCs w:val="22"/>
                <w:lang w:bidi="ar-SA"/>
              </w:rPr>
            </w:pPr>
            <w:r w:rsidRPr="00A3420F">
              <w:rPr>
                <w:rFonts w:ascii="Times New Roman" w:eastAsia="MS Mincho" w:hAnsi="Times New Roman" w:cs="Times New Roman"/>
                <w:b/>
                <w:sz w:val="22"/>
                <w:szCs w:val="22"/>
                <w:lang w:bidi="ar-SA"/>
              </w:rPr>
              <w:t xml:space="preserve">Consolidated </w:t>
            </w:r>
          </w:p>
          <w:p w14:paraId="29A8B95B" w14:textId="77777777" w:rsidR="00A3420F" w:rsidRPr="00A3420F" w:rsidRDefault="00A3420F" w:rsidP="00A3420F">
            <w:pPr>
              <w:jc w:val="center"/>
              <w:rPr>
                <w:rFonts w:ascii="Times New Roman" w:eastAsia="MS Mincho" w:hAnsi="Times New Roman" w:cs="Times New Roman"/>
                <w:b/>
                <w:sz w:val="22"/>
                <w:szCs w:val="22"/>
                <w:lang w:bidi="ar-SA"/>
              </w:rPr>
            </w:pPr>
            <w:r w:rsidRPr="00A3420F">
              <w:rPr>
                <w:rFonts w:ascii="Times New Roman" w:eastAsia="MS Mincho" w:hAnsi="Times New Roman" w:cs="Times New Roman"/>
                <w:b/>
                <w:sz w:val="22"/>
                <w:szCs w:val="22"/>
                <w:lang w:bidi="ar-SA"/>
              </w:rPr>
              <w:t>financial statements</w:t>
            </w:r>
          </w:p>
        </w:tc>
        <w:tc>
          <w:tcPr>
            <w:tcW w:w="180" w:type="dxa"/>
          </w:tcPr>
          <w:p w14:paraId="48DB9A5F" w14:textId="77777777" w:rsidR="00A3420F" w:rsidRPr="00A3420F" w:rsidRDefault="00A3420F" w:rsidP="00A3420F">
            <w:pPr>
              <w:jc w:val="center"/>
              <w:rPr>
                <w:rFonts w:ascii="Times New Roman" w:eastAsia="MS Mincho" w:hAnsi="Times New Roman" w:cs="Times New Roman"/>
                <w:b/>
                <w:sz w:val="22"/>
                <w:szCs w:val="22"/>
                <w:lang w:bidi="ar-SA"/>
              </w:rPr>
            </w:pPr>
          </w:p>
        </w:tc>
        <w:tc>
          <w:tcPr>
            <w:tcW w:w="2160" w:type="dxa"/>
            <w:gridSpan w:val="3"/>
            <w:hideMark/>
          </w:tcPr>
          <w:p w14:paraId="2BBDFED6" w14:textId="77777777" w:rsidR="00A3420F" w:rsidRPr="00A3420F" w:rsidRDefault="00A3420F" w:rsidP="00A3420F">
            <w:pPr>
              <w:jc w:val="center"/>
              <w:rPr>
                <w:rFonts w:ascii="Times New Roman" w:eastAsia="MS Mincho" w:hAnsi="Times New Roman" w:cs="Times New Roman"/>
                <w:b/>
                <w:sz w:val="22"/>
                <w:szCs w:val="22"/>
                <w:lang w:bidi="ar-SA"/>
              </w:rPr>
            </w:pPr>
            <w:r w:rsidRPr="00A3420F">
              <w:rPr>
                <w:rFonts w:ascii="Times New Roman" w:eastAsia="MS Mincho" w:hAnsi="Times New Roman" w:cs="Times New Roman"/>
                <w:b/>
                <w:sz w:val="22"/>
                <w:szCs w:val="22"/>
                <w:lang w:bidi="ar-SA"/>
              </w:rPr>
              <w:t xml:space="preserve">Separate </w:t>
            </w:r>
          </w:p>
          <w:p w14:paraId="32E626CB" w14:textId="77777777" w:rsidR="00A3420F" w:rsidRPr="00A3420F" w:rsidRDefault="00A3420F" w:rsidP="00A3420F">
            <w:pPr>
              <w:jc w:val="center"/>
              <w:rPr>
                <w:rFonts w:ascii="Times New Roman" w:eastAsia="MS Mincho" w:hAnsi="Times New Roman" w:cs="Times New Roman"/>
                <w:b/>
                <w:sz w:val="22"/>
                <w:szCs w:val="22"/>
                <w:lang w:bidi="ar-SA"/>
              </w:rPr>
            </w:pPr>
            <w:r w:rsidRPr="00A3420F">
              <w:rPr>
                <w:rFonts w:ascii="Times New Roman" w:eastAsia="MS Mincho" w:hAnsi="Times New Roman" w:cs="Times New Roman"/>
                <w:b/>
                <w:sz w:val="22"/>
                <w:szCs w:val="22"/>
                <w:lang w:bidi="ar-SA"/>
              </w:rPr>
              <w:t>financial statements</w:t>
            </w:r>
          </w:p>
        </w:tc>
      </w:tr>
      <w:tr w:rsidR="00C55972" w:rsidRPr="00A3420F" w14:paraId="24B6DEF0" w14:textId="77777777" w:rsidTr="00A3420F">
        <w:trPr>
          <w:cantSplit/>
          <w:tblHeader/>
        </w:trPr>
        <w:tc>
          <w:tcPr>
            <w:tcW w:w="4666" w:type="dxa"/>
          </w:tcPr>
          <w:p w14:paraId="1EBBEB9C" w14:textId="77777777" w:rsidR="00C55972" w:rsidRPr="00A3420F" w:rsidRDefault="00C55972" w:rsidP="00C55972">
            <w:pPr>
              <w:tabs>
                <w:tab w:val="decimal" w:pos="765"/>
              </w:tabs>
              <w:jc w:val="center"/>
              <w:rPr>
                <w:rFonts w:ascii="Times New Roman" w:eastAsia="MS Mincho" w:hAnsi="Times New Roman" w:cs="Times New Roman"/>
                <w:sz w:val="22"/>
                <w:szCs w:val="22"/>
                <w:lang w:bidi="ar-SA"/>
              </w:rPr>
            </w:pPr>
          </w:p>
        </w:tc>
        <w:tc>
          <w:tcPr>
            <w:tcW w:w="1079" w:type="dxa"/>
            <w:hideMark/>
          </w:tcPr>
          <w:p w14:paraId="2A4A7E50" w14:textId="114C9873" w:rsidR="00C55972" w:rsidRPr="00A3420F"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Pr>
          <w:p w14:paraId="06DC9736" w14:textId="77777777" w:rsidR="00C55972" w:rsidRPr="00A3420F" w:rsidRDefault="00C55972" w:rsidP="00C55972">
            <w:pPr>
              <w:ind w:left="-170" w:right="-135"/>
              <w:jc w:val="center"/>
              <w:rPr>
                <w:rFonts w:ascii="Times New Roman" w:hAnsi="Times New Roman" w:cs="Times New Roman"/>
                <w:sz w:val="22"/>
                <w:szCs w:val="22"/>
                <w:rtl/>
                <w:cs/>
              </w:rPr>
            </w:pPr>
          </w:p>
        </w:tc>
        <w:tc>
          <w:tcPr>
            <w:tcW w:w="990" w:type="dxa"/>
            <w:hideMark/>
          </w:tcPr>
          <w:p w14:paraId="57A1A56B" w14:textId="72807B1D" w:rsidR="00C55972" w:rsidRPr="00A3420F"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6F53D98D" w14:textId="77777777" w:rsidR="00C55972" w:rsidRPr="00A3420F" w:rsidRDefault="00C55972" w:rsidP="00C55972">
            <w:pPr>
              <w:ind w:left="-170" w:right="-135"/>
              <w:jc w:val="center"/>
              <w:rPr>
                <w:rFonts w:ascii="Times New Roman" w:hAnsi="Times New Roman" w:cs="Times New Roman"/>
                <w:sz w:val="22"/>
                <w:szCs w:val="22"/>
                <w:rtl/>
                <w:cs/>
              </w:rPr>
            </w:pPr>
          </w:p>
        </w:tc>
        <w:tc>
          <w:tcPr>
            <w:tcW w:w="990" w:type="dxa"/>
            <w:hideMark/>
          </w:tcPr>
          <w:p w14:paraId="7ECDF4B3" w14:textId="642932B1" w:rsidR="00C55972" w:rsidRPr="00A3420F"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Pr>
          <w:p w14:paraId="3E31683F" w14:textId="77777777" w:rsidR="00C55972" w:rsidRPr="00A3420F" w:rsidRDefault="00C55972" w:rsidP="00C55972">
            <w:pPr>
              <w:ind w:left="-170" w:right="-135"/>
              <w:jc w:val="center"/>
              <w:rPr>
                <w:rFonts w:ascii="Times New Roman" w:hAnsi="Times New Roman" w:cs="Times New Roman"/>
                <w:sz w:val="22"/>
                <w:szCs w:val="22"/>
                <w:rtl/>
                <w:cs/>
              </w:rPr>
            </w:pPr>
          </w:p>
        </w:tc>
        <w:tc>
          <w:tcPr>
            <w:tcW w:w="990" w:type="dxa"/>
            <w:hideMark/>
          </w:tcPr>
          <w:p w14:paraId="0878FE0D" w14:textId="323A9B31" w:rsidR="00C55972" w:rsidRPr="00A3420F" w:rsidRDefault="00C55972" w:rsidP="00C55972">
            <w:pPr>
              <w:ind w:left="-170" w:right="-135"/>
              <w:jc w:val="center"/>
              <w:rPr>
                <w:rFonts w:ascii="Times New Roman" w:hAnsi="Times New Roman" w:cs="Times New Roman"/>
                <w:sz w:val="22"/>
                <w:szCs w:val="22"/>
              </w:rPr>
            </w:pPr>
            <w:r>
              <w:rPr>
                <w:rFonts w:ascii="Times New Roman" w:hAnsi="Times New Roman" w:cs="Times New Roman"/>
                <w:sz w:val="22"/>
                <w:szCs w:val="22"/>
              </w:rPr>
              <w:t>2021</w:t>
            </w:r>
          </w:p>
        </w:tc>
      </w:tr>
      <w:tr w:rsidR="00C55972" w:rsidRPr="00A3420F" w14:paraId="408D3CB5" w14:textId="77777777" w:rsidTr="00A3420F">
        <w:trPr>
          <w:cantSplit/>
        </w:trPr>
        <w:tc>
          <w:tcPr>
            <w:tcW w:w="4666" w:type="dxa"/>
          </w:tcPr>
          <w:p w14:paraId="16936918" w14:textId="77777777" w:rsidR="00C55972" w:rsidRPr="00A3420F" w:rsidRDefault="00C55972" w:rsidP="00C55972">
            <w:pPr>
              <w:rPr>
                <w:rFonts w:ascii="Times New Roman" w:hAnsi="Times New Roman" w:cs="Times New Roman"/>
                <w:b/>
                <w:bCs/>
                <w:i/>
                <w:iCs/>
                <w:sz w:val="22"/>
                <w:szCs w:val="22"/>
                <w:rtl/>
                <w:cs/>
              </w:rPr>
            </w:pPr>
          </w:p>
        </w:tc>
        <w:tc>
          <w:tcPr>
            <w:tcW w:w="4589" w:type="dxa"/>
            <w:gridSpan w:val="7"/>
            <w:hideMark/>
          </w:tcPr>
          <w:p w14:paraId="30337145" w14:textId="77777777" w:rsidR="00C55972" w:rsidRPr="00A3420F" w:rsidRDefault="00C55972" w:rsidP="00C55972">
            <w:pPr>
              <w:tabs>
                <w:tab w:val="left" w:pos="720"/>
                <w:tab w:val="decimal" w:pos="765"/>
              </w:tabs>
              <w:jc w:val="center"/>
              <w:rPr>
                <w:rFonts w:ascii="Times New Roman" w:eastAsia="MS Mincho" w:hAnsi="Times New Roman" w:cs="Times New Roman"/>
                <w:i/>
                <w:iCs/>
                <w:sz w:val="22"/>
                <w:szCs w:val="22"/>
                <w:lang w:bidi="ar-SA"/>
              </w:rPr>
            </w:pPr>
            <w:r w:rsidRPr="00A3420F">
              <w:rPr>
                <w:rFonts w:ascii="Times New Roman" w:eastAsia="MS Mincho" w:hAnsi="Times New Roman" w:cs="Times New Roman"/>
                <w:i/>
                <w:iCs/>
                <w:sz w:val="22"/>
                <w:szCs w:val="22"/>
                <w:lang w:bidi="ar-SA"/>
              </w:rPr>
              <w:t>(%)</w:t>
            </w:r>
          </w:p>
        </w:tc>
      </w:tr>
      <w:tr w:rsidR="000570E4" w14:paraId="447CE001" w14:textId="77777777" w:rsidTr="002926DF">
        <w:trPr>
          <w:cantSplit/>
        </w:trPr>
        <w:tc>
          <w:tcPr>
            <w:tcW w:w="4666" w:type="dxa"/>
            <w:vAlign w:val="bottom"/>
          </w:tcPr>
          <w:p w14:paraId="41E942A2" w14:textId="77777777" w:rsidR="000570E4" w:rsidRPr="00775C9E" w:rsidRDefault="000570E4" w:rsidP="002926DF">
            <w:pPr>
              <w:tabs>
                <w:tab w:val="left" w:pos="900"/>
              </w:tabs>
              <w:rPr>
                <w:rFonts w:ascii="Times New Roman" w:eastAsia="Calibri" w:hAnsi="Times New Roman"/>
                <w:i/>
                <w:iCs/>
                <w:sz w:val="22"/>
                <w:szCs w:val="28"/>
                <w:lang w:val="en-US"/>
              </w:rPr>
            </w:pPr>
            <w:r>
              <w:rPr>
                <w:rFonts w:ascii="Times New Roman" w:eastAsia="Calibri" w:hAnsi="Times New Roman"/>
                <w:i/>
                <w:iCs/>
                <w:sz w:val="22"/>
                <w:szCs w:val="28"/>
                <w:lang w:val="en-US"/>
              </w:rPr>
              <w:t>Project of Central Pattana Group</w:t>
            </w:r>
          </w:p>
        </w:tc>
        <w:tc>
          <w:tcPr>
            <w:tcW w:w="1079" w:type="dxa"/>
          </w:tcPr>
          <w:p w14:paraId="2CAE1C91" w14:textId="77777777" w:rsidR="000570E4" w:rsidRPr="00A3420F" w:rsidRDefault="000570E4" w:rsidP="002926DF">
            <w:pPr>
              <w:tabs>
                <w:tab w:val="decimal" w:pos="551"/>
                <w:tab w:val="decimal" w:pos="765"/>
              </w:tabs>
              <w:jc w:val="center"/>
              <w:rPr>
                <w:rFonts w:ascii="Times New Roman" w:eastAsia="MS Mincho" w:hAnsi="Times New Roman" w:cs="Times New Roman"/>
                <w:sz w:val="22"/>
                <w:szCs w:val="22"/>
                <w:lang w:bidi="ar-SA"/>
              </w:rPr>
            </w:pPr>
          </w:p>
        </w:tc>
        <w:tc>
          <w:tcPr>
            <w:tcW w:w="180" w:type="dxa"/>
          </w:tcPr>
          <w:p w14:paraId="2E8AA6BE" w14:textId="77777777" w:rsidR="000570E4" w:rsidRPr="00A3420F" w:rsidRDefault="000570E4" w:rsidP="002926DF">
            <w:pPr>
              <w:tabs>
                <w:tab w:val="decimal" w:pos="765"/>
              </w:tabs>
              <w:jc w:val="center"/>
              <w:rPr>
                <w:rFonts w:ascii="Times New Roman" w:eastAsia="MS Mincho" w:hAnsi="Times New Roman" w:cs="Times New Roman"/>
                <w:sz w:val="22"/>
                <w:szCs w:val="22"/>
                <w:lang w:bidi="ar-SA"/>
              </w:rPr>
            </w:pPr>
          </w:p>
        </w:tc>
        <w:tc>
          <w:tcPr>
            <w:tcW w:w="990" w:type="dxa"/>
          </w:tcPr>
          <w:p w14:paraId="182B861E" w14:textId="77777777" w:rsidR="000570E4" w:rsidRDefault="000570E4" w:rsidP="002926DF">
            <w:pPr>
              <w:tabs>
                <w:tab w:val="decimal" w:pos="551"/>
                <w:tab w:val="decimal" w:pos="765"/>
              </w:tabs>
              <w:jc w:val="center"/>
              <w:rPr>
                <w:rFonts w:ascii="Times New Roman" w:eastAsia="MS Mincho" w:hAnsi="Times New Roman" w:cs="Times New Roman"/>
                <w:sz w:val="22"/>
                <w:szCs w:val="22"/>
                <w:lang w:bidi="ar-SA"/>
              </w:rPr>
            </w:pPr>
          </w:p>
        </w:tc>
        <w:tc>
          <w:tcPr>
            <w:tcW w:w="180" w:type="dxa"/>
          </w:tcPr>
          <w:p w14:paraId="58C4DE20" w14:textId="77777777" w:rsidR="000570E4" w:rsidRPr="00A3420F" w:rsidRDefault="000570E4" w:rsidP="002926DF">
            <w:pPr>
              <w:tabs>
                <w:tab w:val="decimal" w:pos="765"/>
              </w:tabs>
              <w:jc w:val="center"/>
              <w:rPr>
                <w:rFonts w:ascii="Times New Roman" w:eastAsia="MS Mincho" w:hAnsi="Times New Roman" w:cs="Times New Roman"/>
                <w:sz w:val="22"/>
                <w:szCs w:val="22"/>
                <w:lang w:bidi="ar-SA"/>
              </w:rPr>
            </w:pPr>
          </w:p>
        </w:tc>
        <w:tc>
          <w:tcPr>
            <w:tcW w:w="990" w:type="dxa"/>
          </w:tcPr>
          <w:p w14:paraId="138A586E" w14:textId="77777777" w:rsidR="000570E4" w:rsidRPr="00A3420F" w:rsidRDefault="000570E4" w:rsidP="002926DF">
            <w:pPr>
              <w:tabs>
                <w:tab w:val="decimal" w:pos="551"/>
                <w:tab w:val="decimal" w:pos="765"/>
              </w:tabs>
              <w:jc w:val="center"/>
              <w:rPr>
                <w:rFonts w:ascii="Times New Roman" w:eastAsia="MS Mincho" w:hAnsi="Times New Roman" w:cs="Times New Roman"/>
                <w:sz w:val="22"/>
                <w:szCs w:val="22"/>
                <w:lang w:bidi="ar-SA"/>
              </w:rPr>
            </w:pPr>
          </w:p>
        </w:tc>
        <w:tc>
          <w:tcPr>
            <w:tcW w:w="180" w:type="dxa"/>
          </w:tcPr>
          <w:p w14:paraId="3D6F2F88" w14:textId="77777777" w:rsidR="000570E4" w:rsidRPr="00A3420F" w:rsidRDefault="000570E4" w:rsidP="002926DF">
            <w:pPr>
              <w:tabs>
                <w:tab w:val="decimal" w:pos="765"/>
              </w:tabs>
              <w:jc w:val="center"/>
              <w:rPr>
                <w:rFonts w:ascii="Times New Roman" w:eastAsia="MS Mincho" w:hAnsi="Times New Roman" w:cs="Times New Roman"/>
                <w:sz w:val="22"/>
                <w:szCs w:val="22"/>
                <w:lang w:bidi="ar-SA"/>
              </w:rPr>
            </w:pPr>
          </w:p>
        </w:tc>
        <w:tc>
          <w:tcPr>
            <w:tcW w:w="990" w:type="dxa"/>
          </w:tcPr>
          <w:p w14:paraId="6D7F3764" w14:textId="77777777" w:rsidR="000570E4" w:rsidRDefault="000570E4" w:rsidP="002926DF">
            <w:pPr>
              <w:tabs>
                <w:tab w:val="decimal" w:pos="551"/>
                <w:tab w:val="decimal" w:pos="765"/>
              </w:tabs>
              <w:jc w:val="center"/>
              <w:rPr>
                <w:rFonts w:ascii="Times New Roman" w:eastAsia="MS Mincho" w:hAnsi="Times New Roman" w:cs="Times New Roman"/>
                <w:sz w:val="22"/>
                <w:szCs w:val="22"/>
                <w:lang w:bidi="ar-SA"/>
              </w:rPr>
            </w:pPr>
          </w:p>
        </w:tc>
      </w:tr>
      <w:tr w:rsidR="00045322" w:rsidRPr="00A3420F" w14:paraId="481E4D82" w14:textId="77777777" w:rsidTr="002926DF">
        <w:trPr>
          <w:cantSplit/>
        </w:trPr>
        <w:tc>
          <w:tcPr>
            <w:tcW w:w="4666" w:type="dxa"/>
            <w:hideMark/>
          </w:tcPr>
          <w:p w14:paraId="05AA56C4" w14:textId="77777777" w:rsidR="00045322" w:rsidRPr="00A3420F" w:rsidRDefault="00045322" w:rsidP="000453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Pr>
            </w:pPr>
            <w:r w:rsidRPr="00A3420F">
              <w:rPr>
                <w:rFonts w:ascii="Times New Roman" w:hAnsi="Times New Roman" w:cs="Times New Roman"/>
                <w:spacing w:val="-2"/>
                <w:sz w:val="22"/>
                <w:szCs w:val="22"/>
              </w:rPr>
              <w:t>Discount rate</w:t>
            </w:r>
          </w:p>
        </w:tc>
        <w:tc>
          <w:tcPr>
            <w:tcW w:w="1079" w:type="dxa"/>
          </w:tcPr>
          <w:p w14:paraId="72CF4CDB" w14:textId="32E2DA8A" w:rsidR="00045322" w:rsidRPr="00A3420F" w:rsidRDefault="00045322" w:rsidP="00045322">
            <w:pPr>
              <w:tabs>
                <w:tab w:val="decimal" w:pos="551"/>
                <w:tab w:val="decimal" w:pos="765"/>
              </w:tabs>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2.6</w:t>
            </w:r>
          </w:p>
        </w:tc>
        <w:tc>
          <w:tcPr>
            <w:tcW w:w="180" w:type="dxa"/>
          </w:tcPr>
          <w:p w14:paraId="15C45B7B" w14:textId="77777777" w:rsidR="00045322" w:rsidRPr="00A3420F" w:rsidRDefault="00045322" w:rsidP="00045322">
            <w:pPr>
              <w:tabs>
                <w:tab w:val="decimal" w:pos="765"/>
              </w:tabs>
              <w:jc w:val="center"/>
              <w:rPr>
                <w:rFonts w:ascii="Times New Roman" w:eastAsia="MS Mincho" w:hAnsi="Times New Roman" w:cs="Times New Roman"/>
                <w:sz w:val="22"/>
                <w:szCs w:val="22"/>
                <w:lang w:bidi="ar-SA"/>
              </w:rPr>
            </w:pPr>
          </w:p>
        </w:tc>
        <w:tc>
          <w:tcPr>
            <w:tcW w:w="990" w:type="dxa"/>
            <w:hideMark/>
          </w:tcPr>
          <w:p w14:paraId="28F64325" w14:textId="77777777" w:rsidR="00045322" w:rsidRPr="00A3420F" w:rsidRDefault="00045322" w:rsidP="00045322">
            <w:pPr>
              <w:tabs>
                <w:tab w:val="decimal" w:pos="551"/>
                <w:tab w:val="decimal" w:pos="765"/>
              </w:tabs>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2.6</w:t>
            </w:r>
          </w:p>
        </w:tc>
        <w:tc>
          <w:tcPr>
            <w:tcW w:w="180" w:type="dxa"/>
          </w:tcPr>
          <w:p w14:paraId="0A7AA488" w14:textId="77777777" w:rsidR="00045322" w:rsidRPr="00A3420F" w:rsidRDefault="00045322" w:rsidP="00045322">
            <w:pPr>
              <w:tabs>
                <w:tab w:val="decimal" w:pos="765"/>
              </w:tabs>
              <w:jc w:val="center"/>
              <w:rPr>
                <w:rFonts w:ascii="Times New Roman" w:eastAsia="MS Mincho" w:hAnsi="Times New Roman" w:cs="Times New Roman"/>
                <w:sz w:val="22"/>
                <w:szCs w:val="22"/>
                <w:lang w:bidi="ar-SA"/>
              </w:rPr>
            </w:pPr>
          </w:p>
        </w:tc>
        <w:tc>
          <w:tcPr>
            <w:tcW w:w="990" w:type="dxa"/>
          </w:tcPr>
          <w:p w14:paraId="1E06B0D4" w14:textId="2DE7B0F2" w:rsidR="00045322" w:rsidRPr="00A3420F" w:rsidRDefault="00045322" w:rsidP="00045322">
            <w:pPr>
              <w:tabs>
                <w:tab w:val="decimal" w:pos="551"/>
                <w:tab w:val="decimal" w:pos="765"/>
              </w:tabs>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2.6</w:t>
            </w:r>
          </w:p>
        </w:tc>
        <w:tc>
          <w:tcPr>
            <w:tcW w:w="180" w:type="dxa"/>
          </w:tcPr>
          <w:p w14:paraId="01BA6A12" w14:textId="77777777" w:rsidR="00045322" w:rsidRPr="00A3420F" w:rsidRDefault="00045322" w:rsidP="00045322">
            <w:pPr>
              <w:tabs>
                <w:tab w:val="decimal" w:pos="765"/>
              </w:tabs>
              <w:jc w:val="center"/>
              <w:rPr>
                <w:rFonts w:ascii="Times New Roman" w:eastAsia="MS Mincho" w:hAnsi="Times New Roman" w:cs="Times New Roman"/>
                <w:sz w:val="22"/>
                <w:szCs w:val="22"/>
                <w:lang w:bidi="ar-SA"/>
              </w:rPr>
            </w:pPr>
          </w:p>
        </w:tc>
        <w:tc>
          <w:tcPr>
            <w:tcW w:w="990" w:type="dxa"/>
            <w:hideMark/>
          </w:tcPr>
          <w:p w14:paraId="6783D8BA" w14:textId="77777777" w:rsidR="00045322" w:rsidRPr="00A3420F" w:rsidRDefault="00045322" w:rsidP="00045322">
            <w:pPr>
              <w:tabs>
                <w:tab w:val="decimal" w:pos="551"/>
                <w:tab w:val="decimal" w:pos="765"/>
              </w:tabs>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2.6</w:t>
            </w:r>
          </w:p>
        </w:tc>
      </w:tr>
      <w:tr w:rsidR="00045322" w:rsidRPr="00A3420F" w14:paraId="1FD5E729" w14:textId="77777777" w:rsidTr="002926DF">
        <w:trPr>
          <w:cantSplit/>
        </w:trPr>
        <w:tc>
          <w:tcPr>
            <w:tcW w:w="4666" w:type="dxa"/>
            <w:hideMark/>
          </w:tcPr>
          <w:p w14:paraId="4D906152" w14:textId="77777777" w:rsidR="00045322" w:rsidRPr="00A3420F" w:rsidRDefault="00045322" w:rsidP="000453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Pr>
            </w:pPr>
            <w:r w:rsidRPr="00A3420F">
              <w:rPr>
                <w:rFonts w:ascii="Times New Roman" w:hAnsi="Times New Roman" w:cs="Times New Roman"/>
                <w:spacing w:val="-2"/>
                <w:sz w:val="22"/>
                <w:szCs w:val="22"/>
              </w:rPr>
              <w:t>Future salary growth</w:t>
            </w:r>
          </w:p>
        </w:tc>
        <w:tc>
          <w:tcPr>
            <w:tcW w:w="1079" w:type="dxa"/>
          </w:tcPr>
          <w:p w14:paraId="36F2729D" w14:textId="43E69DB9" w:rsidR="00045322" w:rsidRPr="00A3420F" w:rsidRDefault="00045322" w:rsidP="00045322">
            <w:pPr>
              <w:tabs>
                <w:tab w:val="decimal" w:pos="551"/>
                <w:tab w:val="decimal" w:pos="765"/>
              </w:tabs>
              <w:jc w:val="center"/>
              <w:rPr>
                <w:rFonts w:ascii="Times New Roman" w:eastAsia="MS Mincho" w:hAnsi="Times New Roman" w:cs="Times New Roman"/>
                <w:sz w:val="22"/>
                <w:szCs w:val="22"/>
                <w:lang w:bidi="ar-SA"/>
              </w:rPr>
            </w:pPr>
            <w:r w:rsidRPr="00A3420F">
              <w:rPr>
                <w:rFonts w:ascii="Times New Roman" w:eastAsia="MS Mincho" w:hAnsi="Times New Roman" w:cs="Times New Roman"/>
                <w:sz w:val="22"/>
                <w:szCs w:val="22"/>
                <w:lang w:bidi="ar-SA"/>
              </w:rPr>
              <w:t>6.0 - 8.0</w:t>
            </w:r>
          </w:p>
        </w:tc>
        <w:tc>
          <w:tcPr>
            <w:tcW w:w="180" w:type="dxa"/>
          </w:tcPr>
          <w:p w14:paraId="0E23B320" w14:textId="77777777" w:rsidR="00045322" w:rsidRPr="00A3420F" w:rsidRDefault="00045322" w:rsidP="00045322">
            <w:pPr>
              <w:tabs>
                <w:tab w:val="decimal" w:pos="765"/>
              </w:tabs>
              <w:jc w:val="center"/>
              <w:rPr>
                <w:rFonts w:ascii="Times New Roman" w:eastAsia="MS Mincho" w:hAnsi="Times New Roman" w:cs="Times New Roman"/>
                <w:sz w:val="22"/>
                <w:szCs w:val="22"/>
                <w:lang w:bidi="ar-SA"/>
              </w:rPr>
            </w:pPr>
          </w:p>
        </w:tc>
        <w:tc>
          <w:tcPr>
            <w:tcW w:w="990" w:type="dxa"/>
            <w:hideMark/>
          </w:tcPr>
          <w:p w14:paraId="0A9B8E0C" w14:textId="77777777" w:rsidR="00045322" w:rsidRPr="00A3420F" w:rsidRDefault="00045322" w:rsidP="00045322">
            <w:pPr>
              <w:tabs>
                <w:tab w:val="decimal" w:pos="551"/>
                <w:tab w:val="decimal" w:pos="765"/>
              </w:tabs>
              <w:jc w:val="center"/>
              <w:rPr>
                <w:rFonts w:ascii="Times New Roman" w:eastAsia="MS Mincho" w:hAnsi="Times New Roman" w:cs="Times New Roman"/>
                <w:sz w:val="22"/>
                <w:szCs w:val="22"/>
                <w:lang w:bidi="ar-SA"/>
              </w:rPr>
            </w:pPr>
            <w:r w:rsidRPr="00A3420F">
              <w:rPr>
                <w:rFonts w:ascii="Times New Roman" w:eastAsia="MS Mincho" w:hAnsi="Times New Roman" w:cs="Times New Roman"/>
                <w:sz w:val="22"/>
                <w:szCs w:val="22"/>
                <w:lang w:bidi="ar-SA"/>
              </w:rPr>
              <w:t>6.0 - 8.0</w:t>
            </w:r>
          </w:p>
        </w:tc>
        <w:tc>
          <w:tcPr>
            <w:tcW w:w="180" w:type="dxa"/>
          </w:tcPr>
          <w:p w14:paraId="0CA51769" w14:textId="77777777" w:rsidR="00045322" w:rsidRPr="00A3420F" w:rsidRDefault="00045322" w:rsidP="00045322">
            <w:pPr>
              <w:tabs>
                <w:tab w:val="decimal" w:pos="765"/>
              </w:tabs>
              <w:jc w:val="center"/>
              <w:rPr>
                <w:rFonts w:ascii="Times New Roman" w:eastAsia="MS Mincho" w:hAnsi="Times New Roman" w:cs="Times New Roman"/>
                <w:sz w:val="22"/>
                <w:szCs w:val="22"/>
                <w:lang w:bidi="ar-SA"/>
              </w:rPr>
            </w:pPr>
          </w:p>
        </w:tc>
        <w:tc>
          <w:tcPr>
            <w:tcW w:w="990" w:type="dxa"/>
          </w:tcPr>
          <w:p w14:paraId="347FE1B3" w14:textId="2C7C058D" w:rsidR="00045322" w:rsidRPr="00A3420F" w:rsidRDefault="00045322" w:rsidP="00045322">
            <w:pPr>
              <w:tabs>
                <w:tab w:val="decimal" w:pos="551"/>
                <w:tab w:val="decimal" w:pos="765"/>
              </w:tabs>
              <w:jc w:val="center"/>
              <w:rPr>
                <w:rFonts w:ascii="Times New Roman" w:eastAsia="MS Mincho" w:hAnsi="Times New Roman" w:cs="Times New Roman"/>
                <w:sz w:val="22"/>
                <w:szCs w:val="22"/>
                <w:lang w:bidi="ar-SA"/>
              </w:rPr>
            </w:pPr>
            <w:r w:rsidRPr="00A3420F">
              <w:rPr>
                <w:rFonts w:ascii="Times New Roman" w:eastAsia="MS Mincho" w:hAnsi="Times New Roman" w:cs="Times New Roman"/>
                <w:sz w:val="22"/>
                <w:szCs w:val="22"/>
                <w:lang w:bidi="ar-SA"/>
              </w:rPr>
              <w:t>6.0 - 8.0</w:t>
            </w:r>
          </w:p>
        </w:tc>
        <w:tc>
          <w:tcPr>
            <w:tcW w:w="180" w:type="dxa"/>
          </w:tcPr>
          <w:p w14:paraId="29025F9A" w14:textId="77777777" w:rsidR="00045322" w:rsidRPr="00A3420F" w:rsidRDefault="00045322" w:rsidP="00045322">
            <w:pPr>
              <w:tabs>
                <w:tab w:val="decimal" w:pos="765"/>
              </w:tabs>
              <w:jc w:val="center"/>
              <w:rPr>
                <w:rFonts w:ascii="Times New Roman" w:eastAsia="MS Mincho" w:hAnsi="Times New Roman" w:cs="Times New Roman"/>
                <w:sz w:val="22"/>
                <w:szCs w:val="22"/>
                <w:lang w:bidi="ar-SA"/>
              </w:rPr>
            </w:pPr>
          </w:p>
        </w:tc>
        <w:tc>
          <w:tcPr>
            <w:tcW w:w="990" w:type="dxa"/>
            <w:hideMark/>
          </w:tcPr>
          <w:p w14:paraId="5B1A6D09" w14:textId="77777777" w:rsidR="00045322" w:rsidRPr="00A3420F" w:rsidRDefault="00045322" w:rsidP="00045322">
            <w:pPr>
              <w:tabs>
                <w:tab w:val="decimal" w:pos="551"/>
                <w:tab w:val="decimal" w:pos="765"/>
              </w:tabs>
              <w:jc w:val="center"/>
              <w:rPr>
                <w:rFonts w:ascii="Times New Roman" w:eastAsia="MS Mincho" w:hAnsi="Times New Roman" w:cs="Times New Roman"/>
                <w:sz w:val="22"/>
                <w:szCs w:val="22"/>
                <w:lang w:bidi="ar-SA"/>
              </w:rPr>
            </w:pPr>
            <w:r w:rsidRPr="00A3420F">
              <w:rPr>
                <w:rFonts w:ascii="Times New Roman" w:eastAsia="MS Mincho" w:hAnsi="Times New Roman" w:cs="Times New Roman"/>
                <w:sz w:val="22"/>
                <w:szCs w:val="22"/>
                <w:lang w:bidi="ar-SA"/>
              </w:rPr>
              <w:t>6.0 - 8.0</w:t>
            </w:r>
          </w:p>
        </w:tc>
      </w:tr>
    </w:tbl>
    <w:p w14:paraId="68043B54" w14:textId="77777777" w:rsidR="000570E4" w:rsidRDefault="000570E4"/>
    <w:tbl>
      <w:tblPr>
        <w:tblW w:w="9270" w:type="dxa"/>
        <w:tblInd w:w="450" w:type="dxa"/>
        <w:tblLayout w:type="fixed"/>
        <w:tblCellMar>
          <w:left w:w="79" w:type="dxa"/>
          <w:right w:w="79" w:type="dxa"/>
        </w:tblCellMar>
        <w:tblLook w:val="04A0" w:firstRow="1" w:lastRow="0" w:firstColumn="1" w:lastColumn="0" w:noHBand="0" w:noVBand="1"/>
      </w:tblPr>
      <w:tblGrid>
        <w:gridCol w:w="5848"/>
        <w:gridCol w:w="1594"/>
        <w:gridCol w:w="207"/>
        <w:gridCol w:w="1621"/>
      </w:tblGrid>
      <w:tr w:rsidR="000570E4" w:rsidRPr="003C2B1A" w14:paraId="5ADC8E8A" w14:textId="77777777" w:rsidTr="002926DF">
        <w:trPr>
          <w:cantSplit/>
        </w:trPr>
        <w:tc>
          <w:tcPr>
            <w:tcW w:w="5848" w:type="dxa"/>
            <w:hideMark/>
          </w:tcPr>
          <w:p w14:paraId="719A7AEB" w14:textId="77777777" w:rsidR="000570E4" w:rsidRDefault="000570E4" w:rsidP="002926DF">
            <w:pPr>
              <w:tabs>
                <w:tab w:val="decimal" w:pos="97"/>
              </w:tabs>
              <w:ind w:left="11"/>
              <w:rPr>
                <w:rFonts w:ascii="Times New Roman" w:hAnsi="Times New Roman" w:cs="Times New Roman"/>
                <w:b/>
                <w:bCs/>
                <w:sz w:val="22"/>
                <w:lang w:bidi="ar-SA"/>
              </w:rPr>
            </w:pPr>
            <w:r>
              <w:rPr>
                <w:rFonts w:ascii="Times New Roman" w:hAnsi="Times New Roman" w:cs="Times New Roman"/>
                <w:b/>
                <w:bCs/>
                <w:i/>
                <w:iCs/>
                <w:sz w:val="22"/>
                <w:szCs w:val="22"/>
                <w:lang w:val="fr-FR"/>
              </w:rPr>
              <w:t>Principal actuarial assumptions</w:t>
            </w:r>
          </w:p>
        </w:tc>
        <w:tc>
          <w:tcPr>
            <w:tcW w:w="1594" w:type="dxa"/>
            <w:hideMark/>
          </w:tcPr>
          <w:p w14:paraId="4E6A7E2F" w14:textId="77777777" w:rsidR="000570E4" w:rsidRPr="003C2B1A" w:rsidRDefault="000570E4" w:rsidP="002926DF">
            <w:pPr>
              <w:jc w:val="center"/>
              <w:rPr>
                <w:rFonts w:ascii="Times New Roman" w:hAnsi="Times New Roman" w:cs="Times New Roman"/>
                <w:sz w:val="22"/>
                <w:lang w:bidi="ar-SA"/>
              </w:rPr>
            </w:pPr>
            <w:r w:rsidRPr="003C2B1A">
              <w:rPr>
                <w:rFonts w:ascii="Times New Roman" w:hAnsi="Times New Roman" w:cs="Times New Roman"/>
                <w:sz w:val="22"/>
                <w:szCs w:val="22"/>
              </w:rPr>
              <w:t>202</w:t>
            </w:r>
            <w:r>
              <w:rPr>
                <w:rFonts w:ascii="Times New Roman" w:hAnsi="Times New Roman" w:cs="Times New Roman"/>
                <w:sz w:val="22"/>
                <w:szCs w:val="22"/>
              </w:rPr>
              <w:t>2</w:t>
            </w:r>
          </w:p>
        </w:tc>
        <w:tc>
          <w:tcPr>
            <w:tcW w:w="207" w:type="dxa"/>
          </w:tcPr>
          <w:p w14:paraId="6677B1CE" w14:textId="77777777" w:rsidR="000570E4" w:rsidRPr="003C2B1A" w:rsidRDefault="000570E4" w:rsidP="002926DF">
            <w:pPr>
              <w:jc w:val="center"/>
              <w:rPr>
                <w:rFonts w:ascii="Times New Roman" w:hAnsi="Times New Roman" w:cs="Times New Roman"/>
                <w:sz w:val="22"/>
                <w:lang w:bidi="ar-SA"/>
              </w:rPr>
            </w:pPr>
          </w:p>
        </w:tc>
        <w:tc>
          <w:tcPr>
            <w:tcW w:w="1621" w:type="dxa"/>
            <w:hideMark/>
          </w:tcPr>
          <w:p w14:paraId="18ED18C9" w14:textId="77777777" w:rsidR="000570E4" w:rsidRPr="003C2B1A" w:rsidRDefault="000570E4" w:rsidP="002926DF">
            <w:pPr>
              <w:jc w:val="center"/>
              <w:rPr>
                <w:rFonts w:ascii="Times New Roman" w:hAnsi="Times New Roman" w:cs="Times New Roman"/>
                <w:sz w:val="22"/>
                <w:lang w:bidi="ar-SA"/>
              </w:rPr>
            </w:pPr>
            <w:r w:rsidRPr="003C2B1A">
              <w:rPr>
                <w:rFonts w:ascii="Times New Roman" w:hAnsi="Times New Roman" w:cs="Times New Roman"/>
                <w:sz w:val="22"/>
                <w:szCs w:val="22"/>
              </w:rPr>
              <w:t>202</w:t>
            </w:r>
            <w:r>
              <w:rPr>
                <w:rFonts w:ascii="Times New Roman" w:hAnsi="Times New Roman" w:cs="Times New Roman"/>
                <w:sz w:val="22"/>
                <w:szCs w:val="22"/>
              </w:rPr>
              <w:t>1</w:t>
            </w:r>
          </w:p>
        </w:tc>
      </w:tr>
      <w:tr w:rsidR="000570E4" w14:paraId="35751308" w14:textId="77777777" w:rsidTr="002926DF">
        <w:trPr>
          <w:cantSplit/>
        </w:trPr>
        <w:tc>
          <w:tcPr>
            <w:tcW w:w="5848" w:type="dxa"/>
          </w:tcPr>
          <w:p w14:paraId="5A5534D3" w14:textId="77777777" w:rsidR="000570E4" w:rsidRDefault="000570E4" w:rsidP="002926DF">
            <w:pPr>
              <w:spacing w:line="260" w:lineRule="atLeast"/>
              <w:ind w:left="11"/>
              <w:rPr>
                <w:rFonts w:ascii="Times New Roman" w:hAnsi="Times New Roman" w:cs="Times New Roman"/>
                <w:sz w:val="22"/>
                <w:szCs w:val="22"/>
              </w:rPr>
            </w:pPr>
          </w:p>
        </w:tc>
        <w:tc>
          <w:tcPr>
            <w:tcW w:w="3422" w:type="dxa"/>
            <w:gridSpan w:val="3"/>
            <w:hideMark/>
          </w:tcPr>
          <w:p w14:paraId="11D863B0" w14:textId="77777777" w:rsidR="000570E4" w:rsidRDefault="000570E4" w:rsidP="002926DF">
            <w:pPr>
              <w:pStyle w:val="acctfourfigures"/>
              <w:tabs>
                <w:tab w:val="left" w:pos="720"/>
              </w:tabs>
              <w:spacing w:line="240" w:lineRule="atLeast"/>
              <w:jc w:val="center"/>
            </w:pPr>
            <w:r>
              <w:rPr>
                <w:i/>
                <w:iCs/>
                <w:szCs w:val="22"/>
              </w:rPr>
              <w:t>(%)</w:t>
            </w:r>
          </w:p>
        </w:tc>
      </w:tr>
      <w:tr w:rsidR="000570E4" w14:paraId="45B3C931" w14:textId="77777777" w:rsidTr="002926DF">
        <w:trPr>
          <w:cantSplit/>
        </w:trPr>
        <w:tc>
          <w:tcPr>
            <w:tcW w:w="5848" w:type="dxa"/>
          </w:tcPr>
          <w:p w14:paraId="11E22EA8" w14:textId="77777777" w:rsidR="000570E4" w:rsidRPr="000570E4" w:rsidRDefault="000570E4" w:rsidP="002926DF">
            <w:pPr>
              <w:pStyle w:val="BodyText"/>
              <w:rPr>
                <w:rFonts w:ascii="Times New Roman" w:hAnsi="Times New Roman" w:cs="Times New Roman"/>
                <w:b w:val="0"/>
                <w:bCs w:val="0"/>
                <w:i/>
                <w:iCs/>
                <w:sz w:val="22"/>
                <w:szCs w:val="22"/>
              </w:rPr>
            </w:pPr>
            <w:r w:rsidRPr="000570E4">
              <w:rPr>
                <w:rFonts w:ascii="Times New Roman" w:hAnsi="Times New Roman" w:cs="Times New Roman"/>
                <w:b w:val="0"/>
                <w:bCs w:val="0"/>
                <w:i/>
                <w:iCs/>
                <w:sz w:val="22"/>
                <w:szCs w:val="22"/>
              </w:rPr>
              <w:t>Project of Grand Canal Land Group</w:t>
            </w:r>
          </w:p>
        </w:tc>
        <w:tc>
          <w:tcPr>
            <w:tcW w:w="1594" w:type="dxa"/>
          </w:tcPr>
          <w:p w14:paraId="2D249B4E" w14:textId="77777777" w:rsidR="000570E4" w:rsidRDefault="000570E4" w:rsidP="002926DF">
            <w:pPr>
              <w:ind w:right="-75"/>
              <w:jc w:val="center"/>
              <w:rPr>
                <w:rFonts w:ascii="Times New Roman" w:hAnsi="Times New Roman" w:cs="Times New Roman"/>
                <w:sz w:val="22"/>
                <w:lang w:bidi="ar-SA"/>
              </w:rPr>
            </w:pPr>
          </w:p>
        </w:tc>
        <w:tc>
          <w:tcPr>
            <w:tcW w:w="207" w:type="dxa"/>
          </w:tcPr>
          <w:p w14:paraId="7066C29E" w14:textId="77777777" w:rsidR="000570E4" w:rsidRDefault="000570E4" w:rsidP="002926DF">
            <w:pPr>
              <w:ind w:right="-75"/>
              <w:jc w:val="center"/>
              <w:rPr>
                <w:rFonts w:ascii="Times New Roman" w:hAnsi="Times New Roman" w:cs="Times New Roman"/>
                <w:sz w:val="22"/>
                <w:lang w:bidi="ar-SA"/>
              </w:rPr>
            </w:pPr>
          </w:p>
        </w:tc>
        <w:tc>
          <w:tcPr>
            <w:tcW w:w="1621" w:type="dxa"/>
          </w:tcPr>
          <w:p w14:paraId="31452BF3" w14:textId="77777777" w:rsidR="000570E4" w:rsidRDefault="000570E4" w:rsidP="002926DF">
            <w:pPr>
              <w:ind w:right="-75"/>
              <w:jc w:val="center"/>
              <w:rPr>
                <w:rFonts w:ascii="Times New Roman" w:hAnsi="Times New Roman" w:cs="Times New Roman"/>
                <w:sz w:val="22"/>
                <w:lang w:bidi="ar-SA"/>
              </w:rPr>
            </w:pPr>
          </w:p>
        </w:tc>
      </w:tr>
      <w:tr w:rsidR="00045322" w14:paraId="21DCD227" w14:textId="77777777" w:rsidTr="002926DF">
        <w:trPr>
          <w:cantSplit/>
        </w:trPr>
        <w:tc>
          <w:tcPr>
            <w:tcW w:w="5848" w:type="dxa"/>
            <w:hideMark/>
          </w:tcPr>
          <w:p w14:paraId="1D3A3452" w14:textId="77777777" w:rsidR="00045322" w:rsidRDefault="00045322" w:rsidP="00045322">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Discount rate</w:t>
            </w:r>
          </w:p>
        </w:tc>
        <w:tc>
          <w:tcPr>
            <w:tcW w:w="1594" w:type="dxa"/>
          </w:tcPr>
          <w:p w14:paraId="5CF5E742" w14:textId="7CBE250D" w:rsidR="00045322" w:rsidRDefault="00045322" w:rsidP="00045322">
            <w:pPr>
              <w:ind w:right="-75"/>
              <w:jc w:val="center"/>
              <w:rPr>
                <w:rFonts w:ascii="Times New Roman" w:hAnsi="Times New Roman" w:cs="Times New Roman"/>
                <w:sz w:val="22"/>
                <w:lang w:bidi="ar-SA"/>
              </w:rPr>
            </w:pPr>
            <w:r>
              <w:rPr>
                <w:rFonts w:ascii="Times New Roman" w:hAnsi="Times New Roman" w:cs="Times New Roman"/>
                <w:sz w:val="22"/>
                <w:lang w:bidi="ar-SA"/>
              </w:rPr>
              <w:t>1.6</w:t>
            </w:r>
          </w:p>
        </w:tc>
        <w:tc>
          <w:tcPr>
            <w:tcW w:w="207" w:type="dxa"/>
          </w:tcPr>
          <w:p w14:paraId="60B5B507" w14:textId="77777777" w:rsidR="00045322" w:rsidRDefault="00045322" w:rsidP="00045322">
            <w:pPr>
              <w:ind w:right="-75"/>
              <w:jc w:val="center"/>
              <w:rPr>
                <w:rFonts w:ascii="Times New Roman" w:hAnsi="Times New Roman" w:cs="Times New Roman"/>
                <w:sz w:val="22"/>
                <w:lang w:bidi="ar-SA"/>
              </w:rPr>
            </w:pPr>
          </w:p>
        </w:tc>
        <w:tc>
          <w:tcPr>
            <w:tcW w:w="1621" w:type="dxa"/>
            <w:hideMark/>
          </w:tcPr>
          <w:p w14:paraId="35EEB685" w14:textId="77777777" w:rsidR="00045322" w:rsidRDefault="00045322" w:rsidP="00045322">
            <w:pPr>
              <w:ind w:right="-75"/>
              <w:jc w:val="center"/>
              <w:rPr>
                <w:rFonts w:ascii="Times New Roman" w:hAnsi="Times New Roman" w:cs="Times New Roman"/>
                <w:sz w:val="22"/>
                <w:lang w:bidi="ar-SA"/>
              </w:rPr>
            </w:pPr>
            <w:r>
              <w:rPr>
                <w:rFonts w:ascii="Times New Roman" w:hAnsi="Times New Roman" w:cs="Times New Roman"/>
                <w:sz w:val="22"/>
                <w:lang w:bidi="ar-SA"/>
              </w:rPr>
              <w:t>1.6</w:t>
            </w:r>
          </w:p>
        </w:tc>
      </w:tr>
      <w:tr w:rsidR="00045322" w14:paraId="046D7FE4" w14:textId="77777777" w:rsidTr="002926DF">
        <w:trPr>
          <w:cantSplit/>
        </w:trPr>
        <w:tc>
          <w:tcPr>
            <w:tcW w:w="5848" w:type="dxa"/>
            <w:hideMark/>
          </w:tcPr>
          <w:p w14:paraId="2F76E0BC" w14:textId="77777777" w:rsidR="00045322" w:rsidRDefault="00045322" w:rsidP="00045322">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w:t>
            </w:r>
          </w:p>
        </w:tc>
        <w:tc>
          <w:tcPr>
            <w:tcW w:w="1594" w:type="dxa"/>
          </w:tcPr>
          <w:p w14:paraId="7E985978" w14:textId="25A06979" w:rsidR="00045322" w:rsidRDefault="00045322" w:rsidP="00045322">
            <w:pPr>
              <w:ind w:right="-75"/>
              <w:jc w:val="center"/>
              <w:rPr>
                <w:rFonts w:ascii="Times New Roman" w:hAnsi="Times New Roman" w:cs="Times New Roman"/>
                <w:sz w:val="22"/>
                <w:lang w:bidi="ar-SA"/>
              </w:rPr>
            </w:pPr>
            <w:r>
              <w:rPr>
                <w:rFonts w:ascii="Times New Roman" w:hAnsi="Times New Roman" w:cs="Times New Roman"/>
                <w:sz w:val="22"/>
                <w:lang w:bidi="ar-SA"/>
              </w:rPr>
              <w:t>5.0</w:t>
            </w:r>
          </w:p>
        </w:tc>
        <w:tc>
          <w:tcPr>
            <w:tcW w:w="207" w:type="dxa"/>
          </w:tcPr>
          <w:p w14:paraId="35AD543E" w14:textId="77777777" w:rsidR="00045322" w:rsidRDefault="00045322" w:rsidP="00045322">
            <w:pPr>
              <w:ind w:right="-75"/>
              <w:jc w:val="center"/>
              <w:rPr>
                <w:rFonts w:ascii="Times New Roman" w:hAnsi="Times New Roman" w:cs="Times New Roman"/>
                <w:sz w:val="22"/>
                <w:lang w:bidi="ar-SA"/>
              </w:rPr>
            </w:pPr>
          </w:p>
        </w:tc>
        <w:tc>
          <w:tcPr>
            <w:tcW w:w="1621" w:type="dxa"/>
            <w:hideMark/>
          </w:tcPr>
          <w:p w14:paraId="5585ADE8" w14:textId="77777777" w:rsidR="00045322" w:rsidRDefault="00045322" w:rsidP="00045322">
            <w:pPr>
              <w:ind w:right="-75"/>
              <w:jc w:val="center"/>
              <w:rPr>
                <w:rFonts w:ascii="Times New Roman" w:hAnsi="Times New Roman" w:cs="Times New Roman"/>
                <w:sz w:val="22"/>
                <w:lang w:bidi="ar-SA"/>
              </w:rPr>
            </w:pPr>
            <w:r>
              <w:rPr>
                <w:rFonts w:ascii="Times New Roman" w:hAnsi="Times New Roman" w:cs="Times New Roman"/>
                <w:sz w:val="22"/>
                <w:lang w:bidi="ar-SA"/>
              </w:rPr>
              <w:t>5.0</w:t>
            </w:r>
          </w:p>
        </w:tc>
      </w:tr>
      <w:tr w:rsidR="00045322" w14:paraId="7FB5952D" w14:textId="77777777" w:rsidTr="002926DF">
        <w:trPr>
          <w:cantSplit/>
        </w:trPr>
        <w:tc>
          <w:tcPr>
            <w:tcW w:w="5848" w:type="dxa"/>
          </w:tcPr>
          <w:p w14:paraId="28C9AB2D" w14:textId="77777777" w:rsidR="00045322" w:rsidRPr="000570E4" w:rsidRDefault="00045322" w:rsidP="00045322">
            <w:pPr>
              <w:pStyle w:val="BodyText"/>
              <w:rPr>
                <w:rFonts w:ascii="Times New Roman" w:hAnsi="Times New Roman" w:cs="Times New Roman"/>
                <w:b w:val="0"/>
                <w:bCs w:val="0"/>
                <w:i/>
                <w:iCs/>
                <w:sz w:val="22"/>
                <w:szCs w:val="22"/>
              </w:rPr>
            </w:pPr>
          </w:p>
        </w:tc>
        <w:tc>
          <w:tcPr>
            <w:tcW w:w="1594" w:type="dxa"/>
          </w:tcPr>
          <w:p w14:paraId="5BB8AD72" w14:textId="77777777" w:rsidR="00045322" w:rsidRDefault="00045322" w:rsidP="00045322">
            <w:pPr>
              <w:ind w:right="-75"/>
              <w:jc w:val="center"/>
              <w:rPr>
                <w:rFonts w:ascii="Times New Roman" w:hAnsi="Times New Roman" w:cs="Times New Roman"/>
                <w:sz w:val="22"/>
                <w:lang w:bidi="ar-SA"/>
              </w:rPr>
            </w:pPr>
          </w:p>
        </w:tc>
        <w:tc>
          <w:tcPr>
            <w:tcW w:w="207" w:type="dxa"/>
          </w:tcPr>
          <w:p w14:paraId="56E2CEEC" w14:textId="77777777" w:rsidR="00045322" w:rsidRDefault="00045322" w:rsidP="00045322">
            <w:pPr>
              <w:ind w:right="-75"/>
              <w:jc w:val="center"/>
              <w:rPr>
                <w:rFonts w:ascii="Times New Roman" w:hAnsi="Times New Roman" w:cs="Times New Roman"/>
                <w:sz w:val="22"/>
                <w:lang w:bidi="ar-SA"/>
              </w:rPr>
            </w:pPr>
          </w:p>
        </w:tc>
        <w:tc>
          <w:tcPr>
            <w:tcW w:w="1621" w:type="dxa"/>
          </w:tcPr>
          <w:p w14:paraId="56290BC6" w14:textId="77777777" w:rsidR="00045322" w:rsidRDefault="00045322" w:rsidP="00045322">
            <w:pPr>
              <w:ind w:right="-75"/>
              <w:jc w:val="center"/>
              <w:rPr>
                <w:rFonts w:ascii="Times New Roman" w:hAnsi="Times New Roman" w:cs="Times New Roman"/>
                <w:sz w:val="22"/>
                <w:lang w:bidi="ar-SA"/>
              </w:rPr>
            </w:pPr>
          </w:p>
        </w:tc>
      </w:tr>
      <w:tr w:rsidR="00045322" w14:paraId="7C3D8D68" w14:textId="77777777" w:rsidTr="002926DF">
        <w:trPr>
          <w:cantSplit/>
        </w:trPr>
        <w:tc>
          <w:tcPr>
            <w:tcW w:w="5848" w:type="dxa"/>
          </w:tcPr>
          <w:p w14:paraId="4407CC33" w14:textId="029D2102" w:rsidR="00045322" w:rsidRPr="000570E4" w:rsidRDefault="00045322" w:rsidP="00045322">
            <w:pPr>
              <w:pStyle w:val="BodyText"/>
              <w:rPr>
                <w:rFonts w:ascii="Times New Roman" w:hAnsi="Times New Roman" w:cs="Times New Roman"/>
                <w:b w:val="0"/>
                <w:bCs w:val="0"/>
                <w:i/>
                <w:iCs/>
                <w:sz w:val="22"/>
                <w:szCs w:val="22"/>
              </w:rPr>
            </w:pPr>
            <w:r w:rsidRPr="000570E4">
              <w:rPr>
                <w:rFonts w:ascii="Times New Roman" w:hAnsi="Times New Roman" w:cs="Times New Roman"/>
                <w:b w:val="0"/>
                <w:bCs w:val="0"/>
                <w:i/>
                <w:iCs/>
                <w:sz w:val="22"/>
                <w:szCs w:val="22"/>
              </w:rPr>
              <w:t>Project of Siam Future Development Group</w:t>
            </w:r>
          </w:p>
        </w:tc>
        <w:tc>
          <w:tcPr>
            <w:tcW w:w="1594" w:type="dxa"/>
          </w:tcPr>
          <w:p w14:paraId="7A31999D" w14:textId="77777777" w:rsidR="00045322" w:rsidRDefault="00045322" w:rsidP="00045322">
            <w:pPr>
              <w:ind w:right="-75"/>
              <w:jc w:val="center"/>
              <w:rPr>
                <w:rFonts w:ascii="Times New Roman" w:hAnsi="Times New Roman" w:cs="Times New Roman"/>
                <w:sz w:val="22"/>
                <w:lang w:bidi="ar-SA"/>
              </w:rPr>
            </w:pPr>
          </w:p>
        </w:tc>
        <w:tc>
          <w:tcPr>
            <w:tcW w:w="207" w:type="dxa"/>
          </w:tcPr>
          <w:p w14:paraId="5BDF1B1D" w14:textId="77777777" w:rsidR="00045322" w:rsidRDefault="00045322" w:rsidP="00045322">
            <w:pPr>
              <w:ind w:right="-75"/>
              <w:jc w:val="center"/>
              <w:rPr>
                <w:rFonts w:ascii="Times New Roman" w:hAnsi="Times New Roman" w:cs="Times New Roman"/>
                <w:sz w:val="22"/>
                <w:lang w:bidi="ar-SA"/>
              </w:rPr>
            </w:pPr>
          </w:p>
        </w:tc>
        <w:tc>
          <w:tcPr>
            <w:tcW w:w="1621" w:type="dxa"/>
          </w:tcPr>
          <w:p w14:paraId="192003C6" w14:textId="77777777" w:rsidR="00045322" w:rsidRDefault="00045322" w:rsidP="00045322">
            <w:pPr>
              <w:ind w:right="-75"/>
              <w:jc w:val="center"/>
              <w:rPr>
                <w:rFonts w:ascii="Times New Roman" w:hAnsi="Times New Roman" w:cs="Times New Roman"/>
                <w:sz w:val="22"/>
                <w:lang w:bidi="ar-SA"/>
              </w:rPr>
            </w:pPr>
          </w:p>
        </w:tc>
      </w:tr>
      <w:tr w:rsidR="004A0B70" w14:paraId="52587F61" w14:textId="77777777" w:rsidTr="002926DF">
        <w:trPr>
          <w:cantSplit/>
        </w:trPr>
        <w:tc>
          <w:tcPr>
            <w:tcW w:w="5848" w:type="dxa"/>
            <w:hideMark/>
          </w:tcPr>
          <w:p w14:paraId="6767E74E" w14:textId="77777777" w:rsidR="004A0B70" w:rsidRDefault="004A0B70" w:rsidP="004A0B70">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Discount rate</w:t>
            </w:r>
          </w:p>
        </w:tc>
        <w:tc>
          <w:tcPr>
            <w:tcW w:w="1594" w:type="dxa"/>
          </w:tcPr>
          <w:p w14:paraId="18218D88" w14:textId="36C22848" w:rsidR="004A0B70" w:rsidRPr="004A0B70" w:rsidRDefault="004A0B70" w:rsidP="004A0B70">
            <w:pPr>
              <w:ind w:right="-75"/>
              <w:jc w:val="center"/>
              <w:rPr>
                <w:rFonts w:ascii="Times New Roman" w:hAnsi="Times New Roman" w:cs="Times New Roman"/>
                <w:sz w:val="22"/>
                <w:szCs w:val="22"/>
                <w:lang w:bidi="ar-SA"/>
              </w:rPr>
            </w:pPr>
            <w:r w:rsidRPr="004A0B70">
              <w:rPr>
                <w:rFonts w:ascii="Times New Roman" w:hAnsi="Times New Roman" w:cs="Times New Roman"/>
                <w:sz w:val="22"/>
                <w:szCs w:val="22"/>
                <w:cs/>
              </w:rPr>
              <w:t>2.3</w:t>
            </w:r>
          </w:p>
        </w:tc>
        <w:tc>
          <w:tcPr>
            <w:tcW w:w="207" w:type="dxa"/>
          </w:tcPr>
          <w:p w14:paraId="5A3F46FD" w14:textId="77777777" w:rsidR="004A0B70" w:rsidRDefault="004A0B70" w:rsidP="004A0B70">
            <w:pPr>
              <w:ind w:right="-75"/>
              <w:jc w:val="center"/>
              <w:rPr>
                <w:rFonts w:ascii="Times New Roman" w:hAnsi="Times New Roman" w:cs="Times New Roman"/>
                <w:sz w:val="22"/>
                <w:lang w:bidi="ar-SA"/>
              </w:rPr>
            </w:pPr>
          </w:p>
        </w:tc>
        <w:tc>
          <w:tcPr>
            <w:tcW w:w="1621" w:type="dxa"/>
            <w:hideMark/>
          </w:tcPr>
          <w:p w14:paraId="489334AC" w14:textId="3A57A9C0" w:rsidR="004A0B70" w:rsidRDefault="004A0B70" w:rsidP="004A0B70">
            <w:pPr>
              <w:ind w:right="-75"/>
              <w:jc w:val="center"/>
              <w:rPr>
                <w:rFonts w:ascii="Times New Roman" w:hAnsi="Times New Roman" w:cs="Times New Roman"/>
                <w:sz w:val="22"/>
                <w:lang w:bidi="ar-SA"/>
              </w:rPr>
            </w:pPr>
            <w:r>
              <w:rPr>
                <w:rFonts w:ascii="Times New Roman" w:hAnsi="Times New Roman" w:cs="Times New Roman"/>
                <w:sz w:val="22"/>
                <w:lang w:bidi="ar-SA"/>
              </w:rPr>
              <w:t>1.0</w:t>
            </w:r>
          </w:p>
        </w:tc>
      </w:tr>
      <w:tr w:rsidR="004A0B70" w14:paraId="73882A04" w14:textId="77777777" w:rsidTr="002926DF">
        <w:trPr>
          <w:cantSplit/>
        </w:trPr>
        <w:tc>
          <w:tcPr>
            <w:tcW w:w="5848" w:type="dxa"/>
            <w:hideMark/>
          </w:tcPr>
          <w:p w14:paraId="281B7E5D" w14:textId="77777777" w:rsidR="004A0B70" w:rsidRDefault="004A0B70" w:rsidP="004A0B70">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w:t>
            </w:r>
          </w:p>
        </w:tc>
        <w:tc>
          <w:tcPr>
            <w:tcW w:w="1594" w:type="dxa"/>
          </w:tcPr>
          <w:p w14:paraId="41CB6C42" w14:textId="2353830B" w:rsidR="004A0B70" w:rsidRPr="004A0B70" w:rsidRDefault="004A0B70" w:rsidP="004A0B70">
            <w:pPr>
              <w:ind w:right="-75"/>
              <w:jc w:val="center"/>
              <w:rPr>
                <w:rFonts w:ascii="Times New Roman" w:hAnsi="Times New Roman" w:cs="Times New Roman"/>
                <w:sz w:val="22"/>
                <w:szCs w:val="22"/>
                <w:lang w:bidi="ar-SA"/>
              </w:rPr>
            </w:pPr>
            <w:r w:rsidRPr="004A0B70">
              <w:rPr>
                <w:rFonts w:ascii="Times New Roman" w:hAnsi="Times New Roman" w:cs="Times New Roman"/>
                <w:sz w:val="22"/>
                <w:szCs w:val="22"/>
                <w:cs/>
              </w:rPr>
              <w:t>3.5</w:t>
            </w:r>
          </w:p>
        </w:tc>
        <w:tc>
          <w:tcPr>
            <w:tcW w:w="207" w:type="dxa"/>
          </w:tcPr>
          <w:p w14:paraId="3404FBD7" w14:textId="77777777" w:rsidR="004A0B70" w:rsidRDefault="004A0B70" w:rsidP="004A0B70">
            <w:pPr>
              <w:ind w:right="-75"/>
              <w:jc w:val="center"/>
              <w:rPr>
                <w:rFonts w:ascii="Times New Roman" w:hAnsi="Times New Roman" w:cs="Times New Roman"/>
                <w:sz w:val="22"/>
                <w:lang w:bidi="ar-SA"/>
              </w:rPr>
            </w:pPr>
          </w:p>
        </w:tc>
        <w:tc>
          <w:tcPr>
            <w:tcW w:w="1621" w:type="dxa"/>
            <w:hideMark/>
          </w:tcPr>
          <w:p w14:paraId="3E3E351B" w14:textId="41BA65F4" w:rsidR="004A0B70" w:rsidRDefault="004A0B70" w:rsidP="004A0B70">
            <w:pPr>
              <w:ind w:right="-75"/>
              <w:jc w:val="center"/>
              <w:rPr>
                <w:rFonts w:ascii="Times New Roman" w:hAnsi="Times New Roman" w:cs="Times New Roman"/>
                <w:sz w:val="22"/>
                <w:lang w:bidi="ar-SA"/>
              </w:rPr>
            </w:pPr>
            <w:r>
              <w:rPr>
                <w:rFonts w:ascii="Times New Roman" w:hAnsi="Times New Roman" w:cs="Times New Roman"/>
                <w:sz w:val="22"/>
                <w:lang w:bidi="ar-SA"/>
              </w:rPr>
              <w:t>2.0</w:t>
            </w:r>
          </w:p>
        </w:tc>
      </w:tr>
      <w:tr w:rsidR="004A0B70" w14:paraId="76E3B7AD" w14:textId="77777777" w:rsidTr="002926DF">
        <w:trPr>
          <w:cantSplit/>
        </w:trPr>
        <w:tc>
          <w:tcPr>
            <w:tcW w:w="5848" w:type="dxa"/>
            <w:hideMark/>
          </w:tcPr>
          <w:p w14:paraId="49C0DA28" w14:textId="77777777" w:rsidR="004A0B70" w:rsidRDefault="004A0B70" w:rsidP="004A0B70">
            <w:pPr>
              <w:pStyle w:val="BodyText"/>
              <w:rPr>
                <w:rFonts w:ascii="Times New Roman" w:hAnsi="Times New Roman" w:cs="Times New Roman"/>
                <w:b w:val="0"/>
                <w:bCs w:val="0"/>
                <w:sz w:val="22"/>
                <w:szCs w:val="22"/>
                <w:lang w:val="en-US"/>
              </w:rPr>
            </w:pPr>
            <w:r>
              <w:rPr>
                <w:rFonts w:ascii="Times New Roman" w:hAnsi="Times New Roman" w:cs="Times New Roman"/>
                <w:b w:val="0"/>
                <w:bCs w:val="0"/>
                <w:sz w:val="22"/>
                <w:szCs w:val="22"/>
              </w:rPr>
              <w:t>Employee turnover</w:t>
            </w:r>
          </w:p>
        </w:tc>
        <w:tc>
          <w:tcPr>
            <w:tcW w:w="1594" w:type="dxa"/>
          </w:tcPr>
          <w:p w14:paraId="067E105E" w14:textId="3460A646" w:rsidR="004A0B70" w:rsidRPr="004A0B70" w:rsidRDefault="004A0B70" w:rsidP="004A0B70">
            <w:pPr>
              <w:jc w:val="center"/>
              <w:rPr>
                <w:rFonts w:ascii="Times New Roman" w:hAnsi="Times New Roman" w:cs="Times New Roman"/>
                <w:sz w:val="22"/>
                <w:szCs w:val="22"/>
                <w:lang w:bidi="ar-SA"/>
              </w:rPr>
            </w:pPr>
            <w:r w:rsidRPr="004A0B70">
              <w:rPr>
                <w:rFonts w:ascii="Times New Roman" w:hAnsi="Times New Roman" w:cs="Times New Roman"/>
                <w:sz w:val="22"/>
                <w:szCs w:val="22"/>
              </w:rPr>
              <w:t xml:space="preserve">0 </w:t>
            </w:r>
            <w:r w:rsidRPr="004A0B70">
              <w:rPr>
                <w:rFonts w:ascii="Times New Roman" w:hAnsi="Times New Roman" w:cs="Times New Roman"/>
                <w:sz w:val="22"/>
                <w:szCs w:val="22"/>
                <w:lang w:val="en-US"/>
              </w:rPr>
              <w:t>-</w:t>
            </w:r>
            <w:r w:rsidRPr="004A0B70">
              <w:rPr>
                <w:rFonts w:ascii="Times New Roman" w:hAnsi="Times New Roman" w:cs="Times New Roman"/>
                <w:sz w:val="22"/>
                <w:szCs w:val="22"/>
              </w:rPr>
              <w:t xml:space="preserve"> 19.0</w:t>
            </w:r>
          </w:p>
        </w:tc>
        <w:tc>
          <w:tcPr>
            <w:tcW w:w="207" w:type="dxa"/>
          </w:tcPr>
          <w:p w14:paraId="2D46A5D7" w14:textId="77777777" w:rsidR="004A0B70" w:rsidRDefault="004A0B70" w:rsidP="004A0B70">
            <w:pPr>
              <w:ind w:right="-75"/>
              <w:jc w:val="center"/>
              <w:rPr>
                <w:rFonts w:ascii="Times New Roman" w:hAnsi="Times New Roman" w:cs="Times New Roman"/>
                <w:sz w:val="22"/>
                <w:lang w:bidi="ar-SA"/>
              </w:rPr>
            </w:pPr>
          </w:p>
        </w:tc>
        <w:tc>
          <w:tcPr>
            <w:tcW w:w="1621" w:type="dxa"/>
            <w:hideMark/>
          </w:tcPr>
          <w:p w14:paraId="0A54EBB8" w14:textId="30A82F2D" w:rsidR="004A0B70" w:rsidRDefault="004A0B70" w:rsidP="004A0B70">
            <w:pPr>
              <w:ind w:right="-75"/>
              <w:jc w:val="center"/>
              <w:rPr>
                <w:rFonts w:ascii="Times New Roman" w:hAnsi="Times New Roman" w:cs="Times New Roman"/>
                <w:sz w:val="22"/>
                <w:lang w:bidi="ar-SA"/>
              </w:rPr>
            </w:pPr>
            <w:r>
              <w:rPr>
                <w:rFonts w:ascii="Times New Roman" w:hAnsi="Times New Roman" w:cs="Times New Roman"/>
                <w:sz w:val="22"/>
                <w:lang w:bidi="ar-SA"/>
              </w:rPr>
              <w:t xml:space="preserve">0 </w:t>
            </w:r>
            <w:r w:rsidR="00FF3BBE" w:rsidRPr="004A0B70">
              <w:rPr>
                <w:rFonts w:ascii="Times New Roman" w:hAnsi="Times New Roman" w:cs="Times New Roman"/>
                <w:sz w:val="22"/>
                <w:szCs w:val="22"/>
                <w:lang w:val="en-US"/>
              </w:rPr>
              <w:t>-</w:t>
            </w:r>
            <w:r w:rsidR="00FF3BBE" w:rsidRPr="004A0B70">
              <w:rPr>
                <w:rFonts w:ascii="Times New Roman" w:hAnsi="Times New Roman" w:cs="Times New Roman"/>
                <w:sz w:val="22"/>
                <w:szCs w:val="22"/>
              </w:rPr>
              <w:t xml:space="preserve"> </w:t>
            </w:r>
            <w:r>
              <w:rPr>
                <w:rFonts w:ascii="Times New Roman" w:hAnsi="Times New Roman" w:cs="Times New Roman"/>
                <w:sz w:val="22"/>
                <w:lang w:bidi="ar-SA"/>
              </w:rPr>
              <w:t>18.0</w:t>
            </w:r>
          </w:p>
        </w:tc>
      </w:tr>
    </w:tbl>
    <w:p w14:paraId="5E56FB9D" w14:textId="49FFAE98" w:rsidR="000570E4" w:rsidRDefault="000570E4" w:rsidP="00A3420F">
      <w:pPr>
        <w:tabs>
          <w:tab w:val="left" w:pos="900"/>
        </w:tabs>
        <w:ind w:left="540"/>
        <w:jc w:val="thaiDistribute"/>
        <w:rPr>
          <w:rFonts w:ascii="Times New Roman" w:eastAsia="Calibri" w:hAnsi="Times New Roman" w:cs="Times New Roman"/>
          <w:sz w:val="22"/>
          <w:szCs w:val="22"/>
          <w:lang w:val="en-US"/>
        </w:rPr>
      </w:pPr>
    </w:p>
    <w:p w14:paraId="14CCD36C" w14:textId="226DAE1A" w:rsidR="00A3420F" w:rsidRDefault="00A3420F" w:rsidP="00A3420F">
      <w:pPr>
        <w:tabs>
          <w:tab w:val="left" w:pos="900"/>
        </w:tabs>
        <w:ind w:left="540"/>
        <w:jc w:val="thaiDistribute"/>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Assumptions regarding future mortality have been based on published statistics and mortality tables.</w:t>
      </w:r>
    </w:p>
    <w:p w14:paraId="10D7909B" w14:textId="77777777" w:rsidR="00A3420F" w:rsidRPr="00A3420F" w:rsidRDefault="00A3420F" w:rsidP="00A3420F">
      <w:pPr>
        <w:tabs>
          <w:tab w:val="left" w:pos="900"/>
        </w:tabs>
        <w:ind w:left="540"/>
        <w:jc w:val="thaiDistribute"/>
        <w:rPr>
          <w:rFonts w:ascii="Times New Roman" w:eastAsia="Calibri" w:hAnsi="Times New Roman" w:cs="Times New Roman"/>
          <w:lang w:val="en-US"/>
        </w:rPr>
      </w:pPr>
    </w:p>
    <w:p w14:paraId="38D350E4" w14:textId="38497C8A" w:rsidR="00A3420F" w:rsidRPr="0079606A" w:rsidRDefault="00A3420F" w:rsidP="00A3420F">
      <w:pPr>
        <w:tabs>
          <w:tab w:val="left" w:pos="900"/>
        </w:tabs>
        <w:ind w:left="540"/>
        <w:jc w:val="thaiDistribute"/>
        <w:rPr>
          <w:rFonts w:ascii="Times New Roman" w:eastAsia="Calibri" w:hAnsi="Times New Roman" w:cs="Times New Roman"/>
          <w:i/>
          <w:iCs/>
          <w:sz w:val="22"/>
          <w:szCs w:val="22"/>
          <w:lang w:val="en-US"/>
        </w:rPr>
      </w:pPr>
      <w:r w:rsidRPr="0079606A">
        <w:rPr>
          <w:rFonts w:ascii="Times New Roman" w:eastAsia="Calibri" w:hAnsi="Times New Roman" w:cs="Times New Roman"/>
          <w:sz w:val="22"/>
          <w:szCs w:val="22"/>
          <w:lang w:val="en-US"/>
        </w:rPr>
        <w:t>At 31 December 202</w:t>
      </w:r>
      <w:r w:rsidR="00C55972" w:rsidRPr="0079606A">
        <w:rPr>
          <w:rFonts w:ascii="Times New Roman" w:eastAsia="Calibri" w:hAnsi="Times New Roman" w:cs="Times New Roman"/>
          <w:sz w:val="22"/>
          <w:szCs w:val="22"/>
          <w:lang w:val="en-US"/>
        </w:rPr>
        <w:t>2</w:t>
      </w:r>
      <w:r w:rsidRPr="0079606A">
        <w:rPr>
          <w:rFonts w:ascii="Times New Roman" w:eastAsia="Calibri" w:hAnsi="Times New Roman" w:cs="Times New Roman"/>
          <w:sz w:val="22"/>
          <w:szCs w:val="22"/>
          <w:lang w:val="en-US"/>
        </w:rPr>
        <w:t>, the weighted-average duration of the defined benefit obligation was 1</w:t>
      </w:r>
      <w:r w:rsidR="0039417C" w:rsidRPr="0079606A">
        <w:rPr>
          <w:rFonts w:ascii="Times New Roman" w:eastAsia="Calibri" w:hAnsi="Times New Roman" w:cs="Times New Roman"/>
          <w:sz w:val="22"/>
          <w:szCs w:val="22"/>
          <w:lang w:val="en-US"/>
        </w:rPr>
        <w:t>4</w:t>
      </w:r>
      <w:r w:rsidRPr="0079606A">
        <w:rPr>
          <w:rFonts w:ascii="Times New Roman" w:eastAsia="Calibri" w:hAnsi="Times New Roman" w:cs="Times New Roman"/>
          <w:sz w:val="22"/>
          <w:szCs w:val="22"/>
          <w:lang w:val="en-US"/>
        </w:rPr>
        <w:t xml:space="preserve"> years</w:t>
      </w:r>
      <w:r w:rsidR="00A81E1E" w:rsidRPr="0079606A">
        <w:rPr>
          <w:rFonts w:ascii="Times New Roman" w:eastAsia="Calibri" w:hAnsi="Times New Roman" w:cs="Times New Roman"/>
          <w:sz w:val="22"/>
          <w:szCs w:val="22"/>
          <w:lang w:val="en-US"/>
        </w:rPr>
        <w:t xml:space="preserve">, </w:t>
      </w:r>
      <w:r w:rsidR="00141111">
        <w:rPr>
          <w:rFonts w:ascii="Times New Roman" w:eastAsia="Calibri" w:hAnsi="Times New Roman" w:cs="Times New Roman"/>
          <w:sz w:val="22"/>
          <w:szCs w:val="22"/>
          <w:lang w:val="en-US"/>
        </w:rPr>
        <w:br/>
      </w:r>
      <w:r w:rsidR="00A81E1E" w:rsidRPr="0079606A">
        <w:rPr>
          <w:rFonts w:ascii="Times New Roman" w:eastAsia="Calibri" w:hAnsi="Times New Roman" w:cs="Times New Roman"/>
          <w:sz w:val="22"/>
          <w:szCs w:val="22"/>
          <w:lang w:val="en-US"/>
        </w:rPr>
        <w:t xml:space="preserve">10 years and </w:t>
      </w:r>
      <w:r w:rsidR="00045322">
        <w:rPr>
          <w:rFonts w:ascii="Times New Roman" w:eastAsia="Calibri" w:hAnsi="Times New Roman" w:cs="Times New Roman"/>
          <w:sz w:val="22"/>
          <w:szCs w:val="22"/>
          <w:lang w:val="en-US"/>
        </w:rPr>
        <w:t>7</w:t>
      </w:r>
      <w:r w:rsidR="00A81E1E" w:rsidRPr="0079606A">
        <w:rPr>
          <w:rFonts w:ascii="Times New Roman" w:eastAsia="Calibri" w:hAnsi="Times New Roman" w:cs="Times New Roman"/>
          <w:sz w:val="22"/>
          <w:szCs w:val="22"/>
          <w:lang w:val="en-US"/>
        </w:rPr>
        <w:t xml:space="preserve"> years</w:t>
      </w:r>
      <w:r w:rsidR="00045322">
        <w:rPr>
          <w:rFonts w:ascii="Times New Roman" w:eastAsia="Calibri" w:hAnsi="Times New Roman" w:cs="Times New Roman"/>
          <w:sz w:val="22"/>
          <w:szCs w:val="22"/>
          <w:lang w:val="en-US"/>
        </w:rPr>
        <w:t xml:space="preserve"> </w:t>
      </w:r>
      <w:r w:rsidR="00045322" w:rsidRPr="00045322">
        <w:rPr>
          <w:rFonts w:ascii="Times New Roman" w:eastAsia="Calibri" w:hAnsi="Times New Roman" w:cs="Times New Roman"/>
          <w:i/>
          <w:iCs/>
          <w:sz w:val="22"/>
          <w:szCs w:val="22"/>
          <w:lang w:val="en-US"/>
        </w:rPr>
        <w:t xml:space="preserve">(2021: </w:t>
      </w:r>
      <w:r w:rsidR="00141111">
        <w:rPr>
          <w:rFonts w:ascii="Times New Roman" w:eastAsia="Calibri" w:hAnsi="Times New Roman" w:cs="Times New Roman"/>
          <w:i/>
          <w:iCs/>
          <w:sz w:val="22"/>
          <w:szCs w:val="22"/>
          <w:lang w:val="en-US"/>
        </w:rPr>
        <w:t xml:space="preserve">14 years, 10 years and </w:t>
      </w:r>
      <w:r w:rsidR="00045322" w:rsidRPr="00045322">
        <w:rPr>
          <w:rFonts w:ascii="Times New Roman" w:eastAsia="Calibri" w:hAnsi="Times New Roman" w:cs="Times New Roman"/>
          <w:i/>
          <w:iCs/>
          <w:sz w:val="22"/>
          <w:szCs w:val="22"/>
          <w:lang w:val="en-US"/>
        </w:rPr>
        <w:t>6 years)</w:t>
      </w:r>
      <w:r w:rsidR="00A81E1E" w:rsidRPr="0079606A">
        <w:rPr>
          <w:rFonts w:ascii="Times New Roman" w:eastAsia="Calibri" w:hAnsi="Times New Roman" w:cs="Times New Roman"/>
          <w:sz w:val="22"/>
          <w:szCs w:val="22"/>
          <w:lang w:val="en-US"/>
        </w:rPr>
        <w:t xml:space="preserve"> </w:t>
      </w:r>
      <w:r w:rsidR="00A81E1E" w:rsidRPr="0079606A">
        <w:rPr>
          <w:rFonts w:ascii="Times New Roman" w:eastAsia="Calibri" w:hAnsi="Times New Roman"/>
          <w:sz w:val="22"/>
          <w:szCs w:val="28"/>
          <w:lang w:val="en-US"/>
        </w:rPr>
        <w:t>of Central Pattana Group, Grand Canal Land Group and Siam Future Development Group</w:t>
      </w:r>
      <w:r w:rsidR="00E53D72">
        <w:rPr>
          <w:rFonts w:ascii="Times New Roman" w:eastAsia="Calibri" w:hAnsi="Times New Roman"/>
          <w:sz w:val="22"/>
          <w:szCs w:val="28"/>
          <w:lang w:val="en-US"/>
        </w:rPr>
        <w:t>,</w:t>
      </w:r>
      <w:r w:rsidR="0079606A" w:rsidRPr="0079606A">
        <w:rPr>
          <w:rFonts w:ascii="Times New Roman" w:eastAsia="Calibri" w:hAnsi="Times New Roman" w:hint="cs"/>
          <w:sz w:val="22"/>
          <w:szCs w:val="28"/>
          <w:cs/>
          <w:lang w:val="en-US"/>
        </w:rPr>
        <w:t xml:space="preserve"> </w:t>
      </w:r>
      <w:r w:rsidR="0079606A" w:rsidRPr="0079606A">
        <w:rPr>
          <w:rFonts w:ascii="Times New Roman" w:eastAsia="Calibri" w:hAnsi="Times New Roman"/>
          <w:sz w:val="22"/>
          <w:szCs w:val="28"/>
          <w:lang w:val="en-US"/>
        </w:rPr>
        <w:t>respectively</w:t>
      </w:r>
      <w:r w:rsidR="00824C17" w:rsidRPr="0079606A">
        <w:rPr>
          <w:rFonts w:ascii="Times New Roman" w:eastAsia="Calibri" w:hAnsi="Times New Roman" w:cs="Times New Roman"/>
          <w:sz w:val="22"/>
          <w:szCs w:val="22"/>
          <w:lang w:val="en-US"/>
        </w:rPr>
        <w:t>.</w:t>
      </w:r>
    </w:p>
    <w:p w14:paraId="1DD318B7" w14:textId="77777777" w:rsidR="00A3420F" w:rsidRPr="0079606A" w:rsidRDefault="00A3420F" w:rsidP="00A3420F">
      <w:pPr>
        <w:rPr>
          <w:rFonts w:ascii="Times New Roman" w:eastAsia="Calibri" w:hAnsi="Times New Roman" w:cs="Times New Roman"/>
          <w:b/>
          <w:bCs/>
          <w:i/>
          <w:iCs/>
          <w:lang w:val="en-US"/>
        </w:rPr>
      </w:pPr>
    </w:p>
    <w:p w14:paraId="4667EECF" w14:textId="77777777" w:rsidR="00A3420F" w:rsidRPr="0079606A" w:rsidRDefault="00A3420F" w:rsidP="00A3420F">
      <w:pPr>
        <w:tabs>
          <w:tab w:val="left" w:pos="900"/>
        </w:tabs>
        <w:ind w:left="540"/>
        <w:jc w:val="thaiDistribute"/>
        <w:rPr>
          <w:rFonts w:ascii="Times New Roman" w:eastAsia="Calibri" w:hAnsi="Times New Roman" w:cs="Times New Roman"/>
          <w:b/>
          <w:bCs/>
          <w:i/>
          <w:iCs/>
          <w:sz w:val="22"/>
          <w:szCs w:val="22"/>
          <w:lang w:val="en-US"/>
        </w:rPr>
      </w:pPr>
      <w:r w:rsidRPr="0079606A">
        <w:rPr>
          <w:rFonts w:ascii="Times New Roman" w:eastAsia="Calibri" w:hAnsi="Times New Roman" w:cs="Times New Roman"/>
          <w:b/>
          <w:bCs/>
          <w:i/>
          <w:iCs/>
          <w:sz w:val="22"/>
          <w:szCs w:val="22"/>
          <w:lang w:val="en-US"/>
        </w:rPr>
        <w:t>Sensitivity analysis</w:t>
      </w:r>
    </w:p>
    <w:p w14:paraId="1C415C3C" w14:textId="77777777" w:rsidR="00A3420F" w:rsidRPr="0079606A" w:rsidRDefault="00A3420F" w:rsidP="00A3420F">
      <w:pPr>
        <w:tabs>
          <w:tab w:val="left" w:pos="900"/>
        </w:tabs>
        <w:ind w:left="540"/>
        <w:jc w:val="thaiDistribute"/>
        <w:rPr>
          <w:rFonts w:ascii="Times New Roman" w:eastAsia="Calibri" w:hAnsi="Times New Roman" w:cs="Times New Roman"/>
          <w:b/>
          <w:bCs/>
          <w:i/>
          <w:iCs/>
          <w:lang w:val="en-US"/>
        </w:rPr>
      </w:pPr>
    </w:p>
    <w:p w14:paraId="127C25E4" w14:textId="454D61AE" w:rsidR="00A3420F" w:rsidRDefault="00A3420F" w:rsidP="00A3420F">
      <w:pPr>
        <w:tabs>
          <w:tab w:val="left" w:pos="900"/>
        </w:tabs>
        <w:ind w:left="540"/>
        <w:jc w:val="thaiDistribute"/>
        <w:rPr>
          <w:rFonts w:ascii="Times New Roman" w:eastAsia="Calibri" w:hAnsi="Times New Roman" w:cs="Times New Roman"/>
          <w:sz w:val="22"/>
          <w:szCs w:val="22"/>
          <w:lang w:val="en-US"/>
        </w:rPr>
      </w:pPr>
      <w:r w:rsidRPr="0079606A">
        <w:rPr>
          <w:rFonts w:ascii="Times New Roman" w:eastAsia="Calibri" w:hAnsi="Times New Roman" w:cs="Times New Roman"/>
          <w:sz w:val="22"/>
          <w:szCs w:val="22"/>
          <w:lang w:val="en-US"/>
        </w:rPr>
        <w:t>Reasonably possible changes at the reporting date to one of the relevant actuarial assumptions, holding other assumptions constant</w:t>
      </w:r>
      <w:r>
        <w:rPr>
          <w:rFonts w:ascii="Times New Roman" w:eastAsia="Calibri" w:hAnsi="Times New Roman" w:cs="Times New Roman"/>
          <w:sz w:val="22"/>
          <w:szCs w:val="22"/>
          <w:lang w:val="en-US"/>
        </w:rPr>
        <w:t>, would have affected the defined benefit obligation by the amounts shown below.</w:t>
      </w:r>
    </w:p>
    <w:p w14:paraId="44A9397D" w14:textId="77777777" w:rsidR="00A3420F" w:rsidRPr="00A3420F" w:rsidRDefault="00A3420F" w:rsidP="00A3420F">
      <w:pPr>
        <w:tabs>
          <w:tab w:val="left" w:pos="900"/>
        </w:tabs>
        <w:ind w:left="540"/>
        <w:jc w:val="thaiDistribute"/>
        <w:rPr>
          <w:rFonts w:ascii="Times New Roman" w:eastAsia="Calibri" w:hAnsi="Times New Roman" w:cs="Times New Roman"/>
          <w:lang w:val="en-US"/>
        </w:rPr>
      </w:pPr>
    </w:p>
    <w:tbl>
      <w:tblPr>
        <w:tblW w:w="9270" w:type="dxa"/>
        <w:tblInd w:w="450" w:type="dxa"/>
        <w:tblLayout w:type="fixed"/>
        <w:tblCellMar>
          <w:left w:w="79" w:type="dxa"/>
          <w:right w:w="79" w:type="dxa"/>
        </w:tblCellMar>
        <w:tblLook w:val="04A0" w:firstRow="1" w:lastRow="0" w:firstColumn="1" w:lastColumn="0" w:noHBand="0" w:noVBand="1"/>
      </w:tblPr>
      <w:tblGrid>
        <w:gridCol w:w="4770"/>
        <w:gridCol w:w="990"/>
        <w:gridCol w:w="180"/>
        <w:gridCol w:w="990"/>
        <w:gridCol w:w="180"/>
        <w:gridCol w:w="990"/>
        <w:gridCol w:w="180"/>
        <w:gridCol w:w="990"/>
      </w:tblGrid>
      <w:tr w:rsidR="00775C9E" w:rsidRPr="00A3420F" w14:paraId="3CCB54DF" w14:textId="77777777" w:rsidTr="00A3420F">
        <w:trPr>
          <w:cantSplit/>
        </w:trPr>
        <w:tc>
          <w:tcPr>
            <w:tcW w:w="4770" w:type="dxa"/>
          </w:tcPr>
          <w:p w14:paraId="06A237F1" w14:textId="77777777" w:rsidR="00775C9E" w:rsidRPr="00A3420F" w:rsidRDefault="00775C9E" w:rsidP="00775C9E">
            <w:pPr>
              <w:rPr>
                <w:rFonts w:ascii="Times New Roman" w:hAnsi="Times New Roman" w:cs="Times New Roman"/>
                <w:b/>
                <w:bCs/>
                <w:i/>
                <w:iCs/>
                <w:sz w:val="22"/>
                <w:szCs w:val="22"/>
                <w:lang w:val="fr-FR"/>
              </w:rPr>
            </w:pPr>
          </w:p>
          <w:p w14:paraId="086CFC88" w14:textId="630EA4DE" w:rsidR="00775C9E" w:rsidRPr="00A3420F" w:rsidRDefault="00775C9E" w:rsidP="00775C9E">
            <w:pPr>
              <w:rPr>
                <w:rFonts w:ascii="Times New Roman" w:hAnsi="Times New Roman" w:cs="Times New Roman"/>
                <w:sz w:val="22"/>
                <w:lang w:val="fr-FR" w:bidi="ar-SA"/>
              </w:rPr>
            </w:pPr>
          </w:p>
        </w:tc>
        <w:tc>
          <w:tcPr>
            <w:tcW w:w="2160" w:type="dxa"/>
            <w:gridSpan w:val="3"/>
            <w:hideMark/>
          </w:tcPr>
          <w:p w14:paraId="5820B2CA" w14:textId="77777777" w:rsidR="00775C9E" w:rsidRPr="00A3420F" w:rsidRDefault="00775C9E" w:rsidP="00775C9E">
            <w:pPr>
              <w:jc w:val="center"/>
              <w:rPr>
                <w:rFonts w:ascii="Times New Roman" w:hAnsi="Times New Roman" w:cs="Times New Roman"/>
                <w:b/>
                <w:sz w:val="22"/>
                <w:lang w:bidi="ar-SA"/>
              </w:rPr>
            </w:pPr>
            <w:r w:rsidRPr="00A3420F">
              <w:rPr>
                <w:rFonts w:ascii="Times New Roman" w:hAnsi="Times New Roman" w:cs="Times New Roman"/>
                <w:b/>
                <w:sz w:val="22"/>
                <w:lang w:bidi="ar-SA"/>
              </w:rPr>
              <w:t xml:space="preserve">Consolidated </w:t>
            </w:r>
          </w:p>
          <w:p w14:paraId="7977D0DD" w14:textId="77777777" w:rsidR="00775C9E" w:rsidRPr="00A3420F" w:rsidRDefault="00775C9E" w:rsidP="00775C9E">
            <w:pPr>
              <w:jc w:val="center"/>
              <w:rPr>
                <w:rFonts w:ascii="Times New Roman" w:hAnsi="Times New Roman" w:cs="Times New Roman"/>
                <w:b/>
                <w:sz w:val="22"/>
                <w:lang w:bidi="ar-SA"/>
              </w:rPr>
            </w:pPr>
            <w:r w:rsidRPr="00A3420F">
              <w:rPr>
                <w:rFonts w:ascii="Times New Roman" w:hAnsi="Times New Roman" w:cs="Times New Roman"/>
                <w:b/>
                <w:sz w:val="22"/>
                <w:lang w:bidi="ar-SA"/>
              </w:rPr>
              <w:t>financial statements</w:t>
            </w:r>
          </w:p>
        </w:tc>
        <w:tc>
          <w:tcPr>
            <w:tcW w:w="180" w:type="dxa"/>
          </w:tcPr>
          <w:p w14:paraId="04949431" w14:textId="77777777" w:rsidR="00775C9E" w:rsidRPr="00A3420F" w:rsidRDefault="00775C9E" w:rsidP="00775C9E">
            <w:pPr>
              <w:jc w:val="center"/>
              <w:rPr>
                <w:rFonts w:ascii="Times New Roman" w:hAnsi="Times New Roman" w:cs="Times New Roman"/>
                <w:b/>
                <w:sz w:val="22"/>
                <w:lang w:bidi="ar-SA"/>
              </w:rPr>
            </w:pPr>
          </w:p>
        </w:tc>
        <w:tc>
          <w:tcPr>
            <w:tcW w:w="2160" w:type="dxa"/>
            <w:gridSpan w:val="3"/>
            <w:hideMark/>
          </w:tcPr>
          <w:p w14:paraId="5305D079" w14:textId="77777777" w:rsidR="00775C9E" w:rsidRPr="00A3420F" w:rsidRDefault="00775C9E" w:rsidP="00775C9E">
            <w:pPr>
              <w:jc w:val="center"/>
              <w:rPr>
                <w:rFonts w:ascii="Times New Roman" w:hAnsi="Times New Roman" w:cs="Times New Roman"/>
                <w:b/>
                <w:sz w:val="22"/>
                <w:lang w:bidi="ar-SA"/>
              </w:rPr>
            </w:pPr>
            <w:r w:rsidRPr="00A3420F">
              <w:rPr>
                <w:rFonts w:ascii="Times New Roman" w:hAnsi="Times New Roman" w:cs="Times New Roman"/>
                <w:b/>
                <w:sz w:val="22"/>
                <w:lang w:bidi="ar-SA"/>
              </w:rPr>
              <w:t xml:space="preserve">Separate </w:t>
            </w:r>
          </w:p>
          <w:p w14:paraId="211BA666" w14:textId="77777777" w:rsidR="00775C9E" w:rsidRPr="00A3420F" w:rsidRDefault="00775C9E" w:rsidP="00775C9E">
            <w:pPr>
              <w:jc w:val="center"/>
              <w:rPr>
                <w:rFonts w:ascii="Times New Roman" w:hAnsi="Times New Roman" w:cs="Times New Roman"/>
                <w:b/>
                <w:sz w:val="22"/>
                <w:lang w:bidi="ar-SA"/>
              </w:rPr>
            </w:pPr>
            <w:r w:rsidRPr="00A3420F">
              <w:rPr>
                <w:rFonts w:ascii="Times New Roman" w:hAnsi="Times New Roman" w:cs="Times New Roman"/>
                <w:b/>
                <w:sz w:val="22"/>
                <w:lang w:bidi="ar-SA"/>
              </w:rPr>
              <w:t>financial statements</w:t>
            </w:r>
          </w:p>
        </w:tc>
      </w:tr>
      <w:tr w:rsidR="00775C9E" w:rsidRPr="00A3420F" w14:paraId="51E3DA42" w14:textId="77777777" w:rsidTr="00A3420F">
        <w:trPr>
          <w:cantSplit/>
        </w:trPr>
        <w:tc>
          <w:tcPr>
            <w:tcW w:w="4770" w:type="dxa"/>
          </w:tcPr>
          <w:p w14:paraId="5F83C33B" w14:textId="77777777" w:rsidR="00775C9E" w:rsidRPr="00A3420F" w:rsidRDefault="00775C9E" w:rsidP="00775C9E">
            <w:pPr>
              <w:tabs>
                <w:tab w:val="decimal" w:pos="97"/>
              </w:tabs>
              <w:ind w:left="11"/>
              <w:rPr>
                <w:rFonts w:ascii="Times New Roman" w:hAnsi="Times New Roman" w:cs="Times New Roman"/>
                <w:sz w:val="22"/>
                <w:lang w:bidi="ar-SA"/>
              </w:rPr>
            </w:pPr>
          </w:p>
        </w:tc>
        <w:tc>
          <w:tcPr>
            <w:tcW w:w="990" w:type="dxa"/>
            <w:hideMark/>
          </w:tcPr>
          <w:p w14:paraId="5CE58E91" w14:textId="77777777" w:rsidR="00775C9E" w:rsidRPr="00A3420F" w:rsidRDefault="00775C9E" w:rsidP="00775C9E">
            <w:pPr>
              <w:jc w:val="center"/>
              <w:rPr>
                <w:rFonts w:ascii="Times New Roman" w:hAnsi="Times New Roman" w:cs="Times New Roman"/>
                <w:bCs/>
                <w:sz w:val="22"/>
                <w:lang w:bidi="ar-SA"/>
              </w:rPr>
            </w:pPr>
            <w:r w:rsidRPr="00A3420F">
              <w:rPr>
                <w:rFonts w:ascii="Times New Roman" w:hAnsi="Times New Roman" w:cs="Times New Roman"/>
                <w:bCs/>
                <w:sz w:val="22"/>
                <w:lang w:bidi="ar-SA"/>
              </w:rPr>
              <w:t>Increase</w:t>
            </w:r>
          </w:p>
        </w:tc>
        <w:tc>
          <w:tcPr>
            <w:tcW w:w="180" w:type="dxa"/>
          </w:tcPr>
          <w:p w14:paraId="6D9B2C3C" w14:textId="77777777" w:rsidR="00775C9E" w:rsidRPr="00A3420F" w:rsidRDefault="00775C9E" w:rsidP="00775C9E">
            <w:pPr>
              <w:jc w:val="center"/>
              <w:rPr>
                <w:rFonts w:ascii="Times New Roman" w:hAnsi="Times New Roman" w:cs="Times New Roman"/>
                <w:bCs/>
                <w:sz w:val="22"/>
                <w:lang w:bidi="ar-SA"/>
              </w:rPr>
            </w:pPr>
          </w:p>
        </w:tc>
        <w:tc>
          <w:tcPr>
            <w:tcW w:w="990" w:type="dxa"/>
            <w:hideMark/>
          </w:tcPr>
          <w:p w14:paraId="74FCF8A6" w14:textId="77777777" w:rsidR="00775C9E" w:rsidRPr="00A3420F" w:rsidRDefault="00775C9E" w:rsidP="00775C9E">
            <w:pPr>
              <w:jc w:val="center"/>
              <w:rPr>
                <w:rFonts w:ascii="Times New Roman" w:hAnsi="Times New Roman" w:cs="Times New Roman"/>
                <w:bCs/>
                <w:sz w:val="22"/>
                <w:lang w:bidi="ar-SA"/>
              </w:rPr>
            </w:pPr>
            <w:r w:rsidRPr="00A3420F">
              <w:rPr>
                <w:rFonts w:ascii="Times New Roman" w:hAnsi="Times New Roman" w:cs="Times New Roman"/>
                <w:bCs/>
                <w:sz w:val="22"/>
                <w:lang w:bidi="ar-SA"/>
              </w:rPr>
              <w:t>Decrease</w:t>
            </w:r>
          </w:p>
        </w:tc>
        <w:tc>
          <w:tcPr>
            <w:tcW w:w="180" w:type="dxa"/>
          </w:tcPr>
          <w:p w14:paraId="27DBE614" w14:textId="77777777" w:rsidR="00775C9E" w:rsidRPr="00A3420F" w:rsidRDefault="00775C9E" w:rsidP="00775C9E">
            <w:pPr>
              <w:jc w:val="center"/>
              <w:rPr>
                <w:rFonts w:ascii="Times New Roman" w:hAnsi="Times New Roman" w:cs="Times New Roman"/>
                <w:bCs/>
                <w:sz w:val="22"/>
                <w:lang w:bidi="ar-SA"/>
              </w:rPr>
            </w:pPr>
          </w:p>
        </w:tc>
        <w:tc>
          <w:tcPr>
            <w:tcW w:w="990" w:type="dxa"/>
            <w:hideMark/>
          </w:tcPr>
          <w:p w14:paraId="3A1644CA" w14:textId="77777777" w:rsidR="00775C9E" w:rsidRPr="00A3420F" w:rsidRDefault="00775C9E" w:rsidP="00775C9E">
            <w:pPr>
              <w:jc w:val="center"/>
              <w:rPr>
                <w:rFonts w:ascii="Times New Roman" w:hAnsi="Times New Roman" w:cs="Times New Roman"/>
                <w:bCs/>
                <w:sz w:val="22"/>
                <w:lang w:bidi="ar-SA"/>
              </w:rPr>
            </w:pPr>
            <w:r w:rsidRPr="00A3420F">
              <w:rPr>
                <w:rFonts w:ascii="Times New Roman" w:hAnsi="Times New Roman" w:cs="Times New Roman"/>
                <w:bCs/>
                <w:sz w:val="22"/>
                <w:lang w:bidi="ar-SA"/>
              </w:rPr>
              <w:t>Increase</w:t>
            </w:r>
          </w:p>
        </w:tc>
        <w:tc>
          <w:tcPr>
            <w:tcW w:w="180" w:type="dxa"/>
          </w:tcPr>
          <w:p w14:paraId="0359C3B7" w14:textId="77777777" w:rsidR="00775C9E" w:rsidRPr="00A3420F" w:rsidRDefault="00775C9E" w:rsidP="00775C9E">
            <w:pPr>
              <w:jc w:val="center"/>
              <w:rPr>
                <w:rFonts w:ascii="Times New Roman" w:hAnsi="Times New Roman" w:cs="Times New Roman"/>
                <w:bCs/>
                <w:sz w:val="22"/>
                <w:lang w:bidi="ar-SA"/>
              </w:rPr>
            </w:pPr>
          </w:p>
        </w:tc>
        <w:tc>
          <w:tcPr>
            <w:tcW w:w="990" w:type="dxa"/>
            <w:hideMark/>
          </w:tcPr>
          <w:p w14:paraId="25B5FE27" w14:textId="77777777" w:rsidR="00775C9E" w:rsidRPr="00A3420F" w:rsidRDefault="00775C9E" w:rsidP="00775C9E">
            <w:pPr>
              <w:jc w:val="center"/>
              <w:rPr>
                <w:rFonts w:ascii="Times New Roman" w:hAnsi="Times New Roman" w:cs="Times New Roman"/>
                <w:bCs/>
                <w:sz w:val="22"/>
                <w:lang w:bidi="ar-SA"/>
              </w:rPr>
            </w:pPr>
            <w:r w:rsidRPr="00A3420F">
              <w:rPr>
                <w:rFonts w:ascii="Times New Roman" w:hAnsi="Times New Roman" w:cs="Times New Roman"/>
                <w:bCs/>
                <w:sz w:val="22"/>
                <w:lang w:bidi="ar-SA"/>
              </w:rPr>
              <w:t>Decrease</w:t>
            </w:r>
          </w:p>
        </w:tc>
      </w:tr>
      <w:tr w:rsidR="00775C9E" w:rsidRPr="00A3420F" w14:paraId="6DB04323" w14:textId="77777777" w:rsidTr="00A3420F">
        <w:trPr>
          <w:cantSplit/>
        </w:trPr>
        <w:tc>
          <w:tcPr>
            <w:tcW w:w="4770" w:type="dxa"/>
          </w:tcPr>
          <w:p w14:paraId="2D3909BE" w14:textId="77777777" w:rsidR="00775C9E" w:rsidRPr="00A3420F" w:rsidRDefault="00775C9E" w:rsidP="00775C9E">
            <w:pPr>
              <w:tabs>
                <w:tab w:val="decimal" w:pos="97"/>
              </w:tabs>
              <w:ind w:left="11"/>
              <w:rPr>
                <w:rFonts w:ascii="Times New Roman" w:hAnsi="Times New Roman" w:cs="Times New Roman"/>
                <w:sz w:val="22"/>
                <w:lang w:bidi="ar-SA"/>
              </w:rPr>
            </w:pPr>
          </w:p>
        </w:tc>
        <w:tc>
          <w:tcPr>
            <w:tcW w:w="4500" w:type="dxa"/>
            <w:gridSpan w:val="7"/>
            <w:hideMark/>
          </w:tcPr>
          <w:p w14:paraId="003789DB" w14:textId="475EB186" w:rsidR="00775C9E" w:rsidRPr="00A3420F" w:rsidRDefault="00775C9E" w:rsidP="00775C9E">
            <w:pPr>
              <w:jc w:val="center"/>
              <w:rPr>
                <w:rFonts w:ascii="Times New Roman" w:hAnsi="Times New Roman" w:cs="Times New Roman"/>
                <w:bCs/>
                <w:sz w:val="22"/>
                <w:lang w:bidi="ar-SA"/>
              </w:rPr>
            </w:pPr>
            <w:r w:rsidRPr="00A3420F">
              <w:rPr>
                <w:rFonts w:ascii="Times New Roman" w:hAnsi="Times New Roman" w:cs="Times New Roman"/>
                <w:i/>
                <w:iCs/>
                <w:sz w:val="22"/>
                <w:szCs w:val="22"/>
              </w:rPr>
              <w:t xml:space="preserve">(in </w:t>
            </w:r>
            <w:r>
              <w:rPr>
                <w:rFonts w:ascii="Times New Roman" w:hAnsi="Times New Roman" w:cs="Times New Roman"/>
                <w:i/>
                <w:iCs/>
                <w:sz w:val="22"/>
                <w:szCs w:val="22"/>
              </w:rPr>
              <w:t>million</w:t>
            </w:r>
            <w:r w:rsidRPr="00A3420F">
              <w:rPr>
                <w:rFonts w:ascii="Times New Roman" w:hAnsi="Times New Roman" w:cs="Times New Roman"/>
                <w:i/>
                <w:iCs/>
                <w:sz w:val="22"/>
                <w:szCs w:val="22"/>
              </w:rPr>
              <w:t xml:space="preserve"> Baht</w:t>
            </w:r>
            <w:r w:rsidRPr="00A3420F">
              <w:rPr>
                <w:rFonts w:ascii="Times New Roman" w:hAnsi="Times New Roman" w:cs="Times New Roman"/>
                <w:i/>
                <w:iCs/>
                <w:sz w:val="22"/>
                <w:lang w:bidi="ar-SA"/>
              </w:rPr>
              <w:t>)</w:t>
            </w:r>
          </w:p>
        </w:tc>
      </w:tr>
      <w:tr w:rsidR="0079606A" w:rsidRPr="00A3420F" w14:paraId="75BB7FF2" w14:textId="77777777" w:rsidTr="00A3420F">
        <w:trPr>
          <w:cantSplit/>
        </w:trPr>
        <w:tc>
          <w:tcPr>
            <w:tcW w:w="4770" w:type="dxa"/>
          </w:tcPr>
          <w:p w14:paraId="1193F711" w14:textId="7F7657E9" w:rsidR="0079606A" w:rsidRPr="0079606A" w:rsidRDefault="0079606A" w:rsidP="00775C9E">
            <w:pPr>
              <w:tabs>
                <w:tab w:val="decimal" w:pos="97"/>
              </w:tabs>
              <w:ind w:left="11"/>
              <w:rPr>
                <w:rFonts w:ascii="Times New Roman" w:hAnsi="Times New Roman" w:cs="Times New Roman"/>
                <w:i/>
                <w:iCs/>
                <w:sz w:val="22"/>
                <w:lang w:bidi="ar-SA"/>
              </w:rPr>
            </w:pPr>
            <w:r w:rsidRPr="0079606A">
              <w:rPr>
                <w:rFonts w:ascii="Times New Roman" w:hAnsi="Times New Roman" w:cs="Times New Roman"/>
                <w:i/>
                <w:iCs/>
                <w:sz w:val="22"/>
                <w:lang w:bidi="ar-SA"/>
              </w:rPr>
              <w:t>Project of Central Pattana Group</w:t>
            </w:r>
          </w:p>
        </w:tc>
        <w:tc>
          <w:tcPr>
            <w:tcW w:w="990" w:type="dxa"/>
          </w:tcPr>
          <w:p w14:paraId="7479F6E7" w14:textId="77777777" w:rsidR="0079606A" w:rsidRPr="00A3420F" w:rsidRDefault="0079606A" w:rsidP="00775C9E">
            <w:pPr>
              <w:jc w:val="center"/>
              <w:rPr>
                <w:rFonts w:ascii="Times New Roman" w:hAnsi="Times New Roman" w:cs="Times New Roman"/>
                <w:bCs/>
                <w:sz w:val="22"/>
                <w:lang w:bidi="ar-SA"/>
              </w:rPr>
            </w:pPr>
          </w:p>
        </w:tc>
        <w:tc>
          <w:tcPr>
            <w:tcW w:w="180" w:type="dxa"/>
          </w:tcPr>
          <w:p w14:paraId="0601F0CF" w14:textId="77777777" w:rsidR="0079606A" w:rsidRPr="00A3420F" w:rsidRDefault="0079606A" w:rsidP="00775C9E">
            <w:pPr>
              <w:jc w:val="center"/>
              <w:rPr>
                <w:rFonts w:ascii="Times New Roman" w:hAnsi="Times New Roman" w:cs="Times New Roman"/>
                <w:bCs/>
                <w:sz w:val="22"/>
                <w:lang w:bidi="ar-SA"/>
              </w:rPr>
            </w:pPr>
          </w:p>
        </w:tc>
        <w:tc>
          <w:tcPr>
            <w:tcW w:w="990" w:type="dxa"/>
          </w:tcPr>
          <w:p w14:paraId="137FF677" w14:textId="77777777" w:rsidR="0079606A" w:rsidRPr="00A3420F" w:rsidRDefault="0079606A" w:rsidP="00775C9E">
            <w:pPr>
              <w:jc w:val="center"/>
              <w:rPr>
                <w:rFonts w:ascii="Times New Roman" w:hAnsi="Times New Roman" w:cs="Times New Roman"/>
                <w:bCs/>
                <w:sz w:val="22"/>
                <w:lang w:bidi="ar-SA"/>
              </w:rPr>
            </w:pPr>
          </w:p>
        </w:tc>
        <w:tc>
          <w:tcPr>
            <w:tcW w:w="180" w:type="dxa"/>
          </w:tcPr>
          <w:p w14:paraId="2F1EEEBA" w14:textId="77777777" w:rsidR="0079606A" w:rsidRPr="00A3420F" w:rsidRDefault="0079606A" w:rsidP="00775C9E">
            <w:pPr>
              <w:jc w:val="center"/>
              <w:rPr>
                <w:rFonts w:ascii="Times New Roman" w:hAnsi="Times New Roman" w:cs="Times New Roman"/>
                <w:bCs/>
                <w:sz w:val="22"/>
                <w:lang w:bidi="ar-SA"/>
              </w:rPr>
            </w:pPr>
          </w:p>
        </w:tc>
        <w:tc>
          <w:tcPr>
            <w:tcW w:w="990" w:type="dxa"/>
          </w:tcPr>
          <w:p w14:paraId="50B91196" w14:textId="77777777" w:rsidR="0079606A" w:rsidRPr="00A3420F" w:rsidRDefault="0079606A" w:rsidP="00775C9E">
            <w:pPr>
              <w:jc w:val="center"/>
              <w:rPr>
                <w:rFonts w:ascii="Times New Roman" w:hAnsi="Times New Roman" w:cs="Times New Roman"/>
                <w:bCs/>
                <w:sz w:val="22"/>
                <w:lang w:bidi="ar-SA"/>
              </w:rPr>
            </w:pPr>
          </w:p>
        </w:tc>
        <w:tc>
          <w:tcPr>
            <w:tcW w:w="180" w:type="dxa"/>
          </w:tcPr>
          <w:p w14:paraId="66E49449" w14:textId="77777777" w:rsidR="0079606A" w:rsidRPr="00A3420F" w:rsidRDefault="0079606A" w:rsidP="00775C9E">
            <w:pPr>
              <w:jc w:val="center"/>
              <w:rPr>
                <w:rFonts w:ascii="Times New Roman" w:hAnsi="Times New Roman" w:cs="Times New Roman"/>
                <w:bCs/>
                <w:sz w:val="22"/>
                <w:lang w:bidi="ar-SA"/>
              </w:rPr>
            </w:pPr>
          </w:p>
        </w:tc>
        <w:tc>
          <w:tcPr>
            <w:tcW w:w="990" w:type="dxa"/>
          </w:tcPr>
          <w:p w14:paraId="6A19AAD4" w14:textId="77777777" w:rsidR="0079606A" w:rsidRPr="00A3420F" w:rsidRDefault="0079606A" w:rsidP="00775C9E">
            <w:pPr>
              <w:jc w:val="center"/>
              <w:rPr>
                <w:rFonts w:ascii="Times New Roman" w:hAnsi="Times New Roman" w:cs="Times New Roman"/>
                <w:bCs/>
                <w:sz w:val="22"/>
                <w:lang w:bidi="ar-SA"/>
              </w:rPr>
            </w:pPr>
          </w:p>
        </w:tc>
      </w:tr>
      <w:tr w:rsidR="00775C9E" w:rsidRPr="00A3420F" w14:paraId="6B3F93A9" w14:textId="77777777" w:rsidTr="00A3420F">
        <w:trPr>
          <w:cantSplit/>
        </w:trPr>
        <w:tc>
          <w:tcPr>
            <w:tcW w:w="4770" w:type="dxa"/>
            <w:hideMark/>
          </w:tcPr>
          <w:p w14:paraId="1E0C98D8" w14:textId="57810E83" w:rsidR="00775C9E" w:rsidRPr="00A3420F" w:rsidRDefault="00775C9E" w:rsidP="00775C9E">
            <w:pPr>
              <w:tabs>
                <w:tab w:val="decimal" w:pos="97"/>
              </w:tabs>
              <w:ind w:left="11"/>
              <w:rPr>
                <w:rFonts w:ascii="Times New Roman" w:hAnsi="Times New Roman" w:cs="Times New Roman"/>
                <w:b/>
                <w:bCs/>
                <w:sz w:val="22"/>
                <w:lang w:bidi="ar-SA"/>
              </w:rPr>
            </w:pPr>
            <w:r w:rsidRPr="00A3420F">
              <w:rPr>
                <w:rFonts w:ascii="Times New Roman" w:hAnsi="Times New Roman" w:cs="Times New Roman"/>
                <w:b/>
                <w:bCs/>
                <w:sz w:val="22"/>
                <w:lang w:bidi="ar-SA"/>
              </w:rPr>
              <w:t>At 31 December 20</w:t>
            </w:r>
            <w:r>
              <w:rPr>
                <w:rFonts w:ascii="Times New Roman" w:hAnsi="Times New Roman" w:cs="Times New Roman"/>
                <w:b/>
                <w:bCs/>
                <w:sz w:val="22"/>
                <w:lang w:bidi="ar-SA"/>
              </w:rPr>
              <w:t>22</w:t>
            </w:r>
          </w:p>
        </w:tc>
        <w:tc>
          <w:tcPr>
            <w:tcW w:w="990" w:type="dxa"/>
          </w:tcPr>
          <w:p w14:paraId="64505362" w14:textId="77777777" w:rsidR="00775C9E" w:rsidRPr="00A3420F" w:rsidRDefault="00775C9E" w:rsidP="00775C9E">
            <w:pPr>
              <w:jc w:val="center"/>
              <w:rPr>
                <w:rFonts w:ascii="Times New Roman" w:hAnsi="Times New Roman" w:cs="Times New Roman"/>
                <w:bCs/>
                <w:sz w:val="22"/>
                <w:lang w:bidi="ar-SA"/>
              </w:rPr>
            </w:pPr>
          </w:p>
        </w:tc>
        <w:tc>
          <w:tcPr>
            <w:tcW w:w="180" w:type="dxa"/>
          </w:tcPr>
          <w:p w14:paraId="789BCA4A" w14:textId="77777777" w:rsidR="00775C9E" w:rsidRPr="00A3420F" w:rsidRDefault="00775C9E" w:rsidP="00775C9E">
            <w:pPr>
              <w:jc w:val="center"/>
              <w:rPr>
                <w:rFonts w:ascii="Times New Roman" w:hAnsi="Times New Roman" w:cs="Times New Roman"/>
                <w:bCs/>
                <w:sz w:val="22"/>
                <w:lang w:bidi="ar-SA"/>
              </w:rPr>
            </w:pPr>
          </w:p>
        </w:tc>
        <w:tc>
          <w:tcPr>
            <w:tcW w:w="990" w:type="dxa"/>
          </w:tcPr>
          <w:p w14:paraId="0BAC641C" w14:textId="77777777" w:rsidR="00775C9E" w:rsidRPr="00A3420F" w:rsidRDefault="00775C9E" w:rsidP="00775C9E">
            <w:pPr>
              <w:jc w:val="center"/>
              <w:rPr>
                <w:rFonts w:ascii="Times New Roman" w:hAnsi="Times New Roman" w:cs="Times New Roman"/>
                <w:bCs/>
                <w:sz w:val="22"/>
                <w:lang w:bidi="ar-SA"/>
              </w:rPr>
            </w:pPr>
          </w:p>
        </w:tc>
        <w:tc>
          <w:tcPr>
            <w:tcW w:w="180" w:type="dxa"/>
          </w:tcPr>
          <w:p w14:paraId="6F8936F3" w14:textId="77777777" w:rsidR="00775C9E" w:rsidRPr="00A3420F" w:rsidRDefault="00775C9E" w:rsidP="00775C9E">
            <w:pPr>
              <w:jc w:val="center"/>
              <w:rPr>
                <w:rFonts w:ascii="Times New Roman" w:hAnsi="Times New Roman" w:cs="Times New Roman"/>
                <w:bCs/>
                <w:sz w:val="22"/>
                <w:lang w:bidi="ar-SA"/>
              </w:rPr>
            </w:pPr>
          </w:p>
        </w:tc>
        <w:tc>
          <w:tcPr>
            <w:tcW w:w="990" w:type="dxa"/>
          </w:tcPr>
          <w:p w14:paraId="7E0DEBA1" w14:textId="77777777" w:rsidR="00775C9E" w:rsidRPr="00A3420F" w:rsidRDefault="00775C9E" w:rsidP="00775C9E">
            <w:pPr>
              <w:jc w:val="center"/>
              <w:rPr>
                <w:rFonts w:ascii="Times New Roman" w:hAnsi="Times New Roman" w:cs="Times New Roman"/>
                <w:bCs/>
                <w:sz w:val="22"/>
                <w:lang w:bidi="ar-SA"/>
              </w:rPr>
            </w:pPr>
          </w:p>
        </w:tc>
        <w:tc>
          <w:tcPr>
            <w:tcW w:w="180" w:type="dxa"/>
          </w:tcPr>
          <w:p w14:paraId="77157A4B" w14:textId="77777777" w:rsidR="00775C9E" w:rsidRPr="00A3420F" w:rsidRDefault="00775C9E" w:rsidP="00775C9E">
            <w:pPr>
              <w:jc w:val="center"/>
              <w:rPr>
                <w:rFonts w:ascii="Times New Roman" w:hAnsi="Times New Roman" w:cs="Times New Roman"/>
                <w:bCs/>
                <w:sz w:val="22"/>
                <w:lang w:bidi="ar-SA"/>
              </w:rPr>
            </w:pPr>
          </w:p>
        </w:tc>
        <w:tc>
          <w:tcPr>
            <w:tcW w:w="990" w:type="dxa"/>
          </w:tcPr>
          <w:p w14:paraId="0E01845D" w14:textId="77777777" w:rsidR="00775C9E" w:rsidRPr="00A3420F" w:rsidRDefault="00775C9E" w:rsidP="00775C9E">
            <w:pPr>
              <w:jc w:val="center"/>
              <w:rPr>
                <w:rFonts w:ascii="Times New Roman" w:hAnsi="Times New Roman" w:cs="Times New Roman"/>
                <w:bCs/>
                <w:sz w:val="22"/>
                <w:lang w:bidi="ar-SA"/>
              </w:rPr>
            </w:pPr>
          </w:p>
        </w:tc>
      </w:tr>
      <w:tr w:rsidR="00045322" w:rsidRPr="00A3420F" w14:paraId="15893B03" w14:textId="77777777" w:rsidTr="0039417C">
        <w:trPr>
          <w:cantSplit/>
        </w:trPr>
        <w:tc>
          <w:tcPr>
            <w:tcW w:w="4770" w:type="dxa"/>
            <w:hideMark/>
          </w:tcPr>
          <w:p w14:paraId="0110BD39" w14:textId="77777777" w:rsidR="00045322" w:rsidRPr="00A3420F" w:rsidRDefault="00045322" w:rsidP="00045322">
            <w:pPr>
              <w:spacing w:line="260" w:lineRule="atLeast"/>
              <w:ind w:left="11"/>
              <w:rPr>
                <w:rFonts w:ascii="Times New Roman" w:hAnsi="Times New Roman" w:cs="Times New Roman"/>
                <w:sz w:val="22"/>
                <w:szCs w:val="22"/>
              </w:rPr>
            </w:pPr>
            <w:r w:rsidRPr="00A3420F">
              <w:rPr>
                <w:rFonts w:ascii="Times New Roman" w:hAnsi="Times New Roman" w:cs="Times New Roman"/>
                <w:sz w:val="22"/>
                <w:lang w:bidi="ar-SA"/>
              </w:rPr>
              <w:t>Discount rate (1% movement)</w:t>
            </w:r>
          </w:p>
        </w:tc>
        <w:tc>
          <w:tcPr>
            <w:tcW w:w="990" w:type="dxa"/>
            <w:vAlign w:val="center"/>
          </w:tcPr>
          <w:p w14:paraId="7A37ECE0" w14:textId="4830572D" w:rsidR="00045322" w:rsidRPr="00045322" w:rsidRDefault="00045322" w:rsidP="00045322">
            <w:pPr>
              <w:tabs>
                <w:tab w:val="decimal" w:pos="731"/>
              </w:tabs>
              <w:ind w:right="11"/>
              <w:rPr>
                <w:rFonts w:ascii="Times New Roman" w:hAnsi="Times New Roman" w:cs="Times New Roman"/>
                <w:sz w:val="22"/>
                <w:szCs w:val="22"/>
                <w:lang w:bidi="ar-SA"/>
              </w:rPr>
            </w:pPr>
            <w:r w:rsidRPr="00045322">
              <w:rPr>
                <w:rFonts w:ascii="Times New Roman" w:hAnsi="Times New Roman" w:cs="Times New Roman"/>
                <w:sz w:val="22"/>
                <w:szCs w:val="22"/>
                <w:cs/>
                <w:lang w:val="en-US"/>
              </w:rPr>
              <w:t>(</w:t>
            </w:r>
            <w:r w:rsidRPr="00045322">
              <w:rPr>
                <w:rFonts w:ascii="Times New Roman" w:hAnsi="Times New Roman" w:cs="Times New Roman"/>
                <w:sz w:val="22"/>
                <w:szCs w:val="22"/>
                <w:lang w:val="en-US"/>
              </w:rPr>
              <w:t>101</w:t>
            </w:r>
            <w:r w:rsidRPr="00045322">
              <w:rPr>
                <w:rFonts w:ascii="Times New Roman" w:hAnsi="Times New Roman" w:cs="Times New Roman"/>
                <w:sz w:val="22"/>
                <w:szCs w:val="22"/>
                <w:cs/>
                <w:lang w:val="en-US"/>
              </w:rPr>
              <w:t>)</w:t>
            </w:r>
          </w:p>
        </w:tc>
        <w:tc>
          <w:tcPr>
            <w:tcW w:w="180" w:type="dxa"/>
            <w:vAlign w:val="center"/>
          </w:tcPr>
          <w:p w14:paraId="4E873DEB" w14:textId="77777777" w:rsidR="00045322" w:rsidRPr="00045322" w:rsidRDefault="00045322" w:rsidP="00045322">
            <w:pPr>
              <w:rPr>
                <w:rFonts w:ascii="Times New Roman" w:hAnsi="Times New Roman" w:cs="Times New Roman"/>
                <w:sz w:val="22"/>
                <w:szCs w:val="22"/>
                <w:lang w:bidi="ar-SA"/>
              </w:rPr>
            </w:pPr>
          </w:p>
        </w:tc>
        <w:tc>
          <w:tcPr>
            <w:tcW w:w="990" w:type="dxa"/>
            <w:vAlign w:val="center"/>
          </w:tcPr>
          <w:p w14:paraId="355F3F02" w14:textId="018D246E" w:rsidR="00045322" w:rsidRPr="00045322" w:rsidRDefault="00045322" w:rsidP="00045322">
            <w:pPr>
              <w:tabs>
                <w:tab w:val="decimal" w:pos="731"/>
              </w:tabs>
              <w:ind w:right="11"/>
              <w:rPr>
                <w:rFonts w:ascii="Times New Roman" w:hAnsi="Times New Roman" w:cs="Times New Roman"/>
                <w:sz w:val="22"/>
                <w:szCs w:val="22"/>
                <w:lang w:bidi="ar-SA"/>
              </w:rPr>
            </w:pPr>
            <w:r w:rsidRPr="00045322">
              <w:rPr>
                <w:rFonts w:ascii="Times New Roman" w:hAnsi="Times New Roman" w:cs="Times New Roman"/>
                <w:sz w:val="22"/>
                <w:szCs w:val="22"/>
                <w:lang w:val="en-US"/>
              </w:rPr>
              <w:t>73</w:t>
            </w:r>
          </w:p>
        </w:tc>
        <w:tc>
          <w:tcPr>
            <w:tcW w:w="180" w:type="dxa"/>
            <w:vAlign w:val="center"/>
          </w:tcPr>
          <w:p w14:paraId="2200F304" w14:textId="77777777" w:rsidR="00045322" w:rsidRPr="00045322" w:rsidRDefault="00045322" w:rsidP="00045322">
            <w:pPr>
              <w:rPr>
                <w:rFonts w:ascii="Times New Roman" w:hAnsi="Times New Roman" w:cs="Times New Roman"/>
                <w:sz w:val="22"/>
                <w:szCs w:val="22"/>
                <w:lang w:bidi="ar-SA"/>
              </w:rPr>
            </w:pPr>
          </w:p>
        </w:tc>
        <w:tc>
          <w:tcPr>
            <w:tcW w:w="990" w:type="dxa"/>
          </w:tcPr>
          <w:p w14:paraId="19779847" w14:textId="1EBB4397" w:rsidR="00045322" w:rsidRPr="00045322" w:rsidRDefault="00045322" w:rsidP="00045322">
            <w:pPr>
              <w:tabs>
                <w:tab w:val="decimal" w:pos="731"/>
              </w:tabs>
              <w:ind w:right="11"/>
              <w:rPr>
                <w:rFonts w:ascii="Times New Roman" w:hAnsi="Times New Roman" w:cs="Times New Roman"/>
                <w:sz w:val="22"/>
                <w:szCs w:val="22"/>
                <w:lang w:bidi="ar-SA"/>
              </w:rPr>
            </w:pPr>
            <w:r w:rsidRPr="00045322">
              <w:rPr>
                <w:rFonts w:ascii="Times New Roman" w:hAnsi="Times New Roman" w:cs="Times New Roman"/>
                <w:sz w:val="22"/>
                <w:szCs w:val="22"/>
                <w:cs/>
                <w:lang w:val="en-US"/>
              </w:rPr>
              <w:t>(</w:t>
            </w:r>
            <w:r w:rsidRPr="00045322">
              <w:rPr>
                <w:rFonts w:ascii="Times New Roman" w:hAnsi="Times New Roman" w:cs="Times New Roman"/>
                <w:sz w:val="22"/>
                <w:szCs w:val="22"/>
                <w:lang w:val="en-US"/>
              </w:rPr>
              <w:t>76</w:t>
            </w:r>
            <w:r w:rsidRPr="00045322">
              <w:rPr>
                <w:rFonts w:ascii="Times New Roman" w:hAnsi="Times New Roman" w:cs="Times New Roman"/>
                <w:sz w:val="22"/>
                <w:szCs w:val="22"/>
                <w:cs/>
                <w:lang w:val="en-US"/>
              </w:rPr>
              <w:t>)</w:t>
            </w:r>
          </w:p>
        </w:tc>
        <w:tc>
          <w:tcPr>
            <w:tcW w:w="180" w:type="dxa"/>
          </w:tcPr>
          <w:p w14:paraId="1C199BA2" w14:textId="77777777" w:rsidR="00045322" w:rsidRPr="00045322" w:rsidRDefault="00045322" w:rsidP="00045322">
            <w:pPr>
              <w:rPr>
                <w:rFonts w:ascii="Times New Roman" w:hAnsi="Times New Roman" w:cs="Times New Roman"/>
                <w:sz w:val="22"/>
                <w:szCs w:val="22"/>
                <w:lang w:bidi="ar-SA"/>
              </w:rPr>
            </w:pPr>
          </w:p>
        </w:tc>
        <w:tc>
          <w:tcPr>
            <w:tcW w:w="990" w:type="dxa"/>
          </w:tcPr>
          <w:p w14:paraId="1D746667" w14:textId="111CB11B" w:rsidR="00045322" w:rsidRPr="00045322" w:rsidRDefault="00045322" w:rsidP="00045322">
            <w:pPr>
              <w:tabs>
                <w:tab w:val="decimal" w:pos="731"/>
              </w:tabs>
              <w:ind w:right="11"/>
              <w:rPr>
                <w:rFonts w:ascii="Times New Roman" w:hAnsi="Times New Roman" w:cs="Times New Roman"/>
                <w:sz w:val="22"/>
                <w:szCs w:val="22"/>
                <w:lang w:bidi="ar-SA"/>
              </w:rPr>
            </w:pPr>
            <w:r w:rsidRPr="00045322">
              <w:rPr>
                <w:rFonts w:ascii="Times New Roman" w:hAnsi="Times New Roman" w:cs="Times New Roman"/>
                <w:sz w:val="22"/>
                <w:szCs w:val="22"/>
                <w:cs/>
                <w:lang w:val="en-US"/>
              </w:rPr>
              <w:t>55</w:t>
            </w:r>
          </w:p>
        </w:tc>
      </w:tr>
      <w:tr w:rsidR="00045322" w:rsidRPr="00A3420F" w14:paraId="55EF50E0" w14:textId="77777777" w:rsidTr="00A3420F">
        <w:trPr>
          <w:cantSplit/>
        </w:trPr>
        <w:tc>
          <w:tcPr>
            <w:tcW w:w="4770" w:type="dxa"/>
            <w:hideMark/>
          </w:tcPr>
          <w:p w14:paraId="4CA9A167" w14:textId="77777777" w:rsidR="00045322" w:rsidRPr="00A3420F" w:rsidRDefault="00045322" w:rsidP="00045322">
            <w:pPr>
              <w:spacing w:line="260" w:lineRule="atLeast"/>
              <w:ind w:left="11"/>
              <w:rPr>
                <w:rFonts w:ascii="Times New Roman" w:hAnsi="Times New Roman" w:cs="Times New Roman"/>
                <w:sz w:val="22"/>
                <w:szCs w:val="22"/>
                <w:lang w:bidi="ar-SA"/>
              </w:rPr>
            </w:pPr>
            <w:r w:rsidRPr="00A3420F">
              <w:rPr>
                <w:rFonts w:ascii="Times New Roman" w:hAnsi="Times New Roman" w:cs="Times New Roman"/>
                <w:sz w:val="22"/>
                <w:lang w:bidi="ar-SA"/>
              </w:rPr>
              <w:t>Future salary growth (1% movement)</w:t>
            </w:r>
          </w:p>
        </w:tc>
        <w:tc>
          <w:tcPr>
            <w:tcW w:w="990" w:type="dxa"/>
          </w:tcPr>
          <w:p w14:paraId="22A1D8EB" w14:textId="1A26E958" w:rsidR="00045322" w:rsidRPr="00045322" w:rsidRDefault="00045322" w:rsidP="00045322">
            <w:pPr>
              <w:tabs>
                <w:tab w:val="decimal" w:pos="731"/>
              </w:tabs>
              <w:ind w:right="11"/>
              <w:rPr>
                <w:rFonts w:ascii="Times New Roman" w:hAnsi="Times New Roman" w:cs="Times New Roman"/>
                <w:sz w:val="22"/>
                <w:szCs w:val="22"/>
                <w:lang w:bidi="ar-SA"/>
              </w:rPr>
            </w:pPr>
            <w:r w:rsidRPr="00045322">
              <w:rPr>
                <w:rFonts w:ascii="Times New Roman" w:hAnsi="Times New Roman" w:cs="Times New Roman"/>
                <w:sz w:val="22"/>
                <w:szCs w:val="22"/>
              </w:rPr>
              <w:t>72</w:t>
            </w:r>
          </w:p>
        </w:tc>
        <w:tc>
          <w:tcPr>
            <w:tcW w:w="180" w:type="dxa"/>
          </w:tcPr>
          <w:p w14:paraId="360B6372" w14:textId="77777777" w:rsidR="00045322" w:rsidRPr="00045322" w:rsidRDefault="00045322" w:rsidP="00045322">
            <w:pPr>
              <w:tabs>
                <w:tab w:val="decimal" w:pos="731"/>
              </w:tabs>
              <w:ind w:right="11"/>
              <w:rPr>
                <w:rFonts w:ascii="Times New Roman" w:hAnsi="Times New Roman" w:cs="Times New Roman"/>
                <w:sz w:val="22"/>
                <w:szCs w:val="22"/>
                <w:lang w:bidi="ar-SA"/>
              </w:rPr>
            </w:pPr>
          </w:p>
        </w:tc>
        <w:tc>
          <w:tcPr>
            <w:tcW w:w="990" w:type="dxa"/>
          </w:tcPr>
          <w:p w14:paraId="6DF2EF77" w14:textId="676E40A1" w:rsidR="00045322" w:rsidRPr="00045322" w:rsidRDefault="00045322" w:rsidP="00045322">
            <w:pPr>
              <w:tabs>
                <w:tab w:val="decimal" w:pos="731"/>
              </w:tabs>
              <w:ind w:right="11"/>
              <w:rPr>
                <w:rFonts w:ascii="Times New Roman" w:hAnsi="Times New Roman" w:cs="Times New Roman"/>
                <w:sz w:val="22"/>
                <w:szCs w:val="22"/>
                <w:lang w:bidi="ar-SA"/>
              </w:rPr>
            </w:pPr>
            <w:r w:rsidRPr="00045322">
              <w:rPr>
                <w:rFonts w:ascii="Times New Roman" w:hAnsi="Times New Roman" w:cs="Times New Roman"/>
                <w:sz w:val="22"/>
                <w:szCs w:val="22"/>
                <w:cs/>
                <w:lang w:val="en-US"/>
              </w:rPr>
              <w:t>(</w:t>
            </w:r>
            <w:r w:rsidRPr="00045322">
              <w:rPr>
                <w:rFonts w:ascii="Times New Roman" w:hAnsi="Times New Roman" w:cs="Times New Roman"/>
                <w:sz w:val="22"/>
                <w:szCs w:val="22"/>
                <w:lang w:val="en-US"/>
              </w:rPr>
              <w:t>102</w:t>
            </w:r>
            <w:r w:rsidRPr="00045322">
              <w:rPr>
                <w:rFonts w:ascii="Times New Roman" w:hAnsi="Times New Roman" w:cs="Times New Roman"/>
                <w:sz w:val="22"/>
                <w:szCs w:val="22"/>
                <w:cs/>
                <w:lang w:val="en-US"/>
              </w:rPr>
              <w:t>)</w:t>
            </w:r>
          </w:p>
        </w:tc>
        <w:tc>
          <w:tcPr>
            <w:tcW w:w="180" w:type="dxa"/>
          </w:tcPr>
          <w:p w14:paraId="1BD9AD61" w14:textId="77777777" w:rsidR="00045322" w:rsidRPr="00045322" w:rsidRDefault="00045322" w:rsidP="00045322">
            <w:pPr>
              <w:tabs>
                <w:tab w:val="decimal" w:pos="731"/>
              </w:tabs>
              <w:ind w:right="11"/>
              <w:rPr>
                <w:rFonts w:ascii="Times New Roman" w:hAnsi="Times New Roman" w:cs="Times New Roman"/>
                <w:sz w:val="22"/>
                <w:szCs w:val="22"/>
                <w:lang w:bidi="ar-SA"/>
              </w:rPr>
            </w:pPr>
          </w:p>
        </w:tc>
        <w:tc>
          <w:tcPr>
            <w:tcW w:w="990" w:type="dxa"/>
          </w:tcPr>
          <w:p w14:paraId="08DD338A" w14:textId="508B4DA4" w:rsidR="00045322" w:rsidRPr="00045322" w:rsidRDefault="00045322" w:rsidP="00045322">
            <w:pPr>
              <w:tabs>
                <w:tab w:val="decimal" w:pos="731"/>
              </w:tabs>
              <w:ind w:right="11"/>
              <w:rPr>
                <w:rFonts w:ascii="Times New Roman" w:hAnsi="Times New Roman" w:cs="Times New Roman"/>
                <w:sz w:val="22"/>
                <w:szCs w:val="22"/>
                <w:lang w:bidi="ar-SA"/>
              </w:rPr>
            </w:pPr>
            <w:r w:rsidRPr="00045322">
              <w:rPr>
                <w:rFonts w:ascii="Times New Roman" w:hAnsi="Times New Roman" w:cs="Times New Roman"/>
                <w:sz w:val="22"/>
                <w:szCs w:val="22"/>
                <w:cs/>
                <w:lang w:val="en-US"/>
              </w:rPr>
              <w:t>55</w:t>
            </w:r>
          </w:p>
        </w:tc>
        <w:tc>
          <w:tcPr>
            <w:tcW w:w="180" w:type="dxa"/>
          </w:tcPr>
          <w:p w14:paraId="290EEBAF" w14:textId="77777777" w:rsidR="00045322" w:rsidRPr="00045322" w:rsidRDefault="00045322" w:rsidP="00045322">
            <w:pPr>
              <w:tabs>
                <w:tab w:val="decimal" w:pos="731"/>
              </w:tabs>
              <w:ind w:right="11"/>
              <w:rPr>
                <w:rFonts w:ascii="Times New Roman" w:hAnsi="Times New Roman" w:cs="Times New Roman"/>
                <w:sz w:val="22"/>
                <w:szCs w:val="22"/>
                <w:lang w:bidi="ar-SA"/>
              </w:rPr>
            </w:pPr>
          </w:p>
        </w:tc>
        <w:tc>
          <w:tcPr>
            <w:tcW w:w="990" w:type="dxa"/>
          </w:tcPr>
          <w:p w14:paraId="3C74550B" w14:textId="116062EA" w:rsidR="00045322" w:rsidRPr="00045322" w:rsidRDefault="00045322" w:rsidP="00045322">
            <w:pPr>
              <w:tabs>
                <w:tab w:val="decimal" w:pos="731"/>
              </w:tabs>
              <w:ind w:right="11"/>
              <w:rPr>
                <w:rFonts w:ascii="Times New Roman" w:hAnsi="Times New Roman" w:cs="Times New Roman"/>
                <w:sz w:val="22"/>
                <w:szCs w:val="22"/>
                <w:lang w:bidi="ar-SA"/>
              </w:rPr>
            </w:pPr>
            <w:r w:rsidRPr="00045322">
              <w:rPr>
                <w:rFonts w:ascii="Times New Roman" w:hAnsi="Times New Roman" w:cs="Times New Roman"/>
                <w:sz w:val="22"/>
                <w:szCs w:val="22"/>
                <w:cs/>
                <w:lang w:val="en-US"/>
              </w:rPr>
              <w:t>(</w:t>
            </w:r>
            <w:r w:rsidRPr="00045322">
              <w:rPr>
                <w:rFonts w:ascii="Times New Roman" w:hAnsi="Times New Roman" w:cs="Times New Roman"/>
                <w:sz w:val="22"/>
                <w:szCs w:val="22"/>
                <w:lang w:val="en-US"/>
              </w:rPr>
              <w:t>77</w:t>
            </w:r>
            <w:r w:rsidRPr="00045322">
              <w:rPr>
                <w:rFonts w:ascii="Times New Roman" w:hAnsi="Times New Roman" w:cs="Times New Roman"/>
                <w:sz w:val="22"/>
                <w:szCs w:val="22"/>
                <w:cs/>
                <w:lang w:val="en-US"/>
              </w:rPr>
              <w:t>)</w:t>
            </w:r>
          </w:p>
        </w:tc>
      </w:tr>
      <w:tr w:rsidR="00045322" w:rsidRPr="00A3420F" w14:paraId="5F536BC7" w14:textId="77777777" w:rsidTr="00A3420F">
        <w:trPr>
          <w:cantSplit/>
        </w:trPr>
        <w:tc>
          <w:tcPr>
            <w:tcW w:w="4770" w:type="dxa"/>
          </w:tcPr>
          <w:p w14:paraId="58FE7EF6" w14:textId="77777777" w:rsidR="00045322" w:rsidRPr="00A3420F" w:rsidRDefault="00045322" w:rsidP="00045322">
            <w:pPr>
              <w:spacing w:line="260" w:lineRule="atLeast"/>
              <w:ind w:left="11"/>
              <w:rPr>
                <w:rFonts w:ascii="Times New Roman" w:hAnsi="Times New Roman" w:cs="Times New Roman"/>
                <w:b/>
                <w:bCs/>
                <w:sz w:val="22"/>
                <w:lang w:bidi="ar-SA"/>
              </w:rPr>
            </w:pPr>
          </w:p>
        </w:tc>
        <w:tc>
          <w:tcPr>
            <w:tcW w:w="990" w:type="dxa"/>
          </w:tcPr>
          <w:p w14:paraId="36597830" w14:textId="77777777" w:rsidR="00045322" w:rsidRPr="00A3420F" w:rsidRDefault="00045322" w:rsidP="00045322">
            <w:pPr>
              <w:rPr>
                <w:rFonts w:ascii="Times New Roman" w:hAnsi="Times New Roman" w:cs="Times New Roman"/>
                <w:sz w:val="22"/>
                <w:lang w:bidi="ar-SA"/>
              </w:rPr>
            </w:pPr>
          </w:p>
        </w:tc>
        <w:tc>
          <w:tcPr>
            <w:tcW w:w="180" w:type="dxa"/>
          </w:tcPr>
          <w:p w14:paraId="21649498" w14:textId="77777777" w:rsidR="00045322" w:rsidRPr="00A3420F" w:rsidRDefault="00045322" w:rsidP="00045322">
            <w:pPr>
              <w:rPr>
                <w:rFonts w:ascii="Times New Roman" w:hAnsi="Times New Roman" w:cs="Times New Roman"/>
                <w:sz w:val="22"/>
                <w:lang w:bidi="ar-SA"/>
              </w:rPr>
            </w:pPr>
          </w:p>
        </w:tc>
        <w:tc>
          <w:tcPr>
            <w:tcW w:w="990" w:type="dxa"/>
          </w:tcPr>
          <w:p w14:paraId="2AA545D0" w14:textId="77777777" w:rsidR="00045322" w:rsidRPr="00A3420F" w:rsidRDefault="00045322" w:rsidP="00045322">
            <w:pPr>
              <w:rPr>
                <w:rFonts w:ascii="Times New Roman" w:hAnsi="Times New Roman" w:cs="Times New Roman"/>
                <w:sz w:val="22"/>
                <w:lang w:bidi="ar-SA"/>
              </w:rPr>
            </w:pPr>
          </w:p>
        </w:tc>
        <w:tc>
          <w:tcPr>
            <w:tcW w:w="180" w:type="dxa"/>
          </w:tcPr>
          <w:p w14:paraId="2174180D" w14:textId="77777777" w:rsidR="00045322" w:rsidRPr="00A3420F" w:rsidRDefault="00045322" w:rsidP="00045322">
            <w:pPr>
              <w:rPr>
                <w:rFonts w:ascii="Times New Roman" w:hAnsi="Times New Roman" w:cs="Times New Roman"/>
                <w:sz w:val="22"/>
                <w:lang w:bidi="ar-SA"/>
              </w:rPr>
            </w:pPr>
          </w:p>
        </w:tc>
        <w:tc>
          <w:tcPr>
            <w:tcW w:w="990" w:type="dxa"/>
          </w:tcPr>
          <w:p w14:paraId="7DCB7C3E" w14:textId="77777777" w:rsidR="00045322" w:rsidRPr="00A3420F" w:rsidRDefault="00045322" w:rsidP="00045322">
            <w:pPr>
              <w:rPr>
                <w:rFonts w:ascii="Times New Roman" w:hAnsi="Times New Roman" w:cs="Times New Roman"/>
                <w:sz w:val="22"/>
                <w:lang w:bidi="ar-SA"/>
              </w:rPr>
            </w:pPr>
          </w:p>
        </w:tc>
        <w:tc>
          <w:tcPr>
            <w:tcW w:w="180" w:type="dxa"/>
          </w:tcPr>
          <w:p w14:paraId="026A4858" w14:textId="77777777" w:rsidR="00045322" w:rsidRPr="00A3420F" w:rsidRDefault="00045322" w:rsidP="00045322">
            <w:pPr>
              <w:rPr>
                <w:rFonts w:ascii="Times New Roman" w:hAnsi="Times New Roman" w:cs="Times New Roman"/>
                <w:sz w:val="22"/>
                <w:lang w:bidi="ar-SA"/>
              </w:rPr>
            </w:pPr>
          </w:p>
        </w:tc>
        <w:tc>
          <w:tcPr>
            <w:tcW w:w="990" w:type="dxa"/>
          </w:tcPr>
          <w:p w14:paraId="42660826" w14:textId="77777777" w:rsidR="00045322" w:rsidRPr="00A3420F" w:rsidRDefault="00045322" w:rsidP="00045322">
            <w:pPr>
              <w:rPr>
                <w:rFonts w:ascii="Times New Roman" w:hAnsi="Times New Roman" w:cs="Times New Roman"/>
                <w:sz w:val="22"/>
                <w:lang w:bidi="ar-SA"/>
              </w:rPr>
            </w:pPr>
          </w:p>
        </w:tc>
      </w:tr>
      <w:tr w:rsidR="00045322" w:rsidRPr="00A3420F" w14:paraId="781076B0" w14:textId="77777777" w:rsidTr="00A3420F">
        <w:trPr>
          <w:cantSplit/>
        </w:trPr>
        <w:tc>
          <w:tcPr>
            <w:tcW w:w="4770" w:type="dxa"/>
            <w:hideMark/>
          </w:tcPr>
          <w:p w14:paraId="1E5A9733" w14:textId="34A82837" w:rsidR="00045322" w:rsidRPr="00A3420F" w:rsidRDefault="00045322" w:rsidP="00045322">
            <w:pPr>
              <w:tabs>
                <w:tab w:val="decimal" w:pos="97"/>
              </w:tabs>
              <w:ind w:left="11"/>
              <w:rPr>
                <w:rFonts w:ascii="Times New Roman" w:hAnsi="Times New Roman" w:cs="Times New Roman"/>
                <w:b/>
                <w:bCs/>
                <w:sz w:val="22"/>
                <w:lang w:bidi="ar-SA"/>
              </w:rPr>
            </w:pPr>
            <w:r w:rsidRPr="00A3420F">
              <w:rPr>
                <w:rFonts w:ascii="Times New Roman" w:hAnsi="Times New Roman" w:cs="Times New Roman"/>
                <w:b/>
                <w:bCs/>
                <w:sz w:val="22"/>
                <w:lang w:bidi="ar-SA"/>
              </w:rPr>
              <w:t>At 31 December 20</w:t>
            </w:r>
            <w:r>
              <w:rPr>
                <w:rFonts w:ascii="Times New Roman" w:hAnsi="Times New Roman" w:cs="Times New Roman"/>
                <w:b/>
                <w:bCs/>
                <w:sz w:val="22"/>
                <w:lang w:bidi="ar-SA"/>
              </w:rPr>
              <w:t>21</w:t>
            </w:r>
          </w:p>
        </w:tc>
        <w:tc>
          <w:tcPr>
            <w:tcW w:w="990" w:type="dxa"/>
          </w:tcPr>
          <w:p w14:paraId="14673434" w14:textId="77777777" w:rsidR="00045322" w:rsidRPr="00A3420F" w:rsidRDefault="00045322" w:rsidP="00045322">
            <w:pPr>
              <w:jc w:val="center"/>
              <w:rPr>
                <w:rFonts w:ascii="Times New Roman" w:hAnsi="Times New Roman" w:cs="Times New Roman"/>
                <w:bCs/>
                <w:sz w:val="22"/>
                <w:lang w:bidi="ar-SA"/>
              </w:rPr>
            </w:pPr>
          </w:p>
        </w:tc>
        <w:tc>
          <w:tcPr>
            <w:tcW w:w="180" w:type="dxa"/>
          </w:tcPr>
          <w:p w14:paraId="564A7CF7" w14:textId="77777777" w:rsidR="00045322" w:rsidRPr="00A3420F" w:rsidRDefault="00045322" w:rsidP="00045322">
            <w:pPr>
              <w:jc w:val="center"/>
              <w:rPr>
                <w:rFonts w:ascii="Times New Roman" w:hAnsi="Times New Roman" w:cs="Times New Roman"/>
                <w:bCs/>
                <w:sz w:val="22"/>
                <w:lang w:bidi="ar-SA"/>
              </w:rPr>
            </w:pPr>
          </w:p>
        </w:tc>
        <w:tc>
          <w:tcPr>
            <w:tcW w:w="990" w:type="dxa"/>
          </w:tcPr>
          <w:p w14:paraId="02A8F3EA" w14:textId="77777777" w:rsidR="00045322" w:rsidRPr="00A3420F" w:rsidRDefault="00045322" w:rsidP="00045322">
            <w:pPr>
              <w:jc w:val="center"/>
              <w:rPr>
                <w:rFonts w:ascii="Times New Roman" w:hAnsi="Times New Roman" w:cs="Times New Roman"/>
                <w:bCs/>
                <w:sz w:val="22"/>
                <w:lang w:bidi="ar-SA"/>
              </w:rPr>
            </w:pPr>
          </w:p>
        </w:tc>
        <w:tc>
          <w:tcPr>
            <w:tcW w:w="180" w:type="dxa"/>
          </w:tcPr>
          <w:p w14:paraId="26A205DE" w14:textId="77777777" w:rsidR="00045322" w:rsidRPr="00A3420F" w:rsidRDefault="00045322" w:rsidP="00045322">
            <w:pPr>
              <w:jc w:val="center"/>
              <w:rPr>
                <w:rFonts w:ascii="Times New Roman" w:hAnsi="Times New Roman" w:cs="Times New Roman"/>
                <w:bCs/>
                <w:sz w:val="22"/>
                <w:lang w:bidi="ar-SA"/>
              </w:rPr>
            </w:pPr>
          </w:p>
        </w:tc>
        <w:tc>
          <w:tcPr>
            <w:tcW w:w="990" w:type="dxa"/>
          </w:tcPr>
          <w:p w14:paraId="30C7CF6C" w14:textId="77777777" w:rsidR="00045322" w:rsidRPr="00A3420F" w:rsidRDefault="00045322" w:rsidP="00045322">
            <w:pPr>
              <w:jc w:val="center"/>
              <w:rPr>
                <w:rFonts w:ascii="Times New Roman" w:hAnsi="Times New Roman" w:cs="Times New Roman"/>
                <w:bCs/>
                <w:sz w:val="22"/>
                <w:lang w:bidi="ar-SA"/>
              </w:rPr>
            </w:pPr>
          </w:p>
        </w:tc>
        <w:tc>
          <w:tcPr>
            <w:tcW w:w="180" w:type="dxa"/>
          </w:tcPr>
          <w:p w14:paraId="7C6D2E6F" w14:textId="77777777" w:rsidR="00045322" w:rsidRPr="00A3420F" w:rsidRDefault="00045322" w:rsidP="00045322">
            <w:pPr>
              <w:jc w:val="center"/>
              <w:rPr>
                <w:rFonts w:ascii="Times New Roman" w:hAnsi="Times New Roman" w:cs="Times New Roman"/>
                <w:bCs/>
                <w:sz w:val="22"/>
                <w:lang w:bidi="ar-SA"/>
              </w:rPr>
            </w:pPr>
          </w:p>
        </w:tc>
        <w:tc>
          <w:tcPr>
            <w:tcW w:w="990" w:type="dxa"/>
          </w:tcPr>
          <w:p w14:paraId="039B4E1E" w14:textId="77777777" w:rsidR="00045322" w:rsidRPr="00A3420F" w:rsidRDefault="00045322" w:rsidP="00045322">
            <w:pPr>
              <w:jc w:val="center"/>
              <w:rPr>
                <w:rFonts w:ascii="Times New Roman" w:hAnsi="Times New Roman" w:cs="Times New Roman"/>
                <w:bCs/>
                <w:sz w:val="22"/>
                <w:lang w:bidi="ar-SA"/>
              </w:rPr>
            </w:pPr>
          </w:p>
        </w:tc>
      </w:tr>
      <w:tr w:rsidR="00045322" w:rsidRPr="00A3420F" w14:paraId="34DC14DE" w14:textId="77777777" w:rsidTr="00187B3B">
        <w:trPr>
          <w:cantSplit/>
        </w:trPr>
        <w:tc>
          <w:tcPr>
            <w:tcW w:w="4770" w:type="dxa"/>
            <w:hideMark/>
          </w:tcPr>
          <w:p w14:paraId="2AA63B12" w14:textId="1A7D1F32" w:rsidR="00045322" w:rsidRPr="00A3420F" w:rsidRDefault="00045322" w:rsidP="00045322">
            <w:pPr>
              <w:spacing w:line="260" w:lineRule="atLeast"/>
              <w:ind w:left="11"/>
              <w:rPr>
                <w:rFonts w:ascii="Times New Roman" w:hAnsi="Times New Roman" w:cs="Times New Roman"/>
                <w:sz w:val="22"/>
                <w:szCs w:val="22"/>
              </w:rPr>
            </w:pPr>
            <w:r w:rsidRPr="00A3420F">
              <w:rPr>
                <w:rFonts w:ascii="Times New Roman" w:hAnsi="Times New Roman" w:cs="Times New Roman"/>
                <w:sz w:val="22"/>
                <w:lang w:bidi="ar-SA"/>
              </w:rPr>
              <w:t>Discount rate (1% movement)</w:t>
            </w:r>
          </w:p>
        </w:tc>
        <w:tc>
          <w:tcPr>
            <w:tcW w:w="990" w:type="dxa"/>
            <w:vAlign w:val="center"/>
          </w:tcPr>
          <w:p w14:paraId="4634E234" w14:textId="6A7FB04C" w:rsidR="00045322" w:rsidRPr="00A3420F" w:rsidRDefault="00045322" w:rsidP="00045322">
            <w:pPr>
              <w:tabs>
                <w:tab w:val="decimal" w:pos="731"/>
              </w:tabs>
              <w:ind w:right="11"/>
              <w:rPr>
                <w:rFonts w:ascii="Times New Roman" w:hAnsi="Times New Roman" w:cs="Times New Roman"/>
                <w:sz w:val="22"/>
                <w:lang w:bidi="ar-SA"/>
              </w:rPr>
            </w:pPr>
            <w:r w:rsidRPr="0039417C">
              <w:rPr>
                <w:rFonts w:ascii="Times New Roman" w:hAnsi="Times New Roman" w:cs="Times New Roman" w:hint="cs"/>
                <w:sz w:val="22"/>
                <w:cs/>
              </w:rPr>
              <w:t>(99)</w:t>
            </w:r>
          </w:p>
        </w:tc>
        <w:tc>
          <w:tcPr>
            <w:tcW w:w="180" w:type="dxa"/>
            <w:vAlign w:val="center"/>
          </w:tcPr>
          <w:p w14:paraId="75D6B55C" w14:textId="77777777" w:rsidR="00045322" w:rsidRPr="00A3420F" w:rsidRDefault="00045322" w:rsidP="00045322">
            <w:pPr>
              <w:rPr>
                <w:rFonts w:ascii="Times New Roman" w:hAnsi="Times New Roman" w:cs="Times New Roman"/>
                <w:sz w:val="22"/>
                <w:lang w:bidi="ar-SA"/>
              </w:rPr>
            </w:pPr>
          </w:p>
        </w:tc>
        <w:tc>
          <w:tcPr>
            <w:tcW w:w="990" w:type="dxa"/>
            <w:vAlign w:val="center"/>
          </w:tcPr>
          <w:p w14:paraId="48F88DC5" w14:textId="3FF77D44" w:rsidR="00045322" w:rsidRPr="00A3420F" w:rsidRDefault="00045322" w:rsidP="00045322">
            <w:pPr>
              <w:tabs>
                <w:tab w:val="decimal" w:pos="731"/>
              </w:tabs>
              <w:ind w:right="11"/>
              <w:rPr>
                <w:rFonts w:ascii="Times New Roman" w:hAnsi="Times New Roman" w:cs="Times New Roman"/>
                <w:sz w:val="22"/>
                <w:lang w:bidi="ar-SA"/>
              </w:rPr>
            </w:pPr>
            <w:r w:rsidRPr="0039417C">
              <w:rPr>
                <w:rFonts w:ascii="Times New Roman" w:hAnsi="Times New Roman" w:cs="Times New Roman" w:hint="cs"/>
                <w:sz w:val="22"/>
                <w:cs/>
              </w:rPr>
              <w:t>72</w:t>
            </w:r>
          </w:p>
        </w:tc>
        <w:tc>
          <w:tcPr>
            <w:tcW w:w="180" w:type="dxa"/>
            <w:vAlign w:val="center"/>
          </w:tcPr>
          <w:p w14:paraId="0263A872" w14:textId="77777777" w:rsidR="00045322" w:rsidRPr="00A3420F" w:rsidRDefault="00045322" w:rsidP="00045322">
            <w:pPr>
              <w:rPr>
                <w:rFonts w:ascii="Times New Roman" w:hAnsi="Times New Roman" w:cs="Times New Roman"/>
                <w:sz w:val="22"/>
                <w:lang w:bidi="ar-SA"/>
              </w:rPr>
            </w:pPr>
          </w:p>
        </w:tc>
        <w:tc>
          <w:tcPr>
            <w:tcW w:w="990" w:type="dxa"/>
          </w:tcPr>
          <w:p w14:paraId="4441C3C7" w14:textId="13AA353F" w:rsidR="00045322" w:rsidRPr="00A3420F" w:rsidRDefault="00045322" w:rsidP="00045322">
            <w:pPr>
              <w:tabs>
                <w:tab w:val="decimal" w:pos="731"/>
              </w:tabs>
              <w:ind w:right="11"/>
              <w:rPr>
                <w:rFonts w:ascii="Times New Roman" w:hAnsi="Times New Roman" w:cs="Times New Roman"/>
                <w:sz w:val="22"/>
                <w:lang w:bidi="ar-SA"/>
              </w:rPr>
            </w:pPr>
            <w:r w:rsidRPr="0039417C">
              <w:rPr>
                <w:rFonts w:ascii="Times New Roman" w:hAnsi="Times New Roman" w:cs="Times New Roman" w:hint="cs"/>
                <w:sz w:val="22"/>
                <w:cs/>
              </w:rPr>
              <w:t>(</w:t>
            </w:r>
            <w:r w:rsidRPr="0039417C">
              <w:rPr>
                <w:rFonts w:ascii="Times New Roman" w:hAnsi="Times New Roman" w:cs="Times New Roman"/>
                <w:sz w:val="22"/>
                <w:lang w:bidi="ar-SA"/>
              </w:rPr>
              <w:t>75</w:t>
            </w:r>
            <w:r w:rsidRPr="0039417C">
              <w:rPr>
                <w:rFonts w:ascii="Times New Roman" w:hAnsi="Times New Roman" w:cs="Times New Roman" w:hint="cs"/>
                <w:sz w:val="22"/>
                <w:cs/>
              </w:rPr>
              <w:t>)</w:t>
            </w:r>
          </w:p>
        </w:tc>
        <w:tc>
          <w:tcPr>
            <w:tcW w:w="180" w:type="dxa"/>
          </w:tcPr>
          <w:p w14:paraId="2A008323" w14:textId="77777777" w:rsidR="00045322" w:rsidRPr="00A3420F" w:rsidRDefault="00045322" w:rsidP="00045322">
            <w:pPr>
              <w:rPr>
                <w:rFonts w:ascii="Times New Roman" w:hAnsi="Times New Roman" w:cs="Times New Roman"/>
                <w:sz w:val="22"/>
                <w:lang w:bidi="ar-SA"/>
              </w:rPr>
            </w:pPr>
          </w:p>
        </w:tc>
        <w:tc>
          <w:tcPr>
            <w:tcW w:w="990" w:type="dxa"/>
          </w:tcPr>
          <w:p w14:paraId="70B39806" w14:textId="60EC0AD3" w:rsidR="00045322" w:rsidRPr="00A3420F" w:rsidRDefault="00045322" w:rsidP="00045322">
            <w:pPr>
              <w:tabs>
                <w:tab w:val="decimal" w:pos="731"/>
              </w:tabs>
              <w:ind w:right="11"/>
              <w:rPr>
                <w:rFonts w:ascii="Times New Roman" w:hAnsi="Times New Roman" w:cs="Times New Roman"/>
                <w:sz w:val="22"/>
                <w:lang w:bidi="ar-SA"/>
              </w:rPr>
            </w:pPr>
            <w:r w:rsidRPr="0039417C">
              <w:rPr>
                <w:rFonts w:ascii="Times New Roman" w:hAnsi="Times New Roman" w:cs="Times New Roman"/>
                <w:sz w:val="22"/>
                <w:lang w:bidi="ar-SA"/>
              </w:rPr>
              <w:t>54</w:t>
            </w:r>
          </w:p>
        </w:tc>
      </w:tr>
      <w:tr w:rsidR="00045322" w:rsidRPr="00A3420F" w14:paraId="45786A76" w14:textId="77777777" w:rsidTr="00A3420F">
        <w:trPr>
          <w:cantSplit/>
        </w:trPr>
        <w:tc>
          <w:tcPr>
            <w:tcW w:w="4770" w:type="dxa"/>
            <w:hideMark/>
          </w:tcPr>
          <w:p w14:paraId="7A1957B2" w14:textId="2EA3A37A" w:rsidR="00045322" w:rsidRPr="00A3420F" w:rsidRDefault="00045322" w:rsidP="00045322">
            <w:pPr>
              <w:spacing w:line="260" w:lineRule="atLeast"/>
              <w:ind w:left="11"/>
              <w:rPr>
                <w:rFonts w:ascii="Times New Roman" w:hAnsi="Times New Roman" w:cs="Times New Roman"/>
                <w:sz w:val="22"/>
                <w:szCs w:val="22"/>
                <w:lang w:bidi="ar-SA"/>
              </w:rPr>
            </w:pPr>
            <w:r w:rsidRPr="00A3420F">
              <w:rPr>
                <w:rFonts w:ascii="Times New Roman" w:hAnsi="Times New Roman" w:cs="Times New Roman"/>
                <w:sz w:val="22"/>
                <w:lang w:bidi="ar-SA"/>
              </w:rPr>
              <w:t>Future salary growth (1% movement)</w:t>
            </w:r>
          </w:p>
        </w:tc>
        <w:tc>
          <w:tcPr>
            <w:tcW w:w="990" w:type="dxa"/>
          </w:tcPr>
          <w:p w14:paraId="394639B5" w14:textId="6A8A5A61" w:rsidR="00045322" w:rsidRPr="00A3420F" w:rsidRDefault="00045322" w:rsidP="00045322">
            <w:pPr>
              <w:tabs>
                <w:tab w:val="decimal" w:pos="731"/>
              </w:tabs>
              <w:ind w:right="11"/>
              <w:rPr>
                <w:rFonts w:ascii="Times New Roman" w:hAnsi="Times New Roman" w:cs="Times New Roman"/>
                <w:sz w:val="22"/>
                <w:lang w:bidi="ar-SA"/>
              </w:rPr>
            </w:pPr>
            <w:r w:rsidRPr="0039417C">
              <w:rPr>
                <w:rFonts w:ascii="Times New Roman" w:hAnsi="Times New Roman" w:cs="Times New Roman" w:hint="cs"/>
                <w:sz w:val="22"/>
                <w:cs/>
              </w:rPr>
              <w:t>71</w:t>
            </w:r>
          </w:p>
        </w:tc>
        <w:tc>
          <w:tcPr>
            <w:tcW w:w="180" w:type="dxa"/>
          </w:tcPr>
          <w:p w14:paraId="562099E9" w14:textId="77777777" w:rsidR="00045322" w:rsidRPr="00A3420F" w:rsidRDefault="00045322" w:rsidP="00045322">
            <w:pPr>
              <w:rPr>
                <w:rFonts w:ascii="Times New Roman" w:hAnsi="Times New Roman" w:cs="Times New Roman"/>
                <w:sz w:val="22"/>
                <w:lang w:bidi="ar-SA"/>
              </w:rPr>
            </w:pPr>
          </w:p>
        </w:tc>
        <w:tc>
          <w:tcPr>
            <w:tcW w:w="990" w:type="dxa"/>
          </w:tcPr>
          <w:p w14:paraId="3BBD7296" w14:textId="77068394" w:rsidR="00045322" w:rsidRPr="00A3420F" w:rsidRDefault="00045322" w:rsidP="00045322">
            <w:pPr>
              <w:tabs>
                <w:tab w:val="decimal" w:pos="731"/>
              </w:tabs>
              <w:ind w:right="11"/>
              <w:rPr>
                <w:rFonts w:ascii="Times New Roman" w:hAnsi="Times New Roman" w:cs="Times New Roman"/>
                <w:sz w:val="22"/>
                <w:lang w:bidi="ar-SA"/>
              </w:rPr>
            </w:pPr>
            <w:r w:rsidRPr="0039417C">
              <w:rPr>
                <w:rFonts w:ascii="Times New Roman" w:hAnsi="Times New Roman" w:cs="Times New Roman" w:hint="cs"/>
                <w:sz w:val="22"/>
                <w:cs/>
              </w:rPr>
              <w:t>(100)</w:t>
            </w:r>
          </w:p>
        </w:tc>
        <w:tc>
          <w:tcPr>
            <w:tcW w:w="180" w:type="dxa"/>
          </w:tcPr>
          <w:p w14:paraId="6DE1B064" w14:textId="77777777" w:rsidR="00045322" w:rsidRPr="00A3420F" w:rsidRDefault="00045322" w:rsidP="00045322">
            <w:pPr>
              <w:rPr>
                <w:rFonts w:ascii="Times New Roman" w:hAnsi="Times New Roman" w:cs="Times New Roman"/>
                <w:sz w:val="22"/>
                <w:lang w:bidi="ar-SA"/>
              </w:rPr>
            </w:pPr>
          </w:p>
        </w:tc>
        <w:tc>
          <w:tcPr>
            <w:tcW w:w="990" w:type="dxa"/>
          </w:tcPr>
          <w:p w14:paraId="0638EC9C" w14:textId="2FDA0B80" w:rsidR="00045322" w:rsidRPr="00A3420F" w:rsidRDefault="00045322" w:rsidP="00045322">
            <w:pPr>
              <w:tabs>
                <w:tab w:val="decimal" w:pos="731"/>
              </w:tabs>
              <w:ind w:right="11"/>
              <w:rPr>
                <w:rFonts w:ascii="Times New Roman" w:hAnsi="Times New Roman" w:cs="Times New Roman"/>
                <w:sz w:val="22"/>
                <w:lang w:bidi="ar-SA"/>
              </w:rPr>
            </w:pPr>
            <w:r w:rsidRPr="0039417C">
              <w:rPr>
                <w:rFonts w:ascii="Times New Roman" w:hAnsi="Times New Roman" w:cs="Times New Roman" w:hint="cs"/>
                <w:sz w:val="22"/>
                <w:cs/>
              </w:rPr>
              <w:t>54</w:t>
            </w:r>
          </w:p>
        </w:tc>
        <w:tc>
          <w:tcPr>
            <w:tcW w:w="180" w:type="dxa"/>
          </w:tcPr>
          <w:p w14:paraId="50D9CEF3" w14:textId="77777777" w:rsidR="00045322" w:rsidRPr="00A3420F" w:rsidRDefault="00045322" w:rsidP="00045322">
            <w:pPr>
              <w:rPr>
                <w:rFonts w:ascii="Times New Roman" w:hAnsi="Times New Roman" w:cs="Times New Roman"/>
                <w:sz w:val="22"/>
                <w:lang w:bidi="ar-SA"/>
              </w:rPr>
            </w:pPr>
          </w:p>
        </w:tc>
        <w:tc>
          <w:tcPr>
            <w:tcW w:w="990" w:type="dxa"/>
          </w:tcPr>
          <w:p w14:paraId="4EE5158C" w14:textId="750B2B22" w:rsidR="00045322" w:rsidRPr="00A3420F" w:rsidRDefault="00045322" w:rsidP="00045322">
            <w:pPr>
              <w:tabs>
                <w:tab w:val="decimal" w:pos="731"/>
              </w:tabs>
              <w:ind w:right="11"/>
              <w:rPr>
                <w:rFonts w:ascii="Times New Roman" w:hAnsi="Times New Roman" w:cs="Times New Roman"/>
                <w:sz w:val="22"/>
                <w:lang w:bidi="ar-SA"/>
              </w:rPr>
            </w:pPr>
            <w:r w:rsidRPr="0039417C">
              <w:rPr>
                <w:rFonts w:ascii="Times New Roman" w:hAnsi="Times New Roman" w:cs="Times New Roman" w:hint="cs"/>
                <w:sz w:val="22"/>
                <w:cs/>
              </w:rPr>
              <w:t>(</w:t>
            </w:r>
            <w:r w:rsidRPr="0039417C">
              <w:rPr>
                <w:rFonts w:ascii="Times New Roman" w:hAnsi="Times New Roman" w:cs="Times New Roman"/>
                <w:sz w:val="22"/>
                <w:lang w:bidi="ar-SA"/>
              </w:rPr>
              <w:t>76</w:t>
            </w:r>
            <w:r w:rsidRPr="0039417C">
              <w:rPr>
                <w:rFonts w:ascii="Times New Roman" w:hAnsi="Times New Roman" w:cs="Times New Roman" w:hint="cs"/>
                <w:sz w:val="22"/>
                <w:cs/>
              </w:rPr>
              <w:t>)</w:t>
            </w:r>
          </w:p>
        </w:tc>
      </w:tr>
    </w:tbl>
    <w:p w14:paraId="3B02B9D2" w14:textId="77777777" w:rsidR="00A3420F" w:rsidRDefault="00A3420F" w:rsidP="00A3420F">
      <w:pPr>
        <w:tabs>
          <w:tab w:val="left" w:pos="900"/>
        </w:tabs>
        <w:ind w:left="540"/>
        <w:jc w:val="thaiDistribute"/>
        <w:rPr>
          <w:rFonts w:ascii="Times New Roman" w:eastAsia="Calibri" w:hAnsi="Times New Roman" w:cs="Times New Roman"/>
          <w:sz w:val="22"/>
          <w:szCs w:val="22"/>
          <w:lang w:val="en-US"/>
        </w:rPr>
      </w:pPr>
    </w:p>
    <w:p w14:paraId="45239FC4" w14:textId="19F2C981" w:rsidR="00A3420F" w:rsidRDefault="0039417C" w:rsidP="0039417C">
      <w:pPr>
        <w:spacing w:line="240" w:lineRule="auto"/>
        <w:rPr>
          <w:rFonts w:ascii="Times New Roman" w:hAnsi="Times New Roman" w:cs="Times New Roman"/>
          <w:sz w:val="22"/>
          <w:szCs w:val="22"/>
          <w:lang w:val="en-US" w:eastAsia="x-none"/>
        </w:rPr>
      </w:pPr>
      <w:r>
        <w:rPr>
          <w:rFonts w:ascii="Times New Roman" w:hAnsi="Times New Roman" w:cs="Times New Roman"/>
          <w:sz w:val="22"/>
          <w:szCs w:val="22"/>
          <w:lang w:val="en-US" w:eastAsia="x-none"/>
        </w:rPr>
        <w:br w:type="page"/>
      </w:r>
    </w:p>
    <w:tbl>
      <w:tblPr>
        <w:tblW w:w="9270" w:type="dxa"/>
        <w:tblInd w:w="450" w:type="dxa"/>
        <w:tblLayout w:type="fixed"/>
        <w:tblCellMar>
          <w:left w:w="79" w:type="dxa"/>
          <w:right w:w="79" w:type="dxa"/>
        </w:tblCellMar>
        <w:tblLook w:val="04A0" w:firstRow="1" w:lastRow="0" w:firstColumn="1" w:lastColumn="0" w:noHBand="0" w:noVBand="1"/>
      </w:tblPr>
      <w:tblGrid>
        <w:gridCol w:w="6381"/>
        <w:gridCol w:w="1324"/>
        <w:gridCol w:w="241"/>
        <w:gridCol w:w="1324"/>
      </w:tblGrid>
      <w:tr w:rsidR="00A3420F" w14:paraId="5AB6B2CF" w14:textId="77777777" w:rsidTr="00A3420F">
        <w:trPr>
          <w:cantSplit/>
        </w:trPr>
        <w:tc>
          <w:tcPr>
            <w:tcW w:w="6381" w:type="dxa"/>
          </w:tcPr>
          <w:p w14:paraId="70F1F94E" w14:textId="2F1BB3B8" w:rsidR="00A3420F" w:rsidRDefault="00A3420F">
            <w:pPr>
              <w:spacing w:line="260" w:lineRule="atLeast"/>
              <w:ind w:left="11"/>
              <w:rPr>
                <w:rFonts w:ascii="Times New Roman" w:hAnsi="Times New Roman" w:cs="Times New Roman"/>
                <w:sz w:val="22"/>
                <w:szCs w:val="22"/>
              </w:rPr>
            </w:pPr>
          </w:p>
        </w:tc>
        <w:tc>
          <w:tcPr>
            <w:tcW w:w="1324" w:type="dxa"/>
            <w:hideMark/>
          </w:tcPr>
          <w:p w14:paraId="0DF62624" w14:textId="77777777" w:rsidR="00A3420F" w:rsidRDefault="00A3420F">
            <w:pPr>
              <w:ind w:right="11" w:hanging="58"/>
              <w:jc w:val="center"/>
              <w:rPr>
                <w:rFonts w:ascii="Times New Roman" w:hAnsi="Times New Roman" w:cs="Times New Roman"/>
                <w:sz w:val="22"/>
                <w:lang w:bidi="ar-SA"/>
              </w:rPr>
            </w:pPr>
            <w:r>
              <w:rPr>
                <w:rFonts w:ascii="Times New Roman" w:hAnsi="Times New Roman" w:cs="Times New Roman"/>
                <w:sz w:val="22"/>
                <w:lang w:bidi="ar-SA"/>
              </w:rPr>
              <w:t>Increase</w:t>
            </w:r>
          </w:p>
        </w:tc>
        <w:tc>
          <w:tcPr>
            <w:tcW w:w="241" w:type="dxa"/>
          </w:tcPr>
          <w:p w14:paraId="3721EFD9" w14:textId="77777777" w:rsidR="00A3420F" w:rsidRDefault="00A3420F">
            <w:pPr>
              <w:ind w:right="11" w:hanging="58"/>
              <w:jc w:val="center"/>
              <w:rPr>
                <w:rFonts w:ascii="Times New Roman" w:hAnsi="Times New Roman" w:cs="Times New Roman"/>
                <w:sz w:val="22"/>
                <w:lang w:bidi="ar-SA"/>
              </w:rPr>
            </w:pPr>
          </w:p>
        </w:tc>
        <w:tc>
          <w:tcPr>
            <w:tcW w:w="1324" w:type="dxa"/>
            <w:hideMark/>
          </w:tcPr>
          <w:p w14:paraId="2BFB1739" w14:textId="77777777" w:rsidR="00A3420F" w:rsidRDefault="00A3420F">
            <w:pPr>
              <w:ind w:right="11" w:hanging="58"/>
              <w:jc w:val="center"/>
              <w:rPr>
                <w:rFonts w:ascii="Times New Roman" w:hAnsi="Times New Roman" w:cs="Times New Roman"/>
                <w:sz w:val="22"/>
                <w:lang w:bidi="ar-SA"/>
              </w:rPr>
            </w:pPr>
            <w:r>
              <w:rPr>
                <w:rFonts w:ascii="Times New Roman" w:hAnsi="Times New Roman" w:cs="Times New Roman"/>
                <w:sz w:val="22"/>
                <w:lang w:bidi="ar-SA"/>
              </w:rPr>
              <w:t>Decrease</w:t>
            </w:r>
          </w:p>
        </w:tc>
      </w:tr>
      <w:tr w:rsidR="0079606A" w14:paraId="43080D07" w14:textId="77777777" w:rsidTr="002111B1">
        <w:trPr>
          <w:cantSplit/>
        </w:trPr>
        <w:tc>
          <w:tcPr>
            <w:tcW w:w="6381" w:type="dxa"/>
          </w:tcPr>
          <w:p w14:paraId="7175B57B" w14:textId="77777777" w:rsidR="0079606A" w:rsidRDefault="0079606A">
            <w:pPr>
              <w:spacing w:line="260" w:lineRule="atLeast"/>
              <w:ind w:left="11"/>
              <w:rPr>
                <w:rFonts w:ascii="Times New Roman" w:hAnsi="Times New Roman" w:cs="Times New Roman"/>
                <w:b/>
                <w:bCs/>
                <w:sz w:val="22"/>
                <w:szCs w:val="22"/>
                <w:lang w:bidi="ar-SA"/>
              </w:rPr>
            </w:pPr>
          </w:p>
        </w:tc>
        <w:tc>
          <w:tcPr>
            <w:tcW w:w="2889" w:type="dxa"/>
            <w:gridSpan w:val="3"/>
          </w:tcPr>
          <w:p w14:paraId="18139A02" w14:textId="3340EA25" w:rsidR="0079606A" w:rsidRPr="0079606A" w:rsidRDefault="0079606A" w:rsidP="0079606A">
            <w:pPr>
              <w:tabs>
                <w:tab w:val="decimal" w:pos="731"/>
              </w:tabs>
              <w:ind w:right="11"/>
              <w:jc w:val="center"/>
              <w:rPr>
                <w:rFonts w:ascii="Times New Roman" w:hAnsi="Times New Roman" w:cs="Times New Roman"/>
                <w:i/>
                <w:iCs/>
                <w:sz w:val="22"/>
                <w:lang w:bidi="ar-SA"/>
              </w:rPr>
            </w:pPr>
            <w:r w:rsidRPr="0079606A">
              <w:rPr>
                <w:rFonts w:ascii="Times New Roman" w:hAnsi="Times New Roman" w:cs="Times New Roman"/>
                <w:i/>
                <w:iCs/>
                <w:sz w:val="22"/>
                <w:lang w:bidi="ar-SA"/>
              </w:rPr>
              <w:t>(in million Baht)</w:t>
            </w:r>
          </w:p>
        </w:tc>
      </w:tr>
      <w:tr w:rsidR="0079606A" w14:paraId="127D22C0" w14:textId="77777777" w:rsidTr="002926DF">
        <w:trPr>
          <w:cantSplit/>
        </w:trPr>
        <w:tc>
          <w:tcPr>
            <w:tcW w:w="6381" w:type="dxa"/>
          </w:tcPr>
          <w:p w14:paraId="0B7BCF30" w14:textId="77777777" w:rsidR="0079606A" w:rsidRPr="0079606A" w:rsidRDefault="0079606A" w:rsidP="002926DF">
            <w:pPr>
              <w:spacing w:line="260" w:lineRule="atLeast"/>
              <w:ind w:left="11"/>
              <w:rPr>
                <w:rFonts w:ascii="Times New Roman" w:hAnsi="Times New Roman" w:cs="Times New Roman"/>
                <w:i/>
                <w:iCs/>
                <w:sz w:val="22"/>
                <w:szCs w:val="22"/>
                <w:lang w:bidi="ar-SA"/>
              </w:rPr>
            </w:pPr>
            <w:r w:rsidRPr="0079606A">
              <w:rPr>
                <w:rFonts w:ascii="Times New Roman" w:hAnsi="Times New Roman" w:cs="Times New Roman"/>
                <w:i/>
                <w:iCs/>
                <w:sz w:val="22"/>
                <w:szCs w:val="22"/>
                <w:lang w:bidi="ar-SA"/>
              </w:rPr>
              <w:t>Project of Grand Canal Land Group</w:t>
            </w:r>
          </w:p>
        </w:tc>
        <w:tc>
          <w:tcPr>
            <w:tcW w:w="1324" w:type="dxa"/>
          </w:tcPr>
          <w:p w14:paraId="27C811D9" w14:textId="77777777" w:rsidR="0079606A" w:rsidRDefault="0079606A" w:rsidP="002926DF">
            <w:pPr>
              <w:tabs>
                <w:tab w:val="decimal" w:pos="1022"/>
              </w:tabs>
              <w:ind w:right="11" w:hanging="58"/>
              <w:rPr>
                <w:rFonts w:ascii="Times New Roman" w:hAnsi="Times New Roman" w:cs="Times New Roman"/>
                <w:sz w:val="22"/>
                <w:lang w:bidi="ar-SA"/>
              </w:rPr>
            </w:pPr>
          </w:p>
        </w:tc>
        <w:tc>
          <w:tcPr>
            <w:tcW w:w="241" w:type="dxa"/>
          </w:tcPr>
          <w:p w14:paraId="41616828" w14:textId="77777777" w:rsidR="0079606A" w:rsidRDefault="0079606A" w:rsidP="002926DF">
            <w:pPr>
              <w:tabs>
                <w:tab w:val="decimal" w:pos="1022"/>
              </w:tabs>
              <w:ind w:right="11" w:hanging="58"/>
              <w:rPr>
                <w:rFonts w:ascii="Times New Roman" w:hAnsi="Times New Roman" w:cs="Times New Roman"/>
                <w:sz w:val="22"/>
                <w:lang w:bidi="ar-SA"/>
              </w:rPr>
            </w:pPr>
          </w:p>
        </w:tc>
        <w:tc>
          <w:tcPr>
            <w:tcW w:w="1324" w:type="dxa"/>
          </w:tcPr>
          <w:p w14:paraId="50E59475" w14:textId="77777777" w:rsidR="0079606A" w:rsidRDefault="0079606A" w:rsidP="002926DF">
            <w:pPr>
              <w:tabs>
                <w:tab w:val="decimal" w:pos="1022"/>
              </w:tabs>
              <w:ind w:right="11" w:hanging="58"/>
              <w:rPr>
                <w:rFonts w:ascii="Times New Roman" w:hAnsi="Times New Roman" w:cs="Times New Roman"/>
                <w:sz w:val="22"/>
                <w:lang w:bidi="ar-SA"/>
              </w:rPr>
            </w:pPr>
          </w:p>
        </w:tc>
      </w:tr>
      <w:tr w:rsidR="0079606A" w14:paraId="380488F7" w14:textId="77777777" w:rsidTr="002926DF">
        <w:trPr>
          <w:cantSplit/>
        </w:trPr>
        <w:tc>
          <w:tcPr>
            <w:tcW w:w="6381" w:type="dxa"/>
            <w:hideMark/>
          </w:tcPr>
          <w:p w14:paraId="65AAD5D9" w14:textId="77777777" w:rsidR="0079606A" w:rsidRDefault="0079606A" w:rsidP="002926DF">
            <w:pPr>
              <w:spacing w:line="260" w:lineRule="atLeast"/>
              <w:ind w:left="11"/>
              <w:rPr>
                <w:rFonts w:ascii="Times New Roman" w:hAnsi="Times New Roman" w:cs="Times New Roman"/>
                <w:b/>
                <w:bCs/>
                <w:sz w:val="22"/>
                <w:szCs w:val="22"/>
                <w:lang w:bidi="ar-SA"/>
              </w:rPr>
            </w:pPr>
            <w:r>
              <w:rPr>
                <w:rFonts w:ascii="Times New Roman" w:hAnsi="Times New Roman" w:cs="Times New Roman"/>
                <w:b/>
                <w:bCs/>
                <w:sz w:val="22"/>
                <w:szCs w:val="22"/>
                <w:lang w:bidi="ar-SA"/>
              </w:rPr>
              <w:t>31 December 2022</w:t>
            </w:r>
          </w:p>
        </w:tc>
        <w:tc>
          <w:tcPr>
            <w:tcW w:w="1324" w:type="dxa"/>
          </w:tcPr>
          <w:p w14:paraId="65DAC537" w14:textId="77777777" w:rsidR="0079606A" w:rsidRDefault="0079606A" w:rsidP="002926DF">
            <w:pPr>
              <w:tabs>
                <w:tab w:val="decimal" w:pos="1022"/>
              </w:tabs>
              <w:ind w:right="11" w:hanging="58"/>
              <w:rPr>
                <w:rFonts w:ascii="Times New Roman" w:hAnsi="Times New Roman" w:cs="Times New Roman"/>
                <w:sz w:val="22"/>
                <w:lang w:bidi="ar-SA"/>
              </w:rPr>
            </w:pPr>
          </w:p>
        </w:tc>
        <w:tc>
          <w:tcPr>
            <w:tcW w:w="241" w:type="dxa"/>
          </w:tcPr>
          <w:p w14:paraId="14CCB197" w14:textId="77777777" w:rsidR="0079606A" w:rsidRDefault="0079606A" w:rsidP="002926DF">
            <w:pPr>
              <w:tabs>
                <w:tab w:val="decimal" w:pos="1022"/>
              </w:tabs>
              <w:ind w:right="11" w:hanging="58"/>
              <w:rPr>
                <w:rFonts w:ascii="Times New Roman" w:hAnsi="Times New Roman" w:cs="Times New Roman"/>
                <w:sz w:val="22"/>
                <w:lang w:bidi="ar-SA"/>
              </w:rPr>
            </w:pPr>
          </w:p>
        </w:tc>
        <w:tc>
          <w:tcPr>
            <w:tcW w:w="1324" w:type="dxa"/>
          </w:tcPr>
          <w:p w14:paraId="0BC5A2D5" w14:textId="77777777" w:rsidR="0079606A" w:rsidRDefault="0079606A" w:rsidP="002926DF">
            <w:pPr>
              <w:tabs>
                <w:tab w:val="decimal" w:pos="1022"/>
              </w:tabs>
              <w:ind w:right="11" w:hanging="58"/>
              <w:rPr>
                <w:rFonts w:ascii="Times New Roman" w:hAnsi="Times New Roman" w:cs="Times New Roman"/>
                <w:sz w:val="22"/>
                <w:lang w:bidi="ar-SA"/>
              </w:rPr>
            </w:pPr>
          </w:p>
        </w:tc>
      </w:tr>
      <w:tr w:rsidR="00045322" w14:paraId="0FFCDCA4" w14:textId="77777777" w:rsidTr="00045322">
        <w:trPr>
          <w:cantSplit/>
        </w:trPr>
        <w:tc>
          <w:tcPr>
            <w:tcW w:w="6381" w:type="dxa"/>
            <w:hideMark/>
          </w:tcPr>
          <w:p w14:paraId="21073F6D" w14:textId="77777777" w:rsidR="00045322" w:rsidRDefault="00045322" w:rsidP="00045322">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Discount rate (0.5% movement)</w:t>
            </w:r>
          </w:p>
        </w:tc>
        <w:tc>
          <w:tcPr>
            <w:tcW w:w="1324" w:type="dxa"/>
            <w:vAlign w:val="bottom"/>
          </w:tcPr>
          <w:p w14:paraId="2E190E51" w14:textId="62B7FC7D" w:rsidR="00045322" w:rsidRDefault="00045322"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(3)</w:t>
            </w:r>
          </w:p>
        </w:tc>
        <w:tc>
          <w:tcPr>
            <w:tcW w:w="241" w:type="dxa"/>
            <w:vAlign w:val="bottom"/>
          </w:tcPr>
          <w:p w14:paraId="12470B7A"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4A8FF6D3" w14:textId="475E3BD9" w:rsidR="00045322" w:rsidRDefault="00045322" w:rsidP="00045322">
            <w:pPr>
              <w:tabs>
                <w:tab w:val="decimal" w:pos="610"/>
              </w:tabs>
              <w:ind w:right="11" w:hanging="58"/>
              <w:rPr>
                <w:rFonts w:ascii="Times New Roman" w:hAnsi="Times New Roman" w:cs="Cordia New"/>
                <w:sz w:val="22"/>
                <w:lang w:val="en-US"/>
              </w:rPr>
            </w:pPr>
            <w:r>
              <w:rPr>
                <w:rFonts w:ascii="Times New Roman" w:hAnsi="Times New Roman" w:cs="Cordia New"/>
                <w:sz w:val="22"/>
                <w:lang w:val="en-US"/>
              </w:rPr>
              <w:t>2</w:t>
            </w:r>
          </w:p>
        </w:tc>
      </w:tr>
      <w:tr w:rsidR="00045322" w14:paraId="3E9EE806" w14:textId="77777777" w:rsidTr="00045322">
        <w:trPr>
          <w:cantSplit/>
        </w:trPr>
        <w:tc>
          <w:tcPr>
            <w:tcW w:w="6381" w:type="dxa"/>
            <w:hideMark/>
          </w:tcPr>
          <w:p w14:paraId="72A926D6" w14:textId="77777777" w:rsidR="00045322" w:rsidRDefault="00045322" w:rsidP="00045322">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 (1% movement)</w:t>
            </w:r>
          </w:p>
        </w:tc>
        <w:tc>
          <w:tcPr>
            <w:tcW w:w="1324" w:type="dxa"/>
            <w:vAlign w:val="bottom"/>
          </w:tcPr>
          <w:p w14:paraId="5E43E6D6" w14:textId="052AD804" w:rsidR="00045322" w:rsidRDefault="00045322" w:rsidP="00045322">
            <w:pPr>
              <w:tabs>
                <w:tab w:val="decimal" w:pos="740"/>
              </w:tabs>
              <w:ind w:right="340" w:hanging="58"/>
              <w:rPr>
                <w:rFonts w:ascii="Times New Roman" w:hAnsi="Times New Roman" w:cs="Times New Roman"/>
                <w:bCs/>
                <w:sz w:val="22"/>
                <w:lang w:bidi="ar-SA"/>
              </w:rPr>
            </w:pPr>
            <w:r>
              <w:rPr>
                <w:rFonts w:ascii="Times New Roman" w:hAnsi="Times New Roman" w:cs="Times New Roman"/>
                <w:bCs/>
                <w:sz w:val="22"/>
                <w:lang w:bidi="ar-SA"/>
              </w:rPr>
              <w:t>2</w:t>
            </w:r>
          </w:p>
        </w:tc>
        <w:tc>
          <w:tcPr>
            <w:tcW w:w="241" w:type="dxa"/>
            <w:vAlign w:val="bottom"/>
          </w:tcPr>
          <w:p w14:paraId="6DFB8CC3" w14:textId="77777777" w:rsidR="00045322" w:rsidRDefault="00045322" w:rsidP="00045322">
            <w:pPr>
              <w:tabs>
                <w:tab w:val="decimal" w:pos="1022"/>
              </w:tabs>
              <w:ind w:right="11" w:hanging="58"/>
              <w:rPr>
                <w:rFonts w:ascii="Times New Roman" w:hAnsi="Times New Roman" w:cs="Times New Roman"/>
                <w:bCs/>
                <w:sz w:val="22"/>
                <w:lang w:bidi="ar-SA"/>
              </w:rPr>
            </w:pPr>
          </w:p>
        </w:tc>
        <w:tc>
          <w:tcPr>
            <w:tcW w:w="1324" w:type="dxa"/>
            <w:vAlign w:val="bottom"/>
          </w:tcPr>
          <w:p w14:paraId="6653F9B1" w14:textId="57ADBF4F" w:rsidR="00045322" w:rsidRDefault="00045322" w:rsidP="00045322">
            <w:pPr>
              <w:tabs>
                <w:tab w:val="decimal" w:pos="610"/>
              </w:tabs>
              <w:ind w:right="340" w:hanging="58"/>
              <w:rPr>
                <w:rFonts w:ascii="Times New Roman" w:hAnsi="Times New Roman" w:cs="Times New Roman"/>
                <w:bCs/>
                <w:sz w:val="22"/>
                <w:lang w:bidi="ar-SA"/>
              </w:rPr>
            </w:pPr>
            <w:r>
              <w:rPr>
                <w:rFonts w:ascii="Times New Roman" w:hAnsi="Times New Roman" w:cs="Times New Roman"/>
                <w:bCs/>
                <w:sz w:val="22"/>
                <w:lang w:bidi="ar-SA"/>
              </w:rPr>
              <w:t>(3)</w:t>
            </w:r>
          </w:p>
        </w:tc>
      </w:tr>
      <w:tr w:rsidR="00045322" w14:paraId="3055FDA6" w14:textId="77777777" w:rsidTr="00045322">
        <w:trPr>
          <w:cantSplit/>
        </w:trPr>
        <w:tc>
          <w:tcPr>
            <w:tcW w:w="6381" w:type="dxa"/>
          </w:tcPr>
          <w:p w14:paraId="7137F728" w14:textId="77777777" w:rsidR="00045322" w:rsidRDefault="00045322" w:rsidP="00045322">
            <w:pPr>
              <w:pStyle w:val="BodyText"/>
              <w:rPr>
                <w:rFonts w:ascii="Times New Roman" w:hAnsi="Times New Roman" w:cs="Times New Roman"/>
                <w:sz w:val="22"/>
                <w:szCs w:val="22"/>
              </w:rPr>
            </w:pPr>
          </w:p>
        </w:tc>
        <w:tc>
          <w:tcPr>
            <w:tcW w:w="1324" w:type="dxa"/>
            <w:vAlign w:val="bottom"/>
          </w:tcPr>
          <w:p w14:paraId="0B11B697" w14:textId="77777777" w:rsidR="00045322" w:rsidRDefault="00045322" w:rsidP="00045322">
            <w:pPr>
              <w:tabs>
                <w:tab w:val="decimal" w:pos="1022"/>
              </w:tabs>
              <w:ind w:right="11" w:hanging="58"/>
              <w:rPr>
                <w:rFonts w:ascii="Times New Roman" w:hAnsi="Times New Roman" w:cs="Times New Roman"/>
                <w:sz w:val="22"/>
                <w:lang w:bidi="ar-SA"/>
              </w:rPr>
            </w:pPr>
          </w:p>
        </w:tc>
        <w:tc>
          <w:tcPr>
            <w:tcW w:w="241" w:type="dxa"/>
            <w:vAlign w:val="bottom"/>
          </w:tcPr>
          <w:p w14:paraId="4196787A"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4498ADF2" w14:textId="77777777" w:rsidR="00045322" w:rsidRDefault="00045322" w:rsidP="00045322">
            <w:pPr>
              <w:tabs>
                <w:tab w:val="decimal" w:pos="1022"/>
              </w:tabs>
              <w:ind w:right="11" w:hanging="58"/>
              <w:rPr>
                <w:rFonts w:ascii="Times New Roman" w:hAnsi="Times New Roman" w:cs="Times New Roman"/>
                <w:sz w:val="22"/>
                <w:lang w:bidi="ar-SA"/>
              </w:rPr>
            </w:pPr>
          </w:p>
        </w:tc>
      </w:tr>
      <w:tr w:rsidR="00045322" w14:paraId="695B96F6" w14:textId="77777777" w:rsidTr="00045322">
        <w:trPr>
          <w:cantSplit/>
        </w:trPr>
        <w:tc>
          <w:tcPr>
            <w:tcW w:w="6381" w:type="dxa"/>
            <w:hideMark/>
          </w:tcPr>
          <w:p w14:paraId="6DF08FE2" w14:textId="77777777" w:rsidR="00045322" w:rsidRPr="0039417C" w:rsidRDefault="00045322" w:rsidP="00045322">
            <w:pPr>
              <w:pStyle w:val="BodyText"/>
              <w:rPr>
                <w:rFonts w:ascii="Times New Roman" w:hAnsi="Times New Roman" w:cs="Times New Roman"/>
                <w:sz w:val="22"/>
                <w:szCs w:val="22"/>
              </w:rPr>
            </w:pPr>
            <w:r w:rsidRPr="0039417C">
              <w:rPr>
                <w:rFonts w:ascii="Times New Roman" w:hAnsi="Times New Roman" w:cs="Times New Roman"/>
                <w:sz w:val="22"/>
                <w:szCs w:val="22"/>
                <w:lang w:bidi="ar-SA"/>
              </w:rPr>
              <w:t>31 December 202</w:t>
            </w:r>
            <w:r>
              <w:rPr>
                <w:rFonts w:ascii="Times New Roman" w:hAnsi="Times New Roman" w:cs="Times New Roman"/>
                <w:sz w:val="22"/>
                <w:szCs w:val="22"/>
                <w:lang w:bidi="ar-SA"/>
              </w:rPr>
              <w:t>1</w:t>
            </w:r>
          </w:p>
        </w:tc>
        <w:tc>
          <w:tcPr>
            <w:tcW w:w="1324" w:type="dxa"/>
            <w:vAlign w:val="bottom"/>
          </w:tcPr>
          <w:p w14:paraId="40CCD55A" w14:textId="77777777" w:rsidR="00045322" w:rsidRDefault="00045322" w:rsidP="00045322">
            <w:pPr>
              <w:tabs>
                <w:tab w:val="decimal" w:pos="1022"/>
              </w:tabs>
              <w:ind w:right="11" w:hanging="58"/>
              <w:rPr>
                <w:rFonts w:ascii="Times New Roman" w:hAnsi="Times New Roman" w:cs="Times New Roman"/>
                <w:sz w:val="22"/>
                <w:lang w:bidi="ar-SA"/>
              </w:rPr>
            </w:pPr>
          </w:p>
        </w:tc>
        <w:tc>
          <w:tcPr>
            <w:tcW w:w="241" w:type="dxa"/>
            <w:vAlign w:val="bottom"/>
          </w:tcPr>
          <w:p w14:paraId="0D21A81A"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5F3AAF15" w14:textId="77777777" w:rsidR="00045322" w:rsidRDefault="00045322" w:rsidP="00045322">
            <w:pPr>
              <w:tabs>
                <w:tab w:val="decimal" w:pos="1022"/>
              </w:tabs>
              <w:ind w:right="11" w:hanging="58"/>
              <w:rPr>
                <w:rFonts w:ascii="Times New Roman" w:hAnsi="Times New Roman" w:cs="Times New Roman"/>
                <w:sz w:val="22"/>
                <w:lang w:bidi="ar-SA"/>
              </w:rPr>
            </w:pPr>
          </w:p>
        </w:tc>
      </w:tr>
      <w:tr w:rsidR="00045322" w14:paraId="1280C661" w14:textId="77777777" w:rsidTr="00045322">
        <w:trPr>
          <w:cantSplit/>
        </w:trPr>
        <w:tc>
          <w:tcPr>
            <w:tcW w:w="6381" w:type="dxa"/>
            <w:hideMark/>
          </w:tcPr>
          <w:p w14:paraId="79BB4F81" w14:textId="77777777" w:rsidR="00045322" w:rsidRDefault="00045322" w:rsidP="00045322">
            <w:pPr>
              <w:pStyle w:val="BodyText"/>
              <w:rPr>
                <w:rFonts w:ascii="Times New Roman" w:hAnsi="Times New Roman" w:cs="Times New Roman"/>
                <w:b w:val="0"/>
                <w:bCs w:val="0"/>
                <w:sz w:val="22"/>
                <w:szCs w:val="22"/>
                <w:lang w:bidi="ar-SA"/>
              </w:rPr>
            </w:pPr>
            <w:r>
              <w:rPr>
                <w:rFonts w:ascii="Times New Roman" w:hAnsi="Times New Roman" w:cs="Times New Roman"/>
                <w:b w:val="0"/>
                <w:bCs w:val="0"/>
                <w:sz w:val="22"/>
                <w:szCs w:val="22"/>
              </w:rPr>
              <w:t>Discount rate (0.5% movement)</w:t>
            </w:r>
          </w:p>
        </w:tc>
        <w:tc>
          <w:tcPr>
            <w:tcW w:w="1324" w:type="dxa"/>
            <w:vAlign w:val="bottom"/>
          </w:tcPr>
          <w:p w14:paraId="21E5F689" w14:textId="77777777" w:rsidR="00045322" w:rsidRPr="00045322" w:rsidRDefault="00045322"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(3)</w:t>
            </w:r>
          </w:p>
        </w:tc>
        <w:tc>
          <w:tcPr>
            <w:tcW w:w="241" w:type="dxa"/>
            <w:vAlign w:val="bottom"/>
          </w:tcPr>
          <w:p w14:paraId="0E2FA430" w14:textId="77777777" w:rsidR="00045322" w:rsidRPr="00045322" w:rsidRDefault="00045322" w:rsidP="00045322">
            <w:pPr>
              <w:tabs>
                <w:tab w:val="decimal" w:pos="740"/>
              </w:tabs>
              <w:ind w:right="250" w:hanging="58"/>
              <w:rPr>
                <w:rFonts w:ascii="Times New Roman" w:hAnsi="Times New Roman" w:cs="Cordia New"/>
                <w:sz w:val="22"/>
                <w:lang w:val="en-US"/>
              </w:rPr>
            </w:pPr>
          </w:p>
        </w:tc>
        <w:tc>
          <w:tcPr>
            <w:tcW w:w="1324" w:type="dxa"/>
            <w:vAlign w:val="bottom"/>
          </w:tcPr>
          <w:p w14:paraId="54BA84AD" w14:textId="77777777" w:rsidR="00045322" w:rsidRPr="00045322" w:rsidRDefault="00045322"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2</w:t>
            </w:r>
          </w:p>
        </w:tc>
      </w:tr>
      <w:tr w:rsidR="00045322" w14:paraId="27D9393D" w14:textId="77777777" w:rsidTr="00045322">
        <w:trPr>
          <w:cantSplit/>
        </w:trPr>
        <w:tc>
          <w:tcPr>
            <w:tcW w:w="6381" w:type="dxa"/>
            <w:hideMark/>
          </w:tcPr>
          <w:p w14:paraId="71472F6F" w14:textId="77777777" w:rsidR="00045322" w:rsidRDefault="00045322" w:rsidP="00045322">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 (1% movement)</w:t>
            </w:r>
          </w:p>
        </w:tc>
        <w:tc>
          <w:tcPr>
            <w:tcW w:w="1324" w:type="dxa"/>
            <w:vAlign w:val="bottom"/>
          </w:tcPr>
          <w:p w14:paraId="52F39801" w14:textId="77777777" w:rsidR="00045322" w:rsidRPr="00045322" w:rsidRDefault="00045322" w:rsidP="00045322">
            <w:pPr>
              <w:tabs>
                <w:tab w:val="decimal" w:pos="740"/>
              </w:tabs>
              <w:ind w:right="250" w:hanging="58"/>
              <w:rPr>
                <w:rFonts w:ascii="Times New Roman" w:hAnsi="Times New Roman" w:cs="Cordia New"/>
                <w:sz w:val="22"/>
                <w:lang w:val="en-US"/>
              </w:rPr>
            </w:pPr>
            <w:r w:rsidRPr="00045322">
              <w:rPr>
                <w:rFonts w:ascii="Times New Roman" w:hAnsi="Times New Roman" w:cs="Cordia New"/>
                <w:sz w:val="22"/>
                <w:lang w:val="en-US"/>
              </w:rPr>
              <w:t>2</w:t>
            </w:r>
          </w:p>
        </w:tc>
        <w:tc>
          <w:tcPr>
            <w:tcW w:w="241" w:type="dxa"/>
            <w:vAlign w:val="bottom"/>
          </w:tcPr>
          <w:p w14:paraId="661B40BE" w14:textId="77777777" w:rsidR="00045322" w:rsidRPr="00045322" w:rsidRDefault="00045322" w:rsidP="00045322">
            <w:pPr>
              <w:tabs>
                <w:tab w:val="decimal" w:pos="740"/>
              </w:tabs>
              <w:ind w:right="250" w:hanging="58"/>
              <w:rPr>
                <w:rFonts w:ascii="Times New Roman" w:hAnsi="Times New Roman" w:cs="Cordia New"/>
                <w:sz w:val="22"/>
                <w:lang w:val="en-US"/>
              </w:rPr>
            </w:pPr>
          </w:p>
        </w:tc>
        <w:tc>
          <w:tcPr>
            <w:tcW w:w="1324" w:type="dxa"/>
            <w:vAlign w:val="bottom"/>
          </w:tcPr>
          <w:p w14:paraId="3E8FA5D2" w14:textId="77777777" w:rsidR="00045322" w:rsidRPr="00045322" w:rsidRDefault="00045322" w:rsidP="00045322">
            <w:pPr>
              <w:tabs>
                <w:tab w:val="decimal" w:pos="740"/>
              </w:tabs>
              <w:ind w:right="250" w:hanging="58"/>
              <w:rPr>
                <w:rFonts w:ascii="Times New Roman" w:hAnsi="Times New Roman" w:cs="Cordia New"/>
                <w:sz w:val="22"/>
                <w:lang w:val="en-US"/>
              </w:rPr>
            </w:pPr>
            <w:r w:rsidRPr="00045322">
              <w:rPr>
                <w:rFonts w:ascii="Times New Roman" w:hAnsi="Times New Roman" w:cs="Cordia New"/>
                <w:sz w:val="22"/>
                <w:lang w:val="en-US"/>
              </w:rPr>
              <w:t>(3)</w:t>
            </w:r>
          </w:p>
        </w:tc>
      </w:tr>
      <w:tr w:rsidR="00045322" w14:paraId="282BAEED" w14:textId="77777777" w:rsidTr="00045322">
        <w:trPr>
          <w:cantSplit/>
        </w:trPr>
        <w:tc>
          <w:tcPr>
            <w:tcW w:w="6381" w:type="dxa"/>
          </w:tcPr>
          <w:p w14:paraId="7B7ED6E7" w14:textId="77777777" w:rsidR="00045322" w:rsidRPr="0079606A" w:rsidRDefault="00045322" w:rsidP="00045322">
            <w:pPr>
              <w:spacing w:line="260" w:lineRule="atLeast"/>
              <w:ind w:left="11"/>
              <w:rPr>
                <w:rFonts w:ascii="Times New Roman" w:hAnsi="Times New Roman" w:cs="Times New Roman"/>
                <w:i/>
                <w:iCs/>
                <w:sz w:val="22"/>
                <w:szCs w:val="22"/>
                <w:lang w:bidi="ar-SA"/>
              </w:rPr>
            </w:pPr>
          </w:p>
        </w:tc>
        <w:tc>
          <w:tcPr>
            <w:tcW w:w="1324" w:type="dxa"/>
            <w:vAlign w:val="bottom"/>
          </w:tcPr>
          <w:p w14:paraId="4C075214" w14:textId="77777777" w:rsidR="00045322" w:rsidRDefault="00045322" w:rsidP="00045322">
            <w:pPr>
              <w:tabs>
                <w:tab w:val="decimal" w:pos="1022"/>
              </w:tabs>
              <w:ind w:right="11" w:hanging="58"/>
              <w:rPr>
                <w:rFonts w:ascii="Times New Roman" w:hAnsi="Times New Roman" w:cs="Times New Roman"/>
                <w:sz w:val="22"/>
                <w:lang w:bidi="ar-SA"/>
              </w:rPr>
            </w:pPr>
          </w:p>
        </w:tc>
        <w:tc>
          <w:tcPr>
            <w:tcW w:w="241" w:type="dxa"/>
            <w:vAlign w:val="bottom"/>
          </w:tcPr>
          <w:p w14:paraId="4FE4B456"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13E736BD" w14:textId="77777777" w:rsidR="00045322" w:rsidRDefault="00045322" w:rsidP="00045322">
            <w:pPr>
              <w:tabs>
                <w:tab w:val="decimal" w:pos="1022"/>
              </w:tabs>
              <w:ind w:right="11" w:hanging="58"/>
              <w:rPr>
                <w:rFonts w:ascii="Times New Roman" w:hAnsi="Times New Roman" w:cs="Times New Roman"/>
                <w:sz w:val="22"/>
                <w:lang w:bidi="ar-SA"/>
              </w:rPr>
            </w:pPr>
          </w:p>
        </w:tc>
      </w:tr>
      <w:tr w:rsidR="00045322" w14:paraId="3C619621" w14:textId="77777777" w:rsidTr="00045322">
        <w:trPr>
          <w:cantSplit/>
        </w:trPr>
        <w:tc>
          <w:tcPr>
            <w:tcW w:w="6381" w:type="dxa"/>
          </w:tcPr>
          <w:p w14:paraId="7CB6FFF5" w14:textId="00B073C0" w:rsidR="00045322" w:rsidRPr="0079606A" w:rsidRDefault="00045322" w:rsidP="00045322">
            <w:pPr>
              <w:spacing w:line="260" w:lineRule="atLeast"/>
              <w:ind w:left="11"/>
              <w:rPr>
                <w:rFonts w:ascii="Times New Roman" w:hAnsi="Times New Roman" w:cs="Times New Roman"/>
                <w:i/>
                <w:iCs/>
                <w:sz w:val="22"/>
                <w:szCs w:val="22"/>
                <w:lang w:bidi="ar-SA"/>
              </w:rPr>
            </w:pPr>
            <w:r w:rsidRPr="0079606A">
              <w:rPr>
                <w:rFonts w:ascii="Times New Roman" w:hAnsi="Times New Roman" w:cs="Times New Roman"/>
                <w:i/>
                <w:iCs/>
                <w:sz w:val="22"/>
                <w:szCs w:val="22"/>
                <w:lang w:bidi="ar-SA"/>
              </w:rPr>
              <w:t>Project of Siam Future Development Group</w:t>
            </w:r>
          </w:p>
        </w:tc>
        <w:tc>
          <w:tcPr>
            <w:tcW w:w="1324" w:type="dxa"/>
            <w:vAlign w:val="bottom"/>
          </w:tcPr>
          <w:p w14:paraId="138644A1" w14:textId="77777777" w:rsidR="00045322" w:rsidRDefault="00045322" w:rsidP="00045322">
            <w:pPr>
              <w:tabs>
                <w:tab w:val="decimal" w:pos="1022"/>
              </w:tabs>
              <w:ind w:right="11" w:hanging="58"/>
              <w:rPr>
                <w:rFonts w:ascii="Times New Roman" w:hAnsi="Times New Roman" w:cs="Times New Roman"/>
                <w:sz w:val="22"/>
                <w:lang w:bidi="ar-SA"/>
              </w:rPr>
            </w:pPr>
          </w:p>
        </w:tc>
        <w:tc>
          <w:tcPr>
            <w:tcW w:w="241" w:type="dxa"/>
            <w:vAlign w:val="bottom"/>
          </w:tcPr>
          <w:p w14:paraId="21039A40"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224140D9" w14:textId="77777777" w:rsidR="00045322" w:rsidRDefault="00045322" w:rsidP="00045322">
            <w:pPr>
              <w:tabs>
                <w:tab w:val="decimal" w:pos="1022"/>
              </w:tabs>
              <w:ind w:right="11" w:hanging="58"/>
              <w:rPr>
                <w:rFonts w:ascii="Times New Roman" w:hAnsi="Times New Roman" w:cs="Times New Roman"/>
                <w:sz w:val="22"/>
                <w:lang w:bidi="ar-SA"/>
              </w:rPr>
            </w:pPr>
          </w:p>
        </w:tc>
      </w:tr>
      <w:tr w:rsidR="00045322" w14:paraId="3675AB85" w14:textId="77777777" w:rsidTr="00045322">
        <w:trPr>
          <w:cantSplit/>
        </w:trPr>
        <w:tc>
          <w:tcPr>
            <w:tcW w:w="6381" w:type="dxa"/>
            <w:hideMark/>
          </w:tcPr>
          <w:p w14:paraId="2DF68585" w14:textId="2DB11ED2" w:rsidR="00045322" w:rsidRDefault="00045322" w:rsidP="00045322">
            <w:pPr>
              <w:spacing w:line="260" w:lineRule="atLeast"/>
              <w:ind w:left="11"/>
              <w:rPr>
                <w:rFonts w:ascii="Times New Roman" w:hAnsi="Times New Roman" w:cs="Times New Roman"/>
                <w:b/>
                <w:bCs/>
                <w:sz w:val="22"/>
                <w:szCs w:val="22"/>
                <w:lang w:bidi="ar-SA"/>
              </w:rPr>
            </w:pPr>
            <w:r>
              <w:rPr>
                <w:rFonts w:ascii="Times New Roman" w:hAnsi="Times New Roman" w:cs="Times New Roman"/>
                <w:b/>
                <w:bCs/>
                <w:sz w:val="22"/>
                <w:szCs w:val="22"/>
                <w:lang w:bidi="ar-SA"/>
              </w:rPr>
              <w:t>31 December 2022</w:t>
            </w:r>
          </w:p>
        </w:tc>
        <w:tc>
          <w:tcPr>
            <w:tcW w:w="1324" w:type="dxa"/>
            <w:vAlign w:val="bottom"/>
          </w:tcPr>
          <w:p w14:paraId="656CFC62" w14:textId="77777777" w:rsidR="00045322" w:rsidRDefault="00045322" w:rsidP="00045322">
            <w:pPr>
              <w:tabs>
                <w:tab w:val="decimal" w:pos="1022"/>
              </w:tabs>
              <w:ind w:right="11" w:hanging="58"/>
              <w:rPr>
                <w:rFonts w:ascii="Times New Roman" w:hAnsi="Times New Roman" w:cs="Times New Roman"/>
                <w:sz w:val="22"/>
                <w:lang w:bidi="ar-SA"/>
              </w:rPr>
            </w:pPr>
          </w:p>
        </w:tc>
        <w:tc>
          <w:tcPr>
            <w:tcW w:w="241" w:type="dxa"/>
            <w:vAlign w:val="bottom"/>
          </w:tcPr>
          <w:p w14:paraId="211B16DE"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2748FF44" w14:textId="77777777" w:rsidR="00045322" w:rsidRDefault="00045322" w:rsidP="00045322">
            <w:pPr>
              <w:tabs>
                <w:tab w:val="decimal" w:pos="1022"/>
              </w:tabs>
              <w:ind w:right="11" w:hanging="58"/>
              <w:rPr>
                <w:rFonts w:ascii="Times New Roman" w:hAnsi="Times New Roman" w:cs="Times New Roman"/>
                <w:sz w:val="22"/>
                <w:lang w:bidi="ar-SA"/>
              </w:rPr>
            </w:pPr>
          </w:p>
        </w:tc>
      </w:tr>
      <w:tr w:rsidR="00045322" w14:paraId="5070A437" w14:textId="77777777" w:rsidTr="00045322">
        <w:trPr>
          <w:cantSplit/>
        </w:trPr>
        <w:tc>
          <w:tcPr>
            <w:tcW w:w="6381" w:type="dxa"/>
            <w:hideMark/>
          </w:tcPr>
          <w:p w14:paraId="5B41E2A9" w14:textId="77777777" w:rsidR="00045322" w:rsidRDefault="00045322" w:rsidP="00045322">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Discount rate (0.5% movement)</w:t>
            </w:r>
          </w:p>
        </w:tc>
        <w:tc>
          <w:tcPr>
            <w:tcW w:w="1324" w:type="dxa"/>
            <w:vAlign w:val="bottom"/>
          </w:tcPr>
          <w:p w14:paraId="09A142F7" w14:textId="1380AF91" w:rsidR="00045322" w:rsidRDefault="00045322"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(2)</w:t>
            </w:r>
          </w:p>
        </w:tc>
        <w:tc>
          <w:tcPr>
            <w:tcW w:w="241" w:type="dxa"/>
            <w:vAlign w:val="bottom"/>
          </w:tcPr>
          <w:p w14:paraId="0A92C1D8" w14:textId="77777777" w:rsidR="00045322" w:rsidRPr="00045322" w:rsidRDefault="00045322" w:rsidP="00045322">
            <w:pPr>
              <w:tabs>
                <w:tab w:val="decimal" w:pos="740"/>
              </w:tabs>
              <w:ind w:right="250" w:hanging="58"/>
              <w:rPr>
                <w:rFonts w:ascii="Times New Roman" w:hAnsi="Times New Roman" w:cs="Cordia New"/>
                <w:sz w:val="22"/>
                <w:lang w:val="en-US"/>
              </w:rPr>
            </w:pPr>
          </w:p>
        </w:tc>
        <w:tc>
          <w:tcPr>
            <w:tcW w:w="1324" w:type="dxa"/>
            <w:vAlign w:val="bottom"/>
          </w:tcPr>
          <w:p w14:paraId="3B233337" w14:textId="4ADC0E57" w:rsidR="00045322" w:rsidRDefault="00045322"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2</w:t>
            </w:r>
          </w:p>
        </w:tc>
      </w:tr>
      <w:tr w:rsidR="00045322" w14:paraId="2BC006AF" w14:textId="77777777" w:rsidTr="00045322">
        <w:trPr>
          <w:cantSplit/>
        </w:trPr>
        <w:tc>
          <w:tcPr>
            <w:tcW w:w="6381" w:type="dxa"/>
            <w:hideMark/>
          </w:tcPr>
          <w:p w14:paraId="0C58A6A7" w14:textId="77777777" w:rsidR="00045322" w:rsidRDefault="00045322" w:rsidP="00045322">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 (1% movement)</w:t>
            </w:r>
          </w:p>
        </w:tc>
        <w:tc>
          <w:tcPr>
            <w:tcW w:w="1324" w:type="dxa"/>
            <w:vAlign w:val="bottom"/>
          </w:tcPr>
          <w:p w14:paraId="3FFE11E2" w14:textId="771EF013" w:rsidR="00045322" w:rsidRPr="00045322" w:rsidRDefault="00045322" w:rsidP="00045322">
            <w:pPr>
              <w:tabs>
                <w:tab w:val="decimal" w:pos="740"/>
              </w:tabs>
              <w:ind w:right="250" w:hanging="58"/>
              <w:rPr>
                <w:rFonts w:ascii="Times New Roman" w:hAnsi="Times New Roman" w:cs="Cordia New"/>
                <w:sz w:val="22"/>
                <w:lang w:val="en-US"/>
              </w:rPr>
            </w:pPr>
            <w:r w:rsidRPr="00045322">
              <w:rPr>
                <w:rFonts w:ascii="Times New Roman" w:hAnsi="Times New Roman" w:cs="Cordia New"/>
                <w:sz w:val="22"/>
                <w:lang w:val="en-US"/>
              </w:rPr>
              <w:t>2</w:t>
            </w:r>
          </w:p>
        </w:tc>
        <w:tc>
          <w:tcPr>
            <w:tcW w:w="241" w:type="dxa"/>
            <w:vAlign w:val="bottom"/>
          </w:tcPr>
          <w:p w14:paraId="1100F44E" w14:textId="77777777" w:rsidR="00045322" w:rsidRPr="00045322" w:rsidRDefault="00045322" w:rsidP="00045322">
            <w:pPr>
              <w:tabs>
                <w:tab w:val="decimal" w:pos="740"/>
              </w:tabs>
              <w:ind w:right="250" w:hanging="58"/>
              <w:rPr>
                <w:rFonts w:ascii="Times New Roman" w:hAnsi="Times New Roman" w:cs="Cordia New"/>
                <w:sz w:val="22"/>
                <w:lang w:val="en-US"/>
              </w:rPr>
            </w:pPr>
          </w:p>
        </w:tc>
        <w:tc>
          <w:tcPr>
            <w:tcW w:w="1324" w:type="dxa"/>
            <w:vAlign w:val="bottom"/>
          </w:tcPr>
          <w:p w14:paraId="6CA908B5" w14:textId="78ED0C40" w:rsidR="00045322" w:rsidRPr="00045322" w:rsidRDefault="00045322" w:rsidP="00045322">
            <w:pPr>
              <w:tabs>
                <w:tab w:val="decimal" w:pos="740"/>
              </w:tabs>
              <w:ind w:right="250" w:hanging="58"/>
              <w:rPr>
                <w:rFonts w:ascii="Times New Roman" w:hAnsi="Times New Roman" w:cs="Cordia New"/>
                <w:sz w:val="22"/>
                <w:lang w:val="en-US"/>
              </w:rPr>
            </w:pPr>
            <w:r w:rsidRPr="00045322">
              <w:rPr>
                <w:rFonts w:ascii="Times New Roman" w:hAnsi="Times New Roman" w:cs="Cordia New"/>
                <w:sz w:val="22"/>
                <w:lang w:val="en-US"/>
              </w:rPr>
              <w:t>(2)</w:t>
            </w:r>
          </w:p>
        </w:tc>
      </w:tr>
      <w:tr w:rsidR="00045322" w14:paraId="17A22415" w14:textId="77777777" w:rsidTr="00045322">
        <w:trPr>
          <w:cantSplit/>
        </w:trPr>
        <w:tc>
          <w:tcPr>
            <w:tcW w:w="6381" w:type="dxa"/>
          </w:tcPr>
          <w:p w14:paraId="260C2A87" w14:textId="48D469DA" w:rsidR="00045322" w:rsidRDefault="00045322" w:rsidP="00045322">
            <w:pPr>
              <w:pStyle w:val="BodyText"/>
              <w:rPr>
                <w:rFonts w:ascii="Times New Roman" w:hAnsi="Times New Roman" w:cs="Times New Roman"/>
                <w:sz w:val="22"/>
                <w:szCs w:val="22"/>
              </w:rPr>
            </w:pPr>
            <w:r w:rsidRPr="00DC49E4">
              <w:rPr>
                <w:rFonts w:ascii="Times New Roman" w:hAnsi="Times New Roman" w:cs="Times New Roman"/>
                <w:b w:val="0"/>
                <w:bCs w:val="0"/>
                <w:sz w:val="22"/>
                <w:szCs w:val="22"/>
              </w:rPr>
              <w:t xml:space="preserve">Employee turnover </w:t>
            </w:r>
            <w:r w:rsidRPr="00045322">
              <w:rPr>
                <w:rFonts w:ascii="Times New Roman" w:hAnsi="Times New Roman" w:cs="Times New Roman"/>
                <w:b w:val="0"/>
                <w:bCs w:val="0"/>
                <w:sz w:val="22"/>
                <w:szCs w:val="22"/>
              </w:rPr>
              <w:t>(</w:t>
            </w:r>
            <w:r w:rsidRPr="00045322">
              <w:rPr>
                <w:rFonts w:ascii="Times New Roman" w:hAnsi="Times New Roman"/>
                <w:b w:val="0"/>
                <w:bCs w:val="0"/>
                <w:sz w:val="22"/>
                <w:szCs w:val="22"/>
                <w:lang w:val="en-US"/>
              </w:rPr>
              <w:t>10</w:t>
            </w:r>
            <w:r w:rsidRPr="00045322">
              <w:rPr>
                <w:rFonts w:ascii="Times New Roman" w:hAnsi="Times New Roman"/>
                <w:b w:val="0"/>
                <w:bCs w:val="0"/>
                <w:sz w:val="22"/>
                <w:szCs w:val="22"/>
              </w:rPr>
              <w:t>%</w:t>
            </w:r>
            <w:r w:rsidRPr="00045322">
              <w:rPr>
                <w:rFonts w:ascii="Times New Roman" w:hAnsi="Times New Roman"/>
                <w:b w:val="0"/>
                <w:bCs w:val="0"/>
                <w:sz w:val="22"/>
                <w:szCs w:val="22"/>
                <w:cs/>
              </w:rPr>
              <w:t xml:space="preserve"> </w:t>
            </w:r>
            <w:r w:rsidRPr="00045322">
              <w:rPr>
                <w:rFonts w:ascii="Times New Roman" w:hAnsi="Times New Roman" w:cs="Times New Roman"/>
                <w:b w:val="0"/>
                <w:bCs w:val="0"/>
                <w:sz w:val="22"/>
                <w:szCs w:val="22"/>
              </w:rPr>
              <w:t>movement)</w:t>
            </w:r>
          </w:p>
        </w:tc>
        <w:tc>
          <w:tcPr>
            <w:tcW w:w="1324" w:type="dxa"/>
            <w:vAlign w:val="bottom"/>
          </w:tcPr>
          <w:p w14:paraId="3BC85336" w14:textId="38FBDD20" w:rsidR="00045322" w:rsidRPr="00045322" w:rsidRDefault="00045322" w:rsidP="00045322">
            <w:pPr>
              <w:tabs>
                <w:tab w:val="decimal" w:pos="740"/>
              </w:tabs>
              <w:ind w:right="250" w:hanging="58"/>
              <w:rPr>
                <w:rFonts w:ascii="Times New Roman" w:hAnsi="Times New Roman" w:cs="Cordia New"/>
                <w:sz w:val="22"/>
                <w:lang w:val="en-US"/>
              </w:rPr>
            </w:pPr>
            <w:r w:rsidRPr="00045322">
              <w:rPr>
                <w:rFonts w:ascii="Times New Roman" w:hAnsi="Times New Roman" w:cs="Cordia New"/>
                <w:sz w:val="22"/>
                <w:lang w:val="en-US"/>
              </w:rPr>
              <w:t>(2)</w:t>
            </w:r>
          </w:p>
        </w:tc>
        <w:tc>
          <w:tcPr>
            <w:tcW w:w="241" w:type="dxa"/>
            <w:vAlign w:val="bottom"/>
          </w:tcPr>
          <w:p w14:paraId="0F2D141D" w14:textId="77777777" w:rsidR="00045322" w:rsidRPr="00045322" w:rsidRDefault="00045322" w:rsidP="00045322">
            <w:pPr>
              <w:tabs>
                <w:tab w:val="decimal" w:pos="740"/>
              </w:tabs>
              <w:ind w:right="250" w:hanging="58"/>
              <w:rPr>
                <w:rFonts w:ascii="Times New Roman" w:hAnsi="Times New Roman" w:cs="Cordia New"/>
                <w:sz w:val="22"/>
                <w:lang w:val="en-US"/>
              </w:rPr>
            </w:pPr>
          </w:p>
        </w:tc>
        <w:tc>
          <w:tcPr>
            <w:tcW w:w="1324" w:type="dxa"/>
            <w:vAlign w:val="bottom"/>
          </w:tcPr>
          <w:p w14:paraId="4F6959AD" w14:textId="315EE16D" w:rsidR="00045322" w:rsidRPr="00045322" w:rsidRDefault="00045322" w:rsidP="00045322">
            <w:pPr>
              <w:tabs>
                <w:tab w:val="decimal" w:pos="740"/>
              </w:tabs>
              <w:ind w:right="250" w:hanging="58"/>
              <w:rPr>
                <w:rFonts w:ascii="Times New Roman" w:hAnsi="Times New Roman" w:cs="Cordia New"/>
                <w:sz w:val="22"/>
                <w:lang w:val="en-US"/>
              </w:rPr>
            </w:pPr>
            <w:r w:rsidRPr="00045322">
              <w:rPr>
                <w:rFonts w:ascii="Times New Roman" w:hAnsi="Times New Roman" w:cs="Cordia New"/>
                <w:sz w:val="22"/>
                <w:lang w:val="en-US"/>
              </w:rPr>
              <w:t>1</w:t>
            </w:r>
          </w:p>
        </w:tc>
      </w:tr>
      <w:tr w:rsidR="00045322" w14:paraId="2F21A4CE" w14:textId="77777777" w:rsidTr="00045322">
        <w:trPr>
          <w:cantSplit/>
        </w:trPr>
        <w:tc>
          <w:tcPr>
            <w:tcW w:w="6381" w:type="dxa"/>
          </w:tcPr>
          <w:p w14:paraId="22D4EBA2" w14:textId="77777777" w:rsidR="00045322" w:rsidRDefault="00045322" w:rsidP="00045322">
            <w:pPr>
              <w:pStyle w:val="BodyText"/>
              <w:rPr>
                <w:rFonts w:ascii="Times New Roman" w:hAnsi="Times New Roman" w:cs="Times New Roman"/>
                <w:sz w:val="22"/>
                <w:szCs w:val="22"/>
              </w:rPr>
            </w:pPr>
          </w:p>
        </w:tc>
        <w:tc>
          <w:tcPr>
            <w:tcW w:w="1324" w:type="dxa"/>
            <w:vAlign w:val="bottom"/>
          </w:tcPr>
          <w:p w14:paraId="5D606324" w14:textId="77777777" w:rsidR="00045322" w:rsidRDefault="00045322" w:rsidP="00045322">
            <w:pPr>
              <w:tabs>
                <w:tab w:val="decimal" w:pos="1022"/>
              </w:tabs>
              <w:ind w:right="11" w:hanging="58"/>
              <w:rPr>
                <w:rFonts w:ascii="Times New Roman" w:hAnsi="Times New Roman" w:cs="Times New Roman"/>
                <w:sz w:val="22"/>
                <w:lang w:bidi="ar-SA"/>
              </w:rPr>
            </w:pPr>
          </w:p>
        </w:tc>
        <w:tc>
          <w:tcPr>
            <w:tcW w:w="241" w:type="dxa"/>
            <w:vAlign w:val="bottom"/>
          </w:tcPr>
          <w:p w14:paraId="55C84C3F"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0021E382" w14:textId="77777777" w:rsidR="00045322" w:rsidRDefault="00045322" w:rsidP="00045322">
            <w:pPr>
              <w:tabs>
                <w:tab w:val="decimal" w:pos="1022"/>
              </w:tabs>
              <w:ind w:right="11" w:hanging="58"/>
              <w:rPr>
                <w:rFonts w:ascii="Times New Roman" w:hAnsi="Times New Roman" w:cs="Times New Roman"/>
                <w:sz w:val="22"/>
                <w:lang w:bidi="ar-SA"/>
              </w:rPr>
            </w:pPr>
          </w:p>
        </w:tc>
      </w:tr>
      <w:tr w:rsidR="00045322" w14:paraId="1DFB90B4" w14:textId="77777777" w:rsidTr="00045322">
        <w:trPr>
          <w:cantSplit/>
        </w:trPr>
        <w:tc>
          <w:tcPr>
            <w:tcW w:w="6381" w:type="dxa"/>
            <w:hideMark/>
          </w:tcPr>
          <w:p w14:paraId="38BC3D9E" w14:textId="21A7F4C3" w:rsidR="00045322" w:rsidRPr="0039417C" w:rsidRDefault="00045322" w:rsidP="00045322">
            <w:pPr>
              <w:pStyle w:val="BodyText"/>
              <w:rPr>
                <w:rFonts w:ascii="Times New Roman" w:hAnsi="Times New Roman" w:cs="Times New Roman"/>
                <w:sz w:val="22"/>
                <w:szCs w:val="22"/>
              </w:rPr>
            </w:pPr>
            <w:r w:rsidRPr="0039417C">
              <w:rPr>
                <w:rFonts w:ascii="Times New Roman" w:hAnsi="Times New Roman" w:cs="Times New Roman"/>
                <w:sz w:val="22"/>
                <w:szCs w:val="22"/>
                <w:lang w:bidi="ar-SA"/>
              </w:rPr>
              <w:t>31 December 202</w:t>
            </w:r>
            <w:r>
              <w:rPr>
                <w:rFonts w:ascii="Times New Roman" w:hAnsi="Times New Roman" w:cs="Times New Roman"/>
                <w:sz w:val="22"/>
                <w:szCs w:val="22"/>
                <w:lang w:bidi="ar-SA"/>
              </w:rPr>
              <w:t>1</w:t>
            </w:r>
          </w:p>
        </w:tc>
        <w:tc>
          <w:tcPr>
            <w:tcW w:w="1324" w:type="dxa"/>
            <w:vAlign w:val="bottom"/>
          </w:tcPr>
          <w:p w14:paraId="2894A2E7" w14:textId="77777777" w:rsidR="00045322" w:rsidRDefault="00045322" w:rsidP="00045322">
            <w:pPr>
              <w:tabs>
                <w:tab w:val="decimal" w:pos="1022"/>
              </w:tabs>
              <w:ind w:right="11" w:hanging="58"/>
              <w:rPr>
                <w:rFonts w:ascii="Times New Roman" w:hAnsi="Times New Roman" w:cs="Times New Roman"/>
                <w:sz w:val="22"/>
                <w:lang w:bidi="ar-SA"/>
              </w:rPr>
            </w:pPr>
          </w:p>
        </w:tc>
        <w:tc>
          <w:tcPr>
            <w:tcW w:w="241" w:type="dxa"/>
            <w:vAlign w:val="bottom"/>
          </w:tcPr>
          <w:p w14:paraId="693A3CDA"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7A3D553A" w14:textId="77777777" w:rsidR="00045322" w:rsidRDefault="00045322" w:rsidP="00045322">
            <w:pPr>
              <w:tabs>
                <w:tab w:val="decimal" w:pos="1022"/>
              </w:tabs>
              <w:ind w:right="11" w:hanging="58"/>
              <w:rPr>
                <w:rFonts w:ascii="Times New Roman" w:hAnsi="Times New Roman" w:cs="Times New Roman"/>
                <w:sz w:val="22"/>
                <w:lang w:bidi="ar-SA"/>
              </w:rPr>
            </w:pPr>
          </w:p>
        </w:tc>
      </w:tr>
      <w:tr w:rsidR="00045322" w14:paraId="2D1FF983" w14:textId="77777777" w:rsidTr="00045322">
        <w:trPr>
          <w:cantSplit/>
        </w:trPr>
        <w:tc>
          <w:tcPr>
            <w:tcW w:w="6381" w:type="dxa"/>
            <w:hideMark/>
          </w:tcPr>
          <w:p w14:paraId="56EAFBF7" w14:textId="43CFE480" w:rsidR="00045322" w:rsidRDefault="00045322" w:rsidP="00045322">
            <w:pPr>
              <w:pStyle w:val="BodyText"/>
              <w:rPr>
                <w:rFonts w:ascii="Times New Roman" w:hAnsi="Times New Roman" w:cs="Times New Roman"/>
                <w:b w:val="0"/>
                <w:bCs w:val="0"/>
                <w:sz w:val="22"/>
                <w:szCs w:val="22"/>
                <w:lang w:bidi="ar-SA"/>
              </w:rPr>
            </w:pPr>
            <w:r>
              <w:rPr>
                <w:rFonts w:ascii="Times New Roman" w:hAnsi="Times New Roman" w:cs="Times New Roman"/>
                <w:b w:val="0"/>
                <w:bCs w:val="0"/>
                <w:sz w:val="22"/>
                <w:szCs w:val="22"/>
              </w:rPr>
              <w:t>Discount rate (0.5% movement)</w:t>
            </w:r>
          </w:p>
        </w:tc>
        <w:tc>
          <w:tcPr>
            <w:tcW w:w="1324" w:type="dxa"/>
            <w:vAlign w:val="bottom"/>
          </w:tcPr>
          <w:p w14:paraId="0FD123E0" w14:textId="5968199B" w:rsidR="00045322" w:rsidRPr="00045322" w:rsidRDefault="00045322"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(2)</w:t>
            </w:r>
          </w:p>
        </w:tc>
        <w:tc>
          <w:tcPr>
            <w:tcW w:w="241" w:type="dxa"/>
            <w:vAlign w:val="bottom"/>
          </w:tcPr>
          <w:p w14:paraId="655A067D" w14:textId="77777777" w:rsidR="00045322" w:rsidRPr="00045322" w:rsidRDefault="00045322" w:rsidP="00045322">
            <w:pPr>
              <w:tabs>
                <w:tab w:val="decimal" w:pos="740"/>
              </w:tabs>
              <w:ind w:right="250" w:hanging="58"/>
              <w:rPr>
                <w:rFonts w:ascii="Times New Roman" w:hAnsi="Times New Roman" w:cs="Cordia New"/>
                <w:sz w:val="22"/>
                <w:lang w:val="en-US"/>
              </w:rPr>
            </w:pPr>
          </w:p>
        </w:tc>
        <w:tc>
          <w:tcPr>
            <w:tcW w:w="1324" w:type="dxa"/>
            <w:vAlign w:val="bottom"/>
          </w:tcPr>
          <w:p w14:paraId="49B7D981" w14:textId="7976E55A" w:rsidR="00045322" w:rsidRPr="00045322" w:rsidRDefault="00045322"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2</w:t>
            </w:r>
          </w:p>
        </w:tc>
      </w:tr>
      <w:tr w:rsidR="00045322" w14:paraId="68BC0771" w14:textId="77777777" w:rsidTr="00045322">
        <w:trPr>
          <w:cantSplit/>
        </w:trPr>
        <w:tc>
          <w:tcPr>
            <w:tcW w:w="6381" w:type="dxa"/>
            <w:hideMark/>
          </w:tcPr>
          <w:p w14:paraId="3EB3F3A7" w14:textId="613CB256" w:rsidR="00045322" w:rsidRDefault="00045322" w:rsidP="00045322">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 (1% movement)</w:t>
            </w:r>
          </w:p>
        </w:tc>
        <w:tc>
          <w:tcPr>
            <w:tcW w:w="1324" w:type="dxa"/>
            <w:vAlign w:val="bottom"/>
          </w:tcPr>
          <w:p w14:paraId="18971813" w14:textId="3E5AE1D7" w:rsidR="00045322" w:rsidRPr="00045322" w:rsidRDefault="00045322" w:rsidP="00045322">
            <w:pPr>
              <w:tabs>
                <w:tab w:val="decimal" w:pos="740"/>
              </w:tabs>
              <w:ind w:right="250" w:hanging="58"/>
              <w:rPr>
                <w:rFonts w:ascii="Times New Roman" w:hAnsi="Times New Roman" w:cs="Cordia New"/>
                <w:sz w:val="22"/>
                <w:lang w:val="en-US"/>
              </w:rPr>
            </w:pPr>
            <w:r w:rsidRPr="00045322">
              <w:rPr>
                <w:rFonts w:ascii="Times New Roman" w:hAnsi="Times New Roman" w:cs="Cordia New"/>
                <w:sz w:val="22"/>
                <w:lang w:val="en-US"/>
              </w:rPr>
              <w:t>2</w:t>
            </w:r>
          </w:p>
        </w:tc>
        <w:tc>
          <w:tcPr>
            <w:tcW w:w="241" w:type="dxa"/>
            <w:vAlign w:val="bottom"/>
          </w:tcPr>
          <w:p w14:paraId="77835289" w14:textId="77777777" w:rsidR="00045322" w:rsidRPr="00045322" w:rsidRDefault="00045322" w:rsidP="00045322">
            <w:pPr>
              <w:tabs>
                <w:tab w:val="decimal" w:pos="740"/>
              </w:tabs>
              <w:ind w:right="250" w:hanging="58"/>
              <w:rPr>
                <w:rFonts w:ascii="Times New Roman" w:hAnsi="Times New Roman" w:cs="Cordia New"/>
                <w:sz w:val="22"/>
                <w:lang w:val="en-US"/>
              </w:rPr>
            </w:pPr>
          </w:p>
        </w:tc>
        <w:tc>
          <w:tcPr>
            <w:tcW w:w="1324" w:type="dxa"/>
            <w:vAlign w:val="bottom"/>
          </w:tcPr>
          <w:p w14:paraId="04025679" w14:textId="0A66F9AA" w:rsidR="00045322" w:rsidRPr="00045322" w:rsidRDefault="00045322" w:rsidP="00045322">
            <w:pPr>
              <w:tabs>
                <w:tab w:val="decimal" w:pos="740"/>
              </w:tabs>
              <w:ind w:right="250" w:hanging="58"/>
              <w:rPr>
                <w:rFonts w:ascii="Times New Roman" w:hAnsi="Times New Roman" w:cs="Cordia New"/>
                <w:sz w:val="22"/>
                <w:lang w:val="en-US"/>
              </w:rPr>
            </w:pPr>
            <w:r w:rsidRPr="00045322">
              <w:rPr>
                <w:rFonts w:ascii="Times New Roman" w:hAnsi="Times New Roman" w:cs="Cordia New"/>
                <w:sz w:val="22"/>
                <w:lang w:val="en-US"/>
              </w:rPr>
              <w:t>(2)</w:t>
            </w:r>
          </w:p>
        </w:tc>
      </w:tr>
      <w:tr w:rsidR="00045322" w14:paraId="309D7A03" w14:textId="77777777" w:rsidTr="00045322">
        <w:trPr>
          <w:cantSplit/>
        </w:trPr>
        <w:tc>
          <w:tcPr>
            <w:tcW w:w="6381" w:type="dxa"/>
          </w:tcPr>
          <w:p w14:paraId="79221C89" w14:textId="1F84982C" w:rsidR="00045322" w:rsidRDefault="00045322" w:rsidP="00045322">
            <w:pPr>
              <w:pStyle w:val="BodyText"/>
              <w:rPr>
                <w:rFonts w:ascii="Times New Roman" w:hAnsi="Times New Roman" w:cs="Times New Roman"/>
                <w:b w:val="0"/>
                <w:bCs w:val="0"/>
                <w:sz w:val="22"/>
                <w:szCs w:val="22"/>
              </w:rPr>
            </w:pPr>
            <w:r w:rsidRPr="00DC49E4">
              <w:rPr>
                <w:rFonts w:ascii="Times New Roman" w:hAnsi="Times New Roman" w:cs="Times New Roman"/>
                <w:b w:val="0"/>
                <w:bCs w:val="0"/>
                <w:sz w:val="22"/>
                <w:szCs w:val="22"/>
              </w:rPr>
              <w:t>Employee turnover (</w:t>
            </w:r>
            <w:r>
              <w:rPr>
                <w:rFonts w:ascii="Times New Roman" w:hAnsi="Times New Roman"/>
                <w:b w:val="0"/>
                <w:bCs w:val="0"/>
                <w:sz w:val="22"/>
                <w:szCs w:val="22"/>
              </w:rPr>
              <w:t>10%</w:t>
            </w:r>
            <w:r w:rsidRPr="00DC49E4">
              <w:rPr>
                <w:rFonts w:ascii="Times New Roman" w:hAnsi="Times New Roman"/>
                <w:b w:val="0"/>
                <w:bCs w:val="0"/>
                <w:sz w:val="22"/>
                <w:szCs w:val="22"/>
                <w:cs/>
              </w:rPr>
              <w:t xml:space="preserve"> </w:t>
            </w:r>
            <w:r w:rsidRPr="00DC49E4">
              <w:rPr>
                <w:rFonts w:ascii="Times New Roman" w:hAnsi="Times New Roman" w:cs="Times New Roman"/>
                <w:b w:val="0"/>
                <w:bCs w:val="0"/>
                <w:sz w:val="22"/>
                <w:szCs w:val="22"/>
              </w:rPr>
              <w:t>movement)</w:t>
            </w:r>
          </w:p>
        </w:tc>
        <w:tc>
          <w:tcPr>
            <w:tcW w:w="1324" w:type="dxa"/>
            <w:vAlign w:val="bottom"/>
          </w:tcPr>
          <w:p w14:paraId="2CADAD9B" w14:textId="01779152" w:rsidR="00045322" w:rsidRPr="00045322" w:rsidRDefault="00045322" w:rsidP="00045322">
            <w:pPr>
              <w:tabs>
                <w:tab w:val="decimal" w:pos="740"/>
              </w:tabs>
              <w:ind w:right="250" w:hanging="58"/>
              <w:rPr>
                <w:rFonts w:ascii="Times New Roman" w:hAnsi="Times New Roman" w:cs="Cordia New"/>
                <w:sz w:val="22"/>
                <w:lang w:val="en-US"/>
              </w:rPr>
            </w:pPr>
            <w:r w:rsidRPr="00045322">
              <w:rPr>
                <w:rFonts w:ascii="Times New Roman" w:hAnsi="Times New Roman" w:cs="Cordia New"/>
                <w:sz w:val="22"/>
                <w:lang w:val="en-US"/>
              </w:rPr>
              <w:t>(2)</w:t>
            </w:r>
          </w:p>
        </w:tc>
        <w:tc>
          <w:tcPr>
            <w:tcW w:w="241" w:type="dxa"/>
            <w:vAlign w:val="bottom"/>
          </w:tcPr>
          <w:p w14:paraId="1DE9D446" w14:textId="77777777" w:rsidR="00045322" w:rsidRPr="00045322" w:rsidRDefault="00045322" w:rsidP="00045322">
            <w:pPr>
              <w:tabs>
                <w:tab w:val="decimal" w:pos="740"/>
              </w:tabs>
              <w:ind w:right="250" w:hanging="58"/>
              <w:rPr>
                <w:rFonts w:ascii="Times New Roman" w:hAnsi="Times New Roman" w:cs="Cordia New"/>
                <w:sz w:val="22"/>
                <w:lang w:val="en-US"/>
              </w:rPr>
            </w:pPr>
          </w:p>
        </w:tc>
        <w:tc>
          <w:tcPr>
            <w:tcW w:w="1324" w:type="dxa"/>
            <w:vAlign w:val="bottom"/>
          </w:tcPr>
          <w:p w14:paraId="2E81476A" w14:textId="2B84A622" w:rsidR="00045322" w:rsidRPr="00045322" w:rsidRDefault="00045322" w:rsidP="00045322">
            <w:pPr>
              <w:tabs>
                <w:tab w:val="decimal" w:pos="740"/>
              </w:tabs>
              <w:ind w:right="250" w:hanging="58"/>
              <w:rPr>
                <w:rFonts w:ascii="Times New Roman" w:hAnsi="Times New Roman" w:cs="Cordia New"/>
                <w:sz w:val="22"/>
                <w:lang w:val="en-US"/>
              </w:rPr>
            </w:pPr>
            <w:r w:rsidRPr="00045322">
              <w:rPr>
                <w:rFonts w:ascii="Times New Roman" w:hAnsi="Times New Roman" w:cs="Cordia New"/>
                <w:sz w:val="22"/>
                <w:lang w:val="en-US"/>
              </w:rPr>
              <w:t>1</w:t>
            </w:r>
          </w:p>
        </w:tc>
      </w:tr>
    </w:tbl>
    <w:p w14:paraId="674C274D" w14:textId="77777777" w:rsidR="006E1AA2" w:rsidRDefault="006E1AA2" w:rsidP="00A3420F">
      <w:pPr>
        <w:rPr>
          <w:rFonts w:ascii="Times New Roman" w:hAnsi="Times New Roman" w:cs="Times New Roman"/>
          <w:sz w:val="22"/>
          <w:szCs w:val="22"/>
          <w:lang w:val="en-US" w:eastAsia="x-none"/>
        </w:rPr>
      </w:pPr>
    </w:p>
    <w:p w14:paraId="6544F782" w14:textId="1AABDB56" w:rsidR="00756EFE" w:rsidRDefault="00756EFE" w:rsidP="00756EFE">
      <w:pPr>
        <w:pStyle w:val="Heading1"/>
        <w:keepLines/>
        <w:tabs>
          <w:tab w:val="left" w:pos="540"/>
        </w:tabs>
        <w:spacing w:before="0" w:after="0"/>
        <w:jc w:val="thaiDistribute"/>
        <w:rPr>
          <w:rFonts w:ascii="Times New Roman" w:hAnsi="Times New Roman" w:cs="Times New Roman"/>
          <w:sz w:val="24"/>
          <w:szCs w:val="24"/>
          <w:lang w:val="en-US"/>
        </w:rPr>
      </w:pPr>
      <w:r>
        <w:rPr>
          <w:rFonts w:ascii="Times New Roman" w:hAnsi="Times New Roman" w:cs="Times New Roman"/>
          <w:sz w:val="24"/>
          <w:szCs w:val="24"/>
          <w:lang w:val="en-US"/>
        </w:rPr>
        <w:t>21</w:t>
      </w:r>
      <w:r w:rsidRPr="00B409EA">
        <w:rPr>
          <w:rFonts w:ascii="Times New Roman" w:hAnsi="Times New Roman" w:cs="Times New Roman"/>
          <w:sz w:val="24"/>
          <w:szCs w:val="24"/>
          <w:lang w:val="en-US"/>
        </w:rPr>
        <w:tab/>
      </w:r>
      <w:r>
        <w:rPr>
          <w:rFonts w:ascii="Times New Roman" w:hAnsi="Times New Roman" w:cs="Times New Roman"/>
          <w:sz w:val="24"/>
          <w:szCs w:val="24"/>
          <w:lang w:val="en-US"/>
        </w:rPr>
        <w:t>Share Capital</w:t>
      </w:r>
    </w:p>
    <w:p w14:paraId="39C4A374" w14:textId="47BF793B" w:rsidR="00756EFE" w:rsidRDefault="00756EFE" w:rsidP="00756EFE">
      <w:pPr>
        <w:ind w:left="540"/>
        <w:jc w:val="thaiDistribute"/>
        <w:rPr>
          <w:rFonts w:ascii="Times New Roman" w:hAnsi="Times New Roman" w:cs="Times New Roman"/>
          <w:sz w:val="22"/>
          <w:szCs w:val="22"/>
          <w:lang w:val="en-US"/>
        </w:rPr>
      </w:pPr>
    </w:p>
    <w:p w14:paraId="68301A6C" w14:textId="7F822776" w:rsidR="00756EFE" w:rsidRPr="00756EFE" w:rsidRDefault="00756EFE" w:rsidP="00756EFE">
      <w:pPr>
        <w:ind w:left="540"/>
        <w:jc w:val="thaiDistribute"/>
        <w:rPr>
          <w:rFonts w:ascii="Times New Roman" w:hAnsi="Times New Roman" w:cs="Times New Roman"/>
          <w:i/>
          <w:iCs/>
          <w:sz w:val="22"/>
          <w:szCs w:val="22"/>
          <w:lang w:val="en-US"/>
        </w:rPr>
      </w:pPr>
      <w:r w:rsidRPr="00756EFE">
        <w:rPr>
          <w:rFonts w:ascii="Times New Roman" w:hAnsi="Times New Roman" w:cs="Times New Roman"/>
          <w:i/>
          <w:iCs/>
          <w:sz w:val="22"/>
          <w:szCs w:val="22"/>
          <w:lang w:val="en-US"/>
        </w:rPr>
        <w:t xml:space="preserve">Share premium </w:t>
      </w:r>
    </w:p>
    <w:p w14:paraId="7FDEF769" w14:textId="77777777" w:rsidR="00756EFE" w:rsidRDefault="00756EFE" w:rsidP="00756EFE">
      <w:pPr>
        <w:ind w:left="540"/>
        <w:jc w:val="thaiDistribute"/>
        <w:rPr>
          <w:rFonts w:ascii="Times New Roman" w:hAnsi="Times New Roman" w:cs="Times New Roman"/>
          <w:sz w:val="22"/>
          <w:szCs w:val="22"/>
          <w:lang w:val="en-US"/>
        </w:rPr>
      </w:pPr>
    </w:p>
    <w:p w14:paraId="74F5E8E5" w14:textId="073D37DF" w:rsidR="006E1AA2" w:rsidRDefault="00756EFE" w:rsidP="006E1AA2">
      <w:pPr>
        <w:ind w:left="540"/>
        <w:jc w:val="thaiDistribute"/>
        <w:rPr>
          <w:rFonts w:ascii="Times New Roman" w:hAnsi="Times New Roman" w:cs="Times New Roman"/>
          <w:sz w:val="22"/>
          <w:szCs w:val="22"/>
          <w:lang w:val="en-US"/>
        </w:rPr>
      </w:pPr>
      <w:r w:rsidRPr="00756EFE">
        <w:rPr>
          <w:rFonts w:ascii="Times New Roman" w:hAnsi="Times New Roman" w:cs="Times New Roman"/>
          <w:sz w:val="22"/>
          <w:szCs w:val="22"/>
          <w:lang w:val="en-US"/>
        </w:rPr>
        <w:t xml:space="preserve">Section 51 of the Public </w:t>
      </w:r>
      <w:r w:rsidR="00E53D72">
        <w:rPr>
          <w:rFonts w:ascii="Times New Roman" w:hAnsi="Times New Roman" w:cs="Times New Roman"/>
          <w:sz w:val="22"/>
          <w:szCs w:val="22"/>
          <w:lang w:val="en-US"/>
        </w:rPr>
        <w:t xml:space="preserve">Limited </w:t>
      </w:r>
      <w:r w:rsidRPr="00756EFE">
        <w:rPr>
          <w:rFonts w:ascii="Times New Roman" w:hAnsi="Times New Roman" w:cs="Times New Roman"/>
          <w:sz w:val="22"/>
          <w:szCs w:val="22"/>
          <w:lang w:val="en-US"/>
        </w:rPr>
        <w:t>Companies Act B.E. 2535</w:t>
      </w:r>
      <w:r w:rsidR="00E53D72">
        <w:rPr>
          <w:rFonts w:ascii="Times New Roman" w:hAnsi="Times New Roman" w:cs="Times New Roman"/>
          <w:sz w:val="22"/>
          <w:szCs w:val="22"/>
          <w:lang w:val="en-US"/>
        </w:rPr>
        <w:t xml:space="preserve"> (1992)</w:t>
      </w:r>
      <w:r w:rsidRPr="00756EFE">
        <w:rPr>
          <w:rFonts w:ascii="Times New Roman" w:hAnsi="Times New Roman" w:cs="Times New Roman"/>
          <w:sz w:val="22"/>
          <w:szCs w:val="22"/>
          <w:lang w:val="en-US"/>
        </w:rPr>
        <w:t xml:space="preserve"> requires companies to set aside share subscription monies received in excess of the par value of the shares issued to a reserve account </w:t>
      </w:r>
      <w:r w:rsidR="00E53D72">
        <w:rPr>
          <w:rFonts w:ascii="Times New Roman" w:hAnsi="Times New Roman" w:cs="Times New Roman"/>
          <w:sz w:val="22"/>
          <w:szCs w:val="22"/>
          <w:lang w:val="en-US"/>
        </w:rPr>
        <w:br/>
      </w:r>
      <w:r w:rsidRPr="00756EFE">
        <w:rPr>
          <w:rFonts w:ascii="Times New Roman" w:hAnsi="Times New Roman" w:cs="Times New Roman"/>
          <w:sz w:val="22"/>
          <w:szCs w:val="22"/>
          <w:lang w:val="en-US"/>
        </w:rPr>
        <w:t>(“share premium”). Share premium is not available for dividend distribution.</w:t>
      </w:r>
    </w:p>
    <w:p w14:paraId="11BB7DFE" w14:textId="77777777" w:rsidR="00756EFE" w:rsidRDefault="00756EFE">
      <w:pPr>
        <w:spacing w:line="240" w:lineRule="auto"/>
        <w:rPr>
          <w:rFonts w:ascii="Times New Roman" w:hAnsi="Times New Roman" w:cs="Times New Roman"/>
          <w:sz w:val="22"/>
          <w:szCs w:val="22"/>
          <w:lang w:val="en-US"/>
        </w:rPr>
      </w:pPr>
    </w:p>
    <w:p w14:paraId="1376F1FD" w14:textId="01611437" w:rsidR="00E06B1B" w:rsidRDefault="00756EFE" w:rsidP="00E06B1B">
      <w:pPr>
        <w:pStyle w:val="Heading1"/>
        <w:keepLines/>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22</w:t>
      </w:r>
      <w:r w:rsidR="00E06B1B" w:rsidRPr="00B409EA">
        <w:rPr>
          <w:rFonts w:ascii="Times New Roman" w:hAnsi="Times New Roman" w:cs="Times New Roman"/>
          <w:sz w:val="24"/>
          <w:szCs w:val="24"/>
          <w:lang w:val="en-US"/>
        </w:rPr>
        <w:tab/>
      </w:r>
      <w:r w:rsidR="00E06B1B">
        <w:rPr>
          <w:rFonts w:ascii="Times New Roman" w:hAnsi="Times New Roman" w:cs="Times New Roman"/>
          <w:sz w:val="24"/>
          <w:szCs w:val="24"/>
          <w:lang w:val="en-US"/>
        </w:rPr>
        <w:t>Treasury share</w:t>
      </w:r>
    </w:p>
    <w:p w14:paraId="552E4343" w14:textId="77777777" w:rsidR="0054701C" w:rsidRDefault="0054701C" w:rsidP="0054701C">
      <w:pPr>
        <w:rPr>
          <w:lang w:val="en-US"/>
        </w:rPr>
      </w:pPr>
    </w:p>
    <w:p w14:paraId="6AD73EB3" w14:textId="77777777" w:rsidR="0054701C" w:rsidRPr="0054701C" w:rsidRDefault="0054701C" w:rsidP="0054701C">
      <w:pPr>
        <w:ind w:left="540"/>
        <w:jc w:val="thaiDistribute"/>
        <w:rPr>
          <w:rFonts w:ascii="Times New Roman" w:hAnsi="Times New Roman" w:cs="Times New Roman"/>
          <w:sz w:val="22"/>
          <w:szCs w:val="22"/>
          <w:lang w:val="en-US"/>
        </w:rPr>
      </w:pPr>
      <w:r w:rsidRPr="0054701C">
        <w:rPr>
          <w:rFonts w:ascii="Times New Roman" w:hAnsi="Times New Roman" w:cs="Times New Roman"/>
          <w:sz w:val="22"/>
          <w:szCs w:val="22"/>
          <w:lang w:val="en-US"/>
        </w:rPr>
        <w:t>The treasury shares account within equity comprises the cost of the Company’s own shares held by the Group.</w:t>
      </w:r>
    </w:p>
    <w:p w14:paraId="5E8D3F4E" w14:textId="77777777" w:rsidR="0054701C" w:rsidRPr="0054701C" w:rsidRDefault="0054701C" w:rsidP="0054701C">
      <w:pPr>
        <w:ind w:left="540"/>
        <w:jc w:val="thaiDistribute"/>
        <w:rPr>
          <w:rFonts w:ascii="Times New Roman" w:hAnsi="Times New Roman" w:cs="Times New Roman"/>
          <w:sz w:val="22"/>
          <w:szCs w:val="22"/>
          <w:lang w:val="en-US"/>
        </w:rPr>
      </w:pPr>
    </w:p>
    <w:p w14:paraId="0F3E71AF" w14:textId="50DF687B" w:rsidR="00EC05AA" w:rsidRDefault="0054701C" w:rsidP="00EC05AA">
      <w:pPr>
        <w:ind w:left="540"/>
        <w:jc w:val="thaiDistribute"/>
        <w:rPr>
          <w:rFonts w:ascii="Times New Roman" w:hAnsi="Times New Roman" w:cstheme="minorBidi"/>
          <w:sz w:val="22"/>
          <w:szCs w:val="22"/>
          <w:lang w:val="en-US"/>
        </w:rPr>
      </w:pPr>
      <w:r w:rsidRPr="0054701C">
        <w:rPr>
          <w:rFonts w:ascii="Times New Roman" w:hAnsi="Times New Roman" w:cs="Times New Roman"/>
          <w:sz w:val="22"/>
          <w:szCs w:val="22"/>
          <w:lang w:val="en-US"/>
        </w:rPr>
        <w:t xml:space="preserve">As at </w:t>
      </w:r>
      <w:r w:rsidR="00A408C9">
        <w:rPr>
          <w:rFonts w:ascii="Times New Roman" w:hAnsi="Times New Roman" w:cs="Times New Roman"/>
          <w:sz w:val="22"/>
          <w:szCs w:val="22"/>
          <w:lang w:val="en-US"/>
        </w:rPr>
        <w:t>31 December</w:t>
      </w:r>
      <w:r w:rsidRPr="0054701C">
        <w:rPr>
          <w:rFonts w:ascii="Times New Roman" w:hAnsi="Times New Roman" w:cs="Times New Roman"/>
          <w:sz w:val="22"/>
          <w:szCs w:val="22"/>
          <w:lang w:val="en-US"/>
        </w:rPr>
        <w:t xml:space="preserve"> 202</w:t>
      </w:r>
      <w:r w:rsidR="00DC49E4">
        <w:rPr>
          <w:rFonts w:ascii="Times New Roman" w:hAnsi="Times New Roman" w:cs="Times New Roman"/>
          <w:sz w:val="22"/>
          <w:szCs w:val="22"/>
          <w:lang w:val="en-US"/>
        </w:rPr>
        <w:t>2</w:t>
      </w:r>
      <w:r w:rsidRPr="0054701C">
        <w:rPr>
          <w:rFonts w:ascii="Times New Roman" w:hAnsi="Times New Roman" w:cs="Times New Roman"/>
          <w:sz w:val="22"/>
          <w:szCs w:val="22"/>
          <w:lang w:val="en-US"/>
        </w:rPr>
        <w:t xml:space="preserve">, the Group held </w:t>
      </w:r>
      <w:r w:rsidRPr="00700C33">
        <w:rPr>
          <w:rFonts w:ascii="Times New Roman" w:hAnsi="Times New Roman" w:cs="Times New Roman"/>
          <w:sz w:val="22"/>
          <w:szCs w:val="22"/>
          <w:lang w:val="en-US"/>
        </w:rPr>
        <w:t>17.15 million of the Company’s shares, comprising 0.38% of the Company’s issued share capital, at a total cost of Baht 761.22 million</w:t>
      </w:r>
      <w:r w:rsidR="00EC05AA">
        <w:rPr>
          <w:rFonts w:ascii="Times New Roman" w:hAnsi="Times New Roman" w:cstheme="minorBidi" w:hint="cs"/>
          <w:sz w:val="22"/>
          <w:szCs w:val="22"/>
          <w:cs/>
          <w:lang w:val="en-US"/>
        </w:rPr>
        <w:t xml:space="preserve"> </w:t>
      </w:r>
      <w:r w:rsidR="00EC05AA">
        <w:rPr>
          <w:rFonts w:ascii="Times New Roman" w:hAnsi="Times New Roman" w:cstheme="minorBidi"/>
          <w:sz w:val="22"/>
          <w:szCs w:val="22"/>
          <w:lang w:val="en-US"/>
        </w:rPr>
        <w:t>and had retained earning Baht 70,774 million in consolidated financial statement and Baht 55,163 million in</w:t>
      </w:r>
      <w:r w:rsidR="00EC05AA" w:rsidRPr="00EC05AA">
        <w:t xml:space="preserve"> </w:t>
      </w:r>
      <w:r w:rsidR="00EC05AA">
        <w:rPr>
          <w:rFonts w:ascii="Times New Roman" w:hAnsi="Times New Roman" w:cstheme="minorBidi"/>
          <w:sz w:val="22"/>
          <w:szCs w:val="22"/>
          <w:lang w:val="en-US"/>
        </w:rPr>
        <w:t>s</w:t>
      </w:r>
      <w:r w:rsidR="00EC05AA" w:rsidRPr="00EC05AA">
        <w:rPr>
          <w:rFonts w:ascii="Times New Roman" w:hAnsi="Times New Roman" w:cstheme="minorBidi"/>
          <w:sz w:val="22"/>
          <w:szCs w:val="22"/>
          <w:lang w:val="en-US"/>
        </w:rPr>
        <w:t>eparate financial statements</w:t>
      </w:r>
      <w:r w:rsidR="00EC05AA">
        <w:rPr>
          <w:rFonts w:ascii="Times New Roman" w:hAnsi="Times New Roman" w:cstheme="minorBidi"/>
          <w:sz w:val="22"/>
          <w:szCs w:val="22"/>
          <w:lang w:val="en-US"/>
        </w:rPr>
        <w:t>.</w:t>
      </w:r>
    </w:p>
    <w:p w14:paraId="1E6786D2" w14:textId="77777777" w:rsidR="00EC05AA" w:rsidRDefault="00EC05AA" w:rsidP="006E1AA2">
      <w:pPr>
        <w:ind w:left="540"/>
        <w:jc w:val="thaiDistribute"/>
        <w:rPr>
          <w:rFonts w:ascii="Times New Roman" w:hAnsi="Times New Roman" w:cstheme="minorBidi"/>
          <w:sz w:val="22"/>
          <w:szCs w:val="22"/>
          <w:lang w:val="en-US"/>
        </w:rPr>
      </w:pPr>
    </w:p>
    <w:p w14:paraId="536E7C1A" w14:textId="1A6BB546" w:rsidR="00EC05AA" w:rsidRDefault="00EC05AA" w:rsidP="006E1AA2">
      <w:pPr>
        <w:ind w:left="540"/>
        <w:jc w:val="thaiDistribute"/>
        <w:rPr>
          <w:rFonts w:ascii="Times New Roman" w:hAnsi="Times New Roman" w:cstheme="minorBidi"/>
          <w:sz w:val="22"/>
          <w:szCs w:val="22"/>
          <w:cs/>
          <w:lang w:val="en-US"/>
        </w:rPr>
      </w:pPr>
      <w:r w:rsidRPr="00EC05AA">
        <w:rPr>
          <w:rFonts w:ascii="Times New Roman" w:hAnsi="Times New Roman" w:cstheme="minorBidi"/>
          <w:sz w:val="22"/>
          <w:szCs w:val="22"/>
          <w:lang w:val="en-US"/>
        </w:rPr>
        <w:t>As at 31 December 2022,</w:t>
      </w:r>
      <w:r>
        <w:rPr>
          <w:rFonts w:ascii="Times New Roman" w:hAnsi="Times New Roman" w:cstheme="minorBidi"/>
          <w:sz w:val="22"/>
          <w:szCs w:val="22"/>
          <w:lang w:val="en-US"/>
        </w:rPr>
        <w:t xml:space="preserve"> </w:t>
      </w:r>
      <w:r w:rsidRPr="00EC05AA">
        <w:rPr>
          <w:rFonts w:ascii="Times New Roman" w:hAnsi="Times New Roman" w:cstheme="minorBidi"/>
          <w:sz w:val="22"/>
          <w:szCs w:val="22"/>
          <w:lang w:val="en-US"/>
        </w:rPr>
        <w:t>the Group</w:t>
      </w:r>
      <w:r>
        <w:rPr>
          <w:rFonts w:ascii="Times New Roman" w:hAnsi="Times New Roman" w:cstheme="minorBidi"/>
          <w:sz w:val="22"/>
          <w:szCs w:val="22"/>
          <w:lang w:val="en-US"/>
        </w:rPr>
        <w:t xml:space="preserve"> had retained earning not less than the remaining</w:t>
      </w:r>
      <w:r>
        <w:rPr>
          <w:rFonts w:ascii="Times New Roman" w:hAnsi="Times New Roman" w:cstheme="minorBidi" w:hint="cs"/>
          <w:sz w:val="22"/>
          <w:szCs w:val="22"/>
          <w:cs/>
          <w:lang w:val="en-US"/>
        </w:rPr>
        <w:t xml:space="preserve"> </w:t>
      </w:r>
      <w:r>
        <w:rPr>
          <w:rFonts w:ascii="Times New Roman" w:hAnsi="Times New Roman" w:cstheme="minorBidi"/>
          <w:sz w:val="22"/>
          <w:szCs w:val="22"/>
          <w:lang w:val="en-US"/>
        </w:rPr>
        <w:t>value of treasury share.</w:t>
      </w:r>
    </w:p>
    <w:p w14:paraId="1C8CECE7" w14:textId="509BD673" w:rsidR="001E5FED" w:rsidRDefault="001E5FED" w:rsidP="006E1AA2">
      <w:pPr>
        <w:ind w:left="540"/>
        <w:jc w:val="thaiDistribute"/>
        <w:rPr>
          <w:rFonts w:ascii="Times New Roman" w:hAnsi="Times New Roman" w:cs="Times New Roman"/>
          <w:sz w:val="22"/>
          <w:szCs w:val="22"/>
          <w:lang w:val="en-US"/>
        </w:rPr>
      </w:pPr>
      <w:r>
        <w:rPr>
          <w:rFonts w:ascii="Times New Roman" w:hAnsi="Times New Roman" w:cs="Times New Roman"/>
          <w:sz w:val="22"/>
          <w:szCs w:val="22"/>
          <w:lang w:val="en-US"/>
        </w:rPr>
        <w:br w:type="page"/>
      </w:r>
    </w:p>
    <w:p w14:paraId="1C0BB42B" w14:textId="1F189F3B" w:rsidR="00756EFE" w:rsidRDefault="00756EFE" w:rsidP="00756EFE">
      <w:pPr>
        <w:pStyle w:val="Heading1"/>
        <w:keepLines/>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lastRenderedPageBreak/>
        <w:t>23</w:t>
      </w:r>
      <w:r w:rsidRPr="00B409EA">
        <w:rPr>
          <w:rFonts w:ascii="Times New Roman" w:hAnsi="Times New Roman" w:cs="Times New Roman"/>
          <w:sz w:val="24"/>
          <w:szCs w:val="24"/>
          <w:lang w:val="en-US"/>
        </w:rPr>
        <w:tab/>
      </w:r>
      <w:r>
        <w:rPr>
          <w:rFonts w:ascii="Times New Roman" w:hAnsi="Times New Roman" w:cs="Times New Roman"/>
          <w:sz w:val="24"/>
          <w:szCs w:val="24"/>
          <w:lang w:val="en-US"/>
        </w:rPr>
        <w:t>Reserve</w:t>
      </w:r>
    </w:p>
    <w:p w14:paraId="2C1BF475" w14:textId="77777777" w:rsidR="00756EFE" w:rsidRPr="00756EFE" w:rsidRDefault="00756EFE" w:rsidP="00756EFE">
      <w:pPr>
        <w:jc w:val="both"/>
        <w:rPr>
          <w:rFonts w:ascii="Times New Roman" w:hAnsi="Times New Roman" w:cs="Times New Roman"/>
          <w:b/>
          <w:i/>
          <w:iCs/>
          <w:sz w:val="22"/>
          <w:szCs w:val="22"/>
        </w:rPr>
      </w:pPr>
    </w:p>
    <w:p w14:paraId="477DF09D" w14:textId="6790EB88" w:rsidR="00756EFE" w:rsidRPr="0039417C" w:rsidRDefault="00756EFE" w:rsidP="0039417C">
      <w:pPr>
        <w:ind w:left="540"/>
        <w:jc w:val="thaiDistribute"/>
        <w:rPr>
          <w:rFonts w:ascii="Times New Roman" w:hAnsi="Times New Roman" w:cs="Times New Roman"/>
          <w:b/>
          <w:bCs/>
          <w:i/>
          <w:iCs/>
          <w:sz w:val="22"/>
          <w:szCs w:val="22"/>
          <w:lang w:val="en-US"/>
        </w:rPr>
      </w:pPr>
      <w:r w:rsidRPr="0039417C">
        <w:rPr>
          <w:rFonts w:ascii="Times New Roman" w:hAnsi="Times New Roman" w:cs="Times New Roman"/>
          <w:b/>
          <w:bCs/>
          <w:i/>
          <w:iCs/>
          <w:sz w:val="22"/>
          <w:szCs w:val="22"/>
          <w:lang w:val="en-US"/>
        </w:rPr>
        <w:t>Legal reserve</w:t>
      </w:r>
    </w:p>
    <w:p w14:paraId="3DA8A99B" w14:textId="77777777" w:rsidR="00756EFE" w:rsidRPr="00756EFE" w:rsidRDefault="00756EFE" w:rsidP="00756EFE">
      <w:pPr>
        <w:ind w:left="540"/>
        <w:jc w:val="both"/>
        <w:rPr>
          <w:rFonts w:ascii="Times New Roman" w:hAnsi="Times New Roman" w:cs="Times New Roman"/>
          <w:b/>
          <w:sz w:val="22"/>
          <w:szCs w:val="22"/>
        </w:rPr>
      </w:pPr>
    </w:p>
    <w:p w14:paraId="45849525" w14:textId="2A1BC447" w:rsidR="00756EFE" w:rsidRDefault="00756EFE" w:rsidP="00756EFE">
      <w:pPr>
        <w:ind w:left="540"/>
        <w:jc w:val="both"/>
        <w:rPr>
          <w:rFonts w:ascii="Times New Roman" w:hAnsi="Times New Roman" w:cs="Times New Roman"/>
          <w:sz w:val="22"/>
          <w:szCs w:val="22"/>
        </w:rPr>
      </w:pPr>
      <w:r w:rsidRPr="00756EFE">
        <w:rPr>
          <w:rFonts w:ascii="Times New Roman" w:hAnsi="Times New Roman" w:cs="Times New Roman"/>
          <w:sz w:val="22"/>
          <w:szCs w:val="22"/>
        </w:rPr>
        <w:t xml:space="preserve">Section 116 of the Public </w:t>
      </w:r>
      <w:r w:rsidR="00E53D72">
        <w:rPr>
          <w:rFonts w:ascii="Times New Roman" w:hAnsi="Times New Roman" w:cs="Times New Roman"/>
          <w:sz w:val="22"/>
          <w:szCs w:val="22"/>
        </w:rPr>
        <w:t xml:space="preserve">Limited </w:t>
      </w:r>
      <w:r w:rsidRPr="00756EFE">
        <w:rPr>
          <w:rFonts w:ascii="Times New Roman" w:hAnsi="Times New Roman" w:cs="Times New Roman"/>
          <w:sz w:val="22"/>
          <w:szCs w:val="22"/>
        </w:rPr>
        <w:t>Companies Act B.E. 2535</w:t>
      </w:r>
      <w:r w:rsidR="00E53D72">
        <w:rPr>
          <w:rFonts w:ascii="Times New Roman" w:hAnsi="Times New Roman" w:cs="Times New Roman"/>
          <w:sz w:val="22"/>
          <w:szCs w:val="22"/>
        </w:rPr>
        <w:t xml:space="preserve"> (1992)</w:t>
      </w:r>
      <w:r w:rsidRPr="00756EFE">
        <w:rPr>
          <w:rFonts w:ascii="Times New Roman" w:hAnsi="Times New Roman" w:cs="Times New Roman"/>
          <w:sz w:val="22"/>
          <w:szCs w:val="22"/>
        </w:rPr>
        <w:t xml:space="preserve">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164D295" w14:textId="13EF4FA9" w:rsidR="0039417C" w:rsidRDefault="0039417C" w:rsidP="00756EFE">
      <w:pPr>
        <w:ind w:left="540"/>
        <w:jc w:val="both"/>
        <w:rPr>
          <w:rFonts w:ascii="Times New Roman" w:hAnsi="Times New Roman" w:cs="Times New Roman"/>
          <w:sz w:val="22"/>
          <w:szCs w:val="22"/>
        </w:rPr>
      </w:pPr>
    </w:p>
    <w:p w14:paraId="183EC772" w14:textId="77777777" w:rsidR="0039417C" w:rsidRPr="0039417C" w:rsidRDefault="0039417C" w:rsidP="0039417C">
      <w:pPr>
        <w:ind w:left="540"/>
        <w:jc w:val="thaiDistribute"/>
        <w:rPr>
          <w:rFonts w:ascii="Times New Roman" w:hAnsi="Times New Roman" w:cs="Times New Roman"/>
          <w:b/>
          <w:bCs/>
          <w:i/>
          <w:iCs/>
          <w:sz w:val="22"/>
          <w:szCs w:val="22"/>
          <w:lang w:val="en-US"/>
        </w:rPr>
      </w:pPr>
      <w:r w:rsidRPr="0039417C">
        <w:rPr>
          <w:rFonts w:ascii="Times New Roman" w:hAnsi="Times New Roman" w:cs="Times New Roman"/>
          <w:b/>
          <w:bCs/>
          <w:i/>
          <w:iCs/>
          <w:sz w:val="22"/>
          <w:szCs w:val="22"/>
          <w:lang w:val="en-US"/>
        </w:rPr>
        <w:t>Other components of equity</w:t>
      </w:r>
    </w:p>
    <w:p w14:paraId="3B7612D7" w14:textId="77777777" w:rsidR="0039417C" w:rsidRPr="0039417C" w:rsidRDefault="0039417C" w:rsidP="0039417C">
      <w:pPr>
        <w:rPr>
          <w:rFonts w:ascii="Times New Roman" w:hAnsi="Times New Roman" w:cs="Times New Roman"/>
          <w:sz w:val="22"/>
          <w:szCs w:val="22"/>
        </w:rPr>
      </w:pPr>
    </w:p>
    <w:p w14:paraId="52F23D30" w14:textId="77777777" w:rsidR="003C2B1A" w:rsidRDefault="0039417C" w:rsidP="003C2B1A">
      <w:pPr>
        <w:ind w:firstLine="540"/>
        <w:rPr>
          <w:rFonts w:ascii="Times New Roman" w:hAnsi="Times New Roman" w:cs="Times New Roman"/>
          <w:sz w:val="22"/>
          <w:szCs w:val="22"/>
        </w:rPr>
      </w:pPr>
      <w:r w:rsidRPr="0039417C">
        <w:rPr>
          <w:rFonts w:ascii="Times New Roman" w:hAnsi="Times New Roman" w:cs="Times New Roman"/>
          <w:sz w:val="22"/>
          <w:szCs w:val="22"/>
        </w:rPr>
        <w:t>The fair value reserve comprise:</w:t>
      </w:r>
    </w:p>
    <w:p w14:paraId="757BB46B" w14:textId="4A817ED2" w:rsidR="0039417C" w:rsidRPr="003C2B1A" w:rsidRDefault="003C2B1A" w:rsidP="003C2B1A">
      <w:pPr>
        <w:ind w:firstLine="540"/>
        <w:rPr>
          <w:rFonts w:ascii="Times New Roman" w:hAnsi="Times New Roman" w:cs="Times New Roman"/>
          <w:sz w:val="22"/>
          <w:szCs w:val="22"/>
        </w:rPr>
      </w:pPr>
      <w:r w:rsidRPr="003C2B1A">
        <w:rPr>
          <w:rFonts w:ascii="Times New Roman" w:hAnsi="Times New Roman" w:cs="Times New Roman"/>
          <w:sz w:val="22"/>
          <w:szCs w:val="22"/>
          <w:cs/>
        </w:rPr>
        <w:t>-</w:t>
      </w:r>
      <w:r w:rsidRPr="003C2B1A">
        <w:rPr>
          <w:rFonts w:ascii="Times New Roman" w:hAnsi="Times New Roman" w:cs="Times New Roman"/>
          <w:sz w:val="22"/>
          <w:szCs w:val="22"/>
          <w:cs/>
        </w:rPr>
        <w:tab/>
      </w:r>
      <w:r w:rsidR="0039417C" w:rsidRPr="003C2B1A">
        <w:rPr>
          <w:rFonts w:ascii="Times New Roman" w:hAnsi="Times New Roman" w:cs="Times New Roman"/>
          <w:sz w:val="22"/>
          <w:szCs w:val="22"/>
        </w:rPr>
        <w:t>the cumulative net change in the fair value of equity securities designated at FVOCI; and</w:t>
      </w:r>
    </w:p>
    <w:p w14:paraId="25C55C37" w14:textId="5502DE3D" w:rsidR="0039417C" w:rsidRDefault="003C2B1A" w:rsidP="003C2B1A">
      <w:pPr>
        <w:spacing w:line="240" w:lineRule="auto"/>
        <w:ind w:left="720" w:hanging="180"/>
        <w:jc w:val="thaiDistribute"/>
        <w:rPr>
          <w:rFonts w:ascii="Times New Roman" w:hAnsi="Times New Roman" w:cs="Times New Roman"/>
          <w:sz w:val="22"/>
          <w:szCs w:val="22"/>
        </w:rPr>
      </w:pPr>
      <w:r w:rsidRPr="003C2B1A">
        <w:rPr>
          <w:rFonts w:ascii="Times New Roman" w:hAnsi="Times New Roman" w:cs="Times New Roman"/>
          <w:sz w:val="22"/>
          <w:szCs w:val="22"/>
          <w:cs/>
        </w:rPr>
        <w:t>-</w:t>
      </w:r>
      <w:r w:rsidRPr="003C2B1A">
        <w:rPr>
          <w:rFonts w:ascii="Times New Roman" w:hAnsi="Times New Roman" w:cs="Times New Roman"/>
          <w:sz w:val="22"/>
          <w:szCs w:val="22"/>
          <w:cs/>
        </w:rPr>
        <w:tab/>
      </w:r>
      <w:r w:rsidR="0039417C" w:rsidRPr="003C2B1A">
        <w:rPr>
          <w:rFonts w:ascii="Times New Roman" w:hAnsi="Times New Roman" w:cs="Times New Roman"/>
          <w:sz w:val="22"/>
          <w:szCs w:val="22"/>
        </w:rPr>
        <w:t>the cumulative net change in fair value of debt securities at FVOCI.</w:t>
      </w:r>
    </w:p>
    <w:p w14:paraId="6A14A772" w14:textId="2FC5BBD8" w:rsidR="001B1DA5" w:rsidRDefault="001B1DA5" w:rsidP="003C2B1A">
      <w:pPr>
        <w:spacing w:line="240" w:lineRule="auto"/>
        <w:ind w:left="720" w:hanging="180"/>
        <w:jc w:val="thaiDistribute"/>
        <w:rPr>
          <w:rFonts w:ascii="Times New Roman" w:hAnsi="Times New Roman" w:cstheme="minorBidi"/>
          <w:sz w:val="22"/>
          <w:szCs w:val="22"/>
        </w:rPr>
      </w:pPr>
    </w:p>
    <w:p w14:paraId="282C143E" w14:textId="1701E5D5" w:rsidR="00516A59" w:rsidRPr="00516A59" w:rsidRDefault="00516A59" w:rsidP="00516A59">
      <w:pPr>
        <w:spacing w:line="240" w:lineRule="auto"/>
        <w:ind w:left="540"/>
        <w:jc w:val="thaiDistribute"/>
        <w:rPr>
          <w:rFonts w:ascii="Times New Roman" w:hAnsi="Times New Roman" w:cstheme="minorBidi"/>
          <w:sz w:val="22"/>
          <w:szCs w:val="22"/>
        </w:rPr>
      </w:pPr>
      <w:r>
        <w:rPr>
          <w:rFonts w:ascii="Times New Roman" w:hAnsi="Times New Roman" w:cstheme="minorBidi"/>
          <w:sz w:val="22"/>
          <w:szCs w:val="22"/>
          <w:lang w:val="en-US"/>
        </w:rPr>
        <w:t>H</w:t>
      </w:r>
      <w:r w:rsidRPr="00516A59">
        <w:rPr>
          <w:rFonts w:ascii="Times New Roman" w:hAnsi="Times New Roman" w:cstheme="minorBidi"/>
          <w:sz w:val="22"/>
          <w:szCs w:val="22"/>
        </w:rPr>
        <w:t>edge reserve comprises the effective portion of the cumulative net change in the fair value of hedging instruments used in cash flow hedges pending subsequent recognition in profit or loss</w:t>
      </w:r>
      <w:r w:rsidR="007322A4">
        <w:rPr>
          <w:rFonts w:ascii="Times New Roman" w:hAnsi="Times New Roman" w:cstheme="minorBidi"/>
          <w:sz w:val="22"/>
          <w:szCs w:val="22"/>
        </w:rPr>
        <w:t>.</w:t>
      </w:r>
    </w:p>
    <w:p w14:paraId="0596C2D8" w14:textId="0A318AAD" w:rsidR="00756EFE" w:rsidRDefault="00756EFE">
      <w:pPr>
        <w:spacing w:line="240" w:lineRule="auto"/>
        <w:rPr>
          <w:rFonts w:ascii="Times New Roman" w:eastAsia="MS Mincho" w:hAnsi="Times New Roman" w:cs="Times New Roman"/>
          <w:sz w:val="22"/>
          <w:szCs w:val="22"/>
          <w:lang w:bidi="ar-SA"/>
        </w:rPr>
      </w:pPr>
    </w:p>
    <w:p w14:paraId="5276BD02" w14:textId="077F1B9D" w:rsidR="00F755E3" w:rsidRPr="00B409EA" w:rsidRDefault="00DE0909" w:rsidP="0061247E">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24</w:t>
      </w:r>
      <w:r w:rsidR="00CA779D" w:rsidRPr="00B409EA">
        <w:rPr>
          <w:rFonts w:ascii="Times New Roman" w:hAnsi="Times New Roman" w:cs="Times New Roman"/>
          <w:sz w:val="24"/>
          <w:szCs w:val="24"/>
          <w:lang w:val="en-US"/>
        </w:rPr>
        <w:tab/>
      </w:r>
      <w:r w:rsidR="00F755E3" w:rsidRPr="00B409EA">
        <w:rPr>
          <w:rFonts w:ascii="Times New Roman" w:hAnsi="Times New Roman" w:cs="Times New Roman"/>
          <w:sz w:val="24"/>
          <w:szCs w:val="24"/>
        </w:rPr>
        <w:t>Segment information</w:t>
      </w:r>
      <w:r w:rsidR="00600C4D" w:rsidRPr="00B409EA">
        <w:rPr>
          <w:rFonts w:ascii="Times New Roman" w:hAnsi="Times New Roman" w:cs="Times New Roman"/>
          <w:sz w:val="24"/>
          <w:szCs w:val="24"/>
        </w:rPr>
        <w:t xml:space="preserve"> and disaggregation of revenue</w:t>
      </w:r>
      <w:r w:rsidR="00F755E3" w:rsidRPr="00B409EA">
        <w:rPr>
          <w:rFonts w:ascii="Times New Roman" w:hAnsi="Times New Roman" w:cs="Times New Roman"/>
          <w:sz w:val="24"/>
          <w:szCs w:val="24"/>
        </w:rPr>
        <w:t xml:space="preserve"> </w:t>
      </w:r>
    </w:p>
    <w:p w14:paraId="303DCCE8" w14:textId="77777777" w:rsidR="00F755E3" w:rsidRPr="00B409EA" w:rsidRDefault="00F755E3" w:rsidP="009C72B3">
      <w:pPr>
        <w:ind w:left="540" w:right="-7"/>
        <w:jc w:val="both"/>
        <w:rPr>
          <w:rFonts w:ascii="Times New Roman" w:hAnsi="Times New Roman" w:cs="Times New Roman"/>
          <w:sz w:val="22"/>
          <w:szCs w:val="22"/>
        </w:rPr>
      </w:pPr>
    </w:p>
    <w:p w14:paraId="4DEAB3E7" w14:textId="77777777" w:rsidR="00E07588" w:rsidRPr="00B409EA" w:rsidRDefault="00F755E3" w:rsidP="009C72B3">
      <w:pPr>
        <w:pStyle w:val="Pa17"/>
        <w:spacing w:line="240" w:lineRule="atLeast"/>
        <w:ind w:left="540"/>
        <w:jc w:val="thaiDistribute"/>
        <w:rPr>
          <w:rFonts w:ascii="Times New Roman" w:hAnsi="Times New Roman" w:cs="Times New Roman"/>
          <w:sz w:val="22"/>
          <w:szCs w:val="22"/>
          <w:lang w:bidi="ar-SA"/>
        </w:rPr>
      </w:pPr>
      <w:r w:rsidRPr="00B409EA">
        <w:rPr>
          <w:rFonts w:ascii="Times New Roman" w:hAnsi="Times New Roman" w:cs="Times New Roman"/>
          <w:sz w:val="22"/>
          <w:szCs w:val="22"/>
          <w:lang w:bidi="ar-SA"/>
        </w:rPr>
        <w:t>The</w:t>
      </w:r>
      <w:r w:rsidR="002E1F61" w:rsidRPr="00B409EA">
        <w:rPr>
          <w:rFonts w:ascii="Times New Roman" w:hAnsi="Times New Roman" w:cs="Times New Roman"/>
          <w:sz w:val="22"/>
          <w:szCs w:val="22"/>
          <w:lang w:bidi="ar-SA"/>
        </w:rPr>
        <w:t xml:space="preserve"> Group </w:t>
      </w:r>
      <w:r w:rsidR="00734567" w:rsidRPr="00B409EA">
        <w:rPr>
          <w:rFonts w:ascii="Times New Roman" w:hAnsi="Times New Roman" w:cs="Times New Roman"/>
          <w:sz w:val="22"/>
          <w:szCs w:val="22"/>
          <w:lang w:bidi="ar-SA"/>
        </w:rPr>
        <w:t xml:space="preserve">has </w:t>
      </w:r>
      <w:r w:rsidR="007F1119" w:rsidRPr="00B409EA">
        <w:rPr>
          <w:rFonts w:ascii="Times New Roman" w:hAnsi="Times New Roman" w:cs="Times New Roman"/>
          <w:sz w:val="22"/>
          <w:szCs w:val="22"/>
          <w:lang w:bidi="ar-SA"/>
        </w:rPr>
        <w:t>four</w:t>
      </w:r>
      <w:r w:rsidRPr="00B409EA">
        <w:rPr>
          <w:rFonts w:ascii="Times New Roman" w:hAnsi="Times New Roman" w:cs="Times New Roman"/>
          <w:sz w:val="22"/>
          <w:szCs w:val="22"/>
          <w:lang w:bidi="ar-SA"/>
        </w:rPr>
        <w:t xml:space="preserve"> reportable segments, as described below, which are the</w:t>
      </w:r>
      <w:r w:rsidR="002E1F61" w:rsidRPr="00B409EA">
        <w:rPr>
          <w:rFonts w:ascii="Times New Roman" w:hAnsi="Times New Roman" w:cs="Times New Roman"/>
          <w:sz w:val="22"/>
          <w:szCs w:val="22"/>
          <w:lang w:bidi="ar-SA"/>
        </w:rPr>
        <w:t xml:space="preserve"> Group</w:t>
      </w:r>
      <w:r w:rsidRPr="00B409EA">
        <w:rPr>
          <w:rFonts w:ascii="Times New Roman" w:hAnsi="Times New Roman" w:cs="Times New Roman"/>
          <w:sz w:val="22"/>
          <w:szCs w:val="22"/>
          <w:lang w:bidi="ar-SA"/>
        </w:rPr>
        <w:t xml:space="preserve">’s strategic divisions. The strategic divisions offer different </w:t>
      </w:r>
      <w:r w:rsidR="00D6684D" w:rsidRPr="00B409EA">
        <w:rPr>
          <w:rFonts w:ascii="Times New Roman" w:hAnsi="Times New Roman" w:cs="Times New Roman"/>
          <w:sz w:val="22"/>
          <w:szCs w:val="22"/>
          <w:lang w:bidi="ar-SA"/>
        </w:rPr>
        <w:t xml:space="preserve">products and </w:t>
      </w:r>
      <w:r w:rsidR="00A23DB4" w:rsidRPr="00B409EA">
        <w:rPr>
          <w:rFonts w:ascii="Times New Roman" w:hAnsi="Times New Roman" w:cs="Times New Roman"/>
          <w:sz w:val="22"/>
          <w:szCs w:val="22"/>
          <w:lang w:bidi="ar-SA"/>
        </w:rPr>
        <w:t>services. T</w:t>
      </w:r>
      <w:r w:rsidRPr="00B409EA">
        <w:rPr>
          <w:rFonts w:ascii="Times New Roman" w:hAnsi="Times New Roman" w:cs="Times New Roman"/>
          <w:sz w:val="22"/>
          <w:szCs w:val="22"/>
          <w:lang w:bidi="ar-SA"/>
        </w:rPr>
        <w:t>he chief operating decision maker (CODM) reviews internal management reports on at least a quarterly basis. The following summary describes the operations in each of the</w:t>
      </w:r>
      <w:r w:rsidR="002E1F61" w:rsidRPr="00B409EA">
        <w:rPr>
          <w:rFonts w:ascii="Times New Roman" w:hAnsi="Times New Roman" w:cs="Times New Roman"/>
          <w:sz w:val="22"/>
          <w:szCs w:val="22"/>
          <w:lang w:bidi="ar-SA"/>
        </w:rPr>
        <w:t xml:space="preserve"> Group</w:t>
      </w:r>
      <w:r w:rsidR="00E07588" w:rsidRPr="00B409EA">
        <w:rPr>
          <w:rFonts w:ascii="Times New Roman" w:hAnsi="Times New Roman" w:cs="Times New Roman"/>
          <w:sz w:val="22"/>
          <w:szCs w:val="22"/>
          <w:lang w:bidi="ar-SA"/>
        </w:rPr>
        <w:t>’s reportable segments.</w:t>
      </w:r>
    </w:p>
    <w:p w14:paraId="400473AB" w14:textId="77777777" w:rsidR="00E07588" w:rsidRPr="00B409EA" w:rsidRDefault="00E07588" w:rsidP="00E07588">
      <w:pPr>
        <w:pStyle w:val="Default"/>
        <w:rPr>
          <w:rFonts w:ascii="Times New Roman" w:hAnsi="Times New Roman" w:cs="Times New Roman"/>
          <w:color w:val="auto"/>
          <w:sz w:val="22"/>
          <w:szCs w:val="22"/>
          <w:lang w:val="en-GB"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B409EA" w14:paraId="4312E761" w14:textId="77777777" w:rsidTr="00B80DF1">
        <w:trPr>
          <w:cantSplit/>
        </w:trPr>
        <w:tc>
          <w:tcPr>
            <w:tcW w:w="1492" w:type="dxa"/>
          </w:tcPr>
          <w:p w14:paraId="05D63D4B" w14:textId="77777777" w:rsidR="002E1F61" w:rsidRPr="00B409EA" w:rsidRDefault="002E1F61" w:rsidP="00A12B24">
            <w:pPr>
              <w:pStyle w:val="headingitalic"/>
              <w:spacing w:after="0" w:line="240" w:lineRule="atLeast"/>
              <w:ind w:left="2"/>
              <w:rPr>
                <w:rFonts w:cs="Times New Roman"/>
                <w:szCs w:val="22"/>
              </w:rPr>
            </w:pPr>
            <w:r w:rsidRPr="00B409EA">
              <w:rPr>
                <w:rFonts w:cs="Times New Roman"/>
                <w:szCs w:val="22"/>
              </w:rPr>
              <w:t>Segment 1</w:t>
            </w:r>
          </w:p>
        </w:tc>
        <w:tc>
          <w:tcPr>
            <w:tcW w:w="7688" w:type="dxa"/>
          </w:tcPr>
          <w:p w14:paraId="06FA1561" w14:textId="77777777" w:rsidR="002E1F61" w:rsidRPr="00B409EA" w:rsidRDefault="00864B75" w:rsidP="00DD027E">
            <w:pPr>
              <w:pStyle w:val="BodyText"/>
              <w:spacing w:line="240" w:lineRule="atLeast"/>
              <w:rPr>
                <w:rFonts w:ascii="Times New Roman" w:eastAsia="MS Mincho" w:hAnsi="Times New Roman" w:cs="Times New Roman"/>
                <w:b w:val="0"/>
                <w:bCs w:val="0"/>
                <w:spacing w:val="0"/>
                <w:sz w:val="22"/>
                <w:szCs w:val="22"/>
                <w:lang w:val="en-US" w:bidi="ar-SA"/>
              </w:rPr>
            </w:pPr>
            <w:r w:rsidRPr="00B409EA">
              <w:rPr>
                <w:rFonts w:ascii="Times New Roman" w:eastAsia="MS Mincho" w:hAnsi="Times New Roman" w:cs="Times New Roman"/>
                <w:b w:val="0"/>
                <w:bCs w:val="0"/>
                <w:spacing w:val="0"/>
                <w:sz w:val="22"/>
                <w:szCs w:val="22"/>
                <w:lang w:val="en-US" w:bidi="ar-SA"/>
              </w:rPr>
              <w:t>Development of shopping cent</w:t>
            </w:r>
            <w:r w:rsidR="002E1F61" w:rsidRPr="00B409EA">
              <w:rPr>
                <w:rFonts w:ascii="Times New Roman" w:eastAsia="MS Mincho" w:hAnsi="Times New Roman" w:cs="Times New Roman"/>
                <w:b w:val="0"/>
                <w:bCs w:val="0"/>
                <w:spacing w:val="0"/>
                <w:sz w:val="22"/>
                <w:szCs w:val="22"/>
                <w:lang w:val="en-US" w:bidi="ar-SA"/>
              </w:rPr>
              <w:t>e</w:t>
            </w:r>
            <w:r w:rsidRPr="00B409EA">
              <w:rPr>
                <w:rFonts w:ascii="Times New Roman" w:eastAsia="MS Mincho" w:hAnsi="Times New Roman" w:cs="Times New Roman"/>
                <w:b w:val="0"/>
                <w:bCs w:val="0"/>
                <w:spacing w:val="0"/>
                <w:sz w:val="22"/>
                <w:szCs w:val="22"/>
                <w:lang w:val="en-US" w:bidi="ar-SA"/>
              </w:rPr>
              <w:t>r</w:t>
            </w:r>
            <w:r w:rsidR="002E1F61" w:rsidRPr="00B409EA">
              <w:rPr>
                <w:rFonts w:ascii="Times New Roman" w:eastAsia="MS Mincho" w:hAnsi="Times New Roman" w:cs="Times New Roman"/>
                <w:b w:val="0"/>
                <w:bCs w:val="0"/>
                <w:spacing w:val="0"/>
                <w:sz w:val="22"/>
                <w:szCs w:val="22"/>
                <w:lang w:val="en-US" w:bidi="ar-SA"/>
              </w:rPr>
              <w:t xml:space="preserve"> buildings, office building and condominiums for rent including provision of utility services, operator of play land and water </w:t>
            </w:r>
            <w:r w:rsidRPr="00B409EA">
              <w:rPr>
                <w:rFonts w:ascii="Times New Roman" w:eastAsia="MS Mincho" w:hAnsi="Times New Roman" w:cs="Times New Roman"/>
                <w:b w:val="0"/>
                <w:bCs w:val="0"/>
                <w:spacing w:val="0"/>
                <w:sz w:val="22"/>
                <w:szCs w:val="22"/>
                <w:lang w:val="en-US" w:bidi="ar-SA"/>
              </w:rPr>
              <w:t>theme park in the shopping cent</w:t>
            </w:r>
            <w:r w:rsidR="002E1F61" w:rsidRPr="00B409EA">
              <w:rPr>
                <w:rFonts w:ascii="Times New Roman" w:eastAsia="MS Mincho" w:hAnsi="Times New Roman" w:cs="Times New Roman"/>
                <w:b w:val="0"/>
                <w:bCs w:val="0"/>
                <w:spacing w:val="0"/>
                <w:sz w:val="22"/>
                <w:szCs w:val="22"/>
                <w:lang w:val="en-US" w:bidi="ar-SA"/>
              </w:rPr>
              <w:t>e</w:t>
            </w:r>
            <w:r w:rsidRPr="00B409EA">
              <w:rPr>
                <w:rFonts w:ascii="Times New Roman" w:eastAsia="MS Mincho" w:hAnsi="Times New Roman" w:cs="Times New Roman"/>
                <w:b w:val="0"/>
                <w:bCs w:val="0"/>
                <w:spacing w:val="0"/>
                <w:sz w:val="22"/>
                <w:szCs w:val="22"/>
                <w:lang w:val="en-US" w:bidi="ar-SA"/>
              </w:rPr>
              <w:t>r</w:t>
            </w:r>
            <w:r w:rsidR="002E1F61" w:rsidRPr="00B409EA">
              <w:rPr>
                <w:rFonts w:ascii="Times New Roman" w:eastAsia="MS Mincho" w:hAnsi="Times New Roman" w:cs="Times New Roman"/>
                <w:b w:val="0"/>
                <w:bCs w:val="0"/>
                <w:spacing w:val="0"/>
                <w:sz w:val="22"/>
                <w:szCs w:val="22"/>
                <w:lang w:val="en-US" w:bidi="ar-SA"/>
              </w:rPr>
              <w:t xml:space="preserve"> buildings</w:t>
            </w:r>
          </w:p>
        </w:tc>
      </w:tr>
      <w:tr w:rsidR="002E1F61" w:rsidRPr="00B409EA" w14:paraId="5E0BF254" w14:textId="77777777" w:rsidTr="00B80DF1">
        <w:trPr>
          <w:cantSplit/>
        </w:trPr>
        <w:tc>
          <w:tcPr>
            <w:tcW w:w="1492" w:type="dxa"/>
          </w:tcPr>
          <w:p w14:paraId="47435678" w14:textId="77777777" w:rsidR="002E1F61" w:rsidRPr="00B409EA" w:rsidRDefault="002E1F61" w:rsidP="000D65BF">
            <w:pPr>
              <w:pStyle w:val="headingitalic"/>
              <w:spacing w:after="0" w:line="240" w:lineRule="atLeast"/>
              <w:ind w:left="11"/>
              <w:rPr>
                <w:rFonts w:cs="Times New Roman"/>
                <w:szCs w:val="22"/>
              </w:rPr>
            </w:pPr>
          </w:p>
        </w:tc>
        <w:tc>
          <w:tcPr>
            <w:tcW w:w="7688" w:type="dxa"/>
          </w:tcPr>
          <w:p w14:paraId="7D591873" w14:textId="77777777" w:rsidR="002E1F61" w:rsidRPr="00B409EA" w:rsidRDefault="002E1F61" w:rsidP="00DD027E">
            <w:pPr>
              <w:pStyle w:val="BodyText"/>
              <w:spacing w:line="240" w:lineRule="atLeast"/>
              <w:rPr>
                <w:rFonts w:ascii="Times New Roman" w:eastAsia="MS Mincho" w:hAnsi="Times New Roman" w:cs="Times New Roman"/>
                <w:b w:val="0"/>
                <w:bCs w:val="0"/>
                <w:spacing w:val="0"/>
                <w:sz w:val="22"/>
                <w:szCs w:val="22"/>
                <w:lang w:bidi="ar-SA"/>
              </w:rPr>
            </w:pPr>
          </w:p>
        </w:tc>
      </w:tr>
      <w:tr w:rsidR="002E1F61" w:rsidRPr="00B409EA" w14:paraId="049D9CF0" w14:textId="77777777" w:rsidTr="00B80DF1">
        <w:trPr>
          <w:cantSplit/>
        </w:trPr>
        <w:tc>
          <w:tcPr>
            <w:tcW w:w="1492" w:type="dxa"/>
          </w:tcPr>
          <w:p w14:paraId="0B5C78C7" w14:textId="77777777" w:rsidR="002E1F61" w:rsidRPr="00B409EA" w:rsidRDefault="002E1F61" w:rsidP="000D65BF">
            <w:pPr>
              <w:pStyle w:val="headingitalic"/>
              <w:spacing w:after="0" w:line="240" w:lineRule="atLeast"/>
              <w:ind w:left="11"/>
              <w:rPr>
                <w:rFonts w:cs="Times New Roman"/>
                <w:szCs w:val="22"/>
              </w:rPr>
            </w:pPr>
            <w:r w:rsidRPr="00B409EA">
              <w:rPr>
                <w:rFonts w:cs="Times New Roman"/>
                <w:szCs w:val="22"/>
              </w:rPr>
              <w:t>Segment 2</w:t>
            </w:r>
          </w:p>
        </w:tc>
        <w:tc>
          <w:tcPr>
            <w:tcW w:w="7688" w:type="dxa"/>
          </w:tcPr>
          <w:p w14:paraId="75923239" w14:textId="77777777" w:rsidR="002E1F61" w:rsidRPr="00B409EA" w:rsidRDefault="00AC734B"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r w:rsidRPr="00B409EA">
              <w:rPr>
                <w:rFonts w:ascii="Times New Roman" w:eastAsia="MS Mincho" w:hAnsi="Times New Roman" w:cs="Times New Roman"/>
                <w:sz w:val="22"/>
                <w:szCs w:val="22"/>
                <w:lang w:val="en-US" w:eastAsia="en-US" w:bidi="ar-SA"/>
              </w:rPr>
              <w:t>Food center services</w:t>
            </w:r>
            <w:r w:rsidR="002E1F61" w:rsidRPr="00B409EA">
              <w:rPr>
                <w:rFonts w:ascii="Times New Roman" w:eastAsia="MS Mincho" w:hAnsi="Times New Roman" w:cs="Times New Roman"/>
                <w:sz w:val="22"/>
                <w:szCs w:val="22"/>
                <w:lang w:val="en-US" w:eastAsia="en-US" w:bidi="ar-SA"/>
              </w:rPr>
              <w:t xml:space="preserve"> in the shopping </w:t>
            </w:r>
            <w:r w:rsidR="00864B75" w:rsidRPr="00B409EA">
              <w:rPr>
                <w:rFonts w:ascii="Times New Roman" w:eastAsia="MS Mincho" w:hAnsi="Times New Roman" w:cs="Times New Roman"/>
                <w:sz w:val="22"/>
                <w:szCs w:val="22"/>
                <w:lang w:val="en-US" w:eastAsia="en-US" w:bidi="ar-SA"/>
              </w:rPr>
              <w:t>centers</w:t>
            </w:r>
            <w:r w:rsidR="002E1F61" w:rsidRPr="00B409EA">
              <w:rPr>
                <w:rFonts w:ascii="Times New Roman" w:eastAsia="MS Mincho" w:hAnsi="Times New Roman" w:cs="Times New Roman"/>
                <w:sz w:val="22"/>
                <w:szCs w:val="22"/>
                <w:lang w:val="en-US" w:eastAsia="en-US" w:bidi="ar-SA"/>
              </w:rPr>
              <w:t xml:space="preserve"> </w:t>
            </w:r>
          </w:p>
        </w:tc>
      </w:tr>
      <w:tr w:rsidR="002E1F61" w:rsidRPr="00B409EA" w14:paraId="7984F527" w14:textId="77777777" w:rsidTr="00B80DF1">
        <w:trPr>
          <w:cantSplit/>
        </w:trPr>
        <w:tc>
          <w:tcPr>
            <w:tcW w:w="1492" w:type="dxa"/>
          </w:tcPr>
          <w:p w14:paraId="2D9A49C7" w14:textId="77777777" w:rsidR="002E1F61" w:rsidRPr="00B409EA" w:rsidRDefault="002E1F61" w:rsidP="000D65BF">
            <w:pPr>
              <w:pStyle w:val="headingitalic"/>
              <w:spacing w:after="0" w:line="240" w:lineRule="atLeast"/>
              <w:ind w:left="11"/>
              <w:rPr>
                <w:rFonts w:cs="Times New Roman"/>
                <w:szCs w:val="22"/>
              </w:rPr>
            </w:pPr>
          </w:p>
        </w:tc>
        <w:tc>
          <w:tcPr>
            <w:tcW w:w="7688" w:type="dxa"/>
          </w:tcPr>
          <w:p w14:paraId="130D1FAD" w14:textId="77777777" w:rsidR="002E1F61" w:rsidRPr="00B409EA" w:rsidRDefault="002E1F61"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14:paraId="59BA148E" w14:textId="77777777" w:rsidTr="00B80DF1">
        <w:trPr>
          <w:cantSplit/>
        </w:trPr>
        <w:tc>
          <w:tcPr>
            <w:tcW w:w="1492" w:type="dxa"/>
          </w:tcPr>
          <w:p w14:paraId="7CBDDA0B" w14:textId="77777777"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Segment 3</w:t>
            </w:r>
          </w:p>
        </w:tc>
        <w:tc>
          <w:tcPr>
            <w:tcW w:w="7688" w:type="dxa"/>
          </w:tcPr>
          <w:p w14:paraId="1A62C206"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Hotel business</w:t>
            </w:r>
          </w:p>
        </w:tc>
      </w:tr>
      <w:tr w:rsidR="00716E60" w:rsidRPr="00B409EA" w14:paraId="3136A051" w14:textId="77777777" w:rsidTr="00B80DF1">
        <w:trPr>
          <w:cantSplit/>
        </w:trPr>
        <w:tc>
          <w:tcPr>
            <w:tcW w:w="1492" w:type="dxa"/>
          </w:tcPr>
          <w:p w14:paraId="52B36426" w14:textId="77777777" w:rsidR="00716E60" w:rsidRPr="00B409EA" w:rsidRDefault="00716E60" w:rsidP="00716E60">
            <w:pPr>
              <w:pStyle w:val="headingitalic"/>
              <w:spacing w:after="0" w:line="240" w:lineRule="atLeast"/>
              <w:ind w:left="11"/>
              <w:rPr>
                <w:rFonts w:cs="Times New Roman"/>
                <w:szCs w:val="22"/>
              </w:rPr>
            </w:pPr>
          </w:p>
        </w:tc>
        <w:tc>
          <w:tcPr>
            <w:tcW w:w="7688" w:type="dxa"/>
          </w:tcPr>
          <w:p w14:paraId="4715FA78"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14:paraId="7A387581" w14:textId="77777777" w:rsidTr="00B80DF1">
        <w:trPr>
          <w:cantSplit/>
        </w:trPr>
        <w:tc>
          <w:tcPr>
            <w:tcW w:w="1492" w:type="dxa"/>
          </w:tcPr>
          <w:p w14:paraId="17B10B49" w14:textId="77777777"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Segment 4</w:t>
            </w:r>
          </w:p>
        </w:tc>
        <w:tc>
          <w:tcPr>
            <w:tcW w:w="7688" w:type="dxa"/>
          </w:tcPr>
          <w:p w14:paraId="7E0AAA69"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Real estate business for sales of land and houses and condominium units</w:t>
            </w:r>
          </w:p>
        </w:tc>
      </w:tr>
    </w:tbl>
    <w:p w14:paraId="6300BD56" w14:textId="77777777" w:rsidR="00F755E3" w:rsidRPr="00B409EA" w:rsidRDefault="00F755E3" w:rsidP="00A12B24">
      <w:pPr>
        <w:pStyle w:val="Pa17"/>
        <w:spacing w:line="240" w:lineRule="atLeast"/>
        <w:ind w:left="1700" w:hanging="1160"/>
        <w:jc w:val="thaiDistribute"/>
        <w:rPr>
          <w:rFonts w:ascii="Times New Roman" w:hAnsi="Times New Roman" w:cs="Times New Roman"/>
          <w:i/>
          <w:iCs/>
          <w:sz w:val="22"/>
          <w:szCs w:val="22"/>
          <w:lang w:bidi="ar-SA"/>
        </w:rPr>
      </w:pPr>
    </w:p>
    <w:p w14:paraId="2E6C869A" w14:textId="77777777" w:rsidR="00CA779D" w:rsidRPr="0027569D" w:rsidRDefault="00F755E3" w:rsidP="0027569D">
      <w:pPr>
        <w:ind w:left="540"/>
        <w:jc w:val="thaiDistribute"/>
        <w:rPr>
          <w:rFonts w:ascii="Times New Roman" w:hAnsi="Times New Roman" w:cs="Times New Roman"/>
          <w:sz w:val="22"/>
          <w:szCs w:val="22"/>
          <w:lang w:bidi="ar-SA"/>
        </w:rPr>
      </w:pPr>
      <w:r w:rsidRPr="0027569D">
        <w:rPr>
          <w:rFonts w:ascii="Times New Roman" w:hAnsi="Times New Roman" w:cs="Times New Roman"/>
          <w:sz w:val="22"/>
          <w:szCs w:val="22"/>
          <w:lang w:bidi="ar-SA"/>
        </w:rPr>
        <w:t>Information regarding the results of each reportable segment is included below. Performance is measured based on segment profit before tax, as included in the internal management reports that are reviewed by the</w:t>
      </w:r>
      <w:r w:rsidR="002E1F61" w:rsidRPr="0027569D">
        <w:rPr>
          <w:rFonts w:ascii="Times New Roman" w:hAnsi="Times New Roman" w:cs="Times New Roman"/>
          <w:sz w:val="22"/>
          <w:szCs w:val="22"/>
          <w:lang w:bidi="ar-SA"/>
        </w:rPr>
        <w:t xml:space="preserve"> Group’s</w:t>
      </w:r>
      <w:r w:rsidRPr="0027569D">
        <w:rPr>
          <w:rFonts w:ascii="Times New Roman" w:hAnsi="Times New Roman" w:cs="Times New Roman"/>
          <w:sz w:val="22"/>
          <w:szCs w:val="22"/>
          <w:lang w:bidi="ar-SA"/>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14748D2D" w14:textId="77777777" w:rsidR="00CA779D" w:rsidRPr="00B409EA" w:rsidRDefault="00CA779D" w:rsidP="00A12B24">
      <w:pPr>
        <w:pStyle w:val="block"/>
        <w:spacing w:after="0" w:line="240" w:lineRule="atLeast"/>
        <w:ind w:firstLine="3"/>
        <w:jc w:val="both"/>
        <w:rPr>
          <w:rFonts w:cs="Times New Roman"/>
          <w:lang w:val="en-US"/>
        </w:rPr>
      </w:pPr>
    </w:p>
    <w:p w14:paraId="5658B8E9" w14:textId="77777777" w:rsidR="001E72C1" w:rsidRPr="00B409EA" w:rsidRDefault="001E72C1" w:rsidP="00A12B24">
      <w:pPr>
        <w:rPr>
          <w:rFonts w:ascii="Times New Roman" w:eastAsia="MS Mincho" w:hAnsi="Times New Roman" w:cs="Times New Roman"/>
          <w:b/>
          <w:bCs/>
          <w:i/>
          <w:iCs/>
          <w:sz w:val="22"/>
          <w:szCs w:val="22"/>
          <w:lang w:bidi="ar-SA"/>
        </w:rPr>
        <w:sectPr w:rsidR="001E72C1" w:rsidRPr="00B409EA" w:rsidSect="00674608">
          <w:pgSz w:w="11907" w:h="16840" w:code="9"/>
          <w:pgMar w:top="691" w:right="1152" w:bottom="576" w:left="1152" w:header="720" w:footer="720" w:gutter="0"/>
          <w:cols w:space="720"/>
        </w:sectPr>
      </w:pPr>
    </w:p>
    <w:tbl>
      <w:tblPr>
        <w:tblW w:w="14940" w:type="dxa"/>
        <w:tblInd w:w="18" w:type="dxa"/>
        <w:tblLayout w:type="fixed"/>
        <w:tblLook w:val="01E0" w:firstRow="1" w:lastRow="1" w:firstColumn="1" w:lastColumn="1" w:noHBand="0" w:noVBand="0"/>
      </w:tblPr>
      <w:tblGrid>
        <w:gridCol w:w="3078"/>
        <w:gridCol w:w="990"/>
        <w:gridCol w:w="269"/>
        <w:gridCol w:w="991"/>
        <w:gridCol w:w="236"/>
        <w:gridCol w:w="34"/>
        <w:gridCol w:w="882"/>
        <w:gridCol w:w="270"/>
        <w:gridCol w:w="900"/>
        <w:gridCol w:w="240"/>
        <w:gridCol w:w="930"/>
        <w:gridCol w:w="240"/>
        <w:gridCol w:w="930"/>
        <w:gridCol w:w="240"/>
        <w:gridCol w:w="930"/>
        <w:gridCol w:w="240"/>
        <w:gridCol w:w="930"/>
        <w:gridCol w:w="240"/>
        <w:gridCol w:w="1095"/>
        <w:gridCol w:w="240"/>
        <w:gridCol w:w="1035"/>
      </w:tblGrid>
      <w:tr w:rsidR="00DE0909" w14:paraId="5CB4CB26" w14:textId="77777777" w:rsidTr="00DE0909">
        <w:trPr>
          <w:trHeight w:val="257"/>
        </w:trPr>
        <w:tc>
          <w:tcPr>
            <w:tcW w:w="3078" w:type="dxa"/>
          </w:tcPr>
          <w:p w14:paraId="16007106" w14:textId="77777777" w:rsidR="00DE0909" w:rsidRPr="00DE0909" w:rsidRDefault="00DE0909">
            <w:pPr>
              <w:shd w:val="clear" w:color="auto" w:fill="FFFFFF"/>
              <w:ind w:right="-79"/>
              <w:rPr>
                <w:rFonts w:ascii="Times New Roman" w:hAnsi="Times New Roman" w:cs="Times New Roman"/>
                <w:b/>
                <w:bCs/>
                <w:sz w:val="18"/>
                <w:szCs w:val="18"/>
              </w:rPr>
            </w:pPr>
          </w:p>
        </w:tc>
        <w:tc>
          <w:tcPr>
            <w:tcW w:w="11862" w:type="dxa"/>
            <w:gridSpan w:val="20"/>
            <w:hideMark/>
          </w:tcPr>
          <w:p w14:paraId="29FCA78E" w14:textId="77777777" w:rsidR="00DE0909" w:rsidRPr="00DE0909" w:rsidRDefault="00DE0909">
            <w:pPr>
              <w:pStyle w:val="acctmergecolhdg"/>
              <w:shd w:val="clear" w:color="auto" w:fill="FFFFFF"/>
              <w:spacing w:line="240" w:lineRule="atLeast"/>
              <w:rPr>
                <w:sz w:val="18"/>
                <w:szCs w:val="18"/>
              </w:rPr>
            </w:pPr>
            <w:r w:rsidRPr="00DE0909">
              <w:rPr>
                <w:bCs/>
                <w:sz w:val="18"/>
                <w:szCs w:val="18"/>
              </w:rPr>
              <w:t>Consolidated financial statements</w:t>
            </w:r>
          </w:p>
        </w:tc>
      </w:tr>
      <w:tr w:rsidR="00DE0909" w14:paraId="246DF666" w14:textId="77777777" w:rsidTr="00DE0909">
        <w:trPr>
          <w:trHeight w:val="257"/>
        </w:trPr>
        <w:tc>
          <w:tcPr>
            <w:tcW w:w="3078" w:type="dxa"/>
          </w:tcPr>
          <w:p w14:paraId="1EE26578" w14:textId="77777777" w:rsidR="00DE0909" w:rsidRPr="00DE0909" w:rsidRDefault="00DE0909">
            <w:pPr>
              <w:shd w:val="clear" w:color="auto" w:fill="FFFFFF"/>
              <w:ind w:right="-79"/>
              <w:rPr>
                <w:rFonts w:ascii="Times New Roman" w:hAnsi="Times New Roman" w:cs="Times New Roman"/>
                <w:b/>
                <w:bCs/>
                <w:sz w:val="18"/>
                <w:szCs w:val="18"/>
              </w:rPr>
            </w:pPr>
          </w:p>
        </w:tc>
        <w:tc>
          <w:tcPr>
            <w:tcW w:w="2250" w:type="dxa"/>
            <w:gridSpan w:val="3"/>
            <w:hideMark/>
          </w:tcPr>
          <w:p w14:paraId="6E5B7F50" w14:textId="77777777" w:rsidR="00DE0909" w:rsidRPr="00DE0909" w:rsidRDefault="00DE0909">
            <w:pPr>
              <w:pStyle w:val="acctmergecolhdg"/>
              <w:shd w:val="clear" w:color="auto" w:fill="FFFFFF"/>
              <w:spacing w:line="240" w:lineRule="atLeast"/>
              <w:rPr>
                <w:sz w:val="18"/>
                <w:szCs w:val="18"/>
              </w:rPr>
            </w:pPr>
            <w:r w:rsidRPr="00DE0909">
              <w:rPr>
                <w:sz w:val="18"/>
                <w:szCs w:val="18"/>
              </w:rPr>
              <w:t>Segment 1</w:t>
            </w:r>
          </w:p>
        </w:tc>
        <w:tc>
          <w:tcPr>
            <w:tcW w:w="270" w:type="dxa"/>
            <w:gridSpan w:val="2"/>
          </w:tcPr>
          <w:p w14:paraId="47300E48" w14:textId="77777777" w:rsidR="00DE0909" w:rsidRPr="00DE0909" w:rsidRDefault="00DE0909">
            <w:pPr>
              <w:pStyle w:val="acctmergecolhdg"/>
              <w:shd w:val="clear" w:color="auto" w:fill="FFFFFF"/>
              <w:spacing w:line="240" w:lineRule="atLeast"/>
              <w:rPr>
                <w:sz w:val="18"/>
                <w:szCs w:val="18"/>
              </w:rPr>
            </w:pPr>
          </w:p>
        </w:tc>
        <w:tc>
          <w:tcPr>
            <w:tcW w:w="2052" w:type="dxa"/>
            <w:gridSpan w:val="3"/>
            <w:hideMark/>
          </w:tcPr>
          <w:p w14:paraId="19A0C17E" w14:textId="77777777" w:rsidR="00DE0909" w:rsidRPr="00DE0909" w:rsidRDefault="00DE0909">
            <w:pPr>
              <w:pStyle w:val="acctmergecolhdg"/>
              <w:shd w:val="clear" w:color="auto" w:fill="FFFFFF"/>
              <w:spacing w:line="240" w:lineRule="atLeast"/>
              <w:rPr>
                <w:sz w:val="18"/>
                <w:szCs w:val="18"/>
              </w:rPr>
            </w:pPr>
            <w:r w:rsidRPr="00DE0909">
              <w:rPr>
                <w:sz w:val="18"/>
                <w:szCs w:val="18"/>
              </w:rPr>
              <w:t>Segment 2</w:t>
            </w:r>
          </w:p>
        </w:tc>
        <w:tc>
          <w:tcPr>
            <w:tcW w:w="240" w:type="dxa"/>
          </w:tcPr>
          <w:p w14:paraId="472BB060" w14:textId="77777777" w:rsidR="00DE0909" w:rsidRPr="00DE0909" w:rsidRDefault="00DE0909">
            <w:pPr>
              <w:pStyle w:val="acctmergecolhdg"/>
              <w:shd w:val="clear" w:color="auto" w:fill="FFFFFF"/>
              <w:spacing w:line="240" w:lineRule="atLeast"/>
              <w:rPr>
                <w:sz w:val="18"/>
                <w:szCs w:val="18"/>
              </w:rPr>
            </w:pPr>
          </w:p>
        </w:tc>
        <w:tc>
          <w:tcPr>
            <w:tcW w:w="2100" w:type="dxa"/>
            <w:gridSpan w:val="3"/>
            <w:hideMark/>
          </w:tcPr>
          <w:p w14:paraId="721A3627" w14:textId="77777777" w:rsidR="00DE0909" w:rsidRPr="00DE0909" w:rsidRDefault="00DE0909">
            <w:pPr>
              <w:pStyle w:val="acctmergecolhdg"/>
              <w:shd w:val="clear" w:color="auto" w:fill="FFFFFF"/>
              <w:spacing w:line="240" w:lineRule="atLeast"/>
              <w:rPr>
                <w:sz w:val="18"/>
                <w:szCs w:val="18"/>
              </w:rPr>
            </w:pPr>
            <w:r w:rsidRPr="00DE0909">
              <w:rPr>
                <w:sz w:val="18"/>
                <w:szCs w:val="18"/>
              </w:rPr>
              <w:t>Segment 3</w:t>
            </w:r>
          </w:p>
        </w:tc>
        <w:tc>
          <w:tcPr>
            <w:tcW w:w="240" w:type="dxa"/>
          </w:tcPr>
          <w:p w14:paraId="729C69DB" w14:textId="77777777" w:rsidR="00DE0909" w:rsidRPr="00DE0909" w:rsidRDefault="00DE0909">
            <w:pPr>
              <w:pStyle w:val="acctmergecolhdg"/>
              <w:shd w:val="clear" w:color="auto" w:fill="FFFFFF"/>
              <w:spacing w:line="240" w:lineRule="atLeast"/>
              <w:rPr>
                <w:sz w:val="18"/>
                <w:szCs w:val="18"/>
              </w:rPr>
            </w:pPr>
          </w:p>
        </w:tc>
        <w:tc>
          <w:tcPr>
            <w:tcW w:w="2100" w:type="dxa"/>
            <w:gridSpan w:val="3"/>
            <w:hideMark/>
          </w:tcPr>
          <w:p w14:paraId="7595E1C7" w14:textId="77777777" w:rsidR="00DE0909" w:rsidRPr="00DE0909" w:rsidRDefault="00DE0909">
            <w:pPr>
              <w:pStyle w:val="acctmergecolhdg"/>
              <w:shd w:val="clear" w:color="auto" w:fill="FFFFFF"/>
              <w:spacing w:line="240" w:lineRule="atLeast"/>
              <w:rPr>
                <w:sz w:val="18"/>
                <w:szCs w:val="18"/>
              </w:rPr>
            </w:pPr>
            <w:r w:rsidRPr="00DE0909">
              <w:rPr>
                <w:sz w:val="18"/>
                <w:szCs w:val="18"/>
              </w:rPr>
              <w:t>Segment 4</w:t>
            </w:r>
          </w:p>
        </w:tc>
        <w:tc>
          <w:tcPr>
            <w:tcW w:w="240" w:type="dxa"/>
          </w:tcPr>
          <w:p w14:paraId="12038CCD" w14:textId="77777777" w:rsidR="00DE0909" w:rsidRPr="00DE0909" w:rsidRDefault="00DE0909">
            <w:pPr>
              <w:pStyle w:val="acctmergecolhdg"/>
              <w:shd w:val="clear" w:color="auto" w:fill="FFFFFF"/>
              <w:spacing w:line="240" w:lineRule="atLeast"/>
              <w:rPr>
                <w:sz w:val="18"/>
                <w:szCs w:val="18"/>
              </w:rPr>
            </w:pPr>
          </w:p>
        </w:tc>
        <w:tc>
          <w:tcPr>
            <w:tcW w:w="2370" w:type="dxa"/>
            <w:gridSpan w:val="3"/>
            <w:hideMark/>
          </w:tcPr>
          <w:p w14:paraId="2D3D518A" w14:textId="77777777" w:rsidR="00DE0909" w:rsidRPr="00DE0909" w:rsidRDefault="00DE0909">
            <w:pPr>
              <w:pStyle w:val="acctmergecolhdg"/>
              <w:shd w:val="clear" w:color="auto" w:fill="FFFFFF"/>
              <w:spacing w:line="240" w:lineRule="atLeast"/>
              <w:rPr>
                <w:sz w:val="18"/>
                <w:szCs w:val="18"/>
              </w:rPr>
            </w:pPr>
            <w:r w:rsidRPr="00DE0909">
              <w:rPr>
                <w:sz w:val="18"/>
                <w:szCs w:val="18"/>
              </w:rPr>
              <w:t>Total</w:t>
            </w:r>
          </w:p>
        </w:tc>
      </w:tr>
      <w:tr w:rsidR="00C55972" w14:paraId="1572409F" w14:textId="77777777" w:rsidTr="00DE0909">
        <w:trPr>
          <w:trHeight w:val="271"/>
        </w:trPr>
        <w:tc>
          <w:tcPr>
            <w:tcW w:w="3078" w:type="dxa"/>
            <w:vAlign w:val="bottom"/>
            <w:hideMark/>
          </w:tcPr>
          <w:p w14:paraId="299263AC" w14:textId="77777777" w:rsidR="00C55972" w:rsidRPr="00DE0909" w:rsidRDefault="00C55972" w:rsidP="00C55972">
            <w:pPr>
              <w:pStyle w:val="acctfourfigures"/>
              <w:shd w:val="clear" w:color="auto" w:fill="FFFFFF"/>
              <w:tabs>
                <w:tab w:val="left" w:pos="720"/>
              </w:tabs>
              <w:spacing w:line="240" w:lineRule="atLeast"/>
              <w:ind w:right="-79"/>
              <w:rPr>
                <w:b/>
                <w:bCs/>
                <w:i/>
                <w:iCs/>
                <w:sz w:val="18"/>
                <w:szCs w:val="18"/>
              </w:rPr>
            </w:pPr>
            <w:r w:rsidRPr="00DE0909">
              <w:rPr>
                <w:b/>
                <w:bCs/>
                <w:i/>
                <w:iCs/>
                <w:sz w:val="18"/>
                <w:szCs w:val="18"/>
              </w:rPr>
              <w:t>For the year ended 31 December</w:t>
            </w:r>
          </w:p>
        </w:tc>
        <w:tc>
          <w:tcPr>
            <w:tcW w:w="990" w:type="dxa"/>
            <w:vAlign w:val="bottom"/>
            <w:hideMark/>
          </w:tcPr>
          <w:p w14:paraId="7006954C" w14:textId="3CFF2DC2" w:rsidR="00C55972" w:rsidRPr="00DE0909" w:rsidRDefault="00C55972" w:rsidP="00C55972">
            <w:pPr>
              <w:pStyle w:val="acctmergecolhdg"/>
              <w:spacing w:line="240" w:lineRule="atLeast"/>
              <w:rPr>
                <w:b w:val="0"/>
                <w:bCs/>
                <w:sz w:val="18"/>
                <w:szCs w:val="18"/>
              </w:rPr>
            </w:pPr>
            <w:r w:rsidRPr="00DE0909">
              <w:rPr>
                <w:b w:val="0"/>
                <w:bCs/>
                <w:sz w:val="18"/>
                <w:szCs w:val="18"/>
              </w:rPr>
              <w:t>202</w:t>
            </w:r>
            <w:r>
              <w:rPr>
                <w:b w:val="0"/>
                <w:bCs/>
                <w:sz w:val="18"/>
                <w:szCs w:val="18"/>
              </w:rPr>
              <w:t>2</w:t>
            </w:r>
          </w:p>
        </w:tc>
        <w:tc>
          <w:tcPr>
            <w:tcW w:w="269" w:type="dxa"/>
            <w:vAlign w:val="bottom"/>
          </w:tcPr>
          <w:p w14:paraId="479A8051" w14:textId="77777777" w:rsidR="00C55972" w:rsidRPr="00DE0909" w:rsidRDefault="00C55972" w:rsidP="00C55972">
            <w:pPr>
              <w:pStyle w:val="acctmergecolhdg"/>
              <w:spacing w:line="240" w:lineRule="atLeast"/>
              <w:rPr>
                <w:b w:val="0"/>
                <w:bCs/>
                <w:sz w:val="18"/>
                <w:szCs w:val="18"/>
              </w:rPr>
            </w:pPr>
          </w:p>
        </w:tc>
        <w:tc>
          <w:tcPr>
            <w:tcW w:w="991" w:type="dxa"/>
            <w:vAlign w:val="bottom"/>
            <w:hideMark/>
          </w:tcPr>
          <w:p w14:paraId="0D397912" w14:textId="0E3402FF" w:rsidR="00C55972" w:rsidRPr="00DE0909" w:rsidRDefault="00C55972" w:rsidP="00C55972">
            <w:pPr>
              <w:pStyle w:val="acctmergecolhdg"/>
              <w:spacing w:line="240" w:lineRule="atLeast"/>
              <w:rPr>
                <w:b w:val="0"/>
                <w:bCs/>
                <w:sz w:val="18"/>
                <w:szCs w:val="18"/>
              </w:rPr>
            </w:pPr>
            <w:r w:rsidRPr="00DE0909">
              <w:rPr>
                <w:b w:val="0"/>
                <w:bCs/>
                <w:sz w:val="18"/>
                <w:szCs w:val="18"/>
              </w:rPr>
              <w:t>20</w:t>
            </w:r>
            <w:r>
              <w:rPr>
                <w:b w:val="0"/>
                <w:bCs/>
                <w:sz w:val="18"/>
                <w:szCs w:val="18"/>
              </w:rPr>
              <w:t>21</w:t>
            </w:r>
          </w:p>
        </w:tc>
        <w:tc>
          <w:tcPr>
            <w:tcW w:w="270" w:type="dxa"/>
            <w:gridSpan w:val="2"/>
            <w:vAlign w:val="bottom"/>
          </w:tcPr>
          <w:p w14:paraId="70E6729D" w14:textId="77777777" w:rsidR="00C55972" w:rsidRPr="00DE0909" w:rsidRDefault="00C55972" w:rsidP="00C55972">
            <w:pPr>
              <w:pStyle w:val="acctfourfigures"/>
              <w:shd w:val="clear" w:color="auto" w:fill="FFFFFF"/>
              <w:tabs>
                <w:tab w:val="decimal" w:pos="374"/>
              </w:tabs>
              <w:spacing w:line="240" w:lineRule="atLeast"/>
              <w:ind w:left="-79" w:right="-79"/>
              <w:jc w:val="center"/>
              <w:rPr>
                <w:sz w:val="18"/>
                <w:szCs w:val="18"/>
              </w:rPr>
            </w:pPr>
          </w:p>
        </w:tc>
        <w:tc>
          <w:tcPr>
            <w:tcW w:w="882" w:type="dxa"/>
            <w:vAlign w:val="bottom"/>
            <w:hideMark/>
          </w:tcPr>
          <w:p w14:paraId="53C7F163" w14:textId="1CF3A681" w:rsidR="00C55972" w:rsidRPr="00DE0909" w:rsidRDefault="00C55972" w:rsidP="00C55972">
            <w:pPr>
              <w:pStyle w:val="acctmergecolhdg"/>
              <w:spacing w:line="240" w:lineRule="atLeast"/>
              <w:rPr>
                <w:b w:val="0"/>
                <w:bCs/>
                <w:sz w:val="18"/>
                <w:szCs w:val="18"/>
              </w:rPr>
            </w:pPr>
            <w:r w:rsidRPr="00DE0909">
              <w:rPr>
                <w:b w:val="0"/>
                <w:bCs/>
                <w:sz w:val="18"/>
                <w:szCs w:val="18"/>
              </w:rPr>
              <w:t>202</w:t>
            </w:r>
            <w:r>
              <w:rPr>
                <w:b w:val="0"/>
                <w:bCs/>
                <w:sz w:val="18"/>
                <w:szCs w:val="18"/>
              </w:rPr>
              <w:t>2</w:t>
            </w:r>
          </w:p>
        </w:tc>
        <w:tc>
          <w:tcPr>
            <w:tcW w:w="270" w:type="dxa"/>
            <w:vAlign w:val="bottom"/>
          </w:tcPr>
          <w:p w14:paraId="388442A6" w14:textId="77777777" w:rsidR="00C55972" w:rsidRPr="00DE0909" w:rsidRDefault="00C55972" w:rsidP="00C55972">
            <w:pPr>
              <w:pStyle w:val="acctmergecolhdg"/>
              <w:spacing w:line="240" w:lineRule="atLeast"/>
              <w:rPr>
                <w:b w:val="0"/>
                <w:bCs/>
                <w:sz w:val="18"/>
                <w:szCs w:val="18"/>
              </w:rPr>
            </w:pPr>
          </w:p>
        </w:tc>
        <w:tc>
          <w:tcPr>
            <w:tcW w:w="900" w:type="dxa"/>
            <w:vAlign w:val="bottom"/>
            <w:hideMark/>
          </w:tcPr>
          <w:p w14:paraId="44FDB26C" w14:textId="30B65786" w:rsidR="00C55972" w:rsidRPr="00DE0909" w:rsidRDefault="00C55972" w:rsidP="00C55972">
            <w:pPr>
              <w:pStyle w:val="acctmergecolhdg"/>
              <w:spacing w:line="240" w:lineRule="atLeast"/>
              <w:rPr>
                <w:b w:val="0"/>
                <w:bCs/>
                <w:sz w:val="18"/>
                <w:szCs w:val="18"/>
              </w:rPr>
            </w:pPr>
            <w:r w:rsidRPr="00DE0909">
              <w:rPr>
                <w:b w:val="0"/>
                <w:bCs/>
                <w:sz w:val="18"/>
                <w:szCs w:val="18"/>
              </w:rPr>
              <w:t>20</w:t>
            </w:r>
            <w:r>
              <w:rPr>
                <w:b w:val="0"/>
                <w:bCs/>
                <w:sz w:val="18"/>
                <w:szCs w:val="18"/>
              </w:rPr>
              <w:t>21</w:t>
            </w:r>
          </w:p>
        </w:tc>
        <w:tc>
          <w:tcPr>
            <w:tcW w:w="240" w:type="dxa"/>
            <w:vAlign w:val="bottom"/>
          </w:tcPr>
          <w:p w14:paraId="53B2A416" w14:textId="77777777" w:rsidR="00C55972" w:rsidRPr="00DE0909" w:rsidRDefault="00C55972" w:rsidP="00C55972">
            <w:pPr>
              <w:pStyle w:val="acctmergecolhdg"/>
              <w:spacing w:line="240" w:lineRule="atLeast"/>
              <w:rPr>
                <w:b w:val="0"/>
                <w:bCs/>
                <w:sz w:val="18"/>
                <w:szCs w:val="18"/>
              </w:rPr>
            </w:pPr>
          </w:p>
        </w:tc>
        <w:tc>
          <w:tcPr>
            <w:tcW w:w="930" w:type="dxa"/>
            <w:vAlign w:val="bottom"/>
            <w:hideMark/>
          </w:tcPr>
          <w:p w14:paraId="074DCB71" w14:textId="3517FCAE" w:rsidR="00C55972" w:rsidRPr="00DE0909" w:rsidRDefault="00C55972" w:rsidP="00C55972">
            <w:pPr>
              <w:pStyle w:val="acctmergecolhdg"/>
              <w:spacing w:line="240" w:lineRule="atLeast"/>
              <w:rPr>
                <w:b w:val="0"/>
                <w:bCs/>
                <w:sz w:val="18"/>
                <w:szCs w:val="18"/>
              </w:rPr>
            </w:pPr>
            <w:r w:rsidRPr="00DE0909">
              <w:rPr>
                <w:b w:val="0"/>
                <w:bCs/>
                <w:sz w:val="18"/>
                <w:szCs w:val="18"/>
              </w:rPr>
              <w:t>202</w:t>
            </w:r>
            <w:r>
              <w:rPr>
                <w:b w:val="0"/>
                <w:bCs/>
                <w:sz w:val="18"/>
                <w:szCs w:val="18"/>
              </w:rPr>
              <w:t>2</w:t>
            </w:r>
          </w:p>
        </w:tc>
        <w:tc>
          <w:tcPr>
            <w:tcW w:w="240" w:type="dxa"/>
            <w:vAlign w:val="bottom"/>
          </w:tcPr>
          <w:p w14:paraId="4E8273A9" w14:textId="77777777" w:rsidR="00C55972" w:rsidRPr="00DE0909" w:rsidRDefault="00C55972" w:rsidP="00C55972">
            <w:pPr>
              <w:pStyle w:val="acctmergecolhdg"/>
              <w:spacing w:line="240" w:lineRule="atLeast"/>
              <w:rPr>
                <w:b w:val="0"/>
                <w:bCs/>
                <w:sz w:val="18"/>
                <w:szCs w:val="18"/>
              </w:rPr>
            </w:pPr>
          </w:p>
        </w:tc>
        <w:tc>
          <w:tcPr>
            <w:tcW w:w="930" w:type="dxa"/>
            <w:vAlign w:val="bottom"/>
            <w:hideMark/>
          </w:tcPr>
          <w:p w14:paraId="7D9BEA6A" w14:textId="254ADB8A" w:rsidR="00C55972" w:rsidRPr="00DE0909" w:rsidRDefault="00C55972" w:rsidP="00C55972">
            <w:pPr>
              <w:pStyle w:val="acctmergecolhdg"/>
              <w:spacing w:line="240" w:lineRule="atLeast"/>
              <w:rPr>
                <w:b w:val="0"/>
                <w:bCs/>
                <w:sz w:val="18"/>
                <w:szCs w:val="18"/>
              </w:rPr>
            </w:pPr>
            <w:r w:rsidRPr="00DE0909">
              <w:rPr>
                <w:b w:val="0"/>
                <w:bCs/>
                <w:sz w:val="18"/>
                <w:szCs w:val="18"/>
              </w:rPr>
              <w:t>20</w:t>
            </w:r>
            <w:r>
              <w:rPr>
                <w:b w:val="0"/>
                <w:bCs/>
                <w:sz w:val="18"/>
                <w:szCs w:val="18"/>
              </w:rPr>
              <w:t>21</w:t>
            </w:r>
          </w:p>
        </w:tc>
        <w:tc>
          <w:tcPr>
            <w:tcW w:w="240" w:type="dxa"/>
          </w:tcPr>
          <w:p w14:paraId="617CE469" w14:textId="77777777" w:rsidR="00C55972" w:rsidRPr="00DE0909" w:rsidRDefault="00C55972" w:rsidP="00C55972">
            <w:pPr>
              <w:pStyle w:val="acctfourfigures"/>
              <w:shd w:val="clear" w:color="auto" w:fill="FFFFFF"/>
              <w:tabs>
                <w:tab w:val="decimal" w:pos="374"/>
              </w:tabs>
              <w:spacing w:line="240" w:lineRule="atLeast"/>
              <w:ind w:left="-79" w:right="-79"/>
              <w:jc w:val="center"/>
              <w:rPr>
                <w:sz w:val="18"/>
                <w:szCs w:val="18"/>
              </w:rPr>
            </w:pPr>
          </w:p>
        </w:tc>
        <w:tc>
          <w:tcPr>
            <w:tcW w:w="930" w:type="dxa"/>
            <w:vAlign w:val="bottom"/>
            <w:hideMark/>
          </w:tcPr>
          <w:p w14:paraId="0F536C62" w14:textId="182050AA" w:rsidR="00C55972" w:rsidRPr="00DE0909" w:rsidRDefault="00C55972" w:rsidP="00C55972">
            <w:pPr>
              <w:pStyle w:val="acctmergecolhdg"/>
              <w:spacing w:line="240" w:lineRule="atLeast"/>
              <w:rPr>
                <w:b w:val="0"/>
                <w:bCs/>
                <w:sz w:val="18"/>
                <w:szCs w:val="18"/>
              </w:rPr>
            </w:pPr>
            <w:r w:rsidRPr="00DE0909">
              <w:rPr>
                <w:b w:val="0"/>
                <w:bCs/>
                <w:sz w:val="18"/>
                <w:szCs w:val="18"/>
              </w:rPr>
              <w:t>202</w:t>
            </w:r>
            <w:r>
              <w:rPr>
                <w:b w:val="0"/>
                <w:bCs/>
                <w:sz w:val="18"/>
                <w:szCs w:val="18"/>
              </w:rPr>
              <w:t>2</w:t>
            </w:r>
          </w:p>
        </w:tc>
        <w:tc>
          <w:tcPr>
            <w:tcW w:w="240" w:type="dxa"/>
            <w:vAlign w:val="bottom"/>
          </w:tcPr>
          <w:p w14:paraId="0E71B615" w14:textId="77777777" w:rsidR="00C55972" w:rsidRPr="00DE0909" w:rsidRDefault="00C55972" w:rsidP="00C55972">
            <w:pPr>
              <w:pStyle w:val="acctmergecolhdg"/>
              <w:spacing w:line="240" w:lineRule="atLeast"/>
              <w:rPr>
                <w:b w:val="0"/>
                <w:bCs/>
                <w:sz w:val="18"/>
                <w:szCs w:val="18"/>
              </w:rPr>
            </w:pPr>
          </w:p>
        </w:tc>
        <w:tc>
          <w:tcPr>
            <w:tcW w:w="930" w:type="dxa"/>
            <w:vAlign w:val="bottom"/>
            <w:hideMark/>
          </w:tcPr>
          <w:p w14:paraId="3B630C3C" w14:textId="1FF40E41" w:rsidR="00C55972" w:rsidRPr="00DE0909" w:rsidRDefault="00C55972" w:rsidP="00C55972">
            <w:pPr>
              <w:pStyle w:val="acctmergecolhdg"/>
              <w:spacing w:line="240" w:lineRule="atLeast"/>
              <w:rPr>
                <w:b w:val="0"/>
                <w:bCs/>
                <w:sz w:val="18"/>
                <w:szCs w:val="18"/>
              </w:rPr>
            </w:pPr>
            <w:r w:rsidRPr="00DE0909">
              <w:rPr>
                <w:b w:val="0"/>
                <w:bCs/>
                <w:sz w:val="18"/>
                <w:szCs w:val="18"/>
              </w:rPr>
              <w:t>20</w:t>
            </w:r>
            <w:r>
              <w:rPr>
                <w:b w:val="0"/>
                <w:bCs/>
                <w:sz w:val="18"/>
                <w:szCs w:val="18"/>
              </w:rPr>
              <w:t>21</w:t>
            </w:r>
          </w:p>
        </w:tc>
        <w:tc>
          <w:tcPr>
            <w:tcW w:w="240" w:type="dxa"/>
            <w:vAlign w:val="bottom"/>
          </w:tcPr>
          <w:p w14:paraId="61D93402" w14:textId="77777777" w:rsidR="00C55972" w:rsidRPr="00DE0909" w:rsidRDefault="00C55972" w:rsidP="00C55972">
            <w:pPr>
              <w:pStyle w:val="acctfourfigures"/>
              <w:shd w:val="clear" w:color="auto" w:fill="FFFFFF"/>
              <w:tabs>
                <w:tab w:val="decimal" w:pos="374"/>
              </w:tabs>
              <w:spacing w:line="240" w:lineRule="atLeast"/>
              <w:ind w:left="-79" w:right="-79"/>
              <w:jc w:val="center"/>
              <w:rPr>
                <w:sz w:val="18"/>
                <w:szCs w:val="18"/>
              </w:rPr>
            </w:pPr>
          </w:p>
        </w:tc>
        <w:tc>
          <w:tcPr>
            <w:tcW w:w="1095" w:type="dxa"/>
            <w:vAlign w:val="bottom"/>
            <w:hideMark/>
          </w:tcPr>
          <w:p w14:paraId="64AD253D" w14:textId="04B5A09C" w:rsidR="00C55972" w:rsidRPr="00DE0909" w:rsidRDefault="00C55972" w:rsidP="00C55972">
            <w:pPr>
              <w:pStyle w:val="acctmergecolhdg"/>
              <w:spacing w:line="240" w:lineRule="atLeast"/>
              <w:rPr>
                <w:b w:val="0"/>
                <w:bCs/>
                <w:sz w:val="18"/>
                <w:szCs w:val="18"/>
              </w:rPr>
            </w:pPr>
            <w:r w:rsidRPr="00DE0909">
              <w:rPr>
                <w:b w:val="0"/>
                <w:bCs/>
                <w:sz w:val="18"/>
                <w:szCs w:val="18"/>
              </w:rPr>
              <w:t>202</w:t>
            </w:r>
            <w:r>
              <w:rPr>
                <w:b w:val="0"/>
                <w:bCs/>
                <w:sz w:val="18"/>
                <w:szCs w:val="18"/>
              </w:rPr>
              <w:t>2</w:t>
            </w:r>
          </w:p>
        </w:tc>
        <w:tc>
          <w:tcPr>
            <w:tcW w:w="240" w:type="dxa"/>
            <w:vAlign w:val="bottom"/>
          </w:tcPr>
          <w:p w14:paraId="617A804E" w14:textId="77777777" w:rsidR="00C55972" w:rsidRPr="00DE0909" w:rsidRDefault="00C55972" w:rsidP="00C55972">
            <w:pPr>
              <w:pStyle w:val="acctmergecolhdg"/>
              <w:spacing w:line="240" w:lineRule="atLeast"/>
              <w:rPr>
                <w:b w:val="0"/>
                <w:bCs/>
                <w:sz w:val="18"/>
                <w:szCs w:val="18"/>
              </w:rPr>
            </w:pPr>
          </w:p>
        </w:tc>
        <w:tc>
          <w:tcPr>
            <w:tcW w:w="1035" w:type="dxa"/>
            <w:vAlign w:val="bottom"/>
            <w:hideMark/>
          </w:tcPr>
          <w:p w14:paraId="339926CC" w14:textId="79DF4E8F" w:rsidR="00C55972" w:rsidRPr="00DE0909" w:rsidRDefault="00C55972" w:rsidP="00C55972">
            <w:pPr>
              <w:pStyle w:val="acctmergecolhdg"/>
              <w:spacing w:line="240" w:lineRule="atLeast"/>
              <w:rPr>
                <w:b w:val="0"/>
                <w:bCs/>
                <w:sz w:val="18"/>
                <w:szCs w:val="18"/>
              </w:rPr>
            </w:pPr>
            <w:r w:rsidRPr="00DE0909">
              <w:rPr>
                <w:b w:val="0"/>
                <w:bCs/>
                <w:sz w:val="18"/>
                <w:szCs w:val="18"/>
              </w:rPr>
              <w:t>20</w:t>
            </w:r>
            <w:r>
              <w:rPr>
                <w:b w:val="0"/>
                <w:bCs/>
                <w:sz w:val="18"/>
                <w:szCs w:val="18"/>
              </w:rPr>
              <w:t>21</w:t>
            </w:r>
          </w:p>
        </w:tc>
      </w:tr>
      <w:tr w:rsidR="00C55972" w14:paraId="4B7F1764" w14:textId="77777777" w:rsidTr="00DE0909">
        <w:trPr>
          <w:trHeight w:val="271"/>
        </w:trPr>
        <w:tc>
          <w:tcPr>
            <w:tcW w:w="3078" w:type="dxa"/>
            <w:vAlign w:val="center"/>
          </w:tcPr>
          <w:p w14:paraId="5B25C570" w14:textId="77777777" w:rsidR="00C55972" w:rsidRPr="00DE0909" w:rsidRDefault="00C55972" w:rsidP="00C55972">
            <w:pPr>
              <w:shd w:val="clear" w:color="auto" w:fill="FFFFFF"/>
              <w:spacing w:line="240" w:lineRule="auto"/>
              <w:ind w:right="-79"/>
              <w:rPr>
                <w:rFonts w:ascii="Times New Roman" w:hAnsi="Times New Roman" w:cs="Times New Roman"/>
                <w:sz w:val="18"/>
                <w:szCs w:val="18"/>
              </w:rPr>
            </w:pPr>
          </w:p>
        </w:tc>
        <w:tc>
          <w:tcPr>
            <w:tcW w:w="11862" w:type="dxa"/>
            <w:gridSpan w:val="20"/>
            <w:vAlign w:val="bottom"/>
            <w:hideMark/>
          </w:tcPr>
          <w:p w14:paraId="531443EF" w14:textId="5C85D2AE" w:rsidR="00C55972" w:rsidRPr="00DE0909" w:rsidRDefault="00C55972" w:rsidP="00C55972">
            <w:pPr>
              <w:ind w:left="-126" w:right="-126"/>
              <w:jc w:val="center"/>
              <w:rPr>
                <w:rFonts w:ascii="Times New Roman" w:hAnsi="Times New Roman" w:cs="Times New Roman"/>
                <w:sz w:val="18"/>
                <w:szCs w:val="18"/>
              </w:rPr>
            </w:pPr>
            <w:r w:rsidRPr="00DE0909">
              <w:rPr>
                <w:rFonts w:ascii="Times New Roman" w:hAnsi="Times New Roman" w:cs="Times New Roman"/>
                <w:i/>
                <w:iCs/>
                <w:sz w:val="18"/>
                <w:szCs w:val="18"/>
              </w:rPr>
              <w:t>(in million Baht)</w:t>
            </w:r>
          </w:p>
        </w:tc>
      </w:tr>
      <w:tr w:rsidR="00C55972" w14:paraId="1C85EEBA" w14:textId="77777777" w:rsidTr="00DE0909">
        <w:trPr>
          <w:trHeight w:val="271"/>
        </w:trPr>
        <w:tc>
          <w:tcPr>
            <w:tcW w:w="3078" w:type="dxa"/>
            <w:vAlign w:val="center"/>
            <w:hideMark/>
          </w:tcPr>
          <w:p w14:paraId="65B142EC" w14:textId="77777777" w:rsidR="00C55972" w:rsidRPr="00DE0909" w:rsidRDefault="00C55972" w:rsidP="00C55972">
            <w:pPr>
              <w:shd w:val="clear" w:color="auto" w:fill="FFFFFF"/>
              <w:spacing w:line="240" w:lineRule="auto"/>
              <w:ind w:right="-79"/>
              <w:rPr>
                <w:rFonts w:ascii="Times New Roman" w:hAnsi="Times New Roman" w:cs="Times New Roman"/>
                <w:b/>
                <w:bCs/>
                <w:i/>
                <w:iCs/>
                <w:sz w:val="18"/>
                <w:szCs w:val="18"/>
              </w:rPr>
            </w:pPr>
            <w:r w:rsidRPr="00DE0909">
              <w:rPr>
                <w:rFonts w:ascii="Times New Roman" w:hAnsi="Times New Roman" w:cs="Times New Roman"/>
                <w:b/>
                <w:bCs/>
                <w:i/>
                <w:iCs/>
                <w:sz w:val="18"/>
                <w:szCs w:val="18"/>
              </w:rPr>
              <w:t>Information about reportable segments</w:t>
            </w:r>
          </w:p>
        </w:tc>
        <w:tc>
          <w:tcPr>
            <w:tcW w:w="11862" w:type="dxa"/>
            <w:gridSpan w:val="20"/>
            <w:vAlign w:val="bottom"/>
          </w:tcPr>
          <w:p w14:paraId="5C6151A4" w14:textId="77777777" w:rsidR="00C55972" w:rsidRPr="00DE0909" w:rsidRDefault="00C55972" w:rsidP="00C55972">
            <w:pPr>
              <w:ind w:left="-126" w:right="-126"/>
              <w:jc w:val="center"/>
              <w:rPr>
                <w:rFonts w:ascii="Times New Roman" w:hAnsi="Times New Roman" w:cs="Times New Roman"/>
                <w:i/>
                <w:iCs/>
                <w:sz w:val="18"/>
                <w:szCs w:val="18"/>
              </w:rPr>
            </w:pPr>
          </w:p>
        </w:tc>
      </w:tr>
      <w:tr w:rsidR="00326723" w14:paraId="4BDF646F" w14:textId="77777777" w:rsidTr="00DF562D">
        <w:trPr>
          <w:trHeight w:val="271"/>
        </w:trPr>
        <w:tc>
          <w:tcPr>
            <w:tcW w:w="3078" w:type="dxa"/>
            <w:vAlign w:val="center"/>
            <w:hideMark/>
          </w:tcPr>
          <w:p w14:paraId="5924097F" w14:textId="77777777" w:rsidR="00326723" w:rsidRPr="00DE0909" w:rsidRDefault="00326723" w:rsidP="00326723">
            <w:pPr>
              <w:shd w:val="clear" w:color="auto" w:fill="FFFFFF"/>
              <w:spacing w:line="240" w:lineRule="auto"/>
              <w:ind w:right="-79"/>
              <w:rPr>
                <w:rFonts w:ascii="Times New Roman" w:hAnsi="Times New Roman" w:cs="Times New Roman"/>
                <w:sz w:val="18"/>
                <w:szCs w:val="18"/>
              </w:rPr>
            </w:pPr>
            <w:r w:rsidRPr="00DE0909">
              <w:rPr>
                <w:rFonts w:ascii="Times New Roman" w:hAnsi="Times New Roman" w:cs="Times New Roman"/>
                <w:sz w:val="18"/>
                <w:szCs w:val="18"/>
              </w:rPr>
              <w:t>External revenue</w:t>
            </w:r>
          </w:p>
        </w:tc>
        <w:tc>
          <w:tcPr>
            <w:tcW w:w="990" w:type="dxa"/>
            <w:vAlign w:val="bottom"/>
          </w:tcPr>
          <w:p w14:paraId="568D2241" w14:textId="0C1ACFA7" w:rsidR="00326723" w:rsidRPr="00326723" w:rsidRDefault="00BA05B4" w:rsidP="00326723">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31,13</w:t>
            </w:r>
            <w:r w:rsidR="00326723" w:rsidRPr="00326723">
              <w:rPr>
                <w:rFonts w:ascii="Times New Roman" w:hAnsi="Times New Roman" w:cs="Times New Roman"/>
                <w:sz w:val="18"/>
                <w:szCs w:val="18"/>
              </w:rPr>
              <w:t>1</w:t>
            </w:r>
          </w:p>
        </w:tc>
        <w:tc>
          <w:tcPr>
            <w:tcW w:w="269" w:type="dxa"/>
            <w:vAlign w:val="bottom"/>
          </w:tcPr>
          <w:p w14:paraId="7F67FEA3" w14:textId="77777777" w:rsidR="00326723" w:rsidRPr="00326723" w:rsidRDefault="00326723" w:rsidP="00326723">
            <w:pPr>
              <w:tabs>
                <w:tab w:val="decimal" w:pos="822"/>
              </w:tabs>
              <w:rPr>
                <w:rFonts w:ascii="Times New Roman" w:hAnsi="Times New Roman" w:cs="Times New Roman"/>
                <w:sz w:val="18"/>
                <w:szCs w:val="18"/>
              </w:rPr>
            </w:pPr>
          </w:p>
        </w:tc>
        <w:tc>
          <w:tcPr>
            <w:tcW w:w="991" w:type="dxa"/>
            <w:vAlign w:val="bottom"/>
            <w:hideMark/>
          </w:tcPr>
          <w:p w14:paraId="53A0AA0D" w14:textId="0C4236F8"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22,073</w:t>
            </w:r>
          </w:p>
        </w:tc>
        <w:tc>
          <w:tcPr>
            <w:tcW w:w="236" w:type="dxa"/>
            <w:vAlign w:val="bottom"/>
          </w:tcPr>
          <w:p w14:paraId="55A891DC" w14:textId="77777777" w:rsidR="00326723" w:rsidRPr="00326723" w:rsidRDefault="00326723" w:rsidP="00326723">
            <w:pPr>
              <w:tabs>
                <w:tab w:val="decimal" w:pos="822"/>
              </w:tabs>
              <w:rPr>
                <w:rFonts w:ascii="Times New Roman" w:hAnsi="Times New Roman" w:cs="Times New Roman"/>
                <w:sz w:val="18"/>
                <w:szCs w:val="18"/>
              </w:rPr>
            </w:pPr>
          </w:p>
        </w:tc>
        <w:tc>
          <w:tcPr>
            <w:tcW w:w="916" w:type="dxa"/>
            <w:gridSpan w:val="2"/>
            <w:vAlign w:val="bottom"/>
          </w:tcPr>
          <w:p w14:paraId="3EF0764B" w14:textId="6343829C" w:rsidR="00326723" w:rsidRPr="00326723" w:rsidRDefault="00326723" w:rsidP="00326723">
            <w:pPr>
              <w:tabs>
                <w:tab w:val="decimal" w:pos="718"/>
              </w:tabs>
              <w:ind w:left="-126" w:right="-126"/>
              <w:rPr>
                <w:rFonts w:ascii="Times New Roman" w:hAnsi="Times New Roman" w:cs="Times New Roman"/>
                <w:sz w:val="18"/>
                <w:szCs w:val="18"/>
              </w:rPr>
            </w:pPr>
            <w:r w:rsidRPr="00326723">
              <w:rPr>
                <w:rFonts w:ascii="Times New Roman" w:hAnsi="Times New Roman" w:cs="Times New Roman"/>
                <w:sz w:val="18"/>
                <w:szCs w:val="18"/>
              </w:rPr>
              <w:t>656</w:t>
            </w:r>
          </w:p>
        </w:tc>
        <w:tc>
          <w:tcPr>
            <w:tcW w:w="270" w:type="dxa"/>
            <w:vAlign w:val="bottom"/>
          </w:tcPr>
          <w:p w14:paraId="29F6FF21" w14:textId="77777777" w:rsidR="00326723" w:rsidRPr="00326723" w:rsidRDefault="00326723" w:rsidP="00326723">
            <w:pPr>
              <w:tabs>
                <w:tab w:val="decimal" w:pos="822"/>
              </w:tabs>
              <w:rPr>
                <w:rFonts w:ascii="Times New Roman" w:hAnsi="Times New Roman" w:cs="Times New Roman"/>
                <w:sz w:val="18"/>
                <w:szCs w:val="18"/>
              </w:rPr>
            </w:pPr>
          </w:p>
        </w:tc>
        <w:tc>
          <w:tcPr>
            <w:tcW w:w="900" w:type="dxa"/>
            <w:vAlign w:val="bottom"/>
            <w:hideMark/>
          </w:tcPr>
          <w:p w14:paraId="03A64D57" w14:textId="21D43E3B" w:rsidR="00326723" w:rsidRPr="00326723" w:rsidRDefault="00326723" w:rsidP="00326723">
            <w:pPr>
              <w:tabs>
                <w:tab w:val="decimal" w:pos="690"/>
              </w:tabs>
              <w:ind w:left="-126" w:right="-126"/>
              <w:rPr>
                <w:rFonts w:ascii="Times New Roman" w:hAnsi="Times New Roman" w:cs="Times New Roman"/>
                <w:sz w:val="18"/>
                <w:szCs w:val="18"/>
              </w:rPr>
            </w:pPr>
            <w:r w:rsidRPr="00326723">
              <w:rPr>
                <w:rFonts w:ascii="Times New Roman" w:hAnsi="Times New Roman" w:cs="Times New Roman"/>
                <w:sz w:val="18"/>
                <w:szCs w:val="18"/>
              </w:rPr>
              <w:t>325</w:t>
            </w:r>
          </w:p>
        </w:tc>
        <w:tc>
          <w:tcPr>
            <w:tcW w:w="240" w:type="dxa"/>
            <w:vAlign w:val="bottom"/>
          </w:tcPr>
          <w:p w14:paraId="1DF1A680" w14:textId="77777777" w:rsidR="00326723" w:rsidRPr="00326723" w:rsidRDefault="00326723" w:rsidP="00326723">
            <w:pPr>
              <w:tabs>
                <w:tab w:val="decimal" w:pos="690"/>
              </w:tabs>
              <w:rPr>
                <w:rFonts w:ascii="Times New Roman" w:hAnsi="Times New Roman" w:cs="Times New Roman"/>
                <w:sz w:val="18"/>
                <w:szCs w:val="18"/>
              </w:rPr>
            </w:pPr>
          </w:p>
        </w:tc>
        <w:tc>
          <w:tcPr>
            <w:tcW w:w="930" w:type="dxa"/>
            <w:vAlign w:val="bottom"/>
          </w:tcPr>
          <w:p w14:paraId="5A8D3033" w14:textId="66642882" w:rsidR="00326723" w:rsidRPr="00326723" w:rsidRDefault="00326723" w:rsidP="00326723">
            <w:pPr>
              <w:tabs>
                <w:tab w:val="decimal" w:pos="690"/>
              </w:tabs>
              <w:ind w:right="-126"/>
              <w:rPr>
                <w:rFonts w:ascii="Times New Roman" w:hAnsi="Times New Roman" w:cs="Times New Roman"/>
                <w:sz w:val="18"/>
                <w:szCs w:val="18"/>
              </w:rPr>
            </w:pPr>
            <w:r w:rsidRPr="00326723">
              <w:rPr>
                <w:rFonts w:ascii="Times New Roman" w:hAnsi="Times New Roman" w:cs="Times New Roman"/>
                <w:sz w:val="18"/>
                <w:szCs w:val="18"/>
              </w:rPr>
              <w:t>918</w:t>
            </w:r>
          </w:p>
        </w:tc>
        <w:tc>
          <w:tcPr>
            <w:tcW w:w="240" w:type="dxa"/>
            <w:vAlign w:val="bottom"/>
          </w:tcPr>
          <w:p w14:paraId="757EFB1A" w14:textId="77777777" w:rsidR="00326723" w:rsidRPr="00326723" w:rsidRDefault="00326723" w:rsidP="00326723">
            <w:pPr>
              <w:tabs>
                <w:tab w:val="decimal" w:pos="690"/>
              </w:tabs>
              <w:rPr>
                <w:rFonts w:ascii="Times New Roman" w:hAnsi="Times New Roman" w:cs="Times New Roman"/>
                <w:sz w:val="18"/>
                <w:szCs w:val="18"/>
              </w:rPr>
            </w:pPr>
          </w:p>
        </w:tc>
        <w:tc>
          <w:tcPr>
            <w:tcW w:w="930" w:type="dxa"/>
            <w:vAlign w:val="bottom"/>
            <w:hideMark/>
          </w:tcPr>
          <w:p w14:paraId="237407D6" w14:textId="765D245F" w:rsidR="00326723" w:rsidRPr="00326723" w:rsidRDefault="00326723" w:rsidP="00326723">
            <w:pPr>
              <w:tabs>
                <w:tab w:val="decimal" w:pos="690"/>
              </w:tabs>
              <w:ind w:left="-126" w:right="-126"/>
              <w:rPr>
                <w:rFonts w:ascii="Times New Roman" w:hAnsi="Times New Roman" w:cs="Times New Roman"/>
                <w:sz w:val="18"/>
                <w:szCs w:val="18"/>
              </w:rPr>
            </w:pPr>
            <w:r w:rsidRPr="00326723">
              <w:rPr>
                <w:rFonts w:ascii="Times New Roman" w:hAnsi="Times New Roman" w:cs="Times New Roman"/>
                <w:sz w:val="18"/>
                <w:szCs w:val="18"/>
                <w:cs/>
              </w:rPr>
              <w:t>286</w:t>
            </w:r>
          </w:p>
        </w:tc>
        <w:tc>
          <w:tcPr>
            <w:tcW w:w="240" w:type="dxa"/>
            <w:vAlign w:val="bottom"/>
          </w:tcPr>
          <w:p w14:paraId="355D6C18" w14:textId="77777777" w:rsidR="00326723" w:rsidRPr="00326723" w:rsidRDefault="00326723" w:rsidP="00326723">
            <w:pPr>
              <w:tabs>
                <w:tab w:val="decimal" w:pos="822"/>
              </w:tabs>
              <w:rPr>
                <w:rFonts w:ascii="Times New Roman" w:hAnsi="Times New Roman" w:cs="Times New Roman"/>
                <w:sz w:val="18"/>
                <w:szCs w:val="18"/>
              </w:rPr>
            </w:pPr>
          </w:p>
        </w:tc>
        <w:tc>
          <w:tcPr>
            <w:tcW w:w="930" w:type="dxa"/>
          </w:tcPr>
          <w:p w14:paraId="5C0895E8" w14:textId="6E494805" w:rsidR="00326723" w:rsidRPr="00326723" w:rsidRDefault="00326723" w:rsidP="00326723">
            <w:pPr>
              <w:tabs>
                <w:tab w:val="decimal" w:pos="690"/>
              </w:tabs>
              <w:ind w:left="-126" w:right="-126"/>
              <w:rPr>
                <w:rFonts w:ascii="Times New Roman" w:hAnsi="Times New Roman" w:cs="Times New Roman"/>
                <w:sz w:val="18"/>
                <w:szCs w:val="18"/>
              </w:rPr>
            </w:pPr>
            <w:r w:rsidRPr="00326723">
              <w:rPr>
                <w:rFonts w:ascii="Times New Roman" w:hAnsi="Times New Roman" w:cs="Times New Roman"/>
                <w:sz w:val="18"/>
                <w:szCs w:val="18"/>
              </w:rPr>
              <w:t>2,870</w:t>
            </w:r>
          </w:p>
        </w:tc>
        <w:tc>
          <w:tcPr>
            <w:tcW w:w="240" w:type="dxa"/>
          </w:tcPr>
          <w:p w14:paraId="506BC02B" w14:textId="77777777" w:rsidR="00326723" w:rsidRPr="00326723" w:rsidRDefault="00326723" w:rsidP="00326723">
            <w:pPr>
              <w:tabs>
                <w:tab w:val="decimal" w:pos="690"/>
              </w:tabs>
              <w:rPr>
                <w:rFonts w:ascii="Times New Roman" w:hAnsi="Times New Roman" w:cs="Times New Roman"/>
                <w:sz w:val="18"/>
                <w:szCs w:val="18"/>
              </w:rPr>
            </w:pPr>
          </w:p>
        </w:tc>
        <w:tc>
          <w:tcPr>
            <w:tcW w:w="930" w:type="dxa"/>
            <w:hideMark/>
          </w:tcPr>
          <w:p w14:paraId="50B8181F" w14:textId="619FEC2F" w:rsidR="00326723" w:rsidRPr="00326723" w:rsidRDefault="00326723" w:rsidP="00326723">
            <w:pPr>
              <w:tabs>
                <w:tab w:val="decimal" w:pos="690"/>
              </w:tabs>
              <w:ind w:left="-130" w:right="-130"/>
              <w:rPr>
                <w:rFonts w:ascii="Times New Roman" w:hAnsi="Times New Roman" w:cs="Times New Roman"/>
                <w:sz w:val="18"/>
                <w:szCs w:val="18"/>
              </w:rPr>
            </w:pPr>
            <w:r w:rsidRPr="00326723">
              <w:rPr>
                <w:rFonts w:ascii="Times New Roman" w:hAnsi="Times New Roman" w:cs="Times New Roman"/>
                <w:sz w:val="18"/>
                <w:szCs w:val="18"/>
              </w:rPr>
              <w:t>2,156</w:t>
            </w:r>
          </w:p>
        </w:tc>
        <w:tc>
          <w:tcPr>
            <w:tcW w:w="240" w:type="dxa"/>
          </w:tcPr>
          <w:p w14:paraId="418249AF" w14:textId="77777777" w:rsidR="00326723" w:rsidRPr="00326723" w:rsidRDefault="00326723" w:rsidP="00326723">
            <w:pPr>
              <w:tabs>
                <w:tab w:val="decimal" w:pos="822"/>
              </w:tabs>
              <w:rPr>
                <w:rFonts w:ascii="Times New Roman" w:hAnsi="Times New Roman" w:cs="Times New Roman"/>
                <w:sz w:val="18"/>
                <w:szCs w:val="18"/>
              </w:rPr>
            </w:pPr>
          </w:p>
        </w:tc>
        <w:tc>
          <w:tcPr>
            <w:tcW w:w="1095" w:type="dxa"/>
            <w:vAlign w:val="bottom"/>
          </w:tcPr>
          <w:p w14:paraId="3E51920B" w14:textId="4F34B96A" w:rsidR="00326723" w:rsidRPr="00326723" w:rsidRDefault="00326723" w:rsidP="00326723">
            <w:pPr>
              <w:tabs>
                <w:tab w:val="decimal" w:pos="879"/>
              </w:tabs>
              <w:ind w:left="-126" w:right="-126"/>
              <w:rPr>
                <w:rFonts w:ascii="Times New Roman" w:hAnsi="Times New Roman" w:cs="Times New Roman"/>
                <w:sz w:val="18"/>
                <w:szCs w:val="18"/>
              </w:rPr>
            </w:pPr>
            <w:r w:rsidRPr="00326723">
              <w:rPr>
                <w:rFonts w:ascii="Times New Roman" w:hAnsi="Times New Roman" w:cs="Times New Roman"/>
                <w:sz w:val="18"/>
                <w:szCs w:val="18"/>
              </w:rPr>
              <w:t>35,575</w:t>
            </w:r>
          </w:p>
        </w:tc>
        <w:tc>
          <w:tcPr>
            <w:tcW w:w="240" w:type="dxa"/>
            <w:vAlign w:val="bottom"/>
          </w:tcPr>
          <w:p w14:paraId="5A5C972C" w14:textId="77777777" w:rsidR="00326723" w:rsidRPr="00326723" w:rsidRDefault="00326723" w:rsidP="00326723">
            <w:pPr>
              <w:rPr>
                <w:rFonts w:ascii="Times New Roman" w:hAnsi="Times New Roman" w:cs="Times New Roman"/>
                <w:sz w:val="18"/>
                <w:szCs w:val="18"/>
              </w:rPr>
            </w:pPr>
          </w:p>
        </w:tc>
        <w:tc>
          <w:tcPr>
            <w:tcW w:w="1035" w:type="dxa"/>
            <w:vAlign w:val="bottom"/>
            <w:hideMark/>
          </w:tcPr>
          <w:p w14:paraId="2D205165" w14:textId="5D7AE8D9"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24,840</w:t>
            </w:r>
          </w:p>
        </w:tc>
      </w:tr>
      <w:tr w:rsidR="00326723" w14:paraId="510C53EE" w14:textId="77777777" w:rsidTr="00DF562D">
        <w:trPr>
          <w:trHeight w:val="267"/>
        </w:trPr>
        <w:tc>
          <w:tcPr>
            <w:tcW w:w="3078" w:type="dxa"/>
            <w:vAlign w:val="center"/>
            <w:hideMark/>
          </w:tcPr>
          <w:p w14:paraId="541CE0DF" w14:textId="77777777" w:rsidR="00326723" w:rsidRPr="00DE0909" w:rsidRDefault="00326723" w:rsidP="00326723">
            <w:pPr>
              <w:shd w:val="clear" w:color="auto" w:fill="FFFFFF"/>
              <w:spacing w:line="240" w:lineRule="auto"/>
              <w:ind w:right="-79"/>
              <w:rPr>
                <w:rFonts w:ascii="Times New Roman" w:hAnsi="Times New Roman" w:cs="Times New Roman"/>
                <w:sz w:val="18"/>
                <w:szCs w:val="18"/>
              </w:rPr>
            </w:pPr>
            <w:r w:rsidRPr="00DE0909">
              <w:rPr>
                <w:rFonts w:ascii="Times New Roman" w:hAnsi="Times New Roman" w:cs="Times New Roman"/>
                <w:sz w:val="18"/>
                <w:szCs w:val="18"/>
              </w:rPr>
              <w:t>Inter-segment revenue</w:t>
            </w:r>
          </w:p>
        </w:tc>
        <w:tc>
          <w:tcPr>
            <w:tcW w:w="990" w:type="dxa"/>
            <w:tcBorders>
              <w:top w:val="nil"/>
              <w:left w:val="nil"/>
              <w:bottom w:val="single" w:sz="4" w:space="0" w:color="auto"/>
              <w:right w:val="nil"/>
            </w:tcBorders>
            <w:vAlign w:val="bottom"/>
          </w:tcPr>
          <w:p w14:paraId="72EBB016" w14:textId="4F43A279"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128</w:t>
            </w:r>
          </w:p>
        </w:tc>
        <w:tc>
          <w:tcPr>
            <w:tcW w:w="269" w:type="dxa"/>
            <w:vAlign w:val="bottom"/>
          </w:tcPr>
          <w:p w14:paraId="56CF3D78" w14:textId="77777777" w:rsidR="00326723" w:rsidRPr="00326723" w:rsidRDefault="00326723" w:rsidP="00326723">
            <w:pPr>
              <w:tabs>
                <w:tab w:val="decimal" w:pos="822"/>
              </w:tabs>
              <w:rPr>
                <w:rFonts w:ascii="Times New Roman" w:hAnsi="Times New Roman" w:cs="Times New Roman"/>
                <w:sz w:val="18"/>
                <w:szCs w:val="18"/>
              </w:rPr>
            </w:pPr>
          </w:p>
        </w:tc>
        <w:tc>
          <w:tcPr>
            <w:tcW w:w="991" w:type="dxa"/>
            <w:tcBorders>
              <w:top w:val="nil"/>
              <w:left w:val="nil"/>
              <w:bottom w:val="single" w:sz="4" w:space="0" w:color="auto"/>
              <w:right w:val="nil"/>
            </w:tcBorders>
            <w:vAlign w:val="bottom"/>
            <w:hideMark/>
          </w:tcPr>
          <w:p w14:paraId="6775F9A3" w14:textId="1AEC3C0C"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100</w:t>
            </w:r>
          </w:p>
        </w:tc>
        <w:tc>
          <w:tcPr>
            <w:tcW w:w="236" w:type="dxa"/>
            <w:vAlign w:val="bottom"/>
          </w:tcPr>
          <w:p w14:paraId="33F6C246" w14:textId="77777777" w:rsidR="00326723" w:rsidRPr="00326723" w:rsidRDefault="00326723" w:rsidP="00326723">
            <w:pPr>
              <w:tabs>
                <w:tab w:val="decimal" w:pos="822"/>
              </w:tabs>
              <w:rPr>
                <w:rFonts w:ascii="Times New Roman" w:hAnsi="Times New Roman" w:cs="Times New Roman"/>
                <w:sz w:val="18"/>
                <w:szCs w:val="18"/>
              </w:rPr>
            </w:pPr>
          </w:p>
        </w:tc>
        <w:tc>
          <w:tcPr>
            <w:tcW w:w="916" w:type="dxa"/>
            <w:gridSpan w:val="2"/>
            <w:tcBorders>
              <w:top w:val="nil"/>
              <w:left w:val="nil"/>
              <w:bottom w:val="single" w:sz="4" w:space="0" w:color="auto"/>
              <w:right w:val="nil"/>
            </w:tcBorders>
            <w:vAlign w:val="bottom"/>
          </w:tcPr>
          <w:p w14:paraId="1C87CC07" w14:textId="73C851AD" w:rsidR="00326723" w:rsidRPr="00326723" w:rsidRDefault="00326723" w:rsidP="00326723">
            <w:pPr>
              <w:tabs>
                <w:tab w:val="decimal" w:pos="724"/>
              </w:tabs>
              <w:ind w:left="-126" w:right="-126"/>
              <w:rPr>
                <w:rFonts w:ascii="Times New Roman" w:hAnsi="Times New Roman" w:cs="Times New Roman"/>
                <w:sz w:val="18"/>
                <w:szCs w:val="18"/>
              </w:rPr>
            </w:pPr>
            <w:r w:rsidRPr="00326723">
              <w:rPr>
                <w:rFonts w:ascii="Times New Roman" w:hAnsi="Times New Roman" w:cs="Times New Roman"/>
                <w:sz w:val="18"/>
                <w:szCs w:val="18"/>
              </w:rPr>
              <w:t>1</w:t>
            </w:r>
          </w:p>
        </w:tc>
        <w:tc>
          <w:tcPr>
            <w:tcW w:w="270" w:type="dxa"/>
            <w:vAlign w:val="bottom"/>
          </w:tcPr>
          <w:p w14:paraId="20AADECB" w14:textId="77777777" w:rsidR="00326723" w:rsidRPr="00326723" w:rsidRDefault="00326723" w:rsidP="00326723">
            <w:pPr>
              <w:tabs>
                <w:tab w:val="decimal" w:pos="822"/>
              </w:tabs>
              <w:rPr>
                <w:rFonts w:ascii="Times New Roman" w:hAnsi="Times New Roman" w:cs="Times New Roman"/>
                <w:sz w:val="18"/>
                <w:szCs w:val="18"/>
              </w:rPr>
            </w:pPr>
          </w:p>
        </w:tc>
        <w:tc>
          <w:tcPr>
            <w:tcW w:w="900" w:type="dxa"/>
            <w:tcBorders>
              <w:top w:val="nil"/>
              <w:left w:val="nil"/>
              <w:bottom w:val="single" w:sz="4" w:space="0" w:color="auto"/>
              <w:right w:val="nil"/>
            </w:tcBorders>
            <w:vAlign w:val="bottom"/>
            <w:hideMark/>
          </w:tcPr>
          <w:p w14:paraId="5631D8B4" w14:textId="7A33595E" w:rsidR="00326723" w:rsidRPr="00326723" w:rsidRDefault="00326723" w:rsidP="00326723">
            <w:pPr>
              <w:tabs>
                <w:tab w:val="decimal" w:pos="679"/>
              </w:tabs>
              <w:ind w:left="-126" w:right="-126"/>
              <w:rPr>
                <w:rFonts w:ascii="Times New Roman" w:hAnsi="Times New Roman" w:cs="Times New Roman"/>
                <w:sz w:val="18"/>
                <w:szCs w:val="18"/>
              </w:rPr>
            </w:pPr>
            <w:r w:rsidRPr="00326723">
              <w:rPr>
                <w:rFonts w:ascii="Times New Roman" w:hAnsi="Times New Roman" w:cs="Times New Roman"/>
                <w:sz w:val="18"/>
                <w:szCs w:val="18"/>
                <w:cs/>
              </w:rPr>
              <w:t>(3)</w:t>
            </w:r>
          </w:p>
        </w:tc>
        <w:tc>
          <w:tcPr>
            <w:tcW w:w="240" w:type="dxa"/>
            <w:vAlign w:val="bottom"/>
          </w:tcPr>
          <w:p w14:paraId="51534BC1" w14:textId="77777777" w:rsidR="00326723" w:rsidRPr="00326723" w:rsidRDefault="00326723" w:rsidP="00326723">
            <w:pPr>
              <w:tabs>
                <w:tab w:val="decimal" w:pos="690"/>
              </w:tabs>
              <w:ind w:left="-126"/>
              <w:rPr>
                <w:rFonts w:ascii="Times New Roman" w:hAnsi="Times New Roman" w:cs="Times New Roman"/>
                <w:sz w:val="18"/>
                <w:szCs w:val="18"/>
              </w:rPr>
            </w:pPr>
          </w:p>
        </w:tc>
        <w:tc>
          <w:tcPr>
            <w:tcW w:w="930" w:type="dxa"/>
            <w:tcBorders>
              <w:top w:val="nil"/>
              <w:left w:val="nil"/>
              <w:bottom w:val="single" w:sz="4" w:space="0" w:color="auto"/>
              <w:right w:val="nil"/>
            </w:tcBorders>
            <w:vAlign w:val="bottom"/>
          </w:tcPr>
          <w:p w14:paraId="038E0734" w14:textId="1EF85699" w:rsidR="00326723" w:rsidRPr="00326723" w:rsidRDefault="00326723" w:rsidP="00326723">
            <w:pPr>
              <w:tabs>
                <w:tab w:val="decimal" w:pos="690"/>
              </w:tabs>
              <w:ind w:right="-126"/>
              <w:rPr>
                <w:rFonts w:ascii="Times New Roman" w:hAnsi="Times New Roman" w:cs="Times New Roman"/>
                <w:sz w:val="18"/>
                <w:szCs w:val="18"/>
              </w:rPr>
            </w:pPr>
            <w:r w:rsidRPr="00326723">
              <w:rPr>
                <w:rFonts w:ascii="Times New Roman" w:hAnsi="Times New Roman" w:cs="Times New Roman"/>
                <w:sz w:val="18"/>
                <w:szCs w:val="18"/>
              </w:rPr>
              <w:t>1</w:t>
            </w:r>
          </w:p>
        </w:tc>
        <w:tc>
          <w:tcPr>
            <w:tcW w:w="240" w:type="dxa"/>
            <w:vAlign w:val="bottom"/>
          </w:tcPr>
          <w:p w14:paraId="7AB7126E" w14:textId="77777777" w:rsidR="00326723" w:rsidRPr="00326723" w:rsidRDefault="00326723" w:rsidP="00326723">
            <w:pPr>
              <w:tabs>
                <w:tab w:val="decimal" w:pos="690"/>
              </w:tabs>
              <w:ind w:left="-126"/>
              <w:rPr>
                <w:rFonts w:ascii="Times New Roman" w:hAnsi="Times New Roman" w:cs="Times New Roman"/>
                <w:sz w:val="18"/>
                <w:szCs w:val="18"/>
              </w:rPr>
            </w:pPr>
          </w:p>
        </w:tc>
        <w:tc>
          <w:tcPr>
            <w:tcW w:w="930" w:type="dxa"/>
            <w:tcBorders>
              <w:top w:val="nil"/>
              <w:left w:val="nil"/>
              <w:bottom w:val="single" w:sz="4" w:space="0" w:color="auto"/>
              <w:right w:val="nil"/>
            </w:tcBorders>
            <w:vAlign w:val="bottom"/>
            <w:hideMark/>
          </w:tcPr>
          <w:p w14:paraId="5C4AFD2C" w14:textId="161D7492" w:rsidR="00326723" w:rsidRPr="00326723" w:rsidRDefault="00326723" w:rsidP="00326723">
            <w:pPr>
              <w:tabs>
                <w:tab w:val="decimal" w:pos="715"/>
              </w:tabs>
              <w:ind w:left="-126" w:right="-126"/>
              <w:rPr>
                <w:rFonts w:ascii="Times New Roman" w:hAnsi="Times New Roman" w:cs="Times New Roman"/>
                <w:sz w:val="18"/>
                <w:szCs w:val="18"/>
              </w:rPr>
            </w:pPr>
            <w:r w:rsidRPr="00326723">
              <w:rPr>
                <w:rFonts w:ascii="Times New Roman" w:hAnsi="Times New Roman" w:cs="Times New Roman"/>
                <w:sz w:val="18"/>
                <w:szCs w:val="18"/>
                <w:cs/>
              </w:rPr>
              <w:t>2</w:t>
            </w:r>
          </w:p>
        </w:tc>
        <w:tc>
          <w:tcPr>
            <w:tcW w:w="240" w:type="dxa"/>
            <w:vAlign w:val="bottom"/>
          </w:tcPr>
          <w:p w14:paraId="43DF5A86" w14:textId="77777777" w:rsidR="00326723" w:rsidRPr="00326723" w:rsidRDefault="00326723" w:rsidP="00326723">
            <w:pPr>
              <w:tabs>
                <w:tab w:val="decimal" w:pos="486"/>
                <w:tab w:val="decimal" w:pos="822"/>
              </w:tabs>
              <w:rPr>
                <w:rFonts w:ascii="Times New Roman" w:hAnsi="Times New Roman" w:cs="Times New Roman"/>
                <w:sz w:val="18"/>
                <w:szCs w:val="18"/>
              </w:rPr>
            </w:pPr>
          </w:p>
        </w:tc>
        <w:tc>
          <w:tcPr>
            <w:tcW w:w="930" w:type="dxa"/>
            <w:tcBorders>
              <w:top w:val="nil"/>
              <w:left w:val="nil"/>
              <w:bottom w:val="single" w:sz="4" w:space="0" w:color="auto"/>
              <w:right w:val="nil"/>
            </w:tcBorders>
          </w:tcPr>
          <w:p w14:paraId="6AA0A2D7" w14:textId="030DAFFA" w:rsidR="00326723" w:rsidRPr="00326723" w:rsidRDefault="00326723" w:rsidP="00326723">
            <w:pPr>
              <w:tabs>
                <w:tab w:val="decimal" w:pos="486"/>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40" w:type="dxa"/>
          </w:tcPr>
          <w:p w14:paraId="2F93FBFB" w14:textId="77777777" w:rsidR="00326723" w:rsidRPr="00326723" w:rsidRDefault="00326723" w:rsidP="00326723">
            <w:pPr>
              <w:tabs>
                <w:tab w:val="decimal" w:pos="486"/>
              </w:tabs>
              <w:rPr>
                <w:rFonts w:ascii="Times New Roman" w:hAnsi="Times New Roman" w:cs="Times New Roman"/>
                <w:sz w:val="18"/>
                <w:szCs w:val="18"/>
              </w:rPr>
            </w:pPr>
          </w:p>
        </w:tc>
        <w:tc>
          <w:tcPr>
            <w:tcW w:w="930" w:type="dxa"/>
            <w:tcBorders>
              <w:top w:val="nil"/>
              <w:left w:val="nil"/>
              <w:bottom w:val="single" w:sz="4" w:space="0" w:color="auto"/>
              <w:right w:val="nil"/>
            </w:tcBorders>
            <w:hideMark/>
          </w:tcPr>
          <w:p w14:paraId="5B3698E9" w14:textId="7FF4B8FA" w:rsidR="00326723" w:rsidRPr="00326723" w:rsidRDefault="00326723" w:rsidP="00326723">
            <w:pPr>
              <w:tabs>
                <w:tab w:val="decimal" w:pos="486"/>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40" w:type="dxa"/>
          </w:tcPr>
          <w:p w14:paraId="5894FC7B" w14:textId="32D3BBF1" w:rsidR="00326723" w:rsidRPr="00326723" w:rsidRDefault="00326723" w:rsidP="00326723">
            <w:pPr>
              <w:tabs>
                <w:tab w:val="decimal" w:pos="822"/>
              </w:tabs>
              <w:rPr>
                <w:rFonts w:ascii="Times New Roman" w:hAnsi="Times New Roman" w:cs="Times New Roman"/>
                <w:sz w:val="18"/>
                <w:szCs w:val="18"/>
              </w:rPr>
            </w:pPr>
          </w:p>
        </w:tc>
        <w:tc>
          <w:tcPr>
            <w:tcW w:w="1095" w:type="dxa"/>
            <w:tcBorders>
              <w:top w:val="nil"/>
              <w:left w:val="nil"/>
              <w:bottom w:val="single" w:sz="4" w:space="0" w:color="auto"/>
              <w:right w:val="nil"/>
            </w:tcBorders>
            <w:vAlign w:val="bottom"/>
          </w:tcPr>
          <w:p w14:paraId="66A6F2B7" w14:textId="6A695610" w:rsidR="00326723" w:rsidRPr="00326723" w:rsidRDefault="00326723" w:rsidP="00326723">
            <w:pPr>
              <w:tabs>
                <w:tab w:val="decimal" w:pos="879"/>
              </w:tabs>
              <w:ind w:left="-126" w:right="-126"/>
              <w:rPr>
                <w:rFonts w:ascii="Times New Roman" w:hAnsi="Times New Roman" w:cs="Times New Roman"/>
                <w:sz w:val="18"/>
                <w:szCs w:val="18"/>
              </w:rPr>
            </w:pPr>
            <w:r w:rsidRPr="00326723">
              <w:rPr>
                <w:rFonts w:ascii="Times New Roman" w:hAnsi="Times New Roman" w:cs="Times New Roman"/>
                <w:sz w:val="18"/>
                <w:szCs w:val="18"/>
              </w:rPr>
              <w:t>130</w:t>
            </w:r>
          </w:p>
        </w:tc>
        <w:tc>
          <w:tcPr>
            <w:tcW w:w="240" w:type="dxa"/>
            <w:vAlign w:val="bottom"/>
          </w:tcPr>
          <w:p w14:paraId="2DBA563C" w14:textId="77777777" w:rsidR="00326723" w:rsidRPr="00326723" w:rsidRDefault="00326723" w:rsidP="00326723">
            <w:pPr>
              <w:rPr>
                <w:rFonts w:ascii="Times New Roman" w:hAnsi="Times New Roman" w:cs="Times New Roman"/>
                <w:sz w:val="18"/>
                <w:szCs w:val="18"/>
              </w:rPr>
            </w:pPr>
          </w:p>
        </w:tc>
        <w:tc>
          <w:tcPr>
            <w:tcW w:w="1035" w:type="dxa"/>
            <w:tcBorders>
              <w:top w:val="nil"/>
              <w:left w:val="nil"/>
              <w:bottom w:val="single" w:sz="4" w:space="0" w:color="auto"/>
              <w:right w:val="nil"/>
            </w:tcBorders>
            <w:vAlign w:val="bottom"/>
            <w:hideMark/>
          </w:tcPr>
          <w:p w14:paraId="608B0A05" w14:textId="3332C82E"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99</w:t>
            </w:r>
          </w:p>
        </w:tc>
      </w:tr>
      <w:tr w:rsidR="00326723" w14:paraId="4D436A81" w14:textId="77777777" w:rsidTr="00DF562D">
        <w:trPr>
          <w:trHeight w:val="208"/>
        </w:trPr>
        <w:tc>
          <w:tcPr>
            <w:tcW w:w="3078" w:type="dxa"/>
            <w:vAlign w:val="center"/>
            <w:hideMark/>
          </w:tcPr>
          <w:p w14:paraId="60FCC3CD" w14:textId="77777777" w:rsidR="00326723" w:rsidRPr="00DE0909" w:rsidRDefault="00326723" w:rsidP="00326723">
            <w:pPr>
              <w:shd w:val="clear" w:color="auto" w:fill="FFFFFF"/>
              <w:spacing w:line="240" w:lineRule="auto"/>
              <w:ind w:left="180" w:right="-79" w:hanging="180"/>
              <w:rPr>
                <w:rFonts w:ascii="Times New Roman" w:hAnsi="Times New Roman" w:cs="Times New Roman"/>
                <w:b/>
                <w:bCs/>
                <w:sz w:val="18"/>
                <w:szCs w:val="18"/>
              </w:rPr>
            </w:pPr>
            <w:r w:rsidRPr="00DE0909">
              <w:rPr>
                <w:rFonts w:ascii="Times New Roman" w:hAnsi="Times New Roman" w:cs="Times New Roman"/>
                <w:b/>
                <w:bCs/>
                <w:sz w:val="18"/>
                <w:szCs w:val="18"/>
              </w:rPr>
              <w:t>Total segment revenue</w:t>
            </w:r>
          </w:p>
        </w:tc>
        <w:tc>
          <w:tcPr>
            <w:tcW w:w="990" w:type="dxa"/>
            <w:tcBorders>
              <w:top w:val="single" w:sz="4" w:space="0" w:color="auto"/>
              <w:left w:val="nil"/>
              <w:bottom w:val="double" w:sz="6" w:space="0" w:color="auto"/>
              <w:right w:val="nil"/>
            </w:tcBorders>
            <w:vAlign w:val="bottom"/>
          </w:tcPr>
          <w:p w14:paraId="5BF0705B" w14:textId="3E3653AB" w:rsidR="00326723" w:rsidRPr="00326723" w:rsidRDefault="00326723" w:rsidP="00326723">
            <w:pPr>
              <w:tabs>
                <w:tab w:val="decimal" w:pos="822"/>
              </w:tabs>
              <w:ind w:left="-126" w:right="-126"/>
              <w:rPr>
                <w:rFonts w:ascii="Times New Roman" w:hAnsi="Times New Roman" w:cs="Times New Roman"/>
                <w:b/>
                <w:bCs/>
                <w:sz w:val="18"/>
                <w:szCs w:val="18"/>
              </w:rPr>
            </w:pPr>
            <w:r w:rsidRPr="00326723">
              <w:rPr>
                <w:rFonts w:ascii="Times New Roman" w:hAnsi="Times New Roman" w:cs="Times New Roman"/>
                <w:b/>
                <w:bCs/>
                <w:sz w:val="18"/>
                <w:szCs w:val="18"/>
              </w:rPr>
              <w:t>31,259</w:t>
            </w:r>
          </w:p>
        </w:tc>
        <w:tc>
          <w:tcPr>
            <w:tcW w:w="269" w:type="dxa"/>
            <w:vAlign w:val="bottom"/>
          </w:tcPr>
          <w:p w14:paraId="32132794" w14:textId="77777777" w:rsidR="00326723" w:rsidRPr="00326723" w:rsidRDefault="00326723" w:rsidP="00326723">
            <w:pPr>
              <w:tabs>
                <w:tab w:val="decimal" w:pos="822"/>
              </w:tabs>
              <w:rPr>
                <w:rFonts w:ascii="Times New Roman" w:hAnsi="Times New Roman" w:cs="Times New Roman"/>
                <w:b/>
                <w:bCs/>
                <w:sz w:val="18"/>
                <w:szCs w:val="18"/>
              </w:rPr>
            </w:pPr>
          </w:p>
        </w:tc>
        <w:tc>
          <w:tcPr>
            <w:tcW w:w="991" w:type="dxa"/>
            <w:tcBorders>
              <w:top w:val="single" w:sz="4" w:space="0" w:color="auto"/>
              <w:left w:val="nil"/>
              <w:bottom w:val="double" w:sz="6" w:space="0" w:color="auto"/>
              <w:right w:val="nil"/>
            </w:tcBorders>
            <w:vAlign w:val="bottom"/>
            <w:hideMark/>
          </w:tcPr>
          <w:p w14:paraId="23E22E69" w14:textId="0F23EE23" w:rsidR="00326723" w:rsidRPr="00326723" w:rsidRDefault="00326723" w:rsidP="00326723">
            <w:pPr>
              <w:tabs>
                <w:tab w:val="decimal" w:pos="822"/>
              </w:tabs>
              <w:ind w:left="-126" w:right="-126"/>
              <w:rPr>
                <w:rFonts w:ascii="Times New Roman" w:hAnsi="Times New Roman" w:cs="Times New Roman"/>
                <w:b/>
                <w:bCs/>
                <w:sz w:val="18"/>
                <w:szCs w:val="18"/>
              </w:rPr>
            </w:pPr>
            <w:r w:rsidRPr="00326723">
              <w:rPr>
                <w:rFonts w:ascii="Times New Roman" w:hAnsi="Times New Roman" w:cs="Times New Roman"/>
                <w:b/>
                <w:bCs/>
                <w:sz w:val="18"/>
                <w:szCs w:val="18"/>
              </w:rPr>
              <w:t>22,173</w:t>
            </w:r>
          </w:p>
        </w:tc>
        <w:tc>
          <w:tcPr>
            <w:tcW w:w="236" w:type="dxa"/>
            <w:vAlign w:val="bottom"/>
          </w:tcPr>
          <w:p w14:paraId="371B3D39" w14:textId="77777777" w:rsidR="00326723" w:rsidRPr="00326723" w:rsidRDefault="00326723" w:rsidP="00326723">
            <w:pPr>
              <w:tabs>
                <w:tab w:val="decimal" w:pos="822"/>
              </w:tabs>
              <w:rPr>
                <w:rFonts w:ascii="Times New Roman" w:hAnsi="Times New Roman" w:cs="Times New Roman"/>
                <w:b/>
                <w:bCs/>
                <w:sz w:val="18"/>
                <w:szCs w:val="18"/>
              </w:rPr>
            </w:pPr>
          </w:p>
        </w:tc>
        <w:tc>
          <w:tcPr>
            <w:tcW w:w="916" w:type="dxa"/>
            <w:gridSpan w:val="2"/>
            <w:tcBorders>
              <w:top w:val="single" w:sz="4" w:space="0" w:color="auto"/>
              <w:left w:val="nil"/>
              <w:bottom w:val="double" w:sz="6" w:space="0" w:color="auto"/>
              <w:right w:val="nil"/>
            </w:tcBorders>
            <w:vAlign w:val="bottom"/>
          </w:tcPr>
          <w:p w14:paraId="2B088DB3" w14:textId="70737141" w:rsidR="00326723" w:rsidRPr="00326723" w:rsidRDefault="00326723" w:rsidP="00326723">
            <w:pPr>
              <w:tabs>
                <w:tab w:val="decimal" w:pos="718"/>
              </w:tabs>
              <w:ind w:left="-126" w:right="-126"/>
              <w:rPr>
                <w:rFonts w:ascii="Times New Roman" w:hAnsi="Times New Roman" w:cs="Times New Roman"/>
                <w:b/>
                <w:bCs/>
                <w:sz w:val="18"/>
                <w:szCs w:val="18"/>
              </w:rPr>
            </w:pPr>
            <w:r w:rsidRPr="00326723">
              <w:rPr>
                <w:rFonts w:ascii="Times New Roman" w:hAnsi="Times New Roman" w:cs="Times New Roman"/>
                <w:b/>
                <w:bCs/>
                <w:sz w:val="18"/>
                <w:szCs w:val="18"/>
              </w:rPr>
              <w:t>657</w:t>
            </w:r>
          </w:p>
        </w:tc>
        <w:tc>
          <w:tcPr>
            <w:tcW w:w="270" w:type="dxa"/>
            <w:vAlign w:val="bottom"/>
          </w:tcPr>
          <w:p w14:paraId="0230C547" w14:textId="77777777" w:rsidR="00326723" w:rsidRPr="00326723" w:rsidRDefault="00326723" w:rsidP="00326723">
            <w:pPr>
              <w:tabs>
                <w:tab w:val="decimal" w:pos="822"/>
              </w:tabs>
              <w:rPr>
                <w:rFonts w:ascii="Times New Roman" w:hAnsi="Times New Roman" w:cs="Times New Roman"/>
                <w:b/>
                <w:bCs/>
                <w:sz w:val="18"/>
                <w:szCs w:val="18"/>
              </w:rPr>
            </w:pPr>
          </w:p>
        </w:tc>
        <w:tc>
          <w:tcPr>
            <w:tcW w:w="900" w:type="dxa"/>
            <w:tcBorders>
              <w:top w:val="single" w:sz="4" w:space="0" w:color="auto"/>
              <w:left w:val="nil"/>
              <w:bottom w:val="double" w:sz="6" w:space="0" w:color="auto"/>
              <w:right w:val="nil"/>
            </w:tcBorders>
            <w:vAlign w:val="bottom"/>
            <w:hideMark/>
          </w:tcPr>
          <w:p w14:paraId="240CDF94" w14:textId="25349532" w:rsidR="00326723" w:rsidRPr="00326723" w:rsidRDefault="00326723" w:rsidP="00326723">
            <w:pPr>
              <w:tabs>
                <w:tab w:val="decimal" w:pos="690"/>
              </w:tabs>
              <w:ind w:left="-126" w:right="-126"/>
              <w:rPr>
                <w:rFonts w:ascii="Times New Roman" w:hAnsi="Times New Roman" w:cs="Times New Roman"/>
                <w:b/>
                <w:bCs/>
                <w:sz w:val="18"/>
                <w:szCs w:val="18"/>
              </w:rPr>
            </w:pPr>
            <w:r w:rsidRPr="00326723">
              <w:rPr>
                <w:rFonts w:ascii="Times New Roman" w:hAnsi="Times New Roman" w:cs="Times New Roman"/>
                <w:b/>
                <w:bCs/>
                <w:sz w:val="18"/>
                <w:szCs w:val="18"/>
              </w:rPr>
              <w:t>322</w:t>
            </w:r>
          </w:p>
        </w:tc>
        <w:tc>
          <w:tcPr>
            <w:tcW w:w="240" w:type="dxa"/>
            <w:vAlign w:val="bottom"/>
          </w:tcPr>
          <w:p w14:paraId="1CE9FFBF" w14:textId="77777777" w:rsidR="00326723" w:rsidRPr="00326723" w:rsidRDefault="00326723" w:rsidP="00326723">
            <w:pPr>
              <w:tabs>
                <w:tab w:val="decimal" w:pos="690"/>
              </w:tabs>
              <w:rPr>
                <w:rFonts w:ascii="Times New Roman" w:hAnsi="Times New Roman" w:cs="Times New Roman"/>
                <w:b/>
                <w:bCs/>
                <w:sz w:val="18"/>
                <w:szCs w:val="18"/>
              </w:rPr>
            </w:pPr>
          </w:p>
        </w:tc>
        <w:tc>
          <w:tcPr>
            <w:tcW w:w="930" w:type="dxa"/>
            <w:tcBorders>
              <w:top w:val="single" w:sz="4" w:space="0" w:color="auto"/>
              <w:left w:val="nil"/>
              <w:bottom w:val="double" w:sz="6" w:space="0" w:color="auto"/>
              <w:right w:val="nil"/>
            </w:tcBorders>
            <w:vAlign w:val="bottom"/>
          </w:tcPr>
          <w:p w14:paraId="5804F7BC" w14:textId="6D4C54F6" w:rsidR="00326723" w:rsidRPr="00326723" w:rsidRDefault="00326723" w:rsidP="00326723">
            <w:pPr>
              <w:tabs>
                <w:tab w:val="decimal" w:pos="690"/>
              </w:tabs>
              <w:ind w:right="-126"/>
              <w:rPr>
                <w:rFonts w:ascii="Times New Roman" w:hAnsi="Times New Roman" w:cs="Times New Roman"/>
                <w:b/>
                <w:bCs/>
                <w:sz w:val="18"/>
                <w:szCs w:val="18"/>
              </w:rPr>
            </w:pPr>
            <w:r w:rsidRPr="00326723">
              <w:rPr>
                <w:rFonts w:ascii="Times New Roman" w:hAnsi="Times New Roman" w:cs="Times New Roman"/>
                <w:b/>
                <w:bCs/>
                <w:sz w:val="18"/>
                <w:szCs w:val="18"/>
              </w:rPr>
              <w:t>919</w:t>
            </w:r>
          </w:p>
        </w:tc>
        <w:tc>
          <w:tcPr>
            <w:tcW w:w="240" w:type="dxa"/>
            <w:vAlign w:val="bottom"/>
          </w:tcPr>
          <w:p w14:paraId="51A0CDB9" w14:textId="77777777" w:rsidR="00326723" w:rsidRPr="00326723" w:rsidRDefault="00326723" w:rsidP="00326723">
            <w:pPr>
              <w:tabs>
                <w:tab w:val="decimal" w:pos="690"/>
              </w:tabs>
              <w:rPr>
                <w:rFonts w:ascii="Times New Roman" w:hAnsi="Times New Roman" w:cs="Times New Roman"/>
                <w:b/>
                <w:bCs/>
                <w:sz w:val="18"/>
                <w:szCs w:val="18"/>
              </w:rPr>
            </w:pPr>
          </w:p>
        </w:tc>
        <w:tc>
          <w:tcPr>
            <w:tcW w:w="930" w:type="dxa"/>
            <w:tcBorders>
              <w:top w:val="single" w:sz="4" w:space="0" w:color="auto"/>
              <w:left w:val="nil"/>
              <w:bottom w:val="double" w:sz="6" w:space="0" w:color="auto"/>
              <w:right w:val="nil"/>
            </w:tcBorders>
            <w:vAlign w:val="bottom"/>
            <w:hideMark/>
          </w:tcPr>
          <w:p w14:paraId="210117AA" w14:textId="36A75653" w:rsidR="00326723" w:rsidRPr="00326723" w:rsidRDefault="00326723" w:rsidP="00326723">
            <w:pPr>
              <w:tabs>
                <w:tab w:val="decimal" w:pos="690"/>
              </w:tabs>
              <w:ind w:left="-126" w:right="-126"/>
              <w:rPr>
                <w:rFonts w:ascii="Times New Roman" w:hAnsi="Times New Roman" w:cs="Times New Roman"/>
                <w:b/>
                <w:bCs/>
                <w:sz w:val="18"/>
                <w:szCs w:val="18"/>
              </w:rPr>
            </w:pPr>
            <w:r w:rsidRPr="00326723">
              <w:rPr>
                <w:rFonts w:ascii="Times New Roman" w:hAnsi="Times New Roman" w:cs="Times New Roman"/>
                <w:b/>
                <w:bCs/>
                <w:sz w:val="18"/>
                <w:szCs w:val="18"/>
                <w:cs/>
              </w:rPr>
              <w:t>288</w:t>
            </w:r>
          </w:p>
        </w:tc>
        <w:tc>
          <w:tcPr>
            <w:tcW w:w="240" w:type="dxa"/>
            <w:vAlign w:val="bottom"/>
          </w:tcPr>
          <w:p w14:paraId="41F585FC" w14:textId="77777777" w:rsidR="00326723" w:rsidRPr="00326723" w:rsidRDefault="00326723" w:rsidP="00326723">
            <w:pPr>
              <w:tabs>
                <w:tab w:val="decimal" w:pos="822"/>
              </w:tabs>
              <w:rPr>
                <w:rFonts w:ascii="Times New Roman" w:hAnsi="Times New Roman" w:cs="Times New Roman"/>
                <w:b/>
                <w:bCs/>
                <w:sz w:val="18"/>
                <w:szCs w:val="18"/>
              </w:rPr>
            </w:pPr>
          </w:p>
        </w:tc>
        <w:tc>
          <w:tcPr>
            <w:tcW w:w="930" w:type="dxa"/>
            <w:tcBorders>
              <w:top w:val="single" w:sz="4" w:space="0" w:color="auto"/>
              <w:left w:val="nil"/>
              <w:bottom w:val="double" w:sz="6" w:space="0" w:color="auto"/>
              <w:right w:val="nil"/>
            </w:tcBorders>
          </w:tcPr>
          <w:p w14:paraId="0321FB5A" w14:textId="4CA78EF6" w:rsidR="00326723" w:rsidRPr="00326723" w:rsidRDefault="00326723" w:rsidP="00326723">
            <w:pPr>
              <w:tabs>
                <w:tab w:val="decimal" w:pos="690"/>
              </w:tabs>
              <w:ind w:left="-126" w:right="-126"/>
              <w:rPr>
                <w:rFonts w:ascii="Times New Roman" w:hAnsi="Times New Roman" w:cs="Times New Roman"/>
                <w:b/>
                <w:bCs/>
                <w:sz w:val="18"/>
                <w:szCs w:val="18"/>
              </w:rPr>
            </w:pPr>
            <w:r w:rsidRPr="00326723">
              <w:rPr>
                <w:rFonts w:ascii="Times New Roman" w:hAnsi="Times New Roman" w:cs="Times New Roman"/>
                <w:b/>
                <w:bCs/>
                <w:sz w:val="18"/>
                <w:szCs w:val="18"/>
              </w:rPr>
              <w:t>2,870</w:t>
            </w:r>
          </w:p>
        </w:tc>
        <w:tc>
          <w:tcPr>
            <w:tcW w:w="240" w:type="dxa"/>
          </w:tcPr>
          <w:p w14:paraId="49B46743" w14:textId="77777777" w:rsidR="00326723" w:rsidRPr="00326723" w:rsidRDefault="00326723" w:rsidP="00326723">
            <w:pPr>
              <w:tabs>
                <w:tab w:val="decimal" w:pos="690"/>
              </w:tabs>
              <w:rPr>
                <w:rFonts w:ascii="Times New Roman" w:hAnsi="Times New Roman" w:cs="Times New Roman"/>
                <w:b/>
                <w:bCs/>
                <w:sz w:val="18"/>
                <w:szCs w:val="18"/>
              </w:rPr>
            </w:pPr>
          </w:p>
        </w:tc>
        <w:tc>
          <w:tcPr>
            <w:tcW w:w="930" w:type="dxa"/>
            <w:tcBorders>
              <w:top w:val="single" w:sz="4" w:space="0" w:color="auto"/>
              <w:left w:val="nil"/>
              <w:bottom w:val="double" w:sz="6" w:space="0" w:color="auto"/>
              <w:right w:val="nil"/>
            </w:tcBorders>
            <w:hideMark/>
          </w:tcPr>
          <w:p w14:paraId="28EA5EB1" w14:textId="30DB5123" w:rsidR="00326723" w:rsidRPr="00326723" w:rsidRDefault="00326723" w:rsidP="00326723">
            <w:pPr>
              <w:tabs>
                <w:tab w:val="decimal" w:pos="690"/>
              </w:tabs>
              <w:ind w:left="-130" w:right="-130"/>
              <w:rPr>
                <w:rFonts w:ascii="Times New Roman" w:hAnsi="Times New Roman" w:cs="Times New Roman"/>
                <w:b/>
                <w:bCs/>
                <w:sz w:val="18"/>
                <w:szCs w:val="18"/>
              </w:rPr>
            </w:pPr>
            <w:r w:rsidRPr="00326723">
              <w:rPr>
                <w:rFonts w:ascii="Times New Roman" w:hAnsi="Times New Roman" w:cs="Times New Roman"/>
                <w:b/>
                <w:bCs/>
                <w:sz w:val="18"/>
                <w:szCs w:val="18"/>
              </w:rPr>
              <w:t>2,156</w:t>
            </w:r>
          </w:p>
        </w:tc>
        <w:tc>
          <w:tcPr>
            <w:tcW w:w="240" w:type="dxa"/>
          </w:tcPr>
          <w:p w14:paraId="423F859E" w14:textId="77777777" w:rsidR="00326723" w:rsidRPr="00326723" w:rsidRDefault="00326723" w:rsidP="00326723">
            <w:pPr>
              <w:tabs>
                <w:tab w:val="decimal" w:pos="822"/>
              </w:tabs>
              <w:rPr>
                <w:rFonts w:ascii="Times New Roman" w:hAnsi="Times New Roman" w:cs="Times New Roman"/>
                <w:b/>
                <w:bCs/>
                <w:sz w:val="18"/>
                <w:szCs w:val="18"/>
              </w:rPr>
            </w:pPr>
          </w:p>
        </w:tc>
        <w:tc>
          <w:tcPr>
            <w:tcW w:w="1095" w:type="dxa"/>
            <w:tcBorders>
              <w:top w:val="single" w:sz="4" w:space="0" w:color="auto"/>
              <w:left w:val="nil"/>
              <w:bottom w:val="double" w:sz="6" w:space="0" w:color="auto"/>
              <w:right w:val="nil"/>
            </w:tcBorders>
            <w:vAlign w:val="bottom"/>
          </w:tcPr>
          <w:p w14:paraId="19F5C5A8" w14:textId="68C4766B" w:rsidR="00326723" w:rsidRPr="00326723" w:rsidRDefault="00326723" w:rsidP="00326723">
            <w:pPr>
              <w:tabs>
                <w:tab w:val="decimal" w:pos="879"/>
              </w:tabs>
              <w:ind w:left="-126" w:right="-126"/>
              <w:rPr>
                <w:rFonts w:ascii="Times New Roman" w:hAnsi="Times New Roman" w:cs="Times New Roman"/>
                <w:b/>
                <w:bCs/>
                <w:sz w:val="18"/>
                <w:szCs w:val="18"/>
              </w:rPr>
            </w:pPr>
            <w:r w:rsidRPr="00326723">
              <w:rPr>
                <w:rFonts w:ascii="Times New Roman" w:hAnsi="Times New Roman" w:cs="Times New Roman"/>
                <w:b/>
                <w:bCs/>
                <w:sz w:val="18"/>
                <w:szCs w:val="18"/>
              </w:rPr>
              <w:t>35,705</w:t>
            </w:r>
          </w:p>
        </w:tc>
        <w:tc>
          <w:tcPr>
            <w:tcW w:w="240" w:type="dxa"/>
            <w:vAlign w:val="bottom"/>
          </w:tcPr>
          <w:p w14:paraId="04AC8DE9" w14:textId="77777777" w:rsidR="00326723" w:rsidRPr="00326723" w:rsidRDefault="00326723" w:rsidP="00326723">
            <w:pPr>
              <w:rPr>
                <w:rFonts w:ascii="Times New Roman" w:hAnsi="Times New Roman" w:cs="Times New Roman"/>
                <w:b/>
                <w:bCs/>
                <w:sz w:val="18"/>
                <w:szCs w:val="18"/>
              </w:rPr>
            </w:pPr>
          </w:p>
        </w:tc>
        <w:tc>
          <w:tcPr>
            <w:tcW w:w="1035" w:type="dxa"/>
            <w:tcBorders>
              <w:top w:val="single" w:sz="4" w:space="0" w:color="auto"/>
              <w:left w:val="nil"/>
              <w:bottom w:val="double" w:sz="6" w:space="0" w:color="auto"/>
              <w:right w:val="nil"/>
            </w:tcBorders>
            <w:vAlign w:val="bottom"/>
            <w:hideMark/>
          </w:tcPr>
          <w:p w14:paraId="6ACCC8E2" w14:textId="161DB174" w:rsidR="00326723" w:rsidRPr="00326723" w:rsidRDefault="00326723" w:rsidP="00326723">
            <w:pPr>
              <w:tabs>
                <w:tab w:val="decimal" w:pos="822"/>
              </w:tabs>
              <w:ind w:left="-126" w:right="-126"/>
              <w:rPr>
                <w:rFonts w:ascii="Times New Roman" w:hAnsi="Times New Roman" w:cs="Times New Roman"/>
                <w:b/>
                <w:bCs/>
                <w:sz w:val="18"/>
                <w:szCs w:val="18"/>
              </w:rPr>
            </w:pPr>
            <w:r w:rsidRPr="00326723">
              <w:rPr>
                <w:rFonts w:ascii="Times New Roman" w:hAnsi="Times New Roman" w:cs="Times New Roman"/>
                <w:b/>
                <w:bCs/>
                <w:sz w:val="18"/>
                <w:szCs w:val="18"/>
              </w:rPr>
              <w:t>24,939</w:t>
            </w:r>
          </w:p>
        </w:tc>
      </w:tr>
      <w:tr w:rsidR="00326723" w14:paraId="2ABAB2E6" w14:textId="77777777" w:rsidTr="0039417C">
        <w:trPr>
          <w:trHeight w:val="215"/>
        </w:trPr>
        <w:tc>
          <w:tcPr>
            <w:tcW w:w="3078" w:type="dxa"/>
            <w:vAlign w:val="center"/>
          </w:tcPr>
          <w:p w14:paraId="2E59BFFD" w14:textId="77777777" w:rsidR="00326723" w:rsidRPr="00DE0909" w:rsidRDefault="00326723" w:rsidP="00326723">
            <w:pPr>
              <w:shd w:val="clear" w:color="auto" w:fill="FFFFFF"/>
              <w:spacing w:line="240" w:lineRule="auto"/>
              <w:ind w:left="180" w:right="-79" w:hanging="180"/>
              <w:rPr>
                <w:rFonts w:ascii="Times New Roman" w:hAnsi="Times New Roman" w:cs="Times New Roman"/>
                <w:sz w:val="18"/>
                <w:szCs w:val="18"/>
              </w:rPr>
            </w:pPr>
          </w:p>
        </w:tc>
        <w:tc>
          <w:tcPr>
            <w:tcW w:w="990" w:type="dxa"/>
            <w:tcBorders>
              <w:top w:val="double" w:sz="4" w:space="0" w:color="auto"/>
              <w:left w:val="nil"/>
              <w:bottom w:val="nil"/>
              <w:right w:val="nil"/>
            </w:tcBorders>
            <w:vAlign w:val="bottom"/>
          </w:tcPr>
          <w:p w14:paraId="442720AE" w14:textId="77777777" w:rsidR="00326723" w:rsidRPr="00326723" w:rsidRDefault="00326723" w:rsidP="00326723">
            <w:pPr>
              <w:tabs>
                <w:tab w:val="decimal" w:pos="822"/>
              </w:tabs>
              <w:ind w:left="-126" w:right="-126"/>
              <w:rPr>
                <w:rFonts w:ascii="Times New Roman" w:hAnsi="Times New Roman" w:cs="Times New Roman"/>
                <w:sz w:val="18"/>
                <w:szCs w:val="18"/>
              </w:rPr>
            </w:pPr>
          </w:p>
        </w:tc>
        <w:tc>
          <w:tcPr>
            <w:tcW w:w="269" w:type="dxa"/>
            <w:vAlign w:val="bottom"/>
          </w:tcPr>
          <w:p w14:paraId="2C1D8FE6" w14:textId="77777777" w:rsidR="00326723" w:rsidRPr="00326723" w:rsidRDefault="00326723" w:rsidP="00326723">
            <w:pPr>
              <w:tabs>
                <w:tab w:val="decimal" w:pos="822"/>
              </w:tabs>
              <w:rPr>
                <w:rFonts w:ascii="Times New Roman" w:hAnsi="Times New Roman" w:cs="Times New Roman"/>
                <w:sz w:val="18"/>
                <w:szCs w:val="18"/>
              </w:rPr>
            </w:pPr>
          </w:p>
        </w:tc>
        <w:tc>
          <w:tcPr>
            <w:tcW w:w="991" w:type="dxa"/>
            <w:tcBorders>
              <w:top w:val="double" w:sz="4" w:space="0" w:color="auto"/>
              <w:left w:val="nil"/>
              <w:bottom w:val="nil"/>
              <w:right w:val="nil"/>
            </w:tcBorders>
            <w:vAlign w:val="bottom"/>
          </w:tcPr>
          <w:p w14:paraId="0526387C" w14:textId="77777777" w:rsidR="00326723" w:rsidRPr="00326723" w:rsidRDefault="00326723" w:rsidP="00326723">
            <w:pPr>
              <w:tabs>
                <w:tab w:val="decimal" w:pos="822"/>
              </w:tabs>
              <w:ind w:left="-126" w:right="-126"/>
              <w:rPr>
                <w:rFonts w:ascii="Times New Roman" w:hAnsi="Times New Roman" w:cs="Times New Roman"/>
                <w:sz w:val="18"/>
                <w:szCs w:val="18"/>
              </w:rPr>
            </w:pPr>
          </w:p>
        </w:tc>
        <w:tc>
          <w:tcPr>
            <w:tcW w:w="236" w:type="dxa"/>
            <w:vAlign w:val="bottom"/>
          </w:tcPr>
          <w:p w14:paraId="26519CEE" w14:textId="77777777" w:rsidR="00326723" w:rsidRPr="00326723" w:rsidRDefault="00326723" w:rsidP="00326723">
            <w:pPr>
              <w:tabs>
                <w:tab w:val="decimal" w:pos="822"/>
              </w:tabs>
              <w:rPr>
                <w:rFonts w:ascii="Times New Roman" w:hAnsi="Times New Roman" w:cs="Times New Roman"/>
                <w:sz w:val="18"/>
                <w:szCs w:val="18"/>
              </w:rPr>
            </w:pPr>
          </w:p>
        </w:tc>
        <w:tc>
          <w:tcPr>
            <w:tcW w:w="916" w:type="dxa"/>
            <w:gridSpan w:val="2"/>
            <w:tcBorders>
              <w:top w:val="double" w:sz="4" w:space="0" w:color="auto"/>
              <w:left w:val="nil"/>
              <w:bottom w:val="nil"/>
              <w:right w:val="nil"/>
            </w:tcBorders>
            <w:vAlign w:val="bottom"/>
          </w:tcPr>
          <w:p w14:paraId="23FE0C90" w14:textId="77777777" w:rsidR="00326723" w:rsidRPr="00326723" w:rsidRDefault="00326723" w:rsidP="00326723">
            <w:pPr>
              <w:tabs>
                <w:tab w:val="decimal" w:pos="724"/>
              </w:tabs>
              <w:ind w:left="-126" w:right="-126"/>
              <w:rPr>
                <w:rFonts w:ascii="Times New Roman" w:hAnsi="Times New Roman" w:cs="Times New Roman"/>
                <w:sz w:val="18"/>
                <w:szCs w:val="18"/>
              </w:rPr>
            </w:pPr>
          </w:p>
        </w:tc>
        <w:tc>
          <w:tcPr>
            <w:tcW w:w="270" w:type="dxa"/>
            <w:vAlign w:val="bottom"/>
          </w:tcPr>
          <w:p w14:paraId="6434A955" w14:textId="77777777" w:rsidR="00326723" w:rsidRPr="00326723" w:rsidRDefault="00326723" w:rsidP="00326723">
            <w:pPr>
              <w:tabs>
                <w:tab w:val="decimal" w:pos="822"/>
              </w:tabs>
              <w:rPr>
                <w:rFonts w:ascii="Times New Roman" w:hAnsi="Times New Roman" w:cs="Times New Roman"/>
                <w:sz w:val="18"/>
                <w:szCs w:val="18"/>
              </w:rPr>
            </w:pPr>
          </w:p>
        </w:tc>
        <w:tc>
          <w:tcPr>
            <w:tcW w:w="900" w:type="dxa"/>
            <w:tcBorders>
              <w:top w:val="double" w:sz="4" w:space="0" w:color="auto"/>
              <w:left w:val="nil"/>
              <w:bottom w:val="nil"/>
              <w:right w:val="nil"/>
            </w:tcBorders>
            <w:vAlign w:val="bottom"/>
          </w:tcPr>
          <w:p w14:paraId="5351047C" w14:textId="77777777" w:rsidR="00326723" w:rsidRPr="00326723" w:rsidRDefault="00326723" w:rsidP="00326723">
            <w:pPr>
              <w:tabs>
                <w:tab w:val="decimal" w:pos="690"/>
              </w:tabs>
              <w:ind w:left="-126" w:right="-126"/>
              <w:rPr>
                <w:rFonts w:ascii="Times New Roman" w:hAnsi="Times New Roman" w:cs="Times New Roman"/>
                <w:sz w:val="18"/>
                <w:szCs w:val="18"/>
              </w:rPr>
            </w:pPr>
          </w:p>
        </w:tc>
        <w:tc>
          <w:tcPr>
            <w:tcW w:w="240" w:type="dxa"/>
            <w:vAlign w:val="bottom"/>
          </w:tcPr>
          <w:p w14:paraId="6625E462" w14:textId="77777777" w:rsidR="00326723" w:rsidRPr="00326723" w:rsidRDefault="00326723" w:rsidP="00326723">
            <w:pPr>
              <w:tabs>
                <w:tab w:val="decimal" w:pos="690"/>
              </w:tabs>
              <w:rPr>
                <w:rFonts w:ascii="Times New Roman" w:hAnsi="Times New Roman" w:cs="Times New Roman"/>
                <w:sz w:val="18"/>
                <w:szCs w:val="18"/>
              </w:rPr>
            </w:pPr>
          </w:p>
        </w:tc>
        <w:tc>
          <w:tcPr>
            <w:tcW w:w="930" w:type="dxa"/>
            <w:tcBorders>
              <w:top w:val="double" w:sz="4" w:space="0" w:color="auto"/>
              <w:left w:val="nil"/>
              <w:bottom w:val="nil"/>
              <w:right w:val="nil"/>
            </w:tcBorders>
            <w:vAlign w:val="bottom"/>
          </w:tcPr>
          <w:p w14:paraId="56B76D8D" w14:textId="77777777" w:rsidR="00326723" w:rsidRPr="00326723" w:rsidRDefault="00326723" w:rsidP="00326723">
            <w:pPr>
              <w:tabs>
                <w:tab w:val="decimal" w:pos="690"/>
              </w:tabs>
              <w:ind w:right="-126"/>
              <w:rPr>
                <w:rFonts w:ascii="Times New Roman" w:hAnsi="Times New Roman" w:cs="Times New Roman"/>
                <w:sz w:val="18"/>
                <w:szCs w:val="18"/>
              </w:rPr>
            </w:pPr>
          </w:p>
        </w:tc>
        <w:tc>
          <w:tcPr>
            <w:tcW w:w="240" w:type="dxa"/>
            <w:vAlign w:val="bottom"/>
          </w:tcPr>
          <w:p w14:paraId="55F28DEB" w14:textId="77777777" w:rsidR="00326723" w:rsidRPr="00326723" w:rsidRDefault="00326723" w:rsidP="00326723">
            <w:pPr>
              <w:tabs>
                <w:tab w:val="decimal" w:pos="690"/>
              </w:tabs>
              <w:rPr>
                <w:rFonts w:ascii="Times New Roman" w:hAnsi="Times New Roman" w:cs="Times New Roman"/>
                <w:sz w:val="18"/>
                <w:szCs w:val="18"/>
              </w:rPr>
            </w:pPr>
          </w:p>
        </w:tc>
        <w:tc>
          <w:tcPr>
            <w:tcW w:w="930" w:type="dxa"/>
            <w:tcBorders>
              <w:top w:val="double" w:sz="4" w:space="0" w:color="auto"/>
              <w:left w:val="nil"/>
              <w:bottom w:val="nil"/>
              <w:right w:val="nil"/>
            </w:tcBorders>
            <w:vAlign w:val="bottom"/>
          </w:tcPr>
          <w:p w14:paraId="553B4617" w14:textId="77777777" w:rsidR="00326723" w:rsidRPr="00326723" w:rsidRDefault="00326723" w:rsidP="00326723">
            <w:pPr>
              <w:tabs>
                <w:tab w:val="decimal" w:pos="690"/>
              </w:tabs>
              <w:ind w:left="-126" w:right="-126"/>
              <w:rPr>
                <w:rFonts w:ascii="Times New Roman" w:hAnsi="Times New Roman" w:cs="Times New Roman"/>
                <w:sz w:val="18"/>
                <w:szCs w:val="18"/>
              </w:rPr>
            </w:pPr>
          </w:p>
        </w:tc>
        <w:tc>
          <w:tcPr>
            <w:tcW w:w="240" w:type="dxa"/>
            <w:vAlign w:val="bottom"/>
          </w:tcPr>
          <w:p w14:paraId="5DFCB267" w14:textId="77777777" w:rsidR="00326723" w:rsidRPr="00326723" w:rsidRDefault="00326723" w:rsidP="00326723">
            <w:pPr>
              <w:tabs>
                <w:tab w:val="decimal" w:pos="822"/>
              </w:tabs>
              <w:rPr>
                <w:rFonts w:ascii="Times New Roman" w:hAnsi="Times New Roman" w:cs="Times New Roman"/>
                <w:sz w:val="18"/>
                <w:szCs w:val="18"/>
              </w:rPr>
            </w:pPr>
          </w:p>
        </w:tc>
        <w:tc>
          <w:tcPr>
            <w:tcW w:w="930" w:type="dxa"/>
            <w:tcBorders>
              <w:top w:val="double" w:sz="4" w:space="0" w:color="auto"/>
              <w:left w:val="nil"/>
              <w:bottom w:val="nil"/>
              <w:right w:val="nil"/>
            </w:tcBorders>
          </w:tcPr>
          <w:p w14:paraId="4254EF49" w14:textId="77777777" w:rsidR="00326723" w:rsidRPr="00326723" w:rsidRDefault="00326723" w:rsidP="00326723">
            <w:pPr>
              <w:tabs>
                <w:tab w:val="decimal" w:pos="690"/>
              </w:tabs>
              <w:ind w:left="-126" w:right="-126"/>
              <w:rPr>
                <w:rFonts w:ascii="Times New Roman" w:hAnsi="Times New Roman" w:cs="Times New Roman"/>
                <w:sz w:val="18"/>
                <w:szCs w:val="18"/>
              </w:rPr>
            </w:pPr>
          </w:p>
        </w:tc>
        <w:tc>
          <w:tcPr>
            <w:tcW w:w="240" w:type="dxa"/>
          </w:tcPr>
          <w:p w14:paraId="4F6CA381" w14:textId="77777777" w:rsidR="00326723" w:rsidRPr="00326723" w:rsidRDefault="00326723" w:rsidP="00326723">
            <w:pPr>
              <w:tabs>
                <w:tab w:val="decimal" w:pos="690"/>
              </w:tabs>
              <w:rPr>
                <w:rFonts w:ascii="Times New Roman" w:hAnsi="Times New Roman" w:cs="Times New Roman"/>
                <w:sz w:val="18"/>
                <w:szCs w:val="18"/>
              </w:rPr>
            </w:pPr>
          </w:p>
        </w:tc>
        <w:tc>
          <w:tcPr>
            <w:tcW w:w="930" w:type="dxa"/>
            <w:tcBorders>
              <w:top w:val="double" w:sz="4" w:space="0" w:color="auto"/>
              <w:left w:val="nil"/>
              <w:bottom w:val="nil"/>
              <w:right w:val="nil"/>
            </w:tcBorders>
          </w:tcPr>
          <w:p w14:paraId="15C9597E" w14:textId="77777777" w:rsidR="00326723" w:rsidRPr="00326723" w:rsidRDefault="00326723" w:rsidP="00326723">
            <w:pPr>
              <w:tabs>
                <w:tab w:val="decimal" w:pos="690"/>
              </w:tabs>
              <w:ind w:left="-130" w:right="-130"/>
              <w:rPr>
                <w:rFonts w:ascii="Times New Roman" w:hAnsi="Times New Roman" w:cs="Times New Roman"/>
                <w:sz w:val="18"/>
                <w:szCs w:val="18"/>
              </w:rPr>
            </w:pPr>
          </w:p>
        </w:tc>
        <w:tc>
          <w:tcPr>
            <w:tcW w:w="240" w:type="dxa"/>
          </w:tcPr>
          <w:p w14:paraId="687AF124" w14:textId="77777777" w:rsidR="00326723" w:rsidRPr="00326723" w:rsidRDefault="00326723" w:rsidP="00326723">
            <w:pPr>
              <w:tabs>
                <w:tab w:val="decimal" w:pos="822"/>
              </w:tabs>
              <w:rPr>
                <w:rFonts w:ascii="Times New Roman" w:hAnsi="Times New Roman" w:cs="Times New Roman"/>
                <w:sz w:val="18"/>
                <w:szCs w:val="18"/>
              </w:rPr>
            </w:pPr>
          </w:p>
        </w:tc>
        <w:tc>
          <w:tcPr>
            <w:tcW w:w="1095" w:type="dxa"/>
            <w:tcBorders>
              <w:top w:val="double" w:sz="4" w:space="0" w:color="auto"/>
              <w:left w:val="nil"/>
              <w:bottom w:val="nil"/>
              <w:right w:val="nil"/>
            </w:tcBorders>
            <w:vAlign w:val="bottom"/>
          </w:tcPr>
          <w:p w14:paraId="4F81DF06" w14:textId="77777777" w:rsidR="00326723" w:rsidRPr="00326723" w:rsidRDefault="00326723" w:rsidP="00326723">
            <w:pPr>
              <w:tabs>
                <w:tab w:val="decimal" w:pos="879"/>
              </w:tabs>
              <w:ind w:left="-126" w:right="-126"/>
              <w:rPr>
                <w:rFonts w:ascii="Times New Roman" w:hAnsi="Times New Roman" w:cs="Times New Roman"/>
                <w:sz w:val="18"/>
                <w:szCs w:val="18"/>
              </w:rPr>
            </w:pPr>
          </w:p>
        </w:tc>
        <w:tc>
          <w:tcPr>
            <w:tcW w:w="240" w:type="dxa"/>
            <w:vAlign w:val="bottom"/>
          </w:tcPr>
          <w:p w14:paraId="4455C711" w14:textId="77777777" w:rsidR="00326723" w:rsidRPr="00326723" w:rsidRDefault="00326723" w:rsidP="00326723">
            <w:pPr>
              <w:rPr>
                <w:rFonts w:ascii="Times New Roman" w:hAnsi="Times New Roman" w:cs="Times New Roman"/>
                <w:sz w:val="18"/>
                <w:szCs w:val="18"/>
              </w:rPr>
            </w:pPr>
          </w:p>
        </w:tc>
        <w:tc>
          <w:tcPr>
            <w:tcW w:w="1035" w:type="dxa"/>
            <w:tcBorders>
              <w:top w:val="double" w:sz="4" w:space="0" w:color="auto"/>
              <w:left w:val="nil"/>
              <w:bottom w:val="nil"/>
              <w:right w:val="nil"/>
            </w:tcBorders>
            <w:vAlign w:val="bottom"/>
          </w:tcPr>
          <w:p w14:paraId="29C2A182" w14:textId="77777777" w:rsidR="00326723" w:rsidRPr="00326723" w:rsidRDefault="00326723" w:rsidP="00326723">
            <w:pPr>
              <w:tabs>
                <w:tab w:val="decimal" w:pos="822"/>
              </w:tabs>
              <w:ind w:left="-126" w:right="-126"/>
              <w:rPr>
                <w:rFonts w:ascii="Times New Roman" w:hAnsi="Times New Roman" w:cs="Times New Roman"/>
                <w:sz w:val="18"/>
                <w:szCs w:val="18"/>
              </w:rPr>
            </w:pPr>
          </w:p>
        </w:tc>
      </w:tr>
      <w:tr w:rsidR="00326723" w14:paraId="45DB9153" w14:textId="77777777" w:rsidTr="0039417C">
        <w:trPr>
          <w:trHeight w:val="215"/>
        </w:trPr>
        <w:tc>
          <w:tcPr>
            <w:tcW w:w="3078" w:type="dxa"/>
            <w:hideMark/>
          </w:tcPr>
          <w:p w14:paraId="576DDDA5" w14:textId="77777777" w:rsidR="00326723" w:rsidRPr="00DE0909" w:rsidRDefault="00326723" w:rsidP="00326723">
            <w:pPr>
              <w:shd w:val="clear" w:color="auto" w:fill="FFFFFF"/>
              <w:spacing w:line="240" w:lineRule="auto"/>
              <w:ind w:left="180" w:right="-79" w:hanging="180"/>
              <w:rPr>
                <w:rFonts w:ascii="Times New Roman" w:hAnsi="Times New Roman" w:cs="Times New Roman"/>
                <w:sz w:val="18"/>
                <w:szCs w:val="18"/>
              </w:rPr>
            </w:pPr>
            <w:r w:rsidRPr="00DE0909">
              <w:rPr>
                <w:rFonts w:ascii="Times New Roman" w:hAnsi="Times New Roman" w:cs="Times New Roman"/>
                <w:b/>
                <w:bCs/>
                <w:sz w:val="18"/>
                <w:szCs w:val="18"/>
              </w:rPr>
              <w:t xml:space="preserve">Timing of revenue recognition </w:t>
            </w:r>
          </w:p>
        </w:tc>
        <w:tc>
          <w:tcPr>
            <w:tcW w:w="990" w:type="dxa"/>
            <w:vAlign w:val="bottom"/>
          </w:tcPr>
          <w:p w14:paraId="2CDCF6B5" w14:textId="77777777" w:rsidR="00326723" w:rsidRPr="00326723" w:rsidRDefault="00326723" w:rsidP="00326723">
            <w:pPr>
              <w:tabs>
                <w:tab w:val="decimal" w:pos="822"/>
              </w:tabs>
              <w:ind w:left="-126" w:right="-126"/>
              <w:rPr>
                <w:rFonts w:ascii="Times New Roman" w:hAnsi="Times New Roman" w:cs="Times New Roman"/>
                <w:sz w:val="18"/>
                <w:szCs w:val="18"/>
              </w:rPr>
            </w:pPr>
          </w:p>
        </w:tc>
        <w:tc>
          <w:tcPr>
            <w:tcW w:w="269" w:type="dxa"/>
            <w:vAlign w:val="bottom"/>
          </w:tcPr>
          <w:p w14:paraId="33F14995" w14:textId="77777777" w:rsidR="00326723" w:rsidRPr="00326723" w:rsidRDefault="00326723" w:rsidP="00326723">
            <w:pPr>
              <w:tabs>
                <w:tab w:val="decimal" w:pos="822"/>
              </w:tabs>
              <w:rPr>
                <w:rFonts w:ascii="Times New Roman" w:hAnsi="Times New Roman" w:cs="Times New Roman"/>
                <w:sz w:val="18"/>
                <w:szCs w:val="18"/>
              </w:rPr>
            </w:pPr>
          </w:p>
        </w:tc>
        <w:tc>
          <w:tcPr>
            <w:tcW w:w="991" w:type="dxa"/>
            <w:vAlign w:val="bottom"/>
          </w:tcPr>
          <w:p w14:paraId="4AA0AC13" w14:textId="77777777" w:rsidR="00326723" w:rsidRPr="00326723" w:rsidRDefault="00326723" w:rsidP="00326723">
            <w:pPr>
              <w:tabs>
                <w:tab w:val="decimal" w:pos="822"/>
              </w:tabs>
              <w:ind w:left="-126" w:right="-126"/>
              <w:rPr>
                <w:rFonts w:ascii="Times New Roman" w:hAnsi="Times New Roman" w:cs="Times New Roman"/>
                <w:sz w:val="18"/>
                <w:szCs w:val="18"/>
              </w:rPr>
            </w:pPr>
          </w:p>
        </w:tc>
        <w:tc>
          <w:tcPr>
            <w:tcW w:w="236" w:type="dxa"/>
            <w:vAlign w:val="bottom"/>
          </w:tcPr>
          <w:p w14:paraId="10F631AB" w14:textId="77777777" w:rsidR="00326723" w:rsidRPr="00326723" w:rsidRDefault="00326723" w:rsidP="00326723">
            <w:pPr>
              <w:tabs>
                <w:tab w:val="decimal" w:pos="822"/>
              </w:tabs>
              <w:rPr>
                <w:rFonts w:ascii="Times New Roman" w:hAnsi="Times New Roman" w:cs="Times New Roman"/>
                <w:sz w:val="18"/>
                <w:szCs w:val="18"/>
              </w:rPr>
            </w:pPr>
          </w:p>
        </w:tc>
        <w:tc>
          <w:tcPr>
            <w:tcW w:w="916" w:type="dxa"/>
            <w:gridSpan w:val="2"/>
            <w:vAlign w:val="bottom"/>
          </w:tcPr>
          <w:p w14:paraId="4FDC1BA7" w14:textId="77777777" w:rsidR="00326723" w:rsidRPr="00326723" w:rsidRDefault="00326723" w:rsidP="00326723">
            <w:pPr>
              <w:tabs>
                <w:tab w:val="decimal" w:pos="724"/>
              </w:tabs>
              <w:ind w:left="-126" w:right="-126"/>
              <w:rPr>
                <w:rFonts w:ascii="Times New Roman" w:hAnsi="Times New Roman" w:cs="Times New Roman"/>
                <w:sz w:val="18"/>
                <w:szCs w:val="18"/>
              </w:rPr>
            </w:pPr>
          </w:p>
        </w:tc>
        <w:tc>
          <w:tcPr>
            <w:tcW w:w="270" w:type="dxa"/>
            <w:vAlign w:val="bottom"/>
          </w:tcPr>
          <w:p w14:paraId="4A1DA7CA" w14:textId="77777777" w:rsidR="00326723" w:rsidRPr="00326723" w:rsidRDefault="00326723" w:rsidP="00326723">
            <w:pPr>
              <w:tabs>
                <w:tab w:val="decimal" w:pos="822"/>
              </w:tabs>
              <w:rPr>
                <w:rFonts w:ascii="Times New Roman" w:hAnsi="Times New Roman" w:cs="Times New Roman"/>
                <w:sz w:val="18"/>
                <w:szCs w:val="18"/>
              </w:rPr>
            </w:pPr>
          </w:p>
        </w:tc>
        <w:tc>
          <w:tcPr>
            <w:tcW w:w="900" w:type="dxa"/>
            <w:vAlign w:val="bottom"/>
          </w:tcPr>
          <w:p w14:paraId="6EBACD37" w14:textId="77777777" w:rsidR="00326723" w:rsidRPr="00326723" w:rsidRDefault="00326723" w:rsidP="00326723">
            <w:pPr>
              <w:tabs>
                <w:tab w:val="decimal" w:pos="690"/>
              </w:tabs>
              <w:ind w:left="-126" w:right="-126"/>
              <w:rPr>
                <w:rFonts w:ascii="Times New Roman" w:hAnsi="Times New Roman" w:cs="Times New Roman"/>
                <w:sz w:val="18"/>
                <w:szCs w:val="18"/>
              </w:rPr>
            </w:pPr>
          </w:p>
        </w:tc>
        <w:tc>
          <w:tcPr>
            <w:tcW w:w="240" w:type="dxa"/>
            <w:vAlign w:val="bottom"/>
          </w:tcPr>
          <w:p w14:paraId="0F5FB936" w14:textId="77777777" w:rsidR="00326723" w:rsidRPr="00326723" w:rsidRDefault="00326723" w:rsidP="00326723">
            <w:pPr>
              <w:tabs>
                <w:tab w:val="decimal" w:pos="690"/>
              </w:tabs>
              <w:rPr>
                <w:rFonts w:ascii="Times New Roman" w:hAnsi="Times New Roman" w:cs="Times New Roman"/>
                <w:sz w:val="18"/>
                <w:szCs w:val="18"/>
              </w:rPr>
            </w:pPr>
          </w:p>
        </w:tc>
        <w:tc>
          <w:tcPr>
            <w:tcW w:w="930" w:type="dxa"/>
            <w:vAlign w:val="bottom"/>
          </w:tcPr>
          <w:p w14:paraId="6650F467" w14:textId="77777777" w:rsidR="00326723" w:rsidRPr="00326723" w:rsidRDefault="00326723" w:rsidP="00326723">
            <w:pPr>
              <w:tabs>
                <w:tab w:val="decimal" w:pos="690"/>
              </w:tabs>
              <w:ind w:right="-126"/>
              <w:rPr>
                <w:rFonts w:ascii="Times New Roman" w:hAnsi="Times New Roman" w:cs="Times New Roman"/>
                <w:sz w:val="18"/>
                <w:szCs w:val="18"/>
              </w:rPr>
            </w:pPr>
          </w:p>
        </w:tc>
        <w:tc>
          <w:tcPr>
            <w:tcW w:w="240" w:type="dxa"/>
            <w:vAlign w:val="bottom"/>
          </w:tcPr>
          <w:p w14:paraId="4ABCFE91" w14:textId="77777777" w:rsidR="00326723" w:rsidRPr="00326723" w:rsidRDefault="00326723" w:rsidP="00326723">
            <w:pPr>
              <w:tabs>
                <w:tab w:val="decimal" w:pos="690"/>
              </w:tabs>
              <w:rPr>
                <w:rFonts w:ascii="Times New Roman" w:hAnsi="Times New Roman" w:cs="Times New Roman"/>
                <w:sz w:val="18"/>
                <w:szCs w:val="18"/>
              </w:rPr>
            </w:pPr>
          </w:p>
        </w:tc>
        <w:tc>
          <w:tcPr>
            <w:tcW w:w="930" w:type="dxa"/>
            <w:vAlign w:val="bottom"/>
          </w:tcPr>
          <w:p w14:paraId="4F7ED0C6" w14:textId="77777777" w:rsidR="00326723" w:rsidRPr="00326723" w:rsidRDefault="00326723" w:rsidP="00326723">
            <w:pPr>
              <w:tabs>
                <w:tab w:val="decimal" w:pos="690"/>
              </w:tabs>
              <w:ind w:left="-126" w:right="-126"/>
              <w:rPr>
                <w:rFonts w:ascii="Times New Roman" w:hAnsi="Times New Roman" w:cs="Times New Roman"/>
                <w:sz w:val="18"/>
                <w:szCs w:val="18"/>
              </w:rPr>
            </w:pPr>
          </w:p>
        </w:tc>
        <w:tc>
          <w:tcPr>
            <w:tcW w:w="240" w:type="dxa"/>
            <w:vAlign w:val="bottom"/>
          </w:tcPr>
          <w:p w14:paraId="4F1C1C70" w14:textId="77777777" w:rsidR="00326723" w:rsidRPr="00326723" w:rsidRDefault="00326723" w:rsidP="00326723">
            <w:pPr>
              <w:tabs>
                <w:tab w:val="decimal" w:pos="822"/>
              </w:tabs>
              <w:rPr>
                <w:rFonts w:ascii="Times New Roman" w:hAnsi="Times New Roman" w:cs="Times New Roman"/>
                <w:sz w:val="18"/>
                <w:szCs w:val="18"/>
              </w:rPr>
            </w:pPr>
          </w:p>
        </w:tc>
        <w:tc>
          <w:tcPr>
            <w:tcW w:w="930" w:type="dxa"/>
          </w:tcPr>
          <w:p w14:paraId="047BCCBB" w14:textId="77777777" w:rsidR="00326723" w:rsidRPr="00326723" w:rsidRDefault="00326723" w:rsidP="00326723">
            <w:pPr>
              <w:tabs>
                <w:tab w:val="decimal" w:pos="690"/>
              </w:tabs>
              <w:ind w:left="-126" w:right="-126"/>
              <w:rPr>
                <w:rFonts w:ascii="Times New Roman" w:hAnsi="Times New Roman" w:cs="Times New Roman"/>
                <w:sz w:val="18"/>
                <w:szCs w:val="18"/>
              </w:rPr>
            </w:pPr>
          </w:p>
        </w:tc>
        <w:tc>
          <w:tcPr>
            <w:tcW w:w="240" w:type="dxa"/>
          </w:tcPr>
          <w:p w14:paraId="1C69E5D2" w14:textId="77777777" w:rsidR="00326723" w:rsidRPr="00326723" w:rsidRDefault="00326723" w:rsidP="00326723">
            <w:pPr>
              <w:tabs>
                <w:tab w:val="decimal" w:pos="690"/>
              </w:tabs>
              <w:rPr>
                <w:rFonts w:ascii="Times New Roman" w:hAnsi="Times New Roman" w:cs="Times New Roman"/>
                <w:sz w:val="18"/>
                <w:szCs w:val="18"/>
              </w:rPr>
            </w:pPr>
          </w:p>
        </w:tc>
        <w:tc>
          <w:tcPr>
            <w:tcW w:w="930" w:type="dxa"/>
          </w:tcPr>
          <w:p w14:paraId="25A2727F" w14:textId="77777777" w:rsidR="00326723" w:rsidRPr="00326723" w:rsidRDefault="00326723" w:rsidP="00326723">
            <w:pPr>
              <w:tabs>
                <w:tab w:val="decimal" w:pos="690"/>
              </w:tabs>
              <w:ind w:left="-130" w:right="-130"/>
              <w:rPr>
                <w:rFonts w:ascii="Times New Roman" w:hAnsi="Times New Roman" w:cs="Times New Roman"/>
                <w:sz w:val="18"/>
                <w:szCs w:val="18"/>
              </w:rPr>
            </w:pPr>
          </w:p>
        </w:tc>
        <w:tc>
          <w:tcPr>
            <w:tcW w:w="240" w:type="dxa"/>
          </w:tcPr>
          <w:p w14:paraId="640F375E" w14:textId="77777777" w:rsidR="00326723" w:rsidRPr="00326723" w:rsidRDefault="00326723" w:rsidP="00326723">
            <w:pPr>
              <w:tabs>
                <w:tab w:val="decimal" w:pos="822"/>
              </w:tabs>
              <w:rPr>
                <w:rFonts w:ascii="Times New Roman" w:hAnsi="Times New Roman" w:cs="Times New Roman"/>
                <w:sz w:val="18"/>
                <w:szCs w:val="18"/>
              </w:rPr>
            </w:pPr>
          </w:p>
        </w:tc>
        <w:tc>
          <w:tcPr>
            <w:tcW w:w="1095" w:type="dxa"/>
            <w:vAlign w:val="bottom"/>
          </w:tcPr>
          <w:p w14:paraId="36CC0B0F" w14:textId="77777777" w:rsidR="00326723" w:rsidRPr="00326723" w:rsidRDefault="00326723" w:rsidP="00326723">
            <w:pPr>
              <w:tabs>
                <w:tab w:val="decimal" w:pos="879"/>
              </w:tabs>
              <w:ind w:left="-126" w:right="-126"/>
              <w:rPr>
                <w:rFonts w:ascii="Times New Roman" w:hAnsi="Times New Roman" w:cs="Times New Roman"/>
                <w:sz w:val="18"/>
                <w:szCs w:val="18"/>
              </w:rPr>
            </w:pPr>
          </w:p>
        </w:tc>
        <w:tc>
          <w:tcPr>
            <w:tcW w:w="240" w:type="dxa"/>
            <w:vAlign w:val="bottom"/>
          </w:tcPr>
          <w:p w14:paraId="4CD1063B" w14:textId="77777777" w:rsidR="00326723" w:rsidRPr="00326723" w:rsidRDefault="00326723" w:rsidP="00326723">
            <w:pPr>
              <w:rPr>
                <w:rFonts w:ascii="Times New Roman" w:hAnsi="Times New Roman" w:cs="Times New Roman"/>
                <w:sz w:val="18"/>
                <w:szCs w:val="18"/>
              </w:rPr>
            </w:pPr>
          </w:p>
        </w:tc>
        <w:tc>
          <w:tcPr>
            <w:tcW w:w="1035" w:type="dxa"/>
            <w:vAlign w:val="bottom"/>
          </w:tcPr>
          <w:p w14:paraId="09E8DFBA" w14:textId="77777777" w:rsidR="00326723" w:rsidRPr="00326723" w:rsidRDefault="00326723" w:rsidP="00326723">
            <w:pPr>
              <w:tabs>
                <w:tab w:val="decimal" w:pos="822"/>
              </w:tabs>
              <w:ind w:left="-126" w:right="-126"/>
              <w:rPr>
                <w:rFonts w:ascii="Times New Roman" w:hAnsi="Times New Roman" w:cs="Times New Roman"/>
                <w:sz w:val="18"/>
                <w:szCs w:val="18"/>
              </w:rPr>
            </w:pPr>
          </w:p>
        </w:tc>
      </w:tr>
      <w:tr w:rsidR="00326723" w14:paraId="416274C9" w14:textId="77777777" w:rsidTr="0039417C">
        <w:trPr>
          <w:trHeight w:val="215"/>
        </w:trPr>
        <w:tc>
          <w:tcPr>
            <w:tcW w:w="3078" w:type="dxa"/>
            <w:vAlign w:val="bottom"/>
            <w:hideMark/>
          </w:tcPr>
          <w:p w14:paraId="1363042F" w14:textId="77777777" w:rsidR="00326723" w:rsidRPr="00DE0909" w:rsidRDefault="00326723" w:rsidP="00326723">
            <w:pPr>
              <w:shd w:val="clear" w:color="auto" w:fill="FFFFFF"/>
              <w:spacing w:line="240" w:lineRule="auto"/>
              <w:ind w:left="180" w:right="-79" w:hanging="180"/>
              <w:rPr>
                <w:rFonts w:ascii="Times New Roman" w:hAnsi="Times New Roman" w:cs="Times New Roman"/>
                <w:sz w:val="18"/>
                <w:szCs w:val="18"/>
              </w:rPr>
            </w:pPr>
            <w:r w:rsidRPr="00DE0909">
              <w:rPr>
                <w:rFonts w:ascii="Times New Roman" w:hAnsi="Times New Roman" w:cs="Times New Roman"/>
                <w:sz w:val="18"/>
                <w:szCs w:val="18"/>
              </w:rPr>
              <w:t xml:space="preserve">At a point in time </w:t>
            </w:r>
          </w:p>
        </w:tc>
        <w:tc>
          <w:tcPr>
            <w:tcW w:w="990" w:type="dxa"/>
          </w:tcPr>
          <w:p w14:paraId="58A4292F" w14:textId="1A64078D" w:rsidR="00326723" w:rsidRPr="00326723" w:rsidRDefault="00326723" w:rsidP="00326723">
            <w:pPr>
              <w:tabs>
                <w:tab w:val="decimal" w:pos="486"/>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69" w:type="dxa"/>
            <w:vAlign w:val="bottom"/>
          </w:tcPr>
          <w:p w14:paraId="2CCCCD10" w14:textId="77777777" w:rsidR="00326723" w:rsidRPr="00326723" w:rsidRDefault="00326723" w:rsidP="00326723">
            <w:pPr>
              <w:tabs>
                <w:tab w:val="decimal" w:pos="822"/>
              </w:tabs>
              <w:rPr>
                <w:rFonts w:ascii="Times New Roman" w:hAnsi="Times New Roman" w:cs="Times New Roman"/>
                <w:sz w:val="18"/>
                <w:szCs w:val="18"/>
              </w:rPr>
            </w:pPr>
          </w:p>
        </w:tc>
        <w:tc>
          <w:tcPr>
            <w:tcW w:w="991" w:type="dxa"/>
            <w:hideMark/>
          </w:tcPr>
          <w:p w14:paraId="47E3A23F" w14:textId="4ABD183C" w:rsidR="00326723" w:rsidRPr="00326723" w:rsidRDefault="00326723" w:rsidP="00326723">
            <w:pPr>
              <w:tabs>
                <w:tab w:val="decimal" w:pos="486"/>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36" w:type="dxa"/>
            <w:vAlign w:val="bottom"/>
          </w:tcPr>
          <w:p w14:paraId="02D43703" w14:textId="77777777" w:rsidR="00326723" w:rsidRPr="00326723" w:rsidRDefault="00326723" w:rsidP="00326723">
            <w:pPr>
              <w:tabs>
                <w:tab w:val="decimal" w:pos="822"/>
              </w:tabs>
              <w:rPr>
                <w:rFonts w:ascii="Times New Roman" w:hAnsi="Times New Roman" w:cs="Times New Roman"/>
                <w:sz w:val="18"/>
                <w:szCs w:val="18"/>
              </w:rPr>
            </w:pPr>
          </w:p>
        </w:tc>
        <w:tc>
          <w:tcPr>
            <w:tcW w:w="916" w:type="dxa"/>
            <w:gridSpan w:val="2"/>
            <w:vAlign w:val="bottom"/>
          </w:tcPr>
          <w:p w14:paraId="224F25B0" w14:textId="5357A54A" w:rsidR="00326723" w:rsidRPr="00326723" w:rsidRDefault="00326723" w:rsidP="00326723">
            <w:pPr>
              <w:tabs>
                <w:tab w:val="decimal" w:pos="715"/>
              </w:tabs>
              <w:ind w:left="-126" w:right="-126"/>
              <w:rPr>
                <w:rFonts w:ascii="Times New Roman" w:hAnsi="Times New Roman" w:cs="Times New Roman"/>
                <w:sz w:val="18"/>
                <w:szCs w:val="18"/>
              </w:rPr>
            </w:pPr>
            <w:r w:rsidRPr="00326723">
              <w:rPr>
                <w:rFonts w:ascii="Times New Roman" w:hAnsi="Times New Roman" w:cs="Times New Roman"/>
                <w:sz w:val="18"/>
                <w:szCs w:val="18"/>
              </w:rPr>
              <w:t>657</w:t>
            </w:r>
          </w:p>
        </w:tc>
        <w:tc>
          <w:tcPr>
            <w:tcW w:w="270" w:type="dxa"/>
            <w:vAlign w:val="bottom"/>
          </w:tcPr>
          <w:p w14:paraId="5165A23C" w14:textId="77777777" w:rsidR="00326723" w:rsidRPr="00326723" w:rsidRDefault="00326723" w:rsidP="00326723">
            <w:pPr>
              <w:tabs>
                <w:tab w:val="decimal" w:pos="822"/>
              </w:tabs>
              <w:rPr>
                <w:rFonts w:ascii="Times New Roman" w:hAnsi="Times New Roman" w:cs="Times New Roman"/>
                <w:sz w:val="18"/>
                <w:szCs w:val="18"/>
              </w:rPr>
            </w:pPr>
          </w:p>
        </w:tc>
        <w:tc>
          <w:tcPr>
            <w:tcW w:w="900" w:type="dxa"/>
            <w:vAlign w:val="bottom"/>
            <w:hideMark/>
          </w:tcPr>
          <w:p w14:paraId="430DCBB6" w14:textId="41BA3542" w:rsidR="00326723" w:rsidRPr="00326723" w:rsidRDefault="00326723" w:rsidP="00326723">
            <w:pPr>
              <w:tabs>
                <w:tab w:val="decimal" w:pos="680"/>
              </w:tabs>
              <w:ind w:left="-126" w:right="-126"/>
              <w:rPr>
                <w:rFonts w:ascii="Times New Roman" w:hAnsi="Times New Roman" w:cs="Times New Roman"/>
                <w:sz w:val="18"/>
                <w:szCs w:val="18"/>
              </w:rPr>
            </w:pPr>
            <w:r w:rsidRPr="00326723">
              <w:rPr>
                <w:rFonts w:ascii="Times New Roman" w:hAnsi="Times New Roman" w:cs="Times New Roman"/>
                <w:sz w:val="18"/>
                <w:szCs w:val="18"/>
                <w:cs/>
              </w:rPr>
              <w:t>322</w:t>
            </w:r>
          </w:p>
        </w:tc>
        <w:tc>
          <w:tcPr>
            <w:tcW w:w="240" w:type="dxa"/>
            <w:vAlign w:val="bottom"/>
          </w:tcPr>
          <w:p w14:paraId="034CDEE3" w14:textId="77777777" w:rsidR="00326723" w:rsidRPr="00326723" w:rsidRDefault="00326723" w:rsidP="00326723">
            <w:pPr>
              <w:rPr>
                <w:rFonts w:ascii="Times New Roman" w:hAnsi="Times New Roman" w:cs="Times New Roman"/>
                <w:sz w:val="18"/>
                <w:szCs w:val="18"/>
              </w:rPr>
            </w:pPr>
          </w:p>
        </w:tc>
        <w:tc>
          <w:tcPr>
            <w:tcW w:w="930" w:type="dxa"/>
            <w:vAlign w:val="bottom"/>
          </w:tcPr>
          <w:p w14:paraId="370F4ECE" w14:textId="1F99EC63" w:rsidR="00326723" w:rsidRPr="00326723" w:rsidRDefault="00326723" w:rsidP="00326723">
            <w:pPr>
              <w:tabs>
                <w:tab w:val="decimal" w:pos="714"/>
              </w:tabs>
              <w:ind w:right="-126"/>
              <w:rPr>
                <w:rFonts w:ascii="Times New Roman" w:hAnsi="Times New Roman" w:cs="Times New Roman"/>
                <w:sz w:val="18"/>
                <w:szCs w:val="18"/>
              </w:rPr>
            </w:pPr>
            <w:r w:rsidRPr="00326723">
              <w:rPr>
                <w:rFonts w:ascii="Times New Roman" w:hAnsi="Times New Roman" w:cs="Times New Roman"/>
                <w:sz w:val="18"/>
                <w:szCs w:val="18"/>
              </w:rPr>
              <w:t>919</w:t>
            </w:r>
          </w:p>
        </w:tc>
        <w:tc>
          <w:tcPr>
            <w:tcW w:w="240" w:type="dxa"/>
            <w:vAlign w:val="bottom"/>
          </w:tcPr>
          <w:p w14:paraId="614F1259" w14:textId="77777777" w:rsidR="00326723" w:rsidRPr="00326723" w:rsidRDefault="00326723" w:rsidP="00326723">
            <w:pPr>
              <w:rPr>
                <w:rFonts w:ascii="Times New Roman" w:hAnsi="Times New Roman" w:cs="Times New Roman"/>
                <w:sz w:val="18"/>
                <w:szCs w:val="18"/>
              </w:rPr>
            </w:pPr>
          </w:p>
        </w:tc>
        <w:tc>
          <w:tcPr>
            <w:tcW w:w="930" w:type="dxa"/>
            <w:vAlign w:val="bottom"/>
            <w:hideMark/>
          </w:tcPr>
          <w:p w14:paraId="317FC530" w14:textId="12232ADF" w:rsidR="00326723" w:rsidRPr="00326723" w:rsidRDefault="00326723" w:rsidP="00326723">
            <w:pPr>
              <w:tabs>
                <w:tab w:val="decimal" w:pos="690"/>
              </w:tabs>
              <w:ind w:left="-126" w:right="-126"/>
              <w:rPr>
                <w:rFonts w:ascii="Times New Roman" w:hAnsi="Times New Roman" w:cs="Times New Roman"/>
                <w:sz w:val="18"/>
                <w:szCs w:val="18"/>
              </w:rPr>
            </w:pPr>
            <w:r w:rsidRPr="00326723">
              <w:rPr>
                <w:rFonts w:ascii="Times New Roman" w:hAnsi="Times New Roman" w:cs="Times New Roman"/>
                <w:sz w:val="18"/>
                <w:szCs w:val="18"/>
                <w:cs/>
              </w:rPr>
              <w:t>288</w:t>
            </w:r>
          </w:p>
        </w:tc>
        <w:tc>
          <w:tcPr>
            <w:tcW w:w="240" w:type="dxa"/>
            <w:vAlign w:val="bottom"/>
          </w:tcPr>
          <w:p w14:paraId="0DBC88A6" w14:textId="77777777" w:rsidR="00326723" w:rsidRPr="00326723" w:rsidRDefault="00326723" w:rsidP="00326723">
            <w:pPr>
              <w:tabs>
                <w:tab w:val="decimal" w:pos="822"/>
              </w:tabs>
              <w:rPr>
                <w:rFonts w:ascii="Times New Roman" w:hAnsi="Times New Roman" w:cs="Times New Roman"/>
                <w:sz w:val="18"/>
                <w:szCs w:val="18"/>
              </w:rPr>
            </w:pPr>
          </w:p>
        </w:tc>
        <w:tc>
          <w:tcPr>
            <w:tcW w:w="930" w:type="dxa"/>
          </w:tcPr>
          <w:p w14:paraId="14D3035A" w14:textId="6A306BE0" w:rsidR="00326723" w:rsidRPr="00326723" w:rsidRDefault="00326723" w:rsidP="00326723">
            <w:pPr>
              <w:tabs>
                <w:tab w:val="decimal" w:pos="690"/>
              </w:tabs>
              <w:ind w:left="-126" w:right="-126"/>
              <w:rPr>
                <w:rFonts w:ascii="Times New Roman" w:hAnsi="Times New Roman" w:cs="Times New Roman"/>
                <w:sz w:val="18"/>
                <w:szCs w:val="18"/>
              </w:rPr>
            </w:pPr>
            <w:r w:rsidRPr="00326723">
              <w:rPr>
                <w:rFonts w:ascii="Times New Roman" w:hAnsi="Times New Roman" w:cs="Times New Roman"/>
                <w:sz w:val="18"/>
                <w:szCs w:val="18"/>
              </w:rPr>
              <w:t>2,870</w:t>
            </w:r>
          </w:p>
        </w:tc>
        <w:tc>
          <w:tcPr>
            <w:tcW w:w="240" w:type="dxa"/>
          </w:tcPr>
          <w:p w14:paraId="7E344C43" w14:textId="77777777" w:rsidR="00326723" w:rsidRPr="00326723" w:rsidRDefault="00326723" w:rsidP="00326723">
            <w:pPr>
              <w:tabs>
                <w:tab w:val="decimal" w:pos="690"/>
              </w:tabs>
              <w:rPr>
                <w:rFonts w:ascii="Times New Roman" w:hAnsi="Times New Roman" w:cs="Times New Roman"/>
                <w:sz w:val="18"/>
                <w:szCs w:val="18"/>
              </w:rPr>
            </w:pPr>
          </w:p>
        </w:tc>
        <w:tc>
          <w:tcPr>
            <w:tcW w:w="930" w:type="dxa"/>
            <w:hideMark/>
          </w:tcPr>
          <w:p w14:paraId="375EABDD" w14:textId="551E7766" w:rsidR="00326723" w:rsidRPr="00326723" w:rsidRDefault="00326723" w:rsidP="00326723">
            <w:pPr>
              <w:tabs>
                <w:tab w:val="decimal" w:pos="690"/>
              </w:tabs>
              <w:ind w:left="-130" w:right="-130"/>
              <w:rPr>
                <w:rFonts w:ascii="Times New Roman" w:hAnsi="Times New Roman" w:cs="Times New Roman"/>
                <w:sz w:val="18"/>
                <w:szCs w:val="18"/>
              </w:rPr>
            </w:pPr>
            <w:r w:rsidRPr="00326723">
              <w:rPr>
                <w:rFonts w:ascii="Times New Roman" w:hAnsi="Times New Roman" w:cs="Times New Roman"/>
                <w:sz w:val="18"/>
                <w:szCs w:val="18"/>
              </w:rPr>
              <w:t>2,156</w:t>
            </w:r>
          </w:p>
        </w:tc>
        <w:tc>
          <w:tcPr>
            <w:tcW w:w="240" w:type="dxa"/>
          </w:tcPr>
          <w:p w14:paraId="45F40B23" w14:textId="77777777" w:rsidR="00326723" w:rsidRPr="00326723" w:rsidRDefault="00326723" w:rsidP="00326723">
            <w:pPr>
              <w:tabs>
                <w:tab w:val="decimal" w:pos="822"/>
              </w:tabs>
              <w:rPr>
                <w:rFonts w:ascii="Times New Roman" w:hAnsi="Times New Roman" w:cs="Times New Roman"/>
                <w:sz w:val="18"/>
                <w:szCs w:val="18"/>
              </w:rPr>
            </w:pPr>
          </w:p>
        </w:tc>
        <w:tc>
          <w:tcPr>
            <w:tcW w:w="1095" w:type="dxa"/>
            <w:vAlign w:val="bottom"/>
          </w:tcPr>
          <w:p w14:paraId="3E5C0CFD" w14:textId="0CD764DE" w:rsidR="00326723" w:rsidRPr="00326723" w:rsidRDefault="00326723" w:rsidP="00326723">
            <w:pPr>
              <w:tabs>
                <w:tab w:val="decimal" w:pos="879"/>
              </w:tabs>
              <w:ind w:left="-126" w:right="-126"/>
              <w:rPr>
                <w:rFonts w:ascii="Times New Roman" w:hAnsi="Times New Roman" w:cs="Times New Roman"/>
                <w:sz w:val="18"/>
                <w:szCs w:val="18"/>
              </w:rPr>
            </w:pPr>
            <w:r w:rsidRPr="00326723">
              <w:rPr>
                <w:rFonts w:ascii="Times New Roman" w:hAnsi="Times New Roman" w:cs="Times New Roman"/>
                <w:sz w:val="18"/>
                <w:szCs w:val="18"/>
              </w:rPr>
              <w:t>4,446</w:t>
            </w:r>
          </w:p>
        </w:tc>
        <w:tc>
          <w:tcPr>
            <w:tcW w:w="240" w:type="dxa"/>
            <w:vAlign w:val="bottom"/>
          </w:tcPr>
          <w:p w14:paraId="6C6B267E" w14:textId="77777777" w:rsidR="00326723" w:rsidRPr="00326723" w:rsidRDefault="00326723" w:rsidP="00326723">
            <w:pPr>
              <w:rPr>
                <w:rFonts w:ascii="Times New Roman" w:hAnsi="Times New Roman" w:cs="Times New Roman"/>
                <w:sz w:val="18"/>
                <w:szCs w:val="18"/>
              </w:rPr>
            </w:pPr>
          </w:p>
        </w:tc>
        <w:tc>
          <w:tcPr>
            <w:tcW w:w="1035" w:type="dxa"/>
            <w:vAlign w:val="bottom"/>
            <w:hideMark/>
          </w:tcPr>
          <w:p w14:paraId="65B08EC8" w14:textId="01AECE83"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2,766</w:t>
            </w:r>
          </w:p>
        </w:tc>
      </w:tr>
      <w:tr w:rsidR="00326723" w14:paraId="4EBD55AB" w14:textId="77777777" w:rsidTr="0039417C">
        <w:trPr>
          <w:trHeight w:val="215"/>
        </w:trPr>
        <w:tc>
          <w:tcPr>
            <w:tcW w:w="3078" w:type="dxa"/>
            <w:vAlign w:val="bottom"/>
            <w:hideMark/>
          </w:tcPr>
          <w:p w14:paraId="79270C99" w14:textId="77777777" w:rsidR="00326723" w:rsidRPr="00DE0909" w:rsidRDefault="00326723" w:rsidP="00326723">
            <w:pPr>
              <w:shd w:val="clear" w:color="auto" w:fill="FFFFFF"/>
              <w:spacing w:line="240" w:lineRule="auto"/>
              <w:ind w:left="180" w:right="-79" w:hanging="180"/>
              <w:rPr>
                <w:rFonts w:ascii="Times New Roman" w:hAnsi="Times New Roman" w:cs="Times New Roman"/>
                <w:sz w:val="18"/>
                <w:szCs w:val="18"/>
              </w:rPr>
            </w:pPr>
            <w:r w:rsidRPr="00DE0909">
              <w:rPr>
                <w:rFonts w:ascii="Times New Roman" w:hAnsi="Times New Roman" w:cs="Times New Roman"/>
                <w:sz w:val="18"/>
                <w:szCs w:val="18"/>
              </w:rPr>
              <w:t xml:space="preserve">Over time </w:t>
            </w:r>
          </w:p>
        </w:tc>
        <w:tc>
          <w:tcPr>
            <w:tcW w:w="990" w:type="dxa"/>
            <w:tcBorders>
              <w:top w:val="nil"/>
              <w:left w:val="nil"/>
              <w:bottom w:val="single" w:sz="4" w:space="0" w:color="auto"/>
              <w:right w:val="nil"/>
            </w:tcBorders>
          </w:tcPr>
          <w:p w14:paraId="6A1B31A8" w14:textId="2A351BEF"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31,259</w:t>
            </w:r>
          </w:p>
        </w:tc>
        <w:tc>
          <w:tcPr>
            <w:tcW w:w="269" w:type="dxa"/>
            <w:vAlign w:val="bottom"/>
          </w:tcPr>
          <w:p w14:paraId="304CDF69" w14:textId="77777777" w:rsidR="00326723" w:rsidRPr="00326723" w:rsidRDefault="00326723" w:rsidP="00326723">
            <w:pPr>
              <w:tabs>
                <w:tab w:val="decimal" w:pos="822"/>
              </w:tabs>
              <w:rPr>
                <w:rFonts w:ascii="Times New Roman" w:hAnsi="Times New Roman" w:cs="Times New Roman"/>
                <w:sz w:val="18"/>
                <w:szCs w:val="18"/>
              </w:rPr>
            </w:pPr>
          </w:p>
        </w:tc>
        <w:tc>
          <w:tcPr>
            <w:tcW w:w="991" w:type="dxa"/>
            <w:tcBorders>
              <w:top w:val="nil"/>
              <w:left w:val="nil"/>
              <w:bottom w:val="single" w:sz="4" w:space="0" w:color="auto"/>
              <w:right w:val="nil"/>
            </w:tcBorders>
            <w:hideMark/>
          </w:tcPr>
          <w:p w14:paraId="10238FC5" w14:textId="2D7E7350"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22,173</w:t>
            </w:r>
          </w:p>
        </w:tc>
        <w:tc>
          <w:tcPr>
            <w:tcW w:w="236" w:type="dxa"/>
            <w:vAlign w:val="bottom"/>
          </w:tcPr>
          <w:p w14:paraId="3F4F3D20" w14:textId="77777777" w:rsidR="00326723" w:rsidRPr="00326723" w:rsidRDefault="00326723" w:rsidP="00326723">
            <w:pPr>
              <w:tabs>
                <w:tab w:val="decimal" w:pos="822"/>
              </w:tabs>
              <w:rPr>
                <w:rFonts w:ascii="Times New Roman" w:hAnsi="Times New Roman" w:cs="Times New Roman"/>
                <w:sz w:val="18"/>
                <w:szCs w:val="18"/>
              </w:rPr>
            </w:pPr>
          </w:p>
        </w:tc>
        <w:tc>
          <w:tcPr>
            <w:tcW w:w="916" w:type="dxa"/>
            <w:gridSpan w:val="2"/>
            <w:tcBorders>
              <w:top w:val="nil"/>
              <w:left w:val="nil"/>
              <w:bottom w:val="single" w:sz="4" w:space="0" w:color="auto"/>
              <w:right w:val="nil"/>
            </w:tcBorders>
          </w:tcPr>
          <w:p w14:paraId="5DE8D62E" w14:textId="671A8A45" w:rsidR="00326723" w:rsidRPr="00326723" w:rsidRDefault="00326723" w:rsidP="00326723">
            <w:pPr>
              <w:tabs>
                <w:tab w:val="decimal" w:pos="486"/>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70" w:type="dxa"/>
            <w:vAlign w:val="bottom"/>
          </w:tcPr>
          <w:p w14:paraId="486D8F95" w14:textId="77777777" w:rsidR="00326723" w:rsidRPr="00326723" w:rsidRDefault="00326723" w:rsidP="00326723">
            <w:pPr>
              <w:tabs>
                <w:tab w:val="decimal" w:pos="822"/>
              </w:tabs>
              <w:rPr>
                <w:rFonts w:ascii="Times New Roman" w:hAnsi="Times New Roman" w:cs="Times New Roman"/>
                <w:sz w:val="18"/>
                <w:szCs w:val="18"/>
              </w:rPr>
            </w:pPr>
          </w:p>
        </w:tc>
        <w:tc>
          <w:tcPr>
            <w:tcW w:w="900" w:type="dxa"/>
            <w:tcBorders>
              <w:top w:val="nil"/>
              <w:left w:val="nil"/>
              <w:bottom w:val="single" w:sz="4" w:space="0" w:color="auto"/>
              <w:right w:val="nil"/>
            </w:tcBorders>
            <w:hideMark/>
          </w:tcPr>
          <w:p w14:paraId="2E2A1E0C" w14:textId="6696B2E4" w:rsidR="00326723" w:rsidRPr="00326723" w:rsidRDefault="00326723" w:rsidP="00326723">
            <w:pPr>
              <w:tabs>
                <w:tab w:val="decimal" w:pos="486"/>
              </w:tabs>
              <w:ind w:left="-126" w:right="-126"/>
              <w:rPr>
                <w:rFonts w:ascii="Times New Roman" w:hAnsi="Times New Roman" w:cs="Times New Roman"/>
                <w:sz w:val="18"/>
                <w:szCs w:val="18"/>
              </w:rPr>
            </w:pPr>
            <w:r w:rsidRPr="00326723">
              <w:rPr>
                <w:rFonts w:ascii="Times New Roman" w:hAnsi="Times New Roman" w:cs="Times New Roman"/>
                <w:sz w:val="18"/>
                <w:szCs w:val="18"/>
                <w:cs/>
              </w:rPr>
              <w:t>-</w:t>
            </w:r>
          </w:p>
        </w:tc>
        <w:tc>
          <w:tcPr>
            <w:tcW w:w="240" w:type="dxa"/>
            <w:vAlign w:val="bottom"/>
          </w:tcPr>
          <w:p w14:paraId="20CF80D0" w14:textId="77777777" w:rsidR="00326723" w:rsidRPr="00326723" w:rsidRDefault="00326723" w:rsidP="00326723">
            <w:pPr>
              <w:tabs>
                <w:tab w:val="decimal" w:pos="486"/>
              </w:tabs>
              <w:rPr>
                <w:rFonts w:ascii="Times New Roman" w:hAnsi="Times New Roman" w:cs="Times New Roman"/>
                <w:sz w:val="18"/>
                <w:szCs w:val="18"/>
              </w:rPr>
            </w:pPr>
          </w:p>
        </w:tc>
        <w:tc>
          <w:tcPr>
            <w:tcW w:w="930" w:type="dxa"/>
            <w:tcBorders>
              <w:top w:val="nil"/>
              <w:left w:val="nil"/>
              <w:bottom w:val="single" w:sz="4" w:space="0" w:color="auto"/>
              <w:right w:val="nil"/>
            </w:tcBorders>
            <w:vAlign w:val="bottom"/>
          </w:tcPr>
          <w:p w14:paraId="538D65DB" w14:textId="3E59B3FD" w:rsidR="00326723" w:rsidRPr="00326723" w:rsidRDefault="00326723" w:rsidP="00326723">
            <w:pPr>
              <w:tabs>
                <w:tab w:val="decimal" w:pos="486"/>
              </w:tabs>
              <w:ind w:right="-126"/>
              <w:rPr>
                <w:rFonts w:ascii="Times New Roman" w:hAnsi="Times New Roman" w:cs="Times New Roman"/>
                <w:sz w:val="18"/>
                <w:szCs w:val="18"/>
              </w:rPr>
            </w:pPr>
            <w:r w:rsidRPr="00326723">
              <w:rPr>
                <w:rFonts w:ascii="Times New Roman" w:hAnsi="Times New Roman" w:cs="Times New Roman"/>
                <w:sz w:val="18"/>
                <w:szCs w:val="18"/>
              </w:rPr>
              <w:t>-</w:t>
            </w:r>
          </w:p>
        </w:tc>
        <w:tc>
          <w:tcPr>
            <w:tcW w:w="240" w:type="dxa"/>
            <w:vAlign w:val="bottom"/>
          </w:tcPr>
          <w:p w14:paraId="72896889" w14:textId="77777777" w:rsidR="00326723" w:rsidRPr="00326723" w:rsidRDefault="00326723" w:rsidP="00326723">
            <w:pPr>
              <w:tabs>
                <w:tab w:val="decimal" w:pos="486"/>
              </w:tabs>
              <w:rPr>
                <w:rFonts w:ascii="Times New Roman" w:hAnsi="Times New Roman" w:cs="Times New Roman"/>
                <w:sz w:val="18"/>
                <w:szCs w:val="18"/>
              </w:rPr>
            </w:pPr>
          </w:p>
        </w:tc>
        <w:tc>
          <w:tcPr>
            <w:tcW w:w="930" w:type="dxa"/>
            <w:tcBorders>
              <w:top w:val="nil"/>
              <w:left w:val="nil"/>
              <w:bottom w:val="single" w:sz="4" w:space="0" w:color="auto"/>
              <w:right w:val="nil"/>
            </w:tcBorders>
            <w:vAlign w:val="bottom"/>
            <w:hideMark/>
          </w:tcPr>
          <w:p w14:paraId="1C7C31C7" w14:textId="4077358B" w:rsidR="00326723" w:rsidRPr="00326723" w:rsidRDefault="00326723" w:rsidP="00326723">
            <w:pPr>
              <w:tabs>
                <w:tab w:val="decimal" w:pos="486"/>
              </w:tabs>
              <w:ind w:left="-126" w:right="-126"/>
              <w:rPr>
                <w:rFonts w:ascii="Times New Roman" w:hAnsi="Times New Roman" w:cs="Times New Roman"/>
                <w:sz w:val="18"/>
                <w:szCs w:val="18"/>
              </w:rPr>
            </w:pPr>
            <w:r w:rsidRPr="00326723">
              <w:rPr>
                <w:rFonts w:ascii="Times New Roman" w:hAnsi="Times New Roman" w:cs="Times New Roman"/>
                <w:sz w:val="18"/>
                <w:szCs w:val="18"/>
                <w:cs/>
              </w:rPr>
              <w:t>-</w:t>
            </w:r>
          </w:p>
        </w:tc>
        <w:tc>
          <w:tcPr>
            <w:tcW w:w="240" w:type="dxa"/>
            <w:vAlign w:val="bottom"/>
          </w:tcPr>
          <w:p w14:paraId="638E693F" w14:textId="77777777" w:rsidR="00326723" w:rsidRPr="00326723" w:rsidRDefault="00326723" w:rsidP="00326723">
            <w:pPr>
              <w:tabs>
                <w:tab w:val="decimal" w:pos="486"/>
                <w:tab w:val="decimal" w:pos="822"/>
              </w:tabs>
              <w:rPr>
                <w:rFonts w:ascii="Times New Roman" w:hAnsi="Times New Roman" w:cs="Times New Roman"/>
                <w:sz w:val="18"/>
                <w:szCs w:val="18"/>
              </w:rPr>
            </w:pPr>
          </w:p>
        </w:tc>
        <w:tc>
          <w:tcPr>
            <w:tcW w:w="930" w:type="dxa"/>
            <w:tcBorders>
              <w:top w:val="nil"/>
              <w:left w:val="nil"/>
              <w:bottom w:val="single" w:sz="4" w:space="0" w:color="auto"/>
              <w:right w:val="nil"/>
            </w:tcBorders>
          </w:tcPr>
          <w:p w14:paraId="69687A70" w14:textId="384DE658" w:rsidR="00326723" w:rsidRPr="00326723" w:rsidRDefault="00326723" w:rsidP="00326723">
            <w:pPr>
              <w:tabs>
                <w:tab w:val="decimal" w:pos="486"/>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40" w:type="dxa"/>
          </w:tcPr>
          <w:p w14:paraId="682E11BF" w14:textId="77777777" w:rsidR="00326723" w:rsidRPr="00326723" w:rsidRDefault="00326723" w:rsidP="00326723">
            <w:pPr>
              <w:tabs>
                <w:tab w:val="decimal" w:pos="486"/>
              </w:tabs>
              <w:rPr>
                <w:rFonts w:ascii="Times New Roman" w:hAnsi="Times New Roman" w:cs="Times New Roman"/>
                <w:sz w:val="18"/>
                <w:szCs w:val="18"/>
              </w:rPr>
            </w:pPr>
          </w:p>
        </w:tc>
        <w:tc>
          <w:tcPr>
            <w:tcW w:w="930" w:type="dxa"/>
            <w:tcBorders>
              <w:top w:val="nil"/>
              <w:left w:val="nil"/>
              <w:bottom w:val="single" w:sz="4" w:space="0" w:color="auto"/>
              <w:right w:val="nil"/>
            </w:tcBorders>
            <w:hideMark/>
          </w:tcPr>
          <w:p w14:paraId="4A6BBE47" w14:textId="22E05285" w:rsidR="00326723" w:rsidRPr="00326723" w:rsidRDefault="00326723" w:rsidP="00326723">
            <w:pPr>
              <w:tabs>
                <w:tab w:val="decimal" w:pos="486"/>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40" w:type="dxa"/>
          </w:tcPr>
          <w:p w14:paraId="226F873B" w14:textId="77777777" w:rsidR="00326723" w:rsidRPr="00326723" w:rsidRDefault="00326723" w:rsidP="00326723">
            <w:pPr>
              <w:tabs>
                <w:tab w:val="decimal" w:pos="822"/>
              </w:tabs>
              <w:rPr>
                <w:rFonts w:ascii="Times New Roman" w:hAnsi="Times New Roman" w:cs="Times New Roman"/>
                <w:sz w:val="18"/>
                <w:szCs w:val="18"/>
              </w:rPr>
            </w:pPr>
          </w:p>
        </w:tc>
        <w:tc>
          <w:tcPr>
            <w:tcW w:w="1095" w:type="dxa"/>
            <w:tcBorders>
              <w:top w:val="nil"/>
              <w:left w:val="nil"/>
              <w:bottom w:val="single" w:sz="4" w:space="0" w:color="auto"/>
              <w:right w:val="nil"/>
            </w:tcBorders>
            <w:vAlign w:val="bottom"/>
          </w:tcPr>
          <w:p w14:paraId="2BA3A951" w14:textId="12CA7FF3" w:rsidR="00326723" w:rsidRPr="00326723" w:rsidRDefault="00326723" w:rsidP="00326723">
            <w:pPr>
              <w:tabs>
                <w:tab w:val="decimal" w:pos="879"/>
              </w:tabs>
              <w:ind w:left="-126" w:right="-126"/>
              <w:rPr>
                <w:rFonts w:ascii="Times New Roman" w:hAnsi="Times New Roman" w:cs="Times New Roman"/>
                <w:sz w:val="18"/>
                <w:szCs w:val="18"/>
              </w:rPr>
            </w:pPr>
            <w:r w:rsidRPr="00326723">
              <w:rPr>
                <w:rFonts w:ascii="Times New Roman" w:hAnsi="Times New Roman" w:cs="Times New Roman"/>
                <w:sz w:val="18"/>
                <w:szCs w:val="18"/>
              </w:rPr>
              <w:t>31,259</w:t>
            </w:r>
          </w:p>
        </w:tc>
        <w:tc>
          <w:tcPr>
            <w:tcW w:w="240" w:type="dxa"/>
            <w:vAlign w:val="bottom"/>
          </w:tcPr>
          <w:p w14:paraId="40A35BD2" w14:textId="77777777" w:rsidR="00326723" w:rsidRPr="00326723" w:rsidRDefault="00326723" w:rsidP="00326723">
            <w:pPr>
              <w:rPr>
                <w:rFonts w:ascii="Times New Roman" w:hAnsi="Times New Roman" w:cs="Times New Roman"/>
                <w:sz w:val="18"/>
                <w:szCs w:val="18"/>
              </w:rPr>
            </w:pPr>
          </w:p>
        </w:tc>
        <w:tc>
          <w:tcPr>
            <w:tcW w:w="1035" w:type="dxa"/>
            <w:tcBorders>
              <w:top w:val="nil"/>
              <w:left w:val="nil"/>
              <w:bottom w:val="single" w:sz="4" w:space="0" w:color="auto"/>
              <w:right w:val="nil"/>
            </w:tcBorders>
            <w:vAlign w:val="bottom"/>
            <w:hideMark/>
          </w:tcPr>
          <w:p w14:paraId="5606677F" w14:textId="4BCA52D9"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22,173</w:t>
            </w:r>
          </w:p>
        </w:tc>
      </w:tr>
      <w:tr w:rsidR="00326723" w14:paraId="3B1AB260" w14:textId="77777777" w:rsidTr="00016E33">
        <w:trPr>
          <w:trHeight w:val="215"/>
        </w:trPr>
        <w:tc>
          <w:tcPr>
            <w:tcW w:w="3078" w:type="dxa"/>
            <w:hideMark/>
          </w:tcPr>
          <w:p w14:paraId="508C557D" w14:textId="77777777" w:rsidR="00326723" w:rsidRPr="00DE0909" w:rsidRDefault="00326723" w:rsidP="00326723">
            <w:pPr>
              <w:shd w:val="clear" w:color="auto" w:fill="FFFFFF"/>
              <w:spacing w:line="240" w:lineRule="auto"/>
              <w:ind w:left="180" w:right="-79" w:hanging="180"/>
              <w:rPr>
                <w:rFonts w:ascii="Times New Roman" w:hAnsi="Times New Roman" w:cs="Times New Roman"/>
                <w:sz w:val="18"/>
                <w:szCs w:val="18"/>
              </w:rPr>
            </w:pPr>
            <w:r w:rsidRPr="00DE0909">
              <w:rPr>
                <w:rFonts w:ascii="Times New Roman" w:hAnsi="Times New Roman" w:cs="Times New Roman"/>
                <w:b/>
                <w:bCs/>
                <w:sz w:val="18"/>
                <w:szCs w:val="18"/>
              </w:rPr>
              <w:t>Total revenue</w:t>
            </w:r>
          </w:p>
        </w:tc>
        <w:tc>
          <w:tcPr>
            <w:tcW w:w="990" w:type="dxa"/>
            <w:tcBorders>
              <w:top w:val="single" w:sz="4" w:space="0" w:color="auto"/>
              <w:left w:val="nil"/>
              <w:bottom w:val="double" w:sz="4" w:space="0" w:color="auto"/>
              <w:right w:val="nil"/>
            </w:tcBorders>
          </w:tcPr>
          <w:p w14:paraId="32B88A7B" w14:textId="2BD93543" w:rsidR="00326723" w:rsidRPr="00326723" w:rsidRDefault="00326723" w:rsidP="00326723">
            <w:pPr>
              <w:tabs>
                <w:tab w:val="decimal" w:pos="822"/>
              </w:tabs>
              <w:ind w:left="-126" w:right="-126"/>
              <w:rPr>
                <w:rFonts w:ascii="Times New Roman" w:hAnsi="Times New Roman" w:cs="Times New Roman"/>
                <w:b/>
                <w:bCs/>
                <w:sz w:val="18"/>
                <w:szCs w:val="18"/>
              </w:rPr>
            </w:pPr>
            <w:r w:rsidRPr="00326723">
              <w:rPr>
                <w:rFonts w:ascii="Times New Roman" w:hAnsi="Times New Roman" w:cs="Times New Roman"/>
                <w:b/>
                <w:bCs/>
                <w:sz w:val="18"/>
                <w:szCs w:val="18"/>
              </w:rPr>
              <w:t>31,259</w:t>
            </w:r>
          </w:p>
        </w:tc>
        <w:tc>
          <w:tcPr>
            <w:tcW w:w="269" w:type="dxa"/>
            <w:vAlign w:val="bottom"/>
          </w:tcPr>
          <w:p w14:paraId="6CA56400" w14:textId="77777777" w:rsidR="00326723" w:rsidRPr="00326723" w:rsidRDefault="00326723" w:rsidP="00326723">
            <w:pPr>
              <w:tabs>
                <w:tab w:val="decimal" w:pos="822"/>
              </w:tabs>
              <w:rPr>
                <w:rFonts w:ascii="Times New Roman" w:hAnsi="Times New Roman" w:cs="Times New Roman"/>
                <w:b/>
                <w:bCs/>
                <w:sz w:val="18"/>
                <w:szCs w:val="18"/>
              </w:rPr>
            </w:pPr>
          </w:p>
        </w:tc>
        <w:tc>
          <w:tcPr>
            <w:tcW w:w="991" w:type="dxa"/>
            <w:tcBorders>
              <w:top w:val="single" w:sz="4" w:space="0" w:color="auto"/>
              <w:left w:val="nil"/>
              <w:bottom w:val="double" w:sz="4" w:space="0" w:color="auto"/>
              <w:right w:val="nil"/>
            </w:tcBorders>
            <w:hideMark/>
          </w:tcPr>
          <w:p w14:paraId="1FFA539B" w14:textId="28E5F58E" w:rsidR="00326723" w:rsidRPr="00326723" w:rsidRDefault="00326723" w:rsidP="00326723">
            <w:pPr>
              <w:tabs>
                <w:tab w:val="decimal" w:pos="822"/>
              </w:tabs>
              <w:ind w:left="-126" w:right="-126"/>
              <w:rPr>
                <w:rFonts w:ascii="Times New Roman" w:hAnsi="Times New Roman" w:cs="Times New Roman"/>
                <w:b/>
                <w:bCs/>
                <w:sz w:val="18"/>
                <w:szCs w:val="18"/>
              </w:rPr>
            </w:pPr>
            <w:r w:rsidRPr="00326723">
              <w:rPr>
                <w:rFonts w:ascii="Times New Roman" w:hAnsi="Times New Roman" w:cs="Times New Roman"/>
                <w:b/>
                <w:bCs/>
                <w:sz w:val="18"/>
                <w:szCs w:val="18"/>
              </w:rPr>
              <w:t>22,173</w:t>
            </w:r>
          </w:p>
        </w:tc>
        <w:tc>
          <w:tcPr>
            <w:tcW w:w="236" w:type="dxa"/>
            <w:vAlign w:val="bottom"/>
          </w:tcPr>
          <w:p w14:paraId="616621AC" w14:textId="77777777" w:rsidR="00326723" w:rsidRPr="00326723" w:rsidRDefault="00326723" w:rsidP="00326723">
            <w:pPr>
              <w:tabs>
                <w:tab w:val="decimal" w:pos="822"/>
              </w:tabs>
              <w:rPr>
                <w:rFonts w:ascii="Times New Roman" w:hAnsi="Times New Roman" w:cs="Times New Roman"/>
                <w:b/>
                <w:bCs/>
                <w:sz w:val="18"/>
                <w:szCs w:val="18"/>
              </w:rPr>
            </w:pPr>
          </w:p>
        </w:tc>
        <w:tc>
          <w:tcPr>
            <w:tcW w:w="916" w:type="dxa"/>
            <w:gridSpan w:val="2"/>
            <w:tcBorders>
              <w:top w:val="single" w:sz="4" w:space="0" w:color="auto"/>
              <w:left w:val="nil"/>
              <w:bottom w:val="double" w:sz="4" w:space="0" w:color="auto"/>
              <w:right w:val="nil"/>
            </w:tcBorders>
            <w:vAlign w:val="bottom"/>
          </w:tcPr>
          <w:p w14:paraId="26269E73" w14:textId="190A0907" w:rsidR="00326723" w:rsidRPr="00326723" w:rsidRDefault="00326723" w:rsidP="00326723">
            <w:pPr>
              <w:tabs>
                <w:tab w:val="decimal" w:pos="715"/>
              </w:tabs>
              <w:ind w:left="-126" w:right="-126"/>
              <w:rPr>
                <w:rFonts w:ascii="Times New Roman" w:hAnsi="Times New Roman" w:cs="Times New Roman"/>
                <w:b/>
                <w:bCs/>
                <w:sz w:val="18"/>
                <w:szCs w:val="18"/>
              </w:rPr>
            </w:pPr>
            <w:r w:rsidRPr="00326723">
              <w:rPr>
                <w:rFonts w:ascii="Times New Roman" w:hAnsi="Times New Roman" w:cs="Times New Roman"/>
                <w:b/>
                <w:bCs/>
                <w:sz w:val="18"/>
                <w:szCs w:val="18"/>
              </w:rPr>
              <w:t>657</w:t>
            </w:r>
          </w:p>
        </w:tc>
        <w:tc>
          <w:tcPr>
            <w:tcW w:w="270" w:type="dxa"/>
            <w:vAlign w:val="bottom"/>
          </w:tcPr>
          <w:p w14:paraId="329968E3" w14:textId="77777777" w:rsidR="00326723" w:rsidRPr="00326723" w:rsidRDefault="00326723" w:rsidP="00326723">
            <w:pPr>
              <w:tabs>
                <w:tab w:val="decimal" w:pos="822"/>
              </w:tabs>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vAlign w:val="bottom"/>
            <w:hideMark/>
          </w:tcPr>
          <w:p w14:paraId="42598E67" w14:textId="4348D485" w:rsidR="00326723" w:rsidRPr="00326723" w:rsidRDefault="00326723" w:rsidP="00326723">
            <w:pPr>
              <w:tabs>
                <w:tab w:val="decimal" w:pos="680"/>
              </w:tabs>
              <w:ind w:left="-126" w:right="-126"/>
              <w:rPr>
                <w:rFonts w:ascii="Times New Roman" w:hAnsi="Times New Roman" w:cs="Times New Roman"/>
                <w:b/>
                <w:bCs/>
                <w:sz w:val="18"/>
                <w:szCs w:val="18"/>
              </w:rPr>
            </w:pPr>
            <w:r w:rsidRPr="00326723">
              <w:rPr>
                <w:rFonts w:ascii="Times New Roman" w:hAnsi="Times New Roman" w:cs="Times New Roman"/>
                <w:b/>
                <w:bCs/>
                <w:sz w:val="18"/>
                <w:szCs w:val="18"/>
                <w:cs/>
              </w:rPr>
              <w:t>322</w:t>
            </w:r>
          </w:p>
        </w:tc>
        <w:tc>
          <w:tcPr>
            <w:tcW w:w="240" w:type="dxa"/>
            <w:vAlign w:val="bottom"/>
          </w:tcPr>
          <w:p w14:paraId="00B8D944" w14:textId="77777777" w:rsidR="00326723" w:rsidRPr="00326723" w:rsidRDefault="00326723" w:rsidP="00326723">
            <w:pPr>
              <w:rPr>
                <w:rFonts w:ascii="Times New Roman" w:hAnsi="Times New Roman" w:cs="Times New Roman"/>
                <w:b/>
                <w:bCs/>
                <w:sz w:val="18"/>
                <w:szCs w:val="18"/>
              </w:rPr>
            </w:pPr>
          </w:p>
        </w:tc>
        <w:tc>
          <w:tcPr>
            <w:tcW w:w="930" w:type="dxa"/>
            <w:tcBorders>
              <w:top w:val="single" w:sz="4" w:space="0" w:color="auto"/>
              <w:left w:val="nil"/>
              <w:bottom w:val="double" w:sz="4" w:space="0" w:color="auto"/>
              <w:right w:val="nil"/>
            </w:tcBorders>
            <w:vAlign w:val="bottom"/>
          </w:tcPr>
          <w:p w14:paraId="4E73C2FE" w14:textId="5C0DDAFD" w:rsidR="00326723" w:rsidRPr="00326723" w:rsidRDefault="00326723" w:rsidP="00326723">
            <w:pPr>
              <w:tabs>
                <w:tab w:val="decimal" w:pos="714"/>
              </w:tabs>
              <w:ind w:right="-126"/>
              <w:rPr>
                <w:rFonts w:ascii="Times New Roman" w:hAnsi="Times New Roman" w:cs="Times New Roman"/>
                <w:b/>
                <w:bCs/>
                <w:sz w:val="18"/>
                <w:szCs w:val="18"/>
              </w:rPr>
            </w:pPr>
            <w:r w:rsidRPr="00326723">
              <w:rPr>
                <w:rFonts w:ascii="Times New Roman" w:hAnsi="Times New Roman" w:cs="Times New Roman"/>
                <w:b/>
                <w:bCs/>
                <w:sz w:val="18"/>
                <w:szCs w:val="18"/>
              </w:rPr>
              <w:t>919</w:t>
            </w:r>
          </w:p>
        </w:tc>
        <w:tc>
          <w:tcPr>
            <w:tcW w:w="240" w:type="dxa"/>
            <w:vAlign w:val="bottom"/>
          </w:tcPr>
          <w:p w14:paraId="4A0C7A71" w14:textId="77777777" w:rsidR="00326723" w:rsidRPr="00326723" w:rsidRDefault="00326723" w:rsidP="00326723">
            <w:pPr>
              <w:rPr>
                <w:rFonts w:ascii="Times New Roman" w:hAnsi="Times New Roman" w:cs="Times New Roman"/>
                <w:b/>
                <w:bCs/>
                <w:sz w:val="18"/>
                <w:szCs w:val="18"/>
              </w:rPr>
            </w:pPr>
          </w:p>
        </w:tc>
        <w:tc>
          <w:tcPr>
            <w:tcW w:w="930" w:type="dxa"/>
            <w:tcBorders>
              <w:top w:val="single" w:sz="4" w:space="0" w:color="auto"/>
              <w:left w:val="nil"/>
              <w:bottom w:val="double" w:sz="4" w:space="0" w:color="auto"/>
              <w:right w:val="nil"/>
            </w:tcBorders>
            <w:vAlign w:val="bottom"/>
            <w:hideMark/>
          </w:tcPr>
          <w:p w14:paraId="5BC22321" w14:textId="30B146A2" w:rsidR="00326723" w:rsidRPr="00326723" w:rsidRDefault="00326723" w:rsidP="00326723">
            <w:pPr>
              <w:tabs>
                <w:tab w:val="decimal" w:pos="690"/>
              </w:tabs>
              <w:ind w:left="-126" w:right="-126"/>
              <w:rPr>
                <w:rFonts w:ascii="Times New Roman" w:hAnsi="Times New Roman" w:cs="Times New Roman"/>
                <w:b/>
                <w:bCs/>
                <w:sz w:val="18"/>
                <w:szCs w:val="18"/>
              </w:rPr>
            </w:pPr>
            <w:r w:rsidRPr="00326723">
              <w:rPr>
                <w:rFonts w:ascii="Times New Roman" w:hAnsi="Times New Roman" w:cs="Times New Roman"/>
                <w:b/>
                <w:bCs/>
                <w:sz w:val="18"/>
                <w:szCs w:val="18"/>
                <w:cs/>
              </w:rPr>
              <w:t>288</w:t>
            </w:r>
          </w:p>
        </w:tc>
        <w:tc>
          <w:tcPr>
            <w:tcW w:w="240" w:type="dxa"/>
            <w:vAlign w:val="bottom"/>
          </w:tcPr>
          <w:p w14:paraId="41CAA046" w14:textId="77777777" w:rsidR="00326723" w:rsidRPr="00326723" w:rsidRDefault="00326723" w:rsidP="00326723">
            <w:pPr>
              <w:tabs>
                <w:tab w:val="decimal" w:pos="822"/>
              </w:tabs>
              <w:rPr>
                <w:rFonts w:ascii="Times New Roman" w:hAnsi="Times New Roman" w:cs="Times New Roman"/>
                <w:b/>
                <w:bCs/>
                <w:sz w:val="18"/>
                <w:szCs w:val="18"/>
              </w:rPr>
            </w:pPr>
          </w:p>
        </w:tc>
        <w:tc>
          <w:tcPr>
            <w:tcW w:w="930" w:type="dxa"/>
            <w:tcBorders>
              <w:top w:val="single" w:sz="4" w:space="0" w:color="auto"/>
              <w:left w:val="nil"/>
              <w:bottom w:val="double" w:sz="4" w:space="0" w:color="auto"/>
              <w:right w:val="nil"/>
            </w:tcBorders>
          </w:tcPr>
          <w:p w14:paraId="15737DDE" w14:textId="1BEF8088" w:rsidR="00326723" w:rsidRPr="00326723" w:rsidRDefault="00326723" w:rsidP="00326723">
            <w:pPr>
              <w:tabs>
                <w:tab w:val="decimal" w:pos="690"/>
              </w:tabs>
              <w:ind w:left="-126" w:right="-126"/>
              <w:rPr>
                <w:rFonts w:ascii="Times New Roman" w:hAnsi="Times New Roman" w:cs="Times New Roman"/>
                <w:b/>
                <w:bCs/>
                <w:sz w:val="18"/>
                <w:szCs w:val="18"/>
              </w:rPr>
            </w:pPr>
            <w:r w:rsidRPr="00326723">
              <w:rPr>
                <w:rFonts w:ascii="Times New Roman" w:hAnsi="Times New Roman" w:cs="Times New Roman"/>
                <w:b/>
                <w:bCs/>
                <w:sz w:val="18"/>
                <w:szCs w:val="18"/>
              </w:rPr>
              <w:t>2,870</w:t>
            </w:r>
          </w:p>
        </w:tc>
        <w:tc>
          <w:tcPr>
            <w:tcW w:w="240" w:type="dxa"/>
          </w:tcPr>
          <w:p w14:paraId="0AB0585C" w14:textId="77777777" w:rsidR="00326723" w:rsidRPr="00326723" w:rsidRDefault="00326723" w:rsidP="00326723">
            <w:pPr>
              <w:tabs>
                <w:tab w:val="decimal" w:pos="690"/>
              </w:tabs>
              <w:rPr>
                <w:rFonts w:ascii="Times New Roman" w:hAnsi="Times New Roman" w:cs="Times New Roman"/>
                <w:b/>
                <w:bCs/>
                <w:sz w:val="18"/>
                <w:szCs w:val="18"/>
              </w:rPr>
            </w:pPr>
          </w:p>
        </w:tc>
        <w:tc>
          <w:tcPr>
            <w:tcW w:w="930" w:type="dxa"/>
            <w:tcBorders>
              <w:top w:val="single" w:sz="4" w:space="0" w:color="auto"/>
              <w:left w:val="nil"/>
              <w:bottom w:val="double" w:sz="4" w:space="0" w:color="auto"/>
              <w:right w:val="nil"/>
            </w:tcBorders>
            <w:hideMark/>
          </w:tcPr>
          <w:p w14:paraId="2A3A896E" w14:textId="22571583" w:rsidR="00326723" w:rsidRPr="00326723" w:rsidRDefault="00326723" w:rsidP="00326723">
            <w:pPr>
              <w:tabs>
                <w:tab w:val="decimal" w:pos="690"/>
              </w:tabs>
              <w:ind w:left="-130" w:right="-130"/>
              <w:rPr>
                <w:rFonts w:ascii="Times New Roman" w:hAnsi="Times New Roman" w:cs="Times New Roman"/>
                <w:b/>
                <w:bCs/>
                <w:sz w:val="18"/>
                <w:szCs w:val="18"/>
              </w:rPr>
            </w:pPr>
            <w:r w:rsidRPr="00326723">
              <w:rPr>
                <w:rFonts w:ascii="Times New Roman" w:hAnsi="Times New Roman" w:cs="Times New Roman"/>
                <w:b/>
                <w:bCs/>
                <w:sz w:val="18"/>
                <w:szCs w:val="18"/>
              </w:rPr>
              <w:t>2,156</w:t>
            </w:r>
          </w:p>
        </w:tc>
        <w:tc>
          <w:tcPr>
            <w:tcW w:w="240" w:type="dxa"/>
          </w:tcPr>
          <w:p w14:paraId="22B709CB" w14:textId="77777777" w:rsidR="00326723" w:rsidRPr="00326723" w:rsidRDefault="00326723" w:rsidP="00326723">
            <w:pPr>
              <w:tabs>
                <w:tab w:val="decimal" w:pos="822"/>
              </w:tabs>
              <w:rPr>
                <w:rFonts w:ascii="Times New Roman" w:hAnsi="Times New Roman" w:cs="Times New Roman"/>
                <w:b/>
                <w:bCs/>
                <w:sz w:val="18"/>
                <w:szCs w:val="18"/>
              </w:rPr>
            </w:pPr>
          </w:p>
        </w:tc>
        <w:tc>
          <w:tcPr>
            <w:tcW w:w="1095" w:type="dxa"/>
            <w:tcBorders>
              <w:top w:val="single" w:sz="4" w:space="0" w:color="auto"/>
              <w:left w:val="nil"/>
              <w:bottom w:val="double" w:sz="4" w:space="0" w:color="auto"/>
              <w:right w:val="nil"/>
            </w:tcBorders>
            <w:vAlign w:val="bottom"/>
          </w:tcPr>
          <w:p w14:paraId="62FF7980" w14:textId="01E116BD" w:rsidR="00326723" w:rsidRPr="00326723" w:rsidRDefault="00326723" w:rsidP="00326723">
            <w:pPr>
              <w:tabs>
                <w:tab w:val="decimal" w:pos="879"/>
              </w:tabs>
              <w:ind w:left="-126" w:right="-126"/>
              <w:rPr>
                <w:rFonts w:ascii="Times New Roman" w:hAnsi="Times New Roman" w:cs="Times New Roman"/>
                <w:b/>
                <w:bCs/>
                <w:sz w:val="18"/>
                <w:szCs w:val="18"/>
              </w:rPr>
            </w:pPr>
            <w:r w:rsidRPr="00326723">
              <w:rPr>
                <w:rFonts w:ascii="Times New Roman" w:hAnsi="Times New Roman" w:cs="Times New Roman"/>
                <w:b/>
                <w:bCs/>
                <w:sz w:val="18"/>
                <w:szCs w:val="18"/>
              </w:rPr>
              <w:t>35,705</w:t>
            </w:r>
          </w:p>
        </w:tc>
        <w:tc>
          <w:tcPr>
            <w:tcW w:w="240" w:type="dxa"/>
            <w:vAlign w:val="bottom"/>
          </w:tcPr>
          <w:p w14:paraId="7DE50BA6" w14:textId="77777777" w:rsidR="00326723" w:rsidRPr="00326723" w:rsidRDefault="00326723" w:rsidP="00326723">
            <w:pPr>
              <w:rPr>
                <w:rFonts w:ascii="Times New Roman" w:hAnsi="Times New Roman" w:cs="Times New Roman"/>
                <w:b/>
                <w:bCs/>
                <w:sz w:val="18"/>
                <w:szCs w:val="18"/>
              </w:rPr>
            </w:pPr>
          </w:p>
        </w:tc>
        <w:tc>
          <w:tcPr>
            <w:tcW w:w="1035" w:type="dxa"/>
            <w:tcBorders>
              <w:top w:val="single" w:sz="4" w:space="0" w:color="auto"/>
              <w:left w:val="nil"/>
              <w:bottom w:val="double" w:sz="4" w:space="0" w:color="auto"/>
              <w:right w:val="nil"/>
            </w:tcBorders>
            <w:vAlign w:val="bottom"/>
            <w:hideMark/>
          </w:tcPr>
          <w:p w14:paraId="56FCCB93" w14:textId="20BBA58E" w:rsidR="00326723" w:rsidRPr="00326723" w:rsidRDefault="00326723" w:rsidP="00326723">
            <w:pPr>
              <w:tabs>
                <w:tab w:val="decimal" w:pos="822"/>
              </w:tabs>
              <w:ind w:left="-126" w:right="-126"/>
              <w:rPr>
                <w:rFonts w:ascii="Times New Roman" w:hAnsi="Times New Roman" w:cs="Times New Roman"/>
                <w:b/>
                <w:bCs/>
                <w:sz w:val="18"/>
                <w:szCs w:val="18"/>
              </w:rPr>
            </w:pPr>
            <w:r w:rsidRPr="00326723">
              <w:rPr>
                <w:rFonts w:ascii="Times New Roman" w:hAnsi="Times New Roman" w:cs="Times New Roman"/>
                <w:b/>
                <w:bCs/>
                <w:sz w:val="18"/>
                <w:szCs w:val="18"/>
              </w:rPr>
              <w:t>24,939</w:t>
            </w:r>
          </w:p>
        </w:tc>
      </w:tr>
      <w:tr w:rsidR="00326723" w14:paraId="36C847F7" w14:textId="77777777" w:rsidTr="0039417C">
        <w:trPr>
          <w:trHeight w:val="215"/>
        </w:trPr>
        <w:tc>
          <w:tcPr>
            <w:tcW w:w="3078" w:type="dxa"/>
            <w:vAlign w:val="center"/>
          </w:tcPr>
          <w:p w14:paraId="0A39DCE7" w14:textId="77777777" w:rsidR="00326723" w:rsidRPr="00DE0909" w:rsidRDefault="00326723" w:rsidP="00326723">
            <w:pPr>
              <w:shd w:val="clear" w:color="auto" w:fill="FFFFFF"/>
              <w:spacing w:line="240" w:lineRule="auto"/>
              <w:ind w:left="180" w:right="-79" w:hanging="180"/>
              <w:rPr>
                <w:rFonts w:ascii="Times New Roman" w:hAnsi="Times New Roman" w:cs="Times New Roman"/>
                <w:sz w:val="18"/>
                <w:szCs w:val="18"/>
              </w:rPr>
            </w:pPr>
          </w:p>
        </w:tc>
        <w:tc>
          <w:tcPr>
            <w:tcW w:w="990" w:type="dxa"/>
            <w:tcBorders>
              <w:top w:val="double" w:sz="4" w:space="0" w:color="auto"/>
              <w:left w:val="nil"/>
              <w:bottom w:val="nil"/>
              <w:right w:val="nil"/>
            </w:tcBorders>
            <w:vAlign w:val="bottom"/>
          </w:tcPr>
          <w:p w14:paraId="68DC3D18" w14:textId="77777777" w:rsidR="00326723" w:rsidRPr="00326723" w:rsidRDefault="00326723" w:rsidP="00326723">
            <w:pPr>
              <w:tabs>
                <w:tab w:val="decimal" w:pos="822"/>
              </w:tabs>
              <w:ind w:left="-126" w:right="-126"/>
              <w:rPr>
                <w:rFonts w:ascii="Times New Roman" w:hAnsi="Times New Roman" w:cs="Times New Roman"/>
                <w:sz w:val="18"/>
                <w:szCs w:val="18"/>
              </w:rPr>
            </w:pPr>
          </w:p>
        </w:tc>
        <w:tc>
          <w:tcPr>
            <w:tcW w:w="269" w:type="dxa"/>
            <w:vAlign w:val="bottom"/>
          </w:tcPr>
          <w:p w14:paraId="64209DE1" w14:textId="77777777" w:rsidR="00326723" w:rsidRPr="00326723" w:rsidRDefault="00326723" w:rsidP="00326723">
            <w:pPr>
              <w:tabs>
                <w:tab w:val="decimal" w:pos="822"/>
              </w:tabs>
              <w:rPr>
                <w:rFonts w:ascii="Times New Roman" w:hAnsi="Times New Roman" w:cs="Times New Roman"/>
                <w:sz w:val="18"/>
                <w:szCs w:val="18"/>
              </w:rPr>
            </w:pPr>
          </w:p>
        </w:tc>
        <w:tc>
          <w:tcPr>
            <w:tcW w:w="991" w:type="dxa"/>
            <w:tcBorders>
              <w:top w:val="double" w:sz="4" w:space="0" w:color="auto"/>
              <w:left w:val="nil"/>
              <w:bottom w:val="nil"/>
              <w:right w:val="nil"/>
            </w:tcBorders>
            <w:vAlign w:val="bottom"/>
          </w:tcPr>
          <w:p w14:paraId="5255AA9C" w14:textId="77777777" w:rsidR="00326723" w:rsidRPr="00326723" w:rsidRDefault="00326723" w:rsidP="00326723">
            <w:pPr>
              <w:tabs>
                <w:tab w:val="decimal" w:pos="822"/>
              </w:tabs>
              <w:ind w:left="-126" w:right="-126"/>
              <w:rPr>
                <w:rFonts w:ascii="Times New Roman" w:hAnsi="Times New Roman" w:cs="Times New Roman"/>
                <w:sz w:val="18"/>
                <w:szCs w:val="18"/>
              </w:rPr>
            </w:pPr>
          </w:p>
        </w:tc>
        <w:tc>
          <w:tcPr>
            <w:tcW w:w="236" w:type="dxa"/>
            <w:vAlign w:val="bottom"/>
          </w:tcPr>
          <w:p w14:paraId="3B7F15C3" w14:textId="77777777" w:rsidR="00326723" w:rsidRPr="00326723" w:rsidRDefault="00326723" w:rsidP="00326723">
            <w:pPr>
              <w:tabs>
                <w:tab w:val="decimal" w:pos="822"/>
              </w:tabs>
              <w:rPr>
                <w:rFonts w:ascii="Times New Roman" w:hAnsi="Times New Roman" w:cs="Times New Roman"/>
                <w:sz w:val="18"/>
                <w:szCs w:val="18"/>
              </w:rPr>
            </w:pPr>
          </w:p>
        </w:tc>
        <w:tc>
          <w:tcPr>
            <w:tcW w:w="916" w:type="dxa"/>
            <w:gridSpan w:val="2"/>
            <w:tcBorders>
              <w:top w:val="double" w:sz="4" w:space="0" w:color="auto"/>
              <w:left w:val="nil"/>
              <w:bottom w:val="nil"/>
              <w:right w:val="nil"/>
            </w:tcBorders>
            <w:vAlign w:val="bottom"/>
          </w:tcPr>
          <w:p w14:paraId="1572B3AF" w14:textId="77777777" w:rsidR="00326723" w:rsidRPr="00326723" w:rsidRDefault="00326723" w:rsidP="00326723">
            <w:pPr>
              <w:tabs>
                <w:tab w:val="decimal" w:pos="724"/>
              </w:tabs>
              <w:ind w:left="-126" w:right="-126"/>
              <w:rPr>
                <w:rFonts w:ascii="Times New Roman" w:hAnsi="Times New Roman" w:cs="Times New Roman"/>
                <w:sz w:val="18"/>
                <w:szCs w:val="18"/>
              </w:rPr>
            </w:pPr>
          </w:p>
        </w:tc>
        <w:tc>
          <w:tcPr>
            <w:tcW w:w="270" w:type="dxa"/>
            <w:vAlign w:val="bottom"/>
          </w:tcPr>
          <w:p w14:paraId="6C63EBE1" w14:textId="77777777" w:rsidR="00326723" w:rsidRPr="00326723" w:rsidRDefault="00326723" w:rsidP="00326723">
            <w:pPr>
              <w:tabs>
                <w:tab w:val="decimal" w:pos="822"/>
              </w:tabs>
              <w:rPr>
                <w:rFonts w:ascii="Times New Roman" w:hAnsi="Times New Roman" w:cs="Times New Roman"/>
                <w:sz w:val="18"/>
                <w:szCs w:val="18"/>
              </w:rPr>
            </w:pPr>
          </w:p>
        </w:tc>
        <w:tc>
          <w:tcPr>
            <w:tcW w:w="900" w:type="dxa"/>
            <w:tcBorders>
              <w:top w:val="double" w:sz="4" w:space="0" w:color="auto"/>
              <w:left w:val="nil"/>
              <w:bottom w:val="nil"/>
              <w:right w:val="nil"/>
            </w:tcBorders>
            <w:vAlign w:val="bottom"/>
          </w:tcPr>
          <w:p w14:paraId="505D167E" w14:textId="77777777" w:rsidR="00326723" w:rsidRPr="00326723" w:rsidRDefault="00326723" w:rsidP="00326723">
            <w:pPr>
              <w:tabs>
                <w:tab w:val="decimal" w:pos="690"/>
              </w:tabs>
              <w:ind w:left="-126" w:right="-126"/>
              <w:rPr>
                <w:rFonts w:ascii="Times New Roman" w:hAnsi="Times New Roman" w:cs="Times New Roman"/>
                <w:sz w:val="18"/>
                <w:szCs w:val="18"/>
              </w:rPr>
            </w:pPr>
          </w:p>
        </w:tc>
        <w:tc>
          <w:tcPr>
            <w:tcW w:w="240" w:type="dxa"/>
            <w:vAlign w:val="bottom"/>
          </w:tcPr>
          <w:p w14:paraId="1E34AE13" w14:textId="77777777" w:rsidR="00326723" w:rsidRPr="00326723" w:rsidRDefault="00326723" w:rsidP="00326723">
            <w:pPr>
              <w:tabs>
                <w:tab w:val="decimal" w:pos="690"/>
              </w:tabs>
              <w:rPr>
                <w:rFonts w:ascii="Times New Roman" w:hAnsi="Times New Roman" w:cs="Times New Roman"/>
                <w:sz w:val="18"/>
                <w:szCs w:val="18"/>
              </w:rPr>
            </w:pPr>
          </w:p>
        </w:tc>
        <w:tc>
          <w:tcPr>
            <w:tcW w:w="930" w:type="dxa"/>
            <w:tcBorders>
              <w:top w:val="double" w:sz="4" w:space="0" w:color="auto"/>
              <w:left w:val="nil"/>
              <w:bottom w:val="nil"/>
              <w:right w:val="nil"/>
            </w:tcBorders>
            <w:vAlign w:val="bottom"/>
          </w:tcPr>
          <w:p w14:paraId="6606E19F" w14:textId="77777777" w:rsidR="00326723" w:rsidRPr="00326723" w:rsidRDefault="00326723" w:rsidP="00326723">
            <w:pPr>
              <w:tabs>
                <w:tab w:val="decimal" w:pos="690"/>
              </w:tabs>
              <w:ind w:right="-126"/>
              <w:rPr>
                <w:rFonts w:ascii="Times New Roman" w:hAnsi="Times New Roman" w:cs="Times New Roman"/>
                <w:sz w:val="18"/>
                <w:szCs w:val="18"/>
              </w:rPr>
            </w:pPr>
          </w:p>
        </w:tc>
        <w:tc>
          <w:tcPr>
            <w:tcW w:w="240" w:type="dxa"/>
            <w:vAlign w:val="bottom"/>
          </w:tcPr>
          <w:p w14:paraId="310A7EFC" w14:textId="77777777" w:rsidR="00326723" w:rsidRPr="00326723" w:rsidRDefault="00326723" w:rsidP="00326723">
            <w:pPr>
              <w:tabs>
                <w:tab w:val="decimal" w:pos="690"/>
              </w:tabs>
              <w:rPr>
                <w:rFonts w:ascii="Times New Roman" w:hAnsi="Times New Roman" w:cs="Times New Roman"/>
                <w:sz w:val="18"/>
                <w:szCs w:val="18"/>
              </w:rPr>
            </w:pPr>
          </w:p>
        </w:tc>
        <w:tc>
          <w:tcPr>
            <w:tcW w:w="930" w:type="dxa"/>
            <w:tcBorders>
              <w:top w:val="double" w:sz="4" w:space="0" w:color="auto"/>
              <w:left w:val="nil"/>
              <w:bottom w:val="nil"/>
              <w:right w:val="nil"/>
            </w:tcBorders>
            <w:vAlign w:val="bottom"/>
          </w:tcPr>
          <w:p w14:paraId="7AB64470" w14:textId="77777777" w:rsidR="00326723" w:rsidRPr="00326723" w:rsidRDefault="00326723" w:rsidP="00326723">
            <w:pPr>
              <w:tabs>
                <w:tab w:val="decimal" w:pos="690"/>
              </w:tabs>
              <w:ind w:left="-126" w:right="-126"/>
              <w:rPr>
                <w:rFonts w:ascii="Times New Roman" w:hAnsi="Times New Roman" w:cs="Times New Roman"/>
                <w:sz w:val="18"/>
                <w:szCs w:val="18"/>
              </w:rPr>
            </w:pPr>
          </w:p>
        </w:tc>
        <w:tc>
          <w:tcPr>
            <w:tcW w:w="240" w:type="dxa"/>
            <w:vAlign w:val="bottom"/>
          </w:tcPr>
          <w:p w14:paraId="3D6C740C" w14:textId="77777777" w:rsidR="00326723" w:rsidRPr="00326723" w:rsidRDefault="00326723" w:rsidP="00326723">
            <w:pPr>
              <w:tabs>
                <w:tab w:val="decimal" w:pos="822"/>
              </w:tabs>
              <w:rPr>
                <w:rFonts w:ascii="Times New Roman" w:hAnsi="Times New Roman" w:cs="Times New Roman"/>
                <w:sz w:val="18"/>
                <w:szCs w:val="18"/>
              </w:rPr>
            </w:pPr>
          </w:p>
        </w:tc>
        <w:tc>
          <w:tcPr>
            <w:tcW w:w="930" w:type="dxa"/>
            <w:tcBorders>
              <w:top w:val="double" w:sz="4" w:space="0" w:color="auto"/>
              <w:left w:val="nil"/>
              <w:bottom w:val="nil"/>
              <w:right w:val="nil"/>
            </w:tcBorders>
          </w:tcPr>
          <w:p w14:paraId="04ACD7D7" w14:textId="77777777" w:rsidR="00326723" w:rsidRPr="00326723" w:rsidRDefault="00326723" w:rsidP="00326723">
            <w:pPr>
              <w:tabs>
                <w:tab w:val="decimal" w:pos="690"/>
              </w:tabs>
              <w:ind w:left="-126" w:right="-126"/>
              <w:rPr>
                <w:rFonts w:ascii="Times New Roman" w:hAnsi="Times New Roman" w:cs="Times New Roman"/>
                <w:sz w:val="18"/>
                <w:szCs w:val="18"/>
              </w:rPr>
            </w:pPr>
          </w:p>
        </w:tc>
        <w:tc>
          <w:tcPr>
            <w:tcW w:w="240" w:type="dxa"/>
          </w:tcPr>
          <w:p w14:paraId="75E100A9" w14:textId="77777777" w:rsidR="00326723" w:rsidRPr="00326723" w:rsidRDefault="00326723" w:rsidP="00326723">
            <w:pPr>
              <w:tabs>
                <w:tab w:val="decimal" w:pos="690"/>
              </w:tabs>
              <w:rPr>
                <w:rFonts w:ascii="Times New Roman" w:hAnsi="Times New Roman" w:cs="Times New Roman"/>
                <w:sz w:val="18"/>
                <w:szCs w:val="18"/>
              </w:rPr>
            </w:pPr>
          </w:p>
        </w:tc>
        <w:tc>
          <w:tcPr>
            <w:tcW w:w="930" w:type="dxa"/>
            <w:tcBorders>
              <w:top w:val="double" w:sz="4" w:space="0" w:color="auto"/>
              <w:left w:val="nil"/>
              <w:bottom w:val="nil"/>
              <w:right w:val="nil"/>
            </w:tcBorders>
          </w:tcPr>
          <w:p w14:paraId="53E33E04" w14:textId="77777777" w:rsidR="00326723" w:rsidRPr="00326723" w:rsidRDefault="00326723" w:rsidP="00326723">
            <w:pPr>
              <w:tabs>
                <w:tab w:val="decimal" w:pos="690"/>
              </w:tabs>
              <w:ind w:left="-130" w:right="-130"/>
              <w:rPr>
                <w:rFonts w:ascii="Times New Roman" w:hAnsi="Times New Roman" w:cs="Times New Roman"/>
                <w:sz w:val="18"/>
                <w:szCs w:val="18"/>
              </w:rPr>
            </w:pPr>
          </w:p>
        </w:tc>
        <w:tc>
          <w:tcPr>
            <w:tcW w:w="240" w:type="dxa"/>
          </w:tcPr>
          <w:p w14:paraId="4FCF0B93" w14:textId="77777777" w:rsidR="00326723" w:rsidRPr="00326723" w:rsidRDefault="00326723" w:rsidP="00326723">
            <w:pPr>
              <w:tabs>
                <w:tab w:val="decimal" w:pos="822"/>
              </w:tabs>
              <w:rPr>
                <w:rFonts w:ascii="Times New Roman" w:hAnsi="Times New Roman" w:cs="Times New Roman"/>
                <w:sz w:val="18"/>
                <w:szCs w:val="18"/>
              </w:rPr>
            </w:pPr>
          </w:p>
        </w:tc>
        <w:tc>
          <w:tcPr>
            <w:tcW w:w="1095" w:type="dxa"/>
            <w:tcBorders>
              <w:top w:val="double" w:sz="4" w:space="0" w:color="auto"/>
              <w:left w:val="nil"/>
              <w:bottom w:val="nil"/>
              <w:right w:val="nil"/>
            </w:tcBorders>
            <w:vAlign w:val="bottom"/>
          </w:tcPr>
          <w:p w14:paraId="54FBE45D" w14:textId="77777777" w:rsidR="00326723" w:rsidRPr="00326723" w:rsidRDefault="00326723" w:rsidP="00326723">
            <w:pPr>
              <w:tabs>
                <w:tab w:val="decimal" w:pos="879"/>
              </w:tabs>
              <w:ind w:left="-126" w:right="-126"/>
              <w:rPr>
                <w:rFonts w:ascii="Times New Roman" w:hAnsi="Times New Roman" w:cs="Times New Roman"/>
                <w:sz w:val="18"/>
                <w:szCs w:val="18"/>
              </w:rPr>
            </w:pPr>
          </w:p>
        </w:tc>
        <w:tc>
          <w:tcPr>
            <w:tcW w:w="240" w:type="dxa"/>
            <w:vAlign w:val="bottom"/>
          </w:tcPr>
          <w:p w14:paraId="5E749515" w14:textId="77777777" w:rsidR="00326723" w:rsidRPr="00326723" w:rsidRDefault="00326723" w:rsidP="00326723">
            <w:pPr>
              <w:rPr>
                <w:rFonts w:ascii="Times New Roman" w:hAnsi="Times New Roman" w:cs="Times New Roman"/>
                <w:sz w:val="18"/>
                <w:szCs w:val="18"/>
              </w:rPr>
            </w:pPr>
          </w:p>
        </w:tc>
        <w:tc>
          <w:tcPr>
            <w:tcW w:w="1035" w:type="dxa"/>
            <w:tcBorders>
              <w:top w:val="double" w:sz="4" w:space="0" w:color="auto"/>
              <w:left w:val="nil"/>
              <w:bottom w:val="nil"/>
              <w:right w:val="nil"/>
            </w:tcBorders>
            <w:vAlign w:val="bottom"/>
          </w:tcPr>
          <w:p w14:paraId="3988238A" w14:textId="77777777" w:rsidR="00326723" w:rsidRPr="00326723" w:rsidRDefault="00326723" w:rsidP="00326723">
            <w:pPr>
              <w:tabs>
                <w:tab w:val="decimal" w:pos="822"/>
              </w:tabs>
              <w:ind w:left="-126" w:right="-126"/>
              <w:rPr>
                <w:rFonts w:ascii="Times New Roman" w:hAnsi="Times New Roman" w:cs="Times New Roman"/>
                <w:sz w:val="18"/>
                <w:szCs w:val="18"/>
              </w:rPr>
            </w:pPr>
          </w:p>
        </w:tc>
      </w:tr>
      <w:tr w:rsidR="00326723" w14:paraId="7F283E01" w14:textId="77777777" w:rsidTr="0039417C">
        <w:trPr>
          <w:trHeight w:val="215"/>
        </w:trPr>
        <w:tc>
          <w:tcPr>
            <w:tcW w:w="3078" w:type="dxa"/>
            <w:hideMark/>
          </w:tcPr>
          <w:p w14:paraId="3C7D989C" w14:textId="73342F98" w:rsidR="00326723" w:rsidRPr="00DE0909" w:rsidRDefault="00326723" w:rsidP="00326723">
            <w:pPr>
              <w:shd w:val="clear" w:color="auto" w:fill="FFFFFF"/>
              <w:spacing w:line="240" w:lineRule="auto"/>
              <w:ind w:right="-79"/>
              <w:rPr>
                <w:rFonts w:ascii="Times New Roman" w:hAnsi="Times New Roman" w:cs="Times New Roman"/>
                <w:sz w:val="18"/>
                <w:szCs w:val="18"/>
              </w:rPr>
            </w:pPr>
            <w:r w:rsidRPr="00DE0909">
              <w:rPr>
                <w:rFonts w:ascii="Times New Roman" w:hAnsi="Times New Roman" w:cs="Times New Roman"/>
                <w:sz w:val="18"/>
                <w:szCs w:val="18"/>
              </w:rPr>
              <w:t>Segment profit</w:t>
            </w:r>
            <w:r>
              <w:rPr>
                <w:rFonts w:ascii="Times New Roman" w:hAnsi="Times New Roman" w:cs="Times New Roman"/>
                <w:sz w:val="18"/>
                <w:szCs w:val="18"/>
              </w:rPr>
              <w:t xml:space="preserve"> (loss)</w:t>
            </w:r>
            <w:r w:rsidRPr="00DE0909">
              <w:rPr>
                <w:rFonts w:ascii="Times New Roman" w:hAnsi="Times New Roman" w:cs="Times New Roman"/>
                <w:sz w:val="18"/>
                <w:szCs w:val="18"/>
              </w:rPr>
              <w:t xml:space="preserve"> before income tax</w:t>
            </w:r>
          </w:p>
        </w:tc>
        <w:tc>
          <w:tcPr>
            <w:tcW w:w="990" w:type="dxa"/>
            <w:tcBorders>
              <w:top w:val="nil"/>
              <w:left w:val="nil"/>
              <w:bottom w:val="single" w:sz="4" w:space="0" w:color="auto"/>
              <w:right w:val="nil"/>
            </w:tcBorders>
            <w:vAlign w:val="bottom"/>
          </w:tcPr>
          <w:p w14:paraId="39547642" w14:textId="55EF3B72"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14,736</w:t>
            </w:r>
          </w:p>
        </w:tc>
        <w:tc>
          <w:tcPr>
            <w:tcW w:w="269" w:type="dxa"/>
            <w:vAlign w:val="bottom"/>
          </w:tcPr>
          <w:p w14:paraId="784996CB" w14:textId="77777777" w:rsidR="00326723" w:rsidRPr="00326723" w:rsidRDefault="00326723" w:rsidP="00326723">
            <w:pPr>
              <w:tabs>
                <w:tab w:val="decimal" w:pos="822"/>
              </w:tabs>
              <w:ind w:left="-126" w:right="-126"/>
              <w:rPr>
                <w:rFonts w:ascii="Times New Roman" w:hAnsi="Times New Roman" w:cs="Times New Roman"/>
                <w:sz w:val="18"/>
                <w:szCs w:val="18"/>
              </w:rPr>
            </w:pPr>
          </w:p>
        </w:tc>
        <w:tc>
          <w:tcPr>
            <w:tcW w:w="991" w:type="dxa"/>
            <w:tcBorders>
              <w:top w:val="nil"/>
              <w:left w:val="nil"/>
              <w:bottom w:val="single" w:sz="4" w:space="0" w:color="auto"/>
              <w:right w:val="nil"/>
            </w:tcBorders>
            <w:vAlign w:val="bottom"/>
            <w:hideMark/>
          </w:tcPr>
          <w:p w14:paraId="3A2ADB43" w14:textId="06610C6C"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8,631</w:t>
            </w:r>
          </w:p>
        </w:tc>
        <w:tc>
          <w:tcPr>
            <w:tcW w:w="236" w:type="dxa"/>
            <w:vAlign w:val="bottom"/>
          </w:tcPr>
          <w:p w14:paraId="192A7A60" w14:textId="77777777" w:rsidR="00326723" w:rsidRPr="00326723" w:rsidRDefault="00326723" w:rsidP="00326723">
            <w:pPr>
              <w:tabs>
                <w:tab w:val="decimal" w:pos="822"/>
              </w:tabs>
              <w:ind w:left="-126" w:right="-126"/>
              <w:rPr>
                <w:rFonts w:ascii="Times New Roman" w:hAnsi="Times New Roman" w:cs="Times New Roman"/>
                <w:sz w:val="18"/>
                <w:szCs w:val="18"/>
              </w:rPr>
            </w:pPr>
          </w:p>
        </w:tc>
        <w:tc>
          <w:tcPr>
            <w:tcW w:w="916" w:type="dxa"/>
            <w:gridSpan w:val="2"/>
            <w:tcBorders>
              <w:top w:val="nil"/>
              <w:left w:val="nil"/>
              <w:bottom w:val="single" w:sz="4" w:space="0" w:color="auto"/>
              <w:right w:val="nil"/>
            </w:tcBorders>
            <w:vAlign w:val="bottom"/>
          </w:tcPr>
          <w:p w14:paraId="0DA570F9" w14:textId="5426405C" w:rsidR="00326723" w:rsidRPr="00326723" w:rsidRDefault="00326723" w:rsidP="00326723">
            <w:pPr>
              <w:tabs>
                <w:tab w:val="decimal" w:pos="718"/>
              </w:tabs>
              <w:ind w:left="-126" w:right="-126"/>
              <w:rPr>
                <w:rFonts w:ascii="Times New Roman" w:hAnsi="Times New Roman" w:cs="Times New Roman"/>
                <w:sz w:val="18"/>
                <w:szCs w:val="18"/>
              </w:rPr>
            </w:pPr>
            <w:r w:rsidRPr="00326723">
              <w:rPr>
                <w:rFonts w:ascii="Times New Roman" w:hAnsi="Times New Roman" w:cs="Times New Roman"/>
                <w:sz w:val="18"/>
                <w:szCs w:val="18"/>
              </w:rPr>
              <w:t>173</w:t>
            </w:r>
          </w:p>
        </w:tc>
        <w:tc>
          <w:tcPr>
            <w:tcW w:w="270" w:type="dxa"/>
            <w:vAlign w:val="bottom"/>
          </w:tcPr>
          <w:p w14:paraId="1EEBA77F" w14:textId="77777777" w:rsidR="00326723" w:rsidRPr="00326723" w:rsidRDefault="00326723" w:rsidP="00326723">
            <w:pPr>
              <w:tabs>
                <w:tab w:val="decimal" w:pos="822"/>
              </w:tabs>
              <w:ind w:left="-126" w:right="-126"/>
              <w:rPr>
                <w:rFonts w:ascii="Times New Roman" w:hAnsi="Times New Roman" w:cs="Times New Roman"/>
                <w:sz w:val="18"/>
                <w:szCs w:val="18"/>
              </w:rPr>
            </w:pPr>
          </w:p>
        </w:tc>
        <w:tc>
          <w:tcPr>
            <w:tcW w:w="900" w:type="dxa"/>
            <w:tcBorders>
              <w:top w:val="nil"/>
              <w:left w:val="nil"/>
              <w:bottom w:val="single" w:sz="4" w:space="0" w:color="auto"/>
              <w:right w:val="nil"/>
            </w:tcBorders>
            <w:vAlign w:val="bottom"/>
            <w:hideMark/>
          </w:tcPr>
          <w:p w14:paraId="51857EF7" w14:textId="75FF415D" w:rsidR="00326723" w:rsidRPr="00326723" w:rsidRDefault="00326723" w:rsidP="00326723">
            <w:pPr>
              <w:tabs>
                <w:tab w:val="decimal" w:pos="680"/>
              </w:tabs>
              <w:ind w:left="-126" w:right="-126"/>
              <w:rPr>
                <w:rFonts w:ascii="Times New Roman" w:hAnsi="Times New Roman" w:cs="Times New Roman"/>
                <w:sz w:val="18"/>
                <w:szCs w:val="18"/>
              </w:rPr>
            </w:pPr>
            <w:r w:rsidRPr="00326723">
              <w:rPr>
                <w:rFonts w:ascii="Times New Roman" w:hAnsi="Times New Roman" w:cs="Times New Roman"/>
                <w:sz w:val="18"/>
                <w:szCs w:val="18"/>
                <w:cs/>
              </w:rPr>
              <w:t>(38)</w:t>
            </w:r>
          </w:p>
        </w:tc>
        <w:tc>
          <w:tcPr>
            <w:tcW w:w="240" w:type="dxa"/>
            <w:vAlign w:val="bottom"/>
          </w:tcPr>
          <w:p w14:paraId="09649CAE" w14:textId="77777777" w:rsidR="00326723" w:rsidRPr="00326723" w:rsidRDefault="00326723" w:rsidP="00326723">
            <w:pPr>
              <w:ind w:left="-126" w:right="-126"/>
              <w:rPr>
                <w:rFonts w:ascii="Times New Roman" w:hAnsi="Times New Roman" w:cs="Times New Roman"/>
                <w:sz w:val="18"/>
                <w:szCs w:val="18"/>
              </w:rPr>
            </w:pPr>
          </w:p>
        </w:tc>
        <w:tc>
          <w:tcPr>
            <w:tcW w:w="930" w:type="dxa"/>
            <w:tcBorders>
              <w:top w:val="nil"/>
              <w:left w:val="nil"/>
              <w:bottom w:val="single" w:sz="4" w:space="0" w:color="auto"/>
              <w:right w:val="nil"/>
            </w:tcBorders>
            <w:vAlign w:val="bottom"/>
          </w:tcPr>
          <w:p w14:paraId="73DB759B" w14:textId="5C7B899D" w:rsidR="00326723" w:rsidRPr="00326723" w:rsidRDefault="00326723" w:rsidP="00326723">
            <w:pPr>
              <w:tabs>
                <w:tab w:val="decimal" w:pos="690"/>
              </w:tabs>
              <w:ind w:right="-126"/>
              <w:rPr>
                <w:rFonts w:ascii="Times New Roman" w:hAnsi="Times New Roman" w:cs="Times New Roman"/>
                <w:sz w:val="18"/>
                <w:szCs w:val="18"/>
              </w:rPr>
            </w:pPr>
            <w:r w:rsidRPr="00326723">
              <w:rPr>
                <w:rFonts w:ascii="Times New Roman" w:hAnsi="Times New Roman" w:cs="Times New Roman"/>
                <w:sz w:val="18"/>
                <w:szCs w:val="18"/>
              </w:rPr>
              <w:t>406</w:t>
            </w:r>
          </w:p>
        </w:tc>
        <w:tc>
          <w:tcPr>
            <w:tcW w:w="240" w:type="dxa"/>
            <w:vAlign w:val="bottom"/>
          </w:tcPr>
          <w:p w14:paraId="453BB691" w14:textId="77777777" w:rsidR="00326723" w:rsidRPr="00326723" w:rsidRDefault="00326723" w:rsidP="00326723">
            <w:pPr>
              <w:ind w:left="-126" w:right="-126"/>
              <w:rPr>
                <w:rFonts w:ascii="Times New Roman" w:hAnsi="Times New Roman" w:cs="Times New Roman"/>
                <w:sz w:val="18"/>
                <w:szCs w:val="18"/>
              </w:rPr>
            </w:pPr>
          </w:p>
        </w:tc>
        <w:tc>
          <w:tcPr>
            <w:tcW w:w="930" w:type="dxa"/>
            <w:tcBorders>
              <w:top w:val="nil"/>
              <w:left w:val="nil"/>
              <w:bottom w:val="single" w:sz="4" w:space="0" w:color="auto"/>
              <w:right w:val="nil"/>
            </w:tcBorders>
            <w:vAlign w:val="bottom"/>
            <w:hideMark/>
          </w:tcPr>
          <w:p w14:paraId="1ED7AAE0" w14:textId="69552B2D" w:rsidR="00326723" w:rsidRPr="00326723" w:rsidRDefault="00326723" w:rsidP="00326723">
            <w:pPr>
              <w:tabs>
                <w:tab w:val="decimal" w:pos="690"/>
              </w:tabs>
              <w:ind w:left="-126" w:right="-126"/>
              <w:rPr>
                <w:rFonts w:ascii="Times New Roman" w:hAnsi="Times New Roman" w:cs="Times New Roman"/>
                <w:sz w:val="18"/>
                <w:szCs w:val="18"/>
              </w:rPr>
            </w:pPr>
            <w:r w:rsidRPr="00326723">
              <w:rPr>
                <w:rFonts w:ascii="Times New Roman" w:hAnsi="Times New Roman" w:cs="Times New Roman"/>
                <w:sz w:val="18"/>
                <w:szCs w:val="18"/>
                <w:cs/>
              </w:rPr>
              <w:t>(</w:t>
            </w:r>
            <w:r w:rsidRPr="00326723">
              <w:rPr>
                <w:rFonts w:ascii="Times New Roman" w:hAnsi="Times New Roman" w:cs="Times New Roman"/>
                <w:sz w:val="18"/>
                <w:szCs w:val="18"/>
              </w:rPr>
              <w:t>225</w:t>
            </w:r>
            <w:r w:rsidRPr="00326723">
              <w:rPr>
                <w:rFonts w:ascii="Times New Roman" w:hAnsi="Times New Roman" w:cs="Times New Roman"/>
                <w:sz w:val="18"/>
                <w:szCs w:val="18"/>
                <w:cs/>
              </w:rPr>
              <w:t>)</w:t>
            </w:r>
          </w:p>
        </w:tc>
        <w:tc>
          <w:tcPr>
            <w:tcW w:w="240" w:type="dxa"/>
          </w:tcPr>
          <w:p w14:paraId="52C310D1" w14:textId="77777777" w:rsidR="00326723" w:rsidRPr="00326723" w:rsidRDefault="00326723" w:rsidP="00326723">
            <w:pPr>
              <w:tabs>
                <w:tab w:val="decimal" w:pos="822"/>
              </w:tabs>
              <w:ind w:left="-126" w:right="-126"/>
              <w:rPr>
                <w:rFonts w:ascii="Times New Roman" w:hAnsi="Times New Roman" w:cs="Times New Roman"/>
                <w:sz w:val="18"/>
                <w:szCs w:val="18"/>
              </w:rPr>
            </w:pPr>
          </w:p>
        </w:tc>
        <w:tc>
          <w:tcPr>
            <w:tcW w:w="930" w:type="dxa"/>
            <w:tcBorders>
              <w:top w:val="nil"/>
              <w:left w:val="nil"/>
              <w:bottom w:val="single" w:sz="4" w:space="0" w:color="auto"/>
              <w:right w:val="nil"/>
            </w:tcBorders>
          </w:tcPr>
          <w:p w14:paraId="2068F9AB" w14:textId="095EF90E" w:rsidR="00326723" w:rsidRPr="00326723" w:rsidRDefault="00326723" w:rsidP="00326723">
            <w:pPr>
              <w:tabs>
                <w:tab w:val="decimal" w:pos="690"/>
              </w:tabs>
              <w:ind w:left="-126" w:right="-126"/>
              <w:rPr>
                <w:rFonts w:ascii="Times New Roman" w:hAnsi="Times New Roman" w:cs="Times New Roman"/>
                <w:sz w:val="18"/>
                <w:szCs w:val="18"/>
              </w:rPr>
            </w:pPr>
            <w:r w:rsidRPr="00326723">
              <w:rPr>
                <w:rFonts w:ascii="Times New Roman" w:hAnsi="Times New Roman" w:cs="Times New Roman"/>
                <w:sz w:val="18"/>
                <w:szCs w:val="18"/>
              </w:rPr>
              <w:t>927</w:t>
            </w:r>
          </w:p>
        </w:tc>
        <w:tc>
          <w:tcPr>
            <w:tcW w:w="240" w:type="dxa"/>
          </w:tcPr>
          <w:p w14:paraId="763EE37E" w14:textId="77777777" w:rsidR="00326723" w:rsidRPr="00326723" w:rsidRDefault="00326723" w:rsidP="00326723">
            <w:pPr>
              <w:tabs>
                <w:tab w:val="decimal" w:pos="690"/>
              </w:tabs>
              <w:ind w:left="-126" w:right="-126"/>
              <w:rPr>
                <w:rFonts w:ascii="Times New Roman" w:hAnsi="Times New Roman" w:cs="Times New Roman"/>
                <w:sz w:val="18"/>
                <w:szCs w:val="18"/>
              </w:rPr>
            </w:pPr>
          </w:p>
        </w:tc>
        <w:tc>
          <w:tcPr>
            <w:tcW w:w="930" w:type="dxa"/>
            <w:tcBorders>
              <w:top w:val="nil"/>
              <w:left w:val="nil"/>
              <w:bottom w:val="single" w:sz="4" w:space="0" w:color="auto"/>
              <w:right w:val="nil"/>
            </w:tcBorders>
            <w:hideMark/>
          </w:tcPr>
          <w:p w14:paraId="65AA58D3" w14:textId="587CEBEE" w:rsidR="00326723" w:rsidRPr="00326723" w:rsidRDefault="00326723" w:rsidP="00326723">
            <w:pPr>
              <w:tabs>
                <w:tab w:val="decimal" w:pos="690"/>
              </w:tabs>
              <w:ind w:left="-126" w:right="-126"/>
              <w:rPr>
                <w:rFonts w:ascii="Times New Roman" w:hAnsi="Times New Roman" w:cs="Times New Roman"/>
                <w:sz w:val="18"/>
                <w:szCs w:val="18"/>
              </w:rPr>
            </w:pPr>
            <w:r w:rsidRPr="00326723">
              <w:rPr>
                <w:rFonts w:ascii="Times New Roman" w:hAnsi="Times New Roman" w:cs="Times New Roman"/>
                <w:sz w:val="18"/>
                <w:szCs w:val="18"/>
              </w:rPr>
              <w:t>631</w:t>
            </w:r>
          </w:p>
        </w:tc>
        <w:tc>
          <w:tcPr>
            <w:tcW w:w="240" w:type="dxa"/>
          </w:tcPr>
          <w:p w14:paraId="531E80D3" w14:textId="77777777" w:rsidR="00326723" w:rsidRPr="00326723" w:rsidRDefault="00326723" w:rsidP="00326723">
            <w:pPr>
              <w:tabs>
                <w:tab w:val="decimal" w:pos="822"/>
              </w:tabs>
              <w:ind w:left="-126" w:right="-126"/>
              <w:rPr>
                <w:rFonts w:ascii="Times New Roman" w:hAnsi="Times New Roman" w:cs="Times New Roman"/>
                <w:sz w:val="18"/>
                <w:szCs w:val="18"/>
              </w:rPr>
            </w:pPr>
          </w:p>
        </w:tc>
        <w:tc>
          <w:tcPr>
            <w:tcW w:w="1095" w:type="dxa"/>
            <w:tcBorders>
              <w:top w:val="nil"/>
              <w:left w:val="nil"/>
              <w:bottom w:val="single" w:sz="4" w:space="0" w:color="auto"/>
              <w:right w:val="nil"/>
            </w:tcBorders>
          </w:tcPr>
          <w:p w14:paraId="54410740" w14:textId="36DE3E6A" w:rsidR="00326723" w:rsidRPr="00326723" w:rsidRDefault="00326723" w:rsidP="00326723">
            <w:pPr>
              <w:tabs>
                <w:tab w:val="decimal" w:pos="879"/>
              </w:tabs>
              <w:ind w:left="-126" w:right="-126"/>
              <w:rPr>
                <w:rFonts w:ascii="Times New Roman" w:hAnsi="Times New Roman" w:cs="Times New Roman"/>
                <w:sz w:val="18"/>
                <w:szCs w:val="18"/>
              </w:rPr>
            </w:pPr>
            <w:r w:rsidRPr="00326723">
              <w:rPr>
                <w:rFonts w:ascii="Times New Roman" w:hAnsi="Times New Roman" w:cs="Times New Roman"/>
                <w:sz w:val="18"/>
                <w:szCs w:val="18"/>
              </w:rPr>
              <w:t>16,242</w:t>
            </w:r>
          </w:p>
        </w:tc>
        <w:tc>
          <w:tcPr>
            <w:tcW w:w="240" w:type="dxa"/>
          </w:tcPr>
          <w:p w14:paraId="5DC011F7" w14:textId="77777777" w:rsidR="00326723" w:rsidRPr="00326723" w:rsidRDefault="00326723" w:rsidP="00326723">
            <w:pPr>
              <w:tabs>
                <w:tab w:val="decimal" w:pos="792"/>
              </w:tabs>
              <w:ind w:left="-126" w:right="-126"/>
              <w:rPr>
                <w:rFonts w:ascii="Times New Roman" w:hAnsi="Times New Roman" w:cs="Times New Roman"/>
                <w:sz w:val="18"/>
                <w:szCs w:val="18"/>
              </w:rPr>
            </w:pPr>
          </w:p>
        </w:tc>
        <w:tc>
          <w:tcPr>
            <w:tcW w:w="1035" w:type="dxa"/>
            <w:tcBorders>
              <w:top w:val="nil"/>
              <w:left w:val="nil"/>
              <w:bottom w:val="single" w:sz="4" w:space="0" w:color="auto"/>
              <w:right w:val="nil"/>
            </w:tcBorders>
            <w:hideMark/>
          </w:tcPr>
          <w:p w14:paraId="2C7E2A44" w14:textId="47584CFB"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8,999</w:t>
            </w:r>
          </w:p>
        </w:tc>
      </w:tr>
      <w:tr w:rsidR="00326723" w14:paraId="53B4D176" w14:textId="77777777" w:rsidTr="0039417C">
        <w:trPr>
          <w:trHeight w:val="215"/>
        </w:trPr>
        <w:tc>
          <w:tcPr>
            <w:tcW w:w="3078" w:type="dxa"/>
            <w:vAlign w:val="center"/>
          </w:tcPr>
          <w:p w14:paraId="45DF9B42" w14:textId="77777777" w:rsidR="00326723" w:rsidRPr="00DE0909" w:rsidRDefault="00326723" w:rsidP="00326723">
            <w:pPr>
              <w:shd w:val="clear" w:color="auto" w:fill="FFFFFF"/>
              <w:spacing w:line="240" w:lineRule="auto"/>
              <w:ind w:left="180" w:right="-79" w:hanging="180"/>
              <w:rPr>
                <w:rFonts w:ascii="Times New Roman" w:hAnsi="Times New Roman" w:cs="Times New Roman"/>
                <w:sz w:val="18"/>
                <w:szCs w:val="18"/>
              </w:rPr>
            </w:pPr>
          </w:p>
        </w:tc>
        <w:tc>
          <w:tcPr>
            <w:tcW w:w="990" w:type="dxa"/>
            <w:tcBorders>
              <w:top w:val="single" w:sz="4" w:space="0" w:color="auto"/>
              <w:left w:val="nil"/>
              <w:bottom w:val="nil"/>
              <w:right w:val="nil"/>
            </w:tcBorders>
            <w:vAlign w:val="bottom"/>
          </w:tcPr>
          <w:p w14:paraId="2E540639" w14:textId="77777777" w:rsidR="00326723" w:rsidRPr="00326723" w:rsidRDefault="00326723" w:rsidP="00326723">
            <w:pPr>
              <w:tabs>
                <w:tab w:val="decimal" w:pos="822"/>
              </w:tabs>
              <w:ind w:left="-126" w:right="-126"/>
              <w:rPr>
                <w:rFonts w:ascii="Times New Roman" w:hAnsi="Times New Roman" w:cs="Times New Roman"/>
                <w:sz w:val="18"/>
                <w:szCs w:val="18"/>
              </w:rPr>
            </w:pPr>
          </w:p>
        </w:tc>
        <w:tc>
          <w:tcPr>
            <w:tcW w:w="269" w:type="dxa"/>
            <w:vAlign w:val="bottom"/>
          </w:tcPr>
          <w:p w14:paraId="687F8AFA" w14:textId="77777777" w:rsidR="00326723" w:rsidRPr="00326723" w:rsidRDefault="00326723" w:rsidP="00326723">
            <w:pPr>
              <w:tabs>
                <w:tab w:val="decimal" w:pos="822"/>
              </w:tabs>
              <w:rPr>
                <w:rFonts w:ascii="Times New Roman" w:hAnsi="Times New Roman" w:cs="Times New Roman"/>
                <w:sz w:val="18"/>
                <w:szCs w:val="18"/>
              </w:rPr>
            </w:pPr>
          </w:p>
        </w:tc>
        <w:tc>
          <w:tcPr>
            <w:tcW w:w="991" w:type="dxa"/>
            <w:tcBorders>
              <w:top w:val="single" w:sz="4" w:space="0" w:color="auto"/>
              <w:left w:val="nil"/>
              <w:bottom w:val="nil"/>
              <w:right w:val="nil"/>
            </w:tcBorders>
            <w:vAlign w:val="bottom"/>
          </w:tcPr>
          <w:p w14:paraId="00038399" w14:textId="77777777" w:rsidR="00326723" w:rsidRPr="00326723" w:rsidRDefault="00326723" w:rsidP="00326723">
            <w:pPr>
              <w:tabs>
                <w:tab w:val="decimal" w:pos="822"/>
              </w:tabs>
              <w:ind w:left="-126" w:right="-126"/>
              <w:rPr>
                <w:rFonts w:ascii="Times New Roman" w:hAnsi="Times New Roman" w:cs="Times New Roman"/>
                <w:sz w:val="18"/>
                <w:szCs w:val="18"/>
              </w:rPr>
            </w:pPr>
          </w:p>
        </w:tc>
        <w:tc>
          <w:tcPr>
            <w:tcW w:w="236" w:type="dxa"/>
            <w:vAlign w:val="bottom"/>
          </w:tcPr>
          <w:p w14:paraId="21DC31D7" w14:textId="77777777" w:rsidR="00326723" w:rsidRPr="00326723" w:rsidRDefault="00326723" w:rsidP="00326723">
            <w:pPr>
              <w:tabs>
                <w:tab w:val="decimal" w:pos="822"/>
              </w:tabs>
              <w:rPr>
                <w:rFonts w:ascii="Times New Roman" w:hAnsi="Times New Roman" w:cs="Times New Roman"/>
                <w:sz w:val="18"/>
                <w:szCs w:val="18"/>
              </w:rPr>
            </w:pPr>
          </w:p>
        </w:tc>
        <w:tc>
          <w:tcPr>
            <w:tcW w:w="916" w:type="dxa"/>
            <w:gridSpan w:val="2"/>
            <w:tcBorders>
              <w:top w:val="single" w:sz="4" w:space="0" w:color="auto"/>
              <w:left w:val="nil"/>
              <w:bottom w:val="nil"/>
              <w:right w:val="nil"/>
            </w:tcBorders>
            <w:vAlign w:val="bottom"/>
          </w:tcPr>
          <w:p w14:paraId="1770D3DC" w14:textId="77777777" w:rsidR="00326723" w:rsidRPr="00326723" w:rsidRDefault="00326723" w:rsidP="00326723">
            <w:pPr>
              <w:tabs>
                <w:tab w:val="decimal" w:pos="724"/>
              </w:tabs>
              <w:ind w:left="-126" w:right="-126"/>
              <w:rPr>
                <w:rFonts w:ascii="Times New Roman" w:hAnsi="Times New Roman" w:cs="Times New Roman"/>
                <w:sz w:val="18"/>
                <w:szCs w:val="18"/>
              </w:rPr>
            </w:pPr>
          </w:p>
        </w:tc>
        <w:tc>
          <w:tcPr>
            <w:tcW w:w="270" w:type="dxa"/>
            <w:vAlign w:val="bottom"/>
          </w:tcPr>
          <w:p w14:paraId="5E7C5C8D" w14:textId="77777777" w:rsidR="00326723" w:rsidRPr="00326723" w:rsidRDefault="00326723" w:rsidP="00326723">
            <w:pPr>
              <w:tabs>
                <w:tab w:val="decimal" w:pos="822"/>
              </w:tabs>
              <w:rPr>
                <w:rFonts w:ascii="Times New Roman" w:hAnsi="Times New Roman" w:cs="Times New Roman"/>
                <w:sz w:val="18"/>
                <w:szCs w:val="18"/>
              </w:rPr>
            </w:pPr>
          </w:p>
        </w:tc>
        <w:tc>
          <w:tcPr>
            <w:tcW w:w="900" w:type="dxa"/>
            <w:tcBorders>
              <w:top w:val="single" w:sz="4" w:space="0" w:color="auto"/>
              <w:left w:val="nil"/>
              <w:bottom w:val="nil"/>
              <w:right w:val="nil"/>
            </w:tcBorders>
            <w:vAlign w:val="bottom"/>
          </w:tcPr>
          <w:p w14:paraId="63F76333" w14:textId="77777777" w:rsidR="00326723" w:rsidRPr="00326723" w:rsidRDefault="00326723" w:rsidP="00326723">
            <w:pPr>
              <w:tabs>
                <w:tab w:val="decimal" w:pos="690"/>
              </w:tabs>
              <w:ind w:left="-126" w:right="-126"/>
              <w:rPr>
                <w:rFonts w:ascii="Times New Roman" w:hAnsi="Times New Roman" w:cs="Times New Roman"/>
                <w:sz w:val="18"/>
                <w:szCs w:val="18"/>
              </w:rPr>
            </w:pPr>
          </w:p>
        </w:tc>
        <w:tc>
          <w:tcPr>
            <w:tcW w:w="240" w:type="dxa"/>
            <w:vAlign w:val="bottom"/>
          </w:tcPr>
          <w:p w14:paraId="24A5991C" w14:textId="77777777" w:rsidR="00326723" w:rsidRPr="00326723" w:rsidRDefault="00326723" w:rsidP="00326723">
            <w:pPr>
              <w:tabs>
                <w:tab w:val="decimal" w:pos="690"/>
              </w:tabs>
              <w:rPr>
                <w:rFonts w:ascii="Times New Roman" w:hAnsi="Times New Roman" w:cs="Times New Roman"/>
                <w:sz w:val="18"/>
                <w:szCs w:val="18"/>
              </w:rPr>
            </w:pPr>
          </w:p>
        </w:tc>
        <w:tc>
          <w:tcPr>
            <w:tcW w:w="930" w:type="dxa"/>
            <w:tcBorders>
              <w:top w:val="single" w:sz="4" w:space="0" w:color="auto"/>
              <w:left w:val="nil"/>
              <w:bottom w:val="nil"/>
              <w:right w:val="nil"/>
            </w:tcBorders>
            <w:vAlign w:val="bottom"/>
          </w:tcPr>
          <w:p w14:paraId="7FEF8B21" w14:textId="77777777" w:rsidR="00326723" w:rsidRPr="00326723" w:rsidRDefault="00326723" w:rsidP="00326723">
            <w:pPr>
              <w:tabs>
                <w:tab w:val="decimal" w:pos="690"/>
              </w:tabs>
              <w:ind w:right="-126"/>
              <w:rPr>
                <w:rFonts w:ascii="Times New Roman" w:hAnsi="Times New Roman" w:cs="Times New Roman"/>
                <w:sz w:val="18"/>
                <w:szCs w:val="18"/>
              </w:rPr>
            </w:pPr>
          </w:p>
        </w:tc>
        <w:tc>
          <w:tcPr>
            <w:tcW w:w="240" w:type="dxa"/>
            <w:vAlign w:val="bottom"/>
          </w:tcPr>
          <w:p w14:paraId="23B96787" w14:textId="77777777" w:rsidR="00326723" w:rsidRPr="00326723" w:rsidRDefault="00326723" w:rsidP="00326723">
            <w:pPr>
              <w:tabs>
                <w:tab w:val="decimal" w:pos="690"/>
              </w:tabs>
              <w:rPr>
                <w:rFonts w:ascii="Times New Roman" w:hAnsi="Times New Roman" w:cs="Times New Roman"/>
                <w:sz w:val="18"/>
                <w:szCs w:val="18"/>
              </w:rPr>
            </w:pPr>
          </w:p>
        </w:tc>
        <w:tc>
          <w:tcPr>
            <w:tcW w:w="930" w:type="dxa"/>
            <w:tcBorders>
              <w:top w:val="single" w:sz="4" w:space="0" w:color="auto"/>
              <w:left w:val="nil"/>
              <w:bottom w:val="nil"/>
              <w:right w:val="nil"/>
            </w:tcBorders>
            <w:vAlign w:val="bottom"/>
          </w:tcPr>
          <w:p w14:paraId="1AC5674F" w14:textId="77777777" w:rsidR="00326723" w:rsidRPr="00326723" w:rsidRDefault="00326723" w:rsidP="00326723">
            <w:pPr>
              <w:tabs>
                <w:tab w:val="decimal" w:pos="690"/>
              </w:tabs>
              <w:ind w:left="-126" w:right="-126"/>
              <w:rPr>
                <w:rFonts w:ascii="Times New Roman" w:hAnsi="Times New Roman" w:cs="Times New Roman"/>
                <w:sz w:val="18"/>
                <w:szCs w:val="18"/>
              </w:rPr>
            </w:pPr>
          </w:p>
        </w:tc>
        <w:tc>
          <w:tcPr>
            <w:tcW w:w="240" w:type="dxa"/>
            <w:vAlign w:val="bottom"/>
          </w:tcPr>
          <w:p w14:paraId="2218FD32" w14:textId="77777777" w:rsidR="00326723" w:rsidRPr="00326723" w:rsidRDefault="00326723" w:rsidP="00326723">
            <w:pPr>
              <w:tabs>
                <w:tab w:val="decimal" w:pos="822"/>
              </w:tabs>
              <w:rPr>
                <w:rFonts w:ascii="Times New Roman" w:hAnsi="Times New Roman" w:cs="Times New Roman"/>
                <w:sz w:val="18"/>
                <w:szCs w:val="18"/>
              </w:rPr>
            </w:pPr>
          </w:p>
        </w:tc>
        <w:tc>
          <w:tcPr>
            <w:tcW w:w="930" w:type="dxa"/>
            <w:tcBorders>
              <w:top w:val="single" w:sz="4" w:space="0" w:color="auto"/>
              <w:left w:val="nil"/>
              <w:bottom w:val="nil"/>
              <w:right w:val="nil"/>
            </w:tcBorders>
          </w:tcPr>
          <w:p w14:paraId="33B6232F" w14:textId="77777777" w:rsidR="00326723" w:rsidRPr="00326723" w:rsidRDefault="00326723" w:rsidP="00326723">
            <w:pPr>
              <w:tabs>
                <w:tab w:val="decimal" w:pos="690"/>
              </w:tabs>
              <w:ind w:left="-126" w:right="-126"/>
              <w:rPr>
                <w:rFonts w:ascii="Times New Roman" w:hAnsi="Times New Roman" w:cs="Times New Roman"/>
                <w:sz w:val="18"/>
                <w:szCs w:val="18"/>
              </w:rPr>
            </w:pPr>
          </w:p>
        </w:tc>
        <w:tc>
          <w:tcPr>
            <w:tcW w:w="240" w:type="dxa"/>
          </w:tcPr>
          <w:p w14:paraId="6D708881" w14:textId="77777777" w:rsidR="00326723" w:rsidRPr="00326723" w:rsidRDefault="00326723" w:rsidP="00326723">
            <w:pPr>
              <w:tabs>
                <w:tab w:val="decimal" w:pos="690"/>
              </w:tabs>
              <w:rPr>
                <w:rFonts w:ascii="Times New Roman" w:hAnsi="Times New Roman" w:cs="Times New Roman"/>
                <w:sz w:val="18"/>
                <w:szCs w:val="18"/>
              </w:rPr>
            </w:pPr>
          </w:p>
        </w:tc>
        <w:tc>
          <w:tcPr>
            <w:tcW w:w="930" w:type="dxa"/>
            <w:tcBorders>
              <w:top w:val="single" w:sz="4" w:space="0" w:color="auto"/>
              <w:left w:val="nil"/>
              <w:bottom w:val="nil"/>
              <w:right w:val="nil"/>
            </w:tcBorders>
          </w:tcPr>
          <w:p w14:paraId="1131B32E" w14:textId="77777777" w:rsidR="00326723" w:rsidRPr="00326723" w:rsidRDefault="00326723" w:rsidP="00326723">
            <w:pPr>
              <w:tabs>
                <w:tab w:val="decimal" w:pos="690"/>
              </w:tabs>
              <w:ind w:left="-130" w:right="-130"/>
              <w:rPr>
                <w:rFonts w:ascii="Times New Roman" w:hAnsi="Times New Roman" w:cs="Times New Roman"/>
                <w:sz w:val="18"/>
                <w:szCs w:val="18"/>
              </w:rPr>
            </w:pPr>
          </w:p>
        </w:tc>
        <w:tc>
          <w:tcPr>
            <w:tcW w:w="240" w:type="dxa"/>
          </w:tcPr>
          <w:p w14:paraId="3AB397FF" w14:textId="77777777" w:rsidR="00326723" w:rsidRPr="00326723" w:rsidRDefault="00326723" w:rsidP="00326723">
            <w:pPr>
              <w:tabs>
                <w:tab w:val="decimal" w:pos="822"/>
              </w:tabs>
              <w:rPr>
                <w:rFonts w:ascii="Times New Roman" w:hAnsi="Times New Roman" w:cs="Times New Roman"/>
                <w:sz w:val="18"/>
                <w:szCs w:val="18"/>
              </w:rPr>
            </w:pPr>
          </w:p>
        </w:tc>
        <w:tc>
          <w:tcPr>
            <w:tcW w:w="1095" w:type="dxa"/>
            <w:tcBorders>
              <w:top w:val="single" w:sz="4" w:space="0" w:color="auto"/>
              <w:left w:val="nil"/>
              <w:bottom w:val="nil"/>
              <w:right w:val="nil"/>
            </w:tcBorders>
            <w:vAlign w:val="bottom"/>
          </w:tcPr>
          <w:p w14:paraId="16DAD287" w14:textId="77777777" w:rsidR="00326723" w:rsidRPr="00326723" w:rsidRDefault="00326723" w:rsidP="00326723">
            <w:pPr>
              <w:tabs>
                <w:tab w:val="decimal" w:pos="879"/>
              </w:tabs>
              <w:ind w:left="-126" w:right="-126"/>
              <w:rPr>
                <w:rFonts w:ascii="Times New Roman" w:hAnsi="Times New Roman" w:cs="Times New Roman"/>
                <w:sz w:val="18"/>
                <w:szCs w:val="18"/>
              </w:rPr>
            </w:pPr>
          </w:p>
        </w:tc>
        <w:tc>
          <w:tcPr>
            <w:tcW w:w="240" w:type="dxa"/>
            <w:vAlign w:val="bottom"/>
          </w:tcPr>
          <w:p w14:paraId="63CB440E" w14:textId="77777777" w:rsidR="00326723" w:rsidRPr="00326723" w:rsidRDefault="00326723" w:rsidP="00326723">
            <w:pPr>
              <w:rPr>
                <w:rFonts w:ascii="Times New Roman" w:hAnsi="Times New Roman" w:cs="Times New Roman"/>
                <w:sz w:val="18"/>
                <w:szCs w:val="18"/>
              </w:rPr>
            </w:pPr>
          </w:p>
        </w:tc>
        <w:tc>
          <w:tcPr>
            <w:tcW w:w="1035" w:type="dxa"/>
            <w:tcBorders>
              <w:top w:val="single" w:sz="4" w:space="0" w:color="auto"/>
              <w:left w:val="nil"/>
              <w:bottom w:val="nil"/>
              <w:right w:val="nil"/>
            </w:tcBorders>
            <w:vAlign w:val="bottom"/>
          </w:tcPr>
          <w:p w14:paraId="07FEC413" w14:textId="77777777" w:rsidR="00326723" w:rsidRPr="00326723" w:rsidRDefault="00326723" w:rsidP="00326723">
            <w:pPr>
              <w:tabs>
                <w:tab w:val="decimal" w:pos="822"/>
              </w:tabs>
              <w:ind w:left="-126" w:right="-126"/>
              <w:rPr>
                <w:rFonts w:ascii="Times New Roman" w:hAnsi="Times New Roman" w:cs="Times New Roman"/>
                <w:sz w:val="18"/>
                <w:szCs w:val="18"/>
              </w:rPr>
            </w:pPr>
          </w:p>
        </w:tc>
      </w:tr>
      <w:tr w:rsidR="00326723" w14:paraId="7BAB9D90" w14:textId="77777777" w:rsidTr="0039417C">
        <w:trPr>
          <w:trHeight w:val="242"/>
        </w:trPr>
        <w:tc>
          <w:tcPr>
            <w:tcW w:w="3078" w:type="dxa"/>
            <w:vAlign w:val="bottom"/>
            <w:hideMark/>
          </w:tcPr>
          <w:p w14:paraId="5AD47D6C" w14:textId="77777777" w:rsidR="00326723" w:rsidRPr="00DE0909" w:rsidRDefault="00326723" w:rsidP="00326723">
            <w:pPr>
              <w:rPr>
                <w:rFonts w:ascii="Times New Roman" w:hAnsi="Times New Roman" w:cs="Times New Roman"/>
                <w:sz w:val="18"/>
                <w:szCs w:val="18"/>
              </w:rPr>
            </w:pPr>
            <w:r w:rsidRPr="00DE0909">
              <w:rPr>
                <w:rFonts w:ascii="Times New Roman" w:hAnsi="Times New Roman" w:cs="Times New Roman"/>
                <w:sz w:val="18"/>
                <w:szCs w:val="18"/>
              </w:rPr>
              <w:t xml:space="preserve">Interest income  </w:t>
            </w:r>
          </w:p>
        </w:tc>
        <w:tc>
          <w:tcPr>
            <w:tcW w:w="990" w:type="dxa"/>
            <w:vAlign w:val="bottom"/>
          </w:tcPr>
          <w:p w14:paraId="24DC851B" w14:textId="0CA21EAD"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1,547</w:t>
            </w:r>
          </w:p>
        </w:tc>
        <w:tc>
          <w:tcPr>
            <w:tcW w:w="269" w:type="dxa"/>
            <w:vAlign w:val="bottom"/>
          </w:tcPr>
          <w:p w14:paraId="3AEB33BA" w14:textId="77777777" w:rsidR="00326723" w:rsidRPr="00326723" w:rsidRDefault="00326723" w:rsidP="00326723">
            <w:pPr>
              <w:tabs>
                <w:tab w:val="decimal" w:pos="822"/>
              </w:tabs>
              <w:rPr>
                <w:rFonts w:ascii="Times New Roman" w:hAnsi="Times New Roman" w:cs="Times New Roman"/>
                <w:sz w:val="18"/>
                <w:szCs w:val="18"/>
              </w:rPr>
            </w:pPr>
          </w:p>
        </w:tc>
        <w:tc>
          <w:tcPr>
            <w:tcW w:w="991" w:type="dxa"/>
            <w:vAlign w:val="bottom"/>
          </w:tcPr>
          <w:p w14:paraId="6C2C3505" w14:textId="32C97EE2"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1,415</w:t>
            </w:r>
          </w:p>
        </w:tc>
        <w:tc>
          <w:tcPr>
            <w:tcW w:w="236" w:type="dxa"/>
            <w:vAlign w:val="bottom"/>
          </w:tcPr>
          <w:p w14:paraId="76FAE179" w14:textId="77777777" w:rsidR="00326723" w:rsidRPr="00326723" w:rsidRDefault="00326723" w:rsidP="00326723">
            <w:pPr>
              <w:tabs>
                <w:tab w:val="decimal" w:pos="822"/>
              </w:tabs>
              <w:rPr>
                <w:rFonts w:ascii="Times New Roman" w:hAnsi="Times New Roman" w:cs="Times New Roman"/>
                <w:sz w:val="18"/>
                <w:szCs w:val="18"/>
              </w:rPr>
            </w:pPr>
          </w:p>
        </w:tc>
        <w:tc>
          <w:tcPr>
            <w:tcW w:w="916" w:type="dxa"/>
            <w:gridSpan w:val="2"/>
            <w:vAlign w:val="bottom"/>
          </w:tcPr>
          <w:p w14:paraId="11A8C516" w14:textId="77157AB7" w:rsidR="00326723" w:rsidRPr="00326723" w:rsidRDefault="00326723" w:rsidP="00326723">
            <w:pPr>
              <w:tabs>
                <w:tab w:val="decimal" w:pos="486"/>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70" w:type="dxa"/>
            <w:vAlign w:val="bottom"/>
          </w:tcPr>
          <w:p w14:paraId="129DA6A6" w14:textId="77777777" w:rsidR="00326723" w:rsidRPr="00326723" w:rsidRDefault="00326723" w:rsidP="00326723">
            <w:pPr>
              <w:tabs>
                <w:tab w:val="decimal" w:pos="486"/>
                <w:tab w:val="decimal" w:pos="822"/>
              </w:tabs>
              <w:rPr>
                <w:rFonts w:ascii="Times New Roman" w:hAnsi="Times New Roman" w:cs="Times New Roman"/>
                <w:sz w:val="18"/>
                <w:szCs w:val="18"/>
              </w:rPr>
            </w:pPr>
          </w:p>
        </w:tc>
        <w:tc>
          <w:tcPr>
            <w:tcW w:w="900" w:type="dxa"/>
            <w:vAlign w:val="bottom"/>
            <w:hideMark/>
          </w:tcPr>
          <w:p w14:paraId="450EF6FC" w14:textId="59AA92DF" w:rsidR="00326723" w:rsidRPr="00326723" w:rsidRDefault="00326723" w:rsidP="00326723">
            <w:pPr>
              <w:tabs>
                <w:tab w:val="decimal" w:pos="486"/>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40" w:type="dxa"/>
            <w:vAlign w:val="bottom"/>
          </w:tcPr>
          <w:p w14:paraId="6A2602BA" w14:textId="77777777" w:rsidR="00326723" w:rsidRPr="00326723" w:rsidRDefault="00326723" w:rsidP="00326723">
            <w:pPr>
              <w:tabs>
                <w:tab w:val="decimal" w:pos="690"/>
              </w:tabs>
              <w:rPr>
                <w:rFonts w:ascii="Times New Roman" w:hAnsi="Times New Roman" w:cs="Times New Roman"/>
                <w:sz w:val="18"/>
                <w:szCs w:val="18"/>
              </w:rPr>
            </w:pPr>
          </w:p>
        </w:tc>
        <w:tc>
          <w:tcPr>
            <w:tcW w:w="930" w:type="dxa"/>
            <w:vAlign w:val="bottom"/>
          </w:tcPr>
          <w:p w14:paraId="4F4389F6" w14:textId="7FD16075" w:rsidR="00326723" w:rsidRPr="00326723" w:rsidRDefault="00326723" w:rsidP="00326723">
            <w:pPr>
              <w:tabs>
                <w:tab w:val="decimal" w:pos="486"/>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40" w:type="dxa"/>
            <w:vAlign w:val="bottom"/>
          </w:tcPr>
          <w:p w14:paraId="6D108DE3" w14:textId="77777777" w:rsidR="00326723" w:rsidRPr="00326723" w:rsidRDefault="00326723" w:rsidP="00326723">
            <w:pPr>
              <w:tabs>
                <w:tab w:val="decimal" w:pos="690"/>
              </w:tabs>
              <w:rPr>
                <w:rFonts w:ascii="Times New Roman" w:hAnsi="Times New Roman" w:cs="Times New Roman"/>
                <w:sz w:val="18"/>
                <w:szCs w:val="18"/>
                <w:cs/>
              </w:rPr>
            </w:pPr>
          </w:p>
        </w:tc>
        <w:tc>
          <w:tcPr>
            <w:tcW w:w="930" w:type="dxa"/>
            <w:vAlign w:val="bottom"/>
            <w:hideMark/>
          </w:tcPr>
          <w:p w14:paraId="2F203068" w14:textId="09AB9C6C" w:rsidR="00326723" w:rsidRPr="00326723" w:rsidRDefault="00326723" w:rsidP="00326723">
            <w:pPr>
              <w:tabs>
                <w:tab w:val="decimal" w:pos="486"/>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40" w:type="dxa"/>
            <w:vAlign w:val="bottom"/>
          </w:tcPr>
          <w:p w14:paraId="00EDD1D6" w14:textId="77777777" w:rsidR="00326723" w:rsidRPr="00326723" w:rsidRDefault="00326723" w:rsidP="00326723">
            <w:pPr>
              <w:tabs>
                <w:tab w:val="decimal" w:pos="822"/>
              </w:tabs>
              <w:rPr>
                <w:rFonts w:ascii="Times New Roman" w:hAnsi="Times New Roman" w:cs="Times New Roman"/>
                <w:sz w:val="18"/>
                <w:szCs w:val="18"/>
              </w:rPr>
            </w:pPr>
          </w:p>
        </w:tc>
        <w:tc>
          <w:tcPr>
            <w:tcW w:w="930" w:type="dxa"/>
          </w:tcPr>
          <w:p w14:paraId="3E97C03B" w14:textId="179C9562" w:rsidR="00326723" w:rsidRPr="00326723" w:rsidRDefault="00326723" w:rsidP="00326723">
            <w:pPr>
              <w:tabs>
                <w:tab w:val="decimal" w:pos="690"/>
              </w:tabs>
              <w:ind w:left="-126" w:right="-126"/>
              <w:rPr>
                <w:rFonts w:ascii="Times New Roman" w:hAnsi="Times New Roman" w:cs="Times New Roman"/>
                <w:sz w:val="18"/>
                <w:szCs w:val="18"/>
              </w:rPr>
            </w:pPr>
            <w:r w:rsidRPr="00326723">
              <w:rPr>
                <w:rFonts w:ascii="Times New Roman" w:hAnsi="Times New Roman" w:cs="Times New Roman"/>
                <w:sz w:val="18"/>
                <w:szCs w:val="18"/>
              </w:rPr>
              <w:t>5</w:t>
            </w:r>
          </w:p>
        </w:tc>
        <w:tc>
          <w:tcPr>
            <w:tcW w:w="240" w:type="dxa"/>
          </w:tcPr>
          <w:p w14:paraId="5EB667D5" w14:textId="77777777" w:rsidR="00326723" w:rsidRPr="00326723" w:rsidRDefault="00326723" w:rsidP="00326723">
            <w:pPr>
              <w:tabs>
                <w:tab w:val="decimal" w:pos="690"/>
              </w:tabs>
              <w:rPr>
                <w:rFonts w:ascii="Times New Roman" w:hAnsi="Times New Roman" w:cs="Times New Roman"/>
                <w:sz w:val="18"/>
                <w:szCs w:val="18"/>
              </w:rPr>
            </w:pPr>
          </w:p>
        </w:tc>
        <w:tc>
          <w:tcPr>
            <w:tcW w:w="930" w:type="dxa"/>
          </w:tcPr>
          <w:p w14:paraId="16BA37DD" w14:textId="5361C80A" w:rsidR="00326723" w:rsidRPr="00326723" w:rsidRDefault="00326723" w:rsidP="00326723">
            <w:pPr>
              <w:tabs>
                <w:tab w:val="decimal" w:pos="690"/>
              </w:tabs>
              <w:ind w:left="-130" w:right="-130"/>
              <w:rPr>
                <w:rFonts w:ascii="Times New Roman" w:hAnsi="Times New Roman" w:cs="Times New Roman"/>
                <w:sz w:val="18"/>
                <w:szCs w:val="18"/>
              </w:rPr>
            </w:pPr>
            <w:r w:rsidRPr="00326723">
              <w:rPr>
                <w:rFonts w:ascii="Times New Roman" w:hAnsi="Times New Roman" w:cs="Times New Roman"/>
                <w:sz w:val="18"/>
                <w:szCs w:val="18"/>
              </w:rPr>
              <w:t>6</w:t>
            </w:r>
          </w:p>
        </w:tc>
        <w:tc>
          <w:tcPr>
            <w:tcW w:w="240" w:type="dxa"/>
          </w:tcPr>
          <w:p w14:paraId="00FDD8D4" w14:textId="77777777" w:rsidR="00326723" w:rsidRPr="00326723" w:rsidRDefault="00326723" w:rsidP="00326723">
            <w:pPr>
              <w:tabs>
                <w:tab w:val="decimal" w:pos="822"/>
              </w:tabs>
              <w:rPr>
                <w:rFonts w:ascii="Times New Roman" w:hAnsi="Times New Roman" w:cs="Times New Roman"/>
                <w:sz w:val="18"/>
                <w:szCs w:val="18"/>
              </w:rPr>
            </w:pPr>
          </w:p>
        </w:tc>
        <w:tc>
          <w:tcPr>
            <w:tcW w:w="1095" w:type="dxa"/>
            <w:vAlign w:val="bottom"/>
          </w:tcPr>
          <w:p w14:paraId="2573F1B1" w14:textId="69441759" w:rsidR="00326723" w:rsidRPr="00326723" w:rsidRDefault="00326723" w:rsidP="00326723">
            <w:pPr>
              <w:tabs>
                <w:tab w:val="decimal" w:pos="879"/>
              </w:tabs>
              <w:ind w:left="-126" w:right="-126"/>
              <w:rPr>
                <w:rFonts w:ascii="Times New Roman" w:hAnsi="Times New Roman" w:cs="Times New Roman"/>
                <w:sz w:val="18"/>
                <w:szCs w:val="18"/>
              </w:rPr>
            </w:pPr>
            <w:r w:rsidRPr="00326723">
              <w:rPr>
                <w:rFonts w:ascii="Times New Roman" w:hAnsi="Times New Roman" w:cs="Times New Roman"/>
                <w:sz w:val="18"/>
                <w:szCs w:val="18"/>
              </w:rPr>
              <w:t>1,552</w:t>
            </w:r>
          </w:p>
        </w:tc>
        <w:tc>
          <w:tcPr>
            <w:tcW w:w="240" w:type="dxa"/>
            <w:vAlign w:val="bottom"/>
          </w:tcPr>
          <w:p w14:paraId="6C0BE160" w14:textId="77777777" w:rsidR="00326723" w:rsidRPr="00326723" w:rsidRDefault="00326723" w:rsidP="00326723">
            <w:pPr>
              <w:rPr>
                <w:rFonts w:ascii="Times New Roman" w:hAnsi="Times New Roman" w:cs="Times New Roman"/>
                <w:sz w:val="18"/>
                <w:szCs w:val="18"/>
              </w:rPr>
            </w:pPr>
          </w:p>
        </w:tc>
        <w:tc>
          <w:tcPr>
            <w:tcW w:w="1035" w:type="dxa"/>
            <w:vAlign w:val="bottom"/>
          </w:tcPr>
          <w:p w14:paraId="1ED20F8F" w14:textId="6FE7D1F3"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1,421</w:t>
            </w:r>
          </w:p>
        </w:tc>
      </w:tr>
      <w:tr w:rsidR="00326723" w14:paraId="255CBC1A" w14:textId="77777777" w:rsidTr="008115CD">
        <w:trPr>
          <w:trHeight w:val="242"/>
        </w:trPr>
        <w:tc>
          <w:tcPr>
            <w:tcW w:w="3078" w:type="dxa"/>
            <w:vAlign w:val="center"/>
            <w:hideMark/>
          </w:tcPr>
          <w:p w14:paraId="01C89B7F" w14:textId="77777777" w:rsidR="00326723" w:rsidRPr="00DE0909" w:rsidRDefault="00326723" w:rsidP="00326723">
            <w:pPr>
              <w:shd w:val="clear" w:color="auto" w:fill="FFFFFF"/>
              <w:spacing w:line="240" w:lineRule="auto"/>
              <w:ind w:left="180" w:right="-79" w:hanging="180"/>
              <w:rPr>
                <w:rFonts w:ascii="Times New Roman" w:hAnsi="Times New Roman" w:cs="Times New Roman"/>
                <w:sz w:val="18"/>
                <w:szCs w:val="18"/>
              </w:rPr>
            </w:pPr>
            <w:r w:rsidRPr="00DE0909">
              <w:rPr>
                <w:rFonts w:ascii="Times New Roman" w:hAnsi="Times New Roman" w:cs="Times New Roman"/>
                <w:sz w:val="18"/>
                <w:szCs w:val="18"/>
              </w:rPr>
              <w:t>Finance costs</w:t>
            </w:r>
          </w:p>
        </w:tc>
        <w:tc>
          <w:tcPr>
            <w:tcW w:w="990" w:type="dxa"/>
            <w:vAlign w:val="bottom"/>
          </w:tcPr>
          <w:p w14:paraId="0802061F" w14:textId="2B6E463F"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2,169</w:t>
            </w:r>
          </w:p>
        </w:tc>
        <w:tc>
          <w:tcPr>
            <w:tcW w:w="269" w:type="dxa"/>
            <w:vAlign w:val="bottom"/>
          </w:tcPr>
          <w:p w14:paraId="50B18278" w14:textId="77777777" w:rsidR="00326723" w:rsidRPr="00326723" w:rsidRDefault="00326723" w:rsidP="00326723">
            <w:pPr>
              <w:tabs>
                <w:tab w:val="decimal" w:pos="822"/>
              </w:tabs>
              <w:rPr>
                <w:rFonts w:ascii="Times New Roman" w:hAnsi="Times New Roman" w:cs="Times New Roman"/>
                <w:sz w:val="18"/>
                <w:szCs w:val="18"/>
              </w:rPr>
            </w:pPr>
          </w:p>
        </w:tc>
        <w:tc>
          <w:tcPr>
            <w:tcW w:w="991" w:type="dxa"/>
            <w:vAlign w:val="bottom"/>
          </w:tcPr>
          <w:p w14:paraId="44E710B2" w14:textId="7E91C876"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1,790</w:t>
            </w:r>
          </w:p>
        </w:tc>
        <w:tc>
          <w:tcPr>
            <w:tcW w:w="236" w:type="dxa"/>
            <w:vAlign w:val="bottom"/>
          </w:tcPr>
          <w:p w14:paraId="6F7868C8" w14:textId="77777777" w:rsidR="00326723" w:rsidRPr="00326723" w:rsidRDefault="00326723" w:rsidP="00326723">
            <w:pPr>
              <w:tabs>
                <w:tab w:val="decimal" w:pos="822"/>
              </w:tabs>
              <w:rPr>
                <w:rFonts w:ascii="Times New Roman" w:hAnsi="Times New Roman" w:cs="Times New Roman"/>
                <w:sz w:val="18"/>
                <w:szCs w:val="18"/>
              </w:rPr>
            </w:pPr>
          </w:p>
        </w:tc>
        <w:tc>
          <w:tcPr>
            <w:tcW w:w="916" w:type="dxa"/>
            <w:gridSpan w:val="2"/>
            <w:vAlign w:val="bottom"/>
          </w:tcPr>
          <w:p w14:paraId="7958C4FA" w14:textId="39C46442" w:rsidR="00326723" w:rsidRPr="00326723" w:rsidRDefault="00326723" w:rsidP="00326723">
            <w:pPr>
              <w:tabs>
                <w:tab w:val="decimal" w:pos="486"/>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70" w:type="dxa"/>
            <w:vAlign w:val="bottom"/>
          </w:tcPr>
          <w:p w14:paraId="5D89A2A1" w14:textId="77777777" w:rsidR="00326723" w:rsidRPr="00326723" w:rsidRDefault="00326723" w:rsidP="00326723">
            <w:pPr>
              <w:tabs>
                <w:tab w:val="decimal" w:pos="486"/>
                <w:tab w:val="decimal" w:pos="822"/>
              </w:tabs>
              <w:rPr>
                <w:rFonts w:ascii="Times New Roman" w:hAnsi="Times New Roman" w:cs="Times New Roman"/>
                <w:sz w:val="18"/>
                <w:szCs w:val="18"/>
              </w:rPr>
            </w:pPr>
          </w:p>
        </w:tc>
        <w:tc>
          <w:tcPr>
            <w:tcW w:w="900" w:type="dxa"/>
            <w:vAlign w:val="bottom"/>
            <w:hideMark/>
          </w:tcPr>
          <w:p w14:paraId="0430E56A" w14:textId="461EE0A2" w:rsidR="00326723" w:rsidRPr="00326723" w:rsidRDefault="00326723" w:rsidP="00326723">
            <w:pPr>
              <w:tabs>
                <w:tab w:val="decimal" w:pos="486"/>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40" w:type="dxa"/>
            <w:vAlign w:val="bottom"/>
          </w:tcPr>
          <w:p w14:paraId="62DDCEB3" w14:textId="77777777" w:rsidR="00326723" w:rsidRPr="00326723" w:rsidRDefault="00326723" w:rsidP="00326723">
            <w:pPr>
              <w:tabs>
                <w:tab w:val="decimal" w:pos="690"/>
              </w:tabs>
              <w:rPr>
                <w:rFonts w:ascii="Times New Roman" w:hAnsi="Times New Roman" w:cs="Times New Roman"/>
                <w:sz w:val="18"/>
                <w:szCs w:val="18"/>
              </w:rPr>
            </w:pPr>
          </w:p>
        </w:tc>
        <w:tc>
          <w:tcPr>
            <w:tcW w:w="930" w:type="dxa"/>
            <w:vAlign w:val="bottom"/>
          </w:tcPr>
          <w:p w14:paraId="724F95E5" w14:textId="299C8C88" w:rsidR="00326723" w:rsidRPr="00326723" w:rsidRDefault="00326723" w:rsidP="00326723">
            <w:pPr>
              <w:tabs>
                <w:tab w:val="decimal" w:pos="690"/>
              </w:tabs>
              <w:ind w:right="-126"/>
              <w:rPr>
                <w:rFonts w:ascii="Times New Roman" w:hAnsi="Times New Roman" w:cs="Times New Roman"/>
                <w:sz w:val="18"/>
                <w:szCs w:val="18"/>
              </w:rPr>
            </w:pPr>
            <w:r w:rsidRPr="00326723">
              <w:rPr>
                <w:rFonts w:ascii="Times New Roman" w:hAnsi="Times New Roman" w:cs="Times New Roman"/>
                <w:sz w:val="18"/>
                <w:szCs w:val="18"/>
              </w:rPr>
              <w:t>33</w:t>
            </w:r>
          </w:p>
        </w:tc>
        <w:tc>
          <w:tcPr>
            <w:tcW w:w="240" w:type="dxa"/>
            <w:vAlign w:val="bottom"/>
          </w:tcPr>
          <w:p w14:paraId="72366F78" w14:textId="77777777" w:rsidR="00326723" w:rsidRPr="00326723" w:rsidRDefault="00326723" w:rsidP="00326723">
            <w:pPr>
              <w:tabs>
                <w:tab w:val="decimal" w:pos="690"/>
              </w:tabs>
              <w:rPr>
                <w:rFonts w:ascii="Times New Roman" w:hAnsi="Times New Roman" w:cs="Times New Roman"/>
                <w:sz w:val="18"/>
                <w:szCs w:val="18"/>
              </w:rPr>
            </w:pPr>
          </w:p>
        </w:tc>
        <w:tc>
          <w:tcPr>
            <w:tcW w:w="930" w:type="dxa"/>
            <w:vAlign w:val="bottom"/>
            <w:hideMark/>
          </w:tcPr>
          <w:p w14:paraId="2D5F4369" w14:textId="153C9F93" w:rsidR="00326723" w:rsidRPr="00326723" w:rsidRDefault="00326723" w:rsidP="00326723">
            <w:pPr>
              <w:tabs>
                <w:tab w:val="decimal" w:pos="690"/>
              </w:tabs>
              <w:ind w:left="-126" w:right="-126"/>
              <w:rPr>
                <w:rFonts w:ascii="Times New Roman" w:hAnsi="Times New Roman" w:cs="Times New Roman"/>
                <w:sz w:val="18"/>
                <w:szCs w:val="18"/>
              </w:rPr>
            </w:pPr>
            <w:r w:rsidRPr="00326723">
              <w:rPr>
                <w:rFonts w:ascii="Times New Roman" w:hAnsi="Times New Roman" w:cs="Times New Roman"/>
                <w:sz w:val="18"/>
                <w:szCs w:val="18"/>
              </w:rPr>
              <w:t>35</w:t>
            </w:r>
          </w:p>
        </w:tc>
        <w:tc>
          <w:tcPr>
            <w:tcW w:w="240" w:type="dxa"/>
          </w:tcPr>
          <w:p w14:paraId="3AA9CD84" w14:textId="77777777" w:rsidR="00326723" w:rsidRPr="00326723" w:rsidRDefault="00326723" w:rsidP="00326723">
            <w:pPr>
              <w:tabs>
                <w:tab w:val="decimal" w:pos="822"/>
              </w:tabs>
              <w:rPr>
                <w:rFonts w:ascii="Times New Roman" w:hAnsi="Times New Roman" w:cs="Times New Roman"/>
                <w:sz w:val="18"/>
                <w:szCs w:val="18"/>
              </w:rPr>
            </w:pPr>
          </w:p>
        </w:tc>
        <w:tc>
          <w:tcPr>
            <w:tcW w:w="930" w:type="dxa"/>
          </w:tcPr>
          <w:p w14:paraId="1F3E078A" w14:textId="51C2872B" w:rsidR="00326723" w:rsidRPr="00326723" w:rsidRDefault="00326723" w:rsidP="00326723">
            <w:pPr>
              <w:tabs>
                <w:tab w:val="decimal" w:pos="690"/>
              </w:tabs>
              <w:ind w:left="-126" w:right="-126"/>
              <w:rPr>
                <w:rFonts w:ascii="Times New Roman" w:hAnsi="Times New Roman" w:cs="Times New Roman"/>
                <w:sz w:val="18"/>
                <w:szCs w:val="18"/>
              </w:rPr>
            </w:pPr>
            <w:r w:rsidRPr="00326723">
              <w:rPr>
                <w:rFonts w:ascii="Times New Roman" w:hAnsi="Times New Roman" w:cs="Times New Roman"/>
                <w:sz w:val="18"/>
                <w:szCs w:val="18"/>
              </w:rPr>
              <w:t>2</w:t>
            </w:r>
          </w:p>
        </w:tc>
        <w:tc>
          <w:tcPr>
            <w:tcW w:w="240" w:type="dxa"/>
          </w:tcPr>
          <w:p w14:paraId="29B3F0A8" w14:textId="77777777" w:rsidR="00326723" w:rsidRPr="00326723" w:rsidRDefault="00326723" w:rsidP="00326723">
            <w:pPr>
              <w:tabs>
                <w:tab w:val="decimal" w:pos="690"/>
              </w:tabs>
              <w:rPr>
                <w:rFonts w:ascii="Times New Roman" w:hAnsi="Times New Roman" w:cs="Times New Roman"/>
                <w:sz w:val="18"/>
                <w:szCs w:val="18"/>
              </w:rPr>
            </w:pPr>
          </w:p>
        </w:tc>
        <w:tc>
          <w:tcPr>
            <w:tcW w:w="930" w:type="dxa"/>
          </w:tcPr>
          <w:p w14:paraId="7724275B" w14:textId="5872C9FA" w:rsidR="00326723" w:rsidRPr="00326723" w:rsidRDefault="00326723" w:rsidP="00326723">
            <w:pPr>
              <w:tabs>
                <w:tab w:val="decimal" w:pos="690"/>
              </w:tabs>
              <w:ind w:left="-130" w:right="-130"/>
              <w:rPr>
                <w:rFonts w:ascii="Times New Roman" w:hAnsi="Times New Roman" w:cs="Times New Roman"/>
                <w:sz w:val="18"/>
                <w:szCs w:val="18"/>
              </w:rPr>
            </w:pPr>
            <w:r w:rsidRPr="00326723">
              <w:rPr>
                <w:rFonts w:ascii="Times New Roman" w:hAnsi="Times New Roman" w:cs="Times New Roman"/>
                <w:sz w:val="18"/>
                <w:szCs w:val="18"/>
              </w:rPr>
              <w:t>11</w:t>
            </w:r>
          </w:p>
        </w:tc>
        <w:tc>
          <w:tcPr>
            <w:tcW w:w="240" w:type="dxa"/>
          </w:tcPr>
          <w:p w14:paraId="4106D574" w14:textId="77777777" w:rsidR="00326723" w:rsidRPr="00326723" w:rsidRDefault="00326723" w:rsidP="00326723">
            <w:pPr>
              <w:tabs>
                <w:tab w:val="decimal" w:pos="822"/>
              </w:tabs>
              <w:rPr>
                <w:rFonts w:ascii="Times New Roman" w:hAnsi="Times New Roman" w:cs="Times New Roman"/>
                <w:sz w:val="18"/>
                <w:szCs w:val="18"/>
              </w:rPr>
            </w:pPr>
          </w:p>
        </w:tc>
        <w:tc>
          <w:tcPr>
            <w:tcW w:w="1095" w:type="dxa"/>
          </w:tcPr>
          <w:p w14:paraId="3E37A5AC" w14:textId="46BB5223" w:rsidR="00326723" w:rsidRPr="00326723" w:rsidRDefault="00326723" w:rsidP="00326723">
            <w:pPr>
              <w:tabs>
                <w:tab w:val="decimal" w:pos="879"/>
              </w:tabs>
              <w:ind w:left="-126" w:right="-126"/>
              <w:rPr>
                <w:rFonts w:ascii="Times New Roman" w:hAnsi="Times New Roman" w:cs="Times New Roman"/>
                <w:sz w:val="18"/>
                <w:szCs w:val="18"/>
              </w:rPr>
            </w:pPr>
            <w:r w:rsidRPr="00326723">
              <w:rPr>
                <w:rFonts w:ascii="Times New Roman" w:hAnsi="Times New Roman" w:cs="Times New Roman"/>
                <w:sz w:val="18"/>
                <w:szCs w:val="18"/>
              </w:rPr>
              <w:t>2,204</w:t>
            </w:r>
          </w:p>
        </w:tc>
        <w:tc>
          <w:tcPr>
            <w:tcW w:w="240" w:type="dxa"/>
          </w:tcPr>
          <w:p w14:paraId="77DB8BDA" w14:textId="77777777" w:rsidR="00326723" w:rsidRPr="00326723" w:rsidRDefault="00326723" w:rsidP="00326723">
            <w:pPr>
              <w:rPr>
                <w:rFonts w:ascii="Times New Roman" w:hAnsi="Times New Roman" w:cs="Times New Roman"/>
                <w:sz w:val="18"/>
                <w:szCs w:val="18"/>
              </w:rPr>
            </w:pPr>
          </w:p>
        </w:tc>
        <w:tc>
          <w:tcPr>
            <w:tcW w:w="1035" w:type="dxa"/>
          </w:tcPr>
          <w:p w14:paraId="3C911844" w14:textId="245222B5"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1,836</w:t>
            </w:r>
          </w:p>
        </w:tc>
      </w:tr>
      <w:tr w:rsidR="00326723" w14:paraId="25395FFC" w14:textId="77777777" w:rsidTr="008115CD">
        <w:trPr>
          <w:trHeight w:val="242"/>
        </w:trPr>
        <w:tc>
          <w:tcPr>
            <w:tcW w:w="3078" w:type="dxa"/>
            <w:vAlign w:val="bottom"/>
            <w:hideMark/>
          </w:tcPr>
          <w:p w14:paraId="71A8EB4A" w14:textId="77777777" w:rsidR="00326723" w:rsidRPr="00DE0909" w:rsidRDefault="00326723" w:rsidP="00326723">
            <w:pPr>
              <w:tabs>
                <w:tab w:val="left" w:pos="191"/>
              </w:tabs>
              <w:rPr>
                <w:rFonts w:ascii="Times New Roman" w:hAnsi="Times New Roman" w:cs="Times New Roman"/>
                <w:sz w:val="18"/>
                <w:szCs w:val="18"/>
              </w:rPr>
            </w:pPr>
            <w:r w:rsidRPr="00DE0909">
              <w:rPr>
                <w:rFonts w:ascii="Times New Roman" w:hAnsi="Times New Roman" w:cs="Times New Roman"/>
                <w:sz w:val="18"/>
                <w:szCs w:val="18"/>
              </w:rPr>
              <w:t>Depreciation and amortisation</w:t>
            </w:r>
          </w:p>
        </w:tc>
        <w:tc>
          <w:tcPr>
            <w:tcW w:w="990" w:type="dxa"/>
            <w:vAlign w:val="bottom"/>
          </w:tcPr>
          <w:p w14:paraId="78575869" w14:textId="7E0A365E"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8,264</w:t>
            </w:r>
          </w:p>
        </w:tc>
        <w:tc>
          <w:tcPr>
            <w:tcW w:w="269" w:type="dxa"/>
            <w:vAlign w:val="bottom"/>
          </w:tcPr>
          <w:p w14:paraId="49E7AEF4" w14:textId="77777777" w:rsidR="00326723" w:rsidRPr="00326723" w:rsidRDefault="00326723" w:rsidP="00326723">
            <w:pPr>
              <w:tabs>
                <w:tab w:val="decimal" w:pos="822"/>
              </w:tabs>
              <w:rPr>
                <w:rFonts w:ascii="Times New Roman" w:hAnsi="Times New Roman" w:cs="Times New Roman"/>
                <w:sz w:val="18"/>
                <w:szCs w:val="18"/>
              </w:rPr>
            </w:pPr>
          </w:p>
        </w:tc>
        <w:tc>
          <w:tcPr>
            <w:tcW w:w="991" w:type="dxa"/>
            <w:vAlign w:val="bottom"/>
          </w:tcPr>
          <w:p w14:paraId="582F9564" w14:textId="42CA15DC"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7,676</w:t>
            </w:r>
          </w:p>
        </w:tc>
        <w:tc>
          <w:tcPr>
            <w:tcW w:w="236" w:type="dxa"/>
            <w:vAlign w:val="bottom"/>
          </w:tcPr>
          <w:p w14:paraId="3482F37F" w14:textId="77777777" w:rsidR="00326723" w:rsidRPr="00326723" w:rsidRDefault="00326723" w:rsidP="00326723">
            <w:pPr>
              <w:tabs>
                <w:tab w:val="decimal" w:pos="822"/>
              </w:tabs>
              <w:rPr>
                <w:rFonts w:ascii="Times New Roman" w:hAnsi="Times New Roman" w:cs="Times New Roman"/>
                <w:sz w:val="18"/>
                <w:szCs w:val="18"/>
              </w:rPr>
            </w:pPr>
          </w:p>
        </w:tc>
        <w:tc>
          <w:tcPr>
            <w:tcW w:w="916" w:type="dxa"/>
            <w:gridSpan w:val="2"/>
            <w:vAlign w:val="bottom"/>
          </w:tcPr>
          <w:p w14:paraId="1EC424A2" w14:textId="5DB56E7D" w:rsidR="00326723" w:rsidRPr="00326723" w:rsidRDefault="00326723" w:rsidP="00326723">
            <w:pPr>
              <w:tabs>
                <w:tab w:val="decimal" w:pos="718"/>
              </w:tabs>
              <w:ind w:left="-126" w:right="-126"/>
              <w:rPr>
                <w:rFonts w:ascii="Times New Roman" w:hAnsi="Times New Roman" w:cs="Times New Roman"/>
                <w:sz w:val="18"/>
                <w:szCs w:val="18"/>
              </w:rPr>
            </w:pPr>
            <w:r w:rsidRPr="00326723">
              <w:rPr>
                <w:rFonts w:ascii="Times New Roman" w:hAnsi="Times New Roman" w:cs="Times New Roman"/>
                <w:sz w:val="18"/>
                <w:szCs w:val="18"/>
              </w:rPr>
              <w:t>103</w:t>
            </w:r>
          </w:p>
        </w:tc>
        <w:tc>
          <w:tcPr>
            <w:tcW w:w="270" w:type="dxa"/>
            <w:vAlign w:val="bottom"/>
          </w:tcPr>
          <w:p w14:paraId="65BE17FE" w14:textId="77777777" w:rsidR="00326723" w:rsidRPr="00326723" w:rsidRDefault="00326723" w:rsidP="00326723">
            <w:pPr>
              <w:tabs>
                <w:tab w:val="decimal" w:pos="822"/>
              </w:tabs>
              <w:rPr>
                <w:rFonts w:ascii="Times New Roman" w:hAnsi="Times New Roman" w:cs="Times New Roman"/>
                <w:sz w:val="18"/>
                <w:szCs w:val="18"/>
              </w:rPr>
            </w:pPr>
          </w:p>
        </w:tc>
        <w:tc>
          <w:tcPr>
            <w:tcW w:w="900" w:type="dxa"/>
            <w:vAlign w:val="bottom"/>
            <w:hideMark/>
          </w:tcPr>
          <w:p w14:paraId="48AB4D81" w14:textId="3FD50B36" w:rsidR="00326723" w:rsidRPr="00326723" w:rsidRDefault="00326723" w:rsidP="00326723">
            <w:pPr>
              <w:tabs>
                <w:tab w:val="decimal" w:pos="680"/>
              </w:tabs>
              <w:ind w:left="-126" w:right="-126"/>
              <w:rPr>
                <w:rFonts w:ascii="Times New Roman" w:hAnsi="Times New Roman" w:cs="Times New Roman"/>
                <w:sz w:val="18"/>
                <w:szCs w:val="18"/>
              </w:rPr>
            </w:pPr>
            <w:r w:rsidRPr="00326723">
              <w:rPr>
                <w:rFonts w:ascii="Times New Roman" w:hAnsi="Times New Roman" w:cs="Times New Roman"/>
                <w:sz w:val="18"/>
                <w:szCs w:val="18"/>
              </w:rPr>
              <w:t>86</w:t>
            </w:r>
          </w:p>
        </w:tc>
        <w:tc>
          <w:tcPr>
            <w:tcW w:w="240" w:type="dxa"/>
            <w:vAlign w:val="bottom"/>
          </w:tcPr>
          <w:p w14:paraId="6EC92CB8" w14:textId="77777777" w:rsidR="00326723" w:rsidRPr="00326723" w:rsidRDefault="00326723" w:rsidP="00326723">
            <w:pPr>
              <w:rPr>
                <w:rFonts w:ascii="Times New Roman" w:hAnsi="Times New Roman" w:cs="Times New Roman"/>
                <w:sz w:val="18"/>
                <w:szCs w:val="18"/>
              </w:rPr>
            </w:pPr>
          </w:p>
        </w:tc>
        <w:tc>
          <w:tcPr>
            <w:tcW w:w="930" w:type="dxa"/>
            <w:vAlign w:val="bottom"/>
          </w:tcPr>
          <w:p w14:paraId="36C58D66" w14:textId="6B1BF5D9" w:rsidR="00326723" w:rsidRPr="00326723" w:rsidRDefault="00326723" w:rsidP="00326723">
            <w:pPr>
              <w:tabs>
                <w:tab w:val="decimal" w:pos="690"/>
              </w:tabs>
              <w:ind w:right="-126"/>
              <w:rPr>
                <w:rFonts w:ascii="Times New Roman" w:hAnsi="Times New Roman" w:cs="Times New Roman"/>
                <w:sz w:val="18"/>
                <w:szCs w:val="18"/>
              </w:rPr>
            </w:pPr>
            <w:r w:rsidRPr="00326723">
              <w:rPr>
                <w:rFonts w:ascii="Times New Roman" w:hAnsi="Times New Roman" w:cs="Times New Roman"/>
                <w:sz w:val="18"/>
                <w:szCs w:val="18"/>
              </w:rPr>
              <w:t>161</w:t>
            </w:r>
          </w:p>
        </w:tc>
        <w:tc>
          <w:tcPr>
            <w:tcW w:w="240" w:type="dxa"/>
            <w:vAlign w:val="bottom"/>
          </w:tcPr>
          <w:p w14:paraId="53CE53F3" w14:textId="77777777" w:rsidR="00326723" w:rsidRPr="00326723" w:rsidRDefault="00326723" w:rsidP="00326723">
            <w:pPr>
              <w:rPr>
                <w:rFonts w:ascii="Times New Roman" w:hAnsi="Times New Roman" w:cs="Times New Roman"/>
                <w:sz w:val="18"/>
                <w:szCs w:val="18"/>
              </w:rPr>
            </w:pPr>
          </w:p>
        </w:tc>
        <w:tc>
          <w:tcPr>
            <w:tcW w:w="930" w:type="dxa"/>
            <w:vAlign w:val="bottom"/>
            <w:hideMark/>
          </w:tcPr>
          <w:p w14:paraId="2D777F93" w14:textId="43638204" w:rsidR="00326723" w:rsidRPr="00326723" w:rsidRDefault="00326723" w:rsidP="00326723">
            <w:pPr>
              <w:tabs>
                <w:tab w:val="decimal" w:pos="690"/>
              </w:tabs>
              <w:ind w:left="-126" w:right="-126"/>
              <w:rPr>
                <w:rFonts w:ascii="Times New Roman" w:hAnsi="Times New Roman" w:cs="Times New Roman"/>
                <w:sz w:val="18"/>
                <w:szCs w:val="18"/>
              </w:rPr>
            </w:pPr>
            <w:r w:rsidRPr="00326723">
              <w:rPr>
                <w:rFonts w:ascii="Times New Roman" w:hAnsi="Times New Roman" w:cs="Times New Roman"/>
                <w:sz w:val="18"/>
                <w:szCs w:val="18"/>
              </w:rPr>
              <w:t>345</w:t>
            </w:r>
          </w:p>
        </w:tc>
        <w:tc>
          <w:tcPr>
            <w:tcW w:w="240" w:type="dxa"/>
          </w:tcPr>
          <w:p w14:paraId="5C65EC43" w14:textId="77777777" w:rsidR="00326723" w:rsidRPr="00326723" w:rsidRDefault="00326723" w:rsidP="00326723">
            <w:pPr>
              <w:tabs>
                <w:tab w:val="decimal" w:pos="822"/>
              </w:tabs>
              <w:rPr>
                <w:rFonts w:ascii="Times New Roman" w:hAnsi="Times New Roman" w:cs="Times New Roman"/>
                <w:sz w:val="18"/>
                <w:szCs w:val="18"/>
              </w:rPr>
            </w:pPr>
          </w:p>
        </w:tc>
        <w:tc>
          <w:tcPr>
            <w:tcW w:w="930" w:type="dxa"/>
          </w:tcPr>
          <w:p w14:paraId="4D25B994" w14:textId="5B7FA439" w:rsidR="00326723" w:rsidRPr="00326723" w:rsidRDefault="00326723" w:rsidP="00326723">
            <w:pPr>
              <w:tabs>
                <w:tab w:val="decimal" w:pos="690"/>
              </w:tabs>
              <w:ind w:left="-126" w:right="-126"/>
              <w:rPr>
                <w:rFonts w:ascii="Times New Roman" w:hAnsi="Times New Roman" w:cs="Times New Roman"/>
                <w:sz w:val="18"/>
                <w:szCs w:val="18"/>
              </w:rPr>
            </w:pPr>
            <w:r w:rsidRPr="00326723">
              <w:rPr>
                <w:rFonts w:ascii="Times New Roman" w:hAnsi="Times New Roman" w:cs="Times New Roman"/>
                <w:sz w:val="18"/>
                <w:szCs w:val="18"/>
              </w:rPr>
              <w:t>22</w:t>
            </w:r>
          </w:p>
        </w:tc>
        <w:tc>
          <w:tcPr>
            <w:tcW w:w="240" w:type="dxa"/>
          </w:tcPr>
          <w:p w14:paraId="3B4D4A8B" w14:textId="77777777" w:rsidR="00326723" w:rsidRPr="00326723" w:rsidRDefault="00326723" w:rsidP="00326723">
            <w:pPr>
              <w:tabs>
                <w:tab w:val="decimal" w:pos="690"/>
              </w:tabs>
              <w:rPr>
                <w:rFonts w:ascii="Times New Roman" w:hAnsi="Times New Roman" w:cs="Times New Roman"/>
                <w:sz w:val="18"/>
                <w:szCs w:val="18"/>
              </w:rPr>
            </w:pPr>
          </w:p>
        </w:tc>
        <w:tc>
          <w:tcPr>
            <w:tcW w:w="930" w:type="dxa"/>
          </w:tcPr>
          <w:p w14:paraId="1F317FEE" w14:textId="12B0EEFE" w:rsidR="00326723" w:rsidRPr="00326723" w:rsidRDefault="00326723" w:rsidP="00326723">
            <w:pPr>
              <w:tabs>
                <w:tab w:val="decimal" w:pos="690"/>
              </w:tabs>
              <w:ind w:left="-130" w:right="-130"/>
              <w:rPr>
                <w:rFonts w:ascii="Times New Roman" w:hAnsi="Times New Roman" w:cs="Times New Roman"/>
                <w:sz w:val="18"/>
                <w:szCs w:val="18"/>
              </w:rPr>
            </w:pPr>
            <w:r w:rsidRPr="00326723">
              <w:rPr>
                <w:rFonts w:ascii="Times New Roman" w:hAnsi="Times New Roman" w:cs="Times New Roman"/>
                <w:sz w:val="18"/>
                <w:szCs w:val="18"/>
              </w:rPr>
              <w:t>17</w:t>
            </w:r>
          </w:p>
        </w:tc>
        <w:tc>
          <w:tcPr>
            <w:tcW w:w="240" w:type="dxa"/>
          </w:tcPr>
          <w:p w14:paraId="4905813C" w14:textId="77777777" w:rsidR="00326723" w:rsidRPr="00326723" w:rsidRDefault="00326723" w:rsidP="00326723">
            <w:pPr>
              <w:tabs>
                <w:tab w:val="decimal" w:pos="822"/>
              </w:tabs>
              <w:rPr>
                <w:rFonts w:ascii="Times New Roman" w:hAnsi="Times New Roman" w:cs="Times New Roman"/>
                <w:sz w:val="18"/>
                <w:szCs w:val="18"/>
              </w:rPr>
            </w:pPr>
          </w:p>
        </w:tc>
        <w:tc>
          <w:tcPr>
            <w:tcW w:w="1095" w:type="dxa"/>
          </w:tcPr>
          <w:p w14:paraId="733BC857" w14:textId="28CD4D88" w:rsidR="00326723" w:rsidRPr="00326723" w:rsidRDefault="00326723" w:rsidP="00326723">
            <w:pPr>
              <w:tabs>
                <w:tab w:val="decimal" w:pos="879"/>
              </w:tabs>
              <w:ind w:left="-126" w:right="-126"/>
              <w:rPr>
                <w:rFonts w:ascii="Times New Roman" w:hAnsi="Times New Roman" w:cs="Times New Roman"/>
                <w:sz w:val="18"/>
                <w:szCs w:val="18"/>
              </w:rPr>
            </w:pPr>
            <w:r w:rsidRPr="00326723">
              <w:rPr>
                <w:rFonts w:ascii="Times New Roman" w:hAnsi="Times New Roman" w:cs="Times New Roman"/>
                <w:sz w:val="18"/>
                <w:szCs w:val="18"/>
              </w:rPr>
              <w:t>8,550</w:t>
            </w:r>
          </w:p>
        </w:tc>
        <w:tc>
          <w:tcPr>
            <w:tcW w:w="240" w:type="dxa"/>
          </w:tcPr>
          <w:p w14:paraId="5781A0DF" w14:textId="77777777" w:rsidR="00326723" w:rsidRPr="00326723" w:rsidRDefault="00326723" w:rsidP="00326723">
            <w:pPr>
              <w:rPr>
                <w:rFonts w:ascii="Times New Roman" w:hAnsi="Times New Roman" w:cs="Times New Roman"/>
                <w:sz w:val="18"/>
                <w:szCs w:val="18"/>
              </w:rPr>
            </w:pPr>
          </w:p>
        </w:tc>
        <w:tc>
          <w:tcPr>
            <w:tcW w:w="1035" w:type="dxa"/>
          </w:tcPr>
          <w:p w14:paraId="2305812D" w14:textId="7176D7C2"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8,124</w:t>
            </w:r>
          </w:p>
        </w:tc>
      </w:tr>
      <w:tr w:rsidR="00326723" w14:paraId="153CB2EC" w14:textId="77777777" w:rsidTr="008115CD">
        <w:trPr>
          <w:trHeight w:val="270"/>
        </w:trPr>
        <w:tc>
          <w:tcPr>
            <w:tcW w:w="3078" w:type="dxa"/>
            <w:vAlign w:val="center"/>
            <w:hideMark/>
          </w:tcPr>
          <w:p w14:paraId="252408B6" w14:textId="1868906B" w:rsidR="00326723" w:rsidRPr="00DE0909" w:rsidRDefault="00326723" w:rsidP="00326723">
            <w:pPr>
              <w:rPr>
                <w:rFonts w:ascii="Times New Roman" w:hAnsi="Times New Roman" w:cs="Times New Roman"/>
                <w:sz w:val="18"/>
                <w:szCs w:val="18"/>
                <w:lang w:val="en-US"/>
              </w:rPr>
            </w:pPr>
            <w:r w:rsidRPr="00DE0909">
              <w:rPr>
                <w:rFonts w:ascii="Times New Roman" w:hAnsi="Times New Roman" w:cs="Times New Roman"/>
                <w:sz w:val="18"/>
                <w:szCs w:val="18"/>
                <w:lang w:val="en-US"/>
              </w:rPr>
              <w:t xml:space="preserve">Share of profit of investments in </w:t>
            </w:r>
          </w:p>
          <w:p w14:paraId="726EF080" w14:textId="77777777" w:rsidR="00326723" w:rsidRPr="00DE0909" w:rsidRDefault="00326723" w:rsidP="00326723">
            <w:pPr>
              <w:rPr>
                <w:rFonts w:ascii="Times New Roman" w:hAnsi="Times New Roman" w:cs="Times New Roman"/>
                <w:sz w:val="18"/>
                <w:szCs w:val="18"/>
                <w:lang w:val="en-US"/>
              </w:rPr>
            </w:pPr>
            <w:r w:rsidRPr="00DE0909">
              <w:rPr>
                <w:rFonts w:ascii="Times New Roman" w:hAnsi="Times New Roman" w:cs="Times New Roman"/>
                <w:sz w:val="18"/>
                <w:szCs w:val="18"/>
                <w:lang w:val="en-US"/>
              </w:rPr>
              <w:t xml:space="preserve">   associates and joint ventures</w:t>
            </w:r>
          </w:p>
        </w:tc>
        <w:tc>
          <w:tcPr>
            <w:tcW w:w="990" w:type="dxa"/>
            <w:vAlign w:val="bottom"/>
          </w:tcPr>
          <w:p w14:paraId="250D5C28" w14:textId="774011E1"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1,560</w:t>
            </w:r>
          </w:p>
        </w:tc>
        <w:tc>
          <w:tcPr>
            <w:tcW w:w="269" w:type="dxa"/>
            <w:vAlign w:val="bottom"/>
          </w:tcPr>
          <w:p w14:paraId="0C95358A" w14:textId="77777777" w:rsidR="00326723" w:rsidRPr="00326723" w:rsidRDefault="00326723" w:rsidP="00326723">
            <w:pPr>
              <w:tabs>
                <w:tab w:val="decimal" w:pos="822"/>
              </w:tabs>
              <w:rPr>
                <w:rFonts w:ascii="Times New Roman" w:hAnsi="Times New Roman" w:cs="Times New Roman"/>
                <w:sz w:val="18"/>
                <w:szCs w:val="18"/>
              </w:rPr>
            </w:pPr>
          </w:p>
        </w:tc>
        <w:tc>
          <w:tcPr>
            <w:tcW w:w="991" w:type="dxa"/>
            <w:vAlign w:val="bottom"/>
          </w:tcPr>
          <w:p w14:paraId="53339BCA" w14:textId="03B86B22"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704</w:t>
            </w:r>
          </w:p>
        </w:tc>
        <w:tc>
          <w:tcPr>
            <w:tcW w:w="236" w:type="dxa"/>
            <w:vAlign w:val="bottom"/>
          </w:tcPr>
          <w:p w14:paraId="7DEC781C" w14:textId="77777777" w:rsidR="00326723" w:rsidRPr="00326723" w:rsidRDefault="00326723" w:rsidP="00326723">
            <w:pPr>
              <w:tabs>
                <w:tab w:val="decimal" w:pos="822"/>
              </w:tabs>
              <w:rPr>
                <w:rFonts w:ascii="Times New Roman" w:hAnsi="Times New Roman" w:cs="Times New Roman"/>
                <w:sz w:val="18"/>
                <w:szCs w:val="18"/>
              </w:rPr>
            </w:pPr>
          </w:p>
        </w:tc>
        <w:tc>
          <w:tcPr>
            <w:tcW w:w="916" w:type="dxa"/>
            <w:gridSpan w:val="2"/>
            <w:vAlign w:val="bottom"/>
          </w:tcPr>
          <w:p w14:paraId="73C8C14E" w14:textId="54F2B4B8" w:rsidR="00326723" w:rsidRPr="00326723" w:rsidRDefault="00326723" w:rsidP="00326723">
            <w:pPr>
              <w:tabs>
                <w:tab w:val="decimal" w:pos="486"/>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70" w:type="dxa"/>
            <w:vAlign w:val="bottom"/>
          </w:tcPr>
          <w:p w14:paraId="77ACC658" w14:textId="77777777" w:rsidR="00326723" w:rsidRPr="00326723" w:rsidRDefault="00326723" w:rsidP="00326723">
            <w:pPr>
              <w:pStyle w:val="acctfourfigures"/>
              <w:tabs>
                <w:tab w:val="clear" w:pos="765"/>
                <w:tab w:val="decimal" w:pos="822"/>
                <w:tab w:val="left" w:pos="1024"/>
              </w:tabs>
              <w:spacing w:line="240" w:lineRule="atLeast"/>
              <w:ind w:left="-79" w:right="-169"/>
              <w:jc w:val="center"/>
              <w:rPr>
                <w:rFonts w:eastAsia="Times New Roman"/>
                <w:sz w:val="18"/>
                <w:szCs w:val="18"/>
                <w:lang w:bidi="th-TH"/>
              </w:rPr>
            </w:pPr>
          </w:p>
        </w:tc>
        <w:tc>
          <w:tcPr>
            <w:tcW w:w="900" w:type="dxa"/>
            <w:vAlign w:val="bottom"/>
          </w:tcPr>
          <w:p w14:paraId="3A42054C" w14:textId="24F5CAE5" w:rsidR="00326723" w:rsidRPr="00326723" w:rsidRDefault="00326723" w:rsidP="00326723">
            <w:pPr>
              <w:tabs>
                <w:tab w:val="decimal" w:pos="486"/>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40" w:type="dxa"/>
            <w:vAlign w:val="bottom"/>
          </w:tcPr>
          <w:p w14:paraId="11D1FAAC" w14:textId="77777777" w:rsidR="00326723" w:rsidRPr="00326723" w:rsidRDefault="00326723" w:rsidP="00326723">
            <w:pPr>
              <w:pStyle w:val="acctfourfigures"/>
              <w:tabs>
                <w:tab w:val="clear" w:pos="765"/>
                <w:tab w:val="decimal" w:pos="486"/>
                <w:tab w:val="left" w:pos="1024"/>
              </w:tabs>
              <w:spacing w:line="240" w:lineRule="atLeast"/>
              <w:ind w:left="-79" w:right="-169"/>
              <w:jc w:val="center"/>
              <w:rPr>
                <w:rFonts w:eastAsia="Times New Roman"/>
                <w:sz w:val="18"/>
                <w:szCs w:val="18"/>
                <w:lang w:bidi="th-TH"/>
              </w:rPr>
            </w:pPr>
          </w:p>
        </w:tc>
        <w:tc>
          <w:tcPr>
            <w:tcW w:w="930" w:type="dxa"/>
            <w:vAlign w:val="bottom"/>
          </w:tcPr>
          <w:p w14:paraId="3F8A4597" w14:textId="04758C96" w:rsidR="00326723" w:rsidRPr="00326723" w:rsidRDefault="00326723" w:rsidP="00326723">
            <w:pPr>
              <w:tabs>
                <w:tab w:val="decimal" w:pos="486"/>
              </w:tabs>
              <w:ind w:right="-126"/>
              <w:rPr>
                <w:rFonts w:ascii="Times New Roman" w:hAnsi="Times New Roman" w:cs="Times New Roman"/>
                <w:sz w:val="18"/>
                <w:szCs w:val="18"/>
              </w:rPr>
            </w:pPr>
            <w:r w:rsidRPr="00326723">
              <w:rPr>
                <w:rFonts w:ascii="Times New Roman" w:hAnsi="Times New Roman" w:cs="Times New Roman"/>
                <w:sz w:val="18"/>
                <w:szCs w:val="18"/>
              </w:rPr>
              <w:t>-</w:t>
            </w:r>
          </w:p>
        </w:tc>
        <w:tc>
          <w:tcPr>
            <w:tcW w:w="240" w:type="dxa"/>
            <w:vAlign w:val="bottom"/>
          </w:tcPr>
          <w:p w14:paraId="369C9908" w14:textId="77777777" w:rsidR="00326723" w:rsidRPr="00326723" w:rsidRDefault="00326723" w:rsidP="00326723">
            <w:pPr>
              <w:pStyle w:val="acctfourfigures"/>
              <w:tabs>
                <w:tab w:val="clear" w:pos="765"/>
                <w:tab w:val="decimal" w:pos="486"/>
                <w:tab w:val="left" w:pos="1024"/>
              </w:tabs>
              <w:spacing w:line="240" w:lineRule="atLeast"/>
              <w:ind w:left="-79" w:right="-169"/>
              <w:jc w:val="center"/>
              <w:rPr>
                <w:rFonts w:eastAsia="Times New Roman"/>
                <w:sz w:val="18"/>
                <w:szCs w:val="18"/>
                <w:lang w:bidi="th-TH"/>
              </w:rPr>
            </w:pPr>
          </w:p>
        </w:tc>
        <w:tc>
          <w:tcPr>
            <w:tcW w:w="930" w:type="dxa"/>
            <w:vAlign w:val="bottom"/>
          </w:tcPr>
          <w:p w14:paraId="30A7A651" w14:textId="6A90B4CF" w:rsidR="00326723" w:rsidRPr="00326723" w:rsidRDefault="00326723" w:rsidP="00326723">
            <w:pPr>
              <w:tabs>
                <w:tab w:val="decimal" w:pos="486"/>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40" w:type="dxa"/>
          </w:tcPr>
          <w:p w14:paraId="2AA4462C" w14:textId="77777777" w:rsidR="00326723" w:rsidRPr="00326723" w:rsidRDefault="00326723" w:rsidP="00326723">
            <w:pPr>
              <w:pStyle w:val="acctfourfigures"/>
              <w:tabs>
                <w:tab w:val="clear" w:pos="765"/>
                <w:tab w:val="decimal" w:pos="486"/>
                <w:tab w:val="decimal" w:pos="822"/>
                <w:tab w:val="left" w:pos="1024"/>
              </w:tabs>
              <w:spacing w:line="240" w:lineRule="atLeast"/>
              <w:ind w:left="-79" w:right="-169"/>
              <w:jc w:val="center"/>
              <w:rPr>
                <w:rFonts w:eastAsia="Times New Roman"/>
                <w:sz w:val="18"/>
                <w:szCs w:val="18"/>
                <w:lang w:bidi="th-TH"/>
              </w:rPr>
            </w:pPr>
          </w:p>
        </w:tc>
        <w:tc>
          <w:tcPr>
            <w:tcW w:w="930" w:type="dxa"/>
            <w:vAlign w:val="bottom"/>
          </w:tcPr>
          <w:p w14:paraId="7B24CA2A" w14:textId="4C755B8A" w:rsidR="00326723" w:rsidRPr="00326723" w:rsidRDefault="00326723" w:rsidP="00326723">
            <w:pPr>
              <w:tabs>
                <w:tab w:val="decimal" w:pos="440"/>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40" w:type="dxa"/>
          </w:tcPr>
          <w:p w14:paraId="4D6CB8B3" w14:textId="77777777" w:rsidR="00326723" w:rsidRPr="00326723" w:rsidRDefault="00326723" w:rsidP="00326723">
            <w:pPr>
              <w:pStyle w:val="acctfourfigures"/>
              <w:tabs>
                <w:tab w:val="clear" w:pos="765"/>
                <w:tab w:val="decimal" w:pos="690"/>
                <w:tab w:val="left" w:pos="1024"/>
              </w:tabs>
              <w:spacing w:line="240" w:lineRule="atLeast"/>
              <w:ind w:left="-79" w:right="-169"/>
              <w:jc w:val="center"/>
              <w:rPr>
                <w:rFonts w:eastAsia="Times New Roman"/>
                <w:sz w:val="18"/>
                <w:szCs w:val="18"/>
                <w:lang w:bidi="th-TH"/>
              </w:rPr>
            </w:pPr>
          </w:p>
        </w:tc>
        <w:tc>
          <w:tcPr>
            <w:tcW w:w="930" w:type="dxa"/>
            <w:vAlign w:val="bottom"/>
          </w:tcPr>
          <w:p w14:paraId="5EF68637" w14:textId="02CBD3FA" w:rsidR="00326723" w:rsidRPr="00326723" w:rsidRDefault="00326723" w:rsidP="00326723">
            <w:pPr>
              <w:tabs>
                <w:tab w:val="decimal" w:pos="486"/>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40" w:type="dxa"/>
          </w:tcPr>
          <w:p w14:paraId="3287C7FE" w14:textId="77777777" w:rsidR="00326723" w:rsidRPr="00326723" w:rsidRDefault="00326723" w:rsidP="00326723">
            <w:pPr>
              <w:pStyle w:val="acctfourfigures"/>
              <w:tabs>
                <w:tab w:val="clear" w:pos="765"/>
                <w:tab w:val="decimal" w:pos="822"/>
                <w:tab w:val="left" w:pos="1024"/>
              </w:tabs>
              <w:spacing w:line="240" w:lineRule="atLeast"/>
              <w:ind w:left="-79" w:right="-169"/>
              <w:jc w:val="center"/>
              <w:rPr>
                <w:rFonts w:eastAsia="Times New Roman"/>
                <w:sz w:val="18"/>
                <w:szCs w:val="18"/>
                <w:lang w:bidi="th-TH"/>
              </w:rPr>
            </w:pPr>
          </w:p>
        </w:tc>
        <w:tc>
          <w:tcPr>
            <w:tcW w:w="1095" w:type="dxa"/>
            <w:vAlign w:val="bottom"/>
          </w:tcPr>
          <w:p w14:paraId="1E103736" w14:textId="608FCD19" w:rsidR="00326723" w:rsidRPr="00326723" w:rsidRDefault="00326723" w:rsidP="00326723">
            <w:pPr>
              <w:tabs>
                <w:tab w:val="decimal" w:pos="879"/>
              </w:tabs>
              <w:ind w:left="-126" w:right="-126"/>
              <w:rPr>
                <w:rFonts w:ascii="Times New Roman" w:hAnsi="Times New Roman" w:cs="Times New Roman"/>
                <w:sz w:val="18"/>
                <w:szCs w:val="18"/>
              </w:rPr>
            </w:pPr>
            <w:r w:rsidRPr="00326723">
              <w:rPr>
                <w:rFonts w:ascii="Times New Roman" w:hAnsi="Times New Roman" w:cs="Times New Roman"/>
                <w:sz w:val="18"/>
                <w:szCs w:val="18"/>
              </w:rPr>
              <w:t>1,560</w:t>
            </w:r>
          </w:p>
        </w:tc>
        <w:tc>
          <w:tcPr>
            <w:tcW w:w="240" w:type="dxa"/>
          </w:tcPr>
          <w:p w14:paraId="6F22E795" w14:textId="77777777" w:rsidR="00326723" w:rsidRPr="00326723" w:rsidRDefault="00326723" w:rsidP="00326723">
            <w:pPr>
              <w:rPr>
                <w:rFonts w:ascii="Times New Roman" w:hAnsi="Times New Roman" w:cs="Times New Roman"/>
                <w:sz w:val="18"/>
                <w:szCs w:val="18"/>
              </w:rPr>
            </w:pPr>
          </w:p>
        </w:tc>
        <w:tc>
          <w:tcPr>
            <w:tcW w:w="1035" w:type="dxa"/>
            <w:vAlign w:val="bottom"/>
          </w:tcPr>
          <w:p w14:paraId="291B3E95" w14:textId="5891EAAC"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704</w:t>
            </w:r>
          </w:p>
        </w:tc>
      </w:tr>
      <w:tr w:rsidR="00326723" w14:paraId="3B4C5DD7" w14:textId="77777777" w:rsidTr="008115CD">
        <w:trPr>
          <w:trHeight w:val="236"/>
        </w:trPr>
        <w:tc>
          <w:tcPr>
            <w:tcW w:w="3078" w:type="dxa"/>
            <w:hideMark/>
          </w:tcPr>
          <w:p w14:paraId="54A8C493" w14:textId="77777777" w:rsidR="00326723" w:rsidRPr="00DE0909" w:rsidRDefault="00326723" w:rsidP="00326723">
            <w:pPr>
              <w:shd w:val="clear" w:color="auto" w:fill="FFFFFF"/>
              <w:ind w:left="180" w:right="-79" w:hanging="180"/>
              <w:rPr>
                <w:rFonts w:ascii="Times New Roman" w:hAnsi="Times New Roman" w:cs="Times New Roman"/>
                <w:sz w:val="18"/>
                <w:szCs w:val="18"/>
              </w:rPr>
            </w:pPr>
            <w:r w:rsidRPr="00DE0909">
              <w:rPr>
                <w:rFonts w:ascii="Times New Roman" w:hAnsi="Times New Roman" w:cs="Times New Roman"/>
                <w:sz w:val="18"/>
                <w:szCs w:val="18"/>
              </w:rPr>
              <w:t>Capital expenditure</w:t>
            </w:r>
          </w:p>
        </w:tc>
        <w:tc>
          <w:tcPr>
            <w:tcW w:w="990" w:type="dxa"/>
            <w:vAlign w:val="bottom"/>
          </w:tcPr>
          <w:p w14:paraId="698A281F" w14:textId="70E49F06"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10,455</w:t>
            </w:r>
          </w:p>
        </w:tc>
        <w:tc>
          <w:tcPr>
            <w:tcW w:w="269" w:type="dxa"/>
            <w:vAlign w:val="bottom"/>
          </w:tcPr>
          <w:p w14:paraId="74321C9A" w14:textId="77777777" w:rsidR="00326723" w:rsidRPr="00326723" w:rsidRDefault="00326723" w:rsidP="00326723">
            <w:pPr>
              <w:tabs>
                <w:tab w:val="decimal" w:pos="822"/>
              </w:tabs>
              <w:rPr>
                <w:rFonts w:ascii="Times New Roman" w:hAnsi="Times New Roman" w:cs="Times New Roman"/>
                <w:sz w:val="18"/>
                <w:szCs w:val="18"/>
                <w:cs/>
              </w:rPr>
            </w:pPr>
          </w:p>
        </w:tc>
        <w:tc>
          <w:tcPr>
            <w:tcW w:w="991" w:type="dxa"/>
            <w:vAlign w:val="bottom"/>
          </w:tcPr>
          <w:p w14:paraId="41803D00" w14:textId="0C021402"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8,054</w:t>
            </w:r>
          </w:p>
        </w:tc>
        <w:tc>
          <w:tcPr>
            <w:tcW w:w="236" w:type="dxa"/>
            <w:vAlign w:val="bottom"/>
          </w:tcPr>
          <w:p w14:paraId="6FB108FB" w14:textId="77777777" w:rsidR="00326723" w:rsidRPr="00326723" w:rsidRDefault="00326723" w:rsidP="00326723">
            <w:pPr>
              <w:tabs>
                <w:tab w:val="decimal" w:pos="822"/>
              </w:tabs>
              <w:rPr>
                <w:rFonts w:ascii="Times New Roman" w:hAnsi="Times New Roman" w:cs="Times New Roman"/>
                <w:sz w:val="18"/>
                <w:szCs w:val="18"/>
                <w:cs/>
              </w:rPr>
            </w:pPr>
          </w:p>
        </w:tc>
        <w:tc>
          <w:tcPr>
            <w:tcW w:w="916" w:type="dxa"/>
            <w:gridSpan w:val="2"/>
            <w:vAlign w:val="bottom"/>
          </w:tcPr>
          <w:p w14:paraId="75B2792B" w14:textId="46C6360A" w:rsidR="00326723" w:rsidRPr="00326723" w:rsidRDefault="00326723" w:rsidP="00326723">
            <w:pPr>
              <w:tabs>
                <w:tab w:val="decimal" w:pos="718"/>
              </w:tabs>
              <w:ind w:left="-126" w:right="-126"/>
              <w:rPr>
                <w:rFonts w:ascii="Times New Roman" w:hAnsi="Times New Roman" w:cs="Times New Roman"/>
                <w:sz w:val="18"/>
                <w:szCs w:val="18"/>
              </w:rPr>
            </w:pPr>
            <w:r w:rsidRPr="00326723">
              <w:rPr>
                <w:rFonts w:ascii="Times New Roman" w:hAnsi="Times New Roman" w:cs="Times New Roman"/>
                <w:sz w:val="18"/>
                <w:szCs w:val="18"/>
              </w:rPr>
              <w:t>63</w:t>
            </w:r>
          </w:p>
        </w:tc>
        <w:tc>
          <w:tcPr>
            <w:tcW w:w="270" w:type="dxa"/>
            <w:vAlign w:val="bottom"/>
          </w:tcPr>
          <w:p w14:paraId="5ADF6DB7" w14:textId="77777777" w:rsidR="00326723" w:rsidRPr="00326723" w:rsidRDefault="00326723" w:rsidP="00326723">
            <w:pPr>
              <w:tabs>
                <w:tab w:val="decimal" w:pos="822"/>
              </w:tabs>
              <w:rPr>
                <w:rFonts w:ascii="Times New Roman" w:hAnsi="Times New Roman" w:cs="Times New Roman"/>
                <w:sz w:val="18"/>
                <w:szCs w:val="18"/>
              </w:rPr>
            </w:pPr>
          </w:p>
        </w:tc>
        <w:tc>
          <w:tcPr>
            <w:tcW w:w="900" w:type="dxa"/>
            <w:vAlign w:val="bottom"/>
          </w:tcPr>
          <w:p w14:paraId="4880F280" w14:textId="44AA505E" w:rsidR="00326723" w:rsidRPr="00326723" w:rsidRDefault="00326723" w:rsidP="00326723">
            <w:pPr>
              <w:tabs>
                <w:tab w:val="decimal" w:pos="680"/>
              </w:tabs>
              <w:ind w:left="-126" w:right="-126"/>
              <w:rPr>
                <w:rFonts w:ascii="Times New Roman" w:hAnsi="Times New Roman" w:cs="Times New Roman"/>
                <w:sz w:val="18"/>
                <w:szCs w:val="18"/>
              </w:rPr>
            </w:pPr>
            <w:r w:rsidRPr="00326723">
              <w:rPr>
                <w:rFonts w:ascii="Times New Roman" w:hAnsi="Times New Roman" w:cs="Times New Roman"/>
                <w:sz w:val="18"/>
                <w:szCs w:val="18"/>
              </w:rPr>
              <w:t>137</w:t>
            </w:r>
          </w:p>
        </w:tc>
        <w:tc>
          <w:tcPr>
            <w:tcW w:w="240" w:type="dxa"/>
            <w:vAlign w:val="bottom"/>
          </w:tcPr>
          <w:p w14:paraId="15E3FD5B" w14:textId="77777777" w:rsidR="00326723" w:rsidRPr="00326723" w:rsidRDefault="00326723" w:rsidP="00326723">
            <w:pPr>
              <w:rPr>
                <w:rFonts w:ascii="Times New Roman" w:hAnsi="Times New Roman" w:cs="Times New Roman"/>
                <w:sz w:val="18"/>
                <w:szCs w:val="18"/>
              </w:rPr>
            </w:pPr>
          </w:p>
        </w:tc>
        <w:tc>
          <w:tcPr>
            <w:tcW w:w="930" w:type="dxa"/>
            <w:vAlign w:val="bottom"/>
          </w:tcPr>
          <w:p w14:paraId="667B5244" w14:textId="54D9FA4B" w:rsidR="00326723" w:rsidRPr="00326723" w:rsidRDefault="00326723" w:rsidP="00326723">
            <w:pPr>
              <w:tabs>
                <w:tab w:val="decimal" w:pos="690"/>
              </w:tabs>
              <w:ind w:right="-126"/>
              <w:rPr>
                <w:rFonts w:ascii="Times New Roman" w:hAnsi="Times New Roman" w:cs="Times New Roman"/>
                <w:sz w:val="18"/>
                <w:szCs w:val="18"/>
              </w:rPr>
            </w:pPr>
            <w:r w:rsidRPr="00326723">
              <w:rPr>
                <w:rFonts w:ascii="Times New Roman" w:hAnsi="Times New Roman" w:cs="Times New Roman"/>
                <w:sz w:val="18"/>
                <w:szCs w:val="18"/>
              </w:rPr>
              <w:t>622</w:t>
            </w:r>
          </w:p>
        </w:tc>
        <w:tc>
          <w:tcPr>
            <w:tcW w:w="240" w:type="dxa"/>
            <w:vAlign w:val="bottom"/>
          </w:tcPr>
          <w:p w14:paraId="240FDC1D" w14:textId="77777777" w:rsidR="00326723" w:rsidRPr="00326723" w:rsidRDefault="00326723" w:rsidP="00326723">
            <w:pPr>
              <w:rPr>
                <w:rFonts w:ascii="Times New Roman" w:hAnsi="Times New Roman" w:cs="Times New Roman"/>
                <w:sz w:val="18"/>
                <w:szCs w:val="18"/>
              </w:rPr>
            </w:pPr>
          </w:p>
        </w:tc>
        <w:tc>
          <w:tcPr>
            <w:tcW w:w="930" w:type="dxa"/>
            <w:vAlign w:val="bottom"/>
          </w:tcPr>
          <w:p w14:paraId="0F7BFD1C" w14:textId="18D7E3D5" w:rsidR="00326723" w:rsidRPr="00326723" w:rsidRDefault="00326723" w:rsidP="00326723">
            <w:pPr>
              <w:tabs>
                <w:tab w:val="decimal" w:pos="690"/>
              </w:tabs>
              <w:ind w:left="-126" w:right="-126"/>
              <w:rPr>
                <w:rFonts w:ascii="Times New Roman" w:hAnsi="Times New Roman" w:cs="Times New Roman"/>
                <w:sz w:val="18"/>
                <w:szCs w:val="18"/>
              </w:rPr>
            </w:pPr>
            <w:r w:rsidRPr="00326723">
              <w:rPr>
                <w:rFonts w:ascii="Times New Roman" w:hAnsi="Times New Roman" w:cs="Times New Roman"/>
                <w:sz w:val="18"/>
                <w:szCs w:val="18"/>
              </w:rPr>
              <w:t>75</w:t>
            </w:r>
          </w:p>
        </w:tc>
        <w:tc>
          <w:tcPr>
            <w:tcW w:w="240" w:type="dxa"/>
          </w:tcPr>
          <w:p w14:paraId="22A9D3F8" w14:textId="77777777" w:rsidR="00326723" w:rsidRPr="00326723" w:rsidRDefault="00326723" w:rsidP="00326723">
            <w:pPr>
              <w:tabs>
                <w:tab w:val="decimal" w:pos="822"/>
              </w:tabs>
              <w:rPr>
                <w:rFonts w:ascii="Times New Roman" w:hAnsi="Times New Roman" w:cs="Times New Roman"/>
                <w:sz w:val="18"/>
                <w:szCs w:val="18"/>
              </w:rPr>
            </w:pPr>
          </w:p>
        </w:tc>
        <w:tc>
          <w:tcPr>
            <w:tcW w:w="930" w:type="dxa"/>
          </w:tcPr>
          <w:p w14:paraId="68359ECB" w14:textId="2D4C1422" w:rsidR="00326723" w:rsidRPr="00326723" w:rsidRDefault="00326723" w:rsidP="00326723">
            <w:pPr>
              <w:tabs>
                <w:tab w:val="decimal" w:pos="690"/>
              </w:tabs>
              <w:ind w:left="-126" w:right="-126"/>
              <w:rPr>
                <w:rFonts w:ascii="Times New Roman" w:hAnsi="Times New Roman" w:cs="Times New Roman"/>
                <w:sz w:val="18"/>
                <w:szCs w:val="18"/>
              </w:rPr>
            </w:pPr>
            <w:r w:rsidRPr="00326723">
              <w:rPr>
                <w:rFonts w:ascii="Times New Roman" w:hAnsi="Times New Roman" w:cs="Times New Roman"/>
                <w:sz w:val="18"/>
                <w:szCs w:val="18"/>
              </w:rPr>
              <w:t>37</w:t>
            </w:r>
          </w:p>
        </w:tc>
        <w:tc>
          <w:tcPr>
            <w:tcW w:w="240" w:type="dxa"/>
          </w:tcPr>
          <w:p w14:paraId="6C19B972" w14:textId="77777777" w:rsidR="00326723" w:rsidRPr="00326723" w:rsidRDefault="00326723" w:rsidP="00326723">
            <w:pPr>
              <w:tabs>
                <w:tab w:val="decimal" w:pos="690"/>
              </w:tabs>
              <w:rPr>
                <w:rFonts w:ascii="Times New Roman" w:hAnsi="Times New Roman" w:cs="Times New Roman"/>
                <w:sz w:val="18"/>
                <w:szCs w:val="18"/>
              </w:rPr>
            </w:pPr>
          </w:p>
        </w:tc>
        <w:tc>
          <w:tcPr>
            <w:tcW w:w="930" w:type="dxa"/>
          </w:tcPr>
          <w:p w14:paraId="31EC333D" w14:textId="3FC5E157" w:rsidR="00326723" w:rsidRPr="00326723" w:rsidRDefault="00326723" w:rsidP="00326723">
            <w:pPr>
              <w:tabs>
                <w:tab w:val="decimal" w:pos="690"/>
              </w:tabs>
              <w:ind w:left="-130" w:right="-130"/>
              <w:rPr>
                <w:rFonts w:ascii="Times New Roman" w:hAnsi="Times New Roman" w:cs="Times New Roman"/>
                <w:sz w:val="18"/>
                <w:szCs w:val="18"/>
              </w:rPr>
            </w:pPr>
            <w:r w:rsidRPr="00326723">
              <w:rPr>
                <w:rFonts w:ascii="Times New Roman" w:hAnsi="Times New Roman" w:cs="Times New Roman"/>
                <w:sz w:val="18"/>
                <w:szCs w:val="18"/>
              </w:rPr>
              <w:t>55</w:t>
            </w:r>
          </w:p>
        </w:tc>
        <w:tc>
          <w:tcPr>
            <w:tcW w:w="240" w:type="dxa"/>
          </w:tcPr>
          <w:p w14:paraId="4D76897F" w14:textId="77777777" w:rsidR="00326723" w:rsidRPr="00326723" w:rsidRDefault="00326723" w:rsidP="00326723">
            <w:pPr>
              <w:tabs>
                <w:tab w:val="decimal" w:pos="822"/>
              </w:tabs>
              <w:rPr>
                <w:rFonts w:ascii="Times New Roman" w:hAnsi="Times New Roman" w:cs="Times New Roman"/>
                <w:sz w:val="18"/>
                <w:szCs w:val="18"/>
              </w:rPr>
            </w:pPr>
          </w:p>
        </w:tc>
        <w:tc>
          <w:tcPr>
            <w:tcW w:w="1095" w:type="dxa"/>
          </w:tcPr>
          <w:p w14:paraId="57859AE9" w14:textId="25628C37" w:rsidR="00326723" w:rsidRPr="00326723" w:rsidRDefault="00326723" w:rsidP="00326723">
            <w:pPr>
              <w:tabs>
                <w:tab w:val="decimal" w:pos="879"/>
              </w:tabs>
              <w:ind w:left="-126" w:right="-126"/>
              <w:rPr>
                <w:rFonts w:ascii="Times New Roman" w:hAnsi="Times New Roman" w:cs="Times New Roman"/>
                <w:sz w:val="18"/>
                <w:szCs w:val="18"/>
              </w:rPr>
            </w:pPr>
            <w:r w:rsidRPr="00326723">
              <w:rPr>
                <w:rFonts w:ascii="Times New Roman" w:hAnsi="Times New Roman" w:cs="Times New Roman"/>
                <w:sz w:val="18"/>
                <w:szCs w:val="18"/>
              </w:rPr>
              <w:t>11,177</w:t>
            </w:r>
          </w:p>
        </w:tc>
        <w:tc>
          <w:tcPr>
            <w:tcW w:w="240" w:type="dxa"/>
          </w:tcPr>
          <w:p w14:paraId="3B94CB50" w14:textId="77777777" w:rsidR="00326723" w:rsidRPr="00326723" w:rsidRDefault="00326723" w:rsidP="00326723">
            <w:pPr>
              <w:rPr>
                <w:rFonts w:ascii="Times New Roman" w:hAnsi="Times New Roman" w:cs="Times New Roman"/>
                <w:sz w:val="18"/>
                <w:szCs w:val="18"/>
              </w:rPr>
            </w:pPr>
          </w:p>
        </w:tc>
        <w:tc>
          <w:tcPr>
            <w:tcW w:w="1035" w:type="dxa"/>
          </w:tcPr>
          <w:p w14:paraId="5648A0C4" w14:textId="218301E8"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8,321</w:t>
            </w:r>
          </w:p>
        </w:tc>
      </w:tr>
      <w:tr w:rsidR="00326723" w14:paraId="30A7000E" w14:textId="77777777" w:rsidTr="008C5BF9">
        <w:trPr>
          <w:trHeight w:val="242"/>
        </w:trPr>
        <w:tc>
          <w:tcPr>
            <w:tcW w:w="3078" w:type="dxa"/>
            <w:vAlign w:val="center"/>
            <w:hideMark/>
          </w:tcPr>
          <w:p w14:paraId="7BB8C463" w14:textId="77777777" w:rsidR="00326723" w:rsidRPr="00DE0909" w:rsidRDefault="00326723" w:rsidP="00326723">
            <w:pPr>
              <w:shd w:val="clear" w:color="auto" w:fill="FFFFFF"/>
              <w:spacing w:line="240" w:lineRule="auto"/>
              <w:ind w:left="180" w:right="-79" w:hanging="180"/>
              <w:rPr>
                <w:rFonts w:ascii="Times New Roman" w:hAnsi="Times New Roman" w:cs="Times New Roman"/>
                <w:sz w:val="18"/>
                <w:szCs w:val="18"/>
              </w:rPr>
            </w:pPr>
            <w:r w:rsidRPr="00DE0909">
              <w:rPr>
                <w:rFonts w:ascii="Times New Roman" w:hAnsi="Times New Roman" w:cs="Times New Roman"/>
                <w:sz w:val="18"/>
                <w:szCs w:val="18"/>
              </w:rPr>
              <w:t>Segment assets</w:t>
            </w:r>
          </w:p>
        </w:tc>
        <w:tc>
          <w:tcPr>
            <w:tcW w:w="990" w:type="dxa"/>
            <w:vAlign w:val="bottom"/>
          </w:tcPr>
          <w:p w14:paraId="7A530E82" w14:textId="1D5DDC94"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169,602</w:t>
            </w:r>
          </w:p>
        </w:tc>
        <w:tc>
          <w:tcPr>
            <w:tcW w:w="269" w:type="dxa"/>
            <w:vAlign w:val="bottom"/>
          </w:tcPr>
          <w:p w14:paraId="5F609DDE" w14:textId="77777777" w:rsidR="00326723" w:rsidRPr="00326723" w:rsidRDefault="00326723" w:rsidP="00326723">
            <w:pPr>
              <w:tabs>
                <w:tab w:val="decimal" w:pos="822"/>
              </w:tabs>
              <w:rPr>
                <w:rFonts w:ascii="Times New Roman" w:hAnsi="Times New Roman" w:cs="Times New Roman"/>
                <w:sz w:val="18"/>
                <w:szCs w:val="18"/>
              </w:rPr>
            </w:pPr>
          </w:p>
        </w:tc>
        <w:tc>
          <w:tcPr>
            <w:tcW w:w="991" w:type="dxa"/>
            <w:vAlign w:val="bottom"/>
          </w:tcPr>
          <w:p w14:paraId="1895253E" w14:textId="22F4ED4F"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167,759</w:t>
            </w:r>
          </w:p>
        </w:tc>
        <w:tc>
          <w:tcPr>
            <w:tcW w:w="236" w:type="dxa"/>
            <w:vAlign w:val="bottom"/>
          </w:tcPr>
          <w:p w14:paraId="2CC27BF7" w14:textId="77777777" w:rsidR="00326723" w:rsidRPr="00326723" w:rsidRDefault="00326723" w:rsidP="00326723">
            <w:pPr>
              <w:tabs>
                <w:tab w:val="decimal" w:pos="822"/>
              </w:tabs>
              <w:rPr>
                <w:rFonts w:ascii="Times New Roman" w:hAnsi="Times New Roman" w:cs="Times New Roman"/>
                <w:sz w:val="18"/>
                <w:szCs w:val="18"/>
              </w:rPr>
            </w:pPr>
          </w:p>
        </w:tc>
        <w:tc>
          <w:tcPr>
            <w:tcW w:w="916" w:type="dxa"/>
            <w:gridSpan w:val="2"/>
            <w:vAlign w:val="bottom"/>
          </w:tcPr>
          <w:p w14:paraId="3C1A6E4D" w14:textId="2940B3E3" w:rsidR="00326723" w:rsidRPr="00326723" w:rsidRDefault="00326723" w:rsidP="00326723">
            <w:pPr>
              <w:tabs>
                <w:tab w:val="decimal" w:pos="718"/>
              </w:tabs>
              <w:ind w:left="-126" w:right="-126"/>
              <w:rPr>
                <w:rFonts w:ascii="Times New Roman" w:hAnsi="Times New Roman" w:cs="Times New Roman"/>
                <w:sz w:val="18"/>
                <w:szCs w:val="18"/>
              </w:rPr>
            </w:pPr>
            <w:r w:rsidRPr="00326723">
              <w:rPr>
                <w:rFonts w:ascii="Times New Roman" w:hAnsi="Times New Roman" w:cs="Times New Roman"/>
                <w:sz w:val="18"/>
                <w:szCs w:val="18"/>
              </w:rPr>
              <w:t>458</w:t>
            </w:r>
          </w:p>
        </w:tc>
        <w:tc>
          <w:tcPr>
            <w:tcW w:w="270" w:type="dxa"/>
            <w:vAlign w:val="bottom"/>
          </w:tcPr>
          <w:p w14:paraId="5D0642F5" w14:textId="2A73F5B4" w:rsidR="00326723" w:rsidRPr="00326723" w:rsidRDefault="00326723" w:rsidP="00326723">
            <w:pPr>
              <w:tabs>
                <w:tab w:val="decimal" w:pos="822"/>
              </w:tabs>
              <w:rPr>
                <w:rFonts w:ascii="Times New Roman" w:hAnsi="Times New Roman" w:cs="Times New Roman"/>
                <w:sz w:val="18"/>
                <w:szCs w:val="18"/>
              </w:rPr>
            </w:pPr>
          </w:p>
        </w:tc>
        <w:tc>
          <w:tcPr>
            <w:tcW w:w="900" w:type="dxa"/>
            <w:vAlign w:val="bottom"/>
          </w:tcPr>
          <w:p w14:paraId="544399AE" w14:textId="20F621D3" w:rsidR="00326723" w:rsidRPr="00326723" w:rsidRDefault="00326723" w:rsidP="00326723">
            <w:pPr>
              <w:tabs>
                <w:tab w:val="decimal" w:pos="680"/>
              </w:tabs>
              <w:ind w:left="-126" w:right="-126"/>
              <w:rPr>
                <w:rFonts w:ascii="Times New Roman" w:hAnsi="Times New Roman" w:cs="Times New Roman"/>
                <w:sz w:val="18"/>
                <w:szCs w:val="18"/>
              </w:rPr>
            </w:pPr>
            <w:r w:rsidRPr="00326723">
              <w:rPr>
                <w:rFonts w:ascii="Times New Roman" w:hAnsi="Times New Roman" w:cs="Times New Roman"/>
                <w:sz w:val="18"/>
                <w:szCs w:val="18"/>
              </w:rPr>
              <w:t>479</w:t>
            </w:r>
          </w:p>
        </w:tc>
        <w:tc>
          <w:tcPr>
            <w:tcW w:w="240" w:type="dxa"/>
            <w:vAlign w:val="bottom"/>
          </w:tcPr>
          <w:p w14:paraId="406B7889" w14:textId="77777777" w:rsidR="00326723" w:rsidRPr="00326723" w:rsidRDefault="00326723" w:rsidP="00326723">
            <w:pPr>
              <w:rPr>
                <w:rFonts w:ascii="Times New Roman" w:hAnsi="Times New Roman" w:cs="Times New Roman"/>
                <w:sz w:val="18"/>
                <w:szCs w:val="18"/>
              </w:rPr>
            </w:pPr>
          </w:p>
        </w:tc>
        <w:tc>
          <w:tcPr>
            <w:tcW w:w="930" w:type="dxa"/>
            <w:vAlign w:val="bottom"/>
          </w:tcPr>
          <w:p w14:paraId="75FBEED1" w14:textId="1D7C70B3" w:rsidR="00326723" w:rsidRPr="00326723" w:rsidRDefault="00326723" w:rsidP="00326723">
            <w:pPr>
              <w:tabs>
                <w:tab w:val="decimal" w:pos="690"/>
              </w:tabs>
              <w:ind w:right="-126"/>
              <w:rPr>
                <w:rFonts w:ascii="Times New Roman" w:hAnsi="Times New Roman" w:cs="Times New Roman"/>
                <w:sz w:val="18"/>
                <w:szCs w:val="18"/>
              </w:rPr>
            </w:pPr>
            <w:r w:rsidRPr="00326723">
              <w:rPr>
                <w:rFonts w:ascii="Times New Roman" w:hAnsi="Times New Roman" w:cs="Times New Roman"/>
                <w:sz w:val="18"/>
                <w:szCs w:val="18"/>
              </w:rPr>
              <w:t>2,473</w:t>
            </w:r>
          </w:p>
        </w:tc>
        <w:tc>
          <w:tcPr>
            <w:tcW w:w="240" w:type="dxa"/>
            <w:vAlign w:val="bottom"/>
          </w:tcPr>
          <w:p w14:paraId="5D05B9F7" w14:textId="77777777" w:rsidR="00326723" w:rsidRPr="00326723" w:rsidRDefault="00326723" w:rsidP="00326723">
            <w:pPr>
              <w:rPr>
                <w:rFonts w:ascii="Times New Roman" w:hAnsi="Times New Roman" w:cs="Times New Roman"/>
                <w:sz w:val="18"/>
                <w:szCs w:val="18"/>
              </w:rPr>
            </w:pPr>
          </w:p>
        </w:tc>
        <w:tc>
          <w:tcPr>
            <w:tcW w:w="930" w:type="dxa"/>
            <w:vAlign w:val="bottom"/>
          </w:tcPr>
          <w:p w14:paraId="3FBC2441" w14:textId="6CB259CC" w:rsidR="00326723" w:rsidRPr="00326723" w:rsidRDefault="00326723" w:rsidP="00326723">
            <w:pPr>
              <w:tabs>
                <w:tab w:val="decimal" w:pos="732"/>
              </w:tabs>
              <w:ind w:left="-126" w:right="-126"/>
              <w:rPr>
                <w:rFonts w:ascii="Times New Roman" w:hAnsi="Times New Roman" w:cs="Times New Roman"/>
                <w:sz w:val="18"/>
                <w:szCs w:val="18"/>
              </w:rPr>
            </w:pPr>
            <w:r w:rsidRPr="00326723">
              <w:rPr>
                <w:rFonts w:ascii="Times New Roman" w:hAnsi="Times New Roman" w:cs="Times New Roman"/>
                <w:sz w:val="18"/>
                <w:szCs w:val="18"/>
              </w:rPr>
              <w:t>1,549</w:t>
            </w:r>
          </w:p>
        </w:tc>
        <w:tc>
          <w:tcPr>
            <w:tcW w:w="240" w:type="dxa"/>
          </w:tcPr>
          <w:p w14:paraId="2FC79E31" w14:textId="77777777" w:rsidR="00326723" w:rsidRPr="00326723" w:rsidRDefault="00326723" w:rsidP="00326723">
            <w:pPr>
              <w:tabs>
                <w:tab w:val="decimal" w:pos="822"/>
              </w:tabs>
              <w:rPr>
                <w:rFonts w:ascii="Times New Roman" w:hAnsi="Times New Roman" w:cs="Times New Roman"/>
                <w:sz w:val="18"/>
                <w:szCs w:val="18"/>
              </w:rPr>
            </w:pPr>
          </w:p>
        </w:tc>
        <w:tc>
          <w:tcPr>
            <w:tcW w:w="930" w:type="dxa"/>
          </w:tcPr>
          <w:p w14:paraId="180C89B5" w14:textId="112BEA16" w:rsidR="00326723" w:rsidRPr="00326723" w:rsidRDefault="00326723" w:rsidP="00326723">
            <w:pPr>
              <w:tabs>
                <w:tab w:val="decimal" w:pos="690"/>
              </w:tabs>
              <w:ind w:left="-126" w:right="-126"/>
              <w:rPr>
                <w:rFonts w:ascii="Times New Roman" w:hAnsi="Times New Roman" w:cs="Times New Roman"/>
                <w:sz w:val="18"/>
                <w:szCs w:val="18"/>
              </w:rPr>
            </w:pPr>
            <w:r w:rsidRPr="00326723">
              <w:rPr>
                <w:rFonts w:ascii="Times New Roman" w:hAnsi="Times New Roman" w:cs="Times New Roman"/>
                <w:sz w:val="18"/>
                <w:szCs w:val="18"/>
              </w:rPr>
              <w:t>13,841</w:t>
            </w:r>
          </w:p>
        </w:tc>
        <w:tc>
          <w:tcPr>
            <w:tcW w:w="240" w:type="dxa"/>
          </w:tcPr>
          <w:p w14:paraId="340B984E" w14:textId="77777777" w:rsidR="00326723" w:rsidRPr="00326723" w:rsidRDefault="00326723" w:rsidP="00326723">
            <w:pPr>
              <w:tabs>
                <w:tab w:val="decimal" w:pos="690"/>
              </w:tabs>
              <w:rPr>
                <w:rFonts w:ascii="Times New Roman" w:hAnsi="Times New Roman" w:cs="Times New Roman"/>
                <w:sz w:val="18"/>
                <w:szCs w:val="18"/>
              </w:rPr>
            </w:pPr>
          </w:p>
        </w:tc>
        <w:tc>
          <w:tcPr>
            <w:tcW w:w="930" w:type="dxa"/>
          </w:tcPr>
          <w:p w14:paraId="3BDEC0FA" w14:textId="4FF088A4" w:rsidR="00326723" w:rsidRPr="00326723" w:rsidRDefault="00326723" w:rsidP="00326723">
            <w:pPr>
              <w:tabs>
                <w:tab w:val="decimal" w:pos="690"/>
              </w:tabs>
              <w:ind w:left="-130" w:right="-130"/>
              <w:rPr>
                <w:rFonts w:ascii="Times New Roman" w:hAnsi="Times New Roman" w:cs="Times New Roman"/>
                <w:sz w:val="18"/>
                <w:szCs w:val="18"/>
              </w:rPr>
            </w:pPr>
            <w:r w:rsidRPr="00326723">
              <w:rPr>
                <w:rFonts w:ascii="Times New Roman" w:hAnsi="Times New Roman" w:cs="Times New Roman"/>
                <w:sz w:val="18"/>
                <w:szCs w:val="18"/>
              </w:rPr>
              <w:t>10,123</w:t>
            </w:r>
          </w:p>
        </w:tc>
        <w:tc>
          <w:tcPr>
            <w:tcW w:w="240" w:type="dxa"/>
          </w:tcPr>
          <w:p w14:paraId="6B9E0C16" w14:textId="77777777" w:rsidR="00326723" w:rsidRPr="00326723" w:rsidRDefault="00326723" w:rsidP="00326723">
            <w:pPr>
              <w:pStyle w:val="acctfourfigures"/>
              <w:tabs>
                <w:tab w:val="clear" w:pos="765"/>
                <w:tab w:val="decimal" w:pos="822"/>
                <w:tab w:val="left" w:pos="1024"/>
              </w:tabs>
              <w:spacing w:line="240" w:lineRule="atLeast"/>
              <w:ind w:left="-79" w:right="-169"/>
              <w:jc w:val="center"/>
              <w:rPr>
                <w:rFonts w:eastAsia="Times New Roman"/>
                <w:sz w:val="18"/>
                <w:szCs w:val="18"/>
                <w:lang w:bidi="th-TH"/>
              </w:rPr>
            </w:pPr>
          </w:p>
        </w:tc>
        <w:tc>
          <w:tcPr>
            <w:tcW w:w="1095" w:type="dxa"/>
          </w:tcPr>
          <w:p w14:paraId="29429CF5" w14:textId="59B6D7AA" w:rsidR="00326723" w:rsidRPr="00326723" w:rsidRDefault="00326723" w:rsidP="00326723">
            <w:pPr>
              <w:tabs>
                <w:tab w:val="decimal" w:pos="879"/>
              </w:tabs>
              <w:ind w:left="-126" w:right="-126"/>
              <w:rPr>
                <w:rFonts w:ascii="Times New Roman" w:hAnsi="Times New Roman" w:cs="Times New Roman"/>
                <w:sz w:val="18"/>
                <w:szCs w:val="18"/>
              </w:rPr>
            </w:pPr>
            <w:r w:rsidRPr="00326723">
              <w:rPr>
                <w:rFonts w:ascii="Times New Roman" w:hAnsi="Times New Roman" w:cs="Times New Roman"/>
                <w:sz w:val="18"/>
                <w:szCs w:val="18"/>
              </w:rPr>
              <w:t>186,374</w:t>
            </w:r>
          </w:p>
        </w:tc>
        <w:tc>
          <w:tcPr>
            <w:tcW w:w="240" w:type="dxa"/>
          </w:tcPr>
          <w:p w14:paraId="7B8C2B4E" w14:textId="77777777" w:rsidR="00326723" w:rsidRPr="00326723" w:rsidRDefault="00326723" w:rsidP="00326723">
            <w:pPr>
              <w:rPr>
                <w:rFonts w:ascii="Times New Roman" w:hAnsi="Times New Roman" w:cs="Times New Roman"/>
                <w:sz w:val="18"/>
                <w:szCs w:val="18"/>
              </w:rPr>
            </w:pPr>
          </w:p>
        </w:tc>
        <w:tc>
          <w:tcPr>
            <w:tcW w:w="1035" w:type="dxa"/>
          </w:tcPr>
          <w:p w14:paraId="4B665A67" w14:textId="0007859C"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179,910</w:t>
            </w:r>
          </w:p>
        </w:tc>
      </w:tr>
      <w:tr w:rsidR="00326723" w14:paraId="62A4EFFF" w14:textId="77777777" w:rsidTr="008C5BF9">
        <w:trPr>
          <w:trHeight w:val="242"/>
        </w:trPr>
        <w:tc>
          <w:tcPr>
            <w:tcW w:w="3078" w:type="dxa"/>
            <w:vAlign w:val="center"/>
            <w:hideMark/>
          </w:tcPr>
          <w:p w14:paraId="11B9DC60" w14:textId="77777777" w:rsidR="00326723" w:rsidRPr="00DE0909" w:rsidRDefault="00326723" w:rsidP="00326723">
            <w:pPr>
              <w:shd w:val="clear" w:color="auto" w:fill="FFFFFF"/>
              <w:spacing w:line="240" w:lineRule="auto"/>
              <w:ind w:left="180" w:right="-79" w:hanging="180"/>
              <w:rPr>
                <w:rFonts w:ascii="Times New Roman" w:hAnsi="Times New Roman" w:cs="Times New Roman"/>
                <w:sz w:val="18"/>
                <w:szCs w:val="18"/>
              </w:rPr>
            </w:pPr>
            <w:r w:rsidRPr="00DE0909">
              <w:rPr>
                <w:rFonts w:ascii="Times New Roman" w:hAnsi="Times New Roman" w:cs="Times New Roman"/>
                <w:sz w:val="18"/>
                <w:szCs w:val="18"/>
              </w:rPr>
              <w:t>Segment liabilities</w:t>
            </w:r>
          </w:p>
        </w:tc>
        <w:tc>
          <w:tcPr>
            <w:tcW w:w="990" w:type="dxa"/>
            <w:vAlign w:val="bottom"/>
          </w:tcPr>
          <w:p w14:paraId="224806B3" w14:textId="3B9D64C6"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30,132</w:t>
            </w:r>
          </w:p>
        </w:tc>
        <w:tc>
          <w:tcPr>
            <w:tcW w:w="269" w:type="dxa"/>
            <w:vAlign w:val="bottom"/>
          </w:tcPr>
          <w:p w14:paraId="4035C0DE" w14:textId="77777777" w:rsidR="00326723" w:rsidRPr="00326723" w:rsidRDefault="00326723" w:rsidP="00326723">
            <w:pPr>
              <w:tabs>
                <w:tab w:val="decimal" w:pos="822"/>
              </w:tabs>
              <w:rPr>
                <w:rFonts w:ascii="Times New Roman" w:hAnsi="Times New Roman" w:cs="Times New Roman"/>
                <w:sz w:val="18"/>
                <w:szCs w:val="18"/>
              </w:rPr>
            </w:pPr>
          </w:p>
        </w:tc>
        <w:tc>
          <w:tcPr>
            <w:tcW w:w="991" w:type="dxa"/>
            <w:vAlign w:val="bottom"/>
          </w:tcPr>
          <w:p w14:paraId="6934D532" w14:textId="661001E4"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32,254</w:t>
            </w:r>
          </w:p>
        </w:tc>
        <w:tc>
          <w:tcPr>
            <w:tcW w:w="236" w:type="dxa"/>
            <w:vAlign w:val="bottom"/>
          </w:tcPr>
          <w:p w14:paraId="2AE3C31F" w14:textId="77777777" w:rsidR="00326723" w:rsidRPr="00326723" w:rsidRDefault="00326723" w:rsidP="00326723">
            <w:pPr>
              <w:tabs>
                <w:tab w:val="decimal" w:pos="822"/>
              </w:tabs>
              <w:rPr>
                <w:rFonts w:ascii="Times New Roman" w:hAnsi="Times New Roman" w:cs="Times New Roman"/>
                <w:sz w:val="18"/>
                <w:szCs w:val="18"/>
              </w:rPr>
            </w:pPr>
          </w:p>
        </w:tc>
        <w:tc>
          <w:tcPr>
            <w:tcW w:w="916" w:type="dxa"/>
            <w:gridSpan w:val="2"/>
            <w:vAlign w:val="bottom"/>
          </w:tcPr>
          <w:p w14:paraId="7EC13B93" w14:textId="0F257CCB" w:rsidR="00326723" w:rsidRPr="00326723" w:rsidRDefault="00326723" w:rsidP="00326723">
            <w:pPr>
              <w:tabs>
                <w:tab w:val="decimal" w:pos="718"/>
              </w:tabs>
              <w:ind w:left="-126" w:right="-126"/>
              <w:rPr>
                <w:rFonts w:ascii="Times New Roman" w:hAnsi="Times New Roman" w:cs="Times New Roman"/>
                <w:sz w:val="18"/>
                <w:szCs w:val="18"/>
              </w:rPr>
            </w:pPr>
            <w:r w:rsidRPr="00326723">
              <w:rPr>
                <w:rFonts w:ascii="Times New Roman" w:hAnsi="Times New Roman" w:cs="Times New Roman"/>
                <w:sz w:val="18"/>
                <w:szCs w:val="18"/>
              </w:rPr>
              <w:t>19</w:t>
            </w:r>
          </w:p>
        </w:tc>
        <w:tc>
          <w:tcPr>
            <w:tcW w:w="270" w:type="dxa"/>
            <w:vAlign w:val="bottom"/>
          </w:tcPr>
          <w:p w14:paraId="561762E6" w14:textId="77777777" w:rsidR="00326723" w:rsidRPr="00326723" w:rsidRDefault="00326723" w:rsidP="00326723">
            <w:pPr>
              <w:pStyle w:val="acctfourfigures"/>
              <w:tabs>
                <w:tab w:val="clear" w:pos="765"/>
                <w:tab w:val="decimal" w:pos="822"/>
                <w:tab w:val="left" w:pos="1024"/>
              </w:tabs>
              <w:spacing w:line="240" w:lineRule="atLeast"/>
              <w:ind w:left="-79" w:right="-169"/>
              <w:jc w:val="center"/>
              <w:rPr>
                <w:rFonts w:eastAsia="Times New Roman"/>
                <w:sz w:val="18"/>
                <w:szCs w:val="18"/>
                <w:lang w:bidi="th-TH"/>
              </w:rPr>
            </w:pPr>
          </w:p>
        </w:tc>
        <w:tc>
          <w:tcPr>
            <w:tcW w:w="900" w:type="dxa"/>
            <w:vAlign w:val="bottom"/>
          </w:tcPr>
          <w:p w14:paraId="5A39EBFE" w14:textId="7870378D" w:rsidR="00326723" w:rsidRPr="00326723" w:rsidRDefault="00326723" w:rsidP="00326723">
            <w:pPr>
              <w:tabs>
                <w:tab w:val="decimal" w:pos="680"/>
              </w:tabs>
              <w:ind w:left="-126" w:right="-126"/>
              <w:rPr>
                <w:rFonts w:ascii="Times New Roman" w:hAnsi="Times New Roman" w:cs="Times New Roman"/>
                <w:sz w:val="18"/>
                <w:szCs w:val="18"/>
              </w:rPr>
            </w:pPr>
            <w:r w:rsidRPr="00326723">
              <w:rPr>
                <w:rFonts w:ascii="Times New Roman" w:hAnsi="Times New Roman" w:cs="Times New Roman"/>
                <w:sz w:val="18"/>
                <w:szCs w:val="18"/>
              </w:rPr>
              <w:t>33</w:t>
            </w:r>
          </w:p>
        </w:tc>
        <w:tc>
          <w:tcPr>
            <w:tcW w:w="240" w:type="dxa"/>
            <w:vAlign w:val="bottom"/>
          </w:tcPr>
          <w:p w14:paraId="7B1F5253" w14:textId="77777777" w:rsidR="00326723" w:rsidRPr="00326723" w:rsidRDefault="00326723" w:rsidP="00326723">
            <w:pPr>
              <w:rPr>
                <w:rFonts w:ascii="Times New Roman" w:hAnsi="Times New Roman" w:cs="Times New Roman"/>
                <w:sz w:val="18"/>
                <w:szCs w:val="18"/>
              </w:rPr>
            </w:pPr>
          </w:p>
        </w:tc>
        <w:tc>
          <w:tcPr>
            <w:tcW w:w="930" w:type="dxa"/>
            <w:vAlign w:val="bottom"/>
          </w:tcPr>
          <w:p w14:paraId="7BA63F4C" w14:textId="04102558" w:rsidR="00326723" w:rsidRPr="00326723" w:rsidRDefault="00326723" w:rsidP="00326723">
            <w:pPr>
              <w:tabs>
                <w:tab w:val="decimal" w:pos="732"/>
              </w:tabs>
              <w:ind w:left="-126" w:right="-126"/>
              <w:rPr>
                <w:rFonts w:ascii="Times New Roman" w:hAnsi="Times New Roman" w:cs="Times New Roman"/>
                <w:sz w:val="18"/>
                <w:szCs w:val="18"/>
              </w:rPr>
            </w:pPr>
            <w:r w:rsidRPr="00326723">
              <w:rPr>
                <w:rFonts w:ascii="Times New Roman" w:hAnsi="Times New Roman" w:cs="Times New Roman"/>
                <w:sz w:val="18"/>
                <w:szCs w:val="18"/>
              </w:rPr>
              <w:t>936</w:t>
            </w:r>
          </w:p>
        </w:tc>
        <w:tc>
          <w:tcPr>
            <w:tcW w:w="240" w:type="dxa"/>
            <w:vAlign w:val="bottom"/>
          </w:tcPr>
          <w:p w14:paraId="33D73E45" w14:textId="77777777" w:rsidR="00326723" w:rsidRPr="00326723" w:rsidRDefault="00326723" w:rsidP="00326723">
            <w:pPr>
              <w:rPr>
                <w:rFonts w:ascii="Times New Roman" w:hAnsi="Times New Roman" w:cs="Times New Roman"/>
                <w:sz w:val="18"/>
                <w:szCs w:val="18"/>
              </w:rPr>
            </w:pPr>
          </w:p>
        </w:tc>
        <w:tc>
          <w:tcPr>
            <w:tcW w:w="930" w:type="dxa"/>
            <w:vAlign w:val="bottom"/>
          </w:tcPr>
          <w:p w14:paraId="637CBA0D" w14:textId="048B5031" w:rsidR="00326723" w:rsidRPr="00326723" w:rsidRDefault="00326723" w:rsidP="00326723">
            <w:pPr>
              <w:tabs>
                <w:tab w:val="decimal" w:pos="732"/>
              </w:tabs>
              <w:ind w:left="-126" w:right="-126"/>
              <w:rPr>
                <w:rFonts w:ascii="Times New Roman" w:hAnsi="Times New Roman" w:cs="Times New Roman"/>
                <w:sz w:val="18"/>
                <w:szCs w:val="18"/>
              </w:rPr>
            </w:pPr>
            <w:r w:rsidRPr="00326723">
              <w:rPr>
                <w:rFonts w:ascii="Times New Roman" w:hAnsi="Times New Roman" w:cs="Times New Roman"/>
                <w:sz w:val="18"/>
                <w:szCs w:val="18"/>
              </w:rPr>
              <w:t>855</w:t>
            </w:r>
          </w:p>
        </w:tc>
        <w:tc>
          <w:tcPr>
            <w:tcW w:w="240" w:type="dxa"/>
          </w:tcPr>
          <w:p w14:paraId="42FA6E86" w14:textId="77777777" w:rsidR="00326723" w:rsidRPr="00326723" w:rsidRDefault="00326723" w:rsidP="00326723">
            <w:pPr>
              <w:tabs>
                <w:tab w:val="decimal" w:pos="822"/>
              </w:tabs>
              <w:rPr>
                <w:rFonts w:ascii="Times New Roman" w:hAnsi="Times New Roman" w:cs="Times New Roman"/>
                <w:sz w:val="18"/>
                <w:szCs w:val="18"/>
              </w:rPr>
            </w:pPr>
          </w:p>
        </w:tc>
        <w:tc>
          <w:tcPr>
            <w:tcW w:w="930" w:type="dxa"/>
          </w:tcPr>
          <w:p w14:paraId="1C6ED071" w14:textId="6F900DC9" w:rsidR="00326723" w:rsidRPr="00326723" w:rsidRDefault="00326723" w:rsidP="00326723">
            <w:pPr>
              <w:tabs>
                <w:tab w:val="decimal" w:pos="690"/>
              </w:tabs>
              <w:ind w:left="-126" w:right="-126"/>
              <w:rPr>
                <w:rFonts w:ascii="Times New Roman" w:hAnsi="Times New Roman" w:cs="Times New Roman"/>
                <w:sz w:val="18"/>
                <w:szCs w:val="18"/>
              </w:rPr>
            </w:pPr>
            <w:r w:rsidRPr="00326723">
              <w:rPr>
                <w:rFonts w:ascii="Times New Roman" w:hAnsi="Times New Roman" w:cs="Times New Roman"/>
                <w:sz w:val="18"/>
                <w:szCs w:val="18"/>
              </w:rPr>
              <w:t>1,306</w:t>
            </w:r>
          </w:p>
        </w:tc>
        <w:tc>
          <w:tcPr>
            <w:tcW w:w="240" w:type="dxa"/>
          </w:tcPr>
          <w:p w14:paraId="623F36A5" w14:textId="77777777" w:rsidR="00326723" w:rsidRPr="00326723" w:rsidRDefault="00326723" w:rsidP="00326723">
            <w:pPr>
              <w:tabs>
                <w:tab w:val="decimal" w:pos="690"/>
              </w:tabs>
              <w:rPr>
                <w:rFonts w:ascii="Times New Roman" w:hAnsi="Times New Roman" w:cs="Times New Roman"/>
                <w:sz w:val="18"/>
                <w:szCs w:val="18"/>
              </w:rPr>
            </w:pPr>
          </w:p>
        </w:tc>
        <w:tc>
          <w:tcPr>
            <w:tcW w:w="930" w:type="dxa"/>
          </w:tcPr>
          <w:p w14:paraId="2E204F9A" w14:textId="0593EE74" w:rsidR="00326723" w:rsidRPr="00326723" w:rsidRDefault="00326723" w:rsidP="00326723">
            <w:pPr>
              <w:tabs>
                <w:tab w:val="decimal" w:pos="690"/>
              </w:tabs>
              <w:ind w:left="-130" w:right="-130"/>
              <w:rPr>
                <w:rFonts w:ascii="Times New Roman" w:hAnsi="Times New Roman" w:cs="Times New Roman"/>
                <w:sz w:val="18"/>
                <w:szCs w:val="18"/>
              </w:rPr>
            </w:pPr>
            <w:r w:rsidRPr="00326723">
              <w:rPr>
                <w:rFonts w:ascii="Times New Roman" w:hAnsi="Times New Roman" w:cs="Times New Roman"/>
                <w:sz w:val="18"/>
                <w:szCs w:val="18"/>
              </w:rPr>
              <w:t>582</w:t>
            </w:r>
          </w:p>
        </w:tc>
        <w:tc>
          <w:tcPr>
            <w:tcW w:w="240" w:type="dxa"/>
          </w:tcPr>
          <w:p w14:paraId="289AA3DC" w14:textId="77777777" w:rsidR="00326723" w:rsidRPr="00326723" w:rsidRDefault="00326723" w:rsidP="00326723">
            <w:pPr>
              <w:pStyle w:val="acctfourfigures"/>
              <w:tabs>
                <w:tab w:val="clear" w:pos="765"/>
                <w:tab w:val="decimal" w:pos="822"/>
                <w:tab w:val="left" w:pos="1024"/>
              </w:tabs>
              <w:spacing w:line="240" w:lineRule="atLeast"/>
              <w:ind w:left="-79" w:right="-169"/>
              <w:jc w:val="center"/>
              <w:rPr>
                <w:rFonts w:eastAsia="Times New Roman"/>
                <w:sz w:val="18"/>
                <w:szCs w:val="18"/>
                <w:lang w:bidi="th-TH"/>
              </w:rPr>
            </w:pPr>
          </w:p>
        </w:tc>
        <w:tc>
          <w:tcPr>
            <w:tcW w:w="1095" w:type="dxa"/>
          </w:tcPr>
          <w:p w14:paraId="4F8CEB63" w14:textId="172F973C" w:rsidR="00326723" w:rsidRPr="00326723" w:rsidRDefault="00326723" w:rsidP="00326723">
            <w:pPr>
              <w:tabs>
                <w:tab w:val="decimal" w:pos="879"/>
              </w:tabs>
              <w:ind w:left="-126" w:right="-126"/>
              <w:rPr>
                <w:rFonts w:ascii="Times New Roman" w:hAnsi="Times New Roman" w:cs="Times New Roman"/>
                <w:sz w:val="18"/>
                <w:szCs w:val="18"/>
              </w:rPr>
            </w:pPr>
            <w:r w:rsidRPr="00326723">
              <w:rPr>
                <w:rFonts w:ascii="Times New Roman" w:hAnsi="Times New Roman" w:cs="Times New Roman"/>
                <w:sz w:val="18"/>
                <w:szCs w:val="18"/>
              </w:rPr>
              <w:t>32,393</w:t>
            </w:r>
          </w:p>
        </w:tc>
        <w:tc>
          <w:tcPr>
            <w:tcW w:w="240" w:type="dxa"/>
          </w:tcPr>
          <w:p w14:paraId="6C2F2534" w14:textId="77777777" w:rsidR="00326723" w:rsidRPr="00326723" w:rsidRDefault="00326723" w:rsidP="00326723">
            <w:pPr>
              <w:rPr>
                <w:rFonts w:ascii="Times New Roman" w:hAnsi="Times New Roman" w:cs="Times New Roman"/>
                <w:sz w:val="18"/>
                <w:szCs w:val="18"/>
              </w:rPr>
            </w:pPr>
          </w:p>
        </w:tc>
        <w:tc>
          <w:tcPr>
            <w:tcW w:w="1035" w:type="dxa"/>
          </w:tcPr>
          <w:p w14:paraId="67B33FD6" w14:textId="29C0EEFC"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33,724</w:t>
            </w:r>
          </w:p>
        </w:tc>
      </w:tr>
    </w:tbl>
    <w:p w14:paraId="74466A7F" w14:textId="77777777" w:rsidR="00DE0909" w:rsidRDefault="00DE0909" w:rsidP="00707972">
      <w:pPr>
        <w:shd w:val="clear" w:color="auto" w:fill="FFFFFF"/>
        <w:ind w:left="180" w:right="-79" w:hanging="180"/>
        <w:rPr>
          <w:rFonts w:ascii="Times New Roman" w:hAnsi="Times New Roman" w:cs="Times New Roman"/>
        </w:rPr>
      </w:pPr>
    </w:p>
    <w:tbl>
      <w:tblPr>
        <w:tblW w:w="14940" w:type="dxa"/>
        <w:tblInd w:w="18" w:type="dxa"/>
        <w:tblLayout w:type="fixed"/>
        <w:tblLook w:val="01E0" w:firstRow="1" w:lastRow="1" w:firstColumn="1" w:lastColumn="1" w:noHBand="0" w:noVBand="0"/>
      </w:tblPr>
      <w:tblGrid>
        <w:gridCol w:w="3078"/>
        <w:gridCol w:w="990"/>
        <w:gridCol w:w="269"/>
        <w:gridCol w:w="991"/>
        <w:gridCol w:w="236"/>
        <w:gridCol w:w="34"/>
        <w:gridCol w:w="882"/>
        <w:gridCol w:w="270"/>
        <w:gridCol w:w="900"/>
        <w:gridCol w:w="240"/>
        <w:gridCol w:w="930"/>
        <w:gridCol w:w="240"/>
        <w:gridCol w:w="930"/>
        <w:gridCol w:w="240"/>
        <w:gridCol w:w="930"/>
        <w:gridCol w:w="240"/>
        <w:gridCol w:w="930"/>
        <w:gridCol w:w="240"/>
        <w:gridCol w:w="1095"/>
        <w:gridCol w:w="240"/>
        <w:gridCol w:w="1035"/>
      </w:tblGrid>
      <w:tr w:rsidR="00DC5C12" w:rsidRPr="00DC5C12" w14:paraId="207B9602" w14:textId="77777777" w:rsidTr="00BA3ED9">
        <w:trPr>
          <w:trHeight w:val="257"/>
        </w:trPr>
        <w:tc>
          <w:tcPr>
            <w:tcW w:w="3078" w:type="dxa"/>
          </w:tcPr>
          <w:p w14:paraId="44D2DFD1" w14:textId="77777777" w:rsidR="00DC5C12" w:rsidRPr="00DC5C12" w:rsidRDefault="00DC5C12" w:rsidP="00DC5C12">
            <w:pPr>
              <w:shd w:val="clear" w:color="auto" w:fill="FFFFFF"/>
              <w:ind w:right="-79"/>
              <w:rPr>
                <w:rFonts w:ascii="Times New Roman" w:hAnsi="Times New Roman" w:cs="Times New Roman"/>
                <w:b/>
                <w:bCs/>
                <w:sz w:val="18"/>
                <w:szCs w:val="18"/>
              </w:rPr>
            </w:pPr>
          </w:p>
        </w:tc>
        <w:tc>
          <w:tcPr>
            <w:tcW w:w="11862" w:type="dxa"/>
            <w:gridSpan w:val="20"/>
          </w:tcPr>
          <w:p w14:paraId="68E125FF"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r w:rsidRPr="00DC5C12">
              <w:rPr>
                <w:rFonts w:ascii="Times New Roman" w:eastAsia="MS Mincho" w:hAnsi="Times New Roman" w:cs="Times New Roman"/>
                <w:b/>
                <w:bCs/>
                <w:sz w:val="18"/>
                <w:szCs w:val="18"/>
                <w:lang w:bidi="ar-SA"/>
              </w:rPr>
              <w:t>Separate financial statements</w:t>
            </w:r>
          </w:p>
        </w:tc>
      </w:tr>
      <w:tr w:rsidR="00DC5C12" w:rsidRPr="00DC5C12" w14:paraId="26EA20F1" w14:textId="77777777" w:rsidTr="00BA3ED9">
        <w:trPr>
          <w:trHeight w:val="257"/>
        </w:trPr>
        <w:tc>
          <w:tcPr>
            <w:tcW w:w="3078" w:type="dxa"/>
          </w:tcPr>
          <w:p w14:paraId="4036938F" w14:textId="77777777" w:rsidR="00DC5C12" w:rsidRPr="00DC5C12" w:rsidRDefault="00DC5C12" w:rsidP="00DC5C12">
            <w:pPr>
              <w:shd w:val="clear" w:color="auto" w:fill="FFFFFF"/>
              <w:ind w:right="-79"/>
              <w:rPr>
                <w:rFonts w:ascii="Times New Roman" w:hAnsi="Times New Roman" w:cs="Times New Roman"/>
                <w:b/>
                <w:bCs/>
                <w:sz w:val="18"/>
                <w:szCs w:val="18"/>
              </w:rPr>
            </w:pPr>
          </w:p>
        </w:tc>
        <w:tc>
          <w:tcPr>
            <w:tcW w:w="2250" w:type="dxa"/>
            <w:gridSpan w:val="3"/>
          </w:tcPr>
          <w:p w14:paraId="08C79DB5"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r w:rsidRPr="00DC5C12">
              <w:rPr>
                <w:rFonts w:ascii="Times New Roman" w:eastAsia="MS Mincho" w:hAnsi="Times New Roman" w:cs="Times New Roman"/>
                <w:b/>
                <w:sz w:val="18"/>
                <w:szCs w:val="18"/>
                <w:lang w:bidi="ar-SA"/>
              </w:rPr>
              <w:t>Segment 1</w:t>
            </w:r>
          </w:p>
        </w:tc>
        <w:tc>
          <w:tcPr>
            <w:tcW w:w="270" w:type="dxa"/>
            <w:gridSpan w:val="2"/>
          </w:tcPr>
          <w:p w14:paraId="6CF9EA8A"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p>
        </w:tc>
        <w:tc>
          <w:tcPr>
            <w:tcW w:w="2052" w:type="dxa"/>
            <w:gridSpan w:val="3"/>
          </w:tcPr>
          <w:p w14:paraId="4AA79C67"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r w:rsidRPr="00DC5C12">
              <w:rPr>
                <w:rFonts w:ascii="Times New Roman" w:eastAsia="MS Mincho" w:hAnsi="Times New Roman" w:cs="Times New Roman"/>
                <w:b/>
                <w:sz w:val="18"/>
                <w:szCs w:val="18"/>
                <w:lang w:bidi="ar-SA"/>
              </w:rPr>
              <w:t>Segment 2</w:t>
            </w:r>
          </w:p>
        </w:tc>
        <w:tc>
          <w:tcPr>
            <w:tcW w:w="240" w:type="dxa"/>
          </w:tcPr>
          <w:p w14:paraId="1B280764"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p>
        </w:tc>
        <w:tc>
          <w:tcPr>
            <w:tcW w:w="2100" w:type="dxa"/>
            <w:gridSpan w:val="3"/>
          </w:tcPr>
          <w:p w14:paraId="69B05759"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r w:rsidRPr="00DC5C12">
              <w:rPr>
                <w:rFonts w:ascii="Times New Roman" w:eastAsia="MS Mincho" w:hAnsi="Times New Roman" w:cs="Times New Roman"/>
                <w:b/>
                <w:sz w:val="18"/>
                <w:szCs w:val="18"/>
                <w:lang w:bidi="ar-SA"/>
              </w:rPr>
              <w:t>Segment 3</w:t>
            </w:r>
          </w:p>
        </w:tc>
        <w:tc>
          <w:tcPr>
            <w:tcW w:w="240" w:type="dxa"/>
          </w:tcPr>
          <w:p w14:paraId="2D13F13C"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p>
        </w:tc>
        <w:tc>
          <w:tcPr>
            <w:tcW w:w="2100" w:type="dxa"/>
            <w:gridSpan w:val="3"/>
          </w:tcPr>
          <w:p w14:paraId="711A66F5"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r w:rsidRPr="00DC5C12">
              <w:rPr>
                <w:rFonts w:ascii="Times New Roman" w:eastAsia="MS Mincho" w:hAnsi="Times New Roman" w:cs="Times New Roman"/>
                <w:b/>
                <w:sz w:val="18"/>
                <w:szCs w:val="18"/>
                <w:lang w:bidi="ar-SA"/>
              </w:rPr>
              <w:t>Segment 4</w:t>
            </w:r>
          </w:p>
        </w:tc>
        <w:tc>
          <w:tcPr>
            <w:tcW w:w="240" w:type="dxa"/>
          </w:tcPr>
          <w:p w14:paraId="1CECAEE1"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p>
        </w:tc>
        <w:tc>
          <w:tcPr>
            <w:tcW w:w="2370" w:type="dxa"/>
            <w:gridSpan w:val="3"/>
          </w:tcPr>
          <w:p w14:paraId="3EFDBA8A"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r w:rsidRPr="00DC5C12">
              <w:rPr>
                <w:rFonts w:ascii="Times New Roman" w:eastAsia="MS Mincho" w:hAnsi="Times New Roman" w:cs="Times New Roman"/>
                <w:b/>
                <w:sz w:val="18"/>
                <w:szCs w:val="18"/>
                <w:lang w:bidi="ar-SA"/>
              </w:rPr>
              <w:t>Total</w:t>
            </w:r>
          </w:p>
        </w:tc>
      </w:tr>
      <w:tr w:rsidR="00C55972" w:rsidRPr="00DC5C12" w14:paraId="76FD253E" w14:textId="77777777" w:rsidTr="00BA3ED9">
        <w:trPr>
          <w:trHeight w:val="271"/>
        </w:trPr>
        <w:tc>
          <w:tcPr>
            <w:tcW w:w="3078" w:type="dxa"/>
            <w:vAlign w:val="bottom"/>
          </w:tcPr>
          <w:p w14:paraId="7EFE8B19" w14:textId="77777777" w:rsidR="00C55972" w:rsidRPr="00DC5C12" w:rsidRDefault="00C55972" w:rsidP="00C55972">
            <w:pPr>
              <w:shd w:val="clear" w:color="auto" w:fill="FFFFFF"/>
              <w:tabs>
                <w:tab w:val="left" w:pos="720"/>
                <w:tab w:val="decimal" w:pos="765"/>
              </w:tabs>
              <w:ind w:right="-79"/>
              <w:rPr>
                <w:rFonts w:ascii="Times New Roman" w:eastAsia="MS Mincho" w:hAnsi="Times New Roman" w:cs="Times New Roman"/>
                <w:b/>
                <w:bCs/>
                <w:i/>
                <w:iCs/>
                <w:sz w:val="18"/>
                <w:szCs w:val="18"/>
                <w:lang w:bidi="ar-SA"/>
              </w:rPr>
            </w:pPr>
            <w:r w:rsidRPr="00DC5C12">
              <w:rPr>
                <w:rFonts w:ascii="Times New Roman" w:eastAsia="MS Mincho" w:hAnsi="Times New Roman" w:cs="Times New Roman"/>
                <w:b/>
                <w:bCs/>
                <w:i/>
                <w:iCs/>
                <w:sz w:val="18"/>
                <w:szCs w:val="18"/>
                <w:lang w:bidi="ar-SA"/>
              </w:rPr>
              <w:t>For the year ended 31 December</w:t>
            </w:r>
          </w:p>
        </w:tc>
        <w:tc>
          <w:tcPr>
            <w:tcW w:w="990" w:type="dxa"/>
            <w:vAlign w:val="bottom"/>
          </w:tcPr>
          <w:p w14:paraId="062B3E37" w14:textId="1DC4974B" w:rsidR="00C55972" w:rsidRPr="0039417C" w:rsidRDefault="00C55972" w:rsidP="00C55972">
            <w:pPr>
              <w:pStyle w:val="acctmergecolhdg"/>
              <w:spacing w:line="240" w:lineRule="atLeast"/>
              <w:rPr>
                <w:b w:val="0"/>
                <w:bCs/>
                <w:sz w:val="18"/>
                <w:szCs w:val="18"/>
              </w:rPr>
            </w:pPr>
            <w:r w:rsidRPr="00DE0909">
              <w:rPr>
                <w:b w:val="0"/>
                <w:bCs/>
                <w:sz w:val="18"/>
                <w:szCs w:val="18"/>
              </w:rPr>
              <w:t>202</w:t>
            </w:r>
            <w:r>
              <w:rPr>
                <w:b w:val="0"/>
                <w:bCs/>
                <w:sz w:val="18"/>
                <w:szCs w:val="18"/>
              </w:rPr>
              <w:t>2</w:t>
            </w:r>
          </w:p>
        </w:tc>
        <w:tc>
          <w:tcPr>
            <w:tcW w:w="269" w:type="dxa"/>
            <w:vAlign w:val="bottom"/>
          </w:tcPr>
          <w:p w14:paraId="43FE6878" w14:textId="77777777" w:rsidR="00C55972" w:rsidRPr="0039417C" w:rsidRDefault="00C55972" w:rsidP="00C55972">
            <w:pPr>
              <w:pStyle w:val="acctmergecolhdg"/>
              <w:spacing w:line="240" w:lineRule="atLeast"/>
              <w:rPr>
                <w:b w:val="0"/>
                <w:bCs/>
                <w:sz w:val="18"/>
                <w:szCs w:val="18"/>
              </w:rPr>
            </w:pPr>
          </w:p>
        </w:tc>
        <w:tc>
          <w:tcPr>
            <w:tcW w:w="991" w:type="dxa"/>
            <w:vAlign w:val="bottom"/>
          </w:tcPr>
          <w:p w14:paraId="11FAAF0B" w14:textId="312FD1C1" w:rsidR="00C55972" w:rsidRPr="0039417C" w:rsidRDefault="00C55972" w:rsidP="00C55972">
            <w:pPr>
              <w:pStyle w:val="acctmergecolhdg"/>
              <w:spacing w:line="240" w:lineRule="atLeast"/>
              <w:rPr>
                <w:b w:val="0"/>
                <w:bCs/>
                <w:sz w:val="18"/>
                <w:szCs w:val="18"/>
              </w:rPr>
            </w:pPr>
            <w:r w:rsidRPr="00DE0909">
              <w:rPr>
                <w:b w:val="0"/>
                <w:bCs/>
                <w:sz w:val="18"/>
                <w:szCs w:val="18"/>
              </w:rPr>
              <w:t>20</w:t>
            </w:r>
            <w:r>
              <w:rPr>
                <w:b w:val="0"/>
                <w:bCs/>
                <w:sz w:val="18"/>
                <w:szCs w:val="18"/>
              </w:rPr>
              <w:t>21</w:t>
            </w:r>
          </w:p>
        </w:tc>
        <w:tc>
          <w:tcPr>
            <w:tcW w:w="270" w:type="dxa"/>
            <w:gridSpan w:val="2"/>
            <w:vAlign w:val="bottom"/>
          </w:tcPr>
          <w:p w14:paraId="5919FE9A" w14:textId="77777777" w:rsidR="00C55972" w:rsidRPr="0039417C" w:rsidRDefault="00C55972" w:rsidP="00C55972">
            <w:pPr>
              <w:pStyle w:val="acctmergecolhdg"/>
              <w:spacing w:line="240" w:lineRule="atLeast"/>
              <w:rPr>
                <w:b w:val="0"/>
                <w:bCs/>
                <w:sz w:val="18"/>
                <w:szCs w:val="18"/>
              </w:rPr>
            </w:pPr>
          </w:p>
        </w:tc>
        <w:tc>
          <w:tcPr>
            <w:tcW w:w="882" w:type="dxa"/>
            <w:vAlign w:val="bottom"/>
          </w:tcPr>
          <w:p w14:paraId="55495055" w14:textId="03D0B638" w:rsidR="00C55972" w:rsidRPr="0039417C" w:rsidRDefault="00C55972" w:rsidP="00C55972">
            <w:pPr>
              <w:pStyle w:val="acctmergecolhdg"/>
              <w:spacing w:line="240" w:lineRule="atLeast"/>
              <w:rPr>
                <w:b w:val="0"/>
                <w:bCs/>
                <w:sz w:val="18"/>
                <w:szCs w:val="18"/>
              </w:rPr>
            </w:pPr>
            <w:r w:rsidRPr="00DE0909">
              <w:rPr>
                <w:b w:val="0"/>
                <w:bCs/>
                <w:sz w:val="18"/>
                <w:szCs w:val="18"/>
              </w:rPr>
              <w:t>202</w:t>
            </w:r>
            <w:r>
              <w:rPr>
                <w:b w:val="0"/>
                <w:bCs/>
                <w:sz w:val="18"/>
                <w:szCs w:val="18"/>
              </w:rPr>
              <w:t>2</w:t>
            </w:r>
          </w:p>
        </w:tc>
        <w:tc>
          <w:tcPr>
            <w:tcW w:w="270" w:type="dxa"/>
            <w:vAlign w:val="bottom"/>
          </w:tcPr>
          <w:p w14:paraId="789BA66A" w14:textId="77777777" w:rsidR="00C55972" w:rsidRPr="0039417C" w:rsidRDefault="00C55972" w:rsidP="00C55972">
            <w:pPr>
              <w:pStyle w:val="acctmergecolhdg"/>
              <w:spacing w:line="240" w:lineRule="atLeast"/>
              <w:rPr>
                <w:b w:val="0"/>
                <w:bCs/>
                <w:sz w:val="18"/>
                <w:szCs w:val="18"/>
              </w:rPr>
            </w:pPr>
          </w:p>
        </w:tc>
        <w:tc>
          <w:tcPr>
            <w:tcW w:w="900" w:type="dxa"/>
            <w:vAlign w:val="bottom"/>
          </w:tcPr>
          <w:p w14:paraId="064C3309" w14:textId="714BD8AB" w:rsidR="00C55972" w:rsidRPr="0039417C" w:rsidRDefault="00C55972" w:rsidP="00C55972">
            <w:pPr>
              <w:pStyle w:val="acctmergecolhdg"/>
              <w:spacing w:line="240" w:lineRule="atLeast"/>
              <w:rPr>
                <w:b w:val="0"/>
                <w:bCs/>
                <w:sz w:val="18"/>
                <w:szCs w:val="18"/>
              </w:rPr>
            </w:pPr>
            <w:r w:rsidRPr="00DE0909">
              <w:rPr>
                <w:b w:val="0"/>
                <w:bCs/>
                <w:sz w:val="18"/>
                <w:szCs w:val="18"/>
              </w:rPr>
              <w:t>20</w:t>
            </w:r>
            <w:r>
              <w:rPr>
                <w:b w:val="0"/>
                <w:bCs/>
                <w:sz w:val="18"/>
                <w:szCs w:val="18"/>
              </w:rPr>
              <w:t>21</w:t>
            </w:r>
          </w:p>
        </w:tc>
        <w:tc>
          <w:tcPr>
            <w:tcW w:w="240" w:type="dxa"/>
            <w:vAlign w:val="bottom"/>
          </w:tcPr>
          <w:p w14:paraId="344EA3EE" w14:textId="77777777" w:rsidR="00C55972" w:rsidRPr="0039417C" w:rsidRDefault="00C55972" w:rsidP="00C55972">
            <w:pPr>
              <w:pStyle w:val="acctmergecolhdg"/>
              <w:spacing w:line="240" w:lineRule="atLeast"/>
              <w:rPr>
                <w:b w:val="0"/>
                <w:bCs/>
                <w:sz w:val="18"/>
                <w:szCs w:val="18"/>
              </w:rPr>
            </w:pPr>
          </w:p>
        </w:tc>
        <w:tc>
          <w:tcPr>
            <w:tcW w:w="930" w:type="dxa"/>
            <w:vAlign w:val="bottom"/>
          </w:tcPr>
          <w:p w14:paraId="47F3BC20" w14:textId="4B4E2348" w:rsidR="00C55972" w:rsidRPr="0039417C" w:rsidRDefault="00C55972" w:rsidP="00C55972">
            <w:pPr>
              <w:pStyle w:val="acctmergecolhdg"/>
              <w:spacing w:line="240" w:lineRule="atLeast"/>
              <w:rPr>
                <w:b w:val="0"/>
                <w:bCs/>
                <w:sz w:val="18"/>
                <w:szCs w:val="18"/>
              </w:rPr>
            </w:pPr>
            <w:r w:rsidRPr="00DE0909">
              <w:rPr>
                <w:b w:val="0"/>
                <w:bCs/>
                <w:sz w:val="18"/>
                <w:szCs w:val="18"/>
              </w:rPr>
              <w:t>202</w:t>
            </w:r>
            <w:r>
              <w:rPr>
                <w:b w:val="0"/>
                <w:bCs/>
                <w:sz w:val="18"/>
                <w:szCs w:val="18"/>
              </w:rPr>
              <w:t>2</w:t>
            </w:r>
          </w:p>
        </w:tc>
        <w:tc>
          <w:tcPr>
            <w:tcW w:w="240" w:type="dxa"/>
            <w:vAlign w:val="bottom"/>
          </w:tcPr>
          <w:p w14:paraId="6C84E938" w14:textId="77777777" w:rsidR="00C55972" w:rsidRPr="0039417C" w:rsidRDefault="00C55972" w:rsidP="00C55972">
            <w:pPr>
              <w:pStyle w:val="acctmergecolhdg"/>
              <w:spacing w:line="240" w:lineRule="atLeast"/>
              <w:rPr>
                <w:b w:val="0"/>
                <w:bCs/>
                <w:sz w:val="18"/>
                <w:szCs w:val="18"/>
              </w:rPr>
            </w:pPr>
          </w:p>
        </w:tc>
        <w:tc>
          <w:tcPr>
            <w:tcW w:w="930" w:type="dxa"/>
            <w:vAlign w:val="bottom"/>
          </w:tcPr>
          <w:p w14:paraId="41F40221" w14:textId="654DB63A" w:rsidR="00C55972" w:rsidRPr="0039417C" w:rsidRDefault="00C55972" w:rsidP="00C55972">
            <w:pPr>
              <w:pStyle w:val="acctmergecolhdg"/>
              <w:spacing w:line="240" w:lineRule="atLeast"/>
              <w:rPr>
                <w:b w:val="0"/>
                <w:bCs/>
                <w:sz w:val="18"/>
                <w:szCs w:val="18"/>
              </w:rPr>
            </w:pPr>
            <w:r w:rsidRPr="00DE0909">
              <w:rPr>
                <w:b w:val="0"/>
                <w:bCs/>
                <w:sz w:val="18"/>
                <w:szCs w:val="18"/>
              </w:rPr>
              <w:t>20</w:t>
            </w:r>
            <w:r>
              <w:rPr>
                <w:b w:val="0"/>
                <w:bCs/>
                <w:sz w:val="18"/>
                <w:szCs w:val="18"/>
              </w:rPr>
              <w:t>21</w:t>
            </w:r>
          </w:p>
        </w:tc>
        <w:tc>
          <w:tcPr>
            <w:tcW w:w="240" w:type="dxa"/>
          </w:tcPr>
          <w:p w14:paraId="49027E56" w14:textId="77777777" w:rsidR="00C55972" w:rsidRPr="0039417C" w:rsidRDefault="00C55972" w:rsidP="00C55972">
            <w:pPr>
              <w:pStyle w:val="acctmergecolhdg"/>
              <w:spacing w:line="240" w:lineRule="atLeast"/>
              <w:rPr>
                <w:b w:val="0"/>
                <w:bCs/>
                <w:sz w:val="18"/>
                <w:szCs w:val="18"/>
              </w:rPr>
            </w:pPr>
          </w:p>
        </w:tc>
        <w:tc>
          <w:tcPr>
            <w:tcW w:w="930" w:type="dxa"/>
            <w:vAlign w:val="bottom"/>
          </w:tcPr>
          <w:p w14:paraId="7FB5749E" w14:textId="57FAA327" w:rsidR="00C55972" w:rsidRPr="0039417C" w:rsidRDefault="00C55972" w:rsidP="00C55972">
            <w:pPr>
              <w:pStyle w:val="acctmergecolhdg"/>
              <w:spacing w:line="240" w:lineRule="atLeast"/>
              <w:rPr>
                <w:b w:val="0"/>
                <w:bCs/>
                <w:sz w:val="18"/>
                <w:szCs w:val="18"/>
              </w:rPr>
            </w:pPr>
            <w:r w:rsidRPr="00DE0909">
              <w:rPr>
                <w:b w:val="0"/>
                <w:bCs/>
                <w:sz w:val="18"/>
                <w:szCs w:val="18"/>
              </w:rPr>
              <w:t>202</w:t>
            </w:r>
            <w:r>
              <w:rPr>
                <w:b w:val="0"/>
                <w:bCs/>
                <w:sz w:val="18"/>
                <w:szCs w:val="18"/>
              </w:rPr>
              <w:t>2</w:t>
            </w:r>
          </w:p>
        </w:tc>
        <w:tc>
          <w:tcPr>
            <w:tcW w:w="240" w:type="dxa"/>
            <w:vAlign w:val="bottom"/>
          </w:tcPr>
          <w:p w14:paraId="6F47C742" w14:textId="77777777" w:rsidR="00C55972" w:rsidRPr="0039417C" w:rsidRDefault="00C55972" w:rsidP="00C55972">
            <w:pPr>
              <w:pStyle w:val="acctmergecolhdg"/>
              <w:spacing w:line="240" w:lineRule="atLeast"/>
              <w:rPr>
                <w:b w:val="0"/>
                <w:bCs/>
                <w:sz w:val="18"/>
                <w:szCs w:val="18"/>
              </w:rPr>
            </w:pPr>
          </w:p>
        </w:tc>
        <w:tc>
          <w:tcPr>
            <w:tcW w:w="930" w:type="dxa"/>
            <w:vAlign w:val="bottom"/>
          </w:tcPr>
          <w:p w14:paraId="2FB4248A" w14:textId="728741D8" w:rsidR="00C55972" w:rsidRPr="0039417C" w:rsidRDefault="00C55972" w:rsidP="00C55972">
            <w:pPr>
              <w:pStyle w:val="acctmergecolhdg"/>
              <w:spacing w:line="240" w:lineRule="atLeast"/>
              <w:rPr>
                <w:b w:val="0"/>
                <w:bCs/>
                <w:sz w:val="18"/>
                <w:szCs w:val="18"/>
              </w:rPr>
            </w:pPr>
            <w:r w:rsidRPr="00DE0909">
              <w:rPr>
                <w:b w:val="0"/>
                <w:bCs/>
                <w:sz w:val="18"/>
                <w:szCs w:val="18"/>
              </w:rPr>
              <w:t>20</w:t>
            </w:r>
            <w:r>
              <w:rPr>
                <w:b w:val="0"/>
                <w:bCs/>
                <w:sz w:val="18"/>
                <w:szCs w:val="18"/>
              </w:rPr>
              <w:t>21</w:t>
            </w:r>
          </w:p>
        </w:tc>
        <w:tc>
          <w:tcPr>
            <w:tcW w:w="240" w:type="dxa"/>
            <w:vAlign w:val="bottom"/>
          </w:tcPr>
          <w:p w14:paraId="2CEA9BD3" w14:textId="77777777" w:rsidR="00C55972" w:rsidRPr="0039417C" w:rsidRDefault="00C55972" w:rsidP="00C55972">
            <w:pPr>
              <w:pStyle w:val="acctmergecolhdg"/>
              <w:spacing w:line="240" w:lineRule="atLeast"/>
              <w:rPr>
                <w:b w:val="0"/>
                <w:bCs/>
                <w:sz w:val="18"/>
                <w:szCs w:val="18"/>
              </w:rPr>
            </w:pPr>
          </w:p>
        </w:tc>
        <w:tc>
          <w:tcPr>
            <w:tcW w:w="1095" w:type="dxa"/>
            <w:vAlign w:val="bottom"/>
          </w:tcPr>
          <w:p w14:paraId="3F68B163" w14:textId="7B0A1B25" w:rsidR="00C55972" w:rsidRPr="0039417C" w:rsidRDefault="00C55972" w:rsidP="00C55972">
            <w:pPr>
              <w:pStyle w:val="acctmergecolhdg"/>
              <w:spacing w:line="240" w:lineRule="atLeast"/>
              <w:rPr>
                <w:b w:val="0"/>
                <w:bCs/>
                <w:sz w:val="18"/>
                <w:szCs w:val="18"/>
              </w:rPr>
            </w:pPr>
            <w:r w:rsidRPr="00DE0909">
              <w:rPr>
                <w:b w:val="0"/>
                <w:bCs/>
                <w:sz w:val="18"/>
                <w:szCs w:val="18"/>
              </w:rPr>
              <w:t>202</w:t>
            </w:r>
            <w:r>
              <w:rPr>
                <w:b w:val="0"/>
                <w:bCs/>
                <w:sz w:val="18"/>
                <w:szCs w:val="18"/>
              </w:rPr>
              <w:t>2</w:t>
            </w:r>
          </w:p>
        </w:tc>
        <w:tc>
          <w:tcPr>
            <w:tcW w:w="240" w:type="dxa"/>
            <w:vAlign w:val="bottom"/>
          </w:tcPr>
          <w:p w14:paraId="2E6A0499" w14:textId="77777777" w:rsidR="00C55972" w:rsidRPr="0039417C" w:rsidRDefault="00C55972" w:rsidP="00C55972">
            <w:pPr>
              <w:pStyle w:val="acctmergecolhdg"/>
              <w:spacing w:line="240" w:lineRule="atLeast"/>
              <w:rPr>
                <w:b w:val="0"/>
                <w:bCs/>
                <w:sz w:val="18"/>
                <w:szCs w:val="18"/>
              </w:rPr>
            </w:pPr>
          </w:p>
        </w:tc>
        <w:tc>
          <w:tcPr>
            <w:tcW w:w="1035" w:type="dxa"/>
            <w:vAlign w:val="bottom"/>
          </w:tcPr>
          <w:p w14:paraId="343F2F0F" w14:textId="65BBB09F" w:rsidR="00C55972" w:rsidRPr="0039417C" w:rsidRDefault="00C55972" w:rsidP="00C55972">
            <w:pPr>
              <w:pStyle w:val="acctmergecolhdg"/>
              <w:spacing w:line="240" w:lineRule="atLeast"/>
              <w:rPr>
                <w:b w:val="0"/>
                <w:bCs/>
                <w:sz w:val="18"/>
                <w:szCs w:val="18"/>
              </w:rPr>
            </w:pPr>
            <w:r w:rsidRPr="00DE0909">
              <w:rPr>
                <w:b w:val="0"/>
                <w:bCs/>
                <w:sz w:val="18"/>
                <w:szCs w:val="18"/>
              </w:rPr>
              <w:t>20</w:t>
            </w:r>
            <w:r>
              <w:rPr>
                <w:b w:val="0"/>
                <w:bCs/>
                <w:sz w:val="18"/>
                <w:szCs w:val="18"/>
              </w:rPr>
              <w:t>21</w:t>
            </w:r>
          </w:p>
        </w:tc>
      </w:tr>
      <w:tr w:rsidR="00C55972" w:rsidRPr="00DC5C12" w14:paraId="36B175FC" w14:textId="77777777" w:rsidTr="00BA3ED9">
        <w:trPr>
          <w:trHeight w:val="271"/>
        </w:trPr>
        <w:tc>
          <w:tcPr>
            <w:tcW w:w="3078" w:type="dxa"/>
            <w:vAlign w:val="center"/>
          </w:tcPr>
          <w:p w14:paraId="688AB0B6" w14:textId="77777777" w:rsidR="00C55972" w:rsidRPr="00DC5C12" w:rsidRDefault="00C55972" w:rsidP="00C55972">
            <w:pPr>
              <w:shd w:val="clear" w:color="auto" w:fill="FFFFFF"/>
              <w:spacing w:line="240" w:lineRule="auto"/>
              <w:ind w:right="-79"/>
              <w:rPr>
                <w:rFonts w:ascii="Times New Roman" w:hAnsi="Times New Roman" w:cs="Times New Roman"/>
                <w:sz w:val="18"/>
                <w:szCs w:val="18"/>
              </w:rPr>
            </w:pPr>
          </w:p>
        </w:tc>
        <w:tc>
          <w:tcPr>
            <w:tcW w:w="11862" w:type="dxa"/>
            <w:gridSpan w:val="20"/>
            <w:vAlign w:val="bottom"/>
          </w:tcPr>
          <w:p w14:paraId="2BAA1341" w14:textId="05FAF3B1" w:rsidR="00C55972" w:rsidRPr="00DC5C12" w:rsidRDefault="00C55972" w:rsidP="00C55972">
            <w:pPr>
              <w:ind w:left="-126" w:right="-126"/>
              <w:jc w:val="center"/>
              <w:rPr>
                <w:rFonts w:ascii="Times New Roman" w:hAnsi="Times New Roman" w:cs="Times New Roman"/>
                <w:sz w:val="18"/>
                <w:szCs w:val="18"/>
              </w:rPr>
            </w:pPr>
            <w:r w:rsidRPr="00DC5C12">
              <w:rPr>
                <w:rFonts w:ascii="Times New Roman" w:hAnsi="Times New Roman" w:cs="Times New Roman"/>
                <w:i/>
                <w:iCs/>
                <w:sz w:val="18"/>
                <w:szCs w:val="18"/>
              </w:rPr>
              <w:t xml:space="preserve">(in </w:t>
            </w:r>
            <w:r>
              <w:rPr>
                <w:rFonts w:ascii="Times New Roman" w:hAnsi="Times New Roman" w:cs="Times New Roman"/>
                <w:i/>
                <w:iCs/>
                <w:sz w:val="18"/>
                <w:szCs w:val="18"/>
              </w:rPr>
              <w:t>million</w:t>
            </w:r>
            <w:r w:rsidRPr="00DC5C12">
              <w:rPr>
                <w:rFonts w:ascii="Times New Roman" w:hAnsi="Times New Roman" w:cs="Times New Roman"/>
                <w:i/>
                <w:iCs/>
                <w:sz w:val="18"/>
                <w:szCs w:val="18"/>
              </w:rPr>
              <w:t xml:space="preserve"> Baht)</w:t>
            </w:r>
          </w:p>
        </w:tc>
      </w:tr>
      <w:tr w:rsidR="00C55972" w:rsidRPr="00DC5C12" w14:paraId="38E30346" w14:textId="77777777" w:rsidTr="00BA3ED9">
        <w:trPr>
          <w:trHeight w:val="215"/>
        </w:trPr>
        <w:tc>
          <w:tcPr>
            <w:tcW w:w="3078" w:type="dxa"/>
          </w:tcPr>
          <w:p w14:paraId="5108286D" w14:textId="77777777" w:rsidR="00C55972" w:rsidRPr="00DC5C12" w:rsidRDefault="00C55972" w:rsidP="00C55972">
            <w:pPr>
              <w:shd w:val="clear" w:color="auto" w:fill="FFFFFF"/>
              <w:spacing w:line="240" w:lineRule="auto"/>
              <w:ind w:left="180" w:right="-79" w:hanging="180"/>
              <w:rPr>
                <w:rFonts w:ascii="Times New Roman" w:hAnsi="Times New Roman" w:cs="Times New Roman"/>
                <w:sz w:val="18"/>
                <w:szCs w:val="18"/>
              </w:rPr>
            </w:pPr>
            <w:r w:rsidRPr="00DC5C12">
              <w:rPr>
                <w:rFonts w:ascii="Times New Roman" w:hAnsi="Times New Roman" w:cs="Times New Roman"/>
                <w:b/>
                <w:bCs/>
                <w:sz w:val="18"/>
                <w:szCs w:val="18"/>
              </w:rPr>
              <w:t xml:space="preserve">Timing of revenue recognition </w:t>
            </w:r>
          </w:p>
        </w:tc>
        <w:tc>
          <w:tcPr>
            <w:tcW w:w="990" w:type="dxa"/>
            <w:vAlign w:val="bottom"/>
          </w:tcPr>
          <w:p w14:paraId="4103BC4F" w14:textId="77777777" w:rsidR="00C55972" w:rsidRPr="00DC5C12" w:rsidRDefault="00C55972" w:rsidP="00C55972">
            <w:pPr>
              <w:tabs>
                <w:tab w:val="decimal" w:pos="792"/>
              </w:tabs>
              <w:ind w:left="-126" w:right="-126"/>
              <w:rPr>
                <w:rFonts w:ascii="Times New Roman" w:hAnsi="Times New Roman" w:cs="Times New Roman"/>
                <w:sz w:val="18"/>
                <w:szCs w:val="18"/>
              </w:rPr>
            </w:pPr>
          </w:p>
        </w:tc>
        <w:tc>
          <w:tcPr>
            <w:tcW w:w="269" w:type="dxa"/>
            <w:vAlign w:val="bottom"/>
          </w:tcPr>
          <w:p w14:paraId="475BECF4" w14:textId="77777777" w:rsidR="00C55972" w:rsidRPr="00DC5C12" w:rsidRDefault="00C55972" w:rsidP="00C55972">
            <w:pPr>
              <w:rPr>
                <w:rFonts w:ascii="Times New Roman" w:hAnsi="Times New Roman" w:cs="Times New Roman"/>
                <w:sz w:val="18"/>
                <w:szCs w:val="18"/>
              </w:rPr>
            </w:pPr>
          </w:p>
        </w:tc>
        <w:tc>
          <w:tcPr>
            <w:tcW w:w="991" w:type="dxa"/>
            <w:vAlign w:val="bottom"/>
          </w:tcPr>
          <w:p w14:paraId="2C9E26B5" w14:textId="77777777" w:rsidR="00C55972" w:rsidRPr="00DC5C12" w:rsidRDefault="00C55972" w:rsidP="00C55972">
            <w:pPr>
              <w:tabs>
                <w:tab w:val="decimal" w:pos="792"/>
              </w:tabs>
              <w:ind w:left="-126" w:right="-126"/>
              <w:rPr>
                <w:rFonts w:ascii="Times New Roman" w:hAnsi="Times New Roman" w:cs="Times New Roman"/>
                <w:sz w:val="18"/>
                <w:szCs w:val="18"/>
              </w:rPr>
            </w:pPr>
          </w:p>
        </w:tc>
        <w:tc>
          <w:tcPr>
            <w:tcW w:w="236" w:type="dxa"/>
            <w:vAlign w:val="bottom"/>
          </w:tcPr>
          <w:p w14:paraId="4A3FADF8" w14:textId="77777777" w:rsidR="00C55972" w:rsidRPr="00DC5C12" w:rsidRDefault="00C55972" w:rsidP="00C55972">
            <w:pPr>
              <w:rPr>
                <w:rFonts w:ascii="Times New Roman" w:hAnsi="Times New Roman" w:cs="Times New Roman"/>
                <w:sz w:val="18"/>
                <w:szCs w:val="18"/>
              </w:rPr>
            </w:pPr>
          </w:p>
        </w:tc>
        <w:tc>
          <w:tcPr>
            <w:tcW w:w="916" w:type="dxa"/>
            <w:gridSpan w:val="2"/>
            <w:vAlign w:val="bottom"/>
          </w:tcPr>
          <w:p w14:paraId="0801D020" w14:textId="77777777" w:rsidR="00C55972" w:rsidRPr="00DC5C12" w:rsidRDefault="00C55972" w:rsidP="00C55972">
            <w:pPr>
              <w:tabs>
                <w:tab w:val="decimal" w:pos="792"/>
              </w:tabs>
              <w:ind w:left="-126" w:right="-126"/>
              <w:rPr>
                <w:rFonts w:ascii="Times New Roman" w:hAnsi="Times New Roman" w:cs="Times New Roman"/>
                <w:sz w:val="18"/>
                <w:szCs w:val="18"/>
              </w:rPr>
            </w:pPr>
          </w:p>
        </w:tc>
        <w:tc>
          <w:tcPr>
            <w:tcW w:w="270" w:type="dxa"/>
            <w:vAlign w:val="bottom"/>
          </w:tcPr>
          <w:p w14:paraId="489A049C" w14:textId="77777777" w:rsidR="00C55972" w:rsidRPr="00DC5C12" w:rsidRDefault="00C55972" w:rsidP="00C55972">
            <w:pPr>
              <w:rPr>
                <w:rFonts w:ascii="Times New Roman" w:hAnsi="Times New Roman" w:cs="Times New Roman"/>
                <w:sz w:val="18"/>
                <w:szCs w:val="18"/>
              </w:rPr>
            </w:pPr>
          </w:p>
        </w:tc>
        <w:tc>
          <w:tcPr>
            <w:tcW w:w="900" w:type="dxa"/>
            <w:vAlign w:val="bottom"/>
          </w:tcPr>
          <w:p w14:paraId="57AFBC39" w14:textId="77777777" w:rsidR="00C55972" w:rsidRPr="00DC5C12" w:rsidRDefault="00C55972" w:rsidP="00C55972">
            <w:pPr>
              <w:tabs>
                <w:tab w:val="decimal" w:pos="792"/>
              </w:tabs>
              <w:ind w:left="-126" w:right="-126"/>
              <w:rPr>
                <w:rFonts w:ascii="Times New Roman" w:hAnsi="Times New Roman" w:cs="Times New Roman"/>
                <w:sz w:val="18"/>
                <w:szCs w:val="18"/>
              </w:rPr>
            </w:pPr>
          </w:p>
        </w:tc>
        <w:tc>
          <w:tcPr>
            <w:tcW w:w="240" w:type="dxa"/>
            <w:vAlign w:val="bottom"/>
          </w:tcPr>
          <w:p w14:paraId="0BD4B199" w14:textId="77777777" w:rsidR="00C55972" w:rsidRPr="00DC5C12" w:rsidRDefault="00C55972" w:rsidP="00C55972">
            <w:pPr>
              <w:rPr>
                <w:rFonts w:ascii="Times New Roman" w:hAnsi="Times New Roman" w:cs="Times New Roman"/>
                <w:sz w:val="18"/>
                <w:szCs w:val="18"/>
              </w:rPr>
            </w:pPr>
          </w:p>
        </w:tc>
        <w:tc>
          <w:tcPr>
            <w:tcW w:w="930" w:type="dxa"/>
            <w:vAlign w:val="bottom"/>
          </w:tcPr>
          <w:p w14:paraId="79ADFAB8" w14:textId="77777777" w:rsidR="00C55972" w:rsidRPr="00DC5C12" w:rsidRDefault="00C55972" w:rsidP="00C55972">
            <w:pPr>
              <w:tabs>
                <w:tab w:val="decimal" w:pos="792"/>
              </w:tabs>
              <w:ind w:left="-126" w:right="-126"/>
              <w:rPr>
                <w:rFonts w:ascii="Times New Roman" w:hAnsi="Times New Roman" w:cs="Times New Roman"/>
                <w:sz w:val="18"/>
                <w:szCs w:val="18"/>
              </w:rPr>
            </w:pPr>
          </w:p>
        </w:tc>
        <w:tc>
          <w:tcPr>
            <w:tcW w:w="240" w:type="dxa"/>
            <w:vAlign w:val="bottom"/>
          </w:tcPr>
          <w:p w14:paraId="22785144" w14:textId="77777777" w:rsidR="00C55972" w:rsidRPr="00DC5C12" w:rsidRDefault="00C55972" w:rsidP="00C55972">
            <w:pPr>
              <w:rPr>
                <w:rFonts w:ascii="Times New Roman" w:hAnsi="Times New Roman" w:cs="Times New Roman"/>
                <w:sz w:val="18"/>
                <w:szCs w:val="18"/>
              </w:rPr>
            </w:pPr>
          </w:p>
        </w:tc>
        <w:tc>
          <w:tcPr>
            <w:tcW w:w="930" w:type="dxa"/>
            <w:vAlign w:val="bottom"/>
          </w:tcPr>
          <w:p w14:paraId="7CD2713F" w14:textId="77777777" w:rsidR="00C55972" w:rsidRPr="00DC5C12" w:rsidRDefault="00C55972" w:rsidP="00C55972">
            <w:pPr>
              <w:tabs>
                <w:tab w:val="decimal" w:pos="792"/>
              </w:tabs>
              <w:ind w:left="-126" w:right="-126"/>
              <w:rPr>
                <w:rFonts w:ascii="Times New Roman" w:hAnsi="Times New Roman" w:cs="Times New Roman"/>
                <w:sz w:val="18"/>
                <w:szCs w:val="18"/>
              </w:rPr>
            </w:pPr>
          </w:p>
        </w:tc>
        <w:tc>
          <w:tcPr>
            <w:tcW w:w="240" w:type="dxa"/>
          </w:tcPr>
          <w:p w14:paraId="304F6C08" w14:textId="77777777" w:rsidR="00C55972" w:rsidRPr="00DC5C12" w:rsidRDefault="00C55972" w:rsidP="00C55972">
            <w:pPr>
              <w:rPr>
                <w:rFonts w:ascii="Times New Roman" w:hAnsi="Times New Roman" w:cs="Times New Roman"/>
                <w:sz w:val="18"/>
                <w:szCs w:val="18"/>
              </w:rPr>
            </w:pPr>
          </w:p>
        </w:tc>
        <w:tc>
          <w:tcPr>
            <w:tcW w:w="930" w:type="dxa"/>
            <w:vAlign w:val="bottom"/>
          </w:tcPr>
          <w:p w14:paraId="71F04958" w14:textId="77777777" w:rsidR="00C55972" w:rsidRPr="00DC5C12" w:rsidRDefault="00C55972" w:rsidP="00C55972">
            <w:pPr>
              <w:tabs>
                <w:tab w:val="decimal" w:pos="792"/>
              </w:tabs>
              <w:ind w:left="-126" w:right="-126"/>
              <w:rPr>
                <w:rFonts w:ascii="Times New Roman" w:hAnsi="Times New Roman" w:cs="Times New Roman"/>
                <w:sz w:val="18"/>
                <w:szCs w:val="18"/>
              </w:rPr>
            </w:pPr>
          </w:p>
        </w:tc>
        <w:tc>
          <w:tcPr>
            <w:tcW w:w="240" w:type="dxa"/>
          </w:tcPr>
          <w:p w14:paraId="2A3A9807" w14:textId="77777777" w:rsidR="00C55972" w:rsidRPr="00DC5C12" w:rsidRDefault="00C55972" w:rsidP="00C55972">
            <w:pPr>
              <w:rPr>
                <w:rFonts w:ascii="Times New Roman" w:hAnsi="Times New Roman" w:cs="Times New Roman"/>
                <w:sz w:val="18"/>
                <w:szCs w:val="18"/>
              </w:rPr>
            </w:pPr>
          </w:p>
        </w:tc>
        <w:tc>
          <w:tcPr>
            <w:tcW w:w="930" w:type="dxa"/>
            <w:vAlign w:val="bottom"/>
          </w:tcPr>
          <w:p w14:paraId="24E6FD1E" w14:textId="77777777" w:rsidR="00C55972" w:rsidRPr="00DC5C12" w:rsidRDefault="00C55972" w:rsidP="00C55972">
            <w:pPr>
              <w:tabs>
                <w:tab w:val="decimal" w:pos="710"/>
              </w:tabs>
              <w:ind w:left="-130" w:right="-130"/>
              <w:rPr>
                <w:rFonts w:ascii="Times New Roman" w:hAnsi="Times New Roman" w:cs="Times New Roman"/>
                <w:sz w:val="18"/>
                <w:szCs w:val="18"/>
              </w:rPr>
            </w:pPr>
          </w:p>
        </w:tc>
        <w:tc>
          <w:tcPr>
            <w:tcW w:w="240" w:type="dxa"/>
            <w:vAlign w:val="bottom"/>
          </w:tcPr>
          <w:p w14:paraId="4C8920B2" w14:textId="77777777" w:rsidR="00C55972" w:rsidRPr="00DC5C12" w:rsidRDefault="00C55972" w:rsidP="00C55972">
            <w:pPr>
              <w:rPr>
                <w:rFonts w:ascii="Times New Roman" w:hAnsi="Times New Roman" w:cs="Times New Roman"/>
                <w:sz w:val="18"/>
                <w:szCs w:val="18"/>
              </w:rPr>
            </w:pPr>
          </w:p>
        </w:tc>
        <w:tc>
          <w:tcPr>
            <w:tcW w:w="1095" w:type="dxa"/>
            <w:vAlign w:val="bottom"/>
          </w:tcPr>
          <w:p w14:paraId="43B81A5D" w14:textId="77777777" w:rsidR="00C55972" w:rsidRPr="00DC5C12" w:rsidRDefault="00C55972" w:rsidP="00C55972">
            <w:pPr>
              <w:tabs>
                <w:tab w:val="decimal" w:pos="879"/>
              </w:tabs>
              <w:ind w:left="-126" w:right="-126"/>
              <w:rPr>
                <w:rFonts w:ascii="Times New Roman" w:hAnsi="Times New Roman" w:cs="Times New Roman"/>
                <w:sz w:val="18"/>
                <w:szCs w:val="18"/>
              </w:rPr>
            </w:pPr>
          </w:p>
        </w:tc>
        <w:tc>
          <w:tcPr>
            <w:tcW w:w="240" w:type="dxa"/>
            <w:vAlign w:val="bottom"/>
          </w:tcPr>
          <w:p w14:paraId="08D8497D" w14:textId="77777777" w:rsidR="00C55972" w:rsidRPr="00DC5C12" w:rsidRDefault="00C55972" w:rsidP="00C55972">
            <w:pPr>
              <w:rPr>
                <w:rFonts w:ascii="Times New Roman" w:hAnsi="Times New Roman" w:cs="Times New Roman"/>
                <w:sz w:val="18"/>
                <w:szCs w:val="18"/>
              </w:rPr>
            </w:pPr>
          </w:p>
        </w:tc>
        <w:tc>
          <w:tcPr>
            <w:tcW w:w="1035" w:type="dxa"/>
            <w:vAlign w:val="bottom"/>
          </w:tcPr>
          <w:p w14:paraId="6C8802DF" w14:textId="77777777" w:rsidR="00C55972" w:rsidRPr="00DC5C12" w:rsidRDefault="00C55972" w:rsidP="00C55972">
            <w:pPr>
              <w:tabs>
                <w:tab w:val="decimal" w:pos="879"/>
              </w:tabs>
              <w:ind w:left="-126" w:right="-126"/>
              <w:rPr>
                <w:rFonts w:ascii="Times New Roman" w:hAnsi="Times New Roman" w:cs="Times New Roman"/>
                <w:sz w:val="18"/>
                <w:szCs w:val="18"/>
              </w:rPr>
            </w:pPr>
          </w:p>
        </w:tc>
      </w:tr>
      <w:tr w:rsidR="00326723" w:rsidRPr="00DC5C12" w14:paraId="6AE1E1BC" w14:textId="77777777" w:rsidTr="00BF2DAB">
        <w:trPr>
          <w:trHeight w:val="215"/>
        </w:trPr>
        <w:tc>
          <w:tcPr>
            <w:tcW w:w="3078" w:type="dxa"/>
            <w:vAlign w:val="bottom"/>
          </w:tcPr>
          <w:p w14:paraId="78015B62" w14:textId="77777777" w:rsidR="00326723" w:rsidRPr="00DC5C12" w:rsidRDefault="00326723" w:rsidP="00326723">
            <w:pPr>
              <w:shd w:val="clear" w:color="auto" w:fill="FFFFFF"/>
              <w:spacing w:line="240" w:lineRule="auto"/>
              <w:ind w:left="180" w:right="-79" w:hanging="180"/>
              <w:rPr>
                <w:rFonts w:ascii="Times New Roman" w:hAnsi="Times New Roman" w:cs="Times New Roman"/>
                <w:sz w:val="18"/>
                <w:szCs w:val="18"/>
              </w:rPr>
            </w:pPr>
            <w:r w:rsidRPr="00DC5C12">
              <w:rPr>
                <w:rFonts w:ascii="Times New Roman" w:hAnsi="Times New Roman" w:cs="Times New Roman"/>
                <w:sz w:val="18"/>
                <w:szCs w:val="18"/>
              </w:rPr>
              <w:t xml:space="preserve">At a point in time </w:t>
            </w:r>
          </w:p>
        </w:tc>
        <w:tc>
          <w:tcPr>
            <w:tcW w:w="990" w:type="dxa"/>
            <w:vAlign w:val="bottom"/>
          </w:tcPr>
          <w:p w14:paraId="671BBF54" w14:textId="451D0FE2" w:rsidR="00326723" w:rsidRPr="00326723" w:rsidRDefault="00326723" w:rsidP="00326723">
            <w:pPr>
              <w:tabs>
                <w:tab w:val="decimal" w:pos="486"/>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69" w:type="dxa"/>
            <w:vAlign w:val="bottom"/>
          </w:tcPr>
          <w:p w14:paraId="2E87D5C1" w14:textId="77777777" w:rsidR="00326723" w:rsidRPr="00326723" w:rsidRDefault="00326723" w:rsidP="00326723">
            <w:pPr>
              <w:rPr>
                <w:rFonts w:ascii="Times New Roman" w:hAnsi="Times New Roman" w:cs="Times New Roman"/>
                <w:sz w:val="18"/>
                <w:szCs w:val="18"/>
              </w:rPr>
            </w:pPr>
          </w:p>
        </w:tc>
        <w:tc>
          <w:tcPr>
            <w:tcW w:w="991" w:type="dxa"/>
            <w:vAlign w:val="bottom"/>
          </w:tcPr>
          <w:p w14:paraId="2C201798" w14:textId="51FAFF73" w:rsidR="00326723" w:rsidRPr="00326723" w:rsidRDefault="00326723" w:rsidP="00326723">
            <w:pPr>
              <w:tabs>
                <w:tab w:val="decimal" w:pos="485"/>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36" w:type="dxa"/>
            <w:vAlign w:val="bottom"/>
          </w:tcPr>
          <w:p w14:paraId="6635EAD2" w14:textId="77777777" w:rsidR="00326723" w:rsidRPr="00326723" w:rsidRDefault="00326723" w:rsidP="00326723">
            <w:pPr>
              <w:rPr>
                <w:rFonts w:ascii="Times New Roman" w:hAnsi="Times New Roman" w:cs="Times New Roman"/>
                <w:sz w:val="18"/>
                <w:szCs w:val="18"/>
              </w:rPr>
            </w:pPr>
          </w:p>
        </w:tc>
        <w:tc>
          <w:tcPr>
            <w:tcW w:w="916" w:type="dxa"/>
            <w:gridSpan w:val="2"/>
            <w:vAlign w:val="bottom"/>
          </w:tcPr>
          <w:p w14:paraId="3D7E7ADE" w14:textId="2526B120" w:rsidR="00326723" w:rsidRPr="00326723" w:rsidRDefault="00326723" w:rsidP="00326723">
            <w:pPr>
              <w:tabs>
                <w:tab w:val="decimal" w:pos="718"/>
              </w:tabs>
              <w:ind w:left="-126" w:right="-126"/>
              <w:rPr>
                <w:rFonts w:ascii="Times New Roman" w:hAnsi="Times New Roman" w:cs="Times New Roman"/>
                <w:sz w:val="18"/>
                <w:szCs w:val="18"/>
              </w:rPr>
            </w:pPr>
            <w:r w:rsidRPr="00326723">
              <w:rPr>
                <w:rFonts w:ascii="Times New Roman" w:hAnsi="Times New Roman" w:cs="Times New Roman"/>
                <w:sz w:val="18"/>
                <w:szCs w:val="18"/>
              </w:rPr>
              <w:t>301</w:t>
            </w:r>
          </w:p>
        </w:tc>
        <w:tc>
          <w:tcPr>
            <w:tcW w:w="270" w:type="dxa"/>
            <w:vAlign w:val="bottom"/>
          </w:tcPr>
          <w:p w14:paraId="383C64CD" w14:textId="77777777" w:rsidR="00326723" w:rsidRPr="00326723" w:rsidRDefault="00326723" w:rsidP="00326723">
            <w:pPr>
              <w:tabs>
                <w:tab w:val="decimal" w:pos="718"/>
              </w:tabs>
              <w:rPr>
                <w:rFonts w:ascii="Times New Roman" w:hAnsi="Times New Roman" w:cs="Times New Roman"/>
                <w:sz w:val="18"/>
                <w:szCs w:val="18"/>
              </w:rPr>
            </w:pPr>
          </w:p>
        </w:tc>
        <w:tc>
          <w:tcPr>
            <w:tcW w:w="900" w:type="dxa"/>
            <w:vAlign w:val="bottom"/>
          </w:tcPr>
          <w:p w14:paraId="7FF3D141" w14:textId="57E8C9DC" w:rsidR="00326723" w:rsidRPr="00326723" w:rsidRDefault="00326723" w:rsidP="00326723">
            <w:pPr>
              <w:tabs>
                <w:tab w:val="decimal" w:pos="690"/>
              </w:tabs>
              <w:ind w:left="-126" w:right="-126"/>
              <w:rPr>
                <w:rFonts w:ascii="Times New Roman" w:hAnsi="Times New Roman" w:cs="Times New Roman"/>
                <w:sz w:val="18"/>
                <w:szCs w:val="18"/>
              </w:rPr>
            </w:pPr>
            <w:r w:rsidRPr="00326723">
              <w:rPr>
                <w:rFonts w:ascii="Times New Roman" w:hAnsi="Times New Roman" w:cs="Times New Roman"/>
                <w:sz w:val="18"/>
                <w:szCs w:val="18"/>
              </w:rPr>
              <w:t>127</w:t>
            </w:r>
          </w:p>
        </w:tc>
        <w:tc>
          <w:tcPr>
            <w:tcW w:w="240" w:type="dxa"/>
            <w:vAlign w:val="bottom"/>
          </w:tcPr>
          <w:p w14:paraId="47AFA113" w14:textId="77777777" w:rsidR="00326723" w:rsidRPr="00326723" w:rsidRDefault="00326723" w:rsidP="00326723">
            <w:pPr>
              <w:rPr>
                <w:rFonts w:ascii="Times New Roman" w:hAnsi="Times New Roman" w:cs="Times New Roman"/>
                <w:sz w:val="18"/>
                <w:szCs w:val="18"/>
              </w:rPr>
            </w:pPr>
          </w:p>
        </w:tc>
        <w:tc>
          <w:tcPr>
            <w:tcW w:w="930" w:type="dxa"/>
            <w:vAlign w:val="bottom"/>
          </w:tcPr>
          <w:p w14:paraId="37C3367C" w14:textId="1894F26A" w:rsidR="00326723" w:rsidRPr="00326723" w:rsidRDefault="00326723" w:rsidP="00326723">
            <w:pPr>
              <w:tabs>
                <w:tab w:val="decimal" w:pos="413"/>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40" w:type="dxa"/>
            <w:vAlign w:val="bottom"/>
          </w:tcPr>
          <w:p w14:paraId="570E120E" w14:textId="77777777" w:rsidR="00326723" w:rsidRPr="00326723" w:rsidRDefault="00326723" w:rsidP="00326723">
            <w:pPr>
              <w:rPr>
                <w:rFonts w:ascii="Times New Roman" w:hAnsi="Times New Roman" w:cs="Times New Roman"/>
                <w:sz w:val="18"/>
                <w:szCs w:val="18"/>
              </w:rPr>
            </w:pPr>
          </w:p>
        </w:tc>
        <w:tc>
          <w:tcPr>
            <w:tcW w:w="930" w:type="dxa"/>
            <w:vAlign w:val="bottom"/>
          </w:tcPr>
          <w:p w14:paraId="51D78936" w14:textId="033AC4A3" w:rsidR="00326723" w:rsidRPr="00326723" w:rsidRDefault="00326723" w:rsidP="00326723">
            <w:pPr>
              <w:tabs>
                <w:tab w:val="decimal" w:pos="486"/>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40" w:type="dxa"/>
            <w:vAlign w:val="bottom"/>
          </w:tcPr>
          <w:p w14:paraId="54B7CC8F" w14:textId="77777777" w:rsidR="00326723" w:rsidRPr="00326723" w:rsidRDefault="00326723" w:rsidP="00326723">
            <w:pPr>
              <w:rPr>
                <w:rFonts w:ascii="Times New Roman" w:hAnsi="Times New Roman" w:cs="Times New Roman"/>
                <w:sz w:val="18"/>
                <w:szCs w:val="18"/>
              </w:rPr>
            </w:pPr>
          </w:p>
        </w:tc>
        <w:tc>
          <w:tcPr>
            <w:tcW w:w="930" w:type="dxa"/>
            <w:vAlign w:val="bottom"/>
          </w:tcPr>
          <w:p w14:paraId="2A2F7207" w14:textId="0096603C" w:rsidR="00326723" w:rsidRPr="00326723" w:rsidRDefault="00326723" w:rsidP="00326723">
            <w:pPr>
              <w:tabs>
                <w:tab w:val="decimal" w:pos="440"/>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40" w:type="dxa"/>
          </w:tcPr>
          <w:p w14:paraId="7936357B" w14:textId="77777777" w:rsidR="00326723" w:rsidRPr="00326723" w:rsidRDefault="00326723" w:rsidP="00326723">
            <w:pPr>
              <w:rPr>
                <w:rFonts w:ascii="Times New Roman" w:hAnsi="Times New Roman" w:cs="Times New Roman"/>
                <w:sz w:val="18"/>
                <w:szCs w:val="18"/>
              </w:rPr>
            </w:pPr>
          </w:p>
        </w:tc>
        <w:tc>
          <w:tcPr>
            <w:tcW w:w="930" w:type="dxa"/>
            <w:vAlign w:val="bottom"/>
          </w:tcPr>
          <w:p w14:paraId="2FAE9FB4" w14:textId="43CE8301" w:rsidR="00326723" w:rsidRPr="00326723" w:rsidRDefault="00326723" w:rsidP="00326723">
            <w:pPr>
              <w:tabs>
                <w:tab w:val="decimal" w:pos="438"/>
              </w:tabs>
              <w:ind w:left="-130" w:right="-130"/>
              <w:rPr>
                <w:rFonts w:ascii="Times New Roman" w:hAnsi="Times New Roman" w:cs="Times New Roman"/>
                <w:sz w:val="18"/>
                <w:szCs w:val="18"/>
              </w:rPr>
            </w:pPr>
            <w:r w:rsidRPr="00326723">
              <w:rPr>
                <w:rFonts w:ascii="Times New Roman" w:hAnsi="Times New Roman" w:cs="Times New Roman"/>
                <w:sz w:val="18"/>
                <w:szCs w:val="18"/>
              </w:rPr>
              <w:t>-</w:t>
            </w:r>
          </w:p>
        </w:tc>
        <w:tc>
          <w:tcPr>
            <w:tcW w:w="240" w:type="dxa"/>
          </w:tcPr>
          <w:p w14:paraId="59318525" w14:textId="77777777" w:rsidR="00326723" w:rsidRPr="00326723" w:rsidRDefault="00326723" w:rsidP="00326723">
            <w:pPr>
              <w:rPr>
                <w:rFonts w:ascii="Times New Roman" w:hAnsi="Times New Roman" w:cs="Times New Roman"/>
                <w:sz w:val="18"/>
                <w:szCs w:val="18"/>
              </w:rPr>
            </w:pPr>
          </w:p>
        </w:tc>
        <w:tc>
          <w:tcPr>
            <w:tcW w:w="1095" w:type="dxa"/>
            <w:vAlign w:val="bottom"/>
          </w:tcPr>
          <w:p w14:paraId="5BCDC497" w14:textId="6484A912"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301</w:t>
            </w:r>
          </w:p>
        </w:tc>
        <w:tc>
          <w:tcPr>
            <w:tcW w:w="240" w:type="dxa"/>
            <w:vAlign w:val="bottom"/>
          </w:tcPr>
          <w:p w14:paraId="7FFBC120" w14:textId="77777777" w:rsidR="00326723" w:rsidRPr="00326723" w:rsidRDefault="00326723" w:rsidP="00326723">
            <w:pPr>
              <w:tabs>
                <w:tab w:val="decimal" w:pos="822"/>
              </w:tabs>
              <w:rPr>
                <w:rFonts w:ascii="Times New Roman" w:hAnsi="Times New Roman" w:cs="Times New Roman"/>
                <w:sz w:val="18"/>
                <w:szCs w:val="18"/>
              </w:rPr>
            </w:pPr>
          </w:p>
        </w:tc>
        <w:tc>
          <w:tcPr>
            <w:tcW w:w="1035" w:type="dxa"/>
            <w:vAlign w:val="bottom"/>
          </w:tcPr>
          <w:p w14:paraId="782CD485" w14:textId="35F4DFB1"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127</w:t>
            </w:r>
          </w:p>
        </w:tc>
      </w:tr>
      <w:tr w:rsidR="00326723" w:rsidRPr="00DC5C12" w14:paraId="6D54E5FF" w14:textId="77777777" w:rsidTr="00BF2DAB">
        <w:trPr>
          <w:trHeight w:val="61"/>
        </w:trPr>
        <w:tc>
          <w:tcPr>
            <w:tcW w:w="3078" w:type="dxa"/>
            <w:vAlign w:val="bottom"/>
          </w:tcPr>
          <w:p w14:paraId="769DC707" w14:textId="77777777" w:rsidR="00326723" w:rsidRPr="00DC5C12" w:rsidRDefault="00326723" w:rsidP="00326723">
            <w:pPr>
              <w:shd w:val="clear" w:color="auto" w:fill="FFFFFF"/>
              <w:spacing w:line="240" w:lineRule="auto"/>
              <w:ind w:left="180" w:right="-79" w:hanging="180"/>
              <w:rPr>
                <w:rFonts w:ascii="Times New Roman" w:hAnsi="Times New Roman" w:cs="Times New Roman"/>
                <w:sz w:val="18"/>
                <w:szCs w:val="18"/>
              </w:rPr>
            </w:pPr>
            <w:r w:rsidRPr="00DC5C12">
              <w:rPr>
                <w:rFonts w:ascii="Times New Roman" w:hAnsi="Times New Roman" w:cs="Times New Roman"/>
                <w:sz w:val="18"/>
                <w:szCs w:val="18"/>
              </w:rPr>
              <w:t xml:space="preserve">Over time </w:t>
            </w:r>
          </w:p>
        </w:tc>
        <w:tc>
          <w:tcPr>
            <w:tcW w:w="990" w:type="dxa"/>
            <w:tcBorders>
              <w:top w:val="nil"/>
              <w:left w:val="nil"/>
              <w:bottom w:val="single" w:sz="4" w:space="0" w:color="auto"/>
              <w:right w:val="nil"/>
            </w:tcBorders>
            <w:vAlign w:val="bottom"/>
          </w:tcPr>
          <w:p w14:paraId="1DE960BD" w14:textId="0E365309"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17,571</w:t>
            </w:r>
          </w:p>
        </w:tc>
        <w:tc>
          <w:tcPr>
            <w:tcW w:w="269" w:type="dxa"/>
            <w:vAlign w:val="bottom"/>
          </w:tcPr>
          <w:p w14:paraId="1D30FC9E" w14:textId="77777777" w:rsidR="00326723" w:rsidRPr="00326723" w:rsidRDefault="00326723" w:rsidP="00326723">
            <w:pPr>
              <w:tabs>
                <w:tab w:val="decimal" w:pos="822"/>
              </w:tabs>
              <w:ind w:left="-126"/>
              <w:rPr>
                <w:rFonts w:ascii="Times New Roman" w:hAnsi="Times New Roman" w:cs="Times New Roman"/>
                <w:sz w:val="18"/>
                <w:szCs w:val="18"/>
              </w:rPr>
            </w:pPr>
          </w:p>
        </w:tc>
        <w:tc>
          <w:tcPr>
            <w:tcW w:w="991" w:type="dxa"/>
            <w:tcBorders>
              <w:top w:val="nil"/>
              <w:left w:val="nil"/>
              <w:bottom w:val="single" w:sz="4" w:space="0" w:color="auto"/>
              <w:right w:val="nil"/>
            </w:tcBorders>
            <w:vAlign w:val="bottom"/>
          </w:tcPr>
          <w:p w14:paraId="7B57F796" w14:textId="347309A6"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11,629</w:t>
            </w:r>
          </w:p>
        </w:tc>
        <w:tc>
          <w:tcPr>
            <w:tcW w:w="236" w:type="dxa"/>
            <w:vAlign w:val="bottom"/>
          </w:tcPr>
          <w:p w14:paraId="78C22C8D" w14:textId="77777777" w:rsidR="00326723" w:rsidRPr="00326723" w:rsidRDefault="00326723" w:rsidP="00326723">
            <w:pPr>
              <w:rPr>
                <w:rFonts w:ascii="Times New Roman" w:hAnsi="Times New Roman" w:cs="Times New Roman"/>
                <w:sz w:val="18"/>
                <w:szCs w:val="18"/>
              </w:rPr>
            </w:pPr>
          </w:p>
        </w:tc>
        <w:tc>
          <w:tcPr>
            <w:tcW w:w="916" w:type="dxa"/>
            <w:gridSpan w:val="2"/>
            <w:tcBorders>
              <w:top w:val="nil"/>
              <w:left w:val="nil"/>
              <w:bottom w:val="single" w:sz="4" w:space="0" w:color="auto"/>
              <w:right w:val="nil"/>
            </w:tcBorders>
            <w:vAlign w:val="bottom"/>
          </w:tcPr>
          <w:p w14:paraId="4C340F30" w14:textId="3C45EFB6" w:rsidR="00326723" w:rsidRPr="00326723" w:rsidRDefault="00326723" w:rsidP="00326723">
            <w:pPr>
              <w:tabs>
                <w:tab w:val="decimal" w:pos="413"/>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70" w:type="dxa"/>
            <w:vAlign w:val="bottom"/>
          </w:tcPr>
          <w:p w14:paraId="043788EC" w14:textId="77777777" w:rsidR="00326723" w:rsidRPr="00326723" w:rsidRDefault="00326723" w:rsidP="00326723">
            <w:pPr>
              <w:tabs>
                <w:tab w:val="decimal" w:pos="718"/>
              </w:tabs>
              <w:rPr>
                <w:rFonts w:ascii="Times New Roman" w:hAnsi="Times New Roman" w:cs="Times New Roman"/>
                <w:sz w:val="18"/>
                <w:szCs w:val="18"/>
              </w:rPr>
            </w:pPr>
          </w:p>
        </w:tc>
        <w:tc>
          <w:tcPr>
            <w:tcW w:w="900" w:type="dxa"/>
            <w:tcBorders>
              <w:top w:val="nil"/>
              <w:left w:val="nil"/>
              <w:bottom w:val="single" w:sz="4" w:space="0" w:color="auto"/>
              <w:right w:val="nil"/>
            </w:tcBorders>
            <w:vAlign w:val="bottom"/>
          </w:tcPr>
          <w:p w14:paraId="618C6919" w14:textId="2F19FC73" w:rsidR="00326723" w:rsidRPr="00326723" w:rsidRDefault="00326723" w:rsidP="00326723">
            <w:pPr>
              <w:tabs>
                <w:tab w:val="decimal" w:pos="413"/>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40" w:type="dxa"/>
            <w:vAlign w:val="bottom"/>
          </w:tcPr>
          <w:p w14:paraId="62A8DA18" w14:textId="77777777" w:rsidR="00326723" w:rsidRPr="00326723" w:rsidRDefault="00326723" w:rsidP="00326723">
            <w:pPr>
              <w:rPr>
                <w:rFonts w:ascii="Times New Roman" w:hAnsi="Times New Roman" w:cs="Times New Roman"/>
                <w:sz w:val="18"/>
                <w:szCs w:val="18"/>
              </w:rPr>
            </w:pPr>
          </w:p>
        </w:tc>
        <w:tc>
          <w:tcPr>
            <w:tcW w:w="930" w:type="dxa"/>
            <w:tcBorders>
              <w:top w:val="nil"/>
              <w:left w:val="nil"/>
              <w:bottom w:val="single" w:sz="4" w:space="0" w:color="auto"/>
              <w:right w:val="nil"/>
            </w:tcBorders>
            <w:vAlign w:val="bottom"/>
          </w:tcPr>
          <w:p w14:paraId="02C3A7C9" w14:textId="12F6958E" w:rsidR="00326723" w:rsidRPr="00326723" w:rsidRDefault="00326723" w:rsidP="00326723">
            <w:pPr>
              <w:tabs>
                <w:tab w:val="decimal" w:pos="413"/>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40" w:type="dxa"/>
            <w:vAlign w:val="bottom"/>
          </w:tcPr>
          <w:p w14:paraId="27086E10" w14:textId="77777777" w:rsidR="00326723" w:rsidRPr="00326723" w:rsidRDefault="00326723" w:rsidP="00326723">
            <w:pPr>
              <w:rPr>
                <w:rFonts w:ascii="Times New Roman" w:hAnsi="Times New Roman" w:cs="Times New Roman"/>
                <w:sz w:val="18"/>
                <w:szCs w:val="18"/>
              </w:rPr>
            </w:pPr>
          </w:p>
        </w:tc>
        <w:tc>
          <w:tcPr>
            <w:tcW w:w="930" w:type="dxa"/>
            <w:tcBorders>
              <w:top w:val="nil"/>
              <w:left w:val="nil"/>
              <w:bottom w:val="single" w:sz="4" w:space="0" w:color="auto"/>
              <w:right w:val="nil"/>
            </w:tcBorders>
            <w:vAlign w:val="bottom"/>
          </w:tcPr>
          <w:p w14:paraId="09731D75" w14:textId="1F647F89" w:rsidR="00326723" w:rsidRPr="00326723" w:rsidRDefault="00326723" w:rsidP="00326723">
            <w:pPr>
              <w:tabs>
                <w:tab w:val="decimal" w:pos="486"/>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40" w:type="dxa"/>
            <w:vAlign w:val="bottom"/>
          </w:tcPr>
          <w:p w14:paraId="203DBA1E" w14:textId="77777777" w:rsidR="00326723" w:rsidRPr="00326723" w:rsidRDefault="00326723" w:rsidP="00326723">
            <w:pPr>
              <w:rPr>
                <w:rFonts w:ascii="Times New Roman" w:hAnsi="Times New Roman" w:cs="Times New Roman"/>
                <w:sz w:val="18"/>
                <w:szCs w:val="18"/>
              </w:rPr>
            </w:pPr>
          </w:p>
        </w:tc>
        <w:tc>
          <w:tcPr>
            <w:tcW w:w="930" w:type="dxa"/>
            <w:tcBorders>
              <w:top w:val="nil"/>
              <w:left w:val="nil"/>
              <w:bottom w:val="single" w:sz="4" w:space="0" w:color="auto"/>
              <w:right w:val="nil"/>
            </w:tcBorders>
            <w:vAlign w:val="bottom"/>
          </w:tcPr>
          <w:p w14:paraId="7B19D59B" w14:textId="6D7D630A" w:rsidR="00326723" w:rsidRPr="00326723" w:rsidRDefault="00326723" w:rsidP="00326723">
            <w:pPr>
              <w:tabs>
                <w:tab w:val="decimal" w:pos="440"/>
              </w:tabs>
              <w:ind w:left="-126" w:right="-126"/>
              <w:rPr>
                <w:rFonts w:ascii="Times New Roman" w:hAnsi="Times New Roman" w:cs="Times New Roman"/>
                <w:sz w:val="18"/>
                <w:szCs w:val="18"/>
              </w:rPr>
            </w:pPr>
            <w:r w:rsidRPr="00326723">
              <w:rPr>
                <w:rFonts w:ascii="Times New Roman" w:hAnsi="Times New Roman" w:cs="Times New Roman"/>
                <w:sz w:val="18"/>
                <w:szCs w:val="18"/>
              </w:rPr>
              <w:t>-</w:t>
            </w:r>
          </w:p>
        </w:tc>
        <w:tc>
          <w:tcPr>
            <w:tcW w:w="240" w:type="dxa"/>
          </w:tcPr>
          <w:p w14:paraId="29248ACE" w14:textId="77777777" w:rsidR="00326723" w:rsidRPr="00326723" w:rsidRDefault="00326723" w:rsidP="00326723">
            <w:pPr>
              <w:rPr>
                <w:rFonts w:ascii="Times New Roman" w:hAnsi="Times New Roman" w:cs="Times New Roman"/>
                <w:sz w:val="18"/>
                <w:szCs w:val="18"/>
              </w:rPr>
            </w:pPr>
          </w:p>
        </w:tc>
        <w:tc>
          <w:tcPr>
            <w:tcW w:w="930" w:type="dxa"/>
            <w:tcBorders>
              <w:top w:val="nil"/>
              <w:left w:val="nil"/>
              <w:bottom w:val="single" w:sz="4" w:space="0" w:color="auto"/>
              <w:right w:val="nil"/>
            </w:tcBorders>
            <w:vAlign w:val="bottom"/>
          </w:tcPr>
          <w:p w14:paraId="79EDBF19" w14:textId="7973887D" w:rsidR="00326723" w:rsidRPr="00326723" w:rsidRDefault="00326723" w:rsidP="00326723">
            <w:pPr>
              <w:tabs>
                <w:tab w:val="decimal" w:pos="438"/>
              </w:tabs>
              <w:ind w:left="-130" w:right="-130"/>
              <w:rPr>
                <w:rFonts w:ascii="Times New Roman" w:hAnsi="Times New Roman" w:cs="Times New Roman"/>
                <w:sz w:val="18"/>
                <w:szCs w:val="18"/>
              </w:rPr>
            </w:pPr>
            <w:r w:rsidRPr="00326723">
              <w:rPr>
                <w:rFonts w:ascii="Times New Roman" w:hAnsi="Times New Roman" w:cs="Times New Roman"/>
                <w:sz w:val="18"/>
                <w:szCs w:val="18"/>
              </w:rPr>
              <w:t>-</w:t>
            </w:r>
          </w:p>
        </w:tc>
        <w:tc>
          <w:tcPr>
            <w:tcW w:w="240" w:type="dxa"/>
          </w:tcPr>
          <w:p w14:paraId="30C9201D" w14:textId="77777777" w:rsidR="00326723" w:rsidRPr="00326723" w:rsidRDefault="00326723" w:rsidP="00326723">
            <w:pPr>
              <w:rPr>
                <w:rFonts w:ascii="Times New Roman" w:hAnsi="Times New Roman" w:cs="Times New Roman"/>
                <w:sz w:val="18"/>
                <w:szCs w:val="18"/>
              </w:rPr>
            </w:pPr>
          </w:p>
        </w:tc>
        <w:tc>
          <w:tcPr>
            <w:tcW w:w="1095" w:type="dxa"/>
            <w:tcBorders>
              <w:top w:val="nil"/>
              <w:left w:val="nil"/>
              <w:bottom w:val="single" w:sz="4" w:space="0" w:color="auto"/>
              <w:right w:val="nil"/>
            </w:tcBorders>
            <w:vAlign w:val="bottom"/>
          </w:tcPr>
          <w:p w14:paraId="2EE1C018" w14:textId="6048179F"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17,571</w:t>
            </w:r>
          </w:p>
        </w:tc>
        <w:tc>
          <w:tcPr>
            <w:tcW w:w="240" w:type="dxa"/>
            <w:vAlign w:val="bottom"/>
          </w:tcPr>
          <w:p w14:paraId="25931E1B" w14:textId="77777777" w:rsidR="00326723" w:rsidRPr="00326723" w:rsidRDefault="00326723" w:rsidP="00326723">
            <w:pPr>
              <w:tabs>
                <w:tab w:val="decimal" w:pos="822"/>
              </w:tabs>
              <w:rPr>
                <w:rFonts w:ascii="Times New Roman" w:hAnsi="Times New Roman" w:cs="Times New Roman"/>
                <w:sz w:val="18"/>
                <w:szCs w:val="18"/>
              </w:rPr>
            </w:pPr>
          </w:p>
        </w:tc>
        <w:tc>
          <w:tcPr>
            <w:tcW w:w="1035" w:type="dxa"/>
            <w:tcBorders>
              <w:top w:val="nil"/>
              <w:left w:val="nil"/>
              <w:bottom w:val="single" w:sz="4" w:space="0" w:color="auto"/>
              <w:right w:val="nil"/>
            </w:tcBorders>
            <w:vAlign w:val="bottom"/>
          </w:tcPr>
          <w:p w14:paraId="17F6ACEE" w14:textId="67E71D81" w:rsidR="00326723" w:rsidRPr="00326723" w:rsidRDefault="00326723" w:rsidP="00326723">
            <w:pPr>
              <w:tabs>
                <w:tab w:val="decimal" w:pos="822"/>
              </w:tabs>
              <w:ind w:left="-126" w:right="-126"/>
              <w:rPr>
                <w:rFonts w:ascii="Times New Roman" w:hAnsi="Times New Roman" w:cs="Times New Roman"/>
                <w:sz w:val="18"/>
                <w:szCs w:val="18"/>
              </w:rPr>
            </w:pPr>
            <w:r w:rsidRPr="00326723">
              <w:rPr>
                <w:rFonts w:ascii="Times New Roman" w:hAnsi="Times New Roman" w:cs="Times New Roman"/>
                <w:sz w:val="18"/>
                <w:szCs w:val="18"/>
              </w:rPr>
              <w:t>11,629</w:t>
            </w:r>
          </w:p>
        </w:tc>
      </w:tr>
      <w:tr w:rsidR="00326723" w:rsidRPr="00DC5C12" w14:paraId="73D0F2CA" w14:textId="77777777" w:rsidTr="00BF2DAB">
        <w:trPr>
          <w:trHeight w:val="215"/>
        </w:trPr>
        <w:tc>
          <w:tcPr>
            <w:tcW w:w="3078" w:type="dxa"/>
          </w:tcPr>
          <w:p w14:paraId="6D086909" w14:textId="77777777" w:rsidR="00326723" w:rsidRPr="00DC5C12" w:rsidRDefault="00326723" w:rsidP="00326723">
            <w:pPr>
              <w:shd w:val="clear" w:color="auto" w:fill="FFFFFF"/>
              <w:spacing w:line="240" w:lineRule="auto"/>
              <w:ind w:left="180" w:right="-79" w:hanging="180"/>
              <w:rPr>
                <w:rFonts w:ascii="Times New Roman" w:hAnsi="Times New Roman" w:cs="Times New Roman"/>
                <w:sz w:val="18"/>
                <w:szCs w:val="18"/>
              </w:rPr>
            </w:pPr>
            <w:r w:rsidRPr="00DC5C12">
              <w:rPr>
                <w:rFonts w:ascii="Times New Roman" w:hAnsi="Times New Roman" w:cs="Times New Roman"/>
                <w:b/>
                <w:bCs/>
                <w:sz w:val="18"/>
                <w:szCs w:val="18"/>
              </w:rPr>
              <w:t>Total revenue</w:t>
            </w:r>
          </w:p>
        </w:tc>
        <w:tc>
          <w:tcPr>
            <w:tcW w:w="990" w:type="dxa"/>
            <w:tcBorders>
              <w:top w:val="single" w:sz="4" w:space="0" w:color="auto"/>
              <w:left w:val="nil"/>
              <w:bottom w:val="double" w:sz="4" w:space="0" w:color="auto"/>
              <w:right w:val="nil"/>
            </w:tcBorders>
            <w:vAlign w:val="bottom"/>
          </w:tcPr>
          <w:p w14:paraId="76B272C8" w14:textId="2863DF1E" w:rsidR="00326723" w:rsidRPr="00326723" w:rsidRDefault="00326723" w:rsidP="00326723">
            <w:pPr>
              <w:tabs>
                <w:tab w:val="decimal" w:pos="822"/>
              </w:tabs>
              <w:ind w:left="-126" w:right="-126"/>
              <w:rPr>
                <w:rFonts w:ascii="Times New Roman" w:hAnsi="Times New Roman" w:cs="Times New Roman"/>
                <w:b/>
                <w:bCs/>
                <w:sz w:val="18"/>
                <w:szCs w:val="18"/>
              </w:rPr>
            </w:pPr>
            <w:r w:rsidRPr="00326723">
              <w:rPr>
                <w:rFonts w:ascii="Times New Roman" w:hAnsi="Times New Roman" w:cs="Times New Roman"/>
                <w:b/>
                <w:bCs/>
                <w:sz w:val="18"/>
                <w:szCs w:val="18"/>
              </w:rPr>
              <w:t>17,571</w:t>
            </w:r>
          </w:p>
        </w:tc>
        <w:tc>
          <w:tcPr>
            <w:tcW w:w="269" w:type="dxa"/>
            <w:vAlign w:val="bottom"/>
          </w:tcPr>
          <w:p w14:paraId="36EA4DE1" w14:textId="77777777" w:rsidR="00326723" w:rsidRPr="00326723" w:rsidRDefault="00326723" w:rsidP="00326723">
            <w:pPr>
              <w:tabs>
                <w:tab w:val="decimal" w:pos="822"/>
              </w:tabs>
              <w:rPr>
                <w:rFonts w:ascii="Times New Roman" w:hAnsi="Times New Roman" w:cs="Times New Roman"/>
                <w:b/>
                <w:bCs/>
                <w:sz w:val="18"/>
                <w:szCs w:val="18"/>
              </w:rPr>
            </w:pPr>
          </w:p>
        </w:tc>
        <w:tc>
          <w:tcPr>
            <w:tcW w:w="991" w:type="dxa"/>
            <w:tcBorders>
              <w:top w:val="single" w:sz="4" w:space="0" w:color="auto"/>
              <w:left w:val="nil"/>
              <w:bottom w:val="double" w:sz="4" w:space="0" w:color="auto"/>
              <w:right w:val="nil"/>
            </w:tcBorders>
            <w:vAlign w:val="bottom"/>
          </w:tcPr>
          <w:p w14:paraId="55BA87E1" w14:textId="52B93FB1" w:rsidR="00326723" w:rsidRPr="00326723" w:rsidRDefault="00326723" w:rsidP="00326723">
            <w:pPr>
              <w:tabs>
                <w:tab w:val="decimal" w:pos="822"/>
              </w:tabs>
              <w:ind w:left="-126" w:right="-126"/>
              <w:rPr>
                <w:rFonts w:ascii="Times New Roman" w:hAnsi="Times New Roman" w:cs="Times New Roman"/>
                <w:b/>
                <w:bCs/>
                <w:sz w:val="18"/>
                <w:szCs w:val="18"/>
              </w:rPr>
            </w:pPr>
            <w:r w:rsidRPr="00326723">
              <w:rPr>
                <w:rFonts w:ascii="Times New Roman" w:hAnsi="Times New Roman" w:cs="Times New Roman"/>
                <w:b/>
                <w:bCs/>
                <w:sz w:val="18"/>
                <w:szCs w:val="18"/>
              </w:rPr>
              <w:t>11,629</w:t>
            </w:r>
          </w:p>
        </w:tc>
        <w:tc>
          <w:tcPr>
            <w:tcW w:w="236" w:type="dxa"/>
            <w:vAlign w:val="bottom"/>
          </w:tcPr>
          <w:p w14:paraId="6FFBA617" w14:textId="77777777" w:rsidR="00326723" w:rsidRPr="00326723" w:rsidRDefault="00326723" w:rsidP="00326723">
            <w:pPr>
              <w:rPr>
                <w:rFonts w:ascii="Times New Roman" w:hAnsi="Times New Roman" w:cs="Times New Roman"/>
                <w:b/>
                <w:bCs/>
                <w:sz w:val="18"/>
                <w:szCs w:val="18"/>
              </w:rPr>
            </w:pPr>
          </w:p>
        </w:tc>
        <w:tc>
          <w:tcPr>
            <w:tcW w:w="916" w:type="dxa"/>
            <w:gridSpan w:val="2"/>
            <w:tcBorders>
              <w:top w:val="single" w:sz="4" w:space="0" w:color="auto"/>
              <w:left w:val="nil"/>
              <w:bottom w:val="double" w:sz="4" w:space="0" w:color="auto"/>
              <w:right w:val="nil"/>
            </w:tcBorders>
            <w:vAlign w:val="bottom"/>
          </w:tcPr>
          <w:p w14:paraId="241FBB04" w14:textId="27CD3CC6" w:rsidR="00326723" w:rsidRPr="00326723" w:rsidRDefault="00326723" w:rsidP="00326723">
            <w:pPr>
              <w:tabs>
                <w:tab w:val="decimal" w:pos="718"/>
              </w:tabs>
              <w:ind w:left="-126" w:right="-126"/>
              <w:rPr>
                <w:rFonts w:ascii="Times New Roman" w:hAnsi="Times New Roman" w:cs="Times New Roman"/>
                <w:b/>
                <w:bCs/>
                <w:sz w:val="18"/>
                <w:szCs w:val="18"/>
              </w:rPr>
            </w:pPr>
            <w:r w:rsidRPr="00326723">
              <w:rPr>
                <w:rFonts w:ascii="Times New Roman" w:hAnsi="Times New Roman" w:cs="Times New Roman"/>
                <w:b/>
                <w:bCs/>
                <w:sz w:val="18"/>
                <w:szCs w:val="18"/>
              </w:rPr>
              <w:t>301</w:t>
            </w:r>
          </w:p>
        </w:tc>
        <w:tc>
          <w:tcPr>
            <w:tcW w:w="270" w:type="dxa"/>
            <w:vAlign w:val="bottom"/>
          </w:tcPr>
          <w:p w14:paraId="70564943" w14:textId="77777777" w:rsidR="00326723" w:rsidRPr="00326723" w:rsidRDefault="00326723" w:rsidP="00326723">
            <w:pPr>
              <w:tabs>
                <w:tab w:val="decimal" w:pos="718"/>
              </w:tabs>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vAlign w:val="bottom"/>
          </w:tcPr>
          <w:p w14:paraId="3945941D" w14:textId="4F0AAF6F" w:rsidR="00326723" w:rsidRPr="00326723" w:rsidRDefault="00326723" w:rsidP="00326723">
            <w:pPr>
              <w:tabs>
                <w:tab w:val="decimal" w:pos="680"/>
              </w:tabs>
              <w:ind w:left="-126" w:right="-126"/>
              <w:rPr>
                <w:rFonts w:ascii="Times New Roman" w:hAnsi="Times New Roman" w:cs="Times New Roman"/>
                <w:b/>
                <w:bCs/>
                <w:sz w:val="18"/>
                <w:szCs w:val="18"/>
              </w:rPr>
            </w:pPr>
            <w:r w:rsidRPr="00326723">
              <w:rPr>
                <w:rFonts w:ascii="Times New Roman" w:hAnsi="Times New Roman" w:cs="Times New Roman"/>
                <w:b/>
                <w:bCs/>
                <w:sz w:val="18"/>
                <w:szCs w:val="18"/>
              </w:rPr>
              <w:t>127</w:t>
            </w:r>
          </w:p>
        </w:tc>
        <w:tc>
          <w:tcPr>
            <w:tcW w:w="240" w:type="dxa"/>
            <w:vAlign w:val="bottom"/>
          </w:tcPr>
          <w:p w14:paraId="3D4FF148" w14:textId="77777777" w:rsidR="00326723" w:rsidRPr="00326723" w:rsidRDefault="00326723" w:rsidP="00326723">
            <w:pPr>
              <w:rPr>
                <w:rFonts w:ascii="Times New Roman" w:hAnsi="Times New Roman" w:cs="Times New Roman"/>
                <w:b/>
                <w:bCs/>
                <w:sz w:val="18"/>
                <w:szCs w:val="18"/>
              </w:rPr>
            </w:pPr>
          </w:p>
        </w:tc>
        <w:tc>
          <w:tcPr>
            <w:tcW w:w="930" w:type="dxa"/>
            <w:tcBorders>
              <w:top w:val="single" w:sz="4" w:space="0" w:color="auto"/>
              <w:left w:val="nil"/>
              <w:bottom w:val="double" w:sz="4" w:space="0" w:color="auto"/>
              <w:right w:val="nil"/>
            </w:tcBorders>
            <w:vAlign w:val="bottom"/>
          </w:tcPr>
          <w:p w14:paraId="3EE81B57" w14:textId="67F90A11" w:rsidR="00326723" w:rsidRPr="00326723" w:rsidRDefault="00326723" w:rsidP="00326723">
            <w:pPr>
              <w:tabs>
                <w:tab w:val="decimal" w:pos="413"/>
              </w:tabs>
              <w:ind w:left="-126" w:right="-126"/>
              <w:rPr>
                <w:rFonts w:ascii="Times New Roman" w:hAnsi="Times New Roman" w:cs="Times New Roman"/>
                <w:b/>
                <w:bCs/>
                <w:sz w:val="18"/>
                <w:szCs w:val="18"/>
              </w:rPr>
            </w:pPr>
            <w:r w:rsidRPr="00326723">
              <w:rPr>
                <w:rFonts w:ascii="Times New Roman" w:hAnsi="Times New Roman" w:cs="Times New Roman"/>
                <w:b/>
                <w:bCs/>
                <w:sz w:val="18"/>
                <w:szCs w:val="18"/>
              </w:rPr>
              <w:t>-</w:t>
            </w:r>
          </w:p>
        </w:tc>
        <w:tc>
          <w:tcPr>
            <w:tcW w:w="240" w:type="dxa"/>
            <w:vAlign w:val="bottom"/>
          </w:tcPr>
          <w:p w14:paraId="696DBDAE" w14:textId="77777777" w:rsidR="00326723" w:rsidRPr="00326723" w:rsidRDefault="00326723" w:rsidP="00326723">
            <w:pPr>
              <w:rPr>
                <w:rFonts w:ascii="Times New Roman" w:hAnsi="Times New Roman" w:cs="Times New Roman"/>
                <w:b/>
                <w:bCs/>
                <w:sz w:val="18"/>
                <w:szCs w:val="18"/>
              </w:rPr>
            </w:pPr>
          </w:p>
        </w:tc>
        <w:tc>
          <w:tcPr>
            <w:tcW w:w="930" w:type="dxa"/>
            <w:tcBorders>
              <w:top w:val="single" w:sz="4" w:space="0" w:color="auto"/>
              <w:left w:val="nil"/>
              <w:bottom w:val="double" w:sz="4" w:space="0" w:color="auto"/>
              <w:right w:val="nil"/>
            </w:tcBorders>
            <w:vAlign w:val="bottom"/>
          </w:tcPr>
          <w:p w14:paraId="3212BDB0" w14:textId="30355649" w:rsidR="00326723" w:rsidRPr="00326723" w:rsidRDefault="00326723" w:rsidP="00326723">
            <w:pPr>
              <w:tabs>
                <w:tab w:val="decimal" w:pos="486"/>
              </w:tabs>
              <w:ind w:left="-126" w:right="-126"/>
              <w:rPr>
                <w:rFonts w:ascii="Times New Roman" w:hAnsi="Times New Roman" w:cs="Times New Roman"/>
                <w:b/>
                <w:bCs/>
                <w:sz w:val="18"/>
                <w:szCs w:val="18"/>
              </w:rPr>
            </w:pPr>
            <w:r w:rsidRPr="00326723">
              <w:rPr>
                <w:rFonts w:ascii="Times New Roman" w:hAnsi="Times New Roman" w:cs="Times New Roman"/>
                <w:b/>
                <w:bCs/>
                <w:sz w:val="18"/>
                <w:szCs w:val="18"/>
              </w:rPr>
              <w:t>-</w:t>
            </w:r>
          </w:p>
        </w:tc>
        <w:tc>
          <w:tcPr>
            <w:tcW w:w="240" w:type="dxa"/>
            <w:vAlign w:val="bottom"/>
          </w:tcPr>
          <w:p w14:paraId="1403DDFC" w14:textId="77777777" w:rsidR="00326723" w:rsidRPr="00326723" w:rsidRDefault="00326723" w:rsidP="00326723">
            <w:pPr>
              <w:rPr>
                <w:rFonts w:ascii="Times New Roman" w:hAnsi="Times New Roman" w:cs="Times New Roman"/>
                <w:b/>
                <w:bCs/>
                <w:sz w:val="18"/>
                <w:szCs w:val="18"/>
              </w:rPr>
            </w:pPr>
          </w:p>
        </w:tc>
        <w:tc>
          <w:tcPr>
            <w:tcW w:w="930" w:type="dxa"/>
            <w:tcBorders>
              <w:top w:val="single" w:sz="4" w:space="0" w:color="auto"/>
              <w:left w:val="nil"/>
              <w:bottom w:val="double" w:sz="4" w:space="0" w:color="auto"/>
              <w:right w:val="nil"/>
            </w:tcBorders>
            <w:vAlign w:val="bottom"/>
          </w:tcPr>
          <w:p w14:paraId="7367C63D" w14:textId="093C09A3" w:rsidR="00326723" w:rsidRPr="00326723" w:rsidRDefault="00326723" w:rsidP="00326723">
            <w:pPr>
              <w:tabs>
                <w:tab w:val="decimal" w:pos="440"/>
              </w:tabs>
              <w:ind w:left="-126" w:right="-126"/>
              <w:rPr>
                <w:rFonts w:ascii="Times New Roman" w:hAnsi="Times New Roman" w:cs="Times New Roman"/>
                <w:b/>
                <w:bCs/>
                <w:sz w:val="18"/>
                <w:szCs w:val="18"/>
              </w:rPr>
            </w:pPr>
            <w:r w:rsidRPr="00326723">
              <w:rPr>
                <w:rFonts w:ascii="Times New Roman" w:hAnsi="Times New Roman" w:cs="Times New Roman"/>
                <w:b/>
                <w:bCs/>
                <w:sz w:val="18"/>
                <w:szCs w:val="18"/>
              </w:rPr>
              <w:t>-</w:t>
            </w:r>
          </w:p>
        </w:tc>
        <w:tc>
          <w:tcPr>
            <w:tcW w:w="240" w:type="dxa"/>
          </w:tcPr>
          <w:p w14:paraId="6F2D0D1D" w14:textId="77777777" w:rsidR="00326723" w:rsidRPr="00326723" w:rsidRDefault="00326723" w:rsidP="00326723">
            <w:pPr>
              <w:rPr>
                <w:rFonts w:ascii="Times New Roman" w:hAnsi="Times New Roman" w:cs="Times New Roman"/>
                <w:b/>
                <w:bCs/>
                <w:sz w:val="18"/>
                <w:szCs w:val="18"/>
              </w:rPr>
            </w:pPr>
          </w:p>
        </w:tc>
        <w:tc>
          <w:tcPr>
            <w:tcW w:w="930" w:type="dxa"/>
            <w:tcBorders>
              <w:top w:val="single" w:sz="4" w:space="0" w:color="auto"/>
              <w:left w:val="nil"/>
              <w:bottom w:val="double" w:sz="4" w:space="0" w:color="auto"/>
              <w:right w:val="nil"/>
            </w:tcBorders>
            <w:vAlign w:val="bottom"/>
          </w:tcPr>
          <w:p w14:paraId="2E5D1496" w14:textId="43741140" w:rsidR="00326723" w:rsidRPr="00326723" w:rsidRDefault="00326723" w:rsidP="00326723">
            <w:pPr>
              <w:tabs>
                <w:tab w:val="decimal" w:pos="438"/>
              </w:tabs>
              <w:ind w:left="-130" w:right="-130"/>
              <w:rPr>
                <w:rFonts w:ascii="Times New Roman" w:hAnsi="Times New Roman" w:cs="Times New Roman"/>
                <w:b/>
                <w:bCs/>
                <w:sz w:val="18"/>
                <w:szCs w:val="18"/>
              </w:rPr>
            </w:pPr>
            <w:r w:rsidRPr="00326723">
              <w:rPr>
                <w:rFonts w:ascii="Times New Roman" w:hAnsi="Times New Roman" w:cs="Times New Roman"/>
                <w:b/>
                <w:bCs/>
                <w:sz w:val="18"/>
                <w:szCs w:val="18"/>
              </w:rPr>
              <w:t>-</w:t>
            </w:r>
          </w:p>
        </w:tc>
        <w:tc>
          <w:tcPr>
            <w:tcW w:w="240" w:type="dxa"/>
          </w:tcPr>
          <w:p w14:paraId="43EB8C7E" w14:textId="77777777" w:rsidR="00326723" w:rsidRPr="00326723" w:rsidRDefault="00326723" w:rsidP="00326723">
            <w:pPr>
              <w:rPr>
                <w:rFonts w:ascii="Times New Roman" w:hAnsi="Times New Roman" w:cs="Times New Roman"/>
                <w:b/>
                <w:bCs/>
                <w:sz w:val="18"/>
                <w:szCs w:val="18"/>
              </w:rPr>
            </w:pPr>
          </w:p>
        </w:tc>
        <w:tc>
          <w:tcPr>
            <w:tcW w:w="1095" w:type="dxa"/>
            <w:tcBorders>
              <w:top w:val="single" w:sz="4" w:space="0" w:color="auto"/>
              <w:left w:val="nil"/>
              <w:bottom w:val="double" w:sz="4" w:space="0" w:color="auto"/>
              <w:right w:val="nil"/>
            </w:tcBorders>
            <w:vAlign w:val="bottom"/>
          </w:tcPr>
          <w:p w14:paraId="3E799AFC" w14:textId="56C698D8" w:rsidR="00326723" w:rsidRPr="00326723" w:rsidRDefault="00326723" w:rsidP="00326723">
            <w:pPr>
              <w:tabs>
                <w:tab w:val="decimal" w:pos="822"/>
              </w:tabs>
              <w:ind w:left="-126" w:right="-126"/>
              <w:rPr>
                <w:rFonts w:ascii="Times New Roman" w:hAnsi="Times New Roman" w:cs="Times New Roman"/>
                <w:b/>
                <w:bCs/>
                <w:sz w:val="18"/>
                <w:szCs w:val="18"/>
              </w:rPr>
            </w:pPr>
            <w:r w:rsidRPr="00326723">
              <w:rPr>
                <w:rFonts w:ascii="Times New Roman" w:hAnsi="Times New Roman" w:cs="Times New Roman"/>
                <w:b/>
                <w:bCs/>
                <w:sz w:val="18"/>
                <w:szCs w:val="18"/>
              </w:rPr>
              <w:t>17,872</w:t>
            </w:r>
          </w:p>
        </w:tc>
        <w:tc>
          <w:tcPr>
            <w:tcW w:w="240" w:type="dxa"/>
            <w:vAlign w:val="bottom"/>
          </w:tcPr>
          <w:p w14:paraId="5A3B8DE3" w14:textId="77777777" w:rsidR="00326723" w:rsidRPr="00326723" w:rsidRDefault="00326723" w:rsidP="00326723">
            <w:pPr>
              <w:tabs>
                <w:tab w:val="decimal" w:pos="822"/>
              </w:tabs>
              <w:rPr>
                <w:rFonts w:ascii="Times New Roman" w:hAnsi="Times New Roman" w:cs="Times New Roman"/>
                <w:b/>
                <w:bCs/>
                <w:sz w:val="18"/>
                <w:szCs w:val="18"/>
              </w:rPr>
            </w:pPr>
          </w:p>
        </w:tc>
        <w:tc>
          <w:tcPr>
            <w:tcW w:w="1035" w:type="dxa"/>
            <w:tcBorders>
              <w:top w:val="single" w:sz="4" w:space="0" w:color="auto"/>
              <w:left w:val="nil"/>
              <w:bottom w:val="double" w:sz="4" w:space="0" w:color="auto"/>
              <w:right w:val="nil"/>
            </w:tcBorders>
            <w:vAlign w:val="bottom"/>
          </w:tcPr>
          <w:p w14:paraId="39BF1D39" w14:textId="5965B396" w:rsidR="00326723" w:rsidRPr="00326723" w:rsidRDefault="00326723" w:rsidP="00326723">
            <w:pPr>
              <w:tabs>
                <w:tab w:val="decimal" w:pos="822"/>
              </w:tabs>
              <w:ind w:left="-126" w:right="-126"/>
              <w:rPr>
                <w:rFonts w:ascii="Times New Roman" w:hAnsi="Times New Roman" w:cs="Times New Roman"/>
                <w:b/>
                <w:bCs/>
                <w:sz w:val="18"/>
                <w:szCs w:val="18"/>
              </w:rPr>
            </w:pPr>
            <w:r w:rsidRPr="00326723">
              <w:rPr>
                <w:rFonts w:ascii="Times New Roman" w:hAnsi="Times New Roman" w:cs="Times New Roman"/>
                <w:b/>
                <w:bCs/>
                <w:sz w:val="18"/>
                <w:szCs w:val="18"/>
              </w:rPr>
              <w:t>11,756</w:t>
            </w:r>
          </w:p>
        </w:tc>
      </w:tr>
    </w:tbl>
    <w:p w14:paraId="5EB89D7A" w14:textId="243809E4" w:rsidR="00DC5C12" w:rsidRDefault="00DC5C12" w:rsidP="00707972">
      <w:pPr>
        <w:spacing w:line="240" w:lineRule="auto"/>
        <w:rPr>
          <w:rFonts w:ascii="Times New Roman" w:hAnsi="Times New Roman" w:cs="Times New Roman"/>
        </w:rPr>
        <w:sectPr w:rsidR="00DC5C12" w:rsidSect="00236B6F">
          <w:pgSz w:w="16840" w:h="11907" w:orient="landscape" w:code="9"/>
          <w:pgMar w:top="691" w:right="1152" w:bottom="576" w:left="1152" w:header="720" w:footer="720" w:gutter="0"/>
          <w:cols w:space="720"/>
          <w:docGrid w:linePitch="272"/>
        </w:sectPr>
      </w:pPr>
    </w:p>
    <w:p w14:paraId="64921B50" w14:textId="5F6D4251" w:rsidR="005056F8" w:rsidRPr="00D865BE" w:rsidRDefault="00D865BE" w:rsidP="009643A1">
      <w:pPr>
        <w:pStyle w:val="ListParagraph"/>
        <w:numPr>
          <w:ilvl w:val="4"/>
          <w:numId w:val="28"/>
        </w:numPr>
        <w:tabs>
          <w:tab w:val="left" w:pos="810"/>
        </w:tabs>
        <w:ind w:hanging="540"/>
        <w:jc w:val="thaiDistribute"/>
        <w:rPr>
          <w:b/>
          <w:bCs/>
          <w:i/>
          <w:iCs/>
          <w:spacing w:val="-4"/>
          <w:szCs w:val="22"/>
        </w:rPr>
      </w:pPr>
      <w:bookmarkStart w:id="13" w:name="OLE_LINK105"/>
      <w:bookmarkStart w:id="14" w:name="OLE_LINK106"/>
      <w:r w:rsidRPr="00D865BE">
        <w:rPr>
          <w:b/>
          <w:bCs/>
          <w:i/>
          <w:iCs/>
          <w:spacing w:val="-4"/>
          <w:szCs w:val="22"/>
        </w:rPr>
        <w:lastRenderedPageBreak/>
        <w:t>Reconciliations of reportable segment revenues, profit or loss, assets and liabilities and other material items</w:t>
      </w:r>
    </w:p>
    <w:p w14:paraId="5A6BAC10" w14:textId="48B0558A" w:rsidR="0004202A" w:rsidRDefault="0004202A" w:rsidP="0027569D">
      <w:pPr>
        <w:ind w:left="540"/>
        <w:rPr>
          <w:rFonts w:ascii="Times New Roman" w:hAnsi="Times New Roman" w:cs="Times New Roman"/>
          <w:sz w:val="22"/>
          <w:szCs w:val="22"/>
        </w:rPr>
      </w:pPr>
    </w:p>
    <w:tbl>
      <w:tblPr>
        <w:tblW w:w="9075" w:type="dxa"/>
        <w:tblInd w:w="450" w:type="dxa"/>
        <w:tblLayout w:type="fixed"/>
        <w:tblCellMar>
          <w:left w:w="79" w:type="dxa"/>
          <w:right w:w="79" w:type="dxa"/>
        </w:tblCellMar>
        <w:tblLook w:val="04A0" w:firstRow="1" w:lastRow="0" w:firstColumn="1" w:lastColumn="0" w:noHBand="0" w:noVBand="1"/>
      </w:tblPr>
      <w:tblGrid>
        <w:gridCol w:w="4941"/>
        <w:gridCol w:w="1080"/>
        <w:gridCol w:w="1529"/>
        <w:gridCol w:w="180"/>
        <w:gridCol w:w="1345"/>
      </w:tblGrid>
      <w:tr w:rsidR="00D865BE" w:rsidRPr="00D865BE" w14:paraId="33E91D94" w14:textId="77777777" w:rsidTr="00D865BE">
        <w:trPr>
          <w:cantSplit/>
          <w:tblHeader/>
        </w:trPr>
        <w:tc>
          <w:tcPr>
            <w:tcW w:w="4941" w:type="dxa"/>
          </w:tcPr>
          <w:p w14:paraId="621E0367" w14:textId="77777777" w:rsidR="00D865BE" w:rsidRPr="00D865BE" w:rsidRDefault="00D865BE" w:rsidP="00D865BE">
            <w:pPr>
              <w:tabs>
                <w:tab w:val="decimal" w:pos="765"/>
              </w:tabs>
              <w:rPr>
                <w:rFonts w:ascii="Times New Roman" w:eastAsia="MS Mincho" w:hAnsi="Times New Roman" w:cs="Times New Roman"/>
                <w:b/>
                <w:bCs/>
                <w:i/>
                <w:iCs/>
                <w:sz w:val="22"/>
                <w:szCs w:val="22"/>
                <w:lang w:bidi="ar-SA"/>
              </w:rPr>
            </w:pPr>
          </w:p>
        </w:tc>
        <w:tc>
          <w:tcPr>
            <w:tcW w:w="1080" w:type="dxa"/>
          </w:tcPr>
          <w:p w14:paraId="3475668D" w14:textId="77777777" w:rsidR="00D865BE" w:rsidRPr="00D865BE" w:rsidRDefault="00D865BE" w:rsidP="00D865BE">
            <w:pPr>
              <w:jc w:val="center"/>
              <w:rPr>
                <w:rFonts w:ascii="Times New Roman" w:eastAsia="MS Mincho" w:hAnsi="Times New Roman" w:cs="Times New Roman"/>
                <w:bCs/>
                <w:sz w:val="22"/>
                <w:szCs w:val="22"/>
                <w:lang w:bidi="ar-SA"/>
              </w:rPr>
            </w:pPr>
          </w:p>
        </w:tc>
        <w:tc>
          <w:tcPr>
            <w:tcW w:w="1529" w:type="dxa"/>
            <w:hideMark/>
          </w:tcPr>
          <w:p w14:paraId="16EC0ACA" w14:textId="632B3C54" w:rsidR="00D865BE" w:rsidRPr="00D865BE" w:rsidRDefault="00D865BE" w:rsidP="00D865BE">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C55972">
              <w:rPr>
                <w:rFonts w:ascii="Times New Roman" w:eastAsia="MS Mincho" w:hAnsi="Times New Roman" w:cs="Times New Roman"/>
                <w:bCs/>
                <w:sz w:val="22"/>
                <w:szCs w:val="22"/>
                <w:lang w:bidi="ar-SA"/>
              </w:rPr>
              <w:t>2</w:t>
            </w:r>
          </w:p>
        </w:tc>
        <w:tc>
          <w:tcPr>
            <w:tcW w:w="180" w:type="dxa"/>
          </w:tcPr>
          <w:p w14:paraId="78669982" w14:textId="77777777" w:rsidR="00D865BE" w:rsidRPr="00D865BE" w:rsidRDefault="00D865BE" w:rsidP="00D865BE">
            <w:pPr>
              <w:jc w:val="center"/>
              <w:rPr>
                <w:rFonts w:ascii="Times New Roman" w:eastAsia="MS Mincho" w:hAnsi="Times New Roman" w:cs="Times New Roman"/>
                <w:bCs/>
                <w:sz w:val="22"/>
                <w:szCs w:val="22"/>
                <w:lang w:bidi="ar-SA"/>
              </w:rPr>
            </w:pPr>
          </w:p>
        </w:tc>
        <w:tc>
          <w:tcPr>
            <w:tcW w:w="1345" w:type="dxa"/>
            <w:hideMark/>
          </w:tcPr>
          <w:p w14:paraId="131BFDED" w14:textId="48586829" w:rsidR="00D865BE" w:rsidRPr="00D865BE" w:rsidRDefault="00D865BE" w:rsidP="00D865BE">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w:t>
            </w:r>
            <w:r w:rsidR="0039417C">
              <w:rPr>
                <w:rFonts w:ascii="Times New Roman" w:eastAsia="MS Mincho" w:hAnsi="Times New Roman" w:cs="Times New Roman"/>
                <w:bCs/>
                <w:sz w:val="22"/>
                <w:szCs w:val="22"/>
                <w:lang w:bidi="ar-SA"/>
              </w:rPr>
              <w:t>2</w:t>
            </w:r>
            <w:r w:rsidR="00C55972">
              <w:rPr>
                <w:rFonts w:ascii="Times New Roman" w:eastAsia="MS Mincho" w:hAnsi="Times New Roman" w:cs="Times New Roman"/>
                <w:bCs/>
                <w:sz w:val="22"/>
                <w:szCs w:val="22"/>
                <w:lang w:bidi="ar-SA"/>
              </w:rPr>
              <w:t>1</w:t>
            </w:r>
          </w:p>
        </w:tc>
      </w:tr>
      <w:tr w:rsidR="00D865BE" w:rsidRPr="00D865BE" w14:paraId="688164F3" w14:textId="77777777" w:rsidTr="00D865BE">
        <w:trPr>
          <w:cantSplit/>
        </w:trPr>
        <w:tc>
          <w:tcPr>
            <w:tcW w:w="4941" w:type="dxa"/>
          </w:tcPr>
          <w:p w14:paraId="11207E40" w14:textId="77777777" w:rsidR="00D865BE" w:rsidRPr="00D865BE" w:rsidRDefault="00D865BE" w:rsidP="00D865BE">
            <w:pPr>
              <w:rPr>
                <w:rFonts w:ascii="Times New Roman" w:hAnsi="Times New Roman" w:cs="Times New Roman"/>
                <w:sz w:val="22"/>
                <w:szCs w:val="22"/>
              </w:rPr>
            </w:pPr>
          </w:p>
        </w:tc>
        <w:tc>
          <w:tcPr>
            <w:tcW w:w="1080" w:type="dxa"/>
            <w:vAlign w:val="bottom"/>
          </w:tcPr>
          <w:p w14:paraId="26981BAB" w14:textId="77777777" w:rsidR="00D865BE" w:rsidRPr="00D865BE" w:rsidRDefault="00D865BE" w:rsidP="00D865BE">
            <w:pPr>
              <w:tabs>
                <w:tab w:val="decimal" w:pos="731"/>
                <w:tab w:val="decimal" w:pos="765"/>
              </w:tabs>
              <w:ind w:right="11"/>
              <w:rPr>
                <w:rFonts w:ascii="Times New Roman" w:eastAsia="MS Mincho" w:hAnsi="Times New Roman" w:cs="Times New Roman"/>
                <w:sz w:val="22"/>
                <w:szCs w:val="22"/>
                <w:lang w:bidi="ar-SA"/>
              </w:rPr>
            </w:pPr>
          </w:p>
        </w:tc>
        <w:tc>
          <w:tcPr>
            <w:tcW w:w="3054" w:type="dxa"/>
            <w:gridSpan w:val="3"/>
            <w:vAlign w:val="bottom"/>
            <w:hideMark/>
          </w:tcPr>
          <w:p w14:paraId="346A2E5D" w14:textId="6CAB0B64" w:rsidR="00D865BE" w:rsidRPr="00D865BE" w:rsidRDefault="00D865BE" w:rsidP="00D865BE">
            <w:pPr>
              <w:tabs>
                <w:tab w:val="decimal" w:pos="731"/>
                <w:tab w:val="decimal" w:pos="765"/>
              </w:tabs>
              <w:ind w:right="11"/>
              <w:jc w:val="center"/>
              <w:rPr>
                <w:rFonts w:ascii="Times New Roman" w:eastAsia="MS Mincho" w:hAnsi="Times New Roman" w:cs="Times New Roman"/>
                <w:sz w:val="22"/>
                <w:szCs w:val="22"/>
                <w:lang w:bidi="ar-SA"/>
              </w:rPr>
            </w:pPr>
            <w:r w:rsidRPr="00D865BE">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D865BE">
              <w:rPr>
                <w:rFonts w:ascii="Times New Roman" w:eastAsia="MS Mincho" w:hAnsi="Times New Roman" w:cs="Times New Roman"/>
                <w:i/>
                <w:iCs/>
                <w:sz w:val="22"/>
                <w:szCs w:val="22"/>
                <w:lang w:bidi="ar-SA"/>
              </w:rPr>
              <w:t xml:space="preserve"> Baht)</w:t>
            </w:r>
          </w:p>
        </w:tc>
      </w:tr>
      <w:tr w:rsidR="00D865BE" w:rsidRPr="00D865BE" w14:paraId="3D6F47E2" w14:textId="77777777" w:rsidTr="00D865BE">
        <w:trPr>
          <w:cantSplit/>
        </w:trPr>
        <w:tc>
          <w:tcPr>
            <w:tcW w:w="4941" w:type="dxa"/>
            <w:hideMark/>
          </w:tcPr>
          <w:p w14:paraId="470A9CD6" w14:textId="77777777" w:rsidR="00D865BE" w:rsidRPr="00D865BE" w:rsidRDefault="00D865BE" w:rsidP="00D865BE">
            <w:pPr>
              <w:rPr>
                <w:rFonts w:ascii="Times New Roman" w:hAnsi="Times New Roman" w:cs="Times New Roman"/>
                <w:b/>
                <w:bCs/>
                <w:sz w:val="22"/>
                <w:szCs w:val="22"/>
              </w:rPr>
            </w:pPr>
            <w:r w:rsidRPr="00D865BE">
              <w:rPr>
                <w:rFonts w:ascii="Times New Roman" w:hAnsi="Times New Roman" w:cs="Times New Roman"/>
                <w:b/>
                <w:bCs/>
                <w:sz w:val="22"/>
                <w:szCs w:val="22"/>
              </w:rPr>
              <w:t>Revenues</w:t>
            </w:r>
          </w:p>
        </w:tc>
        <w:tc>
          <w:tcPr>
            <w:tcW w:w="1080" w:type="dxa"/>
            <w:vAlign w:val="bottom"/>
          </w:tcPr>
          <w:p w14:paraId="7D2FA06B" w14:textId="77777777" w:rsidR="00D865BE" w:rsidRPr="00D865BE" w:rsidRDefault="00D865BE" w:rsidP="00D865BE">
            <w:pPr>
              <w:tabs>
                <w:tab w:val="decimal" w:pos="731"/>
                <w:tab w:val="decimal" w:pos="765"/>
              </w:tabs>
              <w:ind w:right="11"/>
              <w:rPr>
                <w:rFonts w:ascii="Times New Roman" w:eastAsia="MS Mincho" w:hAnsi="Times New Roman" w:cs="Times New Roman"/>
                <w:sz w:val="22"/>
                <w:szCs w:val="22"/>
                <w:lang w:bidi="ar-SA"/>
              </w:rPr>
            </w:pPr>
          </w:p>
        </w:tc>
        <w:tc>
          <w:tcPr>
            <w:tcW w:w="1529" w:type="dxa"/>
            <w:vAlign w:val="bottom"/>
          </w:tcPr>
          <w:p w14:paraId="272A318B" w14:textId="77777777" w:rsidR="00D865BE" w:rsidRPr="00D865BE" w:rsidRDefault="00D865BE" w:rsidP="00D865BE">
            <w:pPr>
              <w:tabs>
                <w:tab w:val="decimal" w:pos="731"/>
                <w:tab w:val="decimal" w:pos="765"/>
              </w:tabs>
              <w:ind w:right="11"/>
              <w:rPr>
                <w:rFonts w:ascii="Times New Roman" w:eastAsia="MS Mincho" w:hAnsi="Times New Roman" w:cs="Times New Roman"/>
                <w:sz w:val="22"/>
                <w:szCs w:val="22"/>
                <w:lang w:bidi="ar-SA"/>
              </w:rPr>
            </w:pPr>
          </w:p>
        </w:tc>
        <w:tc>
          <w:tcPr>
            <w:tcW w:w="180" w:type="dxa"/>
            <w:vAlign w:val="bottom"/>
          </w:tcPr>
          <w:p w14:paraId="18BB60F7" w14:textId="77777777" w:rsidR="00D865BE" w:rsidRPr="00D865BE" w:rsidRDefault="00D865BE" w:rsidP="00D865BE">
            <w:pPr>
              <w:tabs>
                <w:tab w:val="decimal" w:pos="765"/>
              </w:tabs>
              <w:rPr>
                <w:rFonts w:ascii="Times New Roman" w:eastAsia="MS Mincho" w:hAnsi="Times New Roman" w:cs="Times New Roman"/>
                <w:sz w:val="22"/>
                <w:szCs w:val="22"/>
                <w:lang w:bidi="ar-SA"/>
              </w:rPr>
            </w:pPr>
          </w:p>
        </w:tc>
        <w:tc>
          <w:tcPr>
            <w:tcW w:w="1345" w:type="dxa"/>
            <w:vAlign w:val="bottom"/>
          </w:tcPr>
          <w:p w14:paraId="6783916F" w14:textId="77777777" w:rsidR="00D865BE" w:rsidRPr="00D865BE" w:rsidRDefault="00D865BE" w:rsidP="00D865BE">
            <w:pPr>
              <w:tabs>
                <w:tab w:val="decimal" w:pos="731"/>
                <w:tab w:val="decimal" w:pos="765"/>
              </w:tabs>
              <w:ind w:right="11"/>
              <w:rPr>
                <w:rFonts w:ascii="Times New Roman" w:eastAsia="MS Mincho" w:hAnsi="Times New Roman" w:cs="Times New Roman"/>
                <w:sz w:val="22"/>
                <w:szCs w:val="22"/>
                <w:lang w:bidi="ar-SA"/>
              </w:rPr>
            </w:pPr>
          </w:p>
        </w:tc>
      </w:tr>
      <w:tr w:rsidR="00326723" w:rsidRPr="00D865BE" w14:paraId="7A7A3CE0" w14:textId="77777777" w:rsidTr="00BA3ED9">
        <w:trPr>
          <w:cantSplit/>
        </w:trPr>
        <w:tc>
          <w:tcPr>
            <w:tcW w:w="4941" w:type="dxa"/>
            <w:hideMark/>
          </w:tcPr>
          <w:p w14:paraId="71258CE7" w14:textId="77777777" w:rsidR="00326723" w:rsidRPr="00D865BE" w:rsidRDefault="00326723" w:rsidP="00326723">
            <w:pPr>
              <w:rPr>
                <w:rFonts w:ascii="Times New Roman" w:hAnsi="Times New Roman" w:cs="Times New Roman"/>
                <w:sz w:val="22"/>
                <w:szCs w:val="22"/>
              </w:rPr>
            </w:pPr>
            <w:r w:rsidRPr="00D865BE">
              <w:rPr>
                <w:rFonts w:ascii="Times New Roman" w:hAnsi="Times New Roman" w:cs="Times New Roman"/>
                <w:sz w:val="22"/>
                <w:szCs w:val="22"/>
              </w:rPr>
              <w:t xml:space="preserve">Total revenue from reportable segments </w:t>
            </w:r>
            <w:r w:rsidRPr="00D865BE">
              <w:rPr>
                <w:rFonts w:ascii="Times New Roman" w:hAnsi="Times New Roman" w:cs="Times New Roman"/>
                <w:b/>
                <w:bCs/>
                <w:color w:val="FF00FF"/>
                <w:sz w:val="22"/>
                <w:szCs w:val="22"/>
              </w:rPr>
              <w:t xml:space="preserve"> </w:t>
            </w:r>
          </w:p>
        </w:tc>
        <w:tc>
          <w:tcPr>
            <w:tcW w:w="1080" w:type="dxa"/>
            <w:vAlign w:val="bottom"/>
          </w:tcPr>
          <w:p w14:paraId="489B7806" w14:textId="77777777" w:rsidR="00326723" w:rsidRPr="00D865BE" w:rsidRDefault="00326723" w:rsidP="00326723">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nil"/>
              <w:left w:val="nil"/>
              <w:bottom w:val="nil"/>
              <w:right w:val="nil"/>
            </w:tcBorders>
          </w:tcPr>
          <w:p w14:paraId="0F584CA2" w14:textId="0FC5C80F" w:rsidR="00326723" w:rsidRPr="00326723" w:rsidRDefault="00326723" w:rsidP="00326723">
            <w:pPr>
              <w:tabs>
                <w:tab w:val="decimal" w:pos="1271"/>
              </w:tabs>
              <w:ind w:left="-79" w:right="-79"/>
              <w:rPr>
                <w:rFonts w:ascii="Times New Roman" w:hAnsi="Times New Roman" w:cs="Times New Roman"/>
                <w:sz w:val="22"/>
                <w:szCs w:val="22"/>
              </w:rPr>
            </w:pPr>
            <w:r w:rsidRPr="00326723">
              <w:rPr>
                <w:rFonts w:ascii="Times New Roman" w:hAnsi="Times New Roman" w:cs="Times New Roman"/>
                <w:sz w:val="22"/>
                <w:szCs w:val="22"/>
              </w:rPr>
              <w:t>35,705</w:t>
            </w:r>
          </w:p>
        </w:tc>
        <w:tc>
          <w:tcPr>
            <w:tcW w:w="180" w:type="dxa"/>
          </w:tcPr>
          <w:p w14:paraId="49809D25" w14:textId="77777777" w:rsidR="00326723" w:rsidRPr="00D865BE" w:rsidRDefault="00326723" w:rsidP="00326723">
            <w:pPr>
              <w:tabs>
                <w:tab w:val="decimal" w:pos="1271"/>
              </w:tabs>
              <w:ind w:left="-79" w:right="-79"/>
              <w:rPr>
                <w:rFonts w:ascii="Times New Roman" w:hAnsi="Times New Roman" w:cs="Times New Roman"/>
                <w:sz w:val="22"/>
                <w:szCs w:val="22"/>
              </w:rPr>
            </w:pPr>
          </w:p>
        </w:tc>
        <w:tc>
          <w:tcPr>
            <w:tcW w:w="1345" w:type="dxa"/>
            <w:hideMark/>
          </w:tcPr>
          <w:p w14:paraId="66197A6B" w14:textId="7A2220E6" w:rsidR="00326723" w:rsidRPr="00D865BE" w:rsidRDefault="00326723" w:rsidP="00326723">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24,939</w:t>
            </w:r>
          </w:p>
        </w:tc>
      </w:tr>
      <w:tr w:rsidR="00326723" w:rsidRPr="00D865BE" w14:paraId="459AB639" w14:textId="77777777" w:rsidTr="00D865BE">
        <w:trPr>
          <w:cantSplit/>
        </w:trPr>
        <w:tc>
          <w:tcPr>
            <w:tcW w:w="4941" w:type="dxa"/>
            <w:hideMark/>
          </w:tcPr>
          <w:p w14:paraId="3E7E4DB1" w14:textId="77777777" w:rsidR="00326723" w:rsidRPr="00D865BE" w:rsidRDefault="00326723" w:rsidP="00326723">
            <w:pPr>
              <w:rPr>
                <w:rFonts w:ascii="Times New Roman" w:hAnsi="Times New Roman" w:cs="Times New Roman"/>
                <w:sz w:val="22"/>
                <w:szCs w:val="22"/>
              </w:rPr>
            </w:pPr>
            <w:r w:rsidRPr="00D865BE">
              <w:rPr>
                <w:rFonts w:ascii="Times New Roman" w:hAnsi="Times New Roman" w:cs="Times New Roman"/>
                <w:sz w:val="22"/>
                <w:szCs w:val="22"/>
              </w:rPr>
              <w:t xml:space="preserve">Other revenue </w:t>
            </w:r>
            <w:r w:rsidRPr="00D865BE">
              <w:rPr>
                <w:rFonts w:ascii="Times New Roman" w:hAnsi="Times New Roman" w:cs="Times New Roman"/>
                <w:b/>
                <w:bCs/>
                <w:color w:val="FF00FF"/>
                <w:sz w:val="22"/>
                <w:szCs w:val="22"/>
              </w:rPr>
              <w:t xml:space="preserve"> </w:t>
            </w:r>
          </w:p>
        </w:tc>
        <w:tc>
          <w:tcPr>
            <w:tcW w:w="1080" w:type="dxa"/>
            <w:vAlign w:val="bottom"/>
          </w:tcPr>
          <w:p w14:paraId="0E7763EF" w14:textId="77777777" w:rsidR="00326723" w:rsidRPr="00D865BE" w:rsidRDefault="00326723" w:rsidP="00326723">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nil"/>
              <w:left w:val="nil"/>
              <w:bottom w:val="single" w:sz="4" w:space="0" w:color="auto"/>
              <w:right w:val="nil"/>
            </w:tcBorders>
          </w:tcPr>
          <w:p w14:paraId="15417921" w14:textId="3198AAE3" w:rsidR="00326723" w:rsidRPr="00326723" w:rsidRDefault="00326723" w:rsidP="00326723">
            <w:pPr>
              <w:tabs>
                <w:tab w:val="decimal" w:pos="1271"/>
              </w:tabs>
              <w:ind w:left="-79" w:right="-79"/>
              <w:rPr>
                <w:rFonts w:ascii="Times New Roman" w:hAnsi="Times New Roman" w:cs="Times New Roman"/>
                <w:sz w:val="22"/>
                <w:szCs w:val="22"/>
              </w:rPr>
            </w:pPr>
            <w:r w:rsidRPr="00326723">
              <w:rPr>
                <w:rFonts w:ascii="Times New Roman" w:hAnsi="Times New Roman" w:cs="Times New Roman"/>
                <w:sz w:val="22"/>
                <w:szCs w:val="22"/>
              </w:rPr>
              <w:t>3,132</w:t>
            </w:r>
          </w:p>
        </w:tc>
        <w:tc>
          <w:tcPr>
            <w:tcW w:w="180" w:type="dxa"/>
          </w:tcPr>
          <w:p w14:paraId="0BD0AE66" w14:textId="77777777" w:rsidR="00326723" w:rsidRPr="00D865BE" w:rsidRDefault="00326723" w:rsidP="00326723">
            <w:pPr>
              <w:tabs>
                <w:tab w:val="decimal" w:pos="1271"/>
              </w:tabs>
              <w:ind w:left="-79" w:right="-79"/>
              <w:rPr>
                <w:rFonts w:ascii="Times New Roman" w:hAnsi="Times New Roman" w:cs="Times New Roman"/>
                <w:sz w:val="22"/>
                <w:szCs w:val="22"/>
              </w:rPr>
            </w:pPr>
          </w:p>
        </w:tc>
        <w:tc>
          <w:tcPr>
            <w:tcW w:w="1345" w:type="dxa"/>
            <w:tcBorders>
              <w:top w:val="nil"/>
              <w:left w:val="nil"/>
              <w:bottom w:val="single" w:sz="4" w:space="0" w:color="auto"/>
              <w:right w:val="nil"/>
            </w:tcBorders>
            <w:hideMark/>
          </w:tcPr>
          <w:p w14:paraId="5FBF3680" w14:textId="7E3536F1" w:rsidR="00326723" w:rsidRPr="00D865BE" w:rsidRDefault="00326723" w:rsidP="00326723">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5,558</w:t>
            </w:r>
          </w:p>
        </w:tc>
      </w:tr>
      <w:tr w:rsidR="00326723" w:rsidRPr="00D865BE" w14:paraId="4B78F75B" w14:textId="77777777" w:rsidTr="00D865BE">
        <w:trPr>
          <w:cantSplit/>
        </w:trPr>
        <w:tc>
          <w:tcPr>
            <w:tcW w:w="4941" w:type="dxa"/>
          </w:tcPr>
          <w:p w14:paraId="5B4D8DDC" w14:textId="77777777" w:rsidR="00326723" w:rsidRPr="00D865BE" w:rsidRDefault="00326723" w:rsidP="00326723">
            <w:pPr>
              <w:rPr>
                <w:rFonts w:ascii="Times New Roman" w:hAnsi="Times New Roman" w:cs="Times New Roman"/>
                <w:sz w:val="22"/>
                <w:szCs w:val="22"/>
              </w:rPr>
            </w:pPr>
          </w:p>
        </w:tc>
        <w:tc>
          <w:tcPr>
            <w:tcW w:w="1080" w:type="dxa"/>
            <w:vAlign w:val="bottom"/>
          </w:tcPr>
          <w:p w14:paraId="49481301" w14:textId="77777777" w:rsidR="00326723" w:rsidRPr="00D865BE" w:rsidRDefault="00326723" w:rsidP="00326723">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single" w:sz="4" w:space="0" w:color="auto"/>
              <w:left w:val="nil"/>
              <w:bottom w:val="nil"/>
              <w:right w:val="nil"/>
            </w:tcBorders>
          </w:tcPr>
          <w:p w14:paraId="6D0DDE49" w14:textId="48E08C39" w:rsidR="00326723" w:rsidRPr="00326723" w:rsidRDefault="00326723" w:rsidP="00326723">
            <w:pPr>
              <w:tabs>
                <w:tab w:val="decimal" w:pos="1271"/>
              </w:tabs>
              <w:ind w:left="-79" w:right="-79"/>
              <w:rPr>
                <w:rFonts w:ascii="Times New Roman" w:hAnsi="Times New Roman" w:cs="Times New Roman"/>
                <w:sz w:val="22"/>
                <w:szCs w:val="22"/>
              </w:rPr>
            </w:pPr>
            <w:r w:rsidRPr="00326723">
              <w:rPr>
                <w:rFonts w:ascii="Times New Roman" w:hAnsi="Times New Roman" w:cs="Times New Roman"/>
                <w:sz w:val="22"/>
                <w:szCs w:val="22"/>
              </w:rPr>
              <w:t>38,837</w:t>
            </w:r>
          </w:p>
        </w:tc>
        <w:tc>
          <w:tcPr>
            <w:tcW w:w="180" w:type="dxa"/>
          </w:tcPr>
          <w:p w14:paraId="481576F4" w14:textId="77777777" w:rsidR="00326723" w:rsidRPr="00D865BE" w:rsidRDefault="00326723" w:rsidP="00326723">
            <w:pPr>
              <w:tabs>
                <w:tab w:val="decimal" w:pos="1271"/>
              </w:tabs>
              <w:ind w:left="-79" w:right="-79"/>
              <w:rPr>
                <w:rFonts w:ascii="Times New Roman" w:hAnsi="Times New Roman" w:cs="Times New Roman"/>
                <w:sz w:val="22"/>
                <w:szCs w:val="22"/>
              </w:rPr>
            </w:pPr>
          </w:p>
        </w:tc>
        <w:tc>
          <w:tcPr>
            <w:tcW w:w="1345" w:type="dxa"/>
            <w:tcBorders>
              <w:top w:val="single" w:sz="4" w:space="0" w:color="auto"/>
              <w:left w:val="nil"/>
              <w:bottom w:val="nil"/>
              <w:right w:val="nil"/>
            </w:tcBorders>
            <w:hideMark/>
          </w:tcPr>
          <w:p w14:paraId="7A813FC9" w14:textId="72A6B967" w:rsidR="00326723" w:rsidRPr="00D865BE" w:rsidRDefault="00326723" w:rsidP="00326723">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30,497</w:t>
            </w:r>
          </w:p>
        </w:tc>
      </w:tr>
      <w:tr w:rsidR="00326723" w:rsidRPr="00D865BE" w14:paraId="50B3DFB5" w14:textId="77777777" w:rsidTr="00BA3ED9">
        <w:trPr>
          <w:cantSplit/>
        </w:trPr>
        <w:tc>
          <w:tcPr>
            <w:tcW w:w="4941" w:type="dxa"/>
            <w:hideMark/>
          </w:tcPr>
          <w:p w14:paraId="7AB64947" w14:textId="77777777" w:rsidR="00326723" w:rsidRPr="00D865BE" w:rsidRDefault="00326723" w:rsidP="00326723">
            <w:pPr>
              <w:rPr>
                <w:rFonts w:ascii="Times New Roman" w:hAnsi="Times New Roman" w:cs="Times New Roman"/>
                <w:sz w:val="22"/>
                <w:szCs w:val="22"/>
              </w:rPr>
            </w:pPr>
            <w:r w:rsidRPr="00D865BE">
              <w:rPr>
                <w:rFonts w:ascii="Times New Roman" w:hAnsi="Times New Roman" w:cs="Times New Roman"/>
                <w:sz w:val="22"/>
                <w:szCs w:val="22"/>
              </w:rPr>
              <w:t xml:space="preserve">Elimination of inter-segment revenue  </w:t>
            </w:r>
            <w:r w:rsidRPr="00D865BE">
              <w:rPr>
                <w:rFonts w:ascii="Times New Roman" w:hAnsi="Times New Roman" w:cs="Times New Roman"/>
                <w:color w:val="FF00FF"/>
                <w:sz w:val="22"/>
                <w:szCs w:val="22"/>
              </w:rPr>
              <w:t xml:space="preserve"> </w:t>
            </w:r>
          </w:p>
        </w:tc>
        <w:tc>
          <w:tcPr>
            <w:tcW w:w="1080" w:type="dxa"/>
            <w:vAlign w:val="bottom"/>
          </w:tcPr>
          <w:p w14:paraId="3E262639" w14:textId="77777777" w:rsidR="00326723" w:rsidRPr="00D865BE" w:rsidRDefault="00326723" w:rsidP="00326723">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nil"/>
              <w:left w:val="nil"/>
              <w:bottom w:val="single" w:sz="4" w:space="0" w:color="auto"/>
              <w:right w:val="nil"/>
            </w:tcBorders>
          </w:tcPr>
          <w:p w14:paraId="5895353E" w14:textId="697044AA" w:rsidR="00326723" w:rsidRPr="00326723" w:rsidRDefault="00326723" w:rsidP="00326723">
            <w:pPr>
              <w:tabs>
                <w:tab w:val="decimal" w:pos="1271"/>
              </w:tabs>
              <w:ind w:left="-79" w:right="-79"/>
              <w:rPr>
                <w:rFonts w:ascii="Times New Roman" w:hAnsi="Times New Roman" w:cs="Times New Roman"/>
                <w:sz w:val="22"/>
                <w:szCs w:val="22"/>
              </w:rPr>
            </w:pPr>
            <w:r w:rsidRPr="00326723">
              <w:rPr>
                <w:rFonts w:ascii="Times New Roman" w:hAnsi="Times New Roman" w:cs="Times New Roman"/>
                <w:sz w:val="22"/>
                <w:szCs w:val="22"/>
              </w:rPr>
              <w:t>(130)</w:t>
            </w:r>
          </w:p>
        </w:tc>
        <w:tc>
          <w:tcPr>
            <w:tcW w:w="180" w:type="dxa"/>
          </w:tcPr>
          <w:p w14:paraId="6F2871DF" w14:textId="77777777" w:rsidR="00326723" w:rsidRPr="00D865BE" w:rsidRDefault="00326723" w:rsidP="00326723">
            <w:pPr>
              <w:tabs>
                <w:tab w:val="decimal" w:pos="1271"/>
              </w:tabs>
              <w:ind w:left="-79" w:right="-79"/>
              <w:rPr>
                <w:rFonts w:ascii="Times New Roman" w:hAnsi="Times New Roman" w:cs="Times New Roman"/>
                <w:sz w:val="22"/>
                <w:szCs w:val="22"/>
              </w:rPr>
            </w:pPr>
          </w:p>
        </w:tc>
        <w:tc>
          <w:tcPr>
            <w:tcW w:w="1345" w:type="dxa"/>
            <w:hideMark/>
          </w:tcPr>
          <w:p w14:paraId="7DA57CDB" w14:textId="502FD0EB" w:rsidR="00326723" w:rsidRPr="00D865BE" w:rsidRDefault="00326723" w:rsidP="00326723">
            <w:pPr>
              <w:tabs>
                <w:tab w:val="decimal" w:pos="1095"/>
              </w:tabs>
              <w:ind w:left="-79" w:right="-79"/>
              <w:rPr>
                <w:rFonts w:ascii="Times New Roman" w:hAnsi="Times New Roman" w:cs="Times New Roman"/>
                <w:sz w:val="22"/>
                <w:szCs w:val="22"/>
              </w:rPr>
            </w:pPr>
            <w:r w:rsidRPr="000D6D47">
              <w:rPr>
                <w:rFonts w:ascii="Times New Roman" w:hAnsi="Times New Roman" w:cs="Times New Roman" w:hint="cs"/>
                <w:sz w:val="22"/>
                <w:szCs w:val="22"/>
                <w:cs/>
              </w:rPr>
              <w:t>(</w:t>
            </w:r>
            <w:r w:rsidRPr="000D6D47">
              <w:rPr>
                <w:rFonts w:ascii="Times New Roman" w:hAnsi="Times New Roman" w:cs="Times New Roman"/>
                <w:sz w:val="22"/>
                <w:szCs w:val="22"/>
              </w:rPr>
              <w:t>99</w:t>
            </w:r>
            <w:r w:rsidRPr="000D6D47">
              <w:rPr>
                <w:rFonts w:ascii="Times New Roman" w:hAnsi="Times New Roman" w:cs="Times New Roman" w:hint="cs"/>
                <w:sz w:val="22"/>
                <w:szCs w:val="22"/>
                <w:cs/>
              </w:rPr>
              <w:t>)</w:t>
            </w:r>
          </w:p>
        </w:tc>
      </w:tr>
      <w:tr w:rsidR="00326723" w:rsidRPr="00D865BE" w14:paraId="02A95141" w14:textId="77777777" w:rsidTr="00D865BE">
        <w:trPr>
          <w:cantSplit/>
        </w:trPr>
        <w:tc>
          <w:tcPr>
            <w:tcW w:w="4941" w:type="dxa"/>
            <w:hideMark/>
          </w:tcPr>
          <w:p w14:paraId="1F9A103A" w14:textId="77777777" w:rsidR="00326723" w:rsidRPr="00D865BE" w:rsidRDefault="00326723" w:rsidP="00326723">
            <w:pPr>
              <w:rPr>
                <w:rFonts w:ascii="Times New Roman" w:hAnsi="Times New Roman" w:cs="Times New Roman"/>
                <w:b/>
                <w:bCs/>
                <w:color w:val="0000FF"/>
                <w:sz w:val="22"/>
                <w:szCs w:val="22"/>
              </w:rPr>
            </w:pPr>
            <w:r w:rsidRPr="00D865BE">
              <w:rPr>
                <w:rFonts w:ascii="Times New Roman" w:hAnsi="Times New Roman" w:cs="Times New Roman"/>
                <w:b/>
                <w:bCs/>
                <w:sz w:val="22"/>
                <w:szCs w:val="22"/>
              </w:rPr>
              <w:t>Consolidated revenue</w:t>
            </w:r>
            <w:r w:rsidRPr="00D865BE">
              <w:rPr>
                <w:rFonts w:ascii="Times New Roman" w:hAnsi="Times New Roman" w:cs="Times New Roman"/>
                <w:b/>
                <w:bCs/>
                <w:color w:val="0000FF"/>
                <w:sz w:val="22"/>
                <w:szCs w:val="22"/>
              </w:rPr>
              <w:t xml:space="preserve"> </w:t>
            </w:r>
          </w:p>
        </w:tc>
        <w:tc>
          <w:tcPr>
            <w:tcW w:w="1080" w:type="dxa"/>
          </w:tcPr>
          <w:p w14:paraId="746D4301" w14:textId="77777777" w:rsidR="00326723" w:rsidRPr="00D865BE" w:rsidRDefault="00326723" w:rsidP="00326723">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single" w:sz="4" w:space="0" w:color="auto"/>
              <w:left w:val="nil"/>
              <w:bottom w:val="double" w:sz="4" w:space="0" w:color="auto"/>
              <w:right w:val="nil"/>
            </w:tcBorders>
          </w:tcPr>
          <w:p w14:paraId="1EB07793" w14:textId="1307256C" w:rsidR="00326723" w:rsidRPr="00326723" w:rsidRDefault="00326723" w:rsidP="00326723">
            <w:pPr>
              <w:tabs>
                <w:tab w:val="decimal" w:pos="1271"/>
              </w:tabs>
              <w:ind w:left="-79" w:right="-79"/>
              <w:rPr>
                <w:rFonts w:ascii="Times New Roman" w:hAnsi="Times New Roman" w:cs="Times New Roman"/>
                <w:b/>
                <w:bCs/>
                <w:sz w:val="22"/>
                <w:szCs w:val="22"/>
              </w:rPr>
            </w:pPr>
            <w:r w:rsidRPr="00326723">
              <w:rPr>
                <w:rFonts w:ascii="Times New Roman" w:hAnsi="Times New Roman" w:cs="Times New Roman"/>
                <w:b/>
                <w:bCs/>
                <w:sz w:val="22"/>
                <w:szCs w:val="22"/>
              </w:rPr>
              <w:t>38,707</w:t>
            </w:r>
          </w:p>
        </w:tc>
        <w:tc>
          <w:tcPr>
            <w:tcW w:w="180" w:type="dxa"/>
          </w:tcPr>
          <w:p w14:paraId="72E7FFC4" w14:textId="77777777" w:rsidR="00326723" w:rsidRPr="000D6D47" w:rsidRDefault="00326723" w:rsidP="00326723">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494BF957" w14:textId="110E878A" w:rsidR="00326723" w:rsidRPr="000D6D47" w:rsidRDefault="00326723" w:rsidP="00326723">
            <w:pPr>
              <w:tabs>
                <w:tab w:val="decimal" w:pos="1095"/>
              </w:tabs>
              <w:ind w:left="-79" w:right="-79"/>
              <w:rPr>
                <w:rFonts w:ascii="Times New Roman" w:hAnsi="Times New Roman" w:cs="Times New Roman"/>
                <w:b/>
                <w:bCs/>
                <w:sz w:val="22"/>
                <w:szCs w:val="22"/>
              </w:rPr>
            </w:pPr>
            <w:r w:rsidRPr="000D6D47">
              <w:rPr>
                <w:rFonts w:ascii="Times New Roman" w:hAnsi="Times New Roman" w:cs="Times New Roman"/>
                <w:b/>
                <w:bCs/>
                <w:sz w:val="22"/>
                <w:szCs w:val="22"/>
              </w:rPr>
              <w:t>30,398</w:t>
            </w:r>
          </w:p>
        </w:tc>
      </w:tr>
      <w:tr w:rsidR="00326723" w:rsidRPr="00D865BE" w14:paraId="1E2F6AE1" w14:textId="77777777" w:rsidTr="00A7005B">
        <w:trPr>
          <w:cantSplit/>
        </w:trPr>
        <w:tc>
          <w:tcPr>
            <w:tcW w:w="4941" w:type="dxa"/>
          </w:tcPr>
          <w:p w14:paraId="349EEB81" w14:textId="77777777" w:rsidR="00326723" w:rsidRPr="00D865BE" w:rsidRDefault="00326723" w:rsidP="00326723">
            <w:pPr>
              <w:ind w:left="180" w:hanging="180"/>
              <w:rPr>
                <w:rFonts w:ascii="Times New Roman" w:hAnsi="Times New Roman" w:cs="Times New Roman"/>
                <w:sz w:val="22"/>
                <w:szCs w:val="22"/>
              </w:rPr>
            </w:pPr>
          </w:p>
        </w:tc>
        <w:tc>
          <w:tcPr>
            <w:tcW w:w="1080" w:type="dxa"/>
            <w:vAlign w:val="bottom"/>
          </w:tcPr>
          <w:p w14:paraId="4FBD72E1" w14:textId="77777777" w:rsidR="00326723" w:rsidRPr="00D865BE" w:rsidRDefault="00326723" w:rsidP="00326723">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double" w:sz="4" w:space="0" w:color="auto"/>
              <w:left w:val="nil"/>
              <w:bottom w:val="nil"/>
              <w:right w:val="nil"/>
            </w:tcBorders>
          </w:tcPr>
          <w:p w14:paraId="31ED095E" w14:textId="77777777" w:rsidR="00326723" w:rsidRPr="00326723" w:rsidRDefault="00326723" w:rsidP="00326723">
            <w:pPr>
              <w:tabs>
                <w:tab w:val="decimal" w:pos="1271"/>
              </w:tabs>
              <w:ind w:left="-79" w:right="-79"/>
              <w:rPr>
                <w:rFonts w:ascii="Times New Roman" w:hAnsi="Times New Roman" w:cs="Times New Roman"/>
                <w:sz w:val="22"/>
                <w:szCs w:val="22"/>
              </w:rPr>
            </w:pPr>
          </w:p>
        </w:tc>
        <w:tc>
          <w:tcPr>
            <w:tcW w:w="180" w:type="dxa"/>
            <w:vAlign w:val="bottom"/>
          </w:tcPr>
          <w:p w14:paraId="6D8D16A4" w14:textId="77777777" w:rsidR="00326723" w:rsidRPr="00D865BE" w:rsidRDefault="00326723" w:rsidP="00326723">
            <w:pPr>
              <w:tabs>
                <w:tab w:val="decimal" w:pos="1271"/>
              </w:tabs>
              <w:ind w:left="-79" w:right="-79"/>
              <w:rPr>
                <w:rFonts w:ascii="Times New Roman" w:eastAsia="MS Mincho" w:hAnsi="Times New Roman" w:cs="Times New Roman"/>
                <w:b/>
                <w:bCs/>
                <w:sz w:val="22"/>
                <w:szCs w:val="22"/>
                <w:lang w:bidi="ar-SA"/>
              </w:rPr>
            </w:pPr>
          </w:p>
        </w:tc>
        <w:tc>
          <w:tcPr>
            <w:tcW w:w="1345" w:type="dxa"/>
            <w:tcBorders>
              <w:top w:val="double" w:sz="4" w:space="0" w:color="auto"/>
              <w:left w:val="nil"/>
              <w:bottom w:val="nil"/>
              <w:right w:val="nil"/>
            </w:tcBorders>
          </w:tcPr>
          <w:p w14:paraId="58AA73F5" w14:textId="77777777" w:rsidR="00326723" w:rsidRPr="00D865BE" w:rsidRDefault="00326723" w:rsidP="00326723">
            <w:pPr>
              <w:tabs>
                <w:tab w:val="decimal" w:pos="1095"/>
              </w:tabs>
              <w:ind w:left="-79" w:right="-79"/>
              <w:rPr>
                <w:rFonts w:ascii="Times New Roman" w:hAnsi="Times New Roman" w:cs="Times New Roman"/>
                <w:sz w:val="22"/>
                <w:szCs w:val="22"/>
              </w:rPr>
            </w:pPr>
          </w:p>
        </w:tc>
      </w:tr>
      <w:tr w:rsidR="00326723" w:rsidRPr="00D865BE" w14:paraId="77A0C391" w14:textId="77777777" w:rsidTr="005A48B8">
        <w:trPr>
          <w:cantSplit/>
        </w:trPr>
        <w:tc>
          <w:tcPr>
            <w:tcW w:w="4941" w:type="dxa"/>
            <w:hideMark/>
          </w:tcPr>
          <w:p w14:paraId="1C23EA4B" w14:textId="77777777" w:rsidR="00326723" w:rsidRPr="00D865BE" w:rsidRDefault="00326723" w:rsidP="00326723">
            <w:pPr>
              <w:ind w:left="180" w:hanging="180"/>
              <w:rPr>
                <w:rFonts w:ascii="Times New Roman" w:hAnsi="Times New Roman" w:cs="Times New Roman"/>
                <w:b/>
                <w:sz w:val="22"/>
                <w:szCs w:val="22"/>
              </w:rPr>
            </w:pPr>
            <w:r w:rsidRPr="00D865BE">
              <w:rPr>
                <w:rFonts w:ascii="Times New Roman" w:hAnsi="Times New Roman" w:cs="Times New Roman"/>
                <w:b/>
                <w:sz w:val="22"/>
                <w:szCs w:val="22"/>
              </w:rPr>
              <w:t>Profit</w:t>
            </w:r>
          </w:p>
        </w:tc>
        <w:tc>
          <w:tcPr>
            <w:tcW w:w="1080" w:type="dxa"/>
            <w:vAlign w:val="bottom"/>
          </w:tcPr>
          <w:p w14:paraId="28E00DB3" w14:textId="77777777" w:rsidR="00326723" w:rsidRPr="00D865BE" w:rsidRDefault="00326723" w:rsidP="00326723">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nil"/>
              <w:left w:val="nil"/>
              <w:bottom w:val="nil"/>
              <w:right w:val="nil"/>
            </w:tcBorders>
          </w:tcPr>
          <w:p w14:paraId="367A4653" w14:textId="77777777" w:rsidR="00326723" w:rsidRPr="00326723" w:rsidRDefault="00326723" w:rsidP="00326723">
            <w:pPr>
              <w:tabs>
                <w:tab w:val="decimal" w:pos="1271"/>
              </w:tabs>
              <w:ind w:left="-79" w:right="-79"/>
              <w:rPr>
                <w:rFonts w:ascii="Times New Roman" w:hAnsi="Times New Roman" w:cs="Times New Roman"/>
                <w:sz w:val="22"/>
                <w:szCs w:val="22"/>
              </w:rPr>
            </w:pPr>
          </w:p>
        </w:tc>
        <w:tc>
          <w:tcPr>
            <w:tcW w:w="180" w:type="dxa"/>
            <w:vAlign w:val="bottom"/>
          </w:tcPr>
          <w:p w14:paraId="0BE89DC5" w14:textId="77777777" w:rsidR="00326723" w:rsidRPr="00D865BE" w:rsidRDefault="00326723" w:rsidP="00326723">
            <w:pPr>
              <w:tabs>
                <w:tab w:val="decimal" w:pos="1271"/>
              </w:tabs>
              <w:ind w:left="-79" w:right="-79"/>
              <w:rPr>
                <w:rFonts w:ascii="Times New Roman" w:eastAsia="MS Mincho" w:hAnsi="Times New Roman" w:cs="Times New Roman"/>
                <w:b/>
                <w:bCs/>
                <w:sz w:val="22"/>
                <w:szCs w:val="22"/>
                <w:lang w:bidi="ar-SA"/>
              </w:rPr>
            </w:pPr>
          </w:p>
        </w:tc>
        <w:tc>
          <w:tcPr>
            <w:tcW w:w="1345" w:type="dxa"/>
          </w:tcPr>
          <w:p w14:paraId="75F94A35" w14:textId="77777777" w:rsidR="00326723" w:rsidRPr="00D865BE" w:rsidRDefault="00326723" w:rsidP="00326723">
            <w:pPr>
              <w:tabs>
                <w:tab w:val="decimal" w:pos="1095"/>
              </w:tabs>
              <w:ind w:left="-79" w:right="-79"/>
              <w:rPr>
                <w:rFonts w:ascii="Times New Roman" w:hAnsi="Times New Roman" w:cs="Times New Roman"/>
                <w:sz w:val="22"/>
                <w:szCs w:val="22"/>
              </w:rPr>
            </w:pPr>
          </w:p>
        </w:tc>
      </w:tr>
      <w:tr w:rsidR="00326723" w:rsidRPr="00D865BE" w14:paraId="03440869" w14:textId="77777777" w:rsidTr="005A48B8">
        <w:trPr>
          <w:cantSplit/>
        </w:trPr>
        <w:tc>
          <w:tcPr>
            <w:tcW w:w="4941" w:type="dxa"/>
            <w:hideMark/>
          </w:tcPr>
          <w:p w14:paraId="6D7B9CAA" w14:textId="77777777" w:rsidR="00326723" w:rsidRPr="00D865BE" w:rsidRDefault="00326723" w:rsidP="00326723">
            <w:pPr>
              <w:ind w:left="180" w:hanging="180"/>
              <w:rPr>
                <w:rFonts w:ascii="Times New Roman" w:hAnsi="Times New Roman" w:cs="Times New Roman"/>
                <w:sz w:val="22"/>
                <w:szCs w:val="22"/>
              </w:rPr>
            </w:pPr>
            <w:r w:rsidRPr="00D865BE">
              <w:rPr>
                <w:rFonts w:ascii="Times New Roman" w:hAnsi="Times New Roman" w:cs="Times New Roman"/>
                <w:sz w:val="22"/>
                <w:szCs w:val="22"/>
              </w:rPr>
              <w:t>Total profit for reportable segments</w:t>
            </w:r>
          </w:p>
        </w:tc>
        <w:tc>
          <w:tcPr>
            <w:tcW w:w="1080" w:type="dxa"/>
            <w:vAlign w:val="bottom"/>
          </w:tcPr>
          <w:p w14:paraId="3A3623DD" w14:textId="77777777" w:rsidR="00326723" w:rsidRPr="00D865BE" w:rsidRDefault="00326723" w:rsidP="00326723">
            <w:pPr>
              <w:tabs>
                <w:tab w:val="decimal" w:pos="461"/>
                <w:tab w:val="decimal" w:pos="765"/>
              </w:tabs>
              <w:ind w:right="11"/>
              <w:jc w:val="both"/>
              <w:rPr>
                <w:rFonts w:ascii="Times New Roman" w:eastAsia="MS Mincho" w:hAnsi="Times New Roman" w:cs="Times New Roman"/>
                <w:sz w:val="22"/>
                <w:szCs w:val="22"/>
                <w:lang w:bidi="ar-SA"/>
              </w:rPr>
            </w:pPr>
          </w:p>
        </w:tc>
        <w:tc>
          <w:tcPr>
            <w:tcW w:w="1529" w:type="dxa"/>
            <w:tcBorders>
              <w:top w:val="nil"/>
              <w:left w:val="nil"/>
              <w:bottom w:val="nil"/>
              <w:right w:val="nil"/>
            </w:tcBorders>
          </w:tcPr>
          <w:p w14:paraId="4A0AA3BC" w14:textId="143356C9" w:rsidR="00326723" w:rsidRPr="00326723" w:rsidRDefault="00326723" w:rsidP="00326723">
            <w:pPr>
              <w:tabs>
                <w:tab w:val="decimal" w:pos="1271"/>
              </w:tabs>
              <w:ind w:left="-79" w:right="-79"/>
              <w:rPr>
                <w:rFonts w:ascii="Times New Roman" w:hAnsi="Times New Roman" w:cs="Times New Roman"/>
                <w:sz w:val="22"/>
                <w:szCs w:val="22"/>
              </w:rPr>
            </w:pPr>
            <w:r w:rsidRPr="00326723">
              <w:rPr>
                <w:rFonts w:ascii="Times New Roman" w:hAnsi="Times New Roman" w:cs="Times New Roman"/>
                <w:sz w:val="22"/>
                <w:szCs w:val="22"/>
              </w:rPr>
              <w:t>16,242</w:t>
            </w:r>
          </w:p>
        </w:tc>
        <w:tc>
          <w:tcPr>
            <w:tcW w:w="180" w:type="dxa"/>
          </w:tcPr>
          <w:p w14:paraId="153843F5" w14:textId="77777777" w:rsidR="00326723" w:rsidRPr="00D865BE" w:rsidRDefault="00326723" w:rsidP="00326723">
            <w:pPr>
              <w:tabs>
                <w:tab w:val="decimal" w:pos="1271"/>
              </w:tabs>
              <w:ind w:left="-79" w:right="-79"/>
              <w:rPr>
                <w:rFonts w:ascii="Times New Roman" w:hAnsi="Times New Roman" w:cs="Times New Roman"/>
                <w:sz w:val="22"/>
                <w:szCs w:val="22"/>
              </w:rPr>
            </w:pPr>
          </w:p>
        </w:tc>
        <w:tc>
          <w:tcPr>
            <w:tcW w:w="1345" w:type="dxa"/>
            <w:hideMark/>
          </w:tcPr>
          <w:p w14:paraId="2A93CD9F" w14:textId="436C9AF2" w:rsidR="00326723" w:rsidRPr="000D6D47" w:rsidRDefault="00326723" w:rsidP="00326723">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8,999</w:t>
            </w:r>
          </w:p>
        </w:tc>
      </w:tr>
      <w:tr w:rsidR="00326723" w:rsidRPr="00D865BE" w14:paraId="55B67D28" w14:textId="77777777" w:rsidTr="00D865BE">
        <w:trPr>
          <w:cantSplit/>
        </w:trPr>
        <w:tc>
          <w:tcPr>
            <w:tcW w:w="4941" w:type="dxa"/>
          </w:tcPr>
          <w:p w14:paraId="640347BC" w14:textId="77777777" w:rsidR="00326723" w:rsidRPr="00D865BE" w:rsidRDefault="00326723" w:rsidP="00326723">
            <w:pPr>
              <w:tabs>
                <w:tab w:val="left" w:pos="720"/>
                <w:tab w:val="decimal" w:pos="765"/>
              </w:tabs>
              <w:ind w:right="11"/>
              <w:rPr>
                <w:rFonts w:ascii="Times New Roman" w:eastAsia="MS Mincho" w:hAnsi="Times New Roman" w:cs="Times New Roman"/>
                <w:bCs/>
                <w:sz w:val="22"/>
                <w:szCs w:val="22"/>
                <w:lang w:bidi="ar-SA"/>
              </w:rPr>
            </w:pPr>
          </w:p>
        </w:tc>
        <w:tc>
          <w:tcPr>
            <w:tcW w:w="1080" w:type="dxa"/>
            <w:vAlign w:val="bottom"/>
          </w:tcPr>
          <w:p w14:paraId="6CE3DBDA" w14:textId="77777777" w:rsidR="00326723" w:rsidRPr="00D865BE" w:rsidRDefault="00326723" w:rsidP="00326723">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single" w:sz="4" w:space="0" w:color="auto"/>
              <w:left w:val="nil"/>
              <w:bottom w:val="nil"/>
              <w:right w:val="nil"/>
            </w:tcBorders>
          </w:tcPr>
          <w:p w14:paraId="7C7621E5" w14:textId="77777777" w:rsidR="00326723" w:rsidRPr="00326723" w:rsidRDefault="00326723" w:rsidP="00326723">
            <w:pPr>
              <w:tabs>
                <w:tab w:val="decimal" w:pos="1271"/>
              </w:tabs>
              <w:ind w:left="-79" w:right="-79"/>
              <w:rPr>
                <w:rFonts w:ascii="Times New Roman" w:hAnsi="Times New Roman" w:cs="Times New Roman"/>
                <w:sz w:val="22"/>
                <w:szCs w:val="22"/>
              </w:rPr>
            </w:pPr>
          </w:p>
        </w:tc>
        <w:tc>
          <w:tcPr>
            <w:tcW w:w="180" w:type="dxa"/>
          </w:tcPr>
          <w:p w14:paraId="5AFF3704" w14:textId="77777777" w:rsidR="00326723" w:rsidRPr="00D865BE" w:rsidRDefault="00326723" w:rsidP="00326723">
            <w:pPr>
              <w:tabs>
                <w:tab w:val="decimal" w:pos="1271"/>
              </w:tabs>
              <w:ind w:left="-79" w:right="-79"/>
              <w:rPr>
                <w:rFonts w:ascii="Times New Roman" w:hAnsi="Times New Roman" w:cs="Times New Roman"/>
                <w:sz w:val="22"/>
                <w:szCs w:val="22"/>
              </w:rPr>
            </w:pPr>
          </w:p>
        </w:tc>
        <w:tc>
          <w:tcPr>
            <w:tcW w:w="1345" w:type="dxa"/>
            <w:tcBorders>
              <w:top w:val="single" w:sz="4" w:space="0" w:color="auto"/>
              <w:left w:val="nil"/>
              <w:bottom w:val="nil"/>
              <w:right w:val="nil"/>
            </w:tcBorders>
          </w:tcPr>
          <w:p w14:paraId="0BEE72CB" w14:textId="77777777" w:rsidR="00326723" w:rsidRPr="00D865BE" w:rsidRDefault="00326723" w:rsidP="00326723">
            <w:pPr>
              <w:tabs>
                <w:tab w:val="decimal" w:pos="1095"/>
              </w:tabs>
              <w:ind w:left="-79" w:right="-79"/>
              <w:rPr>
                <w:rFonts w:ascii="Times New Roman" w:hAnsi="Times New Roman" w:cs="Times New Roman"/>
                <w:sz w:val="22"/>
                <w:szCs w:val="22"/>
              </w:rPr>
            </w:pPr>
          </w:p>
        </w:tc>
      </w:tr>
      <w:tr w:rsidR="00326723" w:rsidRPr="00D865BE" w14:paraId="28B4E605" w14:textId="77777777" w:rsidTr="00BA3ED9">
        <w:trPr>
          <w:cantSplit/>
        </w:trPr>
        <w:tc>
          <w:tcPr>
            <w:tcW w:w="4941" w:type="dxa"/>
            <w:hideMark/>
          </w:tcPr>
          <w:p w14:paraId="54EC5633" w14:textId="77777777" w:rsidR="00326723" w:rsidRPr="00D865BE" w:rsidRDefault="00326723" w:rsidP="00326723">
            <w:pPr>
              <w:tabs>
                <w:tab w:val="left" w:pos="720"/>
                <w:tab w:val="decimal" w:pos="765"/>
              </w:tabs>
              <w:ind w:right="11"/>
              <w:rPr>
                <w:rFonts w:ascii="Times New Roman" w:eastAsia="MS Mincho" w:hAnsi="Times New Roman" w:cs="Times New Roman"/>
                <w:bCs/>
                <w:sz w:val="22"/>
                <w:szCs w:val="22"/>
                <w:lang w:bidi="ar-SA"/>
              </w:rPr>
            </w:pPr>
            <w:r w:rsidRPr="00D865BE">
              <w:rPr>
                <w:rFonts w:ascii="Times New Roman" w:eastAsia="MS Mincho" w:hAnsi="Times New Roman" w:cs="Times New Roman"/>
                <w:bCs/>
                <w:sz w:val="22"/>
                <w:szCs w:val="22"/>
                <w:lang w:bidi="ar-SA"/>
              </w:rPr>
              <w:t>Elimination of inter-segment profits</w:t>
            </w:r>
          </w:p>
        </w:tc>
        <w:tc>
          <w:tcPr>
            <w:tcW w:w="1080" w:type="dxa"/>
            <w:vAlign w:val="bottom"/>
          </w:tcPr>
          <w:p w14:paraId="09B3C73C" w14:textId="77777777" w:rsidR="00326723" w:rsidRPr="00D865BE" w:rsidRDefault="00326723" w:rsidP="00326723">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50EF0111" w14:textId="1095197D" w:rsidR="00326723" w:rsidRPr="00326723" w:rsidRDefault="00326723" w:rsidP="00326723">
            <w:pPr>
              <w:tabs>
                <w:tab w:val="decimal" w:pos="1271"/>
              </w:tabs>
              <w:ind w:left="-79" w:right="-79"/>
              <w:rPr>
                <w:rFonts w:ascii="Times New Roman" w:hAnsi="Times New Roman" w:cs="Times New Roman"/>
                <w:sz w:val="22"/>
                <w:szCs w:val="22"/>
              </w:rPr>
            </w:pPr>
            <w:r w:rsidRPr="00326723">
              <w:rPr>
                <w:rFonts w:ascii="Times New Roman" w:hAnsi="Times New Roman" w:cs="Times New Roman"/>
                <w:sz w:val="22"/>
                <w:szCs w:val="22"/>
              </w:rPr>
              <w:t>(35)</w:t>
            </w:r>
          </w:p>
        </w:tc>
        <w:tc>
          <w:tcPr>
            <w:tcW w:w="180" w:type="dxa"/>
          </w:tcPr>
          <w:p w14:paraId="7C08D2D2" w14:textId="77777777" w:rsidR="00326723" w:rsidRPr="00D865BE" w:rsidRDefault="00326723" w:rsidP="00326723">
            <w:pPr>
              <w:tabs>
                <w:tab w:val="decimal" w:pos="1271"/>
              </w:tabs>
              <w:ind w:left="-79" w:right="-79"/>
              <w:rPr>
                <w:rFonts w:ascii="Times New Roman" w:hAnsi="Times New Roman" w:cs="Times New Roman"/>
                <w:sz w:val="22"/>
                <w:szCs w:val="22"/>
              </w:rPr>
            </w:pPr>
          </w:p>
        </w:tc>
        <w:tc>
          <w:tcPr>
            <w:tcW w:w="1345" w:type="dxa"/>
            <w:hideMark/>
          </w:tcPr>
          <w:p w14:paraId="798CC6D6" w14:textId="498E3910" w:rsidR="00326723" w:rsidRPr="00D865BE" w:rsidRDefault="00326723" w:rsidP="00326723">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9</w:t>
            </w:r>
          </w:p>
        </w:tc>
      </w:tr>
      <w:tr w:rsidR="00326723" w:rsidRPr="00D865BE" w14:paraId="74893457" w14:textId="77777777" w:rsidTr="00BA3ED9">
        <w:trPr>
          <w:cantSplit/>
          <w:trHeight w:val="182"/>
        </w:trPr>
        <w:tc>
          <w:tcPr>
            <w:tcW w:w="4941" w:type="dxa"/>
            <w:hideMark/>
          </w:tcPr>
          <w:p w14:paraId="3EE92568" w14:textId="26C3BA1D" w:rsidR="00326723" w:rsidRPr="00D865BE" w:rsidRDefault="00326723" w:rsidP="00326723">
            <w:pPr>
              <w:tabs>
                <w:tab w:val="left" w:pos="720"/>
                <w:tab w:val="decimal" w:pos="765"/>
              </w:tabs>
              <w:ind w:left="191" w:right="11" w:hanging="191"/>
              <w:rPr>
                <w:rFonts w:ascii="Times New Roman" w:eastAsia="MS Mincho" w:hAnsi="Times New Roman" w:cs="Times New Roman"/>
                <w:bCs/>
                <w:sz w:val="22"/>
                <w:szCs w:val="22"/>
                <w:lang w:bidi="ar-SA"/>
              </w:rPr>
            </w:pPr>
            <w:r w:rsidRPr="00D865BE">
              <w:rPr>
                <w:rFonts w:ascii="Times New Roman" w:eastAsia="MS Mincho" w:hAnsi="Times New Roman" w:cs="Times New Roman"/>
                <w:bCs/>
                <w:sz w:val="22"/>
                <w:szCs w:val="22"/>
                <w:lang w:bidi="ar-SA"/>
              </w:rPr>
              <w:t>Unallocated amounts</w:t>
            </w:r>
          </w:p>
        </w:tc>
        <w:tc>
          <w:tcPr>
            <w:tcW w:w="1080" w:type="dxa"/>
            <w:vAlign w:val="bottom"/>
          </w:tcPr>
          <w:p w14:paraId="114CED96" w14:textId="77777777" w:rsidR="00326723" w:rsidRPr="00D865BE" w:rsidRDefault="00326723" w:rsidP="00326723">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4F434F0F" w14:textId="77777777" w:rsidR="00326723" w:rsidRPr="00326723" w:rsidRDefault="00326723" w:rsidP="00326723">
            <w:pPr>
              <w:tabs>
                <w:tab w:val="decimal" w:pos="1271"/>
              </w:tabs>
              <w:ind w:left="-79" w:right="-79"/>
              <w:rPr>
                <w:rFonts w:ascii="Times New Roman" w:hAnsi="Times New Roman" w:cs="Times New Roman"/>
                <w:sz w:val="22"/>
                <w:szCs w:val="22"/>
              </w:rPr>
            </w:pPr>
          </w:p>
        </w:tc>
        <w:tc>
          <w:tcPr>
            <w:tcW w:w="180" w:type="dxa"/>
          </w:tcPr>
          <w:p w14:paraId="643CDBCC" w14:textId="77777777" w:rsidR="00326723" w:rsidRPr="00D865BE" w:rsidRDefault="00326723" w:rsidP="00326723">
            <w:pPr>
              <w:tabs>
                <w:tab w:val="decimal" w:pos="1271"/>
              </w:tabs>
              <w:ind w:left="-79" w:right="-79"/>
              <w:rPr>
                <w:rFonts w:ascii="Times New Roman" w:hAnsi="Times New Roman" w:cs="Times New Roman"/>
                <w:sz w:val="22"/>
                <w:szCs w:val="22"/>
              </w:rPr>
            </w:pPr>
          </w:p>
        </w:tc>
        <w:tc>
          <w:tcPr>
            <w:tcW w:w="1345" w:type="dxa"/>
          </w:tcPr>
          <w:p w14:paraId="0DC909CA" w14:textId="77777777" w:rsidR="00326723" w:rsidRPr="00D865BE" w:rsidRDefault="00326723" w:rsidP="00326723">
            <w:pPr>
              <w:tabs>
                <w:tab w:val="decimal" w:pos="1095"/>
              </w:tabs>
              <w:ind w:left="-79" w:right="-79"/>
              <w:rPr>
                <w:rFonts w:ascii="Times New Roman" w:hAnsi="Times New Roman" w:cs="Times New Roman"/>
                <w:sz w:val="22"/>
                <w:szCs w:val="22"/>
              </w:rPr>
            </w:pPr>
          </w:p>
        </w:tc>
      </w:tr>
      <w:tr w:rsidR="00326723" w:rsidRPr="00D865BE" w14:paraId="7A21365A" w14:textId="77777777" w:rsidTr="00BA3ED9">
        <w:trPr>
          <w:cantSplit/>
        </w:trPr>
        <w:tc>
          <w:tcPr>
            <w:tcW w:w="4941" w:type="dxa"/>
            <w:vAlign w:val="center"/>
            <w:hideMark/>
          </w:tcPr>
          <w:p w14:paraId="4EA9E304" w14:textId="77777777" w:rsidR="00326723" w:rsidRPr="00D865BE" w:rsidRDefault="00326723" w:rsidP="00326723">
            <w:pPr>
              <w:rPr>
                <w:rFonts w:ascii="Times New Roman" w:hAnsi="Times New Roman" w:cs="Times New Roman"/>
                <w:sz w:val="22"/>
                <w:szCs w:val="22"/>
              </w:rPr>
            </w:pPr>
            <w:r w:rsidRPr="00D865BE">
              <w:rPr>
                <w:rFonts w:ascii="Times New Roman" w:hAnsi="Times New Roman" w:cs="Times New Roman"/>
                <w:sz w:val="22"/>
                <w:szCs w:val="22"/>
              </w:rPr>
              <w:t>-  Other revenue</w:t>
            </w:r>
          </w:p>
        </w:tc>
        <w:tc>
          <w:tcPr>
            <w:tcW w:w="1080" w:type="dxa"/>
            <w:vAlign w:val="bottom"/>
          </w:tcPr>
          <w:p w14:paraId="66770291" w14:textId="77777777" w:rsidR="00326723" w:rsidRPr="00D865BE" w:rsidRDefault="00326723" w:rsidP="00326723">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7EAA6703" w14:textId="42FF9A4A" w:rsidR="00326723" w:rsidRPr="00326723" w:rsidRDefault="00326723" w:rsidP="00326723">
            <w:pPr>
              <w:tabs>
                <w:tab w:val="decimal" w:pos="1271"/>
              </w:tabs>
              <w:ind w:left="-79" w:right="-79"/>
              <w:rPr>
                <w:rFonts w:ascii="Times New Roman" w:hAnsi="Times New Roman" w:cs="Times New Roman"/>
                <w:sz w:val="22"/>
                <w:szCs w:val="22"/>
              </w:rPr>
            </w:pPr>
            <w:r w:rsidRPr="00326723">
              <w:rPr>
                <w:rFonts w:ascii="Times New Roman" w:hAnsi="Times New Roman" w:cs="Times New Roman"/>
                <w:sz w:val="22"/>
                <w:szCs w:val="22"/>
              </w:rPr>
              <w:t>1,580</w:t>
            </w:r>
          </w:p>
        </w:tc>
        <w:tc>
          <w:tcPr>
            <w:tcW w:w="180" w:type="dxa"/>
          </w:tcPr>
          <w:p w14:paraId="6A3EE555" w14:textId="77777777" w:rsidR="00326723" w:rsidRPr="00D865BE" w:rsidRDefault="00326723" w:rsidP="00326723">
            <w:pPr>
              <w:tabs>
                <w:tab w:val="decimal" w:pos="1271"/>
              </w:tabs>
              <w:ind w:left="-79" w:right="-79"/>
              <w:rPr>
                <w:rFonts w:ascii="Times New Roman" w:hAnsi="Times New Roman" w:cs="Times New Roman"/>
                <w:sz w:val="22"/>
                <w:szCs w:val="22"/>
              </w:rPr>
            </w:pPr>
          </w:p>
        </w:tc>
        <w:tc>
          <w:tcPr>
            <w:tcW w:w="1345" w:type="dxa"/>
            <w:hideMark/>
          </w:tcPr>
          <w:p w14:paraId="09F0E8D7" w14:textId="7A004564" w:rsidR="00326723" w:rsidRPr="00D865BE" w:rsidRDefault="00326723" w:rsidP="00326723">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4,137</w:t>
            </w:r>
          </w:p>
        </w:tc>
      </w:tr>
      <w:tr w:rsidR="00326723" w:rsidRPr="00D865BE" w14:paraId="6C03BEE1" w14:textId="77777777" w:rsidTr="00BA3ED9">
        <w:trPr>
          <w:cantSplit/>
        </w:trPr>
        <w:tc>
          <w:tcPr>
            <w:tcW w:w="4941" w:type="dxa"/>
            <w:vAlign w:val="center"/>
            <w:hideMark/>
          </w:tcPr>
          <w:p w14:paraId="672F0803" w14:textId="77777777" w:rsidR="00326723" w:rsidRPr="00D865BE" w:rsidRDefault="00326723" w:rsidP="00326723">
            <w:pPr>
              <w:rPr>
                <w:rFonts w:ascii="Times New Roman" w:hAnsi="Times New Roman" w:cs="Cordia New"/>
                <w:sz w:val="22"/>
                <w:szCs w:val="22"/>
              </w:rPr>
            </w:pPr>
            <w:r w:rsidRPr="00D865BE">
              <w:rPr>
                <w:rFonts w:ascii="Times New Roman" w:hAnsi="Times New Roman" w:cs="Times New Roman"/>
                <w:sz w:val="22"/>
                <w:szCs w:val="22"/>
              </w:rPr>
              <w:t>-  Other expenses</w:t>
            </w:r>
          </w:p>
        </w:tc>
        <w:tc>
          <w:tcPr>
            <w:tcW w:w="1080" w:type="dxa"/>
            <w:vAlign w:val="bottom"/>
          </w:tcPr>
          <w:p w14:paraId="12535BE5" w14:textId="77777777" w:rsidR="00326723" w:rsidRPr="00D865BE" w:rsidRDefault="00326723" w:rsidP="00326723">
            <w:pPr>
              <w:tabs>
                <w:tab w:val="decimal" w:pos="461"/>
                <w:tab w:val="decimal" w:pos="765"/>
              </w:tabs>
              <w:ind w:right="11"/>
              <w:jc w:val="both"/>
              <w:rPr>
                <w:rFonts w:ascii="Times New Roman" w:eastAsia="MS Mincho" w:hAnsi="Times New Roman" w:cs="Times New Roman"/>
                <w:i/>
                <w:iCs/>
                <w:sz w:val="22"/>
                <w:szCs w:val="22"/>
                <w:cs/>
                <w:lang w:bidi="ar-SA"/>
              </w:rPr>
            </w:pPr>
          </w:p>
        </w:tc>
        <w:tc>
          <w:tcPr>
            <w:tcW w:w="1529" w:type="dxa"/>
            <w:tcBorders>
              <w:top w:val="nil"/>
              <w:left w:val="nil"/>
              <w:bottom w:val="nil"/>
              <w:right w:val="nil"/>
            </w:tcBorders>
          </w:tcPr>
          <w:p w14:paraId="22F91CE3" w14:textId="62CEE677" w:rsidR="00326723" w:rsidRPr="00326723" w:rsidRDefault="00326723" w:rsidP="00326723">
            <w:pPr>
              <w:tabs>
                <w:tab w:val="decimal" w:pos="1271"/>
              </w:tabs>
              <w:ind w:left="-79" w:right="-79"/>
              <w:rPr>
                <w:rFonts w:ascii="Times New Roman" w:hAnsi="Times New Roman" w:cs="Times New Roman"/>
                <w:sz w:val="22"/>
                <w:szCs w:val="22"/>
              </w:rPr>
            </w:pPr>
            <w:r w:rsidRPr="00326723">
              <w:rPr>
                <w:rFonts w:ascii="Times New Roman" w:hAnsi="Times New Roman" w:cs="Times New Roman"/>
                <w:sz w:val="22"/>
                <w:szCs w:val="22"/>
              </w:rPr>
              <w:t>(5,986)</w:t>
            </w:r>
          </w:p>
        </w:tc>
        <w:tc>
          <w:tcPr>
            <w:tcW w:w="180" w:type="dxa"/>
          </w:tcPr>
          <w:p w14:paraId="49D5E8E3" w14:textId="77777777" w:rsidR="00326723" w:rsidRPr="00D865BE" w:rsidRDefault="00326723" w:rsidP="00326723">
            <w:pPr>
              <w:tabs>
                <w:tab w:val="decimal" w:pos="1271"/>
              </w:tabs>
              <w:ind w:left="-79" w:right="-79"/>
              <w:rPr>
                <w:rFonts w:ascii="Times New Roman" w:hAnsi="Times New Roman" w:cs="Times New Roman"/>
                <w:sz w:val="22"/>
                <w:szCs w:val="22"/>
              </w:rPr>
            </w:pPr>
          </w:p>
        </w:tc>
        <w:tc>
          <w:tcPr>
            <w:tcW w:w="1345" w:type="dxa"/>
            <w:hideMark/>
          </w:tcPr>
          <w:p w14:paraId="2E541DB0" w14:textId="11068CBF" w:rsidR="00326723" w:rsidRPr="00D865BE" w:rsidRDefault="00326723" w:rsidP="00326723">
            <w:pPr>
              <w:tabs>
                <w:tab w:val="decimal" w:pos="1095"/>
              </w:tabs>
              <w:ind w:left="-79" w:right="-79"/>
              <w:rPr>
                <w:rFonts w:ascii="Times New Roman" w:hAnsi="Times New Roman" w:cs="Times New Roman"/>
                <w:sz w:val="22"/>
                <w:szCs w:val="22"/>
              </w:rPr>
            </w:pPr>
            <w:r w:rsidRPr="000D6D47">
              <w:rPr>
                <w:rFonts w:ascii="Times New Roman" w:hAnsi="Times New Roman" w:cs="Times New Roman" w:hint="cs"/>
                <w:sz w:val="22"/>
                <w:szCs w:val="22"/>
                <w:cs/>
              </w:rPr>
              <w:t>(</w:t>
            </w:r>
            <w:r w:rsidRPr="000D6D47">
              <w:rPr>
                <w:rFonts w:ascii="Times New Roman" w:hAnsi="Times New Roman" w:cs="Times New Roman"/>
                <w:sz w:val="22"/>
                <w:szCs w:val="22"/>
              </w:rPr>
              <w:t>4,821</w:t>
            </w:r>
            <w:r w:rsidRPr="000D6D47">
              <w:rPr>
                <w:rFonts w:ascii="Times New Roman" w:hAnsi="Times New Roman" w:cs="Times New Roman" w:hint="cs"/>
                <w:sz w:val="22"/>
                <w:szCs w:val="22"/>
                <w:cs/>
              </w:rPr>
              <w:t>)</w:t>
            </w:r>
          </w:p>
        </w:tc>
      </w:tr>
      <w:tr w:rsidR="00326723" w:rsidRPr="00D865BE" w14:paraId="18E06463" w14:textId="77777777" w:rsidTr="00D865BE">
        <w:trPr>
          <w:cantSplit/>
        </w:trPr>
        <w:tc>
          <w:tcPr>
            <w:tcW w:w="4941" w:type="dxa"/>
            <w:vAlign w:val="center"/>
            <w:hideMark/>
          </w:tcPr>
          <w:p w14:paraId="66BEA4B0" w14:textId="0263F491" w:rsidR="00326723" w:rsidRPr="00D865BE" w:rsidRDefault="00326723" w:rsidP="00326723">
            <w:pPr>
              <w:rPr>
                <w:rFonts w:ascii="Times New Roman" w:hAnsi="Times New Roman" w:cs="Times New Roman"/>
                <w:sz w:val="22"/>
                <w:szCs w:val="22"/>
              </w:rPr>
            </w:pPr>
            <w:r w:rsidRPr="00D865BE">
              <w:rPr>
                <w:rFonts w:ascii="Times New Roman" w:hAnsi="Times New Roman" w:cs="Times New Roman"/>
                <w:sz w:val="22"/>
                <w:szCs w:val="22"/>
              </w:rPr>
              <w:t>-  Share of profit of associates and joint venture</w:t>
            </w:r>
            <w:r>
              <w:rPr>
                <w:rFonts w:ascii="Times New Roman" w:hAnsi="Times New Roman" w:cs="Times New Roman"/>
                <w:sz w:val="22"/>
                <w:szCs w:val="22"/>
              </w:rPr>
              <w:t>s</w:t>
            </w:r>
          </w:p>
        </w:tc>
        <w:tc>
          <w:tcPr>
            <w:tcW w:w="1080" w:type="dxa"/>
            <w:vAlign w:val="bottom"/>
          </w:tcPr>
          <w:p w14:paraId="3AC0E3F5" w14:textId="77777777" w:rsidR="00326723" w:rsidRPr="00D865BE" w:rsidRDefault="00326723" w:rsidP="00326723">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single" w:sz="4" w:space="0" w:color="auto"/>
              <w:right w:val="nil"/>
            </w:tcBorders>
          </w:tcPr>
          <w:p w14:paraId="14F5F6B0" w14:textId="366C5E6A" w:rsidR="00326723" w:rsidRPr="00326723" w:rsidRDefault="00326723" w:rsidP="00326723">
            <w:pPr>
              <w:tabs>
                <w:tab w:val="decimal" w:pos="1271"/>
              </w:tabs>
              <w:ind w:left="-79" w:right="-79"/>
              <w:rPr>
                <w:rFonts w:ascii="Times New Roman" w:hAnsi="Times New Roman" w:cs="Times New Roman"/>
                <w:sz w:val="22"/>
                <w:szCs w:val="22"/>
              </w:rPr>
            </w:pPr>
            <w:r w:rsidRPr="00326723">
              <w:rPr>
                <w:rFonts w:ascii="Times New Roman" w:hAnsi="Times New Roman" w:cs="Times New Roman"/>
                <w:sz w:val="22"/>
                <w:szCs w:val="22"/>
              </w:rPr>
              <w:t>1,560</w:t>
            </w:r>
          </w:p>
        </w:tc>
        <w:tc>
          <w:tcPr>
            <w:tcW w:w="180" w:type="dxa"/>
          </w:tcPr>
          <w:p w14:paraId="3B0578C2" w14:textId="77777777" w:rsidR="00326723" w:rsidRPr="00D865BE" w:rsidRDefault="00326723" w:rsidP="00326723">
            <w:pPr>
              <w:tabs>
                <w:tab w:val="decimal" w:pos="1271"/>
              </w:tabs>
              <w:ind w:left="-79" w:right="-79"/>
              <w:rPr>
                <w:rFonts w:ascii="Times New Roman" w:hAnsi="Times New Roman" w:cs="Times New Roman"/>
                <w:sz w:val="22"/>
                <w:szCs w:val="22"/>
              </w:rPr>
            </w:pPr>
          </w:p>
        </w:tc>
        <w:tc>
          <w:tcPr>
            <w:tcW w:w="1345" w:type="dxa"/>
            <w:tcBorders>
              <w:top w:val="nil"/>
              <w:left w:val="nil"/>
              <w:bottom w:val="single" w:sz="4" w:space="0" w:color="auto"/>
              <w:right w:val="nil"/>
            </w:tcBorders>
            <w:hideMark/>
          </w:tcPr>
          <w:p w14:paraId="5BF67481" w14:textId="444115EC" w:rsidR="00326723" w:rsidRPr="00D865BE" w:rsidRDefault="00326723" w:rsidP="00326723">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704</w:t>
            </w:r>
          </w:p>
        </w:tc>
      </w:tr>
      <w:tr w:rsidR="00326723" w:rsidRPr="00D865BE" w14:paraId="3EDED07B" w14:textId="77777777" w:rsidTr="00D865BE">
        <w:trPr>
          <w:cantSplit/>
        </w:trPr>
        <w:tc>
          <w:tcPr>
            <w:tcW w:w="4941" w:type="dxa"/>
            <w:hideMark/>
          </w:tcPr>
          <w:p w14:paraId="7377F68A" w14:textId="77777777" w:rsidR="00326723" w:rsidRPr="00D865BE" w:rsidRDefault="00326723" w:rsidP="00326723">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Consolidated profit before income tax</w:t>
            </w:r>
          </w:p>
        </w:tc>
        <w:tc>
          <w:tcPr>
            <w:tcW w:w="1080" w:type="dxa"/>
            <w:vAlign w:val="bottom"/>
          </w:tcPr>
          <w:p w14:paraId="5C39FE66" w14:textId="77777777" w:rsidR="00326723" w:rsidRPr="00D865BE" w:rsidRDefault="00326723" w:rsidP="00326723">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single" w:sz="4" w:space="0" w:color="auto"/>
              <w:left w:val="nil"/>
              <w:bottom w:val="double" w:sz="4" w:space="0" w:color="auto"/>
              <w:right w:val="nil"/>
            </w:tcBorders>
          </w:tcPr>
          <w:p w14:paraId="37E1690B" w14:textId="766ED3A8" w:rsidR="00326723" w:rsidRPr="00326723" w:rsidRDefault="00326723" w:rsidP="00326723">
            <w:pPr>
              <w:tabs>
                <w:tab w:val="decimal" w:pos="1271"/>
              </w:tabs>
              <w:ind w:left="-79" w:right="-79"/>
              <w:rPr>
                <w:rFonts w:ascii="Times New Roman" w:hAnsi="Times New Roman" w:cs="Times New Roman"/>
                <w:b/>
                <w:bCs/>
                <w:sz w:val="22"/>
                <w:szCs w:val="22"/>
              </w:rPr>
            </w:pPr>
            <w:r w:rsidRPr="00326723">
              <w:rPr>
                <w:rFonts w:ascii="Times New Roman" w:hAnsi="Times New Roman" w:cs="Times New Roman"/>
                <w:b/>
                <w:bCs/>
                <w:sz w:val="22"/>
                <w:szCs w:val="22"/>
              </w:rPr>
              <w:t>13,361</w:t>
            </w:r>
          </w:p>
        </w:tc>
        <w:tc>
          <w:tcPr>
            <w:tcW w:w="180" w:type="dxa"/>
          </w:tcPr>
          <w:p w14:paraId="5D87AA9A" w14:textId="77777777" w:rsidR="00326723" w:rsidRPr="000D6D47" w:rsidRDefault="00326723" w:rsidP="00326723">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38A8CD75" w14:textId="7082A70F" w:rsidR="00326723" w:rsidRPr="000D6D47" w:rsidRDefault="00326723" w:rsidP="00326723">
            <w:pPr>
              <w:tabs>
                <w:tab w:val="decimal" w:pos="1095"/>
              </w:tabs>
              <w:ind w:left="-79" w:right="-79"/>
              <w:rPr>
                <w:rFonts w:ascii="Times New Roman" w:hAnsi="Times New Roman" w:cs="Times New Roman"/>
                <w:b/>
                <w:bCs/>
                <w:sz w:val="22"/>
                <w:szCs w:val="22"/>
              </w:rPr>
            </w:pPr>
            <w:r w:rsidRPr="000D6D47">
              <w:rPr>
                <w:rFonts w:ascii="Times New Roman" w:hAnsi="Times New Roman" w:cs="Times New Roman"/>
                <w:b/>
                <w:bCs/>
                <w:sz w:val="22"/>
                <w:szCs w:val="22"/>
              </w:rPr>
              <w:t>9,028</w:t>
            </w:r>
          </w:p>
        </w:tc>
      </w:tr>
      <w:tr w:rsidR="00326723" w:rsidRPr="00D865BE" w14:paraId="3FC51D72" w14:textId="77777777" w:rsidTr="00A7005B">
        <w:trPr>
          <w:cantSplit/>
        </w:trPr>
        <w:tc>
          <w:tcPr>
            <w:tcW w:w="4941" w:type="dxa"/>
          </w:tcPr>
          <w:p w14:paraId="04F0C366" w14:textId="77777777" w:rsidR="00326723" w:rsidRPr="00D865BE" w:rsidRDefault="00326723" w:rsidP="00326723">
            <w:pPr>
              <w:rPr>
                <w:rFonts w:ascii="Times New Roman" w:eastAsia="MS Mincho" w:hAnsi="Times New Roman" w:cs="Times New Roman"/>
                <w:sz w:val="22"/>
                <w:szCs w:val="22"/>
                <w:lang w:bidi="ar-SA"/>
              </w:rPr>
            </w:pPr>
          </w:p>
        </w:tc>
        <w:tc>
          <w:tcPr>
            <w:tcW w:w="1080" w:type="dxa"/>
            <w:vAlign w:val="bottom"/>
          </w:tcPr>
          <w:p w14:paraId="2384C2D3" w14:textId="77777777" w:rsidR="00326723" w:rsidRPr="00D865BE" w:rsidRDefault="00326723" w:rsidP="00326723">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double" w:sz="4" w:space="0" w:color="auto"/>
              <w:left w:val="nil"/>
              <w:bottom w:val="nil"/>
              <w:right w:val="nil"/>
            </w:tcBorders>
          </w:tcPr>
          <w:p w14:paraId="3732D6EB" w14:textId="77777777" w:rsidR="00326723" w:rsidRPr="00326723" w:rsidRDefault="00326723" w:rsidP="00326723">
            <w:pPr>
              <w:tabs>
                <w:tab w:val="decimal" w:pos="1271"/>
              </w:tabs>
              <w:ind w:left="-79" w:right="-79"/>
              <w:rPr>
                <w:rFonts w:ascii="Times New Roman" w:hAnsi="Times New Roman" w:cs="Times New Roman"/>
                <w:sz w:val="22"/>
                <w:szCs w:val="22"/>
              </w:rPr>
            </w:pPr>
          </w:p>
        </w:tc>
        <w:tc>
          <w:tcPr>
            <w:tcW w:w="180" w:type="dxa"/>
            <w:vAlign w:val="bottom"/>
          </w:tcPr>
          <w:p w14:paraId="346BCD0A" w14:textId="77777777" w:rsidR="00326723" w:rsidRPr="00D865BE" w:rsidRDefault="00326723" w:rsidP="00326723">
            <w:pPr>
              <w:tabs>
                <w:tab w:val="decimal" w:pos="1271"/>
              </w:tabs>
              <w:ind w:left="-79" w:right="-79"/>
              <w:rPr>
                <w:rFonts w:ascii="Times New Roman" w:eastAsia="MS Mincho" w:hAnsi="Times New Roman" w:cs="Times New Roman"/>
                <w:sz w:val="22"/>
                <w:szCs w:val="22"/>
                <w:lang w:bidi="ar-SA"/>
              </w:rPr>
            </w:pPr>
          </w:p>
        </w:tc>
        <w:tc>
          <w:tcPr>
            <w:tcW w:w="1345" w:type="dxa"/>
            <w:tcBorders>
              <w:top w:val="double" w:sz="4" w:space="0" w:color="auto"/>
              <w:left w:val="nil"/>
              <w:bottom w:val="nil"/>
              <w:right w:val="nil"/>
            </w:tcBorders>
          </w:tcPr>
          <w:p w14:paraId="26A5C00B" w14:textId="77777777" w:rsidR="00326723" w:rsidRPr="000D6D47" w:rsidRDefault="00326723" w:rsidP="00326723">
            <w:pPr>
              <w:tabs>
                <w:tab w:val="decimal" w:pos="1095"/>
              </w:tabs>
              <w:ind w:left="-79" w:right="-79"/>
              <w:rPr>
                <w:rFonts w:ascii="Times New Roman" w:hAnsi="Times New Roman" w:cs="Times New Roman"/>
                <w:sz w:val="22"/>
                <w:szCs w:val="22"/>
              </w:rPr>
            </w:pPr>
          </w:p>
        </w:tc>
      </w:tr>
      <w:tr w:rsidR="00326723" w:rsidRPr="00D865BE" w14:paraId="2DED9D40" w14:textId="77777777" w:rsidTr="005A48B8">
        <w:trPr>
          <w:cantSplit/>
        </w:trPr>
        <w:tc>
          <w:tcPr>
            <w:tcW w:w="4941" w:type="dxa"/>
            <w:hideMark/>
          </w:tcPr>
          <w:p w14:paraId="080761C7" w14:textId="77777777" w:rsidR="00326723" w:rsidRPr="00D865BE" w:rsidRDefault="00326723" w:rsidP="00326723">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Assets</w:t>
            </w:r>
          </w:p>
        </w:tc>
        <w:tc>
          <w:tcPr>
            <w:tcW w:w="1080" w:type="dxa"/>
            <w:vAlign w:val="bottom"/>
          </w:tcPr>
          <w:p w14:paraId="1E3ECE16" w14:textId="77777777" w:rsidR="00326723" w:rsidRPr="00D865BE" w:rsidRDefault="00326723" w:rsidP="00326723">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6A74DDB5" w14:textId="77777777" w:rsidR="00326723" w:rsidRPr="00326723" w:rsidRDefault="00326723" w:rsidP="00326723">
            <w:pPr>
              <w:tabs>
                <w:tab w:val="decimal" w:pos="1271"/>
              </w:tabs>
              <w:ind w:left="-79" w:right="-79"/>
              <w:rPr>
                <w:rFonts w:ascii="Times New Roman" w:hAnsi="Times New Roman" w:cs="Times New Roman"/>
                <w:sz w:val="22"/>
                <w:szCs w:val="22"/>
              </w:rPr>
            </w:pPr>
          </w:p>
        </w:tc>
        <w:tc>
          <w:tcPr>
            <w:tcW w:w="180" w:type="dxa"/>
            <w:vAlign w:val="bottom"/>
          </w:tcPr>
          <w:p w14:paraId="206A600B" w14:textId="77777777" w:rsidR="00326723" w:rsidRPr="00D865BE" w:rsidRDefault="00326723" w:rsidP="00326723">
            <w:pPr>
              <w:tabs>
                <w:tab w:val="decimal" w:pos="1271"/>
              </w:tabs>
              <w:ind w:left="-79" w:right="-79"/>
              <w:rPr>
                <w:rFonts w:ascii="Times New Roman" w:eastAsia="MS Mincho" w:hAnsi="Times New Roman" w:cs="Times New Roman"/>
                <w:sz w:val="22"/>
                <w:szCs w:val="22"/>
                <w:lang w:bidi="ar-SA"/>
              </w:rPr>
            </w:pPr>
          </w:p>
        </w:tc>
        <w:tc>
          <w:tcPr>
            <w:tcW w:w="1345" w:type="dxa"/>
          </w:tcPr>
          <w:p w14:paraId="2BF34011" w14:textId="77777777" w:rsidR="00326723" w:rsidRPr="000D6D47" w:rsidRDefault="00326723" w:rsidP="00326723">
            <w:pPr>
              <w:tabs>
                <w:tab w:val="decimal" w:pos="1095"/>
              </w:tabs>
              <w:ind w:left="-79" w:right="-79"/>
              <w:rPr>
                <w:rFonts w:ascii="Times New Roman" w:hAnsi="Times New Roman" w:cs="Times New Roman"/>
                <w:sz w:val="22"/>
                <w:szCs w:val="22"/>
              </w:rPr>
            </w:pPr>
          </w:p>
        </w:tc>
      </w:tr>
      <w:tr w:rsidR="00326723" w:rsidRPr="00D865BE" w14:paraId="6E83AC90" w14:textId="77777777" w:rsidTr="00BA3ED9">
        <w:trPr>
          <w:cantSplit/>
        </w:trPr>
        <w:tc>
          <w:tcPr>
            <w:tcW w:w="4941" w:type="dxa"/>
            <w:hideMark/>
          </w:tcPr>
          <w:p w14:paraId="0FB66842" w14:textId="77777777" w:rsidR="00326723" w:rsidRPr="00D865BE" w:rsidRDefault="00326723" w:rsidP="00326723">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assets for reportable segments</w:t>
            </w:r>
          </w:p>
        </w:tc>
        <w:tc>
          <w:tcPr>
            <w:tcW w:w="1080" w:type="dxa"/>
            <w:vAlign w:val="bottom"/>
          </w:tcPr>
          <w:p w14:paraId="63CA74CE" w14:textId="77777777" w:rsidR="00326723" w:rsidRPr="00D865BE" w:rsidRDefault="00326723" w:rsidP="00326723">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68EFF1F4" w14:textId="14BADB5B" w:rsidR="00326723" w:rsidRPr="00326723" w:rsidRDefault="00326723" w:rsidP="00326723">
            <w:pPr>
              <w:tabs>
                <w:tab w:val="decimal" w:pos="1271"/>
              </w:tabs>
              <w:ind w:left="-79" w:right="-79"/>
              <w:rPr>
                <w:rFonts w:ascii="Times New Roman" w:hAnsi="Times New Roman" w:cs="Times New Roman"/>
                <w:sz w:val="22"/>
                <w:szCs w:val="22"/>
              </w:rPr>
            </w:pPr>
            <w:r w:rsidRPr="00326723">
              <w:rPr>
                <w:rFonts w:ascii="Times New Roman" w:hAnsi="Times New Roman" w:cs="Times New Roman"/>
                <w:sz w:val="22"/>
                <w:szCs w:val="22"/>
              </w:rPr>
              <w:t>186,374</w:t>
            </w:r>
          </w:p>
        </w:tc>
        <w:tc>
          <w:tcPr>
            <w:tcW w:w="180" w:type="dxa"/>
          </w:tcPr>
          <w:p w14:paraId="582205CA" w14:textId="77777777" w:rsidR="00326723" w:rsidRPr="00D865BE" w:rsidRDefault="00326723" w:rsidP="00326723">
            <w:pPr>
              <w:tabs>
                <w:tab w:val="decimal" w:pos="1271"/>
              </w:tabs>
              <w:ind w:left="-79" w:right="-79"/>
              <w:rPr>
                <w:rFonts w:ascii="Times New Roman" w:hAnsi="Times New Roman" w:cs="Times New Roman"/>
                <w:sz w:val="22"/>
                <w:szCs w:val="22"/>
              </w:rPr>
            </w:pPr>
          </w:p>
        </w:tc>
        <w:tc>
          <w:tcPr>
            <w:tcW w:w="1345" w:type="dxa"/>
            <w:hideMark/>
          </w:tcPr>
          <w:p w14:paraId="2C4502A8" w14:textId="139A0C14" w:rsidR="00326723" w:rsidRPr="00D865BE" w:rsidRDefault="00326723" w:rsidP="00326723">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179,910</w:t>
            </w:r>
          </w:p>
        </w:tc>
      </w:tr>
      <w:tr w:rsidR="00326723" w:rsidRPr="00D865BE" w14:paraId="26EA7B89" w14:textId="77777777" w:rsidTr="00BA3ED9">
        <w:trPr>
          <w:cantSplit/>
        </w:trPr>
        <w:tc>
          <w:tcPr>
            <w:tcW w:w="4941" w:type="dxa"/>
            <w:hideMark/>
          </w:tcPr>
          <w:p w14:paraId="4C7FFFBB" w14:textId="77777777" w:rsidR="00326723" w:rsidRPr="00D865BE" w:rsidRDefault="00326723" w:rsidP="00326723">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1080" w:type="dxa"/>
            <w:vAlign w:val="bottom"/>
          </w:tcPr>
          <w:p w14:paraId="658286AB" w14:textId="77777777" w:rsidR="00326723" w:rsidRPr="00D865BE" w:rsidRDefault="00326723" w:rsidP="00326723">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5B7530E0" w14:textId="77777777" w:rsidR="00326723" w:rsidRPr="00326723" w:rsidRDefault="00326723" w:rsidP="00326723">
            <w:pPr>
              <w:tabs>
                <w:tab w:val="decimal" w:pos="1271"/>
              </w:tabs>
              <w:ind w:left="-79" w:right="-79"/>
              <w:rPr>
                <w:rFonts w:ascii="Times New Roman" w:hAnsi="Times New Roman" w:cs="Times New Roman"/>
                <w:sz w:val="22"/>
                <w:szCs w:val="22"/>
              </w:rPr>
            </w:pPr>
          </w:p>
        </w:tc>
        <w:tc>
          <w:tcPr>
            <w:tcW w:w="180" w:type="dxa"/>
          </w:tcPr>
          <w:p w14:paraId="39E0EAA6" w14:textId="77777777" w:rsidR="00326723" w:rsidRPr="00D865BE" w:rsidRDefault="00326723" w:rsidP="00326723">
            <w:pPr>
              <w:tabs>
                <w:tab w:val="decimal" w:pos="1271"/>
              </w:tabs>
              <w:ind w:left="-79" w:right="-79"/>
              <w:rPr>
                <w:rFonts w:ascii="Times New Roman" w:hAnsi="Times New Roman" w:cs="Times New Roman"/>
                <w:sz w:val="22"/>
                <w:szCs w:val="22"/>
              </w:rPr>
            </w:pPr>
          </w:p>
        </w:tc>
        <w:tc>
          <w:tcPr>
            <w:tcW w:w="1345" w:type="dxa"/>
          </w:tcPr>
          <w:p w14:paraId="0496C404" w14:textId="77777777" w:rsidR="00326723" w:rsidRPr="00D865BE" w:rsidRDefault="00326723" w:rsidP="00326723">
            <w:pPr>
              <w:tabs>
                <w:tab w:val="decimal" w:pos="1095"/>
              </w:tabs>
              <w:ind w:left="-79" w:right="-79"/>
              <w:rPr>
                <w:rFonts w:ascii="Times New Roman" w:hAnsi="Times New Roman" w:cs="Times New Roman"/>
                <w:sz w:val="22"/>
                <w:szCs w:val="22"/>
              </w:rPr>
            </w:pPr>
          </w:p>
        </w:tc>
      </w:tr>
      <w:tr w:rsidR="00326723" w:rsidRPr="00D865BE" w14:paraId="074AF45F" w14:textId="77777777" w:rsidTr="00BA3ED9">
        <w:trPr>
          <w:cantSplit/>
        </w:trPr>
        <w:tc>
          <w:tcPr>
            <w:tcW w:w="4941" w:type="dxa"/>
            <w:vAlign w:val="center"/>
            <w:hideMark/>
          </w:tcPr>
          <w:p w14:paraId="0C920573" w14:textId="77777777" w:rsidR="00326723" w:rsidRPr="00D865BE" w:rsidRDefault="00326723" w:rsidP="00326723">
            <w:pPr>
              <w:rPr>
                <w:rFonts w:ascii="Times New Roman" w:hAnsi="Times New Roman" w:cs="Times New Roman"/>
                <w:sz w:val="22"/>
                <w:szCs w:val="22"/>
              </w:rPr>
            </w:pPr>
            <w:r w:rsidRPr="00D865BE">
              <w:rPr>
                <w:rFonts w:ascii="Times New Roman" w:hAnsi="Times New Roman" w:cs="Times New Roman"/>
                <w:sz w:val="22"/>
                <w:szCs w:val="22"/>
              </w:rPr>
              <w:t>-  Investment</w:t>
            </w:r>
          </w:p>
        </w:tc>
        <w:tc>
          <w:tcPr>
            <w:tcW w:w="1080" w:type="dxa"/>
            <w:vAlign w:val="bottom"/>
          </w:tcPr>
          <w:p w14:paraId="58E7B59D" w14:textId="77777777" w:rsidR="00326723" w:rsidRPr="00D865BE" w:rsidRDefault="00326723" w:rsidP="00326723">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nil"/>
              <w:right w:val="nil"/>
            </w:tcBorders>
          </w:tcPr>
          <w:p w14:paraId="4C2F21A6" w14:textId="5F7DE755" w:rsidR="00326723" w:rsidRPr="00326723" w:rsidRDefault="00326723" w:rsidP="00326723">
            <w:pPr>
              <w:tabs>
                <w:tab w:val="decimal" w:pos="1271"/>
              </w:tabs>
              <w:ind w:left="-79" w:right="-79"/>
              <w:rPr>
                <w:rFonts w:ascii="Times New Roman" w:hAnsi="Times New Roman" w:cs="Times New Roman"/>
                <w:sz w:val="22"/>
                <w:szCs w:val="22"/>
              </w:rPr>
            </w:pPr>
            <w:r w:rsidRPr="00326723">
              <w:rPr>
                <w:rFonts w:ascii="Times New Roman" w:hAnsi="Times New Roman" w:cs="Times New Roman"/>
                <w:sz w:val="22"/>
                <w:szCs w:val="22"/>
              </w:rPr>
              <w:t>46,435</w:t>
            </w:r>
          </w:p>
        </w:tc>
        <w:tc>
          <w:tcPr>
            <w:tcW w:w="180" w:type="dxa"/>
          </w:tcPr>
          <w:p w14:paraId="472AC06F" w14:textId="77777777" w:rsidR="00326723" w:rsidRPr="00D865BE" w:rsidRDefault="00326723" w:rsidP="00326723">
            <w:pPr>
              <w:tabs>
                <w:tab w:val="decimal" w:pos="1271"/>
              </w:tabs>
              <w:ind w:left="-79" w:right="-79"/>
              <w:rPr>
                <w:rFonts w:ascii="Times New Roman" w:hAnsi="Times New Roman" w:cs="Times New Roman"/>
                <w:sz w:val="22"/>
                <w:szCs w:val="22"/>
              </w:rPr>
            </w:pPr>
          </w:p>
        </w:tc>
        <w:tc>
          <w:tcPr>
            <w:tcW w:w="1345" w:type="dxa"/>
            <w:hideMark/>
          </w:tcPr>
          <w:p w14:paraId="4E254814" w14:textId="598264E4" w:rsidR="00326723" w:rsidRPr="00D865BE" w:rsidRDefault="00326723" w:rsidP="00326723">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45,308</w:t>
            </w:r>
          </w:p>
        </w:tc>
      </w:tr>
      <w:tr w:rsidR="00326723" w:rsidRPr="00D865BE" w14:paraId="2E4B79A0" w14:textId="77777777" w:rsidTr="00BA3ED9">
        <w:trPr>
          <w:cantSplit/>
        </w:trPr>
        <w:tc>
          <w:tcPr>
            <w:tcW w:w="4941" w:type="dxa"/>
            <w:vAlign w:val="center"/>
            <w:hideMark/>
          </w:tcPr>
          <w:p w14:paraId="618D9077" w14:textId="77777777" w:rsidR="00326723" w:rsidRPr="00D865BE" w:rsidRDefault="00326723" w:rsidP="00326723">
            <w:pPr>
              <w:rPr>
                <w:rFonts w:ascii="Times New Roman" w:hAnsi="Times New Roman" w:cs="Times New Roman"/>
                <w:sz w:val="22"/>
                <w:szCs w:val="22"/>
              </w:rPr>
            </w:pPr>
            <w:r w:rsidRPr="00D865BE">
              <w:rPr>
                <w:rFonts w:ascii="Times New Roman" w:hAnsi="Times New Roman" w:cs="Times New Roman"/>
                <w:sz w:val="22"/>
                <w:szCs w:val="22"/>
              </w:rPr>
              <w:t>-  Deferred tax assets</w:t>
            </w:r>
          </w:p>
        </w:tc>
        <w:tc>
          <w:tcPr>
            <w:tcW w:w="1080" w:type="dxa"/>
            <w:vAlign w:val="bottom"/>
          </w:tcPr>
          <w:p w14:paraId="0EEC08AA" w14:textId="77777777" w:rsidR="00326723" w:rsidRPr="00D865BE" w:rsidRDefault="00326723" w:rsidP="00326723">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nil"/>
              <w:right w:val="nil"/>
            </w:tcBorders>
          </w:tcPr>
          <w:p w14:paraId="101516A9" w14:textId="7C208756" w:rsidR="00326723" w:rsidRPr="00326723" w:rsidRDefault="00326723" w:rsidP="00326723">
            <w:pPr>
              <w:tabs>
                <w:tab w:val="decimal" w:pos="1271"/>
              </w:tabs>
              <w:ind w:left="-79" w:right="-79"/>
              <w:rPr>
                <w:rFonts w:ascii="Times New Roman" w:hAnsi="Times New Roman" w:cs="Times New Roman"/>
                <w:sz w:val="22"/>
                <w:szCs w:val="22"/>
              </w:rPr>
            </w:pPr>
            <w:r w:rsidRPr="00326723">
              <w:rPr>
                <w:rFonts w:ascii="Times New Roman" w:hAnsi="Times New Roman" w:cs="Times New Roman"/>
                <w:sz w:val="22"/>
                <w:szCs w:val="22"/>
              </w:rPr>
              <w:t>3,413</w:t>
            </w:r>
          </w:p>
        </w:tc>
        <w:tc>
          <w:tcPr>
            <w:tcW w:w="180" w:type="dxa"/>
          </w:tcPr>
          <w:p w14:paraId="14130E04" w14:textId="77777777" w:rsidR="00326723" w:rsidRPr="00D865BE" w:rsidRDefault="00326723" w:rsidP="00326723">
            <w:pPr>
              <w:tabs>
                <w:tab w:val="decimal" w:pos="1271"/>
              </w:tabs>
              <w:ind w:left="-79" w:right="-79"/>
              <w:rPr>
                <w:rFonts w:ascii="Times New Roman" w:hAnsi="Times New Roman" w:cs="Times New Roman"/>
                <w:b/>
                <w:bCs/>
                <w:sz w:val="22"/>
                <w:szCs w:val="22"/>
              </w:rPr>
            </w:pPr>
          </w:p>
        </w:tc>
        <w:tc>
          <w:tcPr>
            <w:tcW w:w="1345" w:type="dxa"/>
            <w:hideMark/>
          </w:tcPr>
          <w:p w14:paraId="3A0D60E8" w14:textId="1C6950E9" w:rsidR="00326723" w:rsidRPr="00D865BE" w:rsidRDefault="00326723" w:rsidP="00326723">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3,250</w:t>
            </w:r>
          </w:p>
        </w:tc>
      </w:tr>
      <w:tr w:rsidR="00326723" w:rsidRPr="00D865BE" w14:paraId="68E98027" w14:textId="77777777" w:rsidTr="00BA3ED9">
        <w:trPr>
          <w:cantSplit/>
        </w:trPr>
        <w:tc>
          <w:tcPr>
            <w:tcW w:w="4941" w:type="dxa"/>
            <w:vAlign w:val="center"/>
            <w:hideMark/>
          </w:tcPr>
          <w:p w14:paraId="2085C4B2" w14:textId="77777777" w:rsidR="00326723" w:rsidRPr="00D865BE" w:rsidRDefault="00326723" w:rsidP="00326723">
            <w:pPr>
              <w:rPr>
                <w:rFonts w:ascii="Times New Roman" w:hAnsi="Times New Roman" w:cs="Times New Roman"/>
                <w:sz w:val="22"/>
                <w:szCs w:val="22"/>
              </w:rPr>
            </w:pPr>
            <w:r w:rsidRPr="00D865BE">
              <w:rPr>
                <w:rFonts w:ascii="Times New Roman" w:hAnsi="Times New Roman" w:cs="Times New Roman"/>
                <w:sz w:val="22"/>
                <w:szCs w:val="22"/>
              </w:rPr>
              <w:t>-  Other assets</w:t>
            </w:r>
          </w:p>
        </w:tc>
        <w:tc>
          <w:tcPr>
            <w:tcW w:w="1080" w:type="dxa"/>
            <w:vAlign w:val="bottom"/>
          </w:tcPr>
          <w:p w14:paraId="46D7A4C6" w14:textId="77777777" w:rsidR="00326723" w:rsidRPr="00D865BE" w:rsidRDefault="00326723" w:rsidP="00326723">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single" w:sz="4" w:space="0" w:color="auto"/>
              <w:right w:val="nil"/>
            </w:tcBorders>
          </w:tcPr>
          <w:p w14:paraId="59D91E0A" w14:textId="06F4D7D2" w:rsidR="00326723" w:rsidRPr="00326723" w:rsidRDefault="00326723" w:rsidP="00326723">
            <w:pPr>
              <w:tabs>
                <w:tab w:val="decimal" w:pos="1271"/>
              </w:tabs>
              <w:ind w:left="-79" w:right="-79"/>
              <w:rPr>
                <w:rFonts w:ascii="Times New Roman" w:hAnsi="Times New Roman" w:cs="Times New Roman"/>
                <w:sz w:val="22"/>
                <w:szCs w:val="22"/>
              </w:rPr>
            </w:pPr>
            <w:r w:rsidRPr="00326723">
              <w:rPr>
                <w:rFonts w:ascii="Times New Roman" w:hAnsi="Times New Roman" w:cs="Times New Roman"/>
                <w:sz w:val="22"/>
                <w:szCs w:val="22"/>
              </w:rPr>
              <w:t>36,470</w:t>
            </w:r>
          </w:p>
        </w:tc>
        <w:tc>
          <w:tcPr>
            <w:tcW w:w="180" w:type="dxa"/>
          </w:tcPr>
          <w:p w14:paraId="796244DD" w14:textId="77777777" w:rsidR="00326723" w:rsidRPr="00D865BE" w:rsidRDefault="00326723" w:rsidP="00326723">
            <w:pPr>
              <w:tabs>
                <w:tab w:val="decimal" w:pos="1271"/>
              </w:tabs>
              <w:ind w:left="-79" w:right="-79"/>
              <w:rPr>
                <w:rFonts w:ascii="Times New Roman" w:hAnsi="Times New Roman" w:cs="Times New Roman"/>
                <w:sz w:val="22"/>
                <w:szCs w:val="22"/>
              </w:rPr>
            </w:pPr>
          </w:p>
        </w:tc>
        <w:tc>
          <w:tcPr>
            <w:tcW w:w="1345" w:type="dxa"/>
            <w:hideMark/>
          </w:tcPr>
          <w:p w14:paraId="49F8CD51" w14:textId="4AFC33A8" w:rsidR="00326723" w:rsidRPr="00D865BE" w:rsidRDefault="00326723" w:rsidP="00326723">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34,953</w:t>
            </w:r>
          </w:p>
        </w:tc>
      </w:tr>
      <w:tr w:rsidR="00326723" w:rsidRPr="00D865BE" w14:paraId="32BDE96D" w14:textId="77777777" w:rsidTr="00D865BE">
        <w:trPr>
          <w:cantSplit/>
        </w:trPr>
        <w:tc>
          <w:tcPr>
            <w:tcW w:w="4941" w:type="dxa"/>
            <w:hideMark/>
          </w:tcPr>
          <w:p w14:paraId="60E64F4D" w14:textId="77777777" w:rsidR="00326723" w:rsidRPr="00D865BE" w:rsidRDefault="00326723" w:rsidP="00326723">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Consolidated total assets</w:t>
            </w:r>
          </w:p>
        </w:tc>
        <w:tc>
          <w:tcPr>
            <w:tcW w:w="1080" w:type="dxa"/>
            <w:vAlign w:val="bottom"/>
          </w:tcPr>
          <w:p w14:paraId="7E7D35D4" w14:textId="77777777" w:rsidR="00326723" w:rsidRPr="00D865BE" w:rsidRDefault="00326723" w:rsidP="00326723">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single" w:sz="4" w:space="0" w:color="auto"/>
              <w:left w:val="nil"/>
              <w:bottom w:val="double" w:sz="4" w:space="0" w:color="auto"/>
              <w:right w:val="nil"/>
            </w:tcBorders>
          </w:tcPr>
          <w:p w14:paraId="248705B2" w14:textId="7A084437" w:rsidR="00326723" w:rsidRPr="00326723" w:rsidRDefault="00326723" w:rsidP="00326723">
            <w:pPr>
              <w:tabs>
                <w:tab w:val="decimal" w:pos="1271"/>
              </w:tabs>
              <w:ind w:left="-79" w:right="-79"/>
              <w:rPr>
                <w:rFonts w:ascii="Times New Roman" w:hAnsi="Times New Roman" w:cs="Times New Roman"/>
                <w:b/>
                <w:bCs/>
                <w:sz w:val="22"/>
                <w:szCs w:val="22"/>
              </w:rPr>
            </w:pPr>
            <w:r w:rsidRPr="00326723">
              <w:rPr>
                <w:rFonts w:ascii="Times New Roman" w:hAnsi="Times New Roman" w:cs="Times New Roman"/>
                <w:b/>
                <w:bCs/>
                <w:sz w:val="22"/>
                <w:szCs w:val="22"/>
              </w:rPr>
              <w:t>272,692</w:t>
            </w:r>
          </w:p>
        </w:tc>
        <w:tc>
          <w:tcPr>
            <w:tcW w:w="180" w:type="dxa"/>
          </w:tcPr>
          <w:p w14:paraId="6AF244EB" w14:textId="77777777" w:rsidR="00326723" w:rsidRPr="000D6D47" w:rsidRDefault="00326723" w:rsidP="00326723">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6B4AE19B" w14:textId="3EDA8FAA" w:rsidR="00326723" w:rsidRPr="000D6D47" w:rsidRDefault="00326723" w:rsidP="00326723">
            <w:pPr>
              <w:tabs>
                <w:tab w:val="decimal" w:pos="1095"/>
              </w:tabs>
              <w:ind w:left="-79" w:right="-79"/>
              <w:rPr>
                <w:rFonts w:ascii="Times New Roman" w:hAnsi="Times New Roman" w:cs="Times New Roman"/>
                <w:b/>
                <w:bCs/>
                <w:sz w:val="22"/>
                <w:szCs w:val="22"/>
              </w:rPr>
            </w:pPr>
            <w:r w:rsidRPr="000D6D47">
              <w:rPr>
                <w:rFonts w:ascii="Times New Roman" w:hAnsi="Times New Roman" w:cs="Times New Roman"/>
                <w:b/>
                <w:bCs/>
                <w:sz w:val="22"/>
                <w:szCs w:val="22"/>
              </w:rPr>
              <w:t>263,421</w:t>
            </w:r>
          </w:p>
        </w:tc>
      </w:tr>
      <w:tr w:rsidR="00326723" w:rsidRPr="00D865BE" w14:paraId="59B2C9E8" w14:textId="77777777" w:rsidTr="00D865BE">
        <w:trPr>
          <w:cantSplit/>
        </w:trPr>
        <w:tc>
          <w:tcPr>
            <w:tcW w:w="4941" w:type="dxa"/>
          </w:tcPr>
          <w:p w14:paraId="3AB0C6A7" w14:textId="77777777" w:rsidR="00326723" w:rsidRPr="00D865BE" w:rsidRDefault="00326723" w:rsidP="00326723">
            <w:pPr>
              <w:rPr>
                <w:rFonts w:ascii="Times New Roman" w:eastAsia="MS Mincho" w:hAnsi="Times New Roman" w:cs="Times New Roman"/>
                <w:sz w:val="22"/>
                <w:szCs w:val="22"/>
                <w:lang w:bidi="ar-SA"/>
              </w:rPr>
            </w:pPr>
          </w:p>
        </w:tc>
        <w:tc>
          <w:tcPr>
            <w:tcW w:w="1080" w:type="dxa"/>
            <w:vAlign w:val="bottom"/>
          </w:tcPr>
          <w:p w14:paraId="2AC1B628" w14:textId="77777777" w:rsidR="00326723" w:rsidRPr="00D865BE" w:rsidRDefault="00326723" w:rsidP="00326723">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double" w:sz="4" w:space="0" w:color="auto"/>
              <w:left w:val="nil"/>
              <w:bottom w:val="nil"/>
              <w:right w:val="nil"/>
            </w:tcBorders>
          </w:tcPr>
          <w:p w14:paraId="6475ECED" w14:textId="77777777" w:rsidR="00326723" w:rsidRPr="00D865BE" w:rsidRDefault="00326723" w:rsidP="00326723">
            <w:pPr>
              <w:tabs>
                <w:tab w:val="decimal" w:pos="1271"/>
              </w:tabs>
              <w:ind w:left="-79" w:right="-79"/>
              <w:rPr>
                <w:rFonts w:ascii="Times New Roman" w:hAnsi="Times New Roman" w:cs="Times New Roman"/>
                <w:sz w:val="22"/>
                <w:szCs w:val="22"/>
              </w:rPr>
            </w:pPr>
          </w:p>
        </w:tc>
        <w:tc>
          <w:tcPr>
            <w:tcW w:w="180" w:type="dxa"/>
            <w:vAlign w:val="bottom"/>
          </w:tcPr>
          <w:p w14:paraId="1B0F3C7B" w14:textId="77777777" w:rsidR="00326723" w:rsidRPr="00D865BE" w:rsidRDefault="00326723" w:rsidP="00326723">
            <w:pPr>
              <w:tabs>
                <w:tab w:val="decimal" w:pos="1271"/>
              </w:tabs>
              <w:ind w:left="-79" w:right="-79"/>
              <w:rPr>
                <w:rFonts w:ascii="Times New Roman" w:eastAsia="MS Mincho" w:hAnsi="Times New Roman" w:cs="Times New Roman"/>
                <w:sz w:val="22"/>
                <w:szCs w:val="22"/>
                <w:cs/>
                <w:lang w:bidi="ar-SA"/>
              </w:rPr>
            </w:pPr>
          </w:p>
        </w:tc>
        <w:tc>
          <w:tcPr>
            <w:tcW w:w="1345" w:type="dxa"/>
            <w:tcBorders>
              <w:top w:val="double" w:sz="4" w:space="0" w:color="auto"/>
              <w:left w:val="nil"/>
              <w:bottom w:val="nil"/>
              <w:right w:val="nil"/>
            </w:tcBorders>
          </w:tcPr>
          <w:p w14:paraId="3290023E" w14:textId="77777777" w:rsidR="00326723" w:rsidRPr="00D865BE" w:rsidRDefault="00326723" w:rsidP="00326723">
            <w:pPr>
              <w:tabs>
                <w:tab w:val="decimal" w:pos="1090"/>
              </w:tabs>
              <w:ind w:left="-79" w:right="-79"/>
              <w:rPr>
                <w:rFonts w:ascii="Times New Roman" w:hAnsi="Times New Roman" w:cs="Times New Roman"/>
                <w:sz w:val="22"/>
                <w:szCs w:val="22"/>
              </w:rPr>
            </w:pPr>
          </w:p>
        </w:tc>
      </w:tr>
      <w:tr w:rsidR="00326723" w:rsidRPr="00D865BE" w14:paraId="126FAF00" w14:textId="77777777" w:rsidTr="00D865BE">
        <w:trPr>
          <w:cantSplit/>
        </w:trPr>
        <w:tc>
          <w:tcPr>
            <w:tcW w:w="4941" w:type="dxa"/>
            <w:hideMark/>
          </w:tcPr>
          <w:p w14:paraId="3AF8AAC3" w14:textId="77777777" w:rsidR="00326723" w:rsidRPr="00D865BE" w:rsidRDefault="00326723" w:rsidP="00326723">
            <w:pPr>
              <w:rPr>
                <w:rFonts w:ascii="Times New Roman" w:eastAsia="MS Mincho" w:hAnsi="Times New Roman" w:cs="Times New Roman"/>
                <w:b/>
                <w:bCs/>
                <w:sz w:val="22"/>
                <w:szCs w:val="22"/>
                <w:cs/>
                <w:lang w:bidi="ar-SA"/>
              </w:rPr>
            </w:pPr>
            <w:r w:rsidRPr="00D865BE">
              <w:rPr>
                <w:rFonts w:ascii="Times New Roman" w:eastAsia="MS Mincho" w:hAnsi="Times New Roman" w:cs="Times New Roman"/>
                <w:b/>
                <w:bCs/>
                <w:sz w:val="22"/>
                <w:szCs w:val="22"/>
                <w:lang w:bidi="ar-SA"/>
              </w:rPr>
              <w:t>Liabilities</w:t>
            </w:r>
          </w:p>
        </w:tc>
        <w:tc>
          <w:tcPr>
            <w:tcW w:w="1080" w:type="dxa"/>
            <w:vAlign w:val="bottom"/>
          </w:tcPr>
          <w:p w14:paraId="70BBE0BD" w14:textId="77777777" w:rsidR="00326723" w:rsidRPr="00D865BE" w:rsidRDefault="00326723" w:rsidP="00326723">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Pr>
          <w:p w14:paraId="72A9B40F" w14:textId="77777777" w:rsidR="00326723" w:rsidRPr="00D865BE" w:rsidRDefault="00326723" w:rsidP="00326723">
            <w:pPr>
              <w:tabs>
                <w:tab w:val="decimal" w:pos="1271"/>
              </w:tabs>
              <w:ind w:left="-79" w:right="-79"/>
              <w:rPr>
                <w:rFonts w:ascii="Times New Roman" w:hAnsi="Times New Roman" w:cs="Times New Roman"/>
                <w:sz w:val="22"/>
                <w:szCs w:val="22"/>
              </w:rPr>
            </w:pPr>
          </w:p>
        </w:tc>
        <w:tc>
          <w:tcPr>
            <w:tcW w:w="180" w:type="dxa"/>
            <w:vAlign w:val="bottom"/>
          </w:tcPr>
          <w:p w14:paraId="736D97F6" w14:textId="77777777" w:rsidR="00326723" w:rsidRPr="00D865BE" w:rsidRDefault="00326723" w:rsidP="00326723">
            <w:pPr>
              <w:tabs>
                <w:tab w:val="decimal" w:pos="1271"/>
              </w:tabs>
              <w:ind w:left="-79" w:right="-79"/>
              <w:rPr>
                <w:rFonts w:ascii="Times New Roman" w:eastAsia="MS Mincho" w:hAnsi="Times New Roman" w:cs="Times New Roman"/>
                <w:sz w:val="22"/>
                <w:szCs w:val="22"/>
                <w:lang w:bidi="ar-SA"/>
              </w:rPr>
            </w:pPr>
          </w:p>
        </w:tc>
        <w:tc>
          <w:tcPr>
            <w:tcW w:w="1345" w:type="dxa"/>
          </w:tcPr>
          <w:p w14:paraId="4E6BA397" w14:textId="77777777" w:rsidR="00326723" w:rsidRPr="00D865BE" w:rsidRDefault="00326723" w:rsidP="00326723">
            <w:pPr>
              <w:tabs>
                <w:tab w:val="decimal" w:pos="1090"/>
              </w:tabs>
              <w:ind w:left="-79" w:right="-79"/>
              <w:rPr>
                <w:rFonts w:ascii="Times New Roman" w:hAnsi="Times New Roman" w:cs="Times New Roman"/>
                <w:sz w:val="22"/>
                <w:szCs w:val="22"/>
              </w:rPr>
            </w:pPr>
          </w:p>
        </w:tc>
      </w:tr>
      <w:tr w:rsidR="00326723" w:rsidRPr="00D865BE" w14:paraId="13AAFD39" w14:textId="77777777" w:rsidTr="00BA3ED9">
        <w:trPr>
          <w:cantSplit/>
        </w:trPr>
        <w:tc>
          <w:tcPr>
            <w:tcW w:w="4941" w:type="dxa"/>
            <w:hideMark/>
          </w:tcPr>
          <w:p w14:paraId="61994FFD" w14:textId="77777777" w:rsidR="00326723" w:rsidRPr="00D865BE" w:rsidRDefault="00326723" w:rsidP="00326723">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liabilities for reportable segments</w:t>
            </w:r>
          </w:p>
        </w:tc>
        <w:tc>
          <w:tcPr>
            <w:tcW w:w="1080" w:type="dxa"/>
            <w:vAlign w:val="bottom"/>
          </w:tcPr>
          <w:p w14:paraId="519E9791" w14:textId="77777777" w:rsidR="00326723" w:rsidRPr="00D865BE" w:rsidRDefault="00326723" w:rsidP="00326723">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4C297CC7" w14:textId="3E423C14" w:rsidR="00326723" w:rsidRPr="00326723" w:rsidRDefault="00326723" w:rsidP="00326723">
            <w:pPr>
              <w:tabs>
                <w:tab w:val="decimal" w:pos="1281"/>
              </w:tabs>
              <w:ind w:left="-79" w:right="-79"/>
              <w:rPr>
                <w:rFonts w:ascii="Times New Roman" w:hAnsi="Times New Roman" w:cs="Times New Roman"/>
                <w:sz w:val="22"/>
                <w:szCs w:val="22"/>
              </w:rPr>
            </w:pPr>
            <w:r w:rsidRPr="00326723">
              <w:rPr>
                <w:rFonts w:ascii="Times New Roman" w:hAnsi="Times New Roman" w:cs="Times New Roman"/>
                <w:sz w:val="22"/>
                <w:szCs w:val="22"/>
              </w:rPr>
              <w:t>32,393</w:t>
            </w:r>
          </w:p>
        </w:tc>
        <w:tc>
          <w:tcPr>
            <w:tcW w:w="180" w:type="dxa"/>
          </w:tcPr>
          <w:p w14:paraId="6EA4B5BB" w14:textId="77777777" w:rsidR="00326723" w:rsidRPr="00D865BE" w:rsidRDefault="00326723" w:rsidP="00326723">
            <w:pPr>
              <w:tabs>
                <w:tab w:val="decimal" w:pos="1271"/>
              </w:tabs>
              <w:ind w:left="-79" w:right="-79"/>
              <w:rPr>
                <w:rFonts w:ascii="Times New Roman" w:hAnsi="Times New Roman" w:cs="Times New Roman"/>
                <w:sz w:val="22"/>
                <w:szCs w:val="22"/>
              </w:rPr>
            </w:pPr>
          </w:p>
        </w:tc>
        <w:tc>
          <w:tcPr>
            <w:tcW w:w="1345" w:type="dxa"/>
            <w:hideMark/>
          </w:tcPr>
          <w:p w14:paraId="3FDCC62A" w14:textId="0B255493" w:rsidR="00326723" w:rsidRPr="00D865BE" w:rsidRDefault="00326723" w:rsidP="00326723">
            <w:pPr>
              <w:tabs>
                <w:tab w:val="decimal" w:pos="1090"/>
              </w:tabs>
              <w:ind w:left="-79" w:right="-79"/>
              <w:rPr>
                <w:rFonts w:ascii="Times New Roman" w:hAnsi="Times New Roman" w:cs="Cordia New"/>
                <w:sz w:val="22"/>
                <w:szCs w:val="22"/>
                <w:lang w:val="en-US"/>
              </w:rPr>
            </w:pPr>
            <w:r w:rsidRPr="000D6D47">
              <w:rPr>
                <w:rFonts w:ascii="Times New Roman" w:hAnsi="Times New Roman" w:cs="Times New Roman"/>
                <w:sz w:val="22"/>
                <w:szCs w:val="22"/>
              </w:rPr>
              <w:t>33,724</w:t>
            </w:r>
          </w:p>
        </w:tc>
      </w:tr>
      <w:tr w:rsidR="00326723" w:rsidRPr="00D865BE" w14:paraId="0B5E0897" w14:textId="77777777" w:rsidTr="00BA3ED9">
        <w:trPr>
          <w:cantSplit/>
        </w:trPr>
        <w:tc>
          <w:tcPr>
            <w:tcW w:w="4941" w:type="dxa"/>
            <w:hideMark/>
          </w:tcPr>
          <w:p w14:paraId="21C11D85" w14:textId="77777777" w:rsidR="00326723" w:rsidRPr="00D865BE" w:rsidRDefault="00326723" w:rsidP="00326723">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1080" w:type="dxa"/>
            <w:vAlign w:val="bottom"/>
          </w:tcPr>
          <w:p w14:paraId="0896386F" w14:textId="77777777" w:rsidR="00326723" w:rsidRPr="00D865BE" w:rsidRDefault="00326723" w:rsidP="00326723">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05FFA7E2" w14:textId="77777777" w:rsidR="00326723" w:rsidRPr="00326723" w:rsidRDefault="00326723" w:rsidP="00326723">
            <w:pPr>
              <w:tabs>
                <w:tab w:val="decimal" w:pos="1281"/>
              </w:tabs>
              <w:ind w:left="-79" w:right="-79"/>
              <w:rPr>
                <w:rFonts w:ascii="Times New Roman" w:hAnsi="Times New Roman" w:cs="Times New Roman"/>
                <w:sz w:val="22"/>
                <w:szCs w:val="22"/>
              </w:rPr>
            </w:pPr>
          </w:p>
        </w:tc>
        <w:tc>
          <w:tcPr>
            <w:tcW w:w="180" w:type="dxa"/>
          </w:tcPr>
          <w:p w14:paraId="3BD84D5D" w14:textId="77777777" w:rsidR="00326723" w:rsidRPr="00D865BE" w:rsidRDefault="00326723" w:rsidP="00326723">
            <w:pPr>
              <w:tabs>
                <w:tab w:val="decimal" w:pos="1271"/>
              </w:tabs>
              <w:ind w:left="-79" w:right="-79"/>
              <w:rPr>
                <w:rFonts w:ascii="Times New Roman" w:hAnsi="Times New Roman" w:cs="Times New Roman"/>
                <w:sz w:val="22"/>
                <w:szCs w:val="22"/>
              </w:rPr>
            </w:pPr>
          </w:p>
        </w:tc>
        <w:tc>
          <w:tcPr>
            <w:tcW w:w="1345" w:type="dxa"/>
          </w:tcPr>
          <w:p w14:paraId="741CAE77" w14:textId="77777777" w:rsidR="00326723" w:rsidRPr="00D865BE" w:rsidRDefault="00326723" w:rsidP="00326723">
            <w:pPr>
              <w:tabs>
                <w:tab w:val="decimal" w:pos="1090"/>
              </w:tabs>
              <w:ind w:left="-79" w:right="-79"/>
              <w:rPr>
                <w:rFonts w:ascii="Times New Roman" w:hAnsi="Times New Roman" w:cs="Times New Roman"/>
                <w:sz w:val="22"/>
                <w:szCs w:val="22"/>
              </w:rPr>
            </w:pPr>
          </w:p>
        </w:tc>
      </w:tr>
      <w:tr w:rsidR="00326723" w:rsidRPr="00D865BE" w14:paraId="19491320" w14:textId="77777777" w:rsidTr="00BA3ED9">
        <w:trPr>
          <w:cantSplit/>
        </w:trPr>
        <w:tc>
          <w:tcPr>
            <w:tcW w:w="4941" w:type="dxa"/>
            <w:vAlign w:val="center"/>
            <w:hideMark/>
          </w:tcPr>
          <w:p w14:paraId="317C37FD" w14:textId="77777777" w:rsidR="00326723" w:rsidRPr="00D865BE" w:rsidRDefault="00326723" w:rsidP="00326723">
            <w:pPr>
              <w:rPr>
                <w:rFonts w:ascii="Times New Roman" w:hAnsi="Times New Roman" w:cs="Times New Roman"/>
                <w:sz w:val="22"/>
                <w:szCs w:val="22"/>
              </w:rPr>
            </w:pPr>
            <w:r w:rsidRPr="00D865BE">
              <w:rPr>
                <w:rFonts w:ascii="Times New Roman" w:hAnsi="Times New Roman" w:cs="Times New Roman"/>
                <w:sz w:val="22"/>
                <w:szCs w:val="22"/>
              </w:rPr>
              <w:t>-  Loans</w:t>
            </w:r>
          </w:p>
        </w:tc>
        <w:tc>
          <w:tcPr>
            <w:tcW w:w="1080" w:type="dxa"/>
            <w:vAlign w:val="bottom"/>
          </w:tcPr>
          <w:p w14:paraId="057CA20E" w14:textId="77777777" w:rsidR="00326723" w:rsidRPr="00D865BE" w:rsidRDefault="00326723" w:rsidP="00326723">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1961AEF5" w14:textId="0E07A7F5" w:rsidR="00326723" w:rsidRPr="00326723" w:rsidRDefault="00326723" w:rsidP="00326723">
            <w:pPr>
              <w:tabs>
                <w:tab w:val="decimal" w:pos="1281"/>
              </w:tabs>
              <w:ind w:left="-79" w:right="-79"/>
              <w:rPr>
                <w:rFonts w:ascii="Times New Roman" w:hAnsi="Times New Roman" w:cs="Times New Roman"/>
                <w:sz w:val="22"/>
                <w:szCs w:val="22"/>
              </w:rPr>
            </w:pPr>
            <w:r w:rsidRPr="00326723">
              <w:rPr>
                <w:rFonts w:ascii="Times New Roman" w:hAnsi="Times New Roman" w:cs="Times New Roman"/>
                <w:sz w:val="22"/>
                <w:szCs w:val="22"/>
              </w:rPr>
              <w:t>79,745</w:t>
            </w:r>
          </w:p>
        </w:tc>
        <w:tc>
          <w:tcPr>
            <w:tcW w:w="180" w:type="dxa"/>
          </w:tcPr>
          <w:p w14:paraId="5381A580" w14:textId="77777777" w:rsidR="00326723" w:rsidRPr="00D865BE" w:rsidRDefault="00326723" w:rsidP="00326723">
            <w:pPr>
              <w:tabs>
                <w:tab w:val="decimal" w:pos="1271"/>
              </w:tabs>
              <w:ind w:left="-79" w:right="-79"/>
              <w:rPr>
                <w:rFonts w:ascii="Times New Roman" w:hAnsi="Times New Roman" w:cs="Times New Roman"/>
                <w:sz w:val="22"/>
                <w:szCs w:val="22"/>
              </w:rPr>
            </w:pPr>
          </w:p>
        </w:tc>
        <w:tc>
          <w:tcPr>
            <w:tcW w:w="1345" w:type="dxa"/>
            <w:hideMark/>
          </w:tcPr>
          <w:p w14:paraId="2FB6F7B1" w14:textId="17AFE6F3" w:rsidR="00326723" w:rsidRPr="00D865BE" w:rsidRDefault="00326723" w:rsidP="00326723">
            <w:pPr>
              <w:tabs>
                <w:tab w:val="decimal" w:pos="1090"/>
              </w:tabs>
              <w:ind w:left="-79" w:right="-79"/>
              <w:rPr>
                <w:rFonts w:ascii="Times New Roman" w:hAnsi="Times New Roman" w:cs="Cordia New"/>
                <w:sz w:val="22"/>
                <w:szCs w:val="22"/>
              </w:rPr>
            </w:pPr>
            <w:r w:rsidRPr="000D6D47">
              <w:rPr>
                <w:rFonts w:ascii="Times New Roman" w:hAnsi="Times New Roman" w:cs="Times New Roman"/>
                <w:sz w:val="22"/>
                <w:szCs w:val="22"/>
              </w:rPr>
              <w:t>80,779</w:t>
            </w:r>
          </w:p>
        </w:tc>
      </w:tr>
      <w:tr w:rsidR="00326723" w:rsidRPr="00D865BE" w14:paraId="620B9E3C" w14:textId="77777777" w:rsidTr="00BA3ED9">
        <w:trPr>
          <w:cantSplit/>
        </w:trPr>
        <w:tc>
          <w:tcPr>
            <w:tcW w:w="4941" w:type="dxa"/>
            <w:vAlign w:val="center"/>
            <w:hideMark/>
          </w:tcPr>
          <w:p w14:paraId="236F7397" w14:textId="77777777" w:rsidR="00326723" w:rsidRPr="00D865BE" w:rsidRDefault="00326723" w:rsidP="00326723">
            <w:pPr>
              <w:rPr>
                <w:rFonts w:ascii="Times New Roman" w:hAnsi="Times New Roman" w:cs="Times New Roman"/>
                <w:sz w:val="22"/>
                <w:szCs w:val="22"/>
              </w:rPr>
            </w:pPr>
            <w:r w:rsidRPr="00D865BE">
              <w:rPr>
                <w:rFonts w:ascii="Times New Roman" w:hAnsi="Times New Roman" w:cs="Times New Roman"/>
                <w:sz w:val="22"/>
                <w:szCs w:val="22"/>
              </w:rPr>
              <w:t>-  Deferred tax liabilities</w:t>
            </w:r>
          </w:p>
        </w:tc>
        <w:tc>
          <w:tcPr>
            <w:tcW w:w="1080" w:type="dxa"/>
            <w:vAlign w:val="bottom"/>
          </w:tcPr>
          <w:p w14:paraId="05B22DD8" w14:textId="77777777" w:rsidR="00326723" w:rsidRPr="00D865BE" w:rsidRDefault="00326723" w:rsidP="00326723">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1F955D9C" w14:textId="56C30991" w:rsidR="00326723" w:rsidRPr="00326723" w:rsidRDefault="00326723" w:rsidP="00326723">
            <w:pPr>
              <w:tabs>
                <w:tab w:val="decimal" w:pos="1281"/>
              </w:tabs>
              <w:ind w:left="-79" w:right="-79"/>
              <w:rPr>
                <w:rFonts w:ascii="Times New Roman" w:hAnsi="Times New Roman" w:cs="Times New Roman"/>
                <w:sz w:val="22"/>
                <w:szCs w:val="22"/>
              </w:rPr>
            </w:pPr>
            <w:r w:rsidRPr="00326723">
              <w:rPr>
                <w:rFonts w:ascii="Times New Roman" w:hAnsi="Times New Roman" w:cs="Times New Roman"/>
                <w:sz w:val="22"/>
                <w:szCs w:val="22"/>
              </w:rPr>
              <w:t>3,685</w:t>
            </w:r>
          </w:p>
        </w:tc>
        <w:tc>
          <w:tcPr>
            <w:tcW w:w="180" w:type="dxa"/>
          </w:tcPr>
          <w:p w14:paraId="4034EE9B" w14:textId="77777777" w:rsidR="00326723" w:rsidRPr="00D865BE" w:rsidRDefault="00326723" w:rsidP="00326723">
            <w:pPr>
              <w:tabs>
                <w:tab w:val="decimal" w:pos="1271"/>
              </w:tabs>
              <w:ind w:left="-79" w:right="-79"/>
              <w:rPr>
                <w:rFonts w:ascii="Times New Roman" w:hAnsi="Times New Roman" w:cs="Times New Roman"/>
                <w:b/>
                <w:bCs/>
                <w:sz w:val="22"/>
                <w:szCs w:val="22"/>
              </w:rPr>
            </w:pPr>
          </w:p>
        </w:tc>
        <w:tc>
          <w:tcPr>
            <w:tcW w:w="1345" w:type="dxa"/>
            <w:hideMark/>
          </w:tcPr>
          <w:p w14:paraId="49B28E58" w14:textId="59523917" w:rsidR="00326723" w:rsidRPr="00D865BE" w:rsidRDefault="00326723" w:rsidP="00326723">
            <w:pPr>
              <w:tabs>
                <w:tab w:val="decimal" w:pos="1090"/>
              </w:tabs>
              <w:ind w:left="-79" w:right="-79"/>
              <w:rPr>
                <w:rFonts w:ascii="Times New Roman" w:hAnsi="Times New Roman" w:cs="Times New Roman"/>
                <w:sz w:val="22"/>
                <w:szCs w:val="22"/>
              </w:rPr>
            </w:pPr>
            <w:r w:rsidRPr="000D6D47">
              <w:rPr>
                <w:rFonts w:ascii="Times New Roman" w:hAnsi="Times New Roman" w:cs="Times New Roman"/>
                <w:sz w:val="22"/>
                <w:szCs w:val="22"/>
              </w:rPr>
              <w:t>3,515</w:t>
            </w:r>
          </w:p>
        </w:tc>
      </w:tr>
      <w:tr w:rsidR="00326723" w:rsidRPr="00D865BE" w14:paraId="12AACFF6" w14:textId="77777777" w:rsidTr="00BA3ED9">
        <w:trPr>
          <w:cantSplit/>
        </w:trPr>
        <w:tc>
          <w:tcPr>
            <w:tcW w:w="4941" w:type="dxa"/>
            <w:vAlign w:val="center"/>
            <w:hideMark/>
          </w:tcPr>
          <w:p w14:paraId="72C23C96" w14:textId="77777777" w:rsidR="00326723" w:rsidRPr="00D865BE" w:rsidRDefault="00326723" w:rsidP="00326723">
            <w:pPr>
              <w:rPr>
                <w:rFonts w:ascii="Times New Roman" w:hAnsi="Times New Roman" w:cs="Times New Roman"/>
                <w:sz w:val="22"/>
                <w:szCs w:val="22"/>
              </w:rPr>
            </w:pPr>
            <w:r w:rsidRPr="00D865BE">
              <w:rPr>
                <w:rFonts w:ascii="Times New Roman" w:hAnsi="Times New Roman" w:cs="Times New Roman"/>
                <w:sz w:val="22"/>
                <w:szCs w:val="22"/>
              </w:rPr>
              <w:t>-  Other liabilities</w:t>
            </w:r>
          </w:p>
        </w:tc>
        <w:tc>
          <w:tcPr>
            <w:tcW w:w="1080" w:type="dxa"/>
            <w:vAlign w:val="bottom"/>
          </w:tcPr>
          <w:p w14:paraId="209B29B3" w14:textId="77777777" w:rsidR="00326723" w:rsidRPr="00D865BE" w:rsidRDefault="00326723" w:rsidP="00326723">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single" w:sz="4" w:space="0" w:color="auto"/>
              <w:right w:val="nil"/>
            </w:tcBorders>
          </w:tcPr>
          <w:p w14:paraId="7B9B7E62" w14:textId="1352D5EC" w:rsidR="00326723" w:rsidRPr="00326723" w:rsidRDefault="00326723" w:rsidP="00326723">
            <w:pPr>
              <w:tabs>
                <w:tab w:val="decimal" w:pos="1281"/>
              </w:tabs>
              <w:ind w:left="-79" w:right="-79"/>
              <w:rPr>
                <w:rFonts w:ascii="Times New Roman" w:hAnsi="Times New Roman" w:cs="Times New Roman"/>
                <w:sz w:val="22"/>
                <w:szCs w:val="22"/>
              </w:rPr>
            </w:pPr>
            <w:r w:rsidRPr="00326723">
              <w:rPr>
                <w:rFonts w:ascii="Times New Roman" w:hAnsi="Times New Roman" w:cs="Times New Roman"/>
                <w:sz w:val="22"/>
                <w:szCs w:val="22"/>
              </w:rPr>
              <w:t>67,249</w:t>
            </w:r>
          </w:p>
        </w:tc>
        <w:tc>
          <w:tcPr>
            <w:tcW w:w="180" w:type="dxa"/>
          </w:tcPr>
          <w:p w14:paraId="174C64F3" w14:textId="77777777" w:rsidR="00326723" w:rsidRPr="00D865BE" w:rsidRDefault="00326723" w:rsidP="00326723">
            <w:pPr>
              <w:tabs>
                <w:tab w:val="decimal" w:pos="1271"/>
              </w:tabs>
              <w:ind w:left="-79" w:right="-79"/>
              <w:rPr>
                <w:rFonts w:ascii="Times New Roman" w:hAnsi="Times New Roman" w:cs="Times New Roman"/>
                <w:sz w:val="22"/>
                <w:szCs w:val="22"/>
              </w:rPr>
            </w:pPr>
          </w:p>
        </w:tc>
        <w:tc>
          <w:tcPr>
            <w:tcW w:w="1345" w:type="dxa"/>
            <w:hideMark/>
          </w:tcPr>
          <w:p w14:paraId="68C96EC1" w14:textId="39DFD655" w:rsidR="00326723" w:rsidRPr="00D865BE" w:rsidRDefault="00326723" w:rsidP="00326723">
            <w:pPr>
              <w:tabs>
                <w:tab w:val="decimal" w:pos="1090"/>
              </w:tabs>
              <w:ind w:left="-79" w:right="-79"/>
              <w:rPr>
                <w:rFonts w:ascii="Times New Roman" w:hAnsi="Times New Roman" w:cs="Times New Roman"/>
                <w:sz w:val="22"/>
                <w:szCs w:val="22"/>
              </w:rPr>
            </w:pPr>
            <w:r w:rsidRPr="000D6D47">
              <w:rPr>
                <w:rFonts w:ascii="Times New Roman" w:hAnsi="Times New Roman" w:cs="Times New Roman"/>
                <w:sz w:val="22"/>
                <w:szCs w:val="22"/>
              </w:rPr>
              <w:t>63,328</w:t>
            </w:r>
          </w:p>
        </w:tc>
      </w:tr>
      <w:tr w:rsidR="00326723" w:rsidRPr="00D865BE" w14:paraId="2B9E0C51" w14:textId="77777777" w:rsidTr="00D865BE">
        <w:trPr>
          <w:cantSplit/>
          <w:trHeight w:val="60"/>
        </w:trPr>
        <w:tc>
          <w:tcPr>
            <w:tcW w:w="4941" w:type="dxa"/>
            <w:hideMark/>
          </w:tcPr>
          <w:p w14:paraId="3DF8CEC8" w14:textId="77777777" w:rsidR="00326723" w:rsidRPr="00D865BE" w:rsidRDefault="00326723" w:rsidP="00326723">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Consolidated total liabilities</w:t>
            </w:r>
          </w:p>
        </w:tc>
        <w:tc>
          <w:tcPr>
            <w:tcW w:w="1080" w:type="dxa"/>
            <w:vAlign w:val="bottom"/>
          </w:tcPr>
          <w:p w14:paraId="0D21B443" w14:textId="77777777" w:rsidR="00326723" w:rsidRPr="00D865BE" w:rsidRDefault="00326723" w:rsidP="00326723">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single" w:sz="4" w:space="0" w:color="auto"/>
              <w:left w:val="nil"/>
              <w:bottom w:val="double" w:sz="4" w:space="0" w:color="auto"/>
              <w:right w:val="nil"/>
            </w:tcBorders>
          </w:tcPr>
          <w:p w14:paraId="610D2D81" w14:textId="6BE574D5" w:rsidR="00326723" w:rsidRPr="00326723" w:rsidRDefault="00326723" w:rsidP="00326723">
            <w:pPr>
              <w:tabs>
                <w:tab w:val="decimal" w:pos="1281"/>
              </w:tabs>
              <w:ind w:left="-79" w:right="-79"/>
              <w:rPr>
                <w:rFonts w:ascii="Times New Roman" w:hAnsi="Times New Roman" w:cs="Times New Roman"/>
                <w:b/>
                <w:bCs/>
                <w:sz w:val="22"/>
                <w:szCs w:val="22"/>
              </w:rPr>
            </w:pPr>
            <w:r w:rsidRPr="00326723">
              <w:rPr>
                <w:rFonts w:ascii="Times New Roman" w:hAnsi="Times New Roman" w:cs="Times New Roman"/>
                <w:b/>
                <w:bCs/>
                <w:sz w:val="22"/>
                <w:szCs w:val="22"/>
              </w:rPr>
              <w:t>183,072</w:t>
            </w:r>
          </w:p>
        </w:tc>
        <w:tc>
          <w:tcPr>
            <w:tcW w:w="180" w:type="dxa"/>
          </w:tcPr>
          <w:p w14:paraId="51978C6C" w14:textId="77777777" w:rsidR="00326723" w:rsidRPr="00D865BE" w:rsidRDefault="00326723" w:rsidP="00326723">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3DF2EDEA" w14:textId="1D29D4DC" w:rsidR="00326723" w:rsidRPr="00D865BE" w:rsidRDefault="00326723" w:rsidP="00326723">
            <w:pPr>
              <w:tabs>
                <w:tab w:val="decimal" w:pos="1090"/>
              </w:tabs>
              <w:ind w:left="-79" w:right="-79"/>
              <w:rPr>
                <w:rFonts w:ascii="Times New Roman" w:hAnsi="Times New Roman" w:cs="Times New Roman"/>
                <w:b/>
                <w:bCs/>
                <w:sz w:val="22"/>
                <w:szCs w:val="22"/>
              </w:rPr>
            </w:pPr>
            <w:r w:rsidRPr="000D6D47">
              <w:rPr>
                <w:rFonts w:ascii="Times New Roman" w:hAnsi="Times New Roman" w:cs="Times New Roman"/>
                <w:b/>
                <w:bCs/>
                <w:sz w:val="22"/>
                <w:szCs w:val="22"/>
              </w:rPr>
              <w:t>181,346</w:t>
            </w:r>
          </w:p>
        </w:tc>
      </w:tr>
    </w:tbl>
    <w:p w14:paraId="2FCE5FFB" w14:textId="61822C4D" w:rsidR="00D865BE" w:rsidRDefault="00D865BE" w:rsidP="0027569D">
      <w:pPr>
        <w:ind w:left="540"/>
        <w:rPr>
          <w:rFonts w:ascii="Times New Roman" w:hAnsi="Times New Roman" w:cs="Times New Roman"/>
          <w:sz w:val="22"/>
          <w:szCs w:val="22"/>
        </w:rPr>
      </w:pPr>
    </w:p>
    <w:tbl>
      <w:tblPr>
        <w:tblW w:w="9075" w:type="dxa"/>
        <w:tblInd w:w="450" w:type="dxa"/>
        <w:tblLayout w:type="fixed"/>
        <w:tblCellMar>
          <w:left w:w="79" w:type="dxa"/>
          <w:right w:w="79" w:type="dxa"/>
        </w:tblCellMar>
        <w:tblLook w:val="04A0" w:firstRow="1" w:lastRow="0" w:firstColumn="1" w:lastColumn="0" w:noHBand="0" w:noVBand="1"/>
      </w:tblPr>
      <w:tblGrid>
        <w:gridCol w:w="4941"/>
        <w:gridCol w:w="1080"/>
        <w:gridCol w:w="1529"/>
        <w:gridCol w:w="180"/>
        <w:gridCol w:w="1345"/>
      </w:tblGrid>
      <w:tr w:rsidR="00C55972" w:rsidRPr="00D865BE" w14:paraId="0EB9CC02" w14:textId="77777777" w:rsidTr="00A7005B">
        <w:trPr>
          <w:cantSplit/>
          <w:tblHeader/>
        </w:trPr>
        <w:tc>
          <w:tcPr>
            <w:tcW w:w="4941" w:type="dxa"/>
          </w:tcPr>
          <w:p w14:paraId="13F6ABDC" w14:textId="77777777" w:rsidR="00C55972" w:rsidRPr="00D865BE" w:rsidRDefault="00C55972" w:rsidP="00C55972">
            <w:pPr>
              <w:tabs>
                <w:tab w:val="decimal" w:pos="765"/>
              </w:tabs>
              <w:rPr>
                <w:rFonts w:ascii="Times New Roman" w:eastAsia="MS Mincho" w:hAnsi="Times New Roman" w:cs="Times New Roman"/>
                <w:b/>
                <w:bCs/>
                <w:i/>
                <w:iCs/>
                <w:sz w:val="22"/>
                <w:szCs w:val="22"/>
                <w:lang w:bidi="ar-SA"/>
              </w:rPr>
            </w:pPr>
          </w:p>
        </w:tc>
        <w:tc>
          <w:tcPr>
            <w:tcW w:w="1080" w:type="dxa"/>
          </w:tcPr>
          <w:p w14:paraId="792BDCE7" w14:textId="77777777" w:rsidR="00C55972" w:rsidRPr="00D865BE" w:rsidRDefault="00C55972" w:rsidP="00C55972">
            <w:pPr>
              <w:jc w:val="center"/>
              <w:rPr>
                <w:rFonts w:ascii="Times New Roman" w:eastAsia="MS Mincho" w:hAnsi="Times New Roman" w:cs="Times New Roman"/>
                <w:bCs/>
                <w:sz w:val="22"/>
                <w:szCs w:val="22"/>
                <w:lang w:bidi="ar-SA"/>
              </w:rPr>
            </w:pPr>
          </w:p>
        </w:tc>
        <w:tc>
          <w:tcPr>
            <w:tcW w:w="1529" w:type="dxa"/>
            <w:hideMark/>
          </w:tcPr>
          <w:p w14:paraId="22C67CC9" w14:textId="5C67482A" w:rsidR="00C55972" w:rsidRPr="00D865BE" w:rsidRDefault="00C55972" w:rsidP="00C55972">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2022</w:t>
            </w:r>
          </w:p>
        </w:tc>
        <w:tc>
          <w:tcPr>
            <w:tcW w:w="180" w:type="dxa"/>
          </w:tcPr>
          <w:p w14:paraId="33ADF008" w14:textId="77777777" w:rsidR="00C55972" w:rsidRPr="00D865BE" w:rsidRDefault="00C55972" w:rsidP="00C55972">
            <w:pPr>
              <w:jc w:val="center"/>
              <w:rPr>
                <w:rFonts w:ascii="Times New Roman" w:eastAsia="MS Mincho" w:hAnsi="Times New Roman" w:cs="Times New Roman"/>
                <w:bCs/>
                <w:sz w:val="22"/>
                <w:szCs w:val="22"/>
                <w:lang w:bidi="ar-SA"/>
              </w:rPr>
            </w:pPr>
          </w:p>
        </w:tc>
        <w:tc>
          <w:tcPr>
            <w:tcW w:w="1345" w:type="dxa"/>
            <w:hideMark/>
          </w:tcPr>
          <w:p w14:paraId="32DE218C" w14:textId="5151CC39" w:rsidR="00C55972" w:rsidRPr="00D865BE" w:rsidRDefault="00C55972" w:rsidP="00C55972">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2021</w:t>
            </w:r>
          </w:p>
        </w:tc>
      </w:tr>
      <w:tr w:rsidR="00C55972" w:rsidRPr="00D865BE" w14:paraId="544818C3" w14:textId="77777777" w:rsidTr="0072752B">
        <w:trPr>
          <w:cantSplit/>
          <w:tblHeader/>
        </w:trPr>
        <w:tc>
          <w:tcPr>
            <w:tcW w:w="4941" w:type="dxa"/>
          </w:tcPr>
          <w:p w14:paraId="4AE71B0A" w14:textId="77777777" w:rsidR="00C55972" w:rsidRPr="00D865BE" w:rsidRDefault="00C55972" w:rsidP="00C55972">
            <w:pPr>
              <w:tabs>
                <w:tab w:val="decimal" w:pos="765"/>
              </w:tabs>
              <w:rPr>
                <w:rFonts w:ascii="Times New Roman" w:eastAsia="MS Mincho" w:hAnsi="Times New Roman" w:cs="Times New Roman"/>
                <w:b/>
                <w:bCs/>
                <w:i/>
                <w:iCs/>
                <w:sz w:val="22"/>
                <w:szCs w:val="22"/>
                <w:lang w:bidi="ar-SA"/>
              </w:rPr>
            </w:pPr>
          </w:p>
        </w:tc>
        <w:tc>
          <w:tcPr>
            <w:tcW w:w="1080" w:type="dxa"/>
          </w:tcPr>
          <w:p w14:paraId="1F052780" w14:textId="77777777" w:rsidR="00C55972" w:rsidRPr="00D865BE" w:rsidRDefault="00C55972" w:rsidP="00C55972">
            <w:pPr>
              <w:jc w:val="center"/>
              <w:rPr>
                <w:rFonts w:ascii="Times New Roman" w:eastAsia="MS Mincho" w:hAnsi="Times New Roman" w:cs="Times New Roman"/>
                <w:bCs/>
                <w:sz w:val="22"/>
                <w:szCs w:val="22"/>
                <w:lang w:bidi="ar-SA"/>
              </w:rPr>
            </w:pPr>
          </w:p>
        </w:tc>
        <w:tc>
          <w:tcPr>
            <w:tcW w:w="3054" w:type="dxa"/>
            <w:gridSpan w:val="3"/>
          </w:tcPr>
          <w:p w14:paraId="55C07B54" w14:textId="6A4735FC" w:rsidR="00C55972" w:rsidRDefault="00C55972" w:rsidP="00C55972">
            <w:pPr>
              <w:jc w:val="center"/>
              <w:rPr>
                <w:rFonts w:ascii="Times New Roman" w:eastAsia="MS Mincho" w:hAnsi="Times New Roman" w:cs="Times New Roman"/>
                <w:bCs/>
                <w:sz w:val="22"/>
                <w:szCs w:val="22"/>
                <w:lang w:bidi="ar-SA"/>
              </w:rPr>
            </w:pPr>
            <w:r w:rsidRPr="00D865BE">
              <w:rPr>
                <w:rFonts w:ascii="Times New Roman" w:eastAsia="MS Mincho" w:hAnsi="Times New Roman" w:cs="Times New Roman"/>
                <w:sz w:val="22"/>
                <w:szCs w:val="22"/>
                <w:lang w:bidi="ar-SA"/>
              </w:rPr>
              <w:t>Total reportable segments</w:t>
            </w:r>
          </w:p>
        </w:tc>
      </w:tr>
      <w:tr w:rsidR="00C55972" w:rsidRPr="00D865BE" w14:paraId="498796CA" w14:textId="77777777" w:rsidTr="00A7005B">
        <w:trPr>
          <w:cantSplit/>
        </w:trPr>
        <w:tc>
          <w:tcPr>
            <w:tcW w:w="4941" w:type="dxa"/>
          </w:tcPr>
          <w:p w14:paraId="08D41B88" w14:textId="6F39B213" w:rsidR="00C55972" w:rsidRPr="00D865BE" w:rsidRDefault="00C55972" w:rsidP="00C55972">
            <w:pPr>
              <w:rPr>
                <w:rFonts w:ascii="Times New Roman" w:hAnsi="Times New Roman" w:cs="Times New Roman"/>
                <w:sz w:val="22"/>
                <w:szCs w:val="22"/>
              </w:rPr>
            </w:pPr>
          </w:p>
        </w:tc>
        <w:tc>
          <w:tcPr>
            <w:tcW w:w="1080" w:type="dxa"/>
            <w:vAlign w:val="bottom"/>
          </w:tcPr>
          <w:p w14:paraId="4C30E9BA" w14:textId="77777777" w:rsidR="00C55972" w:rsidRPr="00D865BE" w:rsidRDefault="00C55972" w:rsidP="00C55972">
            <w:pPr>
              <w:tabs>
                <w:tab w:val="decimal" w:pos="731"/>
                <w:tab w:val="decimal" w:pos="765"/>
              </w:tabs>
              <w:ind w:right="11"/>
              <w:rPr>
                <w:rFonts w:ascii="Times New Roman" w:eastAsia="MS Mincho" w:hAnsi="Times New Roman" w:cs="Times New Roman"/>
                <w:sz w:val="22"/>
                <w:szCs w:val="22"/>
                <w:lang w:bidi="ar-SA"/>
              </w:rPr>
            </w:pPr>
          </w:p>
        </w:tc>
        <w:tc>
          <w:tcPr>
            <w:tcW w:w="3054" w:type="dxa"/>
            <w:gridSpan w:val="3"/>
            <w:vAlign w:val="bottom"/>
            <w:hideMark/>
          </w:tcPr>
          <w:p w14:paraId="0B835CB1" w14:textId="77777777" w:rsidR="00C55972" w:rsidRPr="00D865BE" w:rsidRDefault="00C55972" w:rsidP="00C55972">
            <w:pPr>
              <w:tabs>
                <w:tab w:val="decimal" w:pos="731"/>
                <w:tab w:val="decimal" w:pos="765"/>
              </w:tabs>
              <w:ind w:right="11"/>
              <w:jc w:val="center"/>
              <w:rPr>
                <w:rFonts w:ascii="Times New Roman" w:eastAsia="MS Mincho" w:hAnsi="Times New Roman" w:cs="Times New Roman"/>
                <w:sz w:val="22"/>
                <w:szCs w:val="22"/>
                <w:lang w:bidi="ar-SA"/>
              </w:rPr>
            </w:pPr>
            <w:r w:rsidRPr="00D865BE">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D865BE">
              <w:rPr>
                <w:rFonts w:ascii="Times New Roman" w:eastAsia="MS Mincho" w:hAnsi="Times New Roman" w:cs="Times New Roman"/>
                <w:i/>
                <w:iCs/>
                <w:sz w:val="22"/>
                <w:szCs w:val="22"/>
                <w:lang w:bidi="ar-SA"/>
              </w:rPr>
              <w:t xml:space="preserve"> Baht)</w:t>
            </w:r>
          </w:p>
        </w:tc>
      </w:tr>
      <w:tr w:rsidR="00C55972" w:rsidRPr="00D865BE" w14:paraId="203D19FE" w14:textId="77777777" w:rsidTr="000D6D47">
        <w:trPr>
          <w:cantSplit/>
        </w:trPr>
        <w:tc>
          <w:tcPr>
            <w:tcW w:w="4941" w:type="dxa"/>
            <w:hideMark/>
          </w:tcPr>
          <w:p w14:paraId="71B0AED4" w14:textId="662E978A" w:rsidR="00C55972" w:rsidRPr="00D865BE" w:rsidRDefault="00C55972" w:rsidP="00C55972">
            <w:pPr>
              <w:rPr>
                <w:rFonts w:ascii="Times New Roman" w:hAnsi="Times New Roman" w:cs="Times New Roman"/>
                <w:b/>
                <w:bCs/>
                <w:sz w:val="22"/>
                <w:szCs w:val="22"/>
              </w:rPr>
            </w:pPr>
            <w:r w:rsidRPr="00642B4E">
              <w:rPr>
                <w:rFonts w:ascii="Times New Roman" w:hAnsi="Times New Roman" w:cs="Times New Roman"/>
                <w:b/>
                <w:bCs/>
                <w:sz w:val="22"/>
                <w:szCs w:val="22"/>
                <w:lang w:bidi="ar-SA"/>
              </w:rPr>
              <w:t>Other material items</w:t>
            </w:r>
          </w:p>
        </w:tc>
        <w:tc>
          <w:tcPr>
            <w:tcW w:w="1080" w:type="dxa"/>
            <w:vAlign w:val="bottom"/>
          </w:tcPr>
          <w:p w14:paraId="222FE6FD" w14:textId="77777777" w:rsidR="00C55972" w:rsidRPr="00D865BE" w:rsidRDefault="00C55972" w:rsidP="00C55972">
            <w:pPr>
              <w:tabs>
                <w:tab w:val="decimal" w:pos="731"/>
                <w:tab w:val="decimal" w:pos="765"/>
              </w:tabs>
              <w:ind w:right="11"/>
              <w:rPr>
                <w:rFonts w:ascii="Times New Roman" w:eastAsia="MS Mincho" w:hAnsi="Times New Roman" w:cs="Times New Roman"/>
                <w:sz w:val="22"/>
                <w:szCs w:val="22"/>
                <w:lang w:bidi="ar-SA"/>
              </w:rPr>
            </w:pPr>
          </w:p>
        </w:tc>
        <w:tc>
          <w:tcPr>
            <w:tcW w:w="1529" w:type="dxa"/>
            <w:vAlign w:val="bottom"/>
          </w:tcPr>
          <w:p w14:paraId="22BD4803" w14:textId="77777777" w:rsidR="00C55972" w:rsidRPr="00D865BE" w:rsidRDefault="00C55972" w:rsidP="00C55972">
            <w:pPr>
              <w:tabs>
                <w:tab w:val="decimal" w:pos="731"/>
                <w:tab w:val="decimal" w:pos="765"/>
              </w:tabs>
              <w:ind w:right="11"/>
              <w:rPr>
                <w:rFonts w:ascii="Times New Roman" w:eastAsia="MS Mincho" w:hAnsi="Times New Roman" w:cs="Times New Roman"/>
                <w:sz w:val="22"/>
                <w:szCs w:val="22"/>
                <w:lang w:bidi="ar-SA"/>
              </w:rPr>
            </w:pPr>
          </w:p>
        </w:tc>
        <w:tc>
          <w:tcPr>
            <w:tcW w:w="180" w:type="dxa"/>
            <w:vAlign w:val="bottom"/>
          </w:tcPr>
          <w:p w14:paraId="5280553C" w14:textId="77777777" w:rsidR="00C55972" w:rsidRPr="00D865BE" w:rsidRDefault="00C55972" w:rsidP="00C55972">
            <w:pPr>
              <w:tabs>
                <w:tab w:val="decimal" w:pos="765"/>
              </w:tabs>
              <w:rPr>
                <w:rFonts w:ascii="Times New Roman" w:eastAsia="MS Mincho" w:hAnsi="Times New Roman" w:cs="Times New Roman"/>
                <w:sz w:val="22"/>
                <w:szCs w:val="22"/>
                <w:lang w:bidi="ar-SA"/>
              </w:rPr>
            </w:pPr>
          </w:p>
        </w:tc>
        <w:tc>
          <w:tcPr>
            <w:tcW w:w="1345" w:type="dxa"/>
            <w:vAlign w:val="bottom"/>
          </w:tcPr>
          <w:p w14:paraId="2052B6D7" w14:textId="77777777" w:rsidR="00C55972" w:rsidRPr="00D865BE" w:rsidRDefault="00C55972" w:rsidP="00C55972">
            <w:pPr>
              <w:tabs>
                <w:tab w:val="decimal" w:pos="731"/>
                <w:tab w:val="decimal" w:pos="765"/>
              </w:tabs>
              <w:ind w:right="11"/>
              <w:rPr>
                <w:rFonts w:ascii="Times New Roman" w:eastAsia="MS Mincho" w:hAnsi="Times New Roman" w:cs="Times New Roman"/>
                <w:sz w:val="22"/>
                <w:szCs w:val="22"/>
                <w:lang w:bidi="ar-SA"/>
              </w:rPr>
            </w:pPr>
          </w:p>
        </w:tc>
      </w:tr>
      <w:tr w:rsidR="00326723" w:rsidRPr="00D865BE" w14:paraId="6ABB699F" w14:textId="77777777" w:rsidTr="00832E19">
        <w:trPr>
          <w:cantSplit/>
        </w:trPr>
        <w:tc>
          <w:tcPr>
            <w:tcW w:w="4941" w:type="dxa"/>
            <w:hideMark/>
          </w:tcPr>
          <w:p w14:paraId="631AEE7A" w14:textId="6B33F94E" w:rsidR="00326723" w:rsidRPr="00D865BE" w:rsidRDefault="00C053E0" w:rsidP="00326723">
            <w:pPr>
              <w:rPr>
                <w:rFonts w:ascii="Times New Roman" w:hAnsi="Times New Roman" w:cs="Times New Roman"/>
                <w:sz w:val="22"/>
                <w:szCs w:val="22"/>
              </w:rPr>
            </w:pPr>
            <w:r>
              <w:rPr>
                <w:rFonts w:ascii="Times New Roman" w:hAnsi="Times New Roman" w:cs="Times New Roman"/>
                <w:sz w:val="22"/>
                <w:szCs w:val="22"/>
                <w:lang w:bidi="ar-SA"/>
              </w:rPr>
              <w:t>Investment</w:t>
            </w:r>
            <w:r w:rsidR="00326723" w:rsidRPr="00973492">
              <w:rPr>
                <w:rFonts w:ascii="Times New Roman" w:hAnsi="Times New Roman" w:cs="Times New Roman"/>
                <w:sz w:val="22"/>
                <w:szCs w:val="22"/>
                <w:lang w:bidi="ar-SA"/>
              </w:rPr>
              <w:t xml:space="preserve"> income</w:t>
            </w:r>
          </w:p>
        </w:tc>
        <w:tc>
          <w:tcPr>
            <w:tcW w:w="1080" w:type="dxa"/>
            <w:vAlign w:val="bottom"/>
          </w:tcPr>
          <w:p w14:paraId="1B3BA9EB" w14:textId="77777777" w:rsidR="00326723" w:rsidRPr="00D865BE" w:rsidRDefault="00326723" w:rsidP="00326723">
            <w:pPr>
              <w:tabs>
                <w:tab w:val="decimal" w:pos="731"/>
                <w:tab w:val="decimal" w:pos="765"/>
              </w:tabs>
              <w:ind w:right="11"/>
              <w:rPr>
                <w:rFonts w:ascii="Times New Roman" w:eastAsia="MS Mincho" w:hAnsi="Times New Roman" w:cs="Times New Roman"/>
                <w:sz w:val="22"/>
                <w:szCs w:val="22"/>
                <w:lang w:bidi="ar-SA"/>
              </w:rPr>
            </w:pPr>
          </w:p>
        </w:tc>
        <w:tc>
          <w:tcPr>
            <w:tcW w:w="1529" w:type="dxa"/>
            <w:vAlign w:val="bottom"/>
          </w:tcPr>
          <w:p w14:paraId="5AF26FEA" w14:textId="42EED156" w:rsidR="00326723" w:rsidRPr="00326723" w:rsidRDefault="00326723" w:rsidP="00326723">
            <w:pPr>
              <w:tabs>
                <w:tab w:val="decimal" w:pos="1271"/>
              </w:tabs>
              <w:ind w:left="-79" w:right="-79"/>
              <w:rPr>
                <w:rFonts w:ascii="Times New Roman" w:hAnsi="Times New Roman" w:cs="Times New Roman"/>
                <w:sz w:val="22"/>
                <w:szCs w:val="22"/>
              </w:rPr>
            </w:pPr>
            <w:r w:rsidRPr="00326723">
              <w:rPr>
                <w:rFonts w:ascii="Times New Roman" w:hAnsi="Times New Roman" w:cs="Times New Roman"/>
                <w:sz w:val="22"/>
                <w:szCs w:val="22"/>
              </w:rPr>
              <w:t>1,552</w:t>
            </w:r>
          </w:p>
        </w:tc>
        <w:tc>
          <w:tcPr>
            <w:tcW w:w="180" w:type="dxa"/>
          </w:tcPr>
          <w:p w14:paraId="21BC5228" w14:textId="77777777" w:rsidR="00326723" w:rsidRPr="00D865BE" w:rsidRDefault="00326723" w:rsidP="00326723">
            <w:pPr>
              <w:tabs>
                <w:tab w:val="decimal" w:pos="1271"/>
              </w:tabs>
              <w:ind w:left="-79" w:right="-79"/>
              <w:rPr>
                <w:rFonts w:ascii="Times New Roman" w:hAnsi="Times New Roman" w:cs="Times New Roman"/>
                <w:sz w:val="22"/>
                <w:szCs w:val="22"/>
              </w:rPr>
            </w:pPr>
          </w:p>
        </w:tc>
        <w:tc>
          <w:tcPr>
            <w:tcW w:w="1345" w:type="dxa"/>
            <w:vAlign w:val="bottom"/>
            <w:hideMark/>
          </w:tcPr>
          <w:p w14:paraId="50A87C75" w14:textId="55B0BA36" w:rsidR="00326723" w:rsidRPr="00D865BE" w:rsidRDefault="00326723" w:rsidP="00326723">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1,421</w:t>
            </w:r>
          </w:p>
        </w:tc>
      </w:tr>
      <w:tr w:rsidR="00326723" w:rsidRPr="00D865BE" w14:paraId="79AB6EFF" w14:textId="77777777" w:rsidTr="00832E19">
        <w:trPr>
          <w:cantSplit/>
        </w:trPr>
        <w:tc>
          <w:tcPr>
            <w:tcW w:w="4941" w:type="dxa"/>
            <w:hideMark/>
          </w:tcPr>
          <w:p w14:paraId="32CFDFCA" w14:textId="67859FDE" w:rsidR="00326723" w:rsidRPr="00D865BE" w:rsidRDefault="00326723" w:rsidP="00326723">
            <w:pPr>
              <w:rPr>
                <w:rFonts w:ascii="Times New Roman" w:hAnsi="Times New Roman" w:cs="Times New Roman"/>
                <w:sz w:val="22"/>
                <w:szCs w:val="22"/>
              </w:rPr>
            </w:pPr>
            <w:r w:rsidRPr="00973492">
              <w:rPr>
                <w:rFonts w:ascii="Times New Roman" w:hAnsi="Times New Roman" w:cs="Times New Roman"/>
                <w:sz w:val="22"/>
                <w:szCs w:val="22"/>
                <w:lang w:bidi="ar-SA"/>
              </w:rPr>
              <w:t>Interest expense</w:t>
            </w:r>
          </w:p>
        </w:tc>
        <w:tc>
          <w:tcPr>
            <w:tcW w:w="1080" w:type="dxa"/>
            <w:vAlign w:val="bottom"/>
          </w:tcPr>
          <w:p w14:paraId="6BC918DA" w14:textId="77777777" w:rsidR="00326723" w:rsidRPr="00D865BE" w:rsidRDefault="00326723" w:rsidP="00326723">
            <w:pPr>
              <w:tabs>
                <w:tab w:val="decimal" w:pos="731"/>
                <w:tab w:val="decimal" w:pos="765"/>
              </w:tabs>
              <w:ind w:right="11"/>
              <w:rPr>
                <w:rFonts w:ascii="Times New Roman" w:eastAsia="MS Mincho" w:hAnsi="Times New Roman" w:cs="Times New Roman"/>
                <w:sz w:val="22"/>
                <w:szCs w:val="22"/>
                <w:lang w:bidi="ar-SA"/>
              </w:rPr>
            </w:pPr>
          </w:p>
        </w:tc>
        <w:tc>
          <w:tcPr>
            <w:tcW w:w="1529" w:type="dxa"/>
          </w:tcPr>
          <w:p w14:paraId="1CCB668C" w14:textId="5EE19BC5" w:rsidR="00326723" w:rsidRPr="00326723" w:rsidRDefault="00326723" w:rsidP="00326723">
            <w:pPr>
              <w:tabs>
                <w:tab w:val="decimal" w:pos="1271"/>
              </w:tabs>
              <w:ind w:left="-79" w:right="-79"/>
              <w:rPr>
                <w:rFonts w:ascii="Times New Roman" w:hAnsi="Times New Roman" w:cs="Times New Roman"/>
                <w:sz w:val="22"/>
                <w:szCs w:val="22"/>
              </w:rPr>
            </w:pPr>
            <w:r w:rsidRPr="00326723">
              <w:rPr>
                <w:rFonts w:ascii="Times New Roman" w:hAnsi="Times New Roman" w:cs="Times New Roman"/>
                <w:sz w:val="22"/>
                <w:szCs w:val="22"/>
              </w:rPr>
              <w:t>2,204</w:t>
            </w:r>
          </w:p>
        </w:tc>
        <w:tc>
          <w:tcPr>
            <w:tcW w:w="180" w:type="dxa"/>
          </w:tcPr>
          <w:p w14:paraId="4229CC5F" w14:textId="77777777" w:rsidR="00326723" w:rsidRPr="00D865BE" w:rsidRDefault="00326723" w:rsidP="00326723">
            <w:pPr>
              <w:tabs>
                <w:tab w:val="decimal" w:pos="1271"/>
              </w:tabs>
              <w:ind w:left="-79" w:right="-79"/>
              <w:rPr>
                <w:rFonts w:ascii="Times New Roman" w:hAnsi="Times New Roman" w:cs="Times New Roman"/>
                <w:sz w:val="22"/>
                <w:szCs w:val="22"/>
              </w:rPr>
            </w:pPr>
          </w:p>
        </w:tc>
        <w:tc>
          <w:tcPr>
            <w:tcW w:w="1345" w:type="dxa"/>
            <w:tcBorders>
              <w:top w:val="nil"/>
              <w:left w:val="nil"/>
              <w:right w:val="nil"/>
            </w:tcBorders>
            <w:hideMark/>
          </w:tcPr>
          <w:p w14:paraId="5892253D" w14:textId="3EEC2760" w:rsidR="00326723" w:rsidRPr="00D865BE" w:rsidRDefault="00326723" w:rsidP="00326723">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1,</w:t>
            </w:r>
            <w:r w:rsidR="00C053E0">
              <w:rPr>
                <w:rFonts w:ascii="Times New Roman" w:hAnsi="Times New Roman" w:cs="Times New Roman"/>
                <w:sz w:val="22"/>
                <w:szCs w:val="22"/>
              </w:rPr>
              <w:t>789</w:t>
            </w:r>
          </w:p>
        </w:tc>
      </w:tr>
      <w:tr w:rsidR="00326723" w:rsidRPr="00D865BE" w14:paraId="10028DFD" w14:textId="77777777" w:rsidTr="00832E19">
        <w:trPr>
          <w:cantSplit/>
        </w:trPr>
        <w:tc>
          <w:tcPr>
            <w:tcW w:w="4941" w:type="dxa"/>
          </w:tcPr>
          <w:p w14:paraId="40CE24AC" w14:textId="2FF1F478" w:rsidR="00326723" w:rsidRPr="00D865BE" w:rsidRDefault="00326723" w:rsidP="00326723">
            <w:pPr>
              <w:rPr>
                <w:rFonts w:ascii="Times New Roman" w:hAnsi="Times New Roman" w:cs="Times New Roman"/>
                <w:sz w:val="22"/>
                <w:szCs w:val="22"/>
              </w:rPr>
            </w:pPr>
            <w:r w:rsidRPr="00973492">
              <w:rPr>
                <w:rFonts w:ascii="Times New Roman" w:hAnsi="Times New Roman" w:cs="Times New Roman"/>
                <w:sz w:val="22"/>
                <w:szCs w:val="22"/>
                <w:lang w:bidi="ar-SA"/>
              </w:rPr>
              <w:t xml:space="preserve">Depreciation and amortisation </w:t>
            </w:r>
          </w:p>
        </w:tc>
        <w:tc>
          <w:tcPr>
            <w:tcW w:w="1080" w:type="dxa"/>
            <w:vAlign w:val="bottom"/>
          </w:tcPr>
          <w:p w14:paraId="3F61B406" w14:textId="77777777" w:rsidR="00326723" w:rsidRPr="00D865BE" w:rsidRDefault="00326723" w:rsidP="00326723">
            <w:pPr>
              <w:tabs>
                <w:tab w:val="decimal" w:pos="731"/>
                <w:tab w:val="decimal" w:pos="765"/>
              </w:tabs>
              <w:ind w:right="11"/>
              <w:rPr>
                <w:rFonts w:ascii="Times New Roman" w:eastAsia="MS Mincho" w:hAnsi="Times New Roman" w:cs="Times New Roman"/>
                <w:sz w:val="22"/>
                <w:szCs w:val="22"/>
                <w:lang w:bidi="ar-SA"/>
              </w:rPr>
            </w:pPr>
          </w:p>
        </w:tc>
        <w:tc>
          <w:tcPr>
            <w:tcW w:w="1529" w:type="dxa"/>
          </w:tcPr>
          <w:p w14:paraId="22442658" w14:textId="1021B201" w:rsidR="00326723" w:rsidRPr="00326723" w:rsidRDefault="00326723" w:rsidP="00326723">
            <w:pPr>
              <w:tabs>
                <w:tab w:val="decimal" w:pos="1271"/>
              </w:tabs>
              <w:ind w:left="-79" w:right="-79"/>
              <w:rPr>
                <w:rFonts w:ascii="Times New Roman" w:hAnsi="Times New Roman" w:cs="Times New Roman"/>
                <w:sz w:val="22"/>
                <w:szCs w:val="22"/>
              </w:rPr>
            </w:pPr>
            <w:r w:rsidRPr="00326723">
              <w:rPr>
                <w:rFonts w:ascii="Times New Roman" w:hAnsi="Times New Roman" w:cs="Times New Roman"/>
                <w:sz w:val="22"/>
                <w:szCs w:val="22"/>
              </w:rPr>
              <w:t>8,550</w:t>
            </w:r>
          </w:p>
        </w:tc>
        <w:tc>
          <w:tcPr>
            <w:tcW w:w="180" w:type="dxa"/>
          </w:tcPr>
          <w:p w14:paraId="2B7FC17B" w14:textId="77777777" w:rsidR="00326723" w:rsidRPr="00D865BE" w:rsidRDefault="00326723" w:rsidP="00326723">
            <w:pPr>
              <w:tabs>
                <w:tab w:val="decimal" w:pos="1271"/>
              </w:tabs>
              <w:ind w:left="-79" w:right="-79"/>
              <w:rPr>
                <w:rFonts w:ascii="Times New Roman" w:hAnsi="Times New Roman" w:cs="Times New Roman"/>
                <w:sz w:val="22"/>
                <w:szCs w:val="22"/>
              </w:rPr>
            </w:pPr>
          </w:p>
        </w:tc>
        <w:tc>
          <w:tcPr>
            <w:tcW w:w="1345" w:type="dxa"/>
            <w:tcBorders>
              <w:left w:val="nil"/>
              <w:bottom w:val="nil"/>
              <w:right w:val="nil"/>
            </w:tcBorders>
            <w:hideMark/>
          </w:tcPr>
          <w:p w14:paraId="5F2E5869" w14:textId="561C2889" w:rsidR="00326723" w:rsidRPr="00D865BE" w:rsidRDefault="00326723" w:rsidP="00326723">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8,124</w:t>
            </w:r>
          </w:p>
        </w:tc>
      </w:tr>
      <w:tr w:rsidR="00326723" w:rsidRPr="00D865BE" w14:paraId="635E85B9" w14:textId="77777777" w:rsidTr="00832E19">
        <w:trPr>
          <w:cantSplit/>
        </w:trPr>
        <w:tc>
          <w:tcPr>
            <w:tcW w:w="4941" w:type="dxa"/>
            <w:hideMark/>
          </w:tcPr>
          <w:p w14:paraId="4D0DCE38" w14:textId="5B87036F" w:rsidR="00326723" w:rsidRPr="00D865BE" w:rsidRDefault="00326723" w:rsidP="00326723">
            <w:pPr>
              <w:rPr>
                <w:rFonts w:ascii="Times New Roman" w:hAnsi="Times New Roman" w:cs="Times New Roman"/>
                <w:sz w:val="22"/>
                <w:szCs w:val="22"/>
              </w:rPr>
            </w:pPr>
            <w:r w:rsidRPr="00973492">
              <w:rPr>
                <w:rFonts w:ascii="Times New Roman" w:hAnsi="Times New Roman" w:cs="Times New Roman"/>
                <w:sz w:val="22"/>
                <w:szCs w:val="22"/>
                <w:lang w:bidi="ar-SA"/>
              </w:rPr>
              <w:t>Capital expenditure</w:t>
            </w:r>
          </w:p>
        </w:tc>
        <w:tc>
          <w:tcPr>
            <w:tcW w:w="1080" w:type="dxa"/>
            <w:vAlign w:val="bottom"/>
          </w:tcPr>
          <w:p w14:paraId="25AD13BC" w14:textId="77777777" w:rsidR="00326723" w:rsidRPr="00D865BE" w:rsidRDefault="00326723" w:rsidP="00326723">
            <w:pPr>
              <w:tabs>
                <w:tab w:val="decimal" w:pos="731"/>
                <w:tab w:val="decimal" w:pos="765"/>
              </w:tabs>
              <w:ind w:right="11"/>
              <w:rPr>
                <w:rFonts w:ascii="Times New Roman" w:eastAsia="MS Mincho" w:hAnsi="Times New Roman" w:cs="Times New Roman"/>
                <w:sz w:val="22"/>
                <w:szCs w:val="22"/>
                <w:lang w:bidi="ar-SA"/>
              </w:rPr>
            </w:pPr>
          </w:p>
        </w:tc>
        <w:tc>
          <w:tcPr>
            <w:tcW w:w="1529" w:type="dxa"/>
          </w:tcPr>
          <w:p w14:paraId="7BDAE185" w14:textId="77B6973E" w:rsidR="00326723" w:rsidRPr="00326723" w:rsidRDefault="00326723" w:rsidP="00326723">
            <w:pPr>
              <w:tabs>
                <w:tab w:val="decimal" w:pos="1271"/>
              </w:tabs>
              <w:ind w:left="-79" w:right="-79"/>
              <w:rPr>
                <w:rFonts w:ascii="Times New Roman" w:hAnsi="Times New Roman" w:cs="Times New Roman"/>
                <w:sz w:val="22"/>
                <w:szCs w:val="22"/>
              </w:rPr>
            </w:pPr>
            <w:r w:rsidRPr="00326723">
              <w:rPr>
                <w:rFonts w:ascii="Times New Roman" w:hAnsi="Times New Roman" w:cs="Times New Roman"/>
                <w:sz w:val="22"/>
                <w:szCs w:val="22"/>
              </w:rPr>
              <w:t>11,177</w:t>
            </w:r>
          </w:p>
        </w:tc>
        <w:tc>
          <w:tcPr>
            <w:tcW w:w="180" w:type="dxa"/>
          </w:tcPr>
          <w:p w14:paraId="170A9D6F" w14:textId="77777777" w:rsidR="00326723" w:rsidRPr="00D865BE" w:rsidRDefault="00326723" w:rsidP="00326723">
            <w:pPr>
              <w:tabs>
                <w:tab w:val="decimal" w:pos="1271"/>
              </w:tabs>
              <w:ind w:left="-79" w:right="-79"/>
              <w:rPr>
                <w:rFonts w:ascii="Times New Roman" w:hAnsi="Times New Roman" w:cs="Times New Roman"/>
                <w:sz w:val="22"/>
                <w:szCs w:val="22"/>
              </w:rPr>
            </w:pPr>
          </w:p>
        </w:tc>
        <w:tc>
          <w:tcPr>
            <w:tcW w:w="1345" w:type="dxa"/>
            <w:hideMark/>
          </w:tcPr>
          <w:p w14:paraId="0D467761" w14:textId="27D51CC7" w:rsidR="00326723" w:rsidRPr="00D865BE" w:rsidRDefault="00326723" w:rsidP="00326723">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8,321</w:t>
            </w:r>
          </w:p>
        </w:tc>
      </w:tr>
    </w:tbl>
    <w:p w14:paraId="59EA7E28" w14:textId="77777777" w:rsidR="000D6D47" w:rsidRDefault="000D6D47" w:rsidP="0027569D">
      <w:pPr>
        <w:ind w:left="540"/>
        <w:rPr>
          <w:rFonts w:ascii="Times New Roman" w:hAnsi="Times New Roman" w:cs="Times New Roman"/>
          <w:sz w:val="22"/>
          <w:szCs w:val="22"/>
        </w:rPr>
      </w:pPr>
    </w:p>
    <w:p w14:paraId="4828795B" w14:textId="6D85397F" w:rsidR="00D865BE" w:rsidRDefault="00D865BE" w:rsidP="0027569D">
      <w:pPr>
        <w:ind w:left="540"/>
        <w:rPr>
          <w:rFonts w:ascii="Times New Roman" w:hAnsi="Times New Roman" w:cs="Times New Roman"/>
          <w:sz w:val="22"/>
          <w:szCs w:val="22"/>
        </w:rPr>
      </w:pPr>
    </w:p>
    <w:p w14:paraId="6EEB490E" w14:textId="77777777" w:rsidR="00D865BE" w:rsidRDefault="00D865BE">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76F66D0" w14:textId="1796FEE0" w:rsidR="000160CD" w:rsidRPr="000160CD" w:rsidRDefault="003C2B1A" w:rsidP="009643A1">
      <w:pPr>
        <w:pStyle w:val="ListParagraph"/>
        <w:numPr>
          <w:ilvl w:val="4"/>
          <w:numId w:val="28"/>
        </w:numPr>
        <w:tabs>
          <w:tab w:val="left" w:pos="540"/>
        </w:tabs>
        <w:ind w:hanging="540"/>
        <w:rPr>
          <w:b/>
          <w:bCs/>
          <w:i/>
          <w:iCs/>
          <w:spacing w:val="-4"/>
          <w:szCs w:val="22"/>
        </w:rPr>
      </w:pPr>
      <w:r>
        <w:rPr>
          <w:b/>
          <w:bCs/>
          <w:i/>
          <w:iCs/>
          <w:spacing w:val="-4"/>
          <w:szCs w:val="22"/>
        </w:rPr>
        <w:lastRenderedPageBreak/>
        <w:t>Geographical segments</w:t>
      </w:r>
    </w:p>
    <w:p w14:paraId="186E8CB7" w14:textId="33389C78" w:rsidR="000160CD" w:rsidRDefault="000160CD" w:rsidP="000160CD">
      <w:pPr>
        <w:pStyle w:val="ListParagraph"/>
        <w:ind w:hanging="180"/>
        <w:rPr>
          <w:szCs w:val="22"/>
        </w:rPr>
      </w:pPr>
    </w:p>
    <w:p w14:paraId="6260796C" w14:textId="77777777" w:rsidR="000160CD" w:rsidRDefault="000160CD" w:rsidP="000160CD">
      <w:pPr>
        <w:ind w:left="540"/>
        <w:rPr>
          <w:rFonts w:ascii="Times New Roman" w:hAnsi="Times New Roman" w:cs="Times New Roman"/>
          <w:sz w:val="22"/>
          <w:szCs w:val="22"/>
        </w:rPr>
      </w:pPr>
      <w:r>
        <w:rPr>
          <w:rFonts w:ascii="Times New Roman" w:hAnsi="Times New Roman" w:cs="Times New Roman"/>
          <w:sz w:val="22"/>
          <w:szCs w:val="22"/>
        </w:rPr>
        <w:t>The Group is mostly managed and operates principally in Thailand. There are no significant revenues derived from, and no significant assets located in foreign countries.</w:t>
      </w:r>
    </w:p>
    <w:p w14:paraId="2A1F0EA2" w14:textId="77777777" w:rsidR="000160CD" w:rsidRDefault="000160CD" w:rsidP="000160CD">
      <w:pPr>
        <w:ind w:left="540"/>
        <w:rPr>
          <w:rFonts w:ascii="Times New Roman" w:hAnsi="Times New Roman" w:cs="Times New Roman"/>
          <w:sz w:val="22"/>
          <w:szCs w:val="22"/>
        </w:rPr>
      </w:pPr>
    </w:p>
    <w:p w14:paraId="44672001" w14:textId="12499D4F" w:rsidR="00E14CEE" w:rsidRPr="000160CD" w:rsidRDefault="00E14CEE" w:rsidP="009643A1">
      <w:pPr>
        <w:pStyle w:val="ListParagraph"/>
        <w:numPr>
          <w:ilvl w:val="4"/>
          <w:numId w:val="28"/>
        </w:numPr>
        <w:tabs>
          <w:tab w:val="left" w:pos="540"/>
        </w:tabs>
        <w:ind w:hanging="540"/>
        <w:rPr>
          <w:b/>
          <w:bCs/>
          <w:i/>
          <w:iCs/>
          <w:spacing w:val="-4"/>
          <w:szCs w:val="22"/>
        </w:rPr>
      </w:pPr>
      <w:r>
        <w:rPr>
          <w:b/>
          <w:bCs/>
          <w:i/>
          <w:iCs/>
          <w:spacing w:val="-4"/>
          <w:szCs w:val="22"/>
        </w:rPr>
        <w:t>Major customer</w:t>
      </w:r>
    </w:p>
    <w:p w14:paraId="6BB47AA0" w14:textId="77777777" w:rsidR="000160CD" w:rsidRDefault="000160CD" w:rsidP="000160CD">
      <w:pPr>
        <w:pStyle w:val="block"/>
        <w:shd w:val="clear" w:color="auto" w:fill="FFFFFF"/>
        <w:spacing w:after="0" w:line="240" w:lineRule="atLeast"/>
        <w:ind w:left="540"/>
        <w:jc w:val="both"/>
        <w:rPr>
          <w:rFonts w:cs="Times New Roman"/>
          <w:b/>
          <w:bCs/>
          <w:i/>
          <w:iCs/>
        </w:rPr>
      </w:pPr>
    </w:p>
    <w:p w14:paraId="05D146C9" w14:textId="144AB3B7" w:rsidR="000160CD" w:rsidRDefault="000160CD" w:rsidP="000160CD">
      <w:pPr>
        <w:pStyle w:val="block"/>
        <w:shd w:val="clear" w:color="auto" w:fill="FFFFFF"/>
        <w:spacing w:after="0" w:line="240" w:lineRule="atLeast"/>
        <w:ind w:left="540"/>
        <w:jc w:val="both"/>
        <w:rPr>
          <w:rFonts w:cs="Times New Roman"/>
        </w:rPr>
      </w:pPr>
      <w:r>
        <w:rPr>
          <w:rFonts w:cs="Times New Roman"/>
        </w:rPr>
        <w:t xml:space="preserve">Revenue from Central Department Store Group of the Group’s 1 and 2 segments represents approximately Baht </w:t>
      </w:r>
      <w:r w:rsidR="00326723">
        <w:rPr>
          <w:rFonts w:cs="Times New Roman"/>
        </w:rPr>
        <w:t>3,262</w:t>
      </w:r>
      <w:r w:rsidRPr="00550B6E">
        <w:rPr>
          <w:rFonts w:cs="Times New Roman"/>
        </w:rPr>
        <w:t xml:space="preserve"> million</w:t>
      </w:r>
      <w:r>
        <w:rPr>
          <w:rFonts w:cs="Times New Roman"/>
        </w:rPr>
        <w:t xml:space="preserve"> </w:t>
      </w:r>
      <w:r>
        <w:rPr>
          <w:rFonts w:cs="Times New Roman"/>
          <w:i/>
          <w:iCs/>
        </w:rPr>
        <w:t>(20</w:t>
      </w:r>
      <w:r w:rsidR="003814E9">
        <w:rPr>
          <w:rFonts w:cs="Times New Roman"/>
          <w:i/>
          <w:iCs/>
        </w:rPr>
        <w:t>2</w:t>
      </w:r>
      <w:r w:rsidR="00C55972">
        <w:rPr>
          <w:rFonts w:cs="Times New Roman"/>
          <w:i/>
          <w:iCs/>
        </w:rPr>
        <w:t>1</w:t>
      </w:r>
      <w:r>
        <w:rPr>
          <w:rFonts w:cs="Times New Roman"/>
          <w:i/>
          <w:iCs/>
        </w:rPr>
        <w:t>: Baht 2,</w:t>
      </w:r>
      <w:r w:rsidR="00C55972">
        <w:rPr>
          <w:i/>
          <w:iCs/>
          <w:lang w:val="en-US" w:bidi="th-TH"/>
        </w:rPr>
        <w:t>529</w:t>
      </w:r>
      <w:r>
        <w:rPr>
          <w:rFonts w:cs="Times New Roman"/>
          <w:i/>
          <w:iCs/>
        </w:rPr>
        <w:t xml:space="preserve"> million)</w:t>
      </w:r>
      <w:r>
        <w:rPr>
          <w:rFonts w:cs="Times New Roman"/>
        </w:rPr>
        <w:t xml:space="preserve"> of the Group’s total revenues.</w:t>
      </w:r>
    </w:p>
    <w:p w14:paraId="3F555164" w14:textId="4720366E" w:rsidR="00E14CEE" w:rsidRDefault="00E14CEE" w:rsidP="000160CD">
      <w:pPr>
        <w:pStyle w:val="block"/>
        <w:shd w:val="clear" w:color="auto" w:fill="FFFFFF"/>
        <w:spacing w:after="0" w:line="240" w:lineRule="atLeast"/>
        <w:ind w:left="540"/>
        <w:jc w:val="both"/>
        <w:rPr>
          <w:rFonts w:cs="Times New Roman"/>
        </w:rPr>
      </w:pPr>
    </w:p>
    <w:p w14:paraId="65DF49B7" w14:textId="1FF468B6" w:rsidR="00E14CEE" w:rsidRDefault="00E14CEE" w:rsidP="009643A1">
      <w:pPr>
        <w:pStyle w:val="ListParagraph"/>
        <w:numPr>
          <w:ilvl w:val="4"/>
          <w:numId w:val="28"/>
        </w:numPr>
        <w:tabs>
          <w:tab w:val="left" w:pos="540"/>
        </w:tabs>
        <w:ind w:hanging="540"/>
        <w:rPr>
          <w:b/>
          <w:bCs/>
          <w:i/>
          <w:iCs/>
          <w:spacing w:val="-4"/>
          <w:szCs w:val="22"/>
        </w:rPr>
      </w:pPr>
      <w:r>
        <w:rPr>
          <w:b/>
          <w:bCs/>
          <w:i/>
          <w:iCs/>
          <w:spacing w:val="-4"/>
          <w:szCs w:val="22"/>
        </w:rPr>
        <w:t xml:space="preserve">Contract </w:t>
      </w:r>
      <w:r w:rsidR="004F58B4" w:rsidRPr="00E14CEE">
        <w:rPr>
          <w:b/>
          <w:bCs/>
          <w:i/>
          <w:iCs/>
          <w:spacing w:val="-4"/>
          <w:szCs w:val="22"/>
        </w:rPr>
        <w:t>Balances</w:t>
      </w:r>
    </w:p>
    <w:p w14:paraId="74B572AC" w14:textId="77777777" w:rsidR="00E14CEE" w:rsidRPr="000160CD" w:rsidRDefault="00E14CEE" w:rsidP="00E14CEE">
      <w:pPr>
        <w:pStyle w:val="ListParagraph"/>
        <w:tabs>
          <w:tab w:val="left" w:pos="540"/>
        </w:tabs>
        <w:ind w:left="540"/>
        <w:rPr>
          <w:b/>
          <w:bCs/>
          <w:i/>
          <w:iCs/>
          <w:spacing w:val="-4"/>
          <w:szCs w:val="22"/>
        </w:rPr>
      </w:pPr>
    </w:p>
    <w:tbl>
      <w:tblPr>
        <w:tblW w:w="9375" w:type="dxa"/>
        <w:tblInd w:w="450" w:type="dxa"/>
        <w:tblLayout w:type="fixed"/>
        <w:tblCellMar>
          <w:left w:w="79" w:type="dxa"/>
          <w:right w:w="79" w:type="dxa"/>
        </w:tblCellMar>
        <w:tblLook w:val="04A0" w:firstRow="1" w:lastRow="0" w:firstColumn="1" w:lastColumn="0" w:noHBand="0" w:noVBand="1"/>
      </w:tblPr>
      <w:tblGrid>
        <w:gridCol w:w="4320"/>
        <w:gridCol w:w="1170"/>
        <w:gridCol w:w="1800"/>
        <w:gridCol w:w="180"/>
        <w:gridCol w:w="1905"/>
      </w:tblGrid>
      <w:tr w:rsidR="00E14CEE" w:rsidRPr="00E14CEE" w14:paraId="26C8D666" w14:textId="77777777" w:rsidTr="00C55972">
        <w:trPr>
          <w:cantSplit/>
          <w:trHeight w:val="515"/>
          <w:tblHeader/>
        </w:trPr>
        <w:tc>
          <w:tcPr>
            <w:tcW w:w="4320" w:type="dxa"/>
          </w:tcPr>
          <w:p w14:paraId="5449CB2D" w14:textId="77777777" w:rsidR="00E14CEE" w:rsidRPr="00E14CEE" w:rsidRDefault="00E14CEE" w:rsidP="00E14CEE">
            <w:pPr>
              <w:shd w:val="clear" w:color="auto" w:fill="FFFFFF"/>
              <w:spacing w:line="240" w:lineRule="auto"/>
              <w:rPr>
                <w:rFonts w:ascii="Times New Roman" w:hAnsi="Times New Roman" w:cs="Times New Roman"/>
                <w:sz w:val="22"/>
                <w:szCs w:val="22"/>
              </w:rPr>
            </w:pPr>
          </w:p>
          <w:p w14:paraId="2E04601B" w14:textId="77777777" w:rsidR="00E14CEE" w:rsidRPr="00E14CEE" w:rsidRDefault="00E14CEE" w:rsidP="00E14CEE">
            <w:pPr>
              <w:shd w:val="clear" w:color="auto" w:fill="FFFFFF"/>
              <w:spacing w:line="240" w:lineRule="auto"/>
              <w:rPr>
                <w:rFonts w:ascii="Times New Roman" w:hAnsi="Times New Roman" w:cs="Times New Roman"/>
                <w:i/>
                <w:iCs/>
                <w:sz w:val="22"/>
                <w:szCs w:val="22"/>
              </w:rPr>
            </w:pPr>
          </w:p>
        </w:tc>
        <w:tc>
          <w:tcPr>
            <w:tcW w:w="1170" w:type="dxa"/>
          </w:tcPr>
          <w:p w14:paraId="78E7AEB7" w14:textId="77777777" w:rsidR="00E14CEE" w:rsidRPr="00E14CEE" w:rsidRDefault="00E14CEE" w:rsidP="00E14CEE">
            <w:pPr>
              <w:shd w:val="clear" w:color="auto" w:fill="FFFFFF"/>
              <w:spacing w:line="240" w:lineRule="auto"/>
              <w:jc w:val="center"/>
              <w:rPr>
                <w:rFonts w:ascii="Times New Roman" w:eastAsia="MS Mincho" w:hAnsi="Times New Roman" w:cs="Times New Roman"/>
                <w:b/>
                <w:sz w:val="22"/>
                <w:szCs w:val="22"/>
                <w:lang w:bidi="ar-SA"/>
              </w:rPr>
            </w:pPr>
          </w:p>
        </w:tc>
        <w:tc>
          <w:tcPr>
            <w:tcW w:w="3885" w:type="dxa"/>
            <w:gridSpan w:val="3"/>
            <w:hideMark/>
          </w:tcPr>
          <w:p w14:paraId="6B26AA8C" w14:textId="77777777" w:rsidR="00E14CEE" w:rsidRPr="00E14CEE" w:rsidRDefault="00E14CEE" w:rsidP="00E14CEE">
            <w:pPr>
              <w:shd w:val="clear" w:color="auto" w:fill="FFFFFF"/>
              <w:spacing w:line="240" w:lineRule="auto"/>
              <w:jc w:val="center"/>
              <w:rPr>
                <w:rFonts w:ascii="Times New Roman" w:eastAsia="MS Mincho" w:hAnsi="Times New Roman" w:cs="Times New Roman"/>
                <w:b/>
                <w:sz w:val="22"/>
                <w:szCs w:val="22"/>
                <w:lang w:bidi="ar-SA"/>
              </w:rPr>
            </w:pPr>
            <w:r w:rsidRPr="00E14CEE">
              <w:rPr>
                <w:rFonts w:ascii="Times New Roman" w:eastAsia="MS Mincho" w:hAnsi="Times New Roman" w:cs="Times New Roman"/>
                <w:b/>
                <w:sz w:val="22"/>
                <w:szCs w:val="22"/>
                <w:lang w:bidi="ar-SA"/>
              </w:rPr>
              <w:t xml:space="preserve">Consolidated </w:t>
            </w:r>
          </w:p>
          <w:p w14:paraId="4569B7AB" w14:textId="77777777" w:rsidR="00E14CEE" w:rsidRPr="00E14CEE" w:rsidRDefault="00E14CEE" w:rsidP="00E14CEE">
            <w:pPr>
              <w:shd w:val="clear" w:color="auto" w:fill="FFFFFF"/>
              <w:spacing w:line="240" w:lineRule="auto"/>
              <w:ind w:left="-68" w:right="-90"/>
              <w:jc w:val="center"/>
              <w:rPr>
                <w:rFonts w:ascii="Times New Roman" w:eastAsia="MS Mincho" w:hAnsi="Times New Roman" w:cs="Times New Roman"/>
                <w:b/>
                <w:sz w:val="22"/>
                <w:szCs w:val="22"/>
                <w:lang w:bidi="ar-SA"/>
              </w:rPr>
            </w:pPr>
            <w:r w:rsidRPr="00E14CEE">
              <w:rPr>
                <w:rFonts w:ascii="Times New Roman" w:eastAsia="MS Mincho" w:hAnsi="Times New Roman" w:cs="Times New Roman"/>
                <w:b/>
                <w:sz w:val="22"/>
                <w:szCs w:val="22"/>
                <w:lang w:bidi="ar-SA"/>
              </w:rPr>
              <w:t>financial statements</w:t>
            </w:r>
          </w:p>
        </w:tc>
      </w:tr>
      <w:tr w:rsidR="00E14CEE" w:rsidRPr="00E14CEE" w14:paraId="54E358B0" w14:textId="77777777" w:rsidTr="00E14CEE">
        <w:trPr>
          <w:cantSplit/>
          <w:tblHeader/>
        </w:trPr>
        <w:tc>
          <w:tcPr>
            <w:tcW w:w="4320" w:type="dxa"/>
          </w:tcPr>
          <w:p w14:paraId="6A7E5209" w14:textId="3AB012AC" w:rsidR="00E14CEE" w:rsidRPr="00E14CEE" w:rsidRDefault="00E14CEE" w:rsidP="00E14CEE">
            <w:pPr>
              <w:tabs>
                <w:tab w:val="left" w:pos="540"/>
              </w:tabs>
              <w:rPr>
                <w:rFonts w:ascii="Times New Roman" w:eastAsia="MS Mincho" w:hAnsi="Times New Roman" w:cs="Times New Roman"/>
                <w:i/>
                <w:iCs/>
                <w:sz w:val="22"/>
                <w:szCs w:val="22"/>
                <w:lang w:bidi="ar-SA"/>
              </w:rPr>
            </w:pPr>
            <w:r w:rsidRPr="00E14CEE">
              <w:rPr>
                <w:rFonts w:ascii="Times New Roman" w:hAnsi="Times New Roman" w:cs="Times New Roman"/>
                <w:b/>
                <w:bCs/>
                <w:i/>
                <w:iCs/>
                <w:spacing w:val="-4"/>
                <w:sz w:val="22"/>
                <w:szCs w:val="22"/>
                <w:lang w:bidi="ar-SA"/>
              </w:rPr>
              <w:t xml:space="preserve">Contract </w:t>
            </w:r>
            <w:r w:rsidR="004F58B4">
              <w:rPr>
                <w:rFonts w:ascii="Times New Roman" w:hAnsi="Times New Roman" w:cs="Times New Roman"/>
                <w:b/>
                <w:bCs/>
                <w:i/>
                <w:iCs/>
                <w:spacing w:val="-4"/>
                <w:sz w:val="22"/>
                <w:szCs w:val="22"/>
                <w:lang w:bidi="ar-SA"/>
              </w:rPr>
              <w:t>liabilities</w:t>
            </w:r>
          </w:p>
        </w:tc>
        <w:tc>
          <w:tcPr>
            <w:tcW w:w="1170" w:type="dxa"/>
          </w:tcPr>
          <w:p w14:paraId="0B1E1C35" w14:textId="77777777" w:rsidR="00E14CEE" w:rsidRPr="00E14CEE" w:rsidRDefault="00E14CEE" w:rsidP="00E14CEE">
            <w:pPr>
              <w:spacing w:line="240" w:lineRule="auto"/>
              <w:jc w:val="center"/>
              <w:rPr>
                <w:rFonts w:ascii="Times New Roman" w:eastAsia="MS Mincho" w:hAnsi="Times New Roman" w:cs="Times New Roman"/>
                <w:bCs/>
                <w:i/>
                <w:iCs/>
                <w:sz w:val="22"/>
                <w:szCs w:val="22"/>
                <w:lang w:val="en-US" w:bidi="ar-SA"/>
              </w:rPr>
            </w:pPr>
          </w:p>
        </w:tc>
        <w:tc>
          <w:tcPr>
            <w:tcW w:w="1800" w:type="dxa"/>
            <w:vAlign w:val="center"/>
          </w:tcPr>
          <w:p w14:paraId="1D2CD72D" w14:textId="7FD968AA" w:rsidR="00E14CEE" w:rsidRPr="00E14CEE" w:rsidRDefault="00E14CEE" w:rsidP="00E14CEE">
            <w:pPr>
              <w:spacing w:line="240" w:lineRule="auto"/>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C55972">
              <w:rPr>
                <w:rFonts w:ascii="Times New Roman" w:eastAsia="MS Mincho" w:hAnsi="Times New Roman" w:cs="Times New Roman"/>
                <w:bCs/>
                <w:sz w:val="22"/>
                <w:szCs w:val="22"/>
                <w:lang w:bidi="ar-SA"/>
              </w:rPr>
              <w:t>2</w:t>
            </w:r>
          </w:p>
        </w:tc>
        <w:tc>
          <w:tcPr>
            <w:tcW w:w="180" w:type="dxa"/>
            <w:vAlign w:val="center"/>
          </w:tcPr>
          <w:p w14:paraId="5C479C7B" w14:textId="77777777" w:rsidR="00E14CEE" w:rsidRPr="00E14CEE" w:rsidRDefault="00E14CEE" w:rsidP="00E14CEE">
            <w:pPr>
              <w:spacing w:line="240" w:lineRule="auto"/>
              <w:jc w:val="center"/>
              <w:rPr>
                <w:rFonts w:ascii="Times New Roman" w:eastAsia="MS Mincho" w:hAnsi="Times New Roman" w:cs="Times New Roman"/>
                <w:bCs/>
                <w:sz w:val="22"/>
                <w:szCs w:val="22"/>
                <w:lang w:bidi="ar-SA"/>
              </w:rPr>
            </w:pPr>
          </w:p>
        </w:tc>
        <w:tc>
          <w:tcPr>
            <w:tcW w:w="1905" w:type="dxa"/>
            <w:vAlign w:val="center"/>
          </w:tcPr>
          <w:p w14:paraId="424B114C" w14:textId="2B3199CE" w:rsidR="00E14CEE" w:rsidRPr="00E14CEE" w:rsidRDefault="00E14CEE" w:rsidP="00E14CEE">
            <w:pPr>
              <w:spacing w:line="240" w:lineRule="auto"/>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w:t>
            </w:r>
            <w:r w:rsidR="00330D0C">
              <w:rPr>
                <w:rFonts w:ascii="Times New Roman" w:eastAsia="MS Mincho" w:hAnsi="Times New Roman" w:cs="Times New Roman"/>
                <w:bCs/>
                <w:sz w:val="22"/>
                <w:szCs w:val="22"/>
                <w:lang w:bidi="ar-SA"/>
              </w:rPr>
              <w:t>2</w:t>
            </w:r>
            <w:r w:rsidR="00C55972">
              <w:rPr>
                <w:rFonts w:ascii="Times New Roman" w:eastAsia="MS Mincho" w:hAnsi="Times New Roman" w:cs="Times New Roman"/>
                <w:bCs/>
                <w:sz w:val="22"/>
                <w:szCs w:val="22"/>
                <w:lang w:bidi="ar-SA"/>
              </w:rPr>
              <w:t>1</w:t>
            </w:r>
          </w:p>
        </w:tc>
      </w:tr>
      <w:tr w:rsidR="00E14CEE" w:rsidRPr="00E14CEE" w14:paraId="2BB4B927" w14:textId="77777777" w:rsidTr="00E14CEE">
        <w:trPr>
          <w:cantSplit/>
          <w:tblHeader/>
        </w:trPr>
        <w:tc>
          <w:tcPr>
            <w:tcW w:w="4320" w:type="dxa"/>
          </w:tcPr>
          <w:p w14:paraId="20691364" w14:textId="77777777" w:rsidR="00E14CEE" w:rsidRPr="00E14CEE" w:rsidRDefault="00E14CEE" w:rsidP="00E14CEE">
            <w:pPr>
              <w:shd w:val="clear" w:color="auto" w:fill="FFFFFF"/>
              <w:spacing w:line="240" w:lineRule="auto"/>
              <w:rPr>
                <w:rFonts w:ascii="Times New Roman" w:hAnsi="Times New Roman" w:cs="Times New Roman"/>
                <w:b/>
                <w:bCs/>
                <w:sz w:val="22"/>
                <w:szCs w:val="22"/>
              </w:rPr>
            </w:pPr>
          </w:p>
        </w:tc>
        <w:tc>
          <w:tcPr>
            <w:tcW w:w="1170" w:type="dxa"/>
          </w:tcPr>
          <w:p w14:paraId="7A199A8C" w14:textId="77777777" w:rsidR="00E14CEE" w:rsidRPr="00E14CEE" w:rsidRDefault="00E14CEE" w:rsidP="00E14CEE">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bidi="ar-SA"/>
              </w:rPr>
            </w:pPr>
          </w:p>
        </w:tc>
        <w:tc>
          <w:tcPr>
            <w:tcW w:w="3885" w:type="dxa"/>
            <w:gridSpan w:val="3"/>
            <w:hideMark/>
          </w:tcPr>
          <w:p w14:paraId="434AE80B" w14:textId="4F4D4B88" w:rsidR="00E14CEE" w:rsidRPr="00E14CEE" w:rsidRDefault="00E14CEE" w:rsidP="00E14CEE">
            <w:pPr>
              <w:shd w:val="clear" w:color="auto" w:fill="FFFFFF"/>
              <w:tabs>
                <w:tab w:val="decimal" w:pos="765"/>
              </w:tabs>
              <w:spacing w:line="240" w:lineRule="auto"/>
              <w:jc w:val="center"/>
              <w:rPr>
                <w:rFonts w:ascii="Times New Roman" w:eastAsia="MS Mincho" w:hAnsi="Times New Roman" w:cs="Times New Roman"/>
                <w:i/>
                <w:iCs/>
                <w:sz w:val="22"/>
                <w:szCs w:val="22"/>
                <w:lang w:bidi="ar-SA"/>
              </w:rPr>
            </w:pPr>
            <w:r w:rsidRPr="00E14CEE">
              <w:rPr>
                <w:rFonts w:ascii="Times New Roman" w:eastAsia="MS Mincho" w:hAnsi="Times New Roman" w:cs="Times New Roman"/>
                <w:i/>
                <w:iCs/>
                <w:sz w:val="22"/>
                <w:szCs w:val="22"/>
                <w:lang w:bidi="ar-SA"/>
              </w:rPr>
              <w:t xml:space="preserve">(in </w:t>
            </w:r>
            <w:r w:rsidR="00550B6E">
              <w:rPr>
                <w:rFonts w:ascii="Times New Roman" w:eastAsia="MS Mincho" w:hAnsi="Times New Roman" w:cs="Times New Roman"/>
                <w:i/>
                <w:iCs/>
                <w:sz w:val="22"/>
                <w:szCs w:val="22"/>
                <w:lang w:bidi="ar-SA"/>
              </w:rPr>
              <w:t>million</w:t>
            </w:r>
            <w:r w:rsidRPr="00E14CEE">
              <w:rPr>
                <w:rFonts w:ascii="Times New Roman" w:eastAsia="MS Mincho" w:hAnsi="Times New Roman" w:cs="Times New Roman"/>
                <w:i/>
                <w:iCs/>
                <w:sz w:val="22"/>
                <w:szCs w:val="22"/>
                <w:lang w:bidi="ar-SA"/>
              </w:rPr>
              <w:t xml:space="preserve"> Baht)</w:t>
            </w:r>
          </w:p>
        </w:tc>
      </w:tr>
      <w:tr w:rsidR="00326723" w:rsidRPr="00E14CEE" w14:paraId="6B0AA0CB" w14:textId="77777777" w:rsidTr="00C55972">
        <w:trPr>
          <w:cantSplit/>
        </w:trPr>
        <w:tc>
          <w:tcPr>
            <w:tcW w:w="4320" w:type="dxa"/>
            <w:hideMark/>
          </w:tcPr>
          <w:p w14:paraId="4F2FC7C3" w14:textId="48682776" w:rsidR="00326723" w:rsidRPr="00E14CEE" w:rsidRDefault="00326723" w:rsidP="00326723">
            <w:pPr>
              <w:shd w:val="clear" w:color="auto" w:fill="FFFFFF"/>
              <w:spacing w:line="240" w:lineRule="auto"/>
              <w:rPr>
                <w:rFonts w:ascii="Times New Roman" w:hAnsi="Times New Roman" w:cs="Times New Roman"/>
                <w:sz w:val="22"/>
                <w:szCs w:val="22"/>
              </w:rPr>
            </w:pPr>
            <w:r w:rsidRPr="00E14CEE">
              <w:rPr>
                <w:rFonts w:ascii="Times New Roman" w:hAnsi="Times New Roman" w:cs="Times New Roman"/>
                <w:sz w:val="22"/>
                <w:szCs w:val="22"/>
              </w:rPr>
              <w:t xml:space="preserve">At 1 January </w:t>
            </w:r>
          </w:p>
        </w:tc>
        <w:tc>
          <w:tcPr>
            <w:tcW w:w="1170" w:type="dxa"/>
          </w:tcPr>
          <w:p w14:paraId="770F5F53" w14:textId="77777777" w:rsidR="00326723" w:rsidRPr="00E14CEE" w:rsidRDefault="00326723" w:rsidP="00326723">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val="en-US"/>
              </w:rPr>
            </w:pPr>
          </w:p>
        </w:tc>
        <w:tc>
          <w:tcPr>
            <w:tcW w:w="1800" w:type="dxa"/>
          </w:tcPr>
          <w:p w14:paraId="23C8EB0A" w14:textId="75288533" w:rsidR="00326723" w:rsidRPr="00326723" w:rsidRDefault="00326723" w:rsidP="00326723">
            <w:pPr>
              <w:shd w:val="clear" w:color="auto" w:fill="FFFFFF"/>
              <w:tabs>
                <w:tab w:val="decimal" w:pos="1012"/>
              </w:tabs>
              <w:spacing w:line="240" w:lineRule="auto"/>
              <w:ind w:right="13"/>
              <w:jc w:val="right"/>
              <w:rPr>
                <w:rFonts w:ascii="Times New Roman" w:eastAsia="MS Mincho" w:hAnsi="Times New Roman" w:cs="Times New Roman"/>
                <w:sz w:val="22"/>
                <w:szCs w:val="22"/>
                <w:lang w:bidi="ar-SA"/>
              </w:rPr>
            </w:pPr>
            <w:r w:rsidRPr="00326723">
              <w:rPr>
                <w:rFonts w:ascii="Times New Roman" w:hAnsi="Times New Roman" w:cs="Times New Roman"/>
                <w:sz w:val="22"/>
                <w:szCs w:val="22"/>
                <w:cs/>
                <w:lang w:val="en-US" w:eastAsia="en-GB"/>
              </w:rPr>
              <w:t>(</w:t>
            </w:r>
            <w:r w:rsidRPr="00326723">
              <w:rPr>
                <w:rFonts w:ascii="Times New Roman" w:hAnsi="Times New Roman" w:cs="Times New Roman"/>
                <w:sz w:val="22"/>
                <w:szCs w:val="22"/>
                <w:lang w:val="en-US" w:eastAsia="en-GB"/>
              </w:rPr>
              <w:t>181</w:t>
            </w:r>
            <w:r w:rsidRPr="00326723">
              <w:rPr>
                <w:rFonts w:ascii="Times New Roman" w:hAnsi="Times New Roman" w:cs="Times New Roman"/>
                <w:sz w:val="22"/>
                <w:szCs w:val="22"/>
                <w:cs/>
                <w:lang w:val="en-US" w:eastAsia="en-GB"/>
              </w:rPr>
              <w:t>)</w:t>
            </w:r>
          </w:p>
        </w:tc>
        <w:tc>
          <w:tcPr>
            <w:tcW w:w="180" w:type="dxa"/>
          </w:tcPr>
          <w:p w14:paraId="6DEDAA15" w14:textId="77777777" w:rsidR="00326723" w:rsidRPr="00E14CEE" w:rsidRDefault="00326723" w:rsidP="00326723">
            <w:pPr>
              <w:shd w:val="clear" w:color="auto" w:fill="FFFFFF"/>
              <w:tabs>
                <w:tab w:val="decimal" w:pos="765"/>
              </w:tabs>
              <w:spacing w:line="240" w:lineRule="auto"/>
              <w:rPr>
                <w:rFonts w:ascii="Times New Roman" w:eastAsia="MS Mincho" w:hAnsi="Times New Roman" w:cs="Times New Roman"/>
                <w:sz w:val="22"/>
                <w:szCs w:val="22"/>
                <w:lang w:bidi="ar-SA"/>
              </w:rPr>
            </w:pPr>
          </w:p>
        </w:tc>
        <w:tc>
          <w:tcPr>
            <w:tcW w:w="1905" w:type="dxa"/>
          </w:tcPr>
          <w:p w14:paraId="51A2E475" w14:textId="40A6D62A" w:rsidR="00326723" w:rsidRPr="00E14CEE" w:rsidRDefault="00326723" w:rsidP="00326723">
            <w:pPr>
              <w:shd w:val="clear" w:color="auto" w:fill="FFFFFF"/>
              <w:tabs>
                <w:tab w:val="decimal" w:pos="1012"/>
              </w:tabs>
              <w:spacing w:line="240" w:lineRule="auto"/>
              <w:ind w:right="120"/>
              <w:jc w:val="right"/>
              <w:rPr>
                <w:rFonts w:ascii="Times New Roman" w:eastAsia="MS Mincho" w:hAnsi="Times New Roman" w:cs="Times New Roman"/>
                <w:sz w:val="22"/>
                <w:szCs w:val="22"/>
                <w:lang w:bidi="ar-SA"/>
              </w:rPr>
            </w:pPr>
            <w:r w:rsidRPr="003814E9">
              <w:rPr>
                <w:rFonts w:ascii="Times New Roman" w:eastAsia="MS Mincho" w:hAnsi="Times New Roman" w:cs="Times New Roman" w:hint="cs"/>
                <w:sz w:val="22"/>
                <w:szCs w:val="22"/>
                <w:cs/>
              </w:rPr>
              <w:t>(45)</w:t>
            </w:r>
          </w:p>
        </w:tc>
      </w:tr>
      <w:tr w:rsidR="00326723" w:rsidRPr="00E14CEE" w14:paraId="2D2FD011" w14:textId="77777777" w:rsidTr="00E14CEE">
        <w:trPr>
          <w:cantSplit/>
        </w:trPr>
        <w:tc>
          <w:tcPr>
            <w:tcW w:w="4320" w:type="dxa"/>
            <w:hideMark/>
          </w:tcPr>
          <w:p w14:paraId="11C78535" w14:textId="77777777" w:rsidR="00326723" w:rsidRPr="00E14CEE" w:rsidRDefault="00326723" w:rsidP="00326723">
            <w:pPr>
              <w:shd w:val="clear" w:color="auto" w:fill="FFFFFF"/>
              <w:spacing w:line="240" w:lineRule="auto"/>
              <w:ind w:left="195" w:hanging="195"/>
              <w:rPr>
                <w:rFonts w:ascii="Times New Roman" w:hAnsi="Times New Roman" w:cs="Times New Roman"/>
                <w:sz w:val="22"/>
                <w:szCs w:val="22"/>
              </w:rPr>
            </w:pPr>
            <w:r w:rsidRPr="00E14CEE">
              <w:rPr>
                <w:rFonts w:ascii="Times New Roman" w:hAnsi="Times New Roman" w:cs="Times New Roman"/>
                <w:sz w:val="22"/>
                <w:szCs w:val="22"/>
              </w:rPr>
              <w:t>Recognised as revenue during the year</w:t>
            </w:r>
          </w:p>
        </w:tc>
        <w:tc>
          <w:tcPr>
            <w:tcW w:w="1170" w:type="dxa"/>
          </w:tcPr>
          <w:p w14:paraId="2E4E06AA" w14:textId="77777777" w:rsidR="00326723" w:rsidRPr="00E14CEE" w:rsidRDefault="00326723" w:rsidP="00326723">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bidi="ar-SA"/>
              </w:rPr>
            </w:pPr>
          </w:p>
        </w:tc>
        <w:tc>
          <w:tcPr>
            <w:tcW w:w="1800" w:type="dxa"/>
          </w:tcPr>
          <w:p w14:paraId="172406FE" w14:textId="2E8AFE1F" w:rsidR="00326723" w:rsidRPr="00326723" w:rsidRDefault="00326723" w:rsidP="00326723">
            <w:pPr>
              <w:shd w:val="clear" w:color="auto" w:fill="FFFFFF"/>
              <w:tabs>
                <w:tab w:val="decimal" w:pos="1012"/>
              </w:tabs>
              <w:spacing w:line="240" w:lineRule="auto"/>
              <w:ind w:right="103"/>
              <w:jc w:val="right"/>
              <w:rPr>
                <w:rFonts w:ascii="Times New Roman" w:eastAsia="MS Mincho" w:hAnsi="Times New Roman" w:cs="Times New Roman"/>
                <w:sz w:val="22"/>
                <w:szCs w:val="22"/>
                <w:lang w:bidi="ar-SA"/>
              </w:rPr>
            </w:pPr>
            <w:r w:rsidRPr="00326723">
              <w:rPr>
                <w:rFonts w:ascii="Times New Roman" w:hAnsi="Times New Roman" w:cs="Times New Roman"/>
                <w:sz w:val="22"/>
                <w:szCs w:val="22"/>
                <w:cs/>
                <w:lang w:val="en-US" w:eastAsia="en-GB"/>
              </w:rPr>
              <w:t>115</w:t>
            </w:r>
          </w:p>
        </w:tc>
        <w:tc>
          <w:tcPr>
            <w:tcW w:w="180" w:type="dxa"/>
          </w:tcPr>
          <w:p w14:paraId="5C2CEE14" w14:textId="77777777" w:rsidR="00326723" w:rsidRPr="00E14CEE" w:rsidRDefault="00326723" w:rsidP="00326723">
            <w:pPr>
              <w:shd w:val="clear" w:color="auto" w:fill="FFFFFF"/>
              <w:tabs>
                <w:tab w:val="decimal" w:pos="765"/>
              </w:tabs>
              <w:spacing w:line="240" w:lineRule="auto"/>
              <w:rPr>
                <w:rFonts w:ascii="Times New Roman" w:eastAsia="MS Mincho" w:hAnsi="Times New Roman" w:cs="Times New Roman"/>
                <w:sz w:val="22"/>
                <w:szCs w:val="22"/>
                <w:lang w:bidi="ar-SA"/>
              </w:rPr>
            </w:pPr>
          </w:p>
        </w:tc>
        <w:tc>
          <w:tcPr>
            <w:tcW w:w="1905" w:type="dxa"/>
          </w:tcPr>
          <w:p w14:paraId="69D15047" w14:textId="63C0CDC2" w:rsidR="00326723" w:rsidRPr="00E14CEE" w:rsidRDefault="00326723" w:rsidP="00326723">
            <w:pPr>
              <w:shd w:val="clear" w:color="auto" w:fill="FFFFFF"/>
              <w:tabs>
                <w:tab w:val="decimal" w:pos="1012"/>
              </w:tabs>
              <w:spacing w:line="240" w:lineRule="auto"/>
              <w:ind w:right="210"/>
              <w:jc w:val="right"/>
              <w:rPr>
                <w:rFonts w:ascii="Times New Roman" w:eastAsia="MS Mincho" w:hAnsi="Times New Roman" w:cs="Times New Roman"/>
                <w:sz w:val="22"/>
                <w:szCs w:val="22"/>
                <w:lang w:bidi="ar-SA"/>
              </w:rPr>
            </w:pPr>
            <w:r w:rsidRPr="003814E9">
              <w:rPr>
                <w:rFonts w:ascii="Times New Roman" w:eastAsia="MS Mincho" w:hAnsi="Times New Roman" w:cs="Times New Roman" w:hint="cs"/>
                <w:sz w:val="22"/>
                <w:szCs w:val="22"/>
                <w:cs/>
              </w:rPr>
              <w:t>72</w:t>
            </w:r>
          </w:p>
        </w:tc>
      </w:tr>
      <w:tr w:rsidR="00326723" w:rsidRPr="00E14CEE" w14:paraId="1D4A0E67" w14:textId="77777777" w:rsidTr="00C55972">
        <w:trPr>
          <w:cantSplit/>
        </w:trPr>
        <w:tc>
          <w:tcPr>
            <w:tcW w:w="4320" w:type="dxa"/>
            <w:hideMark/>
          </w:tcPr>
          <w:p w14:paraId="1E4DDF3D" w14:textId="77777777" w:rsidR="00326723" w:rsidRPr="00E14CEE" w:rsidRDefault="00326723" w:rsidP="00326723">
            <w:pPr>
              <w:shd w:val="clear" w:color="auto" w:fill="FFFFFF"/>
              <w:spacing w:line="240" w:lineRule="auto"/>
              <w:rPr>
                <w:rFonts w:ascii="Times New Roman" w:hAnsi="Times New Roman" w:cs="Times New Roman"/>
                <w:sz w:val="22"/>
                <w:szCs w:val="22"/>
              </w:rPr>
            </w:pPr>
            <w:r w:rsidRPr="00E14CEE">
              <w:rPr>
                <w:rFonts w:ascii="Times New Roman" w:hAnsi="Times New Roman" w:cs="Times New Roman"/>
                <w:sz w:val="22"/>
                <w:szCs w:val="22"/>
              </w:rPr>
              <w:t>Advance received</w:t>
            </w:r>
          </w:p>
        </w:tc>
        <w:tc>
          <w:tcPr>
            <w:tcW w:w="1170" w:type="dxa"/>
          </w:tcPr>
          <w:p w14:paraId="2C79F071" w14:textId="77777777" w:rsidR="00326723" w:rsidRPr="00E14CEE" w:rsidRDefault="00326723" w:rsidP="00326723">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bidi="ar-SA"/>
              </w:rPr>
            </w:pPr>
          </w:p>
        </w:tc>
        <w:tc>
          <w:tcPr>
            <w:tcW w:w="1800" w:type="dxa"/>
            <w:tcBorders>
              <w:top w:val="nil"/>
              <w:left w:val="nil"/>
              <w:bottom w:val="single" w:sz="4" w:space="0" w:color="auto"/>
              <w:right w:val="nil"/>
            </w:tcBorders>
          </w:tcPr>
          <w:p w14:paraId="5D09EB40" w14:textId="2543CA33" w:rsidR="00326723" w:rsidRPr="00326723" w:rsidRDefault="00326723" w:rsidP="00326723">
            <w:pPr>
              <w:shd w:val="clear" w:color="auto" w:fill="FFFFFF"/>
              <w:tabs>
                <w:tab w:val="decimal" w:pos="1012"/>
              </w:tabs>
              <w:spacing w:line="240" w:lineRule="auto"/>
              <w:ind w:right="13"/>
              <w:jc w:val="right"/>
              <w:rPr>
                <w:rFonts w:ascii="Times New Roman" w:eastAsia="MS Mincho" w:hAnsi="Times New Roman" w:cs="Times New Roman"/>
                <w:sz w:val="22"/>
                <w:szCs w:val="22"/>
                <w:lang w:bidi="ar-SA"/>
              </w:rPr>
            </w:pPr>
            <w:r w:rsidRPr="00326723">
              <w:rPr>
                <w:rFonts w:ascii="Times New Roman" w:hAnsi="Times New Roman" w:cs="Times New Roman"/>
                <w:sz w:val="22"/>
                <w:szCs w:val="22"/>
                <w:cs/>
                <w:lang w:val="en-US" w:eastAsia="en-GB"/>
              </w:rPr>
              <w:t>(</w:t>
            </w:r>
            <w:r w:rsidRPr="00326723">
              <w:rPr>
                <w:rFonts w:ascii="Times New Roman" w:hAnsi="Times New Roman" w:cs="Times New Roman"/>
                <w:sz w:val="22"/>
                <w:szCs w:val="22"/>
                <w:lang w:val="en-US" w:eastAsia="en-GB"/>
              </w:rPr>
              <w:t>408</w:t>
            </w:r>
            <w:r w:rsidRPr="00326723">
              <w:rPr>
                <w:rFonts w:ascii="Times New Roman" w:hAnsi="Times New Roman" w:cs="Times New Roman"/>
                <w:sz w:val="22"/>
                <w:szCs w:val="22"/>
                <w:cs/>
                <w:lang w:val="en-US" w:eastAsia="en-GB"/>
              </w:rPr>
              <w:t>)</w:t>
            </w:r>
          </w:p>
        </w:tc>
        <w:tc>
          <w:tcPr>
            <w:tcW w:w="180" w:type="dxa"/>
          </w:tcPr>
          <w:p w14:paraId="6092EC09" w14:textId="77777777" w:rsidR="00326723" w:rsidRPr="00E14CEE" w:rsidRDefault="00326723" w:rsidP="00326723">
            <w:pPr>
              <w:shd w:val="clear" w:color="auto" w:fill="FFFFFF"/>
              <w:tabs>
                <w:tab w:val="decimal" w:pos="765"/>
              </w:tabs>
              <w:spacing w:line="240" w:lineRule="auto"/>
              <w:rPr>
                <w:rFonts w:ascii="Times New Roman" w:eastAsia="MS Mincho" w:hAnsi="Times New Roman" w:cs="Times New Roman"/>
                <w:sz w:val="22"/>
                <w:szCs w:val="22"/>
                <w:lang w:bidi="ar-SA"/>
              </w:rPr>
            </w:pPr>
          </w:p>
        </w:tc>
        <w:tc>
          <w:tcPr>
            <w:tcW w:w="1905" w:type="dxa"/>
            <w:tcBorders>
              <w:top w:val="nil"/>
              <w:left w:val="nil"/>
              <w:bottom w:val="single" w:sz="4" w:space="0" w:color="auto"/>
              <w:right w:val="nil"/>
            </w:tcBorders>
          </w:tcPr>
          <w:p w14:paraId="7F7603C9" w14:textId="515D2BD8" w:rsidR="00326723" w:rsidRPr="00E14CEE" w:rsidRDefault="00326723" w:rsidP="00326723">
            <w:pPr>
              <w:shd w:val="clear" w:color="auto" w:fill="FFFFFF"/>
              <w:tabs>
                <w:tab w:val="decimal" w:pos="1012"/>
              </w:tabs>
              <w:spacing w:line="240" w:lineRule="auto"/>
              <w:ind w:right="120"/>
              <w:jc w:val="right"/>
              <w:rPr>
                <w:rFonts w:ascii="Times New Roman" w:eastAsia="MS Mincho" w:hAnsi="Times New Roman" w:cs="Times New Roman"/>
                <w:sz w:val="22"/>
                <w:szCs w:val="22"/>
                <w:lang w:bidi="ar-SA"/>
              </w:rPr>
            </w:pPr>
            <w:r w:rsidRPr="003814E9">
              <w:rPr>
                <w:rFonts w:ascii="Times New Roman" w:eastAsia="MS Mincho" w:hAnsi="Times New Roman" w:cs="Times New Roman" w:hint="cs"/>
                <w:sz w:val="22"/>
                <w:szCs w:val="22"/>
                <w:cs/>
              </w:rPr>
              <w:t>(</w:t>
            </w:r>
            <w:r w:rsidRPr="003814E9">
              <w:rPr>
                <w:rFonts w:ascii="Times New Roman" w:eastAsia="MS Mincho" w:hAnsi="Times New Roman" w:cs="Times New Roman"/>
                <w:sz w:val="22"/>
                <w:szCs w:val="22"/>
                <w:lang w:bidi="ar-SA"/>
              </w:rPr>
              <w:t>20</w:t>
            </w:r>
            <w:r>
              <w:rPr>
                <w:rFonts w:ascii="Times New Roman" w:eastAsia="MS Mincho" w:hAnsi="Times New Roman" w:cs="Times New Roman"/>
                <w:sz w:val="22"/>
                <w:szCs w:val="22"/>
                <w:lang w:bidi="ar-SA"/>
              </w:rPr>
              <w:t>8</w:t>
            </w:r>
            <w:r w:rsidRPr="003814E9">
              <w:rPr>
                <w:rFonts w:ascii="Times New Roman" w:eastAsia="MS Mincho" w:hAnsi="Times New Roman" w:cs="Times New Roman" w:hint="cs"/>
                <w:sz w:val="22"/>
                <w:szCs w:val="22"/>
                <w:cs/>
              </w:rPr>
              <w:t>)</w:t>
            </w:r>
          </w:p>
        </w:tc>
      </w:tr>
      <w:tr w:rsidR="00326723" w:rsidRPr="00E14CEE" w14:paraId="2812648E" w14:textId="77777777" w:rsidTr="00C55972">
        <w:trPr>
          <w:cantSplit/>
        </w:trPr>
        <w:tc>
          <w:tcPr>
            <w:tcW w:w="4320" w:type="dxa"/>
            <w:hideMark/>
          </w:tcPr>
          <w:p w14:paraId="38CC946F" w14:textId="4CD6A8BE" w:rsidR="00326723" w:rsidRPr="00E14CEE" w:rsidRDefault="00326723" w:rsidP="00326723">
            <w:pPr>
              <w:shd w:val="clear" w:color="auto" w:fill="FFFFFF"/>
              <w:spacing w:line="240" w:lineRule="auto"/>
              <w:ind w:left="191" w:hanging="191"/>
              <w:rPr>
                <w:rFonts w:ascii="Times New Roman" w:hAnsi="Times New Roman" w:cs="Times New Roman"/>
                <w:b/>
                <w:bCs/>
                <w:sz w:val="22"/>
                <w:szCs w:val="22"/>
              </w:rPr>
            </w:pPr>
            <w:r w:rsidRPr="00E14CEE">
              <w:rPr>
                <w:rFonts w:ascii="Times New Roman" w:hAnsi="Times New Roman" w:cs="Times New Roman"/>
                <w:b/>
                <w:bCs/>
                <w:sz w:val="22"/>
                <w:szCs w:val="22"/>
              </w:rPr>
              <w:t>At 31 December</w:t>
            </w:r>
          </w:p>
        </w:tc>
        <w:tc>
          <w:tcPr>
            <w:tcW w:w="1170" w:type="dxa"/>
          </w:tcPr>
          <w:p w14:paraId="1B673A3F" w14:textId="77777777" w:rsidR="00326723" w:rsidRPr="00E14CEE" w:rsidRDefault="00326723" w:rsidP="00326723">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bidi="ar-SA"/>
              </w:rPr>
            </w:pPr>
          </w:p>
        </w:tc>
        <w:tc>
          <w:tcPr>
            <w:tcW w:w="1800" w:type="dxa"/>
            <w:tcBorders>
              <w:top w:val="single" w:sz="4" w:space="0" w:color="auto"/>
              <w:left w:val="nil"/>
              <w:bottom w:val="double" w:sz="4" w:space="0" w:color="auto"/>
              <w:right w:val="nil"/>
            </w:tcBorders>
          </w:tcPr>
          <w:p w14:paraId="62324725" w14:textId="34B0BF53" w:rsidR="00326723" w:rsidRPr="00326723" w:rsidRDefault="00326723" w:rsidP="00326723">
            <w:pPr>
              <w:shd w:val="clear" w:color="auto" w:fill="FFFFFF"/>
              <w:tabs>
                <w:tab w:val="decimal" w:pos="1012"/>
              </w:tabs>
              <w:spacing w:line="240" w:lineRule="auto"/>
              <w:ind w:right="13"/>
              <w:jc w:val="right"/>
              <w:rPr>
                <w:rFonts w:ascii="Times New Roman" w:eastAsia="MS Mincho" w:hAnsi="Times New Roman" w:cs="Times New Roman"/>
                <w:b/>
                <w:bCs/>
                <w:sz w:val="22"/>
                <w:szCs w:val="22"/>
                <w:lang w:bidi="ar-SA"/>
              </w:rPr>
            </w:pPr>
            <w:r w:rsidRPr="00326723">
              <w:rPr>
                <w:rFonts w:ascii="Times New Roman" w:hAnsi="Times New Roman" w:cs="Times New Roman"/>
                <w:b/>
                <w:bCs/>
                <w:sz w:val="22"/>
                <w:szCs w:val="22"/>
                <w:cs/>
                <w:lang w:val="en-US" w:eastAsia="en-GB"/>
              </w:rPr>
              <w:t>(</w:t>
            </w:r>
            <w:r w:rsidRPr="00326723">
              <w:rPr>
                <w:rFonts w:ascii="Times New Roman" w:hAnsi="Times New Roman" w:cs="Times New Roman"/>
                <w:b/>
                <w:bCs/>
                <w:sz w:val="22"/>
                <w:szCs w:val="22"/>
                <w:lang w:val="en-US" w:eastAsia="en-GB"/>
              </w:rPr>
              <w:t>474</w:t>
            </w:r>
            <w:r w:rsidRPr="00326723">
              <w:rPr>
                <w:rFonts w:ascii="Times New Roman" w:hAnsi="Times New Roman" w:cs="Times New Roman"/>
                <w:b/>
                <w:bCs/>
                <w:sz w:val="22"/>
                <w:szCs w:val="22"/>
                <w:cs/>
                <w:lang w:val="en-US" w:eastAsia="en-GB"/>
              </w:rPr>
              <w:t>)</w:t>
            </w:r>
          </w:p>
        </w:tc>
        <w:tc>
          <w:tcPr>
            <w:tcW w:w="180" w:type="dxa"/>
          </w:tcPr>
          <w:p w14:paraId="3DE0427D" w14:textId="77777777" w:rsidR="00326723" w:rsidRPr="00E14CEE" w:rsidRDefault="00326723" w:rsidP="00326723">
            <w:pPr>
              <w:shd w:val="clear" w:color="auto" w:fill="FFFFFF"/>
              <w:tabs>
                <w:tab w:val="decimal" w:pos="765"/>
              </w:tabs>
              <w:spacing w:line="240" w:lineRule="auto"/>
              <w:rPr>
                <w:rFonts w:ascii="Times New Roman" w:eastAsia="MS Mincho" w:hAnsi="Times New Roman" w:cs="Times New Roman"/>
                <w:b/>
                <w:bCs/>
                <w:sz w:val="22"/>
                <w:szCs w:val="22"/>
                <w:lang w:bidi="ar-SA"/>
              </w:rPr>
            </w:pPr>
          </w:p>
        </w:tc>
        <w:tc>
          <w:tcPr>
            <w:tcW w:w="1905" w:type="dxa"/>
            <w:tcBorders>
              <w:top w:val="single" w:sz="4" w:space="0" w:color="auto"/>
              <w:left w:val="nil"/>
              <w:bottom w:val="double" w:sz="4" w:space="0" w:color="auto"/>
              <w:right w:val="nil"/>
            </w:tcBorders>
          </w:tcPr>
          <w:p w14:paraId="5F638C66" w14:textId="71C9F736" w:rsidR="00326723" w:rsidRPr="00E14CEE" w:rsidRDefault="00326723" w:rsidP="00326723">
            <w:pPr>
              <w:shd w:val="clear" w:color="auto" w:fill="FFFFFF"/>
              <w:tabs>
                <w:tab w:val="decimal" w:pos="1012"/>
              </w:tabs>
              <w:spacing w:line="240" w:lineRule="auto"/>
              <w:ind w:right="120"/>
              <w:jc w:val="right"/>
              <w:rPr>
                <w:rFonts w:ascii="Times New Roman" w:eastAsia="MS Mincho" w:hAnsi="Times New Roman" w:cs="Times New Roman"/>
                <w:b/>
                <w:bCs/>
                <w:sz w:val="22"/>
                <w:szCs w:val="22"/>
                <w:lang w:bidi="ar-SA"/>
              </w:rPr>
            </w:pPr>
            <w:r w:rsidRPr="003814E9">
              <w:rPr>
                <w:rFonts w:ascii="Times New Roman" w:eastAsia="MS Mincho" w:hAnsi="Times New Roman" w:cs="Times New Roman" w:hint="cs"/>
                <w:b/>
                <w:bCs/>
                <w:sz w:val="22"/>
                <w:szCs w:val="22"/>
                <w:cs/>
              </w:rPr>
              <w:t>(</w:t>
            </w:r>
            <w:r w:rsidRPr="003814E9">
              <w:rPr>
                <w:rFonts w:ascii="Times New Roman" w:eastAsia="MS Mincho" w:hAnsi="Times New Roman" w:cs="Times New Roman"/>
                <w:b/>
                <w:bCs/>
                <w:sz w:val="22"/>
                <w:szCs w:val="22"/>
                <w:lang w:bidi="ar-SA"/>
              </w:rPr>
              <w:t>1</w:t>
            </w:r>
            <w:r>
              <w:rPr>
                <w:rFonts w:ascii="Times New Roman" w:eastAsia="MS Mincho" w:hAnsi="Times New Roman" w:cs="Times New Roman"/>
                <w:b/>
                <w:bCs/>
                <w:sz w:val="22"/>
                <w:szCs w:val="22"/>
                <w:lang w:bidi="ar-SA"/>
              </w:rPr>
              <w:t>81</w:t>
            </w:r>
            <w:r w:rsidRPr="003814E9">
              <w:rPr>
                <w:rFonts w:ascii="Times New Roman" w:eastAsia="MS Mincho" w:hAnsi="Times New Roman" w:cs="Times New Roman" w:hint="cs"/>
                <w:b/>
                <w:bCs/>
                <w:sz w:val="22"/>
                <w:szCs w:val="22"/>
                <w:cs/>
              </w:rPr>
              <w:t>)</w:t>
            </w:r>
          </w:p>
        </w:tc>
      </w:tr>
    </w:tbl>
    <w:p w14:paraId="77D90C09" w14:textId="77777777" w:rsidR="00AD7496" w:rsidRPr="00AD7496" w:rsidRDefault="00AD7496" w:rsidP="00AD7496">
      <w:pPr>
        <w:pStyle w:val="ListParagraph"/>
        <w:rPr>
          <w:b/>
          <w:bCs/>
          <w:i/>
          <w:iCs/>
          <w:spacing w:val="-4"/>
          <w:szCs w:val="22"/>
        </w:rPr>
      </w:pPr>
    </w:p>
    <w:p w14:paraId="084E88D1" w14:textId="65BDED89" w:rsidR="00E14CEE" w:rsidRDefault="00AD7496" w:rsidP="00AD7496">
      <w:pPr>
        <w:pStyle w:val="ListParagraph"/>
        <w:ind w:left="540" w:hanging="540"/>
        <w:rPr>
          <w:b/>
          <w:bCs/>
          <w:i/>
          <w:iCs/>
          <w:spacing w:val="-4"/>
          <w:szCs w:val="22"/>
        </w:rPr>
      </w:pPr>
      <w:r w:rsidRPr="00AD7496">
        <w:rPr>
          <w:b/>
          <w:bCs/>
          <w:i/>
          <w:iCs/>
          <w:spacing w:val="-4"/>
          <w:szCs w:val="22"/>
        </w:rPr>
        <w:t>(</w:t>
      </w:r>
      <w:r w:rsidR="00934EE6">
        <w:rPr>
          <w:b/>
          <w:bCs/>
          <w:i/>
          <w:iCs/>
          <w:spacing w:val="-4"/>
          <w:szCs w:val="22"/>
        </w:rPr>
        <w:t>e</w:t>
      </w:r>
      <w:r w:rsidRPr="00AD7496">
        <w:rPr>
          <w:b/>
          <w:bCs/>
          <w:i/>
          <w:iCs/>
          <w:spacing w:val="-4"/>
          <w:szCs w:val="22"/>
        </w:rPr>
        <w:t>)</w:t>
      </w:r>
      <w:r w:rsidRPr="00AD7496">
        <w:rPr>
          <w:b/>
          <w:bCs/>
          <w:i/>
          <w:iCs/>
          <w:spacing w:val="-4"/>
          <w:szCs w:val="22"/>
        </w:rPr>
        <w:tab/>
        <w:t>Revenue expected to be recognised in the future related to performance obligations that are unsatisfied</w:t>
      </w:r>
    </w:p>
    <w:p w14:paraId="3E089EAF" w14:textId="4E68584A" w:rsidR="00AD7496" w:rsidRDefault="00AD7496" w:rsidP="00AD7496">
      <w:pPr>
        <w:pStyle w:val="ListParagraph"/>
        <w:ind w:left="540" w:hanging="540"/>
        <w:rPr>
          <w:szCs w:val="22"/>
        </w:rPr>
      </w:pPr>
    </w:p>
    <w:p w14:paraId="4E1E3094" w14:textId="6C269180" w:rsidR="00AD7496" w:rsidRDefault="00BA3ED9" w:rsidP="00AD7496">
      <w:pPr>
        <w:pStyle w:val="ListParagraph"/>
        <w:tabs>
          <w:tab w:val="left" w:pos="540"/>
        </w:tabs>
        <w:ind w:left="540"/>
        <w:jc w:val="thaiDistribute"/>
        <w:rPr>
          <w:szCs w:val="22"/>
        </w:rPr>
      </w:pPr>
      <w:r w:rsidRPr="00BA3ED9">
        <w:rPr>
          <w:szCs w:val="22"/>
        </w:rPr>
        <w:t>At 31 December 202</w:t>
      </w:r>
      <w:r w:rsidR="00C55972">
        <w:rPr>
          <w:szCs w:val="22"/>
        </w:rPr>
        <w:t>2</w:t>
      </w:r>
      <w:r w:rsidRPr="00BA3ED9">
        <w:rPr>
          <w:szCs w:val="22"/>
        </w:rPr>
        <w:t xml:space="preserve">, the Group have revenue expected to be recognised in the future arising from performance obligations that are unsatisfied amounted of Baht </w:t>
      </w:r>
      <w:r w:rsidR="00326723">
        <w:rPr>
          <w:szCs w:val="22"/>
        </w:rPr>
        <w:t>5,979</w:t>
      </w:r>
      <w:r w:rsidR="003814E9">
        <w:rPr>
          <w:szCs w:val="22"/>
        </w:rPr>
        <w:t xml:space="preserve"> </w:t>
      </w:r>
      <w:r w:rsidRPr="00BA3ED9">
        <w:rPr>
          <w:szCs w:val="22"/>
        </w:rPr>
        <w:t>million and</w:t>
      </w:r>
      <w:r w:rsidR="00CA3EB8">
        <w:rPr>
          <w:szCs w:val="22"/>
        </w:rPr>
        <w:t xml:space="preserve"> </w:t>
      </w:r>
      <w:r w:rsidRPr="00CA3EB8">
        <w:rPr>
          <w:i/>
          <w:iCs/>
          <w:szCs w:val="22"/>
        </w:rPr>
        <w:t>(20</w:t>
      </w:r>
      <w:r w:rsidR="003814E9">
        <w:rPr>
          <w:i/>
          <w:iCs/>
          <w:szCs w:val="22"/>
        </w:rPr>
        <w:t>2</w:t>
      </w:r>
      <w:r w:rsidR="00C55972">
        <w:rPr>
          <w:i/>
          <w:iCs/>
          <w:szCs w:val="22"/>
        </w:rPr>
        <w:t>1</w:t>
      </w:r>
      <w:r w:rsidRPr="00CA3EB8">
        <w:rPr>
          <w:i/>
          <w:iCs/>
          <w:szCs w:val="22"/>
        </w:rPr>
        <w:t xml:space="preserve">: Baht </w:t>
      </w:r>
      <w:r w:rsidR="00C55972">
        <w:rPr>
          <w:i/>
          <w:iCs/>
          <w:szCs w:val="22"/>
        </w:rPr>
        <w:t>3,686</w:t>
      </w:r>
      <w:r w:rsidRPr="00CA3EB8">
        <w:rPr>
          <w:i/>
          <w:iCs/>
          <w:szCs w:val="22"/>
        </w:rPr>
        <w:t xml:space="preserve"> millio</w:t>
      </w:r>
      <w:r w:rsidR="00CA3EB8">
        <w:rPr>
          <w:i/>
          <w:iCs/>
          <w:szCs w:val="22"/>
        </w:rPr>
        <w:t>n</w:t>
      </w:r>
      <w:r w:rsidRPr="00CA3EB8">
        <w:rPr>
          <w:i/>
          <w:iCs/>
          <w:szCs w:val="22"/>
        </w:rPr>
        <w:t>)</w:t>
      </w:r>
      <w:r w:rsidRPr="00BA3ED9">
        <w:rPr>
          <w:szCs w:val="22"/>
        </w:rPr>
        <w:t xml:space="preserve">. The Group will recognise this revenue when a customer obtain control of the goods or services, which is expected to occur over the next </w:t>
      </w:r>
      <w:r w:rsidR="00326723">
        <w:rPr>
          <w:szCs w:val="22"/>
        </w:rPr>
        <w:t>24</w:t>
      </w:r>
      <w:r w:rsidRPr="00BA3ED9">
        <w:rPr>
          <w:szCs w:val="22"/>
        </w:rPr>
        <w:t xml:space="preserve"> months </w:t>
      </w:r>
      <w:r w:rsidRPr="00C06CDF">
        <w:rPr>
          <w:i/>
          <w:iCs/>
          <w:szCs w:val="22"/>
        </w:rPr>
        <w:t>(20</w:t>
      </w:r>
      <w:r w:rsidR="003814E9">
        <w:rPr>
          <w:i/>
          <w:iCs/>
          <w:szCs w:val="22"/>
        </w:rPr>
        <w:t>2</w:t>
      </w:r>
      <w:r w:rsidR="00C55972">
        <w:rPr>
          <w:i/>
          <w:iCs/>
          <w:szCs w:val="22"/>
        </w:rPr>
        <w:t>1</w:t>
      </w:r>
      <w:r w:rsidRPr="00C06CDF">
        <w:rPr>
          <w:i/>
          <w:iCs/>
          <w:szCs w:val="22"/>
        </w:rPr>
        <w:t xml:space="preserve">: next </w:t>
      </w:r>
      <w:r w:rsidR="00C06CDF" w:rsidRPr="00C06CDF">
        <w:rPr>
          <w:i/>
          <w:iCs/>
          <w:szCs w:val="22"/>
        </w:rPr>
        <w:t>24</w:t>
      </w:r>
      <w:r w:rsidRPr="00C06CDF">
        <w:rPr>
          <w:i/>
          <w:iCs/>
          <w:szCs w:val="22"/>
        </w:rPr>
        <w:t xml:space="preserve"> months)</w:t>
      </w:r>
      <w:r w:rsidRPr="00BA3ED9">
        <w:rPr>
          <w:szCs w:val="22"/>
        </w:rPr>
        <w:t>.</w:t>
      </w:r>
    </w:p>
    <w:p w14:paraId="1910C576" w14:textId="77777777" w:rsidR="00BA3ED9" w:rsidRPr="000160CD" w:rsidRDefault="00BA3ED9" w:rsidP="00AD7496">
      <w:pPr>
        <w:pStyle w:val="ListParagraph"/>
        <w:tabs>
          <w:tab w:val="left" w:pos="540"/>
        </w:tabs>
        <w:ind w:left="540"/>
        <w:jc w:val="thaiDistribute"/>
        <w:rPr>
          <w:szCs w:val="22"/>
        </w:rPr>
      </w:pPr>
    </w:p>
    <w:bookmarkEnd w:id="13"/>
    <w:bookmarkEnd w:id="14"/>
    <w:p w14:paraId="6FB4BA86" w14:textId="66930669" w:rsidR="009127B9" w:rsidRPr="0027569D" w:rsidRDefault="00473316" w:rsidP="009127B9">
      <w:pPr>
        <w:pStyle w:val="Heading1"/>
        <w:tabs>
          <w:tab w:val="left" w:pos="540"/>
        </w:tabs>
        <w:spacing w:before="0" w:after="0"/>
        <w:rPr>
          <w:rFonts w:ascii="Times New Roman" w:hAnsi="Times New Roman" w:cs="Times New Roman"/>
          <w:b w:val="0"/>
          <w:bCs w:val="0"/>
          <w:sz w:val="24"/>
          <w:szCs w:val="24"/>
        </w:rPr>
      </w:pPr>
      <w:r>
        <w:rPr>
          <w:rFonts w:ascii="Times New Roman" w:hAnsi="Times New Roman" w:cs="Times New Roman"/>
          <w:sz w:val="24"/>
          <w:szCs w:val="24"/>
          <w:lang w:val="en-US"/>
        </w:rPr>
        <w:t>25</w:t>
      </w:r>
      <w:r w:rsidR="009127B9" w:rsidRPr="0004202A">
        <w:rPr>
          <w:rFonts w:ascii="Times New Roman" w:hAnsi="Times New Roman" w:cstheme="minorBidi"/>
          <w:sz w:val="24"/>
          <w:szCs w:val="24"/>
          <w:cs/>
          <w:lang w:val="en-US"/>
        </w:rPr>
        <w:tab/>
      </w:r>
      <w:r w:rsidR="00F07039">
        <w:rPr>
          <w:rFonts w:ascii="Times New Roman" w:hAnsi="Times New Roman" w:cs="Times New Roman"/>
          <w:sz w:val="24"/>
          <w:szCs w:val="24"/>
          <w:lang w:val="en-US"/>
        </w:rPr>
        <w:t>Other income</w:t>
      </w:r>
    </w:p>
    <w:p w14:paraId="0364A949" w14:textId="381501E6" w:rsidR="009127B9" w:rsidRPr="00F07039" w:rsidRDefault="009127B9" w:rsidP="00F07039">
      <w:pPr>
        <w:ind w:firstLine="540"/>
        <w:rPr>
          <w:rFonts w:ascii="Times New Roman" w:hAnsi="Times New Roman" w:cs="Times New Roman"/>
          <w:sz w:val="22"/>
          <w:szCs w:val="22"/>
          <w:lang w:val="en-US"/>
        </w:rPr>
      </w:pPr>
    </w:p>
    <w:tbl>
      <w:tblPr>
        <w:tblW w:w="9187" w:type="dxa"/>
        <w:tblInd w:w="533" w:type="dxa"/>
        <w:tblLayout w:type="fixed"/>
        <w:tblLook w:val="04A0" w:firstRow="1" w:lastRow="0" w:firstColumn="1" w:lastColumn="0" w:noHBand="0" w:noVBand="1"/>
      </w:tblPr>
      <w:tblGrid>
        <w:gridCol w:w="3703"/>
        <w:gridCol w:w="719"/>
        <w:gridCol w:w="1086"/>
        <w:gridCol w:w="266"/>
        <w:gridCol w:w="989"/>
        <w:gridCol w:w="268"/>
        <w:gridCol w:w="900"/>
        <w:gridCol w:w="132"/>
        <w:gridCol w:w="123"/>
        <w:gridCol w:w="132"/>
        <w:gridCol w:w="869"/>
      </w:tblGrid>
      <w:tr w:rsidR="0097575A" w:rsidRPr="00F07039" w14:paraId="7096DCD7" w14:textId="77777777" w:rsidTr="003814E9">
        <w:tc>
          <w:tcPr>
            <w:tcW w:w="2015" w:type="pct"/>
          </w:tcPr>
          <w:p w14:paraId="2BCAE329" w14:textId="77777777" w:rsidR="00F07039" w:rsidRPr="00F07039" w:rsidRDefault="00F07039" w:rsidP="00F07039">
            <w:pPr>
              <w:rPr>
                <w:rFonts w:ascii="Times New Roman" w:hAnsi="Times New Roman" w:cs="Times New Roman"/>
                <w:b/>
                <w:bCs/>
                <w:sz w:val="22"/>
                <w:szCs w:val="22"/>
              </w:rPr>
            </w:pPr>
          </w:p>
        </w:tc>
        <w:tc>
          <w:tcPr>
            <w:tcW w:w="391" w:type="pct"/>
          </w:tcPr>
          <w:p w14:paraId="2768ADBA"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274" w:type="pct"/>
            <w:gridSpan w:val="3"/>
            <w:hideMark/>
          </w:tcPr>
          <w:p w14:paraId="217959DD" w14:textId="5F7BB201"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F07039">
              <w:rPr>
                <w:rFonts w:ascii="Times New Roman" w:hAnsi="Times New Roman" w:cs="Times New Roman"/>
                <w:b/>
                <w:bCs/>
                <w:spacing w:val="-2"/>
                <w:sz w:val="22"/>
                <w:szCs w:val="22"/>
              </w:rPr>
              <w:t>Consolidated</w:t>
            </w:r>
          </w:p>
        </w:tc>
        <w:tc>
          <w:tcPr>
            <w:tcW w:w="146" w:type="pct"/>
          </w:tcPr>
          <w:p w14:paraId="47792F14"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173" w:type="pct"/>
            <w:gridSpan w:val="5"/>
            <w:hideMark/>
          </w:tcPr>
          <w:p w14:paraId="0F0FEA29"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F07039">
              <w:rPr>
                <w:rFonts w:ascii="Times New Roman" w:hAnsi="Times New Roman" w:cs="Times New Roman"/>
                <w:b/>
                <w:bCs/>
                <w:spacing w:val="-2"/>
                <w:sz w:val="22"/>
                <w:szCs w:val="22"/>
              </w:rPr>
              <w:t>Separate</w:t>
            </w:r>
          </w:p>
        </w:tc>
      </w:tr>
      <w:tr w:rsidR="0097575A" w:rsidRPr="00F07039" w14:paraId="456ED312" w14:textId="77777777" w:rsidTr="003814E9">
        <w:tc>
          <w:tcPr>
            <w:tcW w:w="2015" w:type="pct"/>
          </w:tcPr>
          <w:p w14:paraId="66A31BEA" w14:textId="77777777" w:rsidR="00F07039" w:rsidRPr="00F07039" w:rsidRDefault="00F07039" w:rsidP="00F07039">
            <w:pPr>
              <w:rPr>
                <w:rFonts w:ascii="Times New Roman" w:hAnsi="Times New Roman" w:cs="Times New Roman"/>
                <w:b/>
                <w:bCs/>
                <w:sz w:val="22"/>
                <w:szCs w:val="22"/>
              </w:rPr>
            </w:pPr>
          </w:p>
        </w:tc>
        <w:tc>
          <w:tcPr>
            <w:tcW w:w="391" w:type="pct"/>
          </w:tcPr>
          <w:p w14:paraId="4C640490"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274" w:type="pct"/>
            <w:gridSpan w:val="3"/>
            <w:hideMark/>
          </w:tcPr>
          <w:p w14:paraId="1A72CAEF" w14:textId="75DD787B"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F07039">
              <w:rPr>
                <w:rFonts w:ascii="Times New Roman" w:hAnsi="Times New Roman" w:cs="Times New Roman"/>
                <w:b/>
                <w:bCs/>
                <w:spacing w:val="-2"/>
                <w:sz w:val="22"/>
                <w:szCs w:val="22"/>
              </w:rPr>
              <w:t>financial statements</w:t>
            </w:r>
          </w:p>
        </w:tc>
        <w:tc>
          <w:tcPr>
            <w:tcW w:w="146" w:type="pct"/>
          </w:tcPr>
          <w:p w14:paraId="40DFEE05"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173" w:type="pct"/>
            <w:gridSpan w:val="5"/>
            <w:hideMark/>
          </w:tcPr>
          <w:p w14:paraId="69BAFC52"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F07039">
              <w:rPr>
                <w:rFonts w:ascii="Times New Roman" w:hAnsi="Times New Roman" w:cs="Times New Roman"/>
                <w:b/>
                <w:bCs/>
                <w:spacing w:val="-2"/>
                <w:sz w:val="22"/>
                <w:szCs w:val="22"/>
              </w:rPr>
              <w:t>financial statements</w:t>
            </w:r>
          </w:p>
        </w:tc>
      </w:tr>
      <w:tr w:rsidR="00C55972" w:rsidRPr="00F07039" w14:paraId="3297B6A3" w14:textId="77777777" w:rsidTr="003814E9">
        <w:tc>
          <w:tcPr>
            <w:tcW w:w="2015" w:type="pct"/>
          </w:tcPr>
          <w:p w14:paraId="7F9EF590" w14:textId="75CD3B20" w:rsidR="00C55972" w:rsidRPr="00F07039" w:rsidRDefault="00C55972" w:rsidP="00C55972">
            <w:pPr>
              <w:tabs>
                <w:tab w:val="decimal" w:pos="371"/>
                <w:tab w:val="decimal" w:pos="765"/>
              </w:tabs>
              <w:ind w:left="-124"/>
              <w:jc w:val="center"/>
              <w:rPr>
                <w:rFonts w:ascii="Times New Roman" w:eastAsia="MS Mincho" w:hAnsi="Times New Roman" w:cs="Times New Roman"/>
                <w:i/>
                <w:iCs/>
                <w:sz w:val="22"/>
                <w:szCs w:val="22"/>
                <w:lang w:bidi="ar-SA"/>
              </w:rPr>
            </w:pPr>
          </w:p>
        </w:tc>
        <w:tc>
          <w:tcPr>
            <w:tcW w:w="391" w:type="pct"/>
          </w:tcPr>
          <w:p w14:paraId="6149B97E" w14:textId="4D52A791" w:rsidR="00C55972" w:rsidRPr="00F07039" w:rsidRDefault="00C55972" w:rsidP="00C55972">
            <w:pPr>
              <w:ind w:right="-17"/>
              <w:jc w:val="center"/>
              <w:rPr>
                <w:rFonts w:ascii="Times New Roman" w:eastAsia="MS Mincho" w:hAnsi="Times New Roman" w:cs="Times New Roman"/>
                <w:bCs/>
                <w:i/>
                <w:iCs/>
                <w:sz w:val="22"/>
                <w:szCs w:val="22"/>
                <w:lang w:bidi="ar-SA"/>
              </w:rPr>
            </w:pPr>
          </w:p>
        </w:tc>
        <w:tc>
          <w:tcPr>
            <w:tcW w:w="591" w:type="pct"/>
            <w:hideMark/>
          </w:tcPr>
          <w:p w14:paraId="103FA1A8" w14:textId="10B25809" w:rsidR="00C55972" w:rsidRPr="00F07039" w:rsidRDefault="00C55972" w:rsidP="00C55972">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2022</w:t>
            </w:r>
          </w:p>
        </w:tc>
        <w:tc>
          <w:tcPr>
            <w:tcW w:w="145" w:type="pct"/>
          </w:tcPr>
          <w:p w14:paraId="742965BF" w14:textId="77777777" w:rsidR="00C55972" w:rsidRPr="00F07039" w:rsidRDefault="00C55972" w:rsidP="00C55972">
            <w:pPr>
              <w:jc w:val="center"/>
              <w:rPr>
                <w:rFonts w:ascii="Times New Roman" w:eastAsia="MS Mincho" w:hAnsi="Times New Roman" w:cs="Times New Roman"/>
                <w:bCs/>
                <w:sz w:val="22"/>
                <w:szCs w:val="22"/>
                <w:lang w:bidi="ar-SA"/>
              </w:rPr>
            </w:pPr>
          </w:p>
        </w:tc>
        <w:tc>
          <w:tcPr>
            <w:tcW w:w="538" w:type="pct"/>
            <w:hideMark/>
          </w:tcPr>
          <w:p w14:paraId="733147AB" w14:textId="773B4054" w:rsidR="00C55972" w:rsidRPr="00F07039" w:rsidRDefault="00C55972" w:rsidP="00C55972">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2021</w:t>
            </w:r>
          </w:p>
        </w:tc>
        <w:tc>
          <w:tcPr>
            <w:tcW w:w="146" w:type="pct"/>
          </w:tcPr>
          <w:p w14:paraId="449771EB" w14:textId="77777777" w:rsidR="00C55972" w:rsidRPr="00F07039"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562" w:type="pct"/>
            <w:gridSpan w:val="2"/>
            <w:hideMark/>
          </w:tcPr>
          <w:p w14:paraId="00FA1586" w14:textId="0D8ABF0B" w:rsidR="00C55972" w:rsidRPr="00F07039" w:rsidRDefault="00C55972" w:rsidP="00C55972">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2022</w:t>
            </w:r>
          </w:p>
        </w:tc>
        <w:tc>
          <w:tcPr>
            <w:tcW w:w="139" w:type="pct"/>
            <w:gridSpan w:val="2"/>
          </w:tcPr>
          <w:p w14:paraId="15185E4B" w14:textId="77777777" w:rsidR="00C55972" w:rsidRPr="00F07039" w:rsidRDefault="00C55972" w:rsidP="00C55972">
            <w:pPr>
              <w:jc w:val="center"/>
              <w:rPr>
                <w:rFonts w:ascii="Times New Roman" w:eastAsia="MS Mincho" w:hAnsi="Times New Roman" w:cs="Times New Roman"/>
                <w:bCs/>
                <w:sz w:val="22"/>
                <w:szCs w:val="22"/>
                <w:lang w:bidi="ar-SA"/>
              </w:rPr>
            </w:pPr>
          </w:p>
        </w:tc>
        <w:tc>
          <w:tcPr>
            <w:tcW w:w="473" w:type="pct"/>
            <w:hideMark/>
          </w:tcPr>
          <w:p w14:paraId="62E627F4" w14:textId="2070374C" w:rsidR="00C55972" w:rsidRPr="00F07039" w:rsidRDefault="00C55972" w:rsidP="00C55972">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2021</w:t>
            </w:r>
          </w:p>
        </w:tc>
      </w:tr>
      <w:tr w:rsidR="00C55972" w:rsidRPr="00F07039" w14:paraId="1377FD4C" w14:textId="77777777" w:rsidTr="003814E9">
        <w:tc>
          <w:tcPr>
            <w:tcW w:w="2015" w:type="pct"/>
          </w:tcPr>
          <w:p w14:paraId="02AE5223" w14:textId="77777777" w:rsidR="00C55972" w:rsidRPr="00F07039"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p>
        </w:tc>
        <w:tc>
          <w:tcPr>
            <w:tcW w:w="391" w:type="pct"/>
          </w:tcPr>
          <w:p w14:paraId="05292E96" w14:textId="77777777" w:rsidR="00C55972" w:rsidRPr="00F07039"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2593" w:type="pct"/>
            <w:gridSpan w:val="9"/>
            <w:vAlign w:val="center"/>
            <w:hideMark/>
          </w:tcPr>
          <w:p w14:paraId="7491ABC8" w14:textId="645DFFBF" w:rsidR="00C55972" w:rsidRPr="00F07039"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F07039">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F07039">
              <w:rPr>
                <w:rFonts w:ascii="Times New Roman" w:hAnsi="Times New Roman" w:cs="Times New Roman"/>
                <w:i/>
                <w:iCs/>
                <w:spacing w:val="-2"/>
                <w:sz w:val="22"/>
                <w:szCs w:val="22"/>
              </w:rPr>
              <w:t xml:space="preserve"> Baht)</w:t>
            </w:r>
          </w:p>
        </w:tc>
      </w:tr>
      <w:tr w:rsidR="00326723" w:rsidRPr="00F07039" w14:paraId="6BA808E5" w14:textId="77777777" w:rsidTr="003814E9">
        <w:trPr>
          <w:trHeight w:val="74"/>
        </w:trPr>
        <w:tc>
          <w:tcPr>
            <w:tcW w:w="2015" w:type="pct"/>
            <w:hideMark/>
          </w:tcPr>
          <w:p w14:paraId="29EE0A02" w14:textId="2B0A2688" w:rsidR="00326723" w:rsidRPr="00F07039" w:rsidRDefault="00326723" w:rsidP="00326723">
            <w:pPr>
              <w:tabs>
                <w:tab w:val="left" w:pos="162"/>
              </w:tabs>
              <w:rPr>
                <w:rFonts w:ascii="Times New Roman" w:hAnsi="Times New Roman" w:cs="Times New Roman"/>
                <w:i/>
                <w:iCs/>
                <w:sz w:val="22"/>
                <w:szCs w:val="22"/>
                <w:lang w:val="en-US"/>
              </w:rPr>
            </w:pPr>
            <w:r w:rsidRPr="00F07039">
              <w:rPr>
                <w:rFonts w:ascii="Times New Roman" w:hAnsi="Times New Roman" w:cs="Times New Roman"/>
                <w:sz w:val="22"/>
                <w:szCs w:val="22"/>
                <w:lang w:val="en-US"/>
              </w:rPr>
              <w:t>Management income</w:t>
            </w:r>
          </w:p>
        </w:tc>
        <w:tc>
          <w:tcPr>
            <w:tcW w:w="391" w:type="pct"/>
          </w:tcPr>
          <w:p w14:paraId="779BDF9F" w14:textId="76F340A3" w:rsidR="00326723" w:rsidRPr="00F07039" w:rsidRDefault="00326723" w:rsidP="00326723">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2C02BBAE" w14:textId="59AEE07F" w:rsidR="00326723" w:rsidRPr="00326723" w:rsidRDefault="00326723" w:rsidP="00326723">
            <w:pPr>
              <w:tabs>
                <w:tab w:val="decimal" w:pos="881"/>
              </w:tabs>
              <w:ind w:left="-108" w:right="-143"/>
              <w:rPr>
                <w:rFonts w:ascii="Times New Roman" w:hAnsi="Times New Roman" w:cs="Times New Roman"/>
                <w:sz w:val="22"/>
                <w:szCs w:val="22"/>
              </w:rPr>
            </w:pPr>
            <w:r w:rsidRPr="00326723">
              <w:rPr>
                <w:rFonts w:ascii="Times New Roman" w:hAnsi="Times New Roman" w:cs="Times New Roman"/>
                <w:sz w:val="22"/>
                <w:szCs w:val="22"/>
              </w:rPr>
              <w:t>694</w:t>
            </w:r>
          </w:p>
        </w:tc>
        <w:tc>
          <w:tcPr>
            <w:tcW w:w="145" w:type="pct"/>
          </w:tcPr>
          <w:p w14:paraId="7FE6CA97" w14:textId="77777777" w:rsidR="00326723" w:rsidRPr="00326723" w:rsidRDefault="00326723" w:rsidP="00326723">
            <w:pPr>
              <w:tabs>
                <w:tab w:val="decimal" w:pos="1051"/>
              </w:tabs>
              <w:ind w:left="-108" w:right="-143"/>
              <w:rPr>
                <w:rFonts w:ascii="Times New Roman" w:eastAsia="MS Mincho" w:hAnsi="Times New Roman" w:cs="Times New Roman"/>
                <w:sz w:val="22"/>
                <w:szCs w:val="22"/>
                <w:lang w:val="en-US" w:bidi="ar-SA"/>
              </w:rPr>
            </w:pPr>
          </w:p>
        </w:tc>
        <w:tc>
          <w:tcPr>
            <w:tcW w:w="538" w:type="pct"/>
            <w:hideMark/>
          </w:tcPr>
          <w:p w14:paraId="53F6EE87" w14:textId="56BA201D" w:rsidR="00326723" w:rsidRPr="00326723" w:rsidRDefault="00326723" w:rsidP="00326723">
            <w:pPr>
              <w:tabs>
                <w:tab w:val="decimal" w:pos="699"/>
              </w:tabs>
              <w:ind w:left="-108" w:right="-143"/>
              <w:rPr>
                <w:rFonts w:ascii="Times New Roman" w:eastAsia="MS Mincho" w:hAnsi="Times New Roman" w:cs="Times New Roman"/>
                <w:sz w:val="22"/>
                <w:szCs w:val="22"/>
                <w:lang w:val="en-US" w:bidi="ar-SA"/>
              </w:rPr>
            </w:pPr>
            <w:r w:rsidRPr="00326723">
              <w:rPr>
                <w:rFonts w:ascii="Times New Roman" w:hAnsi="Times New Roman" w:cs="Times New Roman"/>
                <w:sz w:val="22"/>
                <w:szCs w:val="22"/>
              </w:rPr>
              <w:t>737</w:t>
            </w:r>
          </w:p>
        </w:tc>
        <w:tc>
          <w:tcPr>
            <w:tcW w:w="146" w:type="pct"/>
          </w:tcPr>
          <w:p w14:paraId="43298BA2" w14:textId="77777777" w:rsidR="00326723" w:rsidRPr="00326723" w:rsidRDefault="00326723" w:rsidP="00326723">
            <w:pPr>
              <w:tabs>
                <w:tab w:val="decimal" w:pos="1051"/>
              </w:tabs>
              <w:ind w:left="-108" w:right="-143"/>
              <w:rPr>
                <w:rFonts w:ascii="Times New Roman" w:eastAsia="MS Mincho" w:hAnsi="Times New Roman" w:cs="Times New Roman"/>
                <w:sz w:val="22"/>
                <w:szCs w:val="22"/>
                <w:lang w:val="en-US" w:bidi="ar-SA"/>
              </w:rPr>
            </w:pPr>
          </w:p>
        </w:tc>
        <w:tc>
          <w:tcPr>
            <w:tcW w:w="490" w:type="pct"/>
          </w:tcPr>
          <w:p w14:paraId="2BDE907B" w14:textId="500B2B84" w:rsidR="00326723" w:rsidRPr="00326723" w:rsidRDefault="00326723" w:rsidP="00326723">
            <w:pPr>
              <w:tabs>
                <w:tab w:val="decimal" w:pos="699"/>
              </w:tabs>
              <w:ind w:left="-108" w:right="-143"/>
              <w:rPr>
                <w:rFonts w:ascii="Times New Roman" w:hAnsi="Times New Roman" w:cs="Times New Roman"/>
                <w:sz w:val="22"/>
                <w:szCs w:val="22"/>
              </w:rPr>
            </w:pPr>
            <w:r w:rsidRPr="00326723">
              <w:rPr>
                <w:rFonts w:ascii="Times New Roman" w:hAnsi="Times New Roman" w:cs="Times New Roman"/>
                <w:sz w:val="22"/>
                <w:szCs w:val="22"/>
              </w:rPr>
              <w:t>1,034</w:t>
            </w:r>
          </w:p>
        </w:tc>
        <w:tc>
          <w:tcPr>
            <w:tcW w:w="139" w:type="pct"/>
            <w:gridSpan w:val="2"/>
          </w:tcPr>
          <w:p w14:paraId="1459953B" w14:textId="77777777" w:rsidR="00326723" w:rsidRPr="00F07039" w:rsidRDefault="00326723" w:rsidP="00326723">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hideMark/>
          </w:tcPr>
          <w:p w14:paraId="4BBEA40B" w14:textId="0E044EA1" w:rsidR="00326723" w:rsidRPr="003814E9" w:rsidRDefault="00326723" w:rsidP="00326723">
            <w:pPr>
              <w:tabs>
                <w:tab w:val="decimal" w:pos="796"/>
              </w:tabs>
              <w:ind w:left="-108" w:right="77"/>
              <w:rPr>
                <w:rFonts w:ascii="Times New Roman" w:hAnsi="Times New Roman" w:cs="Times New Roman"/>
                <w:sz w:val="22"/>
                <w:szCs w:val="22"/>
              </w:rPr>
            </w:pPr>
            <w:r w:rsidRPr="003814E9">
              <w:rPr>
                <w:rFonts w:ascii="Times New Roman" w:hAnsi="Times New Roman" w:cs="Times New Roman"/>
                <w:sz w:val="22"/>
                <w:szCs w:val="22"/>
              </w:rPr>
              <w:t>923</w:t>
            </w:r>
          </w:p>
        </w:tc>
      </w:tr>
      <w:tr w:rsidR="00326723" w:rsidRPr="00F07039" w14:paraId="3FAADDC9" w14:textId="77777777" w:rsidTr="003814E9">
        <w:trPr>
          <w:trHeight w:val="74"/>
        </w:trPr>
        <w:tc>
          <w:tcPr>
            <w:tcW w:w="2015" w:type="pct"/>
          </w:tcPr>
          <w:p w14:paraId="1643C330" w14:textId="4D4A2714" w:rsidR="00326723" w:rsidRPr="00F07039" w:rsidRDefault="00326723" w:rsidP="00326723">
            <w:pPr>
              <w:tabs>
                <w:tab w:val="left" w:pos="162"/>
              </w:tabs>
              <w:rPr>
                <w:rFonts w:ascii="Times New Roman" w:hAnsi="Times New Roman" w:cs="Times New Roman"/>
                <w:sz w:val="22"/>
                <w:szCs w:val="22"/>
                <w:lang w:val="en-US"/>
              </w:rPr>
            </w:pPr>
            <w:r w:rsidRPr="00F974EF">
              <w:rPr>
                <w:rFonts w:ascii="Times New Roman" w:hAnsi="Times New Roman" w:cs="Times New Roman"/>
                <w:sz w:val="22"/>
                <w:szCs w:val="22"/>
                <w:lang w:val="en-US"/>
              </w:rPr>
              <w:t>Gain on finance lease</w:t>
            </w:r>
          </w:p>
        </w:tc>
        <w:tc>
          <w:tcPr>
            <w:tcW w:w="391" w:type="pct"/>
          </w:tcPr>
          <w:p w14:paraId="40A3C2E2" w14:textId="77777777" w:rsidR="00326723" w:rsidRDefault="00326723" w:rsidP="00326723">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657825A6" w14:textId="24E758E8" w:rsidR="00326723" w:rsidRPr="00326723" w:rsidRDefault="00326723" w:rsidP="00326723">
            <w:pPr>
              <w:tabs>
                <w:tab w:val="decimal" w:pos="881"/>
              </w:tabs>
              <w:ind w:left="-108" w:right="-143"/>
              <w:rPr>
                <w:rFonts w:ascii="Times New Roman" w:hAnsi="Times New Roman" w:cs="Times New Roman"/>
                <w:sz w:val="22"/>
                <w:szCs w:val="22"/>
              </w:rPr>
            </w:pPr>
            <w:r w:rsidRPr="00326723">
              <w:rPr>
                <w:rFonts w:ascii="Times New Roman" w:hAnsi="Times New Roman" w:cs="Times New Roman"/>
                <w:sz w:val="22"/>
                <w:szCs w:val="22"/>
              </w:rPr>
              <w:t>27</w:t>
            </w:r>
          </w:p>
        </w:tc>
        <w:tc>
          <w:tcPr>
            <w:tcW w:w="145" w:type="pct"/>
          </w:tcPr>
          <w:p w14:paraId="4D49516E" w14:textId="77777777" w:rsidR="00326723" w:rsidRPr="00326723" w:rsidRDefault="00326723" w:rsidP="00326723">
            <w:pPr>
              <w:tabs>
                <w:tab w:val="decimal" w:pos="1051"/>
              </w:tabs>
              <w:ind w:left="-108" w:right="-143"/>
              <w:rPr>
                <w:rFonts w:ascii="Times New Roman" w:eastAsia="MS Mincho" w:hAnsi="Times New Roman" w:cs="Times New Roman"/>
                <w:sz w:val="22"/>
                <w:szCs w:val="22"/>
                <w:lang w:val="en-US" w:bidi="ar-SA"/>
              </w:rPr>
            </w:pPr>
          </w:p>
        </w:tc>
        <w:tc>
          <w:tcPr>
            <w:tcW w:w="538" w:type="pct"/>
          </w:tcPr>
          <w:p w14:paraId="10C5DA08" w14:textId="5F05447F" w:rsidR="00326723" w:rsidRPr="00326723" w:rsidRDefault="00326723" w:rsidP="00326723">
            <w:pPr>
              <w:tabs>
                <w:tab w:val="decimal" w:pos="699"/>
              </w:tabs>
              <w:ind w:left="-108" w:right="-143"/>
              <w:rPr>
                <w:rFonts w:ascii="Times New Roman" w:hAnsi="Times New Roman" w:cs="Times New Roman"/>
                <w:sz w:val="22"/>
                <w:szCs w:val="22"/>
              </w:rPr>
            </w:pPr>
            <w:r w:rsidRPr="00326723">
              <w:rPr>
                <w:rFonts w:ascii="Times New Roman" w:hAnsi="Times New Roman" w:cs="Times New Roman"/>
                <w:sz w:val="22"/>
                <w:szCs w:val="22"/>
              </w:rPr>
              <w:t>2,715</w:t>
            </w:r>
          </w:p>
        </w:tc>
        <w:tc>
          <w:tcPr>
            <w:tcW w:w="146" w:type="pct"/>
          </w:tcPr>
          <w:p w14:paraId="114A1C0F" w14:textId="77777777" w:rsidR="00326723" w:rsidRPr="00326723" w:rsidRDefault="00326723" w:rsidP="00326723">
            <w:pPr>
              <w:tabs>
                <w:tab w:val="decimal" w:pos="1051"/>
              </w:tabs>
              <w:ind w:left="-108" w:right="-143"/>
              <w:rPr>
                <w:rFonts w:ascii="Times New Roman" w:eastAsia="MS Mincho" w:hAnsi="Times New Roman" w:cs="Times New Roman"/>
                <w:sz w:val="22"/>
                <w:szCs w:val="22"/>
                <w:lang w:val="en-US" w:bidi="ar-SA"/>
              </w:rPr>
            </w:pPr>
          </w:p>
        </w:tc>
        <w:tc>
          <w:tcPr>
            <w:tcW w:w="490" w:type="pct"/>
          </w:tcPr>
          <w:p w14:paraId="632312EF" w14:textId="579149C8" w:rsidR="00326723" w:rsidRPr="00326723" w:rsidRDefault="00326723" w:rsidP="00326723">
            <w:pPr>
              <w:tabs>
                <w:tab w:val="decimal" w:pos="699"/>
              </w:tabs>
              <w:ind w:left="-108" w:right="-143"/>
              <w:rPr>
                <w:rFonts w:ascii="Times New Roman" w:hAnsi="Times New Roman" w:cs="Times New Roman"/>
                <w:sz w:val="22"/>
                <w:szCs w:val="22"/>
              </w:rPr>
            </w:pPr>
            <w:r w:rsidRPr="00326723">
              <w:rPr>
                <w:rFonts w:ascii="Times New Roman" w:hAnsi="Times New Roman" w:cs="Times New Roman"/>
                <w:sz w:val="22"/>
                <w:szCs w:val="22"/>
              </w:rPr>
              <w:t>2</w:t>
            </w:r>
          </w:p>
        </w:tc>
        <w:tc>
          <w:tcPr>
            <w:tcW w:w="139" w:type="pct"/>
            <w:gridSpan w:val="2"/>
          </w:tcPr>
          <w:p w14:paraId="539A5076" w14:textId="77777777" w:rsidR="00326723" w:rsidRPr="00F07039" w:rsidRDefault="00326723" w:rsidP="00326723">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tcPr>
          <w:p w14:paraId="620D9F73" w14:textId="51264B87" w:rsidR="00326723" w:rsidRPr="003814E9" w:rsidRDefault="00326723" w:rsidP="00326723">
            <w:pPr>
              <w:tabs>
                <w:tab w:val="decimal" w:pos="796"/>
              </w:tabs>
              <w:ind w:left="-108" w:right="77"/>
              <w:rPr>
                <w:rFonts w:ascii="Times New Roman" w:hAnsi="Times New Roman" w:cs="Times New Roman"/>
                <w:sz w:val="22"/>
                <w:szCs w:val="22"/>
              </w:rPr>
            </w:pPr>
            <w:r w:rsidRPr="003814E9">
              <w:rPr>
                <w:rFonts w:ascii="Times New Roman" w:hAnsi="Times New Roman" w:cs="Times New Roman"/>
                <w:sz w:val="22"/>
                <w:szCs w:val="22"/>
              </w:rPr>
              <w:t>1,408</w:t>
            </w:r>
          </w:p>
        </w:tc>
      </w:tr>
      <w:tr w:rsidR="00326723" w:rsidRPr="00F07039" w14:paraId="4A2F85D7" w14:textId="77777777" w:rsidTr="003814E9">
        <w:trPr>
          <w:trHeight w:val="74"/>
        </w:trPr>
        <w:tc>
          <w:tcPr>
            <w:tcW w:w="2015" w:type="pct"/>
          </w:tcPr>
          <w:p w14:paraId="04EAE0BB" w14:textId="1E62AC4C" w:rsidR="00326723" w:rsidRPr="00F07039" w:rsidRDefault="00326723" w:rsidP="00326723">
            <w:pPr>
              <w:tabs>
                <w:tab w:val="left" w:pos="162"/>
              </w:tabs>
              <w:rPr>
                <w:rFonts w:ascii="Times New Roman" w:hAnsi="Times New Roman" w:cs="Times New Roman"/>
                <w:sz w:val="22"/>
                <w:szCs w:val="22"/>
                <w:lang w:val="en-US"/>
              </w:rPr>
            </w:pPr>
            <w:r>
              <w:rPr>
                <w:rFonts w:ascii="Times New Roman" w:hAnsi="Times New Roman" w:cs="Times New Roman"/>
                <w:sz w:val="22"/>
                <w:szCs w:val="22"/>
                <w:lang w:val="en-US"/>
              </w:rPr>
              <w:t>Compensation from i</w:t>
            </w:r>
            <w:r w:rsidRPr="00D33D90">
              <w:rPr>
                <w:rFonts w:ascii="Times New Roman" w:hAnsi="Times New Roman" w:cs="Times New Roman"/>
                <w:sz w:val="22"/>
                <w:szCs w:val="22"/>
                <w:lang w:val="en-US"/>
              </w:rPr>
              <w:t xml:space="preserve">nsurance </w:t>
            </w:r>
            <w:r>
              <w:rPr>
                <w:rFonts w:ascii="Times New Roman" w:hAnsi="Times New Roman" w:cs="Times New Roman"/>
                <w:sz w:val="22"/>
                <w:szCs w:val="22"/>
                <w:lang w:val="en-US"/>
              </w:rPr>
              <w:t>c</w:t>
            </w:r>
            <w:r w:rsidRPr="00D33D90">
              <w:rPr>
                <w:rFonts w:ascii="Times New Roman" w:hAnsi="Times New Roman" w:cs="Times New Roman"/>
                <w:sz w:val="22"/>
                <w:szCs w:val="22"/>
                <w:lang w:val="en-US"/>
              </w:rPr>
              <w:t>laim</w:t>
            </w:r>
          </w:p>
        </w:tc>
        <w:tc>
          <w:tcPr>
            <w:tcW w:w="391" w:type="pct"/>
          </w:tcPr>
          <w:p w14:paraId="41BC1A02" w14:textId="77777777" w:rsidR="00326723" w:rsidRDefault="00326723" w:rsidP="00326723">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683EA1C8" w14:textId="5A4A7DEB" w:rsidR="00326723" w:rsidRPr="00326723" w:rsidRDefault="00326723" w:rsidP="00326723">
            <w:pPr>
              <w:tabs>
                <w:tab w:val="decimal" w:pos="881"/>
              </w:tabs>
              <w:ind w:left="-108" w:right="-143"/>
              <w:rPr>
                <w:rFonts w:ascii="Times New Roman" w:hAnsi="Times New Roman" w:cs="Times New Roman"/>
                <w:sz w:val="22"/>
                <w:szCs w:val="22"/>
              </w:rPr>
            </w:pPr>
            <w:r w:rsidRPr="00326723">
              <w:rPr>
                <w:rFonts w:ascii="Times New Roman" w:hAnsi="Times New Roman" w:cs="Times New Roman"/>
                <w:sz w:val="22"/>
                <w:szCs w:val="22"/>
              </w:rPr>
              <w:t>16</w:t>
            </w:r>
          </w:p>
        </w:tc>
        <w:tc>
          <w:tcPr>
            <w:tcW w:w="145" w:type="pct"/>
          </w:tcPr>
          <w:p w14:paraId="45D15471" w14:textId="77777777" w:rsidR="00326723" w:rsidRPr="00326723" w:rsidRDefault="00326723" w:rsidP="00326723">
            <w:pPr>
              <w:tabs>
                <w:tab w:val="decimal" w:pos="1051"/>
              </w:tabs>
              <w:ind w:left="-108" w:right="-143"/>
              <w:rPr>
                <w:rFonts w:ascii="Times New Roman" w:eastAsia="MS Mincho" w:hAnsi="Times New Roman" w:cs="Times New Roman"/>
                <w:sz w:val="22"/>
                <w:szCs w:val="22"/>
                <w:lang w:val="en-US" w:bidi="ar-SA"/>
              </w:rPr>
            </w:pPr>
          </w:p>
        </w:tc>
        <w:tc>
          <w:tcPr>
            <w:tcW w:w="538" w:type="pct"/>
          </w:tcPr>
          <w:p w14:paraId="0AA14447" w14:textId="6B1BEE25" w:rsidR="00326723" w:rsidRPr="00326723" w:rsidRDefault="00326723" w:rsidP="00326723">
            <w:pPr>
              <w:tabs>
                <w:tab w:val="decimal" w:pos="699"/>
              </w:tabs>
              <w:ind w:left="-108" w:right="-143"/>
              <w:rPr>
                <w:rFonts w:ascii="Times New Roman" w:hAnsi="Times New Roman" w:cs="Times New Roman"/>
                <w:sz w:val="22"/>
                <w:szCs w:val="22"/>
              </w:rPr>
            </w:pPr>
            <w:r w:rsidRPr="00326723">
              <w:rPr>
                <w:rFonts w:ascii="Times New Roman" w:hAnsi="Times New Roman" w:cs="Times New Roman"/>
                <w:sz w:val="22"/>
                <w:szCs w:val="22"/>
              </w:rPr>
              <w:t>39</w:t>
            </w:r>
          </w:p>
        </w:tc>
        <w:tc>
          <w:tcPr>
            <w:tcW w:w="146" w:type="pct"/>
          </w:tcPr>
          <w:p w14:paraId="67C5075F" w14:textId="77777777" w:rsidR="00326723" w:rsidRPr="00326723" w:rsidRDefault="00326723" w:rsidP="00326723">
            <w:pPr>
              <w:tabs>
                <w:tab w:val="decimal" w:pos="1051"/>
              </w:tabs>
              <w:ind w:left="-108" w:right="-143"/>
              <w:rPr>
                <w:rFonts w:ascii="Times New Roman" w:eastAsia="MS Mincho" w:hAnsi="Times New Roman" w:cs="Times New Roman"/>
                <w:sz w:val="22"/>
                <w:szCs w:val="22"/>
                <w:lang w:val="en-US" w:bidi="ar-SA"/>
              </w:rPr>
            </w:pPr>
          </w:p>
        </w:tc>
        <w:tc>
          <w:tcPr>
            <w:tcW w:w="490" w:type="pct"/>
          </w:tcPr>
          <w:p w14:paraId="0CB8AE77" w14:textId="7BC86DE5" w:rsidR="00326723" w:rsidRPr="00326723" w:rsidRDefault="00326723" w:rsidP="00326723">
            <w:pPr>
              <w:tabs>
                <w:tab w:val="decimal" w:pos="699"/>
              </w:tabs>
              <w:ind w:left="-108" w:right="-143"/>
              <w:rPr>
                <w:rFonts w:ascii="Times New Roman" w:hAnsi="Times New Roman" w:cs="Times New Roman"/>
                <w:sz w:val="22"/>
                <w:szCs w:val="22"/>
              </w:rPr>
            </w:pPr>
            <w:r w:rsidRPr="00326723">
              <w:rPr>
                <w:rFonts w:ascii="Times New Roman" w:hAnsi="Times New Roman" w:cs="Times New Roman"/>
                <w:sz w:val="22"/>
                <w:szCs w:val="22"/>
              </w:rPr>
              <w:t>8</w:t>
            </w:r>
          </w:p>
        </w:tc>
        <w:tc>
          <w:tcPr>
            <w:tcW w:w="139" w:type="pct"/>
            <w:gridSpan w:val="2"/>
          </w:tcPr>
          <w:p w14:paraId="2409D4BD" w14:textId="77777777" w:rsidR="00326723" w:rsidRPr="00F07039" w:rsidRDefault="00326723" w:rsidP="00326723">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tcPr>
          <w:p w14:paraId="28331168" w14:textId="54410CBE" w:rsidR="00326723" w:rsidRPr="003814E9" w:rsidRDefault="00326723" w:rsidP="00326723">
            <w:pPr>
              <w:tabs>
                <w:tab w:val="decimal" w:pos="796"/>
              </w:tabs>
              <w:ind w:left="-108" w:right="77"/>
              <w:rPr>
                <w:rFonts w:ascii="Times New Roman" w:hAnsi="Times New Roman" w:cs="Times New Roman"/>
                <w:sz w:val="22"/>
                <w:szCs w:val="22"/>
              </w:rPr>
            </w:pPr>
            <w:r w:rsidRPr="003814E9">
              <w:rPr>
                <w:rFonts w:ascii="Times New Roman" w:hAnsi="Times New Roman" w:cs="Times New Roman"/>
                <w:sz w:val="22"/>
                <w:szCs w:val="22"/>
              </w:rPr>
              <w:t>3</w:t>
            </w:r>
          </w:p>
        </w:tc>
      </w:tr>
      <w:tr w:rsidR="00326723" w:rsidRPr="00F07039" w14:paraId="7880DCA7" w14:textId="77777777" w:rsidTr="003814E9">
        <w:trPr>
          <w:trHeight w:val="74"/>
        </w:trPr>
        <w:tc>
          <w:tcPr>
            <w:tcW w:w="2015" w:type="pct"/>
            <w:hideMark/>
          </w:tcPr>
          <w:p w14:paraId="09F2B9DD" w14:textId="2956BDFC" w:rsidR="00326723" w:rsidRPr="00F07039" w:rsidRDefault="00326723" w:rsidP="00326723">
            <w:pPr>
              <w:tabs>
                <w:tab w:val="left" w:pos="162"/>
              </w:tabs>
              <w:rPr>
                <w:rFonts w:ascii="Times New Roman" w:hAnsi="Times New Roman" w:cs="Times New Roman"/>
                <w:i/>
                <w:iCs/>
                <w:sz w:val="22"/>
                <w:szCs w:val="22"/>
                <w:lang w:val="en-US"/>
              </w:rPr>
            </w:pPr>
            <w:r w:rsidRPr="00F07039">
              <w:rPr>
                <w:rFonts w:ascii="Times New Roman" w:hAnsi="Times New Roman" w:cs="Times New Roman"/>
                <w:sz w:val="22"/>
                <w:szCs w:val="22"/>
                <w:lang w:val="en-US"/>
              </w:rPr>
              <w:t>Contribution income</w:t>
            </w:r>
          </w:p>
        </w:tc>
        <w:tc>
          <w:tcPr>
            <w:tcW w:w="391" w:type="pct"/>
          </w:tcPr>
          <w:p w14:paraId="4D6DCD87" w14:textId="77777777" w:rsidR="00326723" w:rsidRPr="00F07039" w:rsidRDefault="00326723" w:rsidP="00326723">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3FD1112D" w14:textId="76CD7EB4" w:rsidR="00326723" w:rsidRPr="00326723" w:rsidRDefault="00326723" w:rsidP="00326723">
            <w:pPr>
              <w:tabs>
                <w:tab w:val="decimal" w:pos="881"/>
              </w:tabs>
              <w:ind w:left="-108" w:right="-143"/>
              <w:rPr>
                <w:rFonts w:ascii="Times New Roman" w:hAnsi="Times New Roman" w:cs="Times New Roman"/>
                <w:sz w:val="22"/>
                <w:szCs w:val="22"/>
              </w:rPr>
            </w:pPr>
            <w:r w:rsidRPr="00326723">
              <w:rPr>
                <w:rFonts w:ascii="Times New Roman" w:hAnsi="Times New Roman" w:cs="Times New Roman"/>
                <w:sz w:val="22"/>
                <w:szCs w:val="22"/>
              </w:rPr>
              <w:t>131</w:t>
            </w:r>
          </w:p>
        </w:tc>
        <w:tc>
          <w:tcPr>
            <w:tcW w:w="145" w:type="pct"/>
          </w:tcPr>
          <w:p w14:paraId="528CC689" w14:textId="77777777" w:rsidR="00326723" w:rsidRPr="00326723" w:rsidRDefault="00326723" w:rsidP="00326723">
            <w:pPr>
              <w:tabs>
                <w:tab w:val="decimal" w:pos="1051"/>
              </w:tabs>
              <w:ind w:left="-108" w:right="-143"/>
              <w:rPr>
                <w:rFonts w:ascii="Times New Roman" w:eastAsia="MS Mincho" w:hAnsi="Times New Roman" w:cs="Times New Roman"/>
                <w:sz w:val="22"/>
                <w:szCs w:val="22"/>
                <w:lang w:val="en-US" w:bidi="ar-SA"/>
              </w:rPr>
            </w:pPr>
          </w:p>
        </w:tc>
        <w:tc>
          <w:tcPr>
            <w:tcW w:w="538" w:type="pct"/>
            <w:hideMark/>
          </w:tcPr>
          <w:p w14:paraId="7DA951C7" w14:textId="7A533241" w:rsidR="00326723" w:rsidRPr="00326723" w:rsidRDefault="00326723" w:rsidP="00326723">
            <w:pPr>
              <w:tabs>
                <w:tab w:val="decimal" w:pos="699"/>
              </w:tabs>
              <w:ind w:left="-108" w:right="-143"/>
              <w:rPr>
                <w:rFonts w:ascii="Times New Roman" w:eastAsia="MS Mincho" w:hAnsi="Times New Roman" w:cs="Times New Roman"/>
                <w:sz w:val="22"/>
                <w:szCs w:val="22"/>
                <w:lang w:val="en-US" w:bidi="ar-SA"/>
              </w:rPr>
            </w:pPr>
            <w:r w:rsidRPr="00326723">
              <w:rPr>
                <w:rFonts w:ascii="Times New Roman" w:hAnsi="Times New Roman" w:cs="Times New Roman"/>
                <w:sz w:val="22"/>
                <w:szCs w:val="22"/>
              </w:rPr>
              <w:t>50</w:t>
            </w:r>
          </w:p>
        </w:tc>
        <w:tc>
          <w:tcPr>
            <w:tcW w:w="146" w:type="pct"/>
          </w:tcPr>
          <w:p w14:paraId="63B34197" w14:textId="77777777" w:rsidR="00326723" w:rsidRPr="00326723" w:rsidRDefault="00326723" w:rsidP="00326723">
            <w:pPr>
              <w:tabs>
                <w:tab w:val="decimal" w:pos="1051"/>
              </w:tabs>
              <w:ind w:left="-108" w:right="-143"/>
              <w:rPr>
                <w:rFonts w:ascii="Times New Roman" w:eastAsia="MS Mincho" w:hAnsi="Times New Roman" w:cs="Times New Roman"/>
                <w:sz w:val="22"/>
                <w:szCs w:val="22"/>
                <w:lang w:val="en-US" w:bidi="ar-SA"/>
              </w:rPr>
            </w:pPr>
          </w:p>
        </w:tc>
        <w:tc>
          <w:tcPr>
            <w:tcW w:w="490" w:type="pct"/>
          </w:tcPr>
          <w:p w14:paraId="6EE83943" w14:textId="532CEE24" w:rsidR="00326723" w:rsidRPr="00326723" w:rsidRDefault="00326723" w:rsidP="00326723">
            <w:pPr>
              <w:tabs>
                <w:tab w:val="decimal" w:pos="699"/>
              </w:tabs>
              <w:ind w:left="-108" w:right="-143"/>
              <w:rPr>
                <w:rFonts w:ascii="Times New Roman" w:hAnsi="Times New Roman" w:cs="Times New Roman"/>
                <w:sz w:val="22"/>
                <w:szCs w:val="22"/>
              </w:rPr>
            </w:pPr>
            <w:r w:rsidRPr="00326723">
              <w:rPr>
                <w:rFonts w:ascii="Times New Roman" w:hAnsi="Times New Roman" w:cs="Times New Roman"/>
                <w:sz w:val="22"/>
                <w:szCs w:val="22"/>
              </w:rPr>
              <w:t>113</w:t>
            </w:r>
          </w:p>
        </w:tc>
        <w:tc>
          <w:tcPr>
            <w:tcW w:w="139" w:type="pct"/>
            <w:gridSpan w:val="2"/>
          </w:tcPr>
          <w:p w14:paraId="5DE99F65" w14:textId="77777777" w:rsidR="00326723" w:rsidRPr="00F07039" w:rsidRDefault="00326723" w:rsidP="00326723">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hideMark/>
          </w:tcPr>
          <w:p w14:paraId="6694E0CC" w14:textId="3CBB40EA" w:rsidR="00326723" w:rsidRPr="003814E9" w:rsidRDefault="00326723" w:rsidP="00326723">
            <w:pPr>
              <w:tabs>
                <w:tab w:val="decimal" w:pos="796"/>
              </w:tabs>
              <w:ind w:left="-108" w:right="77"/>
              <w:rPr>
                <w:rFonts w:ascii="Times New Roman" w:hAnsi="Times New Roman" w:cs="Times New Roman"/>
                <w:sz w:val="22"/>
                <w:szCs w:val="22"/>
              </w:rPr>
            </w:pPr>
            <w:r w:rsidRPr="003814E9">
              <w:rPr>
                <w:rFonts w:ascii="Times New Roman" w:hAnsi="Times New Roman" w:cs="Times New Roman"/>
                <w:sz w:val="22"/>
                <w:szCs w:val="22"/>
              </w:rPr>
              <w:t>39</w:t>
            </w:r>
          </w:p>
        </w:tc>
      </w:tr>
      <w:tr w:rsidR="00326723" w:rsidRPr="00F07039" w14:paraId="438E1F38" w14:textId="77777777" w:rsidTr="003814E9">
        <w:trPr>
          <w:trHeight w:val="74"/>
        </w:trPr>
        <w:tc>
          <w:tcPr>
            <w:tcW w:w="2015" w:type="pct"/>
            <w:hideMark/>
          </w:tcPr>
          <w:p w14:paraId="022A535D" w14:textId="69B492D5" w:rsidR="00326723" w:rsidRPr="00F07039" w:rsidRDefault="00326723" w:rsidP="00326723">
            <w:pPr>
              <w:rPr>
                <w:rFonts w:ascii="Times New Roman" w:hAnsi="Times New Roman" w:cs="Times New Roman"/>
                <w:i/>
                <w:iCs/>
                <w:sz w:val="22"/>
                <w:szCs w:val="22"/>
                <w:lang w:val="en-US"/>
              </w:rPr>
            </w:pPr>
            <w:r w:rsidRPr="00F07039">
              <w:rPr>
                <w:rFonts w:ascii="Times New Roman" w:hAnsi="Times New Roman"/>
                <w:sz w:val="22"/>
                <w:szCs w:val="22"/>
                <w:lang w:val="en-US"/>
              </w:rPr>
              <w:t xml:space="preserve">Gain from sales of </w:t>
            </w:r>
            <w:r w:rsidRPr="00F07039">
              <w:rPr>
                <w:rFonts w:ascii="Times New Roman" w:hAnsi="Times New Roman" w:cs="Times New Roman"/>
                <w:sz w:val="22"/>
                <w:szCs w:val="22"/>
                <w:lang w:val="en-US"/>
              </w:rPr>
              <w:t>investments</w:t>
            </w:r>
          </w:p>
        </w:tc>
        <w:tc>
          <w:tcPr>
            <w:tcW w:w="391" w:type="pct"/>
          </w:tcPr>
          <w:p w14:paraId="2F0A39A5" w14:textId="77777777" w:rsidR="00326723" w:rsidRPr="00F07039" w:rsidRDefault="00326723" w:rsidP="00326723">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47CBB142" w14:textId="4482B388" w:rsidR="00326723" w:rsidRPr="00326723" w:rsidRDefault="00326723" w:rsidP="00326723">
            <w:pPr>
              <w:tabs>
                <w:tab w:val="decimal" w:pos="881"/>
              </w:tabs>
              <w:ind w:left="-108" w:right="-143"/>
              <w:rPr>
                <w:rFonts w:ascii="Times New Roman" w:hAnsi="Times New Roman" w:cs="Times New Roman"/>
                <w:sz w:val="22"/>
                <w:szCs w:val="22"/>
              </w:rPr>
            </w:pPr>
            <w:r w:rsidRPr="00326723">
              <w:rPr>
                <w:rFonts w:ascii="Times New Roman" w:hAnsi="Times New Roman" w:cs="Times New Roman"/>
                <w:sz w:val="22"/>
                <w:szCs w:val="22"/>
              </w:rPr>
              <w:t>347</w:t>
            </w:r>
          </w:p>
        </w:tc>
        <w:tc>
          <w:tcPr>
            <w:tcW w:w="145" w:type="pct"/>
          </w:tcPr>
          <w:p w14:paraId="6C5C1B99" w14:textId="77777777" w:rsidR="00326723" w:rsidRPr="00326723" w:rsidRDefault="00326723" w:rsidP="00326723">
            <w:pPr>
              <w:tabs>
                <w:tab w:val="decimal" w:pos="1051"/>
              </w:tabs>
              <w:ind w:left="-108" w:right="-143"/>
              <w:rPr>
                <w:rFonts w:ascii="Times New Roman" w:eastAsia="MS Mincho" w:hAnsi="Times New Roman" w:cs="Times New Roman"/>
                <w:sz w:val="22"/>
                <w:szCs w:val="22"/>
                <w:lang w:val="en-US" w:bidi="ar-SA"/>
              </w:rPr>
            </w:pPr>
          </w:p>
        </w:tc>
        <w:tc>
          <w:tcPr>
            <w:tcW w:w="538" w:type="pct"/>
          </w:tcPr>
          <w:p w14:paraId="02A0FFA2" w14:textId="186866B6" w:rsidR="00326723" w:rsidRPr="00326723" w:rsidRDefault="00326723" w:rsidP="00326723">
            <w:pPr>
              <w:tabs>
                <w:tab w:val="decimal" w:pos="699"/>
              </w:tabs>
              <w:ind w:left="-108" w:right="-143"/>
              <w:rPr>
                <w:rFonts w:ascii="Times New Roman" w:eastAsia="MS Mincho" w:hAnsi="Times New Roman" w:cs="Times New Roman"/>
                <w:sz w:val="22"/>
                <w:szCs w:val="22"/>
                <w:lang w:val="en-US" w:bidi="ar-SA"/>
              </w:rPr>
            </w:pPr>
            <w:r w:rsidRPr="00326723">
              <w:rPr>
                <w:rFonts w:ascii="Times New Roman" w:hAnsi="Times New Roman" w:cs="Times New Roman"/>
                <w:sz w:val="22"/>
                <w:szCs w:val="22"/>
              </w:rPr>
              <w:t>3</w:t>
            </w:r>
          </w:p>
        </w:tc>
        <w:tc>
          <w:tcPr>
            <w:tcW w:w="146" w:type="pct"/>
          </w:tcPr>
          <w:p w14:paraId="757BA6D7" w14:textId="77777777" w:rsidR="00326723" w:rsidRPr="00326723" w:rsidRDefault="00326723" w:rsidP="00326723">
            <w:pPr>
              <w:tabs>
                <w:tab w:val="decimal" w:pos="1051"/>
              </w:tabs>
              <w:ind w:left="-108" w:right="-143"/>
              <w:rPr>
                <w:rFonts w:ascii="Times New Roman" w:eastAsia="MS Mincho" w:hAnsi="Times New Roman" w:cs="Times New Roman"/>
                <w:sz w:val="22"/>
                <w:szCs w:val="22"/>
                <w:lang w:val="en-US" w:bidi="ar-SA"/>
              </w:rPr>
            </w:pPr>
          </w:p>
        </w:tc>
        <w:tc>
          <w:tcPr>
            <w:tcW w:w="490" w:type="pct"/>
          </w:tcPr>
          <w:p w14:paraId="11A4B6F3" w14:textId="7DB8AFF8" w:rsidR="00326723" w:rsidRPr="00326723" w:rsidRDefault="00326723" w:rsidP="00326723">
            <w:pPr>
              <w:tabs>
                <w:tab w:val="decimal" w:pos="699"/>
              </w:tabs>
              <w:ind w:left="-108" w:right="-143"/>
              <w:rPr>
                <w:rFonts w:ascii="Times New Roman" w:hAnsi="Times New Roman" w:cs="Times New Roman"/>
                <w:sz w:val="22"/>
                <w:szCs w:val="22"/>
              </w:rPr>
            </w:pPr>
            <w:r w:rsidRPr="00326723">
              <w:rPr>
                <w:rFonts w:ascii="Times New Roman" w:hAnsi="Times New Roman" w:cs="Times New Roman"/>
                <w:sz w:val="22"/>
                <w:szCs w:val="22"/>
              </w:rPr>
              <w:t>325</w:t>
            </w:r>
          </w:p>
        </w:tc>
        <w:tc>
          <w:tcPr>
            <w:tcW w:w="139" w:type="pct"/>
            <w:gridSpan w:val="2"/>
          </w:tcPr>
          <w:p w14:paraId="770B3049" w14:textId="77777777" w:rsidR="00326723" w:rsidRPr="00F07039" w:rsidRDefault="00326723" w:rsidP="00326723">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tcPr>
          <w:p w14:paraId="0AADAB37" w14:textId="446E85D3" w:rsidR="00326723" w:rsidRPr="003814E9" w:rsidRDefault="00326723" w:rsidP="00326723">
            <w:pPr>
              <w:tabs>
                <w:tab w:val="decimal" w:pos="796"/>
              </w:tabs>
              <w:ind w:left="-108" w:right="77"/>
              <w:rPr>
                <w:rFonts w:ascii="Times New Roman" w:hAnsi="Times New Roman" w:cs="Times New Roman"/>
                <w:sz w:val="22"/>
                <w:szCs w:val="22"/>
              </w:rPr>
            </w:pPr>
            <w:r w:rsidRPr="003814E9">
              <w:rPr>
                <w:rFonts w:ascii="Times New Roman" w:hAnsi="Times New Roman" w:cs="Times New Roman"/>
                <w:sz w:val="22"/>
                <w:szCs w:val="22"/>
              </w:rPr>
              <w:t>3</w:t>
            </w:r>
          </w:p>
        </w:tc>
      </w:tr>
      <w:tr w:rsidR="00326723" w:rsidRPr="00F07039" w14:paraId="4190F0F9" w14:textId="77777777" w:rsidTr="003814E9">
        <w:trPr>
          <w:trHeight w:val="272"/>
        </w:trPr>
        <w:tc>
          <w:tcPr>
            <w:tcW w:w="2015" w:type="pct"/>
            <w:hideMark/>
          </w:tcPr>
          <w:p w14:paraId="3E5087B1" w14:textId="77777777" w:rsidR="00326723" w:rsidRPr="00F07039" w:rsidRDefault="00326723" w:rsidP="00326723">
            <w:pPr>
              <w:rPr>
                <w:rFonts w:ascii="Times New Roman" w:hAnsi="Times New Roman" w:cs="Times New Roman"/>
                <w:sz w:val="22"/>
                <w:szCs w:val="22"/>
                <w:lang w:val="en-US"/>
              </w:rPr>
            </w:pPr>
            <w:r w:rsidRPr="00F07039">
              <w:rPr>
                <w:rFonts w:ascii="Times New Roman" w:hAnsi="Times New Roman" w:cs="Times New Roman"/>
                <w:sz w:val="22"/>
                <w:szCs w:val="22"/>
                <w:lang w:val="en-US"/>
              </w:rPr>
              <w:t>Others</w:t>
            </w:r>
          </w:p>
        </w:tc>
        <w:tc>
          <w:tcPr>
            <w:tcW w:w="391" w:type="pct"/>
          </w:tcPr>
          <w:p w14:paraId="0A6938BE" w14:textId="77777777" w:rsidR="00326723" w:rsidRPr="00F07039" w:rsidRDefault="00326723" w:rsidP="00326723">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Borders>
              <w:top w:val="nil"/>
              <w:left w:val="nil"/>
              <w:bottom w:val="single" w:sz="4" w:space="0" w:color="auto"/>
              <w:right w:val="nil"/>
            </w:tcBorders>
          </w:tcPr>
          <w:p w14:paraId="3272727C" w14:textId="652E30DC" w:rsidR="00326723" w:rsidRPr="00326723" w:rsidRDefault="00326723" w:rsidP="00326723">
            <w:pPr>
              <w:tabs>
                <w:tab w:val="decimal" w:pos="881"/>
              </w:tabs>
              <w:ind w:left="-108" w:right="-143"/>
              <w:rPr>
                <w:rFonts w:ascii="Times New Roman" w:hAnsi="Times New Roman" w:cs="Times New Roman"/>
                <w:sz w:val="22"/>
                <w:szCs w:val="22"/>
              </w:rPr>
            </w:pPr>
            <w:r w:rsidRPr="00326723">
              <w:rPr>
                <w:rFonts w:ascii="Times New Roman" w:hAnsi="Times New Roman" w:cs="Times New Roman"/>
                <w:sz w:val="22"/>
                <w:szCs w:val="22"/>
              </w:rPr>
              <w:t>365</w:t>
            </w:r>
          </w:p>
        </w:tc>
        <w:tc>
          <w:tcPr>
            <w:tcW w:w="145" w:type="pct"/>
          </w:tcPr>
          <w:p w14:paraId="6B9EC913" w14:textId="77777777" w:rsidR="00326723" w:rsidRPr="00326723" w:rsidRDefault="00326723" w:rsidP="00326723">
            <w:pPr>
              <w:tabs>
                <w:tab w:val="left" w:pos="478"/>
                <w:tab w:val="left" w:pos="598"/>
                <w:tab w:val="left" w:pos="718"/>
                <w:tab w:val="decimal" w:pos="88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5" w:right="-84"/>
              <w:jc w:val="both"/>
              <w:rPr>
                <w:rFonts w:ascii="Times New Roman" w:eastAsia="MS Mincho" w:hAnsi="Times New Roman" w:cs="Times New Roman"/>
                <w:sz w:val="22"/>
                <w:szCs w:val="22"/>
                <w:lang w:val="en-US" w:bidi="ar-SA"/>
              </w:rPr>
            </w:pPr>
          </w:p>
        </w:tc>
        <w:tc>
          <w:tcPr>
            <w:tcW w:w="538" w:type="pct"/>
            <w:hideMark/>
          </w:tcPr>
          <w:p w14:paraId="4594C96D" w14:textId="4166270D" w:rsidR="00326723" w:rsidRPr="00326723" w:rsidRDefault="00326723" w:rsidP="00326723">
            <w:pPr>
              <w:tabs>
                <w:tab w:val="decimal" w:pos="699"/>
              </w:tabs>
              <w:ind w:right="-143"/>
              <w:rPr>
                <w:rFonts w:ascii="Times New Roman" w:eastAsia="MS Mincho" w:hAnsi="Times New Roman" w:cs="Times New Roman"/>
                <w:sz w:val="22"/>
                <w:szCs w:val="22"/>
                <w:lang w:val="en-US" w:bidi="ar-SA"/>
              </w:rPr>
            </w:pPr>
            <w:r w:rsidRPr="00326723">
              <w:rPr>
                <w:rFonts w:ascii="Times New Roman" w:hAnsi="Times New Roman" w:cs="Times New Roman"/>
                <w:sz w:val="22"/>
                <w:szCs w:val="22"/>
              </w:rPr>
              <w:t>593</w:t>
            </w:r>
          </w:p>
        </w:tc>
        <w:tc>
          <w:tcPr>
            <w:tcW w:w="146" w:type="pct"/>
          </w:tcPr>
          <w:p w14:paraId="7800273F" w14:textId="77777777" w:rsidR="00326723" w:rsidRPr="00326723" w:rsidRDefault="00326723" w:rsidP="00326723">
            <w:pPr>
              <w:tabs>
                <w:tab w:val="decimal" w:pos="105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43"/>
              <w:rPr>
                <w:rFonts w:ascii="Times New Roman" w:eastAsia="MS Mincho" w:hAnsi="Times New Roman" w:cs="Times New Roman"/>
                <w:sz w:val="22"/>
                <w:szCs w:val="22"/>
                <w:lang w:val="en-US" w:bidi="ar-SA"/>
              </w:rPr>
            </w:pPr>
          </w:p>
        </w:tc>
        <w:tc>
          <w:tcPr>
            <w:tcW w:w="490" w:type="pct"/>
            <w:tcBorders>
              <w:top w:val="nil"/>
              <w:left w:val="nil"/>
              <w:bottom w:val="single" w:sz="4" w:space="0" w:color="auto"/>
              <w:right w:val="nil"/>
            </w:tcBorders>
          </w:tcPr>
          <w:p w14:paraId="38EE951F" w14:textId="3143B594" w:rsidR="00326723" w:rsidRPr="00326723" w:rsidRDefault="00326723" w:rsidP="00326723">
            <w:pPr>
              <w:tabs>
                <w:tab w:val="decimal" w:pos="699"/>
              </w:tabs>
              <w:ind w:left="-108" w:right="-143"/>
              <w:rPr>
                <w:rFonts w:ascii="Times New Roman" w:hAnsi="Times New Roman" w:cs="Times New Roman"/>
                <w:sz w:val="22"/>
                <w:szCs w:val="22"/>
              </w:rPr>
            </w:pPr>
            <w:r w:rsidRPr="00326723">
              <w:rPr>
                <w:rFonts w:ascii="Times New Roman" w:hAnsi="Times New Roman" w:cs="Times New Roman"/>
                <w:sz w:val="22"/>
                <w:szCs w:val="22"/>
              </w:rPr>
              <w:t>441</w:t>
            </w:r>
          </w:p>
        </w:tc>
        <w:tc>
          <w:tcPr>
            <w:tcW w:w="139" w:type="pct"/>
            <w:gridSpan w:val="2"/>
          </w:tcPr>
          <w:p w14:paraId="33DB9C35" w14:textId="77777777" w:rsidR="00326723" w:rsidRPr="00F07039" w:rsidRDefault="00326723" w:rsidP="00326723">
            <w:pPr>
              <w:tabs>
                <w:tab w:val="decimal" w:pos="790"/>
                <w:tab w:val="decimal" w:pos="1051"/>
              </w:tabs>
              <w:ind w:left="-108" w:right="-143"/>
              <w:rPr>
                <w:rFonts w:ascii="Times New Roman" w:eastAsia="MS Mincho" w:hAnsi="Times New Roman" w:cs="Times New Roman"/>
                <w:sz w:val="22"/>
                <w:szCs w:val="22"/>
                <w:highlight w:val="yellow"/>
                <w:lang w:val="en-US" w:bidi="ar-SA"/>
              </w:rPr>
            </w:pPr>
          </w:p>
        </w:tc>
        <w:tc>
          <w:tcPr>
            <w:tcW w:w="545" w:type="pct"/>
            <w:gridSpan w:val="2"/>
            <w:hideMark/>
          </w:tcPr>
          <w:p w14:paraId="0B045DD8" w14:textId="225F34D4" w:rsidR="00326723" w:rsidRPr="003814E9" w:rsidRDefault="00326723" w:rsidP="00326723">
            <w:pPr>
              <w:tabs>
                <w:tab w:val="decimal" w:pos="796"/>
              </w:tabs>
              <w:ind w:left="-108" w:right="77"/>
              <w:rPr>
                <w:rFonts w:ascii="Times New Roman" w:hAnsi="Times New Roman" w:cs="Times New Roman"/>
                <w:sz w:val="22"/>
                <w:szCs w:val="22"/>
              </w:rPr>
            </w:pPr>
            <w:r w:rsidRPr="003814E9">
              <w:rPr>
                <w:rFonts w:ascii="Times New Roman" w:hAnsi="Times New Roman" w:cs="Times New Roman"/>
                <w:sz w:val="22"/>
                <w:szCs w:val="22"/>
              </w:rPr>
              <w:t>349</w:t>
            </w:r>
          </w:p>
        </w:tc>
      </w:tr>
      <w:tr w:rsidR="00326723" w:rsidRPr="00F07039" w14:paraId="25A6C3AC" w14:textId="77777777" w:rsidTr="003814E9">
        <w:tc>
          <w:tcPr>
            <w:tcW w:w="2015" w:type="pct"/>
            <w:hideMark/>
          </w:tcPr>
          <w:p w14:paraId="70796190" w14:textId="77777777" w:rsidR="00326723" w:rsidRPr="00F07039" w:rsidRDefault="00326723" w:rsidP="00326723">
            <w:pPr>
              <w:rPr>
                <w:rFonts w:ascii="Times New Roman" w:hAnsi="Times New Roman" w:cs="Times New Roman"/>
                <w:sz w:val="22"/>
                <w:szCs w:val="22"/>
                <w:lang w:val="en-US"/>
              </w:rPr>
            </w:pPr>
            <w:r w:rsidRPr="00F07039">
              <w:rPr>
                <w:rFonts w:ascii="Times New Roman" w:hAnsi="Times New Roman" w:cs="Times New Roman"/>
                <w:b/>
                <w:bCs/>
                <w:sz w:val="22"/>
                <w:szCs w:val="22"/>
              </w:rPr>
              <w:t>Total</w:t>
            </w:r>
          </w:p>
        </w:tc>
        <w:tc>
          <w:tcPr>
            <w:tcW w:w="391" w:type="pct"/>
          </w:tcPr>
          <w:p w14:paraId="37F3DB49" w14:textId="77777777" w:rsidR="00326723" w:rsidRPr="00F07039" w:rsidRDefault="00326723" w:rsidP="00326723">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Borders>
              <w:top w:val="single" w:sz="4" w:space="0" w:color="auto"/>
              <w:left w:val="nil"/>
              <w:bottom w:val="double" w:sz="4" w:space="0" w:color="auto"/>
              <w:right w:val="nil"/>
            </w:tcBorders>
          </w:tcPr>
          <w:p w14:paraId="7BA0BABC" w14:textId="38155A90" w:rsidR="00326723" w:rsidRPr="00326723" w:rsidRDefault="00326723" w:rsidP="00326723">
            <w:pPr>
              <w:tabs>
                <w:tab w:val="decimal" w:pos="881"/>
              </w:tabs>
              <w:ind w:left="-108" w:right="-143"/>
              <w:rPr>
                <w:rFonts w:ascii="Times New Roman" w:hAnsi="Times New Roman" w:cs="Times New Roman"/>
                <w:b/>
                <w:bCs/>
                <w:sz w:val="22"/>
                <w:szCs w:val="22"/>
              </w:rPr>
            </w:pPr>
            <w:r w:rsidRPr="00326723">
              <w:rPr>
                <w:rFonts w:ascii="Times New Roman" w:hAnsi="Times New Roman" w:cs="Times New Roman"/>
                <w:b/>
                <w:bCs/>
                <w:sz w:val="22"/>
                <w:szCs w:val="22"/>
              </w:rPr>
              <w:t>1,580</w:t>
            </w:r>
          </w:p>
        </w:tc>
        <w:tc>
          <w:tcPr>
            <w:tcW w:w="145" w:type="pct"/>
          </w:tcPr>
          <w:p w14:paraId="6028AE03" w14:textId="77777777" w:rsidR="00326723" w:rsidRPr="00326723" w:rsidRDefault="00326723" w:rsidP="00326723">
            <w:pPr>
              <w:tabs>
                <w:tab w:val="decimal" w:pos="105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43"/>
              <w:rPr>
                <w:rFonts w:ascii="Times New Roman" w:eastAsia="MS Mincho" w:hAnsi="Times New Roman" w:cs="Times New Roman"/>
                <w:b/>
                <w:bCs/>
                <w:sz w:val="22"/>
                <w:szCs w:val="22"/>
                <w:lang w:val="en-US" w:bidi="ar-SA"/>
              </w:rPr>
            </w:pPr>
          </w:p>
        </w:tc>
        <w:tc>
          <w:tcPr>
            <w:tcW w:w="538" w:type="pct"/>
            <w:tcBorders>
              <w:top w:val="single" w:sz="4" w:space="0" w:color="auto"/>
              <w:left w:val="nil"/>
              <w:bottom w:val="double" w:sz="4" w:space="0" w:color="auto"/>
              <w:right w:val="nil"/>
            </w:tcBorders>
            <w:hideMark/>
          </w:tcPr>
          <w:p w14:paraId="13A8A2B4" w14:textId="7EFDDEA7" w:rsidR="00326723" w:rsidRPr="00326723" w:rsidRDefault="00326723" w:rsidP="00326723">
            <w:pPr>
              <w:tabs>
                <w:tab w:val="decimal" w:pos="699"/>
              </w:tabs>
              <w:ind w:left="-108" w:right="-143"/>
              <w:rPr>
                <w:rFonts w:ascii="Times New Roman" w:eastAsia="MS Mincho" w:hAnsi="Times New Roman" w:cs="Times New Roman"/>
                <w:b/>
                <w:bCs/>
                <w:sz w:val="22"/>
                <w:szCs w:val="22"/>
                <w:lang w:val="en-US" w:bidi="ar-SA"/>
              </w:rPr>
            </w:pPr>
            <w:r w:rsidRPr="00326723">
              <w:rPr>
                <w:rFonts w:ascii="Times New Roman" w:hAnsi="Times New Roman" w:cs="Times New Roman"/>
                <w:b/>
                <w:bCs/>
                <w:sz w:val="22"/>
                <w:szCs w:val="22"/>
              </w:rPr>
              <w:t>4,137</w:t>
            </w:r>
          </w:p>
        </w:tc>
        <w:tc>
          <w:tcPr>
            <w:tcW w:w="146" w:type="pct"/>
          </w:tcPr>
          <w:p w14:paraId="47767F4C" w14:textId="77777777" w:rsidR="00326723" w:rsidRPr="00326723" w:rsidRDefault="00326723" w:rsidP="00326723">
            <w:pPr>
              <w:tabs>
                <w:tab w:val="decimal" w:pos="105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43"/>
              <w:rPr>
                <w:rFonts w:ascii="Times New Roman" w:eastAsia="MS Mincho" w:hAnsi="Times New Roman" w:cs="Times New Roman"/>
                <w:b/>
                <w:bCs/>
                <w:sz w:val="22"/>
                <w:szCs w:val="22"/>
                <w:lang w:val="en-US" w:bidi="ar-SA"/>
              </w:rPr>
            </w:pPr>
          </w:p>
        </w:tc>
        <w:tc>
          <w:tcPr>
            <w:tcW w:w="490" w:type="pct"/>
            <w:tcBorders>
              <w:top w:val="single" w:sz="4" w:space="0" w:color="auto"/>
              <w:left w:val="nil"/>
              <w:bottom w:val="double" w:sz="4" w:space="0" w:color="auto"/>
              <w:right w:val="nil"/>
            </w:tcBorders>
          </w:tcPr>
          <w:p w14:paraId="27FE7162" w14:textId="0D99CB9B" w:rsidR="00326723" w:rsidRPr="00326723" w:rsidRDefault="00326723" w:rsidP="00326723">
            <w:pPr>
              <w:tabs>
                <w:tab w:val="decimal" w:pos="699"/>
              </w:tabs>
              <w:ind w:left="-108" w:right="-143"/>
              <w:rPr>
                <w:rFonts w:ascii="Times New Roman" w:hAnsi="Times New Roman" w:cs="Times New Roman"/>
                <w:b/>
                <w:bCs/>
                <w:sz w:val="22"/>
                <w:szCs w:val="22"/>
              </w:rPr>
            </w:pPr>
            <w:r w:rsidRPr="00326723">
              <w:rPr>
                <w:rFonts w:ascii="Times New Roman" w:hAnsi="Times New Roman" w:cs="Times New Roman"/>
                <w:b/>
                <w:bCs/>
                <w:sz w:val="22"/>
                <w:szCs w:val="22"/>
              </w:rPr>
              <w:t>1,923</w:t>
            </w:r>
          </w:p>
        </w:tc>
        <w:tc>
          <w:tcPr>
            <w:tcW w:w="139" w:type="pct"/>
            <w:gridSpan w:val="2"/>
          </w:tcPr>
          <w:p w14:paraId="67509038" w14:textId="77777777" w:rsidR="00326723" w:rsidRPr="00F07039" w:rsidRDefault="00326723" w:rsidP="00326723">
            <w:pPr>
              <w:tabs>
                <w:tab w:val="left" w:pos="478"/>
                <w:tab w:val="left" w:pos="598"/>
                <w:tab w:val="left" w:pos="718"/>
                <w:tab w:val="decimal" w:pos="79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5" w:right="-84"/>
              <w:jc w:val="both"/>
              <w:rPr>
                <w:rFonts w:ascii="Times New Roman" w:eastAsia="MS Mincho" w:hAnsi="Times New Roman" w:cs="Times New Roman"/>
                <w:b/>
                <w:bCs/>
                <w:sz w:val="22"/>
                <w:szCs w:val="22"/>
                <w:lang w:val="en-US" w:bidi="ar-SA"/>
              </w:rPr>
            </w:pPr>
          </w:p>
        </w:tc>
        <w:tc>
          <w:tcPr>
            <w:tcW w:w="545" w:type="pct"/>
            <w:gridSpan w:val="2"/>
            <w:tcBorders>
              <w:top w:val="single" w:sz="4" w:space="0" w:color="auto"/>
              <w:left w:val="nil"/>
              <w:bottom w:val="double" w:sz="4" w:space="0" w:color="auto"/>
              <w:right w:val="nil"/>
            </w:tcBorders>
            <w:hideMark/>
          </w:tcPr>
          <w:p w14:paraId="18B9A976" w14:textId="261E60BE" w:rsidR="00326723" w:rsidRPr="003814E9" w:rsidRDefault="00326723" w:rsidP="00326723">
            <w:pPr>
              <w:tabs>
                <w:tab w:val="decimal" w:pos="796"/>
              </w:tabs>
              <w:ind w:left="-108" w:right="77"/>
              <w:rPr>
                <w:rFonts w:ascii="Times New Roman" w:hAnsi="Times New Roman" w:cs="Times New Roman"/>
                <w:b/>
                <w:bCs/>
                <w:sz w:val="22"/>
                <w:szCs w:val="22"/>
              </w:rPr>
            </w:pPr>
            <w:r w:rsidRPr="003814E9">
              <w:rPr>
                <w:rFonts w:ascii="Times New Roman" w:hAnsi="Times New Roman" w:cs="Times New Roman"/>
                <w:b/>
                <w:bCs/>
                <w:sz w:val="22"/>
                <w:szCs w:val="22"/>
              </w:rPr>
              <w:t>2,725</w:t>
            </w:r>
          </w:p>
        </w:tc>
      </w:tr>
    </w:tbl>
    <w:p w14:paraId="18F69DD7" w14:textId="72AC12DE" w:rsidR="00AD7496" w:rsidRDefault="00AD7496" w:rsidP="00F07039">
      <w:pPr>
        <w:ind w:firstLine="540"/>
        <w:rPr>
          <w:rFonts w:ascii="Times New Roman" w:hAnsi="Times New Roman" w:cs="Times New Roman"/>
          <w:sz w:val="22"/>
          <w:szCs w:val="22"/>
          <w:lang w:val="en-US"/>
        </w:rPr>
      </w:pPr>
    </w:p>
    <w:p w14:paraId="32BF346E" w14:textId="77777777" w:rsidR="003814E9" w:rsidRDefault="003814E9" w:rsidP="003814E9">
      <w:pPr>
        <w:ind w:left="540"/>
        <w:jc w:val="thaiDistribute"/>
        <w:rPr>
          <w:rFonts w:ascii="Times New Roman" w:hAnsi="Times New Roman"/>
          <w:sz w:val="22"/>
          <w:szCs w:val="22"/>
          <w:lang w:val="en-US"/>
        </w:rPr>
      </w:pPr>
      <w:r w:rsidRPr="00F974EF">
        <w:rPr>
          <w:rFonts w:ascii="Times New Roman" w:hAnsi="Times New Roman"/>
          <w:sz w:val="22"/>
          <w:szCs w:val="22"/>
          <w:lang w:val="en-US"/>
        </w:rPr>
        <w:t>During 202</w:t>
      </w:r>
      <w:r>
        <w:rPr>
          <w:rFonts w:ascii="Times New Roman" w:hAnsi="Times New Roman"/>
          <w:sz w:val="22"/>
          <w:szCs w:val="22"/>
          <w:lang w:val="en-US"/>
        </w:rPr>
        <w:t>1</w:t>
      </w:r>
      <w:r w:rsidRPr="00F974EF">
        <w:rPr>
          <w:rFonts w:ascii="Times New Roman" w:hAnsi="Times New Roman"/>
          <w:sz w:val="22"/>
          <w:szCs w:val="22"/>
          <w:lang w:val="en-US"/>
        </w:rPr>
        <w:t xml:space="preserve">, the Group recognised gain on finance lease </w:t>
      </w:r>
      <w:r w:rsidRPr="00F974EF">
        <w:rPr>
          <w:rFonts w:ascii="Times New Roman" w:hAnsi="Times New Roman" w:cs="Times New Roman"/>
          <w:sz w:val="22"/>
          <w:szCs w:val="22"/>
          <w:lang w:val="en-US"/>
        </w:rPr>
        <w:t>which in accordance with the conditions in the</w:t>
      </w:r>
      <w:r w:rsidRPr="00F974EF">
        <w:rPr>
          <w:rFonts w:ascii="Times New Roman" w:hAnsi="Times New Roman"/>
          <w:sz w:val="22"/>
          <w:szCs w:val="22"/>
          <w:cs/>
          <w:lang w:val="en-US"/>
        </w:rPr>
        <w:t xml:space="preserve"> </w:t>
      </w:r>
      <w:r w:rsidRPr="00F974EF">
        <w:rPr>
          <w:rFonts w:ascii="Times New Roman" w:hAnsi="Times New Roman" w:cs="Times New Roman"/>
          <w:sz w:val="22"/>
          <w:szCs w:val="22"/>
          <w:lang w:val="en-US"/>
        </w:rPr>
        <w:t>sublease property agreement</w:t>
      </w:r>
      <w:r w:rsidRPr="00F974EF">
        <w:rPr>
          <w:rFonts w:ascii="Times New Roman" w:hAnsi="Times New Roman"/>
          <w:sz w:val="22"/>
          <w:szCs w:val="22"/>
          <w:lang w:val="en-US"/>
        </w:rPr>
        <w:t xml:space="preserve"> of the shopping center</w:t>
      </w:r>
      <w:r>
        <w:rPr>
          <w:rFonts w:ascii="Times New Roman" w:hAnsi="Times New Roman"/>
          <w:sz w:val="22"/>
          <w:szCs w:val="22"/>
          <w:lang w:val="en-US"/>
        </w:rPr>
        <w:t xml:space="preserve"> projects</w:t>
      </w:r>
      <w:r w:rsidRPr="00F974EF">
        <w:rPr>
          <w:rFonts w:ascii="Times New Roman" w:hAnsi="Times New Roman"/>
          <w:sz w:val="22"/>
          <w:szCs w:val="22"/>
          <w:lang w:val="en-US"/>
        </w:rPr>
        <w:t xml:space="preserve"> of the Group.</w:t>
      </w:r>
    </w:p>
    <w:p w14:paraId="4E5CBA52" w14:textId="77777777" w:rsidR="00AD7496" w:rsidRDefault="00AD7496">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p w14:paraId="2D7FD7DA" w14:textId="11AFF026" w:rsidR="0072715F" w:rsidRPr="003814E9" w:rsidRDefault="00473316" w:rsidP="0072715F">
      <w:pPr>
        <w:pStyle w:val="Heading1"/>
        <w:tabs>
          <w:tab w:val="left" w:pos="540"/>
        </w:tabs>
        <w:spacing w:before="0" w:after="0"/>
        <w:rPr>
          <w:rFonts w:ascii="Times New Roman" w:hAnsi="Times New Roman" w:cs="Times New Roman"/>
          <w:b w:val="0"/>
          <w:bCs w:val="0"/>
          <w:sz w:val="22"/>
          <w:szCs w:val="22"/>
          <w:lang w:val="en-US"/>
        </w:rPr>
      </w:pPr>
      <w:r>
        <w:rPr>
          <w:rFonts w:ascii="Times New Roman" w:hAnsi="Times New Roman" w:cs="Times New Roman"/>
          <w:sz w:val="24"/>
          <w:szCs w:val="24"/>
          <w:lang w:val="en-US"/>
        </w:rPr>
        <w:lastRenderedPageBreak/>
        <w:t>26</w:t>
      </w:r>
      <w:r w:rsidR="003814E9">
        <w:rPr>
          <w:rFonts w:ascii="Times New Roman" w:hAnsi="Times New Roman" w:cs="Times New Roman"/>
          <w:b w:val="0"/>
          <w:bCs w:val="0"/>
          <w:sz w:val="22"/>
          <w:szCs w:val="22"/>
          <w:lang w:val="en-US"/>
        </w:rPr>
        <w:tab/>
      </w:r>
      <w:r w:rsidR="0072715F">
        <w:rPr>
          <w:rFonts w:ascii="Times New Roman" w:hAnsi="Times New Roman" w:cstheme="minorBidi"/>
          <w:sz w:val="24"/>
          <w:szCs w:val="24"/>
          <w:lang w:val="en-US"/>
        </w:rPr>
        <w:t>E</w:t>
      </w:r>
      <w:r w:rsidR="0072715F">
        <w:rPr>
          <w:rFonts w:ascii="Times New Roman" w:hAnsi="Times New Roman" w:cs="Times New Roman"/>
          <w:sz w:val="24"/>
          <w:szCs w:val="24"/>
          <w:lang w:val="en-US"/>
        </w:rPr>
        <w:t>xpenses by nature</w:t>
      </w:r>
    </w:p>
    <w:p w14:paraId="712DC249" w14:textId="77777777" w:rsidR="0072715F" w:rsidRPr="0072715F" w:rsidRDefault="0072715F" w:rsidP="0072715F">
      <w:pPr>
        <w:ind w:left="540"/>
        <w:rPr>
          <w:rFonts w:ascii="Times New Roman" w:hAnsi="Times New Roman" w:cs="Times New Roman"/>
          <w:sz w:val="22"/>
          <w:szCs w:val="22"/>
          <w:lang w:val="en-US"/>
        </w:rPr>
      </w:pPr>
    </w:p>
    <w:tbl>
      <w:tblPr>
        <w:tblW w:w="9249" w:type="dxa"/>
        <w:tblInd w:w="468" w:type="dxa"/>
        <w:tblLayout w:type="fixed"/>
        <w:tblLook w:val="04A0" w:firstRow="1" w:lastRow="0" w:firstColumn="1" w:lastColumn="0" w:noHBand="0" w:noVBand="1"/>
      </w:tblPr>
      <w:tblGrid>
        <w:gridCol w:w="2955"/>
        <w:gridCol w:w="1084"/>
        <w:gridCol w:w="1173"/>
        <w:gridCol w:w="266"/>
        <w:gridCol w:w="1078"/>
        <w:gridCol w:w="266"/>
        <w:gridCol w:w="1082"/>
        <w:gridCol w:w="255"/>
        <w:gridCol w:w="1090"/>
      </w:tblGrid>
      <w:tr w:rsidR="0072715F" w:rsidRPr="0072715F" w14:paraId="5337434E" w14:textId="77777777" w:rsidTr="00F52E9C">
        <w:tc>
          <w:tcPr>
            <w:tcW w:w="2183" w:type="pct"/>
            <w:gridSpan w:val="2"/>
          </w:tcPr>
          <w:p w14:paraId="516C6383" w14:textId="77777777" w:rsidR="0072715F" w:rsidRPr="0072715F" w:rsidRDefault="0072715F" w:rsidP="0072715F">
            <w:pPr>
              <w:rPr>
                <w:rFonts w:ascii="Times New Roman" w:hAnsi="Times New Roman" w:cs="Times New Roman"/>
                <w:b/>
                <w:bCs/>
                <w:sz w:val="22"/>
                <w:szCs w:val="22"/>
              </w:rPr>
            </w:pPr>
          </w:p>
        </w:tc>
        <w:tc>
          <w:tcPr>
            <w:tcW w:w="1361" w:type="pct"/>
            <w:gridSpan w:val="3"/>
            <w:hideMark/>
          </w:tcPr>
          <w:p w14:paraId="463276B3"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72715F">
              <w:rPr>
                <w:rFonts w:ascii="Times New Roman" w:hAnsi="Times New Roman" w:cs="Times New Roman"/>
                <w:b/>
                <w:bCs/>
                <w:spacing w:val="-2"/>
                <w:sz w:val="22"/>
                <w:szCs w:val="22"/>
              </w:rPr>
              <w:t>Consolidated</w:t>
            </w:r>
          </w:p>
        </w:tc>
        <w:tc>
          <w:tcPr>
            <w:tcW w:w="144" w:type="pct"/>
          </w:tcPr>
          <w:p w14:paraId="19009044"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312" w:type="pct"/>
            <w:gridSpan w:val="3"/>
            <w:hideMark/>
          </w:tcPr>
          <w:p w14:paraId="45AB2F02"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72715F">
              <w:rPr>
                <w:rFonts w:ascii="Times New Roman" w:hAnsi="Times New Roman" w:cs="Times New Roman"/>
                <w:b/>
                <w:bCs/>
                <w:spacing w:val="-2"/>
                <w:sz w:val="22"/>
                <w:szCs w:val="22"/>
              </w:rPr>
              <w:t>Separate</w:t>
            </w:r>
          </w:p>
        </w:tc>
      </w:tr>
      <w:tr w:rsidR="0072715F" w:rsidRPr="0072715F" w14:paraId="2B3EB615" w14:textId="77777777" w:rsidTr="00F52E9C">
        <w:tc>
          <w:tcPr>
            <w:tcW w:w="2183" w:type="pct"/>
            <w:gridSpan w:val="2"/>
          </w:tcPr>
          <w:p w14:paraId="0A1DF08A" w14:textId="77777777" w:rsidR="0072715F" w:rsidRPr="0072715F" w:rsidRDefault="0072715F" w:rsidP="0072715F">
            <w:pPr>
              <w:rPr>
                <w:rFonts w:ascii="Times New Roman" w:hAnsi="Times New Roman" w:cs="Times New Roman"/>
                <w:b/>
                <w:bCs/>
                <w:sz w:val="22"/>
                <w:szCs w:val="22"/>
              </w:rPr>
            </w:pPr>
          </w:p>
        </w:tc>
        <w:tc>
          <w:tcPr>
            <w:tcW w:w="1361" w:type="pct"/>
            <w:gridSpan w:val="3"/>
            <w:hideMark/>
          </w:tcPr>
          <w:p w14:paraId="39A19282"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72715F">
              <w:rPr>
                <w:rFonts w:ascii="Times New Roman" w:hAnsi="Times New Roman" w:cs="Times New Roman"/>
                <w:b/>
                <w:bCs/>
                <w:spacing w:val="-2"/>
                <w:sz w:val="22"/>
                <w:szCs w:val="22"/>
              </w:rPr>
              <w:t>financial statements</w:t>
            </w:r>
          </w:p>
        </w:tc>
        <w:tc>
          <w:tcPr>
            <w:tcW w:w="144" w:type="pct"/>
          </w:tcPr>
          <w:p w14:paraId="067E5DCC"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312" w:type="pct"/>
            <w:gridSpan w:val="3"/>
            <w:hideMark/>
          </w:tcPr>
          <w:p w14:paraId="38E1030C"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72715F">
              <w:rPr>
                <w:rFonts w:ascii="Times New Roman" w:hAnsi="Times New Roman" w:cs="Times New Roman"/>
                <w:b/>
                <w:bCs/>
                <w:spacing w:val="-2"/>
                <w:sz w:val="22"/>
                <w:szCs w:val="22"/>
              </w:rPr>
              <w:t>financial statements</w:t>
            </w:r>
          </w:p>
        </w:tc>
      </w:tr>
      <w:tr w:rsidR="00930935" w:rsidRPr="0072715F" w14:paraId="6630463E" w14:textId="77777777" w:rsidTr="001B1DA5">
        <w:tc>
          <w:tcPr>
            <w:tcW w:w="1597" w:type="pct"/>
          </w:tcPr>
          <w:p w14:paraId="1FDC0B7D" w14:textId="77777777" w:rsidR="00930935" w:rsidRPr="0072715F" w:rsidRDefault="00930935" w:rsidP="0093093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bookmarkStart w:id="15" w:name="_Hlk254192805"/>
          </w:p>
        </w:tc>
        <w:tc>
          <w:tcPr>
            <w:tcW w:w="586" w:type="pct"/>
            <w:vAlign w:val="bottom"/>
          </w:tcPr>
          <w:p w14:paraId="57B1754D" w14:textId="6E709939" w:rsidR="00930935" w:rsidRPr="0072715F" w:rsidRDefault="00930935" w:rsidP="00930935">
            <w:pPr>
              <w:tabs>
                <w:tab w:val="decimal" w:pos="371"/>
                <w:tab w:val="decimal" w:pos="765"/>
              </w:tabs>
              <w:ind w:left="-124"/>
              <w:jc w:val="center"/>
              <w:rPr>
                <w:rFonts w:ascii="Times New Roman" w:eastAsia="MS Mincho" w:hAnsi="Times New Roman" w:cs="Times New Roman"/>
                <w:i/>
                <w:iCs/>
                <w:sz w:val="22"/>
                <w:szCs w:val="22"/>
                <w:lang w:bidi="ar-SA"/>
              </w:rPr>
            </w:pPr>
          </w:p>
        </w:tc>
        <w:tc>
          <w:tcPr>
            <w:tcW w:w="634" w:type="pct"/>
            <w:hideMark/>
          </w:tcPr>
          <w:p w14:paraId="4DEE0255" w14:textId="051A7E09" w:rsidR="00930935" w:rsidRPr="0072715F" w:rsidRDefault="00930935" w:rsidP="00930935">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2022</w:t>
            </w:r>
          </w:p>
        </w:tc>
        <w:tc>
          <w:tcPr>
            <w:tcW w:w="144" w:type="pct"/>
          </w:tcPr>
          <w:p w14:paraId="3EDC5E48" w14:textId="77777777" w:rsidR="00930935" w:rsidRPr="0072715F" w:rsidRDefault="00930935" w:rsidP="00930935">
            <w:pPr>
              <w:jc w:val="center"/>
              <w:rPr>
                <w:rFonts w:ascii="Times New Roman" w:eastAsia="MS Mincho" w:hAnsi="Times New Roman" w:cs="Times New Roman"/>
                <w:bCs/>
                <w:sz w:val="22"/>
                <w:szCs w:val="22"/>
                <w:lang w:bidi="ar-SA"/>
              </w:rPr>
            </w:pPr>
          </w:p>
        </w:tc>
        <w:tc>
          <w:tcPr>
            <w:tcW w:w="583" w:type="pct"/>
            <w:hideMark/>
          </w:tcPr>
          <w:p w14:paraId="2719BD1C" w14:textId="19460AE5" w:rsidR="00930935" w:rsidRPr="0072715F" w:rsidRDefault="00930935" w:rsidP="00930935">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2021</w:t>
            </w:r>
          </w:p>
        </w:tc>
        <w:tc>
          <w:tcPr>
            <w:tcW w:w="144" w:type="pct"/>
          </w:tcPr>
          <w:p w14:paraId="2178A38E" w14:textId="77777777" w:rsidR="00930935" w:rsidRPr="0072715F" w:rsidRDefault="00930935" w:rsidP="0093093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585" w:type="pct"/>
            <w:hideMark/>
          </w:tcPr>
          <w:p w14:paraId="2C2743E5" w14:textId="7C6BBAAC" w:rsidR="00930935" w:rsidRPr="0072715F" w:rsidRDefault="00930935" w:rsidP="00930935">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2022</w:t>
            </w:r>
          </w:p>
        </w:tc>
        <w:tc>
          <w:tcPr>
            <w:tcW w:w="138" w:type="pct"/>
          </w:tcPr>
          <w:p w14:paraId="796482B4" w14:textId="77777777" w:rsidR="00930935" w:rsidRPr="0072715F" w:rsidRDefault="00930935" w:rsidP="00930935">
            <w:pPr>
              <w:jc w:val="center"/>
              <w:rPr>
                <w:rFonts w:ascii="Times New Roman" w:eastAsia="MS Mincho" w:hAnsi="Times New Roman" w:cs="Times New Roman"/>
                <w:bCs/>
                <w:sz w:val="22"/>
                <w:szCs w:val="22"/>
                <w:lang w:bidi="ar-SA"/>
              </w:rPr>
            </w:pPr>
          </w:p>
        </w:tc>
        <w:tc>
          <w:tcPr>
            <w:tcW w:w="589" w:type="pct"/>
            <w:hideMark/>
          </w:tcPr>
          <w:p w14:paraId="1FF71D6B" w14:textId="3970FF22" w:rsidR="00930935" w:rsidRPr="0072715F" w:rsidRDefault="00930935" w:rsidP="00930935">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2021</w:t>
            </w:r>
          </w:p>
        </w:tc>
        <w:bookmarkEnd w:id="15"/>
      </w:tr>
      <w:tr w:rsidR="00930935" w:rsidRPr="0072715F" w14:paraId="073AE0C7" w14:textId="77777777" w:rsidTr="00F52E9C">
        <w:tc>
          <w:tcPr>
            <w:tcW w:w="2183" w:type="pct"/>
            <w:gridSpan w:val="2"/>
          </w:tcPr>
          <w:p w14:paraId="6503B773" w14:textId="77777777" w:rsidR="00930935" w:rsidRPr="0072715F" w:rsidRDefault="00930935" w:rsidP="0093093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p>
        </w:tc>
        <w:tc>
          <w:tcPr>
            <w:tcW w:w="2817" w:type="pct"/>
            <w:gridSpan w:val="7"/>
            <w:vAlign w:val="center"/>
            <w:hideMark/>
          </w:tcPr>
          <w:p w14:paraId="5AA1AB70" w14:textId="09DB9C92" w:rsidR="00930935" w:rsidRPr="0072715F" w:rsidRDefault="00930935" w:rsidP="0093093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72715F">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 xml:space="preserve">million </w:t>
            </w:r>
            <w:r w:rsidRPr="0072715F">
              <w:rPr>
                <w:rFonts w:ascii="Times New Roman" w:hAnsi="Times New Roman" w:cs="Times New Roman"/>
                <w:i/>
                <w:iCs/>
                <w:spacing w:val="-2"/>
                <w:sz w:val="22"/>
                <w:szCs w:val="22"/>
              </w:rPr>
              <w:t>Baht)</w:t>
            </w:r>
          </w:p>
        </w:tc>
      </w:tr>
      <w:tr w:rsidR="00A2734F" w:rsidRPr="0072715F" w14:paraId="28148B48" w14:textId="77777777" w:rsidTr="00F52E9C">
        <w:trPr>
          <w:trHeight w:val="74"/>
        </w:trPr>
        <w:tc>
          <w:tcPr>
            <w:tcW w:w="1597" w:type="pct"/>
            <w:hideMark/>
          </w:tcPr>
          <w:p w14:paraId="78CDD3C8" w14:textId="72A41377" w:rsidR="00A2734F" w:rsidRPr="0072715F" w:rsidRDefault="00A2734F" w:rsidP="00A2734F">
            <w:pPr>
              <w:ind w:left="174" w:hanging="174"/>
              <w:rPr>
                <w:rFonts w:ascii="Times New Roman" w:hAnsi="Times New Roman" w:cs="Times New Roman"/>
                <w:sz w:val="22"/>
                <w:szCs w:val="22"/>
              </w:rPr>
            </w:pPr>
            <w:r w:rsidRPr="0072715F">
              <w:rPr>
                <w:rFonts w:ascii="Times New Roman" w:hAnsi="Times New Roman" w:cs="Times New Roman"/>
                <w:sz w:val="22"/>
                <w:szCs w:val="22"/>
              </w:rPr>
              <w:t>Depreciation and</w:t>
            </w:r>
            <w:r>
              <w:rPr>
                <w:rFonts w:ascii="Times New Roman" w:hAnsi="Times New Roman" w:cs="Times New Roman"/>
                <w:sz w:val="22"/>
                <w:szCs w:val="22"/>
              </w:rPr>
              <w:t xml:space="preserve"> </w:t>
            </w:r>
            <w:r w:rsidRPr="0072715F">
              <w:rPr>
                <w:rFonts w:ascii="Times New Roman" w:hAnsi="Times New Roman" w:cs="Times New Roman"/>
                <w:sz w:val="22"/>
                <w:szCs w:val="22"/>
              </w:rPr>
              <w:t>amortisation</w:t>
            </w:r>
          </w:p>
        </w:tc>
        <w:tc>
          <w:tcPr>
            <w:tcW w:w="586" w:type="pct"/>
          </w:tcPr>
          <w:p w14:paraId="17181FF1" w14:textId="70B30528" w:rsidR="00A2734F" w:rsidRPr="0072715F" w:rsidRDefault="00A2734F" w:rsidP="00A2734F">
            <w:pPr>
              <w:keepNext/>
              <w:tabs>
                <w:tab w:val="left" w:pos="342"/>
              </w:tabs>
              <w:spacing w:line="240" w:lineRule="exact"/>
              <w:jc w:val="center"/>
              <w:outlineLvl w:val="5"/>
              <w:rPr>
                <w:rFonts w:ascii="Times New Roman" w:hAnsi="Times New Roman" w:cs="Times New Roman"/>
                <w:i/>
                <w:iCs/>
                <w:sz w:val="22"/>
                <w:szCs w:val="22"/>
                <w:lang w:val="en-US"/>
              </w:rPr>
            </w:pPr>
          </w:p>
        </w:tc>
        <w:tc>
          <w:tcPr>
            <w:tcW w:w="634" w:type="pct"/>
          </w:tcPr>
          <w:p w14:paraId="50C212C0" w14:textId="4905EE98"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8,550</w:t>
            </w:r>
          </w:p>
        </w:tc>
        <w:tc>
          <w:tcPr>
            <w:tcW w:w="144" w:type="pct"/>
          </w:tcPr>
          <w:p w14:paraId="40563F3E" w14:textId="77777777"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p>
        </w:tc>
        <w:tc>
          <w:tcPr>
            <w:tcW w:w="583" w:type="pct"/>
          </w:tcPr>
          <w:p w14:paraId="6E5639D5" w14:textId="473DE804"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8,124</w:t>
            </w:r>
          </w:p>
        </w:tc>
        <w:tc>
          <w:tcPr>
            <w:tcW w:w="144" w:type="pct"/>
          </w:tcPr>
          <w:p w14:paraId="7CF58E25" w14:textId="77777777" w:rsidR="00A2734F" w:rsidRPr="00A2734F" w:rsidRDefault="00A2734F" w:rsidP="00A2734F">
            <w:pPr>
              <w:tabs>
                <w:tab w:val="decimal" w:pos="-63"/>
                <w:tab w:val="decimal" w:pos="55"/>
              </w:tabs>
              <w:spacing w:line="260" w:lineRule="atLeast"/>
              <w:ind w:left="-63"/>
              <w:jc w:val="right"/>
              <w:rPr>
                <w:rFonts w:ascii="Times New Roman" w:hAnsi="Times New Roman" w:cs="Times New Roman"/>
                <w:sz w:val="22"/>
                <w:szCs w:val="22"/>
              </w:rPr>
            </w:pPr>
          </w:p>
        </w:tc>
        <w:tc>
          <w:tcPr>
            <w:tcW w:w="585" w:type="pct"/>
          </w:tcPr>
          <w:p w14:paraId="0AC1C1B5" w14:textId="472EF327"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5,245</w:t>
            </w:r>
          </w:p>
        </w:tc>
        <w:tc>
          <w:tcPr>
            <w:tcW w:w="138" w:type="pct"/>
          </w:tcPr>
          <w:p w14:paraId="4630FE77" w14:textId="77777777" w:rsidR="00A2734F" w:rsidRPr="0072715F" w:rsidRDefault="00A2734F" w:rsidP="00A2734F">
            <w:pPr>
              <w:tabs>
                <w:tab w:val="decimal" w:pos="-63"/>
                <w:tab w:val="decimal" w:pos="55"/>
              </w:tabs>
              <w:spacing w:line="260" w:lineRule="atLeast"/>
              <w:ind w:left="-63"/>
              <w:jc w:val="right"/>
              <w:rPr>
                <w:rFonts w:ascii="Times New Roman" w:hAnsi="Times New Roman" w:cs="Times New Roman"/>
                <w:sz w:val="22"/>
                <w:szCs w:val="22"/>
              </w:rPr>
            </w:pPr>
          </w:p>
        </w:tc>
        <w:tc>
          <w:tcPr>
            <w:tcW w:w="589" w:type="pct"/>
          </w:tcPr>
          <w:p w14:paraId="4EE4516C" w14:textId="3B496ADC" w:rsidR="00A2734F" w:rsidRPr="0072715F" w:rsidRDefault="00A2734F" w:rsidP="00A2734F">
            <w:pPr>
              <w:tabs>
                <w:tab w:val="decimal" w:pos="956"/>
              </w:tabs>
              <w:spacing w:line="260" w:lineRule="atLeast"/>
              <w:ind w:left="-63"/>
              <w:jc w:val="right"/>
              <w:rPr>
                <w:rFonts w:ascii="Times New Roman" w:hAnsi="Times New Roman" w:cs="Times New Roman"/>
                <w:sz w:val="22"/>
                <w:szCs w:val="22"/>
              </w:rPr>
            </w:pPr>
            <w:r w:rsidRPr="003814E9">
              <w:rPr>
                <w:rFonts w:ascii="Times New Roman" w:hAnsi="Times New Roman" w:cs="Times New Roman"/>
                <w:sz w:val="22"/>
                <w:szCs w:val="22"/>
              </w:rPr>
              <w:t>5,197</w:t>
            </w:r>
          </w:p>
        </w:tc>
      </w:tr>
      <w:tr w:rsidR="00A2734F" w:rsidRPr="0072715F" w14:paraId="5694838C" w14:textId="77777777" w:rsidTr="00F52E9C">
        <w:trPr>
          <w:trHeight w:val="74"/>
        </w:trPr>
        <w:tc>
          <w:tcPr>
            <w:tcW w:w="1597" w:type="pct"/>
            <w:hideMark/>
          </w:tcPr>
          <w:p w14:paraId="373003FA" w14:textId="77777777" w:rsidR="00A2734F" w:rsidRPr="0072715F" w:rsidRDefault="00A2734F" w:rsidP="00A2734F">
            <w:pPr>
              <w:rPr>
                <w:rFonts w:ascii="Times New Roman" w:hAnsi="Times New Roman" w:cs="Times New Roman"/>
                <w:sz w:val="22"/>
                <w:szCs w:val="22"/>
              </w:rPr>
            </w:pPr>
            <w:r w:rsidRPr="0072715F">
              <w:rPr>
                <w:rFonts w:ascii="Times New Roman" w:hAnsi="Times New Roman" w:cs="Times New Roman"/>
                <w:sz w:val="22"/>
                <w:szCs w:val="22"/>
              </w:rPr>
              <w:t>Utility expenses</w:t>
            </w:r>
          </w:p>
        </w:tc>
        <w:tc>
          <w:tcPr>
            <w:tcW w:w="586" w:type="pct"/>
          </w:tcPr>
          <w:p w14:paraId="481557D9" w14:textId="77777777" w:rsidR="00A2734F" w:rsidRPr="0072715F" w:rsidRDefault="00A2734F" w:rsidP="00A2734F">
            <w:pPr>
              <w:keepNext/>
              <w:tabs>
                <w:tab w:val="left" w:pos="342"/>
              </w:tabs>
              <w:spacing w:line="240" w:lineRule="exact"/>
              <w:jc w:val="center"/>
              <w:outlineLvl w:val="5"/>
              <w:rPr>
                <w:rFonts w:ascii="Times New Roman" w:hAnsi="Times New Roman" w:cs="Times New Roman"/>
                <w:i/>
                <w:iCs/>
                <w:sz w:val="22"/>
                <w:szCs w:val="22"/>
                <w:lang w:val="en-US"/>
              </w:rPr>
            </w:pPr>
          </w:p>
        </w:tc>
        <w:tc>
          <w:tcPr>
            <w:tcW w:w="634" w:type="pct"/>
          </w:tcPr>
          <w:p w14:paraId="75D80B5A" w14:textId="039F1EB4"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5,700</w:t>
            </w:r>
          </w:p>
        </w:tc>
        <w:tc>
          <w:tcPr>
            <w:tcW w:w="144" w:type="pct"/>
          </w:tcPr>
          <w:p w14:paraId="7C386EA2" w14:textId="77777777" w:rsidR="00A2734F" w:rsidRPr="00A2734F" w:rsidRDefault="00A2734F" w:rsidP="00A2734F">
            <w:pPr>
              <w:tabs>
                <w:tab w:val="decimal" w:pos="-63"/>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right"/>
              <w:rPr>
                <w:rFonts w:ascii="Times New Roman" w:hAnsi="Times New Roman" w:cs="Times New Roman"/>
                <w:sz w:val="22"/>
                <w:szCs w:val="22"/>
                <w:cs/>
              </w:rPr>
            </w:pPr>
          </w:p>
        </w:tc>
        <w:tc>
          <w:tcPr>
            <w:tcW w:w="583" w:type="pct"/>
          </w:tcPr>
          <w:p w14:paraId="1BF92F45" w14:textId="2AB654FF"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3,984</w:t>
            </w:r>
          </w:p>
        </w:tc>
        <w:tc>
          <w:tcPr>
            <w:tcW w:w="144" w:type="pct"/>
          </w:tcPr>
          <w:p w14:paraId="41972BA1" w14:textId="77777777" w:rsidR="00A2734F" w:rsidRPr="00A2734F" w:rsidRDefault="00A2734F" w:rsidP="00A2734F">
            <w:pPr>
              <w:tabs>
                <w:tab w:val="decimal" w:pos="-63"/>
                <w:tab w:val="decimal" w:pos="55"/>
                <w:tab w:val="decimal" w:pos="882"/>
              </w:tabs>
              <w:spacing w:line="260" w:lineRule="atLeast"/>
              <w:ind w:left="-63"/>
              <w:jc w:val="right"/>
              <w:rPr>
                <w:rFonts w:ascii="Times New Roman" w:hAnsi="Times New Roman" w:cs="Times New Roman"/>
                <w:sz w:val="22"/>
                <w:szCs w:val="22"/>
                <w:cs/>
              </w:rPr>
            </w:pPr>
          </w:p>
        </w:tc>
        <w:tc>
          <w:tcPr>
            <w:tcW w:w="585" w:type="pct"/>
          </w:tcPr>
          <w:p w14:paraId="5F7196DA" w14:textId="6F33097D"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3,379</w:t>
            </w:r>
          </w:p>
        </w:tc>
        <w:tc>
          <w:tcPr>
            <w:tcW w:w="138" w:type="pct"/>
          </w:tcPr>
          <w:p w14:paraId="23B52175" w14:textId="77777777" w:rsidR="00A2734F" w:rsidRPr="0072715F" w:rsidRDefault="00A2734F" w:rsidP="00A2734F">
            <w:pPr>
              <w:tabs>
                <w:tab w:val="decimal" w:pos="-63"/>
                <w:tab w:val="decimal" w:pos="55"/>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rPr>
            </w:pPr>
          </w:p>
        </w:tc>
        <w:tc>
          <w:tcPr>
            <w:tcW w:w="589" w:type="pct"/>
          </w:tcPr>
          <w:p w14:paraId="76D14D6F" w14:textId="1B374E7C" w:rsidR="00A2734F" w:rsidRPr="0072715F" w:rsidRDefault="00A2734F" w:rsidP="00A2734F">
            <w:pPr>
              <w:tabs>
                <w:tab w:val="decimal" w:pos="956"/>
              </w:tabs>
              <w:spacing w:line="260" w:lineRule="atLeast"/>
              <w:ind w:left="-63"/>
              <w:jc w:val="right"/>
              <w:rPr>
                <w:rFonts w:ascii="Times New Roman" w:hAnsi="Times New Roman" w:cs="Times New Roman"/>
                <w:sz w:val="22"/>
                <w:szCs w:val="22"/>
              </w:rPr>
            </w:pPr>
            <w:r w:rsidRPr="003814E9">
              <w:rPr>
                <w:rFonts w:ascii="Times New Roman" w:hAnsi="Times New Roman" w:cs="Times New Roman"/>
                <w:sz w:val="22"/>
                <w:szCs w:val="22"/>
              </w:rPr>
              <w:t>2,393</w:t>
            </w:r>
          </w:p>
        </w:tc>
      </w:tr>
      <w:tr w:rsidR="00A2734F" w:rsidRPr="0072715F" w14:paraId="75C91DD9" w14:textId="77777777" w:rsidTr="00F52E9C">
        <w:trPr>
          <w:trHeight w:val="74"/>
        </w:trPr>
        <w:tc>
          <w:tcPr>
            <w:tcW w:w="1597" w:type="pct"/>
            <w:hideMark/>
          </w:tcPr>
          <w:p w14:paraId="1A87852D" w14:textId="77777777" w:rsidR="00A2734F" w:rsidRPr="0072715F" w:rsidRDefault="00A2734F" w:rsidP="00A2734F">
            <w:pPr>
              <w:ind w:left="174" w:hanging="174"/>
              <w:rPr>
                <w:rFonts w:ascii="Times New Roman" w:hAnsi="Times New Roman" w:cs="Times New Roman"/>
                <w:sz w:val="22"/>
                <w:szCs w:val="22"/>
              </w:rPr>
            </w:pPr>
            <w:bookmarkStart w:id="16" w:name="OLE_LINK111"/>
            <w:bookmarkStart w:id="17" w:name="OLE_LINK112"/>
            <w:r w:rsidRPr="0072715F">
              <w:rPr>
                <w:rFonts w:ascii="Times New Roman" w:hAnsi="Times New Roman" w:cs="Times New Roman"/>
                <w:sz w:val="22"/>
                <w:szCs w:val="22"/>
              </w:rPr>
              <w:t>Employee benefit expenses</w:t>
            </w:r>
          </w:p>
        </w:tc>
        <w:tc>
          <w:tcPr>
            <w:tcW w:w="586" w:type="pct"/>
          </w:tcPr>
          <w:p w14:paraId="73BCE63D" w14:textId="7AD4B7E3" w:rsidR="00A2734F" w:rsidRPr="0072715F" w:rsidRDefault="00A2734F" w:rsidP="00A2734F">
            <w:pPr>
              <w:keepNext/>
              <w:tabs>
                <w:tab w:val="left" w:pos="342"/>
              </w:tabs>
              <w:spacing w:line="240" w:lineRule="exact"/>
              <w:jc w:val="center"/>
              <w:outlineLvl w:val="5"/>
              <w:rPr>
                <w:rFonts w:ascii="Times New Roman" w:hAnsi="Times New Roman" w:cs="Times New Roman"/>
                <w:i/>
                <w:iCs/>
                <w:sz w:val="22"/>
                <w:szCs w:val="22"/>
                <w:lang w:val="en-US"/>
              </w:rPr>
            </w:pPr>
          </w:p>
        </w:tc>
        <w:tc>
          <w:tcPr>
            <w:tcW w:w="634" w:type="pct"/>
          </w:tcPr>
          <w:p w14:paraId="2AB64A4B" w14:textId="0A699EEF"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4,360</w:t>
            </w:r>
          </w:p>
        </w:tc>
        <w:tc>
          <w:tcPr>
            <w:tcW w:w="144" w:type="pct"/>
          </w:tcPr>
          <w:p w14:paraId="2E4CF9E9" w14:textId="77777777"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p>
        </w:tc>
        <w:tc>
          <w:tcPr>
            <w:tcW w:w="583" w:type="pct"/>
          </w:tcPr>
          <w:p w14:paraId="0699E9F3" w14:textId="5FC81A0E" w:rsidR="00A2734F" w:rsidRPr="00A2734F" w:rsidRDefault="00A2734F" w:rsidP="00A2734F">
            <w:pPr>
              <w:tabs>
                <w:tab w:val="decimal" w:pos="-63"/>
              </w:tabs>
              <w:spacing w:line="260" w:lineRule="atLeast"/>
              <w:jc w:val="right"/>
              <w:rPr>
                <w:rFonts w:ascii="Times New Roman" w:hAnsi="Times New Roman" w:cs="Times New Roman"/>
                <w:sz w:val="22"/>
                <w:szCs w:val="22"/>
                <w:lang w:val="en-US"/>
              </w:rPr>
            </w:pPr>
            <w:r w:rsidRPr="00A2734F">
              <w:rPr>
                <w:rFonts w:ascii="Times New Roman" w:hAnsi="Times New Roman" w:cs="Times New Roman"/>
                <w:sz w:val="22"/>
                <w:szCs w:val="22"/>
              </w:rPr>
              <w:t>3,759</w:t>
            </w:r>
          </w:p>
        </w:tc>
        <w:tc>
          <w:tcPr>
            <w:tcW w:w="144" w:type="pct"/>
          </w:tcPr>
          <w:p w14:paraId="59B0BB42" w14:textId="77777777" w:rsidR="00A2734F" w:rsidRPr="00A2734F" w:rsidRDefault="00A2734F" w:rsidP="00A2734F">
            <w:pPr>
              <w:tabs>
                <w:tab w:val="decimal" w:pos="-63"/>
                <w:tab w:val="decimal" w:pos="55"/>
              </w:tabs>
              <w:spacing w:line="260" w:lineRule="atLeast"/>
              <w:ind w:left="-63"/>
              <w:jc w:val="right"/>
              <w:rPr>
                <w:rFonts w:ascii="Times New Roman" w:hAnsi="Times New Roman" w:cs="Times New Roman"/>
                <w:sz w:val="22"/>
                <w:szCs w:val="22"/>
              </w:rPr>
            </w:pPr>
          </w:p>
        </w:tc>
        <w:tc>
          <w:tcPr>
            <w:tcW w:w="585" w:type="pct"/>
          </w:tcPr>
          <w:p w14:paraId="40E39658" w14:textId="13FFF6F3"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2,922</w:t>
            </w:r>
          </w:p>
        </w:tc>
        <w:tc>
          <w:tcPr>
            <w:tcW w:w="138" w:type="pct"/>
          </w:tcPr>
          <w:p w14:paraId="760B7D2A" w14:textId="77777777" w:rsidR="00A2734F" w:rsidRPr="0072715F" w:rsidRDefault="00A2734F" w:rsidP="00A2734F">
            <w:pPr>
              <w:tabs>
                <w:tab w:val="decimal" w:pos="-63"/>
                <w:tab w:val="decimal" w:pos="55"/>
              </w:tabs>
              <w:spacing w:line="260" w:lineRule="atLeast"/>
              <w:ind w:left="-63"/>
              <w:jc w:val="right"/>
              <w:rPr>
                <w:rFonts w:ascii="Times New Roman" w:hAnsi="Times New Roman" w:cs="Times New Roman"/>
                <w:sz w:val="22"/>
                <w:szCs w:val="22"/>
              </w:rPr>
            </w:pPr>
          </w:p>
        </w:tc>
        <w:tc>
          <w:tcPr>
            <w:tcW w:w="589" w:type="pct"/>
          </w:tcPr>
          <w:p w14:paraId="3B8844ED" w14:textId="7F7B08FC" w:rsidR="00A2734F" w:rsidRPr="0072715F" w:rsidRDefault="00A2734F" w:rsidP="00A2734F">
            <w:pPr>
              <w:tabs>
                <w:tab w:val="decimal" w:pos="956"/>
              </w:tabs>
              <w:spacing w:line="260" w:lineRule="atLeast"/>
              <w:ind w:left="-63"/>
              <w:jc w:val="right"/>
              <w:rPr>
                <w:rFonts w:ascii="Times New Roman" w:hAnsi="Times New Roman" w:cs="Cordia New"/>
                <w:sz w:val="22"/>
                <w:szCs w:val="22"/>
                <w:lang w:val="en-US"/>
              </w:rPr>
            </w:pPr>
            <w:r w:rsidRPr="003814E9">
              <w:rPr>
                <w:rFonts w:ascii="Times New Roman" w:hAnsi="Times New Roman" w:cs="Times New Roman"/>
                <w:sz w:val="22"/>
                <w:szCs w:val="22"/>
              </w:rPr>
              <w:t>2,562</w:t>
            </w:r>
          </w:p>
        </w:tc>
      </w:tr>
      <w:tr w:rsidR="00A2734F" w:rsidRPr="0072715F" w14:paraId="3D2552C9" w14:textId="77777777" w:rsidTr="00F52E9C">
        <w:trPr>
          <w:trHeight w:val="74"/>
        </w:trPr>
        <w:tc>
          <w:tcPr>
            <w:tcW w:w="1597" w:type="pct"/>
            <w:hideMark/>
          </w:tcPr>
          <w:p w14:paraId="3F8B014C" w14:textId="62146952" w:rsidR="00A2734F" w:rsidRPr="0072715F" w:rsidRDefault="00A2734F" w:rsidP="00A2734F">
            <w:pPr>
              <w:rPr>
                <w:rFonts w:ascii="Times New Roman" w:hAnsi="Times New Roman" w:cs="Times New Roman"/>
                <w:sz w:val="22"/>
                <w:szCs w:val="22"/>
              </w:rPr>
            </w:pPr>
            <w:r w:rsidRPr="00F52E9C">
              <w:rPr>
                <w:rFonts w:ascii="Times New Roman" w:hAnsi="Times New Roman" w:cs="Times New Roman"/>
                <w:sz w:val="22"/>
                <w:szCs w:val="22"/>
              </w:rPr>
              <w:t xml:space="preserve">Lease-related expenses </w:t>
            </w:r>
          </w:p>
        </w:tc>
        <w:tc>
          <w:tcPr>
            <w:tcW w:w="586" w:type="pct"/>
          </w:tcPr>
          <w:p w14:paraId="52BD9700" w14:textId="0A84FCDE" w:rsidR="00A2734F" w:rsidRPr="0072715F" w:rsidRDefault="00A2734F" w:rsidP="00A2734F">
            <w:pPr>
              <w:keepNext/>
              <w:tabs>
                <w:tab w:val="left" w:pos="342"/>
              </w:tabs>
              <w:spacing w:line="240" w:lineRule="exact"/>
              <w:jc w:val="center"/>
              <w:outlineLvl w:val="5"/>
              <w:rPr>
                <w:rFonts w:ascii="Times New Roman" w:hAnsi="Times New Roman" w:cs="Times New Roman"/>
                <w:i/>
                <w:iCs/>
                <w:sz w:val="22"/>
                <w:szCs w:val="22"/>
                <w:lang w:val="en-US"/>
              </w:rPr>
            </w:pPr>
          </w:p>
        </w:tc>
        <w:tc>
          <w:tcPr>
            <w:tcW w:w="634" w:type="pct"/>
          </w:tcPr>
          <w:p w14:paraId="4E56C566" w14:textId="1102EB81"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212</w:t>
            </w:r>
          </w:p>
        </w:tc>
        <w:tc>
          <w:tcPr>
            <w:tcW w:w="144" w:type="pct"/>
          </w:tcPr>
          <w:p w14:paraId="71DFB132" w14:textId="77777777" w:rsidR="00A2734F" w:rsidRPr="00A2734F" w:rsidRDefault="00A2734F" w:rsidP="00A2734F">
            <w:pPr>
              <w:tabs>
                <w:tab w:val="decimal" w:pos="-63"/>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right"/>
              <w:rPr>
                <w:rFonts w:ascii="Times New Roman" w:hAnsi="Times New Roman" w:cs="Times New Roman"/>
                <w:sz w:val="22"/>
                <w:szCs w:val="22"/>
              </w:rPr>
            </w:pPr>
          </w:p>
        </w:tc>
        <w:tc>
          <w:tcPr>
            <w:tcW w:w="583" w:type="pct"/>
          </w:tcPr>
          <w:p w14:paraId="2D9DAE85" w14:textId="7E9075FB"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131</w:t>
            </w:r>
          </w:p>
        </w:tc>
        <w:tc>
          <w:tcPr>
            <w:tcW w:w="144" w:type="pct"/>
          </w:tcPr>
          <w:p w14:paraId="153CF8C3" w14:textId="77777777" w:rsidR="00A2734F" w:rsidRPr="00A2734F" w:rsidRDefault="00A2734F" w:rsidP="00A2734F">
            <w:pPr>
              <w:tabs>
                <w:tab w:val="decimal" w:pos="-63"/>
                <w:tab w:val="decimal" w:pos="55"/>
                <w:tab w:val="decimal" w:pos="882"/>
              </w:tabs>
              <w:spacing w:line="260" w:lineRule="atLeast"/>
              <w:ind w:left="-63"/>
              <w:jc w:val="right"/>
              <w:rPr>
                <w:rFonts w:ascii="Times New Roman" w:hAnsi="Times New Roman" w:cs="Times New Roman"/>
                <w:sz w:val="22"/>
                <w:szCs w:val="22"/>
              </w:rPr>
            </w:pPr>
          </w:p>
        </w:tc>
        <w:tc>
          <w:tcPr>
            <w:tcW w:w="585" w:type="pct"/>
          </w:tcPr>
          <w:p w14:paraId="5F201F83" w14:textId="5DB1898A"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81</w:t>
            </w:r>
          </w:p>
        </w:tc>
        <w:tc>
          <w:tcPr>
            <w:tcW w:w="138" w:type="pct"/>
          </w:tcPr>
          <w:p w14:paraId="6E65DA26" w14:textId="77777777" w:rsidR="00A2734F" w:rsidRPr="0072715F" w:rsidRDefault="00A2734F" w:rsidP="00A2734F">
            <w:pPr>
              <w:tabs>
                <w:tab w:val="decimal" w:pos="-63"/>
                <w:tab w:val="decimal" w:pos="55"/>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rPr>
            </w:pPr>
          </w:p>
        </w:tc>
        <w:tc>
          <w:tcPr>
            <w:tcW w:w="589" w:type="pct"/>
          </w:tcPr>
          <w:p w14:paraId="546EE3C8" w14:textId="6B2D2990" w:rsidR="00A2734F" w:rsidRPr="0072715F" w:rsidRDefault="00A2734F" w:rsidP="00A2734F">
            <w:pPr>
              <w:tabs>
                <w:tab w:val="decimal" w:pos="956"/>
              </w:tabs>
              <w:spacing w:line="260" w:lineRule="atLeast"/>
              <w:ind w:left="-63"/>
              <w:jc w:val="right"/>
              <w:rPr>
                <w:rFonts w:ascii="Times New Roman" w:hAnsi="Times New Roman" w:cs="Times New Roman"/>
                <w:sz w:val="22"/>
                <w:szCs w:val="22"/>
              </w:rPr>
            </w:pPr>
            <w:r w:rsidRPr="003814E9">
              <w:rPr>
                <w:rFonts w:ascii="Times New Roman" w:hAnsi="Times New Roman" w:cs="Times New Roman"/>
                <w:sz w:val="22"/>
                <w:szCs w:val="22"/>
              </w:rPr>
              <w:t>81</w:t>
            </w:r>
          </w:p>
        </w:tc>
      </w:tr>
      <w:tr w:rsidR="00A2734F" w:rsidRPr="0072715F" w14:paraId="7486F8EA" w14:textId="77777777" w:rsidTr="00F52E9C">
        <w:trPr>
          <w:trHeight w:val="74"/>
        </w:trPr>
        <w:tc>
          <w:tcPr>
            <w:tcW w:w="1597" w:type="pct"/>
            <w:hideMark/>
          </w:tcPr>
          <w:p w14:paraId="5BE5CEC5" w14:textId="77777777" w:rsidR="00A2734F" w:rsidRPr="0072715F" w:rsidRDefault="00A2734F" w:rsidP="00A2734F">
            <w:pPr>
              <w:ind w:left="174" w:hanging="174"/>
              <w:rPr>
                <w:rFonts w:ascii="Times New Roman" w:hAnsi="Times New Roman" w:cs="Times New Roman"/>
                <w:sz w:val="22"/>
                <w:szCs w:val="22"/>
              </w:rPr>
            </w:pPr>
            <w:r w:rsidRPr="0072715F">
              <w:rPr>
                <w:rFonts w:ascii="Times New Roman" w:hAnsi="Times New Roman" w:cs="Times New Roman"/>
                <w:sz w:val="22"/>
                <w:szCs w:val="22"/>
              </w:rPr>
              <w:t>Cost of sale of real estate</w:t>
            </w:r>
          </w:p>
        </w:tc>
        <w:tc>
          <w:tcPr>
            <w:tcW w:w="586" w:type="pct"/>
          </w:tcPr>
          <w:p w14:paraId="1A3A4F09" w14:textId="77777777" w:rsidR="00A2734F" w:rsidRPr="0072715F" w:rsidRDefault="00A2734F" w:rsidP="00A2734F">
            <w:pPr>
              <w:keepNext/>
              <w:tabs>
                <w:tab w:val="left" w:pos="342"/>
              </w:tabs>
              <w:spacing w:line="240" w:lineRule="exact"/>
              <w:jc w:val="center"/>
              <w:outlineLvl w:val="5"/>
              <w:rPr>
                <w:rFonts w:ascii="Times New Roman" w:hAnsi="Times New Roman" w:cs="Times New Roman"/>
                <w:i/>
                <w:iCs/>
                <w:sz w:val="22"/>
                <w:szCs w:val="22"/>
                <w:cs/>
                <w:lang w:val="en-US"/>
              </w:rPr>
            </w:pPr>
          </w:p>
        </w:tc>
        <w:tc>
          <w:tcPr>
            <w:tcW w:w="634" w:type="pct"/>
          </w:tcPr>
          <w:p w14:paraId="199FBA24" w14:textId="38115B93"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1,930</w:t>
            </w:r>
          </w:p>
        </w:tc>
        <w:tc>
          <w:tcPr>
            <w:tcW w:w="144" w:type="pct"/>
          </w:tcPr>
          <w:p w14:paraId="1FB4ABFB" w14:textId="77777777" w:rsidR="00A2734F" w:rsidRPr="00A2734F" w:rsidRDefault="00A2734F" w:rsidP="00A2734F">
            <w:pPr>
              <w:tabs>
                <w:tab w:val="decimal" w:pos="-63"/>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right"/>
              <w:rPr>
                <w:rFonts w:ascii="Times New Roman" w:hAnsi="Times New Roman" w:cs="Times New Roman"/>
                <w:sz w:val="22"/>
                <w:szCs w:val="22"/>
              </w:rPr>
            </w:pPr>
          </w:p>
        </w:tc>
        <w:tc>
          <w:tcPr>
            <w:tcW w:w="583" w:type="pct"/>
          </w:tcPr>
          <w:p w14:paraId="51C5284A" w14:textId="4E074B67"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1,506</w:t>
            </w:r>
          </w:p>
        </w:tc>
        <w:tc>
          <w:tcPr>
            <w:tcW w:w="144" w:type="pct"/>
          </w:tcPr>
          <w:p w14:paraId="13A7743B" w14:textId="77777777" w:rsidR="00A2734F" w:rsidRPr="00A2734F" w:rsidRDefault="00A2734F" w:rsidP="00A2734F">
            <w:pPr>
              <w:tabs>
                <w:tab w:val="decimal" w:pos="-63"/>
                <w:tab w:val="decimal" w:pos="55"/>
                <w:tab w:val="decimal" w:pos="882"/>
              </w:tabs>
              <w:spacing w:line="260" w:lineRule="atLeast"/>
              <w:ind w:left="-63"/>
              <w:jc w:val="right"/>
              <w:rPr>
                <w:rFonts w:ascii="Times New Roman" w:hAnsi="Times New Roman" w:cs="Times New Roman"/>
                <w:sz w:val="22"/>
                <w:szCs w:val="22"/>
              </w:rPr>
            </w:pPr>
          </w:p>
        </w:tc>
        <w:tc>
          <w:tcPr>
            <w:tcW w:w="585" w:type="pct"/>
          </w:tcPr>
          <w:p w14:paraId="3EF919B0" w14:textId="7EF654FC" w:rsidR="00A2734F" w:rsidRPr="00A2734F" w:rsidRDefault="00A2734F" w:rsidP="00A2734F">
            <w:pPr>
              <w:tabs>
                <w:tab w:val="decimal" w:pos="268"/>
              </w:tabs>
              <w:spacing w:line="260" w:lineRule="atLeast"/>
              <w:ind w:left="-63"/>
              <w:jc w:val="center"/>
              <w:rPr>
                <w:rFonts w:ascii="Times New Roman" w:hAnsi="Times New Roman" w:cs="Times New Roman"/>
                <w:sz w:val="22"/>
                <w:szCs w:val="22"/>
              </w:rPr>
            </w:pPr>
            <w:r w:rsidRPr="00A2734F">
              <w:rPr>
                <w:rFonts w:ascii="Times New Roman" w:hAnsi="Times New Roman" w:cs="Times New Roman"/>
                <w:sz w:val="22"/>
                <w:szCs w:val="22"/>
              </w:rPr>
              <w:t>-</w:t>
            </w:r>
          </w:p>
        </w:tc>
        <w:tc>
          <w:tcPr>
            <w:tcW w:w="138" w:type="pct"/>
          </w:tcPr>
          <w:p w14:paraId="755B530B" w14:textId="77777777" w:rsidR="00A2734F" w:rsidRPr="0072715F" w:rsidRDefault="00A2734F" w:rsidP="00A2734F">
            <w:pPr>
              <w:tabs>
                <w:tab w:val="decimal" w:pos="-63"/>
                <w:tab w:val="decimal" w:pos="55"/>
                <w:tab w:val="left" w:pos="478"/>
                <w:tab w:val="left" w:pos="598"/>
                <w:tab w:val="decimal" w:pos="657"/>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rPr>
            </w:pPr>
          </w:p>
        </w:tc>
        <w:tc>
          <w:tcPr>
            <w:tcW w:w="589" w:type="pct"/>
          </w:tcPr>
          <w:p w14:paraId="1AD4E5F7" w14:textId="2A1854AB" w:rsidR="00A2734F" w:rsidRPr="0072715F" w:rsidRDefault="00A2734F" w:rsidP="00A2734F">
            <w:pPr>
              <w:tabs>
                <w:tab w:val="decimal" w:pos="268"/>
                <w:tab w:val="left" w:pos="570"/>
              </w:tabs>
              <w:spacing w:line="260" w:lineRule="atLeast"/>
              <w:ind w:left="-63"/>
              <w:jc w:val="center"/>
              <w:rPr>
                <w:rFonts w:ascii="Times New Roman" w:hAnsi="Times New Roman" w:cs="Times New Roman"/>
                <w:sz w:val="22"/>
                <w:szCs w:val="22"/>
              </w:rPr>
            </w:pPr>
            <w:r w:rsidRPr="003814E9">
              <w:rPr>
                <w:rFonts w:ascii="Times New Roman" w:hAnsi="Times New Roman" w:cs="Times New Roman"/>
                <w:sz w:val="22"/>
                <w:szCs w:val="22"/>
              </w:rPr>
              <w:t>-</w:t>
            </w:r>
          </w:p>
        </w:tc>
      </w:tr>
      <w:tr w:rsidR="00A2734F" w:rsidRPr="0072715F" w14:paraId="0201F2AB" w14:textId="77777777" w:rsidTr="00F52E9C">
        <w:trPr>
          <w:trHeight w:val="74"/>
        </w:trPr>
        <w:tc>
          <w:tcPr>
            <w:tcW w:w="1597" w:type="pct"/>
            <w:hideMark/>
          </w:tcPr>
          <w:p w14:paraId="79080E15" w14:textId="77777777" w:rsidR="00A2734F" w:rsidRPr="0072715F" w:rsidRDefault="00A2734F" w:rsidP="00A2734F">
            <w:pPr>
              <w:rPr>
                <w:rFonts w:ascii="Times New Roman" w:hAnsi="Times New Roman" w:cs="Times New Roman"/>
                <w:sz w:val="22"/>
                <w:szCs w:val="22"/>
              </w:rPr>
            </w:pPr>
            <w:r w:rsidRPr="0072715F">
              <w:rPr>
                <w:rFonts w:ascii="Times New Roman" w:hAnsi="Times New Roman" w:cs="Times New Roman"/>
                <w:sz w:val="22"/>
                <w:szCs w:val="22"/>
              </w:rPr>
              <w:t>Marketing expenses</w:t>
            </w:r>
          </w:p>
        </w:tc>
        <w:tc>
          <w:tcPr>
            <w:tcW w:w="586" w:type="pct"/>
          </w:tcPr>
          <w:p w14:paraId="45113D2E" w14:textId="77777777" w:rsidR="00A2734F" w:rsidRPr="0072715F" w:rsidRDefault="00A2734F" w:rsidP="00A2734F">
            <w:pPr>
              <w:jc w:val="center"/>
              <w:rPr>
                <w:rFonts w:ascii="Times New Roman" w:hAnsi="Times New Roman" w:cs="Times New Roman"/>
                <w:i/>
                <w:iCs/>
                <w:sz w:val="22"/>
                <w:szCs w:val="22"/>
                <w:lang w:val="en-US"/>
              </w:rPr>
            </w:pPr>
          </w:p>
        </w:tc>
        <w:tc>
          <w:tcPr>
            <w:tcW w:w="634" w:type="pct"/>
          </w:tcPr>
          <w:p w14:paraId="4164E9CC" w14:textId="0CF2FA96"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1,144</w:t>
            </w:r>
          </w:p>
        </w:tc>
        <w:tc>
          <w:tcPr>
            <w:tcW w:w="144" w:type="pct"/>
          </w:tcPr>
          <w:p w14:paraId="576A1A03" w14:textId="77777777"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p>
        </w:tc>
        <w:tc>
          <w:tcPr>
            <w:tcW w:w="583" w:type="pct"/>
          </w:tcPr>
          <w:p w14:paraId="1C74DC4E" w14:textId="420440E2"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904</w:t>
            </w:r>
          </w:p>
        </w:tc>
        <w:tc>
          <w:tcPr>
            <w:tcW w:w="144" w:type="pct"/>
          </w:tcPr>
          <w:p w14:paraId="4A344F70" w14:textId="77777777" w:rsidR="00A2734F" w:rsidRPr="00A2734F" w:rsidRDefault="00A2734F" w:rsidP="00A2734F">
            <w:pPr>
              <w:tabs>
                <w:tab w:val="decimal" w:pos="-63"/>
                <w:tab w:val="decimal" w:pos="55"/>
              </w:tabs>
              <w:spacing w:line="260" w:lineRule="atLeast"/>
              <w:ind w:left="-63"/>
              <w:jc w:val="right"/>
              <w:rPr>
                <w:rFonts w:ascii="Times New Roman" w:hAnsi="Times New Roman" w:cs="Times New Roman"/>
                <w:sz w:val="22"/>
                <w:szCs w:val="22"/>
              </w:rPr>
            </w:pPr>
          </w:p>
        </w:tc>
        <w:tc>
          <w:tcPr>
            <w:tcW w:w="585" w:type="pct"/>
          </w:tcPr>
          <w:p w14:paraId="53D850E1" w14:textId="4B27504A"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706</w:t>
            </w:r>
          </w:p>
        </w:tc>
        <w:tc>
          <w:tcPr>
            <w:tcW w:w="138" w:type="pct"/>
          </w:tcPr>
          <w:p w14:paraId="2CA3B5BC" w14:textId="77777777" w:rsidR="00A2734F" w:rsidRPr="0072715F" w:rsidRDefault="00A2734F" w:rsidP="00A2734F">
            <w:pPr>
              <w:tabs>
                <w:tab w:val="decimal" w:pos="-63"/>
                <w:tab w:val="decimal" w:pos="55"/>
              </w:tabs>
              <w:spacing w:line="260" w:lineRule="atLeast"/>
              <w:ind w:left="-63"/>
              <w:jc w:val="right"/>
              <w:rPr>
                <w:rFonts w:ascii="Times New Roman" w:hAnsi="Times New Roman" w:cs="Times New Roman"/>
                <w:sz w:val="22"/>
                <w:szCs w:val="22"/>
              </w:rPr>
            </w:pPr>
          </w:p>
        </w:tc>
        <w:tc>
          <w:tcPr>
            <w:tcW w:w="589" w:type="pct"/>
          </w:tcPr>
          <w:p w14:paraId="1F7FB9A7" w14:textId="5C3FC38C" w:rsidR="00A2734F" w:rsidRPr="0072715F" w:rsidRDefault="00A2734F" w:rsidP="00A2734F">
            <w:pPr>
              <w:tabs>
                <w:tab w:val="decimal" w:pos="956"/>
              </w:tabs>
              <w:spacing w:line="260" w:lineRule="atLeast"/>
              <w:ind w:left="-63"/>
              <w:jc w:val="right"/>
              <w:rPr>
                <w:rFonts w:ascii="Times New Roman" w:hAnsi="Times New Roman" w:cs="Times New Roman"/>
                <w:sz w:val="22"/>
                <w:szCs w:val="22"/>
              </w:rPr>
            </w:pPr>
            <w:r w:rsidRPr="003814E9">
              <w:rPr>
                <w:rFonts w:ascii="Times New Roman" w:hAnsi="Times New Roman" w:cs="Times New Roman"/>
                <w:sz w:val="22"/>
                <w:szCs w:val="22"/>
              </w:rPr>
              <w:t>568</w:t>
            </w:r>
          </w:p>
        </w:tc>
        <w:bookmarkEnd w:id="16"/>
        <w:bookmarkEnd w:id="17"/>
      </w:tr>
      <w:tr w:rsidR="00A2734F" w:rsidRPr="0072715F" w14:paraId="5DA20B81" w14:textId="77777777" w:rsidTr="00F52E9C">
        <w:trPr>
          <w:trHeight w:val="74"/>
        </w:trPr>
        <w:tc>
          <w:tcPr>
            <w:tcW w:w="1597" w:type="pct"/>
            <w:hideMark/>
          </w:tcPr>
          <w:p w14:paraId="6047BFEA" w14:textId="77777777" w:rsidR="00A2734F" w:rsidRPr="0072715F" w:rsidRDefault="00A2734F" w:rsidP="00A2734F">
            <w:pPr>
              <w:rPr>
                <w:rFonts w:ascii="Times New Roman" w:hAnsi="Times New Roman" w:cs="Times New Roman"/>
                <w:sz w:val="22"/>
                <w:szCs w:val="22"/>
              </w:rPr>
            </w:pPr>
            <w:r w:rsidRPr="0072715F">
              <w:rPr>
                <w:rFonts w:ascii="Times New Roman" w:hAnsi="Times New Roman" w:cs="Times New Roman"/>
                <w:sz w:val="22"/>
                <w:szCs w:val="22"/>
              </w:rPr>
              <w:t>Repair and maintenance</w:t>
            </w:r>
          </w:p>
        </w:tc>
        <w:tc>
          <w:tcPr>
            <w:tcW w:w="586" w:type="pct"/>
          </w:tcPr>
          <w:p w14:paraId="1FC74A0A" w14:textId="2E88D761" w:rsidR="00A2734F" w:rsidRPr="0072715F" w:rsidRDefault="00A2734F" w:rsidP="00A2734F">
            <w:pPr>
              <w:rPr>
                <w:rFonts w:ascii="Times New Roman" w:hAnsi="Times New Roman" w:cs="Times New Roman"/>
                <w:sz w:val="22"/>
                <w:szCs w:val="22"/>
              </w:rPr>
            </w:pPr>
          </w:p>
        </w:tc>
        <w:tc>
          <w:tcPr>
            <w:tcW w:w="634" w:type="pct"/>
          </w:tcPr>
          <w:p w14:paraId="3B7012CA" w14:textId="6083FA59"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931</w:t>
            </w:r>
          </w:p>
        </w:tc>
        <w:tc>
          <w:tcPr>
            <w:tcW w:w="144" w:type="pct"/>
          </w:tcPr>
          <w:p w14:paraId="558D9FDB" w14:textId="77777777" w:rsidR="00A2734F" w:rsidRPr="00A2734F" w:rsidRDefault="00A2734F" w:rsidP="00A2734F">
            <w:pPr>
              <w:tabs>
                <w:tab w:val="decimal" w:pos="-63"/>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right"/>
              <w:rPr>
                <w:rFonts w:ascii="Times New Roman" w:hAnsi="Times New Roman" w:cs="Times New Roman"/>
                <w:sz w:val="22"/>
                <w:szCs w:val="22"/>
              </w:rPr>
            </w:pPr>
          </w:p>
        </w:tc>
        <w:tc>
          <w:tcPr>
            <w:tcW w:w="583" w:type="pct"/>
          </w:tcPr>
          <w:p w14:paraId="353A718C" w14:textId="21099FD2"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740</w:t>
            </w:r>
          </w:p>
        </w:tc>
        <w:tc>
          <w:tcPr>
            <w:tcW w:w="144" w:type="pct"/>
          </w:tcPr>
          <w:p w14:paraId="1E22CB4C" w14:textId="77777777" w:rsidR="00A2734F" w:rsidRPr="00A2734F" w:rsidRDefault="00A2734F" w:rsidP="00A2734F">
            <w:pPr>
              <w:tabs>
                <w:tab w:val="decimal" w:pos="-63"/>
                <w:tab w:val="decimal" w:pos="55"/>
                <w:tab w:val="decimal" w:pos="882"/>
              </w:tabs>
              <w:spacing w:line="260" w:lineRule="atLeast"/>
              <w:ind w:left="-63"/>
              <w:jc w:val="right"/>
              <w:rPr>
                <w:rFonts w:ascii="Times New Roman" w:hAnsi="Times New Roman" w:cs="Times New Roman"/>
                <w:sz w:val="22"/>
                <w:szCs w:val="22"/>
              </w:rPr>
            </w:pPr>
          </w:p>
        </w:tc>
        <w:tc>
          <w:tcPr>
            <w:tcW w:w="585" w:type="pct"/>
          </w:tcPr>
          <w:p w14:paraId="37DDE85E" w14:textId="3E4013C1"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495</w:t>
            </w:r>
          </w:p>
        </w:tc>
        <w:tc>
          <w:tcPr>
            <w:tcW w:w="138" w:type="pct"/>
          </w:tcPr>
          <w:p w14:paraId="57283C1C" w14:textId="77777777" w:rsidR="00A2734F" w:rsidRPr="0072715F" w:rsidRDefault="00A2734F" w:rsidP="00A2734F">
            <w:pPr>
              <w:tabs>
                <w:tab w:val="decimal" w:pos="-63"/>
                <w:tab w:val="decimal" w:pos="55"/>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rPr>
            </w:pPr>
          </w:p>
        </w:tc>
        <w:tc>
          <w:tcPr>
            <w:tcW w:w="589" w:type="pct"/>
          </w:tcPr>
          <w:p w14:paraId="3D96CF78" w14:textId="7D18965C" w:rsidR="00A2734F" w:rsidRPr="0072715F" w:rsidRDefault="00A2734F" w:rsidP="00A2734F">
            <w:pPr>
              <w:tabs>
                <w:tab w:val="decimal" w:pos="956"/>
              </w:tabs>
              <w:spacing w:line="260" w:lineRule="atLeast"/>
              <w:ind w:left="-63"/>
              <w:jc w:val="right"/>
              <w:rPr>
                <w:rFonts w:ascii="Times New Roman" w:hAnsi="Times New Roman" w:cs="Times New Roman"/>
                <w:sz w:val="22"/>
                <w:szCs w:val="22"/>
              </w:rPr>
            </w:pPr>
            <w:r w:rsidRPr="003814E9">
              <w:rPr>
                <w:rFonts w:ascii="Times New Roman" w:hAnsi="Times New Roman" w:cs="Times New Roman"/>
                <w:sz w:val="22"/>
                <w:szCs w:val="22"/>
              </w:rPr>
              <w:t>414</w:t>
            </w:r>
          </w:p>
        </w:tc>
      </w:tr>
      <w:tr w:rsidR="00A2734F" w:rsidRPr="0072715F" w14:paraId="59B4EAE6" w14:textId="77777777" w:rsidTr="00E53D72">
        <w:trPr>
          <w:trHeight w:val="74"/>
        </w:trPr>
        <w:tc>
          <w:tcPr>
            <w:tcW w:w="1597" w:type="pct"/>
            <w:hideMark/>
          </w:tcPr>
          <w:p w14:paraId="3590D0C3" w14:textId="52BB65CD" w:rsidR="00A2734F" w:rsidRPr="0072715F" w:rsidRDefault="00A2734F" w:rsidP="00A2734F">
            <w:pPr>
              <w:rPr>
                <w:rFonts w:ascii="Times New Roman" w:hAnsi="Times New Roman" w:cs="Times New Roman"/>
                <w:sz w:val="22"/>
                <w:szCs w:val="22"/>
              </w:rPr>
            </w:pPr>
            <w:r w:rsidRPr="0072715F">
              <w:rPr>
                <w:rFonts w:ascii="Times New Roman" w:hAnsi="Times New Roman" w:cs="Times New Roman"/>
                <w:sz w:val="22"/>
                <w:szCs w:val="22"/>
              </w:rPr>
              <w:t>Consulting and other fees</w:t>
            </w:r>
          </w:p>
        </w:tc>
        <w:tc>
          <w:tcPr>
            <w:tcW w:w="586" w:type="pct"/>
          </w:tcPr>
          <w:p w14:paraId="2CA036B2" w14:textId="356D1A25" w:rsidR="00A2734F" w:rsidRPr="0072715F" w:rsidRDefault="00A2734F" w:rsidP="00A2734F">
            <w:pPr>
              <w:rPr>
                <w:rFonts w:ascii="Times New Roman" w:hAnsi="Times New Roman" w:cs="Times New Roman"/>
                <w:sz w:val="22"/>
                <w:szCs w:val="22"/>
              </w:rPr>
            </w:pPr>
          </w:p>
        </w:tc>
        <w:tc>
          <w:tcPr>
            <w:tcW w:w="634" w:type="pct"/>
          </w:tcPr>
          <w:p w14:paraId="195F148C" w14:textId="42280877"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473</w:t>
            </w:r>
          </w:p>
        </w:tc>
        <w:tc>
          <w:tcPr>
            <w:tcW w:w="144" w:type="pct"/>
          </w:tcPr>
          <w:p w14:paraId="6FA3F614" w14:textId="77777777" w:rsidR="00A2734F" w:rsidRPr="00A2734F" w:rsidRDefault="00A2734F" w:rsidP="00A2734F">
            <w:pPr>
              <w:tabs>
                <w:tab w:val="decimal" w:pos="-63"/>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right"/>
              <w:rPr>
                <w:rFonts w:ascii="Times New Roman" w:hAnsi="Times New Roman" w:cs="Times New Roman"/>
                <w:sz w:val="22"/>
                <w:szCs w:val="22"/>
              </w:rPr>
            </w:pPr>
          </w:p>
        </w:tc>
        <w:tc>
          <w:tcPr>
            <w:tcW w:w="583" w:type="pct"/>
          </w:tcPr>
          <w:p w14:paraId="00245874" w14:textId="39DE0972"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448</w:t>
            </w:r>
          </w:p>
        </w:tc>
        <w:tc>
          <w:tcPr>
            <w:tcW w:w="144" w:type="pct"/>
          </w:tcPr>
          <w:p w14:paraId="0D61FEEF" w14:textId="77777777" w:rsidR="00A2734F" w:rsidRPr="00A2734F" w:rsidRDefault="00A2734F" w:rsidP="00A2734F">
            <w:pPr>
              <w:tabs>
                <w:tab w:val="decimal" w:pos="-63"/>
                <w:tab w:val="decimal" w:pos="55"/>
                <w:tab w:val="decimal" w:pos="882"/>
              </w:tabs>
              <w:spacing w:line="260" w:lineRule="atLeast"/>
              <w:ind w:left="-63"/>
              <w:jc w:val="right"/>
              <w:rPr>
                <w:rFonts w:ascii="Times New Roman" w:hAnsi="Times New Roman" w:cs="Times New Roman"/>
                <w:sz w:val="22"/>
                <w:szCs w:val="22"/>
              </w:rPr>
            </w:pPr>
          </w:p>
        </w:tc>
        <w:tc>
          <w:tcPr>
            <w:tcW w:w="585" w:type="pct"/>
          </w:tcPr>
          <w:p w14:paraId="037DD16C" w14:textId="3B42AA08"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280</w:t>
            </w:r>
          </w:p>
        </w:tc>
        <w:tc>
          <w:tcPr>
            <w:tcW w:w="138" w:type="pct"/>
          </w:tcPr>
          <w:p w14:paraId="0CD7DFBB" w14:textId="77777777" w:rsidR="00A2734F" w:rsidRPr="0072715F" w:rsidRDefault="00A2734F" w:rsidP="00A2734F">
            <w:pPr>
              <w:tabs>
                <w:tab w:val="decimal" w:pos="-63"/>
                <w:tab w:val="decimal" w:pos="55"/>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rPr>
            </w:pPr>
          </w:p>
        </w:tc>
        <w:tc>
          <w:tcPr>
            <w:tcW w:w="589" w:type="pct"/>
          </w:tcPr>
          <w:p w14:paraId="50AEB725" w14:textId="34437395" w:rsidR="00A2734F" w:rsidRPr="0072715F" w:rsidRDefault="00A2734F" w:rsidP="00A2734F">
            <w:pPr>
              <w:tabs>
                <w:tab w:val="decimal" w:pos="956"/>
              </w:tabs>
              <w:spacing w:line="260" w:lineRule="atLeast"/>
              <w:ind w:left="-63"/>
              <w:jc w:val="right"/>
              <w:rPr>
                <w:rFonts w:ascii="Times New Roman" w:hAnsi="Times New Roman" w:cs="Times New Roman"/>
                <w:sz w:val="22"/>
                <w:szCs w:val="22"/>
              </w:rPr>
            </w:pPr>
            <w:r w:rsidRPr="003814E9">
              <w:rPr>
                <w:rFonts w:ascii="Times New Roman" w:hAnsi="Times New Roman" w:cs="Times New Roman"/>
                <w:sz w:val="22"/>
                <w:szCs w:val="22"/>
              </w:rPr>
              <w:t>285</w:t>
            </w:r>
          </w:p>
        </w:tc>
      </w:tr>
      <w:tr w:rsidR="00A2734F" w:rsidRPr="0072715F" w14:paraId="67F6E134" w14:textId="77777777" w:rsidTr="00DF71C3">
        <w:trPr>
          <w:trHeight w:val="74"/>
        </w:trPr>
        <w:tc>
          <w:tcPr>
            <w:tcW w:w="1597" w:type="pct"/>
            <w:hideMark/>
          </w:tcPr>
          <w:p w14:paraId="42F5A30A" w14:textId="5ACE83E4" w:rsidR="00A2734F" w:rsidRPr="0072715F" w:rsidRDefault="00A2734F" w:rsidP="00A2734F">
            <w:pPr>
              <w:rPr>
                <w:rFonts w:ascii="Times New Roman" w:hAnsi="Times New Roman" w:cs="Times New Roman"/>
                <w:sz w:val="22"/>
                <w:szCs w:val="22"/>
              </w:rPr>
            </w:pPr>
            <w:r w:rsidRPr="0072715F">
              <w:rPr>
                <w:rFonts w:ascii="Times New Roman" w:hAnsi="Times New Roman" w:cs="Times New Roman"/>
                <w:sz w:val="22"/>
                <w:szCs w:val="22"/>
              </w:rPr>
              <w:t>Others</w:t>
            </w:r>
          </w:p>
        </w:tc>
        <w:tc>
          <w:tcPr>
            <w:tcW w:w="586" w:type="pct"/>
          </w:tcPr>
          <w:p w14:paraId="647C9B56" w14:textId="77777777" w:rsidR="00A2734F" w:rsidRPr="0072715F" w:rsidRDefault="00A2734F" w:rsidP="00A2734F">
            <w:pPr>
              <w:keepNext/>
              <w:tabs>
                <w:tab w:val="left" w:pos="342"/>
              </w:tabs>
              <w:spacing w:line="240" w:lineRule="exact"/>
              <w:jc w:val="center"/>
              <w:outlineLvl w:val="5"/>
              <w:rPr>
                <w:rFonts w:ascii="Times New Roman" w:hAnsi="Times New Roman" w:cs="Times New Roman"/>
                <w:i/>
                <w:iCs/>
                <w:sz w:val="22"/>
                <w:szCs w:val="22"/>
                <w:lang w:val="en-US"/>
              </w:rPr>
            </w:pPr>
          </w:p>
        </w:tc>
        <w:tc>
          <w:tcPr>
            <w:tcW w:w="634" w:type="pct"/>
            <w:tcBorders>
              <w:top w:val="nil"/>
              <w:left w:val="nil"/>
              <w:bottom w:val="single" w:sz="4" w:space="0" w:color="auto"/>
              <w:right w:val="nil"/>
            </w:tcBorders>
          </w:tcPr>
          <w:p w14:paraId="1B6010E1" w14:textId="3BBAB9AC"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1,35</w:t>
            </w:r>
            <w:r w:rsidR="00F81070">
              <w:rPr>
                <w:rFonts w:ascii="Times New Roman" w:hAnsi="Times New Roman" w:cs="Times New Roman"/>
                <w:sz w:val="22"/>
                <w:szCs w:val="22"/>
              </w:rPr>
              <w:t>1</w:t>
            </w:r>
          </w:p>
        </w:tc>
        <w:tc>
          <w:tcPr>
            <w:tcW w:w="144" w:type="pct"/>
          </w:tcPr>
          <w:p w14:paraId="4F744B06" w14:textId="77777777"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p>
        </w:tc>
        <w:tc>
          <w:tcPr>
            <w:tcW w:w="583" w:type="pct"/>
          </w:tcPr>
          <w:p w14:paraId="3B6F035D" w14:textId="7933D5BD"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602</w:t>
            </w:r>
          </w:p>
        </w:tc>
        <w:tc>
          <w:tcPr>
            <w:tcW w:w="144" w:type="pct"/>
          </w:tcPr>
          <w:p w14:paraId="2CE0ECFD" w14:textId="77777777" w:rsidR="00A2734F" w:rsidRPr="00A2734F" w:rsidRDefault="00A2734F" w:rsidP="00A2734F">
            <w:pPr>
              <w:tabs>
                <w:tab w:val="decimal" w:pos="-63"/>
                <w:tab w:val="decimal" w:pos="55"/>
              </w:tabs>
              <w:spacing w:line="260" w:lineRule="atLeast"/>
              <w:ind w:left="-63"/>
              <w:jc w:val="right"/>
              <w:rPr>
                <w:rFonts w:ascii="Times New Roman" w:hAnsi="Times New Roman" w:cs="Times New Roman"/>
                <w:sz w:val="22"/>
                <w:szCs w:val="22"/>
              </w:rPr>
            </w:pPr>
          </w:p>
        </w:tc>
        <w:tc>
          <w:tcPr>
            <w:tcW w:w="585" w:type="pct"/>
            <w:tcBorders>
              <w:top w:val="nil"/>
              <w:left w:val="nil"/>
              <w:bottom w:val="single" w:sz="4" w:space="0" w:color="auto"/>
              <w:right w:val="nil"/>
            </w:tcBorders>
          </w:tcPr>
          <w:p w14:paraId="4BF07675" w14:textId="0781C35C" w:rsidR="00A2734F" w:rsidRPr="00A2734F" w:rsidRDefault="00A2734F" w:rsidP="00A2734F">
            <w:pPr>
              <w:tabs>
                <w:tab w:val="decimal" w:pos="-63"/>
              </w:tabs>
              <w:spacing w:line="260" w:lineRule="atLeast"/>
              <w:ind w:left="-63"/>
              <w:jc w:val="right"/>
              <w:rPr>
                <w:rFonts w:ascii="Times New Roman" w:hAnsi="Times New Roman" w:cs="Times New Roman"/>
                <w:sz w:val="22"/>
                <w:szCs w:val="22"/>
              </w:rPr>
            </w:pPr>
            <w:r w:rsidRPr="00A2734F">
              <w:rPr>
                <w:rFonts w:ascii="Times New Roman" w:hAnsi="Times New Roman" w:cs="Times New Roman"/>
                <w:sz w:val="22"/>
                <w:szCs w:val="22"/>
              </w:rPr>
              <w:t>893</w:t>
            </w:r>
          </w:p>
        </w:tc>
        <w:tc>
          <w:tcPr>
            <w:tcW w:w="138" w:type="pct"/>
          </w:tcPr>
          <w:p w14:paraId="62FD4A75" w14:textId="77777777" w:rsidR="00A2734F" w:rsidRPr="0072715F" w:rsidRDefault="00A2734F" w:rsidP="00A2734F">
            <w:pPr>
              <w:tabs>
                <w:tab w:val="decimal" w:pos="-63"/>
                <w:tab w:val="decimal" w:pos="55"/>
              </w:tabs>
              <w:spacing w:line="260" w:lineRule="atLeast"/>
              <w:ind w:left="-63"/>
              <w:jc w:val="right"/>
              <w:rPr>
                <w:rFonts w:ascii="Times New Roman" w:hAnsi="Times New Roman" w:cs="Times New Roman"/>
                <w:sz w:val="22"/>
                <w:szCs w:val="22"/>
              </w:rPr>
            </w:pPr>
          </w:p>
        </w:tc>
        <w:tc>
          <w:tcPr>
            <w:tcW w:w="589" w:type="pct"/>
          </w:tcPr>
          <w:p w14:paraId="2A1E502F" w14:textId="519D7E9A" w:rsidR="00A2734F" w:rsidRPr="0072715F" w:rsidRDefault="00A2734F" w:rsidP="00A2734F">
            <w:pPr>
              <w:tabs>
                <w:tab w:val="decimal" w:pos="956"/>
              </w:tabs>
              <w:spacing w:line="260" w:lineRule="atLeast"/>
              <w:ind w:left="-63"/>
              <w:jc w:val="right"/>
              <w:rPr>
                <w:rFonts w:ascii="Times New Roman" w:hAnsi="Times New Roman" w:cs="Times New Roman"/>
                <w:sz w:val="22"/>
                <w:szCs w:val="22"/>
              </w:rPr>
            </w:pPr>
            <w:r w:rsidRPr="003814E9">
              <w:rPr>
                <w:rFonts w:ascii="Times New Roman" w:hAnsi="Times New Roman" w:cs="Times New Roman"/>
                <w:sz w:val="22"/>
                <w:szCs w:val="22"/>
              </w:rPr>
              <w:t>503</w:t>
            </w:r>
          </w:p>
        </w:tc>
      </w:tr>
      <w:tr w:rsidR="00A2734F" w:rsidRPr="0072715F" w14:paraId="686A9DAE" w14:textId="77777777" w:rsidTr="00E53D72">
        <w:trPr>
          <w:trHeight w:val="272"/>
        </w:trPr>
        <w:tc>
          <w:tcPr>
            <w:tcW w:w="2183" w:type="pct"/>
            <w:gridSpan w:val="2"/>
            <w:hideMark/>
          </w:tcPr>
          <w:p w14:paraId="052A88B2" w14:textId="77777777" w:rsidR="00A2734F" w:rsidRPr="0072715F" w:rsidRDefault="00A2734F" w:rsidP="00A2734F">
            <w:pPr>
              <w:rPr>
                <w:rFonts w:ascii="Times New Roman" w:hAnsi="Times New Roman" w:cs="Times New Roman"/>
                <w:b/>
                <w:bCs/>
                <w:sz w:val="22"/>
                <w:szCs w:val="22"/>
                <w:lang w:val="en-US"/>
              </w:rPr>
            </w:pPr>
            <w:r w:rsidRPr="0072715F">
              <w:rPr>
                <w:rFonts w:ascii="Times New Roman" w:hAnsi="Times New Roman" w:cs="Times New Roman"/>
                <w:b/>
                <w:bCs/>
                <w:sz w:val="22"/>
                <w:szCs w:val="22"/>
                <w:lang w:val="en-US"/>
              </w:rPr>
              <w:t xml:space="preserve">Total </w:t>
            </w:r>
          </w:p>
        </w:tc>
        <w:tc>
          <w:tcPr>
            <w:tcW w:w="634" w:type="pct"/>
            <w:tcBorders>
              <w:top w:val="single" w:sz="4" w:space="0" w:color="auto"/>
              <w:left w:val="nil"/>
              <w:bottom w:val="double" w:sz="4" w:space="0" w:color="auto"/>
              <w:right w:val="nil"/>
            </w:tcBorders>
          </w:tcPr>
          <w:p w14:paraId="4BCAD15B" w14:textId="442ECA60" w:rsidR="00A2734F" w:rsidRPr="003814E9" w:rsidRDefault="00A2734F" w:rsidP="00A2734F">
            <w:pPr>
              <w:tabs>
                <w:tab w:val="decimal" w:pos="-63"/>
              </w:tabs>
              <w:spacing w:line="260" w:lineRule="atLeast"/>
              <w:ind w:left="-63"/>
              <w:jc w:val="right"/>
              <w:rPr>
                <w:rFonts w:ascii="Times New Roman" w:hAnsi="Times New Roman" w:cs="Times New Roman"/>
                <w:b/>
                <w:bCs/>
                <w:sz w:val="22"/>
                <w:szCs w:val="22"/>
              </w:rPr>
            </w:pPr>
            <w:r w:rsidRPr="00A2734F">
              <w:rPr>
                <w:rFonts w:ascii="Times New Roman" w:hAnsi="Times New Roman" w:cs="Times New Roman"/>
                <w:b/>
                <w:bCs/>
                <w:sz w:val="22"/>
                <w:szCs w:val="22"/>
              </w:rPr>
              <w:t>24,65</w:t>
            </w:r>
            <w:r w:rsidR="0056396F">
              <w:rPr>
                <w:rFonts w:ascii="Times New Roman" w:hAnsi="Times New Roman" w:cs="Times New Roman"/>
                <w:b/>
                <w:bCs/>
                <w:sz w:val="22"/>
                <w:szCs w:val="22"/>
              </w:rPr>
              <w:t>1</w:t>
            </w:r>
          </w:p>
        </w:tc>
        <w:tc>
          <w:tcPr>
            <w:tcW w:w="144" w:type="pct"/>
            <w:tcBorders>
              <w:left w:val="nil"/>
              <w:right w:val="nil"/>
            </w:tcBorders>
          </w:tcPr>
          <w:p w14:paraId="3ECE6ED8" w14:textId="6AAF1A59" w:rsidR="00A2734F" w:rsidRPr="003814E9" w:rsidRDefault="00A2734F" w:rsidP="00A2734F">
            <w:pPr>
              <w:tabs>
                <w:tab w:val="decimal" w:pos="-63"/>
              </w:tabs>
              <w:spacing w:line="260" w:lineRule="atLeast"/>
              <w:ind w:left="-63"/>
              <w:jc w:val="right"/>
              <w:rPr>
                <w:rFonts w:ascii="Times New Roman" w:hAnsi="Times New Roman" w:cs="Times New Roman"/>
                <w:b/>
                <w:bCs/>
                <w:sz w:val="22"/>
                <w:szCs w:val="22"/>
              </w:rPr>
            </w:pPr>
          </w:p>
        </w:tc>
        <w:tc>
          <w:tcPr>
            <w:tcW w:w="583" w:type="pct"/>
            <w:tcBorders>
              <w:top w:val="single" w:sz="4" w:space="0" w:color="auto"/>
              <w:left w:val="nil"/>
              <w:bottom w:val="double" w:sz="4" w:space="0" w:color="auto"/>
              <w:right w:val="nil"/>
            </w:tcBorders>
          </w:tcPr>
          <w:p w14:paraId="107F25B2" w14:textId="73975BC6" w:rsidR="00A2734F" w:rsidRPr="003814E9" w:rsidRDefault="00A2734F" w:rsidP="00A2734F">
            <w:pPr>
              <w:tabs>
                <w:tab w:val="decimal" w:pos="-63"/>
              </w:tabs>
              <w:spacing w:line="260" w:lineRule="atLeast"/>
              <w:ind w:left="-63"/>
              <w:jc w:val="right"/>
              <w:rPr>
                <w:rFonts w:ascii="Times New Roman" w:hAnsi="Times New Roman" w:cs="Times New Roman"/>
                <w:b/>
                <w:bCs/>
                <w:sz w:val="22"/>
                <w:szCs w:val="22"/>
              </w:rPr>
            </w:pPr>
            <w:r w:rsidRPr="003814E9">
              <w:rPr>
                <w:rFonts w:ascii="Times New Roman" w:hAnsi="Times New Roman" w:cs="Times New Roman"/>
                <w:b/>
                <w:bCs/>
                <w:sz w:val="22"/>
                <w:szCs w:val="22"/>
              </w:rPr>
              <w:t>20,198</w:t>
            </w:r>
          </w:p>
        </w:tc>
        <w:tc>
          <w:tcPr>
            <w:tcW w:w="144" w:type="pct"/>
          </w:tcPr>
          <w:p w14:paraId="78D5CD3E" w14:textId="0D5CC61A" w:rsidR="00A2734F" w:rsidRPr="003814E9" w:rsidRDefault="00A2734F" w:rsidP="00A2734F">
            <w:pPr>
              <w:tabs>
                <w:tab w:val="decimal" w:pos="-63"/>
                <w:tab w:val="decimal" w:pos="55"/>
              </w:tabs>
              <w:spacing w:line="260" w:lineRule="atLeast"/>
              <w:ind w:left="-63"/>
              <w:jc w:val="right"/>
              <w:rPr>
                <w:rFonts w:ascii="Times New Roman" w:hAnsi="Times New Roman" w:cs="Times New Roman"/>
                <w:b/>
                <w:bCs/>
                <w:sz w:val="22"/>
                <w:szCs w:val="22"/>
              </w:rPr>
            </w:pPr>
          </w:p>
        </w:tc>
        <w:tc>
          <w:tcPr>
            <w:tcW w:w="585" w:type="pct"/>
            <w:tcBorders>
              <w:top w:val="single" w:sz="4" w:space="0" w:color="auto"/>
              <w:left w:val="nil"/>
              <w:bottom w:val="double" w:sz="4" w:space="0" w:color="auto"/>
              <w:right w:val="nil"/>
            </w:tcBorders>
          </w:tcPr>
          <w:p w14:paraId="3D2FAA7A" w14:textId="2A6FDC9C" w:rsidR="00A2734F" w:rsidRPr="003814E9" w:rsidRDefault="00A2734F" w:rsidP="00A2734F">
            <w:pPr>
              <w:tabs>
                <w:tab w:val="decimal" w:pos="-63"/>
              </w:tabs>
              <w:spacing w:line="260" w:lineRule="atLeast"/>
              <w:ind w:left="-63"/>
              <w:jc w:val="right"/>
              <w:rPr>
                <w:rFonts w:ascii="Times New Roman" w:hAnsi="Times New Roman" w:cs="Times New Roman"/>
                <w:b/>
                <w:bCs/>
                <w:sz w:val="22"/>
                <w:szCs w:val="22"/>
              </w:rPr>
            </w:pPr>
            <w:r w:rsidRPr="00A2734F">
              <w:rPr>
                <w:rFonts w:ascii="Times New Roman" w:hAnsi="Times New Roman" w:cs="Times New Roman"/>
                <w:b/>
                <w:bCs/>
                <w:sz w:val="22"/>
                <w:szCs w:val="22"/>
              </w:rPr>
              <w:t>14,001</w:t>
            </w:r>
          </w:p>
        </w:tc>
        <w:tc>
          <w:tcPr>
            <w:tcW w:w="138" w:type="pct"/>
          </w:tcPr>
          <w:p w14:paraId="68ABD3F9" w14:textId="6076C37E" w:rsidR="00A2734F" w:rsidRPr="003814E9" w:rsidRDefault="00A2734F" w:rsidP="00A2734F">
            <w:pPr>
              <w:tabs>
                <w:tab w:val="decimal" w:pos="-63"/>
              </w:tabs>
              <w:spacing w:line="260" w:lineRule="atLeast"/>
              <w:ind w:left="-63"/>
              <w:jc w:val="right"/>
              <w:rPr>
                <w:rFonts w:ascii="Times New Roman" w:hAnsi="Times New Roman" w:cs="Times New Roman"/>
                <w:b/>
                <w:bCs/>
                <w:sz w:val="22"/>
                <w:szCs w:val="22"/>
                <w:cs/>
              </w:rPr>
            </w:pPr>
          </w:p>
        </w:tc>
        <w:tc>
          <w:tcPr>
            <w:tcW w:w="589" w:type="pct"/>
            <w:tcBorders>
              <w:top w:val="single" w:sz="4" w:space="0" w:color="auto"/>
              <w:left w:val="nil"/>
              <w:bottom w:val="double" w:sz="4" w:space="0" w:color="auto"/>
              <w:right w:val="nil"/>
            </w:tcBorders>
          </w:tcPr>
          <w:p w14:paraId="22EFE681" w14:textId="163DDBE3" w:rsidR="00A2734F" w:rsidRPr="0072715F" w:rsidRDefault="00A2734F" w:rsidP="00A2734F">
            <w:pPr>
              <w:tabs>
                <w:tab w:val="decimal" w:pos="956"/>
              </w:tabs>
              <w:spacing w:line="260" w:lineRule="atLeast"/>
              <w:ind w:left="-63"/>
              <w:jc w:val="right"/>
              <w:rPr>
                <w:rFonts w:ascii="Times New Roman" w:hAnsi="Times New Roman" w:cs="Cordia New"/>
                <w:b/>
                <w:bCs/>
                <w:sz w:val="22"/>
                <w:szCs w:val="22"/>
              </w:rPr>
            </w:pPr>
            <w:r w:rsidRPr="003814E9">
              <w:rPr>
                <w:rFonts w:ascii="Times New Roman" w:hAnsi="Times New Roman" w:cs="Times New Roman"/>
                <w:b/>
                <w:bCs/>
                <w:sz w:val="22"/>
                <w:szCs w:val="22"/>
              </w:rPr>
              <w:t>12,003</w:t>
            </w:r>
          </w:p>
        </w:tc>
      </w:tr>
    </w:tbl>
    <w:p w14:paraId="5FCDD921" w14:textId="6ECF9117" w:rsidR="0072715F" w:rsidRDefault="0072715F" w:rsidP="0072715F">
      <w:pPr>
        <w:ind w:left="540"/>
        <w:rPr>
          <w:rFonts w:ascii="Times New Roman" w:hAnsi="Times New Roman" w:cs="Times New Roman"/>
          <w:sz w:val="22"/>
          <w:szCs w:val="22"/>
          <w:lang w:val="en-US"/>
        </w:rPr>
      </w:pPr>
    </w:p>
    <w:p w14:paraId="5E92D29D" w14:textId="04FAA71B" w:rsidR="00525A6C" w:rsidRPr="0027569D" w:rsidRDefault="00525A6C" w:rsidP="00525A6C">
      <w:pPr>
        <w:pStyle w:val="Heading1"/>
        <w:tabs>
          <w:tab w:val="left" w:pos="540"/>
        </w:tabs>
        <w:spacing w:before="0" w:after="0"/>
        <w:rPr>
          <w:rFonts w:ascii="Times New Roman" w:hAnsi="Times New Roman" w:cs="Times New Roman"/>
          <w:b w:val="0"/>
          <w:bCs w:val="0"/>
          <w:sz w:val="24"/>
          <w:szCs w:val="24"/>
        </w:rPr>
      </w:pPr>
      <w:r>
        <w:rPr>
          <w:rFonts w:ascii="Times New Roman" w:hAnsi="Times New Roman" w:cs="Times New Roman"/>
          <w:sz w:val="24"/>
          <w:szCs w:val="24"/>
          <w:lang w:val="en-US"/>
        </w:rPr>
        <w:t>2</w:t>
      </w:r>
      <w:r w:rsidR="003814E9">
        <w:rPr>
          <w:rFonts w:ascii="Times New Roman" w:hAnsi="Times New Roman" w:cs="Times New Roman"/>
          <w:sz w:val="24"/>
          <w:szCs w:val="24"/>
          <w:lang w:val="en-US"/>
        </w:rPr>
        <w:t>7</w:t>
      </w:r>
      <w:r w:rsidRPr="0004202A">
        <w:rPr>
          <w:rFonts w:ascii="Times New Roman" w:hAnsi="Times New Roman" w:cstheme="minorBidi"/>
          <w:sz w:val="24"/>
          <w:szCs w:val="24"/>
          <w:cs/>
          <w:lang w:val="en-US"/>
        </w:rPr>
        <w:tab/>
      </w:r>
      <w:r>
        <w:rPr>
          <w:rFonts w:ascii="Times New Roman" w:hAnsi="Times New Roman" w:cstheme="minorBidi"/>
          <w:sz w:val="24"/>
          <w:szCs w:val="24"/>
          <w:lang w:val="en-US"/>
        </w:rPr>
        <w:t>Income tax</w:t>
      </w:r>
    </w:p>
    <w:p w14:paraId="33AC2A7D" w14:textId="2E20C161" w:rsidR="00525A6C" w:rsidRDefault="00525A6C" w:rsidP="0072715F">
      <w:pPr>
        <w:ind w:left="540"/>
        <w:rPr>
          <w:rFonts w:ascii="Times New Roman" w:hAnsi="Times New Roman" w:cs="Times New Roman"/>
          <w:sz w:val="22"/>
          <w:szCs w:val="22"/>
          <w:lang w:val="en-US"/>
        </w:rPr>
      </w:pPr>
    </w:p>
    <w:tbl>
      <w:tblPr>
        <w:tblW w:w="9227" w:type="dxa"/>
        <w:tblInd w:w="533" w:type="dxa"/>
        <w:tblLayout w:type="fixed"/>
        <w:tblCellMar>
          <w:left w:w="79" w:type="dxa"/>
          <w:right w:w="79" w:type="dxa"/>
        </w:tblCellMar>
        <w:tblLook w:val="04A0" w:firstRow="1" w:lastRow="0" w:firstColumn="1" w:lastColumn="0" w:noHBand="0" w:noVBand="1"/>
      </w:tblPr>
      <w:tblGrid>
        <w:gridCol w:w="3697"/>
        <w:gridCol w:w="360"/>
        <w:gridCol w:w="1216"/>
        <w:gridCol w:w="180"/>
        <w:gridCol w:w="1117"/>
        <w:gridCol w:w="9"/>
        <w:gridCol w:w="180"/>
        <w:gridCol w:w="1162"/>
        <w:gridCol w:w="180"/>
        <w:gridCol w:w="1126"/>
      </w:tblGrid>
      <w:tr w:rsidR="00525A6C" w:rsidRPr="00525A6C" w14:paraId="5DA93F31" w14:textId="77777777" w:rsidTr="00642B4E">
        <w:trPr>
          <w:cantSplit/>
          <w:tblHeader/>
        </w:trPr>
        <w:tc>
          <w:tcPr>
            <w:tcW w:w="3697" w:type="dxa"/>
          </w:tcPr>
          <w:p w14:paraId="3B841EB1" w14:textId="15B76381" w:rsidR="00525A6C" w:rsidRPr="00642B4E" w:rsidRDefault="00642B4E" w:rsidP="00525A6C">
            <w:pPr>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Income tax recognised in profit or loss</w:t>
            </w:r>
          </w:p>
        </w:tc>
        <w:tc>
          <w:tcPr>
            <w:tcW w:w="360" w:type="dxa"/>
          </w:tcPr>
          <w:p w14:paraId="569A4CA8" w14:textId="77777777" w:rsidR="00525A6C" w:rsidRPr="00525A6C" w:rsidRDefault="00525A6C" w:rsidP="00525A6C">
            <w:pPr>
              <w:ind w:left="-124"/>
              <w:jc w:val="center"/>
              <w:rPr>
                <w:rFonts w:ascii="Times New Roman" w:eastAsia="MS Mincho" w:hAnsi="Times New Roman" w:cs="Times New Roman"/>
                <w:b/>
                <w:i/>
                <w:iCs/>
                <w:sz w:val="22"/>
                <w:szCs w:val="22"/>
                <w:lang w:bidi="ar-SA"/>
              </w:rPr>
            </w:pPr>
          </w:p>
        </w:tc>
        <w:tc>
          <w:tcPr>
            <w:tcW w:w="2522" w:type="dxa"/>
            <w:gridSpan w:val="4"/>
            <w:hideMark/>
          </w:tcPr>
          <w:p w14:paraId="787BB97F"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Consolidated</w:t>
            </w:r>
          </w:p>
        </w:tc>
        <w:tc>
          <w:tcPr>
            <w:tcW w:w="180" w:type="dxa"/>
          </w:tcPr>
          <w:p w14:paraId="3D882FA1" w14:textId="77777777" w:rsidR="00525A6C" w:rsidRPr="00525A6C" w:rsidRDefault="00525A6C" w:rsidP="00525A6C">
            <w:pPr>
              <w:jc w:val="center"/>
              <w:rPr>
                <w:rFonts w:ascii="Times New Roman" w:eastAsia="MS Mincho" w:hAnsi="Times New Roman" w:cs="Times New Roman"/>
                <w:b/>
                <w:sz w:val="22"/>
                <w:szCs w:val="22"/>
                <w:lang w:bidi="ar-SA"/>
              </w:rPr>
            </w:pPr>
          </w:p>
        </w:tc>
        <w:tc>
          <w:tcPr>
            <w:tcW w:w="2468" w:type="dxa"/>
            <w:gridSpan w:val="3"/>
            <w:hideMark/>
          </w:tcPr>
          <w:p w14:paraId="2C97FBF2"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Separate</w:t>
            </w:r>
          </w:p>
        </w:tc>
      </w:tr>
      <w:tr w:rsidR="00525A6C" w:rsidRPr="00525A6C" w14:paraId="7497E506" w14:textId="77777777" w:rsidTr="00642B4E">
        <w:trPr>
          <w:cantSplit/>
          <w:tblHeader/>
        </w:trPr>
        <w:tc>
          <w:tcPr>
            <w:tcW w:w="3697" w:type="dxa"/>
          </w:tcPr>
          <w:p w14:paraId="40EA1132" w14:textId="77777777" w:rsidR="00525A6C" w:rsidRPr="00525A6C" w:rsidRDefault="00525A6C" w:rsidP="00525A6C">
            <w:pPr>
              <w:rPr>
                <w:rFonts w:ascii="Times New Roman" w:hAnsi="Times New Roman" w:cs="Times New Roman"/>
                <w:sz w:val="22"/>
                <w:szCs w:val="22"/>
              </w:rPr>
            </w:pPr>
          </w:p>
        </w:tc>
        <w:tc>
          <w:tcPr>
            <w:tcW w:w="360" w:type="dxa"/>
          </w:tcPr>
          <w:p w14:paraId="6EA26F32" w14:textId="77777777" w:rsidR="00525A6C" w:rsidRPr="00525A6C" w:rsidRDefault="00525A6C" w:rsidP="00525A6C">
            <w:pPr>
              <w:ind w:left="-124"/>
              <w:jc w:val="center"/>
              <w:rPr>
                <w:rFonts w:ascii="Times New Roman" w:eastAsia="MS Mincho" w:hAnsi="Times New Roman" w:cs="Times New Roman"/>
                <w:b/>
                <w:i/>
                <w:iCs/>
                <w:sz w:val="22"/>
                <w:szCs w:val="22"/>
                <w:lang w:bidi="ar-SA"/>
              </w:rPr>
            </w:pPr>
          </w:p>
        </w:tc>
        <w:tc>
          <w:tcPr>
            <w:tcW w:w="2522" w:type="dxa"/>
            <w:gridSpan w:val="4"/>
            <w:hideMark/>
          </w:tcPr>
          <w:p w14:paraId="6890CEAB"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financial statements</w:t>
            </w:r>
          </w:p>
        </w:tc>
        <w:tc>
          <w:tcPr>
            <w:tcW w:w="180" w:type="dxa"/>
          </w:tcPr>
          <w:p w14:paraId="1655598E" w14:textId="77777777" w:rsidR="00525A6C" w:rsidRPr="00525A6C" w:rsidRDefault="00525A6C" w:rsidP="00525A6C">
            <w:pPr>
              <w:jc w:val="center"/>
              <w:rPr>
                <w:rFonts w:ascii="Times New Roman" w:eastAsia="MS Mincho" w:hAnsi="Times New Roman" w:cs="Times New Roman"/>
                <w:b/>
                <w:sz w:val="22"/>
                <w:szCs w:val="22"/>
                <w:lang w:bidi="ar-SA"/>
              </w:rPr>
            </w:pPr>
          </w:p>
        </w:tc>
        <w:tc>
          <w:tcPr>
            <w:tcW w:w="2468" w:type="dxa"/>
            <w:gridSpan w:val="3"/>
            <w:hideMark/>
          </w:tcPr>
          <w:p w14:paraId="6359517C"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financial statements</w:t>
            </w:r>
          </w:p>
        </w:tc>
      </w:tr>
      <w:tr w:rsidR="00930935" w:rsidRPr="00525A6C" w14:paraId="3567FCA9" w14:textId="77777777" w:rsidTr="00642B4E">
        <w:trPr>
          <w:cantSplit/>
          <w:tblHeader/>
        </w:trPr>
        <w:tc>
          <w:tcPr>
            <w:tcW w:w="3697" w:type="dxa"/>
          </w:tcPr>
          <w:p w14:paraId="023A155D" w14:textId="77777777" w:rsidR="00930935" w:rsidRPr="00525A6C" w:rsidRDefault="00930935" w:rsidP="00930935">
            <w:pPr>
              <w:tabs>
                <w:tab w:val="decimal" w:pos="765"/>
              </w:tabs>
              <w:rPr>
                <w:rFonts w:ascii="Times New Roman" w:eastAsia="MS Mincho" w:hAnsi="Times New Roman" w:cs="Times New Roman"/>
                <w:sz w:val="22"/>
                <w:szCs w:val="22"/>
                <w:lang w:bidi="ar-SA"/>
              </w:rPr>
            </w:pPr>
          </w:p>
        </w:tc>
        <w:tc>
          <w:tcPr>
            <w:tcW w:w="360" w:type="dxa"/>
            <w:vAlign w:val="bottom"/>
          </w:tcPr>
          <w:p w14:paraId="09523FC5" w14:textId="77777777" w:rsidR="00930935" w:rsidRPr="00525A6C" w:rsidRDefault="00930935" w:rsidP="00930935">
            <w:pPr>
              <w:tabs>
                <w:tab w:val="decimal" w:pos="371"/>
                <w:tab w:val="decimal" w:pos="765"/>
              </w:tabs>
              <w:ind w:left="-124"/>
              <w:jc w:val="center"/>
              <w:rPr>
                <w:rFonts w:ascii="Times New Roman" w:eastAsia="MS Mincho" w:hAnsi="Times New Roman" w:cs="Times New Roman"/>
                <w:i/>
                <w:iCs/>
                <w:sz w:val="22"/>
                <w:szCs w:val="22"/>
                <w:lang w:bidi="ar-SA"/>
              </w:rPr>
            </w:pPr>
          </w:p>
        </w:tc>
        <w:tc>
          <w:tcPr>
            <w:tcW w:w="1216" w:type="dxa"/>
            <w:hideMark/>
          </w:tcPr>
          <w:p w14:paraId="336517C6" w14:textId="6BFB1EED" w:rsidR="00930935" w:rsidRPr="00525A6C" w:rsidRDefault="00930935" w:rsidP="00930935">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2022</w:t>
            </w:r>
          </w:p>
        </w:tc>
        <w:tc>
          <w:tcPr>
            <w:tcW w:w="180" w:type="dxa"/>
          </w:tcPr>
          <w:p w14:paraId="484DE208" w14:textId="77777777" w:rsidR="00930935" w:rsidRPr="00525A6C" w:rsidRDefault="00930935" w:rsidP="00930935">
            <w:pPr>
              <w:jc w:val="center"/>
              <w:rPr>
                <w:rFonts w:ascii="Times New Roman" w:eastAsia="MS Mincho" w:hAnsi="Times New Roman" w:cs="Times New Roman"/>
                <w:bCs/>
                <w:sz w:val="22"/>
                <w:szCs w:val="22"/>
                <w:lang w:bidi="ar-SA"/>
              </w:rPr>
            </w:pPr>
          </w:p>
        </w:tc>
        <w:tc>
          <w:tcPr>
            <w:tcW w:w="1126" w:type="dxa"/>
            <w:gridSpan w:val="2"/>
            <w:hideMark/>
          </w:tcPr>
          <w:p w14:paraId="6EE53910" w14:textId="3C3C9957" w:rsidR="00930935" w:rsidRPr="00525A6C" w:rsidRDefault="00930935" w:rsidP="00930935">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2021</w:t>
            </w:r>
          </w:p>
        </w:tc>
        <w:tc>
          <w:tcPr>
            <w:tcW w:w="180" w:type="dxa"/>
          </w:tcPr>
          <w:p w14:paraId="6ACB0F66" w14:textId="77777777" w:rsidR="00930935" w:rsidRPr="00525A6C" w:rsidRDefault="00930935" w:rsidP="0093093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1162" w:type="dxa"/>
            <w:hideMark/>
          </w:tcPr>
          <w:p w14:paraId="0B1AAE2D" w14:textId="7C168FB1" w:rsidR="00930935" w:rsidRPr="00525A6C" w:rsidRDefault="00930935" w:rsidP="00930935">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2022</w:t>
            </w:r>
          </w:p>
        </w:tc>
        <w:tc>
          <w:tcPr>
            <w:tcW w:w="180" w:type="dxa"/>
          </w:tcPr>
          <w:p w14:paraId="19989A0A" w14:textId="77777777" w:rsidR="00930935" w:rsidRPr="00525A6C" w:rsidRDefault="00930935" w:rsidP="00930935">
            <w:pPr>
              <w:jc w:val="center"/>
              <w:rPr>
                <w:rFonts w:ascii="Times New Roman" w:eastAsia="MS Mincho" w:hAnsi="Times New Roman" w:cs="Times New Roman"/>
                <w:bCs/>
                <w:sz w:val="22"/>
                <w:szCs w:val="22"/>
                <w:lang w:bidi="ar-SA"/>
              </w:rPr>
            </w:pPr>
          </w:p>
        </w:tc>
        <w:tc>
          <w:tcPr>
            <w:tcW w:w="1126" w:type="dxa"/>
            <w:hideMark/>
          </w:tcPr>
          <w:p w14:paraId="0E5A3320" w14:textId="1DD9CDE7" w:rsidR="00930935" w:rsidRPr="00525A6C" w:rsidRDefault="00930935" w:rsidP="00930935">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2021</w:t>
            </w:r>
          </w:p>
        </w:tc>
      </w:tr>
      <w:tr w:rsidR="00930935" w:rsidRPr="00525A6C" w14:paraId="11CE9F4E" w14:textId="77777777" w:rsidTr="00642B4E">
        <w:trPr>
          <w:cantSplit/>
          <w:tblHeader/>
        </w:trPr>
        <w:tc>
          <w:tcPr>
            <w:tcW w:w="3697" w:type="dxa"/>
          </w:tcPr>
          <w:p w14:paraId="7154B569" w14:textId="77777777" w:rsidR="00930935" w:rsidRPr="00525A6C" w:rsidRDefault="00930935" w:rsidP="00930935">
            <w:pPr>
              <w:tabs>
                <w:tab w:val="decimal" w:pos="765"/>
              </w:tabs>
              <w:rPr>
                <w:rFonts w:ascii="Times New Roman" w:eastAsia="MS Mincho" w:hAnsi="Times New Roman" w:cs="Times New Roman"/>
                <w:sz w:val="22"/>
                <w:szCs w:val="22"/>
                <w:lang w:bidi="ar-SA"/>
              </w:rPr>
            </w:pPr>
          </w:p>
        </w:tc>
        <w:tc>
          <w:tcPr>
            <w:tcW w:w="360" w:type="dxa"/>
            <w:vAlign w:val="bottom"/>
          </w:tcPr>
          <w:p w14:paraId="59C06B10" w14:textId="77777777" w:rsidR="00930935" w:rsidRPr="00525A6C" w:rsidRDefault="00930935" w:rsidP="00930935">
            <w:pPr>
              <w:tabs>
                <w:tab w:val="decimal" w:pos="371"/>
                <w:tab w:val="decimal" w:pos="765"/>
              </w:tabs>
              <w:ind w:left="-124"/>
              <w:jc w:val="center"/>
              <w:rPr>
                <w:rFonts w:ascii="Times New Roman" w:eastAsia="MS Mincho" w:hAnsi="Times New Roman" w:cs="Times New Roman"/>
                <w:i/>
                <w:iCs/>
                <w:sz w:val="22"/>
                <w:szCs w:val="22"/>
                <w:lang w:bidi="ar-SA"/>
              </w:rPr>
            </w:pPr>
          </w:p>
        </w:tc>
        <w:tc>
          <w:tcPr>
            <w:tcW w:w="5170" w:type="dxa"/>
            <w:gridSpan w:val="8"/>
            <w:vAlign w:val="center"/>
            <w:hideMark/>
          </w:tcPr>
          <w:p w14:paraId="45D830A2" w14:textId="172619FB" w:rsidR="00930935" w:rsidRPr="00525A6C" w:rsidRDefault="00930935" w:rsidP="00930935">
            <w:pPr>
              <w:tabs>
                <w:tab w:val="decimal" w:pos="765"/>
              </w:tabs>
              <w:jc w:val="center"/>
              <w:rPr>
                <w:rFonts w:ascii="Times New Roman" w:eastAsia="MS Mincho" w:hAnsi="Times New Roman" w:cs="Times New Roman"/>
                <w:i/>
                <w:iCs/>
                <w:sz w:val="22"/>
                <w:szCs w:val="22"/>
                <w:lang w:bidi="ar-SA"/>
              </w:rPr>
            </w:pPr>
            <w:r w:rsidRPr="00525A6C">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525A6C">
              <w:rPr>
                <w:rFonts w:ascii="Times New Roman" w:eastAsia="MS Mincho" w:hAnsi="Times New Roman" w:cs="Times New Roman"/>
                <w:i/>
                <w:iCs/>
                <w:sz w:val="22"/>
                <w:szCs w:val="22"/>
                <w:lang w:bidi="ar-SA"/>
              </w:rPr>
              <w:t xml:space="preserve"> Baht)</w:t>
            </w:r>
          </w:p>
        </w:tc>
      </w:tr>
      <w:tr w:rsidR="00930935" w:rsidRPr="00525A6C" w14:paraId="09EF3260" w14:textId="77777777" w:rsidTr="00642B4E">
        <w:trPr>
          <w:cantSplit/>
        </w:trPr>
        <w:tc>
          <w:tcPr>
            <w:tcW w:w="3697" w:type="dxa"/>
            <w:hideMark/>
          </w:tcPr>
          <w:p w14:paraId="3EC22EC1" w14:textId="77777777" w:rsidR="00930935" w:rsidRPr="00525A6C" w:rsidRDefault="00930935" w:rsidP="00930935">
            <w:pPr>
              <w:ind w:left="11"/>
              <w:rPr>
                <w:rFonts w:ascii="Times New Roman" w:hAnsi="Times New Roman" w:cs="Times New Roman"/>
                <w:sz w:val="22"/>
                <w:szCs w:val="22"/>
                <w:lang w:val="en-US"/>
              </w:rPr>
            </w:pPr>
            <w:r w:rsidRPr="00525A6C">
              <w:rPr>
                <w:rFonts w:ascii="Times New Roman" w:hAnsi="Times New Roman" w:cs="Times New Roman"/>
                <w:b/>
                <w:bCs/>
                <w:sz w:val="22"/>
                <w:szCs w:val="22"/>
              </w:rPr>
              <w:t>Current tax expense</w:t>
            </w:r>
          </w:p>
        </w:tc>
        <w:tc>
          <w:tcPr>
            <w:tcW w:w="360" w:type="dxa"/>
          </w:tcPr>
          <w:p w14:paraId="3A887D87" w14:textId="77777777" w:rsidR="00930935" w:rsidRPr="00525A6C" w:rsidRDefault="00930935" w:rsidP="00930935">
            <w:pPr>
              <w:ind w:left="-124"/>
              <w:rPr>
                <w:rFonts w:ascii="Times New Roman" w:hAnsi="Times New Roman" w:cs="Times New Roman"/>
                <w:i/>
                <w:iCs/>
                <w:sz w:val="22"/>
                <w:szCs w:val="22"/>
                <w:lang w:val="en-US"/>
              </w:rPr>
            </w:pPr>
          </w:p>
        </w:tc>
        <w:tc>
          <w:tcPr>
            <w:tcW w:w="1216" w:type="dxa"/>
          </w:tcPr>
          <w:p w14:paraId="21446E99" w14:textId="77777777" w:rsidR="00930935" w:rsidRPr="00525A6C"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rPr>
            </w:pPr>
          </w:p>
        </w:tc>
        <w:tc>
          <w:tcPr>
            <w:tcW w:w="180" w:type="dxa"/>
          </w:tcPr>
          <w:p w14:paraId="5953B328" w14:textId="77777777" w:rsidR="00930935" w:rsidRPr="00525A6C"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rPr>
            </w:pPr>
          </w:p>
        </w:tc>
        <w:tc>
          <w:tcPr>
            <w:tcW w:w="1117" w:type="dxa"/>
          </w:tcPr>
          <w:p w14:paraId="7B0CDB9F" w14:textId="77777777" w:rsidR="00930935" w:rsidRPr="00525A6C" w:rsidRDefault="00930935" w:rsidP="00930935">
            <w:pPr>
              <w:tabs>
                <w:tab w:val="decimal" w:pos="912"/>
              </w:tabs>
              <w:ind w:left="-108"/>
              <w:jc w:val="both"/>
              <w:rPr>
                <w:rFonts w:ascii="Times New Roman" w:eastAsia="Cordia New" w:hAnsi="Times New Roman" w:cs="Times New Roman"/>
                <w:sz w:val="22"/>
                <w:szCs w:val="22"/>
                <w:lang w:val="th-TH" w:eastAsia="th-TH"/>
              </w:rPr>
            </w:pPr>
          </w:p>
        </w:tc>
        <w:tc>
          <w:tcPr>
            <w:tcW w:w="189" w:type="dxa"/>
            <w:gridSpan w:val="2"/>
          </w:tcPr>
          <w:p w14:paraId="375257A7" w14:textId="77777777" w:rsidR="00930935" w:rsidRPr="00525A6C"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cs/>
              </w:rPr>
            </w:pPr>
          </w:p>
        </w:tc>
        <w:tc>
          <w:tcPr>
            <w:tcW w:w="1162" w:type="dxa"/>
          </w:tcPr>
          <w:p w14:paraId="6CF962EE" w14:textId="77777777" w:rsidR="00930935" w:rsidRPr="00525A6C"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rPr>
            </w:pPr>
          </w:p>
        </w:tc>
        <w:tc>
          <w:tcPr>
            <w:tcW w:w="180" w:type="dxa"/>
          </w:tcPr>
          <w:p w14:paraId="36552651" w14:textId="77777777" w:rsidR="00930935" w:rsidRPr="00525A6C"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rPr>
            </w:pPr>
          </w:p>
        </w:tc>
        <w:tc>
          <w:tcPr>
            <w:tcW w:w="1126" w:type="dxa"/>
          </w:tcPr>
          <w:p w14:paraId="7BABD3F4" w14:textId="77777777" w:rsidR="00930935" w:rsidRPr="00525A6C"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lang w:val="en-US"/>
              </w:rPr>
            </w:pPr>
          </w:p>
        </w:tc>
      </w:tr>
      <w:tr w:rsidR="00A2734F" w:rsidRPr="00525A6C" w14:paraId="32AF1257" w14:textId="77777777" w:rsidTr="00642B4E">
        <w:trPr>
          <w:cantSplit/>
        </w:trPr>
        <w:tc>
          <w:tcPr>
            <w:tcW w:w="3697" w:type="dxa"/>
            <w:hideMark/>
          </w:tcPr>
          <w:p w14:paraId="386C54BB" w14:textId="77777777" w:rsidR="00A2734F" w:rsidRPr="00525A6C" w:rsidRDefault="00A2734F" w:rsidP="00A2734F">
            <w:pPr>
              <w:ind w:left="11"/>
              <w:rPr>
                <w:rFonts w:ascii="Times New Roman" w:hAnsi="Times New Roman" w:cs="Times New Roman"/>
                <w:sz w:val="22"/>
                <w:szCs w:val="22"/>
                <w:lang w:val="en-US"/>
              </w:rPr>
            </w:pPr>
            <w:r w:rsidRPr="00525A6C">
              <w:rPr>
                <w:rFonts w:ascii="Times New Roman" w:hAnsi="Times New Roman" w:cs="Times New Roman"/>
                <w:sz w:val="22"/>
                <w:szCs w:val="22"/>
              </w:rPr>
              <w:t>Current year</w:t>
            </w:r>
          </w:p>
        </w:tc>
        <w:tc>
          <w:tcPr>
            <w:tcW w:w="360" w:type="dxa"/>
          </w:tcPr>
          <w:p w14:paraId="2EFB6B31" w14:textId="77777777" w:rsidR="00A2734F" w:rsidRPr="00525A6C" w:rsidRDefault="00A2734F" w:rsidP="00A2734F">
            <w:pPr>
              <w:ind w:left="-124"/>
              <w:rPr>
                <w:rFonts w:ascii="Times New Roman" w:hAnsi="Times New Roman" w:cs="Times New Roman"/>
                <w:i/>
                <w:iCs/>
                <w:sz w:val="22"/>
                <w:szCs w:val="22"/>
                <w:lang w:val="en-US"/>
              </w:rPr>
            </w:pPr>
          </w:p>
        </w:tc>
        <w:tc>
          <w:tcPr>
            <w:tcW w:w="1216" w:type="dxa"/>
          </w:tcPr>
          <w:p w14:paraId="7E4C07CB" w14:textId="048EF3C4" w:rsidR="00A2734F" w:rsidRPr="00A2734F" w:rsidRDefault="00A2734F" w:rsidP="00A2734F">
            <w:pPr>
              <w:tabs>
                <w:tab w:val="decimal" w:pos="956"/>
              </w:tabs>
              <w:spacing w:line="260" w:lineRule="atLeast"/>
              <w:ind w:left="-34" w:right="-79"/>
              <w:rPr>
                <w:rFonts w:ascii="Times New Roman" w:eastAsia="MS Mincho" w:hAnsi="Times New Roman" w:cs="Times New Roman"/>
                <w:sz w:val="22"/>
                <w:szCs w:val="22"/>
                <w:lang w:val="en-US"/>
              </w:rPr>
            </w:pPr>
            <w:r w:rsidRPr="00A2734F">
              <w:rPr>
                <w:rFonts w:ascii="Times New Roman" w:hAnsi="Times New Roman" w:cs="Times New Roman"/>
                <w:sz w:val="22"/>
                <w:szCs w:val="22"/>
              </w:rPr>
              <w:t>2,361</w:t>
            </w:r>
          </w:p>
        </w:tc>
        <w:tc>
          <w:tcPr>
            <w:tcW w:w="180" w:type="dxa"/>
          </w:tcPr>
          <w:p w14:paraId="45D40483" w14:textId="77777777" w:rsidR="00A2734F" w:rsidRPr="00A2734F" w:rsidRDefault="00A2734F" w:rsidP="00A2734F">
            <w:pPr>
              <w:tabs>
                <w:tab w:val="decimal" w:pos="956"/>
              </w:tabs>
              <w:spacing w:line="260" w:lineRule="atLeast"/>
              <w:ind w:left="-34" w:right="-79"/>
              <w:rPr>
                <w:rFonts w:ascii="Times New Roman" w:eastAsia="MS Mincho" w:hAnsi="Times New Roman" w:cs="Times New Roman"/>
                <w:sz w:val="22"/>
                <w:szCs w:val="22"/>
                <w:lang w:val="en-US"/>
              </w:rPr>
            </w:pPr>
          </w:p>
        </w:tc>
        <w:tc>
          <w:tcPr>
            <w:tcW w:w="1117" w:type="dxa"/>
            <w:hideMark/>
          </w:tcPr>
          <w:p w14:paraId="71BDE28A" w14:textId="231855E0" w:rsidR="00A2734F" w:rsidRPr="00A2734F" w:rsidRDefault="00A2734F" w:rsidP="00A2734F">
            <w:pPr>
              <w:tabs>
                <w:tab w:val="decimal" w:pos="956"/>
              </w:tabs>
              <w:spacing w:line="260" w:lineRule="atLeast"/>
              <w:ind w:left="-34" w:right="-79"/>
              <w:rPr>
                <w:rFonts w:ascii="Times New Roman" w:eastAsia="MS Mincho" w:hAnsi="Times New Roman" w:cs="Times New Roman"/>
                <w:sz w:val="22"/>
                <w:szCs w:val="22"/>
                <w:lang w:val="en-US"/>
              </w:rPr>
            </w:pPr>
            <w:r w:rsidRPr="00A2734F">
              <w:rPr>
                <w:rFonts w:ascii="Times New Roman" w:hAnsi="Times New Roman" w:cs="Times New Roman"/>
                <w:sz w:val="22"/>
                <w:szCs w:val="22"/>
              </w:rPr>
              <w:t>2,562</w:t>
            </w:r>
          </w:p>
        </w:tc>
        <w:tc>
          <w:tcPr>
            <w:tcW w:w="189" w:type="dxa"/>
            <w:gridSpan w:val="2"/>
          </w:tcPr>
          <w:p w14:paraId="1CA8B6E1" w14:textId="77777777" w:rsidR="00A2734F" w:rsidRPr="00A2734F" w:rsidRDefault="00A2734F" w:rsidP="00A2734F">
            <w:pPr>
              <w:tabs>
                <w:tab w:val="decimal" w:pos="956"/>
              </w:tabs>
              <w:spacing w:line="260" w:lineRule="atLeast"/>
              <w:ind w:left="-34" w:right="-79"/>
              <w:rPr>
                <w:rFonts w:ascii="Times New Roman" w:eastAsia="MS Mincho" w:hAnsi="Times New Roman" w:cs="Times New Roman"/>
                <w:sz w:val="22"/>
                <w:szCs w:val="22"/>
                <w:lang w:val="en-US"/>
              </w:rPr>
            </w:pPr>
          </w:p>
        </w:tc>
        <w:tc>
          <w:tcPr>
            <w:tcW w:w="1162" w:type="dxa"/>
          </w:tcPr>
          <w:p w14:paraId="0F7C9B33" w14:textId="77A33F2C" w:rsidR="00A2734F" w:rsidRPr="00A2734F" w:rsidRDefault="00A2734F" w:rsidP="00A2734F">
            <w:pPr>
              <w:tabs>
                <w:tab w:val="decimal" w:pos="956"/>
              </w:tabs>
              <w:spacing w:line="260" w:lineRule="atLeast"/>
              <w:ind w:left="-34" w:right="-79"/>
              <w:rPr>
                <w:rFonts w:ascii="Times New Roman" w:eastAsia="MS Mincho" w:hAnsi="Times New Roman" w:cs="Times New Roman"/>
                <w:sz w:val="22"/>
                <w:szCs w:val="22"/>
                <w:lang w:val="en-US"/>
              </w:rPr>
            </w:pPr>
            <w:r w:rsidRPr="00A2734F">
              <w:rPr>
                <w:rFonts w:ascii="Times New Roman" w:hAnsi="Times New Roman" w:cs="Times New Roman"/>
                <w:sz w:val="22"/>
                <w:szCs w:val="22"/>
              </w:rPr>
              <w:t>790</w:t>
            </w:r>
          </w:p>
        </w:tc>
        <w:tc>
          <w:tcPr>
            <w:tcW w:w="180" w:type="dxa"/>
          </w:tcPr>
          <w:p w14:paraId="3A5AB59D" w14:textId="77777777" w:rsidR="00A2734F" w:rsidRPr="00525A6C" w:rsidRDefault="00A2734F" w:rsidP="00A2734F">
            <w:pPr>
              <w:tabs>
                <w:tab w:val="decimal" w:pos="956"/>
              </w:tabs>
              <w:spacing w:line="260" w:lineRule="atLeast"/>
              <w:ind w:left="-34" w:right="-79"/>
              <w:rPr>
                <w:rFonts w:ascii="Times New Roman" w:eastAsia="MS Mincho" w:hAnsi="Times New Roman" w:cs="Times New Roman"/>
                <w:sz w:val="22"/>
                <w:szCs w:val="22"/>
                <w:lang w:val="en-US"/>
              </w:rPr>
            </w:pPr>
          </w:p>
        </w:tc>
        <w:tc>
          <w:tcPr>
            <w:tcW w:w="1126" w:type="dxa"/>
            <w:hideMark/>
          </w:tcPr>
          <w:p w14:paraId="44F629D1" w14:textId="63263EBB" w:rsidR="00A2734F" w:rsidRPr="00525A6C" w:rsidRDefault="00A2734F" w:rsidP="00A2734F">
            <w:pPr>
              <w:tabs>
                <w:tab w:val="decimal" w:pos="915"/>
              </w:tabs>
              <w:spacing w:line="260" w:lineRule="atLeast"/>
              <w:ind w:left="-34" w:right="-79"/>
              <w:rPr>
                <w:rFonts w:ascii="Times New Roman" w:eastAsia="MS Mincho" w:hAnsi="Times New Roman" w:cs="Times New Roman"/>
                <w:sz w:val="22"/>
                <w:szCs w:val="22"/>
                <w:lang w:val="en-US"/>
              </w:rPr>
            </w:pPr>
            <w:r w:rsidRPr="00A517E4">
              <w:rPr>
                <w:rFonts w:ascii="Times New Roman" w:eastAsia="MS Mincho" w:hAnsi="Times New Roman" w:cs="Times New Roman"/>
                <w:sz w:val="22"/>
                <w:szCs w:val="22"/>
                <w:lang w:val="en-US"/>
              </w:rPr>
              <w:t>547</w:t>
            </w:r>
          </w:p>
        </w:tc>
      </w:tr>
      <w:tr w:rsidR="00A2734F" w:rsidRPr="00525A6C" w14:paraId="7FDAF3B8" w14:textId="77777777" w:rsidTr="00642B4E">
        <w:trPr>
          <w:cantSplit/>
        </w:trPr>
        <w:tc>
          <w:tcPr>
            <w:tcW w:w="3697" w:type="dxa"/>
          </w:tcPr>
          <w:p w14:paraId="3DBA94E3" w14:textId="25062E13" w:rsidR="00A2734F" w:rsidRPr="00525A6C" w:rsidRDefault="00A2734F" w:rsidP="00A2734F">
            <w:pPr>
              <w:ind w:left="11"/>
              <w:rPr>
                <w:rFonts w:ascii="Times New Roman" w:hAnsi="Times New Roman" w:cs="Times New Roman"/>
                <w:sz w:val="22"/>
                <w:szCs w:val="22"/>
              </w:rPr>
            </w:pPr>
            <w:r w:rsidRPr="002E2A03">
              <w:rPr>
                <w:rFonts w:ascii="Times New Roman" w:hAnsi="Times New Roman" w:cs="Times New Roman"/>
                <w:sz w:val="22"/>
                <w:szCs w:val="22"/>
              </w:rPr>
              <w:t>Adjustment for prior years</w:t>
            </w:r>
          </w:p>
        </w:tc>
        <w:tc>
          <w:tcPr>
            <w:tcW w:w="360" w:type="dxa"/>
          </w:tcPr>
          <w:p w14:paraId="39EE95A4" w14:textId="77777777" w:rsidR="00A2734F" w:rsidRPr="00525A6C" w:rsidRDefault="00A2734F" w:rsidP="00A2734F">
            <w:pPr>
              <w:ind w:left="-124"/>
              <w:rPr>
                <w:rFonts w:ascii="Times New Roman" w:hAnsi="Times New Roman" w:cs="Times New Roman"/>
                <w:i/>
                <w:iCs/>
                <w:sz w:val="22"/>
                <w:szCs w:val="22"/>
                <w:lang w:val="en-US"/>
              </w:rPr>
            </w:pPr>
          </w:p>
        </w:tc>
        <w:tc>
          <w:tcPr>
            <w:tcW w:w="1216" w:type="dxa"/>
          </w:tcPr>
          <w:p w14:paraId="10EF91DE" w14:textId="4CBB8228" w:rsidR="00A2734F" w:rsidRPr="00A2734F" w:rsidRDefault="00A2734F" w:rsidP="00A2734F">
            <w:pPr>
              <w:tabs>
                <w:tab w:val="decimal" w:pos="956"/>
              </w:tabs>
              <w:spacing w:line="260" w:lineRule="atLeast"/>
              <w:ind w:left="-34" w:right="-79"/>
              <w:rPr>
                <w:rFonts w:ascii="Times New Roman" w:eastAsia="MS Mincho" w:hAnsi="Times New Roman" w:cs="Times New Roman"/>
                <w:sz w:val="22"/>
                <w:szCs w:val="22"/>
                <w:lang w:val="en-US"/>
              </w:rPr>
            </w:pPr>
            <w:r w:rsidRPr="00A2734F">
              <w:rPr>
                <w:rFonts w:ascii="Times New Roman" w:hAnsi="Times New Roman" w:cs="Times New Roman"/>
                <w:sz w:val="22"/>
                <w:szCs w:val="22"/>
              </w:rPr>
              <w:t>7</w:t>
            </w:r>
          </w:p>
        </w:tc>
        <w:tc>
          <w:tcPr>
            <w:tcW w:w="180" w:type="dxa"/>
          </w:tcPr>
          <w:p w14:paraId="51BBAA98" w14:textId="77777777" w:rsidR="00A2734F" w:rsidRPr="00A2734F" w:rsidRDefault="00A2734F" w:rsidP="00A2734F">
            <w:pPr>
              <w:tabs>
                <w:tab w:val="decimal" w:pos="956"/>
              </w:tabs>
              <w:spacing w:line="260" w:lineRule="atLeast"/>
              <w:ind w:left="-34" w:right="-79"/>
              <w:rPr>
                <w:rFonts w:ascii="Times New Roman" w:eastAsia="MS Mincho" w:hAnsi="Times New Roman" w:cs="Times New Roman"/>
                <w:sz w:val="22"/>
                <w:szCs w:val="22"/>
                <w:lang w:val="en-US"/>
              </w:rPr>
            </w:pPr>
          </w:p>
        </w:tc>
        <w:tc>
          <w:tcPr>
            <w:tcW w:w="1117" w:type="dxa"/>
          </w:tcPr>
          <w:p w14:paraId="278C64DC" w14:textId="675F2D64" w:rsidR="00A2734F" w:rsidRPr="00A2734F" w:rsidRDefault="00A2734F" w:rsidP="00A2734F">
            <w:pPr>
              <w:tabs>
                <w:tab w:val="decimal" w:pos="956"/>
              </w:tabs>
              <w:spacing w:line="260" w:lineRule="atLeast"/>
              <w:ind w:left="-34" w:right="-79"/>
              <w:rPr>
                <w:rFonts w:ascii="Times New Roman" w:eastAsia="MS Mincho" w:hAnsi="Times New Roman" w:cs="Times New Roman"/>
                <w:sz w:val="22"/>
                <w:szCs w:val="22"/>
                <w:lang w:val="en-US"/>
              </w:rPr>
            </w:pPr>
            <w:r w:rsidRPr="00A2734F">
              <w:rPr>
                <w:rFonts w:ascii="Times New Roman" w:hAnsi="Times New Roman" w:cs="Times New Roman"/>
                <w:sz w:val="22"/>
                <w:szCs w:val="22"/>
              </w:rPr>
              <w:t>7</w:t>
            </w:r>
          </w:p>
        </w:tc>
        <w:tc>
          <w:tcPr>
            <w:tcW w:w="189" w:type="dxa"/>
            <w:gridSpan w:val="2"/>
          </w:tcPr>
          <w:p w14:paraId="50060504" w14:textId="77777777" w:rsidR="00A2734F" w:rsidRPr="00A2734F" w:rsidRDefault="00A2734F" w:rsidP="00A2734F">
            <w:pPr>
              <w:tabs>
                <w:tab w:val="decimal" w:pos="956"/>
              </w:tabs>
              <w:spacing w:line="260" w:lineRule="atLeast"/>
              <w:ind w:left="-34" w:right="-79"/>
              <w:rPr>
                <w:rFonts w:ascii="Times New Roman" w:eastAsia="MS Mincho" w:hAnsi="Times New Roman" w:cs="Times New Roman"/>
                <w:sz w:val="22"/>
                <w:szCs w:val="22"/>
                <w:lang w:val="en-US"/>
              </w:rPr>
            </w:pPr>
          </w:p>
        </w:tc>
        <w:tc>
          <w:tcPr>
            <w:tcW w:w="1162" w:type="dxa"/>
          </w:tcPr>
          <w:p w14:paraId="11FB5408" w14:textId="495D4665" w:rsidR="00A2734F" w:rsidRPr="00A2734F" w:rsidRDefault="00A2734F" w:rsidP="00A2734F">
            <w:pPr>
              <w:tabs>
                <w:tab w:val="decimal" w:pos="634"/>
              </w:tabs>
              <w:spacing w:line="260" w:lineRule="atLeast"/>
              <w:ind w:left="-34" w:right="-79"/>
              <w:rPr>
                <w:rFonts w:ascii="Times New Roman" w:eastAsia="MS Mincho" w:hAnsi="Times New Roman" w:cs="Times New Roman"/>
                <w:sz w:val="22"/>
                <w:szCs w:val="22"/>
                <w:lang w:val="en-US"/>
              </w:rPr>
            </w:pPr>
            <w:r w:rsidRPr="00A2734F">
              <w:rPr>
                <w:rFonts w:ascii="Times New Roman" w:hAnsi="Times New Roman" w:cs="Times New Roman"/>
                <w:sz w:val="22"/>
                <w:szCs w:val="22"/>
              </w:rPr>
              <w:t>-</w:t>
            </w:r>
          </w:p>
        </w:tc>
        <w:tc>
          <w:tcPr>
            <w:tcW w:w="180" w:type="dxa"/>
          </w:tcPr>
          <w:p w14:paraId="71D367C2" w14:textId="77777777" w:rsidR="00A2734F" w:rsidRPr="00525A6C" w:rsidRDefault="00A2734F" w:rsidP="00A2734F">
            <w:pPr>
              <w:tabs>
                <w:tab w:val="decimal" w:pos="956"/>
              </w:tabs>
              <w:spacing w:line="260" w:lineRule="atLeast"/>
              <w:ind w:left="-34" w:right="-79"/>
              <w:rPr>
                <w:rFonts w:ascii="Times New Roman" w:eastAsia="MS Mincho" w:hAnsi="Times New Roman" w:cs="Times New Roman"/>
                <w:sz w:val="22"/>
                <w:szCs w:val="22"/>
                <w:lang w:val="en-US"/>
              </w:rPr>
            </w:pPr>
          </w:p>
        </w:tc>
        <w:tc>
          <w:tcPr>
            <w:tcW w:w="1126" w:type="dxa"/>
          </w:tcPr>
          <w:p w14:paraId="564067CC" w14:textId="65177E7E" w:rsidR="00A2734F" w:rsidRPr="00525A6C" w:rsidRDefault="00A2734F" w:rsidP="00A2734F">
            <w:pPr>
              <w:tabs>
                <w:tab w:val="decimal" w:pos="268"/>
              </w:tabs>
              <w:spacing w:line="260" w:lineRule="atLeast"/>
              <w:ind w:left="-63"/>
              <w:jc w:val="center"/>
              <w:rPr>
                <w:rFonts w:ascii="Times New Roman" w:eastAsia="MS Mincho" w:hAnsi="Times New Roman" w:cs="Times New Roman"/>
                <w:sz w:val="22"/>
                <w:szCs w:val="22"/>
                <w:lang w:val="en-US"/>
              </w:rPr>
            </w:pPr>
            <w:r w:rsidRPr="00A517E4">
              <w:rPr>
                <w:rFonts w:ascii="Times New Roman" w:eastAsia="MS Mincho" w:hAnsi="Times New Roman" w:cs="Times New Roman"/>
                <w:sz w:val="22"/>
                <w:szCs w:val="22"/>
                <w:lang w:val="en-US"/>
              </w:rPr>
              <w:t>-</w:t>
            </w:r>
          </w:p>
        </w:tc>
      </w:tr>
      <w:tr w:rsidR="00A2734F" w:rsidRPr="00525A6C" w14:paraId="2DAA6BEF" w14:textId="77777777" w:rsidTr="00642B4E">
        <w:trPr>
          <w:cantSplit/>
        </w:trPr>
        <w:tc>
          <w:tcPr>
            <w:tcW w:w="3697" w:type="dxa"/>
          </w:tcPr>
          <w:p w14:paraId="015F5E2A" w14:textId="77777777" w:rsidR="00A2734F" w:rsidRPr="00525A6C" w:rsidRDefault="00A2734F" w:rsidP="00A2734F">
            <w:pPr>
              <w:ind w:left="11"/>
              <w:rPr>
                <w:rFonts w:ascii="Times New Roman" w:hAnsi="Times New Roman" w:cs="Times New Roman"/>
                <w:sz w:val="22"/>
                <w:szCs w:val="22"/>
              </w:rPr>
            </w:pPr>
          </w:p>
        </w:tc>
        <w:tc>
          <w:tcPr>
            <w:tcW w:w="360" w:type="dxa"/>
          </w:tcPr>
          <w:p w14:paraId="42AC1A78" w14:textId="77777777" w:rsidR="00A2734F" w:rsidRPr="00525A6C" w:rsidRDefault="00A2734F" w:rsidP="00A2734F">
            <w:pPr>
              <w:ind w:left="-124"/>
              <w:rPr>
                <w:rFonts w:ascii="Times New Roman" w:hAnsi="Times New Roman" w:cs="Times New Roman"/>
                <w:i/>
                <w:iCs/>
                <w:sz w:val="22"/>
                <w:szCs w:val="22"/>
                <w:lang w:val="en-US"/>
              </w:rPr>
            </w:pPr>
          </w:p>
        </w:tc>
        <w:tc>
          <w:tcPr>
            <w:tcW w:w="1216" w:type="dxa"/>
          </w:tcPr>
          <w:p w14:paraId="5F8043B0" w14:textId="77777777" w:rsidR="00A2734F" w:rsidRPr="00A2734F" w:rsidRDefault="00A2734F" w:rsidP="00A2734F">
            <w:pPr>
              <w:tabs>
                <w:tab w:val="decimal" w:pos="956"/>
              </w:tabs>
              <w:spacing w:line="260" w:lineRule="atLeast"/>
              <w:ind w:left="-34" w:right="-79"/>
              <w:rPr>
                <w:rFonts w:ascii="Times New Roman" w:eastAsia="MS Mincho" w:hAnsi="Times New Roman" w:cs="Times New Roman"/>
                <w:sz w:val="22"/>
                <w:szCs w:val="22"/>
                <w:lang w:val="en-US"/>
              </w:rPr>
            </w:pPr>
          </w:p>
        </w:tc>
        <w:tc>
          <w:tcPr>
            <w:tcW w:w="180" w:type="dxa"/>
          </w:tcPr>
          <w:p w14:paraId="56B190ED" w14:textId="77777777" w:rsidR="00A2734F" w:rsidRPr="00A2734F" w:rsidRDefault="00A2734F" w:rsidP="00A2734F">
            <w:pPr>
              <w:tabs>
                <w:tab w:val="decimal" w:pos="956"/>
              </w:tabs>
              <w:snapToGrid w:val="0"/>
              <w:ind w:left="-34" w:right="-79"/>
              <w:rPr>
                <w:rFonts w:ascii="Times New Roman" w:eastAsia="MS Mincho" w:hAnsi="Times New Roman" w:cs="Times New Roman"/>
                <w:sz w:val="22"/>
                <w:szCs w:val="22"/>
                <w:lang w:val="en-US"/>
              </w:rPr>
            </w:pPr>
          </w:p>
        </w:tc>
        <w:tc>
          <w:tcPr>
            <w:tcW w:w="1117" w:type="dxa"/>
          </w:tcPr>
          <w:p w14:paraId="7511B3B4" w14:textId="77777777" w:rsidR="00A2734F" w:rsidRPr="00A2734F" w:rsidRDefault="00A2734F" w:rsidP="00A2734F">
            <w:pPr>
              <w:tabs>
                <w:tab w:val="decimal" w:pos="956"/>
              </w:tabs>
              <w:spacing w:line="260" w:lineRule="atLeast"/>
              <w:ind w:left="-34" w:right="-79"/>
              <w:rPr>
                <w:rFonts w:ascii="Times New Roman" w:eastAsia="MS Mincho" w:hAnsi="Times New Roman" w:cs="Times New Roman"/>
                <w:sz w:val="22"/>
                <w:szCs w:val="22"/>
                <w:lang w:val="en-US"/>
              </w:rPr>
            </w:pPr>
          </w:p>
        </w:tc>
        <w:tc>
          <w:tcPr>
            <w:tcW w:w="189" w:type="dxa"/>
            <w:gridSpan w:val="2"/>
          </w:tcPr>
          <w:p w14:paraId="4327F7E7" w14:textId="77777777" w:rsidR="00A2734F" w:rsidRPr="00A2734F" w:rsidRDefault="00A2734F" w:rsidP="00A2734F">
            <w:pPr>
              <w:tabs>
                <w:tab w:val="decimal" w:pos="9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1162" w:type="dxa"/>
          </w:tcPr>
          <w:p w14:paraId="6F5E27F7" w14:textId="77777777" w:rsidR="00A2734F" w:rsidRPr="00A2734F" w:rsidRDefault="00A2734F" w:rsidP="00A2734F">
            <w:pPr>
              <w:tabs>
                <w:tab w:val="decimal" w:pos="956"/>
              </w:tabs>
              <w:spacing w:line="260" w:lineRule="atLeast"/>
              <w:ind w:left="-34" w:right="-79"/>
              <w:rPr>
                <w:rFonts w:ascii="Times New Roman" w:eastAsia="MS Mincho" w:hAnsi="Times New Roman" w:cs="Times New Roman"/>
                <w:sz w:val="22"/>
                <w:szCs w:val="22"/>
                <w:lang w:val="en-US"/>
              </w:rPr>
            </w:pPr>
          </w:p>
        </w:tc>
        <w:tc>
          <w:tcPr>
            <w:tcW w:w="180" w:type="dxa"/>
          </w:tcPr>
          <w:p w14:paraId="0A3020C6" w14:textId="77777777" w:rsidR="00A2734F" w:rsidRPr="00525A6C" w:rsidRDefault="00A2734F" w:rsidP="00A2734F">
            <w:pPr>
              <w:tabs>
                <w:tab w:val="decimal" w:pos="9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1126" w:type="dxa"/>
          </w:tcPr>
          <w:p w14:paraId="73661116" w14:textId="77777777" w:rsidR="00A2734F" w:rsidRPr="00525A6C" w:rsidRDefault="00A2734F" w:rsidP="00A2734F">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eastAsia="MS Mincho" w:hAnsi="Times New Roman" w:cs="Times New Roman"/>
                <w:sz w:val="22"/>
                <w:szCs w:val="22"/>
                <w:lang w:val="en-US"/>
              </w:rPr>
            </w:pPr>
          </w:p>
        </w:tc>
      </w:tr>
      <w:tr w:rsidR="00A2734F" w:rsidRPr="00525A6C" w14:paraId="4DE928E4" w14:textId="77777777" w:rsidTr="00642B4E">
        <w:trPr>
          <w:cantSplit/>
        </w:trPr>
        <w:tc>
          <w:tcPr>
            <w:tcW w:w="3697" w:type="dxa"/>
            <w:hideMark/>
          </w:tcPr>
          <w:p w14:paraId="7DFB7BDF" w14:textId="77777777" w:rsidR="00A2734F" w:rsidRPr="00525A6C" w:rsidRDefault="00A2734F" w:rsidP="00A2734F">
            <w:pPr>
              <w:ind w:left="11"/>
              <w:rPr>
                <w:rFonts w:ascii="Times New Roman" w:hAnsi="Times New Roman" w:cs="Times New Roman"/>
                <w:sz w:val="22"/>
                <w:szCs w:val="22"/>
                <w:lang w:val="en-US"/>
              </w:rPr>
            </w:pPr>
            <w:r w:rsidRPr="00525A6C">
              <w:rPr>
                <w:rFonts w:ascii="Times New Roman" w:hAnsi="Times New Roman" w:cs="Times New Roman"/>
                <w:b/>
                <w:bCs/>
                <w:sz w:val="22"/>
                <w:szCs w:val="22"/>
              </w:rPr>
              <w:t>Deferred tax expense</w:t>
            </w:r>
          </w:p>
        </w:tc>
        <w:tc>
          <w:tcPr>
            <w:tcW w:w="360" w:type="dxa"/>
          </w:tcPr>
          <w:p w14:paraId="33CC283A" w14:textId="77777777" w:rsidR="00A2734F" w:rsidRPr="00525A6C" w:rsidRDefault="00A2734F" w:rsidP="00A2734F">
            <w:pPr>
              <w:ind w:left="-124"/>
              <w:rPr>
                <w:rFonts w:ascii="Times New Roman" w:hAnsi="Times New Roman" w:cs="Times New Roman"/>
                <w:i/>
                <w:iCs/>
                <w:sz w:val="22"/>
                <w:szCs w:val="22"/>
                <w:lang w:val="en-US"/>
              </w:rPr>
            </w:pPr>
          </w:p>
        </w:tc>
        <w:tc>
          <w:tcPr>
            <w:tcW w:w="1216" w:type="dxa"/>
          </w:tcPr>
          <w:p w14:paraId="3A30099E" w14:textId="77777777" w:rsidR="00A2734F" w:rsidRPr="00A2734F" w:rsidRDefault="00A2734F" w:rsidP="00A2734F">
            <w:pPr>
              <w:tabs>
                <w:tab w:val="decimal" w:pos="956"/>
              </w:tabs>
              <w:spacing w:line="260" w:lineRule="atLeast"/>
              <w:ind w:left="-34" w:right="-79"/>
              <w:rPr>
                <w:rFonts w:ascii="Times New Roman" w:eastAsia="MS Mincho" w:hAnsi="Times New Roman" w:cs="Times New Roman"/>
                <w:sz w:val="22"/>
                <w:szCs w:val="22"/>
                <w:lang w:val="en-US"/>
              </w:rPr>
            </w:pPr>
          </w:p>
        </w:tc>
        <w:tc>
          <w:tcPr>
            <w:tcW w:w="180" w:type="dxa"/>
          </w:tcPr>
          <w:p w14:paraId="5FEDD65A" w14:textId="77777777" w:rsidR="00A2734F" w:rsidRPr="00A2734F" w:rsidRDefault="00A2734F" w:rsidP="00A2734F">
            <w:pPr>
              <w:tabs>
                <w:tab w:val="decimal" w:pos="956"/>
              </w:tabs>
              <w:snapToGrid w:val="0"/>
              <w:ind w:left="-34" w:right="-79"/>
              <w:rPr>
                <w:rFonts w:ascii="Times New Roman" w:eastAsia="MS Mincho" w:hAnsi="Times New Roman" w:cs="Times New Roman"/>
                <w:sz w:val="22"/>
                <w:szCs w:val="22"/>
                <w:lang w:val="en-US"/>
              </w:rPr>
            </w:pPr>
          </w:p>
        </w:tc>
        <w:tc>
          <w:tcPr>
            <w:tcW w:w="1117" w:type="dxa"/>
          </w:tcPr>
          <w:p w14:paraId="42452060" w14:textId="77777777" w:rsidR="00A2734F" w:rsidRPr="00A2734F" w:rsidRDefault="00A2734F" w:rsidP="00A2734F">
            <w:pPr>
              <w:tabs>
                <w:tab w:val="decimal" w:pos="956"/>
              </w:tabs>
              <w:spacing w:line="260" w:lineRule="atLeast"/>
              <w:ind w:left="-34" w:right="-79"/>
              <w:rPr>
                <w:rFonts w:ascii="Times New Roman" w:eastAsia="MS Mincho" w:hAnsi="Times New Roman" w:cs="Times New Roman"/>
                <w:sz w:val="22"/>
                <w:szCs w:val="22"/>
                <w:lang w:val="en-US"/>
              </w:rPr>
            </w:pPr>
          </w:p>
        </w:tc>
        <w:tc>
          <w:tcPr>
            <w:tcW w:w="189" w:type="dxa"/>
            <w:gridSpan w:val="2"/>
          </w:tcPr>
          <w:p w14:paraId="70F7C901" w14:textId="77777777" w:rsidR="00A2734F" w:rsidRPr="00A2734F" w:rsidRDefault="00A2734F" w:rsidP="00A2734F">
            <w:pPr>
              <w:tabs>
                <w:tab w:val="decimal" w:pos="9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1162" w:type="dxa"/>
          </w:tcPr>
          <w:p w14:paraId="6CE72C2A" w14:textId="77777777" w:rsidR="00A2734F" w:rsidRPr="00A2734F" w:rsidRDefault="00A2734F" w:rsidP="00A2734F">
            <w:pPr>
              <w:tabs>
                <w:tab w:val="decimal" w:pos="956"/>
              </w:tabs>
              <w:spacing w:line="260" w:lineRule="atLeast"/>
              <w:ind w:left="-34" w:right="-79"/>
              <w:rPr>
                <w:rFonts w:ascii="Times New Roman" w:eastAsia="MS Mincho" w:hAnsi="Times New Roman" w:cs="Times New Roman"/>
                <w:sz w:val="22"/>
                <w:szCs w:val="22"/>
                <w:lang w:val="en-US"/>
              </w:rPr>
            </w:pPr>
          </w:p>
        </w:tc>
        <w:tc>
          <w:tcPr>
            <w:tcW w:w="180" w:type="dxa"/>
          </w:tcPr>
          <w:p w14:paraId="7B962A62" w14:textId="77777777" w:rsidR="00A2734F" w:rsidRPr="00525A6C" w:rsidRDefault="00A2734F" w:rsidP="00A2734F">
            <w:pPr>
              <w:tabs>
                <w:tab w:val="decimal" w:pos="9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1126" w:type="dxa"/>
          </w:tcPr>
          <w:p w14:paraId="4AE4FDCB" w14:textId="77777777" w:rsidR="00A2734F" w:rsidRPr="00525A6C" w:rsidRDefault="00A2734F" w:rsidP="00A2734F">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eastAsia="MS Mincho" w:hAnsi="Times New Roman" w:cs="Times New Roman"/>
                <w:sz w:val="22"/>
                <w:szCs w:val="22"/>
                <w:lang w:val="en-US"/>
              </w:rPr>
            </w:pPr>
          </w:p>
        </w:tc>
      </w:tr>
      <w:tr w:rsidR="00A2734F" w:rsidRPr="00525A6C" w14:paraId="2596A919" w14:textId="77777777" w:rsidTr="00642B4E">
        <w:trPr>
          <w:cantSplit/>
        </w:trPr>
        <w:tc>
          <w:tcPr>
            <w:tcW w:w="3697" w:type="dxa"/>
            <w:hideMark/>
          </w:tcPr>
          <w:p w14:paraId="04D28BFF" w14:textId="77777777" w:rsidR="00A2734F" w:rsidRPr="00525A6C" w:rsidRDefault="00A2734F" w:rsidP="00A2734F">
            <w:pPr>
              <w:ind w:left="11"/>
              <w:rPr>
                <w:rFonts w:ascii="Times New Roman" w:hAnsi="Times New Roman" w:cs="Times New Roman"/>
                <w:sz w:val="22"/>
                <w:szCs w:val="22"/>
                <w:lang w:val="en-US"/>
              </w:rPr>
            </w:pPr>
            <w:r w:rsidRPr="00525A6C">
              <w:rPr>
                <w:rFonts w:ascii="Times New Roman" w:hAnsi="Times New Roman" w:cs="Times New Roman"/>
                <w:sz w:val="22"/>
                <w:szCs w:val="22"/>
              </w:rPr>
              <w:t>Movements in temporary differences</w:t>
            </w:r>
          </w:p>
        </w:tc>
        <w:tc>
          <w:tcPr>
            <w:tcW w:w="360" w:type="dxa"/>
          </w:tcPr>
          <w:p w14:paraId="1C516EF6" w14:textId="77777777" w:rsidR="00A2734F" w:rsidRPr="00525A6C" w:rsidRDefault="00A2734F" w:rsidP="00A2734F">
            <w:pPr>
              <w:ind w:left="-124"/>
              <w:jc w:val="center"/>
              <w:rPr>
                <w:rFonts w:ascii="Times New Roman" w:hAnsi="Times New Roman" w:cs="Times New Roman"/>
                <w:i/>
                <w:iCs/>
                <w:sz w:val="22"/>
                <w:szCs w:val="22"/>
                <w:lang w:val="en-US"/>
              </w:rPr>
            </w:pPr>
          </w:p>
        </w:tc>
        <w:tc>
          <w:tcPr>
            <w:tcW w:w="1216" w:type="dxa"/>
          </w:tcPr>
          <w:p w14:paraId="7B1A851E" w14:textId="1A626E34" w:rsidR="00A2734F" w:rsidRPr="00A2734F" w:rsidRDefault="00A2734F" w:rsidP="00A2734F">
            <w:pPr>
              <w:tabs>
                <w:tab w:val="decimal" w:pos="956"/>
              </w:tabs>
              <w:spacing w:line="260" w:lineRule="atLeast"/>
              <w:ind w:left="-34" w:right="-79"/>
              <w:rPr>
                <w:rFonts w:ascii="Times New Roman" w:eastAsia="MS Mincho" w:hAnsi="Times New Roman" w:cs="Times New Roman"/>
                <w:sz w:val="22"/>
                <w:szCs w:val="22"/>
                <w:lang w:val="en-US"/>
              </w:rPr>
            </w:pPr>
            <w:r w:rsidRPr="00A2734F">
              <w:rPr>
                <w:rFonts w:ascii="Times New Roman" w:hAnsi="Times New Roman" w:cs="Times New Roman"/>
                <w:sz w:val="22"/>
                <w:szCs w:val="22"/>
              </w:rPr>
              <w:t>119</w:t>
            </w:r>
          </w:p>
        </w:tc>
        <w:tc>
          <w:tcPr>
            <w:tcW w:w="180" w:type="dxa"/>
          </w:tcPr>
          <w:p w14:paraId="4371C11D" w14:textId="77777777" w:rsidR="00A2734F" w:rsidRPr="00A2734F" w:rsidRDefault="00A2734F" w:rsidP="00A2734F">
            <w:pPr>
              <w:tabs>
                <w:tab w:val="decimal" w:pos="956"/>
              </w:tabs>
              <w:spacing w:line="260" w:lineRule="atLeast"/>
              <w:ind w:left="-34" w:right="-79"/>
              <w:rPr>
                <w:rFonts w:ascii="Times New Roman" w:eastAsia="MS Mincho" w:hAnsi="Times New Roman" w:cs="Times New Roman"/>
                <w:sz w:val="22"/>
                <w:szCs w:val="22"/>
                <w:lang w:val="en-US"/>
              </w:rPr>
            </w:pPr>
          </w:p>
        </w:tc>
        <w:tc>
          <w:tcPr>
            <w:tcW w:w="1117" w:type="dxa"/>
            <w:hideMark/>
          </w:tcPr>
          <w:p w14:paraId="7E0A610E" w14:textId="74B2DE4B" w:rsidR="00A2734F" w:rsidRPr="00A2734F" w:rsidRDefault="00A2734F" w:rsidP="00A2734F">
            <w:pPr>
              <w:tabs>
                <w:tab w:val="decimal" w:pos="956"/>
              </w:tabs>
              <w:spacing w:line="260" w:lineRule="atLeast"/>
              <w:ind w:left="-34" w:right="-79"/>
              <w:rPr>
                <w:rFonts w:ascii="Times New Roman" w:eastAsia="MS Mincho" w:hAnsi="Times New Roman" w:cs="Times New Roman"/>
                <w:sz w:val="22"/>
                <w:szCs w:val="22"/>
                <w:lang w:val="en-US"/>
              </w:rPr>
            </w:pPr>
            <w:r w:rsidRPr="00A2734F">
              <w:rPr>
                <w:rFonts w:ascii="Times New Roman" w:hAnsi="Times New Roman" w:cs="Times New Roman"/>
                <w:sz w:val="22"/>
                <w:szCs w:val="22"/>
              </w:rPr>
              <w:t>(771)</w:t>
            </w:r>
          </w:p>
        </w:tc>
        <w:tc>
          <w:tcPr>
            <w:tcW w:w="189" w:type="dxa"/>
            <w:gridSpan w:val="2"/>
          </w:tcPr>
          <w:p w14:paraId="6F3A4906" w14:textId="77777777" w:rsidR="00A2734F" w:rsidRPr="00A2734F" w:rsidRDefault="00A2734F" w:rsidP="00A2734F">
            <w:pPr>
              <w:tabs>
                <w:tab w:val="decimal" w:pos="956"/>
              </w:tabs>
              <w:spacing w:line="260" w:lineRule="atLeast"/>
              <w:ind w:left="-34" w:right="-79"/>
              <w:rPr>
                <w:rFonts w:ascii="Times New Roman" w:eastAsia="MS Mincho" w:hAnsi="Times New Roman" w:cs="Times New Roman"/>
                <w:sz w:val="22"/>
                <w:szCs w:val="22"/>
                <w:lang w:val="en-US"/>
              </w:rPr>
            </w:pPr>
          </w:p>
        </w:tc>
        <w:tc>
          <w:tcPr>
            <w:tcW w:w="1162" w:type="dxa"/>
          </w:tcPr>
          <w:p w14:paraId="2A105D99" w14:textId="0D06EA32" w:rsidR="00A2734F" w:rsidRPr="00A2734F" w:rsidRDefault="00A2734F" w:rsidP="00A2734F">
            <w:pPr>
              <w:tabs>
                <w:tab w:val="decimal" w:pos="956"/>
              </w:tabs>
              <w:spacing w:line="260" w:lineRule="atLeast"/>
              <w:ind w:left="-34" w:right="-79"/>
              <w:rPr>
                <w:rFonts w:ascii="Times New Roman" w:eastAsia="MS Mincho" w:hAnsi="Times New Roman" w:cs="Times New Roman"/>
                <w:sz w:val="22"/>
                <w:szCs w:val="22"/>
                <w:lang w:val="en-US"/>
              </w:rPr>
            </w:pPr>
            <w:r w:rsidRPr="00A2734F">
              <w:rPr>
                <w:rFonts w:ascii="Times New Roman" w:hAnsi="Times New Roman" w:cs="Times New Roman"/>
                <w:sz w:val="22"/>
                <w:szCs w:val="22"/>
              </w:rPr>
              <w:t>218</w:t>
            </w:r>
          </w:p>
        </w:tc>
        <w:tc>
          <w:tcPr>
            <w:tcW w:w="180" w:type="dxa"/>
          </w:tcPr>
          <w:p w14:paraId="50E37825" w14:textId="77777777" w:rsidR="00A2734F" w:rsidRPr="00525A6C" w:rsidRDefault="00A2734F" w:rsidP="00A2734F">
            <w:pPr>
              <w:tabs>
                <w:tab w:val="decimal" w:pos="956"/>
              </w:tabs>
              <w:spacing w:line="260" w:lineRule="atLeast"/>
              <w:ind w:left="-34" w:right="-79"/>
              <w:rPr>
                <w:rFonts w:ascii="Times New Roman" w:eastAsia="MS Mincho" w:hAnsi="Times New Roman" w:cs="Times New Roman"/>
                <w:sz w:val="22"/>
                <w:szCs w:val="22"/>
                <w:lang w:val="en-US"/>
              </w:rPr>
            </w:pPr>
          </w:p>
        </w:tc>
        <w:tc>
          <w:tcPr>
            <w:tcW w:w="1126" w:type="dxa"/>
            <w:hideMark/>
          </w:tcPr>
          <w:p w14:paraId="4184FACF" w14:textId="650D73E5" w:rsidR="00A2734F" w:rsidRPr="00525A6C" w:rsidRDefault="00A2734F" w:rsidP="00A2734F">
            <w:pPr>
              <w:tabs>
                <w:tab w:val="decimal" w:pos="915"/>
              </w:tabs>
              <w:spacing w:line="260" w:lineRule="atLeast"/>
              <w:ind w:left="-34" w:right="-79"/>
              <w:rPr>
                <w:rFonts w:ascii="Times New Roman" w:eastAsia="MS Mincho" w:hAnsi="Times New Roman" w:cs="Times New Roman"/>
                <w:sz w:val="22"/>
                <w:szCs w:val="22"/>
                <w:lang w:val="en-US"/>
              </w:rPr>
            </w:pPr>
            <w:r w:rsidRPr="00A517E4">
              <w:rPr>
                <w:rFonts w:ascii="Times New Roman" w:eastAsia="MS Mincho" w:hAnsi="Times New Roman" w:cs="Times New Roman"/>
                <w:sz w:val="22"/>
                <w:szCs w:val="22"/>
                <w:lang w:val="en-US"/>
              </w:rPr>
              <w:t>(239)</w:t>
            </w:r>
          </w:p>
        </w:tc>
      </w:tr>
      <w:tr w:rsidR="00A2734F" w:rsidRPr="00525A6C" w14:paraId="5A2E6B28" w14:textId="77777777" w:rsidTr="0056513E">
        <w:trPr>
          <w:cantSplit/>
        </w:trPr>
        <w:tc>
          <w:tcPr>
            <w:tcW w:w="3697" w:type="dxa"/>
            <w:hideMark/>
          </w:tcPr>
          <w:p w14:paraId="1FE1EC04" w14:textId="77777777" w:rsidR="00A2734F" w:rsidRPr="00525A6C" w:rsidRDefault="00A2734F" w:rsidP="00A2734F">
            <w:pPr>
              <w:ind w:left="11"/>
              <w:rPr>
                <w:rFonts w:ascii="Times New Roman" w:hAnsi="Times New Roman" w:cs="Times New Roman"/>
                <w:b/>
                <w:bCs/>
                <w:sz w:val="22"/>
                <w:szCs w:val="22"/>
              </w:rPr>
            </w:pPr>
            <w:r w:rsidRPr="00525A6C">
              <w:rPr>
                <w:rFonts w:ascii="Times New Roman" w:hAnsi="Times New Roman" w:cs="Times New Roman"/>
                <w:b/>
                <w:bCs/>
                <w:sz w:val="22"/>
                <w:szCs w:val="22"/>
              </w:rPr>
              <w:t>Total</w:t>
            </w:r>
          </w:p>
        </w:tc>
        <w:tc>
          <w:tcPr>
            <w:tcW w:w="360" w:type="dxa"/>
          </w:tcPr>
          <w:p w14:paraId="39281751" w14:textId="77777777" w:rsidR="00A2734F" w:rsidRPr="00525A6C" w:rsidRDefault="00A2734F" w:rsidP="00A2734F">
            <w:pPr>
              <w:ind w:left="-124"/>
              <w:rPr>
                <w:rFonts w:ascii="Times New Roman" w:hAnsi="Times New Roman" w:cs="Times New Roman"/>
                <w:b/>
                <w:bCs/>
                <w:i/>
                <w:iCs/>
                <w:sz w:val="22"/>
                <w:szCs w:val="22"/>
              </w:rPr>
            </w:pPr>
          </w:p>
        </w:tc>
        <w:tc>
          <w:tcPr>
            <w:tcW w:w="1216" w:type="dxa"/>
            <w:tcBorders>
              <w:top w:val="single" w:sz="4" w:space="0" w:color="auto"/>
              <w:left w:val="nil"/>
              <w:bottom w:val="double" w:sz="4" w:space="0" w:color="auto"/>
              <w:right w:val="nil"/>
            </w:tcBorders>
          </w:tcPr>
          <w:p w14:paraId="52134B4D" w14:textId="5D5338E2" w:rsidR="00A2734F" w:rsidRPr="00A2734F" w:rsidRDefault="00A2734F" w:rsidP="00A2734F">
            <w:pPr>
              <w:tabs>
                <w:tab w:val="decimal" w:pos="956"/>
              </w:tabs>
              <w:spacing w:line="260" w:lineRule="atLeast"/>
              <w:ind w:left="-34" w:right="-79"/>
              <w:rPr>
                <w:rFonts w:ascii="Times New Roman" w:eastAsia="MS Mincho" w:hAnsi="Times New Roman" w:cs="Times New Roman"/>
                <w:b/>
                <w:bCs/>
                <w:sz w:val="22"/>
                <w:szCs w:val="22"/>
                <w:lang w:val="en-US"/>
              </w:rPr>
            </w:pPr>
            <w:r w:rsidRPr="00A2734F">
              <w:rPr>
                <w:rFonts w:ascii="Times New Roman" w:hAnsi="Times New Roman" w:cs="Times New Roman"/>
                <w:b/>
                <w:bCs/>
                <w:sz w:val="22"/>
                <w:szCs w:val="22"/>
              </w:rPr>
              <w:t>2,487</w:t>
            </w:r>
          </w:p>
        </w:tc>
        <w:tc>
          <w:tcPr>
            <w:tcW w:w="180" w:type="dxa"/>
          </w:tcPr>
          <w:p w14:paraId="493CB0C0" w14:textId="77777777" w:rsidR="00A2734F" w:rsidRPr="00A2734F" w:rsidRDefault="00A2734F" w:rsidP="00A2734F">
            <w:pPr>
              <w:tabs>
                <w:tab w:val="decimal" w:pos="956"/>
              </w:tabs>
              <w:spacing w:line="260" w:lineRule="atLeast"/>
              <w:ind w:left="-34" w:right="-79"/>
              <w:rPr>
                <w:rFonts w:ascii="Times New Roman" w:eastAsia="MS Mincho" w:hAnsi="Times New Roman" w:cs="Times New Roman"/>
                <w:b/>
                <w:bCs/>
                <w:sz w:val="22"/>
                <w:szCs w:val="22"/>
                <w:lang w:val="en-US"/>
              </w:rPr>
            </w:pPr>
          </w:p>
        </w:tc>
        <w:tc>
          <w:tcPr>
            <w:tcW w:w="1117" w:type="dxa"/>
            <w:tcBorders>
              <w:top w:val="single" w:sz="4" w:space="0" w:color="auto"/>
              <w:left w:val="nil"/>
              <w:bottom w:val="double" w:sz="4" w:space="0" w:color="auto"/>
              <w:right w:val="nil"/>
            </w:tcBorders>
            <w:hideMark/>
          </w:tcPr>
          <w:p w14:paraId="38557F2E" w14:textId="6BE520FC" w:rsidR="00A2734F" w:rsidRPr="00A2734F" w:rsidRDefault="00A2734F" w:rsidP="00A2734F">
            <w:pPr>
              <w:tabs>
                <w:tab w:val="decimal" w:pos="956"/>
              </w:tabs>
              <w:spacing w:line="260" w:lineRule="atLeast"/>
              <w:ind w:left="-34" w:right="-79"/>
              <w:rPr>
                <w:rFonts w:ascii="Times New Roman" w:eastAsia="MS Mincho" w:hAnsi="Times New Roman" w:cs="Times New Roman"/>
                <w:b/>
                <w:bCs/>
                <w:sz w:val="22"/>
                <w:szCs w:val="22"/>
                <w:lang w:val="en-US"/>
              </w:rPr>
            </w:pPr>
            <w:r w:rsidRPr="00A2734F">
              <w:rPr>
                <w:rFonts w:ascii="Times New Roman" w:hAnsi="Times New Roman" w:cs="Times New Roman"/>
                <w:b/>
                <w:bCs/>
                <w:sz w:val="22"/>
                <w:szCs w:val="22"/>
              </w:rPr>
              <w:t>1,798</w:t>
            </w:r>
          </w:p>
        </w:tc>
        <w:tc>
          <w:tcPr>
            <w:tcW w:w="189" w:type="dxa"/>
            <w:gridSpan w:val="2"/>
          </w:tcPr>
          <w:p w14:paraId="42FCE1DA" w14:textId="77777777" w:rsidR="00A2734F" w:rsidRPr="00A2734F" w:rsidRDefault="00A2734F" w:rsidP="00A2734F">
            <w:pPr>
              <w:tabs>
                <w:tab w:val="decimal" w:pos="956"/>
              </w:tabs>
              <w:spacing w:line="260" w:lineRule="atLeast"/>
              <w:ind w:left="-34" w:right="-79"/>
              <w:rPr>
                <w:rFonts w:ascii="Times New Roman" w:eastAsia="MS Mincho" w:hAnsi="Times New Roman" w:cs="Times New Roman"/>
                <w:b/>
                <w:bCs/>
                <w:sz w:val="22"/>
                <w:szCs w:val="22"/>
                <w:lang w:val="en-US"/>
              </w:rPr>
            </w:pPr>
          </w:p>
        </w:tc>
        <w:tc>
          <w:tcPr>
            <w:tcW w:w="1162" w:type="dxa"/>
            <w:tcBorders>
              <w:top w:val="single" w:sz="4" w:space="0" w:color="auto"/>
              <w:left w:val="nil"/>
              <w:bottom w:val="double" w:sz="4" w:space="0" w:color="auto"/>
              <w:right w:val="nil"/>
            </w:tcBorders>
          </w:tcPr>
          <w:p w14:paraId="7A712F60" w14:textId="502F4BFF" w:rsidR="00A2734F" w:rsidRPr="00A2734F" w:rsidRDefault="00A2734F" w:rsidP="00A2734F">
            <w:pPr>
              <w:tabs>
                <w:tab w:val="decimal" w:pos="956"/>
              </w:tabs>
              <w:spacing w:line="260" w:lineRule="atLeast"/>
              <w:ind w:left="-34" w:right="-79"/>
              <w:rPr>
                <w:rFonts w:ascii="Times New Roman" w:eastAsia="MS Mincho" w:hAnsi="Times New Roman" w:cs="Times New Roman"/>
                <w:b/>
                <w:bCs/>
                <w:sz w:val="22"/>
                <w:szCs w:val="22"/>
                <w:lang w:val="en-US"/>
              </w:rPr>
            </w:pPr>
            <w:r w:rsidRPr="00A2734F">
              <w:rPr>
                <w:rFonts w:ascii="Times New Roman" w:hAnsi="Times New Roman" w:cs="Times New Roman"/>
                <w:b/>
                <w:bCs/>
                <w:sz w:val="22"/>
                <w:szCs w:val="22"/>
              </w:rPr>
              <w:t>1,008</w:t>
            </w:r>
          </w:p>
        </w:tc>
        <w:tc>
          <w:tcPr>
            <w:tcW w:w="180" w:type="dxa"/>
          </w:tcPr>
          <w:p w14:paraId="63336524" w14:textId="77777777" w:rsidR="00A2734F" w:rsidRPr="00A517E4" w:rsidRDefault="00A2734F" w:rsidP="00A2734F">
            <w:pPr>
              <w:tabs>
                <w:tab w:val="decimal" w:pos="956"/>
              </w:tabs>
              <w:spacing w:line="260" w:lineRule="atLeast"/>
              <w:ind w:left="-34" w:right="-79"/>
              <w:rPr>
                <w:rFonts w:ascii="Times New Roman" w:eastAsia="MS Mincho" w:hAnsi="Times New Roman" w:cs="Times New Roman"/>
                <w:b/>
                <w:bCs/>
                <w:sz w:val="22"/>
                <w:szCs w:val="22"/>
                <w:lang w:val="en-US"/>
              </w:rPr>
            </w:pPr>
          </w:p>
        </w:tc>
        <w:tc>
          <w:tcPr>
            <w:tcW w:w="1126" w:type="dxa"/>
            <w:tcBorders>
              <w:top w:val="single" w:sz="4" w:space="0" w:color="auto"/>
              <w:left w:val="nil"/>
              <w:bottom w:val="double" w:sz="4" w:space="0" w:color="auto"/>
              <w:right w:val="nil"/>
            </w:tcBorders>
            <w:shd w:val="clear" w:color="auto" w:fill="FFFFFF"/>
            <w:hideMark/>
          </w:tcPr>
          <w:p w14:paraId="45BC0C3D" w14:textId="10D1CE82" w:rsidR="00A2734F" w:rsidRPr="00A517E4" w:rsidRDefault="00A2734F" w:rsidP="00A2734F">
            <w:pPr>
              <w:tabs>
                <w:tab w:val="decimal" w:pos="915"/>
              </w:tabs>
              <w:spacing w:line="260" w:lineRule="atLeast"/>
              <w:ind w:left="-34" w:right="-79"/>
              <w:rPr>
                <w:rFonts w:ascii="Times New Roman" w:eastAsia="MS Mincho" w:hAnsi="Times New Roman" w:cs="Times New Roman"/>
                <w:b/>
                <w:bCs/>
                <w:sz w:val="22"/>
                <w:szCs w:val="22"/>
                <w:lang w:val="en-US"/>
              </w:rPr>
            </w:pPr>
            <w:r w:rsidRPr="00A517E4">
              <w:rPr>
                <w:rFonts w:ascii="Times New Roman" w:eastAsia="MS Mincho" w:hAnsi="Times New Roman" w:cs="Times New Roman"/>
                <w:b/>
                <w:bCs/>
                <w:sz w:val="22"/>
                <w:szCs w:val="22"/>
                <w:lang w:val="en-US"/>
              </w:rPr>
              <w:t>308</w:t>
            </w:r>
          </w:p>
        </w:tc>
      </w:tr>
    </w:tbl>
    <w:p w14:paraId="39A7628E" w14:textId="1C061B5E" w:rsidR="00525A6C" w:rsidRDefault="00525A6C" w:rsidP="0072715F">
      <w:pPr>
        <w:ind w:left="540"/>
        <w:rPr>
          <w:rFonts w:ascii="Times New Roman" w:hAnsi="Times New Roman" w:cs="Times New Roman"/>
          <w:sz w:val="22"/>
          <w:szCs w:val="22"/>
          <w:lang w:val="en-US"/>
        </w:rPr>
      </w:pPr>
    </w:p>
    <w:tbl>
      <w:tblPr>
        <w:tblW w:w="9551" w:type="dxa"/>
        <w:tblInd w:w="533" w:type="dxa"/>
        <w:tblLayout w:type="fixed"/>
        <w:tblCellMar>
          <w:left w:w="79" w:type="dxa"/>
          <w:right w:w="79" w:type="dxa"/>
        </w:tblCellMar>
        <w:tblLook w:val="04A0" w:firstRow="1" w:lastRow="0" w:firstColumn="1" w:lastColumn="0" w:noHBand="0" w:noVBand="1"/>
      </w:tblPr>
      <w:tblGrid>
        <w:gridCol w:w="2714"/>
        <w:gridCol w:w="1071"/>
        <w:gridCol w:w="180"/>
        <w:gridCol w:w="990"/>
        <w:gridCol w:w="180"/>
        <w:gridCol w:w="991"/>
        <w:gridCol w:w="178"/>
        <w:gridCol w:w="990"/>
        <w:gridCol w:w="182"/>
        <w:gridCol w:w="986"/>
        <w:gridCol w:w="180"/>
        <w:gridCol w:w="909"/>
      </w:tblGrid>
      <w:tr w:rsidR="00525A6C" w:rsidRPr="00525A6C" w14:paraId="51B86265" w14:textId="77777777" w:rsidTr="00525A6C">
        <w:trPr>
          <w:cantSplit/>
          <w:tblHeader/>
        </w:trPr>
        <w:tc>
          <w:tcPr>
            <w:tcW w:w="2714" w:type="dxa"/>
          </w:tcPr>
          <w:p w14:paraId="7609F6C3" w14:textId="77777777" w:rsidR="00525A6C" w:rsidRPr="00525A6C" w:rsidRDefault="00525A6C" w:rsidP="00525A6C">
            <w:pPr>
              <w:tabs>
                <w:tab w:val="decimal" w:pos="765"/>
              </w:tabs>
              <w:rPr>
                <w:rFonts w:ascii="Times New Roman" w:eastAsia="MS Mincho" w:hAnsi="Times New Roman" w:cs="Times New Roman"/>
                <w:sz w:val="22"/>
                <w:szCs w:val="22"/>
                <w:lang w:bidi="ar-SA"/>
              </w:rPr>
            </w:pPr>
          </w:p>
        </w:tc>
        <w:tc>
          <w:tcPr>
            <w:tcW w:w="6837" w:type="dxa"/>
            <w:gridSpan w:val="11"/>
            <w:hideMark/>
          </w:tcPr>
          <w:p w14:paraId="774CA08E"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Consolidated financial statements</w:t>
            </w:r>
          </w:p>
        </w:tc>
      </w:tr>
      <w:tr w:rsidR="00525A6C" w:rsidRPr="00525A6C" w14:paraId="7DF30E3F" w14:textId="77777777" w:rsidTr="00525A6C">
        <w:trPr>
          <w:cantSplit/>
          <w:tblHeader/>
        </w:trPr>
        <w:tc>
          <w:tcPr>
            <w:tcW w:w="2714" w:type="dxa"/>
          </w:tcPr>
          <w:p w14:paraId="29A38B71" w14:textId="77777777" w:rsidR="00525A6C" w:rsidRPr="00525A6C" w:rsidRDefault="00525A6C" w:rsidP="00525A6C">
            <w:pPr>
              <w:tabs>
                <w:tab w:val="decimal" w:pos="765"/>
              </w:tabs>
              <w:rPr>
                <w:rFonts w:ascii="Times New Roman" w:eastAsia="MS Mincho" w:hAnsi="Times New Roman" w:cs="Times New Roman"/>
                <w:sz w:val="22"/>
                <w:szCs w:val="22"/>
                <w:lang w:bidi="ar-SA"/>
              </w:rPr>
            </w:pPr>
          </w:p>
        </w:tc>
        <w:tc>
          <w:tcPr>
            <w:tcW w:w="3412" w:type="dxa"/>
            <w:gridSpan w:val="5"/>
            <w:hideMark/>
          </w:tcPr>
          <w:p w14:paraId="02294439" w14:textId="31FC01B0" w:rsidR="00525A6C" w:rsidRPr="00525A6C" w:rsidRDefault="00525A6C" w:rsidP="00525A6C">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sidR="004D2761">
              <w:rPr>
                <w:rFonts w:ascii="Times New Roman" w:eastAsia="MS Mincho" w:hAnsi="Times New Roman" w:cs="Times New Roman"/>
                <w:bCs/>
                <w:sz w:val="22"/>
                <w:szCs w:val="22"/>
                <w:lang w:bidi="ar-SA"/>
              </w:rPr>
              <w:t>2</w:t>
            </w:r>
            <w:r w:rsidR="00930935">
              <w:rPr>
                <w:rFonts w:ascii="Times New Roman" w:eastAsia="MS Mincho" w:hAnsi="Times New Roman" w:cs="Times New Roman"/>
                <w:bCs/>
                <w:sz w:val="22"/>
                <w:szCs w:val="22"/>
                <w:lang w:bidi="ar-SA"/>
              </w:rPr>
              <w:t>2</w:t>
            </w:r>
          </w:p>
        </w:tc>
        <w:tc>
          <w:tcPr>
            <w:tcW w:w="3425" w:type="dxa"/>
            <w:gridSpan w:val="6"/>
            <w:hideMark/>
          </w:tcPr>
          <w:p w14:paraId="042AEDD7" w14:textId="556602DE" w:rsidR="00525A6C" w:rsidRPr="00525A6C" w:rsidRDefault="00525A6C" w:rsidP="00525A6C">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sidR="00A517E4">
              <w:rPr>
                <w:rFonts w:ascii="Times New Roman" w:eastAsia="MS Mincho" w:hAnsi="Times New Roman" w:cs="Times New Roman"/>
                <w:bCs/>
                <w:sz w:val="22"/>
                <w:szCs w:val="22"/>
                <w:lang w:bidi="ar-SA"/>
              </w:rPr>
              <w:t>2</w:t>
            </w:r>
            <w:r w:rsidR="00930935">
              <w:rPr>
                <w:rFonts w:ascii="Times New Roman" w:eastAsia="MS Mincho" w:hAnsi="Times New Roman" w:cs="Times New Roman"/>
                <w:bCs/>
                <w:sz w:val="22"/>
                <w:szCs w:val="22"/>
                <w:lang w:bidi="ar-SA"/>
              </w:rPr>
              <w:t>1</w:t>
            </w:r>
          </w:p>
        </w:tc>
      </w:tr>
      <w:tr w:rsidR="00525A6C" w:rsidRPr="00525A6C" w14:paraId="518B1337" w14:textId="77777777" w:rsidTr="00525A6C">
        <w:trPr>
          <w:cantSplit/>
          <w:tblHeader/>
        </w:trPr>
        <w:tc>
          <w:tcPr>
            <w:tcW w:w="2714" w:type="dxa"/>
          </w:tcPr>
          <w:p w14:paraId="7076801C" w14:textId="77777777" w:rsidR="00525A6C" w:rsidRPr="00525A6C" w:rsidRDefault="00525A6C" w:rsidP="00525A6C">
            <w:pPr>
              <w:tabs>
                <w:tab w:val="decimal" w:pos="765"/>
              </w:tabs>
              <w:rPr>
                <w:rFonts w:ascii="Times New Roman" w:eastAsia="MS Mincho" w:hAnsi="Times New Roman" w:cs="Times New Roman"/>
                <w:sz w:val="22"/>
                <w:szCs w:val="22"/>
                <w:lang w:bidi="ar-SA"/>
              </w:rPr>
            </w:pPr>
          </w:p>
        </w:tc>
        <w:tc>
          <w:tcPr>
            <w:tcW w:w="1071" w:type="dxa"/>
            <w:hideMark/>
          </w:tcPr>
          <w:p w14:paraId="0D1D9F32"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Before</w:t>
            </w:r>
          </w:p>
        </w:tc>
        <w:tc>
          <w:tcPr>
            <w:tcW w:w="180" w:type="dxa"/>
          </w:tcPr>
          <w:p w14:paraId="4470FFBB"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hideMark/>
          </w:tcPr>
          <w:p w14:paraId="3E0F761C"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7232ED74"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91" w:type="dxa"/>
            <w:hideMark/>
          </w:tcPr>
          <w:p w14:paraId="26CC80D1"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Net of</w:t>
            </w:r>
          </w:p>
        </w:tc>
        <w:tc>
          <w:tcPr>
            <w:tcW w:w="178" w:type="dxa"/>
          </w:tcPr>
          <w:p w14:paraId="0E768734"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90" w:type="dxa"/>
            <w:hideMark/>
          </w:tcPr>
          <w:p w14:paraId="742D8EFC"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Before</w:t>
            </w:r>
          </w:p>
        </w:tc>
        <w:tc>
          <w:tcPr>
            <w:tcW w:w="182" w:type="dxa"/>
          </w:tcPr>
          <w:p w14:paraId="12D34320" w14:textId="77777777" w:rsidR="00525A6C" w:rsidRPr="00525A6C" w:rsidRDefault="00525A6C" w:rsidP="00525A6C">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986" w:type="dxa"/>
            <w:hideMark/>
          </w:tcPr>
          <w:p w14:paraId="4DC2D38D"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463AB984"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09" w:type="dxa"/>
            <w:hideMark/>
          </w:tcPr>
          <w:p w14:paraId="55EBC901"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Net of</w:t>
            </w:r>
          </w:p>
        </w:tc>
      </w:tr>
      <w:tr w:rsidR="00525A6C" w:rsidRPr="00525A6C" w14:paraId="5EF3FFF1" w14:textId="77777777" w:rsidTr="00525A6C">
        <w:trPr>
          <w:cantSplit/>
          <w:tblHeader/>
        </w:trPr>
        <w:tc>
          <w:tcPr>
            <w:tcW w:w="2714" w:type="dxa"/>
            <w:hideMark/>
          </w:tcPr>
          <w:p w14:paraId="5F6CF560" w14:textId="7B9CEF8A" w:rsidR="00525A6C" w:rsidRPr="00525A6C" w:rsidRDefault="00525A6C" w:rsidP="00525A6C">
            <w:pPr>
              <w:tabs>
                <w:tab w:val="decimal" w:pos="765"/>
              </w:tabs>
              <w:rPr>
                <w:rFonts w:ascii="Times New Roman" w:eastAsia="MS Mincho" w:hAnsi="Times New Roman" w:cs="Times New Roman"/>
                <w:sz w:val="22"/>
                <w:szCs w:val="22"/>
                <w:lang w:bidi="ar-SA"/>
              </w:rPr>
            </w:pPr>
          </w:p>
        </w:tc>
        <w:tc>
          <w:tcPr>
            <w:tcW w:w="1071" w:type="dxa"/>
            <w:hideMark/>
          </w:tcPr>
          <w:p w14:paraId="720E6041"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2C8F8B89"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hideMark/>
          </w:tcPr>
          <w:p w14:paraId="19E8CC3B" w14:textId="1C744BC1" w:rsidR="00525A6C" w:rsidRPr="00525A6C" w:rsidRDefault="00BC7EB1" w:rsidP="00525A6C">
            <w:pPr>
              <w:tabs>
                <w:tab w:val="left" w:pos="720"/>
                <w:tab w:val="decimal" w:pos="765"/>
              </w:tabs>
              <w:ind w:left="-79" w:right="-79"/>
              <w:jc w:val="center"/>
              <w:rPr>
                <w:rFonts w:ascii="Times New Roman" w:eastAsia="MS Mincho" w:hAnsi="Times New Roman" w:cs="Times New Roman"/>
                <w:sz w:val="22"/>
                <w:lang w:bidi="ar-SA"/>
              </w:rPr>
            </w:pPr>
            <w:r>
              <w:rPr>
                <w:rFonts w:ascii="Times New Roman" w:eastAsia="MS Mincho" w:hAnsi="Times New Roman" w:cs="Times New Roman"/>
                <w:sz w:val="22"/>
                <w:lang w:bidi="ar-SA"/>
              </w:rPr>
              <w:t>expense</w:t>
            </w:r>
          </w:p>
        </w:tc>
        <w:tc>
          <w:tcPr>
            <w:tcW w:w="180" w:type="dxa"/>
          </w:tcPr>
          <w:p w14:paraId="12EFB586"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91" w:type="dxa"/>
            <w:hideMark/>
          </w:tcPr>
          <w:p w14:paraId="1113911A"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78" w:type="dxa"/>
          </w:tcPr>
          <w:p w14:paraId="36B2477F"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90" w:type="dxa"/>
            <w:hideMark/>
          </w:tcPr>
          <w:p w14:paraId="706D9DB0"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2" w:type="dxa"/>
          </w:tcPr>
          <w:p w14:paraId="38475EE0" w14:textId="77777777" w:rsidR="00525A6C" w:rsidRPr="00525A6C" w:rsidRDefault="00525A6C" w:rsidP="00525A6C">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986" w:type="dxa"/>
            <w:hideMark/>
          </w:tcPr>
          <w:p w14:paraId="250F8D9F"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expense</w:t>
            </w:r>
          </w:p>
        </w:tc>
        <w:tc>
          <w:tcPr>
            <w:tcW w:w="180" w:type="dxa"/>
          </w:tcPr>
          <w:p w14:paraId="60B8C2DC"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09" w:type="dxa"/>
            <w:hideMark/>
          </w:tcPr>
          <w:p w14:paraId="2B18514F"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r>
      <w:tr w:rsidR="00DF71C3" w:rsidRPr="00525A6C" w14:paraId="06E45F41" w14:textId="77777777" w:rsidTr="00DF71C3">
        <w:trPr>
          <w:cantSplit/>
          <w:tblHeader/>
        </w:trPr>
        <w:tc>
          <w:tcPr>
            <w:tcW w:w="2714" w:type="dxa"/>
          </w:tcPr>
          <w:p w14:paraId="51AE9BE3" w14:textId="77777777" w:rsidR="00DF71C3" w:rsidRPr="00525A6C" w:rsidRDefault="00DF71C3" w:rsidP="00525A6C">
            <w:pPr>
              <w:tabs>
                <w:tab w:val="decimal" w:pos="765"/>
              </w:tabs>
              <w:rPr>
                <w:rFonts w:ascii="Times New Roman" w:eastAsia="MS Mincho" w:hAnsi="Times New Roman" w:cs="Times New Roman"/>
                <w:sz w:val="22"/>
                <w:szCs w:val="22"/>
                <w:lang w:bidi="ar-SA"/>
              </w:rPr>
            </w:pPr>
          </w:p>
        </w:tc>
        <w:tc>
          <w:tcPr>
            <w:tcW w:w="6837" w:type="dxa"/>
            <w:gridSpan w:val="11"/>
          </w:tcPr>
          <w:p w14:paraId="31578DB6" w14:textId="59F4F384" w:rsidR="00DF71C3" w:rsidRPr="00525A6C" w:rsidRDefault="00DF71C3" w:rsidP="00525A6C">
            <w:pPr>
              <w:tabs>
                <w:tab w:val="decimal" w:pos="765"/>
              </w:tabs>
              <w:jc w:val="center"/>
              <w:rPr>
                <w:rFonts w:ascii="Times New Roman" w:eastAsia="MS Mincho" w:hAnsi="Times New Roman" w:cs="Times New Roman"/>
                <w:i/>
                <w:iCs/>
                <w:sz w:val="22"/>
                <w:szCs w:val="22"/>
                <w:lang w:bidi="ar-SA"/>
              </w:rPr>
            </w:pPr>
            <w:r w:rsidRPr="00525A6C">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525A6C">
              <w:rPr>
                <w:rFonts w:ascii="Times New Roman" w:eastAsia="MS Mincho" w:hAnsi="Times New Roman" w:cs="Times New Roman"/>
                <w:i/>
                <w:iCs/>
                <w:sz w:val="22"/>
                <w:szCs w:val="22"/>
                <w:lang w:bidi="ar-SA"/>
              </w:rPr>
              <w:t xml:space="preserve"> Baht)</w:t>
            </w:r>
          </w:p>
        </w:tc>
      </w:tr>
      <w:tr w:rsidR="00525A6C" w:rsidRPr="00525A6C" w14:paraId="78401BE1" w14:textId="77777777" w:rsidTr="004D2761">
        <w:trPr>
          <w:cantSplit/>
          <w:tblHeader/>
        </w:trPr>
        <w:tc>
          <w:tcPr>
            <w:tcW w:w="2714" w:type="dxa"/>
            <w:hideMark/>
          </w:tcPr>
          <w:p w14:paraId="0226F5D1" w14:textId="77777777" w:rsidR="00525A6C" w:rsidRPr="00525A6C" w:rsidRDefault="00525A6C" w:rsidP="00525A6C">
            <w:pPr>
              <w:tabs>
                <w:tab w:val="decimal" w:pos="765"/>
              </w:tabs>
              <w:rPr>
                <w:rFonts w:ascii="Times New Roman" w:eastAsia="MS Mincho" w:hAnsi="Times New Roman" w:cs="Times New Roman"/>
                <w:b/>
                <w:bCs/>
                <w:i/>
                <w:iCs/>
                <w:sz w:val="22"/>
                <w:szCs w:val="22"/>
                <w:lang w:bidi="ar-SA"/>
              </w:rPr>
            </w:pPr>
            <w:r w:rsidRPr="00525A6C">
              <w:rPr>
                <w:rFonts w:ascii="Times New Roman" w:eastAsia="MS Mincho" w:hAnsi="Times New Roman" w:cs="Times New Roman"/>
                <w:b/>
                <w:bCs/>
                <w:i/>
                <w:iCs/>
                <w:sz w:val="22"/>
                <w:szCs w:val="22"/>
                <w:lang w:bidi="ar-SA"/>
              </w:rPr>
              <w:t xml:space="preserve">Recognised in other </w:t>
            </w:r>
          </w:p>
          <w:p w14:paraId="2BB1050E" w14:textId="77777777" w:rsidR="00525A6C" w:rsidRPr="00525A6C" w:rsidRDefault="00525A6C" w:rsidP="00525A6C">
            <w:pPr>
              <w:tabs>
                <w:tab w:val="decimal" w:pos="765"/>
              </w:tabs>
              <w:rPr>
                <w:rFonts w:ascii="Times New Roman" w:eastAsia="MS Mincho" w:hAnsi="Times New Roman" w:cs="Times New Roman"/>
                <w:sz w:val="22"/>
                <w:szCs w:val="22"/>
                <w:lang w:bidi="ar-SA"/>
              </w:rPr>
            </w:pPr>
            <w:r w:rsidRPr="00525A6C">
              <w:rPr>
                <w:rFonts w:ascii="Times New Roman" w:eastAsia="MS Mincho" w:hAnsi="Times New Roman" w:cs="Times New Roman"/>
                <w:b/>
                <w:bCs/>
                <w:i/>
                <w:iCs/>
                <w:sz w:val="22"/>
                <w:szCs w:val="22"/>
                <w:lang w:bidi="ar-SA"/>
              </w:rPr>
              <w:t xml:space="preserve">   comprehensive income</w:t>
            </w:r>
          </w:p>
        </w:tc>
        <w:tc>
          <w:tcPr>
            <w:tcW w:w="1071" w:type="dxa"/>
          </w:tcPr>
          <w:p w14:paraId="411BB16C"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180" w:type="dxa"/>
          </w:tcPr>
          <w:p w14:paraId="5E7243B7"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vAlign w:val="bottom"/>
          </w:tcPr>
          <w:p w14:paraId="609CA842"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180" w:type="dxa"/>
          </w:tcPr>
          <w:p w14:paraId="74EFD194" w14:textId="77777777" w:rsidR="00525A6C" w:rsidRPr="00525A6C" w:rsidRDefault="00525A6C" w:rsidP="00525A6C">
            <w:pPr>
              <w:tabs>
                <w:tab w:val="decimal" w:pos="765"/>
              </w:tabs>
              <w:jc w:val="center"/>
              <w:rPr>
                <w:rFonts w:ascii="Times New Roman" w:eastAsia="MS Mincho" w:hAnsi="Times New Roman" w:cs="Times New Roman"/>
                <w:i/>
                <w:iCs/>
                <w:sz w:val="22"/>
                <w:szCs w:val="22"/>
                <w:lang w:bidi="ar-SA"/>
              </w:rPr>
            </w:pPr>
          </w:p>
        </w:tc>
        <w:tc>
          <w:tcPr>
            <w:tcW w:w="4416" w:type="dxa"/>
            <w:gridSpan w:val="7"/>
            <w:vAlign w:val="center"/>
          </w:tcPr>
          <w:p w14:paraId="2F48004B" w14:textId="77777777" w:rsidR="00525A6C" w:rsidRPr="00525A6C" w:rsidRDefault="00525A6C" w:rsidP="00525A6C">
            <w:pPr>
              <w:tabs>
                <w:tab w:val="decimal" w:pos="765"/>
              </w:tabs>
              <w:jc w:val="center"/>
              <w:rPr>
                <w:rFonts w:ascii="Times New Roman" w:eastAsia="MS Mincho" w:hAnsi="Times New Roman" w:cs="Times New Roman"/>
                <w:i/>
                <w:iCs/>
                <w:sz w:val="22"/>
                <w:szCs w:val="22"/>
                <w:lang w:bidi="ar-SA"/>
              </w:rPr>
            </w:pPr>
          </w:p>
        </w:tc>
      </w:tr>
      <w:tr w:rsidR="00A2734F" w:rsidRPr="00525A6C" w14:paraId="51A5E4FA" w14:textId="77777777" w:rsidTr="00A7005B">
        <w:trPr>
          <w:cantSplit/>
        </w:trPr>
        <w:tc>
          <w:tcPr>
            <w:tcW w:w="2714" w:type="dxa"/>
            <w:hideMark/>
          </w:tcPr>
          <w:p w14:paraId="4E7A7063" w14:textId="5F26461D" w:rsidR="00A2734F" w:rsidRPr="00525A6C" w:rsidRDefault="00A2734F" w:rsidP="00A2734F">
            <w:pPr>
              <w:ind w:left="11"/>
              <w:rPr>
                <w:rFonts w:ascii="Times New Roman" w:hAnsi="Times New Roman" w:cs="Times New Roman"/>
                <w:sz w:val="22"/>
                <w:szCs w:val="22"/>
                <w:highlight w:val="yellow"/>
                <w:lang w:val="en-US"/>
              </w:rPr>
            </w:pPr>
            <w:r w:rsidRPr="00DF71C3">
              <w:rPr>
                <w:rFonts w:ascii="Times New Roman" w:hAnsi="Times New Roman" w:cs="Times New Roman"/>
                <w:sz w:val="22"/>
                <w:szCs w:val="22"/>
              </w:rPr>
              <w:t xml:space="preserve">Financial assets at FVOCI </w:t>
            </w:r>
          </w:p>
        </w:tc>
        <w:tc>
          <w:tcPr>
            <w:tcW w:w="1071" w:type="dxa"/>
            <w:vAlign w:val="bottom"/>
          </w:tcPr>
          <w:p w14:paraId="4A36644D" w14:textId="46A810DA" w:rsidR="00A2734F" w:rsidRPr="00A2734F" w:rsidRDefault="00A2734F" w:rsidP="00A2734F">
            <w:pPr>
              <w:tabs>
                <w:tab w:val="decimal" w:pos="756"/>
              </w:tabs>
              <w:rPr>
                <w:rFonts w:ascii="Times New Roman" w:hAnsi="Times New Roman" w:cs="Times New Roman"/>
                <w:sz w:val="22"/>
                <w:szCs w:val="22"/>
                <w:lang w:val="en-US"/>
              </w:rPr>
            </w:pPr>
            <w:r w:rsidRPr="00A2734F">
              <w:rPr>
                <w:rFonts w:ascii="Times New Roman" w:hAnsi="Times New Roman" w:cs="Times New Roman"/>
                <w:sz w:val="22"/>
                <w:szCs w:val="22"/>
              </w:rPr>
              <w:t>(176)</w:t>
            </w:r>
          </w:p>
        </w:tc>
        <w:tc>
          <w:tcPr>
            <w:tcW w:w="180" w:type="dxa"/>
            <w:vAlign w:val="bottom"/>
          </w:tcPr>
          <w:p w14:paraId="23B2ABC0" w14:textId="77777777" w:rsidR="00A2734F" w:rsidRPr="00A2734F" w:rsidRDefault="00A2734F" w:rsidP="00A2734F">
            <w:pPr>
              <w:tabs>
                <w:tab w:val="decimal" w:pos="756"/>
              </w:tabs>
              <w:ind w:right="-79"/>
              <w:rPr>
                <w:rFonts w:ascii="Times New Roman" w:hAnsi="Times New Roman" w:cs="Times New Roman"/>
                <w:sz w:val="22"/>
                <w:szCs w:val="22"/>
                <w:lang w:val="en-US"/>
              </w:rPr>
            </w:pPr>
          </w:p>
        </w:tc>
        <w:tc>
          <w:tcPr>
            <w:tcW w:w="990" w:type="dxa"/>
            <w:vAlign w:val="bottom"/>
          </w:tcPr>
          <w:p w14:paraId="1873AD0F" w14:textId="381A62F6" w:rsidR="00A2734F" w:rsidRPr="00A2734F" w:rsidRDefault="00A2734F" w:rsidP="00A2734F">
            <w:pPr>
              <w:tabs>
                <w:tab w:val="decimal" w:pos="756"/>
              </w:tabs>
              <w:ind w:right="-79"/>
              <w:rPr>
                <w:rFonts w:ascii="Times New Roman" w:hAnsi="Times New Roman" w:cs="Times New Roman"/>
                <w:sz w:val="22"/>
                <w:szCs w:val="22"/>
                <w:lang w:val="en-US"/>
              </w:rPr>
            </w:pPr>
            <w:r w:rsidRPr="00A2734F">
              <w:rPr>
                <w:rFonts w:ascii="Times New Roman" w:hAnsi="Times New Roman" w:cs="Times New Roman"/>
                <w:sz w:val="22"/>
                <w:szCs w:val="22"/>
              </w:rPr>
              <w:t>44</w:t>
            </w:r>
          </w:p>
        </w:tc>
        <w:tc>
          <w:tcPr>
            <w:tcW w:w="180" w:type="dxa"/>
            <w:vAlign w:val="bottom"/>
          </w:tcPr>
          <w:p w14:paraId="28C2D6CB" w14:textId="77777777" w:rsidR="00A2734F" w:rsidRPr="00A2734F" w:rsidRDefault="00A2734F" w:rsidP="00A2734F">
            <w:pPr>
              <w:tabs>
                <w:tab w:val="decimal" w:pos="720"/>
              </w:tabs>
              <w:snapToGrid w:val="0"/>
              <w:ind w:left="-34" w:right="-79"/>
              <w:jc w:val="center"/>
              <w:rPr>
                <w:rFonts w:ascii="Times New Roman" w:eastAsia="MS Mincho" w:hAnsi="Times New Roman" w:cs="Times New Roman"/>
                <w:sz w:val="22"/>
                <w:szCs w:val="22"/>
                <w:lang w:val="en-US"/>
              </w:rPr>
            </w:pPr>
          </w:p>
        </w:tc>
        <w:tc>
          <w:tcPr>
            <w:tcW w:w="991" w:type="dxa"/>
            <w:vAlign w:val="bottom"/>
          </w:tcPr>
          <w:p w14:paraId="55B6E204" w14:textId="030028B0" w:rsidR="00A2734F" w:rsidRPr="00A2734F" w:rsidRDefault="00A2734F" w:rsidP="00A2734F">
            <w:pPr>
              <w:tabs>
                <w:tab w:val="decimal" w:pos="756"/>
              </w:tabs>
              <w:ind w:right="-79"/>
              <w:rPr>
                <w:rFonts w:ascii="Times New Roman" w:hAnsi="Times New Roman" w:cs="Times New Roman"/>
                <w:sz w:val="22"/>
                <w:szCs w:val="22"/>
                <w:lang w:val="en-US"/>
              </w:rPr>
            </w:pPr>
            <w:r w:rsidRPr="00A2734F">
              <w:rPr>
                <w:rFonts w:ascii="Times New Roman" w:hAnsi="Times New Roman" w:cs="Times New Roman"/>
                <w:sz w:val="22"/>
                <w:szCs w:val="22"/>
              </w:rPr>
              <w:t>(132)</w:t>
            </w:r>
          </w:p>
        </w:tc>
        <w:tc>
          <w:tcPr>
            <w:tcW w:w="178" w:type="dxa"/>
          </w:tcPr>
          <w:p w14:paraId="64099D1A" w14:textId="77777777" w:rsidR="00A2734F" w:rsidRPr="00525A6C" w:rsidRDefault="00A2734F" w:rsidP="00A2734F">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990" w:type="dxa"/>
            <w:vAlign w:val="bottom"/>
          </w:tcPr>
          <w:p w14:paraId="5FDCCCA1" w14:textId="537BB5B7" w:rsidR="00A2734F" w:rsidRPr="00A517E4" w:rsidRDefault="00A2734F" w:rsidP="00A2734F">
            <w:pPr>
              <w:tabs>
                <w:tab w:val="decimal" w:pos="738"/>
              </w:tabs>
              <w:rPr>
                <w:rFonts w:ascii="Times New Roman" w:hAnsi="Times New Roman" w:cs="Cordia New"/>
                <w:sz w:val="22"/>
                <w:szCs w:val="22"/>
                <w:lang w:val="en-US"/>
              </w:rPr>
            </w:pPr>
            <w:r w:rsidRPr="00A517E4">
              <w:rPr>
                <w:rFonts w:ascii="Times New Roman" w:hAnsi="Times New Roman" w:cs="Cordia New"/>
                <w:sz w:val="22"/>
                <w:szCs w:val="22"/>
                <w:lang w:val="en-US"/>
              </w:rPr>
              <w:t>(409)</w:t>
            </w:r>
          </w:p>
        </w:tc>
        <w:tc>
          <w:tcPr>
            <w:tcW w:w="182" w:type="dxa"/>
            <w:vAlign w:val="bottom"/>
          </w:tcPr>
          <w:p w14:paraId="34A322B1" w14:textId="77777777" w:rsidR="00A2734F" w:rsidRPr="00A517E4" w:rsidRDefault="00A2734F" w:rsidP="00A2734F">
            <w:pPr>
              <w:tabs>
                <w:tab w:val="decimal" w:pos="738"/>
              </w:tabs>
              <w:spacing w:line="260" w:lineRule="atLeast"/>
              <w:rPr>
                <w:rFonts w:ascii="Times New Roman" w:hAnsi="Times New Roman" w:cs="Cordia New"/>
                <w:sz w:val="22"/>
                <w:szCs w:val="22"/>
                <w:lang w:val="en-US"/>
              </w:rPr>
            </w:pPr>
          </w:p>
        </w:tc>
        <w:tc>
          <w:tcPr>
            <w:tcW w:w="986" w:type="dxa"/>
            <w:vAlign w:val="bottom"/>
          </w:tcPr>
          <w:p w14:paraId="7176B0D9" w14:textId="5E429909" w:rsidR="00A2734F" w:rsidRPr="00A517E4" w:rsidRDefault="00A2734F" w:rsidP="00A2734F">
            <w:pPr>
              <w:tabs>
                <w:tab w:val="decimal" w:pos="738"/>
              </w:tabs>
              <w:rPr>
                <w:rFonts w:ascii="Times New Roman" w:hAnsi="Times New Roman" w:cs="Cordia New"/>
                <w:sz w:val="22"/>
                <w:szCs w:val="22"/>
                <w:lang w:val="en-US"/>
              </w:rPr>
            </w:pPr>
            <w:r w:rsidRPr="00A517E4">
              <w:rPr>
                <w:rFonts w:ascii="Times New Roman" w:hAnsi="Times New Roman" w:cs="Cordia New"/>
                <w:sz w:val="22"/>
                <w:szCs w:val="22"/>
                <w:lang w:val="en-US"/>
              </w:rPr>
              <w:t>71</w:t>
            </w:r>
          </w:p>
        </w:tc>
        <w:tc>
          <w:tcPr>
            <w:tcW w:w="180" w:type="dxa"/>
            <w:vAlign w:val="bottom"/>
          </w:tcPr>
          <w:p w14:paraId="716B58C9" w14:textId="77777777" w:rsidR="00A2734F" w:rsidRPr="00A517E4" w:rsidRDefault="00A2734F" w:rsidP="00A2734F">
            <w:pPr>
              <w:tabs>
                <w:tab w:val="decimal" w:pos="738"/>
              </w:tabs>
              <w:snapToGrid w:val="0"/>
              <w:rPr>
                <w:rFonts w:ascii="Times New Roman" w:hAnsi="Times New Roman" w:cs="Cordia New"/>
                <w:sz w:val="22"/>
                <w:szCs w:val="22"/>
                <w:lang w:val="en-US"/>
              </w:rPr>
            </w:pPr>
          </w:p>
        </w:tc>
        <w:tc>
          <w:tcPr>
            <w:tcW w:w="909" w:type="dxa"/>
            <w:vAlign w:val="bottom"/>
          </w:tcPr>
          <w:p w14:paraId="3E39FCD9" w14:textId="62FE7E52" w:rsidR="00A2734F" w:rsidRPr="007A5CE7" w:rsidRDefault="00A2734F" w:rsidP="007A5CE7">
            <w:pPr>
              <w:tabs>
                <w:tab w:val="decimal" w:pos="740"/>
              </w:tabs>
              <w:spacing w:line="260" w:lineRule="atLeast"/>
              <w:ind w:right="-73"/>
              <w:rPr>
                <w:rFonts w:ascii="Times New Roman" w:hAnsi="Times New Roman" w:cs="Cordia New"/>
                <w:sz w:val="22"/>
                <w:szCs w:val="22"/>
                <w:lang w:val="en-US"/>
              </w:rPr>
            </w:pPr>
            <w:r w:rsidRPr="007A5CE7">
              <w:rPr>
                <w:rFonts w:ascii="Times New Roman" w:hAnsi="Times New Roman" w:cs="Cordia New"/>
                <w:sz w:val="22"/>
                <w:szCs w:val="22"/>
                <w:lang w:val="en-US"/>
              </w:rPr>
              <w:t>(338)</w:t>
            </w:r>
          </w:p>
        </w:tc>
      </w:tr>
      <w:tr w:rsidR="00A2734F" w:rsidRPr="00525A6C" w14:paraId="511EA025" w14:textId="77777777" w:rsidTr="00BC12F7">
        <w:trPr>
          <w:cantSplit/>
        </w:trPr>
        <w:tc>
          <w:tcPr>
            <w:tcW w:w="2714" w:type="dxa"/>
            <w:hideMark/>
          </w:tcPr>
          <w:p w14:paraId="11B46470" w14:textId="77777777" w:rsidR="00A2734F" w:rsidRDefault="00A2734F" w:rsidP="00A2734F">
            <w:pPr>
              <w:ind w:left="11"/>
              <w:rPr>
                <w:rFonts w:ascii="Times New Roman" w:hAnsi="Times New Roman" w:cs="Times New Roman"/>
                <w:sz w:val="22"/>
                <w:szCs w:val="22"/>
              </w:rPr>
            </w:pPr>
            <w:r>
              <w:rPr>
                <w:rFonts w:ascii="Times New Roman" w:hAnsi="Times New Roman" w:cs="Times New Roman"/>
                <w:sz w:val="22"/>
                <w:szCs w:val="22"/>
              </w:rPr>
              <w:t xml:space="preserve">Defined benefit plan </w:t>
            </w:r>
          </w:p>
          <w:p w14:paraId="24C75A3B" w14:textId="637C7418" w:rsidR="00A2734F" w:rsidRPr="00525A6C" w:rsidRDefault="00A2734F" w:rsidP="00A2734F">
            <w:pPr>
              <w:ind w:left="11"/>
              <w:rPr>
                <w:rFonts w:ascii="Times New Roman" w:hAnsi="Times New Roman" w:cs="Times New Roman"/>
                <w:sz w:val="22"/>
                <w:szCs w:val="22"/>
              </w:rPr>
            </w:pPr>
            <w:r>
              <w:rPr>
                <w:rFonts w:ascii="Times New Roman" w:hAnsi="Times New Roman" w:cs="Times New Roman"/>
                <w:sz w:val="22"/>
                <w:szCs w:val="22"/>
              </w:rPr>
              <w:t xml:space="preserve">   </w:t>
            </w:r>
            <w:r w:rsidR="00E53D72">
              <w:rPr>
                <w:rFonts w:ascii="Times New Roman" w:hAnsi="Times New Roman" w:cs="Times New Roman"/>
                <w:sz w:val="22"/>
                <w:szCs w:val="22"/>
              </w:rPr>
              <w:t>a</w:t>
            </w:r>
            <w:r>
              <w:rPr>
                <w:rFonts w:ascii="Times New Roman" w:hAnsi="Times New Roman" w:cs="Times New Roman"/>
                <w:sz w:val="22"/>
                <w:szCs w:val="22"/>
              </w:rPr>
              <w:t>ctuarial</w:t>
            </w:r>
            <w:r w:rsidR="00E53D72">
              <w:rPr>
                <w:rFonts w:ascii="Times New Roman" w:hAnsi="Times New Roman" w:cs="Times New Roman"/>
                <w:sz w:val="22"/>
                <w:szCs w:val="22"/>
              </w:rPr>
              <w:t xml:space="preserve"> (gain)</w:t>
            </w:r>
            <w:r>
              <w:rPr>
                <w:rFonts w:ascii="Times New Roman" w:hAnsi="Times New Roman" w:cs="Times New Roman"/>
                <w:sz w:val="22"/>
                <w:szCs w:val="22"/>
              </w:rPr>
              <w:t xml:space="preserve"> </w:t>
            </w:r>
            <w:r w:rsidRPr="00525A6C">
              <w:rPr>
                <w:rFonts w:ascii="Times New Roman" w:hAnsi="Times New Roman" w:cs="Times New Roman"/>
                <w:sz w:val="22"/>
                <w:szCs w:val="22"/>
              </w:rPr>
              <w:t>loss</w:t>
            </w:r>
            <w:r>
              <w:rPr>
                <w:rFonts w:ascii="Times New Roman" w:hAnsi="Times New Roman" w:cs="Times New Roman"/>
                <w:sz w:val="22"/>
                <w:szCs w:val="22"/>
              </w:rPr>
              <w:t>es</w:t>
            </w:r>
          </w:p>
        </w:tc>
        <w:tc>
          <w:tcPr>
            <w:tcW w:w="1071" w:type="dxa"/>
            <w:vAlign w:val="bottom"/>
          </w:tcPr>
          <w:p w14:paraId="5DF42913" w14:textId="159FC4FF" w:rsidR="00A2734F" w:rsidRPr="00A2734F" w:rsidRDefault="00A2734F" w:rsidP="00A2734F">
            <w:pPr>
              <w:tabs>
                <w:tab w:val="decimal" w:pos="756"/>
              </w:tabs>
              <w:rPr>
                <w:rFonts w:ascii="Times New Roman" w:hAnsi="Times New Roman" w:cs="Times New Roman"/>
                <w:sz w:val="22"/>
                <w:szCs w:val="22"/>
                <w:lang w:val="en-US"/>
              </w:rPr>
            </w:pPr>
            <w:r w:rsidRPr="00A2734F">
              <w:rPr>
                <w:rFonts w:ascii="Times New Roman" w:hAnsi="Times New Roman" w:cs="Times New Roman"/>
                <w:sz w:val="22"/>
                <w:szCs w:val="22"/>
              </w:rPr>
              <w:t>(3)</w:t>
            </w:r>
          </w:p>
        </w:tc>
        <w:tc>
          <w:tcPr>
            <w:tcW w:w="180" w:type="dxa"/>
            <w:vAlign w:val="bottom"/>
          </w:tcPr>
          <w:p w14:paraId="7AD8A959" w14:textId="77777777" w:rsidR="00A2734F" w:rsidRPr="00A2734F" w:rsidRDefault="00A2734F" w:rsidP="00A2734F">
            <w:pPr>
              <w:tabs>
                <w:tab w:val="decimal" w:pos="720"/>
                <w:tab w:val="decimal" w:pos="756"/>
              </w:tabs>
              <w:spacing w:line="260" w:lineRule="atLeast"/>
              <w:rPr>
                <w:rFonts w:ascii="Times New Roman" w:hAnsi="Times New Roman" w:cs="Times New Roman"/>
                <w:sz w:val="22"/>
                <w:szCs w:val="22"/>
                <w:lang w:val="en-US"/>
              </w:rPr>
            </w:pPr>
          </w:p>
        </w:tc>
        <w:tc>
          <w:tcPr>
            <w:tcW w:w="990" w:type="dxa"/>
            <w:vAlign w:val="bottom"/>
          </w:tcPr>
          <w:p w14:paraId="59502B6F" w14:textId="35F82A21" w:rsidR="00A2734F" w:rsidRPr="00A2734F" w:rsidRDefault="00A2734F" w:rsidP="00A2734F">
            <w:pPr>
              <w:tabs>
                <w:tab w:val="decimal" w:pos="756"/>
              </w:tabs>
              <w:ind w:right="-79"/>
              <w:rPr>
                <w:rFonts w:ascii="Times New Roman" w:hAnsi="Times New Roman" w:cs="Times New Roman"/>
                <w:sz w:val="22"/>
                <w:szCs w:val="22"/>
                <w:lang w:val="en-US"/>
              </w:rPr>
            </w:pPr>
            <w:r w:rsidRPr="00A2734F">
              <w:rPr>
                <w:rFonts w:ascii="Times New Roman" w:hAnsi="Times New Roman" w:cs="Times New Roman"/>
                <w:sz w:val="22"/>
                <w:szCs w:val="22"/>
              </w:rPr>
              <w:t>1</w:t>
            </w:r>
          </w:p>
        </w:tc>
        <w:tc>
          <w:tcPr>
            <w:tcW w:w="180" w:type="dxa"/>
            <w:vAlign w:val="bottom"/>
          </w:tcPr>
          <w:p w14:paraId="739F21D4" w14:textId="77777777" w:rsidR="00A2734F" w:rsidRPr="00A2734F" w:rsidRDefault="00A2734F" w:rsidP="00A2734F">
            <w:pPr>
              <w:tabs>
                <w:tab w:val="decimal" w:pos="103"/>
                <w:tab w:val="decimal" w:pos="720"/>
              </w:tabs>
              <w:snapToGrid w:val="0"/>
              <w:ind w:left="-124" w:right="97"/>
              <w:jc w:val="center"/>
              <w:rPr>
                <w:rFonts w:ascii="Times New Roman" w:hAnsi="Times New Roman" w:cs="Times New Roman"/>
                <w:sz w:val="22"/>
                <w:szCs w:val="22"/>
                <w:lang w:val="en-US"/>
              </w:rPr>
            </w:pPr>
          </w:p>
        </w:tc>
        <w:tc>
          <w:tcPr>
            <w:tcW w:w="991" w:type="dxa"/>
            <w:vAlign w:val="bottom"/>
          </w:tcPr>
          <w:p w14:paraId="019FB333" w14:textId="014733B3" w:rsidR="00A2734F" w:rsidRPr="00A2734F" w:rsidRDefault="00A2734F" w:rsidP="00A2734F">
            <w:pPr>
              <w:tabs>
                <w:tab w:val="decimal" w:pos="756"/>
              </w:tabs>
              <w:ind w:right="-79"/>
              <w:rPr>
                <w:rFonts w:ascii="Times New Roman" w:hAnsi="Times New Roman" w:cs="Times New Roman"/>
                <w:sz w:val="22"/>
                <w:szCs w:val="22"/>
                <w:lang w:val="en-US"/>
              </w:rPr>
            </w:pPr>
            <w:r w:rsidRPr="00A2734F">
              <w:rPr>
                <w:rFonts w:ascii="Times New Roman" w:hAnsi="Times New Roman" w:cs="Times New Roman"/>
                <w:sz w:val="22"/>
                <w:szCs w:val="22"/>
              </w:rPr>
              <w:t>(2)</w:t>
            </w:r>
          </w:p>
        </w:tc>
        <w:tc>
          <w:tcPr>
            <w:tcW w:w="178" w:type="dxa"/>
          </w:tcPr>
          <w:p w14:paraId="66AA5556" w14:textId="77777777" w:rsidR="00A2734F" w:rsidRPr="00642B4E" w:rsidRDefault="00A2734F" w:rsidP="00A2734F">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990" w:type="dxa"/>
            <w:tcBorders>
              <w:top w:val="nil"/>
              <w:left w:val="nil"/>
              <w:bottom w:val="single" w:sz="4" w:space="0" w:color="auto"/>
              <w:right w:val="nil"/>
            </w:tcBorders>
            <w:vAlign w:val="bottom"/>
          </w:tcPr>
          <w:p w14:paraId="0F00913B" w14:textId="4E524B85" w:rsidR="00A2734F" w:rsidRPr="00642B4E" w:rsidRDefault="00A2734F" w:rsidP="00A2734F">
            <w:pPr>
              <w:tabs>
                <w:tab w:val="decimal" w:pos="738"/>
              </w:tabs>
              <w:rPr>
                <w:rFonts w:ascii="Times New Roman" w:hAnsi="Times New Roman" w:cs="Cordia New"/>
                <w:sz w:val="22"/>
                <w:szCs w:val="22"/>
                <w:lang w:val="en-US"/>
              </w:rPr>
            </w:pPr>
            <w:r w:rsidRPr="00A517E4">
              <w:rPr>
                <w:rFonts w:ascii="Times New Roman" w:hAnsi="Times New Roman" w:cs="Cordia New"/>
                <w:sz w:val="22"/>
                <w:szCs w:val="22"/>
                <w:lang w:val="en-US"/>
              </w:rPr>
              <w:t>25</w:t>
            </w:r>
          </w:p>
        </w:tc>
        <w:tc>
          <w:tcPr>
            <w:tcW w:w="182" w:type="dxa"/>
            <w:vAlign w:val="bottom"/>
          </w:tcPr>
          <w:p w14:paraId="23D040AE" w14:textId="77777777" w:rsidR="00A2734F" w:rsidRPr="00A517E4" w:rsidRDefault="00A2734F" w:rsidP="00A2734F">
            <w:pPr>
              <w:tabs>
                <w:tab w:val="decimal" w:pos="738"/>
              </w:tabs>
              <w:spacing w:line="260" w:lineRule="atLeast"/>
              <w:ind w:left="-34" w:right="-79"/>
              <w:rPr>
                <w:rFonts w:ascii="Times New Roman" w:hAnsi="Times New Roman" w:cs="Cordia New"/>
                <w:sz w:val="22"/>
                <w:szCs w:val="22"/>
                <w:lang w:val="en-US"/>
              </w:rPr>
            </w:pPr>
          </w:p>
        </w:tc>
        <w:tc>
          <w:tcPr>
            <w:tcW w:w="986" w:type="dxa"/>
            <w:tcBorders>
              <w:top w:val="nil"/>
              <w:left w:val="nil"/>
              <w:bottom w:val="single" w:sz="4" w:space="0" w:color="auto"/>
              <w:right w:val="nil"/>
            </w:tcBorders>
            <w:vAlign w:val="bottom"/>
          </w:tcPr>
          <w:p w14:paraId="579CDD06" w14:textId="0A7EC5FF" w:rsidR="00A2734F" w:rsidRPr="00A517E4" w:rsidRDefault="00A2734F" w:rsidP="00A2734F">
            <w:pPr>
              <w:tabs>
                <w:tab w:val="decimal" w:pos="738"/>
              </w:tabs>
              <w:rPr>
                <w:rFonts w:ascii="Times New Roman" w:hAnsi="Times New Roman" w:cs="Cordia New"/>
                <w:sz w:val="22"/>
                <w:szCs w:val="22"/>
                <w:lang w:val="en-US"/>
              </w:rPr>
            </w:pPr>
            <w:r w:rsidRPr="00A517E4">
              <w:rPr>
                <w:rFonts w:ascii="Times New Roman" w:hAnsi="Times New Roman" w:cs="Cordia New"/>
                <w:sz w:val="22"/>
                <w:szCs w:val="22"/>
                <w:lang w:val="en-US"/>
              </w:rPr>
              <w:t>(5)</w:t>
            </w:r>
          </w:p>
        </w:tc>
        <w:tc>
          <w:tcPr>
            <w:tcW w:w="180" w:type="dxa"/>
            <w:vAlign w:val="bottom"/>
          </w:tcPr>
          <w:p w14:paraId="37D802E0" w14:textId="77777777" w:rsidR="00A2734F" w:rsidRPr="00A517E4" w:rsidRDefault="00A2734F" w:rsidP="00A2734F">
            <w:pPr>
              <w:tabs>
                <w:tab w:val="decimal" w:pos="738"/>
              </w:tabs>
              <w:snapToGrid w:val="0"/>
              <w:ind w:left="-34" w:right="-79"/>
              <w:rPr>
                <w:rFonts w:ascii="Times New Roman" w:hAnsi="Times New Roman" w:cs="Cordia New"/>
                <w:sz w:val="22"/>
                <w:szCs w:val="22"/>
                <w:lang w:val="en-US"/>
              </w:rPr>
            </w:pPr>
          </w:p>
        </w:tc>
        <w:tc>
          <w:tcPr>
            <w:tcW w:w="909" w:type="dxa"/>
            <w:tcBorders>
              <w:top w:val="nil"/>
              <w:left w:val="nil"/>
              <w:bottom w:val="single" w:sz="4" w:space="0" w:color="auto"/>
              <w:right w:val="nil"/>
            </w:tcBorders>
            <w:vAlign w:val="bottom"/>
          </w:tcPr>
          <w:p w14:paraId="2E4967C4" w14:textId="5D6800A2" w:rsidR="00A2734F" w:rsidRPr="00A517E4" w:rsidRDefault="00A2734F" w:rsidP="00A2734F">
            <w:pPr>
              <w:tabs>
                <w:tab w:val="decimal" w:pos="738"/>
              </w:tabs>
              <w:rPr>
                <w:rFonts w:ascii="Times New Roman" w:hAnsi="Times New Roman" w:cs="Cordia New"/>
                <w:sz w:val="22"/>
                <w:szCs w:val="22"/>
                <w:lang w:val="en-US"/>
              </w:rPr>
            </w:pPr>
            <w:r w:rsidRPr="00A517E4">
              <w:rPr>
                <w:rFonts w:ascii="Times New Roman" w:hAnsi="Times New Roman" w:cs="Cordia New"/>
                <w:sz w:val="22"/>
                <w:szCs w:val="22"/>
                <w:lang w:val="en-US"/>
              </w:rPr>
              <w:t>20</w:t>
            </w:r>
          </w:p>
        </w:tc>
      </w:tr>
      <w:tr w:rsidR="00A2734F" w:rsidRPr="00525A6C" w14:paraId="3624343C" w14:textId="77777777" w:rsidTr="00A7005B">
        <w:trPr>
          <w:cantSplit/>
        </w:trPr>
        <w:tc>
          <w:tcPr>
            <w:tcW w:w="2714" w:type="dxa"/>
          </w:tcPr>
          <w:p w14:paraId="24EC8035" w14:textId="2D8DC981" w:rsidR="00A2734F" w:rsidRPr="00B502C7" w:rsidRDefault="00A2734F" w:rsidP="00A2734F">
            <w:pPr>
              <w:ind w:left="11"/>
              <w:rPr>
                <w:rFonts w:ascii="Times New Roman" w:hAnsi="Times New Roman" w:cs="Times New Roman"/>
                <w:b/>
                <w:bCs/>
                <w:sz w:val="22"/>
                <w:szCs w:val="22"/>
              </w:rPr>
            </w:pPr>
            <w:r w:rsidRPr="00B502C7">
              <w:rPr>
                <w:rFonts w:ascii="Times New Roman" w:hAnsi="Times New Roman" w:cs="Times New Roman"/>
                <w:b/>
                <w:bCs/>
                <w:sz w:val="22"/>
                <w:szCs w:val="22"/>
              </w:rPr>
              <w:t>Total</w:t>
            </w:r>
          </w:p>
        </w:tc>
        <w:tc>
          <w:tcPr>
            <w:tcW w:w="1071" w:type="dxa"/>
            <w:tcBorders>
              <w:top w:val="single" w:sz="4" w:space="0" w:color="auto"/>
              <w:left w:val="nil"/>
              <w:bottom w:val="double" w:sz="4" w:space="0" w:color="auto"/>
              <w:right w:val="nil"/>
            </w:tcBorders>
            <w:vAlign w:val="bottom"/>
          </w:tcPr>
          <w:p w14:paraId="1FFF343E" w14:textId="76C26A74" w:rsidR="00A2734F" w:rsidRPr="00A2734F" w:rsidRDefault="00A2734F" w:rsidP="00A2734F">
            <w:pPr>
              <w:tabs>
                <w:tab w:val="decimal" w:pos="756"/>
              </w:tabs>
              <w:rPr>
                <w:rFonts w:ascii="Times New Roman" w:hAnsi="Times New Roman" w:cs="Times New Roman"/>
                <w:b/>
                <w:bCs/>
                <w:sz w:val="22"/>
                <w:szCs w:val="22"/>
                <w:lang w:val="en-US"/>
              </w:rPr>
            </w:pPr>
            <w:r w:rsidRPr="00A2734F">
              <w:rPr>
                <w:rFonts w:ascii="Times New Roman" w:hAnsi="Times New Roman" w:cs="Times New Roman"/>
                <w:b/>
                <w:bCs/>
                <w:sz w:val="22"/>
                <w:szCs w:val="22"/>
              </w:rPr>
              <w:t>(179)</w:t>
            </w:r>
          </w:p>
        </w:tc>
        <w:tc>
          <w:tcPr>
            <w:tcW w:w="180" w:type="dxa"/>
            <w:vAlign w:val="bottom"/>
          </w:tcPr>
          <w:p w14:paraId="1C83F0D6" w14:textId="77777777" w:rsidR="00A2734F" w:rsidRPr="00A2734F" w:rsidRDefault="00A2734F" w:rsidP="00A2734F">
            <w:pPr>
              <w:tabs>
                <w:tab w:val="decimal" w:pos="756"/>
              </w:tabs>
              <w:ind w:right="-79"/>
              <w:rPr>
                <w:rFonts w:ascii="Times New Roman" w:hAnsi="Times New Roman" w:cs="Times New Roman"/>
                <w:b/>
                <w:bCs/>
                <w:sz w:val="22"/>
                <w:szCs w:val="22"/>
                <w:lang w:val="en-US"/>
              </w:rPr>
            </w:pPr>
          </w:p>
        </w:tc>
        <w:tc>
          <w:tcPr>
            <w:tcW w:w="990" w:type="dxa"/>
            <w:tcBorders>
              <w:top w:val="single" w:sz="4" w:space="0" w:color="auto"/>
              <w:left w:val="nil"/>
              <w:bottom w:val="double" w:sz="4" w:space="0" w:color="auto"/>
              <w:right w:val="nil"/>
            </w:tcBorders>
            <w:vAlign w:val="bottom"/>
          </w:tcPr>
          <w:p w14:paraId="0CBB1212" w14:textId="5350945B" w:rsidR="00A2734F" w:rsidRPr="00A2734F" w:rsidRDefault="00A2734F" w:rsidP="00A2734F">
            <w:pPr>
              <w:tabs>
                <w:tab w:val="decimal" w:pos="756"/>
              </w:tabs>
              <w:ind w:right="-79"/>
              <w:rPr>
                <w:rFonts w:ascii="Times New Roman" w:hAnsi="Times New Roman" w:cs="Times New Roman"/>
                <w:b/>
                <w:bCs/>
                <w:sz w:val="22"/>
                <w:szCs w:val="22"/>
                <w:lang w:val="en-US"/>
              </w:rPr>
            </w:pPr>
            <w:r w:rsidRPr="00A2734F">
              <w:rPr>
                <w:rFonts w:ascii="Times New Roman" w:hAnsi="Times New Roman" w:cs="Times New Roman"/>
                <w:b/>
                <w:bCs/>
                <w:sz w:val="22"/>
                <w:szCs w:val="22"/>
              </w:rPr>
              <w:t>45</w:t>
            </w:r>
          </w:p>
        </w:tc>
        <w:tc>
          <w:tcPr>
            <w:tcW w:w="180" w:type="dxa"/>
            <w:vAlign w:val="bottom"/>
          </w:tcPr>
          <w:p w14:paraId="7FB0E539" w14:textId="77777777" w:rsidR="00A2734F" w:rsidRPr="00A2734F" w:rsidRDefault="00A2734F" w:rsidP="00A2734F">
            <w:pPr>
              <w:tabs>
                <w:tab w:val="decimal" w:pos="720"/>
              </w:tabs>
              <w:snapToGrid w:val="0"/>
              <w:ind w:left="-34" w:right="-79"/>
              <w:rPr>
                <w:rFonts w:ascii="Times New Roman" w:eastAsia="MS Mincho" w:hAnsi="Times New Roman" w:cs="Times New Roman"/>
                <w:b/>
                <w:bCs/>
                <w:sz w:val="22"/>
                <w:szCs w:val="22"/>
                <w:lang w:val="en-US"/>
              </w:rPr>
            </w:pPr>
          </w:p>
        </w:tc>
        <w:tc>
          <w:tcPr>
            <w:tcW w:w="991" w:type="dxa"/>
            <w:tcBorders>
              <w:top w:val="single" w:sz="4" w:space="0" w:color="auto"/>
              <w:left w:val="nil"/>
              <w:bottom w:val="double" w:sz="4" w:space="0" w:color="auto"/>
              <w:right w:val="nil"/>
            </w:tcBorders>
            <w:vAlign w:val="bottom"/>
          </w:tcPr>
          <w:p w14:paraId="4056ADC0" w14:textId="374E1740" w:rsidR="00A2734F" w:rsidRPr="00A2734F" w:rsidRDefault="00A2734F" w:rsidP="00A2734F">
            <w:pPr>
              <w:tabs>
                <w:tab w:val="decimal" w:pos="720"/>
              </w:tabs>
              <w:spacing w:line="260" w:lineRule="atLeast"/>
              <w:ind w:right="9"/>
              <w:jc w:val="right"/>
              <w:rPr>
                <w:rFonts w:ascii="Times New Roman" w:eastAsia="MS Mincho" w:hAnsi="Times New Roman" w:cs="Times New Roman"/>
                <w:b/>
                <w:bCs/>
                <w:sz w:val="22"/>
                <w:szCs w:val="22"/>
                <w:lang w:val="en-US"/>
              </w:rPr>
            </w:pPr>
            <w:r w:rsidRPr="00A2734F">
              <w:rPr>
                <w:rFonts w:ascii="Times New Roman" w:hAnsi="Times New Roman" w:cs="Times New Roman"/>
                <w:b/>
                <w:bCs/>
                <w:sz w:val="22"/>
                <w:szCs w:val="22"/>
              </w:rPr>
              <w:t>(134)</w:t>
            </w:r>
          </w:p>
        </w:tc>
        <w:tc>
          <w:tcPr>
            <w:tcW w:w="178" w:type="dxa"/>
          </w:tcPr>
          <w:p w14:paraId="585463E8" w14:textId="77777777" w:rsidR="00A2734F" w:rsidRPr="0046402D" w:rsidRDefault="00A2734F" w:rsidP="00A2734F">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b/>
                <w:bCs/>
                <w:sz w:val="22"/>
                <w:szCs w:val="22"/>
                <w:lang w:val="en-US"/>
              </w:rPr>
            </w:pPr>
          </w:p>
        </w:tc>
        <w:tc>
          <w:tcPr>
            <w:tcW w:w="990" w:type="dxa"/>
            <w:tcBorders>
              <w:top w:val="single" w:sz="4" w:space="0" w:color="auto"/>
              <w:left w:val="nil"/>
              <w:bottom w:val="double" w:sz="4" w:space="0" w:color="auto"/>
              <w:right w:val="nil"/>
            </w:tcBorders>
            <w:vAlign w:val="bottom"/>
          </w:tcPr>
          <w:p w14:paraId="3889AE39" w14:textId="1C5ED1B2" w:rsidR="00A2734F" w:rsidRPr="0046402D" w:rsidRDefault="00A2734F" w:rsidP="00A2734F">
            <w:pPr>
              <w:tabs>
                <w:tab w:val="decimal" w:pos="738"/>
              </w:tabs>
              <w:rPr>
                <w:rFonts w:ascii="Times New Roman" w:hAnsi="Times New Roman" w:cs="Cordia New"/>
                <w:b/>
                <w:bCs/>
                <w:sz w:val="22"/>
                <w:szCs w:val="22"/>
                <w:lang w:val="en-US"/>
              </w:rPr>
            </w:pPr>
            <w:r w:rsidRPr="0046402D">
              <w:rPr>
                <w:rFonts w:ascii="Times New Roman" w:hAnsi="Times New Roman" w:cs="Cordia New"/>
                <w:b/>
                <w:bCs/>
                <w:sz w:val="22"/>
                <w:szCs w:val="22"/>
                <w:lang w:val="en-US"/>
              </w:rPr>
              <w:t>(384)</w:t>
            </w:r>
          </w:p>
        </w:tc>
        <w:tc>
          <w:tcPr>
            <w:tcW w:w="182" w:type="dxa"/>
            <w:vAlign w:val="bottom"/>
          </w:tcPr>
          <w:p w14:paraId="14ED8C9D" w14:textId="77777777" w:rsidR="00A2734F" w:rsidRPr="0046402D" w:rsidRDefault="00A2734F" w:rsidP="00A2734F">
            <w:pPr>
              <w:tabs>
                <w:tab w:val="decimal" w:pos="738"/>
              </w:tabs>
              <w:spacing w:line="260" w:lineRule="atLeast"/>
              <w:ind w:left="-34" w:right="-79"/>
              <w:rPr>
                <w:rFonts w:ascii="Times New Roman" w:hAnsi="Times New Roman" w:cs="Cordia New"/>
                <w:b/>
                <w:bCs/>
                <w:sz w:val="22"/>
                <w:szCs w:val="22"/>
                <w:lang w:val="en-US"/>
              </w:rPr>
            </w:pPr>
          </w:p>
        </w:tc>
        <w:tc>
          <w:tcPr>
            <w:tcW w:w="986" w:type="dxa"/>
            <w:tcBorders>
              <w:top w:val="single" w:sz="4" w:space="0" w:color="auto"/>
              <w:left w:val="nil"/>
              <w:bottom w:val="double" w:sz="4" w:space="0" w:color="auto"/>
              <w:right w:val="nil"/>
            </w:tcBorders>
            <w:vAlign w:val="bottom"/>
          </w:tcPr>
          <w:p w14:paraId="78381695" w14:textId="077EA2D2" w:rsidR="00A2734F" w:rsidRPr="0046402D" w:rsidRDefault="00A2734F" w:rsidP="00A2734F">
            <w:pPr>
              <w:tabs>
                <w:tab w:val="decimal" w:pos="738"/>
              </w:tabs>
              <w:spacing w:line="260" w:lineRule="atLeast"/>
              <w:ind w:right="-79"/>
              <w:rPr>
                <w:rFonts w:ascii="Times New Roman" w:hAnsi="Times New Roman" w:cs="Cordia New"/>
                <w:b/>
                <w:bCs/>
                <w:sz w:val="22"/>
                <w:szCs w:val="22"/>
                <w:lang w:val="en-US"/>
              </w:rPr>
            </w:pPr>
            <w:r w:rsidRPr="0046402D">
              <w:rPr>
                <w:rFonts w:ascii="Times New Roman" w:hAnsi="Times New Roman" w:cs="Cordia New"/>
                <w:b/>
                <w:bCs/>
                <w:sz w:val="22"/>
                <w:szCs w:val="22"/>
                <w:lang w:val="en-US"/>
              </w:rPr>
              <w:t>66</w:t>
            </w:r>
          </w:p>
        </w:tc>
        <w:tc>
          <w:tcPr>
            <w:tcW w:w="180" w:type="dxa"/>
            <w:vAlign w:val="bottom"/>
          </w:tcPr>
          <w:p w14:paraId="1AC75123" w14:textId="77777777" w:rsidR="00A2734F" w:rsidRPr="0046402D" w:rsidRDefault="00A2734F" w:rsidP="00A2734F">
            <w:pPr>
              <w:tabs>
                <w:tab w:val="decimal" w:pos="738"/>
              </w:tabs>
              <w:snapToGrid w:val="0"/>
              <w:ind w:left="-34" w:right="-79"/>
              <w:rPr>
                <w:rFonts w:ascii="Times New Roman" w:hAnsi="Times New Roman" w:cs="Cordia New"/>
                <w:b/>
                <w:bCs/>
                <w:sz w:val="22"/>
                <w:szCs w:val="22"/>
                <w:lang w:val="en-US"/>
              </w:rPr>
            </w:pPr>
          </w:p>
        </w:tc>
        <w:tc>
          <w:tcPr>
            <w:tcW w:w="909" w:type="dxa"/>
            <w:tcBorders>
              <w:top w:val="single" w:sz="4" w:space="0" w:color="auto"/>
              <w:left w:val="nil"/>
              <w:bottom w:val="double" w:sz="4" w:space="0" w:color="auto"/>
              <w:right w:val="nil"/>
            </w:tcBorders>
            <w:vAlign w:val="bottom"/>
          </w:tcPr>
          <w:p w14:paraId="6B805AB1" w14:textId="480EF152" w:rsidR="00A2734F" w:rsidRPr="0046402D" w:rsidRDefault="00A2734F" w:rsidP="00A2734F">
            <w:pPr>
              <w:tabs>
                <w:tab w:val="decimal" w:pos="738"/>
              </w:tabs>
              <w:spacing w:line="260" w:lineRule="atLeast"/>
              <w:ind w:right="-73"/>
              <w:rPr>
                <w:rFonts w:ascii="Times New Roman" w:hAnsi="Times New Roman" w:cs="Cordia New"/>
                <w:b/>
                <w:bCs/>
                <w:sz w:val="22"/>
                <w:szCs w:val="22"/>
                <w:lang w:val="en-US"/>
              </w:rPr>
            </w:pPr>
            <w:r w:rsidRPr="0046402D">
              <w:rPr>
                <w:rFonts w:ascii="Times New Roman" w:hAnsi="Times New Roman" w:cs="Cordia New"/>
                <w:b/>
                <w:bCs/>
                <w:sz w:val="22"/>
                <w:szCs w:val="22"/>
                <w:lang w:val="en-US"/>
              </w:rPr>
              <w:t>(318)</w:t>
            </w:r>
          </w:p>
        </w:tc>
      </w:tr>
      <w:tr w:rsidR="00A2734F" w:rsidRPr="00525A6C" w14:paraId="6B62F7F8" w14:textId="77777777" w:rsidTr="00A517E4">
        <w:trPr>
          <w:cantSplit/>
        </w:trPr>
        <w:tc>
          <w:tcPr>
            <w:tcW w:w="2714" w:type="dxa"/>
          </w:tcPr>
          <w:p w14:paraId="5CA37F62" w14:textId="77777777" w:rsidR="00A2734F" w:rsidRPr="00525A6C" w:rsidRDefault="00A2734F" w:rsidP="00A2734F">
            <w:pPr>
              <w:ind w:left="11"/>
              <w:rPr>
                <w:rFonts w:ascii="Times New Roman" w:hAnsi="Times New Roman" w:cs="Times New Roman"/>
                <w:sz w:val="22"/>
                <w:szCs w:val="22"/>
              </w:rPr>
            </w:pPr>
          </w:p>
        </w:tc>
        <w:tc>
          <w:tcPr>
            <w:tcW w:w="1071" w:type="dxa"/>
            <w:tcBorders>
              <w:top w:val="double" w:sz="4" w:space="0" w:color="auto"/>
              <w:left w:val="nil"/>
              <w:right w:val="nil"/>
            </w:tcBorders>
          </w:tcPr>
          <w:p w14:paraId="075AC6E5" w14:textId="77777777" w:rsidR="00A2734F" w:rsidRPr="00525A6C" w:rsidRDefault="00A2734F" w:rsidP="00A2734F">
            <w:pPr>
              <w:tabs>
                <w:tab w:val="decimal" w:pos="756"/>
              </w:tabs>
              <w:rPr>
                <w:rFonts w:ascii="Times New Roman" w:hAnsi="Times New Roman" w:cs="Cordia New"/>
                <w:sz w:val="22"/>
                <w:szCs w:val="22"/>
                <w:lang w:val="en-US"/>
              </w:rPr>
            </w:pPr>
          </w:p>
        </w:tc>
        <w:tc>
          <w:tcPr>
            <w:tcW w:w="180" w:type="dxa"/>
          </w:tcPr>
          <w:p w14:paraId="408CEF12" w14:textId="77777777" w:rsidR="00A2734F" w:rsidRPr="00A517E4" w:rsidRDefault="00A2734F" w:rsidP="00A2734F">
            <w:pPr>
              <w:tabs>
                <w:tab w:val="decimal" w:pos="756"/>
              </w:tabs>
              <w:spacing w:line="260" w:lineRule="atLeast"/>
              <w:ind w:left="-34" w:right="-79"/>
              <w:rPr>
                <w:rFonts w:ascii="Times New Roman" w:hAnsi="Times New Roman" w:cs="Cordia New"/>
                <w:sz w:val="22"/>
                <w:szCs w:val="22"/>
                <w:lang w:val="en-US"/>
              </w:rPr>
            </w:pPr>
          </w:p>
        </w:tc>
        <w:tc>
          <w:tcPr>
            <w:tcW w:w="990" w:type="dxa"/>
            <w:tcBorders>
              <w:top w:val="double" w:sz="4" w:space="0" w:color="auto"/>
              <w:left w:val="nil"/>
              <w:right w:val="nil"/>
            </w:tcBorders>
          </w:tcPr>
          <w:p w14:paraId="79BC61FF" w14:textId="77777777" w:rsidR="00A2734F" w:rsidRPr="00A517E4" w:rsidRDefault="00A2734F" w:rsidP="00A2734F">
            <w:pPr>
              <w:tabs>
                <w:tab w:val="decimal" w:pos="756"/>
              </w:tabs>
              <w:spacing w:line="260" w:lineRule="atLeast"/>
              <w:ind w:right="-79"/>
              <w:rPr>
                <w:rFonts w:ascii="Times New Roman" w:hAnsi="Times New Roman" w:cs="Cordia New"/>
                <w:sz w:val="22"/>
                <w:szCs w:val="22"/>
                <w:lang w:val="en-US"/>
              </w:rPr>
            </w:pPr>
          </w:p>
        </w:tc>
        <w:tc>
          <w:tcPr>
            <w:tcW w:w="180" w:type="dxa"/>
          </w:tcPr>
          <w:p w14:paraId="4B087962" w14:textId="77777777" w:rsidR="00A2734F" w:rsidRPr="00525A6C" w:rsidRDefault="00A2734F" w:rsidP="00A2734F">
            <w:pPr>
              <w:tabs>
                <w:tab w:val="decimal" w:pos="720"/>
              </w:tabs>
              <w:snapToGrid w:val="0"/>
              <w:ind w:left="-34" w:right="-79"/>
              <w:rPr>
                <w:rFonts w:ascii="Times New Roman" w:eastAsia="MS Mincho" w:hAnsi="Times New Roman" w:cs="Times New Roman"/>
                <w:sz w:val="22"/>
                <w:szCs w:val="22"/>
                <w:lang w:val="en-US"/>
              </w:rPr>
            </w:pPr>
          </w:p>
        </w:tc>
        <w:tc>
          <w:tcPr>
            <w:tcW w:w="991" w:type="dxa"/>
            <w:tcBorders>
              <w:top w:val="double" w:sz="4" w:space="0" w:color="auto"/>
              <w:left w:val="nil"/>
              <w:right w:val="nil"/>
            </w:tcBorders>
          </w:tcPr>
          <w:p w14:paraId="1F258749" w14:textId="77777777" w:rsidR="00A2734F" w:rsidRPr="00525A6C" w:rsidRDefault="00A2734F" w:rsidP="00A2734F">
            <w:pPr>
              <w:tabs>
                <w:tab w:val="decimal" w:pos="720"/>
              </w:tabs>
              <w:spacing w:line="260" w:lineRule="atLeast"/>
              <w:ind w:right="-79"/>
              <w:rPr>
                <w:rFonts w:ascii="Times New Roman" w:eastAsia="MS Mincho" w:hAnsi="Times New Roman" w:cs="Times New Roman"/>
                <w:sz w:val="22"/>
                <w:szCs w:val="22"/>
                <w:lang w:val="en-US"/>
              </w:rPr>
            </w:pPr>
          </w:p>
        </w:tc>
        <w:tc>
          <w:tcPr>
            <w:tcW w:w="178" w:type="dxa"/>
          </w:tcPr>
          <w:p w14:paraId="7DC3B775" w14:textId="77777777" w:rsidR="00A2734F" w:rsidRPr="00525A6C" w:rsidRDefault="00A2734F" w:rsidP="00A2734F">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b/>
                <w:bCs/>
                <w:sz w:val="22"/>
                <w:szCs w:val="22"/>
                <w:lang w:val="en-US"/>
              </w:rPr>
            </w:pPr>
          </w:p>
        </w:tc>
        <w:tc>
          <w:tcPr>
            <w:tcW w:w="990" w:type="dxa"/>
            <w:tcBorders>
              <w:top w:val="double" w:sz="4" w:space="0" w:color="auto"/>
              <w:left w:val="nil"/>
              <w:right w:val="nil"/>
            </w:tcBorders>
          </w:tcPr>
          <w:p w14:paraId="58620FB2" w14:textId="77777777" w:rsidR="00A2734F" w:rsidRDefault="00A2734F" w:rsidP="00A2734F">
            <w:pPr>
              <w:tabs>
                <w:tab w:val="decimal" w:pos="756"/>
              </w:tabs>
              <w:rPr>
                <w:rFonts w:ascii="Times New Roman" w:hAnsi="Times New Roman" w:cs="Cordia New"/>
                <w:b/>
                <w:bCs/>
                <w:sz w:val="22"/>
                <w:szCs w:val="22"/>
                <w:lang w:val="en-US"/>
              </w:rPr>
            </w:pPr>
          </w:p>
        </w:tc>
        <w:tc>
          <w:tcPr>
            <w:tcW w:w="182" w:type="dxa"/>
          </w:tcPr>
          <w:p w14:paraId="4500F3CF" w14:textId="77777777" w:rsidR="00A2734F" w:rsidRPr="00525A6C" w:rsidRDefault="00A2734F" w:rsidP="00A2734F">
            <w:pPr>
              <w:tabs>
                <w:tab w:val="decimal" w:pos="720"/>
              </w:tabs>
              <w:spacing w:line="260" w:lineRule="atLeast"/>
              <w:ind w:left="-34" w:right="-79"/>
              <w:rPr>
                <w:rFonts w:ascii="Times New Roman" w:eastAsia="MS Mincho" w:hAnsi="Times New Roman" w:cs="Times New Roman"/>
                <w:sz w:val="22"/>
                <w:szCs w:val="22"/>
                <w:lang w:val="en-US"/>
              </w:rPr>
            </w:pPr>
          </w:p>
        </w:tc>
        <w:tc>
          <w:tcPr>
            <w:tcW w:w="986" w:type="dxa"/>
            <w:tcBorders>
              <w:top w:val="double" w:sz="4" w:space="0" w:color="auto"/>
              <w:left w:val="nil"/>
              <w:right w:val="nil"/>
            </w:tcBorders>
          </w:tcPr>
          <w:p w14:paraId="5096255D" w14:textId="77777777" w:rsidR="00A2734F" w:rsidRDefault="00A2734F" w:rsidP="00A2734F">
            <w:pPr>
              <w:tabs>
                <w:tab w:val="decimal" w:pos="720"/>
              </w:tabs>
              <w:spacing w:line="260" w:lineRule="atLeast"/>
              <w:ind w:right="-79"/>
              <w:rPr>
                <w:rFonts w:ascii="Times New Roman" w:eastAsia="MS Mincho" w:hAnsi="Times New Roman" w:cs="Times New Roman"/>
                <w:b/>
                <w:bCs/>
                <w:sz w:val="22"/>
                <w:szCs w:val="22"/>
                <w:lang w:val="en-US"/>
              </w:rPr>
            </w:pPr>
          </w:p>
        </w:tc>
        <w:tc>
          <w:tcPr>
            <w:tcW w:w="180" w:type="dxa"/>
          </w:tcPr>
          <w:p w14:paraId="2B244078" w14:textId="77777777" w:rsidR="00A2734F" w:rsidRPr="00525A6C" w:rsidRDefault="00A2734F" w:rsidP="00A2734F">
            <w:pPr>
              <w:tabs>
                <w:tab w:val="decimal" w:pos="720"/>
              </w:tabs>
              <w:snapToGrid w:val="0"/>
              <w:ind w:left="-34" w:right="-79"/>
              <w:rPr>
                <w:rFonts w:ascii="Times New Roman" w:eastAsia="MS Mincho" w:hAnsi="Times New Roman" w:cs="Times New Roman"/>
                <w:sz w:val="22"/>
                <w:szCs w:val="22"/>
                <w:lang w:val="en-US"/>
              </w:rPr>
            </w:pPr>
          </w:p>
        </w:tc>
        <w:tc>
          <w:tcPr>
            <w:tcW w:w="909" w:type="dxa"/>
            <w:tcBorders>
              <w:top w:val="double" w:sz="4" w:space="0" w:color="auto"/>
              <w:left w:val="nil"/>
              <w:right w:val="nil"/>
            </w:tcBorders>
          </w:tcPr>
          <w:p w14:paraId="28CA13B6" w14:textId="77777777" w:rsidR="00A2734F" w:rsidRDefault="00A2734F" w:rsidP="00A2734F">
            <w:pPr>
              <w:tabs>
                <w:tab w:val="decimal" w:pos="720"/>
              </w:tabs>
              <w:spacing w:line="260" w:lineRule="atLeast"/>
              <w:ind w:right="-79"/>
              <w:rPr>
                <w:rFonts w:ascii="Times New Roman" w:eastAsia="MS Mincho" w:hAnsi="Times New Roman" w:cs="Times New Roman"/>
                <w:b/>
                <w:bCs/>
                <w:sz w:val="22"/>
                <w:szCs w:val="22"/>
                <w:lang w:val="en-US"/>
              </w:rPr>
            </w:pPr>
          </w:p>
        </w:tc>
      </w:tr>
    </w:tbl>
    <w:p w14:paraId="7353FA7B" w14:textId="0A22E681" w:rsidR="00A517E4" w:rsidRDefault="00A517E4" w:rsidP="0072715F">
      <w:pPr>
        <w:ind w:left="540"/>
        <w:rPr>
          <w:rFonts w:ascii="Times New Roman" w:hAnsi="Times New Roman" w:cs="Times New Roman"/>
          <w:sz w:val="22"/>
          <w:szCs w:val="22"/>
          <w:lang w:val="en-US"/>
        </w:rPr>
      </w:pPr>
    </w:p>
    <w:p w14:paraId="77F19510" w14:textId="77777777" w:rsidR="00A517E4" w:rsidRDefault="00A517E4">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tbl>
      <w:tblPr>
        <w:tblW w:w="9551" w:type="dxa"/>
        <w:tblInd w:w="533" w:type="dxa"/>
        <w:tblLayout w:type="fixed"/>
        <w:tblCellMar>
          <w:left w:w="79" w:type="dxa"/>
          <w:right w:w="79" w:type="dxa"/>
        </w:tblCellMar>
        <w:tblLook w:val="04A0" w:firstRow="1" w:lastRow="0" w:firstColumn="1" w:lastColumn="0" w:noHBand="0" w:noVBand="1"/>
      </w:tblPr>
      <w:tblGrid>
        <w:gridCol w:w="2714"/>
        <w:gridCol w:w="1071"/>
        <w:gridCol w:w="180"/>
        <w:gridCol w:w="990"/>
        <w:gridCol w:w="180"/>
        <w:gridCol w:w="991"/>
        <w:gridCol w:w="178"/>
        <w:gridCol w:w="990"/>
        <w:gridCol w:w="182"/>
        <w:gridCol w:w="986"/>
        <w:gridCol w:w="180"/>
        <w:gridCol w:w="909"/>
      </w:tblGrid>
      <w:tr w:rsidR="00A517E4" w:rsidRPr="00525A6C" w14:paraId="05BC49A3" w14:textId="77777777" w:rsidTr="00A7005B">
        <w:trPr>
          <w:cantSplit/>
          <w:tblHeader/>
        </w:trPr>
        <w:tc>
          <w:tcPr>
            <w:tcW w:w="2714" w:type="dxa"/>
          </w:tcPr>
          <w:p w14:paraId="6BA3990A" w14:textId="77777777" w:rsidR="00A517E4" w:rsidRPr="00525A6C" w:rsidRDefault="00A517E4" w:rsidP="00A7005B">
            <w:pPr>
              <w:tabs>
                <w:tab w:val="decimal" w:pos="765"/>
              </w:tabs>
              <w:rPr>
                <w:rFonts w:ascii="Times New Roman" w:eastAsia="MS Mincho" w:hAnsi="Times New Roman" w:cs="Times New Roman"/>
                <w:sz w:val="22"/>
                <w:szCs w:val="22"/>
                <w:lang w:bidi="ar-SA"/>
              </w:rPr>
            </w:pPr>
          </w:p>
        </w:tc>
        <w:tc>
          <w:tcPr>
            <w:tcW w:w="6837" w:type="dxa"/>
            <w:gridSpan w:val="11"/>
            <w:hideMark/>
          </w:tcPr>
          <w:p w14:paraId="7E33010D" w14:textId="77777777" w:rsidR="00A517E4" w:rsidRPr="00525A6C" w:rsidRDefault="00A517E4" w:rsidP="00A7005B">
            <w:pPr>
              <w:jc w:val="center"/>
              <w:rPr>
                <w:rFonts w:ascii="Times New Roman" w:eastAsia="MS Mincho" w:hAnsi="Times New Roman" w:cs="Times New Roman"/>
                <w:b/>
                <w:sz w:val="22"/>
                <w:szCs w:val="22"/>
                <w:lang w:bidi="ar-SA"/>
              </w:rPr>
            </w:pPr>
            <w:r>
              <w:rPr>
                <w:rFonts w:ascii="Times New Roman" w:eastAsia="MS Mincho" w:hAnsi="Times New Roman" w:cs="Times New Roman"/>
                <w:b/>
                <w:sz w:val="22"/>
                <w:szCs w:val="22"/>
                <w:lang w:bidi="ar-SA"/>
              </w:rPr>
              <w:t>Separate</w:t>
            </w:r>
            <w:r w:rsidRPr="00525A6C">
              <w:rPr>
                <w:rFonts w:ascii="Times New Roman" w:eastAsia="MS Mincho" w:hAnsi="Times New Roman" w:cs="Times New Roman"/>
                <w:b/>
                <w:sz w:val="22"/>
                <w:szCs w:val="22"/>
                <w:lang w:bidi="ar-SA"/>
              </w:rPr>
              <w:t xml:space="preserve"> financial statements</w:t>
            </w:r>
          </w:p>
        </w:tc>
      </w:tr>
      <w:tr w:rsidR="00A517E4" w:rsidRPr="00525A6C" w14:paraId="15DF8F79" w14:textId="77777777" w:rsidTr="00A7005B">
        <w:trPr>
          <w:cantSplit/>
          <w:tblHeader/>
        </w:trPr>
        <w:tc>
          <w:tcPr>
            <w:tcW w:w="2714" w:type="dxa"/>
          </w:tcPr>
          <w:p w14:paraId="236193B6" w14:textId="77777777" w:rsidR="00A517E4" w:rsidRPr="00525A6C" w:rsidRDefault="00A517E4" w:rsidP="00A7005B">
            <w:pPr>
              <w:tabs>
                <w:tab w:val="decimal" w:pos="765"/>
              </w:tabs>
              <w:rPr>
                <w:rFonts w:ascii="Times New Roman" w:eastAsia="MS Mincho" w:hAnsi="Times New Roman" w:cs="Times New Roman"/>
                <w:sz w:val="22"/>
                <w:szCs w:val="22"/>
                <w:lang w:bidi="ar-SA"/>
              </w:rPr>
            </w:pPr>
          </w:p>
        </w:tc>
        <w:tc>
          <w:tcPr>
            <w:tcW w:w="3412" w:type="dxa"/>
            <w:gridSpan w:val="5"/>
            <w:hideMark/>
          </w:tcPr>
          <w:p w14:paraId="716C6802" w14:textId="10BABBF2" w:rsidR="00A517E4" w:rsidRPr="00525A6C" w:rsidRDefault="00A517E4" w:rsidP="00A7005B">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w:t>
            </w:r>
            <w:r w:rsidR="00930935">
              <w:rPr>
                <w:rFonts w:ascii="Times New Roman" w:eastAsia="MS Mincho" w:hAnsi="Times New Roman" w:cs="Times New Roman"/>
                <w:bCs/>
                <w:sz w:val="22"/>
                <w:szCs w:val="22"/>
                <w:lang w:bidi="ar-SA"/>
              </w:rPr>
              <w:t>2</w:t>
            </w:r>
          </w:p>
        </w:tc>
        <w:tc>
          <w:tcPr>
            <w:tcW w:w="3425" w:type="dxa"/>
            <w:gridSpan w:val="6"/>
            <w:hideMark/>
          </w:tcPr>
          <w:p w14:paraId="66DF0C16" w14:textId="4335C7C5" w:rsidR="00A517E4" w:rsidRPr="00525A6C" w:rsidRDefault="00A517E4" w:rsidP="00A7005B">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w:t>
            </w:r>
            <w:r w:rsidR="00930935">
              <w:rPr>
                <w:rFonts w:ascii="Times New Roman" w:eastAsia="MS Mincho" w:hAnsi="Times New Roman" w:cs="Times New Roman"/>
                <w:bCs/>
                <w:sz w:val="22"/>
                <w:szCs w:val="22"/>
                <w:lang w:bidi="ar-SA"/>
              </w:rPr>
              <w:t>1</w:t>
            </w:r>
          </w:p>
        </w:tc>
      </w:tr>
      <w:tr w:rsidR="00A517E4" w:rsidRPr="00525A6C" w14:paraId="76A3926A" w14:textId="77777777" w:rsidTr="00A7005B">
        <w:trPr>
          <w:cantSplit/>
          <w:tblHeader/>
        </w:trPr>
        <w:tc>
          <w:tcPr>
            <w:tcW w:w="2714" w:type="dxa"/>
          </w:tcPr>
          <w:p w14:paraId="3C8FC284" w14:textId="77777777" w:rsidR="00A517E4" w:rsidRPr="00525A6C" w:rsidRDefault="00A517E4" w:rsidP="00A7005B">
            <w:pPr>
              <w:tabs>
                <w:tab w:val="decimal" w:pos="765"/>
              </w:tabs>
              <w:rPr>
                <w:rFonts w:ascii="Times New Roman" w:eastAsia="MS Mincho" w:hAnsi="Times New Roman" w:cs="Times New Roman"/>
                <w:sz w:val="22"/>
                <w:szCs w:val="22"/>
                <w:lang w:bidi="ar-SA"/>
              </w:rPr>
            </w:pPr>
          </w:p>
        </w:tc>
        <w:tc>
          <w:tcPr>
            <w:tcW w:w="1071" w:type="dxa"/>
            <w:hideMark/>
          </w:tcPr>
          <w:p w14:paraId="72260636"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Before</w:t>
            </w:r>
          </w:p>
        </w:tc>
        <w:tc>
          <w:tcPr>
            <w:tcW w:w="180" w:type="dxa"/>
          </w:tcPr>
          <w:p w14:paraId="37C931AA" w14:textId="77777777" w:rsidR="00A517E4" w:rsidRPr="00525A6C" w:rsidRDefault="00A517E4" w:rsidP="00A7005B">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hideMark/>
          </w:tcPr>
          <w:p w14:paraId="3C831DE6"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0D1EE3EA" w14:textId="77777777" w:rsidR="00A517E4" w:rsidRPr="00525A6C" w:rsidRDefault="00A517E4" w:rsidP="00A7005B">
            <w:pPr>
              <w:jc w:val="center"/>
              <w:rPr>
                <w:rFonts w:ascii="Times New Roman" w:eastAsia="MS Mincho" w:hAnsi="Times New Roman" w:cs="Times New Roman"/>
                <w:bCs/>
                <w:sz w:val="22"/>
                <w:szCs w:val="22"/>
                <w:lang w:bidi="ar-SA"/>
              </w:rPr>
            </w:pPr>
          </w:p>
        </w:tc>
        <w:tc>
          <w:tcPr>
            <w:tcW w:w="991" w:type="dxa"/>
            <w:hideMark/>
          </w:tcPr>
          <w:p w14:paraId="751A35F0"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Net of</w:t>
            </w:r>
          </w:p>
        </w:tc>
        <w:tc>
          <w:tcPr>
            <w:tcW w:w="178" w:type="dxa"/>
          </w:tcPr>
          <w:p w14:paraId="09941F4B" w14:textId="77777777" w:rsidR="00A517E4" w:rsidRPr="00525A6C" w:rsidRDefault="00A517E4" w:rsidP="00A7005B">
            <w:pPr>
              <w:jc w:val="center"/>
              <w:rPr>
                <w:rFonts w:ascii="Times New Roman" w:eastAsia="MS Mincho" w:hAnsi="Times New Roman" w:cs="Times New Roman"/>
                <w:bCs/>
                <w:sz w:val="22"/>
                <w:szCs w:val="22"/>
                <w:lang w:bidi="ar-SA"/>
              </w:rPr>
            </w:pPr>
          </w:p>
        </w:tc>
        <w:tc>
          <w:tcPr>
            <w:tcW w:w="990" w:type="dxa"/>
            <w:hideMark/>
          </w:tcPr>
          <w:p w14:paraId="12813154"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Before</w:t>
            </w:r>
          </w:p>
        </w:tc>
        <w:tc>
          <w:tcPr>
            <w:tcW w:w="182" w:type="dxa"/>
          </w:tcPr>
          <w:p w14:paraId="014E1605" w14:textId="77777777" w:rsidR="00A517E4" w:rsidRPr="00525A6C" w:rsidRDefault="00A517E4" w:rsidP="00A7005B">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986" w:type="dxa"/>
            <w:hideMark/>
          </w:tcPr>
          <w:p w14:paraId="2BAF81A1"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070CBFBB" w14:textId="77777777" w:rsidR="00A517E4" w:rsidRPr="00525A6C" w:rsidRDefault="00A517E4" w:rsidP="00A7005B">
            <w:pPr>
              <w:jc w:val="center"/>
              <w:rPr>
                <w:rFonts w:ascii="Times New Roman" w:eastAsia="MS Mincho" w:hAnsi="Times New Roman" w:cs="Times New Roman"/>
                <w:bCs/>
                <w:sz w:val="22"/>
                <w:szCs w:val="22"/>
                <w:lang w:bidi="ar-SA"/>
              </w:rPr>
            </w:pPr>
          </w:p>
        </w:tc>
        <w:tc>
          <w:tcPr>
            <w:tcW w:w="909" w:type="dxa"/>
            <w:hideMark/>
          </w:tcPr>
          <w:p w14:paraId="0F24176E"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Net of</w:t>
            </w:r>
          </w:p>
        </w:tc>
      </w:tr>
      <w:tr w:rsidR="00A517E4" w:rsidRPr="00525A6C" w14:paraId="30331BE4" w14:textId="77777777" w:rsidTr="00A7005B">
        <w:trPr>
          <w:cantSplit/>
          <w:tblHeader/>
        </w:trPr>
        <w:tc>
          <w:tcPr>
            <w:tcW w:w="2714" w:type="dxa"/>
            <w:hideMark/>
          </w:tcPr>
          <w:p w14:paraId="7C34DE95" w14:textId="77777777" w:rsidR="00A517E4" w:rsidRPr="00525A6C" w:rsidRDefault="00A517E4" w:rsidP="00A7005B">
            <w:pPr>
              <w:tabs>
                <w:tab w:val="decimal" w:pos="765"/>
              </w:tabs>
              <w:rPr>
                <w:rFonts w:ascii="Times New Roman" w:eastAsia="MS Mincho" w:hAnsi="Times New Roman" w:cs="Times New Roman"/>
                <w:sz w:val="22"/>
                <w:szCs w:val="22"/>
                <w:lang w:bidi="ar-SA"/>
              </w:rPr>
            </w:pPr>
            <w:r w:rsidRPr="00525A6C">
              <w:rPr>
                <w:rFonts w:ascii="Times New Roman" w:eastAsia="MS Mincho" w:hAnsi="Times New Roman" w:cs="Times New Roman"/>
                <w:b/>
                <w:bCs/>
                <w:i/>
                <w:iCs/>
                <w:sz w:val="22"/>
                <w:szCs w:val="22"/>
                <w:lang w:bidi="ar-SA"/>
              </w:rPr>
              <w:t>Income tax</w:t>
            </w:r>
          </w:p>
        </w:tc>
        <w:tc>
          <w:tcPr>
            <w:tcW w:w="1071" w:type="dxa"/>
            <w:hideMark/>
          </w:tcPr>
          <w:p w14:paraId="134BFC48"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651A1D43" w14:textId="77777777" w:rsidR="00A517E4" w:rsidRPr="00525A6C" w:rsidRDefault="00A517E4" w:rsidP="00A7005B">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hideMark/>
          </w:tcPr>
          <w:p w14:paraId="35E17BA4"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benefit</w:t>
            </w:r>
          </w:p>
        </w:tc>
        <w:tc>
          <w:tcPr>
            <w:tcW w:w="180" w:type="dxa"/>
          </w:tcPr>
          <w:p w14:paraId="2651166D" w14:textId="77777777" w:rsidR="00A517E4" w:rsidRPr="00525A6C" w:rsidRDefault="00A517E4" w:rsidP="00A7005B">
            <w:pPr>
              <w:jc w:val="center"/>
              <w:rPr>
                <w:rFonts w:ascii="Times New Roman" w:eastAsia="MS Mincho" w:hAnsi="Times New Roman" w:cs="Times New Roman"/>
                <w:bCs/>
                <w:sz w:val="22"/>
                <w:szCs w:val="22"/>
                <w:lang w:bidi="ar-SA"/>
              </w:rPr>
            </w:pPr>
          </w:p>
        </w:tc>
        <w:tc>
          <w:tcPr>
            <w:tcW w:w="991" w:type="dxa"/>
            <w:hideMark/>
          </w:tcPr>
          <w:p w14:paraId="0FD610E4"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78" w:type="dxa"/>
          </w:tcPr>
          <w:p w14:paraId="2252C4A2" w14:textId="77777777" w:rsidR="00A517E4" w:rsidRPr="00525A6C" w:rsidRDefault="00A517E4" w:rsidP="00A7005B">
            <w:pPr>
              <w:jc w:val="center"/>
              <w:rPr>
                <w:rFonts w:ascii="Times New Roman" w:eastAsia="MS Mincho" w:hAnsi="Times New Roman" w:cs="Times New Roman"/>
                <w:bCs/>
                <w:sz w:val="22"/>
                <w:szCs w:val="22"/>
                <w:lang w:bidi="ar-SA"/>
              </w:rPr>
            </w:pPr>
          </w:p>
        </w:tc>
        <w:tc>
          <w:tcPr>
            <w:tcW w:w="990" w:type="dxa"/>
            <w:hideMark/>
          </w:tcPr>
          <w:p w14:paraId="5C4E5178"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2" w:type="dxa"/>
          </w:tcPr>
          <w:p w14:paraId="43984189" w14:textId="77777777" w:rsidR="00A517E4" w:rsidRPr="00525A6C" w:rsidRDefault="00A517E4" w:rsidP="00A7005B">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986" w:type="dxa"/>
            <w:hideMark/>
          </w:tcPr>
          <w:p w14:paraId="4316EF8C"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expense</w:t>
            </w:r>
          </w:p>
        </w:tc>
        <w:tc>
          <w:tcPr>
            <w:tcW w:w="180" w:type="dxa"/>
          </w:tcPr>
          <w:p w14:paraId="61F0B256" w14:textId="77777777" w:rsidR="00A517E4" w:rsidRPr="00525A6C" w:rsidRDefault="00A517E4" w:rsidP="00A7005B">
            <w:pPr>
              <w:jc w:val="center"/>
              <w:rPr>
                <w:rFonts w:ascii="Times New Roman" w:eastAsia="MS Mincho" w:hAnsi="Times New Roman" w:cs="Times New Roman"/>
                <w:bCs/>
                <w:sz w:val="22"/>
                <w:szCs w:val="22"/>
                <w:lang w:bidi="ar-SA"/>
              </w:rPr>
            </w:pPr>
          </w:p>
        </w:tc>
        <w:tc>
          <w:tcPr>
            <w:tcW w:w="909" w:type="dxa"/>
            <w:hideMark/>
          </w:tcPr>
          <w:p w14:paraId="69F67D55"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r>
      <w:tr w:rsidR="00A517E4" w:rsidRPr="00525A6C" w14:paraId="5BB1C66F" w14:textId="77777777" w:rsidTr="00A7005B">
        <w:trPr>
          <w:cantSplit/>
          <w:tblHeader/>
        </w:trPr>
        <w:tc>
          <w:tcPr>
            <w:tcW w:w="2714" w:type="dxa"/>
          </w:tcPr>
          <w:p w14:paraId="33C1D6E4" w14:textId="77777777" w:rsidR="00A517E4" w:rsidRPr="00525A6C" w:rsidRDefault="00A517E4" w:rsidP="00A7005B">
            <w:pPr>
              <w:tabs>
                <w:tab w:val="decimal" w:pos="765"/>
              </w:tabs>
              <w:rPr>
                <w:rFonts w:ascii="Times New Roman" w:eastAsia="MS Mincho" w:hAnsi="Times New Roman" w:cs="Times New Roman"/>
                <w:sz w:val="22"/>
                <w:szCs w:val="22"/>
                <w:lang w:bidi="ar-SA"/>
              </w:rPr>
            </w:pPr>
          </w:p>
        </w:tc>
        <w:tc>
          <w:tcPr>
            <w:tcW w:w="6837" w:type="dxa"/>
            <w:gridSpan w:val="11"/>
          </w:tcPr>
          <w:p w14:paraId="2E5DB33C" w14:textId="77777777" w:rsidR="00A517E4" w:rsidRPr="00525A6C" w:rsidRDefault="00A517E4" w:rsidP="00A7005B">
            <w:pPr>
              <w:tabs>
                <w:tab w:val="decimal" w:pos="765"/>
              </w:tabs>
              <w:jc w:val="center"/>
              <w:rPr>
                <w:rFonts w:ascii="Times New Roman" w:eastAsia="MS Mincho" w:hAnsi="Times New Roman" w:cs="Times New Roman"/>
                <w:i/>
                <w:iCs/>
                <w:sz w:val="22"/>
                <w:szCs w:val="22"/>
                <w:lang w:bidi="ar-SA"/>
              </w:rPr>
            </w:pPr>
            <w:r w:rsidRPr="00525A6C">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525A6C">
              <w:rPr>
                <w:rFonts w:ascii="Times New Roman" w:eastAsia="MS Mincho" w:hAnsi="Times New Roman" w:cs="Times New Roman"/>
                <w:i/>
                <w:iCs/>
                <w:sz w:val="22"/>
                <w:szCs w:val="22"/>
                <w:lang w:bidi="ar-SA"/>
              </w:rPr>
              <w:t xml:space="preserve"> Baht)</w:t>
            </w:r>
          </w:p>
        </w:tc>
      </w:tr>
      <w:tr w:rsidR="00A517E4" w:rsidRPr="00525A6C" w14:paraId="1336603E" w14:textId="77777777" w:rsidTr="00A7005B">
        <w:trPr>
          <w:cantSplit/>
          <w:tblHeader/>
        </w:trPr>
        <w:tc>
          <w:tcPr>
            <w:tcW w:w="2714" w:type="dxa"/>
            <w:hideMark/>
          </w:tcPr>
          <w:p w14:paraId="4E166EA9" w14:textId="77777777" w:rsidR="00A517E4" w:rsidRPr="00525A6C" w:rsidRDefault="00A517E4" w:rsidP="00A7005B">
            <w:pPr>
              <w:tabs>
                <w:tab w:val="decimal" w:pos="765"/>
              </w:tabs>
              <w:rPr>
                <w:rFonts w:ascii="Times New Roman" w:eastAsia="MS Mincho" w:hAnsi="Times New Roman" w:cs="Times New Roman"/>
                <w:b/>
                <w:bCs/>
                <w:i/>
                <w:iCs/>
                <w:sz w:val="22"/>
                <w:szCs w:val="22"/>
                <w:lang w:bidi="ar-SA"/>
              </w:rPr>
            </w:pPr>
            <w:r w:rsidRPr="00525A6C">
              <w:rPr>
                <w:rFonts w:ascii="Times New Roman" w:eastAsia="MS Mincho" w:hAnsi="Times New Roman" w:cs="Times New Roman"/>
                <w:b/>
                <w:bCs/>
                <w:i/>
                <w:iCs/>
                <w:sz w:val="22"/>
                <w:szCs w:val="22"/>
                <w:lang w:bidi="ar-SA"/>
              </w:rPr>
              <w:t xml:space="preserve">Recognised in other </w:t>
            </w:r>
          </w:p>
          <w:p w14:paraId="4DA0172B" w14:textId="77777777" w:rsidR="00A517E4" w:rsidRPr="00525A6C" w:rsidRDefault="00A517E4" w:rsidP="00A7005B">
            <w:pPr>
              <w:tabs>
                <w:tab w:val="decimal" w:pos="765"/>
              </w:tabs>
              <w:rPr>
                <w:rFonts w:ascii="Times New Roman" w:eastAsia="MS Mincho" w:hAnsi="Times New Roman" w:cs="Times New Roman"/>
                <w:sz w:val="22"/>
                <w:szCs w:val="22"/>
                <w:lang w:bidi="ar-SA"/>
              </w:rPr>
            </w:pPr>
            <w:r w:rsidRPr="00525A6C">
              <w:rPr>
                <w:rFonts w:ascii="Times New Roman" w:eastAsia="MS Mincho" w:hAnsi="Times New Roman" w:cs="Times New Roman"/>
                <w:b/>
                <w:bCs/>
                <w:i/>
                <w:iCs/>
                <w:sz w:val="22"/>
                <w:szCs w:val="22"/>
                <w:lang w:bidi="ar-SA"/>
              </w:rPr>
              <w:t xml:space="preserve">   comprehensive income</w:t>
            </w:r>
          </w:p>
        </w:tc>
        <w:tc>
          <w:tcPr>
            <w:tcW w:w="1071" w:type="dxa"/>
          </w:tcPr>
          <w:p w14:paraId="11A5BB4B" w14:textId="77777777" w:rsidR="00A517E4" w:rsidRPr="00525A6C" w:rsidRDefault="00A517E4" w:rsidP="00A7005B">
            <w:pPr>
              <w:tabs>
                <w:tab w:val="decimal" w:pos="371"/>
                <w:tab w:val="decimal" w:pos="765"/>
              </w:tabs>
              <w:ind w:left="-124"/>
              <w:jc w:val="center"/>
              <w:rPr>
                <w:rFonts w:ascii="Times New Roman" w:eastAsia="MS Mincho" w:hAnsi="Times New Roman" w:cs="Times New Roman"/>
                <w:sz w:val="22"/>
                <w:szCs w:val="22"/>
                <w:lang w:bidi="ar-SA"/>
              </w:rPr>
            </w:pPr>
          </w:p>
        </w:tc>
        <w:tc>
          <w:tcPr>
            <w:tcW w:w="180" w:type="dxa"/>
          </w:tcPr>
          <w:p w14:paraId="1E0EEA97" w14:textId="77777777" w:rsidR="00A517E4" w:rsidRPr="00525A6C" w:rsidRDefault="00A517E4" w:rsidP="00A7005B">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vAlign w:val="bottom"/>
          </w:tcPr>
          <w:p w14:paraId="3D4A5B21" w14:textId="77777777" w:rsidR="00A517E4" w:rsidRPr="00525A6C" w:rsidRDefault="00A517E4" w:rsidP="00A7005B">
            <w:pPr>
              <w:tabs>
                <w:tab w:val="decimal" w:pos="371"/>
                <w:tab w:val="decimal" w:pos="765"/>
              </w:tabs>
              <w:ind w:left="-124"/>
              <w:jc w:val="center"/>
              <w:rPr>
                <w:rFonts w:ascii="Times New Roman" w:eastAsia="MS Mincho" w:hAnsi="Times New Roman" w:cs="Times New Roman"/>
                <w:sz w:val="22"/>
                <w:szCs w:val="22"/>
                <w:lang w:bidi="ar-SA"/>
              </w:rPr>
            </w:pPr>
          </w:p>
        </w:tc>
        <w:tc>
          <w:tcPr>
            <w:tcW w:w="180" w:type="dxa"/>
          </w:tcPr>
          <w:p w14:paraId="6896C446" w14:textId="77777777" w:rsidR="00A517E4" w:rsidRPr="00525A6C" w:rsidRDefault="00A517E4" w:rsidP="00A7005B">
            <w:pPr>
              <w:tabs>
                <w:tab w:val="decimal" w:pos="765"/>
              </w:tabs>
              <w:jc w:val="center"/>
              <w:rPr>
                <w:rFonts w:ascii="Times New Roman" w:eastAsia="MS Mincho" w:hAnsi="Times New Roman" w:cs="Times New Roman"/>
                <w:i/>
                <w:iCs/>
                <w:sz w:val="22"/>
                <w:szCs w:val="22"/>
                <w:lang w:bidi="ar-SA"/>
              </w:rPr>
            </w:pPr>
          </w:p>
        </w:tc>
        <w:tc>
          <w:tcPr>
            <w:tcW w:w="4416" w:type="dxa"/>
            <w:gridSpan w:val="7"/>
            <w:vAlign w:val="center"/>
          </w:tcPr>
          <w:p w14:paraId="7AF48F9C" w14:textId="77777777" w:rsidR="00A517E4" w:rsidRPr="00525A6C" w:rsidRDefault="00A517E4" w:rsidP="00A7005B">
            <w:pPr>
              <w:tabs>
                <w:tab w:val="decimal" w:pos="765"/>
              </w:tabs>
              <w:jc w:val="right"/>
              <w:rPr>
                <w:rFonts w:ascii="Times New Roman" w:eastAsia="MS Mincho" w:hAnsi="Times New Roman" w:cs="Times New Roman"/>
                <w:i/>
                <w:iCs/>
                <w:sz w:val="22"/>
                <w:szCs w:val="22"/>
                <w:lang w:bidi="ar-SA"/>
              </w:rPr>
            </w:pPr>
          </w:p>
        </w:tc>
      </w:tr>
      <w:tr w:rsidR="00A2734F" w:rsidRPr="00525A6C" w14:paraId="44F1EF9D" w14:textId="77777777" w:rsidTr="00A7005B">
        <w:trPr>
          <w:cantSplit/>
        </w:trPr>
        <w:tc>
          <w:tcPr>
            <w:tcW w:w="2714" w:type="dxa"/>
            <w:hideMark/>
          </w:tcPr>
          <w:p w14:paraId="2816D4B6" w14:textId="77777777" w:rsidR="00A2734F" w:rsidRPr="00525A6C" w:rsidRDefault="00A2734F" w:rsidP="00A2734F">
            <w:pPr>
              <w:ind w:left="11"/>
              <w:rPr>
                <w:rFonts w:ascii="Times New Roman" w:hAnsi="Times New Roman" w:cs="Times New Roman"/>
                <w:sz w:val="22"/>
                <w:szCs w:val="22"/>
                <w:highlight w:val="yellow"/>
                <w:lang w:val="en-US"/>
              </w:rPr>
            </w:pPr>
            <w:r w:rsidRPr="00DF71C3">
              <w:rPr>
                <w:rFonts w:ascii="Times New Roman" w:hAnsi="Times New Roman" w:cs="Times New Roman"/>
                <w:sz w:val="22"/>
                <w:szCs w:val="22"/>
              </w:rPr>
              <w:t xml:space="preserve">Financial assets at FVOCI </w:t>
            </w:r>
          </w:p>
        </w:tc>
        <w:tc>
          <w:tcPr>
            <w:tcW w:w="1071" w:type="dxa"/>
            <w:vAlign w:val="bottom"/>
          </w:tcPr>
          <w:p w14:paraId="0EEB07B6" w14:textId="600CA008" w:rsidR="00A2734F" w:rsidRPr="00A2734F" w:rsidRDefault="00A2734F" w:rsidP="00A2734F">
            <w:pPr>
              <w:tabs>
                <w:tab w:val="decimal" w:pos="756"/>
              </w:tabs>
              <w:rPr>
                <w:rFonts w:ascii="Times New Roman" w:hAnsi="Times New Roman" w:cs="Times New Roman"/>
                <w:sz w:val="22"/>
                <w:szCs w:val="22"/>
                <w:lang w:val="en-US"/>
              </w:rPr>
            </w:pPr>
            <w:r w:rsidRPr="00A2734F">
              <w:rPr>
                <w:rFonts w:ascii="Times New Roman" w:hAnsi="Times New Roman" w:cs="Times New Roman"/>
                <w:sz w:val="22"/>
                <w:szCs w:val="22"/>
              </w:rPr>
              <w:t>(186)</w:t>
            </w:r>
          </w:p>
        </w:tc>
        <w:tc>
          <w:tcPr>
            <w:tcW w:w="180" w:type="dxa"/>
            <w:vAlign w:val="bottom"/>
          </w:tcPr>
          <w:p w14:paraId="6993906E" w14:textId="77777777" w:rsidR="00A2734F" w:rsidRPr="00A2734F" w:rsidRDefault="00A2734F" w:rsidP="00A2734F">
            <w:pPr>
              <w:tabs>
                <w:tab w:val="decimal" w:pos="720"/>
                <w:tab w:val="decimal" w:pos="756"/>
              </w:tabs>
              <w:spacing w:line="260" w:lineRule="atLeast"/>
              <w:jc w:val="center"/>
              <w:rPr>
                <w:rFonts w:ascii="Times New Roman" w:hAnsi="Times New Roman" w:cs="Times New Roman"/>
                <w:sz w:val="22"/>
                <w:szCs w:val="22"/>
                <w:lang w:val="en-US"/>
              </w:rPr>
            </w:pPr>
          </w:p>
        </w:tc>
        <w:tc>
          <w:tcPr>
            <w:tcW w:w="990" w:type="dxa"/>
            <w:vAlign w:val="bottom"/>
          </w:tcPr>
          <w:p w14:paraId="5D18B875" w14:textId="5F643297" w:rsidR="00A2734F" w:rsidRPr="00A2734F" w:rsidRDefault="00A2734F" w:rsidP="00A2734F">
            <w:pPr>
              <w:tabs>
                <w:tab w:val="decimal" w:pos="756"/>
              </w:tabs>
              <w:ind w:right="-79"/>
              <w:rPr>
                <w:rFonts w:ascii="Times New Roman" w:hAnsi="Times New Roman" w:cs="Times New Roman"/>
                <w:sz w:val="22"/>
                <w:szCs w:val="22"/>
                <w:lang w:val="en-US"/>
              </w:rPr>
            </w:pPr>
            <w:r w:rsidRPr="00A2734F">
              <w:rPr>
                <w:rFonts w:ascii="Times New Roman" w:hAnsi="Times New Roman" w:cs="Times New Roman"/>
                <w:sz w:val="22"/>
                <w:szCs w:val="22"/>
              </w:rPr>
              <w:t>46</w:t>
            </w:r>
          </w:p>
        </w:tc>
        <w:tc>
          <w:tcPr>
            <w:tcW w:w="180" w:type="dxa"/>
            <w:vAlign w:val="bottom"/>
          </w:tcPr>
          <w:p w14:paraId="18693AF2" w14:textId="77777777" w:rsidR="00A2734F" w:rsidRPr="00A2734F" w:rsidRDefault="00A2734F" w:rsidP="00A2734F">
            <w:pPr>
              <w:tabs>
                <w:tab w:val="decimal" w:pos="720"/>
                <w:tab w:val="decimal" w:pos="756"/>
              </w:tabs>
              <w:snapToGrid w:val="0"/>
              <w:jc w:val="center"/>
              <w:rPr>
                <w:rFonts w:ascii="Times New Roman" w:hAnsi="Times New Roman" w:cs="Times New Roman"/>
                <w:sz w:val="22"/>
                <w:szCs w:val="22"/>
                <w:lang w:val="en-US"/>
              </w:rPr>
            </w:pPr>
          </w:p>
        </w:tc>
        <w:tc>
          <w:tcPr>
            <w:tcW w:w="991" w:type="dxa"/>
            <w:vAlign w:val="bottom"/>
          </w:tcPr>
          <w:p w14:paraId="1807129C" w14:textId="21F5A2F9" w:rsidR="00A2734F" w:rsidRPr="00A2734F" w:rsidRDefault="00A2734F" w:rsidP="00A2734F">
            <w:pPr>
              <w:tabs>
                <w:tab w:val="decimal" w:pos="756"/>
              </w:tabs>
              <w:ind w:right="-79"/>
              <w:rPr>
                <w:rFonts w:ascii="Times New Roman" w:hAnsi="Times New Roman" w:cs="Times New Roman"/>
                <w:sz w:val="22"/>
                <w:szCs w:val="22"/>
                <w:lang w:val="en-US"/>
              </w:rPr>
            </w:pPr>
            <w:r w:rsidRPr="00A2734F">
              <w:rPr>
                <w:rFonts w:ascii="Times New Roman" w:hAnsi="Times New Roman" w:cs="Times New Roman"/>
                <w:sz w:val="22"/>
                <w:szCs w:val="22"/>
              </w:rPr>
              <w:t>(140)</w:t>
            </w:r>
          </w:p>
        </w:tc>
        <w:tc>
          <w:tcPr>
            <w:tcW w:w="178" w:type="dxa"/>
          </w:tcPr>
          <w:p w14:paraId="6261A317" w14:textId="77777777" w:rsidR="00A2734F" w:rsidRPr="0046402D" w:rsidRDefault="00A2734F" w:rsidP="00A2734F">
            <w:pPr>
              <w:tabs>
                <w:tab w:val="decimal" w:pos="720"/>
                <w:tab w:val="decimal" w:pos="7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right"/>
              <w:rPr>
                <w:rFonts w:ascii="Times New Roman" w:hAnsi="Times New Roman" w:cs="Cordia New"/>
                <w:sz w:val="22"/>
                <w:szCs w:val="22"/>
                <w:lang w:val="en-US"/>
              </w:rPr>
            </w:pPr>
          </w:p>
        </w:tc>
        <w:tc>
          <w:tcPr>
            <w:tcW w:w="990" w:type="dxa"/>
            <w:vAlign w:val="bottom"/>
          </w:tcPr>
          <w:p w14:paraId="56BAA0F1" w14:textId="54DFFD97" w:rsidR="00A2734F" w:rsidRPr="0046402D" w:rsidRDefault="00A2734F" w:rsidP="00A2734F">
            <w:pPr>
              <w:tabs>
                <w:tab w:val="decimal" w:pos="738"/>
              </w:tabs>
              <w:rPr>
                <w:rFonts w:ascii="Times New Roman" w:hAnsi="Times New Roman" w:cs="Cordia New"/>
                <w:sz w:val="22"/>
                <w:szCs w:val="22"/>
                <w:lang w:val="en-US"/>
              </w:rPr>
            </w:pPr>
            <w:r w:rsidRPr="0046402D">
              <w:rPr>
                <w:rFonts w:ascii="Times New Roman" w:hAnsi="Times New Roman" w:cs="Cordia New"/>
                <w:sz w:val="22"/>
                <w:szCs w:val="22"/>
                <w:lang w:val="en-US"/>
              </w:rPr>
              <w:t>(347)</w:t>
            </w:r>
          </w:p>
        </w:tc>
        <w:tc>
          <w:tcPr>
            <w:tcW w:w="182" w:type="dxa"/>
            <w:vAlign w:val="bottom"/>
          </w:tcPr>
          <w:p w14:paraId="50BD137E" w14:textId="77777777" w:rsidR="00A2734F" w:rsidRPr="0046402D" w:rsidRDefault="00A2734F" w:rsidP="00A2734F">
            <w:pPr>
              <w:tabs>
                <w:tab w:val="decimal" w:pos="738"/>
              </w:tabs>
              <w:spacing w:line="260" w:lineRule="atLeast"/>
              <w:rPr>
                <w:rFonts w:ascii="Times New Roman" w:hAnsi="Times New Roman" w:cs="Cordia New"/>
                <w:sz w:val="22"/>
                <w:szCs w:val="22"/>
                <w:lang w:val="en-US"/>
              </w:rPr>
            </w:pPr>
          </w:p>
        </w:tc>
        <w:tc>
          <w:tcPr>
            <w:tcW w:w="986" w:type="dxa"/>
            <w:vAlign w:val="bottom"/>
          </w:tcPr>
          <w:p w14:paraId="00A1AFBB" w14:textId="7F1B3D5A" w:rsidR="00A2734F" w:rsidRPr="0046402D" w:rsidRDefault="00A2734F" w:rsidP="00A2734F">
            <w:pPr>
              <w:tabs>
                <w:tab w:val="decimal" w:pos="738"/>
              </w:tabs>
              <w:rPr>
                <w:rFonts w:ascii="Times New Roman" w:hAnsi="Times New Roman" w:cs="Cordia New"/>
                <w:sz w:val="22"/>
                <w:szCs w:val="22"/>
                <w:lang w:val="en-US"/>
              </w:rPr>
            </w:pPr>
            <w:r w:rsidRPr="0046402D">
              <w:rPr>
                <w:rFonts w:ascii="Times New Roman" w:hAnsi="Times New Roman" w:cs="Cordia New"/>
                <w:sz w:val="22"/>
                <w:szCs w:val="22"/>
                <w:lang w:val="en-US"/>
              </w:rPr>
              <w:t>69</w:t>
            </w:r>
          </w:p>
        </w:tc>
        <w:tc>
          <w:tcPr>
            <w:tcW w:w="180" w:type="dxa"/>
            <w:vAlign w:val="bottom"/>
          </w:tcPr>
          <w:p w14:paraId="55DF3C13" w14:textId="77777777" w:rsidR="00A2734F" w:rsidRPr="0046402D" w:rsidRDefault="00A2734F" w:rsidP="00A2734F">
            <w:pPr>
              <w:tabs>
                <w:tab w:val="decimal" w:pos="738"/>
              </w:tabs>
              <w:snapToGrid w:val="0"/>
              <w:rPr>
                <w:rFonts w:ascii="Times New Roman" w:hAnsi="Times New Roman" w:cs="Cordia New"/>
                <w:sz w:val="22"/>
                <w:szCs w:val="22"/>
                <w:lang w:val="en-US"/>
              </w:rPr>
            </w:pPr>
          </w:p>
        </w:tc>
        <w:tc>
          <w:tcPr>
            <w:tcW w:w="909" w:type="dxa"/>
            <w:vAlign w:val="bottom"/>
          </w:tcPr>
          <w:p w14:paraId="70108602" w14:textId="4B9CD194" w:rsidR="00A2734F" w:rsidRPr="0046402D" w:rsidRDefault="00A2734F" w:rsidP="00A2734F">
            <w:pPr>
              <w:tabs>
                <w:tab w:val="decimal" w:pos="738"/>
              </w:tabs>
              <w:rPr>
                <w:rFonts w:ascii="Times New Roman" w:hAnsi="Times New Roman" w:cs="Cordia New"/>
                <w:sz w:val="22"/>
                <w:szCs w:val="22"/>
                <w:lang w:val="en-US"/>
              </w:rPr>
            </w:pPr>
            <w:r w:rsidRPr="0046402D">
              <w:rPr>
                <w:rFonts w:ascii="Times New Roman" w:hAnsi="Times New Roman" w:cs="Cordia New"/>
                <w:sz w:val="22"/>
                <w:szCs w:val="22"/>
                <w:lang w:val="en-US"/>
              </w:rPr>
              <w:t>(278)</w:t>
            </w:r>
          </w:p>
        </w:tc>
      </w:tr>
      <w:tr w:rsidR="00A2734F" w:rsidRPr="00256D2B" w14:paraId="32E29539" w14:textId="77777777" w:rsidTr="00D51A94">
        <w:trPr>
          <w:cantSplit/>
        </w:trPr>
        <w:tc>
          <w:tcPr>
            <w:tcW w:w="2714" w:type="dxa"/>
            <w:hideMark/>
          </w:tcPr>
          <w:p w14:paraId="5BF65759" w14:textId="77777777" w:rsidR="00A2734F" w:rsidRDefault="00A2734F" w:rsidP="00A2734F">
            <w:pPr>
              <w:ind w:left="11"/>
              <w:rPr>
                <w:rFonts w:ascii="Times New Roman" w:hAnsi="Times New Roman" w:cs="Times New Roman"/>
                <w:sz w:val="22"/>
                <w:szCs w:val="22"/>
              </w:rPr>
            </w:pPr>
            <w:r>
              <w:rPr>
                <w:rFonts w:ascii="Times New Roman" w:hAnsi="Times New Roman" w:cs="Times New Roman"/>
                <w:sz w:val="22"/>
                <w:szCs w:val="22"/>
              </w:rPr>
              <w:t xml:space="preserve">Defined benefit plan </w:t>
            </w:r>
          </w:p>
          <w:p w14:paraId="701DD240" w14:textId="1C86BA96" w:rsidR="00A2734F" w:rsidRPr="00525A6C" w:rsidRDefault="00A2734F" w:rsidP="00A2734F">
            <w:pPr>
              <w:ind w:left="11"/>
              <w:rPr>
                <w:rFonts w:ascii="Times New Roman" w:hAnsi="Times New Roman" w:cs="Times New Roman"/>
                <w:sz w:val="22"/>
                <w:szCs w:val="22"/>
              </w:rPr>
            </w:pPr>
            <w:r>
              <w:rPr>
                <w:rFonts w:ascii="Times New Roman" w:hAnsi="Times New Roman" w:cs="Times New Roman"/>
                <w:sz w:val="22"/>
                <w:szCs w:val="22"/>
              </w:rPr>
              <w:t xml:space="preserve">   actuarial gain</w:t>
            </w:r>
          </w:p>
        </w:tc>
        <w:tc>
          <w:tcPr>
            <w:tcW w:w="1071" w:type="dxa"/>
            <w:vAlign w:val="bottom"/>
          </w:tcPr>
          <w:p w14:paraId="01B8E45D" w14:textId="6779F54F" w:rsidR="00A2734F" w:rsidRPr="00A2734F" w:rsidRDefault="00A2734F" w:rsidP="00A2734F">
            <w:pPr>
              <w:tabs>
                <w:tab w:val="decimal" w:pos="540"/>
              </w:tabs>
              <w:rPr>
                <w:rFonts w:ascii="Times New Roman" w:hAnsi="Times New Roman" w:cs="Times New Roman"/>
                <w:sz w:val="22"/>
                <w:szCs w:val="22"/>
                <w:lang w:val="en-US"/>
              </w:rPr>
            </w:pPr>
            <w:r w:rsidRPr="00A2734F">
              <w:rPr>
                <w:rFonts w:ascii="Times New Roman" w:hAnsi="Times New Roman" w:cs="Times New Roman"/>
                <w:sz w:val="22"/>
                <w:szCs w:val="22"/>
              </w:rPr>
              <w:t>-</w:t>
            </w:r>
          </w:p>
        </w:tc>
        <w:tc>
          <w:tcPr>
            <w:tcW w:w="180" w:type="dxa"/>
            <w:vAlign w:val="bottom"/>
          </w:tcPr>
          <w:p w14:paraId="2D1D7457" w14:textId="77777777" w:rsidR="00A2734F" w:rsidRPr="00A2734F" w:rsidRDefault="00A2734F" w:rsidP="00A2734F">
            <w:pPr>
              <w:tabs>
                <w:tab w:val="decimal" w:pos="363"/>
                <w:tab w:val="decimal" w:pos="720"/>
                <w:tab w:val="decimal" w:pos="756"/>
              </w:tabs>
              <w:spacing w:line="260" w:lineRule="atLeast"/>
              <w:rPr>
                <w:rFonts w:ascii="Times New Roman" w:hAnsi="Times New Roman" w:cs="Times New Roman"/>
                <w:sz w:val="22"/>
                <w:szCs w:val="22"/>
                <w:lang w:val="en-US"/>
              </w:rPr>
            </w:pPr>
          </w:p>
        </w:tc>
        <w:tc>
          <w:tcPr>
            <w:tcW w:w="990" w:type="dxa"/>
            <w:vAlign w:val="bottom"/>
          </w:tcPr>
          <w:p w14:paraId="00469CC0" w14:textId="4CC4C325" w:rsidR="00A2734F" w:rsidRPr="00A2734F" w:rsidRDefault="00A2734F" w:rsidP="00A2734F">
            <w:pPr>
              <w:tabs>
                <w:tab w:val="decimal" w:pos="540"/>
              </w:tabs>
              <w:rPr>
                <w:rFonts w:ascii="Times New Roman" w:hAnsi="Times New Roman" w:cs="Times New Roman"/>
                <w:sz w:val="22"/>
                <w:szCs w:val="22"/>
              </w:rPr>
            </w:pPr>
            <w:r w:rsidRPr="00A2734F">
              <w:rPr>
                <w:rFonts w:ascii="Times New Roman" w:hAnsi="Times New Roman" w:cs="Times New Roman"/>
                <w:sz w:val="22"/>
                <w:szCs w:val="22"/>
              </w:rPr>
              <w:t>-</w:t>
            </w:r>
          </w:p>
        </w:tc>
        <w:tc>
          <w:tcPr>
            <w:tcW w:w="180" w:type="dxa"/>
            <w:vAlign w:val="bottom"/>
          </w:tcPr>
          <w:p w14:paraId="2FF8284D" w14:textId="77777777" w:rsidR="00A2734F" w:rsidRPr="00A2734F" w:rsidRDefault="00A2734F" w:rsidP="00A2734F">
            <w:pPr>
              <w:tabs>
                <w:tab w:val="decimal" w:pos="363"/>
                <w:tab w:val="decimal" w:pos="540"/>
                <w:tab w:val="decimal" w:pos="720"/>
              </w:tabs>
              <w:snapToGrid w:val="0"/>
              <w:rPr>
                <w:rFonts w:ascii="Times New Roman" w:hAnsi="Times New Roman" w:cs="Times New Roman"/>
                <w:sz w:val="22"/>
                <w:szCs w:val="22"/>
              </w:rPr>
            </w:pPr>
          </w:p>
        </w:tc>
        <w:tc>
          <w:tcPr>
            <w:tcW w:w="991" w:type="dxa"/>
            <w:vAlign w:val="bottom"/>
          </w:tcPr>
          <w:p w14:paraId="44B29D51" w14:textId="337F4E6A" w:rsidR="00A2734F" w:rsidRPr="00A2734F" w:rsidRDefault="00A2734F" w:rsidP="00A2734F">
            <w:pPr>
              <w:tabs>
                <w:tab w:val="decimal" w:pos="540"/>
              </w:tabs>
              <w:rPr>
                <w:rFonts w:ascii="Times New Roman" w:hAnsi="Times New Roman" w:cs="Times New Roman"/>
                <w:sz w:val="22"/>
                <w:szCs w:val="22"/>
              </w:rPr>
            </w:pPr>
            <w:r w:rsidRPr="00A2734F">
              <w:rPr>
                <w:rFonts w:ascii="Times New Roman" w:hAnsi="Times New Roman" w:cs="Times New Roman"/>
                <w:sz w:val="22"/>
                <w:szCs w:val="22"/>
              </w:rPr>
              <w:t>-</w:t>
            </w:r>
          </w:p>
        </w:tc>
        <w:tc>
          <w:tcPr>
            <w:tcW w:w="178" w:type="dxa"/>
          </w:tcPr>
          <w:p w14:paraId="134A0538" w14:textId="77777777" w:rsidR="00A2734F" w:rsidRPr="0046402D" w:rsidRDefault="00A2734F" w:rsidP="00A2734F">
            <w:pPr>
              <w:tabs>
                <w:tab w:val="decimal" w:pos="720"/>
                <w:tab w:val="decimal" w:pos="7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Cordia New"/>
                <w:sz w:val="22"/>
                <w:szCs w:val="22"/>
                <w:lang w:val="en-US"/>
              </w:rPr>
            </w:pPr>
          </w:p>
        </w:tc>
        <w:tc>
          <w:tcPr>
            <w:tcW w:w="990" w:type="dxa"/>
            <w:tcBorders>
              <w:top w:val="nil"/>
              <w:left w:val="nil"/>
              <w:bottom w:val="single" w:sz="4" w:space="0" w:color="auto"/>
              <w:right w:val="nil"/>
            </w:tcBorders>
            <w:vAlign w:val="bottom"/>
          </w:tcPr>
          <w:p w14:paraId="1A75E1CC" w14:textId="403D2E7C" w:rsidR="00A2734F" w:rsidRPr="0046402D" w:rsidRDefault="00A2734F" w:rsidP="00A2734F">
            <w:pPr>
              <w:tabs>
                <w:tab w:val="decimal" w:pos="738"/>
              </w:tabs>
              <w:rPr>
                <w:rFonts w:ascii="Times New Roman" w:hAnsi="Times New Roman" w:cs="Cordia New"/>
                <w:sz w:val="22"/>
                <w:szCs w:val="22"/>
                <w:lang w:val="en-US"/>
              </w:rPr>
            </w:pPr>
            <w:r w:rsidRPr="0046402D">
              <w:rPr>
                <w:rFonts w:ascii="Times New Roman" w:hAnsi="Times New Roman" w:cs="Cordia New"/>
                <w:sz w:val="22"/>
                <w:szCs w:val="22"/>
                <w:lang w:val="en-US"/>
              </w:rPr>
              <w:t>(3)</w:t>
            </w:r>
          </w:p>
        </w:tc>
        <w:tc>
          <w:tcPr>
            <w:tcW w:w="182" w:type="dxa"/>
            <w:vAlign w:val="bottom"/>
          </w:tcPr>
          <w:p w14:paraId="37641817" w14:textId="77777777" w:rsidR="00A2734F" w:rsidRPr="0046402D" w:rsidRDefault="00A2734F" w:rsidP="00A2734F">
            <w:pPr>
              <w:tabs>
                <w:tab w:val="decimal" w:pos="738"/>
              </w:tabs>
              <w:spacing w:line="260" w:lineRule="atLeast"/>
              <w:rPr>
                <w:rFonts w:ascii="Times New Roman" w:hAnsi="Times New Roman" w:cs="Cordia New"/>
                <w:sz w:val="22"/>
                <w:szCs w:val="22"/>
                <w:lang w:val="en-US"/>
              </w:rPr>
            </w:pPr>
          </w:p>
        </w:tc>
        <w:tc>
          <w:tcPr>
            <w:tcW w:w="986" w:type="dxa"/>
            <w:tcBorders>
              <w:top w:val="nil"/>
              <w:left w:val="nil"/>
              <w:bottom w:val="single" w:sz="4" w:space="0" w:color="auto"/>
              <w:right w:val="nil"/>
            </w:tcBorders>
            <w:vAlign w:val="bottom"/>
          </w:tcPr>
          <w:p w14:paraId="261E0945" w14:textId="0DE13F26" w:rsidR="00A2734F" w:rsidRPr="0046402D" w:rsidRDefault="00A2734F" w:rsidP="00A2734F">
            <w:pPr>
              <w:tabs>
                <w:tab w:val="decimal" w:pos="738"/>
              </w:tabs>
              <w:rPr>
                <w:rFonts w:ascii="Times New Roman" w:hAnsi="Times New Roman" w:cs="Cordia New"/>
                <w:sz w:val="22"/>
                <w:szCs w:val="22"/>
                <w:lang w:val="en-US"/>
              </w:rPr>
            </w:pPr>
            <w:r w:rsidRPr="0046402D">
              <w:rPr>
                <w:rFonts w:ascii="Times New Roman" w:hAnsi="Times New Roman" w:cs="Cordia New"/>
                <w:sz w:val="22"/>
                <w:szCs w:val="22"/>
                <w:lang w:val="en-US"/>
              </w:rPr>
              <w:t>1</w:t>
            </w:r>
          </w:p>
        </w:tc>
        <w:tc>
          <w:tcPr>
            <w:tcW w:w="180" w:type="dxa"/>
            <w:vAlign w:val="bottom"/>
          </w:tcPr>
          <w:p w14:paraId="695662B9" w14:textId="77777777" w:rsidR="00A2734F" w:rsidRPr="0046402D" w:rsidRDefault="00A2734F" w:rsidP="00A2734F">
            <w:pPr>
              <w:tabs>
                <w:tab w:val="decimal" w:pos="738"/>
              </w:tabs>
              <w:snapToGrid w:val="0"/>
              <w:rPr>
                <w:rFonts w:ascii="Times New Roman" w:hAnsi="Times New Roman" w:cs="Cordia New"/>
                <w:sz w:val="22"/>
                <w:szCs w:val="22"/>
                <w:lang w:val="en-US"/>
              </w:rPr>
            </w:pPr>
          </w:p>
        </w:tc>
        <w:tc>
          <w:tcPr>
            <w:tcW w:w="909" w:type="dxa"/>
            <w:tcBorders>
              <w:top w:val="nil"/>
              <w:left w:val="nil"/>
              <w:bottom w:val="single" w:sz="4" w:space="0" w:color="auto"/>
              <w:right w:val="nil"/>
            </w:tcBorders>
            <w:vAlign w:val="bottom"/>
          </w:tcPr>
          <w:p w14:paraId="19718406" w14:textId="5D4FED44" w:rsidR="00A2734F" w:rsidRPr="0046402D" w:rsidRDefault="00A2734F" w:rsidP="00A2734F">
            <w:pPr>
              <w:tabs>
                <w:tab w:val="decimal" w:pos="738"/>
              </w:tabs>
              <w:rPr>
                <w:rFonts w:ascii="Times New Roman" w:hAnsi="Times New Roman" w:cs="Cordia New"/>
                <w:sz w:val="22"/>
                <w:szCs w:val="22"/>
                <w:lang w:val="en-US"/>
              </w:rPr>
            </w:pPr>
            <w:r w:rsidRPr="0046402D">
              <w:rPr>
                <w:rFonts w:ascii="Times New Roman" w:hAnsi="Times New Roman" w:cs="Cordia New"/>
                <w:sz w:val="22"/>
                <w:szCs w:val="22"/>
                <w:lang w:val="en-US"/>
              </w:rPr>
              <w:t>(2)</w:t>
            </w:r>
          </w:p>
        </w:tc>
      </w:tr>
      <w:tr w:rsidR="00A2734F" w:rsidRPr="00DF71C3" w14:paraId="24F8CFFF" w14:textId="77777777" w:rsidTr="00A7005B">
        <w:trPr>
          <w:cantSplit/>
        </w:trPr>
        <w:tc>
          <w:tcPr>
            <w:tcW w:w="2714" w:type="dxa"/>
          </w:tcPr>
          <w:p w14:paraId="39838AA4" w14:textId="77777777" w:rsidR="00A2734F" w:rsidRPr="00B502C7" w:rsidRDefault="00A2734F" w:rsidP="00A2734F">
            <w:pPr>
              <w:ind w:left="11"/>
              <w:rPr>
                <w:rFonts w:ascii="Times New Roman" w:hAnsi="Times New Roman" w:cs="Times New Roman"/>
                <w:b/>
                <w:bCs/>
                <w:sz w:val="22"/>
                <w:szCs w:val="22"/>
              </w:rPr>
            </w:pPr>
            <w:r w:rsidRPr="00B502C7">
              <w:rPr>
                <w:rFonts w:ascii="Times New Roman" w:hAnsi="Times New Roman" w:cs="Times New Roman"/>
                <w:b/>
                <w:bCs/>
                <w:sz w:val="22"/>
                <w:szCs w:val="22"/>
              </w:rPr>
              <w:t>Total</w:t>
            </w:r>
          </w:p>
        </w:tc>
        <w:tc>
          <w:tcPr>
            <w:tcW w:w="1071" w:type="dxa"/>
            <w:tcBorders>
              <w:top w:val="single" w:sz="4" w:space="0" w:color="auto"/>
              <w:left w:val="nil"/>
              <w:bottom w:val="double" w:sz="4" w:space="0" w:color="auto"/>
              <w:right w:val="nil"/>
            </w:tcBorders>
            <w:vAlign w:val="bottom"/>
          </w:tcPr>
          <w:p w14:paraId="066A94BE" w14:textId="35F00888" w:rsidR="00A2734F" w:rsidRPr="00A2734F" w:rsidRDefault="00A2734F" w:rsidP="00A2734F">
            <w:pPr>
              <w:tabs>
                <w:tab w:val="decimal" w:pos="756"/>
              </w:tabs>
              <w:rPr>
                <w:rFonts w:ascii="Times New Roman" w:hAnsi="Times New Roman" w:cs="Times New Roman"/>
                <w:b/>
                <w:bCs/>
                <w:sz w:val="22"/>
                <w:szCs w:val="22"/>
                <w:lang w:val="en-US"/>
              </w:rPr>
            </w:pPr>
            <w:r w:rsidRPr="00A2734F">
              <w:rPr>
                <w:rFonts w:ascii="Times New Roman" w:hAnsi="Times New Roman" w:cs="Times New Roman"/>
                <w:b/>
                <w:bCs/>
                <w:sz w:val="22"/>
                <w:szCs w:val="22"/>
              </w:rPr>
              <w:t>(186)</w:t>
            </w:r>
          </w:p>
        </w:tc>
        <w:tc>
          <w:tcPr>
            <w:tcW w:w="180" w:type="dxa"/>
            <w:vAlign w:val="bottom"/>
          </w:tcPr>
          <w:p w14:paraId="41D8E45C" w14:textId="77777777" w:rsidR="00A2734F" w:rsidRPr="00A2734F" w:rsidRDefault="00A2734F" w:rsidP="00A2734F">
            <w:pPr>
              <w:tabs>
                <w:tab w:val="decimal" w:pos="756"/>
              </w:tabs>
              <w:spacing w:line="260" w:lineRule="atLeast"/>
              <w:rPr>
                <w:rFonts w:ascii="Times New Roman" w:hAnsi="Times New Roman" w:cs="Times New Roman"/>
                <w:b/>
                <w:bCs/>
                <w:sz w:val="22"/>
                <w:szCs w:val="22"/>
                <w:lang w:val="en-US"/>
              </w:rPr>
            </w:pPr>
          </w:p>
        </w:tc>
        <w:tc>
          <w:tcPr>
            <w:tcW w:w="990" w:type="dxa"/>
            <w:tcBorders>
              <w:top w:val="single" w:sz="4" w:space="0" w:color="auto"/>
              <w:left w:val="nil"/>
              <w:bottom w:val="double" w:sz="4" w:space="0" w:color="auto"/>
              <w:right w:val="nil"/>
            </w:tcBorders>
            <w:vAlign w:val="bottom"/>
          </w:tcPr>
          <w:p w14:paraId="38BD8520" w14:textId="548422F2" w:rsidR="00A2734F" w:rsidRPr="00A2734F" w:rsidRDefault="00A2734F" w:rsidP="00A2734F">
            <w:pPr>
              <w:tabs>
                <w:tab w:val="decimal" w:pos="756"/>
              </w:tabs>
              <w:ind w:right="-79"/>
              <w:rPr>
                <w:rFonts w:ascii="Times New Roman" w:hAnsi="Times New Roman" w:cs="Times New Roman"/>
                <w:b/>
                <w:bCs/>
                <w:sz w:val="22"/>
                <w:szCs w:val="22"/>
                <w:lang w:val="en-US"/>
              </w:rPr>
            </w:pPr>
            <w:r w:rsidRPr="00A2734F">
              <w:rPr>
                <w:rFonts w:ascii="Times New Roman" w:hAnsi="Times New Roman" w:cs="Times New Roman"/>
                <w:b/>
                <w:bCs/>
                <w:sz w:val="22"/>
                <w:szCs w:val="22"/>
              </w:rPr>
              <w:t>46</w:t>
            </w:r>
          </w:p>
        </w:tc>
        <w:tc>
          <w:tcPr>
            <w:tcW w:w="180" w:type="dxa"/>
            <w:vAlign w:val="bottom"/>
          </w:tcPr>
          <w:p w14:paraId="59A8DF16" w14:textId="77777777" w:rsidR="00A2734F" w:rsidRPr="00A2734F" w:rsidRDefault="00A2734F" w:rsidP="00A2734F">
            <w:pPr>
              <w:tabs>
                <w:tab w:val="decimal" w:pos="756"/>
              </w:tabs>
              <w:snapToGrid w:val="0"/>
              <w:rPr>
                <w:rFonts w:ascii="Times New Roman" w:hAnsi="Times New Roman" w:cs="Times New Roman"/>
                <w:b/>
                <w:bCs/>
                <w:sz w:val="22"/>
                <w:szCs w:val="22"/>
                <w:lang w:val="en-US"/>
              </w:rPr>
            </w:pPr>
          </w:p>
        </w:tc>
        <w:tc>
          <w:tcPr>
            <w:tcW w:w="991" w:type="dxa"/>
            <w:tcBorders>
              <w:top w:val="single" w:sz="4" w:space="0" w:color="auto"/>
              <w:left w:val="nil"/>
              <w:bottom w:val="double" w:sz="4" w:space="0" w:color="auto"/>
              <w:right w:val="nil"/>
            </w:tcBorders>
            <w:vAlign w:val="bottom"/>
          </w:tcPr>
          <w:p w14:paraId="3E832D41" w14:textId="6C3D7A13" w:rsidR="00A2734F" w:rsidRPr="00A2734F" w:rsidRDefault="00A2734F" w:rsidP="00A2734F">
            <w:pPr>
              <w:tabs>
                <w:tab w:val="decimal" w:pos="756"/>
              </w:tabs>
              <w:ind w:right="-79"/>
              <w:rPr>
                <w:rFonts w:ascii="Times New Roman" w:hAnsi="Times New Roman" w:cs="Times New Roman"/>
                <w:b/>
                <w:bCs/>
                <w:sz w:val="22"/>
                <w:szCs w:val="22"/>
                <w:lang w:val="en-US"/>
              </w:rPr>
            </w:pPr>
            <w:r w:rsidRPr="00A2734F">
              <w:rPr>
                <w:rFonts w:ascii="Times New Roman" w:hAnsi="Times New Roman" w:cs="Times New Roman"/>
                <w:b/>
                <w:bCs/>
                <w:sz w:val="22"/>
                <w:szCs w:val="22"/>
              </w:rPr>
              <w:t>(140)</w:t>
            </w:r>
          </w:p>
        </w:tc>
        <w:tc>
          <w:tcPr>
            <w:tcW w:w="178" w:type="dxa"/>
          </w:tcPr>
          <w:p w14:paraId="496BDD6C" w14:textId="77777777" w:rsidR="00A2734F" w:rsidRPr="0046402D" w:rsidRDefault="00A2734F" w:rsidP="00A2734F">
            <w:pPr>
              <w:tabs>
                <w:tab w:val="decimal" w:pos="7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Cordia New"/>
                <w:b/>
                <w:bCs/>
                <w:sz w:val="22"/>
                <w:szCs w:val="22"/>
                <w:lang w:val="en-US"/>
              </w:rPr>
            </w:pPr>
          </w:p>
        </w:tc>
        <w:tc>
          <w:tcPr>
            <w:tcW w:w="990" w:type="dxa"/>
            <w:tcBorders>
              <w:top w:val="single" w:sz="4" w:space="0" w:color="auto"/>
              <w:left w:val="nil"/>
              <w:bottom w:val="double" w:sz="4" w:space="0" w:color="auto"/>
              <w:right w:val="nil"/>
            </w:tcBorders>
            <w:vAlign w:val="bottom"/>
          </w:tcPr>
          <w:p w14:paraId="4A1A44A9" w14:textId="7B7C0633" w:rsidR="00A2734F" w:rsidRPr="0046402D" w:rsidRDefault="00A2734F" w:rsidP="00A2734F">
            <w:pPr>
              <w:tabs>
                <w:tab w:val="decimal" w:pos="738"/>
              </w:tabs>
              <w:rPr>
                <w:rFonts w:ascii="Times New Roman" w:hAnsi="Times New Roman" w:cs="Cordia New"/>
                <w:b/>
                <w:bCs/>
                <w:sz w:val="22"/>
                <w:szCs w:val="22"/>
                <w:lang w:val="en-US"/>
              </w:rPr>
            </w:pPr>
            <w:r w:rsidRPr="0046402D">
              <w:rPr>
                <w:rFonts w:ascii="Times New Roman" w:hAnsi="Times New Roman" w:cs="Cordia New"/>
                <w:b/>
                <w:bCs/>
                <w:sz w:val="22"/>
                <w:szCs w:val="22"/>
                <w:lang w:val="en-US"/>
              </w:rPr>
              <w:t>(350)</w:t>
            </w:r>
          </w:p>
        </w:tc>
        <w:tc>
          <w:tcPr>
            <w:tcW w:w="182" w:type="dxa"/>
            <w:vAlign w:val="bottom"/>
          </w:tcPr>
          <w:p w14:paraId="6CC8EBB9" w14:textId="77777777" w:rsidR="00A2734F" w:rsidRPr="0046402D" w:rsidRDefault="00A2734F" w:rsidP="00A2734F">
            <w:pPr>
              <w:tabs>
                <w:tab w:val="decimal" w:pos="738"/>
              </w:tabs>
              <w:spacing w:line="260" w:lineRule="atLeast"/>
              <w:rPr>
                <w:rFonts w:ascii="Times New Roman" w:hAnsi="Times New Roman" w:cs="Cordia New"/>
                <w:b/>
                <w:bCs/>
                <w:sz w:val="22"/>
                <w:szCs w:val="22"/>
                <w:lang w:val="en-US"/>
              </w:rPr>
            </w:pPr>
          </w:p>
        </w:tc>
        <w:tc>
          <w:tcPr>
            <w:tcW w:w="986" w:type="dxa"/>
            <w:tcBorders>
              <w:top w:val="single" w:sz="4" w:space="0" w:color="auto"/>
              <w:left w:val="nil"/>
              <w:bottom w:val="double" w:sz="4" w:space="0" w:color="auto"/>
              <w:right w:val="nil"/>
            </w:tcBorders>
            <w:vAlign w:val="bottom"/>
          </w:tcPr>
          <w:p w14:paraId="7307FA5C" w14:textId="02BAABA5" w:rsidR="00A2734F" w:rsidRPr="0046402D" w:rsidRDefault="00A2734F" w:rsidP="00A2734F">
            <w:pPr>
              <w:tabs>
                <w:tab w:val="decimal" w:pos="738"/>
              </w:tabs>
              <w:rPr>
                <w:rFonts w:ascii="Times New Roman" w:hAnsi="Times New Roman" w:cs="Cordia New"/>
                <w:b/>
                <w:bCs/>
                <w:sz w:val="22"/>
                <w:szCs w:val="22"/>
                <w:lang w:val="en-US"/>
              </w:rPr>
            </w:pPr>
            <w:r w:rsidRPr="0046402D">
              <w:rPr>
                <w:rFonts w:ascii="Times New Roman" w:hAnsi="Times New Roman" w:cs="Cordia New"/>
                <w:b/>
                <w:bCs/>
                <w:sz w:val="22"/>
                <w:szCs w:val="22"/>
                <w:lang w:val="en-US"/>
              </w:rPr>
              <w:t>70</w:t>
            </w:r>
          </w:p>
        </w:tc>
        <w:tc>
          <w:tcPr>
            <w:tcW w:w="180" w:type="dxa"/>
            <w:vAlign w:val="bottom"/>
          </w:tcPr>
          <w:p w14:paraId="141C99D4" w14:textId="77777777" w:rsidR="00A2734F" w:rsidRPr="0046402D" w:rsidRDefault="00A2734F" w:rsidP="00A2734F">
            <w:pPr>
              <w:tabs>
                <w:tab w:val="decimal" w:pos="738"/>
              </w:tabs>
              <w:snapToGrid w:val="0"/>
              <w:rPr>
                <w:rFonts w:ascii="Times New Roman" w:hAnsi="Times New Roman" w:cs="Cordia New"/>
                <w:b/>
                <w:bCs/>
                <w:sz w:val="22"/>
                <w:szCs w:val="22"/>
                <w:lang w:val="en-US"/>
              </w:rPr>
            </w:pPr>
          </w:p>
        </w:tc>
        <w:tc>
          <w:tcPr>
            <w:tcW w:w="909" w:type="dxa"/>
            <w:tcBorders>
              <w:top w:val="single" w:sz="4" w:space="0" w:color="auto"/>
              <w:left w:val="nil"/>
              <w:bottom w:val="double" w:sz="4" w:space="0" w:color="auto"/>
              <w:right w:val="nil"/>
            </w:tcBorders>
            <w:vAlign w:val="bottom"/>
          </w:tcPr>
          <w:p w14:paraId="28461DFA" w14:textId="0F98D7B6" w:rsidR="00A2734F" w:rsidRPr="0046402D" w:rsidRDefault="00A2734F" w:rsidP="00A2734F">
            <w:pPr>
              <w:tabs>
                <w:tab w:val="decimal" w:pos="738"/>
              </w:tabs>
              <w:rPr>
                <w:rFonts w:ascii="Times New Roman" w:hAnsi="Times New Roman" w:cs="Cordia New"/>
                <w:b/>
                <w:bCs/>
                <w:sz w:val="22"/>
                <w:szCs w:val="22"/>
                <w:lang w:val="en-US"/>
              </w:rPr>
            </w:pPr>
            <w:r w:rsidRPr="0046402D">
              <w:rPr>
                <w:rFonts w:ascii="Times New Roman" w:hAnsi="Times New Roman" w:cs="Cordia New"/>
                <w:b/>
                <w:bCs/>
                <w:sz w:val="22"/>
                <w:szCs w:val="22"/>
                <w:lang w:val="en-US"/>
              </w:rPr>
              <w:t>(280)</w:t>
            </w:r>
          </w:p>
        </w:tc>
      </w:tr>
    </w:tbl>
    <w:p w14:paraId="02EFEF7D" w14:textId="49C33A65" w:rsidR="00A517E4" w:rsidRPr="007E39F2" w:rsidRDefault="00A517E4" w:rsidP="0072715F">
      <w:pPr>
        <w:ind w:left="540"/>
        <w:rPr>
          <w:rFonts w:ascii="Times New Roman" w:hAnsi="Times New Roman" w:cs="Times New Roman"/>
          <w:sz w:val="14"/>
          <w:szCs w:val="14"/>
          <w:lang w:val="en-US"/>
        </w:rPr>
      </w:pPr>
    </w:p>
    <w:tbl>
      <w:tblPr>
        <w:tblW w:w="9570" w:type="dxa"/>
        <w:tblInd w:w="533" w:type="dxa"/>
        <w:tblLayout w:type="fixed"/>
        <w:tblLook w:val="04A0" w:firstRow="1" w:lastRow="0" w:firstColumn="1" w:lastColumn="0" w:noHBand="0" w:noVBand="1"/>
      </w:tblPr>
      <w:tblGrid>
        <w:gridCol w:w="4348"/>
        <w:gridCol w:w="899"/>
        <w:gridCol w:w="272"/>
        <w:gridCol w:w="1259"/>
        <w:gridCol w:w="236"/>
        <w:gridCol w:w="36"/>
        <w:gridCol w:w="900"/>
        <w:gridCol w:w="276"/>
        <w:gridCol w:w="1344"/>
      </w:tblGrid>
      <w:tr w:rsidR="004D2761" w:rsidRPr="004D2761" w14:paraId="224DDB3C" w14:textId="77777777" w:rsidTr="004D2761">
        <w:tc>
          <w:tcPr>
            <w:tcW w:w="2272" w:type="pct"/>
          </w:tcPr>
          <w:p w14:paraId="7C5DA7AD" w14:textId="77777777" w:rsidR="004D2761" w:rsidRPr="004D2761"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Pr>
            </w:pPr>
          </w:p>
        </w:tc>
        <w:tc>
          <w:tcPr>
            <w:tcW w:w="2728" w:type="pct"/>
            <w:gridSpan w:val="8"/>
            <w:hideMark/>
          </w:tcPr>
          <w:p w14:paraId="2FF698BA" w14:textId="77777777" w:rsidR="004D2761" w:rsidRPr="004D2761" w:rsidRDefault="004D2761" w:rsidP="004D2761">
            <w:pPr>
              <w:jc w:val="center"/>
              <w:rPr>
                <w:rFonts w:ascii="Times New Roman" w:eastAsia="MS Mincho" w:hAnsi="Times New Roman" w:cs="Times New Roman"/>
                <w:bCs/>
                <w:sz w:val="22"/>
                <w:szCs w:val="22"/>
                <w:lang w:bidi="ar-SA"/>
              </w:rPr>
            </w:pPr>
            <w:r w:rsidRPr="004D2761">
              <w:rPr>
                <w:rFonts w:ascii="Times New Roman" w:eastAsia="MS Mincho" w:hAnsi="Times New Roman" w:cs="Times New Roman"/>
                <w:b/>
                <w:sz w:val="22"/>
                <w:szCs w:val="22"/>
                <w:lang w:bidi="ar-SA"/>
              </w:rPr>
              <w:t>Consolidated financial statements</w:t>
            </w:r>
          </w:p>
        </w:tc>
      </w:tr>
      <w:tr w:rsidR="00A517E4" w:rsidRPr="004D2761" w14:paraId="64EE32FA" w14:textId="77777777" w:rsidTr="004D2761">
        <w:tc>
          <w:tcPr>
            <w:tcW w:w="2272" w:type="pct"/>
            <w:hideMark/>
          </w:tcPr>
          <w:p w14:paraId="1FE04119" w14:textId="77777777" w:rsidR="00A517E4" w:rsidRPr="004D2761" w:rsidRDefault="00A517E4" w:rsidP="00A517E4">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b/>
                <w:bCs/>
                <w:spacing w:val="-2"/>
                <w:sz w:val="22"/>
                <w:szCs w:val="22"/>
              </w:rPr>
            </w:pPr>
            <w:r w:rsidRPr="004D2761">
              <w:rPr>
                <w:rFonts w:ascii="Times New Roman" w:hAnsi="Times New Roman" w:cs="Times New Roman"/>
                <w:b/>
                <w:bCs/>
                <w:i/>
                <w:iCs/>
                <w:spacing w:val="-2"/>
                <w:sz w:val="22"/>
                <w:szCs w:val="22"/>
              </w:rPr>
              <w:t>Reconciliation of effective tax rate</w:t>
            </w:r>
          </w:p>
        </w:tc>
        <w:tc>
          <w:tcPr>
            <w:tcW w:w="1270" w:type="pct"/>
            <w:gridSpan w:val="3"/>
            <w:hideMark/>
          </w:tcPr>
          <w:p w14:paraId="792E2DAD" w14:textId="1E8987C1" w:rsidR="00A517E4" w:rsidRPr="004D2761" w:rsidRDefault="00A517E4" w:rsidP="00A517E4">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w:t>
            </w:r>
            <w:r w:rsidR="00930935">
              <w:rPr>
                <w:rFonts w:ascii="Times New Roman" w:eastAsia="MS Mincho" w:hAnsi="Times New Roman" w:cs="Times New Roman"/>
                <w:bCs/>
                <w:sz w:val="22"/>
                <w:szCs w:val="22"/>
                <w:lang w:bidi="ar-SA"/>
              </w:rPr>
              <w:t>2</w:t>
            </w:r>
          </w:p>
        </w:tc>
        <w:tc>
          <w:tcPr>
            <w:tcW w:w="123" w:type="pct"/>
          </w:tcPr>
          <w:p w14:paraId="7B9B3EA1" w14:textId="53F7F8A8" w:rsidR="00A517E4" w:rsidRPr="004D2761" w:rsidRDefault="00A517E4" w:rsidP="00A517E4">
            <w:pPr>
              <w:jc w:val="center"/>
              <w:rPr>
                <w:rFonts w:ascii="Times New Roman" w:eastAsia="MS Mincho" w:hAnsi="Times New Roman" w:cs="Times New Roman"/>
                <w:bCs/>
                <w:sz w:val="22"/>
                <w:szCs w:val="22"/>
                <w:lang w:bidi="ar-SA"/>
              </w:rPr>
            </w:pPr>
          </w:p>
        </w:tc>
        <w:tc>
          <w:tcPr>
            <w:tcW w:w="1335" w:type="pct"/>
            <w:gridSpan w:val="4"/>
            <w:hideMark/>
          </w:tcPr>
          <w:p w14:paraId="0DBE9F33" w14:textId="6393483D" w:rsidR="00A517E4" w:rsidRPr="004D2761" w:rsidRDefault="00A517E4" w:rsidP="00A517E4">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w:t>
            </w:r>
            <w:r w:rsidR="00930935">
              <w:rPr>
                <w:rFonts w:ascii="Times New Roman" w:eastAsia="MS Mincho" w:hAnsi="Times New Roman" w:cs="Times New Roman"/>
                <w:bCs/>
                <w:sz w:val="22"/>
                <w:szCs w:val="22"/>
                <w:lang w:bidi="ar-SA"/>
              </w:rPr>
              <w:t>1</w:t>
            </w:r>
          </w:p>
        </w:tc>
      </w:tr>
      <w:tr w:rsidR="004D2761" w:rsidRPr="004D2761" w14:paraId="4BF4B44C" w14:textId="77777777" w:rsidTr="004D2761">
        <w:trPr>
          <w:trHeight w:val="344"/>
        </w:trPr>
        <w:tc>
          <w:tcPr>
            <w:tcW w:w="2272" w:type="pct"/>
          </w:tcPr>
          <w:p w14:paraId="21269DA7" w14:textId="77777777" w:rsidR="004D2761" w:rsidRPr="004D2761" w:rsidRDefault="004D2761" w:rsidP="004D2761">
            <w:pPr>
              <w:jc w:val="center"/>
              <w:rPr>
                <w:rFonts w:ascii="Times New Roman" w:hAnsi="Times New Roman" w:cs="Times New Roman"/>
                <w:sz w:val="22"/>
                <w:szCs w:val="22"/>
                <w:lang w:val="en-US"/>
              </w:rPr>
            </w:pPr>
          </w:p>
        </w:tc>
        <w:tc>
          <w:tcPr>
            <w:tcW w:w="470" w:type="pct"/>
            <w:vAlign w:val="center"/>
            <w:hideMark/>
          </w:tcPr>
          <w:p w14:paraId="617ADAAB" w14:textId="77777777" w:rsidR="004D2761" w:rsidRPr="00BF1B67"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BF1B67">
              <w:rPr>
                <w:rFonts w:ascii="Times New Roman" w:hAnsi="Times New Roman" w:cs="Times New Roman"/>
                <w:spacing w:val="-2"/>
                <w:sz w:val="22"/>
                <w:szCs w:val="22"/>
              </w:rPr>
              <w:t>Tax rate</w:t>
            </w:r>
          </w:p>
        </w:tc>
        <w:tc>
          <w:tcPr>
            <w:tcW w:w="142" w:type="pct"/>
            <w:vAlign w:val="center"/>
          </w:tcPr>
          <w:p w14:paraId="4123CB81"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658" w:type="pct"/>
            <w:vAlign w:val="center"/>
            <w:hideMark/>
          </w:tcPr>
          <w:p w14:paraId="1542F799" w14:textId="0B519612" w:rsidR="004D2761" w:rsidRPr="004D2761" w:rsidRDefault="004D2761" w:rsidP="004D2761">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 xml:space="preserve">(in </w:t>
            </w:r>
            <w:r>
              <w:rPr>
                <w:rFonts w:ascii="Times New Roman" w:eastAsia="Cordia New" w:hAnsi="Times New Roman" w:cs="Times New Roman"/>
                <w:i/>
                <w:iCs/>
                <w:sz w:val="22"/>
                <w:szCs w:val="22"/>
                <w:lang w:val="en-US" w:eastAsia="th-TH"/>
              </w:rPr>
              <w:t>million</w:t>
            </w:r>
          </w:p>
        </w:tc>
        <w:tc>
          <w:tcPr>
            <w:tcW w:w="142" w:type="pct"/>
            <w:gridSpan w:val="2"/>
            <w:vAlign w:val="center"/>
          </w:tcPr>
          <w:p w14:paraId="452152FE"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470" w:type="pct"/>
            <w:vAlign w:val="center"/>
            <w:hideMark/>
          </w:tcPr>
          <w:p w14:paraId="2A79ACC5" w14:textId="77777777" w:rsidR="004D2761" w:rsidRPr="00BF1B67"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BF1B67">
              <w:rPr>
                <w:rFonts w:ascii="Times New Roman" w:hAnsi="Times New Roman" w:cs="Times New Roman"/>
                <w:spacing w:val="-2"/>
                <w:sz w:val="22"/>
                <w:szCs w:val="22"/>
              </w:rPr>
              <w:t>Tax rate</w:t>
            </w:r>
          </w:p>
        </w:tc>
        <w:tc>
          <w:tcPr>
            <w:tcW w:w="144" w:type="pct"/>
            <w:vAlign w:val="center"/>
          </w:tcPr>
          <w:p w14:paraId="18E5DAE2"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702" w:type="pct"/>
            <w:vAlign w:val="center"/>
            <w:hideMark/>
          </w:tcPr>
          <w:p w14:paraId="450AD75C" w14:textId="1F414246" w:rsidR="004D2761" w:rsidRPr="004D2761" w:rsidRDefault="004D2761" w:rsidP="004D2761">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 xml:space="preserve">(in </w:t>
            </w:r>
            <w:r>
              <w:rPr>
                <w:rFonts w:ascii="Times New Roman" w:eastAsia="Cordia New" w:hAnsi="Times New Roman" w:cs="Times New Roman"/>
                <w:i/>
                <w:iCs/>
                <w:sz w:val="22"/>
                <w:szCs w:val="22"/>
                <w:lang w:val="en-US" w:eastAsia="th-TH"/>
              </w:rPr>
              <w:t>million</w:t>
            </w:r>
          </w:p>
        </w:tc>
      </w:tr>
      <w:tr w:rsidR="004D2761" w:rsidRPr="004D2761" w14:paraId="3E86C850" w14:textId="77777777" w:rsidTr="004D2761">
        <w:tc>
          <w:tcPr>
            <w:tcW w:w="2272" w:type="pct"/>
          </w:tcPr>
          <w:p w14:paraId="05B59337" w14:textId="77777777" w:rsidR="004D2761" w:rsidRPr="004D2761" w:rsidRDefault="004D2761" w:rsidP="004D2761">
            <w:pPr>
              <w:jc w:val="center"/>
              <w:rPr>
                <w:rFonts w:ascii="Times New Roman" w:hAnsi="Times New Roman" w:cs="Times New Roman"/>
                <w:sz w:val="22"/>
                <w:szCs w:val="22"/>
                <w:lang w:val="en-US"/>
              </w:rPr>
            </w:pPr>
          </w:p>
        </w:tc>
        <w:tc>
          <w:tcPr>
            <w:tcW w:w="470" w:type="pct"/>
            <w:vAlign w:val="center"/>
            <w:hideMark/>
          </w:tcPr>
          <w:p w14:paraId="21DD6306" w14:textId="77777777" w:rsidR="004D2761" w:rsidRPr="004D2761"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sidRPr="004D2761">
              <w:rPr>
                <w:rFonts w:ascii="Times New Roman" w:hAnsi="Times New Roman" w:cs="Times New Roman"/>
                <w:i/>
                <w:iCs/>
                <w:spacing w:val="-2"/>
                <w:sz w:val="22"/>
                <w:szCs w:val="22"/>
              </w:rPr>
              <w:t>(%)</w:t>
            </w:r>
          </w:p>
        </w:tc>
        <w:tc>
          <w:tcPr>
            <w:tcW w:w="142" w:type="pct"/>
            <w:vAlign w:val="center"/>
          </w:tcPr>
          <w:p w14:paraId="452C9FF1"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658" w:type="pct"/>
            <w:vAlign w:val="center"/>
            <w:hideMark/>
          </w:tcPr>
          <w:p w14:paraId="5C00B452" w14:textId="77777777" w:rsidR="004D2761" w:rsidRPr="004D2761" w:rsidRDefault="004D2761" w:rsidP="004D2761">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Baht)</w:t>
            </w:r>
          </w:p>
        </w:tc>
        <w:tc>
          <w:tcPr>
            <w:tcW w:w="142" w:type="pct"/>
            <w:gridSpan w:val="2"/>
            <w:vAlign w:val="center"/>
          </w:tcPr>
          <w:p w14:paraId="22128A7A"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cs/>
              </w:rPr>
            </w:pPr>
          </w:p>
        </w:tc>
        <w:tc>
          <w:tcPr>
            <w:tcW w:w="470" w:type="pct"/>
            <w:vAlign w:val="center"/>
            <w:hideMark/>
          </w:tcPr>
          <w:p w14:paraId="3C57383F" w14:textId="77777777" w:rsidR="004D2761" w:rsidRPr="004D2761"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sidRPr="004D2761">
              <w:rPr>
                <w:rFonts w:ascii="Times New Roman" w:hAnsi="Times New Roman" w:cs="Times New Roman"/>
                <w:i/>
                <w:iCs/>
                <w:spacing w:val="-2"/>
                <w:sz w:val="22"/>
                <w:szCs w:val="22"/>
              </w:rPr>
              <w:t>(%)</w:t>
            </w:r>
          </w:p>
        </w:tc>
        <w:tc>
          <w:tcPr>
            <w:tcW w:w="144" w:type="pct"/>
            <w:vAlign w:val="center"/>
          </w:tcPr>
          <w:p w14:paraId="79159F20"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702" w:type="pct"/>
            <w:vAlign w:val="center"/>
            <w:hideMark/>
          </w:tcPr>
          <w:p w14:paraId="4D869173" w14:textId="77777777" w:rsidR="004D2761" w:rsidRPr="004D2761" w:rsidRDefault="004D2761" w:rsidP="004D2761">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Baht)</w:t>
            </w:r>
          </w:p>
        </w:tc>
      </w:tr>
      <w:tr w:rsidR="00930935" w:rsidRPr="004D2761" w14:paraId="6003E007" w14:textId="77777777" w:rsidTr="004D2761">
        <w:tc>
          <w:tcPr>
            <w:tcW w:w="2272" w:type="pct"/>
            <w:hideMark/>
          </w:tcPr>
          <w:p w14:paraId="53BF6F3E" w14:textId="77777777" w:rsidR="00930935" w:rsidRPr="004D2761" w:rsidRDefault="00930935" w:rsidP="00930935">
            <w:pPr>
              <w:rPr>
                <w:rFonts w:ascii="Times New Roman" w:hAnsi="Times New Roman" w:cs="Times New Roman"/>
                <w:sz w:val="22"/>
                <w:szCs w:val="22"/>
                <w:cs/>
                <w:lang w:val="en-US"/>
              </w:rPr>
            </w:pPr>
            <w:r w:rsidRPr="004D2761">
              <w:rPr>
                <w:rFonts w:ascii="Times New Roman" w:hAnsi="Times New Roman" w:cs="Times New Roman"/>
                <w:sz w:val="22"/>
                <w:szCs w:val="22"/>
                <w:lang w:val="en-US"/>
              </w:rPr>
              <w:t>Profit before income tax expense</w:t>
            </w:r>
          </w:p>
        </w:tc>
        <w:tc>
          <w:tcPr>
            <w:tcW w:w="470" w:type="pct"/>
          </w:tcPr>
          <w:p w14:paraId="721B709E" w14:textId="2886D870" w:rsidR="00930935" w:rsidRPr="004D2761" w:rsidRDefault="00930935" w:rsidP="0093093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30"/>
                <w:szCs w:val="30"/>
              </w:rPr>
            </w:pPr>
          </w:p>
        </w:tc>
        <w:tc>
          <w:tcPr>
            <w:tcW w:w="142" w:type="pct"/>
          </w:tcPr>
          <w:p w14:paraId="21BC4819" w14:textId="77777777" w:rsidR="00930935" w:rsidRPr="004D2761" w:rsidRDefault="00930935" w:rsidP="0093093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30"/>
                <w:szCs w:val="30"/>
              </w:rPr>
            </w:pPr>
          </w:p>
        </w:tc>
        <w:tc>
          <w:tcPr>
            <w:tcW w:w="658" w:type="pct"/>
            <w:tcBorders>
              <w:top w:val="nil"/>
              <w:left w:val="nil"/>
              <w:bottom w:val="single" w:sz="4" w:space="0" w:color="auto"/>
              <w:right w:val="nil"/>
            </w:tcBorders>
          </w:tcPr>
          <w:p w14:paraId="4F26B3BC" w14:textId="26900A7C" w:rsidR="00930935" w:rsidRPr="001D3207" w:rsidRDefault="00A2734F" w:rsidP="00930935">
            <w:pPr>
              <w:tabs>
                <w:tab w:val="decimal" w:pos="1055"/>
              </w:tabs>
              <w:ind w:left="-108" w:right="-135"/>
              <w:rPr>
                <w:rFonts w:ascii="Times New Roman" w:hAnsi="Times New Roman" w:cs="Times New Roman"/>
                <w:sz w:val="22"/>
                <w:szCs w:val="22"/>
              </w:rPr>
            </w:pPr>
            <w:r w:rsidRPr="00A2734F">
              <w:rPr>
                <w:rFonts w:ascii="Times New Roman" w:hAnsi="Times New Roman" w:cs="Times New Roman"/>
                <w:sz w:val="22"/>
                <w:szCs w:val="22"/>
              </w:rPr>
              <w:t>13,361</w:t>
            </w:r>
          </w:p>
        </w:tc>
        <w:tc>
          <w:tcPr>
            <w:tcW w:w="142" w:type="pct"/>
            <w:gridSpan w:val="2"/>
          </w:tcPr>
          <w:p w14:paraId="1ACA062C" w14:textId="77777777" w:rsidR="00930935" w:rsidRPr="004D2761"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535B756A" w14:textId="77777777" w:rsidR="00930935" w:rsidRPr="004D2761" w:rsidRDefault="00930935" w:rsidP="0093093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30"/>
                <w:szCs w:val="30"/>
              </w:rPr>
            </w:pPr>
          </w:p>
        </w:tc>
        <w:tc>
          <w:tcPr>
            <w:tcW w:w="144" w:type="pct"/>
          </w:tcPr>
          <w:p w14:paraId="76B43C85" w14:textId="77777777" w:rsidR="00930935" w:rsidRPr="004D2761" w:rsidRDefault="00930935" w:rsidP="0093093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30"/>
                <w:szCs w:val="30"/>
              </w:rPr>
            </w:pPr>
          </w:p>
        </w:tc>
        <w:tc>
          <w:tcPr>
            <w:tcW w:w="702" w:type="pct"/>
            <w:tcBorders>
              <w:top w:val="nil"/>
              <w:left w:val="nil"/>
              <w:bottom w:val="single" w:sz="4" w:space="0" w:color="auto"/>
              <w:right w:val="nil"/>
            </w:tcBorders>
            <w:hideMark/>
          </w:tcPr>
          <w:p w14:paraId="7B82B26C" w14:textId="1492A61A" w:rsidR="00930935" w:rsidRPr="004D2761" w:rsidRDefault="00930935" w:rsidP="00930935">
            <w:pPr>
              <w:tabs>
                <w:tab w:val="decimal" w:pos="1055"/>
              </w:tabs>
              <w:ind w:left="-108" w:right="-135"/>
              <w:rPr>
                <w:rFonts w:ascii="Times New Roman" w:eastAsia="Cordia New" w:hAnsi="Times New Roman" w:cs="Times New Roman"/>
                <w:sz w:val="22"/>
                <w:szCs w:val="22"/>
                <w:lang w:val="en-US" w:eastAsia="th-TH"/>
              </w:rPr>
            </w:pPr>
            <w:r w:rsidRPr="001D3207">
              <w:rPr>
                <w:rFonts w:ascii="Times New Roman" w:hAnsi="Times New Roman" w:cs="Times New Roman"/>
                <w:sz w:val="22"/>
                <w:szCs w:val="22"/>
              </w:rPr>
              <w:t>9,028</w:t>
            </w:r>
          </w:p>
        </w:tc>
      </w:tr>
      <w:tr w:rsidR="00930935" w:rsidRPr="004D2761" w14:paraId="20D80FDF" w14:textId="77777777" w:rsidTr="004D2761">
        <w:tc>
          <w:tcPr>
            <w:tcW w:w="2272" w:type="pct"/>
            <w:hideMark/>
          </w:tcPr>
          <w:p w14:paraId="0FB6640F" w14:textId="77777777" w:rsidR="00930935" w:rsidRPr="004D2761" w:rsidRDefault="00930935" w:rsidP="00930935">
            <w:pPr>
              <w:rPr>
                <w:rFonts w:ascii="Times New Roman" w:hAnsi="Times New Roman" w:cs="Times New Roman"/>
                <w:sz w:val="22"/>
                <w:szCs w:val="22"/>
                <w:lang w:val="en-US"/>
              </w:rPr>
            </w:pPr>
            <w:r w:rsidRPr="004D2761">
              <w:rPr>
                <w:rFonts w:ascii="Times New Roman" w:hAnsi="Times New Roman" w:cs="Times New Roman"/>
                <w:sz w:val="22"/>
                <w:szCs w:val="22"/>
                <w:lang w:val="en-US"/>
              </w:rPr>
              <w:t>Income tax using the tax rate</w:t>
            </w:r>
          </w:p>
        </w:tc>
        <w:tc>
          <w:tcPr>
            <w:tcW w:w="470" w:type="pct"/>
          </w:tcPr>
          <w:p w14:paraId="63293C0F" w14:textId="39D3A347" w:rsidR="00930935" w:rsidRPr="004D2761" w:rsidRDefault="00A2734F" w:rsidP="0093093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20</w:t>
            </w:r>
          </w:p>
        </w:tc>
        <w:tc>
          <w:tcPr>
            <w:tcW w:w="142" w:type="pct"/>
          </w:tcPr>
          <w:p w14:paraId="3FF1F686" w14:textId="77777777" w:rsidR="00930935" w:rsidRPr="004D2761" w:rsidRDefault="00930935" w:rsidP="0093093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30"/>
                <w:szCs w:val="30"/>
              </w:rPr>
            </w:pPr>
          </w:p>
        </w:tc>
        <w:tc>
          <w:tcPr>
            <w:tcW w:w="658" w:type="pct"/>
            <w:tcBorders>
              <w:top w:val="single" w:sz="4" w:space="0" w:color="auto"/>
              <w:left w:val="nil"/>
              <w:bottom w:val="nil"/>
              <w:right w:val="nil"/>
            </w:tcBorders>
          </w:tcPr>
          <w:p w14:paraId="408B3BCF" w14:textId="68B0E2D6" w:rsidR="00930935" w:rsidRPr="001D3207" w:rsidRDefault="00A2734F" w:rsidP="00930935">
            <w:pPr>
              <w:tabs>
                <w:tab w:val="decimal" w:pos="1055"/>
              </w:tabs>
              <w:ind w:left="-108" w:right="-135"/>
              <w:rPr>
                <w:rFonts w:ascii="Times New Roman" w:hAnsi="Times New Roman" w:cs="Times New Roman"/>
                <w:sz w:val="22"/>
                <w:szCs w:val="22"/>
              </w:rPr>
            </w:pPr>
            <w:r w:rsidRPr="00A2734F">
              <w:rPr>
                <w:rFonts w:ascii="Times New Roman" w:hAnsi="Times New Roman" w:cs="Times New Roman"/>
                <w:sz w:val="22"/>
                <w:szCs w:val="22"/>
              </w:rPr>
              <w:t>2,672</w:t>
            </w:r>
          </w:p>
        </w:tc>
        <w:tc>
          <w:tcPr>
            <w:tcW w:w="142" w:type="pct"/>
            <w:gridSpan w:val="2"/>
          </w:tcPr>
          <w:p w14:paraId="388258D4" w14:textId="77777777" w:rsidR="00930935" w:rsidRPr="004D2761"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hideMark/>
          </w:tcPr>
          <w:p w14:paraId="7B9694AE" w14:textId="2D14F66D" w:rsidR="00930935" w:rsidRPr="004D2761" w:rsidRDefault="00930935" w:rsidP="0093093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20</w:t>
            </w:r>
          </w:p>
        </w:tc>
        <w:tc>
          <w:tcPr>
            <w:tcW w:w="144" w:type="pct"/>
          </w:tcPr>
          <w:p w14:paraId="5AD2C4FB" w14:textId="77777777" w:rsidR="00930935" w:rsidRPr="004D2761" w:rsidRDefault="00930935" w:rsidP="0093093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30"/>
                <w:szCs w:val="30"/>
              </w:rPr>
            </w:pPr>
          </w:p>
        </w:tc>
        <w:tc>
          <w:tcPr>
            <w:tcW w:w="702" w:type="pct"/>
            <w:tcBorders>
              <w:top w:val="single" w:sz="4" w:space="0" w:color="auto"/>
              <w:left w:val="nil"/>
              <w:bottom w:val="nil"/>
              <w:right w:val="nil"/>
            </w:tcBorders>
            <w:hideMark/>
          </w:tcPr>
          <w:p w14:paraId="62DBAF11" w14:textId="2E190929" w:rsidR="00930935" w:rsidRPr="004D2761" w:rsidRDefault="00930935" w:rsidP="00930935">
            <w:pPr>
              <w:tabs>
                <w:tab w:val="decimal" w:pos="1055"/>
              </w:tabs>
              <w:ind w:left="-108" w:right="-135"/>
              <w:rPr>
                <w:rFonts w:ascii="Times New Roman" w:eastAsia="Cordia New" w:hAnsi="Times New Roman" w:cs="Times New Roman"/>
                <w:sz w:val="22"/>
                <w:szCs w:val="22"/>
                <w:lang w:val="en-US" w:eastAsia="th-TH"/>
              </w:rPr>
            </w:pPr>
            <w:r w:rsidRPr="001D3207">
              <w:rPr>
                <w:rFonts w:ascii="Times New Roman" w:hAnsi="Times New Roman" w:cs="Times New Roman"/>
                <w:sz w:val="22"/>
                <w:szCs w:val="22"/>
              </w:rPr>
              <w:t>1,806</w:t>
            </w:r>
          </w:p>
        </w:tc>
      </w:tr>
      <w:tr w:rsidR="00930935" w:rsidRPr="004D2761" w14:paraId="0677E8A2" w14:textId="77777777" w:rsidTr="004D2761">
        <w:tc>
          <w:tcPr>
            <w:tcW w:w="2272" w:type="pct"/>
            <w:hideMark/>
          </w:tcPr>
          <w:p w14:paraId="1BE598AF" w14:textId="77777777" w:rsidR="00930935" w:rsidRPr="004D2761" w:rsidRDefault="00930935" w:rsidP="00930935">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Income not subject to tax</w:t>
            </w:r>
          </w:p>
        </w:tc>
        <w:tc>
          <w:tcPr>
            <w:tcW w:w="470" w:type="pct"/>
          </w:tcPr>
          <w:p w14:paraId="521F2DAA" w14:textId="77777777" w:rsidR="00930935" w:rsidRPr="004D2761" w:rsidRDefault="00930935" w:rsidP="0093093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1127C686" w14:textId="77777777" w:rsidR="00930935" w:rsidRPr="004D2761"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3DF7CE82" w14:textId="0FB13C68" w:rsidR="00930935" w:rsidRPr="001D3207" w:rsidRDefault="00A2734F" w:rsidP="00930935">
            <w:pPr>
              <w:tabs>
                <w:tab w:val="decimal" w:pos="1055"/>
              </w:tabs>
              <w:ind w:left="-108" w:right="-135"/>
              <w:rPr>
                <w:rFonts w:ascii="Times New Roman" w:hAnsi="Times New Roman" w:cs="Times New Roman"/>
                <w:sz w:val="22"/>
                <w:szCs w:val="22"/>
              </w:rPr>
            </w:pPr>
            <w:r w:rsidRPr="00A2734F">
              <w:rPr>
                <w:rFonts w:ascii="Times New Roman" w:hAnsi="Times New Roman" w:cs="Times New Roman"/>
                <w:sz w:val="22"/>
                <w:szCs w:val="22"/>
              </w:rPr>
              <w:t>(193)</w:t>
            </w:r>
          </w:p>
        </w:tc>
        <w:tc>
          <w:tcPr>
            <w:tcW w:w="142" w:type="pct"/>
            <w:gridSpan w:val="2"/>
          </w:tcPr>
          <w:p w14:paraId="66BA242C" w14:textId="77777777" w:rsidR="00930935" w:rsidRPr="004D2761"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0E0A88C0" w14:textId="77777777" w:rsidR="00930935" w:rsidRPr="004D2761" w:rsidRDefault="00930935" w:rsidP="0093093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452CDC48" w14:textId="77777777" w:rsidR="00930935" w:rsidRPr="004D2761"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650B8847" w14:textId="25332A70" w:rsidR="00930935" w:rsidRPr="004D2761" w:rsidRDefault="00930935" w:rsidP="00930935">
            <w:pPr>
              <w:tabs>
                <w:tab w:val="decimal" w:pos="1055"/>
              </w:tabs>
              <w:ind w:left="-108" w:right="-135"/>
              <w:rPr>
                <w:rFonts w:ascii="Times New Roman" w:eastAsia="Cordia New" w:hAnsi="Times New Roman" w:cs="Times New Roman"/>
                <w:sz w:val="22"/>
                <w:szCs w:val="22"/>
                <w:lang w:val="en-US" w:eastAsia="th-TH"/>
              </w:rPr>
            </w:pPr>
            <w:r w:rsidRPr="001D3207">
              <w:rPr>
                <w:rFonts w:ascii="Times New Roman" w:hAnsi="Times New Roman" w:cs="Times New Roman"/>
                <w:sz w:val="22"/>
                <w:szCs w:val="22"/>
              </w:rPr>
              <w:t>(144)</w:t>
            </w:r>
          </w:p>
        </w:tc>
      </w:tr>
      <w:tr w:rsidR="00930935" w:rsidRPr="004D2761" w14:paraId="3F53C60B" w14:textId="77777777" w:rsidTr="004D2761">
        <w:tc>
          <w:tcPr>
            <w:tcW w:w="2272" w:type="pct"/>
            <w:hideMark/>
          </w:tcPr>
          <w:p w14:paraId="4124445A" w14:textId="77777777" w:rsidR="00930935" w:rsidRPr="004D2761" w:rsidRDefault="00930935" w:rsidP="00930935">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 xml:space="preserve">Additional deductible expenses for </w:t>
            </w:r>
          </w:p>
        </w:tc>
        <w:tc>
          <w:tcPr>
            <w:tcW w:w="470" w:type="pct"/>
          </w:tcPr>
          <w:p w14:paraId="275EFEB3" w14:textId="77777777" w:rsidR="00930935" w:rsidRPr="004D2761" w:rsidRDefault="00930935" w:rsidP="0093093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025DCFE1" w14:textId="77777777" w:rsidR="00930935" w:rsidRPr="004D2761"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63FC9CB7" w14:textId="2A906E8A" w:rsidR="00930935" w:rsidRPr="001D3207" w:rsidRDefault="00930935" w:rsidP="00930935">
            <w:pPr>
              <w:tabs>
                <w:tab w:val="decimal" w:pos="1055"/>
              </w:tabs>
              <w:ind w:left="-108" w:right="-135"/>
              <w:rPr>
                <w:rFonts w:ascii="Times New Roman" w:hAnsi="Times New Roman" w:cs="Times New Roman"/>
                <w:sz w:val="22"/>
                <w:szCs w:val="22"/>
              </w:rPr>
            </w:pPr>
          </w:p>
        </w:tc>
        <w:tc>
          <w:tcPr>
            <w:tcW w:w="142" w:type="pct"/>
            <w:gridSpan w:val="2"/>
          </w:tcPr>
          <w:p w14:paraId="6D14F83D" w14:textId="77777777" w:rsidR="00930935" w:rsidRPr="004D2761"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5884323F" w14:textId="77777777" w:rsidR="00930935" w:rsidRPr="004D2761" w:rsidRDefault="00930935" w:rsidP="0093093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62887EEA" w14:textId="77777777" w:rsidR="00930935" w:rsidRPr="004D2761"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tcPr>
          <w:p w14:paraId="2979C3A8" w14:textId="77777777" w:rsidR="00930935" w:rsidRPr="004D2761" w:rsidRDefault="00930935" w:rsidP="00930935">
            <w:pPr>
              <w:tabs>
                <w:tab w:val="decimal" w:pos="1055"/>
              </w:tabs>
              <w:ind w:left="-108" w:right="-135"/>
              <w:rPr>
                <w:rFonts w:ascii="Times New Roman" w:eastAsia="Cordia New" w:hAnsi="Times New Roman" w:cs="Times New Roman"/>
                <w:sz w:val="22"/>
                <w:szCs w:val="22"/>
                <w:lang w:val="en-US" w:eastAsia="th-TH"/>
              </w:rPr>
            </w:pPr>
          </w:p>
        </w:tc>
      </w:tr>
      <w:tr w:rsidR="00930935" w:rsidRPr="004D2761" w14:paraId="719B1361" w14:textId="77777777" w:rsidTr="004D2761">
        <w:tc>
          <w:tcPr>
            <w:tcW w:w="2272" w:type="pct"/>
            <w:hideMark/>
          </w:tcPr>
          <w:p w14:paraId="0BE16ED0" w14:textId="77777777" w:rsidR="00930935" w:rsidRPr="004D2761" w:rsidRDefault="00930935" w:rsidP="00930935">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 xml:space="preserve">   tax purposes</w:t>
            </w:r>
          </w:p>
        </w:tc>
        <w:tc>
          <w:tcPr>
            <w:tcW w:w="470" w:type="pct"/>
          </w:tcPr>
          <w:p w14:paraId="6264DABB" w14:textId="77777777" w:rsidR="00930935" w:rsidRPr="004D2761" w:rsidRDefault="00930935" w:rsidP="0093093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5228287A" w14:textId="77777777" w:rsidR="00930935" w:rsidRPr="004D2761"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69A5A36A" w14:textId="6B9F8373" w:rsidR="00930935" w:rsidRPr="001D3207" w:rsidRDefault="00A2734F" w:rsidP="00930935">
            <w:pPr>
              <w:tabs>
                <w:tab w:val="decimal" w:pos="1055"/>
              </w:tabs>
              <w:ind w:left="-108" w:right="-135"/>
              <w:rPr>
                <w:rFonts w:ascii="Times New Roman" w:hAnsi="Times New Roman" w:cs="Times New Roman"/>
                <w:sz w:val="22"/>
                <w:szCs w:val="22"/>
              </w:rPr>
            </w:pPr>
            <w:r w:rsidRPr="00A2734F">
              <w:rPr>
                <w:rFonts w:ascii="Times New Roman" w:hAnsi="Times New Roman" w:cs="Times New Roman"/>
                <w:sz w:val="22"/>
                <w:szCs w:val="22"/>
              </w:rPr>
              <w:t>(63)</w:t>
            </w:r>
          </w:p>
        </w:tc>
        <w:tc>
          <w:tcPr>
            <w:tcW w:w="142" w:type="pct"/>
            <w:gridSpan w:val="2"/>
          </w:tcPr>
          <w:p w14:paraId="127B0435" w14:textId="77777777" w:rsidR="00930935" w:rsidRPr="004D2761"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145D31E9" w14:textId="77777777" w:rsidR="00930935" w:rsidRPr="004D2761" w:rsidRDefault="00930935" w:rsidP="0093093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56506427" w14:textId="77777777" w:rsidR="00930935" w:rsidRPr="004D2761"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651F01F5" w14:textId="2B166C9D" w:rsidR="00930935" w:rsidRPr="004D2761" w:rsidRDefault="00930935" w:rsidP="00930935">
            <w:pPr>
              <w:tabs>
                <w:tab w:val="decimal" w:pos="1055"/>
              </w:tabs>
              <w:ind w:left="-108" w:right="-135"/>
              <w:rPr>
                <w:rFonts w:ascii="Times New Roman" w:eastAsia="Cordia New" w:hAnsi="Times New Roman" w:cs="Times New Roman"/>
                <w:sz w:val="22"/>
                <w:szCs w:val="22"/>
                <w:lang w:val="en-US" w:eastAsia="th-TH"/>
              </w:rPr>
            </w:pPr>
            <w:r w:rsidRPr="001D3207">
              <w:rPr>
                <w:rFonts w:ascii="Times New Roman" w:hAnsi="Times New Roman" w:cs="Times New Roman"/>
                <w:sz w:val="22"/>
                <w:szCs w:val="22"/>
              </w:rPr>
              <w:t>(351)</w:t>
            </w:r>
          </w:p>
        </w:tc>
      </w:tr>
      <w:tr w:rsidR="00930935" w:rsidRPr="004D2761" w14:paraId="4E7B8E3F" w14:textId="77777777" w:rsidTr="004D2761">
        <w:tc>
          <w:tcPr>
            <w:tcW w:w="2272" w:type="pct"/>
            <w:hideMark/>
          </w:tcPr>
          <w:p w14:paraId="65436859" w14:textId="77777777" w:rsidR="00930935" w:rsidRPr="004D2761" w:rsidRDefault="00930935" w:rsidP="00930935">
            <w:pPr>
              <w:ind w:right="-89"/>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Expenses not deductible for tax purposes</w:t>
            </w:r>
          </w:p>
        </w:tc>
        <w:tc>
          <w:tcPr>
            <w:tcW w:w="470" w:type="pct"/>
          </w:tcPr>
          <w:p w14:paraId="6606FEC3" w14:textId="77777777" w:rsidR="00930935" w:rsidRPr="004D2761" w:rsidRDefault="00930935" w:rsidP="0093093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35687647" w14:textId="77777777" w:rsidR="00930935" w:rsidRPr="004D2761"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038E49CE" w14:textId="0DBBFA01" w:rsidR="00930935" w:rsidRPr="001D3207" w:rsidRDefault="00A2734F" w:rsidP="00930935">
            <w:pPr>
              <w:tabs>
                <w:tab w:val="decimal" w:pos="1055"/>
              </w:tabs>
              <w:ind w:left="-108" w:right="-135"/>
              <w:rPr>
                <w:rFonts w:ascii="Times New Roman" w:hAnsi="Times New Roman" w:cs="Times New Roman"/>
                <w:sz w:val="22"/>
                <w:szCs w:val="22"/>
              </w:rPr>
            </w:pPr>
            <w:r>
              <w:rPr>
                <w:rFonts w:ascii="Times New Roman" w:hAnsi="Times New Roman" w:cs="Times New Roman"/>
                <w:sz w:val="22"/>
                <w:szCs w:val="22"/>
              </w:rPr>
              <w:t>64</w:t>
            </w:r>
          </w:p>
        </w:tc>
        <w:tc>
          <w:tcPr>
            <w:tcW w:w="142" w:type="pct"/>
            <w:gridSpan w:val="2"/>
          </w:tcPr>
          <w:p w14:paraId="04B2064F" w14:textId="77777777" w:rsidR="00930935" w:rsidRPr="004D2761"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3CA8A718" w14:textId="77777777" w:rsidR="00930935" w:rsidRPr="004D2761" w:rsidRDefault="00930935" w:rsidP="0093093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2D1F0582" w14:textId="77777777" w:rsidR="00930935" w:rsidRPr="004D2761"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1A231223" w14:textId="533E5795" w:rsidR="00930935" w:rsidRPr="004D2761" w:rsidRDefault="00930935" w:rsidP="00930935">
            <w:pPr>
              <w:tabs>
                <w:tab w:val="decimal" w:pos="1055"/>
              </w:tabs>
              <w:ind w:left="-108" w:right="-135"/>
              <w:rPr>
                <w:rFonts w:ascii="Times New Roman" w:eastAsia="Cordia New" w:hAnsi="Times New Roman" w:cs="Times New Roman"/>
                <w:sz w:val="22"/>
                <w:szCs w:val="22"/>
                <w:lang w:val="en-US" w:eastAsia="th-TH"/>
              </w:rPr>
            </w:pPr>
            <w:r w:rsidRPr="001D3207">
              <w:rPr>
                <w:rFonts w:ascii="Times New Roman" w:hAnsi="Times New Roman" w:cs="Times New Roman"/>
                <w:sz w:val="22"/>
                <w:szCs w:val="22"/>
              </w:rPr>
              <w:t>480</w:t>
            </w:r>
          </w:p>
        </w:tc>
      </w:tr>
      <w:tr w:rsidR="00930935" w:rsidRPr="00BF1B67" w14:paraId="2629F462" w14:textId="77777777" w:rsidTr="004D2761">
        <w:tc>
          <w:tcPr>
            <w:tcW w:w="2272" w:type="pct"/>
          </w:tcPr>
          <w:p w14:paraId="2181D0DB" w14:textId="0ADBC30B" w:rsidR="00930935" w:rsidRPr="007525FA" w:rsidRDefault="00930935" w:rsidP="00930935">
            <w:pPr>
              <w:tabs>
                <w:tab w:val="left" w:pos="162"/>
              </w:tabs>
              <w:jc w:val="thaiDistribute"/>
              <w:rPr>
                <w:rFonts w:ascii="Times New Roman" w:hAnsi="Times New Roman" w:cstheme="minorBidi"/>
                <w:sz w:val="22"/>
                <w:szCs w:val="22"/>
                <w:cs/>
                <w:lang w:val="en-US"/>
              </w:rPr>
            </w:pPr>
            <w:r w:rsidRPr="007525FA">
              <w:rPr>
                <w:rFonts w:ascii="Times New Roman" w:hAnsi="Times New Roman" w:cstheme="minorBidi"/>
                <w:sz w:val="22"/>
                <w:szCs w:val="22"/>
                <w:lang w:val="en-US"/>
              </w:rPr>
              <w:t>Adjustment for prior years</w:t>
            </w:r>
          </w:p>
        </w:tc>
        <w:tc>
          <w:tcPr>
            <w:tcW w:w="470" w:type="pct"/>
          </w:tcPr>
          <w:p w14:paraId="0C36285F" w14:textId="77777777" w:rsidR="00930935" w:rsidRPr="004D2761" w:rsidRDefault="00930935" w:rsidP="0093093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i/>
                <w:iCs/>
                <w:spacing w:val="-2"/>
                <w:sz w:val="22"/>
                <w:szCs w:val="22"/>
              </w:rPr>
            </w:pPr>
          </w:p>
        </w:tc>
        <w:tc>
          <w:tcPr>
            <w:tcW w:w="142" w:type="pct"/>
          </w:tcPr>
          <w:p w14:paraId="14B76A94" w14:textId="77777777" w:rsidR="00930935" w:rsidRPr="004D2761"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658" w:type="pct"/>
          </w:tcPr>
          <w:p w14:paraId="5B806DBB" w14:textId="7F72B8F3" w:rsidR="00930935" w:rsidRPr="001D3207" w:rsidRDefault="00A2734F" w:rsidP="00930935">
            <w:pPr>
              <w:tabs>
                <w:tab w:val="decimal" w:pos="1055"/>
              </w:tabs>
              <w:ind w:left="-108" w:right="-135"/>
              <w:rPr>
                <w:rFonts w:ascii="Times New Roman" w:hAnsi="Times New Roman" w:cs="Times New Roman"/>
                <w:sz w:val="22"/>
                <w:szCs w:val="22"/>
              </w:rPr>
            </w:pPr>
            <w:r>
              <w:rPr>
                <w:rFonts w:ascii="Times New Roman" w:hAnsi="Times New Roman" w:cs="Times New Roman"/>
                <w:sz w:val="22"/>
                <w:szCs w:val="22"/>
              </w:rPr>
              <w:t>7</w:t>
            </w:r>
          </w:p>
        </w:tc>
        <w:tc>
          <w:tcPr>
            <w:tcW w:w="142" w:type="pct"/>
            <w:gridSpan w:val="2"/>
          </w:tcPr>
          <w:p w14:paraId="68FE8116" w14:textId="77777777" w:rsidR="00930935" w:rsidRPr="004D2761"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470" w:type="pct"/>
          </w:tcPr>
          <w:p w14:paraId="06AB2740" w14:textId="77777777" w:rsidR="00930935" w:rsidRPr="004D2761" w:rsidRDefault="00930935" w:rsidP="0093093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i/>
                <w:iCs/>
                <w:spacing w:val="-2"/>
                <w:sz w:val="22"/>
                <w:szCs w:val="22"/>
              </w:rPr>
            </w:pPr>
          </w:p>
        </w:tc>
        <w:tc>
          <w:tcPr>
            <w:tcW w:w="144" w:type="pct"/>
          </w:tcPr>
          <w:p w14:paraId="6F0D7832" w14:textId="77777777" w:rsidR="00930935" w:rsidRPr="004D2761"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702" w:type="pct"/>
          </w:tcPr>
          <w:p w14:paraId="72C90DF9" w14:textId="7B479E97" w:rsidR="00930935" w:rsidRPr="004D2761" w:rsidRDefault="00930935" w:rsidP="00930935">
            <w:pPr>
              <w:tabs>
                <w:tab w:val="decimal" w:pos="1055"/>
              </w:tabs>
              <w:ind w:left="-108" w:right="-135"/>
              <w:rPr>
                <w:rFonts w:ascii="Times New Roman" w:eastAsia="Cordia New" w:hAnsi="Times New Roman" w:cs="Times New Roman"/>
                <w:sz w:val="22"/>
                <w:szCs w:val="22"/>
                <w:lang w:val="en-US" w:eastAsia="th-TH"/>
              </w:rPr>
            </w:pPr>
            <w:r w:rsidRPr="001D3207">
              <w:rPr>
                <w:rFonts w:ascii="Times New Roman" w:hAnsi="Times New Roman" w:cs="Times New Roman"/>
                <w:sz w:val="22"/>
                <w:szCs w:val="22"/>
              </w:rPr>
              <w:t>7</w:t>
            </w:r>
          </w:p>
        </w:tc>
      </w:tr>
      <w:tr w:rsidR="00930935" w:rsidRPr="004D2761" w14:paraId="13003C40" w14:textId="77777777" w:rsidTr="004D2761">
        <w:tc>
          <w:tcPr>
            <w:tcW w:w="2272" w:type="pct"/>
            <w:hideMark/>
          </w:tcPr>
          <w:p w14:paraId="354C66E5" w14:textId="77777777" w:rsidR="00930935" w:rsidRPr="004D2761" w:rsidRDefault="00930935" w:rsidP="00930935">
            <w:pPr>
              <w:jc w:val="thaiDistribute"/>
              <w:rPr>
                <w:rFonts w:ascii="Times New Roman" w:hAnsi="Times New Roman" w:cs="Times New Roman"/>
                <w:b/>
                <w:bCs/>
                <w:sz w:val="22"/>
                <w:szCs w:val="22"/>
                <w:lang w:val="en-US"/>
              </w:rPr>
            </w:pPr>
            <w:r w:rsidRPr="004D2761">
              <w:rPr>
                <w:rFonts w:ascii="Times New Roman" w:hAnsi="Times New Roman" w:cs="Times New Roman"/>
                <w:b/>
                <w:bCs/>
                <w:sz w:val="22"/>
                <w:szCs w:val="22"/>
                <w:lang w:val="en-US"/>
              </w:rPr>
              <w:t>Total</w:t>
            </w:r>
          </w:p>
        </w:tc>
        <w:tc>
          <w:tcPr>
            <w:tcW w:w="470" w:type="pct"/>
          </w:tcPr>
          <w:p w14:paraId="4F1426F9" w14:textId="2F900120" w:rsidR="00930935" w:rsidRPr="004D2761" w:rsidRDefault="00A2734F" w:rsidP="0093093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19</w:t>
            </w:r>
          </w:p>
        </w:tc>
        <w:tc>
          <w:tcPr>
            <w:tcW w:w="142" w:type="pct"/>
          </w:tcPr>
          <w:p w14:paraId="5327F8BF" w14:textId="77777777" w:rsidR="00930935" w:rsidRPr="004D2761" w:rsidRDefault="00930935" w:rsidP="0093093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b/>
                <w:bCs/>
                <w:spacing w:val="-2"/>
                <w:sz w:val="30"/>
                <w:szCs w:val="30"/>
              </w:rPr>
            </w:pPr>
          </w:p>
        </w:tc>
        <w:tc>
          <w:tcPr>
            <w:tcW w:w="658" w:type="pct"/>
            <w:tcBorders>
              <w:top w:val="single" w:sz="4" w:space="0" w:color="auto"/>
              <w:left w:val="nil"/>
              <w:bottom w:val="double" w:sz="4" w:space="0" w:color="auto"/>
              <w:right w:val="nil"/>
            </w:tcBorders>
          </w:tcPr>
          <w:p w14:paraId="3F7E8C81" w14:textId="52E95BD9" w:rsidR="00930935" w:rsidRPr="001D3207" w:rsidRDefault="00A2734F" w:rsidP="00930935">
            <w:pPr>
              <w:tabs>
                <w:tab w:val="decimal" w:pos="1055"/>
              </w:tabs>
              <w:ind w:left="-108" w:right="-135"/>
              <w:rPr>
                <w:rFonts w:ascii="Times New Roman" w:hAnsi="Times New Roman" w:cs="Times New Roman"/>
                <w:b/>
                <w:bCs/>
                <w:sz w:val="22"/>
                <w:szCs w:val="22"/>
              </w:rPr>
            </w:pPr>
            <w:r>
              <w:rPr>
                <w:rFonts w:ascii="Times New Roman" w:hAnsi="Times New Roman" w:cs="Times New Roman"/>
                <w:b/>
                <w:bCs/>
                <w:sz w:val="22"/>
                <w:szCs w:val="22"/>
              </w:rPr>
              <w:t>2,487</w:t>
            </w:r>
          </w:p>
        </w:tc>
        <w:tc>
          <w:tcPr>
            <w:tcW w:w="142" w:type="pct"/>
            <w:gridSpan w:val="2"/>
          </w:tcPr>
          <w:p w14:paraId="74E117E3" w14:textId="77777777" w:rsidR="00930935" w:rsidRPr="004D2761"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470" w:type="pct"/>
            <w:hideMark/>
          </w:tcPr>
          <w:p w14:paraId="7A5E564C" w14:textId="4C0170A1" w:rsidR="00930935" w:rsidRPr="004D2761" w:rsidRDefault="00930935" w:rsidP="0093093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20</w:t>
            </w:r>
          </w:p>
        </w:tc>
        <w:tc>
          <w:tcPr>
            <w:tcW w:w="144" w:type="pct"/>
          </w:tcPr>
          <w:p w14:paraId="1021A51D" w14:textId="77777777" w:rsidR="00930935" w:rsidRPr="004D2761" w:rsidRDefault="00930935" w:rsidP="0093093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b/>
                <w:bCs/>
                <w:spacing w:val="-2"/>
                <w:sz w:val="30"/>
                <w:szCs w:val="30"/>
              </w:rPr>
            </w:pPr>
          </w:p>
        </w:tc>
        <w:tc>
          <w:tcPr>
            <w:tcW w:w="702" w:type="pct"/>
            <w:tcBorders>
              <w:top w:val="single" w:sz="4" w:space="0" w:color="auto"/>
              <w:left w:val="nil"/>
              <w:bottom w:val="double" w:sz="4" w:space="0" w:color="auto"/>
              <w:right w:val="nil"/>
            </w:tcBorders>
            <w:hideMark/>
          </w:tcPr>
          <w:p w14:paraId="75C7F49E" w14:textId="424700BF" w:rsidR="00930935" w:rsidRPr="004D2761" w:rsidRDefault="00930935" w:rsidP="00930935">
            <w:pPr>
              <w:tabs>
                <w:tab w:val="decimal" w:pos="1055"/>
              </w:tabs>
              <w:ind w:left="-108" w:right="-135"/>
              <w:rPr>
                <w:rFonts w:ascii="Times New Roman" w:eastAsia="Cordia New" w:hAnsi="Times New Roman" w:cs="Times New Roman"/>
                <w:b/>
                <w:bCs/>
                <w:sz w:val="22"/>
                <w:szCs w:val="22"/>
                <w:lang w:val="en-US" w:eastAsia="th-TH"/>
              </w:rPr>
            </w:pPr>
            <w:r w:rsidRPr="001D3207">
              <w:rPr>
                <w:rFonts w:ascii="Times New Roman" w:hAnsi="Times New Roman" w:cs="Times New Roman"/>
                <w:b/>
                <w:bCs/>
                <w:sz w:val="22"/>
                <w:szCs w:val="22"/>
              </w:rPr>
              <w:t>1,798</w:t>
            </w:r>
          </w:p>
        </w:tc>
      </w:tr>
      <w:tr w:rsidR="00930935" w:rsidRPr="004D2761" w14:paraId="49D6494E" w14:textId="77777777" w:rsidTr="001E5FED">
        <w:trPr>
          <w:trHeight w:val="125"/>
        </w:trPr>
        <w:tc>
          <w:tcPr>
            <w:tcW w:w="2272" w:type="pct"/>
          </w:tcPr>
          <w:p w14:paraId="2124C6F8" w14:textId="77777777" w:rsidR="00930935" w:rsidRPr="004A7906" w:rsidRDefault="00930935" w:rsidP="00930935">
            <w:pPr>
              <w:spacing w:line="240" w:lineRule="auto"/>
              <w:jc w:val="center"/>
              <w:rPr>
                <w:rFonts w:ascii="Times New Roman" w:hAnsi="Times New Roman" w:cs="Times New Roman"/>
              </w:rPr>
            </w:pPr>
          </w:p>
        </w:tc>
        <w:tc>
          <w:tcPr>
            <w:tcW w:w="2728" w:type="pct"/>
            <w:gridSpan w:val="8"/>
          </w:tcPr>
          <w:p w14:paraId="1AF1D071" w14:textId="77777777" w:rsidR="00930935" w:rsidRPr="004A7906" w:rsidRDefault="00930935" w:rsidP="0093093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jc w:val="center"/>
              <w:rPr>
                <w:rFonts w:ascii="Times New Roman" w:hAnsi="Times New Roman" w:cs="Times New Roman"/>
                <w:b/>
                <w:bCs/>
                <w:spacing w:val="-2"/>
              </w:rPr>
            </w:pPr>
          </w:p>
        </w:tc>
      </w:tr>
      <w:tr w:rsidR="00930935" w:rsidRPr="004D2761" w14:paraId="1F74AD9A" w14:textId="77777777" w:rsidTr="004D2761">
        <w:tc>
          <w:tcPr>
            <w:tcW w:w="2272" w:type="pct"/>
          </w:tcPr>
          <w:p w14:paraId="0B1417A1" w14:textId="77777777" w:rsidR="00930935" w:rsidRPr="004D2761" w:rsidRDefault="00930935" w:rsidP="00930935">
            <w:pPr>
              <w:rPr>
                <w:rFonts w:ascii="Times New Roman" w:hAnsi="Times New Roman" w:cs="Times New Roman"/>
              </w:rPr>
            </w:pPr>
          </w:p>
        </w:tc>
        <w:tc>
          <w:tcPr>
            <w:tcW w:w="2728" w:type="pct"/>
            <w:gridSpan w:val="8"/>
            <w:hideMark/>
          </w:tcPr>
          <w:p w14:paraId="1CDB2DB1" w14:textId="77777777" w:rsidR="00930935" w:rsidRPr="004D2761" w:rsidRDefault="00930935" w:rsidP="0093093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4D2761">
              <w:rPr>
                <w:rFonts w:ascii="Times New Roman" w:hAnsi="Times New Roman" w:cs="Times New Roman"/>
                <w:b/>
                <w:bCs/>
                <w:spacing w:val="-2"/>
                <w:sz w:val="22"/>
                <w:szCs w:val="22"/>
              </w:rPr>
              <w:t>Separate financial statements</w:t>
            </w:r>
          </w:p>
        </w:tc>
      </w:tr>
      <w:tr w:rsidR="00930935" w:rsidRPr="004D2761" w14:paraId="21558BD1" w14:textId="77777777" w:rsidTr="004D2761">
        <w:tc>
          <w:tcPr>
            <w:tcW w:w="2272" w:type="pct"/>
            <w:hideMark/>
          </w:tcPr>
          <w:p w14:paraId="5A34BFAA" w14:textId="77777777" w:rsidR="00930935" w:rsidRPr="004D2761" w:rsidRDefault="00930935" w:rsidP="0093093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Pr>
            </w:pPr>
            <w:r w:rsidRPr="004D2761">
              <w:rPr>
                <w:rFonts w:ascii="Times New Roman" w:hAnsi="Times New Roman" w:cs="Times New Roman"/>
                <w:b/>
                <w:bCs/>
                <w:i/>
                <w:iCs/>
                <w:spacing w:val="-2"/>
                <w:sz w:val="22"/>
                <w:szCs w:val="22"/>
              </w:rPr>
              <w:t>Reconciliation of effective tax rate</w:t>
            </w:r>
          </w:p>
        </w:tc>
        <w:tc>
          <w:tcPr>
            <w:tcW w:w="1270" w:type="pct"/>
            <w:gridSpan w:val="3"/>
            <w:hideMark/>
          </w:tcPr>
          <w:p w14:paraId="34A9CAFA" w14:textId="50AF9D9F" w:rsidR="00930935" w:rsidRPr="004D2761" w:rsidRDefault="00930935" w:rsidP="00930935">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22</w:t>
            </w:r>
          </w:p>
        </w:tc>
        <w:tc>
          <w:tcPr>
            <w:tcW w:w="142" w:type="pct"/>
            <w:gridSpan w:val="2"/>
          </w:tcPr>
          <w:p w14:paraId="70DCBA13" w14:textId="77777777" w:rsidR="00930935" w:rsidRPr="004D2761" w:rsidRDefault="00930935" w:rsidP="00930935">
            <w:pPr>
              <w:jc w:val="center"/>
              <w:rPr>
                <w:rFonts w:ascii="Times New Roman" w:eastAsia="MS Mincho" w:hAnsi="Times New Roman" w:cs="Times New Roman"/>
                <w:bCs/>
                <w:sz w:val="22"/>
                <w:szCs w:val="22"/>
                <w:lang w:bidi="ar-SA"/>
              </w:rPr>
            </w:pPr>
          </w:p>
        </w:tc>
        <w:tc>
          <w:tcPr>
            <w:tcW w:w="1317" w:type="pct"/>
            <w:gridSpan w:val="3"/>
            <w:hideMark/>
          </w:tcPr>
          <w:p w14:paraId="5EDB6243" w14:textId="10095FED" w:rsidR="00930935" w:rsidRPr="004D2761" w:rsidRDefault="00930935" w:rsidP="00930935">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21</w:t>
            </w:r>
          </w:p>
        </w:tc>
      </w:tr>
      <w:tr w:rsidR="00930935" w:rsidRPr="004D2761" w14:paraId="70CC098D" w14:textId="77777777" w:rsidTr="004D2761">
        <w:trPr>
          <w:trHeight w:val="317"/>
        </w:trPr>
        <w:tc>
          <w:tcPr>
            <w:tcW w:w="2272" w:type="pct"/>
          </w:tcPr>
          <w:p w14:paraId="69E1A4D8" w14:textId="77777777" w:rsidR="00930935" w:rsidRPr="004D2761" w:rsidRDefault="00930935" w:rsidP="00930935">
            <w:pPr>
              <w:jc w:val="center"/>
              <w:rPr>
                <w:rFonts w:ascii="Times New Roman" w:hAnsi="Times New Roman" w:cs="Times New Roman"/>
                <w:sz w:val="22"/>
                <w:szCs w:val="22"/>
                <w:lang w:val="en-US"/>
              </w:rPr>
            </w:pPr>
          </w:p>
        </w:tc>
        <w:tc>
          <w:tcPr>
            <w:tcW w:w="470" w:type="pct"/>
            <w:vAlign w:val="center"/>
            <w:hideMark/>
          </w:tcPr>
          <w:p w14:paraId="107DDD18" w14:textId="77777777" w:rsidR="00930935" w:rsidRPr="00BF1B67" w:rsidRDefault="00930935" w:rsidP="0093093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BF1B67">
              <w:rPr>
                <w:rFonts w:ascii="Times New Roman" w:hAnsi="Times New Roman" w:cs="Times New Roman"/>
                <w:spacing w:val="-2"/>
                <w:sz w:val="22"/>
                <w:szCs w:val="22"/>
              </w:rPr>
              <w:t>Tax rate</w:t>
            </w:r>
          </w:p>
        </w:tc>
        <w:tc>
          <w:tcPr>
            <w:tcW w:w="142" w:type="pct"/>
            <w:vAlign w:val="center"/>
          </w:tcPr>
          <w:p w14:paraId="4797A767" w14:textId="77777777" w:rsidR="00930935" w:rsidRPr="004D2761"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658" w:type="pct"/>
            <w:vAlign w:val="center"/>
            <w:hideMark/>
          </w:tcPr>
          <w:p w14:paraId="1FFDF169" w14:textId="1991F3E8" w:rsidR="00930935" w:rsidRPr="007525FA" w:rsidRDefault="00930935" w:rsidP="00930935">
            <w:pPr>
              <w:ind w:left="-108"/>
              <w:jc w:val="center"/>
              <w:rPr>
                <w:rFonts w:ascii="Times New Roman" w:eastAsia="Cordia New" w:hAnsi="Times New Roman"/>
                <w:i/>
                <w:iCs/>
                <w:sz w:val="22"/>
                <w:szCs w:val="28"/>
                <w:lang w:val="en-US" w:eastAsia="th-TH"/>
              </w:rPr>
            </w:pPr>
            <w:r w:rsidRPr="004D2761">
              <w:rPr>
                <w:rFonts w:ascii="Times New Roman" w:eastAsia="Cordia New" w:hAnsi="Times New Roman" w:cs="Times New Roman"/>
                <w:i/>
                <w:iCs/>
                <w:sz w:val="22"/>
                <w:szCs w:val="22"/>
                <w:lang w:val="en-US" w:eastAsia="th-TH"/>
              </w:rPr>
              <w:t xml:space="preserve">(in </w:t>
            </w:r>
            <w:r>
              <w:rPr>
                <w:rFonts w:ascii="Times New Roman" w:eastAsia="Cordia New" w:hAnsi="Times New Roman" w:cs="Times New Roman"/>
                <w:i/>
                <w:iCs/>
                <w:sz w:val="22"/>
                <w:szCs w:val="22"/>
                <w:lang w:val="en-US" w:eastAsia="th-TH"/>
              </w:rPr>
              <w:t>million</w:t>
            </w:r>
          </w:p>
        </w:tc>
        <w:tc>
          <w:tcPr>
            <w:tcW w:w="142" w:type="pct"/>
            <w:gridSpan w:val="2"/>
            <w:vAlign w:val="center"/>
          </w:tcPr>
          <w:p w14:paraId="6C231E8F" w14:textId="77777777" w:rsidR="00930935" w:rsidRPr="004D2761"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470" w:type="pct"/>
            <w:vAlign w:val="center"/>
            <w:hideMark/>
          </w:tcPr>
          <w:p w14:paraId="1A5856DA" w14:textId="77777777" w:rsidR="00930935" w:rsidRPr="00BF1B67" w:rsidRDefault="00930935" w:rsidP="0093093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BF1B67">
              <w:rPr>
                <w:rFonts w:ascii="Times New Roman" w:hAnsi="Times New Roman" w:cs="Times New Roman"/>
                <w:spacing w:val="-2"/>
                <w:sz w:val="22"/>
                <w:szCs w:val="22"/>
              </w:rPr>
              <w:t>Tax rate</w:t>
            </w:r>
          </w:p>
        </w:tc>
        <w:tc>
          <w:tcPr>
            <w:tcW w:w="144" w:type="pct"/>
            <w:vAlign w:val="center"/>
          </w:tcPr>
          <w:p w14:paraId="4A08A942" w14:textId="77777777" w:rsidR="00930935" w:rsidRPr="004D2761"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702" w:type="pct"/>
            <w:vAlign w:val="center"/>
            <w:hideMark/>
          </w:tcPr>
          <w:p w14:paraId="49522E6E" w14:textId="3DB8F954" w:rsidR="00930935" w:rsidRPr="004D2761" w:rsidRDefault="00930935" w:rsidP="00930935">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 xml:space="preserve">(in </w:t>
            </w:r>
            <w:r>
              <w:rPr>
                <w:rFonts w:ascii="Times New Roman" w:eastAsia="Cordia New" w:hAnsi="Times New Roman" w:cs="Times New Roman"/>
                <w:i/>
                <w:iCs/>
                <w:sz w:val="22"/>
                <w:szCs w:val="22"/>
                <w:lang w:val="en-US" w:eastAsia="th-TH"/>
              </w:rPr>
              <w:t>million</w:t>
            </w:r>
          </w:p>
        </w:tc>
      </w:tr>
      <w:tr w:rsidR="00930935" w:rsidRPr="004D2761" w14:paraId="465B5F53" w14:textId="77777777" w:rsidTr="004D2761">
        <w:tc>
          <w:tcPr>
            <w:tcW w:w="2272" w:type="pct"/>
          </w:tcPr>
          <w:p w14:paraId="5E974D06" w14:textId="77777777" w:rsidR="00930935" w:rsidRPr="004D2761" w:rsidRDefault="00930935" w:rsidP="00930935">
            <w:pPr>
              <w:jc w:val="center"/>
              <w:rPr>
                <w:rFonts w:ascii="Times New Roman" w:hAnsi="Times New Roman" w:cs="Times New Roman"/>
                <w:sz w:val="22"/>
                <w:szCs w:val="22"/>
                <w:lang w:val="en-US"/>
              </w:rPr>
            </w:pPr>
          </w:p>
        </w:tc>
        <w:tc>
          <w:tcPr>
            <w:tcW w:w="470" w:type="pct"/>
            <w:hideMark/>
          </w:tcPr>
          <w:p w14:paraId="6D72C11C" w14:textId="77777777" w:rsidR="00930935" w:rsidRPr="004D2761" w:rsidRDefault="00930935" w:rsidP="0093093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sidRPr="004D2761">
              <w:rPr>
                <w:rFonts w:ascii="Times New Roman" w:hAnsi="Times New Roman" w:cs="Times New Roman"/>
                <w:i/>
                <w:iCs/>
                <w:spacing w:val="-2"/>
                <w:sz w:val="22"/>
                <w:szCs w:val="22"/>
              </w:rPr>
              <w:t xml:space="preserve"> (%)</w:t>
            </w:r>
          </w:p>
        </w:tc>
        <w:tc>
          <w:tcPr>
            <w:tcW w:w="142" w:type="pct"/>
          </w:tcPr>
          <w:p w14:paraId="66673885" w14:textId="77777777" w:rsidR="00930935" w:rsidRPr="004D2761"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658" w:type="pct"/>
            <w:hideMark/>
          </w:tcPr>
          <w:p w14:paraId="20F02F25" w14:textId="77777777" w:rsidR="00930935" w:rsidRPr="004D2761" w:rsidRDefault="00930935" w:rsidP="00930935">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Baht)</w:t>
            </w:r>
          </w:p>
        </w:tc>
        <w:tc>
          <w:tcPr>
            <w:tcW w:w="142" w:type="pct"/>
            <w:gridSpan w:val="2"/>
          </w:tcPr>
          <w:p w14:paraId="394D5657" w14:textId="77777777" w:rsidR="00930935" w:rsidRPr="004D2761"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cs/>
              </w:rPr>
            </w:pPr>
          </w:p>
        </w:tc>
        <w:tc>
          <w:tcPr>
            <w:tcW w:w="470" w:type="pct"/>
            <w:hideMark/>
          </w:tcPr>
          <w:p w14:paraId="66F60E69" w14:textId="77777777" w:rsidR="00930935" w:rsidRPr="004D2761" w:rsidRDefault="00930935" w:rsidP="0093093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sidRPr="004D2761">
              <w:rPr>
                <w:rFonts w:ascii="Times New Roman" w:hAnsi="Times New Roman" w:cs="Times New Roman"/>
                <w:i/>
                <w:iCs/>
                <w:spacing w:val="-2"/>
                <w:sz w:val="22"/>
                <w:szCs w:val="22"/>
              </w:rPr>
              <w:t xml:space="preserve"> (%)</w:t>
            </w:r>
          </w:p>
        </w:tc>
        <w:tc>
          <w:tcPr>
            <w:tcW w:w="144" w:type="pct"/>
          </w:tcPr>
          <w:p w14:paraId="0893C4F0" w14:textId="77777777" w:rsidR="00930935" w:rsidRPr="004D2761"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702" w:type="pct"/>
            <w:hideMark/>
          </w:tcPr>
          <w:p w14:paraId="27F6E928" w14:textId="77777777" w:rsidR="00930935" w:rsidRPr="004D2761" w:rsidRDefault="00930935" w:rsidP="00930935">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Baht)</w:t>
            </w:r>
          </w:p>
        </w:tc>
      </w:tr>
      <w:tr w:rsidR="00A2734F" w:rsidRPr="004D2761" w14:paraId="72D4F692" w14:textId="77777777" w:rsidTr="004D2761">
        <w:tc>
          <w:tcPr>
            <w:tcW w:w="2272" w:type="pct"/>
            <w:hideMark/>
          </w:tcPr>
          <w:p w14:paraId="706AE23A" w14:textId="77777777" w:rsidR="00A2734F" w:rsidRPr="004D2761" w:rsidRDefault="00A2734F" w:rsidP="00A2734F">
            <w:pPr>
              <w:jc w:val="thaiDistribute"/>
              <w:rPr>
                <w:rFonts w:ascii="Times New Roman" w:hAnsi="Times New Roman" w:cs="Times New Roman"/>
                <w:sz w:val="22"/>
                <w:szCs w:val="22"/>
              </w:rPr>
            </w:pPr>
            <w:r w:rsidRPr="004D2761">
              <w:rPr>
                <w:rFonts w:ascii="Times New Roman" w:hAnsi="Times New Roman" w:cs="Times New Roman"/>
                <w:sz w:val="22"/>
                <w:szCs w:val="22"/>
                <w:lang w:val="en-US"/>
              </w:rPr>
              <w:t>Profit before total income tax expense</w:t>
            </w:r>
          </w:p>
        </w:tc>
        <w:tc>
          <w:tcPr>
            <w:tcW w:w="470" w:type="pct"/>
          </w:tcPr>
          <w:p w14:paraId="4F75BF0F" w14:textId="77777777" w:rsidR="00A2734F" w:rsidRPr="004D2761" w:rsidRDefault="00A2734F" w:rsidP="00A2734F">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p>
        </w:tc>
        <w:tc>
          <w:tcPr>
            <w:tcW w:w="142" w:type="pct"/>
          </w:tcPr>
          <w:p w14:paraId="732F832E" w14:textId="77777777" w:rsidR="00A2734F" w:rsidRPr="004D2761" w:rsidRDefault="00A2734F" w:rsidP="00A2734F">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Borders>
              <w:top w:val="nil"/>
              <w:left w:val="nil"/>
              <w:bottom w:val="single" w:sz="4" w:space="0" w:color="auto"/>
              <w:right w:val="nil"/>
            </w:tcBorders>
          </w:tcPr>
          <w:p w14:paraId="00C868A9" w14:textId="4C00B860" w:rsidR="00A2734F" w:rsidRPr="00A2734F" w:rsidRDefault="00A2734F" w:rsidP="00A2734F">
            <w:pPr>
              <w:tabs>
                <w:tab w:val="decimal" w:pos="1095"/>
              </w:tabs>
              <w:ind w:left="-108" w:right="-105"/>
              <w:rPr>
                <w:rFonts w:ascii="Times New Roman" w:hAnsi="Times New Roman" w:cs="Times New Roman"/>
                <w:sz w:val="22"/>
                <w:szCs w:val="22"/>
              </w:rPr>
            </w:pPr>
            <w:r w:rsidRPr="00A2734F">
              <w:rPr>
                <w:rFonts w:ascii="Times New Roman" w:hAnsi="Times New Roman" w:cs="Times New Roman"/>
                <w:sz w:val="22"/>
                <w:szCs w:val="22"/>
              </w:rPr>
              <w:t>6,315</w:t>
            </w:r>
          </w:p>
        </w:tc>
        <w:tc>
          <w:tcPr>
            <w:tcW w:w="142" w:type="pct"/>
            <w:gridSpan w:val="2"/>
          </w:tcPr>
          <w:p w14:paraId="2363D311" w14:textId="77777777" w:rsidR="00A2734F" w:rsidRPr="004D2761" w:rsidRDefault="00A2734F" w:rsidP="00A2734F">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47A50B71" w14:textId="77777777" w:rsidR="00A2734F" w:rsidRPr="004D2761" w:rsidRDefault="00A2734F" w:rsidP="00A2734F">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p>
        </w:tc>
        <w:tc>
          <w:tcPr>
            <w:tcW w:w="144" w:type="pct"/>
          </w:tcPr>
          <w:p w14:paraId="21B4D258" w14:textId="77777777" w:rsidR="00A2734F" w:rsidRPr="004D2761" w:rsidRDefault="00A2734F" w:rsidP="00A2734F">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tcBorders>
              <w:top w:val="nil"/>
              <w:left w:val="nil"/>
              <w:bottom w:val="single" w:sz="4" w:space="0" w:color="auto"/>
              <w:right w:val="nil"/>
            </w:tcBorders>
            <w:hideMark/>
          </w:tcPr>
          <w:p w14:paraId="30F6457F" w14:textId="2B70F2BB" w:rsidR="00A2734F" w:rsidRPr="004D2761" w:rsidRDefault="00A2734F" w:rsidP="00A2734F">
            <w:pPr>
              <w:tabs>
                <w:tab w:val="decimal" w:pos="1095"/>
              </w:tabs>
              <w:ind w:left="-108" w:right="-105"/>
              <w:rPr>
                <w:rFonts w:ascii="Times New Roman" w:eastAsia="Cordia New" w:hAnsi="Times New Roman" w:cs="Times New Roman"/>
                <w:sz w:val="22"/>
                <w:szCs w:val="22"/>
                <w:lang w:val="en-US" w:eastAsia="th-TH"/>
              </w:rPr>
            </w:pPr>
            <w:r w:rsidRPr="001D3207">
              <w:rPr>
                <w:rFonts w:ascii="Times New Roman" w:hAnsi="Times New Roman" w:cs="Times New Roman"/>
                <w:sz w:val="22"/>
                <w:szCs w:val="22"/>
              </w:rPr>
              <w:t>2,408</w:t>
            </w:r>
          </w:p>
        </w:tc>
      </w:tr>
      <w:tr w:rsidR="00A2734F" w:rsidRPr="004D2761" w14:paraId="54523828" w14:textId="77777777" w:rsidTr="004D2761">
        <w:tc>
          <w:tcPr>
            <w:tcW w:w="2272" w:type="pct"/>
            <w:hideMark/>
          </w:tcPr>
          <w:p w14:paraId="6F042C48" w14:textId="77777777" w:rsidR="00A2734F" w:rsidRPr="004D2761" w:rsidRDefault="00A2734F" w:rsidP="00A2734F">
            <w:pPr>
              <w:rPr>
                <w:rFonts w:ascii="Times New Roman" w:hAnsi="Times New Roman" w:cs="Times New Roman"/>
                <w:sz w:val="22"/>
                <w:szCs w:val="22"/>
                <w:lang w:val="en-US"/>
              </w:rPr>
            </w:pPr>
            <w:r w:rsidRPr="004D2761">
              <w:rPr>
                <w:rFonts w:ascii="Times New Roman" w:hAnsi="Times New Roman" w:cs="Times New Roman"/>
                <w:sz w:val="22"/>
                <w:szCs w:val="22"/>
                <w:lang w:val="en-US"/>
              </w:rPr>
              <w:t>Income tax using the tax rate</w:t>
            </w:r>
          </w:p>
        </w:tc>
        <w:tc>
          <w:tcPr>
            <w:tcW w:w="470" w:type="pct"/>
          </w:tcPr>
          <w:p w14:paraId="0E23C011" w14:textId="7C1A1B5F" w:rsidR="00A2734F" w:rsidRPr="004D2761" w:rsidRDefault="00A2734F" w:rsidP="00A2734F">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20</w:t>
            </w:r>
          </w:p>
        </w:tc>
        <w:tc>
          <w:tcPr>
            <w:tcW w:w="142" w:type="pct"/>
          </w:tcPr>
          <w:p w14:paraId="0C8C1409" w14:textId="77777777" w:rsidR="00A2734F" w:rsidRPr="004D2761" w:rsidRDefault="00A2734F" w:rsidP="00A2734F">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74E95829" w14:textId="52AE23EC" w:rsidR="00A2734F" w:rsidRPr="00A2734F" w:rsidRDefault="00A2734F" w:rsidP="00A2734F">
            <w:pPr>
              <w:tabs>
                <w:tab w:val="decimal" w:pos="1095"/>
              </w:tabs>
              <w:ind w:left="-108" w:right="-105"/>
              <w:rPr>
                <w:rFonts w:ascii="Times New Roman" w:hAnsi="Times New Roman" w:cs="Times New Roman"/>
                <w:sz w:val="22"/>
                <w:szCs w:val="22"/>
              </w:rPr>
            </w:pPr>
            <w:r w:rsidRPr="00A2734F">
              <w:rPr>
                <w:rFonts w:ascii="Times New Roman" w:hAnsi="Times New Roman" w:cs="Times New Roman"/>
                <w:sz w:val="22"/>
                <w:szCs w:val="22"/>
              </w:rPr>
              <w:t>1,263</w:t>
            </w:r>
          </w:p>
        </w:tc>
        <w:tc>
          <w:tcPr>
            <w:tcW w:w="142" w:type="pct"/>
            <w:gridSpan w:val="2"/>
          </w:tcPr>
          <w:p w14:paraId="36E81442" w14:textId="77777777" w:rsidR="00A2734F" w:rsidRPr="004D2761" w:rsidRDefault="00A2734F" w:rsidP="00A2734F">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hideMark/>
          </w:tcPr>
          <w:p w14:paraId="005DE918" w14:textId="12B28DEE" w:rsidR="00A2734F" w:rsidRPr="004D2761" w:rsidRDefault="00A2734F" w:rsidP="00A2734F">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20</w:t>
            </w:r>
          </w:p>
        </w:tc>
        <w:tc>
          <w:tcPr>
            <w:tcW w:w="144" w:type="pct"/>
          </w:tcPr>
          <w:p w14:paraId="2DC3EB47" w14:textId="77777777" w:rsidR="00A2734F" w:rsidRPr="004D2761" w:rsidRDefault="00A2734F" w:rsidP="00A2734F">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5025C70E" w14:textId="5CB4E88A" w:rsidR="00A2734F" w:rsidRPr="004D2761" w:rsidRDefault="00A2734F" w:rsidP="00A2734F">
            <w:pPr>
              <w:tabs>
                <w:tab w:val="decimal" w:pos="1095"/>
              </w:tabs>
              <w:ind w:left="-108" w:right="-105"/>
              <w:rPr>
                <w:rFonts w:ascii="Times New Roman" w:eastAsia="Cordia New" w:hAnsi="Times New Roman" w:cs="Times New Roman"/>
                <w:sz w:val="22"/>
                <w:szCs w:val="22"/>
                <w:lang w:val="en-US" w:eastAsia="th-TH"/>
              </w:rPr>
            </w:pPr>
            <w:r w:rsidRPr="001D3207">
              <w:rPr>
                <w:rFonts w:ascii="Times New Roman" w:hAnsi="Times New Roman" w:cs="Times New Roman"/>
                <w:sz w:val="22"/>
                <w:szCs w:val="22"/>
              </w:rPr>
              <w:t>481</w:t>
            </w:r>
          </w:p>
        </w:tc>
      </w:tr>
      <w:tr w:rsidR="00A2734F" w:rsidRPr="004D2761" w14:paraId="14DCAC1C" w14:textId="77777777" w:rsidTr="004D2761">
        <w:tc>
          <w:tcPr>
            <w:tcW w:w="2272" w:type="pct"/>
            <w:hideMark/>
          </w:tcPr>
          <w:p w14:paraId="714128BA" w14:textId="77777777" w:rsidR="00A2734F" w:rsidRPr="004D2761" w:rsidRDefault="00A2734F" w:rsidP="00A2734F">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Income not subject to tax</w:t>
            </w:r>
          </w:p>
        </w:tc>
        <w:tc>
          <w:tcPr>
            <w:tcW w:w="470" w:type="pct"/>
          </w:tcPr>
          <w:p w14:paraId="6BC44B5F" w14:textId="77777777" w:rsidR="00A2734F" w:rsidRPr="004D2761" w:rsidRDefault="00A2734F" w:rsidP="00A2734F">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648C799D" w14:textId="77777777" w:rsidR="00A2734F" w:rsidRPr="004D2761" w:rsidRDefault="00A2734F" w:rsidP="00A2734F">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7C2270D8" w14:textId="7DA507E5" w:rsidR="00A2734F" w:rsidRPr="00A2734F" w:rsidRDefault="00A2734F" w:rsidP="00A2734F">
            <w:pPr>
              <w:tabs>
                <w:tab w:val="decimal" w:pos="1095"/>
              </w:tabs>
              <w:ind w:left="-108" w:right="-105"/>
              <w:rPr>
                <w:rFonts w:ascii="Times New Roman" w:hAnsi="Times New Roman" w:cs="Times New Roman"/>
                <w:sz w:val="22"/>
                <w:szCs w:val="22"/>
              </w:rPr>
            </w:pPr>
            <w:r w:rsidRPr="00A2734F">
              <w:rPr>
                <w:rFonts w:ascii="Times New Roman" w:hAnsi="Times New Roman" w:cs="Times New Roman"/>
                <w:sz w:val="22"/>
                <w:szCs w:val="22"/>
                <w:cs/>
              </w:rPr>
              <w:t>(</w:t>
            </w:r>
            <w:r w:rsidRPr="00A2734F">
              <w:rPr>
                <w:rFonts w:ascii="Times New Roman" w:hAnsi="Times New Roman" w:cs="Times New Roman"/>
                <w:sz w:val="22"/>
                <w:szCs w:val="22"/>
              </w:rPr>
              <w:t>221</w:t>
            </w:r>
            <w:r w:rsidRPr="00A2734F">
              <w:rPr>
                <w:rFonts w:ascii="Times New Roman" w:hAnsi="Times New Roman" w:cs="Times New Roman"/>
                <w:sz w:val="22"/>
                <w:szCs w:val="22"/>
                <w:cs/>
              </w:rPr>
              <w:t>)</w:t>
            </w:r>
          </w:p>
        </w:tc>
        <w:tc>
          <w:tcPr>
            <w:tcW w:w="142" w:type="pct"/>
            <w:gridSpan w:val="2"/>
          </w:tcPr>
          <w:p w14:paraId="5050157D" w14:textId="77777777" w:rsidR="00A2734F" w:rsidRPr="004D2761" w:rsidRDefault="00A2734F" w:rsidP="00A2734F">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eastAsia="Cordia New" w:hAnsi="Times New Roman" w:cs="Times New Roman"/>
                <w:sz w:val="22"/>
                <w:szCs w:val="22"/>
                <w:lang w:val="en-US" w:eastAsia="th-TH"/>
              </w:rPr>
            </w:pPr>
          </w:p>
        </w:tc>
        <w:tc>
          <w:tcPr>
            <w:tcW w:w="470" w:type="pct"/>
          </w:tcPr>
          <w:p w14:paraId="2B55428A" w14:textId="77777777" w:rsidR="00A2734F" w:rsidRPr="004D2761" w:rsidRDefault="00A2734F" w:rsidP="00A2734F">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00E671B7" w14:textId="77777777" w:rsidR="00A2734F" w:rsidRPr="004D2761" w:rsidRDefault="00A2734F" w:rsidP="00A2734F">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23A53B32" w14:textId="63F29BA6" w:rsidR="00A2734F" w:rsidRPr="004D2761" w:rsidRDefault="00A2734F" w:rsidP="00A2734F">
            <w:pPr>
              <w:tabs>
                <w:tab w:val="decimal" w:pos="1095"/>
              </w:tabs>
              <w:ind w:left="-108" w:right="-105"/>
              <w:rPr>
                <w:rFonts w:ascii="Times New Roman" w:eastAsia="Cordia New" w:hAnsi="Times New Roman" w:cs="Times New Roman"/>
                <w:sz w:val="22"/>
                <w:szCs w:val="22"/>
                <w:lang w:val="en-US" w:eastAsia="th-TH"/>
              </w:rPr>
            </w:pPr>
            <w:r w:rsidRPr="001D3207">
              <w:rPr>
                <w:rFonts w:ascii="Times New Roman" w:hAnsi="Times New Roman" w:cs="Times New Roman" w:hint="cs"/>
                <w:sz w:val="22"/>
                <w:szCs w:val="22"/>
                <w:cs/>
              </w:rPr>
              <w:t>(</w:t>
            </w:r>
            <w:r w:rsidRPr="001D3207">
              <w:rPr>
                <w:rFonts w:ascii="Times New Roman" w:hAnsi="Times New Roman" w:cs="Times New Roman"/>
                <w:sz w:val="22"/>
                <w:szCs w:val="22"/>
              </w:rPr>
              <w:t>135</w:t>
            </w:r>
            <w:r w:rsidRPr="001D3207">
              <w:rPr>
                <w:rFonts w:ascii="Times New Roman" w:hAnsi="Times New Roman" w:cs="Times New Roman" w:hint="cs"/>
                <w:sz w:val="22"/>
                <w:szCs w:val="22"/>
                <w:cs/>
              </w:rPr>
              <w:t>)</w:t>
            </w:r>
          </w:p>
        </w:tc>
      </w:tr>
      <w:tr w:rsidR="00A2734F" w:rsidRPr="004D2761" w14:paraId="0AE1838A" w14:textId="77777777" w:rsidTr="004D2761">
        <w:tc>
          <w:tcPr>
            <w:tcW w:w="2272" w:type="pct"/>
            <w:hideMark/>
          </w:tcPr>
          <w:p w14:paraId="70C35CF6" w14:textId="77777777" w:rsidR="00A2734F" w:rsidRPr="004D2761" w:rsidRDefault="00A2734F" w:rsidP="00A2734F">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 xml:space="preserve">Additional deductible expenses for </w:t>
            </w:r>
          </w:p>
        </w:tc>
        <w:tc>
          <w:tcPr>
            <w:tcW w:w="470" w:type="pct"/>
          </w:tcPr>
          <w:p w14:paraId="11D24710" w14:textId="77777777" w:rsidR="00A2734F" w:rsidRPr="004D2761" w:rsidRDefault="00A2734F" w:rsidP="00A2734F">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4AFCEC15" w14:textId="77777777" w:rsidR="00A2734F" w:rsidRPr="004D2761" w:rsidRDefault="00A2734F" w:rsidP="00A2734F">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63F9AF1A" w14:textId="1E01823C" w:rsidR="00A2734F" w:rsidRPr="00A2734F" w:rsidRDefault="00A2734F" w:rsidP="00A2734F">
            <w:pPr>
              <w:tabs>
                <w:tab w:val="decimal" w:pos="1095"/>
              </w:tabs>
              <w:ind w:left="-108" w:right="-105"/>
              <w:rPr>
                <w:rFonts w:ascii="Times New Roman" w:hAnsi="Times New Roman" w:cs="Times New Roman"/>
                <w:sz w:val="22"/>
                <w:szCs w:val="22"/>
              </w:rPr>
            </w:pPr>
          </w:p>
        </w:tc>
        <w:tc>
          <w:tcPr>
            <w:tcW w:w="142" w:type="pct"/>
            <w:gridSpan w:val="2"/>
          </w:tcPr>
          <w:p w14:paraId="7CBF719A" w14:textId="77777777" w:rsidR="00A2734F" w:rsidRPr="004D2761" w:rsidRDefault="00A2734F" w:rsidP="00A2734F">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eastAsia="Cordia New" w:hAnsi="Times New Roman" w:cs="Times New Roman"/>
                <w:sz w:val="22"/>
                <w:szCs w:val="22"/>
                <w:lang w:val="en-US" w:eastAsia="th-TH"/>
              </w:rPr>
            </w:pPr>
          </w:p>
        </w:tc>
        <w:tc>
          <w:tcPr>
            <w:tcW w:w="470" w:type="pct"/>
          </w:tcPr>
          <w:p w14:paraId="57761622" w14:textId="77777777" w:rsidR="00A2734F" w:rsidRPr="004D2761" w:rsidRDefault="00A2734F" w:rsidP="00A2734F">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683BF37C" w14:textId="77777777" w:rsidR="00A2734F" w:rsidRPr="004D2761" w:rsidRDefault="00A2734F" w:rsidP="00A2734F">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tcPr>
          <w:p w14:paraId="5EF8D3C8" w14:textId="77777777" w:rsidR="00A2734F" w:rsidRPr="004D2761" w:rsidRDefault="00A2734F" w:rsidP="00A2734F">
            <w:pPr>
              <w:tabs>
                <w:tab w:val="decimal" w:pos="1095"/>
              </w:tabs>
              <w:ind w:right="-105"/>
              <w:rPr>
                <w:rFonts w:ascii="Times New Roman" w:eastAsia="Cordia New" w:hAnsi="Times New Roman" w:cs="Times New Roman"/>
                <w:sz w:val="22"/>
                <w:szCs w:val="22"/>
                <w:lang w:val="en-US" w:eastAsia="th-TH"/>
              </w:rPr>
            </w:pPr>
          </w:p>
        </w:tc>
      </w:tr>
      <w:tr w:rsidR="00A2734F" w:rsidRPr="004D2761" w14:paraId="421C1765" w14:textId="77777777" w:rsidTr="004D2761">
        <w:tc>
          <w:tcPr>
            <w:tcW w:w="2272" w:type="pct"/>
            <w:hideMark/>
          </w:tcPr>
          <w:p w14:paraId="087FFD7C" w14:textId="77777777" w:rsidR="00A2734F" w:rsidRPr="004D2761" w:rsidRDefault="00A2734F" w:rsidP="00A2734F">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 xml:space="preserve">   tax purposes</w:t>
            </w:r>
          </w:p>
        </w:tc>
        <w:tc>
          <w:tcPr>
            <w:tcW w:w="470" w:type="pct"/>
          </w:tcPr>
          <w:p w14:paraId="312C21F0" w14:textId="77777777" w:rsidR="00A2734F" w:rsidRPr="004D2761" w:rsidRDefault="00A2734F" w:rsidP="00A2734F">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051ECE41" w14:textId="77777777" w:rsidR="00A2734F" w:rsidRPr="004D2761" w:rsidRDefault="00A2734F" w:rsidP="00A2734F">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09DB53D5" w14:textId="049DF293" w:rsidR="00A2734F" w:rsidRPr="00A2734F" w:rsidRDefault="00A2734F" w:rsidP="00A2734F">
            <w:pPr>
              <w:tabs>
                <w:tab w:val="decimal" w:pos="1095"/>
              </w:tabs>
              <w:ind w:left="-108" w:right="-105"/>
              <w:rPr>
                <w:rFonts w:ascii="Times New Roman" w:hAnsi="Times New Roman" w:cs="Times New Roman"/>
                <w:sz w:val="22"/>
                <w:szCs w:val="22"/>
              </w:rPr>
            </w:pPr>
            <w:r w:rsidRPr="00A2734F">
              <w:rPr>
                <w:rFonts w:ascii="Times New Roman" w:hAnsi="Times New Roman" w:cs="Times New Roman"/>
                <w:sz w:val="22"/>
                <w:szCs w:val="22"/>
                <w:cs/>
              </w:rPr>
              <w:t>(</w:t>
            </w:r>
            <w:r w:rsidRPr="00A2734F">
              <w:rPr>
                <w:rFonts w:ascii="Times New Roman" w:hAnsi="Times New Roman" w:cs="Times New Roman"/>
                <w:sz w:val="22"/>
                <w:szCs w:val="22"/>
              </w:rPr>
              <w:t>36</w:t>
            </w:r>
            <w:r w:rsidRPr="00A2734F">
              <w:rPr>
                <w:rFonts w:ascii="Times New Roman" w:hAnsi="Times New Roman" w:cs="Times New Roman"/>
                <w:sz w:val="22"/>
                <w:szCs w:val="22"/>
                <w:cs/>
              </w:rPr>
              <w:t>)</w:t>
            </w:r>
          </w:p>
        </w:tc>
        <w:tc>
          <w:tcPr>
            <w:tcW w:w="142" w:type="pct"/>
            <w:gridSpan w:val="2"/>
          </w:tcPr>
          <w:p w14:paraId="3E2BB90B" w14:textId="77777777" w:rsidR="00A2734F" w:rsidRPr="004D2761" w:rsidRDefault="00A2734F" w:rsidP="00A2734F">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eastAsia="Cordia New" w:hAnsi="Times New Roman" w:cs="Times New Roman"/>
                <w:sz w:val="22"/>
                <w:szCs w:val="22"/>
                <w:lang w:val="en-US" w:eastAsia="th-TH"/>
              </w:rPr>
            </w:pPr>
          </w:p>
        </w:tc>
        <w:tc>
          <w:tcPr>
            <w:tcW w:w="470" w:type="pct"/>
          </w:tcPr>
          <w:p w14:paraId="2E66AA59" w14:textId="77777777" w:rsidR="00A2734F" w:rsidRPr="004D2761" w:rsidRDefault="00A2734F" w:rsidP="00A2734F">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33A1D985" w14:textId="77777777" w:rsidR="00A2734F" w:rsidRPr="004D2761" w:rsidRDefault="00A2734F" w:rsidP="00A2734F">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63229E34" w14:textId="510D8B68" w:rsidR="00A2734F" w:rsidRPr="004D2761" w:rsidRDefault="00A2734F" w:rsidP="00A2734F">
            <w:pPr>
              <w:tabs>
                <w:tab w:val="decimal" w:pos="1095"/>
              </w:tabs>
              <w:ind w:left="-108" w:right="-105"/>
              <w:rPr>
                <w:rFonts w:ascii="Times New Roman" w:eastAsia="Cordia New" w:hAnsi="Times New Roman" w:cs="Times New Roman"/>
                <w:sz w:val="22"/>
                <w:szCs w:val="22"/>
                <w:lang w:val="en-US" w:eastAsia="th-TH"/>
              </w:rPr>
            </w:pPr>
            <w:r w:rsidRPr="001D3207">
              <w:rPr>
                <w:rFonts w:ascii="Times New Roman" w:hAnsi="Times New Roman" w:cs="Times New Roman" w:hint="cs"/>
                <w:sz w:val="22"/>
                <w:szCs w:val="22"/>
                <w:cs/>
              </w:rPr>
              <w:t>(</w:t>
            </w:r>
            <w:r w:rsidRPr="001D3207">
              <w:rPr>
                <w:rFonts w:ascii="Times New Roman" w:hAnsi="Times New Roman" w:cs="Times New Roman"/>
                <w:sz w:val="22"/>
                <w:szCs w:val="22"/>
              </w:rPr>
              <w:t>48</w:t>
            </w:r>
            <w:r w:rsidRPr="001D3207">
              <w:rPr>
                <w:rFonts w:ascii="Times New Roman" w:hAnsi="Times New Roman" w:cs="Times New Roman" w:hint="cs"/>
                <w:sz w:val="22"/>
                <w:szCs w:val="22"/>
                <w:cs/>
              </w:rPr>
              <w:t>)</w:t>
            </w:r>
          </w:p>
        </w:tc>
      </w:tr>
      <w:tr w:rsidR="00A2734F" w:rsidRPr="004D2761" w14:paraId="70DDE687" w14:textId="77777777" w:rsidTr="004D2761">
        <w:tc>
          <w:tcPr>
            <w:tcW w:w="2272" w:type="pct"/>
            <w:hideMark/>
          </w:tcPr>
          <w:p w14:paraId="4ABA43C0" w14:textId="77777777" w:rsidR="00A2734F" w:rsidRPr="004D2761" w:rsidRDefault="00A2734F" w:rsidP="00A2734F">
            <w:pPr>
              <w:ind w:right="-89"/>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Expenses not deductible for tax purposes</w:t>
            </w:r>
          </w:p>
        </w:tc>
        <w:tc>
          <w:tcPr>
            <w:tcW w:w="470" w:type="pct"/>
          </w:tcPr>
          <w:p w14:paraId="66C5F038" w14:textId="77777777" w:rsidR="00A2734F" w:rsidRPr="004D2761" w:rsidRDefault="00A2734F" w:rsidP="00A2734F">
            <w:pPr>
              <w:tabs>
                <w:tab w:val="decimal" w:pos="323"/>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529D7B85" w14:textId="77777777" w:rsidR="00A2734F" w:rsidRPr="004D2761" w:rsidRDefault="00A2734F" w:rsidP="00A2734F">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7E987BB9" w14:textId="3A6FA2C8" w:rsidR="00A2734F" w:rsidRPr="00A2734F" w:rsidRDefault="00A2734F" w:rsidP="00A2734F">
            <w:pPr>
              <w:tabs>
                <w:tab w:val="decimal" w:pos="1095"/>
              </w:tabs>
              <w:ind w:left="-108" w:right="-105"/>
              <w:rPr>
                <w:rFonts w:ascii="Times New Roman" w:hAnsi="Times New Roman" w:cs="Times New Roman"/>
                <w:sz w:val="22"/>
                <w:szCs w:val="22"/>
              </w:rPr>
            </w:pPr>
            <w:r w:rsidRPr="00A2734F">
              <w:rPr>
                <w:rFonts w:ascii="Times New Roman" w:hAnsi="Times New Roman" w:cs="Times New Roman"/>
                <w:sz w:val="22"/>
                <w:szCs w:val="22"/>
              </w:rPr>
              <w:t>2</w:t>
            </w:r>
          </w:p>
        </w:tc>
        <w:tc>
          <w:tcPr>
            <w:tcW w:w="142" w:type="pct"/>
            <w:gridSpan w:val="2"/>
          </w:tcPr>
          <w:p w14:paraId="3ACF6351" w14:textId="77777777" w:rsidR="00A2734F" w:rsidRPr="004D2761" w:rsidRDefault="00A2734F" w:rsidP="00A2734F">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4121DEB0" w14:textId="77777777" w:rsidR="00A2734F" w:rsidRPr="004D2761" w:rsidRDefault="00A2734F" w:rsidP="00A2734F">
            <w:pPr>
              <w:tabs>
                <w:tab w:val="decimal" w:pos="323"/>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4B68CB9F" w14:textId="77777777" w:rsidR="00A2734F" w:rsidRPr="004D2761" w:rsidRDefault="00A2734F" w:rsidP="00A2734F">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0E5869C2" w14:textId="085EB6F8" w:rsidR="00A2734F" w:rsidRPr="004D2761" w:rsidRDefault="00A2734F" w:rsidP="00A2734F">
            <w:pPr>
              <w:tabs>
                <w:tab w:val="decimal" w:pos="1095"/>
              </w:tabs>
              <w:ind w:left="-108" w:right="-105"/>
              <w:rPr>
                <w:rFonts w:ascii="Times New Roman" w:eastAsia="Cordia New" w:hAnsi="Times New Roman" w:cs="Times New Roman"/>
                <w:sz w:val="22"/>
                <w:szCs w:val="22"/>
                <w:lang w:val="en-US" w:eastAsia="th-TH"/>
              </w:rPr>
            </w:pPr>
            <w:r w:rsidRPr="001D3207">
              <w:rPr>
                <w:rFonts w:ascii="Times New Roman" w:hAnsi="Times New Roman" w:cs="Times New Roman"/>
                <w:sz w:val="22"/>
                <w:szCs w:val="22"/>
              </w:rPr>
              <w:t>10</w:t>
            </w:r>
          </w:p>
        </w:tc>
      </w:tr>
      <w:tr w:rsidR="00A2734F" w:rsidRPr="004D2761" w14:paraId="49AB0081" w14:textId="77777777" w:rsidTr="004A7906">
        <w:tc>
          <w:tcPr>
            <w:tcW w:w="2272" w:type="pct"/>
            <w:hideMark/>
          </w:tcPr>
          <w:p w14:paraId="0BE1CBF2" w14:textId="77777777" w:rsidR="00A2734F" w:rsidRPr="004D2761" w:rsidRDefault="00A2734F" w:rsidP="00A2734F">
            <w:pPr>
              <w:jc w:val="thaiDistribute"/>
              <w:rPr>
                <w:rFonts w:ascii="Times New Roman" w:hAnsi="Times New Roman" w:cs="Times New Roman"/>
                <w:b/>
                <w:bCs/>
                <w:sz w:val="22"/>
                <w:szCs w:val="22"/>
                <w:lang w:val="en-US"/>
              </w:rPr>
            </w:pPr>
            <w:r w:rsidRPr="004D2761">
              <w:rPr>
                <w:rFonts w:ascii="Times New Roman" w:hAnsi="Times New Roman" w:cs="Times New Roman"/>
                <w:b/>
                <w:bCs/>
                <w:sz w:val="22"/>
                <w:szCs w:val="22"/>
                <w:lang w:val="en-US"/>
              </w:rPr>
              <w:t>Total</w:t>
            </w:r>
          </w:p>
        </w:tc>
        <w:tc>
          <w:tcPr>
            <w:tcW w:w="470" w:type="pct"/>
          </w:tcPr>
          <w:p w14:paraId="7059C2FA" w14:textId="575E0017" w:rsidR="00A2734F" w:rsidRPr="004D2761" w:rsidRDefault="00A2734F" w:rsidP="00A2734F">
            <w:pPr>
              <w:tabs>
                <w:tab w:val="decimal" w:pos="343"/>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16</w:t>
            </w:r>
          </w:p>
        </w:tc>
        <w:tc>
          <w:tcPr>
            <w:tcW w:w="142" w:type="pct"/>
          </w:tcPr>
          <w:p w14:paraId="3E99D646" w14:textId="77777777" w:rsidR="00A2734F" w:rsidRPr="004D2761" w:rsidRDefault="00A2734F" w:rsidP="00A2734F">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658" w:type="pct"/>
            <w:tcBorders>
              <w:top w:val="single" w:sz="4" w:space="0" w:color="auto"/>
              <w:left w:val="nil"/>
              <w:bottom w:val="double" w:sz="4" w:space="0" w:color="auto"/>
              <w:right w:val="nil"/>
            </w:tcBorders>
          </w:tcPr>
          <w:p w14:paraId="2EBE132C" w14:textId="7D628998" w:rsidR="00A2734F" w:rsidRPr="00A2734F" w:rsidRDefault="00A2734F" w:rsidP="00A2734F">
            <w:pPr>
              <w:tabs>
                <w:tab w:val="decimal" w:pos="1095"/>
              </w:tabs>
              <w:ind w:left="-108" w:right="-105"/>
              <w:rPr>
                <w:rFonts w:ascii="Times New Roman" w:hAnsi="Times New Roman" w:cs="Times New Roman"/>
                <w:b/>
                <w:bCs/>
                <w:sz w:val="22"/>
                <w:szCs w:val="22"/>
              </w:rPr>
            </w:pPr>
            <w:r w:rsidRPr="00A2734F">
              <w:rPr>
                <w:rFonts w:ascii="Times New Roman" w:hAnsi="Times New Roman" w:cs="Times New Roman"/>
                <w:b/>
                <w:bCs/>
                <w:sz w:val="22"/>
                <w:szCs w:val="22"/>
              </w:rPr>
              <w:t>1,008</w:t>
            </w:r>
          </w:p>
        </w:tc>
        <w:tc>
          <w:tcPr>
            <w:tcW w:w="142" w:type="pct"/>
            <w:gridSpan w:val="2"/>
          </w:tcPr>
          <w:p w14:paraId="4CF24D5C" w14:textId="77777777" w:rsidR="00A2734F" w:rsidRPr="004D2761" w:rsidRDefault="00A2734F" w:rsidP="00A2734F">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470" w:type="pct"/>
            <w:hideMark/>
          </w:tcPr>
          <w:p w14:paraId="068E9C1D" w14:textId="78A255D1" w:rsidR="00A2734F" w:rsidRPr="004D2761" w:rsidRDefault="00A2734F" w:rsidP="00A2734F">
            <w:pPr>
              <w:tabs>
                <w:tab w:val="decimal" w:pos="343"/>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13</w:t>
            </w:r>
          </w:p>
        </w:tc>
        <w:tc>
          <w:tcPr>
            <w:tcW w:w="144" w:type="pct"/>
          </w:tcPr>
          <w:p w14:paraId="2807C846" w14:textId="77777777" w:rsidR="00A2734F" w:rsidRPr="004D2761" w:rsidRDefault="00A2734F" w:rsidP="00A2734F">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702" w:type="pct"/>
            <w:tcBorders>
              <w:top w:val="single" w:sz="4" w:space="0" w:color="auto"/>
              <w:left w:val="nil"/>
              <w:bottom w:val="double" w:sz="4" w:space="0" w:color="auto"/>
              <w:right w:val="nil"/>
            </w:tcBorders>
            <w:hideMark/>
          </w:tcPr>
          <w:p w14:paraId="4D9AE0B3" w14:textId="09484DD8" w:rsidR="00A2734F" w:rsidRPr="004D2761" w:rsidRDefault="00A2734F" w:rsidP="00A2734F">
            <w:pPr>
              <w:tabs>
                <w:tab w:val="decimal" w:pos="1095"/>
              </w:tabs>
              <w:ind w:left="-108" w:right="-105"/>
              <w:rPr>
                <w:rFonts w:ascii="Times New Roman" w:eastAsia="Cordia New" w:hAnsi="Times New Roman" w:cs="Times New Roman"/>
                <w:b/>
                <w:bCs/>
                <w:sz w:val="22"/>
                <w:szCs w:val="22"/>
                <w:lang w:val="en-US" w:eastAsia="th-TH"/>
              </w:rPr>
            </w:pPr>
            <w:r w:rsidRPr="001D3207">
              <w:rPr>
                <w:rFonts w:ascii="Times New Roman" w:hAnsi="Times New Roman" w:cs="Times New Roman"/>
                <w:b/>
                <w:bCs/>
                <w:sz w:val="22"/>
                <w:szCs w:val="22"/>
              </w:rPr>
              <w:t>308</w:t>
            </w:r>
          </w:p>
        </w:tc>
      </w:tr>
    </w:tbl>
    <w:p w14:paraId="138B43B3" w14:textId="02CB458E" w:rsidR="004A7906" w:rsidRPr="007E39F2" w:rsidRDefault="004A7906">
      <w:pPr>
        <w:rPr>
          <w:sz w:val="14"/>
          <w:szCs w:val="14"/>
        </w:rPr>
      </w:pPr>
    </w:p>
    <w:tbl>
      <w:tblPr>
        <w:tblpPr w:leftFromText="180" w:rightFromText="180" w:vertAnchor="text" w:horzAnchor="margin" w:tblpX="522" w:tblpY="122"/>
        <w:tblW w:w="0" w:type="auto"/>
        <w:tblLayout w:type="fixed"/>
        <w:tblLook w:val="01E0" w:firstRow="1" w:lastRow="1" w:firstColumn="1" w:lastColumn="1" w:noHBand="0" w:noVBand="0"/>
      </w:tblPr>
      <w:tblGrid>
        <w:gridCol w:w="3510"/>
        <w:gridCol w:w="1260"/>
        <w:gridCol w:w="236"/>
        <w:gridCol w:w="1384"/>
        <w:gridCol w:w="239"/>
        <w:gridCol w:w="1291"/>
        <w:gridCol w:w="236"/>
        <w:gridCol w:w="1384"/>
      </w:tblGrid>
      <w:tr w:rsidR="004D2761" w:rsidRPr="004D2761" w14:paraId="7249069D" w14:textId="77777777" w:rsidTr="002D0558">
        <w:tc>
          <w:tcPr>
            <w:tcW w:w="3510" w:type="dxa"/>
          </w:tcPr>
          <w:p w14:paraId="2CBEFB63" w14:textId="77777777" w:rsidR="004D2761" w:rsidRPr="004D2761" w:rsidRDefault="004D2761" w:rsidP="004D2761">
            <w:pPr>
              <w:rPr>
                <w:rFonts w:ascii="Times New Roman" w:hAnsi="Times New Roman" w:cs="Times New Roman"/>
                <w:sz w:val="22"/>
                <w:szCs w:val="22"/>
              </w:rPr>
            </w:pPr>
          </w:p>
        </w:tc>
        <w:tc>
          <w:tcPr>
            <w:tcW w:w="6030" w:type="dxa"/>
            <w:gridSpan w:val="7"/>
            <w:hideMark/>
          </w:tcPr>
          <w:p w14:paraId="35BEC2EE" w14:textId="77777777" w:rsidR="004D2761" w:rsidRPr="004D2761" w:rsidRDefault="004D2761" w:rsidP="004D2761">
            <w:pPr>
              <w:ind w:left="-108"/>
              <w:jc w:val="center"/>
              <w:rPr>
                <w:rFonts w:ascii="Times New Roman" w:hAnsi="Times New Roman" w:cs="Times New Roman"/>
                <w:sz w:val="22"/>
                <w:szCs w:val="22"/>
              </w:rPr>
            </w:pPr>
            <w:r w:rsidRPr="004D2761">
              <w:rPr>
                <w:rFonts w:ascii="Times New Roman" w:hAnsi="Times New Roman" w:cs="Times New Roman"/>
                <w:b/>
                <w:bCs/>
                <w:sz w:val="22"/>
                <w:szCs w:val="22"/>
                <w:lang w:val="en-US"/>
              </w:rPr>
              <w:t>Consolidated financial statements</w:t>
            </w:r>
          </w:p>
        </w:tc>
      </w:tr>
      <w:tr w:rsidR="004D2761" w:rsidRPr="004D2761" w14:paraId="00EFC201" w14:textId="77777777" w:rsidTr="002D0558">
        <w:tc>
          <w:tcPr>
            <w:tcW w:w="3510" w:type="dxa"/>
            <w:hideMark/>
          </w:tcPr>
          <w:p w14:paraId="768FB349" w14:textId="3BAB961E" w:rsidR="004D2761" w:rsidRPr="004D2761" w:rsidRDefault="004D2761" w:rsidP="004D2761">
            <w:pPr>
              <w:rPr>
                <w:rFonts w:ascii="Times New Roman" w:hAnsi="Times New Roman" w:cs="Times New Roman"/>
                <w:sz w:val="22"/>
                <w:szCs w:val="22"/>
                <w:cs/>
              </w:rPr>
            </w:pPr>
            <w:r w:rsidRPr="004D2761">
              <w:rPr>
                <w:rFonts w:ascii="Times New Roman" w:hAnsi="Times New Roman" w:cs="Times New Roman"/>
                <w:b/>
                <w:bCs/>
                <w:i/>
                <w:iCs/>
                <w:sz w:val="22"/>
                <w:szCs w:val="22"/>
              </w:rPr>
              <w:t>Deferred tax</w:t>
            </w:r>
          </w:p>
        </w:tc>
        <w:tc>
          <w:tcPr>
            <w:tcW w:w="2880" w:type="dxa"/>
            <w:gridSpan w:val="3"/>
            <w:hideMark/>
          </w:tcPr>
          <w:p w14:paraId="01DDFA46" w14:textId="77777777" w:rsidR="004D2761" w:rsidRPr="004D2761" w:rsidRDefault="004D2761" w:rsidP="004D2761">
            <w:pPr>
              <w:ind w:left="-108"/>
              <w:jc w:val="center"/>
              <w:rPr>
                <w:rFonts w:ascii="Times New Roman" w:hAnsi="Times New Roman" w:cs="Times New Roman"/>
                <w:sz w:val="22"/>
                <w:szCs w:val="22"/>
              </w:rPr>
            </w:pPr>
            <w:r w:rsidRPr="004D2761">
              <w:rPr>
                <w:rFonts w:ascii="Times New Roman" w:hAnsi="Times New Roman" w:cs="Times New Roman"/>
                <w:b/>
                <w:bCs/>
                <w:sz w:val="22"/>
                <w:szCs w:val="22"/>
              </w:rPr>
              <w:t>Assets</w:t>
            </w:r>
          </w:p>
        </w:tc>
        <w:tc>
          <w:tcPr>
            <w:tcW w:w="239" w:type="dxa"/>
          </w:tcPr>
          <w:p w14:paraId="3BD7018F" w14:textId="77777777" w:rsidR="004D2761" w:rsidRPr="004D2761" w:rsidRDefault="004D2761" w:rsidP="004D2761">
            <w:pPr>
              <w:ind w:left="-108"/>
              <w:jc w:val="center"/>
              <w:rPr>
                <w:rFonts w:ascii="Times New Roman" w:hAnsi="Times New Roman" w:cs="Times New Roman"/>
                <w:sz w:val="22"/>
                <w:szCs w:val="22"/>
              </w:rPr>
            </w:pPr>
          </w:p>
        </w:tc>
        <w:tc>
          <w:tcPr>
            <w:tcW w:w="2911" w:type="dxa"/>
            <w:gridSpan w:val="3"/>
            <w:hideMark/>
          </w:tcPr>
          <w:p w14:paraId="42639249" w14:textId="77777777" w:rsidR="004D2761" w:rsidRPr="004D2761" w:rsidRDefault="004D2761" w:rsidP="004D2761">
            <w:pPr>
              <w:ind w:left="-108"/>
              <w:jc w:val="center"/>
              <w:rPr>
                <w:rFonts w:ascii="Times New Roman" w:hAnsi="Times New Roman" w:cs="Times New Roman"/>
                <w:sz w:val="22"/>
                <w:szCs w:val="22"/>
              </w:rPr>
            </w:pPr>
            <w:r w:rsidRPr="004D2761">
              <w:rPr>
                <w:rFonts w:ascii="Times New Roman" w:hAnsi="Times New Roman" w:cs="Times New Roman"/>
                <w:b/>
                <w:bCs/>
                <w:sz w:val="22"/>
                <w:szCs w:val="22"/>
              </w:rPr>
              <w:t>Liabilities</w:t>
            </w:r>
          </w:p>
        </w:tc>
      </w:tr>
      <w:tr w:rsidR="00930935" w:rsidRPr="004D2761" w14:paraId="0A0D4E4A" w14:textId="77777777" w:rsidTr="002D0558">
        <w:tc>
          <w:tcPr>
            <w:tcW w:w="3510" w:type="dxa"/>
            <w:hideMark/>
          </w:tcPr>
          <w:p w14:paraId="08F25EC8" w14:textId="77777777" w:rsidR="00930935" w:rsidRPr="004D2761" w:rsidRDefault="00930935" w:rsidP="00930935">
            <w:pPr>
              <w:rPr>
                <w:rFonts w:ascii="Times New Roman" w:hAnsi="Times New Roman" w:cs="Times New Roman"/>
                <w:sz w:val="22"/>
                <w:szCs w:val="22"/>
              </w:rPr>
            </w:pPr>
            <w:r w:rsidRPr="004D2761">
              <w:rPr>
                <w:rFonts w:ascii="Times New Roman" w:hAnsi="Times New Roman" w:cs="Times New Roman"/>
                <w:b/>
                <w:bCs/>
                <w:i/>
                <w:iCs/>
                <w:sz w:val="22"/>
                <w:szCs w:val="22"/>
              </w:rPr>
              <w:t>At 31 December</w:t>
            </w:r>
          </w:p>
        </w:tc>
        <w:tc>
          <w:tcPr>
            <w:tcW w:w="1260" w:type="dxa"/>
            <w:hideMark/>
          </w:tcPr>
          <w:p w14:paraId="552ADDE5" w14:textId="25E87CB3" w:rsidR="00930935" w:rsidRPr="004D2761" w:rsidRDefault="00930935" w:rsidP="00930935">
            <w:pPr>
              <w:ind w:left="11" w:right="11"/>
              <w:jc w:val="center"/>
              <w:rPr>
                <w:rFonts w:ascii="Times New Roman" w:hAnsi="Times New Roman" w:cs="Times New Roman"/>
                <w:bCs/>
                <w:sz w:val="22"/>
                <w:szCs w:val="22"/>
              </w:rPr>
            </w:pPr>
            <w:r>
              <w:rPr>
                <w:rFonts w:ascii="Times New Roman" w:hAnsi="Times New Roman" w:cs="Times New Roman"/>
                <w:bCs/>
                <w:sz w:val="22"/>
                <w:szCs w:val="22"/>
              </w:rPr>
              <w:t>2022</w:t>
            </w:r>
          </w:p>
        </w:tc>
        <w:tc>
          <w:tcPr>
            <w:tcW w:w="236" w:type="dxa"/>
          </w:tcPr>
          <w:p w14:paraId="688F8B38" w14:textId="77777777" w:rsidR="00930935" w:rsidRPr="004D2761" w:rsidRDefault="00930935" w:rsidP="00930935">
            <w:pPr>
              <w:ind w:left="450" w:right="-27"/>
              <w:jc w:val="thaiDistribute"/>
              <w:rPr>
                <w:rFonts w:ascii="Times New Roman" w:hAnsi="Times New Roman" w:cs="Times New Roman"/>
                <w:bCs/>
                <w:sz w:val="22"/>
                <w:szCs w:val="22"/>
              </w:rPr>
            </w:pPr>
          </w:p>
        </w:tc>
        <w:tc>
          <w:tcPr>
            <w:tcW w:w="1384" w:type="dxa"/>
            <w:hideMark/>
          </w:tcPr>
          <w:p w14:paraId="65DCD096" w14:textId="43525B11" w:rsidR="00930935" w:rsidRPr="004D2761" w:rsidRDefault="00930935" w:rsidP="00930935">
            <w:pPr>
              <w:ind w:left="11" w:right="11"/>
              <w:jc w:val="center"/>
              <w:rPr>
                <w:rFonts w:ascii="Times New Roman" w:hAnsi="Times New Roman" w:cs="Times New Roman"/>
                <w:bCs/>
                <w:sz w:val="22"/>
                <w:szCs w:val="22"/>
              </w:rPr>
            </w:pPr>
            <w:r>
              <w:rPr>
                <w:rFonts w:ascii="Times New Roman" w:hAnsi="Times New Roman" w:cs="Times New Roman"/>
                <w:bCs/>
                <w:sz w:val="22"/>
                <w:szCs w:val="22"/>
              </w:rPr>
              <w:t>2021</w:t>
            </w:r>
          </w:p>
        </w:tc>
        <w:tc>
          <w:tcPr>
            <w:tcW w:w="239" w:type="dxa"/>
          </w:tcPr>
          <w:p w14:paraId="633B0440" w14:textId="77777777" w:rsidR="00930935" w:rsidRPr="004D2761" w:rsidRDefault="00930935" w:rsidP="00930935">
            <w:pPr>
              <w:ind w:left="-170" w:right="-135"/>
              <w:jc w:val="center"/>
              <w:rPr>
                <w:rFonts w:ascii="Times New Roman" w:hAnsi="Times New Roman" w:cs="Times New Roman"/>
                <w:sz w:val="22"/>
                <w:szCs w:val="22"/>
              </w:rPr>
            </w:pPr>
          </w:p>
        </w:tc>
        <w:tc>
          <w:tcPr>
            <w:tcW w:w="1291" w:type="dxa"/>
            <w:hideMark/>
          </w:tcPr>
          <w:p w14:paraId="6A1EEB75" w14:textId="3D7A363F" w:rsidR="00930935" w:rsidRPr="004D2761" w:rsidRDefault="00930935" w:rsidP="00930935">
            <w:pPr>
              <w:ind w:left="11" w:right="11"/>
              <w:jc w:val="center"/>
              <w:rPr>
                <w:rFonts w:ascii="Times New Roman" w:hAnsi="Times New Roman" w:cs="Times New Roman"/>
                <w:bCs/>
                <w:sz w:val="22"/>
                <w:szCs w:val="22"/>
              </w:rPr>
            </w:pPr>
            <w:r>
              <w:rPr>
                <w:rFonts w:ascii="Times New Roman" w:hAnsi="Times New Roman" w:cs="Times New Roman"/>
                <w:bCs/>
                <w:sz w:val="22"/>
                <w:szCs w:val="22"/>
              </w:rPr>
              <w:t>2022</w:t>
            </w:r>
          </w:p>
        </w:tc>
        <w:tc>
          <w:tcPr>
            <w:tcW w:w="236" w:type="dxa"/>
          </w:tcPr>
          <w:p w14:paraId="3F3BCA09" w14:textId="77777777" w:rsidR="00930935" w:rsidRPr="004D2761" w:rsidRDefault="00930935" w:rsidP="00930935">
            <w:pPr>
              <w:ind w:left="450" w:right="-27"/>
              <w:jc w:val="thaiDistribute"/>
              <w:rPr>
                <w:rFonts w:ascii="Times New Roman" w:hAnsi="Times New Roman" w:cs="Times New Roman"/>
                <w:bCs/>
                <w:sz w:val="22"/>
                <w:szCs w:val="22"/>
              </w:rPr>
            </w:pPr>
          </w:p>
        </w:tc>
        <w:tc>
          <w:tcPr>
            <w:tcW w:w="1384" w:type="dxa"/>
            <w:hideMark/>
          </w:tcPr>
          <w:p w14:paraId="73C28FA3" w14:textId="0A2F97D3" w:rsidR="00930935" w:rsidRPr="004D2761" w:rsidRDefault="00930935" w:rsidP="00930935">
            <w:pPr>
              <w:ind w:left="11" w:right="11"/>
              <w:jc w:val="center"/>
              <w:rPr>
                <w:rFonts w:ascii="Times New Roman" w:hAnsi="Times New Roman" w:cs="Times New Roman"/>
                <w:bCs/>
                <w:sz w:val="22"/>
                <w:szCs w:val="22"/>
              </w:rPr>
            </w:pPr>
            <w:r>
              <w:rPr>
                <w:rFonts w:ascii="Times New Roman" w:hAnsi="Times New Roman" w:cs="Times New Roman"/>
                <w:bCs/>
                <w:sz w:val="22"/>
                <w:szCs w:val="22"/>
              </w:rPr>
              <w:t>2021</w:t>
            </w:r>
          </w:p>
        </w:tc>
      </w:tr>
      <w:tr w:rsidR="00930935" w:rsidRPr="004D2761" w14:paraId="48174E83" w14:textId="77777777" w:rsidTr="002D0558">
        <w:tc>
          <w:tcPr>
            <w:tcW w:w="3510" w:type="dxa"/>
          </w:tcPr>
          <w:p w14:paraId="3B8119EA" w14:textId="77777777" w:rsidR="00930935" w:rsidRPr="004D2761" w:rsidRDefault="00930935" w:rsidP="00930935">
            <w:pPr>
              <w:rPr>
                <w:rFonts w:ascii="Times New Roman" w:hAnsi="Times New Roman" w:cs="Times New Roman"/>
                <w:sz w:val="22"/>
                <w:szCs w:val="22"/>
              </w:rPr>
            </w:pPr>
          </w:p>
        </w:tc>
        <w:tc>
          <w:tcPr>
            <w:tcW w:w="6030" w:type="dxa"/>
            <w:gridSpan w:val="7"/>
            <w:hideMark/>
          </w:tcPr>
          <w:p w14:paraId="62CC0637" w14:textId="496F8EB3" w:rsidR="00930935" w:rsidRPr="004D2761" w:rsidRDefault="00930935" w:rsidP="00930935">
            <w:pPr>
              <w:ind w:left="-108"/>
              <w:jc w:val="center"/>
              <w:rPr>
                <w:rFonts w:ascii="Times New Roman" w:hAnsi="Times New Roman" w:cs="Times New Roman"/>
                <w:sz w:val="22"/>
                <w:szCs w:val="22"/>
              </w:rPr>
            </w:pPr>
            <w:r w:rsidRPr="004D2761">
              <w:rPr>
                <w:rFonts w:ascii="Times New Roman" w:hAnsi="Times New Roman" w:cs="Times New Roman"/>
                <w:i/>
                <w:iCs/>
                <w:sz w:val="22"/>
                <w:szCs w:val="22"/>
              </w:rPr>
              <w:t xml:space="preserve">(in </w:t>
            </w:r>
            <w:r>
              <w:rPr>
                <w:rFonts w:ascii="Times New Roman" w:hAnsi="Times New Roman" w:cs="Times New Roman"/>
                <w:i/>
                <w:iCs/>
                <w:sz w:val="22"/>
                <w:szCs w:val="22"/>
              </w:rPr>
              <w:t xml:space="preserve">million </w:t>
            </w:r>
            <w:r w:rsidRPr="004D2761">
              <w:rPr>
                <w:rFonts w:ascii="Times New Roman" w:hAnsi="Times New Roman" w:cs="Times New Roman"/>
                <w:i/>
                <w:iCs/>
                <w:sz w:val="22"/>
                <w:szCs w:val="22"/>
              </w:rPr>
              <w:t>Baht)</w:t>
            </w:r>
          </w:p>
        </w:tc>
      </w:tr>
      <w:tr w:rsidR="00A2734F" w:rsidRPr="00A2734F" w14:paraId="120EDA5D" w14:textId="77777777" w:rsidTr="002D0558">
        <w:trPr>
          <w:trHeight w:val="80"/>
        </w:trPr>
        <w:tc>
          <w:tcPr>
            <w:tcW w:w="3510" w:type="dxa"/>
            <w:vAlign w:val="bottom"/>
            <w:hideMark/>
          </w:tcPr>
          <w:p w14:paraId="412BCBF6" w14:textId="77777777" w:rsidR="00A2734F" w:rsidRPr="00A2734F" w:rsidRDefault="00A2734F" w:rsidP="00A2734F">
            <w:pPr>
              <w:rPr>
                <w:rFonts w:ascii="Times New Roman" w:hAnsi="Times New Roman" w:cs="Times New Roman"/>
                <w:sz w:val="22"/>
                <w:szCs w:val="22"/>
              </w:rPr>
            </w:pPr>
            <w:r w:rsidRPr="00A2734F">
              <w:rPr>
                <w:rFonts w:ascii="Times New Roman" w:hAnsi="Times New Roman" w:cs="Times New Roman"/>
                <w:sz w:val="22"/>
                <w:szCs w:val="22"/>
              </w:rPr>
              <w:t>Total</w:t>
            </w:r>
          </w:p>
        </w:tc>
        <w:tc>
          <w:tcPr>
            <w:tcW w:w="1260" w:type="dxa"/>
          </w:tcPr>
          <w:p w14:paraId="483C6413" w14:textId="78BFED05" w:rsidR="00A2734F" w:rsidRPr="00A2734F" w:rsidRDefault="00A2734F" w:rsidP="00A2734F">
            <w:pPr>
              <w:tabs>
                <w:tab w:val="decimal" w:pos="970"/>
              </w:tabs>
              <w:ind w:left="-108"/>
              <w:rPr>
                <w:rFonts w:ascii="Times New Roman" w:hAnsi="Times New Roman" w:cs="Times New Roman"/>
                <w:sz w:val="22"/>
                <w:szCs w:val="22"/>
              </w:rPr>
            </w:pPr>
            <w:r w:rsidRPr="00A2734F">
              <w:rPr>
                <w:rFonts w:ascii="Times New Roman" w:hAnsi="Times New Roman" w:cs="Times New Roman"/>
                <w:sz w:val="22"/>
                <w:szCs w:val="22"/>
              </w:rPr>
              <w:t>3,497</w:t>
            </w:r>
          </w:p>
        </w:tc>
        <w:tc>
          <w:tcPr>
            <w:tcW w:w="236" w:type="dxa"/>
          </w:tcPr>
          <w:p w14:paraId="4FD80039" w14:textId="77777777" w:rsidR="00A2734F" w:rsidRPr="00A2734F" w:rsidRDefault="00A2734F" w:rsidP="00A2734F">
            <w:pPr>
              <w:tabs>
                <w:tab w:val="decimal" w:pos="970"/>
              </w:tabs>
              <w:ind w:left="-108"/>
              <w:rPr>
                <w:rFonts w:ascii="Times New Roman" w:hAnsi="Times New Roman" w:cs="Times New Roman"/>
                <w:sz w:val="22"/>
                <w:szCs w:val="22"/>
              </w:rPr>
            </w:pPr>
          </w:p>
        </w:tc>
        <w:tc>
          <w:tcPr>
            <w:tcW w:w="1384" w:type="dxa"/>
            <w:hideMark/>
          </w:tcPr>
          <w:p w14:paraId="2C8D63F3" w14:textId="4BCF16CE" w:rsidR="00A2734F" w:rsidRPr="00A2734F" w:rsidRDefault="00A2734F" w:rsidP="00A2734F">
            <w:pPr>
              <w:tabs>
                <w:tab w:val="decimal" w:pos="970"/>
              </w:tabs>
              <w:ind w:left="-108"/>
              <w:rPr>
                <w:rFonts w:ascii="Times New Roman" w:hAnsi="Times New Roman" w:cs="Times New Roman"/>
                <w:sz w:val="22"/>
                <w:szCs w:val="22"/>
              </w:rPr>
            </w:pPr>
            <w:r w:rsidRPr="00A2734F">
              <w:rPr>
                <w:rFonts w:ascii="Times New Roman" w:hAnsi="Times New Roman" w:cs="Times New Roman"/>
                <w:sz w:val="22"/>
                <w:szCs w:val="22"/>
              </w:rPr>
              <w:t>3,350</w:t>
            </w:r>
          </w:p>
        </w:tc>
        <w:tc>
          <w:tcPr>
            <w:tcW w:w="239" w:type="dxa"/>
          </w:tcPr>
          <w:p w14:paraId="47402191" w14:textId="77777777" w:rsidR="00A2734F" w:rsidRPr="00A2734F" w:rsidRDefault="00A2734F" w:rsidP="00A2734F">
            <w:pPr>
              <w:tabs>
                <w:tab w:val="decimal" w:pos="970"/>
              </w:tabs>
              <w:ind w:left="-108"/>
              <w:rPr>
                <w:rFonts w:ascii="Times New Roman" w:hAnsi="Times New Roman" w:cs="Times New Roman"/>
                <w:sz w:val="22"/>
                <w:szCs w:val="22"/>
              </w:rPr>
            </w:pPr>
          </w:p>
        </w:tc>
        <w:tc>
          <w:tcPr>
            <w:tcW w:w="1291" w:type="dxa"/>
          </w:tcPr>
          <w:p w14:paraId="02548BAD" w14:textId="62AAAE48" w:rsidR="00A2734F" w:rsidRPr="00A2734F" w:rsidRDefault="00A2734F" w:rsidP="00A2734F">
            <w:pPr>
              <w:tabs>
                <w:tab w:val="decimal" w:pos="970"/>
              </w:tabs>
              <w:ind w:left="-108"/>
              <w:rPr>
                <w:rFonts w:ascii="Times New Roman" w:hAnsi="Times New Roman" w:cs="Times New Roman"/>
                <w:sz w:val="22"/>
                <w:szCs w:val="22"/>
              </w:rPr>
            </w:pPr>
            <w:r w:rsidRPr="00A2734F">
              <w:rPr>
                <w:rFonts w:ascii="Times New Roman" w:hAnsi="Times New Roman" w:cs="Times New Roman"/>
                <w:sz w:val="22"/>
                <w:szCs w:val="22"/>
              </w:rPr>
              <w:t>84</w:t>
            </w:r>
          </w:p>
        </w:tc>
        <w:tc>
          <w:tcPr>
            <w:tcW w:w="236" w:type="dxa"/>
          </w:tcPr>
          <w:p w14:paraId="007F10B7" w14:textId="77777777" w:rsidR="00A2734F" w:rsidRPr="00A2734F" w:rsidRDefault="00A2734F" w:rsidP="00A2734F">
            <w:pPr>
              <w:tabs>
                <w:tab w:val="decimal" w:pos="970"/>
              </w:tabs>
              <w:ind w:left="-108"/>
              <w:rPr>
                <w:rFonts w:ascii="Times New Roman" w:hAnsi="Times New Roman" w:cs="Times New Roman"/>
                <w:sz w:val="22"/>
                <w:szCs w:val="22"/>
              </w:rPr>
            </w:pPr>
          </w:p>
        </w:tc>
        <w:tc>
          <w:tcPr>
            <w:tcW w:w="1384" w:type="dxa"/>
            <w:hideMark/>
          </w:tcPr>
          <w:p w14:paraId="25B0FE0C" w14:textId="44005FF4" w:rsidR="00A2734F" w:rsidRPr="00A2734F" w:rsidRDefault="00A2734F" w:rsidP="00A2734F">
            <w:pPr>
              <w:tabs>
                <w:tab w:val="decimal" w:pos="970"/>
              </w:tabs>
              <w:ind w:left="-108"/>
              <w:rPr>
                <w:rFonts w:ascii="Times New Roman" w:hAnsi="Times New Roman" w:cs="Times New Roman"/>
                <w:sz w:val="22"/>
                <w:szCs w:val="22"/>
              </w:rPr>
            </w:pPr>
            <w:r w:rsidRPr="00A2734F">
              <w:rPr>
                <w:rFonts w:ascii="Times New Roman" w:hAnsi="Times New Roman" w:cs="Times New Roman"/>
                <w:sz w:val="22"/>
                <w:szCs w:val="22"/>
              </w:rPr>
              <w:t>101</w:t>
            </w:r>
          </w:p>
        </w:tc>
      </w:tr>
      <w:tr w:rsidR="00A2734F" w:rsidRPr="00A2734F" w14:paraId="64B18685" w14:textId="77777777" w:rsidTr="002D0558">
        <w:trPr>
          <w:trHeight w:val="80"/>
        </w:trPr>
        <w:tc>
          <w:tcPr>
            <w:tcW w:w="3510" w:type="dxa"/>
            <w:vAlign w:val="bottom"/>
            <w:hideMark/>
          </w:tcPr>
          <w:p w14:paraId="5EDBD778" w14:textId="77777777" w:rsidR="00A2734F" w:rsidRPr="00A2734F" w:rsidRDefault="00A2734F" w:rsidP="00A2734F">
            <w:pPr>
              <w:rPr>
                <w:rFonts w:ascii="Times New Roman" w:hAnsi="Times New Roman" w:cs="Times New Roman"/>
                <w:sz w:val="22"/>
                <w:szCs w:val="22"/>
              </w:rPr>
            </w:pPr>
            <w:r w:rsidRPr="00A2734F">
              <w:rPr>
                <w:rFonts w:ascii="Times New Roman" w:hAnsi="Times New Roman" w:cs="Times New Roman"/>
                <w:sz w:val="22"/>
                <w:szCs w:val="22"/>
              </w:rPr>
              <w:t xml:space="preserve">Set off of tax </w:t>
            </w:r>
          </w:p>
        </w:tc>
        <w:tc>
          <w:tcPr>
            <w:tcW w:w="1260" w:type="dxa"/>
          </w:tcPr>
          <w:p w14:paraId="32E60933" w14:textId="5D6DDE45" w:rsidR="00A2734F" w:rsidRPr="00A2734F" w:rsidRDefault="00A2734F" w:rsidP="00A2734F">
            <w:pPr>
              <w:tabs>
                <w:tab w:val="decimal" w:pos="970"/>
              </w:tabs>
              <w:ind w:left="-108"/>
              <w:rPr>
                <w:rFonts w:ascii="Times New Roman" w:hAnsi="Times New Roman" w:cs="Times New Roman"/>
                <w:sz w:val="22"/>
                <w:szCs w:val="22"/>
                <w:cs/>
              </w:rPr>
            </w:pPr>
            <w:r w:rsidRPr="00A2734F">
              <w:rPr>
                <w:rFonts w:ascii="Times New Roman" w:hAnsi="Times New Roman" w:cs="Times New Roman"/>
                <w:sz w:val="22"/>
                <w:szCs w:val="22"/>
              </w:rPr>
              <w:t>(84)</w:t>
            </w:r>
          </w:p>
        </w:tc>
        <w:tc>
          <w:tcPr>
            <w:tcW w:w="236" w:type="dxa"/>
          </w:tcPr>
          <w:p w14:paraId="3DFBA938" w14:textId="77777777" w:rsidR="00A2734F" w:rsidRPr="00A2734F" w:rsidRDefault="00A2734F" w:rsidP="00A2734F">
            <w:pPr>
              <w:tabs>
                <w:tab w:val="decimal" w:pos="970"/>
              </w:tabs>
              <w:ind w:left="-108"/>
              <w:rPr>
                <w:rFonts w:ascii="Times New Roman" w:hAnsi="Times New Roman" w:cs="Times New Roman"/>
                <w:sz w:val="22"/>
                <w:szCs w:val="22"/>
              </w:rPr>
            </w:pPr>
          </w:p>
        </w:tc>
        <w:tc>
          <w:tcPr>
            <w:tcW w:w="1384" w:type="dxa"/>
            <w:hideMark/>
          </w:tcPr>
          <w:p w14:paraId="7A978BF4" w14:textId="7D66D9A4" w:rsidR="00A2734F" w:rsidRPr="00A2734F" w:rsidRDefault="00A2734F" w:rsidP="00A2734F">
            <w:pPr>
              <w:tabs>
                <w:tab w:val="decimal" w:pos="970"/>
              </w:tabs>
              <w:ind w:left="-108"/>
              <w:rPr>
                <w:rFonts w:ascii="Times New Roman" w:hAnsi="Times New Roman" w:cs="Times New Roman"/>
                <w:sz w:val="22"/>
                <w:szCs w:val="22"/>
              </w:rPr>
            </w:pPr>
            <w:r w:rsidRPr="00A2734F">
              <w:rPr>
                <w:rFonts w:ascii="Times New Roman" w:hAnsi="Times New Roman" w:cs="Times New Roman"/>
                <w:sz w:val="22"/>
                <w:szCs w:val="22"/>
              </w:rPr>
              <w:t>(101)</w:t>
            </w:r>
          </w:p>
        </w:tc>
        <w:tc>
          <w:tcPr>
            <w:tcW w:w="239" w:type="dxa"/>
          </w:tcPr>
          <w:p w14:paraId="22E0FBD7" w14:textId="77777777" w:rsidR="00A2734F" w:rsidRPr="00A2734F" w:rsidRDefault="00A2734F" w:rsidP="00A2734F">
            <w:pPr>
              <w:tabs>
                <w:tab w:val="decimal" w:pos="970"/>
              </w:tabs>
              <w:ind w:left="-108"/>
              <w:rPr>
                <w:rFonts w:ascii="Times New Roman" w:hAnsi="Times New Roman" w:cs="Times New Roman"/>
                <w:sz w:val="22"/>
                <w:szCs w:val="22"/>
              </w:rPr>
            </w:pPr>
          </w:p>
        </w:tc>
        <w:tc>
          <w:tcPr>
            <w:tcW w:w="1291" w:type="dxa"/>
            <w:tcBorders>
              <w:top w:val="nil"/>
              <w:left w:val="nil"/>
              <w:bottom w:val="single" w:sz="4" w:space="0" w:color="auto"/>
              <w:right w:val="nil"/>
            </w:tcBorders>
          </w:tcPr>
          <w:p w14:paraId="2C2A25AC" w14:textId="6DB85DD7" w:rsidR="00A2734F" w:rsidRPr="00A2734F" w:rsidRDefault="00A2734F" w:rsidP="00A2734F">
            <w:pPr>
              <w:tabs>
                <w:tab w:val="decimal" w:pos="970"/>
              </w:tabs>
              <w:ind w:left="-108"/>
              <w:rPr>
                <w:rFonts w:ascii="Times New Roman" w:hAnsi="Times New Roman" w:cs="Times New Roman"/>
                <w:sz w:val="22"/>
                <w:szCs w:val="22"/>
              </w:rPr>
            </w:pPr>
            <w:r w:rsidRPr="00A2734F">
              <w:rPr>
                <w:rFonts w:ascii="Times New Roman" w:hAnsi="Times New Roman" w:cs="Times New Roman"/>
                <w:sz w:val="22"/>
                <w:szCs w:val="22"/>
              </w:rPr>
              <w:t>(3,769)</w:t>
            </w:r>
          </w:p>
        </w:tc>
        <w:tc>
          <w:tcPr>
            <w:tcW w:w="236" w:type="dxa"/>
          </w:tcPr>
          <w:p w14:paraId="67F404A9" w14:textId="77777777" w:rsidR="00A2734F" w:rsidRPr="00A2734F" w:rsidRDefault="00A2734F" w:rsidP="00A2734F">
            <w:pPr>
              <w:tabs>
                <w:tab w:val="decimal" w:pos="970"/>
              </w:tabs>
              <w:ind w:left="-108"/>
              <w:rPr>
                <w:rFonts w:ascii="Times New Roman" w:hAnsi="Times New Roman" w:cs="Times New Roman"/>
                <w:sz w:val="22"/>
                <w:szCs w:val="22"/>
              </w:rPr>
            </w:pPr>
          </w:p>
        </w:tc>
        <w:tc>
          <w:tcPr>
            <w:tcW w:w="1384" w:type="dxa"/>
            <w:hideMark/>
          </w:tcPr>
          <w:p w14:paraId="1763A4AF" w14:textId="520CF5D0" w:rsidR="00A2734F" w:rsidRPr="00A2734F" w:rsidRDefault="00A2734F" w:rsidP="00A2734F">
            <w:pPr>
              <w:tabs>
                <w:tab w:val="decimal" w:pos="970"/>
              </w:tabs>
              <w:ind w:left="-79" w:right="-99"/>
              <w:rPr>
                <w:rFonts w:ascii="Times New Roman" w:hAnsi="Times New Roman" w:cs="Times New Roman"/>
                <w:sz w:val="22"/>
                <w:szCs w:val="22"/>
              </w:rPr>
            </w:pPr>
            <w:r w:rsidRPr="00A2734F">
              <w:rPr>
                <w:rFonts w:ascii="Times New Roman" w:hAnsi="Times New Roman" w:cs="Times New Roman"/>
                <w:sz w:val="22"/>
                <w:szCs w:val="22"/>
              </w:rPr>
              <w:t>(3,615)</w:t>
            </w:r>
          </w:p>
        </w:tc>
      </w:tr>
      <w:tr w:rsidR="00A2734F" w:rsidRPr="00A2734F" w14:paraId="2AC60A4C" w14:textId="77777777" w:rsidTr="002D0558">
        <w:trPr>
          <w:trHeight w:val="100"/>
        </w:trPr>
        <w:tc>
          <w:tcPr>
            <w:tcW w:w="3510" w:type="dxa"/>
            <w:hideMark/>
          </w:tcPr>
          <w:p w14:paraId="6D40AB19" w14:textId="05BE71E8" w:rsidR="00A2734F" w:rsidRPr="00A2734F" w:rsidRDefault="00A2734F" w:rsidP="00A2734F">
            <w:pPr>
              <w:rPr>
                <w:rFonts w:ascii="Times New Roman" w:hAnsi="Times New Roman" w:cs="Times New Roman"/>
                <w:b/>
                <w:bCs/>
                <w:sz w:val="22"/>
                <w:szCs w:val="22"/>
              </w:rPr>
            </w:pPr>
            <w:r w:rsidRPr="00A2734F">
              <w:rPr>
                <w:rFonts w:ascii="Times New Roman" w:hAnsi="Times New Roman" w:cs="Times New Roman"/>
                <w:b/>
                <w:bCs/>
                <w:sz w:val="22"/>
                <w:szCs w:val="22"/>
              </w:rPr>
              <w:t>Net deferred tax assets (liabilities)</w:t>
            </w:r>
          </w:p>
        </w:tc>
        <w:tc>
          <w:tcPr>
            <w:tcW w:w="1260" w:type="dxa"/>
            <w:tcBorders>
              <w:top w:val="single" w:sz="4" w:space="0" w:color="auto"/>
              <w:left w:val="nil"/>
              <w:bottom w:val="double" w:sz="4" w:space="0" w:color="auto"/>
              <w:right w:val="nil"/>
            </w:tcBorders>
          </w:tcPr>
          <w:p w14:paraId="04284F54" w14:textId="4CE23833" w:rsidR="00A2734F" w:rsidRPr="00A2734F" w:rsidRDefault="00A2734F" w:rsidP="00A2734F">
            <w:pPr>
              <w:tabs>
                <w:tab w:val="decimal" w:pos="970"/>
              </w:tabs>
              <w:rPr>
                <w:rFonts w:ascii="Times New Roman" w:hAnsi="Times New Roman" w:cs="Times New Roman"/>
                <w:b/>
                <w:bCs/>
                <w:sz w:val="22"/>
                <w:szCs w:val="22"/>
              </w:rPr>
            </w:pPr>
            <w:r w:rsidRPr="00A2734F">
              <w:rPr>
                <w:rFonts w:ascii="Times New Roman" w:hAnsi="Times New Roman" w:cs="Times New Roman"/>
                <w:b/>
                <w:bCs/>
                <w:sz w:val="22"/>
                <w:szCs w:val="22"/>
              </w:rPr>
              <w:t>3,413</w:t>
            </w:r>
          </w:p>
        </w:tc>
        <w:tc>
          <w:tcPr>
            <w:tcW w:w="236" w:type="dxa"/>
          </w:tcPr>
          <w:p w14:paraId="1977EE15" w14:textId="77777777" w:rsidR="00A2734F" w:rsidRPr="00A2734F" w:rsidRDefault="00A2734F" w:rsidP="00A2734F">
            <w:pPr>
              <w:tabs>
                <w:tab w:val="decimal" w:pos="970"/>
              </w:tabs>
              <w:ind w:left="-108"/>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tcPr>
          <w:p w14:paraId="6997660F" w14:textId="22F0E21A" w:rsidR="00A2734F" w:rsidRPr="00A2734F" w:rsidRDefault="00A2734F" w:rsidP="00A2734F">
            <w:pPr>
              <w:tabs>
                <w:tab w:val="decimal" w:pos="970"/>
              </w:tabs>
              <w:rPr>
                <w:rFonts w:ascii="Times New Roman" w:hAnsi="Times New Roman" w:cs="Times New Roman"/>
                <w:b/>
                <w:bCs/>
                <w:sz w:val="22"/>
                <w:szCs w:val="22"/>
              </w:rPr>
            </w:pPr>
            <w:r w:rsidRPr="00A2734F">
              <w:rPr>
                <w:rFonts w:ascii="Times New Roman" w:hAnsi="Times New Roman" w:cs="Times New Roman"/>
                <w:b/>
                <w:bCs/>
                <w:sz w:val="22"/>
                <w:szCs w:val="22"/>
              </w:rPr>
              <w:t>3,249</w:t>
            </w:r>
          </w:p>
        </w:tc>
        <w:tc>
          <w:tcPr>
            <w:tcW w:w="239" w:type="dxa"/>
          </w:tcPr>
          <w:p w14:paraId="70334435" w14:textId="77777777" w:rsidR="00A2734F" w:rsidRPr="00A2734F" w:rsidRDefault="00A2734F" w:rsidP="00A2734F">
            <w:pPr>
              <w:tabs>
                <w:tab w:val="decimal" w:pos="970"/>
              </w:tabs>
              <w:ind w:left="-108"/>
              <w:rPr>
                <w:rFonts w:ascii="Times New Roman" w:hAnsi="Times New Roman" w:cs="Times New Roman"/>
                <w:b/>
                <w:bCs/>
                <w:sz w:val="22"/>
                <w:szCs w:val="22"/>
              </w:rPr>
            </w:pPr>
          </w:p>
        </w:tc>
        <w:tc>
          <w:tcPr>
            <w:tcW w:w="1291" w:type="dxa"/>
            <w:tcBorders>
              <w:top w:val="single" w:sz="4" w:space="0" w:color="auto"/>
              <w:left w:val="nil"/>
              <w:bottom w:val="double" w:sz="4" w:space="0" w:color="auto"/>
              <w:right w:val="nil"/>
            </w:tcBorders>
          </w:tcPr>
          <w:p w14:paraId="3A61B1C6" w14:textId="4E0A33A4" w:rsidR="00A2734F" w:rsidRPr="00A2734F" w:rsidRDefault="00A2734F" w:rsidP="00A2734F">
            <w:pPr>
              <w:tabs>
                <w:tab w:val="decimal" w:pos="970"/>
              </w:tabs>
              <w:ind w:right="-133"/>
              <w:rPr>
                <w:rFonts w:ascii="Times New Roman" w:hAnsi="Times New Roman" w:cs="Times New Roman"/>
                <w:b/>
                <w:bCs/>
                <w:sz w:val="22"/>
                <w:szCs w:val="22"/>
              </w:rPr>
            </w:pPr>
            <w:r w:rsidRPr="00A2734F">
              <w:rPr>
                <w:rFonts w:ascii="Times New Roman" w:hAnsi="Times New Roman" w:cs="Times New Roman"/>
                <w:b/>
                <w:bCs/>
                <w:sz w:val="22"/>
                <w:szCs w:val="22"/>
              </w:rPr>
              <w:t>(3,685)</w:t>
            </w:r>
          </w:p>
        </w:tc>
        <w:tc>
          <w:tcPr>
            <w:tcW w:w="236" w:type="dxa"/>
          </w:tcPr>
          <w:p w14:paraId="50EDBE63" w14:textId="77777777" w:rsidR="00A2734F" w:rsidRPr="00A2734F" w:rsidRDefault="00A2734F" w:rsidP="00A2734F">
            <w:pPr>
              <w:tabs>
                <w:tab w:val="decimal" w:pos="970"/>
              </w:tabs>
              <w:ind w:left="-108"/>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tcPr>
          <w:p w14:paraId="6454F84A" w14:textId="0456FD1F" w:rsidR="00A2734F" w:rsidRPr="00A2734F" w:rsidRDefault="00A2734F" w:rsidP="00A2734F">
            <w:pPr>
              <w:tabs>
                <w:tab w:val="decimal" w:pos="970"/>
              </w:tabs>
              <w:ind w:right="-133"/>
              <w:rPr>
                <w:rFonts w:ascii="Times New Roman" w:hAnsi="Times New Roman" w:cs="Times New Roman"/>
                <w:b/>
                <w:bCs/>
                <w:sz w:val="22"/>
                <w:szCs w:val="22"/>
              </w:rPr>
            </w:pPr>
            <w:r w:rsidRPr="00A2734F">
              <w:rPr>
                <w:rFonts w:ascii="Times New Roman" w:hAnsi="Times New Roman" w:cs="Times New Roman"/>
                <w:b/>
                <w:bCs/>
                <w:sz w:val="22"/>
                <w:szCs w:val="22"/>
              </w:rPr>
              <w:t>(3,514)</w:t>
            </w:r>
          </w:p>
        </w:tc>
      </w:tr>
      <w:tr w:rsidR="00A2734F" w:rsidRPr="00A2734F" w14:paraId="635A4BBF" w14:textId="77777777" w:rsidTr="004A7906">
        <w:trPr>
          <w:trHeight w:val="100"/>
        </w:trPr>
        <w:tc>
          <w:tcPr>
            <w:tcW w:w="3510" w:type="dxa"/>
          </w:tcPr>
          <w:p w14:paraId="791097E6" w14:textId="77777777" w:rsidR="00A2734F" w:rsidRPr="007E39F2" w:rsidRDefault="00A2734F" w:rsidP="00A2734F">
            <w:pPr>
              <w:spacing w:line="240" w:lineRule="auto"/>
              <w:rPr>
                <w:rFonts w:ascii="Times New Roman" w:hAnsi="Times New Roman" w:cs="Times New Roman"/>
                <w:b/>
                <w:bCs/>
                <w:sz w:val="18"/>
                <w:szCs w:val="18"/>
              </w:rPr>
            </w:pPr>
          </w:p>
        </w:tc>
        <w:tc>
          <w:tcPr>
            <w:tcW w:w="1260" w:type="dxa"/>
            <w:tcBorders>
              <w:top w:val="single" w:sz="4" w:space="0" w:color="auto"/>
              <w:left w:val="nil"/>
              <w:right w:val="nil"/>
            </w:tcBorders>
          </w:tcPr>
          <w:p w14:paraId="0CA03F6E" w14:textId="77777777" w:rsidR="00A2734F" w:rsidRPr="00A2734F" w:rsidRDefault="00A2734F" w:rsidP="00A2734F">
            <w:pPr>
              <w:tabs>
                <w:tab w:val="decimal" w:pos="973"/>
              </w:tabs>
              <w:spacing w:line="240" w:lineRule="auto"/>
              <w:ind w:left="-108"/>
              <w:rPr>
                <w:rFonts w:ascii="Times New Roman" w:hAnsi="Times New Roman" w:cs="Times New Roman"/>
                <w:b/>
                <w:bCs/>
                <w:sz w:val="22"/>
                <w:szCs w:val="22"/>
              </w:rPr>
            </w:pPr>
          </w:p>
        </w:tc>
        <w:tc>
          <w:tcPr>
            <w:tcW w:w="236" w:type="dxa"/>
          </w:tcPr>
          <w:p w14:paraId="7AAE0F96" w14:textId="77777777" w:rsidR="00A2734F" w:rsidRPr="00A2734F" w:rsidRDefault="00A2734F" w:rsidP="00A2734F">
            <w:pPr>
              <w:tabs>
                <w:tab w:val="decimal" w:pos="1404"/>
              </w:tabs>
              <w:spacing w:line="240" w:lineRule="auto"/>
              <w:ind w:left="-108"/>
              <w:rPr>
                <w:rFonts w:ascii="Times New Roman" w:hAnsi="Times New Roman" w:cs="Times New Roman"/>
                <w:b/>
                <w:bCs/>
                <w:sz w:val="22"/>
                <w:szCs w:val="22"/>
              </w:rPr>
            </w:pPr>
          </w:p>
        </w:tc>
        <w:tc>
          <w:tcPr>
            <w:tcW w:w="1384" w:type="dxa"/>
            <w:tcBorders>
              <w:top w:val="single" w:sz="4" w:space="0" w:color="auto"/>
              <w:left w:val="nil"/>
              <w:right w:val="nil"/>
            </w:tcBorders>
          </w:tcPr>
          <w:p w14:paraId="0298E947" w14:textId="77777777" w:rsidR="00A2734F" w:rsidRPr="00A2734F" w:rsidRDefault="00A2734F" w:rsidP="00A2734F">
            <w:pPr>
              <w:tabs>
                <w:tab w:val="decimal" w:pos="1152"/>
              </w:tabs>
              <w:spacing w:line="240" w:lineRule="auto"/>
              <w:ind w:left="-108"/>
              <w:rPr>
                <w:rFonts w:ascii="Times New Roman" w:hAnsi="Times New Roman" w:cs="Times New Roman"/>
                <w:b/>
                <w:bCs/>
                <w:sz w:val="22"/>
                <w:szCs w:val="22"/>
              </w:rPr>
            </w:pPr>
          </w:p>
        </w:tc>
        <w:tc>
          <w:tcPr>
            <w:tcW w:w="239" w:type="dxa"/>
          </w:tcPr>
          <w:p w14:paraId="3F39FEF7" w14:textId="77777777" w:rsidR="00A2734F" w:rsidRPr="00A2734F" w:rsidRDefault="00A2734F" w:rsidP="00A2734F">
            <w:pPr>
              <w:tabs>
                <w:tab w:val="decimal" w:pos="1404"/>
              </w:tabs>
              <w:spacing w:line="240" w:lineRule="auto"/>
              <w:ind w:left="-108"/>
              <w:rPr>
                <w:rFonts w:ascii="Times New Roman" w:hAnsi="Times New Roman" w:cs="Times New Roman"/>
                <w:b/>
                <w:bCs/>
                <w:sz w:val="22"/>
                <w:szCs w:val="22"/>
              </w:rPr>
            </w:pPr>
          </w:p>
        </w:tc>
        <w:tc>
          <w:tcPr>
            <w:tcW w:w="1291" w:type="dxa"/>
            <w:tcBorders>
              <w:top w:val="single" w:sz="4" w:space="0" w:color="auto"/>
              <w:left w:val="nil"/>
              <w:right w:val="nil"/>
            </w:tcBorders>
          </w:tcPr>
          <w:p w14:paraId="2EF73016" w14:textId="77777777" w:rsidR="00A2734F" w:rsidRPr="00A2734F" w:rsidRDefault="00A2734F" w:rsidP="00A2734F">
            <w:pPr>
              <w:tabs>
                <w:tab w:val="decimal" w:pos="999"/>
              </w:tabs>
              <w:spacing w:line="240" w:lineRule="auto"/>
              <w:ind w:right="-133"/>
              <w:rPr>
                <w:rFonts w:ascii="Times New Roman" w:hAnsi="Times New Roman" w:cs="Times New Roman"/>
                <w:b/>
                <w:bCs/>
                <w:sz w:val="22"/>
                <w:szCs w:val="22"/>
              </w:rPr>
            </w:pPr>
          </w:p>
        </w:tc>
        <w:tc>
          <w:tcPr>
            <w:tcW w:w="236" w:type="dxa"/>
          </w:tcPr>
          <w:p w14:paraId="5BFC8B1D" w14:textId="77777777" w:rsidR="00A2734F" w:rsidRPr="00A2734F" w:rsidRDefault="00A2734F" w:rsidP="00A2734F">
            <w:pPr>
              <w:tabs>
                <w:tab w:val="decimal" w:pos="1404"/>
              </w:tabs>
              <w:spacing w:line="240" w:lineRule="auto"/>
              <w:ind w:left="-108"/>
              <w:rPr>
                <w:rFonts w:ascii="Times New Roman" w:hAnsi="Times New Roman" w:cs="Times New Roman"/>
                <w:b/>
                <w:bCs/>
                <w:sz w:val="22"/>
                <w:szCs w:val="22"/>
              </w:rPr>
            </w:pPr>
          </w:p>
        </w:tc>
        <w:tc>
          <w:tcPr>
            <w:tcW w:w="1384" w:type="dxa"/>
            <w:tcBorders>
              <w:top w:val="single" w:sz="4" w:space="0" w:color="auto"/>
              <w:left w:val="nil"/>
              <w:right w:val="nil"/>
            </w:tcBorders>
          </w:tcPr>
          <w:p w14:paraId="0271D08C" w14:textId="77777777" w:rsidR="00A2734F" w:rsidRPr="00A2734F" w:rsidRDefault="00A2734F" w:rsidP="00A2734F">
            <w:pPr>
              <w:tabs>
                <w:tab w:val="decimal" w:pos="1168"/>
              </w:tabs>
              <w:spacing w:line="240" w:lineRule="auto"/>
              <w:ind w:right="-133"/>
              <w:rPr>
                <w:rFonts w:ascii="Times New Roman" w:hAnsi="Times New Roman" w:cs="Times New Roman"/>
                <w:b/>
                <w:bCs/>
                <w:sz w:val="22"/>
                <w:szCs w:val="22"/>
              </w:rPr>
            </w:pPr>
          </w:p>
        </w:tc>
      </w:tr>
      <w:tr w:rsidR="00A2734F" w:rsidRPr="00A2734F" w14:paraId="45D8AB40" w14:textId="77777777" w:rsidTr="002D0558">
        <w:trPr>
          <w:trHeight w:val="245"/>
        </w:trPr>
        <w:tc>
          <w:tcPr>
            <w:tcW w:w="3510" w:type="dxa"/>
          </w:tcPr>
          <w:p w14:paraId="0632C6D9" w14:textId="77777777" w:rsidR="00A2734F" w:rsidRPr="00A2734F" w:rsidRDefault="00A2734F" w:rsidP="00A2734F">
            <w:pPr>
              <w:rPr>
                <w:rFonts w:ascii="Times New Roman" w:hAnsi="Times New Roman" w:cs="Times New Roman"/>
                <w:sz w:val="22"/>
                <w:szCs w:val="22"/>
              </w:rPr>
            </w:pPr>
            <w:r w:rsidRPr="00A2734F">
              <w:rPr>
                <w:rFonts w:ascii="Times New Roman" w:hAnsi="Times New Roman" w:cs="Times New Roman"/>
                <w:sz w:val="22"/>
                <w:szCs w:val="22"/>
              </w:rPr>
              <w:br w:type="page"/>
            </w:r>
            <w:r w:rsidRPr="00A2734F">
              <w:rPr>
                <w:rFonts w:ascii="Times New Roman" w:hAnsi="Times New Roman" w:cs="Times New Roman"/>
                <w:sz w:val="22"/>
                <w:szCs w:val="22"/>
              </w:rPr>
              <w:br w:type="page"/>
            </w:r>
          </w:p>
        </w:tc>
        <w:tc>
          <w:tcPr>
            <w:tcW w:w="6030" w:type="dxa"/>
            <w:gridSpan w:val="7"/>
            <w:hideMark/>
          </w:tcPr>
          <w:p w14:paraId="65032CC0" w14:textId="77777777" w:rsidR="00A2734F" w:rsidRPr="00A2734F" w:rsidRDefault="00A2734F" w:rsidP="00A2734F">
            <w:pPr>
              <w:tabs>
                <w:tab w:val="decimal" w:pos="1152"/>
              </w:tabs>
              <w:ind w:left="-108"/>
              <w:jc w:val="center"/>
              <w:rPr>
                <w:rFonts w:ascii="Times New Roman" w:hAnsi="Times New Roman" w:cs="Times New Roman"/>
                <w:sz w:val="22"/>
                <w:szCs w:val="22"/>
              </w:rPr>
            </w:pPr>
            <w:r w:rsidRPr="00A2734F">
              <w:rPr>
                <w:rFonts w:ascii="Times New Roman" w:hAnsi="Times New Roman" w:cs="Times New Roman"/>
                <w:b/>
                <w:bCs/>
                <w:sz w:val="22"/>
                <w:szCs w:val="22"/>
                <w:lang w:val="en-US"/>
              </w:rPr>
              <w:t>Separate financial statements</w:t>
            </w:r>
          </w:p>
        </w:tc>
      </w:tr>
      <w:tr w:rsidR="00A2734F" w:rsidRPr="00A2734F" w14:paraId="4C45833E" w14:textId="77777777" w:rsidTr="002D0558">
        <w:trPr>
          <w:trHeight w:val="245"/>
        </w:trPr>
        <w:tc>
          <w:tcPr>
            <w:tcW w:w="3510" w:type="dxa"/>
            <w:hideMark/>
          </w:tcPr>
          <w:p w14:paraId="242E8680" w14:textId="77777777" w:rsidR="00A2734F" w:rsidRPr="00A2734F" w:rsidRDefault="00A2734F" w:rsidP="00A2734F">
            <w:pPr>
              <w:rPr>
                <w:rFonts w:ascii="Times New Roman" w:hAnsi="Times New Roman" w:cs="Times New Roman"/>
                <w:sz w:val="22"/>
                <w:szCs w:val="22"/>
              </w:rPr>
            </w:pPr>
            <w:r w:rsidRPr="00A2734F">
              <w:rPr>
                <w:rFonts w:ascii="Times New Roman" w:hAnsi="Times New Roman" w:cs="Times New Roman"/>
                <w:b/>
                <w:bCs/>
                <w:i/>
                <w:iCs/>
                <w:sz w:val="22"/>
                <w:szCs w:val="22"/>
              </w:rPr>
              <w:t xml:space="preserve">Deferred tax </w:t>
            </w:r>
          </w:p>
        </w:tc>
        <w:tc>
          <w:tcPr>
            <w:tcW w:w="2880" w:type="dxa"/>
            <w:gridSpan w:val="3"/>
            <w:hideMark/>
          </w:tcPr>
          <w:p w14:paraId="27EAA495" w14:textId="77777777" w:rsidR="00A2734F" w:rsidRPr="00A2734F" w:rsidRDefault="00A2734F" w:rsidP="00A2734F">
            <w:pPr>
              <w:ind w:left="-108"/>
              <w:jc w:val="center"/>
              <w:rPr>
                <w:rFonts w:ascii="Times New Roman" w:hAnsi="Times New Roman" w:cs="Times New Roman"/>
                <w:sz w:val="22"/>
                <w:szCs w:val="22"/>
              </w:rPr>
            </w:pPr>
            <w:r w:rsidRPr="00A2734F">
              <w:rPr>
                <w:rFonts w:ascii="Times New Roman" w:hAnsi="Times New Roman" w:cs="Times New Roman"/>
                <w:b/>
                <w:bCs/>
                <w:sz w:val="22"/>
                <w:szCs w:val="22"/>
              </w:rPr>
              <w:t>Assets</w:t>
            </w:r>
          </w:p>
        </w:tc>
        <w:tc>
          <w:tcPr>
            <w:tcW w:w="239" w:type="dxa"/>
          </w:tcPr>
          <w:p w14:paraId="6FB8B7ED" w14:textId="77777777" w:rsidR="00A2734F" w:rsidRPr="00A2734F" w:rsidRDefault="00A2734F" w:rsidP="00A2734F">
            <w:pPr>
              <w:tabs>
                <w:tab w:val="decimal" w:pos="1404"/>
              </w:tabs>
              <w:ind w:left="-108"/>
              <w:rPr>
                <w:rFonts w:ascii="Times New Roman" w:hAnsi="Times New Roman" w:cs="Times New Roman"/>
                <w:b/>
                <w:bCs/>
                <w:sz w:val="22"/>
                <w:szCs w:val="22"/>
              </w:rPr>
            </w:pPr>
          </w:p>
        </w:tc>
        <w:tc>
          <w:tcPr>
            <w:tcW w:w="2911" w:type="dxa"/>
            <w:gridSpan w:val="3"/>
            <w:hideMark/>
          </w:tcPr>
          <w:p w14:paraId="1C74EA19" w14:textId="77777777" w:rsidR="00A2734F" w:rsidRPr="00A2734F" w:rsidRDefault="00A2734F" w:rsidP="00A2734F">
            <w:pPr>
              <w:tabs>
                <w:tab w:val="decimal" w:pos="1152"/>
              </w:tabs>
              <w:ind w:left="-108"/>
              <w:jc w:val="center"/>
              <w:rPr>
                <w:rFonts w:ascii="Times New Roman" w:hAnsi="Times New Roman" w:cs="Times New Roman"/>
                <w:sz w:val="22"/>
                <w:szCs w:val="22"/>
              </w:rPr>
            </w:pPr>
            <w:r w:rsidRPr="00A2734F">
              <w:rPr>
                <w:rFonts w:ascii="Times New Roman" w:hAnsi="Times New Roman" w:cs="Times New Roman"/>
                <w:b/>
                <w:bCs/>
                <w:sz w:val="22"/>
                <w:szCs w:val="22"/>
              </w:rPr>
              <w:t>Liabilities</w:t>
            </w:r>
          </w:p>
        </w:tc>
      </w:tr>
      <w:tr w:rsidR="00A2734F" w:rsidRPr="00A2734F" w14:paraId="50311D92" w14:textId="77777777" w:rsidTr="002D0558">
        <w:trPr>
          <w:trHeight w:val="245"/>
        </w:trPr>
        <w:tc>
          <w:tcPr>
            <w:tcW w:w="3510" w:type="dxa"/>
            <w:hideMark/>
          </w:tcPr>
          <w:p w14:paraId="21C8CA46" w14:textId="77777777" w:rsidR="00A2734F" w:rsidRPr="00A2734F" w:rsidRDefault="00A2734F" w:rsidP="00A2734F">
            <w:pPr>
              <w:rPr>
                <w:rFonts w:ascii="Times New Roman" w:hAnsi="Times New Roman" w:cs="Times New Roman"/>
                <w:sz w:val="22"/>
                <w:szCs w:val="22"/>
              </w:rPr>
            </w:pPr>
            <w:r w:rsidRPr="00A2734F">
              <w:rPr>
                <w:rFonts w:ascii="Times New Roman" w:hAnsi="Times New Roman" w:cs="Times New Roman"/>
                <w:b/>
                <w:bCs/>
                <w:i/>
                <w:iCs/>
                <w:sz w:val="22"/>
                <w:szCs w:val="22"/>
              </w:rPr>
              <w:t>At 31 December</w:t>
            </w:r>
          </w:p>
        </w:tc>
        <w:tc>
          <w:tcPr>
            <w:tcW w:w="1260" w:type="dxa"/>
            <w:hideMark/>
          </w:tcPr>
          <w:p w14:paraId="2F04B6B9" w14:textId="0500574E" w:rsidR="00A2734F" w:rsidRPr="00A2734F" w:rsidRDefault="00A2734F" w:rsidP="00A2734F">
            <w:pPr>
              <w:ind w:left="11" w:right="11"/>
              <w:jc w:val="center"/>
              <w:rPr>
                <w:rFonts w:ascii="Times New Roman" w:hAnsi="Times New Roman" w:cs="Times New Roman"/>
                <w:bCs/>
                <w:sz w:val="22"/>
                <w:szCs w:val="22"/>
              </w:rPr>
            </w:pPr>
            <w:r w:rsidRPr="00A2734F">
              <w:rPr>
                <w:rFonts w:ascii="Times New Roman" w:hAnsi="Times New Roman" w:cs="Times New Roman"/>
                <w:bCs/>
                <w:sz w:val="22"/>
                <w:szCs w:val="22"/>
              </w:rPr>
              <w:t>2022</w:t>
            </w:r>
          </w:p>
        </w:tc>
        <w:tc>
          <w:tcPr>
            <w:tcW w:w="236" w:type="dxa"/>
          </w:tcPr>
          <w:p w14:paraId="62E2A222" w14:textId="77777777" w:rsidR="00A2734F" w:rsidRPr="00A2734F" w:rsidRDefault="00A2734F" w:rsidP="00A2734F">
            <w:pPr>
              <w:ind w:left="450" w:right="-27"/>
              <w:jc w:val="thaiDistribute"/>
              <w:rPr>
                <w:rFonts w:ascii="Times New Roman" w:hAnsi="Times New Roman" w:cs="Times New Roman"/>
                <w:bCs/>
                <w:sz w:val="22"/>
                <w:szCs w:val="22"/>
              </w:rPr>
            </w:pPr>
          </w:p>
        </w:tc>
        <w:tc>
          <w:tcPr>
            <w:tcW w:w="1384" w:type="dxa"/>
            <w:hideMark/>
          </w:tcPr>
          <w:p w14:paraId="2B72E4C5" w14:textId="284D6255" w:rsidR="00A2734F" w:rsidRPr="00A2734F" w:rsidRDefault="00A2734F" w:rsidP="00A2734F">
            <w:pPr>
              <w:ind w:left="11" w:right="11"/>
              <w:jc w:val="center"/>
              <w:rPr>
                <w:rFonts w:ascii="Times New Roman" w:hAnsi="Times New Roman" w:cs="Times New Roman"/>
                <w:bCs/>
                <w:sz w:val="22"/>
                <w:szCs w:val="22"/>
              </w:rPr>
            </w:pPr>
            <w:r w:rsidRPr="00A2734F">
              <w:rPr>
                <w:rFonts w:ascii="Times New Roman" w:hAnsi="Times New Roman" w:cs="Times New Roman"/>
                <w:bCs/>
                <w:sz w:val="22"/>
                <w:szCs w:val="22"/>
              </w:rPr>
              <w:t>2021</w:t>
            </w:r>
          </w:p>
        </w:tc>
        <w:tc>
          <w:tcPr>
            <w:tcW w:w="239" w:type="dxa"/>
          </w:tcPr>
          <w:p w14:paraId="71BF1B0D" w14:textId="77777777" w:rsidR="00A2734F" w:rsidRPr="00A2734F" w:rsidRDefault="00A2734F" w:rsidP="00A2734F">
            <w:pPr>
              <w:ind w:left="-170" w:right="-135"/>
              <w:jc w:val="center"/>
              <w:rPr>
                <w:rFonts w:ascii="Times New Roman" w:hAnsi="Times New Roman" w:cs="Times New Roman"/>
                <w:sz w:val="22"/>
                <w:szCs w:val="22"/>
              </w:rPr>
            </w:pPr>
          </w:p>
        </w:tc>
        <w:tc>
          <w:tcPr>
            <w:tcW w:w="1291" w:type="dxa"/>
            <w:hideMark/>
          </w:tcPr>
          <w:p w14:paraId="4B7DB87C" w14:textId="1F72C6F4" w:rsidR="00A2734F" w:rsidRPr="00A2734F" w:rsidRDefault="00A2734F" w:rsidP="00A2734F">
            <w:pPr>
              <w:ind w:left="11" w:right="11"/>
              <w:jc w:val="center"/>
              <w:rPr>
                <w:rFonts w:ascii="Times New Roman" w:hAnsi="Times New Roman" w:cs="Times New Roman"/>
                <w:bCs/>
                <w:sz w:val="22"/>
                <w:szCs w:val="22"/>
              </w:rPr>
            </w:pPr>
            <w:r w:rsidRPr="00A2734F">
              <w:rPr>
                <w:rFonts w:ascii="Times New Roman" w:hAnsi="Times New Roman" w:cs="Times New Roman"/>
                <w:bCs/>
                <w:sz w:val="22"/>
                <w:szCs w:val="22"/>
              </w:rPr>
              <w:t>2022</w:t>
            </w:r>
          </w:p>
        </w:tc>
        <w:tc>
          <w:tcPr>
            <w:tcW w:w="236" w:type="dxa"/>
          </w:tcPr>
          <w:p w14:paraId="311B4324" w14:textId="77777777" w:rsidR="00A2734F" w:rsidRPr="00A2734F" w:rsidRDefault="00A2734F" w:rsidP="00A2734F">
            <w:pPr>
              <w:ind w:left="450" w:right="-27"/>
              <w:jc w:val="thaiDistribute"/>
              <w:rPr>
                <w:rFonts w:ascii="Times New Roman" w:hAnsi="Times New Roman" w:cs="Times New Roman"/>
                <w:bCs/>
                <w:sz w:val="22"/>
                <w:szCs w:val="22"/>
              </w:rPr>
            </w:pPr>
          </w:p>
        </w:tc>
        <w:tc>
          <w:tcPr>
            <w:tcW w:w="1384" w:type="dxa"/>
            <w:hideMark/>
          </w:tcPr>
          <w:p w14:paraId="7DEB8A99" w14:textId="786DC01D" w:rsidR="00A2734F" w:rsidRPr="00A2734F" w:rsidRDefault="00A2734F" w:rsidP="00A2734F">
            <w:pPr>
              <w:ind w:left="11" w:right="11"/>
              <w:jc w:val="center"/>
              <w:rPr>
                <w:rFonts w:ascii="Times New Roman" w:hAnsi="Times New Roman" w:cs="Times New Roman"/>
                <w:bCs/>
                <w:sz w:val="22"/>
                <w:szCs w:val="22"/>
              </w:rPr>
            </w:pPr>
            <w:r w:rsidRPr="00A2734F">
              <w:rPr>
                <w:rFonts w:ascii="Times New Roman" w:hAnsi="Times New Roman" w:cs="Times New Roman"/>
                <w:bCs/>
                <w:sz w:val="22"/>
                <w:szCs w:val="22"/>
              </w:rPr>
              <w:t>2021</w:t>
            </w:r>
          </w:p>
        </w:tc>
      </w:tr>
      <w:tr w:rsidR="00A2734F" w:rsidRPr="00A2734F" w14:paraId="7742A1B9" w14:textId="77777777" w:rsidTr="002D0558">
        <w:trPr>
          <w:trHeight w:val="245"/>
        </w:trPr>
        <w:tc>
          <w:tcPr>
            <w:tcW w:w="3510" w:type="dxa"/>
          </w:tcPr>
          <w:p w14:paraId="07484BF9" w14:textId="77777777" w:rsidR="00A2734F" w:rsidRPr="00A2734F" w:rsidRDefault="00A2734F" w:rsidP="00A2734F">
            <w:pPr>
              <w:rPr>
                <w:rFonts w:ascii="Times New Roman" w:hAnsi="Times New Roman" w:cs="Times New Roman"/>
                <w:sz w:val="22"/>
                <w:szCs w:val="22"/>
              </w:rPr>
            </w:pPr>
          </w:p>
        </w:tc>
        <w:tc>
          <w:tcPr>
            <w:tcW w:w="6030" w:type="dxa"/>
            <w:gridSpan w:val="7"/>
            <w:hideMark/>
          </w:tcPr>
          <w:p w14:paraId="7B975271" w14:textId="63FDFC32" w:rsidR="00A2734F" w:rsidRPr="00A2734F" w:rsidRDefault="00A2734F" w:rsidP="00A2734F">
            <w:pPr>
              <w:tabs>
                <w:tab w:val="decimal" w:pos="1152"/>
              </w:tabs>
              <w:ind w:left="-108"/>
              <w:jc w:val="center"/>
              <w:rPr>
                <w:rFonts w:ascii="Times New Roman" w:hAnsi="Times New Roman" w:cs="Times New Roman"/>
                <w:sz w:val="22"/>
                <w:szCs w:val="22"/>
              </w:rPr>
            </w:pPr>
            <w:r w:rsidRPr="00A2734F">
              <w:rPr>
                <w:rFonts w:ascii="Times New Roman" w:hAnsi="Times New Roman" w:cs="Times New Roman"/>
                <w:i/>
                <w:iCs/>
                <w:sz w:val="22"/>
                <w:szCs w:val="22"/>
              </w:rPr>
              <w:t>(in million Baht)</w:t>
            </w:r>
          </w:p>
        </w:tc>
      </w:tr>
      <w:tr w:rsidR="00A2734F" w:rsidRPr="00A2734F" w14:paraId="3D5690BF" w14:textId="77777777" w:rsidTr="00A74B61">
        <w:trPr>
          <w:trHeight w:val="245"/>
        </w:trPr>
        <w:tc>
          <w:tcPr>
            <w:tcW w:w="3510" w:type="dxa"/>
            <w:vAlign w:val="bottom"/>
            <w:hideMark/>
          </w:tcPr>
          <w:p w14:paraId="52432CF8" w14:textId="77777777" w:rsidR="00A2734F" w:rsidRPr="00A2734F" w:rsidRDefault="00A2734F" w:rsidP="00A2734F">
            <w:pPr>
              <w:rPr>
                <w:rFonts w:ascii="Times New Roman" w:hAnsi="Times New Roman" w:cs="Times New Roman"/>
                <w:sz w:val="22"/>
                <w:szCs w:val="22"/>
              </w:rPr>
            </w:pPr>
            <w:r w:rsidRPr="00A2734F">
              <w:rPr>
                <w:rFonts w:ascii="Times New Roman" w:hAnsi="Times New Roman" w:cs="Times New Roman"/>
                <w:sz w:val="22"/>
                <w:szCs w:val="22"/>
              </w:rPr>
              <w:t>Total</w:t>
            </w:r>
          </w:p>
        </w:tc>
        <w:tc>
          <w:tcPr>
            <w:tcW w:w="1260" w:type="dxa"/>
          </w:tcPr>
          <w:p w14:paraId="7620FC2F" w14:textId="32179F86" w:rsidR="00A2734F" w:rsidRPr="00A2734F" w:rsidRDefault="00A2734F" w:rsidP="00A2734F">
            <w:pPr>
              <w:tabs>
                <w:tab w:val="decimal" w:pos="973"/>
              </w:tabs>
              <w:ind w:left="-108"/>
              <w:rPr>
                <w:rFonts w:ascii="Times New Roman" w:hAnsi="Times New Roman" w:cs="Times New Roman"/>
                <w:sz w:val="22"/>
                <w:szCs w:val="22"/>
              </w:rPr>
            </w:pPr>
            <w:r w:rsidRPr="00A2734F">
              <w:rPr>
                <w:rFonts w:ascii="Times New Roman" w:hAnsi="Times New Roman" w:cs="Times New Roman"/>
                <w:sz w:val="22"/>
                <w:szCs w:val="22"/>
                <w:lang w:val="en-US"/>
              </w:rPr>
              <w:t>2,169</w:t>
            </w:r>
          </w:p>
        </w:tc>
        <w:tc>
          <w:tcPr>
            <w:tcW w:w="236" w:type="dxa"/>
          </w:tcPr>
          <w:p w14:paraId="6A778BF6" w14:textId="77777777" w:rsidR="00A2734F" w:rsidRPr="00A2734F" w:rsidRDefault="00A2734F" w:rsidP="00A2734F">
            <w:pPr>
              <w:tabs>
                <w:tab w:val="decimal" w:pos="1404"/>
              </w:tabs>
              <w:ind w:left="-108"/>
              <w:rPr>
                <w:rFonts w:ascii="Times New Roman" w:hAnsi="Times New Roman" w:cs="Times New Roman"/>
                <w:sz w:val="22"/>
                <w:szCs w:val="22"/>
              </w:rPr>
            </w:pPr>
          </w:p>
        </w:tc>
        <w:tc>
          <w:tcPr>
            <w:tcW w:w="1384" w:type="dxa"/>
            <w:hideMark/>
          </w:tcPr>
          <w:p w14:paraId="074143FF" w14:textId="3C940CEF" w:rsidR="00A2734F" w:rsidRPr="00A2734F" w:rsidRDefault="00A2734F" w:rsidP="00A2734F">
            <w:pPr>
              <w:tabs>
                <w:tab w:val="decimal" w:pos="1152"/>
              </w:tabs>
              <w:ind w:left="-79" w:right="-99"/>
              <w:rPr>
                <w:rFonts w:ascii="Times New Roman" w:hAnsi="Times New Roman" w:cs="Times New Roman"/>
                <w:sz w:val="22"/>
                <w:szCs w:val="22"/>
              </w:rPr>
            </w:pPr>
            <w:r w:rsidRPr="00A2734F">
              <w:rPr>
                <w:rFonts w:ascii="Times New Roman" w:hAnsi="Times New Roman" w:cs="Times New Roman"/>
                <w:sz w:val="22"/>
                <w:szCs w:val="22"/>
                <w:lang w:val="en-US"/>
              </w:rPr>
              <w:t>2,075</w:t>
            </w:r>
          </w:p>
        </w:tc>
        <w:tc>
          <w:tcPr>
            <w:tcW w:w="239" w:type="dxa"/>
          </w:tcPr>
          <w:p w14:paraId="6DDA4921" w14:textId="77777777" w:rsidR="00A2734F" w:rsidRPr="00A2734F" w:rsidRDefault="00A2734F" w:rsidP="00A2734F">
            <w:pPr>
              <w:tabs>
                <w:tab w:val="decimal" w:pos="1404"/>
              </w:tabs>
              <w:ind w:left="-108"/>
              <w:rPr>
                <w:rFonts w:ascii="Times New Roman" w:hAnsi="Times New Roman" w:cs="Times New Roman"/>
                <w:sz w:val="22"/>
                <w:szCs w:val="22"/>
              </w:rPr>
            </w:pPr>
          </w:p>
        </w:tc>
        <w:tc>
          <w:tcPr>
            <w:tcW w:w="1291" w:type="dxa"/>
          </w:tcPr>
          <w:p w14:paraId="6A34595E" w14:textId="16C0F44F" w:rsidR="00A2734F" w:rsidRPr="00A2734F" w:rsidRDefault="00A2734F" w:rsidP="00A2734F">
            <w:pPr>
              <w:tabs>
                <w:tab w:val="decimal" w:pos="999"/>
              </w:tabs>
              <w:ind w:left="-108"/>
              <w:rPr>
                <w:rFonts w:ascii="Times New Roman" w:hAnsi="Times New Roman" w:cs="Times New Roman"/>
                <w:sz w:val="22"/>
                <w:szCs w:val="22"/>
              </w:rPr>
            </w:pPr>
            <w:r w:rsidRPr="00A2734F">
              <w:rPr>
                <w:rFonts w:ascii="Times New Roman" w:hAnsi="Times New Roman" w:cs="Times New Roman"/>
                <w:sz w:val="22"/>
                <w:szCs w:val="22"/>
                <w:lang w:val="en-US"/>
              </w:rPr>
              <w:t>(198)</w:t>
            </w:r>
          </w:p>
        </w:tc>
        <w:tc>
          <w:tcPr>
            <w:tcW w:w="236" w:type="dxa"/>
          </w:tcPr>
          <w:p w14:paraId="75555804" w14:textId="77777777" w:rsidR="00A2734F" w:rsidRPr="00A2734F" w:rsidRDefault="00A2734F" w:rsidP="00A2734F">
            <w:pPr>
              <w:tabs>
                <w:tab w:val="decimal" w:pos="1404"/>
              </w:tabs>
              <w:ind w:left="-108"/>
              <w:rPr>
                <w:rFonts w:ascii="Times New Roman" w:hAnsi="Times New Roman" w:cs="Times New Roman"/>
                <w:sz w:val="22"/>
                <w:szCs w:val="22"/>
              </w:rPr>
            </w:pPr>
          </w:p>
        </w:tc>
        <w:tc>
          <w:tcPr>
            <w:tcW w:w="1384" w:type="dxa"/>
            <w:hideMark/>
          </w:tcPr>
          <w:p w14:paraId="661E8EBB" w14:textId="76C0F323" w:rsidR="00A2734F" w:rsidRPr="00A2734F" w:rsidRDefault="00A2734F" w:rsidP="00A2734F">
            <w:pPr>
              <w:tabs>
                <w:tab w:val="decimal" w:pos="1152"/>
              </w:tabs>
              <w:ind w:left="-79" w:right="-99"/>
              <w:rPr>
                <w:rFonts w:ascii="Times New Roman" w:hAnsi="Times New Roman" w:cs="Times New Roman"/>
                <w:sz w:val="22"/>
                <w:szCs w:val="22"/>
              </w:rPr>
            </w:pPr>
            <w:r w:rsidRPr="00A2734F">
              <w:rPr>
                <w:rFonts w:ascii="Times New Roman" w:hAnsi="Times New Roman" w:cs="Times New Roman"/>
                <w:sz w:val="22"/>
                <w:szCs w:val="22"/>
                <w:lang w:val="en-US"/>
              </w:rPr>
              <w:t>(276)</w:t>
            </w:r>
          </w:p>
        </w:tc>
      </w:tr>
      <w:tr w:rsidR="00A2734F" w:rsidRPr="00A2734F" w14:paraId="64FB51A6" w14:textId="77777777" w:rsidTr="00CF6129">
        <w:trPr>
          <w:trHeight w:val="245"/>
        </w:trPr>
        <w:tc>
          <w:tcPr>
            <w:tcW w:w="3510" w:type="dxa"/>
            <w:vAlign w:val="bottom"/>
            <w:hideMark/>
          </w:tcPr>
          <w:p w14:paraId="3CFBD00B" w14:textId="77777777" w:rsidR="00A2734F" w:rsidRPr="00A2734F" w:rsidRDefault="00A2734F" w:rsidP="00A2734F">
            <w:pPr>
              <w:rPr>
                <w:rFonts w:ascii="Times New Roman" w:hAnsi="Times New Roman" w:cs="Times New Roman"/>
                <w:sz w:val="22"/>
                <w:szCs w:val="22"/>
              </w:rPr>
            </w:pPr>
            <w:r w:rsidRPr="00A2734F">
              <w:rPr>
                <w:rFonts w:ascii="Times New Roman" w:hAnsi="Times New Roman" w:cs="Times New Roman"/>
                <w:sz w:val="22"/>
                <w:szCs w:val="22"/>
              </w:rPr>
              <w:t xml:space="preserve">Set off of tax </w:t>
            </w:r>
          </w:p>
        </w:tc>
        <w:tc>
          <w:tcPr>
            <w:tcW w:w="1260" w:type="dxa"/>
          </w:tcPr>
          <w:p w14:paraId="23691BFA" w14:textId="633C6B3E" w:rsidR="00A2734F" w:rsidRPr="00A2734F" w:rsidRDefault="00A2734F" w:rsidP="00A2734F">
            <w:pPr>
              <w:tabs>
                <w:tab w:val="decimal" w:pos="973"/>
              </w:tabs>
              <w:ind w:left="-108"/>
              <w:rPr>
                <w:rFonts w:ascii="Times New Roman" w:hAnsi="Times New Roman" w:cs="Times New Roman"/>
                <w:sz w:val="22"/>
                <w:szCs w:val="22"/>
                <w:cs/>
              </w:rPr>
            </w:pPr>
            <w:r w:rsidRPr="00A2734F">
              <w:rPr>
                <w:rFonts w:ascii="Times New Roman" w:hAnsi="Times New Roman" w:cs="Times New Roman"/>
                <w:sz w:val="22"/>
                <w:szCs w:val="22"/>
                <w:lang w:val="en-US"/>
              </w:rPr>
              <w:t>(198)</w:t>
            </w:r>
          </w:p>
        </w:tc>
        <w:tc>
          <w:tcPr>
            <w:tcW w:w="236" w:type="dxa"/>
          </w:tcPr>
          <w:p w14:paraId="12630177" w14:textId="77777777" w:rsidR="00A2734F" w:rsidRPr="00A2734F" w:rsidRDefault="00A2734F" w:rsidP="00A2734F">
            <w:pPr>
              <w:tabs>
                <w:tab w:val="decimal" w:pos="1404"/>
              </w:tabs>
              <w:ind w:left="-108"/>
              <w:rPr>
                <w:rFonts w:ascii="Times New Roman" w:hAnsi="Times New Roman" w:cs="Times New Roman"/>
                <w:sz w:val="22"/>
                <w:szCs w:val="22"/>
              </w:rPr>
            </w:pPr>
          </w:p>
        </w:tc>
        <w:tc>
          <w:tcPr>
            <w:tcW w:w="1384" w:type="dxa"/>
            <w:hideMark/>
          </w:tcPr>
          <w:p w14:paraId="7B3BFC2E" w14:textId="16A4D02F" w:rsidR="00A2734F" w:rsidRPr="00A2734F" w:rsidRDefault="00A2734F" w:rsidP="00A2734F">
            <w:pPr>
              <w:tabs>
                <w:tab w:val="decimal" w:pos="1152"/>
              </w:tabs>
              <w:ind w:left="-79" w:right="-99"/>
              <w:rPr>
                <w:rFonts w:ascii="Times New Roman" w:hAnsi="Times New Roman" w:cs="Times New Roman"/>
                <w:sz w:val="22"/>
                <w:szCs w:val="22"/>
              </w:rPr>
            </w:pPr>
            <w:r w:rsidRPr="00A2734F">
              <w:rPr>
                <w:rFonts w:ascii="Times New Roman" w:hAnsi="Times New Roman" w:cs="Times New Roman"/>
                <w:sz w:val="22"/>
                <w:szCs w:val="22"/>
                <w:lang w:val="en-US"/>
              </w:rPr>
              <w:t>(276)</w:t>
            </w:r>
          </w:p>
        </w:tc>
        <w:tc>
          <w:tcPr>
            <w:tcW w:w="239" w:type="dxa"/>
          </w:tcPr>
          <w:p w14:paraId="47467BA1" w14:textId="77777777" w:rsidR="00A2734F" w:rsidRPr="00A2734F" w:rsidRDefault="00A2734F" w:rsidP="00A2734F">
            <w:pPr>
              <w:tabs>
                <w:tab w:val="decimal" w:pos="1404"/>
              </w:tabs>
              <w:ind w:left="-108"/>
              <w:rPr>
                <w:rFonts w:ascii="Times New Roman" w:hAnsi="Times New Roman" w:cs="Times New Roman"/>
                <w:sz w:val="22"/>
                <w:szCs w:val="22"/>
              </w:rPr>
            </w:pPr>
          </w:p>
        </w:tc>
        <w:tc>
          <w:tcPr>
            <w:tcW w:w="1291" w:type="dxa"/>
            <w:tcBorders>
              <w:top w:val="nil"/>
              <w:left w:val="nil"/>
              <w:bottom w:val="single" w:sz="4" w:space="0" w:color="auto"/>
              <w:right w:val="nil"/>
            </w:tcBorders>
          </w:tcPr>
          <w:p w14:paraId="7601A055" w14:textId="4BD352E5" w:rsidR="00A2734F" w:rsidRPr="00A2734F" w:rsidRDefault="00A2734F" w:rsidP="00A2734F">
            <w:pPr>
              <w:tabs>
                <w:tab w:val="decimal" w:pos="999"/>
              </w:tabs>
              <w:ind w:left="-108"/>
              <w:rPr>
                <w:rFonts w:ascii="Times New Roman" w:hAnsi="Times New Roman" w:cs="Times New Roman"/>
                <w:sz w:val="22"/>
                <w:szCs w:val="22"/>
              </w:rPr>
            </w:pPr>
            <w:r w:rsidRPr="00A2734F">
              <w:rPr>
                <w:rFonts w:ascii="Times New Roman" w:hAnsi="Times New Roman" w:cs="Times New Roman"/>
                <w:sz w:val="22"/>
                <w:szCs w:val="22"/>
                <w:lang w:val="en-US"/>
              </w:rPr>
              <w:t>198</w:t>
            </w:r>
          </w:p>
        </w:tc>
        <w:tc>
          <w:tcPr>
            <w:tcW w:w="236" w:type="dxa"/>
          </w:tcPr>
          <w:p w14:paraId="3770DCB5" w14:textId="77777777" w:rsidR="00A2734F" w:rsidRPr="00A2734F" w:rsidRDefault="00A2734F" w:rsidP="00A2734F">
            <w:pPr>
              <w:tabs>
                <w:tab w:val="decimal" w:pos="1404"/>
              </w:tabs>
              <w:ind w:left="-108"/>
              <w:rPr>
                <w:rFonts w:ascii="Times New Roman" w:hAnsi="Times New Roman" w:cs="Times New Roman"/>
                <w:sz w:val="22"/>
                <w:szCs w:val="22"/>
                <w:highlight w:val="yellow"/>
              </w:rPr>
            </w:pPr>
          </w:p>
        </w:tc>
        <w:tc>
          <w:tcPr>
            <w:tcW w:w="1384" w:type="dxa"/>
            <w:hideMark/>
          </w:tcPr>
          <w:p w14:paraId="7FCFE118" w14:textId="37E2503D" w:rsidR="00A2734F" w:rsidRPr="00A2734F" w:rsidRDefault="00A2734F" w:rsidP="00A2734F">
            <w:pPr>
              <w:tabs>
                <w:tab w:val="decimal" w:pos="1152"/>
              </w:tabs>
              <w:ind w:left="-79" w:right="-99"/>
              <w:rPr>
                <w:rFonts w:ascii="Times New Roman" w:hAnsi="Times New Roman" w:cs="Times New Roman"/>
                <w:sz w:val="22"/>
                <w:szCs w:val="22"/>
              </w:rPr>
            </w:pPr>
            <w:r w:rsidRPr="00A2734F">
              <w:rPr>
                <w:rFonts w:ascii="Times New Roman" w:hAnsi="Times New Roman" w:cs="Times New Roman"/>
                <w:sz w:val="22"/>
                <w:szCs w:val="22"/>
                <w:lang w:val="en-US"/>
              </w:rPr>
              <w:t>276</w:t>
            </w:r>
          </w:p>
        </w:tc>
      </w:tr>
      <w:tr w:rsidR="00A2734F" w:rsidRPr="00A2734F" w14:paraId="1AC8AD69" w14:textId="77777777" w:rsidTr="00A74B61">
        <w:trPr>
          <w:trHeight w:val="245"/>
        </w:trPr>
        <w:tc>
          <w:tcPr>
            <w:tcW w:w="3510" w:type="dxa"/>
            <w:hideMark/>
          </w:tcPr>
          <w:p w14:paraId="187837EE" w14:textId="77777777" w:rsidR="00A2734F" w:rsidRPr="00A2734F" w:rsidRDefault="00A2734F" w:rsidP="00A2734F">
            <w:pPr>
              <w:rPr>
                <w:rFonts w:ascii="Times New Roman" w:hAnsi="Times New Roman" w:cs="Times New Roman"/>
                <w:sz w:val="22"/>
                <w:szCs w:val="22"/>
              </w:rPr>
            </w:pPr>
            <w:r w:rsidRPr="00A2734F">
              <w:rPr>
                <w:rFonts w:ascii="Times New Roman" w:hAnsi="Times New Roman" w:cs="Times New Roman"/>
                <w:b/>
                <w:bCs/>
                <w:sz w:val="22"/>
                <w:szCs w:val="22"/>
              </w:rPr>
              <w:t xml:space="preserve">Net deferred tax assets </w:t>
            </w:r>
            <w:r w:rsidRPr="00A2734F">
              <w:rPr>
                <w:rFonts w:ascii="Times New Roman" w:hAnsi="Times New Roman" w:cs="Times New Roman"/>
                <w:sz w:val="22"/>
                <w:szCs w:val="22"/>
              </w:rPr>
              <w:t xml:space="preserve"> </w:t>
            </w:r>
          </w:p>
        </w:tc>
        <w:tc>
          <w:tcPr>
            <w:tcW w:w="1260" w:type="dxa"/>
            <w:tcBorders>
              <w:top w:val="single" w:sz="4" w:space="0" w:color="auto"/>
              <w:left w:val="nil"/>
              <w:bottom w:val="double" w:sz="4" w:space="0" w:color="auto"/>
              <w:right w:val="nil"/>
            </w:tcBorders>
          </w:tcPr>
          <w:p w14:paraId="57066B25" w14:textId="002D181E" w:rsidR="00A2734F" w:rsidRPr="00A2734F" w:rsidRDefault="00A2734F" w:rsidP="00A2734F">
            <w:pPr>
              <w:tabs>
                <w:tab w:val="decimal" w:pos="973"/>
              </w:tabs>
              <w:ind w:left="-108"/>
              <w:rPr>
                <w:rFonts w:ascii="Times New Roman" w:hAnsi="Times New Roman" w:cs="Times New Roman"/>
                <w:b/>
                <w:bCs/>
                <w:sz w:val="22"/>
                <w:szCs w:val="22"/>
              </w:rPr>
            </w:pPr>
            <w:r w:rsidRPr="00A2734F">
              <w:rPr>
                <w:rFonts w:ascii="Times New Roman" w:hAnsi="Times New Roman" w:cs="Times New Roman"/>
                <w:b/>
                <w:bCs/>
                <w:sz w:val="22"/>
                <w:szCs w:val="22"/>
              </w:rPr>
              <w:t>1,971</w:t>
            </w:r>
          </w:p>
        </w:tc>
        <w:tc>
          <w:tcPr>
            <w:tcW w:w="236" w:type="dxa"/>
          </w:tcPr>
          <w:p w14:paraId="2C49416F" w14:textId="77777777" w:rsidR="00A2734F" w:rsidRPr="00A2734F" w:rsidRDefault="00A2734F" w:rsidP="00A2734F">
            <w:pPr>
              <w:tabs>
                <w:tab w:val="decimal" w:pos="1404"/>
              </w:tabs>
              <w:ind w:left="-108"/>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hideMark/>
          </w:tcPr>
          <w:p w14:paraId="116014BF" w14:textId="55AC621D" w:rsidR="00A2734F" w:rsidRPr="00A2734F" w:rsidRDefault="00A2734F" w:rsidP="00A2734F">
            <w:pPr>
              <w:tabs>
                <w:tab w:val="decimal" w:pos="1152"/>
              </w:tabs>
              <w:ind w:left="-79" w:right="-99"/>
              <w:rPr>
                <w:rFonts w:ascii="Times New Roman" w:eastAsia="MS Mincho" w:hAnsi="Times New Roman" w:cs="Times New Roman"/>
                <w:b/>
                <w:bCs/>
                <w:sz w:val="22"/>
                <w:szCs w:val="22"/>
                <w:lang w:bidi="ar-SA"/>
              </w:rPr>
            </w:pPr>
            <w:r w:rsidRPr="00A2734F">
              <w:rPr>
                <w:rFonts w:ascii="Times New Roman" w:hAnsi="Times New Roman" w:cs="Times New Roman"/>
                <w:b/>
                <w:bCs/>
                <w:sz w:val="22"/>
                <w:szCs w:val="22"/>
              </w:rPr>
              <w:t>1,799</w:t>
            </w:r>
          </w:p>
        </w:tc>
        <w:tc>
          <w:tcPr>
            <w:tcW w:w="239" w:type="dxa"/>
          </w:tcPr>
          <w:p w14:paraId="2E089990" w14:textId="77777777" w:rsidR="00A2734F" w:rsidRPr="00A2734F" w:rsidRDefault="00A2734F" w:rsidP="00A2734F">
            <w:pPr>
              <w:tabs>
                <w:tab w:val="decimal" w:pos="1404"/>
              </w:tabs>
              <w:ind w:left="-108"/>
              <w:rPr>
                <w:rFonts w:ascii="Times New Roman" w:hAnsi="Times New Roman" w:cs="Times New Roman"/>
                <w:b/>
                <w:bCs/>
                <w:sz w:val="22"/>
                <w:szCs w:val="22"/>
              </w:rPr>
            </w:pPr>
          </w:p>
        </w:tc>
        <w:tc>
          <w:tcPr>
            <w:tcW w:w="1291" w:type="dxa"/>
            <w:tcBorders>
              <w:top w:val="single" w:sz="4" w:space="0" w:color="auto"/>
              <w:left w:val="nil"/>
              <w:bottom w:val="double" w:sz="4" w:space="0" w:color="auto"/>
              <w:right w:val="nil"/>
            </w:tcBorders>
          </w:tcPr>
          <w:p w14:paraId="1AF7E94E" w14:textId="513CDB5C" w:rsidR="00A2734F" w:rsidRPr="00A2734F" w:rsidRDefault="00A2734F" w:rsidP="00A2734F">
            <w:pPr>
              <w:tabs>
                <w:tab w:val="decimal" w:pos="714"/>
              </w:tabs>
              <w:ind w:left="-108"/>
              <w:rPr>
                <w:rFonts w:ascii="Times New Roman" w:hAnsi="Times New Roman" w:cs="Times New Roman"/>
                <w:b/>
                <w:bCs/>
                <w:sz w:val="22"/>
                <w:szCs w:val="22"/>
              </w:rPr>
            </w:pPr>
            <w:r w:rsidRPr="00A2734F">
              <w:rPr>
                <w:rFonts w:ascii="Times New Roman" w:eastAsia="Cordia New" w:hAnsi="Times New Roman" w:cs="Times New Roman"/>
                <w:b/>
                <w:bCs/>
                <w:color w:val="000000"/>
                <w:sz w:val="22"/>
                <w:szCs w:val="22"/>
                <w:lang w:val="en-US"/>
              </w:rPr>
              <w:t>-</w:t>
            </w:r>
          </w:p>
        </w:tc>
        <w:tc>
          <w:tcPr>
            <w:tcW w:w="236" w:type="dxa"/>
          </w:tcPr>
          <w:p w14:paraId="33BE0D75" w14:textId="77777777" w:rsidR="00A2734F" w:rsidRPr="00A2734F" w:rsidRDefault="00A2734F" w:rsidP="00A2734F">
            <w:pPr>
              <w:tabs>
                <w:tab w:val="decimal" w:pos="810"/>
                <w:tab w:val="decimal" w:pos="1404"/>
              </w:tabs>
              <w:ind w:left="-108"/>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hideMark/>
          </w:tcPr>
          <w:p w14:paraId="1D171D38" w14:textId="04169E63" w:rsidR="00A2734F" w:rsidRPr="00A2734F" w:rsidRDefault="00A2734F" w:rsidP="00A2734F">
            <w:pPr>
              <w:tabs>
                <w:tab w:val="decimal" w:pos="810"/>
              </w:tabs>
              <w:ind w:left="-108"/>
              <w:rPr>
                <w:rFonts w:ascii="Times New Roman" w:hAnsi="Times New Roman" w:cs="Times New Roman"/>
                <w:b/>
                <w:bCs/>
                <w:sz w:val="22"/>
                <w:szCs w:val="22"/>
              </w:rPr>
            </w:pPr>
            <w:r w:rsidRPr="00A2734F">
              <w:rPr>
                <w:rFonts w:ascii="Times New Roman" w:eastAsia="Cordia New" w:hAnsi="Times New Roman" w:cs="Times New Roman"/>
                <w:b/>
                <w:bCs/>
                <w:color w:val="000000"/>
                <w:sz w:val="22"/>
                <w:szCs w:val="22"/>
                <w:lang w:val="en-US"/>
              </w:rPr>
              <w:t>-</w:t>
            </w:r>
          </w:p>
        </w:tc>
      </w:tr>
    </w:tbl>
    <w:p w14:paraId="11809B73" w14:textId="20312CF6" w:rsidR="00C300B0" w:rsidRPr="001B2778" w:rsidRDefault="00C300B0" w:rsidP="004A7906">
      <w:pPr>
        <w:rPr>
          <w:rFonts w:ascii="Times New Roman" w:hAnsi="Times New Roman" w:cstheme="minorBidi"/>
          <w:sz w:val="22"/>
          <w:szCs w:val="22"/>
          <w:cs/>
          <w:lang w:val="en-US"/>
        </w:rPr>
        <w:sectPr w:rsidR="00C300B0" w:rsidRPr="001B2778" w:rsidSect="00D865BE">
          <w:pgSz w:w="11907" w:h="16840" w:code="9"/>
          <w:pgMar w:top="691" w:right="1107" w:bottom="576" w:left="1152" w:header="720" w:footer="720" w:gutter="0"/>
          <w:cols w:space="720"/>
          <w:docGrid w:linePitch="272"/>
        </w:sectPr>
      </w:pPr>
    </w:p>
    <w:tbl>
      <w:tblPr>
        <w:tblW w:w="14947" w:type="dxa"/>
        <w:tblInd w:w="533" w:type="dxa"/>
        <w:tblLayout w:type="fixed"/>
        <w:tblLook w:val="04A0" w:firstRow="1" w:lastRow="0" w:firstColumn="1" w:lastColumn="0" w:noHBand="0" w:noVBand="1"/>
      </w:tblPr>
      <w:tblGrid>
        <w:gridCol w:w="6217"/>
        <w:gridCol w:w="1441"/>
        <w:gridCol w:w="270"/>
        <w:gridCol w:w="1509"/>
        <w:gridCol w:w="239"/>
        <w:gridCol w:w="2121"/>
        <w:gridCol w:w="270"/>
        <w:gridCol w:w="1332"/>
        <w:gridCol w:w="236"/>
        <w:gridCol w:w="1312"/>
      </w:tblGrid>
      <w:tr w:rsidR="00C300B0" w:rsidRPr="007C533E" w14:paraId="2A210CE8" w14:textId="77777777" w:rsidTr="001D3207">
        <w:trPr>
          <w:trHeight w:val="290"/>
        </w:trPr>
        <w:tc>
          <w:tcPr>
            <w:tcW w:w="6217" w:type="dxa"/>
          </w:tcPr>
          <w:p w14:paraId="14D608B2" w14:textId="77777777" w:rsidR="00C300B0" w:rsidRPr="007C533E" w:rsidRDefault="00C300B0" w:rsidP="007C533E">
            <w:pPr>
              <w:spacing w:line="240" w:lineRule="auto"/>
              <w:rPr>
                <w:rFonts w:ascii="Times New Roman" w:hAnsi="Times New Roman" w:cs="Times New Roman"/>
              </w:rPr>
            </w:pPr>
          </w:p>
        </w:tc>
        <w:tc>
          <w:tcPr>
            <w:tcW w:w="8730" w:type="dxa"/>
            <w:gridSpan w:val="9"/>
          </w:tcPr>
          <w:p w14:paraId="7218527A" w14:textId="7A194D11" w:rsidR="00C300B0" w:rsidRPr="007C533E" w:rsidRDefault="00C300B0" w:rsidP="007C533E">
            <w:pPr>
              <w:jc w:val="center"/>
              <w:rPr>
                <w:rFonts w:ascii="Times New Roman" w:eastAsia="MS Mincho" w:hAnsi="Times New Roman" w:cs="Times New Roman"/>
                <w:b/>
                <w:sz w:val="22"/>
                <w:szCs w:val="22"/>
                <w:lang w:bidi="ar-SA"/>
              </w:rPr>
            </w:pPr>
            <w:r w:rsidRPr="007C533E">
              <w:rPr>
                <w:rFonts w:ascii="Times New Roman" w:eastAsia="MS Mincho" w:hAnsi="Times New Roman" w:cs="Times New Roman"/>
                <w:b/>
                <w:sz w:val="22"/>
                <w:szCs w:val="22"/>
                <w:lang w:bidi="ar-SA"/>
              </w:rPr>
              <w:t>Consolidated financial statements</w:t>
            </w:r>
          </w:p>
        </w:tc>
      </w:tr>
      <w:tr w:rsidR="001B1C17" w:rsidRPr="007C533E" w14:paraId="4212B35E" w14:textId="77777777" w:rsidTr="001B1C17">
        <w:trPr>
          <w:trHeight w:val="254"/>
        </w:trPr>
        <w:tc>
          <w:tcPr>
            <w:tcW w:w="6217" w:type="dxa"/>
          </w:tcPr>
          <w:p w14:paraId="50F8DA0D" w14:textId="77777777"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441" w:type="dxa"/>
          </w:tcPr>
          <w:p w14:paraId="75D20048" w14:textId="77777777"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70" w:type="dxa"/>
          </w:tcPr>
          <w:p w14:paraId="1461C903" w14:textId="77777777"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3869" w:type="dxa"/>
            <w:gridSpan w:val="3"/>
            <w:tcBorders>
              <w:bottom w:val="single" w:sz="4" w:space="0" w:color="auto"/>
            </w:tcBorders>
            <w:hideMark/>
          </w:tcPr>
          <w:p w14:paraId="6109FFF5" w14:textId="7EF1744E"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r w:rsidRPr="007C533E">
              <w:rPr>
                <w:rFonts w:ascii="Times New Roman" w:hAnsi="Times New Roman" w:cs="Times New Roman"/>
                <w:spacing w:val="-2"/>
                <w:sz w:val="22"/>
                <w:szCs w:val="28"/>
              </w:rPr>
              <w:t>(Charged) / credited to:</w:t>
            </w:r>
          </w:p>
        </w:tc>
        <w:tc>
          <w:tcPr>
            <w:tcW w:w="270" w:type="dxa"/>
          </w:tcPr>
          <w:p w14:paraId="57AD46E0" w14:textId="77777777"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332" w:type="dxa"/>
          </w:tcPr>
          <w:p w14:paraId="0FC116FF" w14:textId="6F0ACDE5"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36" w:type="dxa"/>
          </w:tcPr>
          <w:p w14:paraId="3D3D46E1" w14:textId="77777777"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312" w:type="dxa"/>
          </w:tcPr>
          <w:p w14:paraId="6EEAD5A3" w14:textId="3BCCDCBE"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r>
      <w:tr w:rsidR="001B1C17" w:rsidRPr="007C533E" w14:paraId="38FF2DBC" w14:textId="77777777" w:rsidTr="001B1C17">
        <w:trPr>
          <w:trHeight w:val="254"/>
        </w:trPr>
        <w:tc>
          <w:tcPr>
            <w:tcW w:w="6217" w:type="dxa"/>
          </w:tcPr>
          <w:p w14:paraId="2A416A19" w14:textId="77777777"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441" w:type="dxa"/>
          </w:tcPr>
          <w:p w14:paraId="2A900F75" w14:textId="77777777"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70" w:type="dxa"/>
          </w:tcPr>
          <w:p w14:paraId="73ADD531" w14:textId="77777777"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3869" w:type="dxa"/>
            <w:gridSpan w:val="3"/>
            <w:tcBorders>
              <w:top w:val="single" w:sz="4" w:space="0" w:color="auto"/>
            </w:tcBorders>
          </w:tcPr>
          <w:p w14:paraId="6ED8A2E6" w14:textId="77777777"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8"/>
              </w:rPr>
            </w:pPr>
          </w:p>
        </w:tc>
        <w:tc>
          <w:tcPr>
            <w:tcW w:w="270" w:type="dxa"/>
          </w:tcPr>
          <w:p w14:paraId="07EE3331" w14:textId="77777777"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332" w:type="dxa"/>
          </w:tcPr>
          <w:p w14:paraId="582E85FD" w14:textId="4D118A77"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r>
              <w:rPr>
                <w:rFonts w:ascii="Times New Roman" w:eastAsia="MS Mincho" w:hAnsi="Times New Roman" w:cs="Times New Roman"/>
                <w:sz w:val="22"/>
                <w:szCs w:val="22"/>
              </w:rPr>
              <w:t>Acquired in</w:t>
            </w:r>
          </w:p>
        </w:tc>
        <w:tc>
          <w:tcPr>
            <w:tcW w:w="236" w:type="dxa"/>
          </w:tcPr>
          <w:p w14:paraId="0BD714AE" w14:textId="77777777"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312" w:type="dxa"/>
          </w:tcPr>
          <w:p w14:paraId="5540FB8D" w14:textId="77777777"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r>
      <w:tr w:rsidR="00FA16CA" w:rsidRPr="007C533E" w14:paraId="14356CB4" w14:textId="77777777" w:rsidTr="001B1C17">
        <w:trPr>
          <w:trHeight w:val="254"/>
        </w:trPr>
        <w:tc>
          <w:tcPr>
            <w:tcW w:w="6217" w:type="dxa"/>
          </w:tcPr>
          <w:p w14:paraId="5D209B75"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441" w:type="dxa"/>
            <w:hideMark/>
          </w:tcPr>
          <w:p w14:paraId="46F8B04B" w14:textId="79EC3DEF"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0"/>
              <w:jc w:val="center"/>
              <w:rPr>
                <w:rFonts w:ascii="Times New Roman" w:hAnsi="Times New Roman" w:cs="Times New Roman"/>
                <w:spacing w:val="-2"/>
                <w:sz w:val="22"/>
                <w:szCs w:val="22"/>
              </w:rPr>
            </w:pPr>
            <w:r w:rsidRPr="007C533E">
              <w:rPr>
                <w:rFonts w:ascii="Times New Roman" w:hAnsi="Times New Roman" w:cs="Times New Roman"/>
                <w:spacing w:val="-2"/>
                <w:sz w:val="22"/>
                <w:szCs w:val="28"/>
              </w:rPr>
              <w:t>At</w:t>
            </w:r>
          </w:p>
        </w:tc>
        <w:tc>
          <w:tcPr>
            <w:tcW w:w="270" w:type="dxa"/>
          </w:tcPr>
          <w:p w14:paraId="4D901073"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509" w:type="dxa"/>
          </w:tcPr>
          <w:p w14:paraId="2AD3F880"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spacing w:val="-2"/>
                <w:sz w:val="22"/>
                <w:szCs w:val="28"/>
              </w:rPr>
            </w:pPr>
          </w:p>
        </w:tc>
        <w:tc>
          <w:tcPr>
            <w:tcW w:w="239" w:type="dxa"/>
          </w:tcPr>
          <w:p w14:paraId="20F10F7B"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121" w:type="dxa"/>
            <w:hideMark/>
          </w:tcPr>
          <w:p w14:paraId="5AEBB860" w14:textId="74BAA3A1" w:rsidR="00C300B0" w:rsidRPr="007C533E" w:rsidRDefault="00E20006" w:rsidP="007C533E">
            <w:pPr>
              <w:ind w:left="-108" w:right="-122"/>
              <w:jc w:val="center"/>
              <w:rPr>
                <w:rFonts w:ascii="Times New Roman" w:eastAsia="MS Mincho" w:hAnsi="Times New Roman" w:cs="Times New Roman"/>
                <w:sz w:val="22"/>
                <w:szCs w:val="22"/>
              </w:rPr>
            </w:pPr>
            <w:r w:rsidRPr="007C533E">
              <w:rPr>
                <w:rFonts w:ascii="Times New Roman" w:eastAsia="MS Mincho" w:hAnsi="Times New Roman" w:cs="Times New Roman"/>
                <w:sz w:val="22"/>
                <w:szCs w:val="22"/>
                <w:lang w:bidi="ar-SA"/>
              </w:rPr>
              <w:t xml:space="preserve">Other </w:t>
            </w:r>
            <w:r w:rsidR="00C300B0" w:rsidRPr="007C533E">
              <w:rPr>
                <w:rFonts w:ascii="Times New Roman" w:eastAsia="MS Mincho" w:hAnsi="Times New Roman" w:cs="Times New Roman"/>
                <w:sz w:val="22"/>
                <w:szCs w:val="22"/>
                <w:lang w:bidi="ar-SA"/>
              </w:rPr>
              <w:t>comprehensive</w:t>
            </w:r>
          </w:p>
        </w:tc>
        <w:tc>
          <w:tcPr>
            <w:tcW w:w="270" w:type="dxa"/>
          </w:tcPr>
          <w:p w14:paraId="200D1AC9" w14:textId="77777777" w:rsidR="00C300B0" w:rsidRPr="007C533E" w:rsidRDefault="00C300B0" w:rsidP="007C533E">
            <w:pPr>
              <w:ind w:left="-108"/>
              <w:jc w:val="center"/>
              <w:rPr>
                <w:rFonts w:ascii="Times New Roman" w:eastAsia="MS Mincho" w:hAnsi="Times New Roman" w:cs="Times New Roman"/>
                <w:sz w:val="22"/>
                <w:szCs w:val="22"/>
              </w:rPr>
            </w:pPr>
          </w:p>
        </w:tc>
        <w:tc>
          <w:tcPr>
            <w:tcW w:w="1332" w:type="dxa"/>
          </w:tcPr>
          <w:p w14:paraId="1CB0FA2D" w14:textId="168875D8" w:rsidR="00C300B0" w:rsidRPr="007C533E" w:rsidRDefault="001B1C17" w:rsidP="007C533E">
            <w:pPr>
              <w:ind w:left="-108"/>
              <w:jc w:val="center"/>
              <w:rPr>
                <w:rFonts w:ascii="Times New Roman" w:eastAsia="MS Mincho" w:hAnsi="Times New Roman" w:cs="Times New Roman"/>
                <w:sz w:val="22"/>
                <w:szCs w:val="22"/>
              </w:rPr>
            </w:pPr>
            <w:r>
              <w:rPr>
                <w:rFonts w:ascii="Times New Roman" w:eastAsia="MS Mincho" w:hAnsi="Times New Roman" w:cs="Times New Roman"/>
                <w:sz w:val="22"/>
                <w:szCs w:val="22"/>
              </w:rPr>
              <w:t>business</w:t>
            </w:r>
          </w:p>
        </w:tc>
        <w:tc>
          <w:tcPr>
            <w:tcW w:w="236" w:type="dxa"/>
          </w:tcPr>
          <w:p w14:paraId="0AF990AF" w14:textId="77777777" w:rsidR="00C300B0" w:rsidRPr="007C533E" w:rsidRDefault="00C300B0" w:rsidP="007C533E">
            <w:pPr>
              <w:ind w:left="-108"/>
              <w:jc w:val="center"/>
              <w:rPr>
                <w:rFonts w:ascii="Times New Roman" w:eastAsia="MS Mincho" w:hAnsi="Times New Roman" w:cs="Times New Roman"/>
                <w:sz w:val="22"/>
                <w:szCs w:val="22"/>
              </w:rPr>
            </w:pPr>
          </w:p>
        </w:tc>
        <w:tc>
          <w:tcPr>
            <w:tcW w:w="1312" w:type="dxa"/>
            <w:hideMark/>
          </w:tcPr>
          <w:p w14:paraId="31C957AE" w14:textId="7AF1BB52" w:rsidR="00C300B0" w:rsidRPr="007C533E" w:rsidRDefault="00C300B0" w:rsidP="007C533E">
            <w:pPr>
              <w:ind w:left="-108"/>
              <w:jc w:val="center"/>
              <w:rPr>
                <w:rFonts w:ascii="Times New Roman" w:eastAsia="MS Mincho" w:hAnsi="Times New Roman" w:cs="Times New Roman"/>
                <w:sz w:val="22"/>
                <w:szCs w:val="22"/>
              </w:rPr>
            </w:pPr>
            <w:r w:rsidRPr="007C533E">
              <w:rPr>
                <w:rFonts w:ascii="Times New Roman" w:eastAsia="MS Mincho" w:hAnsi="Times New Roman" w:cs="Times New Roman"/>
                <w:sz w:val="22"/>
                <w:szCs w:val="22"/>
              </w:rPr>
              <w:t>At</w:t>
            </w:r>
          </w:p>
        </w:tc>
      </w:tr>
      <w:tr w:rsidR="00FA16CA" w:rsidRPr="007C533E" w14:paraId="6D88AB97" w14:textId="77777777" w:rsidTr="001B1C17">
        <w:trPr>
          <w:trHeight w:val="254"/>
        </w:trPr>
        <w:tc>
          <w:tcPr>
            <w:tcW w:w="6217" w:type="dxa"/>
            <w:hideMark/>
          </w:tcPr>
          <w:p w14:paraId="6097FB99"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r w:rsidRPr="007C533E">
              <w:rPr>
                <w:rFonts w:ascii="Times New Roman" w:hAnsi="Times New Roman" w:cs="Times New Roman"/>
                <w:b/>
                <w:bCs/>
                <w:i/>
                <w:iCs/>
                <w:spacing w:val="-2"/>
                <w:sz w:val="22"/>
                <w:szCs w:val="22"/>
              </w:rPr>
              <w:t>Deferred tax</w:t>
            </w:r>
          </w:p>
        </w:tc>
        <w:tc>
          <w:tcPr>
            <w:tcW w:w="1441" w:type="dxa"/>
            <w:hideMark/>
          </w:tcPr>
          <w:p w14:paraId="419BFDFD" w14:textId="1B3818F3" w:rsidR="00C300B0" w:rsidRPr="007C533E" w:rsidRDefault="001B1C17" w:rsidP="00FA16C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10" w:hanging="108"/>
              <w:jc w:val="center"/>
              <w:rPr>
                <w:rFonts w:ascii="Times New Roman" w:hAnsi="Times New Roman" w:cs="Times New Roman"/>
                <w:spacing w:val="-2"/>
                <w:sz w:val="22"/>
                <w:szCs w:val="22"/>
              </w:rPr>
            </w:pPr>
            <w:r>
              <w:rPr>
                <w:rFonts w:ascii="Times New Roman" w:hAnsi="Times New Roman" w:cs="Times New Roman"/>
                <w:spacing w:val="-2"/>
                <w:sz w:val="22"/>
                <w:szCs w:val="28"/>
              </w:rPr>
              <w:t xml:space="preserve">1 </w:t>
            </w:r>
            <w:r w:rsidR="00C300B0" w:rsidRPr="007C533E">
              <w:rPr>
                <w:rFonts w:ascii="Times New Roman" w:hAnsi="Times New Roman" w:cs="Times New Roman"/>
                <w:spacing w:val="-2"/>
                <w:sz w:val="22"/>
                <w:szCs w:val="28"/>
              </w:rPr>
              <w:t>January</w:t>
            </w:r>
          </w:p>
        </w:tc>
        <w:tc>
          <w:tcPr>
            <w:tcW w:w="270" w:type="dxa"/>
          </w:tcPr>
          <w:p w14:paraId="186BB1D9"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509" w:type="dxa"/>
            <w:hideMark/>
          </w:tcPr>
          <w:p w14:paraId="76928AA0"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i/>
                <w:iCs/>
                <w:spacing w:val="-2"/>
                <w:sz w:val="22"/>
                <w:szCs w:val="28"/>
              </w:rPr>
            </w:pPr>
            <w:r w:rsidRPr="007C533E">
              <w:rPr>
                <w:rFonts w:ascii="Times New Roman" w:hAnsi="Times New Roman" w:cs="Times New Roman"/>
                <w:spacing w:val="-2"/>
                <w:sz w:val="22"/>
                <w:szCs w:val="28"/>
              </w:rPr>
              <w:t>Profit or loss</w:t>
            </w:r>
          </w:p>
        </w:tc>
        <w:tc>
          <w:tcPr>
            <w:tcW w:w="239" w:type="dxa"/>
          </w:tcPr>
          <w:p w14:paraId="6EDD1030"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121" w:type="dxa"/>
            <w:hideMark/>
          </w:tcPr>
          <w:p w14:paraId="31C2E937" w14:textId="77777777" w:rsidR="00C300B0" w:rsidRPr="007C533E" w:rsidRDefault="00C300B0" w:rsidP="007C533E">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income</w:t>
            </w:r>
          </w:p>
        </w:tc>
        <w:tc>
          <w:tcPr>
            <w:tcW w:w="270" w:type="dxa"/>
          </w:tcPr>
          <w:p w14:paraId="1D79AC7D" w14:textId="77777777" w:rsidR="00C300B0" w:rsidRPr="007C533E" w:rsidRDefault="00C300B0" w:rsidP="007C533E">
            <w:pPr>
              <w:ind w:left="-108"/>
              <w:jc w:val="center"/>
              <w:rPr>
                <w:rFonts w:ascii="Times New Roman" w:eastAsia="MS Mincho" w:hAnsi="Times New Roman" w:cs="Times New Roman"/>
                <w:sz w:val="22"/>
                <w:szCs w:val="22"/>
                <w:rtl/>
              </w:rPr>
            </w:pPr>
          </w:p>
        </w:tc>
        <w:tc>
          <w:tcPr>
            <w:tcW w:w="1332" w:type="dxa"/>
          </w:tcPr>
          <w:p w14:paraId="0E73CEAF" w14:textId="2A885631" w:rsidR="00C300B0" w:rsidRPr="007C533E" w:rsidRDefault="001B1C17" w:rsidP="007C533E">
            <w:pPr>
              <w:ind w:left="-108" w:right="-130"/>
              <w:jc w:val="center"/>
              <w:rPr>
                <w:rFonts w:ascii="Times New Roman" w:eastAsia="MS Mincho" w:hAnsi="Times New Roman" w:cs="Times New Roman"/>
                <w:sz w:val="22"/>
                <w:szCs w:val="22"/>
              </w:rPr>
            </w:pPr>
            <w:r>
              <w:rPr>
                <w:rFonts w:ascii="Times New Roman" w:eastAsia="MS Mincho" w:hAnsi="Times New Roman" w:cs="Times New Roman"/>
                <w:sz w:val="22"/>
                <w:szCs w:val="22"/>
              </w:rPr>
              <w:t>combination</w:t>
            </w:r>
          </w:p>
        </w:tc>
        <w:tc>
          <w:tcPr>
            <w:tcW w:w="236" w:type="dxa"/>
          </w:tcPr>
          <w:p w14:paraId="0EA8561F" w14:textId="77777777" w:rsidR="00C300B0" w:rsidRPr="007C533E" w:rsidRDefault="00C300B0" w:rsidP="007C533E">
            <w:pPr>
              <w:ind w:left="-108" w:right="-130"/>
              <w:jc w:val="center"/>
              <w:rPr>
                <w:rFonts w:ascii="Times New Roman" w:eastAsia="MS Mincho" w:hAnsi="Times New Roman" w:cs="Times New Roman"/>
                <w:sz w:val="22"/>
                <w:szCs w:val="22"/>
              </w:rPr>
            </w:pPr>
          </w:p>
        </w:tc>
        <w:tc>
          <w:tcPr>
            <w:tcW w:w="1312" w:type="dxa"/>
            <w:hideMark/>
          </w:tcPr>
          <w:p w14:paraId="5FDAF227" w14:textId="06F79D7E" w:rsidR="00C300B0" w:rsidRPr="007C533E" w:rsidRDefault="001B1C17" w:rsidP="001B1C17">
            <w:pPr>
              <w:ind w:left="-108" w:right="-110"/>
              <w:jc w:val="center"/>
              <w:rPr>
                <w:rFonts w:ascii="Times New Roman" w:eastAsia="MS Mincho" w:hAnsi="Times New Roman" w:cs="Times New Roman"/>
                <w:sz w:val="22"/>
                <w:szCs w:val="22"/>
              </w:rPr>
            </w:pPr>
            <w:r>
              <w:rPr>
                <w:rFonts w:ascii="Times New Roman" w:eastAsia="MS Mincho" w:hAnsi="Times New Roman" w:cs="Times New Roman"/>
                <w:sz w:val="22"/>
                <w:szCs w:val="22"/>
              </w:rPr>
              <w:t xml:space="preserve"> 31 </w:t>
            </w:r>
            <w:r w:rsidR="00C300B0" w:rsidRPr="007C533E">
              <w:rPr>
                <w:rFonts w:ascii="Times New Roman" w:eastAsia="MS Mincho" w:hAnsi="Times New Roman" w:cs="Times New Roman"/>
                <w:sz w:val="22"/>
                <w:szCs w:val="22"/>
              </w:rPr>
              <w:t>December</w:t>
            </w:r>
          </w:p>
        </w:tc>
      </w:tr>
      <w:tr w:rsidR="00C300B0" w:rsidRPr="007C533E" w14:paraId="7C70D7CC" w14:textId="77777777" w:rsidTr="001D3207">
        <w:tc>
          <w:tcPr>
            <w:tcW w:w="6217" w:type="dxa"/>
          </w:tcPr>
          <w:p w14:paraId="2F2BAF80" w14:textId="77777777" w:rsidR="00C300B0" w:rsidRPr="007C533E" w:rsidRDefault="00C300B0" w:rsidP="007A21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spacing w:val="-2"/>
                <w:sz w:val="22"/>
                <w:szCs w:val="22"/>
              </w:rPr>
            </w:pPr>
          </w:p>
        </w:tc>
        <w:tc>
          <w:tcPr>
            <w:tcW w:w="8730" w:type="dxa"/>
            <w:gridSpan w:val="9"/>
          </w:tcPr>
          <w:p w14:paraId="741C4ADC" w14:textId="58A7B628" w:rsidR="00C300B0" w:rsidRPr="007C533E" w:rsidRDefault="00C300B0" w:rsidP="007A21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sidRPr="00A011B7">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A011B7">
              <w:rPr>
                <w:rFonts w:ascii="Times New Roman" w:hAnsi="Times New Roman" w:cs="Times New Roman"/>
                <w:i/>
                <w:iCs/>
                <w:spacing w:val="-2"/>
                <w:sz w:val="22"/>
                <w:szCs w:val="22"/>
              </w:rPr>
              <w:t xml:space="preserve"> Baht)</w:t>
            </w:r>
          </w:p>
        </w:tc>
      </w:tr>
      <w:tr w:rsidR="005C29DB" w:rsidRPr="007C533E" w14:paraId="12AF9ABC" w14:textId="77777777" w:rsidTr="001B1C17">
        <w:tc>
          <w:tcPr>
            <w:tcW w:w="6217" w:type="dxa"/>
            <w:hideMark/>
          </w:tcPr>
          <w:p w14:paraId="1013B34F" w14:textId="2A917DEA" w:rsidR="00C300B0" w:rsidRPr="007C533E" w:rsidRDefault="00C300B0" w:rsidP="007A21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r w:rsidRPr="007C533E">
              <w:rPr>
                <w:rFonts w:ascii="Times New Roman" w:hAnsi="Times New Roman" w:cs="Times New Roman"/>
                <w:b/>
                <w:bCs/>
                <w:i/>
                <w:iCs/>
                <w:spacing w:val="-2"/>
                <w:sz w:val="22"/>
                <w:szCs w:val="22"/>
              </w:rPr>
              <w:t>20</w:t>
            </w:r>
            <w:r>
              <w:rPr>
                <w:rFonts w:ascii="Times New Roman" w:hAnsi="Times New Roman" w:cs="Times New Roman"/>
                <w:b/>
                <w:bCs/>
                <w:i/>
                <w:iCs/>
                <w:spacing w:val="-2"/>
                <w:sz w:val="22"/>
                <w:szCs w:val="22"/>
              </w:rPr>
              <w:t>2</w:t>
            </w:r>
            <w:r w:rsidR="00930935">
              <w:rPr>
                <w:rFonts w:ascii="Times New Roman" w:hAnsi="Times New Roman" w:cs="Times New Roman"/>
                <w:b/>
                <w:bCs/>
                <w:i/>
                <w:iCs/>
                <w:spacing w:val="-2"/>
                <w:sz w:val="22"/>
                <w:szCs w:val="22"/>
              </w:rPr>
              <w:t>2</w:t>
            </w:r>
          </w:p>
        </w:tc>
        <w:tc>
          <w:tcPr>
            <w:tcW w:w="1441" w:type="dxa"/>
          </w:tcPr>
          <w:p w14:paraId="5ED29D76" w14:textId="77777777" w:rsidR="00C300B0" w:rsidRPr="007C533E" w:rsidRDefault="00C300B0" w:rsidP="007A21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b/>
                <w:bCs/>
                <w:spacing w:val="-2"/>
                <w:sz w:val="22"/>
                <w:szCs w:val="22"/>
              </w:rPr>
            </w:pPr>
          </w:p>
        </w:tc>
        <w:tc>
          <w:tcPr>
            <w:tcW w:w="4409" w:type="dxa"/>
            <w:gridSpan w:val="5"/>
          </w:tcPr>
          <w:p w14:paraId="50EFA7CF" w14:textId="77777777" w:rsidR="00C300B0" w:rsidRPr="007C533E" w:rsidRDefault="00C300B0" w:rsidP="007A21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1332" w:type="dxa"/>
          </w:tcPr>
          <w:p w14:paraId="7FBC2C5D" w14:textId="77777777" w:rsidR="00C300B0" w:rsidRPr="007C533E" w:rsidRDefault="00C300B0" w:rsidP="007A21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236" w:type="dxa"/>
          </w:tcPr>
          <w:p w14:paraId="11971147" w14:textId="77777777" w:rsidR="00C300B0" w:rsidRPr="007C533E" w:rsidRDefault="00C300B0" w:rsidP="007A21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1312" w:type="dxa"/>
          </w:tcPr>
          <w:p w14:paraId="15059847" w14:textId="4C7DCFBB" w:rsidR="00C300B0" w:rsidRPr="007C533E" w:rsidRDefault="00C300B0" w:rsidP="007A21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r>
      <w:tr w:rsidR="00FA16CA" w:rsidRPr="007C533E" w14:paraId="6B72469D" w14:textId="77777777" w:rsidTr="001B1C17">
        <w:trPr>
          <w:trHeight w:val="254"/>
        </w:trPr>
        <w:tc>
          <w:tcPr>
            <w:tcW w:w="6217" w:type="dxa"/>
            <w:hideMark/>
          </w:tcPr>
          <w:p w14:paraId="75CFE7F3" w14:textId="77777777" w:rsidR="00C300B0" w:rsidRPr="007C533E" w:rsidRDefault="00C300B0" w:rsidP="007A2125">
            <w:pPr>
              <w:tabs>
                <w:tab w:val="left" w:pos="720"/>
                <w:tab w:val="decimal" w:pos="765"/>
              </w:tabs>
              <w:rPr>
                <w:rFonts w:ascii="Times New Roman" w:eastAsia="MS Mincho" w:hAnsi="Times New Roman" w:cs="Times New Roman"/>
                <w:b/>
                <w:bCs/>
                <w:sz w:val="22"/>
                <w:szCs w:val="22"/>
                <w:lang w:val="en-US" w:bidi="ar-SA"/>
              </w:rPr>
            </w:pPr>
            <w:r w:rsidRPr="007C533E">
              <w:rPr>
                <w:rFonts w:ascii="Times New Roman" w:eastAsia="MS Mincho" w:hAnsi="Times New Roman" w:cs="Times New Roman"/>
                <w:b/>
                <w:bCs/>
                <w:i/>
                <w:iCs/>
                <w:sz w:val="22"/>
                <w:szCs w:val="22"/>
                <w:lang w:bidi="ar-SA"/>
              </w:rPr>
              <w:t>Deferred tax assets</w:t>
            </w:r>
          </w:p>
        </w:tc>
        <w:tc>
          <w:tcPr>
            <w:tcW w:w="1441" w:type="dxa"/>
          </w:tcPr>
          <w:p w14:paraId="44024452" w14:textId="77777777" w:rsidR="00C300B0" w:rsidRPr="007C533E" w:rsidRDefault="00C300B0" w:rsidP="007A2125">
            <w:pPr>
              <w:tabs>
                <w:tab w:val="decimal" w:pos="1044"/>
              </w:tabs>
              <w:rPr>
                <w:rFonts w:ascii="Times New Roman" w:hAnsi="Times New Roman" w:cs="Times New Roman"/>
                <w:sz w:val="22"/>
                <w:szCs w:val="22"/>
                <w:lang w:val="en-US"/>
              </w:rPr>
            </w:pPr>
          </w:p>
        </w:tc>
        <w:tc>
          <w:tcPr>
            <w:tcW w:w="270" w:type="dxa"/>
          </w:tcPr>
          <w:p w14:paraId="2603DF1F" w14:textId="77777777" w:rsidR="00C300B0" w:rsidRPr="007C533E" w:rsidRDefault="00C300B0" w:rsidP="007A2125">
            <w:pPr>
              <w:tabs>
                <w:tab w:val="decimal" w:pos="1044"/>
              </w:tabs>
              <w:rPr>
                <w:rFonts w:ascii="Times New Roman" w:hAnsi="Times New Roman" w:cs="Times New Roman"/>
                <w:sz w:val="22"/>
                <w:szCs w:val="22"/>
              </w:rPr>
            </w:pPr>
          </w:p>
        </w:tc>
        <w:tc>
          <w:tcPr>
            <w:tcW w:w="1509" w:type="dxa"/>
          </w:tcPr>
          <w:p w14:paraId="7D938039" w14:textId="77777777" w:rsidR="00C300B0" w:rsidRPr="007C533E" w:rsidRDefault="00C300B0" w:rsidP="007A2125">
            <w:pPr>
              <w:tabs>
                <w:tab w:val="decimal" w:pos="1044"/>
              </w:tabs>
              <w:rPr>
                <w:rFonts w:ascii="Times New Roman" w:hAnsi="Times New Roman" w:cs="Times New Roman"/>
                <w:sz w:val="22"/>
                <w:szCs w:val="22"/>
              </w:rPr>
            </w:pPr>
          </w:p>
        </w:tc>
        <w:tc>
          <w:tcPr>
            <w:tcW w:w="239" w:type="dxa"/>
          </w:tcPr>
          <w:p w14:paraId="1EAB145A" w14:textId="77777777" w:rsidR="00C300B0" w:rsidRPr="007C533E" w:rsidRDefault="00C300B0" w:rsidP="007A2125">
            <w:pPr>
              <w:tabs>
                <w:tab w:val="decimal" w:pos="1044"/>
              </w:tabs>
              <w:rPr>
                <w:rFonts w:ascii="Times New Roman" w:hAnsi="Times New Roman" w:cs="Times New Roman"/>
                <w:sz w:val="22"/>
                <w:szCs w:val="22"/>
              </w:rPr>
            </w:pPr>
          </w:p>
        </w:tc>
        <w:tc>
          <w:tcPr>
            <w:tcW w:w="2121" w:type="dxa"/>
          </w:tcPr>
          <w:p w14:paraId="24388E19" w14:textId="77777777" w:rsidR="00C300B0" w:rsidRPr="007C533E" w:rsidRDefault="00C300B0" w:rsidP="007A2125">
            <w:pPr>
              <w:tabs>
                <w:tab w:val="decimal" w:pos="1044"/>
              </w:tabs>
              <w:rPr>
                <w:rFonts w:ascii="Times New Roman" w:hAnsi="Times New Roman" w:cs="Times New Roman"/>
                <w:sz w:val="22"/>
                <w:szCs w:val="22"/>
              </w:rPr>
            </w:pPr>
          </w:p>
        </w:tc>
        <w:tc>
          <w:tcPr>
            <w:tcW w:w="270" w:type="dxa"/>
          </w:tcPr>
          <w:p w14:paraId="28B020E9" w14:textId="77777777" w:rsidR="00C300B0" w:rsidRPr="007C533E" w:rsidRDefault="00C300B0" w:rsidP="007A2125">
            <w:pPr>
              <w:tabs>
                <w:tab w:val="decimal" w:pos="1044"/>
              </w:tabs>
              <w:rPr>
                <w:rFonts w:ascii="Times New Roman" w:hAnsi="Times New Roman" w:cs="Times New Roman"/>
                <w:sz w:val="22"/>
                <w:szCs w:val="22"/>
              </w:rPr>
            </w:pPr>
          </w:p>
        </w:tc>
        <w:tc>
          <w:tcPr>
            <w:tcW w:w="1332" w:type="dxa"/>
          </w:tcPr>
          <w:p w14:paraId="7C37B71B" w14:textId="77777777" w:rsidR="00C300B0" w:rsidRPr="007C533E" w:rsidRDefault="00C300B0" w:rsidP="007A2125">
            <w:pPr>
              <w:tabs>
                <w:tab w:val="decimal" w:pos="1044"/>
              </w:tabs>
              <w:rPr>
                <w:rFonts w:ascii="Times New Roman" w:hAnsi="Times New Roman" w:cs="Times New Roman"/>
                <w:sz w:val="22"/>
                <w:szCs w:val="22"/>
              </w:rPr>
            </w:pPr>
          </w:p>
        </w:tc>
        <w:tc>
          <w:tcPr>
            <w:tcW w:w="236" w:type="dxa"/>
          </w:tcPr>
          <w:p w14:paraId="70883285" w14:textId="77777777" w:rsidR="00C300B0" w:rsidRPr="007C533E" w:rsidRDefault="00C300B0" w:rsidP="007A2125">
            <w:pPr>
              <w:tabs>
                <w:tab w:val="decimal" w:pos="1044"/>
              </w:tabs>
              <w:rPr>
                <w:rFonts w:ascii="Times New Roman" w:hAnsi="Times New Roman" w:cs="Times New Roman"/>
                <w:sz w:val="22"/>
                <w:szCs w:val="22"/>
              </w:rPr>
            </w:pPr>
          </w:p>
        </w:tc>
        <w:tc>
          <w:tcPr>
            <w:tcW w:w="1312" w:type="dxa"/>
          </w:tcPr>
          <w:p w14:paraId="07EB5D98" w14:textId="6B7E8A30" w:rsidR="00C300B0" w:rsidRPr="007C533E" w:rsidRDefault="00C300B0" w:rsidP="007A2125">
            <w:pPr>
              <w:tabs>
                <w:tab w:val="decimal" w:pos="1044"/>
              </w:tabs>
              <w:rPr>
                <w:rFonts w:ascii="Times New Roman" w:hAnsi="Times New Roman" w:cs="Times New Roman"/>
                <w:sz w:val="22"/>
                <w:szCs w:val="22"/>
              </w:rPr>
            </w:pPr>
          </w:p>
        </w:tc>
      </w:tr>
      <w:tr w:rsidR="006C7A2B" w:rsidRPr="007C533E" w14:paraId="7C4B5BB7" w14:textId="77777777" w:rsidTr="00930935">
        <w:trPr>
          <w:trHeight w:val="270"/>
        </w:trPr>
        <w:tc>
          <w:tcPr>
            <w:tcW w:w="6217" w:type="dxa"/>
            <w:hideMark/>
          </w:tcPr>
          <w:p w14:paraId="68EECA15" w14:textId="5A55E570" w:rsidR="006C7A2B" w:rsidRPr="007C533E" w:rsidRDefault="006C7A2B" w:rsidP="006C7A2B">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Trade accounts receivable</w:t>
            </w:r>
            <w:r w:rsidRPr="007C533E">
              <w:rPr>
                <w:rFonts w:ascii="Times New Roman" w:eastAsia="MS Mincho" w:hAnsi="Times New Roman" w:cs="Times New Roman"/>
                <w:i/>
                <w:iCs/>
                <w:sz w:val="22"/>
                <w:szCs w:val="22"/>
                <w:lang w:bidi="ar-SA"/>
              </w:rPr>
              <w:t xml:space="preserve"> (allowance for </w:t>
            </w:r>
            <w:r>
              <w:rPr>
                <w:rFonts w:ascii="Times New Roman" w:eastAsia="MS Mincho" w:hAnsi="Times New Roman" w:cs="Times New Roman"/>
                <w:i/>
                <w:iCs/>
                <w:sz w:val="22"/>
                <w:szCs w:val="22"/>
                <w:lang w:bidi="ar-SA"/>
              </w:rPr>
              <w:t>expected credit loss</w:t>
            </w:r>
            <w:r w:rsidRPr="007C533E">
              <w:rPr>
                <w:rFonts w:ascii="Times New Roman" w:eastAsia="MS Mincho" w:hAnsi="Times New Roman" w:cs="Times New Roman"/>
                <w:i/>
                <w:iCs/>
                <w:sz w:val="22"/>
                <w:szCs w:val="22"/>
                <w:lang w:bidi="ar-SA"/>
              </w:rPr>
              <w:t>)</w:t>
            </w:r>
          </w:p>
        </w:tc>
        <w:tc>
          <w:tcPr>
            <w:tcW w:w="1441" w:type="dxa"/>
          </w:tcPr>
          <w:p w14:paraId="2BCB7972" w14:textId="2BB0273D" w:rsidR="006C7A2B" w:rsidRPr="006C7A2B" w:rsidRDefault="006C7A2B" w:rsidP="006C7A2B">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14</w:t>
            </w:r>
          </w:p>
        </w:tc>
        <w:tc>
          <w:tcPr>
            <w:tcW w:w="270" w:type="dxa"/>
          </w:tcPr>
          <w:p w14:paraId="37FEE0E2" w14:textId="77777777" w:rsidR="006C7A2B" w:rsidRPr="006C7A2B" w:rsidRDefault="006C7A2B" w:rsidP="006C7A2B">
            <w:pPr>
              <w:tabs>
                <w:tab w:val="decimal" w:pos="1044"/>
              </w:tabs>
              <w:rPr>
                <w:rFonts w:ascii="Times New Roman" w:hAnsi="Times New Roman" w:cs="Times New Roman"/>
                <w:sz w:val="22"/>
                <w:szCs w:val="22"/>
              </w:rPr>
            </w:pPr>
          </w:p>
        </w:tc>
        <w:tc>
          <w:tcPr>
            <w:tcW w:w="1509" w:type="dxa"/>
          </w:tcPr>
          <w:p w14:paraId="4806091B" w14:textId="1FDE0749" w:rsidR="006C7A2B" w:rsidRPr="006C7A2B" w:rsidRDefault="006C7A2B" w:rsidP="006C7A2B">
            <w:pPr>
              <w:tabs>
                <w:tab w:val="decimal" w:pos="1155"/>
              </w:tabs>
              <w:rPr>
                <w:rFonts w:ascii="Times New Roman" w:hAnsi="Times New Roman" w:cs="Times New Roman"/>
                <w:sz w:val="22"/>
                <w:szCs w:val="22"/>
              </w:rPr>
            </w:pPr>
            <w:r w:rsidRPr="006C7A2B">
              <w:rPr>
                <w:rFonts w:ascii="Times New Roman" w:hAnsi="Times New Roman" w:cs="Times New Roman"/>
                <w:sz w:val="22"/>
                <w:szCs w:val="22"/>
              </w:rPr>
              <w:t>(3)</w:t>
            </w:r>
          </w:p>
        </w:tc>
        <w:tc>
          <w:tcPr>
            <w:tcW w:w="239" w:type="dxa"/>
          </w:tcPr>
          <w:p w14:paraId="2A9823D5" w14:textId="77777777" w:rsidR="006C7A2B" w:rsidRPr="006C7A2B" w:rsidRDefault="006C7A2B" w:rsidP="006C7A2B">
            <w:pPr>
              <w:tabs>
                <w:tab w:val="decimal" w:pos="1044"/>
              </w:tabs>
              <w:rPr>
                <w:rFonts w:ascii="Times New Roman" w:hAnsi="Times New Roman" w:cs="Times New Roman"/>
                <w:sz w:val="22"/>
                <w:szCs w:val="22"/>
              </w:rPr>
            </w:pPr>
          </w:p>
        </w:tc>
        <w:tc>
          <w:tcPr>
            <w:tcW w:w="2121" w:type="dxa"/>
          </w:tcPr>
          <w:p w14:paraId="29A35FBF" w14:textId="23CA30DF" w:rsidR="006C7A2B" w:rsidRPr="006C7A2B" w:rsidRDefault="006C7A2B" w:rsidP="006C7A2B">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7B9CF328" w14:textId="77777777" w:rsidR="006C7A2B" w:rsidRPr="006C7A2B" w:rsidRDefault="006C7A2B" w:rsidP="006C7A2B">
            <w:pPr>
              <w:tabs>
                <w:tab w:val="decimal" w:pos="787"/>
              </w:tabs>
              <w:rPr>
                <w:rFonts w:ascii="Times New Roman" w:hAnsi="Times New Roman" w:cs="Times New Roman"/>
                <w:sz w:val="22"/>
                <w:szCs w:val="22"/>
              </w:rPr>
            </w:pPr>
          </w:p>
        </w:tc>
        <w:tc>
          <w:tcPr>
            <w:tcW w:w="1332" w:type="dxa"/>
          </w:tcPr>
          <w:p w14:paraId="11F257C7" w14:textId="1EC19B14" w:rsidR="006C7A2B" w:rsidRPr="006C7A2B" w:rsidRDefault="006C7A2B" w:rsidP="006C7A2B">
            <w:pPr>
              <w:tabs>
                <w:tab w:val="left" w:pos="780"/>
              </w:tabs>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7FA67495" w14:textId="77777777" w:rsidR="006C7A2B" w:rsidRPr="006C7A2B" w:rsidRDefault="006C7A2B" w:rsidP="006C7A2B">
            <w:pPr>
              <w:tabs>
                <w:tab w:val="decimal" w:pos="1044"/>
              </w:tabs>
              <w:rPr>
                <w:rFonts w:ascii="Times New Roman" w:hAnsi="Times New Roman" w:cs="Times New Roman"/>
                <w:sz w:val="22"/>
                <w:szCs w:val="22"/>
              </w:rPr>
            </w:pPr>
          </w:p>
        </w:tc>
        <w:tc>
          <w:tcPr>
            <w:tcW w:w="1312" w:type="dxa"/>
          </w:tcPr>
          <w:p w14:paraId="4F293E64" w14:textId="04670D5C" w:rsidR="006C7A2B" w:rsidRPr="006C7A2B" w:rsidRDefault="006C7A2B" w:rsidP="007A5CE7">
            <w:pPr>
              <w:tabs>
                <w:tab w:val="decimal" w:pos="1022"/>
              </w:tabs>
              <w:rPr>
                <w:rFonts w:ascii="Times New Roman" w:hAnsi="Times New Roman" w:cs="Times New Roman"/>
                <w:sz w:val="22"/>
                <w:szCs w:val="22"/>
              </w:rPr>
            </w:pPr>
            <w:r w:rsidRPr="006C7A2B">
              <w:rPr>
                <w:rFonts w:ascii="Times New Roman" w:hAnsi="Times New Roman" w:cs="Times New Roman"/>
                <w:sz w:val="22"/>
                <w:szCs w:val="22"/>
              </w:rPr>
              <w:t>11</w:t>
            </w:r>
          </w:p>
        </w:tc>
      </w:tr>
      <w:tr w:rsidR="006C7A2B" w:rsidRPr="007C533E" w14:paraId="6AAAD2F9" w14:textId="77777777" w:rsidTr="001B1C17">
        <w:tc>
          <w:tcPr>
            <w:tcW w:w="6217" w:type="dxa"/>
            <w:vAlign w:val="bottom"/>
            <w:hideMark/>
          </w:tcPr>
          <w:p w14:paraId="720A7011" w14:textId="3A4F52E4" w:rsidR="006C7A2B" w:rsidRPr="007C533E" w:rsidRDefault="006C7A2B" w:rsidP="006C7A2B">
            <w:pPr>
              <w:tabs>
                <w:tab w:val="left" w:pos="720"/>
                <w:tab w:val="decimal" w:pos="765"/>
              </w:tabs>
              <w:ind w:right="-108"/>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 xml:space="preserve">Real estate </w:t>
            </w:r>
            <w:r>
              <w:rPr>
                <w:rFonts w:ascii="Times New Roman" w:eastAsia="MS Mincho" w:hAnsi="Times New Roman" w:cs="Times New Roman"/>
                <w:sz w:val="22"/>
                <w:szCs w:val="22"/>
                <w:lang w:bidi="ar-SA"/>
              </w:rPr>
              <w:t>d</w:t>
            </w:r>
            <w:r w:rsidRPr="007C533E">
              <w:rPr>
                <w:rFonts w:ascii="Times New Roman" w:eastAsia="MS Mincho" w:hAnsi="Times New Roman" w:cs="Times New Roman"/>
                <w:sz w:val="22"/>
                <w:szCs w:val="22"/>
                <w:lang w:bidi="ar-SA"/>
              </w:rPr>
              <w:t>evelopment</w:t>
            </w:r>
            <w:r>
              <w:rPr>
                <w:rFonts w:ascii="Times New Roman" w:eastAsia="MS Mincho" w:hAnsi="Times New Roman" w:cs="Times New Roman"/>
                <w:sz w:val="22"/>
                <w:szCs w:val="22"/>
                <w:lang w:bidi="ar-SA"/>
              </w:rPr>
              <w:t xml:space="preserve"> for sales</w:t>
            </w:r>
          </w:p>
        </w:tc>
        <w:tc>
          <w:tcPr>
            <w:tcW w:w="1441" w:type="dxa"/>
          </w:tcPr>
          <w:p w14:paraId="157A2E4B" w14:textId="007833A7" w:rsidR="006C7A2B" w:rsidRPr="006C7A2B" w:rsidRDefault="006C7A2B" w:rsidP="006C7A2B">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3</w:t>
            </w:r>
          </w:p>
        </w:tc>
        <w:tc>
          <w:tcPr>
            <w:tcW w:w="270" w:type="dxa"/>
          </w:tcPr>
          <w:p w14:paraId="0B4EBF4D" w14:textId="77777777" w:rsidR="006C7A2B" w:rsidRPr="006C7A2B" w:rsidRDefault="006C7A2B" w:rsidP="006C7A2B">
            <w:pPr>
              <w:tabs>
                <w:tab w:val="decimal" w:pos="1044"/>
              </w:tabs>
              <w:rPr>
                <w:rFonts w:ascii="Times New Roman" w:hAnsi="Times New Roman" w:cs="Times New Roman"/>
                <w:sz w:val="22"/>
                <w:szCs w:val="22"/>
              </w:rPr>
            </w:pPr>
          </w:p>
        </w:tc>
        <w:tc>
          <w:tcPr>
            <w:tcW w:w="1509" w:type="dxa"/>
          </w:tcPr>
          <w:p w14:paraId="670DAE75" w14:textId="1E624E1C" w:rsidR="006C7A2B" w:rsidRPr="006C7A2B" w:rsidRDefault="006C7A2B" w:rsidP="006C7A2B">
            <w:pPr>
              <w:tabs>
                <w:tab w:val="decimal" w:pos="787"/>
              </w:tabs>
              <w:rPr>
                <w:rFonts w:ascii="Times New Roman" w:hAnsi="Times New Roman" w:cs="Times New Roman"/>
                <w:sz w:val="22"/>
                <w:szCs w:val="22"/>
              </w:rPr>
            </w:pPr>
            <w:r w:rsidRPr="006C7A2B">
              <w:rPr>
                <w:rFonts w:ascii="Times New Roman" w:hAnsi="Times New Roman" w:cs="Times New Roman"/>
                <w:sz w:val="22"/>
                <w:szCs w:val="22"/>
              </w:rPr>
              <w:t>-</w:t>
            </w:r>
          </w:p>
        </w:tc>
        <w:tc>
          <w:tcPr>
            <w:tcW w:w="239" w:type="dxa"/>
          </w:tcPr>
          <w:p w14:paraId="12EAB545" w14:textId="77777777" w:rsidR="006C7A2B" w:rsidRPr="006C7A2B" w:rsidRDefault="006C7A2B" w:rsidP="006C7A2B">
            <w:pPr>
              <w:tabs>
                <w:tab w:val="decimal" w:pos="1044"/>
              </w:tabs>
              <w:rPr>
                <w:rFonts w:ascii="Times New Roman" w:hAnsi="Times New Roman" w:cs="Times New Roman"/>
                <w:sz w:val="22"/>
                <w:szCs w:val="22"/>
              </w:rPr>
            </w:pPr>
          </w:p>
        </w:tc>
        <w:tc>
          <w:tcPr>
            <w:tcW w:w="2121" w:type="dxa"/>
          </w:tcPr>
          <w:p w14:paraId="5138C7B8" w14:textId="3C5B43BE" w:rsidR="006C7A2B" w:rsidRPr="006C7A2B" w:rsidRDefault="006C7A2B" w:rsidP="006C7A2B">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0A52CBC4" w14:textId="77777777" w:rsidR="006C7A2B" w:rsidRPr="006C7A2B" w:rsidRDefault="006C7A2B" w:rsidP="006C7A2B">
            <w:pPr>
              <w:tabs>
                <w:tab w:val="decimal" w:pos="1044"/>
              </w:tabs>
              <w:rPr>
                <w:rFonts w:ascii="Times New Roman" w:hAnsi="Times New Roman" w:cs="Times New Roman"/>
                <w:sz w:val="22"/>
                <w:szCs w:val="22"/>
              </w:rPr>
            </w:pPr>
          </w:p>
        </w:tc>
        <w:tc>
          <w:tcPr>
            <w:tcW w:w="1332" w:type="dxa"/>
          </w:tcPr>
          <w:p w14:paraId="3B28688F" w14:textId="14429E84" w:rsidR="006C7A2B" w:rsidRPr="006C7A2B" w:rsidRDefault="006C7A2B" w:rsidP="006C7A2B">
            <w:pPr>
              <w:tabs>
                <w:tab w:val="left" w:pos="780"/>
              </w:tabs>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6C24F965" w14:textId="77777777" w:rsidR="006C7A2B" w:rsidRPr="006C7A2B" w:rsidRDefault="006C7A2B" w:rsidP="006C7A2B">
            <w:pPr>
              <w:tabs>
                <w:tab w:val="decimal" w:pos="1044"/>
              </w:tabs>
              <w:rPr>
                <w:rFonts w:ascii="Times New Roman" w:hAnsi="Times New Roman" w:cs="Times New Roman"/>
                <w:sz w:val="22"/>
                <w:szCs w:val="22"/>
              </w:rPr>
            </w:pPr>
          </w:p>
        </w:tc>
        <w:tc>
          <w:tcPr>
            <w:tcW w:w="1312" w:type="dxa"/>
          </w:tcPr>
          <w:p w14:paraId="255FE397" w14:textId="5AC7D883" w:rsidR="006C7A2B" w:rsidRPr="006C7A2B" w:rsidRDefault="006C7A2B" w:rsidP="007A5CE7">
            <w:pPr>
              <w:tabs>
                <w:tab w:val="decimal" w:pos="1022"/>
              </w:tabs>
              <w:rPr>
                <w:rFonts w:ascii="Times New Roman" w:hAnsi="Times New Roman" w:cs="Times New Roman"/>
                <w:sz w:val="22"/>
                <w:szCs w:val="22"/>
              </w:rPr>
            </w:pPr>
            <w:r w:rsidRPr="006C7A2B">
              <w:rPr>
                <w:rFonts w:ascii="Times New Roman" w:hAnsi="Times New Roman" w:cs="Times New Roman"/>
                <w:sz w:val="22"/>
                <w:szCs w:val="22"/>
              </w:rPr>
              <w:t>3</w:t>
            </w:r>
          </w:p>
        </w:tc>
      </w:tr>
      <w:tr w:rsidR="006C7A2B" w:rsidRPr="007C533E" w14:paraId="0E6CC52E" w14:textId="77777777" w:rsidTr="00930935">
        <w:tc>
          <w:tcPr>
            <w:tcW w:w="6217" w:type="dxa"/>
            <w:hideMark/>
          </w:tcPr>
          <w:p w14:paraId="41030945" w14:textId="2C69CF1E" w:rsidR="006C7A2B" w:rsidRPr="007C533E" w:rsidRDefault="006C7A2B" w:rsidP="006C7A2B">
            <w:pPr>
              <w:tabs>
                <w:tab w:val="right" w:pos="3138"/>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Investment properties</w:t>
            </w:r>
            <w:r w:rsidRPr="007C533E">
              <w:rPr>
                <w:rFonts w:ascii="Times New Roman" w:eastAsia="MS Mincho" w:hAnsi="Times New Roman" w:cs="Times New Roman"/>
                <w:i/>
                <w:iCs/>
                <w:sz w:val="22"/>
                <w:szCs w:val="22"/>
                <w:lang w:bidi="ar-SA"/>
              </w:rPr>
              <w:t xml:space="preserve"> (allowance for impairment)</w:t>
            </w:r>
          </w:p>
        </w:tc>
        <w:tc>
          <w:tcPr>
            <w:tcW w:w="1441" w:type="dxa"/>
          </w:tcPr>
          <w:p w14:paraId="2C877801" w14:textId="3FC9FA06" w:rsidR="006C7A2B" w:rsidRPr="006C7A2B" w:rsidRDefault="006C7A2B" w:rsidP="006C7A2B">
            <w:pPr>
              <w:tabs>
                <w:tab w:val="decimal" w:pos="1044"/>
              </w:tabs>
              <w:rPr>
                <w:rFonts w:ascii="Times New Roman" w:hAnsi="Times New Roman" w:cs="Times New Roman"/>
                <w:sz w:val="22"/>
                <w:szCs w:val="22"/>
                <w:rtl/>
              </w:rPr>
            </w:pPr>
            <w:r w:rsidRPr="006C7A2B">
              <w:rPr>
                <w:rFonts w:ascii="Times New Roman" w:hAnsi="Times New Roman" w:cs="Times New Roman"/>
                <w:sz w:val="22"/>
                <w:szCs w:val="22"/>
              </w:rPr>
              <w:t>20</w:t>
            </w:r>
          </w:p>
        </w:tc>
        <w:tc>
          <w:tcPr>
            <w:tcW w:w="270" w:type="dxa"/>
          </w:tcPr>
          <w:p w14:paraId="64139355" w14:textId="77777777" w:rsidR="006C7A2B" w:rsidRPr="006C7A2B" w:rsidRDefault="006C7A2B" w:rsidP="006C7A2B">
            <w:pPr>
              <w:tabs>
                <w:tab w:val="decimal" w:pos="1044"/>
              </w:tabs>
              <w:rPr>
                <w:rFonts w:ascii="Times New Roman" w:hAnsi="Times New Roman" w:cs="Times New Roman"/>
                <w:sz w:val="22"/>
                <w:szCs w:val="22"/>
              </w:rPr>
            </w:pPr>
          </w:p>
        </w:tc>
        <w:tc>
          <w:tcPr>
            <w:tcW w:w="1509" w:type="dxa"/>
          </w:tcPr>
          <w:p w14:paraId="5E07FCF8" w14:textId="42898941" w:rsidR="006C7A2B" w:rsidRPr="006C7A2B" w:rsidRDefault="006C7A2B" w:rsidP="006C7A2B">
            <w:pPr>
              <w:tabs>
                <w:tab w:val="decimal" w:pos="787"/>
              </w:tabs>
              <w:rPr>
                <w:rFonts w:ascii="Times New Roman" w:hAnsi="Times New Roman" w:cs="Times New Roman"/>
                <w:sz w:val="22"/>
                <w:szCs w:val="22"/>
              </w:rPr>
            </w:pPr>
            <w:r w:rsidRPr="006C7A2B">
              <w:rPr>
                <w:rFonts w:ascii="Times New Roman" w:hAnsi="Times New Roman" w:cs="Times New Roman"/>
                <w:sz w:val="22"/>
                <w:szCs w:val="22"/>
              </w:rPr>
              <w:t>-</w:t>
            </w:r>
          </w:p>
        </w:tc>
        <w:tc>
          <w:tcPr>
            <w:tcW w:w="239" w:type="dxa"/>
          </w:tcPr>
          <w:p w14:paraId="73808ECE" w14:textId="77777777" w:rsidR="006C7A2B" w:rsidRPr="006C7A2B" w:rsidRDefault="006C7A2B" w:rsidP="006C7A2B">
            <w:pPr>
              <w:tabs>
                <w:tab w:val="decimal" w:pos="1044"/>
              </w:tabs>
              <w:rPr>
                <w:rFonts w:ascii="Times New Roman" w:hAnsi="Times New Roman" w:cs="Times New Roman"/>
                <w:sz w:val="22"/>
                <w:szCs w:val="22"/>
              </w:rPr>
            </w:pPr>
          </w:p>
        </w:tc>
        <w:tc>
          <w:tcPr>
            <w:tcW w:w="2121" w:type="dxa"/>
          </w:tcPr>
          <w:p w14:paraId="25F37770" w14:textId="31634A9F" w:rsidR="006C7A2B" w:rsidRPr="006C7A2B" w:rsidRDefault="006C7A2B" w:rsidP="006C7A2B">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0839CE3F" w14:textId="77777777" w:rsidR="006C7A2B" w:rsidRPr="006C7A2B" w:rsidRDefault="006C7A2B" w:rsidP="006C7A2B">
            <w:pPr>
              <w:tabs>
                <w:tab w:val="decimal" w:pos="1044"/>
              </w:tabs>
              <w:rPr>
                <w:rFonts w:ascii="Times New Roman" w:hAnsi="Times New Roman" w:cs="Times New Roman"/>
                <w:sz w:val="22"/>
                <w:szCs w:val="22"/>
              </w:rPr>
            </w:pPr>
          </w:p>
        </w:tc>
        <w:tc>
          <w:tcPr>
            <w:tcW w:w="1332" w:type="dxa"/>
          </w:tcPr>
          <w:p w14:paraId="0FBF25F0" w14:textId="49327E97" w:rsidR="006C7A2B" w:rsidRPr="006C7A2B" w:rsidRDefault="006C7A2B" w:rsidP="006C7A2B">
            <w:pPr>
              <w:tabs>
                <w:tab w:val="left" w:pos="780"/>
              </w:tabs>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2A09ABBA" w14:textId="77777777" w:rsidR="006C7A2B" w:rsidRPr="006C7A2B" w:rsidRDefault="006C7A2B" w:rsidP="006C7A2B">
            <w:pPr>
              <w:tabs>
                <w:tab w:val="decimal" w:pos="1044"/>
              </w:tabs>
              <w:rPr>
                <w:rFonts w:ascii="Times New Roman" w:hAnsi="Times New Roman" w:cs="Times New Roman"/>
                <w:sz w:val="22"/>
                <w:szCs w:val="22"/>
              </w:rPr>
            </w:pPr>
          </w:p>
        </w:tc>
        <w:tc>
          <w:tcPr>
            <w:tcW w:w="1312" w:type="dxa"/>
          </w:tcPr>
          <w:p w14:paraId="2CA9F019" w14:textId="312F55FA" w:rsidR="006C7A2B" w:rsidRPr="006C7A2B" w:rsidRDefault="006C7A2B" w:rsidP="007A5CE7">
            <w:pPr>
              <w:tabs>
                <w:tab w:val="decimal" w:pos="1022"/>
              </w:tabs>
              <w:rPr>
                <w:rFonts w:ascii="Times New Roman" w:hAnsi="Times New Roman" w:cs="Times New Roman"/>
                <w:sz w:val="22"/>
                <w:szCs w:val="22"/>
              </w:rPr>
            </w:pPr>
            <w:r w:rsidRPr="006C7A2B">
              <w:rPr>
                <w:rFonts w:ascii="Times New Roman" w:hAnsi="Times New Roman" w:cs="Times New Roman"/>
                <w:sz w:val="22"/>
                <w:szCs w:val="22"/>
              </w:rPr>
              <w:t>20</w:t>
            </w:r>
          </w:p>
        </w:tc>
      </w:tr>
      <w:tr w:rsidR="006C7A2B" w:rsidRPr="007C533E" w14:paraId="31F4A2B2" w14:textId="77777777" w:rsidTr="001B1C17">
        <w:tc>
          <w:tcPr>
            <w:tcW w:w="6217" w:type="dxa"/>
            <w:hideMark/>
          </w:tcPr>
          <w:p w14:paraId="2836C268" w14:textId="28F2A019" w:rsidR="006C7A2B" w:rsidRPr="007C533E" w:rsidRDefault="006C7A2B" w:rsidP="006C7A2B">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Investment properties</w:t>
            </w:r>
            <w:r w:rsidRPr="007C533E">
              <w:rPr>
                <w:rFonts w:ascii="Times New Roman" w:eastAsia="MS Mincho" w:hAnsi="Times New Roman" w:cs="Times New Roman"/>
                <w:i/>
                <w:iCs/>
                <w:sz w:val="22"/>
                <w:szCs w:val="22"/>
                <w:lang w:bidi="ar-SA"/>
              </w:rPr>
              <w:t xml:space="preserve"> (shopping building under</w:t>
            </w:r>
            <w:r>
              <w:rPr>
                <w:rFonts w:ascii="Times New Roman" w:eastAsia="MS Mincho" w:hAnsi="Times New Roman" w:cs="Times New Roman"/>
                <w:i/>
                <w:iCs/>
                <w:sz w:val="22"/>
                <w:szCs w:val="22"/>
                <w:lang w:bidi="ar-SA"/>
              </w:rPr>
              <w:t xml:space="preserve"> </w:t>
            </w:r>
            <w:r w:rsidRPr="007C533E">
              <w:rPr>
                <w:rFonts w:ascii="Times New Roman" w:eastAsia="MS Mincho" w:hAnsi="Times New Roman" w:cs="Times New Roman"/>
                <w:i/>
                <w:iCs/>
                <w:sz w:val="22"/>
                <w:szCs w:val="22"/>
                <w:lang w:bidi="ar-SA"/>
              </w:rPr>
              <w:t xml:space="preserve">consignment </w:t>
            </w:r>
          </w:p>
        </w:tc>
        <w:tc>
          <w:tcPr>
            <w:tcW w:w="1441" w:type="dxa"/>
          </w:tcPr>
          <w:p w14:paraId="57CCD264" w14:textId="575789CB" w:rsidR="006C7A2B" w:rsidRPr="006C7A2B" w:rsidRDefault="006C7A2B" w:rsidP="006C7A2B">
            <w:pPr>
              <w:tabs>
                <w:tab w:val="decimal" w:pos="1044"/>
              </w:tabs>
              <w:rPr>
                <w:rFonts w:ascii="Times New Roman" w:hAnsi="Times New Roman" w:cs="Times New Roman"/>
                <w:sz w:val="22"/>
                <w:szCs w:val="22"/>
              </w:rPr>
            </w:pPr>
          </w:p>
        </w:tc>
        <w:tc>
          <w:tcPr>
            <w:tcW w:w="270" w:type="dxa"/>
          </w:tcPr>
          <w:p w14:paraId="67B03286" w14:textId="77777777" w:rsidR="006C7A2B" w:rsidRPr="006C7A2B" w:rsidRDefault="006C7A2B" w:rsidP="006C7A2B">
            <w:pPr>
              <w:tabs>
                <w:tab w:val="decimal" w:pos="1044"/>
              </w:tabs>
              <w:rPr>
                <w:rFonts w:ascii="Times New Roman" w:hAnsi="Times New Roman" w:cs="Times New Roman"/>
                <w:sz w:val="22"/>
                <w:szCs w:val="22"/>
              </w:rPr>
            </w:pPr>
          </w:p>
        </w:tc>
        <w:tc>
          <w:tcPr>
            <w:tcW w:w="1509" w:type="dxa"/>
          </w:tcPr>
          <w:p w14:paraId="6D8F239B" w14:textId="79F21689" w:rsidR="006C7A2B" w:rsidRPr="006C7A2B" w:rsidRDefault="006C7A2B" w:rsidP="006C7A2B">
            <w:pPr>
              <w:tabs>
                <w:tab w:val="decimal" w:pos="1155"/>
              </w:tabs>
              <w:rPr>
                <w:rFonts w:ascii="Times New Roman" w:hAnsi="Times New Roman" w:cs="Times New Roman"/>
                <w:sz w:val="22"/>
                <w:szCs w:val="22"/>
              </w:rPr>
            </w:pPr>
          </w:p>
        </w:tc>
        <w:tc>
          <w:tcPr>
            <w:tcW w:w="239" w:type="dxa"/>
          </w:tcPr>
          <w:p w14:paraId="2755E4DA" w14:textId="77777777" w:rsidR="006C7A2B" w:rsidRPr="006C7A2B" w:rsidRDefault="006C7A2B" w:rsidP="006C7A2B">
            <w:pPr>
              <w:tabs>
                <w:tab w:val="decimal" w:pos="1044"/>
              </w:tabs>
              <w:rPr>
                <w:rFonts w:ascii="Times New Roman" w:hAnsi="Times New Roman" w:cs="Times New Roman"/>
                <w:sz w:val="22"/>
                <w:szCs w:val="22"/>
              </w:rPr>
            </w:pPr>
          </w:p>
        </w:tc>
        <w:tc>
          <w:tcPr>
            <w:tcW w:w="2121" w:type="dxa"/>
          </w:tcPr>
          <w:p w14:paraId="25393645" w14:textId="135333AC" w:rsidR="006C7A2B" w:rsidRPr="006C7A2B" w:rsidRDefault="006C7A2B" w:rsidP="006C7A2B">
            <w:pPr>
              <w:tabs>
                <w:tab w:val="decimal" w:pos="930"/>
              </w:tabs>
              <w:ind w:right="610"/>
              <w:jc w:val="center"/>
              <w:rPr>
                <w:rFonts w:ascii="Times New Roman" w:hAnsi="Times New Roman" w:cs="Times New Roman"/>
                <w:sz w:val="22"/>
                <w:szCs w:val="22"/>
              </w:rPr>
            </w:pPr>
          </w:p>
        </w:tc>
        <w:tc>
          <w:tcPr>
            <w:tcW w:w="270" w:type="dxa"/>
          </w:tcPr>
          <w:p w14:paraId="1EE3BBF3" w14:textId="77777777" w:rsidR="006C7A2B" w:rsidRPr="006C7A2B" w:rsidRDefault="006C7A2B" w:rsidP="006C7A2B">
            <w:pPr>
              <w:tabs>
                <w:tab w:val="decimal" w:pos="787"/>
              </w:tabs>
              <w:rPr>
                <w:rFonts w:ascii="Times New Roman" w:hAnsi="Times New Roman" w:cs="Times New Roman"/>
                <w:sz w:val="22"/>
                <w:szCs w:val="22"/>
              </w:rPr>
            </w:pPr>
          </w:p>
        </w:tc>
        <w:tc>
          <w:tcPr>
            <w:tcW w:w="1332" w:type="dxa"/>
          </w:tcPr>
          <w:p w14:paraId="72688687" w14:textId="0E3E9E7F" w:rsidR="006C7A2B" w:rsidRPr="006C7A2B" w:rsidRDefault="006C7A2B" w:rsidP="006C7A2B">
            <w:pPr>
              <w:tabs>
                <w:tab w:val="left" w:pos="780"/>
              </w:tabs>
              <w:jc w:val="center"/>
              <w:rPr>
                <w:rFonts w:ascii="Times New Roman" w:hAnsi="Times New Roman" w:cs="Times New Roman"/>
                <w:sz w:val="22"/>
                <w:szCs w:val="22"/>
              </w:rPr>
            </w:pPr>
          </w:p>
        </w:tc>
        <w:tc>
          <w:tcPr>
            <w:tcW w:w="236" w:type="dxa"/>
          </w:tcPr>
          <w:p w14:paraId="08C597F8" w14:textId="77777777" w:rsidR="006C7A2B" w:rsidRPr="006C7A2B" w:rsidRDefault="006C7A2B" w:rsidP="006C7A2B">
            <w:pPr>
              <w:tabs>
                <w:tab w:val="decimal" w:pos="1044"/>
              </w:tabs>
              <w:rPr>
                <w:rFonts w:ascii="Times New Roman" w:hAnsi="Times New Roman" w:cs="Times New Roman"/>
                <w:sz w:val="22"/>
                <w:szCs w:val="22"/>
              </w:rPr>
            </w:pPr>
          </w:p>
        </w:tc>
        <w:tc>
          <w:tcPr>
            <w:tcW w:w="1312" w:type="dxa"/>
          </w:tcPr>
          <w:p w14:paraId="21AE2CAD" w14:textId="4483C58D" w:rsidR="006C7A2B" w:rsidRPr="006C7A2B" w:rsidRDefault="006C7A2B" w:rsidP="007A5CE7">
            <w:pPr>
              <w:tabs>
                <w:tab w:val="decimal" w:pos="1022"/>
              </w:tabs>
              <w:rPr>
                <w:rFonts w:ascii="Times New Roman" w:hAnsi="Times New Roman" w:cs="Times New Roman"/>
                <w:sz w:val="22"/>
                <w:szCs w:val="22"/>
              </w:rPr>
            </w:pPr>
          </w:p>
        </w:tc>
      </w:tr>
      <w:tr w:rsidR="006C7A2B" w:rsidRPr="007C533E" w14:paraId="669CD20B" w14:textId="77777777" w:rsidTr="001B1C17">
        <w:tc>
          <w:tcPr>
            <w:tcW w:w="6217" w:type="dxa"/>
            <w:hideMark/>
          </w:tcPr>
          <w:p w14:paraId="111242D6" w14:textId="07ABD2BF" w:rsidR="006C7A2B" w:rsidRPr="007C533E" w:rsidRDefault="006C7A2B" w:rsidP="006C7A2B">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i/>
                <w:iCs/>
                <w:sz w:val="22"/>
                <w:szCs w:val="22"/>
                <w:lang w:bidi="ar-SA"/>
              </w:rPr>
              <w:t xml:space="preserve">   sale agreement)</w:t>
            </w:r>
          </w:p>
        </w:tc>
        <w:tc>
          <w:tcPr>
            <w:tcW w:w="1441" w:type="dxa"/>
          </w:tcPr>
          <w:p w14:paraId="049AB9C1" w14:textId="43AB0152" w:rsidR="006C7A2B" w:rsidRPr="006C7A2B" w:rsidRDefault="006C7A2B" w:rsidP="006C7A2B">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347</w:t>
            </w:r>
          </w:p>
        </w:tc>
        <w:tc>
          <w:tcPr>
            <w:tcW w:w="270" w:type="dxa"/>
          </w:tcPr>
          <w:p w14:paraId="3ED4C275" w14:textId="77777777" w:rsidR="006C7A2B" w:rsidRPr="006C7A2B" w:rsidRDefault="006C7A2B" w:rsidP="006C7A2B">
            <w:pPr>
              <w:tabs>
                <w:tab w:val="decimal" w:pos="1044"/>
              </w:tabs>
              <w:rPr>
                <w:rFonts w:ascii="Times New Roman" w:hAnsi="Times New Roman" w:cs="Times New Roman"/>
                <w:sz w:val="22"/>
                <w:szCs w:val="22"/>
              </w:rPr>
            </w:pPr>
          </w:p>
        </w:tc>
        <w:tc>
          <w:tcPr>
            <w:tcW w:w="1509" w:type="dxa"/>
          </w:tcPr>
          <w:p w14:paraId="0334D5D4" w14:textId="125E82E1" w:rsidR="006C7A2B" w:rsidRPr="006C7A2B" w:rsidRDefault="006C7A2B" w:rsidP="006C7A2B">
            <w:pPr>
              <w:tabs>
                <w:tab w:val="decimal" w:pos="1155"/>
              </w:tabs>
              <w:rPr>
                <w:rFonts w:ascii="Times New Roman" w:hAnsi="Times New Roman" w:cs="Times New Roman"/>
                <w:sz w:val="22"/>
                <w:szCs w:val="22"/>
              </w:rPr>
            </w:pPr>
            <w:r w:rsidRPr="006C7A2B">
              <w:rPr>
                <w:rFonts w:ascii="Times New Roman" w:hAnsi="Times New Roman" w:cs="Times New Roman"/>
                <w:sz w:val="22"/>
                <w:szCs w:val="22"/>
              </w:rPr>
              <w:t>(7)</w:t>
            </w:r>
          </w:p>
        </w:tc>
        <w:tc>
          <w:tcPr>
            <w:tcW w:w="239" w:type="dxa"/>
          </w:tcPr>
          <w:p w14:paraId="1CFBD8E5" w14:textId="77777777" w:rsidR="006C7A2B" w:rsidRPr="006C7A2B" w:rsidRDefault="006C7A2B" w:rsidP="006C7A2B">
            <w:pPr>
              <w:tabs>
                <w:tab w:val="decimal" w:pos="1044"/>
              </w:tabs>
              <w:rPr>
                <w:rFonts w:ascii="Times New Roman" w:hAnsi="Times New Roman" w:cs="Times New Roman"/>
                <w:sz w:val="22"/>
                <w:szCs w:val="22"/>
              </w:rPr>
            </w:pPr>
          </w:p>
        </w:tc>
        <w:tc>
          <w:tcPr>
            <w:tcW w:w="2121" w:type="dxa"/>
          </w:tcPr>
          <w:p w14:paraId="04BC897C" w14:textId="4ECFAE48" w:rsidR="006C7A2B" w:rsidRPr="006C7A2B" w:rsidRDefault="006C7A2B" w:rsidP="006C7A2B">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4FF31EAE" w14:textId="77777777" w:rsidR="006C7A2B" w:rsidRPr="006C7A2B" w:rsidRDefault="006C7A2B" w:rsidP="006C7A2B">
            <w:pPr>
              <w:tabs>
                <w:tab w:val="decimal" w:pos="787"/>
              </w:tabs>
              <w:rPr>
                <w:rFonts w:ascii="Times New Roman" w:hAnsi="Times New Roman" w:cs="Times New Roman"/>
                <w:sz w:val="22"/>
                <w:szCs w:val="22"/>
              </w:rPr>
            </w:pPr>
          </w:p>
        </w:tc>
        <w:tc>
          <w:tcPr>
            <w:tcW w:w="1332" w:type="dxa"/>
          </w:tcPr>
          <w:p w14:paraId="5A383241" w14:textId="105DD102" w:rsidR="006C7A2B" w:rsidRPr="006C7A2B" w:rsidRDefault="006C7A2B" w:rsidP="006C7A2B">
            <w:pPr>
              <w:tabs>
                <w:tab w:val="left" w:pos="780"/>
              </w:tabs>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4E989720" w14:textId="77777777" w:rsidR="006C7A2B" w:rsidRPr="006C7A2B" w:rsidRDefault="006C7A2B" w:rsidP="006C7A2B">
            <w:pPr>
              <w:tabs>
                <w:tab w:val="decimal" w:pos="1044"/>
              </w:tabs>
              <w:rPr>
                <w:rFonts w:ascii="Times New Roman" w:hAnsi="Times New Roman" w:cs="Times New Roman"/>
                <w:sz w:val="22"/>
                <w:szCs w:val="22"/>
              </w:rPr>
            </w:pPr>
          </w:p>
        </w:tc>
        <w:tc>
          <w:tcPr>
            <w:tcW w:w="1312" w:type="dxa"/>
          </w:tcPr>
          <w:p w14:paraId="3CECE1BD" w14:textId="7A27ECD3" w:rsidR="006C7A2B" w:rsidRPr="006C7A2B" w:rsidRDefault="006C7A2B" w:rsidP="007A5CE7">
            <w:pPr>
              <w:tabs>
                <w:tab w:val="decimal" w:pos="1022"/>
              </w:tabs>
              <w:rPr>
                <w:rFonts w:ascii="Times New Roman" w:hAnsi="Times New Roman" w:cs="Times New Roman"/>
                <w:sz w:val="22"/>
                <w:szCs w:val="22"/>
              </w:rPr>
            </w:pPr>
            <w:r w:rsidRPr="006C7A2B">
              <w:rPr>
                <w:rFonts w:ascii="Times New Roman" w:hAnsi="Times New Roman" w:cs="Times New Roman"/>
                <w:sz w:val="22"/>
                <w:szCs w:val="22"/>
              </w:rPr>
              <w:t>340</w:t>
            </w:r>
          </w:p>
        </w:tc>
      </w:tr>
      <w:tr w:rsidR="006C7A2B" w:rsidRPr="007C533E" w14:paraId="7AA7A9B1" w14:textId="77777777" w:rsidTr="001B1C17">
        <w:tc>
          <w:tcPr>
            <w:tcW w:w="6217" w:type="dxa"/>
          </w:tcPr>
          <w:p w14:paraId="454784D9" w14:textId="534EE4E2" w:rsidR="006C7A2B" w:rsidRPr="007C533E" w:rsidRDefault="006C7A2B" w:rsidP="006C7A2B">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Investment properties</w:t>
            </w:r>
            <w:r>
              <w:rPr>
                <w:rFonts w:ascii="Times New Roman" w:eastAsia="MS Mincho" w:hAnsi="Times New Roman" w:cs="Times New Roman"/>
                <w:i/>
                <w:iCs/>
                <w:sz w:val="22"/>
                <w:szCs w:val="22"/>
                <w:lang w:bidi="ar-SA"/>
              </w:rPr>
              <w:t xml:space="preserve"> (depreciation gap)</w:t>
            </w:r>
          </w:p>
        </w:tc>
        <w:tc>
          <w:tcPr>
            <w:tcW w:w="1441" w:type="dxa"/>
          </w:tcPr>
          <w:p w14:paraId="63C03FF0" w14:textId="68B55635" w:rsidR="006C7A2B" w:rsidRPr="006C7A2B" w:rsidRDefault="006C7A2B" w:rsidP="006C7A2B">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1,295</w:t>
            </w:r>
          </w:p>
        </w:tc>
        <w:tc>
          <w:tcPr>
            <w:tcW w:w="270" w:type="dxa"/>
          </w:tcPr>
          <w:p w14:paraId="6161C27C" w14:textId="77777777" w:rsidR="006C7A2B" w:rsidRPr="006C7A2B" w:rsidRDefault="006C7A2B" w:rsidP="006C7A2B">
            <w:pPr>
              <w:tabs>
                <w:tab w:val="decimal" w:pos="1044"/>
              </w:tabs>
              <w:rPr>
                <w:rFonts w:ascii="Times New Roman" w:hAnsi="Times New Roman" w:cs="Times New Roman"/>
                <w:sz w:val="22"/>
                <w:szCs w:val="22"/>
              </w:rPr>
            </w:pPr>
          </w:p>
        </w:tc>
        <w:tc>
          <w:tcPr>
            <w:tcW w:w="1509" w:type="dxa"/>
          </w:tcPr>
          <w:p w14:paraId="7E6F0940" w14:textId="0FB91D54" w:rsidR="006C7A2B" w:rsidRPr="006C7A2B" w:rsidRDefault="006C7A2B" w:rsidP="006C7A2B">
            <w:pPr>
              <w:tabs>
                <w:tab w:val="decimal" w:pos="1155"/>
              </w:tabs>
              <w:rPr>
                <w:rFonts w:ascii="Times New Roman" w:hAnsi="Times New Roman" w:cs="Times New Roman"/>
                <w:sz w:val="22"/>
                <w:szCs w:val="22"/>
              </w:rPr>
            </w:pPr>
            <w:r w:rsidRPr="006C7A2B">
              <w:rPr>
                <w:rFonts w:ascii="Times New Roman" w:hAnsi="Times New Roman" w:cs="Times New Roman"/>
                <w:sz w:val="22"/>
                <w:szCs w:val="22"/>
              </w:rPr>
              <w:t>3</w:t>
            </w:r>
          </w:p>
        </w:tc>
        <w:tc>
          <w:tcPr>
            <w:tcW w:w="239" w:type="dxa"/>
          </w:tcPr>
          <w:p w14:paraId="04C2E646" w14:textId="77777777" w:rsidR="006C7A2B" w:rsidRPr="006C7A2B" w:rsidRDefault="006C7A2B" w:rsidP="006C7A2B">
            <w:pPr>
              <w:tabs>
                <w:tab w:val="decimal" w:pos="1044"/>
              </w:tabs>
              <w:rPr>
                <w:rFonts w:ascii="Times New Roman" w:hAnsi="Times New Roman" w:cs="Times New Roman"/>
                <w:sz w:val="22"/>
                <w:szCs w:val="22"/>
              </w:rPr>
            </w:pPr>
          </w:p>
        </w:tc>
        <w:tc>
          <w:tcPr>
            <w:tcW w:w="2121" w:type="dxa"/>
          </w:tcPr>
          <w:p w14:paraId="4408AF05" w14:textId="4BA6CC79" w:rsidR="006C7A2B" w:rsidRPr="006C7A2B" w:rsidRDefault="006C7A2B" w:rsidP="006C7A2B">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1C2F375F" w14:textId="77777777" w:rsidR="006C7A2B" w:rsidRPr="006C7A2B" w:rsidRDefault="006C7A2B" w:rsidP="006C7A2B">
            <w:pPr>
              <w:tabs>
                <w:tab w:val="decimal" w:pos="787"/>
              </w:tabs>
              <w:rPr>
                <w:rFonts w:ascii="Times New Roman" w:hAnsi="Times New Roman" w:cs="Times New Roman"/>
                <w:sz w:val="22"/>
                <w:szCs w:val="22"/>
              </w:rPr>
            </w:pPr>
          </w:p>
        </w:tc>
        <w:tc>
          <w:tcPr>
            <w:tcW w:w="1332" w:type="dxa"/>
          </w:tcPr>
          <w:p w14:paraId="5A6C0835" w14:textId="58FF1732" w:rsidR="006C7A2B" w:rsidRPr="006C7A2B" w:rsidRDefault="006C7A2B" w:rsidP="006C7A2B">
            <w:pPr>
              <w:tabs>
                <w:tab w:val="left" w:pos="780"/>
              </w:tabs>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7D83CB24" w14:textId="77777777" w:rsidR="006C7A2B" w:rsidRPr="006C7A2B" w:rsidRDefault="006C7A2B" w:rsidP="006C7A2B">
            <w:pPr>
              <w:tabs>
                <w:tab w:val="decimal" w:pos="1044"/>
              </w:tabs>
              <w:rPr>
                <w:rFonts w:ascii="Times New Roman" w:hAnsi="Times New Roman" w:cs="Times New Roman"/>
                <w:sz w:val="22"/>
                <w:szCs w:val="22"/>
              </w:rPr>
            </w:pPr>
          </w:p>
        </w:tc>
        <w:tc>
          <w:tcPr>
            <w:tcW w:w="1312" w:type="dxa"/>
          </w:tcPr>
          <w:p w14:paraId="441527E1" w14:textId="4D29BFD1" w:rsidR="006C7A2B" w:rsidRPr="006C7A2B" w:rsidRDefault="006C7A2B" w:rsidP="007A5CE7">
            <w:pPr>
              <w:tabs>
                <w:tab w:val="decimal" w:pos="1022"/>
              </w:tabs>
              <w:rPr>
                <w:rFonts w:ascii="Times New Roman" w:hAnsi="Times New Roman" w:cs="Times New Roman"/>
                <w:sz w:val="22"/>
                <w:szCs w:val="22"/>
              </w:rPr>
            </w:pPr>
            <w:r w:rsidRPr="006C7A2B">
              <w:rPr>
                <w:rFonts w:ascii="Times New Roman" w:hAnsi="Times New Roman" w:cs="Times New Roman"/>
                <w:sz w:val="22"/>
                <w:szCs w:val="22"/>
              </w:rPr>
              <w:t>1,298</w:t>
            </w:r>
          </w:p>
        </w:tc>
      </w:tr>
      <w:tr w:rsidR="006C7A2B" w:rsidRPr="007C533E" w14:paraId="79B8EDDF" w14:textId="77777777" w:rsidTr="001B1C17">
        <w:tc>
          <w:tcPr>
            <w:tcW w:w="6217" w:type="dxa"/>
            <w:hideMark/>
          </w:tcPr>
          <w:p w14:paraId="187B9672" w14:textId="77777777" w:rsidR="006C7A2B" w:rsidRPr="007C533E" w:rsidRDefault="006C7A2B" w:rsidP="006C7A2B">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Provisions for employee benefits</w:t>
            </w:r>
          </w:p>
        </w:tc>
        <w:tc>
          <w:tcPr>
            <w:tcW w:w="1441" w:type="dxa"/>
          </w:tcPr>
          <w:p w14:paraId="5847434B" w14:textId="55B088EB" w:rsidR="006C7A2B" w:rsidRPr="006C7A2B" w:rsidRDefault="006C7A2B" w:rsidP="006C7A2B">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171</w:t>
            </w:r>
          </w:p>
        </w:tc>
        <w:tc>
          <w:tcPr>
            <w:tcW w:w="270" w:type="dxa"/>
          </w:tcPr>
          <w:p w14:paraId="40ED70B5" w14:textId="77777777" w:rsidR="006C7A2B" w:rsidRPr="006C7A2B" w:rsidRDefault="006C7A2B" w:rsidP="006C7A2B">
            <w:pPr>
              <w:tabs>
                <w:tab w:val="decimal" w:pos="1044"/>
              </w:tabs>
              <w:rPr>
                <w:rFonts w:ascii="Times New Roman" w:hAnsi="Times New Roman" w:cs="Times New Roman"/>
                <w:sz w:val="22"/>
                <w:szCs w:val="22"/>
              </w:rPr>
            </w:pPr>
          </w:p>
        </w:tc>
        <w:tc>
          <w:tcPr>
            <w:tcW w:w="1509" w:type="dxa"/>
          </w:tcPr>
          <w:p w14:paraId="7009AF23" w14:textId="708190F6" w:rsidR="006C7A2B" w:rsidRPr="006C7A2B" w:rsidRDefault="006C7A2B" w:rsidP="006C7A2B">
            <w:pPr>
              <w:tabs>
                <w:tab w:val="decimal" w:pos="1155"/>
              </w:tabs>
              <w:rPr>
                <w:rFonts w:ascii="Times New Roman" w:hAnsi="Times New Roman" w:cs="Times New Roman"/>
                <w:sz w:val="22"/>
                <w:szCs w:val="22"/>
              </w:rPr>
            </w:pPr>
            <w:r w:rsidRPr="006C7A2B">
              <w:rPr>
                <w:rFonts w:ascii="Times New Roman" w:hAnsi="Times New Roman" w:cs="Times New Roman"/>
                <w:sz w:val="22"/>
                <w:szCs w:val="22"/>
              </w:rPr>
              <w:t>14</w:t>
            </w:r>
          </w:p>
        </w:tc>
        <w:tc>
          <w:tcPr>
            <w:tcW w:w="239" w:type="dxa"/>
          </w:tcPr>
          <w:p w14:paraId="3E90B452" w14:textId="77777777" w:rsidR="006C7A2B" w:rsidRPr="006C7A2B" w:rsidRDefault="006C7A2B" w:rsidP="006C7A2B">
            <w:pPr>
              <w:tabs>
                <w:tab w:val="decimal" w:pos="1044"/>
              </w:tabs>
              <w:rPr>
                <w:rFonts w:ascii="Times New Roman" w:hAnsi="Times New Roman" w:cs="Times New Roman"/>
                <w:sz w:val="22"/>
                <w:szCs w:val="22"/>
              </w:rPr>
            </w:pPr>
          </w:p>
        </w:tc>
        <w:tc>
          <w:tcPr>
            <w:tcW w:w="2121" w:type="dxa"/>
          </w:tcPr>
          <w:p w14:paraId="50628920" w14:textId="35A3154B" w:rsidR="006C7A2B" w:rsidRPr="006C7A2B" w:rsidRDefault="006C7A2B" w:rsidP="006C7A2B">
            <w:pPr>
              <w:tabs>
                <w:tab w:val="decimal" w:pos="1562"/>
              </w:tabs>
              <w:ind w:right="-22"/>
              <w:jc w:val="center"/>
              <w:rPr>
                <w:rFonts w:ascii="Times New Roman" w:hAnsi="Times New Roman" w:cs="Times New Roman"/>
                <w:sz w:val="22"/>
                <w:szCs w:val="22"/>
              </w:rPr>
            </w:pPr>
            <w:r w:rsidRPr="006C7A2B">
              <w:rPr>
                <w:rFonts w:ascii="Times New Roman" w:hAnsi="Times New Roman" w:cs="Times New Roman"/>
                <w:sz w:val="22"/>
                <w:szCs w:val="22"/>
              </w:rPr>
              <w:t>(1)</w:t>
            </w:r>
          </w:p>
        </w:tc>
        <w:tc>
          <w:tcPr>
            <w:tcW w:w="270" w:type="dxa"/>
          </w:tcPr>
          <w:p w14:paraId="6F337A92" w14:textId="77777777" w:rsidR="006C7A2B" w:rsidRPr="006C7A2B" w:rsidRDefault="006C7A2B" w:rsidP="006C7A2B">
            <w:pPr>
              <w:tabs>
                <w:tab w:val="decimal" w:pos="787"/>
              </w:tabs>
              <w:rPr>
                <w:rFonts w:ascii="Times New Roman" w:hAnsi="Times New Roman" w:cs="Times New Roman"/>
                <w:sz w:val="22"/>
                <w:szCs w:val="22"/>
              </w:rPr>
            </w:pPr>
          </w:p>
        </w:tc>
        <w:tc>
          <w:tcPr>
            <w:tcW w:w="1332" w:type="dxa"/>
          </w:tcPr>
          <w:p w14:paraId="79CBA39F" w14:textId="4C74B5B0" w:rsidR="006C7A2B" w:rsidRPr="006C7A2B" w:rsidRDefault="006C7A2B" w:rsidP="006C7A2B">
            <w:pPr>
              <w:tabs>
                <w:tab w:val="left" w:pos="780"/>
              </w:tabs>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295816BC" w14:textId="77777777" w:rsidR="006C7A2B" w:rsidRPr="006C7A2B" w:rsidRDefault="006C7A2B" w:rsidP="006C7A2B">
            <w:pPr>
              <w:tabs>
                <w:tab w:val="decimal" w:pos="1044"/>
              </w:tabs>
              <w:rPr>
                <w:rFonts w:ascii="Times New Roman" w:hAnsi="Times New Roman" w:cs="Times New Roman"/>
                <w:sz w:val="22"/>
                <w:szCs w:val="22"/>
              </w:rPr>
            </w:pPr>
          </w:p>
        </w:tc>
        <w:tc>
          <w:tcPr>
            <w:tcW w:w="1312" w:type="dxa"/>
          </w:tcPr>
          <w:p w14:paraId="24F22D19" w14:textId="346AF9CE" w:rsidR="006C7A2B" w:rsidRPr="006C7A2B" w:rsidRDefault="006C7A2B" w:rsidP="007A5CE7">
            <w:pPr>
              <w:tabs>
                <w:tab w:val="decimal" w:pos="1022"/>
              </w:tabs>
              <w:rPr>
                <w:rFonts w:ascii="Times New Roman" w:hAnsi="Times New Roman" w:cs="Times New Roman"/>
                <w:sz w:val="22"/>
                <w:szCs w:val="22"/>
              </w:rPr>
            </w:pPr>
            <w:r w:rsidRPr="006C7A2B">
              <w:rPr>
                <w:rFonts w:ascii="Times New Roman" w:hAnsi="Times New Roman" w:cs="Times New Roman"/>
                <w:sz w:val="22"/>
                <w:szCs w:val="22"/>
              </w:rPr>
              <w:t>184</w:t>
            </w:r>
          </w:p>
        </w:tc>
      </w:tr>
      <w:tr w:rsidR="006C7A2B" w:rsidRPr="007C533E" w14:paraId="45784A9B" w14:textId="77777777" w:rsidTr="001B1C17">
        <w:tc>
          <w:tcPr>
            <w:tcW w:w="6217" w:type="dxa"/>
            <w:hideMark/>
          </w:tcPr>
          <w:p w14:paraId="468A8364" w14:textId="77777777" w:rsidR="006C7A2B" w:rsidRPr="007C533E" w:rsidRDefault="006C7A2B" w:rsidP="006C7A2B">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Deposits received from customers</w:t>
            </w:r>
          </w:p>
        </w:tc>
        <w:tc>
          <w:tcPr>
            <w:tcW w:w="1441" w:type="dxa"/>
          </w:tcPr>
          <w:p w14:paraId="4ADF6513" w14:textId="06FE17A6" w:rsidR="006C7A2B" w:rsidRPr="006C7A2B" w:rsidRDefault="006C7A2B" w:rsidP="006C7A2B">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880</w:t>
            </w:r>
          </w:p>
        </w:tc>
        <w:tc>
          <w:tcPr>
            <w:tcW w:w="270" w:type="dxa"/>
          </w:tcPr>
          <w:p w14:paraId="77356A42" w14:textId="77777777" w:rsidR="006C7A2B" w:rsidRPr="006C7A2B" w:rsidRDefault="006C7A2B" w:rsidP="006C7A2B">
            <w:pPr>
              <w:tabs>
                <w:tab w:val="decimal" w:pos="1044"/>
              </w:tabs>
              <w:rPr>
                <w:rFonts w:ascii="Times New Roman" w:hAnsi="Times New Roman" w:cs="Times New Roman"/>
                <w:sz w:val="22"/>
                <w:szCs w:val="22"/>
              </w:rPr>
            </w:pPr>
          </w:p>
        </w:tc>
        <w:tc>
          <w:tcPr>
            <w:tcW w:w="1509" w:type="dxa"/>
          </w:tcPr>
          <w:p w14:paraId="573A5671" w14:textId="5CDDFD8A" w:rsidR="006C7A2B" w:rsidRPr="006C7A2B" w:rsidRDefault="006C7A2B" w:rsidP="006C7A2B">
            <w:pPr>
              <w:tabs>
                <w:tab w:val="decimal" w:pos="1155"/>
              </w:tabs>
              <w:rPr>
                <w:rFonts w:ascii="Times New Roman" w:hAnsi="Times New Roman" w:cs="Times New Roman"/>
                <w:sz w:val="22"/>
                <w:szCs w:val="22"/>
              </w:rPr>
            </w:pPr>
            <w:r w:rsidRPr="006C7A2B">
              <w:rPr>
                <w:rFonts w:ascii="Times New Roman" w:hAnsi="Times New Roman" w:cs="Times New Roman"/>
                <w:sz w:val="22"/>
                <w:szCs w:val="22"/>
              </w:rPr>
              <w:t>28</w:t>
            </w:r>
          </w:p>
        </w:tc>
        <w:tc>
          <w:tcPr>
            <w:tcW w:w="239" w:type="dxa"/>
          </w:tcPr>
          <w:p w14:paraId="74131F9D" w14:textId="77777777" w:rsidR="006C7A2B" w:rsidRPr="006C7A2B" w:rsidRDefault="006C7A2B" w:rsidP="006C7A2B">
            <w:pPr>
              <w:tabs>
                <w:tab w:val="decimal" w:pos="1044"/>
              </w:tabs>
              <w:rPr>
                <w:rFonts w:ascii="Times New Roman" w:hAnsi="Times New Roman" w:cs="Times New Roman"/>
                <w:sz w:val="22"/>
                <w:szCs w:val="22"/>
              </w:rPr>
            </w:pPr>
          </w:p>
        </w:tc>
        <w:tc>
          <w:tcPr>
            <w:tcW w:w="2121" w:type="dxa"/>
          </w:tcPr>
          <w:p w14:paraId="1CB0BFD3" w14:textId="4B5486DA" w:rsidR="006C7A2B" w:rsidRPr="006C7A2B" w:rsidRDefault="006C7A2B" w:rsidP="006C7A2B">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43BBC9CF" w14:textId="77777777" w:rsidR="006C7A2B" w:rsidRPr="006C7A2B" w:rsidRDefault="006C7A2B" w:rsidP="006C7A2B">
            <w:pPr>
              <w:tabs>
                <w:tab w:val="decimal" w:pos="787"/>
              </w:tabs>
              <w:rPr>
                <w:rFonts w:ascii="Times New Roman" w:hAnsi="Times New Roman" w:cs="Times New Roman"/>
                <w:sz w:val="22"/>
                <w:szCs w:val="22"/>
              </w:rPr>
            </w:pPr>
          </w:p>
        </w:tc>
        <w:tc>
          <w:tcPr>
            <w:tcW w:w="1332" w:type="dxa"/>
          </w:tcPr>
          <w:p w14:paraId="015E373E" w14:textId="04C62C5F" w:rsidR="006C7A2B" w:rsidRPr="006C7A2B" w:rsidRDefault="006C7A2B" w:rsidP="006C7A2B">
            <w:pPr>
              <w:tabs>
                <w:tab w:val="left" w:pos="780"/>
              </w:tabs>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73483DCE" w14:textId="77777777" w:rsidR="006C7A2B" w:rsidRPr="006C7A2B" w:rsidRDefault="006C7A2B" w:rsidP="006C7A2B">
            <w:pPr>
              <w:tabs>
                <w:tab w:val="decimal" w:pos="1044"/>
              </w:tabs>
              <w:rPr>
                <w:rFonts w:ascii="Times New Roman" w:hAnsi="Times New Roman" w:cs="Times New Roman"/>
                <w:sz w:val="22"/>
                <w:szCs w:val="22"/>
              </w:rPr>
            </w:pPr>
          </w:p>
        </w:tc>
        <w:tc>
          <w:tcPr>
            <w:tcW w:w="1312" w:type="dxa"/>
          </w:tcPr>
          <w:p w14:paraId="1639E0F8" w14:textId="41A0DD74" w:rsidR="006C7A2B" w:rsidRPr="006C7A2B" w:rsidRDefault="006C7A2B" w:rsidP="007A5CE7">
            <w:pPr>
              <w:tabs>
                <w:tab w:val="decimal" w:pos="1022"/>
              </w:tabs>
              <w:rPr>
                <w:rFonts w:ascii="Times New Roman" w:hAnsi="Times New Roman" w:cs="Times New Roman"/>
                <w:sz w:val="22"/>
                <w:szCs w:val="22"/>
              </w:rPr>
            </w:pPr>
            <w:r w:rsidRPr="006C7A2B">
              <w:rPr>
                <w:rFonts w:ascii="Times New Roman" w:hAnsi="Times New Roman" w:cs="Times New Roman"/>
                <w:sz w:val="22"/>
                <w:szCs w:val="22"/>
              </w:rPr>
              <w:t>908</w:t>
            </w:r>
          </w:p>
        </w:tc>
      </w:tr>
      <w:tr w:rsidR="006C7A2B" w:rsidRPr="007C533E" w14:paraId="392EE70E" w14:textId="77777777" w:rsidTr="001B1C17">
        <w:tc>
          <w:tcPr>
            <w:tcW w:w="6217" w:type="dxa"/>
            <w:vAlign w:val="bottom"/>
            <w:hideMark/>
          </w:tcPr>
          <w:p w14:paraId="32D30536" w14:textId="77777777" w:rsidR="006C7A2B" w:rsidRPr="007C533E" w:rsidRDefault="006C7A2B" w:rsidP="006C7A2B">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Loss carry forward</w:t>
            </w:r>
          </w:p>
        </w:tc>
        <w:tc>
          <w:tcPr>
            <w:tcW w:w="1441" w:type="dxa"/>
          </w:tcPr>
          <w:p w14:paraId="647BA77B" w14:textId="535C73AC" w:rsidR="006C7A2B" w:rsidRPr="006C7A2B" w:rsidRDefault="006C7A2B" w:rsidP="006C7A2B">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293</w:t>
            </w:r>
          </w:p>
        </w:tc>
        <w:tc>
          <w:tcPr>
            <w:tcW w:w="270" w:type="dxa"/>
          </w:tcPr>
          <w:p w14:paraId="76D502BB" w14:textId="77777777" w:rsidR="006C7A2B" w:rsidRPr="006C7A2B" w:rsidRDefault="006C7A2B" w:rsidP="006C7A2B">
            <w:pPr>
              <w:tabs>
                <w:tab w:val="decimal" w:pos="1044"/>
              </w:tabs>
              <w:rPr>
                <w:rFonts w:ascii="Times New Roman" w:hAnsi="Times New Roman" w:cs="Times New Roman"/>
                <w:sz w:val="22"/>
                <w:szCs w:val="22"/>
              </w:rPr>
            </w:pPr>
          </w:p>
        </w:tc>
        <w:tc>
          <w:tcPr>
            <w:tcW w:w="1509" w:type="dxa"/>
          </w:tcPr>
          <w:p w14:paraId="64D6B319" w14:textId="1CCE60BB" w:rsidR="006C7A2B" w:rsidRPr="006C7A2B" w:rsidRDefault="006C7A2B" w:rsidP="006C7A2B">
            <w:pPr>
              <w:tabs>
                <w:tab w:val="decimal" w:pos="1155"/>
              </w:tabs>
              <w:rPr>
                <w:rFonts w:ascii="Times New Roman" w:hAnsi="Times New Roman" w:cs="Times New Roman"/>
                <w:sz w:val="22"/>
                <w:szCs w:val="22"/>
              </w:rPr>
            </w:pPr>
            <w:r w:rsidRPr="006C7A2B">
              <w:rPr>
                <w:rFonts w:ascii="Times New Roman" w:hAnsi="Times New Roman" w:cs="Times New Roman"/>
                <w:sz w:val="22"/>
                <w:szCs w:val="22"/>
              </w:rPr>
              <w:t>1</w:t>
            </w:r>
          </w:p>
        </w:tc>
        <w:tc>
          <w:tcPr>
            <w:tcW w:w="239" w:type="dxa"/>
          </w:tcPr>
          <w:p w14:paraId="1BA1A6F8" w14:textId="77777777" w:rsidR="006C7A2B" w:rsidRPr="006C7A2B" w:rsidRDefault="006C7A2B" w:rsidP="006C7A2B">
            <w:pPr>
              <w:tabs>
                <w:tab w:val="decimal" w:pos="1044"/>
              </w:tabs>
              <w:rPr>
                <w:rFonts w:ascii="Times New Roman" w:hAnsi="Times New Roman" w:cs="Times New Roman"/>
                <w:sz w:val="22"/>
                <w:szCs w:val="22"/>
              </w:rPr>
            </w:pPr>
          </w:p>
        </w:tc>
        <w:tc>
          <w:tcPr>
            <w:tcW w:w="2121" w:type="dxa"/>
          </w:tcPr>
          <w:p w14:paraId="238F2640" w14:textId="3461B835" w:rsidR="006C7A2B" w:rsidRPr="006C7A2B" w:rsidRDefault="006C7A2B" w:rsidP="006C7A2B">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45BB3AE5" w14:textId="77777777" w:rsidR="006C7A2B" w:rsidRPr="006C7A2B" w:rsidRDefault="006C7A2B" w:rsidP="006C7A2B">
            <w:pPr>
              <w:tabs>
                <w:tab w:val="decimal" w:pos="787"/>
              </w:tabs>
              <w:rPr>
                <w:rFonts w:ascii="Times New Roman" w:hAnsi="Times New Roman" w:cs="Times New Roman"/>
                <w:sz w:val="22"/>
                <w:szCs w:val="22"/>
              </w:rPr>
            </w:pPr>
          </w:p>
        </w:tc>
        <w:tc>
          <w:tcPr>
            <w:tcW w:w="1332" w:type="dxa"/>
          </w:tcPr>
          <w:p w14:paraId="5E6C7C87" w14:textId="23E48DAA" w:rsidR="006C7A2B" w:rsidRPr="006C7A2B" w:rsidRDefault="006C7A2B" w:rsidP="006C7A2B">
            <w:pPr>
              <w:tabs>
                <w:tab w:val="left" w:pos="780"/>
              </w:tabs>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57078E54" w14:textId="77777777" w:rsidR="006C7A2B" w:rsidRPr="006C7A2B" w:rsidRDefault="006C7A2B" w:rsidP="006C7A2B">
            <w:pPr>
              <w:tabs>
                <w:tab w:val="decimal" w:pos="1044"/>
              </w:tabs>
              <w:rPr>
                <w:rFonts w:ascii="Times New Roman" w:hAnsi="Times New Roman" w:cs="Times New Roman"/>
                <w:sz w:val="22"/>
                <w:szCs w:val="22"/>
              </w:rPr>
            </w:pPr>
          </w:p>
        </w:tc>
        <w:tc>
          <w:tcPr>
            <w:tcW w:w="1312" w:type="dxa"/>
          </w:tcPr>
          <w:p w14:paraId="3ACF2E45" w14:textId="121B8662" w:rsidR="006C7A2B" w:rsidRPr="006C7A2B" w:rsidRDefault="006C7A2B" w:rsidP="007A5CE7">
            <w:pPr>
              <w:tabs>
                <w:tab w:val="decimal" w:pos="1022"/>
              </w:tabs>
              <w:rPr>
                <w:rFonts w:ascii="Times New Roman" w:hAnsi="Times New Roman" w:cs="Times New Roman"/>
                <w:sz w:val="22"/>
                <w:szCs w:val="22"/>
              </w:rPr>
            </w:pPr>
            <w:r w:rsidRPr="006C7A2B">
              <w:rPr>
                <w:rFonts w:ascii="Times New Roman" w:hAnsi="Times New Roman" w:cs="Times New Roman"/>
                <w:sz w:val="22"/>
                <w:szCs w:val="22"/>
              </w:rPr>
              <w:t>294</w:t>
            </w:r>
          </w:p>
        </w:tc>
      </w:tr>
      <w:tr w:rsidR="006C7A2B" w:rsidRPr="007C533E" w14:paraId="15043BA2" w14:textId="77777777" w:rsidTr="00D77026">
        <w:tc>
          <w:tcPr>
            <w:tcW w:w="6217" w:type="dxa"/>
            <w:hideMark/>
          </w:tcPr>
          <w:p w14:paraId="1634EA02" w14:textId="77777777" w:rsidR="006C7A2B" w:rsidRPr="007C533E" w:rsidRDefault="006C7A2B" w:rsidP="006C7A2B">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Others</w:t>
            </w:r>
          </w:p>
        </w:tc>
        <w:tc>
          <w:tcPr>
            <w:tcW w:w="1441" w:type="dxa"/>
          </w:tcPr>
          <w:p w14:paraId="07020D98" w14:textId="44FF05FD" w:rsidR="006C7A2B" w:rsidRPr="006C7A2B" w:rsidRDefault="006C7A2B" w:rsidP="006C7A2B">
            <w:pPr>
              <w:tabs>
                <w:tab w:val="decimal" w:pos="1044"/>
              </w:tabs>
              <w:rPr>
                <w:rFonts w:ascii="Times New Roman" w:hAnsi="Times New Roman" w:cs="Times New Roman"/>
                <w:sz w:val="22"/>
                <w:szCs w:val="22"/>
                <w:rtl/>
              </w:rPr>
            </w:pPr>
            <w:r w:rsidRPr="006C7A2B">
              <w:rPr>
                <w:rFonts w:ascii="Times New Roman" w:hAnsi="Times New Roman" w:cs="Times New Roman"/>
                <w:sz w:val="22"/>
                <w:szCs w:val="22"/>
              </w:rPr>
              <w:t>327</w:t>
            </w:r>
          </w:p>
        </w:tc>
        <w:tc>
          <w:tcPr>
            <w:tcW w:w="270" w:type="dxa"/>
          </w:tcPr>
          <w:p w14:paraId="74D042E7" w14:textId="77777777" w:rsidR="006C7A2B" w:rsidRPr="006C7A2B" w:rsidRDefault="006C7A2B" w:rsidP="006C7A2B">
            <w:pPr>
              <w:tabs>
                <w:tab w:val="decimal" w:pos="1044"/>
              </w:tabs>
              <w:rPr>
                <w:rFonts w:ascii="Times New Roman" w:hAnsi="Times New Roman" w:cs="Times New Roman"/>
                <w:sz w:val="22"/>
                <w:szCs w:val="22"/>
              </w:rPr>
            </w:pPr>
          </w:p>
        </w:tc>
        <w:tc>
          <w:tcPr>
            <w:tcW w:w="1509" w:type="dxa"/>
          </w:tcPr>
          <w:p w14:paraId="74A38B14" w14:textId="06959115" w:rsidR="006C7A2B" w:rsidRPr="006C7A2B" w:rsidRDefault="006C7A2B" w:rsidP="006C7A2B">
            <w:pPr>
              <w:tabs>
                <w:tab w:val="decimal" w:pos="1155"/>
              </w:tabs>
              <w:rPr>
                <w:rFonts w:ascii="Times New Roman" w:hAnsi="Times New Roman" w:cs="Times New Roman"/>
                <w:sz w:val="22"/>
                <w:szCs w:val="22"/>
              </w:rPr>
            </w:pPr>
            <w:r w:rsidRPr="006C7A2B">
              <w:rPr>
                <w:rFonts w:ascii="Times New Roman" w:hAnsi="Times New Roman" w:cs="Times New Roman"/>
                <w:sz w:val="22"/>
                <w:szCs w:val="22"/>
              </w:rPr>
              <w:t>112</w:t>
            </w:r>
          </w:p>
        </w:tc>
        <w:tc>
          <w:tcPr>
            <w:tcW w:w="239" w:type="dxa"/>
          </w:tcPr>
          <w:p w14:paraId="411B8583" w14:textId="77777777" w:rsidR="006C7A2B" w:rsidRPr="006C7A2B" w:rsidRDefault="006C7A2B" w:rsidP="006C7A2B">
            <w:pPr>
              <w:tabs>
                <w:tab w:val="decimal" w:pos="1044"/>
              </w:tabs>
              <w:rPr>
                <w:rFonts w:ascii="Times New Roman" w:hAnsi="Times New Roman" w:cs="Times New Roman"/>
                <w:sz w:val="22"/>
                <w:szCs w:val="22"/>
              </w:rPr>
            </w:pPr>
          </w:p>
        </w:tc>
        <w:tc>
          <w:tcPr>
            <w:tcW w:w="2121" w:type="dxa"/>
          </w:tcPr>
          <w:p w14:paraId="57DDC72F" w14:textId="32EB81C3" w:rsidR="006C7A2B" w:rsidRPr="006C7A2B" w:rsidRDefault="006C7A2B" w:rsidP="006C7A2B">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722F32AF" w14:textId="77777777" w:rsidR="006C7A2B" w:rsidRPr="006C7A2B" w:rsidRDefault="006C7A2B" w:rsidP="006C7A2B">
            <w:pPr>
              <w:tabs>
                <w:tab w:val="decimal" w:pos="1044"/>
              </w:tabs>
              <w:rPr>
                <w:rFonts w:ascii="Times New Roman" w:hAnsi="Times New Roman" w:cs="Times New Roman"/>
                <w:sz w:val="22"/>
                <w:szCs w:val="22"/>
              </w:rPr>
            </w:pPr>
          </w:p>
        </w:tc>
        <w:tc>
          <w:tcPr>
            <w:tcW w:w="1332" w:type="dxa"/>
            <w:tcBorders>
              <w:top w:val="nil"/>
              <w:left w:val="nil"/>
              <w:bottom w:val="single" w:sz="4" w:space="0" w:color="auto"/>
              <w:right w:val="nil"/>
            </w:tcBorders>
          </w:tcPr>
          <w:p w14:paraId="34C04800" w14:textId="0FDDD2FC" w:rsidR="006C7A2B" w:rsidRPr="006C7A2B" w:rsidRDefault="006C7A2B" w:rsidP="006C7A2B">
            <w:pPr>
              <w:tabs>
                <w:tab w:val="left" w:pos="780"/>
              </w:tabs>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3A193ECA" w14:textId="77777777" w:rsidR="006C7A2B" w:rsidRPr="006C7A2B" w:rsidRDefault="006C7A2B" w:rsidP="006C7A2B">
            <w:pPr>
              <w:tabs>
                <w:tab w:val="decimal" w:pos="1044"/>
              </w:tabs>
              <w:rPr>
                <w:rFonts w:ascii="Times New Roman" w:hAnsi="Times New Roman" w:cs="Times New Roman"/>
                <w:sz w:val="22"/>
                <w:szCs w:val="22"/>
              </w:rPr>
            </w:pPr>
          </w:p>
        </w:tc>
        <w:tc>
          <w:tcPr>
            <w:tcW w:w="1312" w:type="dxa"/>
            <w:tcBorders>
              <w:top w:val="nil"/>
              <w:left w:val="nil"/>
              <w:bottom w:val="single" w:sz="4" w:space="0" w:color="auto"/>
              <w:right w:val="nil"/>
            </w:tcBorders>
          </w:tcPr>
          <w:p w14:paraId="17B850E6" w14:textId="4BF3C96A" w:rsidR="006C7A2B" w:rsidRPr="006C7A2B" w:rsidRDefault="006C7A2B" w:rsidP="007A5CE7">
            <w:pPr>
              <w:tabs>
                <w:tab w:val="decimal" w:pos="1022"/>
              </w:tabs>
              <w:rPr>
                <w:rFonts w:ascii="Times New Roman" w:hAnsi="Times New Roman" w:cs="Times New Roman"/>
                <w:sz w:val="22"/>
                <w:szCs w:val="22"/>
              </w:rPr>
            </w:pPr>
            <w:r w:rsidRPr="006C7A2B">
              <w:rPr>
                <w:rFonts w:ascii="Times New Roman" w:hAnsi="Times New Roman" w:cs="Times New Roman"/>
                <w:sz w:val="22"/>
                <w:szCs w:val="22"/>
              </w:rPr>
              <w:t>439</w:t>
            </w:r>
          </w:p>
        </w:tc>
      </w:tr>
      <w:tr w:rsidR="006C7A2B" w:rsidRPr="00B53CEC" w14:paraId="2A724B63" w14:textId="77777777" w:rsidTr="008B7D20">
        <w:tc>
          <w:tcPr>
            <w:tcW w:w="6217" w:type="dxa"/>
            <w:hideMark/>
          </w:tcPr>
          <w:p w14:paraId="5E70728B" w14:textId="77777777" w:rsidR="006C7A2B" w:rsidRPr="007C533E" w:rsidRDefault="006C7A2B" w:rsidP="006C7A2B">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441" w:type="dxa"/>
            <w:tcBorders>
              <w:top w:val="single" w:sz="4" w:space="0" w:color="auto"/>
              <w:left w:val="nil"/>
              <w:bottom w:val="double" w:sz="4" w:space="0" w:color="auto"/>
              <w:right w:val="nil"/>
            </w:tcBorders>
          </w:tcPr>
          <w:p w14:paraId="1AE71D48" w14:textId="6282C65E" w:rsidR="006C7A2B" w:rsidRPr="006C7A2B" w:rsidRDefault="006C7A2B" w:rsidP="006C7A2B">
            <w:pPr>
              <w:tabs>
                <w:tab w:val="decimal" w:pos="1044"/>
              </w:tabs>
              <w:rPr>
                <w:rFonts w:ascii="Times New Roman" w:hAnsi="Times New Roman" w:cs="Times New Roman"/>
                <w:b/>
                <w:bCs/>
                <w:sz w:val="22"/>
                <w:szCs w:val="22"/>
              </w:rPr>
            </w:pPr>
            <w:r w:rsidRPr="006C7A2B">
              <w:rPr>
                <w:rFonts w:ascii="Times New Roman" w:hAnsi="Times New Roman" w:cs="Times New Roman"/>
                <w:b/>
                <w:bCs/>
                <w:sz w:val="22"/>
                <w:szCs w:val="22"/>
              </w:rPr>
              <w:t>3,350</w:t>
            </w:r>
          </w:p>
        </w:tc>
        <w:tc>
          <w:tcPr>
            <w:tcW w:w="270" w:type="dxa"/>
          </w:tcPr>
          <w:p w14:paraId="2F5B2461" w14:textId="77777777" w:rsidR="006C7A2B" w:rsidRPr="006C7A2B" w:rsidRDefault="006C7A2B" w:rsidP="006C7A2B">
            <w:pPr>
              <w:tabs>
                <w:tab w:val="decimal" w:pos="1044"/>
              </w:tabs>
              <w:rPr>
                <w:rFonts w:ascii="Times New Roman" w:hAnsi="Times New Roman" w:cs="Times New Roman"/>
                <w:b/>
                <w:bCs/>
                <w:sz w:val="22"/>
                <w:szCs w:val="22"/>
              </w:rPr>
            </w:pPr>
          </w:p>
        </w:tc>
        <w:tc>
          <w:tcPr>
            <w:tcW w:w="1509" w:type="dxa"/>
            <w:tcBorders>
              <w:top w:val="single" w:sz="4" w:space="0" w:color="auto"/>
              <w:left w:val="nil"/>
              <w:bottom w:val="double" w:sz="4" w:space="0" w:color="auto"/>
              <w:right w:val="nil"/>
            </w:tcBorders>
          </w:tcPr>
          <w:p w14:paraId="568F732E" w14:textId="4E00DC57" w:rsidR="006C7A2B" w:rsidRPr="006C7A2B" w:rsidRDefault="006C7A2B" w:rsidP="006C7A2B">
            <w:pPr>
              <w:tabs>
                <w:tab w:val="decimal" w:pos="1155"/>
              </w:tabs>
              <w:rPr>
                <w:rFonts w:ascii="Times New Roman" w:hAnsi="Times New Roman" w:cs="Times New Roman"/>
                <w:b/>
                <w:bCs/>
                <w:sz w:val="22"/>
                <w:szCs w:val="22"/>
              </w:rPr>
            </w:pPr>
            <w:r w:rsidRPr="006C7A2B">
              <w:rPr>
                <w:rFonts w:ascii="Times New Roman" w:hAnsi="Times New Roman" w:cs="Times New Roman"/>
                <w:b/>
                <w:bCs/>
                <w:sz w:val="22"/>
                <w:szCs w:val="22"/>
              </w:rPr>
              <w:t>148</w:t>
            </w:r>
          </w:p>
        </w:tc>
        <w:tc>
          <w:tcPr>
            <w:tcW w:w="239" w:type="dxa"/>
          </w:tcPr>
          <w:p w14:paraId="584292A9" w14:textId="77777777" w:rsidR="006C7A2B" w:rsidRPr="006C7A2B" w:rsidRDefault="006C7A2B" w:rsidP="006C7A2B">
            <w:pPr>
              <w:tabs>
                <w:tab w:val="decimal" w:pos="1044"/>
              </w:tabs>
              <w:rPr>
                <w:rFonts w:ascii="Times New Roman" w:hAnsi="Times New Roman" w:cs="Times New Roman"/>
                <w:b/>
                <w:bCs/>
                <w:sz w:val="22"/>
                <w:szCs w:val="22"/>
              </w:rPr>
            </w:pPr>
          </w:p>
        </w:tc>
        <w:tc>
          <w:tcPr>
            <w:tcW w:w="2121" w:type="dxa"/>
            <w:tcBorders>
              <w:top w:val="single" w:sz="4" w:space="0" w:color="auto"/>
              <w:left w:val="nil"/>
              <w:bottom w:val="double" w:sz="4" w:space="0" w:color="auto"/>
              <w:right w:val="nil"/>
            </w:tcBorders>
          </w:tcPr>
          <w:p w14:paraId="0D014D44" w14:textId="1211C76E" w:rsidR="006C7A2B" w:rsidRPr="006C7A2B" w:rsidRDefault="006C7A2B" w:rsidP="006C7A2B">
            <w:pPr>
              <w:tabs>
                <w:tab w:val="decimal" w:pos="930"/>
              </w:tabs>
              <w:ind w:right="-644"/>
              <w:jc w:val="center"/>
              <w:rPr>
                <w:rFonts w:ascii="Times New Roman" w:hAnsi="Times New Roman" w:cs="Times New Roman"/>
                <w:b/>
                <w:bCs/>
                <w:sz w:val="22"/>
                <w:szCs w:val="22"/>
              </w:rPr>
            </w:pPr>
            <w:r w:rsidRPr="006C7A2B">
              <w:rPr>
                <w:rFonts w:ascii="Times New Roman" w:hAnsi="Times New Roman" w:cs="Times New Roman"/>
                <w:b/>
                <w:bCs/>
                <w:sz w:val="22"/>
                <w:szCs w:val="22"/>
              </w:rPr>
              <w:t>(1)</w:t>
            </w:r>
          </w:p>
        </w:tc>
        <w:tc>
          <w:tcPr>
            <w:tcW w:w="270" w:type="dxa"/>
          </w:tcPr>
          <w:p w14:paraId="05FDE473" w14:textId="77777777" w:rsidR="006C7A2B" w:rsidRPr="006C7A2B" w:rsidRDefault="006C7A2B" w:rsidP="006C7A2B">
            <w:pPr>
              <w:tabs>
                <w:tab w:val="decimal" w:pos="1044"/>
              </w:tabs>
              <w:rPr>
                <w:rFonts w:ascii="Times New Roman" w:hAnsi="Times New Roman" w:cs="Times New Roman"/>
                <w:b/>
                <w:bCs/>
                <w:sz w:val="22"/>
                <w:szCs w:val="22"/>
              </w:rPr>
            </w:pPr>
          </w:p>
        </w:tc>
        <w:tc>
          <w:tcPr>
            <w:tcW w:w="1332" w:type="dxa"/>
            <w:tcBorders>
              <w:top w:val="single" w:sz="4" w:space="0" w:color="auto"/>
              <w:left w:val="nil"/>
              <w:bottom w:val="double" w:sz="4" w:space="0" w:color="auto"/>
              <w:right w:val="nil"/>
            </w:tcBorders>
          </w:tcPr>
          <w:p w14:paraId="6CE40128" w14:textId="4F1C87EC" w:rsidR="006C7A2B" w:rsidRPr="006C7A2B" w:rsidRDefault="006C7A2B" w:rsidP="006C7A2B">
            <w:pPr>
              <w:tabs>
                <w:tab w:val="left" w:pos="780"/>
              </w:tabs>
              <w:jc w:val="center"/>
              <w:rPr>
                <w:rFonts w:ascii="Times New Roman" w:hAnsi="Times New Roman" w:cs="Times New Roman"/>
                <w:b/>
                <w:bCs/>
                <w:sz w:val="22"/>
                <w:szCs w:val="22"/>
              </w:rPr>
            </w:pPr>
            <w:r w:rsidRPr="006C7A2B">
              <w:rPr>
                <w:rFonts w:ascii="Times New Roman" w:hAnsi="Times New Roman" w:cs="Times New Roman"/>
                <w:b/>
                <w:bCs/>
                <w:sz w:val="22"/>
                <w:szCs w:val="22"/>
              </w:rPr>
              <w:t>-</w:t>
            </w:r>
          </w:p>
        </w:tc>
        <w:tc>
          <w:tcPr>
            <w:tcW w:w="236" w:type="dxa"/>
          </w:tcPr>
          <w:p w14:paraId="616D3ED6" w14:textId="77777777" w:rsidR="006C7A2B" w:rsidRPr="006C7A2B" w:rsidRDefault="006C7A2B" w:rsidP="006C7A2B">
            <w:pPr>
              <w:tabs>
                <w:tab w:val="decimal" w:pos="1044"/>
              </w:tabs>
              <w:rPr>
                <w:rFonts w:ascii="Times New Roman" w:hAnsi="Times New Roman" w:cs="Times New Roman"/>
                <w:b/>
                <w:bCs/>
                <w:sz w:val="22"/>
                <w:szCs w:val="22"/>
              </w:rPr>
            </w:pPr>
          </w:p>
        </w:tc>
        <w:tc>
          <w:tcPr>
            <w:tcW w:w="1312" w:type="dxa"/>
            <w:tcBorders>
              <w:top w:val="single" w:sz="4" w:space="0" w:color="auto"/>
              <w:left w:val="nil"/>
              <w:bottom w:val="double" w:sz="4" w:space="0" w:color="auto"/>
              <w:right w:val="nil"/>
            </w:tcBorders>
          </w:tcPr>
          <w:p w14:paraId="7831D2D6" w14:textId="14975515" w:rsidR="006C7A2B" w:rsidRPr="006C7A2B" w:rsidRDefault="006C7A2B" w:rsidP="007A5CE7">
            <w:pPr>
              <w:tabs>
                <w:tab w:val="decimal" w:pos="1150"/>
              </w:tabs>
              <w:ind w:right="75"/>
              <w:rPr>
                <w:rFonts w:ascii="Times New Roman" w:hAnsi="Times New Roman" w:cs="Times New Roman"/>
                <w:b/>
                <w:bCs/>
                <w:sz w:val="22"/>
                <w:szCs w:val="22"/>
              </w:rPr>
            </w:pPr>
            <w:r w:rsidRPr="006C7A2B">
              <w:rPr>
                <w:rFonts w:ascii="Times New Roman" w:hAnsi="Times New Roman" w:cs="Times New Roman"/>
                <w:b/>
                <w:bCs/>
                <w:sz w:val="22"/>
                <w:szCs w:val="22"/>
              </w:rPr>
              <w:t>3,497</w:t>
            </w:r>
          </w:p>
        </w:tc>
      </w:tr>
      <w:tr w:rsidR="006C7A2B" w:rsidRPr="007C533E" w14:paraId="048FA471" w14:textId="77777777" w:rsidTr="008B7D20">
        <w:trPr>
          <w:trHeight w:val="50"/>
        </w:trPr>
        <w:tc>
          <w:tcPr>
            <w:tcW w:w="6217" w:type="dxa"/>
          </w:tcPr>
          <w:p w14:paraId="3E187FB7" w14:textId="77777777" w:rsidR="006C7A2B" w:rsidRPr="00FA16CA" w:rsidRDefault="006C7A2B" w:rsidP="006C7A2B">
            <w:pPr>
              <w:tabs>
                <w:tab w:val="left" w:pos="720"/>
                <w:tab w:val="decimal" w:pos="765"/>
              </w:tabs>
              <w:spacing w:line="240" w:lineRule="auto"/>
              <w:jc w:val="thaiDistribute"/>
              <w:rPr>
                <w:rFonts w:ascii="Times New Roman" w:eastAsia="MS Mincho" w:hAnsi="Times New Roman" w:cs="Times New Roman"/>
                <w:b/>
                <w:bCs/>
                <w:i/>
                <w:iCs/>
                <w:lang w:bidi="ar-SA"/>
              </w:rPr>
            </w:pPr>
          </w:p>
        </w:tc>
        <w:tc>
          <w:tcPr>
            <w:tcW w:w="1441" w:type="dxa"/>
            <w:tcBorders>
              <w:top w:val="double" w:sz="4" w:space="0" w:color="auto"/>
            </w:tcBorders>
          </w:tcPr>
          <w:p w14:paraId="4CE851CB" w14:textId="77777777" w:rsidR="006C7A2B" w:rsidRPr="006C7A2B" w:rsidRDefault="006C7A2B" w:rsidP="006C7A2B">
            <w:pPr>
              <w:tabs>
                <w:tab w:val="decimal" w:pos="1044"/>
              </w:tabs>
              <w:rPr>
                <w:rFonts w:ascii="Times New Roman" w:hAnsi="Times New Roman" w:cs="Times New Roman"/>
                <w:sz w:val="22"/>
                <w:szCs w:val="22"/>
              </w:rPr>
            </w:pPr>
          </w:p>
        </w:tc>
        <w:tc>
          <w:tcPr>
            <w:tcW w:w="270" w:type="dxa"/>
          </w:tcPr>
          <w:p w14:paraId="0796A913" w14:textId="77777777" w:rsidR="006C7A2B" w:rsidRPr="006C7A2B" w:rsidRDefault="006C7A2B" w:rsidP="006C7A2B">
            <w:pPr>
              <w:tabs>
                <w:tab w:val="decimal" w:pos="1044"/>
              </w:tabs>
              <w:spacing w:line="240" w:lineRule="auto"/>
              <w:rPr>
                <w:rFonts w:ascii="Times New Roman" w:hAnsi="Times New Roman" w:cs="Times New Roman"/>
                <w:sz w:val="22"/>
                <w:szCs w:val="22"/>
              </w:rPr>
            </w:pPr>
          </w:p>
        </w:tc>
        <w:tc>
          <w:tcPr>
            <w:tcW w:w="1509" w:type="dxa"/>
            <w:tcBorders>
              <w:top w:val="double" w:sz="4" w:space="0" w:color="auto"/>
            </w:tcBorders>
          </w:tcPr>
          <w:p w14:paraId="39E0E697" w14:textId="77777777" w:rsidR="006C7A2B" w:rsidRPr="006C7A2B" w:rsidRDefault="006C7A2B" w:rsidP="006C7A2B">
            <w:pPr>
              <w:tabs>
                <w:tab w:val="decimal" w:pos="1044"/>
              </w:tabs>
              <w:spacing w:line="240" w:lineRule="auto"/>
              <w:rPr>
                <w:rFonts w:ascii="Times New Roman" w:hAnsi="Times New Roman" w:cs="Times New Roman"/>
                <w:sz w:val="22"/>
                <w:szCs w:val="22"/>
              </w:rPr>
            </w:pPr>
          </w:p>
        </w:tc>
        <w:tc>
          <w:tcPr>
            <w:tcW w:w="239" w:type="dxa"/>
          </w:tcPr>
          <w:p w14:paraId="03FAFA89" w14:textId="77777777" w:rsidR="006C7A2B" w:rsidRPr="006C7A2B" w:rsidRDefault="006C7A2B" w:rsidP="006C7A2B">
            <w:pPr>
              <w:tabs>
                <w:tab w:val="decimal" w:pos="1044"/>
              </w:tabs>
              <w:spacing w:line="240" w:lineRule="auto"/>
              <w:rPr>
                <w:rFonts w:ascii="Times New Roman" w:hAnsi="Times New Roman" w:cs="Times New Roman"/>
                <w:sz w:val="22"/>
                <w:szCs w:val="22"/>
              </w:rPr>
            </w:pPr>
          </w:p>
        </w:tc>
        <w:tc>
          <w:tcPr>
            <w:tcW w:w="2121" w:type="dxa"/>
            <w:tcBorders>
              <w:top w:val="double" w:sz="4" w:space="0" w:color="auto"/>
            </w:tcBorders>
          </w:tcPr>
          <w:p w14:paraId="4E6A1EC7" w14:textId="77777777" w:rsidR="006C7A2B" w:rsidRPr="006C7A2B" w:rsidRDefault="006C7A2B" w:rsidP="006C7A2B">
            <w:pPr>
              <w:tabs>
                <w:tab w:val="decimal" w:pos="1044"/>
              </w:tabs>
              <w:spacing w:line="240" w:lineRule="auto"/>
              <w:jc w:val="center"/>
              <w:rPr>
                <w:rFonts w:ascii="Times New Roman" w:hAnsi="Times New Roman" w:cs="Times New Roman"/>
                <w:sz w:val="22"/>
                <w:szCs w:val="22"/>
              </w:rPr>
            </w:pPr>
          </w:p>
        </w:tc>
        <w:tc>
          <w:tcPr>
            <w:tcW w:w="270" w:type="dxa"/>
          </w:tcPr>
          <w:p w14:paraId="582B9D4C" w14:textId="77777777" w:rsidR="006C7A2B" w:rsidRPr="006C7A2B" w:rsidRDefault="006C7A2B" w:rsidP="006C7A2B">
            <w:pPr>
              <w:tabs>
                <w:tab w:val="decimal" w:pos="1044"/>
              </w:tabs>
              <w:spacing w:line="240" w:lineRule="auto"/>
              <w:rPr>
                <w:rFonts w:ascii="Times New Roman" w:hAnsi="Times New Roman" w:cs="Times New Roman"/>
                <w:sz w:val="22"/>
                <w:szCs w:val="22"/>
              </w:rPr>
            </w:pPr>
          </w:p>
        </w:tc>
        <w:tc>
          <w:tcPr>
            <w:tcW w:w="1332" w:type="dxa"/>
            <w:tcBorders>
              <w:top w:val="double" w:sz="4" w:space="0" w:color="auto"/>
            </w:tcBorders>
          </w:tcPr>
          <w:p w14:paraId="1C3E40C2" w14:textId="77777777" w:rsidR="006C7A2B" w:rsidRPr="006C7A2B" w:rsidRDefault="006C7A2B" w:rsidP="006C7A2B">
            <w:pPr>
              <w:tabs>
                <w:tab w:val="left" w:pos="780"/>
              </w:tabs>
              <w:jc w:val="center"/>
              <w:rPr>
                <w:rFonts w:ascii="Times New Roman" w:hAnsi="Times New Roman" w:cs="Times New Roman"/>
                <w:sz w:val="22"/>
                <w:szCs w:val="22"/>
              </w:rPr>
            </w:pPr>
          </w:p>
        </w:tc>
        <w:tc>
          <w:tcPr>
            <w:tcW w:w="236" w:type="dxa"/>
          </w:tcPr>
          <w:p w14:paraId="1B470548" w14:textId="77777777" w:rsidR="006C7A2B" w:rsidRPr="006C7A2B" w:rsidRDefault="006C7A2B" w:rsidP="006C7A2B">
            <w:pPr>
              <w:tabs>
                <w:tab w:val="decimal" w:pos="1044"/>
              </w:tabs>
              <w:spacing w:line="240" w:lineRule="auto"/>
              <w:rPr>
                <w:rFonts w:ascii="Times New Roman" w:hAnsi="Times New Roman" w:cs="Times New Roman"/>
                <w:sz w:val="22"/>
                <w:szCs w:val="22"/>
              </w:rPr>
            </w:pPr>
          </w:p>
        </w:tc>
        <w:tc>
          <w:tcPr>
            <w:tcW w:w="1312" w:type="dxa"/>
            <w:tcBorders>
              <w:top w:val="double" w:sz="4" w:space="0" w:color="auto"/>
            </w:tcBorders>
          </w:tcPr>
          <w:p w14:paraId="0EA2547B" w14:textId="77777777" w:rsidR="006C7A2B" w:rsidRPr="006C7A2B" w:rsidRDefault="006C7A2B" w:rsidP="006C7A2B">
            <w:pPr>
              <w:tabs>
                <w:tab w:val="decimal" w:pos="1044"/>
              </w:tabs>
              <w:spacing w:line="240" w:lineRule="auto"/>
              <w:rPr>
                <w:rFonts w:ascii="Times New Roman" w:hAnsi="Times New Roman" w:cs="Times New Roman"/>
                <w:sz w:val="22"/>
                <w:szCs w:val="22"/>
              </w:rPr>
            </w:pPr>
          </w:p>
        </w:tc>
      </w:tr>
      <w:tr w:rsidR="006C7A2B" w:rsidRPr="007C533E" w14:paraId="372552D3" w14:textId="77777777" w:rsidTr="001B1C17">
        <w:trPr>
          <w:trHeight w:val="50"/>
        </w:trPr>
        <w:tc>
          <w:tcPr>
            <w:tcW w:w="6217" w:type="dxa"/>
          </w:tcPr>
          <w:p w14:paraId="4DC2407F" w14:textId="1EF61F9C" w:rsidR="006C7A2B" w:rsidRPr="00FA16CA" w:rsidRDefault="006C7A2B" w:rsidP="006C7A2B">
            <w:pPr>
              <w:tabs>
                <w:tab w:val="left" w:pos="720"/>
                <w:tab w:val="decimal" w:pos="765"/>
              </w:tabs>
              <w:spacing w:line="240" w:lineRule="auto"/>
              <w:jc w:val="thaiDistribute"/>
              <w:rPr>
                <w:rFonts w:ascii="Times New Roman" w:eastAsia="MS Mincho" w:hAnsi="Times New Roman" w:cs="Times New Roman"/>
                <w:b/>
                <w:bCs/>
                <w:i/>
                <w:iCs/>
                <w:lang w:bidi="ar-SA"/>
              </w:rPr>
            </w:pPr>
            <w:r w:rsidRPr="007C533E">
              <w:rPr>
                <w:rFonts w:ascii="Times New Roman" w:eastAsia="MS Mincho" w:hAnsi="Times New Roman" w:cs="Times New Roman"/>
                <w:b/>
                <w:bCs/>
                <w:i/>
                <w:iCs/>
                <w:sz w:val="22"/>
                <w:szCs w:val="22"/>
                <w:lang w:bidi="ar-SA"/>
              </w:rPr>
              <w:t xml:space="preserve">Deferred tax </w:t>
            </w:r>
            <w:r>
              <w:rPr>
                <w:rFonts w:ascii="Times New Roman" w:eastAsia="MS Mincho" w:hAnsi="Times New Roman" w:cs="Times New Roman"/>
                <w:b/>
                <w:bCs/>
                <w:i/>
                <w:iCs/>
                <w:sz w:val="22"/>
                <w:szCs w:val="22"/>
                <w:lang w:bidi="ar-SA"/>
              </w:rPr>
              <w:t>liabilities</w:t>
            </w:r>
          </w:p>
        </w:tc>
        <w:tc>
          <w:tcPr>
            <w:tcW w:w="1441" w:type="dxa"/>
          </w:tcPr>
          <w:p w14:paraId="303125A6" w14:textId="77777777" w:rsidR="006C7A2B" w:rsidRPr="006C7A2B" w:rsidRDefault="006C7A2B" w:rsidP="006C7A2B">
            <w:pPr>
              <w:tabs>
                <w:tab w:val="decimal" w:pos="1044"/>
              </w:tabs>
              <w:rPr>
                <w:rFonts w:ascii="Times New Roman" w:hAnsi="Times New Roman" w:cs="Times New Roman"/>
                <w:sz w:val="22"/>
                <w:szCs w:val="22"/>
              </w:rPr>
            </w:pPr>
          </w:p>
        </w:tc>
        <w:tc>
          <w:tcPr>
            <w:tcW w:w="270" w:type="dxa"/>
          </w:tcPr>
          <w:p w14:paraId="687E1F27" w14:textId="77777777" w:rsidR="006C7A2B" w:rsidRPr="006C7A2B" w:rsidRDefault="006C7A2B" w:rsidP="006C7A2B">
            <w:pPr>
              <w:tabs>
                <w:tab w:val="decimal" w:pos="1044"/>
              </w:tabs>
              <w:spacing w:line="240" w:lineRule="auto"/>
              <w:rPr>
                <w:rFonts w:ascii="Times New Roman" w:hAnsi="Times New Roman" w:cs="Times New Roman"/>
                <w:sz w:val="22"/>
                <w:szCs w:val="22"/>
              </w:rPr>
            </w:pPr>
          </w:p>
        </w:tc>
        <w:tc>
          <w:tcPr>
            <w:tcW w:w="1509" w:type="dxa"/>
          </w:tcPr>
          <w:p w14:paraId="497E10CE" w14:textId="77777777" w:rsidR="006C7A2B" w:rsidRPr="006C7A2B" w:rsidRDefault="006C7A2B" w:rsidP="006C7A2B">
            <w:pPr>
              <w:tabs>
                <w:tab w:val="decimal" w:pos="1044"/>
              </w:tabs>
              <w:spacing w:line="240" w:lineRule="auto"/>
              <w:rPr>
                <w:rFonts w:ascii="Times New Roman" w:hAnsi="Times New Roman" w:cs="Times New Roman"/>
                <w:sz w:val="22"/>
                <w:szCs w:val="22"/>
              </w:rPr>
            </w:pPr>
          </w:p>
        </w:tc>
        <w:tc>
          <w:tcPr>
            <w:tcW w:w="239" w:type="dxa"/>
          </w:tcPr>
          <w:p w14:paraId="04578F6C" w14:textId="77777777" w:rsidR="006C7A2B" w:rsidRPr="006C7A2B" w:rsidRDefault="006C7A2B" w:rsidP="006C7A2B">
            <w:pPr>
              <w:tabs>
                <w:tab w:val="decimal" w:pos="1044"/>
              </w:tabs>
              <w:spacing w:line="240" w:lineRule="auto"/>
              <w:rPr>
                <w:rFonts w:ascii="Times New Roman" w:hAnsi="Times New Roman" w:cs="Times New Roman"/>
                <w:sz w:val="22"/>
                <w:szCs w:val="22"/>
              </w:rPr>
            </w:pPr>
          </w:p>
        </w:tc>
        <w:tc>
          <w:tcPr>
            <w:tcW w:w="2121" w:type="dxa"/>
          </w:tcPr>
          <w:p w14:paraId="2E25DAE2" w14:textId="77777777" w:rsidR="006C7A2B" w:rsidRPr="006C7A2B" w:rsidRDefault="006C7A2B" w:rsidP="006C7A2B">
            <w:pPr>
              <w:tabs>
                <w:tab w:val="decimal" w:pos="1044"/>
              </w:tabs>
              <w:spacing w:line="240" w:lineRule="auto"/>
              <w:jc w:val="center"/>
              <w:rPr>
                <w:rFonts w:ascii="Times New Roman" w:hAnsi="Times New Roman" w:cs="Times New Roman"/>
                <w:sz w:val="22"/>
                <w:szCs w:val="22"/>
              </w:rPr>
            </w:pPr>
          </w:p>
        </w:tc>
        <w:tc>
          <w:tcPr>
            <w:tcW w:w="270" w:type="dxa"/>
          </w:tcPr>
          <w:p w14:paraId="7D4ACFDD" w14:textId="77777777" w:rsidR="006C7A2B" w:rsidRPr="006C7A2B" w:rsidRDefault="006C7A2B" w:rsidP="006C7A2B">
            <w:pPr>
              <w:tabs>
                <w:tab w:val="decimal" w:pos="1044"/>
              </w:tabs>
              <w:spacing w:line="240" w:lineRule="auto"/>
              <w:rPr>
                <w:rFonts w:ascii="Times New Roman" w:hAnsi="Times New Roman" w:cs="Times New Roman"/>
                <w:sz w:val="22"/>
                <w:szCs w:val="22"/>
              </w:rPr>
            </w:pPr>
          </w:p>
        </w:tc>
        <w:tc>
          <w:tcPr>
            <w:tcW w:w="1332" w:type="dxa"/>
          </w:tcPr>
          <w:p w14:paraId="3A15413B" w14:textId="77777777" w:rsidR="006C7A2B" w:rsidRPr="006C7A2B" w:rsidRDefault="006C7A2B" w:rsidP="006C7A2B">
            <w:pPr>
              <w:tabs>
                <w:tab w:val="left" w:pos="780"/>
              </w:tabs>
              <w:jc w:val="center"/>
              <w:rPr>
                <w:rFonts w:ascii="Times New Roman" w:hAnsi="Times New Roman" w:cs="Times New Roman"/>
                <w:sz w:val="22"/>
                <w:szCs w:val="22"/>
              </w:rPr>
            </w:pPr>
          </w:p>
        </w:tc>
        <w:tc>
          <w:tcPr>
            <w:tcW w:w="236" w:type="dxa"/>
          </w:tcPr>
          <w:p w14:paraId="5C74364B" w14:textId="77777777" w:rsidR="006C7A2B" w:rsidRPr="006C7A2B" w:rsidRDefault="006C7A2B" w:rsidP="006C7A2B">
            <w:pPr>
              <w:tabs>
                <w:tab w:val="decimal" w:pos="1044"/>
              </w:tabs>
              <w:spacing w:line="240" w:lineRule="auto"/>
              <w:rPr>
                <w:rFonts w:ascii="Times New Roman" w:hAnsi="Times New Roman" w:cs="Times New Roman"/>
                <w:sz w:val="22"/>
                <w:szCs w:val="22"/>
              </w:rPr>
            </w:pPr>
          </w:p>
        </w:tc>
        <w:tc>
          <w:tcPr>
            <w:tcW w:w="1312" w:type="dxa"/>
          </w:tcPr>
          <w:p w14:paraId="7153CE7C" w14:textId="77777777" w:rsidR="006C7A2B" w:rsidRPr="006C7A2B" w:rsidRDefault="006C7A2B" w:rsidP="006C7A2B">
            <w:pPr>
              <w:tabs>
                <w:tab w:val="decimal" w:pos="1044"/>
              </w:tabs>
              <w:spacing w:line="240" w:lineRule="auto"/>
              <w:rPr>
                <w:rFonts w:ascii="Times New Roman" w:hAnsi="Times New Roman" w:cs="Times New Roman"/>
                <w:sz w:val="22"/>
                <w:szCs w:val="22"/>
              </w:rPr>
            </w:pPr>
          </w:p>
        </w:tc>
      </w:tr>
      <w:tr w:rsidR="006C7A2B" w:rsidRPr="007C533E" w14:paraId="2F358984" w14:textId="77777777" w:rsidTr="001B1C17">
        <w:tc>
          <w:tcPr>
            <w:tcW w:w="6217" w:type="dxa"/>
            <w:hideMark/>
          </w:tcPr>
          <w:p w14:paraId="3A87E2B7" w14:textId="77777777" w:rsidR="006C7A2B" w:rsidRPr="007C533E" w:rsidRDefault="006C7A2B" w:rsidP="006C7A2B">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 xml:space="preserve">Gain on lease under finance lease  </w:t>
            </w:r>
          </w:p>
        </w:tc>
        <w:tc>
          <w:tcPr>
            <w:tcW w:w="1441" w:type="dxa"/>
          </w:tcPr>
          <w:p w14:paraId="0A115921" w14:textId="2BB94C56" w:rsidR="006C7A2B" w:rsidRPr="006C7A2B" w:rsidRDefault="006C7A2B" w:rsidP="006C7A2B">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(982)</w:t>
            </w:r>
          </w:p>
        </w:tc>
        <w:tc>
          <w:tcPr>
            <w:tcW w:w="270" w:type="dxa"/>
          </w:tcPr>
          <w:p w14:paraId="569507E0" w14:textId="77777777" w:rsidR="006C7A2B" w:rsidRPr="006C7A2B" w:rsidRDefault="006C7A2B" w:rsidP="006C7A2B">
            <w:pPr>
              <w:tabs>
                <w:tab w:val="decimal" w:pos="1044"/>
              </w:tabs>
              <w:rPr>
                <w:rFonts w:ascii="Times New Roman" w:hAnsi="Times New Roman" w:cs="Times New Roman"/>
                <w:sz w:val="22"/>
                <w:szCs w:val="22"/>
              </w:rPr>
            </w:pPr>
          </w:p>
        </w:tc>
        <w:tc>
          <w:tcPr>
            <w:tcW w:w="1509" w:type="dxa"/>
          </w:tcPr>
          <w:p w14:paraId="2E5C01C1" w14:textId="7EB2576E" w:rsidR="006C7A2B" w:rsidRPr="006C7A2B" w:rsidRDefault="006C7A2B" w:rsidP="006C7A2B">
            <w:pPr>
              <w:tabs>
                <w:tab w:val="decimal" w:pos="1155"/>
              </w:tabs>
              <w:rPr>
                <w:rFonts w:ascii="Times New Roman" w:hAnsi="Times New Roman" w:cs="Times New Roman"/>
                <w:sz w:val="22"/>
                <w:szCs w:val="22"/>
              </w:rPr>
            </w:pPr>
            <w:r w:rsidRPr="006C7A2B">
              <w:rPr>
                <w:rFonts w:ascii="Times New Roman" w:hAnsi="Times New Roman" w:cs="Times New Roman"/>
                <w:sz w:val="22"/>
                <w:szCs w:val="22"/>
              </w:rPr>
              <w:t>156</w:t>
            </w:r>
          </w:p>
        </w:tc>
        <w:tc>
          <w:tcPr>
            <w:tcW w:w="239" w:type="dxa"/>
          </w:tcPr>
          <w:p w14:paraId="1ABC19BD" w14:textId="77777777" w:rsidR="006C7A2B" w:rsidRPr="006C7A2B" w:rsidRDefault="006C7A2B" w:rsidP="006C7A2B">
            <w:pPr>
              <w:tabs>
                <w:tab w:val="decimal" w:pos="1044"/>
              </w:tabs>
              <w:rPr>
                <w:rFonts w:ascii="Times New Roman" w:hAnsi="Times New Roman" w:cs="Times New Roman"/>
                <w:sz w:val="22"/>
                <w:szCs w:val="22"/>
              </w:rPr>
            </w:pPr>
          </w:p>
        </w:tc>
        <w:tc>
          <w:tcPr>
            <w:tcW w:w="2121" w:type="dxa"/>
          </w:tcPr>
          <w:p w14:paraId="3D342C38" w14:textId="1AD10F26" w:rsidR="006C7A2B" w:rsidRPr="006C7A2B" w:rsidRDefault="006C7A2B" w:rsidP="006C7A2B">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159141E7" w14:textId="77777777" w:rsidR="006C7A2B" w:rsidRPr="006C7A2B" w:rsidRDefault="006C7A2B" w:rsidP="006C7A2B">
            <w:pPr>
              <w:tabs>
                <w:tab w:val="decimal" w:pos="1044"/>
              </w:tabs>
              <w:rPr>
                <w:rFonts w:ascii="Times New Roman" w:hAnsi="Times New Roman" w:cs="Times New Roman"/>
                <w:sz w:val="22"/>
                <w:szCs w:val="22"/>
              </w:rPr>
            </w:pPr>
          </w:p>
        </w:tc>
        <w:tc>
          <w:tcPr>
            <w:tcW w:w="1332" w:type="dxa"/>
          </w:tcPr>
          <w:p w14:paraId="139E8D01" w14:textId="613EE5C4" w:rsidR="006C7A2B" w:rsidRPr="006C7A2B" w:rsidRDefault="006C7A2B" w:rsidP="006C7A2B">
            <w:pPr>
              <w:tabs>
                <w:tab w:val="left" w:pos="780"/>
              </w:tabs>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65E31D17" w14:textId="77777777" w:rsidR="006C7A2B" w:rsidRPr="006C7A2B" w:rsidRDefault="006C7A2B" w:rsidP="006C7A2B">
            <w:pPr>
              <w:tabs>
                <w:tab w:val="decimal" w:pos="1044"/>
              </w:tabs>
              <w:rPr>
                <w:rFonts w:ascii="Times New Roman" w:hAnsi="Times New Roman" w:cs="Times New Roman"/>
                <w:sz w:val="22"/>
                <w:szCs w:val="22"/>
              </w:rPr>
            </w:pPr>
          </w:p>
        </w:tc>
        <w:tc>
          <w:tcPr>
            <w:tcW w:w="1312" w:type="dxa"/>
          </w:tcPr>
          <w:p w14:paraId="009A016E" w14:textId="45017C8D" w:rsidR="006C7A2B" w:rsidRPr="006C7A2B" w:rsidRDefault="006C7A2B" w:rsidP="007A5CE7">
            <w:pPr>
              <w:tabs>
                <w:tab w:val="decimal" w:pos="1097"/>
              </w:tabs>
              <w:rPr>
                <w:rFonts w:ascii="Times New Roman" w:hAnsi="Times New Roman" w:cs="Times New Roman"/>
                <w:sz w:val="22"/>
                <w:szCs w:val="22"/>
              </w:rPr>
            </w:pPr>
            <w:r w:rsidRPr="006C7A2B">
              <w:rPr>
                <w:rFonts w:ascii="Times New Roman" w:hAnsi="Times New Roman" w:cs="Times New Roman"/>
                <w:sz w:val="22"/>
                <w:szCs w:val="22"/>
              </w:rPr>
              <w:t>(826)</w:t>
            </w:r>
          </w:p>
        </w:tc>
      </w:tr>
      <w:tr w:rsidR="006C7A2B" w:rsidRPr="007C533E" w14:paraId="5603A577" w14:textId="77777777" w:rsidTr="001B1C17">
        <w:tc>
          <w:tcPr>
            <w:tcW w:w="6217" w:type="dxa"/>
            <w:hideMark/>
          </w:tcPr>
          <w:p w14:paraId="33E95B68" w14:textId="62609952" w:rsidR="006C7A2B" w:rsidRPr="007C533E" w:rsidRDefault="006C7A2B" w:rsidP="006C7A2B">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Real estate development</w:t>
            </w:r>
            <w:r>
              <w:rPr>
                <w:rFonts w:ascii="Times New Roman" w:eastAsia="MS Mincho" w:hAnsi="Times New Roman" w:cs="Times New Roman"/>
                <w:sz w:val="22"/>
                <w:szCs w:val="22"/>
                <w:lang w:bidi="ar-SA"/>
              </w:rPr>
              <w:t xml:space="preserve"> for sales </w:t>
            </w:r>
            <w:r w:rsidRPr="00577E57">
              <w:rPr>
                <w:rFonts w:ascii="Times New Roman" w:eastAsia="MS Mincho" w:hAnsi="Times New Roman" w:cs="Times New Roman"/>
                <w:i/>
                <w:iCs/>
                <w:sz w:val="22"/>
                <w:szCs w:val="22"/>
                <w:lang w:bidi="ar-SA"/>
              </w:rPr>
              <w:t>(gain from fair value adjustment)</w:t>
            </w:r>
          </w:p>
        </w:tc>
        <w:tc>
          <w:tcPr>
            <w:tcW w:w="1441" w:type="dxa"/>
          </w:tcPr>
          <w:p w14:paraId="1A646A94" w14:textId="6513F9B9" w:rsidR="006C7A2B" w:rsidRPr="006C7A2B" w:rsidRDefault="006C7A2B" w:rsidP="006C7A2B">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(306)</w:t>
            </w:r>
          </w:p>
        </w:tc>
        <w:tc>
          <w:tcPr>
            <w:tcW w:w="270" w:type="dxa"/>
          </w:tcPr>
          <w:p w14:paraId="19597E08" w14:textId="77777777" w:rsidR="006C7A2B" w:rsidRPr="006C7A2B" w:rsidRDefault="006C7A2B" w:rsidP="006C7A2B">
            <w:pPr>
              <w:tabs>
                <w:tab w:val="decimal" w:pos="1044"/>
              </w:tabs>
              <w:rPr>
                <w:rFonts w:ascii="Times New Roman" w:hAnsi="Times New Roman" w:cs="Times New Roman"/>
                <w:sz w:val="22"/>
                <w:szCs w:val="22"/>
              </w:rPr>
            </w:pPr>
          </w:p>
        </w:tc>
        <w:tc>
          <w:tcPr>
            <w:tcW w:w="1509" w:type="dxa"/>
          </w:tcPr>
          <w:p w14:paraId="1944B4F7" w14:textId="4A601981" w:rsidR="006C7A2B" w:rsidRPr="006C7A2B" w:rsidRDefault="006C7A2B" w:rsidP="006C7A2B">
            <w:pPr>
              <w:tabs>
                <w:tab w:val="decimal" w:pos="1155"/>
              </w:tabs>
              <w:rPr>
                <w:rFonts w:ascii="Times New Roman" w:hAnsi="Times New Roman" w:cs="Times New Roman"/>
                <w:sz w:val="22"/>
                <w:szCs w:val="22"/>
              </w:rPr>
            </w:pPr>
            <w:r w:rsidRPr="006C7A2B">
              <w:rPr>
                <w:rFonts w:ascii="Times New Roman" w:hAnsi="Times New Roman" w:cs="Times New Roman"/>
                <w:sz w:val="22"/>
                <w:szCs w:val="22"/>
              </w:rPr>
              <w:t>2</w:t>
            </w:r>
          </w:p>
        </w:tc>
        <w:tc>
          <w:tcPr>
            <w:tcW w:w="239" w:type="dxa"/>
          </w:tcPr>
          <w:p w14:paraId="7BDF1E76" w14:textId="77777777" w:rsidR="006C7A2B" w:rsidRPr="006C7A2B" w:rsidRDefault="006C7A2B" w:rsidP="006C7A2B">
            <w:pPr>
              <w:tabs>
                <w:tab w:val="decimal" w:pos="1044"/>
              </w:tabs>
              <w:rPr>
                <w:rFonts w:ascii="Times New Roman" w:hAnsi="Times New Roman" w:cs="Times New Roman"/>
                <w:sz w:val="22"/>
                <w:szCs w:val="22"/>
              </w:rPr>
            </w:pPr>
          </w:p>
        </w:tc>
        <w:tc>
          <w:tcPr>
            <w:tcW w:w="2121" w:type="dxa"/>
          </w:tcPr>
          <w:p w14:paraId="39A09C4D" w14:textId="63BF47E5" w:rsidR="006C7A2B" w:rsidRPr="006C7A2B" w:rsidRDefault="006C7A2B" w:rsidP="006C7A2B">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619908C4" w14:textId="77777777" w:rsidR="006C7A2B" w:rsidRPr="006C7A2B" w:rsidRDefault="006C7A2B" w:rsidP="006C7A2B">
            <w:pPr>
              <w:tabs>
                <w:tab w:val="decimal" w:pos="1044"/>
              </w:tabs>
              <w:rPr>
                <w:rFonts w:ascii="Times New Roman" w:hAnsi="Times New Roman" w:cs="Times New Roman"/>
                <w:sz w:val="22"/>
                <w:szCs w:val="22"/>
              </w:rPr>
            </w:pPr>
          </w:p>
        </w:tc>
        <w:tc>
          <w:tcPr>
            <w:tcW w:w="1332" w:type="dxa"/>
          </w:tcPr>
          <w:p w14:paraId="009DA888" w14:textId="3C361AD2" w:rsidR="006C7A2B" w:rsidRPr="006C7A2B" w:rsidRDefault="006C7A2B" w:rsidP="006C7A2B">
            <w:pPr>
              <w:tabs>
                <w:tab w:val="left" w:pos="780"/>
              </w:tabs>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2B55E194" w14:textId="77777777" w:rsidR="006C7A2B" w:rsidRPr="006C7A2B" w:rsidRDefault="006C7A2B" w:rsidP="006C7A2B">
            <w:pPr>
              <w:tabs>
                <w:tab w:val="decimal" w:pos="1044"/>
              </w:tabs>
              <w:rPr>
                <w:rFonts w:ascii="Times New Roman" w:hAnsi="Times New Roman" w:cs="Times New Roman"/>
                <w:sz w:val="22"/>
                <w:szCs w:val="22"/>
              </w:rPr>
            </w:pPr>
          </w:p>
        </w:tc>
        <w:tc>
          <w:tcPr>
            <w:tcW w:w="1312" w:type="dxa"/>
          </w:tcPr>
          <w:p w14:paraId="46F23C64" w14:textId="02AFC315" w:rsidR="006C7A2B" w:rsidRPr="006C7A2B" w:rsidRDefault="006C7A2B" w:rsidP="006C7A2B">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(304)</w:t>
            </w:r>
          </w:p>
        </w:tc>
      </w:tr>
      <w:tr w:rsidR="006C7A2B" w:rsidRPr="007C533E" w14:paraId="2B0E3097" w14:textId="77777777" w:rsidTr="00EF7296">
        <w:tc>
          <w:tcPr>
            <w:tcW w:w="6217" w:type="dxa"/>
            <w:hideMark/>
          </w:tcPr>
          <w:p w14:paraId="64EF979A" w14:textId="542210DC" w:rsidR="006C7A2B" w:rsidRPr="007C533E" w:rsidRDefault="006C7A2B" w:rsidP="006C7A2B">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Investment properties</w:t>
            </w:r>
            <w:r>
              <w:rPr>
                <w:rFonts w:ascii="Times New Roman" w:eastAsia="MS Mincho" w:hAnsi="Times New Roman" w:cs="Times New Roman"/>
                <w:sz w:val="22"/>
                <w:szCs w:val="22"/>
                <w:lang w:bidi="ar-SA"/>
              </w:rPr>
              <w:t xml:space="preserve"> </w:t>
            </w:r>
            <w:r w:rsidRPr="00577E57">
              <w:rPr>
                <w:rFonts w:ascii="Times New Roman" w:eastAsia="MS Mincho" w:hAnsi="Times New Roman" w:cs="Times New Roman"/>
                <w:i/>
                <w:iCs/>
                <w:sz w:val="22"/>
                <w:szCs w:val="22"/>
                <w:lang w:bidi="ar-SA"/>
              </w:rPr>
              <w:t>(gain from fair value adjustment)</w:t>
            </w:r>
          </w:p>
        </w:tc>
        <w:tc>
          <w:tcPr>
            <w:tcW w:w="1441" w:type="dxa"/>
          </w:tcPr>
          <w:p w14:paraId="5697D2D3" w14:textId="2BDBB979" w:rsidR="006C7A2B" w:rsidRPr="006C7A2B" w:rsidRDefault="006C7A2B" w:rsidP="006C7A2B">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(1,568)</w:t>
            </w:r>
          </w:p>
        </w:tc>
        <w:tc>
          <w:tcPr>
            <w:tcW w:w="270" w:type="dxa"/>
          </w:tcPr>
          <w:p w14:paraId="197FC75D" w14:textId="77777777" w:rsidR="006C7A2B" w:rsidRPr="006C7A2B" w:rsidRDefault="006C7A2B" w:rsidP="006C7A2B">
            <w:pPr>
              <w:tabs>
                <w:tab w:val="decimal" w:pos="1044"/>
              </w:tabs>
              <w:rPr>
                <w:rFonts w:ascii="Times New Roman" w:hAnsi="Times New Roman" w:cs="Times New Roman"/>
                <w:sz w:val="22"/>
                <w:szCs w:val="22"/>
              </w:rPr>
            </w:pPr>
          </w:p>
        </w:tc>
        <w:tc>
          <w:tcPr>
            <w:tcW w:w="1509" w:type="dxa"/>
          </w:tcPr>
          <w:p w14:paraId="5610050A" w14:textId="27671D52" w:rsidR="006C7A2B" w:rsidRPr="006C7A2B" w:rsidRDefault="006C7A2B" w:rsidP="006C7A2B">
            <w:pPr>
              <w:tabs>
                <w:tab w:val="decimal" w:pos="1155"/>
              </w:tabs>
              <w:rPr>
                <w:rFonts w:ascii="Times New Roman" w:hAnsi="Times New Roman" w:cs="Times New Roman"/>
                <w:sz w:val="22"/>
                <w:szCs w:val="22"/>
              </w:rPr>
            </w:pPr>
            <w:r w:rsidRPr="006C7A2B">
              <w:rPr>
                <w:rFonts w:ascii="Times New Roman" w:hAnsi="Times New Roman" w:cs="Times New Roman"/>
                <w:sz w:val="22"/>
                <w:szCs w:val="22"/>
              </w:rPr>
              <w:t>25</w:t>
            </w:r>
          </w:p>
        </w:tc>
        <w:tc>
          <w:tcPr>
            <w:tcW w:w="239" w:type="dxa"/>
          </w:tcPr>
          <w:p w14:paraId="3F9E2AB2" w14:textId="77777777" w:rsidR="006C7A2B" w:rsidRPr="006C7A2B" w:rsidRDefault="006C7A2B" w:rsidP="006C7A2B">
            <w:pPr>
              <w:tabs>
                <w:tab w:val="decimal" w:pos="1044"/>
              </w:tabs>
              <w:rPr>
                <w:rFonts w:ascii="Times New Roman" w:hAnsi="Times New Roman" w:cs="Times New Roman"/>
                <w:sz w:val="22"/>
                <w:szCs w:val="22"/>
              </w:rPr>
            </w:pPr>
          </w:p>
        </w:tc>
        <w:tc>
          <w:tcPr>
            <w:tcW w:w="2121" w:type="dxa"/>
          </w:tcPr>
          <w:p w14:paraId="31D8D53E" w14:textId="39DC8C69" w:rsidR="006C7A2B" w:rsidRPr="006C7A2B" w:rsidRDefault="006C7A2B" w:rsidP="006C7A2B">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6679788C" w14:textId="77777777" w:rsidR="006C7A2B" w:rsidRPr="006C7A2B" w:rsidRDefault="006C7A2B" w:rsidP="006C7A2B">
            <w:pPr>
              <w:tabs>
                <w:tab w:val="decimal" w:pos="1044"/>
              </w:tabs>
              <w:rPr>
                <w:rFonts w:ascii="Times New Roman" w:hAnsi="Times New Roman" w:cs="Times New Roman"/>
                <w:sz w:val="22"/>
                <w:szCs w:val="22"/>
              </w:rPr>
            </w:pPr>
          </w:p>
        </w:tc>
        <w:tc>
          <w:tcPr>
            <w:tcW w:w="1332" w:type="dxa"/>
          </w:tcPr>
          <w:p w14:paraId="15EDD372" w14:textId="5D0365C5" w:rsidR="006C7A2B" w:rsidRPr="006C7A2B" w:rsidRDefault="006C7A2B" w:rsidP="006C7A2B">
            <w:pPr>
              <w:tabs>
                <w:tab w:val="left" w:pos="780"/>
              </w:tabs>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727E6D80" w14:textId="77777777" w:rsidR="006C7A2B" w:rsidRPr="006C7A2B" w:rsidRDefault="006C7A2B" w:rsidP="006C7A2B">
            <w:pPr>
              <w:tabs>
                <w:tab w:val="decimal" w:pos="1044"/>
              </w:tabs>
              <w:rPr>
                <w:rFonts w:ascii="Times New Roman" w:hAnsi="Times New Roman" w:cs="Times New Roman"/>
                <w:sz w:val="22"/>
                <w:szCs w:val="22"/>
              </w:rPr>
            </w:pPr>
          </w:p>
        </w:tc>
        <w:tc>
          <w:tcPr>
            <w:tcW w:w="1312" w:type="dxa"/>
          </w:tcPr>
          <w:p w14:paraId="5D128892" w14:textId="6664174C" w:rsidR="006C7A2B" w:rsidRPr="006C7A2B" w:rsidRDefault="006C7A2B" w:rsidP="006C7A2B">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(1,543)</w:t>
            </w:r>
          </w:p>
        </w:tc>
      </w:tr>
      <w:tr w:rsidR="006C7A2B" w:rsidRPr="007C533E" w14:paraId="1EEE8468" w14:textId="77777777" w:rsidTr="00EF7296">
        <w:tc>
          <w:tcPr>
            <w:tcW w:w="6217" w:type="dxa"/>
          </w:tcPr>
          <w:p w14:paraId="440F7E04" w14:textId="09FE3D6B" w:rsidR="006C7A2B" w:rsidRPr="007C533E" w:rsidRDefault="006C7A2B" w:rsidP="006C7A2B">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Financial assets at FVOCI</w:t>
            </w:r>
            <w:r>
              <w:rPr>
                <w:rFonts w:ascii="Times New Roman" w:eastAsia="MS Mincho" w:hAnsi="Times New Roman" w:cs="Times New Roman"/>
                <w:sz w:val="22"/>
                <w:szCs w:val="22"/>
                <w:lang w:bidi="ar-SA"/>
              </w:rPr>
              <w:t xml:space="preserve"> </w:t>
            </w:r>
            <w:r w:rsidRPr="007C533E">
              <w:rPr>
                <w:rFonts w:ascii="Times New Roman" w:eastAsia="MS Mincho" w:hAnsi="Times New Roman" w:cs="Times New Roman"/>
                <w:i/>
                <w:iCs/>
                <w:sz w:val="22"/>
                <w:szCs w:val="22"/>
                <w:lang w:bidi="ar-SA"/>
              </w:rPr>
              <w:t>(decrease in fair value)</w:t>
            </w:r>
          </w:p>
        </w:tc>
        <w:tc>
          <w:tcPr>
            <w:tcW w:w="1441" w:type="dxa"/>
          </w:tcPr>
          <w:p w14:paraId="21624056" w14:textId="0168447A" w:rsidR="006C7A2B" w:rsidRPr="006C7A2B" w:rsidRDefault="006C7A2B" w:rsidP="006C7A2B">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(76)</w:t>
            </w:r>
          </w:p>
        </w:tc>
        <w:tc>
          <w:tcPr>
            <w:tcW w:w="270" w:type="dxa"/>
          </w:tcPr>
          <w:p w14:paraId="514AF7C3" w14:textId="77777777" w:rsidR="006C7A2B" w:rsidRPr="006C7A2B" w:rsidRDefault="006C7A2B" w:rsidP="006C7A2B">
            <w:pPr>
              <w:tabs>
                <w:tab w:val="decimal" w:pos="1044"/>
              </w:tabs>
              <w:rPr>
                <w:rFonts w:ascii="Times New Roman" w:hAnsi="Times New Roman" w:cs="Times New Roman"/>
                <w:sz w:val="22"/>
                <w:szCs w:val="22"/>
              </w:rPr>
            </w:pPr>
          </w:p>
        </w:tc>
        <w:tc>
          <w:tcPr>
            <w:tcW w:w="1509" w:type="dxa"/>
          </w:tcPr>
          <w:p w14:paraId="440FC97C" w14:textId="5D6CF18D" w:rsidR="006C7A2B" w:rsidRPr="006C7A2B" w:rsidRDefault="006C7A2B" w:rsidP="006C7A2B">
            <w:pPr>
              <w:tabs>
                <w:tab w:val="decimal" w:pos="787"/>
              </w:tabs>
              <w:rPr>
                <w:rFonts w:ascii="Times New Roman" w:hAnsi="Times New Roman" w:cs="Times New Roman"/>
                <w:sz w:val="22"/>
                <w:szCs w:val="22"/>
              </w:rPr>
            </w:pPr>
            <w:r w:rsidRPr="006C7A2B">
              <w:rPr>
                <w:rFonts w:ascii="Times New Roman" w:hAnsi="Times New Roman" w:cs="Times New Roman"/>
                <w:sz w:val="22"/>
                <w:szCs w:val="22"/>
              </w:rPr>
              <w:t>-</w:t>
            </w:r>
          </w:p>
        </w:tc>
        <w:tc>
          <w:tcPr>
            <w:tcW w:w="239" w:type="dxa"/>
          </w:tcPr>
          <w:p w14:paraId="2CB16520" w14:textId="77777777" w:rsidR="006C7A2B" w:rsidRPr="006C7A2B" w:rsidRDefault="006C7A2B" w:rsidP="006C7A2B">
            <w:pPr>
              <w:tabs>
                <w:tab w:val="decimal" w:pos="1044"/>
              </w:tabs>
              <w:rPr>
                <w:rFonts w:ascii="Times New Roman" w:hAnsi="Times New Roman" w:cs="Times New Roman"/>
                <w:sz w:val="22"/>
                <w:szCs w:val="22"/>
              </w:rPr>
            </w:pPr>
          </w:p>
        </w:tc>
        <w:tc>
          <w:tcPr>
            <w:tcW w:w="2121" w:type="dxa"/>
          </w:tcPr>
          <w:p w14:paraId="2C81569E" w14:textId="1C236CBA" w:rsidR="006C7A2B" w:rsidRPr="006C7A2B" w:rsidRDefault="006C7A2B" w:rsidP="006C7A2B">
            <w:pPr>
              <w:tabs>
                <w:tab w:val="decimal" w:pos="1562"/>
              </w:tabs>
              <w:ind w:right="-104"/>
              <w:jc w:val="center"/>
              <w:rPr>
                <w:rFonts w:ascii="Times New Roman" w:hAnsi="Times New Roman" w:cs="Times New Roman"/>
                <w:sz w:val="22"/>
                <w:szCs w:val="22"/>
              </w:rPr>
            </w:pPr>
            <w:r w:rsidRPr="006C7A2B">
              <w:rPr>
                <w:rFonts w:ascii="Times New Roman" w:hAnsi="Times New Roman" w:cs="Times New Roman"/>
                <w:sz w:val="22"/>
                <w:szCs w:val="22"/>
              </w:rPr>
              <w:t>(44)</w:t>
            </w:r>
          </w:p>
        </w:tc>
        <w:tc>
          <w:tcPr>
            <w:tcW w:w="270" w:type="dxa"/>
          </w:tcPr>
          <w:p w14:paraId="78E4A4A4" w14:textId="77777777" w:rsidR="006C7A2B" w:rsidRPr="006C7A2B" w:rsidRDefault="006C7A2B" w:rsidP="006C7A2B">
            <w:pPr>
              <w:tabs>
                <w:tab w:val="decimal" w:pos="1044"/>
              </w:tabs>
              <w:rPr>
                <w:rFonts w:ascii="Times New Roman" w:hAnsi="Times New Roman" w:cs="Times New Roman"/>
                <w:sz w:val="22"/>
                <w:szCs w:val="22"/>
              </w:rPr>
            </w:pPr>
          </w:p>
        </w:tc>
        <w:tc>
          <w:tcPr>
            <w:tcW w:w="1332" w:type="dxa"/>
          </w:tcPr>
          <w:p w14:paraId="19E1D320" w14:textId="517A4D69" w:rsidR="006C7A2B" w:rsidRPr="006C7A2B" w:rsidRDefault="006C7A2B" w:rsidP="006C7A2B">
            <w:pPr>
              <w:tabs>
                <w:tab w:val="left" w:pos="780"/>
              </w:tabs>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4A43E354" w14:textId="77777777" w:rsidR="006C7A2B" w:rsidRPr="006C7A2B" w:rsidRDefault="006C7A2B" w:rsidP="006C7A2B">
            <w:pPr>
              <w:tabs>
                <w:tab w:val="decimal" w:pos="1044"/>
              </w:tabs>
              <w:rPr>
                <w:rFonts w:ascii="Times New Roman" w:hAnsi="Times New Roman" w:cs="Times New Roman"/>
                <w:sz w:val="22"/>
                <w:szCs w:val="22"/>
              </w:rPr>
            </w:pPr>
          </w:p>
        </w:tc>
        <w:tc>
          <w:tcPr>
            <w:tcW w:w="1312" w:type="dxa"/>
          </w:tcPr>
          <w:p w14:paraId="768D1F16" w14:textId="69756C83" w:rsidR="006C7A2B" w:rsidRPr="006C7A2B" w:rsidRDefault="006C7A2B" w:rsidP="006C7A2B">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(120)</w:t>
            </w:r>
          </w:p>
        </w:tc>
      </w:tr>
      <w:tr w:rsidR="006C7A2B" w:rsidRPr="007C533E" w14:paraId="37C06132" w14:textId="77777777" w:rsidTr="00EF7296">
        <w:tc>
          <w:tcPr>
            <w:tcW w:w="6217" w:type="dxa"/>
          </w:tcPr>
          <w:p w14:paraId="0EEB40FC" w14:textId="3A44AE34" w:rsidR="006C7A2B" w:rsidRPr="00665B2A" w:rsidRDefault="006C7A2B" w:rsidP="006C7A2B">
            <w:pPr>
              <w:tabs>
                <w:tab w:val="left" w:pos="720"/>
                <w:tab w:val="decimal" w:pos="765"/>
              </w:tabs>
              <w:rPr>
                <w:rFonts w:ascii="Times New Roman" w:eastAsia="MS Mincho" w:hAnsi="Times New Roman" w:cs="Times New Roman"/>
                <w:sz w:val="22"/>
                <w:szCs w:val="22"/>
                <w:highlight w:val="yellow"/>
                <w:lang w:bidi="ar-SA"/>
              </w:rPr>
            </w:pPr>
            <w:r w:rsidRPr="00E20006">
              <w:rPr>
                <w:rFonts w:ascii="Times New Roman" w:eastAsia="MS Mincho" w:hAnsi="Times New Roman"/>
                <w:sz w:val="22"/>
                <w:szCs w:val="22"/>
              </w:rPr>
              <w:t>Debenture issuance fee</w:t>
            </w:r>
          </w:p>
        </w:tc>
        <w:tc>
          <w:tcPr>
            <w:tcW w:w="1441" w:type="dxa"/>
          </w:tcPr>
          <w:p w14:paraId="7228CC13" w14:textId="58D0B9D3" w:rsidR="006C7A2B" w:rsidRPr="006C7A2B" w:rsidRDefault="006C7A2B" w:rsidP="006C7A2B">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(6)</w:t>
            </w:r>
          </w:p>
        </w:tc>
        <w:tc>
          <w:tcPr>
            <w:tcW w:w="270" w:type="dxa"/>
          </w:tcPr>
          <w:p w14:paraId="2229EE83" w14:textId="77777777" w:rsidR="006C7A2B" w:rsidRPr="006C7A2B" w:rsidRDefault="006C7A2B" w:rsidP="006C7A2B">
            <w:pPr>
              <w:tabs>
                <w:tab w:val="decimal" w:pos="1044"/>
              </w:tabs>
              <w:rPr>
                <w:rFonts w:ascii="Times New Roman" w:hAnsi="Times New Roman" w:cs="Times New Roman"/>
                <w:sz w:val="22"/>
                <w:szCs w:val="22"/>
              </w:rPr>
            </w:pPr>
          </w:p>
        </w:tc>
        <w:tc>
          <w:tcPr>
            <w:tcW w:w="1509" w:type="dxa"/>
          </w:tcPr>
          <w:p w14:paraId="3DAFE9F0" w14:textId="5A75C47E" w:rsidR="006C7A2B" w:rsidRPr="006C7A2B" w:rsidRDefault="006C7A2B" w:rsidP="006C7A2B">
            <w:pPr>
              <w:tabs>
                <w:tab w:val="decimal" w:pos="1155"/>
              </w:tabs>
              <w:rPr>
                <w:rFonts w:ascii="Times New Roman" w:hAnsi="Times New Roman" w:cs="Times New Roman"/>
                <w:sz w:val="22"/>
                <w:szCs w:val="22"/>
              </w:rPr>
            </w:pPr>
            <w:r w:rsidRPr="006C7A2B">
              <w:rPr>
                <w:rFonts w:ascii="Times New Roman" w:hAnsi="Times New Roman" w:cs="Times New Roman"/>
                <w:sz w:val="22"/>
                <w:szCs w:val="22"/>
              </w:rPr>
              <w:t>(2)</w:t>
            </w:r>
          </w:p>
        </w:tc>
        <w:tc>
          <w:tcPr>
            <w:tcW w:w="239" w:type="dxa"/>
          </w:tcPr>
          <w:p w14:paraId="20AE6791" w14:textId="77777777" w:rsidR="006C7A2B" w:rsidRPr="006C7A2B" w:rsidRDefault="006C7A2B" w:rsidP="006C7A2B">
            <w:pPr>
              <w:tabs>
                <w:tab w:val="decimal" w:pos="1044"/>
              </w:tabs>
              <w:rPr>
                <w:rFonts w:ascii="Times New Roman" w:hAnsi="Times New Roman" w:cs="Times New Roman"/>
                <w:sz w:val="22"/>
                <w:szCs w:val="22"/>
              </w:rPr>
            </w:pPr>
          </w:p>
        </w:tc>
        <w:tc>
          <w:tcPr>
            <w:tcW w:w="2121" w:type="dxa"/>
          </w:tcPr>
          <w:p w14:paraId="5DC7F52C" w14:textId="730004BD" w:rsidR="006C7A2B" w:rsidRPr="006C7A2B" w:rsidRDefault="006C7A2B" w:rsidP="006C7A2B">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5B158E78" w14:textId="77777777" w:rsidR="006C7A2B" w:rsidRPr="006C7A2B" w:rsidRDefault="006C7A2B" w:rsidP="006C7A2B">
            <w:pPr>
              <w:tabs>
                <w:tab w:val="decimal" w:pos="1044"/>
              </w:tabs>
              <w:rPr>
                <w:rFonts w:ascii="Times New Roman" w:hAnsi="Times New Roman" w:cs="Times New Roman"/>
                <w:sz w:val="22"/>
                <w:szCs w:val="22"/>
              </w:rPr>
            </w:pPr>
          </w:p>
        </w:tc>
        <w:tc>
          <w:tcPr>
            <w:tcW w:w="1332" w:type="dxa"/>
          </w:tcPr>
          <w:p w14:paraId="65078A9A" w14:textId="62C2C73C" w:rsidR="006C7A2B" w:rsidRPr="006C7A2B" w:rsidRDefault="006C7A2B" w:rsidP="006C7A2B">
            <w:pPr>
              <w:tabs>
                <w:tab w:val="left" w:pos="780"/>
              </w:tabs>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6D5D1D32" w14:textId="77777777" w:rsidR="006C7A2B" w:rsidRPr="006C7A2B" w:rsidRDefault="006C7A2B" w:rsidP="006C7A2B">
            <w:pPr>
              <w:tabs>
                <w:tab w:val="decimal" w:pos="1044"/>
              </w:tabs>
              <w:rPr>
                <w:rFonts w:ascii="Times New Roman" w:hAnsi="Times New Roman" w:cs="Times New Roman"/>
                <w:sz w:val="22"/>
                <w:szCs w:val="22"/>
              </w:rPr>
            </w:pPr>
          </w:p>
        </w:tc>
        <w:tc>
          <w:tcPr>
            <w:tcW w:w="1312" w:type="dxa"/>
          </w:tcPr>
          <w:p w14:paraId="2835EC8B" w14:textId="65623D4F" w:rsidR="006C7A2B" w:rsidRPr="006C7A2B" w:rsidRDefault="006C7A2B" w:rsidP="006C7A2B">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(8)</w:t>
            </w:r>
          </w:p>
        </w:tc>
      </w:tr>
      <w:tr w:rsidR="006C7A2B" w:rsidRPr="007C533E" w14:paraId="2B87DBC3" w14:textId="77777777" w:rsidTr="00EF7296">
        <w:tc>
          <w:tcPr>
            <w:tcW w:w="6217" w:type="dxa"/>
          </w:tcPr>
          <w:p w14:paraId="36EE9CAD" w14:textId="0EFACFB0" w:rsidR="006C7A2B" w:rsidRPr="00665B2A" w:rsidRDefault="006C7A2B" w:rsidP="006C7A2B">
            <w:pPr>
              <w:tabs>
                <w:tab w:val="left" w:pos="720"/>
                <w:tab w:val="decimal" w:pos="765"/>
              </w:tabs>
              <w:rPr>
                <w:rFonts w:ascii="Times New Roman" w:eastAsia="MS Mincho" w:hAnsi="Times New Roman" w:cs="Times New Roman"/>
                <w:sz w:val="22"/>
                <w:szCs w:val="22"/>
                <w:highlight w:val="yellow"/>
                <w:lang w:bidi="ar-SA"/>
              </w:rPr>
            </w:pPr>
            <w:r w:rsidRPr="00E20006">
              <w:rPr>
                <w:rFonts w:ascii="Times New Roman" w:eastAsia="MS Mincho" w:hAnsi="Times New Roman"/>
                <w:sz w:val="22"/>
                <w:szCs w:val="22"/>
              </w:rPr>
              <w:t>Finance lease receivable</w:t>
            </w:r>
          </w:p>
        </w:tc>
        <w:tc>
          <w:tcPr>
            <w:tcW w:w="1441" w:type="dxa"/>
          </w:tcPr>
          <w:p w14:paraId="7AFD5F6D" w14:textId="04D6EADA" w:rsidR="006C7A2B" w:rsidRPr="006C7A2B" w:rsidRDefault="006C7A2B" w:rsidP="006C7A2B">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(511)</w:t>
            </w:r>
          </w:p>
        </w:tc>
        <w:tc>
          <w:tcPr>
            <w:tcW w:w="270" w:type="dxa"/>
          </w:tcPr>
          <w:p w14:paraId="6542DCD8" w14:textId="77777777" w:rsidR="006C7A2B" w:rsidRPr="006C7A2B" w:rsidRDefault="006C7A2B" w:rsidP="006C7A2B">
            <w:pPr>
              <w:tabs>
                <w:tab w:val="decimal" w:pos="1044"/>
              </w:tabs>
              <w:rPr>
                <w:rFonts w:ascii="Times New Roman" w:hAnsi="Times New Roman" w:cs="Times New Roman"/>
                <w:sz w:val="22"/>
                <w:szCs w:val="22"/>
              </w:rPr>
            </w:pPr>
          </w:p>
        </w:tc>
        <w:tc>
          <w:tcPr>
            <w:tcW w:w="1509" w:type="dxa"/>
          </w:tcPr>
          <w:p w14:paraId="511F3B3C" w14:textId="43FC56EE" w:rsidR="006C7A2B" w:rsidRPr="006C7A2B" w:rsidRDefault="006C7A2B" w:rsidP="006C7A2B">
            <w:pPr>
              <w:tabs>
                <w:tab w:val="decimal" w:pos="1155"/>
              </w:tabs>
              <w:rPr>
                <w:rFonts w:ascii="Times New Roman" w:hAnsi="Times New Roman" w:cs="Times New Roman"/>
                <w:sz w:val="22"/>
                <w:szCs w:val="22"/>
              </w:rPr>
            </w:pPr>
            <w:r w:rsidRPr="006C7A2B">
              <w:rPr>
                <w:rFonts w:ascii="Times New Roman" w:hAnsi="Times New Roman" w:cs="Times New Roman"/>
                <w:sz w:val="22"/>
                <w:szCs w:val="22"/>
              </w:rPr>
              <w:t>(242)</w:t>
            </w:r>
          </w:p>
        </w:tc>
        <w:tc>
          <w:tcPr>
            <w:tcW w:w="239" w:type="dxa"/>
          </w:tcPr>
          <w:p w14:paraId="363054CC" w14:textId="77777777" w:rsidR="006C7A2B" w:rsidRPr="006C7A2B" w:rsidRDefault="006C7A2B" w:rsidP="006C7A2B">
            <w:pPr>
              <w:tabs>
                <w:tab w:val="decimal" w:pos="1044"/>
              </w:tabs>
              <w:rPr>
                <w:rFonts w:ascii="Times New Roman" w:hAnsi="Times New Roman" w:cs="Times New Roman"/>
                <w:sz w:val="22"/>
                <w:szCs w:val="22"/>
              </w:rPr>
            </w:pPr>
          </w:p>
        </w:tc>
        <w:tc>
          <w:tcPr>
            <w:tcW w:w="2121" w:type="dxa"/>
          </w:tcPr>
          <w:p w14:paraId="7731F471" w14:textId="429FC8F8" w:rsidR="006C7A2B" w:rsidRPr="006C7A2B" w:rsidRDefault="006C7A2B" w:rsidP="006C7A2B">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527B8730" w14:textId="77777777" w:rsidR="006C7A2B" w:rsidRPr="006C7A2B" w:rsidRDefault="006C7A2B" w:rsidP="006C7A2B">
            <w:pPr>
              <w:tabs>
                <w:tab w:val="decimal" w:pos="1044"/>
              </w:tabs>
              <w:rPr>
                <w:rFonts w:ascii="Times New Roman" w:hAnsi="Times New Roman" w:cs="Times New Roman"/>
                <w:sz w:val="22"/>
                <w:szCs w:val="22"/>
              </w:rPr>
            </w:pPr>
          </w:p>
        </w:tc>
        <w:tc>
          <w:tcPr>
            <w:tcW w:w="1332" w:type="dxa"/>
          </w:tcPr>
          <w:p w14:paraId="67FE2B41" w14:textId="06EDAA23" w:rsidR="006C7A2B" w:rsidRPr="006C7A2B" w:rsidRDefault="006C7A2B" w:rsidP="006C7A2B">
            <w:pPr>
              <w:tabs>
                <w:tab w:val="left" w:pos="780"/>
              </w:tabs>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36" w:type="dxa"/>
          </w:tcPr>
          <w:p w14:paraId="1CCE4F42" w14:textId="77777777" w:rsidR="006C7A2B" w:rsidRPr="006C7A2B" w:rsidRDefault="006C7A2B" w:rsidP="006C7A2B">
            <w:pPr>
              <w:tabs>
                <w:tab w:val="decimal" w:pos="1044"/>
              </w:tabs>
              <w:rPr>
                <w:rFonts w:ascii="Times New Roman" w:hAnsi="Times New Roman" w:cs="Times New Roman"/>
                <w:sz w:val="22"/>
                <w:szCs w:val="22"/>
              </w:rPr>
            </w:pPr>
          </w:p>
        </w:tc>
        <w:tc>
          <w:tcPr>
            <w:tcW w:w="1312" w:type="dxa"/>
          </w:tcPr>
          <w:p w14:paraId="31C34702" w14:textId="66A4C499" w:rsidR="006C7A2B" w:rsidRPr="006C7A2B" w:rsidRDefault="006C7A2B" w:rsidP="006C7A2B">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(753)</w:t>
            </w:r>
          </w:p>
        </w:tc>
      </w:tr>
      <w:tr w:rsidR="006C7A2B" w:rsidRPr="007C533E" w14:paraId="42D99999" w14:textId="77777777" w:rsidTr="00EF7296">
        <w:tc>
          <w:tcPr>
            <w:tcW w:w="6217" w:type="dxa"/>
          </w:tcPr>
          <w:p w14:paraId="5F3F8E69" w14:textId="322D2C04" w:rsidR="006C7A2B" w:rsidRPr="00665B2A" w:rsidRDefault="006C7A2B" w:rsidP="006C7A2B">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Financial assets at FV</w:t>
            </w:r>
            <w:r>
              <w:rPr>
                <w:rFonts w:ascii="Times New Roman" w:eastAsia="MS Mincho" w:hAnsi="Times New Roman" w:cs="Times New Roman"/>
                <w:sz w:val="22"/>
                <w:szCs w:val="22"/>
                <w:lang w:bidi="ar-SA"/>
              </w:rPr>
              <w:t xml:space="preserve">TPL </w:t>
            </w:r>
            <w:r w:rsidRPr="007C533E">
              <w:rPr>
                <w:rFonts w:ascii="Times New Roman" w:eastAsia="MS Mincho" w:hAnsi="Times New Roman" w:cs="Times New Roman"/>
                <w:i/>
                <w:iCs/>
                <w:sz w:val="22"/>
                <w:szCs w:val="22"/>
                <w:lang w:bidi="ar-SA"/>
              </w:rPr>
              <w:t>(decrease in fair value)</w:t>
            </w:r>
          </w:p>
        </w:tc>
        <w:tc>
          <w:tcPr>
            <w:tcW w:w="1441" w:type="dxa"/>
            <w:tcBorders>
              <w:top w:val="nil"/>
              <w:left w:val="nil"/>
              <w:bottom w:val="single" w:sz="4" w:space="0" w:color="auto"/>
              <w:right w:val="nil"/>
            </w:tcBorders>
          </w:tcPr>
          <w:p w14:paraId="2447349A" w14:textId="41F9CA67" w:rsidR="006C7A2B" w:rsidRPr="006C7A2B" w:rsidRDefault="006C7A2B" w:rsidP="006C7A2B">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(166)</w:t>
            </w:r>
          </w:p>
        </w:tc>
        <w:tc>
          <w:tcPr>
            <w:tcW w:w="270" w:type="dxa"/>
          </w:tcPr>
          <w:p w14:paraId="5AB9C558" w14:textId="77777777" w:rsidR="006C7A2B" w:rsidRPr="006C7A2B" w:rsidRDefault="006C7A2B" w:rsidP="006C7A2B">
            <w:pPr>
              <w:tabs>
                <w:tab w:val="decimal" w:pos="1044"/>
              </w:tabs>
              <w:rPr>
                <w:rFonts w:ascii="Times New Roman" w:hAnsi="Times New Roman" w:cs="Times New Roman"/>
                <w:sz w:val="22"/>
                <w:szCs w:val="22"/>
              </w:rPr>
            </w:pPr>
          </w:p>
        </w:tc>
        <w:tc>
          <w:tcPr>
            <w:tcW w:w="1509" w:type="dxa"/>
            <w:tcBorders>
              <w:top w:val="nil"/>
              <w:left w:val="nil"/>
              <w:bottom w:val="single" w:sz="4" w:space="0" w:color="auto"/>
              <w:right w:val="nil"/>
            </w:tcBorders>
          </w:tcPr>
          <w:p w14:paraId="23D4B329" w14:textId="13835F84" w:rsidR="006C7A2B" w:rsidRPr="006C7A2B" w:rsidRDefault="006C7A2B" w:rsidP="006C7A2B">
            <w:pPr>
              <w:tabs>
                <w:tab w:val="decimal" w:pos="1155"/>
              </w:tabs>
              <w:rPr>
                <w:rFonts w:ascii="Times New Roman" w:hAnsi="Times New Roman" w:cs="Times New Roman"/>
                <w:sz w:val="22"/>
                <w:szCs w:val="22"/>
              </w:rPr>
            </w:pPr>
            <w:r w:rsidRPr="006C7A2B">
              <w:rPr>
                <w:rFonts w:ascii="Times New Roman" w:hAnsi="Times New Roman" w:cs="Times New Roman"/>
                <w:sz w:val="22"/>
                <w:szCs w:val="22"/>
              </w:rPr>
              <w:t>32</w:t>
            </w:r>
          </w:p>
        </w:tc>
        <w:tc>
          <w:tcPr>
            <w:tcW w:w="239" w:type="dxa"/>
          </w:tcPr>
          <w:p w14:paraId="31E9FED7" w14:textId="77777777" w:rsidR="006C7A2B" w:rsidRPr="006C7A2B" w:rsidRDefault="006C7A2B" w:rsidP="006C7A2B">
            <w:pPr>
              <w:tabs>
                <w:tab w:val="decimal" w:pos="1044"/>
              </w:tabs>
              <w:rPr>
                <w:rFonts w:ascii="Times New Roman" w:hAnsi="Times New Roman" w:cs="Times New Roman"/>
                <w:sz w:val="22"/>
                <w:szCs w:val="22"/>
              </w:rPr>
            </w:pPr>
          </w:p>
        </w:tc>
        <w:tc>
          <w:tcPr>
            <w:tcW w:w="2121" w:type="dxa"/>
            <w:tcBorders>
              <w:top w:val="nil"/>
              <w:left w:val="nil"/>
              <w:bottom w:val="single" w:sz="4" w:space="0" w:color="auto"/>
              <w:right w:val="nil"/>
            </w:tcBorders>
          </w:tcPr>
          <w:p w14:paraId="78E25ADD" w14:textId="7885D2DB" w:rsidR="006C7A2B" w:rsidRPr="006C7A2B" w:rsidRDefault="006C7A2B" w:rsidP="006C7A2B">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1EC4CB8B" w14:textId="77777777" w:rsidR="006C7A2B" w:rsidRPr="006C7A2B" w:rsidRDefault="006C7A2B" w:rsidP="006C7A2B">
            <w:pPr>
              <w:tabs>
                <w:tab w:val="decimal" w:pos="1044"/>
              </w:tabs>
              <w:rPr>
                <w:rFonts w:ascii="Times New Roman" w:hAnsi="Times New Roman" w:cs="Times New Roman"/>
                <w:sz w:val="22"/>
                <w:szCs w:val="22"/>
              </w:rPr>
            </w:pPr>
          </w:p>
        </w:tc>
        <w:tc>
          <w:tcPr>
            <w:tcW w:w="1332" w:type="dxa"/>
            <w:tcBorders>
              <w:top w:val="nil"/>
              <w:left w:val="nil"/>
              <w:bottom w:val="single" w:sz="4" w:space="0" w:color="auto"/>
              <w:right w:val="nil"/>
            </w:tcBorders>
          </w:tcPr>
          <w:p w14:paraId="7EC165B0" w14:textId="5F2B050A" w:rsidR="006C7A2B" w:rsidRPr="006C7A2B" w:rsidRDefault="006C7A2B" w:rsidP="006C7A2B">
            <w:pPr>
              <w:tabs>
                <w:tab w:val="decimal" w:pos="0"/>
                <w:tab w:val="left" w:pos="790"/>
              </w:tabs>
              <w:ind w:right="-580"/>
              <w:jc w:val="center"/>
              <w:rPr>
                <w:rFonts w:ascii="Times New Roman" w:hAnsi="Times New Roman" w:cs="Times New Roman"/>
                <w:sz w:val="22"/>
                <w:szCs w:val="22"/>
              </w:rPr>
            </w:pPr>
            <w:r w:rsidRPr="006C7A2B">
              <w:rPr>
                <w:rFonts w:ascii="Times New Roman" w:hAnsi="Times New Roman" w:cs="Times New Roman"/>
                <w:sz w:val="22"/>
                <w:szCs w:val="22"/>
              </w:rPr>
              <w:t>(81)</w:t>
            </w:r>
          </w:p>
        </w:tc>
        <w:tc>
          <w:tcPr>
            <w:tcW w:w="236" w:type="dxa"/>
          </w:tcPr>
          <w:p w14:paraId="5C671B1B" w14:textId="77777777" w:rsidR="006C7A2B" w:rsidRPr="006C7A2B" w:rsidRDefault="006C7A2B" w:rsidP="006C7A2B">
            <w:pPr>
              <w:tabs>
                <w:tab w:val="decimal" w:pos="1044"/>
              </w:tabs>
              <w:rPr>
                <w:rFonts w:ascii="Times New Roman" w:hAnsi="Times New Roman" w:cs="Times New Roman"/>
                <w:sz w:val="22"/>
                <w:szCs w:val="22"/>
              </w:rPr>
            </w:pPr>
          </w:p>
        </w:tc>
        <w:tc>
          <w:tcPr>
            <w:tcW w:w="1312" w:type="dxa"/>
            <w:tcBorders>
              <w:top w:val="nil"/>
              <w:left w:val="nil"/>
              <w:bottom w:val="single" w:sz="4" w:space="0" w:color="auto"/>
              <w:right w:val="nil"/>
            </w:tcBorders>
          </w:tcPr>
          <w:p w14:paraId="7A87B28C" w14:textId="4887442B" w:rsidR="006C7A2B" w:rsidRPr="006C7A2B" w:rsidRDefault="006C7A2B" w:rsidP="006C7A2B">
            <w:pPr>
              <w:tabs>
                <w:tab w:val="decimal" w:pos="0"/>
                <w:tab w:val="left" w:pos="593"/>
              </w:tabs>
              <w:ind w:right="-650"/>
              <w:jc w:val="center"/>
              <w:rPr>
                <w:rFonts w:ascii="Times New Roman" w:hAnsi="Times New Roman" w:cs="Times New Roman"/>
                <w:sz w:val="22"/>
                <w:szCs w:val="22"/>
              </w:rPr>
            </w:pPr>
            <w:r w:rsidRPr="006C7A2B">
              <w:rPr>
                <w:rFonts w:ascii="Times New Roman" w:hAnsi="Times New Roman" w:cs="Times New Roman"/>
                <w:sz w:val="22"/>
                <w:szCs w:val="22"/>
              </w:rPr>
              <w:t>(215)</w:t>
            </w:r>
          </w:p>
        </w:tc>
      </w:tr>
      <w:tr w:rsidR="006C7A2B" w:rsidRPr="007C533E" w14:paraId="7C451F89" w14:textId="77777777" w:rsidTr="008B7D20">
        <w:tc>
          <w:tcPr>
            <w:tcW w:w="6217" w:type="dxa"/>
            <w:hideMark/>
          </w:tcPr>
          <w:p w14:paraId="5A6AEBBE" w14:textId="77777777" w:rsidR="006C7A2B" w:rsidRPr="007C533E" w:rsidRDefault="006C7A2B" w:rsidP="006C7A2B">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441" w:type="dxa"/>
            <w:tcBorders>
              <w:top w:val="single" w:sz="4" w:space="0" w:color="auto"/>
              <w:left w:val="nil"/>
              <w:bottom w:val="double" w:sz="4" w:space="0" w:color="auto"/>
              <w:right w:val="nil"/>
            </w:tcBorders>
          </w:tcPr>
          <w:p w14:paraId="52E2BE86" w14:textId="084F121F" w:rsidR="006C7A2B" w:rsidRPr="006C7A2B" w:rsidRDefault="006C7A2B" w:rsidP="006C7A2B">
            <w:pPr>
              <w:tabs>
                <w:tab w:val="decimal" w:pos="1044"/>
              </w:tabs>
              <w:rPr>
                <w:rFonts w:ascii="Times New Roman" w:hAnsi="Times New Roman" w:cs="Times New Roman"/>
                <w:b/>
                <w:bCs/>
                <w:sz w:val="22"/>
                <w:szCs w:val="22"/>
              </w:rPr>
            </w:pPr>
            <w:r w:rsidRPr="006C7A2B">
              <w:rPr>
                <w:rFonts w:ascii="Times New Roman" w:hAnsi="Times New Roman" w:cs="Times New Roman"/>
                <w:b/>
                <w:bCs/>
                <w:sz w:val="22"/>
                <w:szCs w:val="22"/>
              </w:rPr>
              <w:t>(3,615)</w:t>
            </w:r>
          </w:p>
        </w:tc>
        <w:tc>
          <w:tcPr>
            <w:tcW w:w="270" w:type="dxa"/>
          </w:tcPr>
          <w:p w14:paraId="5FB40719" w14:textId="77777777" w:rsidR="006C7A2B" w:rsidRPr="006C7A2B" w:rsidRDefault="006C7A2B" w:rsidP="006C7A2B">
            <w:pPr>
              <w:tabs>
                <w:tab w:val="decimal" w:pos="1044"/>
              </w:tabs>
              <w:rPr>
                <w:rFonts w:ascii="Times New Roman" w:hAnsi="Times New Roman" w:cs="Times New Roman"/>
                <w:b/>
                <w:bCs/>
                <w:sz w:val="22"/>
                <w:szCs w:val="22"/>
              </w:rPr>
            </w:pPr>
          </w:p>
        </w:tc>
        <w:tc>
          <w:tcPr>
            <w:tcW w:w="1509" w:type="dxa"/>
            <w:tcBorders>
              <w:top w:val="single" w:sz="4" w:space="0" w:color="auto"/>
              <w:left w:val="nil"/>
              <w:bottom w:val="double" w:sz="4" w:space="0" w:color="auto"/>
              <w:right w:val="nil"/>
            </w:tcBorders>
          </w:tcPr>
          <w:p w14:paraId="188143EB" w14:textId="5C76E356" w:rsidR="006C7A2B" w:rsidRPr="006C7A2B" w:rsidRDefault="006C7A2B" w:rsidP="006C7A2B">
            <w:pPr>
              <w:tabs>
                <w:tab w:val="decimal" w:pos="1155"/>
              </w:tabs>
              <w:rPr>
                <w:rFonts w:ascii="Times New Roman" w:hAnsi="Times New Roman" w:cs="Times New Roman"/>
                <w:b/>
                <w:bCs/>
                <w:sz w:val="22"/>
                <w:szCs w:val="22"/>
              </w:rPr>
            </w:pPr>
            <w:r w:rsidRPr="006C7A2B">
              <w:rPr>
                <w:rFonts w:ascii="Times New Roman" w:hAnsi="Times New Roman" w:cs="Times New Roman"/>
                <w:b/>
                <w:bCs/>
                <w:sz w:val="22"/>
                <w:szCs w:val="22"/>
              </w:rPr>
              <w:t>(29)</w:t>
            </w:r>
          </w:p>
        </w:tc>
        <w:tc>
          <w:tcPr>
            <w:tcW w:w="239" w:type="dxa"/>
          </w:tcPr>
          <w:p w14:paraId="32174F2F" w14:textId="77777777" w:rsidR="006C7A2B" w:rsidRPr="006C7A2B" w:rsidRDefault="006C7A2B" w:rsidP="006C7A2B">
            <w:pPr>
              <w:tabs>
                <w:tab w:val="decimal" w:pos="1044"/>
              </w:tabs>
              <w:rPr>
                <w:rFonts w:ascii="Times New Roman" w:hAnsi="Times New Roman" w:cs="Times New Roman"/>
                <w:b/>
                <w:bCs/>
                <w:sz w:val="22"/>
                <w:szCs w:val="22"/>
              </w:rPr>
            </w:pPr>
          </w:p>
        </w:tc>
        <w:tc>
          <w:tcPr>
            <w:tcW w:w="2121" w:type="dxa"/>
            <w:tcBorders>
              <w:top w:val="single" w:sz="4" w:space="0" w:color="auto"/>
              <w:left w:val="nil"/>
              <w:bottom w:val="double" w:sz="4" w:space="0" w:color="auto"/>
              <w:right w:val="nil"/>
            </w:tcBorders>
          </w:tcPr>
          <w:p w14:paraId="43459C7C" w14:textId="57FC3D4C" w:rsidR="006C7A2B" w:rsidRPr="006C7A2B" w:rsidRDefault="006C7A2B" w:rsidP="006C7A2B">
            <w:pPr>
              <w:tabs>
                <w:tab w:val="decimal" w:pos="1562"/>
              </w:tabs>
              <w:ind w:right="-104"/>
              <w:jc w:val="center"/>
              <w:rPr>
                <w:rFonts w:ascii="Times New Roman" w:hAnsi="Times New Roman" w:cs="Times New Roman"/>
                <w:b/>
                <w:bCs/>
                <w:sz w:val="22"/>
                <w:szCs w:val="22"/>
              </w:rPr>
            </w:pPr>
            <w:r w:rsidRPr="006C7A2B">
              <w:rPr>
                <w:rFonts w:ascii="Times New Roman" w:hAnsi="Times New Roman" w:cs="Times New Roman"/>
                <w:b/>
                <w:bCs/>
                <w:sz w:val="22"/>
                <w:szCs w:val="22"/>
              </w:rPr>
              <w:t>(44)</w:t>
            </w:r>
          </w:p>
        </w:tc>
        <w:tc>
          <w:tcPr>
            <w:tcW w:w="270" w:type="dxa"/>
          </w:tcPr>
          <w:p w14:paraId="609115CA" w14:textId="77777777" w:rsidR="006C7A2B" w:rsidRPr="006C7A2B" w:rsidRDefault="006C7A2B" w:rsidP="006C7A2B">
            <w:pPr>
              <w:tabs>
                <w:tab w:val="decimal" w:pos="1044"/>
              </w:tabs>
              <w:rPr>
                <w:rFonts w:ascii="Times New Roman" w:hAnsi="Times New Roman" w:cs="Times New Roman"/>
                <w:b/>
                <w:bCs/>
                <w:sz w:val="22"/>
                <w:szCs w:val="22"/>
              </w:rPr>
            </w:pPr>
          </w:p>
        </w:tc>
        <w:tc>
          <w:tcPr>
            <w:tcW w:w="1332" w:type="dxa"/>
            <w:tcBorders>
              <w:top w:val="single" w:sz="4" w:space="0" w:color="auto"/>
              <w:left w:val="nil"/>
              <w:bottom w:val="double" w:sz="4" w:space="0" w:color="auto"/>
              <w:right w:val="nil"/>
            </w:tcBorders>
          </w:tcPr>
          <w:p w14:paraId="0155C561" w14:textId="02C86B66" w:rsidR="006C7A2B" w:rsidRPr="006C7A2B" w:rsidRDefault="006C7A2B" w:rsidP="006C7A2B">
            <w:pPr>
              <w:tabs>
                <w:tab w:val="decimal" w:pos="0"/>
                <w:tab w:val="left" w:pos="790"/>
              </w:tabs>
              <w:ind w:right="-580"/>
              <w:jc w:val="center"/>
              <w:rPr>
                <w:rFonts w:ascii="Times New Roman" w:hAnsi="Times New Roman" w:cs="Times New Roman"/>
                <w:b/>
                <w:bCs/>
                <w:sz w:val="22"/>
                <w:szCs w:val="22"/>
              </w:rPr>
            </w:pPr>
            <w:r w:rsidRPr="006C7A2B">
              <w:rPr>
                <w:rFonts w:ascii="Times New Roman" w:hAnsi="Times New Roman" w:cs="Times New Roman"/>
                <w:b/>
                <w:bCs/>
                <w:sz w:val="22"/>
                <w:szCs w:val="22"/>
              </w:rPr>
              <w:t>(81)</w:t>
            </w:r>
          </w:p>
        </w:tc>
        <w:tc>
          <w:tcPr>
            <w:tcW w:w="236" w:type="dxa"/>
          </w:tcPr>
          <w:p w14:paraId="059A1733" w14:textId="77777777" w:rsidR="006C7A2B" w:rsidRPr="006C7A2B" w:rsidRDefault="006C7A2B" w:rsidP="006C7A2B">
            <w:pPr>
              <w:tabs>
                <w:tab w:val="decimal" w:pos="1044"/>
              </w:tabs>
              <w:rPr>
                <w:rFonts w:ascii="Times New Roman" w:hAnsi="Times New Roman" w:cs="Times New Roman"/>
                <w:b/>
                <w:bCs/>
                <w:sz w:val="22"/>
                <w:szCs w:val="22"/>
              </w:rPr>
            </w:pPr>
          </w:p>
        </w:tc>
        <w:tc>
          <w:tcPr>
            <w:tcW w:w="1312" w:type="dxa"/>
            <w:tcBorders>
              <w:top w:val="single" w:sz="4" w:space="0" w:color="auto"/>
              <w:left w:val="nil"/>
              <w:bottom w:val="double" w:sz="4" w:space="0" w:color="auto"/>
              <w:right w:val="nil"/>
            </w:tcBorders>
          </w:tcPr>
          <w:p w14:paraId="38FDD0EE" w14:textId="5DCCD2EA" w:rsidR="006C7A2B" w:rsidRPr="006C7A2B" w:rsidRDefault="006C7A2B" w:rsidP="006C7A2B">
            <w:pPr>
              <w:tabs>
                <w:tab w:val="decimal" w:pos="1044"/>
              </w:tabs>
              <w:rPr>
                <w:rFonts w:ascii="Times New Roman" w:hAnsi="Times New Roman" w:cs="Times New Roman"/>
                <w:b/>
                <w:bCs/>
                <w:sz w:val="22"/>
                <w:szCs w:val="22"/>
              </w:rPr>
            </w:pPr>
            <w:r w:rsidRPr="006C7A2B">
              <w:rPr>
                <w:rFonts w:ascii="Times New Roman" w:hAnsi="Times New Roman" w:cs="Times New Roman"/>
                <w:b/>
                <w:bCs/>
                <w:sz w:val="22"/>
                <w:szCs w:val="22"/>
              </w:rPr>
              <w:t>(3,769)</w:t>
            </w:r>
          </w:p>
        </w:tc>
      </w:tr>
      <w:tr w:rsidR="006C7A2B" w:rsidRPr="007C533E" w14:paraId="64C74DEE" w14:textId="77777777" w:rsidTr="008B7D20">
        <w:trPr>
          <w:trHeight w:val="100"/>
        </w:trPr>
        <w:tc>
          <w:tcPr>
            <w:tcW w:w="6217" w:type="dxa"/>
          </w:tcPr>
          <w:p w14:paraId="02D7CC40" w14:textId="77777777" w:rsidR="006C7A2B" w:rsidRPr="007C533E" w:rsidRDefault="006C7A2B" w:rsidP="006C7A2B">
            <w:pPr>
              <w:tabs>
                <w:tab w:val="left" w:pos="720"/>
                <w:tab w:val="decimal" w:pos="765"/>
              </w:tabs>
              <w:rPr>
                <w:rFonts w:ascii="Times New Roman" w:eastAsia="MS Mincho" w:hAnsi="Times New Roman" w:cs="Times New Roman"/>
                <w:sz w:val="16"/>
                <w:szCs w:val="16"/>
                <w:lang w:bidi="ar-SA"/>
              </w:rPr>
            </w:pPr>
          </w:p>
        </w:tc>
        <w:tc>
          <w:tcPr>
            <w:tcW w:w="1441" w:type="dxa"/>
            <w:tcBorders>
              <w:top w:val="double" w:sz="4" w:space="0" w:color="auto"/>
              <w:left w:val="nil"/>
              <w:bottom w:val="nil"/>
              <w:right w:val="nil"/>
            </w:tcBorders>
          </w:tcPr>
          <w:p w14:paraId="2BC361EF" w14:textId="4D0BE91F" w:rsidR="006C7A2B" w:rsidRPr="006C7A2B" w:rsidRDefault="006C7A2B" w:rsidP="006C7A2B">
            <w:pPr>
              <w:tabs>
                <w:tab w:val="decimal" w:pos="1044"/>
              </w:tabs>
              <w:rPr>
                <w:rFonts w:ascii="Times New Roman" w:hAnsi="Times New Roman" w:cs="Times New Roman"/>
                <w:b/>
                <w:bCs/>
                <w:sz w:val="22"/>
                <w:szCs w:val="22"/>
                <w:rtl/>
              </w:rPr>
            </w:pPr>
          </w:p>
        </w:tc>
        <w:tc>
          <w:tcPr>
            <w:tcW w:w="270" w:type="dxa"/>
          </w:tcPr>
          <w:p w14:paraId="0190C787" w14:textId="77777777" w:rsidR="006C7A2B" w:rsidRPr="006C7A2B" w:rsidRDefault="006C7A2B" w:rsidP="006C7A2B">
            <w:pPr>
              <w:tabs>
                <w:tab w:val="decimal" w:pos="1044"/>
              </w:tabs>
              <w:rPr>
                <w:rFonts w:ascii="Times New Roman" w:hAnsi="Times New Roman" w:cs="Times New Roman"/>
                <w:b/>
                <w:bCs/>
                <w:sz w:val="22"/>
                <w:szCs w:val="22"/>
              </w:rPr>
            </w:pPr>
          </w:p>
        </w:tc>
        <w:tc>
          <w:tcPr>
            <w:tcW w:w="1509" w:type="dxa"/>
            <w:tcBorders>
              <w:top w:val="double" w:sz="4" w:space="0" w:color="auto"/>
              <w:left w:val="nil"/>
              <w:bottom w:val="nil"/>
              <w:right w:val="nil"/>
            </w:tcBorders>
          </w:tcPr>
          <w:p w14:paraId="2A4324EA" w14:textId="77777777" w:rsidR="006C7A2B" w:rsidRPr="006C7A2B" w:rsidRDefault="006C7A2B" w:rsidP="006C7A2B">
            <w:pPr>
              <w:tabs>
                <w:tab w:val="decimal" w:pos="1155"/>
              </w:tabs>
              <w:rPr>
                <w:rFonts w:ascii="Times New Roman" w:hAnsi="Times New Roman" w:cs="Times New Roman"/>
                <w:b/>
                <w:bCs/>
                <w:sz w:val="22"/>
                <w:szCs w:val="22"/>
              </w:rPr>
            </w:pPr>
          </w:p>
        </w:tc>
        <w:tc>
          <w:tcPr>
            <w:tcW w:w="239" w:type="dxa"/>
          </w:tcPr>
          <w:p w14:paraId="6CEBF88D" w14:textId="77777777" w:rsidR="006C7A2B" w:rsidRPr="006C7A2B" w:rsidRDefault="006C7A2B" w:rsidP="006C7A2B">
            <w:pPr>
              <w:tabs>
                <w:tab w:val="decimal" w:pos="1044"/>
              </w:tabs>
              <w:rPr>
                <w:rFonts w:ascii="Times New Roman" w:hAnsi="Times New Roman" w:cs="Times New Roman"/>
                <w:b/>
                <w:bCs/>
                <w:sz w:val="22"/>
                <w:szCs w:val="22"/>
              </w:rPr>
            </w:pPr>
          </w:p>
        </w:tc>
        <w:tc>
          <w:tcPr>
            <w:tcW w:w="2121" w:type="dxa"/>
            <w:tcBorders>
              <w:top w:val="double" w:sz="4" w:space="0" w:color="auto"/>
              <w:left w:val="nil"/>
              <w:bottom w:val="nil"/>
              <w:right w:val="nil"/>
            </w:tcBorders>
          </w:tcPr>
          <w:p w14:paraId="33AB32DF" w14:textId="77777777" w:rsidR="006C7A2B" w:rsidRPr="006C7A2B" w:rsidRDefault="006C7A2B" w:rsidP="006C7A2B">
            <w:pPr>
              <w:tabs>
                <w:tab w:val="decimal" w:pos="1562"/>
              </w:tabs>
              <w:jc w:val="center"/>
              <w:rPr>
                <w:rFonts w:ascii="Times New Roman" w:hAnsi="Times New Roman" w:cs="Times New Roman"/>
                <w:b/>
                <w:bCs/>
                <w:sz w:val="22"/>
                <w:szCs w:val="22"/>
              </w:rPr>
            </w:pPr>
          </w:p>
        </w:tc>
        <w:tc>
          <w:tcPr>
            <w:tcW w:w="270" w:type="dxa"/>
          </w:tcPr>
          <w:p w14:paraId="49CB579F" w14:textId="77777777" w:rsidR="006C7A2B" w:rsidRPr="006C7A2B" w:rsidRDefault="006C7A2B" w:rsidP="006C7A2B">
            <w:pPr>
              <w:tabs>
                <w:tab w:val="decimal" w:pos="1044"/>
              </w:tabs>
              <w:rPr>
                <w:rFonts w:ascii="Times New Roman" w:hAnsi="Times New Roman" w:cs="Times New Roman"/>
                <w:b/>
                <w:bCs/>
                <w:sz w:val="22"/>
                <w:szCs w:val="22"/>
              </w:rPr>
            </w:pPr>
          </w:p>
        </w:tc>
        <w:tc>
          <w:tcPr>
            <w:tcW w:w="1332" w:type="dxa"/>
            <w:tcBorders>
              <w:top w:val="double" w:sz="4" w:space="0" w:color="auto"/>
              <w:left w:val="nil"/>
              <w:bottom w:val="nil"/>
              <w:right w:val="nil"/>
            </w:tcBorders>
          </w:tcPr>
          <w:p w14:paraId="59E8A9B4" w14:textId="77777777" w:rsidR="006C7A2B" w:rsidRPr="006C7A2B" w:rsidRDefault="006C7A2B" w:rsidP="006C7A2B">
            <w:pPr>
              <w:tabs>
                <w:tab w:val="decimal" w:pos="0"/>
                <w:tab w:val="left" w:pos="790"/>
              </w:tabs>
              <w:ind w:right="-580"/>
              <w:jc w:val="center"/>
              <w:rPr>
                <w:rFonts w:ascii="Times New Roman" w:hAnsi="Times New Roman" w:cs="Times New Roman"/>
                <w:b/>
                <w:bCs/>
                <w:sz w:val="22"/>
                <w:szCs w:val="22"/>
              </w:rPr>
            </w:pPr>
          </w:p>
        </w:tc>
        <w:tc>
          <w:tcPr>
            <w:tcW w:w="236" w:type="dxa"/>
          </w:tcPr>
          <w:p w14:paraId="47E285C3" w14:textId="77777777" w:rsidR="006C7A2B" w:rsidRPr="006C7A2B" w:rsidRDefault="006C7A2B" w:rsidP="006C7A2B">
            <w:pPr>
              <w:tabs>
                <w:tab w:val="decimal" w:pos="1044"/>
              </w:tabs>
              <w:rPr>
                <w:rFonts w:ascii="Times New Roman" w:hAnsi="Times New Roman" w:cs="Times New Roman"/>
                <w:b/>
                <w:bCs/>
                <w:sz w:val="22"/>
                <w:szCs w:val="22"/>
              </w:rPr>
            </w:pPr>
          </w:p>
        </w:tc>
        <w:tc>
          <w:tcPr>
            <w:tcW w:w="1312" w:type="dxa"/>
            <w:tcBorders>
              <w:top w:val="double" w:sz="4" w:space="0" w:color="auto"/>
              <w:left w:val="nil"/>
              <w:bottom w:val="nil"/>
              <w:right w:val="nil"/>
            </w:tcBorders>
          </w:tcPr>
          <w:p w14:paraId="18ED5AF6" w14:textId="0378AF1C" w:rsidR="006C7A2B" w:rsidRPr="006C7A2B" w:rsidRDefault="006C7A2B" w:rsidP="006C7A2B">
            <w:pPr>
              <w:tabs>
                <w:tab w:val="decimal" w:pos="1044"/>
              </w:tabs>
              <w:rPr>
                <w:rFonts w:ascii="Times New Roman" w:hAnsi="Times New Roman" w:cs="Times New Roman"/>
                <w:b/>
                <w:bCs/>
                <w:sz w:val="22"/>
                <w:szCs w:val="22"/>
              </w:rPr>
            </w:pPr>
          </w:p>
        </w:tc>
      </w:tr>
    </w:tbl>
    <w:p w14:paraId="6D518DAC" w14:textId="77777777" w:rsidR="00930935" w:rsidRDefault="00930935"/>
    <w:p w14:paraId="2AB118B0" w14:textId="01DE76A6" w:rsidR="00A7005B" w:rsidRDefault="00A7005B">
      <w:r>
        <w:br w:type="page"/>
      </w:r>
    </w:p>
    <w:tbl>
      <w:tblPr>
        <w:tblW w:w="14947" w:type="dxa"/>
        <w:tblInd w:w="533" w:type="dxa"/>
        <w:tblLayout w:type="fixed"/>
        <w:tblLook w:val="04A0" w:firstRow="1" w:lastRow="0" w:firstColumn="1" w:lastColumn="0" w:noHBand="0" w:noVBand="1"/>
      </w:tblPr>
      <w:tblGrid>
        <w:gridCol w:w="6217"/>
        <w:gridCol w:w="1441"/>
        <w:gridCol w:w="270"/>
        <w:gridCol w:w="1509"/>
        <w:gridCol w:w="239"/>
        <w:gridCol w:w="2121"/>
        <w:gridCol w:w="270"/>
        <w:gridCol w:w="1332"/>
        <w:gridCol w:w="236"/>
        <w:gridCol w:w="1312"/>
      </w:tblGrid>
      <w:tr w:rsidR="00930935" w:rsidRPr="007C533E" w14:paraId="59DEEFFE" w14:textId="77777777" w:rsidTr="006E197D">
        <w:trPr>
          <w:trHeight w:val="290"/>
        </w:trPr>
        <w:tc>
          <w:tcPr>
            <w:tcW w:w="6217" w:type="dxa"/>
          </w:tcPr>
          <w:p w14:paraId="47F093E9" w14:textId="77777777" w:rsidR="00930935" w:rsidRPr="007C533E" w:rsidRDefault="00930935" w:rsidP="006E197D">
            <w:pPr>
              <w:spacing w:line="240" w:lineRule="auto"/>
              <w:rPr>
                <w:rFonts w:ascii="Times New Roman" w:hAnsi="Times New Roman" w:cs="Times New Roman"/>
              </w:rPr>
            </w:pPr>
          </w:p>
        </w:tc>
        <w:tc>
          <w:tcPr>
            <w:tcW w:w="8730" w:type="dxa"/>
            <w:gridSpan w:val="9"/>
          </w:tcPr>
          <w:p w14:paraId="73673812" w14:textId="77777777" w:rsidR="00930935" w:rsidRPr="007C533E" w:rsidRDefault="00930935" w:rsidP="006E197D">
            <w:pPr>
              <w:jc w:val="center"/>
              <w:rPr>
                <w:rFonts w:ascii="Times New Roman" w:eastAsia="MS Mincho" w:hAnsi="Times New Roman" w:cs="Times New Roman"/>
                <w:b/>
                <w:sz w:val="22"/>
                <w:szCs w:val="22"/>
                <w:lang w:bidi="ar-SA"/>
              </w:rPr>
            </w:pPr>
            <w:r w:rsidRPr="007C533E">
              <w:rPr>
                <w:rFonts w:ascii="Times New Roman" w:eastAsia="MS Mincho" w:hAnsi="Times New Roman" w:cs="Times New Roman"/>
                <w:b/>
                <w:sz w:val="22"/>
                <w:szCs w:val="22"/>
                <w:lang w:bidi="ar-SA"/>
              </w:rPr>
              <w:t>Consolidated financial statements</w:t>
            </w:r>
          </w:p>
        </w:tc>
      </w:tr>
      <w:tr w:rsidR="00930935" w:rsidRPr="007C533E" w14:paraId="616FB97E" w14:textId="77777777" w:rsidTr="006E197D">
        <w:trPr>
          <w:trHeight w:val="254"/>
        </w:trPr>
        <w:tc>
          <w:tcPr>
            <w:tcW w:w="6217" w:type="dxa"/>
          </w:tcPr>
          <w:p w14:paraId="58A9BB03"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441" w:type="dxa"/>
          </w:tcPr>
          <w:p w14:paraId="027856D5"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70" w:type="dxa"/>
          </w:tcPr>
          <w:p w14:paraId="5DA7DCB4"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3869" w:type="dxa"/>
            <w:gridSpan w:val="3"/>
            <w:tcBorders>
              <w:bottom w:val="single" w:sz="4" w:space="0" w:color="auto"/>
            </w:tcBorders>
            <w:hideMark/>
          </w:tcPr>
          <w:p w14:paraId="0BCACF7F"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r w:rsidRPr="007C533E">
              <w:rPr>
                <w:rFonts w:ascii="Times New Roman" w:hAnsi="Times New Roman" w:cs="Times New Roman"/>
                <w:spacing w:val="-2"/>
                <w:sz w:val="22"/>
                <w:szCs w:val="28"/>
              </w:rPr>
              <w:t>(Charged) / credited to:</w:t>
            </w:r>
          </w:p>
        </w:tc>
        <w:tc>
          <w:tcPr>
            <w:tcW w:w="270" w:type="dxa"/>
          </w:tcPr>
          <w:p w14:paraId="7E86E70B"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332" w:type="dxa"/>
          </w:tcPr>
          <w:p w14:paraId="185A7BC6"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36" w:type="dxa"/>
          </w:tcPr>
          <w:p w14:paraId="624B0842"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312" w:type="dxa"/>
          </w:tcPr>
          <w:p w14:paraId="7388C80E"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r>
      <w:tr w:rsidR="00930935" w:rsidRPr="007C533E" w14:paraId="3FC04DF2" w14:textId="77777777" w:rsidTr="006E197D">
        <w:trPr>
          <w:trHeight w:val="254"/>
        </w:trPr>
        <w:tc>
          <w:tcPr>
            <w:tcW w:w="6217" w:type="dxa"/>
          </w:tcPr>
          <w:p w14:paraId="162C1315"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441" w:type="dxa"/>
          </w:tcPr>
          <w:p w14:paraId="33E4CD38"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70" w:type="dxa"/>
          </w:tcPr>
          <w:p w14:paraId="6BA1A6D9"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3869" w:type="dxa"/>
            <w:gridSpan w:val="3"/>
            <w:tcBorders>
              <w:top w:val="single" w:sz="4" w:space="0" w:color="auto"/>
            </w:tcBorders>
          </w:tcPr>
          <w:p w14:paraId="338AB3F1"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8"/>
              </w:rPr>
            </w:pPr>
          </w:p>
        </w:tc>
        <w:tc>
          <w:tcPr>
            <w:tcW w:w="270" w:type="dxa"/>
          </w:tcPr>
          <w:p w14:paraId="6B25E79C"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332" w:type="dxa"/>
          </w:tcPr>
          <w:p w14:paraId="28333B51"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r>
              <w:rPr>
                <w:rFonts w:ascii="Times New Roman" w:eastAsia="MS Mincho" w:hAnsi="Times New Roman" w:cs="Times New Roman"/>
                <w:sz w:val="22"/>
                <w:szCs w:val="22"/>
              </w:rPr>
              <w:t>Acquired in</w:t>
            </w:r>
          </w:p>
        </w:tc>
        <w:tc>
          <w:tcPr>
            <w:tcW w:w="236" w:type="dxa"/>
          </w:tcPr>
          <w:p w14:paraId="50775EC7"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312" w:type="dxa"/>
          </w:tcPr>
          <w:p w14:paraId="0E7BD5A8"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r>
      <w:tr w:rsidR="00930935" w:rsidRPr="007C533E" w14:paraId="22218AFE" w14:textId="77777777" w:rsidTr="006E197D">
        <w:trPr>
          <w:trHeight w:val="254"/>
        </w:trPr>
        <w:tc>
          <w:tcPr>
            <w:tcW w:w="6217" w:type="dxa"/>
          </w:tcPr>
          <w:p w14:paraId="4F7B146E"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441" w:type="dxa"/>
            <w:hideMark/>
          </w:tcPr>
          <w:p w14:paraId="3FCB9FCB"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0"/>
              <w:jc w:val="center"/>
              <w:rPr>
                <w:rFonts w:ascii="Times New Roman" w:hAnsi="Times New Roman" w:cs="Times New Roman"/>
                <w:spacing w:val="-2"/>
                <w:sz w:val="22"/>
                <w:szCs w:val="22"/>
              </w:rPr>
            </w:pPr>
            <w:r w:rsidRPr="007C533E">
              <w:rPr>
                <w:rFonts w:ascii="Times New Roman" w:hAnsi="Times New Roman" w:cs="Times New Roman"/>
                <w:spacing w:val="-2"/>
                <w:sz w:val="22"/>
                <w:szCs w:val="28"/>
              </w:rPr>
              <w:t>At</w:t>
            </w:r>
          </w:p>
        </w:tc>
        <w:tc>
          <w:tcPr>
            <w:tcW w:w="270" w:type="dxa"/>
          </w:tcPr>
          <w:p w14:paraId="01BE14CD"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509" w:type="dxa"/>
          </w:tcPr>
          <w:p w14:paraId="7430BF15"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spacing w:val="-2"/>
                <w:sz w:val="22"/>
                <w:szCs w:val="28"/>
              </w:rPr>
            </w:pPr>
          </w:p>
        </w:tc>
        <w:tc>
          <w:tcPr>
            <w:tcW w:w="239" w:type="dxa"/>
          </w:tcPr>
          <w:p w14:paraId="0D1F74D5"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121" w:type="dxa"/>
            <w:hideMark/>
          </w:tcPr>
          <w:p w14:paraId="0AD1BEAA" w14:textId="77777777" w:rsidR="00930935" w:rsidRPr="007C533E" w:rsidRDefault="00930935" w:rsidP="006E197D">
            <w:pPr>
              <w:ind w:left="-108" w:right="-122"/>
              <w:jc w:val="center"/>
              <w:rPr>
                <w:rFonts w:ascii="Times New Roman" w:eastAsia="MS Mincho" w:hAnsi="Times New Roman" w:cs="Times New Roman"/>
                <w:sz w:val="22"/>
                <w:szCs w:val="22"/>
              </w:rPr>
            </w:pPr>
            <w:r w:rsidRPr="007C533E">
              <w:rPr>
                <w:rFonts w:ascii="Times New Roman" w:eastAsia="MS Mincho" w:hAnsi="Times New Roman" w:cs="Times New Roman"/>
                <w:sz w:val="22"/>
                <w:szCs w:val="22"/>
                <w:lang w:bidi="ar-SA"/>
              </w:rPr>
              <w:t>Other comprehensive</w:t>
            </w:r>
          </w:p>
        </w:tc>
        <w:tc>
          <w:tcPr>
            <w:tcW w:w="270" w:type="dxa"/>
          </w:tcPr>
          <w:p w14:paraId="2B8C2479" w14:textId="77777777" w:rsidR="00930935" w:rsidRPr="007C533E" w:rsidRDefault="00930935" w:rsidP="006E197D">
            <w:pPr>
              <w:ind w:left="-108"/>
              <w:jc w:val="center"/>
              <w:rPr>
                <w:rFonts w:ascii="Times New Roman" w:eastAsia="MS Mincho" w:hAnsi="Times New Roman" w:cs="Times New Roman"/>
                <w:sz w:val="22"/>
                <w:szCs w:val="22"/>
              </w:rPr>
            </w:pPr>
          </w:p>
        </w:tc>
        <w:tc>
          <w:tcPr>
            <w:tcW w:w="1332" w:type="dxa"/>
          </w:tcPr>
          <w:p w14:paraId="3A600FF2" w14:textId="77777777" w:rsidR="00930935" w:rsidRPr="007C533E" w:rsidRDefault="00930935" w:rsidP="006E197D">
            <w:pPr>
              <w:ind w:left="-108"/>
              <w:jc w:val="center"/>
              <w:rPr>
                <w:rFonts w:ascii="Times New Roman" w:eastAsia="MS Mincho" w:hAnsi="Times New Roman" w:cs="Times New Roman"/>
                <w:sz w:val="22"/>
                <w:szCs w:val="22"/>
              </w:rPr>
            </w:pPr>
            <w:r>
              <w:rPr>
                <w:rFonts w:ascii="Times New Roman" w:eastAsia="MS Mincho" w:hAnsi="Times New Roman" w:cs="Times New Roman"/>
                <w:sz w:val="22"/>
                <w:szCs w:val="22"/>
              </w:rPr>
              <w:t>business</w:t>
            </w:r>
          </w:p>
        </w:tc>
        <w:tc>
          <w:tcPr>
            <w:tcW w:w="236" w:type="dxa"/>
          </w:tcPr>
          <w:p w14:paraId="12509687" w14:textId="77777777" w:rsidR="00930935" w:rsidRPr="007C533E" w:rsidRDefault="00930935" w:rsidP="006E197D">
            <w:pPr>
              <w:ind w:left="-108"/>
              <w:jc w:val="center"/>
              <w:rPr>
                <w:rFonts w:ascii="Times New Roman" w:eastAsia="MS Mincho" w:hAnsi="Times New Roman" w:cs="Times New Roman"/>
                <w:sz w:val="22"/>
                <w:szCs w:val="22"/>
              </w:rPr>
            </w:pPr>
          </w:p>
        </w:tc>
        <w:tc>
          <w:tcPr>
            <w:tcW w:w="1312" w:type="dxa"/>
            <w:hideMark/>
          </w:tcPr>
          <w:p w14:paraId="38AB63D4" w14:textId="77777777" w:rsidR="00930935" w:rsidRPr="007C533E" w:rsidRDefault="00930935" w:rsidP="006E197D">
            <w:pPr>
              <w:ind w:left="-108"/>
              <w:jc w:val="center"/>
              <w:rPr>
                <w:rFonts w:ascii="Times New Roman" w:eastAsia="MS Mincho" w:hAnsi="Times New Roman" w:cs="Times New Roman"/>
                <w:sz w:val="22"/>
                <w:szCs w:val="22"/>
              </w:rPr>
            </w:pPr>
            <w:r w:rsidRPr="007C533E">
              <w:rPr>
                <w:rFonts w:ascii="Times New Roman" w:eastAsia="MS Mincho" w:hAnsi="Times New Roman" w:cs="Times New Roman"/>
                <w:sz w:val="22"/>
                <w:szCs w:val="22"/>
              </w:rPr>
              <w:t>At</w:t>
            </w:r>
          </w:p>
        </w:tc>
      </w:tr>
      <w:tr w:rsidR="00930935" w:rsidRPr="007C533E" w14:paraId="77FEACFC" w14:textId="77777777" w:rsidTr="006E197D">
        <w:trPr>
          <w:trHeight w:val="254"/>
        </w:trPr>
        <w:tc>
          <w:tcPr>
            <w:tcW w:w="6217" w:type="dxa"/>
            <w:hideMark/>
          </w:tcPr>
          <w:p w14:paraId="7BDDF6FB"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r w:rsidRPr="007C533E">
              <w:rPr>
                <w:rFonts w:ascii="Times New Roman" w:hAnsi="Times New Roman" w:cs="Times New Roman"/>
                <w:b/>
                <w:bCs/>
                <w:i/>
                <w:iCs/>
                <w:spacing w:val="-2"/>
                <w:sz w:val="22"/>
                <w:szCs w:val="22"/>
              </w:rPr>
              <w:t>Deferred tax</w:t>
            </w:r>
          </w:p>
        </w:tc>
        <w:tc>
          <w:tcPr>
            <w:tcW w:w="1441" w:type="dxa"/>
            <w:hideMark/>
          </w:tcPr>
          <w:p w14:paraId="0D58EAAE"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10" w:hanging="108"/>
              <w:jc w:val="center"/>
              <w:rPr>
                <w:rFonts w:ascii="Times New Roman" w:hAnsi="Times New Roman" w:cs="Times New Roman"/>
                <w:spacing w:val="-2"/>
                <w:sz w:val="22"/>
                <w:szCs w:val="22"/>
              </w:rPr>
            </w:pPr>
            <w:r>
              <w:rPr>
                <w:rFonts w:ascii="Times New Roman" w:hAnsi="Times New Roman" w:cs="Times New Roman"/>
                <w:spacing w:val="-2"/>
                <w:sz w:val="22"/>
                <w:szCs w:val="28"/>
              </w:rPr>
              <w:t xml:space="preserve">1 </w:t>
            </w:r>
            <w:r w:rsidRPr="007C533E">
              <w:rPr>
                <w:rFonts w:ascii="Times New Roman" w:hAnsi="Times New Roman" w:cs="Times New Roman"/>
                <w:spacing w:val="-2"/>
                <w:sz w:val="22"/>
                <w:szCs w:val="28"/>
              </w:rPr>
              <w:t>January</w:t>
            </w:r>
          </w:p>
        </w:tc>
        <w:tc>
          <w:tcPr>
            <w:tcW w:w="270" w:type="dxa"/>
          </w:tcPr>
          <w:p w14:paraId="272FD37A"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509" w:type="dxa"/>
            <w:hideMark/>
          </w:tcPr>
          <w:p w14:paraId="70D0C6FC"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i/>
                <w:iCs/>
                <w:spacing w:val="-2"/>
                <w:sz w:val="22"/>
                <w:szCs w:val="28"/>
              </w:rPr>
            </w:pPr>
            <w:r w:rsidRPr="007C533E">
              <w:rPr>
                <w:rFonts w:ascii="Times New Roman" w:hAnsi="Times New Roman" w:cs="Times New Roman"/>
                <w:spacing w:val="-2"/>
                <w:sz w:val="22"/>
                <w:szCs w:val="28"/>
              </w:rPr>
              <w:t>Profit or loss</w:t>
            </w:r>
          </w:p>
        </w:tc>
        <w:tc>
          <w:tcPr>
            <w:tcW w:w="239" w:type="dxa"/>
          </w:tcPr>
          <w:p w14:paraId="146E9F52"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121" w:type="dxa"/>
            <w:hideMark/>
          </w:tcPr>
          <w:p w14:paraId="72E2C44F" w14:textId="77777777" w:rsidR="00930935" w:rsidRPr="007C533E" w:rsidRDefault="00930935" w:rsidP="006E197D">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income</w:t>
            </w:r>
          </w:p>
        </w:tc>
        <w:tc>
          <w:tcPr>
            <w:tcW w:w="270" w:type="dxa"/>
          </w:tcPr>
          <w:p w14:paraId="0091FB65" w14:textId="77777777" w:rsidR="00930935" w:rsidRPr="007C533E" w:rsidRDefault="00930935" w:rsidP="006E197D">
            <w:pPr>
              <w:ind w:left="-108"/>
              <w:jc w:val="center"/>
              <w:rPr>
                <w:rFonts w:ascii="Times New Roman" w:eastAsia="MS Mincho" w:hAnsi="Times New Roman" w:cs="Times New Roman"/>
                <w:sz w:val="22"/>
                <w:szCs w:val="22"/>
                <w:rtl/>
              </w:rPr>
            </w:pPr>
          </w:p>
        </w:tc>
        <w:tc>
          <w:tcPr>
            <w:tcW w:w="1332" w:type="dxa"/>
          </w:tcPr>
          <w:p w14:paraId="7B660C5B" w14:textId="77777777" w:rsidR="00930935" w:rsidRPr="007C533E" w:rsidRDefault="00930935" w:rsidP="006E197D">
            <w:pPr>
              <w:ind w:left="-108" w:right="-130"/>
              <w:jc w:val="center"/>
              <w:rPr>
                <w:rFonts w:ascii="Times New Roman" w:eastAsia="MS Mincho" w:hAnsi="Times New Roman" w:cs="Times New Roman"/>
                <w:sz w:val="22"/>
                <w:szCs w:val="22"/>
              </w:rPr>
            </w:pPr>
            <w:r>
              <w:rPr>
                <w:rFonts w:ascii="Times New Roman" w:eastAsia="MS Mincho" w:hAnsi="Times New Roman" w:cs="Times New Roman"/>
                <w:sz w:val="22"/>
                <w:szCs w:val="22"/>
              </w:rPr>
              <w:t>combination</w:t>
            </w:r>
          </w:p>
        </w:tc>
        <w:tc>
          <w:tcPr>
            <w:tcW w:w="236" w:type="dxa"/>
          </w:tcPr>
          <w:p w14:paraId="14F507E2" w14:textId="77777777" w:rsidR="00930935" w:rsidRPr="007C533E" w:rsidRDefault="00930935" w:rsidP="006E197D">
            <w:pPr>
              <w:ind w:left="-108" w:right="-130"/>
              <w:jc w:val="center"/>
              <w:rPr>
                <w:rFonts w:ascii="Times New Roman" w:eastAsia="MS Mincho" w:hAnsi="Times New Roman" w:cs="Times New Roman"/>
                <w:sz w:val="22"/>
                <w:szCs w:val="22"/>
              </w:rPr>
            </w:pPr>
          </w:p>
        </w:tc>
        <w:tc>
          <w:tcPr>
            <w:tcW w:w="1312" w:type="dxa"/>
            <w:hideMark/>
          </w:tcPr>
          <w:p w14:paraId="173C1BAE" w14:textId="77777777" w:rsidR="00930935" w:rsidRPr="007C533E" w:rsidRDefault="00930935" w:rsidP="006E197D">
            <w:pPr>
              <w:ind w:left="-108" w:right="-110"/>
              <w:jc w:val="center"/>
              <w:rPr>
                <w:rFonts w:ascii="Times New Roman" w:eastAsia="MS Mincho" w:hAnsi="Times New Roman" w:cs="Times New Roman"/>
                <w:sz w:val="22"/>
                <w:szCs w:val="22"/>
              </w:rPr>
            </w:pPr>
            <w:r>
              <w:rPr>
                <w:rFonts w:ascii="Times New Roman" w:eastAsia="MS Mincho" w:hAnsi="Times New Roman" w:cs="Times New Roman"/>
                <w:sz w:val="22"/>
                <w:szCs w:val="22"/>
              </w:rPr>
              <w:t xml:space="preserve"> 31 </w:t>
            </w:r>
            <w:r w:rsidRPr="007C533E">
              <w:rPr>
                <w:rFonts w:ascii="Times New Roman" w:eastAsia="MS Mincho" w:hAnsi="Times New Roman" w:cs="Times New Roman"/>
                <w:sz w:val="22"/>
                <w:szCs w:val="22"/>
              </w:rPr>
              <w:t>December</w:t>
            </w:r>
          </w:p>
        </w:tc>
      </w:tr>
      <w:tr w:rsidR="00930935" w:rsidRPr="007C533E" w14:paraId="34DFF6F9" w14:textId="77777777" w:rsidTr="006E197D">
        <w:tc>
          <w:tcPr>
            <w:tcW w:w="6217" w:type="dxa"/>
          </w:tcPr>
          <w:p w14:paraId="003F4A65"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spacing w:val="-2"/>
                <w:sz w:val="22"/>
                <w:szCs w:val="22"/>
              </w:rPr>
            </w:pPr>
          </w:p>
        </w:tc>
        <w:tc>
          <w:tcPr>
            <w:tcW w:w="8730" w:type="dxa"/>
            <w:gridSpan w:val="9"/>
          </w:tcPr>
          <w:p w14:paraId="1715A823"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sidRPr="00A011B7">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A011B7">
              <w:rPr>
                <w:rFonts w:ascii="Times New Roman" w:hAnsi="Times New Roman" w:cs="Times New Roman"/>
                <w:i/>
                <w:iCs/>
                <w:spacing w:val="-2"/>
                <w:sz w:val="22"/>
                <w:szCs w:val="22"/>
              </w:rPr>
              <w:t xml:space="preserve"> Baht)</w:t>
            </w:r>
          </w:p>
        </w:tc>
      </w:tr>
      <w:tr w:rsidR="00930935" w:rsidRPr="007C533E" w14:paraId="27474527" w14:textId="77777777" w:rsidTr="006E197D">
        <w:tc>
          <w:tcPr>
            <w:tcW w:w="6217" w:type="dxa"/>
            <w:hideMark/>
          </w:tcPr>
          <w:p w14:paraId="0F126F68"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r w:rsidRPr="007C533E">
              <w:rPr>
                <w:rFonts w:ascii="Times New Roman" w:hAnsi="Times New Roman" w:cs="Times New Roman"/>
                <w:b/>
                <w:bCs/>
                <w:i/>
                <w:iCs/>
                <w:spacing w:val="-2"/>
                <w:sz w:val="22"/>
                <w:szCs w:val="22"/>
              </w:rPr>
              <w:t>20</w:t>
            </w:r>
            <w:r>
              <w:rPr>
                <w:rFonts w:ascii="Times New Roman" w:hAnsi="Times New Roman" w:cs="Times New Roman"/>
                <w:b/>
                <w:bCs/>
                <w:i/>
                <w:iCs/>
                <w:spacing w:val="-2"/>
                <w:sz w:val="22"/>
                <w:szCs w:val="22"/>
              </w:rPr>
              <w:t>21</w:t>
            </w:r>
          </w:p>
        </w:tc>
        <w:tc>
          <w:tcPr>
            <w:tcW w:w="1441" w:type="dxa"/>
          </w:tcPr>
          <w:p w14:paraId="51489045"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b/>
                <w:bCs/>
                <w:spacing w:val="-2"/>
                <w:sz w:val="22"/>
                <w:szCs w:val="22"/>
              </w:rPr>
            </w:pPr>
          </w:p>
        </w:tc>
        <w:tc>
          <w:tcPr>
            <w:tcW w:w="4409" w:type="dxa"/>
            <w:gridSpan w:val="5"/>
          </w:tcPr>
          <w:p w14:paraId="67D37657"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1332" w:type="dxa"/>
          </w:tcPr>
          <w:p w14:paraId="366FC830"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236" w:type="dxa"/>
          </w:tcPr>
          <w:p w14:paraId="795FB872"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1312" w:type="dxa"/>
          </w:tcPr>
          <w:p w14:paraId="6833D38A"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r>
      <w:tr w:rsidR="00930935" w:rsidRPr="007C533E" w14:paraId="5D4CC440" w14:textId="77777777" w:rsidTr="006E197D">
        <w:trPr>
          <w:trHeight w:val="254"/>
        </w:trPr>
        <w:tc>
          <w:tcPr>
            <w:tcW w:w="6217" w:type="dxa"/>
            <w:hideMark/>
          </w:tcPr>
          <w:p w14:paraId="7434B1D8" w14:textId="77777777" w:rsidR="00930935" w:rsidRPr="007C533E" w:rsidRDefault="00930935" w:rsidP="006E197D">
            <w:pPr>
              <w:tabs>
                <w:tab w:val="left" w:pos="720"/>
                <w:tab w:val="decimal" w:pos="765"/>
              </w:tabs>
              <w:rPr>
                <w:rFonts w:ascii="Times New Roman" w:eastAsia="MS Mincho" w:hAnsi="Times New Roman" w:cs="Times New Roman"/>
                <w:b/>
                <w:bCs/>
                <w:sz w:val="22"/>
                <w:szCs w:val="22"/>
                <w:lang w:val="en-US" w:bidi="ar-SA"/>
              </w:rPr>
            </w:pPr>
            <w:r w:rsidRPr="007C533E">
              <w:rPr>
                <w:rFonts w:ascii="Times New Roman" w:eastAsia="MS Mincho" w:hAnsi="Times New Roman" w:cs="Times New Roman"/>
                <w:b/>
                <w:bCs/>
                <w:i/>
                <w:iCs/>
                <w:sz w:val="22"/>
                <w:szCs w:val="22"/>
                <w:lang w:bidi="ar-SA"/>
              </w:rPr>
              <w:t>Deferred tax assets</w:t>
            </w:r>
          </w:p>
        </w:tc>
        <w:tc>
          <w:tcPr>
            <w:tcW w:w="1441" w:type="dxa"/>
          </w:tcPr>
          <w:p w14:paraId="2497B304" w14:textId="77777777" w:rsidR="00930935" w:rsidRPr="007C533E" w:rsidRDefault="00930935" w:rsidP="006E197D">
            <w:pPr>
              <w:tabs>
                <w:tab w:val="decimal" w:pos="1044"/>
              </w:tabs>
              <w:rPr>
                <w:rFonts w:ascii="Times New Roman" w:hAnsi="Times New Roman" w:cs="Times New Roman"/>
                <w:sz w:val="22"/>
                <w:szCs w:val="22"/>
                <w:lang w:val="en-US"/>
              </w:rPr>
            </w:pPr>
          </w:p>
        </w:tc>
        <w:tc>
          <w:tcPr>
            <w:tcW w:w="270" w:type="dxa"/>
          </w:tcPr>
          <w:p w14:paraId="6ABB6A8E" w14:textId="77777777" w:rsidR="00930935" w:rsidRPr="007C533E" w:rsidRDefault="00930935" w:rsidP="006E197D">
            <w:pPr>
              <w:tabs>
                <w:tab w:val="decimal" w:pos="1044"/>
              </w:tabs>
              <w:rPr>
                <w:rFonts w:ascii="Times New Roman" w:hAnsi="Times New Roman" w:cs="Times New Roman"/>
                <w:sz w:val="22"/>
                <w:szCs w:val="22"/>
              </w:rPr>
            </w:pPr>
          </w:p>
        </w:tc>
        <w:tc>
          <w:tcPr>
            <w:tcW w:w="1509" w:type="dxa"/>
          </w:tcPr>
          <w:p w14:paraId="32F3BC14" w14:textId="77777777" w:rsidR="00930935" w:rsidRPr="007C533E" w:rsidRDefault="00930935" w:rsidP="006E197D">
            <w:pPr>
              <w:tabs>
                <w:tab w:val="decimal" w:pos="1044"/>
              </w:tabs>
              <w:rPr>
                <w:rFonts w:ascii="Times New Roman" w:hAnsi="Times New Roman" w:cs="Times New Roman"/>
                <w:sz w:val="22"/>
                <w:szCs w:val="22"/>
              </w:rPr>
            </w:pPr>
          </w:p>
        </w:tc>
        <w:tc>
          <w:tcPr>
            <w:tcW w:w="239" w:type="dxa"/>
          </w:tcPr>
          <w:p w14:paraId="4B8313B9" w14:textId="77777777" w:rsidR="00930935" w:rsidRPr="007C533E" w:rsidRDefault="00930935" w:rsidP="006E197D">
            <w:pPr>
              <w:tabs>
                <w:tab w:val="decimal" w:pos="1044"/>
              </w:tabs>
              <w:rPr>
                <w:rFonts w:ascii="Times New Roman" w:hAnsi="Times New Roman" w:cs="Times New Roman"/>
                <w:sz w:val="22"/>
                <w:szCs w:val="22"/>
              </w:rPr>
            </w:pPr>
          </w:p>
        </w:tc>
        <w:tc>
          <w:tcPr>
            <w:tcW w:w="2121" w:type="dxa"/>
          </w:tcPr>
          <w:p w14:paraId="7E986C7B" w14:textId="77777777" w:rsidR="00930935" w:rsidRPr="007C533E" w:rsidRDefault="00930935" w:rsidP="006E197D">
            <w:pPr>
              <w:tabs>
                <w:tab w:val="decimal" w:pos="1044"/>
              </w:tabs>
              <w:rPr>
                <w:rFonts w:ascii="Times New Roman" w:hAnsi="Times New Roman" w:cs="Times New Roman"/>
                <w:sz w:val="22"/>
                <w:szCs w:val="22"/>
              </w:rPr>
            </w:pPr>
          </w:p>
        </w:tc>
        <w:tc>
          <w:tcPr>
            <w:tcW w:w="270" w:type="dxa"/>
          </w:tcPr>
          <w:p w14:paraId="3886A771" w14:textId="77777777" w:rsidR="00930935" w:rsidRPr="007C533E" w:rsidRDefault="00930935" w:rsidP="006E197D">
            <w:pPr>
              <w:tabs>
                <w:tab w:val="decimal" w:pos="1044"/>
              </w:tabs>
              <w:rPr>
                <w:rFonts w:ascii="Times New Roman" w:hAnsi="Times New Roman" w:cs="Times New Roman"/>
                <w:sz w:val="22"/>
                <w:szCs w:val="22"/>
              </w:rPr>
            </w:pPr>
          </w:p>
        </w:tc>
        <w:tc>
          <w:tcPr>
            <w:tcW w:w="1332" w:type="dxa"/>
          </w:tcPr>
          <w:p w14:paraId="20D25E2A" w14:textId="77777777" w:rsidR="00930935" w:rsidRPr="007C533E" w:rsidRDefault="00930935" w:rsidP="006E197D">
            <w:pPr>
              <w:tabs>
                <w:tab w:val="decimal" w:pos="1044"/>
              </w:tabs>
              <w:rPr>
                <w:rFonts w:ascii="Times New Roman" w:hAnsi="Times New Roman" w:cs="Times New Roman"/>
                <w:sz w:val="22"/>
                <w:szCs w:val="22"/>
              </w:rPr>
            </w:pPr>
          </w:p>
        </w:tc>
        <w:tc>
          <w:tcPr>
            <w:tcW w:w="236" w:type="dxa"/>
          </w:tcPr>
          <w:p w14:paraId="41732901" w14:textId="77777777" w:rsidR="00930935" w:rsidRPr="007C533E" w:rsidRDefault="00930935" w:rsidP="006E197D">
            <w:pPr>
              <w:tabs>
                <w:tab w:val="decimal" w:pos="1044"/>
              </w:tabs>
              <w:rPr>
                <w:rFonts w:ascii="Times New Roman" w:hAnsi="Times New Roman" w:cs="Times New Roman"/>
                <w:sz w:val="22"/>
                <w:szCs w:val="22"/>
              </w:rPr>
            </w:pPr>
          </w:p>
        </w:tc>
        <w:tc>
          <w:tcPr>
            <w:tcW w:w="1312" w:type="dxa"/>
          </w:tcPr>
          <w:p w14:paraId="79F8EA98" w14:textId="77777777" w:rsidR="00930935" w:rsidRPr="007C533E" w:rsidRDefault="00930935" w:rsidP="006E197D">
            <w:pPr>
              <w:tabs>
                <w:tab w:val="decimal" w:pos="1044"/>
              </w:tabs>
              <w:rPr>
                <w:rFonts w:ascii="Times New Roman" w:hAnsi="Times New Roman" w:cs="Times New Roman"/>
                <w:sz w:val="22"/>
                <w:szCs w:val="22"/>
              </w:rPr>
            </w:pPr>
          </w:p>
        </w:tc>
      </w:tr>
      <w:tr w:rsidR="00930935" w:rsidRPr="007C533E" w14:paraId="6BF41327" w14:textId="77777777" w:rsidTr="006E197D">
        <w:trPr>
          <w:trHeight w:val="270"/>
        </w:trPr>
        <w:tc>
          <w:tcPr>
            <w:tcW w:w="6217" w:type="dxa"/>
            <w:hideMark/>
          </w:tcPr>
          <w:p w14:paraId="6511AEFA" w14:textId="77777777" w:rsidR="00930935" w:rsidRPr="007C533E" w:rsidRDefault="00930935" w:rsidP="006E197D">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Trade accounts receivable</w:t>
            </w:r>
            <w:r w:rsidRPr="007C533E">
              <w:rPr>
                <w:rFonts w:ascii="Times New Roman" w:eastAsia="MS Mincho" w:hAnsi="Times New Roman" w:cs="Times New Roman"/>
                <w:i/>
                <w:iCs/>
                <w:sz w:val="22"/>
                <w:szCs w:val="22"/>
                <w:lang w:bidi="ar-SA"/>
              </w:rPr>
              <w:t xml:space="preserve"> (allowance for </w:t>
            </w:r>
            <w:r>
              <w:rPr>
                <w:rFonts w:ascii="Times New Roman" w:eastAsia="MS Mincho" w:hAnsi="Times New Roman" w:cs="Times New Roman"/>
                <w:i/>
                <w:iCs/>
                <w:sz w:val="22"/>
                <w:szCs w:val="22"/>
                <w:lang w:bidi="ar-SA"/>
              </w:rPr>
              <w:t>expected credit loss</w:t>
            </w:r>
            <w:r w:rsidRPr="007C533E">
              <w:rPr>
                <w:rFonts w:ascii="Times New Roman" w:eastAsia="MS Mincho" w:hAnsi="Times New Roman" w:cs="Times New Roman"/>
                <w:i/>
                <w:iCs/>
                <w:sz w:val="22"/>
                <w:szCs w:val="22"/>
                <w:lang w:bidi="ar-SA"/>
              </w:rPr>
              <w:t>)</w:t>
            </w:r>
          </w:p>
        </w:tc>
        <w:tc>
          <w:tcPr>
            <w:tcW w:w="1441" w:type="dxa"/>
            <w:hideMark/>
          </w:tcPr>
          <w:p w14:paraId="7272A3F4" w14:textId="77777777" w:rsidR="00930935" w:rsidRPr="007C533E" w:rsidRDefault="00930935" w:rsidP="006E197D">
            <w:pPr>
              <w:tabs>
                <w:tab w:val="decimal" w:pos="1044"/>
              </w:tabs>
              <w:rPr>
                <w:rFonts w:ascii="Times New Roman" w:hAnsi="Times New Roman" w:cs="Times New Roman"/>
                <w:sz w:val="22"/>
                <w:szCs w:val="22"/>
              </w:rPr>
            </w:pPr>
            <w:r w:rsidRPr="00FC2DC6">
              <w:rPr>
                <w:rFonts w:ascii="Times New Roman" w:hAnsi="Times New Roman" w:cs="Times New Roman"/>
                <w:sz w:val="22"/>
                <w:szCs w:val="22"/>
              </w:rPr>
              <w:t>10</w:t>
            </w:r>
          </w:p>
        </w:tc>
        <w:tc>
          <w:tcPr>
            <w:tcW w:w="270" w:type="dxa"/>
          </w:tcPr>
          <w:p w14:paraId="3308C080" w14:textId="77777777" w:rsidR="00930935" w:rsidRPr="007C533E" w:rsidRDefault="00930935" w:rsidP="006E197D">
            <w:pPr>
              <w:tabs>
                <w:tab w:val="decimal" w:pos="1044"/>
              </w:tabs>
              <w:rPr>
                <w:rFonts w:ascii="Times New Roman" w:hAnsi="Times New Roman" w:cs="Times New Roman"/>
                <w:sz w:val="22"/>
                <w:szCs w:val="22"/>
              </w:rPr>
            </w:pPr>
          </w:p>
        </w:tc>
        <w:tc>
          <w:tcPr>
            <w:tcW w:w="1509" w:type="dxa"/>
          </w:tcPr>
          <w:p w14:paraId="71CDC7E3" w14:textId="77777777" w:rsidR="00930935" w:rsidRPr="007C533E" w:rsidRDefault="00930935" w:rsidP="006E197D">
            <w:pPr>
              <w:tabs>
                <w:tab w:val="decimal" w:pos="1155"/>
              </w:tabs>
              <w:rPr>
                <w:rFonts w:ascii="Times New Roman" w:hAnsi="Times New Roman" w:cs="Times New Roman"/>
                <w:sz w:val="22"/>
                <w:szCs w:val="22"/>
              </w:rPr>
            </w:pPr>
            <w:r w:rsidRPr="00A7005B">
              <w:rPr>
                <w:rFonts w:ascii="Times New Roman" w:hAnsi="Times New Roman" w:cs="Times New Roman"/>
                <w:sz w:val="22"/>
                <w:szCs w:val="22"/>
              </w:rPr>
              <w:t>3</w:t>
            </w:r>
          </w:p>
        </w:tc>
        <w:tc>
          <w:tcPr>
            <w:tcW w:w="239" w:type="dxa"/>
          </w:tcPr>
          <w:p w14:paraId="7E7A440D" w14:textId="77777777" w:rsidR="00930935" w:rsidRPr="007C533E" w:rsidRDefault="00930935" w:rsidP="006E197D">
            <w:pPr>
              <w:tabs>
                <w:tab w:val="decimal" w:pos="1044"/>
              </w:tabs>
              <w:rPr>
                <w:rFonts w:ascii="Times New Roman" w:hAnsi="Times New Roman" w:cs="Times New Roman"/>
                <w:sz w:val="22"/>
                <w:szCs w:val="22"/>
              </w:rPr>
            </w:pPr>
          </w:p>
        </w:tc>
        <w:tc>
          <w:tcPr>
            <w:tcW w:w="2121" w:type="dxa"/>
          </w:tcPr>
          <w:p w14:paraId="339198D7" w14:textId="77777777" w:rsidR="00930935" w:rsidRPr="007C533E" w:rsidRDefault="00930935" w:rsidP="006E197D">
            <w:pPr>
              <w:tabs>
                <w:tab w:val="decimal" w:pos="930"/>
              </w:tabs>
              <w:ind w:right="610"/>
              <w:jc w:val="center"/>
              <w:rPr>
                <w:rFonts w:ascii="Times New Roman" w:hAnsi="Times New Roman" w:cs="Times New Roman"/>
                <w:sz w:val="22"/>
                <w:szCs w:val="22"/>
              </w:rPr>
            </w:pPr>
            <w:r w:rsidRPr="00A7005B">
              <w:rPr>
                <w:rFonts w:ascii="Times New Roman" w:hAnsi="Times New Roman" w:cs="Times New Roman"/>
                <w:sz w:val="22"/>
                <w:szCs w:val="22"/>
              </w:rPr>
              <w:t>-</w:t>
            </w:r>
          </w:p>
        </w:tc>
        <w:tc>
          <w:tcPr>
            <w:tcW w:w="270" w:type="dxa"/>
          </w:tcPr>
          <w:p w14:paraId="73A13C28" w14:textId="77777777" w:rsidR="00930935" w:rsidRPr="007C533E" w:rsidRDefault="00930935" w:rsidP="006E197D">
            <w:pPr>
              <w:tabs>
                <w:tab w:val="decimal" w:pos="787"/>
              </w:tabs>
              <w:rPr>
                <w:rFonts w:ascii="Times New Roman" w:hAnsi="Times New Roman" w:cs="Times New Roman"/>
                <w:sz w:val="22"/>
                <w:szCs w:val="22"/>
              </w:rPr>
            </w:pPr>
          </w:p>
        </w:tc>
        <w:tc>
          <w:tcPr>
            <w:tcW w:w="1332" w:type="dxa"/>
          </w:tcPr>
          <w:p w14:paraId="0B8DB263" w14:textId="77777777" w:rsidR="00930935" w:rsidRPr="007C533E" w:rsidRDefault="00930935" w:rsidP="006E197D">
            <w:pPr>
              <w:tabs>
                <w:tab w:val="decimal" w:pos="1044"/>
              </w:tabs>
              <w:jc w:val="center"/>
              <w:rPr>
                <w:rFonts w:ascii="Times New Roman" w:hAnsi="Times New Roman" w:cs="Times New Roman"/>
                <w:sz w:val="22"/>
                <w:szCs w:val="22"/>
              </w:rPr>
            </w:pPr>
            <w:r w:rsidRPr="00A7005B">
              <w:rPr>
                <w:rFonts w:ascii="Times New Roman" w:hAnsi="Times New Roman" w:cs="Times New Roman"/>
                <w:sz w:val="22"/>
                <w:szCs w:val="22"/>
              </w:rPr>
              <w:t>1</w:t>
            </w:r>
          </w:p>
        </w:tc>
        <w:tc>
          <w:tcPr>
            <w:tcW w:w="236" w:type="dxa"/>
          </w:tcPr>
          <w:p w14:paraId="56012A26" w14:textId="77777777" w:rsidR="00930935" w:rsidRPr="007C533E" w:rsidRDefault="00930935" w:rsidP="006E197D">
            <w:pPr>
              <w:tabs>
                <w:tab w:val="decimal" w:pos="1044"/>
              </w:tabs>
              <w:rPr>
                <w:rFonts w:ascii="Times New Roman" w:hAnsi="Times New Roman" w:cs="Times New Roman"/>
                <w:sz w:val="22"/>
                <w:szCs w:val="22"/>
              </w:rPr>
            </w:pPr>
          </w:p>
        </w:tc>
        <w:tc>
          <w:tcPr>
            <w:tcW w:w="1312" w:type="dxa"/>
          </w:tcPr>
          <w:p w14:paraId="05BAD7C3" w14:textId="77777777" w:rsidR="00930935" w:rsidRPr="007C533E" w:rsidRDefault="00930935" w:rsidP="007A5CE7">
            <w:pPr>
              <w:tabs>
                <w:tab w:val="decimal" w:pos="1150"/>
              </w:tabs>
              <w:ind w:right="75"/>
              <w:rPr>
                <w:rFonts w:ascii="Times New Roman" w:hAnsi="Times New Roman" w:cs="Times New Roman"/>
                <w:sz w:val="22"/>
                <w:szCs w:val="22"/>
              </w:rPr>
            </w:pPr>
            <w:r w:rsidRPr="00A7005B">
              <w:rPr>
                <w:rFonts w:ascii="Times New Roman" w:hAnsi="Times New Roman" w:cs="Times New Roman"/>
                <w:sz w:val="22"/>
                <w:szCs w:val="22"/>
              </w:rPr>
              <w:t>14</w:t>
            </w:r>
          </w:p>
        </w:tc>
      </w:tr>
      <w:tr w:rsidR="00930935" w:rsidRPr="007C533E" w14:paraId="1DFC4558" w14:textId="77777777" w:rsidTr="006E197D">
        <w:tc>
          <w:tcPr>
            <w:tcW w:w="6217" w:type="dxa"/>
            <w:vAlign w:val="bottom"/>
            <w:hideMark/>
          </w:tcPr>
          <w:p w14:paraId="0D8FABAB" w14:textId="77777777" w:rsidR="00930935" w:rsidRPr="007C533E" w:rsidRDefault="00930935" w:rsidP="006E197D">
            <w:pPr>
              <w:tabs>
                <w:tab w:val="left" w:pos="720"/>
                <w:tab w:val="decimal" w:pos="765"/>
              </w:tabs>
              <w:ind w:right="-108"/>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 xml:space="preserve">Real estate </w:t>
            </w:r>
            <w:r>
              <w:rPr>
                <w:rFonts w:ascii="Times New Roman" w:eastAsia="MS Mincho" w:hAnsi="Times New Roman" w:cs="Times New Roman"/>
                <w:sz w:val="22"/>
                <w:szCs w:val="22"/>
                <w:lang w:bidi="ar-SA"/>
              </w:rPr>
              <w:t>d</w:t>
            </w:r>
            <w:r w:rsidRPr="007C533E">
              <w:rPr>
                <w:rFonts w:ascii="Times New Roman" w:eastAsia="MS Mincho" w:hAnsi="Times New Roman" w:cs="Times New Roman"/>
                <w:sz w:val="22"/>
                <w:szCs w:val="22"/>
                <w:lang w:bidi="ar-SA"/>
              </w:rPr>
              <w:t>evelopment</w:t>
            </w:r>
            <w:r>
              <w:rPr>
                <w:rFonts w:ascii="Times New Roman" w:eastAsia="MS Mincho" w:hAnsi="Times New Roman" w:cs="Times New Roman"/>
                <w:sz w:val="22"/>
                <w:szCs w:val="22"/>
                <w:lang w:bidi="ar-SA"/>
              </w:rPr>
              <w:t xml:space="preserve"> for sales</w:t>
            </w:r>
          </w:p>
        </w:tc>
        <w:tc>
          <w:tcPr>
            <w:tcW w:w="1441" w:type="dxa"/>
          </w:tcPr>
          <w:p w14:paraId="5BB97332" w14:textId="77777777" w:rsidR="00930935" w:rsidRPr="007C533E" w:rsidRDefault="00930935" w:rsidP="006E197D">
            <w:pPr>
              <w:tabs>
                <w:tab w:val="decimal" w:pos="1044"/>
              </w:tabs>
              <w:rPr>
                <w:rFonts w:ascii="Times New Roman" w:hAnsi="Times New Roman" w:cs="Times New Roman"/>
                <w:sz w:val="22"/>
                <w:szCs w:val="22"/>
              </w:rPr>
            </w:pPr>
            <w:r w:rsidRPr="00FC2DC6">
              <w:rPr>
                <w:rFonts w:ascii="Times New Roman" w:hAnsi="Times New Roman" w:cs="Times New Roman"/>
                <w:sz w:val="22"/>
                <w:szCs w:val="22"/>
              </w:rPr>
              <w:t>3</w:t>
            </w:r>
          </w:p>
        </w:tc>
        <w:tc>
          <w:tcPr>
            <w:tcW w:w="270" w:type="dxa"/>
          </w:tcPr>
          <w:p w14:paraId="74852837" w14:textId="77777777" w:rsidR="00930935" w:rsidRPr="007C533E" w:rsidRDefault="00930935" w:rsidP="006E197D">
            <w:pPr>
              <w:tabs>
                <w:tab w:val="decimal" w:pos="1044"/>
              </w:tabs>
              <w:rPr>
                <w:rFonts w:ascii="Times New Roman" w:hAnsi="Times New Roman" w:cs="Times New Roman"/>
                <w:sz w:val="22"/>
                <w:szCs w:val="22"/>
              </w:rPr>
            </w:pPr>
          </w:p>
        </w:tc>
        <w:tc>
          <w:tcPr>
            <w:tcW w:w="1509" w:type="dxa"/>
          </w:tcPr>
          <w:p w14:paraId="3364CB21" w14:textId="77777777" w:rsidR="00930935" w:rsidRPr="007C533E" w:rsidRDefault="00930935" w:rsidP="006E197D">
            <w:pPr>
              <w:tabs>
                <w:tab w:val="decimal" w:pos="787"/>
              </w:tabs>
              <w:rPr>
                <w:rFonts w:ascii="Times New Roman" w:hAnsi="Times New Roman" w:cs="Times New Roman"/>
                <w:sz w:val="22"/>
                <w:szCs w:val="22"/>
              </w:rPr>
            </w:pPr>
            <w:r w:rsidRPr="00A7005B">
              <w:rPr>
                <w:rFonts w:ascii="Times New Roman" w:hAnsi="Times New Roman" w:cs="Times New Roman"/>
                <w:sz w:val="22"/>
                <w:szCs w:val="22"/>
              </w:rPr>
              <w:t>-</w:t>
            </w:r>
          </w:p>
        </w:tc>
        <w:tc>
          <w:tcPr>
            <w:tcW w:w="239" w:type="dxa"/>
          </w:tcPr>
          <w:p w14:paraId="3CD18249" w14:textId="77777777" w:rsidR="00930935" w:rsidRPr="007C533E" w:rsidRDefault="00930935" w:rsidP="006E197D">
            <w:pPr>
              <w:tabs>
                <w:tab w:val="decimal" w:pos="1044"/>
              </w:tabs>
              <w:rPr>
                <w:rFonts w:ascii="Times New Roman" w:hAnsi="Times New Roman" w:cs="Times New Roman"/>
                <w:sz w:val="22"/>
                <w:szCs w:val="22"/>
              </w:rPr>
            </w:pPr>
          </w:p>
        </w:tc>
        <w:tc>
          <w:tcPr>
            <w:tcW w:w="2121" w:type="dxa"/>
          </w:tcPr>
          <w:p w14:paraId="4C80076E" w14:textId="77777777" w:rsidR="00930935" w:rsidRPr="007C533E" w:rsidRDefault="00930935" w:rsidP="006E197D">
            <w:pPr>
              <w:tabs>
                <w:tab w:val="decimal" w:pos="930"/>
              </w:tabs>
              <w:ind w:right="610"/>
              <w:jc w:val="center"/>
              <w:rPr>
                <w:rFonts w:ascii="Times New Roman" w:hAnsi="Times New Roman" w:cs="Times New Roman"/>
                <w:sz w:val="22"/>
                <w:szCs w:val="22"/>
              </w:rPr>
            </w:pPr>
            <w:r w:rsidRPr="00A7005B">
              <w:rPr>
                <w:rFonts w:ascii="Times New Roman" w:hAnsi="Times New Roman" w:cs="Times New Roman"/>
                <w:sz w:val="22"/>
                <w:szCs w:val="22"/>
              </w:rPr>
              <w:t>-</w:t>
            </w:r>
          </w:p>
        </w:tc>
        <w:tc>
          <w:tcPr>
            <w:tcW w:w="270" w:type="dxa"/>
          </w:tcPr>
          <w:p w14:paraId="66A9E9CA" w14:textId="77777777" w:rsidR="00930935" w:rsidRPr="007C533E" w:rsidRDefault="00930935" w:rsidP="006E197D">
            <w:pPr>
              <w:tabs>
                <w:tab w:val="decimal" w:pos="1044"/>
              </w:tabs>
              <w:rPr>
                <w:rFonts w:ascii="Times New Roman" w:hAnsi="Times New Roman" w:cs="Times New Roman"/>
                <w:sz w:val="22"/>
                <w:szCs w:val="22"/>
              </w:rPr>
            </w:pPr>
          </w:p>
        </w:tc>
        <w:tc>
          <w:tcPr>
            <w:tcW w:w="1332" w:type="dxa"/>
          </w:tcPr>
          <w:p w14:paraId="1F7ADAA1" w14:textId="77777777" w:rsidR="00930935" w:rsidRPr="007C533E" w:rsidRDefault="00930935" w:rsidP="006E197D">
            <w:pPr>
              <w:tabs>
                <w:tab w:val="left" w:pos="780"/>
              </w:tabs>
              <w:jc w:val="center"/>
              <w:rPr>
                <w:rFonts w:ascii="Times New Roman" w:hAnsi="Times New Roman" w:cs="Times New Roman"/>
                <w:sz w:val="22"/>
                <w:szCs w:val="22"/>
              </w:rPr>
            </w:pPr>
            <w:r w:rsidRPr="00A7005B">
              <w:rPr>
                <w:rFonts w:ascii="Times New Roman" w:hAnsi="Times New Roman" w:cs="Times New Roman"/>
                <w:sz w:val="22"/>
                <w:szCs w:val="22"/>
              </w:rPr>
              <w:t>-</w:t>
            </w:r>
          </w:p>
        </w:tc>
        <w:tc>
          <w:tcPr>
            <w:tcW w:w="236" w:type="dxa"/>
          </w:tcPr>
          <w:p w14:paraId="472209B6" w14:textId="77777777" w:rsidR="00930935" w:rsidRPr="007C533E" w:rsidRDefault="00930935" w:rsidP="006E197D">
            <w:pPr>
              <w:tabs>
                <w:tab w:val="decimal" w:pos="1044"/>
              </w:tabs>
              <w:rPr>
                <w:rFonts w:ascii="Times New Roman" w:hAnsi="Times New Roman" w:cs="Times New Roman"/>
                <w:sz w:val="22"/>
                <w:szCs w:val="22"/>
              </w:rPr>
            </w:pPr>
          </w:p>
        </w:tc>
        <w:tc>
          <w:tcPr>
            <w:tcW w:w="1312" w:type="dxa"/>
          </w:tcPr>
          <w:p w14:paraId="7FDB5FEF" w14:textId="77777777" w:rsidR="00930935" w:rsidRPr="007C533E" w:rsidRDefault="00930935" w:rsidP="007A5CE7">
            <w:pPr>
              <w:tabs>
                <w:tab w:val="decimal" w:pos="1150"/>
              </w:tabs>
              <w:ind w:right="75"/>
              <w:rPr>
                <w:rFonts w:ascii="Times New Roman" w:hAnsi="Times New Roman" w:cs="Times New Roman"/>
                <w:sz w:val="22"/>
                <w:szCs w:val="22"/>
              </w:rPr>
            </w:pPr>
            <w:r w:rsidRPr="00A7005B">
              <w:rPr>
                <w:rFonts w:ascii="Times New Roman" w:hAnsi="Times New Roman" w:cs="Times New Roman"/>
                <w:sz w:val="22"/>
                <w:szCs w:val="22"/>
              </w:rPr>
              <w:t>3</w:t>
            </w:r>
          </w:p>
        </w:tc>
      </w:tr>
      <w:tr w:rsidR="00930935" w:rsidRPr="007C533E" w14:paraId="4268FFCC" w14:textId="77777777" w:rsidTr="006E197D">
        <w:tc>
          <w:tcPr>
            <w:tcW w:w="6217" w:type="dxa"/>
            <w:hideMark/>
          </w:tcPr>
          <w:p w14:paraId="71FCFBA3" w14:textId="77777777" w:rsidR="00930935" w:rsidRPr="007C533E" w:rsidRDefault="00930935" w:rsidP="006E197D">
            <w:pPr>
              <w:tabs>
                <w:tab w:val="right" w:pos="3138"/>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Investment properties</w:t>
            </w:r>
            <w:r w:rsidRPr="007C533E">
              <w:rPr>
                <w:rFonts w:ascii="Times New Roman" w:eastAsia="MS Mincho" w:hAnsi="Times New Roman" w:cs="Times New Roman"/>
                <w:i/>
                <w:iCs/>
                <w:sz w:val="22"/>
                <w:szCs w:val="22"/>
                <w:lang w:bidi="ar-SA"/>
              </w:rPr>
              <w:t xml:space="preserve"> (allowance for impairment)</w:t>
            </w:r>
          </w:p>
        </w:tc>
        <w:tc>
          <w:tcPr>
            <w:tcW w:w="1441" w:type="dxa"/>
            <w:hideMark/>
          </w:tcPr>
          <w:p w14:paraId="114E7EAC" w14:textId="77777777" w:rsidR="00930935" w:rsidRPr="007C533E" w:rsidRDefault="00930935" w:rsidP="006E197D">
            <w:pPr>
              <w:tabs>
                <w:tab w:val="decimal" w:pos="1044"/>
              </w:tabs>
              <w:rPr>
                <w:rFonts w:ascii="Times New Roman" w:hAnsi="Times New Roman" w:cs="Times New Roman"/>
                <w:sz w:val="22"/>
                <w:szCs w:val="22"/>
                <w:rtl/>
              </w:rPr>
            </w:pPr>
            <w:r w:rsidRPr="00FC2DC6">
              <w:rPr>
                <w:rFonts w:ascii="Times New Roman" w:hAnsi="Times New Roman" w:cs="Times New Roman"/>
                <w:sz w:val="22"/>
                <w:szCs w:val="22"/>
              </w:rPr>
              <w:t>20</w:t>
            </w:r>
          </w:p>
        </w:tc>
        <w:tc>
          <w:tcPr>
            <w:tcW w:w="270" w:type="dxa"/>
          </w:tcPr>
          <w:p w14:paraId="0B5E5A0A" w14:textId="77777777" w:rsidR="00930935" w:rsidRPr="007C533E" w:rsidRDefault="00930935" w:rsidP="006E197D">
            <w:pPr>
              <w:tabs>
                <w:tab w:val="decimal" w:pos="1044"/>
              </w:tabs>
              <w:rPr>
                <w:rFonts w:ascii="Times New Roman" w:hAnsi="Times New Roman" w:cs="Times New Roman"/>
                <w:sz w:val="22"/>
                <w:szCs w:val="22"/>
              </w:rPr>
            </w:pPr>
          </w:p>
        </w:tc>
        <w:tc>
          <w:tcPr>
            <w:tcW w:w="1509" w:type="dxa"/>
          </w:tcPr>
          <w:p w14:paraId="3DB0E509" w14:textId="77777777" w:rsidR="00930935" w:rsidRPr="007C533E" w:rsidRDefault="00930935" w:rsidP="006E197D">
            <w:pPr>
              <w:tabs>
                <w:tab w:val="decimal" w:pos="787"/>
              </w:tabs>
              <w:rPr>
                <w:rFonts w:ascii="Times New Roman" w:hAnsi="Times New Roman" w:cs="Times New Roman"/>
                <w:sz w:val="22"/>
                <w:szCs w:val="22"/>
              </w:rPr>
            </w:pPr>
            <w:r w:rsidRPr="00A7005B">
              <w:rPr>
                <w:rFonts w:ascii="Times New Roman" w:hAnsi="Times New Roman" w:cs="Times New Roman"/>
                <w:sz w:val="22"/>
                <w:szCs w:val="22"/>
              </w:rPr>
              <w:t>-</w:t>
            </w:r>
          </w:p>
        </w:tc>
        <w:tc>
          <w:tcPr>
            <w:tcW w:w="239" w:type="dxa"/>
          </w:tcPr>
          <w:p w14:paraId="464F54F9" w14:textId="77777777" w:rsidR="00930935" w:rsidRPr="007C533E" w:rsidRDefault="00930935" w:rsidP="006E197D">
            <w:pPr>
              <w:tabs>
                <w:tab w:val="decimal" w:pos="1044"/>
              </w:tabs>
              <w:rPr>
                <w:rFonts w:ascii="Times New Roman" w:hAnsi="Times New Roman" w:cs="Times New Roman"/>
                <w:sz w:val="22"/>
                <w:szCs w:val="22"/>
              </w:rPr>
            </w:pPr>
          </w:p>
        </w:tc>
        <w:tc>
          <w:tcPr>
            <w:tcW w:w="2121" w:type="dxa"/>
          </w:tcPr>
          <w:p w14:paraId="6C7BB1F7" w14:textId="77777777" w:rsidR="00930935" w:rsidRPr="007C533E" w:rsidRDefault="00930935" w:rsidP="006E197D">
            <w:pPr>
              <w:tabs>
                <w:tab w:val="decimal" w:pos="930"/>
              </w:tabs>
              <w:ind w:right="610"/>
              <w:jc w:val="center"/>
              <w:rPr>
                <w:rFonts w:ascii="Times New Roman" w:hAnsi="Times New Roman" w:cs="Times New Roman"/>
                <w:sz w:val="22"/>
                <w:szCs w:val="22"/>
              </w:rPr>
            </w:pPr>
            <w:r w:rsidRPr="00A7005B">
              <w:rPr>
                <w:rFonts w:ascii="Times New Roman" w:hAnsi="Times New Roman" w:cs="Times New Roman"/>
                <w:sz w:val="22"/>
                <w:szCs w:val="22"/>
              </w:rPr>
              <w:t>-</w:t>
            </w:r>
          </w:p>
        </w:tc>
        <w:tc>
          <w:tcPr>
            <w:tcW w:w="270" w:type="dxa"/>
          </w:tcPr>
          <w:p w14:paraId="606744F1" w14:textId="77777777" w:rsidR="00930935" w:rsidRPr="007C533E" w:rsidRDefault="00930935" w:rsidP="006E197D">
            <w:pPr>
              <w:tabs>
                <w:tab w:val="decimal" w:pos="1044"/>
              </w:tabs>
              <w:rPr>
                <w:rFonts w:ascii="Times New Roman" w:hAnsi="Times New Roman" w:cs="Times New Roman"/>
                <w:sz w:val="22"/>
                <w:szCs w:val="22"/>
              </w:rPr>
            </w:pPr>
          </w:p>
        </w:tc>
        <w:tc>
          <w:tcPr>
            <w:tcW w:w="1332" w:type="dxa"/>
          </w:tcPr>
          <w:p w14:paraId="74CCC743" w14:textId="77777777" w:rsidR="00930935" w:rsidRPr="007C533E" w:rsidRDefault="00930935" w:rsidP="006E197D">
            <w:pPr>
              <w:tabs>
                <w:tab w:val="left" w:pos="780"/>
              </w:tabs>
              <w:jc w:val="center"/>
              <w:rPr>
                <w:rFonts w:ascii="Times New Roman" w:hAnsi="Times New Roman" w:cs="Times New Roman"/>
                <w:sz w:val="22"/>
                <w:szCs w:val="22"/>
              </w:rPr>
            </w:pPr>
            <w:r w:rsidRPr="00A7005B">
              <w:rPr>
                <w:rFonts w:ascii="Times New Roman" w:hAnsi="Times New Roman" w:cs="Times New Roman"/>
                <w:sz w:val="22"/>
                <w:szCs w:val="22"/>
              </w:rPr>
              <w:t>-</w:t>
            </w:r>
          </w:p>
        </w:tc>
        <w:tc>
          <w:tcPr>
            <w:tcW w:w="236" w:type="dxa"/>
          </w:tcPr>
          <w:p w14:paraId="6F053CE3" w14:textId="77777777" w:rsidR="00930935" w:rsidRPr="007C533E" w:rsidRDefault="00930935" w:rsidP="006E197D">
            <w:pPr>
              <w:tabs>
                <w:tab w:val="decimal" w:pos="1044"/>
              </w:tabs>
              <w:rPr>
                <w:rFonts w:ascii="Times New Roman" w:hAnsi="Times New Roman" w:cs="Times New Roman"/>
                <w:sz w:val="22"/>
                <w:szCs w:val="22"/>
              </w:rPr>
            </w:pPr>
          </w:p>
        </w:tc>
        <w:tc>
          <w:tcPr>
            <w:tcW w:w="1312" w:type="dxa"/>
          </w:tcPr>
          <w:p w14:paraId="36FDD1DE" w14:textId="77777777" w:rsidR="00930935" w:rsidRPr="007C533E" w:rsidRDefault="00930935" w:rsidP="007A5CE7">
            <w:pPr>
              <w:tabs>
                <w:tab w:val="decimal" w:pos="1150"/>
              </w:tabs>
              <w:ind w:right="75"/>
              <w:rPr>
                <w:rFonts w:ascii="Times New Roman" w:hAnsi="Times New Roman" w:cs="Times New Roman"/>
                <w:sz w:val="22"/>
                <w:szCs w:val="22"/>
              </w:rPr>
            </w:pPr>
            <w:r w:rsidRPr="00A7005B">
              <w:rPr>
                <w:rFonts w:ascii="Times New Roman" w:hAnsi="Times New Roman" w:cs="Times New Roman"/>
                <w:sz w:val="22"/>
                <w:szCs w:val="22"/>
              </w:rPr>
              <w:t>20</w:t>
            </w:r>
          </w:p>
        </w:tc>
      </w:tr>
      <w:tr w:rsidR="00930935" w:rsidRPr="007C533E" w14:paraId="187DEBBD" w14:textId="77777777" w:rsidTr="006E197D">
        <w:tc>
          <w:tcPr>
            <w:tcW w:w="6217" w:type="dxa"/>
            <w:hideMark/>
          </w:tcPr>
          <w:p w14:paraId="512A2042" w14:textId="77777777" w:rsidR="00930935" w:rsidRPr="007C533E" w:rsidRDefault="00930935" w:rsidP="006E197D">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Investment properties</w:t>
            </w:r>
            <w:r w:rsidRPr="007C533E">
              <w:rPr>
                <w:rFonts w:ascii="Times New Roman" w:eastAsia="MS Mincho" w:hAnsi="Times New Roman" w:cs="Times New Roman"/>
                <w:i/>
                <w:iCs/>
                <w:sz w:val="22"/>
                <w:szCs w:val="22"/>
                <w:lang w:bidi="ar-SA"/>
              </w:rPr>
              <w:t xml:space="preserve"> (shopping building under</w:t>
            </w:r>
            <w:r>
              <w:rPr>
                <w:rFonts w:ascii="Times New Roman" w:eastAsia="MS Mincho" w:hAnsi="Times New Roman" w:cs="Times New Roman"/>
                <w:i/>
                <w:iCs/>
                <w:sz w:val="22"/>
                <w:szCs w:val="22"/>
                <w:lang w:bidi="ar-SA"/>
              </w:rPr>
              <w:t xml:space="preserve"> </w:t>
            </w:r>
            <w:r w:rsidRPr="007C533E">
              <w:rPr>
                <w:rFonts w:ascii="Times New Roman" w:eastAsia="MS Mincho" w:hAnsi="Times New Roman" w:cs="Times New Roman"/>
                <w:i/>
                <w:iCs/>
                <w:sz w:val="22"/>
                <w:szCs w:val="22"/>
                <w:lang w:bidi="ar-SA"/>
              </w:rPr>
              <w:t xml:space="preserve">consignment </w:t>
            </w:r>
          </w:p>
        </w:tc>
        <w:tc>
          <w:tcPr>
            <w:tcW w:w="1441" w:type="dxa"/>
          </w:tcPr>
          <w:p w14:paraId="58245413" w14:textId="77777777" w:rsidR="00930935" w:rsidRPr="007C533E" w:rsidRDefault="00930935" w:rsidP="006E197D">
            <w:pPr>
              <w:tabs>
                <w:tab w:val="decimal" w:pos="1044"/>
              </w:tabs>
              <w:rPr>
                <w:rFonts w:ascii="Times New Roman" w:hAnsi="Times New Roman" w:cs="Times New Roman"/>
                <w:sz w:val="22"/>
                <w:szCs w:val="22"/>
              </w:rPr>
            </w:pPr>
          </w:p>
        </w:tc>
        <w:tc>
          <w:tcPr>
            <w:tcW w:w="270" w:type="dxa"/>
          </w:tcPr>
          <w:p w14:paraId="04BA3D6A" w14:textId="77777777" w:rsidR="00930935" w:rsidRPr="007C533E" w:rsidRDefault="00930935" w:rsidP="006E197D">
            <w:pPr>
              <w:tabs>
                <w:tab w:val="decimal" w:pos="1044"/>
              </w:tabs>
              <w:rPr>
                <w:rFonts w:ascii="Times New Roman" w:hAnsi="Times New Roman" w:cs="Times New Roman"/>
                <w:sz w:val="22"/>
                <w:szCs w:val="22"/>
              </w:rPr>
            </w:pPr>
          </w:p>
        </w:tc>
        <w:tc>
          <w:tcPr>
            <w:tcW w:w="1509" w:type="dxa"/>
          </w:tcPr>
          <w:p w14:paraId="77D2BD2F" w14:textId="77777777" w:rsidR="00930935" w:rsidRPr="007C533E" w:rsidRDefault="00930935" w:rsidP="006E197D">
            <w:pPr>
              <w:tabs>
                <w:tab w:val="decimal" w:pos="1155"/>
              </w:tabs>
              <w:rPr>
                <w:rFonts w:ascii="Times New Roman" w:hAnsi="Times New Roman" w:cs="Times New Roman"/>
                <w:sz w:val="22"/>
                <w:szCs w:val="22"/>
              </w:rPr>
            </w:pPr>
          </w:p>
        </w:tc>
        <w:tc>
          <w:tcPr>
            <w:tcW w:w="239" w:type="dxa"/>
          </w:tcPr>
          <w:p w14:paraId="6AB09E52" w14:textId="77777777" w:rsidR="00930935" w:rsidRPr="007C533E" w:rsidRDefault="00930935" w:rsidP="006E197D">
            <w:pPr>
              <w:tabs>
                <w:tab w:val="decimal" w:pos="1044"/>
              </w:tabs>
              <w:rPr>
                <w:rFonts w:ascii="Times New Roman" w:hAnsi="Times New Roman" w:cs="Times New Roman"/>
                <w:sz w:val="22"/>
                <w:szCs w:val="22"/>
              </w:rPr>
            </w:pPr>
          </w:p>
        </w:tc>
        <w:tc>
          <w:tcPr>
            <w:tcW w:w="2121" w:type="dxa"/>
          </w:tcPr>
          <w:p w14:paraId="14B69F83" w14:textId="77777777" w:rsidR="00930935" w:rsidRPr="007C533E" w:rsidRDefault="00930935" w:rsidP="006E197D">
            <w:pPr>
              <w:tabs>
                <w:tab w:val="decimal" w:pos="930"/>
              </w:tabs>
              <w:ind w:right="610"/>
              <w:jc w:val="center"/>
              <w:rPr>
                <w:rFonts w:ascii="Times New Roman" w:hAnsi="Times New Roman" w:cs="Times New Roman"/>
                <w:sz w:val="22"/>
                <w:szCs w:val="22"/>
              </w:rPr>
            </w:pPr>
          </w:p>
        </w:tc>
        <w:tc>
          <w:tcPr>
            <w:tcW w:w="270" w:type="dxa"/>
          </w:tcPr>
          <w:p w14:paraId="3D121166" w14:textId="77777777" w:rsidR="00930935" w:rsidRPr="007C533E" w:rsidRDefault="00930935" w:rsidP="006E197D">
            <w:pPr>
              <w:tabs>
                <w:tab w:val="decimal" w:pos="787"/>
              </w:tabs>
              <w:rPr>
                <w:rFonts w:ascii="Times New Roman" w:hAnsi="Times New Roman" w:cs="Times New Roman"/>
                <w:sz w:val="22"/>
                <w:szCs w:val="22"/>
              </w:rPr>
            </w:pPr>
          </w:p>
        </w:tc>
        <w:tc>
          <w:tcPr>
            <w:tcW w:w="1332" w:type="dxa"/>
          </w:tcPr>
          <w:p w14:paraId="7932415B" w14:textId="77777777" w:rsidR="00930935" w:rsidRPr="007C533E" w:rsidRDefault="00930935" w:rsidP="006E197D">
            <w:pPr>
              <w:tabs>
                <w:tab w:val="decimal" w:pos="1044"/>
              </w:tabs>
              <w:rPr>
                <w:rFonts w:ascii="Times New Roman" w:hAnsi="Times New Roman" w:cs="Times New Roman"/>
                <w:sz w:val="22"/>
                <w:szCs w:val="22"/>
              </w:rPr>
            </w:pPr>
          </w:p>
        </w:tc>
        <w:tc>
          <w:tcPr>
            <w:tcW w:w="236" w:type="dxa"/>
          </w:tcPr>
          <w:p w14:paraId="18022EF5" w14:textId="77777777" w:rsidR="00930935" w:rsidRPr="007C533E" w:rsidRDefault="00930935" w:rsidP="006E197D">
            <w:pPr>
              <w:tabs>
                <w:tab w:val="decimal" w:pos="1044"/>
              </w:tabs>
              <w:rPr>
                <w:rFonts w:ascii="Times New Roman" w:hAnsi="Times New Roman" w:cs="Times New Roman"/>
                <w:sz w:val="22"/>
                <w:szCs w:val="22"/>
              </w:rPr>
            </w:pPr>
          </w:p>
        </w:tc>
        <w:tc>
          <w:tcPr>
            <w:tcW w:w="1312" w:type="dxa"/>
          </w:tcPr>
          <w:p w14:paraId="26D019E3" w14:textId="77777777" w:rsidR="00930935" w:rsidRPr="007C533E" w:rsidRDefault="00930935" w:rsidP="007A5CE7">
            <w:pPr>
              <w:tabs>
                <w:tab w:val="decimal" w:pos="1150"/>
              </w:tabs>
              <w:ind w:right="75"/>
              <w:rPr>
                <w:rFonts w:ascii="Times New Roman" w:hAnsi="Times New Roman" w:cs="Times New Roman"/>
                <w:sz w:val="22"/>
                <w:szCs w:val="22"/>
              </w:rPr>
            </w:pPr>
          </w:p>
        </w:tc>
      </w:tr>
      <w:tr w:rsidR="00930935" w:rsidRPr="007C533E" w14:paraId="205A9295" w14:textId="77777777" w:rsidTr="006E197D">
        <w:tc>
          <w:tcPr>
            <w:tcW w:w="6217" w:type="dxa"/>
            <w:hideMark/>
          </w:tcPr>
          <w:p w14:paraId="31C97612" w14:textId="77777777" w:rsidR="00930935" w:rsidRPr="007C533E" w:rsidRDefault="00930935" w:rsidP="006E197D">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i/>
                <w:iCs/>
                <w:sz w:val="22"/>
                <w:szCs w:val="22"/>
                <w:lang w:bidi="ar-SA"/>
              </w:rPr>
              <w:t xml:space="preserve">   sale agreement)</w:t>
            </w:r>
          </w:p>
        </w:tc>
        <w:tc>
          <w:tcPr>
            <w:tcW w:w="1441" w:type="dxa"/>
          </w:tcPr>
          <w:p w14:paraId="18C36429" w14:textId="77777777" w:rsidR="00930935" w:rsidRPr="007C533E" w:rsidRDefault="00930935" w:rsidP="006E197D">
            <w:pPr>
              <w:tabs>
                <w:tab w:val="decimal" w:pos="1044"/>
              </w:tabs>
              <w:rPr>
                <w:rFonts w:ascii="Times New Roman" w:hAnsi="Times New Roman" w:cs="Times New Roman"/>
                <w:sz w:val="22"/>
                <w:szCs w:val="22"/>
              </w:rPr>
            </w:pPr>
            <w:r w:rsidRPr="00FC2DC6">
              <w:rPr>
                <w:rFonts w:ascii="Times New Roman" w:hAnsi="Times New Roman" w:cs="Times New Roman"/>
                <w:sz w:val="22"/>
                <w:szCs w:val="22"/>
              </w:rPr>
              <w:t>354</w:t>
            </w:r>
          </w:p>
        </w:tc>
        <w:tc>
          <w:tcPr>
            <w:tcW w:w="270" w:type="dxa"/>
          </w:tcPr>
          <w:p w14:paraId="1AE647A6" w14:textId="77777777" w:rsidR="00930935" w:rsidRPr="007C533E" w:rsidRDefault="00930935" w:rsidP="006E197D">
            <w:pPr>
              <w:tabs>
                <w:tab w:val="decimal" w:pos="1044"/>
              </w:tabs>
              <w:rPr>
                <w:rFonts w:ascii="Times New Roman" w:hAnsi="Times New Roman" w:cs="Times New Roman"/>
                <w:sz w:val="22"/>
                <w:szCs w:val="22"/>
              </w:rPr>
            </w:pPr>
          </w:p>
        </w:tc>
        <w:tc>
          <w:tcPr>
            <w:tcW w:w="1509" w:type="dxa"/>
          </w:tcPr>
          <w:p w14:paraId="0F575B1D" w14:textId="77777777" w:rsidR="00930935" w:rsidRPr="007C533E" w:rsidRDefault="00930935" w:rsidP="006E197D">
            <w:pPr>
              <w:tabs>
                <w:tab w:val="decimal" w:pos="1155"/>
              </w:tabs>
              <w:rPr>
                <w:rFonts w:ascii="Times New Roman" w:hAnsi="Times New Roman" w:cs="Times New Roman"/>
                <w:sz w:val="22"/>
                <w:szCs w:val="22"/>
              </w:rPr>
            </w:pPr>
            <w:r w:rsidRPr="00A7005B">
              <w:rPr>
                <w:rFonts w:ascii="Times New Roman" w:hAnsi="Times New Roman" w:cs="Times New Roman"/>
                <w:sz w:val="22"/>
                <w:szCs w:val="22"/>
              </w:rPr>
              <w:t>(7)</w:t>
            </w:r>
          </w:p>
        </w:tc>
        <w:tc>
          <w:tcPr>
            <w:tcW w:w="239" w:type="dxa"/>
          </w:tcPr>
          <w:p w14:paraId="254F16AB" w14:textId="77777777" w:rsidR="00930935" w:rsidRPr="007C533E" w:rsidRDefault="00930935" w:rsidP="006E197D">
            <w:pPr>
              <w:tabs>
                <w:tab w:val="decimal" w:pos="1044"/>
              </w:tabs>
              <w:rPr>
                <w:rFonts w:ascii="Times New Roman" w:hAnsi="Times New Roman" w:cs="Times New Roman"/>
                <w:sz w:val="22"/>
                <w:szCs w:val="22"/>
              </w:rPr>
            </w:pPr>
          </w:p>
        </w:tc>
        <w:tc>
          <w:tcPr>
            <w:tcW w:w="2121" w:type="dxa"/>
          </w:tcPr>
          <w:p w14:paraId="66255B43" w14:textId="77777777" w:rsidR="00930935" w:rsidRPr="007C533E" w:rsidRDefault="00930935" w:rsidP="006E197D">
            <w:pPr>
              <w:tabs>
                <w:tab w:val="decimal" w:pos="930"/>
              </w:tabs>
              <w:ind w:right="610"/>
              <w:jc w:val="center"/>
              <w:rPr>
                <w:rFonts w:ascii="Times New Roman" w:hAnsi="Times New Roman" w:cs="Times New Roman"/>
                <w:sz w:val="22"/>
                <w:szCs w:val="22"/>
              </w:rPr>
            </w:pPr>
            <w:r w:rsidRPr="00A7005B">
              <w:rPr>
                <w:rFonts w:ascii="Times New Roman" w:hAnsi="Times New Roman" w:cs="Times New Roman"/>
                <w:sz w:val="22"/>
                <w:szCs w:val="22"/>
              </w:rPr>
              <w:t>-</w:t>
            </w:r>
          </w:p>
        </w:tc>
        <w:tc>
          <w:tcPr>
            <w:tcW w:w="270" w:type="dxa"/>
          </w:tcPr>
          <w:p w14:paraId="422AFB92" w14:textId="77777777" w:rsidR="00930935" w:rsidRPr="007C533E" w:rsidRDefault="00930935" w:rsidP="006E197D">
            <w:pPr>
              <w:tabs>
                <w:tab w:val="decimal" w:pos="787"/>
              </w:tabs>
              <w:rPr>
                <w:rFonts w:ascii="Times New Roman" w:hAnsi="Times New Roman" w:cs="Times New Roman"/>
                <w:sz w:val="22"/>
                <w:szCs w:val="22"/>
              </w:rPr>
            </w:pPr>
          </w:p>
        </w:tc>
        <w:tc>
          <w:tcPr>
            <w:tcW w:w="1332" w:type="dxa"/>
          </w:tcPr>
          <w:p w14:paraId="0601EEE7" w14:textId="77777777" w:rsidR="00930935" w:rsidRPr="007C533E" w:rsidRDefault="00930935" w:rsidP="006E197D">
            <w:pPr>
              <w:tabs>
                <w:tab w:val="left" w:pos="780"/>
              </w:tabs>
              <w:jc w:val="center"/>
              <w:rPr>
                <w:rFonts w:ascii="Times New Roman" w:hAnsi="Times New Roman" w:cs="Times New Roman"/>
                <w:sz w:val="22"/>
                <w:szCs w:val="22"/>
              </w:rPr>
            </w:pPr>
            <w:r w:rsidRPr="00A7005B">
              <w:rPr>
                <w:rFonts w:ascii="Times New Roman" w:hAnsi="Times New Roman" w:cs="Times New Roman"/>
                <w:sz w:val="22"/>
                <w:szCs w:val="22"/>
              </w:rPr>
              <w:t>-</w:t>
            </w:r>
          </w:p>
        </w:tc>
        <w:tc>
          <w:tcPr>
            <w:tcW w:w="236" w:type="dxa"/>
          </w:tcPr>
          <w:p w14:paraId="1336C5C0" w14:textId="77777777" w:rsidR="00930935" w:rsidRPr="007C533E" w:rsidRDefault="00930935" w:rsidP="006E197D">
            <w:pPr>
              <w:tabs>
                <w:tab w:val="decimal" w:pos="1044"/>
              </w:tabs>
              <w:rPr>
                <w:rFonts w:ascii="Times New Roman" w:hAnsi="Times New Roman" w:cs="Times New Roman"/>
                <w:sz w:val="22"/>
                <w:szCs w:val="22"/>
              </w:rPr>
            </w:pPr>
          </w:p>
        </w:tc>
        <w:tc>
          <w:tcPr>
            <w:tcW w:w="1312" w:type="dxa"/>
          </w:tcPr>
          <w:p w14:paraId="374D0236" w14:textId="77777777" w:rsidR="00930935" w:rsidRPr="007C533E" w:rsidRDefault="00930935" w:rsidP="007A5CE7">
            <w:pPr>
              <w:tabs>
                <w:tab w:val="decimal" w:pos="1150"/>
              </w:tabs>
              <w:ind w:right="75"/>
              <w:rPr>
                <w:rFonts w:ascii="Times New Roman" w:hAnsi="Times New Roman" w:cs="Times New Roman"/>
                <w:sz w:val="22"/>
                <w:szCs w:val="22"/>
              </w:rPr>
            </w:pPr>
            <w:r w:rsidRPr="00A7005B">
              <w:rPr>
                <w:rFonts w:ascii="Times New Roman" w:hAnsi="Times New Roman" w:cs="Times New Roman"/>
                <w:sz w:val="22"/>
                <w:szCs w:val="22"/>
              </w:rPr>
              <w:t>347</w:t>
            </w:r>
          </w:p>
        </w:tc>
      </w:tr>
      <w:tr w:rsidR="00930935" w:rsidRPr="007C533E" w14:paraId="229F44AC" w14:textId="77777777" w:rsidTr="006E197D">
        <w:tc>
          <w:tcPr>
            <w:tcW w:w="6217" w:type="dxa"/>
          </w:tcPr>
          <w:p w14:paraId="4DB6241D" w14:textId="77777777" w:rsidR="00930935" w:rsidRPr="007C533E" w:rsidRDefault="00930935" w:rsidP="006E197D">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Investment properties</w:t>
            </w:r>
            <w:r>
              <w:rPr>
                <w:rFonts w:ascii="Times New Roman" w:eastAsia="MS Mincho" w:hAnsi="Times New Roman" w:cs="Times New Roman"/>
                <w:i/>
                <w:iCs/>
                <w:sz w:val="22"/>
                <w:szCs w:val="22"/>
                <w:lang w:bidi="ar-SA"/>
              </w:rPr>
              <w:t xml:space="preserve"> (depreciation gap)</w:t>
            </w:r>
          </w:p>
        </w:tc>
        <w:tc>
          <w:tcPr>
            <w:tcW w:w="1441" w:type="dxa"/>
          </w:tcPr>
          <w:p w14:paraId="5F943909" w14:textId="77777777" w:rsidR="00930935" w:rsidRPr="007C533E" w:rsidRDefault="00930935" w:rsidP="006E197D">
            <w:pPr>
              <w:tabs>
                <w:tab w:val="decimal" w:pos="1044"/>
              </w:tabs>
              <w:rPr>
                <w:rFonts w:ascii="Times New Roman" w:hAnsi="Times New Roman" w:cs="Times New Roman"/>
                <w:sz w:val="22"/>
                <w:szCs w:val="22"/>
              </w:rPr>
            </w:pPr>
            <w:r w:rsidRPr="00FC2DC6">
              <w:rPr>
                <w:rFonts w:ascii="Times New Roman" w:hAnsi="Times New Roman" w:cs="Times New Roman"/>
                <w:sz w:val="22"/>
                <w:szCs w:val="22"/>
              </w:rPr>
              <w:t>1,279</w:t>
            </w:r>
          </w:p>
        </w:tc>
        <w:tc>
          <w:tcPr>
            <w:tcW w:w="270" w:type="dxa"/>
          </w:tcPr>
          <w:p w14:paraId="545CF991" w14:textId="77777777" w:rsidR="00930935" w:rsidRPr="007C533E" w:rsidRDefault="00930935" w:rsidP="006E197D">
            <w:pPr>
              <w:tabs>
                <w:tab w:val="decimal" w:pos="1044"/>
              </w:tabs>
              <w:rPr>
                <w:rFonts w:ascii="Times New Roman" w:hAnsi="Times New Roman" w:cs="Times New Roman"/>
                <w:sz w:val="22"/>
                <w:szCs w:val="22"/>
              </w:rPr>
            </w:pPr>
          </w:p>
        </w:tc>
        <w:tc>
          <w:tcPr>
            <w:tcW w:w="1509" w:type="dxa"/>
          </w:tcPr>
          <w:p w14:paraId="0DDF0DB7" w14:textId="77777777" w:rsidR="00930935" w:rsidRDefault="00930935" w:rsidP="006E197D">
            <w:pPr>
              <w:tabs>
                <w:tab w:val="decimal" w:pos="1155"/>
              </w:tabs>
              <w:rPr>
                <w:rFonts w:ascii="Times New Roman" w:hAnsi="Times New Roman" w:cs="Times New Roman"/>
                <w:sz w:val="22"/>
                <w:szCs w:val="22"/>
              </w:rPr>
            </w:pPr>
            <w:r w:rsidRPr="00A7005B">
              <w:rPr>
                <w:rFonts w:ascii="Times New Roman" w:hAnsi="Times New Roman" w:cs="Times New Roman"/>
                <w:sz w:val="22"/>
                <w:szCs w:val="22"/>
              </w:rPr>
              <w:t>3</w:t>
            </w:r>
          </w:p>
        </w:tc>
        <w:tc>
          <w:tcPr>
            <w:tcW w:w="239" w:type="dxa"/>
          </w:tcPr>
          <w:p w14:paraId="411DD762" w14:textId="77777777" w:rsidR="00930935" w:rsidRPr="007C533E" w:rsidRDefault="00930935" w:rsidP="006E197D">
            <w:pPr>
              <w:tabs>
                <w:tab w:val="decimal" w:pos="1044"/>
              </w:tabs>
              <w:rPr>
                <w:rFonts w:ascii="Times New Roman" w:hAnsi="Times New Roman" w:cs="Times New Roman"/>
                <w:sz w:val="22"/>
                <w:szCs w:val="22"/>
              </w:rPr>
            </w:pPr>
          </w:p>
        </w:tc>
        <w:tc>
          <w:tcPr>
            <w:tcW w:w="2121" w:type="dxa"/>
          </w:tcPr>
          <w:p w14:paraId="30DCA365" w14:textId="77777777" w:rsidR="00930935" w:rsidRDefault="00930935" w:rsidP="006E197D">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B751689" w14:textId="77777777" w:rsidR="00930935" w:rsidRPr="007C533E" w:rsidRDefault="00930935" w:rsidP="006E197D">
            <w:pPr>
              <w:tabs>
                <w:tab w:val="decimal" w:pos="787"/>
              </w:tabs>
              <w:rPr>
                <w:rFonts w:ascii="Times New Roman" w:hAnsi="Times New Roman" w:cs="Times New Roman"/>
                <w:sz w:val="22"/>
                <w:szCs w:val="22"/>
              </w:rPr>
            </w:pPr>
          </w:p>
        </w:tc>
        <w:tc>
          <w:tcPr>
            <w:tcW w:w="1332" w:type="dxa"/>
          </w:tcPr>
          <w:p w14:paraId="75EE4C20" w14:textId="4823C626" w:rsidR="00930935" w:rsidRDefault="006C7A2B" w:rsidP="006C7A2B">
            <w:pPr>
              <w:tabs>
                <w:tab w:val="decimal" w:pos="1044"/>
              </w:tabs>
              <w:jc w:val="center"/>
              <w:rPr>
                <w:rFonts w:ascii="Times New Roman" w:hAnsi="Times New Roman" w:cs="Times New Roman"/>
                <w:sz w:val="22"/>
                <w:szCs w:val="22"/>
              </w:rPr>
            </w:pPr>
            <w:r>
              <w:rPr>
                <w:rFonts w:ascii="Times New Roman" w:hAnsi="Times New Roman" w:cs="Times New Roman"/>
                <w:sz w:val="22"/>
                <w:szCs w:val="22"/>
              </w:rPr>
              <w:t>13</w:t>
            </w:r>
          </w:p>
        </w:tc>
        <w:tc>
          <w:tcPr>
            <w:tcW w:w="236" w:type="dxa"/>
          </w:tcPr>
          <w:p w14:paraId="51EB56F8" w14:textId="77777777" w:rsidR="00930935" w:rsidRPr="007C533E" w:rsidRDefault="00930935" w:rsidP="006E197D">
            <w:pPr>
              <w:tabs>
                <w:tab w:val="decimal" w:pos="1044"/>
              </w:tabs>
              <w:rPr>
                <w:rFonts w:ascii="Times New Roman" w:hAnsi="Times New Roman" w:cs="Times New Roman"/>
                <w:sz w:val="22"/>
                <w:szCs w:val="22"/>
              </w:rPr>
            </w:pPr>
          </w:p>
        </w:tc>
        <w:tc>
          <w:tcPr>
            <w:tcW w:w="1312" w:type="dxa"/>
          </w:tcPr>
          <w:p w14:paraId="4C743EEF" w14:textId="24E50B93" w:rsidR="00930935" w:rsidRDefault="00930935" w:rsidP="007A5CE7">
            <w:pPr>
              <w:tabs>
                <w:tab w:val="decimal" w:pos="1150"/>
              </w:tabs>
              <w:ind w:right="75"/>
              <w:rPr>
                <w:rFonts w:ascii="Times New Roman" w:hAnsi="Times New Roman" w:cs="Times New Roman"/>
                <w:sz w:val="22"/>
                <w:szCs w:val="22"/>
              </w:rPr>
            </w:pPr>
            <w:r w:rsidRPr="00A7005B">
              <w:rPr>
                <w:rFonts w:ascii="Times New Roman" w:hAnsi="Times New Roman" w:cs="Times New Roman"/>
                <w:sz w:val="22"/>
                <w:szCs w:val="22"/>
              </w:rPr>
              <w:t>1,2</w:t>
            </w:r>
            <w:r w:rsidR="006C7A2B">
              <w:rPr>
                <w:rFonts w:ascii="Times New Roman" w:hAnsi="Times New Roman" w:cs="Times New Roman"/>
                <w:sz w:val="22"/>
                <w:szCs w:val="22"/>
              </w:rPr>
              <w:t>95</w:t>
            </w:r>
          </w:p>
        </w:tc>
      </w:tr>
      <w:tr w:rsidR="00930935" w:rsidRPr="007C533E" w14:paraId="4B5C4994" w14:textId="77777777" w:rsidTr="006E197D">
        <w:tc>
          <w:tcPr>
            <w:tcW w:w="6217" w:type="dxa"/>
            <w:hideMark/>
          </w:tcPr>
          <w:p w14:paraId="531A38E6" w14:textId="77777777" w:rsidR="00930935" w:rsidRPr="007C533E" w:rsidRDefault="00930935" w:rsidP="006E197D">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Provisions for employee benefits</w:t>
            </w:r>
          </w:p>
        </w:tc>
        <w:tc>
          <w:tcPr>
            <w:tcW w:w="1441" w:type="dxa"/>
          </w:tcPr>
          <w:p w14:paraId="3005B529" w14:textId="77777777" w:rsidR="00930935" w:rsidRPr="007C533E" w:rsidRDefault="00930935" w:rsidP="006E197D">
            <w:pPr>
              <w:tabs>
                <w:tab w:val="decimal" w:pos="1044"/>
              </w:tabs>
              <w:rPr>
                <w:rFonts w:ascii="Times New Roman" w:hAnsi="Times New Roman" w:cs="Times New Roman"/>
                <w:sz w:val="22"/>
                <w:szCs w:val="22"/>
              </w:rPr>
            </w:pPr>
            <w:r w:rsidRPr="00FC2DC6">
              <w:rPr>
                <w:rFonts w:ascii="Times New Roman" w:hAnsi="Times New Roman" w:cs="Times New Roman"/>
                <w:sz w:val="22"/>
                <w:szCs w:val="22"/>
              </w:rPr>
              <w:t>142</w:t>
            </w:r>
          </w:p>
        </w:tc>
        <w:tc>
          <w:tcPr>
            <w:tcW w:w="270" w:type="dxa"/>
          </w:tcPr>
          <w:p w14:paraId="6603A50F" w14:textId="77777777" w:rsidR="00930935" w:rsidRPr="007C533E" w:rsidRDefault="00930935" w:rsidP="006E197D">
            <w:pPr>
              <w:tabs>
                <w:tab w:val="decimal" w:pos="1044"/>
              </w:tabs>
              <w:rPr>
                <w:rFonts w:ascii="Times New Roman" w:hAnsi="Times New Roman" w:cs="Times New Roman"/>
                <w:sz w:val="22"/>
                <w:szCs w:val="22"/>
              </w:rPr>
            </w:pPr>
          </w:p>
        </w:tc>
        <w:tc>
          <w:tcPr>
            <w:tcW w:w="1509" w:type="dxa"/>
          </w:tcPr>
          <w:p w14:paraId="34E00F02" w14:textId="77777777" w:rsidR="00930935" w:rsidRPr="007C533E" w:rsidRDefault="00930935" w:rsidP="006E197D">
            <w:pPr>
              <w:tabs>
                <w:tab w:val="decimal" w:pos="1155"/>
              </w:tabs>
              <w:rPr>
                <w:rFonts w:ascii="Times New Roman" w:hAnsi="Times New Roman" w:cs="Times New Roman"/>
                <w:sz w:val="22"/>
                <w:szCs w:val="22"/>
              </w:rPr>
            </w:pPr>
            <w:r w:rsidRPr="00A7005B">
              <w:rPr>
                <w:rFonts w:ascii="Times New Roman" w:hAnsi="Times New Roman" w:cs="Times New Roman"/>
                <w:sz w:val="22"/>
                <w:szCs w:val="22"/>
              </w:rPr>
              <w:t>15</w:t>
            </w:r>
          </w:p>
        </w:tc>
        <w:tc>
          <w:tcPr>
            <w:tcW w:w="239" w:type="dxa"/>
          </w:tcPr>
          <w:p w14:paraId="12ACA269" w14:textId="77777777" w:rsidR="00930935" w:rsidRPr="007C533E" w:rsidRDefault="00930935" w:rsidP="006E197D">
            <w:pPr>
              <w:tabs>
                <w:tab w:val="decimal" w:pos="1044"/>
              </w:tabs>
              <w:rPr>
                <w:rFonts w:ascii="Times New Roman" w:hAnsi="Times New Roman" w:cs="Times New Roman"/>
                <w:sz w:val="22"/>
                <w:szCs w:val="22"/>
              </w:rPr>
            </w:pPr>
          </w:p>
        </w:tc>
        <w:tc>
          <w:tcPr>
            <w:tcW w:w="2121" w:type="dxa"/>
          </w:tcPr>
          <w:p w14:paraId="03DF5217" w14:textId="77777777" w:rsidR="00930935" w:rsidRPr="007C533E" w:rsidRDefault="00930935" w:rsidP="006E197D">
            <w:pPr>
              <w:tabs>
                <w:tab w:val="decimal" w:pos="1562"/>
              </w:tabs>
              <w:ind w:right="-22"/>
              <w:jc w:val="center"/>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295CFBD2" w14:textId="77777777" w:rsidR="00930935" w:rsidRPr="007C533E" w:rsidRDefault="00930935" w:rsidP="006E197D">
            <w:pPr>
              <w:tabs>
                <w:tab w:val="decimal" w:pos="787"/>
              </w:tabs>
              <w:rPr>
                <w:rFonts w:ascii="Times New Roman" w:hAnsi="Times New Roman" w:cs="Times New Roman"/>
                <w:sz w:val="22"/>
                <w:szCs w:val="22"/>
              </w:rPr>
            </w:pPr>
          </w:p>
        </w:tc>
        <w:tc>
          <w:tcPr>
            <w:tcW w:w="1332" w:type="dxa"/>
          </w:tcPr>
          <w:p w14:paraId="6F357B5B" w14:textId="77777777" w:rsidR="00930935" w:rsidRPr="007C533E" w:rsidRDefault="00930935" w:rsidP="006E197D">
            <w:pPr>
              <w:tabs>
                <w:tab w:val="decimal" w:pos="1044"/>
              </w:tabs>
              <w:jc w:val="center"/>
              <w:rPr>
                <w:rFonts w:ascii="Times New Roman" w:hAnsi="Times New Roman" w:cs="Times New Roman"/>
                <w:sz w:val="22"/>
                <w:szCs w:val="22"/>
              </w:rPr>
            </w:pPr>
            <w:r w:rsidRPr="00A7005B">
              <w:rPr>
                <w:rFonts w:ascii="Times New Roman" w:hAnsi="Times New Roman" w:cs="Times New Roman"/>
                <w:sz w:val="22"/>
                <w:szCs w:val="22"/>
              </w:rPr>
              <w:t>9</w:t>
            </w:r>
          </w:p>
        </w:tc>
        <w:tc>
          <w:tcPr>
            <w:tcW w:w="236" w:type="dxa"/>
          </w:tcPr>
          <w:p w14:paraId="71CA4A9E" w14:textId="77777777" w:rsidR="00930935" w:rsidRPr="00A7005B" w:rsidRDefault="00930935" w:rsidP="006E197D">
            <w:pPr>
              <w:tabs>
                <w:tab w:val="decimal" w:pos="1044"/>
              </w:tabs>
              <w:rPr>
                <w:rFonts w:ascii="Times New Roman" w:hAnsi="Times New Roman" w:cs="Times New Roman"/>
                <w:sz w:val="22"/>
                <w:szCs w:val="22"/>
              </w:rPr>
            </w:pPr>
          </w:p>
        </w:tc>
        <w:tc>
          <w:tcPr>
            <w:tcW w:w="1312" w:type="dxa"/>
          </w:tcPr>
          <w:p w14:paraId="789D7346" w14:textId="77777777" w:rsidR="00930935" w:rsidRPr="007C533E" w:rsidRDefault="00930935" w:rsidP="007A5CE7">
            <w:pPr>
              <w:tabs>
                <w:tab w:val="decimal" w:pos="1150"/>
              </w:tabs>
              <w:ind w:right="75"/>
              <w:rPr>
                <w:rFonts w:ascii="Times New Roman" w:hAnsi="Times New Roman" w:cs="Times New Roman"/>
                <w:sz w:val="22"/>
                <w:szCs w:val="22"/>
              </w:rPr>
            </w:pPr>
            <w:r w:rsidRPr="00A7005B">
              <w:rPr>
                <w:rFonts w:ascii="Times New Roman" w:hAnsi="Times New Roman" w:cs="Times New Roman"/>
                <w:sz w:val="22"/>
                <w:szCs w:val="22"/>
              </w:rPr>
              <w:t>171</w:t>
            </w:r>
          </w:p>
        </w:tc>
      </w:tr>
      <w:tr w:rsidR="00930935" w:rsidRPr="007C533E" w14:paraId="20A521A3" w14:textId="77777777" w:rsidTr="006E197D">
        <w:tc>
          <w:tcPr>
            <w:tcW w:w="6217" w:type="dxa"/>
            <w:hideMark/>
          </w:tcPr>
          <w:p w14:paraId="2E7F8410" w14:textId="77777777" w:rsidR="00930935" w:rsidRPr="007C533E" w:rsidRDefault="00930935" w:rsidP="006E197D">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Deposits received from customers</w:t>
            </w:r>
          </w:p>
        </w:tc>
        <w:tc>
          <w:tcPr>
            <w:tcW w:w="1441" w:type="dxa"/>
          </w:tcPr>
          <w:p w14:paraId="6CFA36B9" w14:textId="77777777" w:rsidR="00930935" w:rsidRPr="007C533E" w:rsidRDefault="00930935" w:rsidP="006E197D">
            <w:pPr>
              <w:tabs>
                <w:tab w:val="decimal" w:pos="1044"/>
              </w:tabs>
              <w:rPr>
                <w:rFonts w:ascii="Times New Roman" w:hAnsi="Times New Roman" w:cs="Times New Roman"/>
                <w:sz w:val="22"/>
                <w:szCs w:val="22"/>
              </w:rPr>
            </w:pPr>
            <w:r w:rsidRPr="00FC2DC6">
              <w:rPr>
                <w:rFonts w:ascii="Times New Roman" w:hAnsi="Times New Roman" w:cs="Times New Roman"/>
                <w:sz w:val="22"/>
                <w:szCs w:val="22"/>
              </w:rPr>
              <w:t>1,009</w:t>
            </w:r>
          </w:p>
        </w:tc>
        <w:tc>
          <w:tcPr>
            <w:tcW w:w="270" w:type="dxa"/>
          </w:tcPr>
          <w:p w14:paraId="56123A09" w14:textId="77777777" w:rsidR="00930935" w:rsidRPr="007C533E" w:rsidRDefault="00930935" w:rsidP="006E197D">
            <w:pPr>
              <w:tabs>
                <w:tab w:val="decimal" w:pos="1044"/>
              </w:tabs>
              <w:rPr>
                <w:rFonts w:ascii="Times New Roman" w:hAnsi="Times New Roman" w:cs="Times New Roman"/>
                <w:sz w:val="22"/>
                <w:szCs w:val="22"/>
              </w:rPr>
            </w:pPr>
          </w:p>
        </w:tc>
        <w:tc>
          <w:tcPr>
            <w:tcW w:w="1509" w:type="dxa"/>
          </w:tcPr>
          <w:p w14:paraId="14495B97" w14:textId="77777777" w:rsidR="00930935" w:rsidRPr="007C533E" w:rsidRDefault="00930935" w:rsidP="006E197D">
            <w:pPr>
              <w:tabs>
                <w:tab w:val="decimal" w:pos="1155"/>
              </w:tabs>
              <w:rPr>
                <w:rFonts w:ascii="Times New Roman" w:hAnsi="Times New Roman" w:cs="Times New Roman"/>
                <w:sz w:val="22"/>
                <w:szCs w:val="22"/>
              </w:rPr>
            </w:pPr>
            <w:r w:rsidRPr="00A7005B">
              <w:rPr>
                <w:rFonts w:ascii="Times New Roman" w:hAnsi="Times New Roman" w:cs="Times New Roman"/>
                <w:sz w:val="22"/>
                <w:szCs w:val="22"/>
              </w:rPr>
              <w:t>(145)</w:t>
            </w:r>
          </w:p>
        </w:tc>
        <w:tc>
          <w:tcPr>
            <w:tcW w:w="239" w:type="dxa"/>
          </w:tcPr>
          <w:p w14:paraId="5D4B6E0B" w14:textId="77777777" w:rsidR="00930935" w:rsidRPr="007C533E" w:rsidRDefault="00930935" w:rsidP="006E197D">
            <w:pPr>
              <w:tabs>
                <w:tab w:val="decimal" w:pos="1044"/>
              </w:tabs>
              <w:rPr>
                <w:rFonts w:ascii="Times New Roman" w:hAnsi="Times New Roman" w:cs="Times New Roman"/>
                <w:sz w:val="22"/>
                <w:szCs w:val="22"/>
              </w:rPr>
            </w:pPr>
          </w:p>
        </w:tc>
        <w:tc>
          <w:tcPr>
            <w:tcW w:w="2121" w:type="dxa"/>
          </w:tcPr>
          <w:p w14:paraId="31C9930F" w14:textId="77777777" w:rsidR="00930935" w:rsidRPr="007C533E" w:rsidRDefault="00930935" w:rsidP="006E197D">
            <w:pPr>
              <w:tabs>
                <w:tab w:val="decimal" w:pos="930"/>
              </w:tabs>
              <w:ind w:right="610"/>
              <w:jc w:val="center"/>
              <w:rPr>
                <w:rFonts w:ascii="Times New Roman" w:hAnsi="Times New Roman" w:cs="Times New Roman"/>
                <w:sz w:val="22"/>
                <w:szCs w:val="22"/>
              </w:rPr>
            </w:pPr>
            <w:r w:rsidRPr="00A7005B">
              <w:rPr>
                <w:rFonts w:ascii="Times New Roman" w:hAnsi="Times New Roman" w:cs="Times New Roman"/>
                <w:sz w:val="22"/>
                <w:szCs w:val="22"/>
              </w:rPr>
              <w:t>-</w:t>
            </w:r>
          </w:p>
        </w:tc>
        <w:tc>
          <w:tcPr>
            <w:tcW w:w="270" w:type="dxa"/>
          </w:tcPr>
          <w:p w14:paraId="1D1B71FB" w14:textId="77777777" w:rsidR="00930935" w:rsidRPr="007C533E" w:rsidRDefault="00930935" w:rsidP="006E197D">
            <w:pPr>
              <w:tabs>
                <w:tab w:val="decimal" w:pos="787"/>
              </w:tabs>
              <w:rPr>
                <w:rFonts w:ascii="Times New Roman" w:hAnsi="Times New Roman" w:cs="Times New Roman"/>
                <w:sz w:val="22"/>
                <w:szCs w:val="22"/>
              </w:rPr>
            </w:pPr>
          </w:p>
        </w:tc>
        <w:tc>
          <w:tcPr>
            <w:tcW w:w="1332" w:type="dxa"/>
          </w:tcPr>
          <w:p w14:paraId="40F06142" w14:textId="77777777" w:rsidR="00930935" w:rsidRPr="007C533E" w:rsidRDefault="00930935" w:rsidP="006E197D">
            <w:pPr>
              <w:tabs>
                <w:tab w:val="decimal" w:pos="1044"/>
              </w:tabs>
              <w:jc w:val="center"/>
              <w:rPr>
                <w:rFonts w:ascii="Times New Roman" w:hAnsi="Times New Roman" w:cs="Times New Roman"/>
                <w:sz w:val="22"/>
                <w:szCs w:val="22"/>
              </w:rPr>
            </w:pPr>
            <w:r w:rsidRPr="00A7005B">
              <w:rPr>
                <w:rFonts w:ascii="Times New Roman" w:hAnsi="Times New Roman" w:cs="Times New Roman"/>
                <w:sz w:val="22"/>
                <w:szCs w:val="22"/>
              </w:rPr>
              <w:t>16</w:t>
            </w:r>
          </w:p>
        </w:tc>
        <w:tc>
          <w:tcPr>
            <w:tcW w:w="236" w:type="dxa"/>
          </w:tcPr>
          <w:p w14:paraId="60CFE7DB" w14:textId="77777777" w:rsidR="00930935" w:rsidRPr="007C533E" w:rsidRDefault="00930935" w:rsidP="006E197D">
            <w:pPr>
              <w:tabs>
                <w:tab w:val="decimal" w:pos="1044"/>
              </w:tabs>
              <w:rPr>
                <w:rFonts w:ascii="Times New Roman" w:hAnsi="Times New Roman" w:cs="Times New Roman"/>
                <w:sz w:val="22"/>
                <w:szCs w:val="22"/>
              </w:rPr>
            </w:pPr>
          </w:p>
        </w:tc>
        <w:tc>
          <w:tcPr>
            <w:tcW w:w="1312" w:type="dxa"/>
          </w:tcPr>
          <w:p w14:paraId="22FEB652" w14:textId="77777777" w:rsidR="00930935" w:rsidRPr="007C533E" w:rsidRDefault="00930935" w:rsidP="007A5CE7">
            <w:pPr>
              <w:tabs>
                <w:tab w:val="decimal" w:pos="1150"/>
              </w:tabs>
              <w:ind w:right="75"/>
              <w:rPr>
                <w:rFonts w:ascii="Times New Roman" w:hAnsi="Times New Roman" w:cs="Times New Roman"/>
                <w:sz w:val="22"/>
                <w:szCs w:val="22"/>
              </w:rPr>
            </w:pPr>
            <w:r w:rsidRPr="00A7005B">
              <w:rPr>
                <w:rFonts w:ascii="Times New Roman" w:hAnsi="Times New Roman" w:cs="Times New Roman"/>
                <w:sz w:val="22"/>
                <w:szCs w:val="22"/>
              </w:rPr>
              <w:t>880</w:t>
            </w:r>
          </w:p>
        </w:tc>
      </w:tr>
      <w:tr w:rsidR="00930935" w:rsidRPr="007C533E" w14:paraId="16C96F87" w14:textId="77777777" w:rsidTr="006E197D">
        <w:tc>
          <w:tcPr>
            <w:tcW w:w="6217" w:type="dxa"/>
            <w:vAlign w:val="bottom"/>
            <w:hideMark/>
          </w:tcPr>
          <w:p w14:paraId="7A082661" w14:textId="77777777" w:rsidR="00930935" w:rsidRPr="007C533E" w:rsidRDefault="00930935" w:rsidP="006E197D">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Loss carry forward</w:t>
            </w:r>
          </w:p>
        </w:tc>
        <w:tc>
          <w:tcPr>
            <w:tcW w:w="1441" w:type="dxa"/>
          </w:tcPr>
          <w:p w14:paraId="25B551F9" w14:textId="77777777" w:rsidR="00930935" w:rsidRPr="007C533E" w:rsidRDefault="00930935" w:rsidP="006E197D">
            <w:pPr>
              <w:tabs>
                <w:tab w:val="decimal" w:pos="1044"/>
              </w:tabs>
              <w:rPr>
                <w:rFonts w:ascii="Times New Roman" w:hAnsi="Times New Roman" w:cs="Times New Roman"/>
                <w:sz w:val="22"/>
                <w:szCs w:val="22"/>
              </w:rPr>
            </w:pPr>
            <w:r w:rsidRPr="00FC2DC6">
              <w:rPr>
                <w:rFonts w:ascii="Times New Roman" w:hAnsi="Times New Roman" w:cs="Times New Roman"/>
                <w:sz w:val="22"/>
                <w:szCs w:val="22"/>
              </w:rPr>
              <w:t>308</w:t>
            </w:r>
          </w:p>
        </w:tc>
        <w:tc>
          <w:tcPr>
            <w:tcW w:w="270" w:type="dxa"/>
          </w:tcPr>
          <w:p w14:paraId="38168550" w14:textId="77777777" w:rsidR="00930935" w:rsidRPr="007C533E" w:rsidRDefault="00930935" w:rsidP="006E197D">
            <w:pPr>
              <w:tabs>
                <w:tab w:val="decimal" w:pos="1044"/>
              </w:tabs>
              <w:rPr>
                <w:rFonts w:ascii="Times New Roman" w:hAnsi="Times New Roman" w:cs="Times New Roman"/>
                <w:sz w:val="22"/>
                <w:szCs w:val="22"/>
              </w:rPr>
            </w:pPr>
          </w:p>
        </w:tc>
        <w:tc>
          <w:tcPr>
            <w:tcW w:w="1509" w:type="dxa"/>
          </w:tcPr>
          <w:p w14:paraId="53052F52" w14:textId="77777777" w:rsidR="00930935" w:rsidRPr="007C533E" w:rsidRDefault="00930935" w:rsidP="006E197D">
            <w:pPr>
              <w:tabs>
                <w:tab w:val="decimal" w:pos="1155"/>
              </w:tabs>
              <w:rPr>
                <w:rFonts w:ascii="Times New Roman" w:hAnsi="Times New Roman" w:cs="Times New Roman"/>
                <w:sz w:val="22"/>
                <w:szCs w:val="22"/>
              </w:rPr>
            </w:pPr>
            <w:r w:rsidRPr="00A7005B">
              <w:rPr>
                <w:rFonts w:ascii="Times New Roman" w:hAnsi="Times New Roman" w:cs="Times New Roman"/>
                <w:sz w:val="22"/>
                <w:szCs w:val="22"/>
              </w:rPr>
              <w:t>(66)</w:t>
            </w:r>
          </w:p>
        </w:tc>
        <w:tc>
          <w:tcPr>
            <w:tcW w:w="239" w:type="dxa"/>
          </w:tcPr>
          <w:p w14:paraId="08F52DCA" w14:textId="77777777" w:rsidR="00930935" w:rsidRPr="007C533E" w:rsidRDefault="00930935" w:rsidP="006E197D">
            <w:pPr>
              <w:tabs>
                <w:tab w:val="decimal" w:pos="1044"/>
              </w:tabs>
              <w:rPr>
                <w:rFonts w:ascii="Times New Roman" w:hAnsi="Times New Roman" w:cs="Times New Roman"/>
                <w:sz w:val="22"/>
                <w:szCs w:val="22"/>
              </w:rPr>
            </w:pPr>
          </w:p>
        </w:tc>
        <w:tc>
          <w:tcPr>
            <w:tcW w:w="2121" w:type="dxa"/>
          </w:tcPr>
          <w:p w14:paraId="40EA5F6C" w14:textId="77777777" w:rsidR="00930935" w:rsidRPr="007C533E" w:rsidRDefault="00930935" w:rsidP="006E197D">
            <w:pPr>
              <w:tabs>
                <w:tab w:val="decimal" w:pos="930"/>
              </w:tabs>
              <w:ind w:right="610"/>
              <w:jc w:val="center"/>
              <w:rPr>
                <w:rFonts w:ascii="Times New Roman" w:hAnsi="Times New Roman" w:cs="Times New Roman"/>
                <w:sz w:val="22"/>
                <w:szCs w:val="22"/>
              </w:rPr>
            </w:pPr>
            <w:r w:rsidRPr="00A7005B">
              <w:rPr>
                <w:rFonts w:ascii="Times New Roman" w:hAnsi="Times New Roman" w:cs="Times New Roman"/>
                <w:sz w:val="22"/>
                <w:szCs w:val="22"/>
              </w:rPr>
              <w:t>-</w:t>
            </w:r>
          </w:p>
        </w:tc>
        <w:tc>
          <w:tcPr>
            <w:tcW w:w="270" w:type="dxa"/>
          </w:tcPr>
          <w:p w14:paraId="7A5B7F2F" w14:textId="77777777" w:rsidR="00930935" w:rsidRPr="007C533E" w:rsidRDefault="00930935" w:rsidP="006E197D">
            <w:pPr>
              <w:tabs>
                <w:tab w:val="decimal" w:pos="787"/>
              </w:tabs>
              <w:rPr>
                <w:rFonts w:ascii="Times New Roman" w:hAnsi="Times New Roman" w:cs="Times New Roman"/>
                <w:sz w:val="22"/>
                <w:szCs w:val="22"/>
              </w:rPr>
            </w:pPr>
          </w:p>
        </w:tc>
        <w:tc>
          <w:tcPr>
            <w:tcW w:w="1332" w:type="dxa"/>
          </w:tcPr>
          <w:p w14:paraId="232B1CD2" w14:textId="77777777" w:rsidR="00930935" w:rsidRPr="007C533E" w:rsidRDefault="00930935" w:rsidP="006E197D">
            <w:pPr>
              <w:tabs>
                <w:tab w:val="decimal" w:pos="1044"/>
              </w:tabs>
              <w:jc w:val="center"/>
              <w:rPr>
                <w:rFonts w:ascii="Times New Roman" w:hAnsi="Times New Roman" w:cs="Times New Roman"/>
                <w:sz w:val="22"/>
                <w:szCs w:val="22"/>
              </w:rPr>
            </w:pPr>
            <w:r w:rsidRPr="00A7005B">
              <w:rPr>
                <w:rFonts w:ascii="Times New Roman" w:hAnsi="Times New Roman" w:cs="Times New Roman"/>
                <w:sz w:val="22"/>
                <w:szCs w:val="22"/>
              </w:rPr>
              <w:t>51</w:t>
            </w:r>
          </w:p>
        </w:tc>
        <w:tc>
          <w:tcPr>
            <w:tcW w:w="236" w:type="dxa"/>
          </w:tcPr>
          <w:p w14:paraId="47FD69BF" w14:textId="77777777" w:rsidR="00930935" w:rsidRPr="007C533E" w:rsidRDefault="00930935" w:rsidP="006E197D">
            <w:pPr>
              <w:tabs>
                <w:tab w:val="decimal" w:pos="1044"/>
              </w:tabs>
              <w:rPr>
                <w:rFonts w:ascii="Times New Roman" w:hAnsi="Times New Roman" w:cs="Times New Roman"/>
                <w:sz w:val="22"/>
                <w:szCs w:val="22"/>
              </w:rPr>
            </w:pPr>
          </w:p>
        </w:tc>
        <w:tc>
          <w:tcPr>
            <w:tcW w:w="1312" w:type="dxa"/>
          </w:tcPr>
          <w:p w14:paraId="5FCEACD6" w14:textId="77777777" w:rsidR="00930935" w:rsidRPr="007C533E" w:rsidRDefault="00930935" w:rsidP="007A5CE7">
            <w:pPr>
              <w:tabs>
                <w:tab w:val="decimal" w:pos="1150"/>
              </w:tabs>
              <w:ind w:right="75"/>
              <w:rPr>
                <w:rFonts w:ascii="Times New Roman" w:hAnsi="Times New Roman" w:cs="Times New Roman"/>
                <w:sz w:val="22"/>
                <w:szCs w:val="22"/>
              </w:rPr>
            </w:pPr>
            <w:r w:rsidRPr="00A7005B">
              <w:rPr>
                <w:rFonts w:ascii="Times New Roman" w:hAnsi="Times New Roman" w:cs="Times New Roman"/>
                <w:sz w:val="22"/>
                <w:szCs w:val="22"/>
              </w:rPr>
              <w:t>293</w:t>
            </w:r>
          </w:p>
        </w:tc>
      </w:tr>
      <w:tr w:rsidR="00930935" w:rsidRPr="007C533E" w14:paraId="7E25B683" w14:textId="77777777" w:rsidTr="006E197D">
        <w:tc>
          <w:tcPr>
            <w:tcW w:w="6217" w:type="dxa"/>
            <w:hideMark/>
          </w:tcPr>
          <w:p w14:paraId="48C84318" w14:textId="77777777" w:rsidR="00930935" w:rsidRPr="007C533E" w:rsidRDefault="00930935" w:rsidP="006E197D">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Others</w:t>
            </w:r>
          </w:p>
        </w:tc>
        <w:tc>
          <w:tcPr>
            <w:tcW w:w="1441" w:type="dxa"/>
          </w:tcPr>
          <w:p w14:paraId="45C2BA46" w14:textId="77777777" w:rsidR="00930935" w:rsidRPr="007C533E" w:rsidRDefault="00930935" w:rsidP="006E197D">
            <w:pPr>
              <w:tabs>
                <w:tab w:val="decimal" w:pos="1044"/>
              </w:tabs>
              <w:rPr>
                <w:rFonts w:ascii="Times New Roman" w:hAnsi="Times New Roman" w:cs="Times New Roman"/>
                <w:sz w:val="22"/>
                <w:szCs w:val="22"/>
                <w:rtl/>
              </w:rPr>
            </w:pPr>
            <w:r w:rsidRPr="00FC2DC6">
              <w:rPr>
                <w:rFonts w:ascii="Times New Roman" w:hAnsi="Times New Roman" w:cs="Times New Roman"/>
                <w:sz w:val="22"/>
                <w:szCs w:val="22"/>
              </w:rPr>
              <w:t>267</w:t>
            </w:r>
          </w:p>
        </w:tc>
        <w:tc>
          <w:tcPr>
            <w:tcW w:w="270" w:type="dxa"/>
          </w:tcPr>
          <w:p w14:paraId="5A70DF01" w14:textId="77777777" w:rsidR="00930935" w:rsidRPr="007C533E" w:rsidRDefault="00930935" w:rsidP="006E197D">
            <w:pPr>
              <w:tabs>
                <w:tab w:val="decimal" w:pos="1044"/>
              </w:tabs>
              <w:rPr>
                <w:rFonts w:ascii="Times New Roman" w:hAnsi="Times New Roman" w:cs="Times New Roman"/>
                <w:sz w:val="22"/>
                <w:szCs w:val="22"/>
              </w:rPr>
            </w:pPr>
          </w:p>
        </w:tc>
        <w:tc>
          <w:tcPr>
            <w:tcW w:w="1509" w:type="dxa"/>
          </w:tcPr>
          <w:p w14:paraId="3727FF75" w14:textId="77777777" w:rsidR="00930935" w:rsidRPr="007C533E" w:rsidRDefault="00930935" w:rsidP="006E197D">
            <w:pPr>
              <w:tabs>
                <w:tab w:val="decimal" w:pos="1155"/>
              </w:tabs>
              <w:rPr>
                <w:rFonts w:ascii="Times New Roman" w:hAnsi="Times New Roman" w:cs="Times New Roman"/>
                <w:sz w:val="22"/>
                <w:szCs w:val="22"/>
              </w:rPr>
            </w:pPr>
            <w:r w:rsidRPr="00A7005B">
              <w:rPr>
                <w:rFonts w:ascii="Times New Roman" w:hAnsi="Times New Roman" w:cs="Times New Roman"/>
                <w:sz w:val="22"/>
                <w:szCs w:val="22"/>
              </w:rPr>
              <w:t>49</w:t>
            </w:r>
          </w:p>
        </w:tc>
        <w:tc>
          <w:tcPr>
            <w:tcW w:w="239" w:type="dxa"/>
          </w:tcPr>
          <w:p w14:paraId="147FFA08" w14:textId="77777777" w:rsidR="00930935" w:rsidRPr="007C533E" w:rsidRDefault="00930935" w:rsidP="006E197D">
            <w:pPr>
              <w:tabs>
                <w:tab w:val="decimal" w:pos="1044"/>
              </w:tabs>
              <w:rPr>
                <w:rFonts w:ascii="Times New Roman" w:hAnsi="Times New Roman" w:cs="Times New Roman"/>
                <w:sz w:val="22"/>
                <w:szCs w:val="22"/>
              </w:rPr>
            </w:pPr>
          </w:p>
        </w:tc>
        <w:tc>
          <w:tcPr>
            <w:tcW w:w="2121" w:type="dxa"/>
          </w:tcPr>
          <w:p w14:paraId="0CA7C62C" w14:textId="77777777" w:rsidR="00930935" w:rsidRPr="007C533E" w:rsidRDefault="00930935" w:rsidP="006E197D">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B6A417B" w14:textId="77777777" w:rsidR="00930935" w:rsidRPr="007C533E" w:rsidRDefault="00930935" w:rsidP="006E197D">
            <w:pPr>
              <w:tabs>
                <w:tab w:val="decimal" w:pos="1044"/>
              </w:tabs>
              <w:rPr>
                <w:rFonts w:ascii="Times New Roman" w:hAnsi="Times New Roman" w:cs="Times New Roman"/>
                <w:sz w:val="22"/>
                <w:szCs w:val="22"/>
              </w:rPr>
            </w:pPr>
          </w:p>
        </w:tc>
        <w:tc>
          <w:tcPr>
            <w:tcW w:w="1332" w:type="dxa"/>
            <w:tcBorders>
              <w:bottom w:val="single" w:sz="4" w:space="0" w:color="auto"/>
            </w:tcBorders>
          </w:tcPr>
          <w:p w14:paraId="565EC7B3" w14:textId="77777777" w:rsidR="00930935" w:rsidRPr="007C533E" w:rsidRDefault="00930935" w:rsidP="006E197D">
            <w:pPr>
              <w:tabs>
                <w:tab w:val="decimal" w:pos="1044"/>
              </w:tabs>
              <w:jc w:val="center"/>
              <w:rPr>
                <w:rFonts w:ascii="Times New Roman" w:hAnsi="Times New Roman" w:cs="Times New Roman"/>
                <w:sz w:val="22"/>
                <w:szCs w:val="22"/>
              </w:rPr>
            </w:pPr>
            <w:r w:rsidRPr="00A7005B">
              <w:rPr>
                <w:rFonts w:ascii="Times New Roman" w:hAnsi="Times New Roman" w:cs="Times New Roman"/>
                <w:sz w:val="22"/>
                <w:szCs w:val="22"/>
              </w:rPr>
              <w:t>11</w:t>
            </w:r>
          </w:p>
        </w:tc>
        <w:tc>
          <w:tcPr>
            <w:tcW w:w="236" w:type="dxa"/>
          </w:tcPr>
          <w:p w14:paraId="0D200AD4" w14:textId="77777777" w:rsidR="00930935" w:rsidRPr="007C533E" w:rsidRDefault="00930935" w:rsidP="006E197D">
            <w:pPr>
              <w:tabs>
                <w:tab w:val="decimal" w:pos="1044"/>
              </w:tabs>
              <w:rPr>
                <w:rFonts w:ascii="Times New Roman" w:hAnsi="Times New Roman" w:cs="Times New Roman"/>
                <w:sz w:val="22"/>
                <w:szCs w:val="22"/>
              </w:rPr>
            </w:pPr>
          </w:p>
        </w:tc>
        <w:tc>
          <w:tcPr>
            <w:tcW w:w="1312" w:type="dxa"/>
          </w:tcPr>
          <w:p w14:paraId="214C109A" w14:textId="77777777" w:rsidR="00930935" w:rsidRPr="007C533E" w:rsidRDefault="00930935" w:rsidP="007A5CE7">
            <w:pPr>
              <w:tabs>
                <w:tab w:val="decimal" w:pos="1150"/>
              </w:tabs>
              <w:ind w:right="75"/>
              <w:rPr>
                <w:rFonts w:ascii="Times New Roman" w:hAnsi="Times New Roman" w:cs="Times New Roman"/>
                <w:sz w:val="22"/>
                <w:szCs w:val="22"/>
              </w:rPr>
            </w:pPr>
            <w:r w:rsidRPr="00A7005B">
              <w:rPr>
                <w:rFonts w:ascii="Times New Roman" w:hAnsi="Times New Roman" w:cs="Times New Roman"/>
                <w:sz w:val="22"/>
                <w:szCs w:val="22"/>
              </w:rPr>
              <w:t>327</w:t>
            </w:r>
          </w:p>
        </w:tc>
      </w:tr>
      <w:tr w:rsidR="00930935" w:rsidRPr="00B53CEC" w14:paraId="32733079" w14:textId="77777777" w:rsidTr="008B7D20">
        <w:tc>
          <w:tcPr>
            <w:tcW w:w="6217" w:type="dxa"/>
            <w:hideMark/>
          </w:tcPr>
          <w:p w14:paraId="07D7C63D" w14:textId="77777777" w:rsidR="00930935" w:rsidRPr="007C533E" w:rsidRDefault="00930935" w:rsidP="006E197D">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441" w:type="dxa"/>
            <w:tcBorders>
              <w:top w:val="single" w:sz="4" w:space="0" w:color="auto"/>
              <w:left w:val="nil"/>
              <w:bottom w:val="double" w:sz="4" w:space="0" w:color="auto"/>
              <w:right w:val="nil"/>
            </w:tcBorders>
            <w:hideMark/>
          </w:tcPr>
          <w:p w14:paraId="7BDCD55E" w14:textId="77777777" w:rsidR="00930935" w:rsidRPr="00A7005B" w:rsidRDefault="00930935" w:rsidP="006E197D">
            <w:pPr>
              <w:tabs>
                <w:tab w:val="decimal" w:pos="1044"/>
              </w:tabs>
              <w:rPr>
                <w:rFonts w:ascii="Times New Roman" w:hAnsi="Times New Roman" w:cs="Times New Roman"/>
                <w:b/>
                <w:bCs/>
                <w:sz w:val="22"/>
                <w:szCs w:val="22"/>
              </w:rPr>
            </w:pPr>
            <w:r w:rsidRPr="00A7005B">
              <w:rPr>
                <w:rFonts w:ascii="Times New Roman" w:hAnsi="Times New Roman" w:cs="Times New Roman"/>
                <w:b/>
                <w:bCs/>
                <w:sz w:val="22"/>
                <w:szCs w:val="22"/>
              </w:rPr>
              <w:t>3,392</w:t>
            </w:r>
          </w:p>
        </w:tc>
        <w:tc>
          <w:tcPr>
            <w:tcW w:w="270" w:type="dxa"/>
          </w:tcPr>
          <w:p w14:paraId="61F274BA" w14:textId="77777777" w:rsidR="00930935" w:rsidRPr="007C533E" w:rsidRDefault="00930935" w:rsidP="006E197D">
            <w:pPr>
              <w:tabs>
                <w:tab w:val="decimal" w:pos="1044"/>
              </w:tabs>
              <w:rPr>
                <w:rFonts w:ascii="Times New Roman" w:hAnsi="Times New Roman" w:cs="Times New Roman"/>
                <w:b/>
                <w:bCs/>
                <w:sz w:val="22"/>
                <w:szCs w:val="22"/>
              </w:rPr>
            </w:pPr>
          </w:p>
        </w:tc>
        <w:tc>
          <w:tcPr>
            <w:tcW w:w="1509" w:type="dxa"/>
            <w:tcBorders>
              <w:top w:val="single" w:sz="4" w:space="0" w:color="auto"/>
              <w:left w:val="nil"/>
              <w:bottom w:val="double" w:sz="4" w:space="0" w:color="auto"/>
              <w:right w:val="nil"/>
            </w:tcBorders>
          </w:tcPr>
          <w:p w14:paraId="2D74EDE5" w14:textId="77777777" w:rsidR="00930935" w:rsidRPr="00A7005B" w:rsidRDefault="00930935" w:rsidP="006E197D">
            <w:pPr>
              <w:tabs>
                <w:tab w:val="decimal" w:pos="1155"/>
              </w:tabs>
              <w:rPr>
                <w:rFonts w:ascii="Times New Roman" w:hAnsi="Times New Roman" w:cs="Times New Roman"/>
                <w:b/>
                <w:bCs/>
                <w:sz w:val="22"/>
                <w:szCs w:val="22"/>
              </w:rPr>
            </w:pPr>
            <w:r w:rsidRPr="00A7005B">
              <w:rPr>
                <w:rFonts w:ascii="Times New Roman" w:hAnsi="Times New Roman" w:cs="Times New Roman"/>
                <w:b/>
                <w:bCs/>
                <w:sz w:val="22"/>
                <w:szCs w:val="22"/>
              </w:rPr>
              <w:t>(148)</w:t>
            </w:r>
          </w:p>
        </w:tc>
        <w:tc>
          <w:tcPr>
            <w:tcW w:w="239" w:type="dxa"/>
          </w:tcPr>
          <w:p w14:paraId="79D73A5D" w14:textId="77777777" w:rsidR="00930935" w:rsidRPr="00A7005B" w:rsidRDefault="00930935" w:rsidP="006E197D">
            <w:pPr>
              <w:tabs>
                <w:tab w:val="decimal" w:pos="1044"/>
              </w:tabs>
              <w:rPr>
                <w:rFonts w:ascii="Times New Roman" w:hAnsi="Times New Roman" w:cs="Times New Roman"/>
                <w:sz w:val="22"/>
                <w:szCs w:val="22"/>
              </w:rPr>
            </w:pPr>
          </w:p>
        </w:tc>
        <w:tc>
          <w:tcPr>
            <w:tcW w:w="2121" w:type="dxa"/>
            <w:tcBorders>
              <w:top w:val="single" w:sz="4" w:space="0" w:color="auto"/>
              <w:left w:val="nil"/>
              <w:bottom w:val="double" w:sz="4" w:space="0" w:color="auto"/>
              <w:right w:val="nil"/>
            </w:tcBorders>
          </w:tcPr>
          <w:p w14:paraId="50E6E943" w14:textId="77777777" w:rsidR="00930935" w:rsidRPr="00A7005B" w:rsidRDefault="00930935" w:rsidP="006E197D">
            <w:pPr>
              <w:tabs>
                <w:tab w:val="decimal" w:pos="930"/>
              </w:tabs>
              <w:ind w:right="-644"/>
              <w:jc w:val="center"/>
              <w:rPr>
                <w:rFonts w:ascii="Times New Roman" w:hAnsi="Times New Roman" w:cs="Times New Roman"/>
                <w:b/>
                <w:bCs/>
                <w:sz w:val="22"/>
                <w:szCs w:val="22"/>
              </w:rPr>
            </w:pPr>
            <w:r>
              <w:rPr>
                <w:rFonts w:ascii="Times New Roman" w:hAnsi="Times New Roman" w:cs="Times New Roman"/>
                <w:b/>
                <w:bCs/>
                <w:sz w:val="22"/>
                <w:szCs w:val="22"/>
              </w:rPr>
              <w:t>5</w:t>
            </w:r>
          </w:p>
        </w:tc>
        <w:tc>
          <w:tcPr>
            <w:tcW w:w="270" w:type="dxa"/>
          </w:tcPr>
          <w:p w14:paraId="458F8356" w14:textId="77777777" w:rsidR="00930935" w:rsidRPr="00A7005B" w:rsidRDefault="00930935" w:rsidP="006E197D">
            <w:pPr>
              <w:tabs>
                <w:tab w:val="decimal" w:pos="1044"/>
              </w:tabs>
              <w:rPr>
                <w:rFonts w:ascii="Times New Roman" w:hAnsi="Times New Roman" w:cs="Times New Roman"/>
                <w:b/>
                <w:bCs/>
                <w:sz w:val="22"/>
                <w:szCs w:val="22"/>
              </w:rPr>
            </w:pPr>
          </w:p>
        </w:tc>
        <w:tc>
          <w:tcPr>
            <w:tcW w:w="1332" w:type="dxa"/>
            <w:tcBorders>
              <w:top w:val="single" w:sz="4" w:space="0" w:color="auto"/>
              <w:bottom w:val="double" w:sz="4" w:space="0" w:color="auto"/>
            </w:tcBorders>
          </w:tcPr>
          <w:p w14:paraId="2DAE4579" w14:textId="1F70072B" w:rsidR="00930935" w:rsidRPr="00B53CEC" w:rsidRDefault="006C7A2B" w:rsidP="006E197D">
            <w:pPr>
              <w:tabs>
                <w:tab w:val="decimal" w:pos="1044"/>
              </w:tabs>
              <w:jc w:val="center"/>
              <w:rPr>
                <w:rFonts w:ascii="Times New Roman" w:hAnsi="Times New Roman" w:cs="Times New Roman"/>
                <w:b/>
                <w:bCs/>
                <w:sz w:val="22"/>
                <w:szCs w:val="22"/>
              </w:rPr>
            </w:pPr>
            <w:r>
              <w:rPr>
                <w:rFonts w:ascii="Times New Roman" w:hAnsi="Times New Roman" w:cs="Times New Roman"/>
                <w:b/>
                <w:bCs/>
                <w:sz w:val="22"/>
                <w:szCs w:val="22"/>
              </w:rPr>
              <w:t>101</w:t>
            </w:r>
          </w:p>
        </w:tc>
        <w:tc>
          <w:tcPr>
            <w:tcW w:w="236" w:type="dxa"/>
          </w:tcPr>
          <w:p w14:paraId="11ABF486" w14:textId="77777777" w:rsidR="00930935" w:rsidRPr="00B53CEC" w:rsidRDefault="00930935" w:rsidP="006E197D">
            <w:pPr>
              <w:tabs>
                <w:tab w:val="decimal" w:pos="1044"/>
              </w:tabs>
              <w:rPr>
                <w:rFonts w:ascii="Times New Roman" w:hAnsi="Times New Roman" w:cs="Times New Roman"/>
                <w:b/>
                <w:bCs/>
                <w:sz w:val="22"/>
                <w:szCs w:val="22"/>
              </w:rPr>
            </w:pPr>
          </w:p>
        </w:tc>
        <w:tc>
          <w:tcPr>
            <w:tcW w:w="1312" w:type="dxa"/>
            <w:tcBorders>
              <w:top w:val="single" w:sz="4" w:space="0" w:color="auto"/>
              <w:left w:val="nil"/>
              <w:bottom w:val="double" w:sz="4" w:space="0" w:color="auto"/>
              <w:right w:val="nil"/>
            </w:tcBorders>
          </w:tcPr>
          <w:p w14:paraId="0CD069B0" w14:textId="723F0EB0" w:rsidR="00930935" w:rsidRPr="00B53CEC" w:rsidRDefault="00930935" w:rsidP="007A5CE7">
            <w:pPr>
              <w:tabs>
                <w:tab w:val="decimal" w:pos="1150"/>
              </w:tabs>
              <w:ind w:right="75"/>
              <w:rPr>
                <w:rFonts w:ascii="Times New Roman" w:hAnsi="Times New Roman" w:cs="Times New Roman"/>
                <w:b/>
                <w:bCs/>
                <w:sz w:val="22"/>
                <w:szCs w:val="22"/>
              </w:rPr>
            </w:pPr>
            <w:r w:rsidRPr="00B53CEC">
              <w:rPr>
                <w:rFonts w:ascii="Times New Roman" w:hAnsi="Times New Roman" w:cs="Times New Roman"/>
                <w:b/>
                <w:bCs/>
                <w:sz w:val="22"/>
                <w:szCs w:val="22"/>
              </w:rPr>
              <w:t>3,3</w:t>
            </w:r>
            <w:r w:rsidR="006C7A2B">
              <w:rPr>
                <w:rFonts w:ascii="Times New Roman" w:hAnsi="Times New Roman" w:cs="Times New Roman"/>
                <w:b/>
                <w:bCs/>
                <w:sz w:val="22"/>
                <w:szCs w:val="22"/>
              </w:rPr>
              <w:t>50</w:t>
            </w:r>
          </w:p>
        </w:tc>
      </w:tr>
      <w:tr w:rsidR="00930935" w:rsidRPr="007C533E" w14:paraId="4CE52B32" w14:textId="77777777" w:rsidTr="008B7D20">
        <w:trPr>
          <w:trHeight w:val="50"/>
        </w:trPr>
        <w:tc>
          <w:tcPr>
            <w:tcW w:w="6217" w:type="dxa"/>
          </w:tcPr>
          <w:p w14:paraId="081759E4" w14:textId="77777777" w:rsidR="00930935" w:rsidRPr="00FA16CA" w:rsidRDefault="00930935" w:rsidP="006E197D">
            <w:pPr>
              <w:tabs>
                <w:tab w:val="left" w:pos="720"/>
                <w:tab w:val="decimal" w:pos="765"/>
              </w:tabs>
              <w:spacing w:line="240" w:lineRule="auto"/>
              <w:jc w:val="thaiDistribute"/>
              <w:rPr>
                <w:rFonts w:ascii="Times New Roman" w:eastAsia="MS Mincho" w:hAnsi="Times New Roman" w:cs="Times New Roman"/>
                <w:b/>
                <w:bCs/>
                <w:i/>
                <w:iCs/>
                <w:lang w:bidi="ar-SA"/>
              </w:rPr>
            </w:pPr>
          </w:p>
        </w:tc>
        <w:tc>
          <w:tcPr>
            <w:tcW w:w="1441" w:type="dxa"/>
            <w:tcBorders>
              <w:top w:val="double" w:sz="4" w:space="0" w:color="auto"/>
            </w:tcBorders>
          </w:tcPr>
          <w:p w14:paraId="02E041B2" w14:textId="77777777" w:rsidR="00930935" w:rsidRPr="00FC2DC6" w:rsidRDefault="00930935" w:rsidP="006E197D">
            <w:pPr>
              <w:tabs>
                <w:tab w:val="decimal" w:pos="1044"/>
              </w:tabs>
              <w:rPr>
                <w:rFonts w:ascii="Times New Roman" w:hAnsi="Times New Roman" w:cs="Times New Roman"/>
                <w:sz w:val="22"/>
                <w:szCs w:val="22"/>
              </w:rPr>
            </w:pPr>
          </w:p>
        </w:tc>
        <w:tc>
          <w:tcPr>
            <w:tcW w:w="270" w:type="dxa"/>
          </w:tcPr>
          <w:p w14:paraId="7044F02D"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1509" w:type="dxa"/>
            <w:tcBorders>
              <w:top w:val="double" w:sz="4" w:space="0" w:color="auto"/>
            </w:tcBorders>
          </w:tcPr>
          <w:p w14:paraId="1FBED621"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239" w:type="dxa"/>
          </w:tcPr>
          <w:p w14:paraId="77296A0E"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2121" w:type="dxa"/>
            <w:tcBorders>
              <w:top w:val="double" w:sz="4" w:space="0" w:color="auto"/>
            </w:tcBorders>
          </w:tcPr>
          <w:p w14:paraId="0AD69286" w14:textId="77777777" w:rsidR="00930935" w:rsidRPr="007C533E" w:rsidRDefault="00930935" w:rsidP="006E197D">
            <w:pPr>
              <w:tabs>
                <w:tab w:val="decimal" w:pos="1044"/>
              </w:tabs>
              <w:spacing w:line="240" w:lineRule="auto"/>
              <w:jc w:val="center"/>
              <w:rPr>
                <w:rFonts w:ascii="Times New Roman" w:hAnsi="Times New Roman" w:cs="Times New Roman"/>
                <w:sz w:val="16"/>
                <w:szCs w:val="16"/>
              </w:rPr>
            </w:pPr>
          </w:p>
        </w:tc>
        <w:tc>
          <w:tcPr>
            <w:tcW w:w="270" w:type="dxa"/>
          </w:tcPr>
          <w:p w14:paraId="64BFE6D5"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1332" w:type="dxa"/>
            <w:tcBorders>
              <w:top w:val="double" w:sz="4" w:space="0" w:color="auto"/>
            </w:tcBorders>
          </w:tcPr>
          <w:p w14:paraId="31077683"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236" w:type="dxa"/>
          </w:tcPr>
          <w:p w14:paraId="065A401B"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1312" w:type="dxa"/>
            <w:tcBorders>
              <w:top w:val="double" w:sz="4" w:space="0" w:color="auto"/>
            </w:tcBorders>
          </w:tcPr>
          <w:p w14:paraId="4F5A0E58"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r>
      <w:tr w:rsidR="00930935" w:rsidRPr="007C533E" w14:paraId="0E14F8DE" w14:textId="77777777" w:rsidTr="006E197D">
        <w:trPr>
          <w:trHeight w:val="50"/>
        </w:trPr>
        <w:tc>
          <w:tcPr>
            <w:tcW w:w="6217" w:type="dxa"/>
          </w:tcPr>
          <w:p w14:paraId="0EB70638" w14:textId="77777777" w:rsidR="00930935" w:rsidRPr="00FA16CA" w:rsidRDefault="00930935" w:rsidP="006E197D">
            <w:pPr>
              <w:tabs>
                <w:tab w:val="left" w:pos="720"/>
                <w:tab w:val="decimal" w:pos="765"/>
              </w:tabs>
              <w:spacing w:line="240" w:lineRule="auto"/>
              <w:jc w:val="thaiDistribute"/>
              <w:rPr>
                <w:rFonts w:ascii="Times New Roman" w:eastAsia="MS Mincho" w:hAnsi="Times New Roman" w:cs="Times New Roman"/>
                <w:b/>
                <w:bCs/>
                <w:i/>
                <w:iCs/>
                <w:lang w:bidi="ar-SA"/>
              </w:rPr>
            </w:pPr>
            <w:r w:rsidRPr="007C533E">
              <w:rPr>
                <w:rFonts w:ascii="Times New Roman" w:eastAsia="MS Mincho" w:hAnsi="Times New Roman" w:cs="Times New Roman"/>
                <w:b/>
                <w:bCs/>
                <w:i/>
                <w:iCs/>
                <w:sz w:val="22"/>
                <w:szCs w:val="22"/>
                <w:lang w:bidi="ar-SA"/>
              </w:rPr>
              <w:t xml:space="preserve">Deferred tax </w:t>
            </w:r>
            <w:r>
              <w:rPr>
                <w:rFonts w:ascii="Times New Roman" w:eastAsia="MS Mincho" w:hAnsi="Times New Roman" w:cs="Times New Roman"/>
                <w:b/>
                <w:bCs/>
                <w:i/>
                <w:iCs/>
                <w:sz w:val="22"/>
                <w:szCs w:val="22"/>
                <w:lang w:bidi="ar-SA"/>
              </w:rPr>
              <w:t>liabilities</w:t>
            </w:r>
          </w:p>
        </w:tc>
        <w:tc>
          <w:tcPr>
            <w:tcW w:w="1441" w:type="dxa"/>
          </w:tcPr>
          <w:p w14:paraId="1E7638C9" w14:textId="77777777" w:rsidR="00930935" w:rsidRPr="00FC2DC6" w:rsidRDefault="00930935" w:rsidP="006E197D">
            <w:pPr>
              <w:tabs>
                <w:tab w:val="decimal" w:pos="1044"/>
              </w:tabs>
              <w:rPr>
                <w:rFonts w:ascii="Times New Roman" w:hAnsi="Times New Roman" w:cs="Times New Roman"/>
                <w:sz w:val="22"/>
                <w:szCs w:val="22"/>
              </w:rPr>
            </w:pPr>
          </w:p>
        </w:tc>
        <w:tc>
          <w:tcPr>
            <w:tcW w:w="270" w:type="dxa"/>
          </w:tcPr>
          <w:p w14:paraId="386D3177"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1509" w:type="dxa"/>
          </w:tcPr>
          <w:p w14:paraId="500F6FC8"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239" w:type="dxa"/>
          </w:tcPr>
          <w:p w14:paraId="7B40256B"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2121" w:type="dxa"/>
          </w:tcPr>
          <w:p w14:paraId="66E86AF0" w14:textId="77777777" w:rsidR="00930935" w:rsidRPr="007C533E" w:rsidRDefault="00930935" w:rsidP="006E197D">
            <w:pPr>
              <w:tabs>
                <w:tab w:val="decimal" w:pos="1044"/>
              </w:tabs>
              <w:spacing w:line="240" w:lineRule="auto"/>
              <w:jc w:val="center"/>
              <w:rPr>
                <w:rFonts w:ascii="Times New Roman" w:hAnsi="Times New Roman" w:cs="Times New Roman"/>
                <w:sz w:val="16"/>
                <w:szCs w:val="16"/>
              </w:rPr>
            </w:pPr>
          </w:p>
        </w:tc>
        <w:tc>
          <w:tcPr>
            <w:tcW w:w="270" w:type="dxa"/>
          </w:tcPr>
          <w:p w14:paraId="7D5B56C5"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1332" w:type="dxa"/>
          </w:tcPr>
          <w:p w14:paraId="341CBEC0"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236" w:type="dxa"/>
          </w:tcPr>
          <w:p w14:paraId="4DCE96E7"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1312" w:type="dxa"/>
          </w:tcPr>
          <w:p w14:paraId="097FFCE1"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r>
      <w:tr w:rsidR="00930935" w:rsidRPr="007C533E" w14:paraId="174950B0" w14:textId="77777777" w:rsidTr="006E197D">
        <w:tc>
          <w:tcPr>
            <w:tcW w:w="6217" w:type="dxa"/>
            <w:hideMark/>
          </w:tcPr>
          <w:p w14:paraId="559C07CE" w14:textId="77777777" w:rsidR="00930935" w:rsidRPr="007C533E" w:rsidRDefault="00930935" w:rsidP="006E197D">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 xml:space="preserve">Gain on lease under finance lease  </w:t>
            </w:r>
          </w:p>
        </w:tc>
        <w:tc>
          <w:tcPr>
            <w:tcW w:w="1441" w:type="dxa"/>
          </w:tcPr>
          <w:p w14:paraId="5DE45BA7" w14:textId="77777777" w:rsidR="00930935" w:rsidRPr="007C533E" w:rsidRDefault="00930935" w:rsidP="006E197D">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(534)</w:t>
            </w:r>
          </w:p>
        </w:tc>
        <w:tc>
          <w:tcPr>
            <w:tcW w:w="270" w:type="dxa"/>
          </w:tcPr>
          <w:p w14:paraId="1C9CEC23" w14:textId="77777777" w:rsidR="00930935" w:rsidRPr="007C533E" w:rsidRDefault="00930935" w:rsidP="006E197D">
            <w:pPr>
              <w:tabs>
                <w:tab w:val="decimal" w:pos="1044"/>
              </w:tabs>
              <w:rPr>
                <w:rFonts w:ascii="Times New Roman" w:hAnsi="Times New Roman" w:cs="Times New Roman"/>
                <w:sz w:val="22"/>
                <w:szCs w:val="22"/>
              </w:rPr>
            </w:pPr>
          </w:p>
        </w:tc>
        <w:tc>
          <w:tcPr>
            <w:tcW w:w="1509" w:type="dxa"/>
          </w:tcPr>
          <w:p w14:paraId="4B1BC5B8" w14:textId="77777777" w:rsidR="00930935" w:rsidRPr="007C533E" w:rsidRDefault="00930935" w:rsidP="006E197D">
            <w:pPr>
              <w:tabs>
                <w:tab w:val="decimal" w:pos="1155"/>
              </w:tabs>
              <w:rPr>
                <w:rFonts w:ascii="Times New Roman" w:hAnsi="Times New Roman" w:cs="Times New Roman"/>
                <w:sz w:val="22"/>
                <w:szCs w:val="22"/>
              </w:rPr>
            </w:pPr>
            <w:r w:rsidRPr="00A7005B">
              <w:rPr>
                <w:rFonts w:ascii="Times New Roman" w:hAnsi="Times New Roman" w:cs="Times New Roman"/>
                <w:sz w:val="22"/>
                <w:szCs w:val="22"/>
              </w:rPr>
              <w:t>(448)</w:t>
            </w:r>
          </w:p>
        </w:tc>
        <w:tc>
          <w:tcPr>
            <w:tcW w:w="239" w:type="dxa"/>
          </w:tcPr>
          <w:p w14:paraId="037CF6DE" w14:textId="77777777" w:rsidR="00930935" w:rsidRPr="007C533E" w:rsidRDefault="00930935" w:rsidP="006E197D">
            <w:pPr>
              <w:tabs>
                <w:tab w:val="decimal" w:pos="1044"/>
              </w:tabs>
              <w:rPr>
                <w:rFonts w:ascii="Times New Roman" w:hAnsi="Times New Roman" w:cs="Times New Roman"/>
                <w:sz w:val="22"/>
                <w:szCs w:val="22"/>
              </w:rPr>
            </w:pPr>
          </w:p>
        </w:tc>
        <w:tc>
          <w:tcPr>
            <w:tcW w:w="2121" w:type="dxa"/>
          </w:tcPr>
          <w:p w14:paraId="6C176003" w14:textId="77777777" w:rsidR="00930935" w:rsidRPr="007C533E" w:rsidRDefault="00930935" w:rsidP="006E197D">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7CB4A3A" w14:textId="77777777" w:rsidR="00930935" w:rsidRPr="007C533E" w:rsidRDefault="00930935" w:rsidP="006E197D">
            <w:pPr>
              <w:tabs>
                <w:tab w:val="decimal" w:pos="1044"/>
              </w:tabs>
              <w:rPr>
                <w:rFonts w:ascii="Times New Roman" w:hAnsi="Times New Roman" w:cs="Times New Roman"/>
                <w:sz w:val="22"/>
                <w:szCs w:val="22"/>
              </w:rPr>
            </w:pPr>
          </w:p>
        </w:tc>
        <w:tc>
          <w:tcPr>
            <w:tcW w:w="1332" w:type="dxa"/>
          </w:tcPr>
          <w:p w14:paraId="2CEB65B8" w14:textId="77777777" w:rsidR="00930935" w:rsidRPr="007C533E" w:rsidRDefault="00930935" w:rsidP="006E197D">
            <w:pPr>
              <w:tabs>
                <w:tab w:val="decimal" w:pos="0"/>
                <w:tab w:val="left" w:pos="593"/>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DAA04BB" w14:textId="77777777" w:rsidR="00930935" w:rsidRPr="007C533E" w:rsidRDefault="00930935" w:rsidP="006E197D">
            <w:pPr>
              <w:tabs>
                <w:tab w:val="decimal" w:pos="1044"/>
              </w:tabs>
              <w:rPr>
                <w:rFonts w:ascii="Times New Roman" w:hAnsi="Times New Roman" w:cs="Times New Roman"/>
                <w:sz w:val="22"/>
                <w:szCs w:val="22"/>
              </w:rPr>
            </w:pPr>
          </w:p>
        </w:tc>
        <w:tc>
          <w:tcPr>
            <w:tcW w:w="1312" w:type="dxa"/>
          </w:tcPr>
          <w:p w14:paraId="5E845F4F" w14:textId="77777777" w:rsidR="00930935" w:rsidRPr="007C533E" w:rsidRDefault="00930935" w:rsidP="006E197D">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(982)</w:t>
            </w:r>
          </w:p>
        </w:tc>
      </w:tr>
      <w:tr w:rsidR="00930935" w:rsidRPr="007C533E" w14:paraId="4E2F009E" w14:textId="77777777" w:rsidTr="006E197D">
        <w:tc>
          <w:tcPr>
            <w:tcW w:w="6217" w:type="dxa"/>
            <w:hideMark/>
          </w:tcPr>
          <w:p w14:paraId="72A9347E" w14:textId="77777777" w:rsidR="00930935" w:rsidRPr="007C533E" w:rsidRDefault="00930935" w:rsidP="006E197D">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Real estate development</w:t>
            </w:r>
            <w:r>
              <w:rPr>
                <w:rFonts w:ascii="Times New Roman" w:eastAsia="MS Mincho" w:hAnsi="Times New Roman" w:cs="Times New Roman"/>
                <w:sz w:val="22"/>
                <w:szCs w:val="22"/>
                <w:lang w:bidi="ar-SA"/>
              </w:rPr>
              <w:t xml:space="preserve"> for sales </w:t>
            </w:r>
            <w:r w:rsidRPr="00577E57">
              <w:rPr>
                <w:rFonts w:ascii="Times New Roman" w:eastAsia="MS Mincho" w:hAnsi="Times New Roman" w:cs="Times New Roman"/>
                <w:i/>
                <w:iCs/>
                <w:sz w:val="22"/>
                <w:szCs w:val="22"/>
                <w:lang w:bidi="ar-SA"/>
              </w:rPr>
              <w:t>(gain from fair value adjustment)</w:t>
            </w:r>
          </w:p>
        </w:tc>
        <w:tc>
          <w:tcPr>
            <w:tcW w:w="1441" w:type="dxa"/>
          </w:tcPr>
          <w:p w14:paraId="604FCDB1" w14:textId="5E4C22E1" w:rsidR="00930935" w:rsidRPr="007C533E" w:rsidRDefault="00930935" w:rsidP="006E197D">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(3</w:t>
            </w:r>
            <w:r w:rsidR="005014F0">
              <w:rPr>
                <w:rFonts w:ascii="Times New Roman" w:hAnsi="Times New Roman" w:cs="Times New Roman"/>
                <w:sz w:val="22"/>
                <w:szCs w:val="22"/>
              </w:rPr>
              <w:t>31</w:t>
            </w:r>
            <w:r w:rsidRPr="00A7005B">
              <w:rPr>
                <w:rFonts w:ascii="Times New Roman" w:hAnsi="Times New Roman" w:cs="Times New Roman"/>
                <w:sz w:val="22"/>
                <w:szCs w:val="22"/>
              </w:rPr>
              <w:t>)</w:t>
            </w:r>
          </w:p>
        </w:tc>
        <w:tc>
          <w:tcPr>
            <w:tcW w:w="270" w:type="dxa"/>
          </w:tcPr>
          <w:p w14:paraId="7092EC52" w14:textId="77777777" w:rsidR="00930935" w:rsidRPr="007C533E" w:rsidRDefault="00930935" w:rsidP="006E197D">
            <w:pPr>
              <w:tabs>
                <w:tab w:val="decimal" w:pos="1044"/>
              </w:tabs>
              <w:rPr>
                <w:rFonts w:ascii="Times New Roman" w:hAnsi="Times New Roman" w:cs="Times New Roman"/>
                <w:sz w:val="22"/>
                <w:szCs w:val="22"/>
              </w:rPr>
            </w:pPr>
          </w:p>
        </w:tc>
        <w:tc>
          <w:tcPr>
            <w:tcW w:w="1509" w:type="dxa"/>
          </w:tcPr>
          <w:p w14:paraId="4F80EAA4" w14:textId="48E9D428" w:rsidR="00930935" w:rsidRPr="007C533E" w:rsidRDefault="006C7A2B" w:rsidP="006C7A2B">
            <w:pPr>
              <w:tabs>
                <w:tab w:val="decimal" w:pos="1155"/>
              </w:tabs>
              <w:rPr>
                <w:rFonts w:ascii="Times New Roman" w:hAnsi="Times New Roman" w:cs="Times New Roman"/>
                <w:sz w:val="22"/>
                <w:szCs w:val="22"/>
              </w:rPr>
            </w:pPr>
            <w:r>
              <w:rPr>
                <w:rFonts w:ascii="Times New Roman" w:hAnsi="Times New Roman" w:cs="Times New Roman"/>
                <w:sz w:val="22"/>
                <w:szCs w:val="22"/>
              </w:rPr>
              <w:t>25</w:t>
            </w:r>
          </w:p>
        </w:tc>
        <w:tc>
          <w:tcPr>
            <w:tcW w:w="239" w:type="dxa"/>
          </w:tcPr>
          <w:p w14:paraId="1FB6824D" w14:textId="77777777" w:rsidR="00930935" w:rsidRPr="007C533E" w:rsidRDefault="00930935" w:rsidP="006E197D">
            <w:pPr>
              <w:tabs>
                <w:tab w:val="decimal" w:pos="1044"/>
              </w:tabs>
              <w:rPr>
                <w:rFonts w:ascii="Times New Roman" w:hAnsi="Times New Roman" w:cs="Times New Roman"/>
                <w:sz w:val="22"/>
                <w:szCs w:val="22"/>
              </w:rPr>
            </w:pPr>
          </w:p>
        </w:tc>
        <w:tc>
          <w:tcPr>
            <w:tcW w:w="2121" w:type="dxa"/>
          </w:tcPr>
          <w:p w14:paraId="37B18CF4" w14:textId="77777777" w:rsidR="00930935" w:rsidRPr="007C533E" w:rsidRDefault="00930935" w:rsidP="006E197D">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1794355" w14:textId="77777777" w:rsidR="00930935" w:rsidRPr="007C533E" w:rsidRDefault="00930935" w:rsidP="006E197D">
            <w:pPr>
              <w:tabs>
                <w:tab w:val="decimal" w:pos="1044"/>
              </w:tabs>
              <w:rPr>
                <w:rFonts w:ascii="Times New Roman" w:hAnsi="Times New Roman" w:cs="Times New Roman"/>
                <w:sz w:val="22"/>
                <w:szCs w:val="22"/>
              </w:rPr>
            </w:pPr>
          </w:p>
        </w:tc>
        <w:tc>
          <w:tcPr>
            <w:tcW w:w="1332" w:type="dxa"/>
          </w:tcPr>
          <w:p w14:paraId="1418F3CA" w14:textId="77777777" w:rsidR="00930935" w:rsidRPr="007C533E" w:rsidRDefault="00930935" w:rsidP="006E197D">
            <w:pPr>
              <w:tabs>
                <w:tab w:val="decimal" w:pos="0"/>
                <w:tab w:val="left" w:pos="593"/>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C4D530B" w14:textId="77777777" w:rsidR="00930935" w:rsidRPr="007C533E" w:rsidRDefault="00930935" w:rsidP="006E197D">
            <w:pPr>
              <w:tabs>
                <w:tab w:val="decimal" w:pos="1044"/>
              </w:tabs>
              <w:rPr>
                <w:rFonts w:ascii="Times New Roman" w:hAnsi="Times New Roman" w:cs="Times New Roman"/>
                <w:sz w:val="22"/>
                <w:szCs w:val="22"/>
              </w:rPr>
            </w:pPr>
          </w:p>
        </w:tc>
        <w:tc>
          <w:tcPr>
            <w:tcW w:w="1312" w:type="dxa"/>
          </w:tcPr>
          <w:p w14:paraId="5D778B7C" w14:textId="77777777" w:rsidR="00930935" w:rsidRPr="007C533E" w:rsidRDefault="00930935" w:rsidP="006E197D">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(306)</w:t>
            </w:r>
          </w:p>
        </w:tc>
      </w:tr>
      <w:tr w:rsidR="00930935" w:rsidRPr="007C533E" w14:paraId="41C428BD" w14:textId="77777777" w:rsidTr="006E197D">
        <w:tc>
          <w:tcPr>
            <w:tcW w:w="6217" w:type="dxa"/>
            <w:hideMark/>
          </w:tcPr>
          <w:p w14:paraId="7C378ECD" w14:textId="77777777" w:rsidR="00930935" w:rsidRPr="007C533E" w:rsidRDefault="00930935" w:rsidP="006E197D">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Investment properties</w:t>
            </w:r>
            <w:r>
              <w:rPr>
                <w:rFonts w:ascii="Times New Roman" w:eastAsia="MS Mincho" w:hAnsi="Times New Roman" w:cs="Times New Roman"/>
                <w:sz w:val="22"/>
                <w:szCs w:val="22"/>
                <w:lang w:bidi="ar-SA"/>
              </w:rPr>
              <w:t xml:space="preserve"> </w:t>
            </w:r>
            <w:r w:rsidRPr="00577E57">
              <w:rPr>
                <w:rFonts w:ascii="Times New Roman" w:eastAsia="MS Mincho" w:hAnsi="Times New Roman" w:cs="Times New Roman"/>
                <w:i/>
                <w:iCs/>
                <w:sz w:val="22"/>
                <w:szCs w:val="22"/>
                <w:lang w:bidi="ar-SA"/>
              </w:rPr>
              <w:t>(gain from fair value adjustment)</w:t>
            </w:r>
          </w:p>
        </w:tc>
        <w:tc>
          <w:tcPr>
            <w:tcW w:w="1441" w:type="dxa"/>
            <w:tcBorders>
              <w:top w:val="nil"/>
              <w:left w:val="nil"/>
              <w:right w:val="nil"/>
            </w:tcBorders>
          </w:tcPr>
          <w:p w14:paraId="7A6E53C4" w14:textId="2D2F665F" w:rsidR="00930935" w:rsidRPr="007C533E" w:rsidRDefault="006C7A2B" w:rsidP="006E197D">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(1,592)</w:t>
            </w:r>
          </w:p>
        </w:tc>
        <w:tc>
          <w:tcPr>
            <w:tcW w:w="270" w:type="dxa"/>
          </w:tcPr>
          <w:p w14:paraId="75908BCC" w14:textId="77777777" w:rsidR="00930935" w:rsidRPr="007C533E" w:rsidRDefault="00930935" w:rsidP="006E197D">
            <w:pPr>
              <w:tabs>
                <w:tab w:val="decimal" w:pos="1044"/>
              </w:tabs>
              <w:rPr>
                <w:rFonts w:ascii="Times New Roman" w:hAnsi="Times New Roman" w:cs="Times New Roman"/>
                <w:sz w:val="22"/>
                <w:szCs w:val="22"/>
              </w:rPr>
            </w:pPr>
          </w:p>
        </w:tc>
        <w:tc>
          <w:tcPr>
            <w:tcW w:w="1509" w:type="dxa"/>
            <w:tcBorders>
              <w:top w:val="nil"/>
              <w:left w:val="nil"/>
              <w:right w:val="nil"/>
            </w:tcBorders>
          </w:tcPr>
          <w:p w14:paraId="45500C37" w14:textId="737AA86C" w:rsidR="00930935" w:rsidRPr="007C533E" w:rsidRDefault="006C7A2B" w:rsidP="006E197D">
            <w:pPr>
              <w:tabs>
                <w:tab w:val="decimal" w:pos="1155"/>
              </w:tabs>
              <w:rPr>
                <w:rFonts w:ascii="Times New Roman" w:hAnsi="Times New Roman" w:cs="Times New Roman"/>
                <w:sz w:val="22"/>
                <w:szCs w:val="22"/>
              </w:rPr>
            </w:pPr>
            <w:r>
              <w:rPr>
                <w:rFonts w:ascii="Times New Roman" w:hAnsi="Times New Roman" w:cs="Times New Roman"/>
                <w:sz w:val="22"/>
                <w:szCs w:val="22"/>
              </w:rPr>
              <w:t>24</w:t>
            </w:r>
          </w:p>
        </w:tc>
        <w:tc>
          <w:tcPr>
            <w:tcW w:w="239" w:type="dxa"/>
          </w:tcPr>
          <w:p w14:paraId="2AF1849B" w14:textId="77777777" w:rsidR="00930935" w:rsidRPr="007C533E" w:rsidRDefault="00930935" w:rsidP="006E197D">
            <w:pPr>
              <w:tabs>
                <w:tab w:val="decimal" w:pos="1044"/>
              </w:tabs>
              <w:rPr>
                <w:rFonts w:ascii="Times New Roman" w:hAnsi="Times New Roman" w:cs="Times New Roman"/>
                <w:sz w:val="22"/>
                <w:szCs w:val="22"/>
              </w:rPr>
            </w:pPr>
          </w:p>
        </w:tc>
        <w:tc>
          <w:tcPr>
            <w:tcW w:w="2121" w:type="dxa"/>
            <w:tcBorders>
              <w:top w:val="nil"/>
              <w:left w:val="nil"/>
              <w:right w:val="nil"/>
            </w:tcBorders>
          </w:tcPr>
          <w:p w14:paraId="0E78F3FF" w14:textId="77777777" w:rsidR="00930935" w:rsidRPr="007C533E" w:rsidRDefault="00930935" w:rsidP="006E197D">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1352E44" w14:textId="77777777" w:rsidR="00930935" w:rsidRPr="007C533E" w:rsidRDefault="00930935" w:rsidP="006E197D">
            <w:pPr>
              <w:tabs>
                <w:tab w:val="decimal" w:pos="1044"/>
              </w:tabs>
              <w:rPr>
                <w:rFonts w:ascii="Times New Roman" w:hAnsi="Times New Roman" w:cs="Times New Roman"/>
                <w:sz w:val="22"/>
                <w:szCs w:val="22"/>
              </w:rPr>
            </w:pPr>
          </w:p>
        </w:tc>
        <w:tc>
          <w:tcPr>
            <w:tcW w:w="1332" w:type="dxa"/>
          </w:tcPr>
          <w:p w14:paraId="003CBC20" w14:textId="23D97F09" w:rsidR="00930935" w:rsidRPr="007C533E" w:rsidRDefault="006C7A2B" w:rsidP="006C7A2B">
            <w:pPr>
              <w:tabs>
                <w:tab w:val="decimal" w:pos="0"/>
                <w:tab w:val="left" w:pos="593"/>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509CDCD" w14:textId="77777777" w:rsidR="00930935" w:rsidRPr="007C533E" w:rsidRDefault="00930935" w:rsidP="006E197D">
            <w:pPr>
              <w:tabs>
                <w:tab w:val="decimal" w:pos="1044"/>
              </w:tabs>
              <w:rPr>
                <w:rFonts w:ascii="Times New Roman" w:hAnsi="Times New Roman" w:cs="Times New Roman"/>
                <w:sz w:val="22"/>
                <w:szCs w:val="22"/>
              </w:rPr>
            </w:pPr>
          </w:p>
        </w:tc>
        <w:tc>
          <w:tcPr>
            <w:tcW w:w="1312" w:type="dxa"/>
            <w:tcBorders>
              <w:top w:val="nil"/>
              <w:left w:val="nil"/>
              <w:right w:val="nil"/>
            </w:tcBorders>
          </w:tcPr>
          <w:p w14:paraId="5428F176" w14:textId="63A65B67" w:rsidR="00930935" w:rsidRPr="007C533E" w:rsidRDefault="00930935" w:rsidP="006E197D">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(1,</w:t>
            </w:r>
            <w:r w:rsidR="006C7A2B">
              <w:rPr>
                <w:rFonts w:ascii="Times New Roman" w:hAnsi="Times New Roman" w:cs="Times New Roman"/>
                <w:sz w:val="22"/>
                <w:szCs w:val="22"/>
              </w:rPr>
              <w:t>568</w:t>
            </w:r>
            <w:r w:rsidRPr="00A7005B">
              <w:rPr>
                <w:rFonts w:ascii="Times New Roman" w:hAnsi="Times New Roman" w:cs="Times New Roman"/>
                <w:sz w:val="22"/>
                <w:szCs w:val="22"/>
              </w:rPr>
              <w:t>)</w:t>
            </w:r>
          </w:p>
        </w:tc>
      </w:tr>
      <w:tr w:rsidR="00930935" w:rsidRPr="007C533E" w14:paraId="238FD077" w14:textId="77777777" w:rsidTr="006E197D">
        <w:tc>
          <w:tcPr>
            <w:tcW w:w="6217" w:type="dxa"/>
          </w:tcPr>
          <w:p w14:paraId="1D5BB194" w14:textId="77777777" w:rsidR="00930935" w:rsidRPr="007C533E" w:rsidRDefault="00930935" w:rsidP="006E197D">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Financial assets at FVOCI</w:t>
            </w:r>
            <w:r>
              <w:rPr>
                <w:rFonts w:ascii="Times New Roman" w:eastAsia="MS Mincho" w:hAnsi="Times New Roman" w:cs="Times New Roman"/>
                <w:sz w:val="22"/>
                <w:szCs w:val="22"/>
                <w:lang w:bidi="ar-SA"/>
              </w:rPr>
              <w:t xml:space="preserve"> </w:t>
            </w:r>
            <w:r w:rsidRPr="007C533E">
              <w:rPr>
                <w:rFonts w:ascii="Times New Roman" w:eastAsia="MS Mincho" w:hAnsi="Times New Roman" w:cs="Times New Roman"/>
                <w:i/>
                <w:iCs/>
                <w:sz w:val="22"/>
                <w:szCs w:val="22"/>
                <w:lang w:bidi="ar-SA"/>
              </w:rPr>
              <w:t>(decrease in fair value)</w:t>
            </w:r>
          </w:p>
        </w:tc>
        <w:tc>
          <w:tcPr>
            <w:tcW w:w="1441" w:type="dxa"/>
            <w:tcBorders>
              <w:left w:val="nil"/>
              <w:right w:val="nil"/>
            </w:tcBorders>
          </w:tcPr>
          <w:p w14:paraId="61B84937" w14:textId="77777777" w:rsidR="00930935" w:rsidRPr="007C533E" w:rsidRDefault="00930935" w:rsidP="006E197D">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(5)</w:t>
            </w:r>
          </w:p>
        </w:tc>
        <w:tc>
          <w:tcPr>
            <w:tcW w:w="270" w:type="dxa"/>
          </w:tcPr>
          <w:p w14:paraId="75DDA3A3" w14:textId="77777777" w:rsidR="00930935" w:rsidRPr="007C533E" w:rsidRDefault="00930935" w:rsidP="006E197D">
            <w:pPr>
              <w:tabs>
                <w:tab w:val="decimal" w:pos="1044"/>
              </w:tabs>
              <w:rPr>
                <w:rFonts w:ascii="Times New Roman" w:hAnsi="Times New Roman" w:cs="Times New Roman"/>
                <w:sz w:val="22"/>
                <w:szCs w:val="22"/>
              </w:rPr>
            </w:pPr>
          </w:p>
        </w:tc>
        <w:tc>
          <w:tcPr>
            <w:tcW w:w="1509" w:type="dxa"/>
            <w:tcBorders>
              <w:left w:val="nil"/>
              <w:right w:val="nil"/>
            </w:tcBorders>
          </w:tcPr>
          <w:p w14:paraId="52DB8A31" w14:textId="77777777" w:rsidR="00930935" w:rsidRPr="007C533E" w:rsidRDefault="00930935" w:rsidP="006E197D">
            <w:pPr>
              <w:tabs>
                <w:tab w:val="decimal" w:pos="787"/>
              </w:tabs>
              <w:rPr>
                <w:rFonts w:ascii="Times New Roman" w:hAnsi="Times New Roman" w:cs="Times New Roman"/>
                <w:sz w:val="22"/>
                <w:szCs w:val="22"/>
              </w:rPr>
            </w:pPr>
            <w:r w:rsidRPr="00A7005B">
              <w:rPr>
                <w:rFonts w:ascii="Times New Roman" w:hAnsi="Times New Roman" w:cs="Times New Roman"/>
                <w:sz w:val="22"/>
                <w:szCs w:val="22"/>
              </w:rPr>
              <w:t>-</w:t>
            </w:r>
          </w:p>
        </w:tc>
        <w:tc>
          <w:tcPr>
            <w:tcW w:w="239" w:type="dxa"/>
          </w:tcPr>
          <w:p w14:paraId="4B515BE2" w14:textId="77777777" w:rsidR="00930935" w:rsidRPr="007C533E" w:rsidRDefault="00930935" w:rsidP="006E197D">
            <w:pPr>
              <w:tabs>
                <w:tab w:val="decimal" w:pos="1044"/>
              </w:tabs>
              <w:rPr>
                <w:rFonts w:ascii="Times New Roman" w:hAnsi="Times New Roman" w:cs="Times New Roman"/>
                <w:sz w:val="22"/>
                <w:szCs w:val="22"/>
              </w:rPr>
            </w:pPr>
          </w:p>
        </w:tc>
        <w:tc>
          <w:tcPr>
            <w:tcW w:w="2121" w:type="dxa"/>
            <w:tcBorders>
              <w:left w:val="nil"/>
              <w:right w:val="nil"/>
            </w:tcBorders>
          </w:tcPr>
          <w:p w14:paraId="0B3EBE07" w14:textId="77777777" w:rsidR="00930935" w:rsidRPr="007C533E" w:rsidRDefault="00930935" w:rsidP="006E197D">
            <w:pPr>
              <w:tabs>
                <w:tab w:val="decimal" w:pos="1562"/>
              </w:tabs>
              <w:ind w:right="-104"/>
              <w:jc w:val="center"/>
              <w:rPr>
                <w:rFonts w:ascii="Times New Roman" w:hAnsi="Times New Roman" w:cs="Times New Roman"/>
                <w:sz w:val="22"/>
                <w:szCs w:val="22"/>
              </w:rPr>
            </w:pPr>
            <w:r>
              <w:rPr>
                <w:rFonts w:ascii="Times New Roman" w:hAnsi="Times New Roman" w:cs="Times New Roman"/>
                <w:sz w:val="22"/>
                <w:szCs w:val="22"/>
              </w:rPr>
              <w:t>(71)</w:t>
            </w:r>
          </w:p>
        </w:tc>
        <w:tc>
          <w:tcPr>
            <w:tcW w:w="270" w:type="dxa"/>
          </w:tcPr>
          <w:p w14:paraId="010CCC9E" w14:textId="77777777" w:rsidR="00930935" w:rsidRPr="007C533E" w:rsidRDefault="00930935" w:rsidP="006E197D">
            <w:pPr>
              <w:tabs>
                <w:tab w:val="decimal" w:pos="1044"/>
              </w:tabs>
              <w:rPr>
                <w:rFonts w:ascii="Times New Roman" w:hAnsi="Times New Roman" w:cs="Times New Roman"/>
                <w:sz w:val="22"/>
                <w:szCs w:val="22"/>
              </w:rPr>
            </w:pPr>
          </w:p>
        </w:tc>
        <w:tc>
          <w:tcPr>
            <w:tcW w:w="1332" w:type="dxa"/>
          </w:tcPr>
          <w:p w14:paraId="6312741B" w14:textId="77777777" w:rsidR="00930935" w:rsidRPr="007C533E" w:rsidRDefault="00930935" w:rsidP="006E197D">
            <w:pPr>
              <w:tabs>
                <w:tab w:val="decimal" w:pos="0"/>
                <w:tab w:val="left" w:pos="593"/>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5FD1E2E" w14:textId="77777777" w:rsidR="00930935" w:rsidRPr="007C533E" w:rsidRDefault="00930935" w:rsidP="006E197D">
            <w:pPr>
              <w:tabs>
                <w:tab w:val="decimal" w:pos="1044"/>
              </w:tabs>
              <w:rPr>
                <w:rFonts w:ascii="Times New Roman" w:hAnsi="Times New Roman" w:cs="Times New Roman"/>
                <w:sz w:val="22"/>
                <w:szCs w:val="22"/>
              </w:rPr>
            </w:pPr>
          </w:p>
        </w:tc>
        <w:tc>
          <w:tcPr>
            <w:tcW w:w="1312" w:type="dxa"/>
            <w:tcBorders>
              <w:left w:val="nil"/>
              <w:right w:val="nil"/>
            </w:tcBorders>
          </w:tcPr>
          <w:p w14:paraId="6A7B9F01" w14:textId="77777777" w:rsidR="00930935" w:rsidRPr="007C533E" w:rsidRDefault="00930935" w:rsidP="006E197D">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(76)</w:t>
            </w:r>
          </w:p>
        </w:tc>
      </w:tr>
      <w:tr w:rsidR="00930935" w:rsidRPr="007C533E" w14:paraId="3091CBD2" w14:textId="77777777" w:rsidTr="006E197D">
        <w:tc>
          <w:tcPr>
            <w:tcW w:w="6217" w:type="dxa"/>
          </w:tcPr>
          <w:p w14:paraId="5F3D3CAC" w14:textId="77777777" w:rsidR="00930935" w:rsidRPr="00665B2A" w:rsidRDefault="00930935" w:rsidP="006E197D">
            <w:pPr>
              <w:tabs>
                <w:tab w:val="left" w:pos="720"/>
                <w:tab w:val="decimal" w:pos="765"/>
              </w:tabs>
              <w:rPr>
                <w:rFonts w:ascii="Times New Roman" w:eastAsia="MS Mincho" w:hAnsi="Times New Roman" w:cs="Times New Roman"/>
                <w:sz w:val="22"/>
                <w:szCs w:val="22"/>
                <w:highlight w:val="yellow"/>
                <w:lang w:bidi="ar-SA"/>
              </w:rPr>
            </w:pPr>
            <w:r w:rsidRPr="00E20006">
              <w:rPr>
                <w:rFonts w:ascii="Times New Roman" w:eastAsia="MS Mincho" w:hAnsi="Times New Roman"/>
                <w:sz w:val="22"/>
                <w:szCs w:val="22"/>
              </w:rPr>
              <w:t>Debenture issuance fee</w:t>
            </w:r>
          </w:p>
        </w:tc>
        <w:tc>
          <w:tcPr>
            <w:tcW w:w="1441" w:type="dxa"/>
            <w:tcBorders>
              <w:left w:val="nil"/>
              <w:right w:val="nil"/>
            </w:tcBorders>
          </w:tcPr>
          <w:p w14:paraId="4B4D6B59" w14:textId="77777777" w:rsidR="00930935" w:rsidRPr="00665B2A" w:rsidRDefault="00930935" w:rsidP="006E197D">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(1)</w:t>
            </w:r>
          </w:p>
        </w:tc>
        <w:tc>
          <w:tcPr>
            <w:tcW w:w="270" w:type="dxa"/>
          </w:tcPr>
          <w:p w14:paraId="741C1F81" w14:textId="77777777" w:rsidR="00930935" w:rsidRPr="00665B2A" w:rsidRDefault="00930935" w:rsidP="006E197D">
            <w:pPr>
              <w:tabs>
                <w:tab w:val="decimal" w:pos="1044"/>
              </w:tabs>
              <w:rPr>
                <w:rFonts w:ascii="Times New Roman" w:hAnsi="Times New Roman" w:cs="Times New Roman"/>
                <w:sz w:val="22"/>
                <w:szCs w:val="22"/>
              </w:rPr>
            </w:pPr>
          </w:p>
        </w:tc>
        <w:tc>
          <w:tcPr>
            <w:tcW w:w="1509" w:type="dxa"/>
            <w:tcBorders>
              <w:left w:val="nil"/>
              <w:right w:val="nil"/>
            </w:tcBorders>
          </w:tcPr>
          <w:p w14:paraId="75F18076" w14:textId="77777777" w:rsidR="00930935" w:rsidRPr="00665B2A" w:rsidRDefault="00930935" w:rsidP="006E197D">
            <w:pPr>
              <w:tabs>
                <w:tab w:val="decimal" w:pos="1155"/>
              </w:tabs>
              <w:rPr>
                <w:rFonts w:ascii="Times New Roman" w:hAnsi="Times New Roman" w:cs="Times New Roman"/>
                <w:sz w:val="22"/>
                <w:szCs w:val="22"/>
              </w:rPr>
            </w:pPr>
            <w:r w:rsidRPr="00A7005B">
              <w:rPr>
                <w:rFonts w:ascii="Times New Roman" w:hAnsi="Times New Roman" w:cs="Times New Roman"/>
                <w:sz w:val="22"/>
                <w:szCs w:val="22"/>
              </w:rPr>
              <w:t>(5)</w:t>
            </w:r>
          </w:p>
        </w:tc>
        <w:tc>
          <w:tcPr>
            <w:tcW w:w="239" w:type="dxa"/>
          </w:tcPr>
          <w:p w14:paraId="4CDA1E96" w14:textId="77777777" w:rsidR="00930935" w:rsidRPr="00665B2A" w:rsidRDefault="00930935" w:rsidP="006E197D">
            <w:pPr>
              <w:tabs>
                <w:tab w:val="decimal" w:pos="1044"/>
              </w:tabs>
              <w:rPr>
                <w:rFonts w:ascii="Times New Roman" w:hAnsi="Times New Roman" w:cs="Times New Roman"/>
                <w:sz w:val="22"/>
                <w:szCs w:val="22"/>
              </w:rPr>
            </w:pPr>
          </w:p>
        </w:tc>
        <w:tc>
          <w:tcPr>
            <w:tcW w:w="2121" w:type="dxa"/>
            <w:tcBorders>
              <w:left w:val="nil"/>
              <w:right w:val="nil"/>
            </w:tcBorders>
          </w:tcPr>
          <w:p w14:paraId="66D433BC" w14:textId="77777777" w:rsidR="00930935" w:rsidRPr="00665B2A" w:rsidRDefault="00930935" w:rsidP="006E197D">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5D1ABEE" w14:textId="77777777" w:rsidR="00930935" w:rsidRPr="00665B2A" w:rsidRDefault="00930935" w:rsidP="006E197D">
            <w:pPr>
              <w:tabs>
                <w:tab w:val="decimal" w:pos="1044"/>
              </w:tabs>
              <w:rPr>
                <w:rFonts w:ascii="Times New Roman" w:hAnsi="Times New Roman" w:cs="Times New Roman"/>
                <w:sz w:val="22"/>
                <w:szCs w:val="22"/>
              </w:rPr>
            </w:pPr>
          </w:p>
        </w:tc>
        <w:tc>
          <w:tcPr>
            <w:tcW w:w="1332" w:type="dxa"/>
          </w:tcPr>
          <w:p w14:paraId="07BDB43D" w14:textId="12CE6277" w:rsidR="00930935" w:rsidRPr="00665B2A" w:rsidRDefault="006C7A2B" w:rsidP="006E197D">
            <w:pPr>
              <w:tabs>
                <w:tab w:val="decimal" w:pos="0"/>
                <w:tab w:val="left" w:pos="593"/>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3B8357F" w14:textId="77777777" w:rsidR="00930935" w:rsidRPr="00665B2A" w:rsidRDefault="00930935" w:rsidP="006E197D">
            <w:pPr>
              <w:tabs>
                <w:tab w:val="decimal" w:pos="1044"/>
              </w:tabs>
              <w:rPr>
                <w:rFonts w:ascii="Times New Roman" w:hAnsi="Times New Roman" w:cs="Times New Roman"/>
                <w:sz w:val="22"/>
                <w:szCs w:val="22"/>
              </w:rPr>
            </w:pPr>
          </w:p>
        </w:tc>
        <w:tc>
          <w:tcPr>
            <w:tcW w:w="1312" w:type="dxa"/>
            <w:tcBorders>
              <w:left w:val="nil"/>
              <w:right w:val="nil"/>
            </w:tcBorders>
          </w:tcPr>
          <w:p w14:paraId="1CE8F87E" w14:textId="77777777" w:rsidR="00930935" w:rsidRPr="00665B2A" w:rsidRDefault="00930935" w:rsidP="006E197D">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(6)</w:t>
            </w:r>
          </w:p>
        </w:tc>
      </w:tr>
      <w:tr w:rsidR="00930935" w:rsidRPr="007C533E" w14:paraId="3130370C" w14:textId="77777777" w:rsidTr="006E197D">
        <w:tc>
          <w:tcPr>
            <w:tcW w:w="6217" w:type="dxa"/>
          </w:tcPr>
          <w:p w14:paraId="64450D28" w14:textId="77777777" w:rsidR="00930935" w:rsidRPr="00665B2A" w:rsidRDefault="00930935" w:rsidP="006E197D">
            <w:pPr>
              <w:tabs>
                <w:tab w:val="left" w:pos="720"/>
                <w:tab w:val="decimal" w:pos="765"/>
              </w:tabs>
              <w:rPr>
                <w:rFonts w:ascii="Times New Roman" w:eastAsia="MS Mincho" w:hAnsi="Times New Roman" w:cs="Times New Roman"/>
                <w:sz w:val="22"/>
                <w:szCs w:val="22"/>
                <w:highlight w:val="yellow"/>
                <w:lang w:bidi="ar-SA"/>
              </w:rPr>
            </w:pPr>
            <w:r w:rsidRPr="00E20006">
              <w:rPr>
                <w:rFonts w:ascii="Times New Roman" w:eastAsia="MS Mincho" w:hAnsi="Times New Roman"/>
                <w:sz w:val="22"/>
                <w:szCs w:val="22"/>
              </w:rPr>
              <w:t>Finance lease receivable</w:t>
            </w:r>
          </w:p>
        </w:tc>
        <w:tc>
          <w:tcPr>
            <w:tcW w:w="1441" w:type="dxa"/>
            <w:tcBorders>
              <w:left w:val="nil"/>
              <w:right w:val="nil"/>
            </w:tcBorders>
          </w:tcPr>
          <w:p w14:paraId="48169784" w14:textId="77777777" w:rsidR="00930935" w:rsidRPr="00665B2A" w:rsidRDefault="00930935" w:rsidP="006E197D">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(158)</w:t>
            </w:r>
          </w:p>
        </w:tc>
        <w:tc>
          <w:tcPr>
            <w:tcW w:w="270" w:type="dxa"/>
          </w:tcPr>
          <w:p w14:paraId="25BF7095" w14:textId="77777777" w:rsidR="00930935" w:rsidRPr="00665B2A" w:rsidRDefault="00930935" w:rsidP="006E197D">
            <w:pPr>
              <w:tabs>
                <w:tab w:val="decimal" w:pos="1044"/>
              </w:tabs>
              <w:rPr>
                <w:rFonts w:ascii="Times New Roman" w:hAnsi="Times New Roman" w:cs="Times New Roman"/>
                <w:sz w:val="22"/>
                <w:szCs w:val="22"/>
              </w:rPr>
            </w:pPr>
          </w:p>
        </w:tc>
        <w:tc>
          <w:tcPr>
            <w:tcW w:w="1509" w:type="dxa"/>
            <w:tcBorders>
              <w:left w:val="nil"/>
              <w:right w:val="nil"/>
            </w:tcBorders>
          </w:tcPr>
          <w:p w14:paraId="3C4EBE80" w14:textId="77777777" w:rsidR="00930935" w:rsidRPr="00665B2A" w:rsidRDefault="00930935" w:rsidP="006E197D">
            <w:pPr>
              <w:tabs>
                <w:tab w:val="decimal" w:pos="1155"/>
              </w:tabs>
              <w:rPr>
                <w:rFonts w:ascii="Times New Roman" w:hAnsi="Times New Roman" w:cs="Times New Roman"/>
                <w:sz w:val="22"/>
                <w:szCs w:val="22"/>
              </w:rPr>
            </w:pPr>
            <w:r w:rsidRPr="00A7005B">
              <w:rPr>
                <w:rFonts w:ascii="Times New Roman" w:hAnsi="Times New Roman" w:cs="Times New Roman"/>
                <w:sz w:val="22"/>
                <w:szCs w:val="22"/>
              </w:rPr>
              <w:t>(222)</w:t>
            </w:r>
          </w:p>
        </w:tc>
        <w:tc>
          <w:tcPr>
            <w:tcW w:w="239" w:type="dxa"/>
          </w:tcPr>
          <w:p w14:paraId="33EEFB15" w14:textId="77777777" w:rsidR="00930935" w:rsidRPr="00665B2A" w:rsidRDefault="00930935" w:rsidP="006E197D">
            <w:pPr>
              <w:tabs>
                <w:tab w:val="decimal" w:pos="1044"/>
              </w:tabs>
              <w:rPr>
                <w:rFonts w:ascii="Times New Roman" w:hAnsi="Times New Roman" w:cs="Times New Roman"/>
                <w:sz w:val="22"/>
                <w:szCs w:val="22"/>
              </w:rPr>
            </w:pPr>
          </w:p>
        </w:tc>
        <w:tc>
          <w:tcPr>
            <w:tcW w:w="2121" w:type="dxa"/>
            <w:tcBorders>
              <w:left w:val="nil"/>
              <w:right w:val="nil"/>
            </w:tcBorders>
          </w:tcPr>
          <w:p w14:paraId="72233283" w14:textId="77777777" w:rsidR="00930935" w:rsidRPr="00665B2A" w:rsidRDefault="00930935" w:rsidP="006E197D">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B55BC48" w14:textId="77777777" w:rsidR="00930935" w:rsidRPr="00665B2A" w:rsidRDefault="00930935" w:rsidP="006E197D">
            <w:pPr>
              <w:tabs>
                <w:tab w:val="decimal" w:pos="1044"/>
              </w:tabs>
              <w:rPr>
                <w:rFonts w:ascii="Times New Roman" w:hAnsi="Times New Roman" w:cs="Times New Roman"/>
                <w:sz w:val="22"/>
                <w:szCs w:val="22"/>
              </w:rPr>
            </w:pPr>
          </w:p>
        </w:tc>
        <w:tc>
          <w:tcPr>
            <w:tcW w:w="1332" w:type="dxa"/>
          </w:tcPr>
          <w:p w14:paraId="3324F731" w14:textId="69587C29" w:rsidR="00930935" w:rsidRPr="00665B2A" w:rsidRDefault="00930935" w:rsidP="006E197D">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(1</w:t>
            </w:r>
            <w:r w:rsidR="006C7A2B">
              <w:rPr>
                <w:rFonts w:ascii="Times New Roman" w:hAnsi="Times New Roman" w:cs="Times New Roman"/>
                <w:sz w:val="22"/>
                <w:szCs w:val="22"/>
              </w:rPr>
              <w:t>31</w:t>
            </w:r>
            <w:r w:rsidRPr="00A7005B">
              <w:rPr>
                <w:rFonts w:ascii="Times New Roman" w:hAnsi="Times New Roman" w:cs="Times New Roman"/>
                <w:sz w:val="22"/>
                <w:szCs w:val="22"/>
              </w:rPr>
              <w:t>)</w:t>
            </w:r>
          </w:p>
        </w:tc>
        <w:tc>
          <w:tcPr>
            <w:tcW w:w="236" w:type="dxa"/>
          </w:tcPr>
          <w:p w14:paraId="2C2BCEE5" w14:textId="77777777" w:rsidR="00930935" w:rsidRPr="00665B2A" w:rsidRDefault="00930935" w:rsidP="006E197D">
            <w:pPr>
              <w:tabs>
                <w:tab w:val="decimal" w:pos="1044"/>
              </w:tabs>
              <w:rPr>
                <w:rFonts w:ascii="Times New Roman" w:hAnsi="Times New Roman" w:cs="Times New Roman"/>
                <w:sz w:val="22"/>
                <w:szCs w:val="22"/>
              </w:rPr>
            </w:pPr>
          </w:p>
        </w:tc>
        <w:tc>
          <w:tcPr>
            <w:tcW w:w="1312" w:type="dxa"/>
            <w:tcBorders>
              <w:left w:val="nil"/>
              <w:right w:val="nil"/>
            </w:tcBorders>
          </w:tcPr>
          <w:p w14:paraId="27ACF498" w14:textId="794F0F59" w:rsidR="00930935" w:rsidRPr="00665B2A" w:rsidRDefault="00930935" w:rsidP="006E197D">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w:t>
            </w:r>
            <w:r w:rsidR="006C7A2B">
              <w:rPr>
                <w:rFonts w:ascii="Times New Roman" w:hAnsi="Times New Roman" w:cs="Times New Roman"/>
                <w:sz w:val="22"/>
                <w:szCs w:val="22"/>
              </w:rPr>
              <w:t>511</w:t>
            </w:r>
            <w:r w:rsidRPr="00A7005B">
              <w:rPr>
                <w:rFonts w:ascii="Times New Roman" w:hAnsi="Times New Roman" w:cs="Times New Roman"/>
                <w:sz w:val="22"/>
                <w:szCs w:val="22"/>
              </w:rPr>
              <w:t>)</w:t>
            </w:r>
          </w:p>
        </w:tc>
      </w:tr>
      <w:tr w:rsidR="00930935" w:rsidRPr="007C533E" w14:paraId="1D3F1819" w14:textId="77777777" w:rsidTr="006E197D">
        <w:tc>
          <w:tcPr>
            <w:tcW w:w="6217" w:type="dxa"/>
          </w:tcPr>
          <w:p w14:paraId="21BC9A4F" w14:textId="77777777" w:rsidR="00930935" w:rsidRPr="00665B2A" w:rsidRDefault="00930935" w:rsidP="006E197D">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Financial assets at FV</w:t>
            </w:r>
            <w:r>
              <w:rPr>
                <w:rFonts w:ascii="Times New Roman" w:eastAsia="MS Mincho" w:hAnsi="Times New Roman" w:cs="Times New Roman"/>
                <w:sz w:val="22"/>
                <w:szCs w:val="22"/>
                <w:lang w:bidi="ar-SA"/>
              </w:rPr>
              <w:t xml:space="preserve">TPL </w:t>
            </w:r>
            <w:r w:rsidRPr="007C533E">
              <w:rPr>
                <w:rFonts w:ascii="Times New Roman" w:eastAsia="MS Mincho" w:hAnsi="Times New Roman" w:cs="Times New Roman"/>
                <w:i/>
                <w:iCs/>
                <w:sz w:val="22"/>
                <w:szCs w:val="22"/>
                <w:lang w:bidi="ar-SA"/>
              </w:rPr>
              <w:t>(decrease in fair value)</w:t>
            </w:r>
          </w:p>
        </w:tc>
        <w:tc>
          <w:tcPr>
            <w:tcW w:w="1441" w:type="dxa"/>
            <w:tcBorders>
              <w:left w:val="nil"/>
              <w:bottom w:val="single" w:sz="4" w:space="0" w:color="auto"/>
              <w:right w:val="nil"/>
            </w:tcBorders>
          </w:tcPr>
          <w:p w14:paraId="5B787F19" w14:textId="77777777" w:rsidR="00930935" w:rsidRPr="00665B2A" w:rsidRDefault="00930935" w:rsidP="006E197D">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(3)</w:t>
            </w:r>
          </w:p>
        </w:tc>
        <w:tc>
          <w:tcPr>
            <w:tcW w:w="270" w:type="dxa"/>
          </w:tcPr>
          <w:p w14:paraId="38B0B6FA" w14:textId="77777777" w:rsidR="00930935" w:rsidRPr="00665B2A" w:rsidRDefault="00930935" w:rsidP="006E197D">
            <w:pPr>
              <w:tabs>
                <w:tab w:val="decimal" w:pos="1044"/>
              </w:tabs>
              <w:rPr>
                <w:rFonts w:ascii="Times New Roman" w:hAnsi="Times New Roman" w:cs="Times New Roman"/>
                <w:sz w:val="22"/>
                <w:szCs w:val="22"/>
              </w:rPr>
            </w:pPr>
          </w:p>
        </w:tc>
        <w:tc>
          <w:tcPr>
            <w:tcW w:w="1509" w:type="dxa"/>
            <w:tcBorders>
              <w:left w:val="nil"/>
              <w:bottom w:val="single" w:sz="4" w:space="0" w:color="auto"/>
              <w:right w:val="nil"/>
            </w:tcBorders>
          </w:tcPr>
          <w:p w14:paraId="6E6866F0" w14:textId="77777777" w:rsidR="00930935" w:rsidRPr="00665B2A" w:rsidRDefault="00930935" w:rsidP="006E197D">
            <w:pPr>
              <w:tabs>
                <w:tab w:val="decimal" w:pos="1155"/>
              </w:tabs>
              <w:rPr>
                <w:rFonts w:ascii="Times New Roman" w:hAnsi="Times New Roman" w:cs="Times New Roman"/>
                <w:sz w:val="22"/>
                <w:szCs w:val="22"/>
              </w:rPr>
            </w:pPr>
            <w:r w:rsidRPr="00A7005B">
              <w:rPr>
                <w:rFonts w:ascii="Times New Roman" w:hAnsi="Times New Roman" w:cs="Times New Roman"/>
                <w:sz w:val="22"/>
                <w:szCs w:val="22"/>
              </w:rPr>
              <w:t>3</w:t>
            </w:r>
          </w:p>
        </w:tc>
        <w:tc>
          <w:tcPr>
            <w:tcW w:w="239" w:type="dxa"/>
          </w:tcPr>
          <w:p w14:paraId="36420863" w14:textId="77777777" w:rsidR="00930935" w:rsidRPr="00665B2A" w:rsidRDefault="00930935" w:rsidP="006E197D">
            <w:pPr>
              <w:tabs>
                <w:tab w:val="decimal" w:pos="1044"/>
              </w:tabs>
              <w:rPr>
                <w:rFonts w:ascii="Times New Roman" w:hAnsi="Times New Roman" w:cs="Times New Roman"/>
                <w:sz w:val="22"/>
                <w:szCs w:val="22"/>
              </w:rPr>
            </w:pPr>
          </w:p>
        </w:tc>
        <w:tc>
          <w:tcPr>
            <w:tcW w:w="2121" w:type="dxa"/>
            <w:tcBorders>
              <w:left w:val="nil"/>
              <w:bottom w:val="single" w:sz="4" w:space="0" w:color="auto"/>
              <w:right w:val="nil"/>
            </w:tcBorders>
          </w:tcPr>
          <w:p w14:paraId="1E4899E7" w14:textId="77777777" w:rsidR="00930935" w:rsidRPr="00665B2A" w:rsidRDefault="00930935" w:rsidP="006E197D">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24507E3" w14:textId="77777777" w:rsidR="00930935" w:rsidRPr="00665B2A" w:rsidRDefault="00930935" w:rsidP="006E197D">
            <w:pPr>
              <w:tabs>
                <w:tab w:val="decimal" w:pos="1044"/>
              </w:tabs>
              <w:rPr>
                <w:rFonts w:ascii="Times New Roman" w:hAnsi="Times New Roman" w:cs="Times New Roman"/>
                <w:sz w:val="22"/>
                <w:szCs w:val="22"/>
              </w:rPr>
            </w:pPr>
          </w:p>
        </w:tc>
        <w:tc>
          <w:tcPr>
            <w:tcW w:w="1332" w:type="dxa"/>
            <w:tcBorders>
              <w:bottom w:val="single" w:sz="4" w:space="0" w:color="auto"/>
            </w:tcBorders>
          </w:tcPr>
          <w:p w14:paraId="0D4C688F" w14:textId="44558075" w:rsidR="00930935" w:rsidRPr="00665B2A" w:rsidRDefault="006C7A2B" w:rsidP="006C7A2B">
            <w:pPr>
              <w:tabs>
                <w:tab w:val="decimal" w:pos="0"/>
                <w:tab w:val="left" w:pos="593"/>
              </w:tabs>
              <w:ind w:right="-670"/>
              <w:jc w:val="center"/>
              <w:rPr>
                <w:rFonts w:ascii="Times New Roman" w:hAnsi="Times New Roman" w:cs="Times New Roman"/>
                <w:sz w:val="22"/>
                <w:szCs w:val="22"/>
              </w:rPr>
            </w:pPr>
            <w:r>
              <w:rPr>
                <w:rFonts w:ascii="Times New Roman" w:hAnsi="Times New Roman" w:cs="Times New Roman"/>
                <w:sz w:val="22"/>
                <w:szCs w:val="22"/>
              </w:rPr>
              <w:t>(166)</w:t>
            </w:r>
          </w:p>
        </w:tc>
        <w:tc>
          <w:tcPr>
            <w:tcW w:w="236" w:type="dxa"/>
          </w:tcPr>
          <w:p w14:paraId="4753E84D" w14:textId="77777777" w:rsidR="00930935" w:rsidRPr="00665B2A" w:rsidRDefault="00930935" w:rsidP="006E197D">
            <w:pPr>
              <w:tabs>
                <w:tab w:val="decimal" w:pos="1044"/>
              </w:tabs>
              <w:rPr>
                <w:rFonts w:ascii="Times New Roman" w:hAnsi="Times New Roman" w:cs="Times New Roman"/>
                <w:sz w:val="22"/>
                <w:szCs w:val="22"/>
              </w:rPr>
            </w:pPr>
          </w:p>
        </w:tc>
        <w:tc>
          <w:tcPr>
            <w:tcW w:w="1312" w:type="dxa"/>
            <w:tcBorders>
              <w:left w:val="nil"/>
              <w:bottom w:val="single" w:sz="4" w:space="0" w:color="auto"/>
              <w:right w:val="nil"/>
            </w:tcBorders>
          </w:tcPr>
          <w:p w14:paraId="7903AE35" w14:textId="751B9445" w:rsidR="00930935" w:rsidRPr="00665B2A" w:rsidRDefault="006C7A2B" w:rsidP="006C7A2B">
            <w:pPr>
              <w:tabs>
                <w:tab w:val="decimal" w:pos="0"/>
                <w:tab w:val="left" w:pos="593"/>
              </w:tabs>
              <w:ind w:right="-650"/>
              <w:jc w:val="center"/>
              <w:rPr>
                <w:rFonts w:ascii="Times New Roman" w:hAnsi="Times New Roman" w:cs="Times New Roman"/>
                <w:sz w:val="22"/>
                <w:szCs w:val="22"/>
              </w:rPr>
            </w:pPr>
            <w:r>
              <w:rPr>
                <w:rFonts w:ascii="Times New Roman" w:hAnsi="Times New Roman" w:cs="Times New Roman"/>
                <w:sz w:val="22"/>
                <w:szCs w:val="22"/>
              </w:rPr>
              <w:t>(166)</w:t>
            </w:r>
          </w:p>
        </w:tc>
      </w:tr>
      <w:tr w:rsidR="00930935" w:rsidRPr="007C533E" w14:paraId="02A6E8FA" w14:textId="77777777" w:rsidTr="008B7D20">
        <w:tc>
          <w:tcPr>
            <w:tcW w:w="6217" w:type="dxa"/>
            <w:hideMark/>
          </w:tcPr>
          <w:p w14:paraId="188C3FD7" w14:textId="77777777" w:rsidR="00930935" w:rsidRPr="007C533E" w:rsidRDefault="00930935" w:rsidP="006E197D">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441" w:type="dxa"/>
            <w:tcBorders>
              <w:top w:val="single" w:sz="4" w:space="0" w:color="auto"/>
              <w:left w:val="nil"/>
              <w:bottom w:val="double" w:sz="4" w:space="0" w:color="auto"/>
              <w:right w:val="nil"/>
            </w:tcBorders>
          </w:tcPr>
          <w:p w14:paraId="5779DCE4" w14:textId="77777777" w:rsidR="00930935" w:rsidRPr="00A7005B" w:rsidRDefault="00930935" w:rsidP="006E197D">
            <w:pPr>
              <w:tabs>
                <w:tab w:val="decimal" w:pos="1044"/>
              </w:tabs>
              <w:rPr>
                <w:rFonts w:ascii="Times New Roman" w:hAnsi="Times New Roman" w:cs="Times New Roman"/>
                <w:b/>
                <w:bCs/>
                <w:sz w:val="22"/>
                <w:szCs w:val="22"/>
              </w:rPr>
            </w:pPr>
            <w:r w:rsidRPr="00A7005B">
              <w:rPr>
                <w:rFonts w:ascii="Times New Roman" w:hAnsi="Times New Roman" w:cs="Times New Roman"/>
                <w:b/>
                <w:bCs/>
                <w:sz w:val="22"/>
                <w:szCs w:val="22"/>
              </w:rPr>
              <w:t>(2,624)</w:t>
            </w:r>
          </w:p>
        </w:tc>
        <w:tc>
          <w:tcPr>
            <w:tcW w:w="270" w:type="dxa"/>
          </w:tcPr>
          <w:p w14:paraId="791C0319" w14:textId="77777777" w:rsidR="00930935" w:rsidRPr="00A7005B" w:rsidRDefault="00930935" w:rsidP="006E197D">
            <w:pPr>
              <w:tabs>
                <w:tab w:val="decimal" w:pos="1044"/>
              </w:tabs>
              <w:rPr>
                <w:rFonts w:ascii="Times New Roman" w:hAnsi="Times New Roman" w:cs="Times New Roman"/>
                <w:b/>
                <w:bCs/>
                <w:sz w:val="22"/>
                <w:szCs w:val="22"/>
              </w:rPr>
            </w:pPr>
          </w:p>
        </w:tc>
        <w:tc>
          <w:tcPr>
            <w:tcW w:w="1509" w:type="dxa"/>
            <w:tcBorders>
              <w:top w:val="single" w:sz="4" w:space="0" w:color="auto"/>
              <w:left w:val="nil"/>
              <w:bottom w:val="double" w:sz="4" w:space="0" w:color="auto"/>
              <w:right w:val="nil"/>
            </w:tcBorders>
          </w:tcPr>
          <w:p w14:paraId="42AFC1FB" w14:textId="77777777" w:rsidR="00930935" w:rsidRPr="00A7005B" w:rsidRDefault="00930935" w:rsidP="006E197D">
            <w:pPr>
              <w:tabs>
                <w:tab w:val="decimal" w:pos="1155"/>
              </w:tabs>
              <w:rPr>
                <w:rFonts w:ascii="Times New Roman" w:hAnsi="Times New Roman" w:cs="Times New Roman"/>
                <w:b/>
                <w:bCs/>
                <w:sz w:val="22"/>
                <w:szCs w:val="22"/>
              </w:rPr>
            </w:pPr>
            <w:r w:rsidRPr="00A7005B">
              <w:rPr>
                <w:rFonts w:ascii="Times New Roman" w:hAnsi="Times New Roman" w:cs="Times New Roman"/>
                <w:b/>
                <w:bCs/>
                <w:sz w:val="22"/>
                <w:szCs w:val="22"/>
              </w:rPr>
              <w:t>(623)</w:t>
            </w:r>
          </w:p>
        </w:tc>
        <w:tc>
          <w:tcPr>
            <w:tcW w:w="239" w:type="dxa"/>
          </w:tcPr>
          <w:p w14:paraId="6BB1833D" w14:textId="77777777" w:rsidR="00930935" w:rsidRPr="00A7005B" w:rsidRDefault="00930935" w:rsidP="006E197D">
            <w:pPr>
              <w:tabs>
                <w:tab w:val="decimal" w:pos="1044"/>
              </w:tabs>
              <w:rPr>
                <w:rFonts w:ascii="Times New Roman" w:hAnsi="Times New Roman" w:cs="Times New Roman"/>
                <w:b/>
                <w:bCs/>
                <w:sz w:val="22"/>
                <w:szCs w:val="22"/>
              </w:rPr>
            </w:pPr>
          </w:p>
        </w:tc>
        <w:tc>
          <w:tcPr>
            <w:tcW w:w="2121" w:type="dxa"/>
            <w:tcBorders>
              <w:top w:val="single" w:sz="4" w:space="0" w:color="auto"/>
              <w:left w:val="nil"/>
              <w:bottom w:val="double" w:sz="4" w:space="0" w:color="auto"/>
              <w:right w:val="nil"/>
            </w:tcBorders>
          </w:tcPr>
          <w:p w14:paraId="140498D3" w14:textId="77777777" w:rsidR="00930935" w:rsidRPr="00A7005B" w:rsidRDefault="00930935" w:rsidP="006E197D">
            <w:pPr>
              <w:tabs>
                <w:tab w:val="decimal" w:pos="1562"/>
              </w:tabs>
              <w:ind w:right="-104"/>
              <w:jc w:val="center"/>
              <w:rPr>
                <w:rFonts w:ascii="Times New Roman" w:hAnsi="Times New Roman" w:cs="Times New Roman"/>
                <w:b/>
                <w:bCs/>
                <w:sz w:val="22"/>
                <w:szCs w:val="22"/>
              </w:rPr>
            </w:pPr>
            <w:r w:rsidRPr="00A7005B">
              <w:rPr>
                <w:rFonts w:ascii="Times New Roman" w:hAnsi="Times New Roman" w:cs="Times New Roman"/>
                <w:b/>
                <w:bCs/>
                <w:sz w:val="22"/>
                <w:szCs w:val="22"/>
              </w:rPr>
              <w:t>(71)</w:t>
            </w:r>
          </w:p>
        </w:tc>
        <w:tc>
          <w:tcPr>
            <w:tcW w:w="270" w:type="dxa"/>
          </w:tcPr>
          <w:p w14:paraId="0F678C3B" w14:textId="77777777" w:rsidR="00930935" w:rsidRPr="00665B2A" w:rsidRDefault="00930935" w:rsidP="006E197D">
            <w:pPr>
              <w:tabs>
                <w:tab w:val="decimal" w:pos="1044"/>
              </w:tabs>
              <w:rPr>
                <w:rFonts w:ascii="Times New Roman" w:hAnsi="Times New Roman" w:cs="Times New Roman"/>
                <w:b/>
                <w:bCs/>
                <w:sz w:val="22"/>
                <w:szCs w:val="22"/>
              </w:rPr>
            </w:pPr>
          </w:p>
        </w:tc>
        <w:tc>
          <w:tcPr>
            <w:tcW w:w="1332" w:type="dxa"/>
            <w:tcBorders>
              <w:top w:val="single" w:sz="4" w:space="0" w:color="auto"/>
              <w:bottom w:val="double" w:sz="4" w:space="0" w:color="auto"/>
            </w:tcBorders>
          </w:tcPr>
          <w:p w14:paraId="127B620B" w14:textId="0403C0F5" w:rsidR="00930935" w:rsidRPr="00A7005B" w:rsidRDefault="00930935" w:rsidP="006E197D">
            <w:pPr>
              <w:tabs>
                <w:tab w:val="decimal" w:pos="1044"/>
              </w:tabs>
              <w:rPr>
                <w:rFonts w:ascii="Times New Roman" w:hAnsi="Times New Roman" w:cs="Times New Roman"/>
                <w:b/>
                <w:bCs/>
                <w:sz w:val="22"/>
                <w:szCs w:val="22"/>
              </w:rPr>
            </w:pPr>
            <w:r w:rsidRPr="00A7005B">
              <w:rPr>
                <w:rFonts w:ascii="Times New Roman" w:hAnsi="Times New Roman" w:cs="Times New Roman"/>
                <w:b/>
                <w:bCs/>
                <w:sz w:val="22"/>
                <w:szCs w:val="22"/>
              </w:rPr>
              <w:t>(</w:t>
            </w:r>
            <w:r w:rsidR="005014F0">
              <w:rPr>
                <w:rFonts w:ascii="Times New Roman" w:hAnsi="Times New Roman" w:cs="Times New Roman"/>
                <w:b/>
                <w:bCs/>
                <w:sz w:val="22"/>
                <w:szCs w:val="22"/>
              </w:rPr>
              <w:t>2</w:t>
            </w:r>
            <w:r w:rsidR="006C7A2B">
              <w:rPr>
                <w:rFonts w:ascii="Times New Roman" w:hAnsi="Times New Roman" w:cs="Times New Roman"/>
                <w:b/>
                <w:bCs/>
                <w:sz w:val="22"/>
                <w:szCs w:val="22"/>
              </w:rPr>
              <w:t>97</w:t>
            </w:r>
            <w:r w:rsidRPr="00A7005B">
              <w:rPr>
                <w:rFonts w:ascii="Times New Roman" w:hAnsi="Times New Roman" w:cs="Times New Roman"/>
                <w:b/>
                <w:bCs/>
                <w:sz w:val="22"/>
                <w:szCs w:val="22"/>
              </w:rPr>
              <w:t>)</w:t>
            </w:r>
          </w:p>
        </w:tc>
        <w:tc>
          <w:tcPr>
            <w:tcW w:w="236" w:type="dxa"/>
          </w:tcPr>
          <w:p w14:paraId="226CF2BA" w14:textId="77777777" w:rsidR="00930935" w:rsidRPr="00A7005B" w:rsidRDefault="00930935" w:rsidP="006E197D">
            <w:pPr>
              <w:tabs>
                <w:tab w:val="decimal" w:pos="1044"/>
              </w:tabs>
              <w:rPr>
                <w:rFonts w:ascii="Times New Roman" w:hAnsi="Times New Roman" w:cs="Times New Roman"/>
                <w:b/>
                <w:bCs/>
                <w:sz w:val="22"/>
                <w:szCs w:val="22"/>
              </w:rPr>
            </w:pPr>
          </w:p>
        </w:tc>
        <w:tc>
          <w:tcPr>
            <w:tcW w:w="1312" w:type="dxa"/>
            <w:tcBorders>
              <w:top w:val="single" w:sz="4" w:space="0" w:color="auto"/>
              <w:left w:val="nil"/>
              <w:bottom w:val="double" w:sz="4" w:space="0" w:color="auto"/>
              <w:right w:val="nil"/>
            </w:tcBorders>
          </w:tcPr>
          <w:p w14:paraId="48A87BEC" w14:textId="253983F0" w:rsidR="00930935" w:rsidRPr="00A7005B" w:rsidRDefault="00930935" w:rsidP="006E197D">
            <w:pPr>
              <w:tabs>
                <w:tab w:val="decimal" w:pos="1044"/>
              </w:tabs>
              <w:rPr>
                <w:rFonts w:ascii="Times New Roman" w:hAnsi="Times New Roman" w:cs="Times New Roman"/>
                <w:b/>
                <w:bCs/>
                <w:sz w:val="22"/>
                <w:szCs w:val="22"/>
              </w:rPr>
            </w:pPr>
            <w:r w:rsidRPr="00A7005B">
              <w:rPr>
                <w:rFonts w:ascii="Times New Roman" w:hAnsi="Times New Roman" w:cs="Times New Roman"/>
                <w:b/>
                <w:bCs/>
                <w:sz w:val="22"/>
                <w:szCs w:val="22"/>
              </w:rPr>
              <w:t>(3,6</w:t>
            </w:r>
            <w:r w:rsidR="006C7A2B">
              <w:rPr>
                <w:rFonts w:ascii="Times New Roman" w:hAnsi="Times New Roman" w:cs="Times New Roman"/>
                <w:b/>
                <w:bCs/>
                <w:sz w:val="22"/>
                <w:szCs w:val="22"/>
              </w:rPr>
              <w:t>15</w:t>
            </w:r>
            <w:r w:rsidRPr="00A7005B">
              <w:rPr>
                <w:rFonts w:ascii="Times New Roman" w:hAnsi="Times New Roman" w:cs="Times New Roman"/>
                <w:b/>
                <w:bCs/>
                <w:sz w:val="22"/>
                <w:szCs w:val="22"/>
              </w:rPr>
              <w:t>)</w:t>
            </w:r>
          </w:p>
        </w:tc>
      </w:tr>
      <w:tr w:rsidR="00930935" w:rsidRPr="007C533E" w14:paraId="0D9D9DB0" w14:textId="77777777" w:rsidTr="008B7D20">
        <w:trPr>
          <w:trHeight w:val="100"/>
        </w:trPr>
        <w:tc>
          <w:tcPr>
            <w:tcW w:w="6217" w:type="dxa"/>
          </w:tcPr>
          <w:p w14:paraId="584462EF" w14:textId="77777777" w:rsidR="00930935" w:rsidRPr="007C533E" w:rsidRDefault="00930935" w:rsidP="006E197D">
            <w:pPr>
              <w:tabs>
                <w:tab w:val="left" w:pos="720"/>
                <w:tab w:val="decimal" w:pos="765"/>
              </w:tabs>
              <w:rPr>
                <w:rFonts w:ascii="Times New Roman" w:eastAsia="MS Mincho" w:hAnsi="Times New Roman" w:cs="Times New Roman"/>
                <w:sz w:val="16"/>
                <w:szCs w:val="16"/>
                <w:lang w:bidi="ar-SA"/>
              </w:rPr>
            </w:pPr>
          </w:p>
        </w:tc>
        <w:tc>
          <w:tcPr>
            <w:tcW w:w="1441" w:type="dxa"/>
            <w:tcBorders>
              <w:top w:val="double" w:sz="4" w:space="0" w:color="auto"/>
            </w:tcBorders>
          </w:tcPr>
          <w:p w14:paraId="529459CB" w14:textId="77777777" w:rsidR="00930935" w:rsidRPr="00A7005B" w:rsidRDefault="00930935" w:rsidP="006E197D">
            <w:pPr>
              <w:tabs>
                <w:tab w:val="decimal" w:pos="1044"/>
              </w:tabs>
              <w:rPr>
                <w:rFonts w:ascii="Times New Roman" w:hAnsi="Times New Roman" w:cs="Times New Roman"/>
                <w:b/>
                <w:bCs/>
                <w:sz w:val="22"/>
                <w:szCs w:val="22"/>
                <w:rtl/>
              </w:rPr>
            </w:pPr>
          </w:p>
        </w:tc>
        <w:tc>
          <w:tcPr>
            <w:tcW w:w="270" w:type="dxa"/>
          </w:tcPr>
          <w:p w14:paraId="2045B1F7" w14:textId="77777777" w:rsidR="00930935" w:rsidRPr="00A7005B" w:rsidRDefault="00930935" w:rsidP="006E197D">
            <w:pPr>
              <w:tabs>
                <w:tab w:val="decimal" w:pos="1044"/>
              </w:tabs>
              <w:rPr>
                <w:rFonts w:ascii="Times New Roman" w:hAnsi="Times New Roman" w:cs="Times New Roman"/>
                <w:b/>
                <w:bCs/>
                <w:sz w:val="16"/>
                <w:szCs w:val="16"/>
              </w:rPr>
            </w:pPr>
          </w:p>
        </w:tc>
        <w:tc>
          <w:tcPr>
            <w:tcW w:w="1509" w:type="dxa"/>
            <w:tcBorders>
              <w:top w:val="double" w:sz="4" w:space="0" w:color="auto"/>
            </w:tcBorders>
          </w:tcPr>
          <w:p w14:paraId="2CC915D1" w14:textId="77777777" w:rsidR="00930935" w:rsidRPr="00A7005B" w:rsidRDefault="00930935" w:rsidP="006E197D">
            <w:pPr>
              <w:tabs>
                <w:tab w:val="decimal" w:pos="1155"/>
              </w:tabs>
              <w:rPr>
                <w:rFonts w:ascii="Times New Roman" w:hAnsi="Times New Roman" w:cs="Times New Roman"/>
                <w:b/>
                <w:bCs/>
                <w:sz w:val="22"/>
                <w:szCs w:val="22"/>
              </w:rPr>
            </w:pPr>
          </w:p>
        </w:tc>
        <w:tc>
          <w:tcPr>
            <w:tcW w:w="239" w:type="dxa"/>
          </w:tcPr>
          <w:p w14:paraId="3956B889" w14:textId="77777777" w:rsidR="00930935" w:rsidRPr="00A7005B" w:rsidRDefault="00930935" w:rsidP="006E197D">
            <w:pPr>
              <w:tabs>
                <w:tab w:val="decimal" w:pos="1044"/>
              </w:tabs>
              <w:rPr>
                <w:rFonts w:ascii="Times New Roman" w:hAnsi="Times New Roman" w:cs="Times New Roman"/>
                <w:b/>
                <w:bCs/>
                <w:sz w:val="16"/>
                <w:szCs w:val="16"/>
              </w:rPr>
            </w:pPr>
          </w:p>
        </w:tc>
        <w:tc>
          <w:tcPr>
            <w:tcW w:w="2121" w:type="dxa"/>
            <w:tcBorders>
              <w:top w:val="double" w:sz="4" w:space="0" w:color="auto"/>
            </w:tcBorders>
          </w:tcPr>
          <w:p w14:paraId="4EF22FCB" w14:textId="77777777" w:rsidR="00930935" w:rsidRPr="00A7005B" w:rsidRDefault="00930935" w:rsidP="006E197D">
            <w:pPr>
              <w:tabs>
                <w:tab w:val="decimal" w:pos="1562"/>
              </w:tabs>
              <w:jc w:val="center"/>
              <w:rPr>
                <w:rFonts w:ascii="Times New Roman" w:hAnsi="Times New Roman" w:cs="Times New Roman"/>
                <w:b/>
                <w:bCs/>
                <w:sz w:val="22"/>
                <w:szCs w:val="22"/>
              </w:rPr>
            </w:pPr>
          </w:p>
        </w:tc>
        <w:tc>
          <w:tcPr>
            <w:tcW w:w="270" w:type="dxa"/>
          </w:tcPr>
          <w:p w14:paraId="3C205849" w14:textId="77777777" w:rsidR="00930935" w:rsidRPr="007C533E" w:rsidRDefault="00930935" w:rsidP="006E197D">
            <w:pPr>
              <w:tabs>
                <w:tab w:val="decimal" w:pos="1044"/>
              </w:tabs>
              <w:rPr>
                <w:rFonts w:ascii="Times New Roman" w:hAnsi="Times New Roman" w:cs="Times New Roman"/>
                <w:b/>
                <w:bCs/>
                <w:sz w:val="16"/>
                <w:szCs w:val="16"/>
              </w:rPr>
            </w:pPr>
          </w:p>
        </w:tc>
        <w:tc>
          <w:tcPr>
            <w:tcW w:w="1332" w:type="dxa"/>
            <w:tcBorders>
              <w:top w:val="double" w:sz="4" w:space="0" w:color="auto"/>
            </w:tcBorders>
          </w:tcPr>
          <w:p w14:paraId="3FE7C4AF" w14:textId="77777777" w:rsidR="00930935" w:rsidRPr="00A7005B" w:rsidRDefault="00930935" w:rsidP="006E197D">
            <w:pPr>
              <w:tabs>
                <w:tab w:val="decimal" w:pos="1044"/>
              </w:tabs>
              <w:rPr>
                <w:rFonts w:ascii="Times New Roman" w:hAnsi="Times New Roman" w:cs="Times New Roman"/>
                <w:b/>
                <w:bCs/>
                <w:sz w:val="22"/>
                <w:szCs w:val="22"/>
              </w:rPr>
            </w:pPr>
          </w:p>
        </w:tc>
        <w:tc>
          <w:tcPr>
            <w:tcW w:w="236" w:type="dxa"/>
          </w:tcPr>
          <w:p w14:paraId="39713116" w14:textId="77777777" w:rsidR="00930935" w:rsidRPr="00A7005B" w:rsidRDefault="00930935" w:rsidP="006E197D">
            <w:pPr>
              <w:tabs>
                <w:tab w:val="decimal" w:pos="1044"/>
              </w:tabs>
              <w:rPr>
                <w:rFonts w:ascii="Times New Roman" w:hAnsi="Times New Roman" w:cs="Times New Roman"/>
                <w:b/>
                <w:bCs/>
                <w:sz w:val="16"/>
                <w:szCs w:val="16"/>
              </w:rPr>
            </w:pPr>
          </w:p>
        </w:tc>
        <w:tc>
          <w:tcPr>
            <w:tcW w:w="1312" w:type="dxa"/>
            <w:tcBorders>
              <w:top w:val="double" w:sz="4" w:space="0" w:color="auto"/>
            </w:tcBorders>
          </w:tcPr>
          <w:p w14:paraId="4674E5B8" w14:textId="77777777" w:rsidR="00930935" w:rsidRPr="00A7005B" w:rsidRDefault="00930935" w:rsidP="006E197D">
            <w:pPr>
              <w:tabs>
                <w:tab w:val="decimal" w:pos="1044"/>
              </w:tabs>
              <w:rPr>
                <w:rFonts w:ascii="Times New Roman" w:hAnsi="Times New Roman" w:cs="Times New Roman"/>
                <w:b/>
                <w:bCs/>
                <w:sz w:val="22"/>
                <w:szCs w:val="22"/>
              </w:rPr>
            </w:pPr>
          </w:p>
        </w:tc>
      </w:tr>
    </w:tbl>
    <w:p w14:paraId="68DCFF5C" w14:textId="77777777" w:rsidR="00930935" w:rsidRDefault="00930935" w:rsidP="00930935"/>
    <w:p w14:paraId="4E7A6139" w14:textId="77777777" w:rsidR="00930935" w:rsidRDefault="00930935"/>
    <w:tbl>
      <w:tblPr>
        <w:tblW w:w="14407" w:type="dxa"/>
        <w:tblInd w:w="533" w:type="dxa"/>
        <w:tblLayout w:type="fixed"/>
        <w:tblLook w:val="04A0" w:firstRow="1" w:lastRow="0" w:firstColumn="1" w:lastColumn="0" w:noHBand="0" w:noVBand="1"/>
      </w:tblPr>
      <w:tblGrid>
        <w:gridCol w:w="6397"/>
        <w:gridCol w:w="1710"/>
        <w:gridCol w:w="270"/>
        <w:gridCol w:w="1620"/>
        <w:gridCol w:w="270"/>
        <w:gridCol w:w="2160"/>
        <w:gridCol w:w="270"/>
        <w:gridCol w:w="1710"/>
      </w:tblGrid>
      <w:tr w:rsidR="001B1C17" w:rsidRPr="007C533E" w14:paraId="69B8FFAB" w14:textId="77777777" w:rsidTr="00930935">
        <w:trPr>
          <w:tblHeader/>
        </w:trPr>
        <w:tc>
          <w:tcPr>
            <w:tcW w:w="6397" w:type="dxa"/>
          </w:tcPr>
          <w:p w14:paraId="142B6D74" w14:textId="56BFAADC"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8010" w:type="dxa"/>
            <w:gridSpan w:val="7"/>
          </w:tcPr>
          <w:p w14:paraId="2E919F91" w14:textId="39A83A29"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Pr>
                <w:rFonts w:ascii="Times New Roman" w:eastAsia="MS Mincho" w:hAnsi="Times New Roman" w:cs="Times New Roman"/>
                <w:b/>
                <w:sz w:val="22"/>
                <w:szCs w:val="22"/>
                <w:lang w:bidi="ar-SA"/>
              </w:rPr>
              <w:t>Separate</w:t>
            </w:r>
            <w:r w:rsidRPr="007C533E">
              <w:rPr>
                <w:rFonts w:ascii="Times New Roman" w:eastAsia="MS Mincho" w:hAnsi="Times New Roman" w:cs="Times New Roman"/>
                <w:b/>
                <w:sz w:val="22"/>
                <w:szCs w:val="22"/>
                <w:lang w:bidi="ar-SA"/>
              </w:rPr>
              <w:t xml:space="preserve"> financial statements</w:t>
            </w:r>
          </w:p>
        </w:tc>
      </w:tr>
      <w:tr w:rsidR="00AC28F1" w:rsidRPr="007C533E" w14:paraId="48D2455C" w14:textId="77777777" w:rsidTr="00930935">
        <w:trPr>
          <w:tblHeader/>
        </w:trPr>
        <w:tc>
          <w:tcPr>
            <w:tcW w:w="6397" w:type="dxa"/>
          </w:tcPr>
          <w:p w14:paraId="2AE55248" w14:textId="77777777" w:rsidR="00AC28F1" w:rsidRPr="007C533E" w:rsidRDefault="00AC28F1"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710" w:type="dxa"/>
          </w:tcPr>
          <w:p w14:paraId="3A926DC5" w14:textId="77777777" w:rsidR="00AC28F1" w:rsidRPr="007C533E" w:rsidRDefault="00AC28F1"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b/>
                <w:bCs/>
                <w:spacing w:val="-2"/>
                <w:sz w:val="22"/>
                <w:szCs w:val="22"/>
              </w:rPr>
            </w:pPr>
          </w:p>
        </w:tc>
        <w:tc>
          <w:tcPr>
            <w:tcW w:w="4320" w:type="dxa"/>
            <w:gridSpan w:val="4"/>
          </w:tcPr>
          <w:p w14:paraId="7A17A852" w14:textId="7BF3A7AC" w:rsidR="00AC28F1" w:rsidRPr="007C533E" w:rsidRDefault="00AC28F1"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sidRPr="007C533E">
              <w:rPr>
                <w:rFonts w:ascii="Times New Roman" w:hAnsi="Times New Roman" w:cs="Times New Roman"/>
                <w:spacing w:val="-2"/>
                <w:sz w:val="22"/>
                <w:szCs w:val="28"/>
              </w:rPr>
              <w:t>Charged</w:t>
            </w:r>
            <w:r>
              <w:rPr>
                <w:rFonts w:ascii="Times New Roman" w:hAnsi="Times New Roman" w:cs="Times New Roman"/>
                <w:spacing w:val="-2"/>
                <w:sz w:val="22"/>
                <w:szCs w:val="28"/>
              </w:rPr>
              <w:t xml:space="preserve"> </w:t>
            </w:r>
            <w:r w:rsidRPr="007C533E">
              <w:rPr>
                <w:rFonts w:ascii="Times New Roman" w:hAnsi="Times New Roman" w:cs="Times New Roman"/>
                <w:spacing w:val="-2"/>
                <w:sz w:val="22"/>
                <w:szCs w:val="28"/>
              </w:rPr>
              <w:t>to:</w:t>
            </w:r>
          </w:p>
        </w:tc>
        <w:tc>
          <w:tcPr>
            <w:tcW w:w="270" w:type="dxa"/>
          </w:tcPr>
          <w:p w14:paraId="78A157E8" w14:textId="77777777" w:rsidR="00AC28F1" w:rsidRPr="007C533E" w:rsidRDefault="00AC28F1"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1710" w:type="dxa"/>
          </w:tcPr>
          <w:p w14:paraId="2F6FEF6B" w14:textId="0F257D7E" w:rsidR="00AC28F1" w:rsidRPr="007C533E" w:rsidRDefault="00AC28F1"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r>
      <w:tr w:rsidR="001B1C17" w:rsidRPr="007C533E" w14:paraId="1E550FDD" w14:textId="77777777" w:rsidTr="00930935">
        <w:trPr>
          <w:trHeight w:val="254"/>
        </w:trPr>
        <w:tc>
          <w:tcPr>
            <w:tcW w:w="6397" w:type="dxa"/>
          </w:tcPr>
          <w:p w14:paraId="5F9FA06B" w14:textId="41F3AA91" w:rsidR="001B1C17" w:rsidRPr="007C533E" w:rsidRDefault="001B1C17" w:rsidP="001B1C17">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hAnsi="Times New Roman" w:cs="Times New Roman"/>
                <w:b/>
                <w:bCs/>
                <w:i/>
                <w:iCs/>
                <w:spacing w:val="-2"/>
                <w:sz w:val="22"/>
                <w:szCs w:val="22"/>
              </w:rPr>
              <w:t>Deferred tax</w:t>
            </w:r>
          </w:p>
        </w:tc>
        <w:tc>
          <w:tcPr>
            <w:tcW w:w="1710" w:type="dxa"/>
          </w:tcPr>
          <w:p w14:paraId="09DA00D7" w14:textId="7FBA57EB" w:rsidR="001B1C17" w:rsidRPr="00AC28F1" w:rsidRDefault="00AC28F1" w:rsidP="00AC28F1">
            <w:pPr>
              <w:ind w:left="-108"/>
              <w:jc w:val="center"/>
              <w:rPr>
                <w:rFonts w:ascii="Times New Roman" w:eastAsia="MS Mincho" w:hAnsi="Times New Roman" w:cs="Times New Roman"/>
                <w:sz w:val="22"/>
                <w:szCs w:val="22"/>
              </w:rPr>
            </w:pPr>
            <w:r>
              <w:rPr>
                <w:rFonts w:ascii="Times New Roman" w:eastAsia="MS Mincho" w:hAnsi="Times New Roman" w:cs="Times New Roman"/>
                <w:sz w:val="22"/>
                <w:szCs w:val="22"/>
              </w:rPr>
              <w:t>At</w:t>
            </w:r>
          </w:p>
        </w:tc>
        <w:tc>
          <w:tcPr>
            <w:tcW w:w="270" w:type="dxa"/>
            <w:tcBorders>
              <w:top w:val="single" w:sz="4" w:space="0" w:color="auto"/>
            </w:tcBorders>
          </w:tcPr>
          <w:p w14:paraId="0B5EF507" w14:textId="77777777" w:rsidR="001B1C17" w:rsidRPr="007C533E" w:rsidRDefault="001B1C17" w:rsidP="001B1C17">
            <w:pPr>
              <w:tabs>
                <w:tab w:val="decimal" w:pos="1044"/>
              </w:tabs>
              <w:rPr>
                <w:rFonts w:ascii="Times New Roman" w:hAnsi="Times New Roman" w:cs="Times New Roman"/>
                <w:sz w:val="22"/>
                <w:szCs w:val="22"/>
              </w:rPr>
            </w:pPr>
          </w:p>
        </w:tc>
        <w:tc>
          <w:tcPr>
            <w:tcW w:w="1620" w:type="dxa"/>
            <w:tcBorders>
              <w:top w:val="single" w:sz="4" w:space="0" w:color="auto"/>
            </w:tcBorders>
          </w:tcPr>
          <w:p w14:paraId="54EAB481"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Borders>
              <w:top w:val="single" w:sz="4" w:space="0" w:color="auto"/>
            </w:tcBorders>
          </w:tcPr>
          <w:p w14:paraId="4B1BA416"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tcBorders>
              <w:top w:val="single" w:sz="4" w:space="0" w:color="auto"/>
            </w:tcBorders>
          </w:tcPr>
          <w:p w14:paraId="7E72B70E" w14:textId="14EA2545" w:rsidR="001B1C17" w:rsidRPr="00210E53" w:rsidRDefault="001B1C17" w:rsidP="001B1C17">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 comprehensive</w:t>
            </w:r>
          </w:p>
        </w:tc>
        <w:tc>
          <w:tcPr>
            <w:tcW w:w="270" w:type="dxa"/>
          </w:tcPr>
          <w:p w14:paraId="11E596D7" w14:textId="77777777" w:rsidR="001B1C17" w:rsidRPr="007C533E" w:rsidRDefault="001B1C17" w:rsidP="001B1C17">
            <w:pPr>
              <w:tabs>
                <w:tab w:val="decimal" w:pos="1044"/>
              </w:tabs>
              <w:rPr>
                <w:rFonts w:ascii="Times New Roman" w:hAnsi="Times New Roman" w:cs="Times New Roman"/>
                <w:sz w:val="22"/>
                <w:szCs w:val="22"/>
              </w:rPr>
            </w:pPr>
          </w:p>
        </w:tc>
        <w:tc>
          <w:tcPr>
            <w:tcW w:w="1710" w:type="dxa"/>
          </w:tcPr>
          <w:p w14:paraId="2FD8683C" w14:textId="7FE4196D" w:rsidR="001B1C17" w:rsidRPr="00210E53" w:rsidRDefault="001B1C17" w:rsidP="001B1C17">
            <w:pPr>
              <w:ind w:left="-108"/>
              <w:jc w:val="center"/>
              <w:rPr>
                <w:rFonts w:ascii="Times New Roman" w:eastAsia="MS Mincho" w:hAnsi="Times New Roman" w:cs="Times New Roman"/>
                <w:sz w:val="22"/>
                <w:szCs w:val="22"/>
              </w:rPr>
            </w:pPr>
            <w:r w:rsidRPr="007C533E">
              <w:rPr>
                <w:rFonts w:ascii="Times New Roman" w:eastAsia="MS Mincho" w:hAnsi="Times New Roman" w:cs="Times New Roman"/>
                <w:sz w:val="22"/>
                <w:szCs w:val="22"/>
              </w:rPr>
              <w:t>At</w:t>
            </w:r>
          </w:p>
        </w:tc>
      </w:tr>
      <w:tr w:rsidR="001B1C17" w:rsidRPr="007C533E" w14:paraId="5F70C2D1" w14:textId="77777777" w:rsidTr="00930935">
        <w:trPr>
          <w:trHeight w:val="254"/>
        </w:trPr>
        <w:tc>
          <w:tcPr>
            <w:tcW w:w="6397" w:type="dxa"/>
          </w:tcPr>
          <w:p w14:paraId="77DC3D9C" w14:textId="77777777" w:rsidR="001B1C17" w:rsidRPr="007C533E" w:rsidRDefault="001B1C17" w:rsidP="001B1C17">
            <w:pPr>
              <w:tabs>
                <w:tab w:val="left" w:pos="720"/>
                <w:tab w:val="decimal" w:pos="765"/>
              </w:tabs>
              <w:rPr>
                <w:rFonts w:ascii="Times New Roman" w:eastAsia="MS Mincho" w:hAnsi="Times New Roman" w:cs="Times New Roman"/>
                <w:b/>
                <w:bCs/>
                <w:i/>
                <w:iCs/>
                <w:sz w:val="22"/>
                <w:szCs w:val="22"/>
                <w:lang w:bidi="ar-SA"/>
              </w:rPr>
            </w:pPr>
          </w:p>
        </w:tc>
        <w:tc>
          <w:tcPr>
            <w:tcW w:w="1710" w:type="dxa"/>
          </w:tcPr>
          <w:p w14:paraId="57347199" w14:textId="6512C8E9" w:rsidR="001B1C17" w:rsidRPr="00AC28F1" w:rsidRDefault="00AC28F1" w:rsidP="00AC28F1">
            <w:pPr>
              <w:ind w:left="-108"/>
              <w:jc w:val="center"/>
              <w:rPr>
                <w:rFonts w:ascii="Times New Roman" w:eastAsia="MS Mincho" w:hAnsi="Times New Roman" w:cs="Times New Roman"/>
                <w:sz w:val="22"/>
                <w:szCs w:val="22"/>
              </w:rPr>
            </w:pPr>
            <w:r w:rsidRPr="00AC28F1">
              <w:rPr>
                <w:rFonts w:ascii="Times New Roman" w:eastAsia="MS Mincho" w:hAnsi="Times New Roman" w:cs="Times New Roman"/>
                <w:sz w:val="22"/>
                <w:szCs w:val="22"/>
              </w:rPr>
              <w:t xml:space="preserve">1 </w:t>
            </w:r>
            <w:r w:rsidR="001B1C17" w:rsidRPr="00AC28F1">
              <w:rPr>
                <w:rFonts w:ascii="Times New Roman" w:eastAsia="MS Mincho" w:hAnsi="Times New Roman" w:cs="Times New Roman"/>
                <w:sz w:val="22"/>
                <w:szCs w:val="22"/>
              </w:rPr>
              <w:t>January</w:t>
            </w:r>
          </w:p>
        </w:tc>
        <w:tc>
          <w:tcPr>
            <w:tcW w:w="270" w:type="dxa"/>
          </w:tcPr>
          <w:p w14:paraId="11F6D207" w14:textId="77777777" w:rsidR="001B1C17" w:rsidRPr="007C533E" w:rsidRDefault="001B1C17" w:rsidP="001B1C17">
            <w:pPr>
              <w:tabs>
                <w:tab w:val="decimal" w:pos="1044"/>
              </w:tabs>
              <w:rPr>
                <w:rFonts w:ascii="Times New Roman" w:hAnsi="Times New Roman" w:cs="Times New Roman"/>
                <w:sz w:val="22"/>
                <w:szCs w:val="22"/>
              </w:rPr>
            </w:pPr>
          </w:p>
        </w:tc>
        <w:tc>
          <w:tcPr>
            <w:tcW w:w="1620" w:type="dxa"/>
          </w:tcPr>
          <w:p w14:paraId="44E4090B" w14:textId="4D930A08" w:rsidR="001B1C17" w:rsidRPr="00210E53"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spacing w:val="-2"/>
                <w:sz w:val="22"/>
                <w:szCs w:val="28"/>
              </w:rPr>
            </w:pPr>
            <w:r w:rsidRPr="007C533E">
              <w:rPr>
                <w:rFonts w:ascii="Times New Roman" w:hAnsi="Times New Roman" w:cs="Times New Roman"/>
                <w:spacing w:val="-2"/>
                <w:sz w:val="22"/>
                <w:szCs w:val="28"/>
              </w:rPr>
              <w:t>Profit or loss</w:t>
            </w:r>
          </w:p>
        </w:tc>
        <w:tc>
          <w:tcPr>
            <w:tcW w:w="270" w:type="dxa"/>
          </w:tcPr>
          <w:p w14:paraId="7B3BD52B"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tcPr>
          <w:p w14:paraId="416DBB39" w14:textId="75A48056" w:rsidR="001B1C17" w:rsidRPr="00210E53" w:rsidRDefault="001B1C17" w:rsidP="001B1C17">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income</w:t>
            </w:r>
          </w:p>
        </w:tc>
        <w:tc>
          <w:tcPr>
            <w:tcW w:w="270" w:type="dxa"/>
          </w:tcPr>
          <w:p w14:paraId="29B44310" w14:textId="77777777" w:rsidR="001B1C17" w:rsidRPr="007C533E" w:rsidRDefault="001B1C17" w:rsidP="001B1C17">
            <w:pPr>
              <w:tabs>
                <w:tab w:val="decimal" w:pos="1044"/>
              </w:tabs>
              <w:rPr>
                <w:rFonts w:ascii="Times New Roman" w:hAnsi="Times New Roman" w:cs="Times New Roman"/>
                <w:sz w:val="22"/>
                <w:szCs w:val="22"/>
              </w:rPr>
            </w:pPr>
          </w:p>
        </w:tc>
        <w:tc>
          <w:tcPr>
            <w:tcW w:w="1710" w:type="dxa"/>
          </w:tcPr>
          <w:p w14:paraId="037D8FFD" w14:textId="63EC1E67" w:rsidR="001B1C17" w:rsidRPr="00210E53" w:rsidRDefault="00AC28F1" w:rsidP="001B1C17">
            <w:pPr>
              <w:ind w:left="-108"/>
              <w:jc w:val="center"/>
              <w:rPr>
                <w:rFonts w:ascii="Times New Roman" w:eastAsia="MS Mincho" w:hAnsi="Times New Roman" w:cs="Times New Roman"/>
                <w:sz w:val="22"/>
                <w:szCs w:val="22"/>
              </w:rPr>
            </w:pPr>
            <w:r>
              <w:rPr>
                <w:rFonts w:ascii="Times New Roman" w:eastAsia="MS Mincho" w:hAnsi="Times New Roman" w:cs="Times New Roman"/>
                <w:sz w:val="22"/>
                <w:szCs w:val="22"/>
              </w:rPr>
              <w:t xml:space="preserve">31 </w:t>
            </w:r>
            <w:r w:rsidR="001B1C17" w:rsidRPr="007C533E">
              <w:rPr>
                <w:rFonts w:ascii="Times New Roman" w:eastAsia="MS Mincho" w:hAnsi="Times New Roman" w:cs="Times New Roman"/>
                <w:sz w:val="22"/>
                <w:szCs w:val="22"/>
              </w:rPr>
              <w:t>December</w:t>
            </w:r>
          </w:p>
        </w:tc>
      </w:tr>
      <w:tr w:rsidR="001B1C17" w:rsidRPr="007C533E" w14:paraId="14C04771" w14:textId="77777777" w:rsidTr="00930935">
        <w:trPr>
          <w:trHeight w:val="254"/>
        </w:trPr>
        <w:tc>
          <w:tcPr>
            <w:tcW w:w="6397" w:type="dxa"/>
          </w:tcPr>
          <w:p w14:paraId="31B83F7B" w14:textId="77777777" w:rsidR="001B1C17" w:rsidRPr="007C533E" w:rsidRDefault="001B1C17" w:rsidP="001B1C17">
            <w:pPr>
              <w:tabs>
                <w:tab w:val="left" w:pos="720"/>
                <w:tab w:val="decimal" w:pos="765"/>
              </w:tabs>
              <w:rPr>
                <w:rFonts w:ascii="Times New Roman" w:eastAsia="MS Mincho" w:hAnsi="Times New Roman" w:cs="Times New Roman"/>
                <w:b/>
                <w:bCs/>
                <w:i/>
                <w:iCs/>
                <w:sz w:val="22"/>
                <w:szCs w:val="22"/>
                <w:lang w:bidi="ar-SA"/>
              </w:rPr>
            </w:pPr>
          </w:p>
        </w:tc>
        <w:tc>
          <w:tcPr>
            <w:tcW w:w="8010" w:type="dxa"/>
            <w:gridSpan w:val="7"/>
          </w:tcPr>
          <w:p w14:paraId="702491C7" w14:textId="5D0C8B30" w:rsidR="001B1C17" w:rsidRPr="007C533E" w:rsidRDefault="001B1C17" w:rsidP="001B1C17">
            <w:pPr>
              <w:tabs>
                <w:tab w:val="decimal" w:pos="1044"/>
              </w:tabs>
              <w:jc w:val="center"/>
              <w:rPr>
                <w:rFonts w:ascii="Times New Roman" w:hAnsi="Times New Roman" w:cs="Times New Roman"/>
                <w:sz w:val="22"/>
                <w:szCs w:val="22"/>
              </w:rPr>
            </w:pPr>
            <w:r w:rsidRPr="00A011B7">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A011B7">
              <w:rPr>
                <w:rFonts w:ascii="Times New Roman" w:hAnsi="Times New Roman" w:cs="Times New Roman"/>
                <w:i/>
                <w:iCs/>
                <w:spacing w:val="-2"/>
                <w:sz w:val="22"/>
                <w:szCs w:val="22"/>
              </w:rPr>
              <w:t xml:space="preserve"> Baht)</w:t>
            </w:r>
          </w:p>
        </w:tc>
      </w:tr>
      <w:tr w:rsidR="001B1C17" w:rsidRPr="007C533E" w14:paraId="34C61AA3" w14:textId="77777777" w:rsidTr="00930935">
        <w:trPr>
          <w:trHeight w:val="254"/>
        </w:trPr>
        <w:tc>
          <w:tcPr>
            <w:tcW w:w="6397" w:type="dxa"/>
          </w:tcPr>
          <w:p w14:paraId="3F7A1A58" w14:textId="1E0BEE39" w:rsidR="001B1C17" w:rsidRPr="007C533E" w:rsidRDefault="001B1C17" w:rsidP="001B1C17">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hAnsi="Times New Roman" w:cs="Times New Roman"/>
                <w:b/>
                <w:bCs/>
                <w:i/>
                <w:iCs/>
                <w:spacing w:val="-2"/>
                <w:sz w:val="22"/>
                <w:szCs w:val="22"/>
              </w:rPr>
              <w:t>20</w:t>
            </w:r>
            <w:r>
              <w:rPr>
                <w:rFonts w:ascii="Times New Roman" w:hAnsi="Times New Roman" w:cs="Times New Roman"/>
                <w:b/>
                <w:bCs/>
                <w:i/>
                <w:iCs/>
                <w:spacing w:val="-2"/>
                <w:sz w:val="22"/>
                <w:szCs w:val="22"/>
              </w:rPr>
              <w:t>2</w:t>
            </w:r>
            <w:r w:rsidR="00930935">
              <w:rPr>
                <w:rFonts w:ascii="Times New Roman" w:hAnsi="Times New Roman" w:cs="Times New Roman"/>
                <w:b/>
                <w:bCs/>
                <w:i/>
                <w:iCs/>
                <w:spacing w:val="-2"/>
                <w:sz w:val="22"/>
                <w:szCs w:val="22"/>
              </w:rPr>
              <w:t>2</w:t>
            </w:r>
          </w:p>
        </w:tc>
        <w:tc>
          <w:tcPr>
            <w:tcW w:w="1710" w:type="dxa"/>
          </w:tcPr>
          <w:p w14:paraId="4A5186D2" w14:textId="77777777" w:rsidR="001B1C17" w:rsidRPr="007C533E" w:rsidRDefault="001B1C17" w:rsidP="001B1C17">
            <w:pPr>
              <w:tabs>
                <w:tab w:val="decimal" w:pos="1044"/>
              </w:tabs>
              <w:rPr>
                <w:rFonts w:ascii="Times New Roman" w:hAnsi="Times New Roman" w:cs="Times New Roman"/>
                <w:sz w:val="22"/>
                <w:szCs w:val="22"/>
                <w:lang w:val="en-US"/>
              </w:rPr>
            </w:pPr>
          </w:p>
        </w:tc>
        <w:tc>
          <w:tcPr>
            <w:tcW w:w="270" w:type="dxa"/>
          </w:tcPr>
          <w:p w14:paraId="34AE12DC" w14:textId="77777777" w:rsidR="001B1C17" w:rsidRPr="007C533E" w:rsidRDefault="001B1C17" w:rsidP="001B1C17">
            <w:pPr>
              <w:tabs>
                <w:tab w:val="decimal" w:pos="1044"/>
              </w:tabs>
              <w:rPr>
                <w:rFonts w:ascii="Times New Roman" w:hAnsi="Times New Roman" w:cs="Times New Roman"/>
                <w:sz w:val="22"/>
                <w:szCs w:val="22"/>
              </w:rPr>
            </w:pPr>
          </w:p>
        </w:tc>
        <w:tc>
          <w:tcPr>
            <w:tcW w:w="1620" w:type="dxa"/>
          </w:tcPr>
          <w:p w14:paraId="15166355"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Pr>
          <w:p w14:paraId="16ED6C74"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tcPr>
          <w:p w14:paraId="2D6656F0"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Pr>
          <w:p w14:paraId="4A2202E3" w14:textId="77777777" w:rsidR="001B1C17" w:rsidRPr="007C533E" w:rsidRDefault="001B1C17" w:rsidP="001B1C17">
            <w:pPr>
              <w:tabs>
                <w:tab w:val="decimal" w:pos="1044"/>
              </w:tabs>
              <w:rPr>
                <w:rFonts w:ascii="Times New Roman" w:hAnsi="Times New Roman" w:cs="Times New Roman"/>
                <w:sz w:val="22"/>
                <w:szCs w:val="22"/>
              </w:rPr>
            </w:pPr>
          </w:p>
        </w:tc>
        <w:tc>
          <w:tcPr>
            <w:tcW w:w="1710" w:type="dxa"/>
          </w:tcPr>
          <w:p w14:paraId="15D5A62B" w14:textId="77777777" w:rsidR="001B1C17" w:rsidRPr="007C533E" w:rsidRDefault="001B1C17" w:rsidP="001B1C17">
            <w:pPr>
              <w:tabs>
                <w:tab w:val="decimal" w:pos="1044"/>
              </w:tabs>
              <w:rPr>
                <w:rFonts w:ascii="Times New Roman" w:hAnsi="Times New Roman" w:cs="Times New Roman"/>
                <w:sz w:val="22"/>
                <w:szCs w:val="22"/>
              </w:rPr>
            </w:pPr>
          </w:p>
        </w:tc>
      </w:tr>
      <w:tr w:rsidR="001B1C17" w:rsidRPr="007C533E" w14:paraId="4B8CFBB0" w14:textId="77777777" w:rsidTr="00930935">
        <w:trPr>
          <w:trHeight w:val="254"/>
        </w:trPr>
        <w:tc>
          <w:tcPr>
            <w:tcW w:w="6397" w:type="dxa"/>
          </w:tcPr>
          <w:p w14:paraId="58C675E4" w14:textId="5213A577" w:rsidR="001B1C17" w:rsidRPr="007C533E" w:rsidRDefault="001B1C17" w:rsidP="001B1C17">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eastAsia="MS Mincho" w:hAnsi="Times New Roman" w:cs="Times New Roman"/>
                <w:b/>
                <w:bCs/>
                <w:i/>
                <w:iCs/>
                <w:sz w:val="22"/>
                <w:szCs w:val="22"/>
                <w:lang w:bidi="ar-SA"/>
              </w:rPr>
              <w:t>Deferred tax assets</w:t>
            </w:r>
          </w:p>
        </w:tc>
        <w:tc>
          <w:tcPr>
            <w:tcW w:w="1710" w:type="dxa"/>
          </w:tcPr>
          <w:p w14:paraId="50A5A30A" w14:textId="77777777" w:rsidR="001B1C17" w:rsidRPr="007C533E" w:rsidRDefault="001B1C17" w:rsidP="001B1C17">
            <w:pPr>
              <w:tabs>
                <w:tab w:val="decimal" w:pos="1044"/>
              </w:tabs>
              <w:rPr>
                <w:rFonts w:ascii="Times New Roman" w:hAnsi="Times New Roman" w:cs="Times New Roman"/>
                <w:sz w:val="22"/>
                <w:szCs w:val="22"/>
                <w:lang w:val="en-US"/>
              </w:rPr>
            </w:pPr>
          </w:p>
        </w:tc>
        <w:tc>
          <w:tcPr>
            <w:tcW w:w="270" w:type="dxa"/>
          </w:tcPr>
          <w:p w14:paraId="7D6C9018" w14:textId="77777777" w:rsidR="001B1C17" w:rsidRPr="007C533E" w:rsidRDefault="001B1C17" w:rsidP="001B1C17">
            <w:pPr>
              <w:tabs>
                <w:tab w:val="decimal" w:pos="1044"/>
              </w:tabs>
              <w:rPr>
                <w:rFonts w:ascii="Times New Roman" w:hAnsi="Times New Roman" w:cs="Times New Roman"/>
                <w:sz w:val="22"/>
                <w:szCs w:val="22"/>
              </w:rPr>
            </w:pPr>
          </w:p>
        </w:tc>
        <w:tc>
          <w:tcPr>
            <w:tcW w:w="1620" w:type="dxa"/>
          </w:tcPr>
          <w:p w14:paraId="48E0E446"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Pr>
          <w:p w14:paraId="76A23F7F"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tcPr>
          <w:p w14:paraId="496AE4D2"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Pr>
          <w:p w14:paraId="24D92588" w14:textId="77777777" w:rsidR="001B1C17" w:rsidRPr="007C533E" w:rsidRDefault="001B1C17" w:rsidP="001B1C17">
            <w:pPr>
              <w:tabs>
                <w:tab w:val="decimal" w:pos="1044"/>
              </w:tabs>
              <w:rPr>
                <w:rFonts w:ascii="Times New Roman" w:hAnsi="Times New Roman" w:cs="Times New Roman"/>
                <w:sz w:val="22"/>
                <w:szCs w:val="22"/>
              </w:rPr>
            </w:pPr>
          </w:p>
        </w:tc>
        <w:tc>
          <w:tcPr>
            <w:tcW w:w="1710" w:type="dxa"/>
          </w:tcPr>
          <w:p w14:paraId="398192B2" w14:textId="77777777" w:rsidR="001B1C17" w:rsidRPr="007C533E" w:rsidRDefault="001B1C17" w:rsidP="001B1C17">
            <w:pPr>
              <w:tabs>
                <w:tab w:val="decimal" w:pos="1044"/>
              </w:tabs>
              <w:rPr>
                <w:rFonts w:ascii="Times New Roman" w:hAnsi="Times New Roman" w:cs="Times New Roman"/>
                <w:sz w:val="22"/>
                <w:szCs w:val="22"/>
              </w:rPr>
            </w:pPr>
          </w:p>
        </w:tc>
      </w:tr>
      <w:tr w:rsidR="006C7A2B" w:rsidRPr="007C533E" w14:paraId="4AC09B00" w14:textId="77777777" w:rsidTr="00930935">
        <w:trPr>
          <w:trHeight w:val="270"/>
        </w:trPr>
        <w:tc>
          <w:tcPr>
            <w:tcW w:w="6397" w:type="dxa"/>
            <w:hideMark/>
          </w:tcPr>
          <w:p w14:paraId="099154BD" w14:textId="3E8B1302" w:rsidR="006C7A2B" w:rsidRPr="007C533E" w:rsidRDefault="006C7A2B" w:rsidP="006C7A2B">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Trade accounts receivable</w:t>
            </w:r>
            <w:r w:rsidRPr="007C533E">
              <w:rPr>
                <w:rFonts w:ascii="Times New Roman" w:eastAsia="MS Mincho" w:hAnsi="Times New Roman" w:cs="Times New Roman"/>
                <w:i/>
                <w:iCs/>
                <w:sz w:val="22"/>
                <w:szCs w:val="22"/>
                <w:lang w:bidi="ar-SA"/>
              </w:rPr>
              <w:t xml:space="preserve"> (allowance for </w:t>
            </w:r>
            <w:r>
              <w:rPr>
                <w:rFonts w:ascii="Times New Roman" w:eastAsia="MS Mincho" w:hAnsi="Times New Roman" w:cs="Times New Roman"/>
                <w:i/>
                <w:iCs/>
                <w:sz w:val="22"/>
                <w:szCs w:val="22"/>
                <w:lang w:bidi="ar-SA"/>
              </w:rPr>
              <w:t>expected credit loss</w:t>
            </w:r>
            <w:r w:rsidRPr="007C533E">
              <w:rPr>
                <w:rFonts w:ascii="Times New Roman" w:eastAsia="MS Mincho" w:hAnsi="Times New Roman" w:cs="Times New Roman"/>
                <w:i/>
                <w:iCs/>
                <w:sz w:val="22"/>
                <w:szCs w:val="22"/>
                <w:lang w:bidi="ar-SA"/>
              </w:rPr>
              <w:t>)</w:t>
            </w:r>
          </w:p>
        </w:tc>
        <w:tc>
          <w:tcPr>
            <w:tcW w:w="1710" w:type="dxa"/>
          </w:tcPr>
          <w:p w14:paraId="276C826C" w14:textId="165554AE" w:rsidR="006C7A2B" w:rsidRPr="006C7A2B" w:rsidRDefault="007A0AD1" w:rsidP="006C7A2B">
            <w:pPr>
              <w:tabs>
                <w:tab w:val="decimal" w:pos="1327"/>
              </w:tabs>
              <w:rPr>
                <w:rFonts w:ascii="Times New Roman" w:hAnsi="Times New Roman" w:cs="Times New Roman"/>
                <w:sz w:val="22"/>
                <w:szCs w:val="22"/>
              </w:rPr>
            </w:pPr>
            <w:r w:rsidRPr="007A0AD1">
              <w:rPr>
                <w:rFonts w:ascii="Times New Roman" w:eastAsia="MS Mincho" w:hAnsi="Times New Roman" w:cs="Times New Roman"/>
                <w:sz w:val="22"/>
                <w:szCs w:val="22"/>
              </w:rPr>
              <w:t>7</w:t>
            </w:r>
          </w:p>
        </w:tc>
        <w:tc>
          <w:tcPr>
            <w:tcW w:w="270" w:type="dxa"/>
          </w:tcPr>
          <w:p w14:paraId="08D41FB6" w14:textId="77777777" w:rsidR="006C7A2B" w:rsidRPr="006C7A2B" w:rsidRDefault="006C7A2B" w:rsidP="006C7A2B">
            <w:pPr>
              <w:tabs>
                <w:tab w:val="decimal" w:pos="1327"/>
              </w:tabs>
              <w:rPr>
                <w:rFonts w:ascii="Times New Roman" w:hAnsi="Times New Roman" w:cs="Times New Roman"/>
                <w:sz w:val="22"/>
                <w:szCs w:val="22"/>
              </w:rPr>
            </w:pPr>
          </w:p>
        </w:tc>
        <w:tc>
          <w:tcPr>
            <w:tcW w:w="1620" w:type="dxa"/>
          </w:tcPr>
          <w:p w14:paraId="4CD13E9E" w14:textId="1F2B8281" w:rsidR="006C7A2B" w:rsidRPr="006C7A2B" w:rsidRDefault="006C7A2B" w:rsidP="006C7A2B">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(2)</w:t>
            </w:r>
          </w:p>
        </w:tc>
        <w:tc>
          <w:tcPr>
            <w:tcW w:w="270" w:type="dxa"/>
          </w:tcPr>
          <w:p w14:paraId="125C0167" w14:textId="77777777" w:rsidR="006C7A2B" w:rsidRPr="006C7A2B" w:rsidRDefault="006C7A2B" w:rsidP="006C7A2B">
            <w:pPr>
              <w:tabs>
                <w:tab w:val="decimal" w:pos="1044"/>
              </w:tabs>
              <w:rPr>
                <w:rFonts w:ascii="Times New Roman" w:hAnsi="Times New Roman" w:cs="Times New Roman"/>
                <w:sz w:val="22"/>
                <w:szCs w:val="22"/>
              </w:rPr>
            </w:pPr>
          </w:p>
        </w:tc>
        <w:tc>
          <w:tcPr>
            <w:tcW w:w="2160" w:type="dxa"/>
          </w:tcPr>
          <w:p w14:paraId="6EAE8343" w14:textId="633A433D" w:rsidR="006C7A2B" w:rsidRPr="006C7A2B" w:rsidRDefault="006C7A2B" w:rsidP="006C7A2B">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37EEA00B" w14:textId="77777777" w:rsidR="006C7A2B" w:rsidRPr="006C7A2B" w:rsidRDefault="006C7A2B" w:rsidP="006C7A2B">
            <w:pPr>
              <w:tabs>
                <w:tab w:val="decimal" w:pos="787"/>
              </w:tabs>
              <w:rPr>
                <w:rFonts w:ascii="Times New Roman" w:hAnsi="Times New Roman" w:cs="Times New Roman"/>
                <w:sz w:val="22"/>
                <w:szCs w:val="22"/>
              </w:rPr>
            </w:pPr>
          </w:p>
        </w:tc>
        <w:tc>
          <w:tcPr>
            <w:tcW w:w="1710" w:type="dxa"/>
          </w:tcPr>
          <w:p w14:paraId="587EA5D4" w14:textId="4D3253BA" w:rsidR="006C7A2B" w:rsidRPr="006C7A2B" w:rsidRDefault="006C7A2B" w:rsidP="006C7A2B">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5</w:t>
            </w:r>
          </w:p>
        </w:tc>
      </w:tr>
      <w:tr w:rsidR="006C7A2B" w:rsidRPr="007C533E" w14:paraId="6C1D8AD5" w14:textId="77777777" w:rsidTr="00930935">
        <w:tc>
          <w:tcPr>
            <w:tcW w:w="6397" w:type="dxa"/>
            <w:vAlign w:val="bottom"/>
          </w:tcPr>
          <w:p w14:paraId="2BB5CDF0" w14:textId="77777777" w:rsidR="006C7A2B" w:rsidRPr="007C533E" w:rsidRDefault="006C7A2B" w:rsidP="006C7A2B">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Investment properties</w:t>
            </w:r>
            <w:r>
              <w:rPr>
                <w:rFonts w:ascii="Times New Roman" w:eastAsia="MS Mincho" w:hAnsi="Times New Roman" w:cs="Times New Roman"/>
                <w:i/>
                <w:iCs/>
                <w:sz w:val="22"/>
                <w:szCs w:val="22"/>
                <w:lang w:bidi="ar-SA"/>
              </w:rPr>
              <w:t xml:space="preserve"> (depreciation gap)</w:t>
            </w:r>
          </w:p>
        </w:tc>
        <w:tc>
          <w:tcPr>
            <w:tcW w:w="1710" w:type="dxa"/>
          </w:tcPr>
          <w:p w14:paraId="78AA290E" w14:textId="6CE09C67" w:rsidR="006C7A2B" w:rsidRPr="006C7A2B" w:rsidRDefault="007A0AD1" w:rsidP="006C7A2B">
            <w:pPr>
              <w:tabs>
                <w:tab w:val="decimal" w:pos="1327"/>
              </w:tabs>
              <w:rPr>
                <w:rFonts w:ascii="Times New Roman" w:hAnsi="Times New Roman" w:cs="Times New Roman"/>
                <w:sz w:val="22"/>
                <w:szCs w:val="22"/>
              </w:rPr>
            </w:pPr>
            <w:r w:rsidRPr="007A0AD1">
              <w:rPr>
                <w:rFonts w:ascii="Times New Roman" w:eastAsia="MS Mincho" w:hAnsi="Times New Roman" w:cs="Times New Roman"/>
                <w:sz w:val="22"/>
                <w:szCs w:val="22"/>
              </w:rPr>
              <w:t>1,245</w:t>
            </w:r>
          </w:p>
        </w:tc>
        <w:tc>
          <w:tcPr>
            <w:tcW w:w="270" w:type="dxa"/>
          </w:tcPr>
          <w:p w14:paraId="32F5F91F" w14:textId="77777777" w:rsidR="006C7A2B" w:rsidRPr="006C7A2B" w:rsidRDefault="006C7A2B" w:rsidP="006C7A2B">
            <w:pPr>
              <w:tabs>
                <w:tab w:val="decimal" w:pos="1327"/>
              </w:tabs>
              <w:rPr>
                <w:rFonts w:ascii="Times New Roman" w:hAnsi="Times New Roman" w:cs="Times New Roman"/>
                <w:sz w:val="22"/>
                <w:szCs w:val="22"/>
              </w:rPr>
            </w:pPr>
          </w:p>
        </w:tc>
        <w:tc>
          <w:tcPr>
            <w:tcW w:w="1620" w:type="dxa"/>
          </w:tcPr>
          <w:p w14:paraId="2162D7A1" w14:textId="336D41BC" w:rsidR="006C7A2B" w:rsidRPr="006C7A2B" w:rsidRDefault="006C7A2B" w:rsidP="006C7A2B">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26</w:t>
            </w:r>
          </w:p>
        </w:tc>
        <w:tc>
          <w:tcPr>
            <w:tcW w:w="270" w:type="dxa"/>
          </w:tcPr>
          <w:p w14:paraId="67F70C42" w14:textId="77777777" w:rsidR="006C7A2B" w:rsidRPr="006C7A2B" w:rsidRDefault="006C7A2B" w:rsidP="006C7A2B">
            <w:pPr>
              <w:tabs>
                <w:tab w:val="decimal" w:pos="1044"/>
              </w:tabs>
              <w:rPr>
                <w:rFonts w:ascii="Times New Roman" w:hAnsi="Times New Roman" w:cs="Times New Roman"/>
                <w:sz w:val="22"/>
                <w:szCs w:val="22"/>
              </w:rPr>
            </w:pPr>
          </w:p>
        </w:tc>
        <w:tc>
          <w:tcPr>
            <w:tcW w:w="2160" w:type="dxa"/>
          </w:tcPr>
          <w:p w14:paraId="0B9E38D7" w14:textId="017F9128" w:rsidR="006C7A2B" w:rsidRPr="006C7A2B" w:rsidRDefault="006C7A2B" w:rsidP="006C7A2B">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4FF7430E" w14:textId="77777777" w:rsidR="006C7A2B" w:rsidRPr="006C7A2B" w:rsidRDefault="006C7A2B" w:rsidP="006C7A2B">
            <w:pPr>
              <w:tabs>
                <w:tab w:val="decimal" w:pos="787"/>
              </w:tabs>
              <w:rPr>
                <w:rFonts w:ascii="Times New Roman" w:hAnsi="Times New Roman" w:cs="Times New Roman"/>
                <w:sz w:val="22"/>
                <w:szCs w:val="22"/>
              </w:rPr>
            </w:pPr>
          </w:p>
        </w:tc>
        <w:tc>
          <w:tcPr>
            <w:tcW w:w="1710" w:type="dxa"/>
          </w:tcPr>
          <w:p w14:paraId="5BD45DB4" w14:textId="15F0666E" w:rsidR="006C7A2B" w:rsidRPr="006C7A2B" w:rsidRDefault="006C7A2B" w:rsidP="006C7A2B">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1,271</w:t>
            </w:r>
          </w:p>
        </w:tc>
      </w:tr>
      <w:tr w:rsidR="006C7A2B" w:rsidRPr="007C533E" w14:paraId="09E98BA2" w14:textId="77777777" w:rsidTr="00930935">
        <w:tc>
          <w:tcPr>
            <w:tcW w:w="6397" w:type="dxa"/>
            <w:hideMark/>
          </w:tcPr>
          <w:p w14:paraId="4463FD79" w14:textId="77777777" w:rsidR="006C7A2B" w:rsidRPr="007C533E" w:rsidRDefault="006C7A2B" w:rsidP="006C7A2B">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Provisions for employee benefits</w:t>
            </w:r>
          </w:p>
        </w:tc>
        <w:tc>
          <w:tcPr>
            <w:tcW w:w="1710" w:type="dxa"/>
          </w:tcPr>
          <w:p w14:paraId="4AFFDA9B" w14:textId="5C68E353" w:rsidR="006C7A2B" w:rsidRPr="006C7A2B" w:rsidRDefault="007A0AD1" w:rsidP="006C7A2B">
            <w:pPr>
              <w:tabs>
                <w:tab w:val="decimal" w:pos="1327"/>
              </w:tabs>
              <w:rPr>
                <w:rFonts w:ascii="Times New Roman" w:hAnsi="Times New Roman" w:cs="Times New Roman"/>
                <w:sz w:val="22"/>
                <w:szCs w:val="22"/>
              </w:rPr>
            </w:pPr>
            <w:r w:rsidRPr="007A0AD1">
              <w:rPr>
                <w:rFonts w:ascii="Times New Roman" w:eastAsia="MS Mincho" w:hAnsi="Times New Roman" w:cs="Times New Roman"/>
                <w:sz w:val="22"/>
                <w:szCs w:val="22"/>
              </w:rPr>
              <w:t>123</w:t>
            </w:r>
          </w:p>
        </w:tc>
        <w:tc>
          <w:tcPr>
            <w:tcW w:w="270" w:type="dxa"/>
          </w:tcPr>
          <w:p w14:paraId="5472495E" w14:textId="77777777" w:rsidR="006C7A2B" w:rsidRPr="006C7A2B" w:rsidRDefault="006C7A2B" w:rsidP="006C7A2B">
            <w:pPr>
              <w:tabs>
                <w:tab w:val="decimal" w:pos="1327"/>
              </w:tabs>
              <w:rPr>
                <w:rFonts w:ascii="Times New Roman" w:hAnsi="Times New Roman" w:cs="Times New Roman"/>
                <w:sz w:val="22"/>
                <w:szCs w:val="22"/>
              </w:rPr>
            </w:pPr>
          </w:p>
        </w:tc>
        <w:tc>
          <w:tcPr>
            <w:tcW w:w="1620" w:type="dxa"/>
          </w:tcPr>
          <w:p w14:paraId="3F758BEA" w14:textId="176C9E20" w:rsidR="006C7A2B" w:rsidRPr="006C7A2B" w:rsidRDefault="006C7A2B" w:rsidP="006C7A2B">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11</w:t>
            </w:r>
          </w:p>
        </w:tc>
        <w:tc>
          <w:tcPr>
            <w:tcW w:w="270" w:type="dxa"/>
          </w:tcPr>
          <w:p w14:paraId="1B857803" w14:textId="77777777" w:rsidR="006C7A2B" w:rsidRPr="006C7A2B" w:rsidRDefault="006C7A2B" w:rsidP="006C7A2B">
            <w:pPr>
              <w:tabs>
                <w:tab w:val="decimal" w:pos="1044"/>
              </w:tabs>
              <w:rPr>
                <w:rFonts w:ascii="Times New Roman" w:hAnsi="Times New Roman" w:cs="Times New Roman"/>
                <w:sz w:val="22"/>
                <w:szCs w:val="22"/>
              </w:rPr>
            </w:pPr>
          </w:p>
        </w:tc>
        <w:tc>
          <w:tcPr>
            <w:tcW w:w="2160" w:type="dxa"/>
          </w:tcPr>
          <w:p w14:paraId="6A59C30F" w14:textId="3CFAE6D3" w:rsidR="006C7A2B" w:rsidRPr="006C7A2B" w:rsidRDefault="006C7A2B" w:rsidP="006C7A2B">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109D0A97" w14:textId="77777777" w:rsidR="006C7A2B" w:rsidRPr="006C7A2B" w:rsidRDefault="006C7A2B" w:rsidP="006C7A2B">
            <w:pPr>
              <w:tabs>
                <w:tab w:val="decimal" w:pos="787"/>
              </w:tabs>
              <w:rPr>
                <w:rFonts w:ascii="Times New Roman" w:hAnsi="Times New Roman" w:cs="Times New Roman"/>
                <w:sz w:val="22"/>
                <w:szCs w:val="22"/>
              </w:rPr>
            </w:pPr>
          </w:p>
        </w:tc>
        <w:tc>
          <w:tcPr>
            <w:tcW w:w="1710" w:type="dxa"/>
          </w:tcPr>
          <w:p w14:paraId="73AC0B29" w14:textId="00760526" w:rsidR="006C7A2B" w:rsidRPr="006C7A2B" w:rsidRDefault="006C7A2B" w:rsidP="006C7A2B">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134</w:t>
            </w:r>
          </w:p>
        </w:tc>
      </w:tr>
      <w:tr w:rsidR="006C7A2B" w:rsidRPr="007C533E" w14:paraId="7C9C44D8" w14:textId="77777777" w:rsidTr="00930935">
        <w:tc>
          <w:tcPr>
            <w:tcW w:w="6397" w:type="dxa"/>
            <w:hideMark/>
          </w:tcPr>
          <w:p w14:paraId="5F9E7DAC" w14:textId="77777777" w:rsidR="006C7A2B" w:rsidRPr="007C533E" w:rsidRDefault="006C7A2B" w:rsidP="006C7A2B">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Deposits received from customers</w:t>
            </w:r>
          </w:p>
        </w:tc>
        <w:tc>
          <w:tcPr>
            <w:tcW w:w="1710" w:type="dxa"/>
          </w:tcPr>
          <w:p w14:paraId="5E4815AF" w14:textId="0F7FDE12" w:rsidR="006C7A2B" w:rsidRPr="006C7A2B" w:rsidRDefault="007A0AD1" w:rsidP="006C7A2B">
            <w:pPr>
              <w:tabs>
                <w:tab w:val="decimal" w:pos="1327"/>
              </w:tabs>
              <w:rPr>
                <w:rFonts w:ascii="Times New Roman" w:hAnsi="Times New Roman" w:cs="Times New Roman"/>
                <w:sz w:val="22"/>
                <w:szCs w:val="22"/>
              </w:rPr>
            </w:pPr>
            <w:r w:rsidRPr="007A0AD1">
              <w:rPr>
                <w:rFonts w:ascii="Times New Roman" w:eastAsia="MS Mincho" w:hAnsi="Times New Roman" w:cs="Times New Roman"/>
                <w:sz w:val="22"/>
                <w:szCs w:val="22"/>
              </w:rPr>
              <w:t>510</w:t>
            </w:r>
          </w:p>
        </w:tc>
        <w:tc>
          <w:tcPr>
            <w:tcW w:w="270" w:type="dxa"/>
          </w:tcPr>
          <w:p w14:paraId="0E74D17D" w14:textId="77777777" w:rsidR="006C7A2B" w:rsidRPr="006C7A2B" w:rsidRDefault="006C7A2B" w:rsidP="006C7A2B">
            <w:pPr>
              <w:tabs>
                <w:tab w:val="decimal" w:pos="1327"/>
              </w:tabs>
              <w:rPr>
                <w:rFonts w:ascii="Times New Roman" w:hAnsi="Times New Roman" w:cs="Times New Roman"/>
                <w:sz w:val="22"/>
                <w:szCs w:val="22"/>
              </w:rPr>
            </w:pPr>
          </w:p>
        </w:tc>
        <w:tc>
          <w:tcPr>
            <w:tcW w:w="1620" w:type="dxa"/>
          </w:tcPr>
          <w:p w14:paraId="32956601" w14:textId="625939C5" w:rsidR="006C7A2B" w:rsidRPr="006C7A2B" w:rsidRDefault="006C7A2B" w:rsidP="006C7A2B">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17</w:t>
            </w:r>
          </w:p>
        </w:tc>
        <w:tc>
          <w:tcPr>
            <w:tcW w:w="270" w:type="dxa"/>
          </w:tcPr>
          <w:p w14:paraId="2876F3AE" w14:textId="77777777" w:rsidR="006C7A2B" w:rsidRPr="006C7A2B" w:rsidRDefault="006C7A2B" w:rsidP="006C7A2B">
            <w:pPr>
              <w:tabs>
                <w:tab w:val="decimal" w:pos="1044"/>
              </w:tabs>
              <w:rPr>
                <w:rFonts w:ascii="Times New Roman" w:hAnsi="Times New Roman" w:cs="Times New Roman"/>
                <w:sz w:val="22"/>
                <w:szCs w:val="22"/>
              </w:rPr>
            </w:pPr>
          </w:p>
        </w:tc>
        <w:tc>
          <w:tcPr>
            <w:tcW w:w="2160" w:type="dxa"/>
          </w:tcPr>
          <w:p w14:paraId="766F2057" w14:textId="140A33E1" w:rsidR="006C7A2B" w:rsidRPr="006C7A2B" w:rsidRDefault="006C7A2B" w:rsidP="006C7A2B">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2038AA69" w14:textId="77777777" w:rsidR="006C7A2B" w:rsidRPr="006C7A2B" w:rsidRDefault="006C7A2B" w:rsidP="006C7A2B">
            <w:pPr>
              <w:tabs>
                <w:tab w:val="decimal" w:pos="787"/>
              </w:tabs>
              <w:rPr>
                <w:rFonts w:ascii="Times New Roman" w:hAnsi="Times New Roman" w:cs="Times New Roman"/>
                <w:sz w:val="22"/>
                <w:szCs w:val="22"/>
              </w:rPr>
            </w:pPr>
          </w:p>
        </w:tc>
        <w:tc>
          <w:tcPr>
            <w:tcW w:w="1710" w:type="dxa"/>
          </w:tcPr>
          <w:p w14:paraId="38EE3AEA" w14:textId="6674F522" w:rsidR="006C7A2B" w:rsidRPr="006C7A2B" w:rsidRDefault="006C7A2B" w:rsidP="006C7A2B">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527</w:t>
            </w:r>
          </w:p>
        </w:tc>
      </w:tr>
      <w:tr w:rsidR="007A0AD1" w:rsidRPr="007C533E" w14:paraId="40534927" w14:textId="77777777" w:rsidTr="00930935">
        <w:tc>
          <w:tcPr>
            <w:tcW w:w="6397" w:type="dxa"/>
          </w:tcPr>
          <w:p w14:paraId="10A4013D" w14:textId="10F28971" w:rsidR="007A0AD1" w:rsidRPr="007C533E" w:rsidRDefault="007A0AD1" w:rsidP="007A0AD1">
            <w:pPr>
              <w:tabs>
                <w:tab w:val="left" w:pos="720"/>
                <w:tab w:val="decimal" w:pos="765"/>
              </w:tabs>
              <w:rPr>
                <w:rFonts w:ascii="Times New Roman" w:eastAsia="MS Mincho" w:hAnsi="Times New Roman" w:cs="Times New Roman"/>
                <w:sz w:val="22"/>
                <w:szCs w:val="22"/>
                <w:lang w:bidi="ar-SA"/>
              </w:rPr>
            </w:pPr>
            <w:r w:rsidRPr="003E07B9">
              <w:rPr>
                <w:rFonts w:ascii="Times New Roman" w:eastAsia="MS Mincho" w:hAnsi="Times New Roman"/>
                <w:sz w:val="22"/>
                <w:szCs w:val="28"/>
                <w:lang w:val="en-US"/>
              </w:rPr>
              <w:t xml:space="preserve">Financial assets measured at FVOCI </w:t>
            </w:r>
            <w:r w:rsidRPr="003E07B9">
              <w:rPr>
                <w:rFonts w:ascii="Times New Roman" w:eastAsia="MS Mincho" w:hAnsi="Times New Roman"/>
                <w:i/>
                <w:iCs/>
                <w:sz w:val="22"/>
                <w:szCs w:val="28"/>
                <w:lang w:val="en-US"/>
              </w:rPr>
              <w:t>(decrease in fair value)</w:t>
            </w:r>
          </w:p>
        </w:tc>
        <w:tc>
          <w:tcPr>
            <w:tcW w:w="1710" w:type="dxa"/>
          </w:tcPr>
          <w:p w14:paraId="7ED044BE" w14:textId="6BBBD6A4" w:rsidR="007A0AD1" w:rsidRPr="006C7A2B" w:rsidRDefault="007A0AD1" w:rsidP="007A0AD1">
            <w:pPr>
              <w:tabs>
                <w:tab w:val="decimal" w:pos="1327"/>
              </w:tabs>
              <w:rPr>
                <w:rFonts w:ascii="Times New Roman" w:hAnsi="Times New Roman" w:cs="Times New Roman"/>
                <w:sz w:val="22"/>
                <w:szCs w:val="22"/>
              </w:rPr>
            </w:pPr>
            <w:r w:rsidRPr="007A0AD1">
              <w:rPr>
                <w:rFonts w:ascii="Times New Roman" w:eastAsia="MS Mincho" w:hAnsi="Times New Roman" w:cs="Times New Roman"/>
                <w:sz w:val="22"/>
                <w:szCs w:val="22"/>
              </w:rPr>
              <w:t>28</w:t>
            </w:r>
          </w:p>
        </w:tc>
        <w:tc>
          <w:tcPr>
            <w:tcW w:w="270" w:type="dxa"/>
          </w:tcPr>
          <w:p w14:paraId="16EA2716" w14:textId="77777777" w:rsidR="007A0AD1" w:rsidRPr="006C7A2B" w:rsidRDefault="007A0AD1" w:rsidP="007A0AD1">
            <w:pPr>
              <w:tabs>
                <w:tab w:val="decimal" w:pos="1327"/>
              </w:tabs>
              <w:rPr>
                <w:rFonts w:ascii="Times New Roman" w:hAnsi="Times New Roman" w:cs="Times New Roman"/>
                <w:sz w:val="22"/>
                <w:szCs w:val="22"/>
              </w:rPr>
            </w:pPr>
          </w:p>
        </w:tc>
        <w:tc>
          <w:tcPr>
            <w:tcW w:w="1620" w:type="dxa"/>
          </w:tcPr>
          <w:p w14:paraId="2FEA266C" w14:textId="6FC8749C" w:rsidR="007A0AD1" w:rsidRPr="006C7A2B" w:rsidRDefault="007A0AD1" w:rsidP="007A0AD1">
            <w:pPr>
              <w:tabs>
                <w:tab w:val="decimal" w:pos="973"/>
              </w:tabs>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44D0D640" w14:textId="77777777" w:rsidR="007A0AD1" w:rsidRPr="006C7A2B" w:rsidRDefault="007A0AD1" w:rsidP="007A0AD1">
            <w:pPr>
              <w:tabs>
                <w:tab w:val="decimal" w:pos="1044"/>
              </w:tabs>
              <w:rPr>
                <w:rFonts w:ascii="Times New Roman" w:hAnsi="Times New Roman" w:cs="Times New Roman"/>
                <w:sz w:val="22"/>
                <w:szCs w:val="22"/>
              </w:rPr>
            </w:pPr>
          </w:p>
        </w:tc>
        <w:tc>
          <w:tcPr>
            <w:tcW w:w="2160" w:type="dxa"/>
          </w:tcPr>
          <w:p w14:paraId="1AB82700" w14:textId="782E6E3E" w:rsidR="007A0AD1" w:rsidRPr="006C7A2B" w:rsidRDefault="007A0AD1" w:rsidP="007A0AD1">
            <w:pPr>
              <w:ind w:right="69"/>
              <w:jc w:val="right"/>
              <w:rPr>
                <w:rFonts w:ascii="Times New Roman" w:hAnsi="Times New Roman" w:cs="Times New Roman"/>
                <w:sz w:val="22"/>
                <w:szCs w:val="22"/>
              </w:rPr>
            </w:pPr>
            <w:r w:rsidRPr="006C7A2B">
              <w:rPr>
                <w:rFonts w:ascii="Times New Roman" w:hAnsi="Times New Roman" w:cs="Times New Roman"/>
                <w:sz w:val="22"/>
                <w:szCs w:val="22"/>
              </w:rPr>
              <w:t>(46)</w:t>
            </w:r>
          </w:p>
        </w:tc>
        <w:tc>
          <w:tcPr>
            <w:tcW w:w="270" w:type="dxa"/>
          </w:tcPr>
          <w:p w14:paraId="25BCE4FF" w14:textId="77777777" w:rsidR="007A0AD1" w:rsidRPr="006C7A2B" w:rsidRDefault="007A0AD1" w:rsidP="007A0AD1">
            <w:pPr>
              <w:tabs>
                <w:tab w:val="decimal" w:pos="787"/>
              </w:tabs>
              <w:rPr>
                <w:rFonts w:ascii="Times New Roman" w:hAnsi="Times New Roman" w:cs="Times New Roman"/>
                <w:sz w:val="22"/>
                <w:szCs w:val="22"/>
              </w:rPr>
            </w:pPr>
          </w:p>
        </w:tc>
        <w:tc>
          <w:tcPr>
            <w:tcW w:w="1710" w:type="dxa"/>
          </w:tcPr>
          <w:p w14:paraId="5AA9D4BD" w14:textId="28483E2E" w:rsidR="007A0AD1" w:rsidRPr="006C7A2B" w:rsidRDefault="007A0AD1" w:rsidP="007A0AD1">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(18)</w:t>
            </w:r>
          </w:p>
        </w:tc>
      </w:tr>
      <w:tr w:rsidR="007A0AD1" w:rsidRPr="007C533E" w14:paraId="0EECE5A4" w14:textId="77777777" w:rsidTr="00560FBA">
        <w:tc>
          <w:tcPr>
            <w:tcW w:w="6397" w:type="dxa"/>
            <w:hideMark/>
          </w:tcPr>
          <w:p w14:paraId="52BB8BD3" w14:textId="77777777" w:rsidR="007A0AD1" w:rsidRPr="007C533E" w:rsidRDefault="007A0AD1" w:rsidP="007A0AD1">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Others</w:t>
            </w:r>
          </w:p>
        </w:tc>
        <w:tc>
          <w:tcPr>
            <w:tcW w:w="1710" w:type="dxa"/>
            <w:tcBorders>
              <w:top w:val="nil"/>
              <w:left w:val="nil"/>
              <w:bottom w:val="single" w:sz="4" w:space="0" w:color="auto"/>
              <w:right w:val="nil"/>
            </w:tcBorders>
          </w:tcPr>
          <w:p w14:paraId="7FF00E57" w14:textId="7869FF6B" w:rsidR="007A0AD1" w:rsidRPr="006C7A2B" w:rsidRDefault="007A0AD1" w:rsidP="007A0AD1">
            <w:pPr>
              <w:tabs>
                <w:tab w:val="decimal" w:pos="1327"/>
              </w:tabs>
              <w:rPr>
                <w:rFonts w:ascii="Times New Roman" w:hAnsi="Times New Roman" w:cs="Times New Roman"/>
                <w:sz w:val="22"/>
                <w:szCs w:val="22"/>
                <w:rtl/>
              </w:rPr>
            </w:pPr>
            <w:r w:rsidRPr="007A0AD1">
              <w:rPr>
                <w:rFonts w:ascii="Times New Roman" w:eastAsia="MS Mincho" w:hAnsi="Times New Roman" w:cs="Times New Roman"/>
                <w:sz w:val="22"/>
                <w:szCs w:val="22"/>
              </w:rPr>
              <w:t>162</w:t>
            </w:r>
          </w:p>
        </w:tc>
        <w:tc>
          <w:tcPr>
            <w:tcW w:w="270" w:type="dxa"/>
          </w:tcPr>
          <w:p w14:paraId="37632700" w14:textId="77777777" w:rsidR="007A0AD1" w:rsidRPr="006C7A2B" w:rsidRDefault="007A0AD1" w:rsidP="007A0AD1">
            <w:pPr>
              <w:tabs>
                <w:tab w:val="decimal" w:pos="1327"/>
              </w:tabs>
              <w:rPr>
                <w:rFonts w:ascii="Times New Roman" w:hAnsi="Times New Roman" w:cs="Times New Roman"/>
                <w:sz w:val="22"/>
                <w:szCs w:val="22"/>
              </w:rPr>
            </w:pPr>
          </w:p>
        </w:tc>
        <w:tc>
          <w:tcPr>
            <w:tcW w:w="1620" w:type="dxa"/>
            <w:tcBorders>
              <w:top w:val="nil"/>
              <w:left w:val="nil"/>
              <w:bottom w:val="single" w:sz="4" w:space="0" w:color="auto"/>
              <w:right w:val="nil"/>
            </w:tcBorders>
          </w:tcPr>
          <w:p w14:paraId="71DC0D87" w14:textId="353C76CB" w:rsidR="007A0AD1" w:rsidRPr="006C7A2B" w:rsidRDefault="007A0AD1" w:rsidP="007A0AD1">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88</w:t>
            </w:r>
          </w:p>
        </w:tc>
        <w:tc>
          <w:tcPr>
            <w:tcW w:w="270" w:type="dxa"/>
          </w:tcPr>
          <w:p w14:paraId="21FFEEC7" w14:textId="77777777" w:rsidR="007A0AD1" w:rsidRPr="006C7A2B" w:rsidRDefault="007A0AD1" w:rsidP="007A0AD1">
            <w:pPr>
              <w:tabs>
                <w:tab w:val="decimal" w:pos="1044"/>
              </w:tabs>
              <w:rPr>
                <w:rFonts w:ascii="Times New Roman" w:hAnsi="Times New Roman" w:cs="Times New Roman"/>
                <w:sz w:val="22"/>
                <w:szCs w:val="22"/>
              </w:rPr>
            </w:pPr>
          </w:p>
        </w:tc>
        <w:tc>
          <w:tcPr>
            <w:tcW w:w="2160" w:type="dxa"/>
            <w:tcBorders>
              <w:top w:val="nil"/>
              <w:left w:val="nil"/>
              <w:bottom w:val="single" w:sz="4" w:space="0" w:color="auto"/>
              <w:right w:val="nil"/>
            </w:tcBorders>
          </w:tcPr>
          <w:p w14:paraId="72781025" w14:textId="6BA62694" w:rsidR="007A0AD1" w:rsidRPr="006C7A2B" w:rsidRDefault="007A0AD1" w:rsidP="007A0AD1">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03106311" w14:textId="77777777" w:rsidR="007A0AD1" w:rsidRPr="006C7A2B" w:rsidRDefault="007A0AD1" w:rsidP="007A0AD1">
            <w:pPr>
              <w:tabs>
                <w:tab w:val="decimal" w:pos="1044"/>
              </w:tabs>
              <w:rPr>
                <w:rFonts w:ascii="Times New Roman" w:hAnsi="Times New Roman" w:cs="Times New Roman"/>
                <w:sz w:val="22"/>
                <w:szCs w:val="22"/>
              </w:rPr>
            </w:pPr>
          </w:p>
        </w:tc>
        <w:tc>
          <w:tcPr>
            <w:tcW w:w="1710" w:type="dxa"/>
            <w:tcBorders>
              <w:top w:val="nil"/>
              <w:left w:val="nil"/>
              <w:bottom w:val="single" w:sz="4" w:space="0" w:color="auto"/>
              <w:right w:val="nil"/>
            </w:tcBorders>
          </w:tcPr>
          <w:p w14:paraId="26B52DF6" w14:textId="6022FDFD" w:rsidR="007A0AD1" w:rsidRPr="006C7A2B" w:rsidRDefault="007A0AD1" w:rsidP="007A0AD1">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250</w:t>
            </w:r>
          </w:p>
        </w:tc>
      </w:tr>
      <w:tr w:rsidR="007A0AD1" w:rsidRPr="007C533E" w14:paraId="029FDE1B" w14:textId="77777777" w:rsidTr="00560FBA">
        <w:tc>
          <w:tcPr>
            <w:tcW w:w="6397" w:type="dxa"/>
            <w:hideMark/>
          </w:tcPr>
          <w:p w14:paraId="313283AB" w14:textId="77777777" w:rsidR="007A0AD1" w:rsidRPr="007C533E" w:rsidRDefault="007A0AD1" w:rsidP="007A0AD1">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710" w:type="dxa"/>
            <w:tcBorders>
              <w:top w:val="single" w:sz="4" w:space="0" w:color="auto"/>
              <w:left w:val="nil"/>
              <w:bottom w:val="single" w:sz="4" w:space="0" w:color="auto"/>
              <w:right w:val="nil"/>
            </w:tcBorders>
          </w:tcPr>
          <w:p w14:paraId="79F20EB6" w14:textId="20B12E55" w:rsidR="007A0AD1" w:rsidRPr="006C7A2B" w:rsidRDefault="007A0AD1" w:rsidP="007A0AD1">
            <w:pPr>
              <w:tabs>
                <w:tab w:val="decimal" w:pos="1327"/>
              </w:tabs>
              <w:rPr>
                <w:rFonts w:ascii="Times New Roman" w:hAnsi="Times New Roman" w:cs="Times New Roman"/>
                <w:b/>
                <w:bCs/>
                <w:sz w:val="22"/>
                <w:szCs w:val="22"/>
              </w:rPr>
            </w:pPr>
            <w:r w:rsidRPr="006C7A2B">
              <w:rPr>
                <w:rFonts w:ascii="Times New Roman" w:hAnsi="Times New Roman" w:cs="Times New Roman"/>
                <w:b/>
                <w:bCs/>
                <w:sz w:val="22"/>
                <w:szCs w:val="22"/>
              </w:rPr>
              <w:t>2,0</w:t>
            </w:r>
            <w:r>
              <w:rPr>
                <w:rFonts w:ascii="Times New Roman" w:hAnsi="Times New Roman" w:cs="Times New Roman"/>
                <w:b/>
                <w:bCs/>
                <w:sz w:val="22"/>
                <w:szCs w:val="22"/>
              </w:rPr>
              <w:t>75</w:t>
            </w:r>
          </w:p>
        </w:tc>
        <w:tc>
          <w:tcPr>
            <w:tcW w:w="270" w:type="dxa"/>
          </w:tcPr>
          <w:p w14:paraId="562B42EB" w14:textId="77777777" w:rsidR="007A0AD1" w:rsidRPr="006C7A2B" w:rsidRDefault="007A0AD1" w:rsidP="007A0AD1">
            <w:pPr>
              <w:tabs>
                <w:tab w:val="decimal" w:pos="1327"/>
              </w:tabs>
              <w:rPr>
                <w:rFonts w:ascii="Times New Roman" w:hAnsi="Times New Roman" w:cs="Times New Roman"/>
                <w:b/>
                <w:bCs/>
                <w:sz w:val="22"/>
                <w:szCs w:val="22"/>
              </w:rPr>
            </w:pPr>
          </w:p>
        </w:tc>
        <w:tc>
          <w:tcPr>
            <w:tcW w:w="1620" w:type="dxa"/>
            <w:tcBorders>
              <w:top w:val="single" w:sz="4" w:space="0" w:color="auto"/>
              <w:left w:val="nil"/>
              <w:bottom w:val="single" w:sz="4" w:space="0" w:color="auto"/>
              <w:right w:val="nil"/>
            </w:tcBorders>
          </w:tcPr>
          <w:p w14:paraId="54B3134D" w14:textId="1CCD6562" w:rsidR="007A0AD1" w:rsidRPr="006C7A2B" w:rsidRDefault="007A0AD1" w:rsidP="007A0AD1">
            <w:pPr>
              <w:tabs>
                <w:tab w:val="decimal" w:pos="1327"/>
              </w:tabs>
              <w:rPr>
                <w:rFonts w:ascii="Times New Roman" w:hAnsi="Times New Roman" w:cs="Times New Roman"/>
                <w:b/>
                <w:bCs/>
                <w:sz w:val="22"/>
                <w:szCs w:val="22"/>
              </w:rPr>
            </w:pPr>
            <w:r w:rsidRPr="006C7A2B">
              <w:rPr>
                <w:rFonts w:ascii="Times New Roman" w:hAnsi="Times New Roman" w:cs="Times New Roman"/>
                <w:b/>
                <w:bCs/>
                <w:sz w:val="22"/>
                <w:szCs w:val="22"/>
              </w:rPr>
              <w:t>140</w:t>
            </w:r>
          </w:p>
        </w:tc>
        <w:tc>
          <w:tcPr>
            <w:tcW w:w="270" w:type="dxa"/>
          </w:tcPr>
          <w:p w14:paraId="74F85A52" w14:textId="77777777" w:rsidR="007A0AD1" w:rsidRPr="006C7A2B" w:rsidRDefault="007A0AD1" w:rsidP="007A0AD1">
            <w:pPr>
              <w:tabs>
                <w:tab w:val="decimal" w:pos="1044"/>
              </w:tabs>
              <w:rPr>
                <w:rFonts w:ascii="Times New Roman" w:hAnsi="Times New Roman" w:cs="Times New Roman"/>
                <w:b/>
                <w:bCs/>
                <w:sz w:val="22"/>
                <w:szCs w:val="22"/>
              </w:rPr>
            </w:pPr>
          </w:p>
        </w:tc>
        <w:tc>
          <w:tcPr>
            <w:tcW w:w="2160" w:type="dxa"/>
            <w:tcBorders>
              <w:top w:val="single" w:sz="4" w:space="0" w:color="auto"/>
              <w:left w:val="nil"/>
              <w:bottom w:val="single" w:sz="4" w:space="0" w:color="auto"/>
              <w:right w:val="nil"/>
            </w:tcBorders>
          </w:tcPr>
          <w:p w14:paraId="76ADE476" w14:textId="063CF8AB" w:rsidR="007A0AD1" w:rsidRPr="006C7A2B" w:rsidRDefault="007A0AD1" w:rsidP="007A0AD1">
            <w:pPr>
              <w:tabs>
                <w:tab w:val="decimal" w:pos="1693"/>
              </w:tabs>
              <w:jc w:val="center"/>
              <w:rPr>
                <w:rFonts w:ascii="Times New Roman" w:hAnsi="Times New Roman" w:cs="Times New Roman"/>
                <w:b/>
                <w:bCs/>
                <w:sz w:val="22"/>
                <w:szCs w:val="22"/>
              </w:rPr>
            </w:pPr>
            <w:r w:rsidRPr="006C7A2B">
              <w:rPr>
                <w:rFonts w:ascii="Times New Roman" w:hAnsi="Times New Roman" w:cs="Times New Roman"/>
                <w:b/>
                <w:bCs/>
                <w:sz w:val="22"/>
                <w:szCs w:val="22"/>
              </w:rPr>
              <w:t>(46)</w:t>
            </w:r>
          </w:p>
        </w:tc>
        <w:tc>
          <w:tcPr>
            <w:tcW w:w="270" w:type="dxa"/>
          </w:tcPr>
          <w:p w14:paraId="082279A2" w14:textId="77777777" w:rsidR="007A0AD1" w:rsidRPr="006C7A2B" w:rsidRDefault="007A0AD1" w:rsidP="007A0AD1">
            <w:pPr>
              <w:tabs>
                <w:tab w:val="decimal" w:pos="1044"/>
              </w:tabs>
              <w:rPr>
                <w:rFonts w:ascii="Times New Roman" w:hAnsi="Times New Roman" w:cs="Times New Roman"/>
                <w:b/>
                <w:bCs/>
                <w:sz w:val="22"/>
                <w:szCs w:val="22"/>
              </w:rPr>
            </w:pPr>
          </w:p>
        </w:tc>
        <w:tc>
          <w:tcPr>
            <w:tcW w:w="1710" w:type="dxa"/>
            <w:tcBorders>
              <w:top w:val="single" w:sz="4" w:space="0" w:color="auto"/>
              <w:left w:val="nil"/>
              <w:bottom w:val="single" w:sz="4" w:space="0" w:color="auto"/>
              <w:right w:val="nil"/>
            </w:tcBorders>
          </w:tcPr>
          <w:p w14:paraId="2DA0EB95" w14:textId="6676C838" w:rsidR="007A0AD1" w:rsidRPr="006C7A2B" w:rsidRDefault="007A0AD1" w:rsidP="007A0AD1">
            <w:pPr>
              <w:tabs>
                <w:tab w:val="decimal" w:pos="1327"/>
              </w:tabs>
              <w:rPr>
                <w:rFonts w:ascii="Times New Roman" w:hAnsi="Times New Roman" w:cs="Times New Roman"/>
                <w:b/>
                <w:bCs/>
                <w:sz w:val="22"/>
                <w:szCs w:val="22"/>
              </w:rPr>
            </w:pPr>
            <w:r w:rsidRPr="006C7A2B">
              <w:rPr>
                <w:rFonts w:ascii="Times New Roman" w:hAnsi="Times New Roman" w:cs="Times New Roman"/>
                <w:b/>
                <w:bCs/>
                <w:sz w:val="22"/>
                <w:szCs w:val="22"/>
              </w:rPr>
              <w:t>2,1</w:t>
            </w:r>
            <w:r>
              <w:rPr>
                <w:rFonts w:ascii="Times New Roman" w:hAnsi="Times New Roman" w:cs="Times New Roman"/>
                <w:b/>
                <w:bCs/>
                <w:sz w:val="22"/>
                <w:szCs w:val="22"/>
              </w:rPr>
              <w:t>69</w:t>
            </w:r>
          </w:p>
        </w:tc>
      </w:tr>
      <w:tr w:rsidR="007A0AD1" w:rsidRPr="007C533E" w14:paraId="6DFEF7D1" w14:textId="77777777" w:rsidTr="00560FBA">
        <w:trPr>
          <w:trHeight w:val="50"/>
        </w:trPr>
        <w:tc>
          <w:tcPr>
            <w:tcW w:w="6397" w:type="dxa"/>
          </w:tcPr>
          <w:p w14:paraId="4A186DD3" w14:textId="77777777" w:rsidR="007A0AD1" w:rsidRPr="00FA16CA" w:rsidRDefault="007A0AD1" w:rsidP="007A0AD1">
            <w:pPr>
              <w:tabs>
                <w:tab w:val="left" w:pos="720"/>
                <w:tab w:val="decimal" w:pos="765"/>
              </w:tabs>
              <w:spacing w:line="240" w:lineRule="auto"/>
              <w:jc w:val="thaiDistribute"/>
              <w:rPr>
                <w:rFonts w:ascii="Times New Roman" w:eastAsia="MS Mincho" w:hAnsi="Times New Roman" w:cs="Times New Roman"/>
                <w:b/>
                <w:bCs/>
                <w:i/>
                <w:iCs/>
                <w:lang w:bidi="ar-SA"/>
              </w:rPr>
            </w:pPr>
          </w:p>
        </w:tc>
        <w:tc>
          <w:tcPr>
            <w:tcW w:w="1710" w:type="dxa"/>
          </w:tcPr>
          <w:p w14:paraId="263A2474" w14:textId="77777777" w:rsidR="007A0AD1" w:rsidRPr="006C7A2B" w:rsidRDefault="007A0AD1" w:rsidP="007A0AD1">
            <w:pPr>
              <w:tabs>
                <w:tab w:val="decimal" w:pos="1044"/>
              </w:tabs>
              <w:spacing w:line="240" w:lineRule="auto"/>
              <w:rPr>
                <w:rFonts w:ascii="Times New Roman" w:hAnsi="Times New Roman" w:cs="Times New Roman"/>
                <w:sz w:val="22"/>
                <w:szCs w:val="22"/>
              </w:rPr>
            </w:pPr>
          </w:p>
        </w:tc>
        <w:tc>
          <w:tcPr>
            <w:tcW w:w="270" w:type="dxa"/>
          </w:tcPr>
          <w:p w14:paraId="1F9536BB" w14:textId="77777777" w:rsidR="007A0AD1" w:rsidRPr="006C7A2B" w:rsidRDefault="007A0AD1" w:rsidP="007A0AD1">
            <w:pPr>
              <w:tabs>
                <w:tab w:val="decimal" w:pos="1044"/>
              </w:tabs>
              <w:spacing w:line="240" w:lineRule="auto"/>
              <w:rPr>
                <w:rFonts w:ascii="Times New Roman" w:hAnsi="Times New Roman" w:cs="Times New Roman"/>
                <w:sz w:val="22"/>
                <w:szCs w:val="22"/>
              </w:rPr>
            </w:pPr>
          </w:p>
        </w:tc>
        <w:tc>
          <w:tcPr>
            <w:tcW w:w="1620" w:type="dxa"/>
          </w:tcPr>
          <w:p w14:paraId="3A616D70" w14:textId="77777777" w:rsidR="007A0AD1" w:rsidRPr="006C7A2B" w:rsidRDefault="007A0AD1" w:rsidP="007A0AD1">
            <w:pPr>
              <w:tabs>
                <w:tab w:val="decimal" w:pos="1044"/>
              </w:tabs>
              <w:spacing w:line="240" w:lineRule="auto"/>
              <w:rPr>
                <w:rFonts w:ascii="Times New Roman" w:hAnsi="Times New Roman" w:cs="Times New Roman"/>
                <w:sz w:val="22"/>
                <w:szCs w:val="22"/>
              </w:rPr>
            </w:pPr>
          </w:p>
        </w:tc>
        <w:tc>
          <w:tcPr>
            <w:tcW w:w="270" w:type="dxa"/>
          </w:tcPr>
          <w:p w14:paraId="46B042CB" w14:textId="77777777" w:rsidR="007A0AD1" w:rsidRPr="006C7A2B" w:rsidRDefault="007A0AD1" w:rsidP="007A0AD1">
            <w:pPr>
              <w:tabs>
                <w:tab w:val="decimal" w:pos="1044"/>
              </w:tabs>
              <w:spacing w:line="240" w:lineRule="auto"/>
              <w:rPr>
                <w:rFonts w:ascii="Times New Roman" w:hAnsi="Times New Roman" w:cs="Times New Roman"/>
                <w:sz w:val="22"/>
                <w:szCs w:val="22"/>
              </w:rPr>
            </w:pPr>
          </w:p>
        </w:tc>
        <w:tc>
          <w:tcPr>
            <w:tcW w:w="2160" w:type="dxa"/>
          </w:tcPr>
          <w:p w14:paraId="72FF4F2B" w14:textId="77777777" w:rsidR="007A0AD1" w:rsidRPr="006C7A2B" w:rsidRDefault="007A0AD1" w:rsidP="007A0AD1">
            <w:pPr>
              <w:tabs>
                <w:tab w:val="decimal" w:pos="1327"/>
              </w:tabs>
              <w:rPr>
                <w:rFonts w:ascii="Times New Roman" w:hAnsi="Times New Roman" w:cs="Times New Roman"/>
                <w:sz w:val="22"/>
                <w:szCs w:val="22"/>
              </w:rPr>
            </w:pPr>
          </w:p>
        </w:tc>
        <w:tc>
          <w:tcPr>
            <w:tcW w:w="270" w:type="dxa"/>
          </w:tcPr>
          <w:p w14:paraId="478D1444" w14:textId="77777777" w:rsidR="007A0AD1" w:rsidRPr="006C7A2B" w:rsidRDefault="007A0AD1" w:rsidP="007A0AD1">
            <w:pPr>
              <w:tabs>
                <w:tab w:val="decimal" w:pos="1044"/>
              </w:tabs>
              <w:spacing w:line="240" w:lineRule="auto"/>
              <w:rPr>
                <w:rFonts w:ascii="Times New Roman" w:hAnsi="Times New Roman" w:cs="Times New Roman"/>
                <w:sz w:val="22"/>
                <w:szCs w:val="22"/>
              </w:rPr>
            </w:pPr>
          </w:p>
        </w:tc>
        <w:tc>
          <w:tcPr>
            <w:tcW w:w="1710" w:type="dxa"/>
          </w:tcPr>
          <w:p w14:paraId="0A4F410F" w14:textId="77777777" w:rsidR="007A0AD1" w:rsidRPr="006C7A2B" w:rsidRDefault="007A0AD1" w:rsidP="007A0AD1">
            <w:pPr>
              <w:tabs>
                <w:tab w:val="decimal" w:pos="1044"/>
              </w:tabs>
              <w:spacing w:line="240" w:lineRule="auto"/>
              <w:rPr>
                <w:rFonts w:ascii="Times New Roman" w:hAnsi="Times New Roman" w:cs="Times New Roman"/>
                <w:sz w:val="22"/>
                <w:szCs w:val="22"/>
              </w:rPr>
            </w:pPr>
          </w:p>
        </w:tc>
      </w:tr>
      <w:tr w:rsidR="007A0AD1" w:rsidRPr="007C533E" w14:paraId="2271F40B" w14:textId="77777777" w:rsidTr="00930935">
        <w:trPr>
          <w:trHeight w:val="50"/>
        </w:trPr>
        <w:tc>
          <w:tcPr>
            <w:tcW w:w="6397" w:type="dxa"/>
          </w:tcPr>
          <w:p w14:paraId="6975ECC2" w14:textId="77777777" w:rsidR="007A0AD1" w:rsidRPr="00FA16CA" w:rsidRDefault="007A0AD1" w:rsidP="007A0AD1">
            <w:pPr>
              <w:tabs>
                <w:tab w:val="left" w:pos="720"/>
                <w:tab w:val="decimal" w:pos="765"/>
              </w:tabs>
              <w:spacing w:line="240" w:lineRule="auto"/>
              <w:jc w:val="thaiDistribute"/>
              <w:rPr>
                <w:rFonts w:ascii="Times New Roman" w:eastAsia="MS Mincho" w:hAnsi="Times New Roman" w:cs="Times New Roman"/>
                <w:b/>
                <w:bCs/>
                <w:i/>
                <w:iCs/>
                <w:lang w:bidi="ar-SA"/>
              </w:rPr>
            </w:pPr>
            <w:r w:rsidRPr="007C533E">
              <w:rPr>
                <w:rFonts w:ascii="Times New Roman" w:eastAsia="MS Mincho" w:hAnsi="Times New Roman" w:cs="Times New Roman"/>
                <w:b/>
                <w:bCs/>
                <w:i/>
                <w:iCs/>
                <w:sz w:val="22"/>
                <w:szCs w:val="22"/>
                <w:lang w:bidi="ar-SA"/>
              </w:rPr>
              <w:t xml:space="preserve">Deferred tax </w:t>
            </w:r>
            <w:r>
              <w:rPr>
                <w:rFonts w:ascii="Times New Roman" w:eastAsia="MS Mincho" w:hAnsi="Times New Roman" w:cs="Times New Roman"/>
                <w:b/>
                <w:bCs/>
                <w:i/>
                <w:iCs/>
                <w:sz w:val="22"/>
                <w:szCs w:val="22"/>
                <w:lang w:bidi="ar-SA"/>
              </w:rPr>
              <w:t>liabilities</w:t>
            </w:r>
          </w:p>
        </w:tc>
        <w:tc>
          <w:tcPr>
            <w:tcW w:w="1710" w:type="dxa"/>
          </w:tcPr>
          <w:p w14:paraId="6C08B49A" w14:textId="77777777" w:rsidR="007A0AD1" w:rsidRPr="006C7A2B" w:rsidRDefault="007A0AD1" w:rsidP="007A0AD1">
            <w:pPr>
              <w:tabs>
                <w:tab w:val="decimal" w:pos="1044"/>
              </w:tabs>
              <w:spacing w:line="240" w:lineRule="auto"/>
              <w:rPr>
                <w:rFonts w:ascii="Times New Roman" w:hAnsi="Times New Roman" w:cs="Times New Roman"/>
                <w:sz w:val="22"/>
                <w:szCs w:val="22"/>
              </w:rPr>
            </w:pPr>
          </w:p>
        </w:tc>
        <w:tc>
          <w:tcPr>
            <w:tcW w:w="270" w:type="dxa"/>
          </w:tcPr>
          <w:p w14:paraId="250567E4" w14:textId="77777777" w:rsidR="007A0AD1" w:rsidRPr="006C7A2B" w:rsidRDefault="007A0AD1" w:rsidP="007A0AD1">
            <w:pPr>
              <w:tabs>
                <w:tab w:val="decimal" w:pos="1044"/>
              </w:tabs>
              <w:spacing w:line="240" w:lineRule="auto"/>
              <w:rPr>
                <w:rFonts w:ascii="Times New Roman" w:hAnsi="Times New Roman" w:cs="Times New Roman"/>
                <w:sz w:val="22"/>
                <w:szCs w:val="22"/>
              </w:rPr>
            </w:pPr>
          </w:p>
        </w:tc>
        <w:tc>
          <w:tcPr>
            <w:tcW w:w="1620" w:type="dxa"/>
          </w:tcPr>
          <w:p w14:paraId="5B6F57B0" w14:textId="77777777" w:rsidR="007A0AD1" w:rsidRPr="006C7A2B" w:rsidRDefault="007A0AD1" w:rsidP="007A0AD1">
            <w:pPr>
              <w:tabs>
                <w:tab w:val="decimal" w:pos="1044"/>
              </w:tabs>
              <w:spacing w:line="240" w:lineRule="auto"/>
              <w:rPr>
                <w:rFonts w:ascii="Times New Roman" w:hAnsi="Times New Roman" w:cs="Times New Roman"/>
                <w:sz w:val="22"/>
                <w:szCs w:val="22"/>
              </w:rPr>
            </w:pPr>
          </w:p>
        </w:tc>
        <w:tc>
          <w:tcPr>
            <w:tcW w:w="270" w:type="dxa"/>
          </w:tcPr>
          <w:p w14:paraId="5983EE2D" w14:textId="77777777" w:rsidR="007A0AD1" w:rsidRPr="006C7A2B" w:rsidRDefault="007A0AD1" w:rsidP="007A0AD1">
            <w:pPr>
              <w:tabs>
                <w:tab w:val="decimal" w:pos="1044"/>
              </w:tabs>
              <w:spacing w:line="240" w:lineRule="auto"/>
              <w:rPr>
                <w:rFonts w:ascii="Times New Roman" w:hAnsi="Times New Roman" w:cs="Times New Roman"/>
                <w:sz w:val="22"/>
                <w:szCs w:val="22"/>
              </w:rPr>
            </w:pPr>
          </w:p>
        </w:tc>
        <w:tc>
          <w:tcPr>
            <w:tcW w:w="2160" w:type="dxa"/>
          </w:tcPr>
          <w:p w14:paraId="35551C20" w14:textId="77777777" w:rsidR="007A0AD1" w:rsidRPr="006C7A2B" w:rsidRDefault="007A0AD1" w:rsidP="007A0AD1">
            <w:pPr>
              <w:tabs>
                <w:tab w:val="decimal" w:pos="1044"/>
              </w:tabs>
              <w:spacing w:line="240" w:lineRule="auto"/>
              <w:jc w:val="center"/>
              <w:rPr>
                <w:rFonts w:ascii="Times New Roman" w:hAnsi="Times New Roman" w:cs="Times New Roman"/>
                <w:sz w:val="22"/>
                <w:szCs w:val="22"/>
              </w:rPr>
            </w:pPr>
          </w:p>
        </w:tc>
        <w:tc>
          <w:tcPr>
            <w:tcW w:w="270" w:type="dxa"/>
          </w:tcPr>
          <w:p w14:paraId="1D24C10F" w14:textId="77777777" w:rsidR="007A0AD1" w:rsidRPr="006C7A2B" w:rsidRDefault="007A0AD1" w:rsidP="007A0AD1">
            <w:pPr>
              <w:tabs>
                <w:tab w:val="decimal" w:pos="1044"/>
              </w:tabs>
              <w:spacing w:line="240" w:lineRule="auto"/>
              <w:rPr>
                <w:rFonts w:ascii="Times New Roman" w:hAnsi="Times New Roman" w:cs="Times New Roman"/>
                <w:sz w:val="22"/>
                <w:szCs w:val="22"/>
              </w:rPr>
            </w:pPr>
          </w:p>
        </w:tc>
        <w:tc>
          <w:tcPr>
            <w:tcW w:w="1710" w:type="dxa"/>
          </w:tcPr>
          <w:p w14:paraId="260F103A" w14:textId="77777777" w:rsidR="007A0AD1" w:rsidRPr="006C7A2B" w:rsidRDefault="007A0AD1" w:rsidP="007A0AD1">
            <w:pPr>
              <w:tabs>
                <w:tab w:val="decimal" w:pos="1044"/>
              </w:tabs>
              <w:spacing w:line="240" w:lineRule="auto"/>
              <w:rPr>
                <w:rFonts w:ascii="Times New Roman" w:hAnsi="Times New Roman" w:cs="Times New Roman"/>
                <w:sz w:val="22"/>
                <w:szCs w:val="22"/>
              </w:rPr>
            </w:pPr>
          </w:p>
        </w:tc>
      </w:tr>
      <w:tr w:rsidR="007A0AD1" w:rsidRPr="007C533E" w14:paraId="7EE7654C" w14:textId="77777777" w:rsidTr="006C7A2B">
        <w:tc>
          <w:tcPr>
            <w:tcW w:w="6397" w:type="dxa"/>
            <w:hideMark/>
          </w:tcPr>
          <w:p w14:paraId="08AC07AA" w14:textId="77777777" w:rsidR="007A0AD1" w:rsidRPr="007C533E" w:rsidRDefault="007A0AD1" w:rsidP="007A0AD1">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 xml:space="preserve">Gain on lease under finance lease  </w:t>
            </w:r>
          </w:p>
        </w:tc>
        <w:tc>
          <w:tcPr>
            <w:tcW w:w="1710" w:type="dxa"/>
          </w:tcPr>
          <w:p w14:paraId="4AAECB0A" w14:textId="796416CF" w:rsidR="007A0AD1" w:rsidRPr="006C7A2B" w:rsidRDefault="007A0AD1" w:rsidP="007A0AD1">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(271)</w:t>
            </w:r>
          </w:p>
        </w:tc>
        <w:tc>
          <w:tcPr>
            <w:tcW w:w="270" w:type="dxa"/>
          </w:tcPr>
          <w:p w14:paraId="2EB02702" w14:textId="77777777" w:rsidR="007A0AD1" w:rsidRPr="006C7A2B" w:rsidRDefault="007A0AD1" w:rsidP="007A0AD1">
            <w:pPr>
              <w:tabs>
                <w:tab w:val="decimal" w:pos="1327"/>
              </w:tabs>
              <w:rPr>
                <w:rFonts w:ascii="Times New Roman" w:hAnsi="Times New Roman" w:cs="Times New Roman"/>
                <w:sz w:val="22"/>
                <w:szCs w:val="22"/>
              </w:rPr>
            </w:pPr>
          </w:p>
        </w:tc>
        <w:tc>
          <w:tcPr>
            <w:tcW w:w="1620" w:type="dxa"/>
          </w:tcPr>
          <w:p w14:paraId="36D5528A" w14:textId="0FCBED73" w:rsidR="007A0AD1" w:rsidRPr="006C7A2B" w:rsidRDefault="007A0AD1" w:rsidP="007A0AD1">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81</w:t>
            </w:r>
          </w:p>
        </w:tc>
        <w:tc>
          <w:tcPr>
            <w:tcW w:w="270" w:type="dxa"/>
          </w:tcPr>
          <w:p w14:paraId="30CC57AB" w14:textId="77777777" w:rsidR="007A0AD1" w:rsidRPr="006C7A2B" w:rsidRDefault="007A0AD1" w:rsidP="007A0AD1">
            <w:pPr>
              <w:tabs>
                <w:tab w:val="decimal" w:pos="1044"/>
              </w:tabs>
              <w:rPr>
                <w:rFonts w:ascii="Times New Roman" w:hAnsi="Times New Roman" w:cs="Times New Roman"/>
                <w:sz w:val="22"/>
                <w:szCs w:val="22"/>
              </w:rPr>
            </w:pPr>
          </w:p>
        </w:tc>
        <w:tc>
          <w:tcPr>
            <w:tcW w:w="2160" w:type="dxa"/>
          </w:tcPr>
          <w:p w14:paraId="2A4C054D" w14:textId="1D611E22" w:rsidR="007A0AD1" w:rsidRPr="006C7A2B" w:rsidRDefault="007A0AD1" w:rsidP="007A0AD1">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41742E12" w14:textId="77777777" w:rsidR="007A0AD1" w:rsidRPr="006C7A2B" w:rsidRDefault="007A0AD1" w:rsidP="007A0AD1">
            <w:pPr>
              <w:tabs>
                <w:tab w:val="decimal" w:pos="1044"/>
              </w:tabs>
              <w:rPr>
                <w:rFonts w:ascii="Times New Roman" w:hAnsi="Times New Roman" w:cs="Times New Roman"/>
                <w:sz w:val="22"/>
                <w:szCs w:val="22"/>
              </w:rPr>
            </w:pPr>
          </w:p>
        </w:tc>
        <w:tc>
          <w:tcPr>
            <w:tcW w:w="1710" w:type="dxa"/>
          </w:tcPr>
          <w:p w14:paraId="21182CE0" w14:textId="31CDD186" w:rsidR="007A0AD1" w:rsidRPr="006C7A2B" w:rsidRDefault="007A0AD1" w:rsidP="007A0AD1">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(190)</w:t>
            </w:r>
          </w:p>
        </w:tc>
      </w:tr>
      <w:tr w:rsidR="007A0AD1" w:rsidRPr="007C533E" w14:paraId="2C4E7115" w14:textId="77777777" w:rsidTr="006C7A2B">
        <w:tc>
          <w:tcPr>
            <w:tcW w:w="6397" w:type="dxa"/>
          </w:tcPr>
          <w:p w14:paraId="0E2613FE" w14:textId="77777777" w:rsidR="007A0AD1" w:rsidRPr="007C533E" w:rsidRDefault="007A0AD1" w:rsidP="007A0AD1">
            <w:pPr>
              <w:tabs>
                <w:tab w:val="left" w:pos="720"/>
                <w:tab w:val="decimal" w:pos="765"/>
              </w:tabs>
              <w:rPr>
                <w:rFonts w:ascii="Times New Roman" w:eastAsia="MS Mincho" w:hAnsi="Times New Roman" w:cs="Times New Roman"/>
                <w:sz w:val="22"/>
                <w:szCs w:val="22"/>
                <w:lang w:bidi="ar-SA"/>
              </w:rPr>
            </w:pPr>
            <w:r w:rsidRPr="00E20006">
              <w:rPr>
                <w:rFonts w:ascii="Times New Roman" w:eastAsia="MS Mincho" w:hAnsi="Times New Roman"/>
                <w:sz w:val="22"/>
                <w:szCs w:val="22"/>
              </w:rPr>
              <w:t>Debenture issuance fee</w:t>
            </w:r>
          </w:p>
        </w:tc>
        <w:tc>
          <w:tcPr>
            <w:tcW w:w="1710" w:type="dxa"/>
            <w:tcBorders>
              <w:left w:val="nil"/>
              <w:bottom w:val="single" w:sz="4" w:space="0" w:color="auto"/>
              <w:right w:val="nil"/>
            </w:tcBorders>
          </w:tcPr>
          <w:p w14:paraId="65D9A2A8" w14:textId="25B09508" w:rsidR="007A0AD1" w:rsidRPr="006C7A2B" w:rsidRDefault="007A0AD1" w:rsidP="007A0AD1">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(5)</w:t>
            </w:r>
          </w:p>
        </w:tc>
        <w:tc>
          <w:tcPr>
            <w:tcW w:w="270" w:type="dxa"/>
          </w:tcPr>
          <w:p w14:paraId="6941E763" w14:textId="77777777" w:rsidR="007A0AD1" w:rsidRPr="006C7A2B" w:rsidRDefault="007A0AD1" w:rsidP="007A0AD1">
            <w:pPr>
              <w:tabs>
                <w:tab w:val="decimal" w:pos="1044"/>
                <w:tab w:val="decimal" w:pos="1327"/>
              </w:tabs>
              <w:rPr>
                <w:rFonts w:ascii="Times New Roman" w:hAnsi="Times New Roman" w:cs="Times New Roman"/>
                <w:sz w:val="22"/>
                <w:szCs w:val="22"/>
              </w:rPr>
            </w:pPr>
          </w:p>
        </w:tc>
        <w:tc>
          <w:tcPr>
            <w:tcW w:w="1620" w:type="dxa"/>
            <w:tcBorders>
              <w:left w:val="nil"/>
              <w:bottom w:val="single" w:sz="4" w:space="0" w:color="auto"/>
              <w:right w:val="nil"/>
            </w:tcBorders>
          </w:tcPr>
          <w:p w14:paraId="2056B16F" w14:textId="02520E34" w:rsidR="007A0AD1" w:rsidRPr="006C7A2B" w:rsidRDefault="007A0AD1" w:rsidP="007A0AD1">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(3)</w:t>
            </w:r>
          </w:p>
        </w:tc>
        <w:tc>
          <w:tcPr>
            <w:tcW w:w="270" w:type="dxa"/>
          </w:tcPr>
          <w:p w14:paraId="38E1BB74" w14:textId="77777777" w:rsidR="007A0AD1" w:rsidRPr="006C7A2B" w:rsidRDefault="007A0AD1" w:rsidP="007A0AD1">
            <w:pPr>
              <w:tabs>
                <w:tab w:val="decimal" w:pos="1044"/>
              </w:tabs>
              <w:rPr>
                <w:rFonts w:ascii="Times New Roman" w:hAnsi="Times New Roman" w:cs="Times New Roman"/>
                <w:sz w:val="22"/>
                <w:szCs w:val="22"/>
              </w:rPr>
            </w:pPr>
          </w:p>
        </w:tc>
        <w:tc>
          <w:tcPr>
            <w:tcW w:w="2160" w:type="dxa"/>
            <w:tcBorders>
              <w:left w:val="nil"/>
              <w:bottom w:val="single" w:sz="4" w:space="0" w:color="auto"/>
              <w:right w:val="nil"/>
            </w:tcBorders>
          </w:tcPr>
          <w:p w14:paraId="46E11999" w14:textId="20F7A082" w:rsidR="007A0AD1" w:rsidRPr="006C7A2B" w:rsidRDefault="007A0AD1" w:rsidP="007A0AD1">
            <w:pPr>
              <w:tabs>
                <w:tab w:val="decimal" w:pos="930"/>
              </w:tabs>
              <w:ind w:right="610"/>
              <w:jc w:val="center"/>
              <w:rPr>
                <w:rFonts w:ascii="Times New Roman" w:hAnsi="Times New Roman" w:cs="Times New Roman"/>
                <w:sz w:val="22"/>
                <w:szCs w:val="22"/>
              </w:rPr>
            </w:pPr>
            <w:r w:rsidRPr="006C7A2B">
              <w:rPr>
                <w:rFonts w:ascii="Times New Roman" w:hAnsi="Times New Roman" w:cs="Times New Roman"/>
                <w:sz w:val="22"/>
                <w:szCs w:val="22"/>
              </w:rPr>
              <w:t>-</w:t>
            </w:r>
          </w:p>
        </w:tc>
        <w:tc>
          <w:tcPr>
            <w:tcW w:w="270" w:type="dxa"/>
          </w:tcPr>
          <w:p w14:paraId="449FCEDC" w14:textId="77777777" w:rsidR="007A0AD1" w:rsidRPr="006C7A2B" w:rsidRDefault="007A0AD1" w:rsidP="007A0AD1">
            <w:pPr>
              <w:tabs>
                <w:tab w:val="decimal" w:pos="1044"/>
              </w:tabs>
              <w:rPr>
                <w:rFonts w:ascii="Times New Roman" w:hAnsi="Times New Roman" w:cs="Times New Roman"/>
                <w:sz w:val="22"/>
                <w:szCs w:val="22"/>
              </w:rPr>
            </w:pPr>
          </w:p>
        </w:tc>
        <w:tc>
          <w:tcPr>
            <w:tcW w:w="1710" w:type="dxa"/>
            <w:tcBorders>
              <w:left w:val="nil"/>
              <w:bottom w:val="single" w:sz="4" w:space="0" w:color="auto"/>
              <w:right w:val="nil"/>
            </w:tcBorders>
          </w:tcPr>
          <w:p w14:paraId="41CFA450" w14:textId="56D556DF" w:rsidR="007A0AD1" w:rsidRPr="006C7A2B" w:rsidRDefault="007A0AD1" w:rsidP="007A0AD1">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(8)</w:t>
            </w:r>
          </w:p>
        </w:tc>
      </w:tr>
      <w:tr w:rsidR="007A0AD1" w:rsidRPr="007C533E" w14:paraId="43908A85" w14:textId="77777777" w:rsidTr="00560FBA">
        <w:tc>
          <w:tcPr>
            <w:tcW w:w="6397" w:type="dxa"/>
          </w:tcPr>
          <w:p w14:paraId="58550712" w14:textId="77777777" w:rsidR="007A0AD1" w:rsidRPr="007375B6" w:rsidRDefault="007A0AD1" w:rsidP="007A0AD1">
            <w:pPr>
              <w:tabs>
                <w:tab w:val="left" w:pos="720"/>
                <w:tab w:val="decimal" w:pos="765"/>
              </w:tabs>
              <w:rPr>
                <w:rFonts w:ascii="Times New Roman" w:eastAsia="MS Mincho" w:hAnsi="Times New Roman"/>
                <w:b/>
                <w:bCs/>
                <w:sz w:val="22"/>
                <w:szCs w:val="22"/>
              </w:rPr>
            </w:pPr>
            <w:r w:rsidRPr="007375B6">
              <w:rPr>
                <w:rFonts w:ascii="Times New Roman" w:eastAsia="MS Mincho" w:hAnsi="Times New Roman"/>
                <w:b/>
                <w:bCs/>
                <w:sz w:val="22"/>
                <w:szCs w:val="22"/>
              </w:rPr>
              <w:t>Total</w:t>
            </w:r>
          </w:p>
        </w:tc>
        <w:tc>
          <w:tcPr>
            <w:tcW w:w="1710" w:type="dxa"/>
            <w:tcBorders>
              <w:top w:val="single" w:sz="4" w:space="0" w:color="auto"/>
              <w:left w:val="nil"/>
              <w:bottom w:val="nil"/>
              <w:right w:val="nil"/>
            </w:tcBorders>
          </w:tcPr>
          <w:p w14:paraId="50FD3294" w14:textId="62320BFD" w:rsidR="007A0AD1" w:rsidRPr="006C7A2B" w:rsidRDefault="007A0AD1" w:rsidP="007A0AD1">
            <w:pPr>
              <w:tabs>
                <w:tab w:val="decimal" w:pos="1327"/>
              </w:tabs>
              <w:rPr>
                <w:rFonts w:ascii="Times New Roman" w:hAnsi="Times New Roman" w:cs="Times New Roman"/>
                <w:b/>
                <w:bCs/>
                <w:sz w:val="22"/>
                <w:szCs w:val="22"/>
              </w:rPr>
            </w:pPr>
            <w:r w:rsidRPr="006C7A2B">
              <w:rPr>
                <w:rFonts w:ascii="Times New Roman" w:hAnsi="Times New Roman" w:cs="Times New Roman"/>
                <w:b/>
                <w:bCs/>
                <w:sz w:val="22"/>
                <w:szCs w:val="22"/>
              </w:rPr>
              <w:t>(2</w:t>
            </w:r>
            <w:r>
              <w:rPr>
                <w:rFonts w:ascii="Times New Roman" w:hAnsi="Times New Roman" w:cs="Times New Roman"/>
                <w:b/>
                <w:bCs/>
                <w:sz w:val="22"/>
                <w:szCs w:val="22"/>
              </w:rPr>
              <w:t>76</w:t>
            </w:r>
            <w:r w:rsidRPr="006C7A2B">
              <w:rPr>
                <w:rFonts w:ascii="Times New Roman" w:hAnsi="Times New Roman" w:cs="Times New Roman"/>
                <w:b/>
                <w:bCs/>
                <w:sz w:val="22"/>
                <w:szCs w:val="22"/>
              </w:rPr>
              <w:t>)</w:t>
            </w:r>
          </w:p>
        </w:tc>
        <w:tc>
          <w:tcPr>
            <w:tcW w:w="270" w:type="dxa"/>
          </w:tcPr>
          <w:p w14:paraId="1C8A26F8" w14:textId="77777777" w:rsidR="007A0AD1" w:rsidRPr="006C7A2B" w:rsidRDefault="007A0AD1" w:rsidP="007A0AD1">
            <w:pPr>
              <w:tabs>
                <w:tab w:val="decimal" w:pos="1327"/>
              </w:tabs>
              <w:rPr>
                <w:rFonts w:ascii="Times New Roman" w:hAnsi="Times New Roman" w:cs="Times New Roman"/>
                <w:b/>
                <w:bCs/>
                <w:sz w:val="22"/>
                <w:szCs w:val="22"/>
              </w:rPr>
            </w:pPr>
          </w:p>
        </w:tc>
        <w:tc>
          <w:tcPr>
            <w:tcW w:w="1620" w:type="dxa"/>
            <w:tcBorders>
              <w:top w:val="single" w:sz="4" w:space="0" w:color="auto"/>
              <w:left w:val="nil"/>
              <w:bottom w:val="nil"/>
              <w:right w:val="nil"/>
            </w:tcBorders>
          </w:tcPr>
          <w:p w14:paraId="7B05AB57" w14:textId="3223CA95" w:rsidR="007A0AD1" w:rsidRPr="006C7A2B" w:rsidRDefault="007A0AD1" w:rsidP="007A0AD1">
            <w:pPr>
              <w:tabs>
                <w:tab w:val="decimal" w:pos="1327"/>
              </w:tabs>
              <w:rPr>
                <w:rFonts w:ascii="Times New Roman" w:hAnsi="Times New Roman" w:cs="Times New Roman"/>
                <w:b/>
                <w:bCs/>
                <w:sz w:val="22"/>
                <w:szCs w:val="22"/>
              </w:rPr>
            </w:pPr>
            <w:r w:rsidRPr="006C7A2B">
              <w:rPr>
                <w:rFonts w:ascii="Times New Roman" w:hAnsi="Times New Roman" w:cs="Times New Roman"/>
                <w:b/>
                <w:bCs/>
                <w:sz w:val="22"/>
                <w:szCs w:val="22"/>
              </w:rPr>
              <w:t>78</w:t>
            </w:r>
          </w:p>
        </w:tc>
        <w:tc>
          <w:tcPr>
            <w:tcW w:w="270" w:type="dxa"/>
          </w:tcPr>
          <w:p w14:paraId="238B321A" w14:textId="77777777" w:rsidR="007A0AD1" w:rsidRPr="006C7A2B" w:rsidRDefault="007A0AD1" w:rsidP="007A0AD1">
            <w:pPr>
              <w:tabs>
                <w:tab w:val="decimal" w:pos="1044"/>
              </w:tabs>
              <w:rPr>
                <w:rFonts w:ascii="Times New Roman" w:hAnsi="Times New Roman" w:cs="Times New Roman"/>
                <w:b/>
                <w:bCs/>
                <w:sz w:val="22"/>
                <w:szCs w:val="22"/>
              </w:rPr>
            </w:pPr>
          </w:p>
        </w:tc>
        <w:tc>
          <w:tcPr>
            <w:tcW w:w="2160" w:type="dxa"/>
            <w:tcBorders>
              <w:top w:val="single" w:sz="4" w:space="0" w:color="auto"/>
              <w:left w:val="nil"/>
              <w:bottom w:val="nil"/>
              <w:right w:val="nil"/>
            </w:tcBorders>
          </w:tcPr>
          <w:p w14:paraId="2E0DCEE9" w14:textId="244CA819" w:rsidR="007A0AD1" w:rsidRPr="007A0AD1" w:rsidRDefault="007A0AD1" w:rsidP="007A0AD1">
            <w:pPr>
              <w:tabs>
                <w:tab w:val="decimal" w:pos="930"/>
              </w:tabs>
              <w:ind w:right="610"/>
              <w:jc w:val="center"/>
              <w:rPr>
                <w:rFonts w:ascii="Times New Roman" w:hAnsi="Times New Roman" w:cs="Times New Roman"/>
                <w:b/>
                <w:bCs/>
                <w:sz w:val="22"/>
                <w:szCs w:val="22"/>
              </w:rPr>
            </w:pPr>
            <w:r w:rsidRPr="007A0AD1">
              <w:rPr>
                <w:rFonts w:ascii="Times New Roman" w:hAnsi="Times New Roman" w:cs="Times New Roman"/>
                <w:b/>
                <w:bCs/>
                <w:sz w:val="22"/>
                <w:szCs w:val="22"/>
              </w:rPr>
              <w:t>-</w:t>
            </w:r>
          </w:p>
        </w:tc>
        <w:tc>
          <w:tcPr>
            <w:tcW w:w="270" w:type="dxa"/>
          </w:tcPr>
          <w:p w14:paraId="62C794B6" w14:textId="77777777" w:rsidR="007A0AD1" w:rsidRPr="006C7A2B" w:rsidRDefault="007A0AD1" w:rsidP="007A0AD1">
            <w:pPr>
              <w:tabs>
                <w:tab w:val="decimal" w:pos="1044"/>
              </w:tabs>
              <w:rPr>
                <w:rFonts w:ascii="Times New Roman" w:hAnsi="Times New Roman" w:cs="Times New Roman"/>
                <w:b/>
                <w:bCs/>
                <w:sz w:val="22"/>
                <w:szCs w:val="22"/>
              </w:rPr>
            </w:pPr>
          </w:p>
        </w:tc>
        <w:tc>
          <w:tcPr>
            <w:tcW w:w="1710" w:type="dxa"/>
            <w:tcBorders>
              <w:top w:val="single" w:sz="4" w:space="0" w:color="auto"/>
              <w:left w:val="nil"/>
              <w:bottom w:val="nil"/>
              <w:right w:val="nil"/>
            </w:tcBorders>
          </w:tcPr>
          <w:p w14:paraId="1DA102AE" w14:textId="4C2BA4ED" w:rsidR="007A0AD1" w:rsidRPr="006C7A2B" w:rsidRDefault="007A0AD1" w:rsidP="007A0AD1">
            <w:pPr>
              <w:tabs>
                <w:tab w:val="decimal" w:pos="1327"/>
              </w:tabs>
              <w:rPr>
                <w:rFonts w:ascii="Times New Roman" w:hAnsi="Times New Roman" w:cs="Times New Roman"/>
                <w:b/>
                <w:bCs/>
                <w:sz w:val="22"/>
                <w:szCs w:val="22"/>
              </w:rPr>
            </w:pPr>
            <w:r w:rsidRPr="006C7A2B">
              <w:rPr>
                <w:rFonts w:ascii="Times New Roman" w:hAnsi="Times New Roman" w:cs="Times New Roman"/>
                <w:b/>
                <w:bCs/>
                <w:sz w:val="22"/>
                <w:szCs w:val="22"/>
              </w:rPr>
              <w:t>(</w:t>
            </w:r>
            <w:r>
              <w:rPr>
                <w:rFonts w:ascii="Times New Roman" w:hAnsi="Times New Roman" w:cs="Times New Roman"/>
                <w:b/>
                <w:bCs/>
                <w:sz w:val="22"/>
                <w:szCs w:val="22"/>
              </w:rPr>
              <w:t>198</w:t>
            </w:r>
            <w:r w:rsidRPr="006C7A2B">
              <w:rPr>
                <w:rFonts w:ascii="Times New Roman" w:hAnsi="Times New Roman" w:cs="Times New Roman"/>
                <w:b/>
                <w:bCs/>
                <w:sz w:val="22"/>
                <w:szCs w:val="22"/>
              </w:rPr>
              <w:t>)</w:t>
            </w:r>
          </w:p>
        </w:tc>
      </w:tr>
      <w:tr w:rsidR="007A0AD1" w:rsidRPr="007C533E" w14:paraId="2AF3F994" w14:textId="77777777" w:rsidTr="00560FBA">
        <w:trPr>
          <w:trHeight w:val="100"/>
        </w:trPr>
        <w:tc>
          <w:tcPr>
            <w:tcW w:w="6397" w:type="dxa"/>
          </w:tcPr>
          <w:p w14:paraId="1B1EEA02" w14:textId="77777777" w:rsidR="007A0AD1" w:rsidRPr="007C533E" w:rsidRDefault="007A0AD1" w:rsidP="007A0AD1">
            <w:pPr>
              <w:tabs>
                <w:tab w:val="left" w:pos="720"/>
                <w:tab w:val="decimal" w:pos="765"/>
              </w:tabs>
              <w:rPr>
                <w:rFonts w:ascii="Times New Roman" w:eastAsia="MS Mincho" w:hAnsi="Times New Roman" w:cs="Times New Roman"/>
                <w:sz w:val="16"/>
                <w:szCs w:val="16"/>
                <w:lang w:bidi="ar-SA"/>
              </w:rPr>
            </w:pPr>
          </w:p>
        </w:tc>
        <w:tc>
          <w:tcPr>
            <w:tcW w:w="1710" w:type="dxa"/>
            <w:tcBorders>
              <w:top w:val="single" w:sz="4" w:space="0" w:color="auto"/>
              <w:left w:val="nil"/>
              <w:bottom w:val="nil"/>
              <w:right w:val="nil"/>
            </w:tcBorders>
          </w:tcPr>
          <w:p w14:paraId="0C041277" w14:textId="77777777" w:rsidR="007A0AD1" w:rsidRPr="006C7A2B" w:rsidRDefault="007A0AD1" w:rsidP="007A0AD1">
            <w:pPr>
              <w:tabs>
                <w:tab w:val="decimal" w:pos="1327"/>
              </w:tabs>
              <w:rPr>
                <w:rFonts w:ascii="Times New Roman" w:hAnsi="Times New Roman" w:cs="Times New Roman"/>
                <w:sz w:val="22"/>
                <w:szCs w:val="22"/>
                <w:rtl/>
              </w:rPr>
            </w:pPr>
          </w:p>
        </w:tc>
        <w:tc>
          <w:tcPr>
            <w:tcW w:w="270" w:type="dxa"/>
          </w:tcPr>
          <w:p w14:paraId="13451A80" w14:textId="77777777" w:rsidR="007A0AD1" w:rsidRPr="006C7A2B" w:rsidRDefault="007A0AD1" w:rsidP="007A0AD1">
            <w:pPr>
              <w:tabs>
                <w:tab w:val="decimal" w:pos="1327"/>
              </w:tabs>
              <w:rPr>
                <w:rFonts w:ascii="Times New Roman" w:hAnsi="Times New Roman" w:cs="Times New Roman"/>
                <w:sz w:val="22"/>
                <w:szCs w:val="22"/>
              </w:rPr>
            </w:pPr>
          </w:p>
        </w:tc>
        <w:tc>
          <w:tcPr>
            <w:tcW w:w="1620" w:type="dxa"/>
            <w:tcBorders>
              <w:top w:val="single" w:sz="4" w:space="0" w:color="auto"/>
              <w:left w:val="nil"/>
              <w:bottom w:val="nil"/>
              <w:right w:val="nil"/>
            </w:tcBorders>
          </w:tcPr>
          <w:p w14:paraId="5D166DF9" w14:textId="77777777" w:rsidR="007A0AD1" w:rsidRPr="006C7A2B" w:rsidRDefault="007A0AD1" w:rsidP="007A0AD1">
            <w:pPr>
              <w:tabs>
                <w:tab w:val="decimal" w:pos="1327"/>
              </w:tabs>
              <w:rPr>
                <w:rFonts w:ascii="Times New Roman" w:hAnsi="Times New Roman" w:cs="Times New Roman"/>
                <w:sz w:val="22"/>
                <w:szCs w:val="22"/>
              </w:rPr>
            </w:pPr>
          </w:p>
        </w:tc>
        <w:tc>
          <w:tcPr>
            <w:tcW w:w="270" w:type="dxa"/>
          </w:tcPr>
          <w:p w14:paraId="4085E29E" w14:textId="77777777" w:rsidR="007A0AD1" w:rsidRPr="006C7A2B" w:rsidRDefault="007A0AD1" w:rsidP="007A0AD1">
            <w:pPr>
              <w:tabs>
                <w:tab w:val="decimal" w:pos="1044"/>
              </w:tabs>
              <w:rPr>
                <w:rFonts w:ascii="Times New Roman" w:hAnsi="Times New Roman" w:cs="Times New Roman"/>
                <w:sz w:val="22"/>
                <w:szCs w:val="22"/>
              </w:rPr>
            </w:pPr>
          </w:p>
        </w:tc>
        <w:tc>
          <w:tcPr>
            <w:tcW w:w="2160" w:type="dxa"/>
            <w:tcBorders>
              <w:top w:val="single" w:sz="4" w:space="0" w:color="auto"/>
              <w:left w:val="nil"/>
              <w:bottom w:val="nil"/>
              <w:right w:val="nil"/>
            </w:tcBorders>
          </w:tcPr>
          <w:p w14:paraId="6B539638" w14:textId="77777777" w:rsidR="007A0AD1" w:rsidRPr="006C7A2B" w:rsidRDefault="007A0AD1" w:rsidP="007A0AD1">
            <w:pPr>
              <w:tabs>
                <w:tab w:val="decimal" w:pos="1044"/>
              </w:tabs>
              <w:jc w:val="center"/>
              <w:rPr>
                <w:rFonts w:ascii="Times New Roman" w:hAnsi="Times New Roman" w:cs="Times New Roman"/>
                <w:sz w:val="22"/>
                <w:szCs w:val="22"/>
              </w:rPr>
            </w:pPr>
          </w:p>
        </w:tc>
        <w:tc>
          <w:tcPr>
            <w:tcW w:w="270" w:type="dxa"/>
          </w:tcPr>
          <w:p w14:paraId="00B6E5D9" w14:textId="77777777" w:rsidR="007A0AD1" w:rsidRPr="006C7A2B" w:rsidRDefault="007A0AD1" w:rsidP="007A0AD1">
            <w:pPr>
              <w:tabs>
                <w:tab w:val="decimal" w:pos="1044"/>
              </w:tabs>
              <w:rPr>
                <w:rFonts w:ascii="Times New Roman" w:hAnsi="Times New Roman" w:cs="Times New Roman"/>
                <w:sz w:val="22"/>
                <w:szCs w:val="22"/>
              </w:rPr>
            </w:pPr>
          </w:p>
        </w:tc>
        <w:tc>
          <w:tcPr>
            <w:tcW w:w="1710" w:type="dxa"/>
            <w:tcBorders>
              <w:top w:val="single" w:sz="4" w:space="0" w:color="auto"/>
              <w:left w:val="nil"/>
              <w:bottom w:val="nil"/>
              <w:right w:val="nil"/>
            </w:tcBorders>
          </w:tcPr>
          <w:p w14:paraId="039C60EB" w14:textId="77777777" w:rsidR="007A0AD1" w:rsidRPr="006C7A2B" w:rsidRDefault="007A0AD1" w:rsidP="007A0AD1">
            <w:pPr>
              <w:tabs>
                <w:tab w:val="decimal" w:pos="1327"/>
              </w:tabs>
              <w:rPr>
                <w:rFonts w:ascii="Times New Roman" w:hAnsi="Times New Roman" w:cs="Times New Roman"/>
                <w:sz w:val="22"/>
                <w:szCs w:val="22"/>
              </w:rPr>
            </w:pPr>
          </w:p>
        </w:tc>
      </w:tr>
      <w:tr w:rsidR="007A0AD1" w:rsidRPr="007C533E" w14:paraId="113D37EB" w14:textId="77777777" w:rsidTr="00560FBA">
        <w:tc>
          <w:tcPr>
            <w:tcW w:w="6397" w:type="dxa"/>
            <w:hideMark/>
          </w:tcPr>
          <w:p w14:paraId="6CBA657D" w14:textId="77777777" w:rsidR="007A0AD1" w:rsidRPr="007C533E" w:rsidRDefault="007A0AD1" w:rsidP="007A0AD1">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b/>
                <w:bCs/>
                <w:sz w:val="22"/>
                <w:szCs w:val="22"/>
                <w:lang w:bidi="ar-SA"/>
              </w:rPr>
              <w:t>Net</w:t>
            </w:r>
          </w:p>
        </w:tc>
        <w:tc>
          <w:tcPr>
            <w:tcW w:w="1710" w:type="dxa"/>
            <w:tcBorders>
              <w:top w:val="nil"/>
              <w:left w:val="nil"/>
              <w:bottom w:val="double" w:sz="4" w:space="0" w:color="auto"/>
              <w:right w:val="nil"/>
            </w:tcBorders>
          </w:tcPr>
          <w:p w14:paraId="45D44FE1" w14:textId="5F66C4BA" w:rsidR="007A0AD1" w:rsidRPr="006C7A2B" w:rsidRDefault="007A0AD1" w:rsidP="007A0AD1">
            <w:pPr>
              <w:tabs>
                <w:tab w:val="decimal" w:pos="1327"/>
              </w:tabs>
              <w:rPr>
                <w:rFonts w:ascii="Times New Roman" w:hAnsi="Times New Roman" w:cs="Times New Roman"/>
                <w:b/>
                <w:bCs/>
                <w:sz w:val="22"/>
                <w:szCs w:val="22"/>
              </w:rPr>
            </w:pPr>
            <w:r w:rsidRPr="006C7A2B">
              <w:rPr>
                <w:rFonts w:ascii="Times New Roman" w:hAnsi="Times New Roman" w:cs="Times New Roman"/>
                <w:b/>
                <w:bCs/>
                <w:sz w:val="22"/>
                <w:szCs w:val="22"/>
              </w:rPr>
              <w:t>1,799</w:t>
            </w:r>
          </w:p>
        </w:tc>
        <w:tc>
          <w:tcPr>
            <w:tcW w:w="270" w:type="dxa"/>
          </w:tcPr>
          <w:p w14:paraId="7D093656" w14:textId="77777777" w:rsidR="007A0AD1" w:rsidRPr="006C7A2B" w:rsidRDefault="007A0AD1" w:rsidP="007A0AD1">
            <w:pPr>
              <w:tabs>
                <w:tab w:val="decimal" w:pos="1327"/>
              </w:tabs>
              <w:rPr>
                <w:rFonts w:ascii="Times New Roman" w:hAnsi="Times New Roman" w:cs="Times New Roman"/>
                <w:b/>
                <w:bCs/>
                <w:sz w:val="22"/>
                <w:szCs w:val="22"/>
              </w:rPr>
            </w:pPr>
          </w:p>
        </w:tc>
        <w:tc>
          <w:tcPr>
            <w:tcW w:w="1620" w:type="dxa"/>
            <w:tcBorders>
              <w:top w:val="nil"/>
              <w:left w:val="nil"/>
              <w:bottom w:val="double" w:sz="4" w:space="0" w:color="auto"/>
              <w:right w:val="nil"/>
            </w:tcBorders>
          </w:tcPr>
          <w:p w14:paraId="65768C02" w14:textId="049604F1" w:rsidR="007A0AD1" w:rsidRPr="006C7A2B" w:rsidRDefault="007A0AD1" w:rsidP="007A0AD1">
            <w:pPr>
              <w:tabs>
                <w:tab w:val="decimal" w:pos="1327"/>
              </w:tabs>
              <w:rPr>
                <w:rFonts w:ascii="Times New Roman" w:hAnsi="Times New Roman" w:cs="Times New Roman"/>
                <w:b/>
                <w:bCs/>
                <w:sz w:val="22"/>
                <w:szCs w:val="22"/>
              </w:rPr>
            </w:pPr>
            <w:r w:rsidRPr="006C7A2B">
              <w:rPr>
                <w:rFonts w:ascii="Times New Roman" w:hAnsi="Times New Roman" w:cs="Times New Roman"/>
                <w:b/>
                <w:bCs/>
                <w:sz w:val="22"/>
                <w:szCs w:val="22"/>
              </w:rPr>
              <w:t>218</w:t>
            </w:r>
          </w:p>
        </w:tc>
        <w:tc>
          <w:tcPr>
            <w:tcW w:w="270" w:type="dxa"/>
          </w:tcPr>
          <w:p w14:paraId="0FE611DB" w14:textId="77777777" w:rsidR="007A0AD1" w:rsidRPr="006C7A2B" w:rsidRDefault="007A0AD1" w:rsidP="007A0AD1">
            <w:pPr>
              <w:tabs>
                <w:tab w:val="decimal" w:pos="1044"/>
              </w:tabs>
              <w:rPr>
                <w:rFonts w:ascii="Times New Roman" w:hAnsi="Times New Roman" w:cs="Times New Roman"/>
                <w:b/>
                <w:bCs/>
                <w:sz w:val="22"/>
                <w:szCs w:val="22"/>
              </w:rPr>
            </w:pPr>
          </w:p>
        </w:tc>
        <w:tc>
          <w:tcPr>
            <w:tcW w:w="2160" w:type="dxa"/>
            <w:tcBorders>
              <w:top w:val="nil"/>
              <w:left w:val="nil"/>
              <w:bottom w:val="double" w:sz="4" w:space="0" w:color="auto"/>
              <w:right w:val="nil"/>
            </w:tcBorders>
          </w:tcPr>
          <w:p w14:paraId="0847ABF8" w14:textId="0A483E36" w:rsidR="007A0AD1" w:rsidRPr="006C7A2B" w:rsidRDefault="007A0AD1" w:rsidP="007A0AD1">
            <w:pPr>
              <w:tabs>
                <w:tab w:val="decimal" w:pos="1693"/>
              </w:tabs>
              <w:jc w:val="center"/>
              <w:rPr>
                <w:rFonts w:ascii="Times New Roman" w:hAnsi="Times New Roman" w:cs="Times New Roman"/>
                <w:b/>
                <w:bCs/>
                <w:sz w:val="22"/>
                <w:szCs w:val="22"/>
              </w:rPr>
            </w:pPr>
            <w:r w:rsidRPr="006C7A2B">
              <w:rPr>
                <w:rFonts w:ascii="Times New Roman" w:hAnsi="Times New Roman" w:cs="Times New Roman"/>
                <w:b/>
                <w:bCs/>
                <w:sz w:val="22"/>
                <w:szCs w:val="22"/>
              </w:rPr>
              <w:t>(46)</w:t>
            </w:r>
          </w:p>
        </w:tc>
        <w:tc>
          <w:tcPr>
            <w:tcW w:w="270" w:type="dxa"/>
          </w:tcPr>
          <w:p w14:paraId="409CFF6B" w14:textId="77777777" w:rsidR="007A0AD1" w:rsidRPr="006C7A2B" w:rsidRDefault="007A0AD1" w:rsidP="007A0AD1">
            <w:pPr>
              <w:tabs>
                <w:tab w:val="decimal" w:pos="1044"/>
              </w:tabs>
              <w:rPr>
                <w:rFonts w:ascii="Times New Roman" w:hAnsi="Times New Roman" w:cs="Times New Roman"/>
                <w:b/>
                <w:bCs/>
                <w:sz w:val="22"/>
                <w:szCs w:val="22"/>
              </w:rPr>
            </w:pPr>
          </w:p>
        </w:tc>
        <w:tc>
          <w:tcPr>
            <w:tcW w:w="1710" w:type="dxa"/>
            <w:tcBorders>
              <w:top w:val="nil"/>
              <w:left w:val="nil"/>
              <w:bottom w:val="double" w:sz="4" w:space="0" w:color="auto"/>
              <w:right w:val="nil"/>
            </w:tcBorders>
          </w:tcPr>
          <w:p w14:paraId="61FF79CB" w14:textId="10875AFD" w:rsidR="007A0AD1" w:rsidRPr="006C7A2B" w:rsidRDefault="007A0AD1" w:rsidP="007A0AD1">
            <w:pPr>
              <w:tabs>
                <w:tab w:val="decimal" w:pos="1327"/>
              </w:tabs>
              <w:rPr>
                <w:rFonts w:ascii="Times New Roman" w:hAnsi="Times New Roman" w:cs="Times New Roman"/>
                <w:b/>
                <w:bCs/>
                <w:sz w:val="22"/>
                <w:szCs w:val="22"/>
              </w:rPr>
            </w:pPr>
            <w:r w:rsidRPr="006C7A2B">
              <w:rPr>
                <w:rFonts w:ascii="Times New Roman" w:hAnsi="Times New Roman" w:cs="Times New Roman"/>
                <w:b/>
                <w:bCs/>
                <w:sz w:val="22"/>
                <w:szCs w:val="22"/>
              </w:rPr>
              <w:t>1,971</w:t>
            </w:r>
          </w:p>
        </w:tc>
      </w:tr>
    </w:tbl>
    <w:p w14:paraId="5DDC3173" w14:textId="6361F918" w:rsidR="001D3207" w:rsidRDefault="001D3207" w:rsidP="0072715F">
      <w:pPr>
        <w:ind w:left="540"/>
        <w:rPr>
          <w:rFonts w:ascii="Times New Roman" w:hAnsi="Times New Roman" w:cs="Times New Roman"/>
          <w:sz w:val="22"/>
          <w:szCs w:val="22"/>
          <w:lang w:val="en-US"/>
        </w:rPr>
      </w:pPr>
    </w:p>
    <w:p w14:paraId="409DF246" w14:textId="06643822" w:rsidR="001D3207" w:rsidRDefault="001D3207" w:rsidP="0072715F">
      <w:pPr>
        <w:ind w:left="540"/>
        <w:rPr>
          <w:rFonts w:ascii="Times New Roman" w:hAnsi="Times New Roman" w:cs="Times New Roman"/>
          <w:sz w:val="22"/>
          <w:szCs w:val="22"/>
          <w:lang w:val="en-US"/>
        </w:rPr>
      </w:pPr>
    </w:p>
    <w:p w14:paraId="4DCA1584" w14:textId="21810BF8" w:rsidR="00930935" w:rsidRDefault="00930935">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tbl>
      <w:tblPr>
        <w:tblW w:w="14407" w:type="dxa"/>
        <w:tblInd w:w="533" w:type="dxa"/>
        <w:tblLayout w:type="fixed"/>
        <w:tblLook w:val="04A0" w:firstRow="1" w:lastRow="0" w:firstColumn="1" w:lastColumn="0" w:noHBand="0" w:noVBand="1"/>
      </w:tblPr>
      <w:tblGrid>
        <w:gridCol w:w="6397"/>
        <w:gridCol w:w="1710"/>
        <w:gridCol w:w="270"/>
        <w:gridCol w:w="1620"/>
        <w:gridCol w:w="270"/>
        <w:gridCol w:w="2160"/>
        <w:gridCol w:w="270"/>
        <w:gridCol w:w="1710"/>
      </w:tblGrid>
      <w:tr w:rsidR="00930935" w:rsidRPr="007C533E" w14:paraId="5BFA36DF" w14:textId="77777777" w:rsidTr="006E197D">
        <w:trPr>
          <w:tblHeader/>
        </w:trPr>
        <w:tc>
          <w:tcPr>
            <w:tcW w:w="6397" w:type="dxa"/>
          </w:tcPr>
          <w:p w14:paraId="724E5F01"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8010" w:type="dxa"/>
            <w:gridSpan w:val="7"/>
          </w:tcPr>
          <w:p w14:paraId="439F93E9"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Pr>
                <w:rFonts w:ascii="Times New Roman" w:eastAsia="MS Mincho" w:hAnsi="Times New Roman" w:cs="Times New Roman"/>
                <w:b/>
                <w:sz w:val="22"/>
                <w:szCs w:val="22"/>
                <w:lang w:bidi="ar-SA"/>
              </w:rPr>
              <w:t>Separate</w:t>
            </w:r>
            <w:r w:rsidRPr="007C533E">
              <w:rPr>
                <w:rFonts w:ascii="Times New Roman" w:eastAsia="MS Mincho" w:hAnsi="Times New Roman" w:cs="Times New Roman"/>
                <w:b/>
                <w:sz w:val="22"/>
                <w:szCs w:val="22"/>
                <w:lang w:bidi="ar-SA"/>
              </w:rPr>
              <w:t xml:space="preserve"> financial statements</w:t>
            </w:r>
          </w:p>
        </w:tc>
      </w:tr>
      <w:tr w:rsidR="00930935" w:rsidRPr="007C533E" w14:paraId="66541ED5" w14:textId="77777777" w:rsidTr="006E197D">
        <w:trPr>
          <w:tblHeader/>
        </w:trPr>
        <w:tc>
          <w:tcPr>
            <w:tcW w:w="6397" w:type="dxa"/>
          </w:tcPr>
          <w:p w14:paraId="2917F210"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710" w:type="dxa"/>
          </w:tcPr>
          <w:p w14:paraId="16AE1C9E"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b/>
                <w:bCs/>
                <w:spacing w:val="-2"/>
                <w:sz w:val="22"/>
                <w:szCs w:val="22"/>
              </w:rPr>
            </w:pPr>
          </w:p>
        </w:tc>
        <w:tc>
          <w:tcPr>
            <w:tcW w:w="4320" w:type="dxa"/>
            <w:gridSpan w:val="4"/>
          </w:tcPr>
          <w:p w14:paraId="308C93D8"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sidRPr="007C533E">
              <w:rPr>
                <w:rFonts w:ascii="Times New Roman" w:hAnsi="Times New Roman" w:cs="Times New Roman"/>
                <w:spacing w:val="-2"/>
                <w:sz w:val="22"/>
                <w:szCs w:val="28"/>
              </w:rPr>
              <w:t>Charged</w:t>
            </w:r>
            <w:r>
              <w:rPr>
                <w:rFonts w:ascii="Times New Roman" w:hAnsi="Times New Roman" w:cs="Times New Roman"/>
                <w:spacing w:val="-2"/>
                <w:sz w:val="22"/>
                <w:szCs w:val="28"/>
              </w:rPr>
              <w:t xml:space="preserve"> </w:t>
            </w:r>
            <w:r w:rsidRPr="007C533E">
              <w:rPr>
                <w:rFonts w:ascii="Times New Roman" w:hAnsi="Times New Roman" w:cs="Times New Roman"/>
                <w:spacing w:val="-2"/>
                <w:sz w:val="22"/>
                <w:szCs w:val="28"/>
              </w:rPr>
              <w:t>to:</w:t>
            </w:r>
          </w:p>
        </w:tc>
        <w:tc>
          <w:tcPr>
            <w:tcW w:w="270" w:type="dxa"/>
          </w:tcPr>
          <w:p w14:paraId="1C109306"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1710" w:type="dxa"/>
          </w:tcPr>
          <w:p w14:paraId="42E50095" w14:textId="77777777" w:rsidR="00930935" w:rsidRPr="007C533E"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r>
      <w:tr w:rsidR="00930935" w:rsidRPr="007C533E" w14:paraId="07C52F04" w14:textId="77777777" w:rsidTr="006E197D">
        <w:trPr>
          <w:trHeight w:val="254"/>
        </w:trPr>
        <w:tc>
          <w:tcPr>
            <w:tcW w:w="6397" w:type="dxa"/>
          </w:tcPr>
          <w:p w14:paraId="442FAEE4" w14:textId="77777777" w:rsidR="00930935" w:rsidRPr="007C533E" w:rsidRDefault="00930935" w:rsidP="006E197D">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hAnsi="Times New Roman" w:cs="Times New Roman"/>
                <w:b/>
                <w:bCs/>
                <w:i/>
                <w:iCs/>
                <w:spacing w:val="-2"/>
                <w:sz w:val="22"/>
                <w:szCs w:val="22"/>
              </w:rPr>
              <w:t>Deferred tax</w:t>
            </w:r>
          </w:p>
        </w:tc>
        <w:tc>
          <w:tcPr>
            <w:tcW w:w="1710" w:type="dxa"/>
          </w:tcPr>
          <w:p w14:paraId="74552EAD" w14:textId="77777777" w:rsidR="00930935" w:rsidRPr="00AC28F1" w:rsidRDefault="00930935" w:rsidP="006E197D">
            <w:pPr>
              <w:ind w:left="-108"/>
              <w:jc w:val="center"/>
              <w:rPr>
                <w:rFonts w:ascii="Times New Roman" w:eastAsia="MS Mincho" w:hAnsi="Times New Roman" w:cs="Times New Roman"/>
                <w:sz w:val="22"/>
                <w:szCs w:val="22"/>
              </w:rPr>
            </w:pPr>
            <w:r>
              <w:rPr>
                <w:rFonts w:ascii="Times New Roman" w:eastAsia="MS Mincho" w:hAnsi="Times New Roman" w:cs="Times New Roman"/>
                <w:sz w:val="22"/>
                <w:szCs w:val="22"/>
              </w:rPr>
              <w:t>At</w:t>
            </w:r>
          </w:p>
        </w:tc>
        <w:tc>
          <w:tcPr>
            <w:tcW w:w="270" w:type="dxa"/>
            <w:tcBorders>
              <w:top w:val="single" w:sz="4" w:space="0" w:color="auto"/>
            </w:tcBorders>
          </w:tcPr>
          <w:p w14:paraId="02EC987D" w14:textId="77777777" w:rsidR="00930935" w:rsidRPr="007C533E" w:rsidRDefault="00930935" w:rsidP="006E197D">
            <w:pPr>
              <w:tabs>
                <w:tab w:val="decimal" w:pos="1044"/>
              </w:tabs>
              <w:rPr>
                <w:rFonts w:ascii="Times New Roman" w:hAnsi="Times New Roman" w:cs="Times New Roman"/>
                <w:sz w:val="22"/>
                <w:szCs w:val="22"/>
              </w:rPr>
            </w:pPr>
          </w:p>
        </w:tc>
        <w:tc>
          <w:tcPr>
            <w:tcW w:w="1620" w:type="dxa"/>
            <w:tcBorders>
              <w:top w:val="single" w:sz="4" w:space="0" w:color="auto"/>
            </w:tcBorders>
          </w:tcPr>
          <w:p w14:paraId="49A2ADC7" w14:textId="77777777" w:rsidR="00930935" w:rsidRPr="007C533E" w:rsidRDefault="00930935" w:rsidP="006E197D">
            <w:pPr>
              <w:tabs>
                <w:tab w:val="decimal" w:pos="1044"/>
              </w:tabs>
              <w:rPr>
                <w:rFonts w:ascii="Times New Roman" w:hAnsi="Times New Roman" w:cs="Times New Roman"/>
                <w:sz w:val="22"/>
                <w:szCs w:val="22"/>
              </w:rPr>
            </w:pPr>
          </w:p>
        </w:tc>
        <w:tc>
          <w:tcPr>
            <w:tcW w:w="270" w:type="dxa"/>
            <w:tcBorders>
              <w:top w:val="single" w:sz="4" w:space="0" w:color="auto"/>
            </w:tcBorders>
          </w:tcPr>
          <w:p w14:paraId="00F1983F" w14:textId="77777777" w:rsidR="00930935" w:rsidRPr="007C533E" w:rsidRDefault="00930935" w:rsidP="006E197D">
            <w:pPr>
              <w:tabs>
                <w:tab w:val="decimal" w:pos="1044"/>
              </w:tabs>
              <w:rPr>
                <w:rFonts w:ascii="Times New Roman" w:hAnsi="Times New Roman" w:cs="Times New Roman"/>
                <w:sz w:val="22"/>
                <w:szCs w:val="22"/>
              </w:rPr>
            </w:pPr>
          </w:p>
        </w:tc>
        <w:tc>
          <w:tcPr>
            <w:tcW w:w="2160" w:type="dxa"/>
            <w:tcBorders>
              <w:top w:val="single" w:sz="4" w:space="0" w:color="auto"/>
            </w:tcBorders>
          </w:tcPr>
          <w:p w14:paraId="4F6A510C" w14:textId="77777777" w:rsidR="00930935" w:rsidRPr="00210E53" w:rsidRDefault="00930935" w:rsidP="006E197D">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 comprehensive</w:t>
            </w:r>
          </w:p>
        </w:tc>
        <w:tc>
          <w:tcPr>
            <w:tcW w:w="270" w:type="dxa"/>
          </w:tcPr>
          <w:p w14:paraId="3CB420FD" w14:textId="77777777" w:rsidR="00930935" w:rsidRPr="007C533E" w:rsidRDefault="00930935" w:rsidP="006E197D">
            <w:pPr>
              <w:tabs>
                <w:tab w:val="decimal" w:pos="1044"/>
              </w:tabs>
              <w:rPr>
                <w:rFonts w:ascii="Times New Roman" w:hAnsi="Times New Roman" w:cs="Times New Roman"/>
                <w:sz w:val="22"/>
                <w:szCs w:val="22"/>
              </w:rPr>
            </w:pPr>
          </w:p>
        </w:tc>
        <w:tc>
          <w:tcPr>
            <w:tcW w:w="1710" w:type="dxa"/>
          </w:tcPr>
          <w:p w14:paraId="656250DE" w14:textId="77777777" w:rsidR="00930935" w:rsidRPr="00210E53" w:rsidRDefault="00930935" w:rsidP="006E197D">
            <w:pPr>
              <w:ind w:left="-108"/>
              <w:jc w:val="center"/>
              <w:rPr>
                <w:rFonts w:ascii="Times New Roman" w:eastAsia="MS Mincho" w:hAnsi="Times New Roman" w:cs="Times New Roman"/>
                <w:sz w:val="22"/>
                <w:szCs w:val="22"/>
              </w:rPr>
            </w:pPr>
            <w:r w:rsidRPr="007C533E">
              <w:rPr>
                <w:rFonts w:ascii="Times New Roman" w:eastAsia="MS Mincho" w:hAnsi="Times New Roman" w:cs="Times New Roman"/>
                <w:sz w:val="22"/>
                <w:szCs w:val="22"/>
              </w:rPr>
              <w:t>At</w:t>
            </w:r>
          </w:p>
        </w:tc>
      </w:tr>
      <w:tr w:rsidR="00930935" w:rsidRPr="007C533E" w14:paraId="3A21D70A" w14:textId="77777777" w:rsidTr="006E197D">
        <w:trPr>
          <w:trHeight w:val="254"/>
        </w:trPr>
        <w:tc>
          <w:tcPr>
            <w:tcW w:w="6397" w:type="dxa"/>
          </w:tcPr>
          <w:p w14:paraId="32A9622E" w14:textId="77777777" w:rsidR="00930935" w:rsidRPr="007C533E" w:rsidRDefault="00930935" w:rsidP="006E197D">
            <w:pPr>
              <w:tabs>
                <w:tab w:val="left" w:pos="720"/>
                <w:tab w:val="decimal" w:pos="765"/>
              </w:tabs>
              <w:rPr>
                <w:rFonts w:ascii="Times New Roman" w:eastAsia="MS Mincho" w:hAnsi="Times New Roman" w:cs="Times New Roman"/>
                <w:b/>
                <w:bCs/>
                <w:i/>
                <w:iCs/>
                <w:sz w:val="22"/>
                <w:szCs w:val="22"/>
                <w:lang w:bidi="ar-SA"/>
              </w:rPr>
            </w:pPr>
          </w:p>
        </w:tc>
        <w:tc>
          <w:tcPr>
            <w:tcW w:w="1710" w:type="dxa"/>
          </w:tcPr>
          <w:p w14:paraId="27283B41" w14:textId="77777777" w:rsidR="00930935" w:rsidRPr="00AC28F1" w:rsidRDefault="00930935" w:rsidP="006E197D">
            <w:pPr>
              <w:ind w:left="-108"/>
              <w:jc w:val="center"/>
              <w:rPr>
                <w:rFonts w:ascii="Times New Roman" w:eastAsia="MS Mincho" w:hAnsi="Times New Roman" w:cs="Times New Roman"/>
                <w:sz w:val="22"/>
                <w:szCs w:val="22"/>
              </w:rPr>
            </w:pPr>
            <w:r w:rsidRPr="00AC28F1">
              <w:rPr>
                <w:rFonts w:ascii="Times New Roman" w:eastAsia="MS Mincho" w:hAnsi="Times New Roman" w:cs="Times New Roman"/>
                <w:sz w:val="22"/>
                <w:szCs w:val="22"/>
              </w:rPr>
              <w:t>1 January</w:t>
            </w:r>
          </w:p>
        </w:tc>
        <w:tc>
          <w:tcPr>
            <w:tcW w:w="270" w:type="dxa"/>
          </w:tcPr>
          <w:p w14:paraId="4D75FD76" w14:textId="77777777" w:rsidR="00930935" w:rsidRPr="007C533E" w:rsidRDefault="00930935" w:rsidP="006E197D">
            <w:pPr>
              <w:tabs>
                <w:tab w:val="decimal" w:pos="1044"/>
              </w:tabs>
              <w:rPr>
                <w:rFonts w:ascii="Times New Roman" w:hAnsi="Times New Roman" w:cs="Times New Roman"/>
                <w:sz w:val="22"/>
                <w:szCs w:val="22"/>
              </w:rPr>
            </w:pPr>
          </w:p>
        </w:tc>
        <w:tc>
          <w:tcPr>
            <w:tcW w:w="1620" w:type="dxa"/>
          </w:tcPr>
          <w:p w14:paraId="42897155" w14:textId="77777777" w:rsidR="00930935" w:rsidRPr="00210E53" w:rsidRDefault="00930935" w:rsidP="006E19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spacing w:val="-2"/>
                <w:sz w:val="22"/>
                <w:szCs w:val="28"/>
              </w:rPr>
            </w:pPr>
            <w:r w:rsidRPr="007C533E">
              <w:rPr>
                <w:rFonts w:ascii="Times New Roman" w:hAnsi="Times New Roman" w:cs="Times New Roman"/>
                <w:spacing w:val="-2"/>
                <w:sz w:val="22"/>
                <w:szCs w:val="28"/>
              </w:rPr>
              <w:t>Profit or loss</w:t>
            </w:r>
          </w:p>
        </w:tc>
        <w:tc>
          <w:tcPr>
            <w:tcW w:w="270" w:type="dxa"/>
          </w:tcPr>
          <w:p w14:paraId="2DCD9F13" w14:textId="77777777" w:rsidR="00930935" w:rsidRPr="007C533E" w:rsidRDefault="00930935" w:rsidP="006E197D">
            <w:pPr>
              <w:tabs>
                <w:tab w:val="decimal" w:pos="1044"/>
              </w:tabs>
              <w:rPr>
                <w:rFonts w:ascii="Times New Roman" w:hAnsi="Times New Roman" w:cs="Times New Roman"/>
                <w:sz w:val="22"/>
                <w:szCs w:val="22"/>
              </w:rPr>
            </w:pPr>
          </w:p>
        </w:tc>
        <w:tc>
          <w:tcPr>
            <w:tcW w:w="2160" w:type="dxa"/>
          </w:tcPr>
          <w:p w14:paraId="445C6389" w14:textId="77777777" w:rsidR="00930935" w:rsidRPr="00210E53" w:rsidRDefault="00930935" w:rsidP="006E197D">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income</w:t>
            </w:r>
          </w:p>
        </w:tc>
        <w:tc>
          <w:tcPr>
            <w:tcW w:w="270" w:type="dxa"/>
          </w:tcPr>
          <w:p w14:paraId="27634B20" w14:textId="77777777" w:rsidR="00930935" w:rsidRPr="007C533E" w:rsidRDefault="00930935" w:rsidP="006E197D">
            <w:pPr>
              <w:tabs>
                <w:tab w:val="decimal" w:pos="1044"/>
              </w:tabs>
              <w:rPr>
                <w:rFonts w:ascii="Times New Roman" w:hAnsi="Times New Roman" w:cs="Times New Roman"/>
                <w:sz w:val="22"/>
                <w:szCs w:val="22"/>
              </w:rPr>
            </w:pPr>
          </w:p>
        </w:tc>
        <w:tc>
          <w:tcPr>
            <w:tcW w:w="1710" w:type="dxa"/>
          </w:tcPr>
          <w:p w14:paraId="2745C1A0" w14:textId="77777777" w:rsidR="00930935" w:rsidRPr="00210E53" w:rsidRDefault="00930935" w:rsidP="006E197D">
            <w:pPr>
              <w:ind w:left="-108"/>
              <w:jc w:val="center"/>
              <w:rPr>
                <w:rFonts w:ascii="Times New Roman" w:eastAsia="MS Mincho" w:hAnsi="Times New Roman" w:cs="Times New Roman"/>
                <w:sz w:val="22"/>
                <w:szCs w:val="22"/>
              </w:rPr>
            </w:pPr>
            <w:r>
              <w:rPr>
                <w:rFonts w:ascii="Times New Roman" w:eastAsia="MS Mincho" w:hAnsi="Times New Roman" w:cs="Times New Roman"/>
                <w:sz w:val="22"/>
                <w:szCs w:val="22"/>
              </w:rPr>
              <w:t xml:space="preserve">31 </w:t>
            </w:r>
            <w:r w:rsidRPr="007C533E">
              <w:rPr>
                <w:rFonts w:ascii="Times New Roman" w:eastAsia="MS Mincho" w:hAnsi="Times New Roman" w:cs="Times New Roman"/>
                <w:sz w:val="22"/>
                <w:szCs w:val="22"/>
              </w:rPr>
              <w:t>December</w:t>
            </w:r>
          </w:p>
        </w:tc>
      </w:tr>
      <w:tr w:rsidR="00930935" w:rsidRPr="007C533E" w14:paraId="37888245" w14:textId="77777777" w:rsidTr="006E197D">
        <w:trPr>
          <w:trHeight w:val="254"/>
        </w:trPr>
        <w:tc>
          <w:tcPr>
            <w:tcW w:w="6397" w:type="dxa"/>
          </w:tcPr>
          <w:p w14:paraId="3F437226" w14:textId="77777777" w:rsidR="00930935" w:rsidRPr="007C533E" w:rsidRDefault="00930935" w:rsidP="006E197D">
            <w:pPr>
              <w:tabs>
                <w:tab w:val="left" w:pos="720"/>
                <w:tab w:val="decimal" w:pos="765"/>
              </w:tabs>
              <w:rPr>
                <w:rFonts w:ascii="Times New Roman" w:eastAsia="MS Mincho" w:hAnsi="Times New Roman" w:cs="Times New Roman"/>
                <w:b/>
                <w:bCs/>
                <w:i/>
                <w:iCs/>
                <w:sz w:val="22"/>
                <w:szCs w:val="22"/>
                <w:lang w:bidi="ar-SA"/>
              </w:rPr>
            </w:pPr>
          </w:p>
        </w:tc>
        <w:tc>
          <w:tcPr>
            <w:tcW w:w="8010" w:type="dxa"/>
            <w:gridSpan w:val="7"/>
          </w:tcPr>
          <w:p w14:paraId="197EFBA4" w14:textId="77777777" w:rsidR="00930935" w:rsidRPr="007C533E" w:rsidRDefault="00930935" w:rsidP="006E197D">
            <w:pPr>
              <w:tabs>
                <w:tab w:val="decimal" w:pos="1044"/>
              </w:tabs>
              <w:jc w:val="center"/>
              <w:rPr>
                <w:rFonts w:ascii="Times New Roman" w:hAnsi="Times New Roman" w:cs="Times New Roman"/>
                <w:sz w:val="22"/>
                <w:szCs w:val="22"/>
              </w:rPr>
            </w:pPr>
            <w:r w:rsidRPr="00A011B7">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A011B7">
              <w:rPr>
                <w:rFonts w:ascii="Times New Roman" w:hAnsi="Times New Roman" w:cs="Times New Roman"/>
                <w:i/>
                <w:iCs/>
                <w:spacing w:val="-2"/>
                <w:sz w:val="22"/>
                <w:szCs w:val="22"/>
              </w:rPr>
              <w:t xml:space="preserve"> Baht)</w:t>
            </w:r>
          </w:p>
        </w:tc>
      </w:tr>
      <w:tr w:rsidR="00930935" w:rsidRPr="007C533E" w14:paraId="61E57B00" w14:textId="77777777" w:rsidTr="006E197D">
        <w:trPr>
          <w:trHeight w:val="254"/>
        </w:trPr>
        <w:tc>
          <w:tcPr>
            <w:tcW w:w="6397" w:type="dxa"/>
          </w:tcPr>
          <w:p w14:paraId="0AFA53AE" w14:textId="77777777" w:rsidR="00930935" w:rsidRPr="007C533E" w:rsidRDefault="00930935" w:rsidP="006E197D">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hAnsi="Times New Roman" w:cs="Times New Roman"/>
                <w:b/>
                <w:bCs/>
                <w:i/>
                <w:iCs/>
                <w:spacing w:val="-2"/>
                <w:sz w:val="22"/>
                <w:szCs w:val="22"/>
              </w:rPr>
              <w:t>20</w:t>
            </w:r>
            <w:r>
              <w:rPr>
                <w:rFonts w:ascii="Times New Roman" w:hAnsi="Times New Roman" w:cs="Times New Roman"/>
                <w:b/>
                <w:bCs/>
                <w:i/>
                <w:iCs/>
                <w:spacing w:val="-2"/>
                <w:sz w:val="22"/>
                <w:szCs w:val="22"/>
              </w:rPr>
              <w:t>21</w:t>
            </w:r>
          </w:p>
        </w:tc>
        <w:tc>
          <w:tcPr>
            <w:tcW w:w="1710" w:type="dxa"/>
          </w:tcPr>
          <w:p w14:paraId="4069000B" w14:textId="77777777" w:rsidR="00930935" w:rsidRPr="007C533E" w:rsidRDefault="00930935" w:rsidP="006E197D">
            <w:pPr>
              <w:tabs>
                <w:tab w:val="decimal" w:pos="1044"/>
              </w:tabs>
              <w:rPr>
                <w:rFonts w:ascii="Times New Roman" w:hAnsi="Times New Roman" w:cs="Times New Roman"/>
                <w:sz w:val="22"/>
                <w:szCs w:val="22"/>
                <w:lang w:val="en-US"/>
              </w:rPr>
            </w:pPr>
          </w:p>
        </w:tc>
        <w:tc>
          <w:tcPr>
            <w:tcW w:w="270" w:type="dxa"/>
          </w:tcPr>
          <w:p w14:paraId="17338AED" w14:textId="77777777" w:rsidR="00930935" w:rsidRPr="007C533E" w:rsidRDefault="00930935" w:rsidP="006E197D">
            <w:pPr>
              <w:tabs>
                <w:tab w:val="decimal" w:pos="1044"/>
              </w:tabs>
              <w:rPr>
                <w:rFonts w:ascii="Times New Roman" w:hAnsi="Times New Roman" w:cs="Times New Roman"/>
                <w:sz w:val="22"/>
                <w:szCs w:val="22"/>
              </w:rPr>
            </w:pPr>
          </w:p>
        </w:tc>
        <w:tc>
          <w:tcPr>
            <w:tcW w:w="1620" w:type="dxa"/>
          </w:tcPr>
          <w:p w14:paraId="2F657346" w14:textId="77777777" w:rsidR="00930935" w:rsidRPr="007C533E" w:rsidRDefault="00930935" w:rsidP="006E197D">
            <w:pPr>
              <w:tabs>
                <w:tab w:val="decimal" w:pos="1044"/>
              </w:tabs>
              <w:rPr>
                <w:rFonts w:ascii="Times New Roman" w:hAnsi="Times New Roman" w:cs="Times New Roman"/>
                <w:sz w:val="22"/>
                <w:szCs w:val="22"/>
              </w:rPr>
            </w:pPr>
          </w:p>
        </w:tc>
        <w:tc>
          <w:tcPr>
            <w:tcW w:w="270" w:type="dxa"/>
          </w:tcPr>
          <w:p w14:paraId="620421B7" w14:textId="77777777" w:rsidR="00930935" w:rsidRPr="007C533E" w:rsidRDefault="00930935" w:rsidP="006E197D">
            <w:pPr>
              <w:tabs>
                <w:tab w:val="decimal" w:pos="1044"/>
              </w:tabs>
              <w:rPr>
                <w:rFonts w:ascii="Times New Roman" w:hAnsi="Times New Roman" w:cs="Times New Roman"/>
                <w:sz w:val="22"/>
                <w:szCs w:val="22"/>
              </w:rPr>
            </w:pPr>
          </w:p>
        </w:tc>
        <w:tc>
          <w:tcPr>
            <w:tcW w:w="2160" w:type="dxa"/>
          </w:tcPr>
          <w:p w14:paraId="538E48CA" w14:textId="77777777" w:rsidR="00930935" w:rsidRPr="007C533E" w:rsidRDefault="00930935" w:rsidP="006E197D">
            <w:pPr>
              <w:tabs>
                <w:tab w:val="decimal" w:pos="1044"/>
              </w:tabs>
              <w:rPr>
                <w:rFonts w:ascii="Times New Roman" w:hAnsi="Times New Roman" w:cs="Times New Roman"/>
                <w:sz w:val="22"/>
                <w:szCs w:val="22"/>
              </w:rPr>
            </w:pPr>
          </w:p>
        </w:tc>
        <w:tc>
          <w:tcPr>
            <w:tcW w:w="270" w:type="dxa"/>
          </w:tcPr>
          <w:p w14:paraId="148B4906" w14:textId="77777777" w:rsidR="00930935" w:rsidRPr="007C533E" w:rsidRDefault="00930935" w:rsidP="006E197D">
            <w:pPr>
              <w:tabs>
                <w:tab w:val="decimal" w:pos="1044"/>
              </w:tabs>
              <w:rPr>
                <w:rFonts w:ascii="Times New Roman" w:hAnsi="Times New Roman" w:cs="Times New Roman"/>
                <w:sz w:val="22"/>
                <w:szCs w:val="22"/>
              </w:rPr>
            </w:pPr>
          </w:p>
        </w:tc>
        <w:tc>
          <w:tcPr>
            <w:tcW w:w="1710" w:type="dxa"/>
          </w:tcPr>
          <w:p w14:paraId="3E7D2447" w14:textId="77777777" w:rsidR="00930935" w:rsidRPr="007C533E" w:rsidRDefault="00930935" w:rsidP="006E197D">
            <w:pPr>
              <w:tabs>
                <w:tab w:val="decimal" w:pos="1044"/>
              </w:tabs>
              <w:rPr>
                <w:rFonts w:ascii="Times New Roman" w:hAnsi="Times New Roman" w:cs="Times New Roman"/>
                <w:sz w:val="22"/>
                <w:szCs w:val="22"/>
              </w:rPr>
            </w:pPr>
          </w:p>
        </w:tc>
      </w:tr>
      <w:tr w:rsidR="00930935" w:rsidRPr="007C533E" w14:paraId="09D96948" w14:textId="77777777" w:rsidTr="006E197D">
        <w:trPr>
          <w:trHeight w:val="254"/>
        </w:trPr>
        <w:tc>
          <w:tcPr>
            <w:tcW w:w="6397" w:type="dxa"/>
          </w:tcPr>
          <w:p w14:paraId="3BACAC95" w14:textId="77777777" w:rsidR="00930935" w:rsidRPr="007C533E" w:rsidRDefault="00930935" w:rsidP="006E197D">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eastAsia="MS Mincho" w:hAnsi="Times New Roman" w:cs="Times New Roman"/>
                <w:b/>
                <w:bCs/>
                <w:i/>
                <w:iCs/>
                <w:sz w:val="22"/>
                <w:szCs w:val="22"/>
                <w:lang w:bidi="ar-SA"/>
              </w:rPr>
              <w:t>Deferred tax assets</w:t>
            </w:r>
          </w:p>
        </w:tc>
        <w:tc>
          <w:tcPr>
            <w:tcW w:w="1710" w:type="dxa"/>
          </w:tcPr>
          <w:p w14:paraId="6A659416" w14:textId="77777777" w:rsidR="00930935" w:rsidRPr="007C533E" w:rsidRDefault="00930935" w:rsidP="006E197D">
            <w:pPr>
              <w:tabs>
                <w:tab w:val="decimal" w:pos="1044"/>
              </w:tabs>
              <w:rPr>
                <w:rFonts w:ascii="Times New Roman" w:hAnsi="Times New Roman" w:cs="Times New Roman"/>
                <w:sz w:val="22"/>
                <w:szCs w:val="22"/>
                <w:lang w:val="en-US"/>
              </w:rPr>
            </w:pPr>
          </w:p>
        </w:tc>
        <w:tc>
          <w:tcPr>
            <w:tcW w:w="270" w:type="dxa"/>
          </w:tcPr>
          <w:p w14:paraId="55EF0687" w14:textId="77777777" w:rsidR="00930935" w:rsidRPr="007C533E" w:rsidRDefault="00930935" w:rsidP="006E197D">
            <w:pPr>
              <w:tabs>
                <w:tab w:val="decimal" w:pos="1044"/>
              </w:tabs>
              <w:rPr>
                <w:rFonts w:ascii="Times New Roman" w:hAnsi="Times New Roman" w:cs="Times New Roman"/>
                <w:sz w:val="22"/>
                <w:szCs w:val="22"/>
              </w:rPr>
            </w:pPr>
          </w:p>
        </w:tc>
        <w:tc>
          <w:tcPr>
            <w:tcW w:w="1620" w:type="dxa"/>
          </w:tcPr>
          <w:p w14:paraId="4DDA5085" w14:textId="77777777" w:rsidR="00930935" w:rsidRPr="007C533E" w:rsidRDefault="00930935" w:rsidP="006E197D">
            <w:pPr>
              <w:tabs>
                <w:tab w:val="decimal" w:pos="1044"/>
              </w:tabs>
              <w:rPr>
                <w:rFonts w:ascii="Times New Roman" w:hAnsi="Times New Roman" w:cs="Times New Roman"/>
                <w:sz w:val="22"/>
                <w:szCs w:val="22"/>
              </w:rPr>
            </w:pPr>
          </w:p>
        </w:tc>
        <w:tc>
          <w:tcPr>
            <w:tcW w:w="270" w:type="dxa"/>
          </w:tcPr>
          <w:p w14:paraId="4B4FD23C" w14:textId="77777777" w:rsidR="00930935" w:rsidRPr="007C533E" w:rsidRDefault="00930935" w:rsidP="006E197D">
            <w:pPr>
              <w:tabs>
                <w:tab w:val="decimal" w:pos="1044"/>
              </w:tabs>
              <w:rPr>
                <w:rFonts w:ascii="Times New Roman" w:hAnsi="Times New Roman" w:cs="Times New Roman"/>
                <w:sz w:val="22"/>
                <w:szCs w:val="22"/>
              </w:rPr>
            </w:pPr>
          </w:p>
        </w:tc>
        <w:tc>
          <w:tcPr>
            <w:tcW w:w="2160" w:type="dxa"/>
          </w:tcPr>
          <w:p w14:paraId="5041326B" w14:textId="77777777" w:rsidR="00930935" w:rsidRPr="007C533E" w:rsidRDefault="00930935" w:rsidP="006E197D">
            <w:pPr>
              <w:tabs>
                <w:tab w:val="decimal" w:pos="1044"/>
              </w:tabs>
              <w:rPr>
                <w:rFonts w:ascii="Times New Roman" w:hAnsi="Times New Roman" w:cs="Times New Roman"/>
                <w:sz w:val="22"/>
                <w:szCs w:val="22"/>
              </w:rPr>
            </w:pPr>
          </w:p>
        </w:tc>
        <w:tc>
          <w:tcPr>
            <w:tcW w:w="270" w:type="dxa"/>
          </w:tcPr>
          <w:p w14:paraId="70381EEA" w14:textId="77777777" w:rsidR="00930935" w:rsidRPr="007C533E" w:rsidRDefault="00930935" w:rsidP="006E197D">
            <w:pPr>
              <w:tabs>
                <w:tab w:val="decimal" w:pos="1044"/>
              </w:tabs>
              <w:rPr>
                <w:rFonts w:ascii="Times New Roman" w:hAnsi="Times New Roman" w:cs="Times New Roman"/>
                <w:sz w:val="22"/>
                <w:szCs w:val="22"/>
              </w:rPr>
            </w:pPr>
          </w:p>
        </w:tc>
        <w:tc>
          <w:tcPr>
            <w:tcW w:w="1710" w:type="dxa"/>
          </w:tcPr>
          <w:p w14:paraId="3406F45D" w14:textId="77777777" w:rsidR="00930935" w:rsidRPr="007C533E" w:rsidRDefault="00930935" w:rsidP="006E197D">
            <w:pPr>
              <w:tabs>
                <w:tab w:val="decimal" w:pos="1044"/>
              </w:tabs>
              <w:rPr>
                <w:rFonts w:ascii="Times New Roman" w:hAnsi="Times New Roman" w:cs="Times New Roman"/>
                <w:sz w:val="22"/>
                <w:szCs w:val="22"/>
              </w:rPr>
            </w:pPr>
          </w:p>
        </w:tc>
      </w:tr>
      <w:tr w:rsidR="00930935" w:rsidRPr="007C533E" w14:paraId="02A72A91" w14:textId="77777777" w:rsidTr="006E197D">
        <w:trPr>
          <w:trHeight w:val="270"/>
        </w:trPr>
        <w:tc>
          <w:tcPr>
            <w:tcW w:w="6397" w:type="dxa"/>
            <w:hideMark/>
          </w:tcPr>
          <w:p w14:paraId="74A8AC4B" w14:textId="77777777" w:rsidR="00930935" w:rsidRPr="007C533E" w:rsidRDefault="00930935" w:rsidP="006E197D">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Trade accounts receivable</w:t>
            </w:r>
            <w:r w:rsidRPr="007C533E">
              <w:rPr>
                <w:rFonts w:ascii="Times New Roman" w:eastAsia="MS Mincho" w:hAnsi="Times New Roman" w:cs="Times New Roman"/>
                <w:i/>
                <w:iCs/>
                <w:sz w:val="22"/>
                <w:szCs w:val="22"/>
                <w:lang w:bidi="ar-SA"/>
              </w:rPr>
              <w:t xml:space="preserve"> (allowance for </w:t>
            </w:r>
            <w:r>
              <w:rPr>
                <w:rFonts w:ascii="Times New Roman" w:eastAsia="MS Mincho" w:hAnsi="Times New Roman" w:cs="Times New Roman"/>
                <w:i/>
                <w:iCs/>
                <w:sz w:val="22"/>
                <w:szCs w:val="22"/>
                <w:lang w:bidi="ar-SA"/>
              </w:rPr>
              <w:t>expected credit loss</w:t>
            </w:r>
            <w:r w:rsidRPr="007C533E">
              <w:rPr>
                <w:rFonts w:ascii="Times New Roman" w:eastAsia="MS Mincho" w:hAnsi="Times New Roman" w:cs="Times New Roman"/>
                <w:i/>
                <w:iCs/>
                <w:sz w:val="22"/>
                <w:szCs w:val="22"/>
                <w:lang w:bidi="ar-SA"/>
              </w:rPr>
              <w:t>)</w:t>
            </w:r>
          </w:p>
        </w:tc>
        <w:tc>
          <w:tcPr>
            <w:tcW w:w="1710" w:type="dxa"/>
            <w:hideMark/>
          </w:tcPr>
          <w:p w14:paraId="05E6C1D8" w14:textId="77777777" w:rsidR="00930935" w:rsidRPr="007C533E" w:rsidRDefault="00930935" w:rsidP="006E197D">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6</w:t>
            </w:r>
          </w:p>
        </w:tc>
        <w:tc>
          <w:tcPr>
            <w:tcW w:w="270" w:type="dxa"/>
          </w:tcPr>
          <w:p w14:paraId="00A7340B" w14:textId="77777777" w:rsidR="00930935" w:rsidRPr="007C533E" w:rsidRDefault="00930935" w:rsidP="006E197D">
            <w:pPr>
              <w:tabs>
                <w:tab w:val="decimal" w:pos="1327"/>
              </w:tabs>
              <w:rPr>
                <w:rFonts w:ascii="Times New Roman" w:hAnsi="Times New Roman" w:cs="Times New Roman"/>
                <w:sz w:val="22"/>
                <w:szCs w:val="22"/>
              </w:rPr>
            </w:pPr>
          </w:p>
        </w:tc>
        <w:tc>
          <w:tcPr>
            <w:tcW w:w="1620" w:type="dxa"/>
          </w:tcPr>
          <w:p w14:paraId="298442CB" w14:textId="77777777" w:rsidR="00930935" w:rsidRPr="007C533E" w:rsidRDefault="00930935" w:rsidP="006E197D">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1</w:t>
            </w:r>
          </w:p>
        </w:tc>
        <w:tc>
          <w:tcPr>
            <w:tcW w:w="270" w:type="dxa"/>
          </w:tcPr>
          <w:p w14:paraId="52033372" w14:textId="77777777" w:rsidR="00930935" w:rsidRPr="007C533E" w:rsidRDefault="00930935" w:rsidP="006E197D">
            <w:pPr>
              <w:tabs>
                <w:tab w:val="decimal" w:pos="1044"/>
              </w:tabs>
              <w:rPr>
                <w:rFonts w:ascii="Times New Roman" w:hAnsi="Times New Roman" w:cs="Times New Roman"/>
                <w:sz w:val="22"/>
                <w:szCs w:val="22"/>
              </w:rPr>
            </w:pPr>
          </w:p>
        </w:tc>
        <w:tc>
          <w:tcPr>
            <w:tcW w:w="2160" w:type="dxa"/>
          </w:tcPr>
          <w:p w14:paraId="5FD98F9D" w14:textId="77777777" w:rsidR="00930935" w:rsidRPr="007C533E" w:rsidRDefault="00930935" w:rsidP="006E197D">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8677179" w14:textId="77777777" w:rsidR="00930935" w:rsidRPr="007C533E" w:rsidRDefault="00930935" w:rsidP="006E197D">
            <w:pPr>
              <w:tabs>
                <w:tab w:val="decimal" w:pos="787"/>
              </w:tabs>
              <w:rPr>
                <w:rFonts w:ascii="Times New Roman" w:hAnsi="Times New Roman" w:cs="Times New Roman"/>
                <w:sz w:val="22"/>
                <w:szCs w:val="22"/>
              </w:rPr>
            </w:pPr>
          </w:p>
        </w:tc>
        <w:tc>
          <w:tcPr>
            <w:tcW w:w="1710" w:type="dxa"/>
          </w:tcPr>
          <w:p w14:paraId="7378F6F6" w14:textId="77777777" w:rsidR="00930935" w:rsidRPr="007C533E" w:rsidRDefault="00930935" w:rsidP="006E197D">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7</w:t>
            </w:r>
          </w:p>
        </w:tc>
      </w:tr>
      <w:tr w:rsidR="00930935" w:rsidRPr="007C533E" w14:paraId="51E73A77" w14:textId="77777777" w:rsidTr="006E197D">
        <w:tc>
          <w:tcPr>
            <w:tcW w:w="6397" w:type="dxa"/>
            <w:vAlign w:val="bottom"/>
          </w:tcPr>
          <w:p w14:paraId="62189F11" w14:textId="77777777" w:rsidR="00930935" w:rsidRPr="007C533E" w:rsidRDefault="00930935" w:rsidP="006E197D">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Investment properties</w:t>
            </w:r>
            <w:r>
              <w:rPr>
                <w:rFonts w:ascii="Times New Roman" w:eastAsia="MS Mincho" w:hAnsi="Times New Roman" w:cs="Times New Roman"/>
                <w:i/>
                <w:iCs/>
                <w:sz w:val="22"/>
                <w:szCs w:val="22"/>
                <w:lang w:bidi="ar-SA"/>
              </w:rPr>
              <w:t xml:space="preserve"> (depreciation gap)</w:t>
            </w:r>
          </w:p>
        </w:tc>
        <w:tc>
          <w:tcPr>
            <w:tcW w:w="1710" w:type="dxa"/>
          </w:tcPr>
          <w:p w14:paraId="659B3754" w14:textId="77777777" w:rsidR="00930935" w:rsidRPr="007C533E" w:rsidRDefault="00930935" w:rsidP="006E197D">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1,220</w:t>
            </w:r>
          </w:p>
        </w:tc>
        <w:tc>
          <w:tcPr>
            <w:tcW w:w="270" w:type="dxa"/>
          </w:tcPr>
          <w:p w14:paraId="0EA66E6E" w14:textId="77777777" w:rsidR="00930935" w:rsidRPr="007C533E" w:rsidRDefault="00930935" w:rsidP="006E197D">
            <w:pPr>
              <w:tabs>
                <w:tab w:val="decimal" w:pos="1327"/>
              </w:tabs>
              <w:rPr>
                <w:rFonts w:ascii="Times New Roman" w:hAnsi="Times New Roman" w:cs="Times New Roman"/>
                <w:sz w:val="22"/>
                <w:szCs w:val="22"/>
              </w:rPr>
            </w:pPr>
          </w:p>
        </w:tc>
        <w:tc>
          <w:tcPr>
            <w:tcW w:w="1620" w:type="dxa"/>
          </w:tcPr>
          <w:p w14:paraId="21E72E6E" w14:textId="77777777" w:rsidR="00930935" w:rsidRDefault="00930935" w:rsidP="006E197D">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25</w:t>
            </w:r>
          </w:p>
        </w:tc>
        <w:tc>
          <w:tcPr>
            <w:tcW w:w="270" w:type="dxa"/>
          </w:tcPr>
          <w:p w14:paraId="3CECFBD7" w14:textId="77777777" w:rsidR="00930935" w:rsidRPr="007C533E" w:rsidRDefault="00930935" w:rsidP="006E197D">
            <w:pPr>
              <w:tabs>
                <w:tab w:val="decimal" w:pos="1044"/>
              </w:tabs>
              <w:rPr>
                <w:rFonts w:ascii="Times New Roman" w:hAnsi="Times New Roman" w:cs="Times New Roman"/>
                <w:sz w:val="22"/>
                <w:szCs w:val="22"/>
              </w:rPr>
            </w:pPr>
          </w:p>
        </w:tc>
        <w:tc>
          <w:tcPr>
            <w:tcW w:w="2160" w:type="dxa"/>
          </w:tcPr>
          <w:p w14:paraId="6A8644B0" w14:textId="77777777" w:rsidR="00930935" w:rsidRDefault="00930935" w:rsidP="006E197D">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C060F1F" w14:textId="77777777" w:rsidR="00930935" w:rsidRPr="007C533E" w:rsidRDefault="00930935" w:rsidP="006E197D">
            <w:pPr>
              <w:tabs>
                <w:tab w:val="decimal" w:pos="787"/>
              </w:tabs>
              <w:rPr>
                <w:rFonts w:ascii="Times New Roman" w:hAnsi="Times New Roman" w:cs="Times New Roman"/>
                <w:sz w:val="22"/>
                <w:szCs w:val="22"/>
              </w:rPr>
            </w:pPr>
          </w:p>
        </w:tc>
        <w:tc>
          <w:tcPr>
            <w:tcW w:w="1710" w:type="dxa"/>
          </w:tcPr>
          <w:p w14:paraId="4F7EE36A" w14:textId="77777777" w:rsidR="00930935" w:rsidRDefault="00930935" w:rsidP="006E197D">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1,245</w:t>
            </w:r>
          </w:p>
        </w:tc>
      </w:tr>
      <w:tr w:rsidR="00930935" w:rsidRPr="007C533E" w14:paraId="49A3204C" w14:textId="77777777" w:rsidTr="006E197D">
        <w:tc>
          <w:tcPr>
            <w:tcW w:w="6397" w:type="dxa"/>
            <w:hideMark/>
          </w:tcPr>
          <w:p w14:paraId="2EBAC2B8" w14:textId="77777777" w:rsidR="00930935" w:rsidRPr="007C533E" w:rsidRDefault="00930935" w:rsidP="006E197D">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Provisions for employee benefits</w:t>
            </w:r>
          </w:p>
        </w:tc>
        <w:tc>
          <w:tcPr>
            <w:tcW w:w="1710" w:type="dxa"/>
            <w:hideMark/>
          </w:tcPr>
          <w:p w14:paraId="4DCCDE5D" w14:textId="77777777" w:rsidR="00930935" w:rsidRPr="007C533E" w:rsidRDefault="00930935" w:rsidP="006E197D">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118</w:t>
            </w:r>
          </w:p>
        </w:tc>
        <w:tc>
          <w:tcPr>
            <w:tcW w:w="270" w:type="dxa"/>
          </w:tcPr>
          <w:p w14:paraId="477B879A" w14:textId="77777777" w:rsidR="00930935" w:rsidRPr="007C533E" w:rsidRDefault="00930935" w:rsidP="006E197D">
            <w:pPr>
              <w:tabs>
                <w:tab w:val="decimal" w:pos="1327"/>
              </w:tabs>
              <w:rPr>
                <w:rFonts w:ascii="Times New Roman" w:hAnsi="Times New Roman" w:cs="Times New Roman"/>
                <w:sz w:val="22"/>
                <w:szCs w:val="22"/>
              </w:rPr>
            </w:pPr>
          </w:p>
        </w:tc>
        <w:tc>
          <w:tcPr>
            <w:tcW w:w="1620" w:type="dxa"/>
          </w:tcPr>
          <w:p w14:paraId="690DF569" w14:textId="77777777" w:rsidR="00930935" w:rsidRPr="007C533E" w:rsidRDefault="00930935" w:rsidP="006E197D">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6</w:t>
            </w:r>
          </w:p>
        </w:tc>
        <w:tc>
          <w:tcPr>
            <w:tcW w:w="270" w:type="dxa"/>
          </w:tcPr>
          <w:p w14:paraId="578CAE83" w14:textId="77777777" w:rsidR="00930935" w:rsidRPr="007C533E" w:rsidRDefault="00930935" w:rsidP="006E197D">
            <w:pPr>
              <w:tabs>
                <w:tab w:val="decimal" w:pos="1044"/>
              </w:tabs>
              <w:rPr>
                <w:rFonts w:ascii="Times New Roman" w:hAnsi="Times New Roman" w:cs="Times New Roman"/>
                <w:sz w:val="22"/>
                <w:szCs w:val="22"/>
              </w:rPr>
            </w:pPr>
          </w:p>
        </w:tc>
        <w:tc>
          <w:tcPr>
            <w:tcW w:w="2160" w:type="dxa"/>
          </w:tcPr>
          <w:p w14:paraId="4B0FAA9C" w14:textId="77777777" w:rsidR="00930935" w:rsidRPr="007C533E" w:rsidRDefault="00930935" w:rsidP="006E197D">
            <w:pPr>
              <w:tabs>
                <w:tab w:val="decimal" w:pos="1783"/>
              </w:tabs>
              <w:rPr>
                <w:rFonts w:ascii="Times New Roman" w:hAnsi="Times New Roman" w:cs="Times New Roman"/>
                <w:sz w:val="22"/>
                <w:szCs w:val="22"/>
              </w:rPr>
            </w:pPr>
            <w:r w:rsidRPr="00971DCA">
              <w:rPr>
                <w:rFonts w:ascii="Times New Roman" w:hAnsi="Times New Roman" w:cs="Times New Roman"/>
                <w:sz w:val="22"/>
                <w:szCs w:val="22"/>
              </w:rPr>
              <w:t>(1)</w:t>
            </w:r>
          </w:p>
        </w:tc>
        <w:tc>
          <w:tcPr>
            <w:tcW w:w="270" w:type="dxa"/>
          </w:tcPr>
          <w:p w14:paraId="33110667" w14:textId="77777777" w:rsidR="00930935" w:rsidRPr="007C533E" w:rsidRDefault="00930935" w:rsidP="006E197D">
            <w:pPr>
              <w:tabs>
                <w:tab w:val="decimal" w:pos="787"/>
              </w:tabs>
              <w:rPr>
                <w:rFonts w:ascii="Times New Roman" w:hAnsi="Times New Roman" w:cs="Times New Roman"/>
                <w:sz w:val="22"/>
                <w:szCs w:val="22"/>
              </w:rPr>
            </w:pPr>
          </w:p>
        </w:tc>
        <w:tc>
          <w:tcPr>
            <w:tcW w:w="1710" w:type="dxa"/>
          </w:tcPr>
          <w:p w14:paraId="2F2F6E31" w14:textId="77777777" w:rsidR="00930935" w:rsidRPr="007C533E" w:rsidRDefault="00930935" w:rsidP="006E197D">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123</w:t>
            </w:r>
          </w:p>
        </w:tc>
      </w:tr>
      <w:tr w:rsidR="00930935" w:rsidRPr="007C533E" w14:paraId="7009342B" w14:textId="77777777" w:rsidTr="006E197D">
        <w:tc>
          <w:tcPr>
            <w:tcW w:w="6397" w:type="dxa"/>
            <w:hideMark/>
          </w:tcPr>
          <w:p w14:paraId="121ADCED" w14:textId="77777777" w:rsidR="00930935" w:rsidRPr="007C533E" w:rsidRDefault="00930935" w:rsidP="006E197D">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Deposits received from customers</w:t>
            </w:r>
          </w:p>
        </w:tc>
        <w:tc>
          <w:tcPr>
            <w:tcW w:w="1710" w:type="dxa"/>
            <w:hideMark/>
          </w:tcPr>
          <w:p w14:paraId="2B9A375B" w14:textId="77777777" w:rsidR="00930935" w:rsidRPr="007C533E" w:rsidRDefault="00930935" w:rsidP="006E197D">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622</w:t>
            </w:r>
          </w:p>
        </w:tc>
        <w:tc>
          <w:tcPr>
            <w:tcW w:w="270" w:type="dxa"/>
          </w:tcPr>
          <w:p w14:paraId="564A6DEE" w14:textId="77777777" w:rsidR="00930935" w:rsidRPr="007C533E" w:rsidRDefault="00930935" w:rsidP="006E197D">
            <w:pPr>
              <w:tabs>
                <w:tab w:val="decimal" w:pos="1327"/>
              </w:tabs>
              <w:rPr>
                <w:rFonts w:ascii="Times New Roman" w:hAnsi="Times New Roman" w:cs="Times New Roman"/>
                <w:sz w:val="22"/>
                <w:szCs w:val="22"/>
              </w:rPr>
            </w:pPr>
          </w:p>
        </w:tc>
        <w:tc>
          <w:tcPr>
            <w:tcW w:w="1620" w:type="dxa"/>
          </w:tcPr>
          <w:p w14:paraId="0068356E" w14:textId="77777777" w:rsidR="00930935" w:rsidRPr="007C533E" w:rsidRDefault="00930935" w:rsidP="006E197D">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(112)</w:t>
            </w:r>
          </w:p>
        </w:tc>
        <w:tc>
          <w:tcPr>
            <w:tcW w:w="270" w:type="dxa"/>
          </w:tcPr>
          <w:p w14:paraId="38D67B01" w14:textId="77777777" w:rsidR="00930935" w:rsidRPr="007C533E" w:rsidRDefault="00930935" w:rsidP="006E197D">
            <w:pPr>
              <w:tabs>
                <w:tab w:val="decimal" w:pos="1044"/>
              </w:tabs>
              <w:rPr>
                <w:rFonts w:ascii="Times New Roman" w:hAnsi="Times New Roman" w:cs="Times New Roman"/>
                <w:sz w:val="22"/>
                <w:szCs w:val="22"/>
              </w:rPr>
            </w:pPr>
          </w:p>
        </w:tc>
        <w:tc>
          <w:tcPr>
            <w:tcW w:w="2160" w:type="dxa"/>
          </w:tcPr>
          <w:p w14:paraId="17399821" w14:textId="77777777" w:rsidR="00930935" w:rsidRPr="007C533E" w:rsidRDefault="00930935" w:rsidP="006E197D">
            <w:pPr>
              <w:tabs>
                <w:tab w:val="decimal" w:pos="930"/>
              </w:tabs>
              <w:ind w:right="610"/>
              <w:jc w:val="center"/>
              <w:rPr>
                <w:rFonts w:ascii="Times New Roman" w:hAnsi="Times New Roman" w:cs="Times New Roman"/>
                <w:sz w:val="22"/>
                <w:szCs w:val="22"/>
              </w:rPr>
            </w:pPr>
            <w:r>
              <w:rPr>
                <w:rFonts w:hAnsi="Angsana New"/>
              </w:rPr>
              <w:t>-</w:t>
            </w:r>
          </w:p>
        </w:tc>
        <w:tc>
          <w:tcPr>
            <w:tcW w:w="270" w:type="dxa"/>
          </w:tcPr>
          <w:p w14:paraId="178DE5C9" w14:textId="77777777" w:rsidR="00930935" w:rsidRPr="007C533E" w:rsidRDefault="00930935" w:rsidP="006E197D">
            <w:pPr>
              <w:tabs>
                <w:tab w:val="decimal" w:pos="787"/>
              </w:tabs>
              <w:rPr>
                <w:rFonts w:ascii="Times New Roman" w:hAnsi="Times New Roman" w:cs="Times New Roman"/>
                <w:sz w:val="22"/>
                <w:szCs w:val="22"/>
              </w:rPr>
            </w:pPr>
          </w:p>
        </w:tc>
        <w:tc>
          <w:tcPr>
            <w:tcW w:w="1710" w:type="dxa"/>
          </w:tcPr>
          <w:p w14:paraId="39B5018C" w14:textId="77777777" w:rsidR="00930935" w:rsidRPr="007C533E" w:rsidRDefault="00930935" w:rsidP="006E197D">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510</w:t>
            </w:r>
          </w:p>
        </w:tc>
      </w:tr>
      <w:tr w:rsidR="00930935" w:rsidRPr="007C533E" w14:paraId="10611144" w14:textId="77777777" w:rsidTr="006E197D">
        <w:tc>
          <w:tcPr>
            <w:tcW w:w="6397" w:type="dxa"/>
          </w:tcPr>
          <w:p w14:paraId="2C234D6F" w14:textId="77777777" w:rsidR="00930935" w:rsidRPr="007C533E" w:rsidRDefault="00930935" w:rsidP="006E197D">
            <w:pPr>
              <w:tabs>
                <w:tab w:val="left" w:pos="720"/>
                <w:tab w:val="decimal" w:pos="765"/>
              </w:tabs>
              <w:rPr>
                <w:rFonts w:ascii="Times New Roman" w:eastAsia="MS Mincho" w:hAnsi="Times New Roman" w:cs="Times New Roman"/>
                <w:sz w:val="22"/>
                <w:szCs w:val="22"/>
                <w:lang w:bidi="ar-SA"/>
              </w:rPr>
            </w:pPr>
            <w:r w:rsidRPr="003E07B9">
              <w:rPr>
                <w:rFonts w:ascii="Times New Roman" w:eastAsia="MS Mincho" w:hAnsi="Times New Roman"/>
                <w:sz w:val="22"/>
                <w:szCs w:val="28"/>
                <w:lang w:val="en-US"/>
              </w:rPr>
              <w:t xml:space="preserve">Financial assets measured at FVOCI </w:t>
            </w:r>
            <w:r w:rsidRPr="003E07B9">
              <w:rPr>
                <w:rFonts w:ascii="Times New Roman" w:eastAsia="MS Mincho" w:hAnsi="Times New Roman"/>
                <w:i/>
                <w:iCs/>
                <w:sz w:val="22"/>
                <w:szCs w:val="28"/>
                <w:lang w:val="en-US"/>
              </w:rPr>
              <w:t>(decrease in fair value)</w:t>
            </w:r>
          </w:p>
        </w:tc>
        <w:tc>
          <w:tcPr>
            <w:tcW w:w="1710" w:type="dxa"/>
          </w:tcPr>
          <w:p w14:paraId="615E5FE2" w14:textId="77777777" w:rsidR="00930935" w:rsidRPr="00971DCA" w:rsidRDefault="00930935" w:rsidP="006E197D">
            <w:pPr>
              <w:tabs>
                <w:tab w:val="decimal" w:pos="1327"/>
              </w:tabs>
              <w:rPr>
                <w:rFonts w:ascii="Times New Roman" w:hAnsi="Times New Roman" w:cs="Times New Roman"/>
                <w:sz w:val="22"/>
                <w:szCs w:val="22"/>
              </w:rPr>
            </w:pPr>
            <w:r>
              <w:rPr>
                <w:rFonts w:ascii="Times New Roman" w:hAnsi="Times New Roman" w:cs="Times New Roman"/>
                <w:sz w:val="22"/>
                <w:szCs w:val="22"/>
              </w:rPr>
              <w:t>97</w:t>
            </w:r>
          </w:p>
        </w:tc>
        <w:tc>
          <w:tcPr>
            <w:tcW w:w="270" w:type="dxa"/>
          </w:tcPr>
          <w:p w14:paraId="7C9142A8" w14:textId="77777777" w:rsidR="00930935" w:rsidRPr="007C533E" w:rsidRDefault="00930935" w:rsidP="006E197D">
            <w:pPr>
              <w:tabs>
                <w:tab w:val="decimal" w:pos="1327"/>
              </w:tabs>
              <w:rPr>
                <w:rFonts w:ascii="Times New Roman" w:hAnsi="Times New Roman" w:cs="Times New Roman"/>
                <w:sz w:val="22"/>
                <w:szCs w:val="22"/>
              </w:rPr>
            </w:pPr>
          </w:p>
        </w:tc>
        <w:tc>
          <w:tcPr>
            <w:tcW w:w="1620" w:type="dxa"/>
          </w:tcPr>
          <w:p w14:paraId="6BB713E6" w14:textId="77777777" w:rsidR="00930935" w:rsidRPr="00971DCA" w:rsidRDefault="00930935" w:rsidP="007A5CE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9835BE8" w14:textId="77777777" w:rsidR="00930935" w:rsidRPr="007C533E" w:rsidRDefault="00930935" w:rsidP="006E197D">
            <w:pPr>
              <w:tabs>
                <w:tab w:val="decimal" w:pos="1044"/>
              </w:tabs>
              <w:rPr>
                <w:rFonts w:ascii="Times New Roman" w:hAnsi="Times New Roman" w:cs="Times New Roman"/>
                <w:sz w:val="22"/>
                <w:szCs w:val="22"/>
              </w:rPr>
            </w:pPr>
          </w:p>
        </w:tc>
        <w:tc>
          <w:tcPr>
            <w:tcW w:w="2160" w:type="dxa"/>
          </w:tcPr>
          <w:p w14:paraId="6F69CF23" w14:textId="77777777" w:rsidR="00930935" w:rsidRPr="00AC28F1" w:rsidRDefault="00930935" w:rsidP="006E197D">
            <w:pPr>
              <w:tabs>
                <w:tab w:val="decimal" w:pos="1783"/>
              </w:tabs>
              <w:rPr>
                <w:rFonts w:ascii="Times New Roman" w:hAnsi="Times New Roman" w:cs="Times New Roman"/>
                <w:sz w:val="22"/>
                <w:szCs w:val="22"/>
              </w:rPr>
            </w:pPr>
            <w:r w:rsidRPr="00AC28F1">
              <w:rPr>
                <w:rFonts w:ascii="Times New Roman" w:hAnsi="Times New Roman" w:cs="Times New Roman"/>
                <w:sz w:val="22"/>
                <w:szCs w:val="22"/>
              </w:rPr>
              <w:t>(69)</w:t>
            </w:r>
          </w:p>
        </w:tc>
        <w:tc>
          <w:tcPr>
            <w:tcW w:w="270" w:type="dxa"/>
          </w:tcPr>
          <w:p w14:paraId="493C5538" w14:textId="77777777" w:rsidR="00930935" w:rsidRPr="007C533E" w:rsidRDefault="00930935" w:rsidP="006E197D">
            <w:pPr>
              <w:tabs>
                <w:tab w:val="decimal" w:pos="787"/>
              </w:tabs>
              <w:rPr>
                <w:rFonts w:ascii="Times New Roman" w:hAnsi="Times New Roman" w:cs="Times New Roman"/>
                <w:sz w:val="22"/>
                <w:szCs w:val="22"/>
              </w:rPr>
            </w:pPr>
          </w:p>
        </w:tc>
        <w:tc>
          <w:tcPr>
            <w:tcW w:w="1710" w:type="dxa"/>
          </w:tcPr>
          <w:p w14:paraId="2A9E2794" w14:textId="77777777" w:rsidR="00930935" w:rsidRPr="00971DCA" w:rsidRDefault="00930935" w:rsidP="006E197D">
            <w:pPr>
              <w:tabs>
                <w:tab w:val="decimal" w:pos="1327"/>
              </w:tabs>
              <w:rPr>
                <w:rFonts w:ascii="Times New Roman" w:hAnsi="Times New Roman" w:cs="Times New Roman"/>
                <w:sz w:val="22"/>
                <w:szCs w:val="22"/>
              </w:rPr>
            </w:pPr>
            <w:r>
              <w:rPr>
                <w:rFonts w:ascii="Times New Roman" w:hAnsi="Times New Roman" w:cs="Times New Roman"/>
                <w:sz w:val="22"/>
                <w:szCs w:val="22"/>
              </w:rPr>
              <w:t>28</w:t>
            </w:r>
          </w:p>
        </w:tc>
      </w:tr>
      <w:tr w:rsidR="00930935" w:rsidRPr="007C533E" w14:paraId="3276A2CE" w14:textId="77777777" w:rsidTr="006E197D">
        <w:tc>
          <w:tcPr>
            <w:tcW w:w="6397" w:type="dxa"/>
            <w:hideMark/>
          </w:tcPr>
          <w:p w14:paraId="76E00F87" w14:textId="77777777" w:rsidR="00930935" w:rsidRPr="007C533E" w:rsidRDefault="00930935" w:rsidP="006E197D">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Others</w:t>
            </w:r>
          </w:p>
        </w:tc>
        <w:tc>
          <w:tcPr>
            <w:tcW w:w="1710" w:type="dxa"/>
            <w:hideMark/>
          </w:tcPr>
          <w:p w14:paraId="0CC0A63B" w14:textId="77777777" w:rsidR="00930935" w:rsidRPr="007C533E" w:rsidRDefault="00930935" w:rsidP="006E197D">
            <w:pPr>
              <w:tabs>
                <w:tab w:val="decimal" w:pos="1327"/>
              </w:tabs>
              <w:rPr>
                <w:rFonts w:ascii="Times New Roman" w:hAnsi="Times New Roman" w:cs="Times New Roman"/>
                <w:sz w:val="22"/>
                <w:szCs w:val="22"/>
                <w:rtl/>
              </w:rPr>
            </w:pPr>
            <w:r w:rsidRPr="00971DCA">
              <w:rPr>
                <w:rFonts w:ascii="Times New Roman" w:hAnsi="Times New Roman" w:cs="Times New Roman"/>
                <w:sz w:val="22"/>
                <w:szCs w:val="22"/>
              </w:rPr>
              <w:t>139</w:t>
            </w:r>
          </w:p>
        </w:tc>
        <w:tc>
          <w:tcPr>
            <w:tcW w:w="270" w:type="dxa"/>
          </w:tcPr>
          <w:p w14:paraId="55B5E665" w14:textId="77777777" w:rsidR="00930935" w:rsidRPr="007C533E" w:rsidRDefault="00930935" w:rsidP="006E197D">
            <w:pPr>
              <w:tabs>
                <w:tab w:val="decimal" w:pos="1327"/>
              </w:tabs>
              <w:rPr>
                <w:rFonts w:ascii="Times New Roman" w:hAnsi="Times New Roman" w:cs="Times New Roman"/>
                <w:sz w:val="22"/>
                <w:szCs w:val="22"/>
              </w:rPr>
            </w:pPr>
          </w:p>
        </w:tc>
        <w:tc>
          <w:tcPr>
            <w:tcW w:w="1620" w:type="dxa"/>
          </w:tcPr>
          <w:p w14:paraId="3E549D0A" w14:textId="77777777" w:rsidR="00930935" w:rsidRPr="007C533E" w:rsidRDefault="00930935" w:rsidP="006E197D">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23</w:t>
            </w:r>
          </w:p>
        </w:tc>
        <w:tc>
          <w:tcPr>
            <w:tcW w:w="270" w:type="dxa"/>
          </w:tcPr>
          <w:p w14:paraId="4F195522" w14:textId="77777777" w:rsidR="00930935" w:rsidRPr="007C533E" w:rsidRDefault="00930935" w:rsidP="006E197D">
            <w:pPr>
              <w:tabs>
                <w:tab w:val="decimal" w:pos="1044"/>
              </w:tabs>
              <w:rPr>
                <w:rFonts w:ascii="Times New Roman" w:hAnsi="Times New Roman" w:cs="Times New Roman"/>
                <w:sz w:val="22"/>
                <w:szCs w:val="22"/>
              </w:rPr>
            </w:pPr>
          </w:p>
        </w:tc>
        <w:tc>
          <w:tcPr>
            <w:tcW w:w="2160" w:type="dxa"/>
          </w:tcPr>
          <w:p w14:paraId="19E3E4A7" w14:textId="77777777" w:rsidR="00930935" w:rsidRPr="007C533E" w:rsidRDefault="00930935" w:rsidP="006C7A2B">
            <w:pPr>
              <w:tabs>
                <w:tab w:val="decimal" w:pos="930"/>
              </w:tabs>
              <w:ind w:right="610"/>
              <w:jc w:val="center"/>
              <w:rPr>
                <w:rFonts w:ascii="Times New Roman" w:hAnsi="Times New Roman" w:cs="Times New Roman"/>
                <w:sz w:val="22"/>
                <w:szCs w:val="22"/>
              </w:rPr>
            </w:pPr>
            <w:r w:rsidRPr="00971DCA">
              <w:rPr>
                <w:rFonts w:ascii="Times New Roman" w:hAnsi="Times New Roman" w:cs="Times New Roman"/>
                <w:sz w:val="22"/>
                <w:szCs w:val="22"/>
              </w:rPr>
              <w:t>-</w:t>
            </w:r>
          </w:p>
        </w:tc>
        <w:tc>
          <w:tcPr>
            <w:tcW w:w="270" w:type="dxa"/>
          </w:tcPr>
          <w:p w14:paraId="56C79257" w14:textId="77777777" w:rsidR="00930935" w:rsidRPr="007C533E" w:rsidRDefault="00930935" w:rsidP="006E197D">
            <w:pPr>
              <w:tabs>
                <w:tab w:val="decimal" w:pos="1044"/>
              </w:tabs>
              <w:rPr>
                <w:rFonts w:ascii="Times New Roman" w:hAnsi="Times New Roman" w:cs="Times New Roman"/>
                <w:sz w:val="22"/>
                <w:szCs w:val="22"/>
              </w:rPr>
            </w:pPr>
          </w:p>
        </w:tc>
        <w:tc>
          <w:tcPr>
            <w:tcW w:w="1710" w:type="dxa"/>
            <w:tcBorders>
              <w:bottom w:val="single" w:sz="4" w:space="0" w:color="auto"/>
            </w:tcBorders>
          </w:tcPr>
          <w:p w14:paraId="4145EBDF" w14:textId="77777777" w:rsidR="00930935" w:rsidRPr="007C533E" w:rsidRDefault="00930935" w:rsidP="006E197D">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162</w:t>
            </w:r>
          </w:p>
        </w:tc>
      </w:tr>
      <w:tr w:rsidR="00930935" w:rsidRPr="007C533E" w14:paraId="3375015B" w14:textId="77777777" w:rsidTr="006E197D">
        <w:tc>
          <w:tcPr>
            <w:tcW w:w="6397" w:type="dxa"/>
            <w:hideMark/>
          </w:tcPr>
          <w:p w14:paraId="0C5075AE" w14:textId="77777777" w:rsidR="00930935" w:rsidRPr="007C533E" w:rsidRDefault="00930935" w:rsidP="006E197D">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710" w:type="dxa"/>
            <w:tcBorders>
              <w:top w:val="single" w:sz="4" w:space="0" w:color="auto"/>
              <w:left w:val="nil"/>
              <w:bottom w:val="single" w:sz="4" w:space="0" w:color="auto"/>
              <w:right w:val="nil"/>
            </w:tcBorders>
            <w:hideMark/>
          </w:tcPr>
          <w:p w14:paraId="05BF5A93" w14:textId="77777777" w:rsidR="00930935" w:rsidRPr="00971DCA" w:rsidRDefault="00930935" w:rsidP="006E197D">
            <w:pPr>
              <w:tabs>
                <w:tab w:val="decimal" w:pos="1327"/>
              </w:tabs>
              <w:rPr>
                <w:rFonts w:ascii="Times New Roman" w:hAnsi="Times New Roman" w:cs="Times New Roman"/>
                <w:b/>
                <w:bCs/>
                <w:sz w:val="22"/>
                <w:szCs w:val="22"/>
              </w:rPr>
            </w:pPr>
            <w:r w:rsidRPr="00971DCA">
              <w:rPr>
                <w:rFonts w:ascii="Times New Roman" w:hAnsi="Times New Roman" w:cs="Times New Roman"/>
                <w:b/>
                <w:bCs/>
                <w:sz w:val="22"/>
                <w:szCs w:val="22"/>
              </w:rPr>
              <w:t>2,202</w:t>
            </w:r>
          </w:p>
        </w:tc>
        <w:tc>
          <w:tcPr>
            <w:tcW w:w="270" w:type="dxa"/>
          </w:tcPr>
          <w:p w14:paraId="19025C06" w14:textId="77777777" w:rsidR="00930935" w:rsidRPr="00971DCA" w:rsidRDefault="00930935" w:rsidP="006E197D">
            <w:pPr>
              <w:tabs>
                <w:tab w:val="decimal" w:pos="1327"/>
              </w:tabs>
              <w:rPr>
                <w:rFonts w:ascii="Times New Roman" w:hAnsi="Times New Roman" w:cs="Times New Roman"/>
                <w:b/>
                <w:bCs/>
                <w:sz w:val="22"/>
                <w:szCs w:val="22"/>
              </w:rPr>
            </w:pPr>
          </w:p>
        </w:tc>
        <w:tc>
          <w:tcPr>
            <w:tcW w:w="1620" w:type="dxa"/>
            <w:tcBorders>
              <w:top w:val="single" w:sz="4" w:space="0" w:color="auto"/>
              <w:left w:val="nil"/>
              <w:bottom w:val="single" w:sz="4" w:space="0" w:color="auto"/>
              <w:right w:val="nil"/>
            </w:tcBorders>
          </w:tcPr>
          <w:p w14:paraId="0A910283" w14:textId="77777777" w:rsidR="00930935" w:rsidRPr="00971DCA" w:rsidRDefault="00930935" w:rsidP="006E197D">
            <w:pPr>
              <w:tabs>
                <w:tab w:val="decimal" w:pos="1327"/>
              </w:tabs>
              <w:rPr>
                <w:rFonts w:ascii="Times New Roman" w:hAnsi="Times New Roman" w:cs="Times New Roman"/>
                <w:b/>
                <w:bCs/>
                <w:sz w:val="22"/>
                <w:szCs w:val="22"/>
              </w:rPr>
            </w:pPr>
            <w:r w:rsidRPr="00971DCA">
              <w:rPr>
                <w:rFonts w:ascii="Times New Roman" w:hAnsi="Times New Roman" w:cs="Times New Roman"/>
                <w:b/>
                <w:bCs/>
                <w:sz w:val="22"/>
                <w:szCs w:val="22"/>
              </w:rPr>
              <w:t>(57)</w:t>
            </w:r>
          </w:p>
        </w:tc>
        <w:tc>
          <w:tcPr>
            <w:tcW w:w="270" w:type="dxa"/>
          </w:tcPr>
          <w:p w14:paraId="781A1522" w14:textId="77777777" w:rsidR="00930935" w:rsidRPr="00971DCA" w:rsidRDefault="00930935" w:rsidP="006E197D">
            <w:pPr>
              <w:tabs>
                <w:tab w:val="decimal" w:pos="1044"/>
              </w:tabs>
              <w:rPr>
                <w:rFonts w:ascii="Times New Roman" w:hAnsi="Times New Roman" w:cs="Times New Roman"/>
                <w:b/>
                <w:bCs/>
                <w:sz w:val="22"/>
                <w:szCs w:val="22"/>
              </w:rPr>
            </w:pPr>
          </w:p>
        </w:tc>
        <w:tc>
          <w:tcPr>
            <w:tcW w:w="2160" w:type="dxa"/>
            <w:tcBorders>
              <w:top w:val="single" w:sz="4" w:space="0" w:color="auto"/>
              <w:left w:val="nil"/>
              <w:bottom w:val="single" w:sz="4" w:space="0" w:color="auto"/>
              <w:right w:val="nil"/>
            </w:tcBorders>
          </w:tcPr>
          <w:p w14:paraId="1BA9A660" w14:textId="77777777" w:rsidR="00930935" w:rsidRPr="00971DCA" w:rsidRDefault="00930935" w:rsidP="006E197D">
            <w:pPr>
              <w:tabs>
                <w:tab w:val="decimal" w:pos="1783"/>
              </w:tabs>
              <w:rPr>
                <w:rFonts w:ascii="Times New Roman" w:hAnsi="Times New Roman" w:cs="Times New Roman"/>
                <w:b/>
                <w:bCs/>
                <w:sz w:val="22"/>
                <w:szCs w:val="22"/>
              </w:rPr>
            </w:pPr>
            <w:r w:rsidRPr="00971DCA">
              <w:rPr>
                <w:rFonts w:ascii="Times New Roman" w:hAnsi="Times New Roman" w:cs="Times New Roman"/>
                <w:b/>
                <w:bCs/>
                <w:sz w:val="22"/>
                <w:szCs w:val="22"/>
              </w:rPr>
              <w:t>(70)</w:t>
            </w:r>
          </w:p>
        </w:tc>
        <w:tc>
          <w:tcPr>
            <w:tcW w:w="270" w:type="dxa"/>
          </w:tcPr>
          <w:p w14:paraId="56606F70" w14:textId="77777777" w:rsidR="00930935" w:rsidRPr="00971DCA" w:rsidRDefault="00930935" w:rsidP="006E197D">
            <w:pPr>
              <w:tabs>
                <w:tab w:val="decimal" w:pos="1044"/>
              </w:tabs>
              <w:rPr>
                <w:rFonts w:ascii="Times New Roman" w:hAnsi="Times New Roman" w:cs="Times New Roman"/>
                <w:b/>
                <w:bCs/>
                <w:sz w:val="22"/>
                <w:szCs w:val="22"/>
              </w:rPr>
            </w:pPr>
          </w:p>
        </w:tc>
        <w:tc>
          <w:tcPr>
            <w:tcW w:w="1710" w:type="dxa"/>
            <w:tcBorders>
              <w:top w:val="single" w:sz="4" w:space="0" w:color="auto"/>
              <w:bottom w:val="single" w:sz="4" w:space="0" w:color="auto"/>
            </w:tcBorders>
          </w:tcPr>
          <w:p w14:paraId="4CA00F3A" w14:textId="77777777" w:rsidR="00930935" w:rsidRPr="00971DCA" w:rsidRDefault="00930935" w:rsidP="006E197D">
            <w:pPr>
              <w:tabs>
                <w:tab w:val="decimal" w:pos="1327"/>
              </w:tabs>
              <w:rPr>
                <w:rFonts w:ascii="Times New Roman" w:hAnsi="Times New Roman" w:cs="Times New Roman"/>
                <w:b/>
                <w:bCs/>
                <w:sz w:val="22"/>
                <w:szCs w:val="22"/>
              </w:rPr>
            </w:pPr>
            <w:r w:rsidRPr="00971DCA">
              <w:rPr>
                <w:rFonts w:ascii="Times New Roman" w:hAnsi="Times New Roman" w:cs="Times New Roman"/>
                <w:b/>
                <w:bCs/>
                <w:sz w:val="22"/>
                <w:szCs w:val="22"/>
              </w:rPr>
              <w:t>2,075</w:t>
            </w:r>
          </w:p>
        </w:tc>
      </w:tr>
      <w:tr w:rsidR="00930935" w:rsidRPr="007C533E" w14:paraId="6F482521" w14:textId="77777777" w:rsidTr="006E197D">
        <w:trPr>
          <w:trHeight w:val="50"/>
        </w:trPr>
        <w:tc>
          <w:tcPr>
            <w:tcW w:w="6397" w:type="dxa"/>
          </w:tcPr>
          <w:p w14:paraId="2AC1DF5E" w14:textId="77777777" w:rsidR="00930935" w:rsidRPr="00FA16CA" w:rsidRDefault="00930935" w:rsidP="006E197D">
            <w:pPr>
              <w:tabs>
                <w:tab w:val="left" w:pos="720"/>
                <w:tab w:val="decimal" w:pos="765"/>
              </w:tabs>
              <w:spacing w:line="240" w:lineRule="auto"/>
              <w:jc w:val="thaiDistribute"/>
              <w:rPr>
                <w:rFonts w:ascii="Times New Roman" w:eastAsia="MS Mincho" w:hAnsi="Times New Roman" w:cs="Times New Roman"/>
                <w:b/>
                <w:bCs/>
                <w:i/>
                <w:iCs/>
                <w:lang w:bidi="ar-SA"/>
              </w:rPr>
            </w:pPr>
          </w:p>
        </w:tc>
        <w:tc>
          <w:tcPr>
            <w:tcW w:w="1710" w:type="dxa"/>
          </w:tcPr>
          <w:p w14:paraId="6AA2F4C9"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270" w:type="dxa"/>
          </w:tcPr>
          <w:p w14:paraId="0895A27B"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1620" w:type="dxa"/>
          </w:tcPr>
          <w:p w14:paraId="6F870BE4"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270" w:type="dxa"/>
          </w:tcPr>
          <w:p w14:paraId="2AE02769"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2160" w:type="dxa"/>
          </w:tcPr>
          <w:p w14:paraId="7454AB1A" w14:textId="77777777" w:rsidR="00930935" w:rsidRPr="00971DCA" w:rsidRDefault="00930935" w:rsidP="006E197D">
            <w:pPr>
              <w:tabs>
                <w:tab w:val="decimal" w:pos="1327"/>
              </w:tabs>
              <w:rPr>
                <w:rFonts w:ascii="Times New Roman" w:hAnsi="Times New Roman" w:cs="Times New Roman"/>
                <w:sz w:val="22"/>
                <w:szCs w:val="22"/>
              </w:rPr>
            </w:pPr>
          </w:p>
        </w:tc>
        <w:tc>
          <w:tcPr>
            <w:tcW w:w="270" w:type="dxa"/>
          </w:tcPr>
          <w:p w14:paraId="6F34FAFB"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1710" w:type="dxa"/>
            <w:tcBorders>
              <w:top w:val="single" w:sz="4" w:space="0" w:color="auto"/>
            </w:tcBorders>
          </w:tcPr>
          <w:p w14:paraId="5E8D56CF"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r>
      <w:tr w:rsidR="00930935" w:rsidRPr="007C533E" w14:paraId="4D5A0FC0" w14:textId="77777777" w:rsidTr="006E197D">
        <w:trPr>
          <w:trHeight w:val="50"/>
        </w:trPr>
        <w:tc>
          <w:tcPr>
            <w:tcW w:w="6397" w:type="dxa"/>
          </w:tcPr>
          <w:p w14:paraId="3DC54C57" w14:textId="77777777" w:rsidR="00930935" w:rsidRPr="00FA16CA" w:rsidRDefault="00930935" w:rsidP="006E197D">
            <w:pPr>
              <w:tabs>
                <w:tab w:val="left" w:pos="720"/>
                <w:tab w:val="decimal" w:pos="765"/>
              </w:tabs>
              <w:spacing w:line="240" w:lineRule="auto"/>
              <w:jc w:val="thaiDistribute"/>
              <w:rPr>
                <w:rFonts w:ascii="Times New Roman" w:eastAsia="MS Mincho" w:hAnsi="Times New Roman" w:cs="Times New Roman"/>
                <w:b/>
                <w:bCs/>
                <w:i/>
                <w:iCs/>
                <w:lang w:bidi="ar-SA"/>
              </w:rPr>
            </w:pPr>
            <w:r w:rsidRPr="007C533E">
              <w:rPr>
                <w:rFonts w:ascii="Times New Roman" w:eastAsia="MS Mincho" w:hAnsi="Times New Roman" w:cs="Times New Roman"/>
                <w:b/>
                <w:bCs/>
                <w:i/>
                <w:iCs/>
                <w:sz w:val="22"/>
                <w:szCs w:val="22"/>
                <w:lang w:bidi="ar-SA"/>
              </w:rPr>
              <w:t xml:space="preserve">Deferred tax </w:t>
            </w:r>
            <w:r>
              <w:rPr>
                <w:rFonts w:ascii="Times New Roman" w:eastAsia="MS Mincho" w:hAnsi="Times New Roman" w:cs="Times New Roman"/>
                <w:b/>
                <w:bCs/>
                <w:i/>
                <w:iCs/>
                <w:sz w:val="22"/>
                <w:szCs w:val="22"/>
                <w:lang w:bidi="ar-SA"/>
              </w:rPr>
              <w:t>liabilities</w:t>
            </w:r>
          </w:p>
        </w:tc>
        <w:tc>
          <w:tcPr>
            <w:tcW w:w="1710" w:type="dxa"/>
          </w:tcPr>
          <w:p w14:paraId="550E6811"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270" w:type="dxa"/>
          </w:tcPr>
          <w:p w14:paraId="24BB3270"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1620" w:type="dxa"/>
          </w:tcPr>
          <w:p w14:paraId="3C8AB97F"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270" w:type="dxa"/>
          </w:tcPr>
          <w:p w14:paraId="30FB0991"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2160" w:type="dxa"/>
          </w:tcPr>
          <w:p w14:paraId="29AABDA5" w14:textId="77777777" w:rsidR="00930935" w:rsidRPr="007C533E" w:rsidRDefault="00930935" w:rsidP="006E197D">
            <w:pPr>
              <w:tabs>
                <w:tab w:val="decimal" w:pos="1044"/>
              </w:tabs>
              <w:spacing w:line="240" w:lineRule="auto"/>
              <w:jc w:val="center"/>
              <w:rPr>
                <w:rFonts w:ascii="Times New Roman" w:hAnsi="Times New Roman" w:cs="Times New Roman"/>
                <w:sz w:val="16"/>
                <w:szCs w:val="16"/>
              </w:rPr>
            </w:pPr>
          </w:p>
        </w:tc>
        <w:tc>
          <w:tcPr>
            <w:tcW w:w="270" w:type="dxa"/>
          </w:tcPr>
          <w:p w14:paraId="163A1EBD"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c>
          <w:tcPr>
            <w:tcW w:w="1710" w:type="dxa"/>
          </w:tcPr>
          <w:p w14:paraId="4EB9EA30" w14:textId="77777777" w:rsidR="00930935" w:rsidRPr="007C533E" w:rsidRDefault="00930935" w:rsidP="006E197D">
            <w:pPr>
              <w:tabs>
                <w:tab w:val="decimal" w:pos="1044"/>
              </w:tabs>
              <w:spacing w:line="240" w:lineRule="auto"/>
              <w:rPr>
                <w:rFonts w:ascii="Times New Roman" w:hAnsi="Times New Roman" w:cs="Times New Roman"/>
                <w:sz w:val="16"/>
                <w:szCs w:val="16"/>
              </w:rPr>
            </w:pPr>
          </w:p>
        </w:tc>
      </w:tr>
      <w:tr w:rsidR="00930935" w:rsidRPr="007C533E" w14:paraId="3D2827D0" w14:textId="77777777" w:rsidTr="006E197D">
        <w:tc>
          <w:tcPr>
            <w:tcW w:w="6397" w:type="dxa"/>
            <w:hideMark/>
          </w:tcPr>
          <w:p w14:paraId="131B0A33" w14:textId="77777777" w:rsidR="00930935" w:rsidRPr="007C533E" w:rsidRDefault="00930935" w:rsidP="006E197D">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 xml:space="preserve">Gain on lease under finance lease  </w:t>
            </w:r>
          </w:p>
        </w:tc>
        <w:tc>
          <w:tcPr>
            <w:tcW w:w="1710" w:type="dxa"/>
          </w:tcPr>
          <w:p w14:paraId="0F630B04" w14:textId="77777777" w:rsidR="00930935" w:rsidRPr="007C533E" w:rsidRDefault="00930935" w:rsidP="006E197D">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(93)</w:t>
            </w:r>
          </w:p>
        </w:tc>
        <w:tc>
          <w:tcPr>
            <w:tcW w:w="270" w:type="dxa"/>
          </w:tcPr>
          <w:p w14:paraId="65AA4CAD" w14:textId="77777777" w:rsidR="00930935" w:rsidRPr="007C533E" w:rsidRDefault="00930935" w:rsidP="006E197D">
            <w:pPr>
              <w:tabs>
                <w:tab w:val="decimal" w:pos="1327"/>
              </w:tabs>
              <w:rPr>
                <w:rFonts w:ascii="Times New Roman" w:hAnsi="Times New Roman" w:cs="Times New Roman"/>
                <w:sz w:val="22"/>
                <w:szCs w:val="22"/>
              </w:rPr>
            </w:pPr>
          </w:p>
        </w:tc>
        <w:tc>
          <w:tcPr>
            <w:tcW w:w="1620" w:type="dxa"/>
          </w:tcPr>
          <w:p w14:paraId="514C79D7" w14:textId="77777777" w:rsidR="00930935" w:rsidRPr="007C533E" w:rsidRDefault="00930935" w:rsidP="006E197D">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(178)</w:t>
            </w:r>
          </w:p>
        </w:tc>
        <w:tc>
          <w:tcPr>
            <w:tcW w:w="270" w:type="dxa"/>
          </w:tcPr>
          <w:p w14:paraId="7DEB03A5" w14:textId="77777777" w:rsidR="00930935" w:rsidRPr="007C533E" w:rsidRDefault="00930935" w:rsidP="006E197D">
            <w:pPr>
              <w:tabs>
                <w:tab w:val="decimal" w:pos="1044"/>
              </w:tabs>
              <w:rPr>
                <w:rFonts w:ascii="Times New Roman" w:hAnsi="Times New Roman" w:cs="Times New Roman"/>
                <w:sz w:val="22"/>
                <w:szCs w:val="22"/>
              </w:rPr>
            </w:pPr>
          </w:p>
        </w:tc>
        <w:tc>
          <w:tcPr>
            <w:tcW w:w="2160" w:type="dxa"/>
          </w:tcPr>
          <w:p w14:paraId="3BF7C947" w14:textId="77777777" w:rsidR="00930935" w:rsidRPr="007C533E" w:rsidRDefault="00930935" w:rsidP="006E197D">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BF177D8" w14:textId="77777777" w:rsidR="00930935" w:rsidRPr="007C533E" w:rsidRDefault="00930935" w:rsidP="006E197D">
            <w:pPr>
              <w:tabs>
                <w:tab w:val="decimal" w:pos="1044"/>
              </w:tabs>
              <w:rPr>
                <w:rFonts w:ascii="Times New Roman" w:hAnsi="Times New Roman" w:cs="Times New Roman"/>
                <w:sz w:val="22"/>
                <w:szCs w:val="22"/>
              </w:rPr>
            </w:pPr>
          </w:p>
        </w:tc>
        <w:tc>
          <w:tcPr>
            <w:tcW w:w="1710" w:type="dxa"/>
          </w:tcPr>
          <w:p w14:paraId="698F6525" w14:textId="77777777" w:rsidR="00930935" w:rsidRPr="007C533E" w:rsidRDefault="00930935" w:rsidP="006E197D">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(271)</w:t>
            </w:r>
          </w:p>
        </w:tc>
      </w:tr>
      <w:tr w:rsidR="00930935" w:rsidRPr="007C533E" w14:paraId="51ECDD14" w14:textId="77777777" w:rsidTr="006E197D">
        <w:tc>
          <w:tcPr>
            <w:tcW w:w="6397" w:type="dxa"/>
          </w:tcPr>
          <w:p w14:paraId="488C3B91" w14:textId="77777777" w:rsidR="00930935" w:rsidRPr="007C533E" w:rsidRDefault="00930935" w:rsidP="006E197D">
            <w:pPr>
              <w:tabs>
                <w:tab w:val="left" w:pos="720"/>
                <w:tab w:val="decimal" w:pos="765"/>
              </w:tabs>
              <w:rPr>
                <w:rFonts w:ascii="Times New Roman" w:eastAsia="MS Mincho" w:hAnsi="Times New Roman" w:cs="Times New Roman"/>
                <w:sz w:val="22"/>
                <w:szCs w:val="22"/>
                <w:lang w:bidi="ar-SA"/>
              </w:rPr>
            </w:pPr>
            <w:r w:rsidRPr="00E20006">
              <w:rPr>
                <w:rFonts w:ascii="Times New Roman" w:eastAsia="MS Mincho" w:hAnsi="Times New Roman"/>
                <w:sz w:val="22"/>
                <w:szCs w:val="22"/>
              </w:rPr>
              <w:t>Debenture issuance fee</w:t>
            </w:r>
          </w:p>
        </w:tc>
        <w:tc>
          <w:tcPr>
            <w:tcW w:w="1710" w:type="dxa"/>
            <w:tcBorders>
              <w:bottom w:val="single" w:sz="4" w:space="0" w:color="auto"/>
            </w:tcBorders>
          </w:tcPr>
          <w:p w14:paraId="46D5FDD2" w14:textId="77777777" w:rsidR="00930935" w:rsidRPr="007C533E" w:rsidRDefault="00930935" w:rsidP="006E197D">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(1)</w:t>
            </w:r>
          </w:p>
        </w:tc>
        <w:tc>
          <w:tcPr>
            <w:tcW w:w="270" w:type="dxa"/>
          </w:tcPr>
          <w:p w14:paraId="1A773A75" w14:textId="77777777" w:rsidR="00930935" w:rsidRPr="007C533E" w:rsidRDefault="00930935" w:rsidP="006E197D">
            <w:pPr>
              <w:tabs>
                <w:tab w:val="decimal" w:pos="1044"/>
                <w:tab w:val="decimal" w:pos="1327"/>
              </w:tabs>
              <w:rPr>
                <w:rFonts w:ascii="Times New Roman" w:hAnsi="Times New Roman" w:cs="Times New Roman"/>
                <w:sz w:val="22"/>
                <w:szCs w:val="22"/>
              </w:rPr>
            </w:pPr>
          </w:p>
        </w:tc>
        <w:tc>
          <w:tcPr>
            <w:tcW w:w="1620" w:type="dxa"/>
            <w:tcBorders>
              <w:bottom w:val="single" w:sz="4" w:space="0" w:color="auto"/>
            </w:tcBorders>
          </w:tcPr>
          <w:p w14:paraId="6B0A53D2" w14:textId="77777777" w:rsidR="00930935" w:rsidRDefault="00930935" w:rsidP="006E197D">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(4)</w:t>
            </w:r>
          </w:p>
        </w:tc>
        <w:tc>
          <w:tcPr>
            <w:tcW w:w="270" w:type="dxa"/>
          </w:tcPr>
          <w:p w14:paraId="063E9DC6" w14:textId="77777777" w:rsidR="00930935" w:rsidRPr="007C533E" w:rsidRDefault="00930935" w:rsidP="006E197D">
            <w:pPr>
              <w:tabs>
                <w:tab w:val="decimal" w:pos="1044"/>
              </w:tabs>
              <w:rPr>
                <w:rFonts w:ascii="Times New Roman" w:hAnsi="Times New Roman" w:cs="Times New Roman"/>
                <w:sz w:val="22"/>
                <w:szCs w:val="22"/>
              </w:rPr>
            </w:pPr>
          </w:p>
        </w:tc>
        <w:tc>
          <w:tcPr>
            <w:tcW w:w="2160" w:type="dxa"/>
            <w:tcBorders>
              <w:bottom w:val="single" w:sz="4" w:space="0" w:color="auto"/>
            </w:tcBorders>
          </w:tcPr>
          <w:p w14:paraId="2B37596C" w14:textId="77777777" w:rsidR="00930935" w:rsidRDefault="00930935" w:rsidP="006E197D">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56E4952" w14:textId="77777777" w:rsidR="00930935" w:rsidRPr="007C533E" w:rsidRDefault="00930935" w:rsidP="006E197D">
            <w:pPr>
              <w:tabs>
                <w:tab w:val="decimal" w:pos="1044"/>
              </w:tabs>
              <w:rPr>
                <w:rFonts w:ascii="Times New Roman" w:hAnsi="Times New Roman" w:cs="Times New Roman"/>
                <w:sz w:val="22"/>
                <w:szCs w:val="22"/>
              </w:rPr>
            </w:pPr>
          </w:p>
        </w:tc>
        <w:tc>
          <w:tcPr>
            <w:tcW w:w="1710" w:type="dxa"/>
            <w:tcBorders>
              <w:bottom w:val="single" w:sz="4" w:space="0" w:color="auto"/>
            </w:tcBorders>
          </w:tcPr>
          <w:p w14:paraId="72FF9465" w14:textId="77777777" w:rsidR="00930935" w:rsidRDefault="00930935" w:rsidP="006E197D">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(5)</w:t>
            </w:r>
          </w:p>
        </w:tc>
      </w:tr>
      <w:tr w:rsidR="00930935" w:rsidRPr="007C533E" w14:paraId="13006837" w14:textId="77777777" w:rsidTr="006E197D">
        <w:tc>
          <w:tcPr>
            <w:tcW w:w="6397" w:type="dxa"/>
          </w:tcPr>
          <w:p w14:paraId="06EA21CF" w14:textId="77777777" w:rsidR="00930935" w:rsidRPr="007375B6" w:rsidRDefault="00930935" w:rsidP="006E197D">
            <w:pPr>
              <w:tabs>
                <w:tab w:val="left" w:pos="720"/>
                <w:tab w:val="decimal" w:pos="765"/>
              </w:tabs>
              <w:rPr>
                <w:rFonts w:ascii="Times New Roman" w:eastAsia="MS Mincho" w:hAnsi="Times New Roman"/>
                <w:b/>
                <w:bCs/>
                <w:sz w:val="22"/>
                <w:szCs w:val="22"/>
              </w:rPr>
            </w:pPr>
            <w:r w:rsidRPr="007375B6">
              <w:rPr>
                <w:rFonts w:ascii="Times New Roman" w:eastAsia="MS Mincho" w:hAnsi="Times New Roman"/>
                <w:b/>
                <w:bCs/>
                <w:sz w:val="22"/>
                <w:szCs w:val="22"/>
              </w:rPr>
              <w:t>Total</w:t>
            </w:r>
          </w:p>
        </w:tc>
        <w:tc>
          <w:tcPr>
            <w:tcW w:w="1710" w:type="dxa"/>
            <w:tcBorders>
              <w:bottom w:val="single" w:sz="4" w:space="0" w:color="auto"/>
            </w:tcBorders>
          </w:tcPr>
          <w:p w14:paraId="5F1FB7FF" w14:textId="77777777" w:rsidR="00930935" w:rsidRPr="00AC28F1" w:rsidRDefault="00930935" w:rsidP="006E197D">
            <w:pPr>
              <w:tabs>
                <w:tab w:val="decimal" w:pos="1327"/>
              </w:tabs>
              <w:rPr>
                <w:rFonts w:ascii="Times New Roman" w:hAnsi="Times New Roman" w:cs="Times New Roman"/>
                <w:b/>
                <w:bCs/>
                <w:sz w:val="22"/>
                <w:szCs w:val="22"/>
              </w:rPr>
            </w:pPr>
            <w:r w:rsidRPr="00AC28F1">
              <w:rPr>
                <w:rFonts w:ascii="Times New Roman" w:hAnsi="Times New Roman" w:cs="Times New Roman"/>
                <w:b/>
                <w:bCs/>
                <w:sz w:val="22"/>
                <w:szCs w:val="22"/>
              </w:rPr>
              <w:t>(94)</w:t>
            </w:r>
          </w:p>
        </w:tc>
        <w:tc>
          <w:tcPr>
            <w:tcW w:w="270" w:type="dxa"/>
          </w:tcPr>
          <w:p w14:paraId="5EE29B82" w14:textId="77777777" w:rsidR="00930935" w:rsidRPr="00AC28F1" w:rsidRDefault="00930935" w:rsidP="006E197D">
            <w:pPr>
              <w:tabs>
                <w:tab w:val="decimal" w:pos="1327"/>
              </w:tabs>
              <w:rPr>
                <w:rFonts w:ascii="Times New Roman" w:hAnsi="Times New Roman" w:cs="Times New Roman"/>
                <w:b/>
                <w:bCs/>
                <w:sz w:val="22"/>
                <w:szCs w:val="22"/>
              </w:rPr>
            </w:pPr>
          </w:p>
        </w:tc>
        <w:tc>
          <w:tcPr>
            <w:tcW w:w="1620" w:type="dxa"/>
            <w:tcBorders>
              <w:top w:val="single" w:sz="4" w:space="0" w:color="auto"/>
            </w:tcBorders>
          </w:tcPr>
          <w:p w14:paraId="3674BD51" w14:textId="77777777" w:rsidR="00930935" w:rsidRPr="00AC28F1" w:rsidRDefault="00930935" w:rsidP="006E197D">
            <w:pPr>
              <w:tabs>
                <w:tab w:val="decimal" w:pos="1327"/>
              </w:tabs>
              <w:rPr>
                <w:rFonts w:ascii="Times New Roman" w:hAnsi="Times New Roman" w:cs="Times New Roman"/>
                <w:b/>
                <w:bCs/>
                <w:sz w:val="22"/>
                <w:szCs w:val="22"/>
              </w:rPr>
            </w:pPr>
            <w:r w:rsidRPr="00AC28F1">
              <w:rPr>
                <w:rFonts w:ascii="Times New Roman" w:hAnsi="Times New Roman" w:cs="Times New Roman"/>
                <w:b/>
                <w:bCs/>
                <w:sz w:val="22"/>
                <w:szCs w:val="22"/>
              </w:rPr>
              <w:t>(182)</w:t>
            </w:r>
          </w:p>
        </w:tc>
        <w:tc>
          <w:tcPr>
            <w:tcW w:w="270" w:type="dxa"/>
          </w:tcPr>
          <w:p w14:paraId="378FA644" w14:textId="77777777" w:rsidR="00930935" w:rsidRPr="00AC28F1" w:rsidRDefault="00930935" w:rsidP="006E197D">
            <w:pPr>
              <w:tabs>
                <w:tab w:val="decimal" w:pos="1044"/>
              </w:tabs>
              <w:rPr>
                <w:rFonts w:ascii="Times New Roman" w:hAnsi="Times New Roman" w:cs="Times New Roman"/>
                <w:b/>
                <w:bCs/>
                <w:sz w:val="22"/>
                <w:szCs w:val="22"/>
              </w:rPr>
            </w:pPr>
          </w:p>
        </w:tc>
        <w:tc>
          <w:tcPr>
            <w:tcW w:w="2160" w:type="dxa"/>
            <w:tcBorders>
              <w:top w:val="single" w:sz="4" w:space="0" w:color="auto"/>
            </w:tcBorders>
          </w:tcPr>
          <w:p w14:paraId="1CEA5061" w14:textId="77777777" w:rsidR="00930935" w:rsidRPr="00AC28F1" w:rsidRDefault="00930935" w:rsidP="006E197D">
            <w:pPr>
              <w:tabs>
                <w:tab w:val="decimal" w:pos="930"/>
              </w:tabs>
              <w:ind w:right="610"/>
              <w:jc w:val="center"/>
              <w:rPr>
                <w:rFonts w:ascii="Times New Roman" w:hAnsi="Times New Roman" w:cs="Times New Roman"/>
                <w:b/>
                <w:bCs/>
                <w:sz w:val="22"/>
                <w:szCs w:val="22"/>
              </w:rPr>
            </w:pPr>
            <w:r w:rsidRPr="00AC28F1">
              <w:rPr>
                <w:rFonts w:ascii="Times New Roman" w:hAnsi="Times New Roman" w:cs="Times New Roman"/>
                <w:b/>
                <w:bCs/>
                <w:sz w:val="22"/>
                <w:szCs w:val="22"/>
              </w:rPr>
              <w:t>-</w:t>
            </w:r>
          </w:p>
        </w:tc>
        <w:tc>
          <w:tcPr>
            <w:tcW w:w="270" w:type="dxa"/>
          </w:tcPr>
          <w:p w14:paraId="641A4C43" w14:textId="77777777" w:rsidR="00930935" w:rsidRPr="00AC28F1" w:rsidRDefault="00930935" w:rsidP="006E197D">
            <w:pPr>
              <w:tabs>
                <w:tab w:val="decimal" w:pos="1044"/>
              </w:tabs>
              <w:rPr>
                <w:rFonts w:ascii="Times New Roman" w:hAnsi="Times New Roman" w:cs="Times New Roman"/>
                <w:b/>
                <w:bCs/>
                <w:sz w:val="22"/>
                <w:szCs w:val="22"/>
              </w:rPr>
            </w:pPr>
          </w:p>
        </w:tc>
        <w:tc>
          <w:tcPr>
            <w:tcW w:w="1710" w:type="dxa"/>
            <w:tcBorders>
              <w:top w:val="single" w:sz="4" w:space="0" w:color="auto"/>
            </w:tcBorders>
          </w:tcPr>
          <w:p w14:paraId="5FEC9AED" w14:textId="77777777" w:rsidR="00930935" w:rsidRPr="00AC28F1" w:rsidRDefault="00930935" w:rsidP="006E197D">
            <w:pPr>
              <w:tabs>
                <w:tab w:val="decimal" w:pos="1327"/>
              </w:tabs>
              <w:rPr>
                <w:rFonts w:ascii="Times New Roman" w:hAnsi="Times New Roman" w:cs="Times New Roman"/>
                <w:b/>
                <w:bCs/>
                <w:sz w:val="22"/>
                <w:szCs w:val="22"/>
              </w:rPr>
            </w:pPr>
            <w:r w:rsidRPr="00AC28F1">
              <w:rPr>
                <w:rFonts w:ascii="Times New Roman" w:hAnsi="Times New Roman" w:cs="Times New Roman"/>
                <w:b/>
                <w:bCs/>
                <w:sz w:val="22"/>
                <w:szCs w:val="22"/>
              </w:rPr>
              <w:t>(276)</w:t>
            </w:r>
          </w:p>
        </w:tc>
      </w:tr>
      <w:tr w:rsidR="00930935" w:rsidRPr="007C533E" w14:paraId="5A3AA6E5" w14:textId="77777777" w:rsidTr="006E197D">
        <w:trPr>
          <w:trHeight w:val="100"/>
        </w:trPr>
        <w:tc>
          <w:tcPr>
            <w:tcW w:w="6397" w:type="dxa"/>
          </w:tcPr>
          <w:p w14:paraId="11AAD1F6" w14:textId="77777777" w:rsidR="00930935" w:rsidRPr="007C533E" w:rsidRDefault="00930935" w:rsidP="006E197D">
            <w:pPr>
              <w:tabs>
                <w:tab w:val="left" w:pos="720"/>
                <w:tab w:val="decimal" w:pos="765"/>
              </w:tabs>
              <w:rPr>
                <w:rFonts w:ascii="Times New Roman" w:eastAsia="MS Mincho" w:hAnsi="Times New Roman" w:cs="Times New Roman"/>
                <w:sz w:val="16"/>
                <w:szCs w:val="16"/>
                <w:lang w:bidi="ar-SA"/>
              </w:rPr>
            </w:pPr>
          </w:p>
        </w:tc>
        <w:tc>
          <w:tcPr>
            <w:tcW w:w="1710" w:type="dxa"/>
            <w:tcBorders>
              <w:top w:val="single" w:sz="4" w:space="0" w:color="auto"/>
            </w:tcBorders>
          </w:tcPr>
          <w:p w14:paraId="614584E2" w14:textId="77777777" w:rsidR="00930935" w:rsidRPr="00971DCA" w:rsidRDefault="00930935" w:rsidP="006E197D">
            <w:pPr>
              <w:tabs>
                <w:tab w:val="decimal" w:pos="1327"/>
              </w:tabs>
              <w:rPr>
                <w:rFonts w:ascii="Times New Roman" w:hAnsi="Times New Roman" w:cs="Times New Roman"/>
                <w:sz w:val="22"/>
                <w:szCs w:val="22"/>
                <w:rtl/>
              </w:rPr>
            </w:pPr>
          </w:p>
        </w:tc>
        <w:tc>
          <w:tcPr>
            <w:tcW w:w="270" w:type="dxa"/>
          </w:tcPr>
          <w:p w14:paraId="4307CCFC" w14:textId="77777777" w:rsidR="00930935" w:rsidRPr="00971DCA" w:rsidRDefault="00930935" w:rsidP="006E197D">
            <w:pPr>
              <w:tabs>
                <w:tab w:val="decimal" w:pos="1327"/>
              </w:tabs>
              <w:rPr>
                <w:rFonts w:ascii="Times New Roman" w:hAnsi="Times New Roman" w:cs="Times New Roman"/>
                <w:sz w:val="22"/>
                <w:szCs w:val="22"/>
              </w:rPr>
            </w:pPr>
          </w:p>
        </w:tc>
        <w:tc>
          <w:tcPr>
            <w:tcW w:w="1620" w:type="dxa"/>
            <w:tcBorders>
              <w:top w:val="single" w:sz="4" w:space="0" w:color="auto"/>
            </w:tcBorders>
          </w:tcPr>
          <w:p w14:paraId="1D4FB531" w14:textId="77777777" w:rsidR="00930935" w:rsidRPr="00971DCA" w:rsidRDefault="00930935" w:rsidP="006E197D">
            <w:pPr>
              <w:tabs>
                <w:tab w:val="decimal" w:pos="1327"/>
              </w:tabs>
              <w:rPr>
                <w:rFonts w:ascii="Times New Roman" w:hAnsi="Times New Roman" w:cs="Times New Roman"/>
                <w:sz w:val="22"/>
                <w:szCs w:val="22"/>
              </w:rPr>
            </w:pPr>
          </w:p>
        </w:tc>
        <w:tc>
          <w:tcPr>
            <w:tcW w:w="270" w:type="dxa"/>
          </w:tcPr>
          <w:p w14:paraId="15E6E3E2" w14:textId="77777777" w:rsidR="00930935" w:rsidRPr="007C533E" w:rsidRDefault="00930935" w:rsidP="006E197D">
            <w:pPr>
              <w:tabs>
                <w:tab w:val="decimal" w:pos="1044"/>
              </w:tabs>
              <w:rPr>
                <w:rFonts w:ascii="Times New Roman" w:hAnsi="Times New Roman" w:cs="Times New Roman"/>
                <w:b/>
                <w:bCs/>
                <w:sz w:val="16"/>
                <w:szCs w:val="16"/>
              </w:rPr>
            </w:pPr>
          </w:p>
        </w:tc>
        <w:tc>
          <w:tcPr>
            <w:tcW w:w="2160" w:type="dxa"/>
            <w:tcBorders>
              <w:top w:val="single" w:sz="4" w:space="0" w:color="auto"/>
            </w:tcBorders>
          </w:tcPr>
          <w:p w14:paraId="55C108BA" w14:textId="77777777" w:rsidR="00930935" w:rsidRPr="007C533E" w:rsidRDefault="00930935" w:rsidP="006E197D">
            <w:pPr>
              <w:tabs>
                <w:tab w:val="decimal" w:pos="1044"/>
              </w:tabs>
              <w:jc w:val="center"/>
              <w:rPr>
                <w:rFonts w:ascii="Times New Roman" w:hAnsi="Times New Roman" w:cs="Times New Roman"/>
                <w:b/>
                <w:bCs/>
                <w:sz w:val="16"/>
                <w:szCs w:val="16"/>
              </w:rPr>
            </w:pPr>
          </w:p>
        </w:tc>
        <w:tc>
          <w:tcPr>
            <w:tcW w:w="270" w:type="dxa"/>
          </w:tcPr>
          <w:p w14:paraId="6978A72D" w14:textId="77777777" w:rsidR="00930935" w:rsidRPr="007C533E" w:rsidRDefault="00930935" w:rsidP="006E197D">
            <w:pPr>
              <w:tabs>
                <w:tab w:val="decimal" w:pos="1044"/>
              </w:tabs>
              <w:rPr>
                <w:rFonts w:ascii="Times New Roman" w:hAnsi="Times New Roman" w:cs="Times New Roman"/>
                <w:b/>
                <w:bCs/>
                <w:sz w:val="16"/>
                <w:szCs w:val="16"/>
              </w:rPr>
            </w:pPr>
          </w:p>
        </w:tc>
        <w:tc>
          <w:tcPr>
            <w:tcW w:w="1710" w:type="dxa"/>
            <w:tcBorders>
              <w:top w:val="single" w:sz="4" w:space="0" w:color="auto"/>
            </w:tcBorders>
          </w:tcPr>
          <w:p w14:paraId="54B260DB" w14:textId="77777777" w:rsidR="00930935" w:rsidRPr="00577E57" w:rsidRDefault="00930935" w:rsidP="006E197D">
            <w:pPr>
              <w:tabs>
                <w:tab w:val="decimal" w:pos="1327"/>
              </w:tabs>
              <w:rPr>
                <w:rFonts w:ascii="Times New Roman" w:hAnsi="Times New Roman" w:cs="Times New Roman"/>
                <w:sz w:val="22"/>
                <w:szCs w:val="22"/>
              </w:rPr>
            </w:pPr>
          </w:p>
        </w:tc>
      </w:tr>
      <w:tr w:rsidR="00930935" w:rsidRPr="007C533E" w14:paraId="6FDB5AEF" w14:textId="77777777" w:rsidTr="006E197D">
        <w:tc>
          <w:tcPr>
            <w:tcW w:w="6397" w:type="dxa"/>
            <w:hideMark/>
          </w:tcPr>
          <w:p w14:paraId="17218A44" w14:textId="77777777" w:rsidR="00930935" w:rsidRPr="007C533E" w:rsidRDefault="00930935" w:rsidP="006E197D">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b/>
                <w:bCs/>
                <w:sz w:val="22"/>
                <w:szCs w:val="22"/>
                <w:lang w:bidi="ar-SA"/>
              </w:rPr>
              <w:t>Net</w:t>
            </w:r>
          </w:p>
        </w:tc>
        <w:tc>
          <w:tcPr>
            <w:tcW w:w="1710" w:type="dxa"/>
            <w:tcBorders>
              <w:top w:val="nil"/>
              <w:left w:val="nil"/>
              <w:bottom w:val="double" w:sz="4" w:space="0" w:color="auto"/>
              <w:right w:val="nil"/>
            </w:tcBorders>
          </w:tcPr>
          <w:p w14:paraId="7CC21BD4" w14:textId="77777777" w:rsidR="00930935" w:rsidRPr="00971DCA" w:rsidRDefault="00930935" w:rsidP="006E197D">
            <w:pPr>
              <w:tabs>
                <w:tab w:val="decimal" w:pos="1327"/>
              </w:tabs>
              <w:rPr>
                <w:rFonts w:ascii="Times New Roman" w:hAnsi="Times New Roman" w:cs="Times New Roman"/>
                <w:b/>
                <w:bCs/>
                <w:sz w:val="22"/>
                <w:szCs w:val="22"/>
              </w:rPr>
            </w:pPr>
            <w:r w:rsidRPr="00971DCA">
              <w:rPr>
                <w:rFonts w:ascii="Times New Roman" w:hAnsi="Times New Roman" w:cs="Times New Roman"/>
                <w:b/>
                <w:bCs/>
                <w:sz w:val="22"/>
                <w:szCs w:val="22"/>
              </w:rPr>
              <w:t>2,108</w:t>
            </w:r>
          </w:p>
        </w:tc>
        <w:tc>
          <w:tcPr>
            <w:tcW w:w="270" w:type="dxa"/>
          </w:tcPr>
          <w:p w14:paraId="3DB29F02" w14:textId="77777777" w:rsidR="00930935" w:rsidRPr="00971DCA" w:rsidRDefault="00930935" w:rsidP="006E197D">
            <w:pPr>
              <w:tabs>
                <w:tab w:val="decimal" w:pos="1327"/>
              </w:tabs>
              <w:rPr>
                <w:rFonts w:ascii="Times New Roman" w:hAnsi="Times New Roman" w:cs="Times New Roman"/>
                <w:b/>
                <w:bCs/>
                <w:sz w:val="22"/>
                <w:szCs w:val="22"/>
              </w:rPr>
            </w:pPr>
          </w:p>
        </w:tc>
        <w:tc>
          <w:tcPr>
            <w:tcW w:w="1620" w:type="dxa"/>
            <w:tcBorders>
              <w:top w:val="nil"/>
              <w:left w:val="nil"/>
              <w:bottom w:val="double" w:sz="4" w:space="0" w:color="auto"/>
              <w:right w:val="nil"/>
            </w:tcBorders>
          </w:tcPr>
          <w:p w14:paraId="088AE779" w14:textId="77777777" w:rsidR="00930935" w:rsidRPr="00971DCA" w:rsidRDefault="00930935" w:rsidP="006E197D">
            <w:pPr>
              <w:tabs>
                <w:tab w:val="decimal" w:pos="1327"/>
              </w:tabs>
              <w:rPr>
                <w:rFonts w:ascii="Times New Roman" w:hAnsi="Times New Roman" w:cs="Times New Roman"/>
                <w:b/>
                <w:bCs/>
                <w:sz w:val="22"/>
                <w:szCs w:val="22"/>
              </w:rPr>
            </w:pPr>
            <w:r w:rsidRPr="00971DCA">
              <w:rPr>
                <w:rFonts w:ascii="Times New Roman" w:hAnsi="Times New Roman" w:cs="Times New Roman"/>
                <w:b/>
                <w:bCs/>
                <w:sz w:val="22"/>
                <w:szCs w:val="22"/>
              </w:rPr>
              <w:t>(239)</w:t>
            </w:r>
          </w:p>
        </w:tc>
        <w:tc>
          <w:tcPr>
            <w:tcW w:w="270" w:type="dxa"/>
          </w:tcPr>
          <w:p w14:paraId="53DEB4F8" w14:textId="77777777" w:rsidR="00930935" w:rsidRPr="00971DCA" w:rsidRDefault="00930935" w:rsidP="006E197D">
            <w:pPr>
              <w:tabs>
                <w:tab w:val="decimal" w:pos="1044"/>
              </w:tabs>
              <w:rPr>
                <w:rFonts w:ascii="Times New Roman" w:hAnsi="Times New Roman" w:cs="Times New Roman"/>
                <w:b/>
                <w:bCs/>
                <w:sz w:val="22"/>
                <w:szCs w:val="22"/>
              </w:rPr>
            </w:pPr>
          </w:p>
        </w:tc>
        <w:tc>
          <w:tcPr>
            <w:tcW w:w="2160" w:type="dxa"/>
            <w:tcBorders>
              <w:top w:val="nil"/>
              <w:left w:val="nil"/>
              <w:bottom w:val="double" w:sz="4" w:space="0" w:color="auto"/>
              <w:right w:val="nil"/>
            </w:tcBorders>
          </w:tcPr>
          <w:p w14:paraId="21D167C9" w14:textId="77777777" w:rsidR="00930935" w:rsidRPr="00971DCA" w:rsidRDefault="00930935" w:rsidP="006E197D">
            <w:pPr>
              <w:tabs>
                <w:tab w:val="decimal" w:pos="1693"/>
              </w:tabs>
              <w:jc w:val="center"/>
              <w:rPr>
                <w:rFonts w:ascii="Times New Roman" w:hAnsi="Times New Roman" w:cs="Times New Roman"/>
                <w:b/>
                <w:bCs/>
                <w:sz w:val="22"/>
                <w:szCs w:val="22"/>
              </w:rPr>
            </w:pPr>
            <w:r w:rsidRPr="00971DCA">
              <w:rPr>
                <w:rFonts w:ascii="Times New Roman" w:hAnsi="Times New Roman" w:cs="Times New Roman"/>
                <w:b/>
                <w:bCs/>
                <w:sz w:val="22"/>
                <w:szCs w:val="22"/>
              </w:rPr>
              <w:t>(70)</w:t>
            </w:r>
          </w:p>
        </w:tc>
        <w:tc>
          <w:tcPr>
            <w:tcW w:w="270" w:type="dxa"/>
          </w:tcPr>
          <w:p w14:paraId="79874DC0" w14:textId="77777777" w:rsidR="00930935" w:rsidRPr="00971DCA" w:rsidRDefault="00930935" w:rsidP="006E197D">
            <w:pPr>
              <w:tabs>
                <w:tab w:val="decimal" w:pos="1044"/>
              </w:tabs>
              <w:rPr>
                <w:rFonts w:ascii="Times New Roman" w:hAnsi="Times New Roman" w:cs="Times New Roman"/>
                <w:b/>
                <w:bCs/>
                <w:sz w:val="22"/>
                <w:szCs w:val="22"/>
              </w:rPr>
            </w:pPr>
          </w:p>
        </w:tc>
        <w:tc>
          <w:tcPr>
            <w:tcW w:w="1710" w:type="dxa"/>
            <w:tcBorders>
              <w:bottom w:val="double" w:sz="4" w:space="0" w:color="auto"/>
            </w:tcBorders>
          </w:tcPr>
          <w:p w14:paraId="56BEC6BE" w14:textId="77777777" w:rsidR="00930935" w:rsidRPr="00971DCA" w:rsidRDefault="00930935" w:rsidP="006E197D">
            <w:pPr>
              <w:tabs>
                <w:tab w:val="decimal" w:pos="1327"/>
              </w:tabs>
              <w:rPr>
                <w:rFonts w:ascii="Times New Roman" w:hAnsi="Times New Roman" w:cs="Times New Roman"/>
                <w:b/>
                <w:bCs/>
                <w:sz w:val="22"/>
                <w:szCs w:val="22"/>
              </w:rPr>
            </w:pPr>
            <w:r w:rsidRPr="00971DCA">
              <w:rPr>
                <w:rFonts w:ascii="Times New Roman" w:hAnsi="Times New Roman" w:cs="Times New Roman"/>
                <w:b/>
                <w:bCs/>
                <w:sz w:val="22"/>
                <w:szCs w:val="22"/>
              </w:rPr>
              <w:t>1,799</w:t>
            </w:r>
          </w:p>
        </w:tc>
      </w:tr>
    </w:tbl>
    <w:p w14:paraId="77E60C52" w14:textId="725F7B5D" w:rsidR="007B2E8C" w:rsidRPr="001F0033" w:rsidRDefault="007B2E8C">
      <w:pPr>
        <w:rPr>
          <w:lang w:val="en-US"/>
        </w:rPr>
      </w:pPr>
      <w:r>
        <w:br w:type="page"/>
      </w:r>
    </w:p>
    <w:p w14:paraId="3CA73CA9" w14:textId="77777777" w:rsidR="00D760B2" w:rsidRDefault="00D760B2">
      <w:pPr>
        <w:spacing w:line="240" w:lineRule="auto"/>
        <w:rPr>
          <w:rFonts w:ascii="Times New Roman" w:hAnsi="Times New Roman" w:cs="Times New Roman"/>
          <w:lang w:val="en-US"/>
        </w:rPr>
        <w:sectPr w:rsidR="00D760B2" w:rsidSect="00C300B0">
          <w:pgSz w:w="16840" w:h="11907" w:orient="landscape" w:code="9"/>
          <w:pgMar w:top="1152" w:right="691" w:bottom="1107" w:left="576" w:header="720" w:footer="720" w:gutter="0"/>
          <w:cols w:space="720"/>
          <w:docGrid w:linePitch="272"/>
        </w:sectPr>
      </w:pPr>
    </w:p>
    <w:tbl>
      <w:tblPr>
        <w:tblW w:w="8820" w:type="dxa"/>
        <w:tblInd w:w="540" w:type="dxa"/>
        <w:tblLayout w:type="fixed"/>
        <w:tblCellMar>
          <w:left w:w="79" w:type="dxa"/>
          <w:right w:w="79" w:type="dxa"/>
        </w:tblCellMar>
        <w:tblLook w:val="04A0" w:firstRow="1" w:lastRow="0" w:firstColumn="1" w:lastColumn="0" w:noHBand="0" w:noVBand="1"/>
      </w:tblPr>
      <w:tblGrid>
        <w:gridCol w:w="5850"/>
        <w:gridCol w:w="1530"/>
        <w:gridCol w:w="180"/>
        <w:gridCol w:w="1260"/>
      </w:tblGrid>
      <w:tr w:rsidR="00DF0BB3" w:rsidRPr="00D727FC" w14:paraId="5ED00D28" w14:textId="77777777" w:rsidTr="00DF0BB3">
        <w:trPr>
          <w:cantSplit/>
          <w:tblHeader/>
        </w:trPr>
        <w:tc>
          <w:tcPr>
            <w:tcW w:w="5850" w:type="dxa"/>
            <w:vAlign w:val="bottom"/>
            <w:hideMark/>
          </w:tcPr>
          <w:p w14:paraId="0048DE51" w14:textId="04CACFF3" w:rsidR="00DF0BB3" w:rsidRPr="00D727FC" w:rsidRDefault="00DF0BB3" w:rsidP="00D727FC">
            <w:pPr>
              <w:spacing w:line="240" w:lineRule="auto"/>
              <w:ind w:right="-80"/>
              <w:rPr>
                <w:rFonts w:ascii="Times New Roman" w:hAnsi="Times New Roman" w:cs="Times New Roman"/>
                <w:b/>
                <w:bCs/>
                <w:i/>
                <w:iCs/>
                <w:sz w:val="22"/>
                <w:szCs w:val="22"/>
                <w:lang w:bidi="ar-SA"/>
              </w:rPr>
            </w:pPr>
            <w:r w:rsidRPr="00D727FC">
              <w:rPr>
                <w:rFonts w:ascii="Times New Roman" w:hAnsi="Times New Roman" w:cs="Times New Roman"/>
                <w:b/>
                <w:bCs/>
                <w:i/>
                <w:iCs/>
                <w:sz w:val="22"/>
                <w:szCs w:val="22"/>
                <w:lang w:bidi="ar-SA"/>
              </w:rPr>
              <w:lastRenderedPageBreak/>
              <w:t xml:space="preserve">Unrecognised deferred tax assets </w:t>
            </w:r>
          </w:p>
        </w:tc>
        <w:tc>
          <w:tcPr>
            <w:tcW w:w="2970" w:type="dxa"/>
            <w:gridSpan w:val="3"/>
            <w:hideMark/>
          </w:tcPr>
          <w:p w14:paraId="06856DC5" w14:textId="77777777" w:rsidR="00DF0BB3" w:rsidRPr="00D727FC" w:rsidRDefault="00DF0BB3" w:rsidP="00D727FC">
            <w:pPr>
              <w:spacing w:line="240" w:lineRule="auto"/>
              <w:jc w:val="center"/>
              <w:rPr>
                <w:rFonts w:ascii="Times New Roman" w:hAnsi="Times New Roman" w:cs="Times New Roman"/>
                <w:b/>
                <w:sz w:val="22"/>
                <w:szCs w:val="22"/>
                <w:lang w:bidi="ar-SA"/>
              </w:rPr>
            </w:pPr>
            <w:r w:rsidRPr="00D727FC">
              <w:rPr>
                <w:rFonts w:ascii="Times New Roman" w:hAnsi="Times New Roman" w:cs="Times New Roman"/>
                <w:b/>
                <w:sz w:val="22"/>
                <w:szCs w:val="22"/>
                <w:lang w:bidi="ar-SA"/>
              </w:rPr>
              <w:t xml:space="preserve">Consolidated </w:t>
            </w:r>
          </w:p>
          <w:p w14:paraId="47D0D5B7" w14:textId="25CEF0FA" w:rsidR="00DF0BB3" w:rsidRPr="00D727FC" w:rsidRDefault="00DF0BB3" w:rsidP="00D727FC">
            <w:pPr>
              <w:spacing w:line="240" w:lineRule="auto"/>
              <w:jc w:val="center"/>
              <w:rPr>
                <w:rFonts w:ascii="Times New Roman" w:hAnsi="Times New Roman" w:cs="Times New Roman"/>
                <w:b/>
                <w:sz w:val="22"/>
                <w:szCs w:val="22"/>
                <w:lang w:bidi="ar-SA"/>
              </w:rPr>
            </w:pPr>
            <w:r w:rsidRPr="00D727FC">
              <w:rPr>
                <w:rFonts w:ascii="Times New Roman" w:hAnsi="Times New Roman" w:cs="Times New Roman"/>
                <w:b/>
                <w:sz w:val="22"/>
                <w:szCs w:val="22"/>
                <w:lang w:bidi="ar-SA"/>
              </w:rPr>
              <w:t>financial statement</w:t>
            </w:r>
            <w:r>
              <w:rPr>
                <w:rFonts w:ascii="Times New Roman" w:hAnsi="Times New Roman" w:cs="Times New Roman"/>
                <w:b/>
                <w:sz w:val="22"/>
                <w:szCs w:val="22"/>
                <w:lang w:bidi="ar-SA"/>
              </w:rPr>
              <w:t>s</w:t>
            </w:r>
          </w:p>
        </w:tc>
      </w:tr>
      <w:tr w:rsidR="00DF0BB3" w:rsidRPr="00D727FC" w14:paraId="6A4AC8D1" w14:textId="77777777" w:rsidTr="00DF0BB3">
        <w:trPr>
          <w:cantSplit/>
          <w:tblHeader/>
        </w:trPr>
        <w:tc>
          <w:tcPr>
            <w:tcW w:w="5850" w:type="dxa"/>
          </w:tcPr>
          <w:p w14:paraId="6E95A29A" w14:textId="77777777" w:rsidR="00DF0BB3" w:rsidRPr="00D727FC" w:rsidRDefault="00DF0BB3" w:rsidP="00D727FC">
            <w:pPr>
              <w:tabs>
                <w:tab w:val="decimal" w:pos="765"/>
              </w:tabs>
              <w:spacing w:line="240" w:lineRule="auto"/>
              <w:ind w:right="-80"/>
              <w:rPr>
                <w:rFonts w:ascii="Times New Roman" w:hAnsi="Times New Roman" w:cs="Times New Roman"/>
                <w:sz w:val="22"/>
                <w:szCs w:val="22"/>
                <w:lang w:bidi="ar-SA"/>
              </w:rPr>
            </w:pPr>
          </w:p>
        </w:tc>
        <w:tc>
          <w:tcPr>
            <w:tcW w:w="1530" w:type="dxa"/>
            <w:hideMark/>
          </w:tcPr>
          <w:p w14:paraId="7D8BDD6F" w14:textId="311842E8" w:rsidR="00DF0BB3" w:rsidRPr="00971DCA" w:rsidRDefault="00DF0BB3" w:rsidP="00D727FC">
            <w:pPr>
              <w:spacing w:line="240" w:lineRule="auto"/>
              <w:jc w:val="center"/>
              <w:rPr>
                <w:rFonts w:ascii="Times New Roman" w:hAnsi="Times New Roman"/>
                <w:bCs/>
                <w:sz w:val="22"/>
                <w:szCs w:val="28"/>
                <w:lang w:val="en-US"/>
              </w:rPr>
            </w:pPr>
            <w:r w:rsidRPr="00D727FC">
              <w:rPr>
                <w:rFonts w:ascii="Times New Roman" w:hAnsi="Times New Roman" w:cs="Times New Roman"/>
                <w:bCs/>
                <w:sz w:val="22"/>
                <w:szCs w:val="22"/>
                <w:lang w:bidi="ar-SA"/>
              </w:rPr>
              <w:t>20</w:t>
            </w:r>
            <w:r w:rsidR="00971DCA">
              <w:rPr>
                <w:rFonts w:ascii="Times New Roman" w:hAnsi="Times New Roman" w:cs="Times New Roman"/>
                <w:bCs/>
                <w:sz w:val="22"/>
                <w:szCs w:val="22"/>
                <w:lang w:val="en-US" w:bidi="ar-SA"/>
              </w:rPr>
              <w:t>2</w:t>
            </w:r>
            <w:r w:rsidR="00F324D9">
              <w:rPr>
                <w:rFonts w:ascii="Times New Roman" w:hAnsi="Times New Roman" w:cs="Times New Roman"/>
                <w:bCs/>
                <w:sz w:val="22"/>
                <w:szCs w:val="22"/>
                <w:lang w:val="en-US" w:bidi="ar-SA"/>
              </w:rPr>
              <w:t>2</w:t>
            </w:r>
          </w:p>
        </w:tc>
        <w:tc>
          <w:tcPr>
            <w:tcW w:w="180" w:type="dxa"/>
          </w:tcPr>
          <w:p w14:paraId="79BAF650" w14:textId="77777777" w:rsidR="00DF0BB3" w:rsidRPr="00D727FC" w:rsidRDefault="00DF0BB3" w:rsidP="00D727FC">
            <w:pPr>
              <w:spacing w:line="240" w:lineRule="auto"/>
              <w:jc w:val="center"/>
              <w:rPr>
                <w:rFonts w:ascii="Times New Roman" w:hAnsi="Times New Roman" w:cs="Times New Roman"/>
                <w:bCs/>
                <w:sz w:val="22"/>
                <w:szCs w:val="22"/>
                <w:lang w:bidi="ar-SA"/>
              </w:rPr>
            </w:pPr>
          </w:p>
        </w:tc>
        <w:tc>
          <w:tcPr>
            <w:tcW w:w="1260" w:type="dxa"/>
            <w:hideMark/>
          </w:tcPr>
          <w:p w14:paraId="1488592B" w14:textId="3D6CE7E5" w:rsidR="00DF0BB3" w:rsidRPr="00D727FC" w:rsidRDefault="00DF0BB3" w:rsidP="00D727FC">
            <w:pPr>
              <w:spacing w:line="240" w:lineRule="auto"/>
              <w:jc w:val="center"/>
              <w:rPr>
                <w:rFonts w:ascii="Times New Roman" w:hAnsi="Times New Roman" w:cs="Times New Roman"/>
                <w:bCs/>
                <w:sz w:val="22"/>
                <w:szCs w:val="22"/>
                <w:lang w:bidi="ar-SA"/>
              </w:rPr>
            </w:pPr>
            <w:r w:rsidRPr="00D727FC">
              <w:rPr>
                <w:rFonts w:ascii="Times New Roman" w:hAnsi="Times New Roman" w:cs="Times New Roman"/>
                <w:bCs/>
                <w:sz w:val="22"/>
                <w:szCs w:val="22"/>
                <w:lang w:bidi="ar-SA"/>
              </w:rPr>
              <w:t>20</w:t>
            </w:r>
            <w:r w:rsidR="00971DCA">
              <w:rPr>
                <w:rFonts w:ascii="Times New Roman" w:hAnsi="Times New Roman" w:cs="Times New Roman"/>
                <w:bCs/>
                <w:sz w:val="22"/>
                <w:szCs w:val="22"/>
                <w:lang w:bidi="ar-SA"/>
              </w:rPr>
              <w:t>2</w:t>
            </w:r>
            <w:r w:rsidR="00F324D9">
              <w:rPr>
                <w:rFonts w:ascii="Times New Roman" w:hAnsi="Times New Roman" w:cs="Times New Roman"/>
                <w:bCs/>
                <w:sz w:val="22"/>
                <w:szCs w:val="22"/>
                <w:lang w:bidi="ar-SA"/>
              </w:rPr>
              <w:t>1</w:t>
            </w:r>
          </w:p>
        </w:tc>
      </w:tr>
      <w:tr w:rsidR="00D727FC" w:rsidRPr="00D727FC" w14:paraId="02F8EC26" w14:textId="77777777" w:rsidTr="00DF0BB3">
        <w:trPr>
          <w:cantSplit/>
          <w:tblHeader/>
        </w:trPr>
        <w:tc>
          <w:tcPr>
            <w:tcW w:w="5850" w:type="dxa"/>
          </w:tcPr>
          <w:p w14:paraId="5206DA5C" w14:textId="77777777" w:rsidR="00D727FC" w:rsidRPr="00D727FC" w:rsidRDefault="00D727FC" w:rsidP="00D727FC">
            <w:pPr>
              <w:spacing w:line="240" w:lineRule="auto"/>
              <w:ind w:right="-80"/>
              <w:rPr>
                <w:rFonts w:ascii="Times New Roman" w:hAnsi="Times New Roman" w:cs="Times New Roman"/>
                <w:b/>
                <w:bCs/>
                <w:i/>
                <w:iCs/>
                <w:sz w:val="22"/>
                <w:szCs w:val="22"/>
                <w:lang w:bidi="ar-SA"/>
              </w:rPr>
            </w:pPr>
          </w:p>
        </w:tc>
        <w:tc>
          <w:tcPr>
            <w:tcW w:w="2970" w:type="dxa"/>
            <w:gridSpan w:val="3"/>
            <w:hideMark/>
          </w:tcPr>
          <w:p w14:paraId="6BF3CC7E" w14:textId="77777777" w:rsidR="00D727FC" w:rsidRPr="00D727FC" w:rsidRDefault="00D727FC" w:rsidP="00D727FC">
            <w:pPr>
              <w:tabs>
                <w:tab w:val="decimal" w:pos="765"/>
              </w:tabs>
              <w:spacing w:line="240" w:lineRule="auto"/>
              <w:jc w:val="center"/>
              <w:rPr>
                <w:rFonts w:ascii="Times New Roman" w:hAnsi="Times New Roman" w:cs="Times New Roman"/>
                <w:i/>
                <w:iCs/>
                <w:sz w:val="22"/>
                <w:szCs w:val="22"/>
                <w:lang w:bidi="ar-SA"/>
              </w:rPr>
            </w:pPr>
            <w:r w:rsidRPr="00D727FC">
              <w:rPr>
                <w:rFonts w:ascii="Times New Roman" w:hAnsi="Times New Roman" w:cs="Times New Roman"/>
                <w:i/>
                <w:iCs/>
                <w:sz w:val="22"/>
                <w:szCs w:val="22"/>
                <w:lang w:bidi="ar-SA"/>
              </w:rPr>
              <w:t>(in million Baht)</w:t>
            </w:r>
          </w:p>
        </w:tc>
      </w:tr>
      <w:tr w:rsidR="00F324D9" w:rsidRPr="00D727FC" w14:paraId="4FA9B236" w14:textId="77777777" w:rsidTr="00DF0BB3">
        <w:trPr>
          <w:cantSplit/>
        </w:trPr>
        <w:tc>
          <w:tcPr>
            <w:tcW w:w="5850" w:type="dxa"/>
            <w:hideMark/>
          </w:tcPr>
          <w:p w14:paraId="263330C9" w14:textId="7E874122" w:rsidR="00F324D9" w:rsidRPr="00D727FC" w:rsidRDefault="00F324D9" w:rsidP="00F324D9">
            <w:pPr>
              <w:spacing w:line="240" w:lineRule="auto"/>
              <w:ind w:right="-80"/>
              <w:rPr>
                <w:rFonts w:ascii="Times New Roman" w:hAnsi="Times New Roman" w:cs="Times New Roman"/>
                <w:sz w:val="22"/>
                <w:szCs w:val="22"/>
                <w:lang w:bidi="ar-SA"/>
              </w:rPr>
            </w:pPr>
            <w:r w:rsidRPr="00DF0BB3">
              <w:rPr>
                <w:rFonts w:ascii="Times New Roman" w:hAnsi="Times New Roman" w:cs="Times New Roman"/>
                <w:sz w:val="22"/>
                <w:szCs w:val="22"/>
                <w:lang w:bidi="ar-SA"/>
              </w:rPr>
              <w:t>Loss carry forward</w:t>
            </w:r>
          </w:p>
        </w:tc>
        <w:tc>
          <w:tcPr>
            <w:tcW w:w="1530" w:type="dxa"/>
            <w:tcBorders>
              <w:top w:val="nil"/>
              <w:left w:val="nil"/>
              <w:right w:val="nil"/>
            </w:tcBorders>
          </w:tcPr>
          <w:p w14:paraId="14E349EB" w14:textId="0A4A39B0" w:rsidR="00F324D9" w:rsidRPr="00D727FC" w:rsidRDefault="00D07AD8" w:rsidP="00F324D9">
            <w:pPr>
              <w:tabs>
                <w:tab w:val="decimal" w:pos="731"/>
                <w:tab w:val="decimal" w:pos="765"/>
              </w:tabs>
              <w:spacing w:line="240" w:lineRule="auto"/>
              <w:ind w:right="97"/>
              <w:jc w:val="right"/>
              <w:rPr>
                <w:rFonts w:ascii="Times New Roman" w:hAnsi="Times New Roman" w:cs="Times New Roman"/>
                <w:sz w:val="22"/>
                <w:szCs w:val="22"/>
                <w:lang w:bidi="ar-SA"/>
              </w:rPr>
            </w:pPr>
            <w:r>
              <w:rPr>
                <w:rFonts w:ascii="Times New Roman" w:hAnsi="Times New Roman" w:cs="Times New Roman"/>
                <w:sz w:val="22"/>
                <w:szCs w:val="22"/>
                <w:lang w:bidi="ar-SA"/>
              </w:rPr>
              <w:t>688</w:t>
            </w:r>
          </w:p>
        </w:tc>
        <w:tc>
          <w:tcPr>
            <w:tcW w:w="180" w:type="dxa"/>
          </w:tcPr>
          <w:p w14:paraId="6E976701" w14:textId="77777777" w:rsidR="00F324D9" w:rsidRPr="00D727FC" w:rsidRDefault="00F324D9" w:rsidP="00F324D9">
            <w:pPr>
              <w:tabs>
                <w:tab w:val="decimal" w:pos="765"/>
              </w:tabs>
              <w:spacing w:line="240" w:lineRule="auto"/>
              <w:ind w:right="97"/>
              <w:jc w:val="right"/>
              <w:rPr>
                <w:rFonts w:ascii="Times New Roman" w:hAnsi="Times New Roman" w:cs="Times New Roman"/>
                <w:sz w:val="22"/>
                <w:szCs w:val="22"/>
                <w:lang w:bidi="ar-SA"/>
              </w:rPr>
            </w:pPr>
          </w:p>
        </w:tc>
        <w:tc>
          <w:tcPr>
            <w:tcW w:w="1260" w:type="dxa"/>
            <w:tcBorders>
              <w:top w:val="nil"/>
              <w:left w:val="nil"/>
              <w:right w:val="nil"/>
            </w:tcBorders>
          </w:tcPr>
          <w:p w14:paraId="415778C4" w14:textId="3AC7FDBD" w:rsidR="00F324D9" w:rsidRPr="00D727FC" w:rsidRDefault="00F324D9" w:rsidP="00F324D9">
            <w:pPr>
              <w:tabs>
                <w:tab w:val="decimal" w:pos="731"/>
                <w:tab w:val="decimal" w:pos="765"/>
              </w:tabs>
              <w:spacing w:line="240" w:lineRule="auto"/>
              <w:ind w:right="97"/>
              <w:jc w:val="right"/>
              <w:rPr>
                <w:rFonts w:ascii="Times New Roman" w:hAnsi="Times New Roman" w:cs="Times New Roman"/>
                <w:sz w:val="22"/>
                <w:szCs w:val="22"/>
                <w:lang w:bidi="ar-SA"/>
              </w:rPr>
            </w:pPr>
            <w:r>
              <w:rPr>
                <w:rFonts w:ascii="Times New Roman" w:hAnsi="Times New Roman" w:cs="Times New Roman"/>
                <w:sz w:val="22"/>
                <w:szCs w:val="22"/>
                <w:lang w:bidi="ar-SA"/>
              </w:rPr>
              <w:t>651</w:t>
            </w:r>
          </w:p>
        </w:tc>
      </w:tr>
    </w:tbl>
    <w:p w14:paraId="53990D24" w14:textId="77777777" w:rsidR="00DF0BB3" w:rsidRDefault="00DF0BB3" w:rsidP="00D727FC">
      <w:pPr>
        <w:spacing w:line="240" w:lineRule="auto"/>
        <w:ind w:left="540"/>
        <w:jc w:val="thaiDistribute"/>
        <w:rPr>
          <w:rFonts w:ascii="Times New Roman" w:hAnsi="Times New Roman" w:cs="Times New Roman"/>
          <w:sz w:val="22"/>
          <w:szCs w:val="22"/>
          <w:lang w:val="en-US"/>
        </w:rPr>
      </w:pPr>
    </w:p>
    <w:p w14:paraId="5BF127EF" w14:textId="70D31B8F" w:rsidR="00D727FC" w:rsidRPr="00D727FC" w:rsidRDefault="00D727FC" w:rsidP="00D727FC">
      <w:pPr>
        <w:spacing w:line="240" w:lineRule="auto"/>
        <w:ind w:left="540"/>
        <w:jc w:val="thaiDistribute"/>
        <w:rPr>
          <w:rFonts w:ascii="Times New Roman" w:hAnsi="Times New Roman" w:cs="Times New Roman"/>
          <w:sz w:val="22"/>
          <w:szCs w:val="22"/>
          <w:lang w:val="en-US"/>
        </w:rPr>
      </w:pPr>
      <w:r w:rsidRPr="00D727FC">
        <w:rPr>
          <w:rFonts w:ascii="Times New Roman" w:hAnsi="Times New Roman" w:cs="Times New Roman"/>
          <w:sz w:val="22"/>
          <w:szCs w:val="22"/>
          <w:lang w:val="en-US"/>
        </w:rPr>
        <w:t xml:space="preserve">The tax losses </w:t>
      </w:r>
      <w:r w:rsidR="004C1FB3">
        <w:rPr>
          <w:rFonts w:ascii="Times New Roman" w:hAnsi="Times New Roman" w:cs="Times New Roman"/>
          <w:sz w:val="22"/>
          <w:szCs w:val="22"/>
          <w:lang w:val="en-US"/>
        </w:rPr>
        <w:t>are t</w:t>
      </w:r>
      <w:r w:rsidRPr="00D727FC">
        <w:rPr>
          <w:rFonts w:ascii="Times New Roman" w:hAnsi="Times New Roman" w:cs="Times New Roman"/>
          <w:sz w:val="22"/>
          <w:szCs w:val="22"/>
          <w:lang w:val="en-US"/>
        </w:rPr>
        <w:t xml:space="preserve">he deductible temporary differences do not expire under current tax legislation. </w:t>
      </w:r>
      <w:r w:rsidR="004C1FB3">
        <w:rPr>
          <w:rFonts w:ascii="Times New Roman" w:hAnsi="Times New Roman" w:cs="Times New Roman"/>
          <w:sz w:val="22"/>
          <w:szCs w:val="22"/>
          <w:lang w:val="en-US"/>
        </w:rPr>
        <w:br/>
      </w:r>
      <w:r w:rsidRPr="00D727FC">
        <w:rPr>
          <w:rFonts w:ascii="Times New Roman" w:hAnsi="Times New Roman" w:cs="Times New Roman"/>
          <w:sz w:val="22"/>
          <w:szCs w:val="22"/>
          <w:lang w:val="en-US"/>
        </w:rPr>
        <w:t>The Group</w:t>
      </w:r>
      <w:r>
        <w:rPr>
          <w:rFonts w:ascii="Times New Roman" w:hAnsi="Times New Roman" w:cs="Times New Roman"/>
          <w:sz w:val="22"/>
          <w:szCs w:val="22"/>
          <w:lang w:val="en-US"/>
        </w:rPr>
        <w:t xml:space="preserve"> </w:t>
      </w:r>
      <w:r w:rsidRPr="00D727FC">
        <w:rPr>
          <w:rFonts w:ascii="Times New Roman" w:hAnsi="Times New Roman" w:cs="Times New Roman"/>
          <w:sz w:val="22"/>
          <w:szCs w:val="22"/>
          <w:lang w:val="en-US"/>
        </w:rPr>
        <w:t>has not recognised these items as deferred tax assets because it is not probable that the Group will have sufficient future taxable profit to utilise the benefits therefrom.</w:t>
      </w:r>
    </w:p>
    <w:p w14:paraId="1130FBD4" w14:textId="654B8FF9" w:rsidR="006741A1" w:rsidRDefault="006741A1">
      <w:pPr>
        <w:spacing w:line="240" w:lineRule="auto"/>
        <w:rPr>
          <w:rFonts w:ascii="Times New Roman" w:hAnsi="Times New Roman" w:cs="Times New Roman"/>
          <w:sz w:val="24"/>
          <w:szCs w:val="24"/>
          <w:lang w:val="en-US"/>
        </w:rPr>
      </w:pPr>
    </w:p>
    <w:p w14:paraId="69B93CEC" w14:textId="1EA658BD" w:rsidR="006741A1" w:rsidRPr="0027569D" w:rsidRDefault="006741A1" w:rsidP="006741A1">
      <w:pPr>
        <w:pStyle w:val="Heading1"/>
        <w:tabs>
          <w:tab w:val="left" w:pos="540"/>
        </w:tabs>
        <w:spacing w:before="0" w:after="0"/>
        <w:rPr>
          <w:rFonts w:ascii="Times New Roman" w:hAnsi="Times New Roman" w:cs="Times New Roman"/>
          <w:b w:val="0"/>
          <w:bCs w:val="0"/>
          <w:sz w:val="24"/>
          <w:szCs w:val="24"/>
        </w:rPr>
      </w:pPr>
      <w:r>
        <w:rPr>
          <w:rFonts w:ascii="Times New Roman" w:hAnsi="Times New Roman" w:cs="Times New Roman"/>
          <w:sz w:val="24"/>
          <w:szCs w:val="24"/>
          <w:lang w:val="en-US"/>
        </w:rPr>
        <w:t>2</w:t>
      </w:r>
      <w:r w:rsidR="004A58ED">
        <w:rPr>
          <w:rFonts w:ascii="Times New Roman" w:hAnsi="Times New Roman" w:cs="Times New Roman"/>
          <w:sz w:val="24"/>
          <w:szCs w:val="24"/>
          <w:lang w:val="en-US"/>
        </w:rPr>
        <w:t>8</w:t>
      </w:r>
      <w:r w:rsidRPr="0004202A">
        <w:rPr>
          <w:rFonts w:ascii="Times New Roman" w:hAnsi="Times New Roman" w:cstheme="minorBidi"/>
          <w:sz w:val="24"/>
          <w:szCs w:val="24"/>
          <w:cs/>
          <w:lang w:val="en-US"/>
        </w:rPr>
        <w:tab/>
      </w:r>
      <w:r>
        <w:rPr>
          <w:rFonts w:ascii="Times New Roman" w:hAnsi="Times New Roman" w:cstheme="minorBidi"/>
          <w:sz w:val="24"/>
          <w:szCs w:val="24"/>
          <w:lang w:val="en-US"/>
        </w:rPr>
        <w:t>Basic earnings per share</w:t>
      </w:r>
    </w:p>
    <w:p w14:paraId="24DFA2BC" w14:textId="77777777" w:rsidR="006741A1" w:rsidRDefault="006741A1" w:rsidP="006741A1">
      <w:pPr>
        <w:spacing w:line="240" w:lineRule="auto"/>
        <w:ind w:left="540"/>
        <w:jc w:val="thaiDistribute"/>
        <w:rPr>
          <w:rFonts w:ascii="Times New Roman" w:hAnsi="Times New Roman" w:cs="Times New Roman"/>
          <w:sz w:val="22"/>
          <w:szCs w:val="22"/>
          <w:lang w:val="en-US"/>
        </w:rPr>
      </w:pPr>
    </w:p>
    <w:tbl>
      <w:tblPr>
        <w:tblW w:w="9330" w:type="dxa"/>
        <w:tblInd w:w="533" w:type="dxa"/>
        <w:tblLayout w:type="fixed"/>
        <w:tblLook w:val="04A0" w:firstRow="1" w:lastRow="0" w:firstColumn="1" w:lastColumn="0" w:noHBand="0" w:noVBand="1"/>
      </w:tblPr>
      <w:tblGrid>
        <w:gridCol w:w="3875"/>
        <w:gridCol w:w="1171"/>
        <w:gridCol w:w="241"/>
        <w:gridCol w:w="1172"/>
        <w:gridCol w:w="271"/>
        <w:gridCol w:w="1172"/>
        <w:gridCol w:w="271"/>
        <w:gridCol w:w="1157"/>
      </w:tblGrid>
      <w:tr w:rsidR="006741A1" w14:paraId="4C205DFA" w14:textId="77777777" w:rsidTr="006741A1">
        <w:tc>
          <w:tcPr>
            <w:tcW w:w="2077" w:type="pct"/>
          </w:tcPr>
          <w:p w14:paraId="669D2A54" w14:textId="77777777" w:rsidR="006741A1" w:rsidRDefault="006741A1">
            <w:pPr>
              <w:rPr>
                <w:rFonts w:ascii="Times New Roman" w:hAnsi="Times New Roman" w:cs="Times New Roman"/>
                <w:b/>
                <w:bCs/>
                <w:sz w:val="22"/>
                <w:szCs w:val="22"/>
              </w:rPr>
            </w:pPr>
          </w:p>
        </w:tc>
        <w:tc>
          <w:tcPr>
            <w:tcW w:w="1385" w:type="pct"/>
            <w:gridSpan w:val="3"/>
            <w:hideMark/>
          </w:tcPr>
          <w:p w14:paraId="366DB7C0"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r>
              <w:rPr>
                <w:rFonts w:ascii="Times New Roman" w:hAnsi="Times New Roman" w:cs="Times New Roman"/>
                <w:sz w:val="22"/>
                <w:szCs w:val="22"/>
              </w:rPr>
              <w:t>Consolidated</w:t>
            </w:r>
          </w:p>
        </w:tc>
        <w:tc>
          <w:tcPr>
            <w:tcW w:w="145" w:type="pct"/>
          </w:tcPr>
          <w:p w14:paraId="2A2F156C"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p>
        </w:tc>
        <w:tc>
          <w:tcPr>
            <w:tcW w:w="1393" w:type="pct"/>
            <w:gridSpan w:val="3"/>
            <w:hideMark/>
          </w:tcPr>
          <w:p w14:paraId="6B558D73"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r>
              <w:rPr>
                <w:rFonts w:ascii="Times New Roman" w:hAnsi="Times New Roman" w:cs="Times New Roman"/>
                <w:sz w:val="22"/>
                <w:szCs w:val="22"/>
              </w:rPr>
              <w:t>Separate</w:t>
            </w:r>
          </w:p>
        </w:tc>
      </w:tr>
      <w:tr w:rsidR="006741A1" w14:paraId="18486491" w14:textId="77777777" w:rsidTr="006741A1">
        <w:tc>
          <w:tcPr>
            <w:tcW w:w="2077" w:type="pct"/>
          </w:tcPr>
          <w:p w14:paraId="10C21A90" w14:textId="77777777" w:rsidR="006741A1" w:rsidRDefault="006741A1">
            <w:pPr>
              <w:rPr>
                <w:rFonts w:ascii="Times New Roman" w:hAnsi="Times New Roman" w:cs="Times New Roman"/>
                <w:b/>
                <w:bCs/>
                <w:sz w:val="22"/>
                <w:szCs w:val="22"/>
              </w:rPr>
            </w:pPr>
          </w:p>
        </w:tc>
        <w:tc>
          <w:tcPr>
            <w:tcW w:w="1385" w:type="pct"/>
            <w:gridSpan w:val="3"/>
            <w:hideMark/>
          </w:tcPr>
          <w:p w14:paraId="0181B885"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r>
              <w:rPr>
                <w:rFonts w:ascii="Times New Roman" w:hAnsi="Times New Roman" w:cs="Times New Roman"/>
                <w:sz w:val="22"/>
                <w:szCs w:val="22"/>
              </w:rPr>
              <w:t>financial statements</w:t>
            </w:r>
          </w:p>
        </w:tc>
        <w:tc>
          <w:tcPr>
            <w:tcW w:w="145" w:type="pct"/>
          </w:tcPr>
          <w:p w14:paraId="68906E40"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p>
        </w:tc>
        <w:tc>
          <w:tcPr>
            <w:tcW w:w="1393" w:type="pct"/>
            <w:gridSpan w:val="3"/>
            <w:hideMark/>
          </w:tcPr>
          <w:p w14:paraId="07E28657"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F324D9" w14:paraId="6487C6D1" w14:textId="77777777" w:rsidTr="00FD0105">
        <w:tc>
          <w:tcPr>
            <w:tcW w:w="2077" w:type="pct"/>
          </w:tcPr>
          <w:p w14:paraId="2C46C18E" w14:textId="77777777" w:rsidR="00F324D9" w:rsidRDefault="00F324D9" w:rsidP="00F324D9">
            <w:pPr>
              <w:pStyle w:val="BodyText"/>
              <w:tabs>
                <w:tab w:val="clear" w:pos="478"/>
                <w:tab w:val="clear" w:pos="598"/>
              </w:tabs>
              <w:jc w:val="left"/>
              <w:rPr>
                <w:rFonts w:ascii="Times New Roman" w:hAnsi="Times New Roman" w:cs="Times New Roman"/>
                <w:b w:val="0"/>
                <w:bCs w:val="0"/>
                <w:sz w:val="22"/>
                <w:szCs w:val="22"/>
              </w:rPr>
            </w:pPr>
          </w:p>
        </w:tc>
        <w:tc>
          <w:tcPr>
            <w:tcW w:w="628" w:type="pct"/>
          </w:tcPr>
          <w:p w14:paraId="317C24E0" w14:textId="23D65369" w:rsidR="00F324D9" w:rsidRDefault="00F324D9" w:rsidP="00F324D9">
            <w:pPr>
              <w:pStyle w:val="acctmergecolhdg"/>
              <w:spacing w:line="240" w:lineRule="atLeast"/>
              <w:rPr>
                <w:b w:val="0"/>
                <w:bCs/>
                <w:szCs w:val="22"/>
              </w:rPr>
            </w:pPr>
            <w:r>
              <w:rPr>
                <w:b w:val="0"/>
                <w:bCs/>
                <w:szCs w:val="22"/>
              </w:rPr>
              <w:t>2022</w:t>
            </w:r>
          </w:p>
        </w:tc>
        <w:tc>
          <w:tcPr>
            <w:tcW w:w="129" w:type="pct"/>
          </w:tcPr>
          <w:p w14:paraId="029F7960" w14:textId="77777777" w:rsidR="00F324D9" w:rsidRDefault="00F324D9" w:rsidP="00F324D9">
            <w:pPr>
              <w:pStyle w:val="acctmergecolhdg"/>
              <w:spacing w:line="240" w:lineRule="atLeast"/>
              <w:rPr>
                <w:b w:val="0"/>
                <w:bCs/>
                <w:szCs w:val="22"/>
              </w:rPr>
            </w:pPr>
          </w:p>
        </w:tc>
        <w:tc>
          <w:tcPr>
            <w:tcW w:w="628" w:type="pct"/>
          </w:tcPr>
          <w:p w14:paraId="3AFFFCBE" w14:textId="79477A82" w:rsidR="00F324D9" w:rsidRDefault="00F324D9" w:rsidP="00F324D9">
            <w:pPr>
              <w:pStyle w:val="acctmergecolhdg"/>
              <w:spacing w:line="240" w:lineRule="atLeast"/>
              <w:rPr>
                <w:b w:val="0"/>
                <w:bCs/>
                <w:szCs w:val="22"/>
              </w:rPr>
            </w:pPr>
            <w:r>
              <w:rPr>
                <w:b w:val="0"/>
                <w:bCs/>
                <w:szCs w:val="22"/>
              </w:rPr>
              <w:t>2021</w:t>
            </w:r>
          </w:p>
        </w:tc>
        <w:tc>
          <w:tcPr>
            <w:tcW w:w="145" w:type="pct"/>
          </w:tcPr>
          <w:p w14:paraId="098FC697" w14:textId="77777777" w:rsidR="00F324D9" w:rsidRDefault="00F324D9" w:rsidP="00F324D9">
            <w:pPr>
              <w:pStyle w:val="BodyText"/>
              <w:tabs>
                <w:tab w:val="clear" w:pos="478"/>
                <w:tab w:val="clear" w:pos="598"/>
              </w:tabs>
              <w:ind w:left="-108" w:right="-101"/>
              <w:jc w:val="center"/>
              <w:rPr>
                <w:rFonts w:ascii="Times New Roman" w:hAnsi="Times New Roman" w:cs="Times New Roman"/>
                <w:b w:val="0"/>
                <w:bCs w:val="0"/>
                <w:sz w:val="22"/>
                <w:szCs w:val="22"/>
              </w:rPr>
            </w:pPr>
          </w:p>
        </w:tc>
        <w:tc>
          <w:tcPr>
            <w:tcW w:w="628" w:type="pct"/>
            <w:hideMark/>
          </w:tcPr>
          <w:p w14:paraId="6BC256DC" w14:textId="6E0113FE" w:rsidR="00F324D9" w:rsidRDefault="00F324D9" w:rsidP="00F324D9">
            <w:pPr>
              <w:pStyle w:val="acctmergecolhdg"/>
              <w:spacing w:line="240" w:lineRule="atLeast"/>
              <w:rPr>
                <w:b w:val="0"/>
                <w:bCs/>
                <w:szCs w:val="22"/>
              </w:rPr>
            </w:pPr>
            <w:r>
              <w:rPr>
                <w:b w:val="0"/>
                <w:bCs/>
                <w:szCs w:val="22"/>
              </w:rPr>
              <w:t>2022</w:t>
            </w:r>
          </w:p>
        </w:tc>
        <w:tc>
          <w:tcPr>
            <w:tcW w:w="145" w:type="pct"/>
          </w:tcPr>
          <w:p w14:paraId="198B251E" w14:textId="77777777" w:rsidR="00F324D9" w:rsidRDefault="00F324D9" w:rsidP="00F324D9">
            <w:pPr>
              <w:pStyle w:val="acctmergecolhdg"/>
              <w:spacing w:line="240" w:lineRule="atLeast"/>
              <w:rPr>
                <w:b w:val="0"/>
                <w:bCs/>
                <w:szCs w:val="22"/>
              </w:rPr>
            </w:pPr>
          </w:p>
        </w:tc>
        <w:tc>
          <w:tcPr>
            <w:tcW w:w="620" w:type="pct"/>
            <w:hideMark/>
          </w:tcPr>
          <w:p w14:paraId="0A1BB8A8" w14:textId="63A68636" w:rsidR="00F324D9" w:rsidRDefault="00F324D9" w:rsidP="00F324D9">
            <w:pPr>
              <w:pStyle w:val="acctmergecolhdg"/>
              <w:spacing w:line="240" w:lineRule="atLeast"/>
              <w:rPr>
                <w:b w:val="0"/>
                <w:bCs/>
                <w:szCs w:val="22"/>
              </w:rPr>
            </w:pPr>
            <w:r>
              <w:rPr>
                <w:b w:val="0"/>
                <w:bCs/>
                <w:szCs w:val="22"/>
              </w:rPr>
              <w:t>2021</w:t>
            </w:r>
          </w:p>
        </w:tc>
      </w:tr>
      <w:tr w:rsidR="00F324D9" w14:paraId="760F3CDD" w14:textId="77777777" w:rsidTr="006741A1">
        <w:tc>
          <w:tcPr>
            <w:tcW w:w="2077" w:type="pct"/>
          </w:tcPr>
          <w:p w14:paraId="47E32C32" w14:textId="77777777" w:rsidR="00F324D9" w:rsidRDefault="00F324D9" w:rsidP="00F324D9">
            <w:pPr>
              <w:pStyle w:val="BodyText"/>
              <w:tabs>
                <w:tab w:val="clear" w:pos="478"/>
                <w:tab w:val="clear" w:pos="598"/>
              </w:tabs>
              <w:jc w:val="left"/>
              <w:rPr>
                <w:rFonts w:ascii="Times New Roman" w:hAnsi="Times New Roman" w:cs="Times New Roman"/>
                <w:b w:val="0"/>
                <w:bCs w:val="0"/>
                <w:sz w:val="22"/>
                <w:szCs w:val="22"/>
              </w:rPr>
            </w:pPr>
          </w:p>
        </w:tc>
        <w:tc>
          <w:tcPr>
            <w:tcW w:w="2923" w:type="pct"/>
            <w:gridSpan w:val="7"/>
            <w:vAlign w:val="center"/>
            <w:hideMark/>
          </w:tcPr>
          <w:p w14:paraId="7123660F" w14:textId="1063EEA8" w:rsidR="00F324D9" w:rsidRDefault="00F324D9" w:rsidP="00F324D9">
            <w:pPr>
              <w:pStyle w:val="BodyText"/>
              <w:tabs>
                <w:tab w:val="clear" w:pos="478"/>
                <w:tab w:val="clear" w:pos="598"/>
              </w:tabs>
              <w:ind w:left="-108"/>
              <w:jc w:val="center"/>
              <w:rPr>
                <w:rFonts w:ascii="Times New Roman" w:hAnsi="Times New Roman" w:cs="Times New Roman"/>
                <w:b w:val="0"/>
                <w:bCs w:val="0"/>
                <w:sz w:val="22"/>
                <w:szCs w:val="22"/>
              </w:rPr>
            </w:pPr>
            <w:r>
              <w:rPr>
                <w:rFonts w:ascii="Times New Roman" w:hAnsi="Times New Roman" w:cs="Times New Roman"/>
                <w:b w:val="0"/>
                <w:bCs w:val="0"/>
                <w:i/>
                <w:iCs/>
                <w:sz w:val="22"/>
                <w:szCs w:val="22"/>
              </w:rPr>
              <w:t>(in million Baht/million shares)</w:t>
            </w:r>
          </w:p>
        </w:tc>
      </w:tr>
      <w:tr w:rsidR="00F324D9" w14:paraId="6AA951D2" w14:textId="77777777" w:rsidTr="006741A1">
        <w:tc>
          <w:tcPr>
            <w:tcW w:w="2077" w:type="pct"/>
            <w:hideMark/>
          </w:tcPr>
          <w:p w14:paraId="419EEE62" w14:textId="77777777" w:rsidR="00F324D9" w:rsidRDefault="00F324D9" w:rsidP="00F324D9">
            <w:pPr>
              <w:ind w:left="162" w:hanging="162"/>
              <w:rPr>
                <w:rFonts w:ascii="Times New Roman" w:hAnsi="Times New Roman" w:cs="Times New Roman"/>
                <w:b/>
                <w:bCs/>
                <w:sz w:val="22"/>
                <w:szCs w:val="22"/>
              </w:rPr>
            </w:pPr>
            <w:r>
              <w:rPr>
                <w:rFonts w:ascii="Times New Roman" w:hAnsi="Times New Roman" w:cs="Times New Roman"/>
                <w:b/>
                <w:bCs/>
                <w:sz w:val="22"/>
                <w:szCs w:val="22"/>
              </w:rPr>
              <w:t xml:space="preserve">Profit attributable to ordinary </w:t>
            </w:r>
          </w:p>
        </w:tc>
        <w:tc>
          <w:tcPr>
            <w:tcW w:w="628" w:type="pct"/>
          </w:tcPr>
          <w:p w14:paraId="092C0870"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129" w:type="pct"/>
          </w:tcPr>
          <w:p w14:paraId="794C5433"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628" w:type="pct"/>
          </w:tcPr>
          <w:p w14:paraId="00472C7B"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145" w:type="pct"/>
          </w:tcPr>
          <w:p w14:paraId="45821937"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628" w:type="pct"/>
          </w:tcPr>
          <w:p w14:paraId="2B0E251B"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145" w:type="pct"/>
          </w:tcPr>
          <w:p w14:paraId="58B241AB"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620" w:type="pct"/>
          </w:tcPr>
          <w:p w14:paraId="498E1430"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r>
      <w:tr w:rsidR="00D07AD8" w14:paraId="346F1AAA" w14:textId="77777777" w:rsidTr="006741A1">
        <w:tc>
          <w:tcPr>
            <w:tcW w:w="2077" w:type="pct"/>
            <w:hideMark/>
          </w:tcPr>
          <w:p w14:paraId="7CB4E410" w14:textId="77777777" w:rsidR="00D07AD8" w:rsidRDefault="00D07AD8" w:rsidP="00D07AD8">
            <w:pPr>
              <w:ind w:left="162" w:hanging="162"/>
              <w:rPr>
                <w:rFonts w:ascii="Times New Roman" w:hAnsi="Times New Roman" w:cs="Times New Roman"/>
                <w:b/>
                <w:bCs/>
                <w:sz w:val="22"/>
                <w:szCs w:val="22"/>
              </w:rPr>
            </w:pPr>
            <w:r>
              <w:rPr>
                <w:rFonts w:ascii="Times New Roman" w:hAnsi="Times New Roman" w:cs="Times New Roman"/>
                <w:sz w:val="22"/>
                <w:szCs w:val="22"/>
              </w:rPr>
              <w:t xml:space="preserve">   </w:t>
            </w:r>
            <w:r>
              <w:rPr>
                <w:rFonts w:ascii="Times New Roman" w:hAnsi="Times New Roman" w:cs="Times New Roman"/>
                <w:b/>
                <w:bCs/>
                <w:sz w:val="22"/>
                <w:szCs w:val="22"/>
              </w:rPr>
              <w:t>shareholders of the Company (basic)</w:t>
            </w:r>
          </w:p>
        </w:tc>
        <w:tc>
          <w:tcPr>
            <w:tcW w:w="628" w:type="pct"/>
            <w:tcBorders>
              <w:top w:val="nil"/>
              <w:left w:val="nil"/>
              <w:bottom w:val="double" w:sz="4" w:space="0" w:color="auto"/>
              <w:right w:val="nil"/>
            </w:tcBorders>
          </w:tcPr>
          <w:p w14:paraId="429E46E7" w14:textId="0760975F" w:rsidR="00D07AD8" w:rsidRPr="00D07AD8" w:rsidRDefault="00D07AD8" w:rsidP="00D07AD8">
            <w:pPr>
              <w:pStyle w:val="BodyText"/>
              <w:tabs>
                <w:tab w:val="clear" w:pos="478"/>
                <w:tab w:val="clear" w:pos="598"/>
                <w:tab w:val="clear" w:pos="718"/>
                <w:tab w:val="decimal" w:pos="797"/>
              </w:tabs>
              <w:ind w:left="-108"/>
              <w:jc w:val="right"/>
              <w:rPr>
                <w:rFonts w:ascii="Times New Roman" w:hAnsi="Times New Roman" w:cs="Times New Roman"/>
                <w:sz w:val="22"/>
                <w:szCs w:val="22"/>
              </w:rPr>
            </w:pPr>
            <w:r w:rsidRPr="00D07AD8">
              <w:rPr>
                <w:rFonts w:ascii="Times New Roman" w:hAnsi="Times New Roman" w:cs="Times New Roman"/>
                <w:sz w:val="22"/>
                <w:szCs w:val="22"/>
              </w:rPr>
              <w:t>10,760</w:t>
            </w:r>
          </w:p>
        </w:tc>
        <w:tc>
          <w:tcPr>
            <w:tcW w:w="129" w:type="pct"/>
          </w:tcPr>
          <w:p w14:paraId="4D12E6F5" w14:textId="77777777" w:rsidR="00D07AD8" w:rsidRPr="00D07AD8" w:rsidRDefault="00D07AD8" w:rsidP="00D07AD8">
            <w:pPr>
              <w:pStyle w:val="BodyText"/>
              <w:tabs>
                <w:tab w:val="clear" w:pos="478"/>
                <w:tab w:val="clear" w:pos="598"/>
                <w:tab w:val="clear" w:pos="718"/>
                <w:tab w:val="decimal" w:pos="797"/>
              </w:tabs>
              <w:ind w:left="-108"/>
              <w:jc w:val="right"/>
              <w:rPr>
                <w:rFonts w:ascii="Times New Roman" w:hAnsi="Times New Roman" w:cs="Times New Roman"/>
                <w:sz w:val="22"/>
                <w:szCs w:val="22"/>
              </w:rPr>
            </w:pPr>
          </w:p>
        </w:tc>
        <w:tc>
          <w:tcPr>
            <w:tcW w:w="628" w:type="pct"/>
            <w:tcBorders>
              <w:top w:val="nil"/>
              <w:left w:val="nil"/>
              <w:bottom w:val="double" w:sz="4" w:space="0" w:color="auto"/>
              <w:right w:val="nil"/>
            </w:tcBorders>
            <w:hideMark/>
          </w:tcPr>
          <w:p w14:paraId="69331314" w14:textId="53A788E3" w:rsidR="00D07AD8" w:rsidRPr="00D07AD8" w:rsidRDefault="00D07AD8" w:rsidP="00D07AD8">
            <w:pPr>
              <w:pStyle w:val="BodyText"/>
              <w:tabs>
                <w:tab w:val="clear" w:pos="478"/>
                <w:tab w:val="clear" w:pos="598"/>
                <w:tab w:val="clear" w:pos="718"/>
                <w:tab w:val="decimal" w:pos="797"/>
              </w:tabs>
              <w:ind w:left="-108"/>
              <w:jc w:val="right"/>
              <w:rPr>
                <w:rFonts w:ascii="Times New Roman" w:hAnsi="Times New Roman" w:cs="Times New Roman"/>
                <w:sz w:val="22"/>
                <w:szCs w:val="22"/>
              </w:rPr>
            </w:pPr>
            <w:r w:rsidRPr="00D07AD8">
              <w:rPr>
                <w:rFonts w:ascii="Times New Roman" w:hAnsi="Times New Roman" w:cs="Times New Roman"/>
                <w:sz w:val="22"/>
                <w:szCs w:val="22"/>
              </w:rPr>
              <w:t>7,148</w:t>
            </w:r>
          </w:p>
        </w:tc>
        <w:tc>
          <w:tcPr>
            <w:tcW w:w="145" w:type="pct"/>
          </w:tcPr>
          <w:p w14:paraId="676FCA71" w14:textId="77777777" w:rsidR="00D07AD8" w:rsidRPr="00D07AD8" w:rsidRDefault="00D07AD8" w:rsidP="00D07AD8">
            <w:pPr>
              <w:pStyle w:val="BodyText"/>
              <w:tabs>
                <w:tab w:val="clear" w:pos="478"/>
                <w:tab w:val="clear" w:pos="598"/>
                <w:tab w:val="clear" w:pos="718"/>
                <w:tab w:val="decimal" w:pos="797"/>
              </w:tabs>
              <w:ind w:left="-108"/>
              <w:jc w:val="right"/>
              <w:rPr>
                <w:rFonts w:ascii="Times New Roman" w:hAnsi="Times New Roman" w:cs="Times New Roman"/>
                <w:sz w:val="22"/>
                <w:szCs w:val="22"/>
              </w:rPr>
            </w:pPr>
          </w:p>
        </w:tc>
        <w:tc>
          <w:tcPr>
            <w:tcW w:w="628" w:type="pct"/>
            <w:tcBorders>
              <w:top w:val="nil"/>
              <w:left w:val="nil"/>
              <w:bottom w:val="double" w:sz="4" w:space="0" w:color="auto"/>
              <w:right w:val="nil"/>
            </w:tcBorders>
          </w:tcPr>
          <w:p w14:paraId="46B64BA2" w14:textId="13C6E8E5" w:rsidR="00D07AD8" w:rsidRPr="00D07AD8" w:rsidRDefault="00D07AD8" w:rsidP="00D07AD8">
            <w:pPr>
              <w:pStyle w:val="BodyText"/>
              <w:tabs>
                <w:tab w:val="clear" w:pos="478"/>
                <w:tab w:val="clear" w:pos="598"/>
                <w:tab w:val="clear" w:pos="718"/>
                <w:tab w:val="decimal" w:pos="797"/>
              </w:tabs>
              <w:ind w:left="-108"/>
              <w:jc w:val="right"/>
              <w:rPr>
                <w:rFonts w:ascii="Times New Roman" w:hAnsi="Times New Roman" w:cs="Times New Roman"/>
                <w:sz w:val="22"/>
                <w:szCs w:val="22"/>
              </w:rPr>
            </w:pPr>
            <w:r w:rsidRPr="00D07AD8">
              <w:rPr>
                <w:rFonts w:ascii="Times New Roman" w:hAnsi="Times New Roman" w:cs="Times New Roman"/>
                <w:sz w:val="22"/>
                <w:szCs w:val="22"/>
              </w:rPr>
              <w:t>5,306</w:t>
            </w:r>
          </w:p>
        </w:tc>
        <w:tc>
          <w:tcPr>
            <w:tcW w:w="145" w:type="pct"/>
          </w:tcPr>
          <w:p w14:paraId="5A8065FC" w14:textId="77777777" w:rsidR="00D07AD8" w:rsidRDefault="00D07AD8" w:rsidP="00D07AD8">
            <w:pPr>
              <w:pStyle w:val="BodyText"/>
              <w:tabs>
                <w:tab w:val="clear" w:pos="478"/>
                <w:tab w:val="clear" w:pos="598"/>
                <w:tab w:val="clear" w:pos="718"/>
                <w:tab w:val="decimal" w:pos="797"/>
              </w:tabs>
              <w:ind w:left="-108"/>
              <w:jc w:val="right"/>
              <w:rPr>
                <w:rFonts w:ascii="Times New Roman" w:hAnsi="Times New Roman" w:cs="Times New Roman"/>
                <w:sz w:val="22"/>
                <w:szCs w:val="22"/>
              </w:rPr>
            </w:pPr>
          </w:p>
        </w:tc>
        <w:tc>
          <w:tcPr>
            <w:tcW w:w="620" w:type="pct"/>
            <w:tcBorders>
              <w:top w:val="nil"/>
              <w:left w:val="nil"/>
              <w:bottom w:val="double" w:sz="4" w:space="0" w:color="auto"/>
              <w:right w:val="nil"/>
            </w:tcBorders>
            <w:hideMark/>
          </w:tcPr>
          <w:p w14:paraId="0AD5501D" w14:textId="15944BE3" w:rsidR="00D07AD8" w:rsidRDefault="00D07AD8" w:rsidP="00D07AD8">
            <w:pPr>
              <w:pStyle w:val="BodyText"/>
              <w:tabs>
                <w:tab w:val="clear" w:pos="478"/>
                <w:tab w:val="clear" w:pos="598"/>
                <w:tab w:val="clear" w:pos="718"/>
                <w:tab w:val="decimal" w:pos="797"/>
              </w:tabs>
              <w:ind w:left="-108"/>
              <w:jc w:val="right"/>
              <w:rPr>
                <w:rFonts w:ascii="Times New Roman" w:hAnsi="Times New Roman" w:cs="Times New Roman"/>
                <w:sz w:val="22"/>
                <w:szCs w:val="22"/>
              </w:rPr>
            </w:pPr>
            <w:r w:rsidRPr="00A56167">
              <w:rPr>
                <w:rFonts w:ascii="Times New Roman" w:hAnsi="Times New Roman" w:cs="Times New Roman"/>
                <w:sz w:val="22"/>
                <w:szCs w:val="22"/>
              </w:rPr>
              <w:t>2,100</w:t>
            </w:r>
          </w:p>
        </w:tc>
      </w:tr>
      <w:tr w:rsidR="00D07AD8" w14:paraId="1CED6996" w14:textId="77777777" w:rsidTr="006741A1">
        <w:tc>
          <w:tcPr>
            <w:tcW w:w="2077" w:type="pct"/>
          </w:tcPr>
          <w:p w14:paraId="255EB317" w14:textId="77777777" w:rsidR="00D07AD8" w:rsidRDefault="00D07AD8" w:rsidP="00D07AD8">
            <w:pPr>
              <w:ind w:left="162" w:hanging="162"/>
              <w:rPr>
                <w:rFonts w:ascii="Times New Roman" w:hAnsi="Times New Roman" w:cs="Times New Roman"/>
                <w:sz w:val="22"/>
                <w:szCs w:val="22"/>
              </w:rPr>
            </w:pPr>
          </w:p>
        </w:tc>
        <w:tc>
          <w:tcPr>
            <w:tcW w:w="628" w:type="pct"/>
            <w:tcBorders>
              <w:top w:val="double" w:sz="4" w:space="0" w:color="auto"/>
              <w:left w:val="nil"/>
              <w:bottom w:val="nil"/>
              <w:right w:val="nil"/>
            </w:tcBorders>
          </w:tcPr>
          <w:p w14:paraId="3D095033" w14:textId="77777777" w:rsidR="00D07AD8" w:rsidRPr="00D07AD8" w:rsidRDefault="00D07AD8" w:rsidP="00D07AD8">
            <w:pPr>
              <w:pStyle w:val="BodyText"/>
              <w:tabs>
                <w:tab w:val="clear" w:pos="478"/>
                <w:tab w:val="clear" w:pos="598"/>
                <w:tab w:val="clear" w:pos="718"/>
                <w:tab w:val="decimal" w:pos="797"/>
              </w:tabs>
              <w:ind w:left="-108"/>
              <w:jc w:val="right"/>
              <w:rPr>
                <w:rFonts w:ascii="Times New Roman" w:hAnsi="Times New Roman" w:cs="Times New Roman"/>
                <w:sz w:val="22"/>
                <w:szCs w:val="22"/>
              </w:rPr>
            </w:pPr>
          </w:p>
        </w:tc>
        <w:tc>
          <w:tcPr>
            <w:tcW w:w="129" w:type="pct"/>
          </w:tcPr>
          <w:p w14:paraId="29567C03" w14:textId="77777777" w:rsidR="00D07AD8" w:rsidRPr="00D07AD8" w:rsidRDefault="00D07AD8" w:rsidP="00D07AD8">
            <w:pPr>
              <w:pStyle w:val="BodyText"/>
              <w:tabs>
                <w:tab w:val="clear" w:pos="478"/>
                <w:tab w:val="clear" w:pos="598"/>
                <w:tab w:val="clear" w:pos="718"/>
                <w:tab w:val="decimal" w:pos="797"/>
              </w:tabs>
              <w:ind w:left="-108"/>
              <w:jc w:val="right"/>
              <w:rPr>
                <w:rFonts w:ascii="Times New Roman" w:hAnsi="Times New Roman" w:cs="Times New Roman"/>
                <w:sz w:val="22"/>
                <w:szCs w:val="22"/>
                <w:cs/>
              </w:rPr>
            </w:pPr>
          </w:p>
        </w:tc>
        <w:tc>
          <w:tcPr>
            <w:tcW w:w="628" w:type="pct"/>
            <w:tcBorders>
              <w:top w:val="double" w:sz="4" w:space="0" w:color="auto"/>
              <w:left w:val="nil"/>
              <w:bottom w:val="nil"/>
              <w:right w:val="nil"/>
            </w:tcBorders>
          </w:tcPr>
          <w:p w14:paraId="75E03D81" w14:textId="77777777" w:rsidR="00D07AD8" w:rsidRPr="00D07AD8" w:rsidRDefault="00D07AD8" w:rsidP="00D07AD8">
            <w:pPr>
              <w:pStyle w:val="BodyText"/>
              <w:tabs>
                <w:tab w:val="clear" w:pos="478"/>
                <w:tab w:val="clear" w:pos="598"/>
                <w:tab w:val="clear" w:pos="718"/>
                <w:tab w:val="decimal" w:pos="797"/>
              </w:tabs>
              <w:ind w:left="-108"/>
              <w:jc w:val="right"/>
              <w:rPr>
                <w:rFonts w:ascii="Times New Roman" w:hAnsi="Times New Roman" w:cs="Times New Roman"/>
                <w:sz w:val="22"/>
                <w:szCs w:val="22"/>
              </w:rPr>
            </w:pPr>
          </w:p>
        </w:tc>
        <w:tc>
          <w:tcPr>
            <w:tcW w:w="145" w:type="pct"/>
          </w:tcPr>
          <w:p w14:paraId="36A46378" w14:textId="77777777" w:rsidR="00D07AD8" w:rsidRPr="00D07AD8" w:rsidRDefault="00D07AD8" w:rsidP="00D07AD8">
            <w:pPr>
              <w:pStyle w:val="BodyText"/>
              <w:tabs>
                <w:tab w:val="clear" w:pos="478"/>
                <w:tab w:val="clear" w:pos="598"/>
                <w:tab w:val="clear" w:pos="718"/>
                <w:tab w:val="decimal" w:pos="797"/>
              </w:tabs>
              <w:ind w:left="-108"/>
              <w:jc w:val="right"/>
              <w:rPr>
                <w:rFonts w:ascii="Times New Roman" w:hAnsi="Times New Roman" w:cs="Times New Roman"/>
                <w:sz w:val="22"/>
                <w:szCs w:val="22"/>
                <w:cs/>
              </w:rPr>
            </w:pPr>
          </w:p>
        </w:tc>
        <w:tc>
          <w:tcPr>
            <w:tcW w:w="628" w:type="pct"/>
            <w:tcBorders>
              <w:top w:val="double" w:sz="4" w:space="0" w:color="auto"/>
              <w:left w:val="nil"/>
              <w:bottom w:val="nil"/>
              <w:right w:val="nil"/>
            </w:tcBorders>
          </w:tcPr>
          <w:p w14:paraId="5B88B1C2" w14:textId="77777777" w:rsidR="00D07AD8" w:rsidRPr="00D07AD8" w:rsidRDefault="00D07AD8" w:rsidP="00D07AD8">
            <w:pPr>
              <w:pStyle w:val="BodyText"/>
              <w:tabs>
                <w:tab w:val="decimal" w:pos="797"/>
              </w:tabs>
              <w:jc w:val="right"/>
              <w:rPr>
                <w:rFonts w:ascii="Times New Roman" w:hAnsi="Times New Roman" w:cs="Times New Roman"/>
                <w:sz w:val="22"/>
                <w:szCs w:val="22"/>
              </w:rPr>
            </w:pPr>
          </w:p>
        </w:tc>
        <w:tc>
          <w:tcPr>
            <w:tcW w:w="145" w:type="pct"/>
          </w:tcPr>
          <w:p w14:paraId="26183E0A" w14:textId="77777777" w:rsidR="00D07AD8" w:rsidRDefault="00D07AD8" w:rsidP="00D07AD8">
            <w:pPr>
              <w:pStyle w:val="BodyText"/>
              <w:tabs>
                <w:tab w:val="clear" w:pos="478"/>
                <w:tab w:val="clear" w:pos="598"/>
                <w:tab w:val="clear" w:pos="718"/>
                <w:tab w:val="decimal" w:pos="797"/>
              </w:tabs>
              <w:ind w:left="-108"/>
              <w:jc w:val="right"/>
              <w:rPr>
                <w:rFonts w:ascii="Times New Roman" w:hAnsi="Times New Roman" w:cs="Times New Roman"/>
                <w:b w:val="0"/>
                <w:bCs w:val="0"/>
                <w:sz w:val="22"/>
                <w:szCs w:val="22"/>
              </w:rPr>
            </w:pPr>
          </w:p>
        </w:tc>
        <w:tc>
          <w:tcPr>
            <w:tcW w:w="620" w:type="pct"/>
            <w:tcBorders>
              <w:top w:val="double" w:sz="4" w:space="0" w:color="auto"/>
              <w:left w:val="nil"/>
              <w:bottom w:val="nil"/>
              <w:right w:val="nil"/>
            </w:tcBorders>
          </w:tcPr>
          <w:p w14:paraId="0B10C1F4" w14:textId="77777777" w:rsidR="00D07AD8" w:rsidRPr="00A56167" w:rsidRDefault="00D07AD8" w:rsidP="00D07AD8">
            <w:pPr>
              <w:pStyle w:val="BodyText"/>
              <w:tabs>
                <w:tab w:val="clear" w:pos="478"/>
                <w:tab w:val="clear" w:pos="598"/>
                <w:tab w:val="clear" w:pos="718"/>
                <w:tab w:val="decimal" w:pos="797"/>
              </w:tabs>
              <w:ind w:left="-108"/>
              <w:jc w:val="right"/>
              <w:rPr>
                <w:rFonts w:ascii="Times New Roman" w:hAnsi="Times New Roman" w:cs="Times New Roman"/>
                <w:sz w:val="22"/>
                <w:szCs w:val="22"/>
              </w:rPr>
            </w:pPr>
          </w:p>
        </w:tc>
      </w:tr>
      <w:tr w:rsidR="00D07AD8" w14:paraId="2902F316" w14:textId="77777777" w:rsidTr="006741A1">
        <w:tc>
          <w:tcPr>
            <w:tcW w:w="2077" w:type="pct"/>
            <w:hideMark/>
          </w:tcPr>
          <w:p w14:paraId="5AF85EF5" w14:textId="77777777" w:rsidR="00D07AD8" w:rsidRDefault="00D07AD8" w:rsidP="00D07AD8">
            <w:pPr>
              <w:ind w:left="187" w:hanging="187"/>
              <w:rPr>
                <w:rFonts w:ascii="Times New Roman" w:hAnsi="Times New Roman" w:cs="Times New Roman"/>
                <w:b/>
                <w:bCs/>
                <w:sz w:val="22"/>
                <w:szCs w:val="22"/>
                <w:highlight w:val="cyan"/>
              </w:rPr>
            </w:pPr>
            <w:r>
              <w:rPr>
                <w:rFonts w:ascii="Times New Roman" w:hAnsi="Times New Roman" w:cs="Times New Roman"/>
                <w:b/>
                <w:bCs/>
                <w:sz w:val="22"/>
                <w:szCs w:val="22"/>
              </w:rPr>
              <w:t>Number of ordinary shares outstanding</w:t>
            </w:r>
          </w:p>
        </w:tc>
        <w:tc>
          <w:tcPr>
            <w:tcW w:w="628" w:type="pct"/>
            <w:tcBorders>
              <w:top w:val="nil"/>
              <w:left w:val="nil"/>
              <w:bottom w:val="double" w:sz="4" w:space="0" w:color="auto"/>
              <w:right w:val="nil"/>
            </w:tcBorders>
          </w:tcPr>
          <w:p w14:paraId="576E46F1" w14:textId="77777777" w:rsidR="00D07AD8" w:rsidRDefault="00D07AD8" w:rsidP="00D07AD8">
            <w:pPr>
              <w:pStyle w:val="BodyText"/>
              <w:tabs>
                <w:tab w:val="clear" w:pos="478"/>
                <w:tab w:val="clear" w:pos="598"/>
                <w:tab w:val="clear" w:pos="718"/>
                <w:tab w:val="decimal" w:pos="797"/>
              </w:tabs>
              <w:ind w:left="-108"/>
              <w:jc w:val="right"/>
              <w:rPr>
                <w:rFonts w:ascii="Times New Roman" w:hAnsi="Times New Roman" w:cs="Times New Roman"/>
                <w:sz w:val="22"/>
                <w:szCs w:val="22"/>
              </w:rPr>
            </w:pPr>
          </w:p>
          <w:p w14:paraId="4318F819" w14:textId="23D5AD83" w:rsidR="00D07AD8" w:rsidRPr="00D07AD8" w:rsidRDefault="00D07AD8" w:rsidP="00D07AD8">
            <w:pPr>
              <w:pStyle w:val="BodyText"/>
              <w:tabs>
                <w:tab w:val="clear" w:pos="478"/>
                <w:tab w:val="clear" w:pos="598"/>
                <w:tab w:val="clear" w:pos="718"/>
                <w:tab w:val="decimal" w:pos="797"/>
              </w:tabs>
              <w:ind w:left="-108"/>
              <w:jc w:val="right"/>
              <w:rPr>
                <w:rFonts w:ascii="Times New Roman" w:hAnsi="Times New Roman" w:cs="Times New Roman"/>
                <w:sz w:val="22"/>
                <w:szCs w:val="22"/>
              </w:rPr>
            </w:pPr>
            <w:r w:rsidRPr="00D07AD8">
              <w:rPr>
                <w:rFonts w:ascii="Times New Roman" w:hAnsi="Times New Roman" w:cs="Times New Roman"/>
                <w:sz w:val="22"/>
                <w:szCs w:val="22"/>
              </w:rPr>
              <w:t>4,488</w:t>
            </w:r>
          </w:p>
        </w:tc>
        <w:tc>
          <w:tcPr>
            <w:tcW w:w="129" w:type="pct"/>
          </w:tcPr>
          <w:p w14:paraId="2FF2BAE3" w14:textId="77777777" w:rsidR="00D07AD8" w:rsidRPr="00D07AD8" w:rsidRDefault="00D07AD8" w:rsidP="00D07AD8">
            <w:pPr>
              <w:pStyle w:val="BodyText"/>
              <w:tabs>
                <w:tab w:val="clear" w:pos="478"/>
                <w:tab w:val="clear" w:pos="598"/>
                <w:tab w:val="clear" w:pos="718"/>
                <w:tab w:val="decimal" w:pos="797"/>
              </w:tabs>
              <w:ind w:left="-108"/>
              <w:jc w:val="right"/>
              <w:rPr>
                <w:rFonts w:ascii="Times New Roman" w:hAnsi="Times New Roman" w:cs="Times New Roman"/>
                <w:sz w:val="22"/>
                <w:szCs w:val="22"/>
                <w:cs/>
              </w:rPr>
            </w:pPr>
          </w:p>
        </w:tc>
        <w:tc>
          <w:tcPr>
            <w:tcW w:w="628" w:type="pct"/>
            <w:tcBorders>
              <w:top w:val="nil"/>
              <w:left w:val="nil"/>
              <w:bottom w:val="double" w:sz="4" w:space="0" w:color="auto"/>
              <w:right w:val="nil"/>
            </w:tcBorders>
          </w:tcPr>
          <w:p w14:paraId="49DC03C7" w14:textId="77777777" w:rsidR="00D07AD8" w:rsidRPr="00D07AD8" w:rsidRDefault="00D07AD8" w:rsidP="00D07AD8">
            <w:pPr>
              <w:pStyle w:val="BodyText"/>
              <w:tabs>
                <w:tab w:val="clear" w:pos="478"/>
                <w:tab w:val="clear" w:pos="598"/>
                <w:tab w:val="clear" w:pos="718"/>
                <w:tab w:val="decimal" w:pos="797"/>
              </w:tabs>
              <w:ind w:left="-108"/>
              <w:jc w:val="right"/>
              <w:rPr>
                <w:rFonts w:ascii="Times New Roman" w:hAnsi="Times New Roman" w:cs="Times New Roman"/>
                <w:sz w:val="22"/>
                <w:szCs w:val="22"/>
              </w:rPr>
            </w:pPr>
          </w:p>
          <w:p w14:paraId="0EA8B5A2" w14:textId="1889CCBA" w:rsidR="00D07AD8" w:rsidRPr="00D07AD8" w:rsidRDefault="00D07AD8" w:rsidP="00D07AD8">
            <w:pPr>
              <w:pStyle w:val="BodyText"/>
              <w:tabs>
                <w:tab w:val="clear" w:pos="478"/>
                <w:tab w:val="clear" w:pos="598"/>
                <w:tab w:val="clear" w:pos="718"/>
                <w:tab w:val="decimal" w:pos="797"/>
              </w:tabs>
              <w:ind w:left="-108"/>
              <w:jc w:val="right"/>
              <w:rPr>
                <w:rFonts w:ascii="Times New Roman" w:hAnsi="Times New Roman" w:cs="Times New Roman"/>
                <w:sz w:val="22"/>
                <w:szCs w:val="22"/>
              </w:rPr>
            </w:pPr>
            <w:r w:rsidRPr="00D07AD8">
              <w:rPr>
                <w:rFonts w:ascii="Times New Roman" w:hAnsi="Times New Roman" w:cs="Times New Roman"/>
                <w:sz w:val="22"/>
                <w:szCs w:val="22"/>
              </w:rPr>
              <w:t>4,488</w:t>
            </w:r>
          </w:p>
        </w:tc>
        <w:tc>
          <w:tcPr>
            <w:tcW w:w="145" w:type="pct"/>
          </w:tcPr>
          <w:p w14:paraId="794CBB2D" w14:textId="77777777" w:rsidR="00D07AD8" w:rsidRPr="00D07AD8" w:rsidRDefault="00D07AD8" w:rsidP="00D07AD8">
            <w:pPr>
              <w:pStyle w:val="BodyText"/>
              <w:tabs>
                <w:tab w:val="clear" w:pos="478"/>
                <w:tab w:val="clear" w:pos="598"/>
                <w:tab w:val="clear" w:pos="718"/>
                <w:tab w:val="decimal" w:pos="797"/>
              </w:tabs>
              <w:ind w:left="-108"/>
              <w:jc w:val="right"/>
              <w:rPr>
                <w:rFonts w:ascii="Times New Roman" w:hAnsi="Times New Roman" w:cs="Times New Roman"/>
                <w:sz w:val="22"/>
                <w:szCs w:val="22"/>
                <w:cs/>
              </w:rPr>
            </w:pPr>
          </w:p>
        </w:tc>
        <w:tc>
          <w:tcPr>
            <w:tcW w:w="628" w:type="pct"/>
            <w:tcBorders>
              <w:top w:val="nil"/>
              <w:left w:val="nil"/>
              <w:bottom w:val="double" w:sz="4" w:space="0" w:color="auto"/>
              <w:right w:val="nil"/>
            </w:tcBorders>
          </w:tcPr>
          <w:p w14:paraId="0A5998ED" w14:textId="77777777" w:rsidR="00D07AD8" w:rsidRDefault="00D07AD8" w:rsidP="00D07AD8">
            <w:pPr>
              <w:pStyle w:val="BodyText"/>
              <w:tabs>
                <w:tab w:val="clear" w:pos="478"/>
                <w:tab w:val="clear" w:pos="598"/>
                <w:tab w:val="clear" w:pos="718"/>
                <w:tab w:val="decimal" w:pos="797"/>
              </w:tabs>
              <w:ind w:left="-108"/>
              <w:jc w:val="right"/>
              <w:rPr>
                <w:rFonts w:ascii="Times New Roman" w:hAnsi="Times New Roman" w:cs="Times New Roman"/>
                <w:sz w:val="22"/>
                <w:szCs w:val="22"/>
              </w:rPr>
            </w:pPr>
          </w:p>
          <w:p w14:paraId="447FD20C" w14:textId="3CA468E9" w:rsidR="00D07AD8" w:rsidRPr="00D07AD8" w:rsidRDefault="00D07AD8" w:rsidP="00D07AD8">
            <w:pPr>
              <w:pStyle w:val="BodyText"/>
              <w:tabs>
                <w:tab w:val="clear" w:pos="478"/>
                <w:tab w:val="clear" w:pos="598"/>
                <w:tab w:val="clear" w:pos="718"/>
                <w:tab w:val="decimal" w:pos="797"/>
              </w:tabs>
              <w:ind w:left="-108"/>
              <w:jc w:val="right"/>
              <w:rPr>
                <w:rFonts w:ascii="Times New Roman" w:hAnsi="Times New Roman" w:cs="Times New Roman"/>
                <w:sz w:val="22"/>
                <w:szCs w:val="22"/>
              </w:rPr>
            </w:pPr>
            <w:r w:rsidRPr="00D07AD8">
              <w:rPr>
                <w:rFonts w:ascii="Times New Roman" w:hAnsi="Times New Roman" w:cs="Times New Roman"/>
                <w:sz w:val="22"/>
                <w:szCs w:val="22"/>
              </w:rPr>
              <w:t>4,488</w:t>
            </w:r>
          </w:p>
        </w:tc>
        <w:tc>
          <w:tcPr>
            <w:tcW w:w="145" w:type="pct"/>
          </w:tcPr>
          <w:p w14:paraId="76A9E3D5" w14:textId="77777777" w:rsidR="00D07AD8" w:rsidRDefault="00D07AD8" w:rsidP="00D07AD8">
            <w:pPr>
              <w:pStyle w:val="BodyText"/>
              <w:tabs>
                <w:tab w:val="clear" w:pos="478"/>
                <w:tab w:val="clear" w:pos="598"/>
                <w:tab w:val="clear" w:pos="718"/>
                <w:tab w:val="decimal" w:pos="797"/>
              </w:tabs>
              <w:ind w:left="-108"/>
              <w:jc w:val="right"/>
              <w:rPr>
                <w:rFonts w:ascii="Times New Roman" w:hAnsi="Times New Roman" w:cs="Times New Roman"/>
                <w:sz w:val="22"/>
                <w:szCs w:val="22"/>
                <w:cs/>
              </w:rPr>
            </w:pPr>
          </w:p>
        </w:tc>
        <w:tc>
          <w:tcPr>
            <w:tcW w:w="620" w:type="pct"/>
            <w:tcBorders>
              <w:top w:val="nil"/>
              <w:left w:val="nil"/>
              <w:bottom w:val="double" w:sz="4" w:space="0" w:color="auto"/>
              <w:right w:val="nil"/>
            </w:tcBorders>
          </w:tcPr>
          <w:p w14:paraId="4F4EC89F" w14:textId="77777777" w:rsidR="00D07AD8" w:rsidRDefault="00D07AD8" w:rsidP="00D07AD8">
            <w:pPr>
              <w:pStyle w:val="BodyText"/>
              <w:tabs>
                <w:tab w:val="clear" w:pos="478"/>
                <w:tab w:val="clear" w:pos="598"/>
                <w:tab w:val="clear" w:pos="718"/>
                <w:tab w:val="decimal" w:pos="797"/>
              </w:tabs>
              <w:ind w:left="-108"/>
              <w:jc w:val="right"/>
              <w:rPr>
                <w:rFonts w:ascii="Times New Roman" w:hAnsi="Times New Roman" w:cs="Times New Roman"/>
                <w:sz w:val="22"/>
                <w:szCs w:val="22"/>
              </w:rPr>
            </w:pPr>
          </w:p>
          <w:p w14:paraId="19428C09" w14:textId="1C736C3B" w:rsidR="00D07AD8" w:rsidRDefault="00D07AD8" w:rsidP="00D07AD8">
            <w:pPr>
              <w:pStyle w:val="BodyText"/>
              <w:tabs>
                <w:tab w:val="clear" w:pos="478"/>
                <w:tab w:val="clear" w:pos="598"/>
                <w:tab w:val="clear" w:pos="718"/>
                <w:tab w:val="decimal" w:pos="797"/>
              </w:tabs>
              <w:ind w:left="-108"/>
              <w:jc w:val="right"/>
              <w:rPr>
                <w:rFonts w:ascii="Times New Roman" w:hAnsi="Times New Roman" w:cs="Times New Roman"/>
                <w:sz w:val="22"/>
                <w:szCs w:val="22"/>
              </w:rPr>
            </w:pPr>
            <w:r w:rsidRPr="00A56167">
              <w:rPr>
                <w:rFonts w:ascii="Times New Roman" w:hAnsi="Times New Roman" w:cs="Times New Roman"/>
                <w:sz w:val="22"/>
                <w:szCs w:val="22"/>
              </w:rPr>
              <w:t>4,488</w:t>
            </w:r>
          </w:p>
        </w:tc>
      </w:tr>
      <w:tr w:rsidR="00791280" w14:paraId="6B411B4F" w14:textId="77777777" w:rsidTr="006741A1">
        <w:tc>
          <w:tcPr>
            <w:tcW w:w="2077" w:type="pct"/>
          </w:tcPr>
          <w:p w14:paraId="24B89ECA" w14:textId="2C772656" w:rsidR="00791280" w:rsidRDefault="00791280" w:rsidP="00791280">
            <w:pPr>
              <w:ind w:left="187" w:hanging="187"/>
              <w:rPr>
                <w:rFonts w:ascii="Times New Roman" w:hAnsi="Times New Roman" w:cs="Times New Roman"/>
                <w:b/>
                <w:bCs/>
                <w:sz w:val="22"/>
                <w:szCs w:val="22"/>
              </w:rPr>
            </w:pPr>
            <w:r>
              <w:rPr>
                <w:rFonts w:ascii="Times New Roman" w:hAnsi="Times New Roman" w:cs="Times New Roman"/>
                <w:b/>
                <w:bCs/>
                <w:sz w:val="22"/>
                <w:szCs w:val="22"/>
              </w:rPr>
              <w:t>Number of treasury shares</w:t>
            </w:r>
          </w:p>
        </w:tc>
        <w:tc>
          <w:tcPr>
            <w:tcW w:w="628" w:type="pct"/>
            <w:tcBorders>
              <w:top w:val="nil"/>
              <w:left w:val="nil"/>
              <w:bottom w:val="double" w:sz="4" w:space="0" w:color="auto"/>
              <w:right w:val="nil"/>
            </w:tcBorders>
          </w:tcPr>
          <w:p w14:paraId="59B0830C" w14:textId="7E06433F" w:rsidR="00791280" w:rsidRDefault="00791280" w:rsidP="00791280">
            <w:pPr>
              <w:pStyle w:val="BodyText"/>
              <w:tabs>
                <w:tab w:val="clear" w:pos="478"/>
                <w:tab w:val="clear" w:pos="598"/>
                <w:tab w:val="clear" w:pos="718"/>
                <w:tab w:val="decimal" w:pos="880"/>
              </w:tabs>
              <w:ind w:left="-108" w:right="-108"/>
              <w:jc w:val="right"/>
              <w:rPr>
                <w:rFonts w:ascii="Times New Roman" w:hAnsi="Times New Roman" w:cs="Times New Roman"/>
                <w:sz w:val="22"/>
                <w:szCs w:val="22"/>
              </w:rPr>
            </w:pPr>
            <w:r>
              <w:rPr>
                <w:rFonts w:ascii="Times New Roman" w:hAnsi="Times New Roman" w:cs="Times New Roman"/>
                <w:sz w:val="22"/>
                <w:szCs w:val="22"/>
              </w:rPr>
              <w:t>(17)</w:t>
            </w:r>
          </w:p>
        </w:tc>
        <w:tc>
          <w:tcPr>
            <w:tcW w:w="129" w:type="pct"/>
          </w:tcPr>
          <w:p w14:paraId="63A05121" w14:textId="77777777" w:rsidR="00791280" w:rsidRPr="00D07AD8" w:rsidRDefault="00791280" w:rsidP="00791280">
            <w:pPr>
              <w:pStyle w:val="BodyText"/>
              <w:tabs>
                <w:tab w:val="clear" w:pos="478"/>
                <w:tab w:val="clear" w:pos="598"/>
                <w:tab w:val="clear" w:pos="718"/>
                <w:tab w:val="decimal" w:pos="797"/>
              </w:tabs>
              <w:ind w:left="-108"/>
              <w:jc w:val="right"/>
              <w:rPr>
                <w:rFonts w:ascii="Times New Roman" w:hAnsi="Times New Roman" w:cs="Times New Roman"/>
                <w:sz w:val="22"/>
                <w:szCs w:val="22"/>
                <w:cs/>
              </w:rPr>
            </w:pPr>
          </w:p>
        </w:tc>
        <w:tc>
          <w:tcPr>
            <w:tcW w:w="628" w:type="pct"/>
            <w:tcBorders>
              <w:top w:val="nil"/>
              <w:left w:val="nil"/>
              <w:bottom w:val="double" w:sz="4" w:space="0" w:color="auto"/>
              <w:right w:val="nil"/>
            </w:tcBorders>
          </w:tcPr>
          <w:p w14:paraId="18553CCD" w14:textId="72F53B96" w:rsidR="00791280" w:rsidRPr="00D07AD8" w:rsidRDefault="00791280" w:rsidP="00791280">
            <w:pPr>
              <w:pStyle w:val="BodyText"/>
              <w:tabs>
                <w:tab w:val="clear" w:pos="478"/>
                <w:tab w:val="clear" w:pos="598"/>
                <w:tab w:val="clear" w:pos="718"/>
                <w:tab w:val="decimal" w:pos="880"/>
              </w:tabs>
              <w:ind w:left="-108" w:right="-108"/>
              <w:jc w:val="right"/>
              <w:rPr>
                <w:rFonts w:ascii="Times New Roman" w:hAnsi="Times New Roman" w:cs="Times New Roman"/>
                <w:sz w:val="22"/>
                <w:szCs w:val="22"/>
              </w:rPr>
            </w:pPr>
            <w:r>
              <w:rPr>
                <w:rFonts w:ascii="Times New Roman" w:hAnsi="Times New Roman" w:cs="Times New Roman"/>
                <w:sz w:val="22"/>
                <w:szCs w:val="22"/>
              </w:rPr>
              <w:t>(17)</w:t>
            </w:r>
          </w:p>
        </w:tc>
        <w:tc>
          <w:tcPr>
            <w:tcW w:w="145" w:type="pct"/>
          </w:tcPr>
          <w:p w14:paraId="190A47D6" w14:textId="77777777" w:rsidR="00791280" w:rsidRPr="00D07AD8" w:rsidRDefault="00791280" w:rsidP="00791280">
            <w:pPr>
              <w:pStyle w:val="BodyText"/>
              <w:tabs>
                <w:tab w:val="clear" w:pos="478"/>
                <w:tab w:val="clear" w:pos="598"/>
                <w:tab w:val="clear" w:pos="718"/>
                <w:tab w:val="decimal" w:pos="880"/>
              </w:tabs>
              <w:ind w:left="-108" w:right="-108"/>
              <w:jc w:val="right"/>
              <w:rPr>
                <w:rFonts w:ascii="Times New Roman" w:hAnsi="Times New Roman" w:cs="Times New Roman"/>
                <w:sz w:val="22"/>
                <w:szCs w:val="22"/>
                <w:cs/>
              </w:rPr>
            </w:pPr>
          </w:p>
        </w:tc>
        <w:tc>
          <w:tcPr>
            <w:tcW w:w="628" w:type="pct"/>
            <w:tcBorders>
              <w:top w:val="nil"/>
              <w:left w:val="nil"/>
              <w:bottom w:val="double" w:sz="4" w:space="0" w:color="auto"/>
              <w:right w:val="nil"/>
            </w:tcBorders>
          </w:tcPr>
          <w:p w14:paraId="3A729B88" w14:textId="4E2A3469" w:rsidR="00791280" w:rsidRDefault="00791280" w:rsidP="00791280">
            <w:pPr>
              <w:pStyle w:val="BodyText"/>
              <w:tabs>
                <w:tab w:val="clear" w:pos="478"/>
                <w:tab w:val="clear" w:pos="598"/>
                <w:tab w:val="clear" w:pos="718"/>
                <w:tab w:val="decimal" w:pos="880"/>
              </w:tabs>
              <w:ind w:left="-108" w:right="-108"/>
              <w:jc w:val="right"/>
              <w:rPr>
                <w:rFonts w:ascii="Times New Roman" w:hAnsi="Times New Roman" w:cs="Times New Roman"/>
                <w:sz w:val="22"/>
                <w:szCs w:val="22"/>
              </w:rPr>
            </w:pPr>
            <w:r>
              <w:rPr>
                <w:rFonts w:ascii="Times New Roman" w:hAnsi="Times New Roman" w:cs="Times New Roman"/>
                <w:sz w:val="22"/>
                <w:szCs w:val="22"/>
              </w:rPr>
              <w:t>(17)</w:t>
            </w:r>
          </w:p>
        </w:tc>
        <w:tc>
          <w:tcPr>
            <w:tcW w:w="145" w:type="pct"/>
          </w:tcPr>
          <w:p w14:paraId="59C5927C" w14:textId="77777777" w:rsidR="00791280" w:rsidRDefault="00791280" w:rsidP="00791280">
            <w:pPr>
              <w:pStyle w:val="BodyText"/>
              <w:tabs>
                <w:tab w:val="clear" w:pos="478"/>
                <w:tab w:val="clear" w:pos="598"/>
                <w:tab w:val="clear" w:pos="718"/>
                <w:tab w:val="decimal" w:pos="880"/>
              </w:tabs>
              <w:ind w:left="-108" w:right="-108"/>
              <w:jc w:val="right"/>
              <w:rPr>
                <w:rFonts w:ascii="Times New Roman" w:hAnsi="Times New Roman" w:cs="Times New Roman"/>
                <w:sz w:val="22"/>
                <w:szCs w:val="22"/>
                <w:cs/>
              </w:rPr>
            </w:pPr>
          </w:p>
        </w:tc>
        <w:tc>
          <w:tcPr>
            <w:tcW w:w="620" w:type="pct"/>
            <w:tcBorders>
              <w:top w:val="nil"/>
              <w:left w:val="nil"/>
              <w:bottom w:val="double" w:sz="4" w:space="0" w:color="auto"/>
              <w:right w:val="nil"/>
            </w:tcBorders>
          </w:tcPr>
          <w:p w14:paraId="0B919656" w14:textId="23A15CF9" w:rsidR="00791280" w:rsidRDefault="00791280" w:rsidP="00791280">
            <w:pPr>
              <w:pStyle w:val="BodyText"/>
              <w:tabs>
                <w:tab w:val="clear" w:pos="478"/>
                <w:tab w:val="clear" w:pos="598"/>
                <w:tab w:val="clear" w:pos="718"/>
                <w:tab w:val="decimal" w:pos="880"/>
              </w:tabs>
              <w:ind w:left="-108" w:right="-108"/>
              <w:jc w:val="right"/>
              <w:rPr>
                <w:rFonts w:ascii="Times New Roman" w:hAnsi="Times New Roman" w:cs="Times New Roman"/>
                <w:sz w:val="22"/>
                <w:szCs w:val="22"/>
              </w:rPr>
            </w:pPr>
            <w:r>
              <w:rPr>
                <w:rFonts w:ascii="Times New Roman" w:hAnsi="Times New Roman" w:cs="Times New Roman"/>
                <w:sz w:val="22"/>
                <w:szCs w:val="22"/>
              </w:rPr>
              <w:t>(17)</w:t>
            </w:r>
          </w:p>
        </w:tc>
      </w:tr>
      <w:tr w:rsidR="00791280" w14:paraId="3D0C37C7" w14:textId="77777777" w:rsidTr="00B67F22">
        <w:trPr>
          <w:trHeight w:val="245"/>
        </w:trPr>
        <w:tc>
          <w:tcPr>
            <w:tcW w:w="2077" w:type="pct"/>
            <w:hideMark/>
          </w:tcPr>
          <w:p w14:paraId="33F03522" w14:textId="77777777" w:rsidR="00791280" w:rsidRDefault="00791280" w:rsidP="00791280">
            <w:pPr>
              <w:ind w:left="162" w:hanging="162"/>
              <w:rPr>
                <w:rFonts w:ascii="Times New Roman" w:hAnsi="Times New Roman" w:cs="Times New Roman"/>
                <w:b/>
                <w:bCs/>
                <w:sz w:val="22"/>
                <w:szCs w:val="22"/>
                <w:cs/>
              </w:rPr>
            </w:pPr>
            <w:r>
              <w:rPr>
                <w:rFonts w:ascii="Times New Roman" w:hAnsi="Times New Roman" w:cs="Times New Roman"/>
                <w:b/>
                <w:bCs/>
                <w:sz w:val="22"/>
                <w:szCs w:val="22"/>
              </w:rPr>
              <w:t>Basic earnings per share (in Baht)</w:t>
            </w:r>
          </w:p>
        </w:tc>
        <w:tc>
          <w:tcPr>
            <w:tcW w:w="628" w:type="pct"/>
            <w:tcBorders>
              <w:top w:val="double" w:sz="4" w:space="0" w:color="auto"/>
              <w:left w:val="nil"/>
              <w:bottom w:val="double" w:sz="4" w:space="0" w:color="auto"/>
              <w:right w:val="nil"/>
            </w:tcBorders>
          </w:tcPr>
          <w:p w14:paraId="21331F1D" w14:textId="36A49F23" w:rsidR="00791280" w:rsidRPr="00D07AD8" w:rsidRDefault="00791280" w:rsidP="00791280">
            <w:pPr>
              <w:pStyle w:val="BodyText"/>
              <w:tabs>
                <w:tab w:val="clear" w:pos="478"/>
                <w:tab w:val="clear" w:pos="598"/>
                <w:tab w:val="clear" w:pos="718"/>
                <w:tab w:val="decimal" w:pos="797"/>
              </w:tabs>
              <w:ind w:left="-108"/>
              <w:jc w:val="right"/>
              <w:rPr>
                <w:rFonts w:ascii="Times New Roman" w:hAnsi="Times New Roman" w:cs="Times New Roman"/>
                <w:sz w:val="22"/>
                <w:szCs w:val="22"/>
              </w:rPr>
            </w:pPr>
            <w:r w:rsidRPr="00D07AD8">
              <w:rPr>
                <w:rFonts w:ascii="Times New Roman" w:hAnsi="Times New Roman" w:cs="Times New Roman"/>
                <w:sz w:val="22"/>
                <w:szCs w:val="22"/>
              </w:rPr>
              <w:t>2.40</w:t>
            </w:r>
          </w:p>
        </w:tc>
        <w:tc>
          <w:tcPr>
            <w:tcW w:w="129" w:type="pct"/>
          </w:tcPr>
          <w:p w14:paraId="413D5322" w14:textId="77777777" w:rsidR="00791280" w:rsidRPr="00D07AD8" w:rsidRDefault="00791280" w:rsidP="00791280">
            <w:pPr>
              <w:pStyle w:val="BodyText"/>
              <w:tabs>
                <w:tab w:val="clear" w:pos="478"/>
                <w:tab w:val="clear" w:pos="598"/>
                <w:tab w:val="clear" w:pos="718"/>
                <w:tab w:val="decimal" w:pos="797"/>
              </w:tabs>
              <w:ind w:left="-108"/>
              <w:jc w:val="right"/>
              <w:rPr>
                <w:rFonts w:ascii="Times New Roman" w:hAnsi="Times New Roman" w:cs="Times New Roman"/>
                <w:sz w:val="22"/>
                <w:szCs w:val="22"/>
              </w:rPr>
            </w:pPr>
          </w:p>
        </w:tc>
        <w:tc>
          <w:tcPr>
            <w:tcW w:w="628" w:type="pct"/>
            <w:tcBorders>
              <w:top w:val="nil"/>
              <w:left w:val="nil"/>
              <w:bottom w:val="double" w:sz="4" w:space="0" w:color="auto"/>
              <w:right w:val="nil"/>
            </w:tcBorders>
            <w:hideMark/>
          </w:tcPr>
          <w:p w14:paraId="68AB10A6" w14:textId="32A1CE93" w:rsidR="00791280" w:rsidRPr="00D07AD8" w:rsidRDefault="00791280" w:rsidP="00791280">
            <w:pPr>
              <w:pStyle w:val="BodyText"/>
              <w:tabs>
                <w:tab w:val="clear" w:pos="478"/>
                <w:tab w:val="clear" w:pos="598"/>
                <w:tab w:val="clear" w:pos="718"/>
                <w:tab w:val="decimal" w:pos="797"/>
              </w:tabs>
              <w:ind w:left="-108"/>
              <w:jc w:val="right"/>
              <w:rPr>
                <w:rFonts w:ascii="Times New Roman" w:hAnsi="Times New Roman" w:cs="Times New Roman"/>
                <w:sz w:val="22"/>
                <w:szCs w:val="22"/>
              </w:rPr>
            </w:pPr>
            <w:r w:rsidRPr="00D07AD8">
              <w:rPr>
                <w:rFonts w:ascii="Times New Roman" w:hAnsi="Times New Roman" w:cs="Times New Roman"/>
                <w:sz w:val="22"/>
                <w:szCs w:val="22"/>
              </w:rPr>
              <w:t>1.59</w:t>
            </w:r>
          </w:p>
        </w:tc>
        <w:tc>
          <w:tcPr>
            <w:tcW w:w="145" w:type="pct"/>
          </w:tcPr>
          <w:p w14:paraId="05AA8D38" w14:textId="77777777" w:rsidR="00791280" w:rsidRPr="00D07AD8" w:rsidRDefault="00791280" w:rsidP="00791280">
            <w:pPr>
              <w:pStyle w:val="BodyText"/>
              <w:tabs>
                <w:tab w:val="clear" w:pos="478"/>
                <w:tab w:val="clear" w:pos="598"/>
                <w:tab w:val="clear" w:pos="718"/>
                <w:tab w:val="decimal" w:pos="797"/>
              </w:tabs>
              <w:ind w:left="-108"/>
              <w:jc w:val="right"/>
              <w:rPr>
                <w:rFonts w:ascii="Times New Roman" w:hAnsi="Times New Roman" w:cs="Times New Roman"/>
                <w:sz w:val="22"/>
                <w:szCs w:val="22"/>
              </w:rPr>
            </w:pPr>
          </w:p>
        </w:tc>
        <w:tc>
          <w:tcPr>
            <w:tcW w:w="628" w:type="pct"/>
            <w:tcBorders>
              <w:top w:val="nil"/>
              <w:left w:val="nil"/>
              <w:bottom w:val="double" w:sz="4" w:space="0" w:color="auto"/>
              <w:right w:val="nil"/>
            </w:tcBorders>
          </w:tcPr>
          <w:p w14:paraId="7AF859CF" w14:textId="71AE069B" w:rsidR="00791280" w:rsidRPr="00D07AD8" w:rsidRDefault="00791280" w:rsidP="00791280">
            <w:pPr>
              <w:pStyle w:val="BodyText"/>
              <w:tabs>
                <w:tab w:val="clear" w:pos="478"/>
                <w:tab w:val="clear" w:pos="598"/>
                <w:tab w:val="clear" w:pos="718"/>
                <w:tab w:val="decimal" w:pos="797"/>
              </w:tabs>
              <w:ind w:left="-108"/>
              <w:jc w:val="right"/>
              <w:rPr>
                <w:rFonts w:ascii="Times New Roman" w:hAnsi="Times New Roman" w:cs="Times New Roman"/>
                <w:sz w:val="22"/>
                <w:szCs w:val="22"/>
              </w:rPr>
            </w:pPr>
            <w:r w:rsidRPr="00D07AD8">
              <w:rPr>
                <w:rFonts w:ascii="Times New Roman" w:hAnsi="Times New Roman" w:cs="Times New Roman"/>
                <w:sz w:val="22"/>
                <w:szCs w:val="22"/>
              </w:rPr>
              <w:t>1.18</w:t>
            </w:r>
          </w:p>
        </w:tc>
        <w:tc>
          <w:tcPr>
            <w:tcW w:w="145" w:type="pct"/>
          </w:tcPr>
          <w:p w14:paraId="249A4A72" w14:textId="77777777" w:rsidR="00791280" w:rsidRDefault="00791280" w:rsidP="00791280">
            <w:pPr>
              <w:pStyle w:val="BodyText"/>
              <w:tabs>
                <w:tab w:val="clear" w:pos="478"/>
                <w:tab w:val="clear" w:pos="598"/>
                <w:tab w:val="clear" w:pos="718"/>
                <w:tab w:val="decimal" w:pos="797"/>
              </w:tabs>
              <w:ind w:left="-108"/>
              <w:jc w:val="right"/>
              <w:rPr>
                <w:rFonts w:ascii="Times New Roman" w:hAnsi="Times New Roman" w:cs="Times New Roman"/>
                <w:sz w:val="22"/>
                <w:szCs w:val="22"/>
              </w:rPr>
            </w:pPr>
          </w:p>
        </w:tc>
        <w:tc>
          <w:tcPr>
            <w:tcW w:w="620" w:type="pct"/>
            <w:tcBorders>
              <w:top w:val="nil"/>
              <w:left w:val="nil"/>
              <w:bottom w:val="double" w:sz="4" w:space="0" w:color="auto"/>
              <w:right w:val="nil"/>
            </w:tcBorders>
            <w:hideMark/>
          </w:tcPr>
          <w:p w14:paraId="4E26AEC9" w14:textId="498C5FC5" w:rsidR="00791280" w:rsidRDefault="00791280" w:rsidP="00791280">
            <w:pPr>
              <w:pStyle w:val="BodyText"/>
              <w:tabs>
                <w:tab w:val="clear" w:pos="478"/>
                <w:tab w:val="clear" w:pos="598"/>
                <w:tab w:val="clear" w:pos="718"/>
                <w:tab w:val="decimal" w:pos="797"/>
              </w:tabs>
              <w:ind w:left="-108"/>
              <w:jc w:val="right"/>
              <w:rPr>
                <w:rFonts w:ascii="Times New Roman" w:hAnsi="Times New Roman" w:cs="Times New Roman"/>
                <w:sz w:val="22"/>
                <w:szCs w:val="22"/>
              </w:rPr>
            </w:pPr>
            <w:r w:rsidRPr="00A56167">
              <w:rPr>
                <w:rFonts w:ascii="Times New Roman" w:hAnsi="Times New Roman" w:cs="Times New Roman"/>
                <w:sz w:val="22"/>
                <w:szCs w:val="22"/>
              </w:rPr>
              <w:t>0.47</w:t>
            </w:r>
          </w:p>
        </w:tc>
      </w:tr>
    </w:tbl>
    <w:p w14:paraId="18C49035" w14:textId="4D540C0A" w:rsidR="006741A1" w:rsidRDefault="006741A1" w:rsidP="006741A1">
      <w:pPr>
        <w:ind w:left="540" w:hanging="554"/>
        <w:jc w:val="thaiDistribute"/>
        <w:rPr>
          <w:rFonts w:ascii="Times New Roman" w:hAnsi="Times New Roman" w:cs="Times New Roman"/>
          <w:b/>
          <w:bCs/>
          <w:spacing w:val="-2"/>
          <w:sz w:val="24"/>
          <w:szCs w:val="24"/>
          <w:lang w:val="en-US"/>
        </w:rPr>
      </w:pPr>
    </w:p>
    <w:p w14:paraId="79C8A18E" w14:textId="2447FA2D" w:rsidR="009D2CD8" w:rsidRPr="0027569D" w:rsidRDefault="004A58ED" w:rsidP="009D2CD8">
      <w:pPr>
        <w:pStyle w:val="Heading1"/>
        <w:tabs>
          <w:tab w:val="left" w:pos="540"/>
        </w:tabs>
        <w:spacing w:before="0" w:after="0"/>
        <w:rPr>
          <w:rFonts w:ascii="Times New Roman" w:hAnsi="Times New Roman" w:cs="Times New Roman"/>
          <w:b w:val="0"/>
          <w:bCs w:val="0"/>
          <w:sz w:val="24"/>
          <w:szCs w:val="24"/>
        </w:rPr>
      </w:pPr>
      <w:r>
        <w:rPr>
          <w:rFonts w:ascii="Times New Roman" w:hAnsi="Times New Roman" w:cs="Times New Roman"/>
          <w:sz w:val="24"/>
          <w:szCs w:val="24"/>
          <w:lang w:val="en-US"/>
        </w:rPr>
        <w:t>29</w:t>
      </w:r>
      <w:r w:rsidR="007F20DE" w:rsidRPr="0004202A">
        <w:rPr>
          <w:rFonts w:ascii="Times New Roman" w:hAnsi="Times New Roman" w:cstheme="minorBidi"/>
          <w:sz w:val="24"/>
          <w:szCs w:val="24"/>
          <w:cs/>
          <w:lang w:val="en-US"/>
        </w:rPr>
        <w:tab/>
      </w:r>
      <w:r w:rsidR="007F20DE">
        <w:rPr>
          <w:rFonts w:ascii="Times New Roman" w:hAnsi="Times New Roman" w:cstheme="minorBidi"/>
          <w:sz w:val="24"/>
          <w:szCs w:val="24"/>
          <w:lang w:val="en-US"/>
        </w:rPr>
        <w:t>Dividends</w:t>
      </w:r>
    </w:p>
    <w:p w14:paraId="20EAD0C7" w14:textId="77777777" w:rsidR="009D2CD8" w:rsidRDefault="009D2CD8" w:rsidP="002340CB">
      <w:pPr>
        <w:pStyle w:val="Header"/>
        <w:tabs>
          <w:tab w:val="clear" w:pos="4153"/>
          <w:tab w:val="clear" w:pos="8306"/>
        </w:tabs>
        <w:ind w:left="540"/>
        <w:jc w:val="thaiDistribute"/>
        <w:rPr>
          <w:rFonts w:ascii="Times New Roman" w:hAnsi="Times New Roman" w:cs="Times New Roman"/>
          <w:sz w:val="22"/>
        </w:rPr>
      </w:pPr>
    </w:p>
    <w:p w14:paraId="705E0AB7" w14:textId="1C7A12D3" w:rsidR="00A56167" w:rsidRPr="00D03F7B" w:rsidRDefault="00D03F7B" w:rsidP="00A56167">
      <w:pPr>
        <w:tabs>
          <w:tab w:val="left" w:pos="540"/>
        </w:tabs>
        <w:ind w:left="540"/>
        <w:jc w:val="thaiDistribute"/>
        <w:rPr>
          <w:rFonts w:ascii="Times New Roman" w:hAnsi="Times New Roman" w:cs="Times New Roman"/>
          <w:sz w:val="22"/>
          <w:lang w:val="en-US" w:bidi="ar-SA"/>
        </w:rPr>
      </w:pPr>
      <w:r w:rsidRPr="00D03F7B">
        <w:rPr>
          <w:rFonts w:ascii="Times New Roman" w:hAnsi="Times New Roman" w:cs="Times New Roman"/>
          <w:sz w:val="22"/>
          <w:lang w:val="en-US" w:bidi="ar-SA"/>
        </w:rPr>
        <w:t>S</w:t>
      </w:r>
      <w:r w:rsidR="00A56167" w:rsidRPr="00D03F7B">
        <w:rPr>
          <w:rFonts w:ascii="Times New Roman" w:hAnsi="Times New Roman" w:cs="Times New Roman"/>
          <w:sz w:val="22"/>
          <w:lang w:val="en-US" w:bidi="ar-SA"/>
        </w:rPr>
        <w:t>hareholders of the Group approved</w:t>
      </w:r>
      <w:r w:rsidRPr="00D03F7B">
        <w:rPr>
          <w:rFonts w:ascii="Times New Roman" w:hAnsi="Times New Roman" w:cs="Times New Roman"/>
          <w:sz w:val="22"/>
          <w:lang w:val="en-US" w:bidi="ar-SA"/>
        </w:rPr>
        <w:t xml:space="preserve"> dividend</w:t>
      </w:r>
      <w:r>
        <w:rPr>
          <w:rFonts w:ascii="Times New Roman" w:hAnsi="Times New Roman" w:cs="Times New Roman"/>
          <w:sz w:val="22"/>
          <w:lang w:val="en-US" w:bidi="ar-SA"/>
        </w:rPr>
        <w:t>s</w:t>
      </w:r>
      <w:r w:rsidR="00A56167" w:rsidRPr="00D03F7B">
        <w:rPr>
          <w:rFonts w:ascii="Times New Roman" w:hAnsi="Times New Roman" w:cs="Times New Roman"/>
          <w:sz w:val="22"/>
          <w:lang w:val="en-US" w:bidi="ar-SA"/>
        </w:rPr>
        <w:t xml:space="preserve"> </w:t>
      </w:r>
      <w:r w:rsidRPr="00D03F7B">
        <w:rPr>
          <w:rFonts w:ascii="Times New Roman" w:hAnsi="Times New Roman" w:cs="Times New Roman"/>
          <w:sz w:val="22"/>
          <w:lang w:val="en-US" w:bidi="ar-SA"/>
        </w:rPr>
        <w:t>as follows:</w:t>
      </w:r>
    </w:p>
    <w:p w14:paraId="505D2388" w14:textId="77777777" w:rsidR="00A56167" w:rsidRDefault="00A56167" w:rsidP="007F20DE">
      <w:pPr>
        <w:tabs>
          <w:tab w:val="left" w:pos="540"/>
        </w:tabs>
        <w:ind w:left="540"/>
        <w:jc w:val="thaiDistribute"/>
        <w:rPr>
          <w:rFonts w:ascii="Times New Roman" w:hAnsi="Times New Roman" w:cs="Times New Roman"/>
          <w:sz w:val="22"/>
          <w:szCs w:val="22"/>
          <w:lang w:val="en-US"/>
        </w:rPr>
      </w:pP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350"/>
        <w:gridCol w:w="270"/>
        <w:gridCol w:w="1530"/>
      </w:tblGrid>
      <w:tr w:rsidR="00A56167" w:rsidRPr="007603C5" w14:paraId="130EFC7C" w14:textId="77777777" w:rsidTr="00AC28F1">
        <w:trPr>
          <w:tblHeader/>
        </w:trPr>
        <w:tc>
          <w:tcPr>
            <w:tcW w:w="3420" w:type="dxa"/>
          </w:tcPr>
          <w:p w14:paraId="7826B6C0" w14:textId="77777777" w:rsidR="00A56167" w:rsidRPr="00E41E21" w:rsidRDefault="00A56167" w:rsidP="00BF1B56">
            <w:pPr>
              <w:pStyle w:val="block"/>
              <w:spacing w:after="0" w:line="240" w:lineRule="atLeast"/>
              <w:ind w:left="0"/>
              <w:jc w:val="center"/>
              <w:rPr>
                <w:szCs w:val="22"/>
              </w:rPr>
            </w:pPr>
          </w:p>
        </w:tc>
        <w:tc>
          <w:tcPr>
            <w:tcW w:w="1440" w:type="dxa"/>
            <w:vAlign w:val="bottom"/>
          </w:tcPr>
          <w:p w14:paraId="003DD3C6" w14:textId="77777777" w:rsidR="00A56167" w:rsidRPr="00E41E21" w:rsidRDefault="00A56167" w:rsidP="00BF1B56">
            <w:pPr>
              <w:pStyle w:val="block"/>
              <w:spacing w:after="0" w:line="240" w:lineRule="atLeast"/>
              <w:ind w:left="0"/>
              <w:jc w:val="center"/>
              <w:rPr>
                <w:szCs w:val="22"/>
              </w:rPr>
            </w:pPr>
            <w:r w:rsidRPr="00E41E21">
              <w:rPr>
                <w:szCs w:val="22"/>
              </w:rPr>
              <w:t>Approval date</w:t>
            </w:r>
          </w:p>
        </w:tc>
        <w:tc>
          <w:tcPr>
            <w:tcW w:w="1350" w:type="dxa"/>
            <w:vAlign w:val="bottom"/>
          </w:tcPr>
          <w:p w14:paraId="5EF1F552" w14:textId="77777777" w:rsidR="00A56167" w:rsidRPr="00E41E21" w:rsidRDefault="00A56167" w:rsidP="00BF1B56">
            <w:pPr>
              <w:pStyle w:val="block"/>
              <w:spacing w:after="0" w:line="240" w:lineRule="atLeast"/>
              <w:ind w:left="0"/>
              <w:jc w:val="center"/>
              <w:rPr>
                <w:szCs w:val="22"/>
              </w:rPr>
            </w:pPr>
            <w:r w:rsidRPr="00E41E21">
              <w:rPr>
                <w:szCs w:val="22"/>
              </w:rPr>
              <w:t>Payment schedule</w:t>
            </w:r>
          </w:p>
        </w:tc>
        <w:tc>
          <w:tcPr>
            <w:tcW w:w="1350" w:type="dxa"/>
            <w:vAlign w:val="bottom"/>
          </w:tcPr>
          <w:p w14:paraId="035D32F2" w14:textId="77777777" w:rsidR="00A56167" w:rsidRPr="00E41E21" w:rsidRDefault="00A56167" w:rsidP="00BF1B56">
            <w:pPr>
              <w:pStyle w:val="block"/>
              <w:spacing w:after="0" w:line="240" w:lineRule="atLeast"/>
              <w:ind w:left="-83" w:right="-108"/>
              <w:jc w:val="center"/>
              <w:rPr>
                <w:i/>
                <w:iCs/>
                <w:szCs w:val="22"/>
              </w:rPr>
            </w:pPr>
            <w:r w:rsidRPr="00E41E21">
              <w:rPr>
                <w:szCs w:val="22"/>
              </w:rPr>
              <w:t>Dividend rate per share</w:t>
            </w:r>
            <w:r w:rsidRPr="00E41E21">
              <w:rPr>
                <w:i/>
                <w:iCs/>
                <w:szCs w:val="22"/>
              </w:rPr>
              <w:t xml:space="preserve"> </w:t>
            </w:r>
          </w:p>
        </w:tc>
        <w:tc>
          <w:tcPr>
            <w:tcW w:w="270" w:type="dxa"/>
            <w:vAlign w:val="bottom"/>
          </w:tcPr>
          <w:p w14:paraId="29781BD9" w14:textId="77777777" w:rsidR="00A56167" w:rsidRPr="00E41E21" w:rsidRDefault="00A56167" w:rsidP="00BF1B56">
            <w:pPr>
              <w:pStyle w:val="block"/>
              <w:spacing w:after="0" w:line="240" w:lineRule="atLeast"/>
              <w:ind w:left="0"/>
              <w:jc w:val="center"/>
              <w:rPr>
                <w:i/>
                <w:iCs/>
                <w:szCs w:val="22"/>
              </w:rPr>
            </w:pPr>
          </w:p>
        </w:tc>
        <w:tc>
          <w:tcPr>
            <w:tcW w:w="1530" w:type="dxa"/>
            <w:vAlign w:val="bottom"/>
          </w:tcPr>
          <w:p w14:paraId="7FD11491" w14:textId="77777777" w:rsidR="00A56167" w:rsidRPr="00E41E21" w:rsidRDefault="00A56167" w:rsidP="00BF1B56">
            <w:pPr>
              <w:pStyle w:val="block"/>
              <w:spacing w:after="0" w:line="240" w:lineRule="atLeast"/>
              <w:ind w:left="-96" w:right="-83"/>
              <w:jc w:val="center"/>
              <w:rPr>
                <w:rFonts w:cs="Angsana New"/>
                <w:i/>
                <w:iCs/>
                <w:szCs w:val="22"/>
                <w:lang w:val="en-US" w:bidi="th-TH"/>
              </w:rPr>
            </w:pPr>
            <w:r w:rsidRPr="00E41E21">
              <w:rPr>
                <w:rFonts w:cs="Angsana New"/>
                <w:szCs w:val="22"/>
                <w:lang w:val="en-US" w:bidi="th-TH"/>
              </w:rPr>
              <w:t>Amount</w:t>
            </w:r>
          </w:p>
        </w:tc>
      </w:tr>
      <w:tr w:rsidR="00A56167" w:rsidRPr="007603C5" w14:paraId="1D71A77B" w14:textId="77777777" w:rsidTr="00AC28F1">
        <w:trPr>
          <w:tblHeader/>
        </w:trPr>
        <w:tc>
          <w:tcPr>
            <w:tcW w:w="3420" w:type="dxa"/>
          </w:tcPr>
          <w:p w14:paraId="40F8D3A0" w14:textId="77777777" w:rsidR="00A56167" w:rsidRPr="00E41E21" w:rsidRDefault="00A56167" w:rsidP="00BF1B56">
            <w:pPr>
              <w:pStyle w:val="block"/>
              <w:spacing w:after="0" w:line="240" w:lineRule="atLeast"/>
              <w:ind w:left="-135" w:right="-146"/>
              <w:jc w:val="center"/>
              <w:rPr>
                <w:szCs w:val="22"/>
              </w:rPr>
            </w:pPr>
          </w:p>
        </w:tc>
        <w:tc>
          <w:tcPr>
            <w:tcW w:w="1440" w:type="dxa"/>
            <w:vAlign w:val="bottom"/>
          </w:tcPr>
          <w:p w14:paraId="24DB6BE8" w14:textId="77777777" w:rsidR="00A56167" w:rsidRPr="00E41E21" w:rsidRDefault="00A56167" w:rsidP="00BF1B56">
            <w:pPr>
              <w:pStyle w:val="block"/>
              <w:spacing w:after="0" w:line="240" w:lineRule="atLeast"/>
              <w:ind w:left="-135" w:right="-146"/>
              <w:jc w:val="center"/>
              <w:rPr>
                <w:szCs w:val="22"/>
              </w:rPr>
            </w:pPr>
          </w:p>
        </w:tc>
        <w:tc>
          <w:tcPr>
            <w:tcW w:w="1350" w:type="dxa"/>
            <w:vAlign w:val="bottom"/>
          </w:tcPr>
          <w:p w14:paraId="10C76166" w14:textId="77777777" w:rsidR="00A56167" w:rsidRPr="00E41E21" w:rsidRDefault="00A56167" w:rsidP="00BF1B56">
            <w:pPr>
              <w:pStyle w:val="block"/>
              <w:spacing w:after="0" w:line="240" w:lineRule="atLeast"/>
              <w:ind w:left="-70" w:right="-146"/>
              <w:jc w:val="center"/>
              <w:rPr>
                <w:szCs w:val="22"/>
              </w:rPr>
            </w:pPr>
          </w:p>
        </w:tc>
        <w:tc>
          <w:tcPr>
            <w:tcW w:w="1350" w:type="dxa"/>
            <w:vAlign w:val="bottom"/>
          </w:tcPr>
          <w:p w14:paraId="4BF04FC9" w14:textId="77777777" w:rsidR="00A56167" w:rsidRPr="00E41E21" w:rsidRDefault="00A56167" w:rsidP="00BF1B56">
            <w:pPr>
              <w:pStyle w:val="block"/>
              <w:spacing w:after="0" w:line="240" w:lineRule="atLeast"/>
              <w:ind w:left="0"/>
              <w:jc w:val="center"/>
              <w:rPr>
                <w:szCs w:val="22"/>
              </w:rPr>
            </w:pPr>
            <w:r w:rsidRPr="00E41E21">
              <w:rPr>
                <w:i/>
                <w:iCs/>
                <w:szCs w:val="22"/>
              </w:rPr>
              <w:t>(in Baht)</w:t>
            </w:r>
          </w:p>
        </w:tc>
        <w:tc>
          <w:tcPr>
            <w:tcW w:w="270" w:type="dxa"/>
            <w:vAlign w:val="bottom"/>
          </w:tcPr>
          <w:p w14:paraId="5D31A1AB" w14:textId="77777777" w:rsidR="00A56167" w:rsidRPr="00E41E21" w:rsidRDefault="00A56167" w:rsidP="00BF1B56">
            <w:pPr>
              <w:pStyle w:val="block"/>
              <w:spacing w:after="0" w:line="240" w:lineRule="atLeast"/>
              <w:ind w:left="0"/>
              <w:jc w:val="center"/>
              <w:rPr>
                <w:szCs w:val="22"/>
              </w:rPr>
            </w:pPr>
          </w:p>
        </w:tc>
        <w:tc>
          <w:tcPr>
            <w:tcW w:w="1530" w:type="dxa"/>
            <w:vAlign w:val="bottom"/>
          </w:tcPr>
          <w:p w14:paraId="5413FA2E" w14:textId="77777777" w:rsidR="00A56167" w:rsidRPr="00E41E21" w:rsidRDefault="00A56167" w:rsidP="00AC28F1">
            <w:pPr>
              <w:pStyle w:val="block"/>
              <w:spacing w:after="0" w:line="240" w:lineRule="atLeast"/>
              <w:ind w:left="-96" w:right="-83"/>
              <w:jc w:val="center"/>
              <w:rPr>
                <w:szCs w:val="22"/>
              </w:rPr>
            </w:pPr>
            <w:r w:rsidRPr="00E41E21">
              <w:rPr>
                <w:i/>
                <w:iCs/>
                <w:szCs w:val="22"/>
              </w:rPr>
              <w:t>(in million Baht)</w:t>
            </w:r>
          </w:p>
        </w:tc>
      </w:tr>
      <w:tr w:rsidR="00A56167" w:rsidRPr="007603C5" w14:paraId="64193E71" w14:textId="77777777" w:rsidTr="00AC28F1">
        <w:trPr>
          <w:tblHeader/>
        </w:trPr>
        <w:tc>
          <w:tcPr>
            <w:tcW w:w="3420" w:type="dxa"/>
          </w:tcPr>
          <w:p w14:paraId="2C32DB53" w14:textId="0E4EF1E4" w:rsidR="00A56167" w:rsidRPr="00AC28F1" w:rsidRDefault="00A56167" w:rsidP="00BF1B56">
            <w:pPr>
              <w:pStyle w:val="block"/>
              <w:spacing w:after="0" w:line="240" w:lineRule="atLeast"/>
              <w:ind w:left="-19" w:right="-146"/>
              <w:rPr>
                <w:i/>
                <w:iCs/>
                <w:szCs w:val="22"/>
              </w:rPr>
            </w:pPr>
            <w:r w:rsidRPr="00AC28F1">
              <w:rPr>
                <w:i/>
                <w:iCs/>
                <w:szCs w:val="22"/>
              </w:rPr>
              <w:t>202</w:t>
            </w:r>
            <w:r w:rsidR="00F324D9">
              <w:rPr>
                <w:i/>
                <w:iCs/>
                <w:szCs w:val="22"/>
              </w:rPr>
              <w:t>2</w:t>
            </w:r>
          </w:p>
        </w:tc>
        <w:tc>
          <w:tcPr>
            <w:tcW w:w="1440" w:type="dxa"/>
            <w:vAlign w:val="bottom"/>
          </w:tcPr>
          <w:p w14:paraId="3614B720" w14:textId="77777777" w:rsidR="00A56167" w:rsidRPr="00E41E21" w:rsidRDefault="00A56167" w:rsidP="00BF1B56">
            <w:pPr>
              <w:pStyle w:val="block"/>
              <w:spacing w:after="0" w:line="240" w:lineRule="atLeast"/>
              <w:ind w:left="-135" w:right="-146"/>
              <w:jc w:val="center"/>
              <w:rPr>
                <w:szCs w:val="22"/>
              </w:rPr>
            </w:pPr>
          </w:p>
        </w:tc>
        <w:tc>
          <w:tcPr>
            <w:tcW w:w="1350" w:type="dxa"/>
            <w:vAlign w:val="bottom"/>
          </w:tcPr>
          <w:p w14:paraId="53C21466" w14:textId="77777777" w:rsidR="00A56167" w:rsidRPr="00E41E21" w:rsidRDefault="00A56167" w:rsidP="00BF1B56">
            <w:pPr>
              <w:pStyle w:val="block"/>
              <w:spacing w:after="0" w:line="240" w:lineRule="atLeast"/>
              <w:ind w:left="-70" w:right="-146"/>
              <w:jc w:val="center"/>
              <w:rPr>
                <w:szCs w:val="22"/>
              </w:rPr>
            </w:pPr>
          </w:p>
        </w:tc>
        <w:tc>
          <w:tcPr>
            <w:tcW w:w="1350" w:type="dxa"/>
            <w:vAlign w:val="bottom"/>
          </w:tcPr>
          <w:p w14:paraId="57957BB9" w14:textId="77777777" w:rsidR="00A56167" w:rsidRPr="00E41E21" w:rsidRDefault="00A56167" w:rsidP="00BF1B56">
            <w:pPr>
              <w:pStyle w:val="block"/>
              <w:spacing w:after="0" w:line="240" w:lineRule="atLeast"/>
              <w:ind w:left="0"/>
              <w:jc w:val="center"/>
              <w:rPr>
                <w:i/>
                <w:iCs/>
                <w:szCs w:val="22"/>
              </w:rPr>
            </w:pPr>
          </w:p>
        </w:tc>
        <w:tc>
          <w:tcPr>
            <w:tcW w:w="270" w:type="dxa"/>
            <w:vAlign w:val="bottom"/>
          </w:tcPr>
          <w:p w14:paraId="1CB84CEA" w14:textId="77777777" w:rsidR="00A56167" w:rsidRPr="00E41E21" w:rsidRDefault="00A56167" w:rsidP="00BF1B56">
            <w:pPr>
              <w:pStyle w:val="block"/>
              <w:spacing w:after="0" w:line="240" w:lineRule="atLeast"/>
              <w:ind w:left="0"/>
              <w:jc w:val="center"/>
              <w:rPr>
                <w:szCs w:val="22"/>
              </w:rPr>
            </w:pPr>
          </w:p>
        </w:tc>
        <w:tc>
          <w:tcPr>
            <w:tcW w:w="1530" w:type="dxa"/>
            <w:vAlign w:val="bottom"/>
          </w:tcPr>
          <w:p w14:paraId="656B6547" w14:textId="77777777" w:rsidR="00A56167" w:rsidRPr="00E41E21" w:rsidRDefault="00A56167" w:rsidP="00BF1B56">
            <w:pPr>
              <w:pStyle w:val="block"/>
              <w:spacing w:after="0" w:line="240" w:lineRule="atLeast"/>
              <w:ind w:left="-96" w:right="-83"/>
              <w:jc w:val="center"/>
              <w:rPr>
                <w:i/>
                <w:iCs/>
                <w:szCs w:val="22"/>
              </w:rPr>
            </w:pPr>
          </w:p>
        </w:tc>
      </w:tr>
      <w:tr w:rsidR="00A56167" w:rsidRPr="007603C5" w14:paraId="76508577" w14:textId="77777777" w:rsidTr="00AC28F1">
        <w:tc>
          <w:tcPr>
            <w:tcW w:w="3420" w:type="dxa"/>
          </w:tcPr>
          <w:p w14:paraId="377D533D" w14:textId="391C4108" w:rsidR="00A56167" w:rsidRPr="00E41E21" w:rsidRDefault="00A56167" w:rsidP="00BF1B56">
            <w:pPr>
              <w:pStyle w:val="block"/>
              <w:spacing w:after="0" w:line="240" w:lineRule="atLeast"/>
              <w:ind w:left="-18" w:right="-146"/>
              <w:rPr>
                <w:rFonts w:cstheme="minorBidi"/>
                <w:szCs w:val="22"/>
                <w:lang w:val="en-US" w:bidi="th-TH"/>
              </w:rPr>
            </w:pPr>
            <w:r w:rsidRPr="00E41E21">
              <w:rPr>
                <w:szCs w:val="22"/>
              </w:rPr>
              <w:t>Annual dividend</w:t>
            </w:r>
            <w:r w:rsidRPr="00E41E21">
              <w:rPr>
                <w:rFonts w:cstheme="minorBidi"/>
                <w:szCs w:val="22"/>
                <w:cs/>
                <w:lang w:bidi="th-TH"/>
              </w:rPr>
              <w:t xml:space="preserve"> </w:t>
            </w:r>
          </w:p>
        </w:tc>
        <w:tc>
          <w:tcPr>
            <w:tcW w:w="1440" w:type="dxa"/>
            <w:vAlign w:val="bottom"/>
          </w:tcPr>
          <w:p w14:paraId="5DEF0AFF" w14:textId="7D7CF4F0" w:rsidR="00A56167" w:rsidRPr="00E41E21" w:rsidRDefault="001B1DA5" w:rsidP="00BF1B56">
            <w:pPr>
              <w:ind w:left="72" w:right="-108" w:hanging="191"/>
              <w:jc w:val="center"/>
              <w:rPr>
                <w:rFonts w:ascii="Times New Roman" w:eastAsia="MS Mincho" w:hAnsi="Times New Roman"/>
                <w:sz w:val="22"/>
                <w:szCs w:val="22"/>
                <w:lang w:bidi="ar-SA"/>
              </w:rPr>
            </w:pPr>
            <w:r>
              <w:rPr>
                <w:rFonts w:ascii="Times New Roman" w:eastAsia="MS Mincho" w:hAnsi="Times New Roman"/>
                <w:sz w:val="22"/>
                <w:szCs w:val="22"/>
                <w:lang w:bidi="ar-SA"/>
              </w:rPr>
              <w:t>22</w:t>
            </w:r>
            <w:r w:rsidR="00A56167" w:rsidRPr="00E41E21">
              <w:rPr>
                <w:rFonts w:ascii="Times New Roman" w:eastAsia="MS Mincho" w:hAnsi="Times New Roman"/>
                <w:sz w:val="22"/>
                <w:szCs w:val="22"/>
                <w:lang w:bidi="ar-SA"/>
              </w:rPr>
              <w:t xml:space="preserve"> April 202</w:t>
            </w:r>
            <w:r w:rsidR="00F324D9">
              <w:rPr>
                <w:rFonts w:ascii="Times New Roman" w:eastAsia="MS Mincho" w:hAnsi="Times New Roman"/>
                <w:sz w:val="22"/>
                <w:szCs w:val="22"/>
                <w:lang w:bidi="ar-SA"/>
              </w:rPr>
              <w:t>2</w:t>
            </w:r>
          </w:p>
        </w:tc>
        <w:tc>
          <w:tcPr>
            <w:tcW w:w="1350" w:type="dxa"/>
          </w:tcPr>
          <w:p w14:paraId="3685CF8C" w14:textId="60531875" w:rsidR="00A56167" w:rsidRPr="00E41E21" w:rsidRDefault="00A56167" w:rsidP="00BF1B56">
            <w:pPr>
              <w:ind w:left="-20" w:right="-107"/>
              <w:jc w:val="center"/>
              <w:rPr>
                <w:rFonts w:ascii="Times New Roman" w:eastAsia="MS Mincho" w:hAnsi="Times New Roman"/>
                <w:sz w:val="22"/>
                <w:szCs w:val="22"/>
                <w:lang w:bidi="ar-SA"/>
              </w:rPr>
            </w:pPr>
            <w:r w:rsidRPr="00E41E21">
              <w:rPr>
                <w:rFonts w:ascii="Times New Roman" w:eastAsia="MS Mincho" w:hAnsi="Times New Roman"/>
                <w:sz w:val="22"/>
                <w:szCs w:val="22"/>
                <w:lang w:bidi="ar-SA"/>
              </w:rPr>
              <w:t>May 202</w:t>
            </w:r>
            <w:r w:rsidR="00F324D9">
              <w:rPr>
                <w:rFonts w:ascii="Times New Roman" w:eastAsia="MS Mincho" w:hAnsi="Times New Roman"/>
                <w:sz w:val="22"/>
                <w:szCs w:val="22"/>
                <w:lang w:bidi="ar-SA"/>
              </w:rPr>
              <w:t>2</w:t>
            </w:r>
          </w:p>
        </w:tc>
        <w:tc>
          <w:tcPr>
            <w:tcW w:w="1350" w:type="dxa"/>
            <w:vAlign w:val="bottom"/>
          </w:tcPr>
          <w:p w14:paraId="467811D0" w14:textId="33DA5055" w:rsidR="00A56167" w:rsidRPr="00E41E21" w:rsidRDefault="001B1DA5" w:rsidP="00BF1B56">
            <w:pPr>
              <w:pStyle w:val="block"/>
              <w:spacing w:after="0" w:line="240" w:lineRule="atLeast"/>
              <w:ind w:left="0"/>
              <w:jc w:val="center"/>
              <w:rPr>
                <w:szCs w:val="22"/>
              </w:rPr>
            </w:pPr>
            <w:r>
              <w:rPr>
                <w:szCs w:val="22"/>
              </w:rPr>
              <w:t>0.60</w:t>
            </w:r>
          </w:p>
        </w:tc>
        <w:tc>
          <w:tcPr>
            <w:tcW w:w="270" w:type="dxa"/>
            <w:vAlign w:val="bottom"/>
          </w:tcPr>
          <w:p w14:paraId="07503E3E" w14:textId="77777777" w:rsidR="00A56167" w:rsidRPr="00E41E21" w:rsidRDefault="00A56167" w:rsidP="00BF1B56">
            <w:pPr>
              <w:pStyle w:val="block"/>
              <w:spacing w:after="0" w:line="240" w:lineRule="atLeast"/>
              <w:ind w:left="0"/>
              <w:jc w:val="center"/>
              <w:rPr>
                <w:szCs w:val="22"/>
              </w:rPr>
            </w:pPr>
          </w:p>
        </w:tc>
        <w:tc>
          <w:tcPr>
            <w:tcW w:w="1530" w:type="dxa"/>
            <w:vAlign w:val="bottom"/>
          </w:tcPr>
          <w:p w14:paraId="2C7096A8" w14:textId="72F0D89D" w:rsidR="00A56167" w:rsidRPr="00E41E21" w:rsidRDefault="001B1DA5" w:rsidP="00A56167">
            <w:pPr>
              <w:tabs>
                <w:tab w:val="decimal" w:pos="731"/>
                <w:tab w:val="decimal" w:pos="765"/>
              </w:tabs>
              <w:spacing w:line="240" w:lineRule="auto"/>
              <w:ind w:right="97"/>
              <w:jc w:val="right"/>
              <w:rPr>
                <w:rFonts w:ascii="Times New Roman" w:hAnsi="Times New Roman"/>
                <w:sz w:val="22"/>
                <w:szCs w:val="22"/>
              </w:rPr>
            </w:pPr>
            <w:r>
              <w:rPr>
                <w:rFonts w:ascii="Times New Roman" w:hAnsi="Times New Roman"/>
                <w:sz w:val="22"/>
                <w:szCs w:val="22"/>
              </w:rPr>
              <w:t>2,683</w:t>
            </w:r>
          </w:p>
        </w:tc>
      </w:tr>
      <w:tr w:rsidR="00A56167" w:rsidRPr="007603C5" w14:paraId="229297D5" w14:textId="77777777" w:rsidTr="00AC28F1">
        <w:tc>
          <w:tcPr>
            <w:tcW w:w="3420" w:type="dxa"/>
          </w:tcPr>
          <w:p w14:paraId="308FABBD" w14:textId="77777777" w:rsidR="00A56167" w:rsidRPr="00E41E21" w:rsidRDefault="00A56167" w:rsidP="00BF1B56">
            <w:pPr>
              <w:pStyle w:val="block"/>
              <w:spacing w:after="0" w:line="240" w:lineRule="atLeast"/>
              <w:ind w:left="-18" w:right="-146"/>
              <w:rPr>
                <w:szCs w:val="22"/>
                <w:lang w:val="en-US"/>
              </w:rPr>
            </w:pPr>
          </w:p>
        </w:tc>
        <w:tc>
          <w:tcPr>
            <w:tcW w:w="1440" w:type="dxa"/>
            <w:vAlign w:val="bottom"/>
          </w:tcPr>
          <w:p w14:paraId="12BC44D5" w14:textId="77777777" w:rsidR="00A56167" w:rsidRPr="00E41E21" w:rsidRDefault="00A56167" w:rsidP="00BF1B56">
            <w:pPr>
              <w:ind w:left="72" w:right="-108" w:hanging="191"/>
              <w:jc w:val="center"/>
              <w:rPr>
                <w:rFonts w:ascii="Times New Roman" w:eastAsia="MS Mincho" w:hAnsi="Times New Roman"/>
                <w:sz w:val="22"/>
                <w:szCs w:val="22"/>
                <w:lang w:bidi="ar-SA"/>
              </w:rPr>
            </w:pPr>
          </w:p>
        </w:tc>
        <w:tc>
          <w:tcPr>
            <w:tcW w:w="1350" w:type="dxa"/>
          </w:tcPr>
          <w:p w14:paraId="5BA96AAE" w14:textId="77777777" w:rsidR="00A56167" w:rsidRPr="00E41E21" w:rsidRDefault="00A56167" w:rsidP="00BF1B56">
            <w:pPr>
              <w:ind w:left="-20" w:right="-107"/>
              <w:jc w:val="center"/>
              <w:rPr>
                <w:rFonts w:ascii="Times New Roman" w:eastAsia="MS Mincho" w:hAnsi="Times New Roman"/>
                <w:sz w:val="22"/>
                <w:szCs w:val="22"/>
                <w:lang w:bidi="ar-SA"/>
              </w:rPr>
            </w:pPr>
          </w:p>
        </w:tc>
        <w:tc>
          <w:tcPr>
            <w:tcW w:w="1350" w:type="dxa"/>
            <w:vAlign w:val="bottom"/>
          </w:tcPr>
          <w:p w14:paraId="0D6E841C" w14:textId="77777777" w:rsidR="00A56167" w:rsidRPr="00E41E21" w:rsidRDefault="00A56167" w:rsidP="00BF1B56">
            <w:pPr>
              <w:pStyle w:val="block"/>
              <w:spacing w:after="0" w:line="240" w:lineRule="atLeast"/>
              <w:ind w:left="0"/>
              <w:jc w:val="center"/>
              <w:rPr>
                <w:szCs w:val="22"/>
              </w:rPr>
            </w:pPr>
          </w:p>
        </w:tc>
        <w:tc>
          <w:tcPr>
            <w:tcW w:w="270" w:type="dxa"/>
            <w:vAlign w:val="bottom"/>
          </w:tcPr>
          <w:p w14:paraId="63CED30D" w14:textId="77777777" w:rsidR="00A56167" w:rsidRPr="00E41E21" w:rsidRDefault="00A56167" w:rsidP="00BF1B56">
            <w:pPr>
              <w:pStyle w:val="block"/>
              <w:spacing w:after="0" w:line="240" w:lineRule="atLeast"/>
              <w:ind w:left="0"/>
              <w:jc w:val="center"/>
              <w:rPr>
                <w:szCs w:val="22"/>
              </w:rPr>
            </w:pPr>
          </w:p>
        </w:tc>
        <w:tc>
          <w:tcPr>
            <w:tcW w:w="1530" w:type="dxa"/>
            <w:vAlign w:val="bottom"/>
          </w:tcPr>
          <w:p w14:paraId="1083925C" w14:textId="77777777" w:rsidR="00A56167" w:rsidRPr="00E41E21" w:rsidRDefault="00A56167" w:rsidP="00A56167">
            <w:pPr>
              <w:pStyle w:val="block"/>
              <w:tabs>
                <w:tab w:val="clear" w:pos="227"/>
                <w:tab w:val="clear" w:pos="680"/>
                <w:tab w:val="left" w:pos="702"/>
                <w:tab w:val="decimal" w:pos="1056"/>
              </w:tabs>
              <w:spacing w:after="0" w:line="240" w:lineRule="atLeast"/>
              <w:ind w:left="-96" w:right="-83"/>
              <w:rPr>
                <w:szCs w:val="22"/>
              </w:rPr>
            </w:pPr>
          </w:p>
        </w:tc>
      </w:tr>
      <w:tr w:rsidR="00A56167" w:rsidRPr="007603C5" w14:paraId="425AC633" w14:textId="77777777" w:rsidTr="00AC28F1">
        <w:tc>
          <w:tcPr>
            <w:tcW w:w="3420" w:type="dxa"/>
          </w:tcPr>
          <w:p w14:paraId="407C6FD7" w14:textId="436B7BF7" w:rsidR="00A56167" w:rsidRPr="00AC28F1" w:rsidRDefault="00A56167" w:rsidP="00BF1B56">
            <w:pPr>
              <w:pStyle w:val="block"/>
              <w:spacing w:after="0" w:line="240" w:lineRule="atLeast"/>
              <w:ind w:left="-18" w:right="-146"/>
              <w:rPr>
                <w:i/>
                <w:iCs/>
                <w:szCs w:val="22"/>
              </w:rPr>
            </w:pPr>
            <w:r w:rsidRPr="00AC28F1">
              <w:rPr>
                <w:i/>
                <w:iCs/>
                <w:szCs w:val="22"/>
              </w:rPr>
              <w:t>202</w:t>
            </w:r>
            <w:r w:rsidR="00F324D9">
              <w:rPr>
                <w:i/>
                <w:iCs/>
                <w:szCs w:val="22"/>
              </w:rPr>
              <w:t>1</w:t>
            </w:r>
          </w:p>
        </w:tc>
        <w:tc>
          <w:tcPr>
            <w:tcW w:w="1440" w:type="dxa"/>
            <w:vAlign w:val="bottom"/>
          </w:tcPr>
          <w:p w14:paraId="00DB55BD" w14:textId="77777777" w:rsidR="00A56167" w:rsidRPr="00E41E21" w:rsidRDefault="00A56167" w:rsidP="00BF1B56">
            <w:pPr>
              <w:ind w:left="72" w:right="-108" w:hanging="191"/>
              <w:jc w:val="center"/>
              <w:rPr>
                <w:rFonts w:ascii="Times New Roman" w:eastAsia="MS Mincho" w:hAnsi="Times New Roman"/>
                <w:sz w:val="22"/>
                <w:szCs w:val="22"/>
                <w:lang w:bidi="ar-SA"/>
              </w:rPr>
            </w:pPr>
          </w:p>
        </w:tc>
        <w:tc>
          <w:tcPr>
            <w:tcW w:w="1350" w:type="dxa"/>
          </w:tcPr>
          <w:p w14:paraId="7974E3D6" w14:textId="77777777" w:rsidR="00A56167" w:rsidRPr="00E41E21" w:rsidRDefault="00A56167" w:rsidP="00BF1B56">
            <w:pPr>
              <w:ind w:left="-20" w:right="-107"/>
              <w:jc w:val="center"/>
              <w:rPr>
                <w:rFonts w:ascii="Times New Roman" w:eastAsia="MS Mincho" w:hAnsi="Times New Roman"/>
                <w:sz w:val="22"/>
                <w:szCs w:val="22"/>
                <w:lang w:bidi="ar-SA"/>
              </w:rPr>
            </w:pPr>
          </w:p>
        </w:tc>
        <w:tc>
          <w:tcPr>
            <w:tcW w:w="1350" w:type="dxa"/>
            <w:vAlign w:val="bottom"/>
          </w:tcPr>
          <w:p w14:paraId="14558115" w14:textId="77777777" w:rsidR="00A56167" w:rsidRPr="00E41E21" w:rsidRDefault="00A56167" w:rsidP="00BF1B56">
            <w:pPr>
              <w:pStyle w:val="block"/>
              <w:spacing w:after="0" w:line="240" w:lineRule="atLeast"/>
              <w:ind w:left="0"/>
              <w:jc w:val="center"/>
              <w:rPr>
                <w:szCs w:val="22"/>
              </w:rPr>
            </w:pPr>
          </w:p>
        </w:tc>
        <w:tc>
          <w:tcPr>
            <w:tcW w:w="270" w:type="dxa"/>
            <w:vAlign w:val="bottom"/>
          </w:tcPr>
          <w:p w14:paraId="2F45B6B5" w14:textId="77777777" w:rsidR="00A56167" w:rsidRPr="00E41E21" w:rsidRDefault="00A56167" w:rsidP="00BF1B56">
            <w:pPr>
              <w:pStyle w:val="block"/>
              <w:spacing w:after="0" w:line="240" w:lineRule="atLeast"/>
              <w:ind w:left="0"/>
              <w:jc w:val="center"/>
              <w:rPr>
                <w:szCs w:val="22"/>
              </w:rPr>
            </w:pPr>
          </w:p>
        </w:tc>
        <w:tc>
          <w:tcPr>
            <w:tcW w:w="1530" w:type="dxa"/>
            <w:vAlign w:val="bottom"/>
          </w:tcPr>
          <w:p w14:paraId="207EFA73" w14:textId="77777777" w:rsidR="00A56167" w:rsidRPr="00E41E21" w:rsidRDefault="00A56167" w:rsidP="00A56167">
            <w:pPr>
              <w:pStyle w:val="block"/>
              <w:tabs>
                <w:tab w:val="clear" w:pos="227"/>
                <w:tab w:val="clear" w:pos="680"/>
                <w:tab w:val="left" w:pos="702"/>
                <w:tab w:val="decimal" w:pos="1056"/>
              </w:tabs>
              <w:spacing w:after="0" w:line="240" w:lineRule="atLeast"/>
              <w:ind w:left="-96" w:right="-83"/>
              <w:rPr>
                <w:szCs w:val="22"/>
              </w:rPr>
            </w:pPr>
          </w:p>
        </w:tc>
      </w:tr>
      <w:tr w:rsidR="00F324D9" w:rsidRPr="007603C5" w14:paraId="7755D1E5" w14:textId="77777777" w:rsidTr="00AC28F1">
        <w:tc>
          <w:tcPr>
            <w:tcW w:w="3420" w:type="dxa"/>
          </w:tcPr>
          <w:p w14:paraId="0A1D2FA7" w14:textId="0BF7907F" w:rsidR="00F324D9" w:rsidRPr="00E41E21" w:rsidRDefault="00F324D9" w:rsidP="00F324D9">
            <w:pPr>
              <w:pStyle w:val="block"/>
              <w:spacing w:after="0" w:line="240" w:lineRule="atLeast"/>
              <w:ind w:left="-18" w:right="-146"/>
              <w:rPr>
                <w:szCs w:val="22"/>
              </w:rPr>
            </w:pPr>
            <w:r w:rsidRPr="00E41E21">
              <w:rPr>
                <w:szCs w:val="22"/>
              </w:rPr>
              <w:t xml:space="preserve">Annual dividend </w:t>
            </w:r>
          </w:p>
        </w:tc>
        <w:tc>
          <w:tcPr>
            <w:tcW w:w="1440" w:type="dxa"/>
            <w:vAlign w:val="bottom"/>
          </w:tcPr>
          <w:p w14:paraId="1CB9D23E" w14:textId="64E8996E" w:rsidR="00F324D9" w:rsidRPr="00E41E21" w:rsidRDefault="00F324D9" w:rsidP="00F324D9">
            <w:pPr>
              <w:ind w:left="72" w:right="-108" w:hanging="191"/>
              <w:jc w:val="center"/>
              <w:rPr>
                <w:rFonts w:ascii="Times New Roman" w:eastAsia="MS Mincho" w:hAnsi="Times New Roman"/>
                <w:sz w:val="22"/>
                <w:szCs w:val="22"/>
                <w:lang w:bidi="ar-SA"/>
              </w:rPr>
            </w:pPr>
            <w:r w:rsidRPr="00E41E21">
              <w:rPr>
                <w:rFonts w:ascii="Times New Roman" w:eastAsia="MS Mincho" w:hAnsi="Times New Roman"/>
                <w:sz w:val="22"/>
                <w:szCs w:val="22"/>
                <w:lang w:bidi="ar-SA"/>
              </w:rPr>
              <w:t>30 April 2021</w:t>
            </w:r>
          </w:p>
        </w:tc>
        <w:tc>
          <w:tcPr>
            <w:tcW w:w="1350" w:type="dxa"/>
          </w:tcPr>
          <w:p w14:paraId="1FC34D52" w14:textId="6AE3E22F" w:rsidR="00F324D9" w:rsidRPr="00E41E21" w:rsidRDefault="00F324D9" w:rsidP="00F324D9">
            <w:pPr>
              <w:ind w:left="-20" w:right="-107"/>
              <w:jc w:val="center"/>
              <w:rPr>
                <w:rFonts w:ascii="Times New Roman" w:eastAsia="MS Mincho" w:hAnsi="Times New Roman"/>
                <w:sz w:val="22"/>
                <w:szCs w:val="22"/>
                <w:lang w:bidi="ar-SA"/>
              </w:rPr>
            </w:pPr>
            <w:r w:rsidRPr="00E41E21">
              <w:rPr>
                <w:rFonts w:ascii="Times New Roman" w:eastAsia="MS Mincho" w:hAnsi="Times New Roman"/>
                <w:sz w:val="22"/>
                <w:szCs w:val="22"/>
                <w:lang w:bidi="ar-SA"/>
              </w:rPr>
              <w:t>May 2021</w:t>
            </w:r>
          </w:p>
        </w:tc>
        <w:tc>
          <w:tcPr>
            <w:tcW w:w="1350" w:type="dxa"/>
            <w:vAlign w:val="bottom"/>
          </w:tcPr>
          <w:p w14:paraId="227A107E" w14:textId="3227195E" w:rsidR="00F324D9" w:rsidRPr="00E41E21" w:rsidRDefault="00F324D9" w:rsidP="00F324D9">
            <w:pPr>
              <w:pStyle w:val="block"/>
              <w:spacing w:after="0" w:line="240" w:lineRule="atLeast"/>
              <w:ind w:left="0"/>
              <w:jc w:val="center"/>
              <w:rPr>
                <w:szCs w:val="22"/>
              </w:rPr>
            </w:pPr>
            <w:r w:rsidRPr="00E41E21">
              <w:rPr>
                <w:szCs w:val="22"/>
              </w:rPr>
              <w:t>0.70</w:t>
            </w:r>
          </w:p>
        </w:tc>
        <w:tc>
          <w:tcPr>
            <w:tcW w:w="270" w:type="dxa"/>
            <w:vAlign w:val="bottom"/>
          </w:tcPr>
          <w:p w14:paraId="3FD7731C" w14:textId="77777777" w:rsidR="00F324D9" w:rsidRPr="00E41E21" w:rsidRDefault="00F324D9" w:rsidP="00F324D9">
            <w:pPr>
              <w:pStyle w:val="block"/>
              <w:spacing w:after="0" w:line="240" w:lineRule="atLeast"/>
              <w:ind w:left="0"/>
              <w:jc w:val="center"/>
              <w:rPr>
                <w:szCs w:val="22"/>
              </w:rPr>
            </w:pPr>
          </w:p>
        </w:tc>
        <w:tc>
          <w:tcPr>
            <w:tcW w:w="1530" w:type="dxa"/>
            <w:vAlign w:val="bottom"/>
          </w:tcPr>
          <w:p w14:paraId="4767E1FF" w14:textId="5832D45E" w:rsidR="00F324D9" w:rsidRPr="00E41E21" w:rsidRDefault="00F324D9" w:rsidP="00F324D9">
            <w:pPr>
              <w:tabs>
                <w:tab w:val="decimal" w:pos="731"/>
                <w:tab w:val="decimal" w:pos="765"/>
              </w:tabs>
              <w:spacing w:line="240" w:lineRule="auto"/>
              <w:ind w:right="97"/>
              <w:jc w:val="right"/>
              <w:rPr>
                <w:rFonts w:ascii="Times New Roman" w:hAnsi="Times New Roman"/>
                <w:sz w:val="22"/>
                <w:szCs w:val="22"/>
              </w:rPr>
            </w:pPr>
            <w:r w:rsidRPr="00E41E21">
              <w:rPr>
                <w:rFonts w:ascii="Times New Roman" w:hAnsi="Times New Roman"/>
                <w:sz w:val="22"/>
                <w:szCs w:val="22"/>
              </w:rPr>
              <w:t>3,130</w:t>
            </w:r>
          </w:p>
        </w:tc>
      </w:tr>
    </w:tbl>
    <w:p w14:paraId="322D3FDA" w14:textId="77777777" w:rsidR="00CD300D" w:rsidRDefault="00CD300D" w:rsidP="002340CB">
      <w:pPr>
        <w:pStyle w:val="Header"/>
        <w:tabs>
          <w:tab w:val="clear" w:pos="4153"/>
          <w:tab w:val="clear" w:pos="8306"/>
        </w:tabs>
        <w:ind w:left="540"/>
        <w:jc w:val="thaiDistribute"/>
        <w:rPr>
          <w:rFonts w:ascii="Times New Roman" w:hAnsi="Times New Roman" w:cs="Times New Roman"/>
          <w:sz w:val="22"/>
        </w:rPr>
      </w:pPr>
    </w:p>
    <w:p w14:paraId="0CF76E08" w14:textId="7CC3E88B" w:rsidR="00250BEE" w:rsidRPr="00B409EA" w:rsidRDefault="00EE425B" w:rsidP="0027569D">
      <w:pPr>
        <w:pStyle w:val="Heading1"/>
        <w:tabs>
          <w:tab w:val="left" w:pos="540"/>
          <w:tab w:val="left" w:pos="63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3</w:t>
      </w:r>
      <w:r w:rsidR="004A58ED">
        <w:rPr>
          <w:rFonts w:ascii="Times New Roman" w:hAnsi="Times New Roman" w:cs="Times New Roman"/>
          <w:sz w:val="24"/>
          <w:szCs w:val="24"/>
          <w:lang w:val="en-US"/>
        </w:rPr>
        <w:t>0</w:t>
      </w:r>
      <w:r w:rsidR="00250BEE" w:rsidRPr="00B409EA">
        <w:rPr>
          <w:rFonts w:ascii="Times New Roman" w:hAnsi="Times New Roman" w:cs="Times New Roman"/>
          <w:sz w:val="24"/>
          <w:szCs w:val="24"/>
          <w:lang w:val="en-US"/>
        </w:rPr>
        <w:tab/>
        <w:t>Financial instruments</w:t>
      </w:r>
    </w:p>
    <w:p w14:paraId="0B44E899" w14:textId="77777777" w:rsidR="00250BEE" w:rsidRPr="007F0193" w:rsidRDefault="00250BEE" w:rsidP="0008115E">
      <w:pPr>
        <w:spacing w:line="240" w:lineRule="exact"/>
        <w:ind w:left="547" w:hanging="540"/>
        <w:rPr>
          <w:rFonts w:ascii="Times New Roman" w:hAnsi="Times New Roman" w:cs="Times New Roman"/>
          <w:sz w:val="22"/>
          <w:szCs w:val="22"/>
          <w:lang w:val="en-US"/>
        </w:rPr>
      </w:pPr>
    </w:p>
    <w:p w14:paraId="6D9BF831" w14:textId="2D559E93" w:rsidR="004078A9" w:rsidRPr="004D6AC5" w:rsidRDefault="004078A9" w:rsidP="009643A1">
      <w:pPr>
        <w:pStyle w:val="ListParagraph"/>
        <w:numPr>
          <w:ilvl w:val="0"/>
          <w:numId w:val="31"/>
        </w:numPr>
        <w:spacing w:line="240" w:lineRule="exact"/>
        <w:ind w:left="540" w:hanging="540"/>
        <w:jc w:val="thaiDistribute"/>
        <w:rPr>
          <w:i/>
          <w:iCs/>
          <w:lang w:val="en-US"/>
        </w:rPr>
      </w:pPr>
      <w:r w:rsidRPr="004D6AC5">
        <w:rPr>
          <w:i/>
          <w:iCs/>
          <w:lang w:val="en-US"/>
        </w:rPr>
        <w:t>Carrying amount</w:t>
      </w:r>
      <w:r w:rsidR="00817CF2" w:rsidRPr="004D6AC5">
        <w:rPr>
          <w:i/>
          <w:iCs/>
          <w:lang w:val="en-US"/>
        </w:rPr>
        <w:t>s</w:t>
      </w:r>
      <w:r w:rsidRPr="004D6AC5">
        <w:rPr>
          <w:i/>
          <w:iCs/>
          <w:lang w:val="en-US"/>
        </w:rPr>
        <w:t xml:space="preserve"> and fair values</w:t>
      </w:r>
    </w:p>
    <w:p w14:paraId="138D5C00" w14:textId="77777777" w:rsidR="004078A9" w:rsidRPr="004D6AC5" w:rsidRDefault="004078A9" w:rsidP="0008115E">
      <w:pPr>
        <w:spacing w:line="240" w:lineRule="exact"/>
        <w:ind w:left="547"/>
        <w:jc w:val="thaiDistribute"/>
        <w:rPr>
          <w:rFonts w:ascii="Times New Roman" w:hAnsi="Times New Roman" w:cs="Times New Roman"/>
          <w:sz w:val="22"/>
          <w:lang w:val="en-US" w:bidi="ar-SA"/>
        </w:rPr>
      </w:pPr>
    </w:p>
    <w:p w14:paraId="2606BA4E" w14:textId="77777777" w:rsidR="00D33D90" w:rsidRDefault="00E852CE" w:rsidP="0008115E">
      <w:pPr>
        <w:spacing w:line="240" w:lineRule="exact"/>
        <w:ind w:left="547"/>
        <w:jc w:val="thaiDistribute"/>
        <w:rPr>
          <w:rFonts w:ascii="Times New Roman" w:hAnsi="Times New Roman" w:cs="Times New Roman"/>
          <w:sz w:val="22"/>
          <w:lang w:val="en-US" w:bidi="ar-SA"/>
        </w:rPr>
      </w:pPr>
      <w:r w:rsidRPr="00E852CE">
        <w:rPr>
          <w:rFonts w:ascii="Times New Roman" w:hAnsi="Times New Roman" w:cs="Times New Roman"/>
          <w:sz w:val="22"/>
          <w:lang w:val="en-US" w:bidi="ar-SA"/>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313BB491" w14:textId="77777777" w:rsidR="0098084B" w:rsidRDefault="00AD7496">
      <w:pPr>
        <w:spacing w:line="240" w:lineRule="auto"/>
        <w:rPr>
          <w:rFonts w:ascii="Times New Roman" w:hAnsi="Times New Roman" w:cs="Times New Roman"/>
          <w:sz w:val="22"/>
          <w:lang w:val="en-US" w:bidi="ar-SA"/>
        </w:rPr>
        <w:sectPr w:rsidR="0098084B" w:rsidSect="0005104D">
          <w:pgSz w:w="11907" w:h="16840" w:code="9"/>
          <w:pgMar w:top="720" w:right="1152" w:bottom="576" w:left="1152" w:header="720" w:footer="720" w:gutter="0"/>
          <w:cols w:space="720"/>
          <w:docGrid w:linePitch="272"/>
        </w:sectPr>
      </w:pPr>
      <w:r>
        <w:rPr>
          <w:rFonts w:ascii="Times New Roman" w:hAnsi="Times New Roman" w:cs="Times New Roman"/>
          <w:sz w:val="22"/>
          <w:lang w:val="en-US" w:bidi="ar-SA"/>
        </w:rPr>
        <w:br w:type="page"/>
      </w:r>
    </w:p>
    <w:tbl>
      <w:tblPr>
        <w:tblW w:w="14819" w:type="dxa"/>
        <w:tblInd w:w="466" w:type="dxa"/>
        <w:tblLayout w:type="fixed"/>
        <w:tblLook w:val="04A0" w:firstRow="1" w:lastRow="0" w:firstColumn="1" w:lastColumn="0" w:noHBand="0" w:noVBand="1"/>
      </w:tblPr>
      <w:tblGrid>
        <w:gridCol w:w="3032"/>
        <w:gridCol w:w="236"/>
        <w:gridCol w:w="766"/>
        <w:gridCol w:w="236"/>
        <w:gridCol w:w="680"/>
        <w:gridCol w:w="270"/>
        <w:gridCol w:w="720"/>
        <w:gridCol w:w="270"/>
        <w:gridCol w:w="720"/>
        <w:gridCol w:w="270"/>
        <w:gridCol w:w="724"/>
        <w:gridCol w:w="270"/>
        <w:gridCol w:w="719"/>
        <w:gridCol w:w="270"/>
        <w:gridCol w:w="708"/>
        <w:gridCol w:w="270"/>
        <w:gridCol w:w="729"/>
        <w:gridCol w:w="236"/>
        <w:gridCol w:w="664"/>
        <w:gridCol w:w="281"/>
        <w:gridCol w:w="714"/>
        <w:gridCol w:w="236"/>
        <w:gridCol w:w="735"/>
        <w:gridCol w:w="281"/>
        <w:gridCol w:w="782"/>
      </w:tblGrid>
      <w:tr w:rsidR="009F112B" w:rsidRPr="00626AB4" w14:paraId="2E59CCA7" w14:textId="77777777" w:rsidTr="009F112B">
        <w:trPr>
          <w:trHeight w:val="261"/>
        </w:trPr>
        <w:tc>
          <w:tcPr>
            <w:tcW w:w="3032" w:type="dxa"/>
            <w:shd w:val="clear" w:color="auto" w:fill="auto"/>
            <w:vAlign w:val="bottom"/>
          </w:tcPr>
          <w:p w14:paraId="792340E0" w14:textId="77777777" w:rsidR="009F112B" w:rsidRPr="00440119" w:rsidRDefault="009F112B" w:rsidP="00BF1B56">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587CC8F6" w14:textId="77777777" w:rsidR="009F112B" w:rsidRPr="00440119" w:rsidRDefault="009F112B" w:rsidP="00BF1B56">
            <w:pPr>
              <w:pStyle w:val="acctfourfigures"/>
              <w:tabs>
                <w:tab w:val="left" w:pos="720"/>
              </w:tabs>
              <w:spacing w:line="240" w:lineRule="auto"/>
              <w:ind w:left="-43" w:right="-86"/>
              <w:jc w:val="center"/>
              <w:rPr>
                <w:i/>
                <w:iCs/>
                <w:sz w:val="20"/>
                <w:lang w:val="en-US" w:eastAsia="en-GB" w:bidi="th-TH"/>
              </w:rPr>
            </w:pPr>
          </w:p>
        </w:tc>
        <w:tc>
          <w:tcPr>
            <w:tcW w:w="11551" w:type="dxa"/>
            <w:gridSpan w:val="23"/>
          </w:tcPr>
          <w:p w14:paraId="46365B4F" w14:textId="26209CF2" w:rsidR="009F112B" w:rsidRPr="00440119" w:rsidRDefault="009F112B" w:rsidP="00BF1B56">
            <w:pPr>
              <w:pStyle w:val="acctfourfigures"/>
              <w:tabs>
                <w:tab w:val="left" w:pos="720"/>
              </w:tabs>
              <w:spacing w:line="240" w:lineRule="auto"/>
              <w:ind w:left="-43" w:right="-86"/>
              <w:jc w:val="center"/>
              <w:rPr>
                <w:b/>
                <w:bCs/>
                <w:sz w:val="20"/>
                <w:cs/>
                <w:lang w:val="en-US" w:eastAsia="en-GB" w:bidi="th-TH"/>
              </w:rPr>
            </w:pPr>
            <w:r w:rsidRPr="00440119">
              <w:rPr>
                <w:b/>
                <w:bCs/>
                <w:sz w:val="20"/>
                <w:lang w:eastAsia="en-GB"/>
              </w:rPr>
              <w:t xml:space="preserve">Consolidated financial statements </w:t>
            </w:r>
          </w:p>
        </w:tc>
      </w:tr>
      <w:tr w:rsidR="009F112B" w:rsidRPr="002B5FEF" w14:paraId="2A618184" w14:textId="77777777" w:rsidTr="009F112B">
        <w:trPr>
          <w:trHeight w:val="20"/>
        </w:trPr>
        <w:tc>
          <w:tcPr>
            <w:tcW w:w="3032" w:type="dxa"/>
            <w:shd w:val="clear" w:color="auto" w:fill="auto"/>
            <w:vAlign w:val="bottom"/>
          </w:tcPr>
          <w:p w14:paraId="460CEC2C" w14:textId="77777777" w:rsidR="009F112B" w:rsidRPr="00440119" w:rsidRDefault="009F112B" w:rsidP="00BF1B56">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14:paraId="78CD3517" w14:textId="77777777" w:rsidR="009F112B" w:rsidRPr="00440119" w:rsidRDefault="009F112B" w:rsidP="00BF1B56">
            <w:pPr>
              <w:pStyle w:val="acctfourfigures"/>
              <w:tabs>
                <w:tab w:val="left" w:pos="720"/>
              </w:tabs>
              <w:spacing w:line="240" w:lineRule="auto"/>
              <w:ind w:left="-43" w:right="-86"/>
              <w:jc w:val="center"/>
              <w:rPr>
                <w:i/>
                <w:iCs/>
                <w:sz w:val="20"/>
                <w:lang w:val="en-US" w:eastAsia="en-GB" w:bidi="th-TH"/>
              </w:rPr>
            </w:pPr>
          </w:p>
        </w:tc>
        <w:tc>
          <w:tcPr>
            <w:tcW w:w="5645" w:type="dxa"/>
            <w:gridSpan w:val="11"/>
          </w:tcPr>
          <w:p w14:paraId="737A9CC7" w14:textId="2C18CE2B" w:rsidR="009F112B" w:rsidRPr="00440119" w:rsidRDefault="009F112B" w:rsidP="00BF1B56">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14:paraId="41DD6E03" w14:textId="77777777" w:rsidR="009F112B" w:rsidRPr="00440119" w:rsidRDefault="009F112B" w:rsidP="00BF1B56">
            <w:pPr>
              <w:spacing w:line="240" w:lineRule="auto"/>
              <w:ind w:left="-43" w:right="-86"/>
              <w:rPr>
                <w:rFonts w:ascii="Times New Roman" w:hAnsi="Times New Roman" w:cs="Times New Roman"/>
                <w:lang w:eastAsia="en-GB" w:bidi="ar-SA"/>
              </w:rPr>
            </w:pPr>
          </w:p>
        </w:tc>
        <w:tc>
          <w:tcPr>
            <w:tcW w:w="5636" w:type="dxa"/>
            <w:gridSpan w:val="11"/>
            <w:tcBorders>
              <w:bottom w:val="single" w:sz="4" w:space="0" w:color="auto"/>
            </w:tcBorders>
            <w:shd w:val="clear" w:color="auto" w:fill="auto"/>
            <w:vAlign w:val="bottom"/>
            <w:hideMark/>
          </w:tcPr>
          <w:p w14:paraId="66D23C55" w14:textId="77777777" w:rsidR="009F112B" w:rsidRPr="00440119" w:rsidRDefault="009F112B" w:rsidP="00BF1B56">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Fair value</w:t>
            </w:r>
          </w:p>
        </w:tc>
      </w:tr>
      <w:tr w:rsidR="009F112B" w:rsidRPr="00626AB4" w14:paraId="466F1D53" w14:textId="77777777" w:rsidTr="00A976C7">
        <w:trPr>
          <w:trHeight w:val="20"/>
        </w:trPr>
        <w:tc>
          <w:tcPr>
            <w:tcW w:w="3032" w:type="dxa"/>
            <w:shd w:val="clear" w:color="auto" w:fill="auto"/>
            <w:vAlign w:val="bottom"/>
            <w:hideMark/>
          </w:tcPr>
          <w:p w14:paraId="79B2695C" w14:textId="2660756F" w:rsidR="009F112B" w:rsidRPr="00115045" w:rsidRDefault="009F112B" w:rsidP="00BF1B56">
            <w:pPr>
              <w:spacing w:line="240" w:lineRule="auto"/>
              <w:ind w:left="-19" w:right="-90"/>
              <w:rPr>
                <w:rFonts w:ascii="Times New Roman" w:hAnsi="Times New Roman" w:cs="Times New Roman"/>
                <w:b/>
                <w:bCs/>
                <w:cs/>
                <w:lang w:eastAsia="en-GB" w:bidi="ar-SA"/>
              </w:rPr>
            </w:pPr>
            <w:r w:rsidRPr="00115045">
              <w:rPr>
                <w:rFonts w:ascii="Times New Roman" w:hAnsi="Times New Roman" w:cs="Times New Roman"/>
                <w:b/>
                <w:bCs/>
                <w:lang w:eastAsia="en-GB"/>
              </w:rPr>
              <w:t>At 3</w:t>
            </w:r>
            <w:r>
              <w:rPr>
                <w:rFonts w:ascii="Times New Roman" w:hAnsi="Times New Roman" w:cs="Times New Roman"/>
                <w:b/>
                <w:bCs/>
                <w:lang w:eastAsia="en-GB"/>
              </w:rPr>
              <w:t>1</w:t>
            </w:r>
            <w:r w:rsidRPr="00115045">
              <w:rPr>
                <w:rFonts w:ascii="Times New Roman" w:hAnsi="Times New Roman" w:cs="Times New Roman"/>
                <w:b/>
                <w:bCs/>
                <w:lang w:eastAsia="en-GB"/>
              </w:rPr>
              <w:t xml:space="preserve"> </w:t>
            </w:r>
            <w:r>
              <w:rPr>
                <w:rFonts w:ascii="Times New Roman" w:hAnsi="Times New Roman" w:cs="Times New Roman"/>
                <w:b/>
                <w:bCs/>
                <w:lang w:eastAsia="en-GB"/>
              </w:rPr>
              <w:t>Dec</w:t>
            </w:r>
            <w:r w:rsidRPr="00115045">
              <w:rPr>
                <w:rFonts w:ascii="Times New Roman" w:hAnsi="Times New Roman" w:cs="Times New Roman"/>
                <w:b/>
                <w:bCs/>
                <w:lang w:eastAsia="en-GB"/>
              </w:rPr>
              <w:t>ember</w:t>
            </w:r>
          </w:p>
        </w:tc>
        <w:tc>
          <w:tcPr>
            <w:tcW w:w="236" w:type="dxa"/>
            <w:shd w:val="clear" w:color="auto" w:fill="auto"/>
            <w:vAlign w:val="bottom"/>
            <w:hideMark/>
          </w:tcPr>
          <w:p w14:paraId="4C80E868" w14:textId="77777777" w:rsidR="009F112B" w:rsidRPr="00440119" w:rsidRDefault="009F112B" w:rsidP="00BF1B56">
            <w:pPr>
              <w:pStyle w:val="acctfourfigures"/>
              <w:tabs>
                <w:tab w:val="left" w:pos="720"/>
              </w:tabs>
              <w:spacing w:line="240" w:lineRule="auto"/>
              <w:ind w:left="-105" w:right="-86"/>
              <w:jc w:val="center"/>
              <w:rPr>
                <w:sz w:val="20"/>
                <w:lang w:val="en-US" w:eastAsia="en-GB" w:bidi="th-TH"/>
              </w:rPr>
            </w:pPr>
          </w:p>
        </w:tc>
        <w:tc>
          <w:tcPr>
            <w:tcW w:w="1682" w:type="dxa"/>
            <w:gridSpan w:val="3"/>
            <w:tcBorders>
              <w:top w:val="single" w:sz="4" w:space="0" w:color="auto"/>
              <w:bottom w:val="single" w:sz="4" w:space="0" w:color="auto"/>
            </w:tcBorders>
          </w:tcPr>
          <w:p w14:paraId="0527D3EC" w14:textId="77777777" w:rsidR="009F112B" w:rsidRDefault="009F112B" w:rsidP="00BF1B56">
            <w:pPr>
              <w:pStyle w:val="acctfourfigures"/>
              <w:tabs>
                <w:tab w:val="left" w:pos="720"/>
              </w:tabs>
              <w:spacing w:line="240" w:lineRule="auto"/>
              <w:ind w:left="-43" w:right="-86"/>
              <w:jc w:val="center"/>
              <w:rPr>
                <w:color w:val="000000"/>
                <w:sz w:val="20"/>
                <w:lang w:eastAsia="en-GB"/>
              </w:rPr>
            </w:pPr>
          </w:p>
          <w:p w14:paraId="00EE40D5" w14:textId="77777777" w:rsidR="009F112B" w:rsidRDefault="009F112B" w:rsidP="00BF1B56">
            <w:pPr>
              <w:pStyle w:val="acctfourfigures"/>
              <w:tabs>
                <w:tab w:val="left" w:pos="720"/>
              </w:tabs>
              <w:spacing w:line="240" w:lineRule="auto"/>
              <w:ind w:left="-43" w:right="-86"/>
              <w:jc w:val="center"/>
              <w:rPr>
                <w:color w:val="000000"/>
                <w:sz w:val="20"/>
                <w:lang w:eastAsia="en-GB"/>
              </w:rPr>
            </w:pPr>
          </w:p>
          <w:p w14:paraId="28CB5B53" w14:textId="63F9CB04" w:rsidR="009F112B" w:rsidRDefault="009F112B" w:rsidP="00BF1B56">
            <w:pPr>
              <w:pStyle w:val="acctfourfigures"/>
              <w:tabs>
                <w:tab w:val="left" w:pos="720"/>
              </w:tabs>
              <w:spacing w:line="240" w:lineRule="auto"/>
              <w:ind w:left="-43" w:right="-86"/>
              <w:jc w:val="center"/>
              <w:rPr>
                <w:color w:val="000000"/>
                <w:sz w:val="20"/>
                <w:lang w:eastAsia="en-GB"/>
              </w:rPr>
            </w:pPr>
            <w:r w:rsidRPr="009F112B">
              <w:rPr>
                <w:color w:val="000000"/>
                <w:sz w:val="20"/>
                <w:lang w:eastAsia="en-GB"/>
              </w:rPr>
              <w:t>Hedging instruments</w:t>
            </w:r>
          </w:p>
        </w:tc>
        <w:tc>
          <w:tcPr>
            <w:tcW w:w="270" w:type="dxa"/>
            <w:tcBorders>
              <w:top w:val="single" w:sz="4" w:space="0" w:color="auto"/>
            </w:tcBorders>
          </w:tcPr>
          <w:p w14:paraId="467CA3CB" w14:textId="77777777" w:rsidR="009F112B" w:rsidRDefault="009F112B" w:rsidP="00BF1B56">
            <w:pPr>
              <w:pStyle w:val="acctfourfigures"/>
              <w:tabs>
                <w:tab w:val="left" w:pos="720"/>
              </w:tabs>
              <w:spacing w:line="240" w:lineRule="auto"/>
              <w:ind w:left="-43" w:right="-86"/>
              <w:jc w:val="center"/>
              <w:rPr>
                <w:color w:val="000000"/>
                <w:sz w:val="20"/>
                <w:lang w:eastAsia="en-GB"/>
              </w:rPr>
            </w:pPr>
          </w:p>
        </w:tc>
        <w:tc>
          <w:tcPr>
            <w:tcW w:w="1710" w:type="dxa"/>
            <w:gridSpan w:val="3"/>
            <w:tcBorders>
              <w:top w:val="single" w:sz="4" w:space="0" w:color="auto"/>
              <w:bottom w:val="single" w:sz="4" w:space="0" w:color="auto"/>
            </w:tcBorders>
          </w:tcPr>
          <w:p w14:paraId="0860AC89" w14:textId="6C9C6286" w:rsidR="009F112B" w:rsidRDefault="009F112B" w:rsidP="00BF1B56">
            <w:pPr>
              <w:pStyle w:val="acctfourfigures"/>
              <w:tabs>
                <w:tab w:val="left" w:pos="720"/>
              </w:tabs>
              <w:spacing w:line="240" w:lineRule="auto"/>
              <w:ind w:left="-43" w:right="-86"/>
              <w:jc w:val="center"/>
              <w:rPr>
                <w:color w:val="000000"/>
                <w:sz w:val="20"/>
                <w:lang w:eastAsia="en-GB"/>
              </w:rPr>
            </w:pPr>
          </w:p>
          <w:p w14:paraId="7FC7B392" w14:textId="77777777" w:rsidR="009F112B" w:rsidRDefault="009F112B" w:rsidP="00BF1B56">
            <w:pPr>
              <w:pStyle w:val="acctfourfigures"/>
              <w:tabs>
                <w:tab w:val="left" w:pos="720"/>
              </w:tabs>
              <w:spacing w:line="240" w:lineRule="auto"/>
              <w:ind w:left="-43" w:right="-86"/>
              <w:jc w:val="center"/>
              <w:rPr>
                <w:color w:val="000000"/>
                <w:sz w:val="20"/>
                <w:lang w:eastAsia="en-GB"/>
              </w:rPr>
            </w:pPr>
            <w:r>
              <w:rPr>
                <w:color w:val="000000"/>
                <w:sz w:val="20"/>
                <w:lang w:eastAsia="en-GB"/>
              </w:rPr>
              <w:t>Fair value</w:t>
            </w:r>
          </w:p>
          <w:p w14:paraId="2B40E3E6" w14:textId="77777777" w:rsidR="009F112B" w:rsidRPr="00440119" w:rsidRDefault="009F112B" w:rsidP="00BF1B56">
            <w:pPr>
              <w:pStyle w:val="acctfourfigures"/>
              <w:tabs>
                <w:tab w:val="left" w:pos="720"/>
              </w:tabs>
              <w:spacing w:line="240" w:lineRule="auto"/>
              <w:ind w:left="-43" w:right="-86"/>
              <w:jc w:val="center"/>
              <w:rPr>
                <w:color w:val="000000"/>
                <w:sz w:val="20"/>
                <w:lang w:eastAsia="en-GB"/>
              </w:rPr>
            </w:pPr>
            <w:r>
              <w:rPr>
                <w:color w:val="000000"/>
                <w:sz w:val="20"/>
                <w:lang w:eastAsia="en-GB"/>
              </w:rPr>
              <w:t>through profit or loss</w:t>
            </w:r>
          </w:p>
        </w:tc>
        <w:tc>
          <w:tcPr>
            <w:tcW w:w="270" w:type="dxa"/>
            <w:tcBorders>
              <w:top w:val="single" w:sz="4" w:space="0" w:color="auto"/>
            </w:tcBorders>
          </w:tcPr>
          <w:p w14:paraId="7373ABC5" w14:textId="77777777" w:rsidR="009F112B" w:rsidRPr="00440119" w:rsidRDefault="009F112B" w:rsidP="00BF1B56">
            <w:pPr>
              <w:pStyle w:val="acctfourfigures"/>
              <w:tabs>
                <w:tab w:val="left" w:pos="720"/>
              </w:tabs>
              <w:spacing w:line="240" w:lineRule="auto"/>
              <w:ind w:left="-43" w:right="-86"/>
              <w:jc w:val="center"/>
              <w:rPr>
                <w:color w:val="000000"/>
                <w:sz w:val="20"/>
                <w:lang w:eastAsia="en-GB"/>
              </w:rPr>
            </w:pPr>
          </w:p>
        </w:tc>
        <w:tc>
          <w:tcPr>
            <w:tcW w:w="1713" w:type="dxa"/>
            <w:gridSpan w:val="3"/>
            <w:tcBorders>
              <w:top w:val="single" w:sz="4" w:space="0" w:color="auto"/>
              <w:bottom w:val="single" w:sz="4" w:space="0" w:color="auto"/>
            </w:tcBorders>
            <w:shd w:val="clear" w:color="auto" w:fill="auto"/>
            <w:vAlign w:val="bottom"/>
            <w:hideMark/>
          </w:tcPr>
          <w:p w14:paraId="37918DC4" w14:textId="77777777" w:rsidR="009F112B" w:rsidRPr="00440119" w:rsidRDefault="009F112B" w:rsidP="00BF1B56">
            <w:pPr>
              <w:pStyle w:val="acctfourfigures"/>
              <w:tabs>
                <w:tab w:val="left" w:pos="720"/>
              </w:tabs>
              <w:spacing w:line="240" w:lineRule="auto"/>
              <w:ind w:left="-43" w:right="-86"/>
              <w:jc w:val="center"/>
              <w:rPr>
                <w:sz w:val="20"/>
                <w:cs/>
                <w:lang w:eastAsia="en-GB" w:bidi="th-TH"/>
              </w:rPr>
            </w:pPr>
            <w:r w:rsidRPr="00440119">
              <w:rPr>
                <w:color w:val="000000"/>
                <w:sz w:val="20"/>
                <w:lang w:eastAsia="en-GB"/>
              </w:rPr>
              <w:t>Fair value through other comprehensive income</w:t>
            </w:r>
          </w:p>
        </w:tc>
        <w:tc>
          <w:tcPr>
            <w:tcW w:w="270" w:type="dxa"/>
            <w:shd w:val="clear" w:color="auto" w:fill="auto"/>
            <w:vAlign w:val="bottom"/>
          </w:tcPr>
          <w:p w14:paraId="65F872F0" w14:textId="77777777" w:rsidR="009F112B" w:rsidRPr="00440119" w:rsidRDefault="009F112B" w:rsidP="00BF1B56">
            <w:pPr>
              <w:spacing w:line="240" w:lineRule="auto"/>
              <w:ind w:left="-43" w:right="-86"/>
              <w:jc w:val="center"/>
              <w:rPr>
                <w:rFonts w:ascii="Times New Roman" w:hAnsi="Times New Roman" w:cs="Times New Roman"/>
                <w:lang w:eastAsia="en-GB" w:bidi="ar-SA"/>
              </w:rPr>
            </w:pPr>
          </w:p>
        </w:tc>
        <w:tc>
          <w:tcPr>
            <w:tcW w:w="1707" w:type="dxa"/>
            <w:gridSpan w:val="3"/>
            <w:tcBorders>
              <w:bottom w:val="single" w:sz="4" w:space="0" w:color="auto"/>
            </w:tcBorders>
            <w:shd w:val="clear" w:color="auto" w:fill="auto"/>
            <w:vAlign w:val="bottom"/>
            <w:hideMark/>
          </w:tcPr>
          <w:p w14:paraId="075E601F" w14:textId="77777777" w:rsidR="009F112B" w:rsidRPr="00440119" w:rsidRDefault="009F112B" w:rsidP="00BF1B56">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14:paraId="4A9A2D33" w14:textId="77777777" w:rsidR="009F112B" w:rsidRPr="00440119" w:rsidRDefault="009F112B" w:rsidP="00BF1B56">
            <w:pPr>
              <w:pStyle w:val="acctfourfigures"/>
              <w:tabs>
                <w:tab w:val="left" w:pos="720"/>
              </w:tabs>
              <w:spacing w:line="240" w:lineRule="auto"/>
              <w:ind w:left="-43" w:right="-86"/>
              <w:jc w:val="center"/>
              <w:rPr>
                <w:sz w:val="20"/>
                <w:lang w:eastAsia="en-GB" w:bidi="th-TH"/>
              </w:rPr>
            </w:pPr>
          </w:p>
        </w:tc>
        <w:tc>
          <w:tcPr>
            <w:tcW w:w="1659" w:type="dxa"/>
            <w:gridSpan w:val="3"/>
            <w:tcBorders>
              <w:bottom w:val="single" w:sz="4" w:space="0" w:color="auto"/>
            </w:tcBorders>
            <w:shd w:val="clear" w:color="auto" w:fill="auto"/>
            <w:vAlign w:val="bottom"/>
            <w:hideMark/>
          </w:tcPr>
          <w:p w14:paraId="17C4D040" w14:textId="77777777" w:rsidR="009F112B" w:rsidRPr="00440119" w:rsidRDefault="009F112B" w:rsidP="00BF1B56">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14:paraId="7475EF1A" w14:textId="77777777" w:rsidR="009F112B" w:rsidRPr="00440119" w:rsidRDefault="009F112B" w:rsidP="00BF1B56">
            <w:pPr>
              <w:spacing w:line="240" w:lineRule="auto"/>
              <w:ind w:left="-43" w:right="-86"/>
              <w:jc w:val="center"/>
              <w:rPr>
                <w:rFonts w:ascii="Times New Roman" w:hAnsi="Times New Roman" w:cs="Times New Roman"/>
                <w:lang w:eastAsia="en-GB"/>
              </w:rPr>
            </w:pPr>
          </w:p>
        </w:tc>
        <w:tc>
          <w:tcPr>
            <w:tcW w:w="1798" w:type="dxa"/>
            <w:gridSpan w:val="3"/>
            <w:tcBorders>
              <w:bottom w:val="single" w:sz="4" w:space="0" w:color="auto"/>
            </w:tcBorders>
            <w:shd w:val="clear" w:color="auto" w:fill="auto"/>
            <w:vAlign w:val="bottom"/>
            <w:hideMark/>
          </w:tcPr>
          <w:p w14:paraId="6B62C010" w14:textId="77777777" w:rsidR="009F112B" w:rsidRPr="00440119" w:rsidRDefault="009F112B" w:rsidP="00BF1B56">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9F112B" w:rsidRPr="00626AB4" w14:paraId="27CFCCD8" w14:textId="77777777" w:rsidTr="00A976C7">
        <w:trPr>
          <w:trHeight w:val="20"/>
        </w:trPr>
        <w:tc>
          <w:tcPr>
            <w:tcW w:w="3032" w:type="dxa"/>
            <w:shd w:val="clear" w:color="auto" w:fill="auto"/>
          </w:tcPr>
          <w:p w14:paraId="61CFE72E" w14:textId="77777777" w:rsidR="009F112B" w:rsidRPr="00440119" w:rsidRDefault="009F112B" w:rsidP="009F112B">
            <w:pPr>
              <w:spacing w:line="240" w:lineRule="auto"/>
              <w:ind w:left="-14" w:right="-90"/>
              <w:rPr>
                <w:rFonts w:ascii="Times New Roman" w:hAnsi="Times New Roman" w:cs="Times New Roman"/>
                <w:b/>
                <w:bCs/>
                <w:i/>
                <w:iCs/>
                <w:lang w:eastAsia="en-GB"/>
              </w:rPr>
            </w:pPr>
          </w:p>
        </w:tc>
        <w:tc>
          <w:tcPr>
            <w:tcW w:w="236" w:type="dxa"/>
            <w:shd w:val="clear" w:color="auto" w:fill="auto"/>
          </w:tcPr>
          <w:p w14:paraId="7FE4AE7E" w14:textId="77777777" w:rsidR="009F112B" w:rsidRPr="00440119" w:rsidRDefault="009F112B" w:rsidP="009F112B">
            <w:pPr>
              <w:pStyle w:val="acctfourfigures"/>
              <w:tabs>
                <w:tab w:val="left" w:pos="720"/>
              </w:tabs>
              <w:spacing w:line="240" w:lineRule="auto"/>
              <w:ind w:left="-42" w:right="-90"/>
              <w:jc w:val="center"/>
              <w:rPr>
                <w:i/>
                <w:iCs/>
                <w:sz w:val="20"/>
                <w:lang w:val="en-US" w:eastAsia="en-GB" w:bidi="th-TH"/>
              </w:rPr>
            </w:pPr>
          </w:p>
        </w:tc>
        <w:tc>
          <w:tcPr>
            <w:tcW w:w="766" w:type="dxa"/>
            <w:tcBorders>
              <w:top w:val="single" w:sz="4" w:space="0" w:color="auto"/>
            </w:tcBorders>
          </w:tcPr>
          <w:p w14:paraId="7D58F2D1" w14:textId="019E4EFB" w:rsidR="009F112B" w:rsidRPr="00440119" w:rsidRDefault="009F112B" w:rsidP="009F112B">
            <w:pPr>
              <w:pStyle w:val="acctfourfigures"/>
              <w:tabs>
                <w:tab w:val="clear" w:pos="765"/>
                <w:tab w:val="decimal" w:pos="796"/>
              </w:tabs>
              <w:spacing w:line="240" w:lineRule="auto"/>
              <w:ind w:left="-43" w:right="100"/>
              <w:jc w:val="center"/>
              <w:rPr>
                <w:sz w:val="20"/>
                <w:lang w:eastAsia="en-GB"/>
              </w:rPr>
            </w:pPr>
            <w:r>
              <w:rPr>
                <w:sz w:val="20"/>
                <w:lang w:eastAsia="en-GB"/>
              </w:rPr>
              <w:t>2022</w:t>
            </w:r>
          </w:p>
        </w:tc>
        <w:tc>
          <w:tcPr>
            <w:tcW w:w="236" w:type="dxa"/>
            <w:tcBorders>
              <w:top w:val="single" w:sz="4" w:space="0" w:color="auto"/>
            </w:tcBorders>
          </w:tcPr>
          <w:p w14:paraId="58682CD7"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680" w:type="dxa"/>
            <w:tcBorders>
              <w:top w:val="single" w:sz="4" w:space="0" w:color="auto"/>
            </w:tcBorders>
          </w:tcPr>
          <w:p w14:paraId="2EFE60BE" w14:textId="362986C4" w:rsidR="009F112B" w:rsidRPr="00440119" w:rsidRDefault="009F112B" w:rsidP="009F112B">
            <w:pPr>
              <w:pStyle w:val="acctfourfigures"/>
              <w:tabs>
                <w:tab w:val="clear" w:pos="765"/>
                <w:tab w:val="decimal" w:pos="796"/>
              </w:tabs>
              <w:spacing w:line="240" w:lineRule="auto"/>
              <w:ind w:left="-43" w:right="70"/>
              <w:jc w:val="right"/>
              <w:rPr>
                <w:sz w:val="20"/>
                <w:lang w:eastAsia="en-GB"/>
              </w:rPr>
            </w:pPr>
            <w:r>
              <w:rPr>
                <w:sz w:val="20"/>
                <w:lang w:eastAsia="en-GB"/>
              </w:rPr>
              <w:t>2021</w:t>
            </w:r>
          </w:p>
        </w:tc>
        <w:tc>
          <w:tcPr>
            <w:tcW w:w="270" w:type="dxa"/>
          </w:tcPr>
          <w:p w14:paraId="5EC25E5F"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0" w:type="dxa"/>
            <w:tcBorders>
              <w:top w:val="single" w:sz="4" w:space="0" w:color="auto"/>
            </w:tcBorders>
          </w:tcPr>
          <w:p w14:paraId="6FD2132A" w14:textId="7996859A" w:rsidR="009F112B" w:rsidRPr="00440119" w:rsidRDefault="009F112B" w:rsidP="009F112B">
            <w:pPr>
              <w:pStyle w:val="acctfourfigures"/>
              <w:tabs>
                <w:tab w:val="clear" w:pos="765"/>
                <w:tab w:val="decimal" w:pos="796"/>
              </w:tabs>
              <w:spacing w:line="240" w:lineRule="auto"/>
              <w:ind w:left="-43" w:right="70"/>
              <w:jc w:val="right"/>
              <w:rPr>
                <w:sz w:val="20"/>
                <w:lang w:eastAsia="en-GB"/>
              </w:rPr>
            </w:pPr>
            <w:r>
              <w:rPr>
                <w:sz w:val="20"/>
                <w:lang w:eastAsia="en-GB"/>
              </w:rPr>
              <w:t>2022</w:t>
            </w:r>
          </w:p>
        </w:tc>
        <w:tc>
          <w:tcPr>
            <w:tcW w:w="270" w:type="dxa"/>
            <w:tcBorders>
              <w:top w:val="single" w:sz="4" w:space="0" w:color="auto"/>
            </w:tcBorders>
          </w:tcPr>
          <w:p w14:paraId="693630A9"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0" w:type="dxa"/>
            <w:tcBorders>
              <w:top w:val="single" w:sz="4" w:space="0" w:color="auto"/>
            </w:tcBorders>
          </w:tcPr>
          <w:p w14:paraId="5EF5ADB7" w14:textId="1E9064ED" w:rsidR="009F112B" w:rsidRPr="00440119" w:rsidRDefault="009F112B" w:rsidP="009F112B">
            <w:pPr>
              <w:pStyle w:val="acctfourfigures"/>
              <w:tabs>
                <w:tab w:val="clear" w:pos="765"/>
                <w:tab w:val="decimal" w:pos="523"/>
              </w:tabs>
              <w:spacing w:line="240" w:lineRule="auto"/>
              <w:ind w:left="-43" w:right="70"/>
              <w:jc w:val="right"/>
              <w:rPr>
                <w:sz w:val="20"/>
                <w:lang w:eastAsia="en-GB"/>
              </w:rPr>
            </w:pPr>
            <w:r>
              <w:rPr>
                <w:sz w:val="20"/>
                <w:lang w:eastAsia="en-GB"/>
              </w:rPr>
              <w:t>2021</w:t>
            </w:r>
          </w:p>
        </w:tc>
        <w:tc>
          <w:tcPr>
            <w:tcW w:w="270" w:type="dxa"/>
          </w:tcPr>
          <w:p w14:paraId="12163C05"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4" w:type="dxa"/>
            <w:tcBorders>
              <w:top w:val="single" w:sz="4" w:space="0" w:color="auto"/>
            </w:tcBorders>
            <w:shd w:val="clear" w:color="auto" w:fill="auto"/>
          </w:tcPr>
          <w:p w14:paraId="7A094CED" w14:textId="326FAC4B" w:rsidR="009F112B" w:rsidRPr="00440119" w:rsidRDefault="009F112B" w:rsidP="009F112B">
            <w:pPr>
              <w:pStyle w:val="acctfourfigures"/>
              <w:tabs>
                <w:tab w:val="clear" w:pos="765"/>
                <w:tab w:val="decimal" w:pos="796"/>
              </w:tabs>
              <w:spacing w:line="240" w:lineRule="auto"/>
              <w:ind w:left="-43" w:right="70"/>
              <w:jc w:val="right"/>
              <w:rPr>
                <w:sz w:val="20"/>
                <w:lang w:eastAsia="en-GB"/>
              </w:rPr>
            </w:pPr>
            <w:r>
              <w:rPr>
                <w:sz w:val="20"/>
                <w:lang w:eastAsia="en-GB"/>
              </w:rPr>
              <w:t>2022</w:t>
            </w:r>
          </w:p>
        </w:tc>
        <w:tc>
          <w:tcPr>
            <w:tcW w:w="270" w:type="dxa"/>
            <w:tcBorders>
              <w:top w:val="single" w:sz="4" w:space="0" w:color="auto"/>
            </w:tcBorders>
            <w:shd w:val="clear" w:color="auto" w:fill="auto"/>
          </w:tcPr>
          <w:p w14:paraId="51D91A61"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19" w:type="dxa"/>
            <w:tcBorders>
              <w:top w:val="single" w:sz="4" w:space="0" w:color="auto"/>
            </w:tcBorders>
            <w:shd w:val="clear" w:color="auto" w:fill="auto"/>
          </w:tcPr>
          <w:p w14:paraId="10D5E5DD" w14:textId="013187DA" w:rsidR="009F112B" w:rsidRPr="00440119" w:rsidRDefault="009F112B" w:rsidP="009F112B">
            <w:pPr>
              <w:pStyle w:val="acctfourfigures"/>
              <w:tabs>
                <w:tab w:val="clear" w:pos="765"/>
                <w:tab w:val="decimal" w:pos="796"/>
              </w:tabs>
              <w:spacing w:line="240" w:lineRule="auto"/>
              <w:ind w:left="-43" w:right="70"/>
              <w:jc w:val="right"/>
              <w:rPr>
                <w:sz w:val="20"/>
                <w:lang w:eastAsia="en-GB"/>
              </w:rPr>
            </w:pPr>
            <w:r>
              <w:rPr>
                <w:sz w:val="20"/>
                <w:lang w:eastAsia="en-GB"/>
              </w:rPr>
              <w:t>2021</w:t>
            </w:r>
          </w:p>
        </w:tc>
        <w:tc>
          <w:tcPr>
            <w:tcW w:w="270" w:type="dxa"/>
            <w:shd w:val="clear" w:color="auto" w:fill="auto"/>
          </w:tcPr>
          <w:p w14:paraId="78E014F7" w14:textId="77777777" w:rsidR="009F112B" w:rsidRPr="00440119" w:rsidRDefault="009F112B" w:rsidP="009F112B">
            <w:pPr>
              <w:pStyle w:val="acctfourfigures"/>
              <w:spacing w:line="240" w:lineRule="auto"/>
              <w:ind w:left="-43" w:right="70"/>
              <w:jc w:val="right"/>
              <w:rPr>
                <w:sz w:val="20"/>
                <w:lang w:eastAsia="en-GB"/>
              </w:rPr>
            </w:pPr>
          </w:p>
        </w:tc>
        <w:tc>
          <w:tcPr>
            <w:tcW w:w="708" w:type="dxa"/>
            <w:tcBorders>
              <w:top w:val="single" w:sz="4" w:space="0" w:color="auto"/>
            </w:tcBorders>
            <w:shd w:val="clear" w:color="auto" w:fill="auto"/>
          </w:tcPr>
          <w:p w14:paraId="47914516" w14:textId="6B663D9F" w:rsidR="009F112B" w:rsidRPr="00440119" w:rsidRDefault="009F112B" w:rsidP="009F112B">
            <w:pPr>
              <w:pStyle w:val="acctfourfigures"/>
              <w:tabs>
                <w:tab w:val="decimal" w:pos="595"/>
              </w:tabs>
              <w:spacing w:line="240" w:lineRule="auto"/>
              <w:ind w:left="-43" w:right="70"/>
              <w:jc w:val="right"/>
              <w:rPr>
                <w:sz w:val="20"/>
                <w:lang w:eastAsia="en-GB"/>
              </w:rPr>
            </w:pPr>
            <w:r>
              <w:rPr>
                <w:sz w:val="20"/>
                <w:lang w:eastAsia="en-GB"/>
              </w:rPr>
              <w:t>2022</w:t>
            </w:r>
          </w:p>
        </w:tc>
        <w:tc>
          <w:tcPr>
            <w:tcW w:w="270" w:type="dxa"/>
            <w:tcBorders>
              <w:top w:val="single" w:sz="4" w:space="0" w:color="auto"/>
            </w:tcBorders>
            <w:shd w:val="clear" w:color="auto" w:fill="auto"/>
          </w:tcPr>
          <w:p w14:paraId="2B14327D"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29" w:type="dxa"/>
            <w:tcBorders>
              <w:top w:val="single" w:sz="4" w:space="0" w:color="auto"/>
            </w:tcBorders>
            <w:shd w:val="clear" w:color="auto" w:fill="auto"/>
          </w:tcPr>
          <w:p w14:paraId="40E1A28D" w14:textId="4C56E702" w:rsidR="009F112B" w:rsidRPr="00440119" w:rsidRDefault="009F112B" w:rsidP="009F112B">
            <w:pPr>
              <w:pStyle w:val="acctfourfigures"/>
              <w:tabs>
                <w:tab w:val="decimal" w:pos="595"/>
              </w:tabs>
              <w:spacing w:line="240" w:lineRule="auto"/>
              <w:ind w:left="-43" w:right="70"/>
              <w:jc w:val="right"/>
              <w:rPr>
                <w:sz w:val="20"/>
                <w:lang w:eastAsia="en-GB"/>
              </w:rPr>
            </w:pPr>
            <w:r>
              <w:rPr>
                <w:sz w:val="20"/>
                <w:lang w:eastAsia="en-GB"/>
              </w:rPr>
              <w:t>2021</w:t>
            </w:r>
          </w:p>
        </w:tc>
        <w:tc>
          <w:tcPr>
            <w:tcW w:w="236" w:type="dxa"/>
            <w:shd w:val="clear" w:color="auto" w:fill="auto"/>
          </w:tcPr>
          <w:p w14:paraId="2B25DD75"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664" w:type="dxa"/>
            <w:shd w:val="clear" w:color="auto" w:fill="auto"/>
          </w:tcPr>
          <w:p w14:paraId="66AD89FF" w14:textId="57D04595" w:rsidR="009F112B" w:rsidRPr="00440119" w:rsidRDefault="009F112B" w:rsidP="009F112B">
            <w:pPr>
              <w:pStyle w:val="acctfourfigures"/>
              <w:tabs>
                <w:tab w:val="decimal" w:pos="595"/>
              </w:tabs>
              <w:spacing w:line="240" w:lineRule="auto"/>
              <w:ind w:left="-43" w:right="70"/>
              <w:jc w:val="right"/>
              <w:rPr>
                <w:sz w:val="20"/>
                <w:lang w:eastAsia="en-GB"/>
              </w:rPr>
            </w:pPr>
            <w:r>
              <w:rPr>
                <w:sz w:val="20"/>
                <w:lang w:eastAsia="en-GB"/>
              </w:rPr>
              <w:t>2022</w:t>
            </w:r>
          </w:p>
        </w:tc>
        <w:tc>
          <w:tcPr>
            <w:tcW w:w="281" w:type="dxa"/>
            <w:shd w:val="clear" w:color="auto" w:fill="auto"/>
          </w:tcPr>
          <w:p w14:paraId="2A93FA31"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14" w:type="dxa"/>
            <w:shd w:val="clear" w:color="auto" w:fill="auto"/>
          </w:tcPr>
          <w:p w14:paraId="09F1FBA0" w14:textId="6C0A3B4B" w:rsidR="009F112B" w:rsidRPr="00440119" w:rsidRDefault="009F112B" w:rsidP="009F112B">
            <w:pPr>
              <w:pStyle w:val="acctfourfigures"/>
              <w:tabs>
                <w:tab w:val="decimal" w:pos="595"/>
              </w:tabs>
              <w:spacing w:line="240" w:lineRule="auto"/>
              <w:ind w:left="-43" w:right="70"/>
              <w:jc w:val="right"/>
              <w:rPr>
                <w:sz w:val="20"/>
                <w:lang w:eastAsia="en-GB"/>
              </w:rPr>
            </w:pPr>
            <w:r>
              <w:rPr>
                <w:sz w:val="20"/>
                <w:lang w:eastAsia="en-GB"/>
              </w:rPr>
              <w:t>2021</w:t>
            </w:r>
          </w:p>
        </w:tc>
        <w:tc>
          <w:tcPr>
            <w:tcW w:w="236" w:type="dxa"/>
            <w:shd w:val="clear" w:color="auto" w:fill="auto"/>
          </w:tcPr>
          <w:p w14:paraId="234EEA17"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35" w:type="dxa"/>
            <w:shd w:val="clear" w:color="auto" w:fill="auto"/>
          </w:tcPr>
          <w:p w14:paraId="25773A57" w14:textId="555FE262" w:rsidR="009F112B" w:rsidRPr="00440119" w:rsidRDefault="009F112B" w:rsidP="009F112B">
            <w:pPr>
              <w:pStyle w:val="acctfourfigures"/>
              <w:tabs>
                <w:tab w:val="decimal" w:pos="595"/>
              </w:tabs>
              <w:spacing w:line="240" w:lineRule="auto"/>
              <w:ind w:left="-43" w:right="70"/>
              <w:jc w:val="right"/>
              <w:rPr>
                <w:sz w:val="20"/>
                <w:lang w:eastAsia="en-GB"/>
              </w:rPr>
            </w:pPr>
            <w:r>
              <w:rPr>
                <w:sz w:val="20"/>
                <w:lang w:eastAsia="en-GB"/>
              </w:rPr>
              <w:t>2022</w:t>
            </w:r>
          </w:p>
        </w:tc>
        <w:tc>
          <w:tcPr>
            <w:tcW w:w="281" w:type="dxa"/>
            <w:shd w:val="clear" w:color="auto" w:fill="auto"/>
          </w:tcPr>
          <w:p w14:paraId="6A05E81B"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82" w:type="dxa"/>
            <w:shd w:val="clear" w:color="auto" w:fill="auto"/>
          </w:tcPr>
          <w:p w14:paraId="7FA63F1A" w14:textId="5A7CBE43" w:rsidR="009F112B" w:rsidRPr="00440119" w:rsidRDefault="009F112B" w:rsidP="009F112B">
            <w:pPr>
              <w:pStyle w:val="acctfourfigures"/>
              <w:tabs>
                <w:tab w:val="decimal" w:pos="595"/>
              </w:tabs>
              <w:spacing w:line="240" w:lineRule="auto"/>
              <w:ind w:left="-43" w:right="70"/>
              <w:jc w:val="right"/>
              <w:rPr>
                <w:sz w:val="20"/>
                <w:lang w:eastAsia="en-GB"/>
              </w:rPr>
            </w:pPr>
            <w:r>
              <w:rPr>
                <w:sz w:val="20"/>
                <w:lang w:eastAsia="en-GB"/>
              </w:rPr>
              <w:t>2021</w:t>
            </w:r>
          </w:p>
        </w:tc>
      </w:tr>
      <w:tr w:rsidR="009F112B" w:rsidRPr="00626AB4" w14:paraId="68A2445E" w14:textId="77777777" w:rsidTr="009F112B">
        <w:trPr>
          <w:trHeight w:val="20"/>
        </w:trPr>
        <w:tc>
          <w:tcPr>
            <w:tcW w:w="3032" w:type="dxa"/>
            <w:shd w:val="clear" w:color="auto" w:fill="auto"/>
          </w:tcPr>
          <w:p w14:paraId="5EC24C5E" w14:textId="77777777" w:rsidR="009F112B" w:rsidRPr="00440119" w:rsidRDefault="009F112B" w:rsidP="009F112B">
            <w:pPr>
              <w:spacing w:line="240" w:lineRule="auto"/>
              <w:ind w:left="-14" w:right="-90"/>
              <w:rPr>
                <w:rFonts w:ascii="Times New Roman" w:hAnsi="Times New Roman" w:cs="Times New Roman"/>
                <w:b/>
                <w:bCs/>
                <w:i/>
                <w:iCs/>
                <w:lang w:eastAsia="en-GB"/>
              </w:rPr>
            </w:pPr>
          </w:p>
        </w:tc>
        <w:tc>
          <w:tcPr>
            <w:tcW w:w="236" w:type="dxa"/>
            <w:shd w:val="clear" w:color="auto" w:fill="auto"/>
          </w:tcPr>
          <w:p w14:paraId="5EF89521" w14:textId="77777777" w:rsidR="009F112B" w:rsidRPr="00440119" w:rsidRDefault="009F112B" w:rsidP="009F112B">
            <w:pPr>
              <w:pStyle w:val="acctfourfigures"/>
              <w:tabs>
                <w:tab w:val="left" w:pos="720"/>
              </w:tabs>
              <w:spacing w:line="240" w:lineRule="auto"/>
              <w:ind w:left="-42" w:right="-90"/>
              <w:jc w:val="center"/>
              <w:rPr>
                <w:i/>
                <w:iCs/>
                <w:sz w:val="20"/>
                <w:lang w:val="en-US" w:eastAsia="en-GB" w:bidi="th-TH"/>
              </w:rPr>
            </w:pPr>
          </w:p>
        </w:tc>
        <w:tc>
          <w:tcPr>
            <w:tcW w:w="11551" w:type="dxa"/>
            <w:gridSpan w:val="23"/>
            <w:vAlign w:val="center"/>
          </w:tcPr>
          <w:p w14:paraId="0BA589C0" w14:textId="4DB6D3C0" w:rsidR="009F112B" w:rsidRPr="00440119" w:rsidRDefault="009F112B" w:rsidP="009F112B">
            <w:pPr>
              <w:pStyle w:val="acctfourfigures"/>
              <w:tabs>
                <w:tab w:val="decimal" w:pos="595"/>
              </w:tabs>
              <w:spacing w:line="240" w:lineRule="auto"/>
              <w:ind w:left="-43" w:right="70"/>
              <w:jc w:val="center"/>
              <w:rPr>
                <w:sz w:val="20"/>
                <w:lang w:eastAsia="en-GB"/>
              </w:rPr>
            </w:pPr>
            <w:r w:rsidRPr="00440119">
              <w:rPr>
                <w:i/>
                <w:iCs/>
                <w:sz w:val="20"/>
                <w:cs/>
                <w:lang w:eastAsia="en-GB" w:bidi="th-TH"/>
              </w:rPr>
              <w:t>(</w:t>
            </w:r>
            <w:r w:rsidRPr="00440119">
              <w:rPr>
                <w:i/>
                <w:iCs/>
                <w:sz w:val="20"/>
                <w:lang w:eastAsia="en-GB" w:bidi="th-TH"/>
              </w:rPr>
              <w:t xml:space="preserve">in </w:t>
            </w:r>
            <w:r>
              <w:rPr>
                <w:i/>
                <w:iCs/>
                <w:sz w:val="20"/>
                <w:lang w:eastAsia="en-GB" w:bidi="th-TH"/>
              </w:rPr>
              <w:t>million</w:t>
            </w:r>
            <w:r w:rsidRPr="00440119">
              <w:rPr>
                <w:i/>
                <w:iCs/>
                <w:sz w:val="20"/>
                <w:lang w:eastAsia="en-GB" w:bidi="th-TH"/>
              </w:rPr>
              <w:t xml:space="preserve"> Baht)</w:t>
            </w:r>
          </w:p>
        </w:tc>
      </w:tr>
      <w:tr w:rsidR="009F112B" w:rsidRPr="00626AB4" w14:paraId="543B374C" w14:textId="77777777" w:rsidTr="009F112B">
        <w:trPr>
          <w:trHeight w:val="20"/>
        </w:trPr>
        <w:tc>
          <w:tcPr>
            <w:tcW w:w="3032" w:type="dxa"/>
            <w:shd w:val="clear" w:color="auto" w:fill="auto"/>
            <w:hideMark/>
          </w:tcPr>
          <w:p w14:paraId="452F9CEE" w14:textId="77777777" w:rsidR="009F112B" w:rsidRPr="00440119" w:rsidRDefault="009F112B" w:rsidP="009F112B">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shd w:val="clear" w:color="auto" w:fill="auto"/>
          </w:tcPr>
          <w:p w14:paraId="4EA43B3D" w14:textId="77777777" w:rsidR="009F112B" w:rsidRPr="00440119" w:rsidRDefault="009F112B" w:rsidP="009F112B">
            <w:pPr>
              <w:pStyle w:val="acctfourfigures"/>
              <w:tabs>
                <w:tab w:val="left" w:pos="720"/>
              </w:tabs>
              <w:spacing w:line="240" w:lineRule="auto"/>
              <w:ind w:left="-42" w:right="-90"/>
              <w:jc w:val="center"/>
              <w:rPr>
                <w:i/>
                <w:iCs/>
                <w:sz w:val="20"/>
                <w:lang w:val="en-US" w:eastAsia="en-GB" w:bidi="th-TH"/>
              </w:rPr>
            </w:pPr>
          </w:p>
        </w:tc>
        <w:tc>
          <w:tcPr>
            <w:tcW w:w="766" w:type="dxa"/>
          </w:tcPr>
          <w:p w14:paraId="74CAF39B"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36" w:type="dxa"/>
          </w:tcPr>
          <w:p w14:paraId="28F0718E"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680" w:type="dxa"/>
          </w:tcPr>
          <w:p w14:paraId="3F070881" w14:textId="3B48D973"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6FE8E85D"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0" w:type="dxa"/>
          </w:tcPr>
          <w:p w14:paraId="01630DEF" w14:textId="1A55FD73"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501A4B3C"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0" w:type="dxa"/>
          </w:tcPr>
          <w:p w14:paraId="0D8178C4" w14:textId="7AD96776"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3B02B65E"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4" w:type="dxa"/>
            <w:shd w:val="clear" w:color="auto" w:fill="auto"/>
          </w:tcPr>
          <w:p w14:paraId="79361D14"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2C0673A4"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19" w:type="dxa"/>
            <w:shd w:val="clear" w:color="auto" w:fill="auto"/>
          </w:tcPr>
          <w:p w14:paraId="721B12B5" w14:textId="3957D293"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13A98C70" w14:textId="77777777" w:rsidR="009F112B" w:rsidRPr="00440119" w:rsidRDefault="009F112B" w:rsidP="009F112B">
            <w:pPr>
              <w:pStyle w:val="acctfourfigures"/>
              <w:spacing w:line="240" w:lineRule="auto"/>
              <w:ind w:left="-43" w:right="70"/>
              <w:jc w:val="right"/>
              <w:rPr>
                <w:sz w:val="20"/>
                <w:lang w:eastAsia="en-GB"/>
              </w:rPr>
            </w:pPr>
          </w:p>
        </w:tc>
        <w:tc>
          <w:tcPr>
            <w:tcW w:w="708" w:type="dxa"/>
            <w:shd w:val="clear" w:color="auto" w:fill="auto"/>
          </w:tcPr>
          <w:p w14:paraId="3F5D1A14"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70" w:type="dxa"/>
            <w:shd w:val="clear" w:color="auto" w:fill="auto"/>
          </w:tcPr>
          <w:p w14:paraId="71BE4209"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29" w:type="dxa"/>
            <w:shd w:val="clear" w:color="auto" w:fill="auto"/>
          </w:tcPr>
          <w:p w14:paraId="6A7D60B4" w14:textId="1EE7D82E" w:rsidR="009F112B" w:rsidRPr="00440119" w:rsidRDefault="009F112B" w:rsidP="009F112B">
            <w:pPr>
              <w:pStyle w:val="acctfourfigures"/>
              <w:tabs>
                <w:tab w:val="decimal" w:pos="595"/>
              </w:tabs>
              <w:spacing w:line="240" w:lineRule="auto"/>
              <w:ind w:left="-43" w:right="70"/>
              <w:jc w:val="right"/>
              <w:rPr>
                <w:sz w:val="20"/>
                <w:lang w:eastAsia="en-GB"/>
              </w:rPr>
            </w:pPr>
          </w:p>
        </w:tc>
        <w:tc>
          <w:tcPr>
            <w:tcW w:w="236" w:type="dxa"/>
            <w:shd w:val="clear" w:color="auto" w:fill="auto"/>
          </w:tcPr>
          <w:p w14:paraId="66F3C62F"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664" w:type="dxa"/>
            <w:shd w:val="clear" w:color="auto" w:fill="auto"/>
          </w:tcPr>
          <w:p w14:paraId="14CC2E00"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81" w:type="dxa"/>
            <w:shd w:val="clear" w:color="auto" w:fill="auto"/>
          </w:tcPr>
          <w:p w14:paraId="780D7CBB"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14" w:type="dxa"/>
            <w:shd w:val="clear" w:color="auto" w:fill="auto"/>
          </w:tcPr>
          <w:p w14:paraId="3106EF63" w14:textId="3994995C" w:rsidR="009F112B" w:rsidRPr="00440119" w:rsidRDefault="009F112B" w:rsidP="009F112B">
            <w:pPr>
              <w:pStyle w:val="acctfourfigures"/>
              <w:tabs>
                <w:tab w:val="decimal" w:pos="595"/>
              </w:tabs>
              <w:spacing w:line="240" w:lineRule="auto"/>
              <w:ind w:left="-43" w:right="70"/>
              <w:jc w:val="right"/>
              <w:rPr>
                <w:sz w:val="20"/>
                <w:lang w:eastAsia="en-GB"/>
              </w:rPr>
            </w:pPr>
          </w:p>
        </w:tc>
        <w:tc>
          <w:tcPr>
            <w:tcW w:w="236" w:type="dxa"/>
            <w:shd w:val="clear" w:color="auto" w:fill="auto"/>
          </w:tcPr>
          <w:p w14:paraId="721A7B88"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35" w:type="dxa"/>
            <w:shd w:val="clear" w:color="auto" w:fill="auto"/>
          </w:tcPr>
          <w:p w14:paraId="605B12EB"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81" w:type="dxa"/>
            <w:shd w:val="clear" w:color="auto" w:fill="auto"/>
          </w:tcPr>
          <w:p w14:paraId="20F1BAE8"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82" w:type="dxa"/>
            <w:shd w:val="clear" w:color="auto" w:fill="auto"/>
          </w:tcPr>
          <w:p w14:paraId="7D02170D" w14:textId="14DF94C5" w:rsidR="009F112B" w:rsidRPr="00440119" w:rsidRDefault="009F112B" w:rsidP="009F112B">
            <w:pPr>
              <w:pStyle w:val="acctfourfigures"/>
              <w:tabs>
                <w:tab w:val="decimal" w:pos="595"/>
              </w:tabs>
              <w:spacing w:line="240" w:lineRule="auto"/>
              <w:ind w:left="-43" w:right="70"/>
              <w:jc w:val="right"/>
              <w:rPr>
                <w:sz w:val="20"/>
                <w:lang w:eastAsia="en-GB"/>
              </w:rPr>
            </w:pPr>
          </w:p>
        </w:tc>
      </w:tr>
      <w:tr w:rsidR="009F112B" w:rsidRPr="00626AB4" w14:paraId="79D73E2F" w14:textId="77777777" w:rsidTr="009F112B">
        <w:trPr>
          <w:trHeight w:val="20"/>
        </w:trPr>
        <w:tc>
          <w:tcPr>
            <w:tcW w:w="3032" w:type="dxa"/>
            <w:shd w:val="clear" w:color="auto" w:fill="auto"/>
          </w:tcPr>
          <w:p w14:paraId="7EC535E6" w14:textId="77777777" w:rsidR="009F112B" w:rsidRPr="00290947" w:rsidRDefault="009F112B" w:rsidP="009F112B">
            <w:pPr>
              <w:spacing w:line="240" w:lineRule="auto"/>
              <w:ind w:left="160" w:right="-90" w:hanging="180"/>
              <w:rPr>
                <w:rFonts w:ascii="Times New Roman" w:hAnsi="Times New Roman" w:cs="Times New Roman"/>
                <w:lang w:eastAsia="en-GB"/>
              </w:rPr>
            </w:pPr>
            <w:r w:rsidRPr="00290947">
              <w:rPr>
                <w:rFonts w:ascii="Times New Roman" w:hAnsi="Times New Roman" w:cs="Times New Roman"/>
                <w:lang w:eastAsia="en-GB"/>
              </w:rPr>
              <w:t>Other current financial assets</w:t>
            </w:r>
          </w:p>
        </w:tc>
        <w:tc>
          <w:tcPr>
            <w:tcW w:w="236" w:type="dxa"/>
            <w:shd w:val="clear" w:color="auto" w:fill="auto"/>
          </w:tcPr>
          <w:p w14:paraId="6EB1A9D8" w14:textId="77777777" w:rsidR="009F112B" w:rsidRPr="00440119" w:rsidRDefault="009F112B" w:rsidP="009F112B">
            <w:pPr>
              <w:pStyle w:val="acctfourfigures"/>
              <w:tabs>
                <w:tab w:val="left" w:pos="720"/>
              </w:tabs>
              <w:spacing w:line="240" w:lineRule="auto"/>
              <w:ind w:left="-42" w:right="-90"/>
              <w:jc w:val="center"/>
              <w:rPr>
                <w:i/>
                <w:iCs/>
                <w:sz w:val="20"/>
                <w:lang w:val="en-US" w:eastAsia="en-GB" w:bidi="th-TH"/>
              </w:rPr>
            </w:pPr>
          </w:p>
        </w:tc>
        <w:tc>
          <w:tcPr>
            <w:tcW w:w="766" w:type="dxa"/>
          </w:tcPr>
          <w:p w14:paraId="696EAB7D"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36" w:type="dxa"/>
          </w:tcPr>
          <w:p w14:paraId="55B5D212"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680" w:type="dxa"/>
          </w:tcPr>
          <w:p w14:paraId="60259F90" w14:textId="2E901B28"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5962BBB3"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0" w:type="dxa"/>
          </w:tcPr>
          <w:p w14:paraId="626BA723" w14:textId="5527227B"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56F7C8A6"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0" w:type="dxa"/>
          </w:tcPr>
          <w:p w14:paraId="30CDB5E3" w14:textId="08C0AAF8"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5EC78707"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4" w:type="dxa"/>
            <w:shd w:val="clear" w:color="auto" w:fill="auto"/>
          </w:tcPr>
          <w:p w14:paraId="09422BE8"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4A9B0D3E"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19" w:type="dxa"/>
            <w:shd w:val="clear" w:color="auto" w:fill="auto"/>
          </w:tcPr>
          <w:p w14:paraId="2793EEE9" w14:textId="57FC6882"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7141328A" w14:textId="77777777" w:rsidR="009F112B" w:rsidRPr="00440119" w:rsidRDefault="009F112B" w:rsidP="009F112B">
            <w:pPr>
              <w:pStyle w:val="acctfourfigures"/>
              <w:spacing w:line="240" w:lineRule="auto"/>
              <w:ind w:left="-43" w:right="70"/>
              <w:jc w:val="right"/>
              <w:rPr>
                <w:sz w:val="20"/>
                <w:lang w:eastAsia="en-GB"/>
              </w:rPr>
            </w:pPr>
          </w:p>
        </w:tc>
        <w:tc>
          <w:tcPr>
            <w:tcW w:w="708" w:type="dxa"/>
            <w:shd w:val="clear" w:color="auto" w:fill="auto"/>
          </w:tcPr>
          <w:p w14:paraId="2BF72AF3"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70" w:type="dxa"/>
            <w:shd w:val="clear" w:color="auto" w:fill="auto"/>
          </w:tcPr>
          <w:p w14:paraId="44377748"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29" w:type="dxa"/>
            <w:shd w:val="clear" w:color="auto" w:fill="auto"/>
          </w:tcPr>
          <w:p w14:paraId="6D3CC66D" w14:textId="792217C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36" w:type="dxa"/>
            <w:shd w:val="clear" w:color="auto" w:fill="auto"/>
          </w:tcPr>
          <w:p w14:paraId="4F952BD3"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664" w:type="dxa"/>
            <w:shd w:val="clear" w:color="auto" w:fill="auto"/>
          </w:tcPr>
          <w:p w14:paraId="6DB637FC"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81" w:type="dxa"/>
            <w:shd w:val="clear" w:color="auto" w:fill="auto"/>
          </w:tcPr>
          <w:p w14:paraId="028EC127"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14" w:type="dxa"/>
            <w:shd w:val="clear" w:color="auto" w:fill="auto"/>
          </w:tcPr>
          <w:p w14:paraId="28BF0A9B" w14:textId="41DD9BFE" w:rsidR="009F112B" w:rsidRPr="00440119" w:rsidRDefault="009F112B" w:rsidP="009F112B">
            <w:pPr>
              <w:pStyle w:val="acctfourfigures"/>
              <w:tabs>
                <w:tab w:val="decimal" w:pos="595"/>
              </w:tabs>
              <w:spacing w:line="240" w:lineRule="auto"/>
              <w:ind w:left="-43" w:right="70"/>
              <w:jc w:val="right"/>
              <w:rPr>
                <w:sz w:val="20"/>
                <w:lang w:eastAsia="en-GB"/>
              </w:rPr>
            </w:pPr>
          </w:p>
        </w:tc>
        <w:tc>
          <w:tcPr>
            <w:tcW w:w="236" w:type="dxa"/>
            <w:shd w:val="clear" w:color="auto" w:fill="auto"/>
          </w:tcPr>
          <w:p w14:paraId="4406A4B0"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35" w:type="dxa"/>
            <w:shd w:val="clear" w:color="auto" w:fill="auto"/>
          </w:tcPr>
          <w:p w14:paraId="65B1D14A"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81" w:type="dxa"/>
            <w:shd w:val="clear" w:color="auto" w:fill="auto"/>
          </w:tcPr>
          <w:p w14:paraId="71B70249"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82" w:type="dxa"/>
            <w:shd w:val="clear" w:color="auto" w:fill="auto"/>
          </w:tcPr>
          <w:p w14:paraId="4DE8DF9C" w14:textId="1F60F55E" w:rsidR="009F112B" w:rsidRPr="00440119" w:rsidRDefault="009F112B" w:rsidP="009F112B">
            <w:pPr>
              <w:pStyle w:val="acctfourfigures"/>
              <w:tabs>
                <w:tab w:val="decimal" w:pos="595"/>
              </w:tabs>
              <w:spacing w:line="240" w:lineRule="auto"/>
              <w:ind w:left="-43" w:right="70"/>
              <w:jc w:val="right"/>
              <w:rPr>
                <w:sz w:val="20"/>
                <w:lang w:eastAsia="en-GB"/>
              </w:rPr>
            </w:pPr>
          </w:p>
        </w:tc>
      </w:tr>
      <w:tr w:rsidR="00FB39C4" w:rsidRPr="00626AB4" w14:paraId="4A6E4AE9" w14:textId="77777777" w:rsidTr="00063065">
        <w:trPr>
          <w:trHeight w:val="20"/>
        </w:trPr>
        <w:tc>
          <w:tcPr>
            <w:tcW w:w="3032" w:type="dxa"/>
            <w:shd w:val="clear" w:color="auto" w:fill="auto"/>
            <w:hideMark/>
          </w:tcPr>
          <w:p w14:paraId="51797B19" w14:textId="77777777" w:rsidR="00FB39C4" w:rsidRPr="00440119" w:rsidRDefault="00FB39C4" w:rsidP="00FB39C4">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3C7448D2" w14:textId="77777777" w:rsidR="00FB39C4" w:rsidRPr="00440119" w:rsidRDefault="00FB39C4" w:rsidP="00FB39C4">
            <w:pPr>
              <w:pStyle w:val="acctfourfigures"/>
              <w:tabs>
                <w:tab w:val="left" w:pos="720"/>
              </w:tabs>
              <w:spacing w:line="240" w:lineRule="auto"/>
              <w:ind w:left="-42" w:right="-90"/>
              <w:jc w:val="center"/>
              <w:rPr>
                <w:i/>
                <w:iCs/>
                <w:sz w:val="20"/>
                <w:lang w:val="en-US" w:eastAsia="en-GB" w:bidi="th-TH"/>
              </w:rPr>
            </w:pPr>
          </w:p>
        </w:tc>
        <w:tc>
          <w:tcPr>
            <w:tcW w:w="766" w:type="dxa"/>
          </w:tcPr>
          <w:p w14:paraId="7E76C927" w14:textId="489F2AFD" w:rsidR="00FB39C4" w:rsidRPr="00FB39C4" w:rsidRDefault="00FB39C4" w:rsidP="00FB39C4">
            <w:pPr>
              <w:pStyle w:val="acctfourfigures"/>
              <w:tabs>
                <w:tab w:val="clear" w:pos="765"/>
                <w:tab w:val="left" w:pos="470"/>
              </w:tabs>
              <w:spacing w:line="240" w:lineRule="atLeast"/>
              <w:ind w:left="-43" w:right="-86"/>
              <w:jc w:val="center"/>
              <w:rPr>
                <w:sz w:val="20"/>
                <w:lang w:val="en-US" w:bidi="th-TH"/>
              </w:rPr>
            </w:pPr>
            <w:r w:rsidRPr="00FB39C4">
              <w:rPr>
                <w:sz w:val="20"/>
                <w:cs/>
                <w:lang w:val="en-US" w:bidi="th-TH"/>
              </w:rPr>
              <w:t>-</w:t>
            </w:r>
          </w:p>
        </w:tc>
        <w:tc>
          <w:tcPr>
            <w:tcW w:w="236" w:type="dxa"/>
          </w:tcPr>
          <w:p w14:paraId="2E0FC89E" w14:textId="77777777" w:rsidR="00FB39C4" w:rsidRPr="00FB39C4" w:rsidRDefault="00FB39C4" w:rsidP="00FB39C4">
            <w:pPr>
              <w:pStyle w:val="acctfourfigures"/>
              <w:tabs>
                <w:tab w:val="clear" w:pos="765"/>
                <w:tab w:val="decimal" w:pos="796"/>
              </w:tabs>
              <w:spacing w:line="240" w:lineRule="auto"/>
              <w:ind w:left="-43" w:right="70"/>
              <w:jc w:val="right"/>
              <w:rPr>
                <w:sz w:val="20"/>
                <w:lang w:eastAsia="en-GB"/>
              </w:rPr>
            </w:pPr>
          </w:p>
        </w:tc>
        <w:tc>
          <w:tcPr>
            <w:tcW w:w="680" w:type="dxa"/>
          </w:tcPr>
          <w:p w14:paraId="7BBDC9D5" w14:textId="1D40FFD5" w:rsidR="00FB39C4" w:rsidRPr="00FB39C4" w:rsidRDefault="00FB39C4" w:rsidP="00FB39C4">
            <w:pPr>
              <w:pStyle w:val="acctfourfigures"/>
              <w:tabs>
                <w:tab w:val="clear" w:pos="765"/>
                <w:tab w:val="left" w:pos="470"/>
              </w:tabs>
              <w:spacing w:line="240" w:lineRule="atLeast"/>
              <w:ind w:left="-43" w:right="-86"/>
              <w:jc w:val="center"/>
              <w:rPr>
                <w:sz w:val="20"/>
                <w:lang w:val="en-US" w:bidi="th-TH"/>
              </w:rPr>
            </w:pPr>
            <w:r w:rsidRPr="00FB39C4">
              <w:rPr>
                <w:sz w:val="20"/>
                <w:cs/>
                <w:lang w:val="en-US" w:bidi="th-TH"/>
              </w:rPr>
              <w:t>-</w:t>
            </w:r>
          </w:p>
        </w:tc>
        <w:tc>
          <w:tcPr>
            <w:tcW w:w="270" w:type="dxa"/>
          </w:tcPr>
          <w:p w14:paraId="72A81158" w14:textId="77777777" w:rsidR="00FB39C4" w:rsidRPr="00FB39C4" w:rsidRDefault="00FB39C4" w:rsidP="00FB39C4">
            <w:pPr>
              <w:pStyle w:val="acctfourfigures"/>
              <w:tabs>
                <w:tab w:val="clear" w:pos="765"/>
                <w:tab w:val="decimal" w:pos="650"/>
              </w:tabs>
              <w:spacing w:line="240" w:lineRule="atLeast"/>
              <w:ind w:left="-43" w:right="-86"/>
              <w:rPr>
                <w:sz w:val="20"/>
                <w:lang w:val="en-US" w:bidi="th-TH"/>
              </w:rPr>
            </w:pPr>
          </w:p>
        </w:tc>
        <w:tc>
          <w:tcPr>
            <w:tcW w:w="720" w:type="dxa"/>
          </w:tcPr>
          <w:p w14:paraId="103AE31C" w14:textId="61A352A3" w:rsidR="00FB39C4" w:rsidRPr="00FB39C4" w:rsidRDefault="00FB39C4" w:rsidP="00FB39C4">
            <w:pPr>
              <w:pStyle w:val="acctfourfigures"/>
              <w:tabs>
                <w:tab w:val="clear" w:pos="765"/>
                <w:tab w:val="left" w:pos="470"/>
              </w:tabs>
              <w:spacing w:line="240" w:lineRule="atLeast"/>
              <w:ind w:left="-43" w:right="-86"/>
              <w:jc w:val="center"/>
              <w:rPr>
                <w:sz w:val="20"/>
                <w:lang w:eastAsia="en-GB"/>
              </w:rPr>
            </w:pPr>
            <w:r w:rsidRPr="00FB39C4">
              <w:rPr>
                <w:sz w:val="20"/>
                <w:cs/>
                <w:lang w:val="en-US" w:bidi="th-TH"/>
              </w:rPr>
              <w:t>-</w:t>
            </w:r>
          </w:p>
        </w:tc>
        <w:tc>
          <w:tcPr>
            <w:tcW w:w="270" w:type="dxa"/>
          </w:tcPr>
          <w:p w14:paraId="3E2767AA" w14:textId="77777777" w:rsidR="00FB39C4" w:rsidRPr="00FB39C4" w:rsidRDefault="00FB39C4" w:rsidP="00FB39C4">
            <w:pPr>
              <w:pStyle w:val="acctfourfigures"/>
              <w:tabs>
                <w:tab w:val="clear" w:pos="765"/>
                <w:tab w:val="decimal" w:pos="796"/>
              </w:tabs>
              <w:spacing w:line="240" w:lineRule="auto"/>
              <w:ind w:left="-43" w:right="70"/>
              <w:jc w:val="right"/>
              <w:rPr>
                <w:sz w:val="20"/>
                <w:lang w:eastAsia="en-GB"/>
              </w:rPr>
            </w:pPr>
          </w:p>
        </w:tc>
        <w:tc>
          <w:tcPr>
            <w:tcW w:w="720" w:type="dxa"/>
          </w:tcPr>
          <w:p w14:paraId="541A78DA" w14:textId="6DA39854" w:rsidR="00FB39C4" w:rsidRPr="00FB39C4" w:rsidRDefault="00FB39C4" w:rsidP="00FB39C4">
            <w:pPr>
              <w:pStyle w:val="acctfourfigures"/>
              <w:tabs>
                <w:tab w:val="clear" w:pos="765"/>
                <w:tab w:val="left" w:pos="470"/>
              </w:tabs>
              <w:spacing w:line="240" w:lineRule="atLeast"/>
              <w:ind w:left="-43" w:right="-86"/>
              <w:jc w:val="center"/>
              <w:rPr>
                <w:sz w:val="20"/>
                <w:lang w:eastAsia="en-GB"/>
              </w:rPr>
            </w:pPr>
            <w:r w:rsidRPr="00FB39C4">
              <w:rPr>
                <w:sz w:val="20"/>
                <w:lang w:val="en-US" w:bidi="th-TH"/>
              </w:rPr>
              <w:t>-</w:t>
            </w:r>
          </w:p>
        </w:tc>
        <w:tc>
          <w:tcPr>
            <w:tcW w:w="270" w:type="dxa"/>
          </w:tcPr>
          <w:p w14:paraId="169B37DD" w14:textId="77777777" w:rsidR="00FB39C4" w:rsidRPr="00FB39C4" w:rsidRDefault="00FB39C4" w:rsidP="00FB39C4">
            <w:pPr>
              <w:pStyle w:val="acctfourfigures"/>
              <w:tabs>
                <w:tab w:val="clear" w:pos="765"/>
                <w:tab w:val="decimal" w:pos="1040"/>
              </w:tabs>
              <w:spacing w:line="240" w:lineRule="atLeast"/>
              <w:ind w:left="-43" w:right="-86"/>
              <w:rPr>
                <w:sz w:val="20"/>
                <w:lang w:val="en-US" w:bidi="th-TH"/>
              </w:rPr>
            </w:pPr>
          </w:p>
        </w:tc>
        <w:tc>
          <w:tcPr>
            <w:tcW w:w="724" w:type="dxa"/>
          </w:tcPr>
          <w:p w14:paraId="210A379C" w14:textId="3817CA4C" w:rsidR="00FB39C4" w:rsidRPr="00FB39C4" w:rsidRDefault="00FB39C4" w:rsidP="00FB39C4">
            <w:pPr>
              <w:pStyle w:val="acctfourfigures"/>
              <w:tabs>
                <w:tab w:val="clear" w:pos="765"/>
              </w:tabs>
              <w:spacing w:line="240" w:lineRule="atLeast"/>
              <w:ind w:left="-43" w:right="50"/>
              <w:jc w:val="right"/>
              <w:rPr>
                <w:sz w:val="20"/>
              </w:rPr>
            </w:pPr>
            <w:r w:rsidRPr="00FB39C4">
              <w:rPr>
                <w:sz w:val="20"/>
                <w:lang w:val="en-US" w:bidi="th-TH"/>
              </w:rPr>
              <w:t>3</w:t>
            </w:r>
          </w:p>
        </w:tc>
        <w:tc>
          <w:tcPr>
            <w:tcW w:w="270" w:type="dxa"/>
          </w:tcPr>
          <w:p w14:paraId="2004173E" w14:textId="77777777" w:rsidR="00FB39C4" w:rsidRPr="00FB39C4" w:rsidRDefault="00FB39C4" w:rsidP="00FB39C4">
            <w:pPr>
              <w:pStyle w:val="acctfourfigures"/>
              <w:tabs>
                <w:tab w:val="clear" w:pos="765"/>
              </w:tabs>
              <w:spacing w:line="240" w:lineRule="atLeast"/>
              <w:ind w:left="-43" w:right="50"/>
              <w:jc w:val="right"/>
              <w:rPr>
                <w:sz w:val="20"/>
              </w:rPr>
            </w:pPr>
          </w:p>
        </w:tc>
        <w:tc>
          <w:tcPr>
            <w:tcW w:w="719" w:type="dxa"/>
          </w:tcPr>
          <w:p w14:paraId="5BBAC5A4" w14:textId="5D314BCB" w:rsidR="00FB39C4" w:rsidRPr="00FB39C4" w:rsidRDefault="00FB39C4" w:rsidP="00FB39C4">
            <w:pPr>
              <w:pStyle w:val="acctfourfigures"/>
              <w:tabs>
                <w:tab w:val="clear" w:pos="765"/>
              </w:tabs>
              <w:spacing w:line="240" w:lineRule="atLeast"/>
              <w:ind w:left="-43" w:right="50"/>
              <w:jc w:val="right"/>
              <w:rPr>
                <w:sz w:val="20"/>
              </w:rPr>
            </w:pPr>
            <w:r w:rsidRPr="00FB39C4">
              <w:rPr>
                <w:sz w:val="20"/>
                <w:lang w:val="en-US" w:bidi="th-TH"/>
              </w:rPr>
              <w:t>2</w:t>
            </w:r>
          </w:p>
        </w:tc>
        <w:tc>
          <w:tcPr>
            <w:tcW w:w="270" w:type="dxa"/>
          </w:tcPr>
          <w:p w14:paraId="273D12CD" w14:textId="77777777" w:rsidR="00FB39C4" w:rsidRPr="00FB39C4" w:rsidRDefault="00FB39C4" w:rsidP="00FB39C4">
            <w:pPr>
              <w:tabs>
                <w:tab w:val="decimal" w:pos="789"/>
              </w:tabs>
              <w:ind w:left="-43" w:right="-86"/>
              <w:rPr>
                <w:rFonts w:ascii="Times New Roman" w:hAnsi="Times New Roman" w:cs="Times New Roman"/>
                <w:lang w:val="en-US"/>
              </w:rPr>
            </w:pPr>
          </w:p>
        </w:tc>
        <w:tc>
          <w:tcPr>
            <w:tcW w:w="708" w:type="dxa"/>
          </w:tcPr>
          <w:p w14:paraId="2652648B" w14:textId="4735893B" w:rsidR="00FB39C4" w:rsidRPr="00FB39C4" w:rsidRDefault="00FB39C4" w:rsidP="00FB39C4">
            <w:pPr>
              <w:pStyle w:val="acctfourfigures"/>
              <w:tabs>
                <w:tab w:val="clear" w:pos="765"/>
              </w:tabs>
              <w:spacing w:line="240" w:lineRule="atLeast"/>
              <w:ind w:left="-43" w:right="-2"/>
              <w:jc w:val="right"/>
              <w:rPr>
                <w:sz w:val="20"/>
              </w:rPr>
            </w:pPr>
            <w:r w:rsidRPr="00FB39C4">
              <w:rPr>
                <w:sz w:val="20"/>
                <w:lang w:val="en-US" w:bidi="th-TH"/>
              </w:rPr>
              <w:t>3</w:t>
            </w:r>
          </w:p>
        </w:tc>
        <w:tc>
          <w:tcPr>
            <w:tcW w:w="270" w:type="dxa"/>
          </w:tcPr>
          <w:p w14:paraId="41E7EAA8" w14:textId="77777777" w:rsidR="00FB39C4" w:rsidRPr="00FB39C4" w:rsidRDefault="00FB39C4" w:rsidP="00FB39C4">
            <w:pPr>
              <w:pStyle w:val="acctfourfigures"/>
              <w:tabs>
                <w:tab w:val="clear" w:pos="765"/>
              </w:tabs>
              <w:spacing w:line="240" w:lineRule="atLeast"/>
              <w:ind w:left="-43" w:right="-2"/>
              <w:jc w:val="right"/>
              <w:rPr>
                <w:sz w:val="20"/>
              </w:rPr>
            </w:pPr>
          </w:p>
        </w:tc>
        <w:tc>
          <w:tcPr>
            <w:tcW w:w="729" w:type="dxa"/>
          </w:tcPr>
          <w:p w14:paraId="6D06FD5D" w14:textId="50B409DE" w:rsidR="00FB39C4" w:rsidRPr="00FB39C4" w:rsidRDefault="00FB39C4" w:rsidP="00FB39C4">
            <w:pPr>
              <w:pStyle w:val="acctfourfigures"/>
              <w:tabs>
                <w:tab w:val="clear" w:pos="765"/>
              </w:tabs>
              <w:spacing w:line="240" w:lineRule="atLeast"/>
              <w:ind w:left="-43" w:right="-2"/>
              <w:jc w:val="right"/>
              <w:rPr>
                <w:sz w:val="20"/>
              </w:rPr>
            </w:pPr>
            <w:r w:rsidRPr="00FB39C4">
              <w:rPr>
                <w:sz w:val="20"/>
                <w:lang w:val="en-US" w:bidi="th-TH"/>
              </w:rPr>
              <w:t>2</w:t>
            </w:r>
          </w:p>
        </w:tc>
        <w:tc>
          <w:tcPr>
            <w:tcW w:w="236" w:type="dxa"/>
          </w:tcPr>
          <w:p w14:paraId="4032D025" w14:textId="77777777" w:rsidR="00FB39C4" w:rsidRPr="00FB39C4" w:rsidRDefault="00FB39C4" w:rsidP="00FB39C4">
            <w:pPr>
              <w:pStyle w:val="acctfourfigures"/>
              <w:tabs>
                <w:tab w:val="clear" w:pos="765"/>
                <w:tab w:val="decimal" w:pos="595"/>
              </w:tabs>
              <w:spacing w:line="240" w:lineRule="atLeast"/>
              <w:ind w:left="-43" w:right="-86"/>
              <w:rPr>
                <w:sz w:val="20"/>
              </w:rPr>
            </w:pPr>
          </w:p>
        </w:tc>
        <w:tc>
          <w:tcPr>
            <w:tcW w:w="664" w:type="dxa"/>
          </w:tcPr>
          <w:p w14:paraId="1BB529D8" w14:textId="25EB6F2E" w:rsidR="00FB39C4" w:rsidRPr="00FB39C4" w:rsidRDefault="00FB39C4" w:rsidP="00FB39C4">
            <w:pPr>
              <w:pStyle w:val="acctfourfigures"/>
              <w:tabs>
                <w:tab w:val="clear" w:pos="765"/>
                <w:tab w:val="decimal" w:pos="380"/>
                <w:tab w:val="decimal" w:pos="470"/>
              </w:tabs>
              <w:spacing w:line="240" w:lineRule="atLeast"/>
              <w:ind w:left="-43"/>
              <w:jc w:val="center"/>
              <w:rPr>
                <w:sz w:val="20"/>
              </w:rPr>
            </w:pPr>
            <w:r w:rsidRPr="00FB39C4">
              <w:rPr>
                <w:sz w:val="20"/>
                <w:lang w:val="en-US" w:bidi="th-TH"/>
              </w:rPr>
              <w:t>-</w:t>
            </w:r>
          </w:p>
        </w:tc>
        <w:tc>
          <w:tcPr>
            <w:tcW w:w="281" w:type="dxa"/>
          </w:tcPr>
          <w:p w14:paraId="1012F214" w14:textId="77777777" w:rsidR="00FB39C4" w:rsidRPr="00FB39C4" w:rsidRDefault="00FB39C4" w:rsidP="00FB39C4">
            <w:pPr>
              <w:pStyle w:val="acctfourfigures"/>
              <w:tabs>
                <w:tab w:val="clear" w:pos="765"/>
                <w:tab w:val="decimal" w:pos="380"/>
                <w:tab w:val="decimal" w:pos="470"/>
              </w:tabs>
              <w:spacing w:line="240" w:lineRule="atLeast"/>
              <w:ind w:left="-43"/>
              <w:jc w:val="center"/>
              <w:rPr>
                <w:sz w:val="20"/>
              </w:rPr>
            </w:pPr>
          </w:p>
        </w:tc>
        <w:tc>
          <w:tcPr>
            <w:tcW w:w="714" w:type="dxa"/>
          </w:tcPr>
          <w:p w14:paraId="786802EA" w14:textId="424479F6" w:rsidR="00FB39C4" w:rsidRPr="00FB39C4" w:rsidRDefault="00FB39C4" w:rsidP="00FB39C4">
            <w:pPr>
              <w:pStyle w:val="acctfourfigures"/>
              <w:tabs>
                <w:tab w:val="clear" w:pos="765"/>
                <w:tab w:val="decimal" w:pos="380"/>
                <w:tab w:val="decimal" w:pos="470"/>
              </w:tabs>
              <w:spacing w:line="240" w:lineRule="atLeast"/>
              <w:ind w:left="-43"/>
              <w:jc w:val="center"/>
              <w:rPr>
                <w:sz w:val="20"/>
              </w:rPr>
            </w:pPr>
            <w:r w:rsidRPr="00FB39C4">
              <w:rPr>
                <w:sz w:val="20"/>
              </w:rPr>
              <w:t>-</w:t>
            </w:r>
          </w:p>
        </w:tc>
        <w:tc>
          <w:tcPr>
            <w:tcW w:w="236" w:type="dxa"/>
          </w:tcPr>
          <w:p w14:paraId="4944C54A" w14:textId="77777777" w:rsidR="00FB39C4" w:rsidRPr="00FB39C4" w:rsidRDefault="00FB39C4" w:rsidP="00FB39C4">
            <w:pPr>
              <w:tabs>
                <w:tab w:val="decimal" w:pos="595"/>
              </w:tabs>
              <w:ind w:left="-43" w:right="-86"/>
              <w:rPr>
                <w:rFonts w:ascii="Times New Roman" w:eastAsia="MS Mincho" w:hAnsi="Times New Roman" w:cs="Times New Roman"/>
                <w:lang w:bidi="ar-SA"/>
              </w:rPr>
            </w:pPr>
          </w:p>
        </w:tc>
        <w:tc>
          <w:tcPr>
            <w:tcW w:w="735" w:type="dxa"/>
          </w:tcPr>
          <w:p w14:paraId="3A4573C7" w14:textId="5807B4AC" w:rsidR="00FB39C4" w:rsidRPr="00FB39C4" w:rsidRDefault="00FB39C4" w:rsidP="00FB39C4">
            <w:pPr>
              <w:pStyle w:val="acctfourfigures"/>
              <w:tabs>
                <w:tab w:val="clear" w:pos="765"/>
                <w:tab w:val="left" w:pos="470"/>
              </w:tabs>
              <w:spacing w:line="240" w:lineRule="atLeast"/>
              <w:ind w:left="-43" w:right="-86"/>
              <w:jc w:val="center"/>
              <w:rPr>
                <w:sz w:val="20"/>
              </w:rPr>
            </w:pPr>
            <w:r w:rsidRPr="00FB39C4">
              <w:rPr>
                <w:sz w:val="20"/>
              </w:rPr>
              <w:t>-</w:t>
            </w:r>
          </w:p>
        </w:tc>
        <w:tc>
          <w:tcPr>
            <w:tcW w:w="281" w:type="dxa"/>
          </w:tcPr>
          <w:p w14:paraId="15775E14" w14:textId="77777777" w:rsidR="00FB39C4" w:rsidRPr="00FB39C4" w:rsidRDefault="00FB39C4" w:rsidP="00FB39C4">
            <w:pPr>
              <w:pStyle w:val="acctfourfigures"/>
              <w:tabs>
                <w:tab w:val="clear" w:pos="765"/>
                <w:tab w:val="left" w:pos="470"/>
              </w:tabs>
              <w:spacing w:line="240" w:lineRule="atLeast"/>
              <w:ind w:left="-43" w:right="-86"/>
              <w:jc w:val="center"/>
              <w:rPr>
                <w:sz w:val="20"/>
              </w:rPr>
            </w:pPr>
          </w:p>
        </w:tc>
        <w:tc>
          <w:tcPr>
            <w:tcW w:w="782" w:type="dxa"/>
          </w:tcPr>
          <w:p w14:paraId="6E519281" w14:textId="4F9DA122" w:rsidR="00FB39C4" w:rsidRPr="00FB39C4" w:rsidRDefault="00FB39C4" w:rsidP="00FB39C4">
            <w:pPr>
              <w:pStyle w:val="acctfourfigures"/>
              <w:tabs>
                <w:tab w:val="clear" w:pos="765"/>
                <w:tab w:val="left" w:pos="470"/>
              </w:tabs>
              <w:spacing w:line="240" w:lineRule="atLeast"/>
              <w:ind w:left="-43" w:right="-86"/>
              <w:jc w:val="center"/>
              <w:rPr>
                <w:sz w:val="20"/>
              </w:rPr>
            </w:pPr>
            <w:r w:rsidRPr="00FB39C4">
              <w:rPr>
                <w:sz w:val="20"/>
              </w:rPr>
              <w:t>-</w:t>
            </w:r>
          </w:p>
        </w:tc>
      </w:tr>
      <w:tr w:rsidR="00FB39C4" w:rsidRPr="00626AB4" w14:paraId="5B8851BD" w14:textId="77777777" w:rsidTr="00063065">
        <w:trPr>
          <w:trHeight w:val="20"/>
        </w:trPr>
        <w:tc>
          <w:tcPr>
            <w:tcW w:w="3032" w:type="dxa"/>
            <w:shd w:val="clear" w:color="auto" w:fill="auto"/>
          </w:tcPr>
          <w:p w14:paraId="043CA3CA" w14:textId="77777777" w:rsidR="00FB39C4" w:rsidRPr="004A2BC9" w:rsidRDefault="00FB39C4" w:rsidP="00FB39C4">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shd w:val="clear" w:color="auto" w:fill="auto"/>
          </w:tcPr>
          <w:p w14:paraId="25643960" w14:textId="77777777" w:rsidR="00FB39C4" w:rsidRPr="00440119" w:rsidRDefault="00FB39C4" w:rsidP="00FB39C4">
            <w:pPr>
              <w:pStyle w:val="acctfourfigures"/>
              <w:tabs>
                <w:tab w:val="left" w:pos="720"/>
              </w:tabs>
              <w:spacing w:line="240" w:lineRule="auto"/>
              <w:ind w:left="-42" w:right="-90"/>
              <w:jc w:val="center"/>
              <w:rPr>
                <w:i/>
                <w:iCs/>
                <w:sz w:val="20"/>
                <w:lang w:val="en-US" w:eastAsia="en-GB" w:bidi="th-TH"/>
              </w:rPr>
            </w:pPr>
          </w:p>
        </w:tc>
        <w:tc>
          <w:tcPr>
            <w:tcW w:w="766" w:type="dxa"/>
          </w:tcPr>
          <w:p w14:paraId="448BA400" w14:textId="6D3B678C" w:rsidR="00FB39C4" w:rsidRPr="00FB39C4" w:rsidRDefault="00FB39C4" w:rsidP="00FB39C4">
            <w:pPr>
              <w:pStyle w:val="acctfourfigures"/>
              <w:tabs>
                <w:tab w:val="clear" w:pos="765"/>
                <w:tab w:val="left" w:pos="470"/>
              </w:tabs>
              <w:spacing w:line="240" w:lineRule="atLeast"/>
              <w:ind w:left="-43" w:right="-86"/>
              <w:jc w:val="center"/>
              <w:rPr>
                <w:sz w:val="20"/>
                <w:lang w:val="en-US" w:bidi="th-TH"/>
              </w:rPr>
            </w:pPr>
            <w:r w:rsidRPr="00FB39C4">
              <w:rPr>
                <w:sz w:val="20"/>
                <w:cs/>
                <w:lang w:val="en-US" w:bidi="th-TH"/>
              </w:rPr>
              <w:t>-</w:t>
            </w:r>
          </w:p>
        </w:tc>
        <w:tc>
          <w:tcPr>
            <w:tcW w:w="236" w:type="dxa"/>
          </w:tcPr>
          <w:p w14:paraId="3C1F73AF" w14:textId="77777777" w:rsidR="00FB39C4" w:rsidRPr="00FB39C4" w:rsidRDefault="00FB39C4" w:rsidP="00FB39C4">
            <w:pPr>
              <w:pStyle w:val="acctfourfigures"/>
              <w:tabs>
                <w:tab w:val="clear" w:pos="765"/>
                <w:tab w:val="decimal" w:pos="796"/>
              </w:tabs>
              <w:spacing w:line="240" w:lineRule="auto"/>
              <w:ind w:left="-43" w:right="70"/>
              <w:jc w:val="right"/>
              <w:rPr>
                <w:sz w:val="20"/>
                <w:lang w:eastAsia="en-GB"/>
              </w:rPr>
            </w:pPr>
          </w:p>
        </w:tc>
        <w:tc>
          <w:tcPr>
            <w:tcW w:w="680" w:type="dxa"/>
          </w:tcPr>
          <w:p w14:paraId="5F79AFFF" w14:textId="1B0049AB" w:rsidR="00FB39C4" w:rsidRPr="00FB39C4" w:rsidRDefault="00FB39C4" w:rsidP="00FB39C4">
            <w:pPr>
              <w:pStyle w:val="acctfourfigures"/>
              <w:tabs>
                <w:tab w:val="clear" w:pos="765"/>
                <w:tab w:val="left" w:pos="470"/>
              </w:tabs>
              <w:spacing w:line="240" w:lineRule="atLeast"/>
              <w:ind w:left="-43" w:right="-86"/>
              <w:jc w:val="center"/>
              <w:rPr>
                <w:sz w:val="20"/>
                <w:lang w:val="en-US" w:bidi="th-TH"/>
              </w:rPr>
            </w:pPr>
            <w:r w:rsidRPr="00FB39C4">
              <w:rPr>
                <w:sz w:val="20"/>
                <w:cs/>
                <w:lang w:val="en-US" w:bidi="th-TH"/>
              </w:rPr>
              <w:t>-</w:t>
            </w:r>
          </w:p>
        </w:tc>
        <w:tc>
          <w:tcPr>
            <w:tcW w:w="270" w:type="dxa"/>
          </w:tcPr>
          <w:p w14:paraId="20199415" w14:textId="77777777" w:rsidR="00FB39C4" w:rsidRPr="00FB39C4" w:rsidRDefault="00FB39C4" w:rsidP="00FB39C4">
            <w:pPr>
              <w:pStyle w:val="acctfourfigures"/>
              <w:tabs>
                <w:tab w:val="clear" w:pos="765"/>
                <w:tab w:val="decimal" w:pos="920"/>
              </w:tabs>
              <w:spacing w:line="240" w:lineRule="atLeast"/>
              <w:ind w:left="-43" w:right="-86"/>
              <w:rPr>
                <w:sz w:val="20"/>
                <w:lang w:val="en-US" w:bidi="th-TH"/>
              </w:rPr>
            </w:pPr>
          </w:p>
        </w:tc>
        <w:tc>
          <w:tcPr>
            <w:tcW w:w="720" w:type="dxa"/>
          </w:tcPr>
          <w:p w14:paraId="1F8BEE92" w14:textId="7516D67F" w:rsidR="00FB39C4" w:rsidRPr="00FB39C4" w:rsidRDefault="00FB39C4" w:rsidP="00FB39C4">
            <w:pPr>
              <w:pStyle w:val="acctfourfigures"/>
              <w:tabs>
                <w:tab w:val="clear" w:pos="765"/>
                <w:tab w:val="decimal" w:pos="796"/>
              </w:tabs>
              <w:spacing w:line="240" w:lineRule="auto"/>
              <w:ind w:left="-43" w:right="70"/>
              <w:jc w:val="right"/>
              <w:rPr>
                <w:sz w:val="20"/>
                <w:lang w:eastAsia="en-GB"/>
              </w:rPr>
            </w:pPr>
            <w:r w:rsidRPr="00FB39C4">
              <w:rPr>
                <w:sz w:val="20"/>
                <w:lang w:val="en-US" w:bidi="th-TH"/>
              </w:rPr>
              <w:t>2,872</w:t>
            </w:r>
          </w:p>
        </w:tc>
        <w:tc>
          <w:tcPr>
            <w:tcW w:w="270" w:type="dxa"/>
          </w:tcPr>
          <w:p w14:paraId="564C075E" w14:textId="77777777" w:rsidR="00FB39C4" w:rsidRPr="00FB39C4" w:rsidRDefault="00FB39C4" w:rsidP="00FB39C4">
            <w:pPr>
              <w:pStyle w:val="acctfourfigures"/>
              <w:tabs>
                <w:tab w:val="clear" w:pos="765"/>
                <w:tab w:val="decimal" w:pos="796"/>
              </w:tabs>
              <w:spacing w:line="240" w:lineRule="auto"/>
              <w:ind w:left="-43" w:right="70"/>
              <w:jc w:val="right"/>
              <w:rPr>
                <w:sz w:val="20"/>
                <w:lang w:eastAsia="en-GB"/>
              </w:rPr>
            </w:pPr>
          </w:p>
        </w:tc>
        <w:tc>
          <w:tcPr>
            <w:tcW w:w="720" w:type="dxa"/>
          </w:tcPr>
          <w:p w14:paraId="10F9EC2C" w14:textId="2A20FD37" w:rsidR="00FB39C4" w:rsidRPr="00FB39C4" w:rsidRDefault="00FB39C4" w:rsidP="00FB39C4">
            <w:pPr>
              <w:pStyle w:val="acctfourfigures"/>
              <w:tabs>
                <w:tab w:val="clear" w:pos="765"/>
                <w:tab w:val="decimal" w:pos="796"/>
              </w:tabs>
              <w:spacing w:line="240" w:lineRule="auto"/>
              <w:ind w:left="-43" w:right="70"/>
              <w:jc w:val="right"/>
              <w:rPr>
                <w:sz w:val="20"/>
                <w:lang w:eastAsia="en-GB"/>
              </w:rPr>
            </w:pPr>
            <w:r w:rsidRPr="00FB39C4">
              <w:rPr>
                <w:sz w:val="20"/>
                <w:lang w:val="en-US" w:bidi="th-TH"/>
              </w:rPr>
              <w:t>2,924</w:t>
            </w:r>
          </w:p>
        </w:tc>
        <w:tc>
          <w:tcPr>
            <w:tcW w:w="270" w:type="dxa"/>
          </w:tcPr>
          <w:p w14:paraId="5EE614B9" w14:textId="77777777" w:rsidR="00FB39C4" w:rsidRPr="00FB39C4" w:rsidRDefault="00FB39C4" w:rsidP="00FB39C4">
            <w:pPr>
              <w:pStyle w:val="acctfourfigures"/>
              <w:tabs>
                <w:tab w:val="clear" w:pos="765"/>
                <w:tab w:val="decimal" w:pos="1040"/>
              </w:tabs>
              <w:spacing w:line="240" w:lineRule="atLeast"/>
              <w:ind w:left="-43" w:right="-86"/>
              <w:rPr>
                <w:sz w:val="20"/>
                <w:lang w:val="en-US" w:bidi="th-TH"/>
              </w:rPr>
            </w:pPr>
          </w:p>
        </w:tc>
        <w:tc>
          <w:tcPr>
            <w:tcW w:w="724" w:type="dxa"/>
          </w:tcPr>
          <w:p w14:paraId="787763DF" w14:textId="4E9EF8A7" w:rsidR="00FB39C4" w:rsidRPr="00FB39C4" w:rsidRDefault="00FB39C4" w:rsidP="00FB39C4">
            <w:pPr>
              <w:pStyle w:val="acctfourfigures"/>
              <w:tabs>
                <w:tab w:val="clear" w:pos="765"/>
                <w:tab w:val="left" w:pos="470"/>
              </w:tabs>
              <w:spacing w:line="240" w:lineRule="atLeast"/>
              <w:ind w:left="-43" w:right="-86"/>
              <w:jc w:val="center"/>
              <w:rPr>
                <w:sz w:val="20"/>
              </w:rPr>
            </w:pPr>
            <w:r w:rsidRPr="00FB39C4">
              <w:rPr>
                <w:sz w:val="20"/>
                <w:cs/>
                <w:lang w:val="en-US" w:bidi="th-TH"/>
              </w:rPr>
              <w:t>-</w:t>
            </w:r>
          </w:p>
        </w:tc>
        <w:tc>
          <w:tcPr>
            <w:tcW w:w="270" w:type="dxa"/>
          </w:tcPr>
          <w:p w14:paraId="173F4FEF" w14:textId="77777777" w:rsidR="00FB39C4" w:rsidRPr="00FB39C4" w:rsidRDefault="00FB39C4" w:rsidP="00FB39C4">
            <w:pPr>
              <w:pStyle w:val="acctfourfigures"/>
              <w:tabs>
                <w:tab w:val="clear" w:pos="765"/>
                <w:tab w:val="decimal" w:pos="520"/>
              </w:tabs>
              <w:spacing w:line="240" w:lineRule="atLeast"/>
              <w:ind w:left="-43" w:right="70"/>
              <w:jc w:val="center"/>
              <w:rPr>
                <w:sz w:val="20"/>
              </w:rPr>
            </w:pPr>
          </w:p>
        </w:tc>
        <w:tc>
          <w:tcPr>
            <w:tcW w:w="719" w:type="dxa"/>
          </w:tcPr>
          <w:p w14:paraId="3BB5D4A6" w14:textId="36FA25AD" w:rsidR="00FB39C4" w:rsidRPr="00FB39C4" w:rsidRDefault="00FB39C4" w:rsidP="00FB39C4">
            <w:pPr>
              <w:pStyle w:val="acctfourfigures"/>
              <w:tabs>
                <w:tab w:val="clear" w:pos="765"/>
                <w:tab w:val="left" w:pos="470"/>
              </w:tabs>
              <w:spacing w:line="240" w:lineRule="atLeast"/>
              <w:ind w:left="-43" w:right="-86"/>
              <w:jc w:val="center"/>
              <w:rPr>
                <w:sz w:val="20"/>
              </w:rPr>
            </w:pPr>
            <w:r w:rsidRPr="00FB39C4">
              <w:rPr>
                <w:sz w:val="20"/>
                <w:lang w:val="en-US" w:bidi="th-TH"/>
              </w:rPr>
              <w:t>-</w:t>
            </w:r>
          </w:p>
        </w:tc>
        <w:tc>
          <w:tcPr>
            <w:tcW w:w="270" w:type="dxa"/>
          </w:tcPr>
          <w:p w14:paraId="49ABBD2B" w14:textId="77777777" w:rsidR="00FB39C4" w:rsidRPr="00FB39C4" w:rsidRDefault="00FB39C4" w:rsidP="00FB39C4">
            <w:pPr>
              <w:tabs>
                <w:tab w:val="decimal" w:pos="789"/>
              </w:tabs>
              <w:ind w:left="-43" w:right="-86"/>
              <w:rPr>
                <w:rFonts w:ascii="Times New Roman" w:hAnsi="Times New Roman" w:cs="Times New Roman"/>
                <w:lang w:val="en-US"/>
              </w:rPr>
            </w:pPr>
          </w:p>
        </w:tc>
        <w:tc>
          <w:tcPr>
            <w:tcW w:w="708" w:type="dxa"/>
          </w:tcPr>
          <w:p w14:paraId="2B3ADBCA" w14:textId="3584299A" w:rsidR="00FB39C4" w:rsidRPr="00FB39C4" w:rsidRDefault="00FB39C4" w:rsidP="00FB39C4">
            <w:pPr>
              <w:pStyle w:val="acctfourfigures"/>
              <w:tabs>
                <w:tab w:val="clear" w:pos="765"/>
                <w:tab w:val="decimal" w:pos="380"/>
                <w:tab w:val="decimal" w:pos="470"/>
              </w:tabs>
              <w:spacing w:line="240" w:lineRule="atLeast"/>
              <w:ind w:left="-43"/>
              <w:jc w:val="center"/>
              <w:rPr>
                <w:sz w:val="20"/>
              </w:rPr>
            </w:pPr>
            <w:r w:rsidRPr="00FB39C4">
              <w:rPr>
                <w:sz w:val="20"/>
                <w:lang w:bidi="th-TH"/>
              </w:rPr>
              <w:t>-</w:t>
            </w:r>
          </w:p>
        </w:tc>
        <w:tc>
          <w:tcPr>
            <w:tcW w:w="270" w:type="dxa"/>
          </w:tcPr>
          <w:p w14:paraId="0C0E9C78" w14:textId="77777777" w:rsidR="00FB39C4" w:rsidRPr="00FB39C4" w:rsidRDefault="00FB39C4" w:rsidP="00FB39C4">
            <w:pPr>
              <w:pStyle w:val="acctfourfigures"/>
              <w:tabs>
                <w:tab w:val="clear" w:pos="765"/>
                <w:tab w:val="decimal" w:pos="380"/>
                <w:tab w:val="decimal" w:pos="470"/>
              </w:tabs>
              <w:spacing w:line="240" w:lineRule="atLeast"/>
              <w:ind w:left="-43"/>
              <w:jc w:val="center"/>
              <w:rPr>
                <w:sz w:val="20"/>
              </w:rPr>
            </w:pPr>
          </w:p>
        </w:tc>
        <w:tc>
          <w:tcPr>
            <w:tcW w:w="729" w:type="dxa"/>
          </w:tcPr>
          <w:p w14:paraId="5C8504CB" w14:textId="2A3CC4ED" w:rsidR="00FB39C4" w:rsidRPr="00FB39C4" w:rsidRDefault="00FB39C4" w:rsidP="00FB39C4">
            <w:pPr>
              <w:pStyle w:val="acctfourfigures"/>
              <w:tabs>
                <w:tab w:val="clear" w:pos="765"/>
                <w:tab w:val="decimal" w:pos="380"/>
                <w:tab w:val="decimal" w:pos="470"/>
              </w:tabs>
              <w:spacing w:line="240" w:lineRule="atLeast"/>
              <w:ind w:left="-43"/>
              <w:jc w:val="center"/>
              <w:rPr>
                <w:sz w:val="20"/>
              </w:rPr>
            </w:pPr>
            <w:r w:rsidRPr="00FB39C4">
              <w:rPr>
                <w:sz w:val="20"/>
                <w:lang w:val="en-US" w:bidi="th-TH"/>
              </w:rPr>
              <w:t>-</w:t>
            </w:r>
          </w:p>
        </w:tc>
        <w:tc>
          <w:tcPr>
            <w:tcW w:w="236" w:type="dxa"/>
          </w:tcPr>
          <w:p w14:paraId="7615C858" w14:textId="77777777" w:rsidR="00FB39C4" w:rsidRPr="00FB39C4" w:rsidRDefault="00FB39C4" w:rsidP="00FB39C4">
            <w:pPr>
              <w:pStyle w:val="acctfourfigures"/>
              <w:tabs>
                <w:tab w:val="clear" w:pos="765"/>
                <w:tab w:val="decimal" w:pos="595"/>
              </w:tabs>
              <w:spacing w:line="240" w:lineRule="atLeast"/>
              <w:ind w:left="-43" w:right="-86"/>
              <w:rPr>
                <w:sz w:val="20"/>
              </w:rPr>
            </w:pPr>
          </w:p>
        </w:tc>
        <w:tc>
          <w:tcPr>
            <w:tcW w:w="664" w:type="dxa"/>
          </w:tcPr>
          <w:p w14:paraId="2B2747A0" w14:textId="785B729D" w:rsidR="00FB39C4" w:rsidRPr="00FB39C4" w:rsidRDefault="00FB39C4" w:rsidP="00FB39C4">
            <w:pPr>
              <w:pStyle w:val="acctfourfigures"/>
              <w:tabs>
                <w:tab w:val="decimal" w:pos="595"/>
              </w:tabs>
              <w:spacing w:line="240" w:lineRule="auto"/>
              <w:ind w:left="-43"/>
              <w:jc w:val="right"/>
              <w:rPr>
                <w:sz w:val="20"/>
                <w:lang w:eastAsia="en-GB"/>
              </w:rPr>
            </w:pPr>
            <w:r w:rsidRPr="00FB39C4">
              <w:rPr>
                <w:sz w:val="20"/>
              </w:rPr>
              <w:t>2,872</w:t>
            </w:r>
          </w:p>
        </w:tc>
        <w:tc>
          <w:tcPr>
            <w:tcW w:w="281" w:type="dxa"/>
          </w:tcPr>
          <w:p w14:paraId="1CF3A051" w14:textId="77777777" w:rsidR="00FB39C4" w:rsidRPr="00FB39C4" w:rsidRDefault="00FB39C4" w:rsidP="00FB39C4">
            <w:pPr>
              <w:pStyle w:val="acctfourfigures"/>
              <w:tabs>
                <w:tab w:val="clear" w:pos="765"/>
                <w:tab w:val="decimal" w:pos="560"/>
              </w:tabs>
              <w:spacing w:line="240" w:lineRule="atLeast"/>
              <w:ind w:left="-43" w:right="-57"/>
              <w:jc w:val="center"/>
              <w:rPr>
                <w:sz w:val="20"/>
                <w:lang w:eastAsia="en-GB"/>
              </w:rPr>
            </w:pPr>
          </w:p>
        </w:tc>
        <w:tc>
          <w:tcPr>
            <w:tcW w:w="714" w:type="dxa"/>
          </w:tcPr>
          <w:p w14:paraId="3CB3C7B0" w14:textId="738F6C03" w:rsidR="00FB39C4" w:rsidRPr="00FB39C4" w:rsidRDefault="00FB39C4" w:rsidP="00FB39C4">
            <w:pPr>
              <w:pStyle w:val="acctfourfigures"/>
              <w:tabs>
                <w:tab w:val="decimal" w:pos="595"/>
              </w:tabs>
              <w:spacing w:line="240" w:lineRule="auto"/>
              <w:ind w:left="-43" w:right="70"/>
              <w:jc w:val="right"/>
              <w:rPr>
                <w:sz w:val="20"/>
                <w:lang w:eastAsia="en-GB"/>
              </w:rPr>
            </w:pPr>
            <w:r w:rsidRPr="00FB39C4">
              <w:rPr>
                <w:sz w:val="20"/>
              </w:rPr>
              <w:t>2,924</w:t>
            </w:r>
          </w:p>
        </w:tc>
        <w:tc>
          <w:tcPr>
            <w:tcW w:w="236" w:type="dxa"/>
          </w:tcPr>
          <w:p w14:paraId="58007E2F" w14:textId="77777777" w:rsidR="00FB39C4" w:rsidRPr="00FB39C4" w:rsidRDefault="00FB39C4" w:rsidP="00FB39C4">
            <w:pPr>
              <w:tabs>
                <w:tab w:val="decimal" w:pos="595"/>
              </w:tabs>
              <w:ind w:left="-43" w:right="-86"/>
              <w:rPr>
                <w:rFonts w:ascii="Times New Roman" w:eastAsia="MS Mincho" w:hAnsi="Times New Roman" w:cs="Times New Roman"/>
                <w:lang w:bidi="ar-SA"/>
              </w:rPr>
            </w:pPr>
          </w:p>
        </w:tc>
        <w:tc>
          <w:tcPr>
            <w:tcW w:w="735" w:type="dxa"/>
          </w:tcPr>
          <w:p w14:paraId="62527DC9" w14:textId="602FA088" w:rsidR="00FB39C4" w:rsidRPr="00FB39C4" w:rsidRDefault="00FB39C4" w:rsidP="00FB39C4">
            <w:pPr>
              <w:pStyle w:val="acctfourfigures"/>
              <w:tabs>
                <w:tab w:val="clear" w:pos="765"/>
                <w:tab w:val="left" w:pos="470"/>
              </w:tabs>
              <w:spacing w:line="240" w:lineRule="atLeast"/>
              <w:ind w:left="-43" w:right="-86"/>
              <w:jc w:val="center"/>
              <w:rPr>
                <w:sz w:val="20"/>
              </w:rPr>
            </w:pPr>
            <w:r w:rsidRPr="00FB39C4">
              <w:rPr>
                <w:sz w:val="20"/>
              </w:rPr>
              <w:t>-</w:t>
            </w:r>
          </w:p>
        </w:tc>
        <w:tc>
          <w:tcPr>
            <w:tcW w:w="281" w:type="dxa"/>
          </w:tcPr>
          <w:p w14:paraId="11B076FE" w14:textId="77777777" w:rsidR="00FB39C4" w:rsidRPr="00FB39C4" w:rsidRDefault="00FB39C4" w:rsidP="00FB39C4">
            <w:pPr>
              <w:pStyle w:val="acctfourfigures"/>
              <w:tabs>
                <w:tab w:val="clear" w:pos="765"/>
                <w:tab w:val="left" w:pos="470"/>
              </w:tabs>
              <w:spacing w:line="240" w:lineRule="atLeast"/>
              <w:ind w:left="-43" w:right="-86"/>
              <w:jc w:val="center"/>
              <w:rPr>
                <w:sz w:val="20"/>
              </w:rPr>
            </w:pPr>
          </w:p>
        </w:tc>
        <w:tc>
          <w:tcPr>
            <w:tcW w:w="782" w:type="dxa"/>
          </w:tcPr>
          <w:p w14:paraId="25F5A359" w14:textId="737AD10A" w:rsidR="00FB39C4" w:rsidRPr="00FB39C4" w:rsidRDefault="00FB39C4" w:rsidP="00FB39C4">
            <w:pPr>
              <w:pStyle w:val="acctfourfigures"/>
              <w:tabs>
                <w:tab w:val="clear" w:pos="765"/>
                <w:tab w:val="left" w:pos="470"/>
              </w:tabs>
              <w:spacing w:line="240" w:lineRule="atLeast"/>
              <w:ind w:left="-43" w:right="-86"/>
              <w:jc w:val="center"/>
              <w:rPr>
                <w:sz w:val="20"/>
              </w:rPr>
            </w:pPr>
            <w:r w:rsidRPr="00FB39C4">
              <w:rPr>
                <w:sz w:val="20"/>
              </w:rPr>
              <w:t>-</w:t>
            </w:r>
          </w:p>
        </w:tc>
      </w:tr>
      <w:tr w:rsidR="00FB39C4" w:rsidRPr="00626AB4" w14:paraId="64AE07F5" w14:textId="77777777" w:rsidTr="00063065">
        <w:trPr>
          <w:trHeight w:val="20"/>
        </w:trPr>
        <w:tc>
          <w:tcPr>
            <w:tcW w:w="3032" w:type="dxa"/>
            <w:shd w:val="clear" w:color="auto" w:fill="auto"/>
          </w:tcPr>
          <w:p w14:paraId="17B4B9A5" w14:textId="77777777" w:rsidR="00FB39C4" w:rsidRPr="00440119" w:rsidRDefault="00FB39C4" w:rsidP="00FB39C4">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shd w:val="clear" w:color="auto" w:fill="auto"/>
          </w:tcPr>
          <w:p w14:paraId="0B42BDB2" w14:textId="77777777" w:rsidR="00FB39C4" w:rsidRPr="00440119" w:rsidRDefault="00FB39C4" w:rsidP="00FB39C4">
            <w:pPr>
              <w:pStyle w:val="acctfourfigures"/>
              <w:tabs>
                <w:tab w:val="left" w:pos="720"/>
              </w:tabs>
              <w:spacing w:line="240" w:lineRule="auto"/>
              <w:ind w:left="-42" w:right="-90"/>
              <w:jc w:val="center"/>
              <w:rPr>
                <w:i/>
                <w:iCs/>
                <w:sz w:val="20"/>
                <w:lang w:val="en-US" w:eastAsia="en-GB" w:bidi="th-TH"/>
              </w:rPr>
            </w:pPr>
          </w:p>
        </w:tc>
        <w:tc>
          <w:tcPr>
            <w:tcW w:w="766" w:type="dxa"/>
          </w:tcPr>
          <w:p w14:paraId="2CDBDCED" w14:textId="77777777" w:rsidR="00FB39C4" w:rsidRPr="00FB39C4" w:rsidRDefault="00FB39C4" w:rsidP="00FB39C4">
            <w:pPr>
              <w:pStyle w:val="acctfourfigures"/>
              <w:tabs>
                <w:tab w:val="clear" w:pos="765"/>
                <w:tab w:val="left" w:pos="470"/>
              </w:tabs>
              <w:spacing w:line="240" w:lineRule="atLeast"/>
              <w:ind w:left="-43" w:right="-86"/>
              <w:jc w:val="center"/>
              <w:rPr>
                <w:sz w:val="20"/>
                <w:lang w:val="en-US" w:bidi="th-TH"/>
              </w:rPr>
            </w:pPr>
          </w:p>
        </w:tc>
        <w:tc>
          <w:tcPr>
            <w:tcW w:w="236" w:type="dxa"/>
          </w:tcPr>
          <w:p w14:paraId="09B72EBE" w14:textId="77777777" w:rsidR="00FB39C4" w:rsidRPr="00FB39C4" w:rsidRDefault="00FB39C4" w:rsidP="00FB39C4">
            <w:pPr>
              <w:pStyle w:val="acctfourfigures"/>
              <w:tabs>
                <w:tab w:val="clear" w:pos="765"/>
                <w:tab w:val="decimal" w:pos="796"/>
              </w:tabs>
              <w:spacing w:line="240" w:lineRule="auto"/>
              <w:ind w:left="-43" w:right="70"/>
              <w:jc w:val="right"/>
              <w:rPr>
                <w:sz w:val="20"/>
                <w:lang w:eastAsia="en-GB"/>
              </w:rPr>
            </w:pPr>
          </w:p>
        </w:tc>
        <w:tc>
          <w:tcPr>
            <w:tcW w:w="680" w:type="dxa"/>
          </w:tcPr>
          <w:p w14:paraId="73C87770" w14:textId="3580E4F2" w:rsidR="00FB39C4" w:rsidRPr="00FB39C4" w:rsidRDefault="00FB39C4" w:rsidP="00FB39C4">
            <w:pPr>
              <w:pStyle w:val="acctfourfigures"/>
              <w:tabs>
                <w:tab w:val="clear" w:pos="765"/>
                <w:tab w:val="left" w:pos="470"/>
              </w:tabs>
              <w:spacing w:line="240" w:lineRule="atLeast"/>
              <w:ind w:left="-43" w:right="-86"/>
              <w:jc w:val="center"/>
              <w:rPr>
                <w:sz w:val="20"/>
                <w:lang w:val="en-US" w:bidi="th-TH"/>
              </w:rPr>
            </w:pPr>
          </w:p>
        </w:tc>
        <w:tc>
          <w:tcPr>
            <w:tcW w:w="270" w:type="dxa"/>
          </w:tcPr>
          <w:p w14:paraId="4D5BFB3B" w14:textId="77777777" w:rsidR="00FB39C4" w:rsidRPr="00FB39C4" w:rsidRDefault="00FB39C4" w:rsidP="00FB39C4">
            <w:pPr>
              <w:pStyle w:val="acctfourfigures"/>
              <w:tabs>
                <w:tab w:val="clear" w:pos="765"/>
                <w:tab w:val="decimal" w:pos="1100"/>
              </w:tabs>
              <w:spacing w:line="240" w:lineRule="atLeast"/>
              <w:ind w:left="-43" w:right="-86"/>
              <w:rPr>
                <w:sz w:val="20"/>
                <w:lang w:val="en-US" w:bidi="th-TH"/>
              </w:rPr>
            </w:pPr>
          </w:p>
        </w:tc>
        <w:tc>
          <w:tcPr>
            <w:tcW w:w="720" w:type="dxa"/>
          </w:tcPr>
          <w:p w14:paraId="48602CE9" w14:textId="1052A3A0" w:rsidR="00FB39C4" w:rsidRPr="00FB39C4" w:rsidRDefault="00FB39C4" w:rsidP="00FB39C4">
            <w:pPr>
              <w:pStyle w:val="acctfourfigures"/>
              <w:tabs>
                <w:tab w:val="clear" w:pos="765"/>
                <w:tab w:val="decimal" w:pos="796"/>
              </w:tabs>
              <w:spacing w:line="240" w:lineRule="auto"/>
              <w:ind w:left="-43" w:right="70"/>
              <w:jc w:val="right"/>
              <w:rPr>
                <w:sz w:val="20"/>
                <w:lang w:eastAsia="en-GB"/>
              </w:rPr>
            </w:pPr>
          </w:p>
        </w:tc>
        <w:tc>
          <w:tcPr>
            <w:tcW w:w="270" w:type="dxa"/>
          </w:tcPr>
          <w:p w14:paraId="2CA7C9DA" w14:textId="77777777" w:rsidR="00FB39C4" w:rsidRPr="00FB39C4" w:rsidRDefault="00FB39C4" w:rsidP="00FB39C4">
            <w:pPr>
              <w:pStyle w:val="acctfourfigures"/>
              <w:tabs>
                <w:tab w:val="clear" w:pos="765"/>
                <w:tab w:val="decimal" w:pos="796"/>
              </w:tabs>
              <w:spacing w:line="240" w:lineRule="auto"/>
              <w:ind w:left="-43" w:right="70"/>
              <w:jc w:val="right"/>
              <w:rPr>
                <w:sz w:val="20"/>
                <w:lang w:eastAsia="en-GB"/>
              </w:rPr>
            </w:pPr>
          </w:p>
        </w:tc>
        <w:tc>
          <w:tcPr>
            <w:tcW w:w="720" w:type="dxa"/>
          </w:tcPr>
          <w:p w14:paraId="1A740579" w14:textId="4C9D44AB" w:rsidR="00FB39C4" w:rsidRPr="00FB39C4" w:rsidRDefault="00FB39C4" w:rsidP="00FB39C4">
            <w:pPr>
              <w:pStyle w:val="acctfourfigures"/>
              <w:tabs>
                <w:tab w:val="clear" w:pos="765"/>
                <w:tab w:val="decimal" w:pos="796"/>
              </w:tabs>
              <w:spacing w:line="240" w:lineRule="auto"/>
              <w:ind w:left="-43" w:right="70"/>
              <w:jc w:val="right"/>
              <w:rPr>
                <w:sz w:val="20"/>
                <w:lang w:eastAsia="en-GB"/>
              </w:rPr>
            </w:pPr>
          </w:p>
        </w:tc>
        <w:tc>
          <w:tcPr>
            <w:tcW w:w="270" w:type="dxa"/>
          </w:tcPr>
          <w:p w14:paraId="7002A216" w14:textId="77777777" w:rsidR="00FB39C4" w:rsidRPr="00FB39C4" w:rsidRDefault="00FB39C4" w:rsidP="00FB39C4">
            <w:pPr>
              <w:pStyle w:val="acctfourfigures"/>
              <w:tabs>
                <w:tab w:val="clear" w:pos="765"/>
                <w:tab w:val="decimal" w:pos="1040"/>
              </w:tabs>
              <w:spacing w:line="240" w:lineRule="atLeast"/>
              <w:ind w:left="-43" w:right="-86"/>
              <w:rPr>
                <w:sz w:val="20"/>
                <w:lang w:val="en-US" w:bidi="th-TH"/>
              </w:rPr>
            </w:pPr>
          </w:p>
        </w:tc>
        <w:tc>
          <w:tcPr>
            <w:tcW w:w="724" w:type="dxa"/>
          </w:tcPr>
          <w:p w14:paraId="0078F9FC" w14:textId="77777777" w:rsidR="00FB39C4" w:rsidRPr="00FB39C4" w:rsidRDefault="00FB39C4" w:rsidP="00FB39C4">
            <w:pPr>
              <w:pStyle w:val="acctfourfigures"/>
              <w:tabs>
                <w:tab w:val="clear" w:pos="765"/>
              </w:tabs>
              <w:spacing w:line="240" w:lineRule="atLeast"/>
              <w:ind w:left="-43" w:right="50"/>
              <w:jc w:val="right"/>
              <w:rPr>
                <w:sz w:val="20"/>
              </w:rPr>
            </w:pPr>
          </w:p>
        </w:tc>
        <w:tc>
          <w:tcPr>
            <w:tcW w:w="270" w:type="dxa"/>
          </w:tcPr>
          <w:p w14:paraId="3C1AE49B" w14:textId="77777777" w:rsidR="00FB39C4" w:rsidRPr="00FB39C4" w:rsidRDefault="00FB39C4" w:rsidP="00FB39C4">
            <w:pPr>
              <w:pStyle w:val="acctfourfigures"/>
              <w:tabs>
                <w:tab w:val="clear" w:pos="765"/>
              </w:tabs>
              <w:spacing w:line="240" w:lineRule="atLeast"/>
              <w:ind w:left="-43" w:right="50"/>
              <w:jc w:val="right"/>
              <w:rPr>
                <w:sz w:val="20"/>
              </w:rPr>
            </w:pPr>
          </w:p>
        </w:tc>
        <w:tc>
          <w:tcPr>
            <w:tcW w:w="719" w:type="dxa"/>
          </w:tcPr>
          <w:p w14:paraId="30110980" w14:textId="33813FCA" w:rsidR="00FB39C4" w:rsidRPr="00FB39C4" w:rsidRDefault="00FB39C4" w:rsidP="00FB39C4">
            <w:pPr>
              <w:pStyle w:val="acctfourfigures"/>
              <w:tabs>
                <w:tab w:val="clear" w:pos="765"/>
              </w:tabs>
              <w:spacing w:line="240" w:lineRule="atLeast"/>
              <w:ind w:left="-43" w:right="50"/>
              <w:jc w:val="right"/>
              <w:rPr>
                <w:sz w:val="20"/>
              </w:rPr>
            </w:pPr>
          </w:p>
        </w:tc>
        <w:tc>
          <w:tcPr>
            <w:tcW w:w="270" w:type="dxa"/>
          </w:tcPr>
          <w:p w14:paraId="18A62F5F" w14:textId="77777777" w:rsidR="00FB39C4" w:rsidRPr="00FB39C4" w:rsidRDefault="00FB39C4" w:rsidP="00FB39C4">
            <w:pPr>
              <w:tabs>
                <w:tab w:val="decimal" w:pos="789"/>
              </w:tabs>
              <w:ind w:left="-43" w:right="-86"/>
              <w:rPr>
                <w:rFonts w:ascii="Times New Roman" w:hAnsi="Times New Roman" w:cs="Times New Roman"/>
                <w:lang w:val="en-US"/>
              </w:rPr>
            </w:pPr>
          </w:p>
        </w:tc>
        <w:tc>
          <w:tcPr>
            <w:tcW w:w="708" w:type="dxa"/>
          </w:tcPr>
          <w:p w14:paraId="5C29BB1A" w14:textId="77777777" w:rsidR="00FB39C4" w:rsidRPr="00FB39C4" w:rsidRDefault="00FB39C4" w:rsidP="00FB39C4">
            <w:pPr>
              <w:pStyle w:val="acctfourfigures"/>
              <w:tabs>
                <w:tab w:val="clear" w:pos="765"/>
              </w:tabs>
              <w:spacing w:line="240" w:lineRule="atLeast"/>
              <w:ind w:left="-43" w:right="-20"/>
              <w:jc w:val="right"/>
              <w:rPr>
                <w:sz w:val="20"/>
              </w:rPr>
            </w:pPr>
          </w:p>
        </w:tc>
        <w:tc>
          <w:tcPr>
            <w:tcW w:w="270" w:type="dxa"/>
          </w:tcPr>
          <w:p w14:paraId="47FBB4BA" w14:textId="77777777" w:rsidR="00FB39C4" w:rsidRPr="00FB39C4" w:rsidRDefault="00FB39C4" w:rsidP="00FB39C4">
            <w:pPr>
              <w:pStyle w:val="acctfourfigures"/>
              <w:tabs>
                <w:tab w:val="clear" w:pos="765"/>
              </w:tabs>
              <w:spacing w:line="240" w:lineRule="atLeast"/>
              <w:ind w:left="-43" w:right="-20"/>
              <w:jc w:val="right"/>
              <w:rPr>
                <w:sz w:val="20"/>
              </w:rPr>
            </w:pPr>
          </w:p>
        </w:tc>
        <w:tc>
          <w:tcPr>
            <w:tcW w:w="729" w:type="dxa"/>
          </w:tcPr>
          <w:p w14:paraId="3A740802" w14:textId="3CEFF228" w:rsidR="00FB39C4" w:rsidRPr="00FB39C4" w:rsidRDefault="00FB39C4" w:rsidP="00FB39C4">
            <w:pPr>
              <w:pStyle w:val="acctfourfigures"/>
              <w:tabs>
                <w:tab w:val="clear" w:pos="765"/>
              </w:tabs>
              <w:spacing w:line="240" w:lineRule="atLeast"/>
              <w:ind w:left="-43" w:right="-20"/>
              <w:jc w:val="right"/>
              <w:rPr>
                <w:sz w:val="20"/>
              </w:rPr>
            </w:pPr>
          </w:p>
        </w:tc>
        <w:tc>
          <w:tcPr>
            <w:tcW w:w="236" w:type="dxa"/>
          </w:tcPr>
          <w:p w14:paraId="10640CEC" w14:textId="77777777" w:rsidR="00FB39C4" w:rsidRPr="00FB39C4" w:rsidRDefault="00FB39C4" w:rsidP="00FB39C4">
            <w:pPr>
              <w:pStyle w:val="acctfourfigures"/>
              <w:tabs>
                <w:tab w:val="clear" w:pos="765"/>
                <w:tab w:val="decimal" w:pos="595"/>
              </w:tabs>
              <w:spacing w:line="240" w:lineRule="atLeast"/>
              <w:ind w:left="-43" w:right="-86"/>
              <w:rPr>
                <w:sz w:val="20"/>
                <w:cs/>
              </w:rPr>
            </w:pPr>
          </w:p>
        </w:tc>
        <w:tc>
          <w:tcPr>
            <w:tcW w:w="664" w:type="dxa"/>
          </w:tcPr>
          <w:p w14:paraId="72D21440" w14:textId="77777777" w:rsidR="00FB39C4" w:rsidRPr="00FB39C4" w:rsidRDefault="00FB39C4" w:rsidP="00FB39C4">
            <w:pPr>
              <w:pStyle w:val="acctfourfigures"/>
              <w:tabs>
                <w:tab w:val="decimal" w:pos="595"/>
              </w:tabs>
              <w:spacing w:line="240" w:lineRule="auto"/>
              <w:ind w:left="-43" w:right="70"/>
              <w:jc w:val="right"/>
              <w:rPr>
                <w:sz w:val="20"/>
                <w:lang w:eastAsia="en-GB"/>
              </w:rPr>
            </w:pPr>
          </w:p>
        </w:tc>
        <w:tc>
          <w:tcPr>
            <w:tcW w:w="281" w:type="dxa"/>
          </w:tcPr>
          <w:p w14:paraId="005FC4FA" w14:textId="77777777" w:rsidR="00FB39C4" w:rsidRPr="00FB39C4" w:rsidRDefault="00FB39C4" w:rsidP="00FB39C4">
            <w:pPr>
              <w:pStyle w:val="acctfourfigures"/>
              <w:tabs>
                <w:tab w:val="decimal" w:pos="595"/>
              </w:tabs>
              <w:spacing w:line="240" w:lineRule="auto"/>
              <w:ind w:left="-43" w:right="70"/>
              <w:jc w:val="right"/>
              <w:rPr>
                <w:sz w:val="20"/>
                <w:lang w:eastAsia="en-GB"/>
              </w:rPr>
            </w:pPr>
          </w:p>
        </w:tc>
        <w:tc>
          <w:tcPr>
            <w:tcW w:w="714" w:type="dxa"/>
          </w:tcPr>
          <w:p w14:paraId="69506531" w14:textId="3C0DA725" w:rsidR="00FB39C4" w:rsidRPr="00FB39C4" w:rsidRDefault="00FB39C4" w:rsidP="00FB39C4">
            <w:pPr>
              <w:pStyle w:val="acctfourfigures"/>
              <w:tabs>
                <w:tab w:val="decimal" w:pos="595"/>
              </w:tabs>
              <w:spacing w:line="240" w:lineRule="auto"/>
              <w:ind w:left="-43" w:right="70"/>
              <w:jc w:val="right"/>
              <w:rPr>
                <w:sz w:val="20"/>
                <w:lang w:eastAsia="en-GB"/>
              </w:rPr>
            </w:pPr>
          </w:p>
        </w:tc>
        <w:tc>
          <w:tcPr>
            <w:tcW w:w="236" w:type="dxa"/>
          </w:tcPr>
          <w:p w14:paraId="4C46F020" w14:textId="77777777" w:rsidR="00FB39C4" w:rsidRPr="00FB39C4" w:rsidRDefault="00FB39C4" w:rsidP="00FB39C4">
            <w:pPr>
              <w:tabs>
                <w:tab w:val="decimal" w:pos="595"/>
              </w:tabs>
              <w:ind w:left="-43" w:right="-86"/>
              <w:rPr>
                <w:rFonts w:ascii="Times New Roman" w:eastAsia="MS Mincho" w:hAnsi="Times New Roman" w:cs="Times New Roman"/>
                <w:lang w:bidi="ar-SA"/>
              </w:rPr>
            </w:pPr>
          </w:p>
        </w:tc>
        <w:tc>
          <w:tcPr>
            <w:tcW w:w="735" w:type="dxa"/>
          </w:tcPr>
          <w:p w14:paraId="27B33A69" w14:textId="77777777" w:rsidR="00FB39C4" w:rsidRPr="00FB39C4" w:rsidRDefault="00FB39C4" w:rsidP="00FB39C4">
            <w:pPr>
              <w:pStyle w:val="acctfourfigures"/>
              <w:tabs>
                <w:tab w:val="clear" w:pos="765"/>
                <w:tab w:val="left" w:pos="470"/>
              </w:tabs>
              <w:spacing w:line="240" w:lineRule="atLeast"/>
              <w:ind w:left="-43" w:right="-86"/>
              <w:jc w:val="center"/>
              <w:rPr>
                <w:sz w:val="20"/>
              </w:rPr>
            </w:pPr>
          </w:p>
        </w:tc>
        <w:tc>
          <w:tcPr>
            <w:tcW w:w="281" w:type="dxa"/>
          </w:tcPr>
          <w:p w14:paraId="21D49780" w14:textId="77777777" w:rsidR="00FB39C4" w:rsidRPr="00FB39C4" w:rsidRDefault="00FB39C4" w:rsidP="00FB39C4">
            <w:pPr>
              <w:pStyle w:val="acctfourfigures"/>
              <w:tabs>
                <w:tab w:val="clear" w:pos="765"/>
                <w:tab w:val="left" w:pos="470"/>
              </w:tabs>
              <w:spacing w:line="240" w:lineRule="atLeast"/>
              <w:ind w:left="-43" w:right="-86"/>
              <w:jc w:val="center"/>
              <w:rPr>
                <w:sz w:val="20"/>
              </w:rPr>
            </w:pPr>
          </w:p>
        </w:tc>
        <w:tc>
          <w:tcPr>
            <w:tcW w:w="782" w:type="dxa"/>
          </w:tcPr>
          <w:p w14:paraId="5876E7F8" w14:textId="33BAFE1C" w:rsidR="00FB39C4" w:rsidRPr="00FB39C4" w:rsidRDefault="00FB39C4" w:rsidP="00FB39C4">
            <w:pPr>
              <w:pStyle w:val="acctfourfigures"/>
              <w:tabs>
                <w:tab w:val="clear" w:pos="765"/>
                <w:tab w:val="left" w:pos="470"/>
              </w:tabs>
              <w:spacing w:line="240" w:lineRule="atLeast"/>
              <w:ind w:left="-43" w:right="-86"/>
              <w:jc w:val="center"/>
              <w:rPr>
                <w:sz w:val="20"/>
              </w:rPr>
            </w:pPr>
          </w:p>
        </w:tc>
      </w:tr>
      <w:tr w:rsidR="00FB39C4" w:rsidRPr="00626AB4" w14:paraId="5DFDA382" w14:textId="77777777" w:rsidTr="00063065">
        <w:trPr>
          <w:trHeight w:val="64"/>
        </w:trPr>
        <w:tc>
          <w:tcPr>
            <w:tcW w:w="3032" w:type="dxa"/>
            <w:shd w:val="clear" w:color="auto" w:fill="auto"/>
          </w:tcPr>
          <w:p w14:paraId="03742D4E" w14:textId="77777777" w:rsidR="00FB39C4" w:rsidRPr="00440119" w:rsidRDefault="00FB39C4" w:rsidP="00FB39C4">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1AFAC103" w14:textId="77777777" w:rsidR="00FB39C4" w:rsidRPr="00440119" w:rsidRDefault="00FB39C4" w:rsidP="00FB39C4">
            <w:pPr>
              <w:pStyle w:val="acctfourfigures"/>
              <w:tabs>
                <w:tab w:val="left" w:pos="720"/>
              </w:tabs>
              <w:spacing w:line="240" w:lineRule="auto"/>
              <w:ind w:left="-42" w:right="-90"/>
              <w:jc w:val="center"/>
              <w:rPr>
                <w:i/>
                <w:iCs/>
                <w:sz w:val="20"/>
                <w:lang w:val="en-US" w:eastAsia="en-GB" w:bidi="th-TH"/>
              </w:rPr>
            </w:pPr>
          </w:p>
        </w:tc>
        <w:tc>
          <w:tcPr>
            <w:tcW w:w="766" w:type="dxa"/>
          </w:tcPr>
          <w:p w14:paraId="51A540B3" w14:textId="49B25BE7" w:rsidR="00FB39C4" w:rsidRPr="00FB39C4" w:rsidRDefault="00FB39C4" w:rsidP="00FB39C4">
            <w:pPr>
              <w:pStyle w:val="acctfourfigures"/>
              <w:tabs>
                <w:tab w:val="clear" w:pos="765"/>
                <w:tab w:val="left" w:pos="470"/>
              </w:tabs>
              <w:spacing w:line="240" w:lineRule="atLeast"/>
              <w:ind w:left="-43" w:right="-86"/>
              <w:jc w:val="center"/>
              <w:rPr>
                <w:sz w:val="20"/>
                <w:lang w:val="en-US" w:bidi="th-TH"/>
              </w:rPr>
            </w:pPr>
            <w:r w:rsidRPr="00FB39C4">
              <w:rPr>
                <w:sz w:val="20"/>
                <w:cs/>
                <w:lang w:val="en-US" w:bidi="th-TH"/>
              </w:rPr>
              <w:t>-</w:t>
            </w:r>
          </w:p>
        </w:tc>
        <w:tc>
          <w:tcPr>
            <w:tcW w:w="236" w:type="dxa"/>
          </w:tcPr>
          <w:p w14:paraId="4BAFE214" w14:textId="77777777" w:rsidR="00FB39C4" w:rsidRPr="00FB39C4" w:rsidRDefault="00FB39C4" w:rsidP="00FB39C4">
            <w:pPr>
              <w:pStyle w:val="acctfourfigures"/>
              <w:tabs>
                <w:tab w:val="clear" w:pos="765"/>
                <w:tab w:val="decimal" w:pos="796"/>
              </w:tabs>
              <w:spacing w:line="240" w:lineRule="auto"/>
              <w:ind w:left="-43" w:right="70"/>
              <w:jc w:val="right"/>
              <w:rPr>
                <w:sz w:val="20"/>
                <w:lang w:eastAsia="en-GB"/>
              </w:rPr>
            </w:pPr>
          </w:p>
        </w:tc>
        <w:tc>
          <w:tcPr>
            <w:tcW w:w="680" w:type="dxa"/>
          </w:tcPr>
          <w:p w14:paraId="1302275E" w14:textId="5A7C7CB7" w:rsidR="00FB39C4" w:rsidRPr="00FB39C4" w:rsidRDefault="00FB39C4" w:rsidP="00FB39C4">
            <w:pPr>
              <w:pStyle w:val="acctfourfigures"/>
              <w:tabs>
                <w:tab w:val="clear" w:pos="765"/>
                <w:tab w:val="left" w:pos="470"/>
              </w:tabs>
              <w:spacing w:line="240" w:lineRule="atLeast"/>
              <w:ind w:left="-43" w:right="-86"/>
              <w:jc w:val="center"/>
              <w:rPr>
                <w:sz w:val="20"/>
                <w:lang w:val="en-US" w:bidi="th-TH"/>
              </w:rPr>
            </w:pPr>
            <w:r w:rsidRPr="00FB39C4">
              <w:rPr>
                <w:sz w:val="20"/>
                <w:lang w:val="en-US" w:bidi="th-TH"/>
              </w:rPr>
              <w:t>-</w:t>
            </w:r>
          </w:p>
        </w:tc>
        <w:tc>
          <w:tcPr>
            <w:tcW w:w="270" w:type="dxa"/>
          </w:tcPr>
          <w:p w14:paraId="12B7A6C5" w14:textId="77777777" w:rsidR="00FB39C4" w:rsidRPr="00FB39C4" w:rsidRDefault="00FB39C4" w:rsidP="00FB39C4">
            <w:pPr>
              <w:pStyle w:val="acctfourfigures"/>
              <w:tabs>
                <w:tab w:val="clear" w:pos="765"/>
                <w:tab w:val="decimal" w:pos="650"/>
              </w:tabs>
              <w:spacing w:line="240" w:lineRule="atLeast"/>
              <w:ind w:left="-43" w:right="-86"/>
              <w:rPr>
                <w:sz w:val="20"/>
              </w:rPr>
            </w:pPr>
          </w:p>
        </w:tc>
        <w:tc>
          <w:tcPr>
            <w:tcW w:w="720" w:type="dxa"/>
          </w:tcPr>
          <w:p w14:paraId="01416169" w14:textId="74C9637A" w:rsidR="00FB39C4" w:rsidRPr="00FB39C4" w:rsidRDefault="00FB39C4" w:rsidP="00FB39C4">
            <w:pPr>
              <w:pStyle w:val="acctfourfigures"/>
              <w:tabs>
                <w:tab w:val="clear" w:pos="765"/>
                <w:tab w:val="left" w:pos="470"/>
              </w:tabs>
              <w:spacing w:line="240" w:lineRule="atLeast"/>
              <w:ind w:left="-43" w:right="-86"/>
              <w:jc w:val="center"/>
              <w:rPr>
                <w:sz w:val="20"/>
                <w:lang w:eastAsia="en-GB"/>
              </w:rPr>
            </w:pPr>
            <w:r w:rsidRPr="00FB39C4">
              <w:rPr>
                <w:sz w:val="20"/>
                <w:lang w:val="en-US" w:bidi="th-TH"/>
              </w:rPr>
              <w:t>-</w:t>
            </w:r>
          </w:p>
        </w:tc>
        <w:tc>
          <w:tcPr>
            <w:tcW w:w="270" w:type="dxa"/>
          </w:tcPr>
          <w:p w14:paraId="4442AABF" w14:textId="77777777" w:rsidR="00FB39C4" w:rsidRPr="00FB39C4" w:rsidRDefault="00FB39C4" w:rsidP="00FB39C4">
            <w:pPr>
              <w:pStyle w:val="acctfourfigures"/>
              <w:tabs>
                <w:tab w:val="clear" w:pos="765"/>
                <w:tab w:val="decimal" w:pos="796"/>
              </w:tabs>
              <w:spacing w:line="240" w:lineRule="auto"/>
              <w:ind w:left="-43" w:right="70"/>
              <w:jc w:val="right"/>
              <w:rPr>
                <w:sz w:val="20"/>
                <w:lang w:eastAsia="en-GB"/>
              </w:rPr>
            </w:pPr>
          </w:p>
        </w:tc>
        <w:tc>
          <w:tcPr>
            <w:tcW w:w="720" w:type="dxa"/>
          </w:tcPr>
          <w:p w14:paraId="20CB41FF" w14:textId="53D7724B" w:rsidR="00FB39C4" w:rsidRPr="00FB39C4" w:rsidRDefault="00FB39C4" w:rsidP="00FB39C4">
            <w:pPr>
              <w:pStyle w:val="acctfourfigures"/>
              <w:tabs>
                <w:tab w:val="clear" w:pos="765"/>
                <w:tab w:val="left" w:pos="470"/>
              </w:tabs>
              <w:spacing w:line="240" w:lineRule="atLeast"/>
              <w:ind w:left="-43" w:right="-86"/>
              <w:jc w:val="center"/>
              <w:rPr>
                <w:sz w:val="20"/>
              </w:rPr>
            </w:pPr>
            <w:r w:rsidRPr="00FB39C4">
              <w:rPr>
                <w:sz w:val="20"/>
                <w:lang w:val="en-US" w:bidi="th-TH"/>
              </w:rPr>
              <w:t>-</w:t>
            </w:r>
          </w:p>
        </w:tc>
        <w:tc>
          <w:tcPr>
            <w:tcW w:w="270" w:type="dxa"/>
          </w:tcPr>
          <w:p w14:paraId="30AF8611" w14:textId="77777777" w:rsidR="00FB39C4" w:rsidRPr="00FB39C4" w:rsidRDefault="00FB39C4" w:rsidP="00FB39C4">
            <w:pPr>
              <w:pStyle w:val="acctfourfigures"/>
              <w:tabs>
                <w:tab w:val="clear" w:pos="765"/>
                <w:tab w:val="decimal" w:pos="1040"/>
              </w:tabs>
              <w:spacing w:line="240" w:lineRule="atLeast"/>
              <w:ind w:left="-43" w:right="123"/>
              <w:rPr>
                <w:sz w:val="20"/>
              </w:rPr>
            </w:pPr>
          </w:p>
        </w:tc>
        <w:tc>
          <w:tcPr>
            <w:tcW w:w="724" w:type="dxa"/>
          </w:tcPr>
          <w:p w14:paraId="56D42662" w14:textId="0B488596" w:rsidR="00FB39C4" w:rsidRPr="00FB39C4" w:rsidRDefault="00FB39C4" w:rsidP="00FB39C4">
            <w:pPr>
              <w:pStyle w:val="acctfourfigures"/>
              <w:tabs>
                <w:tab w:val="clear" w:pos="765"/>
              </w:tabs>
              <w:spacing w:line="240" w:lineRule="atLeast"/>
              <w:ind w:left="-43" w:right="50"/>
              <w:jc w:val="right"/>
              <w:rPr>
                <w:sz w:val="20"/>
              </w:rPr>
            </w:pPr>
            <w:r w:rsidRPr="00FB39C4">
              <w:rPr>
                <w:sz w:val="20"/>
                <w:lang w:val="en-US" w:bidi="th-TH"/>
              </w:rPr>
              <w:t>2,342</w:t>
            </w:r>
          </w:p>
        </w:tc>
        <w:tc>
          <w:tcPr>
            <w:tcW w:w="270" w:type="dxa"/>
          </w:tcPr>
          <w:p w14:paraId="23D167A1" w14:textId="77777777" w:rsidR="00FB39C4" w:rsidRPr="00FB39C4" w:rsidRDefault="00FB39C4" w:rsidP="00FB39C4">
            <w:pPr>
              <w:pStyle w:val="acctfourfigures"/>
              <w:tabs>
                <w:tab w:val="clear" w:pos="765"/>
              </w:tabs>
              <w:spacing w:line="240" w:lineRule="atLeast"/>
              <w:ind w:left="-43" w:right="50"/>
              <w:jc w:val="right"/>
              <w:rPr>
                <w:sz w:val="20"/>
              </w:rPr>
            </w:pPr>
          </w:p>
        </w:tc>
        <w:tc>
          <w:tcPr>
            <w:tcW w:w="719" w:type="dxa"/>
          </w:tcPr>
          <w:p w14:paraId="58B6F704" w14:textId="4EF9F696" w:rsidR="00FB39C4" w:rsidRPr="00FB39C4" w:rsidRDefault="00FB39C4" w:rsidP="00FB39C4">
            <w:pPr>
              <w:pStyle w:val="acctfourfigures"/>
              <w:tabs>
                <w:tab w:val="clear" w:pos="765"/>
              </w:tabs>
              <w:spacing w:line="240" w:lineRule="atLeast"/>
              <w:ind w:left="-43" w:right="50"/>
              <w:jc w:val="right"/>
              <w:rPr>
                <w:sz w:val="20"/>
              </w:rPr>
            </w:pPr>
            <w:r w:rsidRPr="00FB39C4">
              <w:rPr>
                <w:sz w:val="20"/>
                <w:lang w:val="en-US" w:bidi="th-TH"/>
              </w:rPr>
              <w:t>2,172</w:t>
            </w:r>
          </w:p>
        </w:tc>
        <w:tc>
          <w:tcPr>
            <w:tcW w:w="270" w:type="dxa"/>
          </w:tcPr>
          <w:p w14:paraId="7E2F412C" w14:textId="77777777" w:rsidR="00FB39C4" w:rsidRPr="00FB39C4" w:rsidRDefault="00FB39C4" w:rsidP="00FB39C4">
            <w:pPr>
              <w:tabs>
                <w:tab w:val="decimal" w:pos="789"/>
              </w:tabs>
              <w:ind w:left="-43" w:right="-86"/>
              <w:rPr>
                <w:rFonts w:ascii="Times New Roman" w:hAnsi="Times New Roman" w:cs="Times New Roman"/>
                <w:lang w:val="en-US"/>
              </w:rPr>
            </w:pPr>
          </w:p>
        </w:tc>
        <w:tc>
          <w:tcPr>
            <w:tcW w:w="708" w:type="dxa"/>
          </w:tcPr>
          <w:p w14:paraId="452F4BD1" w14:textId="6675BD45" w:rsidR="00FB39C4" w:rsidRPr="00FB39C4" w:rsidRDefault="00FB39C4" w:rsidP="00FB39C4">
            <w:pPr>
              <w:pStyle w:val="acctfourfigures"/>
              <w:tabs>
                <w:tab w:val="clear" w:pos="765"/>
              </w:tabs>
              <w:spacing w:line="240" w:lineRule="atLeast"/>
              <w:ind w:left="-43" w:right="-7"/>
              <w:jc w:val="right"/>
              <w:rPr>
                <w:sz w:val="20"/>
              </w:rPr>
            </w:pPr>
            <w:r w:rsidRPr="00FB39C4">
              <w:rPr>
                <w:sz w:val="20"/>
                <w:lang w:bidi="th-TH"/>
              </w:rPr>
              <w:t>1,710</w:t>
            </w:r>
          </w:p>
        </w:tc>
        <w:tc>
          <w:tcPr>
            <w:tcW w:w="270" w:type="dxa"/>
          </w:tcPr>
          <w:p w14:paraId="427C7DB9" w14:textId="77777777" w:rsidR="00FB39C4" w:rsidRPr="00FB39C4" w:rsidRDefault="00FB39C4" w:rsidP="00FB39C4">
            <w:pPr>
              <w:pStyle w:val="acctfourfigures"/>
              <w:tabs>
                <w:tab w:val="clear" w:pos="765"/>
              </w:tabs>
              <w:spacing w:line="240" w:lineRule="atLeast"/>
              <w:ind w:left="-43" w:right="-7"/>
              <w:jc w:val="right"/>
              <w:rPr>
                <w:sz w:val="20"/>
              </w:rPr>
            </w:pPr>
          </w:p>
        </w:tc>
        <w:tc>
          <w:tcPr>
            <w:tcW w:w="729" w:type="dxa"/>
          </w:tcPr>
          <w:p w14:paraId="75E42453" w14:textId="4779B6A6" w:rsidR="00FB39C4" w:rsidRPr="00FB39C4" w:rsidRDefault="00FB39C4" w:rsidP="00FB39C4">
            <w:pPr>
              <w:pStyle w:val="acctfourfigures"/>
              <w:tabs>
                <w:tab w:val="clear" w:pos="765"/>
              </w:tabs>
              <w:spacing w:line="240" w:lineRule="atLeast"/>
              <w:ind w:left="-43" w:right="-7"/>
              <w:jc w:val="right"/>
              <w:rPr>
                <w:sz w:val="20"/>
              </w:rPr>
            </w:pPr>
            <w:r w:rsidRPr="00FB39C4">
              <w:rPr>
                <w:sz w:val="20"/>
                <w:lang w:val="en-US" w:bidi="th-TH"/>
              </w:rPr>
              <w:t>1,534</w:t>
            </w:r>
          </w:p>
        </w:tc>
        <w:tc>
          <w:tcPr>
            <w:tcW w:w="236" w:type="dxa"/>
          </w:tcPr>
          <w:p w14:paraId="4C52815B" w14:textId="77777777" w:rsidR="00FB39C4" w:rsidRPr="00FB39C4" w:rsidRDefault="00FB39C4" w:rsidP="00FB39C4">
            <w:pPr>
              <w:pStyle w:val="acctfourfigures"/>
              <w:tabs>
                <w:tab w:val="clear" w:pos="765"/>
                <w:tab w:val="decimal" w:pos="595"/>
              </w:tabs>
              <w:spacing w:line="240" w:lineRule="atLeast"/>
              <w:ind w:left="-43" w:right="-86"/>
              <w:rPr>
                <w:sz w:val="20"/>
              </w:rPr>
            </w:pPr>
          </w:p>
        </w:tc>
        <w:tc>
          <w:tcPr>
            <w:tcW w:w="664" w:type="dxa"/>
          </w:tcPr>
          <w:p w14:paraId="70F005BE" w14:textId="2360DCDE" w:rsidR="00FB39C4" w:rsidRPr="00FB39C4" w:rsidRDefault="00FB39C4" w:rsidP="00FB39C4">
            <w:pPr>
              <w:pStyle w:val="acctfourfigures"/>
              <w:tabs>
                <w:tab w:val="decimal" w:pos="595"/>
              </w:tabs>
              <w:spacing w:line="240" w:lineRule="auto"/>
              <w:ind w:left="-43"/>
              <w:jc w:val="right"/>
              <w:rPr>
                <w:sz w:val="20"/>
              </w:rPr>
            </w:pPr>
            <w:r w:rsidRPr="00FB39C4">
              <w:rPr>
                <w:sz w:val="20"/>
              </w:rPr>
              <w:t>59</w:t>
            </w:r>
          </w:p>
        </w:tc>
        <w:tc>
          <w:tcPr>
            <w:tcW w:w="281" w:type="dxa"/>
          </w:tcPr>
          <w:p w14:paraId="431948E1" w14:textId="77777777" w:rsidR="00FB39C4" w:rsidRPr="00FB39C4" w:rsidRDefault="00FB39C4" w:rsidP="00FB39C4">
            <w:pPr>
              <w:pStyle w:val="acctfourfigures"/>
              <w:tabs>
                <w:tab w:val="decimal" w:pos="595"/>
              </w:tabs>
              <w:spacing w:line="240" w:lineRule="auto"/>
              <w:ind w:left="-43" w:right="70"/>
              <w:jc w:val="right"/>
              <w:rPr>
                <w:sz w:val="20"/>
                <w:lang w:eastAsia="en-GB"/>
              </w:rPr>
            </w:pPr>
          </w:p>
        </w:tc>
        <w:tc>
          <w:tcPr>
            <w:tcW w:w="714" w:type="dxa"/>
          </w:tcPr>
          <w:p w14:paraId="14396DFB" w14:textId="3C60A209" w:rsidR="00FB39C4" w:rsidRPr="00FB39C4" w:rsidRDefault="00FB39C4" w:rsidP="00FB39C4">
            <w:pPr>
              <w:pStyle w:val="acctfourfigures"/>
              <w:tabs>
                <w:tab w:val="decimal" w:pos="595"/>
              </w:tabs>
              <w:spacing w:line="240" w:lineRule="auto"/>
              <w:ind w:left="-43" w:right="70"/>
              <w:jc w:val="right"/>
              <w:rPr>
                <w:sz w:val="20"/>
                <w:lang w:eastAsia="en-GB"/>
              </w:rPr>
            </w:pPr>
            <w:r w:rsidRPr="00FB39C4">
              <w:rPr>
                <w:sz w:val="20"/>
              </w:rPr>
              <w:t>55</w:t>
            </w:r>
          </w:p>
        </w:tc>
        <w:tc>
          <w:tcPr>
            <w:tcW w:w="236" w:type="dxa"/>
          </w:tcPr>
          <w:p w14:paraId="7A3CFB90" w14:textId="77777777" w:rsidR="00FB39C4" w:rsidRPr="00FB39C4" w:rsidRDefault="00FB39C4" w:rsidP="00FB39C4">
            <w:pPr>
              <w:tabs>
                <w:tab w:val="decimal" w:pos="595"/>
              </w:tabs>
              <w:ind w:left="-43" w:right="-86"/>
              <w:rPr>
                <w:rFonts w:ascii="Times New Roman" w:eastAsia="MS Mincho" w:hAnsi="Times New Roman" w:cs="Times New Roman"/>
                <w:lang w:bidi="ar-SA"/>
              </w:rPr>
            </w:pPr>
          </w:p>
        </w:tc>
        <w:tc>
          <w:tcPr>
            <w:tcW w:w="735" w:type="dxa"/>
          </w:tcPr>
          <w:p w14:paraId="382E6B76" w14:textId="62351918" w:rsidR="00FB39C4" w:rsidRPr="00FB39C4" w:rsidRDefault="00FB39C4" w:rsidP="00FB39C4">
            <w:pPr>
              <w:pStyle w:val="acctfourfigures"/>
              <w:tabs>
                <w:tab w:val="clear" w:pos="765"/>
                <w:tab w:val="left" w:pos="290"/>
              </w:tabs>
              <w:spacing w:line="240" w:lineRule="atLeast"/>
              <w:ind w:left="-43" w:right="-290"/>
              <w:jc w:val="center"/>
              <w:rPr>
                <w:sz w:val="20"/>
              </w:rPr>
            </w:pPr>
            <w:r w:rsidRPr="00FB39C4">
              <w:rPr>
                <w:sz w:val="20"/>
              </w:rPr>
              <w:t>573</w:t>
            </w:r>
          </w:p>
        </w:tc>
        <w:tc>
          <w:tcPr>
            <w:tcW w:w="281" w:type="dxa"/>
          </w:tcPr>
          <w:p w14:paraId="67DD66BB" w14:textId="77777777" w:rsidR="00FB39C4" w:rsidRPr="00FB39C4" w:rsidRDefault="00FB39C4" w:rsidP="00FB39C4">
            <w:pPr>
              <w:pStyle w:val="acctfourfigures"/>
              <w:tabs>
                <w:tab w:val="clear" w:pos="765"/>
                <w:tab w:val="left" w:pos="290"/>
              </w:tabs>
              <w:spacing w:line="240" w:lineRule="atLeast"/>
              <w:ind w:left="-43" w:right="-290"/>
              <w:jc w:val="center"/>
              <w:rPr>
                <w:sz w:val="20"/>
              </w:rPr>
            </w:pPr>
          </w:p>
        </w:tc>
        <w:tc>
          <w:tcPr>
            <w:tcW w:w="782" w:type="dxa"/>
          </w:tcPr>
          <w:p w14:paraId="108BCB29" w14:textId="5C0FB25D" w:rsidR="00FB39C4" w:rsidRPr="00FB39C4" w:rsidRDefault="00FB39C4" w:rsidP="00FB39C4">
            <w:pPr>
              <w:pStyle w:val="acctfourfigures"/>
              <w:tabs>
                <w:tab w:val="decimal" w:pos="595"/>
              </w:tabs>
              <w:spacing w:line="240" w:lineRule="auto"/>
              <w:ind w:left="-43" w:right="70"/>
              <w:jc w:val="right"/>
              <w:rPr>
                <w:sz w:val="20"/>
              </w:rPr>
            </w:pPr>
            <w:r w:rsidRPr="00FB39C4">
              <w:rPr>
                <w:sz w:val="20"/>
              </w:rPr>
              <w:t>583</w:t>
            </w:r>
          </w:p>
        </w:tc>
      </w:tr>
      <w:tr w:rsidR="00FB39C4" w:rsidRPr="00626AB4" w14:paraId="662B0A42" w14:textId="77777777" w:rsidTr="00063065">
        <w:trPr>
          <w:trHeight w:val="20"/>
        </w:trPr>
        <w:tc>
          <w:tcPr>
            <w:tcW w:w="3032" w:type="dxa"/>
            <w:shd w:val="clear" w:color="auto" w:fill="auto"/>
          </w:tcPr>
          <w:p w14:paraId="6676943B" w14:textId="77777777" w:rsidR="00FB39C4" w:rsidRDefault="00FB39C4" w:rsidP="00FB39C4">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debt</w:t>
            </w:r>
            <w:r w:rsidRPr="00CA7571">
              <w:rPr>
                <w:rFonts w:ascii="Times New Roman" w:hAnsi="Times New Roman" w:cs="Times New Roman"/>
                <w:lang w:eastAsia="en-GB"/>
              </w:rPr>
              <w:t xml:space="preserve"> instruments</w:t>
            </w:r>
          </w:p>
        </w:tc>
        <w:tc>
          <w:tcPr>
            <w:tcW w:w="236" w:type="dxa"/>
            <w:shd w:val="clear" w:color="auto" w:fill="auto"/>
          </w:tcPr>
          <w:p w14:paraId="6E218BC0" w14:textId="77777777" w:rsidR="00FB39C4" w:rsidRPr="00440119" w:rsidRDefault="00FB39C4" w:rsidP="00FB39C4">
            <w:pPr>
              <w:pStyle w:val="acctfourfigures"/>
              <w:tabs>
                <w:tab w:val="left" w:pos="720"/>
              </w:tabs>
              <w:spacing w:line="240" w:lineRule="auto"/>
              <w:ind w:left="-42" w:right="-90"/>
              <w:jc w:val="center"/>
              <w:rPr>
                <w:i/>
                <w:iCs/>
                <w:sz w:val="20"/>
                <w:lang w:val="en-US" w:eastAsia="en-GB" w:bidi="th-TH"/>
              </w:rPr>
            </w:pPr>
          </w:p>
        </w:tc>
        <w:tc>
          <w:tcPr>
            <w:tcW w:w="766" w:type="dxa"/>
          </w:tcPr>
          <w:p w14:paraId="336D9E2A" w14:textId="613A7D97" w:rsidR="00FB39C4" w:rsidRPr="00FB39C4" w:rsidRDefault="00FB39C4" w:rsidP="00FB39C4">
            <w:pPr>
              <w:pStyle w:val="acctfourfigures"/>
              <w:tabs>
                <w:tab w:val="clear" w:pos="765"/>
                <w:tab w:val="left" w:pos="470"/>
              </w:tabs>
              <w:spacing w:line="240" w:lineRule="atLeast"/>
              <w:ind w:left="-43" w:right="-86"/>
              <w:jc w:val="center"/>
              <w:rPr>
                <w:sz w:val="20"/>
                <w:lang w:val="en-US" w:bidi="th-TH"/>
              </w:rPr>
            </w:pPr>
            <w:r w:rsidRPr="00FB39C4">
              <w:rPr>
                <w:sz w:val="20"/>
                <w:lang w:val="en-US" w:bidi="th-TH"/>
              </w:rPr>
              <w:t>-</w:t>
            </w:r>
          </w:p>
        </w:tc>
        <w:tc>
          <w:tcPr>
            <w:tcW w:w="236" w:type="dxa"/>
          </w:tcPr>
          <w:p w14:paraId="0F597BE4" w14:textId="77777777" w:rsidR="00FB39C4" w:rsidRPr="00FB39C4" w:rsidRDefault="00FB39C4" w:rsidP="00FB39C4">
            <w:pPr>
              <w:pStyle w:val="acctfourfigures"/>
              <w:tabs>
                <w:tab w:val="clear" w:pos="765"/>
                <w:tab w:val="decimal" w:pos="796"/>
              </w:tabs>
              <w:spacing w:line="240" w:lineRule="auto"/>
              <w:ind w:left="-43" w:right="70"/>
              <w:jc w:val="right"/>
              <w:rPr>
                <w:sz w:val="20"/>
                <w:lang w:eastAsia="en-GB"/>
              </w:rPr>
            </w:pPr>
          </w:p>
        </w:tc>
        <w:tc>
          <w:tcPr>
            <w:tcW w:w="680" w:type="dxa"/>
          </w:tcPr>
          <w:p w14:paraId="0B0BE5F9" w14:textId="1BF0E199" w:rsidR="00FB39C4" w:rsidRPr="00FB39C4" w:rsidRDefault="00FB39C4" w:rsidP="00FB39C4">
            <w:pPr>
              <w:pStyle w:val="acctfourfigures"/>
              <w:tabs>
                <w:tab w:val="clear" w:pos="765"/>
                <w:tab w:val="left" w:pos="470"/>
              </w:tabs>
              <w:spacing w:line="240" w:lineRule="atLeast"/>
              <w:ind w:left="-43" w:right="-86"/>
              <w:jc w:val="center"/>
              <w:rPr>
                <w:sz w:val="20"/>
                <w:lang w:val="en-US" w:bidi="th-TH"/>
              </w:rPr>
            </w:pPr>
            <w:r w:rsidRPr="00FB39C4">
              <w:rPr>
                <w:sz w:val="20"/>
                <w:lang w:val="en-US" w:bidi="th-TH"/>
              </w:rPr>
              <w:t>-</w:t>
            </w:r>
          </w:p>
        </w:tc>
        <w:tc>
          <w:tcPr>
            <w:tcW w:w="270" w:type="dxa"/>
          </w:tcPr>
          <w:p w14:paraId="6351F7DC" w14:textId="77777777" w:rsidR="00FB39C4" w:rsidRPr="00FB39C4" w:rsidRDefault="00FB39C4" w:rsidP="00FB39C4">
            <w:pPr>
              <w:pStyle w:val="acctfourfigures"/>
              <w:tabs>
                <w:tab w:val="clear" w:pos="765"/>
                <w:tab w:val="decimal" w:pos="920"/>
              </w:tabs>
              <w:spacing w:line="240" w:lineRule="atLeast"/>
              <w:ind w:left="-43" w:right="-86"/>
              <w:rPr>
                <w:rFonts w:eastAsia="Times New Roman"/>
                <w:sz w:val="20"/>
                <w:lang w:val="en-US" w:bidi="th-TH"/>
              </w:rPr>
            </w:pPr>
          </w:p>
        </w:tc>
        <w:tc>
          <w:tcPr>
            <w:tcW w:w="720" w:type="dxa"/>
          </w:tcPr>
          <w:p w14:paraId="3C00EE1D" w14:textId="030B78F6" w:rsidR="00FB39C4" w:rsidRPr="00FB39C4" w:rsidRDefault="00FB39C4" w:rsidP="00FB39C4">
            <w:pPr>
              <w:pStyle w:val="acctfourfigures"/>
              <w:tabs>
                <w:tab w:val="clear" w:pos="765"/>
                <w:tab w:val="decimal" w:pos="796"/>
              </w:tabs>
              <w:spacing w:line="240" w:lineRule="auto"/>
              <w:ind w:left="-43" w:right="70"/>
              <w:jc w:val="right"/>
              <w:rPr>
                <w:sz w:val="20"/>
                <w:lang w:eastAsia="en-GB"/>
              </w:rPr>
            </w:pPr>
            <w:r w:rsidRPr="00FB39C4">
              <w:rPr>
                <w:sz w:val="20"/>
                <w:lang w:val="en-US" w:bidi="th-TH"/>
              </w:rPr>
              <w:t>903</w:t>
            </w:r>
          </w:p>
        </w:tc>
        <w:tc>
          <w:tcPr>
            <w:tcW w:w="270" w:type="dxa"/>
          </w:tcPr>
          <w:p w14:paraId="0ABBAA53" w14:textId="77777777" w:rsidR="00FB39C4" w:rsidRPr="00FB39C4" w:rsidRDefault="00FB39C4" w:rsidP="00FB39C4">
            <w:pPr>
              <w:pStyle w:val="acctfourfigures"/>
              <w:tabs>
                <w:tab w:val="clear" w:pos="765"/>
                <w:tab w:val="decimal" w:pos="796"/>
              </w:tabs>
              <w:spacing w:line="240" w:lineRule="auto"/>
              <w:ind w:left="-43" w:right="70"/>
              <w:jc w:val="right"/>
              <w:rPr>
                <w:sz w:val="20"/>
                <w:lang w:eastAsia="en-GB"/>
              </w:rPr>
            </w:pPr>
          </w:p>
        </w:tc>
        <w:tc>
          <w:tcPr>
            <w:tcW w:w="720" w:type="dxa"/>
          </w:tcPr>
          <w:p w14:paraId="17FB294E" w14:textId="3B21F867" w:rsidR="00FB39C4" w:rsidRPr="00FB39C4" w:rsidRDefault="00FB39C4" w:rsidP="00FB39C4">
            <w:pPr>
              <w:pStyle w:val="acctfourfigures"/>
              <w:tabs>
                <w:tab w:val="clear" w:pos="765"/>
                <w:tab w:val="left" w:pos="470"/>
              </w:tabs>
              <w:spacing w:line="240" w:lineRule="atLeast"/>
              <w:ind w:left="-43" w:right="-86"/>
              <w:jc w:val="center"/>
              <w:rPr>
                <w:sz w:val="20"/>
              </w:rPr>
            </w:pPr>
            <w:r w:rsidRPr="00FB39C4">
              <w:rPr>
                <w:sz w:val="20"/>
                <w:lang w:val="en-US" w:bidi="th-TH"/>
              </w:rPr>
              <w:t>225</w:t>
            </w:r>
          </w:p>
        </w:tc>
        <w:tc>
          <w:tcPr>
            <w:tcW w:w="270" w:type="dxa"/>
          </w:tcPr>
          <w:p w14:paraId="196C6630" w14:textId="77777777" w:rsidR="00FB39C4" w:rsidRPr="00FB39C4" w:rsidRDefault="00FB39C4" w:rsidP="00FB39C4">
            <w:pPr>
              <w:pStyle w:val="acctfourfigures"/>
              <w:tabs>
                <w:tab w:val="clear" w:pos="765"/>
                <w:tab w:val="decimal" w:pos="1040"/>
              </w:tabs>
              <w:spacing w:line="240" w:lineRule="atLeast"/>
              <w:ind w:left="-43" w:right="-86"/>
              <w:rPr>
                <w:rFonts w:eastAsia="Times New Roman"/>
                <w:sz w:val="20"/>
                <w:lang w:val="en-US" w:bidi="th-TH"/>
              </w:rPr>
            </w:pPr>
          </w:p>
        </w:tc>
        <w:tc>
          <w:tcPr>
            <w:tcW w:w="724" w:type="dxa"/>
          </w:tcPr>
          <w:p w14:paraId="0E22C5AE" w14:textId="214359B1" w:rsidR="00FB39C4" w:rsidRPr="00FB39C4" w:rsidRDefault="00FB39C4" w:rsidP="00FB39C4">
            <w:pPr>
              <w:pStyle w:val="acctfourfigures"/>
              <w:tabs>
                <w:tab w:val="clear" w:pos="765"/>
                <w:tab w:val="left" w:pos="470"/>
              </w:tabs>
              <w:spacing w:line="240" w:lineRule="atLeast"/>
              <w:ind w:left="-43" w:right="-86"/>
              <w:jc w:val="center"/>
              <w:rPr>
                <w:sz w:val="20"/>
                <w:lang w:val="en-US" w:bidi="th-TH"/>
              </w:rPr>
            </w:pPr>
            <w:r w:rsidRPr="00FB39C4">
              <w:rPr>
                <w:sz w:val="20"/>
                <w:lang w:val="en-US" w:bidi="th-TH"/>
              </w:rPr>
              <w:t>-</w:t>
            </w:r>
          </w:p>
        </w:tc>
        <w:tc>
          <w:tcPr>
            <w:tcW w:w="270" w:type="dxa"/>
          </w:tcPr>
          <w:p w14:paraId="67064DDE" w14:textId="77777777" w:rsidR="00FB39C4" w:rsidRPr="00FB39C4" w:rsidRDefault="00FB39C4" w:rsidP="00FB39C4">
            <w:pPr>
              <w:pStyle w:val="acctfourfigures"/>
              <w:tabs>
                <w:tab w:val="clear" w:pos="765"/>
                <w:tab w:val="decimal" w:pos="520"/>
              </w:tabs>
              <w:spacing w:line="240" w:lineRule="atLeast"/>
              <w:ind w:left="-43" w:right="70"/>
              <w:jc w:val="center"/>
              <w:rPr>
                <w:sz w:val="20"/>
              </w:rPr>
            </w:pPr>
          </w:p>
        </w:tc>
        <w:tc>
          <w:tcPr>
            <w:tcW w:w="719" w:type="dxa"/>
          </w:tcPr>
          <w:p w14:paraId="6E98F289" w14:textId="0AFFDCBE" w:rsidR="00FB39C4" w:rsidRPr="00FB39C4" w:rsidRDefault="00FB39C4" w:rsidP="00FB39C4">
            <w:pPr>
              <w:pStyle w:val="acctfourfigures"/>
              <w:tabs>
                <w:tab w:val="clear" w:pos="765"/>
                <w:tab w:val="left" w:pos="470"/>
              </w:tabs>
              <w:spacing w:line="240" w:lineRule="atLeast"/>
              <w:ind w:left="-43" w:right="-86"/>
              <w:jc w:val="center"/>
              <w:rPr>
                <w:sz w:val="20"/>
              </w:rPr>
            </w:pPr>
            <w:r w:rsidRPr="00FB39C4">
              <w:rPr>
                <w:sz w:val="20"/>
                <w:lang w:val="en-US" w:bidi="th-TH"/>
              </w:rPr>
              <w:t>-</w:t>
            </w:r>
          </w:p>
        </w:tc>
        <w:tc>
          <w:tcPr>
            <w:tcW w:w="270" w:type="dxa"/>
          </w:tcPr>
          <w:p w14:paraId="7C9D6D53" w14:textId="77777777" w:rsidR="00FB39C4" w:rsidRPr="00FB39C4" w:rsidRDefault="00FB39C4" w:rsidP="00FB39C4">
            <w:pPr>
              <w:tabs>
                <w:tab w:val="decimal" w:pos="789"/>
              </w:tabs>
              <w:ind w:left="-43" w:right="-86"/>
              <w:rPr>
                <w:rFonts w:ascii="Times New Roman" w:hAnsi="Times New Roman" w:cs="Times New Roman"/>
                <w:lang w:val="en-US"/>
              </w:rPr>
            </w:pPr>
          </w:p>
        </w:tc>
        <w:tc>
          <w:tcPr>
            <w:tcW w:w="708" w:type="dxa"/>
          </w:tcPr>
          <w:p w14:paraId="7A75327C" w14:textId="14C40D6A" w:rsidR="00FB39C4" w:rsidRPr="00FB39C4" w:rsidRDefault="00FB39C4" w:rsidP="00FB39C4">
            <w:pPr>
              <w:pStyle w:val="acctfourfigures"/>
              <w:tabs>
                <w:tab w:val="clear" w:pos="765"/>
              </w:tabs>
              <w:spacing w:line="240" w:lineRule="atLeast"/>
              <w:ind w:left="-43" w:right="-2"/>
              <w:jc w:val="center"/>
              <w:rPr>
                <w:sz w:val="20"/>
              </w:rPr>
            </w:pPr>
            <w:r w:rsidRPr="00FB39C4">
              <w:rPr>
                <w:sz w:val="20"/>
                <w:lang w:bidi="th-TH"/>
              </w:rPr>
              <w:t>-</w:t>
            </w:r>
          </w:p>
        </w:tc>
        <w:tc>
          <w:tcPr>
            <w:tcW w:w="270" w:type="dxa"/>
          </w:tcPr>
          <w:p w14:paraId="7D1EAB8A" w14:textId="77777777" w:rsidR="00FB39C4" w:rsidRPr="00FB39C4" w:rsidRDefault="00FB39C4" w:rsidP="00FB39C4">
            <w:pPr>
              <w:pStyle w:val="acctfourfigures"/>
              <w:tabs>
                <w:tab w:val="clear" w:pos="765"/>
              </w:tabs>
              <w:spacing w:line="240" w:lineRule="atLeast"/>
              <w:ind w:left="-43" w:right="-2"/>
              <w:jc w:val="center"/>
              <w:rPr>
                <w:sz w:val="20"/>
              </w:rPr>
            </w:pPr>
          </w:p>
        </w:tc>
        <w:tc>
          <w:tcPr>
            <w:tcW w:w="729" w:type="dxa"/>
          </w:tcPr>
          <w:p w14:paraId="3E77F739" w14:textId="70AD118E" w:rsidR="00FB39C4" w:rsidRPr="00FB39C4" w:rsidRDefault="00FB39C4" w:rsidP="00FB39C4">
            <w:pPr>
              <w:pStyle w:val="acctfourfigures"/>
              <w:tabs>
                <w:tab w:val="clear" w:pos="765"/>
              </w:tabs>
              <w:spacing w:line="240" w:lineRule="atLeast"/>
              <w:ind w:left="-43" w:right="-2"/>
              <w:jc w:val="center"/>
              <w:rPr>
                <w:sz w:val="20"/>
              </w:rPr>
            </w:pPr>
            <w:r w:rsidRPr="00FB39C4">
              <w:rPr>
                <w:sz w:val="20"/>
                <w:lang w:val="en-US" w:bidi="th-TH"/>
              </w:rPr>
              <w:t>-</w:t>
            </w:r>
          </w:p>
        </w:tc>
        <w:tc>
          <w:tcPr>
            <w:tcW w:w="236" w:type="dxa"/>
          </w:tcPr>
          <w:p w14:paraId="1B54191B" w14:textId="77777777" w:rsidR="00FB39C4" w:rsidRPr="00FB39C4" w:rsidRDefault="00FB39C4" w:rsidP="00FB39C4">
            <w:pPr>
              <w:pStyle w:val="acctfourfigures"/>
              <w:tabs>
                <w:tab w:val="clear" w:pos="765"/>
                <w:tab w:val="decimal" w:pos="595"/>
              </w:tabs>
              <w:spacing w:line="240" w:lineRule="atLeast"/>
              <w:ind w:left="-43" w:right="-86"/>
              <w:rPr>
                <w:sz w:val="20"/>
              </w:rPr>
            </w:pPr>
          </w:p>
        </w:tc>
        <w:tc>
          <w:tcPr>
            <w:tcW w:w="664" w:type="dxa"/>
          </w:tcPr>
          <w:p w14:paraId="2C53F806" w14:textId="3A875817" w:rsidR="00FB39C4" w:rsidRPr="00FB39C4" w:rsidRDefault="00FB39C4" w:rsidP="00FB39C4">
            <w:pPr>
              <w:pStyle w:val="acctfourfigures"/>
              <w:tabs>
                <w:tab w:val="decimal" w:pos="595"/>
              </w:tabs>
              <w:spacing w:line="240" w:lineRule="auto"/>
              <w:ind w:left="-43"/>
              <w:jc w:val="right"/>
              <w:rPr>
                <w:sz w:val="20"/>
              </w:rPr>
            </w:pPr>
            <w:r w:rsidRPr="00FB39C4">
              <w:rPr>
                <w:sz w:val="20"/>
              </w:rPr>
              <w:t>141</w:t>
            </w:r>
          </w:p>
        </w:tc>
        <w:tc>
          <w:tcPr>
            <w:tcW w:w="281" w:type="dxa"/>
          </w:tcPr>
          <w:p w14:paraId="2C5EDA31" w14:textId="77777777" w:rsidR="00FB39C4" w:rsidRPr="00FB39C4" w:rsidRDefault="00FB39C4" w:rsidP="00FB39C4">
            <w:pPr>
              <w:pStyle w:val="acctfourfigures"/>
              <w:tabs>
                <w:tab w:val="decimal" w:pos="595"/>
              </w:tabs>
              <w:spacing w:line="240" w:lineRule="auto"/>
              <w:ind w:left="-43" w:right="70"/>
              <w:jc w:val="right"/>
              <w:rPr>
                <w:sz w:val="20"/>
                <w:lang w:eastAsia="en-GB"/>
              </w:rPr>
            </w:pPr>
          </w:p>
        </w:tc>
        <w:tc>
          <w:tcPr>
            <w:tcW w:w="714" w:type="dxa"/>
          </w:tcPr>
          <w:p w14:paraId="0453DAA8" w14:textId="64C5F559" w:rsidR="00FB39C4" w:rsidRPr="00FB39C4" w:rsidRDefault="00FB39C4" w:rsidP="00FB39C4">
            <w:pPr>
              <w:pStyle w:val="acctfourfigures"/>
              <w:tabs>
                <w:tab w:val="decimal" w:pos="595"/>
              </w:tabs>
              <w:spacing w:line="240" w:lineRule="auto"/>
              <w:ind w:left="-43" w:right="70"/>
              <w:jc w:val="right"/>
              <w:rPr>
                <w:sz w:val="20"/>
                <w:lang w:eastAsia="en-GB"/>
              </w:rPr>
            </w:pPr>
            <w:r w:rsidRPr="00FB39C4">
              <w:rPr>
                <w:sz w:val="20"/>
              </w:rPr>
              <w:t>141</w:t>
            </w:r>
          </w:p>
        </w:tc>
        <w:tc>
          <w:tcPr>
            <w:tcW w:w="236" w:type="dxa"/>
          </w:tcPr>
          <w:p w14:paraId="1FF81B33" w14:textId="77777777" w:rsidR="00FB39C4" w:rsidRPr="00FB39C4" w:rsidRDefault="00FB39C4" w:rsidP="00FB39C4">
            <w:pPr>
              <w:tabs>
                <w:tab w:val="decimal" w:pos="595"/>
              </w:tabs>
              <w:ind w:left="-43" w:right="-86"/>
              <w:rPr>
                <w:rFonts w:ascii="Times New Roman" w:eastAsia="MS Mincho" w:hAnsi="Times New Roman" w:cs="Times New Roman"/>
                <w:lang w:bidi="ar-SA"/>
              </w:rPr>
            </w:pPr>
          </w:p>
        </w:tc>
        <w:tc>
          <w:tcPr>
            <w:tcW w:w="735" w:type="dxa"/>
          </w:tcPr>
          <w:p w14:paraId="303C3DF0" w14:textId="1962560A" w:rsidR="00FB39C4" w:rsidRPr="00FB39C4" w:rsidRDefault="00FB39C4" w:rsidP="00FB39C4">
            <w:pPr>
              <w:pStyle w:val="acctfourfigures"/>
              <w:tabs>
                <w:tab w:val="clear" w:pos="765"/>
                <w:tab w:val="left" w:pos="290"/>
              </w:tabs>
              <w:spacing w:line="240" w:lineRule="atLeast"/>
              <w:ind w:left="-43" w:right="-290"/>
              <w:jc w:val="center"/>
              <w:rPr>
                <w:sz w:val="20"/>
              </w:rPr>
            </w:pPr>
            <w:r w:rsidRPr="00FB39C4">
              <w:rPr>
                <w:sz w:val="20"/>
              </w:rPr>
              <w:t>762</w:t>
            </w:r>
          </w:p>
        </w:tc>
        <w:tc>
          <w:tcPr>
            <w:tcW w:w="281" w:type="dxa"/>
          </w:tcPr>
          <w:p w14:paraId="1220F47C" w14:textId="77777777" w:rsidR="00FB39C4" w:rsidRPr="00FB39C4" w:rsidRDefault="00FB39C4" w:rsidP="00FB39C4">
            <w:pPr>
              <w:pStyle w:val="acctfourfigures"/>
              <w:tabs>
                <w:tab w:val="clear" w:pos="765"/>
                <w:tab w:val="left" w:pos="290"/>
              </w:tabs>
              <w:spacing w:line="240" w:lineRule="atLeast"/>
              <w:ind w:left="-43" w:right="-290"/>
              <w:jc w:val="center"/>
              <w:rPr>
                <w:sz w:val="20"/>
              </w:rPr>
            </w:pPr>
          </w:p>
        </w:tc>
        <w:tc>
          <w:tcPr>
            <w:tcW w:w="782" w:type="dxa"/>
          </w:tcPr>
          <w:p w14:paraId="0C3847E6" w14:textId="3D6226A1" w:rsidR="00FB39C4" w:rsidRPr="00FB39C4" w:rsidRDefault="00FB39C4" w:rsidP="00FB39C4">
            <w:pPr>
              <w:pStyle w:val="acctfourfigures"/>
              <w:tabs>
                <w:tab w:val="decimal" w:pos="595"/>
              </w:tabs>
              <w:spacing w:line="240" w:lineRule="auto"/>
              <w:ind w:left="-43" w:right="70"/>
              <w:jc w:val="right"/>
              <w:rPr>
                <w:sz w:val="20"/>
                <w:lang w:eastAsia="en-GB"/>
              </w:rPr>
            </w:pPr>
            <w:r w:rsidRPr="00FB39C4">
              <w:rPr>
                <w:sz w:val="20"/>
              </w:rPr>
              <w:t>84</w:t>
            </w:r>
          </w:p>
        </w:tc>
      </w:tr>
      <w:tr w:rsidR="00FB39C4" w:rsidRPr="00626AB4" w14:paraId="022D1564" w14:textId="77777777" w:rsidTr="00063065">
        <w:trPr>
          <w:trHeight w:val="20"/>
        </w:trPr>
        <w:tc>
          <w:tcPr>
            <w:tcW w:w="3032" w:type="dxa"/>
            <w:shd w:val="clear" w:color="auto" w:fill="auto"/>
          </w:tcPr>
          <w:p w14:paraId="16BFBD54" w14:textId="54E3F6E7" w:rsidR="00FB39C4" w:rsidRDefault="00FB39C4" w:rsidP="00FB39C4">
            <w:pPr>
              <w:spacing w:line="240" w:lineRule="auto"/>
              <w:ind w:left="160" w:right="-90" w:hanging="180"/>
              <w:rPr>
                <w:rFonts w:ascii="Times New Roman" w:hAnsi="Times New Roman" w:cs="Times New Roman"/>
                <w:lang w:eastAsia="en-GB"/>
              </w:rPr>
            </w:pPr>
            <w:r w:rsidRPr="00DF20BC">
              <w:rPr>
                <w:rFonts w:ascii="Times New Roman" w:hAnsi="Times New Roman"/>
                <w:lang w:eastAsia="en-GB"/>
              </w:rPr>
              <w:t>Derivative assets</w:t>
            </w:r>
          </w:p>
        </w:tc>
        <w:tc>
          <w:tcPr>
            <w:tcW w:w="236" w:type="dxa"/>
            <w:shd w:val="clear" w:color="auto" w:fill="auto"/>
          </w:tcPr>
          <w:p w14:paraId="54CF0AF8" w14:textId="77777777" w:rsidR="00FB39C4" w:rsidRPr="00440119" w:rsidRDefault="00FB39C4" w:rsidP="00FB39C4">
            <w:pPr>
              <w:pStyle w:val="acctfourfigures"/>
              <w:tabs>
                <w:tab w:val="left" w:pos="720"/>
              </w:tabs>
              <w:spacing w:line="240" w:lineRule="auto"/>
              <w:ind w:left="-42" w:right="-90"/>
              <w:jc w:val="center"/>
              <w:rPr>
                <w:i/>
                <w:iCs/>
                <w:sz w:val="20"/>
                <w:lang w:val="en-US" w:eastAsia="en-GB" w:bidi="th-TH"/>
              </w:rPr>
            </w:pPr>
          </w:p>
        </w:tc>
        <w:tc>
          <w:tcPr>
            <w:tcW w:w="766" w:type="dxa"/>
          </w:tcPr>
          <w:p w14:paraId="25E4A290" w14:textId="7970B54B" w:rsidR="00FB39C4" w:rsidRPr="00FB39C4" w:rsidRDefault="00FB39C4" w:rsidP="00FB39C4">
            <w:pPr>
              <w:pStyle w:val="acctfourfigures"/>
              <w:tabs>
                <w:tab w:val="clear" w:pos="765"/>
                <w:tab w:val="decimal" w:pos="796"/>
              </w:tabs>
              <w:spacing w:line="240" w:lineRule="auto"/>
              <w:ind w:left="-43" w:right="70"/>
              <w:jc w:val="right"/>
              <w:rPr>
                <w:sz w:val="20"/>
                <w:lang w:eastAsia="en-GB"/>
              </w:rPr>
            </w:pPr>
            <w:r w:rsidRPr="00FB39C4">
              <w:rPr>
                <w:sz w:val="20"/>
                <w:lang w:val="en-US" w:bidi="th-TH"/>
              </w:rPr>
              <w:t>41</w:t>
            </w:r>
          </w:p>
        </w:tc>
        <w:tc>
          <w:tcPr>
            <w:tcW w:w="236" w:type="dxa"/>
          </w:tcPr>
          <w:p w14:paraId="4F3D3951" w14:textId="77777777" w:rsidR="00FB39C4" w:rsidRPr="00FB39C4" w:rsidRDefault="00FB39C4" w:rsidP="00FB39C4">
            <w:pPr>
              <w:pStyle w:val="acctfourfigures"/>
              <w:tabs>
                <w:tab w:val="clear" w:pos="765"/>
                <w:tab w:val="decimal" w:pos="796"/>
              </w:tabs>
              <w:spacing w:line="240" w:lineRule="auto"/>
              <w:ind w:left="-43" w:right="70"/>
              <w:jc w:val="right"/>
              <w:rPr>
                <w:sz w:val="20"/>
                <w:lang w:eastAsia="en-GB"/>
              </w:rPr>
            </w:pPr>
          </w:p>
        </w:tc>
        <w:tc>
          <w:tcPr>
            <w:tcW w:w="680" w:type="dxa"/>
          </w:tcPr>
          <w:p w14:paraId="7ACCAB71" w14:textId="73E7F109" w:rsidR="00FB39C4" w:rsidRPr="00FB39C4" w:rsidRDefault="00FB39C4" w:rsidP="00FB39C4">
            <w:pPr>
              <w:pStyle w:val="acctfourfigures"/>
              <w:tabs>
                <w:tab w:val="clear" w:pos="765"/>
                <w:tab w:val="left" w:pos="470"/>
              </w:tabs>
              <w:spacing w:line="240" w:lineRule="atLeast"/>
              <w:ind w:left="-43" w:right="-86"/>
              <w:jc w:val="center"/>
              <w:rPr>
                <w:sz w:val="20"/>
                <w:lang w:val="en-US" w:bidi="th-TH"/>
              </w:rPr>
            </w:pPr>
            <w:r w:rsidRPr="00FB39C4">
              <w:rPr>
                <w:sz w:val="20"/>
                <w:lang w:val="en-US" w:bidi="th-TH"/>
              </w:rPr>
              <w:t>-</w:t>
            </w:r>
          </w:p>
        </w:tc>
        <w:tc>
          <w:tcPr>
            <w:tcW w:w="270" w:type="dxa"/>
          </w:tcPr>
          <w:p w14:paraId="18DA1825" w14:textId="77777777" w:rsidR="00FB39C4" w:rsidRPr="00FB39C4" w:rsidRDefault="00FB39C4" w:rsidP="00FB39C4">
            <w:pPr>
              <w:pStyle w:val="acctfourfigures"/>
              <w:tabs>
                <w:tab w:val="clear" w:pos="765"/>
                <w:tab w:val="decimal" w:pos="920"/>
              </w:tabs>
              <w:spacing w:line="240" w:lineRule="atLeast"/>
              <w:ind w:left="-43" w:right="-86"/>
              <w:rPr>
                <w:rFonts w:eastAsia="Times New Roman"/>
                <w:sz w:val="20"/>
                <w:lang w:val="en-US" w:bidi="th-TH"/>
              </w:rPr>
            </w:pPr>
          </w:p>
        </w:tc>
        <w:tc>
          <w:tcPr>
            <w:tcW w:w="720" w:type="dxa"/>
          </w:tcPr>
          <w:p w14:paraId="01DD144B" w14:textId="2416CA9A" w:rsidR="00FB39C4" w:rsidRPr="00FB39C4" w:rsidRDefault="00FB39C4" w:rsidP="00FB39C4">
            <w:pPr>
              <w:pStyle w:val="acctfourfigures"/>
              <w:tabs>
                <w:tab w:val="clear" w:pos="765"/>
                <w:tab w:val="left" w:pos="470"/>
              </w:tabs>
              <w:spacing w:line="240" w:lineRule="atLeast"/>
              <w:ind w:left="-43" w:right="-86"/>
              <w:jc w:val="center"/>
              <w:rPr>
                <w:sz w:val="20"/>
                <w:lang w:eastAsia="en-GB"/>
              </w:rPr>
            </w:pPr>
            <w:r w:rsidRPr="00FB39C4">
              <w:rPr>
                <w:sz w:val="20"/>
                <w:lang w:val="en-US" w:bidi="th-TH"/>
              </w:rPr>
              <w:t>-</w:t>
            </w:r>
          </w:p>
        </w:tc>
        <w:tc>
          <w:tcPr>
            <w:tcW w:w="270" w:type="dxa"/>
          </w:tcPr>
          <w:p w14:paraId="1960345A" w14:textId="77777777" w:rsidR="00FB39C4" w:rsidRPr="00FB39C4" w:rsidRDefault="00FB39C4" w:rsidP="00FB39C4">
            <w:pPr>
              <w:pStyle w:val="acctfourfigures"/>
              <w:tabs>
                <w:tab w:val="clear" w:pos="765"/>
                <w:tab w:val="decimal" w:pos="796"/>
              </w:tabs>
              <w:spacing w:line="240" w:lineRule="auto"/>
              <w:ind w:left="-43" w:right="70"/>
              <w:jc w:val="right"/>
              <w:rPr>
                <w:sz w:val="20"/>
                <w:lang w:eastAsia="en-GB"/>
              </w:rPr>
            </w:pPr>
          </w:p>
        </w:tc>
        <w:tc>
          <w:tcPr>
            <w:tcW w:w="720" w:type="dxa"/>
          </w:tcPr>
          <w:p w14:paraId="1AC50F88" w14:textId="26EED76C" w:rsidR="00FB39C4" w:rsidRPr="00FB39C4" w:rsidRDefault="00FB39C4" w:rsidP="00FB39C4">
            <w:pPr>
              <w:pStyle w:val="acctfourfigures"/>
              <w:tabs>
                <w:tab w:val="clear" w:pos="765"/>
                <w:tab w:val="left" w:pos="470"/>
              </w:tabs>
              <w:spacing w:line="240" w:lineRule="atLeast"/>
              <w:ind w:left="-43" w:right="-86"/>
              <w:jc w:val="center"/>
              <w:rPr>
                <w:sz w:val="20"/>
              </w:rPr>
            </w:pPr>
            <w:r w:rsidRPr="00FB39C4">
              <w:rPr>
                <w:sz w:val="20"/>
                <w:lang w:val="en-US" w:bidi="th-TH"/>
              </w:rPr>
              <w:t>-</w:t>
            </w:r>
          </w:p>
        </w:tc>
        <w:tc>
          <w:tcPr>
            <w:tcW w:w="270" w:type="dxa"/>
          </w:tcPr>
          <w:p w14:paraId="14F18CAE" w14:textId="77777777" w:rsidR="00FB39C4" w:rsidRPr="00FB39C4" w:rsidRDefault="00FB39C4" w:rsidP="00FB39C4">
            <w:pPr>
              <w:pStyle w:val="acctfourfigures"/>
              <w:tabs>
                <w:tab w:val="clear" w:pos="765"/>
                <w:tab w:val="decimal" w:pos="1040"/>
              </w:tabs>
              <w:spacing w:line="240" w:lineRule="atLeast"/>
              <w:ind w:left="-43" w:right="-86"/>
              <w:rPr>
                <w:rFonts w:eastAsia="Times New Roman"/>
                <w:sz w:val="20"/>
                <w:lang w:val="en-US" w:bidi="th-TH"/>
              </w:rPr>
            </w:pPr>
          </w:p>
        </w:tc>
        <w:tc>
          <w:tcPr>
            <w:tcW w:w="724" w:type="dxa"/>
          </w:tcPr>
          <w:p w14:paraId="11AEB280" w14:textId="33CB226D" w:rsidR="00FB39C4" w:rsidRPr="00FB39C4" w:rsidRDefault="00FB39C4" w:rsidP="00FB39C4">
            <w:pPr>
              <w:pStyle w:val="acctfourfigures"/>
              <w:tabs>
                <w:tab w:val="clear" w:pos="765"/>
                <w:tab w:val="left" w:pos="470"/>
              </w:tabs>
              <w:spacing w:line="240" w:lineRule="atLeast"/>
              <w:ind w:left="-43" w:right="-86"/>
              <w:jc w:val="center"/>
              <w:rPr>
                <w:sz w:val="20"/>
                <w:lang w:val="en-US" w:bidi="th-TH"/>
              </w:rPr>
            </w:pPr>
            <w:r w:rsidRPr="00FB39C4">
              <w:rPr>
                <w:sz w:val="20"/>
                <w:lang w:val="en-US" w:bidi="th-TH"/>
              </w:rPr>
              <w:t>-</w:t>
            </w:r>
          </w:p>
        </w:tc>
        <w:tc>
          <w:tcPr>
            <w:tcW w:w="270" w:type="dxa"/>
          </w:tcPr>
          <w:p w14:paraId="76029052" w14:textId="77777777" w:rsidR="00FB39C4" w:rsidRPr="00FB39C4" w:rsidRDefault="00FB39C4" w:rsidP="00FB39C4">
            <w:pPr>
              <w:pStyle w:val="acctfourfigures"/>
              <w:tabs>
                <w:tab w:val="clear" w:pos="765"/>
                <w:tab w:val="decimal" w:pos="520"/>
              </w:tabs>
              <w:spacing w:line="240" w:lineRule="atLeast"/>
              <w:ind w:left="-43" w:right="70"/>
              <w:jc w:val="center"/>
              <w:rPr>
                <w:sz w:val="20"/>
              </w:rPr>
            </w:pPr>
          </w:p>
        </w:tc>
        <w:tc>
          <w:tcPr>
            <w:tcW w:w="719" w:type="dxa"/>
          </w:tcPr>
          <w:p w14:paraId="5B677FFD" w14:textId="4915CD32" w:rsidR="00FB39C4" w:rsidRPr="00FB39C4" w:rsidRDefault="00FB39C4" w:rsidP="00FB39C4">
            <w:pPr>
              <w:pStyle w:val="acctfourfigures"/>
              <w:tabs>
                <w:tab w:val="clear" w:pos="765"/>
                <w:tab w:val="left" w:pos="470"/>
              </w:tabs>
              <w:spacing w:line="240" w:lineRule="atLeast"/>
              <w:ind w:left="-43" w:right="-86"/>
              <w:jc w:val="center"/>
              <w:rPr>
                <w:sz w:val="20"/>
              </w:rPr>
            </w:pPr>
            <w:r w:rsidRPr="00FB39C4">
              <w:rPr>
                <w:sz w:val="20"/>
                <w:lang w:val="en-US" w:bidi="th-TH"/>
              </w:rPr>
              <w:t>-</w:t>
            </w:r>
          </w:p>
        </w:tc>
        <w:tc>
          <w:tcPr>
            <w:tcW w:w="270" w:type="dxa"/>
          </w:tcPr>
          <w:p w14:paraId="2CA603D3" w14:textId="77777777" w:rsidR="00FB39C4" w:rsidRPr="00FB39C4" w:rsidRDefault="00FB39C4" w:rsidP="00FB39C4">
            <w:pPr>
              <w:tabs>
                <w:tab w:val="decimal" w:pos="789"/>
              </w:tabs>
              <w:ind w:left="-43" w:right="-86"/>
              <w:rPr>
                <w:rFonts w:ascii="Times New Roman" w:hAnsi="Times New Roman" w:cs="Times New Roman"/>
                <w:lang w:val="en-US"/>
              </w:rPr>
            </w:pPr>
          </w:p>
        </w:tc>
        <w:tc>
          <w:tcPr>
            <w:tcW w:w="708" w:type="dxa"/>
          </w:tcPr>
          <w:p w14:paraId="77ED733E" w14:textId="646DE382" w:rsidR="00FB39C4" w:rsidRPr="00FB39C4" w:rsidRDefault="00FB39C4" w:rsidP="00FB39C4">
            <w:pPr>
              <w:pStyle w:val="acctfourfigures"/>
              <w:tabs>
                <w:tab w:val="clear" w:pos="765"/>
              </w:tabs>
              <w:spacing w:line="240" w:lineRule="atLeast"/>
              <w:ind w:left="-43" w:right="-2"/>
              <w:jc w:val="center"/>
              <w:rPr>
                <w:sz w:val="20"/>
              </w:rPr>
            </w:pPr>
            <w:r w:rsidRPr="00FB39C4">
              <w:rPr>
                <w:sz w:val="20"/>
                <w:lang w:bidi="th-TH"/>
              </w:rPr>
              <w:t>-</w:t>
            </w:r>
          </w:p>
        </w:tc>
        <w:tc>
          <w:tcPr>
            <w:tcW w:w="270" w:type="dxa"/>
          </w:tcPr>
          <w:p w14:paraId="6B6AF733" w14:textId="77777777" w:rsidR="00FB39C4" w:rsidRPr="00FB39C4" w:rsidRDefault="00FB39C4" w:rsidP="00FB39C4">
            <w:pPr>
              <w:pStyle w:val="acctfourfigures"/>
              <w:tabs>
                <w:tab w:val="clear" w:pos="765"/>
              </w:tabs>
              <w:spacing w:line="240" w:lineRule="atLeast"/>
              <w:ind w:left="-43" w:right="-2"/>
              <w:jc w:val="center"/>
              <w:rPr>
                <w:sz w:val="20"/>
              </w:rPr>
            </w:pPr>
          </w:p>
        </w:tc>
        <w:tc>
          <w:tcPr>
            <w:tcW w:w="729" w:type="dxa"/>
          </w:tcPr>
          <w:p w14:paraId="019A4C1A" w14:textId="1E0A8EA8" w:rsidR="00FB39C4" w:rsidRPr="00FB39C4" w:rsidRDefault="00FB39C4" w:rsidP="00FB39C4">
            <w:pPr>
              <w:pStyle w:val="acctfourfigures"/>
              <w:tabs>
                <w:tab w:val="clear" w:pos="765"/>
              </w:tabs>
              <w:spacing w:line="240" w:lineRule="atLeast"/>
              <w:ind w:left="-43" w:right="-2"/>
              <w:jc w:val="center"/>
              <w:rPr>
                <w:sz w:val="20"/>
              </w:rPr>
            </w:pPr>
            <w:r w:rsidRPr="00FB39C4">
              <w:rPr>
                <w:sz w:val="20"/>
                <w:lang w:val="en-US" w:bidi="th-TH"/>
              </w:rPr>
              <w:t>-</w:t>
            </w:r>
          </w:p>
        </w:tc>
        <w:tc>
          <w:tcPr>
            <w:tcW w:w="236" w:type="dxa"/>
          </w:tcPr>
          <w:p w14:paraId="17663C91" w14:textId="77777777" w:rsidR="00FB39C4" w:rsidRPr="00FB39C4" w:rsidRDefault="00FB39C4" w:rsidP="00FB39C4">
            <w:pPr>
              <w:pStyle w:val="acctfourfigures"/>
              <w:tabs>
                <w:tab w:val="clear" w:pos="765"/>
                <w:tab w:val="decimal" w:pos="595"/>
              </w:tabs>
              <w:spacing w:line="240" w:lineRule="atLeast"/>
              <w:ind w:left="-43" w:right="-86"/>
              <w:rPr>
                <w:sz w:val="20"/>
              </w:rPr>
            </w:pPr>
          </w:p>
        </w:tc>
        <w:tc>
          <w:tcPr>
            <w:tcW w:w="664" w:type="dxa"/>
          </w:tcPr>
          <w:p w14:paraId="482E4637" w14:textId="160F7AB5" w:rsidR="00FB39C4" w:rsidRPr="00FB39C4" w:rsidRDefault="00FB39C4" w:rsidP="00FB39C4">
            <w:pPr>
              <w:pStyle w:val="acctfourfigures"/>
              <w:tabs>
                <w:tab w:val="decimal" w:pos="595"/>
              </w:tabs>
              <w:spacing w:line="240" w:lineRule="auto"/>
              <w:ind w:left="-43"/>
              <w:jc w:val="right"/>
              <w:rPr>
                <w:sz w:val="20"/>
              </w:rPr>
            </w:pPr>
            <w:r w:rsidRPr="00FB39C4">
              <w:rPr>
                <w:sz w:val="20"/>
              </w:rPr>
              <w:t>41</w:t>
            </w:r>
          </w:p>
        </w:tc>
        <w:tc>
          <w:tcPr>
            <w:tcW w:w="281" w:type="dxa"/>
          </w:tcPr>
          <w:p w14:paraId="32489285" w14:textId="77777777" w:rsidR="00FB39C4" w:rsidRPr="00FB39C4" w:rsidRDefault="00FB39C4" w:rsidP="00FB39C4">
            <w:pPr>
              <w:pStyle w:val="acctfourfigures"/>
              <w:tabs>
                <w:tab w:val="decimal" w:pos="595"/>
              </w:tabs>
              <w:spacing w:line="240" w:lineRule="auto"/>
              <w:ind w:left="-43" w:right="70"/>
              <w:jc w:val="right"/>
              <w:rPr>
                <w:sz w:val="20"/>
                <w:lang w:eastAsia="en-GB"/>
              </w:rPr>
            </w:pPr>
          </w:p>
        </w:tc>
        <w:tc>
          <w:tcPr>
            <w:tcW w:w="714" w:type="dxa"/>
          </w:tcPr>
          <w:p w14:paraId="2529D514" w14:textId="26DBBCD3" w:rsidR="00FB39C4" w:rsidRPr="00FB39C4" w:rsidRDefault="00FB39C4" w:rsidP="00FB39C4">
            <w:pPr>
              <w:pStyle w:val="acctfourfigures"/>
              <w:tabs>
                <w:tab w:val="clear" w:pos="765"/>
                <w:tab w:val="decimal" w:pos="380"/>
                <w:tab w:val="decimal" w:pos="470"/>
              </w:tabs>
              <w:spacing w:line="240" w:lineRule="atLeast"/>
              <w:ind w:left="-43"/>
              <w:jc w:val="center"/>
              <w:rPr>
                <w:sz w:val="20"/>
              </w:rPr>
            </w:pPr>
            <w:r w:rsidRPr="00FB39C4">
              <w:rPr>
                <w:sz w:val="20"/>
              </w:rPr>
              <w:t>-</w:t>
            </w:r>
          </w:p>
        </w:tc>
        <w:tc>
          <w:tcPr>
            <w:tcW w:w="236" w:type="dxa"/>
          </w:tcPr>
          <w:p w14:paraId="50E03529" w14:textId="77777777" w:rsidR="00FB39C4" w:rsidRPr="00FB39C4" w:rsidRDefault="00FB39C4" w:rsidP="00FB39C4">
            <w:pPr>
              <w:tabs>
                <w:tab w:val="decimal" w:pos="595"/>
              </w:tabs>
              <w:ind w:left="-43" w:right="-86"/>
              <w:rPr>
                <w:rFonts w:ascii="Times New Roman" w:eastAsia="MS Mincho" w:hAnsi="Times New Roman" w:cs="Times New Roman"/>
                <w:lang w:bidi="ar-SA"/>
              </w:rPr>
            </w:pPr>
          </w:p>
        </w:tc>
        <w:tc>
          <w:tcPr>
            <w:tcW w:w="735" w:type="dxa"/>
          </w:tcPr>
          <w:p w14:paraId="44643804" w14:textId="56E7A791" w:rsidR="00FB39C4" w:rsidRPr="00FB39C4" w:rsidRDefault="00FB39C4" w:rsidP="00FB39C4">
            <w:pPr>
              <w:pStyle w:val="acctfourfigures"/>
              <w:tabs>
                <w:tab w:val="clear" w:pos="765"/>
                <w:tab w:val="left" w:pos="290"/>
              </w:tabs>
              <w:spacing w:line="240" w:lineRule="atLeast"/>
              <w:ind w:left="-43" w:right="-290"/>
              <w:jc w:val="center"/>
              <w:rPr>
                <w:sz w:val="20"/>
              </w:rPr>
            </w:pPr>
            <w:r w:rsidRPr="00FB39C4">
              <w:rPr>
                <w:sz w:val="20"/>
              </w:rPr>
              <w:t>-</w:t>
            </w:r>
          </w:p>
        </w:tc>
        <w:tc>
          <w:tcPr>
            <w:tcW w:w="281" w:type="dxa"/>
          </w:tcPr>
          <w:p w14:paraId="53C5CE4A" w14:textId="77777777" w:rsidR="00FB39C4" w:rsidRPr="00FB39C4" w:rsidRDefault="00FB39C4" w:rsidP="00FB39C4">
            <w:pPr>
              <w:pStyle w:val="acctfourfigures"/>
              <w:tabs>
                <w:tab w:val="clear" w:pos="765"/>
                <w:tab w:val="left" w:pos="290"/>
              </w:tabs>
              <w:spacing w:line="240" w:lineRule="atLeast"/>
              <w:ind w:left="-43" w:right="-290"/>
              <w:jc w:val="center"/>
              <w:rPr>
                <w:sz w:val="20"/>
              </w:rPr>
            </w:pPr>
          </w:p>
        </w:tc>
        <w:tc>
          <w:tcPr>
            <w:tcW w:w="782" w:type="dxa"/>
          </w:tcPr>
          <w:p w14:paraId="6687C8BE" w14:textId="77B53001" w:rsidR="00FB39C4" w:rsidRPr="00FB39C4" w:rsidRDefault="00FB39C4" w:rsidP="00FB39C4">
            <w:pPr>
              <w:pStyle w:val="acctfourfigures"/>
              <w:tabs>
                <w:tab w:val="clear" w:pos="765"/>
                <w:tab w:val="left" w:pos="470"/>
              </w:tabs>
              <w:spacing w:line="240" w:lineRule="atLeast"/>
              <w:ind w:left="-43" w:right="-86"/>
              <w:jc w:val="center"/>
              <w:rPr>
                <w:sz w:val="20"/>
              </w:rPr>
            </w:pPr>
            <w:r w:rsidRPr="00FB39C4">
              <w:rPr>
                <w:sz w:val="20"/>
              </w:rPr>
              <w:t>-</w:t>
            </w:r>
          </w:p>
        </w:tc>
      </w:tr>
      <w:tr w:rsidR="00FB39C4" w:rsidRPr="00626AB4" w14:paraId="01BA0C04" w14:textId="77777777" w:rsidTr="00063065">
        <w:trPr>
          <w:trHeight w:val="20"/>
        </w:trPr>
        <w:tc>
          <w:tcPr>
            <w:tcW w:w="3032" w:type="dxa"/>
            <w:shd w:val="clear" w:color="auto" w:fill="auto"/>
          </w:tcPr>
          <w:p w14:paraId="070CBE59" w14:textId="77777777" w:rsidR="00FB39C4" w:rsidRPr="00DF20BC" w:rsidRDefault="00FB39C4" w:rsidP="00FB39C4">
            <w:pPr>
              <w:spacing w:line="240" w:lineRule="auto"/>
              <w:ind w:left="160" w:right="-90" w:hanging="180"/>
              <w:rPr>
                <w:rFonts w:ascii="Times New Roman" w:hAnsi="Times New Roman"/>
                <w:lang w:eastAsia="en-GB"/>
              </w:rPr>
            </w:pPr>
          </w:p>
        </w:tc>
        <w:tc>
          <w:tcPr>
            <w:tcW w:w="236" w:type="dxa"/>
            <w:shd w:val="clear" w:color="auto" w:fill="auto"/>
          </w:tcPr>
          <w:p w14:paraId="0EEF02A0" w14:textId="77777777" w:rsidR="00FB39C4" w:rsidRPr="00440119" w:rsidRDefault="00FB39C4" w:rsidP="00FB39C4">
            <w:pPr>
              <w:pStyle w:val="acctfourfigures"/>
              <w:tabs>
                <w:tab w:val="left" w:pos="720"/>
              </w:tabs>
              <w:spacing w:line="240" w:lineRule="auto"/>
              <w:ind w:left="-42" w:right="-90"/>
              <w:jc w:val="center"/>
              <w:rPr>
                <w:i/>
                <w:iCs/>
                <w:sz w:val="20"/>
                <w:lang w:val="en-US" w:eastAsia="en-GB" w:bidi="th-TH"/>
              </w:rPr>
            </w:pPr>
          </w:p>
        </w:tc>
        <w:tc>
          <w:tcPr>
            <w:tcW w:w="766" w:type="dxa"/>
          </w:tcPr>
          <w:p w14:paraId="024460A3" w14:textId="77777777" w:rsidR="00FB39C4" w:rsidRPr="00FB39C4" w:rsidRDefault="00FB39C4" w:rsidP="00FB39C4">
            <w:pPr>
              <w:pStyle w:val="acctfourfigures"/>
              <w:tabs>
                <w:tab w:val="clear" w:pos="765"/>
                <w:tab w:val="decimal" w:pos="796"/>
              </w:tabs>
              <w:spacing w:line="240" w:lineRule="auto"/>
              <w:ind w:left="-43" w:right="70"/>
              <w:jc w:val="right"/>
              <w:rPr>
                <w:sz w:val="20"/>
                <w:lang w:val="en-US" w:bidi="th-TH"/>
              </w:rPr>
            </w:pPr>
          </w:p>
        </w:tc>
        <w:tc>
          <w:tcPr>
            <w:tcW w:w="236" w:type="dxa"/>
          </w:tcPr>
          <w:p w14:paraId="143BFCA6" w14:textId="77777777" w:rsidR="00FB39C4" w:rsidRPr="00FB39C4" w:rsidRDefault="00FB39C4" w:rsidP="00FB39C4">
            <w:pPr>
              <w:pStyle w:val="acctfourfigures"/>
              <w:tabs>
                <w:tab w:val="clear" w:pos="765"/>
                <w:tab w:val="decimal" w:pos="796"/>
              </w:tabs>
              <w:spacing w:line="240" w:lineRule="auto"/>
              <w:ind w:left="-43" w:right="70"/>
              <w:jc w:val="right"/>
              <w:rPr>
                <w:sz w:val="20"/>
                <w:lang w:eastAsia="en-GB"/>
              </w:rPr>
            </w:pPr>
          </w:p>
        </w:tc>
        <w:tc>
          <w:tcPr>
            <w:tcW w:w="680" w:type="dxa"/>
          </w:tcPr>
          <w:p w14:paraId="5C581EF5" w14:textId="77777777" w:rsidR="00FB39C4" w:rsidRPr="00FB39C4" w:rsidRDefault="00FB39C4" w:rsidP="00FB39C4">
            <w:pPr>
              <w:pStyle w:val="acctfourfigures"/>
              <w:tabs>
                <w:tab w:val="clear" w:pos="765"/>
                <w:tab w:val="left" w:pos="470"/>
              </w:tabs>
              <w:spacing w:line="240" w:lineRule="atLeast"/>
              <w:ind w:left="-43" w:right="-86"/>
              <w:jc w:val="center"/>
              <w:rPr>
                <w:sz w:val="20"/>
                <w:lang w:val="en-US" w:bidi="th-TH"/>
              </w:rPr>
            </w:pPr>
          </w:p>
        </w:tc>
        <w:tc>
          <w:tcPr>
            <w:tcW w:w="270" w:type="dxa"/>
          </w:tcPr>
          <w:p w14:paraId="3BA885C1" w14:textId="77777777" w:rsidR="00FB39C4" w:rsidRPr="00FB39C4" w:rsidRDefault="00FB39C4" w:rsidP="00FB39C4">
            <w:pPr>
              <w:pStyle w:val="acctfourfigures"/>
              <w:tabs>
                <w:tab w:val="clear" w:pos="765"/>
                <w:tab w:val="decimal" w:pos="920"/>
              </w:tabs>
              <w:spacing w:line="240" w:lineRule="atLeast"/>
              <w:ind w:left="-43" w:right="-86"/>
              <w:rPr>
                <w:rFonts w:eastAsia="Times New Roman"/>
                <w:sz w:val="20"/>
                <w:lang w:val="en-US" w:bidi="th-TH"/>
              </w:rPr>
            </w:pPr>
          </w:p>
        </w:tc>
        <w:tc>
          <w:tcPr>
            <w:tcW w:w="720" w:type="dxa"/>
          </w:tcPr>
          <w:p w14:paraId="4B201468" w14:textId="77777777" w:rsidR="00FB39C4" w:rsidRPr="00FB39C4" w:rsidRDefault="00FB39C4" w:rsidP="00FB39C4">
            <w:pPr>
              <w:pStyle w:val="acctfourfigures"/>
              <w:tabs>
                <w:tab w:val="clear" w:pos="765"/>
                <w:tab w:val="decimal" w:pos="796"/>
              </w:tabs>
              <w:spacing w:line="240" w:lineRule="auto"/>
              <w:ind w:left="-43" w:right="70"/>
              <w:jc w:val="right"/>
              <w:rPr>
                <w:sz w:val="20"/>
                <w:lang w:val="en-US" w:bidi="th-TH"/>
              </w:rPr>
            </w:pPr>
          </w:p>
        </w:tc>
        <w:tc>
          <w:tcPr>
            <w:tcW w:w="270" w:type="dxa"/>
          </w:tcPr>
          <w:p w14:paraId="28BBA4B6" w14:textId="77777777" w:rsidR="00FB39C4" w:rsidRPr="00FB39C4" w:rsidRDefault="00FB39C4" w:rsidP="00FB39C4">
            <w:pPr>
              <w:pStyle w:val="acctfourfigures"/>
              <w:tabs>
                <w:tab w:val="clear" w:pos="765"/>
                <w:tab w:val="decimal" w:pos="796"/>
              </w:tabs>
              <w:spacing w:line="240" w:lineRule="auto"/>
              <w:ind w:left="-43" w:right="70"/>
              <w:jc w:val="right"/>
              <w:rPr>
                <w:sz w:val="20"/>
                <w:lang w:eastAsia="en-GB"/>
              </w:rPr>
            </w:pPr>
          </w:p>
        </w:tc>
        <w:tc>
          <w:tcPr>
            <w:tcW w:w="720" w:type="dxa"/>
          </w:tcPr>
          <w:p w14:paraId="41AAA62B" w14:textId="77777777" w:rsidR="00FB39C4" w:rsidRPr="00FB39C4" w:rsidRDefault="00FB39C4" w:rsidP="00FB39C4">
            <w:pPr>
              <w:pStyle w:val="acctfourfigures"/>
              <w:tabs>
                <w:tab w:val="clear" w:pos="765"/>
                <w:tab w:val="left" w:pos="470"/>
              </w:tabs>
              <w:spacing w:line="240" w:lineRule="atLeast"/>
              <w:ind w:left="-43" w:right="-86"/>
              <w:jc w:val="center"/>
              <w:rPr>
                <w:sz w:val="20"/>
                <w:lang w:val="en-US" w:bidi="th-TH"/>
              </w:rPr>
            </w:pPr>
          </w:p>
        </w:tc>
        <w:tc>
          <w:tcPr>
            <w:tcW w:w="270" w:type="dxa"/>
          </w:tcPr>
          <w:p w14:paraId="4AB5A779" w14:textId="77777777" w:rsidR="00FB39C4" w:rsidRPr="00FB39C4" w:rsidRDefault="00FB39C4" w:rsidP="00FB39C4">
            <w:pPr>
              <w:pStyle w:val="acctfourfigures"/>
              <w:tabs>
                <w:tab w:val="clear" w:pos="765"/>
                <w:tab w:val="decimal" w:pos="1040"/>
              </w:tabs>
              <w:spacing w:line="240" w:lineRule="atLeast"/>
              <w:ind w:left="-43" w:right="-86"/>
              <w:rPr>
                <w:rFonts w:eastAsia="Times New Roman"/>
                <w:sz w:val="20"/>
                <w:lang w:val="en-US" w:bidi="th-TH"/>
              </w:rPr>
            </w:pPr>
          </w:p>
        </w:tc>
        <w:tc>
          <w:tcPr>
            <w:tcW w:w="724" w:type="dxa"/>
          </w:tcPr>
          <w:p w14:paraId="35E69D5B" w14:textId="77777777" w:rsidR="00FB39C4" w:rsidRPr="00FB39C4" w:rsidRDefault="00FB39C4" w:rsidP="00FB39C4">
            <w:pPr>
              <w:pStyle w:val="acctfourfigures"/>
              <w:tabs>
                <w:tab w:val="clear" w:pos="765"/>
                <w:tab w:val="left" w:pos="470"/>
              </w:tabs>
              <w:spacing w:line="240" w:lineRule="atLeast"/>
              <w:ind w:left="-43" w:right="-86"/>
              <w:jc w:val="center"/>
              <w:rPr>
                <w:sz w:val="20"/>
                <w:lang w:val="en-US" w:bidi="th-TH"/>
              </w:rPr>
            </w:pPr>
          </w:p>
        </w:tc>
        <w:tc>
          <w:tcPr>
            <w:tcW w:w="270" w:type="dxa"/>
          </w:tcPr>
          <w:p w14:paraId="6B2F8213" w14:textId="77777777" w:rsidR="00FB39C4" w:rsidRPr="00FB39C4" w:rsidRDefault="00FB39C4" w:rsidP="00FB39C4">
            <w:pPr>
              <w:pStyle w:val="acctfourfigures"/>
              <w:tabs>
                <w:tab w:val="clear" w:pos="765"/>
                <w:tab w:val="decimal" w:pos="520"/>
              </w:tabs>
              <w:spacing w:line="240" w:lineRule="atLeast"/>
              <w:ind w:left="-43" w:right="70"/>
              <w:jc w:val="center"/>
              <w:rPr>
                <w:sz w:val="20"/>
              </w:rPr>
            </w:pPr>
          </w:p>
        </w:tc>
        <w:tc>
          <w:tcPr>
            <w:tcW w:w="719" w:type="dxa"/>
          </w:tcPr>
          <w:p w14:paraId="189E00D3" w14:textId="77777777" w:rsidR="00FB39C4" w:rsidRPr="00FB39C4" w:rsidRDefault="00FB39C4" w:rsidP="00FB39C4">
            <w:pPr>
              <w:pStyle w:val="acctfourfigures"/>
              <w:tabs>
                <w:tab w:val="clear" w:pos="765"/>
                <w:tab w:val="left" w:pos="470"/>
              </w:tabs>
              <w:spacing w:line="240" w:lineRule="atLeast"/>
              <w:ind w:left="-43" w:right="-86"/>
              <w:jc w:val="center"/>
              <w:rPr>
                <w:sz w:val="20"/>
                <w:lang w:val="en-US" w:bidi="th-TH"/>
              </w:rPr>
            </w:pPr>
          </w:p>
        </w:tc>
        <w:tc>
          <w:tcPr>
            <w:tcW w:w="270" w:type="dxa"/>
          </w:tcPr>
          <w:p w14:paraId="0092641D" w14:textId="77777777" w:rsidR="00FB39C4" w:rsidRPr="00FB39C4" w:rsidRDefault="00FB39C4" w:rsidP="00FB39C4">
            <w:pPr>
              <w:tabs>
                <w:tab w:val="decimal" w:pos="789"/>
              </w:tabs>
              <w:ind w:left="-43" w:right="-86"/>
              <w:rPr>
                <w:rFonts w:ascii="Times New Roman" w:hAnsi="Times New Roman" w:cs="Times New Roman"/>
                <w:lang w:val="en-US"/>
              </w:rPr>
            </w:pPr>
          </w:p>
        </w:tc>
        <w:tc>
          <w:tcPr>
            <w:tcW w:w="708" w:type="dxa"/>
          </w:tcPr>
          <w:p w14:paraId="0B176EA0" w14:textId="77777777" w:rsidR="00FB39C4" w:rsidRPr="00FB39C4" w:rsidRDefault="00FB39C4" w:rsidP="00FB39C4">
            <w:pPr>
              <w:pStyle w:val="acctfourfigures"/>
              <w:tabs>
                <w:tab w:val="clear" w:pos="765"/>
              </w:tabs>
              <w:spacing w:line="240" w:lineRule="atLeast"/>
              <w:ind w:left="-43" w:right="-2"/>
              <w:jc w:val="center"/>
              <w:rPr>
                <w:sz w:val="20"/>
                <w:lang w:bidi="th-TH"/>
              </w:rPr>
            </w:pPr>
          </w:p>
        </w:tc>
        <w:tc>
          <w:tcPr>
            <w:tcW w:w="270" w:type="dxa"/>
          </w:tcPr>
          <w:p w14:paraId="1CFBAB8C" w14:textId="77777777" w:rsidR="00FB39C4" w:rsidRPr="00FB39C4" w:rsidRDefault="00FB39C4" w:rsidP="00FB39C4">
            <w:pPr>
              <w:pStyle w:val="acctfourfigures"/>
              <w:tabs>
                <w:tab w:val="clear" w:pos="765"/>
              </w:tabs>
              <w:spacing w:line="240" w:lineRule="atLeast"/>
              <w:ind w:left="-43" w:right="-2"/>
              <w:jc w:val="center"/>
              <w:rPr>
                <w:sz w:val="20"/>
              </w:rPr>
            </w:pPr>
          </w:p>
        </w:tc>
        <w:tc>
          <w:tcPr>
            <w:tcW w:w="729" w:type="dxa"/>
          </w:tcPr>
          <w:p w14:paraId="7DF0DA68" w14:textId="77777777" w:rsidR="00FB39C4" w:rsidRPr="00FB39C4" w:rsidRDefault="00FB39C4" w:rsidP="00FB39C4">
            <w:pPr>
              <w:pStyle w:val="acctfourfigures"/>
              <w:tabs>
                <w:tab w:val="clear" w:pos="765"/>
              </w:tabs>
              <w:spacing w:line="240" w:lineRule="atLeast"/>
              <w:ind w:left="-43" w:right="-2"/>
              <w:jc w:val="center"/>
              <w:rPr>
                <w:sz w:val="20"/>
                <w:lang w:val="en-US" w:bidi="th-TH"/>
              </w:rPr>
            </w:pPr>
          </w:p>
        </w:tc>
        <w:tc>
          <w:tcPr>
            <w:tcW w:w="236" w:type="dxa"/>
          </w:tcPr>
          <w:p w14:paraId="1BF7C759" w14:textId="77777777" w:rsidR="00FB39C4" w:rsidRPr="00FB39C4" w:rsidRDefault="00FB39C4" w:rsidP="00FB39C4">
            <w:pPr>
              <w:pStyle w:val="acctfourfigures"/>
              <w:tabs>
                <w:tab w:val="clear" w:pos="765"/>
                <w:tab w:val="decimal" w:pos="595"/>
              </w:tabs>
              <w:spacing w:line="240" w:lineRule="atLeast"/>
              <w:ind w:left="-43" w:right="-86"/>
              <w:rPr>
                <w:sz w:val="20"/>
              </w:rPr>
            </w:pPr>
          </w:p>
        </w:tc>
        <w:tc>
          <w:tcPr>
            <w:tcW w:w="664" w:type="dxa"/>
          </w:tcPr>
          <w:p w14:paraId="0BA7716F" w14:textId="77777777" w:rsidR="00FB39C4" w:rsidRPr="00FB39C4" w:rsidRDefault="00FB39C4" w:rsidP="00FB39C4">
            <w:pPr>
              <w:pStyle w:val="acctfourfigures"/>
              <w:tabs>
                <w:tab w:val="decimal" w:pos="595"/>
              </w:tabs>
              <w:spacing w:line="240" w:lineRule="auto"/>
              <w:ind w:left="-43"/>
              <w:jc w:val="right"/>
              <w:rPr>
                <w:sz w:val="20"/>
              </w:rPr>
            </w:pPr>
          </w:p>
        </w:tc>
        <w:tc>
          <w:tcPr>
            <w:tcW w:w="281" w:type="dxa"/>
          </w:tcPr>
          <w:p w14:paraId="31B76978" w14:textId="77777777" w:rsidR="00FB39C4" w:rsidRPr="00FB39C4" w:rsidRDefault="00FB39C4" w:rsidP="00FB39C4">
            <w:pPr>
              <w:pStyle w:val="acctfourfigures"/>
              <w:tabs>
                <w:tab w:val="decimal" w:pos="595"/>
              </w:tabs>
              <w:spacing w:line="240" w:lineRule="auto"/>
              <w:ind w:left="-43" w:right="70"/>
              <w:jc w:val="right"/>
              <w:rPr>
                <w:sz w:val="20"/>
                <w:lang w:eastAsia="en-GB"/>
              </w:rPr>
            </w:pPr>
          </w:p>
        </w:tc>
        <w:tc>
          <w:tcPr>
            <w:tcW w:w="714" w:type="dxa"/>
          </w:tcPr>
          <w:p w14:paraId="6455F8A2" w14:textId="77777777" w:rsidR="00FB39C4" w:rsidRPr="00FB39C4" w:rsidRDefault="00FB39C4" w:rsidP="00FB39C4">
            <w:pPr>
              <w:pStyle w:val="acctfourfigures"/>
              <w:tabs>
                <w:tab w:val="clear" w:pos="765"/>
                <w:tab w:val="decimal" w:pos="380"/>
                <w:tab w:val="decimal" w:pos="470"/>
              </w:tabs>
              <w:spacing w:line="240" w:lineRule="atLeast"/>
              <w:ind w:left="-43"/>
              <w:jc w:val="center"/>
              <w:rPr>
                <w:sz w:val="20"/>
              </w:rPr>
            </w:pPr>
          </w:p>
        </w:tc>
        <w:tc>
          <w:tcPr>
            <w:tcW w:w="236" w:type="dxa"/>
          </w:tcPr>
          <w:p w14:paraId="51304919" w14:textId="77777777" w:rsidR="00FB39C4" w:rsidRPr="00FB39C4" w:rsidRDefault="00FB39C4" w:rsidP="00FB39C4">
            <w:pPr>
              <w:tabs>
                <w:tab w:val="decimal" w:pos="595"/>
              </w:tabs>
              <w:ind w:left="-43" w:right="-86"/>
              <w:rPr>
                <w:rFonts w:ascii="Times New Roman" w:eastAsia="MS Mincho" w:hAnsi="Times New Roman" w:cs="Times New Roman"/>
                <w:lang w:bidi="ar-SA"/>
              </w:rPr>
            </w:pPr>
          </w:p>
        </w:tc>
        <w:tc>
          <w:tcPr>
            <w:tcW w:w="735" w:type="dxa"/>
          </w:tcPr>
          <w:p w14:paraId="447133A6" w14:textId="77777777" w:rsidR="00FB39C4" w:rsidRPr="00FB39C4" w:rsidRDefault="00FB39C4" w:rsidP="00FB39C4">
            <w:pPr>
              <w:pStyle w:val="acctfourfigures"/>
              <w:tabs>
                <w:tab w:val="clear" w:pos="765"/>
                <w:tab w:val="left" w:pos="290"/>
              </w:tabs>
              <w:spacing w:line="240" w:lineRule="atLeast"/>
              <w:ind w:left="-43" w:right="-290"/>
              <w:jc w:val="center"/>
              <w:rPr>
                <w:sz w:val="20"/>
              </w:rPr>
            </w:pPr>
          </w:p>
        </w:tc>
        <w:tc>
          <w:tcPr>
            <w:tcW w:w="281" w:type="dxa"/>
          </w:tcPr>
          <w:p w14:paraId="45D752E7" w14:textId="77777777" w:rsidR="00FB39C4" w:rsidRPr="00FB39C4" w:rsidRDefault="00FB39C4" w:rsidP="00FB39C4">
            <w:pPr>
              <w:pStyle w:val="acctfourfigures"/>
              <w:tabs>
                <w:tab w:val="clear" w:pos="765"/>
                <w:tab w:val="left" w:pos="290"/>
              </w:tabs>
              <w:spacing w:line="240" w:lineRule="atLeast"/>
              <w:ind w:left="-43" w:right="-290"/>
              <w:jc w:val="center"/>
              <w:rPr>
                <w:sz w:val="20"/>
              </w:rPr>
            </w:pPr>
          </w:p>
        </w:tc>
        <w:tc>
          <w:tcPr>
            <w:tcW w:w="782" w:type="dxa"/>
          </w:tcPr>
          <w:p w14:paraId="70943B76" w14:textId="77777777" w:rsidR="00FB39C4" w:rsidRPr="00FB39C4" w:rsidRDefault="00FB39C4" w:rsidP="00FB39C4">
            <w:pPr>
              <w:pStyle w:val="acctfourfigures"/>
              <w:tabs>
                <w:tab w:val="clear" w:pos="765"/>
                <w:tab w:val="left" w:pos="470"/>
              </w:tabs>
              <w:spacing w:line="240" w:lineRule="atLeast"/>
              <w:ind w:left="-43" w:right="-86"/>
              <w:jc w:val="center"/>
              <w:rPr>
                <w:sz w:val="20"/>
              </w:rPr>
            </w:pPr>
          </w:p>
        </w:tc>
      </w:tr>
      <w:tr w:rsidR="00FB39C4" w:rsidRPr="00626AB4" w14:paraId="1250A479" w14:textId="77777777" w:rsidTr="00063065">
        <w:trPr>
          <w:trHeight w:val="20"/>
        </w:trPr>
        <w:tc>
          <w:tcPr>
            <w:tcW w:w="3032" w:type="dxa"/>
            <w:shd w:val="clear" w:color="auto" w:fill="auto"/>
          </w:tcPr>
          <w:p w14:paraId="10114C23" w14:textId="4F4ACC3F" w:rsidR="00FB39C4" w:rsidRPr="00FB39C4" w:rsidRDefault="00FB39C4" w:rsidP="00FB39C4">
            <w:pPr>
              <w:spacing w:line="240" w:lineRule="auto"/>
              <w:ind w:left="160" w:right="-90" w:hanging="180"/>
              <w:rPr>
                <w:rFonts w:ascii="Times New Roman" w:hAnsi="Times New Roman"/>
                <w:b/>
                <w:bCs/>
                <w:i/>
                <w:iCs/>
                <w:lang w:eastAsia="en-GB"/>
              </w:rPr>
            </w:pPr>
            <w:r w:rsidRPr="00FB39C4">
              <w:rPr>
                <w:rFonts w:ascii="Times New Roman" w:hAnsi="Times New Roman"/>
                <w:b/>
                <w:bCs/>
                <w:i/>
                <w:iCs/>
                <w:lang w:eastAsia="en-GB"/>
              </w:rPr>
              <w:t>Financial liabilities</w:t>
            </w:r>
          </w:p>
        </w:tc>
        <w:tc>
          <w:tcPr>
            <w:tcW w:w="236" w:type="dxa"/>
            <w:shd w:val="clear" w:color="auto" w:fill="auto"/>
          </w:tcPr>
          <w:p w14:paraId="02A2A75F" w14:textId="77777777" w:rsidR="00FB39C4" w:rsidRPr="00440119" w:rsidRDefault="00FB39C4" w:rsidP="00FB39C4">
            <w:pPr>
              <w:pStyle w:val="acctfourfigures"/>
              <w:tabs>
                <w:tab w:val="left" w:pos="720"/>
              </w:tabs>
              <w:spacing w:line="240" w:lineRule="auto"/>
              <w:ind w:left="-42" w:right="-90"/>
              <w:jc w:val="center"/>
              <w:rPr>
                <w:i/>
                <w:iCs/>
                <w:sz w:val="20"/>
                <w:lang w:val="en-US" w:eastAsia="en-GB" w:bidi="th-TH"/>
              </w:rPr>
            </w:pPr>
          </w:p>
        </w:tc>
        <w:tc>
          <w:tcPr>
            <w:tcW w:w="766" w:type="dxa"/>
          </w:tcPr>
          <w:p w14:paraId="34FB9405" w14:textId="77777777" w:rsidR="00FB39C4" w:rsidRPr="00FB39C4" w:rsidRDefault="00FB39C4" w:rsidP="00FB39C4">
            <w:pPr>
              <w:pStyle w:val="acctfourfigures"/>
              <w:tabs>
                <w:tab w:val="clear" w:pos="765"/>
                <w:tab w:val="decimal" w:pos="796"/>
              </w:tabs>
              <w:spacing w:line="240" w:lineRule="auto"/>
              <w:ind w:left="-43" w:right="70"/>
              <w:jc w:val="right"/>
              <w:rPr>
                <w:sz w:val="20"/>
                <w:lang w:val="en-US" w:bidi="th-TH"/>
              </w:rPr>
            </w:pPr>
          </w:p>
        </w:tc>
        <w:tc>
          <w:tcPr>
            <w:tcW w:w="236" w:type="dxa"/>
          </w:tcPr>
          <w:p w14:paraId="326A599D" w14:textId="77777777" w:rsidR="00FB39C4" w:rsidRPr="00FB39C4" w:rsidRDefault="00FB39C4" w:rsidP="00FB39C4">
            <w:pPr>
              <w:pStyle w:val="acctfourfigures"/>
              <w:tabs>
                <w:tab w:val="clear" w:pos="765"/>
                <w:tab w:val="decimal" w:pos="796"/>
              </w:tabs>
              <w:spacing w:line="240" w:lineRule="auto"/>
              <w:ind w:left="-43" w:right="70"/>
              <w:jc w:val="right"/>
              <w:rPr>
                <w:sz w:val="20"/>
                <w:lang w:eastAsia="en-GB"/>
              </w:rPr>
            </w:pPr>
          </w:p>
        </w:tc>
        <w:tc>
          <w:tcPr>
            <w:tcW w:w="680" w:type="dxa"/>
          </w:tcPr>
          <w:p w14:paraId="34FCA5B1" w14:textId="77777777" w:rsidR="00FB39C4" w:rsidRPr="00FB39C4" w:rsidRDefault="00FB39C4" w:rsidP="00FB39C4">
            <w:pPr>
              <w:pStyle w:val="acctfourfigures"/>
              <w:tabs>
                <w:tab w:val="clear" w:pos="765"/>
                <w:tab w:val="left" w:pos="470"/>
              </w:tabs>
              <w:spacing w:line="240" w:lineRule="atLeast"/>
              <w:ind w:left="-43" w:right="-86"/>
              <w:jc w:val="center"/>
              <w:rPr>
                <w:sz w:val="20"/>
                <w:lang w:val="en-US" w:bidi="th-TH"/>
              </w:rPr>
            </w:pPr>
          </w:p>
        </w:tc>
        <w:tc>
          <w:tcPr>
            <w:tcW w:w="270" w:type="dxa"/>
          </w:tcPr>
          <w:p w14:paraId="5B6D3FFB" w14:textId="77777777" w:rsidR="00FB39C4" w:rsidRPr="00FB39C4" w:rsidRDefault="00FB39C4" w:rsidP="00FB39C4">
            <w:pPr>
              <w:pStyle w:val="acctfourfigures"/>
              <w:tabs>
                <w:tab w:val="clear" w:pos="765"/>
                <w:tab w:val="decimal" w:pos="920"/>
              </w:tabs>
              <w:spacing w:line="240" w:lineRule="atLeast"/>
              <w:ind w:left="-43" w:right="-86"/>
              <w:rPr>
                <w:rFonts w:eastAsia="Times New Roman"/>
                <w:sz w:val="20"/>
                <w:lang w:val="en-US" w:bidi="th-TH"/>
              </w:rPr>
            </w:pPr>
          </w:p>
        </w:tc>
        <w:tc>
          <w:tcPr>
            <w:tcW w:w="720" w:type="dxa"/>
          </w:tcPr>
          <w:p w14:paraId="093C615F" w14:textId="77777777" w:rsidR="00FB39C4" w:rsidRPr="00FB39C4" w:rsidRDefault="00FB39C4" w:rsidP="00FB39C4">
            <w:pPr>
              <w:pStyle w:val="acctfourfigures"/>
              <w:tabs>
                <w:tab w:val="clear" w:pos="765"/>
                <w:tab w:val="decimal" w:pos="796"/>
              </w:tabs>
              <w:spacing w:line="240" w:lineRule="auto"/>
              <w:ind w:left="-43" w:right="70"/>
              <w:jc w:val="right"/>
              <w:rPr>
                <w:sz w:val="20"/>
                <w:lang w:val="en-US" w:bidi="th-TH"/>
              </w:rPr>
            </w:pPr>
          </w:p>
        </w:tc>
        <w:tc>
          <w:tcPr>
            <w:tcW w:w="270" w:type="dxa"/>
          </w:tcPr>
          <w:p w14:paraId="6C701D2D" w14:textId="77777777" w:rsidR="00FB39C4" w:rsidRPr="00FB39C4" w:rsidRDefault="00FB39C4" w:rsidP="00FB39C4">
            <w:pPr>
              <w:pStyle w:val="acctfourfigures"/>
              <w:tabs>
                <w:tab w:val="clear" w:pos="765"/>
                <w:tab w:val="decimal" w:pos="796"/>
              </w:tabs>
              <w:spacing w:line="240" w:lineRule="auto"/>
              <w:ind w:left="-43" w:right="70"/>
              <w:jc w:val="right"/>
              <w:rPr>
                <w:sz w:val="20"/>
                <w:lang w:eastAsia="en-GB"/>
              </w:rPr>
            </w:pPr>
          </w:p>
        </w:tc>
        <w:tc>
          <w:tcPr>
            <w:tcW w:w="720" w:type="dxa"/>
          </w:tcPr>
          <w:p w14:paraId="241C32DF" w14:textId="77777777" w:rsidR="00FB39C4" w:rsidRPr="00FB39C4" w:rsidRDefault="00FB39C4" w:rsidP="00FB39C4">
            <w:pPr>
              <w:pStyle w:val="acctfourfigures"/>
              <w:tabs>
                <w:tab w:val="clear" w:pos="765"/>
                <w:tab w:val="left" w:pos="470"/>
              </w:tabs>
              <w:spacing w:line="240" w:lineRule="atLeast"/>
              <w:ind w:left="-43" w:right="-86"/>
              <w:jc w:val="center"/>
              <w:rPr>
                <w:sz w:val="20"/>
                <w:lang w:val="en-US" w:bidi="th-TH"/>
              </w:rPr>
            </w:pPr>
          </w:p>
        </w:tc>
        <w:tc>
          <w:tcPr>
            <w:tcW w:w="270" w:type="dxa"/>
          </w:tcPr>
          <w:p w14:paraId="68D861A9" w14:textId="77777777" w:rsidR="00FB39C4" w:rsidRPr="00FB39C4" w:rsidRDefault="00FB39C4" w:rsidP="00FB39C4">
            <w:pPr>
              <w:pStyle w:val="acctfourfigures"/>
              <w:tabs>
                <w:tab w:val="clear" w:pos="765"/>
                <w:tab w:val="decimal" w:pos="1040"/>
              </w:tabs>
              <w:spacing w:line="240" w:lineRule="atLeast"/>
              <w:ind w:left="-43" w:right="-86"/>
              <w:rPr>
                <w:rFonts w:eastAsia="Times New Roman"/>
                <w:sz w:val="20"/>
                <w:lang w:val="en-US" w:bidi="th-TH"/>
              </w:rPr>
            </w:pPr>
          </w:p>
        </w:tc>
        <w:tc>
          <w:tcPr>
            <w:tcW w:w="724" w:type="dxa"/>
          </w:tcPr>
          <w:p w14:paraId="502789A1" w14:textId="77777777" w:rsidR="00FB39C4" w:rsidRPr="00FB39C4" w:rsidRDefault="00FB39C4" w:rsidP="00FB39C4">
            <w:pPr>
              <w:pStyle w:val="acctfourfigures"/>
              <w:tabs>
                <w:tab w:val="clear" w:pos="765"/>
                <w:tab w:val="left" w:pos="470"/>
              </w:tabs>
              <w:spacing w:line="240" w:lineRule="atLeast"/>
              <w:ind w:left="-43" w:right="-86"/>
              <w:jc w:val="center"/>
              <w:rPr>
                <w:sz w:val="20"/>
                <w:lang w:val="en-US" w:bidi="th-TH"/>
              </w:rPr>
            </w:pPr>
          </w:p>
        </w:tc>
        <w:tc>
          <w:tcPr>
            <w:tcW w:w="270" w:type="dxa"/>
          </w:tcPr>
          <w:p w14:paraId="17D7BB49" w14:textId="77777777" w:rsidR="00FB39C4" w:rsidRPr="00FB39C4" w:rsidRDefault="00FB39C4" w:rsidP="00FB39C4">
            <w:pPr>
              <w:pStyle w:val="acctfourfigures"/>
              <w:tabs>
                <w:tab w:val="clear" w:pos="765"/>
                <w:tab w:val="decimal" w:pos="520"/>
              </w:tabs>
              <w:spacing w:line="240" w:lineRule="atLeast"/>
              <w:ind w:left="-43" w:right="70"/>
              <w:jc w:val="center"/>
              <w:rPr>
                <w:sz w:val="20"/>
              </w:rPr>
            </w:pPr>
          </w:p>
        </w:tc>
        <w:tc>
          <w:tcPr>
            <w:tcW w:w="719" w:type="dxa"/>
          </w:tcPr>
          <w:p w14:paraId="4A38922C" w14:textId="77777777" w:rsidR="00FB39C4" w:rsidRPr="00FB39C4" w:rsidRDefault="00FB39C4" w:rsidP="00FB39C4">
            <w:pPr>
              <w:pStyle w:val="acctfourfigures"/>
              <w:tabs>
                <w:tab w:val="clear" w:pos="765"/>
                <w:tab w:val="left" w:pos="470"/>
              </w:tabs>
              <w:spacing w:line="240" w:lineRule="atLeast"/>
              <w:ind w:left="-43" w:right="-86"/>
              <w:jc w:val="center"/>
              <w:rPr>
                <w:sz w:val="20"/>
                <w:lang w:val="en-US" w:bidi="th-TH"/>
              </w:rPr>
            </w:pPr>
          </w:p>
        </w:tc>
        <w:tc>
          <w:tcPr>
            <w:tcW w:w="270" w:type="dxa"/>
          </w:tcPr>
          <w:p w14:paraId="774C73BA" w14:textId="77777777" w:rsidR="00FB39C4" w:rsidRPr="00FB39C4" w:rsidRDefault="00FB39C4" w:rsidP="00FB39C4">
            <w:pPr>
              <w:tabs>
                <w:tab w:val="decimal" w:pos="789"/>
              </w:tabs>
              <w:ind w:left="-43" w:right="-86"/>
              <w:rPr>
                <w:rFonts w:ascii="Times New Roman" w:hAnsi="Times New Roman" w:cs="Times New Roman"/>
                <w:lang w:val="en-US"/>
              </w:rPr>
            </w:pPr>
          </w:p>
        </w:tc>
        <w:tc>
          <w:tcPr>
            <w:tcW w:w="708" w:type="dxa"/>
          </w:tcPr>
          <w:p w14:paraId="4B00AD4B" w14:textId="77777777" w:rsidR="00FB39C4" w:rsidRPr="00FB39C4" w:rsidRDefault="00FB39C4" w:rsidP="00FB39C4">
            <w:pPr>
              <w:pStyle w:val="acctfourfigures"/>
              <w:tabs>
                <w:tab w:val="clear" w:pos="765"/>
              </w:tabs>
              <w:spacing w:line="240" w:lineRule="atLeast"/>
              <w:ind w:left="-43" w:right="-2"/>
              <w:jc w:val="center"/>
              <w:rPr>
                <w:sz w:val="20"/>
                <w:lang w:bidi="th-TH"/>
              </w:rPr>
            </w:pPr>
          </w:p>
        </w:tc>
        <w:tc>
          <w:tcPr>
            <w:tcW w:w="270" w:type="dxa"/>
          </w:tcPr>
          <w:p w14:paraId="7404E07F" w14:textId="77777777" w:rsidR="00FB39C4" w:rsidRPr="00FB39C4" w:rsidRDefault="00FB39C4" w:rsidP="00FB39C4">
            <w:pPr>
              <w:pStyle w:val="acctfourfigures"/>
              <w:tabs>
                <w:tab w:val="clear" w:pos="765"/>
              </w:tabs>
              <w:spacing w:line="240" w:lineRule="atLeast"/>
              <w:ind w:left="-43" w:right="-2"/>
              <w:jc w:val="center"/>
              <w:rPr>
                <w:sz w:val="20"/>
              </w:rPr>
            </w:pPr>
          </w:p>
        </w:tc>
        <w:tc>
          <w:tcPr>
            <w:tcW w:w="729" w:type="dxa"/>
          </w:tcPr>
          <w:p w14:paraId="7A256890" w14:textId="77777777" w:rsidR="00FB39C4" w:rsidRPr="00FB39C4" w:rsidRDefault="00FB39C4" w:rsidP="00FB39C4">
            <w:pPr>
              <w:pStyle w:val="acctfourfigures"/>
              <w:tabs>
                <w:tab w:val="clear" w:pos="765"/>
              </w:tabs>
              <w:spacing w:line="240" w:lineRule="atLeast"/>
              <w:ind w:left="-43" w:right="-2"/>
              <w:jc w:val="center"/>
              <w:rPr>
                <w:sz w:val="20"/>
                <w:lang w:val="en-US" w:bidi="th-TH"/>
              </w:rPr>
            </w:pPr>
          </w:p>
        </w:tc>
        <w:tc>
          <w:tcPr>
            <w:tcW w:w="236" w:type="dxa"/>
          </w:tcPr>
          <w:p w14:paraId="0829430B" w14:textId="77777777" w:rsidR="00FB39C4" w:rsidRPr="00FB39C4" w:rsidRDefault="00FB39C4" w:rsidP="00FB39C4">
            <w:pPr>
              <w:pStyle w:val="acctfourfigures"/>
              <w:tabs>
                <w:tab w:val="clear" w:pos="765"/>
                <w:tab w:val="decimal" w:pos="595"/>
              </w:tabs>
              <w:spacing w:line="240" w:lineRule="atLeast"/>
              <w:ind w:left="-43" w:right="-86"/>
              <w:rPr>
                <w:sz w:val="20"/>
              </w:rPr>
            </w:pPr>
          </w:p>
        </w:tc>
        <w:tc>
          <w:tcPr>
            <w:tcW w:w="664" w:type="dxa"/>
          </w:tcPr>
          <w:p w14:paraId="31FDB1AC" w14:textId="77777777" w:rsidR="00FB39C4" w:rsidRPr="00FB39C4" w:rsidRDefault="00FB39C4" w:rsidP="00FB39C4">
            <w:pPr>
              <w:pStyle w:val="acctfourfigures"/>
              <w:tabs>
                <w:tab w:val="decimal" w:pos="595"/>
              </w:tabs>
              <w:spacing w:line="240" w:lineRule="auto"/>
              <w:ind w:left="-43"/>
              <w:jc w:val="right"/>
              <w:rPr>
                <w:sz w:val="20"/>
              </w:rPr>
            </w:pPr>
          </w:p>
        </w:tc>
        <w:tc>
          <w:tcPr>
            <w:tcW w:w="281" w:type="dxa"/>
          </w:tcPr>
          <w:p w14:paraId="6C95E18F" w14:textId="77777777" w:rsidR="00FB39C4" w:rsidRPr="00FB39C4" w:rsidRDefault="00FB39C4" w:rsidP="00FB39C4">
            <w:pPr>
              <w:pStyle w:val="acctfourfigures"/>
              <w:tabs>
                <w:tab w:val="decimal" w:pos="595"/>
              </w:tabs>
              <w:spacing w:line="240" w:lineRule="auto"/>
              <w:ind w:left="-43" w:right="70"/>
              <w:jc w:val="right"/>
              <w:rPr>
                <w:sz w:val="20"/>
                <w:lang w:eastAsia="en-GB"/>
              </w:rPr>
            </w:pPr>
          </w:p>
        </w:tc>
        <w:tc>
          <w:tcPr>
            <w:tcW w:w="714" w:type="dxa"/>
          </w:tcPr>
          <w:p w14:paraId="4CFB0F21" w14:textId="77777777" w:rsidR="00FB39C4" w:rsidRPr="00FB39C4" w:rsidRDefault="00FB39C4" w:rsidP="00FB39C4">
            <w:pPr>
              <w:pStyle w:val="acctfourfigures"/>
              <w:tabs>
                <w:tab w:val="clear" w:pos="765"/>
                <w:tab w:val="decimal" w:pos="380"/>
                <w:tab w:val="decimal" w:pos="470"/>
              </w:tabs>
              <w:spacing w:line="240" w:lineRule="atLeast"/>
              <w:ind w:left="-43"/>
              <w:jc w:val="center"/>
              <w:rPr>
                <w:sz w:val="20"/>
              </w:rPr>
            </w:pPr>
          </w:p>
        </w:tc>
        <w:tc>
          <w:tcPr>
            <w:tcW w:w="236" w:type="dxa"/>
          </w:tcPr>
          <w:p w14:paraId="56803948" w14:textId="77777777" w:rsidR="00FB39C4" w:rsidRPr="00FB39C4" w:rsidRDefault="00FB39C4" w:rsidP="00FB39C4">
            <w:pPr>
              <w:tabs>
                <w:tab w:val="decimal" w:pos="595"/>
              </w:tabs>
              <w:ind w:left="-43" w:right="-86"/>
              <w:rPr>
                <w:rFonts w:ascii="Times New Roman" w:eastAsia="MS Mincho" w:hAnsi="Times New Roman" w:cs="Times New Roman"/>
                <w:lang w:bidi="ar-SA"/>
              </w:rPr>
            </w:pPr>
          </w:p>
        </w:tc>
        <w:tc>
          <w:tcPr>
            <w:tcW w:w="735" w:type="dxa"/>
          </w:tcPr>
          <w:p w14:paraId="10226643" w14:textId="77777777" w:rsidR="00FB39C4" w:rsidRPr="00FB39C4" w:rsidRDefault="00FB39C4" w:rsidP="00FB39C4">
            <w:pPr>
              <w:pStyle w:val="acctfourfigures"/>
              <w:tabs>
                <w:tab w:val="clear" w:pos="765"/>
                <w:tab w:val="left" w:pos="290"/>
              </w:tabs>
              <w:spacing w:line="240" w:lineRule="atLeast"/>
              <w:ind w:left="-43" w:right="-290"/>
              <w:jc w:val="center"/>
              <w:rPr>
                <w:sz w:val="20"/>
              </w:rPr>
            </w:pPr>
          </w:p>
        </w:tc>
        <w:tc>
          <w:tcPr>
            <w:tcW w:w="281" w:type="dxa"/>
          </w:tcPr>
          <w:p w14:paraId="12B9C96C" w14:textId="77777777" w:rsidR="00FB39C4" w:rsidRPr="00FB39C4" w:rsidRDefault="00FB39C4" w:rsidP="00FB39C4">
            <w:pPr>
              <w:pStyle w:val="acctfourfigures"/>
              <w:tabs>
                <w:tab w:val="clear" w:pos="765"/>
                <w:tab w:val="left" w:pos="290"/>
              </w:tabs>
              <w:spacing w:line="240" w:lineRule="atLeast"/>
              <w:ind w:left="-43" w:right="-290"/>
              <w:jc w:val="center"/>
              <w:rPr>
                <w:sz w:val="20"/>
              </w:rPr>
            </w:pPr>
          </w:p>
        </w:tc>
        <w:tc>
          <w:tcPr>
            <w:tcW w:w="782" w:type="dxa"/>
          </w:tcPr>
          <w:p w14:paraId="7C70E6BC" w14:textId="77777777" w:rsidR="00FB39C4" w:rsidRPr="00FB39C4" w:rsidRDefault="00FB39C4" w:rsidP="00FB39C4">
            <w:pPr>
              <w:pStyle w:val="acctfourfigures"/>
              <w:tabs>
                <w:tab w:val="clear" w:pos="765"/>
                <w:tab w:val="left" w:pos="470"/>
              </w:tabs>
              <w:spacing w:line="240" w:lineRule="atLeast"/>
              <w:ind w:left="-43" w:right="-86"/>
              <w:jc w:val="center"/>
              <w:rPr>
                <w:sz w:val="20"/>
              </w:rPr>
            </w:pPr>
          </w:p>
        </w:tc>
      </w:tr>
      <w:tr w:rsidR="00FB39C4" w:rsidRPr="00626AB4" w14:paraId="233D4238" w14:textId="77777777" w:rsidTr="00063065">
        <w:trPr>
          <w:trHeight w:val="20"/>
        </w:trPr>
        <w:tc>
          <w:tcPr>
            <w:tcW w:w="3032" w:type="dxa"/>
            <w:shd w:val="clear" w:color="auto" w:fill="auto"/>
          </w:tcPr>
          <w:p w14:paraId="4CB684DD" w14:textId="2FF2AB02" w:rsidR="00FB39C4" w:rsidRPr="00DF20BC" w:rsidRDefault="00FB39C4" w:rsidP="00FB39C4">
            <w:pPr>
              <w:spacing w:line="240" w:lineRule="auto"/>
              <w:ind w:left="160" w:right="-90" w:hanging="180"/>
              <w:rPr>
                <w:rFonts w:ascii="Times New Roman" w:hAnsi="Times New Roman"/>
                <w:lang w:eastAsia="en-GB"/>
              </w:rPr>
            </w:pPr>
            <w:r>
              <w:rPr>
                <w:rFonts w:ascii="Times New Roman" w:hAnsi="Times New Roman"/>
                <w:lang w:eastAsia="en-GB"/>
              </w:rPr>
              <w:t>D</w:t>
            </w:r>
            <w:r w:rsidRPr="00FB39C4">
              <w:rPr>
                <w:rFonts w:ascii="Times New Roman" w:hAnsi="Times New Roman"/>
                <w:lang w:eastAsia="en-GB"/>
              </w:rPr>
              <w:t>erivatives liabilities</w:t>
            </w:r>
          </w:p>
        </w:tc>
        <w:tc>
          <w:tcPr>
            <w:tcW w:w="236" w:type="dxa"/>
            <w:shd w:val="clear" w:color="auto" w:fill="auto"/>
          </w:tcPr>
          <w:p w14:paraId="1113F92A" w14:textId="77777777" w:rsidR="00FB39C4" w:rsidRPr="00440119" w:rsidRDefault="00FB39C4" w:rsidP="00FB39C4">
            <w:pPr>
              <w:pStyle w:val="acctfourfigures"/>
              <w:tabs>
                <w:tab w:val="left" w:pos="720"/>
              </w:tabs>
              <w:spacing w:line="240" w:lineRule="auto"/>
              <w:ind w:left="-42" w:right="-90"/>
              <w:jc w:val="center"/>
              <w:rPr>
                <w:i/>
                <w:iCs/>
                <w:sz w:val="20"/>
                <w:lang w:val="en-US" w:eastAsia="en-GB" w:bidi="th-TH"/>
              </w:rPr>
            </w:pPr>
          </w:p>
        </w:tc>
        <w:tc>
          <w:tcPr>
            <w:tcW w:w="766" w:type="dxa"/>
          </w:tcPr>
          <w:p w14:paraId="464A82CB" w14:textId="463A2F97" w:rsidR="00FB39C4" w:rsidRPr="00FB39C4" w:rsidRDefault="00FB39C4" w:rsidP="00FB39C4">
            <w:pPr>
              <w:pStyle w:val="acctfourfigures"/>
              <w:tabs>
                <w:tab w:val="clear" w:pos="765"/>
                <w:tab w:val="left" w:pos="470"/>
              </w:tabs>
              <w:spacing w:line="240" w:lineRule="atLeast"/>
              <w:ind w:left="-43" w:right="-86"/>
              <w:jc w:val="center"/>
              <w:rPr>
                <w:sz w:val="20"/>
                <w:lang w:val="en-US" w:bidi="th-TH"/>
              </w:rPr>
            </w:pPr>
            <w:r>
              <w:rPr>
                <w:sz w:val="20"/>
                <w:lang w:val="en-US" w:bidi="th-TH"/>
              </w:rPr>
              <w:t>-</w:t>
            </w:r>
          </w:p>
        </w:tc>
        <w:tc>
          <w:tcPr>
            <w:tcW w:w="236" w:type="dxa"/>
          </w:tcPr>
          <w:p w14:paraId="33888AFA" w14:textId="77777777" w:rsidR="00FB39C4" w:rsidRPr="00FB39C4" w:rsidRDefault="00FB39C4" w:rsidP="00FB39C4">
            <w:pPr>
              <w:pStyle w:val="acctfourfigures"/>
              <w:tabs>
                <w:tab w:val="clear" w:pos="765"/>
                <w:tab w:val="decimal" w:pos="796"/>
              </w:tabs>
              <w:spacing w:line="240" w:lineRule="auto"/>
              <w:ind w:left="-43" w:right="70"/>
              <w:jc w:val="right"/>
              <w:rPr>
                <w:sz w:val="20"/>
                <w:lang w:eastAsia="en-GB"/>
              </w:rPr>
            </w:pPr>
          </w:p>
        </w:tc>
        <w:tc>
          <w:tcPr>
            <w:tcW w:w="680" w:type="dxa"/>
          </w:tcPr>
          <w:p w14:paraId="18485B82" w14:textId="581288AD" w:rsidR="00FB39C4" w:rsidRPr="00FB39C4" w:rsidRDefault="00FB39C4" w:rsidP="00FB39C4">
            <w:pPr>
              <w:pStyle w:val="acctfourfigures"/>
              <w:tabs>
                <w:tab w:val="clear" w:pos="765"/>
                <w:tab w:val="left" w:pos="470"/>
              </w:tabs>
              <w:spacing w:line="240" w:lineRule="atLeast"/>
              <w:ind w:left="-43" w:right="-86"/>
              <w:jc w:val="center"/>
              <w:rPr>
                <w:sz w:val="20"/>
                <w:lang w:val="en-US" w:bidi="th-TH"/>
              </w:rPr>
            </w:pPr>
            <w:r>
              <w:rPr>
                <w:sz w:val="20"/>
                <w:lang w:val="en-US" w:bidi="th-TH"/>
              </w:rPr>
              <w:t>-</w:t>
            </w:r>
          </w:p>
        </w:tc>
        <w:tc>
          <w:tcPr>
            <w:tcW w:w="270" w:type="dxa"/>
          </w:tcPr>
          <w:p w14:paraId="2AEB5708" w14:textId="77777777" w:rsidR="00FB39C4" w:rsidRPr="00FB39C4" w:rsidRDefault="00FB39C4" w:rsidP="00FB39C4">
            <w:pPr>
              <w:pStyle w:val="acctfourfigures"/>
              <w:tabs>
                <w:tab w:val="clear" w:pos="765"/>
                <w:tab w:val="decimal" w:pos="920"/>
              </w:tabs>
              <w:spacing w:line="240" w:lineRule="atLeast"/>
              <w:ind w:left="-43" w:right="-86"/>
              <w:rPr>
                <w:rFonts w:eastAsia="Times New Roman"/>
                <w:sz w:val="20"/>
                <w:lang w:val="en-US" w:bidi="th-TH"/>
              </w:rPr>
            </w:pPr>
          </w:p>
        </w:tc>
        <w:tc>
          <w:tcPr>
            <w:tcW w:w="720" w:type="dxa"/>
          </w:tcPr>
          <w:p w14:paraId="2176885A" w14:textId="7C0098F5" w:rsidR="00FB39C4" w:rsidRPr="00FB39C4" w:rsidRDefault="00FB39C4" w:rsidP="00FB39C4">
            <w:pPr>
              <w:pStyle w:val="acctfourfigures"/>
              <w:tabs>
                <w:tab w:val="clear" w:pos="765"/>
                <w:tab w:val="decimal" w:pos="796"/>
              </w:tabs>
              <w:spacing w:line="240" w:lineRule="auto"/>
              <w:ind w:left="-43" w:right="70"/>
              <w:jc w:val="right"/>
              <w:rPr>
                <w:sz w:val="20"/>
                <w:lang w:val="en-US" w:bidi="th-TH"/>
              </w:rPr>
            </w:pPr>
            <w:r>
              <w:rPr>
                <w:sz w:val="20"/>
                <w:lang w:val="en-US" w:bidi="th-TH"/>
              </w:rPr>
              <w:t>47</w:t>
            </w:r>
          </w:p>
        </w:tc>
        <w:tc>
          <w:tcPr>
            <w:tcW w:w="270" w:type="dxa"/>
          </w:tcPr>
          <w:p w14:paraId="5B59B23F" w14:textId="77777777" w:rsidR="00FB39C4" w:rsidRPr="00FB39C4" w:rsidRDefault="00FB39C4" w:rsidP="00FB39C4">
            <w:pPr>
              <w:pStyle w:val="acctfourfigures"/>
              <w:tabs>
                <w:tab w:val="clear" w:pos="765"/>
                <w:tab w:val="decimal" w:pos="796"/>
              </w:tabs>
              <w:spacing w:line="240" w:lineRule="auto"/>
              <w:ind w:left="-43" w:right="70"/>
              <w:jc w:val="right"/>
              <w:rPr>
                <w:sz w:val="20"/>
                <w:lang w:eastAsia="en-GB"/>
              </w:rPr>
            </w:pPr>
          </w:p>
        </w:tc>
        <w:tc>
          <w:tcPr>
            <w:tcW w:w="720" w:type="dxa"/>
          </w:tcPr>
          <w:p w14:paraId="1B17F4A7" w14:textId="5A122C10" w:rsidR="00FB39C4" w:rsidRPr="00FB39C4" w:rsidRDefault="00FB39C4" w:rsidP="00FB39C4">
            <w:pPr>
              <w:pStyle w:val="acctfourfigures"/>
              <w:tabs>
                <w:tab w:val="clear" w:pos="765"/>
                <w:tab w:val="left" w:pos="470"/>
              </w:tabs>
              <w:spacing w:line="240" w:lineRule="atLeast"/>
              <w:ind w:left="-43" w:right="-86"/>
              <w:jc w:val="center"/>
              <w:rPr>
                <w:sz w:val="20"/>
                <w:lang w:val="en-US" w:bidi="th-TH"/>
              </w:rPr>
            </w:pPr>
            <w:r>
              <w:rPr>
                <w:sz w:val="20"/>
                <w:lang w:val="en-US" w:bidi="th-TH"/>
              </w:rPr>
              <w:t>-</w:t>
            </w:r>
          </w:p>
        </w:tc>
        <w:tc>
          <w:tcPr>
            <w:tcW w:w="270" w:type="dxa"/>
          </w:tcPr>
          <w:p w14:paraId="01117560" w14:textId="77777777" w:rsidR="00FB39C4" w:rsidRPr="00FB39C4" w:rsidRDefault="00FB39C4" w:rsidP="00FB39C4">
            <w:pPr>
              <w:pStyle w:val="acctfourfigures"/>
              <w:tabs>
                <w:tab w:val="clear" w:pos="765"/>
                <w:tab w:val="decimal" w:pos="1040"/>
              </w:tabs>
              <w:spacing w:line="240" w:lineRule="atLeast"/>
              <w:ind w:left="-43" w:right="-86"/>
              <w:rPr>
                <w:rFonts w:eastAsia="Times New Roman"/>
                <w:sz w:val="20"/>
                <w:lang w:val="en-US" w:bidi="th-TH"/>
              </w:rPr>
            </w:pPr>
          </w:p>
        </w:tc>
        <w:tc>
          <w:tcPr>
            <w:tcW w:w="724" w:type="dxa"/>
          </w:tcPr>
          <w:p w14:paraId="15D09B06" w14:textId="0D1FDE9F" w:rsidR="00FB39C4" w:rsidRPr="00FB39C4" w:rsidRDefault="00FB39C4" w:rsidP="00FB39C4">
            <w:pPr>
              <w:pStyle w:val="acctfourfigures"/>
              <w:tabs>
                <w:tab w:val="clear" w:pos="765"/>
                <w:tab w:val="left" w:pos="470"/>
              </w:tabs>
              <w:spacing w:line="240" w:lineRule="atLeast"/>
              <w:ind w:left="-43" w:right="-86"/>
              <w:jc w:val="center"/>
              <w:rPr>
                <w:sz w:val="20"/>
                <w:lang w:val="en-US" w:bidi="th-TH"/>
              </w:rPr>
            </w:pPr>
            <w:r>
              <w:rPr>
                <w:sz w:val="20"/>
                <w:lang w:val="en-US" w:bidi="th-TH"/>
              </w:rPr>
              <w:t>-</w:t>
            </w:r>
          </w:p>
        </w:tc>
        <w:tc>
          <w:tcPr>
            <w:tcW w:w="270" w:type="dxa"/>
          </w:tcPr>
          <w:p w14:paraId="7ED80307" w14:textId="77777777" w:rsidR="00FB39C4" w:rsidRPr="00FB39C4" w:rsidRDefault="00FB39C4" w:rsidP="00FB39C4">
            <w:pPr>
              <w:pStyle w:val="acctfourfigures"/>
              <w:tabs>
                <w:tab w:val="clear" w:pos="765"/>
                <w:tab w:val="decimal" w:pos="520"/>
              </w:tabs>
              <w:spacing w:line="240" w:lineRule="atLeast"/>
              <w:ind w:left="-43" w:right="70"/>
              <w:jc w:val="center"/>
              <w:rPr>
                <w:sz w:val="20"/>
              </w:rPr>
            </w:pPr>
          </w:p>
        </w:tc>
        <w:tc>
          <w:tcPr>
            <w:tcW w:w="719" w:type="dxa"/>
          </w:tcPr>
          <w:p w14:paraId="3FF924AF" w14:textId="773B28B5" w:rsidR="00FB39C4" w:rsidRPr="00FB39C4" w:rsidRDefault="00FB39C4" w:rsidP="00FB39C4">
            <w:pPr>
              <w:pStyle w:val="acctfourfigures"/>
              <w:tabs>
                <w:tab w:val="clear" w:pos="765"/>
                <w:tab w:val="left" w:pos="470"/>
              </w:tabs>
              <w:spacing w:line="240" w:lineRule="atLeast"/>
              <w:ind w:left="-43" w:right="-86"/>
              <w:jc w:val="center"/>
              <w:rPr>
                <w:sz w:val="20"/>
                <w:lang w:val="en-US" w:bidi="th-TH"/>
              </w:rPr>
            </w:pPr>
            <w:r>
              <w:rPr>
                <w:sz w:val="20"/>
                <w:lang w:val="en-US" w:bidi="th-TH"/>
              </w:rPr>
              <w:t>-</w:t>
            </w:r>
          </w:p>
        </w:tc>
        <w:tc>
          <w:tcPr>
            <w:tcW w:w="270" w:type="dxa"/>
          </w:tcPr>
          <w:p w14:paraId="5401167B" w14:textId="77777777" w:rsidR="00FB39C4" w:rsidRPr="00FB39C4" w:rsidRDefault="00FB39C4" w:rsidP="00FB39C4">
            <w:pPr>
              <w:tabs>
                <w:tab w:val="decimal" w:pos="789"/>
              </w:tabs>
              <w:ind w:left="-43" w:right="-86"/>
              <w:rPr>
                <w:rFonts w:ascii="Times New Roman" w:hAnsi="Times New Roman" w:cs="Times New Roman"/>
                <w:lang w:val="en-US"/>
              </w:rPr>
            </w:pPr>
          </w:p>
        </w:tc>
        <w:tc>
          <w:tcPr>
            <w:tcW w:w="708" w:type="dxa"/>
          </w:tcPr>
          <w:p w14:paraId="48C83C68" w14:textId="33959872" w:rsidR="00FB39C4" w:rsidRPr="00FB39C4" w:rsidRDefault="00FB39C4" w:rsidP="00FB39C4">
            <w:pPr>
              <w:pStyle w:val="acctfourfigures"/>
              <w:tabs>
                <w:tab w:val="clear" w:pos="765"/>
              </w:tabs>
              <w:spacing w:line="240" w:lineRule="atLeast"/>
              <w:ind w:left="-43" w:right="-2"/>
              <w:jc w:val="center"/>
              <w:rPr>
                <w:sz w:val="20"/>
                <w:lang w:bidi="th-TH"/>
              </w:rPr>
            </w:pPr>
            <w:r>
              <w:rPr>
                <w:sz w:val="20"/>
                <w:lang w:bidi="th-TH"/>
              </w:rPr>
              <w:t>-</w:t>
            </w:r>
          </w:p>
        </w:tc>
        <w:tc>
          <w:tcPr>
            <w:tcW w:w="270" w:type="dxa"/>
          </w:tcPr>
          <w:p w14:paraId="44C245D0" w14:textId="77777777" w:rsidR="00FB39C4" w:rsidRPr="00FB39C4" w:rsidRDefault="00FB39C4" w:rsidP="00FB39C4">
            <w:pPr>
              <w:pStyle w:val="acctfourfigures"/>
              <w:tabs>
                <w:tab w:val="clear" w:pos="765"/>
              </w:tabs>
              <w:spacing w:line="240" w:lineRule="atLeast"/>
              <w:ind w:left="-43" w:right="-2"/>
              <w:jc w:val="center"/>
              <w:rPr>
                <w:sz w:val="20"/>
              </w:rPr>
            </w:pPr>
          </w:p>
        </w:tc>
        <w:tc>
          <w:tcPr>
            <w:tcW w:w="729" w:type="dxa"/>
          </w:tcPr>
          <w:p w14:paraId="6BFD02D8" w14:textId="0D062E73" w:rsidR="00FB39C4" w:rsidRPr="00FB39C4" w:rsidRDefault="00FB39C4" w:rsidP="00FB39C4">
            <w:pPr>
              <w:pStyle w:val="acctfourfigures"/>
              <w:tabs>
                <w:tab w:val="clear" w:pos="765"/>
              </w:tabs>
              <w:spacing w:line="240" w:lineRule="atLeast"/>
              <w:ind w:left="-43" w:right="-2"/>
              <w:jc w:val="center"/>
              <w:rPr>
                <w:sz w:val="20"/>
                <w:lang w:val="en-US" w:bidi="th-TH"/>
              </w:rPr>
            </w:pPr>
            <w:r>
              <w:rPr>
                <w:sz w:val="20"/>
                <w:lang w:val="en-US" w:bidi="th-TH"/>
              </w:rPr>
              <w:t>-</w:t>
            </w:r>
          </w:p>
        </w:tc>
        <w:tc>
          <w:tcPr>
            <w:tcW w:w="236" w:type="dxa"/>
          </w:tcPr>
          <w:p w14:paraId="646300D8" w14:textId="77777777" w:rsidR="00FB39C4" w:rsidRPr="00FB39C4" w:rsidRDefault="00FB39C4" w:rsidP="00FB39C4">
            <w:pPr>
              <w:pStyle w:val="acctfourfigures"/>
              <w:tabs>
                <w:tab w:val="clear" w:pos="765"/>
                <w:tab w:val="decimal" w:pos="595"/>
              </w:tabs>
              <w:spacing w:line="240" w:lineRule="atLeast"/>
              <w:ind w:left="-43" w:right="-86"/>
              <w:rPr>
                <w:sz w:val="20"/>
              </w:rPr>
            </w:pPr>
          </w:p>
        </w:tc>
        <w:tc>
          <w:tcPr>
            <w:tcW w:w="664" w:type="dxa"/>
          </w:tcPr>
          <w:p w14:paraId="4524395B" w14:textId="13D22100" w:rsidR="00FB39C4" w:rsidRPr="00FB39C4" w:rsidRDefault="00FB39C4" w:rsidP="00FB39C4">
            <w:pPr>
              <w:pStyle w:val="acctfourfigures"/>
              <w:tabs>
                <w:tab w:val="decimal" w:pos="595"/>
              </w:tabs>
              <w:spacing w:line="240" w:lineRule="auto"/>
              <w:ind w:left="-43"/>
              <w:jc w:val="right"/>
              <w:rPr>
                <w:sz w:val="20"/>
              </w:rPr>
            </w:pPr>
            <w:r>
              <w:rPr>
                <w:sz w:val="20"/>
              </w:rPr>
              <w:t>47</w:t>
            </w:r>
          </w:p>
        </w:tc>
        <w:tc>
          <w:tcPr>
            <w:tcW w:w="281" w:type="dxa"/>
          </w:tcPr>
          <w:p w14:paraId="19B93E90" w14:textId="77777777" w:rsidR="00FB39C4" w:rsidRPr="00FB39C4" w:rsidRDefault="00FB39C4" w:rsidP="00FB39C4">
            <w:pPr>
              <w:pStyle w:val="acctfourfigures"/>
              <w:tabs>
                <w:tab w:val="decimal" w:pos="595"/>
              </w:tabs>
              <w:spacing w:line="240" w:lineRule="auto"/>
              <w:ind w:left="-43" w:right="70"/>
              <w:jc w:val="right"/>
              <w:rPr>
                <w:sz w:val="20"/>
                <w:lang w:eastAsia="en-GB"/>
              </w:rPr>
            </w:pPr>
          </w:p>
        </w:tc>
        <w:tc>
          <w:tcPr>
            <w:tcW w:w="714" w:type="dxa"/>
          </w:tcPr>
          <w:p w14:paraId="72A1E05E" w14:textId="4130ADDF" w:rsidR="00FB39C4" w:rsidRPr="00FB39C4" w:rsidRDefault="00FB39C4" w:rsidP="00FB39C4">
            <w:pPr>
              <w:pStyle w:val="acctfourfigures"/>
              <w:tabs>
                <w:tab w:val="clear" w:pos="765"/>
                <w:tab w:val="decimal" w:pos="380"/>
                <w:tab w:val="decimal" w:pos="470"/>
              </w:tabs>
              <w:spacing w:line="240" w:lineRule="atLeast"/>
              <w:ind w:left="-43"/>
              <w:jc w:val="center"/>
              <w:rPr>
                <w:sz w:val="20"/>
              </w:rPr>
            </w:pPr>
            <w:r>
              <w:rPr>
                <w:sz w:val="20"/>
              </w:rPr>
              <w:t>-</w:t>
            </w:r>
          </w:p>
        </w:tc>
        <w:tc>
          <w:tcPr>
            <w:tcW w:w="236" w:type="dxa"/>
          </w:tcPr>
          <w:p w14:paraId="47296FFB" w14:textId="77777777" w:rsidR="00FB39C4" w:rsidRPr="00FB39C4" w:rsidRDefault="00FB39C4" w:rsidP="00FB39C4">
            <w:pPr>
              <w:tabs>
                <w:tab w:val="decimal" w:pos="595"/>
              </w:tabs>
              <w:ind w:left="-43" w:right="-86"/>
              <w:rPr>
                <w:rFonts w:ascii="Times New Roman" w:eastAsia="MS Mincho" w:hAnsi="Times New Roman" w:cs="Times New Roman"/>
                <w:lang w:bidi="ar-SA"/>
              </w:rPr>
            </w:pPr>
          </w:p>
        </w:tc>
        <w:tc>
          <w:tcPr>
            <w:tcW w:w="735" w:type="dxa"/>
          </w:tcPr>
          <w:p w14:paraId="1BB9D783" w14:textId="038B116B" w:rsidR="00FB39C4" w:rsidRPr="00FB39C4" w:rsidRDefault="00FB39C4" w:rsidP="00FB39C4">
            <w:pPr>
              <w:pStyle w:val="acctfourfigures"/>
              <w:tabs>
                <w:tab w:val="clear" w:pos="765"/>
                <w:tab w:val="left" w:pos="290"/>
              </w:tabs>
              <w:spacing w:line="240" w:lineRule="atLeast"/>
              <w:ind w:left="-43" w:right="-290"/>
              <w:jc w:val="center"/>
              <w:rPr>
                <w:sz w:val="20"/>
              </w:rPr>
            </w:pPr>
            <w:r>
              <w:rPr>
                <w:sz w:val="20"/>
              </w:rPr>
              <w:t>-</w:t>
            </w:r>
          </w:p>
        </w:tc>
        <w:tc>
          <w:tcPr>
            <w:tcW w:w="281" w:type="dxa"/>
          </w:tcPr>
          <w:p w14:paraId="438D8293" w14:textId="77777777" w:rsidR="00FB39C4" w:rsidRPr="00FB39C4" w:rsidRDefault="00FB39C4" w:rsidP="00FB39C4">
            <w:pPr>
              <w:pStyle w:val="acctfourfigures"/>
              <w:tabs>
                <w:tab w:val="clear" w:pos="765"/>
                <w:tab w:val="left" w:pos="290"/>
              </w:tabs>
              <w:spacing w:line="240" w:lineRule="atLeast"/>
              <w:ind w:left="-43" w:right="-290"/>
              <w:jc w:val="center"/>
              <w:rPr>
                <w:sz w:val="20"/>
              </w:rPr>
            </w:pPr>
          </w:p>
        </w:tc>
        <w:tc>
          <w:tcPr>
            <w:tcW w:w="782" w:type="dxa"/>
          </w:tcPr>
          <w:p w14:paraId="26D70DE8" w14:textId="0927DB57" w:rsidR="00FB39C4" w:rsidRPr="00FB39C4" w:rsidRDefault="00FB39C4" w:rsidP="00FB39C4">
            <w:pPr>
              <w:pStyle w:val="acctfourfigures"/>
              <w:tabs>
                <w:tab w:val="clear" w:pos="765"/>
                <w:tab w:val="left" w:pos="470"/>
              </w:tabs>
              <w:spacing w:line="240" w:lineRule="atLeast"/>
              <w:ind w:left="-43" w:right="-86"/>
              <w:jc w:val="center"/>
              <w:rPr>
                <w:sz w:val="20"/>
              </w:rPr>
            </w:pPr>
            <w:r>
              <w:rPr>
                <w:sz w:val="20"/>
              </w:rPr>
              <w:t>-</w:t>
            </w:r>
          </w:p>
        </w:tc>
      </w:tr>
    </w:tbl>
    <w:p w14:paraId="70B29208" w14:textId="49DEBC6C" w:rsidR="00FB39C4" w:rsidRDefault="00FB39C4"/>
    <w:tbl>
      <w:tblPr>
        <w:tblW w:w="14819" w:type="dxa"/>
        <w:tblInd w:w="466" w:type="dxa"/>
        <w:tblLayout w:type="fixed"/>
        <w:tblLook w:val="04A0" w:firstRow="1" w:lastRow="0" w:firstColumn="1" w:lastColumn="0" w:noHBand="0" w:noVBand="1"/>
      </w:tblPr>
      <w:tblGrid>
        <w:gridCol w:w="3032"/>
        <w:gridCol w:w="236"/>
        <w:gridCol w:w="766"/>
        <w:gridCol w:w="236"/>
        <w:gridCol w:w="680"/>
        <w:gridCol w:w="270"/>
        <w:gridCol w:w="720"/>
        <w:gridCol w:w="270"/>
        <w:gridCol w:w="720"/>
        <w:gridCol w:w="270"/>
        <w:gridCol w:w="724"/>
        <w:gridCol w:w="270"/>
        <w:gridCol w:w="719"/>
        <w:gridCol w:w="270"/>
        <w:gridCol w:w="708"/>
        <w:gridCol w:w="270"/>
        <w:gridCol w:w="729"/>
        <w:gridCol w:w="236"/>
        <w:gridCol w:w="664"/>
        <w:gridCol w:w="281"/>
        <w:gridCol w:w="714"/>
        <w:gridCol w:w="236"/>
        <w:gridCol w:w="735"/>
        <w:gridCol w:w="281"/>
        <w:gridCol w:w="782"/>
      </w:tblGrid>
      <w:tr w:rsidR="00DF20BC" w:rsidRPr="00440119" w14:paraId="14667FD5" w14:textId="77777777" w:rsidTr="002926DF">
        <w:trPr>
          <w:trHeight w:val="261"/>
        </w:trPr>
        <w:tc>
          <w:tcPr>
            <w:tcW w:w="3032" w:type="dxa"/>
            <w:shd w:val="clear" w:color="auto" w:fill="auto"/>
            <w:vAlign w:val="bottom"/>
          </w:tcPr>
          <w:p w14:paraId="200545EF" w14:textId="77777777" w:rsidR="00DF20BC" w:rsidRPr="00440119" w:rsidRDefault="00DF20BC" w:rsidP="002926DF">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0558AF01" w14:textId="77777777" w:rsidR="00DF20BC" w:rsidRPr="00440119" w:rsidRDefault="00DF20BC" w:rsidP="002926DF">
            <w:pPr>
              <w:pStyle w:val="acctfourfigures"/>
              <w:tabs>
                <w:tab w:val="left" w:pos="720"/>
              </w:tabs>
              <w:spacing w:line="240" w:lineRule="auto"/>
              <w:ind w:left="-43" w:right="-86"/>
              <w:jc w:val="center"/>
              <w:rPr>
                <w:i/>
                <w:iCs/>
                <w:sz w:val="20"/>
                <w:lang w:val="en-US" w:eastAsia="en-GB" w:bidi="th-TH"/>
              </w:rPr>
            </w:pPr>
          </w:p>
        </w:tc>
        <w:tc>
          <w:tcPr>
            <w:tcW w:w="11551" w:type="dxa"/>
            <w:gridSpan w:val="23"/>
          </w:tcPr>
          <w:p w14:paraId="363E7049" w14:textId="0182ED24" w:rsidR="00DF20BC" w:rsidRPr="00440119" w:rsidRDefault="00DF20BC" w:rsidP="002926DF">
            <w:pPr>
              <w:pStyle w:val="acctfourfigures"/>
              <w:tabs>
                <w:tab w:val="left" w:pos="720"/>
              </w:tabs>
              <w:spacing w:line="240" w:lineRule="auto"/>
              <w:ind w:left="-43" w:right="-86"/>
              <w:jc w:val="center"/>
              <w:rPr>
                <w:b/>
                <w:bCs/>
                <w:sz w:val="20"/>
                <w:cs/>
                <w:lang w:val="en-US" w:eastAsia="en-GB" w:bidi="th-TH"/>
              </w:rPr>
            </w:pPr>
            <w:r w:rsidRPr="00440119">
              <w:rPr>
                <w:b/>
                <w:bCs/>
                <w:sz w:val="20"/>
                <w:lang w:eastAsia="en-GB"/>
              </w:rPr>
              <w:t>Separate financial statements</w:t>
            </w:r>
          </w:p>
        </w:tc>
      </w:tr>
      <w:tr w:rsidR="00DF20BC" w:rsidRPr="00440119" w14:paraId="67F68681" w14:textId="77777777" w:rsidTr="002926DF">
        <w:trPr>
          <w:trHeight w:val="20"/>
        </w:trPr>
        <w:tc>
          <w:tcPr>
            <w:tcW w:w="3032" w:type="dxa"/>
            <w:shd w:val="clear" w:color="auto" w:fill="auto"/>
            <w:vAlign w:val="bottom"/>
          </w:tcPr>
          <w:p w14:paraId="3B42C3A7" w14:textId="77777777" w:rsidR="00DF20BC" w:rsidRPr="00440119" w:rsidRDefault="00DF20BC" w:rsidP="002926DF">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14:paraId="0B58BD21" w14:textId="77777777" w:rsidR="00DF20BC" w:rsidRPr="00440119" w:rsidRDefault="00DF20BC" w:rsidP="002926DF">
            <w:pPr>
              <w:pStyle w:val="acctfourfigures"/>
              <w:tabs>
                <w:tab w:val="left" w:pos="720"/>
              </w:tabs>
              <w:spacing w:line="240" w:lineRule="auto"/>
              <w:ind w:left="-43" w:right="-86"/>
              <w:jc w:val="center"/>
              <w:rPr>
                <w:i/>
                <w:iCs/>
                <w:sz w:val="20"/>
                <w:lang w:val="en-US" w:eastAsia="en-GB" w:bidi="th-TH"/>
              </w:rPr>
            </w:pPr>
          </w:p>
        </w:tc>
        <w:tc>
          <w:tcPr>
            <w:tcW w:w="5645" w:type="dxa"/>
            <w:gridSpan w:val="11"/>
          </w:tcPr>
          <w:p w14:paraId="665C5E32" w14:textId="77777777" w:rsidR="00DF20BC" w:rsidRPr="00440119" w:rsidRDefault="00DF20BC" w:rsidP="002926DF">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14:paraId="0096A1C0" w14:textId="77777777" w:rsidR="00DF20BC" w:rsidRPr="00440119" w:rsidRDefault="00DF20BC" w:rsidP="002926DF">
            <w:pPr>
              <w:spacing w:line="240" w:lineRule="auto"/>
              <w:ind w:left="-43" w:right="-86"/>
              <w:rPr>
                <w:rFonts w:ascii="Times New Roman" w:hAnsi="Times New Roman" w:cs="Times New Roman"/>
                <w:lang w:eastAsia="en-GB" w:bidi="ar-SA"/>
              </w:rPr>
            </w:pPr>
          </w:p>
        </w:tc>
        <w:tc>
          <w:tcPr>
            <w:tcW w:w="5636" w:type="dxa"/>
            <w:gridSpan w:val="11"/>
            <w:tcBorders>
              <w:bottom w:val="single" w:sz="4" w:space="0" w:color="auto"/>
            </w:tcBorders>
            <w:shd w:val="clear" w:color="auto" w:fill="auto"/>
            <w:vAlign w:val="bottom"/>
            <w:hideMark/>
          </w:tcPr>
          <w:p w14:paraId="2DC7E059" w14:textId="77777777" w:rsidR="00DF20BC" w:rsidRPr="00440119" w:rsidRDefault="00DF20BC" w:rsidP="002926DF">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Fair value</w:t>
            </w:r>
          </w:p>
        </w:tc>
      </w:tr>
      <w:tr w:rsidR="00DF20BC" w:rsidRPr="00440119" w14:paraId="05AFF150" w14:textId="77777777" w:rsidTr="00A976C7">
        <w:trPr>
          <w:trHeight w:val="20"/>
        </w:trPr>
        <w:tc>
          <w:tcPr>
            <w:tcW w:w="3032" w:type="dxa"/>
            <w:shd w:val="clear" w:color="auto" w:fill="auto"/>
            <w:vAlign w:val="bottom"/>
            <w:hideMark/>
          </w:tcPr>
          <w:p w14:paraId="7792F5D6" w14:textId="77777777" w:rsidR="00DF20BC" w:rsidRPr="00115045" w:rsidRDefault="00DF20BC" w:rsidP="002926DF">
            <w:pPr>
              <w:spacing w:line="240" w:lineRule="auto"/>
              <w:ind w:left="-19" w:right="-90"/>
              <w:rPr>
                <w:rFonts w:ascii="Times New Roman" w:hAnsi="Times New Roman" w:cs="Times New Roman"/>
                <w:b/>
                <w:bCs/>
                <w:cs/>
                <w:lang w:eastAsia="en-GB" w:bidi="ar-SA"/>
              </w:rPr>
            </w:pPr>
            <w:r w:rsidRPr="00115045">
              <w:rPr>
                <w:rFonts w:ascii="Times New Roman" w:hAnsi="Times New Roman" w:cs="Times New Roman"/>
                <w:b/>
                <w:bCs/>
                <w:lang w:eastAsia="en-GB"/>
              </w:rPr>
              <w:t>At 3</w:t>
            </w:r>
            <w:r>
              <w:rPr>
                <w:rFonts w:ascii="Times New Roman" w:hAnsi="Times New Roman" w:cs="Times New Roman"/>
                <w:b/>
                <w:bCs/>
                <w:lang w:eastAsia="en-GB"/>
              </w:rPr>
              <w:t>1</w:t>
            </w:r>
            <w:r w:rsidRPr="00115045">
              <w:rPr>
                <w:rFonts w:ascii="Times New Roman" w:hAnsi="Times New Roman" w:cs="Times New Roman"/>
                <w:b/>
                <w:bCs/>
                <w:lang w:eastAsia="en-GB"/>
              </w:rPr>
              <w:t xml:space="preserve"> </w:t>
            </w:r>
            <w:r>
              <w:rPr>
                <w:rFonts w:ascii="Times New Roman" w:hAnsi="Times New Roman" w:cs="Times New Roman"/>
                <w:b/>
                <w:bCs/>
                <w:lang w:eastAsia="en-GB"/>
              </w:rPr>
              <w:t>Dec</w:t>
            </w:r>
            <w:r w:rsidRPr="00115045">
              <w:rPr>
                <w:rFonts w:ascii="Times New Roman" w:hAnsi="Times New Roman" w:cs="Times New Roman"/>
                <w:b/>
                <w:bCs/>
                <w:lang w:eastAsia="en-GB"/>
              </w:rPr>
              <w:t>ember</w:t>
            </w:r>
          </w:p>
        </w:tc>
        <w:tc>
          <w:tcPr>
            <w:tcW w:w="236" w:type="dxa"/>
            <w:shd w:val="clear" w:color="auto" w:fill="auto"/>
            <w:vAlign w:val="bottom"/>
            <w:hideMark/>
          </w:tcPr>
          <w:p w14:paraId="5BEE1BB6" w14:textId="77777777" w:rsidR="00DF20BC" w:rsidRPr="00440119" w:rsidRDefault="00DF20BC" w:rsidP="002926DF">
            <w:pPr>
              <w:pStyle w:val="acctfourfigures"/>
              <w:tabs>
                <w:tab w:val="left" w:pos="720"/>
              </w:tabs>
              <w:spacing w:line="240" w:lineRule="auto"/>
              <w:ind w:left="-105" w:right="-86"/>
              <w:jc w:val="center"/>
              <w:rPr>
                <w:sz w:val="20"/>
                <w:lang w:val="en-US" w:eastAsia="en-GB" w:bidi="th-TH"/>
              </w:rPr>
            </w:pPr>
          </w:p>
        </w:tc>
        <w:tc>
          <w:tcPr>
            <w:tcW w:w="1682" w:type="dxa"/>
            <w:gridSpan w:val="3"/>
            <w:tcBorders>
              <w:top w:val="single" w:sz="4" w:space="0" w:color="auto"/>
              <w:bottom w:val="single" w:sz="4" w:space="0" w:color="auto"/>
            </w:tcBorders>
          </w:tcPr>
          <w:p w14:paraId="58A9F074" w14:textId="77777777" w:rsidR="00DF20BC" w:rsidRDefault="00DF20BC" w:rsidP="002926DF">
            <w:pPr>
              <w:pStyle w:val="acctfourfigures"/>
              <w:tabs>
                <w:tab w:val="left" w:pos="720"/>
              </w:tabs>
              <w:spacing w:line="240" w:lineRule="auto"/>
              <w:ind w:left="-43" w:right="-86"/>
              <w:jc w:val="center"/>
              <w:rPr>
                <w:color w:val="000000"/>
                <w:sz w:val="20"/>
                <w:lang w:eastAsia="en-GB"/>
              </w:rPr>
            </w:pPr>
          </w:p>
          <w:p w14:paraId="0A7A7C18" w14:textId="77777777" w:rsidR="00DF20BC" w:rsidRDefault="00DF20BC" w:rsidP="002926DF">
            <w:pPr>
              <w:pStyle w:val="acctfourfigures"/>
              <w:tabs>
                <w:tab w:val="left" w:pos="720"/>
              </w:tabs>
              <w:spacing w:line="240" w:lineRule="auto"/>
              <w:ind w:left="-43" w:right="-86"/>
              <w:jc w:val="center"/>
              <w:rPr>
                <w:color w:val="000000"/>
                <w:sz w:val="20"/>
                <w:lang w:eastAsia="en-GB"/>
              </w:rPr>
            </w:pPr>
          </w:p>
          <w:p w14:paraId="17F7520E" w14:textId="77777777" w:rsidR="00DF20BC" w:rsidRDefault="00DF20BC" w:rsidP="002926DF">
            <w:pPr>
              <w:pStyle w:val="acctfourfigures"/>
              <w:tabs>
                <w:tab w:val="left" w:pos="720"/>
              </w:tabs>
              <w:spacing w:line="240" w:lineRule="auto"/>
              <w:ind w:left="-43" w:right="-86"/>
              <w:jc w:val="center"/>
              <w:rPr>
                <w:color w:val="000000"/>
                <w:sz w:val="20"/>
                <w:lang w:eastAsia="en-GB"/>
              </w:rPr>
            </w:pPr>
            <w:r w:rsidRPr="009F112B">
              <w:rPr>
                <w:color w:val="000000"/>
                <w:sz w:val="20"/>
                <w:lang w:eastAsia="en-GB"/>
              </w:rPr>
              <w:t>Hedging instruments</w:t>
            </w:r>
          </w:p>
        </w:tc>
        <w:tc>
          <w:tcPr>
            <w:tcW w:w="270" w:type="dxa"/>
            <w:tcBorders>
              <w:top w:val="single" w:sz="4" w:space="0" w:color="auto"/>
            </w:tcBorders>
          </w:tcPr>
          <w:p w14:paraId="06139272" w14:textId="77777777" w:rsidR="00DF20BC" w:rsidRDefault="00DF20BC" w:rsidP="002926DF">
            <w:pPr>
              <w:pStyle w:val="acctfourfigures"/>
              <w:tabs>
                <w:tab w:val="left" w:pos="720"/>
              </w:tabs>
              <w:spacing w:line="240" w:lineRule="auto"/>
              <w:ind w:left="-43" w:right="-86"/>
              <w:jc w:val="center"/>
              <w:rPr>
                <w:color w:val="000000"/>
                <w:sz w:val="20"/>
                <w:lang w:eastAsia="en-GB"/>
              </w:rPr>
            </w:pPr>
          </w:p>
        </w:tc>
        <w:tc>
          <w:tcPr>
            <w:tcW w:w="1710" w:type="dxa"/>
            <w:gridSpan w:val="3"/>
            <w:tcBorders>
              <w:top w:val="single" w:sz="4" w:space="0" w:color="auto"/>
              <w:bottom w:val="single" w:sz="4" w:space="0" w:color="auto"/>
            </w:tcBorders>
          </w:tcPr>
          <w:p w14:paraId="37E5CB19" w14:textId="77777777" w:rsidR="00DF20BC" w:rsidRDefault="00DF20BC" w:rsidP="002926DF">
            <w:pPr>
              <w:pStyle w:val="acctfourfigures"/>
              <w:tabs>
                <w:tab w:val="left" w:pos="720"/>
              </w:tabs>
              <w:spacing w:line="240" w:lineRule="auto"/>
              <w:ind w:left="-43" w:right="-86"/>
              <w:jc w:val="center"/>
              <w:rPr>
                <w:color w:val="000000"/>
                <w:sz w:val="20"/>
                <w:lang w:eastAsia="en-GB"/>
              </w:rPr>
            </w:pPr>
          </w:p>
          <w:p w14:paraId="05AD53F4" w14:textId="77777777" w:rsidR="00DF20BC" w:rsidRDefault="00DF20BC" w:rsidP="002926DF">
            <w:pPr>
              <w:pStyle w:val="acctfourfigures"/>
              <w:tabs>
                <w:tab w:val="left" w:pos="720"/>
              </w:tabs>
              <w:spacing w:line="240" w:lineRule="auto"/>
              <w:ind w:left="-43" w:right="-86"/>
              <w:jc w:val="center"/>
              <w:rPr>
                <w:color w:val="000000"/>
                <w:sz w:val="20"/>
                <w:lang w:eastAsia="en-GB"/>
              </w:rPr>
            </w:pPr>
            <w:r>
              <w:rPr>
                <w:color w:val="000000"/>
                <w:sz w:val="20"/>
                <w:lang w:eastAsia="en-GB"/>
              </w:rPr>
              <w:t>Fair value</w:t>
            </w:r>
          </w:p>
          <w:p w14:paraId="657A7142" w14:textId="77777777" w:rsidR="00DF20BC" w:rsidRPr="00440119" w:rsidRDefault="00DF20BC" w:rsidP="002926DF">
            <w:pPr>
              <w:pStyle w:val="acctfourfigures"/>
              <w:tabs>
                <w:tab w:val="left" w:pos="720"/>
              </w:tabs>
              <w:spacing w:line="240" w:lineRule="auto"/>
              <w:ind w:left="-43" w:right="-86"/>
              <w:jc w:val="center"/>
              <w:rPr>
                <w:color w:val="000000"/>
                <w:sz w:val="20"/>
                <w:lang w:eastAsia="en-GB"/>
              </w:rPr>
            </w:pPr>
            <w:r>
              <w:rPr>
                <w:color w:val="000000"/>
                <w:sz w:val="20"/>
                <w:lang w:eastAsia="en-GB"/>
              </w:rPr>
              <w:t>through profit or loss</w:t>
            </w:r>
          </w:p>
        </w:tc>
        <w:tc>
          <w:tcPr>
            <w:tcW w:w="270" w:type="dxa"/>
            <w:tcBorders>
              <w:top w:val="single" w:sz="4" w:space="0" w:color="auto"/>
            </w:tcBorders>
          </w:tcPr>
          <w:p w14:paraId="2557E4F8" w14:textId="77777777" w:rsidR="00DF20BC" w:rsidRPr="00440119" w:rsidRDefault="00DF20BC" w:rsidP="002926DF">
            <w:pPr>
              <w:pStyle w:val="acctfourfigures"/>
              <w:tabs>
                <w:tab w:val="left" w:pos="720"/>
              </w:tabs>
              <w:spacing w:line="240" w:lineRule="auto"/>
              <w:ind w:left="-43" w:right="-86"/>
              <w:jc w:val="center"/>
              <w:rPr>
                <w:color w:val="000000"/>
                <w:sz w:val="20"/>
                <w:lang w:eastAsia="en-GB"/>
              </w:rPr>
            </w:pPr>
          </w:p>
        </w:tc>
        <w:tc>
          <w:tcPr>
            <w:tcW w:w="1713" w:type="dxa"/>
            <w:gridSpan w:val="3"/>
            <w:tcBorders>
              <w:top w:val="single" w:sz="4" w:space="0" w:color="auto"/>
              <w:bottom w:val="single" w:sz="4" w:space="0" w:color="auto"/>
            </w:tcBorders>
            <w:shd w:val="clear" w:color="auto" w:fill="auto"/>
            <w:vAlign w:val="bottom"/>
            <w:hideMark/>
          </w:tcPr>
          <w:p w14:paraId="37F7B877" w14:textId="77777777" w:rsidR="00DF20BC" w:rsidRPr="00440119" w:rsidRDefault="00DF20BC" w:rsidP="002926DF">
            <w:pPr>
              <w:pStyle w:val="acctfourfigures"/>
              <w:tabs>
                <w:tab w:val="left" w:pos="720"/>
              </w:tabs>
              <w:spacing w:line="240" w:lineRule="auto"/>
              <w:ind w:left="-43" w:right="-86"/>
              <w:jc w:val="center"/>
              <w:rPr>
                <w:sz w:val="20"/>
                <w:cs/>
                <w:lang w:eastAsia="en-GB" w:bidi="th-TH"/>
              </w:rPr>
            </w:pPr>
            <w:r w:rsidRPr="00440119">
              <w:rPr>
                <w:color w:val="000000"/>
                <w:sz w:val="20"/>
                <w:lang w:eastAsia="en-GB"/>
              </w:rPr>
              <w:t>Fair value through other comprehensive income</w:t>
            </w:r>
          </w:p>
        </w:tc>
        <w:tc>
          <w:tcPr>
            <w:tcW w:w="270" w:type="dxa"/>
            <w:shd w:val="clear" w:color="auto" w:fill="auto"/>
            <w:vAlign w:val="bottom"/>
          </w:tcPr>
          <w:p w14:paraId="356C73D0" w14:textId="77777777" w:rsidR="00DF20BC" w:rsidRPr="00440119" w:rsidRDefault="00DF20BC" w:rsidP="002926DF">
            <w:pPr>
              <w:spacing w:line="240" w:lineRule="auto"/>
              <w:ind w:left="-43" w:right="-86"/>
              <w:jc w:val="center"/>
              <w:rPr>
                <w:rFonts w:ascii="Times New Roman" w:hAnsi="Times New Roman" w:cs="Times New Roman"/>
                <w:lang w:eastAsia="en-GB" w:bidi="ar-SA"/>
              </w:rPr>
            </w:pPr>
          </w:p>
        </w:tc>
        <w:tc>
          <w:tcPr>
            <w:tcW w:w="1707" w:type="dxa"/>
            <w:gridSpan w:val="3"/>
            <w:tcBorders>
              <w:bottom w:val="single" w:sz="4" w:space="0" w:color="auto"/>
            </w:tcBorders>
            <w:shd w:val="clear" w:color="auto" w:fill="auto"/>
            <w:vAlign w:val="bottom"/>
            <w:hideMark/>
          </w:tcPr>
          <w:p w14:paraId="1CA3D073" w14:textId="77777777" w:rsidR="00DF20BC" w:rsidRPr="00440119" w:rsidRDefault="00DF20BC" w:rsidP="002926DF">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14:paraId="5380961B" w14:textId="77777777" w:rsidR="00DF20BC" w:rsidRPr="00440119" w:rsidRDefault="00DF20BC" w:rsidP="002926DF">
            <w:pPr>
              <w:pStyle w:val="acctfourfigures"/>
              <w:tabs>
                <w:tab w:val="left" w:pos="720"/>
              </w:tabs>
              <w:spacing w:line="240" w:lineRule="auto"/>
              <w:ind w:left="-43" w:right="-86"/>
              <w:jc w:val="center"/>
              <w:rPr>
                <w:sz w:val="20"/>
                <w:lang w:eastAsia="en-GB" w:bidi="th-TH"/>
              </w:rPr>
            </w:pPr>
          </w:p>
        </w:tc>
        <w:tc>
          <w:tcPr>
            <w:tcW w:w="1659" w:type="dxa"/>
            <w:gridSpan w:val="3"/>
            <w:tcBorders>
              <w:bottom w:val="single" w:sz="4" w:space="0" w:color="auto"/>
            </w:tcBorders>
            <w:shd w:val="clear" w:color="auto" w:fill="auto"/>
            <w:vAlign w:val="bottom"/>
            <w:hideMark/>
          </w:tcPr>
          <w:p w14:paraId="070B6AD8" w14:textId="77777777" w:rsidR="00DF20BC" w:rsidRPr="00440119" w:rsidRDefault="00DF20BC" w:rsidP="002926DF">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14:paraId="5C0E9C8F" w14:textId="77777777" w:rsidR="00DF20BC" w:rsidRPr="00440119" w:rsidRDefault="00DF20BC" w:rsidP="002926DF">
            <w:pPr>
              <w:spacing w:line="240" w:lineRule="auto"/>
              <w:ind w:left="-43" w:right="-86"/>
              <w:jc w:val="center"/>
              <w:rPr>
                <w:rFonts w:ascii="Times New Roman" w:hAnsi="Times New Roman" w:cs="Times New Roman"/>
                <w:lang w:eastAsia="en-GB"/>
              </w:rPr>
            </w:pPr>
          </w:p>
        </w:tc>
        <w:tc>
          <w:tcPr>
            <w:tcW w:w="1798" w:type="dxa"/>
            <w:gridSpan w:val="3"/>
            <w:tcBorders>
              <w:bottom w:val="single" w:sz="4" w:space="0" w:color="auto"/>
            </w:tcBorders>
            <w:shd w:val="clear" w:color="auto" w:fill="auto"/>
            <w:vAlign w:val="bottom"/>
            <w:hideMark/>
          </w:tcPr>
          <w:p w14:paraId="37990DB7" w14:textId="77777777" w:rsidR="00DF20BC" w:rsidRPr="00440119" w:rsidRDefault="00DF20BC" w:rsidP="002926DF">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DF20BC" w:rsidRPr="00440119" w14:paraId="2B326780" w14:textId="77777777" w:rsidTr="00A976C7">
        <w:trPr>
          <w:trHeight w:val="20"/>
        </w:trPr>
        <w:tc>
          <w:tcPr>
            <w:tcW w:w="3032" w:type="dxa"/>
            <w:shd w:val="clear" w:color="auto" w:fill="auto"/>
          </w:tcPr>
          <w:p w14:paraId="49C936A5" w14:textId="77777777" w:rsidR="00DF20BC" w:rsidRPr="00440119" w:rsidRDefault="00DF20BC" w:rsidP="002926DF">
            <w:pPr>
              <w:spacing w:line="240" w:lineRule="auto"/>
              <w:ind w:left="-14" w:right="-90"/>
              <w:rPr>
                <w:rFonts w:ascii="Times New Roman" w:hAnsi="Times New Roman" w:cs="Times New Roman"/>
                <w:b/>
                <w:bCs/>
                <w:i/>
                <w:iCs/>
                <w:lang w:eastAsia="en-GB"/>
              </w:rPr>
            </w:pPr>
          </w:p>
        </w:tc>
        <w:tc>
          <w:tcPr>
            <w:tcW w:w="236" w:type="dxa"/>
            <w:shd w:val="clear" w:color="auto" w:fill="auto"/>
          </w:tcPr>
          <w:p w14:paraId="474234B4" w14:textId="77777777" w:rsidR="00DF20BC" w:rsidRPr="00440119" w:rsidRDefault="00DF20BC" w:rsidP="002926DF">
            <w:pPr>
              <w:pStyle w:val="acctfourfigures"/>
              <w:tabs>
                <w:tab w:val="left" w:pos="720"/>
              </w:tabs>
              <w:spacing w:line="240" w:lineRule="auto"/>
              <w:ind w:left="-42" w:right="-90"/>
              <w:jc w:val="center"/>
              <w:rPr>
                <w:i/>
                <w:iCs/>
                <w:sz w:val="20"/>
                <w:lang w:val="en-US" w:eastAsia="en-GB" w:bidi="th-TH"/>
              </w:rPr>
            </w:pPr>
          </w:p>
        </w:tc>
        <w:tc>
          <w:tcPr>
            <w:tcW w:w="766" w:type="dxa"/>
            <w:tcBorders>
              <w:top w:val="single" w:sz="4" w:space="0" w:color="auto"/>
            </w:tcBorders>
          </w:tcPr>
          <w:p w14:paraId="51ECB249" w14:textId="77777777" w:rsidR="00DF20BC" w:rsidRPr="00440119" w:rsidRDefault="00DF20BC" w:rsidP="002926DF">
            <w:pPr>
              <w:pStyle w:val="acctfourfigures"/>
              <w:tabs>
                <w:tab w:val="clear" w:pos="765"/>
                <w:tab w:val="decimal" w:pos="796"/>
              </w:tabs>
              <w:spacing w:line="240" w:lineRule="auto"/>
              <w:ind w:left="-43" w:right="100"/>
              <w:jc w:val="center"/>
              <w:rPr>
                <w:sz w:val="20"/>
                <w:lang w:eastAsia="en-GB"/>
              </w:rPr>
            </w:pPr>
            <w:r>
              <w:rPr>
                <w:sz w:val="20"/>
                <w:lang w:eastAsia="en-GB"/>
              </w:rPr>
              <w:t>2022</w:t>
            </w:r>
          </w:p>
        </w:tc>
        <w:tc>
          <w:tcPr>
            <w:tcW w:w="236" w:type="dxa"/>
            <w:tcBorders>
              <w:top w:val="single" w:sz="4" w:space="0" w:color="auto"/>
            </w:tcBorders>
          </w:tcPr>
          <w:p w14:paraId="00806CA5"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680" w:type="dxa"/>
            <w:tcBorders>
              <w:top w:val="single" w:sz="4" w:space="0" w:color="auto"/>
            </w:tcBorders>
          </w:tcPr>
          <w:p w14:paraId="59D4AC6A"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r>
              <w:rPr>
                <w:sz w:val="20"/>
                <w:lang w:eastAsia="en-GB"/>
              </w:rPr>
              <w:t>2021</w:t>
            </w:r>
          </w:p>
        </w:tc>
        <w:tc>
          <w:tcPr>
            <w:tcW w:w="270" w:type="dxa"/>
          </w:tcPr>
          <w:p w14:paraId="4EE73A5F"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720" w:type="dxa"/>
            <w:tcBorders>
              <w:top w:val="single" w:sz="4" w:space="0" w:color="auto"/>
            </w:tcBorders>
          </w:tcPr>
          <w:p w14:paraId="17B727FB"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r>
              <w:rPr>
                <w:sz w:val="20"/>
                <w:lang w:eastAsia="en-GB"/>
              </w:rPr>
              <w:t>2022</w:t>
            </w:r>
          </w:p>
        </w:tc>
        <w:tc>
          <w:tcPr>
            <w:tcW w:w="270" w:type="dxa"/>
            <w:tcBorders>
              <w:top w:val="single" w:sz="4" w:space="0" w:color="auto"/>
            </w:tcBorders>
          </w:tcPr>
          <w:p w14:paraId="68857703"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720" w:type="dxa"/>
            <w:tcBorders>
              <w:top w:val="single" w:sz="4" w:space="0" w:color="auto"/>
            </w:tcBorders>
          </w:tcPr>
          <w:p w14:paraId="63339C15" w14:textId="77777777" w:rsidR="00DF20BC" w:rsidRPr="00440119" w:rsidRDefault="00DF20BC" w:rsidP="002926DF">
            <w:pPr>
              <w:pStyle w:val="acctfourfigures"/>
              <w:tabs>
                <w:tab w:val="clear" w:pos="765"/>
                <w:tab w:val="decimal" w:pos="523"/>
              </w:tabs>
              <w:spacing w:line="240" w:lineRule="auto"/>
              <w:ind w:left="-43" w:right="70"/>
              <w:jc w:val="right"/>
              <w:rPr>
                <w:sz w:val="20"/>
                <w:lang w:eastAsia="en-GB"/>
              </w:rPr>
            </w:pPr>
            <w:r>
              <w:rPr>
                <w:sz w:val="20"/>
                <w:lang w:eastAsia="en-GB"/>
              </w:rPr>
              <w:t>2021</w:t>
            </w:r>
          </w:p>
        </w:tc>
        <w:tc>
          <w:tcPr>
            <w:tcW w:w="270" w:type="dxa"/>
          </w:tcPr>
          <w:p w14:paraId="4DF7C458"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724" w:type="dxa"/>
            <w:tcBorders>
              <w:top w:val="single" w:sz="4" w:space="0" w:color="auto"/>
            </w:tcBorders>
            <w:shd w:val="clear" w:color="auto" w:fill="auto"/>
          </w:tcPr>
          <w:p w14:paraId="35344155"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r>
              <w:rPr>
                <w:sz w:val="20"/>
                <w:lang w:eastAsia="en-GB"/>
              </w:rPr>
              <w:t>2022</w:t>
            </w:r>
          </w:p>
        </w:tc>
        <w:tc>
          <w:tcPr>
            <w:tcW w:w="270" w:type="dxa"/>
            <w:tcBorders>
              <w:top w:val="single" w:sz="4" w:space="0" w:color="auto"/>
            </w:tcBorders>
            <w:shd w:val="clear" w:color="auto" w:fill="auto"/>
          </w:tcPr>
          <w:p w14:paraId="30BB19CB"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719" w:type="dxa"/>
            <w:tcBorders>
              <w:top w:val="single" w:sz="4" w:space="0" w:color="auto"/>
            </w:tcBorders>
            <w:shd w:val="clear" w:color="auto" w:fill="auto"/>
          </w:tcPr>
          <w:p w14:paraId="14D95844"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r>
              <w:rPr>
                <w:sz w:val="20"/>
                <w:lang w:eastAsia="en-GB"/>
              </w:rPr>
              <w:t>2021</w:t>
            </w:r>
          </w:p>
        </w:tc>
        <w:tc>
          <w:tcPr>
            <w:tcW w:w="270" w:type="dxa"/>
            <w:shd w:val="clear" w:color="auto" w:fill="auto"/>
          </w:tcPr>
          <w:p w14:paraId="711BE22C" w14:textId="77777777" w:rsidR="00DF20BC" w:rsidRPr="00440119" w:rsidRDefault="00DF20BC" w:rsidP="002926DF">
            <w:pPr>
              <w:pStyle w:val="acctfourfigures"/>
              <w:spacing w:line="240" w:lineRule="auto"/>
              <w:ind w:left="-43" w:right="70"/>
              <w:jc w:val="right"/>
              <w:rPr>
                <w:sz w:val="20"/>
                <w:lang w:eastAsia="en-GB"/>
              </w:rPr>
            </w:pPr>
          </w:p>
        </w:tc>
        <w:tc>
          <w:tcPr>
            <w:tcW w:w="708" w:type="dxa"/>
            <w:tcBorders>
              <w:top w:val="single" w:sz="4" w:space="0" w:color="auto"/>
            </w:tcBorders>
            <w:shd w:val="clear" w:color="auto" w:fill="auto"/>
          </w:tcPr>
          <w:p w14:paraId="55C09809" w14:textId="77777777" w:rsidR="00DF20BC" w:rsidRPr="00440119" w:rsidRDefault="00DF20BC" w:rsidP="002926DF">
            <w:pPr>
              <w:pStyle w:val="acctfourfigures"/>
              <w:tabs>
                <w:tab w:val="decimal" w:pos="595"/>
              </w:tabs>
              <w:spacing w:line="240" w:lineRule="auto"/>
              <w:ind w:left="-43" w:right="70"/>
              <w:jc w:val="right"/>
              <w:rPr>
                <w:sz w:val="20"/>
                <w:lang w:eastAsia="en-GB"/>
              </w:rPr>
            </w:pPr>
            <w:r>
              <w:rPr>
                <w:sz w:val="20"/>
                <w:lang w:eastAsia="en-GB"/>
              </w:rPr>
              <w:t>2022</w:t>
            </w:r>
          </w:p>
        </w:tc>
        <w:tc>
          <w:tcPr>
            <w:tcW w:w="270" w:type="dxa"/>
            <w:tcBorders>
              <w:top w:val="single" w:sz="4" w:space="0" w:color="auto"/>
            </w:tcBorders>
            <w:shd w:val="clear" w:color="auto" w:fill="auto"/>
          </w:tcPr>
          <w:p w14:paraId="58957A65"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729" w:type="dxa"/>
            <w:tcBorders>
              <w:top w:val="single" w:sz="4" w:space="0" w:color="auto"/>
            </w:tcBorders>
            <w:shd w:val="clear" w:color="auto" w:fill="auto"/>
          </w:tcPr>
          <w:p w14:paraId="79854875" w14:textId="77777777" w:rsidR="00DF20BC" w:rsidRPr="00440119" w:rsidRDefault="00DF20BC" w:rsidP="002926DF">
            <w:pPr>
              <w:pStyle w:val="acctfourfigures"/>
              <w:tabs>
                <w:tab w:val="decimal" w:pos="595"/>
              </w:tabs>
              <w:spacing w:line="240" w:lineRule="auto"/>
              <w:ind w:left="-43" w:right="70"/>
              <w:jc w:val="right"/>
              <w:rPr>
                <w:sz w:val="20"/>
                <w:lang w:eastAsia="en-GB"/>
              </w:rPr>
            </w:pPr>
            <w:r>
              <w:rPr>
                <w:sz w:val="20"/>
                <w:lang w:eastAsia="en-GB"/>
              </w:rPr>
              <w:t>2021</w:t>
            </w:r>
          </w:p>
        </w:tc>
        <w:tc>
          <w:tcPr>
            <w:tcW w:w="236" w:type="dxa"/>
            <w:shd w:val="clear" w:color="auto" w:fill="auto"/>
          </w:tcPr>
          <w:p w14:paraId="0939B38F"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664" w:type="dxa"/>
            <w:shd w:val="clear" w:color="auto" w:fill="auto"/>
          </w:tcPr>
          <w:p w14:paraId="05AA1C97" w14:textId="77777777" w:rsidR="00DF20BC" w:rsidRPr="00440119" w:rsidRDefault="00DF20BC" w:rsidP="002926DF">
            <w:pPr>
              <w:pStyle w:val="acctfourfigures"/>
              <w:tabs>
                <w:tab w:val="decimal" w:pos="595"/>
              </w:tabs>
              <w:spacing w:line="240" w:lineRule="auto"/>
              <w:ind w:left="-43" w:right="70"/>
              <w:jc w:val="right"/>
              <w:rPr>
                <w:sz w:val="20"/>
                <w:lang w:eastAsia="en-GB"/>
              </w:rPr>
            </w:pPr>
            <w:r>
              <w:rPr>
                <w:sz w:val="20"/>
                <w:lang w:eastAsia="en-GB"/>
              </w:rPr>
              <w:t>2022</w:t>
            </w:r>
          </w:p>
        </w:tc>
        <w:tc>
          <w:tcPr>
            <w:tcW w:w="281" w:type="dxa"/>
            <w:shd w:val="clear" w:color="auto" w:fill="auto"/>
          </w:tcPr>
          <w:p w14:paraId="6A1783B3"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714" w:type="dxa"/>
            <w:shd w:val="clear" w:color="auto" w:fill="auto"/>
          </w:tcPr>
          <w:p w14:paraId="232468BC" w14:textId="77777777" w:rsidR="00DF20BC" w:rsidRPr="00440119" w:rsidRDefault="00DF20BC" w:rsidP="002926DF">
            <w:pPr>
              <w:pStyle w:val="acctfourfigures"/>
              <w:tabs>
                <w:tab w:val="decimal" w:pos="595"/>
              </w:tabs>
              <w:spacing w:line="240" w:lineRule="auto"/>
              <w:ind w:left="-43" w:right="70"/>
              <w:jc w:val="right"/>
              <w:rPr>
                <w:sz w:val="20"/>
                <w:lang w:eastAsia="en-GB"/>
              </w:rPr>
            </w:pPr>
            <w:r>
              <w:rPr>
                <w:sz w:val="20"/>
                <w:lang w:eastAsia="en-GB"/>
              </w:rPr>
              <w:t>2021</w:t>
            </w:r>
          </w:p>
        </w:tc>
        <w:tc>
          <w:tcPr>
            <w:tcW w:w="236" w:type="dxa"/>
            <w:shd w:val="clear" w:color="auto" w:fill="auto"/>
          </w:tcPr>
          <w:p w14:paraId="46D2ADB1"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735" w:type="dxa"/>
            <w:shd w:val="clear" w:color="auto" w:fill="auto"/>
          </w:tcPr>
          <w:p w14:paraId="1B5E3E63" w14:textId="77777777" w:rsidR="00DF20BC" w:rsidRPr="00440119" w:rsidRDefault="00DF20BC" w:rsidP="002926DF">
            <w:pPr>
              <w:pStyle w:val="acctfourfigures"/>
              <w:tabs>
                <w:tab w:val="decimal" w:pos="595"/>
              </w:tabs>
              <w:spacing w:line="240" w:lineRule="auto"/>
              <w:ind w:left="-43" w:right="70"/>
              <w:jc w:val="right"/>
              <w:rPr>
                <w:sz w:val="20"/>
                <w:lang w:eastAsia="en-GB"/>
              </w:rPr>
            </w:pPr>
            <w:r>
              <w:rPr>
                <w:sz w:val="20"/>
                <w:lang w:eastAsia="en-GB"/>
              </w:rPr>
              <w:t>2022</w:t>
            </w:r>
          </w:p>
        </w:tc>
        <w:tc>
          <w:tcPr>
            <w:tcW w:w="281" w:type="dxa"/>
            <w:shd w:val="clear" w:color="auto" w:fill="auto"/>
          </w:tcPr>
          <w:p w14:paraId="098C22B3"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782" w:type="dxa"/>
            <w:shd w:val="clear" w:color="auto" w:fill="auto"/>
          </w:tcPr>
          <w:p w14:paraId="601BF27C" w14:textId="77777777" w:rsidR="00DF20BC" w:rsidRPr="00440119" w:rsidRDefault="00DF20BC" w:rsidP="002926DF">
            <w:pPr>
              <w:pStyle w:val="acctfourfigures"/>
              <w:tabs>
                <w:tab w:val="decimal" w:pos="595"/>
              </w:tabs>
              <w:spacing w:line="240" w:lineRule="auto"/>
              <w:ind w:left="-43" w:right="70"/>
              <w:jc w:val="right"/>
              <w:rPr>
                <w:sz w:val="20"/>
                <w:lang w:eastAsia="en-GB"/>
              </w:rPr>
            </w:pPr>
            <w:r>
              <w:rPr>
                <w:sz w:val="20"/>
                <w:lang w:eastAsia="en-GB"/>
              </w:rPr>
              <w:t>2021</w:t>
            </w:r>
          </w:p>
        </w:tc>
      </w:tr>
      <w:tr w:rsidR="00DF20BC" w:rsidRPr="00440119" w14:paraId="089641FB" w14:textId="77777777" w:rsidTr="002926DF">
        <w:trPr>
          <w:trHeight w:val="20"/>
        </w:trPr>
        <w:tc>
          <w:tcPr>
            <w:tcW w:w="3032" w:type="dxa"/>
            <w:shd w:val="clear" w:color="auto" w:fill="auto"/>
          </w:tcPr>
          <w:p w14:paraId="47B954EB" w14:textId="77777777" w:rsidR="00DF20BC" w:rsidRPr="00440119" w:rsidRDefault="00DF20BC" w:rsidP="002926DF">
            <w:pPr>
              <w:spacing w:line="240" w:lineRule="auto"/>
              <w:ind w:left="-14" w:right="-90"/>
              <w:rPr>
                <w:rFonts w:ascii="Times New Roman" w:hAnsi="Times New Roman" w:cs="Times New Roman"/>
                <w:b/>
                <w:bCs/>
                <w:i/>
                <w:iCs/>
                <w:lang w:eastAsia="en-GB"/>
              </w:rPr>
            </w:pPr>
          </w:p>
        </w:tc>
        <w:tc>
          <w:tcPr>
            <w:tcW w:w="236" w:type="dxa"/>
            <w:shd w:val="clear" w:color="auto" w:fill="auto"/>
          </w:tcPr>
          <w:p w14:paraId="2BFB96C9" w14:textId="77777777" w:rsidR="00DF20BC" w:rsidRPr="00440119" w:rsidRDefault="00DF20BC" w:rsidP="002926DF">
            <w:pPr>
              <w:pStyle w:val="acctfourfigures"/>
              <w:tabs>
                <w:tab w:val="left" w:pos="720"/>
              </w:tabs>
              <w:spacing w:line="240" w:lineRule="auto"/>
              <w:ind w:left="-42" w:right="-90"/>
              <w:jc w:val="center"/>
              <w:rPr>
                <w:i/>
                <w:iCs/>
                <w:sz w:val="20"/>
                <w:lang w:val="en-US" w:eastAsia="en-GB" w:bidi="th-TH"/>
              </w:rPr>
            </w:pPr>
          </w:p>
        </w:tc>
        <w:tc>
          <w:tcPr>
            <w:tcW w:w="11551" w:type="dxa"/>
            <w:gridSpan w:val="23"/>
            <w:vAlign w:val="center"/>
          </w:tcPr>
          <w:p w14:paraId="6DD46792" w14:textId="77777777" w:rsidR="00DF20BC" w:rsidRPr="00440119" w:rsidRDefault="00DF20BC" w:rsidP="002926DF">
            <w:pPr>
              <w:pStyle w:val="acctfourfigures"/>
              <w:tabs>
                <w:tab w:val="decimal" w:pos="595"/>
              </w:tabs>
              <w:spacing w:line="240" w:lineRule="auto"/>
              <w:ind w:left="-43" w:right="70"/>
              <w:jc w:val="center"/>
              <w:rPr>
                <w:sz w:val="20"/>
                <w:lang w:eastAsia="en-GB"/>
              </w:rPr>
            </w:pPr>
            <w:r w:rsidRPr="00440119">
              <w:rPr>
                <w:i/>
                <w:iCs/>
                <w:sz w:val="20"/>
                <w:cs/>
                <w:lang w:eastAsia="en-GB" w:bidi="th-TH"/>
              </w:rPr>
              <w:t>(</w:t>
            </w:r>
            <w:r w:rsidRPr="00440119">
              <w:rPr>
                <w:i/>
                <w:iCs/>
                <w:sz w:val="20"/>
                <w:lang w:eastAsia="en-GB" w:bidi="th-TH"/>
              </w:rPr>
              <w:t xml:space="preserve">in </w:t>
            </w:r>
            <w:r>
              <w:rPr>
                <w:i/>
                <w:iCs/>
                <w:sz w:val="20"/>
                <w:lang w:eastAsia="en-GB" w:bidi="th-TH"/>
              </w:rPr>
              <w:t>million</w:t>
            </w:r>
            <w:r w:rsidRPr="00440119">
              <w:rPr>
                <w:i/>
                <w:iCs/>
                <w:sz w:val="20"/>
                <w:lang w:eastAsia="en-GB" w:bidi="th-TH"/>
              </w:rPr>
              <w:t xml:space="preserve"> Baht)</w:t>
            </w:r>
          </w:p>
        </w:tc>
      </w:tr>
      <w:tr w:rsidR="00DF20BC" w:rsidRPr="00440119" w14:paraId="221A5708" w14:textId="77777777" w:rsidTr="002926DF">
        <w:trPr>
          <w:trHeight w:val="20"/>
        </w:trPr>
        <w:tc>
          <w:tcPr>
            <w:tcW w:w="3032" w:type="dxa"/>
            <w:shd w:val="clear" w:color="auto" w:fill="auto"/>
            <w:hideMark/>
          </w:tcPr>
          <w:p w14:paraId="076DEA11" w14:textId="77777777" w:rsidR="00DF20BC" w:rsidRPr="00440119" w:rsidRDefault="00DF20BC" w:rsidP="002926DF">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shd w:val="clear" w:color="auto" w:fill="auto"/>
          </w:tcPr>
          <w:p w14:paraId="1EB94447" w14:textId="77777777" w:rsidR="00DF20BC" w:rsidRPr="00440119" w:rsidRDefault="00DF20BC" w:rsidP="002926DF">
            <w:pPr>
              <w:pStyle w:val="acctfourfigures"/>
              <w:tabs>
                <w:tab w:val="left" w:pos="720"/>
              </w:tabs>
              <w:spacing w:line="240" w:lineRule="auto"/>
              <w:ind w:left="-42" w:right="-90"/>
              <w:jc w:val="center"/>
              <w:rPr>
                <w:i/>
                <w:iCs/>
                <w:sz w:val="20"/>
                <w:lang w:val="en-US" w:eastAsia="en-GB" w:bidi="th-TH"/>
              </w:rPr>
            </w:pPr>
          </w:p>
        </w:tc>
        <w:tc>
          <w:tcPr>
            <w:tcW w:w="766" w:type="dxa"/>
          </w:tcPr>
          <w:p w14:paraId="447D10D0"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236" w:type="dxa"/>
          </w:tcPr>
          <w:p w14:paraId="0CFADE2C"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680" w:type="dxa"/>
          </w:tcPr>
          <w:p w14:paraId="0F29F2F6"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270" w:type="dxa"/>
          </w:tcPr>
          <w:p w14:paraId="575A8AF4"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720" w:type="dxa"/>
          </w:tcPr>
          <w:p w14:paraId="47918656"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270" w:type="dxa"/>
          </w:tcPr>
          <w:p w14:paraId="34DB66F6"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720" w:type="dxa"/>
          </w:tcPr>
          <w:p w14:paraId="6009BD69"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270" w:type="dxa"/>
          </w:tcPr>
          <w:p w14:paraId="70B4615F"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724" w:type="dxa"/>
            <w:shd w:val="clear" w:color="auto" w:fill="auto"/>
          </w:tcPr>
          <w:p w14:paraId="53087FDB"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081DE8A0"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719" w:type="dxa"/>
            <w:shd w:val="clear" w:color="auto" w:fill="auto"/>
          </w:tcPr>
          <w:p w14:paraId="7E720376"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76FBAEB0" w14:textId="77777777" w:rsidR="00DF20BC" w:rsidRPr="00440119" w:rsidRDefault="00DF20BC" w:rsidP="002926DF">
            <w:pPr>
              <w:pStyle w:val="acctfourfigures"/>
              <w:spacing w:line="240" w:lineRule="auto"/>
              <w:ind w:left="-43" w:right="70"/>
              <w:jc w:val="right"/>
              <w:rPr>
                <w:sz w:val="20"/>
                <w:lang w:eastAsia="en-GB"/>
              </w:rPr>
            </w:pPr>
          </w:p>
        </w:tc>
        <w:tc>
          <w:tcPr>
            <w:tcW w:w="708" w:type="dxa"/>
            <w:shd w:val="clear" w:color="auto" w:fill="auto"/>
          </w:tcPr>
          <w:p w14:paraId="30699AA3"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270" w:type="dxa"/>
            <w:shd w:val="clear" w:color="auto" w:fill="auto"/>
          </w:tcPr>
          <w:p w14:paraId="5E5E2D10"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729" w:type="dxa"/>
            <w:shd w:val="clear" w:color="auto" w:fill="auto"/>
          </w:tcPr>
          <w:p w14:paraId="5DF3B473"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236" w:type="dxa"/>
            <w:shd w:val="clear" w:color="auto" w:fill="auto"/>
          </w:tcPr>
          <w:p w14:paraId="695E805C"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664" w:type="dxa"/>
            <w:shd w:val="clear" w:color="auto" w:fill="auto"/>
          </w:tcPr>
          <w:p w14:paraId="696F286E"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281" w:type="dxa"/>
            <w:shd w:val="clear" w:color="auto" w:fill="auto"/>
          </w:tcPr>
          <w:p w14:paraId="686EEA16"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714" w:type="dxa"/>
            <w:shd w:val="clear" w:color="auto" w:fill="auto"/>
          </w:tcPr>
          <w:p w14:paraId="02173DF0"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236" w:type="dxa"/>
            <w:shd w:val="clear" w:color="auto" w:fill="auto"/>
          </w:tcPr>
          <w:p w14:paraId="50AFE1E6"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735" w:type="dxa"/>
            <w:shd w:val="clear" w:color="auto" w:fill="auto"/>
          </w:tcPr>
          <w:p w14:paraId="067A19DD"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281" w:type="dxa"/>
            <w:shd w:val="clear" w:color="auto" w:fill="auto"/>
          </w:tcPr>
          <w:p w14:paraId="153EED95"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782" w:type="dxa"/>
            <w:shd w:val="clear" w:color="auto" w:fill="auto"/>
          </w:tcPr>
          <w:p w14:paraId="2A2D2CBF"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r>
      <w:tr w:rsidR="00DF20BC" w:rsidRPr="00440119" w14:paraId="2DBB8DC5" w14:textId="77777777" w:rsidTr="002926DF">
        <w:trPr>
          <w:trHeight w:val="20"/>
        </w:trPr>
        <w:tc>
          <w:tcPr>
            <w:tcW w:w="3032" w:type="dxa"/>
            <w:shd w:val="clear" w:color="auto" w:fill="auto"/>
          </w:tcPr>
          <w:p w14:paraId="678997DC" w14:textId="77777777" w:rsidR="00DF20BC" w:rsidRPr="00290947" w:rsidRDefault="00DF20BC" w:rsidP="002926DF">
            <w:pPr>
              <w:spacing w:line="240" w:lineRule="auto"/>
              <w:ind w:left="160" w:right="-90" w:hanging="180"/>
              <w:rPr>
                <w:rFonts w:ascii="Times New Roman" w:hAnsi="Times New Roman" w:cs="Times New Roman"/>
                <w:lang w:eastAsia="en-GB"/>
              </w:rPr>
            </w:pPr>
            <w:r w:rsidRPr="00290947">
              <w:rPr>
                <w:rFonts w:ascii="Times New Roman" w:hAnsi="Times New Roman" w:cs="Times New Roman"/>
                <w:lang w:eastAsia="en-GB"/>
              </w:rPr>
              <w:t>Other current financial assets</w:t>
            </w:r>
          </w:p>
        </w:tc>
        <w:tc>
          <w:tcPr>
            <w:tcW w:w="236" w:type="dxa"/>
            <w:shd w:val="clear" w:color="auto" w:fill="auto"/>
          </w:tcPr>
          <w:p w14:paraId="2493B77A" w14:textId="77777777" w:rsidR="00DF20BC" w:rsidRPr="00440119" w:rsidRDefault="00DF20BC" w:rsidP="002926DF">
            <w:pPr>
              <w:pStyle w:val="acctfourfigures"/>
              <w:tabs>
                <w:tab w:val="left" w:pos="720"/>
              </w:tabs>
              <w:spacing w:line="240" w:lineRule="auto"/>
              <w:ind w:left="-42" w:right="-90"/>
              <w:jc w:val="center"/>
              <w:rPr>
                <w:i/>
                <w:iCs/>
                <w:sz w:val="20"/>
                <w:lang w:val="en-US" w:eastAsia="en-GB" w:bidi="th-TH"/>
              </w:rPr>
            </w:pPr>
          </w:p>
        </w:tc>
        <w:tc>
          <w:tcPr>
            <w:tcW w:w="766" w:type="dxa"/>
          </w:tcPr>
          <w:p w14:paraId="51F29404"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236" w:type="dxa"/>
          </w:tcPr>
          <w:p w14:paraId="62254F58"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680" w:type="dxa"/>
          </w:tcPr>
          <w:p w14:paraId="4C61C067"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270" w:type="dxa"/>
          </w:tcPr>
          <w:p w14:paraId="5D1F1CA9"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720" w:type="dxa"/>
          </w:tcPr>
          <w:p w14:paraId="0D9B7928"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270" w:type="dxa"/>
          </w:tcPr>
          <w:p w14:paraId="2083AD61"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720" w:type="dxa"/>
          </w:tcPr>
          <w:p w14:paraId="769F1E67"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270" w:type="dxa"/>
          </w:tcPr>
          <w:p w14:paraId="515E5026"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724" w:type="dxa"/>
            <w:shd w:val="clear" w:color="auto" w:fill="auto"/>
          </w:tcPr>
          <w:p w14:paraId="2A35B007"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68AEB76F"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719" w:type="dxa"/>
            <w:shd w:val="clear" w:color="auto" w:fill="auto"/>
          </w:tcPr>
          <w:p w14:paraId="11C014B0" w14:textId="77777777" w:rsidR="00DF20BC" w:rsidRPr="00440119" w:rsidRDefault="00DF20BC" w:rsidP="002926DF">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10E664FA" w14:textId="77777777" w:rsidR="00DF20BC" w:rsidRPr="00440119" w:rsidRDefault="00DF20BC" w:rsidP="002926DF">
            <w:pPr>
              <w:pStyle w:val="acctfourfigures"/>
              <w:spacing w:line="240" w:lineRule="auto"/>
              <w:ind w:left="-43" w:right="70"/>
              <w:jc w:val="right"/>
              <w:rPr>
                <w:sz w:val="20"/>
                <w:lang w:eastAsia="en-GB"/>
              </w:rPr>
            </w:pPr>
          </w:p>
        </w:tc>
        <w:tc>
          <w:tcPr>
            <w:tcW w:w="708" w:type="dxa"/>
            <w:shd w:val="clear" w:color="auto" w:fill="auto"/>
          </w:tcPr>
          <w:p w14:paraId="71BC97C5"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270" w:type="dxa"/>
            <w:shd w:val="clear" w:color="auto" w:fill="auto"/>
          </w:tcPr>
          <w:p w14:paraId="6B174F4F"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729" w:type="dxa"/>
            <w:shd w:val="clear" w:color="auto" w:fill="auto"/>
          </w:tcPr>
          <w:p w14:paraId="784A7585"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236" w:type="dxa"/>
            <w:shd w:val="clear" w:color="auto" w:fill="auto"/>
          </w:tcPr>
          <w:p w14:paraId="5B8B57D7"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664" w:type="dxa"/>
            <w:shd w:val="clear" w:color="auto" w:fill="auto"/>
          </w:tcPr>
          <w:p w14:paraId="0BB5BBEF"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281" w:type="dxa"/>
            <w:shd w:val="clear" w:color="auto" w:fill="auto"/>
          </w:tcPr>
          <w:p w14:paraId="55F777B8"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714" w:type="dxa"/>
            <w:shd w:val="clear" w:color="auto" w:fill="auto"/>
          </w:tcPr>
          <w:p w14:paraId="11B8BB04"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236" w:type="dxa"/>
            <w:shd w:val="clear" w:color="auto" w:fill="auto"/>
          </w:tcPr>
          <w:p w14:paraId="76EB54E1"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735" w:type="dxa"/>
            <w:shd w:val="clear" w:color="auto" w:fill="auto"/>
          </w:tcPr>
          <w:p w14:paraId="3D242011"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281" w:type="dxa"/>
            <w:shd w:val="clear" w:color="auto" w:fill="auto"/>
          </w:tcPr>
          <w:p w14:paraId="2DEF0E68"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c>
          <w:tcPr>
            <w:tcW w:w="782" w:type="dxa"/>
            <w:shd w:val="clear" w:color="auto" w:fill="auto"/>
          </w:tcPr>
          <w:p w14:paraId="47088AA4" w14:textId="77777777" w:rsidR="00DF20BC" w:rsidRPr="00440119" w:rsidRDefault="00DF20BC" w:rsidP="002926DF">
            <w:pPr>
              <w:pStyle w:val="acctfourfigures"/>
              <w:tabs>
                <w:tab w:val="decimal" w:pos="595"/>
              </w:tabs>
              <w:spacing w:line="240" w:lineRule="auto"/>
              <w:ind w:left="-43" w:right="70"/>
              <w:jc w:val="right"/>
              <w:rPr>
                <w:sz w:val="20"/>
                <w:lang w:eastAsia="en-GB"/>
              </w:rPr>
            </w:pPr>
          </w:p>
        </w:tc>
      </w:tr>
      <w:tr w:rsidR="00BF26C8" w:rsidRPr="004A2BC9" w14:paraId="6A01F881" w14:textId="77777777" w:rsidTr="006A0F53">
        <w:trPr>
          <w:trHeight w:val="20"/>
        </w:trPr>
        <w:tc>
          <w:tcPr>
            <w:tcW w:w="3032" w:type="dxa"/>
            <w:shd w:val="clear" w:color="auto" w:fill="auto"/>
            <w:hideMark/>
          </w:tcPr>
          <w:p w14:paraId="0F3A9064" w14:textId="77777777" w:rsidR="00BF26C8" w:rsidRPr="00440119" w:rsidRDefault="00BF26C8" w:rsidP="00BF26C8">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54C20D4A" w14:textId="77777777" w:rsidR="00BF26C8" w:rsidRPr="00440119" w:rsidRDefault="00BF26C8" w:rsidP="00BF26C8">
            <w:pPr>
              <w:pStyle w:val="acctfourfigures"/>
              <w:tabs>
                <w:tab w:val="left" w:pos="720"/>
              </w:tabs>
              <w:spacing w:line="240" w:lineRule="auto"/>
              <w:ind w:left="-42" w:right="-90"/>
              <w:jc w:val="center"/>
              <w:rPr>
                <w:i/>
                <w:iCs/>
                <w:sz w:val="20"/>
                <w:lang w:val="en-US" w:eastAsia="en-GB" w:bidi="th-TH"/>
              </w:rPr>
            </w:pPr>
          </w:p>
        </w:tc>
        <w:tc>
          <w:tcPr>
            <w:tcW w:w="766" w:type="dxa"/>
          </w:tcPr>
          <w:p w14:paraId="3384BC3B" w14:textId="6B3C39BE" w:rsidR="00BF26C8" w:rsidRPr="009F112B" w:rsidRDefault="00BF26C8" w:rsidP="00BF26C8">
            <w:pPr>
              <w:pStyle w:val="acctfourfigures"/>
              <w:tabs>
                <w:tab w:val="clear" w:pos="765"/>
                <w:tab w:val="left" w:pos="470"/>
              </w:tabs>
              <w:spacing w:line="240" w:lineRule="atLeast"/>
              <w:ind w:left="-43" w:right="-86"/>
              <w:jc w:val="center"/>
              <w:rPr>
                <w:sz w:val="20"/>
                <w:lang w:eastAsia="en-GB"/>
              </w:rPr>
            </w:pPr>
            <w:r w:rsidRPr="005E5198">
              <w:rPr>
                <w:sz w:val="20"/>
                <w:lang w:eastAsia="en-GB"/>
              </w:rPr>
              <w:t>-</w:t>
            </w:r>
          </w:p>
        </w:tc>
        <w:tc>
          <w:tcPr>
            <w:tcW w:w="236" w:type="dxa"/>
          </w:tcPr>
          <w:p w14:paraId="0635EFF0" w14:textId="77777777" w:rsidR="00BF26C8" w:rsidRPr="009F112B" w:rsidRDefault="00BF26C8" w:rsidP="00BF26C8">
            <w:pPr>
              <w:pStyle w:val="acctfourfigures"/>
              <w:tabs>
                <w:tab w:val="clear" w:pos="765"/>
                <w:tab w:val="left" w:pos="470"/>
              </w:tabs>
              <w:spacing w:line="240" w:lineRule="atLeast"/>
              <w:ind w:left="-43" w:right="-86"/>
              <w:jc w:val="center"/>
              <w:rPr>
                <w:sz w:val="20"/>
                <w:lang w:eastAsia="en-GB"/>
              </w:rPr>
            </w:pPr>
          </w:p>
        </w:tc>
        <w:tc>
          <w:tcPr>
            <w:tcW w:w="680" w:type="dxa"/>
          </w:tcPr>
          <w:p w14:paraId="5E428F1F" w14:textId="548C9943" w:rsidR="00BF26C8" w:rsidRPr="009F112B" w:rsidRDefault="00BF26C8" w:rsidP="00BF26C8">
            <w:pPr>
              <w:pStyle w:val="acctfourfigures"/>
              <w:tabs>
                <w:tab w:val="clear" w:pos="765"/>
                <w:tab w:val="left" w:pos="470"/>
              </w:tabs>
              <w:spacing w:line="240" w:lineRule="atLeast"/>
              <w:ind w:left="-43" w:right="-86"/>
              <w:jc w:val="center"/>
              <w:rPr>
                <w:sz w:val="20"/>
                <w:lang w:eastAsia="en-GB"/>
              </w:rPr>
            </w:pPr>
            <w:r w:rsidRPr="00590AAE">
              <w:rPr>
                <w:sz w:val="20"/>
                <w:lang w:eastAsia="en-GB"/>
              </w:rPr>
              <w:t>-</w:t>
            </w:r>
          </w:p>
        </w:tc>
        <w:tc>
          <w:tcPr>
            <w:tcW w:w="270" w:type="dxa"/>
          </w:tcPr>
          <w:p w14:paraId="3A79764C" w14:textId="77777777" w:rsidR="00BF26C8" w:rsidRPr="004A2BC9" w:rsidRDefault="00BF26C8" w:rsidP="00BF26C8">
            <w:pPr>
              <w:pStyle w:val="acctfourfigures"/>
              <w:tabs>
                <w:tab w:val="clear" w:pos="765"/>
                <w:tab w:val="decimal" w:pos="650"/>
              </w:tabs>
              <w:spacing w:line="240" w:lineRule="atLeast"/>
              <w:ind w:left="-43" w:right="-86"/>
              <w:rPr>
                <w:sz w:val="20"/>
                <w:lang w:val="en-US" w:bidi="th-TH"/>
              </w:rPr>
            </w:pPr>
          </w:p>
        </w:tc>
        <w:tc>
          <w:tcPr>
            <w:tcW w:w="720" w:type="dxa"/>
          </w:tcPr>
          <w:p w14:paraId="60BC19E0" w14:textId="11B5AE0F" w:rsidR="00BF26C8" w:rsidRPr="009F112B" w:rsidRDefault="00BF26C8" w:rsidP="00BF26C8">
            <w:pPr>
              <w:pStyle w:val="acctfourfigures"/>
              <w:tabs>
                <w:tab w:val="clear" w:pos="765"/>
                <w:tab w:val="left" w:pos="470"/>
              </w:tabs>
              <w:spacing w:line="240" w:lineRule="atLeast"/>
              <w:ind w:left="-43" w:right="-86"/>
              <w:jc w:val="center"/>
              <w:rPr>
                <w:sz w:val="20"/>
                <w:lang w:eastAsia="en-GB"/>
              </w:rPr>
            </w:pPr>
            <w:r>
              <w:rPr>
                <w:sz w:val="20"/>
                <w:lang w:eastAsia="en-GB"/>
              </w:rPr>
              <w:t>-</w:t>
            </w:r>
          </w:p>
        </w:tc>
        <w:tc>
          <w:tcPr>
            <w:tcW w:w="270" w:type="dxa"/>
          </w:tcPr>
          <w:p w14:paraId="2B397F2B" w14:textId="77777777" w:rsidR="00BF26C8" w:rsidRPr="009F112B" w:rsidRDefault="00BF26C8" w:rsidP="00BF26C8">
            <w:pPr>
              <w:pStyle w:val="acctfourfigures"/>
              <w:tabs>
                <w:tab w:val="clear" w:pos="765"/>
                <w:tab w:val="decimal" w:pos="796"/>
              </w:tabs>
              <w:spacing w:line="240" w:lineRule="auto"/>
              <w:ind w:left="-43" w:right="70"/>
              <w:jc w:val="right"/>
              <w:rPr>
                <w:sz w:val="20"/>
                <w:lang w:eastAsia="en-GB"/>
              </w:rPr>
            </w:pPr>
          </w:p>
        </w:tc>
        <w:tc>
          <w:tcPr>
            <w:tcW w:w="720" w:type="dxa"/>
          </w:tcPr>
          <w:p w14:paraId="57D05176" w14:textId="77777777" w:rsidR="00BF26C8" w:rsidRPr="009F112B" w:rsidRDefault="00BF26C8" w:rsidP="00BF26C8">
            <w:pPr>
              <w:pStyle w:val="acctfourfigures"/>
              <w:tabs>
                <w:tab w:val="clear" w:pos="765"/>
                <w:tab w:val="left" w:pos="470"/>
              </w:tabs>
              <w:spacing w:line="240" w:lineRule="atLeast"/>
              <w:ind w:left="-43" w:right="-86"/>
              <w:jc w:val="center"/>
              <w:rPr>
                <w:sz w:val="20"/>
                <w:lang w:eastAsia="en-GB"/>
              </w:rPr>
            </w:pPr>
            <w:r>
              <w:rPr>
                <w:sz w:val="20"/>
                <w:lang w:eastAsia="en-GB"/>
              </w:rPr>
              <w:t>-</w:t>
            </w:r>
          </w:p>
        </w:tc>
        <w:tc>
          <w:tcPr>
            <w:tcW w:w="270" w:type="dxa"/>
          </w:tcPr>
          <w:p w14:paraId="6DD20896" w14:textId="77777777" w:rsidR="00BF26C8" w:rsidRPr="00440119" w:rsidRDefault="00BF26C8" w:rsidP="00BF26C8">
            <w:pPr>
              <w:pStyle w:val="acctfourfigures"/>
              <w:tabs>
                <w:tab w:val="clear" w:pos="765"/>
                <w:tab w:val="decimal" w:pos="1040"/>
              </w:tabs>
              <w:spacing w:line="240" w:lineRule="atLeast"/>
              <w:ind w:left="-43" w:right="-86"/>
              <w:rPr>
                <w:sz w:val="20"/>
                <w:lang w:val="en-US" w:bidi="th-TH"/>
              </w:rPr>
            </w:pPr>
          </w:p>
        </w:tc>
        <w:tc>
          <w:tcPr>
            <w:tcW w:w="724" w:type="dxa"/>
            <w:shd w:val="clear" w:color="auto" w:fill="auto"/>
          </w:tcPr>
          <w:p w14:paraId="2DA051D6" w14:textId="2F874C94" w:rsidR="00BF26C8" w:rsidRPr="004A2BC9" w:rsidRDefault="00BA05B4" w:rsidP="00BA05B4">
            <w:pPr>
              <w:pStyle w:val="acctfourfigures"/>
              <w:tabs>
                <w:tab w:val="clear" w:pos="765"/>
              </w:tabs>
              <w:spacing w:line="240" w:lineRule="atLeast"/>
              <w:ind w:left="-43" w:right="50"/>
              <w:jc w:val="right"/>
              <w:rPr>
                <w:sz w:val="20"/>
              </w:rPr>
            </w:pPr>
            <w:r>
              <w:rPr>
                <w:sz w:val="20"/>
              </w:rPr>
              <w:t>3</w:t>
            </w:r>
          </w:p>
        </w:tc>
        <w:tc>
          <w:tcPr>
            <w:tcW w:w="270" w:type="dxa"/>
            <w:shd w:val="clear" w:color="auto" w:fill="auto"/>
            <w:vAlign w:val="bottom"/>
          </w:tcPr>
          <w:p w14:paraId="7A705595" w14:textId="77777777" w:rsidR="00BF26C8" w:rsidRPr="004A2BC9" w:rsidRDefault="00BF26C8" w:rsidP="00BF26C8">
            <w:pPr>
              <w:pStyle w:val="acctfourfigures"/>
              <w:tabs>
                <w:tab w:val="clear" w:pos="765"/>
              </w:tabs>
              <w:spacing w:line="240" w:lineRule="atLeast"/>
              <w:ind w:left="-43" w:right="50"/>
              <w:jc w:val="right"/>
              <w:rPr>
                <w:sz w:val="20"/>
              </w:rPr>
            </w:pPr>
          </w:p>
        </w:tc>
        <w:tc>
          <w:tcPr>
            <w:tcW w:w="719" w:type="dxa"/>
            <w:shd w:val="clear" w:color="auto" w:fill="auto"/>
            <w:vAlign w:val="bottom"/>
          </w:tcPr>
          <w:p w14:paraId="429022F9" w14:textId="77777777" w:rsidR="00BF26C8" w:rsidRPr="004A2BC9" w:rsidRDefault="00BF26C8" w:rsidP="00BF26C8">
            <w:pPr>
              <w:pStyle w:val="acctfourfigures"/>
              <w:tabs>
                <w:tab w:val="clear" w:pos="765"/>
              </w:tabs>
              <w:spacing w:line="240" w:lineRule="atLeast"/>
              <w:ind w:left="-43" w:right="50"/>
              <w:jc w:val="right"/>
              <w:rPr>
                <w:sz w:val="20"/>
              </w:rPr>
            </w:pPr>
            <w:r>
              <w:rPr>
                <w:sz w:val="20"/>
              </w:rPr>
              <w:t>2</w:t>
            </w:r>
          </w:p>
        </w:tc>
        <w:tc>
          <w:tcPr>
            <w:tcW w:w="270" w:type="dxa"/>
          </w:tcPr>
          <w:p w14:paraId="2E9A8F63" w14:textId="77777777" w:rsidR="00BF26C8" w:rsidRPr="00440119" w:rsidRDefault="00BF26C8" w:rsidP="00BF26C8">
            <w:pPr>
              <w:tabs>
                <w:tab w:val="decimal" w:pos="789"/>
              </w:tabs>
              <w:ind w:left="-43" w:right="-86"/>
              <w:rPr>
                <w:rFonts w:ascii="Times New Roman" w:hAnsi="Times New Roman" w:cs="Times New Roman"/>
                <w:lang w:val="en-US"/>
              </w:rPr>
            </w:pPr>
          </w:p>
        </w:tc>
        <w:tc>
          <w:tcPr>
            <w:tcW w:w="708" w:type="dxa"/>
            <w:shd w:val="clear" w:color="auto" w:fill="auto"/>
          </w:tcPr>
          <w:p w14:paraId="7A7B9623" w14:textId="10865E30" w:rsidR="00BF26C8" w:rsidRPr="004A2BC9" w:rsidRDefault="00BF26C8" w:rsidP="00BF26C8">
            <w:pPr>
              <w:pStyle w:val="acctfourfigures"/>
              <w:tabs>
                <w:tab w:val="clear" w:pos="765"/>
              </w:tabs>
              <w:spacing w:line="240" w:lineRule="atLeast"/>
              <w:ind w:left="-43" w:right="-2"/>
              <w:jc w:val="right"/>
              <w:rPr>
                <w:sz w:val="20"/>
              </w:rPr>
            </w:pPr>
            <w:r>
              <w:rPr>
                <w:sz w:val="20"/>
              </w:rPr>
              <w:t>3</w:t>
            </w:r>
          </w:p>
        </w:tc>
        <w:tc>
          <w:tcPr>
            <w:tcW w:w="270" w:type="dxa"/>
            <w:shd w:val="clear" w:color="auto" w:fill="auto"/>
          </w:tcPr>
          <w:p w14:paraId="723BC05C" w14:textId="77777777" w:rsidR="00BF26C8" w:rsidRPr="004A2BC9" w:rsidRDefault="00BF26C8" w:rsidP="00BF26C8">
            <w:pPr>
              <w:pStyle w:val="acctfourfigures"/>
              <w:tabs>
                <w:tab w:val="clear" w:pos="765"/>
              </w:tabs>
              <w:spacing w:line="240" w:lineRule="atLeast"/>
              <w:ind w:left="-43" w:right="-2"/>
              <w:jc w:val="right"/>
              <w:rPr>
                <w:sz w:val="20"/>
              </w:rPr>
            </w:pPr>
          </w:p>
        </w:tc>
        <w:tc>
          <w:tcPr>
            <w:tcW w:w="729" w:type="dxa"/>
            <w:shd w:val="clear" w:color="auto" w:fill="auto"/>
          </w:tcPr>
          <w:p w14:paraId="794F8F2A" w14:textId="77777777" w:rsidR="00BF26C8" w:rsidRPr="004A2BC9" w:rsidRDefault="00BF26C8" w:rsidP="00BF26C8">
            <w:pPr>
              <w:pStyle w:val="acctfourfigures"/>
              <w:tabs>
                <w:tab w:val="clear" w:pos="765"/>
              </w:tabs>
              <w:spacing w:line="240" w:lineRule="atLeast"/>
              <w:ind w:left="-43" w:right="-2"/>
              <w:jc w:val="right"/>
              <w:rPr>
                <w:sz w:val="20"/>
              </w:rPr>
            </w:pPr>
            <w:r>
              <w:rPr>
                <w:sz w:val="20"/>
              </w:rPr>
              <w:t>2</w:t>
            </w:r>
          </w:p>
        </w:tc>
        <w:tc>
          <w:tcPr>
            <w:tcW w:w="236" w:type="dxa"/>
          </w:tcPr>
          <w:p w14:paraId="7C34474C" w14:textId="77777777" w:rsidR="00BF26C8" w:rsidRPr="004A2BC9" w:rsidRDefault="00BF26C8" w:rsidP="00BF26C8">
            <w:pPr>
              <w:pStyle w:val="acctfourfigures"/>
              <w:tabs>
                <w:tab w:val="clear" w:pos="765"/>
                <w:tab w:val="decimal" w:pos="595"/>
              </w:tabs>
              <w:spacing w:line="240" w:lineRule="atLeast"/>
              <w:ind w:left="-43" w:right="-86"/>
              <w:rPr>
                <w:sz w:val="20"/>
              </w:rPr>
            </w:pPr>
          </w:p>
        </w:tc>
        <w:tc>
          <w:tcPr>
            <w:tcW w:w="664" w:type="dxa"/>
            <w:shd w:val="clear" w:color="auto" w:fill="auto"/>
          </w:tcPr>
          <w:p w14:paraId="7CA0375A" w14:textId="0DD823CB" w:rsidR="00BF26C8" w:rsidRPr="004A2BC9" w:rsidRDefault="00BF26C8" w:rsidP="00BF26C8">
            <w:pPr>
              <w:pStyle w:val="acctfourfigures"/>
              <w:tabs>
                <w:tab w:val="clear" w:pos="765"/>
                <w:tab w:val="decimal" w:pos="380"/>
                <w:tab w:val="decimal" w:pos="470"/>
              </w:tabs>
              <w:spacing w:line="240" w:lineRule="atLeast"/>
              <w:ind w:left="-43"/>
              <w:jc w:val="center"/>
              <w:rPr>
                <w:sz w:val="20"/>
              </w:rPr>
            </w:pPr>
            <w:r>
              <w:rPr>
                <w:sz w:val="20"/>
              </w:rPr>
              <w:t>-</w:t>
            </w:r>
          </w:p>
        </w:tc>
        <w:tc>
          <w:tcPr>
            <w:tcW w:w="281" w:type="dxa"/>
            <w:shd w:val="clear" w:color="auto" w:fill="auto"/>
          </w:tcPr>
          <w:p w14:paraId="29786491" w14:textId="77777777" w:rsidR="00BF26C8" w:rsidRPr="004A2BC9" w:rsidRDefault="00BF26C8" w:rsidP="00BF26C8">
            <w:pPr>
              <w:pStyle w:val="acctfourfigures"/>
              <w:tabs>
                <w:tab w:val="clear" w:pos="765"/>
                <w:tab w:val="decimal" w:pos="380"/>
                <w:tab w:val="decimal" w:pos="470"/>
              </w:tabs>
              <w:spacing w:line="240" w:lineRule="atLeast"/>
              <w:ind w:left="-43"/>
              <w:jc w:val="center"/>
              <w:rPr>
                <w:sz w:val="20"/>
              </w:rPr>
            </w:pPr>
          </w:p>
        </w:tc>
        <w:tc>
          <w:tcPr>
            <w:tcW w:w="714" w:type="dxa"/>
            <w:shd w:val="clear" w:color="auto" w:fill="auto"/>
          </w:tcPr>
          <w:p w14:paraId="0AB6E5AC" w14:textId="77777777" w:rsidR="00BF26C8" w:rsidRPr="004A2BC9" w:rsidRDefault="00BF26C8" w:rsidP="00BF26C8">
            <w:pPr>
              <w:pStyle w:val="acctfourfigures"/>
              <w:tabs>
                <w:tab w:val="clear" w:pos="765"/>
                <w:tab w:val="decimal" w:pos="380"/>
                <w:tab w:val="decimal" w:pos="470"/>
              </w:tabs>
              <w:spacing w:line="240" w:lineRule="atLeast"/>
              <w:ind w:left="-43"/>
              <w:jc w:val="center"/>
              <w:rPr>
                <w:sz w:val="20"/>
              </w:rPr>
            </w:pPr>
            <w:r>
              <w:rPr>
                <w:sz w:val="20"/>
              </w:rPr>
              <w:t>-</w:t>
            </w:r>
          </w:p>
        </w:tc>
        <w:tc>
          <w:tcPr>
            <w:tcW w:w="236" w:type="dxa"/>
            <w:shd w:val="clear" w:color="auto" w:fill="auto"/>
          </w:tcPr>
          <w:p w14:paraId="2595A68B" w14:textId="77777777" w:rsidR="00BF26C8" w:rsidRPr="004A2BC9" w:rsidRDefault="00BF26C8" w:rsidP="00BF26C8">
            <w:pPr>
              <w:tabs>
                <w:tab w:val="decimal" w:pos="595"/>
              </w:tabs>
              <w:ind w:left="-43" w:right="-86"/>
              <w:rPr>
                <w:rFonts w:ascii="Times New Roman" w:eastAsia="MS Mincho" w:hAnsi="Times New Roman" w:cs="Times New Roman"/>
                <w:lang w:bidi="ar-SA"/>
              </w:rPr>
            </w:pPr>
          </w:p>
        </w:tc>
        <w:tc>
          <w:tcPr>
            <w:tcW w:w="735" w:type="dxa"/>
            <w:shd w:val="clear" w:color="auto" w:fill="auto"/>
          </w:tcPr>
          <w:p w14:paraId="7922D8AB" w14:textId="5ABED6C8" w:rsidR="00BF26C8" w:rsidRPr="004A2BC9" w:rsidRDefault="00BF26C8" w:rsidP="00BF26C8">
            <w:pPr>
              <w:pStyle w:val="acctfourfigures"/>
              <w:tabs>
                <w:tab w:val="clear" w:pos="765"/>
                <w:tab w:val="left" w:pos="470"/>
              </w:tabs>
              <w:spacing w:line="240" w:lineRule="atLeast"/>
              <w:ind w:left="-43" w:right="-86"/>
              <w:jc w:val="center"/>
              <w:rPr>
                <w:sz w:val="20"/>
              </w:rPr>
            </w:pPr>
            <w:r>
              <w:rPr>
                <w:sz w:val="20"/>
              </w:rPr>
              <w:t>-</w:t>
            </w:r>
          </w:p>
        </w:tc>
        <w:tc>
          <w:tcPr>
            <w:tcW w:w="281" w:type="dxa"/>
            <w:shd w:val="clear" w:color="auto" w:fill="auto"/>
          </w:tcPr>
          <w:p w14:paraId="48DEFE79" w14:textId="77777777" w:rsidR="00BF26C8" w:rsidRPr="004A2BC9" w:rsidRDefault="00BF26C8" w:rsidP="00BF26C8">
            <w:pPr>
              <w:pStyle w:val="acctfourfigures"/>
              <w:tabs>
                <w:tab w:val="clear" w:pos="765"/>
                <w:tab w:val="left" w:pos="470"/>
              </w:tabs>
              <w:spacing w:line="240" w:lineRule="atLeast"/>
              <w:ind w:left="-43" w:right="-86"/>
              <w:jc w:val="center"/>
              <w:rPr>
                <w:sz w:val="20"/>
              </w:rPr>
            </w:pPr>
          </w:p>
        </w:tc>
        <w:tc>
          <w:tcPr>
            <w:tcW w:w="782" w:type="dxa"/>
            <w:shd w:val="clear" w:color="auto" w:fill="auto"/>
          </w:tcPr>
          <w:p w14:paraId="2DD54698" w14:textId="77777777" w:rsidR="00BF26C8" w:rsidRPr="004A2BC9" w:rsidRDefault="00BF26C8" w:rsidP="00BF26C8">
            <w:pPr>
              <w:pStyle w:val="acctfourfigures"/>
              <w:tabs>
                <w:tab w:val="clear" w:pos="765"/>
                <w:tab w:val="left" w:pos="470"/>
              </w:tabs>
              <w:spacing w:line="240" w:lineRule="atLeast"/>
              <w:ind w:left="-43" w:right="-86"/>
              <w:jc w:val="center"/>
              <w:rPr>
                <w:sz w:val="20"/>
              </w:rPr>
            </w:pPr>
            <w:r>
              <w:rPr>
                <w:sz w:val="20"/>
              </w:rPr>
              <w:t>-</w:t>
            </w:r>
          </w:p>
        </w:tc>
      </w:tr>
      <w:tr w:rsidR="00BF26C8" w:rsidRPr="004A2BC9" w14:paraId="0ED1AD50" w14:textId="77777777" w:rsidTr="002926DF">
        <w:trPr>
          <w:trHeight w:val="20"/>
        </w:trPr>
        <w:tc>
          <w:tcPr>
            <w:tcW w:w="3032" w:type="dxa"/>
            <w:shd w:val="clear" w:color="auto" w:fill="auto"/>
          </w:tcPr>
          <w:p w14:paraId="68A74B0C" w14:textId="77777777" w:rsidR="00BF26C8" w:rsidRPr="004A2BC9" w:rsidRDefault="00BF26C8" w:rsidP="00BF26C8">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shd w:val="clear" w:color="auto" w:fill="auto"/>
          </w:tcPr>
          <w:p w14:paraId="74F6F18F" w14:textId="77777777" w:rsidR="00BF26C8" w:rsidRPr="00440119" w:rsidRDefault="00BF26C8" w:rsidP="00BF26C8">
            <w:pPr>
              <w:pStyle w:val="acctfourfigures"/>
              <w:tabs>
                <w:tab w:val="left" w:pos="720"/>
              </w:tabs>
              <w:spacing w:line="240" w:lineRule="auto"/>
              <w:ind w:left="-42" w:right="-90"/>
              <w:jc w:val="center"/>
              <w:rPr>
                <w:i/>
                <w:iCs/>
                <w:sz w:val="20"/>
                <w:lang w:val="en-US" w:eastAsia="en-GB" w:bidi="th-TH"/>
              </w:rPr>
            </w:pPr>
          </w:p>
        </w:tc>
        <w:tc>
          <w:tcPr>
            <w:tcW w:w="766" w:type="dxa"/>
          </w:tcPr>
          <w:p w14:paraId="409DF1DC" w14:textId="00800B63" w:rsidR="00BF26C8" w:rsidRPr="009F112B" w:rsidRDefault="00BF26C8" w:rsidP="00BF26C8">
            <w:pPr>
              <w:pStyle w:val="acctfourfigures"/>
              <w:tabs>
                <w:tab w:val="clear" w:pos="765"/>
                <w:tab w:val="left" w:pos="470"/>
              </w:tabs>
              <w:spacing w:line="240" w:lineRule="atLeast"/>
              <w:ind w:left="-43" w:right="-86"/>
              <w:jc w:val="center"/>
              <w:rPr>
                <w:sz w:val="20"/>
                <w:lang w:eastAsia="en-GB"/>
              </w:rPr>
            </w:pPr>
            <w:r w:rsidRPr="005E5198">
              <w:rPr>
                <w:sz w:val="20"/>
                <w:lang w:eastAsia="en-GB"/>
              </w:rPr>
              <w:t>-</w:t>
            </w:r>
          </w:p>
        </w:tc>
        <w:tc>
          <w:tcPr>
            <w:tcW w:w="236" w:type="dxa"/>
          </w:tcPr>
          <w:p w14:paraId="065468F4" w14:textId="77777777" w:rsidR="00BF26C8" w:rsidRPr="009F112B" w:rsidRDefault="00BF26C8" w:rsidP="00BF26C8">
            <w:pPr>
              <w:pStyle w:val="acctfourfigures"/>
              <w:tabs>
                <w:tab w:val="clear" w:pos="765"/>
                <w:tab w:val="left" w:pos="470"/>
              </w:tabs>
              <w:spacing w:line="240" w:lineRule="atLeast"/>
              <w:ind w:left="-43" w:right="-86"/>
              <w:jc w:val="center"/>
              <w:rPr>
                <w:sz w:val="20"/>
                <w:lang w:eastAsia="en-GB"/>
              </w:rPr>
            </w:pPr>
          </w:p>
        </w:tc>
        <w:tc>
          <w:tcPr>
            <w:tcW w:w="680" w:type="dxa"/>
          </w:tcPr>
          <w:p w14:paraId="6F4B1EEC" w14:textId="30E07043" w:rsidR="00BF26C8" w:rsidRPr="009F112B" w:rsidRDefault="00BF26C8" w:rsidP="00BF26C8">
            <w:pPr>
              <w:pStyle w:val="acctfourfigures"/>
              <w:tabs>
                <w:tab w:val="clear" w:pos="765"/>
                <w:tab w:val="left" w:pos="470"/>
              </w:tabs>
              <w:spacing w:line="240" w:lineRule="atLeast"/>
              <w:ind w:left="-43" w:right="-86"/>
              <w:jc w:val="center"/>
              <w:rPr>
                <w:sz w:val="20"/>
                <w:lang w:eastAsia="en-GB"/>
              </w:rPr>
            </w:pPr>
            <w:r w:rsidRPr="00590AAE">
              <w:rPr>
                <w:sz w:val="20"/>
                <w:lang w:eastAsia="en-GB"/>
              </w:rPr>
              <w:t>-</w:t>
            </w:r>
          </w:p>
        </w:tc>
        <w:tc>
          <w:tcPr>
            <w:tcW w:w="270" w:type="dxa"/>
          </w:tcPr>
          <w:p w14:paraId="2FEE2C1C" w14:textId="77777777" w:rsidR="00BF26C8" w:rsidRPr="004A2BC9" w:rsidRDefault="00BF26C8" w:rsidP="00BF26C8">
            <w:pPr>
              <w:pStyle w:val="acctfourfigures"/>
              <w:tabs>
                <w:tab w:val="clear" w:pos="765"/>
                <w:tab w:val="decimal" w:pos="920"/>
              </w:tabs>
              <w:spacing w:line="240" w:lineRule="atLeast"/>
              <w:ind w:left="-43" w:right="-86"/>
              <w:rPr>
                <w:sz w:val="20"/>
                <w:lang w:val="en-US" w:bidi="th-TH"/>
              </w:rPr>
            </w:pPr>
          </w:p>
        </w:tc>
        <w:tc>
          <w:tcPr>
            <w:tcW w:w="720" w:type="dxa"/>
          </w:tcPr>
          <w:p w14:paraId="5F1F090F" w14:textId="53698239" w:rsidR="00BF26C8" w:rsidRPr="009F112B" w:rsidRDefault="00BF26C8" w:rsidP="00BF26C8">
            <w:pPr>
              <w:pStyle w:val="acctfourfigures"/>
              <w:tabs>
                <w:tab w:val="clear" w:pos="765"/>
                <w:tab w:val="decimal" w:pos="796"/>
              </w:tabs>
              <w:spacing w:line="240" w:lineRule="auto"/>
              <w:ind w:left="-43" w:right="70"/>
              <w:jc w:val="right"/>
              <w:rPr>
                <w:sz w:val="20"/>
                <w:lang w:eastAsia="en-GB"/>
              </w:rPr>
            </w:pPr>
            <w:r>
              <w:rPr>
                <w:sz w:val="20"/>
                <w:lang w:eastAsia="en-GB"/>
              </w:rPr>
              <w:t>871</w:t>
            </w:r>
          </w:p>
        </w:tc>
        <w:tc>
          <w:tcPr>
            <w:tcW w:w="270" w:type="dxa"/>
          </w:tcPr>
          <w:p w14:paraId="44AB6AF3" w14:textId="77777777" w:rsidR="00BF26C8" w:rsidRPr="009F112B" w:rsidRDefault="00BF26C8" w:rsidP="00BF26C8">
            <w:pPr>
              <w:pStyle w:val="acctfourfigures"/>
              <w:tabs>
                <w:tab w:val="clear" w:pos="765"/>
                <w:tab w:val="decimal" w:pos="796"/>
              </w:tabs>
              <w:spacing w:line="240" w:lineRule="auto"/>
              <w:ind w:left="-43" w:right="70"/>
              <w:jc w:val="right"/>
              <w:rPr>
                <w:sz w:val="20"/>
                <w:lang w:eastAsia="en-GB"/>
              </w:rPr>
            </w:pPr>
          </w:p>
        </w:tc>
        <w:tc>
          <w:tcPr>
            <w:tcW w:w="720" w:type="dxa"/>
          </w:tcPr>
          <w:p w14:paraId="7F32D8B2" w14:textId="77777777" w:rsidR="00BF26C8" w:rsidRPr="009F112B" w:rsidRDefault="00BF26C8" w:rsidP="00BF26C8">
            <w:pPr>
              <w:pStyle w:val="acctfourfigures"/>
              <w:tabs>
                <w:tab w:val="clear" w:pos="765"/>
                <w:tab w:val="decimal" w:pos="796"/>
              </w:tabs>
              <w:spacing w:line="240" w:lineRule="auto"/>
              <w:ind w:left="-43" w:right="70"/>
              <w:jc w:val="right"/>
              <w:rPr>
                <w:sz w:val="20"/>
                <w:lang w:eastAsia="en-GB"/>
              </w:rPr>
            </w:pPr>
            <w:r>
              <w:rPr>
                <w:sz w:val="20"/>
                <w:lang w:eastAsia="en-GB"/>
              </w:rPr>
              <w:t>782</w:t>
            </w:r>
          </w:p>
        </w:tc>
        <w:tc>
          <w:tcPr>
            <w:tcW w:w="270" w:type="dxa"/>
          </w:tcPr>
          <w:p w14:paraId="5CB01E7F" w14:textId="77777777" w:rsidR="00BF26C8" w:rsidRPr="00440119" w:rsidRDefault="00BF26C8" w:rsidP="00BF26C8">
            <w:pPr>
              <w:pStyle w:val="acctfourfigures"/>
              <w:tabs>
                <w:tab w:val="clear" w:pos="765"/>
                <w:tab w:val="decimal" w:pos="1040"/>
              </w:tabs>
              <w:spacing w:line="240" w:lineRule="atLeast"/>
              <w:ind w:left="-43" w:right="-86"/>
              <w:rPr>
                <w:sz w:val="20"/>
                <w:lang w:val="en-US" w:bidi="th-TH"/>
              </w:rPr>
            </w:pPr>
          </w:p>
        </w:tc>
        <w:tc>
          <w:tcPr>
            <w:tcW w:w="724" w:type="dxa"/>
            <w:shd w:val="clear" w:color="auto" w:fill="auto"/>
          </w:tcPr>
          <w:p w14:paraId="6B8ED576" w14:textId="641C85A0" w:rsidR="00BF26C8" w:rsidRPr="004A2BC9" w:rsidRDefault="00BF26C8" w:rsidP="00BF26C8">
            <w:pPr>
              <w:pStyle w:val="acctfourfigures"/>
              <w:tabs>
                <w:tab w:val="clear" w:pos="765"/>
                <w:tab w:val="left" w:pos="470"/>
              </w:tabs>
              <w:spacing w:line="240" w:lineRule="atLeast"/>
              <w:ind w:left="-43" w:right="-86"/>
              <w:jc w:val="center"/>
              <w:rPr>
                <w:sz w:val="20"/>
              </w:rPr>
            </w:pPr>
            <w:r w:rsidRPr="0022713A">
              <w:rPr>
                <w:sz w:val="20"/>
              </w:rPr>
              <w:t>-</w:t>
            </w:r>
          </w:p>
        </w:tc>
        <w:tc>
          <w:tcPr>
            <w:tcW w:w="270" w:type="dxa"/>
            <w:shd w:val="clear" w:color="auto" w:fill="auto"/>
          </w:tcPr>
          <w:p w14:paraId="619FFC36" w14:textId="77777777" w:rsidR="00BF26C8" w:rsidRPr="004A2BC9" w:rsidRDefault="00BF26C8" w:rsidP="00BF26C8">
            <w:pPr>
              <w:pStyle w:val="acctfourfigures"/>
              <w:tabs>
                <w:tab w:val="clear" w:pos="765"/>
                <w:tab w:val="decimal" w:pos="520"/>
              </w:tabs>
              <w:spacing w:line="240" w:lineRule="atLeast"/>
              <w:ind w:left="-43" w:right="70"/>
              <w:jc w:val="center"/>
              <w:rPr>
                <w:sz w:val="20"/>
              </w:rPr>
            </w:pPr>
          </w:p>
        </w:tc>
        <w:tc>
          <w:tcPr>
            <w:tcW w:w="719" w:type="dxa"/>
            <w:shd w:val="clear" w:color="auto" w:fill="auto"/>
          </w:tcPr>
          <w:p w14:paraId="519B96A2" w14:textId="77777777" w:rsidR="00BF26C8" w:rsidRPr="004A2BC9" w:rsidRDefault="00BF26C8" w:rsidP="00BF26C8">
            <w:pPr>
              <w:pStyle w:val="acctfourfigures"/>
              <w:tabs>
                <w:tab w:val="clear" w:pos="765"/>
                <w:tab w:val="left" w:pos="470"/>
              </w:tabs>
              <w:spacing w:line="240" w:lineRule="atLeast"/>
              <w:ind w:left="-43" w:right="-86"/>
              <w:jc w:val="center"/>
              <w:rPr>
                <w:sz w:val="20"/>
              </w:rPr>
            </w:pPr>
            <w:r>
              <w:rPr>
                <w:sz w:val="20"/>
                <w:lang w:eastAsia="en-GB"/>
              </w:rPr>
              <w:t>-</w:t>
            </w:r>
          </w:p>
        </w:tc>
        <w:tc>
          <w:tcPr>
            <w:tcW w:w="270" w:type="dxa"/>
          </w:tcPr>
          <w:p w14:paraId="58EE97B9" w14:textId="77777777" w:rsidR="00BF26C8" w:rsidRPr="00440119" w:rsidRDefault="00BF26C8" w:rsidP="00BF26C8">
            <w:pPr>
              <w:tabs>
                <w:tab w:val="decimal" w:pos="789"/>
              </w:tabs>
              <w:ind w:left="-43" w:right="-86"/>
              <w:rPr>
                <w:rFonts w:ascii="Times New Roman" w:hAnsi="Times New Roman" w:cs="Times New Roman"/>
                <w:lang w:val="en-US"/>
              </w:rPr>
            </w:pPr>
          </w:p>
        </w:tc>
        <w:tc>
          <w:tcPr>
            <w:tcW w:w="708" w:type="dxa"/>
            <w:shd w:val="clear" w:color="auto" w:fill="auto"/>
          </w:tcPr>
          <w:p w14:paraId="543F6A00" w14:textId="4123ABE6" w:rsidR="00BF26C8" w:rsidRPr="004A2BC9" w:rsidRDefault="00BF26C8" w:rsidP="00BF26C8">
            <w:pPr>
              <w:pStyle w:val="acctfourfigures"/>
              <w:tabs>
                <w:tab w:val="clear" w:pos="765"/>
                <w:tab w:val="decimal" w:pos="380"/>
                <w:tab w:val="decimal" w:pos="470"/>
              </w:tabs>
              <w:spacing w:line="240" w:lineRule="atLeast"/>
              <w:ind w:left="-43"/>
              <w:jc w:val="center"/>
              <w:rPr>
                <w:sz w:val="20"/>
              </w:rPr>
            </w:pPr>
            <w:r>
              <w:rPr>
                <w:sz w:val="20"/>
              </w:rPr>
              <w:t>-</w:t>
            </w:r>
          </w:p>
        </w:tc>
        <w:tc>
          <w:tcPr>
            <w:tcW w:w="270" w:type="dxa"/>
            <w:shd w:val="clear" w:color="auto" w:fill="auto"/>
          </w:tcPr>
          <w:p w14:paraId="1FD25B04" w14:textId="77777777" w:rsidR="00BF26C8" w:rsidRPr="004A2BC9" w:rsidRDefault="00BF26C8" w:rsidP="00BF26C8">
            <w:pPr>
              <w:pStyle w:val="acctfourfigures"/>
              <w:tabs>
                <w:tab w:val="clear" w:pos="765"/>
                <w:tab w:val="decimal" w:pos="380"/>
                <w:tab w:val="decimal" w:pos="470"/>
              </w:tabs>
              <w:spacing w:line="240" w:lineRule="atLeast"/>
              <w:ind w:left="-43"/>
              <w:jc w:val="center"/>
              <w:rPr>
                <w:sz w:val="20"/>
              </w:rPr>
            </w:pPr>
          </w:p>
        </w:tc>
        <w:tc>
          <w:tcPr>
            <w:tcW w:w="729" w:type="dxa"/>
            <w:shd w:val="clear" w:color="auto" w:fill="auto"/>
          </w:tcPr>
          <w:p w14:paraId="63FA7A33" w14:textId="04746138" w:rsidR="00BF26C8" w:rsidRPr="004A2BC9" w:rsidRDefault="00BF26C8" w:rsidP="00BF26C8">
            <w:pPr>
              <w:pStyle w:val="acctfourfigures"/>
              <w:tabs>
                <w:tab w:val="clear" w:pos="765"/>
                <w:tab w:val="decimal" w:pos="380"/>
                <w:tab w:val="decimal" w:pos="470"/>
              </w:tabs>
              <w:spacing w:line="240" w:lineRule="atLeast"/>
              <w:ind w:left="-43"/>
              <w:jc w:val="center"/>
              <w:rPr>
                <w:sz w:val="20"/>
              </w:rPr>
            </w:pPr>
            <w:r>
              <w:rPr>
                <w:sz w:val="20"/>
              </w:rPr>
              <w:t>-</w:t>
            </w:r>
          </w:p>
        </w:tc>
        <w:tc>
          <w:tcPr>
            <w:tcW w:w="236" w:type="dxa"/>
          </w:tcPr>
          <w:p w14:paraId="1B2ED6E3" w14:textId="77777777" w:rsidR="00BF26C8" w:rsidRPr="004A2BC9" w:rsidRDefault="00BF26C8" w:rsidP="00BF26C8">
            <w:pPr>
              <w:pStyle w:val="acctfourfigures"/>
              <w:tabs>
                <w:tab w:val="clear" w:pos="765"/>
                <w:tab w:val="decimal" w:pos="595"/>
              </w:tabs>
              <w:spacing w:line="240" w:lineRule="atLeast"/>
              <w:ind w:left="-43" w:right="-86"/>
              <w:rPr>
                <w:sz w:val="20"/>
              </w:rPr>
            </w:pPr>
          </w:p>
        </w:tc>
        <w:tc>
          <w:tcPr>
            <w:tcW w:w="664" w:type="dxa"/>
            <w:shd w:val="clear" w:color="auto" w:fill="auto"/>
          </w:tcPr>
          <w:p w14:paraId="6EF68C91" w14:textId="21C2457E" w:rsidR="00BF26C8" w:rsidRPr="004A2BC9" w:rsidRDefault="00BF26C8" w:rsidP="00BF26C8">
            <w:pPr>
              <w:pStyle w:val="acctfourfigures"/>
              <w:tabs>
                <w:tab w:val="decimal" w:pos="595"/>
              </w:tabs>
              <w:spacing w:line="240" w:lineRule="auto"/>
              <w:ind w:left="-43" w:right="70"/>
              <w:jc w:val="right"/>
              <w:rPr>
                <w:sz w:val="20"/>
                <w:lang w:eastAsia="en-GB"/>
              </w:rPr>
            </w:pPr>
            <w:r>
              <w:rPr>
                <w:sz w:val="20"/>
                <w:lang w:eastAsia="en-GB"/>
              </w:rPr>
              <w:t>871</w:t>
            </w:r>
          </w:p>
        </w:tc>
        <w:tc>
          <w:tcPr>
            <w:tcW w:w="281" w:type="dxa"/>
            <w:shd w:val="clear" w:color="auto" w:fill="auto"/>
          </w:tcPr>
          <w:p w14:paraId="037B892C" w14:textId="77777777" w:rsidR="00BF26C8" w:rsidRPr="004A2BC9" w:rsidRDefault="00BF26C8" w:rsidP="00BF26C8">
            <w:pPr>
              <w:pStyle w:val="acctfourfigures"/>
              <w:tabs>
                <w:tab w:val="clear" w:pos="765"/>
                <w:tab w:val="decimal" w:pos="560"/>
              </w:tabs>
              <w:spacing w:line="240" w:lineRule="atLeast"/>
              <w:ind w:left="-43" w:right="-57"/>
              <w:jc w:val="center"/>
              <w:rPr>
                <w:sz w:val="20"/>
                <w:lang w:eastAsia="en-GB"/>
              </w:rPr>
            </w:pPr>
          </w:p>
        </w:tc>
        <w:tc>
          <w:tcPr>
            <w:tcW w:w="714" w:type="dxa"/>
            <w:shd w:val="clear" w:color="auto" w:fill="auto"/>
          </w:tcPr>
          <w:p w14:paraId="3549FF14" w14:textId="77777777" w:rsidR="00BF26C8" w:rsidRPr="004A2BC9" w:rsidRDefault="00BF26C8" w:rsidP="00BF26C8">
            <w:pPr>
              <w:pStyle w:val="acctfourfigures"/>
              <w:tabs>
                <w:tab w:val="decimal" w:pos="595"/>
              </w:tabs>
              <w:spacing w:line="240" w:lineRule="auto"/>
              <w:ind w:left="-43" w:right="70"/>
              <w:jc w:val="right"/>
              <w:rPr>
                <w:sz w:val="20"/>
                <w:lang w:eastAsia="en-GB"/>
              </w:rPr>
            </w:pPr>
            <w:r>
              <w:rPr>
                <w:sz w:val="20"/>
                <w:lang w:eastAsia="en-GB"/>
              </w:rPr>
              <w:t>782</w:t>
            </w:r>
          </w:p>
        </w:tc>
        <w:tc>
          <w:tcPr>
            <w:tcW w:w="236" w:type="dxa"/>
          </w:tcPr>
          <w:p w14:paraId="72CB6E8A" w14:textId="77777777" w:rsidR="00BF26C8" w:rsidRPr="004A2BC9" w:rsidRDefault="00BF26C8" w:rsidP="00BF26C8">
            <w:pPr>
              <w:tabs>
                <w:tab w:val="decimal" w:pos="595"/>
              </w:tabs>
              <w:ind w:left="-43" w:right="-86"/>
              <w:rPr>
                <w:rFonts w:ascii="Times New Roman" w:eastAsia="MS Mincho" w:hAnsi="Times New Roman" w:cs="Times New Roman"/>
                <w:lang w:bidi="ar-SA"/>
              </w:rPr>
            </w:pPr>
          </w:p>
        </w:tc>
        <w:tc>
          <w:tcPr>
            <w:tcW w:w="735" w:type="dxa"/>
            <w:shd w:val="clear" w:color="auto" w:fill="auto"/>
          </w:tcPr>
          <w:p w14:paraId="015CA0E4" w14:textId="66428EEB" w:rsidR="00BF26C8" w:rsidRPr="004A2BC9" w:rsidRDefault="00BF26C8" w:rsidP="00BF26C8">
            <w:pPr>
              <w:pStyle w:val="acctfourfigures"/>
              <w:tabs>
                <w:tab w:val="clear" w:pos="765"/>
                <w:tab w:val="left" w:pos="470"/>
              </w:tabs>
              <w:spacing w:line="240" w:lineRule="atLeast"/>
              <w:ind w:left="-43" w:right="-86"/>
              <w:jc w:val="center"/>
              <w:rPr>
                <w:sz w:val="20"/>
              </w:rPr>
            </w:pPr>
            <w:r>
              <w:rPr>
                <w:sz w:val="20"/>
              </w:rPr>
              <w:t>-</w:t>
            </w:r>
          </w:p>
        </w:tc>
        <w:tc>
          <w:tcPr>
            <w:tcW w:w="281" w:type="dxa"/>
            <w:shd w:val="clear" w:color="auto" w:fill="auto"/>
          </w:tcPr>
          <w:p w14:paraId="59950EF0" w14:textId="77777777" w:rsidR="00BF26C8" w:rsidRPr="004A2BC9" w:rsidRDefault="00BF26C8" w:rsidP="00BF26C8">
            <w:pPr>
              <w:pStyle w:val="acctfourfigures"/>
              <w:tabs>
                <w:tab w:val="clear" w:pos="765"/>
                <w:tab w:val="left" w:pos="470"/>
              </w:tabs>
              <w:spacing w:line="240" w:lineRule="atLeast"/>
              <w:ind w:left="-43" w:right="-86"/>
              <w:jc w:val="center"/>
              <w:rPr>
                <w:sz w:val="20"/>
              </w:rPr>
            </w:pPr>
          </w:p>
        </w:tc>
        <w:tc>
          <w:tcPr>
            <w:tcW w:w="782" w:type="dxa"/>
            <w:shd w:val="clear" w:color="auto" w:fill="auto"/>
          </w:tcPr>
          <w:p w14:paraId="466AEB4C" w14:textId="77777777" w:rsidR="00BF26C8" w:rsidRPr="004A2BC9" w:rsidRDefault="00BF26C8" w:rsidP="00BF26C8">
            <w:pPr>
              <w:pStyle w:val="acctfourfigures"/>
              <w:tabs>
                <w:tab w:val="clear" w:pos="765"/>
                <w:tab w:val="left" w:pos="470"/>
              </w:tabs>
              <w:spacing w:line="240" w:lineRule="atLeast"/>
              <w:ind w:left="-43" w:right="-86"/>
              <w:jc w:val="center"/>
              <w:rPr>
                <w:sz w:val="20"/>
              </w:rPr>
            </w:pPr>
            <w:r>
              <w:rPr>
                <w:sz w:val="20"/>
              </w:rPr>
              <w:t>-</w:t>
            </w:r>
          </w:p>
        </w:tc>
      </w:tr>
      <w:tr w:rsidR="00DF20BC" w:rsidRPr="004A2BC9" w14:paraId="0F0A4ADC" w14:textId="77777777" w:rsidTr="002926DF">
        <w:trPr>
          <w:trHeight w:val="20"/>
        </w:trPr>
        <w:tc>
          <w:tcPr>
            <w:tcW w:w="3032" w:type="dxa"/>
            <w:shd w:val="clear" w:color="auto" w:fill="auto"/>
          </w:tcPr>
          <w:p w14:paraId="1CF27C5A" w14:textId="77777777" w:rsidR="00DF20BC" w:rsidRPr="00440119" w:rsidRDefault="00DF20BC" w:rsidP="002926DF">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shd w:val="clear" w:color="auto" w:fill="auto"/>
          </w:tcPr>
          <w:p w14:paraId="1D995B92" w14:textId="77777777" w:rsidR="00DF20BC" w:rsidRPr="00440119" w:rsidRDefault="00DF20BC" w:rsidP="002926DF">
            <w:pPr>
              <w:pStyle w:val="acctfourfigures"/>
              <w:tabs>
                <w:tab w:val="left" w:pos="720"/>
              </w:tabs>
              <w:spacing w:line="240" w:lineRule="auto"/>
              <w:ind w:left="-42" w:right="-90"/>
              <w:jc w:val="center"/>
              <w:rPr>
                <w:i/>
                <w:iCs/>
                <w:sz w:val="20"/>
                <w:lang w:val="en-US" w:eastAsia="en-GB" w:bidi="th-TH"/>
              </w:rPr>
            </w:pPr>
          </w:p>
        </w:tc>
        <w:tc>
          <w:tcPr>
            <w:tcW w:w="766" w:type="dxa"/>
          </w:tcPr>
          <w:p w14:paraId="1F5A9F79" w14:textId="77777777" w:rsidR="00DF20BC" w:rsidRPr="009F112B" w:rsidRDefault="00DF20BC" w:rsidP="00BF26C8">
            <w:pPr>
              <w:pStyle w:val="acctfourfigures"/>
              <w:tabs>
                <w:tab w:val="clear" w:pos="765"/>
                <w:tab w:val="left" w:pos="470"/>
              </w:tabs>
              <w:spacing w:line="240" w:lineRule="atLeast"/>
              <w:ind w:left="-43" w:right="-86"/>
              <w:jc w:val="center"/>
              <w:rPr>
                <w:sz w:val="20"/>
                <w:lang w:eastAsia="en-GB"/>
              </w:rPr>
            </w:pPr>
          </w:p>
        </w:tc>
        <w:tc>
          <w:tcPr>
            <w:tcW w:w="236" w:type="dxa"/>
          </w:tcPr>
          <w:p w14:paraId="72A4979B" w14:textId="77777777" w:rsidR="00DF20BC" w:rsidRPr="009F112B" w:rsidRDefault="00DF20BC" w:rsidP="00BF26C8">
            <w:pPr>
              <w:pStyle w:val="acctfourfigures"/>
              <w:tabs>
                <w:tab w:val="clear" w:pos="765"/>
                <w:tab w:val="left" w:pos="470"/>
              </w:tabs>
              <w:spacing w:line="240" w:lineRule="atLeast"/>
              <w:ind w:left="-43" w:right="-86"/>
              <w:jc w:val="center"/>
              <w:rPr>
                <w:sz w:val="20"/>
                <w:lang w:eastAsia="en-GB"/>
              </w:rPr>
            </w:pPr>
          </w:p>
        </w:tc>
        <w:tc>
          <w:tcPr>
            <w:tcW w:w="680" w:type="dxa"/>
          </w:tcPr>
          <w:p w14:paraId="2F590D6C" w14:textId="77777777" w:rsidR="00DF20BC" w:rsidRPr="009F112B" w:rsidRDefault="00DF20BC" w:rsidP="00BF26C8">
            <w:pPr>
              <w:pStyle w:val="acctfourfigures"/>
              <w:tabs>
                <w:tab w:val="clear" w:pos="765"/>
                <w:tab w:val="left" w:pos="470"/>
              </w:tabs>
              <w:spacing w:line="240" w:lineRule="atLeast"/>
              <w:ind w:left="-43" w:right="-86"/>
              <w:jc w:val="center"/>
              <w:rPr>
                <w:sz w:val="20"/>
                <w:lang w:eastAsia="en-GB"/>
              </w:rPr>
            </w:pPr>
          </w:p>
        </w:tc>
        <w:tc>
          <w:tcPr>
            <w:tcW w:w="270" w:type="dxa"/>
          </w:tcPr>
          <w:p w14:paraId="0664A24F" w14:textId="77777777" w:rsidR="00DF20BC" w:rsidRPr="004A2BC9" w:rsidRDefault="00DF20BC" w:rsidP="002926DF">
            <w:pPr>
              <w:pStyle w:val="acctfourfigures"/>
              <w:tabs>
                <w:tab w:val="clear" w:pos="765"/>
                <w:tab w:val="decimal" w:pos="1100"/>
              </w:tabs>
              <w:spacing w:line="240" w:lineRule="atLeast"/>
              <w:ind w:left="-43" w:right="-86"/>
              <w:rPr>
                <w:sz w:val="20"/>
                <w:lang w:val="en-US" w:bidi="th-TH"/>
              </w:rPr>
            </w:pPr>
          </w:p>
        </w:tc>
        <w:tc>
          <w:tcPr>
            <w:tcW w:w="720" w:type="dxa"/>
          </w:tcPr>
          <w:p w14:paraId="5DB35B68" w14:textId="77777777" w:rsidR="00DF20BC" w:rsidRPr="009F112B" w:rsidRDefault="00DF20BC" w:rsidP="002926DF">
            <w:pPr>
              <w:pStyle w:val="acctfourfigures"/>
              <w:tabs>
                <w:tab w:val="clear" w:pos="765"/>
                <w:tab w:val="decimal" w:pos="796"/>
              </w:tabs>
              <w:spacing w:line="240" w:lineRule="auto"/>
              <w:ind w:left="-43" w:right="70"/>
              <w:jc w:val="right"/>
              <w:rPr>
                <w:sz w:val="20"/>
                <w:lang w:eastAsia="en-GB"/>
              </w:rPr>
            </w:pPr>
          </w:p>
        </w:tc>
        <w:tc>
          <w:tcPr>
            <w:tcW w:w="270" w:type="dxa"/>
          </w:tcPr>
          <w:p w14:paraId="44C69327" w14:textId="77777777" w:rsidR="00DF20BC" w:rsidRPr="009F112B" w:rsidRDefault="00DF20BC" w:rsidP="002926DF">
            <w:pPr>
              <w:pStyle w:val="acctfourfigures"/>
              <w:tabs>
                <w:tab w:val="clear" w:pos="765"/>
                <w:tab w:val="decimal" w:pos="796"/>
              </w:tabs>
              <w:spacing w:line="240" w:lineRule="auto"/>
              <w:ind w:left="-43" w:right="70"/>
              <w:jc w:val="right"/>
              <w:rPr>
                <w:sz w:val="20"/>
                <w:lang w:eastAsia="en-GB"/>
              </w:rPr>
            </w:pPr>
          </w:p>
        </w:tc>
        <w:tc>
          <w:tcPr>
            <w:tcW w:w="720" w:type="dxa"/>
          </w:tcPr>
          <w:p w14:paraId="11080800" w14:textId="77777777" w:rsidR="00DF20BC" w:rsidRPr="009F112B" w:rsidRDefault="00DF20BC" w:rsidP="002926DF">
            <w:pPr>
              <w:pStyle w:val="acctfourfigures"/>
              <w:tabs>
                <w:tab w:val="clear" w:pos="765"/>
                <w:tab w:val="decimal" w:pos="796"/>
              </w:tabs>
              <w:spacing w:line="240" w:lineRule="auto"/>
              <w:ind w:left="-43" w:right="70"/>
              <w:jc w:val="right"/>
              <w:rPr>
                <w:sz w:val="20"/>
                <w:lang w:eastAsia="en-GB"/>
              </w:rPr>
            </w:pPr>
          </w:p>
        </w:tc>
        <w:tc>
          <w:tcPr>
            <w:tcW w:w="270" w:type="dxa"/>
          </w:tcPr>
          <w:p w14:paraId="7C27B0C1" w14:textId="77777777" w:rsidR="00DF20BC" w:rsidRPr="00440119" w:rsidRDefault="00DF20BC" w:rsidP="002926DF">
            <w:pPr>
              <w:pStyle w:val="acctfourfigures"/>
              <w:tabs>
                <w:tab w:val="clear" w:pos="765"/>
                <w:tab w:val="decimal" w:pos="1040"/>
              </w:tabs>
              <w:spacing w:line="240" w:lineRule="atLeast"/>
              <w:ind w:left="-43" w:right="-86"/>
              <w:rPr>
                <w:sz w:val="20"/>
                <w:lang w:val="en-US" w:bidi="th-TH"/>
              </w:rPr>
            </w:pPr>
          </w:p>
        </w:tc>
        <w:tc>
          <w:tcPr>
            <w:tcW w:w="724" w:type="dxa"/>
            <w:shd w:val="clear" w:color="auto" w:fill="auto"/>
            <w:vAlign w:val="bottom"/>
          </w:tcPr>
          <w:p w14:paraId="19B4C444" w14:textId="77777777" w:rsidR="00DF20BC" w:rsidRPr="004A2BC9" w:rsidRDefault="00DF20BC" w:rsidP="002926DF">
            <w:pPr>
              <w:pStyle w:val="acctfourfigures"/>
              <w:tabs>
                <w:tab w:val="clear" w:pos="765"/>
              </w:tabs>
              <w:spacing w:line="240" w:lineRule="atLeast"/>
              <w:ind w:left="-43" w:right="50"/>
              <w:jc w:val="right"/>
              <w:rPr>
                <w:sz w:val="20"/>
              </w:rPr>
            </w:pPr>
          </w:p>
        </w:tc>
        <w:tc>
          <w:tcPr>
            <w:tcW w:w="270" w:type="dxa"/>
            <w:shd w:val="clear" w:color="auto" w:fill="auto"/>
            <w:vAlign w:val="bottom"/>
          </w:tcPr>
          <w:p w14:paraId="46DA2AC3" w14:textId="77777777" w:rsidR="00DF20BC" w:rsidRPr="004A2BC9" w:rsidRDefault="00DF20BC" w:rsidP="002926DF">
            <w:pPr>
              <w:pStyle w:val="acctfourfigures"/>
              <w:tabs>
                <w:tab w:val="clear" w:pos="765"/>
              </w:tabs>
              <w:spacing w:line="240" w:lineRule="atLeast"/>
              <w:ind w:left="-43" w:right="50"/>
              <w:jc w:val="right"/>
              <w:rPr>
                <w:sz w:val="20"/>
              </w:rPr>
            </w:pPr>
          </w:p>
        </w:tc>
        <w:tc>
          <w:tcPr>
            <w:tcW w:w="719" w:type="dxa"/>
            <w:shd w:val="clear" w:color="auto" w:fill="auto"/>
            <w:vAlign w:val="bottom"/>
          </w:tcPr>
          <w:p w14:paraId="3AA74E50" w14:textId="77777777" w:rsidR="00DF20BC" w:rsidRPr="004A2BC9" w:rsidRDefault="00DF20BC" w:rsidP="002926DF">
            <w:pPr>
              <w:pStyle w:val="acctfourfigures"/>
              <w:tabs>
                <w:tab w:val="clear" w:pos="765"/>
              </w:tabs>
              <w:spacing w:line="240" w:lineRule="atLeast"/>
              <w:ind w:left="-43" w:right="50"/>
              <w:jc w:val="right"/>
              <w:rPr>
                <w:sz w:val="20"/>
              </w:rPr>
            </w:pPr>
          </w:p>
        </w:tc>
        <w:tc>
          <w:tcPr>
            <w:tcW w:w="270" w:type="dxa"/>
          </w:tcPr>
          <w:p w14:paraId="3F7413E0" w14:textId="77777777" w:rsidR="00DF20BC" w:rsidRPr="00440119" w:rsidRDefault="00DF20BC" w:rsidP="002926DF">
            <w:pPr>
              <w:tabs>
                <w:tab w:val="decimal" w:pos="789"/>
              </w:tabs>
              <w:ind w:left="-43" w:right="-86"/>
              <w:rPr>
                <w:rFonts w:ascii="Times New Roman" w:hAnsi="Times New Roman" w:cs="Times New Roman"/>
                <w:lang w:val="en-US"/>
              </w:rPr>
            </w:pPr>
          </w:p>
        </w:tc>
        <w:tc>
          <w:tcPr>
            <w:tcW w:w="708" w:type="dxa"/>
            <w:shd w:val="clear" w:color="auto" w:fill="auto"/>
          </w:tcPr>
          <w:p w14:paraId="632B56C8" w14:textId="77777777" w:rsidR="00DF20BC" w:rsidRPr="004A2BC9" w:rsidRDefault="00DF20BC" w:rsidP="002926DF">
            <w:pPr>
              <w:pStyle w:val="acctfourfigures"/>
              <w:tabs>
                <w:tab w:val="clear" w:pos="765"/>
              </w:tabs>
              <w:spacing w:line="240" w:lineRule="atLeast"/>
              <w:ind w:left="-43" w:right="-20"/>
              <w:jc w:val="right"/>
              <w:rPr>
                <w:sz w:val="20"/>
              </w:rPr>
            </w:pPr>
          </w:p>
        </w:tc>
        <w:tc>
          <w:tcPr>
            <w:tcW w:w="270" w:type="dxa"/>
            <w:shd w:val="clear" w:color="auto" w:fill="auto"/>
          </w:tcPr>
          <w:p w14:paraId="10AD31C4" w14:textId="77777777" w:rsidR="00DF20BC" w:rsidRPr="004A2BC9" w:rsidRDefault="00DF20BC" w:rsidP="002926DF">
            <w:pPr>
              <w:pStyle w:val="acctfourfigures"/>
              <w:tabs>
                <w:tab w:val="clear" w:pos="765"/>
              </w:tabs>
              <w:spacing w:line="240" w:lineRule="atLeast"/>
              <w:ind w:left="-43" w:right="-20"/>
              <w:jc w:val="right"/>
              <w:rPr>
                <w:sz w:val="20"/>
              </w:rPr>
            </w:pPr>
          </w:p>
        </w:tc>
        <w:tc>
          <w:tcPr>
            <w:tcW w:w="729" w:type="dxa"/>
            <w:shd w:val="clear" w:color="auto" w:fill="auto"/>
          </w:tcPr>
          <w:p w14:paraId="5F5AF063" w14:textId="77777777" w:rsidR="00DF20BC" w:rsidRPr="004A2BC9" w:rsidRDefault="00DF20BC" w:rsidP="002926DF">
            <w:pPr>
              <w:pStyle w:val="acctfourfigures"/>
              <w:tabs>
                <w:tab w:val="clear" w:pos="765"/>
              </w:tabs>
              <w:spacing w:line="240" w:lineRule="atLeast"/>
              <w:ind w:left="-43" w:right="-20"/>
              <w:jc w:val="right"/>
              <w:rPr>
                <w:sz w:val="20"/>
              </w:rPr>
            </w:pPr>
          </w:p>
        </w:tc>
        <w:tc>
          <w:tcPr>
            <w:tcW w:w="236" w:type="dxa"/>
          </w:tcPr>
          <w:p w14:paraId="3EC4EB0B" w14:textId="77777777" w:rsidR="00DF20BC" w:rsidRPr="004A2BC9" w:rsidRDefault="00DF20BC" w:rsidP="002926DF">
            <w:pPr>
              <w:pStyle w:val="acctfourfigures"/>
              <w:tabs>
                <w:tab w:val="clear" w:pos="765"/>
                <w:tab w:val="decimal" w:pos="595"/>
              </w:tabs>
              <w:spacing w:line="240" w:lineRule="atLeast"/>
              <w:ind w:left="-43" w:right="-86"/>
              <w:rPr>
                <w:sz w:val="20"/>
                <w:cs/>
              </w:rPr>
            </w:pPr>
          </w:p>
        </w:tc>
        <w:tc>
          <w:tcPr>
            <w:tcW w:w="664" w:type="dxa"/>
            <w:shd w:val="clear" w:color="auto" w:fill="auto"/>
          </w:tcPr>
          <w:p w14:paraId="2379E01C" w14:textId="77777777" w:rsidR="00DF20BC" w:rsidRPr="004A2BC9" w:rsidRDefault="00DF20BC" w:rsidP="002926DF">
            <w:pPr>
              <w:pStyle w:val="acctfourfigures"/>
              <w:tabs>
                <w:tab w:val="decimal" w:pos="595"/>
              </w:tabs>
              <w:spacing w:line="240" w:lineRule="auto"/>
              <w:ind w:left="-43" w:right="70"/>
              <w:jc w:val="right"/>
              <w:rPr>
                <w:sz w:val="20"/>
                <w:lang w:eastAsia="en-GB"/>
              </w:rPr>
            </w:pPr>
          </w:p>
        </w:tc>
        <w:tc>
          <w:tcPr>
            <w:tcW w:w="281" w:type="dxa"/>
            <w:shd w:val="clear" w:color="auto" w:fill="auto"/>
          </w:tcPr>
          <w:p w14:paraId="15976738" w14:textId="77777777" w:rsidR="00DF20BC" w:rsidRPr="004A2BC9" w:rsidRDefault="00DF20BC" w:rsidP="002926DF">
            <w:pPr>
              <w:pStyle w:val="acctfourfigures"/>
              <w:tabs>
                <w:tab w:val="decimal" w:pos="595"/>
              </w:tabs>
              <w:spacing w:line="240" w:lineRule="auto"/>
              <w:ind w:left="-43" w:right="70"/>
              <w:jc w:val="right"/>
              <w:rPr>
                <w:sz w:val="20"/>
                <w:lang w:eastAsia="en-GB"/>
              </w:rPr>
            </w:pPr>
          </w:p>
        </w:tc>
        <w:tc>
          <w:tcPr>
            <w:tcW w:w="714" w:type="dxa"/>
            <w:shd w:val="clear" w:color="auto" w:fill="auto"/>
          </w:tcPr>
          <w:p w14:paraId="6C5F8909" w14:textId="77777777" w:rsidR="00DF20BC" w:rsidRPr="004A2BC9" w:rsidRDefault="00DF20BC" w:rsidP="002926DF">
            <w:pPr>
              <w:pStyle w:val="acctfourfigures"/>
              <w:tabs>
                <w:tab w:val="decimal" w:pos="595"/>
              </w:tabs>
              <w:spacing w:line="240" w:lineRule="auto"/>
              <w:ind w:left="-43" w:right="70"/>
              <w:jc w:val="right"/>
              <w:rPr>
                <w:sz w:val="20"/>
                <w:lang w:eastAsia="en-GB"/>
              </w:rPr>
            </w:pPr>
          </w:p>
        </w:tc>
        <w:tc>
          <w:tcPr>
            <w:tcW w:w="236" w:type="dxa"/>
          </w:tcPr>
          <w:p w14:paraId="2819193B" w14:textId="77777777" w:rsidR="00DF20BC" w:rsidRPr="004A2BC9" w:rsidRDefault="00DF20BC" w:rsidP="002926DF">
            <w:pPr>
              <w:tabs>
                <w:tab w:val="decimal" w:pos="595"/>
              </w:tabs>
              <w:ind w:left="-43" w:right="-86"/>
              <w:rPr>
                <w:rFonts w:ascii="Times New Roman" w:eastAsia="MS Mincho" w:hAnsi="Times New Roman" w:cs="Times New Roman"/>
                <w:lang w:bidi="ar-SA"/>
              </w:rPr>
            </w:pPr>
          </w:p>
        </w:tc>
        <w:tc>
          <w:tcPr>
            <w:tcW w:w="735" w:type="dxa"/>
            <w:shd w:val="clear" w:color="auto" w:fill="auto"/>
          </w:tcPr>
          <w:p w14:paraId="65E9A2C1" w14:textId="77777777" w:rsidR="00DF20BC" w:rsidRPr="004A2BC9" w:rsidRDefault="00DF20BC" w:rsidP="002926DF">
            <w:pPr>
              <w:pStyle w:val="acctfourfigures"/>
              <w:tabs>
                <w:tab w:val="clear" w:pos="765"/>
                <w:tab w:val="left" w:pos="470"/>
              </w:tabs>
              <w:spacing w:line="240" w:lineRule="atLeast"/>
              <w:ind w:left="-43" w:right="-86"/>
              <w:jc w:val="center"/>
              <w:rPr>
                <w:sz w:val="20"/>
              </w:rPr>
            </w:pPr>
          </w:p>
        </w:tc>
        <w:tc>
          <w:tcPr>
            <w:tcW w:w="281" w:type="dxa"/>
            <w:shd w:val="clear" w:color="auto" w:fill="auto"/>
          </w:tcPr>
          <w:p w14:paraId="4F15BA67" w14:textId="77777777" w:rsidR="00DF20BC" w:rsidRPr="004A2BC9" w:rsidRDefault="00DF20BC" w:rsidP="002926DF">
            <w:pPr>
              <w:pStyle w:val="acctfourfigures"/>
              <w:tabs>
                <w:tab w:val="clear" w:pos="765"/>
                <w:tab w:val="left" w:pos="470"/>
              </w:tabs>
              <w:spacing w:line="240" w:lineRule="atLeast"/>
              <w:ind w:left="-43" w:right="-86"/>
              <w:jc w:val="center"/>
              <w:rPr>
                <w:sz w:val="20"/>
              </w:rPr>
            </w:pPr>
          </w:p>
        </w:tc>
        <w:tc>
          <w:tcPr>
            <w:tcW w:w="782" w:type="dxa"/>
            <w:shd w:val="clear" w:color="auto" w:fill="auto"/>
          </w:tcPr>
          <w:p w14:paraId="0F9CD7AA" w14:textId="77777777" w:rsidR="00DF20BC" w:rsidRPr="004A2BC9" w:rsidRDefault="00DF20BC" w:rsidP="002926DF">
            <w:pPr>
              <w:pStyle w:val="acctfourfigures"/>
              <w:tabs>
                <w:tab w:val="clear" w:pos="765"/>
                <w:tab w:val="left" w:pos="470"/>
              </w:tabs>
              <w:spacing w:line="240" w:lineRule="atLeast"/>
              <w:ind w:left="-43" w:right="-86"/>
              <w:jc w:val="center"/>
              <w:rPr>
                <w:sz w:val="20"/>
              </w:rPr>
            </w:pPr>
          </w:p>
        </w:tc>
      </w:tr>
      <w:tr w:rsidR="00BF26C8" w:rsidRPr="004A2BC9" w14:paraId="707C6779" w14:textId="77777777" w:rsidTr="002926DF">
        <w:trPr>
          <w:trHeight w:val="64"/>
        </w:trPr>
        <w:tc>
          <w:tcPr>
            <w:tcW w:w="3032" w:type="dxa"/>
            <w:shd w:val="clear" w:color="auto" w:fill="auto"/>
          </w:tcPr>
          <w:p w14:paraId="18E692F2" w14:textId="77777777" w:rsidR="00BF26C8" w:rsidRPr="00440119" w:rsidRDefault="00BF26C8" w:rsidP="00BF26C8">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60A00A28" w14:textId="77777777" w:rsidR="00BF26C8" w:rsidRPr="00440119" w:rsidRDefault="00BF26C8" w:rsidP="00BF26C8">
            <w:pPr>
              <w:pStyle w:val="acctfourfigures"/>
              <w:tabs>
                <w:tab w:val="left" w:pos="720"/>
              </w:tabs>
              <w:spacing w:line="240" w:lineRule="auto"/>
              <w:ind w:left="-42" w:right="-90"/>
              <w:jc w:val="center"/>
              <w:rPr>
                <w:i/>
                <w:iCs/>
                <w:sz w:val="20"/>
                <w:lang w:val="en-US" w:eastAsia="en-GB" w:bidi="th-TH"/>
              </w:rPr>
            </w:pPr>
          </w:p>
        </w:tc>
        <w:tc>
          <w:tcPr>
            <w:tcW w:w="766" w:type="dxa"/>
          </w:tcPr>
          <w:p w14:paraId="76B27BDE" w14:textId="4B419507" w:rsidR="00BF26C8" w:rsidRPr="004A2BC9" w:rsidRDefault="00BF26C8" w:rsidP="00BF26C8">
            <w:pPr>
              <w:pStyle w:val="acctfourfigures"/>
              <w:tabs>
                <w:tab w:val="clear" w:pos="765"/>
                <w:tab w:val="left" w:pos="470"/>
              </w:tabs>
              <w:spacing w:line="240" w:lineRule="atLeast"/>
              <w:ind w:left="-43" w:right="-86"/>
              <w:jc w:val="center"/>
              <w:rPr>
                <w:sz w:val="20"/>
                <w:lang w:eastAsia="en-GB"/>
              </w:rPr>
            </w:pPr>
            <w:r>
              <w:rPr>
                <w:sz w:val="20"/>
                <w:lang w:eastAsia="en-GB"/>
              </w:rPr>
              <w:t>-</w:t>
            </w:r>
          </w:p>
        </w:tc>
        <w:tc>
          <w:tcPr>
            <w:tcW w:w="236" w:type="dxa"/>
          </w:tcPr>
          <w:p w14:paraId="3846DD99" w14:textId="77777777" w:rsidR="00BF26C8" w:rsidRPr="004A2BC9" w:rsidRDefault="00BF26C8" w:rsidP="00BF26C8">
            <w:pPr>
              <w:pStyle w:val="acctfourfigures"/>
              <w:tabs>
                <w:tab w:val="clear" w:pos="765"/>
                <w:tab w:val="left" w:pos="470"/>
              </w:tabs>
              <w:spacing w:line="240" w:lineRule="atLeast"/>
              <w:ind w:left="-43" w:right="-86"/>
              <w:jc w:val="center"/>
              <w:rPr>
                <w:sz w:val="20"/>
                <w:lang w:eastAsia="en-GB"/>
              </w:rPr>
            </w:pPr>
          </w:p>
        </w:tc>
        <w:tc>
          <w:tcPr>
            <w:tcW w:w="680" w:type="dxa"/>
          </w:tcPr>
          <w:p w14:paraId="11B00A6E" w14:textId="161A2981" w:rsidR="00BF26C8" w:rsidRPr="004A2BC9" w:rsidRDefault="00BF26C8" w:rsidP="00BF26C8">
            <w:pPr>
              <w:pStyle w:val="acctfourfigures"/>
              <w:tabs>
                <w:tab w:val="clear" w:pos="765"/>
                <w:tab w:val="left" w:pos="470"/>
              </w:tabs>
              <w:spacing w:line="240" w:lineRule="atLeast"/>
              <w:ind w:left="-43" w:right="-86"/>
              <w:jc w:val="center"/>
              <w:rPr>
                <w:sz w:val="20"/>
                <w:lang w:eastAsia="en-GB"/>
              </w:rPr>
            </w:pPr>
            <w:r w:rsidRPr="00AB5054">
              <w:rPr>
                <w:sz w:val="20"/>
                <w:lang w:eastAsia="en-GB"/>
              </w:rPr>
              <w:t>-</w:t>
            </w:r>
          </w:p>
        </w:tc>
        <w:tc>
          <w:tcPr>
            <w:tcW w:w="270" w:type="dxa"/>
          </w:tcPr>
          <w:p w14:paraId="298CDB41" w14:textId="77777777" w:rsidR="00BF26C8" w:rsidRPr="004A2BC9" w:rsidRDefault="00BF26C8" w:rsidP="00BF26C8">
            <w:pPr>
              <w:pStyle w:val="acctfourfigures"/>
              <w:tabs>
                <w:tab w:val="clear" w:pos="765"/>
                <w:tab w:val="decimal" w:pos="650"/>
              </w:tabs>
              <w:spacing w:line="240" w:lineRule="atLeast"/>
              <w:ind w:left="-43" w:right="-86"/>
              <w:rPr>
                <w:sz w:val="20"/>
              </w:rPr>
            </w:pPr>
          </w:p>
        </w:tc>
        <w:tc>
          <w:tcPr>
            <w:tcW w:w="720" w:type="dxa"/>
          </w:tcPr>
          <w:p w14:paraId="1BC4166C" w14:textId="45D88B0A" w:rsidR="00BF26C8" w:rsidRPr="004A2BC9" w:rsidRDefault="00BF26C8" w:rsidP="00BF26C8">
            <w:pPr>
              <w:pStyle w:val="acctfourfigures"/>
              <w:tabs>
                <w:tab w:val="clear" w:pos="765"/>
                <w:tab w:val="left" w:pos="470"/>
              </w:tabs>
              <w:spacing w:line="240" w:lineRule="atLeast"/>
              <w:ind w:left="-43" w:right="-86"/>
              <w:jc w:val="center"/>
              <w:rPr>
                <w:sz w:val="20"/>
                <w:lang w:eastAsia="en-GB"/>
              </w:rPr>
            </w:pPr>
            <w:r w:rsidRPr="000272E8">
              <w:rPr>
                <w:sz w:val="20"/>
                <w:lang w:eastAsia="en-GB"/>
              </w:rPr>
              <w:t>-</w:t>
            </w:r>
          </w:p>
        </w:tc>
        <w:tc>
          <w:tcPr>
            <w:tcW w:w="270" w:type="dxa"/>
          </w:tcPr>
          <w:p w14:paraId="4C9CDD7D" w14:textId="77777777" w:rsidR="00BF26C8" w:rsidRPr="004A2BC9" w:rsidRDefault="00BF26C8" w:rsidP="00BF26C8">
            <w:pPr>
              <w:pStyle w:val="acctfourfigures"/>
              <w:tabs>
                <w:tab w:val="clear" w:pos="765"/>
                <w:tab w:val="decimal" w:pos="796"/>
              </w:tabs>
              <w:spacing w:line="240" w:lineRule="auto"/>
              <w:ind w:left="-43" w:right="70"/>
              <w:jc w:val="right"/>
              <w:rPr>
                <w:sz w:val="20"/>
                <w:lang w:eastAsia="en-GB"/>
              </w:rPr>
            </w:pPr>
          </w:p>
        </w:tc>
        <w:tc>
          <w:tcPr>
            <w:tcW w:w="720" w:type="dxa"/>
          </w:tcPr>
          <w:p w14:paraId="38E9DD5A" w14:textId="77777777" w:rsidR="00BF26C8" w:rsidRPr="004A2BC9" w:rsidRDefault="00BF26C8" w:rsidP="00BF26C8">
            <w:pPr>
              <w:pStyle w:val="acctfourfigures"/>
              <w:tabs>
                <w:tab w:val="clear" w:pos="765"/>
                <w:tab w:val="left" w:pos="470"/>
              </w:tabs>
              <w:spacing w:line="240" w:lineRule="atLeast"/>
              <w:ind w:left="-43" w:right="-86"/>
              <w:jc w:val="center"/>
              <w:rPr>
                <w:sz w:val="20"/>
              </w:rPr>
            </w:pPr>
            <w:r>
              <w:rPr>
                <w:sz w:val="20"/>
              </w:rPr>
              <w:t>-</w:t>
            </w:r>
          </w:p>
        </w:tc>
        <w:tc>
          <w:tcPr>
            <w:tcW w:w="270" w:type="dxa"/>
          </w:tcPr>
          <w:p w14:paraId="7EDD9078" w14:textId="77777777" w:rsidR="00BF26C8" w:rsidRPr="004A2BC9" w:rsidRDefault="00BF26C8" w:rsidP="00BF26C8">
            <w:pPr>
              <w:pStyle w:val="acctfourfigures"/>
              <w:tabs>
                <w:tab w:val="clear" w:pos="765"/>
                <w:tab w:val="decimal" w:pos="1040"/>
              </w:tabs>
              <w:spacing w:line="240" w:lineRule="atLeast"/>
              <w:ind w:left="-43" w:right="123"/>
              <w:rPr>
                <w:sz w:val="20"/>
              </w:rPr>
            </w:pPr>
          </w:p>
        </w:tc>
        <w:tc>
          <w:tcPr>
            <w:tcW w:w="724" w:type="dxa"/>
            <w:shd w:val="clear" w:color="auto" w:fill="auto"/>
            <w:vAlign w:val="bottom"/>
          </w:tcPr>
          <w:p w14:paraId="14FC5670" w14:textId="4AF46837" w:rsidR="00BF26C8" w:rsidRPr="004A2BC9" w:rsidRDefault="00BF26C8" w:rsidP="00BF26C8">
            <w:pPr>
              <w:pStyle w:val="acctfourfigures"/>
              <w:tabs>
                <w:tab w:val="clear" w:pos="765"/>
              </w:tabs>
              <w:spacing w:line="240" w:lineRule="atLeast"/>
              <w:ind w:left="-43" w:right="50"/>
              <w:jc w:val="right"/>
              <w:rPr>
                <w:sz w:val="20"/>
              </w:rPr>
            </w:pPr>
            <w:r>
              <w:rPr>
                <w:sz w:val="20"/>
              </w:rPr>
              <w:t>1,711</w:t>
            </w:r>
          </w:p>
        </w:tc>
        <w:tc>
          <w:tcPr>
            <w:tcW w:w="270" w:type="dxa"/>
            <w:shd w:val="clear" w:color="auto" w:fill="auto"/>
            <w:vAlign w:val="bottom"/>
          </w:tcPr>
          <w:p w14:paraId="2F8CD07E" w14:textId="77777777" w:rsidR="00BF26C8" w:rsidRPr="004A2BC9" w:rsidRDefault="00BF26C8" w:rsidP="00BF26C8">
            <w:pPr>
              <w:pStyle w:val="acctfourfigures"/>
              <w:tabs>
                <w:tab w:val="clear" w:pos="765"/>
              </w:tabs>
              <w:spacing w:line="240" w:lineRule="atLeast"/>
              <w:ind w:left="-43" w:right="50"/>
              <w:jc w:val="right"/>
              <w:rPr>
                <w:sz w:val="20"/>
              </w:rPr>
            </w:pPr>
          </w:p>
        </w:tc>
        <w:tc>
          <w:tcPr>
            <w:tcW w:w="719" w:type="dxa"/>
            <w:shd w:val="clear" w:color="auto" w:fill="auto"/>
            <w:vAlign w:val="bottom"/>
          </w:tcPr>
          <w:p w14:paraId="48274864" w14:textId="77777777" w:rsidR="00BF26C8" w:rsidRPr="004A2BC9" w:rsidRDefault="00BF26C8" w:rsidP="00BF26C8">
            <w:pPr>
              <w:pStyle w:val="acctfourfigures"/>
              <w:tabs>
                <w:tab w:val="clear" w:pos="765"/>
              </w:tabs>
              <w:spacing w:line="240" w:lineRule="atLeast"/>
              <w:ind w:left="-43" w:right="50"/>
              <w:jc w:val="right"/>
              <w:rPr>
                <w:sz w:val="20"/>
              </w:rPr>
            </w:pPr>
            <w:r>
              <w:rPr>
                <w:sz w:val="20"/>
              </w:rPr>
              <w:t>1,536</w:t>
            </w:r>
          </w:p>
        </w:tc>
        <w:tc>
          <w:tcPr>
            <w:tcW w:w="270" w:type="dxa"/>
          </w:tcPr>
          <w:p w14:paraId="2610FD45" w14:textId="77777777" w:rsidR="00BF26C8" w:rsidRPr="00440119" w:rsidRDefault="00BF26C8" w:rsidP="00BF26C8">
            <w:pPr>
              <w:tabs>
                <w:tab w:val="decimal" w:pos="789"/>
              </w:tabs>
              <w:ind w:left="-43" w:right="-86"/>
              <w:rPr>
                <w:rFonts w:ascii="Times New Roman" w:hAnsi="Times New Roman" w:cs="Times New Roman"/>
                <w:lang w:val="en-US"/>
              </w:rPr>
            </w:pPr>
          </w:p>
        </w:tc>
        <w:tc>
          <w:tcPr>
            <w:tcW w:w="708" w:type="dxa"/>
            <w:shd w:val="clear" w:color="auto" w:fill="auto"/>
          </w:tcPr>
          <w:p w14:paraId="74D10AD8" w14:textId="5C99C2A9" w:rsidR="00BF26C8" w:rsidRPr="004A2BC9" w:rsidRDefault="00BF26C8" w:rsidP="00BF26C8">
            <w:pPr>
              <w:pStyle w:val="acctfourfigures"/>
              <w:tabs>
                <w:tab w:val="clear" w:pos="765"/>
              </w:tabs>
              <w:spacing w:line="240" w:lineRule="atLeast"/>
              <w:ind w:left="-43" w:right="-7"/>
              <w:jc w:val="right"/>
              <w:rPr>
                <w:sz w:val="20"/>
              </w:rPr>
            </w:pPr>
            <w:r>
              <w:rPr>
                <w:sz w:val="20"/>
              </w:rPr>
              <w:t>1,710</w:t>
            </w:r>
          </w:p>
        </w:tc>
        <w:tc>
          <w:tcPr>
            <w:tcW w:w="270" w:type="dxa"/>
            <w:shd w:val="clear" w:color="auto" w:fill="auto"/>
          </w:tcPr>
          <w:p w14:paraId="1299E4F3" w14:textId="77777777" w:rsidR="00BF26C8" w:rsidRPr="004A2BC9" w:rsidRDefault="00BF26C8" w:rsidP="00BF26C8">
            <w:pPr>
              <w:pStyle w:val="acctfourfigures"/>
              <w:tabs>
                <w:tab w:val="clear" w:pos="765"/>
              </w:tabs>
              <w:spacing w:line="240" w:lineRule="atLeast"/>
              <w:ind w:left="-43" w:right="-7"/>
              <w:jc w:val="right"/>
              <w:rPr>
                <w:sz w:val="20"/>
              </w:rPr>
            </w:pPr>
          </w:p>
        </w:tc>
        <w:tc>
          <w:tcPr>
            <w:tcW w:w="729" w:type="dxa"/>
            <w:shd w:val="clear" w:color="auto" w:fill="auto"/>
          </w:tcPr>
          <w:p w14:paraId="34F10815" w14:textId="1A750C38" w:rsidR="00BF26C8" w:rsidRPr="004A2BC9" w:rsidRDefault="00BF26C8" w:rsidP="00BF26C8">
            <w:pPr>
              <w:pStyle w:val="acctfourfigures"/>
              <w:tabs>
                <w:tab w:val="clear" w:pos="765"/>
              </w:tabs>
              <w:spacing w:line="240" w:lineRule="atLeast"/>
              <w:ind w:left="-43" w:right="-7"/>
              <w:jc w:val="right"/>
              <w:rPr>
                <w:sz w:val="20"/>
              </w:rPr>
            </w:pPr>
            <w:r>
              <w:rPr>
                <w:sz w:val="20"/>
              </w:rPr>
              <w:t>1,535</w:t>
            </w:r>
          </w:p>
        </w:tc>
        <w:tc>
          <w:tcPr>
            <w:tcW w:w="236" w:type="dxa"/>
          </w:tcPr>
          <w:p w14:paraId="1DCFE440" w14:textId="77777777" w:rsidR="00BF26C8" w:rsidRPr="004A2BC9" w:rsidRDefault="00BF26C8" w:rsidP="00BF26C8">
            <w:pPr>
              <w:pStyle w:val="acctfourfigures"/>
              <w:tabs>
                <w:tab w:val="clear" w:pos="765"/>
                <w:tab w:val="decimal" w:pos="595"/>
              </w:tabs>
              <w:spacing w:line="240" w:lineRule="atLeast"/>
              <w:ind w:left="-43" w:right="-86"/>
              <w:rPr>
                <w:sz w:val="20"/>
              </w:rPr>
            </w:pPr>
          </w:p>
        </w:tc>
        <w:tc>
          <w:tcPr>
            <w:tcW w:w="664" w:type="dxa"/>
            <w:shd w:val="clear" w:color="auto" w:fill="auto"/>
          </w:tcPr>
          <w:p w14:paraId="4B741DD4" w14:textId="34F0AC3F" w:rsidR="00BF26C8" w:rsidRPr="004A2BC9" w:rsidRDefault="00BF26C8" w:rsidP="00BF26C8">
            <w:pPr>
              <w:pStyle w:val="acctfourfigures"/>
              <w:tabs>
                <w:tab w:val="decimal" w:pos="595"/>
              </w:tabs>
              <w:spacing w:line="240" w:lineRule="auto"/>
              <w:ind w:left="-43" w:right="70"/>
              <w:jc w:val="right"/>
              <w:rPr>
                <w:sz w:val="20"/>
                <w:lang w:eastAsia="en-GB"/>
              </w:rPr>
            </w:pPr>
            <w:r>
              <w:rPr>
                <w:sz w:val="20"/>
                <w:lang w:eastAsia="en-GB"/>
              </w:rPr>
              <w:t>1</w:t>
            </w:r>
          </w:p>
        </w:tc>
        <w:tc>
          <w:tcPr>
            <w:tcW w:w="281" w:type="dxa"/>
            <w:shd w:val="clear" w:color="auto" w:fill="auto"/>
          </w:tcPr>
          <w:p w14:paraId="40A918CB" w14:textId="77777777" w:rsidR="00BF26C8" w:rsidRPr="004A2BC9" w:rsidRDefault="00BF26C8" w:rsidP="00BF26C8">
            <w:pPr>
              <w:pStyle w:val="acctfourfigures"/>
              <w:tabs>
                <w:tab w:val="decimal" w:pos="595"/>
              </w:tabs>
              <w:spacing w:line="240" w:lineRule="auto"/>
              <w:ind w:left="-43" w:right="70"/>
              <w:jc w:val="right"/>
              <w:rPr>
                <w:sz w:val="20"/>
                <w:lang w:eastAsia="en-GB"/>
              </w:rPr>
            </w:pPr>
          </w:p>
        </w:tc>
        <w:tc>
          <w:tcPr>
            <w:tcW w:w="714" w:type="dxa"/>
            <w:shd w:val="clear" w:color="auto" w:fill="auto"/>
          </w:tcPr>
          <w:p w14:paraId="3229083A" w14:textId="77777777" w:rsidR="00BF26C8" w:rsidRPr="004A2BC9" w:rsidRDefault="00BF26C8" w:rsidP="00BF26C8">
            <w:pPr>
              <w:pStyle w:val="acctfourfigures"/>
              <w:tabs>
                <w:tab w:val="decimal" w:pos="595"/>
              </w:tabs>
              <w:spacing w:line="240" w:lineRule="auto"/>
              <w:ind w:left="-43" w:right="70"/>
              <w:jc w:val="right"/>
              <w:rPr>
                <w:sz w:val="20"/>
                <w:lang w:eastAsia="en-GB"/>
              </w:rPr>
            </w:pPr>
            <w:r>
              <w:rPr>
                <w:sz w:val="20"/>
                <w:lang w:eastAsia="en-GB"/>
              </w:rPr>
              <w:t>1</w:t>
            </w:r>
          </w:p>
        </w:tc>
        <w:tc>
          <w:tcPr>
            <w:tcW w:w="236" w:type="dxa"/>
          </w:tcPr>
          <w:p w14:paraId="6B2D62CC" w14:textId="77777777" w:rsidR="00BF26C8" w:rsidRPr="004A2BC9" w:rsidRDefault="00BF26C8" w:rsidP="00BF26C8">
            <w:pPr>
              <w:tabs>
                <w:tab w:val="decimal" w:pos="595"/>
              </w:tabs>
              <w:ind w:left="-43" w:right="-86"/>
              <w:rPr>
                <w:rFonts w:ascii="Times New Roman" w:eastAsia="MS Mincho" w:hAnsi="Times New Roman" w:cs="Times New Roman"/>
                <w:lang w:bidi="ar-SA"/>
              </w:rPr>
            </w:pPr>
          </w:p>
        </w:tc>
        <w:tc>
          <w:tcPr>
            <w:tcW w:w="735" w:type="dxa"/>
            <w:shd w:val="clear" w:color="auto" w:fill="auto"/>
          </w:tcPr>
          <w:p w14:paraId="4734221F" w14:textId="7E0BD1A0" w:rsidR="00BF26C8" w:rsidRPr="004A2BC9" w:rsidRDefault="00BF26C8" w:rsidP="00BF26C8">
            <w:pPr>
              <w:pStyle w:val="acctfourfigures"/>
              <w:tabs>
                <w:tab w:val="clear" w:pos="765"/>
                <w:tab w:val="left" w:pos="470"/>
              </w:tabs>
              <w:spacing w:line="240" w:lineRule="atLeast"/>
              <w:ind w:left="-43" w:right="-86"/>
              <w:jc w:val="center"/>
              <w:rPr>
                <w:sz w:val="20"/>
              </w:rPr>
            </w:pPr>
            <w:r>
              <w:rPr>
                <w:sz w:val="20"/>
              </w:rPr>
              <w:t>-</w:t>
            </w:r>
          </w:p>
        </w:tc>
        <w:tc>
          <w:tcPr>
            <w:tcW w:w="281" w:type="dxa"/>
            <w:shd w:val="clear" w:color="auto" w:fill="auto"/>
          </w:tcPr>
          <w:p w14:paraId="360DDC66" w14:textId="77777777" w:rsidR="00BF26C8" w:rsidRPr="004A2BC9" w:rsidRDefault="00BF26C8" w:rsidP="00BF26C8">
            <w:pPr>
              <w:pStyle w:val="acctfourfigures"/>
              <w:tabs>
                <w:tab w:val="clear" w:pos="765"/>
                <w:tab w:val="left" w:pos="290"/>
              </w:tabs>
              <w:spacing w:line="240" w:lineRule="atLeast"/>
              <w:ind w:left="-43" w:right="-290"/>
              <w:jc w:val="center"/>
              <w:rPr>
                <w:sz w:val="20"/>
              </w:rPr>
            </w:pPr>
          </w:p>
        </w:tc>
        <w:tc>
          <w:tcPr>
            <w:tcW w:w="782" w:type="dxa"/>
            <w:shd w:val="clear" w:color="auto" w:fill="auto"/>
          </w:tcPr>
          <w:p w14:paraId="4CCD066D" w14:textId="77777777" w:rsidR="00BF26C8" w:rsidRPr="004A2BC9" w:rsidRDefault="00BF26C8" w:rsidP="00BF26C8">
            <w:pPr>
              <w:pStyle w:val="acctfourfigures"/>
              <w:tabs>
                <w:tab w:val="clear" w:pos="765"/>
                <w:tab w:val="left" w:pos="470"/>
              </w:tabs>
              <w:spacing w:line="240" w:lineRule="atLeast"/>
              <w:ind w:left="-43" w:right="-86"/>
              <w:jc w:val="center"/>
              <w:rPr>
                <w:sz w:val="20"/>
              </w:rPr>
            </w:pPr>
            <w:r>
              <w:rPr>
                <w:sz w:val="20"/>
              </w:rPr>
              <w:t>-</w:t>
            </w:r>
          </w:p>
        </w:tc>
      </w:tr>
      <w:tr w:rsidR="00BF26C8" w:rsidRPr="004A2BC9" w14:paraId="7AF3F7D2" w14:textId="77777777" w:rsidTr="002926DF">
        <w:trPr>
          <w:trHeight w:val="20"/>
        </w:trPr>
        <w:tc>
          <w:tcPr>
            <w:tcW w:w="3032" w:type="dxa"/>
            <w:shd w:val="clear" w:color="auto" w:fill="auto"/>
          </w:tcPr>
          <w:p w14:paraId="6F9A9207" w14:textId="631EBCAC" w:rsidR="00BF26C8" w:rsidRDefault="00BF26C8" w:rsidP="00BF26C8">
            <w:pPr>
              <w:spacing w:line="240" w:lineRule="auto"/>
              <w:ind w:left="160" w:right="-90" w:hanging="180"/>
              <w:rPr>
                <w:rFonts w:ascii="Times New Roman" w:hAnsi="Times New Roman" w:cs="Times New Roman"/>
                <w:lang w:eastAsia="en-GB"/>
              </w:rPr>
            </w:pPr>
            <w:r w:rsidRPr="004D6AC5">
              <w:rPr>
                <w:rFonts w:ascii="Times New Roman" w:hAnsi="Times New Roman" w:cs="Times New Roman"/>
                <w:lang w:eastAsia="en-GB"/>
              </w:rPr>
              <w:t>Derivative assets</w:t>
            </w:r>
          </w:p>
        </w:tc>
        <w:tc>
          <w:tcPr>
            <w:tcW w:w="236" w:type="dxa"/>
            <w:shd w:val="clear" w:color="auto" w:fill="auto"/>
          </w:tcPr>
          <w:p w14:paraId="17E1072A" w14:textId="77777777" w:rsidR="00BF26C8" w:rsidRPr="00440119" w:rsidRDefault="00BF26C8" w:rsidP="00BF26C8">
            <w:pPr>
              <w:pStyle w:val="acctfourfigures"/>
              <w:tabs>
                <w:tab w:val="left" w:pos="720"/>
              </w:tabs>
              <w:spacing w:line="240" w:lineRule="auto"/>
              <w:ind w:left="-42" w:right="-90"/>
              <w:jc w:val="center"/>
              <w:rPr>
                <w:i/>
                <w:iCs/>
                <w:sz w:val="20"/>
                <w:lang w:val="en-US" w:eastAsia="en-GB" w:bidi="th-TH"/>
              </w:rPr>
            </w:pPr>
          </w:p>
        </w:tc>
        <w:tc>
          <w:tcPr>
            <w:tcW w:w="766" w:type="dxa"/>
          </w:tcPr>
          <w:p w14:paraId="2EDC8A09" w14:textId="2D88A3B2" w:rsidR="00BF26C8" w:rsidRPr="009F112B" w:rsidRDefault="00BF26C8" w:rsidP="00BF26C8">
            <w:pPr>
              <w:pStyle w:val="acctfourfigures"/>
              <w:tabs>
                <w:tab w:val="clear" w:pos="765"/>
                <w:tab w:val="left" w:pos="480"/>
              </w:tabs>
              <w:spacing w:line="240" w:lineRule="atLeast"/>
              <w:ind w:left="-43" w:right="-290"/>
              <w:jc w:val="center"/>
              <w:rPr>
                <w:sz w:val="20"/>
                <w:lang w:eastAsia="en-GB"/>
              </w:rPr>
            </w:pPr>
            <w:r>
              <w:rPr>
                <w:sz w:val="20"/>
                <w:lang w:eastAsia="en-GB"/>
              </w:rPr>
              <w:t>41</w:t>
            </w:r>
          </w:p>
        </w:tc>
        <w:tc>
          <w:tcPr>
            <w:tcW w:w="236" w:type="dxa"/>
          </w:tcPr>
          <w:p w14:paraId="5DA84273" w14:textId="77777777" w:rsidR="00BF26C8" w:rsidRPr="009F112B" w:rsidRDefault="00BF26C8" w:rsidP="00BF26C8">
            <w:pPr>
              <w:pStyle w:val="acctfourfigures"/>
              <w:tabs>
                <w:tab w:val="clear" w:pos="765"/>
                <w:tab w:val="left" w:pos="470"/>
              </w:tabs>
              <w:spacing w:line="240" w:lineRule="atLeast"/>
              <w:ind w:left="-43" w:right="-86"/>
              <w:jc w:val="center"/>
              <w:rPr>
                <w:sz w:val="20"/>
                <w:lang w:eastAsia="en-GB"/>
              </w:rPr>
            </w:pPr>
          </w:p>
        </w:tc>
        <w:tc>
          <w:tcPr>
            <w:tcW w:w="680" w:type="dxa"/>
          </w:tcPr>
          <w:p w14:paraId="1B0A250C" w14:textId="04B6EFE4" w:rsidR="00BF26C8" w:rsidRPr="009F112B" w:rsidRDefault="00BF26C8" w:rsidP="00BF26C8">
            <w:pPr>
              <w:pStyle w:val="acctfourfigures"/>
              <w:tabs>
                <w:tab w:val="clear" w:pos="765"/>
                <w:tab w:val="left" w:pos="470"/>
              </w:tabs>
              <w:spacing w:line="240" w:lineRule="atLeast"/>
              <w:ind w:left="-43" w:right="-86"/>
              <w:jc w:val="center"/>
              <w:rPr>
                <w:sz w:val="20"/>
                <w:lang w:eastAsia="en-GB"/>
              </w:rPr>
            </w:pPr>
            <w:r w:rsidRPr="00AB5054">
              <w:rPr>
                <w:sz w:val="20"/>
                <w:lang w:eastAsia="en-GB"/>
              </w:rPr>
              <w:t>-</w:t>
            </w:r>
          </w:p>
        </w:tc>
        <w:tc>
          <w:tcPr>
            <w:tcW w:w="270" w:type="dxa"/>
          </w:tcPr>
          <w:p w14:paraId="6F3C0D15" w14:textId="77777777" w:rsidR="00BF26C8" w:rsidRPr="004A2BC9" w:rsidRDefault="00BF26C8" w:rsidP="00BF26C8">
            <w:pPr>
              <w:pStyle w:val="acctfourfigures"/>
              <w:tabs>
                <w:tab w:val="clear" w:pos="765"/>
                <w:tab w:val="decimal" w:pos="920"/>
              </w:tabs>
              <w:spacing w:line="240" w:lineRule="atLeast"/>
              <w:ind w:left="-43" w:right="-86"/>
              <w:rPr>
                <w:rFonts w:eastAsia="Times New Roman"/>
                <w:sz w:val="20"/>
                <w:lang w:val="en-US" w:bidi="th-TH"/>
              </w:rPr>
            </w:pPr>
          </w:p>
        </w:tc>
        <w:tc>
          <w:tcPr>
            <w:tcW w:w="720" w:type="dxa"/>
          </w:tcPr>
          <w:p w14:paraId="6DCEC2A8" w14:textId="1F5AEBBB" w:rsidR="00BF26C8" w:rsidRPr="009F112B" w:rsidRDefault="00BF26C8" w:rsidP="00BF26C8">
            <w:pPr>
              <w:pStyle w:val="acctfourfigures"/>
              <w:tabs>
                <w:tab w:val="clear" w:pos="765"/>
                <w:tab w:val="left" w:pos="470"/>
              </w:tabs>
              <w:spacing w:line="240" w:lineRule="atLeast"/>
              <w:ind w:left="-43" w:right="-86"/>
              <w:jc w:val="center"/>
              <w:rPr>
                <w:sz w:val="20"/>
                <w:lang w:eastAsia="en-GB"/>
              </w:rPr>
            </w:pPr>
            <w:r w:rsidRPr="000272E8">
              <w:rPr>
                <w:sz w:val="20"/>
                <w:lang w:eastAsia="en-GB"/>
              </w:rPr>
              <w:t>-</w:t>
            </w:r>
          </w:p>
        </w:tc>
        <w:tc>
          <w:tcPr>
            <w:tcW w:w="270" w:type="dxa"/>
          </w:tcPr>
          <w:p w14:paraId="300E93C1" w14:textId="77777777" w:rsidR="00BF26C8" w:rsidRPr="009F112B" w:rsidRDefault="00BF26C8" w:rsidP="00BF26C8">
            <w:pPr>
              <w:pStyle w:val="acctfourfigures"/>
              <w:tabs>
                <w:tab w:val="clear" w:pos="765"/>
                <w:tab w:val="decimal" w:pos="796"/>
              </w:tabs>
              <w:spacing w:line="240" w:lineRule="auto"/>
              <w:ind w:left="-43" w:right="70"/>
              <w:jc w:val="right"/>
              <w:rPr>
                <w:sz w:val="20"/>
                <w:lang w:eastAsia="en-GB"/>
              </w:rPr>
            </w:pPr>
          </w:p>
        </w:tc>
        <w:tc>
          <w:tcPr>
            <w:tcW w:w="720" w:type="dxa"/>
          </w:tcPr>
          <w:p w14:paraId="3A471C2B" w14:textId="77777777" w:rsidR="00BF26C8" w:rsidRPr="009F112B" w:rsidRDefault="00BF26C8" w:rsidP="00BF26C8">
            <w:pPr>
              <w:pStyle w:val="acctfourfigures"/>
              <w:tabs>
                <w:tab w:val="clear" w:pos="765"/>
                <w:tab w:val="left" w:pos="470"/>
              </w:tabs>
              <w:spacing w:line="240" w:lineRule="atLeast"/>
              <w:ind w:left="-43" w:right="-86"/>
              <w:jc w:val="center"/>
              <w:rPr>
                <w:sz w:val="20"/>
              </w:rPr>
            </w:pPr>
            <w:r>
              <w:rPr>
                <w:sz w:val="20"/>
              </w:rPr>
              <w:t>-</w:t>
            </w:r>
          </w:p>
        </w:tc>
        <w:tc>
          <w:tcPr>
            <w:tcW w:w="270" w:type="dxa"/>
          </w:tcPr>
          <w:p w14:paraId="55107B48" w14:textId="77777777" w:rsidR="00BF26C8" w:rsidRPr="00440119" w:rsidRDefault="00BF26C8" w:rsidP="00BF26C8">
            <w:pPr>
              <w:pStyle w:val="acctfourfigures"/>
              <w:tabs>
                <w:tab w:val="clear" w:pos="765"/>
                <w:tab w:val="decimal" w:pos="1040"/>
              </w:tabs>
              <w:spacing w:line="240" w:lineRule="atLeast"/>
              <w:ind w:left="-43" w:right="-86"/>
              <w:rPr>
                <w:rFonts w:eastAsia="Times New Roman"/>
                <w:sz w:val="20"/>
                <w:lang w:val="en-US" w:bidi="th-TH"/>
              </w:rPr>
            </w:pPr>
          </w:p>
        </w:tc>
        <w:tc>
          <w:tcPr>
            <w:tcW w:w="724" w:type="dxa"/>
            <w:shd w:val="clear" w:color="auto" w:fill="auto"/>
            <w:vAlign w:val="bottom"/>
          </w:tcPr>
          <w:p w14:paraId="745654F1" w14:textId="1D4EDBA0" w:rsidR="00BF26C8" w:rsidRPr="004A2BC9" w:rsidRDefault="00BF26C8" w:rsidP="00BF26C8">
            <w:pPr>
              <w:pStyle w:val="acctfourfigures"/>
              <w:tabs>
                <w:tab w:val="clear" w:pos="765"/>
                <w:tab w:val="left" w:pos="470"/>
              </w:tabs>
              <w:spacing w:line="240" w:lineRule="atLeast"/>
              <w:ind w:left="-43" w:right="-86"/>
              <w:jc w:val="center"/>
              <w:rPr>
                <w:sz w:val="20"/>
              </w:rPr>
            </w:pPr>
            <w:r>
              <w:rPr>
                <w:sz w:val="20"/>
              </w:rPr>
              <w:t>-</w:t>
            </w:r>
          </w:p>
        </w:tc>
        <w:tc>
          <w:tcPr>
            <w:tcW w:w="270" w:type="dxa"/>
            <w:shd w:val="clear" w:color="auto" w:fill="auto"/>
            <w:vAlign w:val="bottom"/>
          </w:tcPr>
          <w:p w14:paraId="2F058EF3" w14:textId="77777777" w:rsidR="00BF26C8" w:rsidRPr="004A2BC9" w:rsidRDefault="00BF26C8" w:rsidP="00BF26C8">
            <w:pPr>
              <w:pStyle w:val="acctfourfigures"/>
              <w:tabs>
                <w:tab w:val="clear" w:pos="765"/>
                <w:tab w:val="decimal" w:pos="520"/>
              </w:tabs>
              <w:spacing w:line="240" w:lineRule="atLeast"/>
              <w:ind w:left="-43" w:right="70"/>
              <w:jc w:val="center"/>
              <w:rPr>
                <w:sz w:val="20"/>
              </w:rPr>
            </w:pPr>
          </w:p>
        </w:tc>
        <w:tc>
          <w:tcPr>
            <w:tcW w:w="719" w:type="dxa"/>
            <w:shd w:val="clear" w:color="auto" w:fill="auto"/>
            <w:vAlign w:val="bottom"/>
          </w:tcPr>
          <w:p w14:paraId="0349BB40" w14:textId="77777777" w:rsidR="00BF26C8" w:rsidRPr="004A2BC9" w:rsidRDefault="00BF26C8" w:rsidP="00BF26C8">
            <w:pPr>
              <w:pStyle w:val="acctfourfigures"/>
              <w:tabs>
                <w:tab w:val="clear" w:pos="765"/>
                <w:tab w:val="left" w:pos="470"/>
              </w:tabs>
              <w:spacing w:line="240" w:lineRule="atLeast"/>
              <w:ind w:left="-43" w:right="-86"/>
              <w:jc w:val="center"/>
              <w:rPr>
                <w:sz w:val="20"/>
              </w:rPr>
            </w:pPr>
            <w:r>
              <w:rPr>
                <w:sz w:val="20"/>
              </w:rPr>
              <w:t>-</w:t>
            </w:r>
          </w:p>
        </w:tc>
        <w:tc>
          <w:tcPr>
            <w:tcW w:w="270" w:type="dxa"/>
          </w:tcPr>
          <w:p w14:paraId="3EA137DA" w14:textId="77777777" w:rsidR="00BF26C8" w:rsidRPr="00440119" w:rsidRDefault="00BF26C8" w:rsidP="00BF26C8">
            <w:pPr>
              <w:tabs>
                <w:tab w:val="decimal" w:pos="789"/>
              </w:tabs>
              <w:ind w:left="-43" w:right="-86"/>
              <w:rPr>
                <w:rFonts w:ascii="Times New Roman" w:hAnsi="Times New Roman" w:cs="Times New Roman"/>
                <w:lang w:val="en-US"/>
              </w:rPr>
            </w:pPr>
          </w:p>
        </w:tc>
        <w:tc>
          <w:tcPr>
            <w:tcW w:w="708" w:type="dxa"/>
          </w:tcPr>
          <w:p w14:paraId="49E8897A" w14:textId="11CDA7C3" w:rsidR="00BF26C8" w:rsidRPr="004A2BC9" w:rsidRDefault="00BF26C8" w:rsidP="00BF26C8">
            <w:pPr>
              <w:pStyle w:val="acctfourfigures"/>
              <w:tabs>
                <w:tab w:val="clear" w:pos="765"/>
              </w:tabs>
              <w:spacing w:line="240" w:lineRule="atLeast"/>
              <w:ind w:left="-43" w:right="-2"/>
              <w:jc w:val="center"/>
              <w:rPr>
                <w:sz w:val="20"/>
              </w:rPr>
            </w:pPr>
            <w:r>
              <w:rPr>
                <w:sz w:val="20"/>
              </w:rPr>
              <w:t>-</w:t>
            </w:r>
          </w:p>
        </w:tc>
        <w:tc>
          <w:tcPr>
            <w:tcW w:w="270" w:type="dxa"/>
          </w:tcPr>
          <w:p w14:paraId="78EEF1A5" w14:textId="77777777" w:rsidR="00BF26C8" w:rsidRPr="004A2BC9" w:rsidRDefault="00BF26C8" w:rsidP="00BF26C8">
            <w:pPr>
              <w:pStyle w:val="acctfourfigures"/>
              <w:tabs>
                <w:tab w:val="clear" w:pos="765"/>
              </w:tabs>
              <w:spacing w:line="240" w:lineRule="atLeast"/>
              <w:ind w:left="-43" w:right="-2"/>
              <w:jc w:val="center"/>
              <w:rPr>
                <w:sz w:val="20"/>
              </w:rPr>
            </w:pPr>
          </w:p>
        </w:tc>
        <w:tc>
          <w:tcPr>
            <w:tcW w:w="729" w:type="dxa"/>
          </w:tcPr>
          <w:p w14:paraId="01B94F77" w14:textId="77777777" w:rsidR="00BF26C8" w:rsidRPr="004A2BC9" w:rsidRDefault="00BF26C8" w:rsidP="00BF26C8">
            <w:pPr>
              <w:pStyle w:val="acctfourfigures"/>
              <w:tabs>
                <w:tab w:val="clear" w:pos="765"/>
              </w:tabs>
              <w:spacing w:line="240" w:lineRule="atLeast"/>
              <w:ind w:left="-43" w:right="-2"/>
              <w:jc w:val="center"/>
              <w:rPr>
                <w:sz w:val="20"/>
              </w:rPr>
            </w:pPr>
            <w:r>
              <w:rPr>
                <w:sz w:val="20"/>
              </w:rPr>
              <w:t>-</w:t>
            </w:r>
          </w:p>
        </w:tc>
        <w:tc>
          <w:tcPr>
            <w:tcW w:w="236" w:type="dxa"/>
          </w:tcPr>
          <w:p w14:paraId="3D2A39E9" w14:textId="77777777" w:rsidR="00BF26C8" w:rsidRPr="004A2BC9" w:rsidRDefault="00BF26C8" w:rsidP="00BF26C8">
            <w:pPr>
              <w:pStyle w:val="acctfourfigures"/>
              <w:tabs>
                <w:tab w:val="clear" w:pos="765"/>
                <w:tab w:val="decimal" w:pos="595"/>
              </w:tabs>
              <w:spacing w:line="240" w:lineRule="atLeast"/>
              <w:ind w:left="-43" w:right="-86"/>
              <w:rPr>
                <w:sz w:val="20"/>
              </w:rPr>
            </w:pPr>
          </w:p>
        </w:tc>
        <w:tc>
          <w:tcPr>
            <w:tcW w:w="664" w:type="dxa"/>
          </w:tcPr>
          <w:p w14:paraId="17FC6389" w14:textId="51456C60" w:rsidR="00BF26C8" w:rsidRPr="004A2BC9" w:rsidRDefault="00BF26C8" w:rsidP="00BF26C8">
            <w:pPr>
              <w:pStyle w:val="acctfourfigures"/>
              <w:tabs>
                <w:tab w:val="decimal" w:pos="595"/>
              </w:tabs>
              <w:spacing w:line="240" w:lineRule="auto"/>
              <w:ind w:left="-43" w:right="70"/>
              <w:jc w:val="right"/>
              <w:rPr>
                <w:sz w:val="20"/>
                <w:lang w:eastAsia="en-GB"/>
              </w:rPr>
            </w:pPr>
            <w:r>
              <w:rPr>
                <w:sz w:val="20"/>
                <w:lang w:eastAsia="en-GB"/>
              </w:rPr>
              <w:t>41</w:t>
            </w:r>
          </w:p>
        </w:tc>
        <w:tc>
          <w:tcPr>
            <w:tcW w:w="281" w:type="dxa"/>
          </w:tcPr>
          <w:p w14:paraId="4883389D" w14:textId="77777777" w:rsidR="00BF26C8" w:rsidRPr="004A2BC9" w:rsidRDefault="00BF26C8" w:rsidP="00BF26C8">
            <w:pPr>
              <w:pStyle w:val="acctfourfigures"/>
              <w:tabs>
                <w:tab w:val="decimal" w:pos="595"/>
              </w:tabs>
              <w:spacing w:line="240" w:lineRule="auto"/>
              <w:ind w:left="-43" w:right="70"/>
              <w:jc w:val="right"/>
              <w:rPr>
                <w:sz w:val="20"/>
                <w:lang w:eastAsia="en-GB"/>
              </w:rPr>
            </w:pPr>
          </w:p>
        </w:tc>
        <w:tc>
          <w:tcPr>
            <w:tcW w:w="714" w:type="dxa"/>
          </w:tcPr>
          <w:p w14:paraId="6D1FC190" w14:textId="6F5B8B12" w:rsidR="00BF26C8" w:rsidRPr="004A2BC9" w:rsidRDefault="00BF26C8" w:rsidP="00BF26C8">
            <w:pPr>
              <w:pStyle w:val="acctfourfigures"/>
              <w:tabs>
                <w:tab w:val="clear" w:pos="765"/>
                <w:tab w:val="decimal" w:pos="380"/>
                <w:tab w:val="decimal" w:pos="470"/>
              </w:tabs>
              <w:spacing w:line="240" w:lineRule="atLeast"/>
              <w:ind w:left="-43"/>
              <w:jc w:val="center"/>
              <w:rPr>
                <w:sz w:val="20"/>
              </w:rPr>
            </w:pPr>
            <w:r>
              <w:rPr>
                <w:sz w:val="20"/>
              </w:rPr>
              <w:t>-</w:t>
            </w:r>
          </w:p>
        </w:tc>
        <w:tc>
          <w:tcPr>
            <w:tcW w:w="236" w:type="dxa"/>
          </w:tcPr>
          <w:p w14:paraId="7651AC0B" w14:textId="77777777" w:rsidR="00BF26C8" w:rsidRPr="004A2BC9" w:rsidRDefault="00BF26C8" w:rsidP="00BF26C8">
            <w:pPr>
              <w:tabs>
                <w:tab w:val="decimal" w:pos="595"/>
              </w:tabs>
              <w:ind w:left="-43" w:right="-86"/>
              <w:rPr>
                <w:rFonts w:ascii="Times New Roman" w:eastAsia="MS Mincho" w:hAnsi="Times New Roman" w:cs="Times New Roman"/>
                <w:lang w:bidi="ar-SA"/>
              </w:rPr>
            </w:pPr>
          </w:p>
        </w:tc>
        <w:tc>
          <w:tcPr>
            <w:tcW w:w="735" w:type="dxa"/>
            <w:shd w:val="clear" w:color="auto" w:fill="auto"/>
          </w:tcPr>
          <w:p w14:paraId="36421037" w14:textId="2675DF50" w:rsidR="00BF26C8" w:rsidRPr="004A2BC9" w:rsidRDefault="00BF26C8" w:rsidP="00BF26C8">
            <w:pPr>
              <w:pStyle w:val="acctfourfigures"/>
              <w:tabs>
                <w:tab w:val="clear" w:pos="765"/>
                <w:tab w:val="left" w:pos="470"/>
              </w:tabs>
              <w:spacing w:line="240" w:lineRule="atLeast"/>
              <w:ind w:left="-43" w:right="-86"/>
              <w:jc w:val="center"/>
              <w:rPr>
                <w:sz w:val="20"/>
              </w:rPr>
            </w:pPr>
            <w:r>
              <w:rPr>
                <w:sz w:val="20"/>
              </w:rPr>
              <w:t>-</w:t>
            </w:r>
          </w:p>
        </w:tc>
        <w:tc>
          <w:tcPr>
            <w:tcW w:w="281" w:type="dxa"/>
            <w:shd w:val="clear" w:color="auto" w:fill="auto"/>
          </w:tcPr>
          <w:p w14:paraId="1F74EF51" w14:textId="77777777" w:rsidR="00BF26C8" w:rsidRPr="004A2BC9" w:rsidRDefault="00BF26C8" w:rsidP="00BF26C8">
            <w:pPr>
              <w:pStyle w:val="acctfourfigures"/>
              <w:tabs>
                <w:tab w:val="clear" w:pos="765"/>
                <w:tab w:val="left" w:pos="290"/>
              </w:tabs>
              <w:spacing w:line="240" w:lineRule="atLeast"/>
              <w:ind w:left="-43" w:right="-290"/>
              <w:jc w:val="center"/>
              <w:rPr>
                <w:sz w:val="20"/>
              </w:rPr>
            </w:pPr>
          </w:p>
        </w:tc>
        <w:tc>
          <w:tcPr>
            <w:tcW w:w="782" w:type="dxa"/>
            <w:shd w:val="clear" w:color="auto" w:fill="auto"/>
          </w:tcPr>
          <w:p w14:paraId="640DA807" w14:textId="77777777" w:rsidR="00BF26C8" w:rsidRPr="004A2BC9" w:rsidRDefault="00BF26C8" w:rsidP="00BF26C8">
            <w:pPr>
              <w:pStyle w:val="acctfourfigures"/>
              <w:tabs>
                <w:tab w:val="clear" w:pos="765"/>
                <w:tab w:val="left" w:pos="470"/>
              </w:tabs>
              <w:spacing w:line="240" w:lineRule="atLeast"/>
              <w:ind w:left="-43" w:right="-86"/>
              <w:jc w:val="center"/>
              <w:rPr>
                <w:sz w:val="20"/>
              </w:rPr>
            </w:pPr>
            <w:r>
              <w:rPr>
                <w:sz w:val="20"/>
              </w:rPr>
              <w:t>-</w:t>
            </w:r>
          </w:p>
        </w:tc>
      </w:tr>
    </w:tbl>
    <w:p w14:paraId="5A8AE3B0" w14:textId="77777777" w:rsidR="0098084B" w:rsidRDefault="0098084B" w:rsidP="0008115E">
      <w:pPr>
        <w:ind w:left="540" w:right="-7"/>
        <w:jc w:val="both"/>
        <w:rPr>
          <w:rFonts w:ascii="Times New Roman" w:hAnsi="Times New Roman"/>
          <w:b/>
          <w:bCs/>
          <w:sz w:val="22"/>
          <w:szCs w:val="22"/>
          <w:cs/>
        </w:rPr>
        <w:sectPr w:rsidR="0098084B" w:rsidSect="0098084B">
          <w:pgSz w:w="16840" w:h="11907" w:orient="landscape" w:code="9"/>
          <w:pgMar w:top="1152" w:right="720" w:bottom="1152" w:left="576" w:header="720" w:footer="720" w:gutter="0"/>
          <w:cols w:space="720"/>
          <w:docGrid w:linePitch="272"/>
        </w:sectPr>
      </w:pPr>
    </w:p>
    <w:p w14:paraId="2FBE1AE4" w14:textId="1D22B7FF" w:rsidR="0088195D" w:rsidRPr="00EE425B" w:rsidRDefault="0088195D" w:rsidP="0008115E">
      <w:pPr>
        <w:ind w:left="540" w:right="-7"/>
        <w:jc w:val="both"/>
        <w:rPr>
          <w:rFonts w:ascii="Times New Roman" w:hAnsi="Times New Roman" w:cs="Times New Roman"/>
          <w:b/>
          <w:bCs/>
          <w:sz w:val="22"/>
          <w:szCs w:val="22"/>
        </w:rPr>
      </w:pPr>
      <w:r w:rsidRPr="00EE425B">
        <w:rPr>
          <w:rFonts w:ascii="Times New Roman" w:hAnsi="Times New Roman" w:cs="Times New Roman"/>
          <w:b/>
          <w:bCs/>
          <w:sz w:val="22"/>
          <w:szCs w:val="22"/>
        </w:rPr>
        <w:lastRenderedPageBreak/>
        <w:t xml:space="preserve">Financial instruments measured at fair value </w:t>
      </w:r>
    </w:p>
    <w:p w14:paraId="2B1A5759" w14:textId="77777777" w:rsidR="0088195D" w:rsidRPr="001B7886" w:rsidRDefault="0088195D" w:rsidP="0008115E">
      <w:pPr>
        <w:ind w:left="540" w:right="-7"/>
        <w:jc w:val="both"/>
        <w:rPr>
          <w:rFonts w:ascii="Times New Roman" w:hAnsi="Times New Roman" w:cs="Times New Roman"/>
          <w:b/>
          <w:bCs/>
          <w:sz w:val="16"/>
          <w:szCs w:val="16"/>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70"/>
        <w:gridCol w:w="4590"/>
      </w:tblGrid>
      <w:tr w:rsidR="0088195D" w:rsidRPr="0088195D" w14:paraId="56EE5510" w14:textId="77777777" w:rsidTr="007E0F00">
        <w:trPr>
          <w:tblHeader/>
        </w:trPr>
        <w:tc>
          <w:tcPr>
            <w:tcW w:w="4410" w:type="dxa"/>
            <w:hideMark/>
          </w:tcPr>
          <w:p w14:paraId="2C95C5DA" w14:textId="77777777" w:rsidR="0088195D" w:rsidRPr="0088195D" w:rsidRDefault="0088195D" w:rsidP="00B9127C">
            <w:pPr>
              <w:pStyle w:val="block"/>
              <w:spacing w:after="0" w:line="240" w:lineRule="auto"/>
              <w:ind w:left="166" w:right="-112" w:hanging="166"/>
              <w:jc w:val="center"/>
              <w:rPr>
                <w:b/>
                <w:bCs/>
                <w:szCs w:val="22"/>
                <w:lang w:eastAsia="en-GB" w:bidi="th-TH"/>
              </w:rPr>
            </w:pPr>
            <w:r w:rsidRPr="0088195D">
              <w:rPr>
                <w:b/>
                <w:bCs/>
                <w:szCs w:val="22"/>
                <w:lang w:eastAsia="en-GB" w:bidi="th-TH"/>
              </w:rPr>
              <w:t>Type</w:t>
            </w:r>
          </w:p>
        </w:tc>
        <w:tc>
          <w:tcPr>
            <w:tcW w:w="270" w:type="dxa"/>
          </w:tcPr>
          <w:p w14:paraId="08D411D8" w14:textId="77777777" w:rsidR="0088195D" w:rsidRPr="0088195D" w:rsidRDefault="0088195D" w:rsidP="00B9127C">
            <w:pPr>
              <w:pStyle w:val="block"/>
              <w:spacing w:after="0" w:line="240" w:lineRule="auto"/>
              <w:ind w:left="0" w:right="-7"/>
              <w:jc w:val="center"/>
              <w:rPr>
                <w:b/>
                <w:bCs/>
                <w:szCs w:val="22"/>
                <w:lang w:eastAsia="en-GB" w:bidi="th-TH"/>
              </w:rPr>
            </w:pPr>
          </w:p>
        </w:tc>
        <w:tc>
          <w:tcPr>
            <w:tcW w:w="4590" w:type="dxa"/>
            <w:hideMark/>
          </w:tcPr>
          <w:p w14:paraId="4ABD302F" w14:textId="77777777" w:rsidR="0088195D" w:rsidRPr="0088195D" w:rsidRDefault="0088195D" w:rsidP="00B9127C">
            <w:pPr>
              <w:pStyle w:val="block"/>
              <w:spacing w:after="0" w:line="240" w:lineRule="auto"/>
              <w:ind w:left="0"/>
              <w:jc w:val="center"/>
              <w:rPr>
                <w:b/>
                <w:bCs/>
                <w:szCs w:val="22"/>
                <w:lang w:eastAsia="en-GB" w:bidi="th-TH"/>
              </w:rPr>
            </w:pPr>
            <w:r w:rsidRPr="0088195D">
              <w:rPr>
                <w:b/>
                <w:bCs/>
                <w:szCs w:val="22"/>
                <w:lang w:eastAsia="en-GB" w:bidi="th-TH"/>
              </w:rPr>
              <w:t>Valuation technique</w:t>
            </w:r>
          </w:p>
        </w:tc>
      </w:tr>
      <w:tr w:rsidR="0088195D" w:rsidRPr="0088195D" w14:paraId="0C93767A" w14:textId="77777777" w:rsidTr="007E0F00">
        <w:tc>
          <w:tcPr>
            <w:tcW w:w="4410" w:type="dxa"/>
            <w:hideMark/>
          </w:tcPr>
          <w:p w14:paraId="1042266D" w14:textId="1DC76D42" w:rsidR="0088195D" w:rsidRPr="0088195D" w:rsidRDefault="0088195D">
            <w:pPr>
              <w:pStyle w:val="block"/>
              <w:spacing w:after="0" w:line="240" w:lineRule="auto"/>
              <w:ind w:left="166" w:right="-112" w:hanging="166"/>
              <w:rPr>
                <w:szCs w:val="22"/>
                <w:lang w:eastAsia="en-GB"/>
              </w:rPr>
            </w:pPr>
            <w:r w:rsidRPr="0088195D">
              <w:rPr>
                <w:szCs w:val="22"/>
                <w:lang w:eastAsia="en-GB"/>
              </w:rPr>
              <w:t xml:space="preserve">Investments in </w:t>
            </w:r>
            <w:r w:rsidR="004A6D9A">
              <w:rPr>
                <w:szCs w:val="22"/>
                <w:lang w:eastAsia="en-GB"/>
              </w:rPr>
              <w:t>debt instruments</w:t>
            </w:r>
            <w:r w:rsidRPr="00440119">
              <w:rPr>
                <w:szCs w:val="22"/>
                <w:lang w:eastAsia="en-GB"/>
              </w:rPr>
              <w:t xml:space="preserve"> classified as financial assets measured at FV</w:t>
            </w:r>
            <w:r w:rsidR="004A6D9A">
              <w:rPr>
                <w:szCs w:val="22"/>
                <w:lang w:eastAsia="en-GB"/>
              </w:rPr>
              <w:t>TPL</w:t>
            </w:r>
          </w:p>
        </w:tc>
        <w:tc>
          <w:tcPr>
            <w:tcW w:w="270" w:type="dxa"/>
          </w:tcPr>
          <w:p w14:paraId="54C8CE61" w14:textId="77777777" w:rsidR="0088195D" w:rsidRPr="0088195D" w:rsidRDefault="0088195D">
            <w:pPr>
              <w:pStyle w:val="block"/>
              <w:spacing w:after="0" w:line="240" w:lineRule="auto"/>
              <w:ind w:left="0" w:right="-7"/>
              <w:rPr>
                <w:szCs w:val="22"/>
                <w:lang w:eastAsia="en-GB" w:bidi="th-TH"/>
              </w:rPr>
            </w:pPr>
          </w:p>
        </w:tc>
        <w:tc>
          <w:tcPr>
            <w:tcW w:w="4590" w:type="dxa"/>
            <w:hideMark/>
          </w:tcPr>
          <w:p w14:paraId="36A25494" w14:textId="77777777" w:rsidR="0088195D" w:rsidRPr="0088195D" w:rsidRDefault="0088195D">
            <w:pPr>
              <w:pStyle w:val="block"/>
              <w:spacing w:after="0" w:line="240" w:lineRule="auto"/>
              <w:ind w:left="0"/>
              <w:jc w:val="thaiDistribute"/>
              <w:rPr>
                <w:szCs w:val="22"/>
                <w:lang w:eastAsia="en-GB"/>
              </w:rPr>
            </w:pPr>
            <w:r w:rsidRPr="0088195D">
              <w:rPr>
                <w:szCs w:val="22"/>
                <w:lang w:eastAsia="en-GB"/>
              </w:rPr>
              <w:t>The net asset value as of the reporting date.</w:t>
            </w:r>
          </w:p>
        </w:tc>
      </w:tr>
      <w:tr w:rsidR="006A7649" w:rsidRPr="0088195D" w14:paraId="556B86AD" w14:textId="77777777" w:rsidTr="00BF1B56">
        <w:trPr>
          <w:trHeight w:val="558"/>
        </w:trPr>
        <w:tc>
          <w:tcPr>
            <w:tcW w:w="4410" w:type="dxa"/>
          </w:tcPr>
          <w:p w14:paraId="5C8D6442" w14:textId="5DBE14F2" w:rsidR="006A7649" w:rsidRPr="0088195D" w:rsidRDefault="006A7649">
            <w:pPr>
              <w:pStyle w:val="block"/>
              <w:spacing w:after="0" w:line="240" w:lineRule="auto"/>
              <w:ind w:left="166" w:right="-112" w:hanging="166"/>
              <w:rPr>
                <w:szCs w:val="22"/>
                <w:lang w:eastAsia="en-GB"/>
              </w:rPr>
            </w:pPr>
            <w:r w:rsidRPr="0088195D">
              <w:rPr>
                <w:szCs w:val="22"/>
                <w:lang w:eastAsia="en-GB"/>
              </w:rPr>
              <w:t xml:space="preserve">Investments in </w:t>
            </w:r>
            <w:r>
              <w:rPr>
                <w:szCs w:val="22"/>
                <w:lang w:eastAsia="en-GB"/>
              </w:rPr>
              <w:t>equity instruments</w:t>
            </w:r>
            <w:r w:rsidRPr="00440119">
              <w:rPr>
                <w:szCs w:val="22"/>
                <w:lang w:eastAsia="en-GB"/>
              </w:rPr>
              <w:t xml:space="preserve"> classified as financial assets measured at FV</w:t>
            </w:r>
            <w:r>
              <w:rPr>
                <w:szCs w:val="22"/>
                <w:lang w:eastAsia="en-GB"/>
              </w:rPr>
              <w:t>OCI</w:t>
            </w:r>
          </w:p>
        </w:tc>
        <w:tc>
          <w:tcPr>
            <w:tcW w:w="270" w:type="dxa"/>
          </w:tcPr>
          <w:p w14:paraId="374C1364" w14:textId="77777777" w:rsidR="006A7649" w:rsidRPr="0088195D" w:rsidRDefault="006A7649">
            <w:pPr>
              <w:pStyle w:val="block"/>
              <w:spacing w:after="0" w:line="240" w:lineRule="auto"/>
              <w:ind w:left="0" w:right="-7"/>
              <w:rPr>
                <w:szCs w:val="22"/>
                <w:lang w:eastAsia="en-GB" w:bidi="th-TH"/>
              </w:rPr>
            </w:pPr>
          </w:p>
        </w:tc>
        <w:tc>
          <w:tcPr>
            <w:tcW w:w="4590" w:type="dxa"/>
          </w:tcPr>
          <w:p w14:paraId="7C90ADE1" w14:textId="45C345A7" w:rsidR="006A7649" w:rsidRPr="00BF1B56" w:rsidRDefault="00BF1B56" w:rsidP="00EF2C8C">
            <w:pPr>
              <w:pStyle w:val="block"/>
              <w:spacing w:after="0" w:line="240" w:lineRule="auto"/>
              <w:ind w:left="0"/>
              <w:jc w:val="thaiDistribute"/>
              <w:rPr>
                <w:szCs w:val="22"/>
                <w:lang w:eastAsia="en-GB"/>
              </w:rPr>
            </w:pPr>
            <w:r w:rsidRPr="00BF1B56">
              <w:rPr>
                <w:szCs w:val="22"/>
                <w:lang w:eastAsia="en-GB"/>
              </w:rPr>
              <w:t xml:space="preserve">The </w:t>
            </w:r>
            <w:r w:rsidR="00EF2C8C">
              <w:rPr>
                <w:szCs w:val="22"/>
                <w:lang w:eastAsia="en-GB"/>
              </w:rPr>
              <w:t>latest bid</w:t>
            </w:r>
            <w:r w:rsidRPr="00BF1B56">
              <w:rPr>
                <w:szCs w:val="22"/>
                <w:lang w:eastAsia="en-GB"/>
              </w:rPr>
              <w:t xml:space="preserve"> price</w:t>
            </w:r>
            <w:r>
              <w:rPr>
                <w:szCs w:val="22"/>
                <w:lang w:eastAsia="en-GB"/>
              </w:rPr>
              <w:t xml:space="preserve"> of</w:t>
            </w:r>
            <w:r w:rsidRPr="00BF1B56">
              <w:rPr>
                <w:rFonts w:hint="cs"/>
                <w:szCs w:val="22"/>
                <w:cs/>
                <w:lang w:eastAsia="en-GB" w:bidi="th-TH"/>
              </w:rPr>
              <w:t xml:space="preserve"> </w:t>
            </w:r>
            <w:r w:rsidRPr="00BF1B56">
              <w:rPr>
                <w:szCs w:val="22"/>
                <w:lang w:eastAsia="en-GB"/>
              </w:rPr>
              <w:t>securities</w:t>
            </w:r>
            <w:r w:rsidRPr="00BF1B56">
              <w:rPr>
                <w:rFonts w:hint="cs"/>
                <w:szCs w:val="22"/>
                <w:cs/>
                <w:lang w:eastAsia="en-GB" w:bidi="th-TH"/>
              </w:rPr>
              <w:t xml:space="preserve"> </w:t>
            </w:r>
            <w:r w:rsidRPr="00BF1B56">
              <w:rPr>
                <w:szCs w:val="22"/>
                <w:lang w:eastAsia="en-GB"/>
              </w:rPr>
              <w:t xml:space="preserve">from SET </w:t>
            </w:r>
            <w:r w:rsidRPr="0088195D">
              <w:rPr>
                <w:szCs w:val="22"/>
                <w:lang w:eastAsia="en-GB"/>
              </w:rPr>
              <w:t>as of the reporting</w:t>
            </w:r>
            <w:r>
              <w:rPr>
                <w:szCs w:val="22"/>
                <w:lang w:eastAsia="en-GB"/>
              </w:rPr>
              <w:t xml:space="preserve"> date.</w:t>
            </w:r>
          </w:p>
        </w:tc>
      </w:tr>
      <w:tr w:rsidR="00C91039" w:rsidRPr="0088195D" w14:paraId="439C9423" w14:textId="77777777" w:rsidTr="007E0F00">
        <w:tc>
          <w:tcPr>
            <w:tcW w:w="4410" w:type="dxa"/>
          </w:tcPr>
          <w:p w14:paraId="2738E384" w14:textId="77777777" w:rsidR="00C91039" w:rsidRPr="0088195D" w:rsidRDefault="00C91039" w:rsidP="00C91039">
            <w:pPr>
              <w:pStyle w:val="block"/>
              <w:spacing w:after="0" w:line="240" w:lineRule="auto"/>
              <w:ind w:left="166" w:right="-112" w:hanging="166"/>
              <w:rPr>
                <w:szCs w:val="22"/>
                <w:lang w:eastAsia="en-GB"/>
              </w:rPr>
            </w:pPr>
          </w:p>
        </w:tc>
        <w:tc>
          <w:tcPr>
            <w:tcW w:w="270" w:type="dxa"/>
          </w:tcPr>
          <w:p w14:paraId="4C7D1831" w14:textId="77777777" w:rsidR="00C91039" w:rsidRPr="0088195D" w:rsidRDefault="00C91039" w:rsidP="00C91039">
            <w:pPr>
              <w:pStyle w:val="block"/>
              <w:spacing w:after="0" w:line="240" w:lineRule="auto"/>
              <w:ind w:left="0" w:right="-7"/>
              <w:rPr>
                <w:szCs w:val="22"/>
                <w:lang w:eastAsia="en-GB" w:bidi="th-TH"/>
              </w:rPr>
            </w:pPr>
          </w:p>
        </w:tc>
        <w:tc>
          <w:tcPr>
            <w:tcW w:w="4590" w:type="dxa"/>
          </w:tcPr>
          <w:p w14:paraId="7615F673" w14:textId="19B2FBEF" w:rsidR="00C91039" w:rsidRDefault="00C91039" w:rsidP="00C91039">
            <w:pPr>
              <w:pStyle w:val="block"/>
              <w:spacing w:after="0" w:line="240" w:lineRule="auto"/>
              <w:ind w:left="0"/>
              <w:jc w:val="thaiDistribute"/>
              <w:rPr>
                <w:szCs w:val="22"/>
                <w:lang w:eastAsia="en-GB"/>
              </w:rPr>
            </w:pPr>
            <w:r w:rsidRPr="0088195D">
              <w:rPr>
                <w:szCs w:val="22"/>
                <w:lang w:eastAsia="en-GB"/>
              </w:rPr>
              <w:t>The net asset value as of the reporting date.</w:t>
            </w:r>
          </w:p>
        </w:tc>
      </w:tr>
      <w:tr w:rsidR="00C91039" w:rsidRPr="0088195D" w14:paraId="061B5427" w14:textId="77777777" w:rsidTr="007E0F00">
        <w:tc>
          <w:tcPr>
            <w:tcW w:w="4410" w:type="dxa"/>
          </w:tcPr>
          <w:p w14:paraId="184CB30A" w14:textId="77777777" w:rsidR="00C91039" w:rsidRPr="0088195D" w:rsidRDefault="00C91039" w:rsidP="00C91039">
            <w:pPr>
              <w:pStyle w:val="block"/>
              <w:spacing w:after="0" w:line="240" w:lineRule="auto"/>
              <w:ind w:left="166" w:right="-112" w:hanging="166"/>
              <w:rPr>
                <w:szCs w:val="22"/>
                <w:lang w:eastAsia="en-GB"/>
              </w:rPr>
            </w:pPr>
          </w:p>
        </w:tc>
        <w:tc>
          <w:tcPr>
            <w:tcW w:w="270" w:type="dxa"/>
          </w:tcPr>
          <w:p w14:paraId="517D4B0B" w14:textId="77777777" w:rsidR="00C91039" w:rsidRPr="0088195D" w:rsidRDefault="00C91039" w:rsidP="00C91039">
            <w:pPr>
              <w:pStyle w:val="block"/>
              <w:spacing w:after="0" w:line="240" w:lineRule="auto"/>
              <w:ind w:left="0" w:right="-7"/>
              <w:rPr>
                <w:szCs w:val="22"/>
                <w:lang w:eastAsia="en-GB" w:bidi="th-TH"/>
              </w:rPr>
            </w:pPr>
          </w:p>
        </w:tc>
        <w:tc>
          <w:tcPr>
            <w:tcW w:w="4590" w:type="dxa"/>
          </w:tcPr>
          <w:p w14:paraId="68E25372" w14:textId="77777777" w:rsidR="00AC28F1" w:rsidRDefault="00C91039" w:rsidP="00C91039">
            <w:pPr>
              <w:pStyle w:val="block"/>
              <w:spacing w:after="0" w:line="240" w:lineRule="auto"/>
              <w:ind w:left="0"/>
              <w:jc w:val="thaiDistribute"/>
              <w:rPr>
                <w:szCs w:val="22"/>
                <w:lang w:eastAsia="en-GB"/>
              </w:rPr>
            </w:pPr>
            <w:r>
              <w:rPr>
                <w:szCs w:val="22"/>
                <w:lang w:eastAsia="en-GB"/>
              </w:rPr>
              <w:t xml:space="preserve">The adjusted net asset value as of the reporting </w:t>
            </w:r>
          </w:p>
          <w:p w14:paraId="4EB4B89E" w14:textId="4C8ECC35" w:rsidR="00C91039" w:rsidRDefault="00AC28F1" w:rsidP="00C91039">
            <w:pPr>
              <w:pStyle w:val="block"/>
              <w:spacing w:after="0" w:line="240" w:lineRule="auto"/>
              <w:ind w:left="0"/>
              <w:jc w:val="thaiDistribute"/>
              <w:rPr>
                <w:szCs w:val="22"/>
                <w:lang w:eastAsia="en-GB"/>
              </w:rPr>
            </w:pPr>
            <w:r>
              <w:rPr>
                <w:szCs w:val="22"/>
                <w:lang w:eastAsia="en-GB"/>
              </w:rPr>
              <w:t xml:space="preserve">   </w:t>
            </w:r>
            <w:r w:rsidR="00C91039">
              <w:rPr>
                <w:szCs w:val="22"/>
                <w:lang w:eastAsia="en-GB"/>
              </w:rPr>
              <w:t>date.</w:t>
            </w:r>
          </w:p>
        </w:tc>
      </w:tr>
      <w:tr w:rsidR="004D6AC5" w:rsidRPr="0088195D" w14:paraId="7391E481" w14:textId="77777777" w:rsidTr="007E0F00">
        <w:tc>
          <w:tcPr>
            <w:tcW w:w="4410" w:type="dxa"/>
          </w:tcPr>
          <w:p w14:paraId="4FABD124" w14:textId="0B6F6033" w:rsidR="004D6AC5" w:rsidRPr="0088195D" w:rsidRDefault="004D6AC5" w:rsidP="00C91039">
            <w:pPr>
              <w:pStyle w:val="block"/>
              <w:spacing w:after="0" w:line="240" w:lineRule="auto"/>
              <w:ind w:left="166" w:right="-112" w:hanging="166"/>
              <w:rPr>
                <w:szCs w:val="22"/>
                <w:lang w:eastAsia="en-GB"/>
              </w:rPr>
            </w:pPr>
            <w:r w:rsidRPr="004D6AC5">
              <w:rPr>
                <w:szCs w:val="22"/>
                <w:lang w:eastAsia="en-GB"/>
              </w:rPr>
              <w:t>Interest rate swaps</w:t>
            </w:r>
          </w:p>
        </w:tc>
        <w:tc>
          <w:tcPr>
            <w:tcW w:w="270" w:type="dxa"/>
          </w:tcPr>
          <w:p w14:paraId="0D8322EE" w14:textId="77777777" w:rsidR="004D6AC5" w:rsidRPr="0088195D" w:rsidRDefault="004D6AC5" w:rsidP="00C91039">
            <w:pPr>
              <w:pStyle w:val="block"/>
              <w:spacing w:after="0" w:line="240" w:lineRule="auto"/>
              <w:ind w:left="0" w:right="-7"/>
              <w:rPr>
                <w:szCs w:val="22"/>
                <w:lang w:eastAsia="en-GB" w:bidi="th-TH"/>
              </w:rPr>
            </w:pPr>
          </w:p>
        </w:tc>
        <w:tc>
          <w:tcPr>
            <w:tcW w:w="4590" w:type="dxa"/>
          </w:tcPr>
          <w:p w14:paraId="7ADFB78F" w14:textId="4914F077" w:rsidR="004D6AC5" w:rsidRDefault="004D6AC5" w:rsidP="00C91039">
            <w:pPr>
              <w:pStyle w:val="block"/>
              <w:spacing w:after="0" w:line="240" w:lineRule="auto"/>
              <w:ind w:left="0"/>
              <w:jc w:val="thaiDistribute"/>
              <w:rPr>
                <w:szCs w:val="22"/>
                <w:lang w:eastAsia="en-GB"/>
              </w:rPr>
            </w:pPr>
            <w:r w:rsidRPr="00BA05B4">
              <w:rPr>
                <w:i/>
                <w:iCs/>
                <w:szCs w:val="22"/>
                <w:lang w:eastAsia="en-GB"/>
              </w:rPr>
              <w:t>Swap models:</w:t>
            </w:r>
            <w:r w:rsidRPr="004D6AC5">
              <w:rPr>
                <w:szCs w:val="22"/>
                <w:lang w:eastAsia="en-GB"/>
              </w:rPr>
              <w:t xml:space="preserve"> The present value of estimated future cash flows, using an observable yield curve.</w:t>
            </w:r>
          </w:p>
        </w:tc>
      </w:tr>
      <w:tr w:rsidR="00BF26C8" w:rsidRPr="0088195D" w14:paraId="3DF23FD6" w14:textId="77777777" w:rsidTr="007E0F00">
        <w:tc>
          <w:tcPr>
            <w:tcW w:w="4410" w:type="dxa"/>
          </w:tcPr>
          <w:p w14:paraId="72992A27" w14:textId="2697734E" w:rsidR="00BF26C8" w:rsidRPr="002B13B1" w:rsidRDefault="002B13B1" w:rsidP="00C91039">
            <w:pPr>
              <w:pStyle w:val="block"/>
              <w:spacing w:after="0" w:line="240" w:lineRule="auto"/>
              <w:ind w:left="166" w:right="-112" w:hanging="166"/>
              <w:rPr>
                <w:szCs w:val="22"/>
                <w:lang w:val="en-US" w:eastAsia="en-GB" w:bidi="th-TH"/>
              </w:rPr>
            </w:pPr>
            <w:r w:rsidRPr="002B13B1">
              <w:rPr>
                <w:szCs w:val="22"/>
              </w:rPr>
              <w:t>Forward exchange</w:t>
            </w:r>
            <w:r w:rsidRPr="002B13B1">
              <w:rPr>
                <w:szCs w:val="22"/>
                <w:cs/>
                <w:lang w:bidi="th-TH"/>
              </w:rPr>
              <w:t xml:space="preserve"> </w:t>
            </w:r>
            <w:r w:rsidRPr="002B13B1">
              <w:rPr>
                <w:szCs w:val="22"/>
                <w:lang w:val="en-US" w:bidi="th-TH"/>
              </w:rPr>
              <w:t>contracts</w:t>
            </w:r>
          </w:p>
        </w:tc>
        <w:tc>
          <w:tcPr>
            <w:tcW w:w="270" w:type="dxa"/>
          </w:tcPr>
          <w:p w14:paraId="78F30217" w14:textId="77777777" w:rsidR="00BF26C8" w:rsidRPr="0088195D" w:rsidRDefault="00BF26C8" w:rsidP="00C91039">
            <w:pPr>
              <w:pStyle w:val="block"/>
              <w:spacing w:after="0" w:line="240" w:lineRule="auto"/>
              <w:ind w:left="0" w:right="-7"/>
              <w:rPr>
                <w:szCs w:val="22"/>
                <w:lang w:eastAsia="en-GB" w:bidi="th-TH"/>
              </w:rPr>
            </w:pPr>
          </w:p>
        </w:tc>
        <w:tc>
          <w:tcPr>
            <w:tcW w:w="4590" w:type="dxa"/>
          </w:tcPr>
          <w:p w14:paraId="1DA42A2A" w14:textId="32BAB424" w:rsidR="00BF26C8" w:rsidRPr="004D6AC5" w:rsidRDefault="002B13B1" w:rsidP="00C91039">
            <w:pPr>
              <w:pStyle w:val="block"/>
              <w:spacing w:after="0" w:line="240" w:lineRule="auto"/>
              <w:ind w:left="0"/>
              <w:jc w:val="thaiDistribute"/>
              <w:rPr>
                <w:szCs w:val="22"/>
                <w:lang w:eastAsia="en-GB"/>
              </w:rPr>
            </w:pPr>
            <w:r w:rsidRPr="002B13B1">
              <w:rPr>
                <w:i/>
                <w:iCs/>
                <w:szCs w:val="22"/>
                <w:lang w:eastAsia="en-GB"/>
              </w:rPr>
              <w:t>Forward pricing:</w:t>
            </w:r>
            <w:r w:rsidRPr="002B13B1">
              <w:rPr>
                <w:szCs w:val="22"/>
                <w:lang w:eastAsia="en-GB"/>
              </w:rPr>
              <w:t xml:space="preserve"> The fair value is determined using quoted forward exchange rates</w:t>
            </w:r>
            <w:r>
              <w:t xml:space="preserve"> </w:t>
            </w:r>
            <w:r w:rsidRPr="002B13B1">
              <w:rPr>
                <w:szCs w:val="22"/>
                <w:lang w:eastAsia="en-GB"/>
              </w:rPr>
              <w:t>at the reporting date</w:t>
            </w:r>
            <w:r w:rsidR="001F7D72">
              <w:rPr>
                <w:szCs w:val="22"/>
                <w:lang w:eastAsia="en-GB"/>
              </w:rPr>
              <w:t>.</w:t>
            </w:r>
          </w:p>
        </w:tc>
      </w:tr>
    </w:tbl>
    <w:p w14:paraId="1034EF74" w14:textId="3164347C" w:rsidR="0088195D" w:rsidRPr="001B7886" w:rsidRDefault="0088195D" w:rsidP="0008115E">
      <w:pPr>
        <w:ind w:left="540" w:right="-7"/>
        <w:jc w:val="both"/>
        <w:rPr>
          <w:rFonts w:ascii="Times New Roman" w:hAnsi="Times New Roman" w:cs="Times New Roman"/>
          <w:b/>
          <w:bCs/>
          <w:sz w:val="16"/>
          <w:szCs w:val="14"/>
        </w:rPr>
      </w:pPr>
    </w:p>
    <w:p w14:paraId="0DF22742" w14:textId="3842B80D" w:rsidR="00EE425B" w:rsidRPr="004D6AC5" w:rsidRDefault="00EE425B" w:rsidP="009643A1">
      <w:pPr>
        <w:pStyle w:val="block"/>
        <w:numPr>
          <w:ilvl w:val="0"/>
          <w:numId w:val="31"/>
        </w:numPr>
        <w:spacing w:after="0" w:line="240" w:lineRule="auto"/>
        <w:ind w:left="540" w:right="-7" w:hanging="540"/>
        <w:jc w:val="both"/>
        <w:rPr>
          <w:i/>
          <w:iCs/>
          <w:szCs w:val="22"/>
          <w:shd w:val="clear" w:color="auto" w:fill="D9D9D9" w:themeFill="background1" w:themeFillShade="D9"/>
        </w:rPr>
      </w:pPr>
      <w:r w:rsidRPr="004D6AC5">
        <w:rPr>
          <w:i/>
          <w:iCs/>
          <w:szCs w:val="22"/>
          <w:lang w:val="en-US"/>
        </w:rPr>
        <w:t xml:space="preserve">Movement of </w:t>
      </w:r>
      <w:r w:rsidR="00AC28F1" w:rsidRPr="004D6AC5">
        <w:rPr>
          <w:i/>
          <w:iCs/>
          <w:szCs w:val="22"/>
          <w:lang w:val="en-US"/>
        </w:rPr>
        <w:t xml:space="preserve">marketable </w:t>
      </w:r>
      <w:r w:rsidRPr="004D6AC5">
        <w:rPr>
          <w:i/>
          <w:iCs/>
          <w:szCs w:val="22"/>
          <w:lang w:val="en-US"/>
        </w:rPr>
        <w:t>equity and debt securities</w:t>
      </w:r>
    </w:p>
    <w:p w14:paraId="6C3E4C24" w14:textId="22702B49" w:rsidR="00EE425B" w:rsidRPr="001B7886" w:rsidRDefault="00EE425B" w:rsidP="0008115E">
      <w:pPr>
        <w:ind w:left="540" w:right="-7"/>
        <w:jc w:val="both"/>
        <w:rPr>
          <w:rFonts w:ascii="Times New Roman" w:hAnsi="Times New Roman" w:cs="Times New Roman"/>
          <w:b/>
          <w:bCs/>
          <w:sz w:val="16"/>
          <w:szCs w:val="14"/>
          <w:lang w:val="en-US"/>
        </w:rPr>
      </w:pPr>
    </w:p>
    <w:tbl>
      <w:tblPr>
        <w:tblStyle w:val="TableGrid4"/>
        <w:tblW w:w="93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981"/>
        <w:gridCol w:w="247"/>
        <w:gridCol w:w="1028"/>
        <w:gridCol w:w="240"/>
        <w:gridCol w:w="1146"/>
        <w:gridCol w:w="231"/>
        <w:gridCol w:w="1088"/>
        <w:gridCol w:w="231"/>
        <w:gridCol w:w="1114"/>
      </w:tblGrid>
      <w:tr w:rsidR="00EE425B" w:rsidRPr="00EE425B" w14:paraId="40AB5561" w14:textId="77777777" w:rsidTr="007A5CE7">
        <w:trPr>
          <w:tblHeader/>
        </w:trPr>
        <w:tc>
          <w:tcPr>
            <w:tcW w:w="3060" w:type="dxa"/>
          </w:tcPr>
          <w:p w14:paraId="4AF4F834" w14:textId="77777777" w:rsidR="00EE425B" w:rsidRPr="00EE425B" w:rsidRDefault="00EE425B" w:rsidP="00EE425B">
            <w:pPr>
              <w:spacing w:line="240" w:lineRule="auto"/>
              <w:jc w:val="both"/>
              <w:rPr>
                <w:rFonts w:ascii="Times New Roman" w:hAnsi="Times New Roman"/>
                <w:sz w:val="18"/>
                <w:szCs w:val="18"/>
                <w:lang w:val="en-US" w:bidi="ar-SA"/>
              </w:rPr>
            </w:pPr>
          </w:p>
        </w:tc>
        <w:tc>
          <w:tcPr>
            <w:tcW w:w="6306" w:type="dxa"/>
            <w:gridSpan w:val="9"/>
            <w:hideMark/>
          </w:tcPr>
          <w:p w14:paraId="32E2C4F9" w14:textId="297D8E6D" w:rsidR="00EE425B" w:rsidRPr="00EE425B" w:rsidRDefault="00EE425B" w:rsidP="00EE425B">
            <w:pPr>
              <w:spacing w:line="240" w:lineRule="auto"/>
              <w:jc w:val="center"/>
              <w:rPr>
                <w:rFonts w:ascii="Times New Roman" w:hAnsi="Times New Roman"/>
                <w:b/>
                <w:bCs/>
                <w:sz w:val="18"/>
                <w:szCs w:val="18"/>
                <w:lang w:val="en-US" w:bidi="ar-SA"/>
              </w:rPr>
            </w:pPr>
            <w:r w:rsidRPr="00EE425B">
              <w:rPr>
                <w:rFonts w:ascii="Times New Roman" w:hAnsi="Times New Roman"/>
                <w:b/>
                <w:bCs/>
                <w:sz w:val="18"/>
                <w:szCs w:val="18"/>
                <w:lang w:val="en-US" w:bidi="ar-SA"/>
              </w:rPr>
              <w:t xml:space="preserve">Consolidated financial statements </w:t>
            </w:r>
          </w:p>
        </w:tc>
      </w:tr>
      <w:tr w:rsidR="00EE425B" w:rsidRPr="00EE425B" w14:paraId="0833CB95" w14:textId="77777777" w:rsidTr="007A5CE7">
        <w:trPr>
          <w:tblHeader/>
        </w:trPr>
        <w:tc>
          <w:tcPr>
            <w:tcW w:w="3060" w:type="dxa"/>
            <w:vAlign w:val="bottom"/>
            <w:hideMark/>
          </w:tcPr>
          <w:p w14:paraId="07F74AAD" w14:textId="51E812E8" w:rsidR="00EE425B" w:rsidRPr="00EE425B" w:rsidRDefault="00AC28F1" w:rsidP="00EE425B">
            <w:pPr>
              <w:spacing w:line="240" w:lineRule="auto"/>
              <w:ind w:left="159" w:hanging="159"/>
              <w:rPr>
                <w:rFonts w:ascii="Times New Roman" w:hAnsi="Times New Roman"/>
                <w:b/>
                <w:bCs/>
                <w:i/>
                <w:iCs/>
                <w:sz w:val="18"/>
                <w:szCs w:val="18"/>
                <w:lang w:val="en-US" w:bidi="ar-SA"/>
              </w:rPr>
            </w:pPr>
            <w:r>
              <w:rPr>
                <w:rFonts w:ascii="Times New Roman" w:hAnsi="Times New Roman"/>
                <w:b/>
                <w:bCs/>
                <w:i/>
                <w:iCs/>
                <w:sz w:val="18"/>
                <w:szCs w:val="18"/>
                <w:lang w:val="en-US" w:bidi="ar-SA"/>
              </w:rPr>
              <w:t>Marketable e</w:t>
            </w:r>
            <w:r w:rsidR="00EE425B" w:rsidRPr="00EE425B">
              <w:rPr>
                <w:rFonts w:ascii="Times New Roman" w:hAnsi="Times New Roman"/>
                <w:b/>
                <w:bCs/>
                <w:i/>
                <w:iCs/>
                <w:sz w:val="18"/>
                <w:szCs w:val="18"/>
                <w:lang w:val="en-US" w:bidi="ar-SA"/>
              </w:rPr>
              <w:t>quity and debt securities</w:t>
            </w:r>
          </w:p>
        </w:tc>
        <w:tc>
          <w:tcPr>
            <w:tcW w:w="981" w:type="dxa"/>
            <w:vAlign w:val="bottom"/>
            <w:hideMark/>
          </w:tcPr>
          <w:p w14:paraId="34F8798F" w14:textId="77777777" w:rsidR="00EE425B" w:rsidRPr="00EE425B" w:rsidRDefault="00EE425B" w:rsidP="00EE425B">
            <w:pPr>
              <w:spacing w:line="240" w:lineRule="auto"/>
              <w:ind w:left="-107" w:right="-36"/>
              <w:jc w:val="center"/>
              <w:rPr>
                <w:rFonts w:ascii="Times New Roman" w:hAnsi="Times New Roman"/>
                <w:sz w:val="18"/>
                <w:szCs w:val="18"/>
                <w:lang w:val="en-US"/>
              </w:rPr>
            </w:pPr>
            <w:r w:rsidRPr="00EE425B">
              <w:rPr>
                <w:rFonts w:ascii="Times New Roman" w:hAnsi="Times New Roman"/>
                <w:sz w:val="18"/>
                <w:szCs w:val="18"/>
                <w:lang w:val="en-US" w:bidi="ar-SA"/>
              </w:rPr>
              <w:t xml:space="preserve">At </w:t>
            </w:r>
            <w:r w:rsidRPr="00EE425B">
              <w:rPr>
                <w:rFonts w:ascii="Times New Roman" w:hAnsi="Times New Roman"/>
                <w:sz w:val="18"/>
                <w:szCs w:val="18"/>
                <w:lang w:val="en-US"/>
              </w:rPr>
              <w:t>1 January</w:t>
            </w:r>
          </w:p>
        </w:tc>
        <w:tc>
          <w:tcPr>
            <w:tcW w:w="247" w:type="dxa"/>
            <w:vAlign w:val="bottom"/>
          </w:tcPr>
          <w:p w14:paraId="3B5C2AF5" w14:textId="77777777" w:rsidR="00EE425B" w:rsidRPr="00EE425B" w:rsidRDefault="00EE425B" w:rsidP="00EE425B">
            <w:pPr>
              <w:spacing w:line="240" w:lineRule="auto"/>
              <w:jc w:val="center"/>
              <w:rPr>
                <w:rFonts w:ascii="Times New Roman" w:hAnsi="Times New Roman"/>
                <w:sz w:val="18"/>
                <w:szCs w:val="18"/>
                <w:lang w:val="en-US" w:bidi="ar-SA"/>
              </w:rPr>
            </w:pPr>
          </w:p>
        </w:tc>
        <w:tc>
          <w:tcPr>
            <w:tcW w:w="1028" w:type="dxa"/>
            <w:vAlign w:val="bottom"/>
            <w:hideMark/>
          </w:tcPr>
          <w:p w14:paraId="59E8C1D5" w14:textId="5848A3F7" w:rsidR="000C3E8E" w:rsidRPr="00EE425B" w:rsidRDefault="00EE425B" w:rsidP="0044453A">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Purchase</w:t>
            </w:r>
          </w:p>
        </w:tc>
        <w:tc>
          <w:tcPr>
            <w:tcW w:w="240" w:type="dxa"/>
            <w:vAlign w:val="bottom"/>
          </w:tcPr>
          <w:p w14:paraId="5160F77F" w14:textId="77777777" w:rsidR="00EE425B" w:rsidRPr="00EE425B" w:rsidRDefault="00EE425B" w:rsidP="00EE425B">
            <w:pPr>
              <w:spacing w:line="240" w:lineRule="auto"/>
              <w:jc w:val="center"/>
              <w:rPr>
                <w:rFonts w:ascii="Times New Roman" w:hAnsi="Times New Roman"/>
                <w:sz w:val="18"/>
                <w:szCs w:val="18"/>
                <w:lang w:val="en-US" w:bidi="ar-SA"/>
              </w:rPr>
            </w:pPr>
          </w:p>
        </w:tc>
        <w:tc>
          <w:tcPr>
            <w:tcW w:w="1146" w:type="dxa"/>
            <w:vAlign w:val="bottom"/>
            <w:hideMark/>
          </w:tcPr>
          <w:p w14:paraId="1003AB4A" w14:textId="77777777" w:rsidR="00EE425B" w:rsidRPr="00EE425B" w:rsidRDefault="00EE425B" w:rsidP="00EE425B">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Disposal</w:t>
            </w:r>
          </w:p>
        </w:tc>
        <w:tc>
          <w:tcPr>
            <w:tcW w:w="231" w:type="dxa"/>
            <w:vAlign w:val="bottom"/>
          </w:tcPr>
          <w:p w14:paraId="77CEFBCA" w14:textId="77777777" w:rsidR="00EE425B" w:rsidRPr="00EE425B" w:rsidRDefault="00EE425B" w:rsidP="00EE425B">
            <w:pPr>
              <w:spacing w:line="240" w:lineRule="auto"/>
              <w:jc w:val="center"/>
              <w:rPr>
                <w:rFonts w:ascii="Times New Roman" w:hAnsi="Times New Roman"/>
                <w:sz w:val="18"/>
                <w:szCs w:val="18"/>
                <w:lang w:val="en-US" w:bidi="ar-SA"/>
              </w:rPr>
            </w:pPr>
          </w:p>
        </w:tc>
        <w:tc>
          <w:tcPr>
            <w:tcW w:w="1088" w:type="dxa"/>
            <w:vAlign w:val="bottom"/>
            <w:hideMark/>
          </w:tcPr>
          <w:p w14:paraId="5A9E6047" w14:textId="77777777" w:rsidR="00EE425B" w:rsidRPr="00EE425B" w:rsidRDefault="00EE425B" w:rsidP="00EE425B">
            <w:pPr>
              <w:spacing w:line="240" w:lineRule="auto"/>
              <w:ind w:left="-83" w:right="-127"/>
              <w:jc w:val="center"/>
              <w:rPr>
                <w:rFonts w:ascii="Times New Roman" w:hAnsi="Times New Roman"/>
                <w:sz w:val="18"/>
                <w:szCs w:val="18"/>
                <w:lang w:val="en-US" w:bidi="ar-SA"/>
              </w:rPr>
            </w:pPr>
            <w:r w:rsidRPr="00EE425B">
              <w:rPr>
                <w:rFonts w:ascii="Times New Roman" w:hAnsi="Times New Roman"/>
                <w:sz w:val="18"/>
                <w:szCs w:val="18"/>
                <w:lang w:val="en-US" w:bidi="ar-SA"/>
              </w:rPr>
              <w:t>Fair value adjustment</w:t>
            </w:r>
          </w:p>
        </w:tc>
        <w:tc>
          <w:tcPr>
            <w:tcW w:w="231" w:type="dxa"/>
            <w:vAlign w:val="bottom"/>
          </w:tcPr>
          <w:p w14:paraId="08E07337" w14:textId="77777777" w:rsidR="00EE425B" w:rsidRPr="00EE425B" w:rsidRDefault="00EE425B" w:rsidP="00EE425B">
            <w:pPr>
              <w:spacing w:line="240" w:lineRule="auto"/>
              <w:jc w:val="center"/>
              <w:rPr>
                <w:rFonts w:ascii="Times New Roman" w:hAnsi="Times New Roman"/>
                <w:sz w:val="18"/>
                <w:szCs w:val="18"/>
                <w:lang w:val="en-US" w:bidi="ar-SA"/>
              </w:rPr>
            </w:pPr>
          </w:p>
        </w:tc>
        <w:tc>
          <w:tcPr>
            <w:tcW w:w="1114" w:type="dxa"/>
            <w:vAlign w:val="bottom"/>
            <w:hideMark/>
          </w:tcPr>
          <w:p w14:paraId="25B0BC48" w14:textId="77777777" w:rsidR="00EE425B" w:rsidRPr="00EE425B" w:rsidRDefault="00EE425B" w:rsidP="00EE425B">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At 31 December</w:t>
            </w:r>
          </w:p>
        </w:tc>
      </w:tr>
      <w:tr w:rsidR="00EE425B" w:rsidRPr="00EE425B" w14:paraId="12FCE10A" w14:textId="77777777" w:rsidTr="007A5CE7">
        <w:trPr>
          <w:tblHeader/>
        </w:trPr>
        <w:tc>
          <w:tcPr>
            <w:tcW w:w="3060" w:type="dxa"/>
          </w:tcPr>
          <w:p w14:paraId="4615DA29" w14:textId="77777777" w:rsidR="00EE425B" w:rsidRPr="00EE425B" w:rsidRDefault="00EE425B" w:rsidP="00EE425B">
            <w:pPr>
              <w:spacing w:line="240" w:lineRule="auto"/>
              <w:jc w:val="both"/>
              <w:rPr>
                <w:rFonts w:ascii="Times New Roman" w:hAnsi="Times New Roman"/>
                <w:sz w:val="18"/>
                <w:szCs w:val="18"/>
                <w:lang w:val="en-US" w:bidi="ar-SA"/>
              </w:rPr>
            </w:pPr>
          </w:p>
        </w:tc>
        <w:tc>
          <w:tcPr>
            <w:tcW w:w="6306" w:type="dxa"/>
            <w:gridSpan w:val="9"/>
            <w:vAlign w:val="bottom"/>
            <w:hideMark/>
          </w:tcPr>
          <w:p w14:paraId="4F5F383A" w14:textId="77777777" w:rsidR="00EE425B" w:rsidRPr="00EE425B" w:rsidRDefault="00EE425B" w:rsidP="00EE425B">
            <w:pPr>
              <w:spacing w:line="240" w:lineRule="auto"/>
              <w:jc w:val="center"/>
              <w:rPr>
                <w:rFonts w:ascii="Times New Roman" w:hAnsi="Times New Roman"/>
                <w:i/>
                <w:iCs/>
                <w:sz w:val="18"/>
                <w:szCs w:val="18"/>
                <w:lang w:val="en-US" w:bidi="ar-SA"/>
              </w:rPr>
            </w:pPr>
            <w:r w:rsidRPr="00EE425B">
              <w:rPr>
                <w:rFonts w:ascii="Times New Roman" w:hAnsi="Times New Roman"/>
                <w:i/>
                <w:iCs/>
                <w:sz w:val="18"/>
                <w:szCs w:val="18"/>
                <w:lang w:val="en-US" w:bidi="ar-SA"/>
              </w:rPr>
              <w:t>(in million Baht)</w:t>
            </w:r>
          </w:p>
        </w:tc>
      </w:tr>
      <w:tr w:rsidR="00EE425B" w:rsidRPr="00EE425B" w14:paraId="3F1208F7" w14:textId="77777777" w:rsidTr="007A5CE7">
        <w:tc>
          <w:tcPr>
            <w:tcW w:w="3060" w:type="dxa"/>
            <w:hideMark/>
          </w:tcPr>
          <w:p w14:paraId="0A51F98E" w14:textId="4CD78D42" w:rsidR="00EE425B" w:rsidRPr="00EE425B" w:rsidRDefault="00EE425B" w:rsidP="00EE425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202</w:t>
            </w:r>
            <w:r w:rsidR="00F324D9">
              <w:rPr>
                <w:rFonts w:ascii="Times New Roman" w:hAnsi="Times New Roman"/>
                <w:b/>
                <w:bCs/>
                <w:i/>
                <w:iCs/>
                <w:sz w:val="18"/>
                <w:szCs w:val="18"/>
                <w:lang w:val="en-US" w:bidi="ar-SA"/>
              </w:rPr>
              <w:t>2</w:t>
            </w:r>
          </w:p>
        </w:tc>
        <w:tc>
          <w:tcPr>
            <w:tcW w:w="981" w:type="dxa"/>
          </w:tcPr>
          <w:p w14:paraId="05DF638D"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7" w:type="dxa"/>
          </w:tcPr>
          <w:p w14:paraId="65FADD14"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28" w:type="dxa"/>
          </w:tcPr>
          <w:p w14:paraId="640045B2"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0" w:type="dxa"/>
          </w:tcPr>
          <w:p w14:paraId="797E9A0C"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46" w:type="dxa"/>
          </w:tcPr>
          <w:p w14:paraId="08E8BD24"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63ACCE71"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88" w:type="dxa"/>
          </w:tcPr>
          <w:p w14:paraId="7778A003"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699F808F"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14" w:type="dxa"/>
          </w:tcPr>
          <w:p w14:paraId="2713D654" w14:textId="77777777" w:rsidR="00EE425B" w:rsidRPr="00EE425B" w:rsidRDefault="00EE425B" w:rsidP="00EE425B">
            <w:pPr>
              <w:spacing w:line="240" w:lineRule="auto"/>
              <w:jc w:val="right"/>
              <w:rPr>
                <w:rFonts w:ascii="Times New Roman" w:hAnsi="Times New Roman"/>
                <w:sz w:val="18"/>
                <w:szCs w:val="18"/>
                <w:lang w:val="en-US" w:bidi="ar-SA"/>
              </w:rPr>
            </w:pPr>
          </w:p>
        </w:tc>
      </w:tr>
      <w:tr w:rsidR="00EE425B" w:rsidRPr="00EE425B" w14:paraId="4D0A5630" w14:textId="77777777" w:rsidTr="007A5CE7">
        <w:tc>
          <w:tcPr>
            <w:tcW w:w="3060" w:type="dxa"/>
            <w:hideMark/>
          </w:tcPr>
          <w:p w14:paraId="31EECB44" w14:textId="77777777" w:rsidR="00EE425B" w:rsidRPr="00EE425B" w:rsidRDefault="00EE425B" w:rsidP="00EE425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981" w:type="dxa"/>
          </w:tcPr>
          <w:p w14:paraId="30F8B9E2"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7" w:type="dxa"/>
          </w:tcPr>
          <w:p w14:paraId="50FFE632"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28" w:type="dxa"/>
          </w:tcPr>
          <w:p w14:paraId="042EF6DE"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0" w:type="dxa"/>
          </w:tcPr>
          <w:p w14:paraId="18C148F1"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46" w:type="dxa"/>
          </w:tcPr>
          <w:p w14:paraId="4A17F20F"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13ADFF3F"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88" w:type="dxa"/>
          </w:tcPr>
          <w:p w14:paraId="1525C68B"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653E6DE1"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14" w:type="dxa"/>
          </w:tcPr>
          <w:p w14:paraId="270A3119" w14:textId="77777777" w:rsidR="00EE425B" w:rsidRPr="00EE425B" w:rsidRDefault="00EE425B" w:rsidP="00EE425B">
            <w:pPr>
              <w:spacing w:line="240" w:lineRule="auto"/>
              <w:jc w:val="right"/>
              <w:rPr>
                <w:rFonts w:ascii="Times New Roman" w:hAnsi="Times New Roman"/>
                <w:sz w:val="18"/>
                <w:szCs w:val="18"/>
                <w:lang w:val="en-US" w:bidi="ar-SA"/>
              </w:rPr>
            </w:pPr>
          </w:p>
        </w:tc>
      </w:tr>
      <w:tr w:rsidR="009A1762" w:rsidRPr="00EE425B" w14:paraId="79841DE8" w14:textId="77777777" w:rsidTr="007A5CE7">
        <w:tc>
          <w:tcPr>
            <w:tcW w:w="3060" w:type="dxa"/>
            <w:hideMark/>
          </w:tcPr>
          <w:p w14:paraId="20993B91" w14:textId="53949266" w:rsidR="009A1762" w:rsidRPr="00EE425B" w:rsidRDefault="009A1762" w:rsidP="009A1762">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318EF222" w14:textId="170C4B87" w:rsidR="009A1762" w:rsidRPr="009A1762" w:rsidRDefault="009A1762" w:rsidP="009A1762">
            <w:pPr>
              <w:spacing w:line="240" w:lineRule="auto"/>
              <w:jc w:val="right"/>
              <w:rPr>
                <w:rFonts w:ascii="Times New Roman" w:hAnsi="Times New Roman"/>
                <w:sz w:val="18"/>
                <w:szCs w:val="18"/>
                <w:lang w:val="en-US" w:bidi="ar-SA"/>
              </w:rPr>
            </w:pPr>
            <w:r w:rsidRPr="009A1762">
              <w:rPr>
                <w:rFonts w:ascii="Times New Roman" w:hAnsi="Times New Roman"/>
                <w:sz w:val="18"/>
                <w:szCs w:val="18"/>
                <w:cs/>
              </w:rPr>
              <w:t>2</w:t>
            </w:r>
          </w:p>
        </w:tc>
        <w:tc>
          <w:tcPr>
            <w:tcW w:w="247" w:type="dxa"/>
            <w:vAlign w:val="bottom"/>
          </w:tcPr>
          <w:p w14:paraId="53EBCEA1" w14:textId="77777777" w:rsidR="009A1762" w:rsidRPr="009A1762" w:rsidRDefault="009A1762" w:rsidP="009A1762">
            <w:pPr>
              <w:spacing w:line="240" w:lineRule="auto"/>
              <w:jc w:val="both"/>
              <w:rPr>
                <w:rFonts w:ascii="Times New Roman" w:hAnsi="Times New Roman"/>
                <w:sz w:val="18"/>
                <w:szCs w:val="18"/>
                <w:lang w:val="en-US" w:bidi="ar-SA"/>
              </w:rPr>
            </w:pPr>
          </w:p>
        </w:tc>
        <w:tc>
          <w:tcPr>
            <w:tcW w:w="1028" w:type="dxa"/>
            <w:vAlign w:val="bottom"/>
          </w:tcPr>
          <w:p w14:paraId="1862CCE2" w14:textId="4DBA36F6" w:rsidR="009A1762" w:rsidRPr="009A1762" w:rsidRDefault="009A1762" w:rsidP="009A1762">
            <w:pPr>
              <w:spacing w:line="240" w:lineRule="auto"/>
              <w:ind w:right="-190"/>
              <w:jc w:val="center"/>
              <w:rPr>
                <w:rFonts w:ascii="Times New Roman" w:hAnsi="Times New Roman"/>
                <w:sz w:val="18"/>
                <w:szCs w:val="18"/>
                <w:lang w:val="en-US" w:bidi="ar-SA"/>
              </w:rPr>
            </w:pPr>
            <w:r w:rsidRPr="009A1762">
              <w:rPr>
                <w:rFonts w:ascii="Times New Roman" w:hAnsi="Times New Roman"/>
                <w:sz w:val="18"/>
                <w:szCs w:val="18"/>
                <w:cs/>
              </w:rPr>
              <w:t>-</w:t>
            </w:r>
          </w:p>
        </w:tc>
        <w:tc>
          <w:tcPr>
            <w:tcW w:w="240" w:type="dxa"/>
            <w:vAlign w:val="bottom"/>
          </w:tcPr>
          <w:p w14:paraId="215ABE23" w14:textId="77777777" w:rsidR="009A1762" w:rsidRPr="009A1762" w:rsidRDefault="009A1762" w:rsidP="009A1762">
            <w:pPr>
              <w:spacing w:line="240" w:lineRule="auto"/>
              <w:jc w:val="both"/>
              <w:rPr>
                <w:rFonts w:ascii="Times New Roman" w:hAnsi="Times New Roman"/>
                <w:sz w:val="18"/>
                <w:szCs w:val="18"/>
                <w:lang w:val="en-US" w:bidi="ar-SA"/>
              </w:rPr>
            </w:pPr>
          </w:p>
        </w:tc>
        <w:tc>
          <w:tcPr>
            <w:tcW w:w="1146" w:type="dxa"/>
            <w:vAlign w:val="bottom"/>
          </w:tcPr>
          <w:p w14:paraId="313D1BDC" w14:textId="7BDB48B1" w:rsidR="009A1762" w:rsidRPr="009A1762" w:rsidRDefault="009A1762" w:rsidP="009A1762">
            <w:pPr>
              <w:spacing w:line="240" w:lineRule="auto"/>
              <w:ind w:right="-190"/>
              <w:jc w:val="center"/>
              <w:rPr>
                <w:rFonts w:ascii="Times New Roman" w:hAnsi="Times New Roman"/>
                <w:sz w:val="18"/>
                <w:szCs w:val="18"/>
                <w:lang w:val="en-US" w:bidi="ar-SA"/>
              </w:rPr>
            </w:pPr>
            <w:r w:rsidRPr="009A1762">
              <w:rPr>
                <w:rFonts w:ascii="Times New Roman" w:hAnsi="Times New Roman"/>
                <w:sz w:val="18"/>
                <w:szCs w:val="18"/>
                <w:cs/>
              </w:rPr>
              <w:t>-</w:t>
            </w:r>
          </w:p>
        </w:tc>
        <w:tc>
          <w:tcPr>
            <w:tcW w:w="231" w:type="dxa"/>
            <w:vAlign w:val="bottom"/>
          </w:tcPr>
          <w:p w14:paraId="106283EB" w14:textId="77777777" w:rsidR="009A1762" w:rsidRPr="009A1762" w:rsidRDefault="009A1762" w:rsidP="009A1762">
            <w:pPr>
              <w:spacing w:line="240" w:lineRule="auto"/>
              <w:jc w:val="both"/>
              <w:rPr>
                <w:rFonts w:ascii="Times New Roman" w:hAnsi="Times New Roman"/>
                <w:sz w:val="18"/>
                <w:szCs w:val="18"/>
                <w:lang w:val="en-US" w:bidi="ar-SA"/>
              </w:rPr>
            </w:pPr>
          </w:p>
        </w:tc>
        <w:tc>
          <w:tcPr>
            <w:tcW w:w="1088" w:type="dxa"/>
            <w:vAlign w:val="bottom"/>
          </w:tcPr>
          <w:p w14:paraId="2E6B7C4E" w14:textId="26809986" w:rsidR="009A1762" w:rsidRPr="009A1762" w:rsidRDefault="009A1762" w:rsidP="009A1762">
            <w:pPr>
              <w:spacing w:line="240" w:lineRule="auto"/>
              <w:ind w:right="65"/>
              <w:jc w:val="right"/>
              <w:rPr>
                <w:rFonts w:ascii="Times New Roman" w:hAnsi="Times New Roman"/>
                <w:sz w:val="18"/>
                <w:szCs w:val="18"/>
              </w:rPr>
            </w:pPr>
            <w:r w:rsidRPr="009A1762">
              <w:rPr>
                <w:rFonts w:ascii="Times New Roman" w:hAnsi="Times New Roman"/>
                <w:sz w:val="18"/>
                <w:szCs w:val="18"/>
                <w:cs/>
              </w:rPr>
              <w:t>1</w:t>
            </w:r>
          </w:p>
        </w:tc>
        <w:tc>
          <w:tcPr>
            <w:tcW w:w="231" w:type="dxa"/>
            <w:vAlign w:val="bottom"/>
          </w:tcPr>
          <w:p w14:paraId="6C8C7D12" w14:textId="77777777" w:rsidR="009A1762" w:rsidRPr="009A1762" w:rsidRDefault="009A1762" w:rsidP="009A1762">
            <w:pPr>
              <w:spacing w:line="240" w:lineRule="auto"/>
              <w:jc w:val="both"/>
              <w:rPr>
                <w:rFonts w:ascii="Times New Roman" w:hAnsi="Times New Roman"/>
                <w:sz w:val="18"/>
                <w:szCs w:val="18"/>
                <w:lang w:val="en-US" w:bidi="ar-SA"/>
              </w:rPr>
            </w:pPr>
          </w:p>
        </w:tc>
        <w:tc>
          <w:tcPr>
            <w:tcW w:w="1114" w:type="dxa"/>
            <w:vAlign w:val="bottom"/>
          </w:tcPr>
          <w:p w14:paraId="64A71957" w14:textId="2E8E80D3" w:rsidR="009A1762" w:rsidRPr="009A1762" w:rsidRDefault="009A1762" w:rsidP="009A1762">
            <w:pPr>
              <w:spacing w:line="240" w:lineRule="auto"/>
              <w:jc w:val="right"/>
              <w:rPr>
                <w:rFonts w:ascii="Times New Roman" w:hAnsi="Times New Roman"/>
                <w:sz w:val="18"/>
                <w:szCs w:val="18"/>
                <w:lang w:val="en-US" w:bidi="ar-SA"/>
              </w:rPr>
            </w:pPr>
            <w:r w:rsidRPr="009A1762">
              <w:rPr>
                <w:rFonts w:ascii="Times New Roman" w:hAnsi="Times New Roman"/>
                <w:sz w:val="18"/>
                <w:szCs w:val="18"/>
              </w:rPr>
              <w:t>3</w:t>
            </w:r>
          </w:p>
        </w:tc>
      </w:tr>
      <w:tr w:rsidR="009A1762" w:rsidRPr="00EE425B" w14:paraId="657CF36F" w14:textId="77777777" w:rsidTr="007A5CE7">
        <w:tc>
          <w:tcPr>
            <w:tcW w:w="3060" w:type="dxa"/>
          </w:tcPr>
          <w:p w14:paraId="079ED60F" w14:textId="7082F8AB" w:rsidR="009A1762" w:rsidRPr="00EE425B" w:rsidRDefault="009A1762" w:rsidP="009A1762">
            <w:pPr>
              <w:spacing w:line="240" w:lineRule="auto"/>
              <w:contextualSpacing/>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vAlign w:val="bottom"/>
          </w:tcPr>
          <w:p w14:paraId="7386C2C1" w14:textId="575884B8" w:rsidR="009A1762" w:rsidRPr="009A1762" w:rsidRDefault="009A1762" w:rsidP="009A1762">
            <w:pPr>
              <w:spacing w:line="240" w:lineRule="auto"/>
              <w:jc w:val="right"/>
              <w:rPr>
                <w:rFonts w:ascii="Times New Roman" w:hAnsi="Times New Roman"/>
                <w:sz w:val="18"/>
                <w:szCs w:val="18"/>
                <w:lang w:val="en-US" w:bidi="ar-SA"/>
              </w:rPr>
            </w:pPr>
            <w:r w:rsidRPr="009A1762">
              <w:rPr>
                <w:rFonts w:ascii="Times New Roman" w:hAnsi="Times New Roman"/>
                <w:sz w:val="18"/>
                <w:szCs w:val="18"/>
              </w:rPr>
              <w:t>2,925</w:t>
            </w:r>
          </w:p>
        </w:tc>
        <w:tc>
          <w:tcPr>
            <w:tcW w:w="247" w:type="dxa"/>
            <w:vAlign w:val="bottom"/>
          </w:tcPr>
          <w:p w14:paraId="13EA66FE" w14:textId="77777777" w:rsidR="009A1762" w:rsidRPr="009A1762" w:rsidRDefault="009A1762" w:rsidP="009A1762">
            <w:pPr>
              <w:spacing w:line="240" w:lineRule="auto"/>
              <w:jc w:val="both"/>
              <w:rPr>
                <w:rFonts w:ascii="Times New Roman" w:hAnsi="Times New Roman"/>
                <w:sz w:val="18"/>
                <w:szCs w:val="18"/>
                <w:lang w:val="en-US" w:bidi="ar-SA"/>
              </w:rPr>
            </w:pPr>
          </w:p>
        </w:tc>
        <w:tc>
          <w:tcPr>
            <w:tcW w:w="1028" w:type="dxa"/>
            <w:vAlign w:val="bottom"/>
          </w:tcPr>
          <w:p w14:paraId="227DE1F0" w14:textId="79E87BCE" w:rsidR="009A1762" w:rsidRPr="009A1762" w:rsidRDefault="009A1762" w:rsidP="009A1762">
            <w:pPr>
              <w:spacing w:line="240" w:lineRule="auto"/>
              <w:jc w:val="right"/>
              <w:rPr>
                <w:rFonts w:ascii="Times New Roman" w:hAnsi="Times New Roman"/>
                <w:sz w:val="18"/>
                <w:szCs w:val="18"/>
                <w:lang w:val="en-US" w:bidi="ar-SA"/>
              </w:rPr>
            </w:pPr>
            <w:r w:rsidRPr="009A1762">
              <w:rPr>
                <w:rFonts w:ascii="Times New Roman" w:hAnsi="Times New Roman"/>
                <w:sz w:val="18"/>
                <w:szCs w:val="18"/>
                <w:cs/>
              </w:rPr>
              <w:t>9</w:t>
            </w:r>
            <w:r w:rsidRPr="009A1762">
              <w:rPr>
                <w:rFonts w:ascii="Times New Roman" w:hAnsi="Times New Roman"/>
                <w:sz w:val="18"/>
                <w:szCs w:val="18"/>
              </w:rPr>
              <w:t>,984</w:t>
            </w:r>
          </w:p>
        </w:tc>
        <w:tc>
          <w:tcPr>
            <w:tcW w:w="240" w:type="dxa"/>
            <w:vAlign w:val="bottom"/>
          </w:tcPr>
          <w:p w14:paraId="5251687D" w14:textId="77777777" w:rsidR="009A1762" w:rsidRPr="009A1762" w:rsidRDefault="009A1762" w:rsidP="009A1762">
            <w:pPr>
              <w:spacing w:line="240" w:lineRule="auto"/>
              <w:jc w:val="both"/>
              <w:rPr>
                <w:rFonts w:ascii="Times New Roman" w:hAnsi="Times New Roman"/>
                <w:sz w:val="18"/>
                <w:szCs w:val="18"/>
                <w:lang w:val="en-US" w:bidi="ar-SA"/>
              </w:rPr>
            </w:pPr>
          </w:p>
        </w:tc>
        <w:tc>
          <w:tcPr>
            <w:tcW w:w="1146" w:type="dxa"/>
            <w:vAlign w:val="bottom"/>
          </w:tcPr>
          <w:p w14:paraId="18225503" w14:textId="66E27C6E" w:rsidR="009A1762" w:rsidRPr="009A1762" w:rsidRDefault="009A1762" w:rsidP="009A1762">
            <w:pPr>
              <w:spacing w:line="240" w:lineRule="auto"/>
              <w:jc w:val="right"/>
              <w:rPr>
                <w:rFonts w:ascii="Times New Roman" w:hAnsi="Times New Roman"/>
                <w:sz w:val="18"/>
                <w:szCs w:val="18"/>
                <w:lang w:val="en-US" w:bidi="ar-SA"/>
              </w:rPr>
            </w:pPr>
            <w:r w:rsidRPr="009A1762">
              <w:rPr>
                <w:rFonts w:ascii="Times New Roman" w:hAnsi="Times New Roman"/>
                <w:sz w:val="18"/>
                <w:szCs w:val="18"/>
                <w:cs/>
              </w:rPr>
              <w:t>(</w:t>
            </w:r>
            <w:r w:rsidRPr="009A1762">
              <w:rPr>
                <w:rFonts w:ascii="Times New Roman" w:hAnsi="Times New Roman"/>
                <w:sz w:val="18"/>
                <w:szCs w:val="18"/>
              </w:rPr>
              <w:t>10,038</w:t>
            </w:r>
            <w:r w:rsidRPr="009A1762">
              <w:rPr>
                <w:rFonts w:ascii="Times New Roman" w:hAnsi="Times New Roman"/>
                <w:sz w:val="18"/>
                <w:szCs w:val="18"/>
                <w:cs/>
              </w:rPr>
              <w:t>)</w:t>
            </w:r>
          </w:p>
        </w:tc>
        <w:tc>
          <w:tcPr>
            <w:tcW w:w="231" w:type="dxa"/>
            <w:vAlign w:val="bottom"/>
          </w:tcPr>
          <w:p w14:paraId="78240025" w14:textId="77777777" w:rsidR="009A1762" w:rsidRPr="009A1762" w:rsidRDefault="009A1762" w:rsidP="009A1762">
            <w:pPr>
              <w:spacing w:line="240" w:lineRule="auto"/>
              <w:jc w:val="both"/>
              <w:rPr>
                <w:rFonts w:ascii="Times New Roman" w:hAnsi="Times New Roman"/>
                <w:sz w:val="18"/>
                <w:szCs w:val="18"/>
                <w:lang w:val="en-US" w:bidi="ar-SA"/>
              </w:rPr>
            </w:pPr>
          </w:p>
        </w:tc>
        <w:tc>
          <w:tcPr>
            <w:tcW w:w="1088" w:type="dxa"/>
            <w:vAlign w:val="bottom"/>
          </w:tcPr>
          <w:p w14:paraId="18268427" w14:textId="19CC65B3" w:rsidR="009A1762" w:rsidRPr="009A1762" w:rsidRDefault="009A1762" w:rsidP="009A1762">
            <w:pPr>
              <w:spacing w:line="240" w:lineRule="auto"/>
              <w:ind w:right="-190"/>
              <w:jc w:val="center"/>
              <w:rPr>
                <w:rFonts w:ascii="Times New Roman" w:hAnsi="Times New Roman"/>
                <w:sz w:val="18"/>
                <w:szCs w:val="18"/>
              </w:rPr>
            </w:pPr>
            <w:r w:rsidRPr="009A1762">
              <w:rPr>
                <w:rFonts w:ascii="Times New Roman" w:hAnsi="Times New Roman"/>
                <w:sz w:val="18"/>
                <w:szCs w:val="18"/>
              </w:rPr>
              <w:t>-</w:t>
            </w:r>
          </w:p>
        </w:tc>
        <w:tc>
          <w:tcPr>
            <w:tcW w:w="231" w:type="dxa"/>
            <w:vAlign w:val="bottom"/>
          </w:tcPr>
          <w:p w14:paraId="18A897A0" w14:textId="77777777" w:rsidR="009A1762" w:rsidRPr="009A1762" w:rsidRDefault="009A1762" w:rsidP="009A1762">
            <w:pPr>
              <w:spacing w:line="240" w:lineRule="auto"/>
              <w:jc w:val="both"/>
              <w:rPr>
                <w:rFonts w:ascii="Times New Roman" w:hAnsi="Times New Roman"/>
                <w:sz w:val="18"/>
                <w:szCs w:val="18"/>
                <w:lang w:val="en-US" w:bidi="ar-SA"/>
              </w:rPr>
            </w:pPr>
          </w:p>
        </w:tc>
        <w:tc>
          <w:tcPr>
            <w:tcW w:w="1114" w:type="dxa"/>
            <w:vAlign w:val="bottom"/>
          </w:tcPr>
          <w:p w14:paraId="16CD853B" w14:textId="5166406B" w:rsidR="009A1762" w:rsidRPr="009A1762" w:rsidRDefault="009A1762" w:rsidP="009A1762">
            <w:pPr>
              <w:spacing w:line="240" w:lineRule="auto"/>
              <w:jc w:val="right"/>
              <w:rPr>
                <w:rFonts w:ascii="Times New Roman" w:hAnsi="Times New Roman"/>
                <w:sz w:val="18"/>
                <w:szCs w:val="18"/>
                <w:lang w:val="en-US" w:bidi="ar-SA"/>
              </w:rPr>
            </w:pPr>
            <w:r w:rsidRPr="009A1762">
              <w:rPr>
                <w:rFonts w:ascii="Times New Roman" w:hAnsi="Times New Roman"/>
                <w:sz w:val="18"/>
                <w:szCs w:val="18"/>
                <w:cs/>
              </w:rPr>
              <w:t>2</w:t>
            </w:r>
            <w:r w:rsidRPr="009A1762">
              <w:rPr>
                <w:rFonts w:ascii="Times New Roman" w:hAnsi="Times New Roman"/>
                <w:sz w:val="18"/>
                <w:szCs w:val="18"/>
              </w:rPr>
              <w:t>,871</w:t>
            </w:r>
          </w:p>
        </w:tc>
      </w:tr>
      <w:tr w:rsidR="009A1762" w:rsidRPr="00EE425B" w14:paraId="096DCE4D" w14:textId="77777777" w:rsidTr="007A5CE7">
        <w:tc>
          <w:tcPr>
            <w:tcW w:w="3060" w:type="dxa"/>
            <w:hideMark/>
          </w:tcPr>
          <w:p w14:paraId="442E5BCD" w14:textId="77777777" w:rsidR="009A1762" w:rsidRPr="00EE425B" w:rsidRDefault="009A1762" w:rsidP="009A1762">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418494F3" w14:textId="5AC23225" w:rsidR="009A1762" w:rsidRPr="009A1762" w:rsidRDefault="009A1762" w:rsidP="009A1762">
            <w:pPr>
              <w:spacing w:line="240" w:lineRule="auto"/>
              <w:jc w:val="right"/>
              <w:rPr>
                <w:rFonts w:ascii="Times New Roman" w:hAnsi="Times New Roman"/>
                <w:b/>
                <w:bCs/>
                <w:sz w:val="18"/>
                <w:szCs w:val="18"/>
                <w:lang w:val="en-US" w:bidi="ar-SA"/>
              </w:rPr>
            </w:pPr>
            <w:r w:rsidRPr="009A1762">
              <w:rPr>
                <w:rFonts w:ascii="Times New Roman" w:hAnsi="Times New Roman"/>
                <w:b/>
                <w:bCs/>
                <w:sz w:val="18"/>
                <w:szCs w:val="18"/>
              </w:rPr>
              <w:t>2,927</w:t>
            </w:r>
          </w:p>
        </w:tc>
        <w:tc>
          <w:tcPr>
            <w:tcW w:w="247" w:type="dxa"/>
            <w:vAlign w:val="bottom"/>
          </w:tcPr>
          <w:p w14:paraId="16530113"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028" w:type="dxa"/>
            <w:tcBorders>
              <w:top w:val="single" w:sz="4" w:space="0" w:color="auto"/>
              <w:left w:val="nil"/>
              <w:bottom w:val="double" w:sz="4" w:space="0" w:color="auto"/>
              <w:right w:val="nil"/>
            </w:tcBorders>
            <w:vAlign w:val="bottom"/>
          </w:tcPr>
          <w:p w14:paraId="095D04BB" w14:textId="670A9725" w:rsidR="009A1762" w:rsidRPr="009A1762" w:rsidRDefault="009A1762" w:rsidP="009A1762">
            <w:pPr>
              <w:spacing w:line="240" w:lineRule="auto"/>
              <w:jc w:val="right"/>
              <w:rPr>
                <w:rFonts w:ascii="Times New Roman" w:hAnsi="Times New Roman"/>
                <w:b/>
                <w:bCs/>
                <w:sz w:val="18"/>
                <w:szCs w:val="18"/>
                <w:lang w:val="en-US" w:bidi="ar-SA"/>
              </w:rPr>
            </w:pPr>
            <w:r w:rsidRPr="009A1762">
              <w:rPr>
                <w:rFonts w:ascii="Times New Roman" w:hAnsi="Times New Roman"/>
                <w:b/>
                <w:bCs/>
                <w:sz w:val="18"/>
                <w:szCs w:val="18"/>
              </w:rPr>
              <w:t>9,984</w:t>
            </w:r>
          </w:p>
        </w:tc>
        <w:tc>
          <w:tcPr>
            <w:tcW w:w="240" w:type="dxa"/>
            <w:vAlign w:val="bottom"/>
          </w:tcPr>
          <w:p w14:paraId="508B30B5"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146" w:type="dxa"/>
            <w:tcBorders>
              <w:top w:val="single" w:sz="4" w:space="0" w:color="auto"/>
              <w:left w:val="nil"/>
              <w:bottom w:val="double" w:sz="4" w:space="0" w:color="auto"/>
              <w:right w:val="nil"/>
            </w:tcBorders>
            <w:vAlign w:val="bottom"/>
          </w:tcPr>
          <w:p w14:paraId="06D86121" w14:textId="1C556140" w:rsidR="009A1762" w:rsidRPr="009A1762" w:rsidRDefault="009A1762" w:rsidP="009A1762">
            <w:pPr>
              <w:spacing w:line="240" w:lineRule="auto"/>
              <w:jc w:val="right"/>
              <w:rPr>
                <w:rFonts w:ascii="Times New Roman" w:hAnsi="Times New Roman"/>
                <w:b/>
                <w:bCs/>
                <w:sz w:val="18"/>
                <w:szCs w:val="18"/>
                <w:lang w:val="en-US" w:bidi="ar-SA"/>
              </w:rPr>
            </w:pPr>
            <w:r w:rsidRPr="009A1762">
              <w:rPr>
                <w:rFonts w:ascii="Times New Roman" w:hAnsi="Times New Roman"/>
                <w:b/>
                <w:bCs/>
                <w:sz w:val="18"/>
                <w:szCs w:val="18"/>
                <w:cs/>
              </w:rPr>
              <w:t>(</w:t>
            </w:r>
            <w:r w:rsidRPr="009A1762">
              <w:rPr>
                <w:rFonts w:ascii="Times New Roman" w:hAnsi="Times New Roman"/>
                <w:b/>
                <w:bCs/>
                <w:sz w:val="18"/>
                <w:szCs w:val="18"/>
              </w:rPr>
              <w:t>10,038</w:t>
            </w:r>
            <w:r w:rsidRPr="009A1762">
              <w:rPr>
                <w:rFonts w:ascii="Times New Roman" w:hAnsi="Times New Roman"/>
                <w:b/>
                <w:bCs/>
                <w:sz w:val="18"/>
                <w:szCs w:val="18"/>
                <w:cs/>
              </w:rPr>
              <w:t>)</w:t>
            </w:r>
          </w:p>
        </w:tc>
        <w:tc>
          <w:tcPr>
            <w:tcW w:w="231" w:type="dxa"/>
            <w:vAlign w:val="bottom"/>
          </w:tcPr>
          <w:p w14:paraId="3612EC81"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088" w:type="dxa"/>
            <w:tcBorders>
              <w:top w:val="single" w:sz="4" w:space="0" w:color="auto"/>
              <w:left w:val="nil"/>
              <w:bottom w:val="double" w:sz="4" w:space="0" w:color="auto"/>
              <w:right w:val="nil"/>
            </w:tcBorders>
            <w:vAlign w:val="bottom"/>
          </w:tcPr>
          <w:p w14:paraId="0F07EF93" w14:textId="1280A2EE" w:rsidR="009A1762" w:rsidRPr="009A1762" w:rsidRDefault="009A1762" w:rsidP="009A1762">
            <w:pPr>
              <w:spacing w:line="240" w:lineRule="auto"/>
              <w:ind w:right="65"/>
              <w:jc w:val="right"/>
              <w:rPr>
                <w:rFonts w:ascii="Times New Roman" w:hAnsi="Times New Roman"/>
                <w:b/>
                <w:bCs/>
                <w:sz w:val="18"/>
                <w:szCs w:val="18"/>
                <w:lang w:val="en-US" w:bidi="ar-SA"/>
              </w:rPr>
            </w:pPr>
            <w:r w:rsidRPr="009A1762">
              <w:rPr>
                <w:rFonts w:ascii="Times New Roman" w:hAnsi="Times New Roman"/>
                <w:b/>
                <w:bCs/>
                <w:sz w:val="18"/>
                <w:szCs w:val="18"/>
              </w:rPr>
              <w:t>1</w:t>
            </w:r>
          </w:p>
        </w:tc>
        <w:tc>
          <w:tcPr>
            <w:tcW w:w="231" w:type="dxa"/>
            <w:vAlign w:val="bottom"/>
          </w:tcPr>
          <w:p w14:paraId="3E7EA4A8"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114" w:type="dxa"/>
            <w:tcBorders>
              <w:top w:val="single" w:sz="4" w:space="0" w:color="auto"/>
              <w:left w:val="nil"/>
              <w:bottom w:val="double" w:sz="4" w:space="0" w:color="auto"/>
              <w:right w:val="nil"/>
            </w:tcBorders>
            <w:vAlign w:val="bottom"/>
          </w:tcPr>
          <w:p w14:paraId="1B7F9B19" w14:textId="6BF72D4B" w:rsidR="009A1762" w:rsidRPr="009A1762" w:rsidRDefault="009A1762" w:rsidP="009A1762">
            <w:pPr>
              <w:spacing w:line="240" w:lineRule="auto"/>
              <w:jc w:val="right"/>
              <w:rPr>
                <w:rFonts w:ascii="Times New Roman" w:hAnsi="Times New Roman"/>
                <w:b/>
                <w:bCs/>
                <w:sz w:val="18"/>
                <w:szCs w:val="18"/>
                <w:lang w:val="en-US" w:bidi="ar-SA"/>
              </w:rPr>
            </w:pPr>
            <w:r w:rsidRPr="009A1762">
              <w:rPr>
                <w:rFonts w:ascii="Times New Roman" w:hAnsi="Times New Roman"/>
                <w:b/>
                <w:bCs/>
                <w:sz w:val="18"/>
                <w:szCs w:val="18"/>
              </w:rPr>
              <w:t>2,874</w:t>
            </w:r>
          </w:p>
        </w:tc>
      </w:tr>
      <w:tr w:rsidR="009A1762" w:rsidRPr="00EE425B" w14:paraId="602CF9F4" w14:textId="77777777" w:rsidTr="007A5CE7">
        <w:tc>
          <w:tcPr>
            <w:tcW w:w="3060" w:type="dxa"/>
          </w:tcPr>
          <w:p w14:paraId="549006A2" w14:textId="77777777" w:rsidR="009A1762" w:rsidRPr="00EE425B" w:rsidRDefault="009A1762" w:rsidP="009A1762">
            <w:pPr>
              <w:spacing w:line="240" w:lineRule="auto"/>
              <w:jc w:val="both"/>
              <w:rPr>
                <w:rFonts w:ascii="Times New Roman" w:hAnsi="Times New Roman"/>
                <w:sz w:val="16"/>
                <w:szCs w:val="16"/>
                <w:lang w:val="en-US" w:bidi="ar-SA"/>
              </w:rPr>
            </w:pPr>
          </w:p>
        </w:tc>
        <w:tc>
          <w:tcPr>
            <w:tcW w:w="981" w:type="dxa"/>
            <w:tcBorders>
              <w:top w:val="double" w:sz="4" w:space="0" w:color="auto"/>
              <w:left w:val="nil"/>
              <w:bottom w:val="nil"/>
              <w:right w:val="nil"/>
            </w:tcBorders>
            <w:vAlign w:val="bottom"/>
          </w:tcPr>
          <w:p w14:paraId="345B6A91" w14:textId="77777777" w:rsidR="009A1762" w:rsidRPr="009A1762" w:rsidRDefault="009A1762" w:rsidP="009A1762">
            <w:pPr>
              <w:spacing w:line="240" w:lineRule="auto"/>
              <w:jc w:val="right"/>
              <w:rPr>
                <w:rFonts w:ascii="Times New Roman" w:hAnsi="Times New Roman"/>
                <w:sz w:val="18"/>
                <w:szCs w:val="18"/>
                <w:lang w:val="en-US" w:bidi="ar-SA"/>
              </w:rPr>
            </w:pPr>
          </w:p>
        </w:tc>
        <w:tc>
          <w:tcPr>
            <w:tcW w:w="247" w:type="dxa"/>
            <w:vAlign w:val="bottom"/>
          </w:tcPr>
          <w:p w14:paraId="3213FDDD" w14:textId="77777777" w:rsidR="009A1762" w:rsidRPr="009A1762" w:rsidRDefault="009A1762" w:rsidP="009A1762">
            <w:pPr>
              <w:spacing w:line="240" w:lineRule="auto"/>
              <w:jc w:val="both"/>
              <w:rPr>
                <w:rFonts w:ascii="Times New Roman" w:hAnsi="Times New Roman"/>
                <w:sz w:val="18"/>
                <w:szCs w:val="18"/>
                <w:lang w:val="en-US" w:bidi="ar-SA"/>
              </w:rPr>
            </w:pPr>
          </w:p>
        </w:tc>
        <w:tc>
          <w:tcPr>
            <w:tcW w:w="1028" w:type="dxa"/>
            <w:tcBorders>
              <w:top w:val="double" w:sz="4" w:space="0" w:color="auto"/>
              <w:left w:val="nil"/>
              <w:bottom w:val="nil"/>
              <w:right w:val="nil"/>
            </w:tcBorders>
            <w:vAlign w:val="bottom"/>
          </w:tcPr>
          <w:p w14:paraId="43FEE22C" w14:textId="77777777" w:rsidR="009A1762" w:rsidRPr="009A1762" w:rsidRDefault="009A1762" w:rsidP="009A1762">
            <w:pPr>
              <w:spacing w:line="240" w:lineRule="auto"/>
              <w:jc w:val="right"/>
              <w:rPr>
                <w:rFonts w:ascii="Times New Roman" w:hAnsi="Times New Roman"/>
                <w:sz w:val="18"/>
                <w:szCs w:val="18"/>
                <w:lang w:val="en-US" w:bidi="ar-SA"/>
              </w:rPr>
            </w:pPr>
          </w:p>
        </w:tc>
        <w:tc>
          <w:tcPr>
            <w:tcW w:w="240" w:type="dxa"/>
            <w:vAlign w:val="bottom"/>
          </w:tcPr>
          <w:p w14:paraId="2437987D" w14:textId="77777777" w:rsidR="009A1762" w:rsidRPr="009A1762" w:rsidRDefault="009A1762" w:rsidP="009A1762">
            <w:pPr>
              <w:spacing w:line="240" w:lineRule="auto"/>
              <w:jc w:val="both"/>
              <w:rPr>
                <w:rFonts w:ascii="Times New Roman" w:hAnsi="Times New Roman"/>
                <w:sz w:val="18"/>
                <w:szCs w:val="18"/>
                <w:lang w:val="en-US" w:bidi="ar-SA"/>
              </w:rPr>
            </w:pPr>
          </w:p>
        </w:tc>
        <w:tc>
          <w:tcPr>
            <w:tcW w:w="1146" w:type="dxa"/>
            <w:tcBorders>
              <w:top w:val="double" w:sz="4" w:space="0" w:color="auto"/>
              <w:left w:val="nil"/>
              <w:bottom w:val="nil"/>
              <w:right w:val="nil"/>
            </w:tcBorders>
            <w:vAlign w:val="bottom"/>
          </w:tcPr>
          <w:p w14:paraId="03E1B979" w14:textId="77777777" w:rsidR="009A1762" w:rsidRPr="009A1762" w:rsidRDefault="009A1762" w:rsidP="009A1762">
            <w:pPr>
              <w:spacing w:line="240" w:lineRule="auto"/>
              <w:jc w:val="right"/>
              <w:rPr>
                <w:rFonts w:ascii="Times New Roman" w:hAnsi="Times New Roman"/>
                <w:sz w:val="18"/>
                <w:szCs w:val="18"/>
                <w:lang w:val="en-US" w:bidi="ar-SA"/>
              </w:rPr>
            </w:pPr>
          </w:p>
        </w:tc>
        <w:tc>
          <w:tcPr>
            <w:tcW w:w="231" w:type="dxa"/>
            <w:vAlign w:val="bottom"/>
          </w:tcPr>
          <w:p w14:paraId="05950411" w14:textId="77777777" w:rsidR="009A1762" w:rsidRPr="009A1762" w:rsidRDefault="009A1762" w:rsidP="009A1762">
            <w:pPr>
              <w:spacing w:line="240" w:lineRule="auto"/>
              <w:jc w:val="both"/>
              <w:rPr>
                <w:rFonts w:ascii="Times New Roman" w:hAnsi="Times New Roman"/>
                <w:sz w:val="18"/>
                <w:szCs w:val="18"/>
                <w:lang w:val="en-US" w:bidi="ar-SA"/>
              </w:rPr>
            </w:pPr>
          </w:p>
        </w:tc>
        <w:tc>
          <w:tcPr>
            <w:tcW w:w="1088" w:type="dxa"/>
            <w:tcBorders>
              <w:top w:val="double" w:sz="4" w:space="0" w:color="auto"/>
              <w:left w:val="nil"/>
              <w:bottom w:val="nil"/>
              <w:right w:val="nil"/>
            </w:tcBorders>
            <w:vAlign w:val="bottom"/>
          </w:tcPr>
          <w:p w14:paraId="40C9C0FD" w14:textId="77777777" w:rsidR="009A1762" w:rsidRPr="009A1762" w:rsidRDefault="009A1762" w:rsidP="009A1762">
            <w:pPr>
              <w:spacing w:line="240" w:lineRule="auto"/>
              <w:jc w:val="right"/>
              <w:rPr>
                <w:rFonts w:ascii="Times New Roman" w:hAnsi="Times New Roman"/>
                <w:sz w:val="18"/>
                <w:szCs w:val="18"/>
                <w:lang w:val="en-US" w:bidi="ar-SA"/>
              </w:rPr>
            </w:pPr>
          </w:p>
        </w:tc>
        <w:tc>
          <w:tcPr>
            <w:tcW w:w="231" w:type="dxa"/>
            <w:vAlign w:val="bottom"/>
          </w:tcPr>
          <w:p w14:paraId="16FD8853" w14:textId="77777777" w:rsidR="009A1762" w:rsidRPr="009A1762" w:rsidRDefault="009A1762" w:rsidP="009A1762">
            <w:pPr>
              <w:spacing w:line="240" w:lineRule="auto"/>
              <w:jc w:val="both"/>
              <w:rPr>
                <w:rFonts w:ascii="Times New Roman" w:hAnsi="Times New Roman"/>
                <w:sz w:val="18"/>
                <w:szCs w:val="18"/>
                <w:lang w:val="en-US" w:bidi="ar-SA"/>
              </w:rPr>
            </w:pPr>
          </w:p>
        </w:tc>
        <w:tc>
          <w:tcPr>
            <w:tcW w:w="1114" w:type="dxa"/>
            <w:tcBorders>
              <w:top w:val="double" w:sz="4" w:space="0" w:color="auto"/>
              <w:left w:val="nil"/>
              <w:bottom w:val="nil"/>
              <w:right w:val="nil"/>
            </w:tcBorders>
            <w:vAlign w:val="bottom"/>
          </w:tcPr>
          <w:p w14:paraId="17638689" w14:textId="77777777" w:rsidR="009A1762" w:rsidRPr="009A1762" w:rsidRDefault="009A1762" w:rsidP="009A1762">
            <w:pPr>
              <w:spacing w:line="240" w:lineRule="auto"/>
              <w:jc w:val="right"/>
              <w:rPr>
                <w:rFonts w:ascii="Times New Roman" w:hAnsi="Times New Roman"/>
                <w:sz w:val="18"/>
                <w:szCs w:val="18"/>
                <w:lang w:val="en-US" w:bidi="ar-SA"/>
              </w:rPr>
            </w:pPr>
          </w:p>
        </w:tc>
      </w:tr>
      <w:tr w:rsidR="009A1762" w:rsidRPr="00EE425B" w14:paraId="1983DC36" w14:textId="77777777" w:rsidTr="007A5CE7">
        <w:tc>
          <w:tcPr>
            <w:tcW w:w="3060" w:type="dxa"/>
            <w:hideMark/>
          </w:tcPr>
          <w:p w14:paraId="387DEAB8" w14:textId="77777777" w:rsidR="009A1762" w:rsidRPr="00EE425B" w:rsidRDefault="009A1762" w:rsidP="009A1762">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81" w:type="dxa"/>
            <w:vAlign w:val="bottom"/>
          </w:tcPr>
          <w:p w14:paraId="51A26FF5" w14:textId="77777777" w:rsidR="009A1762" w:rsidRPr="009A1762" w:rsidRDefault="009A1762" w:rsidP="009A1762">
            <w:pPr>
              <w:spacing w:line="240" w:lineRule="auto"/>
              <w:jc w:val="right"/>
              <w:rPr>
                <w:rFonts w:ascii="Times New Roman" w:hAnsi="Times New Roman"/>
                <w:b/>
                <w:bCs/>
                <w:i/>
                <w:iCs/>
                <w:sz w:val="18"/>
                <w:szCs w:val="18"/>
                <w:lang w:val="en-US" w:bidi="ar-SA"/>
              </w:rPr>
            </w:pPr>
          </w:p>
        </w:tc>
        <w:tc>
          <w:tcPr>
            <w:tcW w:w="247" w:type="dxa"/>
            <w:vAlign w:val="bottom"/>
          </w:tcPr>
          <w:p w14:paraId="5FADDF0C" w14:textId="77777777" w:rsidR="009A1762" w:rsidRPr="009A1762" w:rsidRDefault="009A1762" w:rsidP="009A1762">
            <w:pPr>
              <w:spacing w:line="240" w:lineRule="auto"/>
              <w:jc w:val="both"/>
              <w:rPr>
                <w:rFonts w:ascii="Times New Roman" w:hAnsi="Times New Roman"/>
                <w:b/>
                <w:bCs/>
                <w:i/>
                <w:iCs/>
                <w:sz w:val="18"/>
                <w:szCs w:val="18"/>
                <w:lang w:val="en-US" w:bidi="ar-SA"/>
              </w:rPr>
            </w:pPr>
          </w:p>
        </w:tc>
        <w:tc>
          <w:tcPr>
            <w:tcW w:w="1028" w:type="dxa"/>
            <w:vAlign w:val="bottom"/>
          </w:tcPr>
          <w:p w14:paraId="2C52AF6B" w14:textId="77777777" w:rsidR="009A1762" w:rsidRPr="009A1762" w:rsidRDefault="009A1762" w:rsidP="009A1762">
            <w:pPr>
              <w:spacing w:line="240" w:lineRule="auto"/>
              <w:jc w:val="right"/>
              <w:rPr>
                <w:rFonts w:ascii="Times New Roman" w:hAnsi="Times New Roman"/>
                <w:b/>
                <w:bCs/>
                <w:i/>
                <w:iCs/>
                <w:sz w:val="18"/>
                <w:szCs w:val="18"/>
                <w:lang w:val="en-US" w:bidi="ar-SA"/>
              </w:rPr>
            </w:pPr>
          </w:p>
        </w:tc>
        <w:tc>
          <w:tcPr>
            <w:tcW w:w="240" w:type="dxa"/>
            <w:vAlign w:val="bottom"/>
          </w:tcPr>
          <w:p w14:paraId="7B207076" w14:textId="77777777" w:rsidR="009A1762" w:rsidRPr="009A1762" w:rsidRDefault="009A1762" w:rsidP="009A1762">
            <w:pPr>
              <w:spacing w:line="240" w:lineRule="auto"/>
              <w:jc w:val="both"/>
              <w:rPr>
                <w:rFonts w:ascii="Times New Roman" w:hAnsi="Times New Roman"/>
                <w:b/>
                <w:bCs/>
                <w:i/>
                <w:iCs/>
                <w:sz w:val="18"/>
                <w:szCs w:val="18"/>
                <w:lang w:val="en-US" w:bidi="ar-SA"/>
              </w:rPr>
            </w:pPr>
          </w:p>
        </w:tc>
        <w:tc>
          <w:tcPr>
            <w:tcW w:w="1146" w:type="dxa"/>
            <w:vAlign w:val="bottom"/>
          </w:tcPr>
          <w:p w14:paraId="268761D8" w14:textId="77777777" w:rsidR="009A1762" w:rsidRPr="009A1762" w:rsidRDefault="009A1762" w:rsidP="009A1762">
            <w:pPr>
              <w:spacing w:line="240" w:lineRule="auto"/>
              <w:jc w:val="right"/>
              <w:rPr>
                <w:rFonts w:ascii="Times New Roman" w:hAnsi="Times New Roman"/>
                <w:b/>
                <w:bCs/>
                <w:i/>
                <w:iCs/>
                <w:sz w:val="18"/>
                <w:szCs w:val="18"/>
                <w:lang w:val="en-US" w:bidi="ar-SA"/>
              </w:rPr>
            </w:pPr>
          </w:p>
        </w:tc>
        <w:tc>
          <w:tcPr>
            <w:tcW w:w="231" w:type="dxa"/>
            <w:vAlign w:val="bottom"/>
          </w:tcPr>
          <w:p w14:paraId="32C1626D" w14:textId="77777777" w:rsidR="009A1762" w:rsidRPr="009A1762" w:rsidRDefault="009A1762" w:rsidP="009A1762">
            <w:pPr>
              <w:spacing w:line="240" w:lineRule="auto"/>
              <w:jc w:val="both"/>
              <w:rPr>
                <w:rFonts w:ascii="Times New Roman" w:hAnsi="Times New Roman"/>
                <w:b/>
                <w:bCs/>
                <w:i/>
                <w:iCs/>
                <w:sz w:val="18"/>
                <w:szCs w:val="18"/>
                <w:lang w:val="en-US" w:bidi="ar-SA"/>
              </w:rPr>
            </w:pPr>
          </w:p>
        </w:tc>
        <w:tc>
          <w:tcPr>
            <w:tcW w:w="1088" w:type="dxa"/>
            <w:vAlign w:val="bottom"/>
          </w:tcPr>
          <w:p w14:paraId="3FE9C9F6" w14:textId="77777777" w:rsidR="009A1762" w:rsidRPr="009A1762" w:rsidRDefault="009A1762" w:rsidP="009A1762">
            <w:pPr>
              <w:spacing w:line="240" w:lineRule="auto"/>
              <w:jc w:val="right"/>
              <w:rPr>
                <w:rFonts w:ascii="Times New Roman" w:hAnsi="Times New Roman"/>
                <w:b/>
                <w:bCs/>
                <w:i/>
                <w:iCs/>
                <w:sz w:val="18"/>
                <w:szCs w:val="18"/>
                <w:lang w:val="en-US" w:bidi="ar-SA"/>
              </w:rPr>
            </w:pPr>
          </w:p>
        </w:tc>
        <w:tc>
          <w:tcPr>
            <w:tcW w:w="231" w:type="dxa"/>
            <w:vAlign w:val="bottom"/>
          </w:tcPr>
          <w:p w14:paraId="06F5BE75" w14:textId="77777777" w:rsidR="009A1762" w:rsidRPr="009A1762" w:rsidRDefault="009A1762" w:rsidP="009A1762">
            <w:pPr>
              <w:spacing w:line="240" w:lineRule="auto"/>
              <w:jc w:val="both"/>
              <w:rPr>
                <w:rFonts w:ascii="Times New Roman" w:hAnsi="Times New Roman"/>
                <w:b/>
                <w:bCs/>
                <w:i/>
                <w:iCs/>
                <w:sz w:val="18"/>
                <w:szCs w:val="18"/>
                <w:lang w:val="en-US" w:bidi="ar-SA"/>
              </w:rPr>
            </w:pPr>
          </w:p>
        </w:tc>
        <w:tc>
          <w:tcPr>
            <w:tcW w:w="1114" w:type="dxa"/>
            <w:vAlign w:val="bottom"/>
          </w:tcPr>
          <w:p w14:paraId="1C984B0C" w14:textId="77777777" w:rsidR="009A1762" w:rsidRPr="009A1762" w:rsidRDefault="009A1762" w:rsidP="009A1762">
            <w:pPr>
              <w:spacing w:line="240" w:lineRule="auto"/>
              <w:jc w:val="right"/>
              <w:rPr>
                <w:rFonts w:ascii="Times New Roman" w:hAnsi="Times New Roman"/>
                <w:b/>
                <w:bCs/>
                <w:i/>
                <w:iCs/>
                <w:sz w:val="18"/>
                <w:szCs w:val="18"/>
                <w:lang w:val="en-US" w:bidi="ar-SA"/>
              </w:rPr>
            </w:pPr>
          </w:p>
        </w:tc>
      </w:tr>
      <w:tr w:rsidR="009A1762" w:rsidRPr="00EE425B" w14:paraId="4397975B" w14:textId="77777777" w:rsidTr="007A5CE7">
        <w:tc>
          <w:tcPr>
            <w:tcW w:w="3060" w:type="dxa"/>
            <w:hideMark/>
          </w:tcPr>
          <w:p w14:paraId="72A3B6B7" w14:textId="242BCF9E" w:rsidR="009A1762" w:rsidRPr="001B7886" w:rsidRDefault="009A1762" w:rsidP="009A1762">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0DA5860A" w14:textId="0561DD28" w:rsidR="009A1762" w:rsidRPr="009A1762" w:rsidRDefault="009A1762" w:rsidP="009A1762">
            <w:pPr>
              <w:spacing w:line="240" w:lineRule="auto"/>
              <w:jc w:val="right"/>
              <w:rPr>
                <w:rFonts w:ascii="Times New Roman" w:hAnsi="Times New Roman"/>
                <w:sz w:val="18"/>
                <w:szCs w:val="18"/>
                <w:lang w:val="en-US" w:bidi="ar-SA"/>
              </w:rPr>
            </w:pPr>
            <w:r w:rsidRPr="009A1762">
              <w:rPr>
                <w:rFonts w:ascii="Times New Roman" w:hAnsi="Times New Roman"/>
                <w:sz w:val="18"/>
                <w:szCs w:val="18"/>
              </w:rPr>
              <w:t>1,589</w:t>
            </w:r>
          </w:p>
        </w:tc>
        <w:tc>
          <w:tcPr>
            <w:tcW w:w="247" w:type="dxa"/>
            <w:vAlign w:val="bottom"/>
          </w:tcPr>
          <w:p w14:paraId="2213F557" w14:textId="77777777" w:rsidR="009A1762" w:rsidRPr="009A1762" w:rsidRDefault="009A1762" w:rsidP="009A1762">
            <w:pPr>
              <w:spacing w:line="240" w:lineRule="auto"/>
              <w:jc w:val="both"/>
              <w:rPr>
                <w:rFonts w:ascii="Times New Roman" w:hAnsi="Times New Roman"/>
                <w:sz w:val="18"/>
                <w:szCs w:val="18"/>
                <w:lang w:val="en-US" w:bidi="ar-SA"/>
              </w:rPr>
            </w:pPr>
          </w:p>
        </w:tc>
        <w:tc>
          <w:tcPr>
            <w:tcW w:w="1028" w:type="dxa"/>
            <w:vAlign w:val="bottom"/>
          </w:tcPr>
          <w:p w14:paraId="72B7DDEC" w14:textId="166E0B45" w:rsidR="009A1762" w:rsidRPr="009A1762" w:rsidRDefault="009A1762" w:rsidP="009A1762">
            <w:pPr>
              <w:tabs>
                <w:tab w:val="left" w:pos="590"/>
              </w:tabs>
              <w:spacing w:line="240" w:lineRule="auto"/>
              <w:ind w:right="-190"/>
              <w:jc w:val="center"/>
              <w:rPr>
                <w:rFonts w:ascii="Times New Roman" w:hAnsi="Times New Roman"/>
                <w:sz w:val="18"/>
                <w:szCs w:val="18"/>
                <w:lang w:val="en-US" w:bidi="ar-SA"/>
              </w:rPr>
            </w:pPr>
            <w:r w:rsidRPr="009A1762">
              <w:rPr>
                <w:rFonts w:ascii="Times New Roman" w:hAnsi="Times New Roman"/>
                <w:sz w:val="18"/>
                <w:szCs w:val="18"/>
              </w:rPr>
              <w:t>-</w:t>
            </w:r>
          </w:p>
        </w:tc>
        <w:tc>
          <w:tcPr>
            <w:tcW w:w="240" w:type="dxa"/>
            <w:vAlign w:val="bottom"/>
          </w:tcPr>
          <w:p w14:paraId="12C9A657" w14:textId="77777777" w:rsidR="009A1762" w:rsidRPr="009A1762" w:rsidRDefault="009A1762" w:rsidP="009A1762">
            <w:pPr>
              <w:spacing w:line="240" w:lineRule="auto"/>
              <w:jc w:val="both"/>
              <w:rPr>
                <w:rFonts w:ascii="Times New Roman" w:hAnsi="Times New Roman"/>
                <w:sz w:val="18"/>
                <w:szCs w:val="18"/>
                <w:lang w:val="en-US" w:bidi="ar-SA"/>
              </w:rPr>
            </w:pPr>
          </w:p>
        </w:tc>
        <w:tc>
          <w:tcPr>
            <w:tcW w:w="1146" w:type="dxa"/>
            <w:vAlign w:val="bottom"/>
          </w:tcPr>
          <w:p w14:paraId="5CFF17F8" w14:textId="16B31156" w:rsidR="009A1762" w:rsidRPr="009A1762" w:rsidRDefault="009A1762" w:rsidP="009A1762">
            <w:pPr>
              <w:spacing w:line="240" w:lineRule="auto"/>
              <w:ind w:right="-190"/>
              <w:jc w:val="center"/>
              <w:rPr>
                <w:rFonts w:ascii="Times New Roman" w:hAnsi="Times New Roman"/>
                <w:sz w:val="18"/>
                <w:szCs w:val="18"/>
                <w:lang w:val="en-US" w:bidi="ar-SA"/>
              </w:rPr>
            </w:pPr>
            <w:r w:rsidRPr="009A1762">
              <w:rPr>
                <w:rFonts w:ascii="Times New Roman" w:hAnsi="Times New Roman"/>
                <w:sz w:val="18"/>
                <w:szCs w:val="18"/>
              </w:rPr>
              <w:t>-</w:t>
            </w:r>
          </w:p>
        </w:tc>
        <w:tc>
          <w:tcPr>
            <w:tcW w:w="231" w:type="dxa"/>
            <w:vAlign w:val="bottom"/>
          </w:tcPr>
          <w:p w14:paraId="4147600F" w14:textId="77777777" w:rsidR="009A1762" w:rsidRPr="009A1762" w:rsidRDefault="009A1762" w:rsidP="009A1762">
            <w:pPr>
              <w:spacing w:line="240" w:lineRule="auto"/>
              <w:jc w:val="both"/>
              <w:rPr>
                <w:rFonts w:ascii="Times New Roman" w:hAnsi="Times New Roman"/>
                <w:sz w:val="18"/>
                <w:szCs w:val="18"/>
                <w:lang w:val="en-US" w:bidi="ar-SA"/>
              </w:rPr>
            </w:pPr>
          </w:p>
        </w:tc>
        <w:tc>
          <w:tcPr>
            <w:tcW w:w="1088" w:type="dxa"/>
            <w:vAlign w:val="bottom"/>
          </w:tcPr>
          <w:p w14:paraId="6A3CE68E" w14:textId="6EACDDB7" w:rsidR="009A1762" w:rsidRPr="009A1762" w:rsidRDefault="009A1762" w:rsidP="009A1762">
            <w:pPr>
              <w:spacing w:line="240" w:lineRule="auto"/>
              <w:ind w:right="65"/>
              <w:jc w:val="right"/>
              <w:rPr>
                <w:rFonts w:ascii="Times New Roman" w:hAnsi="Times New Roman"/>
                <w:sz w:val="18"/>
                <w:szCs w:val="18"/>
                <w:lang w:val="en-US" w:bidi="ar-SA"/>
              </w:rPr>
            </w:pPr>
            <w:r w:rsidRPr="009A1762">
              <w:rPr>
                <w:rFonts w:ascii="Times New Roman" w:hAnsi="Times New Roman"/>
                <w:sz w:val="18"/>
                <w:szCs w:val="18"/>
              </w:rPr>
              <w:t>179</w:t>
            </w:r>
          </w:p>
        </w:tc>
        <w:tc>
          <w:tcPr>
            <w:tcW w:w="231" w:type="dxa"/>
            <w:vAlign w:val="bottom"/>
          </w:tcPr>
          <w:p w14:paraId="3D65BDE3" w14:textId="77777777" w:rsidR="009A1762" w:rsidRPr="009A1762" w:rsidRDefault="009A1762" w:rsidP="009A1762">
            <w:pPr>
              <w:spacing w:line="240" w:lineRule="auto"/>
              <w:ind w:right="65"/>
              <w:jc w:val="both"/>
              <w:rPr>
                <w:rFonts w:ascii="Times New Roman" w:hAnsi="Times New Roman"/>
                <w:sz w:val="18"/>
                <w:szCs w:val="18"/>
                <w:lang w:val="en-US" w:bidi="ar-SA"/>
              </w:rPr>
            </w:pPr>
          </w:p>
        </w:tc>
        <w:tc>
          <w:tcPr>
            <w:tcW w:w="1114" w:type="dxa"/>
            <w:vAlign w:val="bottom"/>
          </w:tcPr>
          <w:p w14:paraId="03328150" w14:textId="78C2AEA3" w:rsidR="009A1762" w:rsidRPr="009A1762" w:rsidRDefault="009A1762" w:rsidP="009A1762">
            <w:pPr>
              <w:spacing w:line="240" w:lineRule="auto"/>
              <w:jc w:val="right"/>
              <w:rPr>
                <w:rFonts w:ascii="Times New Roman" w:hAnsi="Times New Roman"/>
                <w:sz w:val="18"/>
                <w:szCs w:val="18"/>
                <w:lang w:val="en-US" w:bidi="ar-SA"/>
              </w:rPr>
            </w:pPr>
            <w:r w:rsidRPr="009A1762">
              <w:rPr>
                <w:rFonts w:ascii="Times New Roman" w:hAnsi="Times New Roman"/>
                <w:sz w:val="18"/>
                <w:szCs w:val="18"/>
              </w:rPr>
              <w:t>1,768</w:t>
            </w:r>
          </w:p>
        </w:tc>
      </w:tr>
      <w:tr w:rsidR="009A1762" w:rsidRPr="00EE425B" w14:paraId="7D97502D" w14:textId="77777777" w:rsidTr="007A5CE7">
        <w:tc>
          <w:tcPr>
            <w:tcW w:w="3060" w:type="dxa"/>
            <w:hideMark/>
          </w:tcPr>
          <w:p w14:paraId="299647DE" w14:textId="6B8AB805" w:rsidR="009A1762" w:rsidRPr="001B7886" w:rsidRDefault="009A1762" w:rsidP="009A1762">
            <w:pPr>
              <w:spacing w:line="240" w:lineRule="auto"/>
              <w:contextualSpacing/>
              <w:rPr>
                <w:rFonts w:ascii="Times New Roman" w:hAnsi="Times New Roman"/>
                <w:b/>
                <w:bCs/>
                <w:i/>
                <w:iCs/>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vAlign w:val="bottom"/>
          </w:tcPr>
          <w:p w14:paraId="054FD6E9" w14:textId="5A708421" w:rsidR="009A1762" w:rsidRPr="009A1762" w:rsidRDefault="009A1762" w:rsidP="009A1762">
            <w:pPr>
              <w:spacing w:line="240" w:lineRule="auto"/>
              <w:jc w:val="right"/>
              <w:rPr>
                <w:rFonts w:ascii="Times New Roman" w:hAnsi="Times New Roman"/>
                <w:sz w:val="18"/>
                <w:szCs w:val="18"/>
                <w:lang w:val="en-US" w:bidi="ar-SA"/>
              </w:rPr>
            </w:pPr>
            <w:r w:rsidRPr="009A1762">
              <w:rPr>
                <w:rFonts w:ascii="Times New Roman" w:hAnsi="Times New Roman"/>
                <w:sz w:val="18"/>
                <w:szCs w:val="18"/>
              </w:rPr>
              <w:t>225</w:t>
            </w:r>
          </w:p>
        </w:tc>
        <w:tc>
          <w:tcPr>
            <w:tcW w:w="247" w:type="dxa"/>
            <w:vAlign w:val="bottom"/>
          </w:tcPr>
          <w:p w14:paraId="62F45227" w14:textId="59575748" w:rsidR="009A1762" w:rsidRPr="009A1762" w:rsidRDefault="009A1762" w:rsidP="009A1762">
            <w:pPr>
              <w:spacing w:line="240" w:lineRule="auto"/>
              <w:jc w:val="both"/>
              <w:rPr>
                <w:rFonts w:ascii="Times New Roman" w:hAnsi="Times New Roman"/>
                <w:b/>
                <w:bCs/>
                <w:i/>
                <w:iCs/>
                <w:sz w:val="18"/>
                <w:szCs w:val="18"/>
                <w:lang w:val="en-US" w:bidi="ar-SA"/>
              </w:rPr>
            </w:pPr>
          </w:p>
        </w:tc>
        <w:tc>
          <w:tcPr>
            <w:tcW w:w="1028" w:type="dxa"/>
            <w:vAlign w:val="bottom"/>
          </w:tcPr>
          <w:p w14:paraId="52009422" w14:textId="2989CDC4" w:rsidR="009A1762" w:rsidRPr="009A1762" w:rsidRDefault="009A1762" w:rsidP="009A1762">
            <w:pPr>
              <w:spacing w:line="240" w:lineRule="auto"/>
              <w:jc w:val="right"/>
              <w:rPr>
                <w:rFonts w:ascii="Times New Roman" w:hAnsi="Times New Roman"/>
                <w:sz w:val="18"/>
                <w:szCs w:val="18"/>
                <w:lang w:val="en-US" w:bidi="ar-SA"/>
              </w:rPr>
            </w:pPr>
            <w:r w:rsidRPr="009A1762">
              <w:rPr>
                <w:rFonts w:ascii="Times New Roman" w:hAnsi="Times New Roman"/>
                <w:sz w:val="18"/>
                <w:szCs w:val="18"/>
              </w:rPr>
              <w:t>669</w:t>
            </w:r>
          </w:p>
        </w:tc>
        <w:tc>
          <w:tcPr>
            <w:tcW w:w="240" w:type="dxa"/>
            <w:vAlign w:val="bottom"/>
          </w:tcPr>
          <w:p w14:paraId="7B3FC0C1" w14:textId="77777777" w:rsidR="009A1762" w:rsidRPr="009A1762" w:rsidRDefault="009A1762" w:rsidP="009A1762">
            <w:pPr>
              <w:spacing w:line="240" w:lineRule="auto"/>
              <w:ind w:right="-190"/>
              <w:jc w:val="center"/>
              <w:rPr>
                <w:rFonts w:ascii="Times New Roman" w:hAnsi="Times New Roman"/>
                <w:sz w:val="18"/>
                <w:szCs w:val="18"/>
                <w:lang w:val="en-US" w:bidi="ar-SA"/>
              </w:rPr>
            </w:pPr>
          </w:p>
        </w:tc>
        <w:tc>
          <w:tcPr>
            <w:tcW w:w="1146" w:type="dxa"/>
            <w:vAlign w:val="bottom"/>
          </w:tcPr>
          <w:p w14:paraId="57D2953D" w14:textId="26A7A1A2" w:rsidR="009A1762" w:rsidRPr="009A1762" w:rsidRDefault="009A1762" w:rsidP="009A1762">
            <w:pPr>
              <w:spacing w:line="240" w:lineRule="auto"/>
              <w:ind w:right="-190"/>
              <w:jc w:val="center"/>
              <w:rPr>
                <w:rFonts w:ascii="Times New Roman" w:hAnsi="Times New Roman"/>
                <w:sz w:val="18"/>
                <w:szCs w:val="18"/>
              </w:rPr>
            </w:pPr>
            <w:r w:rsidRPr="009A1762">
              <w:rPr>
                <w:rFonts w:ascii="Times New Roman" w:hAnsi="Times New Roman"/>
                <w:sz w:val="18"/>
                <w:szCs w:val="18"/>
              </w:rPr>
              <w:t>-</w:t>
            </w:r>
          </w:p>
        </w:tc>
        <w:tc>
          <w:tcPr>
            <w:tcW w:w="231" w:type="dxa"/>
            <w:vAlign w:val="bottom"/>
          </w:tcPr>
          <w:p w14:paraId="44B41901" w14:textId="77777777" w:rsidR="009A1762" w:rsidRPr="009A1762" w:rsidRDefault="009A1762" w:rsidP="009A1762">
            <w:pPr>
              <w:spacing w:line="240" w:lineRule="auto"/>
              <w:jc w:val="both"/>
              <w:rPr>
                <w:rFonts w:ascii="Times New Roman" w:hAnsi="Times New Roman"/>
                <w:sz w:val="18"/>
                <w:szCs w:val="18"/>
                <w:lang w:val="en-US" w:bidi="ar-SA"/>
              </w:rPr>
            </w:pPr>
          </w:p>
        </w:tc>
        <w:tc>
          <w:tcPr>
            <w:tcW w:w="1088" w:type="dxa"/>
            <w:vAlign w:val="bottom"/>
          </w:tcPr>
          <w:p w14:paraId="4C301F04" w14:textId="07F09DFE" w:rsidR="009A1762" w:rsidRPr="009A1762" w:rsidRDefault="009A1762" w:rsidP="009A1762">
            <w:pPr>
              <w:spacing w:line="240" w:lineRule="auto"/>
              <w:ind w:right="65"/>
              <w:jc w:val="right"/>
              <w:rPr>
                <w:rFonts w:ascii="Times New Roman" w:hAnsi="Times New Roman"/>
                <w:sz w:val="18"/>
                <w:szCs w:val="18"/>
              </w:rPr>
            </w:pPr>
            <w:r w:rsidRPr="009A1762">
              <w:rPr>
                <w:rFonts w:ascii="Times New Roman" w:hAnsi="Times New Roman"/>
                <w:sz w:val="18"/>
                <w:szCs w:val="18"/>
              </w:rPr>
              <w:t>9</w:t>
            </w:r>
          </w:p>
        </w:tc>
        <w:tc>
          <w:tcPr>
            <w:tcW w:w="231" w:type="dxa"/>
            <w:vAlign w:val="bottom"/>
          </w:tcPr>
          <w:p w14:paraId="6D22CC9E" w14:textId="77777777" w:rsidR="009A1762" w:rsidRPr="009A1762" w:rsidRDefault="009A1762" w:rsidP="009A1762">
            <w:pPr>
              <w:spacing w:line="240" w:lineRule="auto"/>
              <w:ind w:right="65"/>
              <w:jc w:val="both"/>
              <w:rPr>
                <w:rFonts w:ascii="Times New Roman" w:hAnsi="Times New Roman"/>
                <w:sz w:val="18"/>
                <w:szCs w:val="18"/>
                <w:lang w:val="en-US" w:bidi="ar-SA"/>
              </w:rPr>
            </w:pPr>
          </w:p>
        </w:tc>
        <w:tc>
          <w:tcPr>
            <w:tcW w:w="1114" w:type="dxa"/>
            <w:vAlign w:val="bottom"/>
          </w:tcPr>
          <w:p w14:paraId="6B10C660" w14:textId="34E9E075" w:rsidR="009A1762" w:rsidRPr="009A1762" w:rsidRDefault="009A1762" w:rsidP="009A1762">
            <w:pPr>
              <w:spacing w:line="240" w:lineRule="auto"/>
              <w:jc w:val="right"/>
              <w:rPr>
                <w:rFonts w:ascii="Times New Roman" w:hAnsi="Times New Roman"/>
                <w:sz w:val="18"/>
                <w:szCs w:val="18"/>
                <w:lang w:val="en-US" w:bidi="ar-SA"/>
              </w:rPr>
            </w:pPr>
            <w:r w:rsidRPr="009A1762">
              <w:rPr>
                <w:rFonts w:ascii="Times New Roman" w:hAnsi="Times New Roman"/>
                <w:sz w:val="18"/>
                <w:szCs w:val="18"/>
              </w:rPr>
              <w:t>903</w:t>
            </w:r>
          </w:p>
        </w:tc>
      </w:tr>
      <w:tr w:rsidR="009A1762" w:rsidRPr="00EE425B" w14:paraId="2BA2FCB6" w14:textId="77777777" w:rsidTr="007A5CE7">
        <w:tc>
          <w:tcPr>
            <w:tcW w:w="3060" w:type="dxa"/>
            <w:hideMark/>
          </w:tcPr>
          <w:p w14:paraId="4860D505" w14:textId="77777777" w:rsidR="009A1762" w:rsidRPr="00EE425B" w:rsidRDefault="009A1762" w:rsidP="009A1762">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45D8FFAD" w14:textId="0B54B16A" w:rsidR="009A1762" w:rsidRPr="009A1762" w:rsidRDefault="009A1762" w:rsidP="009A1762">
            <w:pPr>
              <w:spacing w:line="240" w:lineRule="auto"/>
              <w:jc w:val="right"/>
              <w:rPr>
                <w:rFonts w:ascii="Times New Roman" w:hAnsi="Times New Roman"/>
                <w:b/>
                <w:bCs/>
                <w:sz w:val="18"/>
                <w:szCs w:val="18"/>
                <w:lang w:val="en-US" w:bidi="ar-SA"/>
              </w:rPr>
            </w:pPr>
            <w:r w:rsidRPr="009A1762">
              <w:rPr>
                <w:rFonts w:ascii="Times New Roman" w:hAnsi="Times New Roman"/>
                <w:b/>
                <w:bCs/>
                <w:sz w:val="18"/>
                <w:szCs w:val="18"/>
              </w:rPr>
              <w:t>1,814</w:t>
            </w:r>
          </w:p>
        </w:tc>
        <w:tc>
          <w:tcPr>
            <w:tcW w:w="247" w:type="dxa"/>
            <w:vAlign w:val="bottom"/>
          </w:tcPr>
          <w:p w14:paraId="30D5680A"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028" w:type="dxa"/>
            <w:tcBorders>
              <w:top w:val="single" w:sz="4" w:space="0" w:color="auto"/>
              <w:left w:val="nil"/>
              <w:bottom w:val="double" w:sz="4" w:space="0" w:color="auto"/>
              <w:right w:val="nil"/>
            </w:tcBorders>
            <w:vAlign w:val="bottom"/>
          </w:tcPr>
          <w:p w14:paraId="06051975" w14:textId="4B26D8DE" w:rsidR="009A1762" w:rsidRPr="009A1762" w:rsidRDefault="009A1762" w:rsidP="009A1762">
            <w:pPr>
              <w:spacing w:line="240" w:lineRule="auto"/>
              <w:jc w:val="right"/>
              <w:rPr>
                <w:rFonts w:ascii="Times New Roman" w:hAnsi="Times New Roman"/>
                <w:b/>
                <w:bCs/>
                <w:sz w:val="18"/>
                <w:szCs w:val="18"/>
                <w:lang w:val="en-US" w:bidi="ar-SA"/>
              </w:rPr>
            </w:pPr>
            <w:r w:rsidRPr="009A1762">
              <w:rPr>
                <w:rFonts w:ascii="Times New Roman" w:hAnsi="Times New Roman"/>
                <w:b/>
                <w:bCs/>
                <w:sz w:val="18"/>
                <w:szCs w:val="18"/>
              </w:rPr>
              <w:t>669</w:t>
            </w:r>
          </w:p>
        </w:tc>
        <w:tc>
          <w:tcPr>
            <w:tcW w:w="240" w:type="dxa"/>
            <w:vAlign w:val="bottom"/>
          </w:tcPr>
          <w:p w14:paraId="0CAE5E78"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146" w:type="dxa"/>
            <w:tcBorders>
              <w:top w:val="single" w:sz="4" w:space="0" w:color="auto"/>
              <w:left w:val="nil"/>
              <w:bottom w:val="double" w:sz="4" w:space="0" w:color="auto"/>
              <w:right w:val="nil"/>
            </w:tcBorders>
            <w:vAlign w:val="bottom"/>
          </w:tcPr>
          <w:p w14:paraId="186AE794" w14:textId="2C5AA0AE" w:rsidR="009A1762" w:rsidRPr="009A1762" w:rsidRDefault="009A1762" w:rsidP="009A1762">
            <w:pPr>
              <w:spacing w:line="240" w:lineRule="auto"/>
              <w:ind w:right="-190"/>
              <w:jc w:val="center"/>
              <w:rPr>
                <w:rFonts w:ascii="Times New Roman" w:hAnsi="Times New Roman"/>
                <w:b/>
                <w:bCs/>
                <w:sz w:val="18"/>
                <w:szCs w:val="18"/>
              </w:rPr>
            </w:pPr>
            <w:r w:rsidRPr="009A1762">
              <w:rPr>
                <w:rFonts w:ascii="Times New Roman" w:hAnsi="Times New Roman"/>
                <w:b/>
                <w:bCs/>
                <w:sz w:val="18"/>
                <w:szCs w:val="18"/>
              </w:rPr>
              <w:t>-</w:t>
            </w:r>
          </w:p>
        </w:tc>
        <w:tc>
          <w:tcPr>
            <w:tcW w:w="231" w:type="dxa"/>
            <w:vAlign w:val="bottom"/>
          </w:tcPr>
          <w:p w14:paraId="5842E544"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088" w:type="dxa"/>
            <w:tcBorders>
              <w:top w:val="single" w:sz="4" w:space="0" w:color="auto"/>
              <w:left w:val="nil"/>
              <w:bottom w:val="double" w:sz="4" w:space="0" w:color="auto"/>
              <w:right w:val="nil"/>
            </w:tcBorders>
            <w:vAlign w:val="bottom"/>
          </w:tcPr>
          <w:p w14:paraId="19624D01" w14:textId="2BD2F97F" w:rsidR="009A1762" w:rsidRPr="009A1762" w:rsidRDefault="009A1762" w:rsidP="009A1762">
            <w:pPr>
              <w:spacing w:line="240" w:lineRule="auto"/>
              <w:ind w:right="65"/>
              <w:jc w:val="right"/>
              <w:rPr>
                <w:rFonts w:ascii="Times New Roman" w:hAnsi="Times New Roman"/>
                <w:b/>
                <w:bCs/>
                <w:sz w:val="18"/>
                <w:szCs w:val="18"/>
                <w:lang w:val="en-US" w:bidi="ar-SA"/>
              </w:rPr>
            </w:pPr>
            <w:r w:rsidRPr="009A1762">
              <w:rPr>
                <w:rFonts w:ascii="Times New Roman" w:hAnsi="Times New Roman"/>
                <w:b/>
                <w:bCs/>
                <w:sz w:val="18"/>
                <w:szCs w:val="18"/>
              </w:rPr>
              <w:t>188</w:t>
            </w:r>
          </w:p>
        </w:tc>
        <w:tc>
          <w:tcPr>
            <w:tcW w:w="231" w:type="dxa"/>
            <w:vAlign w:val="bottom"/>
          </w:tcPr>
          <w:p w14:paraId="6B30D708" w14:textId="77777777" w:rsidR="009A1762" w:rsidRPr="009A1762" w:rsidRDefault="009A1762" w:rsidP="009A1762">
            <w:pPr>
              <w:spacing w:line="240" w:lineRule="auto"/>
              <w:ind w:right="65"/>
              <w:jc w:val="both"/>
              <w:rPr>
                <w:rFonts w:ascii="Times New Roman" w:hAnsi="Times New Roman"/>
                <w:b/>
                <w:bCs/>
                <w:sz w:val="18"/>
                <w:szCs w:val="18"/>
                <w:lang w:val="en-US" w:bidi="ar-SA"/>
              </w:rPr>
            </w:pPr>
          </w:p>
        </w:tc>
        <w:tc>
          <w:tcPr>
            <w:tcW w:w="1114" w:type="dxa"/>
            <w:tcBorders>
              <w:top w:val="single" w:sz="4" w:space="0" w:color="auto"/>
              <w:left w:val="nil"/>
              <w:bottom w:val="double" w:sz="4" w:space="0" w:color="auto"/>
              <w:right w:val="nil"/>
            </w:tcBorders>
            <w:vAlign w:val="bottom"/>
          </w:tcPr>
          <w:p w14:paraId="4BB64C89" w14:textId="57BA3F26" w:rsidR="009A1762" w:rsidRPr="009A1762" w:rsidRDefault="009A1762" w:rsidP="009A1762">
            <w:pPr>
              <w:spacing w:line="240" w:lineRule="auto"/>
              <w:jc w:val="right"/>
              <w:rPr>
                <w:rFonts w:ascii="Times New Roman" w:hAnsi="Times New Roman"/>
                <w:b/>
                <w:bCs/>
                <w:sz w:val="18"/>
                <w:szCs w:val="18"/>
                <w:lang w:val="en-US" w:bidi="ar-SA"/>
              </w:rPr>
            </w:pPr>
            <w:r w:rsidRPr="009A1762">
              <w:rPr>
                <w:rFonts w:ascii="Times New Roman" w:hAnsi="Times New Roman"/>
                <w:b/>
                <w:bCs/>
                <w:sz w:val="18"/>
                <w:szCs w:val="18"/>
              </w:rPr>
              <w:t>2,671</w:t>
            </w:r>
          </w:p>
        </w:tc>
      </w:tr>
      <w:tr w:rsidR="009A1762" w:rsidRPr="00EE425B" w14:paraId="495DE921" w14:textId="77777777" w:rsidTr="007A5CE7">
        <w:tc>
          <w:tcPr>
            <w:tcW w:w="3060" w:type="dxa"/>
          </w:tcPr>
          <w:p w14:paraId="26C59CE6" w14:textId="77777777" w:rsidR="009A1762" w:rsidRPr="00EE425B" w:rsidRDefault="009A1762" w:rsidP="009A1762">
            <w:pPr>
              <w:spacing w:line="240" w:lineRule="auto"/>
              <w:jc w:val="both"/>
              <w:rPr>
                <w:rFonts w:ascii="Times New Roman" w:hAnsi="Times New Roman"/>
                <w:b/>
                <w:bCs/>
                <w:i/>
                <w:iCs/>
                <w:sz w:val="16"/>
                <w:szCs w:val="16"/>
                <w:highlight w:val="green"/>
                <w:lang w:val="en-US" w:bidi="ar-SA"/>
              </w:rPr>
            </w:pPr>
          </w:p>
        </w:tc>
        <w:tc>
          <w:tcPr>
            <w:tcW w:w="981" w:type="dxa"/>
          </w:tcPr>
          <w:p w14:paraId="0620E1AD"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7" w:type="dxa"/>
          </w:tcPr>
          <w:p w14:paraId="367E4D37"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28" w:type="dxa"/>
            <w:tcBorders>
              <w:top w:val="double" w:sz="4" w:space="0" w:color="auto"/>
              <w:left w:val="nil"/>
              <w:right w:val="nil"/>
            </w:tcBorders>
          </w:tcPr>
          <w:p w14:paraId="266506A2"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0" w:type="dxa"/>
          </w:tcPr>
          <w:p w14:paraId="0CBC2B8D"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46" w:type="dxa"/>
            <w:tcBorders>
              <w:top w:val="double" w:sz="4" w:space="0" w:color="auto"/>
              <w:left w:val="nil"/>
              <w:right w:val="nil"/>
            </w:tcBorders>
          </w:tcPr>
          <w:p w14:paraId="29DF8AA1"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7FD6041F"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88" w:type="dxa"/>
            <w:tcBorders>
              <w:top w:val="double" w:sz="4" w:space="0" w:color="auto"/>
              <w:left w:val="nil"/>
              <w:right w:val="nil"/>
            </w:tcBorders>
          </w:tcPr>
          <w:p w14:paraId="50691DF6"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6BAF3437"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14" w:type="dxa"/>
          </w:tcPr>
          <w:p w14:paraId="3B73179E" w14:textId="77777777" w:rsidR="009A1762" w:rsidRPr="00EE425B" w:rsidRDefault="009A1762" w:rsidP="009A1762">
            <w:pPr>
              <w:spacing w:line="240" w:lineRule="auto"/>
              <w:jc w:val="right"/>
              <w:rPr>
                <w:rFonts w:ascii="Times New Roman" w:hAnsi="Times New Roman"/>
                <w:sz w:val="16"/>
                <w:szCs w:val="16"/>
                <w:lang w:val="en-US" w:bidi="ar-SA"/>
              </w:rPr>
            </w:pPr>
          </w:p>
        </w:tc>
      </w:tr>
      <w:tr w:rsidR="009A1762" w:rsidRPr="00EE425B" w14:paraId="0D6CEE05" w14:textId="77777777" w:rsidTr="007A5CE7">
        <w:tc>
          <w:tcPr>
            <w:tcW w:w="3060" w:type="dxa"/>
          </w:tcPr>
          <w:p w14:paraId="241A942E" w14:textId="6CFE3464" w:rsidR="009A1762" w:rsidRPr="00EE425B" w:rsidRDefault="009A1762" w:rsidP="009A1762">
            <w:pPr>
              <w:spacing w:line="240" w:lineRule="auto"/>
              <w:jc w:val="both"/>
              <w:rPr>
                <w:rFonts w:ascii="Times New Roman" w:hAnsi="Times New Roman"/>
                <w:b/>
                <w:bCs/>
                <w:i/>
                <w:iCs/>
                <w:sz w:val="16"/>
                <w:szCs w:val="16"/>
                <w:highlight w:val="green"/>
                <w:lang w:val="en-US" w:bidi="ar-SA"/>
              </w:rPr>
            </w:pPr>
            <w:r w:rsidRPr="00EE425B">
              <w:rPr>
                <w:rFonts w:ascii="Times New Roman" w:hAnsi="Times New Roman"/>
                <w:b/>
                <w:bCs/>
                <w:i/>
                <w:iCs/>
                <w:sz w:val="18"/>
                <w:szCs w:val="18"/>
                <w:lang w:val="en-US" w:bidi="ar-SA"/>
              </w:rPr>
              <w:t>202</w:t>
            </w:r>
            <w:r>
              <w:rPr>
                <w:rFonts w:ascii="Times New Roman" w:hAnsi="Times New Roman"/>
                <w:b/>
                <w:bCs/>
                <w:i/>
                <w:iCs/>
                <w:sz w:val="18"/>
                <w:szCs w:val="18"/>
                <w:lang w:val="en-US" w:bidi="ar-SA"/>
              </w:rPr>
              <w:t>1</w:t>
            </w:r>
          </w:p>
        </w:tc>
        <w:tc>
          <w:tcPr>
            <w:tcW w:w="981" w:type="dxa"/>
          </w:tcPr>
          <w:p w14:paraId="2AB36EC5"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7" w:type="dxa"/>
          </w:tcPr>
          <w:p w14:paraId="40AD4F09"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28" w:type="dxa"/>
            <w:tcBorders>
              <w:left w:val="nil"/>
              <w:bottom w:val="nil"/>
              <w:right w:val="nil"/>
            </w:tcBorders>
          </w:tcPr>
          <w:p w14:paraId="53BDF372"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0" w:type="dxa"/>
          </w:tcPr>
          <w:p w14:paraId="39313AD3"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46" w:type="dxa"/>
            <w:tcBorders>
              <w:left w:val="nil"/>
              <w:bottom w:val="nil"/>
              <w:right w:val="nil"/>
            </w:tcBorders>
          </w:tcPr>
          <w:p w14:paraId="30AA8566"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18CC5E3E"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88" w:type="dxa"/>
            <w:tcBorders>
              <w:left w:val="nil"/>
              <w:bottom w:val="nil"/>
              <w:right w:val="nil"/>
            </w:tcBorders>
          </w:tcPr>
          <w:p w14:paraId="73482F3C"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33491246"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14" w:type="dxa"/>
          </w:tcPr>
          <w:p w14:paraId="154EDC7A" w14:textId="77777777" w:rsidR="009A1762" w:rsidRPr="00EE425B" w:rsidRDefault="009A1762" w:rsidP="009A1762">
            <w:pPr>
              <w:spacing w:line="240" w:lineRule="auto"/>
              <w:jc w:val="right"/>
              <w:rPr>
                <w:rFonts w:ascii="Times New Roman" w:hAnsi="Times New Roman"/>
                <w:sz w:val="16"/>
                <w:szCs w:val="16"/>
                <w:lang w:val="en-US" w:bidi="ar-SA"/>
              </w:rPr>
            </w:pPr>
          </w:p>
        </w:tc>
      </w:tr>
      <w:tr w:rsidR="009A1762" w:rsidRPr="00EE425B" w14:paraId="1D773066" w14:textId="77777777" w:rsidTr="007A5CE7">
        <w:tc>
          <w:tcPr>
            <w:tcW w:w="3060" w:type="dxa"/>
          </w:tcPr>
          <w:p w14:paraId="7FC8D76E" w14:textId="264FE2EF" w:rsidR="009A1762" w:rsidRPr="00EE425B" w:rsidRDefault="009A1762" w:rsidP="009A1762">
            <w:pPr>
              <w:spacing w:line="240" w:lineRule="auto"/>
              <w:jc w:val="both"/>
              <w:rPr>
                <w:rFonts w:ascii="Times New Roman" w:hAnsi="Times New Roman"/>
                <w:b/>
                <w:bCs/>
                <w:i/>
                <w:iCs/>
                <w:sz w:val="16"/>
                <w:szCs w:val="16"/>
                <w:highlight w:val="green"/>
                <w:lang w:val="en-US" w:bidi="ar-SA"/>
              </w:rPr>
            </w:pPr>
            <w:r w:rsidRPr="00EE425B">
              <w:rPr>
                <w:rFonts w:ascii="Times New Roman" w:hAnsi="Times New Roman"/>
                <w:b/>
                <w:bCs/>
                <w:i/>
                <w:iCs/>
                <w:sz w:val="18"/>
                <w:szCs w:val="18"/>
                <w:lang w:val="en-US" w:bidi="ar-SA"/>
              </w:rPr>
              <w:t>Current financial assets</w:t>
            </w:r>
          </w:p>
        </w:tc>
        <w:tc>
          <w:tcPr>
            <w:tcW w:w="981" w:type="dxa"/>
          </w:tcPr>
          <w:p w14:paraId="56FD88B3"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7" w:type="dxa"/>
          </w:tcPr>
          <w:p w14:paraId="5772310A"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28" w:type="dxa"/>
            <w:tcBorders>
              <w:left w:val="nil"/>
              <w:right w:val="nil"/>
            </w:tcBorders>
          </w:tcPr>
          <w:p w14:paraId="52D029B1"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0" w:type="dxa"/>
          </w:tcPr>
          <w:p w14:paraId="16DC5C12"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46" w:type="dxa"/>
            <w:tcBorders>
              <w:left w:val="nil"/>
              <w:right w:val="nil"/>
            </w:tcBorders>
          </w:tcPr>
          <w:p w14:paraId="1EC4E02E"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01D8FCB0"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88" w:type="dxa"/>
            <w:tcBorders>
              <w:left w:val="nil"/>
              <w:right w:val="nil"/>
            </w:tcBorders>
          </w:tcPr>
          <w:p w14:paraId="7C629359"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6CBBAC00"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14" w:type="dxa"/>
          </w:tcPr>
          <w:p w14:paraId="76C277B4" w14:textId="77777777" w:rsidR="009A1762" w:rsidRPr="00EE425B" w:rsidRDefault="009A1762" w:rsidP="009A1762">
            <w:pPr>
              <w:spacing w:line="240" w:lineRule="auto"/>
              <w:jc w:val="right"/>
              <w:rPr>
                <w:rFonts w:ascii="Times New Roman" w:hAnsi="Times New Roman"/>
                <w:sz w:val="16"/>
                <w:szCs w:val="16"/>
                <w:lang w:val="en-US" w:bidi="ar-SA"/>
              </w:rPr>
            </w:pPr>
          </w:p>
        </w:tc>
      </w:tr>
      <w:tr w:rsidR="009A1762" w:rsidRPr="00EE425B" w14:paraId="24F8AB31" w14:textId="77777777" w:rsidTr="007A5CE7">
        <w:tc>
          <w:tcPr>
            <w:tcW w:w="3060" w:type="dxa"/>
          </w:tcPr>
          <w:p w14:paraId="14B356A7" w14:textId="5D7AEF47" w:rsidR="009A1762" w:rsidRPr="00EE425B" w:rsidRDefault="009A1762" w:rsidP="009A1762">
            <w:pPr>
              <w:spacing w:line="240" w:lineRule="auto"/>
              <w:jc w:val="both"/>
              <w:rPr>
                <w:rFonts w:ascii="Times New Roman" w:hAnsi="Times New Roman"/>
                <w:b/>
                <w:bCs/>
                <w:i/>
                <w:iCs/>
                <w:sz w:val="16"/>
                <w:szCs w:val="16"/>
                <w:highlight w:val="green"/>
                <w:lang w:val="en-US"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3F0FEF87" w14:textId="6C6CF7E5" w:rsidR="009A1762" w:rsidRPr="00EE425B" w:rsidRDefault="009A1762" w:rsidP="009A1762">
            <w:pPr>
              <w:spacing w:line="240" w:lineRule="auto"/>
              <w:jc w:val="right"/>
              <w:rPr>
                <w:rFonts w:ascii="Times New Roman" w:hAnsi="Times New Roman"/>
                <w:sz w:val="16"/>
                <w:szCs w:val="16"/>
                <w:lang w:val="en-US" w:bidi="ar-SA"/>
              </w:rPr>
            </w:pPr>
            <w:r>
              <w:rPr>
                <w:rFonts w:ascii="Times New Roman" w:hAnsi="Times New Roman"/>
                <w:sz w:val="18"/>
                <w:szCs w:val="18"/>
                <w:lang w:val="en-US" w:bidi="ar-SA"/>
              </w:rPr>
              <w:t>2</w:t>
            </w:r>
          </w:p>
        </w:tc>
        <w:tc>
          <w:tcPr>
            <w:tcW w:w="247" w:type="dxa"/>
            <w:vAlign w:val="bottom"/>
          </w:tcPr>
          <w:p w14:paraId="6164E3FC"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28" w:type="dxa"/>
            <w:tcBorders>
              <w:left w:val="nil"/>
              <w:right w:val="nil"/>
            </w:tcBorders>
            <w:vAlign w:val="bottom"/>
          </w:tcPr>
          <w:p w14:paraId="768B217F" w14:textId="5BEB2B14" w:rsidR="009A1762" w:rsidRPr="00BF1B56" w:rsidRDefault="009A1762" w:rsidP="009A1762">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40" w:type="dxa"/>
            <w:vAlign w:val="bottom"/>
          </w:tcPr>
          <w:p w14:paraId="5290F501" w14:textId="77777777" w:rsidR="009A1762" w:rsidRPr="00BF1B56" w:rsidRDefault="009A1762" w:rsidP="009A1762">
            <w:pPr>
              <w:spacing w:line="240" w:lineRule="auto"/>
              <w:ind w:right="-190"/>
              <w:jc w:val="center"/>
              <w:rPr>
                <w:rFonts w:ascii="Times New Roman" w:hAnsi="Times New Roman"/>
                <w:sz w:val="18"/>
                <w:szCs w:val="18"/>
                <w:lang w:val="en-US" w:bidi="ar-SA"/>
              </w:rPr>
            </w:pPr>
          </w:p>
        </w:tc>
        <w:tc>
          <w:tcPr>
            <w:tcW w:w="1146" w:type="dxa"/>
            <w:tcBorders>
              <w:left w:val="nil"/>
              <w:right w:val="nil"/>
            </w:tcBorders>
            <w:vAlign w:val="bottom"/>
          </w:tcPr>
          <w:p w14:paraId="1E14088C" w14:textId="2B2441B2" w:rsidR="009A1762" w:rsidRPr="00BF1B56" w:rsidRDefault="009A1762" w:rsidP="009A1762">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0198ACE5"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88" w:type="dxa"/>
            <w:tcBorders>
              <w:left w:val="nil"/>
              <w:right w:val="nil"/>
            </w:tcBorders>
            <w:vAlign w:val="bottom"/>
          </w:tcPr>
          <w:p w14:paraId="592D6BFC" w14:textId="76419B26" w:rsidR="009A1762" w:rsidRPr="009A1762" w:rsidRDefault="009A1762" w:rsidP="009A1762">
            <w:pPr>
              <w:spacing w:line="240" w:lineRule="auto"/>
              <w:ind w:right="-190"/>
              <w:jc w:val="center"/>
              <w:rPr>
                <w:rFonts w:ascii="Times New Roman" w:hAnsi="Times New Roman"/>
                <w:sz w:val="18"/>
                <w:szCs w:val="18"/>
              </w:rPr>
            </w:pPr>
            <w:r w:rsidRPr="009A1762">
              <w:rPr>
                <w:rFonts w:ascii="Times New Roman" w:hAnsi="Times New Roman"/>
                <w:sz w:val="18"/>
                <w:szCs w:val="18"/>
              </w:rPr>
              <w:t>-</w:t>
            </w:r>
          </w:p>
        </w:tc>
        <w:tc>
          <w:tcPr>
            <w:tcW w:w="231" w:type="dxa"/>
            <w:vAlign w:val="bottom"/>
          </w:tcPr>
          <w:p w14:paraId="3E94957D"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14" w:type="dxa"/>
            <w:vAlign w:val="bottom"/>
          </w:tcPr>
          <w:p w14:paraId="6537B3C6" w14:textId="22D6F6B0" w:rsidR="009A1762" w:rsidRPr="00EE425B" w:rsidRDefault="009A1762" w:rsidP="009A1762">
            <w:pPr>
              <w:spacing w:line="240" w:lineRule="auto"/>
              <w:jc w:val="right"/>
              <w:rPr>
                <w:rFonts w:ascii="Times New Roman" w:hAnsi="Times New Roman"/>
                <w:sz w:val="16"/>
                <w:szCs w:val="16"/>
                <w:lang w:val="en-US" w:bidi="ar-SA"/>
              </w:rPr>
            </w:pPr>
            <w:r>
              <w:rPr>
                <w:rFonts w:ascii="Times New Roman" w:hAnsi="Times New Roman"/>
                <w:sz w:val="18"/>
                <w:szCs w:val="18"/>
                <w:lang w:val="en-US" w:bidi="ar-SA"/>
              </w:rPr>
              <w:t>2</w:t>
            </w:r>
          </w:p>
        </w:tc>
      </w:tr>
      <w:tr w:rsidR="009A1762" w:rsidRPr="00EE425B" w14:paraId="575E818C" w14:textId="77777777" w:rsidTr="007A5CE7">
        <w:tc>
          <w:tcPr>
            <w:tcW w:w="3060" w:type="dxa"/>
          </w:tcPr>
          <w:p w14:paraId="65C2D44E" w14:textId="6148B5DB" w:rsidR="009A1762" w:rsidRPr="00EE425B" w:rsidRDefault="009A1762" w:rsidP="009A1762">
            <w:pPr>
              <w:spacing w:line="240" w:lineRule="auto"/>
              <w:jc w:val="both"/>
              <w:rPr>
                <w:rFonts w:ascii="Times New Roman" w:hAnsi="Times New Roman"/>
                <w:b/>
                <w:bCs/>
                <w:i/>
                <w:iCs/>
                <w:sz w:val="16"/>
                <w:szCs w:val="16"/>
                <w:highlight w:val="green"/>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tcBorders>
              <w:bottom w:val="single" w:sz="4" w:space="0" w:color="auto"/>
            </w:tcBorders>
            <w:vAlign w:val="bottom"/>
          </w:tcPr>
          <w:p w14:paraId="7E579AC2" w14:textId="5CCF3699" w:rsidR="009A1762" w:rsidRPr="00EE425B" w:rsidRDefault="009A1762" w:rsidP="009A1762">
            <w:pPr>
              <w:spacing w:line="240" w:lineRule="auto"/>
              <w:jc w:val="right"/>
              <w:rPr>
                <w:rFonts w:ascii="Times New Roman" w:hAnsi="Times New Roman"/>
                <w:sz w:val="16"/>
                <w:szCs w:val="16"/>
                <w:lang w:val="en-US" w:bidi="ar-SA"/>
              </w:rPr>
            </w:pPr>
            <w:r>
              <w:rPr>
                <w:rFonts w:ascii="Times New Roman" w:hAnsi="Times New Roman"/>
                <w:sz w:val="18"/>
                <w:szCs w:val="18"/>
                <w:lang w:val="en-US" w:bidi="ar-SA"/>
              </w:rPr>
              <w:t>2,004</w:t>
            </w:r>
          </w:p>
        </w:tc>
        <w:tc>
          <w:tcPr>
            <w:tcW w:w="247" w:type="dxa"/>
            <w:vAlign w:val="bottom"/>
          </w:tcPr>
          <w:p w14:paraId="01D9104C"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28" w:type="dxa"/>
            <w:tcBorders>
              <w:left w:val="nil"/>
              <w:bottom w:val="single" w:sz="4" w:space="0" w:color="auto"/>
              <w:right w:val="nil"/>
            </w:tcBorders>
            <w:vAlign w:val="bottom"/>
          </w:tcPr>
          <w:p w14:paraId="7F52E4FC" w14:textId="698659CB" w:rsidR="009A1762" w:rsidRPr="00EE425B" w:rsidRDefault="009A1762" w:rsidP="009A1762">
            <w:pPr>
              <w:spacing w:line="240" w:lineRule="auto"/>
              <w:jc w:val="right"/>
              <w:rPr>
                <w:rFonts w:ascii="Times New Roman" w:hAnsi="Times New Roman"/>
                <w:sz w:val="16"/>
                <w:szCs w:val="16"/>
                <w:lang w:val="en-US" w:bidi="ar-SA"/>
              </w:rPr>
            </w:pPr>
            <w:r>
              <w:rPr>
                <w:rFonts w:ascii="Times New Roman" w:hAnsi="Times New Roman"/>
                <w:sz w:val="18"/>
                <w:szCs w:val="18"/>
                <w:lang w:val="en-US" w:bidi="ar-SA"/>
              </w:rPr>
              <w:t>17,410</w:t>
            </w:r>
          </w:p>
        </w:tc>
        <w:tc>
          <w:tcPr>
            <w:tcW w:w="240" w:type="dxa"/>
            <w:vAlign w:val="bottom"/>
          </w:tcPr>
          <w:p w14:paraId="2A278C4A"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46" w:type="dxa"/>
            <w:tcBorders>
              <w:left w:val="nil"/>
              <w:bottom w:val="single" w:sz="4" w:space="0" w:color="auto"/>
              <w:right w:val="nil"/>
            </w:tcBorders>
            <w:vAlign w:val="bottom"/>
          </w:tcPr>
          <w:p w14:paraId="4A3DBD49" w14:textId="5A667A57" w:rsidR="009A1762" w:rsidRPr="00EE425B" w:rsidRDefault="009A1762" w:rsidP="009A1762">
            <w:pPr>
              <w:spacing w:line="240" w:lineRule="auto"/>
              <w:jc w:val="right"/>
              <w:rPr>
                <w:rFonts w:ascii="Times New Roman" w:hAnsi="Times New Roman"/>
                <w:sz w:val="16"/>
                <w:szCs w:val="16"/>
                <w:lang w:val="en-US" w:bidi="ar-SA"/>
              </w:rPr>
            </w:pPr>
            <w:r>
              <w:rPr>
                <w:rFonts w:ascii="Times New Roman" w:hAnsi="Times New Roman"/>
                <w:sz w:val="18"/>
                <w:szCs w:val="18"/>
                <w:lang w:val="en-US" w:bidi="ar-SA"/>
              </w:rPr>
              <w:t>(16,492)</w:t>
            </w:r>
          </w:p>
        </w:tc>
        <w:tc>
          <w:tcPr>
            <w:tcW w:w="231" w:type="dxa"/>
            <w:vAlign w:val="bottom"/>
          </w:tcPr>
          <w:p w14:paraId="3D938185"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88" w:type="dxa"/>
            <w:tcBorders>
              <w:left w:val="nil"/>
              <w:bottom w:val="single" w:sz="4" w:space="0" w:color="auto"/>
              <w:right w:val="nil"/>
            </w:tcBorders>
            <w:vAlign w:val="bottom"/>
          </w:tcPr>
          <w:p w14:paraId="5EDCA9A6" w14:textId="751538B1" w:rsidR="009A1762" w:rsidRPr="009A1762" w:rsidRDefault="009A1762" w:rsidP="009A1762">
            <w:pPr>
              <w:spacing w:line="240" w:lineRule="auto"/>
              <w:ind w:right="65"/>
              <w:jc w:val="right"/>
              <w:rPr>
                <w:rFonts w:ascii="Times New Roman" w:hAnsi="Times New Roman"/>
                <w:sz w:val="18"/>
                <w:szCs w:val="18"/>
              </w:rPr>
            </w:pPr>
            <w:r w:rsidRPr="009A1762">
              <w:rPr>
                <w:rFonts w:ascii="Times New Roman" w:hAnsi="Times New Roman"/>
                <w:sz w:val="18"/>
                <w:szCs w:val="18"/>
              </w:rPr>
              <w:t>3</w:t>
            </w:r>
          </w:p>
        </w:tc>
        <w:tc>
          <w:tcPr>
            <w:tcW w:w="231" w:type="dxa"/>
            <w:vAlign w:val="bottom"/>
          </w:tcPr>
          <w:p w14:paraId="52653971"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14" w:type="dxa"/>
            <w:tcBorders>
              <w:bottom w:val="single" w:sz="4" w:space="0" w:color="auto"/>
            </w:tcBorders>
            <w:vAlign w:val="bottom"/>
          </w:tcPr>
          <w:p w14:paraId="105992B9" w14:textId="378E9EF5" w:rsidR="009A1762" w:rsidRPr="00EE425B" w:rsidRDefault="009A1762" w:rsidP="009A1762">
            <w:pPr>
              <w:spacing w:line="240" w:lineRule="auto"/>
              <w:jc w:val="right"/>
              <w:rPr>
                <w:rFonts w:ascii="Times New Roman" w:hAnsi="Times New Roman"/>
                <w:sz w:val="16"/>
                <w:szCs w:val="16"/>
                <w:lang w:val="en-US" w:bidi="ar-SA"/>
              </w:rPr>
            </w:pPr>
            <w:r>
              <w:rPr>
                <w:rFonts w:ascii="Times New Roman" w:hAnsi="Times New Roman"/>
                <w:sz w:val="18"/>
                <w:szCs w:val="18"/>
                <w:lang w:val="en-US" w:bidi="ar-SA"/>
              </w:rPr>
              <w:t>2,925</w:t>
            </w:r>
          </w:p>
        </w:tc>
      </w:tr>
      <w:tr w:rsidR="009A1762" w:rsidRPr="00EE425B" w14:paraId="2A7F567C" w14:textId="77777777" w:rsidTr="007A5CE7">
        <w:tc>
          <w:tcPr>
            <w:tcW w:w="3060" w:type="dxa"/>
          </w:tcPr>
          <w:p w14:paraId="0876A14E" w14:textId="2182416A" w:rsidR="009A1762" w:rsidRPr="00EE425B" w:rsidRDefault="009A1762" w:rsidP="009A1762">
            <w:pPr>
              <w:spacing w:line="240" w:lineRule="auto"/>
              <w:jc w:val="both"/>
              <w:rPr>
                <w:rFonts w:ascii="Times New Roman" w:hAnsi="Times New Roman"/>
                <w:b/>
                <w:bCs/>
                <w:i/>
                <w:iCs/>
                <w:sz w:val="16"/>
                <w:szCs w:val="16"/>
                <w:highlight w:val="green"/>
                <w:lang w:val="en-US" w:bidi="ar-SA"/>
              </w:rPr>
            </w:pPr>
            <w:r w:rsidRPr="00EE425B">
              <w:rPr>
                <w:rFonts w:ascii="Times New Roman" w:hAnsi="Times New Roman"/>
                <w:b/>
                <w:bCs/>
                <w:sz w:val="18"/>
                <w:szCs w:val="18"/>
                <w:lang w:val="en-US" w:bidi="ar-SA"/>
              </w:rPr>
              <w:t>Total</w:t>
            </w:r>
          </w:p>
        </w:tc>
        <w:tc>
          <w:tcPr>
            <w:tcW w:w="981" w:type="dxa"/>
            <w:tcBorders>
              <w:top w:val="single" w:sz="4" w:space="0" w:color="auto"/>
              <w:bottom w:val="double" w:sz="4" w:space="0" w:color="auto"/>
            </w:tcBorders>
            <w:vAlign w:val="bottom"/>
          </w:tcPr>
          <w:p w14:paraId="4A16E4A2" w14:textId="2AEEFF7B" w:rsidR="009A1762" w:rsidRPr="00EE425B" w:rsidRDefault="009A1762" w:rsidP="009A1762">
            <w:pPr>
              <w:spacing w:line="240" w:lineRule="auto"/>
              <w:jc w:val="right"/>
              <w:rPr>
                <w:rFonts w:ascii="Times New Roman" w:hAnsi="Times New Roman"/>
                <w:sz w:val="16"/>
                <w:szCs w:val="16"/>
                <w:lang w:val="en-US" w:bidi="ar-SA"/>
              </w:rPr>
            </w:pPr>
            <w:r>
              <w:rPr>
                <w:rFonts w:ascii="Times New Roman" w:hAnsi="Times New Roman"/>
                <w:b/>
                <w:bCs/>
                <w:sz w:val="18"/>
                <w:szCs w:val="18"/>
                <w:lang w:val="en-US" w:bidi="ar-SA"/>
              </w:rPr>
              <w:t>2,006</w:t>
            </w:r>
          </w:p>
        </w:tc>
        <w:tc>
          <w:tcPr>
            <w:tcW w:w="247" w:type="dxa"/>
            <w:vAlign w:val="bottom"/>
          </w:tcPr>
          <w:p w14:paraId="6B4DF6A3"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28" w:type="dxa"/>
            <w:tcBorders>
              <w:top w:val="single" w:sz="4" w:space="0" w:color="auto"/>
              <w:left w:val="nil"/>
              <w:bottom w:val="double" w:sz="4" w:space="0" w:color="auto"/>
              <w:right w:val="nil"/>
            </w:tcBorders>
            <w:vAlign w:val="bottom"/>
          </w:tcPr>
          <w:p w14:paraId="28FBB89D" w14:textId="7E827A1D" w:rsidR="009A1762" w:rsidRPr="00EE425B" w:rsidRDefault="009A1762" w:rsidP="009A1762">
            <w:pPr>
              <w:spacing w:line="240" w:lineRule="auto"/>
              <w:jc w:val="right"/>
              <w:rPr>
                <w:rFonts w:ascii="Times New Roman" w:hAnsi="Times New Roman"/>
                <w:sz w:val="16"/>
                <w:szCs w:val="16"/>
                <w:lang w:val="en-US" w:bidi="ar-SA"/>
              </w:rPr>
            </w:pPr>
            <w:r w:rsidRPr="0058233E">
              <w:rPr>
                <w:rFonts w:ascii="Times New Roman" w:hAnsi="Times New Roman"/>
                <w:b/>
                <w:bCs/>
                <w:sz w:val="18"/>
                <w:szCs w:val="18"/>
                <w:lang w:val="en-US" w:bidi="ar-SA"/>
              </w:rPr>
              <w:t>17,410</w:t>
            </w:r>
          </w:p>
        </w:tc>
        <w:tc>
          <w:tcPr>
            <w:tcW w:w="240" w:type="dxa"/>
            <w:vAlign w:val="bottom"/>
          </w:tcPr>
          <w:p w14:paraId="5BE61A01"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46" w:type="dxa"/>
            <w:tcBorders>
              <w:top w:val="single" w:sz="4" w:space="0" w:color="auto"/>
              <w:left w:val="nil"/>
              <w:bottom w:val="double" w:sz="4" w:space="0" w:color="auto"/>
              <w:right w:val="nil"/>
            </w:tcBorders>
            <w:vAlign w:val="bottom"/>
          </w:tcPr>
          <w:p w14:paraId="25807055" w14:textId="30FBB291" w:rsidR="009A1762" w:rsidRPr="00EE425B" w:rsidRDefault="009A1762" w:rsidP="009A1762">
            <w:pPr>
              <w:spacing w:line="240" w:lineRule="auto"/>
              <w:jc w:val="right"/>
              <w:rPr>
                <w:rFonts w:ascii="Times New Roman" w:hAnsi="Times New Roman"/>
                <w:sz w:val="16"/>
                <w:szCs w:val="16"/>
                <w:lang w:val="en-US" w:bidi="ar-SA"/>
              </w:rPr>
            </w:pPr>
            <w:r w:rsidRPr="00BF1B56">
              <w:rPr>
                <w:rFonts w:ascii="Times New Roman" w:hAnsi="Times New Roman"/>
                <w:b/>
                <w:bCs/>
                <w:sz w:val="18"/>
                <w:szCs w:val="18"/>
                <w:lang w:val="en-US" w:bidi="ar-SA"/>
              </w:rPr>
              <w:t>(16,492)</w:t>
            </w:r>
          </w:p>
        </w:tc>
        <w:tc>
          <w:tcPr>
            <w:tcW w:w="231" w:type="dxa"/>
            <w:vAlign w:val="bottom"/>
          </w:tcPr>
          <w:p w14:paraId="4B6229CC"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88" w:type="dxa"/>
            <w:tcBorders>
              <w:top w:val="single" w:sz="4" w:space="0" w:color="auto"/>
              <w:left w:val="nil"/>
              <w:bottom w:val="double" w:sz="4" w:space="0" w:color="auto"/>
              <w:right w:val="nil"/>
            </w:tcBorders>
            <w:vAlign w:val="bottom"/>
          </w:tcPr>
          <w:p w14:paraId="0FEA4470" w14:textId="2A7E0FFF" w:rsidR="009A1762" w:rsidRPr="009A1762" w:rsidRDefault="009A1762" w:rsidP="009A1762">
            <w:pPr>
              <w:spacing w:line="240" w:lineRule="auto"/>
              <w:ind w:right="65"/>
              <w:jc w:val="right"/>
              <w:rPr>
                <w:rFonts w:ascii="Times New Roman" w:hAnsi="Times New Roman"/>
                <w:b/>
                <w:bCs/>
                <w:sz w:val="18"/>
                <w:szCs w:val="18"/>
              </w:rPr>
            </w:pPr>
            <w:r w:rsidRPr="009A1762">
              <w:rPr>
                <w:rFonts w:ascii="Times New Roman" w:hAnsi="Times New Roman"/>
                <w:b/>
                <w:bCs/>
                <w:sz w:val="18"/>
                <w:szCs w:val="18"/>
              </w:rPr>
              <w:t>3</w:t>
            </w:r>
          </w:p>
        </w:tc>
        <w:tc>
          <w:tcPr>
            <w:tcW w:w="231" w:type="dxa"/>
            <w:vAlign w:val="bottom"/>
          </w:tcPr>
          <w:p w14:paraId="2950418C"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14" w:type="dxa"/>
            <w:tcBorders>
              <w:top w:val="single" w:sz="4" w:space="0" w:color="auto"/>
              <w:bottom w:val="double" w:sz="4" w:space="0" w:color="auto"/>
            </w:tcBorders>
            <w:vAlign w:val="bottom"/>
          </w:tcPr>
          <w:p w14:paraId="06EF6EEE" w14:textId="2B4A6858" w:rsidR="009A1762" w:rsidRPr="00EE425B" w:rsidRDefault="009A1762" w:rsidP="009A1762">
            <w:pPr>
              <w:spacing w:line="240" w:lineRule="auto"/>
              <w:jc w:val="right"/>
              <w:rPr>
                <w:rFonts w:ascii="Times New Roman" w:hAnsi="Times New Roman"/>
                <w:sz w:val="16"/>
                <w:szCs w:val="16"/>
                <w:lang w:val="en-US" w:bidi="ar-SA"/>
              </w:rPr>
            </w:pPr>
            <w:r>
              <w:rPr>
                <w:rFonts w:ascii="Times New Roman" w:hAnsi="Times New Roman"/>
                <w:b/>
                <w:bCs/>
                <w:sz w:val="18"/>
                <w:szCs w:val="18"/>
                <w:lang w:val="en-US" w:bidi="ar-SA"/>
              </w:rPr>
              <w:t>2,927</w:t>
            </w:r>
          </w:p>
        </w:tc>
      </w:tr>
      <w:tr w:rsidR="009A1762" w:rsidRPr="00EE425B" w14:paraId="278DF4CF" w14:textId="77777777" w:rsidTr="007A5CE7">
        <w:tc>
          <w:tcPr>
            <w:tcW w:w="3060" w:type="dxa"/>
          </w:tcPr>
          <w:p w14:paraId="32C583EF" w14:textId="7AC885F5" w:rsidR="009A1762" w:rsidRPr="00EE425B" w:rsidRDefault="009A1762" w:rsidP="009A1762">
            <w:pPr>
              <w:spacing w:line="240" w:lineRule="auto"/>
              <w:jc w:val="both"/>
              <w:rPr>
                <w:rFonts w:ascii="Times New Roman" w:hAnsi="Times New Roman"/>
                <w:b/>
                <w:bCs/>
                <w:i/>
                <w:iCs/>
                <w:sz w:val="18"/>
                <w:szCs w:val="18"/>
                <w:lang w:val="en-US" w:bidi="ar-SA"/>
              </w:rPr>
            </w:pPr>
          </w:p>
        </w:tc>
        <w:tc>
          <w:tcPr>
            <w:tcW w:w="981" w:type="dxa"/>
            <w:tcBorders>
              <w:top w:val="double" w:sz="4" w:space="0" w:color="auto"/>
            </w:tcBorders>
            <w:vAlign w:val="bottom"/>
          </w:tcPr>
          <w:p w14:paraId="5E6345B5"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47" w:type="dxa"/>
            <w:vAlign w:val="bottom"/>
          </w:tcPr>
          <w:p w14:paraId="21762173" w14:textId="77777777" w:rsidR="009A1762" w:rsidRPr="00EE425B" w:rsidRDefault="009A1762" w:rsidP="009A1762">
            <w:pPr>
              <w:spacing w:line="240" w:lineRule="auto"/>
              <w:jc w:val="both"/>
              <w:rPr>
                <w:rFonts w:ascii="Times New Roman" w:hAnsi="Times New Roman"/>
                <w:sz w:val="18"/>
                <w:szCs w:val="18"/>
                <w:lang w:val="en-US" w:bidi="ar-SA"/>
              </w:rPr>
            </w:pPr>
          </w:p>
        </w:tc>
        <w:tc>
          <w:tcPr>
            <w:tcW w:w="1028" w:type="dxa"/>
            <w:tcBorders>
              <w:top w:val="double" w:sz="4" w:space="0" w:color="auto"/>
            </w:tcBorders>
            <w:vAlign w:val="bottom"/>
          </w:tcPr>
          <w:p w14:paraId="4BEDF372"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40" w:type="dxa"/>
            <w:vAlign w:val="bottom"/>
          </w:tcPr>
          <w:p w14:paraId="02A13EE0" w14:textId="77777777" w:rsidR="009A1762" w:rsidRPr="00EE425B" w:rsidRDefault="009A1762" w:rsidP="009A1762">
            <w:pPr>
              <w:spacing w:line="240" w:lineRule="auto"/>
              <w:jc w:val="both"/>
              <w:rPr>
                <w:rFonts w:ascii="Times New Roman" w:hAnsi="Times New Roman"/>
                <w:sz w:val="18"/>
                <w:szCs w:val="18"/>
                <w:lang w:val="en-US" w:bidi="ar-SA"/>
              </w:rPr>
            </w:pPr>
          </w:p>
        </w:tc>
        <w:tc>
          <w:tcPr>
            <w:tcW w:w="1146" w:type="dxa"/>
            <w:tcBorders>
              <w:top w:val="double" w:sz="4" w:space="0" w:color="auto"/>
            </w:tcBorders>
            <w:vAlign w:val="bottom"/>
          </w:tcPr>
          <w:p w14:paraId="7EF5BE69"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31" w:type="dxa"/>
            <w:vAlign w:val="bottom"/>
          </w:tcPr>
          <w:p w14:paraId="3496B457" w14:textId="77777777" w:rsidR="009A1762" w:rsidRPr="00EE425B" w:rsidRDefault="009A1762" w:rsidP="009A1762">
            <w:pPr>
              <w:spacing w:line="240" w:lineRule="auto"/>
              <w:jc w:val="both"/>
              <w:rPr>
                <w:rFonts w:ascii="Times New Roman" w:hAnsi="Times New Roman"/>
                <w:sz w:val="18"/>
                <w:szCs w:val="18"/>
                <w:lang w:val="en-US" w:bidi="ar-SA"/>
              </w:rPr>
            </w:pPr>
          </w:p>
        </w:tc>
        <w:tc>
          <w:tcPr>
            <w:tcW w:w="1088" w:type="dxa"/>
            <w:tcBorders>
              <w:top w:val="double" w:sz="4" w:space="0" w:color="auto"/>
            </w:tcBorders>
            <w:vAlign w:val="bottom"/>
          </w:tcPr>
          <w:p w14:paraId="14913145" w14:textId="77777777" w:rsidR="009A1762" w:rsidRPr="009A1762" w:rsidRDefault="009A1762" w:rsidP="009A1762">
            <w:pPr>
              <w:spacing w:line="240" w:lineRule="auto"/>
              <w:ind w:right="65"/>
              <w:jc w:val="right"/>
              <w:rPr>
                <w:rFonts w:ascii="Times New Roman" w:hAnsi="Times New Roman"/>
                <w:sz w:val="18"/>
                <w:szCs w:val="18"/>
              </w:rPr>
            </w:pPr>
          </w:p>
        </w:tc>
        <w:tc>
          <w:tcPr>
            <w:tcW w:w="231" w:type="dxa"/>
            <w:vAlign w:val="bottom"/>
          </w:tcPr>
          <w:p w14:paraId="211BD85E" w14:textId="77777777" w:rsidR="009A1762" w:rsidRPr="00EE425B" w:rsidRDefault="009A1762" w:rsidP="009A1762">
            <w:pPr>
              <w:spacing w:line="240" w:lineRule="auto"/>
              <w:jc w:val="both"/>
              <w:rPr>
                <w:rFonts w:ascii="Times New Roman" w:hAnsi="Times New Roman"/>
                <w:sz w:val="18"/>
                <w:szCs w:val="18"/>
                <w:lang w:val="en-US" w:bidi="ar-SA"/>
              </w:rPr>
            </w:pPr>
          </w:p>
        </w:tc>
        <w:tc>
          <w:tcPr>
            <w:tcW w:w="1114" w:type="dxa"/>
            <w:tcBorders>
              <w:top w:val="double" w:sz="4" w:space="0" w:color="auto"/>
            </w:tcBorders>
            <w:vAlign w:val="bottom"/>
          </w:tcPr>
          <w:p w14:paraId="44485FBF" w14:textId="77777777" w:rsidR="009A1762" w:rsidRPr="00EE425B" w:rsidRDefault="009A1762" w:rsidP="009A1762">
            <w:pPr>
              <w:spacing w:line="240" w:lineRule="auto"/>
              <w:jc w:val="right"/>
              <w:rPr>
                <w:rFonts w:ascii="Times New Roman" w:hAnsi="Times New Roman"/>
                <w:sz w:val="18"/>
                <w:szCs w:val="18"/>
                <w:lang w:val="en-US" w:bidi="ar-SA"/>
              </w:rPr>
            </w:pPr>
          </w:p>
        </w:tc>
      </w:tr>
      <w:tr w:rsidR="009A1762" w:rsidRPr="00EE425B" w14:paraId="00DB7211" w14:textId="77777777" w:rsidTr="007A5CE7">
        <w:tc>
          <w:tcPr>
            <w:tcW w:w="3060" w:type="dxa"/>
          </w:tcPr>
          <w:p w14:paraId="0BF57B8D" w14:textId="54F70633" w:rsidR="009A1762" w:rsidRPr="00EE425B" w:rsidRDefault="009A1762" w:rsidP="009A1762">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81" w:type="dxa"/>
            <w:vAlign w:val="bottom"/>
          </w:tcPr>
          <w:p w14:paraId="6391753C"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47" w:type="dxa"/>
            <w:vAlign w:val="bottom"/>
          </w:tcPr>
          <w:p w14:paraId="5E4B74A8" w14:textId="77777777" w:rsidR="009A1762" w:rsidRPr="00EE425B" w:rsidRDefault="009A1762" w:rsidP="009A1762">
            <w:pPr>
              <w:spacing w:line="240" w:lineRule="auto"/>
              <w:jc w:val="both"/>
              <w:rPr>
                <w:rFonts w:ascii="Times New Roman" w:hAnsi="Times New Roman"/>
                <w:sz w:val="18"/>
                <w:szCs w:val="18"/>
                <w:lang w:val="en-US" w:bidi="ar-SA"/>
              </w:rPr>
            </w:pPr>
          </w:p>
        </w:tc>
        <w:tc>
          <w:tcPr>
            <w:tcW w:w="1028" w:type="dxa"/>
            <w:vAlign w:val="bottom"/>
          </w:tcPr>
          <w:p w14:paraId="0FC74686"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40" w:type="dxa"/>
            <w:vAlign w:val="bottom"/>
          </w:tcPr>
          <w:p w14:paraId="6AE92EF6" w14:textId="77777777" w:rsidR="009A1762" w:rsidRPr="00EE425B" w:rsidRDefault="009A1762" w:rsidP="009A1762">
            <w:pPr>
              <w:spacing w:line="240" w:lineRule="auto"/>
              <w:jc w:val="both"/>
              <w:rPr>
                <w:rFonts w:ascii="Times New Roman" w:hAnsi="Times New Roman"/>
                <w:sz w:val="18"/>
                <w:szCs w:val="18"/>
                <w:lang w:val="en-US" w:bidi="ar-SA"/>
              </w:rPr>
            </w:pPr>
          </w:p>
        </w:tc>
        <w:tc>
          <w:tcPr>
            <w:tcW w:w="1146" w:type="dxa"/>
            <w:vAlign w:val="bottom"/>
          </w:tcPr>
          <w:p w14:paraId="0EBB7A9F"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31" w:type="dxa"/>
            <w:vAlign w:val="bottom"/>
          </w:tcPr>
          <w:p w14:paraId="495BE4ED" w14:textId="77777777" w:rsidR="009A1762" w:rsidRPr="00EE425B" w:rsidRDefault="009A1762" w:rsidP="009A1762">
            <w:pPr>
              <w:spacing w:line="240" w:lineRule="auto"/>
              <w:jc w:val="both"/>
              <w:rPr>
                <w:rFonts w:ascii="Times New Roman" w:hAnsi="Times New Roman"/>
                <w:sz w:val="18"/>
                <w:szCs w:val="18"/>
                <w:lang w:val="en-US" w:bidi="ar-SA"/>
              </w:rPr>
            </w:pPr>
          </w:p>
        </w:tc>
        <w:tc>
          <w:tcPr>
            <w:tcW w:w="1088" w:type="dxa"/>
            <w:vAlign w:val="bottom"/>
          </w:tcPr>
          <w:p w14:paraId="656A36A8" w14:textId="77777777" w:rsidR="009A1762" w:rsidRPr="009A1762" w:rsidRDefault="009A1762" w:rsidP="009A1762">
            <w:pPr>
              <w:spacing w:line="240" w:lineRule="auto"/>
              <w:ind w:right="65"/>
              <w:jc w:val="right"/>
              <w:rPr>
                <w:rFonts w:ascii="Times New Roman" w:hAnsi="Times New Roman"/>
                <w:sz w:val="18"/>
                <w:szCs w:val="18"/>
              </w:rPr>
            </w:pPr>
          </w:p>
        </w:tc>
        <w:tc>
          <w:tcPr>
            <w:tcW w:w="231" w:type="dxa"/>
            <w:vAlign w:val="bottom"/>
          </w:tcPr>
          <w:p w14:paraId="36BFADB6" w14:textId="77777777" w:rsidR="009A1762" w:rsidRPr="00EE425B" w:rsidRDefault="009A1762" w:rsidP="009A1762">
            <w:pPr>
              <w:spacing w:line="240" w:lineRule="auto"/>
              <w:jc w:val="both"/>
              <w:rPr>
                <w:rFonts w:ascii="Times New Roman" w:hAnsi="Times New Roman"/>
                <w:sz w:val="18"/>
                <w:szCs w:val="18"/>
                <w:lang w:val="en-US" w:bidi="ar-SA"/>
              </w:rPr>
            </w:pPr>
          </w:p>
        </w:tc>
        <w:tc>
          <w:tcPr>
            <w:tcW w:w="1114" w:type="dxa"/>
            <w:vAlign w:val="bottom"/>
          </w:tcPr>
          <w:p w14:paraId="7278016C" w14:textId="77777777" w:rsidR="009A1762" w:rsidRPr="00EE425B" w:rsidRDefault="009A1762" w:rsidP="009A1762">
            <w:pPr>
              <w:spacing w:line="240" w:lineRule="auto"/>
              <w:jc w:val="right"/>
              <w:rPr>
                <w:rFonts w:ascii="Times New Roman" w:hAnsi="Times New Roman"/>
                <w:sz w:val="18"/>
                <w:szCs w:val="18"/>
                <w:lang w:val="en-US" w:bidi="ar-SA"/>
              </w:rPr>
            </w:pPr>
          </w:p>
        </w:tc>
      </w:tr>
      <w:tr w:rsidR="009A1762" w:rsidRPr="00EE425B" w14:paraId="1E7853F9" w14:textId="77777777" w:rsidTr="007A5CE7">
        <w:tc>
          <w:tcPr>
            <w:tcW w:w="3060" w:type="dxa"/>
          </w:tcPr>
          <w:p w14:paraId="3AE8E451" w14:textId="0B2F68FF" w:rsidR="009A1762" w:rsidRPr="00EE425B" w:rsidRDefault="009A1762" w:rsidP="009A1762">
            <w:pPr>
              <w:spacing w:line="240" w:lineRule="auto"/>
              <w:jc w:val="both"/>
              <w:rPr>
                <w:rFonts w:ascii="Times New Roman" w:hAnsi="Times New Roman"/>
                <w:sz w:val="18"/>
                <w:szCs w:val="18"/>
                <w:lang w:val="en-US"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tcBorders>
              <w:top w:val="nil"/>
              <w:left w:val="nil"/>
              <w:right w:val="nil"/>
            </w:tcBorders>
            <w:vAlign w:val="bottom"/>
          </w:tcPr>
          <w:p w14:paraId="138BD949" w14:textId="6CF08153" w:rsidR="009A1762" w:rsidRPr="00EE425B" w:rsidRDefault="009A1762" w:rsidP="009A1762">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1,243</w:t>
            </w:r>
          </w:p>
        </w:tc>
        <w:tc>
          <w:tcPr>
            <w:tcW w:w="247" w:type="dxa"/>
            <w:vAlign w:val="bottom"/>
          </w:tcPr>
          <w:p w14:paraId="771B8189" w14:textId="77777777" w:rsidR="009A1762" w:rsidRPr="00EE425B" w:rsidRDefault="009A1762" w:rsidP="009A1762">
            <w:pPr>
              <w:spacing w:line="240" w:lineRule="auto"/>
              <w:jc w:val="both"/>
              <w:rPr>
                <w:rFonts w:ascii="Times New Roman" w:hAnsi="Times New Roman"/>
                <w:sz w:val="18"/>
                <w:szCs w:val="18"/>
                <w:lang w:val="en-US" w:bidi="ar-SA"/>
              </w:rPr>
            </w:pPr>
          </w:p>
        </w:tc>
        <w:tc>
          <w:tcPr>
            <w:tcW w:w="1028" w:type="dxa"/>
            <w:tcBorders>
              <w:top w:val="nil"/>
              <w:left w:val="nil"/>
              <w:right w:val="nil"/>
            </w:tcBorders>
            <w:vAlign w:val="bottom"/>
          </w:tcPr>
          <w:p w14:paraId="75455190" w14:textId="0D0B1BD9" w:rsidR="009A1762" w:rsidRPr="00EE425B" w:rsidRDefault="009A1762" w:rsidP="009A1762">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40" w:type="dxa"/>
            <w:vAlign w:val="bottom"/>
          </w:tcPr>
          <w:p w14:paraId="7F56F79F" w14:textId="77777777" w:rsidR="009A1762" w:rsidRPr="00EE425B" w:rsidRDefault="009A1762" w:rsidP="009A1762">
            <w:pPr>
              <w:spacing w:line="240" w:lineRule="auto"/>
              <w:jc w:val="both"/>
              <w:rPr>
                <w:rFonts w:ascii="Times New Roman" w:hAnsi="Times New Roman"/>
                <w:sz w:val="18"/>
                <w:szCs w:val="18"/>
                <w:lang w:val="en-US" w:bidi="ar-SA"/>
              </w:rPr>
            </w:pPr>
          </w:p>
        </w:tc>
        <w:tc>
          <w:tcPr>
            <w:tcW w:w="1146" w:type="dxa"/>
            <w:tcBorders>
              <w:top w:val="nil"/>
              <w:left w:val="nil"/>
              <w:right w:val="nil"/>
            </w:tcBorders>
            <w:vAlign w:val="bottom"/>
          </w:tcPr>
          <w:p w14:paraId="466687C5" w14:textId="48DBB815" w:rsidR="009A1762" w:rsidRPr="00EE425B" w:rsidRDefault="009A1762" w:rsidP="009A1762">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667377E4" w14:textId="77777777" w:rsidR="009A1762" w:rsidRPr="00EE425B" w:rsidRDefault="009A1762" w:rsidP="009A1762">
            <w:pPr>
              <w:spacing w:line="240" w:lineRule="auto"/>
              <w:jc w:val="both"/>
              <w:rPr>
                <w:rFonts w:ascii="Times New Roman" w:hAnsi="Times New Roman"/>
                <w:sz w:val="18"/>
                <w:szCs w:val="18"/>
                <w:lang w:val="en-US" w:bidi="ar-SA"/>
              </w:rPr>
            </w:pPr>
          </w:p>
        </w:tc>
        <w:tc>
          <w:tcPr>
            <w:tcW w:w="1088" w:type="dxa"/>
            <w:tcBorders>
              <w:top w:val="nil"/>
              <w:left w:val="nil"/>
              <w:right w:val="nil"/>
            </w:tcBorders>
            <w:vAlign w:val="bottom"/>
          </w:tcPr>
          <w:p w14:paraId="76CB522C" w14:textId="050112CD" w:rsidR="009A1762" w:rsidRPr="009A1762" w:rsidRDefault="009A1762" w:rsidP="009A1762">
            <w:pPr>
              <w:spacing w:line="240" w:lineRule="auto"/>
              <w:ind w:right="65"/>
              <w:jc w:val="right"/>
              <w:rPr>
                <w:rFonts w:ascii="Times New Roman" w:hAnsi="Times New Roman"/>
                <w:sz w:val="18"/>
                <w:szCs w:val="18"/>
              </w:rPr>
            </w:pPr>
            <w:r w:rsidRPr="009A1762">
              <w:rPr>
                <w:rFonts w:ascii="Times New Roman" w:hAnsi="Times New Roman"/>
                <w:sz w:val="18"/>
                <w:szCs w:val="18"/>
              </w:rPr>
              <w:t>346</w:t>
            </w:r>
          </w:p>
        </w:tc>
        <w:tc>
          <w:tcPr>
            <w:tcW w:w="231" w:type="dxa"/>
            <w:vAlign w:val="bottom"/>
          </w:tcPr>
          <w:p w14:paraId="711C54D9" w14:textId="77777777" w:rsidR="009A1762" w:rsidRPr="00EE425B" w:rsidRDefault="009A1762" w:rsidP="009A1762">
            <w:pPr>
              <w:spacing w:line="240" w:lineRule="auto"/>
              <w:jc w:val="both"/>
              <w:rPr>
                <w:rFonts w:ascii="Times New Roman" w:hAnsi="Times New Roman"/>
                <w:sz w:val="18"/>
                <w:szCs w:val="18"/>
                <w:lang w:val="en-US" w:bidi="ar-SA"/>
              </w:rPr>
            </w:pPr>
          </w:p>
        </w:tc>
        <w:tc>
          <w:tcPr>
            <w:tcW w:w="1114" w:type="dxa"/>
            <w:tcBorders>
              <w:top w:val="nil"/>
              <w:left w:val="nil"/>
              <w:right w:val="nil"/>
            </w:tcBorders>
            <w:vAlign w:val="bottom"/>
          </w:tcPr>
          <w:p w14:paraId="66EFF434" w14:textId="12E0329B" w:rsidR="009A1762" w:rsidRPr="00EE425B" w:rsidRDefault="009A1762" w:rsidP="009A1762">
            <w:pPr>
              <w:spacing w:line="240" w:lineRule="auto"/>
              <w:jc w:val="right"/>
              <w:rPr>
                <w:rFonts w:ascii="Times New Roman" w:hAnsi="Times New Roman"/>
                <w:sz w:val="18"/>
                <w:szCs w:val="18"/>
                <w:lang w:val="en-US" w:bidi="ar-SA"/>
              </w:rPr>
            </w:pPr>
            <w:r w:rsidRPr="00BF1B56">
              <w:rPr>
                <w:rFonts w:ascii="Times New Roman" w:hAnsi="Times New Roman"/>
                <w:sz w:val="18"/>
                <w:szCs w:val="18"/>
                <w:lang w:val="en-US" w:bidi="ar-SA"/>
              </w:rPr>
              <w:t>1,589</w:t>
            </w:r>
          </w:p>
        </w:tc>
      </w:tr>
      <w:tr w:rsidR="009A1762" w:rsidRPr="00EE425B" w14:paraId="75A7F6B5" w14:textId="77777777" w:rsidTr="007A5CE7">
        <w:trPr>
          <w:trHeight w:val="152"/>
        </w:trPr>
        <w:tc>
          <w:tcPr>
            <w:tcW w:w="3060" w:type="dxa"/>
          </w:tcPr>
          <w:p w14:paraId="227FA177" w14:textId="739BF191" w:rsidR="009A1762" w:rsidRPr="001B7886" w:rsidRDefault="009A1762" w:rsidP="009A1762">
            <w:pPr>
              <w:spacing w:line="240" w:lineRule="auto"/>
              <w:jc w:val="both"/>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tcBorders>
              <w:left w:val="nil"/>
              <w:bottom w:val="single" w:sz="4" w:space="0" w:color="auto"/>
            </w:tcBorders>
            <w:vAlign w:val="bottom"/>
          </w:tcPr>
          <w:p w14:paraId="156224A8" w14:textId="4FAF038F" w:rsidR="009A1762" w:rsidRPr="00EE425B" w:rsidRDefault="009A1762" w:rsidP="009A1762">
            <w:pPr>
              <w:spacing w:line="240" w:lineRule="auto"/>
              <w:jc w:val="right"/>
              <w:rPr>
                <w:rFonts w:ascii="Times New Roman" w:hAnsi="Times New Roman"/>
                <w:sz w:val="8"/>
                <w:szCs w:val="8"/>
                <w:lang w:val="en-US" w:bidi="ar-SA"/>
              </w:rPr>
            </w:pPr>
            <w:r w:rsidRPr="00A17178">
              <w:rPr>
                <w:rFonts w:ascii="Times New Roman" w:hAnsi="Times New Roman"/>
                <w:sz w:val="18"/>
                <w:szCs w:val="18"/>
                <w:lang w:val="en-US" w:bidi="ar-SA"/>
              </w:rPr>
              <w:t>14</w:t>
            </w:r>
            <w:r>
              <w:rPr>
                <w:rFonts w:ascii="Times New Roman" w:hAnsi="Times New Roman"/>
                <w:sz w:val="18"/>
                <w:szCs w:val="18"/>
                <w:lang w:val="en-US" w:bidi="ar-SA"/>
              </w:rPr>
              <w:t>2</w:t>
            </w:r>
          </w:p>
        </w:tc>
        <w:tc>
          <w:tcPr>
            <w:tcW w:w="247" w:type="dxa"/>
            <w:tcBorders>
              <w:left w:val="nil"/>
            </w:tcBorders>
            <w:vAlign w:val="bottom"/>
          </w:tcPr>
          <w:p w14:paraId="7124ED03" w14:textId="77777777" w:rsidR="009A1762" w:rsidRPr="00EE425B" w:rsidRDefault="009A1762" w:rsidP="009A1762">
            <w:pPr>
              <w:spacing w:line="240" w:lineRule="auto"/>
              <w:jc w:val="both"/>
              <w:rPr>
                <w:rFonts w:ascii="Times New Roman" w:hAnsi="Times New Roman"/>
                <w:sz w:val="8"/>
                <w:szCs w:val="8"/>
                <w:lang w:val="en-US" w:bidi="ar-SA"/>
              </w:rPr>
            </w:pPr>
          </w:p>
        </w:tc>
        <w:tc>
          <w:tcPr>
            <w:tcW w:w="1028" w:type="dxa"/>
            <w:tcBorders>
              <w:left w:val="nil"/>
              <w:bottom w:val="single" w:sz="4" w:space="0" w:color="auto"/>
              <w:right w:val="nil"/>
            </w:tcBorders>
            <w:vAlign w:val="bottom"/>
          </w:tcPr>
          <w:p w14:paraId="30A57DD5" w14:textId="1158CB15" w:rsidR="009A1762" w:rsidRPr="0058233E" w:rsidRDefault="009A1762" w:rsidP="009A1762">
            <w:pPr>
              <w:spacing w:line="240" w:lineRule="auto"/>
              <w:ind w:right="-14"/>
              <w:jc w:val="right"/>
              <w:rPr>
                <w:rFonts w:ascii="Times New Roman" w:hAnsi="Times New Roman"/>
                <w:sz w:val="18"/>
                <w:szCs w:val="18"/>
                <w:lang w:val="en-US" w:bidi="ar-SA"/>
              </w:rPr>
            </w:pPr>
            <w:r>
              <w:rPr>
                <w:rFonts w:ascii="Times New Roman" w:hAnsi="Times New Roman"/>
                <w:sz w:val="18"/>
                <w:szCs w:val="18"/>
                <w:lang w:val="en-US" w:bidi="ar-SA"/>
              </w:rPr>
              <w:t>262</w:t>
            </w:r>
          </w:p>
        </w:tc>
        <w:tc>
          <w:tcPr>
            <w:tcW w:w="240" w:type="dxa"/>
            <w:vAlign w:val="bottom"/>
          </w:tcPr>
          <w:p w14:paraId="57D92407" w14:textId="77777777" w:rsidR="009A1762" w:rsidRPr="00EE425B" w:rsidRDefault="009A1762" w:rsidP="009A1762">
            <w:pPr>
              <w:spacing w:line="240" w:lineRule="auto"/>
              <w:jc w:val="both"/>
              <w:rPr>
                <w:rFonts w:ascii="Times New Roman" w:hAnsi="Times New Roman"/>
                <w:sz w:val="8"/>
                <w:szCs w:val="8"/>
                <w:lang w:val="en-US" w:bidi="ar-SA"/>
              </w:rPr>
            </w:pPr>
          </w:p>
        </w:tc>
        <w:tc>
          <w:tcPr>
            <w:tcW w:w="1146" w:type="dxa"/>
            <w:tcBorders>
              <w:left w:val="nil"/>
              <w:bottom w:val="single" w:sz="4" w:space="0" w:color="auto"/>
              <w:right w:val="nil"/>
            </w:tcBorders>
            <w:vAlign w:val="bottom"/>
          </w:tcPr>
          <w:p w14:paraId="4047FD9B" w14:textId="6BF271BA" w:rsidR="009A1762" w:rsidRPr="00BF1B56" w:rsidRDefault="009A1762" w:rsidP="009A1762">
            <w:pPr>
              <w:spacing w:line="240" w:lineRule="auto"/>
              <w:jc w:val="right"/>
              <w:rPr>
                <w:rFonts w:ascii="Times New Roman" w:hAnsi="Times New Roman"/>
                <w:sz w:val="18"/>
                <w:szCs w:val="18"/>
                <w:lang w:val="en-US" w:bidi="ar-SA"/>
              </w:rPr>
            </w:pPr>
            <w:r w:rsidRPr="00BF1B56">
              <w:rPr>
                <w:rFonts w:ascii="Times New Roman" w:hAnsi="Times New Roman" w:hint="cs"/>
                <w:sz w:val="18"/>
                <w:szCs w:val="18"/>
                <w:cs/>
                <w:lang w:val="en-US"/>
              </w:rPr>
              <w:t>(</w:t>
            </w:r>
            <w:r w:rsidRPr="00BF1B56">
              <w:rPr>
                <w:rFonts w:ascii="Times New Roman" w:hAnsi="Times New Roman"/>
                <w:sz w:val="18"/>
                <w:szCs w:val="18"/>
                <w:lang w:val="en-US" w:bidi="ar-SA"/>
              </w:rPr>
              <w:t>160</w:t>
            </w:r>
            <w:r w:rsidRPr="00BF1B56">
              <w:rPr>
                <w:rFonts w:ascii="Times New Roman" w:hAnsi="Times New Roman" w:hint="cs"/>
                <w:sz w:val="18"/>
                <w:szCs w:val="18"/>
                <w:cs/>
                <w:lang w:val="en-US"/>
              </w:rPr>
              <w:t>)</w:t>
            </w:r>
          </w:p>
        </w:tc>
        <w:tc>
          <w:tcPr>
            <w:tcW w:w="231" w:type="dxa"/>
            <w:vAlign w:val="bottom"/>
          </w:tcPr>
          <w:p w14:paraId="24D8EDB7" w14:textId="77777777" w:rsidR="009A1762" w:rsidRPr="00EE425B" w:rsidRDefault="009A1762" w:rsidP="009A1762">
            <w:pPr>
              <w:spacing w:line="240" w:lineRule="auto"/>
              <w:jc w:val="both"/>
              <w:rPr>
                <w:rFonts w:ascii="Times New Roman" w:hAnsi="Times New Roman"/>
                <w:sz w:val="8"/>
                <w:szCs w:val="8"/>
                <w:lang w:val="en-US" w:bidi="ar-SA"/>
              </w:rPr>
            </w:pPr>
          </w:p>
        </w:tc>
        <w:tc>
          <w:tcPr>
            <w:tcW w:w="1088" w:type="dxa"/>
            <w:tcBorders>
              <w:left w:val="nil"/>
              <w:bottom w:val="single" w:sz="4" w:space="0" w:color="auto"/>
              <w:right w:val="nil"/>
            </w:tcBorders>
            <w:vAlign w:val="bottom"/>
          </w:tcPr>
          <w:p w14:paraId="3124471E" w14:textId="172A6229" w:rsidR="009A1762" w:rsidRPr="00EE425B" w:rsidRDefault="009A1762" w:rsidP="009A1762">
            <w:pPr>
              <w:spacing w:line="240" w:lineRule="auto"/>
              <w:ind w:right="-10"/>
              <w:jc w:val="right"/>
              <w:rPr>
                <w:rFonts w:ascii="Times New Roman" w:hAnsi="Times New Roman"/>
                <w:sz w:val="8"/>
                <w:szCs w:val="8"/>
                <w:lang w:val="en-US" w:bidi="ar-SA"/>
              </w:rPr>
            </w:pPr>
            <w:r w:rsidRPr="00BF1B56">
              <w:rPr>
                <w:rFonts w:ascii="Times New Roman" w:hAnsi="Times New Roman" w:hint="cs"/>
                <w:sz w:val="18"/>
                <w:szCs w:val="18"/>
                <w:cs/>
                <w:lang w:val="en-US"/>
              </w:rPr>
              <w:t>(19)</w:t>
            </w:r>
          </w:p>
        </w:tc>
        <w:tc>
          <w:tcPr>
            <w:tcW w:w="231" w:type="dxa"/>
            <w:vAlign w:val="bottom"/>
          </w:tcPr>
          <w:p w14:paraId="57C9283B" w14:textId="77777777" w:rsidR="009A1762" w:rsidRPr="00EE425B" w:rsidRDefault="009A1762" w:rsidP="009A1762">
            <w:pPr>
              <w:spacing w:line="240" w:lineRule="auto"/>
              <w:jc w:val="both"/>
              <w:rPr>
                <w:rFonts w:ascii="Times New Roman" w:hAnsi="Times New Roman"/>
                <w:sz w:val="8"/>
                <w:szCs w:val="8"/>
                <w:lang w:val="en-US" w:bidi="ar-SA"/>
              </w:rPr>
            </w:pPr>
          </w:p>
        </w:tc>
        <w:tc>
          <w:tcPr>
            <w:tcW w:w="1114" w:type="dxa"/>
            <w:tcBorders>
              <w:left w:val="nil"/>
              <w:bottom w:val="single" w:sz="4" w:space="0" w:color="auto"/>
              <w:right w:val="nil"/>
            </w:tcBorders>
            <w:vAlign w:val="bottom"/>
          </w:tcPr>
          <w:p w14:paraId="5B195392" w14:textId="57900211" w:rsidR="009A1762" w:rsidRPr="00EE425B" w:rsidRDefault="009A1762" w:rsidP="009A1762">
            <w:pPr>
              <w:spacing w:line="240" w:lineRule="auto"/>
              <w:jc w:val="right"/>
              <w:rPr>
                <w:rFonts w:ascii="Times New Roman" w:hAnsi="Times New Roman"/>
                <w:sz w:val="8"/>
                <w:szCs w:val="8"/>
                <w:lang w:val="en-US" w:bidi="ar-SA"/>
              </w:rPr>
            </w:pPr>
            <w:r w:rsidRPr="00BF1B56">
              <w:rPr>
                <w:rFonts w:ascii="Times New Roman" w:hAnsi="Times New Roman"/>
                <w:sz w:val="18"/>
                <w:szCs w:val="18"/>
                <w:lang w:val="en-US" w:bidi="ar-SA"/>
              </w:rPr>
              <w:t>225</w:t>
            </w:r>
          </w:p>
        </w:tc>
      </w:tr>
      <w:tr w:rsidR="009A1762" w:rsidRPr="00EE425B" w14:paraId="784BEAEF" w14:textId="77777777" w:rsidTr="007A5CE7">
        <w:tc>
          <w:tcPr>
            <w:tcW w:w="3060" w:type="dxa"/>
          </w:tcPr>
          <w:p w14:paraId="3975B433" w14:textId="4BE44221" w:rsidR="009A1762" w:rsidRPr="00EE425B" w:rsidRDefault="009A1762" w:rsidP="009A1762">
            <w:pPr>
              <w:spacing w:line="240" w:lineRule="auto"/>
              <w:jc w:val="both"/>
              <w:rPr>
                <w:rFonts w:ascii="Times New Roman" w:hAnsi="Times New Roman"/>
                <w:b/>
                <w:bCs/>
                <w:i/>
                <w:i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bottom w:val="double" w:sz="4" w:space="0" w:color="auto"/>
            </w:tcBorders>
            <w:vAlign w:val="bottom"/>
          </w:tcPr>
          <w:p w14:paraId="738EEB81" w14:textId="6D584BF4" w:rsidR="009A1762" w:rsidRPr="00EE425B" w:rsidRDefault="009A1762" w:rsidP="009A1762">
            <w:pPr>
              <w:spacing w:line="240" w:lineRule="auto"/>
              <w:jc w:val="right"/>
              <w:rPr>
                <w:rFonts w:ascii="Times New Roman" w:hAnsi="Times New Roman"/>
                <w:b/>
                <w:bCs/>
                <w:i/>
                <w:iCs/>
                <w:sz w:val="18"/>
                <w:szCs w:val="18"/>
                <w:lang w:val="en-US" w:bidi="ar-SA"/>
              </w:rPr>
            </w:pPr>
            <w:r>
              <w:rPr>
                <w:rFonts w:ascii="Times New Roman" w:hAnsi="Times New Roman"/>
                <w:b/>
                <w:bCs/>
                <w:sz w:val="18"/>
                <w:szCs w:val="18"/>
                <w:lang w:val="en-US" w:bidi="ar-SA"/>
              </w:rPr>
              <w:t>1,385</w:t>
            </w:r>
          </w:p>
        </w:tc>
        <w:tc>
          <w:tcPr>
            <w:tcW w:w="247" w:type="dxa"/>
            <w:vAlign w:val="bottom"/>
          </w:tcPr>
          <w:p w14:paraId="4CEDB20B" w14:textId="77777777" w:rsidR="009A1762" w:rsidRPr="00EE425B" w:rsidRDefault="009A1762" w:rsidP="009A1762">
            <w:pPr>
              <w:spacing w:line="240" w:lineRule="auto"/>
              <w:jc w:val="both"/>
              <w:rPr>
                <w:rFonts w:ascii="Times New Roman" w:hAnsi="Times New Roman"/>
                <w:b/>
                <w:bCs/>
                <w:i/>
                <w:iCs/>
                <w:sz w:val="18"/>
                <w:szCs w:val="18"/>
                <w:lang w:val="en-US" w:bidi="ar-SA"/>
              </w:rPr>
            </w:pPr>
          </w:p>
        </w:tc>
        <w:tc>
          <w:tcPr>
            <w:tcW w:w="1028" w:type="dxa"/>
            <w:tcBorders>
              <w:top w:val="single" w:sz="4" w:space="0" w:color="auto"/>
              <w:bottom w:val="double" w:sz="4" w:space="0" w:color="auto"/>
            </w:tcBorders>
            <w:vAlign w:val="bottom"/>
          </w:tcPr>
          <w:p w14:paraId="55D42557" w14:textId="5391620C" w:rsidR="009A1762" w:rsidRPr="0058233E" w:rsidRDefault="009A1762" w:rsidP="009A1762">
            <w:pPr>
              <w:spacing w:line="240" w:lineRule="auto"/>
              <w:ind w:right="-14"/>
              <w:jc w:val="right"/>
              <w:rPr>
                <w:rFonts w:ascii="Times New Roman" w:hAnsi="Times New Roman"/>
                <w:b/>
                <w:bCs/>
                <w:sz w:val="18"/>
                <w:szCs w:val="18"/>
                <w:lang w:val="en-US" w:bidi="ar-SA"/>
              </w:rPr>
            </w:pPr>
            <w:r w:rsidRPr="0058233E">
              <w:rPr>
                <w:rFonts w:ascii="Times New Roman" w:hAnsi="Times New Roman"/>
                <w:b/>
                <w:bCs/>
                <w:sz w:val="18"/>
                <w:szCs w:val="18"/>
                <w:lang w:val="en-US" w:bidi="ar-SA"/>
              </w:rPr>
              <w:t>262</w:t>
            </w:r>
          </w:p>
        </w:tc>
        <w:tc>
          <w:tcPr>
            <w:tcW w:w="240" w:type="dxa"/>
            <w:vAlign w:val="bottom"/>
          </w:tcPr>
          <w:p w14:paraId="46A9502C" w14:textId="77777777" w:rsidR="009A1762" w:rsidRPr="0058233E" w:rsidRDefault="009A1762" w:rsidP="009A1762">
            <w:pPr>
              <w:spacing w:line="240" w:lineRule="auto"/>
              <w:jc w:val="both"/>
              <w:rPr>
                <w:rFonts w:ascii="Times New Roman" w:hAnsi="Times New Roman"/>
                <w:b/>
                <w:bCs/>
                <w:i/>
                <w:iCs/>
                <w:sz w:val="18"/>
                <w:szCs w:val="18"/>
                <w:lang w:val="en-US" w:bidi="ar-SA"/>
              </w:rPr>
            </w:pPr>
          </w:p>
        </w:tc>
        <w:tc>
          <w:tcPr>
            <w:tcW w:w="1146" w:type="dxa"/>
            <w:tcBorders>
              <w:top w:val="single" w:sz="4" w:space="0" w:color="auto"/>
              <w:bottom w:val="double" w:sz="4" w:space="0" w:color="auto"/>
            </w:tcBorders>
            <w:vAlign w:val="bottom"/>
          </w:tcPr>
          <w:p w14:paraId="68759275" w14:textId="305C0A3B" w:rsidR="009A1762" w:rsidRPr="009A1762" w:rsidRDefault="009A1762" w:rsidP="009A1762">
            <w:pPr>
              <w:spacing w:line="240" w:lineRule="auto"/>
              <w:jc w:val="right"/>
              <w:rPr>
                <w:rFonts w:ascii="Times New Roman" w:hAnsi="Times New Roman"/>
                <w:b/>
                <w:bCs/>
                <w:sz w:val="18"/>
                <w:szCs w:val="18"/>
                <w:lang w:val="en-US" w:bidi="ar-SA"/>
              </w:rPr>
            </w:pPr>
            <w:r w:rsidRPr="009A1762">
              <w:rPr>
                <w:rFonts w:ascii="Times New Roman" w:hAnsi="Times New Roman" w:hint="cs"/>
                <w:b/>
                <w:bCs/>
                <w:sz w:val="18"/>
                <w:szCs w:val="18"/>
                <w:cs/>
                <w:lang w:val="en-US"/>
              </w:rPr>
              <w:t>(</w:t>
            </w:r>
            <w:r w:rsidRPr="009A1762">
              <w:rPr>
                <w:rFonts w:ascii="Times New Roman" w:hAnsi="Times New Roman"/>
                <w:b/>
                <w:bCs/>
                <w:sz w:val="18"/>
                <w:szCs w:val="18"/>
                <w:lang w:val="en-US" w:bidi="ar-SA"/>
              </w:rPr>
              <w:t>160</w:t>
            </w:r>
            <w:r w:rsidRPr="009A1762">
              <w:rPr>
                <w:rFonts w:ascii="Times New Roman" w:hAnsi="Times New Roman" w:hint="cs"/>
                <w:b/>
                <w:bCs/>
                <w:sz w:val="18"/>
                <w:szCs w:val="18"/>
                <w:cs/>
                <w:lang w:val="en-US"/>
              </w:rPr>
              <w:t>)</w:t>
            </w:r>
          </w:p>
        </w:tc>
        <w:tc>
          <w:tcPr>
            <w:tcW w:w="231" w:type="dxa"/>
            <w:vAlign w:val="bottom"/>
          </w:tcPr>
          <w:p w14:paraId="0180709E" w14:textId="77777777" w:rsidR="009A1762" w:rsidRPr="00EE425B" w:rsidRDefault="009A1762" w:rsidP="009A1762">
            <w:pPr>
              <w:spacing w:line="240" w:lineRule="auto"/>
              <w:jc w:val="both"/>
              <w:rPr>
                <w:rFonts w:ascii="Times New Roman" w:hAnsi="Times New Roman"/>
                <w:b/>
                <w:bCs/>
                <w:i/>
                <w:iCs/>
                <w:sz w:val="18"/>
                <w:szCs w:val="18"/>
                <w:lang w:val="en-US" w:bidi="ar-SA"/>
              </w:rPr>
            </w:pPr>
          </w:p>
        </w:tc>
        <w:tc>
          <w:tcPr>
            <w:tcW w:w="1088" w:type="dxa"/>
            <w:tcBorders>
              <w:top w:val="single" w:sz="4" w:space="0" w:color="auto"/>
              <w:bottom w:val="double" w:sz="4" w:space="0" w:color="auto"/>
            </w:tcBorders>
            <w:vAlign w:val="bottom"/>
          </w:tcPr>
          <w:p w14:paraId="376D1645" w14:textId="08D0D98A" w:rsidR="009A1762" w:rsidRPr="009A1762" w:rsidRDefault="009A1762" w:rsidP="009A1762">
            <w:pPr>
              <w:spacing w:line="240" w:lineRule="auto"/>
              <w:ind w:right="65"/>
              <w:jc w:val="right"/>
              <w:rPr>
                <w:rFonts w:ascii="Times New Roman" w:hAnsi="Times New Roman"/>
                <w:b/>
                <w:bCs/>
                <w:sz w:val="18"/>
                <w:szCs w:val="18"/>
              </w:rPr>
            </w:pPr>
            <w:r w:rsidRPr="009A1762">
              <w:rPr>
                <w:rFonts w:ascii="Times New Roman" w:hAnsi="Times New Roman" w:hint="cs"/>
                <w:b/>
                <w:bCs/>
                <w:sz w:val="18"/>
                <w:szCs w:val="18"/>
                <w:cs/>
              </w:rPr>
              <w:t>3</w:t>
            </w:r>
            <w:r w:rsidRPr="009A1762">
              <w:rPr>
                <w:rFonts w:ascii="Times New Roman" w:hAnsi="Times New Roman"/>
                <w:b/>
                <w:bCs/>
                <w:sz w:val="18"/>
                <w:szCs w:val="18"/>
              </w:rPr>
              <w:t>27</w:t>
            </w:r>
          </w:p>
        </w:tc>
        <w:tc>
          <w:tcPr>
            <w:tcW w:w="231" w:type="dxa"/>
            <w:vAlign w:val="bottom"/>
          </w:tcPr>
          <w:p w14:paraId="6EFC29BC" w14:textId="77777777" w:rsidR="009A1762" w:rsidRPr="00EE425B" w:rsidRDefault="009A1762" w:rsidP="009A1762">
            <w:pPr>
              <w:spacing w:line="240" w:lineRule="auto"/>
              <w:jc w:val="both"/>
              <w:rPr>
                <w:rFonts w:ascii="Times New Roman" w:hAnsi="Times New Roman"/>
                <w:b/>
                <w:bCs/>
                <w:i/>
                <w:iCs/>
                <w:sz w:val="18"/>
                <w:szCs w:val="18"/>
                <w:lang w:val="en-US" w:bidi="ar-SA"/>
              </w:rPr>
            </w:pPr>
          </w:p>
        </w:tc>
        <w:tc>
          <w:tcPr>
            <w:tcW w:w="1114" w:type="dxa"/>
            <w:tcBorders>
              <w:top w:val="single" w:sz="4" w:space="0" w:color="auto"/>
              <w:bottom w:val="double" w:sz="4" w:space="0" w:color="auto"/>
            </w:tcBorders>
            <w:vAlign w:val="bottom"/>
          </w:tcPr>
          <w:p w14:paraId="5ADA0057" w14:textId="7046B468" w:rsidR="009A1762" w:rsidRPr="00EE425B" w:rsidRDefault="009A1762" w:rsidP="009A1762">
            <w:pPr>
              <w:spacing w:line="240" w:lineRule="auto"/>
              <w:jc w:val="right"/>
              <w:rPr>
                <w:rFonts w:ascii="Times New Roman" w:hAnsi="Times New Roman"/>
                <w:b/>
                <w:bCs/>
                <w:i/>
                <w:iCs/>
                <w:sz w:val="18"/>
                <w:szCs w:val="18"/>
                <w:lang w:val="en-US" w:bidi="ar-SA"/>
              </w:rPr>
            </w:pPr>
            <w:r w:rsidRPr="00BF1B56">
              <w:rPr>
                <w:rFonts w:ascii="Times New Roman" w:hAnsi="Times New Roman"/>
                <w:b/>
                <w:bCs/>
                <w:sz w:val="18"/>
                <w:szCs w:val="18"/>
                <w:lang w:val="en-US" w:bidi="ar-SA"/>
              </w:rPr>
              <w:t>1,814</w:t>
            </w:r>
          </w:p>
        </w:tc>
      </w:tr>
      <w:tr w:rsidR="009A1762" w:rsidRPr="00EE425B" w14:paraId="446B8695" w14:textId="77777777" w:rsidTr="007A5CE7">
        <w:tc>
          <w:tcPr>
            <w:tcW w:w="3060" w:type="dxa"/>
          </w:tcPr>
          <w:p w14:paraId="67D58B36" w14:textId="7A680C5E" w:rsidR="009A1762" w:rsidRPr="00EE425B" w:rsidRDefault="009A1762" w:rsidP="009A1762">
            <w:pPr>
              <w:spacing w:line="240" w:lineRule="auto"/>
              <w:jc w:val="both"/>
              <w:rPr>
                <w:rFonts w:ascii="Times New Roman" w:hAnsi="Times New Roman"/>
                <w:b/>
                <w:bCs/>
                <w:i/>
                <w:iCs/>
                <w:sz w:val="18"/>
                <w:szCs w:val="18"/>
                <w:lang w:val="en-US" w:bidi="ar-SA"/>
              </w:rPr>
            </w:pPr>
          </w:p>
        </w:tc>
        <w:tc>
          <w:tcPr>
            <w:tcW w:w="981" w:type="dxa"/>
            <w:tcBorders>
              <w:top w:val="double" w:sz="4" w:space="0" w:color="auto"/>
            </w:tcBorders>
          </w:tcPr>
          <w:p w14:paraId="064A9014" w14:textId="167AA712" w:rsidR="009A1762" w:rsidRPr="00DC5C99" w:rsidRDefault="009A1762" w:rsidP="009A1762">
            <w:pPr>
              <w:spacing w:line="240" w:lineRule="auto"/>
              <w:jc w:val="right"/>
              <w:rPr>
                <w:rFonts w:ascii="Times New Roman" w:hAnsi="Times New Roman"/>
                <w:sz w:val="18"/>
                <w:szCs w:val="18"/>
                <w:lang w:val="en-US" w:bidi="ar-SA"/>
              </w:rPr>
            </w:pPr>
          </w:p>
        </w:tc>
        <w:tc>
          <w:tcPr>
            <w:tcW w:w="247" w:type="dxa"/>
          </w:tcPr>
          <w:p w14:paraId="75861399"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28" w:type="dxa"/>
            <w:tcBorders>
              <w:top w:val="double" w:sz="4" w:space="0" w:color="auto"/>
            </w:tcBorders>
          </w:tcPr>
          <w:p w14:paraId="33AAC799" w14:textId="2D790326" w:rsidR="009A1762" w:rsidRPr="00DC5C99" w:rsidRDefault="009A1762" w:rsidP="009A1762">
            <w:pPr>
              <w:spacing w:line="240" w:lineRule="auto"/>
              <w:ind w:right="-460"/>
              <w:jc w:val="center"/>
              <w:rPr>
                <w:rFonts w:ascii="Times New Roman" w:hAnsi="Times New Roman"/>
                <w:sz w:val="18"/>
                <w:szCs w:val="18"/>
                <w:lang w:val="en-US" w:bidi="ar-SA"/>
              </w:rPr>
            </w:pPr>
          </w:p>
        </w:tc>
        <w:tc>
          <w:tcPr>
            <w:tcW w:w="240" w:type="dxa"/>
          </w:tcPr>
          <w:p w14:paraId="39B80B87"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46" w:type="dxa"/>
            <w:tcBorders>
              <w:top w:val="double" w:sz="4" w:space="0" w:color="auto"/>
            </w:tcBorders>
          </w:tcPr>
          <w:p w14:paraId="649F16CD" w14:textId="0021D870" w:rsidR="009A1762" w:rsidRPr="00DC5C99" w:rsidRDefault="009A1762" w:rsidP="009A1762">
            <w:pPr>
              <w:spacing w:line="240" w:lineRule="auto"/>
              <w:jc w:val="right"/>
              <w:rPr>
                <w:rFonts w:ascii="Times New Roman" w:hAnsi="Times New Roman"/>
                <w:sz w:val="18"/>
                <w:szCs w:val="18"/>
                <w:lang w:val="en-US" w:bidi="ar-SA"/>
              </w:rPr>
            </w:pPr>
          </w:p>
        </w:tc>
        <w:tc>
          <w:tcPr>
            <w:tcW w:w="231" w:type="dxa"/>
          </w:tcPr>
          <w:p w14:paraId="463AB1BB"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88" w:type="dxa"/>
            <w:tcBorders>
              <w:top w:val="double" w:sz="4" w:space="0" w:color="auto"/>
            </w:tcBorders>
          </w:tcPr>
          <w:p w14:paraId="54C1250E" w14:textId="5A18AFEC" w:rsidR="009A1762" w:rsidRPr="00DC5C99" w:rsidRDefault="009A1762" w:rsidP="009A1762">
            <w:pPr>
              <w:spacing w:line="240" w:lineRule="auto"/>
              <w:ind w:right="50"/>
              <w:jc w:val="right"/>
              <w:rPr>
                <w:rFonts w:ascii="Times New Roman" w:hAnsi="Times New Roman"/>
                <w:sz w:val="18"/>
                <w:szCs w:val="18"/>
                <w:lang w:val="en-US" w:bidi="ar-SA"/>
              </w:rPr>
            </w:pPr>
          </w:p>
        </w:tc>
        <w:tc>
          <w:tcPr>
            <w:tcW w:w="231" w:type="dxa"/>
          </w:tcPr>
          <w:p w14:paraId="10B766ED"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14" w:type="dxa"/>
            <w:tcBorders>
              <w:top w:val="double" w:sz="4" w:space="0" w:color="auto"/>
            </w:tcBorders>
          </w:tcPr>
          <w:p w14:paraId="66F44798" w14:textId="67C3B58C" w:rsidR="009A1762" w:rsidRPr="00DC5C99" w:rsidRDefault="009A1762" w:rsidP="009A1762">
            <w:pPr>
              <w:spacing w:line="240" w:lineRule="auto"/>
              <w:jc w:val="right"/>
              <w:rPr>
                <w:rFonts w:ascii="Times New Roman" w:hAnsi="Times New Roman"/>
                <w:sz w:val="18"/>
                <w:szCs w:val="18"/>
                <w:lang w:val="en-US" w:bidi="ar-SA"/>
              </w:rPr>
            </w:pPr>
          </w:p>
        </w:tc>
      </w:tr>
      <w:tr w:rsidR="009A1762" w:rsidRPr="00EE425B" w14:paraId="36FD5DDB" w14:textId="77777777" w:rsidTr="007A5CE7">
        <w:tc>
          <w:tcPr>
            <w:tcW w:w="3060" w:type="dxa"/>
          </w:tcPr>
          <w:p w14:paraId="3DE94724" w14:textId="77777777" w:rsidR="009A1762" w:rsidRPr="00EE425B" w:rsidRDefault="009A1762" w:rsidP="009A1762">
            <w:pPr>
              <w:spacing w:line="240" w:lineRule="auto"/>
              <w:jc w:val="both"/>
              <w:rPr>
                <w:rFonts w:ascii="Times New Roman" w:hAnsi="Times New Roman"/>
                <w:b/>
                <w:bCs/>
                <w:i/>
                <w:iCs/>
                <w:sz w:val="18"/>
                <w:szCs w:val="18"/>
                <w:lang w:val="en-US" w:bidi="ar-SA"/>
              </w:rPr>
            </w:pPr>
          </w:p>
        </w:tc>
        <w:tc>
          <w:tcPr>
            <w:tcW w:w="981" w:type="dxa"/>
          </w:tcPr>
          <w:p w14:paraId="395B0F2A" w14:textId="77777777" w:rsidR="009A1762" w:rsidRPr="00DC5C99" w:rsidRDefault="009A1762" w:rsidP="009A1762">
            <w:pPr>
              <w:spacing w:line="240" w:lineRule="auto"/>
              <w:jc w:val="right"/>
              <w:rPr>
                <w:rFonts w:ascii="Times New Roman" w:hAnsi="Times New Roman"/>
                <w:sz w:val="18"/>
                <w:szCs w:val="18"/>
                <w:lang w:val="en-US" w:bidi="ar-SA"/>
              </w:rPr>
            </w:pPr>
          </w:p>
        </w:tc>
        <w:tc>
          <w:tcPr>
            <w:tcW w:w="247" w:type="dxa"/>
          </w:tcPr>
          <w:p w14:paraId="756184FD"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28" w:type="dxa"/>
          </w:tcPr>
          <w:p w14:paraId="3937C9BC" w14:textId="77777777" w:rsidR="009A1762" w:rsidRPr="00DC5C99" w:rsidRDefault="009A1762" w:rsidP="009A1762">
            <w:pPr>
              <w:spacing w:line="240" w:lineRule="auto"/>
              <w:ind w:right="-460"/>
              <w:jc w:val="center"/>
              <w:rPr>
                <w:rFonts w:ascii="Times New Roman" w:hAnsi="Times New Roman"/>
                <w:sz w:val="18"/>
                <w:szCs w:val="18"/>
                <w:lang w:val="en-US" w:bidi="ar-SA"/>
              </w:rPr>
            </w:pPr>
          </w:p>
        </w:tc>
        <w:tc>
          <w:tcPr>
            <w:tcW w:w="240" w:type="dxa"/>
          </w:tcPr>
          <w:p w14:paraId="2C42F376"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46" w:type="dxa"/>
          </w:tcPr>
          <w:p w14:paraId="1F82B842" w14:textId="77777777" w:rsidR="009A1762" w:rsidRPr="00DC5C99" w:rsidRDefault="009A1762" w:rsidP="009A1762">
            <w:pPr>
              <w:spacing w:line="240" w:lineRule="auto"/>
              <w:jc w:val="right"/>
              <w:rPr>
                <w:rFonts w:ascii="Times New Roman" w:hAnsi="Times New Roman"/>
                <w:sz w:val="18"/>
                <w:szCs w:val="18"/>
                <w:lang w:val="en-US" w:bidi="ar-SA"/>
              </w:rPr>
            </w:pPr>
          </w:p>
        </w:tc>
        <w:tc>
          <w:tcPr>
            <w:tcW w:w="231" w:type="dxa"/>
          </w:tcPr>
          <w:p w14:paraId="74E36CE7"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88" w:type="dxa"/>
          </w:tcPr>
          <w:p w14:paraId="53D5CB35" w14:textId="77777777" w:rsidR="009A1762" w:rsidRPr="00DC5C99" w:rsidRDefault="009A1762" w:rsidP="009A1762">
            <w:pPr>
              <w:spacing w:line="240" w:lineRule="auto"/>
              <w:ind w:right="50"/>
              <w:jc w:val="right"/>
              <w:rPr>
                <w:rFonts w:ascii="Times New Roman" w:hAnsi="Times New Roman"/>
                <w:sz w:val="18"/>
                <w:szCs w:val="18"/>
                <w:lang w:val="en-US" w:bidi="ar-SA"/>
              </w:rPr>
            </w:pPr>
          </w:p>
        </w:tc>
        <w:tc>
          <w:tcPr>
            <w:tcW w:w="231" w:type="dxa"/>
          </w:tcPr>
          <w:p w14:paraId="4BE1A2AB"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14" w:type="dxa"/>
          </w:tcPr>
          <w:p w14:paraId="2A2A61F9" w14:textId="77777777" w:rsidR="009A1762" w:rsidRPr="00DC5C99" w:rsidRDefault="009A1762" w:rsidP="009A1762">
            <w:pPr>
              <w:spacing w:line="240" w:lineRule="auto"/>
              <w:jc w:val="right"/>
              <w:rPr>
                <w:rFonts w:ascii="Times New Roman" w:hAnsi="Times New Roman"/>
                <w:sz w:val="18"/>
                <w:szCs w:val="18"/>
                <w:lang w:val="en-US" w:bidi="ar-SA"/>
              </w:rPr>
            </w:pPr>
          </w:p>
        </w:tc>
      </w:tr>
      <w:tr w:rsidR="009A1762" w:rsidRPr="00EE425B" w14:paraId="4EFCCF5E" w14:textId="77777777" w:rsidTr="007A5CE7">
        <w:tc>
          <w:tcPr>
            <w:tcW w:w="3060" w:type="dxa"/>
          </w:tcPr>
          <w:p w14:paraId="12DD7595" w14:textId="04AF6026" w:rsidR="009A1762" w:rsidRPr="00EE425B" w:rsidRDefault="009A1762" w:rsidP="009A1762">
            <w:pPr>
              <w:spacing w:line="240" w:lineRule="auto"/>
              <w:jc w:val="both"/>
              <w:rPr>
                <w:rFonts w:ascii="Times New Roman" w:hAnsi="Times New Roman"/>
                <w:b/>
                <w:bCs/>
                <w:i/>
                <w:iCs/>
                <w:sz w:val="18"/>
                <w:szCs w:val="18"/>
                <w:lang w:val="en-US" w:bidi="ar-SA"/>
              </w:rPr>
            </w:pPr>
          </w:p>
        </w:tc>
        <w:tc>
          <w:tcPr>
            <w:tcW w:w="981" w:type="dxa"/>
          </w:tcPr>
          <w:p w14:paraId="54F490FF" w14:textId="77777777" w:rsidR="009A1762" w:rsidRPr="00DC5C99" w:rsidRDefault="009A1762" w:rsidP="009A1762">
            <w:pPr>
              <w:spacing w:line="240" w:lineRule="auto"/>
              <w:jc w:val="right"/>
              <w:rPr>
                <w:rFonts w:ascii="Times New Roman" w:hAnsi="Times New Roman"/>
                <w:sz w:val="18"/>
                <w:szCs w:val="18"/>
                <w:lang w:val="en-US" w:bidi="ar-SA"/>
              </w:rPr>
            </w:pPr>
          </w:p>
        </w:tc>
        <w:tc>
          <w:tcPr>
            <w:tcW w:w="247" w:type="dxa"/>
          </w:tcPr>
          <w:p w14:paraId="456B657F"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28" w:type="dxa"/>
          </w:tcPr>
          <w:p w14:paraId="44219154" w14:textId="77777777" w:rsidR="009A1762" w:rsidRPr="00DC5C99" w:rsidRDefault="009A1762" w:rsidP="009A1762">
            <w:pPr>
              <w:spacing w:line="240" w:lineRule="auto"/>
              <w:ind w:right="-460"/>
              <w:jc w:val="center"/>
              <w:rPr>
                <w:rFonts w:ascii="Times New Roman" w:hAnsi="Times New Roman"/>
                <w:sz w:val="18"/>
                <w:szCs w:val="18"/>
                <w:lang w:val="en-US" w:bidi="ar-SA"/>
              </w:rPr>
            </w:pPr>
          </w:p>
        </w:tc>
        <w:tc>
          <w:tcPr>
            <w:tcW w:w="240" w:type="dxa"/>
          </w:tcPr>
          <w:p w14:paraId="56D11556"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46" w:type="dxa"/>
          </w:tcPr>
          <w:p w14:paraId="2E2C6B92" w14:textId="77777777" w:rsidR="009A1762" w:rsidRPr="00DC5C99" w:rsidRDefault="009A1762" w:rsidP="009A1762">
            <w:pPr>
              <w:spacing w:line="240" w:lineRule="auto"/>
              <w:jc w:val="right"/>
              <w:rPr>
                <w:rFonts w:ascii="Times New Roman" w:hAnsi="Times New Roman"/>
                <w:sz w:val="18"/>
                <w:szCs w:val="18"/>
                <w:lang w:val="en-US" w:bidi="ar-SA"/>
              </w:rPr>
            </w:pPr>
          </w:p>
        </w:tc>
        <w:tc>
          <w:tcPr>
            <w:tcW w:w="231" w:type="dxa"/>
          </w:tcPr>
          <w:p w14:paraId="79278605"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88" w:type="dxa"/>
          </w:tcPr>
          <w:p w14:paraId="7C4D60AE" w14:textId="77777777" w:rsidR="009A1762" w:rsidRPr="00DC5C99" w:rsidRDefault="009A1762" w:rsidP="009A1762">
            <w:pPr>
              <w:spacing w:line="240" w:lineRule="auto"/>
              <w:ind w:right="50"/>
              <w:jc w:val="right"/>
              <w:rPr>
                <w:rFonts w:ascii="Times New Roman" w:hAnsi="Times New Roman"/>
                <w:sz w:val="18"/>
                <w:szCs w:val="18"/>
                <w:lang w:val="en-US" w:bidi="ar-SA"/>
              </w:rPr>
            </w:pPr>
          </w:p>
        </w:tc>
        <w:tc>
          <w:tcPr>
            <w:tcW w:w="231" w:type="dxa"/>
          </w:tcPr>
          <w:p w14:paraId="3F82DE95"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14" w:type="dxa"/>
          </w:tcPr>
          <w:p w14:paraId="1AA1DF36" w14:textId="77777777" w:rsidR="009A1762" w:rsidRPr="00DC5C99" w:rsidRDefault="009A1762" w:rsidP="009A1762">
            <w:pPr>
              <w:spacing w:line="240" w:lineRule="auto"/>
              <w:jc w:val="right"/>
              <w:rPr>
                <w:rFonts w:ascii="Times New Roman" w:hAnsi="Times New Roman"/>
                <w:sz w:val="18"/>
                <w:szCs w:val="18"/>
                <w:lang w:val="en-US" w:bidi="ar-SA"/>
              </w:rPr>
            </w:pPr>
          </w:p>
        </w:tc>
      </w:tr>
      <w:tr w:rsidR="009A1762" w:rsidRPr="00EE425B" w14:paraId="67601196" w14:textId="77777777" w:rsidTr="007A5CE7">
        <w:tc>
          <w:tcPr>
            <w:tcW w:w="3060" w:type="dxa"/>
          </w:tcPr>
          <w:p w14:paraId="1380D128" w14:textId="68345764" w:rsidR="009A1762" w:rsidRPr="00EE425B" w:rsidRDefault="009A1762" w:rsidP="009A1762">
            <w:pPr>
              <w:spacing w:line="240" w:lineRule="auto"/>
              <w:jc w:val="both"/>
              <w:rPr>
                <w:rFonts w:ascii="Times New Roman" w:hAnsi="Times New Roman"/>
                <w:sz w:val="18"/>
                <w:szCs w:val="18"/>
                <w:lang w:val="en-US" w:bidi="ar-SA"/>
              </w:rPr>
            </w:pPr>
          </w:p>
        </w:tc>
        <w:tc>
          <w:tcPr>
            <w:tcW w:w="981" w:type="dxa"/>
            <w:tcBorders>
              <w:top w:val="nil"/>
              <w:left w:val="nil"/>
              <w:right w:val="nil"/>
            </w:tcBorders>
          </w:tcPr>
          <w:p w14:paraId="4FE4A899" w14:textId="65E047EE" w:rsidR="009A1762" w:rsidRPr="00DC5C99" w:rsidRDefault="009A1762" w:rsidP="009A1762">
            <w:pPr>
              <w:spacing w:line="240" w:lineRule="auto"/>
              <w:jc w:val="right"/>
              <w:rPr>
                <w:rFonts w:ascii="Times New Roman" w:hAnsi="Times New Roman"/>
                <w:sz w:val="18"/>
                <w:szCs w:val="18"/>
                <w:lang w:val="en-US" w:bidi="ar-SA"/>
              </w:rPr>
            </w:pPr>
          </w:p>
        </w:tc>
        <w:tc>
          <w:tcPr>
            <w:tcW w:w="247" w:type="dxa"/>
          </w:tcPr>
          <w:p w14:paraId="1224D0D9"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28" w:type="dxa"/>
            <w:tcBorders>
              <w:top w:val="nil"/>
              <w:left w:val="nil"/>
              <w:right w:val="nil"/>
            </w:tcBorders>
          </w:tcPr>
          <w:p w14:paraId="296CD173" w14:textId="28267196" w:rsidR="009A1762" w:rsidRPr="00DC5C99" w:rsidRDefault="009A1762" w:rsidP="009A1762">
            <w:pPr>
              <w:spacing w:line="240" w:lineRule="auto"/>
              <w:ind w:right="-460"/>
              <w:jc w:val="center"/>
              <w:rPr>
                <w:rFonts w:ascii="Times New Roman" w:hAnsi="Times New Roman"/>
                <w:sz w:val="18"/>
                <w:szCs w:val="18"/>
                <w:lang w:val="en-US" w:bidi="ar-SA"/>
              </w:rPr>
            </w:pPr>
          </w:p>
        </w:tc>
        <w:tc>
          <w:tcPr>
            <w:tcW w:w="240" w:type="dxa"/>
          </w:tcPr>
          <w:p w14:paraId="4EAC0098"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46" w:type="dxa"/>
            <w:tcBorders>
              <w:top w:val="nil"/>
              <w:left w:val="nil"/>
              <w:right w:val="nil"/>
            </w:tcBorders>
          </w:tcPr>
          <w:p w14:paraId="379F9C90" w14:textId="55AEA616" w:rsidR="009A1762" w:rsidRPr="00DC5C99" w:rsidRDefault="009A1762" w:rsidP="009A1762">
            <w:pPr>
              <w:tabs>
                <w:tab w:val="left" w:pos="540"/>
              </w:tabs>
              <w:spacing w:line="240" w:lineRule="auto"/>
              <w:ind w:right="-162"/>
              <w:jc w:val="center"/>
              <w:rPr>
                <w:rFonts w:ascii="Times New Roman" w:hAnsi="Times New Roman"/>
                <w:sz w:val="18"/>
                <w:szCs w:val="18"/>
                <w:lang w:val="en-US" w:bidi="ar-SA"/>
              </w:rPr>
            </w:pPr>
          </w:p>
        </w:tc>
        <w:tc>
          <w:tcPr>
            <w:tcW w:w="231" w:type="dxa"/>
          </w:tcPr>
          <w:p w14:paraId="014615E2"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88" w:type="dxa"/>
            <w:tcBorders>
              <w:top w:val="nil"/>
              <w:left w:val="nil"/>
              <w:right w:val="nil"/>
            </w:tcBorders>
          </w:tcPr>
          <w:p w14:paraId="78C24335" w14:textId="7151441B" w:rsidR="009A1762" w:rsidRPr="00DC5C99" w:rsidRDefault="009A1762" w:rsidP="009A1762">
            <w:pPr>
              <w:spacing w:line="240" w:lineRule="auto"/>
              <w:ind w:right="50"/>
              <w:jc w:val="right"/>
              <w:rPr>
                <w:rFonts w:ascii="Times New Roman" w:hAnsi="Times New Roman"/>
                <w:sz w:val="18"/>
                <w:szCs w:val="18"/>
                <w:lang w:val="en-US" w:bidi="ar-SA"/>
              </w:rPr>
            </w:pPr>
          </w:p>
        </w:tc>
        <w:tc>
          <w:tcPr>
            <w:tcW w:w="231" w:type="dxa"/>
          </w:tcPr>
          <w:p w14:paraId="4F994CBA"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14" w:type="dxa"/>
            <w:tcBorders>
              <w:top w:val="nil"/>
              <w:left w:val="nil"/>
              <w:right w:val="nil"/>
            </w:tcBorders>
          </w:tcPr>
          <w:p w14:paraId="47216658" w14:textId="570837CB" w:rsidR="009A1762" w:rsidRPr="00DC5C99" w:rsidRDefault="009A1762" w:rsidP="009A1762">
            <w:pPr>
              <w:spacing w:line="240" w:lineRule="auto"/>
              <w:jc w:val="right"/>
              <w:rPr>
                <w:rFonts w:ascii="Times New Roman" w:hAnsi="Times New Roman"/>
                <w:sz w:val="18"/>
                <w:szCs w:val="18"/>
                <w:lang w:val="en-US" w:bidi="ar-SA"/>
              </w:rPr>
            </w:pPr>
          </w:p>
        </w:tc>
      </w:tr>
    </w:tbl>
    <w:p w14:paraId="1386CA5A" w14:textId="77777777" w:rsidR="00DC5C99" w:rsidRDefault="00DC5C99">
      <w:pPr>
        <w:spacing w:line="240" w:lineRule="auto"/>
        <w:rPr>
          <w:rFonts w:ascii="Times New Roman" w:hAnsi="Times New Roman" w:cs="Times New Roman"/>
          <w:b/>
          <w:bCs/>
          <w:sz w:val="22"/>
          <w:lang w:val="en-US"/>
        </w:rPr>
      </w:pPr>
      <w:r>
        <w:rPr>
          <w:rFonts w:ascii="Times New Roman" w:hAnsi="Times New Roman" w:cs="Times New Roman"/>
          <w:b/>
          <w:bCs/>
          <w:sz w:val="22"/>
          <w:lang w:val="en-US"/>
        </w:rPr>
        <w:br w:type="page"/>
      </w:r>
    </w:p>
    <w:tbl>
      <w:tblPr>
        <w:tblStyle w:val="TableGrid4"/>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981"/>
        <w:gridCol w:w="247"/>
        <w:gridCol w:w="1026"/>
        <w:gridCol w:w="240"/>
        <w:gridCol w:w="1146"/>
        <w:gridCol w:w="231"/>
        <w:gridCol w:w="1088"/>
        <w:gridCol w:w="231"/>
        <w:gridCol w:w="1110"/>
      </w:tblGrid>
      <w:tr w:rsidR="00E5563D" w:rsidRPr="00EE425B" w14:paraId="3D2AA0BD" w14:textId="77777777" w:rsidTr="007A5CE7">
        <w:trPr>
          <w:tblHeader/>
        </w:trPr>
        <w:tc>
          <w:tcPr>
            <w:tcW w:w="3060" w:type="dxa"/>
          </w:tcPr>
          <w:p w14:paraId="12F16ABC" w14:textId="77777777" w:rsidR="00E5563D" w:rsidRPr="00EE425B" w:rsidRDefault="00E5563D" w:rsidP="00E14CEE">
            <w:pPr>
              <w:spacing w:line="240" w:lineRule="auto"/>
              <w:jc w:val="both"/>
              <w:rPr>
                <w:rFonts w:ascii="Times New Roman" w:hAnsi="Times New Roman"/>
                <w:sz w:val="18"/>
                <w:szCs w:val="18"/>
                <w:lang w:val="en-US" w:bidi="ar-SA"/>
              </w:rPr>
            </w:pPr>
          </w:p>
        </w:tc>
        <w:tc>
          <w:tcPr>
            <w:tcW w:w="6300" w:type="dxa"/>
            <w:gridSpan w:val="9"/>
            <w:hideMark/>
          </w:tcPr>
          <w:p w14:paraId="529870C2" w14:textId="0C5FB883" w:rsidR="00E5563D" w:rsidRPr="00EE425B" w:rsidRDefault="00E5563D" w:rsidP="00E14CEE">
            <w:pPr>
              <w:spacing w:line="240" w:lineRule="auto"/>
              <w:jc w:val="center"/>
              <w:rPr>
                <w:rFonts w:ascii="Times New Roman" w:hAnsi="Times New Roman"/>
                <w:b/>
                <w:bCs/>
                <w:sz w:val="18"/>
                <w:szCs w:val="18"/>
                <w:lang w:val="en-US" w:bidi="ar-SA"/>
              </w:rPr>
            </w:pPr>
            <w:r>
              <w:rPr>
                <w:rFonts w:ascii="Times New Roman" w:hAnsi="Times New Roman"/>
                <w:b/>
                <w:bCs/>
                <w:sz w:val="18"/>
                <w:szCs w:val="18"/>
                <w:lang w:val="en-US" w:bidi="ar-SA"/>
              </w:rPr>
              <w:t>Separate</w:t>
            </w:r>
            <w:r w:rsidRPr="00EE425B">
              <w:rPr>
                <w:rFonts w:ascii="Times New Roman" w:hAnsi="Times New Roman"/>
                <w:b/>
                <w:bCs/>
                <w:sz w:val="18"/>
                <w:szCs w:val="18"/>
                <w:lang w:val="en-US" w:bidi="ar-SA"/>
              </w:rPr>
              <w:t xml:space="preserve"> financial statements </w:t>
            </w:r>
          </w:p>
        </w:tc>
      </w:tr>
      <w:tr w:rsidR="00E5563D" w:rsidRPr="00EE425B" w14:paraId="6D30F296" w14:textId="77777777" w:rsidTr="007A5CE7">
        <w:trPr>
          <w:tblHeader/>
        </w:trPr>
        <w:tc>
          <w:tcPr>
            <w:tcW w:w="3060" w:type="dxa"/>
            <w:vAlign w:val="bottom"/>
            <w:hideMark/>
          </w:tcPr>
          <w:p w14:paraId="27653978" w14:textId="3111476D" w:rsidR="00E5563D" w:rsidRPr="00EE425B" w:rsidRDefault="00AC28F1" w:rsidP="00E14CEE">
            <w:pPr>
              <w:spacing w:line="240" w:lineRule="auto"/>
              <w:ind w:left="159" w:hanging="159"/>
              <w:rPr>
                <w:rFonts w:ascii="Times New Roman" w:hAnsi="Times New Roman"/>
                <w:b/>
                <w:bCs/>
                <w:i/>
                <w:iCs/>
                <w:sz w:val="18"/>
                <w:szCs w:val="18"/>
                <w:lang w:val="en-US" w:bidi="ar-SA"/>
              </w:rPr>
            </w:pPr>
            <w:r>
              <w:rPr>
                <w:rFonts w:ascii="Times New Roman" w:hAnsi="Times New Roman"/>
                <w:b/>
                <w:bCs/>
                <w:i/>
                <w:iCs/>
                <w:sz w:val="18"/>
                <w:szCs w:val="18"/>
                <w:lang w:val="en-US" w:bidi="ar-SA"/>
              </w:rPr>
              <w:t>Marketable e</w:t>
            </w:r>
            <w:r w:rsidRPr="00EE425B">
              <w:rPr>
                <w:rFonts w:ascii="Times New Roman" w:hAnsi="Times New Roman"/>
                <w:b/>
                <w:bCs/>
                <w:i/>
                <w:iCs/>
                <w:sz w:val="18"/>
                <w:szCs w:val="18"/>
                <w:lang w:val="en-US" w:bidi="ar-SA"/>
              </w:rPr>
              <w:t>quity</w:t>
            </w:r>
            <w:r w:rsidR="00E5563D" w:rsidRPr="00EE425B">
              <w:rPr>
                <w:rFonts w:ascii="Times New Roman" w:hAnsi="Times New Roman"/>
                <w:b/>
                <w:bCs/>
                <w:i/>
                <w:iCs/>
                <w:sz w:val="18"/>
                <w:szCs w:val="18"/>
                <w:lang w:val="en-US" w:bidi="ar-SA"/>
              </w:rPr>
              <w:t xml:space="preserve"> and debt securities</w:t>
            </w:r>
          </w:p>
        </w:tc>
        <w:tc>
          <w:tcPr>
            <w:tcW w:w="981" w:type="dxa"/>
            <w:vAlign w:val="bottom"/>
            <w:hideMark/>
          </w:tcPr>
          <w:p w14:paraId="715A7D05" w14:textId="77777777" w:rsidR="00E5563D" w:rsidRPr="00EE425B" w:rsidRDefault="00E5563D" w:rsidP="00E14CEE">
            <w:pPr>
              <w:spacing w:line="240" w:lineRule="auto"/>
              <w:ind w:left="-107" w:right="-36"/>
              <w:jc w:val="center"/>
              <w:rPr>
                <w:rFonts w:ascii="Times New Roman" w:hAnsi="Times New Roman"/>
                <w:sz w:val="18"/>
                <w:szCs w:val="18"/>
                <w:lang w:val="en-US"/>
              </w:rPr>
            </w:pPr>
            <w:r w:rsidRPr="00EE425B">
              <w:rPr>
                <w:rFonts w:ascii="Times New Roman" w:hAnsi="Times New Roman"/>
                <w:sz w:val="18"/>
                <w:szCs w:val="18"/>
                <w:lang w:val="en-US" w:bidi="ar-SA"/>
              </w:rPr>
              <w:t xml:space="preserve">At </w:t>
            </w:r>
            <w:r w:rsidRPr="00EE425B">
              <w:rPr>
                <w:rFonts w:ascii="Times New Roman" w:hAnsi="Times New Roman"/>
                <w:sz w:val="18"/>
                <w:szCs w:val="18"/>
                <w:lang w:val="en-US"/>
              </w:rPr>
              <w:t>1 January</w:t>
            </w:r>
          </w:p>
        </w:tc>
        <w:tc>
          <w:tcPr>
            <w:tcW w:w="247" w:type="dxa"/>
            <w:vAlign w:val="bottom"/>
          </w:tcPr>
          <w:p w14:paraId="377B0D25" w14:textId="77777777" w:rsidR="00E5563D" w:rsidRPr="00EE425B" w:rsidRDefault="00E5563D" w:rsidP="00E14CEE">
            <w:pPr>
              <w:spacing w:line="240" w:lineRule="auto"/>
              <w:jc w:val="center"/>
              <w:rPr>
                <w:rFonts w:ascii="Times New Roman" w:hAnsi="Times New Roman"/>
                <w:sz w:val="18"/>
                <w:szCs w:val="18"/>
                <w:lang w:val="en-US" w:bidi="ar-SA"/>
              </w:rPr>
            </w:pPr>
          </w:p>
        </w:tc>
        <w:tc>
          <w:tcPr>
            <w:tcW w:w="1026" w:type="dxa"/>
            <w:vAlign w:val="bottom"/>
            <w:hideMark/>
          </w:tcPr>
          <w:p w14:paraId="06B426AD" w14:textId="6A08EA1D" w:rsidR="000C3E8E" w:rsidRPr="00EE425B" w:rsidRDefault="00E5563D" w:rsidP="006258AC">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Purchase</w:t>
            </w:r>
          </w:p>
        </w:tc>
        <w:tc>
          <w:tcPr>
            <w:tcW w:w="240" w:type="dxa"/>
            <w:vAlign w:val="bottom"/>
          </w:tcPr>
          <w:p w14:paraId="483C7358" w14:textId="77777777" w:rsidR="00E5563D" w:rsidRPr="00EE425B" w:rsidRDefault="00E5563D" w:rsidP="00E14CEE">
            <w:pPr>
              <w:spacing w:line="240" w:lineRule="auto"/>
              <w:jc w:val="center"/>
              <w:rPr>
                <w:rFonts w:ascii="Times New Roman" w:hAnsi="Times New Roman"/>
                <w:sz w:val="18"/>
                <w:szCs w:val="18"/>
                <w:lang w:val="en-US" w:bidi="ar-SA"/>
              </w:rPr>
            </w:pPr>
          </w:p>
        </w:tc>
        <w:tc>
          <w:tcPr>
            <w:tcW w:w="1146" w:type="dxa"/>
            <w:vAlign w:val="bottom"/>
            <w:hideMark/>
          </w:tcPr>
          <w:p w14:paraId="5221CF29" w14:textId="6B76824D" w:rsidR="00AC28F1" w:rsidRPr="00EE425B" w:rsidRDefault="00E5563D" w:rsidP="006258AC">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Disposal</w:t>
            </w:r>
          </w:p>
        </w:tc>
        <w:tc>
          <w:tcPr>
            <w:tcW w:w="231" w:type="dxa"/>
            <w:vAlign w:val="bottom"/>
          </w:tcPr>
          <w:p w14:paraId="761529B7" w14:textId="77777777" w:rsidR="00E5563D" w:rsidRPr="00EE425B" w:rsidRDefault="00E5563D" w:rsidP="00E14CEE">
            <w:pPr>
              <w:spacing w:line="240" w:lineRule="auto"/>
              <w:jc w:val="center"/>
              <w:rPr>
                <w:rFonts w:ascii="Times New Roman" w:hAnsi="Times New Roman"/>
                <w:sz w:val="18"/>
                <w:szCs w:val="18"/>
                <w:lang w:val="en-US" w:bidi="ar-SA"/>
              </w:rPr>
            </w:pPr>
          </w:p>
        </w:tc>
        <w:tc>
          <w:tcPr>
            <w:tcW w:w="1088" w:type="dxa"/>
            <w:vAlign w:val="bottom"/>
            <w:hideMark/>
          </w:tcPr>
          <w:p w14:paraId="24EE38CF" w14:textId="77777777" w:rsidR="00E5563D" w:rsidRPr="00EE425B" w:rsidRDefault="00E5563D" w:rsidP="00E14CEE">
            <w:pPr>
              <w:spacing w:line="240" w:lineRule="auto"/>
              <w:ind w:left="-83" w:right="-127"/>
              <w:jc w:val="center"/>
              <w:rPr>
                <w:rFonts w:ascii="Times New Roman" w:hAnsi="Times New Roman"/>
                <w:sz w:val="18"/>
                <w:szCs w:val="18"/>
                <w:lang w:val="en-US" w:bidi="ar-SA"/>
              </w:rPr>
            </w:pPr>
            <w:r w:rsidRPr="00EE425B">
              <w:rPr>
                <w:rFonts w:ascii="Times New Roman" w:hAnsi="Times New Roman"/>
                <w:sz w:val="18"/>
                <w:szCs w:val="18"/>
                <w:lang w:val="en-US" w:bidi="ar-SA"/>
              </w:rPr>
              <w:t>Fair value adjustment</w:t>
            </w:r>
          </w:p>
        </w:tc>
        <w:tc>
          <w:tcPr>
            <w:tcW w:w="231" w:type="dxa"/>
            <w:vAlign w:val="bottom"/>
          </w:tcPr>
          <w:p w14:paraId="62062341" w14:textId="77777777" w:rsidR="00E5563D" w:rsidRPr="00EE425B" w:rsidRDefault="00E5563D" w:rsidP="00E14CEE">
            <w:pPr>
              <w:spacing w:line="240" w:lineRule="auto"/>
              <w:jc w:val="center"/>
              <w:rPr>
                <w:rFonts w:ascii="Times New Roman" w:hAnsi="Times New Roman"/>
                <w:sz w:val="18"/>
                <w:szCs w:val="18"/>
                <w:lang w:val="en-US" w:bidi="ar-SA"/>
              </w:rPr>
            </w:pPr>
          </w:p>
        </w:tc>
        <w:tc>
          <w:tcPr>
            <w:tcW w:w="1110" w:type="dxa"/>
            <w:vAlign w:val="bottom"/>
            <w:hideMark/>
          </w:tcPr>
          <w:p w14:paraId="20836E73" w14:textId="77777777" w:rsidR="00E5563D" w:rsidRPr="00EE425B" w:rsidRDefault="00E5563D" w:rsidP="00E14CEE">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At 31 December</w:t>
            </w:r>
          </w:p>
        </w:tc>
      </w:tr>
      <w:tr w:rsidR="00E5563D" w:rsidRPr="00EE425B" w14:paraId="76DF41F6" w14:textId="77777777" w:rsidTr="007A5CE7">
        <w:trPr>
          <w:tblHeader/>
        </w:trPr>
        <w:tc>
          <w:tcPr>
            <w:tcW w:w="3060" w:type="dxa"/>
          </w:tcPr>
          <w:p w14:paraId="09D76945" w14:textId="77777777" w:rsidR="00E5563D" w:rsidRPr="00EE425B" w:rsidRDefault="00E5563D" w:rsidP="00E14CEE">
            <w:pPr>
              <w:spacing w:line="240" w:lineRule="auto"/>
              <w:jc w:val="both"/>
              <w:rPr>
                <w:rFonts w:ascii="Times New Roman" w:hAnsi="Times New Roman"/>
                <w:sz w:val="18"/>
                <w:szCs w:val="18"/>
                <w:lang w:val="en-US" w:bidi="ar-SA"/>
              </w:rPr>
            </w:pPr>
          </w:p>
        </w:tc>
        <w:tc>
          <w:tcPr>
            <w:tcW w:w="6300" w:type="dxa"/>
            <w:gridSpan w:val="9"/>
            <w:vAlign w:val="bottom"/>
            <w:hideMark/>
          </w:tcPr>
          <w:p w14:paraId="27EE2A73" w14:textId="77777777" w:rsidR="00E5563D" w:rsidRPr="00EE425B" w:rsidRDefault="00E5563D" w:rsidP="00E14CEE">
            <w:pPr>
              <w:spacing w:line="240" w:lineRule="auto"/>
              <w:jc w:val="center"/>
              <w:rPr>
                <w:rFonts w:ascii="Times New Roman" w:hAnsi="Times New Roman"/>
                <w:i/>
                <w:iCs/>
                <w:sz w:val="18"/>
                <w:szCs w:val="18"/>
                <w:lang w:val="en-US" w:bidi="ar-SA"/>
              </w:rPr>
            </w:pPr>
            <w:r w:rsidRPr="00EE425B">
              <w:rPr>
                <w:rFonts w:ascii="Times New Roman" w:hAnsi="Times New Roman"/>
                <w:i/>
                <w:iCs/>
                <w:sz w:val="18"/>
                <w:szCs w:val="18"/>
                <w:lang w:val="en-US" w:bidi="ar-SA"/>
              </w:rPr>
              <w:t>(in million Baht)</w:t>
            </w:r>
          </w:p>
        </w:tc>
      </w:tr>
      <w:tr w:rsidR="00E5563D" w:rsidRPr="00EE425B" w14:paraId="11BFDCA5" w14:textId="77777777" w:rsidTr="007A5CE7">
        <w:tc>
          <w:tcPr>
            <w:tcW w:w="3060" w:type="dxa"/>
            <w:hideMark/>
          </w:tcPr>
          <w:p w14:paraId="6DF25F71" w14:textId="11522B9F" w:rsidR="00E5563D" w:rsidRPr="00EE425B" w:rsidRDefault="00E5563D" w:rsidP="00E14CEE">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202</w:t>
            </w:r>
            <w:r w:rsidR="00F324D9">
              <w:rPr>
                <w:rFonts w:ascii="Times New Roman" w:hAnsi="Times New Roman"/>
                <w:b/>
                <w:bCs/>
                <w:i/>
                <w:iCs/>
                <w:sz w:val="18"/>
                <w:szCs w:val="18"/>
                <w:lang w:val="en-US" w:bidi="ar-SA"/>
              </w:rPr>
              <w:t>2</w:t>
            </w:r>
          </w:p>
        </w:tc>
        <w:tc>
          <w:tcPr>
            <w:tcW w:w="981" w:type="dxa"/>
          </w:tcPr>
          <w:p w14:paraId="0644739B"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47" w:type="dxa"/>
          </w:tcPr>
          <w:p w14:paraId="0B13B709" w14:textId="77777777" w:rsidR="00E5563D" w:rsidRPr="00EE425B" w:rsidRDefault="00E5563D" w:rsidP="00E14CEE">
            <w:pPr>
              <w:spacing w:line="240" w:lineRule="auto"/>
              <w:jc w:val="both"/>
              <w:rPr>
                <w:rFonts w:ascii="Times New Roman" w:hAnsi="Times New Roman"/>
                <w:sz w:val="18"/>
                <w:szCs w:val="18"/>
                <w:lang w:val="en-US" w:bidi="ar-SA"/>
              </w:rPr>
            </w:pPr>
          </w:p>
        </w:tc>
        <w:tc>
          <w:tcPr>
            <w:tcW w:w="1026" w:type="dxa"/>
          </w:tcPr>
          <w:p w14:paraId="0E6190D1"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40" w:type="dxa"/>
          </w:tcPr>
          <w:p w14:paraId="4FFD4C69"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46" w:type="dxa"/>
          </w:tcPr>
          <w:p w14:paraId="4369319C"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31" w:type="dxa"/>
          </w:tcPr>
          <w:p w14:paraId="35A102DE" w14:textId="77777777" w:rsidR="00E5563D" w:rsidRPr="00EE425B" w:rsidRDefault="00E5563D" w:rsidP="00E14CEE">
            <w:pPr>
              <w:spacing w:line="240" w:lineRule="auto"/>
              <w:jc w:val="both"/>
              <w:rPr>
                <w:rFonts w:ascii="Times New Roman" w:hAnsi="Times New Roman"/>
                <w:sz w:val="18"/>
                <w:szCs w:val="18"/>
                <w:lang w:val="en-US" w:bidi="ar-SA"/>
              </w:rPr>
            </w:pPr>
          </w:p>
        </w:tc>
        <w:tc>
          <w:tcPr>
            <w:tcW w:w="1088" w:type="dxa"/>
          </w:tcPr>
          <w:p w14:paraId="7CF7C647"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31" w:type="dxa"/>
          </w:tcPr>
          <w:p w14:paraId="487E8482"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10" w:type="dxa"/>
          </w:tcPr>
          <w:p w14:paraId="38AE4CAA" w14:textId="77777777" w:rsidR="00E5563D" w:rsidRPr="00EE425B" w:rsidRDefault="00E5563D" w:rsidP="00E14CEE">
            <w:pPr>
              <w:spacing w:line="240" w:lineRule="auto"/>
              <w:jc w:val="right"/>
              <w:rPr>
                <w:rFonts w:ascii="Times New Roman" w:hAnsi="Times New Roman"/>
                <w:sz w:val="18"/>
                <w:szCs w:val="18"/>
                <w:lang w:val="en-US" w:bidi="ar-SA"/>
              </w:rPr>
            </w:pPr>
          </w:p>
        </w:tc>
      </w:tr>
      <w:tr w:rsidR="00E5563D" w:rsidRPr="00EE425B" w14:paraId="1770A233" w14:textId="77777777" w:rsidTr="007A5CE7">
        <w:tc>
          <w:tcPr>
            <w:tcW w:w="3060" w:type="dxa"/>
            <w:hideMark/>
          </w:tcPr>
          <w:p w14:paraId="088052FA" w14:textId="77777777" w:rsidR="00E5563D" w:rsidRPr="00EE425B" w:rsidRDefault="00E5563D" w:rsidP="00E14CEE">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981" w:type="dxa"/>
          </w:tcPr>
          <w:p w14:paraId="3DFBFAAA"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47" w:type="dxa"/>
          </w:tcPr>
          <w:p w14:paraId="06CC2E4B" w14:textId="77777777" w:rsidR="00E5563D" w:rsidRPr="00EE425B" w:rsidRDefault="00E5563D" w:rsidP="00E14CEE">
            <w:pPr>
              <w:spacing w:line="240" w:lineRule="auto"/>
              <w:jc w:val="both"/>
              <w:rPr>
                <w:rFonts w:ascii="Times New Roman" w:hAnsi="Times New Roman"/>
                <w:sz w:val="18"/>
                <w:szCs w:val="18"/>
                <w:lang w:val="en-US" w:bidi="ar-SA"/>
              </w:rPr>
            </w:pPr>
          </w:p>
        </w:tc>
        <w:tc>
          <w:tcPr>
            <w:tcW w:w="1026" w:type="dxa"/>
          </w:tcPr>
          <w:p w14:paraId="6218A140"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40" w:type="dxa"/>
          </w:tcPr>
          <w:p w14:paraId="65EF0251"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46" w:type="dxa"/>
          </w:tcPr>
          <w:p w14:paraId="1D38D71D"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31" w:type="dxa"/>
          </w:tcPr>
          <w:p w14:paraId="28A1266A" w14:textId="77777777" w:rsidR="00E5563D" w:rsidRPr="00EE425B" w:rsidRDefault="00E5563D" w:rsidP="00E14CEE">
            <w:pPr>
              <w:spacing w:line="240" w:lineRule="auto"/>
              <w:jc w:val="both"/>
              <w:rPr>
                <w:rFonts w:ascii="Times New Roman" w:hAnsi="Times New Roman"/>
                <w:sz w:val="18"/>
                <w:szCs w:val="18"/>
                <w:lang w:val="en-US" w:bidi="ar-SA"/>
              </w:rPr>
            </w:pPr>
          </w:p>
        </w:tc>
        <w:tc>
          <w:tcPr>
            <w:tcW w:w="1088" w:type="dxa"/>
          </w:tcPr>
          <w:p w14:paraId="494B70CC"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31" w:type="dxa"/>
          </w:tcPr>
          <w:p w14:paraId="6E33161A"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10" w:type="dxa"/>
          </w:tcPr>
          <w:p w14:paraId="38E3D50A" w14:textId="77777777" w:rsidR="00E5563D" w:rsidRPr="00EE425B" w:rsidRDefault="00E5563D" w:rsidP="00E14CEE">
            <w:pPr>
              <w:spacing w:line="240" w:lineRule="auto"/>
              <w:jc w:val="right"/>
              <w:rPr>
                <w:rFonts w:ascii="Times New Roman" w:hAnsi="Times New Roman"/>
                <w:sz w:val="18"/>
                <w:szCs w:val="18"/>
                <w:lang w:val="en-US" w:bidi="ar-SA"/>
              </w:rPr>
            </w:pPr>
          </w:p>
        </w:tc>
      </w:tr>
      <w:tr w:rsidR="009A1762" w:rsidRPr="00EE425B" w14:paraId="0AB106DD" w14:textId="77777777" w:rsidTr="007A5CE7">
        <w:tc>
          <w:tcPr>
            <w:tcW w:w="3060" w:type="dxa"/>
            <w:hideMark/>
          </w:tcPr>
          <w:p w14:paraId="570B2F88" w14:textId="77777777" w:rsidR="009A1762" w:rsidRPr="00EE425B" w:rsidRDefault="009A1762" w:rsidP="009A1762">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632B464D" w14:textId="6884CEB7" w:rsidR="009A1762" w:rsidRPr="009A1762" w:rsidRDefault="009A1762" w:rsidP="009A1762">
            <w:pPr>
              <w:spacing w:line="240" w:lineRule="auto"/>
              <w:jc w:val="right"/>
              <w:rPr>
                <w:rFonts w:ascii="Times New Roman" w:hAnsi="Times New Roman"/>
                <w:sz w:val="18"/>
                <w:szCs w:val="18"/>
                <w:lang w:val="en-US" w:bidi="ar-SA"/>
              </w:rPr>
            </w:pPr>
            <w:r w:rsidRPr="009A1762">
              <w:rPr>
                <w:rFonts w:ascii="Times New Roman" w:hAnsi="Times New Roman"/>
                <w:sz w:val="18"/>
                <w:szCs w:val="18"/>
                <w:cs/>
              </w:rPr>
              <w:t>2</w:t>
            </w:r>
          </w:p>
        </w:tc>
        <w:tc>
          <w:tcPr>
            <w:tcW w:w="247" w:type="dxa"/>
            <w:vAlign w:val="bottom"/>
          </w:tcPr>
          <w:p w14:paraId="0E34E645" w14:textId="77777777" w:rsidR="009A1762" w:rsidRPr="009A1762" w:rsidRDefault="009A1762" w:rsidP="009A1762">
            <w:pPr>
              <w:spacing w:line="240" w:lineRule="auto"/>
              <w:jc w:val="both"/>
              <w:rPr>
                <w:rFonts w:ascii="Times New Roman" w:hAnsi="Times New Roman"/>
                <w:sz w:val="18"/>
                <w:szCs w:val="18"/>
                <w:lang w:val="en-US" w:bidi="ar-SA"/>
              </w:rPr>
            </w:pPr>
          </w:p>
        </w:tc>
        <w:tc>
          <w:tcPr>
            <w:tcW w:w="1026" w:type="dxa"/>
            <w:vAlign w:val="bottom"/>
          </w:tcPr>
          <w:p w14:paraId="1E72A6EE" w14:textId="49FB2982" w:rsidR="009A1762" w:rsidRPr="009A1762" w:rsidRDefault="009A1762" w:rsidP="009A1762">
            <w:pPr>
              <w:spacing w:line="240" w:lineRule="auto"/>
              <w:ind w:right="-162"/>
              <w:jc w:val="center"/>
              <w:rPr>
                <w:rFonts w:ascii="Times New Roman" w:hAnsi="Times New Roman"/>
                <w:sz w:val="18"/>
                <w:szCs w:val="18"/>
                <w:lang w:val="en-US" w:bidi="ar-SA"/>
              </w:rPr>
            </w:pPr>
            <w:r w:rsidRPr="009A1762">
              <w:rPr>
                <w:rFonts w:ascii="Times New Roman" w:hAnsi="Times New Roman"/>
                <w:sz w:val="18"/>
                <w:szCs w:val="18"/>
                <w:cs/>
              </w:rPr>
              <w:t>-</w:t>
            </w:r>
          </w:p>
        </w:tc>
        <w:tc>
          <w:tcPr>
            <w:tcW w:w="240" w:type="dxa"/>
            <w:vAlign w:val="bottom"/>
          </w:tcPr>
          <w:p w14:paraId="2F7AC557" w14:textId="77777777" w:rsidR="009A1762" w:rsidRPr="009A1762" w:rsidRDefault="009A1762" w:rsidP="009A1762">
            <w:pPr>
              <w:spacing w:line="240" w:lineRule="auto"/>
              <w:ind w:right="-162"/>
              <w:jc w:val="center"/>
              <w:rPr>
                <w:rFonts w:ascii="Times New Roman" w:hAnsi="Times New Roman"/>
                <w:sz w:val="18"/>
                <w:szCs w:val="18"/>
                <w:lang w:val="en-US" w:bidi="ar-SA"/>
              </w:rPr>
            </w:pPr>
          </w:p>
        </w:tc>
        <w:tc>
          <w:tcPr>
            <w:tcW w:w="1146" w:type="dxa"/>
            <w:vAlign w:val="bottom"/>
          </w:tcPr>
          <w:p w14:paraId="13F15C05" w14:textId="437430B3" w:rsidR="009A1762" w:rsidRPr="009A1762" w:rsidRDefault="009A1762" w:rsidP="009A1762">
            <w:pPr>
              <w:spacing w:line="240" w:lineRule="auto"/>
              <w:ind w:right="-162"/>
              <w:jc w:val="center"/>
              <w:rPr>
                <w:rFonts w:ascii="Times New Roman" w:hAnsi="Times New Roman"/>
                <w:sz w:val="18"/>
                <w:szCs w:val="18"/>
                <w:lang w:val="en-US" w:bidi="ar-SA"/>
              </w:rPr>
            </w:pPr>
            <w:r w:rsidRPr="009A1762">
              <w:rPr>
                <w:rFonts w:ascii="Times New Roman" w:hAnsi="Times New Roman"/>
                <w:sz w:val="18"/>
                <w:szCs w:val="18"/>
                <w:cs/>
              </w:rPr>
              <w:t>-</w:t>
            </w:r>
          </w:p>
        </w:tc>
        <w:tc>
          <w:tcPr>
            <w:tcW w:w="231" w:type="dxa"/>
            <w:vAlign w:val="bottom"/>
          </w:tcPr>
          <w:p w14:paraId="2D63F53F" w14:textId="77777777" w:rsidR="009A1762" w:rsidRPr="009A1762" w:rsidRDefault="009A1762" w:rsidP="009A1762">
            <w:pPr>
              <w:spacing w:line="240" w:lineRule="auto"/>
              <w:jc w:val="both"/>
              <w:rPr>
                <w:rFonts w:ascii="Times New Roman" w:hAnsi="Times New Roman"/>
                <w:sz w:val="18"/>
                <w:szCs w:val="18"/>
                <w:lang w:val="en-US" w:bidi="ar-SA"/>
              </w:rPr>
            </w:pPr>
          </w:p>
        </w:tc>
        <w:tc>
          <w:tcPr>
            <w:tcW w:w="1088" w:type="dxa"/>
            <w:vAlign w:val="bottom"/>
          </w:tcPr>
          <w:p w14:paraId="6EC44C06" w14:textId="5B7D2003" w:rsidR="009A1762" w:rsidRPr="009A1762" w:rsidRDefault="009A1762" w:rsidP="009A1762">
            <w:pPr>
              <w:spacing w:line="240" w:lineRule="auto"/>
              <w:ind w:right="-15"/>
              <w:jc w:val="right"/>
              <w:rPr>
                <w:rFonts w:ascii="Times New Roman" w:hAnsi="Times New Roman"/>
                <w:sz w:val="18"/>
                <w:szCs w:val="18"/>
                <w:lang w:val="en-US"/>
              </w:rPr>
            </w:pPr>
            <w:r w:rsidRPr="009A1762">
              <w:rPr>
                <w:rFonts w:ascii="Times New Roman" w:hAnsi="Times New Roman"/>
                <w:sz w:val="18"/>
                <w:szCs w:val="18"/>
                <w:cs/>
                <w:lang w:val="en-US"/>
              </w:rPr>
              <w:t>1</w:t>
            </w:r>
          </w:p>
        </w:tc>
        <w:tc>
          <w:tcPr>
            <w:tcW w:w="231" w:type="dxa"/>
            <w:vAlign w:val="bottom"/>
          </w:tcPr>
          <w:p w14:paraId="7BA56FB9" w14:textId="77777777" w:rsidR="009A1762" w:rsidRPr="009A1762" w:rsidRDefault="009A1762" w:rsidP="009A1762">
            <w:pPr>
              <w:spacing w:line="240" w:lineRule="auto"/>
              <w:jc w:val="both"/>
              <w:rPr>
                <w:rFonts w:ascii="Times New Roman" w:hAnsi="Times New Roman"/>
                <w:sz w:val="18"/>
                <w:szCs w:val="18"/>
                <w:lang w:val="en-US" w:bidi="ar-SA"/>
              </w:rPr>
            </w:pPr>
          </w:p>
        </w:tc>
        <w:tc>
          <w:tcPr>
            <w:tcW w:w="1110" w:type="dxa"/>
            <w:vAlign w:val="bottom"/>
          </w:tcPr>
          <w:p w14:paraId="14BBFBA1" w14:textId="6A41FCE3" w:rsidR="009A1762" w:rsidRPr="009A1762" w:rsidRDefault="009A1762" w:rsidP="009A1762">
            <w:pPr>
              <w:spacing w:line="240" w:lineRule="auto"/>
              <w:jc w:val="right"/>
              <w:rPr>
                <w:rFonts w:ascii="Times New Roman" w:hAnsi="Times New Roman"/>
                <w:sz w:val="18"/>
                <w:szCs w:val="18"/>
                <w:lang w:val="en-US" w:bidi="ar-SA"/>
              </w:rPr>
            </w:pPr>
            <w:r w:rsidRPr="009A1762">
              <w:rPr>
                <w:rFonts w:ascii="Times New Roman" w:hAnsi="Times New Roman"/>
                <w:sz w:val="18"/>
                <w:szCs w:val="18"/>
              </w:rPr>
              <w:t>3</w:t>
            </w:r>
          </w:p>
        </w:tc>
      </w:tr>
      <w:tr w:rsidR="009A1762" w:rsidRPr="00EE425B" w14:paraId="05A5305D" w14:textId="77777777" w:rsidTr="007A5CE7">
        <w:tc>
          <w:tcPr>
            <w:tcW w:w="3060" w:type="dxa"/>
          </w:tcPr>
          <w:p w14:paraId="446108AD" w14:textId="7ED08CE9" w:rsidR="009A1762" w:rsidRPr="00EE425B" w:rsidRDefault="009A1762" w:rsidP="009A1762">
            <w:pPr>
              <w:spacing w:line="240" w:lineRule="auto"/>
              <w:contextualSpacing/>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vAlign w:val="bottom"/>
          </w:tcPr>
          <w:p w14:paraId="5996BE1F" w14:textId="46FE95A8" w:rsidR="009A1762" w:rsidRPr="009A1762" w:rsidRDefault="009A1762" w:rsidP="009A1762">
            <w:pPr>
              <w:spacing w:line="240" w:lineRule="auto"/>
              <w:jc w:val="right"/>
              <w:rPr>
                <w:rFonts w:ascii="Times New Roman" w:hAnsi="Times New Roman"/>
                <w:sz w:val="18"/>
                <w:szCs w:val="18"/>
                <w:lang w:val="en-US" w:bidi="ar-SA"/>
              </w:rPr>
            </w:pPr>
            <w:r w:rsidRPr="009A1762">
              <w:rPr>
                <w:rFonts w:ascii="Times New Roman" w:hAnsi="Times New Roman"/>
                <w:sz w:val="18"/>
                <w:szCs w:val="18"/>
                <w:cs/>
              </w:rPr>
              <w:t>782</w:t>
            </w:r>
          </w:p>
        </w:tc>
        <w:tc>
          <w:tcPr>
            <w:tcW w:w="247" w:type="dxa"/>
            <w:vAlign w:val="bottom"/>
          </w:tcPr>
          <w:p w14:paraId="07088CF9" w14:textId="77777777" w:rsidR="009A1762" w:rsidRPr="009A1762" w:rsidRDefault="009A1762" w:rsidP="009A1762">
            <w:pPr>
              <w:spacing w:line="240" w:lineRule="auto"/>
              <w:jc w:val="both"/>
              <w:rPr>
                <w:rFonts w:ascii="Times New Roman" w:hAnsi="Times New Roman"/>
                <w:sz w:val="18"/>
                <w:szCs w:val="18"/>
                <w:lang w:val="en-US" w:bidi="ar-SA"/>
              </w:rPr>
            </w:pPr>
          </w:p>
        </w:tc>
        <w:tc>
          <w:tcPr>
            <w:tcW w:w="1026" w:type="dxa"/>
            <w:vAlign w:val="bottom"/>
          </w:tcPr>
          <w:p w14:paraId="6E14DA89" w14:textId="2FC034FC" w:rsidR="009A1762" w:rsidRPr="009A1762" w:rsidRDefault="009A1762" w:rsidP="009A1762">
            <w:pPr>
              <w:spacing w:line="240" w:lineRule="auto"/>
              <w:jc w:val="right"/>
              <w:rPr>
                <w:rFonts w:ascii="Times New Roman" w:hAnsi="Times New Roman"/>
                <w:sz w:val="18"/>
                <w:szCs w:val="18"/>
                <w:lang w:val="en-US" w:bidi="ar-SA"/>
              </w:rPr>
            </w:pPr>
            <w:r w:rsidRPr="009A1762">
              <w:rPr>
                <w:rFonts w:ascii="Times New Roman" w:hAnsi="Times New Roman"/>
                <w:sz w:val="18"/>
                <w:szCs w:val="18"/>
              </w:rPr>
              <w:t>6,040</w:t>
            </w:r>
          </w:p>
        </w:tc>
        <w:tc>
          <w:tcPr>
            <w:tcW w:w="240" w:type="dxa"/>
            <w:vAlign w:val="bottom"/>
          </w:tcPr>
          <w:p w14:paraId="3110AECF" w14:textId="77777777" w:rsidR="009A1762" w:rsidRPr="009A1762" w:rsidRDefault="009A1762" w:rsidP="009A1762">
            <w:pPr>
              <w:spacing w:line="240" w:lineRule="auto"/>
              <w:jc w:val="both"/>
              <w:rPr>
                <w:rFonts w:ascii="Times New Roman" w:hAnsi="Times New Roman"/>
                <w:sz w:val="18"/>
                <w:szCs w:val="18"/>
                <w:lang w:val="en-US" w:bidi="ar-SA"/>
              </w:rPr>
            </w:pPr>
          </w:p>
        </w:tc>
        <w:tc>
          <w:tcPr>
            <w:tcW w:w="1146" w:type="dxa"/>
            <w:vAlign w:val="bottom"/>
          </w:tcPr>
          <w:p w14:paraId="680F0A8C" w14:textId="7BBD710C" w:rsidR="009A1762" w:rsidRPr="009A1762" w:rsidRDefault="009A1762" w:rsidP="009A1762">
            <w:pPr>
              <w:spacing w:line="240" w:lineRule="auto"/>
              <w:jc w:val="right"/>
              <w:rPr>
                <w:rFonts w:ascii="Times New Roman" w:hAnsi="Times New Roman"/>
                <w:sz w:val="18"/>
                <w:szCs w:val="18"/>
                <w:lang w:val="en-US" w:bidi="ar-SA"/>
              </w:rPr>
            </w:pPr>
            <w:r w:rsidRPr="009A1762">
              <w:rPr>
                <w:rFonts w:ascii="Times New Roman" w:hAnsi="Times New Roman"/>
                <w:sz w:val="18"/>
                <w:szCs w:val="18"/>
                <w:cs/>
              </w:rPr>
              <w:t>(</w:t>
            </w:r>
            <w:r w:rsidRPr="009A1762">
              <w:rPr>
                <w:rFonts w:ascii="Times New Roman" w:hAnsi="Times New Roman"/>
                <w:sz w:val="18"/>
                <w:szCs w:val="18"/>
              </w:rPr>
              <w:t>5,952</w:t>
            </w:r>
            <w:r w:rsidRPr="009A1762">
              <w:rPr>
                <w:rFonts w:ascii="Times New Roman" w:hAnsi="Times New Roman"/>
                <w:sz w:val="18"/>
                <w:szCs w:val="18"/>
                <w:cs/>
              </w:rPr>
              <w:t>)</w:t>
            </w:r>
          </w:p>
        </w:tc>
        <w:tc>
          <w:tcPr>
            <w:tcW w:w="231" w:type="dxa"/>
            <w:vAlign w:val="bottom"/>
          </w:tcPr>
          <w:p w14:paraId="2414846A" w14:textId="77777777" w:rsidR="009A1762" w:rsidRPr="009A1762" w:rsidRDefault="009A1762" w:rsidP="009A1762">
            <w:pPr>
              <w:spacing w:line="240" w:lineRule="auto"/>
              <w:jc w:val="both"/>
              <w:rPr>
                <w:rFonts w:ascii="Times New Roman" w:hAnsi="Times New Roman"/>
                <w:sz w:val="18"/>
                <w:szCs w:val="18"/>
                <w:lang w:val="en-US" w:bidi="ar-SA"/>
              </w:rPr>
            </w:pPr>
          </w:p>
        </w:tc>
        <w:tc>
          <w:tcPr>
            <w:tcW w:w="1088" w:type="dxa"/>
            <w:vAlign w:val="bottom"/>
          </w:tcPr>
          <w:p w14:paraId="42288B08" w14:textId="2DA6E0D5" w:rsidR="009A1762" w:rsidRPr="009A1762" w:rsidRDefault="009A1762" w:rsidP="009A1762">
            <w:pPr>
              <w:spacing w:line="240" w:lineRule="auto"/>
              <w:ind w:right="-15"/>
              <w:jc w:val="right"/>
              <w:rPr>
                <w:rFonts w:ascii="Times New Roman" w:hAnsi="Times New Roman"/>
                <w:sz w:val="18"/>
                <w:szCs w:val="18"/>
                <w:lang w:val="en-US"/>
              </w:rPr>
            </w:pPr>
            <w:r w:rsidRPr="009A1762">
              <w:rPr>
                <w:rFonts w:ascii="Times New Roman" w:hAnsi="Times New Roman"/>
                <w:sz w:val="18"/>
                <w:szCs w:val="18"/>
                <w:cs/>
                <w:lang w:val="en-US"/>
              </w:rPr>
              <w:t>1</w:t>
            </w:r>
          </w:p>
        </w:tc>
        <w:tc>
          <w:tcPr>
            <w:tcW w:w="231" w:type="dxa"/>
            <w:vAlign w:val="bottom"/>
          </w:tcPr>
          <w:p w14:paraId="286A9869" w14:textId="77777777" w:rsidR="009A1762" w:rsidRPr="009A1762" w:rsidRDefault="009A1762" w:rsidP="009A1762">
            <w:pPr>
              <w:spacing w:line="240" w:lineRule="auto"/>
              <w:jc w:val="both"/>
              <w:rPr>
                <w:rFonts w:ascii="Times New Roman" w:hAnsi="Times New Roman"/>
                <w:sz w:val="18"/>
                <w:szCs w:val="18"/>
                <w:lang w:val="en-US" w:bidi="ar-SA"/>
              </w:rPr>
            </w:pPr>
          </w:p>
        </w:tc>
        <w:tc>
          <w:tcPr>
            <w:tcW w:w="1110" w:type="dxa"/>
            <w:vAlign w:val="bottom"/>
          </w:tcPr>
          <w:p w14:paraId="1C65BA34" w14:textId="760C0E70" w:rsidR="009A1762" w:rsidRPr="009A1762" w:rsidRDefault="009A1762" w:rsidP="009A1762">
            <w:pPr>
              <w:spacing w:line="240" w:lineRule="auto"/>
              <w:jc w:val="right"/>
              <w:rPr>
                <w:rFonts w:ascii="Times New Roman" w:hAnsi="Times New Roman"/>
                <w:sz w:val="18"/>
                <w:szCs w:val="18"/>
                <w:lang w:val="en-US" w:bidi="ar-SA"/>
              </w:rPr>
            </w:pPr>
            <w:r w:rsidRPr="009A1762">
              <w:rPr>
                <w:rFonts w:ascii="Times New Roman" w:hAnsi="Times New Roman"/>
                <w:sz w:val="18"/>
                <w:szCs w:val="18"/>
              </w:rPr>
              <w:t>871</w:t>
            </w:r>
          </w:p>
        </w:tc>
      </w:tr>
      <w:tr w:rsidR="009A1762" w:rsidRPr="00EE425B" w14:paraId="7A778D47" w14:textId="77777777" w:rsidTr="007A5CE7">
        <w:tc>
          <w:tcPr>
            <w:tcW w:w="3060" w:type="dxa"/>
            <w:hideMark/>
          </w:tcPr>
          <w:p w14:paraId="2D3D2099" w14:textId="77777777" w:rsidR="009A1762" w:rsidRPr="00EE425B" w:rsidRDefault="009A1762" w:rsidP="009A1762">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1D186BFE" w14:textId="4792CE55" w:rsidR="009A1762" w:rsidRPr="009A1762" w:rsidRDefault="009A1762" w:rsidP="009A1762">
            <w:pPr>
              <w:spacing w:line="240" w:lineRule="auto"/>
              <w:jc w:val="right"/>
              <w:rPr>
                <w:rFonts w:ascii="Times New Roman" w:hAnsi="Times New Roman"/>
                <w:b/>
                <w:bCs/>
                <w:sz w:val="18"/>
                <w:szCs w:val="18"/>
                <w:lang w:val="en-US" w:bidi="ar-SA"/>
              </w:rPr>
            </w:pPr>
            <w:r w:rsidRPr="009A1762">
              <w:rPr>
                <w:rFonts w:ascii="Times New Roman" w:hAnsi="Times New Roman"/>
                <w:b/>
                <w:bCs/>
                <w:sz w:val="18"/>
                <w:szCs w:val="18"/>
              </w:rPr>
              <w:t>784</w:t>
            </w:r>
          </w:p>
        </w:tc>
        <w:tc>
          <w:tcPr>
            <w:tcW w:w="247" w:type="dxa"/>
            <w:vAlign w:val="bottom"/>
          </w:tcPr>
          <w:p w14:paraId="4CF3C404"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026" w:type="dxa"/>
            <w:tcBorders>
              <w:top w:val="single" w:sz="4" w:space="0" w:color="auto"/>
              <w:left w:val="nil"/>
              <w:bottom w:val="double" w:sz="4" w:space="0" w:color="auto"/>
              <w:right w:val="nil"/>
            </w:tcBorders>
            <w:vAlign w:val="bottom"/>
          </w:tcPr>
          <w:p w14:paraId="3EB3B800" w14:textId="66025F3B" w:rsidR="009A1762" w:rsidRPr="009A1762" w:rsidRDefault="009A1762" w:rsidP="009A1762">
            <w:pPr>
              <w:spacing w:line="240" w:lineRule="auto"/>
              <w:jc w:val="right"/>
              <w:rPr>
                <w:rFonts w:ascii="Times New Roman" w:hAnsi="Times New Roman"/>
                <w:b/>
                <w:bCs/>
                <w:sz w:val="18"/>
                <w:szCs w:val="18"/>
                <w:lang w:val="en-US" w:bidi="ar-SA"/>
              </w:rPr>
            </w:pPr>
            <w:r w:rsidRPr="009A1762">
              <w:rPr>
                <w:rFonts w:ascii="Times New Roman" w:hAnsi="Times New Roman"/>
                <w:b/>
                <w:bCs/>
                <w:sz w:val="18"/>
                <w:szCs w:val="18"/>
              </w:rPr>
              <w:t>6,040</w:t>
            </w:r>
          </w:p>
        </w:tc>
        <w:tc>
          <w:tcPr>
            <w:tcW w:w="240" w:type="dxa"/>
            <w:vAlign w:val="bottom"/>
          </w:tcPr>
          <w:p w14:paraId="0FA6BD15"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146" w:type="dxa"/>
            <w:tcBorders>
              <w:top w:val="single" w:sz="4" w:space="0" w:color="auto"/>
              <w:left w:val="nil"/>
              <w:bottom w:val="double" w:sz="4" w:space="0" w:color="auto"/>
              <w:right w:val="nil"/>
            </w:tcBorders>
            <w:vAlign w:val="bottom"/>
          </w:tcPr>
          <w:p w14:paraId="0AB08362" w14:textId="040C37CC" w:rsidR="009A1762" w:rsidRPr="009A1762" w:rsidRDefault="009A1762" w:rsidP="009A1762">
            <w:pPr>
              <w:spacing w:line="240" w:lineRule="auto"/>
              <w:jc w:val="right"/>
              <w:rPr>
                <w:rFonts w:ascii="Times New Roman" w:hAnsi="Times New Roman"/>
                <w:b/>
                <w:bCs/>
                <w:sz w:val="18"/>
                <w:szCs w:val="18"/>
                <w:lang w:val="en-US" w:bidi="ar-SA"/>
              </w:rPr>
            </w:pPr>
            <w:r w:rsidRPr="009A1762">
              <w:rPr>
                <w:rFonts w:ascii="Times New Roman" w:hAnsi="Times New Roman"/>
                <w:b/>
                <w:bCs/>
                <w:sz w:val="18"/>
                <w:szCs w:val="18"/>
                <w:cs/>
              </w:rPr>
              <w:t>(</w:t>
            </w:r>
            <w:r w:rsidRPr="009A1762">
              <w:rPr>
                <w:rFonts w:ascii="Times New Roman" w:hAnsi="Times New Roman"/>
                <w:b/>
                <w:bCs/>
                <w:sz w:val="18"/>
                <w:szCs w:val="18"/>
              </w:rPr>
              <w:t>5,952</w:t>
            </w:r>
            <w:r w:rsidRPr="009A1762">
              <w:rPr>
                <w:rFonts w:ascii="Times New Roman" w:hAnsi="Times New Roman"/>
                <w:b/>
                <w:bCs/>
                <w:sz w:val="18"/>
                <w:szCs w:val="18"/>
                <w:cs/>
              </w:rPr>
              <w:t>)</w:t>
            </w:r>
          </w:p>
        </w:tc>
        <w:tc>
          <w:tcPr>
            <w:tcW w:w="231" w:type="dxa"/>
            <w:vAlign w:val="bottom"/>
          </w:tcPr>
          <w:p w14:paraId="30ACF548"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088" w:type="dxa"/>
            <w:tcBorders>
              <w:top w:val="single" w:sz="4" w:space="0" w:color="auto"/>
              <w:left w:val="nil"/>
              <w:bottom w:val="double" w:sz="4" w:space="0" w:color="auto"/>
              <w:right w:val="nil"/>
            </w:tcBorders>
            <w:vAlign w:val="bottom"/>
          </w:tcPr>
          <w:p w14:paraId="764AAB36" w14:textId="63C54D05" w:rsidR="009A1762" w:rsidRPr="009A1762" w:rsidRDefault="009A1762" w:rsidP="009A1762">
            <w:pPr>
              <w:spacing w:line="240" w:lineRule="auto"/>
              <w:ind w:right="-15"/>
              <w:jc w:val="right"/>
              <w:rPr>
                <w:rFonts w:ascii="Times New Roman" w:hAnsi="Times New Roman"/>
                <w:b/>
                <w:bCs/>
                <w:sz w:val="18"/>
                <w:szCs w:val="18"/>
                <w:lang w:val="en-US"/>
              </w:rPr>
            </w:pPr>
            <w:r w:rsidRPr="009A1762">
              <w:rPr>
                <w:rFonts w:ascii="Times New Roman" w:hAnsi="Times New Roman"/>
                <w:b/>
                <w:bCs/>
                <w:sz w:val="18"/>
                <w:szCs w:val="18"/>
                <w:lang w:val="en-US"/>
              </w:rPr>
              <w:t>2</w:t>
            </w:r>
          </w:p>
        </w:tc>
        <w:tc>
          <w:tcPr>
            <w:tcW w:w="231" w:type="dxa"/>
            <w:vAlign w:val="bottom"/>
          </w:tcPr>
          <w:p w14:paraId="29973194"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110" w:type="dxa"/>
            <w:tcBorders>
              <w:top w:val="single" w:sz="4" w:space="0" w:color="auto"/>
              <w:left w:val="nil"/>
              <w:bottom w:val="double" w:sz="4" w:space="0" w:color="auto"/>
              <w:right w:val="nil"/>
            </w:tcBorders>
            <w:vAlign w:val="bottom"/>
          </w:tcPr>
          <w:p w14:paraId="2855B117" w14:textId="2328B6B3" w:rsidR="009A1762" w:rsidRPr="009A1762" w:rsidRDefault="009A1762" w:rsidP="009A1762">
            <w:pPr>
              <w:spacing w:line="240" w:lineRule="auto"/>
              <w:jc w:val="right"/>
              <w:rPr>
                <w:rFonts w:ascii="Times New Roman" w:hAnsi="Times New Roman"/>
                <w:b/>
                <w:bCs/>
                <w:sz w:val="18"/>
                <w:szCs w:val="18"/>
                <w:lang w:val="en-US" w:bidi="ar-SA"/>
              </w:rPr>
            </w:pPr>
            <w:r w:rsidRPr="009A1762">
              <w:rPr>
                <w:rFonts w:ascii="Times New Roman" w:hAnsi="Times New Roman"/>
                <w:b/>
                <w:bCs/>
                <w:sz w:val="18"/>
                <w:szCs w:val="18"/>
              </w:rPr>
              <w:t>874</w:t>
            </w:r>
          </w:p>
        </w:tc>
      </w:tr>
      <w:tr w:rsidR="009A1762" w:rsidRPr="00EE425B" w14:paraId="0732EFFB" w14:textId="77777777" w:rsidTr="007A5CE7">
        <w:tc>
          <w:tcPr>
            <w:tcW w:w="3060" w:type="dxa"/>
          </w:tcPr>
          <w:p w14:paraId="5773D966" w14:textId="77777777" w:rsidR="009A1762" w:rsidRPr="00EE425B" w:rsidRDefault="009A1762" w:rsidP="009A1762">
            <w:pPr>
              <w:spacing w:line="240" w:lineRule="auto"/>
              <w:jc w:val="both"/>
              <w:rPr>
                <w:rFonts w:ascii="Times New Roman" w:hAnsi="Times New Roman"/>
                <w:sz w:val="16"/>
                <w:szCs w:val="16"/>
                <w:lang w:val="en-US" w:bidi="ar-SA"/>
              </w:rPr>
            </w:pPr>
          </w:p>
        </w:tc>
        <w:tc>
          <w:tcPr>
            <w:tcW w:w="981" w:type="dxa"/>
            <w:tcBorders>
              <w:top w:val="double" w:sz="4" w:space="0" w:color="auto"/>
              <w:left w:val="nil"/>
              <w:right w:val="nil"/>
            </w:tcBorders>
            <w:vAlign w:val="bottom"/>
          </w:tcPr>
          <w:p w14:paraId="1267FA98"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7" w:type="dxa"/>
            <w:vAlign w:val="bottom"/>
          </w:tcPr>
          <w:p w14:paraId="3A055935"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26" w:type="dxa"/>
            <w:tcBorders>
              <w:top w:val="double" w:sz="4" w:space="0" w:color="auto"/>
              <w:left w:val="nil"/>
              <w:right w:val="nil"/>
            </w:tcBorders>
            <w:vAlign w:val="bottom"/>
          </w:tcPr>
          <w:p w14:paraId="7A3C24BC"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0" w:type="dxa"/>
            <w:vAlign w:val="bottom"/>
          </w:tcPr>
          <w:p w14:paraId="705A425F"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46" w:type="dxa"/>
            <w:tcBorders>
              <w:top w:val="double" w:sz="4" w:space="0" w:color="auto"/>
              <w:left w:val="nil"/>
              <w:right w:val="nil"/>
            </w:tcBorders>
            <w:vAlign w:val="bottom"/>
          </w:tcPr>
          <w:p w14:paraId="51B11CF0"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vAlign w:val="bottom"/>
          </w:tcPr>
          <w:p w14:paraId="12B008B8"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88" w:type="dxa"/>
            <w:tcBorders>
              <w:top w:val="double" w:sz="4" w:space="0" w:color="auto"/>
              <w:left w:val="nil"/>
              <w:right w:val="nil"/>
            </w:tcBorders>
            <w:vAlign w:val="bottom"/>
          </w:tcPr>
          <w:p w14:paraId="064B330B"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vAlign w:val="bottom"/>
          </w:tcPr>
          <w:p w14:paraId="0DF1E951"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10" w:type="dxa"/>
            <w:tcBorders>
              <w:top w:val="double" w:sz="4" w:space="0" w:color="auto"/>
              <w:left w:val="nil"/>
              <w:right w:val="nil"/>
            </w:tcBorders>
            <w:vAlign w:val="bottom"/>
          </w:tcPr>
          <w:p w14:paraId="1490845F" w14:textId="77777777" w:rsidR="009A1762" w:rsidRPr="00EE425B" w:rsidRDefault="009A1762" w:rsidP="009A1762">
            <w:pPr>
              <w:spacing w:line="240" w:lineRule="auto"/>
              <w:jc w:val="right"/>
              <w:rPr>
                <w:rFonts w:ascii="Times New Roman" w:hAnsi="Times New Roman"/>
                <w:sz w:val="16"/>
                <w:szCs w:val="16"/>
                <w:lang w:val="en-US" w:bidi="ar-SA"/>
              </w:rPr>
            </w:pPr>
          </w:p>
        </w:tc>
      </w:tr>
      <w:tr w:rsidR="009A1762" w:rsidRPr="00EE425B" w14:paraId="00E690C2" w14:textId="77777777" w:rsidTr="007A5CE7">
        <w:tc>
          <w:tcPr>
            <w:tcW w:w="3060" w:type="dxa"/>
            <w:hideMark/>
          </w:tcPr>
          <w:p w14:paraId="482D1DE4" w14:textId="77777777" w:rsidR="009A1762" w:rsidRPr="00EE425B" w:rsidRDefault="009A1762" w:rsidP="009A1762">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81" w:type="dxa"/>
            <w:vAlign w:val="bottom"/>
          </w:tcPr>
          <w:p w14:paraId="05E08607" w14:textId="77777777" w:rsidR="009A1762" w:rsidRPr="00EE425B" w:rsidRDefault="009A1762" w:rsidP="009A1762">
            <w:pPr>
              <w:spacing w:line="240" w:lineRule="auto"/>
              <w:jc w:val="right"/>
              <w:rPr>
                <w:rFonts w:ascii="Times New Roman" w:hAnsi="Times New Roman"/>
                <w:b/>
                <w:bCs/>
                <w:i/>
                <w:iCs/>
                <w:sz w:val="18"/>
                <w:szCs w:val="18"/>
                <w:lang w:val="en-US" w:bidi="ar-SA"/>
              </w:rPr>
            </w:pPr>
          </w:p>
        </w:tc>
        <w:tc>
          <w:tcPr>
            <w:tcW w:w="247" w:type="dxa"/>
            <w:vAlign w:val="bottom"/>
          </w:tcPr>
          <w:p w14:paraId="118277FD" w14:textId="77777777" w:rsidR="009A1762" w:rsidRPr="00EE425B" w:rsidRDefault="009A1762" w:rsidP="009A1762">
            <w:pPr>
              <w:spacing w:line="240" w:lineRule="auto"/>
              <w:jc w:val="both"/>
              <w:rPr>
                <w:rFonts w:ascii="Times New Roman" w:hAnsi="Times New Roman"/>
                <w:b/>
                <w:bCs/>
                <w:i/>
                <w:iCs/>
                <w:sz w:val="18"/>
                <w:szCs w:val="18"/>
                <w:lang w:val="en-US" w:bidi="ar-SA"/>
              </w:rPr>
            </w:pPr>
          </w:p>
        </w:tc>
        <w:tc>
          <w:tcPr>
            <w:tcW w:w="1026" w:type="dxa"/>
            <w:vAlign w:val="bottom"/>
          </w:tcPr>
          <w:p w14:paraId="5541D649" w14:textId="77777777" w:rsidR="009A1762" w:rsidRPr="00EE425B" w:rsidRDefault="009A1762" w:rsidP="009A1762">
            <w:pPr>
              <w:spacing w:line="240" w:lineRule="auto"/>
              <w:jc w:val="right"/>
              <w:rPr>
                <w:rFonts w:ascii="Times New Roman" w:hAnsi="Times New Roman"/>
                <w:b/>
                <w:bCs/>
                <w:i/>
                <w:iCs/>
                <w:sz w:val="18"/>
                <w:szCs w:val="18"/>
                <w:lang w:val="en-US" w:bidi="ar-SA"/>
              </w:rPr>
            </w:pPr>
          </w:p>
        </w:tc>
        <w:tc>
          <w:tcPr>
            <w:tcW w:w="240" w:type="dxa"/>
            <w:vAlign w:val="bottom"/>
          </w:tcPr>
          <w:p w14:paraId="59C6A342" w14:textId="77777777" w:rsidR="009A1762" w:rsidRPr="00EE425B" w:rsidRDefault="009A1762" w:rsidP="009A1762">
            <w:pPr>
              <w:spacing w:line="240" w:lineRule="auto"/>
              <w:jc w:val="both"/>
              <w:rPr>
                <w:rFonts w:ascii="Times New Roman" w:hAnsi="Times New Roman"/>
                <w:b/>
                <w:bCs/>
                <w:i/>
                <w:iCs/>
                <w:sz w:val="18"/>
                <w:szCs w:val="18"/>
                <w:lang w:val="en-US" w:bidi="ar-SA"/>
              </w:rPr>
            </w:pPr>
          </w:p>
        </w:tc>
        <w:tc>
          <w:tcPr>
            <w:tcW w:w="1146" w:type="dxa"/>
            <w:vAlign w:val="bottom"/>
          </w:tcPr>
          <w:p w14:paraId="3471F4AB" w14:textId="77777777" w:rsidR="009A1762" w:rsidRPr="00EE425B" w:rsidRDefault="009A1762" w:rsidP="009A1762">
            <w:pPr>
              <w:spacing w:line="240" w:lineRule="auto"/>
              <w:jc w:val="right"/>
              <w:rPr>
                <w:rFonts w:ascii="Times New Roman" w:hAnsi="Times New Roman"/>
                <w:b/>
                <w:bCs/>
                <w:i/>
                <w:iCs/>
                <w:sz w:val="18"/>
                <w:szCs w:val="18"/>
                <w:lang w:val="en-US" w:bidi="ar-SA"/>
              </w:rPr>
            </w:pPr>
          </w:p>
        </w:tc>
        <w:tc>
          <w:tcPr>
            <w:tcW w:w="231" w:type="dxa"/>
            <w:vAlign w:val="bottom"/>
          </w:tcPr>
          <w:p w14:paraId="12C407DC" w14:textId="77777777" w:rsidR="009A1762" w:rsidRPr="00EE425B" w:rsidRDefault="009A1762" w:rsidP="009A1762">
            <w:pPr>
              <w:spacing w:line="240" w:lineRule="auto"/>
              <w:jc w:val="both"/>
              <w:rPr>
                <w:rFonts w:ascii="Times New Roman" w:hAnsi="Times New Roman"/>
                <w:b/>
                <w:bCs/>
                <w:i/>
                <w:iCs/>
                <w:sz w:val="18"/>
                <w:szCs w:val="18"/>
                <w:lang w:val="en-US" w:bidi="ar-SA"/>
              </w:rPr>
            </w:pPr>
          </w:p>
        </w:tc>
        <w:tc>
          <w:tcPr>
            <w:tcW w:w="1088" w:type="dxa"/>
            <w:vAlign w:val="bottom"/>
          </w:tcPr>
          <w:p w14:paraId="056E3E32" w14:textId="77777777" w:rsidR="009A1762" w:rsidRPr="00EE425B" w:rsidRDefault="009A1762" w:rsidP="009A1762">
            <w:pPr>
              <w:spacing w:line="240" w:lineRule="auto"/>
              <w:jc w:val="right"/>
              <w:rPr>
                <w:rFonts w:ascii="Times New Roman" w:hAnsi="Times New Roman"/>
                <w:b/>
                <w:bCs/>
                <w:i/>
                <w:iCs/>
                <w:sz w:val="18"/>
                <w:szCs w:val="18"/>
                <w:lang w:val="en-US" w:bidi="ar-SA"/>
              </w:rPr>
            </w:pPr>
          </w:p>
        </w:tc>
        <w:tc>
          <w:tcPr>
            <w:tcW w:w="231" w:type="dxa"/>
            <w:vAlign w:val="bottom"/>
          </w:tcPr>
          <w:p w14:paraId="7154AB46" w14:textId="77777777" w:rsidR="009A1762" w:rsidRPr="00EE425B" w:rsidRDefault="009A1762" w:rsidP="009A1762">
            <w:pPr>
              <w:spacing w:line="240" w:lineRule="auto"/>
              <w:jc w:val="both"/>
              <w:rPr>
                <w:rFonts w:ascii="Times New Roman" w:hAnsi="Times New Roman"/>
                <w:b/>
                <w:bCs/>
                <w:i/>
                <w:iCs/>
                <w:sz w:val="18"/>
                <w:szCs w:val="18"/>
                <w:lang w:val="en-US" w:bidi="ar-SA"/>
              </w:rPr>
            </w:pPr>
          </w:p>
        </w:tc>
        <w:tc>
          <w:tcPr>
            <w:tcW w:w="1110" w:type="dxa"/>
            <w:vAlign w:val="bottom"/>
          </w:tcPr>
          <w:p w14:paraId="583B9596" w14:textId="77777777" w:rsidR="009A1762" w:rsidRPr="00EE425B" w:rsidRDefault="009A1762" w:rsidP="009A1762">
            <w:pPr>
              <w:spacing w:line="240" w:lineRule="auto"/>
              <w:jc w:val="right"/>
              <w:rPr>
                <w:rFonts w:ascii="Times New Roman" w:hAnsi="Times New Roman"/>
                <w:b/>
                <w:bCs/>
                <w:i/>
                <w:iCs/>
                <w:sz w:val="18"/>
                <w:szCs w:val="18"/>
                <w:lang w:val="en-US" w:bidi="ar-SA"/>
              </w:rPr>
            </w:pPr>
          </w:p>
        </w:tc>
      </w:tr>
      <w:tr w:rsidR="009A1762" w:rsidRPr="00EE425B" w14:paraId="74B302E2" w14:textId="77777777" w:rsidTr="007A5CE7">
        <w:tc>
          <w:tcPr>
            <w:tcW w:w="3060" w:type="dxa"/>
            <w:hideMark/>
          </w:tcPr>
          <w:p w14:paraId="34A0728E" w14:textId="6D8DEE04" w:rsidR="009A1762" w:rsidRPr="00EE425B" w:rsidRDefault="009A1762" w:rsidP="009A1762">
            <w:pPr>
              <w:spacing w:line="240" w:lineRule="auto"/>
              <w:jc w:val="both"/>
              <w:rPr>
                <w:rFonts w:ascii="Times New Roman" w:hAnsi="Times New Roman"/>
                <w:b/>
                <w:bCs/>
                <w:sz w:val="18"/>
                <w:szCs w:val="18"/>
                <w:lang w:val="en-US"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tcBorders>
              <w:top w:val="nil"/>
              <w:left w:val="nil"/>
              <w:bottom w:val="double" w:sz="4" w:space="0" w:color="auto"/>
              <w:right w:val="nil"/>
            </w:tcBorders>
            <w:vAlign w:val="bottom"/>
          </w:tcPr>
          <w:p w14:paraId="0A5781FD" w14:textId="1DB4DC05" w:rsidR="009A1762" w:rsidRPr="009A1762" w:rsidRDefault="009A1762" w:rsidP="009A1762">
            <w:pPr>
              <w:spacing w:line="240" w:lineRule="auto"/>
              <w:jc w:val="right"/>
              <w:rPr>
                <w:rFonts w:ascii="Times New Roman" w:hAnsi="Times New Roman"/>
                <w:b/>
                <w:bCs/>
                <w:sz w:val="18"/>
                <w:szCs w:val="18"/>
                <w:lang w:val="en-US" w:bidi="ar-SA"/>
              </w:rPr>
            </w:pPr>
            <w:r w:rsidRPr="009A1762">
              <w:rPr>
                <w:rFonts w:ascii="Times New Roman" w:hAnsi="Times New Roman"/>
                <w:b/>
                <w:bCs/>
                <w:sz w:val="18"/>
                <w:szCs w:val="18"/>
              </w:rPr>
              <w:t>1,536</w:t>
            </w:r>
          </w:p>
        </w:tc>
        <w:tc>
          <w:tcPr>
            <w:tcW w:w="247" w:type="dxa"/>
            <w:vAlign w:val="bottom"/>
          </w:tcPr>
          <w:p w14:paraId="5A227690"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026" w:type="dxa"/>
            <w:tcBorders>
              <w:top w:val="nil"/>
              <w:left w:val="nil"/>
              <w:bottom w:val="double" w:sz="4" w:space="0" w:color="auto"/>
              <w:right w:val="nil"/>
            </w:tcBorders>
            <w:vAlign w:val="bottom"/>
          </w:tcPr>
          <w:p w14:paraId="772B603B" w14:textId="3E696237" w:rsidR="009A1762" w:rsidRPr="009A1762" w:rsidRDefault="009A1762" w:rsidP="009A1762">
            <w:pPr>
              <w:spacing w:line="240" w:lineRule="auto"/>
              <w:ind w:right="-162"/>
              <w:jc w:val="center"/>
              <w:rPr>
                <w:rFonts w:ascii="Times New Roman" w:hAnsi="Times New Roman"/>
                <w:b/>
                <w:bCs/>
                <w:sz w:val="18"/>
                <w:szCs w:val="18"/>
              </w:rPr>
            </w:pPr>
            <w:r w:rsidRPr="009A1762">
              <w:rPr>
                <w:rFonts w:ascii="Times New Roman" w:hAnsi="Times New Roman"/>
                <w:b/>
                <w:bCs/>
                <w:sz w:val="18"/>
                <w:szCs w:val="18"/>
                <w:cs/>
              </w:rPr>
              <w:t>-</w:t>
            </w:r>
          </w:p>
        </w:tc>
        <w:tc>
          <w:tcPr>
            <w:tcW w:w="240" w:type="dxa"/>
            <w:vAlign w:val="bottom"/>
          </w:tcPr>
          <w:p w14:paraId="5617A32E" w14:textId="77777777" w:rsidR="009A1762" w:rsidRPr="009A1762" w:rsidRDefault="009A1762" w:rsidP="009A1762">
            <w:pPr>
              <w:spacing w:line="240" w:lineRule="auto"/>
              <w:ind w:right="-162"/>
              <w:jc w:val="center"/>
              <w:rPr>
                <w:rFonts w:ascii="Times New Roman" w:hAnsi="Times New Roman"/>
                <w:b/>
                <w:bCs/>
                <w:sz w:val="18"/>
                <w:szCs w:val="18"/>
              </w:rPr>
            </w:pPr>
          </w:p>
        </w:tc>
        <w:tc>
          <w:tcPr>
            <w:tcW w:w="1146" w:type="dxa"/>
            <w:tcBorders>
              <w:top w:val="nil"/>
              <w:left w:val="nil"/>
              <w:bottom w:val="double" w:sz="4" w:space="0" w:color="auto"/>
              <w:right w:val="nil"/>
            </w:tcBorders>
            <w:vAlign w:val="bottom"/>
          </w:tcPr>
          <w:p w14:paraId="63DBFD57" w14:textId="6BE9ACDF" w:rsidR="009A1762" w:rsidRPr="009A1762" w:rsidRDefault="009A1762" w:rsidP="009A1762">
            <w:pPr>
              <w:spacing w:line="240" w:lineRule="auto"/>
              <w:ind w:right="-162"/>
              <w:jc w:val="center"/>
              <w:rPr>
                <w:rFonts w:ascii="Times New Roman" w:hAnsi="Times New Roman"/>
                <w:b/>
                <w:bCs/>
                <w:sz w:val="18"/>
                <w:szCs w:val="18"/>
              </w:rPr>
            </w:pPr>
            <w:r w:rsidRPr="009A1762">
              <w:rPr>
                <w:rFonts w:ascii="Times New Roman" w:hAnsi="Times New Roman"/>
                <w:b/>
                <w:bCs/>
                <w:sz w:val="18"/>
                <w:szCs w:val="18"/>
                <w:cs/>
              </w:rPr>
              <w:t>-</w:t>
            </w:r>
          </w:p>
        </w:tc>
        <w:tc>
          <w:tcPr>
            <w:tcW w:w="231" w:type="dxa"/>
            <w:vAlign w:val="bottom"/>
          </w:tcPr>
          <w:p w14:paraId="0992E673"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088" w:type="dxa"/>
            <w:tcBorders>
              <w:top w:val="nil"/>
              <w:left w:val="nil"/>
              <w:bottom w:val="double" w:sz="4" w:space="0" w:color="auto"/>
              <w:right w:val="nil"/>
            </w:tcBorders>
            <w:vAlign w:val="bottom"/>
          </w:tcPr>
          <w:p w14:paraId="639F7635" w14:textId="7E99DF7E" w:rsidR="009A1762" w:rsidRPr="009A1762" w:rsidRDefault="009A1762" w:rsidP="009A1762">
            <w:pPr>
              <w:spacing w:line="240" w:lineRule="auto"/>
              <w:jc w:val="right"/>
              <w:rPr>
                <w:rFonts w:ascii="Times New Roman" w:hAnsi="Times New Roman"/>
                <w:b/>
                <w:bCs/>
                <w:sz w:val="18"/>
                <w:szCs w:val="18"/>
                <w:lang w:val="en-US" w:bidi="ar-SA"/>
              </w:rPr>
            </w:pPr>
            <w:r w:rsidRPr="009A1762">
              <w:rPr>
                <w:rFonts w:ascii="Times New Roman" w:hAnsi="Times New Roman"/>
                <w:b/>
                <w:bCs/>
                <w:sz w:val="18"/>
                <w:szCs w:val="18"/>
                <w:cs/>
              </w:rPr>
              <w:t>175</w:t>
            </w:r>
          </w:p>
        </w:tc>
        <w:tc>
          <w:tcPr>
            <w:tcW w:w="231" w:type="dxa"/>
            <w:vAlign w:val="bottom"/>
          </w:tcPr>
          <w:p w14:paraId="7786C470" w14:textId="77777777" w:rsidR="009A1762" w:rsidRPr="009A1762" w:rsidRDefault="009A1762" w:rsidP="009A1762">
            <w:pPr>
              <w:spacing w:line="240" w:lineRule="auto"/>
              <w:jc w:val="both"/>
              <w:rPr>
                <w:rFonts w:ascii="Times New Roman" w:hAnsi="Times New Roman"/>
                <w:b/>
                <w:bCs/>
                <w:sz w:val="18"/>
                <w:szCs w:val="18"/>
                <w:lang w:val="en-US" w:bidi="ar-SA"/>
              </w:rPr>
            </w:pPr>
          </w:p>
        </w:tc>
        <w:tc>
          <w:tcPr>
            <w:tcW w:w="1110" w:type="dxa"/>
            <w:tcBorders>
              <w:top w:val="nil"/>
              <w:left w:val="nil"/>
              <w:bottom w:val="double" w:sz="4" w:space="0" w:color="auto"/>
              <w:right w:val="nil"/>
            </w:tcBorders>
            <w:vAlign w:val="bottom"/>
          </w:tcPr>
          <w:p w14:paraId="082B0031" w14:textId="701FE7F8" w:rsidR="009A1762" w:rsidRPr="009A1762" w:rsidRDefault="009A1762" w:rsidP="009A1762">
            <w:pPr>
              <w:spacing w:line="240" w:lineRule="auto"/>
              <w:jc w:val="right"/>
              <w:rPr>
                <w:rFonts w:ascii="Times New Roman" w:hAnsi="Times New Roman"/>
                <w:b/>
                <w:bCs/>
                <w:sz w:val="18"/>
                <w:szCs w:val="18"/>
                <w:lang w:val="en-US" w:bidi="ar-SA"/>
              </w:rPr>
            </w:pPr>
            <w:r w:rsidRPr="009A1762">
              <w:rPr>
                <w:rFonts w:ascii="Times New Roman" w:hAnsi="Times New Roman"/>
                <w:b/>
                <w:bCs/>
                <w:sz w:val="18"/>
                <w:szCs w:val="18"/>
                <w:cs/>
              </w:rPr>
              <w:t>1</w:t>
            </w:r>
            <w:r w:rsidRPr="009A1762">
              <w:rPr>
                <w:rFonts w:ascii="Times New Roman" w:hAnsi="Times New Roman"/>
                <w:b/>
                <w:bCs/>
                <w:sz w:val="18"/>
                <w:szCs w:val="18"/>
              </w:rPr>
              <w:t>,711</w:t>
            </w:r>
          </w:p>
        </w:tc>
      </w:tr>
      <w:tr w:rsidR="009A1762" w:rsidRPr="00EE425B" w14:paraId="45442666" w14:textId="77777777" w:rsidTr="007A5CE7">
        <w:tc>
          <w:tcPr>
            <w:tcW w:w="3060" w:type="dxa"/>
          </w:tcPr>
          <w:p w14:paraId="128282F4" w14:textId="77777777" w:rsidR="009A1762" w:rsidRPr="00EE425B" w:rsidRDefault="009A1762" w:rsidP="009A1762">
            <w:pPr>
              <w:spacing w:line="240" w:lineRule="auto"/>
              <w:jc w:val="both"/>
              <w:rPr>
                <w:rFonts w:ascii="Times New Roman" w:hAnsi="Times New Roman"/>
                <w:b/>
                <w:bCs/>
                <w:i/>
                <w:iCs/>
                <w:sz w:val="16"/>
                <w:szCs w:val="16"/>
                <w:highlight w:val="green"/>
                <w:lang w:val="en-US" w:bidi="ar-SA"/>
              </w:rPr>
            </w:pPr>
          </w:p>
        </w:tc>
        <w:tc>
          <w:tcPr>
            <w:tcW w:w="981" w:type="dxa"/>
          </w:tcPr>
          <w:p w14:paraId="33E67F04"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7" w:type="dxa"/>
          </w:tcPr>
          <w:p w14:paraId="2CA39505"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26" w:type="dxa"/>
            <w:tcBorders>
              <w:top w:val="double" w:sz="4" w:space="0" w:color="auto"/>
              <w:left w:val="nil"/>
              <w:bottom w:val="nil"/>
              <w:right w:val="nil"/>
            </w:tcBorders>
          </w:tcPr>
          <w:p w14:paraId="1A98AF1E"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0" w:type="dxa"/>
          </w:tcPr>
          <w:p w14:paraId="6E82E49E"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46" w:type="dxa"/>
            <w:tcBorders>
              <w:top w:val="double" w:sz="4" w:space="0" w:color="auto"/>
              <w:left w:val="nil"/>
              <w:bottom w:val="nil"/>
              <w:right w:val="nil"/>
            </w:tcBorders>
          </w:tcPr>
          <w:p w14:paraId="2E896F9F"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698BE1BA"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88" w:type="dxa"/>
            <w:tcBorders>
              <w:top w:val="double" w:sz="4" w:space="0" w:color="auto"/>
              <w:left w:val="nil"/>
              <w:bottom w:val="nil"/>
              <w:right w:val="nil"/>
            </w:tcBorders>
          </w:tcPr>
          <w:p w14:paraId="365F9AE6"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0CC64CD7"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10" w:type="dxa"/>
          </w:tcPr>
          <w:p w14:paraId="2E7E7B12" w14:textId="77777777" w:rsidR="009A1762" w:rsidRPr="00EE425B" w:rsidRDefault="009A1762" w:rsidP="009A1762">
            <w:pPr>
              <w:spacing w:line="240" w:lineRule="auto"/>
              <w:jc w:val="right"/>
              <w:rPr>
                <w:rFonts w:ascii="Times New Roman" w:hAnsi="Times New Roman"/>
                <w:sz w:val="16"/>
                <w:szCs w:val="16"/>
                <w:lang w:val="en-US" w:bidi="ar-SA"/>
              </w:rPr>
            </w:pPr>
          </w:p>
        </w:tc>
      </w:tr>
      <w:tr w:rsidR="009A1762" w:rsidRPr="00EE425B" w14:paraId="2C249A9D" w14:textId="77777777" w:rsidTr="007A5CE7">
        <w:tc>
          <w:tcPr>
            <w:tcW w:w="3060" w:type="dxa"/>
            <w:hideMark/>
          </w:tcPr>
          <w:p w14:paraId="6281EE1F" w14:textId="4DB661A6" w:rsidR="009A1762" w:rsidRPr="00EE425B" w:rsidRDefault="009A1762" w:rsidP="009A1762">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202</w:t>
            </w:r>
            <w:r>
              <w:rPr>
                <w:rFonts w:ascii="Times New Roman" w:hAnsi="Times New Roman"/>
                <w:b/>
                <w:bCs/>
                <w:i/>
                <w:iCs/>
                <w:sz w:val="18"/>
                <w:szCs w:val="18"/>
                <w:lang w:val="en-US" w:bidi="ar-SA"/>
              </w:rPr>
              <w:t>1</w:t>
            </w:r>
          </w:p>
        </w:tc>
        <w:tc>
          <w:tcPr>
            <w:tcW w:w="981" w:type="dxa"/>
          </w:tcPr>
          <w:p w14:paraId="2D98F7A6"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47" w:type="dxa"/>
          </w:tcPr>
          <w:p w14:paraId="606173B8" w14:textId="77777777" w:rsidR="009A1762" w:rsidRPr="00EE425B" w:rsidRDefault="009A1762" w:rsidP="009A1762">
            <w:pPr>
              <w:spacing w:line="240" w:lineRule="auto"/>
              <w:jc w:val="both"/>
              <w:rPr>
                <w:rFonts w:ascii="Times New Roman" w:hAnsi="Times New Roman"/>
                <w:sz w:val="18"/>
                <w:szCs w:val="18"/>
                <w:lang w:val="en-US" w:bidi="ar-SA"/>
              </w:rPr>
            </w:pPr>
          </w:p>
        </w:tc>
        <w:tc>
          <w:tcPr>
            <w:tcW w:w="1026" w:type="dxa"/>
          </w:tcPr>
          <w:p w14:paraId="15A14093"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40" w:type="dxa"/>
          </w:tcPr>
          <w:p w14:paraId="6636FC00" w14:textId="77777777" w:rsidR="009A1762" w:rsidRPr="00EE425B" w:rsidRDefault="009A1762" w:rsidP="009A1762">
            <w:pPr>
              <w:spacing w:line="240" w:lineRule="auto"/>
              <w:jc w:val="both"/>
              <w:rPr>
                <w:rFonts w:ascii="Times New Roman" w:hAnsi="Times New Roman"/>
                <w:sz w:val="18"/>
                <w:szCs w:val="18"/>
                <w:lang w:val="en-US" w:bidi="ar-SA"/>
              </w:rPr>
            </w:pPr>
          </w:p>
        </w:tc>
        <w:tc>
          <w:tcPr>
            <w:tcW w:w="1146" w:type="dxa"/>
          </w:tcPr>
          <w:p w14:paraId="666E7978"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31" w:type="dxa"/>
          </w:tcPr>
          <w:p w14:paraId="3736D8E5" w14:textId="77777777" w:rsidR="009A1762" w:rsidRPr="00EE425B" w:rsidRDefault="009A1762" w:rsidP="009A1762">
            <w:pPr>
              <w:spacing w:line="240" w:lineRule="auto"/>
              <w:jc w:val="both"/>
              <w:rPr>
                <w:rFonts w:ascii="Times New Roman" w:hAnsi="Times New Roman"/>
                <w:sz w:val="18"/>
                <w:szCs w:val="18"/>
                <w:lang w:val="en-US" w:bidi="ar-SA"/>
              </w:rPr>
            </w:pPr>
          </w:p>
        </w:tc>
        <w:tc>
          <w:tcPr>
            <w:tcW w:w="1088" w:type="dxa"/>
          </w:tcPr>
          <w:p w14:paraId="4E2B9D09"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31" w:type="dxa"/>
          </w:tcPr>
          <w:p w14:paraId="7A3445EC" w14:textId="77777777" w:rsidR="009A1762" w:rsidRPr="00EE425B" w:rsidRDefault="009A1762" w:rsidP="009A1762">
            <w:pPr>
              <w:spacing w:line="240" w:lineRule="auto"/>
              <w:jc w:val="both"/>
              <w:rPr>
                <w:rFonts w:ascii="Times New Roman" w:hAnsi="Times New Roman"/>
                <w:sz w:val="18"/>
                <w:szCs w:val="18"/>
                <w:lang w:val="en-US" w:bidi="ar-SA"/>
              </w:rPr>
            </w:pPr>
          </w:p>
        </w:tc>
        <w:tc>
          <w:tcPr>
            <w:tcW w:w="1110" w:type="dxa"/>
          </w:tcPr>
          <w:p w14:paraId="426B5EE7" w14:textId="77777777" w:rsidR="009A1762" w:rsidRPr="00EE425B" w:rsidRDefault="009A1762" w:rsidP="009A1762">
            <w:pPr>
              <w:spacing w:line="240" w:lineRule="auto"/>
              <w:jc w:val="right"/>
              <w:rPr>
                <w:rFonts w:ascii="Times New Roman" w:hAnsi="Times New Roman"/>
                <w:sz w:val="18"/>
                <w:szCs w:val="18"/>
                <w:lang w:val="en-US" w:bidi="ar-SA"/>
              </w:rPr>
            </w:pPr>
          </w:p>
        </w:tc>
      </w:tr>
      <w:tr w:rsidR="009A1762" w:rsidRPr="00EE425B" w14:paraId="1391B2C0" w14:textId="77777777" w:rsidTr="007A5CE7">
        <w:tc>
          <w:tcPr>
            <w:tcW w:w="3060" w:type="dxa"/>
            <w:hideMark/>
          </w:tcPr>
          <w:p w14:paraId="134C3295" w14:textId="19887FBF" w:rsidR="009A1762" w:rsidRPr="00EE425B" w:rsidRDefault="009A1762" w:rsidP="009A1762">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981" w:type="dxa"/>
          </w:tcPr>
          <w:p w14:paraId="6D3D44C9"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47" w:type="dxa"/>
          </w:tcPr>
          <w:p w14:paraId="6284B7DF" w14:textId="77777777" w:rsidR="009A1762" w:rsidRPr="00EE425B" w:rsidRDefault="009A1762" w:rsidP="009A1762">
            <w:pPr>
              <w:spacing w:line="240" w:lineRule="auto"/>
              <w:jc w:val="both"/>
              <w:rPr>
                <w:rFonts w:ascii="Times New Roman" w:hAnsi="Times New Roman"/>
                <w:sz w:val="18"/>
                <w:szCs w:val="18"/>
                <w:lang w:val="en-US" w:bidi="ar-SA"/>
              </w:rPr>
            </w:pPr>
          </w:p>
        </w:tc>
        <w:tc>
          <w:tcPr>
            <w:tcW w:w="1026" w:type="dxa"/>
          </w:tcPr>
          <w:p w14:paraId="188ED2BC"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40" w:type="dxa"/>
          </w:tcPr>
          <w:p w14:paraId="3A373F47" w14:textId="77777777" w:rsidR="009A1762" w:rsidRPr="00EE425B" w:rsidRDefault="009A1762" w:rsidP="009A1762">
            <w:pPr>
              <w:spacing w:line="240" w:lineRule="auto"/>
              <w:jc w:val="both"/>
              <w:rPr>
                <w:rFonts w:ascii="Times New Roman" w:hAnsi="Times New Roman"/>
                <w:sz w:val="18"/>
                <w:szCs w:val="18"/>
                <w:lang w:val="en-US" w:bidi="ar-SA"/>
              </w:rPr>
            </w:pPr>
          </w:p>
        </w:tc>
        <w:tc>
          <w:tcPr>
            <w:tcW w:w="1146" w:type="dxa"/>
          </w:tcPr>
          <w:p w14:paraId="74835D7B"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31" w:type="dxa"/>
          </w:tcPr>
          <w:p w14:paraId="6EA63DF4" w14:textId="77777777" w:rsidR="009A1762" w:rsidRPr="00EE425B" w:rsidRDefault="009A1762" w:rsidP="009A1762">
            <w:pPr>
              <w:spacing w:line="240" w:lineRule="auto"/>
              <w:jc w:val="both"/>
              <w:rPr>
                <w:rFonts w:ascii="Times New Roman" w:hAnsi="Times New Roman"/>
                <w:sz w:val="18"/>
                <w:szCs w:val="18"/>
                <w:lang w:val="en-US" w:bidi="ar-SA"/>
              </w:rPr>
            </w:pPr>
          </w:p>
        </w:tc>
        <w:tc>
          <w:tcPr>
            <w:tcW w:w="1088" w:type="dxa"/>
          </w:tcPr>
          <w:p w14:paraId="7AA3A6A8"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31" w:type="dxa"/>
          </w:tcPr>
          <w:p w14:paraId="733D8652" w14:textId="77777777" w:rsidR="009A1762" w:rsidRPr="00EE425B" w:rsidRDefault="009A1762" w:rsidP="009A1762">
            <w:pPr>
              <w:spacing w:line="240" w:lineRule="auto"/>
              <w:jc w:val="both"/>
              <w:rPr>
                <w:rFonts w:ascii="Times New Roman" w:hAnsi="Times New Roman"/>
                <w:sz w:val="18"/>
                <w:szCs w:val="18"/>
                <w:lang w:val="en-US" w:bidi="ar-SA"/>
              </w:rPr>
            </w:pPr>
          </w:p>
        </w:tc>
        <w:tc>
          <w:tcPr>
            <w:tcW w:w="1110" w:type="dxa"/>
          </w:tcPr>
          <w:p w14:paraId="1A56EB68" w14:textId="77777777" w:rsidR="009A1762" w:rsidRPr="00EE425B" w:rsidRDefault="009A1762" w:rsidP="009A1762">
            <w:pPr>
              <w:spacing w:line="240" w:lineRule="auto"/>
              <w:jc w:val="right"/>
              <w:rPr>
                <w:rFonts w:ascii="Times New Roman" w:hAnsi="Times New Roman"/>
                <w:sz w:val="18"/>
                <w:szCs w:val="18"/>
                <w:lang w:val="en-US" w:bidi="ar-SA"/>
              </w:rPr>
            </w:pPr>
          </w:p>
        </w:tc>
      </w:tr>
      <w:tr w:rsidR="009A1762" w:rsidRPr="00EE425B" w14:paraId="1B962320" w14:textId="77777777" w:rsidTr="007A5CE7">
        <w:tc>
          <w:tcPr>
            <w:tcW w:w="3060" w:type="dxa"/>
            <w:hideMark/>
          </w:tcPr>
          <w:p w14:paraId="57832B8B" w14:textId="302B7B5C" w:rsidR="009A1762" w:rsidRPr="00EE425B" w:rsidRDefault="009A1762" w:rsidP="009A1762">
            <w:pPr>
              <w:spacing w:line="240" w:lineRule="auto"/>
              <w:jc w:val="both"/>
              <w:rPr>
                <w:rFonts w:ascii="Times New Roman" w:hAnsi="Times New Roman"/>
                <w:sz w:val="18"/>
                <w:szCs w:val="18"/>
                <w:lang w:val="en-US"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tcBorders>
              <w:top w:val="nil"/>
              <w:left w:val="nil"/>
              <w:right w:val="nil"/>
            </w:tcBorders>
            <w:vAlign w:val="bottom"/>
          </w:tcPr>
          <w:p w14:paraId="5E2A4B63" w14:textId="193082C8" w:rsidR="009A1762" w:rsidRPr="00EE425B" w:rsidRDefault="009A1762" w:rsidP="009A1762">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2</w:t>
            </w:r>
          </w:p>
        </w:tc>
        <w:tc>
          <w:tcPr>
            <w:tcW w:w="247" w:type="dxa"/>
            <w:vAlign w:val="bottom"/>
          </w:tcPr>
          <w:p w14:paraId="179AF147" w14:textId="77777777" w:rsidR="009A1762" w:rsidRPr="00EE425B" w:rsidRDefault="009A1762" w:rsidP="009A1762">
            <w:pPr>
              <w:spacing w:line="240" w:lineRule="auto"/>
              <w:jc w:val="both"/>
              <w:rPr>
                <w:rFonts w:ascii="Times New Roman" w:hAnsi="Times New Roman"/>
                <w:sz w:val="18"/>
                <w:szCs w:val="18"/>
                <w:lang w:val="en-US" w:bidi="ar-SA"/>
              </w:rPr>
            </w:pPr>
          </w:p>
        </w:tc>
        <w:tc>
          <w:tcPr>
            <w:tcW w:w="1026" w:type="dxa"/>
            <w:tcBorders>
              <w:top w:val="nil"/>
              <w:left w:val="nil"/>
              <w:right w:val="nil"/>
            </w:tcBorders>
            <w:vAlign w:val="bottom"/>
          </w:tcPr>
          <w:p w14:paraId="2E27023E" w14:textId="65E803FA" w:rsidR="009A1762" w:rsidRPr="00EE425B" w:rsidRDefault="009A1762" w:rsidP="009A1762">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40" w:type="dxa"/>
            <w:vAlign w:val="bottom"/>
          </w:tcPr>
          <w:p w14:paraId="298DC902" w14:textId="77777777" w:rsidR="009A1762" w:rsidRPr="00EE425B" w:rsidRDefault="009A1762" w:rsidP="009A1762">
            <w:pPr>
              <w:spacing w:line="240" w:lineRule="auto"/>
              <w:jc w:val="both"/>
              <w:rPr>
                <w:rFonts w:ascii="Times New Roman" w:hAnsi="Times New Roman"/>
                <w:sz w:val="18"/>
                <w:szCs w:val="18"/>
                <w:lang w:val="en-US" w:bidi="ar-SA"/>
              </w:rPr>
            </w:pPr>
          </w:p>
        </w:tc>
        <w:tc>
          <w:tcPr>
            <w:tcW w:w="1146" w:type="dxa"/>
            <w:tcBorders>
              <w:top w:val="nil"/>
              <w:left w:val="nil"/>
              <w:right w:val="nil"/>
            </w:tcBorders>
            <w:vAlign w:val="bottom"/>
          </w:tcPr>
          <w:p w14:paraId="3F652C51" w14:textId="00A2B991" w:rsidR="009A1762" w:rsidRPr="00EE425B" w:rsidRDefault="009A1762" w:rsidP="009A1762">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2761EA0E" w14:textId="77777777" w:rsidR="009A1762" w:rsidRPr="00EE425B" w:rsidRDefault="009A1762" w:rsidP="009A1762">
            <w:pPr>
              <w:spacing w:line="240" w:lineRule="auto"/>
              <w:jc w:val="both"/>
              <w:rPr>
                <w:rFonts w:ascii="Times New Roman" w:hAnsi="Times New Roman"/>
                <w:sz w:val="18"/>
                <w:szCs w:val="18"/>
                <w:lang w:val="en-US" w:bidi="ar-SA"/>
              </w:rPr>
            </w:pPr>
          </w:p>
        </w:tc>
        <w:tc>
          <w:tcPr>
            <w:tcW w:w="1088" w:type="dxa"/>
            <w:tcBorders>
              <w:top w:val="nil"/>
              <w:left w:val="nil"/>
              <w:right w:val="nil"/>
            </w:tcBorders>
            <w:vAlign w:val="bottom"/>
          </w:tcPr>
          <w:p w14:paraId="725CF1A0" w14:textId="3DF5CD2F" w:rsidR="009A1762" w:rsidRPr="009A1762" w:rsidRDefault="009A1762" w:rsidP="009A1762">
            <w:pPr>
              <w:spacing w:line="240" w:lineRule="auto"/>
              <w:ind w:right="-162"/>
              <w:jc w:val="center"/>
              <w:rPr>
                <w:rFonts w:ascii="Times New Roman" w:hAnsi="Times New Roman"/>
                <w:sz w:val="18"/>
                <w:szCs w:val="18"/>
              </w:rPr>
            </w:pPr>
            <w:r w:rsidRPr="009A1762">
              <w:rPr>
                <w:rFonts w:ascii="Times New Roman" w:hAnsi="Times New Roman"/>
                <w:sz w:val="18"/>
                <w:szCs w:val="18"/>
              </w:rPr>
              <w:t>-</w:t>
            </w:r>
          </w:p>
        </w:tc>
        <w:tc>
          <w:tcPr>
            <w:tcW w:w="231" w:type="dxa"/>
            <w:vAlign w:val="bottom"/>
          </w:tcPr>
          <w:p w14:paraId="72AE7F75" w14:textId="77777777" w:rsidR="009A1762" w:rsidRPr="00EE425B" w:rsidRDefault="009A1762" w:rsidP="009A1762">
            <w:pPr>
              <w:spacing w:line="240" w:lineRule="auto"/>
              <w:jc w:val="both"/>
              <w:rPr>
                <w:rFonts w:ascii="Times New Roman" w:hAnsi="Times New Roman"/>
                <w:sz w:val="18"/>
                <w:szCs w:val="18"/>
                <w:lang w:val="en-US" w:bidi="ar-SA"/>
              </w:rPr>
            </w:pPr>
          </w:p>
        </w:tc>
        <w:tc>
          <w:tcPr>
            <w:tcW w:w="1110" w:type="dxa"/>
            <w:tcBorders>
              <w:top w:val="nil"/>
              <w:left w:val="nil"/>
              <w:right w:val="nil"/>
            </w:tcBorders>
            <w:vAlign w:val="bottom"/>
          </w:tcPr>
          <w:p w14:paraId="2B5CA0EB" w14:textId="765F2E43" w:rsidR="009A1762" w:rsidRPr="00EE425B" w:rsidRDefault="009A1762" w:rsidP="009A1762">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2</w:t>
            </w:r>
          </w:p>
        </w:tc>
      </w:tr>
      <w:tr w:rsidR="009A1762" w:rsidRPr="00EE425B" w14:paraId="4798DA82" w14:textId="77777777" w:rsidTr="007A5CE7">
        <w:trPr>
          <w:trHeight w:val="152"/>
        </w:trPr>
        <w:tc>
          <w:tcPr>
            <w:tcW w:w="3060" w:type="dxa"/>
          </w:tcPr>
          <w:p w14:paraId="69CE4E9A" w14:textId="66769D30" w:rsidR="009A1762" w:rsidRPr="001B7886" w:rsidRDefault="009A1762" w:rsidP="009A1762">
            <w:pPr>
              <w:spacing w:line="240" w:lineRule="auto"/>
              <w:jc w:val="both"/>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tcBorders>
              <w:left w:val="nil"/>
              <w:bottom w:val="single" w:sz="4" w:space="0" w:color="auto"/>
              <w:right w:val="nil"/>
            </w:tcBorders>
            <w:vAlign w:val="bottom"/>
          </w:tcPr>
          <w:p w14:paraId="2AAA4AD4" w14:textId="16C8EE67" w:rsidR="009A1762" w:rsidRPr="00892C5E" w:rsidRDefault="009A1762" w:rsidP="009A1762">
            <w:pPr>
              <w:spacing w:line="240" w:lineRule="auto"/>
              <w:jc w:val="right"/>
              <w:rPr>
                <w:rFonts w:ascii="Times New Roman" w:hAnsi="Times New Roman"/>
                <w:sz w:val="18"/>
                <w:szCs w:val="18"/>
              </w:rPr>
            </w:pPr>
            <w:r w:rsidRPr="00892C5E">
              <w:rPr>
                <w:rFonts w:ascii="Times New Roman" w:hAnsi="Times New Roman"/>
                <w:sz w:val="18"/>
                <w:szCs w:val="18"/>
                <w:lang w:val="en-US" w:bidi="ar-SA"/>
              </w:rPr>
              <w:t>424</w:t>
            </w:r>
          </w:p>
        </w:tc>
        <w:tc>
          <w:tcPr>
            <w:tcW w:w="247" w:type="dxa"/>
            <w:vAlign w:val="bottom"/>
          </w:tcPr>
          <w:p w14:paraId="62057B88" w14:textId="77777777" w:rsidR="009A1762" w:rsidRPr="00892C5E" w:rsidRDefault="009A1762" w:rsidP="009A1762">
            <w:pPr>
              <w:spacing w:line="240" w:lineRule="auto"/>
              <w:jc w:val="both"/>
              <w:rPr>
                <w:rFonts w:ascii="Times New Roman" w:hAnsi="Times New Roman"/>
                <w:sz w:val="18"/>
                <w:szCs w:val="18"/>
              </w:rPr>
            </w:pPr>
          </w:p>
        </w:tc>
        <w:tc>
          <w:tcPr>
            <w:tcW w:w="1026" w:type="dxa"/>
            <w:tcBorders>
              <w:left w:val="nil"/>
              <w:bottom w:val="single" w:sz="4" w:space="0" w:color="auto"/>
              <w:right w:val="nil"/>
            </w:tcBorders>
            <w:vAlign w:val="bottom"/>
          </w:tcPr>
          <w:p w14:paraId="07610C6B" w14:textId="702E4C60" w:rsidR="009A1762" w:rsidRPr="00892C5E" w:rsidRDefault="009A1762" w:rsidP="009A1762">
            <w:pPr>
              <w:spacing w:line="240" w:lineRule="auto"/>
              <w:jc w:val="right"/>
              <w:rPr>
                <w:rFonts w:ascii="Times New Roman" w:hAnsi="Times New Roman"/>
                <w:sz w:val="18"/>
                <w:szCs w:val="18"/>
              </w:rPr>
            </w:pPr>
            <w:r w:rsidRPr="00892C5E">
              <w:rPr>
                <w:rFonts w:ascii="Times New Roman" w:hAnsi="Times New Roman" w:hint="cs"/>
                <w:sz w:val="18"/>
                <w:szCs w:val="18"/>
                <w:cs/>
                <w:lang w:val="en-US"/>
              </w:rPr>
              <w:t>12</w:t>
            </w:r>
            <w:r w:rsidRPr="00892C5E">
              <w:rPr>
                <w:rFonts w:ascii="Times New Roman" w:hAnsi="Times New Roman"/>
                <w:sz w:val="18"/>
                <w:szCs w:val="18"/>
                <w:lang w:val="en-US" w:bidi="ar-SA"/>
              </w:rPr>
              <w:t>,</w:t>
            </w:r>
            <w:r w:rsidRPr="00892C5E">
              <w:rPr>
                <w:rFonts w:ascii="Times New Roman" w:hAnsi="Times New Roman" w:hint="cs"/>
                <w:sz w:val="18"/>
                <w:szCs w:val="18"/>
                <w:cs/>
                <w:lang w:val="en-US"/>
              </w:rPr>
              <w:t>415</w:t>
            </w:r>
          </w:p>
        </w:tc>
        <w:tc>
          <w:tcPr>
            <w:tcW w:w="240" w:type="dxa"/>
            <w:vAlign w:val="bottom"/>
          </w:tcPr>
          <w:p w14:paraId="31260996" w14:textId="77777777" w:rsidR="009A1762" w:rsidRPr="00892C5E" w:rsidRDefault="009A1762" w:rsidP="009A1762">
            <w:pPr>
              <w:spacing w:line="240" w:lineRule="auto"/>
              <w:jc w:val="both"/>
              <w:rPr>
                <w:rFonts w:ascii="Times New Roman" w:hAnsi="Times New Roman"/>
                <w:sz w:val="18"/>
                <w:szCs w:val="18"/>
              </w:rPr>
            </w:pPr>
          </w:p>
        </w:tc>
        <w:tc>
          <w:tcPr>
            <w:tcW w:w="1146" w:type="dxa"/>
            <w:tcBorders>
              <w:left w:val="nil"/>
              <w:bottom w:val="single" w:sz="4" w:space="0" w:color="auto"/>
              <w:right w:val="nil"/>
            </w:tcBorders>
            <w:vAlign w:val="bottom"/>
          </w:tcPr>
          <w:p w14:paraId="1B4A997C" w14:textId="7AEB36DB" w:rsidR="009A1762" w:rsidRPr="00892C5E" w:rsidRDefault="009A1762" w:rsidP="009A1762">
            <w:pPr>
              <w:spacing w:line="240" w:lineRule="auto"/>
              <w:jc w:val="right"/>
              <w:rPr>
                <w:rFonts w:ascii="Times New Roman" w:hAnsi="Times New Roman"/>
                <w:sz w:val="18"/>
                <w:szCs w:val="18"/>
              </w:rPr>
            </w:pPr>
            <w:r w:rsidRPr="00892C5E">
              <w:rPr>
                <w:rFonts w:ascii="Times New Roman" w:hAnsi="Times New Roman" w:hint="cs"/>
                <w:sz w:val="18"/>
                <w:szCs w:val="18"/>
                <w:cs/>
                <w:lang w:val="en-US"/>
              </w:rPr>
              <w:t>(</w:t>
            </w:r>
            <w:r w:rsidRPr="00892C5E">
              <w:rPr>
                <w:rFonts w:ascii="Times New Roman" w:hAnsi="Times New Roman"/>
                <w:sz w:val="18"/>
                <w:szCs w:val="18"/>
                <w:lang w:val="en-US" w:bidi="ar-SA"/>
              </w:rPr>
              <w:t>12,057</w:t>
            </w:r>
            <w:r w:rsidRPr="00892C5E">
              <w:rPr>
                <w:rFonts w:ascii="Times New Roman" w:hAnsi="Times New Roman" w:hint="cs"/>
                <w:sz w:val="18"/>
                <w:szCs w:val="18"/>
                <w:cs/>
                <w:lang w:val="en-US"/>
              </w:rPr>
              <w:t>)</w:t>
            </w:r>
          </w:p>
        </w:tc>
        <w:tc>
          <w:tcPr>
            <w:tcW w:w="231" w:type="dxa"/>
            <w:vAlign w:val="bottom"/>
          </w:tcPr>
          <w:p w14:paraId="17EEE34B" w14:textId="77777777" w:rsidR="009A1762" w:rsidRPr="00892C5E" w:rsidRDefault="009A1762" w:rsidP="009A1762">
            <w:pPr>
              <w:spacing w:line="240" w:lineRule="auto"/>
              <w:jc w:val="both"/>
              <w:rPr>
                <w:rFonts w:ascii="Times New Roman" w:hAnsi="Times New Roman"/>
                <w:sz w:val="18"/>
                <w:szCs w:val="18"/>
              </w:rPr>
            </w:pPr>
          </w:p>
        </w:tc>
        <w:tc>
          <w:tcPr>
            <w:tcW w:w="1088" w:type="dxa"/>
            <w:tcBorders>
              <w:left w:val="nil"/>
              <w:bottom w:val="single" w:sz="4" w:space="0" w:color="auto"/>
              <w:right w:val="nil"/>
            </w:tcBorders>
            <w:vAlign w:val="bottom"/>
          </w:tcPr>
          <w:p w14:paraId="42928565" w14:textId="38B15C6C" w:rsidR="009A1762" w:rsidRPr="009A1762" w:rsidRDefault="009A1762" w:rsidP="009A1762">
            <w:pPr>
              <w:spacing w:line="240" w:lineRule="auto"/>
              <w:ind w:right="-162"/>
              <w:jc w:val="center"/>
              <w:rPr>
                <w:rFonts w:ascii="Times New Roman" w:hAnsi="Times New Roman"/>
                <w:sz w:val="18"/>
                <w:szCs w:val="18"/>
              </w:rPr>
            </w:pPr>
            <w:r w:rsidRPr="009A1762">
              <w:rPr>
                <w:rFonts w:ascii="Times New Roman" w:hAnsi="Times New Roman"/>
                <w:sz w:val="18"/>
                <w:szCs w:val="18"/>
              </w:rPr>
              <w:t>-</w:t>
            </w:r>
          </w:p>
        </w:tc>
        <w:tc>
          <w:tcPr>
            <w:tcW w:w="231" w:type="dxa"/>
            <w:vAlign w:val="bottom"/>
          </w:tcPr>
          <w:p w14:paraId="0A1442AB" w14:textId="77777777" w:rsidR="009A1762" w:rsidRPr="00892C5E" w:rsidRDefault="009A1762" w:rsidP="009A1762">
            <w:pPr>
              <w:spacing w:line="240" w:lineRule="auto"/>
              <w:jc w:val="both"/>
              <w:rPr>
                <w:rFonts w:ascii="Times New Roman" w:hAnsi="Times New Roman"/>
                <w:sz w:val="18"/>
                <w:szCs w:val="18"/>
              </w:rPr>
            </w:pPr>
          </w:p>
        </w:tc>
        <w:tc>
          <w:tcPr>
            <w:tcW w:w="1110" w:type="dxa"/>
            <w:tcBorders>
              <w:left w:val="nil"/>
              <w:bottom w:val="single" w:sz="4" w:space="0" w:color="auto"/>
              <w:right w:val="nil"/>
            </w:tcBorders>
            <w:vAlign w:val="bottom"/>
          </w:tcPr>
          <w:p w14:paraId="464E5ED5" w14:textId="5A2DE1F2" w:rsidR="009A1762" w:rsidRPr="00892C5E" w:rsidRDefault="009A1762" w:rsidP="009A1762">
            <w:pPr>
              <w:spacing w:line="240" w:lineRule="auto"/>
              <w:jc w:val="right"/>
              <w:rPr>
                <w:rFonts w:ascii="Times New Roman" w:hAnsi="Times New Roman"/>
                <w:sz w:val="18"/>
                <w:szCs w:val="18"/>
              </w:rPr>
            </w:pPr>
            <w:r w:rsidRPr="00892C5E">
              <w:rPr>
                <w:rFonts w:ascii="Times New Roman" w:hAnsi="Times New Roman" w:hint="cs"/>
                <w:sz w:val="18"/>
                <w:szCs w:val="18"/>
                <w:cs/>
                <w:lang w:val="en-US"/>
              </w:rPr>
              <w:t>782</w:t>
            </w:r>
          </w:p>
        </w:tc>
      </w:tr>
      <w:tr w:rsidR="009A1762" w:rsidRPr="00EE425B" w14:paraId="7041B930" w14:textId="77777777" w:rsidTr="007A5CE7">
        <w:tc>
          <w:tcPr>
            <w:tcW w:w="3060" w:type="dxa"/>
            <w:hideMark/>
          </w:tcPr>
          <w:p w14:paraId="4E0391DB" w14:textId="55BC29E4" w:rsidR="009A1762" w:rsidRPr="00EE425B" w:rsidRDefault="009A1762" w:rsidP="009A1762">
            <w:pPr>
              <w:spacing w:line="240" w:lineRule="auto"/>
              <w:jc w:val="both"/>
              <w:rPr>
                <w:rFonts w:ascii="Times New Roman" w:hAnsi="Times New Roman"/>
                <w:b/>
                <w:bCs/>
                <w:i/>
                <w:i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bottom w:val="double" w:sz="4" w:space="0" w:color="auto"/>
            </w:tcBorders>
            <w:vAlign w:val="bottom"/>
          </w:tcPr>
          <w:p w14:paraId="79FF5639" w14:textId="4AC814C8" w:rsidR="009A1762" w:rsidRPr="00892C5E" w:rsidRDefault="009A1762" w:rsidP="009A1762">
            <w:pPr>
              <w:spacing w:line="240" w:lineRule="auto"/>
              <w:jc w:val="right"/>
              <w:rPr>
                <w:rFonts w:ascii="Times New Roman" w:hAnsi="Times New Roman"/>
                <w:b/>
                <w:bCs/>
                <w:sz w:val="18"/>
                <w:szCs w:val="18"/>
              </w:rPr>
            </w:pPr>
            <w:r w:rsidRPr="00885A24">
              <w:rPr>
                <w:rFonts w:ascii="Times New Roman" w:hAnsi="Times New Roman"/>
                <w:b/>
                <w:bCs/>
                <w:sz w:val="18"/>
                <w:szCs w:val="18"/>
                <w:lang w:val="en-US" w:bidi="ar-SA"/>
              </w:rPr>
              <w:t>426</w:t>
            </w:r>
          </w:p>
        </w:tc>
        <w:tc>
          <w:tcPr>
            <w:tcW w:w="247" w:type="dxa"/>
            <w:vAlign w:val="bottom"/>
          </w:tcPr>
          <w:p w14:paraId="539BB67A" w14:textId="77777777" w:rsidR="009A1762" w:rsidRPr="00892C5E" w:rsidRDefault="009A1762" w:rsidP="009A1762">
            <w:pPr>
              <w:spacing w:line="240" w:lineRule="auto"/>
              <w:jc w:val="both"/>
              <w:rPr>
                <w:rFonts w:ascii="Times New Roman" w:hAnsi="Times New Roman"/>
                <w:b/>
                <w:bCs/>
                <w:sz w:val="18"/>
                <w:szCs w:val="18"/>
              </w:rPr>
            </w:pPr>
          </w:p>
        </w:tc>
        <w:tc>
          <w:tcPr>
            <w:tcW w:w="1026" w:type="dxa"/>
            <w:tcBorders>
              <w:top w:val="single" w:sz="4" w:space="0" w:color="auto"/>
              <w:bottom w:val="double" w:sz="4" w:space="0" w:color="auto"/>
            </w:tcBorders>
            <w:vAlign w:val="bottom"/>
          </w:tcPr>
          <w:p w14:paraId="17B44435" w14:textId="2D31C945" w:rsidR="009A1762" w:rsidRPr="00892C5E" w:rsidRDefault="009A1762" w:rsidP="009A1762">
            <w:pPr>
              <w:spacing w:line="240" w:lineRule="auto"/>
              <w:jc w:val="right"/>
              <w:rPr>
                <w:rFonts w:ascii="Times New Roman" w:hAnsi="Times New Roman"/>
                <w:b/>
                <w:bCs/>
                <w:sz w:val="18"/>
                <w:szCs w:val="18"/>
              </w:rPr>
            </w:pPr>
            <w:r w:rsidRPr="00885A24">
              <w:rPr>
                <w:rFonts w:ascii="Times New Roman" w:hAnsi="Times New Roman"/>
                <w:b/>
                <w:bCs/>
                <w:sz w:val="18"/>
                <w:szCs w:val="18"/>
                <w:lang w:val="en-US" w:bidi="ar-SA"/>
              </w:rPr>
              <w:t>12,415</w:t>
            </w:r>
          </w:p>
        </w:tc>
        <w:tc>
          <w:tcPr>
            <w:tcW w:w="240" w:type="dxa"/>
            <w:vAlign w:val="bottom"/>
          </w:tcPr>
          <w:p w14:paraId="79A96F94" w14:textId="77777777" w:rsidR="009A1762" w:rsidRPr="00892C5E" w:rsidRDefault="009A1762" w:rsidP="009A1762">
            <w:pPr>
              <w:spacing w:line="240" w:lineRule="auto"/>
              <w:jc w:val="both"/>
              <w:rPr>
                <w:rFonts w:ascii="Times New Roman" w:hAnsi="Times New Roman"/>
                <w:b/>
                <w:bCs/>
                <w:sz w:val="18"/>
                <w:szCs w:val="18"/>
              </w:rPr>
            </w:pPr>
          </w:p>
        </w:tc>
        <w:tc>
          <w:tcPr>
            <w:tcW w:w="1146" w:type="dxa"/>
            <w:tcBorders>
              <w:top w:val="single" w:sz="4" w:space="0" w:color="auto"/>
              <w:bottom w:val="double" w:sz="4" w:space="0" w:color="auto"/>
            </w:tcBorders>
            <w:vAlign w:val="bottom"/>
          </w:tcPr>
          <w:p w14:paraId="742A8828" w14:textId="154C7895" w:rsidR="009A1762" w:rsidRPr="00892C5E" w:rsidRDefault="009A1762" w:rsidP="009A1762">
            <w:pPr>
              <w:spacing w:line="240" w:lineRule="auto"/>
              <w:jc w:val="right"/>
              <w:rPr>
                <w:rFonts w:ascii="Times New Roman" w:hAnsi="Times New Roman"/>
                <w:b/>
                <w:bCs/>
                <w:sz w:val="18"/>
                <w:szCs w:val="18"/>
              </w:rPr>
            </w:pPr>
            <w:r w:rsidRPr="00885A24">
              <w:rPr>
                <w:rFonts w:ascii="Times New Roman" w:hAnsi="Times New Roman" w:hint="cs"/>
                <w:b/>
                <w:bCs/>
                <w:sz w:val="18"/>
                <w:szCs w:val="18"/>
                <w:cs/>
                <w:lang w:val="en-US"/>
              </w:rPr>
              <w:t>(</w:t>
            </w:r>
            <w:r w:rsidRPr="00885A24">
              <w:rPr>
                <w:rFonts w:ascii="Times New Roman" w:hAnsi="Times New Roman"/>
                <w:b/>
                <w:bCs/>
                <w:sz w:val="18"/>
                <w:szCs w:val="18"/>
                <w:lang w:val="en-US" w:bidi="ar-SA"/>
              </w:rPr>
              <w:t>12,057</w:t>
            </w:r>
            <w:r w:rsidRPr="00885A24">
              <w:rPr>
                <w:rFonts w:ascii="Times New Roman" w:hAnsi="Times New Roman" w:hint="cs"/>
                <w:b/>
                <w:bCs/>
                <w:sz w:val="18"/>
                <w:szCs w:val="18"/>
                <w:cs/>
                <w:lang w:val="en-US"/>
              </w:rPr>
              <w:t>)</w:t>
            </w:r>
          </w:p>
        </w:tc>
        <w:tc>
          <w:tcPr>
            <w:tcW w:w="231" w:type="dxa"/>
            <w:vAlign w:val="bottom"/>
          </w:tcPr>
          <w:p w14:paraId="1EB66F6D" w14:textId="77777777" w:rsidR="009A1762" w:rsidRPr="00892C5E" w:rsidRDefault="009A1762" w:rsidP="009A1762">
            <w:pPr>
              <w:spacing w:line="240" w:lineRule="auto"/>
              <w:jc w:val="both"/>
              <w:rPr>
                <w:rFonts w:ascii="Times New Roman" w:hAnsi="Times New Roman"/>
                <w:b/>
                <w:bCs/>
                <w:sz w:val="18"/>
                <w:szCs w:val="18"/>
              </w:rPr>
            </w:pPr>
          </w:p>
        </w:tc>
        <w:tc>
          <w:tcPr>
            <w:tcW w:w="1088" w:type="dxa"/>
            <w:tcBorders>
              <w:top w:val="single" w:sz="4" w:space="0" w:color="auto"/>
              <w:bottom w:val="double" w:sz="4" w:space="0" w:color="auto"/>
            </w:tcBorders>
            <w:vAlign w:val="bottom"/>
          </w:tcPr>
          <w:p w14:paraId="57DD7D0A" w14:textId="5F111469" w:rsidR="009A1762" w:rsidRPr="00892C5E" w:rsidRDefault="009A1762" w:rsidP="009A1762">
            <w:pPr>
              <w:spacing w:line="240" w:lineRule="auto"/>
              <w:ind w:right="-162"/>
              <w:jc w:val="center"/>
              <w:rPr>
                <w:rFonts w:ascii="Times New Roman" w:hAnsi="Times New Roman"/>
                <w:b/>
                <w:bCs/>
                <w:sz w:val="18"/>
                <w:szCs w:val="18"/>
              </w:rPr>
            </w:pPr>
            <w:r w:rsidRPr="009A1762">
              <w:rPr>
                <w:rFonts w:ascii="Times New Roman" w:hAnsi="Times New Roman"/>
                <w:b/>
                <w:bCs/>
                <w:sz w:val="18"/>
                <w:szCs w:val="18"/>
              </w:rPr>
              <w:t>-</w:t>
            </w:r>
          </w:p>
        </w:tc>
        <w:tc>
          <w:tcPr>
            <w:tcW w:w="231" w:type="dxa"/>
            <w:vAlign w:val="bottom"/>
          </w:tcPr>
          <w:p w14:paraId="6712DDAB" w14:textId="77777777" w:rsidR="009A1762" w:rsidRPr="00892C5E" w:rsidRDefault="009A1762" w:rsidP="009A1762">
            <w:pPr>
              <w:spacing w:line="240" w:lineRule="auto"/>
              <w:jc w:val="both"/>
              <w:rPr>
                <w:rFonts w:ascii="Times New Roman" w:hAnsi="Times New Roman"/>
                <w:b/>
                <w:bCs/>
                <w:sz w:val="18"/>
                <w:szCs w:val="18"/>
              </w:rPr>
            </w:pPr>
          </w:p>
        </w:tc>
        <w:tc>
          <w:tcPr>
            <w:tcW w:w="1110" w:type="dxa"/>
            <w:tcBorders>
              <w:top w:val="single" w:sz="4" w:space="0" w:color="auto"/>
              <w:bottom w:val="double" w:sz="4" w:space="0" w:color="auto"/>
            </w:tcBorders>
            <w:vAlign w:val="bottom"/>
          </w:tcPr>
          <w:p w14:paraId="59CEDEAF" w14:textId="61BF491C" w:rsidR="009A1762" w:rsidRPr="00892C5E" w:rsidRDefault="009A1762" w:rsidP="009A1762">
            <w:pPr>
              <w:spacing w:line="240" w:lineRule="auto"/>
              <w:jc w:val="right"/>
              <w:rPr>
                <w:rFonts w:ascii="Times New Roman" w:hAnsi="Times New Roman"/>
                <w:b/>
                <w:bCs/>
                <w:sz w:val="18"/>
                <w:szCs w:val="18"/>
              </w:rPr>
            </w:pPr>
            <w:r w:rsidRPr="00885A24">
              <w:rPr>
                <w:rFonts w:ascii="Times New Roman" w:hAnsi="Times New Roman"/>
                <w:b/>
                <w:bCs/>
                <w:sz w:val="18"/>
                <w:szCs w:val="18"/>
                <w:lang w:val="en-US" w:bidi="ar-SA"/>
              </w:rPr>
              <w:t>784</w:t>
            </w:r>
          </w:p>
        </w:tc>
      </w:tr>
      <w:tr w:rsidR="009A1762" w:rsidRPr="00EE425B" w14:paraId="21673FF5" w14:textId="77777777" w:rsidTr="007A5CE7">
        <w:tc>
          <w:tcPr>
            <w:tcW w:w="3060" w:type="dxa"/>
          </w:tcPr>
          <w:p w14:paraId="246A4992" w14:textId="10A4BCBA" w:rsidR="009A1762" w:rsidRPr="00EE425B" w:rsidRDefault="009A1762" w:rsidP="009A1762">
            <w:pPr>
              <w:spacing w:line="240" w:lineRule="auto"/>
              <w:jc w:val="both"/>
              <w:rPr>
                <w:rFonts w:ascii="Times New Roman" w:hAnsi="Times New Roman"/>
                <w:b/>
                <w:bCs/>
                <w:i/>
                <w:iCs/>
                <w:sz w:val="18"/>
                <w:szCs w:val="18"/>
                <w:lang w:val="en-US" w:bidi="ar-SA"/>
              </w:rPr>
            </w:pPr>
          </w:p>
        </w:tc>
        <w:tc>
          <w:tcPr>
            <w:tcW w:w="981" w:type="dxa"/>
            <w:tcBorders>
              <w:top w:val="double" w:sz="4" w:space="0" w:color="auto"/>
            </w:tcBorders>
            <w:vAlign w:val="bottom"/>
          </w:tcPr>
          <w:p w14:paraId="1C952581" w14:textId="1AE8E30F" w:rsidR="009A1762" w:rsidRPr="00DC5C99" w:rsidRDefault="009A1762" w:rsidP="009A1762">
            <w:pPr>
              <w:spacing w:line="240" w:lineRule="auto"/>
              <w:jc w:val="right"/>
              <w:rPr>
                <w:rFonts w:ascii="Times New Roman" w:hAnsi="Times New Roman"/>
                <w:sz w:val="18"/>
                <w:szCs w:val="18"/>
                <w:lang w:val="en-US" w:bidi="ar-SA"/>
              </w:rPr>
            </w:pPr>
          </w:p>
        </w:tc>
        <w:tc>
          <w:tcPr>
            <w:tcW w:w="247" w:type="dxa"/>
            <w:vAlign w:val="bottom"/>
          </w:tcPr>
          <w:p w14:paraId="20CC99EF"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26" w:type="dxa"/>
            <w:tcBorders>
              <w:top w:val="double" w:sz="4" w:space="0" w:color="auto"/>
            </w:tcBorders>
            <w:vAlign w:val="bottom"/>
          </w:tcPr>
          <w:p w14:paraId="643A3805" w14:textId="735B6A1C" w:rsidR="009A1762" w:rsidRPr="00DC5C99" w:rsidRDefault="009A1762" w:rsidP="009A1762">
            <w:pPr>
              <w:spacing w:line="240" w:lineRule="auto"/>
              <w:jc w:val="right"/>
              <w:rPr>
                <w:rFonts w:ascii="Times New Roman" w:hAnsi="Times New Roman"/>
                <w:sz w:val="18"/>
                <w:szCs w:val="18"/>
                <w:lang w:val="en-US" w:bidi="ar-SA"/>
              </w:rPr>
            </w:pPr>
          </w:p>
        </w:tc>
        <w:tc>
          <w:tcPr>
            <w:tcW w:w="240" w:type="dxa"/>
            <w:vAlign w:val="bottom"/>
          </w:tcPr>
          <w:p w14:paraId="2883FB9F"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46" w:type="dxa"/>
            <w:tcBorders>
              <w:top w:val="double" w:sz="4" w:space="0" w:color="auto"/>
            </w:tcBorders>
            <w:vAlign w:val="bottom"/>
          </w:tcPr>
          <w:p w14:paraId="6A58DA80" w14:textId="1502AA73" w:rsidR="009A1762" w:rsidRPr="00DC5C99" w:rsidRDefault="009A1762" w:rsidP="009A1762">
            <w:pPr>
              <w:spacing w:line="240" w:lineRule="auto"/>
              <w:jc w:val="right"/>
              <w:rPr>
                <w:rFonts w:ascii="Times New Roman" w:hAnsi="Times New Roman"/>
                <w:sz w:val="18"/>
                <w:szCs w:val="18"/>
                <w:lang w:val="en-US" w:bidi="ar-SA"/>
              </w:rPr>
            </w:pPr>
          </w:p>
        </w:tc>
        <w:tc>
          <w:tcPr>
            <w:tcW w:w="231" w:type="dxa"/>
            <w:vAlign w:val="bottom"/>
          </w:tcPr>
          <w:p w14:paraId="6DC3553C"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88" w:type="dxa"/>
            <w:tcBorders>
              <w:top w:val="double" w:sz="4" w:space="0" w:color="auto"/>
            </w:tcBorders>
            <w:vAlign w:val="bottom"/>
          </w:tcPr>
          <w:p w14:paraId="79A9DED9" w14:textId="2251B9CC" w:rsidR="009A1762" w:rsidRPr="00DC5C99" w:rsidRDefault="009A1762" w:rsidP="009A1762">
            <w:pPr>
              <w:spacing w:line="240" w:lineRule="auto"/>
              <w:ind w:right="-15"/>
              <w:jc w:val="right"/>
              <w:rPr>
                <w:rFonts w:ascii="Times New Roman" w:hAnsi="Times New Roman"/>
                <w:sz w:val="18"/>
                <w:szCs w:val="18"/>
                <w:lang w:val="en-US" w:bidi="ar-SA"/>
              </w:rPr>
            </w:pPr>
          </w:p>
        </w:tc>
        <w:tc>
          <w:tcPr>
            <w:tcW w:w="231" w:type="dxa"/>
            <w:vAlign w:val="bottom"/>
          </w:tcPr>
          <w:p w14:paraId="04D71502"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10" w:type="dxa"/>
            <w:tcBorders>
              <w:top w:val="double" w:sz="4" w:space="0" w:color="auto"/>
            </w:tcBorders>
            <w:vAlign w:val="bottom"/>
          </w:tcPr>
          <w:p w14:paraId="4A4DB00A" w14:textId="34518D8B" w:rsidR="009A1762" w:rsidRPr="00DC5C99" w:rsidRDefault="009A1762" w:rsidP="009A1762">
            <w:pPr>
              <w:spacing w:line="240" w:lineRule="auto"/>
              <w:jc w:val="right"/>
              <w:rPr>
                <w:rFonts w:ascii="Times New Roman" w:hAnsi="Times New Roman"/>
                <w:sz w:val="18"/>
                <w:szCs w:val="18"/>
                <w:lang w:val="en-US" w:bidi="ar-SA"/>
              </w:rPr>
            </w:pPr>
          </w:p>
        </w:tc>
      </w:tr>
      <w:tr w:rsidR="009A1762" w:rsidRPr="00EE425B" w14:paraId="0BE20875" w14:textId="77777777" w:rsidTr="007A5CE7">
        <w:tc>
          <w:tcPr>
            <w:tcW w:w="3060" w:type="dxa"/>
          </w:tcPr>
          <w:p w14:paraId="110D690E" w14:textId="69EA916E" w:rsidR="009A1762" w:rsidRPr="00EE425B" w:rsidRDefault="009A1762" w:rsidP="009A1762">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81" w:type="dxa"/>
            <w:vAlign w:val="bottom"/>
          </w:tcPr>
          <w:p w14:paraId="4A8409C3" w14:textId="77777777" w:rsidR="009A1762" w:rsidRPr="00DC5C99" w:rsidRDefault="009A1762" w:rsidP="009A1762">
            <w:pPr>
              <w:spacing w:line="240" w:lineRule="auto"/>
              <w:jc w:val="right"/>
              <w:rPr>
                <w:rFonts w:ascii="Times New Roman" w:hAnsi="Times New Roman"/>
                <w:sz w:val="18"/>
                <w:szCs w:val="18"/>
                <w:lang w:val="en-US" w:bidi="ar-SA"/>
              </w:rPr>
            </w:pPr>
          </w:p>
        </w:tc>
        <w:tc>
          <w:tcPr>
            <w:tcW w:w="247" w:type="dxa"/>
            <w:vAlign w:val="bottom"/>
          </w:tcPr>
          <w:p w14:paraId="46776936"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26" w:type="dxa"/>
            <w:vAlign w:val="bottom"/>
          </w:tcPr>
          <w:p w14:paraId="6E0C219E" w14:textId="77777777" w:rsidR="009A1762" w:rsidRPr="00DC5C99" w:rsidRDefault="009A1762" w:rsidP="009A1762">
            <w:pPr>
              <w:spacing w:line="240" w:lineRule="auto"/>
              <w:jc w:val="right"/>
              <w:rPr>
                <w:rFonts w:ascii="Times New Roman" w:hAnsi="Times New Roman"/>
                <w:sz w:val="18"/>
                <w:szCs w:val="18"/>
                <w:lang w:val="en-US" w:bidi="ar-SA"/>
              </w:rPr>
            </w:pPr>
          </w:p>
        </w:tc>
        <w:tc>
          <w:tcPr>
            <w:tcW w:w="240" w:type="dxa"/>
            <w:vAlign w:val="bottom"/>
          </w:tcPr>
          <w:p w14:paraId="6272A4E8"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46" w:type="dxa"/>
            <w:vAlign w:val="bottom"/>
          </w:tcPr>
          <w:p w14:paraId="632D3185" w14:textId="77777777" w:rsidR="009A1762" w:rsidRPr="00DC5C99" w:rsidRDefault="009A1762" w:rsidP="009A1762">
            <w:pPr>
              <w:spacing w:line="240" w:lineRule="auto"/>
              <w:jc w:val="right"/>
              <w:rPr>
                <w:rFonts w:ascii="Times New Roman" w:hAnsi="Times New Roman"/>
                <w:sz w:val="18"/>
                <w:szCs w:val="18"/>
                <w:lang w:val="en-US" w:bidi="ar-SA"/>
              </w:rPr>
            </w:pPr>
          </w:p>
        </w:tc>
        <w:tc>
          <w:tcPr>
            <w:tcW w:w="231" w:type="dxa"/>
            <w:vAlign w:val="bottom"/>
          </w:tcPr>
          <w:p w14:paraId="57D1A1F8"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88" w:type="dxa"/>
            <w:vAlign w:val="bottom"/>
          </w:tcPr>
          <w:p w14:paraId="203F7B17" w14:textId="77777777" w:rsidR="009A1762" w:rsidRPr="00DC5C99" w:rsidRDefault="009A1762" w:rsidP="009A1762">
            <w:pPr>
              <w:spacing w:line="240" w:lineRule="auto"/>
              <w:ind w:right="-15"/>
              <w:jc w:val="right"/>
              <w:rPr>
                <w:rFonts w:ascii="Times New Roman" w:hAnsi="Times New Roman"/>
                <w:sz w:val="18"/>
                <w:szCs w:val="18"/>
                <w:lang w:val="en-US" w:bidi="ar-SA"/>
              </w:rPr>
            </w:pPr>
          </w:p>
        </w:tc>
        <w:tc>
          <w:tcPr>
            <w:tcW w:w="231" w:type="dxa"/>
            <w:vAlign w:val="bottom"/>
          </w:tcPr>
          <w:p w14:paraId="3E61EC95"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10" w:type="dxa"/>
            <w:vAlign w:val="bottom"/>
          </w:tcPr>
          <w:p w14:paraId="4DBDF80E" w14:textId="77777777" w:rsidR="009A1762" w:rsidRPr="00DC5C99" w:rsidRDefault="009A1762" w:rsidP="009A1762">
            <w:pPr>
              <w:spacing w:line="240" w:lineRule="auto"/>
              <w:jc w:val="right"/>
              <w:rPr>
                <w:rFonts w:ascii="Times New Roman" w:hAnsi="Times New Roman"/>
                <w:sz w:val="18"/>
                <w:szCs w:val="18"/>
                <w:lang w:val="en-US" w:bidi="ar-SA"/>
              </w:rPr>
            </w:pPr>
          </w:p>
        </w:tc>
      </w:tr>
      <w:tr w:rsidR="009A1762" w:rsidRPr="00EE425B" w14:paraId="584EE642" w14:textId="77777777" w:rsidTr="007A5CE7">
        <w:tc>
          <w:tcPr>
            <w:tcW w:w="3060" w:type="dxa"/>
          </w:tcPr>
          <w:p w14:paraId="3E447525" w14:textId="46116CD1" w:rsidR="009A1762" w:rsidRPr="00EE425B" w:rsidRDefault="009A1762" w:rsidP="009A1762">
            <w:pPr>
              <w:spacing w:line="240" w:lineRule="auto"/>
              <w:jc w:val="both"/>
              <w:rPr>
                <w:rFonts w:ascii="Times New Roman" w:hAnsi="Times New Roman"/>
                <w:sz w:val="18"/>
                <w:szCs w:val="18"/>
                <w:lang w:val="en-US"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tcBorders>
              <w:left w:val="nil"/>
              <w:bottom w:val="double" w:sz="4" w:space="0" w:color="auto"/>
              <w:right w:val="nil"/>
            </w:tcBorders>
            <w:vAlign w:val="bottom"/>
          </w:tcPr>
          <w:p w14:paraId="634EE588" w14:textId="769D37C8" w:rsidR="009A1762" w:rsidRPr="004D6AC5" w:rsidRDefault="009A1762" w:rsidP="009A1762">
            <w:pPr>
              <w:spacing w:line="240" w:lineRule="auto"/>
              <w:jc w:val="right"/>
              <w:rPr>
                <w:rFonts w:ascii="Times New Roman" w:hAnsi="Times New Roman"/>
                <w:b/>
                <w:bCs/>
                <w:sz w:val="18"/>
                <w:szCs w:val="18"/>
                <w:lang w:val="en-US" w:bidi="ar-SA"/>
              </w:rPr>
            </w:pPr>
            <w:r w:rsidRPr="00892C5E">
              <w:rPr>
                <w:rFonts w:ascii="Times New Roman" w:hAnsi="Times New Roman"/>
                <w:b/>
                <w:bCs/>
                <w:sz w:val="18"/>
                <w:szCs w:val="18"/>
                <w:lang w:val="en-US" w:bidi="ar-SA"/>
              </w:rPr>
              <w:t>1,188</w:t>
            </w:r>
          </w:p>
        </w:tc>
        <w:tc>
          <w:tcPr>
            <w:tcW w:w="247" w:type="dxa"/>
            <w:vAlign w:val="bottom"/>
          </w:tcPr>
          <w:p w14:paraId="64C86B1F" w14:textId="77777777" w:rsidR="009A1762" w:rsidRPr="004D6AC5" w:rsidRDefault="009A1762" w:rsidP="009A1762">
            <w:pPr>
              <w:spacing w:line="240" w:lineRule="auto"/>
              <w:jc w:val="both"/>
              <w:rPr>
                <w:rFonts w:ascii="Times New Roman" w:hAnsi="Times New Roman"/>
                <w:b/>
                <w:bCs/>
                <w:sz w:val="18"/>
                <w:szCs w:val="18"/>
                <w:lang w:val="en-US" w:bidi="ar-SA"/>
              </w:rPr>
            </w:pPr>
          </w:p>
        </w:tc>
        <w:tc>
          <w:tcPr>
            <w:tcW w:w="1026" w:type="dxa"/>
            <w:tcBorders>
              <w:left w:val="nil"/>
              <w:bottom w:val="double" w:sz="4" w:space="0" w:color="auto"/>
              <w:right w:val="nil"/>
            </w:tcBorders>
            <w:vAlign w:val="bottom"/>
          </w:tcPr>
          <w:p w14:paraId="77C2607F" w14:textId="172C2AAB" w:rsidR="009A1762" w:rsidRPr="00892C5E" w:rsidRDefault="009A1762" w:rsidP="009A1762">
            <w:pPr>
              <w:tabs>
                <w:tab w:val="left" w:pos="645"/>
              </w:tabs>
              <w:spacing w:line="240" w:lineRule="auto"/>
              <w:ind w:right="-15"/>
              <w:jc w:val="right"/>
              <w:rPr>
                <w:rFonts w:ascii="Times New Roman" w:hAnsi="Times New Roman"/>
                <w:b/>
                <w:bCs/>
                <w:sz w:val="18"/>
                <w:szCs w:val="18"/>
                <w:lang w:val="en-US" w:bidi="ar-SA"/>
              </w:rPr>
            </w:pPr>
            <w:r w:rsidRPr="00892C5E">
              <w:rPr>
                <w:rFonts w:ascii="Times New Roman" w:hAnsi="Times New Roman" w:hint="cs"/>
                <w:b/>
                <w:bCs/>
                <w:sz w:val="18"/>
                <w:szCs w:val="18"/>
                <w:cs/>
                <w:lang w:val="en-US"/>
              </w:rPr>
              <w:t>991</w:t>
            </w:r>
          </w:p>
        </w:tc>
        <w:tc>
          <w:tcPr>
            <w:tcW w:w="240" w:type="dxa"/>
            <w:vAlign w:val="bottom"/>
          </w:tcPr>
          <w:p w14:paraId="76FCD8FA" w14:textId="77777777" w:rsidR="009A1762" w:rsidRPr="004D6AC5" w:rsidRDefault="009A1762" w:rsidP="009A1762">
            <w:pPr>
              <w:spacing w:line="240" w:lineRule="auto"/>
              <w:jc w:val="both"/>
              <w:rPr>
                <w:rFonts w:ascii="Times New Roman" w:hAnsi="Times New Roman"/>
                <w:b/>
                <w:bCs/>
                <w:sz w:val="18"/>
                <w:szCs w:val="18"/>
                <w:lang w:val="en-US" w:bidi="ar-SA"/>
              </w:rPr>
            </w:pPr>
          </w:p>
        </w:tc>
        <w:tc>
          <w:tcPr>
            <w:tcW w:w="1146" w:type="dxa"/>
            <w:tcBorders>
              <w:left w:val="nil"/>
              <w:bottom w:val="double" w:sz="4" w:space="0" w:color="auto"/>
              <w:right w:val="nil"/>
            </w:tcBorders>
            <w:vAlign w:val="bottom"/>
          </w:tcPr>
          <w:p w14:paraId="5D1CDDF0" w14:textId="4CCE6C35" w:rsidR="009A1762" w:rsidRPr="004D6AC5" w:rsidRDefault="009A1762" w:rsidP="009A1762">
            <w:pPr>
              <w:spacing w:line="240" w:lineRule="auto"/>
              <w:ind w:right="-15"/>
              <w:jc w:val="right"/>
              <w:rPr>
                <w:rFonts w:ascii="Times New Roman" w:hAnsi="Times New Roman"/>
                <w:b/>
                <w:bCs/>
                <w:sz w:val="18"/>
                <w:szCs w:val="18"/>
                <w:lang w:val="en-US"/>
              </w:rPr>
            </w:pPr>
            <w:r w:rsidRPr="004D6AC5">
              <w:rPr>
                <w:rFonts w:ascii="Times New Roman" w:hAnsi="Times New Roman"/>
                <w:b/>
                <w:bCs/>
                <w:sz w:val="18"/>
                <w:szCs w:val="18"/>
                <w:lang w:val="en-US"/>
              </w:rPr>
              <w:t>(991)</w:t>
            </w:r>
          </w:p>
        </w:tc>
        <w:tc>
          <w:tcPr>
            <w:tcW w:w="231" w:type="dxa"/>
            <w:vAlign w:val="bottom"/>
          </w:tcPr>
          <w:p w14:paraId="377B286A" w14:textId="77777777" w:rsidR="009A1762" w:rsidRPr="004D6AC5" w:rsidRDefault="009A1762" w:rsidP="009A1762">
            <w:pPr>
              <w:spacing w:line="240" w:lineRule="auto"/>
              <w:jc w:val="both"/>
              <w:rPr>
                <w:rFonts w:ascii="Times New Roman" w:hAnsi="Times New Roman"/>
                <w:b/>
                <w:bCs/>
                <w:sz w:val="18"/>
                <w:szCs w:val="18"/>
                <w:lang w:val="en-US" w:bidi="ar-SA"/>
              </w:rPr>
            </w:pPr>
          </w:p>
        </w:tc>
        <w:tc>
          <w:tcPr>
            <w:tcW w:w="1088" w:type="dxa"/>
            <w:tcBorders>
              <w:left w:val="nil"/>
              <w:bottom w:val="double" w:sz="4" w:space="0" w:color="auto"/>
              <w:right w:val="nil"/>
            </w:tcBorders>
            <w:vAlign w:val="bottom"/>
          </w:tcPr>
          <w:p w14:paraId="0ACA3763" w14:textId="51803F04" w:rsidR="009A1762" w:rsidRPr="004D6AC5" w:rsidRDefault="009A1762" w:rsidP="009A1762">
            <w:pPr>
              <w:spacing w:line="240" w:lineRule="auto"/>
              <w:ind w:right="-15"/>
              <w:jc w:val="right"/>
              <w:rPr>
                <w:rFonts w:ascii="Times New Roman" w:hAnsi="Times New Roman"/>
                <w:b/>
                <w:bCs/>
                <w:sz w:val="18"/>
                <w:szCs w:val="18"/>
                <w:lang w:val="en-US" w:bidi="ar-SA"/>
              </w:rPr>
            </w:pPr>
            <w:r w:rsidRPr="00892C5E">
              <w:rPr>
                <w:rFonts w:ascii="Times New Roman" w:hAnsi="Times New Roman" w:hint="cs"/>
                <w:b/>
                <w:bCs/>
                <w:sz w:val="18"/>
                <w:szCs w:val="18"/>
                <w:cs/>
                <w:lang w:val="en-US"/>
              </w:rPr>
              <w:t>3</w:t>
            </w:r>
            <w:r w:rsidRPr="00892C5E">
              <w:rPr>
                <w:rFonts w:ascii="Times New Roman" w:hAnsi="Times New Roman"/>
                <w:b/>
                <w:bCs/>
                <w:sz w:val="18"/>
                <w:szCs w:val="18"/>
                <w:lang w:val="en-US" w:bidi="ar-SA"/>
              </w:rPr>
              <w:t>48</w:t>
            </w:r>
          </w:p>
        </w:tc>
        <w:tc>
          <w:tcPr>
            <w:tcW w:w="231" w:type="dxa"/>
            <w:vAlign w:val="bottom"/>
          </w:tcPr>
          <w:p w14:paraId="0ABB9261" w14:textId="77777777" w:rsidR="009A1762" w:rsidRPr="004D6AC5" w:rsidRDefault="009A1762" w:rsidP="009A1762">
            <w:pPr>
              <w:spacing w:line="240" w:lineRule="auto"/>
              <w:jc w:val="both"/>
              <w:rPr>
                <w:rFonts w:ascii="Times New Roman" w:hAnsi="Times New Roman"/>
                <w:b/>
                <w:bCs/>
                <w:sz w:val="18"/>
                <w:szCs w:val="18"/>
                <w:lang w:val="en-US" w:bidi="ar-SA"/>
              </w:rPr>
            </w:pPr>
          </w:p>
        </w:tc>
        <w:tc>
          <w:tcPr>
            <w:tcW w:w="1110" w:type="dxa"/>
            <w:tcBorders>
              <w:left w:val="nil"/>
              <w:bottom w:val="double" w:sz="4" w:space="0" w:color="auto"/>
              <w:right w:val="nil"/>
            </w:tcBorders>
            <w:vAlign w:val="bottom"/>
          </w:tcPr>
          <w:p w14:paraId="58EB5CAB" w14:textId="1D945226" w:rsidR="009A1762" w:rsidRPr="004D6AC5" w:rsidRDefault="009A1762" w:rsidP="009A1762">
            <w:pPr>
              <w:spacing w:line="240" w:lineRule="auto"/>
              <w:jc w:val="right"/>
              <w:rPr>
                <w:rFonts w:ascii="Times New Roman" w:hAnsi="Times New Roman"/>
                <w:b/>
                <w:bCs/>
                <w:sz w:val="18"/>
                <w:szCs w:val="18"/>
                <w:lang w:val="en-US" w:bidi="ar-SA"/>
              </w:rPr>
            </w:pPr>
            <w:r w:rsidRPr="00892C5E">
              <w:rPr>
                <w:rFonts w:ascii="Times New Roman" w:hAnsi="Times New Roman"/>
                <w:b/>
                <w:bCs/>
                <w:sz w:val="18"/>
                <w:szCs w:val="18"/>
                <w:lang w:val="en-US" w:bidi="ar-SA"/>
              </w:rPr>
              <w:t>1,536</w:t>
            </w:r>
          </w:p>
        </w:tc>
      </w:tr>
    </w:tbl>
    <w:p w14:paraId="506C522A" w14:textId="77777777" w:rsidR="00EE425B" w:rsidRPr="008B70E9" w:rsidRDefault="00EE425B" w:rsidP="0008115E">
      <w:pPr>
        <w:ind w:left="540" w:right="-7"/>
        <w:jc w:val="both"/>
        <w:rPr>
          <w:rFonts w:ascii="Times New Roman" w:hAnsi="Times New Roman" w:cs="Times New Roman"/>
          <w:b/>
          <w:bCs/>
          <w:sz w:val="22"/>
          <w:szCs w:val="22"/>
          <w:lang w:val="en-US"/>
        </w:rPr>
      </w:pPr>
    </w:p>
    <w:p w14:paraId="3C9C118D" w14:textId="3A82D8B5" w:rsidR="00927121" w:rsidRPr="004D6AC5" w:rsidRDefault="00927121" w:rsidP="009643A1">
      <w:pPr>
        <w:pStyle w:val="block"/>
        <w:numPr>
          <w:ilvl w:val="0"/>
          <w:numId w:val="31"/>
        </w:numPr>
        <w:spacing w:after="0" w:line="240" w:lineRule="auto"/>
        <w:ind w:left="540" w:right="-7" w:hanging="540"/>
        <w:jc w:val="both"/>
        <w:rPr>
          <w:i/>
          <w:iCs/>
          <w:color w:val="0000FF"/>
          <w:szCs w:val="22"/>
          <w:shd w:val="clear" w:color="auto" w:fill="D9D9D9" w:themeFill="background1" w:themeFillShade="D9"/>
        </w:rPr>
      </w:pPr>
      <w:r w:rsidRPr="004D6AC5">
        <w:rPr>
          <w:i/>
          <w:iCs/>
          <w:szCs w:val="22"/>
          <w:lang w:val="en-US"/>
        </w:rPr>
        <w:t>Financial risk management policies</w:t>
      </w:r>
    </w:p>
    <w:p w14:paraId="3DF5AD90" w14:textId="48C07856" w:rsidR="00EE425B" w:rsidRDefault="00EE425B" w:rsidP="0008115E">
      <w:pPr>
        <w:ind w:left="540" w:right="-7"/>
        <w:jc w:val="both"/>
        <w:rPr>
          <w:rFonts w:ascii="Times New Roman" w:hAnsi="Times New Roman" w:cs="Times New Roman"/>
          <w:b/>
          <w:bCs/>
          <w:sz w:val="22"/>
          <w:lang w:val="en-US"/>
        </w:rPr>
      </w:pPr>
    </w:p>
    <w:p w14:paraId="3CC57395" w14:textId="06289089" w:rsidR="00330649" w:rsidRPr="00330649" w:rsidRDefault="00330649" w:rsidP="00927121">
      <w:pPr>
        <w:ind w:left="540" w:right="-7"/>
        <w:jc w:val="both"/>
        <w:rPr>
          <w:rFonts w:ascii="Times New Roman" w:hAnsi="Times New Roman" w:cs="Times New Roman"/>
          <w:i/>
          <w:iCs/>
          <w:sz w:val="22"/>
          <w:lang w:val="en-US"/>
        </w:rPr>
      </w:pPr>
      <w:r w:rsidRPr="00330649">
        <w:rPr>
          <w:rFonts w:ascii="Times New Roman" w:hAnsi="Times New Roman" w:cs="Times New Roman"/>
          <w:i/>
          <w:iCs/>
          <w:sz w:val="22"/>
          <w:lang w:val="en-US"/>
        </w:rPr>
        <w:t>Risk management framework</w:t>
      </w:r>
    </w:p>
    <w:p w14:paraId="79480341" w14:textId="77777777" w:rsidR="00330649" w:rsidRDefault="00330649" w:rsidP="00927121">
      <w:pPr>
        <w:ind w:left="540" w:right="-7"/>
        <w:jc w:val="both"/>
        <w:rPr>
          <w:rFonts w:ascii="Times New Roman" w:hAnsi="Times New Roman" w:cs="Times New Roman"/>
          <w:sz w:val="22"/>
          <w:lang w:val="en-US"/>
        </w:rPr>
      </w:pPr>
    </w:p>
    <w:p w14:paraId="60D1A99A" w14:textId="7DEFF2F1" w:rsidR="00927121" w:rsidRPr="00927121" w:rsidRDefault="00927121" w:rsidP="00927121">
      <w:pPr>
        <w:ind w:left="540" w:right="-7"/>
        <w:jc w:val="both"/>
        <w:rPr>
          <w:rFonts w:ascii="Times New Roman" w:hAnsi="Times New Roman" w:cs="Times New Roman"/>
          <w:sz w:val="22"/>
          <w:lang w:val="en-US"/>
        </w:rPr>
      </w:pPr>
      <w:r w:rsidRPr="00927121">
        <w:rPr>
          <w:rFonts w:ascii="Times New Roman" w:hAnsi="Times New Roman" w:cs="Times New Roman"/>
          <w:sz w:val="22"/>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6646C08" w14:textId="77777777" w:rsidR="00927121" w:rsidRPr="00927121" w:rsidRDefault="00927121" w:rsidP="00927121">
      <w:pPr>
        <w:ind w:left="540" w:right="-7"/>
        <w:jc w:val="both"/>
        <w:rPr>
          <w:rFonts w:ascii="Times New Roman" w:hAnsi="Times New Roman" w:cs="Times New Roman"/>
          <w:sz w:val="22"/>
          <w:lang w:val="en-US"/>
        </w:rPr>
      </w:pPr>
    </w:p>
    <w:p w14:paraId="35916F1C" w14:textId="79682C63" w:rsidR="00927121" w:rsidRPr="00927121" w:rsidRDefault="00927121" w:rsidP="00927121">
      <w:pPr>
        <w:ind w:left="540" w:right="-7"/>
        <w:jc w:val="both"/>
        <w:rPr>
          <w:rFonts w:ascii="Times New Roman" w:hAnsi="Times New Roman" w:cs="Times New Roman"/>
          <w:sz w:val="22"/>
          <w:lang w:val="en-US"/>
        </w:rPr>
      </w:pPr>
      <w:r w:rsidRPr="00927121">
        <w:rPr>
          <w:rFonts w:ascii="Times New Roman" w:hAnsi="Times New Roman" w:cs="Times New Roman"/>
          <w:sz w:val="22"/>
          <w:lang w:val="en-US"/>
        </w:rPr>
        <w:t>The Group’s risk management policies are established to identify and analyse the risks faced by the Group</w:t>
      </w:r>
      <w:r w:rsidR="00945F1A">
        <w:rPr>
          <w:rFonts w:ascii="Times New Roman" w:hAnsi="Times New Roman" w:cs="Times New Roman"/>
          <w:sz w:val="22"/>
          <w:lang w:val="en-US"/>
        </w:rPr>
        <w:t>,</w:t>
      </w:r>
      <w:r w:rsidRPr="00927121">
        <w:rPr>
          <w:rFonts w:ascii="Times New Roman" w:hAnsi="Times New Roman" w:cs="Times New Roman"/>
          <w:sz w:val="22"/>
          <w:lang w:val="en-US"/>
        </w:rPr>
        <w:t xml:space="preserve">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76056D8" w14:textId="77777777" w:rsidR="00927121" w:rsidRPr="00927121" w:rsidRDefault="00927121" w:rsidP="00927121">
      <w:pPr>
        <w:ind w:left="540" w:right="-7"/>
        <w:jc w:val="both"/>
        <w:rPr>
          <w:rFonts w:ascii="Times New Roman" w:hAnsi="Times New Roman" w:cs="Times New Roman"/>
          <w:sz w:val="22"/>
          <w:lang w:val="en-US"/>
        </w:rPr>
      </w:pPr>
    </w:p>
    <w:p w14:paraId="1AD55A41" w14:textId="17AAFD4B" w:rsidR="00927121" w:rsidRPr="00927121" w:rsidRDefault="00927121" w:rsidP="00927121">
      <w:pPr>
        <w:ind w:left="540" w:right="-7"/>
        <w:jc w:val="both"/>
        <w:rPr>
          <w:rFonts w:ascii="Times New Roman" w:hAnsi="Times New Roman" w:cs="Times New Roman"/>
          <w:sz w:val="22"/>
          <w:lang w:val="en-US"/>
        </w:rPr>
      </w:pPr>
      <w:r w:rsidRPr="00927121">
        <w:rPr>
          <w:rFonts w:ascii="Times New Roman" w:hAnsi="Times New Roman" w:cs="Times New Roman"/>
          <w:sz w:val="22"/>
          <w:lang w:val="en-US"/>
        </w:rPr>
        <w:t>The Group audit committee oversees how management monitors compliance with the Group’s</w:t>
      </w:r>
      <w:r w:rsidR="00945F1A">
        <w:rPr>
          <w:rFonts w:ascii="Times New Roman" w:hAnsi="Times New Roman" w:cs="Times New Roman"/>
          <w:sz w:val="22"/>
          <w:lang w:val="en-US"/>
        </w:rPr>
        <w:t xml:space="preserve"> </w:t>
      </w:r>
      <w:r w:rsidRPr="00927121">
        <w:rPr>
          <w:rFonts w:ascii="Times New Roman" w:hAnsi="Times New Roman" w:cs="Times New Roman"/>
          <w:sz w:val="22"/>
          <w:lang w:val="en-US"/>
        </w:rPr>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DD221B6" w14:textId="15C3E9C2" w:rsidR="00EE425B" w:rsidRDefault="00EE425B">
      <w:pPr>
        <w:spacing w:line="240" w:lineRule="auto"/>
        <w:rPr>
          <w:rFonts w:ascii="Times New Roman" w:hAnsi="Times New Roman" w:cs="Times New Roman"/>
          <w:b/>
          <w:bCs/>
          <w:i/>
          <w:iCs/>
          <w:sz w:val="22"/>
          <w:szCs w:val="22"/>
        </w:rPr>
      </w:pPr>
    </w:p>
    <w:p w14:paraId="59D2F368" w14:textId="594F3C5D" w:rsidR="005A034C" w:rsidRPr="005711C7" w:rsidRDefault="00945F1A" w:rsidP="005A034C">
      <w:pPr>
        <w:ind w:left="540" w:right="-7"/>
        <w:jc w:val="both"/>
        <w:rPr>
          <w:rFonts w:ascii="Times New Roman" w:hAnsi="Times New Roman" w:cs="Times New Roman"/>
          <w:i/>
          <w:iCs/>
          <w:sz w:val="22"/>
        </w:rPr>
      </w:pPr>
      <w:r w:rsidRPr="005711C7">
        <w:rPr>
          <w:rFonts w:ascii="Times New Roman" w:hAnsi="Times New Roman" w:cs="Times New Roman"/>
          <w:i/>
          <w:iCs/>
          <w:sz w:val="22"/>
        </w:rPr>
        <w:t xml:space="preserve">(c.1) </w:t>
      </w:r>
      <w:r w:rsidR="005A034C" w:rsidRPr="005711C7">
        <w:rPr>
          <w:rFonts w:ascii="Times New Roman" w:hAnsi="Times New Roman" w:cs="Times New Roman"/>
          <w:i/>
          <w:iCs/>
          <w:sz w:val="22"/>
        </w:rPr>
        <w:t>Credit risk</w:t>
      </w:r>
    </w:p>
    <w:p w14:paraId="0CD0B473" w14:textId="77777777" w:rsidR="005A034C" w:rsidRPr="00EE425B" w:rsidRDefault="005A034C" w:rsidP="005A034C">
      <w:pPr>
        <w:ind w:left="540" w:right="-7"/>
        <w:jc w:val="both"/>
        <w:rPr>
          <w:rFonts w:ascii="Times New Roman" w:hAnsi="Times New Roman" w:cs="Times New Roman"/>
          <w:sz w:val="22"/>
          <w:szCs w:val="22"/>
        </w:rPr>
      </w:pPr>
    </w:p>
    <w:p w14:paraId="6B7B101C" w14:textId="59160334" w:rsidR="00945F1A" w:rsidRPr="00945F1A" w:rsidRDefault="00945F1A" w:rsidP="00945F1A">
      <w:pPr>
        <w:ind w:left="540" w:right="-7"/>
        <w:jc w:val="thaiDistribute"/>
        <w:rPr>
          <w:rFonts w:ascii="Times New Roman" w:hAnsi="Times New Roman" w:cs="Times New Roman"/>
          <w:sz w:val="22"/>
          <w:szCs w:val="22"/>
        </w:rPr>
      </w:pPr>
      <w:r w:rsidRPr="00945F1A">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6B25E214" w14:textId="77777777" w:rsidR="00945F1A" w:rsidRPr="00945F1A" w:rsidRDefault="00945F1A" w:rsidP="00945F1A">
      <w:pPr>
        <w:ind w:left="540" w:right="-7"/>
        <w:jc w:val="thaiDistribute"/>
        <w:rPr>
          <w:rFonts w:ascii="Times New Roman" w:hAnsi="Times New Roman" w:cs="Times New Roman"/>
          <w:sz w:val="22"/>
          <w:szCs w:val="22"/>
        </w:rPr>
      </w:pPr>
    </w:p>
    <w:p w14:paraId="1D258C78" w14:textId="77777777" w:rsidR="00945F1A" w:rsidRDefault="00945F1A">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DA7672F" w14:textId="0F35C725" w:rsidR="005A034C" w:rsidRPr="00EE425B" w:rsidRDefault="00945F1A" w:rsidP="00945F1A">
      <w:pPr>
        <w:ind w:left="540" w:right="-7"/>
        <w:jc w:val="thaiDistribute"/>
        <w:rPr>
          <w:rFonts w:ascii="Times New Roman" w:hAnsi="Times New Roman" w:cs="Times New Roman"/>
          <w:sz w:val="22"/>
          <w:szCs w:val="22"/>
        </w:rPr>
      </w:pPr>
      <w:r w:rsidRPr="00945F1A">
        <w:rPr>
          <w:rFonts w:ascii="Times New Roman" w:hAnsi="Times New Roman" w:cs="Times New Roman"/>
          <w:sz w:val="22"/>
          <w:szCs w:val="22"/>
        </w:rPr>
        <w:lastRenderedPageBreak/>
        <w:t xml:space="preserve">(c.1.1) Trade accounts receivables </w:t>
      </w:r>
    </w:p>
    <w:p w14:paraId="5A2E53E2" w14:textId="448A89A5" w:rsidR="005A034C" w:rsidRDefault="005A034C" w:rsidP="0008115E">
      <w:pPr>
        <w:ind w:left="540" w:right="-7"/>
        <w:jc w:val="both"/>
        <w:rPr>
          <w:rFonts w:ascii="Times New Roman" w:hAnsi="Times New Roman" w:cs="Times New Roman"/>
          <w:sz w:val="22"/>
          <w:szCs w:val="22"/>
        </w:rPr>
      </w:pPr>
    </w:p>
    <w:p w14:paraId="4365999F" w14:textId="728C620E" w:rsidR="00892C5E" w:rsidRDefault="00945F1A" w:rsidP="00892C5E">
      <w:pPr>
        <w:ind w:left="540" w:right="-7"/>
        <w:jc w:val="both"/>
        <w:rPr>
          <w:rFonts w:ascii="Times New Roman" w:hAnsi="Times New Roman" w:cs="Times New Roman"/>
          <w:sz w:val="22"/>
          <w:szCs w:val="22"/>
        </w:rPr>
      </w:pPr>
      <w:r w:rsidRPr="00945F1A">
        <w:rPr>
          <w:rFonts w:ascii="Times New Roman" w:hAnsi="Times New Roman" w:cs="Times New Roman"/>
          <w:sz w:val="22"/>
          <w:szCs w:val="22"/>
        </w:rPr>
        <w:t>The Group’s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2C5493">
        <w:rPr>
          <w:rFonts w:ascii="Times New Roman" w:hAnsi="Times New Roman" w:cs="Times New Roman"/>
          <w:sz w:val="22"/>
          <w:szCs w:val="22"/>
        </w:rPr>
        <w:t>.</w:t>
      </w:r>
    </w:p>
    <w:p w14:paraId="0AD9D703" w14:textId="77777777" w:rsidR="00892C5E" w:rsidRDefault="00892C5E" w:rsidP="00892C5E">
      <w:pPr>
        <w:ind w:left="540" w:right="-7"/>
        <w:jc w:val="both"/>
        <w:rPr>
          <w:rFonts w:ascii="Times New Roman" w:hAnsi="Times New Roman" w:cs="Times New Roman"/>
          <w:sz w:val="22"/>
          <w:szCs w:val="22"/>
        </w:rPr>
      </w:pPr>
    </w:p>
    <w:p w14:paraId="17B5E5F0" w14:textId="77777777" w:rsidR="00356EA3" w:rsidRDefault="00892C5E" w:rsidP="00356EA3">
      <w:pPr>
        <w:ind w:left="540" w:right="-7"/>
        <w:jc w:val="both"/>
        <w:rPr>
          <w:rFonts w:ascii="Times New Roman" w:hAnsi="Times New Roman" w:cs="Times New Roman"/>
          <w:sz w:val="22"/>
          <w:szCs w:val="22"/>
        </w:rPr>
      </w:pPr>
      <w:r w:rsidRPr="00892C5E">
        <w:rPr>
          <w:rFonts w:ascii="Times New Roman" w:hAnsi="Times New Roman" w:cs="Times New Roman"/>
          <w:sz w:val="22"/>
          <w:szCs w:val="22"/>
        </w:rPr>
        <w:t>The risk management committee has established a credit policy under which each new customer is analysed individually for creditworthiness before the Group’s</w:t>
      </w:r>
      <w:r>
        <w:rPr>
          <w:rFonts w:ascii="Times New Roman" w:hAnsi="Times New Roman" w:cs="Times New Roman"/>
          <w:sz w:val="22"/>
          <w:szCs w:val="22"/>
        </w:rPr>
        <w:t xml:space="preserve"> </w:t>
      </w:r>
      <w:r w:rsidRPr="00892C5E">
        <w:rPr>
          <w:rFonts w:ascii="Times New Roman" w:hAnsi="Times New Roman" w:cs="Times New Roman"/>
          <w:sz w:val="22"/>
          <w:szCs w:val="22"/>
        </w:rPr>
        <w:t xml:space="preserve">commercial terms and conditions are offered. The Group’s review </w:t>
      </w:r>
      <w:r>
        <w:rPr>
          <w:rFonts w:ascii="Times New Roman" w:hAnsi="Times New Roman" w:cs="Times New Roman"/>
          <w:sz w:val="22"/>
          <w:szCs w:val="22"/>
        </w:rPr>
        <w:t>s</w:t>
      </w:r>
      <w:r w:rsidRPr="00892C5E">
        <w:rPr>
          <w:rFonts w:ascii="Times New Roman" w:hAnsi="Times New Roman" w:cs="Times New Roman"/>
          <w:sz w:val="22"/>
          <w:szCs w:val="22"/>
        </w:rPr>
        <w:t xml:space="preserve">ale limits are established for each customer and reviewed </w:t>
      </w:r>
      <w:r>
        <w:rPr>
          <w:rFonts w:ascii="Times New Roman" w:hAnsi="Times New Roman"/>
          <w:sz w:val="22"/>
          <w:szCs w:val="28"/>
          <w:lang w:val="en-US"/>
        </w:rPr>
        <w:t>annual</w:t>
      </w:r>
      <w:r w:rsidRPr="00892C5E">
        <w:rPr>
          <w:rFonts w:ascii="Times New Roman" w:hAnsi="Times New Roman" w:cs="Times New Roman"/>
          <w:sz w:val="22"/>
          <w:szCs w:val="22"/>
        </w:rPr>
        <w:t xml:space="preserve">ly. Any sales exceeding those limits require approval from the risk management committee. </w:t>
      </w:r>
    </w:p>
    <w:p w14:paraId="7A647E3C" w14:textId="77777777" w:rsidR="00356EA3" w:rsidRDefault="00356EA3" w:rsidP="00356EA3">
      <w:pPr>
        <w:ind w:left="540" w:right="-7"/>
        <w:jc w:val="both"/>
        <w:rPr>
          <w:rFonts w:ascii="Times New Roman" w:hAnsi="Times New Roman" w:cs="Times New Roman"/>
          <w:sz w:val="22"/>
          <w:szCs w:val="22"/>
        </w:rPr>
      </w:pPr>
    </w:p>
    <w:p w14:paraId="3708975D" w14:textId="09BF4D7D" w:rsidR="00892C5E" w:rsidRPr="00330649" w:rsidRDefault="00892C5E" w:rsidP="00330649">
      <w:pPr>
        <w:spacing w:line="260" w:lineRule="atLeast"/>
        <w:ind w:left="547"/>
        <w:jc w:val="both"/>
        <w:rPr>
          <w:rFonts w:ascii="Times New Roman" w:hAnsi="Times New Roman" w:cs="Times New Roman"/>
          <w:spacing w:val="2"/>
          <w:sz w:val="22"/>
          <w:szCs w:val="22"/>
        </w:rPr>
      </w:pPr>
      <w:r w:rsidRPr="00330649">
        <w:rPr>
          <w:rFonts w:ascii="Times New Roman" w:hAnsi="Times New Roman" w:cs="Times New Roman"/>
          <w:spacing w:val="4"/>
          <w:sz w:val="22"/>
          <w:szCs w:val="22"/>
        </w:rPr>
        <w:t xml:space="preserve">The Group limits its exposure to credit risk from trade accounts receivables by establishing </w:t>
      </w:r>
      <w:r w:rsidRPr="00330649">
        <w:rPr>
          <w:rFonts w:ascii="Times New Roman" w:hAnsi="Times New Roman" w:cs="Times New Roman"/>
          <w:spacing w:val="2"/>
          <w:sz w:val="22"/>
          <w:szCs w:val="22"/>
        </w:rPr>
        <w:t>a maximum payment period of 3 months</w:t>
      </w:r>
      <w:r w:rsidR="00356EA3" w:rsidRPr="00330649">
        <w:rPr>
          <w:rFonts w:ascii="Times New Roman" w:hAnsi="Times New Roman" w:cs="Times New Roman"/>
          <w:spacing w:val="2"/>
          <w:sz w:val="22"/>
          <w:szCs w:val="22"/>
        </w:rPr>
        <w:t xml:space="preserve">. </w:t>
      </w:r>
      <w:r w:rsidRPr="00330649">
        <w:rPr>
          <w:rFonts w:ascii="Times New Roman" w:hAnsi="Times New Roman" w:cs="Times New Roman"/>
          <w:spacing w:val="2"/>
          <w:sz w:val="22"/>
          <w:szCs w:val="22"/>
        </w:rPr>
        <w:t>Outstanding trade receivables are regularly monitored by the Group</w:t>
      </w:r>
      <w:r w:rsidR="00356EA3" w:rsidRPr="00330649">
        <w:rPr>
          <w:rFonts w:ascii="Times New Roman" w:hAnsi="Times New Roman" w:cs="Times New Roman"/>
          <w:spacing w:val="2"/>
          <w:sz w:val="22"/>
          <w:szCs w:val="22"/>
        </w:rPr>
        <w:t>.</w:t>
      </w:r>
      <w:r w:rsidRPr="00330649">
        <w:rPr>
          <w:rFonts w:ascii="Times New Roman" w:hAnsi="Times New Roman" w:cs="Times New Roman"/>
          <w:spacing w:val="2"/>
          <w:sz w:val="22"/>
          <w:szCs w:val="22"/>
        </w:rPr>
        <w:t xml:space="preserve"> An impairment analysis is performed by </w:t>
      </w:r>
      <w:r w:rsidR="00356EA3" w:rsidRPr="00330649">
        <w:rPr>
          <w:rFonts w:ascii="Times New Roman" w:hAnsi="Times New Roman" w:cs="Times New Roman"/>
          <w:spacing w:val="2"/>
          <w:sz w:val="22"/>
          <w:szCs w:val="22"/>
        </w:rPr>
        <w:t>the Group</w:t>
      </w:r>
      <w:r w:rsidRPr="00330649">
        <w:rPr>
          <w:rFonts w:ascii="Times New Roman" w:hAnsi="Times New Roman" w:cs="Times New Roman"/>
          <w:spacing w:val="2"/>
          <w:sz w:val="22"/>
          <w:szCs w:val="22"/>
        </w:rPr>
        <w:t xml:space="preserve"> at each reporting date. The provision rates of expected credit loss are based on days past due for groupings of various customer segments with similar credit risks to reflect differences between economic conditions in the past, current conditions and </w:t>
      </w:r>
      <w:r w:rsidR="00356EA3" w:rsidRPr="00330649">
        <w:rPr>
          <w:rFonts w:ascii="Times New Roman" w:hAnsi="Times New Roman" w:cs="Times New Roman"/>
          <w:spacing w:val="2"/>
          <w:sz w:val="22"/>
          <w:szCs w:val="22"/>
        </w:rPr>
        <w:t>the Group</w:t>
      </w:r>
      <w:r w:rsidRPr="00330649">
        <w:rPr>
          <w:rFonts w:ascii="Times New Roman" w:hAnsi="Times New Roman" w:cs="Times New Roman"/>
          <w:spacing w:val="2"/>
          <w:sz w:val="22"/>
          <w:szCs w:val="22"/>
        </w:rPr>
        <w:t>’s view of economic conditions over the expected lives of the receivables.</w:t>
      </w:r>
    </w:p>
    <w:p w14:paraId="5FA38FA5" w14:textId="77777777" w:rsidR="00892C5E" w:rsidRPr="00330649" w:rsidRDefault="00892C5E" w:rsidP="00892C5E">
      <w:pPr>
        <w:ind w:left="1080"/>
        <w:jc w:val="thaiDistribute"/>
        <w:rPr>
          <w:rFonts w:ascii="Times New Roman" w:hAnsi="Times New Roman" w:cs="Times New Roman"/>
          <w:spacing w:val="6"/>
          <w:sz w:val="22"/>
          <w:szCs w:val="22"/>
        </w:rPr>
      </w:pPr>
    </w:p>
    <w:p w14:paraId="11829543" w14:textId="77777777" w:rsidR="00945F1A" w:rsidRDefault="00945F1A" w:rsidP="00945F1A">
      <w:pPr>
        <w:pStyle w:val="a0"/>
        <w:spacing w:line="240" w:lineRule="atLeast"/>
        <w:ind w:left="540"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The current policies established by the Group to manage credit risk are:</w:t>
      </w:r>
    </w:p>
    <w:p w14:paraId="59A4F0B9" w14:textId="77777777" w:rsidR="00945F1A" w:rsidRDefault="00945F1A" w:rsidP="00945F1A">
      <w:pPr>
        <w:pStyle w:val="a0"/>
        <w:spacing w:line="240" w:lineRule="atLeast"/>
        <w:ind w:left="540" w:right="0"/>
        <w:jc w:val="thaiDistribute"/>
        <w:rPr>
          <w:rFonts w:ascii="Times New Roman" w:hAnsi="Times New Roman"/>
          <w:b w:val="0"/>
          <w:bCs w:val="0"/>
          <w:sz w:val="22"/>
          <w:szCs w:val="22"/>
          <w:lang w:val="en-GB"/>
        </w:rPr>
      </w:pPr>
    </w:p>
    <w:p w14:paraId="27B3CAB1" w14:textId="77777777" w:rsidR="00945F1A" w:rsidRDefault="00945F1A" w:rsidP="009643A1">
      <w:pPr>
        <w:pStyle w:val="a0"/>
        <w:numPr>
          <w:ilvl w:val="0"/>
          <w:numId w:val="32"/>
        </w:numPr>
        <w:tabs>
          <w:tab w:val="num" w:pos="900"/>
        </w:tabs>
        <w:spacing w:line="240" w:lineRule="atLeast"/>
        <w:ind w:left="900" w:right="0" w:hanging="360"/>
        <w:jc w:val="thaiDistribute"/>
        <w:rPr>
          <w:rFonts w:ascii="Times New Roman" w:hAnsi="Times New Roman"/>
          <w:b w:val="0"/>
          <w:bCs w:val="0"/>
          <w:sz w:val="22"/>
          <w:szCs w:val="22"/>
          <w:lang w:val="en-GB"/>
        </w:rPr>
      </w:pPr>
      <w:r>
        <w:rPr>
          <w:rFonts w:ascii="Times New Roman" w:hAnsi="Times New Roman"/>
          <w:b w:val="0"/>
          <w:bCs w:val="0"/>
          <w:sz w:val="22"/>
          <w:szCs w:val="22"/>
          <w:lang w:val="en-GB"/>
        </w:rPr>
        <w:t>To collect an advance received as deposit for rental which is generally equivalent to 1 - 6 times of monthly rental income from customers.</w:t>
      </w:r>
    </w:p>
    <w:p w14:paraId="3773A7D7" w14:textId="77777777" w:rsidR="00945F1A" w:rsidRDefault="00945F1A" w:rsidP="00945F1A">
      <w:pPr>
        <w:pStyle w:val="a0"/>
        <w:tabs>
          <w:tab w:val="num" w:pos="880"/>
        </w:tabs>
        <w:spacing w:line="240" w:lineRule="atLeast"/>
        <w:ind w:left="880" w:right="0"/>
        <w:jc w:val="thaiDistribute"/>
        <w:rPr>
          <w:rFonts w:ascii="Times New Roman" w:hAnsi="Times New Roman"/>
          <w:b w:val="0"/>
          <w:bCs w:val="0"/>
          <w:sz w:val="22"/>
          <w:szCs w:val="22"/>
          <w:lang w:val="en-GB"/>
        </w:rPr>
      </w:pPr>
    </w:p>
    <w:p w14:paraId="6AFABE24" w14:textId="77777777" w:rsidR="00945F1A" w:rsidRDefault="00945F1A" w:rsidP="009643A1">
      <w:pPr>
        <w:pStyle w:val="a0"/>
        <w:numPr>
          <w:ilvl w:val="0"/>
          <w:numId w:val="32"/>
        </w:numPr>
        <w:tabs>
          <w:tab w:val="num" w:pos="900"/>
        </w:tabs>
        <w:spacing w:line="240" w:lineRule="atLeast"/>
        <w:ind w:right="0" w:hanging="680"/>
        <w:jc w:val="thaiDistribute"/>
        <w:rPr>
          <w:rFonts w:ascii="Times New Roman" w:hAnsi="Times New Roman"/>
          <w:b w:val="0"/>
          <w:bCs w:val="0"/>
          <w:sz w:val="22"/>
          <w:szCs w:val="22"/>
          <w:lang w:val="en-GB"/>
        </w:rPr>
      </w:pPr>
      <w:r>
        <w:rPr>
          <w:rFonts w:ascii="Times New Roman" w:hAnsi="Times New Roman"/>
          <w:b w:val="0"/>
          <w:bCs w:val="0"/>
          <w:sz w:val="22"/>
          <w:szCs w:val="22"/>
          <w:lang w:val="en-GB"/>
        </w:rPr>
        <w:t>To terminate rental contracts for tenants whose rental fees are outstanding over 90 days.</w:t>
      </w:r>
    </w:p>
    <w:p w14:paraId="00D7173B" w14:textId="77777777" w:rsidR="00945F1A" w:rsidRPr="00945F1A" w:rsidRDefault="00945F1A" w:rsidP="00945F1A">
      <w:pPr>
        <w:ind w:left="540" w:right="-7"/>
        <w:jc w:val="both"/>
        <w:rPr>
          <w:rFonts w:ascii="Times New Roman" w:hAnsi="Times New Roman" w:cs="Times New Roman"/>
          <w:sz w:val="22"/>
          <w:szCs w:val="22"/>
        </w:rPr>
      </w:pPr>
    </w:p>
    <w:p w14:paraId="56A2DFD7" w14:textId="63A67828" w:rsidR="00945F1A" w:rsidRPr="00945F1A" w:rsidRDefault="00945F1A" w:rsidP="00945F1A">
      <w:pPr>
        <w:ind w:left="540" w:right="-7"/>
        <w:jc w:val="both"/>
        <w:rPr>
          <w:rFonts w:ascii="Times New Roman" w:hAnsi="Times New Roman" w:cs="Times New Roman"/>
          <w:sz w:val="22"/>
          <w:szCs w:val="22"/>
        </w:rPr>
      </w:pPr>
      <w:r w:rsidRPr="00945F1A">
        <w:rPr>
          <w:rFonts w:ascii="Times New Roman" w:hAnsi="Times New Roman" w:cs="Times New Roman"/>
          <w:sz w:val="22"/>
          <w:szCs w:val="22"/>
        </w:rPr>
        <w:t>The Group limits its exposure to credit risk from trade accounts receivables by establishing a maximum payment period of three months.</w:t>
      </w:r>
    </w:p>
    <w:p w14:paraId="417217CB" w14:textId="77777777" w:rsidR="00945F1A" w:rsidRPr="00945F1A" w:rsidRDefault="00945F1A" w:rsidP="00945F1A">
      <w:pPr>
        <w:ind w:left="540" w:right="-7"/>
        <w:jc w:val="both"/>
        <w:rPr>
          <w:rFonts w:ascii="Times New Roman" w:hAnsi="Times New Roman" w:cs="Times New Roman"/>
          <w:sz w:val="22"/>
          <w:szCs w:val="22"/>
        </w:rPr>
      </w:pPr>
    </w:p>
    <w:p w14:paraId="61AF4AAB" w14:textId="443E41F3" w:rsidR="005E2276" w:rsidRDefault="005E2276" w:rsidP="005E2276">
      <w:pPr>
        <w:spacing w:line="240" w:lineRule="auto"/>
        <w:ind w:left="540"/>
        <w:rPr>
          <w:rFonts w:ascii="Times New Roman" w:hAnsi="Times New Roman" w:cs="Times New Roman"/>
          <w:sz w:val="22"/>
          <w:szCs w:val="22"/>
        </w:rPr>
      </w:pPr>
      <w:bookmarkStart w:id="18" w:name="OLE_LINK67"/>
      <w:bookmarkStart w:id="19" w:name="OLE_LINK68"/>
      <w:r w:rsidRPr="005E2276">
        <w:rPr>
          <w:rFonts w:ascii="Times New Roman" w:hAnsi="Times New Roman" w:cs="Times New Roman"/>
          <w:sz w:val="22"/>
          <w:szCs w:val="22"/>
        </w:rPr>
        <w:t>(c.1.2) Investment in debt securities</w:t>
      </w:r>
    </w:p>
    <w:p w14:paraId="2374E5D7" w14:textId="56A2256C" w:rsidR="005E2276" w:rsidRDefault="005E2276" w:rsidP="005E2276">
      <w:pPr>
        <w:spacing w:line="240" w:lineRule="auto"/>
        <w:ind w:left="540"/>
        <w:rPr>
          <w:rFonts w:ascii="Times New Roman" w:hAnsi="Times New Roman" w:cs="Times New Roman"/>
          <w:sz w:val="22"/>
          <w:szCs w:val="22"/>
        </w:rPr>
      </w:pPr>
    </w:p>
    <w:p w14:paraId="502006DE" w14:textId="6EA34F35" w:rsidR="00D17B97" w:rsidRPr="00D17B97" w:rsidRDefault="00D17B97" w:rsidP="00D17B97">
      <w:pPr>
        <w:spacing w:line="240" w:lineRule="auto"/>
        <w:ind w:left="540"/>
        <w:jc w:val="thaiDistribute"/>
        <w:rPr>
          <w:rFonts w:ascii="Times New Roman" w:hAnsi="Times New Roman" w:cs="Times New Roman"/>
          <w:sz w:val="22"/>
          <w:szCs w:val="22"/>
        </w:rPr>
      </w:pPr>
      <w:r w:rsidRPr="00D17B97">
        <w:rPr>
          <w:rFonts w:ascii="Times New Roman" w:hAnsi="Times New Roman" w:cs="Times New Roman"/>
          <w:sz w:val="22"/>
          <w:szCs w:val="22"/>
        </w:rPr>
        <w:t>The Group considers that all debt investments have low credit risk. 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1101EA81" w14:textId="118E06E5" w:rsidR="005711C7" w:rsidRDefault="005711C7" w:rsidP="005E2276">
      <w:pPr>
        <w:spacing w:line="240" w:lineRule="auto"/>
        <w:ind w:left="540"/>
        <w:jc w:val="thaiDistribute"/>
        <w:rPr>
          <w:rFonts w:ascii="Times New Roman" w:hAnsi="Times New Roman" w:cs="Times New Roman"/>
          <w:sz w:val="22"/>
          <w:szCs w:val="22"/>
        </w:rPr>
      </w:pPr>
    </w:p>
    <w:p w14:paraId="08ED0DC1" w14:textId="0408C84A" w:rsidR="005711C7" w:rsidRDefault="005711C7" w:rsidP="005711C7">
      <w:pPr>
        <w:spacing w:line="240" w:lineRule="auto"/>
        <w:ind w:left="540"/>
        <w:rPr>
          <w:rFonts w:ascii="Times New Roman" w:hAnsi="Times New Roman" w:cs="Times New Roman"/>
          <w:sz w:val="22"/>
          <w:szCs w:val="22"/>
        </w:rPr>
      </w:pPr>
      <w:r w:rsidRPr="005E2276">
        <w:rPr>
          <w:rFonts w:ascii="Times New Roman" w:hAnsi="Times New Roman" w:cs="Times New Roman"/>
          <w:sz w:val="22"/>
          <w:szCs w:val="22"/>
        </w:rPr>
        <w:t>(c.1.</w:t>
      </w:r>
      <w:r>
        <w:rPr>
          <w:rFonts w:ascii="Times New Roman" w:hAnsi="Times New Roman" w:cs="Times New Roman"/>
          <w:sz w:val="22"/>
          <w:szCs w:val="22"/>
        </w:rPr>
        <w:t>3</w:t>
      </w:r>
      <w:r w:rsidRPr="005E2276">
        <w:rPr>
          <w:rFonts w:ascii="Times New Roman" w:hAnsi="Times New Roman" w:cs="Times New Roman"/>
          <w:sz w:val="22"/>
          <w:szCs w:val="22"/>
        </w:rPr>
        <w:t xml:space="preserve">) </w:t>
      </w:r>
      <w:r>
        <w:rPr>
          <w:rFonts w:ascii="Times New Roman" w:hAnsi="Times New Roman" w:cs="Times New Roman"/>
          <w:sz w:val="22"/>
          <w:szCs w:val="22"/>
        </w:rPr>
        <w:t xml:space="preserve">Cash and cash </w:t>
      </w:r>
      <w:r w:rsidRPr="005711C7">
        <w:rPr>
          <w:rFonts w:ascii="Times New Roman" w:hAnsi="Times New Roman" w:cs="Times New Roman"/>
          <w:sz w:val="22"/>
          <w:szCs w:val="22"/>
        </w:rPr>
        <w:t>equivalent</w:t>
      </w:r>
    </w:p>
    <w:p w14:paraId="10AB433B" w14:textId="77777777" w:rsidR="005711C7" w:rsidRDefault="005711C7" w:rsidP="005E2276">
      <w:pPr>
        <w:spacing w:line="240" w:lineRule="auto"/>
        <w:ind w:left="540"/>
        <w:jc w:val="thaiDistribute"/>
        <w:rPr>
          <w:rFonts w:ascii="Times New Roman" w:hAnsi="Times New Roman" w:cs="Times New Roman"/>
          <w:sz w:val="22"/>
          <w:szCs w:val="22"/>
        </w:rPr>
      </w:pPr>
    </w:p>
    <w:p w14:paraId="6DF283CA" w14:textId="7162707D" w:rsidR="005E2276" w:rsidRDefault="005711C7" w:rsidP="005711C7">
      <w:pPr>
        <w:spacing w:line="240" w:lineRule="auto"/>
        <w:ind w:left="540"/>
        <w:jc w:val="thaiDistribute"/>
        <w:rPr>
          <w:rFonts w:ascii="Times New Roman" w:hAnsi="Times New Roman" w:cs="Times New Roman"/>
          <w:sz w:val="22"/>
          <w:szCs w:val="22"/>
        </w:rPr>
      </w:pPr>
      <w:r w:rsidRPr="005711C7">
        <w:rPr>
          <w:rFonts w:ascii="Times New Roman" w:hAnsi="Times New Roman" w:cs="Times New Roman"/>
          <w:sz w:val="22"/>
          <w:szCs w:val="22"/>
        </w:rPr>
        <w:t>The Group’s exposure to credit risk arising from cash and cash equivalents is limited because the counterparties are banks and financial institutions which the Group considers to have low credit risk.</w:t>
      </w:r>
    </w:p>
    <w:p w14:paraId="27C61340" w14:textId="48ED3866" w:rsidR="00330649" w:rsidRDefault="00330649">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546852B" w14:textId="5693116F" w:rsidR="005E2276" w:rsidRPr="005711C7" w:rsidRDefault="005E2276" w:rsidP="005E2276">
      <w:pPr>
        <w:spacing w:line="240" w:lineRule="auto"/>
        <w:ind w:left="540"/>
        <w:jc w:val="thaiDistribute"/>
        <w:rPr>
          <w:rFonts w:ascii="Times New Roman" w:hAnsi="Times New Roman" w:cs="Times New Roman"/>
          <w:i/>
          <w:iCs/>
          <w:sz w:val="22"/>
          <w:szCs w:val="22"/>
        </w:rPr>
      </w:pPr>
      <w:r w:rsidRPr="005711C7">
        <w:rPr>
          <w:rFonts w:ascii="Times New Roman" w:hAnsi="Times New Roman" w:cs="Times New Roman"/>
          <w:i/>
          <w:iCs/>
          <w:sz w:val="22"/>
          <w:szCs w:val="22"/>
        </w:rPr>
        <w:lastRenderedPageBreak/>
        <w:t xml:space="preserve">(c.2) Liquidity risk </w:t>
      </w:r>
    </w:p>
    <w:p w14:paraId="0D6FAB99" w14:textId="77777777" w:rsidR="005E2276" w:rsidRPr="005E2276" w:rsidRDefault="005E2276" w:rsidP="005E2276">
      <w:pPr>
        <w:spacing w:line="240" w:lineRule="auto"/>
        <w:ind w:left="540"/>
        <w:jc w:val="thaiDistribute"/>
        <w:rPr>
          <w:rFonts w:ascii="Times New Roman" w:hAnsi="Times New Roman" w:cs="Times New Roman"/>
          <w:sz w:val="22"/>
          <w:szCs w:val="22"/>
        </w:rPr>
      </w:pPr>
    </w:p>
    <w:p w14:paraId="7C487124" w14:textId="1681E504" w:rsidR="005E2276" w:rsidRDefault="005E2276" w:rsidP="005E2276">
      <w:pPr>
        <w:spacing w:line="240" w:lineRule="auto"/>
        <w:ind w:left="540"/>
        <w:jc w:val="thaiDistribute"/>
        <w:rPr>
          <w:rFonts w:ascii="Times New Roman" w:hAnsi="Times New Roman" w:cs="Times New Roman"/>
          <w:sz w:val="22"/>
          <w:szCs w:val="22"/>
        </w:rPr>
      </w:pPr>
      <w:r w:rsidRPr="005E2276">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103B7C95" w14:textId="55272776" w:rsidR="005E2276" w:rsidRDefault="005E2276" w:rsidP="005E2276">
      <w:pPr>
        <w:spacing w:line="240" w:lineRule="auto"/>
        <w:ind w:left="540"/>
        <w:jc w:val="thaiDistribute"/>
        <w:rPr>
          <w:rFonts w:ascii="Times New Roman" w:hAnsi="Times New Roman" w:cs="Times New Roman"/>
          <w:sz w:val="22"/>
          <w:szCs w:val="22"/>
        </w:rPr>
      </w:pPr>
    </w:p>
    <w:p w14:paraId="5A21B0B5" w14:textId="546C9C4F" w:rsidR="005E2276" w:rsidRDefault="005E2276" w:rsidP="005E2276">
      <w:pPr>
        <w:spacing w:line="240" w:lineRule="auto"/>
        <w:ind w:left="540"/>
        <w:jc w:val="thaiDistribute"/>
        <w:rPr>
          <w:rFonts w:ascii="Times New Roman" w:hAnsi="Times New Roman" w:cs="Times New Roman"/>
          <w:sz w:val="22"/>
          <w:szCs w:val="22"/>
        </w:rPr>
      </w:pPr>
      <w:r w:rsidRPr="005E2276">
        <w:rPr>
          <w:rFonts w:ascii="Times New Roman" w:hAnsi="Times New Roman" w:cs="Times New Roman"/>
          <w:sz w:val="22"/>
          <w:szCs w:val="22"/>
        </w:rPr>
        <w:t xml:space="preserve">The following table </w:t>
      </w:r>
      <w:r w:rsidR="00A976C7">
        <w:rPr>
          <w:rFonts w:ascii="Times New Roman" w:hAnsi="Times New Roman" w:cs="Times New Roman"/>
          <w:sz w:val="22"/>
          <w:szCs w:val="22"/>
        </w:rPr>
        <w:t>shows</w:t>
      </w:r>
      <w:r w:rsidRPr="005E2276">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4C8B4631" w14:textId="77777777" w:rsidR="00330649" w:rsidRDefault="00330649" w:rsidP="005E2276">
      <w:pPr>
        <w:spacing w:line="240" w:lineRule="auto"/>
        <w:ind w:left="540"/>
        <w:jc w:val="thaiDistribute"/>
        <w:rPr>
          <w:rFonts w:ascii="Times New Roman" w:hAnsi="Times New Roman" w:cs="Times New Roman"/>
          <w:sz w:val="22"/>
          <w:szCs w:val="22"/>
        </w:rPr>
        <w:sectPr w:rsidR="00330649" w:rsidSect="0098084B">
          <w:pgSz w:w="11907" w:h="16840" w:code="9"/>
          <w:pgMar w:top="1440" w:right="1440" w:bottom="1440" w:left="1440" w:header="720" w:footer="720" w:gutter="0"/>
          <w:cols w:space="720"/>
          <w:docGrid w:linePitch="272"/>
        </w:sectPr>
      </w:pPr>
    </w:p>
    <w:tbl>
      <w:tblPr>
        <w:tblStyle w:val="TableGrid5"/>
        <w:tblW w:w="131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4"/>
        <w:gridCol w:w="1076"/>
        <w:gridCol w:w="270"/>
        <w:gridCol w:w="990"/>
        <w:gridCol w:w="236"/>
        <w:gridCol w:w="1024"/>
        <w:gridCol w:w="270"/>
        <w:gridCol w:w="990"/>
        <w:gridCol w:w="263"/>
        <w:gridCol w:w="997"/>
        <w:gridCol w:w="302"/>
        <w:gridCol w:w="1048"/>
      </w:tblGrid>
      <w:tr w:rsidR="00325DEB" w:rsidRPr="005E2276" w14:paraId="4A065333" w14:textId="77777777" w:rsidTr="00325DEB">
        <w:trPr>
          <w:tblHeader/>
        </w:trPr>
        <w:tc>
          <w:tcPr>
            <w:tcW w:w="3150" w:type="dxa"/>
          </w:tcPr>
          <w:p w14:paraId="298FFC59" w14:textId="77777777" w:rsidR="00763EB6" w:rsidRPr="005E2276" w:rsidRDefault="00763EB6" w:rsidP="001F686A">
            <w:pPr>
              <w:spacing w:line="240" w:lineRule="auto"/>
              <w:rPr>
                <w:rFonts w:ascii="Times New Roman" w:hAnsi="Times New Roman"/>
                <w:b/>
                <w:bCs/>
                <w:i/>
                <w:iCs/>
                <w:lang w:bidi="ar-SA"/>
              </w:rPr>
            </w:pPr>
          </w:p>
        </w:tc>
        <w:tc>
          <w:tcPr>
            <w:tcW w:w="9990" w:type="dxa"/>
            <w:gridSpan w:val="15"/>
            <w:hideMark/>
          </w:tcPr>
          <w:p w14:paraId="13D0BD99" w14:textId="77777777" w:rsidR="00763EB6" w:rsidRPr="005E2276" w:rsidRDefault="00763EB6" w:rsidP="001F686A">
            <w:pPr>
              <w:spacing w:line="240" w:lineRule="auto"/>
              <w:jc w:val="center"/>
              <w:rPr>
                <w:rFonts w:ascii="Times New Roman" w:hAnsi="Times New Roman"/>
                <w:lang w:bidi="ar-SA"/>
              </w:rPr>
            </w:pPr>
            <w:r w:rsidRPr="005E2276">
              <w:rPr>
                <w:rFonts w:ascii="Times New Roman" w:hAnsi="Times New Roman"/>
                <w:b/>
                <w:bCs/>
                <w:lang w:bidi="ar-SA"/>
              </w:rPr>
              <w:t>Consolidated financial statements</w:t>
            </w:r>
          </w:p>
        </w:tc>
      </w:tr>
      <w:tr w:rsidR="00325DEB" w:rsidRPr="005E2276" w14:paraId="714C50D4" w14:textId="77777777" w:rsidTr="00325DEB">
        <w:trPr>
          <w:tblHeader/>
        </w:trPr>
        <w:tc>
          <w:tcPr>
            <w:tcW w:w="3150" w:type="dxa"/>
          </w:tcPr>
          <w:p w14:paraId="6FB2A357" w14:textId="77777777" w:rsidR="00763EB6" w:rsidRPr="005E2276" w:rsidRDefault="00763EB6" w:rsidP="001F686A">
            <w:pPr>
              <w:spacing w:line="240" w:lineRule="auto"/>
              <w:rPr>
                <w:rFonts w:ascii="Times New Roman" w:hAnsi="Times New Roman"/>
                <w:b/>
                <w:bCs/>
                <w:i/>
                <w:iCs/>
                <w:lang w:bidi="ar-SA"/>
              </w:rPr>
            </w:pPr>
          </w:p>
        </w:tc>
        <w:tc>
          <w:tcPr>
            <w:tcW w:w="2524" w:type="dxa"/>
            <w:gridSpan w:val="4"/>
            <w:hideMark/>
          </w:tcPr>
          <w:p w14:paraId="33313C50" w14:textId="77777777" w:rsidR="00763EB6" w:rsidRPr="005E2276" w:rsidRDefault="00763EB6" w:rsidP="001F686A">
            <w:pPr>
              <w:spacing w:line="240" w:lineRule="auto"/>
              <w:jc w:val="center"/>
              <w:rPr>
                <w:rFonts w:ascii="Times New Roman" w:hAnsi="Times New Roman"/>
                <w:lang w:bidi="ar-SA"/>
              </w:rPr>
            </w:pPr>
          </w:p>
        </w:tc>
        <w:tc>
          <w:tcPr>
            <w:tcW w:w="7466" w:type="dxa"/>
            <w:gridSpan w:val="11"/>
          </w:tcPr>
          <w:p w14:paraId="02E39EB6" w14:textId="77777777" w:rsidR="00763EB6" w:rsidRPr="005E2276" w:rsidRDefault="00763EB6" w:rsidP="001F686A">
            <w:pPr>
              <w:spacing w:line="240" w:lineRule="auto"/>
              <w:jc w:val="center"/>
              <w:rPr>
                <w:rFonts w:ascii="Times New Roman" w:hAnsi="Times New Roman"/>
                <w:lang w:bidi="ar-SA"/>
              </w:rPr>
            </w:pPr>
            <w:r w:rsidRPr="005E2276">
              <w:rPr>
                <w:rFonts w:ascii="Times New Roman" w:hAnsi="Times New Roman"/>
                <w:lang w:bidi="ar-SA"/>
              </w:rPr>
              <w:t>Contractual cash flows</w:t>
            </w:r>
          </w:p>
        </w:tc>
      </w:tr>
      <w:tr w:rsidR="00325DEB" w:rsidRPr="005E2276" w14:paraId="6A5B47A1" w14:textId="77777777" w:rsidTr="00325DEB">
        <w:trPr>
          <w:trHeight w:val="92"/>
          <w:tblHeader/>
        </w:trPr>
        <w:tc>
          <w:tcPr>
            <w:tcW w:w="3150" w:type="dxa"/>
            <w:vAlign w:val="bottom"/>
            <w:hideMark/>
          </w:tcPr>
          <w:p w14:paraId="17C5D55F" w14:textId="67847FDB" w:rsidR="00763EB6" w:rsidRPr="005E2276" w:rsidRDefault="00763EB6" w:rsidP="001F686A">
            <w:pPr>
              <w:spacing w:line="240" w:lineRule="auto"/>
              <w:rPr>
                <w:rFonts w:ascii="Times New Roman" w:hAnsi="Times New Roman"/>
                <w:b/>
                <w:bCs/>
                <w:i/>
                <w:iCs/>
                <w:lang w:bidi="ar-SA"/>
              </w:rPr>
            </w:pPr>
            <w:r w:rsidRPr="005E2276">
              <w:rPr>
                <w:rFonts w:ascii="Times New Roman" w:hAnsi="Times New Roman"/>
                <w:b/>
                <w:bCs/>
                <w:i/>
                <w:iCs/>
                <w:lang w:bidi="ar-SA"/>
              </w:rPr>
              <w:t>At 31 December</w:t>
            </w:r>
          </w:p>
        </w:tc>
        <w:tc>
          <w:tcPr>
            <w:tcW w:w="2250" w:type="dxa"/>
            <w:gridSpan w:val="3"/>
            <w:vAlign w:val="bottom"/>
            <w:hideMark/>
          </w:tcPr>
          <w:p w14:paraId="1B976DC3" w14:textId="77777777" w:rsidR="00763EB6" w:rsidRPr="005E2276" w:rsidRDefault="00763EB6" w:rsidP="001F686A">
            <w:pPr>
              <w:spacing w:line="240" w:lineRule="auto"/>
              <w:ind w:left="-112" w:right="-105"/>
              <w:jc w:val="center"/>
              <w:rPr>
                <w:rFonts w:ascii="Times New Roman" w:hAnsi="Times New Roman"/>
                <w:lang w:bidi="ar-SA"/>
              </w:rPr>
            </w:pPr>
            <w:r w:rsidRPr="005E2276">
              <w:rPr>
                <w:rFonts w:ascii="Times New Roman" w:hAnsi="Times New Roman"/>
                <w:lang w:bidi="ar-SA"/>
              </w:rPr>
              <w:t>Carrying amount</w:t>
            </w:r>
          </w:p>
        </w:tc>
        <w:tc>
          <w:tcPr>
            <w:tcW w:w="274" w:type="dxa"/>
            <w:vAlign w:val="bottom"/>
          </w:tcPr>
          <w:p w14:paraId="1B5A99EC" w14:textId="77777777" w:rsidR="00763EB6" w:rsidRPr="005E2276" w:rsidRDefault="00763EB6" w:rsidP="001F686A">
            <w:pPr>
              <w:spacing w:line="240" w:lineRule="auto"/>
              <w:jc w:val="center"/>
              <w:rPr>
                <w:rFonts w:ascii="Times New Roman" w:hAnsi="Times New Roman"/>
                <w:lang w:bidi="ar-SA"/>
              </w:rPr>
            </w:pPr>
          </w:p>
        </w:tc>
        <w:tc>
          <w:tcPr>
            <w:tcW w:w="2336" w:type="dxa"/>
            <w:gridSpan w:val="3"/>
            <w:vAlign w:val="bottom"/>
            <w:hideMark/>
          </w:tcPr>
          <w:p w14:paraId="7DCFC288" w14:textId="77777777" w:rsidR="00763EB6" w:rsidRPr="005E2276" w:rsidRDefault="00763EB6" w:rsidP="001F686A">
            <w:pPr>
              <w:spacing w:line="240" w:lineRule="auto"/>
              <w:ind w:left="-26" w:right="-111"/>
              <w:jc w:val="center"/>
              <w:rPr>
                <w:rFonts w:ascii="Times New Roman" w:hAnsi="Times New Roman"/>
                <w:lang w:bidi="ar-SA"/>
              </w:rPr>
            </w:pPr>
            <w:r w:rsidRPr="005E2276">
              <w:rPr>
                <w:rFonts w:ascii="Times New Roman" w:hAnsi="Times New Roman"/>
                <w:lang w:bidi="ar-SA"/>
              </w:rPr>
              <w:t>1 year</w:t>
            </w:r>
            <w:r w:rsidRPr="00337749">
              <w:rPr>
                <w:rFonts w:ascii="Times New Roman" w:hAnsi="Times New Roman"/>
                <w:lang w:bidi="ar-SA"/>
              </w:rPr>
              <w:t xml:space="preserve"> </w:t>
            </w:r>
            <w:r w:rsidRPr="005E2276">
              <w:rPr>
                <w:rFonts w:ascii="Times New Roman" w:hAnsi="Times New Roman"/>
                <w:lang w:bidi="ar-SA"/>
              </w:rPr>
              <w:t>or less</w:t>
            </w:r>
          </w:p>
        </w:tc>
        <w:tc>
          <w:tcPr>
            <w:tcW w:w="236" w:type="dxa"/>
            <w:vAlign w:val="bottom"/>
          </w:tcPr>
          <w:p w14:paraId="2666C668" w14:textId="77777777" w:rsidR="00763EB6" w:rsidRPr="005E2276" w:rsidRDefault="00763EB6" w:rsidP="001F686A">
            <w:pPr>
              <w:spacing w:line="240" w:lineRule="auto"/>
              <w:jc w:val="center"/>
              <w:rPr>
                <w:rFonts w:ascii="Times New Roman" w:hAnsi="Times New Roman"/>
                <w:lang w:bidi="ar-SA"/>
              </w:rPr>
            </w:pPr>
          </w:p>
        </w:tc>
        <w:tc>
          <w:tcPr>
            <w:tcW w:w="2284" w:type="dxa"/>
            <w:gridSpan w:val="3"/>
            <w:vAlign w:val="bottom"/>
            <w:hideMark/>
          </w:tcPr>
          <w:p w14:paraId="4FD645F1" w14:textId="77777777" w:rsidR="00763EB6" w:rsidRPr="005E2276" w:rsidRDefault="00763EB6" w:rsidP="001F686A">
            <w:pPr>
              <w:spacing w:line="240" w:lineRule="auto"/>
              <w:ind w:left="-100" w:right="-108"/>
              <w:jc w:val="center"/>
              <w:rPr>
                <w:rFonts w:ascii="Times New Roman" w:hAnsi="Times New Roman"/>
                <w:lang w:bidi="ar-SA"/>
              </w:rPr>
            </w:pPr>
            <w:r w:rsidRPr="005E2276">
              <w:rPr>
                <w:rFonts w:ascii="Times New Roman" w:hAnsi="Times New Roman"/>
                <w:lang w:bidi="ar-SA"/>
              </w:rPr>
              <w:t xml:space="preserve">More than </w:t>
            </w:r>
            <w:r>
              <w:rPr>
                <w:rFonts w:ascii="Times New Roman" w:hAnsi="Times New Roman" w:cs="Angsana New"/>
                <w:szCs w:val="25"/>
                <w:lang w:val="en-US"/>
              </w:rPr>
              <w:t>1</w:t>
            </w:r>
            <w:r w:rsidRPr="005E2276">
              <w:rPr>
                <w:rFonts w:ascii="Times New Roman" w:hAnsi="Times New Roman"/>
                <w:lang w:bidi="ar-SA"/>
              </w:rPr>
              <w:t xml:space="preserve"> years</w:t>
            </w:r>
          </w:p>
        </w:tc>
        <w:tc>
          <w:tcPr>
            <w:tcW w:w="263" w:type="dxa"/>
            <w:vAlign w:val="bottom"/>
          </w:tcPr>
          <w:p w14:paraId="6A46174C" w14:textId="77777777" w:rsidR="00763EB6" w:rsidRPr="005E2276" w:rsidRDefault="00763EB6" w:rsidP="001F686A">
            <w:pPr>
              <w:spacing w:line="240" w:lineRule="auto"/>
              <w:jc w:val="center"/>
              <w:rPr>
                <w:rFonts w:ascii="Times New Roman" w:hAnsi="Times New Roman"/>
                <w:lang w:bidi="ar-SA"/>
              </w:rPr>
            </w:pPr>
          </w:p>
        </w:tc>
        <w:tc>
          <w:tcPr>
            <w:tcW w:w="2347" w:type="dxa"/>
            <w:gridSpan w:val="3"/>
            <w:vAlign w:val="bottom"/>
            <w:hideMark/>
          </w:tcPr>
          <w:p w14:paraId="1DF8BC44" w14:textId="77777777" w:rsidR="00763EB6" w:rsidRPr="005E2276" w:rsidRDefault="00763EB6" w:rsidP="001F686A">
            <w:pPr>
              <w:spacing w:line="240" w:lineRule="auto"/>
              <w:jc w:val="center"/>
              <w:rPr>
                <w:rFonts w:ascii="Times New Roman" w:hAnsi="Times New Roman"/>
                <w:lang w:bidi="ar-SA"/>
              </w:rPr>
            </w:pPr>
            <w:r w:rsidRPr="005E2276">
              <w:rPr>
                <w:rFonts w:ascii="Times New Roman" w:hAnsi="Times New Roman"/>
                <w:lang w:bidi="ar-SA"/>
              </w:rPr>
              <w:t>Total</w:t>
            </w:r>
          </w:p>
        </w:tc>
      </w:tr>
      <w:tr w:rsidR="00325DEB" w:rsidRPr="005E2276" w14:paraId="47AF3EBF" w14:textId="77777777" w:rsidTr="00325DEB">
        <w:tc>
          <w:tcPr>
            <w:tcW w:w="3150" w:type="dxa"/>
          </w:tcPr>
          <w:p w14:paraId="004BA4D1" w14:textId="77777777" w:rsidR="00325DEB" w:rsidRPr="005E2276" w:rsidRDefault="00325DEB" w:rsidP="00325DEB">
            <w:pPr>
              <w:spacing w:line="240" w:lineRule="auto"/>
              <w:ind w:left="73" w:right="-24" w:hanging="73"/>
              <w:rPr>
                <w:rFonts w:ascii="Times New Roman" w:hAnsi="Times New Roman"/>
                <w:b/>
                <w:bCs/>
                <w:i/>
                <w:iCs/>
                <w:lang w:bidi="ar-SA"/>
              </w:rPr>
            </w:pPr>
          </w:p>
        </w:tc>
        <w:tc>
          <w:tcPr>
            <w:tcW w:w="990" w:type="dxa"/>
          </w:tcPr>
          <w:p w14:paraId="51B72D71" w14:textId="1879A25A" w:rsidR="00325DEB" w:rsidRPr="00325DEB" w:rsidRDefault="00325DEB" w:rsidP="00325DEB">
            <w:pPr>
              <w:tabs>
                <w:tab w:val="decimal" w:pos="430"/>
              </w:tabs>
              <w:spacing w:line="240" w:lineRule="auto"/>
              <w:jc w:val="center"/>
              <w:rPr>
                <w:rFonts w:ascii="Times New Roman" w:hAnsi="Times New Roman"/>
                <w:lang w:bidi="ar-SA"/>
              </w:rPr>
            </w:pPr>
            <w:r w:rsidRPr="00325DEB">
              <w:rPr>
                <w:rFonts w:ascii="Times New Roman" w:hAnsi="Times New Roman"/>
                <w:lang w:bidi="ar-SA"/>
              </w:rPr>
              <w:t>2022</w:t>
            </w:r>
          </w:p>
        </w:tc>
        <w:tc>
          <w:tcPr>
            <w:tcW w:w="270" w:type="dxa"/>
          </w:tcPr>
          <w:p w14:paraId="7B572E1A" w14:textId="77777777" w:rsidR="00325DEB" w:rsidRPr="00325DEB" w:rsidRDefault="00325DEB" w:rsidP="00325DEB">
            <w:pPr>
              <w:tabs>
                <w:tab w:val="decimal" w:pos="708"/>
              </w:tabs>
              <w:spacing w:line="240" w:lineRule="auto"/>
              <w:jc w:val="center"/>
              <w:rPr>
                <w:rFonts w:ascii="Times New Roman" w:hAnsi="Times New Roman"/>
                <w:lang w:bidi="ar-SA"/>
              </w:rPr>
            </w:pPr>
          </w:p>
        </w:tc>
        <w:tc>
          <w:tcPr>
            <w:tcW w:w="990" w:type="dxa"/>
          </w:tcPr>
          <w:p w14:paraId="70FE97D3" w14:textId="059FA91D" w:rsidR="00325DEB" w:rsidRPr="00325DEB" w:rsidRDefault="00325DEB" w:rsidP="00325DEB">
            <w:pPr>
              <w:tabs>
                <w:tab w:val="decimal" w:pos="340"/>
              </w:tabs>
              <w:spacing w:line="240" w:lineRule="auto"/>
              <w:jc w:val="center"/>
              <w:rPr>
                <w:rFonts w:ascii="Times New Roman" w:hAnsi="Times New Roman"/>
                <w:lang w:bidi="ar-SA"/>
              </w:rPr>
            </w:pPr>
            <w:r w:rsidRPr="00325DEB">
              <w:rPr>
                <w:rFonts w:ascii="Times New Roman" w:hAnsi="Times New Roman"/>
                <w:lang w:bidi="ar-SA"/>
              </w:rPr>
              <w:t>2021</w:t>
            </w:r>
          </w:p>
        </w:tc>
        <w:tc>
          <w:tcPr>
            <w:tcW w:w="274" w:type="dxa"/>
          </w:tcPr>
          <w:p w14:paraId="721378CE" w14:textId="77777777" w:rsidR="00325DEB" w:rsidRPr="005E2276" w:rsidRDefault="00325DEB" w:rsidP="00325DEB">
            <w:pPr>
              <w:tabs>
                <w:tab w:val="decimal" w:pos="708"/>
              </w:tabs>
              <w:spacing w:line="240" w:lineRule="auto"/>
              <w:rPr>
                <w:rFonts w:ascii="Times New Roman" w:hAnsi="Times New Roman"/>
                <w:b/>
                <w:bCs/>
                <w:lang w:bidi="ar-SA"/>
              </w:rPr>
            </w:pPr>
          </w:p>
        </w:tc>
        <w:tc>
          <w:tcPr>
            <w:tcW w:w="1076" w:type="dxa"/>
          </w:tcPr>
          <w:p w14:paraId="0501B1F0" w14:textId="5270B659" w:rsidR="00325DEB" w:rsidRPr="005E2276" w:rsidRDefault="00325DEB" w:rsidP="00325DEB">
            <w:pPr>
              <w:tabs>
                <w:tab w:val="decimal" w:pos="430"/>
              </w:tabs>
              <w:spacing w:line="240" w:lineRule="auto"/>
              <w:jc w:val="center"/>
              <w:rPr>
                <w:rFonts w:ascii="Times New Roman" w:hAnsi="Times New Roman"/>
                <w:b/>
                <w:bCs/>
                <w:lang w:bidi="ar-SA"/>
              </w:rPr>
            </w:pPr>
            <w:r w:rsidRPr="00325DEB">
              <w:rPr>
                <w:rFonts w:ascii="Times New Roman" w:hAnsi="Times New Roman"/>
                <w:lang w:bidi="ar-SA"/>
              </w:rPr>
              <w:t>2022</w:t>
            </w:r>
          </w:p>
        </w:tc>
        <w:tc>
          <w:tcPr>
            <w:tcW w:w="270" w:type="dxa"/>
          </w:tcPr>
          <w:p w14:paraId="2D13EF93" w14:textId="77777777" w:rsidR="00325DEB" w:rsidRPr="005E2276" w:rsidRDefault="00325DEB" w:rsidP="00325DEB">
            <w:pPr>
              <w:tabs>
                <w:tab w:val="decimal" w:pos="708"/>
              </w:tabs>
              <w:spacing w:line="240" w:lineRule="auto"/>
              <w:rPr>
                <w:rFonts w:ascii="Times New Roman" w:hAnsi="Times New Roman"/>
                <w:b/>
                <w:bCs/>
                <w:lang w:bidi="ar-SA"/>
              </w:rPr>
            </w:pPr>
          </w:p>
        </w:tc>
        <w:tc>
          <w:tcPr>
            <w:tcW w:w="990" w:type="dxa"/>
          </w:tcPr>
          <w:p w14:paraId="700E6880" w14:textId="49105584" w:rsidR="00325DEB" w:rsidRPr="005E2276" w:rsidRDefault="00325DEB" w:rsidP="00860D3A">
            <w:pPr>
              <w:tabs>
                <w:tab w:val="decimal" w:pos="614"/>
              </w:tabs>
              <w:spacing w:line="240" w:lineRule="auto"/>
              <w:rPr>
                <w:rFonts w:ascii="Times New Roman" w:hAnsi="Times New Roman"/>
                <w:b/>
                <w:bCs/>
                <w:lang w:bidi="ar-SA"/>
              </w:rPr>
            </w:pPr>
            <w:r w:rsidRPr="00325DEB">
              <w:rPr>
                <w:rFonts w:ascii="Times New Roman" w:hAnsi="Times New Roman"/>
                <w:lang w:bidi="ar-SA"/>
              </w:rPr>
              <w:t>2021</w:t>
            </w:r>
          </w:p>
        </w:tc>
        <w:tc>
          <w:tcPr>
            <w:tcW w:w="236" w:type="dxa"/>
          </w:tcPr>
          <w:p w14:paraId="73CBE577" w14:textId="77777777" w:rsidR="00325DEB" w:rsidRPr="005E2276" w:rsidRDefault="00325DEB" w:rsidP="00325DEB">
            <w:pPr>
              <w:tabs>
                <w:tab w:val="decimal" w:pos="708"/>
              </w:tabs>
              <w:spacing w:line="240" w:lineRule="auto"/>
              <w:rPr>
                <w:rFonts w:ascii="Times New Roman" w:hAnsi="Times New Roman"/>
                <w:b/>
                <w:bCs/>
                <w:lang w:bidi="ar-SA"/>
              </w:rPr>
            </w:pPr>
          </w:p>
        </w:tc>
        <w:tc>
          <w:tcPr>
            <w:tcW w:w="1024" w:type="dxa"/>
          </w:tcPr>
          <w:p w14:paraId="2191B1A7" w14:textId="7FEA4091" w:rsidR="00325DEB" w:rsidRPr="005E2276" w:rsidRDefault="00325DEB" w:rsidP="00325DEB">
            <w:pPr>
              <w:tabs>
                <w:tab w:val="decimal" w:pos="708"/>
              </w:tabs>
              <w:spacing w:line="240" w:lineRule="auto"/>
              <w:rPr>
                <w:rFonts w:ascii="Times New Roman" w:hAnsi="Times New Roman"/>
                <w:b/>
                <w:bCs/>
                <w:lang w:bidi="ar-SA"/>
              </w:rPr>
            </w:pPr>
            <w:r w:rsidRPr="00325DEB">
              <w:rPr>
                <w:rFonts w:ascii="Times New Roman" w:hAnsi="Times New Roman"/>
                <w:lang w:bidi="ar-SA"/>
              </w:rPr>
              <w:t>2022</w:t>
            </w:r>
          </w:p>
        </w:tc>
        <w:tc>
          <w:tcPr>
            <w:tcW w:w="270" w:type="dxa"/>
          </w:tcPr>
          <w:p w14:paraId="6D590618" w14:textId="77777777" w:rsidR="00325DEB" w:rsidRPr="005E2276" w:rsidRDefault="00325DEB" w:rsidP="00325DEB">
            <w:pPr>
              <w:tabs>
                <w:tab w:val="decimal" w:pos="708"/>
              </w:tabs>
              <w:spacing w:line="240" w:lineRule="auto"/>
              <w:rPr>
                <w:rFonts w:ascii="Times New Roman" w:hAnsi="Times New Roman"/>
                <w:b/>
                <w:bCs/>
                <w:lang w:bidi="ar-SA"/>
              </w:rPr>
            </w:pPr>
          </w:p>
        </w:tc>
        <w:tc>
          <w:tcPr>
            <w:tcW w:w="990" w:type="dxa"/>
          </w:tcPr>
          <w:p w14:paraId="702F06E1" w14:textId="58BBF9AE" w:rsidR="00325DEB" w:rsidRPr="005E2276" w:rsidRDefault="00325DEB" w:rsidP="00860D3A">
            <w:pPr>
              <w:tabs>
                <w:tab w:val="decimal" w:pos="609"/>
              </w:tabs>
              <w:spacing w:line="240" w:lineRule="auto"/>
              <w:rPr>
                <w:rFonts w:ascii="Times New Roman" w:hAnsi="Times New Roman"/>
                <w:b/>
                <w:bCs/>
                <w:lang w:bidi="ar-SA"/>
              </w:rPr>
            </w:pPr>
            <w:r w:rsidRPr="00325DEB">
              <w:rPr>
                <w:rFonts w:ascii="Times New Roman" w:hAnsi="Times New Roman"/>
                <w:lang w:bidi="ar-SA"/>
              </w:rPr>
              <w:t>2021</w:t>
            </w:r>
          </w:p>
        </w:tc>
        <w:tc>
          <w:tcPr>
            <w:tcW w:w="263" w:type="dxa"/>
          </w:tcPr>
          <w:p w14:paraId="5727E14B" w14:textId="77777777" w:rsidR="00325DEB" w:rsidRPr="005E2276" w:rsidRDefault="00325DEB" w:rsidP="00325DEB">
            <w:pPr>
              <w:tabs>
                <w:tab w:val="decimal" w:pos="708"/>
              </w:tabs>
              <w:spacing w:line="240" w:lineRule="auto"/>
              <w:rPr>
                <w:rFonts w:ascii="Times New Roman" w:hAnsi="Times New Roman"/>
                <w:b/>
                <w:bCs/>
                <w:lang w:bidi="ar-SA"/>
              </w:rPr>
            </w:pPr>
          </w:p>
        </w:tc>
        <w:tc>
          <w:tcPr>
            <w:tcW w:w="997" w:type="dxa"/>
          </w:tcPr>
          <w:p w14:paraId="2693195D" w14:textId="35CDFC1E" w:rsidR="00325DEB" w:rsidRPr="005E2276" w:rsidRDefault="00325DEB" w:rsidP="00325DEB">
            <w:pPr>
              <w:tabs>
                <w:tab w:val="decimal" w:pos="708"/>
              </w:tabs>
              <w:spacing w:line="240" w:lineRule="auto"/>
              <w:rPr>
                <w:rFonts w:ascii="Times New Roman" w:hAnsi="Times New Roman"/>
                <w:b/>
                <w:bCs/>
                <w:lang w:bidi="ar-SA"/>
              </w:rPr>
            </w:pPr>
            <w:r w:rsidRPr="00325DEB">
              <w:rPr>
                <w:rFonts w:ascii="Times New Roman" w:hAnsi="Times New Roman"/>
                <w:lang w:bidi="ar-SA"/>
              </w:rPr>
              <w:t>2022</w:t>
            </w:r>
          </w:p>
        </w:tc>
        <w:tc>
          <w:tcPr>
            <w:tcW w:w="302" w:type="dxa"/>
          </w:tcPr>
          <w:p w14:paraId="7440DB53" w14:textId="77777777" w:rsidR="00325DEB" w:rsidRPr="005E2276" w:rsidRDefault="00325DEB" w:rsidP="00325DEB">
            <w:pPr>
              <w:tabs>
                <w:tab w:val="decimal" w:pos="708"/>
              </w:tabs>
              <w:spacing w:line="240" w:lineRule="auto"/>
              <w:rPr>
                <w:rFonts w:ascii="Times New Roman" w:hAnsi="Times New Roman"/>
                <w:b/>
                <w:bCs/>
                <w:lang w:bidi="ar-SA"/>
              </w:rPr>
            </w:pPr>
          </w:p>
        </w:tc>
        <w:tc>
          <w:tcPr>
            <w:tcW w:w="1048" w:type="dxa"/>
          </w:tcPr>
          <w:p w14:paraId="2FFAE851" w14:textId="3A4DE26A" w:rsidR="00325DEB" w:rsidRPr="005E2276" w:rsidRDefault="00325DEB" w:rsidP="00325DEB">
            <w:pPr>
              <w:tabs>
                <w:tab w:val="decimal" w:pos="708"/>
              </w:tabs>
              <w:spacing w:line="240" w:lineRule="auto"/>
              <w:rPr>
                <w:rFonts w:ascii="Times New Roman" w:hAnsi="Times New Roman"/>
                <w:b/>
                <w:bCs/>
                <w:lang w:bidi="ar-SA"/>
              </w:rPr>
            </w:pPr>
            <w:r w:rsidRPr="00325DEB">
              <w:rPr>
                <w:rFonts w:ascii="Times New Roman" w:hAnsi="Times New Roman"/>
                <w:lang w:bidi="ar-SA"/>
              </w:rPr>
              <w:t>2021</w:t>
            </w:r>
          </w:p>
        </w:tc>
      </w:tr>
      <w:tr w:rsidR="00860D3A" w:rsidRPr="005E2276" w14:paraId="58E69A33" w14:textId="77777777" w:rsidTr="00860D3A">
        <w:tc>
          <w:tcPr>
            <w:tcW w:w="3150" w:type="dxa"/>
          </w:tcPr>
          <w:p w14:paraId="6666B77F" w14:textId="77777777" w:rsidR="00860D3A" w:rsidRPr="005E2276" w:rsidRDefault="00860D3A" w:rsidP="00325DEB">
            <w:pPr>
              <w:spacing w:line="240" w:lineRule="auto"/>
              <w:ind w:left="73" w:right="-24" w:hanging="73"/>
              <w:rPr>
                <w:rFonts w:ascii="Times New Roman" w:hAnsi="Times New Roman"/>
                <w:b/>
                <w:bCs/>
                <w:i/>
                <w:iCs/>
                <w:lang w:bidi="ar-SA"/>
              </w:rPr>
            </w:pPr>
          </w:p>
        </w:tc>
        <w:tc>
          <w:tcPr>
            <w:tcW w:w="9990" w:type="dxa"/>
            <w:gridSpan w:val="15"/>
          </w:tcPr>
          <w:p w14:paraId="25EB8F56" w14:textId="200AF515" w:rsidR="00860D3A" w:rsidRPr="005E2276" w:rsidRDefault="00860D3A" w:rsidP="00860D3A">
            <w:pPr>
              <w:tabs>
                <w:tab w:val="decimal" w:pos="708"/>
              </w:tabs>
              <w:spacing w:line="240" w:lineRule="auto"/>
              <w:jc w:val="center"/>
              <w:rPr>
                <w:rFonts w:ascii="Times New Roman" w:hAnsi="Times New Roman"/>
                <w:b/>
                <w:bCs/>
                <w:lang w:bidi="ar-SA"/>
              </w:rPr>
            </w:pPr>
            <w:r w:rsidRPr="005E2276">
              <w:rPr>
                <w:rFonts w:ascii="Times New Roman" w:hAnsi="Times New Roman"/>
                <w:i/>
                <w:iCs/>
                <w:lang w:bidi="ar-SA"/>
              </w:rPr>
              <w:t>(in million Baht)</w:t>
            </w:r>
          </w:p>
        </w:tc>
      </w:tr>
      <w:tr w:rsidR="00325DEB" w:rsidRPr="005E2276" w14:paraId="004484A2" w14:textId="77777777" w:rsidTr="00325DEB">
        <w:tc>
          <w:tcPr>
            <w:tcW w:w="3150" w:type="dxa"/>
            <w:hideMark/>
          </w:tcPr>
          <w:p w14:paraId="2C9078C0" w14:textId="77777777" w:rsidR="00325DEB" w:rsidRPr="005E2276" w:rsidRDefault="00325DEB" w:rsidP="00325DEB">
            <w:pPr>
              <w:spacing w:line="240" w:lineRule="auto"/>
              <w:ind w:left="73" w:right="-24" w:hanging="73"/>
              <w:rPr>
                <w:rFonts w:ascii="Times New Roman" w:hAnsi="Times New Roman"/>
                <w:b/>
                <w:bCs/>
                <w:i/>
                <w:iCs/>
                <w:lang w:bidi="ar-SA"/>
              </w:rPr>
            </w:pPr>
            <w:r w:rsidRPr="005E2276">
              <w:rPr>
                <w:rFonts w:ascii="Times New Roman" w:hAnsi="Times New Roman"/>
                <w:b/>
                <w:bCs/>
                <w:i/>
                <w:iCs/>
                <w:lang w:bidi="ar-SA"/>
              </w:rPr>
              <w:t>Non-derivative financial liabilities</w:t>
            </w:r>
          </w:p>
        </w:tc>
        <w:tc>
          <w:tcPr>
            <w:tcW w:w="990" w:type="dxa"/>
          </w:tcPr>
          <w:p w14:paraId="50824110" w14:textId="77777777" w:rsidR="00325DEB" w:rsidRPr="005E2276" w:rsidRDefault="00325DEB" w:rsidP="00325DEB">
            <w:pPr>
              <w:tabs>
                <w:tab w:val="decimal" w:pos="708"/>
              </w:tabs>
              <w:spacing w:line="240" w:lineRule="auto"/>
              <w:rPr>
                <w:rFonts w:ascii="Times New Roman" w:hAnsi="Times New Roman"/>
                <w:b/>
                <w:bCs/>
                <w:lang w:bidi="ar-SA"/>
              </w:rPr>
            </w:pPr>
          </w:p>
        </w:tc>
        <w:tc>
          <w:tcPr>
            <w:tcW w:w="270" w:type="dxa"/>
          </w:tcPr>
          <w:p w14:paraId="3006F0CF" w14:textId="77777777" w:rsidR="00325DEB" w:rsidRPr="005E2276" w:rsidRDefault="00325DEB" w:rsidP="00325DEB">
            <w:pPr>
              <w:tabs>
                <w:tab w:val="decimal" w:pos="708"/>
              </w:tabs>
              <w:spacing w:line="240" w:lineRule="auto"/>
              <w:rPr>
                <w:rFonts w:ascii="Times New Roman" w:hAnsi="Times New Roman"/>
                <w:b/>
                <w:bCs/>
                <w:lang w:bidi="ar-SA"/>
              </w:rPr>
            </w:pPr>
          </w:p>
        </w:tc>
        <w:tc>
          <w:tcPr>
            <w:tcW w:w="990" w:type="dxa"/>
          </w:tcPr>
          <w:p w14:paraId="3D75254F" w14:textId="237EBF6B" w:rsidR="00325DEB" w:rsidRPr="005E2276" w:rsidRDefault="00325DEB" w:rsidP="00325DEB">
            <w:pPr>
              <w:tabs>
                <w:tab w:val="decimal" w:pos="708"/>
              </w:tabs>
              <w:spacing w:line="240" w:lineRule="auto"/>
              <w:rPr>
                <w:rFonts w:ascii="Times New Roman" w:hAnsi="Times New Roman"/>
                <w:b/>
                <w:bCs/>
                <w:lang w:bidi="ar-SA"/>
              </w:rPr>
            </w:pPr>
          </w:p>
        </w:tc>
        <w:tc>
          <w:tcPr>
            <w:tcW w:w="274" w:type="dxa"/>
          </w:tcPr>
          <w:p w14:paraId="52250D15" w14:textId="77777777" w:rsidR="00325DEB" w:rsidRPr="005E2276" w:rsidRDefault="00325DEB" w:rsidP="00325DEB">
            <w:pPr>
              <w:tabs>
                <w:tab w:val="decimal" w:pos="708"/>
              </w:tabs>
              <w:spacing w:line="240" w:lineRule="auto"/>
              <w:rPr>
                <w:rFonts w:ascii="Times New Roman" w:hAnsi="Times New Roman"/>
                <w:b/>
                <w:bCs/>
                <w:lang w:bidi="ar-SA"/>
              </w:rPr>
            </w:pPr>
          </w:p>
        </w:tc>
        <w:tc>
          <w:tcPr>
            <w:tcW w:w="1076" w:type="dxa"/>
          </w:tcPr>
          <w:p w14:paraId="3C70F6C9" w14:textId="77777777" w:rsidR="00325DEB" w:rsidRPr="005E2276" w:rsidRDefault="00325DEB" w:rsidP="00325DEB">
            <w:pPr>
              <w:tabs>
                <w:tab w:val="decimal" w:pos="708"/>
              </w:tabs>
              <w:spacing w:line="240" w:lineRule="auto"/>
              <w:rPr>
                <w:rFonts w:ascii="Times New Roman" w:hAnsi="Times New Roman"/>
                <w:b/>
                <w:bCs/>
                <w:lang w:bidi="ar-SA"/>
              </w:rPr>
            </w:pPr>
          </w:p>
        </w:tc>
        <w:tc>
          <w:tcPr>
            <w:tcW w:w="270" w:type="dxa"/>
          </w:tcPr>
          <w:p w14:paraId="54B84D0B" w14:textId="77777777" w:rsidR="00325DEB" w:rsidRPr="005E2276" w:rsidRDefault="00325DEB" w:rsidP="00325DEB">
            <w:pPr>
              <w:tabs>
                <w:tab w:val="decimal" w:pos="708"/>
              </w:tabs>
              <w:spacing w:line="240" w:lineRule="auto"/>
              <w:rPr>
                <w:rFonts w:ascii="Times New Roman" w:hAnsi="Times New Roman"/>
                <w:b/>
                <w:bCs/>
                <w:lang w:bidi="ar-SA"/>
              </w:rPr>
            </w:pPr>
          </w:p>
        </w:tc>
        <w:tc>
          <w:tcPr>
            <w:tcW w:w="990" w:type="dxa"/>
          </w:tcPr>
          <w:p w14:paraId="7273C01C" w14:textId="42E3E911" w:rsidR="00325DEB" w:rsidRPr="005E2276" w:rsidRDefault="00325DEB" w:rsidP="00325DEB">
            <w:pPr>
              <w:tabs>
                <w:tab w:val="decimal" w:pos="708"/>
              </w:tabs>
              <w:spacing w:line="240" w:lineRule="auto"/>
              <w:rPr>
                <w:rFonts w:ascii="Times New Roman" w:hAnsi="Times New Roman"/>
                <w:b/>
                <w:bCs/>
                <w:lang w:bidi="ar-SA"/>
              </w:rPr>
            </w:pPr>
          </w:p>
        </w:tc>
        <w:tc>
          <w:tcPr>
            <w:tcW w:w="236" w:type="dxa"/>
          </w:tcPr>
          <w:p w14:paraId="5D9DD813" w14:textId="77777777" w:rsidR="00325DEB" w:rsidRPr="005E2276" w:rsidRDefault="00325DEB" w:rsidP="00325DEB">
            <w:pPr>
              <w:tabs>
                <w:tab w:val="decimal" w:pos="708"/>
              </w:tabs>
              <w:spacing w:line="240" w:lineRule="auto"/>
              <w:rPr>
                <w:rFonts w:ascii="Times New Roman" w:hAnsi="Times New Roman"/>
                <w:b/>
                <w:bCs/>
                <w:lang w:bidi="ar-SA"/>
              </w:rPr>
            </w:pPr>
          </w:p>
        </w:tc>
        <w:tc>
          <w:tcPr>
            <w:tcW w:w="1024" w:type="dxa"/>
          </w:tcPr>
          <w:p w14:paraId="03C8271A" w14:textId="77777777" w:rsidR="00325DEB" w:rsidRPr="005E2276" w:rsidRDefault="00325DEB" w:rsidP="00325DEB">
            <w:pPr>
              <w:tabs>
                <w:tab w:val="decimal" w:pos="708"/>
              </w:tabs>
              <w:spacing w:line="240" w:lineRule="auto"/>
              <w:rPr>
                <w:rFonts w:ascii="Times New Roman" w:hAnsi="Times New Roman"/>
                <w:b/>
                <w:bCs/>
                <w:lang w:bidi="ar-SA"/>
              </w:rPr>
            </w:pPr>
          </w:p>
        </w:tc>
        <w:tc>
          <w:tcPr>
            <w:tcW w:w="270" w:type="dxa"/>
          </w:tcPr>
          <w:p w14:paraId="3090D169" w14:textId="77777777" w:rsidR="00325DEB" w:rsidRPr="005E2276" w:rsidRDefault="00325DEB" w:rsidP="00325DEB">
            <w:pPr>
              <w:tabs>
                <w:tab w:val="decimal" w:pos="708"/>
              </w:tabs>
              <w:spacing w:line="240" w:lineRule="auto"/>
              <w:rPr>
                <w:rFonts w:ascii="Times New Roman" w:hAnsi="Times New Roman"/>
                <w:b/>
                <w:bCs/>
                <w:lang w:bidi="ar-SA"/>
              </w:rPr>
            </w:pPr>
          </w:p>
        </w:tc>
        <w:tc>
          <w:tcPr>
            <w:tcW w:w="990" w:type="dxa"/>
          </w:tcPr>
          <w:p w14:paraId="0B772BF2" w14:textId="6C4DE7F2" w:rsidR="00325DEB" w:rsidRPr="005E2276" w:rsidRDefault="00325DEB" w:rsidP="00325DEB">
            <w:pPr>
              <w:tabs>
                <w:tab w:val="decimal" w:pos="708"/>
              </w:tabs>
              <w:spacing w:line="240" w:lineRule="auto"/>
              <w:rPr>
                <w:rFonts w:ascii="Times New Roman" w:hAnsi="Times New Roman"/>
                <w:b/>
                <w:bCs/>
                <w:lang w:bidi="ar-SA"/>
              </w:rPr>
            </w:pPr>
          </w:p>
        </w:tc>
        <w:tc>
          <w:tcPr>
            <w:tcW w:w="263" w:type="dxa"/>
          </w:tcPr>
          <w:p w14:paraId="75DD8AA0" w14:textId="77777777" w:rsidR="00325DEB" w:rsidRPr="005E2276" w:rsidRDefault="00325DEB" w:rsidP="00325DEB">
            <w:pPr>
              <w:tabs>
                <w:tab w:val="decimal" w:pos="708"/>
              </w:tabs>
              <w:spacing w:line="240" w:lineRule="auto"/>
              <w:rPr>
                <w:rFonts w:ascii="Times New Roman" w:hAnsi="Times New Roman"/>
                <w:b/>
                <w:bCs/>
                <w:lang w:bidi="ar-SA"/>
              </w:rPr>
            </w:pPr>
          </w:p>
        </w:tc>
        <w:tc>
          <w:tcPr>
            <w:tcW w:w="997" w:type="dxa"/>
          </w:tcPr>
          <w:p w14:paraId="681EF331" w14:textId="77777777" w:rsidR="00325DEB" w:rsidRPr="005E2276" w:rsidRDefault="00325DEB" w:rsidP="00325DEB">
            <w:pPr>
              <w:tabs>
                <w:tab w:val="decimal" w:pos="708"/>
              </w:tabs>
              <w:spacing w:line="240" w:lineRule="auto"/>
              <w:rPr>
                <w:rFonts w:ascii="Times New Roman" w:hAnsi="Times New Roman"/>
                <w:b/>
                <w:bCs/>
                <w:lang w:bidi="ar-SA"/>
              </w:rPr>
            </w:pPr>
          </w:p>
        </w:tc>
        <w:tc>
          <w:tcPr>
            <w:tcW w:w="302" w:type="dxa"/>
          </w:tcPr>
          <w:p w14:paraId="06649D0F" w14:textId="77777777" w:rsidR="00325DEB" w:rsidRPr="005E2276" w:rsidRDefault="00325DEB" w:rsidP="00325DEB">
            <w:pPr>
              <w:tabs>
                <w:tab w:val="decimal" w:pos="708"/>
              </w:tabs>
              <w:spacing w:line="240" w:lineRule="auto"/>
              <w:rPr>
                <w:rFonts w:ascii="Times New Roman" w:hAnsi="Times New Roman"/>
                <w:b/>
                <w:bCs/>
                <w:lang w:bidi="ar-SA"/>
              </w:rPr>
            </w:pPr>
          </w:p>
        </w:tc>
        <w:tc>
          <w:tcPr>
            <w:tcW w:w="1048" w:type="dxa"/>
          </w:tcPr>
          <w:p w14:paraId="4F1C004E" w14:textId="6F9FFFA3" w:rsidR="00325DEB" w:rsidRPr="005E2276" w:rsidRDefault="00325DEB" w:rsidP="00325DEB">
            <w:pPr>
              <w:tabs>
                <w:tab w:val="decimal" w:pos="708"/>
              </w:tabs>
              <w:spacing w:line="240" w:lineRule="auto"/>
              <w:rPr>
                <w:rFonts w:ascii="Times New Roman" w:hAnsi="Times New Roman"/>
                <w:b/>
                <w:bCs/>
                <w:lang w:bidi="ar-SA"/>
              </w:rPr>
            </w:pPr>
          </w:p>
        </w:tc>
      </w:tr>
      <w:tr w:rsidR="009A1762" w:rsidRPr="005E2276" w14:paraId="10FA3E5E" w14:textId="77777777" w:rsidTr="00325DEB">
        <w:tc>
          <w:tcPr>
            <w:tcW w:w="3150" w:type="dxa"/>
            <w:hideMark/>
          </w:tcPr>
          <w:p w14:paraId="5FA0FB97" w14:textId="77777777" w:rsidR="009A1762" w:rsidRPr="005E2276" w:rsidRDefault="009A1762" w:rsidP="009A1762">
            <w:pPr>
              <w:spacing w:line="240" w:lineRule="auto"/>
              <w:ind w:left="73" w:right="-24" w:hanging="73"/>
              <w:rPr>
                <w:rFonts w:ascii="Times New Roman" w:hAnsi="Times New Roman"/>
                <w:lang w:bidi="ar-SA"/>
              </w:rPr>
            </w:pPr>
            <w:r w:rsidRPr="005E2276">
              <w:rPr>
                <w:rFonts w:ascii="Times New Roman" w:hAnsi="Times New Roman"/>
                <w:lang w:bidi="ar-SA"/>
              </w:rPr>
              <w:t>Trade payables</w:t>
            </w:r>
          </w:p>
        </w:tc>
        <w:tc>
          <w:tcPr>
            <w:tcW w:w="990" w:type="dxa"/>
          </w:tcPr>
          <w:p w14:paraId="6BC4ED41" w14:textId="093FEC16" w:rsidR="009A1762" w:rsidRPr="009A1762" w:rsidRDefault="009A1762" w:rsidP="009A1762">
            <w:pPr>
              <w:tabs>
                <w:tab w:val="decimal" w:pos="706"/>
              </w:tabs>
              <w:spacing w:line="240" w:lineRule="auto"/>
              <w:jc w:val="right"/>
              <w:rPr>
                <w:rFonts w:ascii="Times New Roman" w:hAnsi="Times New Roman"/>
              </w:rPr>
            </w:pPr>
            <w:r w:rsidRPr="009A1762">
              <w:rPr>
                <w:rFonts w:ascii="Times New Roman" w:hAnsi="Times New Roman"/>
              </w:rPr>
              <w:t>1,274</w:t>
            </w:r>
          </w:p>
        </w:tc>
        <w:tc>
          <w:tcPr>
            <w:tcW w:w="270" w:type="dxa"/>
          </w:tcPr>
          <w:p w14:paraId="7CCEC594" w14:textId="77777777" w:rsidR="009A1762" w:rsidRPr="009A1762" w:rsidRDefault="009A1762" w:rsidP="009A1762">
            <w:pPr>
              <w:tabs>
                <w:tab w:val="decimal" w:pos="706"/>
              </w:tabs>
              <w:spacing w:line="240" w:lineRule="auto"/>
              <w:jc w:val="right"/>
              <w:rPr>
                <w:rFonts w:ascii="Times New Roman" w:hAnsi="Times New Roman"/>
              </w:rPr>
            </w:pPr>
          </w:p>
        </w:tc>
        <w:tc>
          <w:tcPr>
            <w:tcW w:w="990" w:type="dxa"/>
          </w:tcPr>
          <w:p w14:paraId="3DE0A74C" w14:textId="58AA96F6" w:rsidR="009A1762" w:rsidRPr="009A1762" w:rsidRDefault="009A1762" w:rsidP="009A1762">
            <w:pPr>
              <w:tabs>
                <w:tab w:val="decimal" w:pos="706"/>
              </w:tabs>
              <w:spacing w:line="240" w:lineRule="auto"/>
              <w:jc w:val="right"/>
              <w:rPr>
                <w:rFonts w:ascii="Times New Roman" w:hAnsi="Times New Roman"/>
              </w:rPr>
            </w:pPr>
            <w:r w:rsidRPr="009A1762">
              <w:rPr>
                <w:rFonts w:ascii="Times New Roman" w:hAnsi="Times New Roman"/>
              </w:rPr>
              <w:t>708</w:t>
            </w:r>
          </w:p>
        </w:tc>
        <w:tc>
          <w:tcPr>
            <w:tcW w:w="274" w:type="dxa"/>
          </w:tcPr>
          <w:p w14:paraId="6E7EF5DC" w14:textId="77777777" w:rsidR="009A1762" w:rsidRPr="009A1762" w:rsidRDefault="009A1762" w:rsidP="009A1762">
            <w:pPr>
              <w:tabs>
                <w:tab w:val="decimal" w:pos="706"/>
              </w:tabs>
              <w:spacing w:line="240" w:lineRule="auto"/>
              <w:jc w:val="right"/>
              <w:rPr>
                <w:rFonts w:ascii="Times New Roman" w:hAnsi="Times New Roman"/>
              </w:rPr>
            </w:pPr>
          </w:p>
        </w:tc>
        <w:tc>
          <w:tcPr>
            <w:tcW w:w="1076" w:type="dxa"/>
          </w:tcPr>
          <w:p w14:paraId="3481330C" w14:textId="236E4BB0" w:rsidR="009A1762" w:rsidRPr="009A1762" w:rsidRDefault="009A1762" w:rsidP="009A1762">
            <w:pPr>
              <w:tabs>
                <w:tab w:val="decimal" w:pos="613"/>
              </w:tabs>
              <w:spacing w:line="240" w:lineRule="auto"/>
              <w:jc w:val="right"/>
              <w:rPr>
                <w:rFonts w:ascii="Times New Roman" w:hAnsi="Times New Roman"/>
              </w:rPr>
            </w:pPr>
            <w:r w:rsidRPr="009A1762">
              <w:rPr>
                <w:rFonts w:ascii="Times New Roman" w:hAnsi="Times New Roman"/>
              </w:rPr>
              <w:t>1,274</w:t>
            </w:r>
          </w:p>
        </w:tc>
        <w:tc>
          <w:tcPr>
            <w:tcW w:w="270" w:type="dxa"/>
          </w:tcPr>
          <w:p w14:paraId="5B901E36" w14:textId="77777777" w:rsidR="009A1762" w:rsidRPr="009A1762" w:rsidRDefault="009A1762" w:rsidP="009A1762">
            <w:pPr>
              <w:tabs>
                <w:tab w:val="decimal" w:pos="613"/>
              </w:tabs>
              <w:spacing w:line="240" w:lineRule="auto"/>
              <w:jc w:val="right"/>
              <w:rPr>
                <w:rFonts w:ascii="Times New Roman" w:hAnsi="Times New Roman"/>
              </w:rPr>
            </w:pPr>
          </w:p>
        </w:tc>
        <w:tc>
          <w:tcPr>
            <w:tcW w:w="990" w:type="dxa"/>
          </w:tcPr>
          <w:p w14:paraId="17AADE4D" w14:textId="7AB38BAF" w:rsidR="009A1762" w:rsidRPr="009A1762" w:rsidRDefault="009A1762" w:rsidP="009A1762">
            <w:pPr>
              <w:tabs>
                <w:tab w:val="decimal" w:pos="613"/>
              </w:tabs>
              <w:spacing w:line="240" w:lineRule="auto"/>
              <w:jc w:val="right"/>
              <w:rPr>
                <w:rFonts w:ascii="Times New Roman" w:hAnsi="Times New Roman"/>
              </w:rPr>
            </w:pPr>
            <w:r w:rsidRPr="009A1762">
              <w:rPr>
                <w:rFonts w:ascii="Times New Roman" w:hAnsi="Times New Roman"/>
              </w:rPr>
              <w:t>708</w:t>
            </w:r>
          </w:p>
        </w:tc>
        <w:tc>
          <w:tcPr>
            <w:tcW w:w="236" w:type="dxa"/>
          </w:tcPr>
          <w:p w14:paraId="111F00AC" w14:textId="77777777" w:rsidR="009A1762" w:rsidRPr="009A1762" w:rsidRDefault="009A1762" w:rsidP="009A1762">
            <w:pPr>
              <w:tabs>
                <w:tab w:val="decimal" w:pos="706"/>
              </w:tabs>
              <w:spacing w:line="240" w:lineRule="auto"/>
              <w:jc w:val="right"/>
              <w:rPr>
                <w:rFonts w:ascii="Times New Roman" w:hAnsi="Times New Roman"/>
              </w:rPr>
            </w:pPr>
          </w:p>
        </w:tc>
        <w:tc>
          <w:tcPr>
            <w:tcW w:w="1024" w:type="dxa"/>
          </w:tcPr>
          <w:p w14:paraId="16EA1627" w14:textId="5502AA77" w:rsidR="009A1762" w:rsidRPr="009A1762" w:rsidRDefault="009A1762" w:rsidP="009A1762">
            <w:pPr>
              <w:tabs>
                <w:tab w:val="decimal" w:pos="560"/>
              </w:tabs>
              <w:spacing w:line="240" w:lineRule="auto"/>
              <w:jc w:val="center"/>
              <w:rPr>
                <w:rFonts w:ascii="Times New Roman" w:hAnsi="Times New Roman"/>
              </w:rPr>
            </w:pPr>
            <w:r w:rsidRPr="009A1762">
              <w:rPr>
                <w:rFonts w:ascii="Times New Roman" w:hAnsi="Times New Roman"/>
              </w:rPr>
              <w:t>-</w:t>
            </w:r>
          </w:p>
        </w:tc>
        <w:tc>
          <w:tcPr>
            <w:tcW w:w="270" w:type="dxa"/>
          </w:tcPr>
          <w:p w14:paraId="2D608EAA" w14:textId="77777777" w:rsidR="009A1762" w:rsidRPr="009A1762" w:rsidRDefault="009A1762" w:rsidP="009A1762">
            <w:pPr>
              <w:tabs>
                <w:tab w:val="decimal" w:pos="560"/>
              </w:tabs>
              <w:spacing w:line="240" w:lineRule="auto"/>
              <w:jc w:val="center"/>
              <w:rPr>
                <w:rFonts w:ascii="Times New Roman" w:hAnsi="Times New Roman"/>
              </w:rPr>
            </w:pPr>
          </w:p>
        </w:tc>
        <w:tc>
          <w:tcPr>
            <w:tcW w:w="990" w:type="dxa"/>
          </w:tcPr>
          <w:p w14:paraId="6D699202" w14:textId="10528B02" w:rsidR="009A1762" w:rsidRPr="009A1762" w:rsidRDefault="009A1762" w:rsidP="009A1762">
            <w:pPr>
              <w:spacing w:line="240" w:lineRule="auto"/>
              <w:jc w:val="center"/>
              <w:rPr>
                <w:rFonts w:ascii="Times New Roman" w:hAnsi="Times New Roman"/>
              </w:rPr>
            </w:pPr>
            <w:r w:rsidRPr="009A1762">
              <w:rPr>
                <w:rFonts w:ascii="Times New Roman" w:hAnsi="Times New Roman"/>
              </w:rPr>
              <w:t>-</w:t>
            </w:r>
          </w:p>
        </w:tc>
        <w:tc>
          <w:tcPr>
            <w:tcW w:w="263" w:type="dxa"/>
          </w:tcPr>
          <w:p w14:paraId="06135A87" w14:textId="77777777" w:rsidR="009A1762" w:rsidRPr="009A1762" w:rsidRDefault="009A1762" w:rsidP="009A1762">
            <w:pPr>
              <w:tabs>
                <w:tab w:val="decimal" w:pos="706"/>
              </w:tabs>
              <w:spacing w:line="240" w:lineRule="auto"/>
              <w:rPr>
                <w:rFonts w:ascii="Times New Roman" w:hAnsi="Times New Roman"/>
              </w:rPr>
            </w:pPr>
          </w:p>
        </w:tc>
        <w:tc>
          <w:tcPr>
            <w:tcW w:w="997" w:type="dxa"/>
          </w:tcPr>
          <w:p w14:paraId="5F7B131A" w14:textId="49AB78C2" w:rsidR="009A1762" w:rsidRPr="009A1762" w:rsidRDefault="009A1762" w:rsidP="009A1762">
            <w:pPr>
              <w:tabs>
                <w:tab w:val="decimal" w:pos="706"/>
              </w:tabs>
              <w:spacing w:line="240" w:lineRule="auto"/>
              <w:rPr>
                <w:rFonts w:ascii="Times New Roman" w:hAnsi="Times New Roman"/>
              </w:rPr>
            </w:pPr>
            <w:r w:rsidRPr="009A1762">
              <w:rPr>
                <w:rFonts w:ascii="Times New Roman" w:hAnsi="Times New Roman"/>
              </w:rPr>
              <w:t>1,274</w:t>
            </w:r>
          </w:p>
        </w:tc>
        <w:tc>
          <w:tcPr>
            <w:tcW w:w="302" w:type="dxa"/>
          </w:tcPr>
          <w:p w14:paraId="0F98AFE1" w14:textId="77777777" w:rsidR="009A1762" w:rsidRPr="00860D3A" w:rsidRDefault="009A1762" w:rsidP="009A1762">
            <w:pPr>
              <w:tabs>
                <w:tab w:val="decimal" w:pos="706"/>
              </w:tabs>
              <w:spacing w:line="240" w:lineRule="auto"/>
              <w:rPr>
                <w:rFonts w:ascii="Times New Roman" w:hAnsi="Times New Roman"/>
              </w:rPr>
            </w:pPr>
          </w:p>
        </w:tc>
        <w:tc>
          <w:tcPr>
            <w:tcW w:w="1048" w:type="dxa"/>
          </w:tcPr>
          <w:p w14:paraId="2F84B400" w14:textId="1A8EA9E0" w:rsidR="009A1762" w:rsidRPr="00860D3A" w:rsidRDefault="009A1762" w:rsidP="009A1762">
            <w:pPr>
              <w:tabs>
                <w:tab w:val="decimal" w:pos="706"/>
              </w:tabs>
              <w:spacing w:line="240" w:lineRule="auto"/>
              <w:rPr>
                <w:rFonts w:ascii="Times New Roman" w:hAnsi="Times New Roman"/>
              </w:rPr>
            </w:pPr>
            <w:r w:rsidRPr="00860D3A">
              <w:rPr>
                <w:rFonts w:ascii="Times New Roman" w:hAnsi="Times New Roman"/>
              </w:rPr>
              <w:t>708</w:t>
            </w:r>
          </w:p>
        </w:tc>
      </w:tr>
      <w:tr w:rsidR="009A1762" w:rsidRPr="005E2276" w14:paraId="7088A5DA" w14:textId="77777777" w:rsidTr="001E4AB0">
        <w:tc>
          <w:tcPr>
            <w:tcW w:w="3150" w:type="dxa"/>
            <w:hideMark/>
          </w:tcPr>
          <w:p w14:paraId="6B3751DF" w14:textId="77777777" w:rsidR="009A1762" w:rsidRPr="005E2276" w:rsidRDefault="009A1762" w:rsidP="009A1762">
            <w:pPr>
              <w:spacing w:line="240" w:lineRule="auto"/>
              <w:ind w:left="73" w:right="-24" w:hanging="73"/>
              <w:rPr>
                <w:rFonts w:ascii="Times New Roman" w:hAnsi="Times New Roman"/>
                <w:lang w:bidi="ar-SA"/>
              </w:rPr>
            </w:pPr>
            <w:r>
              <w:rPr>
                <w:rFonts w:ascii="Times New Roman" w:hAnsi="Times New Roman"/>
                <w:lang w:bidi="ar-SA"/>
              </w:rPr>
              <w:t>Contractor payables</w:t>
            </w:r>
          </w:p>
        </w:tc>
        <w:tc>
          <w:tcPr>
            <w:tcW w:w="990" w:type="dxa"/>
          </w:tcPr>
          <w:p w14:paraId="01B1D999" w14:textId="52448AAF" w:rsidR="009A1762" w:rsidRPr="009A1762" w:rsidRDefault="009A1762" w:rsidP="009A1762">
            <w:pPr>
              <w:tabs>
                <w:tab w:val="decimal" w:pos="706"/>
              </w:tabs>
              <w:spacing w:line="240" w:lineRule="auto"/>
              <w:jc w:val="right"/>
              <w:rPr>
                <w:rFonts w:ascii="Times New Roman" w:hAnsi="Times New Roman"/>
              </w:rPr>
            </w:pPr>
            <w:r w:rsidRPr="009A1762">
              <w:rPr>
                <w:rFonts w:ascii="Times New Roman" w:hAnsi="Times New Roman"/>
              </w:rPr>
              <w:t>1,668</w:t>
            </w:r>
          </w:p>
        </w:tc>
        <w:tc>
          <w:tcPr>
            <w:tcW w:w="270" w:type="dxa"/>
          </w:tcPr>
          <w:p w14:paraId="1EF58618" w14:textId="77777777" w:rsidR="009A1762" w:rsidRPr="009A1762" w:rsidRDefault="009A1762" w:rsidP="009A1762">
            <w:pPr>
              <w:tabs>
                <w:tab w:val="decimal" w:pos="706"/>
              </w:tabs>
              <w:spacing w:line="240" w:lineRule="auto"/>
              <w:jc w:val="right"/>
              <w:rPr>
                <w:rFonts w:ascii="Times New Roman" w:hAnsi="Times New Roman"/>
              </w:rPr>
            </w:pPr>
          </w:p>
        </w:tc>
        <w:tc>
          <w:tcPr>
            <w:tcW w:w="990" w:type="dxa"/>
          </w:tcPr>
          <w:p w14:paraId="444CBAEB" w14:textId="6E20662D" w:rsidR="009A1762" w:rsidRPr="009A1762" w:rsidRDefault="009A1762" w:rsidP="009A1762">
            <w:pPr>
              <w:tabs>
                <w:tab w:val="decimal" w:pos="706"/>
              </w:tabs>
              <w:spacing w:line="240" w:lineRule="auto"/>
              <w:jc w:val="right"/>
              <w:rPr>
                <w:rFonts w:ascii="Times New Roman" w:hAnsi="Times New Roman"/>
              </w:rPr>
            </w:pPr>
            <w:r w:rsidRPr="009A1762">
              <w:rPr>
                <w:rFonts w:ascii="Times New Roman" w:hAnsi="Times New Roman"/>
              </w:rPr>
              <w:t>2,057</w:t>
            </w:r>
          </w:p>
        </w:tc>
        <w:tc>
          <w:tcPr>
            <w:tcW w:w="274" w:type="dxa"/>
            <w:vAlign w:val="center"/>
          </w:tcPr>
          <w:p w14:paraId="4EAB9A38" w14:textId="77777777" w:rsidR="009A1762" w:rsidRPr="009A1762" w:rsidRDefault="009A1762" w:rsidP="009A1762">
            <w:pPr>
              <w:tabs>
                <w:tab w:val="decimal" w:pos="706"/>
              </w:tabs>
              <w:spacing w:line="240" w:lineRule="auto"/>
              <w:jc w:val="right"/>
              <w:rPr>
                <w:rFonts w:ascii="Times New Roman" w:hAnsi="Times New Roman"/>
              </w:rPr>
            </w:pPr>
          </w:p>
        </w:tc>
        <w:tc>
          <w:tcPr>
            <w:tcW w:w="1076" w:type="dxa"/>
          </w:tcPr>
          <w:p w14:paraId="3778E3AD" w14:textId="6BFCBA6A" w:rsidR="009A1762" w:rsidRPr="009A1762" w:rsidRDefault="009A1762" w:rsidP="009A1762">
            <w:pPr>
              <w:tabs>
                <w:tab w:val="decimal" w:pos="613"/>
              </w:tabs>
              <w:spacing w:line="240" w:lineRule="auto"/>
              <w:jc w:val="right"/>
              <w:rPr>
                <w:rFonts w:ascii="Times New Roman" w:hAnsi="Times New Roman"/>
              </w:rPr>
            </w:pPr>
            <w:r w:rsidRPr="009A1762">
              <w:rPr>
                <w:rFonts w:ascii="Times New Roman" w:hAnsi="Times New Roman"/>
              </w:rPr>
              <w:t>1,668</w:t>
            </w:r>
          </w:p>
        </w:tc>
        <w:tc>
          <w:tcPr>
            <w:tcW w:w="270" w:type="dxa"/>
          </w:tcPr>
          <w:p w14:paraId="33C33D03" w14:textId="77777777" w:rsidR="009A1762" w:rsidRPr="009A1762" w:rsidRDefault="009A1762" w:rsidP="009A1762">
            <w:pPr>
              <w:tabs>
                <w:tab w:val="decimal" w:pos="613"/>
              </w:tabs>
              <w:spacing w:line="240" w:lineRule="auto"/>
              <w:jc w:val="right"/>
              <w:rPr>
                <w:rFonts w:ascii="Times New Roman" w:hAnsi="Times New Roman"/>
              </w:rPr>
            </w:pPr>
          </w:p>
        </w:tc>
        <w:tc>
          <w:tcPr>
            <w:tcW w:w="990" w:type="dxa"/>
          </w:tcPr>
          <w:p w14:paraId="28482FCF" w14:textId="61FB06FC" w:rsidR="009A1762" w:rsidRPr="009A1762" w:rsidRDefault="009A1762" w:rsidP="009A1762">
            <w:pPr>
              <w:tabs>
                <w:tab w:val="decimal" w:pos="613"/>
              </w:tabs>
              <w:spacing w:line="240" w:lineRule="auto"/>
              <w:jc w:val="right"/>
              <w:rPr>
                <w:rFonts w:ascii="Times New Roman" w:hAnsi="Times New Roman"/>
              </w:rPr>
            </w:pPr>
            <w:r w:rsidRPr="009A1762">
              <w:rPr>
                <w:rFonts w:ascii="Times New Roman" w:hAnsi="Times New Roman"/>
              </w:rPr>
              <w:t>2,057</w:t>
            </w:r>
          </w:p>
        </w:tc>
        <w:tc>
          <w:tcPr>
            <w:tcW w:w="236" w:type="dxa"/>
          </w:tcPr>
          <w:p w14:paraId="745EED64" w14:textId="77777777" w:rsidR="009A1762" w:rsidRPr="009A1762" w:rsidRDefault="009A1762" w:rsidP="009A1762">
            <w:pPr>
              <w:tabs>
                <w:tab w:val="decimal" w:pos="706"/>
              </w:tabs>
              <w:spacing w:line="240" w:lineRule="auto"/>
              <w:jc w:val="right"/>
              <w:rPr>
                <w:rFonts w:ascii="Times New Roman" w:hAnsi="Times New Roman"/>
              </w:rPr>
            </w:pPr>
          </w:p>
        </w:tc>
        <w:tc>
          <w:tcPr>
            <w:tcW w:w="1024" w:type="dxa"/>
          </w:tcPr>
          <w:p w14:paraId="2C4CF3A0" w14:textId="7647DB0B" w:rsidR="009A1762" w:rsidRPr="009A1762" w:rsidRDefault="009A1762" w:rsidP="009A1762">
            <w:pPr>
              <w:tabs>
                <w:tab w:val="decimal" w:pos="560"/>
              </w:tabs>
              <w:spacing w:line="240" w:lineRule="auto"/>
              <w:jc w:val="center"/>
              <w:rPr>
                <w:rFonts w:ascii="Times New Roman" w:hAnsi="Times New Roman"/>
              </w:rPr>
            </w:pPr>
            <w:r w:rsidRPr="009A1762">
              <w:rPr>
                <w:rFonts w:ascii="Times New Roman" w:hAnsi="Times New Roman"/>
              </w:rPr>
              <w:t>-</w:t>
            </w:r>
          </w:p>
        </w:tc>
        <w:tc>
          <w:tcPr>
            <w:tcW w:w="270" w:type="dxa"/>
          </w:tcPr>
          <w:p w14:paraId="1F2B169F" w14:textId="77777777" w:rsidR="009A1762" w:rsidRPr="009A1762" w:rsidRDefault="009A1762" w:rsidP="009A1762">
            <w:pPr>
              <w:tabs>
                <w:tab w:val="decimal" w:pos="560"/>
              </w:tabs>
              <w:spacing w:line="240" w:lineRule="auto"/>
              <w:jc w:val="center"/>
              <w:rPr>
                <w:rFonts w:ascii="Times New Roman" w:hAnsi="Times New Roman"/>
              </w:rPr>
            </w:pPr>
          </w:p>
        </w:tc>
        <w:tc>
          <w:tcPr>
            <w:tcW w:w="990" w:type="dxa"/>
          </w:tcPr>
          <w:p w14:paraId="78C60352" w14:textId="6AB4C7D3" w:rsidR="009A1762" w:rsidRPr="009A1762" w:rsidRDefault="009A1762" w:rsidP="009A1762">
            <w:pPr>
              <w:spacing w:line="240" w:lineRule="auto"/>
              <w:jc w:val="center"/>
              <w:rPr>
                <w:rFonts w:ascii="Times New Roman" w:hAnsi="Times New Roman"/>
              </w:rPr>
            </w:pPr>
            <w:r w:rsidRPr="009A1762">
              <w:rPr>
                <w:rFonts w:ascii="Times New Roman" w:hAnsi="Times New Roman"/>
              </w:rPr>
              <w:t>-</w:t>
            </w:r>
          </w:p>
        </w:tc>
        <w:tc>
          <w:tcPr>
            <w:tcW w:w="263" w:type="dxa"/>
          </w:tcPr>
          <w:p w14:paraId="5F7A5381" w14:textId="77777777" w:rsidR="009A1762" w:rsidRPr="009A1762" w:rsidRDefault="009A1762" w:rsidP="009A1762">
            <w:pPr>
              <w:tabs>
                <w:tab w:val="decimal" w:pos="706"/>
              </w:tabs>
              <w:spacing w:line="240" w:lineRule="auto"/>
              <w:rPr>
                <w:rFonts w:ascii="Times New Roman" w:hAnsi="Times New Roman"/>
              </w:rPr>
            </w:pPr>
          </w:p>
        </w:tc>
        <w:tc>
          <w:tcPr>
            <w:tcW w:w="997" w:type="dxa"/>
          </w:tcPr>
          <w:p w14:paraId="73940553" w14:textId="3462E6C9" w:rsidR="009A1762" w:rsidRPr="009A1762" w:rsidRDefault="009A1762" w:rsidP="009A1762">
            <w:pPr>
              <w:tabs>
                <w:tab w:val="decimal" w:pos="706"/>
              </w:tabs>
              <w:spacing w:line="240" w:lineRule="auto"/>
              <w:rPr>
                <w:rFonts w:ascii="Times New Roman" w:hAnsi="Times New Roman"/>
              </w:rPr>
            </w:pPr>
            <w:r w:rsidRPr="009A1762">
              <w:rPr>
                <w:rFonts w:ascii="Times New Roman" w:hAnsi="Times New Roman"/>
              </w:rPr>
              <w:t>1,668</w:t>
            </w:r>
          </w:p>
        </w:tc>
        <w:tc>
          <w:tcPr>
            <w:tcW w:w="302" w:type="dxa"/>
          </w:tcPr>
          <w:p w14:paraId="109D3033" w14:textId="77777777" w:rsidR="009A1762" w:rsidRPr="00860D3A" w:rsidRDefault="009A1762" w:rsidP="009A1762">
            <w:pPr>
              <w:tabs>
                <w:tab w:val="decimal" w:pos="706"/>
              </w:tabs>
              <w:spacing w:line="240" w:lineRule="auto"/>
              <w:rPr>
                <w:rFonts w:ascii="Times New Roman" w:hAnsi="Times New Roman"/>
              </w:rPr>
            </w:pPr>
          </w:p>
        </w:tc>
        <w:tc>
          <w:tcPr>
            <w:tcW w:w="1048" w:type="dxa"/>
          </w:tcPr>
          <w:p w14:paraId="72E2594C" w14:textId="6E17C98B" w:rsidR="009A1762" w:rsidRPr="00860D3A" w:rsidRDefault="009A1762" w:rsidP="009A1762">
            <w:pPr>
              <w:tabs>
                <w:tab w:val="decimal" w:pos="706"/>
              </w:tabs>
              <w:spacing w:line="240" w:lineRule="auto"/>
              <w:rPr>
                <w:rFonts w:ascii="Times New Roman" w:hAnsi="Times New Roman"/>
              </w:rPr>
            </w:pPr>
            <w:r w:rsidRPr="00860D3A">
              <w:rPr>
                <w:rFonts w:ascii="Times New Roman" w:hAnsi="Times New Roman"/>
              </w:rPr>
              <w:t>2,057</w:t>
            </w:r>
          </w:p>
        </w:tc>
      </w:tr>
      <w:tr w:rsidR="009A1762" w:rsidRPr="005E2276" w14:paraId="37223638" w14:textId="77777777" w:rsidTr="001E4AB0">
        <w:tc>
          <w:tcPr>
            <w:tcW w:w="3150" w:type="dxa"/>
            <w:hideMark/>
          </w:tcPr>
          <w:p w14:paraId="454F961B" w14:textId="77777777" w:rsidR="009A1762" w:rsidRPr="005E2276" w:rsidRDefault="009A1762" w:rsidP="009A1762">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w:t>
            </w:r>
            <w:r>
              <w:rPr>
                <w:rFonts w:ascii="Times New Roman" w:hAnsi="Times New Roman"/>
                <w:lang w:bidi="ar-SA"/>
              </w:rPr>
              <w:t>related parties</w:t>
            </w:r>
          </w:p>
        </w:tc>
        <w:tc>
          <w:tcPr>
            <w:tcW w:w="990" w:type="dxa"/>
          </w:tcPr>
          <w:p w14:paraId="07969FEC" w14:textId="513C6D88" w:rsidR="009A1762" w:rsidRPr="009A1762" w:rsidRDefault="009A1762" w:rsidP="009A1762">
            <w:pPr>
              <w:tabs>
                <w:tab w:val="decimal" w:pos="706"/>
              </w:tabs>
              <w:spacing w:line="240" w:lineRule="auto"/>
              <w:jc w:val="right"/>
              <w:rPr>
                <w:rFonts w:ascii="Times New Roman" w:hAnsi="Times New Roman"/>
              </w:rPr>
            </w:pPr>
            <w:r w:rsidRPr="009A1762">
              <w:rPr>
                <w:rFonts w:ascii="Times New Roman" w:hAnsi="Times New Roman"/>
              </w:rPr>
              <w:t>1,415</w:t>
            </w:r>
          </w:p>
        </w:tc>
        <w:tc>
          <w:tcPr>
            <w:tcW w:w="270" w:type="dxa"/>
          </w:tcPr>
          <w:p w14:paraId="3881CA65" w14:textId="77777777" w:rsidR="009A1762" w:rsidRPr="009A1762" w:rsidRDefault="009A1762" w:rsidP="009A1762">
            <w:pPr>
              <w:tabs>
                <w:tab w:val="decimal" w:pos="706"/>
              </w:tabs>
              <w:spacing w:line="240" w:lineRule="auto"/>
              <w:jc w:val="right"/>
              <w:rPr>
                <w:rFonts w:ascii="Times New Roman" w:hAnsi="Times New Roman"/>
              </w:rPr>
            </w:pPr>
          </w:p>
        </w:tc>
        <w:tc>
          <w:tcPr>
            <w:tcW w:w="990" w:type="dxa"/>
          </w:tcPr>
          <w:p w14:paraId="193E51AB" w14:textId="1F170C91" w:rsidR="009A1762" w:rsidRPr="009A1762" w:rsidRDefault="009A1762" w:rsidP="009A1762">
            <w:pPr>
              <w:tabs>
                <w:tab w:val="decimal" w:pos="706"/>
              </w:tabs>
              <w:spacing w:line="240" w:lineRule="auto"/>
              <w:jc w:val="right"/>
              <w:rPr>
                <w:rFonts w:ascii="Times New Roman" w:hAnsi="Times New Roman"/>
              </w:rPr>
            </w:pPr>
            <w:r w:rsidRPr="009A1762">
              <w:rPr>
                <w:rFonts w:ascii="Times New Roman" w:hAnsi="Times New Roman"/>
              </w:rPr>
              <w:t>1,229</w:t>
            </w:r>
          </w:p>
        </w:tc>
        <w:tc>
          <w:tcPr>
            <w:tcW w:w="274" w:type="dxa"/>
            <w:vAlign w:val="center"/>
          </w:tcPr>
          <w:p w14:paraId="06CFC805" w14:textId="77777777" w:rsidR="009A1762" w:rsidRPr="009A1762" w:rsidRDefault="009A1762" w:rsidP="009A1762">
            <w:pPr>
              <w:tabs>
                <w:tab w:val="decimal" w:pos="706"/>
              </w:tabs>
              <w:spacing w:line="240" w:lineRule="auto"/>
              <w:jc w:val="right"/>
              <w:rPr>
                <w:rFonts w:ascii="Times New Roman" w:hAnsi="Times New Roman"/>
              </w:rPr>
            </w:pPr>
          </w:p>
        </w:tc>
        <w:tc>
          <w:tcPr>
            <w:tcW w:w="1076" w:type="dxa"/>
          </w:tcPr>
          <w:p w14:paraId="33D10698" w14:textId="5249D95C" w:rsidR="009A1762" w:rsidRPr="009A1762" w:rsidRDefault="009A1762" w:rsidP="009A1762">
            <w:pPr>
              <w:tabs>
                <w:tab w:val="decimal" w:pos="613"/>
              </w:tabs>
              <w:spacing w:line="240" w:lineRule="auto"/>
              <w:jc w:val="right"/>
              <w:rPr>
                <w:rFonts w:ascii="Times New Roman" w:hAnsi="Times New Roman"/>
              </w:rPr>
            </w:pPr>
            <w:r w:rsidRPr="009A1762">
              <w:rPr>
                <w:rFonts w:ascii="Times New Roman" w:hAnsi="Times New Roman"/>
              </w:rPr>
              <w:t>440</w:t>
            </w:r>
          </w:p>
        </w:tc>
        <w:tc>
          <w:tcPr>
            <w:tcW w:w="270" w:type="dxa"/>
          </w:tcPr>
          <w:p w14:paraId="74F6CE75" w14:textId="77777777" w:rsidR="009A1762" w:rsidRPr="009A1762" w:rsidRDefault="009A1762" w:rsidP="009A1762">
            <w:pPr>
              <w:tabs>
                <w:tab w:val="decimal" w:pos="613"/>
              </w:tabs>
              <w:spacing w:line="240" w:lineRule="auto"/>
              <w:jc w:val="right"/>
              <w:rPr>
                <w:rFonts w:ascii="Times New Roman" w:hAnsi="Times New Roman"/>
              </w:rPr>
            </w:pPr>
          </w:p>
        </w:tc>
        <w:tc>
          <w:tcPr>
            <w:tcW w:w="990" w:type="dxa"/>
          </w:tcPr>
          <w:p w14:paraId="6C391273" w14:textId="73F2084C" w:rsidR="009A1762" w:rsidRPr="009A1762" w:rsidRDefault="009A1762" w:rsidP="009A1762">
            <w:pPr>
              <w:tabs>
                <w:tab w:val="decimal" w:pos="613"/>
              </w:tabs>
              <w:spacing w:line="240" w:lineRule="auto"/>
              <w:jc w:val="right"/>
              <w:rPr>
                <w:rFonts w:ascii="Times New Roman" w:hAnsi="Times New Roman"/>
              </w:rPr>
            </w:pPr>
            <w:r w:rsidRPr="009A1762">
              <w:rPr>
                <w:rFonts w:ascii="Times New Roman" w:hAnsi="Times New Roman"/>
              </w:rPr>
              <w:t>299</w:t>
            </w:r>
          </w:p>
        </w:tc>
        <w:tc>
          <w:tcPr>
            <w:tcW w:w="236" w:type="dxa"/>
          </w:tcPr>
          <w:p w14:paraId="6485AD2D" w14:textId="77777777" w:rsidR="009A1762" w:rsidRPr="009A1762" w:rsidRDefault="009A1762" w:rsidP="009A1762">
            <w:pPr>
              <w:tabs>
                <w:tab w:val="decimal" w:pos="706"/>
              </w:tabs>
              <w:spacing w:line="240" w:lineRule="auto"/>
              <w:jc w:val="right"/>
              <w:rPr>
                <w:rFonts w:ascii="Times New Roman" w:hAnsi="Times New Roman"/>
              </w:rPr>
            </w:pPr>
          </w:p>
        </w:tc>
        <w:tc>
          <w:tcPr>
            <w:tcW w:w="1024" w:type="dxa"/>
          </w:tcPr>
          <w:p w14:paraId="2224FDFA" w14:textId="27353F86" w:rsidR="009A1762" w:rsidRPr="009A1762" w:rsidRDefault="009A1762" w:rsidP="009A1762">
            <w:pPr>
              <w:tabs>
                <w:tab w:val="decimal" w:pos="647"/>
              </w:tabs>
              <w:spacing w:line="240" w:lineRule="auto"/>
              <w:jc w:val="right"/>
              <w:rPr>
                <w:rFonts w:ascii="Times New Roman" w:hAnsi="Times New Roman"/>
              </w:rPr>
            </w:pPr>
            <w:r w:rsidRPr="009A1762">
              <w:rPr>
                <w:rFonts w:ascii="Times New Roman" w:hAnsi="Times New Roman"/>
              </w:rPr>
              <w:t>975</w:t>
            </w:r>
          </w:p>
        </w:tc>
        <w:tc>
          <w:tcPr>
            <w:tcW w:w="270" w:type="dxa"/>
          </w:tcPr>
          <w:p w14:paraId="003011E0" w14:textId="77777777" w:rsidR="009A1762" w:rsidRPr="009A1762" w:rsidRDefault="009A1762" w:rsidP="009A1762">
            <w:pPr>
              <w:tabs>
                <w:tab w:val="decimal" w:pos="647"/>
              </w:tabs>
              <w:spacing w:line="240" w:lineRule="auto"/>
              <w:jc w:val="right"/>
              <w:rPr>
                <w:rFonts w:ascii="Times New Roman" w:hAnsi="Times New Roman"/>
              </w:rPr>
            </w:pPr>
          </w:p>
        </w:tc>
        <w:tc>
          <w:tcPr>
            <w:tcW w:w="990" w:type="dxa"/>
          </w:tcPr>
          <w:p w14:paraId="77518AA9" w14:textId="72BCACFC" w:rsidR="009A1762" w:rsidRPr="009A1762" w:rsidRDefault="009A1762" w:rsidP="009A1762">
            <w:pPr>
              <w:tabs>
                <w:tab w:val="decimal" w:pos="647"/>
              </w:tabs>
              <w:spacing w:line="240" w:lineRule="auto"/>
              <w:jc w:val="right"/>
              <w:rPr>
                <w:rFonts w:ascii="Times New Roman" w:hAnsi="Times New Roman"/>
              </w:rPr>
            </w:pPr>
            <w:r w:rsidRPr="009A1762">
              <w:rPr>
                <w:rFonts w:ascii="Times New Roman" w:hAnsi="Times New Roman"/>
              </w:rPr>
              <w:t>930</w:t>
            </w:r>
          </w:p>
        </w:tc>
        <w:tc>
          <w:tcPr>
            <w:tcW w:w="263" w:type="dxa"/>
          </w:tcPr>
          <w:p w14:paraId="0E416424" w14:textId="77777777" w:rsidR="009A1762" w:rsidRPr="009A1762" w:rsidRDefault="009A1762" w:rsidP="009A1762">
            <w:pPr>
              <w:tabs>
                <w:tab w:val="decimal" w:pos="706"/>
              </w:tabs>
              <w:spacing w:line="240" w:lineRule="auto"/>
              <w:rPr>
                <w:rFonts w:ascii="Times New Roman" w:hAnsi="Times New Roman"/>
              </w:rPr>
            </w:pPr>
          </w:p>
        </w:tc>
        <w:tc>
          <w:tcPr>
            <w:tcW w:w="997" w:type="dxa"/>
          </w:tcPr>
          <w:p w14:paraId="22D8ADB0" w14:textId="4B453F4D" w:rsidR="009A1762" w:rsidRPr="009A1762" w:rsidRDefault="009A1762" w:rsidP="009A1762">
            <w:pPr>
              <w:tabs>
                <w:tab w:val="decimal" w:pos="706"/>
              </w:tabs>
              <w:spacing w:line="240" w:lineRule="auto"/>
              <w:rPr>
                <w:rFonts w:ascii="Times New Roman" w:hAnsi="Times New Roman"/>
              </w:rPr>
            </w:pPr>
            <w:r w:rsidRPr="009A1762">
              <w:rPr>
                <w:rFonts w:ascii="Times New Roman" w:hAnsi="Times New Roman"/>
              </w:rPr>
              <w:t>1,415</w:t>
            </w:r>
          </w:p>
        </w:tc>
        <w:tc>
          <w:tcPr>
            <w:tcW w:w="302" w:type="dxa"/>
          </w:tcPr>
          <w:p w14:paraId="6D8BFAA6" w14:textId="77777777" w:rsidR="009A1762" w:rsidRPr="00860D3A" w:rsidRDefault="009A1762" w:rsidP="009A1762">
            <w:pPr>
              <w:tabs>
                <w:tab w:val="decimal" w:pos="706"/>
              </w:tabs>
              <w:spacing w:line="240" w:lineRule="auto"/>
              <w:rPr>
                <w:rFonts w:ascii="Times New Roman" w:hAnsi="Times New Roman"/>
              </w:rPr>
            </w:pPr>
          </w:p>
        </w:tc>
        <w:tc>
          <w:tcPr>
            <w:tcW w:w="1048" w:type="dxa"/>
          </w:tcPr>
          <w:p w14:paraId="7DAB7E89" w14:textId="219BCB2A" w:rsidR="009A1762" w:rsidRPr="00860D3A" w:rsidRDefault="009A1762" w:rsidP="009A1762">
            <w:pPr>
              <w:tabs>
                <w:tab w:val="decimal" w:pos="706"/>
              </w:tabs>
              <w:spacing w:line="240" w:lineRule="auto"/>
              <w:rPr>
                <w:rFonts w:ascii="Times New Roman" w:hAnsi="Times New Roman"/>
              </w:rPr>
            </w:pPr>
            <w:r w:rsidRPr="00860D3A">
              <w:rPr>
                <w:rFonts w:ascii="Times New Roman" w:hAnsi="Times New Roman"/>
              </w:rPr>
              <w:t>1,229</w:t>
            </w:r>
          </w:p>
        </w:tc>
      </w:tr>
      <w:tr w:rsidR="009A1762" w:rsidRPr="005E2276" w14:paraId="5634D24B" w14:textId="77777777" w:rsidTr="001E4AB0">
        <w:tc>
          <w:tcPr>
            <w:tcW w:w="3150" w:type="dxa"/>
            <w:hideMark/>
          </w:tcPr>
          <w:p w14:paraId="3686E447" w14:textId="77777777" w:rsidR="009A1762" w:rsidRPr="005E2276" w:rsidRDefault="009A1762" w:rsidP="009A1762">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financial institutions </w:t>
            </w:r>
          </w:p>
        </w:tc>
        <w:tc>
          <w:tcPr>
            <w:tcW w:w="990" w:type="dxa"/>
          </w:tcPr>
          <w:p w14:paraId="60C9AB45" w14:textId="3A9A3B46" w:rsidR="009A1762" w:rsidRPr="009A1762" w:rsidRDefault="009A1762" w:rsidP="009A1762">
            <w:pPr>
              <w:tabs>
                <w:tab w:val="decimal" w:pos="706"/>
              </w:tabs>
              <w:spacing w:line="240" w:lineRule="auto"/>
              <w:jc w:val="right"/>
              <w:rPr>
                <w:rFonts w:ascii="Times New Roman" w:hAnsi="Times New Roman"/>
              </w:rPr>
            </w:pPr>
            <w:r w:rsidRPr="009A1762">
              <w:rPr>
                <w:rFonts w:ascii="Times New Roman" w:hAnsi="Times New Roman"/>
              </w:rPr>
              <w:t>43,174</w:t>
            </w:r>
          </w:p>
        </w:tc>
        <w:tc>
          <w:tcPr>
            <w:tcW w:w="270" w:type="dxa"/>
          </w:tcPr>
          <w:p w14:paraId="33BC6749" w14:textId="77777777" w:rsidR="009A1762" w:rsidRPr="009A1762" w:rsidRDefault="009A1762" w:rsidP="009A1762">
            <w:pPr>
              <w:tabs>
                <w:tab w:val="decimal" w:pos="706"/>
              </w:tabs>
              <w:spacing w:line="240" w:lineRule="auto"/>
              <w:jc w:val="right"/>
              <w:rPr>
                <w:rFonts w:ascii="Times New Roman" w:hAnsi="Times New Roman"/>
              </w:rPr>
            </w:pPr>
          </w:p>
        </w:tc>
        <w:tc>
          <w:tcPr>
            <w:tcW w:w="990" w:type="dxa"/>
          </w:tcPr>
          <w:p w14:paraId="6FF03AC7" w14:textId="4E120306" w:rsidR="009A1762" w:rsidRPr="009A1762" w:rsidRDefault="009A1762" w:rsidP="009A1762">
            <w:pPr>
              <w:tabs>
                <w:tab w:val="decimal" w:pos="706"/>
              </w:tabs>
              <w:spacing w:line="240" w:lineRule="auto"/>
              <w:jc w:val="right"/>
              <w:rPr>
                <w:rFonts w:ascii="Times New Roman" w:hAnsi="Times New Roman"/>
              </w:rPr>
            </w:pPr>
            <w:r w:rsidRPr="009A1762">
              <w:rPr>
                <w:rFonts w:ascii="Times New Roman" w:hAnsi="Times New Roman"/>
              </w:rPr>
              <w:t>52,276</w:t>
            </w:r>
          </w:p>
        </w:tc>
        <w:tc>
          <w:tcPr>
            <w:tcW w:w="274" w:type="dxa"/>
            <w:vAlign w:val="center"/>
          </w:tcPr>
          <w:p w14:paraId="6E0BCCF7" w14:textId="77777777" w:rsidR="009A1762" w:rsidRPr="009A1762" w:rsidRDefault="009A1762" w:rsidP="009A1762">
            <w:pPr>
              <w:tabs>
                <w:tab w:val="decimal" w:pos="706"/>
              </w:tabs>
              <w:spacing w:line="240" w:lineRule="auto"/>
              <w:jc w:val="right"/>
              <w:rPr>
                <w:rFonts w:ascii="Times New Roman" w:hAnsi="Times New Roman"/>
              </w:rPr>
            </w:pPr>
          </w:p>
        </w:tc>
        <w:tc>
          <w:tcPr>
            <w:tcW w:w="1076" w:type="dxa"/>
          </w:tcPr>
          <w:p w14:paraId="021E7FCC" w14:textId="240ADE70" w:rsidR="009A1762" w:rsidRPr="009A1762" w:rsidRDefault="009A1762" w:rsidP="009A1762">
            <w:pPr>
              <w:tabs>
                <w:tab w:val="decimal" w:pos="613"/>
              </w:tabs>
              <w:spacing w:line="240" w:lineRule="auto"/>
              <w:jc w:val="right"/>
              <w:rPr>
                <w:rFonts w:ascii="Times New Roman" w:hAnsi="Times New Roman"/>
              </w:rPr>
            </w:pPr>
            <w:r w:rsidRPr="009A1762">
              <w:rPr>
                <w:rFonts w:ascii="Times New Roman" w:hAnsi="Times New Roman"/>
              </w:rPr>
              <w:t>23,001</w:t>
            </w:r>
          </w:p>
        </w:tc>
        <w:tc>
          <w:tcPr>
            <w:tcW w:w="270" w:type="dxa"/>
          </w:tcPr>
          <w:p w14:paraId="67197446" w14:textId="77777777" w:rsidR="009A1762" w:rsidRPr="009A1762" w:rsidRDefault="009A1762" w:rsidP="009A1762">
            <w:pPr>
              <w:tabs>
                <w:tab w:val="decimal" w:pos="613"/>
              </w:tabs>
              <w:spacing w:line="240" w:lineRule="auto"/>
              <w:jc w:val="right"/>
              <w:rPr>
                <w:rFonts w:ascii="Times New Roman" w:hAnsi="Times New Roman"/>
              </w:rPr>
            </w:pPr>
          </w:p>
        </w:tc>
        <w:tc>
          <w:tcPr>
            <w:tcW w:w="990" w:type="dxa"/>
          </w:tcPr>
          <w:p w14:paraId="55C3167E" w14:textId="4E0C03FA" w:rsidR="009A1762" w:rsidRPr="009A1762" w:rsidRDefault="009A1762" w:rsidP="009A1762">
            <w:pPr>
              <w:tabs>
                <w:tab w:val="decimal" w:pos="613"/>
              </w:tabs>
              <w:spacing w:line="240" w:lineRule="auto"/>
              <w:jc w:val="right"/>
              <w:rPr>
                <w:rFonts w:ascii="Times New Roman" w:hAnsi="Times New Roman"/>
              </w:rPr>
            </w:pPr>
            <w:r w:rsidRPr="009A1762">
              <w:rPr>
                <w:rFonts w:ascii="Times New Roman" w:hAnsi="Times New Roman"/>
              </w:rPr>
              <w:t>23,803</w:t>
            </w:r>
          </w:p>
        </w:tc>
        <w:tc>
          <w:tcPr>
            <w:tcW w:w="236" w:type="dxa"/>
          </w:tcPr>
          <w:p w14:paraId="3842B5DE" w14:textId="77777777" w:rsidR="009A1762" w:rsidRPr="009A1762" w:rsidRDefault="009A1762" w:rsidP="009A1762">
            <w:pPr>
              <w:tabs>
                <w:tab w:val="decimal" w:pos="706"/>
              </w:tabs>
              <w:spacing w:line="240" w:lineRule="auto"/>
              <w:jc w:val="right"/>
              <w:rPr>
                <w:rFonts w:ascii="Times New Roman" w:hAnsi="Times New Roman"/>
              </w:rPr>
            </w:pPr>
          </w:p>
        </w:tc>
        <w:tc>
          <w:tcPr>
            <w:tcW w:w="1024" w:type="dxa"/>
          </w:tcPr>
          <w:p w14:paraId="0E268A13" w14:textId="3E015AC6" w:rsidR="009A1762" w:rsidRPr="009A1762" w:rsidRDefault="009A1762" w:rsidP="009A1762">
            <w:pPr>
              <w:tabs>
                <w:tab w:val="decimal" w:pos="706"/>
              </w:tabs>
              <w:spacing w:line="240" w:lineRule="auto"/>
              <w:jc w:val="right"/>
              <w:rPr>
                <w:rFonts w:ascii="Times New Roman" w:hAnsi="Times New Roman"/>
              </w:rPr>
            </w:pPr>
            <w:r w:rsidRPr="009A1762">
              <w:rPr>
                <w:rFonts w:ascii="Times New Roman" w:hAnsi="Times New Roman"/>
              </w:rPr>
              <w:t>20,173</w:t>
            </w:r>
          </w:p>
        </w:tc>
        <w:tc>
          <w:tcPr>
            <w:tcW w:w="270" w:type="dxa"/>
          </w:tcPr>
          <w:p w14:paraId="778BB6B1" w14:textId="77777777" w:rsidR="009A1762" w:rsidRPr="009A1762" w:rsidRDefault="009A1762" w:rsidP="009A1762">
            <w:pPr>
              <w:tabs>
                <w:tab w:val="decimal" w:pos="706"/>
              </w:tabs>
              <w:spacing w:line="240" w:lineRule="auto"/>
              <w:jc w:val="right"/>
              <w:rPr>
                <w:rFonts w:ascii="Times New Roman" w:hAnsi="Times New Roman"/>
              </w:rPr>
            </w:pPr>
          </w:p>
        </w:tc>
        <w:tc>
          <w:tcPr>
            <w:tcW w:w="990" w:type="dxa"/>
          </w:tcPr>
          <w:p w14:paraId="7247D42C" w14:textId="1B3E9060" w:rsidR="009A1762" w:rsidRPr="009A1762" w:rsidRDefault="009A1762" w:rsidP="009A1762">
            <w:pPr>
              <w:tabs>
                <w:tab w:val="decimal" w:pos="706"/>
              </w:tabs>
              <w:spacing w:line="240" w:lineRule="auto"/>
              <w:jc w:val="right"/>
              <w:rPr>
                <w:rFonts w:ascii="Times New Roman" w:hAnsi="Times New Roman"/>
              </w:rPr>
            </w:pPr>
            <w:r w:rsidRPr="009A1762">
              <w:rPr>
                <w:rFonts w:ascii="Times New Roman" w:hAnsi="Times New Roman"/>
              </w:rPr>
              <w:t>28,473</w:t>
            </w:r>
          </w:p>
        </w:tc>
        <w:tc>
          <w:tcPr>
            <w:tcW w:w="263" w:type="dxa"/>
          </w:tcPr>
          <w:p w14:paraId="48A3839C" w14:textId="77777777" w:rsidR="009A1762" w:rsidRPr="009A1762" w:rsidRDefault="009A1762" w:rsidP="009A1762">
            <w:pPr>
              <w:tabs>
                <w:tab w:val="decimal" w:pos="706"/>
              </w:tabs>
              <w:spacing w:line="240" w:lineRule="auto"/>
              <w:rPr>
                <w:rFonts w:ascii="Times New Roman" w:hAnsi="Times New Roman"/>
              </w:rPr>
            </w:pPr>
          </w:p>
        </w:tc>
        <w:tc>
          <w:tcPr>
            <w:tcW w:w="997" w:type="dxa"/>
          </w:tcPr>
          <w:p w14:paraId="7A6A0C2C" w14:textId="4A356706" w:rsidR="009A1762" w:rsidRPr="009A1762" w:rsidRDefault="009A1762" w:rsidP="009A1762">
            <w:pPr>
              <w:tabs>
                <w:tab w:val="decimal" w:pos="706"/>
              </w:tabs>
              <w:spacing w:line="240" w:lineRule="auto"/>
              <w:rPr>
                <w:rFonts w:ascii="Times New Roman" w:hAnsi="Times New Roman"/>
              </w:rPr>
            </w:pPr>
            <w:r w:rsidRPr="009A1762">
              <w:rPr>
                <w:rFonts w:ascii="Times New Roman" w:hAnsi="Times New Roman"/>
              </w:rPr>
              <w:t>43,174</w:t>
            </w:r>
          </w:p>
        </w:tc>
        <w:tc>
          <w:tcPr>
            <w:tcW w:w="302" w:type="dxa"/>
          </w:tcPr>
          <w:p w14:paraId="5161FA2E" w14:textId="77777777" w:rsidR="009A1762" w:rsidRPr="00860D3A" w:rsidRDefault="009A1762" w:rsidP="009A1762">
            <w:pPr>
              <w:tabs>
                <w:tab w:val="decimal" w:pos="706"/>
              </w:tabs>
              <w:spacing w:line="240" w:lineRule="auto"/>
              <w:rPr>
                <w:rFonts w:ascii="Times New Roman" w:hAnsi="Times New Roman"/>
              </w:rPr>
            </w:pPr>
          </w:p>
        </w:tc>
        <w:tc>
          <w:tcPr>
            <w:tcW w:w="1048" w:type="dxa"/>
          </w:tcPr>
          <w:p w14:paraId="43FCD99A" w14:textId="70CDD2DC" w:rsidR="009A1762" w:rsidRPr="00860D3A" w:rsidRDefault="009A1762" w:rsidP="009A1762">
            <w:pPr>
              <w:tabs>
                <w:tab w:val="decimal" w:pos="706"/>
              </w:tabs>
              <w:spacing w:line="240" w:lineRule="auto"/>
              <w:rPr>
                <w:rFonts w:ascii="Times New Roman" w:hAnsi="Times New Roman"/>
              </w:rPr>
            </w:pPr>
            <w:r w:rsidRPr="00860D3A">
              <w:rPr>
                <w:rFonts w:ascii="Times New Roman" w:hAnsi="Times New Roman"/>
              </w:rPr>
              <w:t>52,276</w:t>
            </w:r>
          </w:p>
        </w:tc>
      </w:tr>
      <w:tr w:rsidR="009A1762" w:rsidRPr="005E2276" w14:paraId="4EA61F61" w14:textId="77777777" w:rsidTr="001E4AB0">
        <w:tc>
          <w:tcPr>
            <w:tcW w:w="3150" w:type="dxa"/>
          </w:tcPr>
          <w:p w14:paraId="43746FEC" w14:textId="77777777" w:rsidR="009A1762" w:rsidRPr="005E2276" w:rsidRDefault="009A1762" w:rsidP="009A1762">
            <w:pPr>
              <w:spacing w:line="240" w:lineRule="auto"/>
              <w:ind w:left="73" w:right="-24" w:hanging="73"/>
              <w:rPr>
                <w:rFonts w:ascii="Times New Roman" w:hAnsi="Times New Roman"/>
                <w:lang w:bidi="ar-SA"/>
              </w:rPr>
            </w:pPr>
            <w:r w:rsidRPr="00E9500A">
              <w:rPr>
                <w:rFonts w:ascii="Times New Roman" w:hAnsi="Times New Roman"/>
                <w:lang w:bidi="ar-SA"/>
              </w:rPr>
              <w:t>Lease liabilities</w:t>
            </w:r>
          </w:p>
        </w:tc>
        <w:tc>
          <w:tcPr>
            <w:tcW w:w="990" w:type="dxa"/>
            <w:vAlign w:val="bottom"/>
          </w:tcPr>
          <w:p w14:paraId="08479220" w14:textId="7DBE3B33" w:rsidR="009A1762" w:rsidRPr="009A1762" w:rsidRDefault="009A1762" w:rsidP="009A1762">
            <w:pPr>
              <w:tabs>
                <w:tab w:val="decimal" w:pos="706"/>
              </w:tabs>
              <w:spacing w:line="240" w:lineRule="auto"/>
              <w:jc w:val="right"/>
              <w:rPr>
                <w:rFonts w:ascii="Times New Roman" w:hAnsi="Times New Roman"/>
              </w:rPr>
            </w:pPr>
            <w:r w:rsidRPr="009A1762">
              <w:rPr>
                <w:rFonts w:ascii="Times New Roman" w:hAnsi="Times New Roman"/>
              </w:rPr>
              <w:t>49,207</w:t>
            </w:r>
          </w:p>
        </w:tc>
        <w:tc>
          <w:tcPr>
            <w:tcW w:w="270" w:type="dxa"/>
            <w:vAlign w:val="bottom"/>
          </w:tcPr>
          <w:p w14:paraId="3CBD886D" w14:textId="77777777" w:rsidR="009A1762" w:rsidRPr="009A1762" w:rsidRDefault="009A1762" w:rsidP="009A1762">
            <w:pPr>
              <w:tabs>
                <w:tab w:val="decimal" w:pos="706"/>
              </w:tabs>
              <w:spacing w:line="240" w:lineRule="auto"/>
              <w:jc w:val="right"/>
              <w:rPr>
                <w:rFonts w:ascii="Times New Roman" w:hAnsi="Times New Roman"/>
              </w:rPr>
            </w:pPr>
          </w:p>
        </w:tc>
        <w:tc>
          <w:tcPr>
            <w:tcW w:w="990" w:type="dxa"/>
            <w:vAlign w:val="bottom"/>
          </w:tcPr>
          <w:p w14:paraId="64F6810E" w14:textId="330B5D55" w:rsidR="009A1762" w:rsidRPr="009A1762" w:rsidRDefault="009A1762" w:rsidP="009A1762">
            <w:pPr>
              <w:tabs>
                <w:tab w:val="decimal" w:pos="706"/>
              </w:tabs>
              <w:spacing w:line="240" w:lineRule="auto"/>
              <w:jc w:val="right"/>
              <w:rPr>
                <w:rFonts w:ascii="Times New Roman" w:hAnsi="Times New Roman"/>
              </w:rPr>
            </w:pPr>
            <w:r w:rsidRPr="009A1762">
              <w:rPr>
                <w:rFonts w:ascii="Times New Roman" w:hAnsi="Times New Roman"/>
              </w:rPr>
              <w:t>47,583</w:t>
            </w:r>
          </w:p>
        </w:tc>
        <w:tc>
          <w:tcPr>
            <w:tcW w:w="274" w:type="dxa"/>
            <w:vAlign w:val="center"/>
          </w:tcPr>
          <w:p w14:paraId="5FC1EB7F" w14:textId="77777777" w:rsidR="009A1762" w:rsidRPr="009A1762" w:rsidRDefault="009A1762" w:rsidP="009A1762">
            <w:pPr>
              <w:tabs>
                <w:tab w:val="decimal" w:pos="706"/>
              </w:tabs>
              <w:spacing w:line="240" w:lineRule="auto"/>
              <w:jc w:val="right"/>
              <w:rPr>
                <w:rFonts w:ascii="Times New Roman" w:hAnsi="Times New Roman"/>
              </w:rPr>
            </w:pPr>
          </w:p>
        </w:tc>
        <w:tc>
          <w:tcPr>
            <w:tcW w:w="1076" w:type="dxa"/>
            <w:vAlign w:val="bottom"/>
          </w:tcPr>
          <w:p w14:paraId="0CD64F77" w14:textId="5608663C" w:rsidR="009A1762" w:rsidRPr="009A1762" w:rsidRDefault="009A1762" w:rsidP="009A1762">
            <w:pPr>
              <w:tabs>
                <w:tab w:val="decimal" w:pos="613"/>
              </w:tabs>
              <w:spacing w:line="240" w:lineRule="auto"/>
              <w:jc w:val="right"/>
              <w:rPr>
                <w:rFonts w:ascii="Times New Roman" w:hAnsi="Times New Roman"/>
              </w:rPr>
            </w:pPr>
            <w:r w:rsidRPr="009A1762">
              <w:rPr>
                <w:rFonts w:ascii="Times New Roman" w:hAnsi="Times New Roman"/>
              </w:rPr>
              <w:t>2,652</w:t>
            </w:r>
          </w:p>
        </w:tc>
        <w:tc>
          <w:tcPr>
            <w:tcW w:w="270" w:type="dxa"/>
            <w:vAlign w:val="bottom"/>
          </w:tcPr>
          <w:p w14:paraId="14B34FB7" w14:textId="77777777" w:rsidR="009A1762" w:rsidRPr="009A1762" w:rsidRDefault="009A1762" w:rsidP="009A1762">
            <w:pPr>
              <w:tabs>
                <w:tab w:val="decimal" w:pos="613"/>
              </w:tabs>
              <w:spacing w:line="240" w:lineRule="auto"/>
              <w:jc w:val="right"/>
              <w:rPr>
                <w:rFonts w:ascii="Times New Roman" w:hAnsi="Times New Roman"/>
              </w:rPr>
            </w:pPr>
          </w:p>
        </w:tc>
        <w:tc>
          <w:tcPr>
            <w:tcW w:w="990" w:type="dxa"/>
            <w:vAlign w:val="bottom"/>
          </w:tcPr>
          <w:p w14:paraId="2D74592E" w14:textId="0D4888D5" w:rsidR="009A1762" w:rsidRPr="009A1762" w:rsidRDefault="009A1762" w:rsidP="009A1762">
            <w:pPr>
              <w:tabs>
                <w:tab w:val="decimal" w:pos="613"/>
              </w:tabs>
              <w:spacing w:line="240" w:lineRule="auto"/>
              <w:jc w:val="right"/>
              <w:rPr>
                <w:rFonts w:ascii="Times New Roman" w:hAnsi="Times New Roman"/>
              </w:rPr>
            </w:pPr>
            <w:r w:rsidRPr="009A1762">
              <w:rPr>
                <w:rFonts w:ascii="Times New Roman" w:hAnsi="Times New Roman"/>
              </w:rPr>
              <w:t>2,836</w:t>
            </w:r>
          </w:p>
        </w:tc>
        <w:tc>
          <w:tcPr>
            <w:tcW w:w="236" w:type="dxa"/>
            <w:vAlign w:val="bottom"/>
          </w:tcPr>
          <w:p w14:paraId="638DFEB8" w14:textId="77777777" w:rsidR="009A1762" w:rsidRPr="009A1762" w:rsidRDefault="009A1762" w:rsidP="009A1762">
            <w:pPr>
              <w:tabs>
                <w:tab w:val="decimal" w:pos="706"/>
              </w:tabs>
              <w:spacing w:line="240" w:lineRule="auto"/>
              <w:jc w:val="right"/>
              <w:rPr>
                <w:rFonts w:ascii="Times New Roman" w:hAnsi="Times New Roman"/>
              </w:rPr>
            </w:pPr>
          </w:p>
        </w:tc>
        <w:tc>
          <w:tcPr>
            <w:tcW w:w="1024" w:type="dxa"/>
            <w:vAlign w:val="bottom"/>
          </w:tcPr>
          <w:p w14:paraId="3BEC910F" w14:textId="32B61BD6" w:rsidR="009A1762" w:rsidRPr="009A1762" w:rsidRDefault="009A1762" w:rsidP="009A1762">
            <w:pPr>
              <w:tabs>
                <w:tab w:val="decimal" w:pos="706"/>
              </w:tabs>
              <w:spacing w:line="240" w:lineRule="auto"/>
              <w:jc w:val="right"/>
              <w:rPr>
                <w:rFonts w:ascii="Times New Roman" w:hAnsi="Times New Roman"/>
              </w:rPr>
            </w:pPr>
            <w:r w:rsidRPr="009A1762">
              <w:rPr>
                <w:rFonts w:ascii="Times New Roman" w:hAnsi="Times New Roman"/>
              </w:rPr>
              <w:t>97,059</w:t>
            </w:r>
          </w:p>
        </w:tc>
        <w:tc>
          <w:tcPr>
            <w:tcW w:w="270" w:type="dxa"/>
          </w:tcPr>
          <w:p w14:paraId="7D85D08D" w14:textId="77777777" w:rsidR="009A1762" w:rsidRPr="009A1762" w:rsidRDefault="009A1762" w:rsidP="009A1762">
            <w:pPr>
              <w:tabs>
                <w:tab w:val="decimal" w:pos="706"/>
              </w:tabs>
              <w:spacing w:line="240" w:lineRule="auto"/>
              <w:jc w:val="right"/>
              <w:rPr>
                <w:rFonts w:ascii="Times New Roman" w:hAnsi="Times New Roman"/>
              </w:rPr>
            </w:pPr>
          </w:p>
        </w:tc>
        <w:tc>
          <w:tcPr>
            <w:tcW w:w="990" w:type="dxa"/>
            <w:vAlign w:val="bottom"/>
          </w:tcPr>
          <w:p w14:paraId="5971BDD9" w14:textId="0B386F36" w:rsidR="009A1762" w:rsidRPr="009A1762" w:rsidRDefault="009A1762" w:rsidP="009A1762">
            <w:pPr>
              <w:tabs>
                <w:tab w:val="decimal" w:pos="706"/>
              </w:tabs>
              <w:spacing w:line="240" w:lineRule="auto"/>
              <w:jc w:val="right"/>
              <w:rPr>
                <w:rFonts w:ascii="Times New Roman" w:hAnsi="Times New Roman"/>
              </w:rPr>
            </w:pPr>
            <w:r w:rsidRPr="009A1762">
              <w:rPr>
                <w:rFonts w:ascii="Times New Roman" w:hAnsi="Times New Roman"/>
              </w:rPr>
              <w:t>91,036</w:t>
            </w:r>
          </w:p>
        </w:tc>
        <w:tc>
          <w:tcPr>
            <w:tcW w:w="263" w:type="dxa"/>
          </w:tcPr>
          <w:p w14:paraId="7B8D01F9" w14:textId="77777777" w:rsidR="009A1762" w:rsidRPr="009A1762" w:rsidRDefault="009A1762" w:rsidP="009A1762">
            <w:pPr>
              <w:tabs>
                <w:tab w:val="decimal" w:pos="706"/>
              </w:tabs>
              <w:spacing w:line="240" w:lineRule="auto"/>
              <w:rPr>
                <w:rFonts w:ascii="Times New Roman" w:hAnsi="Times New Roman"/>
              </w:rPr>
            </w:pPr>
          </w:p>
        </w:tc>
        <w:tc>
          <w:tcPr>
            <w:tcW w:w="997" w:type="dxa"/>
            <w:vAlign w:val="bottom"/>
          </w:tcPr>
          <w:p w14:paraId="3300FEBA" w14:textId="0F0F2EA8" w:rsidR="009A1762" w:rsidRPr="009A1762" w:rsidRDefault="009A1762" w:rsidP="009A1762">
            <w:pPr>
              <w:tabs>
                <w:tab w:val="decimal" w:pos="706"/>
              </w:tabs>
              <w:spacing w:line="240" w:lineRule="auto"/>
              <w:rPr>
                <w:rFonts w:ascii="Times New Roman" w:hAnsi="Times New Roman"/>
              </w:rPr>
            </w:pPr>
            <w:r w:rsidRPr="009A1762">
              <w:rPr>
                <w:rFonts w:ascii="Times New Roman" w:hAnsi="Times New Roman"/>
              </w:rPr>
              <w:t>99,711</w:t>
            </w:r>
          </w:p>
        </w:tc>
        <w:tc>
          <w:tcPr>
            <w:tcW w:w="302" w:type="dxa"/>
            <w:vAlign w:val="bottom"/>
          </w:tcPr>
          <w:p w14:paraId="483902EE" w14:textId="77777777" w:rsidR="009A1762" w:rsidRPr="00860D3A" w:rsidRDefault="009A1762" w:rsidP="009A1762">
            <w:pPr>
              <w:tabs>
                <w:tab w:val="decimal" w:pos="706"/>
              </w:tabs>
              <w:spacing w:line="240" w:lineRule="auto"/>
              <w:rPr>
                <w:rFonts w:ascii="Times New Roman" w:hAnsi="Times New Roman"/>
              </w:rPr>
            </w:pPr>
          </w:p>
        </w:tc>
        <w:tc>
          <w:tcPr>
            <w:tcW w:w="1048" w:type="dxa"/>
            <w:vAlign w:val="bottom"/>
          </w:tcPr>
          <w:p w14:paraId="6B91ACFC" w14:textId="231F4280" w:rsidR="009A1762" w:rsidRPr="00860D3A" w:rsidRDefault="009A1762" w:rsidP="009A1762">
            <w:pPr>
              <w:tabs>
                <w:tab w:val="decimal" w:pos="706"/>
              </w:tabs>
              <w:spacing w:line="240" w:lineRule="auto"/>
              <w:rPr>
                <w:rFonts w:ascii="Times New Roman" w:hAnsi="Times New Roman"/>
              </w:rPr>
            </w:pPr>
            <w:r w:rsidRPr="00860D3A">
              <w:rPr>
                <w:rFonts w:ascii="Times New Roman" w:hAnsi="Times New Roman"/>
              </w:rPr>
              <w:t>93,872</w:t>
            </w:r>
          </w:p>
        </w:tc>
      </w:tr>
      <w:tr w:rsidR="009A1762" w:rsidRPr="005E2276" w14:paraId="2DD94DD9" w14:textId="77777777" w:rsidTr="001E4AB0">
        <w:trPr>
          <w:trHeight w:val="119"/>
        </w:trPr>
        <w:tc>
          <w:tcPr>
            <w:tcW w:w="3150" w:type="dxa"/>
            <w:vAlign w:val="bottom"/>
            <w:hideMark/>
          </w:tcPr>
          <w:p w14:paraId="560EB25D" w14:textId="77777777" w:rsidR="009A1762" w:rsidRPr="005E2276" w:rsidRDefault="009A1762" w:rsidP="009A1762">
            <w:pPr>
              <w:spacing w:line="240" w:lineRule="auto"/>
              <w:ind w:left="73" w:right="-24" w:hanging="73"/>
              <w:rPr>
                <w:rFonts w:ascii="Times New Roman" w:hAnsi="Times New Roman"/>
                <w:lang w:bidi="ar-SA"/>
              </w:rPr>
            </w:pPr>
            <w:r w:rsidRPr="00E9500A">
              <w:rPr>
                <w:rFonts w:ascii="Times New Roman" w:hAnsi="Times New Roman"/>
                <w:lang w:bidi="ar-SA"/>
              </w:rPr>
              <w:t>Deposits received from customers</w:t>
            </w:r>
          </w:p>
        </w:tc>
        <w:tc>
          <w:tcPr>
            <w:tcW w:w="990" w:type="dxa"/>
            <w:vAlign w:val="bottom"/>
          </w:tcPr>
          <w:p w14:paraId="1A9B1ACF" w14:textId="547D93CF" w:rsidR="009A1762" w:rsidRPr="009A1762" w:rsidRDefault="009A1762" w:rsidP="009A1762">
            <w:pPr>
              <w:tabs>
                <w:tab w:val="decimal" w:pos="706"/>
              </w:tabs>
              <w:spacing w:line="240" w:lineRule="auto"/>
              <w:jc w:val="right"/>
              <w:rPr>
                <w:rFonts w:ascii="Times New Roman" w:hAnsi="Times New Roman"/>
              </w:rPr>
            </w:pPr>
            <w:r w:rsidRPr="009A1762">
              <w:rPr>
                <w:rFonts w:ascii="Times New Roman" w:hAnsi="Times New Roman"/>
              </w:rPr>
              <w:t>8,677</w:t>
            </w:r>
          </w:p>
        </w:tc>
        <w:tc>
          <w:tcPr>
            <w:tcW w:w="270" w:type="dxa"/>
            <w:vAlign w:val="bottom"/>
          </w:tcPr>
          <w:p w14:paraId="4B603C35" w14:textId="77777777" w:rsidR="009A1762" w:rsidRPr="009A1762" w:rsidRDefault="009A1762" w:rsidP="009A1762">
            <w:pPr>
              <w:tabs>
                <w:tab w:val="decimal" w:pos="706"/>
              </w:tabs>
              <w:spacing w:line="240" w:lineRule="auto"/>
              <w:jc w:val="right"/>
              <w:rPr>
                <w:rFonts w:ascii="Times New Roman" w:hAnsi="Times New Roman"/>
              </w:rPr>
            </w:pPr>
          </w:p>
        </w:tc>
        <w:tc>
          <w:tcPr>
            <w:tcW w:w="990" w:type="dxa"/>
            <w:vAlign w:val="bottom"/>
          </w:tcPr>
          <w:p w14:paraId="0CDD89BB" w14:textId="37A4CEE2" w:rsidR="009A1762" w:rsidRPr="009A1762" w:rsidRDefault="009A1762" w:rsidP="009A1762">
            <w:pPr>
              <w:tabs>
                <w:tab w:val="decimal" w:pos="706"/>
              </w:tabs>
              <w:spacing w:line="240" w:lineRule="auto"/>
              <w:jc w:val="right"/>
              <w:rPr>
                <w:rFonts w:ascii="Times New Roman" w:hAnsi="Times New Roman"/>
              </w:rPr>
            </w:pPr>
            <w:r w:rsidRPr="009A1762">
              <w:rPr>
                <w:rFonts w:ascii="Times New Roman" w:hAnsi="Times New Roman"/>
              </w:rPr>
              <w:t>8,255</w:t>
            </w:r>
          </w:p>
        </w:tc>
        <w:tc>
          <w:tcPr>
            <w:tcW w:w="274" w:type="dxa"/>
            <w:vAlign w:val="center"/>
          </w:tcPr>
          <w:p w14:paraId="29F98CA6" w14:textId="77777777" w:rsidR="009A1762" w:rsidRPr="009A1762" w:rsidRDefault="009A1762" w:rsidP="009A1762">
            <w:pPr>
              <w:tabs>
                <w:tab w:val="decimal" w:pos="706"/>
              </w:tabs>
              <w:spacing w:line="240" w:lineRule="auto"/>
              <w:jc w:val="right"/>
              <w:rPr>
                <w:rFonts w:ascii="Times New Roman" w:hAnsi="Times New Roman"/>
              </w:rPr>
            </w:pPr>
          </w:p>
        </w:tc>
        <w:tc>
          <w:tcPr>
            <w:tcW w:w="1076" w:type="dxa"/>
            <w:vAlign w:val="bottom"/>
          </w:tcPr>
          <w:p w14:paraId="25B1C990" w14:textId="7318D078" w:rsidR="009A1762" w:rsidRPr="009A1762" w:rsidRDefault="00687CC7" w:rsidP="009A1762">
            <w:pPr>
              <w:tabs>
                <w:tab w:val="decimal" w:pos="613"/>
              </w:tabs>
              <w:spacing w:line="240" w:lineRule="auto"/>
              <w:jc w:val="right"/>
              <w:rPr>
                <w:rFonts w:ascii="Times New Roman" w:hAnsi="Times New Roman"/>
              </w:rPr>
            </w:pPr>
            <w:r>
              <w:rPr>
                <w:rFonts w:ascii="Times New Roman" w:hAnsi="Times New Roman"/>
              </w:rPr>
              <w:t>4</w:t>
            </w:r>
            <w:r w:rsidR="009A1762" w:rsidRPr="009A1762">
              <w:rPr>
                <w:rFonts w:ascii="Times New Roman" w:hAnsi="Times New Roman"/>
              </w:rPr>
              <w:t>,</w:t>
            </w:r>
            <w:r>
              <w:rPr>
                <w:rFonts w:ascii="Times New Roman" w:hAnsi="Times New Roman"/>
              </w:rPr>
              <w:t>294</w:t>
            </w:r>
          </w:p>
        </w:tc>
        <w:tc>
          <w:tcPr>
            <w:tcW w:w="270" w:type="dxa"/>
            <w:vAlign w:val="bottom"/>
          </w:tcPr>
          <w:p w14:paraId="308E71CE" w14:textId="77777777" w:rsidR="009A1762" w:rsidRPr="009A1762" w:rsidRDefault="009A1762" w:rsidP="009A1762">
            <w:pPr>
              <w:tabs>
                <w:tab w:val="decimal" w:pos="613"/>
              </w:tabs>
              <w:spacing w:line="240" w:lineRule="auto"/>
              <w:jc w:val="right"/>
              <w:rPr>
                <w:rFonts w:ascii="Times New Roman" w:hAnsi="Times New Roman"/>
              </w:rPr>
            </w:pPr>
          </w:p>
        </w:tc>
        <w:tc>
          <w:tcPr>
            <w:tcW w:w="990" w:type="dxa"/>
            <w:vAlign w:val="bottom"/>
          </w:tcPr>
          <w:p w14:paraId="65957B3E" w14:textId="5E68C49D" w:rsidR="009A1762" w:rsidRPr="009A1762" w:rsidRDefault="009A1762" w:rsidP="009A1762">
            <w:pPr>
              <w:tabs>
                <w:tab w:val="decimal" w:pos="613"/>
              </w:tabs>
              <w:spacing w:line="240" w:lineRule="auto"/>
              <w:jc w:val="right"/>
              <w:rPr>
                <w:rFonts w:ascii="Times New Roman" w:hAnsi="Times New Roman"/>
              </w:rPr>
            </w:pPr>
            <w:r w:rsidRPr="009A1762">
              <w:rPr>
                <w:rFonts w:ascii="Times New Roman" w:hAnsi="Times New Roman"/>
              </w:rPr>
              <w:t>3,498</w:t>
            </w:r>
          </w:p>
        </w:tc>
        <w:tc>
          <w:tcPr>
            <w:tcW w:w="236" w:type="dxa"/>
            <w:vAlign w:val="bottom"/>
          </w:tcPr>
          <w:p w14:paraId="32A5E98B" w14:textId="77777777" w:rsidR="009A1762" w:rsidRPr="009A1762" w:rsidRDefault="009A1762" w:rsidP="009A1762">
            <w:pPr>
              <w:tabs>
                <w:tab w:val="decimal" w:pos="706"/>
              </w:tabs>
              <w:spacing w:line="240" w:lineRule="auto"/>
              <w:jc w:val="right"/>
              <w:rPr>
                <w:rFonts w:ascii="Times New Roman" w:hAnsi="Times New Roman"/>
              </w:rPr>
            </w:pPr>
          </w:p>
        </w:tc>
        <w:tc>
          <w:tcPr>
            <w:tcW w:w="1024" w:type="dxa"/>
            <w:vAlign w:val="bottom"/>
          </w:tcPr>
          <w:p w14:paraId="15A9C21E" w14:textId="710A50A7" w:rsidR="009A1762" w:rsidRPr="009A1762" w:rsidRDefault="009A1762" w:rsidP="009A1762">
            <w:pPr>
              <w:tabs>
                <w:tab w:val="decimal" w:pos="706"/>
              </w:tabs>
              <w:spacing w:line="240" w:lineRule="auto"/>
              <w:jc w:val="right"/>
              <w:rPr>
                <w:rFonts w:ascii="Times New Roman" w:hAnsi="Times New Roman"/>
              </w:rPr>
            </w:pPr>
            <w:r w:rsidRPr="009A1762">
              <w:rPr>
                <w:rFonts w:ascii="Times New Roman" w:hAnsi="Times New Roman"/>
              </w:rPr>
              <w:t>4,</w:t>
            </w:r>
            <w:r w:rsidR="00687CC7">
              <w:rPr>
                <w:rFonts w:ascii="Times New Roman" w:hAnsi="Times New Roman"/>
              </w:rPr>
              <w:t>383</w:t>
            </w:r>
          </w:p>
        </w:tc>
        <w:tc>
          <w:tcPr>
            <w:tcW w:w="270" w:type="dxa"/>
          </w:tcPr>
          <w:p w14:paraId="2C88A914" w14:textId="77777777" w:rsidR="009A1762" w:rsidRPr="009A1762" w:rsidRDefault="009A1762" w:rsidP="009A1762">
            <w:pPr>
              <w:tabs>
                <w:tab w:val="decimal" w:pos="706"/>
              </w:tabs>
              <w:spacing w:line="240" w:lineRule="auto"/>
              <w:jc w:val="right"/>
              <w:rPr>
                <w:rFonts w:ascii="Times New Roman" w:hAnsi="Times New Roman"/>
              </w:rPr>
            </w:pPr>
          </w:p>
        </w:tc>
        <w:tc>
          <w:tcPr>
            <w:tcW w:w="990" w:type="dxa"/>
            <w:vAlign w:val="bottom"/>
          </w:tcPr>
          <w:p w14:paraId="21FD422E" w14:textId="62D27868" w:rsidR="009A1762" w:rsidRPr="009A1762" w:rsidRDefault="009A1762" w:rsidP="009A1762">
            <w:pPr>
              <w:tabs>
                <w:tab w:val="decimal" w:pos="706"/>
              </w:tabs>
              <w:spacing w:line="240" w:lineRule="auto"/>
              <w:jc w:val="right"/>
              <w:rPr>
                <w:rFonts w:ascii="Times New Roman" w:hAnsi="Times New Roman"/>
              </w:rPr>
            </w:pPr>
            <w:r w:rsidRPr="009A1762">
              <w:rPr>
                <w:rFonts w:ascii="Times New Roman" w:hAnsi="Times New Roman"/>
              </w:rPr>
              <w:t>4,757</w:t>
            </w:r>
          </w:p>
        </w:tc>
        <w:tc>
          <w:tcPr>
            <w:tcW w:w="263" w:type="dxa"/>
          </w:tcPr>
          <w:p w14:paraId="0BE09988" w14:textId="77777777" w:rsidR="009A1762" w:rsidRPr="009A1762" w:rsidRDefault="009A1762" w:rsidP="009A1762">
            <w:pPr>
              <w:tabs>
                <w:tab w:val="decimal" w:pos="706"/>
              </w:tabs>
              <w:spacing w:line="240" w:lineRule="auto"/>
              <w:rPr>
                <w:rFonts w:ascii="Times New Roman" w:hAnsi="Times New Roman"/>
              </w:rPr>
            </w:pPr>
          </w:p>
        </w:tc>
        <w:tc>
          <w:tcPr>
            <w:tcW w:w="997" w:type="dxa"/>
            <w:vAlign w:val="bottom"/>
          </w:tcPr>
          <w:p w14:paraId="1BAFF075" w14:textId="3F621123" w:rsidR="009A1762" w:rsidRPr="009A1762" w:rsidRDefault="009A1762" w:rsidP="009A1762">
            <w:pPr>
              <w:tabs>
                <w:tab w:val="decimal" w:pos="706"/>
              </w:tabs>
              <w:spacing w:line="240" w:lineRule="auto"/>
              <w:rPr>
                <w:rFonts w:ascii="Times New Roman" w:hAnsi="Times New Roman"/>
              </w:rPr>
            </w:pPr>
            <w:r w:rsidRPr="009A1762">
              <w:rPr>
                <w:rFonts w:ascii="Times New Roman" w:hAnsi="Times New Roman"/>
              </w:rPr>
              <w:t>8,677</w:t>
            </w:r>
          </w:p>
        </w:tc>
        <w:tc>
          <w:tcPr>
            <w:tcW w:w="302" w:type="dxa"/>
            <w:vAlign w:val="bottom"/>
          </w:tcPr>
          <w:p w14:paraId="47A86755" w14:textId="77777777" w:rsidR="009A1762" w:rsidRPr="00860D3A" w:rsidRDefault="009A1762" w:rsidP="009A1762">
            <w:pPr>
              <w:tabs>
                <w:tab w:val="decimal" w:pos="706"/>
              </w:tabs>
              <w:spacing w:line="240" w:lineRule="auto"/>
              <w:rPr>
                <w:rFonts w:ascii="Times New Roman" w:hAnsi="Times New Roman"/>
              </w:rPr>
            </w:pPr>
          </w:p>
        </w:tc>
        <w:tc>
          <w:tcPr>
            <w:tcW w:w="1048" w:type="dxa"/>
            <w:vAlign w:val="bottom"/>
          </w:tcPr>
          <w:p w14:paraId="426EC070" w14:textId="0146F6A8" w:rsidR="009A1762" w:rsidRPr="00860D3A" w:rsidRDefault="009A1762" w:rsidP="009A1762">
            <w:pPr>
              <w:tabs>
                <w:tab w:val="decimal" w:pos="706"/>
              </w:tabs>
              <w:spacing w:line="240" w:lineRule="auto"/>
              <w:rPr>
                <w:rFonts w:ascii="Times New Roman" w:hAnsi="Times New Roman"/>
              </w:rPr>
            </w:pPr>
            <w:r w:rsidRPr="00860D3A">
              <w:rPr>
                <w:rFonts w:ascii="Times New Roman" w:hAnsi="Times New Roman"/>
              </w:rPr>
              <w:t>8,255</w:t>
            </w:r>
          </w:p>
        </w:tc>
      </w:tr>
      <w:tr w:rsidR="009A1762" w:rsidRPr="005E2276" w14:paraId="2AD82562" w14:textId="77777777" w:rsidTr="001E4AB0">
        <w:tc>
          <w:tcPr>
            <w:tcW w:w="3150" w:type="dxa"/>
            <w:hideMark/>
          </w:tcPr>
          <w:p w14:paraId="048C4A6A" w14:textId="77777777" w:rsidR="009A1762" w:rsidRPr="005E2276" w:rsidRDefault="009A1762" w:rsidP="009A1762">
            <w:pPr>
              <w:spacing w:line="240" w:lineRule="auto"/>
              <w:ind w:left="73" w:right="-24" w:hanging="73"/>
              <w:rPr>
                <w:rFonts w:ascii="Times New Roman" w:hAnsi="Times New Roman"/>
                <w:lang w:bidi="ar-SA"/>
              </w:rPr>
            </w:pPr>
            <w:r w:rsidRPr="005E2276">
              <w:rPr>
                <w:rFonts w:ascii="Times New Roman" w:hAnsi="Times New Roman"/>
                <w:lang w:bidi="ar-SA"/>
              </w:rPr>
              <w:t xml:space="preserve">Debentures </w:t>
            </w:r>
          </w:p>
        </w:tc>
        <w:tc>
          <w:tcPr>
            <w:tcW w:w="990" w:type="dxa"/>
            <w:tcBorders>
              <w:top w:val="nil"/>
              <w:left w:val="nil"/>
              <w:bottom w:val="single" w:sz="4" w:space="0" w:color="auto"/>
              <w:right w:val="nil"/>
            </w:tcBorders>
          </w:tcPr>
          <w:p w14:paraId="01073E21" w14:textId="30384003" w:rsidR="009A1762" w:rsidRPr="009A1762" w:rsidRDefault="009A1762" w:rsidP="009A1762">
            <w:pPr>
              <w:tabs>
                <w:tab w:val="decimal" w:pos="706"/>
              </w:tabs>
              <w:spacing w:line="240" w:lineRule="auto"/>
              <w:jc w:val="right"/>
              <w:rPr>
                <w:rFonts w:ascii="Times New Roman" w:hAnsi="Times New Roman"/>
              </w:rPr>
            </w:pPr>
            <w:r w:rsidRPr="009A1762">
              <w:rPr>
                <w:rFonts w:ascii="Times New Roman" w:hAnsi="Times New Roman"/>
              </w:rPr>
              <w:t>35,155</w:t>
            </w:r>
          </w:p>
        </w:tc>
        <w:tc>
          <w:tcPr>
            <w:tcW w:w="270" w:type="dxa"/>
          </w:tcPr>
          <w:p w14:paraId="0DE726AC" w14:textId="77777777" w:rsidR="009A1762" w:rsidRPr="009A1762" w:rsidRDefault="009A1762" w:rsidP="009A1762">
            <w:pPr>
              <w:tabs>
                <w:tab w:val="decimal" w:pos="706"/>
              </w:tabs>
              <w:spacing w:line="240" w:lineRule="auto"/>
              <w:jc w:val="right"/>
              <w:rPr>
                <w:rFonts w:ascii="Times New Roman" w:hAnsi="Times New Roman"/>
              </w:rPr>
            </w:pPr>
          </w:p>
        </w:tc>
        <w:tc>
          <w:tcPr>
            <w:tcW w:w="990" w:type="dxa"/>
            <w:tcBorders>
              <w:top w:val="nil"/>
              <w:left w:val="nil"/>
              <w:bottom w:val="single" w:sz="4" w:space="0" w:color="auto"/>
              <w:right w:val="nil"/>
            </w:tcBorders>
          </w:tcPr>
          <w:p w14:paraId="150F6A0D" w14:textId="07F46376" w:rsidR="009A1762" w:rsidRPr="009A1762" w:rsidRDefault="009A1762" w:rsidP="009A1762">
            <w:pPr>
              <w:tabs>
                <w:tab w:val="decimal" w:pos="706"/>
              </w:tabs>
              <w:spacing w:line="240" w:lineRule="auto"/>
              <w:jc w:val="right"/>
              <w:rPr>
                <w:rFonts w:ascii="Times New Roman" w:hAnsi="Times New Roman"/>
              </w:rPr>
            </w:pPr>
            <w:r w:rsidRPr="009A1762">
              <w:rPr>
                <w:rFonts w:ascii="Times New Roman" w:hAnsi="Times New Roman"/>
                <w:cs/>
              </w:rPr>
              <w:t>27</w:t>
            </w:r>
            <w:r w:rsidRPr="009A1762">
              <w:rPr>
                <w:rFonts w:ascii="Times New Roman" w:hAnsi="Times New Roman"/>
              </w:rPr>
              <w:t>,274</w:t>
            </w:r>
          </w:p>
        </w:tc>
        <w:tc>
          <w:tcPr>
            <w:tcW w:w="274" w:type="dxa"/>
            <w:vAlign w:val="center"/>
          </w:tcPr>
          <w:p w14:paraId="0B642847" w14:textId="77777777" w:rsidR="009A1762" w:rsidRPr="009A1762" w:rsidRDefault="009A1762" w:rsidP="009A1762">
            <w:pPr>
              <w:tabs>
                <w:tab w:val="decimal" w:pos="706"/>
              </w:tabs>
              <w:spacing w:line="240" w:lineRule="auto"/>
              <w:jc w:val="right"/>
              <w:rPr>
                <w:rFonts w:ascii="Times New Roman" w:hAnsi="Times New Roman"/>
              </w:rPr>
            </w:pPr>
          </w:p>
        </w:tc>
        <w:tc>
          <w:tcPr>
            <w:tcW w:w="1076" w:type="dxa"/>
            <w:tcBorders>
              <w:top w:val="nil"/>
              <w:left w:val="nil"/>
              <w:bottom w:val="single" w:sz="4" w:space="0" w:color="auto"/>
              <w:right w:val="nil"/>
            </w:tcBorders>
          </w:tcPr>
          <w:p w14:paraId="3D6DDC56" w14:textId="45985872" w:rsidR="009A1762" w:rsidRPr="009A1762" w:rsidRDefault="009A1762" w:rsidP="009A1762">
            <w:pPr>
              <w:tabs>
                <w:tab w:val="decimal" w:pos="613"/>
              </w:tabs>
              <w:spacing w:line="240" w:lineRule="auto"/>
              <w:jc w:val="right"/>
              <w:rPr>
                <w:rFonts w:ascii="Times New Roman" w:hAnsi="Times New Roman"/>
              </w:rPr>
            </w:pPr>
            <w:r w:rsidRPr="009A1762">
              <w:rPr>
                <w:rFonts w:ascii="Times New Roman" w:hAnsi="Times New Roman"/>
              </w:rPr>
              <w:t>3,999</w:t>
            </w:r>
          </w:p>
        </w:tc>
        <w:tc>
          <w:tcPr>
            <w:tcW w:w="270" w:type="dxa"/>
          </w:tcPr>
          <w:p w14:paraId="3AAAA376" w14:textId="77777777" w:rsidR="009A1762" w:rsidRPr="009A1762" w:rsidRDefault="009A1762" w:rsidP="009A1762">
            <w:pPr>
              <w:tabs>
                <w:tab w:val="decimal" w:pos="613"/>
              </w:tabs>
              <w:spacing w:line="240" w:lineRule="auto"/>
              <w:jc w:val="right"/>
              <w:rPr>
                <w:rFonts w:ascii="Times New Roman" w:hAnsi="Times New Roman"/>
              </w:rPr>
            </w:pPr>
          </w:p>
        </w:tc>
        <w:tc>
          <w:tcPr>
            <w:tcW w:w="990" w:type="dxa"/>
            <w:tcBorders>
              <w:top w:val="nil"/>
              <w:left w:val="nil"/>
              <w:bottom w:val="single" w:sz="4" w:space="0" w:color="auto"/>
              <w:right w:val="nil"/>
            </w:tcBorders>
          </w:tcPr>
          <w:p w14:paraId="1C69DE13" w14:textId="29C3B448" w:rsidR="009A1762" w:rsidRPr="009A1762" w:rsidRDefault="009A1762" w:rsidP="009A1762">
            <w:pPr>
              <w:tabs>
                <w:tab w:val="decimal" w:pos="613"/>
              </w:tabs>
              <w:spacing w:line="240" w:lineRule="auto"/>
              <w:jc w:val="right"/>
              <w:rPr>
                <w:rFonts w:ascii="Times New Roman" w:hAnsi="Times New Roman"/>
              </w:rPr>
            </w:pPr>
            <w:r w:rsidRPr="009A1762">
              <w:rPr>
                <w:rFonts w:ascii="Times New Roman" w:hAnsi="Times New Roman"/>
              </w:rPr>
              <w:t>5,994</w:t>
            </w:r>
          </w:p>
        </w:tc>
        <w:tc>
          <w:tcPr>
            <w:tcW w:w="236" w:type="dxa"/>
          </w:tcPr>
          <w:p w14:paraId="24792DCF" w14:textId="77777777" w:rsidR="009A1762" w:rsidRPr="009A1762" w:rsidRDefault="009A1762" w:rsidP="009A1762">
            <w:pPr>
              <w:tabs>
                <w:tab w:val="decimal" w:pos="706"/>
              </w:tabs>
              <w:spacing w:line="240" w:lineRule="auto"/>
              <w:jc w:val="right"/>
              <w:rPr>
                <w:rFonts w:ascii="Times New Roman" w:hAnsi="Times New Roman"/>
              </w:rPr>
            </w:pPr>
          </w:p>
        </w:tc>
        <w:tc>
          <w:tcPr>
            <w:tcW w:w="1024" w:type="dxa"/>
            <w:tcBorders>
              <w:top w:val="nil"/>
              <w:left w:val="nil"/>
              <w:bottom w:val="single" w:sz="4" w:space="0" w:color="auto"/>
              <w:right w:val="nil"/>
            </w:tcBorders>
          </w:tcPr>
          <w:p w14:paraId="3EE98241" w14:textId="53E7F7E3" w:rsidR="009A1762" w:rsidRPr="009A1762" w:rsidRDefault="009A1762" w:rsidP="009A1762">
            <w:pPr>
              <w:tabs>
                <w:tab w:val="decimal" w:pos="706"/>
              </w:tabs>
              <w:spacing w:line="240" w:lineRule="auto"/>
              <w:jc w:val="right"/>
              <w:rPr>
                <w:rFonts w:ascii="Times New Roman" w:hAnsi="Times New Roman"/>
              </w:rPr>
            </w:pPr>
            <w:r w:rsidRPr="009A1762">
              <w:rPr>
                <w:rFonts w:ascii="Times New Roman" w:hAnsi="Times New Roman"/>
              </w:rPr>
              <w:t>31,156</w:t>
            </w:r>
          </w:p>
        </w:tc>
        <w:tc>
          <w:tcPr>
            <w:tcW w:w="270" w:type="dxa"/>
          </w:tcPr>
          <w:p w14:paraId="1F36BC1A" w14:textId="77777777" w:rsidR="009A1762" w:rsidRPr="009A1762" w:rsidRDefault="009A1762" w:rsidP="009A1762">
            <w:pPr>
              <w:tabs>
                <w:tab w:val="decimal" w:pos="706"/>
              </w:tabs>
              <w:spacing w:line="240" w:lineRule="auto"/>
              <w:jc w:val="right"/>
              <w:rPr>
                <w:rFonts w:ascii="Times New Roman" w:hAnsi="Times New Roman"/>
              </w:rPr>
            </w:pPr>
          </w:p>
        </w:tc>
        <w:tc>
          <w:tcPr>
            <w:tcW w:w="990" w:type="dxa"/>
            <w:tcBorders>
              <w:top w:val="nil"/>
              <w:left w:val="nil"/>
              <w:bottom w:val="single" w:sz="4" w:space="0" w:color="auto"/>
              <w:right w:val="nil"/>
            </w:tcBorders>
          </w:tcPr>
          <w:p w14:paraId="57DF2CCC" w14:textId="5BC164C8" w:rsidR="009A1762" w:rsidRPr="009A1762" w:rsidRDefault="009A1762" w:rsidP="009A1762">
            <w:pPr>
              <w:tabs>
                <w:tab w:val="decimal" w:pos="706"/>
              </w:tabs>
              <w:spacing w:line="240" w:lineRule="auto"/>
              <w:jc w:val="right"/>
              <w:rPr>
                <w:rFonts w:ascii="Times New Roman" w:hAnsi="Times New Roman"/>
              </w:rPr>
            </w:pPr>
            <w:r w:rsidRPr="009A1762">
              <w:rPr>
                <w:rFonts w:ascii="Times New Roman" w:hAnsi="Times New Roman"/>
              </w:rPr>
              <w:t>21,280</w:t>
            </w:r>
          </w:p>
        </w:tc>
        <w:tc>
          <w:tcPr>
            <w:tcW w:w="263" w:type="dxa"/>
          </w:tcPr>
          <w:p w14:paraId="27C67CB5" w14:textId="77777777" w:rsidR="009A1762" w:rsidRPr="009A1762" w:rsidRDefault="009A1762" w:rsidP="009A1762">
            <w:pPr>
              <w:tabs>
                <w:tab w:val="decimal" w:pos="706"/>
              </w:tabs>
              <w:spacing w:line="240" w:lineRule="auto"/>
              <w:rPr>
                <w:rFonts w:ascii="Times New Roman" w:hAnsi="Times New Roman"/>
              </w:rPr>
            </w:pPr>
          </w:p>
        </w:tc>
        <w:tc>
          <w:tcPr>
            <w:tcW w:w="997" w:type="dxa"/>
            <w:tcBorders>
              <w:top w:val="nil"/>
              <w:left w:val="nil"/>
              <w:bottom w:val="single" w:sz="4" w:space="0" w:color="auto"/>
              <w:right w:val="nil"/>
            </w:tcBorders>
          </w:tcPr>
          <w:p w14:paraId="7AAFE9FF" w14:textId="25442E24" w:rsidR="009A1762" w:rsidRPr="009A1762" w:rsidRDefault="009A1762" w:rsidP="009A1762">
            <w:pPr>
              <w:tabs>
                <w:tab w:val="decimal" w:pos="706"/>
              </w:tabs>
              <w:spacing w:line="240" w:lineRule="auto"/>
              <w:rPr>
                <w:rFonts w:ascii="Times New Roman" w:hAnsi="Times New Roman"/>
              </w:rPr>
            </w:pPr>
            <w:r w:rsidRPr="009A1762">
              <w:rPr>
                <w:rFonts w:ascii="Times New Roman" w:hAnsi="Times New Roman"/>
              </w:rPr>
              <w:t>35,155</w:t>
            </w:r>
          </w:p>
        </w:tc>
        <w:tc>
          <w:tcPr>
            <w:tcW w:w="302" w:type="dxa"/>
          </w:tcPr>
          <w:p w14:paraId="49B0E4E8" w14:textId="77777777" w:rsidR="009A1762" w:rsidRPr="00860D3A" w:rsidRDefault="009A1762" w:rsidP="009A1762">
            <w:pPr>
              <w:tabs>
                <w:tab w:val="decimal" w:pos="706"/>
              </w:tabs>
              <w:spacing w:line="240" w:lineRule="auto"/>
              <w:rPr>
                <w:rFonts w:ascii="Times New Roman" w:hAnsi="Times New Roman"/>
              </w:rPr>
            </w:pPr>
          </w:p>
        </w:tc>
        <w:tc>
          <w:tcPr>
            <w:tcW w:w="1048" w:type="dxa"/>
            <w:tcBorders>
              <w:top w:val="nil"/>
              <w:left w:val="nil"/>
              <w:bottom w:val="single" w:sz="4" w:space="0" w:color="auto"/>
              <w:right w:val="nil"/>
            </w:tcBorders>
          </w:tcPr>
          <w:p w14:paraId="04AAE321" w14:textId="1A712974" w:rsidR="009A1762" w:rsidRPr="00860D3A" w:rsidRDefault="009A1762" w:rsidP="009A1762">
            <w:pPr>
              <w:tabs>
                <w:tab w:val="decimal" w:pos="706"/>
              </w:tabs>
              <w:spacing w:line="240" w:lineRule="auto"/>
              <w:rPr>
                <w:rFonts w:ascii="Times New Roman" w:hAnsi="Times New Roman"/>
              </w:rPr>
            </w:pPr>
            <w:r w:rsidRPr="00860D3A">
              <w:rPr>
                <w:rFonts w:ascii="Times New Roman" w:hAnsi="Times New Roman"/>
              </w:rPr>
              <w:t>27,274</w:t>
            </w:r>
          </w:p>
        </w:tc>
      </w:tr>
      <w:tr w:rsidR="009A1762" w:rsidRPr="005E2276" w14:paraId="2713EF5B" w14:textId="77777777" w:rsidTr="001E4AB0">
        <w:tc>
          <w:tcPr>
            <w:tcW w:w="3150" w:type="dxa"/>
          </w:tcPr>
          <w:p w14:paraId="411EE383" w14:textId="77777777" w:rsidR="009A1762" w:rsidRPr="005E2276" w:rsidRDefault="009A1762" w:rsidP="009A1762">
            <w:pPr>
              <w:spacing w:line="240" w:lineRule="auto"/>
              <w:ind w:left="73" w:right="-24" w:hanging="73"/>
              <w:rPr>
                <w:rFonts w:ascii="Times New Roman" w:hAnsi="Times New Roman"/>
                <w:lang w:bidi="ar-SA"/>
              </w:rPr>
            </w:pPr>
          </w:p>
        </w:tc>
        <w:tc>
          <w:tcPr>
            <w:tcW w:w="990" w:type="dxa"/>
            <w:tcBorders>
              <w:top w:val="single" w:sz="4" w:space="0" w:color="auto"/>
              <w:left w:val="nil"/>
              <w:bottom w:val="double" w:sz="4" w:space="0" w:color="auto"/>
              <w:right w:val="nil"/>
            </w:tcBorders>
          </w:tcPr>
          <w:p w14:paraId="05E08AF8" w14:textId="43AADA9E" w:rsidR="009A1762" w:rsidRPr="009A1762" w:rsidRDefault="009A1762" w:rsidP="009A1762">
            <w:pPr>
              <w:tabs>
                <w:tab w:val="decimal" w:pos="706"/>
              </w:tabs>
              <w:spacing w:line="240" w:lineRule="auto"/>
              <w:jc w:val="right"/>
              <w:rPr>
                <w:rFonts w:ascii="Times New Roman" w:hAnsi="Times New Roman"/>
                <w:b/>
                <w:bCs/>
              </w:rPr>
            </w:pPr>
            <w:r w:rsidRPr="009A1762">
              <w:rPr>
                <w:rFonts w:ascii="Times New Roman" w:hAnsi="Times New Roman"/>
                <w:b/>
                <w:bCs/>
              </w:rPr>
              <w:t>140,570</w:t>
            </w:r>
          </w:p>
        </w:tc>
        <w:tc>
          <w:tcPr>
            <w:tcW w:w="270" w:type="dxa"/>
          </w:tcPr>
          <w:p w14:paraId="12401048" w14:textId="77777777" w:rsidR="009A1762" w:rsidRPr="009A1762" w:rsidRDefault="009A1762" w:rsidP="009A1762">
            <w:pPr>
              <w:tabs>
                <w:tab w:val="decimal" w:pos="706"/>
              </w:tabs>
              <w:spacing w:line="240" w:lineRule="auto"/>
              <w:jc w:val="right"/>
              <w:rPr>
                <w:rFonts w:ascii="Times New Roman" w:hAnsi="Times New Roman"/>
                <w:b/>
                <w:bCs/>
              </w:rPr>
            </w:pPr>
          </w:p>
        </w:tc>
        <w:tc>
          <w:tcPr>
            <w:tcW w:w="990" w:type="dxa"/>
            <w:tcBorders>
              <w:top w:val="single" w:sz="4" w:space="0" w:color="auto"/>
              <w:left w:val="nil"/>
              <w:bottom w:val="double" w:sz="4" w:space="0" w:color="auto"/>
              <w:right w:val="nil"/>
            </w:tcBorders>
          </w:tcPr>
          <w:p w14:paraId="590AFA4C" w14:textId="4DAA28C3" w:rsidR="009A1762" w:rsidRPr="009A1762" w:rsidRDefault="009A1762" w:rsidP="009A1762">
            <w:pPr>
              <w:tabs>
                <w:tab w:val="decimal" w:pos="706"/>
              </w:tabs>
              <w:spacing w:line="240" w:lineRule="auto"/>
              <w:jc w:val="right"/>
              <w:rPr>
                <w:rFonts w:ascii="Times New Roman" w:hAnsi="Times New Roman"/>
                <w:b/>
                <w:bCs/>
              </w:rPr>
            </w:pPr>
            <w:r w:rsidRPr="009A1762">
              <w:rPr>
                <w:rFonts w:ascii="Times New Roman" w:hAnsi="Times New Roman"/>
                <w:b/>
                <w:bCs/>
              </w:rPr>
              <w:t>139,382</w:t>
            </w:r>
          </w:p>
        </w:tc>
        <w:tc>
          <w:tcPr>
            <w:tcW w:w="274" w:type="dxa"/>
            <w:vAlign w:val="center"/>
          </w:tcPr>
          <w:p w14:paraId="15310A0E" w14:textId="77777777" w:rsidR="009A1762" w:rsidRPr="009A1762" w:rsidRDefault="009A1762" w:rsidP="009A1762">
            <w:pPr>
              <w:tabs>
                <w:tab w:val="decimal" w:pos="706"/>
              </w:tabs>
              <w:spacing w:line="240" w:lineRule="auto"/>
              <w:jc w:val="right"/>
              <w:rPr>
                <w:rFonts w:ascii="Times New Roman" w:hAnsi="Times New Roman"/>
                <w:b/>
                <w:bCs/>
              </w:rPr>
            </w:pPr>
          </w:p>
        </w:tc>
        <w:tc>
          <w:tcPr>
            <w:tcW w:w="1076" w:type="dxa"/>
            <w:tcBorders>
              <w:top w:val="single" w:sz="4" w:space="0" w:color="auto"/>
              <w:left w:val="nil"/>
              <w:bottom w:val="double" w:sz="4" w:space="0" w:color="auto"/>
              <w:right w:val="nil"/>
            </w:tcBorders>
          </w:tcPr>
          <w:p w14:paraId="1FA92A7C" w14:textId="52F79E63" w:rsidR="009A1762" w:rsidRPr="009A1762" w:rsidRDefault="009A1762" w:rsidP="009A1762">
            <w:pPr>
              <w:tabs>
                <w:tab w:val="decimal" w:pos="613"/>
              </w:tabs>
              <w:spacing w:line="240" w:lineRule="auto"/>
              <w:jc w:val="right"/>
              <w:rPr>
                <w:rFonts w:ascii="Times New Roman" w:hAnsi="Times New Roman"/>
                <w:b/>
                <w:bCs/>
              </w:rPr>
            </w:pPr>
            <w:r w:rsidRPr="009A1762">
              <w:rPr>
                <w:rFonts w:ascii="Times New Roman" w:hAnsi="Times New Roman"/>
                <w:b/>
                <w:bCs/>
              </w:rPr>
              <w:t>37,3</w:t>
            </w:r>
            <w:r w:rsidR="00687CC7">
              <w:rPr>
                <w:rFonts w:ascii="Times New Roman" w:hAnsi="Times New Roman"/>
                <w:b/>
                <w:bCs/>
              </w:rPr>
              <w:t>28</w:t>
            </w:r>
          </w:p>
        </w:tc>
        <w:tc>
          <w:tcPr>
            <w:tcW w:w="270" w:type="dxa"/>
          </w:tcPr>
          <w:p w14:paraId="37CF8BB9" w14:textId="77777777" w:rsidR="009A1762" w:rsidRPr="009A1762" w:rsidRDefault="009A1762" w:rsidP="009A1762">
            <w:pPr>
              <w:tabs>
                <w:tab w:val="decimal" w:pos="613"/>
              </w:tabs>
              <w:spacing w:line="240" w:lineRule="auto"/>
              <w:jc w:val="right"/>
              <w:rPr>
                <w:rFonts w:ascii="Times New Roman" w:hAnsi="Times New Roman"/>
                <w:b/>
                <w:bCs/>
              </w:rPr>
            </w:pPr>
          </w:p>
        </w:tc>
        <w:tc>
          <w:tcPr>
            <w:tcW w:w="990" w:type="dxa"/>
            <w:tcBorders>
              <w:top w:val="single" w:sz="4" w:space="0" w:color="auto"/>
              <w:left w:val="nil"/>
              <w:bottom w:val="double" w:sz="4" w:space="0" w:color="auto"/>
              <w:right w:val="nil"/>
            </w:tcBorders>
          </w:tcPr>
          <w:p w14:paraId="155B89C3" w14:textId="6D018A66" w:rsidR="009A1762" w:rsidRPr="009A1762" w:rsidRDefault="009A1762" w:rsidP="009A1762">
            <w:pPr>
              <w:tabs>
                <w:tab w:val="decimal" w:pos="613"/>
              </w:tabs>
              <w:spacing w:line="240" w:lineRule="auto"/>
              <w:jc w:val="right"/>
              <w:rPr>
                <w:rFonts w:ascii="Times New Roman" w:hAnsi="Times New Roman"/>
                <w:b/>
                <w:bCs/>
              </w:rPr>
            </w:pPr>
            <w:r w:rsidRPr="009A1762">
              <w:rPr>
                <w:rFonts w:ascii="Times New Roman" w:hAnsi="Times New Roman"/>
                <w:b/>
                <w:bCs/>
              </w:rPr>
              <w:t>39,195</w:t>
            </w:r>
          </w:p>
        </w:tc>
        <w:tc>
          <w:tcPr>
            <w:tcW w:w="236" w:type="dxa"/>
          </w:tcPr>
          <w:p w14:paraId="73C0CD09" w14:textId="77777777" w:rsidR="009A1762" w:rsidRPr="009A1762" w:rsidRDefault="009A1762" w:rsidP="009A1762">
            <w:pPr>
              <w:tabs>
                <w:tab w:val="decimal" w:pos="706"/>
              </w:tabs>
              <w:spacing w:line="240" w:lineRule="auto"/>
              <w:jc w:val="right"/>
              <w:rPr>
                <w:rFonts w:ascii="Times New Roman" w:hAnsi="Times New Roman"/>
                <w:b/>
                <w:bCs/>
              </w:rPr>
            </w:pPr>
          </w:p>
        </w:tc>
        <w:tc>
          <w:tcPr>
            <w:tcW w:w="1024" w:type="dxa"/>
            <w:tcBorders>
              <w:top w:val="single" w:sz="4" w:space="0" w:color="auto"/>
              <w:left w:val="nil"/>
              <w:bottom w:val="double" w:sz="4" w:space="0" w:color="auto"/>
              <w:right w:val="nil"/>
            </w:tcBorders>
          </w:tcPr>
          <w:p w14:paraId="4208F9F2" w14:textId="02BD0D57" w:rsidR="009A1762" w:rsidRPr="009A1762" w:rsidRDefault="009A1762" w:rsidP="009A1762">
            <w:pPr>
              <w:tabs>
                <w:tab w:val="decimal" w:pos="706"/>
              </w:tabs>
              <w:spacing w:line="240" w:lineRule="auto"/>
              <w:jc w:val="right"/>
              <w:rPr>
                <w:rFonts w:ascii="Times New Roman" w:hAnsi="Times New Roman"/>
                <w:b/>
                <w:bCs/>
              </w:rPr>
            </w:pPr>
            <w:r w:rsidRPr="009A1762">
              <w:rPr>
                <w:rFonts w:ascii="Times New Roman" w:hAnsi="Times New Roman"/>
                <w:b/>
                <w:bCs/>
              </w:rPr>
              <w:t>153,7</w:t>
            </w:r>
            <w:r w:rsidR="009C6E74">
              <w:rPr>
                <w:rFonts w:ascii="Times New Roman" w:hAnsi="Times New Roman"/>
                <w:b/>
                <w:bCs/>
              </w:rPr>
              <w:t>46</w:t>
            </w:r>
          </w:p>
        </w:tc>
        <w:tc>
          <w:tcPr>
            <w:tcW w:w="270" w:type="dxa"/>
          </w:tcPr>
          <w:p w14:paraId="6D6990CD" w14:textId="77777777" w:rsidR="009A1762" w:rsidRPr="009A1762" w:rsidRDefault="009A1762" w:rsidP="009A1762">
            <w:pPr>
              <w:tabs>
                <w:tab w:val="decimal" w:pos="706"/>
              </w:tabs>
              <w:spacing w:line="240" w:lineRule="auto"/>
              <w:jc w:val="right"/>
              <w:rPr>
                <w:rFonts w:ascii="Times New Roman" w:hAnsi="Times New Roman"/>
                <w:b/>
                <w:bCs/>
              </w:rPr>
            </w:pPr>
          </w:p>
        </w:tc>
        <w:tc>
          <w:tcPr>
            <w:tcW w:w="990" w:type="dxa"/>
            <w:tcBorders>
              <w:top w:val="single" w:sz="4" w:space="0" w:color="auto"/>
              <w:left w:val="nil"/>
              <w:bottom w:val="double" w:sz="4" w:space="0" w:color="auto"/>
              <w:right w:val="nil"/>
            </w:tcBorders>
          </w:tcPr>
          <w:p w14:paraId="4686D23F" w14:textId="6E8EC0FE" w:rsidR="009A1762" w:rsidRPr="009A1762" w:rsidRDefault="009A1762" w:rsidP="009A1762">
            <w:pPr>
              <w:tabs>
                <w:tab w:val="decimal" w:pos="706"/>
              </w:tabs>
              <w:spacing w:line="240" w:lineRule="auto"/>
              <w:jc w:val="right"/>
              <w:rPr>
                <w:rFonts w:ascii="Times New Roman" w:hAnsi="Times New Roman"/>
                <w:b/>
                <w:bCs/>
              </w:rPr>
            </w:pPr>
            <w:r w:rsidRPr="009A1762">
              <w:rPr>
                <w:rFonts w:ascii="Times New Roman" w:hAnsi="Times New Roman"/>
                <w:b/>
                <w:bCs/>
              </w:rPr>
              <w:t>146,476</w:t>
            </w:r>
          </w:p>
        </w:tc>
        <w:tc>
          <w:tcPr>
            <w:tcW w:w="263" w:type="dxa"/>
          </w:tcPr>
          <w:p w14:paraId="3D3C9E04" w14:textId="77777777" w:rsidR="009A1762" w:rsidRPr="009A1762" w:rsidRDefault="009A1762" w:rsidP="009A1762">
            <w:pPr>
              <w:tabs>
                <w:tab w:val="decimal" w:pos="706"/>
              </w:tabs>
              <w:spacing w:line="240" w:lineRule="auto"/>
              <w:rPr>
                <w:rFonts w:ascii="Times New Roman" w:hAnsi="Times New Roman"/>
                <w:b/>
                <w:bCs/>
              </w:rPr>
            </w:pPr>
          </w:p>
        </w:tc>
        <w:tc>
          <w:tcPr>
            <w:tcW w:w="997" w:type="dxa"/>
            <w:tcBorders>
              <w:top w:val="single" w:sz="4" w:space="0" w:color="auto"/>
              <w:left w:val="nil"/>
              <w:bottom w:val="double" w:sz="4" w:space="0" w:color="auto"/>
              <w:right w:val="nil"/>
            </w:tcBorders>
          </w:tcPr>
          <w:p w14:paraId="3A7F70F4" w14:textId="758ECC34" w:rsidR="009A1762" w:rsidRPr="009A1762" w:rsidRDefault="009A1762" w:rsidP="009A1762">
            <w:pPr>
              <w:tabs>
                <w:tab w:val="decimal" w:pos="706"/>
              </w:tabs>
              <w:spacing w:line="240" w:lineRule="auto"/>
              <w:rPr>
                <w:rFonts w:ascii="Times New Roman" w:hAnsi="Times New Roman"/>
                <w:b/>
                <w:bCs/>
                <w:cs/>
              </w:rPr>
            </w:pPr>
            <w:r w:rsidRPr="009A1762">
              <w:rPr>
                <w:rFonts w:ascii="Times New Roman" w:hAnsi="Times New Roman"/>
                <w:b/>
                <w:bCs/>
              </w:rPr>
              <w:t>191,074</w:t>
            </w:r>
          </w:p>
        </w:tc>
        <w:tc>
          <w:tcPr>
            <w:tcW w:w="302" w:type="dxa"/>
            <w:tcBorders>
              <w:bottom w:val="nil"/>
            </w:tcBorders>
          </w:tcPr>
          <w:p w14:paraId="461D0799" w14:textId="77777777" w:rsidR="009A1762" w:rsidRPr="00860D3A" w:rsidRDefault="009A1762" w:rsidP="009A1762">
            <w:pPr>
              <w:tabs>
                <w:tab w:val="decimal" w:pos="706"/>
              </w:tabs>
              <w:spacing w:line="240" w:lineRule="auto"/>
              <w:rPr>
                <w:rFonts w:ascii="Times New Roman" w:hAnsi="Times New Roman"/>
                <w:b/>
                <w:bCs/>
                <w:cs/>
              </w:rPr>
            </w:pPr>
          </w:p>
        </w:tc>
        <w:tc>
          <w:tcPr>
            <w:tcW w:w="1048" w:type="dxa"/>
            <w:tcBorders>
              <w:top w:val="single" w:sz="4" w:space="0" w:color="auto"/>
              <w:left w:val="nil"/>
              <w:bottom w:val="double" w:sz="4" w:space="0" w:color="auto"/>
              <w:right w:val="nil"/>
            </w:tcBorders>
          </w:tcPr>
          <w:p w14:paraId="5986E534" w14:textId="0250173F" w:rsidR="009A1762" w:rsidRPr="00860D3A" w:rsidRDefault="009A1762" w:rsidP="009A1762">
            <w:pPr>
              <w:tabs>
                <w:tab w:val="decimal" w:pos="706"/>
              </w:tabs>
              <w:spacing w:line="240" w:lineRule="auto"/>
              <w:rPr>
                <w:rFonts w:ascii="Times New Roman" w:hAnsi="Times New Roman"/>
                <w:b/>
                <w:bCs/>
                <w:cs/>
              </w:rPr>
            </w:pPr>
            <w:r w:rsidRPr="00860D3A">
              <w:rPr>
                <w:rFonts w:ascii="Times New Roman" w:hAnsi="Times New Roman"/>
                <w:b/>
                <w:bCs/>
              </w:rPr>
              <w:t>185,671</w:t>
            </w:r>
          </w:p>
        </w:tc>
      </w:tr>
    </w:tbl>
    <w:p w14:paraId="18C8E24F" w14:textId="75618ABC" w:rsidR="00763EB6" w:rsidRDefault="00763EB6" w:rsidP="005E2276">
      <w:pPr>
        <w:spacing w:line="240" w:lineRule="auto"/>
        <w:ind w:left="540"/>
        <w:jc w:val="thaiDistribute"/>
        <w:rPr>
          <w:rFonts w:ascii="Times New Roman" w:hAnsi="Times New Roman" w:cs="Times New Roman"/>
          <w:sz w:val="22"/>
          <w:szCs w:val="22"/>
        </w:rPr>
      </w:pPr>
    </w:p>
    <w:tbl>
      <w:tblPr>
        <w:tblStyle w:val="TableGrid5"/>
        <w:tblW w:w="131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4"/>
        <w:gridCol w:w="1076"/>
        <w:gridCol w:w="270"/>
        <w:gridCol w:w="990"/>
        <w:gridCol w:w="236"/>
        <w:gridCol w:w="1024"/>
        <w:gridCol w:w="270"/>
        <w:gridCol w:w="990"/>
        <w:gridCol w:w="263"/>
        <w:gridCol w:w="997"/>
        <w:gridCol w:w="302"/>
        <w:gridCol w:w="1048"/>
      </w:tblGrid>
      <w:tr w:rsidR="00860D3A" w:rsidRPr="005E2276" w14:paraId="33DEBCE4" w14:textId="77777777" w:rsidTr="002926DF">
        <w:trPr>
          <w:tblHeader/>
        </w:trPr>
        <w:tc>
          <w:tcPr>
            <w:tcW w:w="3150" w:type="dxa"/>
          </w:tcPr>
          <w:p w14:paraId="7D603AA0" w14:textId="77777777" w:rsidR="00860D3A" w:rsidRPr="005E2276" w:rsidRDefault="00860D3A" w:rsidP="002926DF">
            <w:pPr>
              <w:spacing w:line="240" w:lineRule="auto"/>
              <w:rPr>
                <w:rFonts w:ascii="Times New Roman" w:hAnsi="Times New Roman"/>
                <w:b/>
                <w:bCs/>
                <w:i/>
                <w:iCs/>
                <w:lang w:bidi="ar-SA"/>
              </w:rPr>
            </w:pPr>
          </w:p>
        </w:tc>
        <w:tc>
          <w:tcPr>
            <w:tcW w:w="9990" w:type="dxa"/>
            <w:gridSpan w:val="15"/>
            <w:hideMark/>
          </w:tcPr>
          <w:p w14:paraId="6FB5FE03" w14:textId="2A3958FE" w:rsidR="00860D3A" w:rsidRPr="005E2276" w:rsidRDefault="00860D3A" w:rsidP="002926DF">
            <w:pPr>
              <w:spacing w:line="240" w:lineRule="auto"/>
              <w:jc w:val="center"/>
              <w:rPr>
                <w:rFonts w:ascii="Times New Roman" w:hAnsi="Times New Roman"/>
                <w:lang w:bidi="ar-SA"/>
              </w:rPr>
            </w:pPr>
            <w:r>
              <w:rPr>
                <w:rFonts w:ascii="Times New Roman" w:hAnsi="Times New Roman"/>
                <w:b/>
                <w:bCs/>
                <w:lang w:bidi="ar-SA"/>
              </w:rPr>
              <w:t>Separate</w:t>
            </w:r>
            <w:r w:rsidRPr="005E2276">
              <w:rPr>
                <w:rFonts w:ascii="Times New Roman" w:hAnsi="Times New Roman"/>
                <w:b/>
                <w:bCs/>
                <w:lang w:bidi="ar-SA"/>
              </w:rPr>
              <w:t xml:space="preserve"> financial statements</w:t>
            </w:r>
          </w:p>
        </w:tc>
      </w:tr>
      <w:tr w:rsidR="00860D3A" w:rsidRPr="005E2276" w14:paraId="2E0B8AD9" w14:textId="77777777" w:rsidTr="002926DF">
        <w:trPr>
          <w:tblHeader/>
        </w:trPr>
        <w:tc>
          <w:tcPr>
            <w:tcW w:w="3150" w:type="dxa"/>
          </w:tcPr>
          <w:p w14:paraId="03013DCA" w14:textId="77777777" w:rsidR="00860D3A" w:rsidRPr="005E2276" w:rsidRDefault="00860D3A" w:rsidP="002926DF">
            <w:pPr>
              <w:spacing w:line="240" w:lineRule="auto"/>
              <w:rPr>
                <w:rFonts w:ascii="Times New Roman" w:hAnsi="Times New Roman"/>
                <w:b/>
                <w:bCs/>
                <w:i/>
                <w:iCs/>
                <w:lang w:bidi="ar-SA"/>
              </w:rPr>
            </w:pPr>
          </w:p>
        </w:tc>
        <w:tc>
          <w:tcPr>
            <w:tcW w:w="2524" w:type="dxa"/>
            <w:gridSpan w:val="4"/>
            <w:hideMark/>
          </w:tcPr>
          <w:p w14:paraId="61AC2262" w14:textId="77777777" w:rsidR="00860D3A" w:rsidRPr="005E2276" w:rsidRDefault="00860D3A" w:rsidP="002926DF">
            <w:pPr>
              <w:spacing w:line="240" w:lineRule="auto"/>
              <w:jc w:val="center"/>
              <w:rPr>
                <w:rFonts w:ascii="Times New Roman" w:hAnsi="Times New Roman"/>
                <w:lang w:bidi="ar-SA"/>
              </w:rPr>
            </w:pPr>
          </w:p>
        </w:tc>
        <w:tc>
          <w:tcPr>
            <w:tcW w:w="7466" w:type="dxa"/>
            <w:gridSpan w:val="11"/>
          </w:tcPr>
          <w:p w14:paraId="23AFE5B1" w14:textId="77777777" w:rsidR="00860D3A" w:rsidRPr="005E2276" w:rsidRDefault="00860D3A" w:rsidP="002926DF">
            <w:pPr>
              <w:spacing w:line="240" w:lineRule="auto"/>
              <w:jc w:val="center"/>
              <w:rPr>
                <w:rFonts w:ascii="Times New Roman" w:hAnsi="Times New Roman"/>
                <w:lang w:bidi="ar-SA"/>
              </w:rPr>
            </w:pPr>
            <w:r w:rsidRPr="005E2276">
              <w:rPr>
                <w:rFonts w:ascii="Times New Roman" w:hAnsi="Times New Roman"/>
                <w:lang w:bidi="ar-SA"/>
              </w:rPr>
              <w:t>Contractual cash flows</w:t>
            </w:r>
          </w:p>
        </w:tc>
      </w:tr>
      <w:tr w:rsidR="00860D3A" w:rsidRPr="005E2276" w14:paraId="57FA6A57" w14:textId="77777777" w:rsidTr="002926DF">
        <w:trPr>
          <w:trHeight w:val="92"/>
          <w:tblHeader/>
        </w:trPr>
        <w:tc>
          <w:tcPr>
            <w:tcW w:w="3150" w:type="dxa"/>
            <w:vAlign w:val="bottom"/>
            <w:hideMark/>
          </w:tcPr>
          <w:p w14:paraId="0BDA6E9E" w14:textId="77777777" w:rsidR="00860D3A" w:rsidRPr="005E2276" w:rsidRDefault="00860D3A" w:rsidP="002926DF">
            <w:pPr>
              <w:spacing w:line="240" w:lineRule="auto"/>
              <w:rPr>
                <w:rFonts w:ascii="Times New Roman" w:hAnsi="Times New Roman"/>
                <w:b/>
                <w:bCs/>
                <w:i/>
                <w:iCs/>
                <w:lang w:bidi="ar-SA"/>
              </w:rPr>
            </w:pPr>
            <w:r w:rsidRPr="005E2276">
              <w:rPr>
                <w:rFonts w:ascii="Times New Roman" w:hAnsi="Times New Roman"/>
                <w:b/>
                <w:bCs/>
                <w:i/>
                <w:iCs/>
                <w:lang w:bidi="ar-SA"/>
              </w:rPr>
              <w:t>At 31 December</w:t>
            </w:r>
          </w:p>
        </w:tc>
        <w:tc>
          <w:tcPr>
            <w:tcW w:w="2250" w:type="dxa"/>
            <w:gridSpan w:val="3"/>
            <w:vAlign w:val="bottom"/>
            <w:hideMark/>
          </w:tcPr>
          <w:p w14:paraId="55D25753" w14:textId="77777777" w:rsidR="00860D3A" w:rsidRPr="005E2276" w:rsidRDefault="00860D3A" w:rsidP="002926DF">
            <w:pPr>
              <w:spacing w:line="240" w:lineRule="auto"/>
              <w:ind w:left="-112" w:right="-105"/>
              <w:jc w:val="center"/>
              <w:rPr>
                <w:rFonts w:ascii="Times New Roman" w:hAnsi="Times New Roman"/>
                <w:lang w:bidi="ar-SA"/>
              </w:rPr>
            </w:pPr>
            <w:r w:rsidRPr="005E2276">
              <w:rPr>
                <w:rFonts w:ascii="Times New Roman" w:hAnsi="Times New Roman"/>
                <w:lang w:bidi="ar-SA"/>
              </w:rPr>
              <w:t>Carrying amount</w:t>
            </w:r>
          </w:p>
        </w:tc>
        <w:tc>
          <w:tcPr>
            <w:tcW w:w="274" w:type="dxa"/>
            <w:vAlign w:val="bottom"/>
          </w:tcPr>
          <w:p w14:paraId="016CE046" w14:textId="77777777" w:rsidR="00860D3A" w:rsidRPr="005E2276" w:rsidRDefault="00860D3A" w:rsidP="002926DF">
            <w:pPr>
              <w:spacing w:line="240" w:lineRule="auto"/>
              <w:jc w:val="center"/>
              <w:rPr>
                <w:rFonts w:ascii="Times New Roman" w:hAnsi="Times New Roman"/>
                <w:lang w:bidi="ar-SA"/>
              </w:rPr>
            </w:pPr>
          </w:p>
        </w:tc>
        <w:tc>
          <w:tcPr>
            <w:tcW w:w="2336" w:type="dxa"/>
            <w:gridSpan w:val="3"/>
            <w:vAlign w:val="bottom"/>
            <w:hideMark/>
          </w:tcPr>
          <w:p w14:paraId="48E49E18" w14:textId="77777777" w:rsidR="00860D3A" w:rsidRPr="005E2276" w:rsidRDefault="00860D3A" w:rsidP="002926DF">
            <w:pPr>
              <w:spacing w:line="240" w:lineRule="auto"/>
              <w:ind w:left="-26" w:right="-111"/>
              <w:jc w:val="center"/>
              <w:rPr>
                <w:rFonts w:ascii="Times New Roman" w:hAnsi="Times New Roman"/>
                <w:lang w:bidi="ar-SA"/>
              </w:rPr>
            </w:pPr>
            <w:r w:rsidRPr="005E2276">
              <w:rPr>
                <w:rFonts w:ascii="Times New Roman" w:hAnsi="Times New Roman"/>
                <w:lang w:bidi="ar-SA"/>
              </w:rPr>
              <w:t>1 year</w:t>
            </w:r>
            <w:r w:rsidRPr="00337749">
              <w:rPr>
                <w:rFonts w:ascii="Times New Roman" w:hAnsi="Times New Roman"/>
                <w:lang w:bidi="ar-SA"/>
              </w:rPr>
              <w:t xml:space="preserve"> </w:t>
            </w:r>
            <w:r w:rsidRPr="005E2276">
              <w:rPr>
                <w:rFonts w:ascii="Times New Roman" w:hAnsi="Times New Roman"/>
                <w:lang w:bidi="ar-SA"/>
              </w:rPr>
              <w:t>or less</w:t>
            </w:r>
          </w:p>
        </w:tc>
        <w:tc>
          <w:tcPr>
            <w:tcW w:w="236" w:type="dxa"/>
            <w:vAlign w:val="bottom"/>
          </w:tcPr>
          <w:p w14:paraId="0591CF32" w14:textId="77777777" w:rsidR="00860D3A" w:rsidRPr="005E2276" w:rsidRDefault="00860D3A" w:rsidP="002926DF">
            <w:pPr>
              <w:spacing w:line="240" w:lineRule="auto"/>
              <w:jc w:val="center"/>
              <w:rPr>
                <w:rFonts w:ascii="Times New Roman" w:hAnsi="Times New Roman"/>
                <w:lang w:bidi="ar-SA"/>
              </w:rPr>
            </w:pPr>
          </w:p>
        </w:tc>
        <w:tc>
          <w:tcPr>
            <w:tcW w:w="2284" w:type="dxa"/>
            <w:gridSpan w:val="3"/>
            <w:vAlign w:val="bottom"/>
            <w:hideMark/>
          </w:tcPr>
          <w:p w14:paraId="45C67340" w14:textId="77777777" w:rsidR="00860D3A" w:rsidRPr="005E2276" w:rsidRDefault="00860D3A" w:rsidP="002926DF">
            <w:pPr>
              <w:spacing w:line="240" w:lineRule="auto"/>
              <w:ind w:left="-100" w:right="-108"/>
              <w:jc w:val="center"/>
              <w:rPr>
                <w:rFonts w:ascii="Times New Roman" w:hAnsi="Times New Roman"/>
                <w:lang w:bidi="ar-SA"/>
              </w:rPr>
            </w:pPr>
            <w:r w:rsidRPr="005E2276">
              <w:rPr>
                <w:rFonts w:ascii="Times New Roman" w:hAnsi="Times New Roman"/>
                <w:lang w:bidi="ar-SA"/>
              </w:rPr>
              <w:t xml:space="preserve">More than </w:t>
            </w:r>
            <w:r>
              <w:rPr>
                <w:rFonts w:ascii="Times New Roman" w:hAnsi="Times New Roman" w:cs="Angsana New"/>
                <w:szCs w:val="25"/>
                <w:lang w:val="en-US"/>
              </w:rPr>
              <w:t>1</w:t>
            </w:r>
            <w:r w:rsidRPr="005E2276">
              <w:rPr>
                <w:rFonts w:ascii="Times New Roman" w:hAnsi="Times New Roman"/>
                <w:lang w:bidi="ar-SA"/>
              </w:rPr>
              <w:t xml:space="preserve"> years</w:t>
            </w:r>
          </w:p>
        </w:tc>
        <w:tc>
          <w:tcPr>
            <w:tcW w:w="263" w:type="dxa"/>
            <w:vAlign w:val="bottom"/>
          </w:tcPr>
          <w:p w14:paraId="69404007" w14:textId="77777777" w:rsidR="00860D3A" w:rsidRPr="005E2276" w:rsidRDefault="00860D3A" w:rsidP="002926DF">
            <w:pPr>
              <w:spacing w:line="240" w:lineRule="auto"/>
              <w:jc w:val="center"/>
              <w:rPr>
                <w:rFonts w:ascii="Times New Roman" w:hAnsi="Times New Roman"/>
                <w:lang w:bidi="ar-SA"/>
              </w:rPr>
            </w:pPr>
          </w:p>
        </w:tc>
        <w:tc>
          <w:tcPr>
            <w:tcW w:w="2347" w:type="dxa"/>
            <w:gridSpan w:val="3"/>
            <w:vAlign w:val="bottom"/>
            <w:hideMark/>
          </w:tcPr>
          <w:p w14:paraId="60E54E51" w14:textId="77777777" w:rsidR="00860D3A" w:rsidRPr="005E2276" w:rsidRDefault="00860D3A" w:rsidP="002926DF">
            <w:pPr>
              <w:spacing w:line="240" w:lineRule="auto"/>
              <w:jc w:val="center"/>
              <w:rPr>
                <w:rFonts w:ascii="Times New Roman" w:hAnsi="Times New Roman"/>
                <w:lang w:bidi="ar-SA"/>
              </w:rPr>
            </w:pPr>
            <w:r w:rsidRPr="005E2276">
              <w:rPr>
                <w:rFonts w:ascii="Times New Roman" w:hAnsi="Times New Roman"/>
                <w:lang w:bidi="ar-SA"/>
              </w:rPr>
              <w:t>Total</w:t>
            </w:r>
          </w:p>
        </w:tc>
      </w:tr>
      <w:tr w:rsidR="00860D3A" w:rsidRPr="005E2276" w14:paraId="2A659656" w14:textId="77777777" w:rsidTr="002926DF">
        <w:tc>
          <w:tcPr>
            <w:tcW w:w="3150" w:type="dxa"/>
          </w:tcPr>
          <w:p w14:paraId="3CCE818B" w14:textId="77777777" w:rsidR="00860D3A" w:rsidRPr="005E2276" w:rsidRDefault="00860D3A" w:rsidP="002926DF">
            <w:pPr>
              <w:spacing w:line="240" w:lineRule="auto"/>
              <w:ind w:left="73" w:right="-24" w:hanging="73"/>
              <w:rPr>
                <w:rFonts w:ascii="Times New Roman" w:hAnsi="Times New Roman"/>
                <w:b/>
                <w:bCs/>
                <w:i/>
                <w:iCs/>
                <w:lang w:bidi="ar-SA"/>
              </w:rPr>
            </w:pPr>
          </w:p>
        </w:tc>
        <w:tc>
          <w:tcPr>
            <w:tcW w:w="990" w:type="dxa"/>
          </w:tcPr>
          <w:p w14:paraId="594C8796" w14:textId="77777777" w:rsidR="00860D3A" w:rsidRPr="00325DEB" w:rsidRDefault="00860D3A" w:rsidP="002926DF">
            <w:pPr>
              <w:tabs>
                <w:tab w:val="decimal" w:pos="430"/>
              </w:tabs>
              <w:spacing w:line="240" w:lineRule="auto"/>
              <w:jc w:val="center"/>
              <w:rPr>
                <w:rFonts w:ascii="Times New Roman" w:hAnsi="Times New Roman"/>
                <w:lang w:bidi="ar-SA"/>
              </w:rPr>
            </w:pPr>
            <w:r w:rsidRPr="00325DEB">
              <w:rPr>
                <w:rFonts w:ascii="Times New Roman" w:hAnsi="Times New Roman"/>
                <w:lang w:bidi="ar-SA"/>
              </w:rPr>
              <w:t>2022</w:t>
            </w:r>
          </w:p>
        </w:tc>
        <w:tc>
          <w:tcPr>
            <w:tcW w:w="270" w:type="dxa"/>
          </w:tcPr>
          <w:p w14:paraId="67FA7A61" w14:textId="77777777" w:rsidR="00860D3A" w:rsidRPr="00325DEB" w:rsidRDefault="00860D3A" w:rsidP="002926DF">
            <w:pPr>
              <w:tabs>
                <w:tab w:val="decimal" w:pos="708"/>
              </w:tabs>
              <w:spacing w:line="240" w:lineRule="auto"/>
              <w:jc w:val="center"/>
              <w:rPr>
                <w:rFonts w:ascii="Times New Roman" w:hAnsi="Times New Roman"/>
                <w:lang w:bidi="ar-SA"/>
              </w:rPr>
            </w:pPr>
          </w:p>
        </w:tc>
        <w:tc>
          <w:tcPr>
            <w:tcW w:w="990" w:type="dxa"/>
          </w:tcPr>
          <w:p w14:paraId="0F35C2DE" w14:textId="77777777" w:rsidR="00860D3A" w:rsidRPr="00325DEB" w:rsidRDefault="00860D3A" w:rsidP="002926DF">
            <w:pPr>
              <w:tabs>
                <w:tab w:val="decimal" w:pos="340"/>
              </w:tabs>
              <w:spacing w:line="240" w:lineRule="auto"/>
              <w:jc w:val="center"/>
              <w:rPr>
                <w:rFonts w:ascii="Times New Roman" w:hAnsi="Times New Roman"/>
                <w:lang w:bidi="ar-SA"/>
              </w:rPr>
            </w:pPr>
            <w:r w:rsidRPr="00325DEB">
              <w:rPr>
                <w:rFonts w:ascii="Times New Roman" w:hAnsi="Times New Roman"/>
                <w:lang w:bidi="ar-SA"/>
              </w:rPr>
              <w:t>2021</w:t>
            </w:r>
          </w:p>
        </w:tc>
        <w:tc>
          <w:tcPr>
            <w:tcW w:w="274" w:type="dxa"/>
          </w:tcPr>
          <w:p w14:paraId="1C817A25" w14:textId="77777777" w:rsidR="00860D3A" w:rsidRPr="005E2276" w:rsidRDefault="00860D3A" w:rsidP="002926DF">
            <w:pPr>
              <w:tabs>
                <w:tab w:val="decimal" w:pos="708"/>
              </w:tabs>
              <w:spacing w:line="240" w:lineRule="auto"/>
              <w:rPr>
                <w:rFonts w:ascii="Times New Roman" w:hAnsi="Times New Roman"/>
                <w:b/>
                <w:bCs/>
                <w:lang w:bidi="ar-SA"/>
              </w:rPr>
            </w:pPr>
          </w:p>
        </w:tc>
        <w:tc>
          <w:tcPr>
            <w:tcW w:w="1076" w:type="dxa"/>
          </w:tcPr>
          <w:p w14:paraId="2E379976" w14:textId="77777777" w:rsidR="00860D3A" w:rsidRPr="005E2276" w:rsidRDefault="00860D3A" w:rsidP="002926DF">
            <w:pPr>
              <w:tabs>
                <w:tab w:val="decimal" w:pos="430"/>
              </w:tabs>
              <w:spacing w:line="240" w:lineRule="auto"/>
              <w:jc w:val="center"/>
              <w:rPr>
                <w:rFonts w:ascii="Times New Roman" w:hAnsi="Times New Roman"/>
                <w:b/>
                <w:bCs/>
                <w:lang w:bidi="ar-SA"/>
              </w:rPr>
            </w:pPr>
            <w:r w:rsidRPr="00325DEB">
              <w:rPr>
                <w:rFonts w:ascii="Times New Roman" w:hAnsi="Times New Roman"/>
                <w:lang w:bidi="ar-SA"/>
              </w:rPr>
              <w:t>2022</w:t>
            </w:r>
          </w:p>
        </w:tc>
        <w:tc>
          <w:tcPr>
            <w:tcW w:w="270" w:type="dxa"/>
          </w:tcPr>
          <w:p w14:paraId="26070A4D" w14:textId="77777777" w:rsidR="00860D3A" w:rsidRPr="005E2276" w:rsidRDefault="00860D3A" w:rsidP="002926DF">
            <w:pPr>
              <w:tabs>
                <w:tab w:val="decimal" w:pos="708"/>
              </w:tabs>
              <w:spacing w:line="240" w:lineRule="auto"/>
              <w:rPr>
                <w:rFonts w:ascii="Times New Roman" w:hAnsi="Times New Roman"/>
                <w:b/>
                <w:bCs/>
                <w:lang w:bidi="ar-SA"/>
              </w:rPr>
            </w:pPr>
          </w:p>
        </w:tc>
        <w:tc>
          <w:tcPr>
            <w:tcW w:w="990" w:type="dxa"/>
          </w:tcPr>
          <w:p w14:paraId="7722FBEB" w14:textId="77777777" w:rsidR="00860D3A" w:rsidRPr="005E2276" w:rsidRDefault="00860D3A" w:rsidP="002926DF">
            <w:pPr>
              <w:tabs>
                <w:tab w:val="decimal" w:pos="614"/>
              </w:tabs>
              <w:spacing w:line="240" w:lineRule="auto"/>
              <w:rPr>
                <w:rFonts w:ascii="Times New Roman" w:hAnsi="Times New Roman"/>
                <w:b/>
                <w:bCs/>
                <w:lang w:bidi="ar-SA"/>
              </w:rPr>
            </w:pPr>
            <w:r w:rsidRPr="00325DEB">
              <w:rPr>
                <w:rFonts w:ascii="Times New Roman" w:hAnsi="Times New Roman"/>
                <w:lang w:bidi="ar-SA"/>
              </w:rPr>
              <w:t>2021</w:t>
            </w:r>
          </w:p>
        </w:tc>
        <w:tc>
          <w:tcPr>
            <w:tcW w:w="236" w:type="dxa"/>
          </w:tcPr>
          <w:p w14:paraId="14275F4F" w14:textId="77777777" w:rsidR="00860D3A" w:rsidRPr="005E2276" w:rsidRDefault="00860D3A" w:rsidP="002926DF">
            <w:pPr>
              <w:tabs>
                <w:tab w:val="decimal" w:pos="708"/>
              </w:tabs>
              <w:spacing w:line="240" w:lineRule="auto"/>
              <w:rPr>
                <w:rFonts w:ascii="Times New Roman" w:hAnsi="Times New Roman"/>
                <w:b/>
                <w:bCs/>
                <w:lang w:bidi="ar-SA"/>
              </w:rPr>
            </w:pPr>
          </w:p>
        </w:tc>
        <w:tc>
          <w:tcPr>
            <w:tcW w:w="1024" w:type="dxa"/>
          </w:tcPr>
          <w:p w14:paraId="458013C5" w14:textId="77777777" w:rsidR="00860D3A" w:rsidRPr="005E2276" w:rsidRDefault="00860D3A" w:rsidP="002926DF">
            <w:pPr>
              <w:tabs>
                <w:tab w:val="decimal" w:pos="708"/>
              </w:tabs>
              <w:spacing w:line="240" w:lineRule="auto"/>
              <w:rPr>
                <w:rFonts w:ascii="Times New Roman" w:hAnsi="Times New Roman"/>
                <w:b/>
                <w:bCs/>
                <w:lang w:bidi="ar-SA"/>
              </w:rPr>
            </w:pPr>
            <w:r w:rsidRPr="00325DEB">
              <w:rPr>
                <w:rFonts w:ascii="Times New Roman" w:hAnsi="Times New Roman"/>
                <w:lang w:bidi="ar-SA"/>
              </w:rPr>
              <w:t>2022</w:t>
            </w:r>
          </w:p>
        </w:tc>
        <w:tc>
          <w:tcPr>
            <w:tcW w:w="270" w:type="dxa"/>
          </w:tcPr>
          <w:p w14:paraId="5D833DA3" w14:textId="77777777" w:rsidR="00860D3A" w:rsidRPr="005E2276" w:rsidRDefault="00860D3A" w:rsidP="002926DF">
            <w:pPr>
              <w:tabs>
                <w:tab w:val="decimal" w:pos="708"/>
              </w:tabs>
              <w:spacing w:line="240" w:lineRule="auto"/>
              <w:rPr>
                <w:rFonts w:ascii="Times New Roman" w:hAnsi="Times New Roman"/>
                <w:b/>
                <w:bCs/>
                <w:lang w:bidi="ar-SA"/>
              </w:rPr>
            </w:pPr>
          </w:p>
        </w:tc>
        <w:tc>
          <w:tcPr>
            <w:tcW w:w="990" w:type="dxa"/>
          </w:tcPr>
          <w:p w14:paraId="0EE08496" w14:textId="77777777" w:rsidR="00860D3A" w:rsidRPr="005E2276" w:rsidRDefault="00860D3A" w:rsidP="002926DF">
            <w:pPr>
              <w:tabs>
                <w:tab w:val="decimal" w:pos="609"/>
              </w:tabs>
              <w:spacing w:line="240" w:lineRule="auto"/>
              <w:rPr>
                <w:rFonts w:ascii="Times New Roman" w:hAnsi="Times New Roman"/>
                <w:b/>
                <w:bCs/>
                <w:lang w:bidi="ar-SA"/>
              </w:rPr>
            </w:pPr>
            <w:r w:rsidRPr="00325DEB">
              <w:rPr>
                <w:rFonts w:ascii="Times New Roman" w:hAnsi="Times New Roman"/>
                <w:lang w:bidi="ar-SA"/>
              </w:rPr>
              <w:t>2021</w:t>
            </w:r>
          </w:p>
        </w:tc>
        <w:tc>
          <w:tcPr>
            <w:tcW w:w="263" w:type="dxa"/>
          </w:tcPr>
          <w:p w14:paraId="564B3752" w14:textId="77777777" w:rsidR="00860D3A" w:rsidRPr="005E2276" w:rsidRDefault="00860D3A" w:rsidP="002926DF">
            <w:pPr>
              <w:tabs>
                <w:tab w:val="decimal" w:pos="708"/>
              </w:tabs>
              <w:spacing w:line="240" w:lineRule="auto"/>
              <w:rPr>
                <w:rFonts w:ascii="Times New Roman" w:hAnsi="Times New Roman"/>
                <w:b/>
                <w:bCs/>
                <w:lang w:bidi="ar-SA"/>
              </w:rPr>
            </w:pPr>
          </w:p>
        </w:tc>
        <w:tc>
          <w:tcPr>
            <w:tcW w:w="997" w:type="dxa"/>
          </w:tcPr>
          <w:p w14:paraId="1E9633E9" w14:textId="77777777" w:rsidR="00860D3A" w:rsidRPr="005E2276" w:rsidRDefault="00860D3A" w:rsidP="002926DF">
            <w:pPr>
              <w:tabs>
                <w:tab w:val="decimal" w:pos="708"/>
              </w:tabs>
              <w:spacing w:line="240" w:lineRule="auto"/>
              <w:rPr>
                <w:rFonts w:ascii="Times New Roman" w:hAnsi="Times New Roman"/>
                <w:b/>
                <w:bCs/>
                <w:lang w:bidi="ar-SA"/>
              </w:rPr>
            </w:pPr>
            <w:r w:rsidRPr="00325DEB">
              <w:rPr>
                <w:rFonts w:ascii="Times New Roman" w:hAnsi="Times New Roman"/>
                <w:lang w:bidi="ar-SA"/>
              </w:rPr>
              <w:t>2022</w:t>
            </w:r>
          </w:p>
        </w:tc>
        <w:tc>
          <w:tcPr>
            <w:tcW w:w="302" w:type="dxa"/>
          </w:tcPr>
          <w:p w14:paraId="03523370" w14:textId="77777777" w:rsidR="00860D3A" w:rsidRPr="005E2276" w:rsidRDefault="00860D3A" w:rsidP="002926DF">
            <w:pPr>
              <w:tabs>
                <w:tab w:val="decimal" w:pos="708"/>
              </w:tabs>
              <w:spacing w:line="240" w:lineRule="auto"/>
              <w:rPr>
                <w:rFonts w:ascii="Times New Roman" w:hAnsi="Times New Roman"/>
                <w:b/>
                <w:bCs/>
                <w:lang w:bidi="ar-SA"/>
              </w:rPr>
            </w:pPr>
          </w:p>
        </w:tc>
        <w:tc>
          <w:tcPr>
            <w:tcW w:w="1048" w:type="dxa"/>
          </w:tcPr>
          <w:p w14:paraId="038BEF3D" w14:textId="77777777" w:rsidR="00860D3A" w:rsidRPr="005E2276" w:rsidRDefault="00860D3A" w:rsidP="002926DF">
            <w:pPr>
              <w:tabs>
                <w:tab w:val="decimal" w:pos="708"/>
              </w:tabs>
              <w:spacing w:line="240" w:lineRule="auto"/>
              <w:rPr>
                <w:rFonts w:ascii="Times New Roman" w:hAnsi="Times New Roman"/>
                <w:b/>
                <w:bCs/>
                <w:lang w:bidi="ar-SA"/>
              </w:rPr>
            </w:pPr>
            <w:r w:rsidRPr="00325DEB">
              <w:rPr>
                <w:rFonts w:ascii="Times New Roman" w:hAnsi="Times New Roman"/>
                <w:lang w:bidi="ar-SA"/>
              </w:rPr>
              <w:t>2021</w:t>
            </w:r>
          </w:p>
        </w:tc>
      </w:tr>
      <w:tr w:rsidR="00860D3A" w:rsidRPr="005E2276" w14:paraId="12B18D05" w14:textId="77777777" w:rsidTr="002926DF">
        <w:tc>
          <w:tcPr>
            <w:tcW w:w="3150" w:type="dxa"/>
          </w:tcPr>
          <w:p w14:paraId="16451AEE" w14:textId="77777777" w:rsidR="00860D3A" w:rsidRPr="005E2276" w:rsidRDefault="00860D3A" w:rsidP="002926DF">
            <w:pPr>
              <w:spacing w:line="240" w:lineRule="auto"/>
              <w:ind w:left="73" w:right="-24" w:hanging="73"/>
              <w:rPr>
                <w:rFonts w:ascii="Times New Roman" w:hAnsi="Times New Roman"/>
                <w:b/>
                <w:bCs/>
                <w:i/>
                <w:iCs/>
                <w:lang w:bidi="ar-SA"/>
              </w:rPr>
            </w:pPr>
          </w:p>
        </w:tc>
        <w:tc>
          <w:tcPr>
            <w:tcW w:w="9990" w:type="dxa"/>
            <w:gridSpan w:val="15"/>
          </w:tcPr>
          <w:p w14:paraId="7426E1CE" w14:textId="77777777" w:rsidR="00860D3A" w:rsidRPr="005E2276" w:rsidRDefault="00860D3A" w:rsidP="002926DF">
            <w:pPr>
              <w:tabs>
                <w:tab w:val="decimal" w:pos="708"/>
              </w:tabs>
              <w:spacing w:line="240" w:lineRule="auto"/>
              <w:jc w:val="center"/>
              <w:rPr>
                <w:rFonts w:ascii="Times New Roman" w:hAnsi="Times New Roman"/>
                <w:b/>
                <w:bCs/>
                <w:lang w:bidi="ar-SA"/>
              </w:rPr>
            </w:pPr>
            <w:r w:rsidRPr="005E2276">
              <w:rPr>
                <w:rFonts w:ascii="Times New Roman" w:hAnsi="Times New Roman"/>
                <w:i/>
                <w:iCs/>
                <w:lang w:bidi="ar-SA"/>
              </w:rPr>
              <w:t>(in million Baht)</w:t>
            </w:r>
          </w:p>
        </w:tc>
      </w:tr>
      <w:tr w:rsidR="00860D3A" w:rsidRPr="005E2276" w14:paraId="50D9302F" w14:textId="77777777" w:rsidTr="002926DF">
        <w:tc>
          <w:tcPr>
            <w:tcW w:w="3150" w:type="dxa"/>
            <w:hideMark/>
          </w:tcPr>
          <w:p w14:paraId="407BA759" w14:textId="77777777" w:rsidR="00860D3A" w:rsidRPr="005E2276" w:rsidRDefault="00860D3A" w:rsidP="002926DF">
            <w:pPr>
              <w:spacing w:line="240" w:lineRule="auto"/>
              <w:ind w:left="73" w:right="-24" w:hanging="73"/>
              <w:rPr>
                <w:rFonts w:ascii="Times New Roman" w:hAnsi="Times New Roman"/>
                <w:b/>
                <w:bCs/>
                <w:i/>
                <w:iCs/>
                <w:lang w:bidi="ar-SA"/>
              </w:rPr>
            </w:pPr>
            <w:r w:rsidRPr="005E2276">
              <w:rPr>
                <w:rFonts w:ascii="Times New Roman" w:hAnsi="Times New Roman"/>
                <w:b/>
                <w:bCs/>
                <w:i/>
                <w:iCs/>
                <w:lang w:bidi="ar-SA"/>
              </w:rPr>
              <w:t>Non-derivative financial liabilities</w:t>
            </w:r>
          </w:p>
        </w:tc>
        <w:tc>
          <w:tcPr>
            <w:tcW w:w="990" w:type="dxa"/>
          </w:tcPr>
          <w:p w14:paraId="62CFD374" w14:textId="77777777" w:rsidR="00860D3A" w:rsidRPr="005E2276" w:rsidRDefault="00860D3A" w:rsidP="002926DF">
            <w:pPr>
              <w:tabs>
                <w:tab w:val="decimal" w:pos="708"/>
              </w:tabs>
              <w:spacing w:line="240" w:lineRule="auto"/>
              <w:rPr>
                <w:rFonts w:ascii="Times New Roman" w:hAnsi="Times New Roman"/>
                <w:b/>
                <w:bCs/>
                <w:lang w:bidi="ar-SA"/>
              </w:rPr>
            </w:pPr>
          </w:p>
        </w:tc>
        <w:tc>
          <w:tcPr>
            <w:tcW w:w="270" w:type="dxa"/>
          </w:tcPr>
          <w:p w14:paraId="59EFE5FA" w14:textId="77777777" w:rsidR="00860D3A" w:rsidRPr="005E2276" w:rsidRDefault="00860D3A" w:rsidP="002926DF">
            <w:pPr>
              <w:tabs>
                <w:tab w:val="decimal" w:pos="708"/>
              </w:tabs>
              <w:spacing w:line="240" w:lineRule="auto"/>
              <w:rPr>
                <w:rFonts w:ascii="Times New Roman" w:hAnsi="Times New Roman"/>
                <w:b/>
                <w:bCs/>
                <w:lang w:bidi="ar-SA"/>
              </w:rPr>
            </w:pPr>
          </w:p>
        </w:tc>
        <w:tc>
          <w:tcPr>
            <w:tcW w:w="990" w:type="dxa"/>
          </w:tcPr>
          <w:p w14:paraId="635683AE" w14:textId="77777777" w:rsidR="00860D3A" w:rsidRPr="005E2276" w:rsidRDefault="00860D3A" w:rsidP="002926DF">
            <w:pPr>
              <w:tabs>
                <w:tab w:val="decimal" w:pos="708"/>
              </w:tabs>
              <w:spacing w:line="240" w:lineRule="auto"/>
              <w:rPr>
                <w:rFonts w:ascii="Times New Roman" w:hAnsi="Times New Roman"/>
                <w:b/>
                <w:bCs/>
                <w:lang w:bidi="ar-SA"/>
              </w:rPr>
            </w:pPr>
          </w:p>
        </w:tc>
        <w:tc>
          <w:tcPr>
            <w:tcW w:w="274" w:type="dxa"/>
          </w:tcPr>
          <w:p w14:paraId="09069E94" w14:textId="77777777" w:rsidR="00860D3A" w:rsidRPr="005E2276" w:rsidRDefault="00860D3A" w:rsidP="002926DF">
            <w:pPr>
              <w:tabs>
                <w:tab w:val="decimal" w:pos="708"/>
              </w:tabs>
              <w:spacing w:line="240" w:lineRule="auto"/>
              <w:rPr>
                <w:rFonts w:ascii="Times New Roman" w:hAnsi="Times New Roman"/>
                <w:b/>
                <w:bCs/>
                <w:lang w:bidi="ar-SA"/>
              </w:rPr>
            </w:pPr>
          </w:p>
        </w:tc>
        <w:tc>
          <w:tcPr>
            <w:tcW w:w="1076" w:type="dxa"/>
          </w:tcPr>
          <w:p w14:paraId="5DFE4A9D" w14:textId="77777777" w:rsidR="00860D3A" w:rsidRPr="005E2276" w:rsidRDefault="00860D3A" w:rsidP="002926DF">
            <w:pPr>
              <w:tabs>
                <w:tab w:val="decimal" w:pos="708"/>
              </w:tabs>
              <w:spacing w:line="240" w:lineRule="auto"/>
              <w:rPr>
                <w:rFonts w:ascii="Times New Roman" w:hAnsi="Times New Roman"/>
                <w:b/>
                <w:bCs/>
                <w:lang w:bidi="ar-SA"/>
              </w:rPr>
            </w:pPr>
          </w:p>
        </w:tc>
        <w:tc>
          <w:tcPr>
            <w:tcW w:w="270" w:type="dxa"/>
          </w:tcPr>
          <w:p w14:paraId="7F81415F" w14:textId="77777777" w:rsidR="00860D3A" w:rsidRPr="005E2276" w:rsidRDefault="00860D3A" w:rsidP="002926DF">
            <w:pPr>
              <w:tabs>
                <w:tab w:val="decimal" w:pos="708"/>
              </w:tabs>
              <w:spacing w:line="240" w:lineRule="auto"/>
              <w:rPr>
                <w:rFonts w:ascii="Times New Roman" w:hAnsi="Times New Roman"/>
                <w:b/>
                <w:bCs/>
                <w:lang w:bidi="ar-SA"/>
              </w:rPr>
            </w:pPr>
          </w:p>
        </w:tc>
        <w:tc>
          <w:tcPr>
            <w:tcW w:w="990" w:type="dxa"/>
          </w:tcPr>
          <w:p w14:paraId="1CB5DFA3" w14:textId="77777777" w:rsidR="00860D3A" w:rsidRPr="005E2276" w:rsidRDefault="00860D3A" w:rsidP="002926DF">
            <w:pPr>
              <w:tabs>
                <w:tab w:val="decimal" w:pos="708"/>
              </w:tabs>
              <w:spacing w:line="240" w:lineRule="auto"/>
              <w:rPr>
                <w:rFonts w:ascii="Times New Roman" w:hAnsi="Times New Roman"/>
                <w:b/>
                <w:bCs/>
                <w:lang w:bidi="ar-SA"/>
              </w:rPr>
            </w:pPr>
          </w:p>
        </w:tc>
        <w:tc>
          <w:tcPr>
            <w:tcW w:w="236" w:type="dxa"/>
          </w:tcPr>
          <w:p w14:paraId="08512917" w14:textId="77777777" w:rsidR="00860D3A" w:rsidRPr="005E2276" w:rsidRDefault="00860D3A" w:rsidP="002926DF">
            <w:pPr>
              <w:tabs>
                <w:tab w:val="decimal" w:pos="708"/>
              </w:tabs>
              <w:spacing w:line="240" w:lineRule="auto"/>
              <w:rPr>
                <w:rFonts w:ascii="Times New Roman" w:hAnsi="Times New Roman"/>
                <w:b/>
                <w:bCs/>
                <w:lang w:bidi="ar-SA"/>
              </w:rPr>
            </w:pPr>
          </w:p>
        </w:tc>
        <w:tc>
          <w:tcPr>
            <w:tcW w:w="1024" w:type="dxa"/>
          </w:tcPr>
          <w:p w14:paraId="2CA205AA" w14:textId="77777777" w:rsidR="00860D3A" w:rsidRPr="005E2276" w:rsidRDefault="00860D3A" w:rsidP="002926DF">
            <w:pPr>
              <w:tabs>
                <w:tab w:val="decimal" w:pos="708"/>
              </w:tabs>
              <w:spacing w:line="240" w:lineRule="auto"/>
              <w:rPr>
                <w:rFonts w:ascii="Times New Roman" w:hAnsi="Times New Roman"/>
                <w:b/>
                <w:bCs/>
                <w:lang w:bidi="ar-SA"/>
              </w:rPr>
            </w:pPr>
          </w:p>
        </w:tc>
        <w:tc>
          <w:tcPr>
            <w:tcW w:w="270" w:type="dxa"/>
          </w:tcPr>
          <w:p w14:paraId="5EC007F9" w14:textId="77777777" w:rsidR="00860D3A" w:rsidRPr="005E2276" w:rsidRDefault="00860D3A" w:rsidP="002926DF">
            <w:pPr>
              <w:tabs>
                <w:tab w:val="decimal" w:pos="708"/>
              </w:tabs>
              <w:spacing w:line="240" w:lineRule="auto"/>
              <w:rPr>
                <w:rFonts w:ascii="Times New Roman" w:hAnsi="Times New Roman"/>
                <w:b/>
                <w:bCs/>
                <w:lang w:bidi="ar-SA"/>
              </w:rPr>
            </w:pPr>
          </w:p>
        </w:tc>
        <w:tc>
          <w:tcPr>
            <w:tcW w:w="990" w:type="dxa"/>
          </w:tcPr>
          <w:p w14:paraId="07FEC4A9" w14:textId="77777777" w:rsidR="00860D3A" w:rsidRPr="005E2276" w:rsidRDefault="00860D3A" w:rsidP="002926DF">
            <w:pPr>
              <w:tabs>
                <w:tab w:val="decimal" w:pos="708"/>
              </w:tabs>
              <w:spacing w:line="240" w:lineRule="auto"/>
              <w:rPr>
                <w:rFonts w:ascii="Times New Roman" w:hAnsi="Times New Roman"/>
                <w:b/>
                <w:bCs/>
                <w:lang w:bidi="ar-SA"/>
              </w:rPr>
            </w:pPr>
          </w:p>
        </w:tc>
        <w:tc>
          <w:tcPr>
            <w:tcW w:w="263" w:type="dxa"/>
          </w:tcPr>
          <w:p w14:paraId="53CB3BC5" w14:textId="77777777" w:rsidR="00860D3A" w:rsidRPr="005E2276" w:rsidRDefault="00860D3A" w:rsidP="002926DF">
            <w:pPr>
              <w:tabs>
                <w:tab w:val="decimal" w:pos="708"/>
              </w:tabs>
              <w:spacing w:line="240" w:lineRule="auto"/>
              <w:rPr>
                <w:rFonts w:ascii="Times New Roman" w:hAnsi="Times New Roman"/>
                <w:b/>
                <w:bCs/>
                <w:lang w:bidi="ar-SA"/>
              </w:rPr>
            </w:pPr>
          </w:p>
        </w:tc>
        <w:tc>
          <w:tcPr>
            <w:tcW w:w="997" w:type="dxa"/>
          </w:tcPr>
          <w:p w14:paraId="36C0CD22" w14:textId="77777777" w:rsidR="00860D3A" w:rsidRPr="005E2276" w:rsidRDefault="00860D3A" w:rsidP="002926DF">
            <w:pPr>
              <w:tabs>
                <w:tab w:val="decimal" w:pos="708"/>
              </w:tabs>
              <w:spacing w:line="240" w:lineRule="auto"/>
              <w:rPr>
                <w:rFonts w:ascii="Times New Roman" w:hAnsi="Times New Roman"/>
                <w:b/>
                <w:bCs/>
                <w:lang w:bidi="ar-SA"/>
              </w:rPr>
            </w:pPr>
          </w:p>
        </w:tc>
        <w:tc>
          <w:tcPr>
            <w:tcW w:w="302" w:type="dxa"/>
          </w:tcPr>
          <w:p w14:paraId="1D8A5FA7" w14:textId="77777777" w:rsidR="00860D3A" w:rsidRPr="005E2276" w:rsidRDefault="00860D3A" w:rsidP="002926DF">
            <w:pPr>
              <w:tabs>
                <w:tab w:val="decimal" w:pos="708"/>
              </w:tabs>
              <w:spacing w:line="240" w:lineRule="auto"/>
              <w:rPr>
                <w:rFonts w:ascii="Times New Roman" w:hAnsi="Times New Roman"/>
                <w:b/>
                <w:bCs/>
                <w:lang w:bidi="ar-SA"/>
              </w:rPr>
            </w:pPr>
          </w:p>
        </w:tc>
        <w:tc>
          <w:tcPr>
            <w:tcW w:w="1048" w:type="dxa"/>
          </w:tcPr>
          <w:p w14:paraId="60845C63" w14:textId="77777777" w:rsidR="00860D3A" w:rsidRPr="005E2276" w:rsidRDefault="00860D3A" w:rsidP="002926DF">
            <w:pPr>
              <w:tabs>
                <w:tab w:val="decimal" w:pos="708"/>
              </w:tabs>
              <w:spacing w:line="240" w:lineRule="auto"/>
              <w:rPr>
                <w:rFonts w:ascii="Times New Roman" w:hAnsi="Times New Roman"/>
                <w:b/>
                <w:bCs/>
                <w:lang w:bidi="ar-SA"/>
              </w:rPr>
            </w:pPr>
          </w:p>
        </w:tc>
      </w:tr>
      <w:tr w:rsidR="00817DA3" w:rsidRPr="00860D3A" w14:paraId="295BEECC" w14:textId="77777777" w:rsidTr="002926DF">
        <w:tc>
          <w:tcPr>
            <w:tcW w:w="3150" w:type="dxa"/>
            <w:hideMark/>
          </w:tcPr>
          <w:p w14:paraId="371A5C55" w14:textId="77777777" w:rsidR="00817DA3" w:rsidRPr="005E2276" w:rsidRDefault="00817DA3" w:rsidP="00817DA3">
            <w:pPr>
              <w:spacing w:line="240" w:lineRule="auto"/>
              <w:ind w:left="73" w:right="-24" w:hanging="73"/>
              <w:rPr>
                <w:rFonts w:ascii="Times New Roman" w:hAnsi="Times New Roman"/>
                <w:lang w:bidi="ar-SA"/>
              </w:rPr>
            </w:pPr>
            <w:r w:rsidRPr="005E2276">
              <w:rPr>
                <w:rFonts w:ascii="Times New Roman" w:hAnsi="Times New Roman"/>
                <w:lang w:bidi="ar-SA"/>
              </w:rPr>
              <w:t>Trade payables</w:t>
            </w:r>
          </w:p>
        </w:tc>
        <w:tc>
          <w:tcPr>
            <w:tcW w:w="990" w:type="dxa"/>
          </w:tcPr>
          <w:p w14:paraId="0954F9E1" w14:textId="74F1E1B5" w:rsidR="00817DA3" w:rsidRPr="00817DA3" w:rsidRDefault="00817DA3" w:rsidP="00817DA3">
            <w:pPr>
              <w:tabs>
                <w:tab w:val="decimal" w:pos="706"/>
              </w:tabs>
              <w:spacing w:line="240" w:lineRule="auto"/>
              <w:jc w:val="right"/>
              <w:rPr>
                <w:rFonts w:ascii="Times New Roman" w:hAnsi="Times New Roman"/>
              </w:rPr>
            </w:pPr>
            <w:r w:rsidRPr="00817DA3">
              <w:rPr>
                <w:rFonts w:ascii="Times New Roman" w:hAnsi="Times New Roman"/>
              </w:rPr>
              <w:t>402</w:t>
            </w:r>
          </w:p>
        </w:tc>
        <w:tc>
          <w:tcPr>
            <w:tcW w:w="270" w:type="dxa"/>
          </w:tcPr>
          <w:p w14:paraId="1C02EDC7" w14:textId="77777777" w:rsidR="00817DA3" w:rsidRPr="00817DA3" w:rsidRDefault="00817DA3" w:rsidP="00817DA3">
            <w:pPr>
              <w:tabs>
                <w:tab w:val="decimal" w:pos="706"/>
              </w:tabs>
              <w:spacing w:line="240" w:lineRule="auto"/>
              <w:jc w:val="right"/>
              <w:rPr>
                <w:rFonts w:ascii="Times New Roman" w:hAnsi="Times New Roman"/>
              </w:rPr>
            </w:pPr>
          </w:p>
        </w:tc>
        <w:tc>
          <w:tcPr>
            <w:tcW w:w="990" w:type="dxa"/>
          </w:tcPr>
          <w:p w14:paraId="3768B83F" w14:textId="30266308" w:rsidR="00817DA3" w:rsidRPr="00817DA3" w:rsidRDefault="00817DA3" w:rsidP="00817DA3">
            <w:pPr>
              <w:tabs>
                <w:tab w:val="decimal" w:pos="706"/>
              </w:tabs>
              <w:spacing w:line="240" w:lineRule="auto"/>
              <w:jc w:val="right"/>
              <w:rPr>
                <w:rFonts w:ascii="Times New Roman" w:hAnsi="Times New Roman"/>
              </w:rPr>
            </w:pPr>
            <w:r w:rsidRPr="00817DA3">
              <w:rPr>
                <w:rFonts w:ascii="Times New Roman" w:hAnsi="Times New Roman"/>
                <w:cs/>
              </w:rPr>
              <w:t>285</w:t>
            </w:r>
          </w:p>
        </w:tc>
        <w:tc>
          <w:tcPr>
            <w:tcW w:w="274" w:type="dxa"/>
          </w:tcPr>
          <w:p w14:paraId="47711144" w14:textId="77777777" w:rsidR="00817DA3" w:rsidRPr="00817DA3" w:rsidRDefault="00817DA3" w:rsidP="00817DA3">
            <w:pPr>
              <w:tabs>
                <w:tab w:val="decimal" w:pos="706"/>
              </w:tabs>
              <w:spacing w:line="240" w:lineRule="auto"/>
              <w:jc w:val="right"/>
              <w:rPr>
                <w:rFonts w:ascii="Times New Roman" w:hAnsi="Times New Roman"/>
              </w:rPr>
            </w:pPr>
          </w:p>
        </w:tc>
        <w:tc>
          <w:tcPr>
            <w:tcW w:w="1076" w:type="dxa"/>
          </w:tcPr>
          <w:p w14:paraId="57B04960" w14:textId="4BB20073" w:rsidR="00817DA3" w:rsidRPr="00817DA3" w:rsidRDefault="00817DA3" w:rsidP="00817DA3">
            <w:pPr>
              <w:tabs>
                <w:tab w:val="decimal" w:pos="613"/>
              </w:tabs>
              <w:spacing w:line="240" w:lineRule="auto"/>
              <w:jc w:val="right"/>
              <w:rPr>
                <w:rFonts w:ascii="Times New Roman" w:hAnsi="Times New Roman"/>
              </w:rPr>
            </w:pPr>
            <w:r w:rsidRPr="00817DA3">
              <w:rPr>
                <w:rFonts w:ascii="Times New Roman" w:hAnsi="Times New Roman"/>
              </w:rPr>
              <w:t>402</w:t>
            </w:r>
          </w:p>
        </w:tc>
        <w:tc>
          <w:tcPr>
            <w:tcW w:w="270" w:type="dxa"/>
          </w:tcPr>
          <w:p w14:paraId="20FBC264" w14:textId="77777777" w:rsidR="00817DA3" w:rsidRPr="00817DA3" w:rsidRDefault="00817DA3" w:rsidP="00817DA3">
            <w:pPr>
              <w:tabs>
                <w:tab w:val="decimal" w:pos="613"/>
              </w:tabs>
              <w:spacing w:line="240" w:lineRule="auto"/>
              <w:jc w:val="right"/>
              <w:rPr>
                <w:rFonts w:ascii="Times New Roman" w:hAnsi="Times New Roman"/>
              </w:rPr>
            </w:pPr>
          </w:p>
        </w:tc>
        <w:tc>
          <w:tcPr>
            <w:tcW w:w="990" w:type="dxa"/>
          </w:tcPr>
          <w:p w14:paraId="755D39FC" w14:textId="43C44DA6" w:rsidR="00817DA3" w:rsidRPr="00817DA3" w:rsidRDefault="00817DA3" w:rsidP="00817DA3">
            <w:pPr>
              <w:tabs>
                <w:tab w:val="decimal" w:pos="613"/>
              </w:tabs>
              <w:spacing w:line="240" w:lineRule="auto"/>
              <w:jc w:val="right"/>
              <w:rPr>
                <w:rFonts w:ascii="Times New Roman" w:hAnsi="Times New Roman"/>
              </w:rPr>
            </w:pPr>
            <w:r w:rsidRPr="00817DA3">
              <w:rPr>
                <w:rFonts w:ascii="Times New Roman" w:hAnsi="Times New Roman"/>
                <w:cs/>
              </w:rPr>
              <w:t>285</w:t>
            </w:r>
          </w:p>
        </w:tc>
        <w:tc>
          <w:tcPr>
            <w:tcW w:w="236" w:type="dxa"/>
          </w:tcPr>
          <w:p w14:paraId="14867994" w14:textId="77777777" w:rsidR="00817DA3" w:rsidRPr="00817DA3" w:rsidRDefault="00817DA3" w:rsidP="00817DA3">
            <w:pPr>
              <w:tabs>
                <w:tab w:val="decimal" w:pos="706"/>
              </w:tabs>
              <w:spacing w:line="240" w:lineRule="auto"/>
              <w:jc w:val="right"/>
              <w:rPr>
                <w:rFonts w:ascii="Times New Roman" w:hAnsi="Times New Roman"/>
              </w:rPr>
            </w:pPr>
          </w:p>
        </w:tc>
        <w:tc>
          <w:tcPr>
            <w:tcW w:w="1024" w:type="dxa"/>
          </w:tcPr>
          <w:p w14:paraId="05F2CE27" w14:textId="5CE3BD68" w:rsidR="00817DA3" w:rsidRPr="00817DA3" w:rsidRDefault="00817DA3" w:rsidP="00817DA3">
            <w:pPr>
              <w:spacing w:line="240" w:lineRule="auto"/>
              <w:jc w:val="center"/>
              <w:rPr>
                <w:rFonts w:ascii="Times New Roman" w:hAnsi="Times New Roman"/>
              </w:rPr>
            </w:pPr>
            <w:r w:rsidRPr="00817DA3">
              <w:rPr>
                <w:rFonts w:ascii="Times New Roman" w:hAnsi="Times New Roman"/>
                <w:cs/>
              </w:rPr>
              <w:t>-</w:t>
            </w:r>
          </w:p>
        </w:tc>
        <w:tc>
          <w:tcPr>
            <w:tcW w:w="270" w:type="dxa"/>
          </w:tcPr>
          <w:p w14:paraId="4EDB6829" w14:textId="77777777" w:rsidR="00817DA3" w:rsidRPr="00817DA3" w:rsidRDefault="00817DA3" w:rsidP="00817DA3">
            <w:pPr>
              <w:tabs>
                <w:tab w:val="decimal" w:pos="560"/>
              </w:tabs>
              <w:spacing w:line="240" w:lineRule="auto"/>
              <w:jc w:val="center"/>
              <w:rPr>
                <w:rFonts w:ascii="Times New Roman" w:hAnsi="Times New Roman"/>
              </w:rPr>
            </w:pPr>
          </w:p>
        </w:tc>
        <w:tc>
          <w:tcPr>
            <w:tcW w:w="990" w:type="dxa"/>
          </w:tcPr>
          <w:p w14:paraId="5237DD5C" w14:textId="452830F2" w:rsidR="00817DA3" w:rsidRPr="00817DA3" w:rsidRDefault="00817DA3" w:rsidP="00817DA3">
            <w:pPr>
              <w:spacing w:line="240" w:lineRule="auto"/>
              <w:jc w:val="center"/>
              <w:rPr>
                <w:rFonts w:ascii="Times New Roman" w:hAnsi="Times New Roman"/>
              </w:rPr>
            </w:pPr>
            <w:r w:rsidRPr="00817DA3">
              <w:rPr>
                <w:rFonts w:ascii="Times New Roman" w:hAnsi="Times New Roman"/>
                <w:cs/>
              </w:rPr>
              <w:t>-</w:t>
            </w:r>
          </w:p>
        </w:tc>
        <w:tc>
          <w:tcPr>
            <w:tcW w:w="263" w:type="dxa"/>
          </w:tcPr>
          <w:p w14:paraId="443404EA" w14:textId="77777777" w:rsidR="00817DA3" w:rsidRPr="00817DA3" w:rsidRDefault="00817DA3" w:rsidP="00817DA3">
            <w:pPr>
              <w:tabs>
                <w:tab w:val="decimal" w:pos="706"/>
              </w:tabs>
              <w:spacing w:line="240" w:lineRule="auto"/>
              <w:rPr>
                <w:rFonts w:ascii="Times New Roman" w:hAnsi="Times New Roman"/>
              </w:rPr>
            </w:pPr>
          </w:p>
        </w:tc>
        <w:tc>
          <w:tcPr>
            <w:tcW w:w="997" w:type="dxa"/>
          </w:tcPr>
          <w:p w14:paraId="1AAD4D77" w14:textId="31EA8F1A" w:rsidR="00817DA3" w:rsidRPr="00817DA3" w:rsidRDefault="00817DA3" w:rsidP="00817DA3">
            <w:pPr>
              <w:tabs>
                <w:tab w:val="decimal" w:pos="706"/>
              </w:tabs>
              <w:spacing w:line="240" w:lineRule="auto"/>
              <w:rPr>
                <w:rFonts w:ascii="Times New Roman" w:hAnsi="Times New Roman"/>
              </w:rPr>
            </w:pPr>
            <w:r w:rsidRPr="00817DA3">
              <w:rPr>
                <w:rFonts w:ascii="Times New Roman" w:hAnsi="Times New Roman"/>
              </w:rPr>
              <w:t>402</w:t>
            </w:r>
          </w:p>
        </w:tc>
        <w:tc>
          <w:tcPr>
            <w:tcW w:w="302" w:type="dxa"/>
          </w:tcPr>
          <w:p w14:paraId="05819A83" w14:textId="77777777" w:rsidR="00817DA3" w:rsidRPr="00860D3A" w:rsidRDefault="00817DA3" w:rsidP="00817DA3">
            <w:pPr>
              <w:tabs>
                <w:tab w:val="decimal" w:pos="706"/>
              </w:tabs>
              <w:spacing w:line="240" w:lineRule="auto"/>
              <w:rPr>
                <w:rFonts w:ascii="Times New Roman" w:hAnsi="Times New Roman"/>
              </w:rPr>
            </w:pPr>
          </w:p>
        </w:tc>
        <w:tc>
          <w:tcPr>
            <w:tcW w:w="1048" w:type="dxa"/>
          </w:tcPr>
          <w:p w14:paraId="5811439E" w14:textId="5423612A" w:rsidR="00817DA3" w:rsidRPr="00860D3A" w:rsidRDefault="00817DA3" w:rsidP="00817DA3">
            <w:pPr>
              <w:tabs>
                <w:tab w:val="decimal" w:pos="706"/>
              </w:tabs>
              <w:spacing w:line="240" w:lineRule="auto"/>
              <w:rPr>
                <w:rFonts w:ascii="Times New Roman" w:hAnsi="Times New Roman"/>
              </w:rPr>
            </w:pPr>
            <w:r w:rsidRPr="00860D3A">
              <w:rPr>
                <w:rFonts w:ascii="Times New Roman" w:hAnsi="Times New Roman"/>
                <w:cs/>
              </w:rPr>
              <w:t>285</w:t>
            </w:r>
          </w:p>
        </w:tc>
      </w:tr>
      <w:tr w:rsidR="00817DA3" w:rsidRPr="00860D3A" w14:paraId="3EB33B70" w14:textId="77777777" w:rsidTr="00E931A6">
        <w:tc>
          <w:tcPr>
            <w:tcW w:w="3150" w:type="dxa"/>
            <w:hideMark/>
          </w:tcPr>
          <w:p w14:paraId="46E4DF40" w14:textId="77777777" w:rsidR="00817DA3" w:rsidRPr="005E2276" w:rsidRDefault="00817DA3" w:rsidP="00817DA3">
            <w:pPr>
              <w:spacing w:line="240" w:lineRule="auto"/>
              <w:ind w:left="73" w:right="-24" w:hanging="73"/>
              <w:rPr>
                <w:rFonts w:ascii="Times New Roman" w:hAnsi="Times New Roman"/>
                <w:lang w:bidi="ar-SA"/>
              </w:rPr>
            </w:pPr>
            <w:r>
              <w:rPr>
                <w:rFonts w:ascii="Times New Roman" w:hAnsi="Times New Roman"/>
                <w:lang w:bidi="ar-SA"/>
              </w:rPr>
              <w:t>Contractor payables</w:t>
            </w:r>
          </w:p>
        </w:tc>
        <w:tc>
          <w:tcPr>
            <w:tcW w:w="990" w:type="dxa"/>
          </w:tcPr>
          <w:p w14:paraId="55557D9B" w14:textId="0E80B476" w:rsidR="00817DA3" w:rsidRPr="00817DA3" w:rsidRDefault="00817DA3" w:rsidP="00817DA3">
            <w:pPr>
              <w:tabs>
                <w:tab w:val="decimal" w:pos="706"/>
              </w:tabs>
              <w:spacing w:line="240" w:lineRule="auto"/>
              <w:jc w:val="right"/>
              <w:rPr>
                <w:rFonts w:ascii="Times New Roman" w:hAnsi="Times New Roman"/>
              </w:rPr>
            </w:pPr>
            <w:r w:rsidRPr="00817DA3">
              <w:rPr>
                <w:rFonts w:ascii="Times New Roman" w:hAnsi="Times New Roman"/>
              </w:rPr>
              <w:t>958</w:t>
            </w:r>
          </w:p>
        </w:tc>
        <w:tc>
          <w:tcPr>
            <w:tcW w:w="270" w:type="dxa"/>
          </w:tcPr>
          <w:p w14:paraId="4BC0779A" w14:textId="77777777" w:rsidR="00817DA3" w:rsidRPr="00817DA3" w:rsidRDefault="00817DA3" w:rsidP="00817DA3">
            <w:pPr>
              <w:tabs>
                <w:tab w:val="decimal" w:pos="706"/>
              </w:tabs>
              <w:spacing w:line="240" w:lineRule="auto"/>
              <w:jc w:val="right"/>
              <w:rPr>
                <w:rFonts w:ascii="Times New Roman" w:hAnsi="Times New Roman"/>
              </w:rPr>
            </w:pPr>
          </w:p>
        </w:tc>
        <w:tc>
          <w:tcPr>
            <w:tcW w:w="990" w:type="dxa"/>
          </w:tcPr>
          <w:p w14:paraId="31B9360C" w14:textId="2BF16C05" w:rsidR="00817DA3" w:rsidRPr="00817DA3" w:rsidRDefault="00817DA3" w:rsidP="00817DA3">
            <w:pPr>
              <w:tabs>
                <w:tab w:val="decimal" w:pos="706"/>
              </w:tabs>
              <w:spacing w:line="240" w:lineRule="auto"/>
              <w:jc w:val="right"/>
              <w:rPr>
                <w:rFonts w:ascii="Times New Roman" w:hAnsi="Times New Roman"/>
              </w:rPr>
            </w:pPr>
            <w:r w:rsidRPr="00817DA3">
              <w:rPr>
                <w:rFonts w:ascii="Times New Roman" w:hAnsi="Times New Roman"/>
                <w:cs/>
              </w:rPr>
              <w:t>1</w:t>
            </w:r>
            <w:r w:rsidRPr="00817DA3">
              <w:rPr>
                <w:rFonts w:ascii="Times New Roman" w:hAnsi="Times New Roman"/>
              </w:rPr>
              <w:t>,069</w:t>
            </w:r>
          </w:p>
        </w:tc>
        <w:tc>
          <w:tcPr>
            <w:tcW w:w="274" w:type="dxa"/>
            <w:vAlign w:val="center"/>
          </w:tcPr>
          <w:p w14:paraId="295B41CD" w14:textId="77777777" w:rsidR="00817DA3" w:rsidRPr="00817DA3" w:rsidRDefault="00817DA3" w:rsidP="00817DA3">
            <w:pPr>
              <w:tabs>
                <w:tab w:val="decimal" w:pos="706"/>
              </w:tabs>
              <w:spacing w:line="240" w:lineRule="auto"/>
              <w:jc w:val="right"/>
              <w:rPr>
                <w:rFonts w:ascii="Times New Roman" w:hAnsi="Times New Roman"/>
              </w:rPr>
            </w:pPr>
          </w:p>
        </w:tc>
        <w:tc>
          <w:tcPr>
            <w:tcW w:w="1076" w:type="dxa"/>
          </w:tcPr>
          <w:p w14:paraId="2CF82E57" w14:textId="67C9D50E" w:rsidR="00817DA3" w:rsidRPr="00817DA3" w:rsidRDefault="00817DA3" w:rsidP="00817DA3">
            <w:pPr>
              <w:tabs>
                <w:tab w:val="decimal" w:pos="613"/>
              </w:tabs>
              <w:spacing w:line="240" w:lineRule="auto"/>
              <w:jc w:val="right"/>
              <w:rPr>
                <w:rFonts w:ascii="Times New Roman" w:hAnsi="Times New Roman"/>
              </w:rPr>
            </w:pPr>
            <w:r w:rsidRPr="00817DA3">
              <w:rPr>
                <w:rFonts w:ascii="Times New Roman" w:hAnsi="Times New Roman"/>
              </w:rPr>
              <w:t>958</w:t>
            </w:r>
          </w:p>
        </w:tc>
        <w:tc>
          <w:tcPr>
            <w:tcW w:w="270" w:type="dxa"/>
          </w:tcPr>
          <w:p w14:paraId="4816836A" w14:textId="77777777" w:rsidR="00817DA3" w:rsidRPr="00817DA3" w:rsidRDefault="00817DA3" w:rsidP="00817DA3">
            <w:pPr>
              <w:tabs>
                <w:tab w:val="decimal" w:pos="613"/>
              </w:tabs>
              <w:spacing w:line="240" w:lineRule="auto"/>
              <w:jc w:val="right"/>
              <w:rPr>
                <w:rFonts w:ascii="Times New Roman" w:hAnsi="Times New Roman"/>
              </w:rPr>
            </w:pPr>
          </w:p>
        </w:tc>
        <w:tc>
          <w:tcPr>
            <w:tcW w:w="990" w:type="dxa"/>
          </w:tcPr>
          <w:p w14:paraId="22BC621C" w14:textId="142F06A8" w:rsidR="00817DA3" w:rsidRPr="00817DA3" w:rsidRDefault="00817DA3" w:rsidP="00817DA3">
            <w:pPr>
              <w:tabs>
                <w:tab w:val="decimal" w:pos="613"/>
              </w:tabs>
              <w:spacing w:line="240" w:lineRule="auto"/>
              <w:jc w:val="right"/>
              <w:rPr>
                <w:rFonts w:ascii="Times New Roman" w:hAnsi="Times New Roman"/>
              </w:rPr>
            </w:pPr>
            <w:r w:rsidRPr="00817DA3">
              <w:rPr>
                <w:rFonts w:ascii="Times New Roman" w:hAnsi="Times New Roman"/>
              </w:rPr>
              <w:t>1,069</w:t>
            </w:r>
          </w:p>
        </w:tc>
        <w:tc>
          <w:tcPr>
            <w:tcW w:w="236" w:type="dxa"/>
          </w:tcPr>
          <w:p w14:paraId="300C9587" w14:textId="77777777" w:rsidR="00817DA3" w:rsidRPr="00817DA3" w:rsidRDefault="00817DA3" w:rsidP="00817DA3">
            <w:pPr>
              <w:tabs>
                <w:tab w:val="decimal" w:pos="706"/>
              </w:tabs>
              <w:spacing w:line="240" w:lineRule="auto"/>
              <w:jc w:val="right"/>
              <w:rPr>
                <w:rFonts w:ascii="Times New Roman" w:hAnsi="Times New Roman"/>
              </w:rPr>
            </w:pPr>
          </w:p>
        </w:tc>
        <w:tc>
          <w:tcPr>
            <w:tcW w:w="1024" w:type="dxa"/>
          </w:tcPr>
          <w:p w14:paraId="6DD12F36" w14:textId="6B1F2642" w:rsidR="00817DA3" w:rsidRPr="00817DA3" w:rsidRDefault="00817DA3" w:rsidP="00817DA3">
            <w:pPr>
              <w:spacing w:line="240" w:lineRule="auto"/>
              <w:jc w:val="center"/>
              <w:rPr>
                <w:rFonts w:ascii="Times New Roman" w:hAnsi="Times New Roman"/>
              </w:rPr>
            </w:pPr>
            <w:r w:rsidRPr="00817DA3">
              <w:rPr>
                <w:rFonts w:ascii="Times New Roman" w:hAnsi="Times New Roman"/>
              </w:rPr>
              <w:t>-</w:t>
            </w:r>
          </w:p>
        </w:tc>
        <w:tc>
          <w:tcPr>
            <w:tcW w:w="270" w:type="dxa"/>
          </w:tcPr>
          <w:p w14:paraId="0D0D1C49" w14:textId="77777777" w:rsidR="00817DA3" w:rsidRPr="00817DA3" w:rsidRDefault="00817DA3" w:rsidP="00817DA3">
            <w:pPr>
              <w:tabs>
                <w:tab w:val="decimal" w:pos="560"/>
              </w:tabs>
              <w:spacing w:line="240" w:lineRule="auto"/>
              <w:jc w:val="center"/>
              <w:rPr>
                <w:rFonts w:ascii="Times New Roman" w:hAnsi="Times New Roman"/>
              </w:rPr>
            </w:pPr>
          </w:p>
        </w:tc>
        <w:tc>
          <w:tcPr>
            <w:tcW w:w="990" w:type="dxa"/>
          </w:tcPr>
          <w:p w14:paraId="4B02E520" w14:textId="491C0A5C" w:rsidR="00817DA3" w:rsidRPr="00817DA3" w:rsidRDefault="00817DA3" w:rsidP="00817DA3">
            <w:pPr>
              <w:spacing w:line="240" w:lineRule="auto"/>
              <w:jc w:val="center"/>
              <w:rPr>
                <w:rFonts w:ascii="Times New Roman" w:hAnsi="Times New Roman"/>
              </w:rPr>
            </w:pPr>
            <w:r w:rsidRPr="00817DA3">
              <w:rPr>
                <w:rFonts w:ascii="Times New Roman" w:hAnsi="Times New Roman"/>
              </w:rPr>
              <w:t>-</w:t>
            </w:r>
          </w:p>
        </w:tc>
        <w:tc>
          <w:tcPr>
            <w:tcW w:w="263" w:type="dxa"/>
          </w:tcPr>
          <w:p w14:paraId="491CD6D7" w14:textId="77777777" w:rsidR="00817DA3" w:rsidRPr="00817DA3" w:rsidRDefault="00817DA3" w:rsidP="00817DA3">
            <w:pPr>
              <w:tabs>
                <w:tab w:val="decimal" w:pos="706"/>
              </w:tabs>
              <w:spacing w:line="240" w:lineRule="auto"/>
              <w:rPr>
                <w:rFonts w:ascii="Times New Roman" w:hAnsi="Times New Roman"/>
              </w:rPr>
            </w:pPr>
          </w:p>
        </w:tc>
        <w:tc>
          <w:tcPr>
            <w:tcW w:w="997" w:type="dxa"/>
          </w:tcPr>
          <w:p w14:paraId="726AC441" w14:textId="53C64449" w:rsidR="00817DA3" w:rsidRPr="00817DA3" w:rsidRDefault="00817DA3" w:rsidP="00817DA3">
            <w:pPr>
              <w:tabs>
                <w:tab w:val="decimal" w:pos="706"/>
              </w:tabs>
              <w:spacing w:line="240" w:lineRule="auto"/>
              <w:rPr>
                <w:rFonts w:ascii="Times New Roman" w:hAnsi="Times New Roman"/>
              </w:rPr>
            </w:pPr>
            <w:r w:rsidRPr="00817DA3">
              <w:rPr>
                <w:rFonts w:ascii="Times New Roman" w:hAnsi="Times New Roman"/>
              </w:rPr>
              <w:t>958</w:t>
            </w:r>
          </w:p>
        </w:tc>
        <w:tc>
          <w:tcPr>
            <w:tcW w:w="302" w:type="dxa"/>
          </w:tcPr>
          <w:p w14:paraId="04F7DCC4" w14:textId="77777777" w:rsidR="00817DA3" w:rsidRPr="00860D3A" w:rsidRDefault="00817DA3" w:rsidP="00817DA3">
            <w:pPr>
              <w:tabs>
                <w:tab w:val="decimal" w:pos="706"/>
              </w:tabs>
              <w:spacing w:line="240" w:lineRule="auto"/>
              <w:rPr>
                <w:rFonts w:ascii="Times New Roman" w:hAnsi="Times New Roman"/>
              </w:rPr>
            </w:pPr>
          </w:p>
        </w:tc>
        <w:tc>
          <w:tcPr>
            <w:tcW w:w="1048" w:type="dxa"/>
          </w:tcPr>
          <w:p w14:paraId="33DCF517" w14:textId="40A6BBBA" w:rsidR="00817DA3" w:rsidRPr="00860D3A" w:rsidRDefault="00817DA3" w:rsidP="00817DA3">
            <w:pPr>
              <w:tabs>
                <w:tab w:val="decimal" w:pos="706"/>
              </w:tabs>
              <w:spacing w:line="240" w:lineRule="auto"/>
              <w:rPr>
                <w:rFonts w:ascii="Times New Roman" w:hAnsi="Times New Roman"/>
              </w:rPr>
            </w:pPr>
            <w:r w:rsidRPr="00860D3A">
              <w:rPr>
                <w:rFonts w:ascii="Times New Roman" w:hAnsi="Times New Roman"/>
              </w:rPr>
              <w:t>1,069</w:t>
            </w:r>
          </w:p>
        </w:tc>
      </w:tr>
      <w:tr w:rsidR="00817DA3" w:rsidRPr="00860D3A" w14:paraId="47A97EA5" w14:textId="77777777" w:rsidTr="00E931A6">
        <w:tc>
          <w:tcPr>
            <w:tcW w:w="3150" w:type="dxa"/>
            <w:hideMark/>
          </w:tcPr>
          <w:p w14:paraId="7CFC077C" w14:textId="77777777" w:rsidR="00817DA3" w:rsidRPr="005E2276" w:rsidRDefault="00817DA3" w:rsidP="00817DA3">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w:t>
            </w:r>
            <w:r>
              <w:rPr>
                <w:rFonts w:ascii="Times New Roman" w:hAnsi="Times New Roman"/>
                <w:lang w:bidi="ar-SA"/>
              </w:rPr>
              <w:t>related parties</w:t>
            </w:r>
          </w:p>
        </w:tc>
        <w:tc>
          <w:tcPr>
            <w:tcW w:w="990" w:type="dxa"/>
          </w:tcPr>
          <w:p w14:paraId="6BB80B0B" w14:textId="78368EB1" w:rsidR="00817DA3" w:rsidRPr="00817DA3" w:rsidRDefault="00817DA3" w:rsidP="00817DA3">
            <w:pPr>
              <w:tabs>
                <w:tab w:val="decimal" w:pos="706"/>
              </w:tabs>
              <w:spacing w:line="240" w:lineRule="auto"/>
              <w:jc w:val="right"/>
              <w:rPr>
                <w:rFonts w:ascii="Times New Roman" w:hAnsi="Times New Roman"/>
              </w:rPr>
            </w:pPr>
            <w:r w:rsidRPr="00817DA3">
              <w:rPr>
                <w:rFonts w:ascii="Times New Roman" w:hAnsi="Times New Roman"/>
                <w:cs/>
              </w:rPr>
              <w:t>21</w:t>
            </w:r>
            <w:r w:rsidRPr="00817DA3">
              <w:rPr>
                <w:rFonts w:ascii="Times New Roman" w:hAnsi="Times New Roman"/>
              </w:rPr>
              <w:t>,237</w:t>
            </w:r>
          </w:p>
        </w:tc>
        <w:tc>
          <w:tcPr>
            <w:tcW w:w="270" w:type="dxa"/>
          </w:tcPr>
          <w:p w14:paraId="0E8C8D86" w14:textId="77777777" w:rsidR="00817DA3" w:rsidRPr="00817DA3" w:rsidRDefault="00817DA3" w:rsidP="00817DA3">
            <w:pPr>
              <w:tabs>
                <w:tab w:val="decimal" w:pos="706"/>
              </w:tabs>
              <w:spacing w:line="240" w:lineRule="auto"/>
              <w:jc w:val="right"/>
              <w:rPr>
                <w:rFonts w:ascii="Times New Roman" w:hAnsi="Times New Roman"/>
              </w:rPr>
            </w:pPr>
          </w:p>
        </w:tc>
        <w:tc>
          <w:tcPr>
            <w:tcW w:w="990" w:type="dxa"/>
          </w:tcPr>
          <w:p w14:paraId="411E1024" w14:textId="6E81DB45" w:rsidR="00817DA3" w:rsidRPr="00817DA3" w:rsidRDefault="00817DA3" w:rsidP="00817DA3">
            <w:pPr>
              <w:tabs>
                <w:tab w:val="decimal" w:pos="706"/>
              </w:tabs>
              <w:spacing w:line="240" w:lineRule="auto"/>
              <w:jc w:val="right"/>
              <w:rPr>
                <w:rFonts w:ascii="Times New Roman" w:hAnsi="Times New Roman"/>
              </w:rPr>
            </w:pPr>
            <w:r w:rsidRPr="00817DA3">
              <w:rPr>
                <w:rFonts w:ascii="Times New Roman" w:hAnsi="Times New Roman"/>
              </w:rPr>
              <w:t>19,337</w:t>
            </w:r>
          </w:p>
        </w:tc>
        <w:tc>
          <w:tcPr>
            <w:tcW w:w="274" w:type="dxa"/>
            <w:vAlign w:val="center"/>
          </w:tcPr>
          <w:p w14:paraId="395E1357" w14:textId="77777777" w:rsidR="00817DA3" w:rsidRPr="00817DA3" w:rsidRDefault="00817DA3" w:rsidP="00817DA3">
            <w:pPr>
              <w:tabs>
                <w:tab w:val="decimal" w:pos="706"/>
              </w:tabs>
              <w:spacing w:line="240" w:lineRule="auto"/>
              <w:jc w:val="right"/>
              <w:rPr>
                <w:rFonts w:ascii="Times New Roman" w:hAnsi="Times New Roman"/>
              </w:rPr>
            </w:pPr>
          </w:p>
        </w:tc>
        <w:tc>
          <w:tcPr>
            <w:tcW w:w="1076" w:type="dxa"/>
          </w:tcPr>
          <w:p w14:paraId="6918B769" w14:textId="06C5DF9B" w:rsidR="00817DA3" w:rsidRPr="00817DA3" w:rsidRDefault="00817DA3" w:rsidP="00817DA3">
            <w:pPr>
              <w:tabs>
                <w:tab w:val="decimal" w:pos="613"/>
              </w:tabs>
              <w:spacing w:line="240" w:lineRule="auto"/>
              <w:jc w:val="right"/>
              <w:rPr>
                <w:rFonts w:ascii="Times New Roman" w:hAnsi="Times New Roman"/>
              </w:rPr>
            </w:pPr>
            <w:r w:rsidRPr="00817DA3">
              <w:rPr>
                <w:rFonts w:ascii="Times New Roman" w:hAnsi="Times New Roman"/>
              </w:rPr>
              <w:t>13,973</w:t>
            </w:r>
          </w:p>
        </w:tc>
        <w:tc>
          <w:tcPr>
            <w:tcW w:w="270" w:type="dxa"/>
          </w:tcPr>
          <w:p w14:paraId="744129EF" w14:textId="77777777" w:rsidR="00817DA3" w:rsidRPr="00817DA3" w:rsidRDefault="00817DA3" w:rsidP="00817DA3">
            <w:pPr>
              <w:tabs>
                <w:tab w:val="decimal" w:pos="613"/>
              </w:tabs>
              <w:spacing w:line="240" w:lineRule="auto"/>
              <w:jc w:val="right"/>
              <w:rPr>
                <w:rFonts w:ascii="Times New Roman" w:hAnsi="Times New Roman"/>
              </w:rPr>
            </w:pPr>
          </w:p>
        </w:tc>
        <w:tc>
          <w:tcPr>
            <w:tcW w:w="990" w:type="dxa"/>
          </w:tcPr>
          <w:p w14:paraId="02F29A28" w14:textId="123D3986" w:rsidR="00817DA3" w:rsidRPr="00817DA3" w:rsidRDefault="00817DA3" w:rsidP="00817DA3">
            <w:pPr>
              <w:tabs>
                <w:tab w:val="decimal" w:pos="613"/>
              </w:tabs>
              <w:spacing w:line="240" w:lineRule="auto"/>
              <w:jc w:val="right"/>
              <w:rPr>
                <w:rFonts w:ascii="Times New Roman" w:hAnsi="Times New Roman"/>
              </w:rPr>
            </w:pPr>
            <w:r w:rsidRPr="00817DA3">
              <w:rPr>
                <w:rFonts w:ascii="Times New Roman" w:hAnsi="Times New Roman"/>
              </w:rPr>
              <w:t>11,694</w:t>
            </w:r>
          </w:p>
        </w:tc>
        <w:tc>
          <w:tcPr>
            <w:tcW w:w="236" w:type="dxa"/>
          </w:tcPr>
          <w:p w14:paraId="3010AC66" w14:textId="77777777" w:rsidR="00817DA3" w:rsidRPr="00817DA3" w:rsidRDefault="00817DA3" w:rsidP="00817DA3">
            <w:pPr>
              <w:tabs>
                <w:tab w:val="decimal" w:pos="706"/>
              </w:tabs>
              <w:spacing w:line="240" w:lineRule="auto"/>
              <w:jc w:val="right"/>
              <w:rPr>
                <w:rFonts w:ascii="Times New Roman" w:hAnsi="Times New Roman"/>
              </w:rPr>
            </w:pPr>
          </w:p>
        </w:tc>
        <w:tc>
          <w:tcPr>
            <w:tcW w:w="1024" w:type="dxa"/>
          </w:tcPr>
          <w:p w14:paraId="0AB2A3EB" w14:textId="51D494D5" w:rsidR="00817DA3" w:rsidRPr="00817DA3" w:rsidRDefault="00817DA3" w:rsidP="00817DA3">
            <w:pPr>
              <w:tabs>
                <w:tab w:val="decimal" w:pos="647"/>
              </w:tabs>
              <w:spacing w:line="240" w:lineRule="auto"/>
              <w:jc w:val="right"/>
              <w:rPr>
                <w:rFonts w:ascii="Times New Roman" w:hAnsi="Times New Roman"/>
              </w:rPr>
            </w:pPr>
            <w:r w:rsidRPr="00817DA3">
              <w:rPr>
                <w:rFonts w:ascii="Times New Roman" w:hAnsi="Times New Roman"/>
              </w:rPr>
              <w:t>7,264</w:t>
            </w:r>
          </w:p>
        </w:tc>
        <w:tc>
          <w:tcPr>
            <w:tcW w:w="270" w:type="dxa"/>
          </w:tcPr>
          <w:p w14:paraId="02473735" w14:textId="77777777" w:rsidR="00817DA3" w:rsidRPr="00817DA3" w:rsidRDefault="00817DA3" w:rsidP="00817DA3">
            <w:pPr>
              <w:tabs>
                <w:tab w:val="decimal" w:pos="647"/>
              </w:tabs>
              <w:spacing w:line="240" w:lineRule="auto"/>
              <w:jc w:val="right"/>
              <w:rPr>
                <w:rFonts w:ascii="Times New Roman" w:hAnsi="Times New Roman"/>
              </w:rPr>
            </w:pPr>
          </w:p>
        </w:tc>
        <w:tc>
          <w:tcPr>
            <w:tcW w:w="990" w:type="dxa"/>
          </w:tcPr>
          <w:p w14:paraId="011D8EA6" w14:textId="3DD40EBB" w:rsidR="00817DA3" w:rsidRPr="00817DA3" w:rsidRDefault="00817DA3" w:rsidP="00817DA3">
            <w:pPr>
              <w:tabs>
                <w:tab w:val="decimal" w:pos="647"/>
              </w:tabs>
              <w:spacing w:line="240" w:lineRule="auto"/>
              <w:jc w:val="right"/>
              <w:rPr>
                <w:rFonts w:ascii="Times New Roman" w:hAnsi="Times New Roman"/>
              </w:rPr>
            </w:pPr>
            <w:r w:rsidRPr="00817DA3">
              <w:rPr>
                <w:rFonts w:ascii="Times New Roman" w:hAnsi="Times New Roman"/>
              </w:rPr>
              <w:t>7,643</w:t>
            </w:r>
          </w:p>
        </w:tc>
        <w:tc>
          <w:tcPr>
            <w:tcW w:w="263" w:type="dxa"/>
          </w:tcPr>
          <w:p w14:paraId="65F63818" w14:textId="77777777" w:rsidR="00817DA3" w:rsidRPr="00817DA3" w:rsidRDefault="00817DA3" w:rsidP="00817DA3">
            <w:pPr>
              <w:tabs>
                <w:tab w:val="decimal" w:pos="706"/>
              </w:tabs>
              <w:spacing w:line="240" w:lineRule="auto"/>
              <w:rPr>
                <w:rFonts w:ascii="Times New Roman" w:hAnsi="Times New Roman"/>
              </w:rPr>
            </w:pPr>
          </w:p>
        </w:tc>
        <w:tc>
          <w:tcPr>
            <w:tcW w:w="997" w:type="dxa"/>
          </w:tcPr>
          <w:p w14:paraId="31D2CDA0" w14:textId="0B45ED76" w:rsidR="00817DA3" w:rsidRPr="00817DA3" w:rsidRDefault="00817DA3" w:rsidP="00817DA3">
            <w:pPr>
              <w:tabs>
                <w:tab w:val="decimal" w:pos="706"/>
              </w:tabs>
              <w:spacing w:line="240" w:lineRule="auto"/>
              <w:rPr>
                <w:rFonts w:ascii="Times New Roman" w:hAnsi="Times New Roman"/>
              </w:rPr>
            </w:pPr>
            <w:r w:rsidRPr="00817DA3">
              <w:rPr>
                <w:rFonts w:ascii="Times New Roman" w:hAnsi="Times New Roman"/>
              </w:rPr>
              <w:t>21,237</w:t>
            </w:r>
          </w:p>
        </w:tc>
        <w:tc>
          <w:tcPr>
            <w:tcW w:w="302" w:type="dxa"/>
          </w:tcPr>
          <w:p w14:paraId="7F2742D8" w14:textId="77777777" w:rsidR="00817DA3" w:rsidRPr="00860D3A" w:rsidRDefault="00817DA3" w:rsidP="00817DA3">
            <w:pPr>
              <w:tabs>
                <w:tab w:val="decimal" w:pos="706"/>
              </w:tabs>
              <w:spacing w:line="240" w:lineRule="auto"/>
              <w:rPr>
                <w:rFonts w:ascii="Times New Roman" w:hAnsi="Times New Roman"/>
              </w:rPr>
            </w:pPr>
          </w:p>
        </w:tc>
        <w:tc>
          <w:tcPr>
            <w:tcW w:w="1048" w:type="dxa"/>
          </w:tcPr>
          <w:p w14:paraId="203C62DD" w14:textId="4180FAAE" w:rsidR="00817DA3" w:rsidRPr="00860D3A" w:rsidRDefault="00817DA3" w:rsidP="00817DA3">
            <w:pPr>
              <w:tabs>
                <w:tab w:val="decimal" w:pos="706"/>
              </w:tabs>
              <w:spacing w:line="240" w:lineRule="auto"/>
              <w:rPr>
                <w:rFonts w:ascii="Times New Roman" w:hAnsi="Times New Roman"/>
              </w:rPr>
            </w:pPr>
            <w:r w:rsidRPr="00860D3A">
              <w:rPr>
                <w:rFonts w:ascii="Times New Roman" w:hAnsi="Times New Roman"/>
              </w:rPr>
              <w:t>19,337</w:t>
            </w:r>
          </w:p>
        </w:tc>
      </w:tr>
      <w:tr w:rsidR="00817DA3" w:rsidRPr="00860D3A" w14:paraId="456B9DF5" w14:textId="77777777" w:rsidTr="00E931A6">
        <w:tc>
          <w:tcPr>
            <w:tcW w:w="3150" w:type="dxa"/>
            <w:hideMark/>
          </w:tcPr>
          <w:p w14:paraId="4C6C48EC" w14:textId="77777777" w:rsidR="00817DA3" w:rsidRPr="005E2276" w:rsidRDefault="00817DA3" w:rsidP="00817DA3">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financial institutions </w:t>
            </w:r>
          </w:p>
        </w:tc>
        <w:tc>
          <w:tcPr>
            <w:tcW w:w="990" w:type="dxa"/>
          </w:tcPr>
          <w:p w14:paraId="71365C6C" w14:textId="14B36CF6" w:rsidR="00817DA3" w:rsidRPr="00817DA3" w:rsidRDefault="00817DA3" w:rsidP="00817DA3">
            <w:pPr>
              <w:tabs>
                <w:tab w:val="decimal" w:pos="706"/>
              </w:tabs>
              <w:spacing w:line="240" w:lineRule="auto"/>
              <w:jc w:val="right"/>
              <w:rPr>
                <w:rFonts w:ascii="Times New Roman" w:hAnsi="Times New Roman"/>
              </w:rPr>
            </w:pPr>
            <w:r w:rsidRPr="00817DA3">
              <w:rPr>
                <w:rFonts w:ascii="Times New Roman" w:hAnsi="Times New Roman"/>
              </w:rPr>
              <w:t>38,723</w:t>
            </w:r>
          </w:p>
        </w:tc>
        <w:tc>
          <w:tcPr>
            <w:tcW w:w="270" w:type="dxa"/>
          </w:tcPr>
          <w:p w14:paraId="4D84A181" w14:textId="77777777" w:rsidR="00817DA3" w:rsidRPr="00817DA3" w:rsidRDefault="00817DA3" w:rsidP="00817DA3">
            <w:pPr>
              <w:tabs>
                <w:tab w:val="decimal" w:pos="706"/>
              </w:tabs>
              <w:spacing w:line="240" w:lineRule="auto"/>
              <w:jc w:val="right"/>
              <w:rPr>
                <w:rFonts w:ascii="Times New Roman" w:hAnsi="Times New Roman"/>
              </w:rPr>
            </w:pPr>
          </w:p>
        </w:tc>
        <w:tc>
          <w:tcPr>
            <w:tcW w:w="990" w:type="dxa"/>
          </w:tcPr>
          <w:p w14:paraId="7434BEE2" w14:textId="22A8F1F6" w:rsidR="00817DA3" w:rsidRPr="00817DA3" w:rsidRDefault="00817DA3" w:rsidP="00817DA3">
            <w:pPr>
              <w:tabs>
                <w:tab w:val="decimal" w:pos="706"/>
              </w:tabs>
              <w:spacing w:line="240" w:lineRule="auto"/>
              <w:jc w:val="right"/>
              <w:rPr>
                <w:rFonts w:ascii="Times New Roman" w:hAnsi="Times New Roman"/>
              </w:rPr>
            </w:pPr>
            <w:r w:rsidRPr="00817DA3">
              <w:rPr>
                <w:rFonts w:ascii="Times New Roman" w:hAnsi="Times New Roman"/>
              </w:rPr>
              <w:t>44,409</w:t>
            </w:r>
          </w:p>
        </w:tc>
        <w:tc>
          <w:tcPr>
            <w:tcW w:w="274" w:type="dxa"/>
            <w:vAlign w:val="center"/>
          </w:tcPr>
          <w:p w14:paraId="268BC8F5" w14:textId="77777777" w:rsidR="00817DA3" w:rsidRPr="00817DA3" w:rsidRDefault="00817DA3" w:rsidP="00817DA3">
            <w:pPr>
              <w:tabs>
                <w:tab w:val="decimal" w:pos="706"/>
              </w:tabs>
              <w:spacing w:line="240" w:lineRule="auto"/>
              <w:jc w:val="right"/>
              <w:rPr>
                <w:rFonts w:ascii="Times New Roman" w:hAnsi="Times New Roman"/>
              </w:rPr>
            </w:pPr>
          </w:p>
        </w:tc>
        <w:tc>
          <w:tcPr>
            <w:tcW w:w="1076" w:type="dxa"/>
          </w:tcPr>
          <w:p w14:paraId="5BA9255C" w14:textId="46573D63" w:rsidR="00817DA3" w:rsidRPr="00817DA3" w:rsidRDefault="00817DA3" w:rsidP="00817DA3">
            <w:pPr>
              <w:tabs>
                <w:tab w:val="decimal" w:pos="613"/>
              </w:tabs>
              <w:spacing w:line="240" w:lineRule="auto"/>
              <w:jc w:val="right"/>
              <w:rPr>
                <w:rFonts w:ascii="Times New Roman" w:hAnsi="Times New Roman"/>
              </w:rPr>
            </w:pPr>
            <w:r w:rsidRPr="00817DA3">
              <w:rPr>
                <w:rFonts w:ascii="Times New Roman" w:hAnsi="Times New Roman"/>
              </w:rPr>
              <w:t>21,081</w:t>
            </w:r>
          </w:p>
        </w:tc>
        <w:tc>
          <w:tcPr>
            <w:tcW w:w="270" w:type="dxa"/>
          </w:tcPr>
          <w:p w14:paraId="030B29C5" w14:textId="77777777" w:rsidR="00817DA3" w:rsidRPr="00817DA3" w:rsidRDefault="00817DA3" w:rsidP="00817DA3">
            <w:pPr>
              <w:tabs>
                <w:tab w:val="decimal" w:pos="613"/>
              </w:tabs>
              <w:spacing w:line="240" w:lineRule="auto"/>
              <w:jc w:val="right"/>
              <w:rPr>
                <w:rFonts w:ascii="Times New Roman" w:hAnsi="Times New Roman"/>
              </w:rPr>
            </w:pPr>
          </w:p>
        </w:tc>
        <w:tc>
          <w:tcPr>
            <w:tcW w:w="990" w:type="dxa"/>
          </w:tcPr>
          <w:p w14:paraId="5E4E1AE5" w14:textId="37379770" w:rsidR="00817DA3" w:rsidRPr="00817DA3" w:rsidRDefault="00817DA3" w:rsidP="00817DA3">
            <w:pPr>
              <w:tabs>
                <w:tab w:val="decimal" w:pos="613"/>
              </w:tabs>
              <w:spacing w:line="240" w:lineRule="auto"/>
              <w:jc w:val="right"/>
              <w:rPr>
                <w:rFonts w:ascii="Times New Roman" w:hAnsi="Times New Roman"/>
              </w:rPr>
            </w:pPr>
            <w:r w:rsidRPr="00817DA3">
              <w:rPr>
                <w:rFonts w:ascii="Times New Roman" w:hAnsi="Times New Roman"/>
              </w:rPr>
              <w:t>18,721</w:t>
            </w:r>
          </w:p>
        </w:tc>
        <w:tc>
          <w:tcPr>
            <w:tcW w:w="236" w:type="dxa"/>
          </w:tcPr>
          <w:p w14:paraId="756AA319" w14:textId="77777777" w:rsidR="00817DA3" w:rsidRPr="00817DA3" w:rsidRDefault="00817DA3" w:rsidP="00817DA3">
            <w:pPr>
              <w:tabs>
                <w:tab w:val="decimal" w:pos="706"/>
              </w:tabs>
              <w:spacing w:line="240" w:lineRule="auto"/>
              <w:jc w:val="right"/>
              <w:rPr>
                <w:rFonts w:ascii="Times New Roman" w:hAnsi="Times New Roman"/>
              </w:rPr>
            </w:pPr>
          </w:p>
        </w:tc>
        <w:tc>
          <w:tcPr>
            <w:tcW w:w="1024" w:type="dxa"/>
          </w:tcPr>
          <w:p w14:paraId="16FFFA1C" w14:textId="6AB9762E" w:rsidR="00817DA3" w:rsidRPr="00817DA3" w:rsidRDefault="00817DA3" w:rsidP="00817DA3">
            <w:pPr>
              <w:tabs>
                <w:tab w:val="decimal" w:pos="706"/>
              </w:tabs>
              <w:spacing w:line="240" w:lineRule="auto"/>
              <w:jc w:val="right"/>
              <w:rPr>
                <w:rFonts w:ascii="Times New Roman" w:hAnsi="Times New Roman"/>
              </w:rPr>
            </w:pPr>
            <w:r w:rsidRPr="00817DA3">
              <w:rPr>
                <w:rFonts w:ascii="Times New Roman" w:hAnsi="Times New Roman"/>
              </w:rPr>
              <w:t>17,642</w:t>
            </w:r>
          </w:p>
        </w:tc>
        <w:tc>
          <w:tcPr>
            <w:tcW w:w="270" w:type="dxa"/>
          </w:tcPr>
          <w:p w14:paraId="752AB9BE" w14:textId="77777777" w:rsidR="00817DA3" w:rsidRPr="00817DA3" w:rsidRDefault="00817DA3" w:rsidP="00817DA3">
            <w:pPr>
              <w:tabs>
                <w:tab w:val="decimal" w:pos="706"/>
              </w:tabs>
              <w:spacing w:line="240" w:lineRule="auto"/>
              <w:jc w:val="right"/>
              <w:rPr>
                <w:rFonts w:ascii="Times New Roman" w:hAnsi="Times New Roman"/>
              </w:rPr>
            </w:pPr>
          </w:p>
        </w:tc>
        <w:tc>
          <w:tcPr>
            <w:tcW w:w="990" w:type="dxa"/>
          </w:tcPr>
          <w:p w14:paraId="0324A95C" w14:textId="26E93D96" w:rsidR="00817DA3" w:rsidRPr="00817DA3" w:rsidRDefault="00817DA3" w:rsidP="00817DA3">
            <w:pPr>
              <w:tabs>
                <w:tab w:val="decimal" w:pos="706"/>
              </w:tabs>
              <w:spacing w:line="240" w:lineRule="auto"/>
              <w:jc w:val="right"/>
              <w:rPr>
                <w:rFonts w:ascii="Times New Roman" w:hAnsi="Times New Roman"/>
              </w:rPr>
            </w:pPr>
            <w:r w:rsidRPr="00817DA3">
              <w:rPr>
                <w:rFonts w:ascii="Times New Roman" w:hAnsi="Times New Roman"/>
              </w:rPr>
              <w:t>25,688</w:t>
            </w:r>
          </w:p>
        </w:tc>
        <w:tc>
          <w:tcPr>
            <w:tcW w:w="263" w:type="dxa"/>
          </w:tcPr>
          <w:p w14:paraId="3081E14D" w14:textId="77777777" w:rsidR="00817DA3" w:rsidRPr="00817DA3" w:rsidRDefault="00817DA3" w:rsidP="00817DA3">
            <w:pPr>
              <w:tabs>
                <w:tab w:val="decimal" w:pos="706"/>
              </w:tabs>
              <w:spacing w:line="240" w:lineRule="auto"/>
              <w:rPr>
                <w:rFonts w:ascii="Times New Roman" w:hAnsi="Times New Roman"/>
              </w:rPr>
            </w:pPr>
          </w:p>
        </w:tc>
        <w:tc>
          <w:tcPr>
            <w:tcW w:w="997" w:type="dxa"/>
          </w:tcPr>
          <w:p w14:paraId="01AD0745" w14:textId="5CEC735D" w:rsidR="00817DA3" w:rsidRPr="00817DA3" w:rsidRDefault="00817DA3" w:rsidP="00817DA3">
            <w:pPr>
              <w:tabs>
                <w:tab w:val="decimal" w:pos="706"/>
              </w:tabs>
              <w:spacing w:line="240" w:lineRule="auto"/>
              <w:rPr>
                <w:rFonts w:ascii="Times New Roman" w:hAnsi="Times New Roman"/>
              </w:rPr>
            </w:pPr>
            <w:r w:rsidRPr="00817DA3">
              <w:rPr>
                <w:rFonts w:ascii="Times New Roman" w:hAnsi="Times New Roman"/>
              </w:rPr>
              <w:t>38,723</w:t>
            </w:r>
          </w:p>
        </w:tc>
        <w:tc>
          <w:tcPr>
            <w:tcW w:w="302" w:type="dxa"/>
          </w:tcPr>
          <w:p w14:paraId="65FC8056" w14:textId="77777777" w:rsidR="00817DA3" w:rsidRPr="00860D3A" w:rsidRDefault="00817DA3" w:rsidP="00817DA3">
            <w:pPr>
              <w:tabs>
                <w:tab w:val="decimal" w:pos="706"/>
              </w:tabs>
              <w:spacing w:line="240" w:lineRule="auto"/>
              <w:rPr>
                <w:rFonts w:ascii="Times New Roman" w:hAnsi="Times New Roman"/>
              </w:rPr>
            </w:pPr>
          </w:p>
        </w:tc>
        <w:tc>
          <w:tcPr>
            <w:tcW w:w="1048" w:type="dxa"/>
          </w:tcPr>
          <w:p w14:paraId="22D44BC6" w14:textId="31267DB0" w:rsidR="00817DA3" w:rsidRPr="00860D3A" w:rsidRDefault="00817DA3" w:rsidP="00817DA3">
            <w:pPr>
              <w:tabs>
                <w:tab w:val="decimal" w:pos="706"/>
              </w:tabs>
              <w:spacing w:line="240" w:lineRule="auto"/>
              <w:rPr>
                <w:rFonts w:ascii="Times New Roman" w:hAnsi="Times New Roman"/>
              </w:rPr>
            </w:pPr>
            <w:r w:rsidRPr="00860D3A">
              <w:rPr>
                <w:rFonts w:ascii="Times New Roman" w:hAnsi="Times New Roman"/>
              </w:rPr>
              <w:t>44,409</w:t>
            </w:r>
          </w:p>
        </w:tc>
      </w:tr>
      <w:tr w:rsidR="00817DA3" w:rsidRPr="00860D3A" w14:paraId="5F248678" w14:textId="77777777" w:rsidTr="00E931A6">
        <w:tc>
          <w:tcPr>
            <w:tcW w:w="3150" w:type="dxa"/>
          </w:tcPr>
          <w:p w14:paraId="4C978E3B" w14:textId="77777777" w:rsidR="00817DA3" w:rsidRPr="005E2276" w:rsidRDefault="00817DA3" w:rsidP="00817DA3">
            <w:pPr>
              <w:spacing w:line="240" w:lineRule="auto"/>
              <w:ind w:left="73" w:right="-24" w:hanging="73"/>
              <w:rPr>
                <w:rFonts w:ascii="Times New Roman" w:hAnsi="Times New Roman"/>
                <w:lang w:bidi="ar-SA"/>
              </w:rPr>
            </w:pPr>
            <w:r w:rsidRPr="00E9500A">
              <w:rPr>
                <w:rFonts w:ascii="Times New Roman" w:hAnsi="Times New Roman"/>
                <w:lang w:bidi="ar-SA"/>
              </w:rPr>
              <w:t>Lease liabilities</w:t>
            </w:r>
          </w:p>
        </w:tc>
        <w:tc>
          <w:tcPr>
            <w:tcW w:w="990" w:type="dxa"/>
            <w:vAlign w:val="bottom"/>
          </w:tcPr>
          <w:p w14:paraId="6D38392F" w14:textId="7612A8C0" w:rsidR="00817DA3" w:rsidRPr="00817DA3" w:rsidRDefault="00817DA3" w:rsidP="00817DA3">
            <w:pPr>
              <w:tabs>
                <w:tab w:val="decimal" w:pos="706"/>
              </w:tabs>
              <w:spacing w:line="240" w:lineRule="auto"/>
              <w:jc w:val="right"/>
              <w:rPr>
                <w:rFonts w:ascii="Times New Roman" w:hAnsi="Times New Roman"/>
              </w:rPr>
            </w:pPr>
            <w:r w:rsidRPr="00817DA3">
              <w:rPr>
                <w:rFonts w:ascii="Times New Roman" w:hAnsi="Times New Roman"/>
              </w:rPr>
              <w:t>34,098</w:t>
            </w:r>
          </w:p>
        </w:tc>
        <w:tc>
          <w:tcPr>
            <w:tcW w:w="270" w:type="dxa"/>
            <w:vAlign w:val="bottom"/>
          </w:tcPr>
          <w:p w14:paraId="20F6B26B" w14:textId="77777777" w:rsidR="00817DA3" w:rsidRPr="00817DA3" w:rsidRDefault="00817DA3" w:rsidP="00817DA3">
            <w:pPr>
              <w:tabs>
                <w:tab w:val="decimal" w:pos="706"/>
              </w:tabs>
              <w:spacing w:line="240" w:lineRule="auto"/>
              <w:jc w:val="right"/>
              <w:rPr>
                <w:rFonts w:ascii="Times New Roman" w:hAnsi="Times New Roman"/>
              </w:rPr>
            </w:pPr>
          </w:p>
        </w:tc>
        <w:tc>
          <w:tcPr>
            <w:tcW w:w="990" w:type="dxa"/>
            <w:vAlign w:val="bottom"/>
          </w:tcPr>
          <w:p w14:paraId="33276D8B" w14:textId="7B1F6B4A" w:rsidR="00817DA3" w:rsidRPr="00817DA3" w:rsidRDefault="00817DA3" w:rsidP="00817DA3">
            <w:pPr>
              <w:tabs>
                <w:tab w:val="decimal" w:pos="706"/>
              </w:tabs>
              <w:spacing w:line="240" w:lineRule="auto"/>
              <w:jc w:val="right"/>
              <w:rPr>
                <w:rFonts w:ascii="Times New Roman" w:hAnsi="Times New Roman"/>
              </w:rPr>
            </w:pPr>
            <w:r w:rsidRPr="00817DA3">
              <w:rPr>
                <w:rFonts w:ascii="Times New Roman" w:hAnsi="Times New Roman"/>
              </w:rPr>
              <w:t>31,772</w:t>
            </w:r>
          </w:p>
        </w:tc>
        <w:tc>
          <w:tcPr>
            <w:tcW w:w="274" w:type="dxa"/>
            <w:vAlign w:val="center"/>
          </w:tcPr>
          <w:p w14:paraId="0AA22998" w14:textId="77777777" w:rsidR="00817DA3" w:rsidRPr="00817DA3" w:rsidRDefault="00817DA3" w:rsidP="00817DA3">
            <w:pPr>
              <w:tabs>
                <w:tab w:val="decimal" w:pos="706"/>
              </w:tabs>
              <w:spacing w:line="240" w:lineRule="auto"/>
              <w:jc w:val="right"/>
              <w:rPr>
                <w:rFonts w:ascii="Times New Roman" w:hAnsi="Times New Roman"/>
              </w:rPr>
            </w:pPr>
          </w:p>
        </w:tc>
        <w:tc>
          <w:tcPr>
            <w:tcW w:w="1076" w:type="dxa"/>
            <w:vAlign w:val="bottom"/>
          </w:tcPr>
          <w:p w14:paraId="0A225343" w14:textId="7F63F003" w:rsidR="00817DA3" w:rsidRPr="00817DA3" w:rsidRDefault="00817DA3" w:rsidP="00817DA3">
            <w:pPr>
              <w:tabs>
                <w:tab w:val="decimal" w:pos="613"/>
              </w:tabs>
              <w:spacing w:line="240" w:lineRule="auto"/>
              <w:jc w:val="right"/>
              <w:rPr>
                <w:rFonts w:ascii="Times New Roman" w:hAnsi="Times New Roman"/>
              </w:rPr>
            </w:pPr>
            <w:r w:rsidRPr="00817DA3">
              <w:rPr>
                <w:rFonts w:ascii="Times New Roman" w:hAnsi="Times New Roman"/>
              </w:rPr>
              <w:t>2,158</w:t>
            </w:r>
          </w:p>
        </w:tc>
        <w:tc>
          <w:tcPr>
            <w:tcW w:w="270" w:type="dxa"/>
            <w:vAlign w:val="bottom"/>
          </w:tcPr>
          <w:p w14:paraId="61E0D6CD" w14:textId="77777777" w:rsidR="00817DA3" w:rsidRPr="00817DA3" w:rsidRDefault="00817DA3" w:rsidP="00817DA3">
            <w:pPr>
              <w:tabs>
                <w:tab w:val="decimal" w:pos="613"/>
              </w:tabs>
              <w:spacing w:line="240" w:lineRule="auto"/>
              <w:jc w:val="right"/>
              <w:rPr>
                <w:rFonts w:ascii="Times New Roman" w:hAnsi="Times New Roman"/>
              </w:rPr>
            </w:pPr>
          </w:p>
        </w:tc>
        <w:tc>
          <w:tcPr>
            <w:tcW w:w="990" w:type="dxa"/>
            <w:vAlign w:val="bottom"/>
          </w:tcPr>
          <w:p w14:paraId="099D6FC9" w14:textId="4C2740D2" w:rsidR="00817DA3" w:rsidRPr="00817DA3" w:rsidRDefault="00817DA3" w:rsidP="00817DA3">
            <w:pPr>
              <w:tabs>
                <w:tab w:val="decimal" w:pos="613"/>
              </w:tabs>
              <w:spacing w:line="240" w:lineRule="auto"/>
              <w:jc w:val="right"/>
              <w:rPr>
                <w:rFonts w:ascii="Times New Roman" w:hAnsi="Times New Roman"/>
              </w:rPr>
            </w:pPr>
            <w:r w:rsidRPr="00817DA3">
              <w:rPr>
                <w:rFonts w:ascii="Times New Roman" w:hAnsi="Times New Roman"/>
              </w:rPr>
              <w:t>1,988</w:t>
            </w:r>
          </w:p>
        </w:tc>
        <w:tc>
          <w:tcPr>
            <w:tcW w:w="236" w:type="dxa"/>
            <w:vAlign w:val="bottom"/>
          </w:tcPr>
          <w:p w14:paraId="77D6286A" w14:textId="77777777" w:rsidR="00817DA3" w:rsidRPr="00817DA3" w:rsidRDefault="00817DA3" w:rsidP="00817DA3">
            <w:pPr>
              <w:tabs>
                <w:tab w:val="decimal" w:pos="706"/>
              </w:tabs>
              <w:spacing w:line="240" w:lineRule="auto"/>
              <w:jc w:val="right"/>
              <w:rPr>
                <w:rFonts w:ascii="Times New Roman" w:hAnsi="Times New Roman"/>
              </w:rPr>
            </w:pPr>
          </w:p>
        </w:tc>
        <w:tc>
          <w:tcPr>
            <w:tcW w:w="1024" w:type="dxa"/>
            <w:vAlign w:val="bottom"/>
          </w:tcPr>
          <w:p w14:paraId="6DD965C3" w14:textId="18EE8D43" w:rsidR="00817DA3" w:rsidRPr="00817DA3" w:rsidRDefault="00817DA3" w:rsidP="00817DA3">
            <w:pPr>
              <w:tabs>
                <w:tab w:val="decimal" w:pos="706"/>
              </w:tabs>
              <w:spacing w:line="240" w:lineRule="auto"/>
              <w:jc w:val="right"/>
              <w:rPr>
                <w:rFonts w:ascii="Times New Roman" w:hAnsi="Times New Roman"/>
              </w:rPr>
            </w:pPr>
            <w:r w:rsidRPr="00817DA3">
              <w:rPr>
                <w:rFonts w:ascii="Times New Roman" w:hAnsi="Times New Roman"/>
              </w:rPr>
              <w:t>44,144</w:t>
            </w:r>
          </w:p>
        </w:tc>
        <w:tc>
          <w:tcPr>
            <w:tcW w:w="270" w:type="dxa"/>
          </w:tcPr>
          <w:p w14:paraId="4821E266" w14:textId="77777777" w:rsidR="00817DA3" w:rsidRPr="00817DA3" w:rsidRDefault="00817DA3" w:rsidP="00817DA3">
            <w:pPr>
              <w:tabs>
                <w:tab w:val="decimal" w:pos="706"/>
              </w:tabs>
              <w:spacing w:line="240" w:lineRule="auto"/>
              <w:jc w:val="right"/>
              <w:rPr>
                <w:rFonts w:ascii="Times New Roman" w:hAnsi="Times New Roman"/>
              </w:rPr>
            </w:pPr>
          </w:p>
        </w:tc>
        <w:tc>
          <w:tcPr>
            <w:tcW w:w="990" w:type="dxa"/>
            <w:vAlign w:val="bottom"/>
          </w:tcPr>
          <w:p w14:paraId="56F746EF" w14:textId="36C5C2E4" w:rsidR="00817DA3" w:rsidRPr="00817DA3" w:rsidRDefault="00817DA3" w:rsidP="00817DA3">
            <w:pPr>
              <w:tabs>
                <w:tab w:val="decimal" w:pos="706"/>
              </w:tabs>
              <w:spacing w:line="240" w:lineRule="auto"/>
              <w:jc w:val="right"/>
              <w:rPr>
                <w:rFonts w:ascii="Times New Roman" w:hAnsi="Times New Roman"/>
              </w:rPr>
            </w:pPr>
            <w:r w:rsidRPr="00817DA3">
              <w:rPr>
                <w:rFonts w:ascii="Times New Roman" w:hAnsi="Times New Roman"/>
              </w:rPr>
              <w:t>41,075</w:t>
            </w:r>
          </w:p>
        </w:tc>
        <w:tc>
          <w:tcPr>
            <w:tcW w:w="263" w:type="dxa"/>
          </w:tcPr>
          <w:p w14:paraId="67691D88" w14:textId="77777777" w:rsidR="00817DA3" w:rsidRPr="00817DA3" w:rsidRDefault="00817DA3" w:rsidP="00817DA3">
            <w:pPr>
              <w:tabs>
                <w:tab w:val="decimal" w:pos="706"/>
              </w:tabs>
              <w:spacing w:line="240" w:lineRule="auto"/>
              <w:rPr>
                <w:rFonts w:ascii="Times New Roman" w:hAnsi="Times New Roman"/>
              </w:rPr>
            </w:pPr>
          </w:p>
        </w:tc>
        <w:tc>
          <w:tcPr>
            <w:tcW w:w="997" w:type="dxa"/>
            <w:vAlign w:val="bottom"/>
          </w:tcPr>
          <w:p w14:paraId="469EDB06" w14:textId="5BD28110" w:rsidR="00817DA3" w:rsidRPr="00817DA3" w:rsidRDefault="00817DA3" w:rsidP="00817DA3">
            <w:pPr>
              <w:tabs>
                <w:tab w:val="decimal" w:pos="706"/>
              </w:tabs>
              <w:spacing w:line="240" w:lineRule="auto"/>
              <w:rPr>
                <w:rFonts w:ascii="Times New Roman" w:hAnsi="Times New Roman"/>
              </w:rPr>
            </w:pPr>
            <w:r w:rsidRPr="00817DA3">
              <w:rPr>
                <w:rFonts w:ascii="Times New Roman" w:hAnsi="Times New Roman"/>
              </w:rPr>
              <w:t>46,302</w:t>
            </w:r>
          </w:p>
        </w:tc>
        <w:tc>
          <w:tcPr>
            <w:tcW w:w="302" w:type="dxa"/>
          </w:tcPr>
          <w:p w14:paraId="57454F3E" w14:textId="77777777" w:rsidR="00817DA3" w:rsidRPr="00860D3A" w:rsidRDefault="00817DA3" w:rsidP="00817DA3">
            <w:pPr>
              <w:tabs>
                <w:tab w:val="decimal" w:pos="706"/>
              </w:tabs>
              <w:spacing w:line="240" w:lineRule="auto"/>
              <w:rPr>
                <w:rFonts w:ascii="Times New Roman" w:hAnsi="Times New Roman"/>
              </w:rPr>
            </w:pPr>
          </w:p>
        </w:tc>
        <w:tc>
          <w:tcPr>
            <w:tcW w:w="1048" w:type="dxa"/>
            <w:vAlign w:val="bottom"/>
          </w:tcPr>
          <w:p w14:paraId="18FDE41A" w14:textId="704D629A" w:rsidR="00817DA3" w:rsidRPr="00860D3A" w:rsidRDefault="00817DA3" w:rsidP="00817DA3">
            <w:pPr>
              <w:tabs>
                <w:tab w:val="decimal" w:pos="706"/>
              </w:tabs>
              <w:spacing w:line="240" w:lineRule="auto"/>
              <w:rPr>
                <w:rFonts w:ascii="Times New Roman" w:hAnsi="Times New Roman"/>
              </w:rPr>
            </w:pPr>
            <w:r w:rsidRPr="00860D3A">
              <w:rPr>
                <w:rFonts w:ascii="Times New Roman" w:hAnsi="Times New Roman"/>
              </w:rPr>
              <w:t>43,063</w:t>
            </w:r>
          </w:p>
        </w:tc>
      </w:tr>
      <w:tr w:rsidR="00817DA3" w:rsidRPr="00860D3A" w14:paraId="453E5CE1" w14:textId="77777777" w:rsidTr="00E931A6">
        <w:trPr>
          <w:trHeight w:val="119"/>
        </w:trPr>
        <w:tc>
          <w:tcPr>
            <w:tcW w:w="3150" w:type="dxa"/>
            <w:vAlign w:val="bottom"/>
            <w:hideMark/>
          </w:tcPr>
          <w:p w14:paraId="17479F4F" w14:textId="77777777" w:rsidR="00817DA3" w:rsidRPr="005E2276" w:rsidRDefault="00817DA3" w:rsidP="00817DA3">
            <w:pPr>
              <w:spacing w:line="240" w:lineRule="auto"/>
              <w:ind w:left="73" w:right="-24" w:hanging="73"/>
              <w:rPr>
                <w:rFonts w:ascii="Times New Roman" w:hAnsi="Times New Roman"/>
                <w:lang w:bidi="ar-SA"/>
              </w:rPr>
            </w:pPr>
            <w:r w:rsidRPr="00E9500A">
              <w:rPr>
                <w:rFonts w:ascii="Times New Roman" w:hAnsi="Times New Roman"/>
                <w:lang w:bidi="ar-SA"/>
              </w:rPr>
              <w:t>Deposits received from customers</w:t>
            </w:r>
          </w:p>
        </w:tc>
        <w:tc>
          <w:tcPr>
            <w:tcW w:w="990" w:type="dxa"/>
            <w:vAlign w:val="bottom"/>
          </w:tcPr>
          <w:p w14:paraId="31B75AE3" w14:textId="35AE33A8" w:rsidR="00817DA3" w:rsidRPr="00817DA3" w:rsidRDefault="00817DA3" w:rsidP="00817DA3">
            <w:pPr>
              <w:tabs>
                <w:tab w:val="decimal" w:pos="706"/>
              </w:tabs>
              <w:spacing w:line="240" w:lineRule="auto"/>
              <w:jc w:val="right"/>
              <w:rPr>
                <w:rFonts w:ascii="Times New Roman" w:hAnsi="Times New Roman"/>
              </w:rPr>
            </w:pPr>
            <w:r w:rsidRPr="00817DA3">
              <w:rPr>
                <w:rFonts w:ascii="Times New Roman" w:hAnsi="Times New Roman"/>
              </w:rPr>
              <w:t>5,033</w:t>
            </w:r>
          </w:p>
        </w:tc>
        <w:tc>
          <w:tcPr>
            <w:tcW w:w="270" w:type="dxa"/>
            <w:vAlign w:val="bottom"/>
          </w:tcPr>
          <w:p w14:paraId="6226915A" w14:textId="77777777" w:rsidR="00817DA3" w:rsidRPr="00817DA3" w:rsidRDefault="00817DA3" w:rsidP="00817DA3">
            <w:pPr>
              <w:tabs>
                <w:tab w:val="decimal" w:pos="706"/>
              </w:tabs>
              <w:spacing w:line="240" w:lineRule="auto"/>
              <w:jc w:val="right"/>
              <w:rPr>
                <w:rFonts w:ascii="Times New Roman" w:hAnsi="Times New Roman"/>
              </w:rPr>
            </w:pPr>
          </w:p>
        </w:tc>
        <w:tc>
          <w:tcPr>
            <w:tcW w:w="990" w:type="dxa"/>
            <w:vAlign w:val="bottom"/>
          </w:tcPr>
          <w:p w14:paraId="7CA31032" w14:textId="68BA536D" w:rsidR="00817DA3" w:rsidRPr="00817DA3" w:rsidRDefault="00817DA3" w:rsidP="00817DA3">
            <w:pPr>
              <w:tabs>
                <w:tab w:val="decimal" w:pos="706"/>
              </w:tabs>
              <w:spacing w:line="240" w:lineRule="auto"/>
              <w:jc w:val="right"/>
              <w:rPr>
                <w:rFonts w:ascii="Times New Roman" w:hAnsi="Times New Roman"/>
              </w:rPr>
            </w:pPr>
            <w:r w:rsidRPr="00817DA3">
              <w:rPr>
                <w:rFonts w:ascii="Times New Roman" w:hAnsi="Times New Roman"/>
              </w:rPr>
              <w:t>4,704</w:t>
            </w:r>
          </w:p>
        </w:tc>
        <w:tc>
          <w:tcPr>
            <w:tcW w:w="274" w:type="dxa"/>
            <w:vAlign w:val="center"/>
          </w:tcPr>
          <w:p w14:paraId="16B13A97" w14:textId="77777777" w:rsidR="00817DA3" w:rsidRPr="00817DA3" w:rsidRDefault="00817DA3" w:rsidP="00817DA3">
            <w:pPr>
              <w:tabs>
                <w:tab w:val="decimal" w:pos="706"/>
              </w:tabs>
              <w:spacing w:line="240" w:lineRule="auto"/>
              <w:jc w:val="right"/>
              <w:rPr>
                <w:rFonts w:ascii="Times New Roman" w:hAnsi="Times New Roman"/>
              </w:rPr>
            </w:pPr>
          </w:p>
        </w:tc>
        <w:tc>
          <w:tcPr>
            <w:tcW w:w="1076" w:type="dxa"/>
            <w:vAlign w:val="bottom"/>
          </w:tcPr>
          <w:p w14:paraId="2821600A" w14:textId="4F1F711C" w:rsidR="00817DA3" w:rsidRPr="00817DA3" w:rsidRDefault="00817DA3" w:rsidP="00817DA3">
            <w:pPr>
              <w:tabs>
                <w:tab w:val="decimal" w:pos="613"/>
              </w:tabs>
              <w:spacing w:line="240" w:lineRule="auto"/>
              <w:jc w:val="right"/>
              <w:rPr>
                <w:rFonts w:ascii="Times New Roman" w:hAnsi="Times New Roman"/>
              </w:rPr>
            </w:pPr>
            <w:r w:rsidRPr="00817DA3">
              <w:rPr>
                <w:rFonts w:ascii="Times New Roman" w:hAnsi="Times New Roman"/>
              </w:rPr>
              <w:t>2,380</w:t>
            </w:r>
          </w:p>
        </w:tc>
        <w:tc>
          <w:tcPr>
            <w:tcW w:w="270" w:type="dxa"/>
            <w:vAlign w:val="bottom"/>
          </w:tcPr>
          <w:p w14:paraId="236E276B" w14:textId="77777777" w:rsidR="00817DA3" w:rsidRPr="00817DA3" w:rsidRDefault="00817DA3" w:rsidP="00817DA3">
            <w:pPr>
              <w:tabs>
                <w:tab w:val="decimal" w:pos="613"/>
              </w:tabs>
              <w:spacing w:line="240" w:lineRule="auto"/>
              <w:jc w:val="right"/>
              <w:rPr>
                <w:rFonts w:ascii="Times New Roman" w:hAnsi="Times New Roman"/>
              </w:rPr>
            </w:pPr>
          </w:p>
        </w:tc>
        <w:tc>
          <w:tcPr>
            <w:tcW w:w="990" w:type="dxa"/>
            <w:vAlign w:val="bottom"/>
          </w:tcPr>
          <w:p w14:paraId="53EAE7CC" w14:textId="1FBB5BE4" w:rsidR="00817DA3" w:rsidRPr="00817DA3" w:rsidRDefault="00817DA3" w:rsidP="00817DA3">
            <w:pPr>
              <w:tabs>
                <w:tab w:val="decimal" w:pos="613"/>
              </w:tabs>
              <w:spacing w:line="240" w:lineRule="auto"/>
              <w:jc w:val="right"/>
              <w:rPr>
                <w:rFonts w:ascii="Times New Roman" w:hAnsi="Times New Roman"/>
              </w:rPr>
            </w:pPr>
            <w:r w:rsidRPr="00817DA3">
              <w:rPr>
                <w:rFonts w:ascii="Times New Roman" w:hAnsi="Times New Roman"/>
              </w:rPr>
              <w:t>2,128</w:t>
            </w:r>
          </w:p>
        </w:tc>
        <w:tc>
          <w:tcPr>
            <w:tcW w:w="236" w:type="dxa"/>
            <w:vAlign w:val="bottom"/>
          </w:tcPr>
          <w:p w14:paraId="75CB523A" w14:textId="77777777" w:rsidR="00817DA3" w:rsidRPr="00817DA3" w:rsidRDefault="00817DA3" w:rsidP="00817DA3">
            <w:pPr>
              <w:tabs>
                <w:tab w:val="decimal" w:pos="706"/>
              </w:tabs>
              <w:spacing w:line="240" w:lineRule="auto"/>
              <w:jc w:val="right"/>
              <w:rPr>
                <w:rFonts w:ascii="Times New Roman" w:hAnsi="Times New Roman"/>
              </w:rPr>
            </w:pPr>
          </w:p>
        </w:tc>
        <w:tc>
          <w:tcPr>
            <w:tcW w:w="1024" w:type="dxa"/>
            <w:vAlign w:val="bottom"/>
          </w:tcPr>
          <w:p w14:paraId="141E621A" w14:textId="71C0F3F8" w:rsidR="00817DA3" w:rsidRPr="00817DA3" w:rsidRDefault="00817DA3" w:rsidP="00817DA3">
            <w:pPr>
              <w:tabs>
                <w:tab w:val="decimal" w:pos="706"/>
              </w:tabs>
              <w:spacing w:line="240" w:lineRule="auto"/>
              <w:jc w:val="right"/>
              <w:rPr>
                <w:rFonts w:ascii="Times New Roman" w:hAnsi="Times New Roman"/>
              </w:rPr>
            </w:pPr>
            <w:r w:rsidRPr="00817DA3">
              <w:rPr>
                <w:rFonts w:ascii="Times New Roman" w:hAnsi="Times New Roman"/>
              </w:rPr>
              <w:t>2,653</w:t>
            </w:r>
          </w:p>
        </w:tc>
        <w:tc>
          <w:tcPr>
            <w:tcW w:w="270" w:type="dxa"/>
          </w:tcPr>
          <w:p w14:paraId="6CA629A1" w14:textId="77777777" w:rsidR="00817DA3" w:rsidRPr="00817DA3" w:rsidRDefault="00817DA3" w:rsidP="00817DA3">
            <w:pPr>
              <w:tabs>
                <w:tab w:val="decimal" w:pos="706"/>
              </w:tabs>
              <w:spacing w:line="240" w:lineRule="auto"/>
              <w:jc w:val="right"/>
              <w:rPr>
                <w:rFonts w:ascii="Times New Roman" w:hAnsi="Times New Roman"/>
              </w:rPr>
            </w:pPr>
          </w:p>
        </w:tc>
        <w:tc>
          <w:tcPr>
            <w:tcW w:w="990" w:type="dxa"/>
            <w:vAlign w:val="bottom"/>
          </w:tcPr>
          <w:p w14:paraId="3D97E971" w14:textId="7F2E4575" w:rsidR="00817DA3" w:rsidRPr="00817DA3" w:rsidRDefault="00817DA3" w:rsidP="00817DA3">
            <w:pPr>
              <w:tabs>
                <w:tab w:val="decimal" w:pos="706"/>
              </w:tabs>
              <w:spacing w:line="240" w:lineRule="auto"/>
              <w:jc w:val="right"/>
              <w:rPr>
                <w:rFonts w:ascii="Times New Roman" w:hAnsi="Times New Roman"/>
              </w:rPr>
            </w:pPr>
            <w:r w:rsidRPr="00817DA3">
              <w:rPr>
                <w:rFonts w:ascii="Times New Roman" w:hAnsi="Times New Roman"/>
              </w:rPr>
              <w:t>2,576</w:t>
            </w:r>
          </w:p>
        </w:tc>
        <w:tc>
          <w:tcPr>
            <w:tcW w:w="263" w:type="dxa"/>
          </w:tcPr>
          <w:p w14:paraId="07E379E2" w14:textId="77777777" w:rsidR="00817DA3" w:rsidRPr="00817DA3" w:rsidRDefault="00817DA3" w:rsidP="00817DA3">
            <w:pPr>
              <w:tabs>
                <w:tab w:val="decimal" w:pos="706"/>
              </w:tabs>
              <w:spacing w:line="240" w:lineRule="auto"/>
              <w:rPr>
                <w:rFonts w:ascii="Times New Roman" w:hAnsi="Times New Roman"/>
              </w:rPr>
            </w:pPr>
          </w:p>
        </w:tc>
        <w:tc>
          <w:tcPr>
            <w:tcW w:w="997" w:type="dxa"/>
            <w:vAlign w:val="bottom"/>
          </w:tcPr>
          <w:p w14:paraId="3CC780CF" w14:textId="2D2B900B" w:rsidR="00817DA3" w:rsidRPr="00817DA3" w:rsidRDefault="00817DA3" w:rsidP="00817DA3">
            <w:pPr>
              <w:tabs>
                <w:tab w:val="decimal" w:pos="706"/>
              </w:tabs>
              <w:spacing w:line="240" w:lineRule="auto"/>
              <w:rPr>
                <w:rFonts w:ascii="Times New Roman" w:hAnsi="Times New Roman"/>
              </w:rPr>
            </w:pPr>
            <w:r w:rsidRPr="00817DA3">
              <w:rPr>
                <w:rFonts w:ascii="Times New Roman" w:hAnsi="Times New Roman"/>
              </w:rPr>
              <w:t>5,033</w:t>
            </w:r>
          </w:p>
        </w:tc>
        <w:tc>
          <w:tcPr>
            <w:tcW w:w="302" w:type="dxa"/>
          </w:tcPr>
          <w:p w14:paraId="4CA55765" w14:textId="77777777" w:rsidR="00817DA3" w:rsidRPr="00860D3A" w:rsidRDefault="00817DA3" w:rsidP="00817DA3">
            <w:pPr>
              <w:tabs>
                <w:tab w:val="decimal" w:pos="706"/>
              </w:tabs>
              <w:spacing w:line="240" w:lineRule="auto"/>
              <w:rPr>
                <w:rFonts w:ascii="Times New Roman" w:hAnsi="Times New Roman"/>
              </w:rPr>
            </w:pPr>
          </w:p>
        </w:tc>
        <w:tc>
          <w:tcPr>
            <w:tcW w:w="1048" w:type="dxa"/>
            <w:vAlign w:val="bottom"/>
          </w:tcPr>
          <w:p w14:paraId="7E16A17E" w14:textId="76C1170F" w:rsidR="00817DA3" w:rsidRPr="00860D3A" w:rsidRDefault="00817DA3" w:rsidP="00817DA3">
            <w:pPr>
              <w:tabs>
                <w:tab w:val="decimal" w:pos="706"/>
              </w:tabs>
              <w:spacing w:line="240" w:lineRule="auto"/>
              <w:rPr>
                <w:rFonts w:ascii="Times New Roman" w:hAnsi="Times New Roman"/>
              </w:rPr>
            </w:pPr>
            <w:r w:rsidRPr="00860D3A">
              <w:rPr>
                <w:rFonts w:ascii="Times New Roman" w:hAnsi="Times New Roman"/>
              </w:rPr>
              <w:t>4,704</w:t>
            </w:r>
          </w:p>
        </w:tc>
      </w:tr>
      <w:tr w:rsidR="00817DA3" w:rsidRPr="00860D3A" w14:paraId="6D882EBC" w14:textId="77777777" w:rsidTr="00E931A6">
        <w:tc>
          <w:tcPr>
            <w:tcW w:w="3150" w:type="dxa"/>
            <w:hideMark/>
          </w:tcPr>
          <w:p w14:paraId="047DF231" w14:textId="77777777" w:rsidR="00817DA3" w:rsidRPr="005E2276" w:rsidRDefault="00817DA3" w:rsidP="00817DA3">
            <w:pPr>
              <w:spacing w:line="240" w:lineRule="auto"/>
              <w:ind w:left="73" w:right="-24" w:hanging="73"/>
              <w:rPr>
                <w:rFonts w:ascii="Times New Roman" w:hAnsi="Times New Roman"/>
                <w:lang w:bidi="ar-SA"/>
              </w:rPr>
            </w:pPr>
            <w:r w:rsidRPr="005E2276">
              <w:rPr>
                <w:rFonts w:ascii="Times New Roman" w:hAnsi="Times New Roman"/>
                <w:lang w:bidi="ar-SA"/>
              </w:rPr>
              <w:t xml:space="preserve">Debentures </w:t>
            </w:r>
          </w:p>
        </w:tc>
        <w:tc>
          <w:tcPr>
            <w:tcW w:w="990" w:type="dxa"/>
            <w:tcBorders>
              <w:top w:val="nil"/>
              <w:left w:val="nil"/>
              <w:bottom w:val="single" w:sz="4" w:space="0" w:color="auto"/>
              <w:right w:val="nil"/>
            </w:tcBorders>
          </w:tcPr>
          <w:p w14:paraId="6EC0FC18" w14:textId="7B41B741" w:rsidR="00817DA3" w:rsidRPr="00817DA3" w:rsidRDefault="00817DA3" w:rsidP="00817DA3">
            <w:pPr>
              <w:tabs>
                <w:tab w:val="decimal" w:pos="706"/>
              </w:tabs>
              <w:spacing w:line="240" w:lineRule="auto"/>
              <w:jc w:val="right"/>
              <w:rPr>
                <w:rFonts w:ascii="Times New Roman" w:hAnsi="Times New Roman"/>
              </w:rPr>
            </w:pPr>
            <w:r w:rsidRPr="00817DA3">
              <w:rPr>
                <w:rFonts w:ascii="Times New Roman" w:hAnsi="Times New Roman"/>
              </w:rPr>
              <w:t>35,155</w:t>
            </w:r>
          </w:p>
        </w:tc>
        <w:tc>
          <w:tcPr>
            <w:tcW w:w="270" w:type="dxa"/>
          </w:tcPr>
          <w:p w14:paraId="7C940AB1" w14:textId="77777777" w:rsidR="00817DA3" w:rsidRPr="00817DA3" w:rsidRDefault="00817DA3" w:rsidP="00817DA3">
            <w:pPr>
              <w:tabs>
                <w:tab w:val="decimal" w:pos="706"/>
              </w:tabs>
              <w:spacing w:line="240" w:lineRule="auto"/>
              <w:jc w:val="right"/>
              <w:rPr>
                <w:rFonts w:ascii="Times New Roman" w:hAnsi="Times New Roman"/>
              </w:rPr>
            </w:pPr>
          </w:p>
        </w:tc>
        <w:tc>
          <w:tcPr>
            <w:tcW w:w="990" w:type="dxa"/>
            <w:tcBorders>
              <w:top w:val="nil"/>
              <w:left w:val="nil"/>
              <w:bottom w:val="single" w:sz="4" w:space="0" w:color="auto"/>
              <w:right w:val="nil"/>
            </w:tcBorders>
          </w:tcPr>
          <w:p w14:paraId="566B30BF" w14:textId="27640DE9" w:rsidR="00817DA3" w:rsidRPr="00817DA3" w:rsidRDefault="00817DA3" w:rsidP="00817DA3">
            <w:pPr>
              <w:tabs>
                <w:tab w:val="decimal" w:pos="706"/>
              </w:tabs>
              <w:spacing w:line="240" w:lineRule="auto"/>
              <w:jc w:val="right"/>
              <w:rPr>
                <w:rFonts w:ascii="Times New Roman" w:hAnsi="Times New Roman"/>
              </w:rPr>
            </w:pPr>
            <w:r w:rsidRPr="00817DA3">
              <w:rPr>
                <w:rFonts w:ascii="Times New Roman" w:hAnsi="Times New Roman"/>
              </w:rPr>
              <w:t>25,780</w:t>
            </w:r>
          </w:p>
        </w:tc>
        <w:tc>
          <w:tcPr>
            <w:tcW w:w="274" w:type="dxa"/>
            <w:vAlign w:val="center"/>
          </w:tcPr>
          <w:p w14:paraId="6939E062" w14:textId="77777777" w:rsidR="00817DA3" w:rsidRPr="00817DA3" w:rsidRDefault="00817DA3" w:rsidP="00817DA3">
            <w:pPr>
              <w:tabs>
                <w:tab w:val="decimal" w:pos="706"/>
              </w:tabs>
              <w:spacing w:line="240" w:lineRule="auto"/>
              <w:jc w:val="right"/>
              <w:rPr>
                <w:rFonts w:ascii="Times New Roman" w:hAnsi="Times New Roman"/>
              </w:rPr>
            </w:pPr>
          </w:p>
        </w:tc>
        <w:tc>
          <w:tcPr>
            <w:tcW w:w="1076" w:type="dxa"/>
            <w:tcBorders>
              <w:top w:val="nil"/>
              <w:left w:val="nil"/>
              <w:bottom w:val="single" w:sz="4" w:space="0" w:color="auto"/>
              <w:right w:val="nil"/>
            </w:tcBorders>
          </w:tcPr>
          <w:p w14:paraId="6C61F700" w14:textId="44767804" w:rsidR="00817DA3" w:rsidRPr="00817DA3" w:rsidRDefault="00817DA3" w:rsidP="00817DA3">
            <w:pPr>
              <w:tabs>
                <w:tab w:val="decimal" w:pos="613"/>
              </w:tabs>
              <w:spacing w:line="240" w:lineRule="auto"/>
              <w:jc w:val="right"/>
              <w:rPr>
                <w:rFonts w:ascii="Times New Roman" w:hAnsi="Times New Roman"/>
              </w:rPr>
            </w:pPr>
            <w:r w:rsidRPr="00817DA3">
              <w:rPr>
                <w:rFonts w:ascii="Times New Roman" w:hAnsi="Times New Roman"/>
              </w:rPr>
              <w:t>3,999</w:t>
            </w:r>
          </w:p>
        </w:tc>
        <w:tc>
          <w:tcPr>
            <w:tcW w:w="270" w:type="dxa"/>
          </w:tcPr>
          <w:p w14:paraId="054DAE52" w14:textId="77777777" w:rsidR="00817DA3" w:rsidRPr="00817DA3" w:rsidRDefault="00817DA3" w:rsidP="00817DA3">
            <w:pPr>
              <w:tabs>
                <w:tab w:val="decimal" w:pos="613"/>
              </w:tabs>
              <w:spacing w:line="240" w:lineRule="auto"/>
              <w:jc w:val="right"/>
              <w:rPr>
                <w:rFonts w:ascii="Times New Roman" w:hAnsi="Times New Roman"/>
              </w:rPr>
            </w:pPr>
          </w:p>
        </w:tc>
        <w:tc>
          <w:tcPr>
            <w:tcW w:w="990" w:type="dxa"/>
            <w:tcBorders>
              <w:top w:val="nil"/>
              <w:left w:val="nil"/>
              <w:bottom w:val="single" w:sz="4" w:space="0" w:color="auto"/>
              <w:right w:val="nil"/>
            </w:tcBorders>
          </w:tcPr>
          <w:p w14:paraId="102521E2" w14:textId="2AF16D37" w:rsidR="00817DA3" w:rsidRPr="00817DA3" w:rsidRDefault="00817DA3" w:rsidP="00817DA3">
            <w:pPr>
              <w:tabs>
                <w:tab w:val="decimal" w:pos="613"/>
              </w:tabs>
              <w:spacing w:line="240" w:lineRule="auto"/>
              <w:jc w:val="right"/>
              <w:rPr>
                <w:rFonts w:ascii="Times New Roman" w:hAnsi="Times New Roman"/>
              </w:rPr>
            </w:pPr>
            <w:r w:rsidRPr="00817DA3">
              <w:rPr>
                <w:rFonts w:ascii="Times New Roman" w:hAnsi="Times New Roman"/>
              </w:rPr>
              <w:t>4,500</w:t>
            </w:r>
          </w:p>
        </w:tc>
        <w:tc>
          <w:tcPr>
            <w:tcW w:w="236" w:type="dxa"/>
          </w:tcPr>
          <w:p w14:paraId="7B91A760" w14:textId="77777777" w:rsidR="00817DA3" w:rsidRPr="00817DA3" w:rsidRDefault="00817DA3" w:rsidP="00817DA3">
            <w:pPr>
              <w:tabs>
                <w:tab w:val="decimal" w:pos="706"/>
              </w:tabs>
              <w:spacing w:line="240" w:lineRule="auto"/>
              <w:jc w:val="right"/>
              <w:rPr>
                <w:rFonts w:ascii="Times New Roman" w:hAnsi="Times New Roman"/>
              </w:rPr>
            </w:pPr>
          </w:p>
        </w:tc>
        <w:tc>
          <w:tcPr>
            <w:tcW w:w="1024" w:type="dxa"/>
            <w:tcBorders>
              <w:top w:val="nil"/>
              <w:left w:val="nil"/>
              <w:bottom w:val="single" w:sz="4" w:space="0" w:color="auto"/>
              <w:right w:val="nil"/>
            </w:tcBorders>
          </w:tcPr>
          <w:p w14:paraId="1DCF0AA2" w14:textId="0AF7B039" w:rsidR="00817DA3" w:rsidRPr="00817DA3" w:rsidRDefault="00817DA3" w:rsidP="00817DA3">
            <w:pPr>
              <w:tabs>
                <w:tab w:val="decimal" w:pos="706"/>
              </w:tabs>
              <w:spacing w:line="240" w:lineRule="auto"/>
              <w:jc w:val="right"/>
              <w:rPr>
                <w:rFonts w:ascii="Times New Roman" w:hAnsi="Times New Roman"/>
              </w:rPr>
            </w:pPr>
            <w:r w:rsidRPr="00817DA3">
              <w:rPr>
                <w:rFonts w:ascii="Times New Roman" w:hAnsi="Times New Roman"/>
              </w:rPr>
              <w:t>31,156</w:t>
            </w:r>
          </w:p>
        </w:tc>
        <w:tc>
          <w:tcPr>
            <w:tcW w:w="270" w:type="dxa"/>
          </w:tcPr>
          <w:p w14:paraId="2AD7ACF7" w14:textId="77777777" w:rsidR="00817DA3" w:rsidRPr="00817DA3" w:rsidRDefault="00817DA3" w:rsidP="00817DA3">
            <w:pPr>
              <w:tabs>
                <w:tab w:val="decimal" w:pos="706"/>
              </w:tabs>
              <w:spacing w:line="240" w:lineRule="auto"/>
              <w:jc w:val="right"/>
              <w:rPr>
                <w:rFonts w:ascii="Times New Roman" w:hAnsi="Times New Roman"/>
              </w:rPr>
            </w:pPr>
          </w:p>
        </w:tc>
        <w:tc>
          <w:tcPr>
            <w:tcW w:w="990" w:type="dxa"/>
            <w:tcBorders>
              <w:top w:val="nil"/>
              <w:left w:val="nil"/>
              <w:bottom w:val="single" w:sz="4" w:space="0" w:color="auto"/>
              <w:right w:val="nil"/>
            </w:tcBorders>
          </w:tcPr>
          <w:p w14:paraId="2F13377A" w14:textId="64541CA1" w:rsidR="00817DA3" w:rsidRPr="00817DA3" w:rsidRDefault="00817DA3" w:rsidP="00817DA3">
            <w:pPr>
              <w:tabs>
                <w:tab w:val="decimal" w:pos="706"/>
              </w:tabs>
              <w:spacing w:line="240" w:lineRule="auto"/>
              <w:jc w:val="right"/>
              <w:rPr>
                <w:rFonts w:ascii="Times New Roman" w:hAnsi="Times New Roman"/>
              </w:rPr>
            </w:pPr>
            <w:r w:rsidRPr="00817DA3">
              <w:rPr>
                <w:rFonts w:ascii="Times New Roman" w:hAnsi="Times New Roman"/>
              </w:rPr>
              <w:t>21,280</w:t>
            </w:r>
          </w:p>
        </w:tc>
        <w:tc>
          <w:tcPr>
            <w:tcW w:w="263" w:type="dxa"/>
          </w:tcPr>
          <w:p w14:paraId="0F44228F" w14:textId="77777777" w:rsidR="00817DA3" w:rsidRPr="00817DA3" w:rsidRDefault="00817DA3" w:rsidP="00817DA3">
            <w:pPr>
              <w:tabs>
                <w:tab w:val="decimal" w:pos="706"/>
              </w:tabs>
              <w:spacing w:line="240" w:lineRule="auto"/>
              <w:rPr>
                <w:rFonts w:ascii="Times New Roman" w:hAnsi="Times New Roman"/>
              </w:rPr>
            </w:pPr>
          </w:p>
        </w:tc>
        <w:tc>
          <w:tcPr>
            <w:tcW w:w="997" w:type="dxa"/>
            <w:tcBorders>
              <w:top w:val="nil"/>
              <w:left w:val="nil"/>
              <w:bottom w:val="single" w:sz="4" w:space="0" w:color="auto"/>
              <w:right w:val="nil"/>
            </w:tcBorders>
          </w:tcPr>
          <w:p w14:paraId="43EE7641" w14:textId="09DB3E15" w:rsidR="00817DA3" w:rsidRPr="00817DA3" w:rsidRDefault="00817DA3" w:rsidP="00817DA3">
            <w:pPr>
              <w:tabs>
                <w:tab w:val="decimal" w:pos="706"/>
              </w:tabs>
              <w:spacing w:line="240" w:lineRule="auto"/>
              <w:rPr>
                <w:rFonts w:ascii="Times New Roman" w:hAnsi="Times New Roman"/>
              </w:rPr>
            </w:pPr>
            <w:r w:rsidRPr="00817DA3">
              <w:rPr>
                <w:rFonts w:ascii="Times New Roman" w:hAnsi="Times New Roman"/>
              </w:rPr>
              <w:t>35,155</w:t>
            </w:r>
          </w:p>
        </w:tc>
        <w:tc>
          <w:tcPr>
            <w:tcW w:w="302" w:type="dxa"/>
          </w:tcPr>
          <w:p w14:paraId="2E3B7F32" w14:textId="77777777" w:rsidR="00817DA3" w:rsidRPr="00860D3A" w:rsidRDefault="00817DA3" w:rsidP="00817DA3">
            <w:pPr>
              <w:tabs>
                <w:tab w:val="decimal" w:pos="706"/>
              </w:tabs>
              <w:spacing w:line="240" w:lineRule="auto"/>
              <w:rPr>
                <w:rFonts w:ascii="Times New Roman" w:hAnsi="Times New Roman"/>
              </w:rPr>
            </w:pPr>
          </w:p>
        </w:tc>
        <w:tc>
          <w:tcPr>
            <w:tcW w:w="1048" w:type="dxa"/>
            <w:tcBorders>
              <w:top w:val="nil"/>
              <w:left w:val="nil"/>
              <w:bottom w:val="single" w:sz="4" w:space="0" w:color="auto"/>
              <w:right w:val="nil"/>
            </w:tcBorders>
          </w:tcPr>
          <w:p w14:paraId="3B8B6400" w14:textId="0D44E693" w:rsidR="00817DA3" w:rsidRPr="00860D3A" w:rsidRDefault="00817DA3" w:rsidP="00817DA3">
            <w:pPr>
              <w:tabs>
                <w:tab w:val="decimal" w:pos="706"/>
              </w:tabs>
              <w:spacing w:line="240" w:lineRule="auto"/>
              <w:rPr>
                <w:rFonts w:ascii="Times New Roman" w:hAnsi="Times New Roman"/>
              </w:rPr>
            </w:pPr>
            <w:r w:rsidRPr="00860D3A">
              <w:rPr>
                <w:rFonts w:ascii="Times New Roman" w:hAnsi="Times New Roman"/>
              </w:rPr>
              <w:t>25,780</w:t>
            </w:r>
          </w:p>
        </w:tc>
      </w:tr>
      <w:tr w:rsidR="00817DA3" w:rsidRPr="00860D3A" w14:paraId="39C60228" w14:textId="77777777" w:rsidTr="00E931A6">
        <w:tc>
          <w:tcPr>
            <w:tcW w:w="3150" w:type="dxa"/>
          </w:tcPr>
          <w:p w14:paraId="1C75E13A" w14:textId="77777777" w:rsidR="00817DA3" w:rsidRPr="005E2276" w:rsidRDefault="00817DA3" w:rsidP="00817DA3">
            <w:pPr>
              <w:spacing w:line="240" w:lineRule="auto"/>
              <w:ind w:left="73" w:right="-24" w:hanging="73"/>
              <w:rPr>
                <w:rFonts w:ascii="Times New Roman" w:hAnsi="Times New Roman"/>
                <w:lang w:bidi="ar-SA"/>
              </w:rPr>
            </w:pPr>
          </w:p>
        </w:tc>
        <w:tc>
          <w:tcPr>
            <w:tcW w:w="990" w:type="dxa"/>
            <w:tcBorders>
              <w:top w:val="single" w:sz="4" w:space="0" w:color="auto"/>
              <w:left w:val="nil"/>
              <w:bottom w:val="double" w:sz="4" w:space="0" w:color="auto"/>
              <w:right w:val="nil"/>
            </w:tcBorders>
          </w:tcPr>
          <w:p w14:paraId="714E3C84" w14:textId="3AE96D31" w:rsidR="00817DA3" w:rsidRPr="00817DA3" w:rsidRDefault="00817DA3" w:rsidP="00817DA3">
            <w:pPr>
              <w:tabs>
                <w:tab w:val="decimal" w:pos="706"/>
              </w:tabs>
              <w:spacing w:line="240" w:lineRule="auto"/>
              <w:jc w:val="right"/>
              <w:rPr>
                <w:rFonts w:ascii="Times New Roman" w:hAnsi="Times New Roman"/>
                <w:b/>
                <w:bCs/>
              </w:rPr>
            </w:pPr>
            <w:r w:rsidRPr="00817DA3">
              <w:rPr>
                <w:rFonts w:ascii="Times New Roman" w:hAnsi="Times New Roman"/>
                <w:b/>
                <w:bCs/>
              </w:rPr>
              <w:t>135,606</w:t>
            </w:r>
          </w:p>
        </w:tc>
        <w:tc>
          <w:tcPr>
            <w:tcW w:w="270" w:type="dxa"/>
          </w:tcPr>
          <w:p w14:paraId="61749AF9" w14:textId="77777777" w:rsidR="00817DA3" w:rsidRPr="00817DA3" w:rsidRDefault="00817DA3" w:rsidP="00817DA3">
            <w:pPr>
              <w:tabs>
                <w:tab w:val="decimal" w:pos="706"/>
              </w:tabs>
              <w:spacing w:line="240" w:lineRule="auto"/>
              <w:jc w:val="right"/>
              <w:rPr>
                <w:rFonts w:ascii="Times New Roman" w:hAnsi="Times New Roman"/>
                <w:b/>
                <w:bCs/>
              </w:rPr>
            </w:pPr>
          </w:p>
        </w:tc>
        <w:tc>
          <w:tcPr>
            <w:tcW w:w="990" w:type="dxa"/>
            <w:tcBorders>
              <w:top w:val="single" w:sz="4" w:space="0" w:color="auto"/>
              <w:left w:val="nil"/>
              <w:bottom w:val="double" w:sz="4" w:space="0" w:color="auto"/>
              <w:right w:val="nil"/>
            </w:tcBorders>
          </w:tcPr>
          <w:p w14:paraId="516A2895" w14:textId="5A21EB84" w:rsidR="00817DA3" w:rsidRPr="00817DA3" w:rsidRDefault="00817DA3" w:rsidP="00817DA3">
            <w:pPr>
              <w:tabs>
                <w:tab w:val="decimal" w:pos="706"/>
              </w:tabs>
              <w:spacing w:line="240" w:lineRule="auto"/>
              <w:jc w:val="right"/>
              <w:rPr>
                <w:rFonts w:ascii="Times New Roman" w:hAnsi="Times New Roman"/>
                <w:b/>
                <w:bCs/>
              </w:rPr>
            </w:pPr>
            <w:r w:rsidRPr="00817DA3">
              <w:rPr>
                <w:rFonts w:ascii="Times New Roman" w:hAnsi="Times New Roman"/>
                <w:b/>
                <w:bCs/>
              </w:rPr>
              <w:t>127,356</w:t>
            </w:r>
          </w:p>
        </w:tc>
        <w:tc>
          <w:tcPr>
            <w:tcW w:w="274" w:type="dxa"/>
            <w:vAlign w:val="center"/>
          </w:tcPr>
          <w:p w14:paraId="70A3CC12" w14:textId="77777777" w:rsidR="00817DA3" w:rsidRPr="00817DA3" w:rsidRDefault="00817DA3" w:rsidP="00817DA3">
            <w:pPr>
              <w:tabs>
                <w:tab w:val="decimal" w:pos="706"/>
              </w:tabs>
              <w:spacing w:line="240" w:lineRule="auto"/>
              <w:jc w:val="right"/>
              <w:rPr>
                <w:rFonts w:ascii="Times New Roman" w:hAnsi="Times New Roman"/>
                <w:b/>
                <w:bCs/>
              </w:rPr>
            </w:pPr>
          </w:p>
        </w:tc>
        <w:tc>
          <w:tcPr>
            <w:tcW w:w="1076" w:type="dxa"/>
            <w:tcBorders>
              <w:top w:val="single" w:sz="4" w:space="0" w:color="auto"/>
              <w:left w:val="nil"/>
              <w:bottom w:val="double" w:sz="4" w:space="0" w:color="auto"/>
              <w:right w:val="nil"/>
            </w:tcBorders>
          </w:tcPr>
          <w:p w14:paraId="56D8B69D" w14:textId="6255153F" w:rsidR="00817DA3" w:rsidRPr="00817DA3" w:rsidRDefault="00817DA3" w:rsidP="00817DA3">
            <w:pPr>
              <w:tabs>
                <w:tab w:val="decimal" w:pos="613"/>
              </w:tabs>
              <w:spacing w:line="240" w:lineRule="auto"/>
              <w:jc w:val="right"/>
              <w:rPr>
                <w:rFonts w:ascii="Times New Roman" w:hAnsi="Times New Roman"/>
                <w:b/>
                <w:bCs/>
              </w:rPr>
            </w:pPr>
            <w:r w:rsidRPr="00817DA3">
              <w:rPr>
                <w:rFonts w:ascii="Times New Roman" w:hAnsi="Times New Roman"/>
                <w:b/>
                <w:bCs/>
              </w:rPr>
              <w:t>44,951</w:t>
            </w:r>
          </w:p>
        </w:tc>
        <w:tc>
          <w:tcPr>
            <w:tcW w:w="270" w:type="dxa"/>
          </w:tcPr>
          <w:p w14:paraId="52E28A6A" w14:textId="77777777" w:rsidR="00817DA3" w:rsidRPr="00817DA3" w:rsidRDefault="00817DA3" w:rsidP="00817DA3">
            <w:pPr>
              <w:tabs>
                <w:tab w:val="decimal" w:pos="613"/>
              </w:tabs>
              <w:spacing w:line="240" w:lineRule="auto"/>
              <w:jc w:val="right"/>
              <w:rPr>
                <w:rFonts w:ascii="Times New Roman" w:hAnsi="Times New Roman"/>
                <w:b/>
                <w:bCs/>
              </w:rPr>
            </w:pPr>
          </w:p>
        </w:tc>
        <w:tc>
          <w:tcPr>
            <w:tcW w:w="990" w:type="dxa"/>
            <w:tcBorders>
              <w:top w:val="single" w:sz="4" w:space="0" w:color="auto"/>
              <w:left w:val="nil"/>
              <w:bottom w:val="double" w:sz="4" w:space="0" w:color="auto"/>
              <w:right w:val="nil"/>
            </w:tcBorders>
          </w:tcPr>
          <w:p w14:paraId="57E4D521" w14:textId="73B3F769" w:rsidR="00817DA3" w:rsidRPr="00817DA3" w:rsidRDefault="00817DA3" w:rsidP="00817DA3">
            <w:pPr>
              <w:tabs>
                <w:tab w:val="decimal" w:pos="613"/>
              </w:tabs>
              <w:spacing w:line="240" w:lineRule="auto"/>
              <w:jc w:val="right"/>
              <w:rPr>
                <w:rFonts w:ascii="Times New Roman" w:hAnsi="Times New Roman"/>
                <w:b/>
                <w:bCs/>
              </w:rPr>
            </w:pPr>
            <w:r w:rsidRPr="00817DA3">
              <w:rPr>
                <w:rFonts w:ascii="Times New Roman" w:hAnsi="Times New Roman"/>
                <w:b/>
                <w:bCs/>
              </w:rPr>
              <w:t>40,385</w:t>
            </w:r>
          </w:p>
        </w:tc>
        <w:tc>
          <w:tcPr>
            <w:tcW w:w="236" w:type="dxa"/>
          </w:tcPr>
          <w:p w14:paraId="00D13DEA" w14:textId="77777777" w:rsidR="00817DA3" w:rsidRPr="00817DA3" w:rsidRDefault="00817DA3" w:rsidP="00817DA3">
            <w:pPr>
              <w:tabs>
                <w:tab w:val="decimal" w:pos="706"/>
              </w:tabs>
              <w:spacing w:line="240" w:lineRule="auto"/>
              <w:jc w:val="right"/>
              <w:rPr>
                <w:rFonts w:ascii="Times New Roman" w:hAnsi="Times New Roman"/>
                <w:b/>
                <w:bCs/>
              </w:rPr>
            </w:pPr>
          </w:p>
        </w:tc>
        <w:tc>
          <w:tcPr>
            <w:tcW w:w="1024" w:type="dxa"/>
            <w:tcBorders>
              <w:top w:val="single" w:sz="4" w:space="0" w:color="auto"/>
              <w:left w:val="nil"/>
              <w:bottom w:val="double" w:sz="4" w:space="0" w:color="auto"/>
              <w:right w:val="nil"/>
            </w:tcBorders>
          </w:tcPr>
          <w:p w14:paraId="7640F533" w14:textId="5A275F12" w:rsidR="00817DA3" w:rsidRPr="00817DA3" w:rsidRDefault="00817DA3" w:rsidP="00817DA3">
            <w:pPr>
              <w:tabs>
                <w:tab w:val="decimal" w:pos="706"/>
              </w:tabs>
              <w:spacing w:line="240" w:lineRule="auto"/>
              <w:jc w:val="right"/>
              <w:rPr>
                <w:rFonts w:ascii="Times New Roman" w:hAnsi="Times New Roman"/>
                <w:b/>
                <w:bCs/>
              </w:rPr>
            </w:pPr>
            <w:r w:rsidRPr="00817DA3">
              <w:rPr>
                <w:rFonts w:ascii="Times New Roman" w:hAnsi="Times New Roman"/>
                <w:b/>
                <w:bCs/>
              </w:rPr>
              <w:t>102,859</w:t>
            </w:r>
          </w:p>
        </w:tc>
        <w:tc>
          <w:tcPr>
            <w:tcW w:w="270" w:type="dxa"/>
          </w:tcPr>
          <w:p w14:paraId="350B9266" w14:textId="77777777" w:rsidR="00817DA3" w:rsidRPr="00817DA3" w:rsidRDefault="00817DA3" w:rsidP="00817DA3">
            <w:pPr>
              <w:tabs>
                <w:tab w:val="decimal" w:pos="706"/>
              </w:tabs>
              <w:spacing w:line="240" w:lineRule="auto"/>
              <w:jc w:val="right"/>
              <w:rPr>
                <w:rFonts w:ascii="Times New Roman" w:hAnsi="Times New Roman"/>
                <w:b/>
                <w:bCs/>
              </w:rPr>
            </w:pPr>
          </w:p>
        </w:tc>
        <w:tc>
          <w:tcPr>
            <w:tcW w:w="990" w:type="dxa"/>
            <w:tcBorders>
              <w:top w:val="single" w:sz="4" w:space="0" w:color="auto"/>
              <w:left w:val="nil"/>
              <w:bottom w:val="double" w:sz="4" w:space="0" w:color="auto"/>
              <w:right w:val="nil"/>
            </w:tcBorders>
          </w:tcPr>
          <w:p w14:paraId="17FC3597" w14:textId="7939D20C" w:rsidR="00817DA3" w:rsidRPr="00817DA3" w:rsidRDefault="00817DA3" w:rsidP="00817DA3">
            <w:pPr>
              <w:tabs>
                <w:tab w:val="decimal" w:pos="706"/>
              </w:tabs>
              <w:spacing w:line="240" w:lineRule="auto"/>
              <w:jc w:val="right"/>
              <w:rPr>
                <w:rFonts w:ascii="Times New Roman" w:hAnsi="Times New Roman"/>
                <w:b/>
                <w:bCs/>
              </w:rPr>
            </w:pPr>
            <w:r w:rsidRPr="00817DA3">
              <w:rPr>
                <w:rFonts w:ascii="Times New Roman" w:hAnsi="Times New Roman"/>
                <w:b/>
                <w:bCs/>
              </w:rPr>
              <w:t>98,262</w:t>
            </w:r>
          </w:p>
        </w:tc>
        <w:tc>
          <w:tcPr>
            <w:tcW w:w="263" w:type="dxa"/>
          </w:tcPr>
          <w:p w14:paraId="41A08FDD" w14:textId="77777777" w:rsidR="00817DA3" w:rsidRPr="00817DA3" w:rsidRDefault="00817DA3" w:rsidP="00817DA3">
            <w:pPr>
              <w:tabs>
                <w:tab w:val="decimal" w:pos="706"/>
              </w:tabs>
              <w:spacing w:line="240" w:lineRule="auto"/>
              <w:rPr>
                <w:rFonts w:ascii="Times New Roman" w:hAnsi="Times New Roman"/>
                <w:b/>
                <w:bCs/>
              </w:rPr>
            </w:pPr>
          </w:p>
        </w:tc>
        <w:tc>
          <w:tcPr>
            <w:tcW w:w="997" w:type="dxa"/>
            <w:tcBorders>
              <w:top w:val="single" w:sz="4" w:space="0" w:color="auto"/>
              <w:left w:val="nil"/>
              <w:bottom w:val="double" w:sz="4" w:space="0" w:color="auto"/>
              <w:right w:val="nil"/>
            </w:tcBorders>
          </w:tcPr>
          <w:p w14:paraId="47BBD8FE" w14:textId="3A3C0089" w:rsidR="00817DA3" w:rsidRPr="00817DA3" w:rsidRDefault="00817DA3" w:rsidP="00817DA3">
            <w:pPr>
              <w:tabs>
                <w:tab w:val="decimal" w:pos="706"/>
              </w:tabs>
              <w:spacing w:line="240" w:lineRule="auto"/>
              <w:rPr>
                <w:rFonts w:ascii="Times New Roman" w:hAnsi="Times New Roman"/>
                <w:b/>
                <w:bCs/>
                <w:cs/>
              </w:rPr>
            </w:pPr>
            <w:r w:rsidRPr="00817DA3">
              <w:rPr>
                <w:rFonts w:ascii="Times New Roman" w:hAnsi="Times New Roman"/>
                <w:b/>
                <w:bCs/>
              </w:rPr>
              <w:t>147,810</w:t>
            </w:r>
          </w:p>
        </w:tc>
        <w:tc>
          <w:tcPr>
            <w:tcW w:w="302" w:type="dxa"/>
          </w:tcPr>
          <w:p w14:paraId="0C805B99" w14:textId="77777777" w:rsidR="00817DA3" w:rsidRPr="00860D3A" w:rsidRDefault="00817DA3" w:rsidP="00817DA3">
            <w:pPr>
              <w:tabs>
                <w:tab w:val="decimal" w:pos="706"/>
              </w:tabs>
              <w:spacing w:line="240" w:lineRule="auto"/>
              <w:rPr>
                <w:rFonts w:ascii="Times New Roman" w:hAnsi="Times New Roman"/>
                <w:b/>
                <w:bCs/>
                <w:cs/>
              </w:rPr>
            </w:pPr>
          </w:p>
        </w:tc>
        <w:tc>
          <w:tcPr>
            <w:tcW w:w="1048" w:type="dxa"/>
            <w:tcBorders>
              <w:top w:val="single" w:sz="4" w:space="0" w:color="auto"/>
              <w:left w:val="nil"/>
              <w:bottom w:val="double" w:sz="4" w:space="0" w:color="auto"/>
              <w:right w:val="nil"/>
            </w:tcBorders>
          </w:tcPr>
          <w:p w14:paraId="3346AF76" w14:textId="5E2AF430" w:rsidR="00817DA3" w:rsidRPr="00860D3A" w:rsidRDefault="00817DA3" w:rsidP="00817DA3">
            <w:pPr>
              <w:tabs>
                <w:tab w:val="decimal" w:pos="706"/>
              </w:tabs>
              <w:spacing w:line="240" w:lineRule="auto"/>
              <w:rPr>
                <w:rFonts w:ascii="Times New Roman" w:hAnsi="Times New Roman"/>
                <w:b/>
                <w:bCs/>
                <w:cs/>
              </w:rPr>
            </w:pPr>
            <w:r w:rsidRPr="00860D3A">
              <w:rPr>
                <w:rFonts w:ascii="Times New Roman" w:hAnsi="Times New Roman"/>
                <w:b/>
                <w:bCs/>
              </w:rPr>
              <w:t>138,647</w:t>
            </w:r>
          </w:p>
        </w:tc>
      </w:tr>
    </w:tbl>
    <w:p w14:paraId="3A1431F4" w14:textId="33CD2799" w:rsidR="00860D3A" w:rsidRDefault="00860D3A" w:rsidP="005E2276">
      <w:pPr>
        <w:spacing w:line="240" w:lineRule="auto"/>
        <w:ind w:left="540"/>
        <w:jc w:val="thaiDistribute"/>
        <w:rPr>
          <w:rFonts w:ascii="Times New Roman" w:hAnsi="Times New Roman" w:cs="Times New Roman"/>
          <w:sz w:val="22"/>
          <w:szCs w:val="22"/>
        </w:rPr>
      </w:pPr>
    </w:p>
    <w:p w14:paraId="6074D6C5" w14:textId="77777777" w:rsidR="00860D3A" w:rsidRDefault="00860D3A" w:rsidP="005E2276">
      <w:pPr>
        <w:spacing w:line="240" w:lineRule="auto"/>
        <w:ind w:left="540"/>
        <w:jc w:val="thaiDistribute"/>
        <w:rPr>
          <w:rFonts w:ascii="Times New Roman" w:hAnsi="Times New Roman" w:cs="Times New Roman"/>
          <w:sz w:val="22"/>
          <w:szCs w:val="22"/>
        </w:rPr>
      </w:pPr>
    </w:p>
    <w:p w14:paraId="12AED8B3" w14:textId="427CB032" w:rsidR="005E2276" w:rsidRDefault="005E2276" w:rsidP="00E9500A">
      <w:pPr>
        <w:spacing w:line="240" w:lineRule="auto"/>
        <w:ind w:left="540"/>
        <w:jc w:val="thaiDistribute"/>
        <w:rPr>
          <w:rFonts w:ascii="Times New Roman" w:hAnsi="Times New Roman" w:cs="Times New Roman"/>
          <w:sz w:val="22"/>
          <w:szCs w:val="22"/>
        </w:rPr>
      </w:pPr>
    </w:p>
    <w:p w14:paraId="4480521E" w14:textId="09DB2E94" w:rsidR="00763EB6" w:rsidRDefault="00763EB6" w:rsidP="00E9500A">
      <w:pPr>
        <w:spacing w:line="240" w:lineRule="auto"/>
        <w:ind w:left="540"/>
        <w:jc w:val="thaiDistribute"/>
        <w:rPr>
          <w:rFonts w:ascii="Times New Roman" w:hAnsi="Times New Roman" w:cs="Times New Roman"/>
          <w:sz w:val="22"/>
          <w:szCs w:val="22"/>
        </w:rPr>
      </w:pPr>
    </w:p>
    <w:p w14:paraId="321E48A9" w14:textId="77777777" w:rsidR="008A49C1" w:rsidRDefault="005711C7">
      <w:pPr>
        <w:spacing w:line="240" w:lineRule="auto"/>
        <w:rPr>
          <w:rFonts w:ascii="Times New Roman" w:hAnsi="Times New Roman" w:cs="Times New Roman"/>
          <w:sz w:val="22"/>
          <w:szCs w:val="22"/>
        </w:rPr>
        <w:sectPr w:rsidR="008A49C1" w:rsidSect="008A49C1">
          <w:pgSz w:w="16840" w:h="11907" w:orient="landscape" w:code="9"/>
          <w:pgMar w:top="1440" w:right="1440" w:bottom="1440" w:left="1440" w:header="720" w:footer="720" w:gutter="0"/>
          <w:cols w:space="720"/>
          <w:docGrid w:linePitch="272"/>
        </w:sectPr>
      </w:pPr>
      <w:r>
        <w:rPr>
          <w:rFonts w:ascii="Times New Roman" w:hAnsi="Times New Roman" w:cs="Times New Roman"/>
          <w:sz w:val="22"/>
          <w:szCs w:val="22"/>
        </w:rPr>
        <w:br w:type="page"/>
      </w:r>
    </w:p>
    <w:p w14:paraId="23B3963B" w14:textId="77777777" w:rsidR="00CB5D3F" w:rsidRPr="005711C7" w:rsidRDefault="00CB5D3F" w:rsidP="00CB5D3F">
      <w:pPr>
        <w:spacing w:line="240" w:lineRule="auto"/>
        <w:ind w:left="540"/>
        <w:jc w:val="thaiDistribute"/>
        <w:rPr>
          <w:rFonts w:ascii="Times New Roman" w:hAnsi="Times New Roman" w:cs="Times New Roman"/>
          <w:i/>
          <w:iCs/>
          <w:sz w:val="22"/>
          <w:szCs w:val="22"/>
        </w:rPr>
      </w:pPr>
      <w:r w:rsidRPr="005711C7">
        <w:rPr>
          <w:rFonts w:ascii="Times New Roman" w:hAnsi="Times New Roman" w:cs="Times New Roman"/>
          <w:i/>
          <w:iCs/>
          <w:sz w:val="22"/>
          <w:szCs w:val="22"/>
        </w:rPr>
        <w:lastRenderedPageBreak/>
        <w:t xml:space="preserve">(c.3) Market risk </w:t>
      </w:r>
    </w:p>
    <w:p w14:paraId="3B971905" w14:textId="77777777" w:rsidR="00CB5D3F" w:rsidRPr="005B6F9D" w:rsidRDefault="00CB5D3F" w:rsidP="00CB5D3F">
      <w:pPr>
        <w:spacing w:line="240" w:lineRule="auto"/>
        <w:ind w:left="540"/>
        <w:jc w:val="thaiDistribute"/>
        <w:rPr>
          <w:rFonts w:ascii="Times New Roman" w:hAnsi="Times New Roman" w:cs="Times New Roman"/>
        </w:rPr>
      </w:pPr>
    </w:p>
    <w:p w14:paraId="2EA7A883" w14:textId="4BA07197" w:rsidR="00CB5D3F" w:rsidRPr="00CB5D3F" w:rsidRDefault="00CB5D3F" w:rsidP="00CB5D3F">
      <w:pPr>
        <w:spacing w:line="240" w:lineRule="auto"/>
        <w:ind w:left="540"/>
        <w:jc w:val="thaiDistribute"/>
        <w:rPr>
          <w:rFonts w:ascii="Times New Roman" w:hAnsi="Times New Roman" w:cs="Times New Roman"/>
          <w:sz w:val="22"/>
          <w:szCs w:val="22"/>
        </w:rPr>
      </w:pPr>
      <w:r w:rsidRPr="005711C7">
        <w:rPr>
          <w:rFonts w:ascii="Times New Roman" w:hAnsi="Times New Roman" w:cs="Times New Roman"/>
          <w:sz w:val="22"/>
          <w:szCs w:val="22"/>
        </w:rPr>
        <w:t xml:space="preserve">The Group </w:t>
      </w:r>
      <w:r w:rsidR="005711C7" w:rsidRPr="005711C7">
        <w:rPr>
          <w:rFonts w:ascii="Times New Roman" w:hAnsi="Times New Roman" w:cs="Times New Roman"/>
          <w:sz w:val="22"/>
          <w:szCs w:val="22"/>
        </w:rPr>
        <w:t xml:space="preserve">is exposed to the risk that the fair value or future cash flows of a financial instrument will fluctuate because of changes in market prices. Market risk is as follows: </w:t>
      </w:r>
    </w:p>
    <w:p w14:paraId="70F87F4E" w14:textId="77777777" w:rsidR="00CB5D3F" w:rsidRPr="005B6F9D" w:rsidRDefault="00CB5D3F" w:rsidP="00CB5D3F">
      <w:pPr>
        <w:spacing w:line="240" w:lineRule="auto"/>
        <w:ind w:left="540"/>
        <w:jc w:val="thaiDistribute"/>
        <w:rPr>
          <w:rFonts w:ascii="Times New Roman" w:hAnsi="Times New Roman" w:cs="Times New Roman"/>
        </w:rPr>
      </w:pPr>
    </w:p>
    <w:tbl>
      <w:tblPr>
        <w:tblW w:w="8750" w:type="dxa"/>
        <w:tblInd w:w="529" w:type="dxa"/>
        <w:tblLayout w:type="fixed"/>
        <w:tblCellMar>
          <w:left w:w="79" w:type="dxa"/>
          <w:right w:w="79" w:type="dxa"/>
        </w:tblCellMar>
        <w:tblLook w:val="04A0" w:firstRow="1" w:lastRow="0" w:firstColumn="1" w:lastColumn="0" w:noHBand="0" w:noVBand="1"/>
      </w:tblPr>
      <w:tblGrid>
        <w:gridCol w:w="5137"/>
        <w:gridCol w:w="454"/>
        <w:gridCol w:w="1450"/>
        <w:gridCol w:w="270"/>
        <w:gridCol w:w="1439"/>
      </w:tblGrid>
      <w:tr w:rsidR="006129A0" w:rsidRPr="00FD6552" w14:paraId="18DDBCDD" w14:textId="77777777" w:rsidTr="00104658">
        <w:trPr>
          <w:cantSplit/>
          <w:tblHeader/>
        </w:trPr>
        <w:tc>
          <w:tcPr>
            <w:tcW w:w="5137" w:type="dxa"/>
          </w:tcPr>
          <w:p w14:paraId="7CE1C822" w14:textId="5A0EB373" w:rsidR="006129A0" w:rsidRPr="00FD6552" w:rsidRDefault="006129A0" w:rsidP="006129A0">
            <w:pPr>
              <w:rPr>
                <w:rFonts w:ascii="Times New Roman" w:hAnsi="Times New Roman" w:cs="Times New Roman"/>
                <w:spacing w:val="-2"/>
                <w:sz w:val="22"/>
                <w:szCs w:val="22"/>
                <w:lang w:val="en-US"/>
              </w:rPr>
            </w:pPr>
            <w:r w:rsidRPr="006129A0">
              <w:rPr>
                <w:rFonts w:ascii="Times New Roman" w:hAnsi="Times New Roman" w:cs="Times New Roman"/>
                <w:b/>
                <w:bCs/>
                <w:i/>
                <w:iCs/>
                <w:spacing w:val="-2"/>
                <w:sz w:val="22"/>
                <w:szCs w:val="22"/>
                <w:lang w:val="en-US"/>
              </w:rPr>
              <w:t>Net statement of financial position exposure to</w:t>
            </w:r>
          </w:p>
        </w:tc>
        <w:tc>
          <w:tcPr>
            <w:tcW w:w="454" w:type="dxa"/>
          </w:tcPr>
          <w:p w14:paraId="7CC7A8E0" w14:textId="77777777" w:rsidR="006129A0" w:rsidRPr="00FD6552" w:rsidRDefault="006129A0" w:rsidP="006129A0">
            <w:pPr>
              <w:rPr>
                <w:rFonts w:ascii="Times New Roman" w:hAnsi="Times New Roman" w:cs="Times New Roman"/>
                <w:spacing w:val="-2"/>
                <w:sz w:val="22"/>
                <w:szCs w:val="22"/>
                <w:lang w:val="en-US"/>
              </w:rPr>
            </w:pPr>
          </w:p>
        </w:tc>
        <w:tc>
          <w:tcPr>
            <w:tcW w:w="3159" w:type="dxa"/>
            <w:gridSpan w:val="3"/>
            <w:hideMark/>
          </w:tcPr>
          <w:p w14:paraId="12A68234" w14:textId="77777777" w:rsidR="006129A0" w:rsidRPr="00FD6552" w:rsidRDefault="006129A0" w:rsidP="006129A0">
            <w:pPr>
              <w:spacing w:line="260" w:lineRule="atLeast"/>
              <w:jc w:val="center"/>
              <w:rPr>
                <w:rFonts w:ascii="Times New Roman" w:hAnsi="Times New Roman" w:cs="Times New Roman"/>
                <w:b/>
                <w:bCs/>
                <w:spacing w:val="-2"/>
                <w:sz w:val="22"/>
                <w:szCs w:val="22"/>
                <w:lang w:val="en-US"/>
              </w:rPr>
            </w:pPr>
            <w:r w:rsidRPr="00FD6552">
              <w:rPr>
                <w:rFonts w:ascii="Times New Roman" w:hAnsi="Times New Roman" w:cs="Times New Roman"/>
                <w:b/>
                <w:bCs/>
                <w:spacing w:val="-2"/>
                <w:sz w:val="22"/>
                <w:szCs w:val="22"/>
                <w:lang w:val="en-US"/>
              </w:rPr>
              <w:t>Consolidated</w:t>
            </w:r>
          </w:p>
        </w:tc>
      </w:tr>
      <w:tr w:rsidR="006129A0" w:rsidRPr="00FD6552" w14:paraId="3AF81F95" w14:textId="77777777" w:rsidTr="00104658">
        <w:trPr>
          <w:cantSplit/>
          <w:tblHeader/>
        </w:trPr>
        <w:tc>
          <w:tcPr>
            <w:tcW w:w="5137" w:type="dxa"/>
            <w:hideMark/>
          </w:tcPr>
          <w:p w14:paraId="0DA33810" w14:textId="4EF2D196" w:rsidR="006129A0" w:rsidRPr="006129A0" w:rsidRDefault="006129A0" w:rsidP="006129A0">
            <w:pPr>
              <w:rPr>
                <w:rFonts w:ascii="Times New Roman" w:hAnsi="Times New Roman" w:cs="Times New Roman"/>
                <w:b/>
                <w:bCs/>
                <w:i/>
                <w:iCs/>
                <w:spacing w:val="-2"/>
                <w:sz w:val="22"/>
                <w:szCs w:val="22"/>
                <w:lang w:val="en-US"/>
              </w:rPr>
            </w:pPr>
            <w:r>
              <w:rPr>
                <w:rFonts w:ascii="Times New Roman" w:hAnsi="Times New Roman" w:cs="Times New Roman"/>
                <w:b/>
                <w:bCs/>
                <w:i/>
                <w:iCs/>
                <w:sz w:val="22"/>
                <w:szCs w:val="22"/>
              </w:rPr>
              <w:t xml:space="preserve">   </w:t>
            </w:r>
            <w:r w:rsidRPr="00FD6552">
              <w:rPr>
                <w:rFonts w:ascii="Times New Roman" w:hAnsi="Times New Roman" w:cs="Times New Roman"/>
                <w:b/>
                <w:bCs/>
                <w:i/>
                <w:iCs/>
                <w:sz w:val="22"/>
                <w:szCs w:val="22"/>
              </w:rPr>
              <w:t>foreign currency</w:t>
            </w:r>
          </w:p>
        </w:tc>
        <w:tc>
          <w:tcPr>
            <w:tcW w:w="454" w:type="dxa"/>
          </w:tcPr>
          <w:p w14:paraId="49AA861E" w14:textId="77777777" w:rsidR="006129A0" w:rsidRPr="00FD6552" w:rsidRDefault="006129A0" w:rsidP="006129A0">
            <w:pPr>
              <w:rPr>
                <w:rFonts w:ascii="Times New Roman" w:hAnsi="Times New Roman" w:cs="Times New Roman"/>
                <w:spacing w:val="-2"/>
                <w:sz w:val="22"/>
                <w:szCs w:val="22"/>
                <w:lang w:val="en-US"/>
              </w:rPr>
            </w:pPr>
          </w:p>
        </w:tc>
        <w:tc>
          <w:tcPr>
            <w:tcW w:w="3159" w:type="dxa"/>
            <w:gridSpan w:val="3"/>
            <w:hideMark/>
          </w:tcPr>
          <w:p w14:paraId="2DE8119A" w14:textId="77777777" w:rsidR="006129A0" w:rsidRPr="00FD6552" w:rsidRDefault="006129A0" w:rsidP="006129A0">
            <w:pPr>
              <w:spacing w:line="260" w:lineRule="atLeast"/>
              <w:jc w:val="center"/>
              <w:rPr>
                <w:rFonts w:ascii="Times New Roman" w:hAnsi="Times New Roman" w:cs="Times New Roman"/>
                <w:b/>
                <w:bCs/>
                <w:spacing w:val="-2"/>
                <w:sz w:val="22"/>
                <w:szCs w:val="22"/>
                <w:lang w:val="en-US"/>
              </w:rPr>
            </w:pPr>
            <w:r w:rsidRPr="00FD6552">
              <w:rPr>
                <w:rFonts w:ascii="Times New Roman" w:hAnsi="Times New Roman" w:cs="Times New Roman"/>
                <w:b/>
                <w:bCs/>
                <w:spacing w:val="-2"/>
                <w:sz w:val="22"/>
                <w:szCs w:val="22"/>
                <w:lang w:val="en-US"/>
              </w:rPr>
              <w:t>financial statements</w:t>
            </w:r>
          </w:p>
        </w:tc>
      </w:tr>
      <w:tr w:rsidR="006129A0" w:rsidRPr="00FD6552" w14:paraId="5F6DFFC2" w14:textId="77777777" w:rsidTr="00104658">
        <w:tc>
          <w:tcPr>
            <w:tcW w:w="5137" w:type="dxa"/>
            <w:tcMar>
              <w:top w:w="0" w:type="dxa"/>
              <w:left w:w="108" w:type="dxa"/>
              <w:bottom w:w="0" w:type="dxa"/>
              <w:right w:w="108" w:type="dxa"/>
            </w:tcMar>
            <w:hideMark/>
          </w:tcPr>
          <w:p w14:paraId="5BE05A6A" w14:textId="6D848462" w:rsidR="006129A0" w:rsidRPr="00FD6552" w:rsidRDefault="006129A0" w:rsidP="006129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i/>
                <w:iCs/>
                <w:spacing w:val="-2"/>
                <w:sz w:val="22"/>
                <w:szCs w:val="22"/>
              </w:rPr>
            </w:pPr>
            <w:r>
              <w:rPr>
                <w:rFonts w:ascii="Times New Roman" w:hAnsi="Times New Roman" w:cs="Times New Roman"/>
                <w:b/>
                <w:bCs/>
                <w:i/>
                <w:iCs/>
                <w:sz w:val="22"/>
                <w:szCs w:val="22"/>
              </w:rPr>
              <w:t xml:space="preserve">  A</w:t>
            </w:r>
            <w:r w:rsidRPr="00FD6552">
              <w:rPr>
                <w:rFonts w:ascii="Times New Roman" w:hAnsi="Times New Roman" w:cs="Times New Roman"/>
                <w:b/>
                <w:bCs/>
                <w:i/>
                <w:iCs/>
                <w:sz w:val="22"/>
                <w:szCs w:val="22"/>
              </w:rPr>
              <w:t>t 31 December</w:t>
            </w:r>
          </w:p>
        </w:tc>
        <w:tc>
          <w:tcPr>
            <w:tcW w:w="454" w:type="dxa"/>
            <w:tcMar>
              <w:top w:w="0" w:type="dxa"/>
              <w:left w:w="108" w:type="dxa"/>
              <w:bottom w:w="0" w:type="dxa"/>
              <w:right w:w="108" w:type="dxa"/>
            </w:tcMar>
          </w:tcPr>
          <w:p w14:paraId="48F972B1" w14:textId="72A5EE4C" w:rsidR="006129A0" w:rsidRPr="00FD6552" w:rsidRDefault="006129A0" w:rsidP="006129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ascii="Times New Roman" w:hAnsi="Times New Roman" w:cs="Times New Roman"/>
                <w:i/>
                <w:iCs/>
                <w:spacing w:val="-2"/>
                <w:sz w:val="22"/>
                <w:szCs w:val="22"/>
              </w:rPr>
            </w:pPr>
          </w:p>
        </w:tc>
        <w:tc>
          <w:tcPr>
            <w:tcW w:w="1450" w:type="dxa"/>
            <w:tcMar>
              <w:top w:w="0" w:type="dxa"/>
              <w:left w:w="108" w:type="dxa"/>
              <w:bottom w:w="0" w:type="dxa"/>
              <w:right w:w="108" w:type="dxa"/>
            </w:tcMar>
            <w:hideMark/>
          </w:tcPr>
          <w:p w14:paraId="24B1D681" w14:textId="2F4DBB5F" w:rsidR="006129A0" w:rsidRPr="00FD6552" w:rsidRDefault="006129A0" w:rsidP="006129A0">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2022</w:t>
            </w:r>
          </w:p>
        </w:tc>
        <w:tc>
          <w:tcPr>
            <w:tcW w:w="270" w:type="dxa"/>
            <w:tcMar>
              <w:top w:w="0" w:type="dxa"/>
              <w:left w:w="108" w:type="dxa"/>
              <w:bottom w:w="0" w:type="dxa"/>
              <w:right w:w="108" w:type="dxa"/>
            </w:tcMar>
          </w:tcPr>
          <w:p w14:paraId="557EE369" w14:textId="77777777" w:rsidR="006129A0" w:rsidRPr="00FD6552" w:rsidRDefault="006129A0" w:rsidP="006129A0">
            <w:pPr>
              <w:jc w:val="center"/>
              <w:rPr>
                <w:rFonts w:ascii="Times New Roman" w:eastAsia="MS Mincho" w:hAnsi="Times New Roman" w:cs="Times New Roman"/>
                <w:bCs/>
                <w:sz w:val="22"/>
                <w:szCs w:val="22"/>
                <w:lang w:bidi="ar-SA"/>
              </w:rPr>
            </w:pPr>
          </w:p>
        </w:tc>
        <w:tc>
          <w:tcPr>
            <w:tcW w:w="1439" w:type="dxa"/>
            <w:tcMar>
              <w:top w:w="0" w:type="dxa"/>
              <w:left w:w="108" w:type="dxa"/>
              <w:bottom w:w="0" w:type="dxa"/>
              <w:right w:w="108" w:type="dxa"/>
            </w:tcMar>
            <w:hideMark/>
          </w:tcPr>
          <w:p w14:paraId="7FE71718" w14:textId="030499A0" w:rsidR="006129A0" w:rsidRPr="00FD6552" w:rsidRDefault="006129A0" w:rsidP="006129A0">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2021</w:t>
            </w:r>
          </w:p>
        </w:tc>
      </w:tr>
      <w:tr w:rsidR="006129A0" w:rsidRPr="00FD6552" w14:paraId="744DA2DF" w14:textId="77777777" w:rsidTr="00104658">
        <w:tc>
          <w:tcPr>
            <w:tcW w:w="5137" w:type="dxa"/>
            <w:tcMar>
              <w:top w:w="0" w:type="dxa"/>
              <w:left w:w="108" w:type="dxa"/>
              <w:bottom w:w="0" w:type="dxa"/>
              <w:right w:w="108" w:type="dxa"/>
            </w:tcMar>
          </w:tcPr>
          <w:p w14:paraId="19F9A20D" w14:textId="77777777" w:rsidR="006129A0" w:rsidRPr="00FD6552" w:rsidRDefault="006129A0" w:rsidP="006129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i/>
                <w:iCs/>
                <w:spacing w:val="-2"/>
                <w:sz w:val="22"/>
                <w:szCs w:val="22"/>
              </w:rPr>
            </w:pPr>
          </w:p>
        </w:tc>
        <w:tc>
          <w:tcPr>
            <w:tcW w:w="454" w:type="dxa"/>
            <w:tcMar>
              <w:top w:w="0" w:type="dxa"/>
              <w:left w:w="108" w:type="dxa"/>
              <w:bottom w:w="0" w:type="dxa"/>
              <w:right w:w="108" w:type="dxa"/>
            </w:tcMar>
          </w:tcPr>
          <w:p w14:paraId="18CA87C5" w14:textId="77777777" w:rsidR="006129A0" w:rsidRPr="00FD6552" w:rsidRDefault="006129A0" w:rsidP="006129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p>
        </w:tc>
        <w:tc>
          <w:tcPr>
            <w:tcW w:w="3159" w:type="dxa"/>
            <w:gridSpan w:val="3"/>
            <w:tcMar>
              <w:top w:w="0" w:type="dxa"/>
              <w:left w:w="108" w:type="dxa"/>
              <w:bottom w:w="0" w:type="dxa"/>
              <w:right w:w="108" w:type="dxa"/>
            </w:tcMar>
            <w:vAlign w:val="center"/>
            <w:hideMark/>
          </w:tcPr>
          <w:p w14:paraId="2CC74924" w14:textId="5969A24F" w:rsidR="006129A0" w:rsidRPr="00FD6552" w:rsidRDefault="006129A0" w:rsidP="006129A0">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7"/>
              <w:jc w:val="center"/>
              <w:rPr>
                <w:rFonts w:ascii="Times New Roman" w:hAnsi="Times New Roman" w:cs="Times New Roman"/>
                <w:spacing w:val="-2"/>
                <w:sz w:val="22"/>
                <w:szCs w:val="22"/>
              </w:rPr>
            </w:pPr>
            <w:r w:rsidRPr="00FD6552">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FD6552">
              <w:rPr>
                <w:rFonts w:ascii="Times New Roman" w:hAnsi="Times New Roman" w:cs="Times New Roman"/>
                <w:i/>
                <w:iCs/>
                <w:spacing w:val="-2"/>
                <w:sz w:val="22"/>
                <w:szCs w:val="22"/>
              </w:rPr>
              <w:t xml:space="preserve"> Baht)</w:t>
            </w:r>
          </w:p>
        </w:tc>
      </w:tr>
      <w:tr w:rsidR="006129A0" w:rsidRPr="00FD6552" w14:paraId="4392ED73" w14:textId="77777777" w:rsidTr="006129A0">
        <w:trPr>
          <w:cantSplit/>
        </w:trPr>
        <w:tc>
          <w:tcPr>
            <w:tcW w:w="5137" w:type="dxa"/>
            <w:hideMark/>
          </w:tcPr>
          <w:p w14:paraId="616E3913" w14:textId="77777777" w:rsidR="006129A0" w:rsidRPr="00FD6552" w:rsidRDefault="006129A0" w:rsidP="006129A0">
            <w:pPr>
              <w:rPr>
                <w:rFonts w:ascii="Times New Roman" w:hAnsi="Times New Roman" w:cs="Times New Roman"/>
                <w:b/>
                <w:bCs/>
                <w:i/>
                <w:iCs/>
                <w:sz w:val="22"/>
                <w:szCs w:val="22"/>
                <w:lang w:val="en-US"/>
              </w:rPr>
            </w:pPr>
            <w:r w:rsidRPr="00FD6552">
              <w:rPr>
                <w:rFonts w:ascii="Times New Roman" w:hAnsi="Times New Roman" w:cs="Times New Roman"/>
                <w:b/>
                <w:bCs/>
                <w:i/>
                <w:iCs/>
                <w:sz w:val="22"/>
                <w:szCs w:val="22"/>
                <w:lang w:val="en-US"/>
              </w:rPr>
              <w:t>Hong Kong Dollars</w:t>
            </w:r>
          </w:p>
        </w:tc>
        <w:tc>
          <w:tcPr>
            <w:tcW w:w="454" w:type="dxa"/>
          </w:tcPr>
          <w:p w14:paraId="5C9075AD" w14:textId="77777777" w:rsidR="006129A0" w:rsidRPr="00FD6552" w:rsidRDefault="006129A0" w:rsidP="006129A0">
            <w:pPr>
              <w:rPr>
                <w:rFonts w:ascii="Times New Roman" w:hAnsi="Times New Roman" w:cs="Times New Roman"/>
                <w:b/>
                <w:bCs/>
                <w:i/>
                <w:iCs/>
                <w:sz w:val="22"/>
                <w:szCs w:val="22"/>
                <w:lang w:val="en-US"/>
              </w:rPr>
            </w:pPr>
          </w:p>
        </w:tc>
        <w:tc>
          <w:tcPr>
            <w:tcW w:w="1450" w:type="dxa"/>
          </w:tcPr>
          <w:p w14:paraId="2CFF5DA4" w14:textId="77777777" w:rsidR="006129A0" w:rsidRPr="00FD6552" w:rsidRDefault="006129A0" w:rsidP="006129A0">
            <w:pPr>
              <w:tabs>
                <w:tab w:val="decimal" w:pos="1165"/>
              </w:tabs>
              <w:rPr>
                <w:rFonts w:ascii="Times New Roman" w:hAnsi="Times New Roman" w:cs="Times New Roman"/>
                <w:sz w:val="22"/>
                <w:szCs w:val="22"/>
                <w:lang w:val="en-US"/>
              </w:rPr>
            </w:pPr>
          </w:p>
        </w:tc>
        <w:tc>
          <w:tcPr>
            <w:tcW w:w="270" w:type="dxa"/>
          </w:tcPr>
          <w:p w14:paraId="5BB836B7" w14:textId="77777777" w:rsidR="006129A0" w:rsidRPr="00FD6552" w:rsidRDefault="006129A0" w:rsidP="006129A0">
            <w:pPr>
              <w:tabs>
                <w:tab w:val="decimal" w:pos="1165"/>
              </w:tabs>
              <w:rPr>
                <w:rFonts w:ascii="Times New Roman" w:eastAsia="MS Mincho" w:hAnsi="Times New Roman" w:cs="Times New Roman"/>
                <w:sz w:val="22"/>
                <w:szCs w:val="22"/>
                <w:lang w:val="en-US"/>
              </w:rPr>
            </w:pPr>
          </w:p>
        </w:tc>
        <w:tc>
          <w:tcPr>
            <w:tcW w:w="1439" w:type="dxa"/>
          </w:tcPr>
          <w:p w14:paraId="4517F807" w14:textId="77777777" w:rsidR="006129A0" w:rsidRPr="00FD6552" w:rsidRDefault="006129A0" w:rsidP="006129A0">
            <w:pPr>
              <w:tabs>
                <w:tab w:val="decimal" w:pos="1165"/>
              </w:tabs>
              <w:rPr>
                <w:rFonts w:ascii="Times New Roman" w:eastAsia="MS Mincho" w:hAnsi="Times New Roman" w:cs="Times New Roman"/>
                <w:sz w:val="22"/>
                <w:szCs w:val="22"/>
                <w:lang w:val="en-US"/>
              </w:rPr>
            </w:pPr>
          </w:p>
        </w:tc>
      </w:tr>
      <w:tr w:rsidR="006129A0" w:rsidRPr="00FD6552" w14:paraId="4FC22D1C" w14:textId="77777777" w:rsidTr="00104658">
        <w:trPr>
          <w:cantSplit/>
        </w:trPr>
        <w:tc>
          <w:tcPr>
            <w:tcW w:w="5137" w:type="dxa"/>
            <w:hideMark/>
          </w:tcPr>
          <w:p w14:paraId="76AC247F" w14:textId="77777777" w:rsidR="006129A0" w:rsidRPr="00FD6552" w:rsidRDefault="006129A0" w:rsidP="006129A0">
            <w:pPr>
              <w:rPr>
                <w:rFonts w:ascii="Times New Roman" w:hAnsi="Times New Roman" w:cs="Times New Roman"/>
                <w:sz w:val="22"/>
                <w:szCs w:val="22"/>
                <w:lang w:val="en-US"/>
              </w:rPr>
            </w:pPr>
            <w:r w:rsidRPr="00FD6552">
              <w:rPr>
                <w:rFonts w:ascii="Times New Roman" w:hAnsi="Times New Roman" w:cs="Times New Roman"/>
                <w:sz w:val="22"/>
                <w:szCs w:val="22"/>
              </w:rPr>
              <w:t>Cash and cash equivalents</w:t>
            </w:r>
          </w:p>
        </w:tc>
        <w:tc>
          <w:tcPr>
            <w:tcW w:w="454" w:type="dxa"/>
          </w:tcPr>
          <w:p w14:paraId="45012687" w14:textId="62B3DF94" w:rsidR="006129A0" w:rsidRPr="00FD6552" w:rsidRDefault="006129A0" w:rsidP="006129A0">
            <w:pPr>
              <w:jc w:val="center"/>
              <w:rPr>
                <w:rFonts w:ascii="Times New Roman" w:hAnsi="Times New Roman" w:cs="Times New Roman"/>
                <w:i/>
                <w:iCs/>
                <w:sz w:val="22"/>
                <w:szCs w:val="22"/>
                <w:lang w:val="en-US"/>
              </w:rPr>
            </w:pPr>
          </w:p>
        </w:tc>
        <w:tc>
          <w:tcPr>
            <w:tcW w:w="1450" w:type="dxa"/>
          </w:tcPr>
          <w:p w14:paraId="582FF5C3" w14:textId="3DA76296" w:rsidR="006129A0" w:rsidRPr="002212EF" w:rsidRDefault="00817DA3" w:rsidP="00817DA3">
            <w:pPr>
              <w:tabs>
                <w:tab w:val="decimal" w:pos="820"/>
              </w:tabs>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tcPr>
          <w:p w14:paraId="42F4292F" w14:textId="77777777" w:rsidR="006129A0" w:rsidRPr="00FD6552" w:rsidRDefault="006129A0" w:rsidP="006129A0">
            <w:pPr>
              <w:tabs>
                <w:tab w:val="decimal" w:pos="1165"/>
              </w:tabs>
              <w:rPr>
                <w:rFonts w:ascii="Times New Roman" w:eastAsia="MS Mincho" w:hAnsi="Times New Roman" w:cs="Times New Roman"/>
                <w:sz w:val="22"/>
                <w:szCs w:val="22"/>
                <w:lang w:val="en-US"/>
              </w:rPr>
            </w:pPr>
          </w:p>
        </w:tc>
        <w:tc>
          <w:tcPr>
            <w:tcW w:w="1439" w:type="dxa"/>
            <w:hideMark/>
          </w:tcPr>
          <w:p w14:paraId="2BDCC6C5" w14:textId="2CFB13EE" w:rsidR="006129A0" w:rsidRPr="00763EB6" w:rsidRDefault="006129A0" w:rsidP="006129A0">
            <w:pPr>
              <w:tabs>
                <w:tab w:val="decimal" w:pos="1160"/>
              </w:tabs>
              <w:ind w:right="-150"/>
              <w:rPr>
                <w:rFonts w:ascii="Times New Roman" w:eastAsia="MS Mincho" w:hAnsi="Times New Roman" w:cs="Times New Roman"/>
                <w:sz w:val="22"/>
                <w:szCs w:val="22"/>
                <w:lang w:val="en-US"/>
              </w:rPr>
            </w:pPr>
            <w:r w:rsidRPr="002212EF">
              <w:rPr>
                <w:rFonts w:ascii="Times New Roman" w:hAnsi="Times New Roman" w:cs="Times New Roman"/>
                <w:sz w:val="22"/>
                <w:szCs w:val="22"/>
                <w:lang w:val="en-US"/>
              </w:rPr>
              <w:t>1</w:t>
            </w:r>
          </w:p>
        </w:tc>
      </w:tr>
      <w:tr w:rsidR="006129A0" w:rsidRPr="00FD6552" w14:paraId="3521C65C" w14:textId="77777777" w:rsidTr="006129A0">
        <w:trPr>
          <w:cantSplit/>
        </w:trPr>
        <w:tc>
          <w:tcPr>
            <w:tcW w:w="5137" w:type="dxa"/>
          </w:tcPr>
          <w:p w14:paraId="0374B5F4" w14:textId="77777777" w:rsidR="006129A0" w:rsidRPr="00FD6552" w:rsidRDefault="006129A0" w:rsidP="006129A0">
            <w:pPr>
              <w:rPr>
                <w:rFonts w:ascii="Times New Roman" w:hAnsi="Times New Roman" w:cs="Times New Roman"/>
                <w:b/>
                <w:bCs/>
                <w:sz w:val="22"/>
                <w:szCs w:val="22"/>
              </w:rPr>
            </w:pPr>
          </w:p>
        </w:tc>
        <w:tc>
          <w:tcPr>
            <w:tcW w:w="454" w:type="dxa"/>
          </w:tcPr>
          <w:p w14:paraId="2F74F5E8" w14:textId="77777777" w:rsidR="006129A0" w:rsidRPr="00FD6552" w:rsidRDefault="006129A0" w:rsidP="006129A0">
            <w:pPr>
              <w:jc w:val="center"/>
              <w:rPr>
                <w:rFonts w:ascii="Times New Roman" w:hAnsi="Times New Roman" w:cs="Times New Roman"/>
                <w:b/>
                <w:bCs/>
                <w:i/>
                <w:iCs/>
                <w:sz w:val="22"/>
                <w:szCs w:val="22"/>
              </w:rPr>
            </w:pPr>
          </w:p>
        </w:tc>
        <w:tc>
          <w:tcPr>
            <w:tcW w:w="1450" w:type="dxa"/>
            <w:tcBorders>
              <w:left w:val="nil"/>
              <w:bottom w:val="nil"/>
              <w:right w:val="nil"/>
            </w:tcBorders>
          </w:tcPr>
          <w:p w14:paraId="350A9BD3" w14:textId="77777777" w:rsidR="006129A0" w:rsidRPr="00FD6552" w:rsidRDefault="006129A0" w:rsidP="006129A0">
            <w:pPr>
              <w:tabs>
                <w:tab w:val="decimal" w:pos="1165"/>
              </w:tabs>
              <w:rPr>
                <w:rFonts w:ascii="Times New Roman" w:hAnsi="Times New Roman" w:cs="Times New Roman"/>
                <w:sz w:val="22"/>
                <w:szCs w:val="22"/>
                <w:lang w:val="en-US"/>
              </w:rPr>
            </w:pPr>
          </w:p>
        </w:tc>
        <w:tc>
          <w:tcPr>
            <w:tcW w:w="270" w:type="dxa"/>
            <w:vAlign w:val="center"/>
            <w:hideMark/>
          </w:tcPr>
          <w:p w14:paraId="7308BF9F" w14:textId="77777777" w:rsidR="006129A0" w:rsidRPr="00FD6552" w:rsidRDefault="006129A0" w:rsidP="006129A0">
            <w:pPr>
              <w:spacing w:line="240" w:lineRule="auto"/>
              <w:rPr>
                <w:rFonts w:ascii="Times New Roman" w:eastAsia="MS Mincho" w:hAnsi="Times New Roman" w:cs="Times New Roman"/>
                <w:b/>
                <w:bCs/>
                <w:sz w:val="22"/>
                <w:szCs w:val="22"/>
                <w:lang w:val="en-US"/>
              </w:rPr>
            </w:pPr>
          </w:p>
        </w:tc>
        <w:tc>
          <w:tcPr>
            <w:tcW w:w="1439" w:type="dxa"/>
            <w:tcBorders>
              <w:left w:val="nil"/>
              <w:bottom w:val="nil"/>
              <w:right w:val="nil"/>
            </w:tcBorders>
          </w:tcPr>
          <w:p w14:paraId="31AC2C07" w14:textId="77777777" w:rsidR="006129A0" w:rsidRPr="00FD6552" w:rsidRDefault="006129A0" w:rsidP="006129A0">
            <w:pPr>
              <w:tabs>
                <w:tab w:val="decimal" w:pos="1160"/>
              </w:tabs>
              <w:rPr>
                <w:rFonts w:ascii="Times New Roman" w:hAnsi="Times New Roman" w:cs="Times New Roman"/>
                <w:sz w:val="22"/>
                <w:szCs w:val="22"/>
                <w:lang w:val="en-US"/>
              </w:rPr>
            </w:pPr>
          </w:p>
        </w:tc>
      </w:tr>
      <w:tr w:rsidR="006129A0" w:rsidRPr="00FD6552" w14:paraId="4BF75A40" w14:textId="77777777" w:rsidTr="00104658">
        <w:trPr>
          <w:cantSplit/>
        </w:trPr>
        <w:tc>
          <w:tcPr>
            <w:tcW w:w="5137" w:type="dxa"/>
            <w:hideMark/>
          </w:tcPr>
          <w:p w14:paraId="6BC38BA4" w14:textId="77777777" w:rsidR="006129A0" w:rsidRPr="00FD6552" w:rsidRDefault="006129A0" w:rsidP="006129A0">
            <w:pPr>
              <w:rPr>
                <w:rFonts w:ascii="Times New Roman" w:hAnsi="Times New Roman" w:cs="Times New Roman"/>
                <w:b/>
                <w:bCs/>
                <w:i/>
                <w:iCs/>
                <w:sz w:val="22"/>
                <w:szCs w:val="22"/>
                <w:lang w:val="en-US"/>
              </w:rPr>
            </w:pPr>
            <w:r w:rsidRPr="00FD6552">
              <w:rPr>
                <w:rFonts w:ascii="Times New Roman" w:hAnsi="Times New Roman" w:cs="Times New Roman"/>
                <w:b/>
                <w:bCs/>
                <w:i/>
                <w:iCs/>
                <w:sz w:val="22"/>
                <w:szCs w:val="22"/>
                <w:lang w:val="en-US"/>
              </w:rPr>
              <w:t>Ringgit Malaysia</w:t>
            </w:r>
          </w:p>
        </w:tc>
        <w:tc>
          <w:tcPr>
            <w:tcW w:w="454" w:type="dxa"/>
          </w:tcPr>
          <w:p w14:paraId="47D0F2B6" w14:textId="77777777" w:rsidR="006129A0" w:rsidRPr="00FD6552" w:rsidRDefault="006129A0" w:rsidP="006129A0">
            <w:pPr>
              <w:jc w:val="center"/>
              <w:rPr>
                <w:rFonts w:ascii="Times New Roman" w:hAnsi="Times New Roman" w:cs="Times New Roman"/>
                <w:b/>
                <w:bCs/>
                <w:i/>
                <w:iCs/>
                <w:sz w:val="22"/>
                <w:szCs w:val="22"/>
                <w:lang w:val="en-US"/>
              </w:rPr>
            </w:pPr>
          </w:p>
        </w:tc>
        <w:tc>
          <w:tcPr>
            <w:tcW w:w="1450" w:type="dxa"/>
          </w:tcPr>
          <w:p w14:paraId="35FC0BC1" w14:textId="77777777" w:rsidR="006129A0" w:rsidRPr="00FD6552" w:rsidRDefault="006129A0" w:rsidP="006129A0">
            <w:pPr>
              <w:tabs>
                <w:tab w:val="decimal" w:pos="1165"/>
              </w:tabs>
              <w:rPr>
                <w:rFonts w:ascii="Times New Roman" w:hAnsi="Times New Roman" w:cs="Times New Roman"/>
                <w:sz w:val="22"/>
                <w:szCs w:val="22"/>
                <w:lang w:val="en-US"/>
              </w:rPr>
            </w:pPr>
          </w:p>
        </w:tc>
        <w:tc>
          <w:tcPr>
            <w:tcW w:w="270" w:type="dxa"/>
          </w:tcPr>
          <w:p w14:paraId="215BCA93" w14:textId="77777777" w:rsidR="006129A0" w:rsidRPr="00FD6552" w:rsidRDefault="006129A0" w:rsidP="006129A0">
            <w:pPr>
              <w:tabs>
                <w:tab w:val="decimal" w:pos="1165"/>
              </w:tabs>
              <w:rPr>
                <w:rFonts w:ascii="Times New Roman" w:eastAsia="MS Mincho" w:hAnsi="Times New Roman" w:cs="Times New Roman"/>
                <w:sz w:val="22"/>
                <w:szCs w:val="22"/>
                <w:lang w:val="en-US"/>
              </w:rPr>
            </w:pPr>
          </w:p>
        </w:tc>
        <w:tc>
          <w:tcPr>
            <w:tcW w:w="1439" w:type="dxa"/>
          </w:tcPr>
          <w:p w14:paraId="59772C9D" w14:textId="77777777" w:rsidR="006129A0" w:rsidRPr="00FD6552" w:rsidRDefault="006129A0" w:rsidP="006129A0">
            <w:pPr>
              <w:tabs>
                <w:tab w:val="decimal" w:pos="1160"/>
              </w:tabs>
              <w:rPr>
                <w:rFonts w:ascii="Times New Roman" w:hAnsi="Times New Roman" w:cs="Times New Roman"/>
                <w:sz w:val="22"/>
                <w:szCs w:val="22"/>
                <w:lang w:val="en-US"/>
              </w:rPr>
            </w:pPr>
          </w:p>
        </w:tc>
      </w:tr>
      <w:tr w:rsidR="00817DA3" w:rsidRPr="00FD6552" w14:paraId="05937520" w14:textId="77777777" w:rsidTr="00104658">
        <w:trPr>
          <w:cantSplit/>
        </w:trPr>
        <w:tc>
          <w:tcPr>
            <w:tcW w:w="5137" w:type="dxa"/>
            <w:hideMark/>
          </w:tcPr>
          <w:p w14:paraId="6B4E3392" w14:textId="77777777" w:rsidR="00817DA3" w:rsidRPr="00FD6552" w:rsidRDefault="00817DA3" w:rsidP="00817DA3">
            <w:pPr>
              <w:tabs>
                <w:tab w:val="decimal" w:pos="1002"/>
              </w:tabs>
              <w:rPr>
                <w:rFonts w:ascii="Times New Roman" w:eastAsia="MS Mincho" w:hAnsi="Times New Roman" w:cs="Times New Roman"/>
                <w:sz w:val="22"/>
                <w:szCs w:val="22"/>
                <w:lang w:val="en-US"/>
              </w:rPr>
            </w:pPr>
            <w:r w:rsidRPr="00FD6552">
              <w:rPr>
                <w:rFonts w:ascii="Times New Roman" w:eastAsia="MS Mincho" w:hAnsi="Times New Roman" w:cs="Times New Roman"/>
                <w:sz w:val="22"/>
                <w:szCs w:val="22"/>
                <w:lang w:bidi="ar-SA"/>
              </w:rPr>
              <w:t>Cash and cash equivalents</w:t>
            </w:r>
          </w:p>
        </w:tc>
        <w:tc>
          <w:tcPr>
            <w:tcW w:w="454" w:type="dxa"/>
          </w:tcPr>
          <w:p w14:paraId="321D5E94" w14:textId="29952847" w:rsidR="00817DA3" w:rsidRPr="00FD6552" w:rsidRDefault="00817DA3" w:rsidP="00817DA3">
            <w:pPr>
              <w:tabs>
                <w:tab w:val="left" w:pos="720"/>
                <w:tab w:val="decimal" w:pos="765"/>
              </w:tabs>
              <w:jc w:val="center"/>
              <w:rPr>
                <w:rFonts w:ascii="Times New Roman" w:eastAsia="MS Mincho" w:hAnsi="Times New Roman" w:cs="Times New Roman"/>
                <w:i/>
                <w:iCs/>
                <w:sz w:val="22"/>
                <w:szCs w:val="22"/>
                <w:lang w:val="en-US"/>
              </w:rPr>
            </w:pPr>
          </w:p>
        </w:tc>
        <w:tc>
          <w:tcPr>
            <w:tcW w:w="1450" w:type="dxa"/>
            <w:vAlign w:val="bottom"/>
          </w:tcPr>
          <w:p w14:paraId="2BC21508" w14:textId="5C1F65EE" w:rsidR="00817DA3" w:rsidRPr="00817DA3" w:rsidRDefault="00817DA3" w:rsidP="00817DA3">
            <w:pPr>
              <w:tabs>
                <w:tab w:val="decimal" w:pos="1165"/>
              </w:tabs>
              <w:rPr>
                <w:rFonts w:ascii="Times New Roman" w:hAnsi="Times New Roman" w:cs="Times New Roman"/>
                <w:sz w:val="22"/>
                <w:szCs w:val="22"/>
                <w:lang w:val="en-US"/>
              </w:rPr>
            </w:pPr>
            <w:r w:rsidRPr="00817DA3">
              <w:rPr>
                <w:rFonts w:ascii="Times New Roman" w:hAnsi="Times New Roman" w:cs="Times New Roman"/>
                <w:sz w:val="22"/>
                <w:szCs w:val="22"/>
                <w:cs/>
              </w:rPr>
              <w:t>188</w:t>
            </w:r>
          </w:p>
        </w:tc>
        <w:tc>
          <w:tcPr>
            <w:tcW w:w="270" w:type="dxa"/>
            <w:vAlign w:val="bottom"/>
          </w:tcPr>
          <w:p w14:paraId="4FAD8F66" w14:textId="77777777" w:rsidR="00817DA3" w:rsidRPr="00FD6552" w:rsidRDefault="00817DA3" w:rsidP="00817DA3">
            <w:pPr>
              <w:tabs>
                <w:tab w:val="decimal" w:pos="1165"/>
              </w:tabs>
              <w:rPr>
                <w:rFonts w:ascii="Times New Roman" w:eastAsia="MS Mincho" w:hAnsi="Times New Roman" w:cs="Times New Roman"/>
                <w:sz w:val="22"/>
                <w:szCs w:val="22"/>
                <w:lang w:val="en-US"/>
              </w:rPr>
            </w:pPr>
          </w:p>
        </w:tc>
        <w:tc>
          <w:tcPr>
            <w:tcW w:w="1439" w:type="dxa"/>
            <w:vAlign w:val="bottom"/>
            <w:hideMark/>
          </w:tcPr>
          <w:p w14:paraId="50631E6F" w14:textId="767ED44E" w:rsidR="00817DA3" w:rsidRPr="00FD6552" w:rsidRDefault="00817DA3" w:rsidP="00817DA3">
            <w:pPr>
              <w:tabs>
                <w:tab w:val="decimal" w:pos="1160"/>
              </w:tabs>
              <w:rPr>
                <w:rFonts w:ascii="Times New Roman" w:eastAsia="MS Mincho" w:hAnsi="Times New Roman" w:cs="Times New Roman"/>
                <w:sz w:val="22"/>
                <w:szCs w:val="22"/>
                <w:lang w:val="en-US"/>
              </w:rPr>
            </w:pPr>
            <w:r w:rsidRPr="002212EF">
              <w:rPr>
                <w:rFonts w:ascii="Times New Roman" w:hAnsi="Times New Roman" w:cs="Times New Roman"/>
                <w:sz w:val="22"/>
                <w:szCs w:val="22"/>
                <w:lang w:val="en-US"/>
              </w:rPr>
              <w:t>149</w:t>
            </w:r>
          </w:p>
        </w:tc>
      </w:tr>
      <w:tr w:rsidR="00817DA3" w:rsidRPr="00FD6552" w14:paraId="3EE551DE" w14:textId="77777777" w:rsidTr="00104658">
        <w:trPr>
          <w:cantSplit/>
        </w:trPr>
        <w:tc>
          <w:tcPr>
            <w:tcW w:w="5137" w:type="dxa"/>
          </w:tcPr>
          <w:p w14:paraId="28B6C363" w14:textId="3C29B88C" w:rsidR="00817DA3" w:rsidRPr="00FD6552" w:rsidRDefault="00817DA3" w:rsidP="00817DA3">
            <w:pPr>
              <w:tabs>
                <w:tab w:val="decimal" w:pos="1002"/>
              </w:tabs>
              <w:rPr>
                <w:rFonts w:ascii="Times New Roman" w:eastAsia="MS Mincho" w:hAnsi="Times New Roman" w:cs="Times New Roman"/>
                <w:sz w:val="22"/>
                <w:szCs w:val="22"/>
                <w:lang w:bidi="ar-SA"/>
              </w:rPr>
            </w:pPr>
            <w:r w:rsidRPr="00FD6552">
              <w:rPr>
                <w:rFonts w:ascii="Times New Roman" w:eastAsia="MS Mincho" w:hAnsi="Times New Roman" w:cs="Times New Roman"/>
                <w:sz w:val="22"/>
                <w:szCs w:val="22"/>
                <w:lang w:bidi="ar-SA"/>
              </w:rPr>
              <w:t>Trade accounts</w:t>
            </w:r>
            <w:r>
              <w:rPr>
                <w:rFonts w:ascii="Times New Roman" w:eastAsia="MS Mincho" w:hAnsi="Times New Roman" w:cs="Times New Roman"/>
                <w:sz w:val="22"/>
                <w:szCs w:val="22"/>
                <w:lang w:bidi="ar-SA"/>
              </w:rPr>
              <w:t xml:space="preserve"> receivables</w:t>
            </w:r>
          </w:p>
        </w:tc>
        <w:tc>
          <w:tcPr>
            <w:tcW w:w="454" w:type="dxa"/>
          </w:tcPr>
          <w:p w14:paraId="06726624" w14:textId="77777777" w:rsidR="00817DA3" w:rsidRPr="00FD6552" w:rsidRDefault="00817DA3" w:rsidP="00817DA3">
            <w:pPr>
              <w:tabs>
                <w:tab w:val="left" w:pos="720"/>
                <w:tab w:val="decimal" w:pos="765"/>
              </w:tabs>
              <w:jc w:val="center"/>
              <w:rPr>
                <w:rFonts w:ascii="Times New Roman" w:eastAsia="MS Mincho" w:hAnsi="Times New Roman" w:cs="Times New Roman"/>
                <w:i/>
                <w:iCs/>
                <w:sz w:val="22"/>
                <w:szCs w:val="22"/>
                <w:lang w:val="en-US"/>
              </w:rPr>
            </w:pPr>
          </w:p>
        </w:tc>
        <w:tc>
          <w:tcPr>
            <w:tcW w:w="1450" w:type="dxa"/>
            <w:vAlign w:val="bottom"/>
          </w:tcPr>
          <w:p w14:paraId="6DC516E4" w14:textId="3B963753" w:rsidR="00817DA3" w:rsidRPr="00817DA3" w:rsidRDefault="00817DA3" w:rsidP="00817DA3">
            <w:pPr>
              <w:tabs>
                <w:tab w:val="decimal" w:pos="1165"/>
              </w:tabs>
              <w:rPr>
                <w:rFonts w:ascii="Times New Roman" w:hAnsi="Times New Roman" w:cs="Times New Roman"/>
                <w:sz w:val="22"/>
                <w:szCs w:val="22"/>
                <w:lang w:val="en-US"/>
              </w:rPr>
            </w:pPr>
            <w:r w:rsidRPr="00817DA3">
              <w:rPr>
                <w:rFonts w:ascii="Times New Roman" w:hAnsi="Times New Roman" w:cs="Times New Roman"/>
                <w:sz w:val="22"/>
                <w:szCs w:val="22"/>
                <w:cs/>
                <w:lang w:val="en-US"/>
              </w:rPr>
              <w:t>66</w:t>
            </w:r>
          </w:p>
        </w:tc>
        <w:tc>
          <w:tcPr>
            <w:tcW w:w="270" w:type="dxa"/>
            <w:vAlign w:val="bottom"/>
          </w:tcPr>
          <w:p w14:paraId="3D0C224A" w14:textId="77777777" w:rsidR="00817DA3" w:rsidRPr="00FD6552" w:rsidRDefault="00817DA3" w:rsidP="00817DA3">
            <w:pPr>
              <w:tabs>
                <w:tab w:val="decimal" w:pos="1165"/>
              </w:tabs>
              <w:rPr>
                <w:rFonts w:ascii="Times New Roman" w:eastAsia="MS Mincho" w:hAnsi="Times New Roman" w:cs="Times New Roman"/>
                <w:sz w:val="22"/>
                <w:szCs w:val="22"/>
                <w:lang w:val="en-US"/>
              </w:rPr>
            </w:pPr>
          </w:p>
        </w:tc>
        <w:tc>
          <w:tcPr>
            <w:tcW w:w="1439" w:type="dxa"/>
            <w:vAlign w:val="bottom"/>
          </w:tcPr>
          <w:p w14:paraId="158C354C" w14:textId="71C2ACF3" w:rsidR="00817DA3" w:rsidRPr="00FD6552" w:rsidRDefault="00817DA3" w:rsidP="00817DA3">
            <w:pPr>
              <w:tabs>
                <w:tab w:val="decimal" w:pos="1160"/>
              </w:tabs>
              <w:rPr>
                <w:rFonts w:ascii="Times New Roman" w:eastAsia="MS Mincho" w:hAnsi="Times New Roman" w:cs="Times New Roman"/>
                <w:sz w:val="22"/>
                <w:szCs w:val="22"/>
                <w:lang w:val="en-US"/>
              </w:rPr>
            </w:pPr>
            <w:r w:rsidRPr="002212EF">
              <w:rPr>
                <w:rFonts w:ascii="Times New Roman" w:hAnsi="Times New Roman" w:cs="Times New Roman"/>
                <w:sz w:val="22"/>
                <w:szCs w:val="22"/>
                <w:lang w:val="en-US"/>
              </w:rPr>
              <w:t>48</w:t>
            </w:r>
          </w:p>
        </w:tc>
      </w:tr>
      <w:tr w:rsidR="00817DA3" w:rsidRPr="00FD6552" w14:paraId="124DA56E" w14:textId="77777777" w:rsidTr="00104658">
        <w:trPr>
          <w:cantSplit/>
        </w:trPr>
        <w:tc>
          <w:tcPr>
            <w:tcW w:w="5137" w:type="dxa"/>
            <w:hideMark/>
          </w:tcPr>
          <w:p w14:paraId="0500F637" w14:textId="77777777" w:rsidR="00817DA3" w:rsidRPr="00FD6552" w:rsidRDefault="00817DA3" w:rsidP="00817DA3">
            <w:pPr>
              <w:tabs>
                <w:tab w:val="decimal" w:pos="1002"/>
              </w:tabs>
              <w:rPr>
                <w:rFonts w:ascii="Times New Roman" w:eastAsia="MS Mincho" w:hAnsi="Times New Roman" w:cs="Times New Roman"/>
                <w:sz w:val="22"/>
                <w:szCs w:val="22"/>
                <w:lang w:val="en-US"/>
              </w:rPr>
            </w:pPr>
            <w:r w:rsidRPr="00FD6552">
              <w:rPr>
                <w:rFonts w:ascii="Times New Roman" w:eastAsia="MS Mincho" w:hAnsi="Times New Roman" w:cs="Times New Roman"/>
                <w:sz w:val="22"/>
                <w:szCs w:val="22"/>
                <w:lang w:val="en-US" w:bidi="ar-SA"/>
              </w:rPr>
              <w:t>Other receivables</w:t>
            </w:r>
          </w:p>
        </w:tc>
        <w:tc>
          <w:tcPr>
            <w:tcW w:w="454" w:type="dxa"/>
          </w:tcPr>
          <w:p w14:paraId="10F24831" w14:textId="77777777" w:rsidR="00817DA3" w:rsidRPr="00FD6552" w:rsidRDefault="00817DA3" w:rsidP="00817DA3">
            <w:pPr>
              <w:tabs>
                <w:tab w:val="left" w:pos="720"/>
                <w:tab w:val="decimal" w:pos="765"/>
              </w:tabs>
              <w:jc w:val="center"/>
              <w:rPr>
                <w:rFonts w:ascii="Times New Roman" w:eastAsia="MS Mincho" w:hAnsi="Times New Roman" w:cs="Times New Roman"/>
                <w:i/>
                <w:iCs/>
                <w:sz w:val="22"/>
                <w:szCs w:val="22"/>
                <w:lang w:val="en-US"/>
              </w:rPr>
            </w:pPr>
          </w:p>
        </w:tc>
        <w:tc>
          <w:tcPr>
            <w:tcW w:w="1450" w:type="dxa"/>
            <w:vAlign w:val="bottom"/>
          </w:tcPr>
          <w:p w14:paraId="39C839B9" w14:textId="0CD53928" w:rsidR="00817DA3" w:rsidRPr="00817DA3" w:rsidRDefault="00817DA3" w:rsidP="00817DA3">
            <w:pPr>
              <w:tabs>
                <w:tab w:val="decimal" w:pos="1165"/>
              </w:tabs>
              <w:rPr>
                <w:rFonts w:ascii="Times New Roman" w:hAnsi="Times New Roman" w:cs="Times New Roman"/>
                <w:sz w:val="22"/>
                <w:szCs w:val="22"/>
                <w:lang w:val="en-US"/>
              </w:rPr>
            </w:pPr>
            <w:r w:rsidRPr="00817DA3">
              <w:rPr>
                <w:rFonts w:ascii="Times New Roman" w:hAnsi="Times New Roman" w:cs="Times New Roman"/>
                <w:sz w:val="22"/>
                <w:szCs w:val="22"/>
                <w:cs/>
                <w:lang w:val="en-US"/>
              </w:rPr>
              <w:t>21</w:t>
            </w:r>
          </w:p>
        </w:tc>
        <w:tc>
          <w:tcPr>
            <w:tcW w:w="270" w:type="dxa"/>
            <w:vAlign w:val="bottom"/>
          </w:tcPr>
          <w:p w14:paraId="515B3158" w14:textId="77777777" w:rsidR="00817DA3" w:rsidRPr="00FD6552" w:rsidRDefault="00817DA3" w:rsidP="00817DA3">
            <w:pPr>
              <w:tabs>
                <w:tab w:val="decimal" w:pos="1165"/>
              </w:tabs>
              <w:rPr>
                <w:rFonts w:ascii="Times New Roman" w:eastAsia="MS Mincho" w:hAnsi="Times New Roman" w:cs="Times New Roman"/>
                <w:sz w:val="22"/>
                <w:szCs w:val="22"/>
                <w:lang w:val="en-US"/>
              </w:rPr>
            </w:pPr>
          </w:p>
        </w:tc>
        <w:tc>
          <w:tcPr>
            <w:tcW w:w="1439" w:type="dxa"/>
            <w:vAlign w:val="bottom"/>
            <w:hideMark/>
          </w:tcPr>
          <w:p w14:paraId="3280CD38" w14:textId="2D39F5BF" w:rsidR="00817DA3" w:rsidRPr="00FD6552" w:rsidRDefault="00817DA3" w:rsidP="00817DA3">
            <w:pPr>
              <w:tabs>
                <w:tab w:val="decimal" w:pos="1160"/>
              </w:tabs>
              <w:ind w:right="-150"/>
              <w:rPr>
                <w:rFonts w:ascii="Times New Roman" w:eastAsia="MS Mincho" w:hAnsi="Times New Roman" w:cs="Times New Roman"/>
                <w:sz w:val="22"/>
                <w:szCs w:val="22"/>
                <w:lang w:val="en-US"/>
              </w:rPr>
            </w:pPr>
            <w:r w:rsidRPr="002212EF">
              <w:rPr>
                <w:rFonts w:ascii="Times New Roman" w:hAnsi="Times New Roman" w:cs="Times New Roman"/>
                <w:sz w:val="22"/>
                <w:szCs w:val="22"/>
                <w:lang w:val="en-US"/>
              </w:rPr>
              <w:t>226</w:t>
            </w:r>
          </w:p>
        </w:tc>
      </w:tr>
      <w:tr w:rsidR="00817DA3" w:rsidRPr="00FD6552" w14:paraId="4775373B" w14:textId="77777777" w:rsidTr="00104658">
        <w:trPr>
          <w:cantSplit/>
        </w:trPr>
        <w:tc>
          <w:tcPr>
            <w:tcW w:w="5137" w:type="dxa"/>
            <w:hideMark/>
          </w:tcPr>
          <w:p w14:paraId="47D01665" w14:textId="77777777" w:rsidR="00817DA3" w:rsidRPr="00FD6552" w:rsidRDefault="00817DA3" w:rsidP="00817DA3">
            <w:pPr>
              <w:tabs>
                <w:tab w:val="decimal" w:pos="1002"/>
              </w:tabs>
              <w:rPr>
                <w:rFonts w:ascii="Times New Roman" w:eastAsia="MS Mincho" w:hAnsi="Times New Roman" w:cs="Times New Roman"/>
                <w:sz w:val="22"/>
                <w:szCs w:val="22"/>
                <w:lang w:val="en-US"/>
              </w:rPr>
            </w:pPr>
            <w:r w:rsidRPr="00FD6552">
              <w:rPr>
                <w:rFonts w:ascii="Times New Roman" w:eastAsia="MS Mincho" w:hAnsi="Times New Roman" w:cs="Times New Roman"/>
                <w:sz w:val="22"/>
                <w:szCs w:val="22"/>
                <w:lang w:val="en-US"/>
              </w:rPr>
              <w:t>Other non-current assets</w:t>
            </w:r>
          </w:p>
        </w:tc>
        <w:tc>
          <w:tcPr>
            <w:tcW w:w="454" w:type="dxa"/>
          </w:tcPr>
          <w:p w14:paraId="14F80BB1" w14:textId="5A36FAC4" w:rsidR="00817DA3" w:rsidRPr="00FD6552" w:rsidRDefault="00817DA3" w:rsidP="00817DA3">
            <w:pPr>
              <w:tabs>
                <w:tab w:val="left" w:pos="720"/>
                <w:tab w:val="decimal" w:pos="765"/>
              </w:tabs>
              <w:jc w:val="center"/>
              <w:rPr>
                <w:rFonts w:ascii="Times New Roman" w:eastAsia="MS Mincho" w:hAnsi="Times New Roman" w:cs="Times New Roman"/>
                <w:i/>
                <w:iCs/>
                <w:sz w:val="22"/>
                <w:szCs w:val="22"/>
                <w:lang w:val="en-US"/>
              </w:rPr>
            </w:pPr>
          </w:p>
        </w:tc>
        <w:tc>
          <w:tcPr>
            <w:tcW w:w="1450" w:type="dxa"/>
            <w:vAlign w:val="bottom"/>
          </w:tcPr>
          <w:p w14:paraId="0AE54777" w14:textId="6AFE6A60" w:rsidR="00817DA3" w:rsidRPr="00817DA3" w:rsidRDefault="00817DA3" w:rsidP="00817DA3">
            <w:pPr>
              <w:tabs>
                <w:tab w:val="decimal" w:pos="1165"/>
              </w:tabs>
              <w:rPr>
                <w:rFonts w:ascii="Times New Roman" w:hAnsi="Times New Roman" w:cs="Times New Roman"/>
                <w:sz w:val="22"/>
                <w:szCs w:val="22"/>
                <w:lang w:val="en-US"/>
              </w:rPr>
            </w:pPr>
            <w:r w:rsidRPr="00817DA3">
              <w:rPr>
                <w:rFonts w:ascii="Times New Roman" w:hAnsi="Times New Roman" w:cs="Times New Roman"/>
                <w:sz w:val="22"/>
                <w:szCs w:val="22"/>
                <w:lang w:val="en-US"/>
              </w:rPr>
              <w:t>31</w:t>
            </w:r>
          </w:p>
        </w:tc>
        <w:tc>
          <w:tcPr>
            <w:tcW w:w="270" w:type="dxa"/>
            <w:vAlign w:val="bottom"/>
          </w:tcPr>
          <w:p w14:paraId="18F3629F" w14:textId="77777777" w:rsidR="00817DA3" w:rsidRPr="00FD6552" w:rsidRDefault="00817DA3" w:rsidP="00817DA3">
            <w:pPr>
              <w:tabs>
                <w:tab w:val="decimal" w:pos="1165"/>
              </w:tabs>
              <w:rPr>
                <w:rFonts w:ascii="Times New Roman" w:eastAsia="MS Mincho" w:hAnsi="Times New Roman" w:cs="Times New Roman"/>
                <w:sz w:val="22"/>
                <w:szCs w:val="22"/>
                <w:lang w:val="en-US"/>
              </w:rPr>
            </w:pPr>
          </w:p>
        </w:tc>
        <w:tc>
          <w:tcPr>
            <w:tcW w:w="1439" w:type="dxa"/>
            <w:vAlign w:val="bottom"/>
            <w:hideMark/>
          </w:tcPr>
          <w:p w14:paraId="4C1B1EB1" w14:textId="377F0041" w:rsidR="00817DA3" w:rsidRPr="00FD6552" w:rsidRDefault="00817DA3" w:rsidP="00817DA3">
            <w:pPr>
              <w:tabs>
                <w:tab w:val="decimal" w:pos="1160"/>
              </w:tabs>
              <w:rPr>
                <w:rFonts w:ascii="Times New Roman" w:eastAsia="MS Mincho" w:hAnsi="Times New Roman" w:cs="Times New Roman"/>
                <w:sz w:val="22"/>
                <w:szCs w:val="22"/>
                <w:lang w:val="en-US"/>
              </w:rPr>
            </w:pPr>
            <w:r w:rsidRPr="002212EF">
              <w:rPr>
                <w:rFonts w:ascii="Times New Roman" w:hAnsi="Times New Roman" w:cs="Times New Roman"/>
                <w:sz w:val="22"/>
                <w:szCs w:val="22"/>
                <w:lang w:val="en-US"/>
              </w:rPr>
              <w:t>32</w:t>
            </w:r>
          </w:p>
        </w:tc>
      </w:tr>
      <w:tr w:rsidR="00817DA3" w:rsidRPr="00FD6552" w14:paraId="696F636D" w14:textId="77777777" w:rsidTr="00104658">
        <w:trPr>
          <w:cantSplit/>
        </w:trPr>
        <w:tc>
          <w:tcPr>
            <w:tcW w:w="5137" w:type="dxa"/>
            <w:hideMark/>
          </w:tcPr>
          <w:p w14:paraId="76D49E7C" w14:textId="77777777" w:rsidR="00817DA3" w:rsidRPr="00FD6552" w:rsidRDefault="00817DA3" w:rsidP="00817DA3">
            <w:pPr>
              <w:tabs>
                <w:tab w:val="decimal" w:pos="1002"/>
              </w:tabs>
              <w:rPr>
                <w:rFonts w:ascii="Times New Roman" w:eastAsia="MS Mincho" w:hAnsi="Times New Roman" w:cs="Times New Roman"/>
                <w:sz w:val="22"/>
                <w:szCs w:val="22"/>
                <w:lang w:val="en-US"/>
              </w:rPr>
            </w:pPr>
            <w:r w:rsidRPr="00FD6552">
              <w:rPr>
                <w:rFonts w:ascii="Times New Roman" w:eastAsia="MS Mincho" w:hAnsi="Times New Roman" w:cs="Times New Roman"/>
                <w:sz w:val="22"/>
                <w:szCs w:val="22"/>
                <w:lang w:bidi="ar-SA"/>
              </w:rPr>
              <w:t>Trade accounts payable</w:t>
            </w:r>
          </w:p>
        </w:tc>
        <w:tc>
          <w:tcPr>
            <w:tcW w:w="454" w:type="dxa"/>
          </w:tcPr>
          <w:p w14:paraId="55D0E2E6" w14:textId="77777777" w:rsidR="00817DA3" w:rsidRPr="00FD6552" w:rsidRDefault="00817DA3" w:rsidP="00817DA3">
            <w:pPr>
              <w:tabs>
                <w:tab w:val="left" w:pos="720"/>
                <w:tab w:val="decimal" w:pos="765"/>
              </w:tabs>
              <w:jc w:val="center"/>
              <w:rPr>
                <w:rFonts w:ascii="Times New Roman" w:eastAsia="MS Mincho" w:hAnsi="Times New Roman" w:cs="Times New Roman"/>
                <w:i/>
                <w:iCs/>
                <w:sz w:val="22"/>
                <w:szCs w:val="22"/>
                <w:lang w:val="en-US"/>
              </w:rPr>
            </w:pPr>
          </w:p>
        </w:tc>
        <w:tc>
          <w:tcPr>
            <w:tcW w:w="1450" w:type="dxa"/>
            <w:vAlign w:val="bottom"/>
          </w:tcPr>
          <w:p w14:paraId="499D621A" w14:textId="3D43E394" w:rsidR="00817DA3" w:rsidRPr="00817DA3" w:rsidRDefault="00817DA3" w:rsidP="00817DA3">
            <w:pPr>
              <w:tabs>
                <w:tab w:val="decimal" w:pos="1165"/>
              </w:tabs>
              <w:rPr>
                <w:rFonts w:ascii="Times New Roman" w:hAnsi="Times New Roman" w:cs="Times New Roman"/>
                <w:sz w:val="22"/>
                <w:szCs w:val="22"/>
                <w:lang w:val="en-US"/>
              </w:rPr>
            </w:pPr>
            <w:r w:rsidRPr="00817DA3">
              <w:rPr>
                <w:rFonts w:ascii="Times New Roman" w:hAnsi="Times New Roman" w:cs="Times New Roman"/>
                <w:sz w:val="22"/>
                <w:szCs w:val="22"/>
                <w:cs/>
                <w:lang w:val="en-US"/>
              </w:rPr>
              <w:t>(</w:t>
            </w:r>
            <w:r w:rsidRPr="00817DA3">
              <w:rPr>
                <w:rFonts w:ascii="Times New Roman" w:hAnsi="Times New Roman" w:cs="Times New Roman"/>
                <w:sz w:val="22"/>
                <w:szCs w:val="22"/>
                <w:lang w:val="en-US"/>
              </w:rPr>
              <w:t>12</w:t>
            </w:r>
            <w:r w:rsidRPr="00817DA3">
              <w:rPr>
                <w:rFonts w:ascii="Times New Roman" w:hAnsi="Times New Roman" w:cs="Times New Roman"/>
                <w:sz w:val="22"/>
                <w:szCs w:val="22"/>
                <w:cs/>
                <w:lang w:val="en-US"/>
              </w:rPr>
              <w:t>)</w:t>
            </w:r>
          </w:p>
        </w:tc>
        <w:tc>
          <w:tcPr>
            <w:tcW w:w="270" w:type="dxa"/>
            <w:vAlign w:val="bottom"/>
          </w:tcPr>
          <w:p w14:paraId="35C96367" w14:textId="77777777" w:rsidR="00817DA3" w:rsidRPr="00FD6552" w:rsidRDefault="00817DA3" w:rsidP="00817DA3">
            <w:pPr>
              <w:tabs>
                <w:tab w:val="decimal" w:pos="1165"/>
              </w:tabs>
              <w:rPr>
                <w:rFonts w:ascii="Times New Roman" w:eastAsia="MS Mincho" w:hAnsi="Times New Roman" w:cs="Times New Roman"/>
                <w:sz w:val="22"/>
                <w:szCs w:val="22"/>
                <w:lang w:val="en-US"/>
              </w:rPr>
            </w:pPr>
          </w:p>
        </w:tc>
        <w:tc>
          <w:tcPr>
            <w:tcW w:w="1439" w:type="dxa"/>
            <w:vAlign w:val="bottom"/>
            <w:hideMark/>
          </w:tcPr>
          <w:p w14:paraId="09F725BC" w14:textId="1FDC0CB0" w:rsidR="00817DA3" w:rsidRPr="00FD6552" w:rsidRDefault="00817DA3" w:rsidP="00817DA3">
            <w:pPr>
              <w:tabs>
                <w:tab w:val="decimal" w:pos="1160"/>
              </w:tabs>
              <w:rPr>
                <w:rFonts w:ascii="Times New Roman" w:eastAsia="MS Mincho" w:hAnsi="Times New Roman" w:cs="Times New Roman"/>
                <w:sz w:val="22"/>
                <w:szCs w:val="22"/>
                <w:lang w:val="en-US"/>
              </w:rPr>
            </w:pPr>
            <w:r w:rsidRPr="002212EF">
              <w:rPr>
                <w:rFonts w:ascii="Times New Roman" w:hAnsi="Times New Roman" w:cs="Times New Roman" w:hint="cs"/>
                <w:sz w:val="22"/>
                <w:szCs w:val="22"/>
                <w:cs/>
                <w:lang w:val="en-US"/>
              </w:rPr>
              <w:t>(</w:t>
            </w:r>
            <w:r w:rsidRPr="002212EF">
              <w:rPr>
                <w:rFonts w:ascii="Times New Roman" w:hAnsi="Times New Roman" w:cs="Times New Roman"/>
                <w:sz w:val="22"/>
                <w:szCs w:val="22"/>
                <w:lang w:val="en-US"/>
              </w:rPr>
              <w:t>14</w:t>
            </w:r>
            <w:r w:rsidRPr="002212EF">
              <w:rPr>
                <w:rFonts w:ascii="Times New Roman" w:hAnsi="Times New Roman" w:cs="Times New Roman" w:hint="cs"/>
                <w:sz w:val="22"/>
                <w:szCs w:val="22"/>
                <w:cs/>
                <w:lang w:val="en-US"/>
              </w:rPr>
              <w:t>)</w:t>
            </w:r>
          </w:p>
        </w:tc>
      </w:tr>
      <w:tr w:rsidR="00817DA3" w:rsidRPr="00FD6552" w14:paraId="65FE1243" w14:textId="77777777" w:rsidTr="00104658">
        <w:trPr>
          <w:cantSplit/>
        </w:trPr>
        <w:tc>
          <w:tcPr>
            <w:tcW w:w="5137" w:type="dxa"/>
            <w:hideMark/>
          </w:tcPr>
          <w:p w14:paraId="71464D66" w14:textId="76782C6D" w:rsidR="00817DA3" w:rsidRPr="00EC05AA" w:rsidRDefault="00817DA3" w:rsidP="00817DA3">
            <w:pPr>
              <w:tabs>
                <w:tab w:val="decimal" w:pos="1002"/>
              </w:tabs>
              <w:rPr>
                <w:rFonts w:ascii="Times New Roman" w:eastAsia="MS Mincho" w:hAnsi="Times New Roman" w:cstheme="minorBidi"/>
                <w:sz w:val="22"/>
                <w:szCs w:val="22"/>
                <w:cs/>
                <w:lang w:val="en-US"/>
              </w:rPr>
            </w:pPr>
            <w:r w:rsidRPr="00FD6552">
              <w:rPr>
                <w:rFonts w:ascii="Times New Roman" w:eastAsia="MS Mincho" w:hAnsi="Times New Roman" w:cs="Times New Roman"/>
                <w:sz w:val="22"/>
                <w:szCs w:val="22"/>
                <w:lang w:val="en-US"/>
              </w:rPr>
              <w:t xml:space="preserve">Other payables </w:t>
            </w:r>
          </w:p>
        </w:tc>
        <w:tc>
          <w:tcPr>
            <w:tcW w:w="454" w:type="dxa"/>
          </w:tcPr>
          <w:p w14:paraId="3114251C" w14:textId="0A3F1C47" w:rsidR="00817DA3" w:rsidRPr="00FD6552" w:rsidRDefault="00817DA3" w:rsidP="00817DA3">
            <w:pPr>
              <w:tabs>
                <w:tab w:val="left" w:pos="720"/>
                <w:tab w:val="decimal" w:pos="765"/>
              </w:tabs>
              <w:jc w:val="center"/>
              <w:rPr>
                <w:rFonts w:ascii="Times New Roman" w:eastAsia="MS Mincho" w:hAnsi="Times New Roman" w:cs="Times New Roman"/>
                <w:i/>
                <w:iCs/>
                <w:sz w:val="22"/>
                <w:szCs w:val="22"/>
                <w:lang w:val="en-US"/>
              </w:rPr>
            </w:pPr>
          </w:p>
        </w:tc>
        <w:tc>
          <w:tcPr>
            <w:tcW w:w="1450" w:type="dxa"/>
            <w:vAlign w:val="bottom"/>
          </w:tcPr>
          <w:p w14:paraId="6CE0821B" w14:textId="707E8499" w:rsidR="00817DA3" w:rsidRPr="00817DA3" w:rsidRDefault="00817DA3" w:rsidP="00817DA3">
            <w:pPr>
              <w:tabs>
                <w:tab w:val="decimal" w:pos="1165"/>
              </w:tabs>
              <w:rPr>
                <w:rFonts w:ascii="Times New Roman" w:hAnsi="Times New Roman" w:cs="Times New Roman"/>
                <w:sz w:val="22"/>
                <w:szCs w:val="22"/>
                <w:lang w:val="en-US"/>
              </w:rPr>
            </w:pPr>
            <w:r w:rsidRPr="00817DA3">
              <w:rPr>
                <w:rFonts w:ascii="Times New Roman" w:hAnsi="Times New Roman" w:cs="Times New Roman"/>
                <w:sz w:val="22"/>
                <w:szCs w:val="22"/>
                <w:cs/>
                <w:lang w:val="en-US"/>
              </w:rPr>
              <w:t>(</w:t>
            </w:r>
            <w:r w:rsidRPr="00817DA3">
              <w:rPr>
                <w:rFonts w:ascii="Times New Roman" w:hAnsi="Times New Roman" w:cs="Times New Roman"/>
                <w:sz w:val="22"/>
                <w:szCs w:val="22"/>
                <w:lang w:val="en-US"/>
              </w:rPr>
              <w:t>986</w:t>
            </w:r>
            <w:r w:rsidRPr="00817DA3">
              <w:rPr>
                <w:rFonts w:ascii="Times New Roman" w:hAnsi="Times New Roman" w:cs="Times New Roman"/>
                <w:sz w:val="22"/>
                <w:szCs w:val="22"/>
                <w:cs/>
                <w:lang w:val="en-US"/>
              </w:rPr>
              <w:t>)</w:t>
            </w:r>
          </w:p>
        </w:tc>
        <w:tc>
          <w:tcPr>
            <w:tcW w:w="270" w:type="dxa"/>
            <w:vAlign w:val="bottom"/>
          </w:tcPr>
          <w:p w14:paraId="7BEC24F7" w14:textId="77777777" w:rsidR="00817DA3" w:rsidRPr="00FD6552" w:rsidRDefault="00817DA3" w:rsidP="00817DA3">
            <w:pPr>
              <w:tabs>
                <w:tab w:val="decimal" w:pos="1165"/>
              </w:tabs>
              <w:rPr>
                <w:rFonts w:ascii="Times New Roman" w:eastAsia="MS Mincho" w:hAnsi="Times New Roman" w:cs="Times New Roman"/>
                <w:sz w:val="22"/>
                <w:szCs w:val="22"/>
                <w:lang w:val="en-US"/>
              </w:rPr>
            </w:pPr>
          </w:p>
        </w:tc>
        <w:tc>
          <w:tcPr>
            <w:tcW w:w="1439" w:type="dxa"/>
            <w:vAlign w:val="bottom"/>
            <w:hideMark/>
          </w:tcPr>
          <w:p w14:paraId="2D530BF2" w14:textId="365F7207" w:rsidR="00817DA3" w:rsidRPr="00FD6552" w:rsidRDefault="00817DA3" w:rsidP="00817DA3">
            <w:pPr>
              <w:tabs>
                <w:tab w:val="decimal" w:pos="1160"/>
              </w:tabs>
              <w:rPr>
                <w:rFonts w:ascii="Times New Roman" w:eastAsia="MS Mincho" w:hAnsi="Times New Roman" w:cs="Times New Roman"/>
                <w:sz w:val="22"/>
                <w:szCs w:val="22"/>
                <w:lang w:val="en-US"/>
              </w:rPr>
            </w:pPr>
            <w:r w:rsidRPr="002212EF">
              <w:rPr>
                <w:rFonts w:ascii="Times New Roman" w:hAnsi="Times New Roman" w:cs="Times New Roman" w:hint="cs"/>
                <w:sz w:val="22"/>
                <w:szCs w:val="22"/>
                <w:cs/>
                <w:lang w:val="en-US"/>
              </w:rPr>
              <w:t>(975)</w:t>
            </w:r>
          </w:p>
        </w:tc>
      </w:tr>
      <w:tr w:rsidR="00817DA3" w:rsidRPr="00FD6552" w14:paraId="3D5F2B10" w14:textId="77777777" w:rsidTr="00570D2E">
        <w:trPr>
          <w:cantSplit/>
        </w:trPr>
        <w:tc>
          <w:tcPr>
            <w:tcW w:w="5137" w:type="dxa"/>
            <w:hideMark/>
          </w:tcPr>
          <w:p w14:paraId="5F958700" w14:textId="0FD5432D" w:rsidR="00817DA3" w:rsidRPr="00FD6552" w:rsidRDefault="00817DA3" w:rsidP="00817DA3">
            <w:pPr>
              <w:tabs>
                <w:tab w:val="decimal" w:pos="954"/>
                <w:tab w:val="decimal" w:pos="1002"/>
              </w:tabs>
              <w:rPr>
                <w:rFonts w:ascii="Times New Roman" w:eastAsia="MS Mincho" w:hAnsi="Times New Roman" w:cs="Times New Roman"/>
                <w:b/>
                <w:bCs/>
                <w:sz w:val="22"/>
                <w:szCs w:val="22"/>
                <w:lang w:val="en-US"/>
              </w:rPr>
            </w:pPr>
          </w:p>
        </w:tc>
        <w:tc>
          <w:tcPr>
            <w:tcW w:w="454" w:type="dxa"/>
          </w:tcPr>
          <w:p w14:paraId="0669061C" w14:textId="77777777" w:rsidR="00817DA3" w:rsidRPr="00FD6552" w:rsidRDefault="00817DA3" w:rsidP="00817DA3">
            <w:pPr>
              <w:tabs>
                <w:tab w:val="left" w:pos="720"/>
                <w:tab w:val="decimal" w:pos="765"/>
              </w:tabs>
              <w:jc w:val="center"/>
              <w:rPr>
                <w:rFonts w:ascii="Times New Roman" w:eastAsia="MS Mincho" w:hAnsi="Times New Roman" w:cs="Times New Roman"/>
                <w:b/>
                <w:bCs/>
                <w:i/>
                <w:iCs/>
                <w:sz w:val="22"/>
                <w:szCs w:val="22"/>
                <w:lang w:val="en-US"/>
              </w:rPr>
            </w:pPr>
          </w:p>
        </w:tc>
        <w:tc>
          <w:tcPr>
            <w:tcW w:w="1450" w:type="dxa"/>
            <w:tcBorders>
              <w:top w:val="single" w:sz="4" w:space="0" w:color="auto"/>
              <w:left w:val="nil"/>
              <w:bottom w:val="single" w:sz="4" w:space="0" w:color="auto"/>
              <w:right w:val="nil"/>
            </w:tcBorders>
            <w:vAlign w:val="bottom"/>
          </w:tcPr>
          <w:p w14:paraId="061C245C" w14:textId="40B1C7A2" w:rsidR="00817DA3" w:rsidRPr="00817DA3" w:rsidRDefault="00817DA3" w:rsidP="00817DA3">
            <w:pPr>
              <w:tabs>
                <w:tab w:val="decimal" w:pos="1165"/>
              </w:tabs>
              <w:rPr>
                <w:rFonts w:ascii="Times New Roman" w:hAnsi="Times New Roman" w:cs="Times New Roman"/>
                <w:b/>
                <w:bCs/>
                <w:sz w:val="22"/>
                <w:szCs w:val="22"/>
                <w:lang w:val="en-US"/>
              </w:rPr>
            </w:pPr>
            <w:r w:rsidRPr="00817DA3">
              <w:rPr>
                <w:rFonts w:ascii="Times New Roman" w:hAnsi="Times New Roman" w:cs="Times New Roman"/>
                <w:b/>
                <w:bCs/>
                <w:sz w:val="22"/>
                <w:szCs w:val="22"/>
                <w:cs/>
                <w:lang w:val="en-US"/>
              </w:rPr>
              <w:t>(</w:t>
            </w:r>
            <w:r w:rsidRPr="00817DA3">
              <w:rPr>
                <w:rFonts w:ascii="Times New Roman" w:hAnsi="Times New Roman" w:cs="Times New Roman"/>
                <w:b/>
                <w:bCs/>
                <w:sz w:val="22"/>
                <w:szCs w:val="22"/>
                <w:lang w:val="en-US"/>
              </w:rPr>
              <w:t>692</w:t>
            </w:r>
            <w:r w:rsidRPr="00817DA3">
              <w:rPr>
                <w:rFonts w:ascii="Times New Roman" w:hAnsi="Times New Roman" w:cs="Times New Roman"/>
                <w:b/>
                <w:bCs/>
                <w:sz w:val="22"/>
                <w:szCs w:val="22"/>
                <w:cs/>
                <w:lang w:val="en-US"/>
              </w:rPr>
              <w:t>)</w:t>
            </w:r>
          </w:p>
        </w:tc>
        <w:tc>
          <w:tcPr>
            <w:tcW w:w="270" w:type="dxa"/>
            <w:vAlign w:val="bottom"/>
          </w:tcPr>
          <w:p w14:paraId="00AB9C24" w14:textId="77777777" w:rsidR="00817DA3" w:rsidRPr="002212EF" w:rsidRDefault="00817DA3" w:rsidP="00817DA3">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spacing w:val="-2"/>
                <w:sz w:val="22"/>
                <w:szCs w:val="22"/>
              </w:rPr>
            </w:pPr>
          </w:p>
        </w:tc>
        <w:tc>
          <w:tcPr>
            <w:tcW w:w="1439" w:type="dxa"/>
            <w:tcBorders>
              <w:top w:val="single" w:sz="4" w:space="0" w:color="auto"/>
            </w:tcBorders>
            <w:vAlign w:val="bottom"/>
            <w:hideMark/>
          </w:tcPr>
          <w:p w14:paraId="5291C5D4" w14:textId="2D415CB0" w:rsidR="00817DA3" w:rsidRPr="00FD6552" w:rsidRDefault="00817DA3" w:rsidP="00817DA3">
            <w:pPr>
              <w:tabs>
                <w:tab w:val="decimal" w:pos="1160"/>
              </w:tabs>
              <w:rPr>
                <w:rFonts w:ascii="Times New Roman" w:eastAsia="MS Mincho" w:hAnsi="Times New Roman" w:cs="Times New Roman"/>
                <w:b/>
                <w:bCs/>
                <w:sz w:val="22"/>
                <w:szCs w:val="22"/>
                <w:lang w:val="en-US"/>
              </w:rPr>
            </w:pPr>
            <w:r w:rsidRPr="002212EF">
              <w:rPr>
                <w:rFonts w:ascii="Times New Roman" w:hAnsi="Times New Roman" w:cs="Times New Roman" w:hint="cs"/>
                <w:b/>
                <w:bCs/>
                <w:sz w:val="22"/>
                <w:szCs w:val="22"/>
                <w:cs/>
                <w:lang w:val="en-US"/>
              </w:rPr>
              <w:t>(</w:t>
            </w:r>
            <w:r w:rsidRPr="002212EF">
              <w:rPr>
                <w:rFonts w:ascii="Times New Roman" w:hAnsi="Times New Roman" w:cs="Times New Roman"/>
                <w:b/>
                <w:bCs/>
                <w:sz w:val="22"/>
                <w:szCs w:val="22"/>
                <w:lang w:val="en-US"/>
              </w:rPr>
              <w:t>534</w:t>
            </w:r>
            <w:r w:rsidRPr="002212EF">
              <w:rPr>
                <w:rFonts w:ascii="Times New Roman" w:hAnsi="Times New Roman" w:cs="Times New Roman" w:hint="cs"/>
                <w:b/>
                <w:bCs/>
                <w:sz w:val="22"/>
                <w:szCs w:val="22"/>
                <w:cs/>
                <w:lang w:val="en-US"/>
              </w:rPr>
              <w:t>)</w:t>
            </w:r>
          </w:p>
        </w:tc>
      </w:tr>
      <w:tr w:rsidR="00817DA3" w:rsidRPr="00FD6552" w14:paraId="61B5976E" w14:textId="77777777" w:rsidTr="00570D2E">
        <w:trPr>
          <w:cantSplit/>
        </w:trPr>
        <w:tc>
          <w:tcPr>
            <w:tcW w:w="5137" w:type="dxa"/>
          </w:tcPr>
          <w:p w14:paraId="0703C9FA" w14:textId="77777777" w:rsidR="00817DA3" w:rsidRPr="00FD6552" w:rsidRDefault="00817DA3" w:rsidP="00817DA3">
            <w:pPr>
              <w:tabs>
                <w:tab w:val="decimal" w:pos="954"/>
                <w:tab w:val="decimal" w:pos="1002"/>
              </w:tabs>
              <w:rPr>
                <w:rFonts w:ascii="Times New Roman" w:eastAsia="MS Mincho" w:hAnsi="Times New Roman" w:cs="Times New Roman"/>
                <w:b/>
                <w:bCs/>
                <w:sz w:val="22"/>
                <w:szCs w:val="22"/>
                <w:lang w:bidi="ar-SA"/>
              </w:rPr>
            </w:pPr>
          </w:p>
        </w:tc>
        <w:tc>
          <w:tcPr>
            <w:tcW w:w="454" w:type="dxa"/>
          </w:tcPr>
          <w:p w14:paraId="37682209" w14:textId="77777777" w:rsidR="00817DA3" w:rsidRPr="00FD6552" w:rsidRDefault="00817DA3" w:rsidP="00817DA3">
            <w:pPr>
              <w:tabs>
                <w:tab w:val="left" w:pos="720"/>
                <w:tab w:val="decimal" w:pos="765"/>
              </w:tabs>
              <w:jc w:val="center"/>
              <w:rPr>
                <w:rFonts w:ascii="Times New Roman" w:eastAsia="MS Mincho" w:hAnsi="Times New Roman" w:cs="Times New Roman"/>
                <w:b/>
                <w:bCs/>
                <w:i/>
                <w:iCs/>
                <w:sz w:val="22"/>
                <w:szCs w:val="22"/>
                <w:lang w:val="en-US"/>
              </w:rPr>
            </w:pPr>
          </w:p>
        </w:tc>
        <w:tc>
          <w:tcPr>
            <w:tcW w:w="1450" w:type="dxa"/>
            <w:tcBorders>
              <w:top w:val="single" w:sz="4" w:space="0" w:color="auto"/>
              <w:left w:val="nil"/>
              <w:bottom w:val="nil"/>
              <w:right w:val="nil"/>
            </w:tcBorders>
            <w:vAlign w:val="bottom"/>
          </w:tcPr>
          <w:p w14:paraId="30EE7F2C" w14:textId="77777777" w:rsidR="00817DA3" w:rsidRPr="00817DA3" w:rsidRDefault="00817DA3" w:rsidP="00817DA3">
            <w:pPr>
              <w:tabs>
                <w:tab w:val="decimal" w:pos="1165"/>
              </w:tabs>
              <w:rPr>
                <w:rFonts w:ascii="Times New Roman" w:hAnsi="Times New Roman" w:cs="Times New Roman"/>
                <w:sz w:val="22"/>
                <w:szCs w:val="22"/>
                <w:lang w:val="en-US"/>
              </w:rPr>
            </w:pPr>
          </w:p>
        </w:tc>
        <w:tc>
          <w:tcPr>
            <w:tcW w:w="270" w:type="dxa"/>
          </w:tcPr>
          <w:p w14:paraId="489194E6" w14:textId="77777777" w:rsidR="00817DA3" w:rsidRPr="00FD6552" w:rsidRDefault="00817DA3" w:rsidP="00817DA3">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spacing w:val="-2"/>
                <w:sz w:val="22"/>
                <w:szCs w:val="22"/>
              </w:rPr>
            </w:pPr>
          </w:p>
        </w:tc>
        <w:tc>
          <w:tcPr>
            <w:tcW w:w="1439" w:type="dxa"/>
            <w:tcBorders>
              <w:top w:val="single" w:sz="4" w:space="0" w:color="auto"/>
              <w:left w:val="nil"/>
              <w:bottom w:val="nil"/>
              <w:right w:val="nil"/>
            </w:tcBorders>
          </w:tcPr>
          <w:p w14:paraId="140A1433" w14:textId="77777777" w:rsidR="00817DA3" w:rsidRPr="00FD6552" w:rsidRDefault="00817DA3" w:rsidP="00817DA3">
            <w:pPr>
              <w:tabs>
                <w:tab w:val="decimal" w:pos="1160"/>
              </w:tabs>
              <w:rPr>
                <w:rFonts w:ascii="Times New Roman" w:eastAsia="MS Mincho" w:hAnsi="Times New Roman" w:cs="Times New Roman"/>
                <w:b/>
                <w:bCs/>
                <w:sz w:val="22"/>
                <w:szCs w:val="22"/>
                <w:lang w:val="en-US"/>
              </w:rPr>
            </w:pPr>
          </w:p>
        </w:tc>
      </w:tr>
      <w:tr w:rsidR="00817DA3" w:rsidRPr="00FD6552" w14:paraId="49E90ABD" w14:textId="77777777" w:rsidTr="00570D2E">
        <w:trPr>
          <w:cantSplit/>
        </w:trPr>
        <w:tc>
          <w:tcPr>
            <w:tcW w:w="5137" w:type="dxa"/>
            <w:hideMark/>
          </w:tcPr>
          <w:p w14:paraId="0E7F4BED" w14:textId="77777777" w:rsidR="00817DA3" w:rsidRPr="00FD6552" w:rsidRDefault="00817DA3" w:rsidP="00817DA3">
            <w:pPr>
              <w:tabs>
                <w:tab w:val="decimal" w:pos="954"/>
                <w:tab w:val="decimal" w:pos="1002"/>
              </w:tabs>
              <w:rPr>
                <w:rFonts w:ascii="Times New Roman" w:eastAsia="MS Mincho" w:hAnsi="Times New Roman" w:cs="Times New Roman"/>
                <w:b/>
                <w:bCs/>
                <w:i/>
                <w:iCs/>
                <w:sz w:val="22"/>
                <w:szCs w:val="22"/>
                <w:lang w:bidi="ar-SA"/>
              </w:rPr>
            </w:pPr>
            <w:r w:rsidRPr="00FD6552">
              <w:rPr>
                <w:rFonts w:ascii="Times New Roman" w:eastAsia="MS Mincho" w:hAnsi="Times New Roman" w:cs="Times New Roman"/>
                <w:b/>
                <w:bCs/>
                <w:i/>
                <w:iCs/>
                <w:sz w:val="22"/>
                <w:szCs w:val="22"/>
                <w:lang w:bidi="ar-SA"/>
              </w:rPr>
              <w:t>United States Dollars</w:t>
            </w:r>
          </w:p>
        </w:tc>
        <w:tc>
          <w:tcPr>
            <w:tcW w:w="454" w:type="dxa"/>
          </w:tcPr>
          <w:p w14:paraId="44908B54" w14:textId="77777777" w:rsidR="00817DA3" w:rsidRPr="00FD6552" w:rsidRDefault="00817DA3" w:rsidP="00817DA3">
            <w:pPr>
              <w:tabs>
                <w:tab w:val="left" w:pos="720"/>
                <w:tab w:val="decimal" w:pos="765"/>
              </w:tabs>
              <w:jc w:val="center"/>
              <w:rPr>
                <w:rFonts w:ascii="Times New Roman" w:eastAsia="MS Mincho" w:hAnsi="Times New Roman" w:cs="Times New Roman"/>
                <w:b/>
                <w:bCs/>
                <w:i/>
                <w:iCs/>
                <w:sz w:val="22"/>
                <w:szCs w:val="22"/>
                <w:lang w:val="en-US"/>
              </w:rPr>
            </w:pPr>
          </w:p>
        </w:tc>
        <w:tc>
          <w:tcPr>
            <w:tcW w:w="1450" w:type="dxa"/>
            <w:vAlign w:val="bottom"/>
          </w:tcPr>
          <w:p w14:paraId="783DF33F" w14:textId="77777777" w:rsidR="00817DA3" w:rsidRPr="00817DA3" w:rsidRDefault="00817DA3" w:rsidP="00817DA3">
            <w:pPr>
              <w:tabs>
                <w:tab w:val="decimal" w:pos="1165"/>
              </w:tabs>
              <w:rPr>
                <w:rFonts w:ascii="Times New Roman" w:hAnsi="Times New Roman" w:cs="Times New Roman"/>
                <w:sz w:val="22"/>
                <w:szCs w:val="22"/>
                <w:lang w:val="en-US"/>
              </w:rPr>
            </w:pPr>
          </w:p>
        </w:tc>
        <w:tc>
          <w:tcPr>
            <w:tcW w:w="270" w:type="dxa"/>
          </w:tcPr>
          <w:p w14:paraId="7BA9C101" w14:textId="77777777" w:rsidR="00817DA3" w:rsidRPr="00FD6552" w:rsidRDefault="00817DA3" w:rsidP="00817DA3">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spacing w:val="-2"/>
                <w:sz w:val="22"/>
                <w:szCs w:val="22"/>
              </w:rPr>
            </w:pPr>
          </w:p>
        </w:tc>
        <w:tc>
          <w:tcPr>
            <w:tcW w:w="1439" w:type="dxa"/>
          </w:tcPr>
          <w:p w14:paraId="3A5E2CCA" w14:textId="77777777" w:rsidR="00817DA3" w:rsidRPr="00FD6552" w:rsidRDefault="00817DA3" w:rsidP="00817DA3">
            <w:pPr>
              <w:tabs>
                <w:tab w:val="decimal" w:pos="1160"/>
              </w:tabs>
              <w:rPr>
                <w:rFonts w:ascii="Times New Roman" w:eastAsia="MS Mincho" w:hAnsi="Times New Roman" w:cs="Times New Roman"/>
                <w:b/>
                <w:bCs/>
                <w:sz w:val="22"/>
                <w:szCs w:val="22"/>
                <w:lang w:val="en-US"/>
              </w:rPr>
            </w:pPr>
          </w:p>
        </w:tc>
      </w:tr>
      <w:tr w:rsidR="00817DA3" w:rsidRPr="00FD6552" w14:paraId="147CDEFC" w14:textId="77777777" w:rsidTr="00104658">
        <w:trPr>
          <w:cantSplit/>
        </w:trPr>
        <w:tc>
          <w:tcPr>
            <w:tcW w:w="5137" w:type="dxa"/>
            <w:hideMark/>
          </w:tcPr>
          <w:p w14:paraId="0C4DC7D6" w14:textId="77777777" w:rsidR="00817DA3" w:rsidRPr="00FD6552" w:rsidRDefault="00817DA3" w:rsidP="00817DA3">
            <w:pPr>
              <w:tabs>
                <w:tab w:val="decimal" w:pos="954"/>
                <w:tab w:val="decimal" w:pos="1002"/>
              </w:tabs>
              <w:rPr>
                <w:rFonts w:ascii="Times New Roman" w:eastAsia="MS Mincho" w:hAnsi="Times New Roman" w:cs="Times New Roman"/>
                <w:b/>
                <w:bCs/>
                <w:sz w:val="22"/>
                <w:szCs w:val="22"/>
                <w:lang w:bidi="ar-SA"/>
              </w:rPr>
            </w:pPr>
            <w:r w:rsidRPr="00FD6552">
              <w:rPr>
                <w:rFonts w:ascii="Times New Roman" w:eastAsia="MS Mincho" w:hAnsi="Times New Roman" w:cs="Times New Roman"/>
                <w:sz w:val="22"/>
                <w:szCs w:val="22"/>
                <w:lang w:bidi="ar-SA"/>
              </w:rPr>
              <w:t>Cash and cash equivalents</w:t>
            </w:r>
          </w:p>
        </w:tc>
        <w:tc>
          <w:tcPr>
            <w:tcW w:w="454" w:type="dxa"/>
          </w:tcPr>
          <w:p w14:paraId="1EF801AF" w14:textId="322C98ED" w:rsidR="00817DA3" w:rsidRPr="00FD6552" w:rsidRDefault="00817DA3" w:rsidP="00817DA3">
            <w:pPr>
              <w:tabs>
                <w:tab w:val="left" w:pos="720"/>
                <w:tab w:val="decimal" w:pos="765"/>
              </w:tabs>
              <w:jc w:val="center"/>
              <w:rPr>
                <w:rFonts w:ascii="Times New Roman" w:eastAsia="MS Mincho" w:hAnsi="Times New Roman" w:cs="Times New Roman"/>
                <w:i/>
                <w:iCs/>
                <w:sz w:val="22"/>
                <w:szCs w:val="22"/>
                <w:lang w:val="en-US"/>
              </w:rPr>
            </w:pPr>
          </w:p>
        </w:tc>
        <w:tc>
          <w:tcPr>
            <w:tcW w:w="1450" w:type="dxa"/>
            <w:vAlign w:val="bottom"/>
          </w:tcPr>
          <w:p w14:paraId="2B655F1B" w14:textId="7F447AF9" w:rsidR="00817DA3" w:rsidRPr="00817DA3" w:rsidRDefault="00817DA3" w:rsidP="00817DA3">
            <w:pPr>
              <w:tabs>
                <w:tab w:val="decimal" w:pos="1165"/>
              </w:tabs>
              <w:rPr>
                <w:rFonts w:ascii="Times New Roman" w:hAnsi="Times New Roman" w:cs="Times New Roman"/>
                <w:sz w:val="22"/>
                <w:szCs w:val="22"/>
                <w:lang w:val="en-US"/>
              </w:rPr>
            </w:pPr>
            <w:r w:rsidRPr="00817DA3">
              <w:rPr>
                <w:rFonts w:ascii="Times New Roman" w:hAnsi="Times New Roman" w:cs="Times New Roman"/>
                <w:sz w:val="22"/>
                <w:szCs w:val="22"/>
              </w:rPr>
              <w:t>1</w:t>
            </w:r>
          </w:p>
        </w:tc>
        <w:tc>
          <w:tcPr>
            <w:tcW w:w="270" w:type="dxa"/>
            <w:vAlign w:val="bottom"/>
          </w:tcPr>
          <w:p w14:paraId="6AFE620D" w14:textId="77777777" w:rsidR="00817DA3" w:rsidRPr="00FD6552" w:rsidRDefault="00817DA3" w:rsidP="00817DA3">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p>
        </w:tc>
        <w:tc>
          <w:tcPr>
            <w:tcW w:w="1439" w:type="dxa"/>
            <w:vAlign w:val="bottom"/>
            <w:hideMark/>
          </w:tcPr>
          <w:p w14:paraId="3C04855C" w14:textId="33D3865E" w:rsidR="00817DA3" w:rsidRPr="00763EB6" w:rsidRDefault="00817DA3" w:rsidP="00817DA3">
            <w:pPr>
              <w:tabs>
                <w:tab w:val="decimal" w:pos="1160"/>
              </w:tabs>
              <w:ind w:right="-150"/>
              <w:rPr>
                <w:rFonts w:ascii="Times New Roman" w:hAnsi="Times New Roman" w:cs="Times New Roman"/>
                <w:sz w:val="22"/>
                <w:szCs w:val="22"/>
                <w:lang w:val="en-US"/>
              </w:rPr>
            </w:pPr>
            <w:r w:rsidRPr="002212EF">
              <w:rPr>
                <w:rFonts w:ascii="Times New Roman" w:hAnsi="Times New Roman" w:cs="Times New Roman"/>
                <w:sz w:val="22"/>
                <w:szCs w:val="22"/>
                <w:lang w:val="en-US"/>
              </w:rPr>
              <w:t>167</w:t>
            </w:r>
          </w:p>
        </w:tc>
      </w:tr>
      <w:tr w:rsidR="00817DA3" w:rsidRPr="00FD6552" w14:paraId="5383C577" w14:textId="77777777" w:rsidTr="00104658">
        <w:trPr>
          <w:cantSplit/>
        </w:trPr>
        <w:tc>
          <w:tcPr>
            <w:tcW w:w="5137" w:type="dxa"/>
            <w:hideMark/>
          </w:tcPr>
          <w:p w14:paraId="06E38179" w14:textId="77777777" w:rsidR="00817DA3" w:rsidRPr="00FD6552" w:rsidRDefault="00817DA3" w:rsidP="00817DA3">
            <w:pPr>
              <w:tabs>
                <w:tab w:val="decimal" w:pos="954"/>
                <w:tab w:val="decimal" w:pos="1002"/>
              </w:tabs>
              <w:rPr>
                <w:rFonts w:ascii="Times New Roman" w:eastAsia="MS Mincho" w:hAnsi="Times New Roman" w:cs="Times New Roman"/>
                <w:b/>
                <w:bCs/>
                <w:sz w:val="22"/>
                <w:szCs w:val="22"/>
                <w:lang w:bidi="ar-SA"/>
              </w:rPr>
            </w:pPr>
            <w:r w:rsidRPr="00FD6552">
              <w:rPr>
                <w:rFonts w:ascii="Times New Roman" w:eastAsia="MS Mincho" w:hAnsi="Times New Roman" w:cs="Times New Roman"/>
                <w:b/>
                <w:bCs/>
                <w:sz w:val="22"/>
                <w:szCs w:val="22"/>
                <w:lang w:val="fr-FR" w:bidi="ar-SA"/>
              </w:rPr>
              <w:t xml:space="preserve">Net exposure                           </w:t>
            </w:r>
          </w:p>
        </w:tc>
        <w:tc>
          <w:tcPr>
            <w:tcW w:w="454" w:type="dxa"/>
          </w:tcPr>
          <w:p w14:paraId="60EABEA5" w14:textId="77777777" w:rsidR="00817DA3" w:rsidRPr="00FD6552" w:rsidRDefault="00817DA3" w:rsidP="00817DA3">
            <w:pPr>
              <w:tabs>
                <w:tab w:val="left" w:pos="720"/>
                <w:tab w:val="decimal" w:pos="765"/>
              </w:tabs>
              <w:jc w:val="center"/>
              <w:rPr>
                <w:rFonts w:ascii="Times New Roman" w:eastAsia="MS Mincho" w:hAnsi="Times New Roman" w:cs="Times New Roman"/>
                <w:b/>
                <w:bCs/>
                <w:i/>
                <w:iCs/>
                <w:sz w:val="22"/>
                <w:szCs w:val="22"/>
                <w:lang w:val="en-US"/>
              </w:rPr>
            </w:pPr>
          </w:p>
        </w:tc>
        <w:tc>
          <w:tcPr>
            <w:tcW w:w="1450" w:type="dxa"/>
            <w:tcBorders>
              <w:top w:val="single" w:sz="4" w:space="0" w:color="auto"/>
              <w:left w:val="nil"/>
              <w:bottom w:val="double" w:sz="4" w:space="0" w:color="auto"/>
              <w:right w:val="nil"/>
            </w:tcBorders>
            <w:vAlign w:val="bottom"/>
          </w:tcPr>
          <w:p w14:paraId="28A0A8EB" w14:textId="012E9C98" w:rsidR="00817DA3" w:rsidRPr="00817DA3" w:rsidRDefault="00817DA3" w:rsidP="00817DA3">
            <w:pPr>
              <w:tabs>
                <w:tab w:val="decimal" w:pos="1165"/>
              </w:tabs>
              <w:rPr>
                <w:rFonts w:ascii="Times New Roman" w:hAnsi="Times New Roman" w:cs="Times New Roman"/>
                <w:b/>
                <w:bCs/>
                <w:sz w:val="22"/>
                <w:szCs w:val="22"/>
                <w:lang w:val="en-US"/>
              </w:rPr>
            </w:pPr>
            <w:r w:rsidRPr="00817DA3">
              <w:rPr>
                <w:rFonts w:ascii="Times New Roman" w:hAnsi="Times New Roman" w:cs="Times New Roman"/>
                <w:b/>
                <w:bCs/>
                <w:sz w:val="22"/>
                <w:szCs w:val="22"/>
                <w:cs/>
                <w:lang w:val="en-US"/>
              </w:rPr>
              <w:t>(</w:t>
            </w:r>
            <w:r w:rsidRPr="00817DA3">
              <w:rPr>
                <w:rFonts w:ascii="Times New Roman" w:hAnsi="Times New Roman" w:cs="Times New Roman"/>
                <w:b/>
                <w:bCs/>
                <w:sz w:val="22"/>
                <w:szCs w:val="22"/>
                <w:lang w:val="en-US"/>
              </w:rPr>
              <w:t>691</w:t>
            </w:r>
            <w:r w:rsidRPr="00817DA3">
              <w:rPr>
                <w:rFonts w:ascii="Times New Roman" w:hAnsi="Times New Roman" w:cs="Times New Roman"/>
                <w:b/>
                <w:bCs/>
                <w:sz w:val="22"/>
                <w:szCs w:val="22"/>
                <w:cs/>
                <w:lang w:val="en-US"/>
              </w:rPr>
              <w:t>)</w:t>
            </w:r>
          </w:p>
        </w:tc>
        <w:tc>
          <w:tcPr>
            <w:tcW w:w="270" w:type="dxa"/>
            <w:vAlign w:val="bottom"/>
          </w:tcPr>
          <w:p w14:paraId="367D0535" w14:textId="77777777" w:rsidR="00817DA3" w:rsidRPr="002212EF" w:rsidRDefault="00817DA3" w:rsidP="00817DA3">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spacing w:val="-2"/>
                <w:sz w:val="22"/>
                <w:szCs w:val="22"/>
              </w:rPr>
            </w:pPr>
          </w:p>
        </w:tc>
        <w:tc>
          <w:tcPr>
            <w:tcW w:w="1439" w:type="dxa"/>
            <w:tcBorders>
              <w:top w:val="single" w:sz="4" w:space="0" w:color="auto"/>
              <w:left w:val="nil"/>
              <w:bottom w:val="double" w:sz="4" w:space="0" w:color="auto"/>
              <w:right w:val="nil"/>
            </w:tcBorders>
            <w:vAlign w:val="bottom"/>
            <w:hideMark/>
          </w:tcPr>
          <w:p w14:paraId="753D80D1" w14:textId="1288683C" w:rsidR="00817DA3" w:rsidRPr="002212EF" w:rsidRDefault="00817DA3" w:rsidP="00817DA3">
            <w:pPr>
              <w:tabs>
                <w:tab w:val="decimal" w:pos="1160"/>
              </w:tabs>
              <w:rPr>
                <w:rFonts w:ascii="Times New Roman" w:eastAsia="MS Mincho" w:hAnsi="Times New Roman" w:cs="Times New Roman"/>
                <w:b/>
                <w:bCs/>
                <w:sz w:val="22"/>
                <w:szCs w:val="22"/>
                <w:lang w:val="en-US"/>
              </w:rPr>
            </w:pPr>
            <w:r w:rsidRPr="002212EF">
              <w:rPr>
                <w:rFonts w:ascii="Times New Roman" w:hAnsi="Times New Roman" w:cs="Times New Roman" w:hint="cs"/>
                <w:b/>
                <w:bCs/>
                <w:sz w:val="22"/>
                <w:szCs w:val="22"/>
                <w:cs/>
                <w:lang w:val="en-US"/>
              </w:rPr>
              <w:t>(</w:t>
            </w:r>
            <w:r w:rsidRPr="002212EF">
              <w:rPr>
                <w:rFonts w:ascii="Times New Roman" w:hAnsi="Times New Roman" w:cs="Times New Roman"/>
                <w:b/>
                <w:bCs/>
                <w:sz w:val="22"/>
                <w:szCs w:val="22"/>
                <w:lang w:val="en-US"/>
              </w:rPr>
              <w:t>366</w:t>
            </w:r>
            <w:r w:rsidRPr="002212EF">
              <w:rPr>
                <w:rFonts w:ascii="Times New Roman" w:hAnsi="Times New Roman" w:cs="Times New Roman" w:hint="cs"/>
                <w:b/>
                <w:bCs/>
                <w:sz w:val="22"/>
                <w:szCs w:val="22"/>
                <w:cs/>
                <w:lang w:val="en-US"/>
              </w:rPr>
              <w:t>)</w:t>
            </w:r>
          </w:p>
        </w:tc>
      </w:tr>
    </w:tbl>
    <w:p w14:paraId="73E5459D" w14:textId="0F73C2C7" w:rsidR="00FD6552" w:rsidRPr="007C0213" w:rsidRDefault="00FD6552" w:rsidP="00CB5D3F">
      <w:pPr>
        <w:spacing w:line="240" w:lineRule="auto"/>
        <w:ind w:left="540"/>
        <w:jc w:val="thaiDistribute"/>
        <w:rPr>
          <w:rFonts w:ascii="Times New Roman" w:hAnsi="Times New Roman" w:cs="Times New Roman"/>
          <w:sz w:val="22"/>
          <w:szCs w:val="22"/>
        </w:rPr>
      </w:pPr>
    </w:p>
    <w:p w14:paraId="78BFD44C" w14:textId="0DCB45B6" w:rsidR="00BF4E44" w:rsidRPr="00BF4E44" w:rsidRDefault="00BF4E44" w:rsidP="00BF4E44">
      <w:pPr>
        <w:spacing w:line="240" w:lineRule="auto"/>
        <w:ind w:left="540"/>
        <w:jc w:val="thaiDistribute"/>
        <w:rPr>
          <w:rFonts w:ascii="Times New Roman" w:hAnsi="Times New Roman" w:cs="Times New Roman"/>
          <w:i/>
          <w:iCs/>
          <w:sz w:val="22"/>
          <w:szCs w:val="22"/>
        </w:rPr>
      </w:pPr>
      <w:r w:rsidRPr="00BF4E44">
        <w:rPr>
          <w:rFonts w:ascii="Times New Roman" w:hAnsi="Times New Roman" w:cs="Times New Roman"/>
          <w:i/>
          <w:iCs/>
          <w:sz w:val="22"/>
          <w:szCs w:val="22"/>
        </w:rPr>
        <w:t xml:space="preserve">Sensitivity analysis </w:t>
      </w:r>
    </w:p>
    <w:p w14:paraId="724059CC" w14:textId="77777777" w:rsidR="00BF4E44" w:rsidRPr="00BF4E44" w:rsidRDefault="00BF4E44" w:rsidP="00BF4E44">
      <w:pPr>
        <w:spacing w:line="240" w:lineRule="auto"/>
        <w:ind w:left="540"/>
        <w:jc w:val="thaiDistribute"/>
        <w:rPr>
          <w:rFonts w:ascii="Times New Roman" w:hAnsi="Times New Roman" w:cs="Times New Roman"/>
          <w:sz w:val="22"/>
          <w:szCs w:val="22"/>
        </w:rPr>
      </w:pPr>
    </w:p>
    <w:p w14:paraId="22A13774" w14:textId="0D5B7A99" w:rsidR="00BF4E44" w:rsidRDefault="0083231D" w:rsidP="00BF4E44">
      <w:pPr>
        <w:spacing w:line="240" w:lineRule="auto"/>
        <w:ind w:left="540"/>
        <w:jc w:val="thaiDistribute"/>
        <w:rPr>
          <w:rFonts w:ascii="Times New Roman" w:hAnsi="Times New Roman" w:cs="Times New Roman"/>
          <w:sz w:val="22"/>
          <w:szCs w:val="22"/>
        </w:rPr>
      </w:pPr>
      <w:r w:rsidRPr="0083231D">
        <w:rPr>
          <w:rFonts w:ascii="Times New Roman" w:hAnsi="Times New Roman" w:cs="Times New Roman"/>
          <w:sz w:val="22"/>
          <w:szCs w:val="22"/>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097AE56D" w14:textId="77777777" w:rsidR="0083231D" w:rsidRDefault="0083231D" w:rsidP="00BF4E44">
      <w:pPr>
        <w:spacing w:line="240" w:lineRule="auto"/>
        <w:ind w:left="540"/>
        <w:jc w:val="thaiDistribute"/>
        <w:rPr>
          <w:rFonts w:ascii="Times New Roman" w:hAnsi="Times New Roman" w:cs="Times New Roman"/>
          <w:sz w:val="22"/>
          <w:szCs w:val="22"/>
        </w:rPr>
      </w:pPr>
    </w:p>
    <w:tbl>
      <w:tblPr>
        <w:tblW w:w="8922" w:type="dxa"/>
        <w:tblInd w:w="529" w:type="dxa"/>
        <w:tblLayout w:type="fixed"/>
        <w:tblCellMar>
          <w:left w:w="79" w:type="dxa"/>
          <w:right w:w="79" w:type="dxa"/>
        </w:tblCellMar>
        <w:tblLook w:val="04A0" w:firstRow="1" w:lastRow="0" w:firstColumn="1" w:lastColumn="0" w:noHBand="0" w:noVBand="1"/>
      </w:tblPr>
      <w:tblGrid>
        <w:gridCol w:w="3431"/>
        <w:gridCol w:w="810"/>
        <w:gridCol w:w="178"/>
        <w:gridCol w:w="812"/>
        <w:gridCol w:w="810"/>
        <w:gridCol w:w="195"/>
        <w:gridCol w:w="796"/>
        <w:gridCol w:w="270"/>
        <w:gridCol w:w="705"/>
        <w:gridCol w:w="220"/>
        <w:gridCol w:w="695"/>
      </w:tblGrid>
      <w:tr w:rsidR="00BF4E44" w:rsidRPr="00FD6552" w14:paraId="54D01F07" w14:textId="77777777" w:rsidTr="00C430AD">
        <w:trPr>
          <w:cantSplit/>
          <w:tblHeader/>
        </w:trPr>
        <w:tc>
          <w:tcPr>
            <w:tcW w:w="3431" w:type="dxa"/>
          </w:tcPr>
          <w:p w14:paraId="0E8FBC3B" w14:textId="77777777" w:rsidR="00BF4E44" w:rsidRPr="00FD6552" w:rsidRDefault="00BF4E44" w:rsidP="00BF4E44">
            <w:pPr>
              <w:rPr>
                <w:rFonts w:ascii="Times New Roman" w:hAnsi="Times New Roman" w:cs="Times New Roman"/>
                <w:spacing w:val="-2"/>
                <w:sz w:val="22"/>
                <w:szCs w:val="22"/>
                <w:lang w:val="en-US"/>
              </w:rPr>
            </w:pPr>
          </w:p>
        </w:tc>
        <w:tc>
          <w:tcPr>
            <w:tcW w:w="1800" w:type="dxa"/>
            <w:gridSpan w:val="3"/>
          </w:tcPr>
          <w:p w14:paraId="3B34EE10" w14:textId="77777777" w:rsidR="00BF4E44" w:rsidRPr="00FD6552" w:rsidRDefault="00BF4E44" w:rsidP="00BF4E44">
            <w:pPr>
              <w:rPr>
                <w:rFonts w:ascii="Times New Roman" w:hAnsi="Times New Roman" w:cs="Times New Roman"/>
                <w:spacing w:val="-2"/>
                <w:sz w:val="22"/>
                <w:szCs w:val="22"/>
                <w:lang w:val="en-US"/>
              </w:rPr>
            </w:pPr>
          </w:p>
        </w:tc>
        <w:tc>
          <w:tcPr>
            <w:tcW w:w="3691" w:type="dxa"/>
            <w:gridSpan w:val="7"/>
            <w:hideMark/>
          </w:tcPr>
          <w:p w14:paraId="789DB25A" w14:textId="3DAC83F7" w:rsidR="00BF4E44" w:rsidRPr="00FD6552" w:rsidRDefault="00BF4E44" w:rsidP="00BF4E44">
            <w:pPr>
              <w:spacing w:line="260" w:lineRule="atLeast"/>
              <w:jc w:val="center"/>
              <w:rPr>
                <w:rFonts w:ascii="Times New Roman" w:hAnsi="Times New Roman" w:cs="Times New Roman"/>
                <w:b/>
                <w:bCs/>
                <w:spacing w:val="-2"/>
                <w:sz w:val="22"/>
                <w:szCs w:val="22"/>
                <w:lang w:val="en-US"/>
              </w:rPr>
            </w:pPr>
            <w:r w:rsidRPr="00FD6552">
              <w:rPr>
                <w:rFonts w:ascii="Times New Roman" w:hAnsi="Times New Roman" w:cs="Times New Roman"/>
                <w:b/>
                <w:bCs/>
                <w:spacing w:val="-2"/>
                <w:sz w:val="22"/>
                <w:szCs w:val="22"/>
                <w:lang w:val="en-US"/>
              </w:rPr>
              <w:t>Consolidated</w:t>
            </w:r>
            <w:r w:rsidR="00817DA3">
              <w:rPr>
                <w:rFonts w:ascii="Times New Roman" w:hAnsi="Times New Roman" w:cs="Times New Roman"/>
                <w:b/>
                <w:bCs/>
                <w:spacing w:val="-2"/>
                <w:sz w:val="22"/>
                <w:szCs w:val="22"/>
                <w:lang w:val="en-US"/>
              </w:rPr>
              <w:t xml:space="preserve"> </w:t>
            </w:r>
            <w:r w:rsidR="00817DA3" w:rsidRPr="00FD6552">
              <w:rPr>
                <w:rFonts w:ascii="Times New Roman" w:hAnsi="Times New Roman" w:cs="Times New Roman"/>
                <w:b/>
                <w:bCs/>
                <w:spacing w:val="-2"/>
                <w:sz w:val="22"/>
                <w:szCs w:val="22"/>
                <w:lang w:val="en-US"/>
              </w:rPr>
              <w:t>financial statements</w:t>
            </w:r>
          </w:p>
        </w:tc>
      </w:tr>
      <w:tr w:rsidR="00BF4E44" w:rsidRPr="00FD6552" w14:paraId="6A287F18" w14:textId="77777777" w:rsidTr="00C430AD">
        <w:trPr>
          <w:cantSplit/>
          <w:tblHeader/>
        </w:trPr>
        <w:tc>
          <w:tcPr>
            <w:tcW w:w="3431" w:type="dxa"/>
          </w:tcPr>
          <w:p w14:paraId="79981C27" w14:textId="77777777" w:rsidR="00BF4E44" w:rsidRPr="00FD6552" w:rsidRDefault="00BF4E44" w:rsidP="00BF4E44">
            <w:pPr>
              <w:rPr>
                <w:rFonts w:ascii="Times New Roman" w:hAnsi="Times New Roman" w:cs="Times New Roman"/>
                <w:b/>
                <w:bCs/>
                <w:spacing w:val="-2"/>
                <w:sz w:val="22"/>
                <w:szCs w:val="22"/>
                <w:lang w:val="en-US"/>
              </w:rPr>
            </w:pPr>
          </w:p>
        </w:tc>
        <w:tc>
          <w:tcPr>
            <w:tcW w:w="1800" w:type="dxa"/>
            <w:gridSpan w:val="3"/>
          </w:tcPr>
          <w:p w14:paraId="5B7CF4DC" w14:textId="77777777" w:rsidR="00BF4E44" w:rsidRPr="00FD6552" w:rsidRDefault="00BF4E44" w:rsidP="00BF4E44">
            <w:pPr>
              <w:rPr>
                <w:rFonts w:ascii="Times New Roman" w:hAnsi="Times New Roman" w:cs="Times New Roman"/>
                <w:spacing w:val="-2"/>
                <w:sz w:val="22"/>
                <w:szCs w:val="22"/>
                <w:lang w:val="en-US"/>
              </w:rPr>
            </w:pPr>
          </w:p>
        </w:tc>
        <w:tc>
          <w:tcPr>
            <w:tcW w:w="3691" w:type="dxa"/>
            <w:gridSpan w:val="7"/>
          </w:tcPr>
          <w:p w14:paraId="63CA7CF4" w14:textId="70F09A0F" w:rsidR="00BF4E44" w:rsidRPr="00BF4E44" w:rsidRDefault="00BF4E44" w:rsidP="00BF4E44">
            <w:pPr>
              <w:spacing w:line="260" w:lineRule="atLeast"/>
              <w:jc w:val="center"/>
              <w:rPr>
                <w:rFonts w:ascii="Times New Roman" w:hAnsi="Times New Roman" w:cs="Times New Roman"/>
                <w:spacing w:val="-2"/>
                <w:sz w:val="22"/>
                <w:szCs w:val="22"/>
                <w:lang w:val="en-US"/>
              </w:rPr>
            </w:pPr>
            <w:r w:rsidRPr="00BF4E44">
              <w:rPr>
                <w:rFonts w:ascii="Times New Roman" w:hAnsi="Times New Roman" w:cs="Times New Roman"/>
                <w:spacing w:val="-2"/>
                <w:sz w:val="22"/>
                <w:szCs w:val="22"/>
                <w:lang w:val="en-US"/>
              </w:rPr>
              <w:t>Profit or loss</w:t>
            </w:r>
          </w:p>
        </w:tc>
      </w:tr>
      <w:tr w:rsidR="00BF4E44" w:rsidRPr="00FD6552" w14:paraId="77C05458" w14:textId="77777777" w:rsidTr="00C430AD">
        <w:tc>
          <w:tcPr>
            <w:tcW w:w="3431" w:type="dxa"/>
            <w:tcMar>
              <w:top w:w="0" w:type="dxa"/>
              <w:left w:w="108" w:type="dxa"/>
              <w:bottom w:w="0" w:type="dxa"/>
              <w:right w:w="108" w:type="dxa"/>
            </w:tcMar>
            <w:hideMark/>
          </w:tcPr>
          <w:p w14:paraId="70451D7E" w14:textId="3A7061A4" w:rsidR="00BF4E44" w:rsidRPr="00FD6552" w:rsidRDefault="00613451" w:rsidP="00BF4E4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i/>
                <w:iCs/>
                <w:spacing w:val="-2"/>
                <w:sz w:val="22"/>
                <w:szCs w:val="22"/>
              </w:rPr>
            </w:pPr>
            <w:r>
              <w:rPr>
                <w:rFonts w:ascii="Times New Roman" w:hAnsi="Times New Roman" w:cs="Times New Roman"/>
                <w:b/>
                <w:bCs/>
                <w:i/>
                <w:iCs/>
                <w:sz w:val="22"/>
                <w:szCs w:val="22"/>
              </w:rPr>
              <w:t>Impact to profit or loss</w:t>
            </w:r>
          </w:p>
        </w:tc>
        <w:tc>
          <w:tcPr>
            <w:tcW w:w="1800" w:type="dxa"/>
            <w:gridSpan w:val="3"/>
            <w:tcMar>
              <w:top w:w="0" w:type="dxa"/>
              <w:left w:w="108" w:type="dxa"/>
              <w:bottom w:w="0" w:type="dxa"/>
              <w:right w:w="108" w:type="dxa"/>
            </w:tcMar>
            <w:hideMark/>
          </w:tcPr>
          <w:p w14:paraId="26896A4E" w14:textId="03149EF0" w:rsidR="00BF4E44" w:rsidRPr="00BF4E44" w:rsidRDefault="00BF4E44" w:rsidP="00BF4E4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ascii="Times New Roman" w:hAnsi="Times New Roman" w:cs="Times New Roman"/>
                <w:spacing w:val="-2"/>
                <w:sz w:val="22"/>
                <w:szCs w:val="22"/>
              </w:rPr>
            </w:pPr>
            <w:r w:rsidRPr="00BF4E44">
              <w:rPr>
                <w:rFonts w:ascii="Times New Roman" w:hAnsi="Times New Roman" w:cs="Times New Roman"/>
                <w:spacing w:val="-2"/>
                <w:sz w:val="22"/>
                <w:szCs w:val="22"/>
              </w:rPr>
              <w:t>Movement</w:t>
            </w:r>
          </w:p>
        </w:tc>
        <w:tc>
          <w:tcPr>
            <w:tcW w:w="1801" w:type="dxa"/>
            <w:gridSpan w:val="3"/>
            <w:tcMar>
              <w:top w:w="0" w:type="dxa"/>
              <w:left w:w="108" w:type="dxa"/>
              <w:bottom w:w="0" w:type="dxa"/>
              <w:right w:w="108" w:type="dxa"/>
            </w:tcMar>
            <w:hideMark/>
          </w:tcPr>
          <w:p w14:paraId="00BFEBCF" w14:textId="37CE137B" w:rsidR="00BF4E44" w:rsidRPr="00FD6552" w:rsidRDefault="00BF4E44" w:rsidP="00BF4E44">
            <w:pPr>
              <w:jc w:val="center"/>
              <w:rPr>
                <w:rFonts w:ascii="Times New Roman" w:eastAsia="MS Mincho" w:hAnsi="Times New Roman" w:cs="Times New Roman"/>
                <w:bCs/>
                <w:sz w:val="22"/>
                <w:szCs w:val="22"/>
                <w:lang w:bidi="ar-SA"/>
              </w:rPr>
            </w:pPr>
            <w:r w:rsidRPr="00BF4E44">
              <w:rPr>
                <w:rFonts w:ascii="Times New Roman" w:eastAsia="MS Mincho" w:hAnsi="Times New Roman" w:cs="Times New Roman"/>
                <w:bCs/>
                <w:sz w:val="22"/>
                <w:szCs w:val="22"/>
                <w:lang w:bidi="ar-SA"/>
              </w:rPr>
              <w:t>Strengthening</w:t>
            </w:r>
          </w:p>
        </w:tc>
        <w:tc>
          <w:tcPr>
            <w:tcW w:w="270" w:type="dxa"/>
            <w:tcMar>
              <w:top w:w="0" w:type="dxa"/>
              <w:left w:w="108" w:type="dxa"/>
              <w:bottom w:w="0" w:type="dxa"/>
              <w:right w:w="108" w:type="dxa"/>
            </w:tcMar>
          </w:tcPr>
          <w:p w14:paraId="5DC623E3" w14:textId="77777777" w:rsidR="00BF4E44" w:rsidRPr="00FD6552" w:rsidRDefault="00BF4E44" w:rsidP="00BF4E44">
            <w:pPr>
              <w:jc w:val="center"/>
              <w:rPr>
                <w:rFonts w:ascii="Times New Roman" w:eastAsia="MS Mincho" w:hAnsi="Times New Roman" w:cs="Times New Roman"/>
                <w:bCs/>
                <w:sz w:val="22"/>
                <w:szCs w:val="22"/>
                <w:lang w:bidi="ar-SA"/>
              </w:rPr>
            </w:pPr>
          </w:p>
        </w:tc>
        <w:tc>
          <w:tcPr>
            <w:tcW w:w="1620" w:type="dxa"/>
            <w:gridSpan w:val="3"/>
            <w:tcMar>
              <w:top w:w="0" w:type="dxa"/>
              <w:left w:w="108" w:type="dxa"/>
              <w:bottom w:w="0" w:type="dxa"/>
              <w:right w:w="108" w:type="dxa"/>
            </w:tcMar>
            <w:hideMark/>
          </w:tcPr>
          <w:p w14:paraId="155BA472" w14:textId="63AC502F" w:rsidR="00BF4E44" w:rsidRPr="00FD6552" w:rsidRDefault="00BF4E44" w:rsidP="00BF4E44">
            <w:pPr>
              <w:jc w:val="center"/>
              <w:rPr>
                <w:rFonts w:ascii="Times New Roman" w:eastAsia="MS Mincho" w:hAnsi="Times New Roman" w:cs="Times New Roman"/>
                <w:bCs/>
                <w:sz w:val="22"/>
                <w:szCs w:val="22"/>
                <w:lang w:bidi="ar-SA"/>
              </w:rPr>
            </w:pPr>
            <w:r w:rsidRPr="00BF4E44">
              <w:rPr>
                <w:rFonts w:ascii="Times New Roman" w:eastAsia="MS Mincho" w:hAnsi="Times New Roman" w:cs="Times New Roman"/>
                <w:bCs/>
                <w:sz w:val="22"/>
                <w:szCs w:val="22"/>
                <w:lang w:bidi="ar-SA"/>
              </w:rPr>
              <w:t>Weakening</w:t>
            </w:r>
          </w:p>
        </w:tc>
      </w:tr>
      <w:tr w:rsidR="00C430AD" w:rsidRPr="00FD6552" w14:paraId="117FEAC1" w14:textId="77777777" w:rsidTr="00817DA3">
        <w:tc>
          <w:tcPr>
            <w:tcW w:w="3431" w:type="dxa"/>
            <w:tcMar>
              <w:top w:w="0" w:type="dxa"/>
              <w:left w:w="108" w:type="dxa"/>
              <w:bottom w:w="0" w:type="dxa"/>
              <w:right w:w="108" w:type="dxa"/>
            </w:tcMar>
          </w:tcPr>
          <w:p w14:paraId="077BAA25" w14:textId="7AC91B72" w:rsidR="00C430AD" w:rsidRDefault="00C430AD" w:rsidP="00C430A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i/>
                <w:iCs/>
                <w:sz w:val="22"/>
                <w:szCs w:val="22"/>
              </w:rPr>
            </w:pPr>
            <w:r>
              <w:rPr>
                <w:rFonts w:ascii="Times New Roman" w:hAnsi="Times New Roman" w:cs="Times New Roman"/>
                <w:b/>
                <w:bCs/>
                <w:i/>
                <w:iCs/>
                <w:sz w:val="22"/>
                <w:szCs w:val="22"/>
              </w:rPr>
              <w:t>At</w:t>
            </w:r>
            <w:r w:rsidRPr="00FD6552">
              <w:rPr>
                <w:rFonts w:ascii="Times New Roman" w:hAnsi="Times New Roman" w:cs="Times New Roman"/>
                <w:b/>
                <w:bCs/>
                <w:i/>
                <w:iCs/>
                <w:sz w:val="22"/>
                <w:szCs w:val="22"/>
              </w:rPr>
              <w:t xml:space="preserve"> 31 December</w:t>
            </w:r>
          </w:p>
        </w:tc>
        <w:tc>
          <w:tcPr>
            <w:tcW w:w="810" w:type="dxa"/>
            <w:tcMar>
              <w:top w:w="0" w:type="dxa"/>
              <w:left w:w="108" w:type="dxa"/>
              <w:bottom w:w="0" w:type="dxa"/>
              <w:right w:w="108" w:type="dxa"/>
            </w:tcMar>
          </w:tcPr>
          <w:p w14:paraId="7591E452" w14:textId="46931234" w:rsidR="00C430AD" w:rsidRPr="00C430AD" w:rsidRDefault="00C430AD" w:rsidP="00C430A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ascii="Times New Roman" w:hAnsi="Times New Roman" w:cs="Times New Roman"/>
                <w:spacing w:val="-2"/>
                <w:sz w:val="22"/>
                <w:szCs w:val="22"/>
              </w:rPr>
            </w:pPr>
            <w:r w:rsidRPr="00C430AD">
              <w:rPr>
                <w:rFonts w:ascii="Times New Roman" w:hAnsi="Times New Roman" w:cs="Times New Roman"/>
                <w:spacing w:val="-2"/>
                <w:sz w:val="22"/>
                <w:szCs w:val="22"/>
              </w:rPr>
              <w:t>2022</w:t>
            </w:r>
          </w:p>
        </w:tc>
        <w:tc>
          <w:tcPr>
            <w:tcW w:w="178" w:type="dxa"/>
          </w:tcPr>
          <w:p w14:paraId="78F120D6" w14:textId="77777777" w:rsidR="00C430AD" w:rsidRPr="00C430AD" w:rsidRDefault="00C430AD" w:rsidP="00C430A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ascii="Times New Roman" w:hAnsi="Times New Roman" w:cs="Times New Roman"/>
                <w:spacing w:val="-2"/>
                <w:sz w:val="22"/>
                <w:szCs w:val="22"/>
              </w:rPr>
            </w:pPr>
          </w:p>
        </w:tc>
        <w:tc>
          <w:tcPr>
            <w:tcW w:w="812" w:type="dxa"/>
          </w:tcPr>
          <w:p w14:paraId="2E3B0BA2" w14:textId="767413E7" w:rsidR="00C430AD" w:rsidRPr="00C430AD" w:rsidRDefault="00C430AD" w:rsidP="00C430A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ascii="Times New Roman" w:hAnsi="Times New Roman" w:cs="Times New Roman"/>
                <w:spacing w:val="-2"/>
                <w:sz w:val="22"/>
                <w:szCs w:val="22"/>
              </w:rPr>
            </w:pPr>
            <w:r w:rsidRPr="00C430AD">
              <w:rPr>
                <w:rFonts w:ascii="Times New Roman" w:hAnsi="Times New Roman" w:cs="Times New Roman"/>
                <w:spacing w:val="-2"/>
                <w:sz w:val="22"/>
                <w:szCs w:val="22"/>
              </w:rPr>
              <w:t>2021</w:t>
            </w:r>
          </w:p>
        </w:tc>
        <w:tc>
          <w:tcPr>
            <w:tcW w:w="810" w:type="dxa"/>
            <w:tcMar>
              <w:top w:w="0" w:type="dxa"/>
              <w:left w:w="108" w:type="dxa"/>
              <w:bottom w:w="0" w:type="dxa"/>
              <w:right w:w="108" w:type="dxa"/>
            </w:tcMar>
          </w:tcPr>
          <w:p w14:paraId="7C0A8439" w14:textId="392E8DB9" w:rsidR="00C430AD" w:rsidRPr="00FD6552" w:rsidRDefault="00C430AD" w:rsidP="00C430AD">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7"/>
              <w:jc w:val="center"/>
              <w:rPr>
                <w:rFonts w:ascii="Times New Roman" w:hAnsi="Times New Roman" w:cs="Times New Roman"/>
                <w:i/>
                <w:iCs/>
                <w:spacing w:val="-2"/>
                <w:sz w:val="22"/>
                <w:szCs w:val="22"/>
              </w:rPr>
            </w:pPr>
            <w:r w:rsidRPr="00C430AD">
              <w:rPr>
                <w:rFonts w:ascii="Times New Roman" w:hAnsi="Times New Roman" w:cs="Times New Roman"/>
                <w:spacing w:val="-2"/>
                <w:sz w:val="22"/>
                <w:szCs w:val="22"/>
              </w:rPr>
              <w:t>2022</w:t>
            </w:r>
          </w:p>
        </w:tc>
        <w:tc>
          <w:tcPr>
            <w:tcW w:w="195" w:type="dxa"/>
          </w:tcPr>
          <w:p w14:paraId="3A7F8162" w14:textId="77777777" w:rsidR="00C430AD" w:rsidRPr="00FD6552" w:rsidRDefault="00C430AD" w:rsidP="00C430AD">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7"/>
              <w:jc w:val="center"/>
              <w:rPr>
                <w:rFonts w:ascii="Times New Roman" w:hAnsi="Times New Roman" w:cs="Times New Roman"/>
                <w:i/>
                <w:iCs/>
                <w:spacing w:val="-2"/>
                <w:sz w:val="22"/>
                <w:szCs w:val="22"/>
              </w:rPr>
            </w:pPr>
          </w:p>
        </w:tc>
        <w:tc>
          <w:tcPr>
            <w:tcW w:w="796" w:type="dxa"/>
          </w:tcPr>
          <w:p w14:paraId="48935E0C" w14:textId="49FFBA10" w:rsidR="00C430AD" w:rsidRPr="00FD6552" w:rsidRDefault="00C430AD" w:rsidP="00C430AD">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7"/>
              <w:jc w:val="center"/>
              <w:rPr>
                <w:rFonts w:ascii="Times New Roman" w:hAnsi="Times New Roman" w:cs="Times New Roman"/>
                <w:i/>
                <w:iCs/>
                <w:spacing w:val="-2"/>
                <w:sz w:val="22"/>
                <w:szCs w:val="22"/>
              </w:rPr>
            </w:pPr>
            <w:r w:rsidRPr="00C430AD">
              <w:rPr>
                <w:rFonts w:ascii="Times New Roman" w:hAnsi="Times New Roman" w:cs="Times New Roman"/>
                <w:spacing w:val="-2"/>
                <w:sz w:val="22"/>
                <w:szCs w:val="22"/>
              </w:rPr>
              <w:t>2021</w:t>
            </w:r>
          </w:p>
        </w:tc>
        <w:tc>
          <w:tcPr>
            <w:tcW w:w="270" w:type="dxa"/>
            <w:vAlign w:val="center"/>
          </w:tcPr>
          <w:p w14:paraId="588BDD35" w14:textId="77777777" w:rsidR="00C430AD" w:rsidRPr="00FD6552" w:rsidRDefault="00C430AD" w:rsidP="00C430AD">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7"/>
              <w:jc w:val="center"/>
              <w:rPr>
                <w:rFonts w:ascii="Times New Roman" w:hAnsi="Times New Roman" w:cs="Times New Roman"/>
                <w:i/>
                <w:iCs/>
                <w:spacing w:val="-2"/>
                <w:sz w:val="22"/>
                <w:szCs w:val="22"/>
              </w:rPr>
            </w:pPr>
          </w:p>
        </w:tc>
        <w:tc>
          <w:tcPr>
            <w:tcW w:w="705" w:type="dxa"/>
          </w:tcPr>
          <w:p w14:paraId="6945A449" w14:textId="03945C77" w:rsidR="00C430AD" w:rsidRPr="00FD6552" w:rsidRDefault="00C430AD" w:rsidP="00C430AD">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7"/>
              <w:jc w:val="center"/>
              <w:rPr>
                <w:rFonts w:ascii="Times New Roman" w:hAnsi="Times New Roman" w:cs="Times New Roman"/>
                <w:i/>
                <w:iCs/>
                <w:spacing w:val="-2"/>
                <w:sz w:val="22"/>
                <w:szCs w:val="22"/>
              </w:rPr>
            </w:pPr>
            <w:r w:rsidRPr="00C430AD">
              <w:rPr>
                <w:rFonts w:ascii="Times New Roman" w:hAnsi="Times New Roman" w:cs="Times New Roman"/>
                <w:spacing w:val="-2"/>
                <w:sz w:val="22"/>
                <w:szCs w:val="22"/>
              </w:rPr>
              <w:t>2022</w:t>
            </w:r>
          </w:p>
        </w:tc>
        <w:tc>
          <w:tcPr>
            <w:tcW w:w="220" w:type="dxa"/>
          </w:tcPr>
          <w:p w14:paraId="2FBC7D88" w14:textId="77777777" w:rsidR="00C430AD" w:rsidRPr="00FD6552" w:rsidRDefault="00C430AD" w:rsidP="00C430AD">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7"/>
              <w:jc w:val="center"/>
              <w:rPr>
                <w:rFonts w:ascii="Times New Roman" w:hAnsi="Times New Roman" w:cs="Times New Roman"/>
                <w:i/>
                <w:iCs/>
                <w:spacing w:val="-2"/>
                <w:sz w:val="22"/>
                <w:szCs w:val="22"/>
              </w:rPr>
            </w:pPr>
          </w:p>
        </w:tc>
        <w:tc>
          <w:tcPr>
            <w:tcW w:w="695" w:type="dxa"/>
          </w:tcPr>
          <w:p w14:paraId="2A3A168D" w14:textId="6DABE08C" w:rsidR="00C430AD" w:rsidRPr="00FD6552" w:rsidRDefault="00C430AD" w:rsidP="00C430AD">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7"/>
              <w:jc w:val="center"/>
              <w:rPr>
                <w:rFonts w:ascii="Times New Roman" w:hAnsi="Times New Roman" w:cs="Times New Roman"/>
                <w:i/>
                <w:iCs/>
                <w:spacing w:val="-2"/>
                <w:sz w:val="22"/>
                <w:szCs w:val="22"/>
              </w:rPr>
            </w:pPr>
            <w:r w:rsidRPr="00C430AD">
              <w:rPr>
                <w:rFonts w:ascii="Times New Roman" w:hAnsi="Times New Roman" w:cs="Times New Roman"/>
                <w:spacing w:val="-2"/>
                <w:sz w:val="22"/>
                <w:szCs w:val="22"/>
              </w:rPr>
              <w:t>2021</w:t>
            </w:r>
          </w:p>
        </w:tc>
      </w:tr>
      <w:tr w:rsidR="00E81D0C" w:rsidRPr="00FD6552" w14:paraId="05E551CB" w14:textId="77777777" w:rsidTr="00B0663A">
        <w:trPr>
          <w:cantSplit/>
        </w:trPr>
        <w:tc>
          <w:tcPr>
            <w:tcW w:w="3431" w:type="dxa"/>
          </w:tcPr>
          <w:p w14:paraId="2ECED5D4" w14:textId="77777777" w:rsidR="00E81D0C" w:rsidRPr="003721C7" w:rsidRDefault="00E81D0C" w:rsidP="00C430AD">
            <w:pPr>
              <w:rPr>
                <w:rFonts w:ascii="Times New Roman" w:hAnsi="Times New Roman" w:cs="Times New Roman"/>
                <w:sz w:val="22"/>
                <w:szCs w:val="22"/>
              </w:rPr>
            </w:pPr>
          </w:p>
        </w:tc>
        <w:tc>
          <w:tcPr>
            <w:tcW w:w="1800" w:type="dxa"/>
            <w:gridSpan w:val="3"/>
          </w:tcPr>
          <w:p w14:paraId="6B2F6DF2" w14:textId="7995CFB5" w:rsidR="00E81D0C" w:rsidRDefault="00E81D0C" w:rsidP="00A976C7">
            <w:pPr>
              <w:jc w:val="center"/>
              <w:rPr>
                <w:rFonts w:ascii="Times New Roman" w:hAnsi="Times New Roman" w:cs="Times New Roman"/>
                <w:sz w:val="22"/>
                <w:szCs w:val="22"/>
                <w:lang w:val="en-US"/>
              </w:rPr>
            </w:pPr>
            <w:r w:rsidRPr="00BF4E44">
              <w:rPr>
                <w:rFonts w:ascii="Times New Roman" w:hAnsi="Times New Roman" w:cs="Times New Roman"/>
                <w:i/>
                <w:iCs/>
                <w:spacing w:val="-2"/>
                <w:sz w:val="22"/>
                <w:szCs w:val="22"/>
              </w:rPr>
              <w:t>(%)</w:t>
            </w:r>
          </w:p>
        </w:tc>
        <w:tc>
          <w:tcPr>
            <w:tcW w:w="3691" w:type="dxa"/>
            <w:gridSpan w:val="7"/>
          </w:tcPr>
          <w:p w14:paraId="0D40B17A" w14:textId="60294F99" w:rsidR="00E81D0C" w:rsidRDefault="00E81D0C" w:rsidP="00E81D0C">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7"/>
              <w:jc w:val="center"/>
              <w:rPr>
                <w:rFonts w:ascii="Times New Roman" w:eastAsia="MS Mincho" w:hAnsi="Times New Roman"/>
                <w:sz w:val="22"/>
                <w:szCs w:val="28"/>
                <w:lang w:val="en-US"/>
              </w:rPr>
            </w:pPr>
            <w:r w:rsidRPr="00FD6552">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FD6552">
              <w:rPr>
                <w:rFonts w:ascii="Times New Roman" w:hAnsi="Times New Roman" w:cs="Times New Roman"/>
                <w:i/>
                <w:iCs/>
                <w:spacing w:val="-2"/>
                <w:sz w:val="22"/>
                <w:szCs w:val="22"/>
              </w:rPr>
              <w:t xml:space="preserve"> Baht)</w:t>
            </w:r>
          </w:p>
        </w:tc>
      </w:tr>
      <w:tr w:rsidR="00C430AD" w:rsidRPr="00FD6552" w14:paraId="14BAE7B8" w14:textId="77777777" w:rsidTr="00817DA3">
        <w:trPr>
          <w:cantSplit/>
        </w:trPr>
        <w:tc>
          <w:tcPr>
            <w:tcW w:w="3431" w:type="dxa"/>
            <w:hideMark/>
          </w:tcPr>
          <w:p w14:paraId="233C3623" w14:textId="43080C9C" w:rsidR="00C430AD" w:rsidRPr="00FD6552" w:rsidRDefault="00C430AD" w:rsidP="00C430AD">
            <w:pPr>
              <w:rPr>
                <w:rFonts w:ascii="Times New Roman" w:hAnsi="Times New Roman" w:cs="Times New Roman"/>
                <w:sz w:val="22"/>
                <w:szCs w:val="22"/>
                <w:lang w:val="en-US"/>
              </w:rPr>
            </w:pPr>
            <w:r w:rsidRPr="003721C7">
              <w:rPr>
                <w:rFonts w:ascii="Times New Roman" w:hAnsi="Times New Roman" w:cs="Times New Roman"/>
                <w:sz w:val="22"/>
                <w:szCs w:val="22"/>
              </w:rPr>
              <w:t>Ringgit Malaysia</w:t>
            </w:r>
          </w:p>
        </w:tc>
        <w:tc>
          <w:tcPr>
            <w:tcW w:w="810" w:type="dxa"/>
          </w:tcPr>
          <w:p w14:paraId="360CA721" w14:textId="1E4F68F5" w:rsidR="00C430AD" w:rsidRPr="00BF4E44" w:rsidRDefault="00817DA3" w:rsidP="00C430AD">
            <w:pPr>
              <w:jc w:val="center"/>
              <w:rPr>
                <w:rFonts w:ascii="Times New Roman" w:hAnsi="Times New Roman" w:cs="Times New Roman"/>
                <w:sz w:val="22"/>
                <w:szCs w:val="22"/>
                <w:lang w:val="en-US"/>
              </w:rPr>
            </w:pPr>
            <w:r>
              <w:rPr>
                <w:rFonts w:ascii="Times New Roman" w:hAnsi="Times New Roman" w:cs="Times New Roman"/>
                <w:sz w:val="22"/>
                <w:szCs w:val="22"/>
                <w:lang w:val="en-US"/>
              </w:rPr>
              <w:t>2</w:t>
            </w:r>
          </w:p>
        </w:tc>
        <w:tc>
          <w:tcPr>
            <w:tcW w:w="178" w:type="dxa"/>
          </w:tcPr>
          <w:p w14:paraId="1E747209" w14:textId="77777777" w:rsidR="00C430AD" w:rsidRPr="00BF4E44" w:rsidRDefault="00C430AD" w:rsidP="00C430AD">
            <w:pPr>
              <w:jc w:val="center"/>
              <w:rPr>
                <w:rFonts w:ascii="Times New Roman" w:hAnsi="Times New Roman" w:cs="Times New Roman"/>
                <w:sz w:val="22"/>
                <w:szCs w:val="22"/>
                <w:lang w:val="en-US"/>
              </w:rPr>
            </w:pPr>
          </w:p>
        </w:tc>
        <w:tc>
          <w:tcPr>
            <w:tcW w:w="812" w:type="dxa"/>
          </w:tcPr>
          <w:p w14:paraId="57F5A7B8" w14:textId="02D080A6" w:rsidR="00C430AD" w:rsidRPr="00BF4E44" w:rsidRDefault="00C430AD" w:rsidP="00A976C7">
            <w:pPr>
              <w:jc w:val="center"/>
              <w:rPr>
                <w:rFonts w:ascii="Times New Roman" w:hAnsi="Times New Roman" w:cs="Times New Roman"/>
                <w:sz w:val="22"/>
                <w:szCs w:val="22"/>
                <w:lang w:val="en-US"/>
              </w:rPr>
            </w:pPr>
            <w:r>
              <w:rPr>
                <w:rFonts w:ascii="Times New Roman" w:hAnsi="Times New Roman" w:cs="Times New Roman"/>
                <w:sz w:val="22"/>
                <w:szCs w:val="22"/>
                <w:lang w:val="en-US"/>
              </w:rPr>
              <w:t>8</w:t>
            </w:r>
          </w:p>
        </w:tc>
        <w:tc>
          <w:tcPr>
            <w:tcW w:w="810" w:type="dxa"/>
          </w:tcPr>
          <w:p w14:paraId="0D1C8BAC" w14:textId="5EF6D1B2" w:rsidR="00C430AD" w:rsidRPr="00FD6552" w:rsidRDefault="00817DA3" w:rsidP="00C430AD">
            <w:pPr>
              <w:tabs>
                <w:tab w:val="decimal" w:pos="1165"/>
              </w:tabs>
              <w:rPr>
                <w:rFonts w:ascii="Times New Roman" w:eastAsia="MS Mincho" w:hAnsi="Times New Roman"/>
                <w:sz w:val="22"/>
                <w:szCs w:val="28"/>
                <w:lang w:val="en-US"/>
              </w:rPr>
            </w:pPr>
            <w:r>
              <w:rPr>
                <w:rFonts w:ascii="Times New Roman" w:eastAsia="MS Mincho" w:hAnsi="Times New Roman"/>
                <w:sz w:val="22"/>
                <w:szCs w:val="28"/>
                <w:lang w:val="en-US"/>
              </w:rPr>
              <w:t>(16)</w:t>
            </w:r>
          </w:p>
        </w:tc>
        <w:tc>
          <w:tcPr>
            <w:tcW w:w="195" w:type="dxa"/>
          </w:tcPr>
          <w:p w14:paraId="1B26FD62" w14:textId="77777777" w:rsidR="00C430AD" w:rsidRPr="00FD6552" w:rsidRDefault="00C430AD" w:rsidP="00C430AD">
            <w:pPr>
              <w:tabs>
                <w:tab w:val="decimal" w:pos="1165"/>
              </w:tabs>
              <w:rPr>
                <w:rFonts w:ascii="Times New Roman" w:eastAsia="MS Mincho" w:hAnsi="Times New Roman"/>
                <w:sz w:val="22"/>
                <w:szCs w:val="28"/>
                <w:lang w:val="en-US"/>
              </w:rPr>
            </w:pPr>
          </w:p>
        </w:tc>
        <w:tc>
          <w:tcPr>
            <w:tcW w:w="796" w:type="dxa"/>
          </w:tcPr>
          <w:p w14:paraId="41D35F69" w14:textId="3016EE7D" w:rsidR="00C430AD" w:rsidRPr="00FD6552" w:rsidRDefault="00C430AD" w:rsidP="00C430AD">
            <w:pPr>
              <w:tabs>
                <w:tab w:val="decimal" w:pos="1165"/>
              </w:tabs>
              <w:rPr>
                <w:rFonts w:ascii="Times New Roman" w:eastAsia="MS Mincho" w:hAnsi="Times New Roman"/>
                <w:sz w:val="22"/>
                <w:szCs w:val="28"/>
                <w:lang w:val="en-US"/>
              </w:rPr>
            </w:pPr>
            <w:r>
              <w:rPr>
                <w:rFonts w:ascii="Times New Roman" w:eastAsia="MS Mincho" w:hAnsi="Times New Roman"/>
                <w:sz w:val="22"/>
                <w:szCs w:val="28"/>
                <w:lang w:val="en-US"/>
              </w:rPr>
              <w:t>42</w:t>
            </w:r>
          </w:p>
        </w:tc>
        <w:tc>
          <w:tcPr>
            <w:tcW w:w="270" w:type="dxa"/>
          </w:tcPr>
          <w:p w14:paraId="65000B92" w14:textId="77777777" w:rsidR="00C430AD" w:rsidRPr="00FD6552" w:rsidRDefault="00C430AD" w:rsidP="00C430AD">
            <w:pPr>
              <w:tabs>
                <w:tab w:val="decimal" w:pos="1165"/>
              </w:tabs>
              <w:rPr>
                <w:rFonts w:ascii="Times New Roman" w:eastAsia="MS Mincho" w:hAnsi="Times New Roman"/>
                <w:sz w:val="22"/>
                <w:szCs w:val="28"/>
                <w:lang w:val="en-US"/>
              </w:rPr>
            </w:pPr>
          </w:p>
        </w:tc>
        <w:tc>
          <w:tcPr>
            <w:tcW w:w="705" w:type="dxa"/>
          </w:tcPr>
          <w:p w14:paraId="6DCC755D" w14:textId="1295B291" w:rsidR="00C430AD" w:rsidRPr="00FD6552" w:rsidRDefault="00817DA3" w:rsidP="00C430AD">
            <w:pPr>
              <w:tabs>
                <w:tab w:val="decimal" w:pos="1165"/>
              </w:tabs>
              <w:rPr>
                <w:rFonts w:ascii="Times New Roman" w:eastAsia="MS Mincho" w:hAnsi="Times New Roman"/>
                <w:sz w:val="22"/>
                <w:szCs w:val="28"/>
                <w:lang w:val="en-US"/>
              </w:rPr>
            </w:pPr>
            <w:r>
              <w:rPr>
                <w:rFonts w:ascii="Times New Roman" w:eastAsia="MS Mincho" w:hAnsi="Times New Roman"/>
                <w:sz w:val="22"/>
                <w:szCs w:val="28"/>
                <w:lang w:val="en-US"/>
              </w:rPr>
              <w:t>16</w:t>
            </w:r>
          </w:p>
        </w:tc>
        <w:tc>
          <w:tcPr>
            <w:tcW w:w="220" w:type="dxa"/>
          </w:tcPr>
          <w:p w14:paraId="57BF6359" w14:textId="77777777" w:rsidR="00C430AD" w:rsidRPr="00FD6552" w:rsidRDefault="00C430AD" w:rsidP="00C430AD">
            <w:pPr>
              <w:tabs>
                <w:tab w:val="decimal" w:pos="1165"/>
              </w:tabs>
              <w:rPr>
                <w:rFonts w:ascii="Times New Roman" w:eastAsia="MS Mincho" w:hAnsi="Times New Roman"/>
                <w:sz w:val="22"/>
                <w:szCs w:val="28"/>
                <w:lang w:val="en-US"/>
              </w:rPr>
            </w:pPr>
          </w:p>
        </w:tc>
        <w:tc>
          <w:tcPr>
            <w:tcW w:w="695" w:type="dxa"/>
          </w:tcPr>
          <w:p w14:paraId="169CB43B" w14:textId="1307ED9A" w:rsidR="00C430AD" w:rsidRPr="00FD6552" w:rsidRDefault="00C430AD" w:rsidP="00C430AD">
            <w:pPr>
              <w:tabs>
                <w:tab w:val="decimal" w:pos="1165"/>
              </w:tabs>
              <w:ind w:right="-79"/>
              <w:rPr>
                <w:rFonts w:ascii="Times New Roman" w:eastAsia="MS Mincho" w:hAnsi="Times New Roman"/>
                <w:sz w:val="22"/>
                <w:szCs w:val="28"/>
                <w:lang w:val="en-US"/>
              </w:rPr>
            </w:pPr>
            <w:r>
              <w:rPr>
                <w:rFonts w:ascii="Times New Roman" w:eastAsia="MS Mincho" w:hAnsi="Times New Roman"/>
                <w:sz w:val="22"/>
                <w:szCs w:val="28"/>
                <w:lang w:val="en-US"/>
              </w:rPr>
              <w:t>(42)</w:t>
            </w:r>
          </w:p>
        </w:tc>
      </w:tr>
    </w:tbl>
    <w:p w14:paraId="25E767AF" w14:textId="1D32C1BB" w:rsidR="00C430AD" w:rsidRDefault="00C430AD" w:rsidP="00BF4E44">
      <w:pPr>
        <w:spacing w:line="240" w:lineRule="auto"/>
        <w:ind w:left="540"/>
        <w:jc w:val="thaiDistribute"/>
        <w:rPr>
          <w:rFonts w:ascii="Times New Roman" w:hAnsi="Times New Roman" w:cs="Times New Roman"/>
          <w:sz w:val="22"/>
          <w:szCs w:val="22"/>
        </w:rPr>
      </w:pPr>
    </w:p>
    <w:p w14:paraId="629C3AFE" w14:textId="1DD91D22" w:rsidR="00BD1E92" w:rsidRPr="00BD1E92" w:rsidRDefault="00BD1E92" w:rsidP="00BD1E92">
      <w:pPr>
        <w:spacing w:line="240" w:lineRule="auto"/>
        <w:ind w:left="540"/>
        <w:jc w:val="thaiDistribute"/>
        <w:rPr>
          <w:rFonts w:ascii="Times New Roman" w:hAnsi="Times New Roman" w:cs="Times New Roman"/>
          <w:sz w:val="22"/>
          <w:szCs w:val="22"/>
        </w:rPr>
      </w:pPr>
      <w:r w:rsidRPr="00BD1E92">
        <w:rPr>
          <w:rFonts w:ascii="Times New Roman" w:hAnsi="Times New Roman" w:cs="Times New Roman"/>
          <w:sz w:val="22"/>
          <w:szCs w:val="22"/>
        </w:rPr>
        <w:t xml:space="preserve">(c.3.2) Interest rate risk </w:t>
      </w:r>
    </w:p>
    <w:p w14:paraId="1E900AA7" w14:textId="77777777" w:rsidR="00BD1E92" w:rsidRPr="005B6F9D" w:rsidRDefault="00BD1E92" w:rsidP="00BD1E92">
      <w:pPr>
        <w:spacing w:line="240" w:lineRule="auto"/>
        <w:ind w:left="540"/>
        <w:jc w:val="thaiDistribute"/>
        <w:rPr>
          <w:rFonts w:ascii="Times New Roman" w:hAnsi="Times New Roman" w:cs="Times New Roman"/>
        </w:rPr>
      </w:pPr>
    </w:p>
    <w:p w14:paraId="67040AC8" w14:textId="321E6AA6" w:rsidR="00BD1E92" w:rsidRDefault="00AE2C3D" w:rsidP="00BD1E92">
      <w:pPr>
        <w:spacing w:line="240" w:lineRule="auto"/>
        <w:ind w:left="540"/>
        <w:jc w:val="thaiDistribute"/>
        <w:rPr>
          <w:rFonts w:ascii="Times New Roman" w:hAnsi="Times New Roman" w:cs="Times New Roman"/>
          <w:sz w:val="22"/>
          <w:szCs w:val="22"/>
        </w:rPr>
      </w:pPr>
      <w:r w:rsidRPr="00AE2C3D">
        <w:rPr>
          <w:rFonts w:ascii="Times New Roman" w:hAnsi="Times New Roman" w:cs="Times New Roman"/>
          <w:sz w:val="22"/>
          <w:szCs w:val="22"/>
        </w:rPr>
        <w:t>Interest rate risk is the risk that future movements in market interest rates will affect the results of the Group’s operations and its cash flows because debt securities and loan interest rates (see note</w:t>
      </w:r>
      <w:r w:rsidR="0044453A">
        <w:rPr>
          <w:rFonts w:ascii="Times New Roman" w:hAnsi="Times New Roman" w:cs="Times New Roman"/>
          <w:sz w:val="22"/>
          <w:szCs w:val="22"/>
        </w:rPr>
        <w:t>s</w:t>
      </w:r>
      <w:r w:rsidRPr="00AE2C3D">
        <w:rPr>
          <w:rFonts w:ascii="Times New Roman" w:hAnsi="Times New Roman" w:cs="Times New Roman"/>
          <w:sz w:val="22"/>
          <w:szCs w:val="22"/>
        </w:rPr>
        <w:t xml:space="preserve"> 6 and 18) </w:t>
      </w:r>
      <w:r w:rsidR="001249CF" w:rsidRPr="001249CF">
        <w:rPr>
          <w:rFonts w:ascii="Times New Roman" w:hAnsi="Times New Roman" w:cs="Times New Roman"/>
          <w:sz w:val="22"/>
          <w:szCs w:val="22"/>
        </w:rPr>
        <w:t>are mainly variable. So the Group is primarily exposed to interest rate risk. The Group mitigates this risk by ensuring that its borrowings are at fixed interest rates and uses derivatives, principally interest rate swaps, to manage exposure to fluctuations in interest rates on specific debt securities and borrowings.</w:t>
      </w:r>
    </w:p>
    <w:p w14:paraId="20A56804" w14:textId="7CE12194" w:rsidR="00817DA3" w:rsidRDefault="00817DA3">
      <w:pPr>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8651" w:type="dxa"/>
        <w:tblInd w:w="450" w:type="dxa"/>
        <w:tblLayout w:type="fixed"/>
        <w:tblLook w:val="01E0" w:firstRow="1" w:lastRow="1" w:firstColumn="1" w:lastColumn="1" w:noHBand="0" w:noVBand="0"/>
      </w:tblPr>
      <w:tblGrid>
        <w:gridCol w:w="3960"/>
        <w:gridCol w:w="990"/>
        <w:gridCol w:w="263"/>
        <w:gridCol w:w="907"/>
        <w:gridCol w:w="270"/>
        <w:gridCol w:w="990"/>
        <w:gridCol w:w="263"/>
        <w:gridCol w:w="1008"/>
      </w:tblGrid>
      <w:tr w:rsidR="001249CF" w:rsidRPr="001249CF" w14:paraId="001C872D" w14:textId="77777777" w:rsidTr="00817DA3">
        <w:trPr>
          <w:tblHeader/>
        </w:trPr>
        <w:tc>
          <w:tcPr>
            <w:tcW w:w="3960" w:type="dxa"/>
            <w:vAlign w:val="bottom"/>
          </w:tcPr>
          <w:p w14:paraId="06ABEE79" w14:textId="77777777" w:rsidR="001249CF" w:rsidRPr="001249CF" w:rsidRDefault="001249CF" w:rsidP="002926DF">
            <w:pPr>
              <w:pStyle w:val="BodyText"/>
              <w:tabs>
                <w:tab w:val="center" w:pos="4536"/>
                <w:tab w:val="right" w:pos="9072"/>
              </w:tabs>
              <w:spacing w:line="240" w:lineRule="auto"/>
              <w:ind w:right="-108"/>
              <w:rPr>
                <w:rFonts w:ascii="Times New Roman" w:hAnsi="Times New Roman" w:cs="Times New Roman"/>
                <w:i/>
                <w:iCs/>
                <w:sz w:val="22"/>
                <w:szCs w:val="22"/>
                <w:cs/>
              </w:rPr>
            </w:pPr>
            <w:r w:rsidRPr="001249CF">
              <w:rPr>
                <w:rFonts w:ascii="Times New Roman" w:hAnsi="Times New Roman" w:cs="Times New Roman"/>
                <w:i/>
                <w:iCs/>
                <w:sz w:val="22"/>
                <w:szCs w:val="22"/>
              </w:rPr>
              <w:lastRenderedPageBreak/>
              <w:t xml:space="preserve">Exposure to interest rate risk </w:t>
            </w:r>
          </w:p>
        </w:tc>
        <w:tc>
          <w:tcPr>
            <w:tcW w:w="2160" w:type="dxa"/>
            <w:gridSpan w:val="3"/>
          </w:tcPr>
          <w:p w14:paraId="464C8DDF" w14:textId="71193BF7" w:rsidR="001249CF" w:rsidRPr="001249CF" w:rsidRDefault="001249CF" w:rsidP="001249CF">
            <w:pPr>
              <w:tabs>
                <w:tab w:val="center" w:pos="4536"/>
                <w:tab w:val="right" w:pos="9072"/>
              </w:tabs>
              <w:spacing w:line="240" w:lineRule="auto"/>
              <w:jc w:val="center"/>
              <w:rPr>
                <w:rFonts w:ascii="Times New Roman" w:hAnsi="Times New Roman" w:cs="Times New Roman"/>
                <w:b/>
                <w:bCs/>
                <w:sz w:val="22"/>
                <w:szCs w:val="22"/>
                <w:cs/>
              </w:rPr>
            </w:pPr>
            <w:r w:rsidRPr="001249CF">
              <w:rPr>
                <w:rFonts w:ascii="Times New Roman" w:hAnsi="Times New Roman" w:cs="Times New Roman"/>
                <w:b/>
                <w:bCs/>
                <w:sz w:val="22"/>
                <w:szCs w:val="22"/>
              </w:rPr>
              <w:t>Consolidated financial statements</w:t>
            </w:r>
          </w:p>
        </w:tc>
        <w:tc>
          <w:tcPr>
            <w:tcW w:w="270" w:type="dxa"/>
          </w:tcPr>
          <w:p w14:paraId="01EB6DA0" w14:textId="77777777" w:rsidR="001249CF" w:rsidRPr="001249CF" w:rsidRDefault="001249CF" w:rsidP="002926DF">
            <w:pPr>
              <w:tabs>
                <w:tab w:val="center" w:pos="4536"/>
                <w:tab w:val="right" w:pos="9072"/>
              </w:tabs>
              <w:spacing w:line="240" w:lineRule="auto"/>
              <w:jc w:val="center"/>
              <w:rPr>
                <w:rFonts w:ascii="Times New Roman" w:hAnsi="Times New Roman" w:cs="Times New Roman"/>
                <w:b/>
                <w:bCs/>
                <w:sz w:val="22"/>
                <w:szCs w:val="22"/>
              </w:rPr>
            </w:pPr>
          </w:p>
        </w:tc>
        <w:tc>
          <w:tcPr>
            <w:tcW w:w="2261" w:type="dxa"/>
            <w:gridSpan w:val="3"/>
            <w:vAlign w:val="bottom"/>
          </w:tcPr>
          <w:p w14:paraId="3FD935E4" w14:textId="77777777" w:rsidR="001249CF" w:rsidRPr="001249CF" w:rsidRDefault="001249CF" w:rsidP="002926DF">
            <w:pPr>
              <w:tabs>
                <w:tab w:val="center" w:pos="4536"/>
                <w:tab w:val="right" w:pos="9072"/>
              </w:tabs>
              <w:spacing w:line="240" w:lineRule="auto"/>
              <w:jc w:val="center"/>
              <w:rPr>
                <w:rFonts w:ascii="Times New Roman" w:hAnsi="Times New Roman" w:cs="Times New Roman"/>
                <w:b/>
                <w:bCs/>
                <w:sz w:val="22"/>
                <w:szCs w:val="22"/>
              </w:rPr>
            </w:pPr>
            <w:r w:rsidRPr="001249CF">
              <w:rPr>
                <w:rFonts w:ascii="Times New Roman" w:hAnsi="Times New Roman" w:cs="Times New Roman"/>
                <w:b/>
                <w:bCs/>
                <w:sz w:val="22"/>
                <w:szCs w:val="22"/>
              </w:rPr>
              <w:t xml:space="preserve">Separate </w:t>
            </w:r>
          </w:p>
          <w:p w14:paraId="0AF55076" w14:textId="339D769E" w:rsidR="001249CF" w:rsidRPr="001249CF" w:rsidRDefault="001249CF" w:rsidP="002926DF">
            <w:pPr>
              <w:tabs>
                <w:tab w:val="center" w:pos="4536"/>
                <w:tab w:val="right" w:pos="9072"/>
              </w:tabs>
              <w:spacing w:line="240" w:lineRule="auto"/>
              <w:jc w:val="center"/>
              <w:rPr>
                <w:rFonts w:ascii="Times New Roman" w:hAnsi="Times New Roman" w:cs="Times New Roman"/>
                <w:b/>
                <w:bCs/>
                <w:sz w:val="22"/>
                <w:szCs w:val="22"/>
                <w:cs/>
              </w:rPr>
            </w:pPr>
            <w:r w:rsidRPr="001249CF">
              <w:rPr>
                <w:rFonts w:ascii="Times New Roman" w:hAnsi="Times New Roman" w:cs="Times New Roman"/>
                <w:b/>
                <w:bCs/>
                <w:sz w:val="22"/>
                <w:szCs w:val="22"/>
              </w:rPr>
              <w:t>financial statements</w:t>
            </w:r>
          </w:p>
        </w:tc>
      </w:tr>
      <w:tr w:rsidR="001249CF" w:rsidRPr="001249CF" w14:paraId="23F45335" w14:textId="77777777" w:rsidTr="00C267AF">
        <w:trPr>
          <w:tblHeader/>
        </w:trPr>
        <w:tc>
          <w:tcPr>
            <w:tcW w:w="3960" w:type="dxa"/>
          </w:tcPr>
          <w:p w14:paraId="617A87B0" w14:textId="77777777" w:rsidR="001249CF" w:rsidRPr="001249CF" w:rsidRDefault="001249CF" w:rsidP="002926DF">
            <w:pPr>
              <w:pStyle w:val="BodyText"/>
              <w:tabs>
                <w:tab w:val="center" w:pos="4536"/>
                <w:tab w:val="right" w:pos="9072"/>
              </w:tabs>
              <w:spacing w:line="240" w:lineRule="auto"/>
              <w:ind w:right="-108"/>
              <w:rPr>
                <w:rFonts w:ascii="Times New Roman" w:hAnsi="Times New Roman" w:cs="Times New Roman"/>
                <w:i/>
                <w:iCs/>
                <w:sz w:val="22"/>
                <w:szCs w:val="22"/>
                <w:cs/>
              </w:rPr>
            </w:pPr>
            <w:r w:rsidRPr="001249CF">
              <w:rPr>
                <w:rFonts w:ascii="Times New Roman" w:hAnsi="Times New Roman" w:cs="Times New Roman"/>
                <w:i/>
                <w:iCs/>
                <w:sz w:val="22"/>
                <w:szCs w:val="22"/>
              </w:rPr>
              <w:t>At 31 December</w:t>
            </w:r>
          </w:p>
        </w:tc>
        <w:tc>
          <w:tcPr>
            <w:tcW w:w="990" w:type="dxa"/>
            <w:vAlign w:val="bottom"/>
          </w:tcPr>
          <w:p w14:paraId="34B44993" w14:textId="77777777" w:rsidR="001249CF" w:rsidRPr="001249CF" w:rsidRDefault="001249CF" w:rsidP="002926DF">
            <w:pPr>
              <w:tabs>
                <w:tab w:val="decimal" w:pos="1065"/>
                <w:tab w:val="center" w:pos="4536"/>
                <w:tab w:val="right" w:pos="9072"/>
              </w:tabs>
              <w:spacing w:line="240" w:lineRule="auto"/>
              <w:jc w:val="center"/>
              <w:rPr>
                <w:rFonts w:ascii="Times New Roman" w:hAnsi="Times New Roman" w:cs="Times New Roman"/>
                <w:sz w:val="22"/>
                <w:szCs w:val="22"/>
              </w:rPr>
            </w:pPr>
            <w:r w:rsidRPr="001249CF">
              <w:rPr>
                <w:rFonts w:ascii="Times New Roman" w:hAnsi="Times New Roman" w:cs="Times New Roman"/>
                <w:sz w:val="22"/>
                <w:szCs w:val="22"/>
              </w:rPr>
              <w:t>2022</w:t>
            </w:r>
          </w:p>
        </w:tc>
        <w:tc>
          <w:tcPr>
            <w:tcW w:w="263" w:type="dxa"/>
          </w:tcPr>
          <w:p w14:paraId="03775E14" w14:textId="77777777" w:rsidR="001249CF" w:rsidRPr="001249CF" w:rsidRDefault="001249CF" w:rsidP="002926DF">
            <w:pPr>
              <w:tabs>
                <w:tab w:val="decimal" w:pos="1065"/>
                <w:tab w:val="center" w:pos="4536"/>
                <w:tab w:val="right" w:pos="9072"/>
              </w:tabs>
              <w:spacing w:line="240" w:lineRule="auto"/>
              <w:jc w:val="center"/>
              <w:rPr>
                <w:rFonts w:ascii="Times New Roman" w:hAnsi="Times New Roman" w:cs="Times New Roman"/>
                <w:sz w:val="22"/>
                <w:szCs w:val="22"/>
              </w:rPr>
            </w:pPr>
          </w:p>
        </w:tc>
        <w:tc>
          <w:tcPr>
            <w:tcW w:w="907" w:type="dxa"/>
            <w:vAlign w:val="bottom"/>
          </w:tcPr>
          <w:p w14:paraId="1560D84B" w14:textId="77777777" w:rsidR="001249CF" w:rsidRPr="001249CF" w:rsidRDefault="001249CF" w:rsidP="002926DF">
            <w:pPr>
              <w:tabs>
                <w:tab w:val="decimal" w:pos="1065"/>
                <w:tab w:val="center" w:pos="4536"/>
                <w:tab w:val="right" w:pos="9072"/>
              </w:tabs>
              <w:spacing w:line="240" w:lineRule="auto"/>
              <w:jc w:val="center"/>
              <w:rPr>
                <w:rFonts w:ascii="Times New Roman" w:hAnsi="Times New Roman" w:cs="Times New Roman"/>
                <w:sz w:val="22"/>
                <w:szCs w:val="22"/>
              </w:rPr>
            </w:pPr>
            <w:r w:rsidRPr="001249CF">
              <w:rPr>
                <w:rFonts w:ascii="Times New Roman" w:hAnsi="Times New Roman" w:cs="Times New Roman"/>
                <w:sz w:val="22"/>
                <w:szCs w:val="22"/>
              </w:rPr>
              <w:t>2021</w:t>
            </w:r>
          </w:p>
        </w:tc>
        <w:tc>
          <w:tcPr>
            <w:tcW w:w="270" w:type="dxa"/>
          </w:tcPr>
          <w:p w14:paraId="3F568379" w14:textId="77777777" w:rsidR="001249CF" w:rsidRPr="001249CF" w:rsidRDefault="001249CF" w:rsidP="002926DF">
            <w:pPr>
              <w:tabs>
                <w:tab w:val="center" w:pos="4536"/>
                <w:tab w:val="right" w:pos="9072"/>
              </w:tabs>
              <w:spacing w:line="240" w:lineRule="auto"/>
              <w:jc w:val="both"/>
              <w:rPr>
                <w:rFonts w:ascii="Times New Roman" w:hAnsi="Times New Roman" w:cs="Times New Roman"/>
                <w:sz w:val="22"/>
                <w:szCs w:val="22"/>
              </w:rPr>
            </w:pPr>
          </w:p>
        </w:tc>
        <w:tc>
          <w:tcPr>
            <w:tcW w:w="990" w:type="dxa"/>
            <w:vAlign w:val="bottom"/>
          </w:tcPr>
          <w:p w14:paraId="74FE84B5" w14:textId="77777777" w:rsidR="001249CF" w:rsidRPr="001249CF" w:rsidRDefault="001249CF" w:rsidP="002926DF">
            <w:pPr>
              <w:tabs>
                <w:tab w:val="center" w:pos="4536"/>
                <w:tab w:val="right" w:pos="9072"/>
              </w:tabs>
              <w:spacing w:line="240" w:lineRule="auto"/>
              <w:jc w:val="center"/>
              <w:rPr>
                <w:rFonts w:ascii="Times New Roman" w:hAnsi="Times New Roman" w:cs="Times New Roman"/>
                <w:sz w:val="22"/>
                <w:szCs w:val="22"/>
              </w:rPr>
            </w:pPr>
            <w:r w:rsidRPr="001249CF">
              <w:rPr>
                <w:rFonts w:ascii="Times New Roman" w:hAnsi="Times New Roman" w:cs="Times New Roman"/>
                <w:sz w:val="22"/>
                <w:szCs w:val="22"/>
              </w:rPr>
              <w:t>2022</w:t>
            </w:r>
          </w:p>
        </w:tc>
        <w:tc>
          <w:tcPr>
            <w:tcW w:w="263" w:type="dxa"/>
          </w:tcPr>
          <w:p w14:paraId="63360618" w14:textId="77777777" w:rsidR="001249CF" w:rsidRPr="001249CF" w:rsidRDefault="001249CF" w:rsidP="002926DF">
            <w:pPr>
              <w:tabs>
                <w:tab w:val="center" w:pos="4536"/>
                <w:tab w:val="right" w:pos="9072"/>
              </w:tabs>
              <w:spacing w:line="240" w:lineRule="auto"/>
              <w:jc w:val="center"/>
              <w:rPr>
                <w:rFonts w:ascii="Times New Roman" w:hAnsi="Times New Roman" w:cs="Times New Roman"/>
                <w:sz w:val="22"/>
                <w:szCs w:val="22"/>
              </w:rPr>
            </w:pPr>
          </w:p>
        </w:tc>
        <w:tc>
          <w:tcPr>
            <w:tcW w:w="1008" w:type="dxa"/>
            <w:vAlign w:val="bottom"/>
          </w:tcPr>
          <w:p w14:paraId="2A94A7C1" w14:textId="77777777" w:rsidR="001249CF" w:rsidRPr="001249CF" w:rsidRDefault="001249CF" w:rsidP="002926DF">
            <w:pPr>
              <w:tabs>
                <w:tab w:val="decimal" w:pos="685"/>
                <w:tab w:val="center" w:pos="4536"/>
                <w:tab w:val="right" w:pos="9072"/>
              </w:tabs>
              <w:spacing w:line="240" w:lineRule="auto"/>
              <w:jc w:val="center"/>
              <w:rPr>
                <w:rFonts w:ascii="Times New Roman" w:hAnsi="Times New Roman" w:cs="Times New Roman"/>
                <w:sz w:val="22"/>
                <w:szCs w:val="22"/>
              </w:rPr>
            </w:pPr>
            <w:r w:rsidRPr="001249CF">
              <w:rPr>
                <w:rFonts w:ascii="Times New Roman" w:hAnsi="Times New Roman" w:cs="Times New Roman"/>
                <w:sz w:val="22"/>
                <w:szCs w:val="22"/>
              </w:rPr>
              <w:t>2021</w:t>
            </w:r>
          </w:p>
        </w:tc>
      </w:tr>
      <w:tr w:rsidR="001249CF" w:rsidRPr="001249CF" w14:paraId="6DF5AFDD" w14:textId="77777777" w:rsidTr="00817DA3">
        <w:trPr>
          <w:tblHeader/>
        </w:trPr>
        <w:tc>
          <w:tcPr>
            <w:tcW w:w="3960" w:type="dxa"/>
          </w:tcPr>
          <w:p w14:paraId="6F28E5A7" w14:textId="6BC148F8" w:rsidR="001249CF" w:rsidRPr="001249CF" w:rsidRDefault="001249CF" w:rsidP="002926DF">
            <w:pPr>
              <w:pStyle w:val="BodyText"/>
              <w:tabs>
                <w:tab w:val="center" w:pos="4536"/>
                <w:tab w:val="right" w:pos="9072"/>
              </w:tabs>
              <w:spacing w:line="240" w:lineRule="auto"/>
              <w:ind w:right="-108"/>
              <w:rPr>
                <w:rFonts w:ascii="Times New Roman" w:hAnsi="Times New Roman" w:cs="Times New Roman"/>
                <w:b w:val="0"/>
                <w:bCs w:val="0"/>
                <w:color w:val="0000FF"/>
                <w:sz w:val="22"/>
                <w:szCs w:val="22"/>
              </w:rPr>
            </w:pPr>
          </w:p>
        </w:tc>
        <w:tc>
          <w:tcPr>
            <w:tcW w:w="4691" w:type="dxa"/>
            <w:gridSpan w:val="7"/>
            <w:vAlign w:val="bottom"/>
          </w:tcPr>
          <w:p w14:paraId="0EFF29DD" w14:textId="77777777" w:rsidR="001249CF" w:rsidRPr="001249CF" w:rsidRDefault="001249CF" w:rsidP="002926DF">
            <w:pPr>
              <w:tabs>
                <w:tab w:val="decimal" w:pos="685"/>
                <w:tab w:val="center" w:pos="4536"/>
                <w:tab w:val="right" w:pos="9072"/>
              </w:tabs>
              <w:spacing w:line="240" w:lineRule="auto"/>
              <w:jc w:val="center"/>
              <w:rPr>
                <w:rFonts w:ascii="Times New Roman" w:hAnsi="Times New Roman" w:cs="Times New Roman"/>
                <w:sz w:val="22"/>
                <w:szCs w:val="22"/>
              </w:rPr>
            </w:pPr>
            <w:r w:rsidRPr="001249CF">
              <w:rPr>
                <w:rFonts w:ascii="Times New Roman" w:hAnsi="Times New Roman" w:cs="Times New Roman"/>
                <w:i/>
                <w:iCs/>
                <w:sz w:val="22"/>
                <w:szCs w:val="22"/>
              </w:rPr>
              <w:t>(in million Baht)</w:t>
            </w:r>
          </w:p>
        </w:tc>
      </w:tr>
      <w:tr w:rsidR="001249CF" w:rsidRPr="001249CF" w14:paraId="0A141280" w14:textId="77777777" w:rsidTr="00817DA3">
        <w:trPr>
          <w:tblHeader/>
        </w:trPr>
        <w:tc>
          <w:tcPr>
            <w:tcW w:w="3960" w:type="dxa"/>
          </w:tcPr>
          <w:p w14:paraId="0568B46A" w14:textId="18DC0877" w:rsidR="001249CF" w:rsidRPr="001249CF" w:rsidRDefault="001249CF" w:rsidP="001249CF">
            <w:pPr>
              <w:pStyle w:val="BodyText"/>
              <w:tabs>
                <w:tab w:val="center" w:pos="4536"/>
                <w:tab w:val="right" w:pos="9072"/>
              </w:tabs>
              <w:spacing w:line="240" w:lineRule="auto"/>
              <w:ind w:right="-108"/>
              <w:jc w:val="left"/>
              <w:rPr>
                <w:rFonts w:ascii="Times New Roman" w:hAnsi="Times New Roman" w:cs="Times New Roman"/>
                <w:i/>
                <w:iCs/>
                <w:sz w:val="22"/>
                <w:szCs w:val="22"/>
                <w:lang w:val="en-US"/>
              </w:rPr>
            </w:pPr>
            <w:r w:rsidRPr="001249CF">
              <w:rPr>
                <w:rFonts w:ascii="Times New Roman" w:hAnsi="Times New Roman" w:cs="Times New Roman"/>
                <w:i/>
                <w:iCs/>
                <w:sz w:val="22"/>
                <w:szCs w:val="22"/>
                <w:lang w:val="en-US"/>
              </w:rPr>
              <w:t xml:space="preserve">Financial instruments with variable </w:t>
            </w:r>
            <w:r>
              <w:rPr>
                <w:rFonts w:ascii="Times New Roman" w:hAnsi="Times New Roman" w:cs="Times New Roman"/>
                <w:i/>
                <w:iCs/>
                <w:sz w:val="22"/>
                <w:szCs w:val="22"/>
                <w:lang w:val="en-US"/>
              </w:rPr>
              <w:br/>
              <w:t xml:space="preserve">   </w:t>
            </w:r>
            <w:r w:rsidRPr="001249CF">
              <w:rPr>
                <w:rFonts w:ascii="Times New Roman" w:hAnsi="Times New Roman" w:cs="Times New Roman"/>
                <w:i/>
                <w:iCs/>
                <w:sz w:val="22"/>
                <w:szCs w:val="22"/>
                <w:lang w:val="en-US"/>
              </w:rPr>
              <w:t xml:space="preserve">interest rates </w:t>
            </w:r>
          </w:p>
        </w:tc>
        <w:tc>
          <w:tcPr>
            <w:tcW w:w="4691" w:type="dxa"/>
            <w:gridSpan w:val="7"/>
            <w:vAlign w:val="bottom"/>
          </w:tcPr>
          <w:p w14:paraId="1CDDF531" w14:textId="77777777" w:rsidR="001249CF" w:rsidRPr="001249CF" w:rsidRDefault="001249CF" w:rsidP="002926DF">
            <w:pPr>
              <w:tabs>
                <w:tab w:val="decimal" w:pos="685"/>
                <w:tab w:val="center" w:pos="4536"/>
                <w:tab w:val="right" w:pos="9072"/>
              </w:tabs>
              <w:spacing w:line="240" w:lineRule="auto"/>
              <w:jc w:val="center"/>
              <w:rPr>
                <w:rFonts w:ascii="Times New Roman" w:hAnsi="Times New Roman" w:cs="Times New Roman"/>
                <w:i/>
                <w:iCs/>
                <w:sz w:val="22"/>
                <w:szCs w:val="22"/>
              </w:rPr>
            </w:pPr>
          </w:p>
        </w:tc>
      </w:tr>
      <w:tr w:rsidR="00817DA3" w:rsidRPr="001249CF" w14:paraId="2CC2C6CE" w14:textId="77777777" w:rsidTr="00954CCB">
        <w:trPr>
          <w:tblHeader/>
        </w:trPr>
        <w:tc>
          <w:tcPr>
            <w:tcW w:w="3960" w:type="dxa"/>
          </w:tcPr>
          <w:p w14:paraId="3F1666BB" w14:textId="7B69DA1E" w:rsidR="00817DA3" w:rsidRPr="001249CF" w:rsidRDefault="00817DA3" w:rsidP="00817DA3">
            <w:pPr>
              <w:pStyle w:val="BodyText"/>
              <w:tabs>
                <w:tab w:val="center" w:pos="4536"/>
                <w:tab w:val="right" w:pos="9072"/>
              </w:tabs>
              <w:spacing w:line="240" w:lineRule="auto"/>
              <w:ind w:right="-108"/>
              <w:rPr>
                <w:rFonts w:ascii="Times New Roman" w:hAnsi="Times New Roman" w:cs="Times New Roman"/>
                <w:b w:val="0"/>
                <w:bCs w:val="0"/>
                <w:sz w:val="22"/>
                <w:szCs w:val="22"/>
                <w:cs/>
              </w:rPr>
            </w:pPr>
            <w:r>
              <w:rPr>
                <w:rFonts w:ascii="Times New Roman" w:hAnsi="Times New Roman" w:cs="Times New Roman"/>
                <w:b w:val="0"/>
                <w:bCs w:val="0"/>
                <w:sz w:val="22"/>
                <w:szCs w:val="22"/>
              </w:rPr>
              <w:t>Long-term l</w:t>
            </w:r>
            <w:r w:rsidRPr="001249CF">
              <w:rPr>
                <w:rFonts w:ascii="Times New Roman" w:hAnsi="Times New Roman" w:cs="Times New Roman"/>
                <w:b w:val="0"/>
                <w:bCs w:val="0"/>
                <w:sz w:val="22"/>
                <w:szCs w:val="22"/>
              </w:rPr>
              <w:t>oans from financial institutions</w:t>
            </w:r>
          </w:p>
        </w:tc>
        <w:tc>
          <w:tcPr>
            <w:tcW w:w="990" w:type="dxa"/>
            <w:tcBorders>
              <w:top w:val="nil"/>
              <w:left w:val="nil"/>
              <w:bottom w:val="nil"/>
              <w:right w:val="nil"/>
            </w:tcBorders>
            <w:vAlign w:val="bottom"/>
          </w:tcPr>
          <w:p w14:paraId="596FF08B" w14:textId="5EC2F7D1" w:rsidR="00817DA3" w:rsidRPr="00817DA3" w:rsidRDefault="00817DA3" w:rsidP="00817DA3">
            <w:pPr>
              <w:tabs>
                <w:tab w:val="decimal" w:pos="1065"/>
                <w:tab w:val="center" w:pos="4536"/>
                <w:tab w:val="right" w:pos="9072"/>
              </w:tabs>
              <w:spacing w:line="240" w:lineRule="auto"/>
              <w:jc w:val="right"/>
              <w:rPr>
                <w:rFonts w:ascii="Times New Roman" w:hAnsi="Times New Roman" w:cs="Times New Roman"/>
                <w:sz w:val="22"/>
                <w:szCs w:val="22"/>
              </w:rPr>
            </w:pPr>
            <w:r w:rsidRPr="00817DA3">
              <w:rPr>
                <w:rFonts w:ascii="Times New Roman" w:hAnsi="Times New Roman" w:cs="Times New Roman"/>
                <w:sz w:val="22"/>
                <w:szCs w:val="22"/>
              </w:rPr>
              <w:t>35,639</w:t>
            </w:r>
          </w:p>
        </w:tc>
        <w:tc>
          <w:tcPr>
            <w:tcW w:w="263" w:type="dxa"/>
            <w:tcBorders>
              <w:top w:val="nil"/>
              <w:left w:val="nil"/>
              <w:bottom w:val="nil"/>
              <w:right w:val="nil"/>
            </w:tcBorders>
            <w:vAlign w:val="bottom"/>
          </w:tcPr>
          <w:p w14:paraId="366BF1D1" w14:textId="77777777" w:rsidR="00817DA3" w:rsidRPr="00817DA3" w:rsidRDefault="00817DA3" w:rsidP="00817DA3">
            <w:pPr>
              <w:tabs>
                <w:tab w:val="decimal" w:pos="1065"/>
                <w:tab w:val="center" w:pos="4536"/>
                <w:tab w:val="right" w:pos="9072"/>
              </w:tabs>
              <w:spacing w:line="240" w:lineRule="auto"/>
              <w:jc w:val="right"/>
              <w:rPr>
                <w:rFonts w:ascii="Times New Roman" w:hAnsi="Times New Roman" w:cs="Times New Roman"/>
                <w:sz w:val="22"/>
                <w:szCs w:val="22"/>
              </w:rPr>
            </w:pPr>
          </w:p>
        </w:tc>
        <w:tc>
          <w:tcPr>
            <w:tcW w:w="907" w:type="dxa"/>
            <w:tcBorders>
              <w:top w:val="nil"/>
              <w:left w:val="nil"/>
              <w:bottom w:val="nil"/>
              <w:right w:val="nil"/>
            </w:tcBorders>
            <w:vAlign w:val="bottom"/>
          </w:tcPr>
          <w:p w14:paraId="6628B94A" w14:textId="78A9E9FC" w:rsidR="00817DA3" w:rsidRPr="00817DA3" w:rsidRDefault="00817DA3" w:rsidP="00817DA3">
            <w:pPr>
              <w:tabs>
                <w:tab w:val="decimal" w:pos="1065"/>
                <w:tab w:val="center" w:pos="4536"/>
                <w:tab w:val="right" w:pos="9072"/>
              </w:tabs>
              <w:spacing w:line="240" w:lineRule="auto"/>
              <w:jc w:val="right"/>
              <w:rPr>
                <w:rFonts w:ascii="Times New Roman" w:hAnsi="Times New Roman" w:cs="Times New Roman"/>
                <w:sz w:val="22"/>
                <w:szCs w:val="22"/>
              </w:rPr>
            </w:pPr>
            <w:r w:rsidRPr="00817DA3">
              <w:rPr>
                <w:rFonts w:ascii="Times New Roman" w:hAnsi="Times New Roman" w:cs="Times New Roman"/>
                <w:sz w:val="22"/>
                <w:szCs w:val="22"/>
              </w:rPr>
              <w:t>44,544</w:t>
            </w:r>
          </w:p>
        </w:tc>
        <w:tc>
          <w:tcPr>
            <w:tcW w:w="270" w:type="dxa"/>
            <w:tcBorders>
              <w:top w:val="nil"/>
              <w:left w:val="nil"/>
              <w:bottom w:val="nil"/>
              <w:right w:val="nil"/>
            </w:tcBorders>
            <w:vAlign w:val="bottom"/>
          </w:tcPr>
          <w:p w14:paraId="435927F8" w14:textId="77777777" w:rsidR="00817DA3" w:rsidRPr="00817DA3" w:rsidRDefault="00817DA3" w:rsidP="00817DA3">
            <w:pPr>
              <w:tabs>
                <w:tab w:val="center" w:pos="4536"/>
                <w:tab w:val="right" w:pos="9072"/>
              </w:tabs>
              <w:spacing w:line="240" w:lineRule="auto"/>
              <w:jc w:val="right"/>
              <w:rPr>
                <w:rFonts w:ascii="Times New Roman" w:hAnsi="Times New Roman" w:cs="Times New Roman"/>
                <w:sz w:val="22"/>
                <w:szCs w:val="22"/>
              </w:rPr>
            </w:pPr>
          </w:p>
        </w:tc>
        <w:tc>
          <w:tcPr>
            <w:tcW w:w="990" w:type="dxa"/>
            <w:tcBorders>
              <w:top w:val="nil"/>
              <w:left w:val="nil"/>
              <w:bottom w:val="nil"/>
              <w:right w:val="nil"/>
            </w:tcBorders>
            <w:vAlign w:val="bottom"/>
          </w:tcPr>
          <w:p w14:paraId="4E5F3800" w14:textId="29825951" w:rsidR="00817DA3" w:rsidRPr="00817DA3" w:rsidRDefault="00817DA3" w:rsidP="00817DA3">
            <w:pPr>
              <w:tabs>
                <w:tab w:val="center" w:pos="4536"/>
                <w:tab w:val="right" w:pos="9072"/>
              </w:tabs>
              <w:spacing w:line="240" w:lineRule="auto"/>
              <w:jc w:val="right"/>
              <w:rPr>
                <w:rFonts w:ascii="Times New Roman" w:hAnsi="Times New Roman" w:cs="Times New Roman"/>
                <w:sz w:val="22"/>
                <w:szCs w:val="22"/>
              </w:rPr>
            </w:pPr>
            <w:r w:rsidRPr="00817DA3">
              <w:rPr>
                <w:rFonts w:ascii="Times New Roman" w:hAnsi="Times New Roman" w:cs="Times New Roman"/>
                <w:sz w:val="22"/>
                <w:szCs w:val="22"/>
              </w:rPr>
              <w:t>31,187</w:t>
            </w:r>
          </w:p>
        </w:tc>
        <w:tc>
          <w:tcPr>
            <w:tcW w:w="263" w:type="dxa"/>
            <w:tcBorders>
              <w:top w:val="nil"/>
              <w:left w:val="nil"/>
              <w:bottom w:val="nil"/>
              <w:right w:val="nil"/>
            </w:tcBorders>
            <w:vAlign w:val="bottom"/>
          </w:tcPr>
          <w:p w14:paraId="35F428D9" w14:textId="77777777" w:rsidR="00817DA3" w:rsidRPr="00817DA3" w:rsidRDefault="00817DA3" w:rsidP="00817DA3">
            <w:pPr>
              <w:tabs>
                <w:tab w:val="center" w:pos="4536"/>
                <w:tab w:val="right" w:pos="9072"/>
              </w:tabs>
              <w:spacing w:line="240" w:lineRule="auto"/>
              <w:jc w:val="center"/>
              <w:rPr>
                <w:rFonts w:ascii="Times New Roman" w:hAnsi="Times New Roman" w:cs="Times New Roman"/>
                <w:sz w:val="22"/>
                <w:szCs w:val="22"/>
              </w:rPr>
            </w:pPr>
          </w:p>
        </w:tc>
        <w:tc>
          <w:tcPr>
            <w:tcW w:w="1008" w:type="dxa"/>
            <w:tcBorders>
              <w:top w:val="nil"/>
              <w:left w:val="nil"/>
              <w:bottom w:val="nil"/>
              <w:right w:val="nil"/>
            </w:tcBorders>
            <w:vAlign w:val="bottom"/>
          </w:tcPr>
          <w:p w14:paraId="72CFE64B" w14:textId="08A93A24" w:rsidR="00817DA3" w:rsidRPr="00817DA3" w:rsidRDefault="00817DA3" w:rsidP="00817DA3">
            <w:pPr>
              <w:tabs>
                <w:tab w:val="center" w:pos="4536"/>
                <w:tab w:val="right" w:pos="9072"/>
              </w:tabs>
              <w:spacing w:line="240" w:lineRule="auto"/>
              <w:jc w:val="right"/>
              <w:rPr>
                <w:rFonts w:ascii="Times New Roman" w:hAnsi="Times New Roman" w:cs="Times New Roman"/>
                <w:sz w:val="22"/>
                <w:szCs w:val="22"/>
              </w:rPr>
            </w:pPr>
            <w:r w:rsidRPr="00817DA3">
              <w:rPr>
                <w:rFonts w:ascii="Times New Roman" w:hAnsi="Times New Roman" w:cs="Times New Roman"/>
                <w:sz w:val="22"/>
                <w:szCs w:val="22"/>
              </w:rPr>
              <w:t>36,945</w:t>
            </w:r>
          </w:p>
        </w:tc>
      </w:tr>
      <w:tr w:rsidR="00817DA3" w:rsidRPr="001249CF" w14:paraId="1AD52224" w14:textId="77777777" w:rsidTr="00954CCB">
        <w:trPr>
          <w:tblHeader/>
        </w:trPr>
        <w:tc>
          <w:tcPr>
            <w:tcW w:w="3960" w:type="dxa"/>
          </w:tcPr>
          <w:p w14:paraId="1AB70706" w14:textId="77777777" w:rsidR="00817DA3" w:rsidRPr="001249CF" w:rsidRDefault="00817DA3" w:rsidP="00817DA3">
            <w:pPr>
              <w:pStyle w:val="BodyText"/>
              <w:tabs>
                <w:tab w:val="center" w:pos="4536"/>
                <w:tab w:val="right" w:pos="9072"/>
              </w:tabs>
              <w:spacing w:line="240" w:lineRule="auto"/>
              <w:ind w:right="-108"/>
              <w:rPr>
                <w:rFonts w:ascii="Times New Roman" w:hAnsi="Times New Roman" w:cs="Times New Roman"/>
                <w:b w:val="0"/>
                <w:bCs w:val="0"/>
                <w:sz w:val="22"/>
                <w:szCs w:val="22"/>
                <w:cs/>
              </w:rPr>
            </w:pPr>
            <w:r w:rsidRPr="001249CF">
              <w:rPr>
                <w:rFonts w:ascii="Times New Roman" w:hAnsi="Times New Roman" w:cs="Times New Roman"/>
                <w:b w:val="0"/>
                <w:bCs w:val="0"/>
                <w:sz w:val="22"/>
                <w:szCs w:val="22"/>
              </w:rPr>
              <w:t>Interest rate swaps</w:t>
            </w:r>
          </w:p>
        </w:tc>
        <w:tc>
          <w:tcPr>
            <w:tcW w:w="990" w:type="dxa"/>
            <w:tcBorders>
              <w:top w:val="nil"/>
              <w:left w:val="nil"/>
              <w:bottom w:val="single" w:sz="4" w:space="0" w:color="auto"/>
              <w:right w:val="nil"/>
            </w:tcBorders>
            <w:vAlign w:val="bottom"/>
          </w:tcPr>
          <w:p w14:paraId="7A95257A" w14:textId="5F283604" w:rsidR="00817DA3" w:rsidRPr="00817DA3" w:rsidRDefault="00817DA3" w:rsidP="00817DA3">
            <w:pPr>
              <w:tabs>
                <w:tab w:val="decimal" w:pos="1065"/>
                <w:tab w:val="center" w:pos="4536"/>
                <w:tab w:val="right" w:pos="9072"/>
              </w:tabs>
              <w:spacing w:line="240" w:lineRule="auto"/>
              <w:jc w:val="right"/>
              <w:rPr>
                <w:rFonts w:ascii="Times New Roman" w:hAnsi="Times New Roman" w:cs="Times New Roman"/>
                <w:sz w:val="22"/>
                <w:szCs w:val="22"/>
              </w:rPr>
            </w:pPr>
            <w:r w:rsidRPr="00817DA3">
              <w:rPr>
                <w:rFonts w:ascii="Times New Roman" w:hAnsi="Times New Roman" w:cs="Times New Roman"/>
                <w:sz w:val="22"/>
                <w:szCs w:val="22"/>
              </w:rPr>
              <w:t>643</w:t>
            </w:r>
          </w:p>
        </w:tc>
        <w:tc>
          <w:tcPr>
            <w:tcW w:w="263" w:type="dxa"/>
            <w:tcBorders>
              <w:top w:val="nil"/>
              <w:left w:val="nil"/>
              <w:bottom w:val="nil"/>
              <w:right w:val="nil"/>
            </w:tcBorders>
            <w:vAlign w:val="bottom"/>
          </w:tcPr>
          <w:p w14:paraId="46CBB148" w14:textId="77777777" w:rsidR="00817DA3" w:rsidRPr="00817DA3" w:rsidRDefault="00817DA3" w:rsidP="00817DA3">
            <w:pPr>
              <w:tabs>
                <w:tab w:val="decimal" w:pos="1065"/>
                <w:tab w:val="center" w:pos="4536"/>
                <w:tab w:val="right" w:pos="9072"/>
              </w:tabs>
              <w:spacing w:line="240" w:lineRule="auto"/>
              <w:jc w:val="right"/>
              <w:rPr>
                <w:rFonts w:ascii="Times New Roman" w:hAnsi="Times New Roman" w:cs="Times New Roman"/>
                <w:sz w:val="22"/>
                <w:szCs w:val="22"/>
              </w:rPr>
            </w:pPr>
          </w:p>
        </w:tc>
        <w:tc>
          <w:tcPr>
            <w:tcW w:w="907" w:type="dxa"/>
            <w:tcBorders>
              <w:top w:val="nil"/>
              <w:left w:val="nil"/>
              <w:bottom w:val="single" w:sz="4" w:space="0" w:color="auto"/>
              <w:right w:val="nil"/>
            </w:tcBorders>
            <w:vAlign w:val="bottom"/>
          </w:tcPr>
          <w:p w14:paraId="0F5CE9A8" w14:textId="24AD2779" w:rsidR="00817DA3" w:rsidRPr="00817DA3" w:rsidRDefault="00817DA3" w:rsidP="00817DA3">
            <w:pPr>
              <w:tabs>
                <w:tab w:val="decimal" w:pos="440"/>
              </w:tabs>
              <w:rPr>
                <w:rFonts w:ascii="Times New Roman" w:hAnsi="Times New Roman" w:cs="Times New Roman"/>
                <w:sz w:val="22"/>
                <w:szCs w:val="22"/>
                <w:lang w:val="en-US"/>
              </w:rPr>
            </w:pPr>
            <w:r w:rsidRPr="00817DA3">
              <w:rPr>
                <w:rFonts w:ascii="Times New Roman" w:hAnsi="Times New Roman" w:cs="Times New Roman"/>
                <w:sz w:val="22"/>
                <w:szCs w:val="22"/>
                <w:lang w:val="en-US"/>
              </w:rPr>
              <w:t>-</w:t>
            </w:r>
          </w:p>
        </w:tc>
        <w:tc>
          <w:tcPr>
            <w:tcW w:w="270" w:type="dxa"/>
            <w:tcBorders>
              <w:top w:val="nil"/>
              <w:left w:val="nil"/>
              <w:bottom w:val="nil"/>
              <w:right w:val="nil"/>
            </w:tcBorders>
            <w:vAlign w:val="bottom"/>
          </w:tcPr>
          <w:p w14:paraId="7A7C84FB" w14:textId="77777777" w:rsidR="00817DA3" w:rsidRPr="00817DA3" w:rsidRDefault="00817DA3" w:rsidP="00817DA3">
            <w:pPr>
              <w:tabs>
                <w:tab w:val="center" w:pos="4536"/>
                <w:tab w:val="right" w:pos="9072"/>
              </w:tabs>
              <w:spacing w:line="240" w:lineRule="auto"/>
              <w:jc w:val="right"/>
              <w:rPr>
                <w:rFonts w:ascii="Times New Roman" w:hAnsi="Times New Roman" w:cs="Times New Roman"/>
                <w:sz w:val="22"/>
                <w:szCs w:val="22"/>
              </w:rPr>
            </w:pPr>
          </w:p>
        </w:tc>
        <w:tc>
          <w:tcPr>
            <w:tcW w:w="990" w:type="dxa"/>
            <w:tcBorders>
              <w:top w:val="nil"/>
              <w:left w:val="nil"/>
              <w:bottom w:val="single" w:sz="4" w:space="0" w:color="auto"/>
              <w:right w:val="nil"/>
            </w:tcBorders>
            <w:vAlign w:val="bottom"/>
          </w:tcPr>
          <w:p w14:paraId="16067ECE" w14:textId="21D015A4" w:rsidR="00817DA3" w:rsidRPr="00817DA3" w:rsidRDefault="00817DA3" w:rsidP="00817DA3">
            <w:pPr>
              <w:tabs>
                <w:tab w:val="center" w:pos="4536"/>
                <w:tab w:val="right" w:pos="9072"/>
              </w:tabs>
              <w:spacing w:line="240" w:lineRule="auto"/>
              <w:jc w:val="right"/>
              <w:rPr>
                <w:rFonts w:ascii="Times New Roman" w:hAnsi="Times New Roman" w:cs="Times New Roman"/>
                <w:sz w:val="22"/>
                <w:szCs w:val="22"/>
              </w:rPr>
            </w:pPr>
            <w:r w:rsidRPr="00817DA3">
              <w:rPr>
                <w:rFonts w:ascii="Times New Roman" w:hAnsi="Times New Roman" w:cs="Times New Roman"/>
                <w:sz w:val="22"/>
                <w:szCs w:val="22"/>
              </w:rPr>
              <w:t>643</w:t>
            </w:r>
          </w:p>
        </w:tc>
        <w:tc>
          <w:tcPr>
            <w:tcW w:w="263" w:type="dxa"/>
            <w:tcBorders>
              <w:top w:val="nil"/>
              <w:left w:val="nil"/>
              <w:bottom w:val="nil"/>
              <w:right w:val="nil"/>
            </w:tcBorders>
            <w:vAlign w:val="bottom"/>
          </w:tcPr>
          <w:p w14:paraId="123B74CA" w14:textId="77777777" w:rsidR="00817DA3" w:rsidRPr="00817DA3" w:rsidRDefault="00817DA3" w:rsidP="00817DA3">
            <w:pPr>
              <w:tabs>
                <w:tab w:val="center" w:pos="4536"/>
                <w:tab w:val="right" w:pos="9072"/>
              </w:tabs>
              <w:spacing w:line="240" w:lineRule="auto"/>
              <w:jc w:val="center"/>
              <w:rPr>
                <w:rFonts w:ascii="Times New Roman" w:hAnsi="Times New Roman" w:cs="Times New Roman"/>
                <w:sz w:val="22"/>
                <w:szCs w:val="22"/>
              </w:rPr>
            </w:pPr>
          </w:p>
        </w:tc>
        <w:tc>
          <w:tcPr>
            <w:tcW w:w="1008" w:type="dxa"/>
            <w:tcBorders>
              <w:top w:val="nil"/>
              <w:left w:val="nil"/>
              <w:bottom w:val="single" w:sz="4" w:space="0" w:color="auto"/>
              <w:right w:val="nil"/>
            </w:tcBorders>
            <w:vAlign w:val="bottom"/>
          </w:tcPr>
          <w:p w14:paraId="0DFC1598" w14:textId="46DAEF66" w:rsidR="00817DA3" w:rsidRPr="00817DA3" w:rsidRDefault="00817DA3" w:rsidP="00817DA3">
            <w:pPr>
              <w:tabs>
                <w:tab w:val="decimal" w:pos="440"/>
              </w:tabs>
              <w:rPr>
                <w:rFonts w:ascii="Times New Roman" w:hAnsi="Times New Roman" w:cs="Times New Roman"/>
                <w:sz w:val="22"/>
                <w:szCs w:val="22"/>
                <w:lang w:val="en-US"/>
              </w:rPr>
            </w:pPr>
            <w:r w:rsidRPr="00817DA3">
              <w:rPr>
                <w:rFonts w:ascii="Times New Roman" w:hAnsi="Times New Roman" w:cs="Times New Roman"/>
                <w:sz w:val="22"/>
                <w:szCs w:val="22"/>
                <w:lang w:val="en-US"/>
              </w:rPr>
              <w:t>-</w:t>
            </w:r>
          </w:p>
        </w:tc>
      </w:tr>
      <w:tr w:rsidR="00817DA3" w:rsidRPr="001249CF" w14:paraId="2CF828C8" w14:textId="77777777" w:rsidTr="00954CCB">
        <w:trPr>
          <w:tblHeader/>
        </w:trPr>
        <w:tc>
          <w:tcPr>
            <w:tcW w:w="3960" w:type="dxa"/>
          </w:tcPr>
          <w:p w14:paraId="7D8B8236" w14:textId="77777777" w:rsidR="00817DA3" w:rsidRPr="001249CF" w:rsidRDefault="00817DA3" w:rsidP="00817DA3">
            <w:pPr>
              <w:pStyle w:val="BodyText"/>
              <w:tabs>
                <w:tab w:val="center" w:pos="4536"/>
                <w:tab w:val="right" w:pos="9072"/>
              </w:tabs>
              <w:spacing w:line="240" w:lineRule="auto"/>
              <w:ind w:right="-108"/>
              <w:rPr>
                <w:rFonts w:ascii="Times New Roman" w:hAnsi="Times New Roman" w:cs="Times New Roman"/>
                <w:sz w:val="22"/>
                <w:szCs w:val="22"/>
                <w:cs/>
              </w:rPr>
            </w:pPr>
            <w:r w:rsidRPr="001249CF">
              <w:rPr>
                <w:rFonts w:ascii="Times New Roman" w:hAnsi="Times New Roman" w:cs="Times New Roman"/>
                <w:sz w:val="22"/>
                <w:szCs w:val="22"/>
              </w:rPr>
              <w:t>Net exposure</w:t>
            </w:r>
          </w:p>
        </w:tc>
        <w:tc>
          <w:tcPr>
            <w:tcW w:w="990" w:type="dxa"/>
            <w:tcBorders>
              <w:top w:val="single" w:sz="4" w:space="0" w:color="auto"/>
              <w:left w:val="nil"/>
              <w:bottom w:val="double" w:sz="4" w:space="0" w:color="auto"/>
              <w:right w:val="nil"/>
            </w:tcBorders>
            <w:vAlign w:val="bottom"/>
          </w:tcPr>
          <w:p w14:paraId="6C0F483A" w14:textId="581EE615" w:rsidR="00817DA3" w:rsidRPr="00817DA3" w:rsidRDefault="00817DA3" w:rsidP="00817DA3">
            <w:pPr>
              <w:tabs>
                <w:tab w:val="decimal" w:pos="1065"/>
                <w:tab w:val="center" w:pos="4536"/>
                <w:tab w:val="right" w:pos="9072"/>
              </w:tabs>
              <w:spacing w:line="240" w:lineRule="auto"/>
              <w:jc w:val="right"/>
              <w:rPr>
                <w:rFonts w:ascii="Times New Roman" w:hAnsi="Times New Roman" w:cs="Times New Roman"/>
                <w:b/>
                <w:bCs/>
                <w:sz w:val="22"/>
                <w:szCs w:val="22"/>
              </w:rPr>
            </w:pPr>
            <w:r w:rsidRPr="00817DA3">
              <w:rPr>
                <w:rFonts w:ascii="Times New Roman" w:hAnsi="Times New Roman" w:cs="Times New Roman"/>
                <w:b/>
                <w:bCs/>
                <w:sz w:val="22"/>
                <w:szCs w:val="22"/>
              </w:rPr>
              <w:t>36,282</w:t>
            </w:r>
          </w:p>
        </w:tc>
        <w:tc>
          <w:tcPr>
            <w:tcW w:w="263" w:type="dxa"/>
            <w:tcBorders>
              <w:top w:val="nil"/>
              <w:left w:val="nil"/>
              <w:bottom w:val="nil"/>
              <w:right w:val="nil"/>
            </w:tcBorders>
            <w:vAlign w:val="bottom"/>
          </w:tcPr>
          <w:p w14:paraId="2152C797" w14:textId="77777777" w:rsidR="00817DA3" w:rsidRPr="00817DA3" w:rsidRDefault="00817DA3" w:rsidP="00817DA3">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907" w:type="dxa"/>
            <w:tcBorders>
              <w:top w:val="single" w:sz="4" w:space="0" w:color="auto"/>
              <w:left w:val="nil"/>
              <w:bottom w:val="double" w:sz="4" w:space="0" w:color="auto"/>
              <w:right w:val="nil"/>
            </w:tcBorders>
            <w:vAlign w:val="bottom"/>
          </w:tcPr>
          <w:p w14:paraId="7FBFC2B2" w14:textId="346D9F27" w:rsidR="00817DA3" w:rsidRPr="00817DA3" w:rsidRDefault="00817DA3" w:rsidP="00817DA3">
            <w:pPr>
              <w:tabs>
                <w:tab w:val="decimal" w:pos="1065"/>
                <w:tab w:val="center" w:pos="4536"/>
                <w:tab w:val="right" w:pos="9072"/>
              </w:tabs>
              <w:spacing w:line="240" w:lineRule="auto"/>
              <w:jc w:val="right"/>
              <w:rPr>
                <w:rFonts w:ascii="Times New Roman" w:hAnsi="Times New Roman" w:cs="Times New Roman"/>
                <w:b/>
                <w:bCs/>
                <w:sz w:val="22"/>
                <w:szCs w:val="22"/>
              </w:rPr>
            </w:pPr>
            <w:r w:rsidRPr="00817DA3">
              <w:rPr>
                <w:rFonts w:ascii="Times New Roman" w:hAnsi="Times New Roman" w:cs="Times New Roman"/>
                <w:b/>
                <w:bCs/>
                <w:sz w:val="22"/>
                <w:szCs w:val="22"/>
              </w:rPr>
              <w:t>44,544</w:t>
            </w:r>
          </w:p>
        </w:tc>
        <w:tc>
          <w:tcPr>
            <w:tcW w:w="270" w:type="dxa"/>
            <w:tcBorders>
              <w:top w:val="nil"/>
              <w:left w:val="nil"/>
              <w:bottom w:val="nil"/>
              <w:right w:val="nil"/>
            </w:tcBorders>
            <w:vAlign w:val="bottom"/>
          </w:tcPr>
          <w:p w14:paraId="7A9D1481" w14:textId="77777777" w:rsidR="00817DA3" w:rsidRPr="00817DA3" w:rsidRDefault="00817DA3" w:rsidP="00817DA3">
            <w:pPr>
              <w:tabs>
                <w:tab w:val="center" w:pos="4536"/>
                <w:tab w:val="right" w:pos="9072"/>
              </w:tabs>
              <w:spacing w:line="240" w:lineRule="auto"/>
              <w:jc w:val="right"/>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vAlign w:val="bottom"/>
          </w:tcPr>
          <w:p w14:paraId="7728A427" w14:textId="6C7F67BE" w:rsidR="00817DA3" w:rsidRPr="00817DA3" w:rsidRDefault="00817DA3" w:rsidP="00817DA3">
            <w:pPr>
              <w:tabs>
                <w:tab w:val="center" w:pos="4536"/>
                <w:tab w:val="right" w:pos="9072"/>
              </w:tabs>
              <w:spacing w:line="240" w:lineRule="auto"/>
              <w:jc w:val="right"/>
              <w:rPr>
                <w:rFonts w:ascii="Times New Roman" w:hAnsi="Times New Roman" w:cs="Times New Roman"/>
                <w:b/>
                <w:bCs/>
                <w:sz w:val="22"/>
                <w:szCs w:val="22"/>
              </w:rPr>
            </w:pPr>
            <w:r w:rsidRPr="00817DA3">
              <w:rPr>
                <w:rFonts w:ascii="Times New Roman" w:hAnsi="Times New Roman" w:cs="Times New Roman"/>
                <w:b/>
                <w:bCs/>
                <w:sz w:val="22"/>
                <w:szCs w:val="22"/>
              </w:rPr>
              <w:t>31,830</w:t>
            </w:r>
          </w:p>
        </w:tc>
        <w:tc>
          <w:tcPr>
            <w:tcW w:w="263" w:type="dxa"/>
            <w:tcBorders>
              <w:top w:val="nil"/>
              <w:left w:val="nil"/>
              <w:bottom w:val="nil"/>
              <w:right w:val="nil"/>
            </w:tcBorders>
            <w:vAlign w:val="bottom"/>
          </w:tcPr>
          <w:p w14:paraId="6D2E5FC8" w14:textId="77777777" w:rsidR="00817DA3" w:rsidRPr="00817DA3" w:rsidRDefault="00817DA3" w:rsidP="00817DA3">
            <w:pPr>
              <w:tabs>
                <w:tab w:val="center" w:pos="4536"/>
                <w:tab w:val="right" w:pos="9072"/>
              </w:tabs>
              <w:spacing w:line="240" w:lineRule="auto"/>
              <w:jc w:val="center"/>
              <w:rPr>
                <w:rFonts w:ascii="Times New Roman" w:hAnsi="Times New Roman" w:cs="Times New Roman"/>
                <w:b/>
                <w:bCs/>
                <w:sz w:val="22"/>
                <w:szCs w:val="22"/>
              </w:rPr>
            </w:pPr>
          </w:p>
        </w:tc>
        <w:tc>
          <w:tcPr>
            <w:tcW w:w="1008" w:type="dxa"/>
            <w:tcBorders>
              <w:top w:val="single" w:sz="4" w:space="0" w:color="auto"/>
              <w:left w:val="nil"/>
              <w:bottom w:val="double" w:sz="4" w:space="0" w:color="auto"/>
              <w:right w:val="nil"/>
            </w:tcBorders>
            <w:vAlign w:val="bottom"/>
          </w:tcPr>
          <w:p w14:paraId="271D5FFD" w14:textId="6EBBD649" w:rsidR="00817DA3" w:rsidRPr="00817DA3" w:rsidRDefault="00817DA3" w:rsidP="00817DA3">
            <w:pPr>
              <w:tabs>
                <w:tab w:val="center" w:pos="4536"/>
                <w:tab w:val="right" w:pos="9072"/>
              </w:tabs>
              <w:spacing w:line="240" w:lineRule="auto"/>
              <w:jc w:val="right"/>
              <w:rPr>
                <w:rFonts w:ascii="Times New Roman" w:hAnsi="Times New Roman" w:cs="Times New Roman"/>
                <w:b/>
                <w:bCs/>
                <w:sz w:val="22"/>
                <w:szCs w:val="22"/>
              </w:rPr>
            </w:pPr>
            <w:r w:rsidRPr="00817DA3">
              <w:rPr>
                <w:rFonts w:ascii="Times New Roman" w:hAnsi="Times New Roman" w:cs="Times New Roman"/>
                <w:b/>
                <w:bCs/>
                <w:sz w:val="22"/>
                <w:szCs w:val="22"/>
              </w:rPr>
              <w:t>36,945</w:t>
            </w:r>
          </w:p>
        </w:tc>
      </w:tr>
    </w:tbl>
    <w:p w14:paraId="41BD7F81" w14:textId="128F6BD4" w:rsidR="001249CF" w:rsidRDefault="001249CF" w:rsidP="00BD1E92">
      <w:pPr>
        <w:spacing w:line="240" w:lineRule="auto"/>
        <w:ind w:left="540"/>
        <w:jc w:val="thaiDistribute"/>
        <w:rPr>
          <w:rFonts w:ascii="Times New Roman" w:hAnsi="Times New Roman" w:cs="Times New Roman"/>
          <w:sz w:val="22"/>
          <w:szCs w:val="22"/>
        </w:rPr>
      </w:pPr>
    </w:p>
    <w:p w14:paraId="14F6BD24" w14:textId="67C5D54C" w:rsidR="00C267AF" w:rsidRPr="00C267AF" w:rsidRDefault="00C267AF" w:rsidP="00C267AF">
      <w:pPr>
        <w:spacing w:line="240" w:lineRule="auto"/>
        <w:ind w:left="540"/>
        <w:jc w:val="thaiDistribute"/>
        <w:rPr>
          <w:rFonts w:ascii="Times New Roman" w:hAnsi="Times New Roman" w:cs="Times New Roman"/>
          <w:i/>
          <w:iCs/>
          <w:sz w:val="22"/>
          <w:szCs w:val="22"/>
        </w:rPr>
      </w:pPr>
      <w:r w:rsidRPr="00C267AF">
        <w:rPr>
          <w:rFonts w:ascii="Times New Roman" w:hAnsi="Times New Roman" w:cs="Times New Roman"/>
          <w:i/>
          <w:iCs/>
          <w:sz w:val="22"/>
          <w:szCs w:val="22"/>
        </w:rPr>
        <w:t xml:space="preserve">Interest rate swap contract </w:t>
      </w:r>
    </w:p>
    <w:p w14:paraId="2B94A5A5" w14:textId="77777777" w:rsidR="00C267AF" w:rsidRPr="00C267AF" w:rsidRDefault="00C267AF" w:rsidP="00C267AF">
      <w:pPr>
        <w:spacing w:line="240" w:lineRule="auto"/>
        <w:ind w:left="540"/>
        <w:jc w:val="thaiDistribute"/>
        <w:rPr>
          <w:rFonts w:ascii="Times New Roman" w:hAnsi="Times New Roman" w:cs="Times New Roman"/>
          <w:sz w:val="22"/>
          <w:szCs w:val="22"/>
        </w:rPr>
      </w:pPr>
    </w:p>
    <w:p w14:paraId="58C2D735" w14:textId="4CE74876" w:rsidR="00C267AF" w:rsidRPr="00C267AF" w:rsidRDefault="007A5CE7" w:rsidP="00C267AF">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The</w:t>
      </w:r>
      <w:r w:rsidR="00C267AF" w:rsidRPr="00C267AF">
        <w:rPr>
          <w:rFonts w:ascii="Times New Roman" w:hAnsi="Times New Roman" w:cs="Times New Roman"/>
          <w:sz w:val="22"/>
          <w:szCs w:val="22"/>
        </w:rPr>
        <w:t xml:space="preserve"> Group entered into an interest rate swap agreement for</w:t>
      </w:r>
      <w:r w:rsidR="00C267AF">
        <w:rPr>
          <w:rFonts w:ascii="Times New Roman" w:hAnsi="Times New Roman" w:cs="Times New Roman"/>
          <w:sz w:val="22"/>
          <w:szCs w:val="22"/>
        </w:rPr>
        <w:t xml:space="preserve"> </w:t>
      </w:r>
      <w:r w:rsidR="00C267AF" w:rsidRPr="00C267AF">
        <w:rPr>
          <w:rFonts w:ascii="Times New Roman" w:hAnsi="Times New Roman" w:cs="Times New Roman"/>
          <w:sz w:val="22"/>
          <w:szCs w:val="22"/>
        </w:rPr>
        <w:t xml:space="preserve">a long-term loan amounted swapping a floating interest rate to a fixed interest rate </w:t>
      </w:r>
      <w:r w:rsidR="006065DF">
        <w:rPr>
          <w:rFonts w:ascii="Times New Roman" w:hAnsi="Times New Roman" w:cs="Times New Roman"/>
          <w:sz w:val="22"/>
          <w:szCs w:val="22"/>
        </w:rPr>
        <w:t>with</w:t>
      </w:r>
      <w:r w:rsidR="002C7E92">
        <w:rPr>
          <w:rFonts w:ascii="Times New Roman" w:hAnsi="Times New Roman" w:cs="Times New Roman"/>
          <w:sz w:val="22"/>
          <w:szCs w:val="22"/>
        </w:rPr>
        <w:t xml:space="preserve"> </w:t>
      </w:r>
      <w:r w:rsidR="006065DF" w:rsidRPr="006065DF">
        <w:rPr>
          <w:rFonts w:ascii="Times New Roman" w:hAnsi="Times New Roman" w:cs="Times New Roman"/>
          <w:sz w:val="22"/>
          <w:szCs w:val="22"/>
        </w:rPr>
        <w:t>the interest rate swap agreement</w:t>
      </w:r>
      <w:r w:rsidR="002C7E92">
        <w:rPr>
          <w:rFonts w:ascii="Times New Roman" w:hAnsi="Times New Roman" w:cs="Times New Roman"/>
          <w:sz w:val="22"/>
          <w:szCs w:val="22"/>
        </w:rPr>
        <w:t xml:space="preserve"> period</w:t>
      </w:r>
      <w:r w:rsidR="006065DF" w:rsidRPr="006065DF">
        <w:rPr>
          <w:rFonts w:ascii="Times New Roman" w:hAnsi="Times New Roman" w:cs="Times New Roman"/>
          <w:sz w:val="22"/>
          <w:szCs w:val="22"/>
        </w:rPr>
        <w:t xml:space="preserve"> cover</w:t>
      </w:r>
      <w:r w:rsidR="006065DF">
        <w:rPr>
          <w:rFonts w:ascii="Times New Roman" w:hAnsi="Times New Roman" w:cs="Times New Roman"/>
          <w:sz w:val="22"/>
          <w:szCs w:val="22"/>
        </w:rPr>
        <w:t>ed</w:t>
      </w:r>
      <w:r w:rsidR="006065DF" w:rsidRPr="006065DF">
        <w:rPr>
          <w:rFonts w:ascii="Times New Roman" w:hAnsi="Times New Roman" w:cs="Times New Roman"/>
          <w:sz w:val="22"/>
          <w:szCs w:val="22"/>
        </w:rPr>
        <w:t xml:space="preserve"> </w:t>
      </w:r>
      <w:r w:rsidR="002C7E92">
        <w:rPr>
          <w:rFonts w:ascii="Times New Roman" w:hAnsi="Times New Roman" w:cs="Times New Roman"/>
          <w:sz w:val="22"/>
          <w:szCs w:val="22"/>
        </w:rPr>
        <w:t>throughout</w:t>
      </w:r>
      <w:r w:rsidR="006065DF" w:rsidRPr="006065DF">
        <w:rPr>
          <w:rFonts w:ascii="Times New Roman" w:hAnsi="Times New Roman" w:cs="Times New Roman"/>
          <w:sz w:val="22"/>
          <w:szCs w:val="22"/>
        </w:rPr>
        <w:t xml:space="preserve"> the long-term loan agreement</w:t>
      </w:r>
      <w:r w:rsidR="006065DF">
        <w:rPr>
          <w:rFonts w:ascii="Times New Roman" w:hAnsi="Times New Roman" w:cstheme="minorBidi" w:hint="cs"/>
          <w:sz w:val="22"/>
          <w:szCs w:val="22"/>
          <w:cs/>
        </w:rPr>
        <w:t xml:space="preserve"> </w:t>
      </w:r>
      <w:r w:rsidR="006065DF">
        <w:rPr>
          <w:rFonts w:ascii="Times New Roman" w:hAnsi="Times New Roman" w:cstheme="minorBidi"/>
          <w:sz w:val="22"/>
          <w:szCs w:val="22"/>
          <w:lang w:val="en-US"/>
        </w:rPr>
        <w:t>period</w:t>
      </w:r>
      <w:r w:rsidR="006065DF" w:rsidRPr="006065DF">
        <w:rPr>
          <w:rFonts w:ascii="Times New Roman" w:hAnsi="Times New Roman" w:cs="Times New Roman"/>
          <w:sz w:val="22"/>
          <w:szCs w:val="22"/>
        </w:rPr>
        <w:t>.</w:t>
      </w:r>
    </w:p>
    <w:p w14:paraId="45C6F0E2" w14:textId="77777777" w:rsidR="00C267AF" w:rsidRPr="00C267AF" w:rsidRDefault="00C267AF" w:rsidP="00C267AF">
      <w:pPr>
        <w:spacing w:line="240" w:lineRule="auto"/>
        <w:ind w:left="540"/>
        <w:jc w:val="thaiDistribute"/>
        <w:rPr>
          <w:rFonts w:ascii="Times New Roman" w:hAnsi="Times New Roman" w:cs="Times New Roman"/>
          <w:sz w:val="22"/>
          <w:szCs w:val="22"/>
        </w:rPr>
      </w:pPr>
    </w:p>
    <w:p w14:paraId="7C13E5C4" w14:textId="3083636E" w:rsidR="00C267AF" w:rsidRDefault="00C267AF" w:rsidP="00C267AF">
      <w:pPr>
        <w:spacing w:line="240" w:lineRule="auto"/>
        <w:ind w:left="540"/>
        <w:jc w:val="thaiDistribute"/>
        <w:rPr>
          <w:rFonts w:ascii="Times New Roman" w:hAnsi="Times New Roman" w:cs="Times New Roman"/>
          <w:sz w:val="22"/>
          <w:szCs w:val="22"/>
        </w:rPr>
      </w:pPr>
      <w:r w:rsidRPr="00C267AF">
        <w:rPr>
          <w:rFonts w:ascii="Times New Roman" w:hAnsi="Times New Roman" w:cs="Times New Roman"/>
          <w:i/>
          <w:iCs/>
          <w:sz w:val="22"/>
          <w:szCs w:val="22"/>
        </w:rPr>
        <w:t>Cash flow sensitivity analysis for variable-rate instruments</w:t>
      </w:r>
    </w:p>
    <w:p w14:paraId="3B8A3114" w14:textId="77777777" w:rsidR="00C267AF" w:rsidRPr="00C267AF" w:rsidRDefault="00C267AF" w:rsidP="00C267AF">
      <w:pPr>
        <w:spacing w:line="240" w:lineRule="auto"/>
        <w:ind w:left="540"/>
        <w:jc w:val="thaiDistribute"/>
        <w:rPr>
          <w:rFonts w:ascii="Times New Roman" w:hAnsi="Times New Roman" w:cs="Times New Roman"/>
          <w:sz w:val="22"/>
          <w:szCs w:val="22"/>
        </w:rPr>
      </w:pPr>
    </w:p>
    <w:p w14:paraId="23286162" w14:textId="3D1AB69B" w:rsidR="00C267AF" w:rsidRDefault="00C267AF" w:rsidP="00C267AF">
      <w:pPr>
        <w:spacing w:line="240" w:lineRule="auto"/>
        <w:ind w:left="540"/>
        <w:jc w:val="thaiDistribute"/>
        <w:rPr>
          <w:rFonts w:ascii="Times New Roman" w:hAnsi="Times New Roman" w:cs="Times New Roman"/>
          <w:sz w:val="22"/>
          <w:szCs w:val="22"/>
        </w:rPr>
      </w:pPr>
      <w:r w:rsidRPr="00C267AF">
        <w:rPr>
          <w:rFonts w:ascii="Times New Roman" w:hAnsi="Times New Roman" w:cs="Times New Roman"/>
          <w:sz w:val="22"/>
          <w:szCs w:val="22"/>
        </w:rPr>
        <w:t xml:space="preserve">A reasonable possible change of </w:t>
      </w:r>
      <w:r w:rsidR="007A5CE7">
        <w:rPr>
          <w:rFonts w:ascii="Times New Roman" w:hAnsi="Times New Roman" w:cs="Times New Roman"/>
          <w:sz w:val="22"/>
          <w:szCs w:val="22"/>
        </w:rPr>
        <w:t>0.25</w:t>
      </w:r>
      <w:r w:rsidRPr="00C267AF">
        <w:rPr>
          <w:rFonts w:ascii="Times New Roman" w:hAnsi="Times New Roman" w:cs="Times New Roman"/>
          <w:sz w:val="22"/>
          <w:szCs w:val="22"/>
        </w:rPr>
        <w:t>% in interest rates at the reporting date; this analysis assumes that all other variables, in particular foreign currency exchange rates, remain constant.</w:t>
      </w:r>
    </w:p>
    <w:p w14:paraId="5269DE5F" w14:textId="0311C4F0" w:rsidR="00C267AF" w:rsidRDefault="00C267AF" w:rsidP="00BD1E92">
      <w:pPr>
        <w:spacing w:line="240" w:lineRule="auto"/>
        <w:ind w:left="540"/>
        <w:jc w:val="thaiDistribute"/>
        <w:rPr>
          <w:rFonts w:ascii="Times New Roman" w:hAnsi="Times New Roman" w:cs="Times New Roman"/>
          <w:sz w:val="22"/>
          <w:szCs w:val="22"/>
        </w:rPr>
      </w:pPr>
    </w:p>
    <w:tbl>
      <w:tblPr>
        <w:tblW w:w="9103" w:type="dxa"/>
        <w:tblInd w:w="450" w:type="dxa"/>
        <w:tblLayout w:type="fixed"/>
        <w:tblCellMar>
          <w:left w:w="79" w:type="dxa"/>
          <w:right w:w="79" w:type="dxa"/>
        </w:tblCellMar>
        <w:tblLook w:val="0000" w:firstRow="0" w:lastRow="0" w:firstColumn="0" w:lastColumn="0" w:noHBand="0" w:noVBand="0"/>
      </w:tblPr>
      <w:tblGrid>
        <w:gridCol w:w="2606"/>
        <w:gridCol w:w="720"/>
        <w:gridCol w:w="180"/>
        <w:gridCol w:w="630"/>
        <w:gridCol w:w="180"/>
        <w:gridCol w:w="630"/>
        <w:gridCol w:w="210"/>
        <w:gridCol w:w="694"/>
        <w:gridCol w:w="180"/>
        <w:gridCol w:w="628"/>
        <w:gridCol w:w="224"/>
        <w:gridCol w:w="590"/>
        <w:gridCol w:w="180"/>
        <w:gridCol w:w="630"/>
        <w:gridCol w:w="193"/>
        <w:gridCol w:w="617"/>
        <w:gridCol w:w="11"/>
      </w:tblGrid>
      <w:tr w:rsidR="00C267AF" w:rsidRPr="00942301" w14:paraId="74BC5C3D" w14:textId="77777777" w:rsidTr="00942301">
        <w:tc>
          <w:tcPr>
            <w:tcW w:w="2606" w:type="dxa"/>
          </w:tcPr>
          <w:p w14:paraId="137F7BF7" w14:textId="77777777" w:rsidR="00C267AF" w:rsidRPr="00942301" w:rsidRDefault="00C267AF" w:rsidP="002926DF">
            <w:pPr>
              <w:pStyle w:val="NoSpacing"/>
              <w:rPr>
                <w:rFonts w:ascii="Times New Roman" w:hAnsi="Times New Roman" w:cs="Times New Roman"/>
                <w:sz w:val="20"/>
                <w:szCs w:val="20"/>
              </w:rPr>
            </w:pPr>
          </w:p>
        </w:tc>
        <w:tc>
          <w:tcPr>
            <w:tcW w:w="3244" w:type="dxa"/>
            <w:gridSpan w:val="7"/>
          </w:tcPr>
          <w:p w14:paraId="1CC38168" w14:textId="5C8C81BC" w:rsidR="00C267AF" w:rsidRPr="00942301" w:rsidRDefault="00C267AF" w:rsidP="002926DF">
            <w:pPr>
              <w:pStyle w:val="NoSpacing"/>
              <w:jc w:val="center"/>
              <w:rPr>
                <w:rFonts w:ascii="Times New Roman" w:hAnsi="Times New Roman" w:cs="Times New Roman"/>
                <w:bCs/>
                <w:sz w:val="20"/>
                <w:szCs w:val="20"/>
              </w:rPr>
            </w:pPr>
            <w:r w:rsidRPr="00942301">
              <w:rPr>
                <w:rFonts w:ascii="Times New Roman" w:hAnsi="Times New Roman" w:cs="Times New Roman"/>
                <w:b/>
                <w:bCs/>
                <w:sz w:val="20"/>
                <w:szCs w:val="20"/>
              </w:rPr>
              <w:t>Consolidated financial statements</w:t>
            </w:r>
          </w:p>
        </w:tc>
        <w:tc>
          <w:tcPr>
            <w:tcW w:w="180" w:type="dxa"/>
          </w:tcPr>
          <w:p w14:paraId="134841FC" w14:textId="77777777" w:rsidR="00C267AF" w:rsidRPr="00942301" w:rsidRDefault="00C267AF" w:rsidP="002926DF">
            <w:pPr>
              <w:pStyle w:val="NoSpacing"/>
              <w:jc w:val="center"/>
              <w:rPr>
                <w:rFonts w:ascii="Times New Roman" w:hAnsi="Times New Roman" w:cs="Times New Roman"/>
                <w:bCs/>
                <w:sz w:val="20"/>
                <w:szCs w:val="20"/>
              </w:rPr>
            </w:pPr>
          </w:p>
        </w:tc>
        <w:tc>
          <w:tcPr>
            <w:tcW w:w="3073" w:type="dxa"/>
            <w:gridSpan w:val="8"/>
          </w:tcPr>
          <w:p w14:paraId="561813CC" w14:textId="612634B5" w:rsidR="00C267AF" w:rsidRPr="00942301" w:rsidRDefault="00C267AF" w:rsidP="002926DF">
            <w:pPr>
              <w:pStyle w:val="NoSpacing"/>
              <w:jc w:val="center"/>
              <w:rPr>
                <w:rFonts w:ascii="Times New Roman" w:hAnsi="Times New Roman" w:cs="Times New Roman"/>
                <w:bCs/>
                <w:sz w:val="20"/>
                <w:szCs w:val="20"/>
                <w:cs/>
              </w:rPr>
            </w:pPr>
            <w:r w:rsidRPr="00942301">
              <w:rPr>
                <w:rFonts w:ascii="Times New Roman" w:hAnsi="Times New Roman" w:cs="Times New Roman"/>
                <w:b/>
                <w:bCs/>
                <w:sz w:val="20"/>
                <w:szCs w:val="20"/>
              </w:rPr>
              <w:t>Separate financial statements</w:t>
            </w:r>
          </w:p>
        </w:tc>
      </w:tr>
      <w:tr w:rsidR="00C267AF" w:rsidRPr="00942301" w14:paraId="70465AFF" w14:textId="77777777" w:rsidTr="00942301">
        <w:trPr>
          <w:gridAfter w:val="1"/>
          <w:wAfter w:w="11" w:type="dxa"/>
        </w:trPr>
        <w:tc>
          <w:tcPr>
            <w:tcW w:w="2606" w:type="dxa"/>
          </w:tcPr>
          <w:p w14:paraId="792B75E9" w14:textId="77777777" w:rsidR="00C267AF" w:rsidRPr="00942301" w:rsidRDefault="00C267AF" w:rsidP="002926DF">
            <w:pPr>
              <w:pStyle w:val="NoSpacing"/>
              <w:rPr>
                <w:rFonts w:ascii="Times New Roman" w:hAnsi="Times New Roman" w:cs="Times New Roman"/>
                <w:b/>
                <w:bCs/>
                <w:i/>
                <w:iCs/>
                <w:sz w:val="20"/>
                <w:szCs w:val="20"/>
              </w:rPr>
            </w:pPr>
          </w:p>
          <w:p w14:paraId="13575F43" w14:textId="77777777" w:rsidR="00C267AF" w:rsidRPr="00942301" w:rsidRDefault="00C267AF" w:rsidP="002926DF">
            <w:pPr>
              <w:pStyle w:val="NoSpacing"/>
              <w:rPr>
                <w:rFonts w:ascii="Times New Roman" w:hAnsi="Times New Roman" w:cs="Times New Roman"/>
                <w:b/>
                <w:bCs/>
                <w:i/>
                <w:iCs/>
                <w:sz w:val="20"/>
                <w:szCs w:val="20"/>
              </w:rPr>
            </w:pPr>
            <w:r w:rsidRPr="00942301">
              <w:rPr>
                <w:rFonts w:ascii="Times New Roman" w:hAnsi="Times New Roman" w:cs="Times New Roman"/>
                <w:b/>
                <w:bCs/>
                <w:i/>
                <w:iCs/>
                <w:sz w:val="20"/>
                <w:szCs w:val="20"/>
              </w:rPr>
              <w:t xml:space="preserve">Impact to profit or loss </w:t>
            </w:r>
          </w:p>
        </w:tc>
        <w:tc>
          <w:tcPr>
            <w:tcW w:w="1530" w:type="dxa"/>
            <w:gridSpan w:val="3"/>
          </w:tcPr>
          <w:p w14:paraId="19EE4B4F" w14:textId="62E8BBF3" w:rsidR="00C267AF" w:rsidRPr="00942301" w:rsidRDefault="00817DA3" w:rsidP="002926DF">
            <w:pPr>
              <w:pStyle w:val="NoSpacing"/>
              <w:jc w:val="center"/>
              <w:rPr>
                <w:rFonts w:ascii="Times New Roman" w:hAnsi="Times New Roman" w:cs="Times New Roman"/>
                <w:bCs/>
                <w:sz w:val="20"/>
                <w:szCs w:val="20"/>
              </w:rPr>
            </w:pPr>
            <w:r>
              <w:rPr>
                <w:rFonts w:ascii="Times New Roman" w:hAnsi="Times New Roman" w:cs="Times New Roman"/>
                <w:bCs/>
                <w:sz w:val="20"/>
                <w:szCs w:val="20"/>
              </w:rPr>
              <w:t>0.25</w:t>
            </w:r>
            <w:r w:rsidR="00C267AF" w:rsidRPr="00942301">
              <w:rPr>
                <w:rFonts w:ascii="Times New Roman" w:hAnsi="Times New Roman" w:cs="Times New Roman"/>
                <w:bCs/>
                <w:sz w:val="20"/>
                <w:szCs w:val="20"/>
              </w:rPr>
              <w:t>% increase in interest rate</w:t>
            </w:r>
          </w:p>
        </w:tc>
        <w:tc>
          <w:tcPr>
            <w:tcW w:w="180" w:type="dxa"/>
          </w:tcPr>
          <w:p w14:paraId="65CBD17D" w14:textId="77777777" w:rsidR="00C267AF" w:rsidRPr="00942301" w:rsidRDefault="00C267AF" w:rsidP="002926DF">
            <w:pPr>
              <w:pStyle w:val="NoSpacing"/>
              <w:jc w:val="center"/>
              <w:rPr>
                <w:rFonts w:ascii="Times New Roman" w:hAnsi="Times New Roman" w:cs="Times New Roman"/>
                <w:bCs/>
                <w:sz w:val="20"/>
                <w:szCs w:val="20"/>
              </w:rPr>
            </w:pPr>
          </w:p>
        </w:tc>
        <w:tc>
          <w:tcPr>
            <w:tcW w:w="1534" w:type="dxa"/>
            <w:gridSpan w:val="3"/>
          </w:tcPr>
          <w:p w14:paraId="5730A6AA" w14:textId="2944875D" w:rsidR="00C267AF" w:rsidRPr="00942301" w:rsidRDefault="00817DA3" w:rsidP="002926DF">
            <w:pPr>
              <w:pStyle w:val="NoSpacing"/>
              <w:jc w:val="center"/>
              <w:rPr>
                <w:rFonts w:ascii="Times New Roman" w:hAnsi="Times New Roman" w:cs="Times New Roman"/>
                <w:bCs/>
                <w:sz w:val="20"/>
                <w:szCs w:val="20"/>
              </w:rPr>
            </w:pPr>
            <w:r>
              <w:rPr>
                <w:rFonts w:ascii="Times New Roman" w:hAnsi="Times New Roman" w:cs="Times New Roman"/>
                <w:bCs/>
                <w:sz w:val="20"/>
                <w:szCs w:val="20"/>
              </w:rPr>
              <w:t>0.25</w:t>
            </w:r>
            <w:r w:rsidR="00C267AF" w:rsidRPr="00942301">
              <w:rPr>
                <w:rFonts w:ascii="Times New Roman" w:hAnsi="Times New Roman" w:cs="Times New Roman"/>
                <w:bCs/>
                <w:sz w:val="20"/>
                <w:szCs w:val="20"/>
              </w:rPr>
              <w:t>% decrease in interest rate</w:t>
            </w:r>
          </w:p>
        </w:tc>
        <w:tc>
          <w:tcPr>
            <w:tcW w:w="180" w:type="dxa"/>
          </w:tcPr>
          <w:p w14:paraId="0076A413" w14:textId="77777777" w:rsidR="00C267AF" w:rsidRPr="00942301" w:rsidRDefault="00C267AF" w:rsidP="002926DF">
            <w:pPr>
              <w:pStyle w:val="NoSpacing"/>
              <w:jc w:val="center"/>
              <w:rPr>
                <w:rFonts w:ascii="Times New Roman" w:hAnsi="Times New Roman" w:cs="Times New Roman"/>
                <w:bCs/>
                <w:sz w:val="20"/>
                <w:szCs w:val="20"/>
              </w:rPr>
            </w:pPr>
          </w:p>
        </w:tc>
        <w:tc>
          <w:tcPr>
            <w:tcW w:w="1442" w:type="dxa"/>
            <w:gridSpan w:val="3"/>
          </w:tcPr>
          <w:p w14:paraId="628117FC" w14:textId="7EE7B707" w:rsidR="00C267AF" w:rsidRPr="00942301" w:rsidRDefault="00817DA3" w:rsidP="002926DF">
            <w:pPr>
              <w:pStyle w:val="NoSpacing"/>
              <w:jc w:val="center"/>
              <w:rPr>
                <w:rFonts w:ascii="Times New Roman" w:hAnsi="Times New Roman" w:cs="Times New Roman"/>
                <w:bCs/>
                <w:sz w:val="20"/>
                <w:szCs w:val="20"/>
              </w:rPr>
            </w:pPr>
            <w:r>
              <w:rPr>
                <w:rFonts w:ascii="Times New Roman" w:hAnsi="Times New Roman" w:cs="Times New Roman"/>
                <w:bCs/>
                <w:sz w:val="20"/>
                <w:szCs w:val="20"/>
              </w:rPr>
              <w:t>0.25</w:t>
            </w:r>
            <w:r w:rsidR="00C267AF" w:rsidRPr="00942301">
              <w:rPr>
                <w:rFonts w:ascii="Times New Roman" w:hAnsi="Times New Roman" w:cs="Times New Roman"/>
                <w:bCs/>
                <w:sz w:val="20"/>
                <w:szCs w:val="20"/>
              </w:rPr>
              <w:t>% increase in interest rate</w:t>
            </w:r>
            <w:r w:rsidR="00C267AF" w:rsidRPr="00942301" w:rsidDel="006C331B">
              <w:rPr>
                <w:rFonts w:ascii="Times New Roman" w:hAnsi="Times New Roman" w:cs="Times New Roman"/>
                <w:bCs/>
                <w:sz w:val="20"/>
                <w:szCs w:val="20"/>
              </w:rPr>
              <w:t xml:space="preserve"> </w:t>
            </w:r>
          </w:p>
        </w:tc>
        <w:tc>
          <w:tcPr>
            <w:tcW w:w="180" w:type="dxa"/>
          </w:tcPr>
          <w:p w14:paraId="0D820966" w14:textId="77777777" w:rsidR="00C267AF" w:rsidRPr="00942301" w:rsidRDefault="00C267AF" w:rsidP="002926DF">
            <w:pPr>
              <w:pStyle w:val="NoSpacing"/>
              <w:jc w:val="center"/>
              <w:rPr>
                <w:rFonts w:ascii="Times New Roman" w:hAnsi="Times New Roman" w:cs="Times New Roman"/>
                <w:bCs/>
                <w:sz w:val="20"/>
                <w:szCs w:val="20"/>
              </w:rPr>
            </w:pPr>
          </w:p>
        </w:tc>
        <w:tc>
          <w:tcPr>
            <w:tcW w:w="1440" w:type="dxa"/>
            <w:gridSpan w:val="3"/>
          </w:tcPr>
          <w:p w14:paraId="50AF4DBE" w14:textId="438002DC" w:rsidR="00C267AF" w:rsidRPr="00942301" w:rsidRDefault="00817DA3" w:rsidP="002926DF">
            <w:pPr>
              <w:pStyle w:val="NoSpacing"/>
              <w:jc w:val="center"/>
              <w:rPr>
                <w:rFonts w:ascii="Times New Roman" w:hAnsi="Times New Roman" w:cs="Times New Roman"/>
                <w:bCs/>
                <w:sz w:val="20"/>
                <w:szCs w:val="20"/>
              </w:rPr>
            </w:pPr>
            <w:r>
              <w:rPr>
                <w:rFonts w:ascii="Times New Roman" w:hAnsi="Times New Roman" w:cs="Times New Roman"/>
                <w:bCs/>
                <w:sz w:val="20"/>
                <w:szCs w:val="20"/>
              </w:rPr>
              <w:t>0.25</w:t>
            </w:r>
            <w:r w:rsidR="00C267AF" w:rsidRPr="00942301">
              <w:rPr>
                <w:rFonts w:ascii="Times New Roman" w:hAnsi="Times New Roman" w:cs="Times New Roman"/>
                <w:bCs/>
                <w:sz w:val="20"/>
                <w:szCs w:val="20"/>
              </w:rPr>
              <w:t>% decrease in interest rate</w:t>
            </w:r>
            <w:r w:rsidR="00C267AF" w:rsidRPr="00942301" w:rsidDel="006C331B">
              <w:rPr>
                <w:rFonts w:ascii="Times New Roman" w:hAnsi="Times New Roman" w:cs="Times New Roman"/>
                <w:bCs/>
                <w:sz w:val="20"/>
                <w:szCs w:val="20"/>
              </w:rPr>
              <w:t xml:space="preserve"> </w:t>
            </w:r>
          </w:p>
        </w:tc>
      </w:tr>
      <w:tr w:rsidR="00942301" w:rsidRPr="00942301" w14:paraId="664452F7" w14:textId="77777777" w:rsidTr="00942301">
        <w:trPr>
          <w:gridAfter w:val="1"/>
          <w:wAfter w:w="11" w:type="dxa"/>
        </w:trPr>
        <w:tc>
          <w:tcPr>
            <w:tcW w:w="2606" w:type="dxa"/>
          </w:tcPr>
          <w:p w14:paraId="3BCED612" w14:textId="77777777" w:rsidR="00942301" w:rsidRPr="00942301" w:rsidRDefault="00942301" w:rsidP="00942301">
            <w:pPr>
              <w:pStyle w:val="NoSpacing"/>
              <w:ind w:left="100" w:hanging="90"/>
              <w:rPr>
                <w:rFonts w:ascii="Times New Roman" w:hAnsi="Times New Roman" w:cs="Times New Roman"/>
                <w:sz w:val="20"/>
                <w:szCs w:val="20"/>
              </w:rPr>
            </w:pPr>
          </w:p>
        </w:tc>
        <w:tc>
          <w:tcPr>
            <w:tcW w:w="720" w:type="dxa"/>
          </w:tcPr>
          <w:p w14:paraId="60AC96D4" w14:textId="10167413"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2022</w:t>
            </w:r>
          </w:p>
        </w:tc>
        <w:tc>
          <w:tcPr>
            <w:tcW w:w="180" w:type="dxa"/>
          </w:tcPr>
          <w:p w14:paraId="70E37280" w14:textId="37583CB6"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cs/>
              </w:rPr>
            </w:pPr>
          </w:p>
        </w:tc>
        <w:tc>
          <w:tcPr>
            <w:tcW w:w="630" w:type="dxa"/>
          </w:tcPr>
          <w:p w14:paraId="08F74D01" w14:textId="41CEBA62"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2021</w:t>
            </w:r>
          </w:p>
        </w:tc>
        <w:tc>
          <w:tcPr>
            <w:tcW w:w="180" w:type="dxa"/>
          </w:tcPr>
          <w:p w14:paraId="1251D863" w14:textId="77777777"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rPr>
            </w:pPr>
          </w:p>
        </w:tc>
        <w:tc>
          <w:tcPr>
            <w:tcW w:w="630" w:type="dxa"/>
          </w:tcPr>
          <w:p w14:paraId="5349706E" w14:textId="1CB32F16"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2022</w:t>
            </w:r>
          </w:p>
        </w:tc>
        <w:tc>
          <w:tcPr>
            <w:tcW w:w="210" w:type="dxa"/>
          </w:tcPr>
          <w:p w14:paraId="4536683B" w14:textId="7FBF3DD8"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rPr>
            </w:pPr>
          </w:p>
        </w:tc>
        <w:tc>
          <w:tcPr>
            <w:tcW w:w="694" w:type="dxa"/>
          </w:tcPr>
          <w:p w14:paraId="68E70A34" w14:textId="21221E3C"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2021</w:t>
            </w:r>
          </w:p>
        </w:tc>
        <w:tc>
          <w:tcPr>
            <w:tcW w:w="180" w:type="dxa"/>
          </w:tcPr>
          <w:p w14:paraId="027F6E98" w14:textId="77777777"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rPr>
            </w:pPr>
          </w:p>
        </w:tc>
        <w:tc>
          <w:tcPr>
            <w:tcW w:w="628" w:type="dxa"/>
          </w:tcPr>
          <w:p w14:paraId="7BD5FD80" w14:textId="7828C744"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2022</w:t>
            </w:r>
          </w:p>
        </w:tc>
        <w:tc>
          <w:tcPr>
            <w:tcW w:w="224" w:type="dxa"/>
          </w:tcPr>
          <w:p w14:paraId="47434C61" w14:textId="537906D5"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cs/>
              </w:rPr>
            </w:pPr>
          </w:p>
        </w:tc>
        <w:tc>
          <w:tcPr>
            <w:tcW w:w="590" w:type="dxa"/>
          </w:tcPr>
          <w:p w14:paraId="6DC280CD" w14:textId="4F716D98"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2021</w:t>
            </w:r>
          </w:p>
        </w:tc>
        <w:tc>
          <w:tcPr>
            <w:tcW w:w="180" w:type="dxa"/>
          </w:tcPr>
          <w:p w14:paraId="59D43288" w14:textId="77777777"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rPr>
            </w:pPr>
          </w:p>
        </w:tc>
        <w:tc>
          <w:tcPr>
            <w:tcW w:w="630" w:type="dxa"/>
          </w:tcPr>
          <w:p w14:paraId="0336FD64" w14:textId="75D7EF21"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2022</w:t>
            </w:r>
          </w:p>
        </w:tc>
        <w:tc>
          <w:tcPr>
            <w:tcW w:w="193" w:type="dxa"/>
          </w:tcPr>
          <w:p w14:paraId="49A9693C" w14:textId="6FE262C3"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cs/>
              </w:rPr>
            </w:pPr>
          </w:p>
        </w:tc>
        <w:tc>
          <w:tcPr>
            <w:tcW w:w="617" w:type="dxa"/>
          </w:tcPr>
          <w:p w14:paraId="3CA37821" w14:textId="77FDAC16" w:rsidR="00942301" w:rsidRPr="00942301" w:rsidRDefault="00942301" w:rsidP="00942301">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2021</w:t>
            </w:r>
          </w:p>
        </w:tc>
      </w:tr>
      <w:tr w:rsidR="00C11D1F" w:rsidRPr="00942301" w14:paraId="486FA3F0" w14:textId="77777777" w:rsidTr="006F631D">
        <w:trPr>
          <w:gridAfter w:val="1"/>
          <w:wAfter w:w="11" w:type="dxa"/>
        </w:trPr>
        <w:tc>
          <w:tcPr>
            <w:tcW w:w="2606" w:type="dxa"/>
          </w:tcPr>
          <w:p w14:paraId="099EFB23" w14:textId="77777777" w:rsidR="00C11D1F" w:rsidRPr="00942301" w:rsidRDefault="00C11D1F" w:rsidP="00942301">
            <w:pPr>
              <w:pStyle w:val="NoSpacing"/>
              <w:ind w:left="100" w:hanging="90"/>
              <w:rPr>
                <w:rFonts w:ascii="Times New Roman" w:hAnsi="Times New Roman" w:cs="Times New Roman"/>
                <w:sz w:val="20"/>
                <w:szCs w:val="20"/>
              </w:rPr>
            </w:pPr>
          </w:p>
        </w:tc>
        <w:tc>
          <w:tcPr>
            <w:tcW w:w="6486" w:type="dxa"/>
            <w:gridSpan w:val="15"/>
          </w:tcPr>
          <w:p w14:paraId="10452A2C" w14:textId="2C0A314D" w:rsidR="00C11D1F" w:rsidRPr="00942301" w:rsidRDefault="00C11D1F" w:rsidP="00C11D1F">
            <w:pPr>
              <w:pStyle w:val="NoSpacing"/>
              <w:ind w:left="100" w:hanging="90"/>
              <w:jc w:val="center"/>
              <w:rPr>
                <w:rFonts w:ascii="Times New Roman" w:hAnsi="Times New Roman" w:cs="Times New Roman"/>
                <w:sz w:val="20"/>
                <w:szCs w:val="20"/>
              </w:rPr>
            </w:pPr>
            <w:r w:rsidRPr="00C11D1F">
              <w:rPr>
                <w:rFonts w:ascii="Times New Roman" w:hAnsi="Times New Roman" w:cs="Times New Roman"/>
                <w:i/>
                <w:iCs/>
                <w:sz w:val="20"/>
                <w:szCs w:val="20"/>
              </w:rPr>
              <w:t>(in million Baht)</w:t>
            </w:r>
          </w:p>
        </w:tc>
      </w:tr>
      <w:tr w:rsidR="00817DA3" w:rsidRPr="00942301" w14:paraId="21417CCD" w14:textId="77777777" w:rsidTr="00167B78">
        <w:trPr>
          <w:gridAfter w:val="1"/>
          <w:wAfter w:w="11" w:type="dxa"/>
        </w:trPr>
        <w:tc>
          <w:tcPr>
            <w:tcW w:w="2606" w:type="dxa"/>
          </w:tcPr>
          <w:p w14:paraId="3D4555C3" w14:textId="77777777" w:rsidR="00817DA3" w:rsidRPr="00942301" w:rsidRDefault="00817DA3" w:rsidP="00817DA3">
            <w:pPr>
              <w:pStyle w:val="NoSpacing"/>
              <w:ind w:left="100" w:hanging="90"/>
              <w:rPr>
                <w:rFonts w:ascii="Times New Roman" w:hAnsi="Times New Roman" w:cs="Times New Roman"/>
                <w:sz w:val="20"/>
                <w:szCs w:val="20"/>
              </w:rPr>
            </w:pPr>
            <w:r w:rsidRPr="00942301">
              <w:rPr>
                <w:rFonts w:ascii="Times New Roman" w:hAnsi="Times New Roman" w:cs="Times New Roman"/>
                <w:sz w:val="20"/>
                <w:szCs w:val="20"/>
              </w:rPr>
              <w:t xml:space="preserve">Financial instruments with variable interest rate </w:t>
            </w:r>
          </w:p>
        </w:tc>
        <w:tc>
          <w:tcPr>
            <w:tcW w:w="720" w:type="dxa"/>
          </w:tcPr>
          <w:p w14:paraId="6E3E89AA" w14:textId="77777777" w:rsidR="00817DA3" w:rsidRPr="00817DA3" w:rsidRDefault="00817DA3" w:rsidP="00817DA3">
            <w:pPr>
              <w:ind w:right="-80"/>
              <w:jc w:val="center"/>
              <w:rPr>
                <w:rFonts w:ascii="Times New Roman" w:hAnsi="Times New Roman" w:cs="Times New Roman"/>
                <w:lang w:val="en-US"/>
              </w:rPr>
            </w:pPr>
          </w:p>
          <w:p w14:paraId="03348060" w14:textId="70342A6D" w:rsidR="00817DA3" w:rsidRPr="00817DA3" w:rsidRDefault="00817DA3" w:rsidP="00817DA3">
            <w:pPr>
              <w:pStyle w:val="NoSpacing"/>
              <w:ind w:left="100" w:hanging="90"/>
              <w:jc w:val="right"/>
              <w:rPr>
                <w:rFonts w:ascii="Times New Roman" w:hAnsi="Times New Roman" w:cs="Times New Roman"/>
                <w:sz w:val="20"/>
                <w:szCs w:val="20"/>
                <w:cs/>
              </w:rPr>
            </w:pPr>
            <w:r w:rsidRPr="00817DA3">
              <w:rPr>
                <w:rFonts w:ascii="Times New Roman" w:hAnsi="Times New Roman" w:cs="Times New Roman"/>
                <w:sz w:val="20"/>
                <w:szCs w:val="20"/>
              </w:rPr>
              <w:t>60</w:t>
            </w:r>
          </w:p>
        </w:tc>
        <w:tc>
          <w:tcPr>
            <w:tcW w:w="180" w:type="dxa"/>
          </w:tcPr>
          <w:p w14:paraId="102D9335" w14:textId="77777777" w:rsidR="00817DA3" w:rsidRPr="00817DA3" w:rsidRDefault="00817DA3" w:rsidP="00817DA3">
            <w:pPr>
              <w:pStyle w:val="NoSpacing"/>
              <w:ind w:left="100" w:hanging="90"/>
              <w:jc w:val="right"/>
              <w:rPr>
                <w:rFonts w:ascii="Times New Roman" w:hAnsi="Times New Roman" w:cs="Times New Roman"/>
                <w:sz w:val="20"/>
                <w:szCs w:val="20"/>
                <w:cs/>
              </w:rPr>
            </w:pPr>
          </w:p>
        </w:tc>
        <w:tc>
          <w:tcPr>
            <w:tcW w:w="630" w:type="dxa"/>
          </w:tcPr>
          <w:p w14:paraId="1C4C988D" w14:textId="77777777" w:rsidR="00817DA3" w:rsidRPr="00817DA3" w:rsidRDefault="00817DA3" w:rsidP="00817DA3">
            <w:pPr>
              <w:jc w:val="right"/>
              <w:rPr>
                <w:rFonts w:ascii="Times New Roman" w:hAnsi="Times New Roman" w:cs="Times New Roman"/>
              </w:rPr>
            </w:pPr>
          </w:p>
          <w:p w14:paraId="70181730" w14:textId="418523ED" w:rsidR="00817DA3" w:rsidRPr="00817DA3" w:rsidRDefault="00817DA3" w:rsidP="00817DA3">
            <w:pPr>
              <w:pStyle w:val="NoSpacing"/>
              <w:ind w:left="100" w:hanging="90"/>
              <w:jc w:val="right"/>
              <w:rPr>
                <w:rFonts w:ascii="Times New Roman" w:hAnsi="Times New Roman" w:cs="Times New Roman"/>
                <w:sz w:val="20"/>
                <w:szCs w:val="20"/>
                <w:cs/>
              </w:rPr>
            </w:pPr>
            <w:r w:rsidRPr="00817DA3">
              <w:rPr>
                <w:rFonts w:ascii="Times New Roman" w:hAnsi="Times New Roman" w:cs="Times New Roman"/>
                <w:sz w:val="20"/>
                <w:szCs w:val="20"/>
              </w:rPr>
              <w:t>53</w:t>
            </w:r>
          </w:p>
        </w:tc>
        <w:tc>
          <w:tcPr>
            <w:tcW w:w="180" w:type="dxa"/>
          </w:tcPr>
          <w:p w14:paraId="673E84FF" w14:textId="77777777" w:rsidR="00817DA3" w:rsidRPr="00817DA3" w:rsidRDefault="00817DA3" w:rsidP="00817DA3">
            <w:pPr>
              <w:pStyle w:val="NoSpacing"/>
              <w:ind w:left="100" w:hanging="90"/>
              <w:jc w:val="right"/>
              <w:rPr>
                <w:rFonts w:ascii="Times New Roman" w:hAnsi="Times New Roman" w:cs="Times New Roman"/>
                <w:sz w:val="20"/>
                <w:szCs w:val="20"/>
              </w:rPr>
            </w:pPr>
          </w:p>
        </w:tc>
        <w:tc>
          <w:tcPr>
            <w:tcW w:w="630" w:type="dxa"/>
          </w:tcPr>
          <w:p w14:paraId="2BC0189C" w14:textId="77777777" w:rsidR="00817DA3" w:rsidRPr="00817DA3" w:rsidRDefault="00817DA3" w:rsidP="00817DA3">
            <w:pPr>
              <w:pStyle w:val="acctfourfigures"/>
              <w:spacing w:line="240" w:lineRule="atLeast"/>
              <w:rPr>
                <w:sz w:val="20"/>
              </w:rPr>
            </w:pPr>
          </w:p>
          <w:p w14:paraId="3879B111" w14:textId="037CE687" w:rsidR="00817DA3" w:rsidRPr="00817DA3" w:rsidRDefault="00817DA3" w:rsidP="00817DA3">
            <w:pPr>
              <w:pStyle w:val="NoSpacing"/>
              <w:ind w:left="100" w:hanging="90"/>
              <w:jc w:val="right"/>
              <w:rPr>
                <w:rFonts w:ascii="Times New Roman" w:hAnsi="Times New Roman" w:cs="Times New Roman"/>
                <w:sz w:val="20"/>
                <w:szCs w:val="20"/>
              </w:rPr>
            </w:pPr>
            <w:r w:rsidRPr="00817DA3">
              <w:rPr>
                <w:rFonts w:ascii="Times New Roman" w:hAnsi="Times New Roman" w:cs="Times New Roman"/>
                <w:sz w:val="20"/>
                <w:szCs w:val="20"/>
              </w:rPr>
              <w:t>(60)</w:t>
            </w:r>
          </w:p>
        </w:tc>
        <w:tc>
          <w:tcPr>
            <w:tcW w:w="210" w:type="dxa"/>
          </w:tcPr>
          <w:p w14:paraId="2F8AA4B4" w14:textId="77777777" w:rsidR="00817DA3" w:rsidRPr="00817DA3" w:rsidRDefault="00817DA3" w:rsidP="00817DA3">
            <w:pPr>
              <w:pStyle w:val="NoSpacing"/>
              <w:ind w:left="100" w:hanging="90"/>
              <w:jc w:val="right"/>
              <w:rPr>
                <w:rFonts w:ascii="Times New Roman" w:hAnsi="Times New Roman" w:cs="Times New Roman"/>
                <w:sz w:val="20"/>
                <w:szCs w:val="20"/>
              </w:rPr>
            </w:pPr>
          </w:p>
        </w:tc>
        <w:tc>
          <w:tcPr>
            <w:tcW w:w="694" w:type="dxa"/>
          </w:tcPr>
          <w:p w14:paraId="69A471F4" w14:textId="77777777" w:rsidR="00817DA3" w:rsidRPr="00817DA3" w:rsidRDefault="00817DA3" w:rsidP="00817DA3">
            <w:pPr>
              <w:jc w:val="center"/>
              <w:rPr>
                <w:rFonts w:ascii="Times New Roman" w:hAnsi="Times New Roman" w:cs="Times New Roman"/>
              </w:rPr>
            </w:pPr>
          </w:p>
          <w:p w14:paraId="4616BCAA" w14:textId="64B47E39" w:rsidR="00817DA3" w:rsidRPr="00817DA3" w:rsidRDefault="00817DA3" w:rsidP="00817DA3">
            <w:pPr>
              <w:pStyle w:val="NoSpacing"/>
              <w:ind w:left="100" w:hanging="90"/>
              <w:jc w:val="right"/>
              <w:rPr>
                <w:rFonts w:ascii="Times New Roman" w:hAnsi="Times New Roman" w:cs="Times New Roman"/>
                <w:sz w:val="20"/>
                <w:szCs w:val="20"/>
              </w:rPr>
            </w:pPr>
            <w:r w:rsidRPr="00817DA3">
              <w:rPr>
                <w:rFonts w:ascii="Times New Roman" w:hAnsi="Times New Roman" w:cs="Times New Roman"/>
                <w:sz w:val="20"/>
                <w:szCs w:val="20"/>
              </w:rPr>
              <w:t>(53)</w:t>
            </w:r>
          </w:p>
        </w:tc>
        <w:tc>
          <w:tcPr>
            <w:tcW w:w="180" w:type="dxa"/>
          </w:tcPr>
          <w:p w14:paraId="71509002" w14:textId="77777777" w:rsidR="00817DA3" w:rsidRPr="00817DA3" w:rsidRDefault="00817DA3" w:rsidP="00817DA3">
            <w:pPr>
              <w:pStyle w:val="NoSpacing"/>
              <w:ind w:left="100" w:hanging="90"/>
              <w:jc w:val="right"/>
              <w:rPr>
                <w:rFonts w:ascii="Times New Roman" w:hAnsi="Times New Roman" w:cs="Times New Roman"/>
                <w:sz w:val="20"/>
                <w:szCs w:val="20"/>
              </w:rPr>
            </w:pPr>
          </w:p>
        </w:tc>
        <w:tc>
          <w:tcPr>
            <w:tcW w:w="628" w:type="dxa"/>
            <w:vAlign w:val="bottom"/>
          </w:tcPr>
          <w:p w14:paraId="06565323" w14:textId="7B5B2FB6" w:rsidR="00817DA3" w:rsidRPr="00817DA3" w:rsidRDefault="00817DA3" w:rsidP="00817DA3">
            <w:pPr>
              <w:pStyle w:val="NoSpacing"/>
              <w:ind w:left="100" w:hanging="90"/>
              <w:jc w:val="right"/>
              <w:rPr>
                <w:rFonts w:ascii="Times New Roman" w:hAnsi="Times New Roman" w:cs="Times New Roman"/>
                <w:sz w:val="20"/>
                <w:szCs w:val="20"/>
                <w:cs/>
              </w:rPr>
            </w:pPr>
            <w:r w:rsidRPr="00817DA3">
              <w:rPr>
                <w:rFonts w:ascii="Times New Roman" w:hAnsi="Times New Roman" w:cs="Times New Roman"/>
                <w:sz w:val="20"/>
                <w:szCs w:val="20"/>
              </w:rPr>
              <w:t>51</w:t>
            </w:r>
          </w:p>
        </w:tc>
        <w:tc>
          <w:tcPr>
            <w:tcW w:w="224" w:type="dxa"/>
            <w:vAlign w:val="bottom"/>
          </w:tcPr>
          <w:p w14:paraId="38C0112D" w14:textId="77777777" w:rsidR="00817DA3" w:rsidRPr="00817DA3" w:rsidRDefault="00817DA3" w:rsidP="00817DA3">
            <w:pPr>
              <w:pStyle w:val="NoSpacing"/>
              <w:ind w:left="100" w:hanging="90"/>
              <w:jc w:val="right"/>
              <w:rPr>
                <w:rFonts w:ascii="Times New Roman" w:hAnsi="Times New Roman" w:cs="Times New Roman"/>
                <w:sz w:val="20"/>
                <w:szCs w:val="20"/>
                <w:cs/>
              </w:rPr>
            </w:pPr>
          </w:p>
        </w:tc>
        <w:tc>
          <w:tcPr>
            <w:tcW w:w="590" w:type="dxa"/>
            <w:vAlign w:val="bottom"/>
          </w:tcPr>
          <w:p w14:paraId="4AE6C7E5" w14:textId="7442659B" w:rsidR="00817DA3" w:rsidRPr="00817DA3" w:rsidRDefault="00817DA3" w:rsidP="00817DA3">
            <w:pPr>
              <w:pStyle w:val="NoSpacing"/>
              <w:ind w:left="100" w:hanging="90"/>
              <w:jc w:val="right"/>
              <w:rPr>
                <w:rFonts w:ascii="Times New Roman" w:hAnsi="Times New Roman" w:cs="Times New Roman"/>
                <w:sz w:val="20"/>
                <w:szCs w:val="20"/>
                <w:cs/>
              </w:rPr>
            </w:pPr>
            <w:r w:rsidRPr="00817DA3">
              <w:rPr>
                <w:rFonts w:ascii="Times New Roman" w:hAnsi="Times New Roman" w:cs="Times New Roman"/>
                <w:sz w:val="20"/>
                <w:szCs w:val="20"/>
              </w:rPr>
              <w:t>41</w:t>
            </w:r>
          </w:p>
        </w:tc>
        <w:tc>
          <w:tcPr>
            <w:tcW w:w="180" w:type="dxa"/>
          </w:tcPr>
          <w:p w14:paraId="128F7728" w14:textId="77777777" w:rsidR="00817DA3" w:rsidRPr="00817DA3" w:rsidRDefault="00817DA3" w:rsidP="00817DA3">
            <w:pPr>
              <w:pStyle w:val="NoSpacing"/>
              <w:ind w:left="100" w:hanging="90"/>
              <w:jc w:val="right"/>
              <w:rPr>
                <w:rFonts w:ascii="Times New Roman" w:hAnsi="Times New Roman" w:cs="Times New Roman"/>
                <w:sz w:val="20"/>
                <w:szCs w:val="20"/>
              </w:rPr>
            </w:pPr>
          </w:p>
        </w:tc>
        <w:tc>
          <w:tcPr>
            <w:tcW w:w="630" w:type="dxa"/>
          </w:tcPr>
          <w:p w14:paraId="3240DB54" w14:textId="77777777" w:rsidR="00817DA3" w:rsidRPr="00817DA3" w:rsidRDefault="00817DA3" w:rsidP="00817DA3">
            <w:pPr>
              <w:pStyle w:val="acctfourfigures"/>
              <w:spacing w:line="240" w:lineRule="atLeast"/>
              <w:rPr>
                <w:sz w:val="20"/>
              </w:rPr>
            </w:pPr>
          </w:p>
          <w:p w14:paraId="1E0A4961" w14:textId="7D2AEE45" w:rsidR="00817DA3" w:rsidRPr="00817DA3" w:rsidRDefault="00817DA3" w:rsidP="00817DA3">
            <w:pPr>
              <w:pStyle w:val="NoSpacing"/>
              <w:ind w:left="100" w:hanging="90"/>
              <w:jc w:val="right"/>
              <w:rPr>
                <w:rFonts w:ascii="Times New Roman" w:hAnsi="Times New Roman" w:cs="Times New Roman"/>
                <w:sz w:val="20"/>
                <w:szCs w:val="20"/>
                <w:cs/>
              </w:rPr>
            </w:pPr>
            <w:r w:rsidRPr="00817DA3">
              <w:rPr>
                <w:rFonts w:ascii="Times New Roman" w:hAnsi="Times New Roman" w:cs="Times New Roman"/>
                <w:sz w:val="20"/>
                <w:szCs w:val="20"/>
              </w:rPr>
              <w:t>(51)</w:t>
            </w:r>
          </w:p>
        </w:tc>
        <w:tc>
          <w:tcPr>
            <w:tcW w:w="193" w:type="dxa"/>
          </w:tcPr>
          <w:p w14:paraId="0BADC4DD" w14:textId="77777777" w:rsidR="00817DA3" w:rsidRPr="00817DA3" w:rsidRDefault="00817DA3" w:rsidP="00817DA3">
            <w:pPr>
              <w:pStyle w:val="NoSpacing"/>
              <w:ind w:left="100" w:hanging="90"/>
              <w:jc w:val="right"/>
              <w:rPr>
                <w:rFonts w:ascii="Times New Roman" w:hAnsi="Times New Roman" w:cs="Times New Roman"/>
                <w:sz w:val="20"/>
                <w:szCs w:val="20"/>
                <w:cs/>
              </w:rPr>
            </w:pPr>
          </w:p>
        </w:tc>
        <w:tc>
          <w:tcPr>
            <w:tcW w:w="617" w:type="dxa"/>
          </w:tcPr>
          <w:p w14:paraId="7303B537" w14:textId="77777777" w:rsidR="00817DA3" w:rsidRPr="00817DA3" w:rsidRDefault="00817DA3" w:rsidP="00817DA3">
            <w:pPr>
              <w:jc w:val="center"/>
              <w:rPr>
                <w:rFonts w:ascii="Times New Roman" w:hAnsi="Times New Roman" w:cs="Times New Roman"/>
              </w:rPr>
            </w:pPr>
          </w:p>
          <w:p w14:paraId="00B45585" w14:textId="704BEB66" w:rsidR="00817DA3" w:rsidRPr="00817DA3" w:rsidRDefault="00817DA3" w:rsidP="00817DA3">
            <w:pPr>
              <w:pStyle w:val="NoSpacing"/>
              <w:ind w:left="100" w:hanging="90"/>
              <w:jc w:val="right"/>
              <w:rPr>
                <w:rFonts w:ascii="Times New Roman" w:hAnsi="Times New Roman" w:cs="Times New Roman"/>
                <w:sz w:val="20"/>
                <w:szCs w:val="20"/>
                <w:cs/>
              </w:rPr>
            </w:pPr>
            <w:r w:rsidRPr="00817DA3">
              <w:rPr>
                <w:rFonts w:ascii="Times New Roman" w:hAnsi="Times New Roman" w:cs="Times New Roman"/>
                <w:sz w:val="20"/>
                <w:szCs w:val="20"/>
              </w:rPr>
              <w:t>(41)</w:t>
            </w:r>
          </w:p>
        </w:tc>
      </w:tr>
      <w:tr w:rsidR="00817DA3" w:rsidRPr="00942301" w14:paraId="0F6A8B1D" w14:textId="77777777" w:rsidTr="00167B78">
        <w:trPr>
          <w:gridAfter w:val="1"/>
          <w:wAfter w:w="11" w:type="dxa"/>
        </w:trPr>
        <w:tc>
          <w:tcPr>
            <w:tcW w:w="2606" w:type="dxa"/>
          </w:tcPr>
          <w:p w14:paraId="685D81C3" w14:textId="77777777" w:rsidR="00817DA3" w:rsidRPr="00942301" w:rsidRDefault="00817DA3" w:rsidP="00817DA3">
            <w:pPr>
              <w:pStyle w:val="NoSpacing"/>
              <w:rPr>
                <w:rFonts w:ascii="Times New Roman" w:hAnsi="Times New Roman" w:cs="Times New Roman"/>
                <w:sz w:val="20"/>
                <w:szCs w:val="20"/>
              </w:rPr>
            </w:pPr>
            <w:r w:rsidRPr="00942301">
              <w:rPr>
                <w:rFonts w:ascii="Times New Roman" w:hAnsi="Times New Roman" w:cs="Times New Roman"/>
                <w:sz w:val="20"/>
                <w:szCs w:val="20"/>
              </w:rPr>
              <w:t>Interest rate swaps</w:t>
            </w:r>
          </w:p>
        </w:tc>
        <w:tc>
          <w:tcPr>
            <w:tcW w:w="720" w:type="dxa"/>
          </w:tcPr>
          <w:p w14:paraId="6CF8C501" w14:textId="2B92A1F7" w:rsidR="00817DA3" w:rsidRPr="00817DA3" w:rsidRDefault="00817DA3" w:rsidP="00817DA3">
            <w:pPr>
              <w:pStyle w:val="NoSpacing"/>
              <w:ind w:left="100" w:hanging="90"/>
              <w:jc w:val="right"/>
              <w:rPr>
                <w:rFonts w:ascii="Times New Roman" w:hAnsi="Times New Roman" w:cs="Times New Roman"/>
                <w:sz w:val="20"/>
                <w:szCs w:val="20"/>
              </w:rPr>
            </w:pPr>
            <w:r w:rsidRPr="00817DA3">
              <w:rPr>
                <w:rFonts w:ascii="Times New Roman" w:hAnsi="Times New Roman" w:cs="Times New Roman"/>
                <w:sz w:val="20"/>
                <w:szCs w:val="20"/>
              </w:rPr>
              <w:t>2</w:t>
            </w:r>
          </w:p>
        </w:tc>
        <w:tc>
          <w:tcPr>
            <w:tcW w:w="180" w:type="dxa"/>
          </w:tcPr>
          <w:p w14:paraId="1EAA9C38" w14:textId="77777777" w:rsidR="00817DA3" w:rsidRPr="00817DA3" w:rsidRDefault="00817DA3" w:rsidP="00817DA3">
            <w:pPr>
              <w:pStyle w:val="NoSpacing"/>
              <w:ind w:left="100" w:hanging="90"/>
              <w:jc w:val="right"/>
              <w:rPr>
                <w:rFonts w:ascii="Times New Roman" w:hAnsi="Times New Roman" w:cs="Times New Roman"/>
                <w:sz w:val="20"/>
                <w:szCs w:val="20"/>
              </w:rPr>
            </w:pPr>
          </w:p>
        </w:tc>
        <w:tc>
          <w:tcPr>
            <w:tcW w:w="630" w:type="dxa"/>
          </w:tcPr>
          <w:p w14:paraId="66481182" w14:textId="335C4896" w:rsidR="00817DA3" w:rsidRPr="00817DA3" w:rsidRDefault="00817DA3" w:rsidP="00817DA3">
            <w:pPr>
              <w:tabs>
                <w:tab w:val="decimal" w:pos="340"/>
              </w:tabs>
              <w:rPr>
                <w:rFonts w:ascii="Times New Roman" w:hAnsi="Times New Roman" w:cs="Times New Roman"/>
                <w:sz w:val="22"/>
                <w:szCs w:val="22"/>
                <w:lang w:val="en-US"/>
              </w:rPr>
            </w:pPr>
            <w:r w:rsidRPr="00817DA3">
              <w:rPr>
                <w:rFonts w:ascii="Times New Roman" w:hAnsi="Times New Roman" w:cs="Times New Roman"/>
                <w:sz w:val="22"/>
                <w:szCs w:val="22"/>
                <w:lang w:val="en-US"/>
              </w:rPr>
              <w:t>-</w:t>
            </w:r>
          </w:p>
        </w:tc>
        <w:tc>
          <w:tcPr>
            <w:tcW w:w="180" w:type="dxa"/>
          </w:tcPr>
          <w:p w14:paraId="75D48D87" w14:textId="77777777" w:rsidR="00817DA3" w:rsidRPr="00817DA3" w:rsidRDefault="00817DA3" w:rsidP="00817DA3">
            <w:pPr>
              <w:pStyle w:val="NoSpacing"/>
              <w:ind w:left="100" w:hanging="90"/>
              <w:jc w:val="right"/>
              <w:rPr>
                <w:rFonts w:ascii="Times New Roman" w:hAnsi="Times New Roman" w:cs="Times New Roman"/>
                <w:sz w:val="20"/>
                <w:szCs w:val="20"/>
              </w:rPr>
            </w:pPr>
          </w:p>
        </w:tc>
        <w:tc>
          <w:tcPr>
            <w:tcW w:w="630" w:type="dxa"/>
          </w:tcPr>
          <w:p w14:paraId="5E95C9A3" w14:textId="765983BF" w:rsidR="00817DA3" w:rsidRPr="00817DA3" w:rsidRDefault="00817DA3" w:rsidP="00817DA3">
            <w:pPr>
              <w:pStyle w:val="NoSpacing"/>
              <w:ind w:left="100" w:hanging="90"/>
              <w:jc w:val="right"/>
              <w:rPr>
                <w:rFonts w:ascii="Times New Roman" w:hAnsi="Times New Roman" w:cs="Times New Roman"/>
                <w:sz w:val="20"/>
                <w:szCs w:val="20"/>
              </w:rPr>
            </w:pPr>
            <w:r w:rsidRPr="00817DA3">
              <w:rPr>
                <w:rFonts w:ascii="Times New Roman" w:hAnsi="Times New Roman" w:cs="Times New Roman"/>
                <w:sz w:val="20"/>
                <w:szCs w:val="20"/>
              </w:rPr>
              <w:t>(2)</w:t>
            </w:r>
          </w:p>
        </w:tc>
        <w:tc>
          <w:tcPr>
            <w:tcW w:w="210" w:type="dxa"/>
          </w:tcPr>
          <w:p w14:paraId="33656289" w14:textId="77777777" w:rsidR="00817DA3" w:rsidRPr="00817DA3" w:rsidRDefault="00817DA3" w:rsidP="00817DA3">
            <w:pPr>
              <w:pStyle w:val="NoSpacing"/>
              <w:ind w:left="100" w:hanging="90"/>
              <w:jc w:val="right"/>
              <w:rPr>
                <w:rFonts w:ascii="Times New Roman" w:hAnsi="Times New Roman" w:cs="Times New Roman"/>
                <w:sz w:val="20"/>
                <w:szCs w:val="20"/>
              </w:rPr>
            </w:pPr>
          </w:p>
        </w:tc>
        <w:tc>
          <w:tcPr>
            <w:tcW w:w="694" w:type="dxa"/>
          </w:tcPr>
          <w:p w14:paraId="7646640F" w14:textId="63202DBF" w:rsidR="00817DA3" w:rsidRPr="00817DA3" w:rsidRDefault="00817DA3" w:rsidP="00817DA3">
            <w:pPr>
              <w:tabs>
                <w:tab w:val="decimal" w:pos="340"/>
              </w:tabs>
              <w:rPr>
                <w:rFonts w:ascii="Times New Roman" w:hAnsi="Times New Roman" w:cs="Times New Roman"/>
                <w:sz w:val="22"/>
                <w:szCs w:val="22"/>
                <w:lang w:val="en-US"/>
              </w:rPr>
            </w:pPr>
            <w:r w:rsidRPr="00817DA3">
              <w:rPr>
                <w:rFonts w:ascii="Times New Roman" w:hAnsi="Times New Roman" w:cs="Times New Roman"/>
                <w:sz w:val="22"/>
                <w:szCs w:val="22"/>
                <w:lang w:val="en-US"/>
              </w:rPr>
              <w:t>-</w:t>
            </w:r>
          </w:p>
        </w:tc>
        <w:tc>
          <w:tcPr>
            <w:tcW w:w="180" w:type="dxa"/>
          </w:tcPr>
          <w:p w14:paraId="05798292" w14:textId="77777777" w:rsidR="00817DA3" w:rsidRPr="00817DA3" w:rsidRDefault="00817DA3" w:rsidP="00817DA3">
            <w:pPr>
              <w:pStyle w:val="NoSpacing"/>
              <w:ind w:left="100" w:hanging="90"/>
              <w:jc w:val="right"/>
              <w:rPr>
                <w:rFonts w:ascii="Times New Roman" w:hAnsi="Times New Roman" w:cs="Times New Roman"/>
                <w:sz w:val="20"/>
                <w:szCs w:val="20"/>
              </w:rPr>
            </w:pPr>
          </w:p>
        </w:tc>
        <w:tc>
          <w:tcPr>
            <w:tcW w:w="628" w:type="dxa"/>
            <w:vAlign w:val="bottom"/>
          </w:tcPr>
          <w:p w14:paraId="38CC5F8A" w14:textId="6487DFDC" w:rsidR="00817DA3" w:rsidRPr="00817DA3" w:rsidRDefault="00817DA3" w:rsidP="00817DA3">
            <w:pPr>
              <w:pStyle w:val="NoSpacing"/>
              <w:ind w:left="100" w:hanging="90"/>
              <w:jc w:val="right"/>
              <w:rPr>
                <w:rFonts w:ascii="Times New Roman" w:hAnsi="Times New Roman" w:cs="Times New Roman"/>
                <w:sz w:val="20"/>
                <w:szCs w:val="20"/>
              </w:rPr>
            </w:pPr>
            <w:r w:rsidRPr="00817DA3">
              <w:rPr>
                <w:rFonts w:ascii="Times New Roman" w:hAnsi="Times New Roman" w:cs="Times New Roman"/>
                <w:sz w:val="20"/>
                <w:szCs w:val="20"/>
              </w:rPr>
              <w:t>2</w:t>
            </w:r>
          </w:p>
        </w:tc>
        <w:tc>
          <w:tcPr>
            <w:tcW w:w="224" w:type="dxa"/>
            <w:vAlign w:val="bottom"/>
          </w:tcPr>
          <w:p w14:paraId="137A135E" w14:textId="77777777" w:rsidR="00817DA3" w:rsidRPr="00817DA3" w:rsidRDefault="00817DA3" w:rsidP="00817DA3">
            <w:pPr>
              <w:pStyle w:val="NoSpacing"/>
              <w:ind w:left="100" w:hanging="90"/>
              <w:jc w:val="right"/>
              <w:rPr>
                <w:rFonts w:ascii="Times New Roman" w:hAnsi="Times New Roman" w:cs="Times New Roman"/>
                <w:sz w:val="20"/>
                <w:szCs w:val="20"/>
              </w:rPr>
            </w:pPr>
          </w:p>
        </w:tc>
        <w:tc>
          <w:tcPr>
            <w:tcW w:w="590" w:type="dxa"/>
            <w:vAlign w:val="bottom"/>
          </w:tcPr>
          <w:p w14:paraId="2192DCE7" w14:textId="4BA3F534" w:rsidR="00817DA3" w:rsidRPr="00817DA3" w:rsidRDefault="00817DA3" w:rsidP="00817DA3">
            <w:pPr>
              <w:tabs>
                <w:tab w:val="decimal" w:pos="340"/>
              </w:tabs>
              <w:rPr>
                <w:rFonts w:ascii="Times New Roman" w:hAnsi="Times New Roman" w:cs="Times New Roman"/>
                <w:sz w:val="22"/>
                <w:szCs w:val="22"/>
                <w:lang w:val="en-US"/>
              </w:rPr>
            </w:pPr>
            <w:r w:rsidRPr="00817DA3">
              <w:rPr>
                <w:rFonts w:ascii="Times New Roman" w:hAnsi="Times New Roman" w:cs="Times New Roman"/>
                <w:sz w:val="22"/>
                <w:szCs w:val="22"/>
                <w:lang w:val="en-US"/>
              </w:rPr>
              <w:t>-</w:t>
            </w:r>
          </w:p>
        </w:tc>
        <w:tc>
          <w:tcPr>
            <w:tcW w:w="180" w:type="dxa"/>
          </w:tcPr>
          <w:p w14:paraId="1A3156CC" w14:textId="77777777" w:rsidR="00817DA3" w:rsidRPr="00817DA3" w:rsidRDefault="00817DA3" w:rsidP="00817DA3">
            <w:pPr>
              <w:pStyle w:val="NoSpacing"/>
              <w:ind w:left="100" w:hanging="90"/>
              <w:jc w:val="right"/>
              <w:rPr>
                <w:rFonts w:ascii="Times New Roman" w:hAnsi="Times New Roman" w:cs="Times New Roman"/>
                <w:sz w:val="20"/>
                <w:szCs w:val="20"/>
              </w:rPr>
            </w:pPr>
          </w:p>
        </w:tc>
        <w:tc>
          <w:tcPr>
            <w:tcW w:w="630" w:type="dxa"/>
          </w:tcPr>
          <w:p w14:paraId="729D3A06" w14:textId="6C02B683" w:rsidR="00817DA3" w:rsidRPr="00817DA3" w:rsidRDefault="00817DA3" w:rsidP="00817DA3">
            <w:pPr>
              <w:pStyle w:val="NoSpacing"/>
              <w:ind w:left="100" w:hanging="90"/>
              <w:jc w:val="right"/>
              <w:rPr>
                <w:rFonts w:ascii="Times New Roman" w:hAnsi="Times New Roman" w:cs="Times New Roman"/>
                <w:sz w:val="20"/>
                <w:szCs w:val="20"/>
              </w:rPr>
            </w:pPr>
            <w:r w:rsidRPr="00817DA3">
              <w:rPr>
                <w:rFonts w:ascii="Times New Roman" w:hAnsi="Times New Roman" w:cs="Times New Roman"/>
                <w:sz w:val="20"/>
                <w:szCs w:val="20"/>
              </w:rPr>
              <w:t>(2)</w:t>
            </w:r>
          </w:p>
        </w:tc>
        <w:tc>
          <w:tcPr>
            <w:tcW w:w="193" w:type="dxa"/>
          </w:tcPr>
          <w:p w14:paraId="14C7F47D" w14:textId="77777777" w:rsidR="00817DA3" w:rsidRPr="00817DA3" w:rsidRDefault="00817DA3" w:rsidP="00817DA3">
            <w:pPr>
              <w:pStyle w:val="NoSpacing"/>
              <w:ind w:left="100" w:hanging="90"/>
              <w:jc w:val="right"/>
              <w:rPr>
                <w:rFonts w:ascii="Times New Roman" w:hAnsi="Times New Roman" w:cs="Times New Roman"/>
                <w:sz w:val="20"/>
                <w:szCs w:val="20"/>
              </w:rPr>
            </w:pPr>
          </w:p>
        </w:tc>
        <w:tc>
          <w:tcPr>
            <w:tcW w:w="617" w:type="dxa"/>
          </w:tcPr>
          <w:p w14:paraId="71DB9185" w14:textId="3F20ABA3" w:rsidR="00817DA3" w:rsidRPr="00817DA3" w:rsidRDefault="00817DA3" w:rsidP="00817DA3">
            <w:pPr>
              <w:tabs>
                <w:tab w:val="decimal" w:pos="340"/>
              </w:tabs>
              <w:rPr>
                <w:rFonts w:ascii="Times New Roman" w:hAnsi="Times New Roman" w:cs="Times New Roman"/>
                <w:sz w:val="22"/>
                <w:szCs w:val="22"/>
                <w:lang w:val="en-US"/>
              </w:rPr>
            </w:pPr>
            <w:r w:rsidRPr="00817DA3">
              <w:rPr>
                <w:rFonts w:ascii="Times New Roman" w:hAnsi="Times New Roman" w:cs="Times New Roman"/>
                <w:sz w:val="22"/>
                <w:szCs w:val="22"/>
                <w:lang w:val="en-US"/>
              </w:rPr>
              <w:t>-</w:t>
            </w:r>
          </w:p>
        </w:tc>
      </w:tr>
    </w:tbl>
    <w:p w14:paraId="5BBCD260" w14:textId="75DF86A3" w:rsidR="00C267AF" w:rsidRDefault="00C267AF" w:rsidP="00BD1E92">
      <w:pPr>
        <w:spacing w:line="240" w:lineRule="auto"/>
        <w:ind w:left="540"/>
        <w:jc w:val="thaiDistribute"/>
        <w:rPr>
          <w:rFonts w:ascii="Times New Roman" w:hAnsi="Times New Roman" w:cs="Times New Roman"/>
          <w:sz w:val="22"/>
          <w:szCs w:val="22"/>
        </w:rPr>
      </w:pPr>
    </w:p>
    <w:p w14:paraId="5700925C" w14:textId="3349AEB4" w:rsidR="00942301" w:rsidRPr="004D6AC5" w:rsidRDefault="00942301" w:rsidP="00942301">
      <w:pPr>
        <w:pStyle w:val="block"/>
        <w:numPr>
          <w:ilvl w:val="0"/>
          <w:numId w:val="31"/>
        </w:numPr>
        <w:spacing w:after="0" w:line="240" w:lineRule="auto"/>
        <w:ind w:left="540" w:right="-7" w:hanging="540"/>
        <w:jc w:val="both"/>
        <w:rPr>
          <w:i/>
          <w:iCs/>
          <w:color w:val="0000FF"/>
          <w:szCs w:val="22"/>
          <w:shd w:val="clear" w:color="auto" w:fill="D9D9D9" w:themeFill="background1" w:themeFillShade="D9"/>
        </w:rPr>
      </w:pPr>
      <w:r>
        <w:rPr>
          <w:i/>
          <w:iCs/>
          <w:szCs w:val="22"/>
          <w:lang w:val="en-US"/>
        </w:rPr>
        <w:t>Hedge accounting</w:t>
      </w:r>
    </w:p>
    <w:p w14:paraId="1B3D234A" w14:textId="5F4B814D" w:rsidR="00C267AF" w:rsidRDefault="00C267AF" w:rsidP="00BD1E92">
      <w:pPr>
        <w:spacing w:line="240" w:lineRule="auto"/>
        <w:ind w:left="540"/>
        <w:jc w:val="thaiDistribute"/>
        <w:rPr>
          <w:rFonts w:ascii="Times New Roman" w:hAnsi="Times New Roman" w:cs="Times New Roman"/>
          <w:sz w:val="22"/>
          <w:szCs w:val="22"/>
        </w:rPr>
      </w:pPr>
    </w:p>
    <w:p w14:paraId="634785D3" w14:textId="3DED1E51" w:rsidR="00942301" w:rsidRPr="005711C7" w:rsidRDefault="00942301" w:rsidP="00942301">
      <w:pPr>
        <w:spacing w:line="240" w:lineRule="auto"/>
        <w:ind w:left="540"/>
        <w:jc w:val="thaiDistribute"/>
        <w:rPr>
          <w:rFonts w:ascii="Times New Roman" w:hAnsi="Times New Roman" w:cs="Times New Roman"/>
          <w:i/>
          <w:iCs/>
          <w:sz w:val="22"/>
          <w:szCs w:val="22"/>
        </w:rPr>
      </w:pPr>
      <w:r w:rsidRPr="005711C7">
        <w:rPr>
          <w:rFonts w:ascii="Times New Roman" w:hAnsi="Times New Roman" w:cs="Times New Roman"/>
          <w:i/>
          <w:iCs/>
          <w:sz w:val="22"/>
          <w:szCs w:val="22"/>
        </w:rPr>
        <w:t>(</w:t>
      </w:r>
      <w:r>
        <w:rPr>
          <w:rFonts w:ascii="Times New Roman" w:hAnsi="Times New Roman" w:cs="Times New Roman"/>
          <w:i/>
          <w:iCs/>
          <w:sz w:val="22"/>
          <w:szCs w:val="22"/>
        </w:rPr>
        <w:t>d</w:t>
      </w:r>
      <w:r w:rsidRPr="005711C7">
        <w:rPr>
          <w:rFonts w:ascii="Times New Roman" w:hAnsi="Times New Roman" w:cs="Times New Roman"/>
          <w:i/>
          <w:iCs/>
          <w:sz w:val="22"/>
          <w:szCs w:val="22"/>
        </w:rPr>
        <w:t>.</w:t>
      </w:r>
      <w:r>
        <w:rPr>
          <w:rFonts w:ascii="Times New Roman" w:hAnsi="Times New Roman" w:cs="Times New Roman"/>
          <w:i/>
          <w:iCs/>
          <w:sz w:val="22"/>
          <w:szCs w:val="22"/>
        </w:rPr>
        <w:t>1</w:t>
      </w:r>
      <w:r w:rsidRPr="005711C7">
        <w:rPr>
          <w:rFonts w:ascii="Times New Roman" w:hAnsi="Times New Roman" w:cs="Times New Roman"/>
          <w:i/>
          <w:iCs/>
          <w:sz w:val="22"/>
          <w:szCs w:val="22"/>
        </w:rPr>
        <w:t xml:space="preserve">) </w:t>
      </w:r>
      <w:r w:rsidRPr="00942301">
        <w:rPr>
          <w:rFonts w:ascii="Times New Roman" w:hAnsi="Times New Roman" w:cs="Times New Roman"/>
          <w:i/>
          <w:iCs/>
          <w:sz w:val="22"/>
          <w:szCs w:val="22"/>
        </w:rPr>
        <w:t>Cash flow hedges</w:t>
      </w:r>
    </w:p>
    <w:p w14:paraId="08660498" w14:textId="7B34B279" w:rsidR="00942301" w:rsidRDefault="00942301" w:rsidP="00BD1E92">
      <w:pPr>
        <w:spacing w:line="240" w:lineRule="auto"/>
        <w:ind w:left="540"/>
        <w:jc w:val="thaiDistribute"/>
        <w:rPr>
          <w:rFonts w:ascii="Times New Roman" w:hAnsi="Times New Roman" w:cs="Times New Roman"/>
          <w:sz w:val="22"/>
          <w:szCs w:val="22"/>
        </w:rPr>
      </w:pPr>
      <w:r w:rsidRPr="00942301">
        <w:rPr>
          <w:rFonts w:ascii="Times New Roman" w:hAnsi="Times New Roman" w:cs="Times New Roman"/>
          <w:sz w:val="22"/>
          <w:szCs w:val="22"/>
        </w:rPr>
        <w:t>The amounts at the reporting date relating to items designated as hedged items were as follows.</w:t>
      </w:r>
    </w:p>
    <w:p w14:paraId="06C537F6" w14:textId="7186F921" w:rsidR="00C11D1F" w:rsidRDefault="00C11D1F">
      <w:pPr>
        <w:spacing w:line="240" w:lineRule="auto"/>
        <w:rPr>
          <w:rFonts w:ascii="Times New Roman" w:hAnsi="Times New Roman" w:cs="Times New Roman"/>
          <w:sz w:val="22"/>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236"/>
        <w:gridCol w:w="2374"/>
        <w:gridCol w:w="268"/>
        <w:gridCol w:w="2342"/>
      </w:tblGrid>
      <w:tr w:rsidR="00AC071A" w:rsidRPr="000A4BB3" w14:paraId="5E63CE77" w14:textId="77777777" w:rsidTr="00AC071A">
        <w:trPr>
          <w:tblHeader/>
        </w:trPr>
        <w:tc>
          <w:tcPr>
            <w:tcW w:w="3870" w:type="dxa"/>
            <w:vAlign w:val="bottom"/>
          </w:tcPr>
          <w:p w14:paraId="3AC4C9E2" w14:textId="77777777" w:rsidR="00AC071A" w:rsidRPr="00817DA3" w:rsidRDefault="00AC071A" w:rsidP="00942301">
            <w:pPr>
              <w:pStyle w:val="block"/>
              <w:spacing w:after="0" w:line="240" w:lineRule="atLeast"/>
              <w:ind w:left="0"/>
              <w:rPr>
                <w:b/>
                <w:bCs/>
                <w:i/>
                <w:iCs/>
                <w:szCs w:val="22"/>
                <w:lang w:val="en-US"/>
              </w:rPr>
            </w:pPr>
          </w:p>
        </w:tc>
        <w:tc>
          <w:tcPr>
            <w:tcW w:w="236" w:type="dxa"/>
            <w:vAlign w:val="bottom"/>
          </w:tcPr>
          <w:p w14:paraId="2A81B526" w14:textId="77777777" w:rsidR="00AC071A" w:rsidRPr="00817DA3" w:rsidRDefault="00AC071A" w:rsidP="00942301">
            <w:pPr>
              <w:pStyle w:val="block"/>
              <w:spacing w:after="0" w:line="240" w:lineRule="auto"/>
              <w:ind w:left="-158" w:right="-105"/>
              <w:jc w:val="center"/>
              <w:rPr>
                <w:szCs w:val="22"/>
                <w:cs/>
                <w:lang w:val="en-US" w:bidi="th-TH"/>
              </w:rPr>
            </w:pPr>
          </w:p>
        </w:tc>
        <w:tc>
          <w:tcPr>
            <w:tcW w:w="4984" w:type="dxa"/>
            <w:gridSpan w:val="3"/>
            <w:vAlign w:val="bottom"/>
          </w:tcPr>
          <w:p w14:paraId="4D0F48AC" w14:textId="08EEF2C7" w:rsidR="00AC071A" w:rsidRPr="00AC071A" w:rsidRDefault="00AC071A" w:rsidP="00942301">
            <w:pPr>
              <w:pStyle w:val="block"/>
              <w:spacing w:after="0" w:line="240" w:lineRule="atLeast"/>
              <w:ind w:left="-50" w:right="-48"/>
              <w:jc w:val="center"/>
              <w:rPr>
                <w:b/>
                <w:bCs/>
                <w:szCs w:val="22"/>
                <w:lang w:val="en-US"/>
              </w:rPr>
            </w:pPr>
            <w:r w:rsidRPr="00AC071A">
              <w:rPr>
                <w:b/>
                <w:bCs/>
                <w:szCs w:val="22"/>
                <w:lang w:val="en-US"/>
              </w:rPr>
              <w:t>Consolidated financial statements /</w:t>
            </w:r>
            <w:r w:rsidRPr="00AC071A">
              <w:rPr>
                <w:b/>
                <w:bCs/>
              </w:rPr>
              <w:t xml:space="preserve"> </w:t>
            </w:r>
            <w:r w:rsidRPr="00AC071A">
              <w:rPr>
                <w:b/>
                <w:bCs/>
              </w:rPr>
              <w:br/>
            </w:r>
            <w:r w:rsidRPr="00AC071A">
              <w:rPr>
                <w:b/>
                <w:bCs/>
                <w:szCs w:val="22"/>
                <w:lang w:val="en-US"/>
              </w:rPr>
              <w:t>Separate financial statements</w:t>
            </w:r>
          </w:p>
        </w:tc>
      </w:tr>
      <w:tr w:rsidR="00817DA3" w:rsidRPr="000A4BB3" w14:paraId="6BE31F86" w14:textId="77777777" w:rsidTr="00AC071A">
        <w:trPr>
          <w:tblHeader/>
        </w:trPr>
        <w:tc>
          <w:tcPr>
            <w:tcW w:w="3870" w:type="dxa"/>
            <w:vAlign w:val="bottom"/>
          </w:tcPr>
          <w:p w14:paraId="0CEB8E41" w14:textId="69054EB3" w:rsidR="00817DA3" w:rsidRPr="00817DA3" w:rsidRDefault="00817DA3" w:rsidP="00942301">
            <w:pPr>
              <w:pStyle w:val="block"/>
              <w:spacing w:after="0" w:line="240" w:lineRule="atLeast"/>
              <w:ind w:left="0"/>
              <w:rPr>
                <w:b/>
                <w:bCs/>
                <w:i/>
                <w:iCs/>
                <w:szCs w:val="22"/>
                <w:lang w:val="en-US" w:bidi="th-TH"/>
              </w:rPr>
            </w:pPr>
            <w:r w:rsidRPr="00817DA3">
              <w:rPr>
                <w:b/>
                <w:bCs/>
                <w:i/>
                <w:iCs/>
                <w:szCs w:val="22"/>
                <w:lang w:val="en-US"/>
              </w:rPr>
              <w:t xml:space="preserve">At 31 December </w:t>
            </w:r>
          </w:p>
        </w:tc>
        <w:tc>
          <w:tcPr>
            <w:tcW w:w="236" w:type="dxa"/>
            <w:vAlign w:val="bottom"/>
          </w:tcPr>
          <w:p w14:paraId="48AE4D88" w14:textId="77777777" w:rsidR="00817DA3" w:rsidRPr="00817DA3" w:rsidRDefault="00817DA3" w:rsidP="00942301">
            <w:pPr>
              <w:pStyle w:val="block"/>
              <w:spacing w:after="0" w:line="240" w:lineRule="auto"/>
              <w:ind w:left="-158" w:right="-105"/>
              <w:jc w:val="center"/>
              <w:rPr>
                <w:szCs w:val="22"/>
                <w:cs/>
                <w:lang w:val="en-US" w:bidi="th-TH"/>
              </w:rPr>
            </w:pPr>
          </w:p>
        </w:tc>
        <w:tc>
          <w:tcPr>
            <w:tcW w:w="4984" w:type="dxa"/>
            <w:gridSpan w:val="3"/>
            <w:vAlign w:val="bottom"/>
          </w:tcPr>
          <w:p w14:paraId="61E13A9D" w14:textId="35BBA5F1" w:rsidR="00817DA3" w:rsidRPr="00817DA3" w:rsidRDefault="00817DA3" w:rsidP="00942301">
            <w:pPr>
              <w:pStyle w:val="block"/>
              <w:spacing w:after="0" w:line="240" w:lineRule="atLeast"/>
              <w:ind w:left="-50" w:right="-48"/>
              <w:jc w:val="center"/>
              <w:rPr>
                <w:szCs w:val="22"/>
                <w:cs/>
                <w:lang w:val="en-US" w:bidi="th-TH"/>
              </w:rPr>
            </w:pPr>
            <w:r w:rsidRPr="00817DA3">
              <w:rPr>
                <w:szCs w:val="22"/>
                <w:lang w:val="en-US"/>
              </w:rPr>
              <w:t>Cash flow hedge reserve</w:t>
            </w:r>
          </w:p>
        </w:tc>
      </w:tr>
      <w:tr w:rsidR="00817DA3" w:rsidRPr="000A4BB3" w14:paraId="02F1B4B3" w14:textId="77777777" w:rsidTr="00AC071A">
        <w:tc>
          <w:tcPr>
            <w:tcW w:w="3870" w:type="dxa"/>
          </w:tcPr>
          <w:p w14:paraId="033D520B" w14:textId="77777777" w:rsidR="00817DA3" w:rsidRPr="00817DA3" w:rsidRDefault="00817DA3" w:rsidP="00C11D1F">
            <w:pPr>
              <w:pStyle w:val="block"/>
              <w:spacing w:after="0" w:line="240" w:lineRule="atLeast"/>
              <w:ind w:left="0"/>
              <w:rPr>
                <w:b/>
                <w:bCs/>
                <w:i/>
                <w:iCs/>
                <w:szCs w:val="22"/>
                <w:cs/>
                <w:lang w:val="en-US" w:bidi="th-TH"/>
              </w:rPr>
            </w:pPr>
          </w:p>
        </w:tc>
        <w:tc>
          <w:tcPr>
            <w:tcW w:w="236" w:type="dxa"/>
          </w:tcPr>
          <w:p w14:paraId="12C225ED" w14:textId="77777777" w:rsidR="00817DA3" w:rsidRPr="00817DA3" w:rsidRDefault="00817DA3" w:rsidP="00C11D1F">
            <w:pPr>
              <w:pStyle w:val="block"/>
              <w:spacing w:after="0" w:line="240" w:lineRule="atLeast"/>
              <w:ind w:left="0"/>
              <w:jc w:val="center"/>
              <w:rPr>
                <w:szCs w:val="22"/>
                <w:lang w:val="en-US"/>
              </w:rPr>
            </w:pPr>
          </w:p>
        </w:tc>
        <w:tc>
          <w:tcPr>
            <w:tcW w:w="2374" w:type="dxa"/>
          </w:tcPr>
          <w:p w14:paraId="3D35BA55" w14:textId="66285107" w:rsidR="00817DA3" w:rsidRPr="00817DA3" w:rsidRDefault="00817DA3" w:rsidP="00C11D1F">
            <w:pPr>
              <w:pStyle w:val="block"/>
              <w:spacing w:after="0" w:line="240" w:lineRule="atLeast"/>
              <w:ind w:left="0"/>
              <w:jc w:val="center"/>
              <w:rPr>
                <w:szCs w:val="22"/>
                <w:lang w:val="en-US"/>
              </w:rPr>
            </w:pPr>
            <w:r w:rsidRPr="00817DA3">
              <w:rPr>
                <w:szCs w:val="22"/>
                <w:lang w:val="en-US" w:bidi="th-TH"/>
              </w:rPr>
              <w:t>2022</w:t>
            </w:r>
          </w:p>
        </w:tc>
        <w:tc>
          <w:tcPr>
            <w:tcW w:w="268" w:type="dxa"/>
          </w:tcPr>
          <w:p w14:paraId="513A226C" w14:textId="77777777" w:rsidR="00817DA3" w:rsidRPr="00817DA3" w:rsidRDefault="00817DA3" w:rsidP="00C11D1F">
            <w:pPr>
              <w:pStyle w:val="block"/>
              <w:spacing w:after="0" w:line="240" w:lineRule="atLeast"/>
              <w:ind w:left="0"/>
              <w:jc w:val="center"/>
              <w:rPr>
                <w:szCs w:val="22"/>
                <w:lang w:val="en-US"/>
              </w:rPr>
            </w:pPr>
          </w:p>
        </w:tc>
        <w:tc>
          <w:tcPr>
            <w:tcW w:w="2342" w:type="dxa"/>
          </w:tcPr>
          <w:p w14:paraId="3E477761" w14:textId="68F43A6F" w:rsidR="00817DA3" w:rsidRPr="00817DA3" w:rsidRDefault="00817DA3" w:rsidP="00C11D1F">
            <w:pPr>
              <w:pStyle w:val="block"/>
              <w:spacing w:after="0" w:line="240" w:lineRule="atLeast"/>
              <w:ind w:left="0"/>
              <w:jc w:val="center"/>
              <w:rPr>
                <w:szCs w:val="22"/>
                <w:lang w:val="en-US"/>
              </w:rPr>
            </w:pPr>
            <w:r w:rsidRPr="00817DA3">
              <w:rPr>
                <w:szCs w:val="22"/>
                <w:lang w:val="en-US"/>
              </w:rPr>
              <w:t>2021</w:t>
            </w:r>
          </w:p>
        </w:tc>
      </w:tr>
      <w:tr w:rsidR="009B6447" w:rsidRPr="000A4BB3" w14:paraId="69511A40" w14:textId="77777777" w:rsidTr="000004F2">
        <w:tc>
          <w:tcPr>
            <w:tcW w:w="3870" w:type="dxa"/>
          </w:tcPr>
          <w:p w14:paraId="40B0B035" w14:textId="77777777" w:rsidR="009B6447" w:rsidRPr="00817DA3" w:rsidRDefault="009B6447" w:rsidP="00C11D1F">
            <w:pPr>
              <w:pStyle w:val="block"/>
              <w:spacing w:after="0" w:line="240" w:lineRule="atLeast"/>
              <w:ind w:left="0" w:right="-20"/>
              <w:rPr>
                <w:b/>
                <w:bCs/>
                <w:i/>
                <w:iCs/>
                <w:szCs w:val="22"/>
              </w:rPr>
            </w:pPr>
          </w:p>
        </w:tc>
        <w:tc>
          <w:tcPr>
            <w:tcW w:w="236" w:type="dxa"/>
          </w:tcPr>
          <w:p w14:paraId="5564AF1A" w14:textId="77777777" w:rsidR="009B6447" w:rsidRPr="00817DA3" w:rsidRDefault="009B6447" w:rsidP="00C11D1F">
            <w:pPr>
              <w:pStyle w:val="block"/>
              <w:spacing w:after="0" w:line="240" w:lineRule="atLeast"/>
              <w:ind w:left="0" w:right="118"/>
              <w:jc w:val="right"/>
              <w:rPr>
                <w:szCs w:val="22"/>
                <w:lang w:val="en-US"/>
              </w:rPr>
            </w:pPr>
          </w:p>
        </w:tc>
        <w:tc>
          <w:tcPr>
            <w:tcW w:w="4984" w:type="dxa"/>
            <w:gridSpan w:val="3"/>
          </w:tcPr>
          <w:p w14:paraId="786582A0" w14:textId="38F00556" w:rsidR="009B6447" w:rsidRPr="009B6447" w:rsidRDefault="009B6447" w:rsidP="009B6447">
            <w:pPr>
              <w:pStyle w:val="block"/>
              <w:spacing w:after="0" w:line="240" w:lineRule="atLeast"/>
              <w:ind w:left="0" w:right="118"/>
              <w:jc w:val="center"/>
              <w:rPr>
                <w:i/>
                <w:iCs/>
                <w:szCs w:val="22"/>
                <w:lang w:val="en-US"/>
              </w:rPr>
            </w:pPr>
            <w:r>
              <w:rPr>
                <w:i/>
                <w:iCs/>
                <w:szCs w:val="22"/>
                <w:lang w:val="en-US"/>
              </w:rPr>
              <w:t>(</w:t>
            </w:r>
            <w:r w:rsidRPr="009B6447">
              <w:rPr>
                <w:i/>
                <w:iCs/>
                <w:szCs w:val="22"/>
                <w:lang w:val="en-US"/>
              </w:rPr>
              <w:t>in million Baht</w:t>
            </w:r>
            <w:r>
              <w:rPr>
                <w:i/>
                <w:iCs/>
                <w:szCs w:val="22"/>
                <w:lang w:val="en-US"/>
              </w:rPr>
              <w:t>)</w:t>
            </w:r>
          </w:p>
        </w:tc>
      </w:tr>
      <w:tr w:rsidR="00817DA3" w:rsidRPr="000A4BB3" w14:paraId="30867434" w14:textId="77777777" w:rsidTr="00AC071A">
        <w:tc>
          <w:tcPr>
            <w:tcW w:w="3870" w:type="dxa"/>
          </w:tcPr>
          <w:p w14:paraId="2B39BDCD" w14:textId="0BE8017A" w:rsidR="00817DA3" w:rsidRPr="00817DA3" w:rsidRDefault="00817DA3" w:rsidP="00C11D1F">
            <w:pPr>
              <w:pStyle w:val="block"/>
              <w:spacing w:after="0" w:line="240" w:lineRule="atLeast"/>
              <w:ind w:left="0" w:right="-20"/>
              <w:rPr>
                <w:b/>
                <w:bCs/>
                <w:i/>
                <w:iCs/>
                <w:szCs w:val="22"/>
                <w:lang w:val="en-US" w:bidi="th-TH"/>
              </w:rPr>
            </w:pPr>
            <w:r w:rsidRPr="00817DA3">
              <w:rPr>
                <w:b/>
                <w:bCs/>
                <w:i/>
                <w:iCs/>
                <w:szCs w:val="22"/>
              </w:rPr>
              <w:t>Interest rate risk</w:t>
            </w:r>
          </w:p>
        </w:tc>
        <w:tc>
          <w:tcPr>
            <w:tcW w:w="236" w:type="dxa"/>
          </w:tcPr>
          <w:p w14:paraId="3ABF0A31" w14:textId="77777777" w:rsidR="00817DA3" w:rsidRPr="00817DA3" w:rsidRDefault="00817DA3" w:rsidP="00C11D1F">
            <w:pPr>
              <w:pStyle w:val="block"/>
              <w:spacing w:after="0" w:line="240" w:lineRule="atLeast"/>
              <w:ind w:left="0" w:right="118"/>
              <w:jc w:val="right"/>
              <w:rPr>
                <w:szCs w:val="22"/>
                <w:lang w:val="en-US"/>
              </w:rPr>
            </w:pPr>
          </w:p>
        </w:tc>
        <w:tc>
          <w:tcPr>
            <w:tcW w:w="2374" w:type="dxa"/>
          </w:tcPr>
          <w:p w14:paraId="4DF6DCA1" w14:textId="77777777" w:rsidR="00817DA3" w:rsidRPr="00817DA3" w:rsidRDefault="00817DA3" w:rsidP="00C11D1F">
            <w:pPr>
              <w:pStyle w:val="block"/>
              <w:spacing w:after="0" w:line="240" w:lineRule="atLeast"/>
              <w:ind w:left="0" w:right="118"/>
              <w:jc w:val="right"/>
              <w:rPr>
                <w:szCs w:val="22"/>
                <w:lang w:val="en-US"/>
              </w:rPr>
            </w:pPr>
          </w:p>
        </w:tc>
        <w:tc>
          <w:tcPr>
            <w:tcW w:w="268" w:type="dxa"/>
          </w:tcPr>
          <w:p w14:paraId="127AFCBC" w14:textId="77777777" w:rsidR="00817DA3" w:rsidRPr="00817DA3" w:rsidRDefault="00817DA3" w:rsidP="00C11D1F">
            <w:pPr>
              <w:pStyle w:val="block"/>
              <w:spacing w:after="0" w:line="240" w:lineRule="atLeast"/>
              <w:ind w:left="0" w:right="118"/>
              <w:jc w:val="right"/>
              <w:rPr>
                <w:szCs w:val="22"/>
                <w:lang w:val="en-US"/>
              </w:rPr>
            </w:pPr>
          </w:p>
        </w:tc>
        <w:tc>
          <w:tcPr>
            <w:tcW w:w="2342" w:type="dxa"/>
          </w:tcPr>
          <w:p w14:paraId="133E6F86" w14:textId="77777777" w:rsidR="00817DA3" w:rsidRPr="00817DA3" w:rsidRDefault="00817DA3" w:rsidP="00C11D1F">
            <w:pPr>
              <w:pStyle w:val="block"/>
              <w:spacing w:after="0" w:line="240" w:lineRule="atLeast"/>
              <w:ind w:left="0" w:right="118"/>
              <w:jc w:val="right"/>
              <w:rPr>
                <w:szCs w:val="22"/>
                <w:lang w:val="en-US"/>
              </w:rPr>
            </w:pPr>
          </w:p>
        </w:tc>
      </w:tr>
      <w:tr w:rsidR="00817DA3" w:rsidRPr="000A4BB3" w14:paraId="6EC0020B" w14:textId="77777777" w:rsidTr="00AC071A">
        <w:tc>
          <w:tcPr>
            <w:tcW w:w="3870" w:type="dxa"/>
          </w:tcPr>
          <w:p w14:paraId="3124B33A" w14:textId="6D8EF30F" w:rsidR="00817DA3" w:rsidRPr="00817DA3" w:rsidRDefault="00817DA3" w:rsidP="00C11D1F">
            <w:pPr>
              <w:pStyle w:val="block"/>
              <w:spacing w:after="0" w:line="240" w:lineRule="atLeast"/>
              <w:ind w:left="0"/>
              <w:rPr>
                <w:szCs w:val="22"/>
                <w:lang w:val="en-US" w:bidi="th-TH"/>
              </w:rPr>
            </w:pPr>
            <w:r w:rsidRPr="00817DA3">
              <w:rPr>
                <w:szCs w:val="22"/>
              </w:rPr>
              <w:t>Variable</w:t>
            </w:r>
            <w:r w:rsidRPr="00817DA3">
              <w:rPr>
                <w:szCs w:val="22"/>
                <w:cs/>
              </w:rPr>
              <w:t>-</w:t>
            </w:r>
            <w:r w:rsidRPr="00817DA3">
              <w:rPr>
                <w:szCs w:val="22"/>
              </w:rPr>
              <w:t>rate instruments</w:t>
            </w:r>
          </w:p>
        </w:tc>
        <w:tc>
          <w:tcPr>
            <w:tcW w:w="236" w:type="dxa"/>
          </w:tcPr>
          <w:p w14:paraId="1AADF977" w14:textId="77777777" w:rsidR="00817DA3" w:rsidRPr="00817DA3" w:rsidRDefault="00817DA3" w:rsidP="00C11D1F">
            <w:pPr>
              <w:pStyle w:val="block"/>
              <w:spacing w:after="0" w:line="240" w:lineRule="atLeast"/>
              <w:ind w:left="0" w:right="118"/>
              <w:jc w:val="right"/>
              <w:rPr>
                <w:szCs w:val="22"/>
                <w:lang w:val="en-US"/>
              </w:rPr>
            </w:pPr>
          </w:p>
        </w:tc>
        <w:tc>
          <w:tcPr>
            <w:tcW w:w="2374" w:type="dxa"/>
          </w:tcPr>
          <w:p w14:paraId="1F481BFB" w14:textId="6E77E55F" w:rsidR="00817DA3" w:rsidRPr="00817DA3" w:rsidRDefault="00AC071A" w:rsidP="00AC071A">
            <w:pPr>
              <w:pStyle w:val="block"/>
              <w:spacing w:after="0" w:line="240" w:lineRule="atLeast"/>
              <w:ind w:left="0" w:right="340"/>
              <w:jc w:val="right"/>
              <w:rPr>
                <w:szCs w:val="22"/>
                <w:lang w:val="en-US"/>
              </w:rPr>
            </w:pPr>
            <w:r>
              <w:rPr>
                <w:szCs w:val="22"/>
                <w:lang w:val="en-US"/>
              </w:rPr>
              <w:t>42</w:t>
            </w:r>
          </w:p>
        </w:tc>
        <w:tc>
          <w:tcPr>
            <w:tcW w:w="268" w:type="dxa"/>
          </w:tcPr>
          <w:p w14:paraId="2C66262E" w14:textId="77777777" w:rsidR="00817DA3" w:rsidRPr="00817DA3" w:rsidRDefault="00817DA3" w:rsidP="00C11D1F">
            <w:pPr>
              <w:pStyle w:val="block"/>
              <w:spacing w:after="0" w:line="240" w:lineRule="atLeast"/>
              <w:ind w:left="0" w:right="118"/>
              <w:jc w:val="right"/>
              <w:rPr>
                <w:szCs w:val="22"/>
                <w:lang w:val="en-US"/>
              </w:rPr>
            </w:pPr>
          </w:p>
        </w:tc>
        <w:tc>
          <w:tcPr>
            <w:tcW w:w="2342" w:type="dxa"/>
          </w:tcPr>
          <w:p w14:paraId="65D37CD0" w14:textId="1848CCC1" w:rsidR="00817DA3" w:rsidRPr="00817DA3" w:rsidRDefault="00AC071A" w:rsidP="00AC071A">
            <w:pPr>
              <w:pStyle w:val="block"/>
              <w:spacing w:after="0" w:line="240" w:lineRule="atLeast"/>
              <w:ind w:left="0" w:right="970"/>
              <w:jc w:val="right"/>
              <w:rPr>
                <w:szCs w:val="22"/>
                <w:cs/>
                <w:lang w:val="en-US" w:bidi="th-TH"/>
              </w:rPr>
            </w:pPr>
            <w:r>
              <w:rPr>
                <w:szCs w:val="22"/>
                <w:lang w:val="en-US" w:bidi="th-TH"/>
              </w:rPr>
              <w:t>-</w:t>
            </w:r>
          </w:p>
        </w:tc>
      </w:tr>
    </w:tbl>
    <w:p w14:paraId="4C95D07F" w14:textId="2A6C7A25" w:rsidR="00942301" w:rsidRDefault="00942301" w:rsidP="00BD1E92">
      <w:pPr>
        <w:spacing w:line="240" w:lineRule="auto"/>
        <w:ind w:left="540"/>
        <w:jc w:val="thaiDistribute"/>
        <w:rPr>
          <w:rFonts w:ascii="Times New Roman" w:hAnsi="Times New Roman" w:cs="Times New Roman"/>
          <w:sz w:val="22"/>
          <w:szCs w:val="22"/>
        </w:rPr>
      </w:pPr>
    </w:p>
    <w:p w14:paraId="1E96A766" w14:textId="7A72130C" w:rsidR="00942301" w:rsidRDefault="00C11D1F" w:rsidP="00BD1E92">
      <w:pPr>
        <w:spacing w:line="240" w:lineRule="auto"/>
        <w:ind w:left="540"/>
        <w:jc w:val="thaiDistribute"/>
        <w:rPr>
          <w:rFonts w:ascii="Times New Roman" w:hAnsi="Times New Roman" w:cs="Times New Roman"/>
          <w:sz w:val="22"/>
          <w:szCs w:val="22"/>
        </w:rPr>
      </w:pPr>
      <w:r w:rsidRPr="00C11D1F">
        <w:rPr>
          <w:rFonts w:ascii="Times New Roman" w:hAnsi="Times New Roman" w:cs="Times New Roman"/>
          <w:sz w:val="22"/>
          <w:szCs w:val="22"/>
        </w:rPr>
        <w:t>At 31 December 2022 and 2021, the Group held the following financial instruments to hedge exposures to changes in foreign currency and interest rates</w:t>
      </w:r>
    </w:p>
    <w:p w14:paraId="0551BA16" w14:textId="621048FE" w:rsidR="00817DA3" w:rsidRDefault="00817DA3">
      <w:pPr>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Style w:val="TableGrid"/>
        <w:tblW w:w="90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9"/>
        <w:gridCol w:w="811"/>
        <w:gridCol w:w="260"/>
        <w:gridCol w:w="910"/>
        <w:gridCol w:w="239"/>
        <w:gridCol w:w="981"/>
        <w:gridCol w:w="260"/>
        <w:gridCol w:w="815"/>
        <w:gridCol w:w="239"/>
        <w:gridCol w:w="814"/>
        <w:gridCol w:w="236"/>
        <w:gridCol w:w="917"/>
      </w:tblGrid>
      <w:tr w:rsidR="00C11D1F" w:rsidRPr="00B74188" w14:paraId="0F104817" w14:textId="77777777" w:rsidTr="00873D7B">
        <w:trPr>
          <w:tblHeader/>
        </w:trPr>
        <w:tc>
          <w:tcPr>
            <w:tcW w:w="2519" w:type="dxa"/>
          </w:tcPr>
          <w:p w14:paraId="134AC9F1" w14:textId="77777777" w:rsidR="00C11D1F" w:rsidRPr="00C11D1F" w:rsidRDefault="00C11D1F" w:rsidP="002926DF">
            <w:pPr>
              <w:pStyle w:val="block"/>
              <w:spacing w:after="0" w:line="240" w:lineRule="atLeast"/>
              <w:ind w:left="0"/>
              <w:rPr>
                <w:i/>
                <w:iCs/>
                <w:color w:val="0000FF"/>
                <w:sz w:val="20"/>
                <w:shd w:val="clear" w:color="auto" w:fill="E0E0E0"/>
              </w:rPr>
            </w:pPr>
          </w:p>
        </w:tc>
        <w:tc>
          <w:tcPr>
            <w:tcW w:w="6482" w:type="dxa"/>
            <w:gridSpan w:val="11"/>
          </w:tcPr>
          <w:p w14:paraId="3731DDA1" w14:textId="3D05887C" w:rsidR="00C11D1F" w:rsidRPr="00C11D1F" w:rsidRDefault="00C11D1F" w:rsidP="002926DF">
            <w:pPr>
              <w:pStyle w:val="block"/>
              <w:spacing w:after="0" w:line="240" w:lineRule="atLeast"/>
              <w:ind w:left="0"/>
              <w:jc w:val="center"/>
              <w:rPr>
                <w:b/>
                <w:bCs/>
                <w:sz w:val="20"/>
                <w:lang w:val="en-US"/>
              </w:rPr>
            </w:pPr>
            <w:r w:rsidRPr="00C11D1F">
              <w:rPr>
                <w:b/>
                <w:bCs/>
                <w:sz w:val="20"/>
              </w:rPr>
              <w:t>Consolidated financial statements / Separate financial statements</w:t>
            </w:r>
          </w:p>
        </w:tc>
      </w:tr>
      <w:tr w:rsidR="00C11D1F" w:rsidRPr="00B74188" w14:paraId="3EE867E8" w14:textId="77777777" w:rsidTr="00873D7B">
        <w:trPr>
          <w:tblHeader/>
        </w:trPr>
        <w:tc>
          <w:tcPr>
            <w:tcW w:w="2519" w:type="dxa"/>
          </w:tcPr>
          <w:p w14:paraId="7EAA4702" w14:textId="496C0E2D" w:rsidR="00C11D1F" w:rsidRPr="00C11D1F" w:rsidRDefault="00C11D1F" w:rsidP="00C11D1F">
            <w:pPr>
              <w:pStyle w:val="block"/>
              <w:spacing w:after="0" w:line="240" w:lineRule="atLeast"/>
              <w:ind w:left="0"/>
              <w:rPr>
                <w:i/>
                <w:iCs/>
                <w:color w:val="0000FF"/>
                <w:sz w:val="20"/>
                <w:shd w:val="clear" w:color="auto" w:fill="E6E6E6"/>
                <w:cs/>
              </w:rPr>
            </w:pPr>
            <w:r w:rsidRPr="009B7ADE">
              <w:rPr>
                <w:b/>
                <w:bCs/>
                <w:i/>
                <w:iCs/>
                <w:sz w:val="18"/>
                <w:szCs w:val="18"/>
                <w:lang w:val="en-US"/>
              </w:rPr>
              <w:t>At 31 December</w:t>
            </w:r>
          </w:p>
        </w:tc>
        <w:tc>
          <w:tcPr>
            <w:tcW w:w="3201" w:type="dxa"/>
            <w:gridSpan w:val="5"/>
          </w:tcPr>
          <w:p w14:paraId="657321D1" w14:textId="358DD487" w:rsidR="00C11D1F" w:rsidRPr="00C11D1F" w:rsidRDefault="00C11D1F" w:rsidP="00C11D1F">
            <w:pPr>
              <w:pStyle w:val="block"/>
              <w:spacing w:after="0" w:line="240" w:lineRule="atLeast"/>
              <w:ind w:left="0"/>
              <w:jc w:val="center"/>
              <w:rPr>
                <w:sz w:val="20"/>
                <w:cs/>
                <w:lang w:bidi="th-TH"/>
              </w:rPr>
            </w:pPr>
            <w:r>
              <w:rPr>
                <w:bCs/>
                <w:sz w:val="18"/>
                <w:szCs w:val="18"/>
              </w:rPr>
              <w:t>2022</w:t>
            </w:r>
          </w:p>
        </w:tc>
        <w:tc>
          <w:tcPr>
            <w:tcW w:w="260" w:type="dxa"/>
          </w:tcPr>
          <w:p w14:paraId="0CE54624" w14:textId="7BE0CB17" w:rsidR="00C11D1F" w:rsidRPr="00C11D1F" w:rsidRDefault="00C11D1F" w:rsidP="00C11D1F">
            <w:pPr>
              <w:pStyle w:val="block"/>
              <w:spacing w:after="0" w:line="240" w:lineRule="atLeast"/>
              <w:ind w:left="0"/>
              <w:jc w:val="center"/>
              <w:rPr>
                <w:sz w:val="20"/>
                <w:cs/>
                <w:lang w:bidi="th-TH"/>
              </w:rPr>
            </w:pPr>
          </w:p>
        </w:tc>
        <w:tc>
          <w:tcPr>
            <w:tcW w:w="3021" w:type="dxa"/>
            <w:gridSpan w:val="5"/>
          </w:tcPr>
          <w:p w14:paraId="52C0862E" w14:textId="1319A208" w:rsidR="00C11D1F" w:rsidRPr="00873D7B" w:rsidRDefault="00873D7B" w:rsidP="00C11D1F">
            <w:pPr>
              <w:pStyle w:val="nineptbodytext"/>
              <w:spacing w:after="0" w:line="240" w:lineRule="atLeast"/>
              <w:jc w:val="center"/>
              <w:rPr>
                <w:sz w:val="20"/>
                <w:cs/>
                <w:lang w:bidi="th-TH"/>
              </w:rPr>
            </w:pPr>
            <w:r w:rsidRPr="00873D7B">
              <w:rPr>
                <w:szCs w:val="18"/>
                <w:lang w:val="en-US"/>
              </w:rPr>
              <w:t>2021</w:t>
            </w:r>
          </w:p>
        </w:tc>
      </w:tr>
      <w:tr w:rsidR="00C11D1F" w:rsidRPr="00B74188" w14:paraId="44983562" w14:textId="77777777" w:rsidTr="00873D7B">
        <w:trPr>
          <w:tblHeader/>
        </w:trPr>
        <w:tc>
          <w:tcPr>
            <w:tcW w:w="2519" w:type="dxa"/>
          </w:tcPr>
          <w:p w14:paraId="74E6F6E9" w14:textId="77777777" w:rsidR="00C11D1F" w:rsidRPr="00C11D1F" w:rsidRDefault="00C11D1F" w:rsidP="00C11D1F">
            <w:pPr>
              <w:pStyle w:val="nineptbodytext"/>
              <w:spacing w:after="0" w:line="240" w:lineRule="atLeast"/>
              <w:rPr>
                <w:b/>
                <w:bCs/>
                <w:i/>
                <w:iCs/>
                <w:sz w:val="20"/>
                <w:lang w:val="en-US" w:bidi="th-TH"/>
              </w:rPr>
            </w:pPr>
          </w:p>
        </w:tc>
        <w:tc>
          <w:tcPr>
            <w:tcW w:w="3201" w:type="dxa"/>
            <w:gridSpan w:val="5"/>
          </w:tcPr>
          <w:p w14:paraId="5B9B3B5C" w14:textId="15AD79A9" w:rsidR="00C11D1F" w:rsidRPr="00C11D1F" w:rsidRDefault="00C11D1F" w:rsidP="00C11D1F">
            <w:pPr>
              <w:pStyle w:val="block"/>
              <w:spacing w:after="0" w:line="240" w:lineRule="atLeast"/>
              <w:ind w:left="0"/>
              <w:jc w:val="center"/>
              <w:rPr>
                <w:sz w:val="20"/>
                <w:cs/>
                <w:lang w:val="en-US" w:bidi="th-TH"/>
              </w:rPr>
            </w:pPr>
            <w:r w:rsidRPr="0017371C">
              <w:rPr>
                <w:sz w:val="18"/>
                <w:szCs w:val="18"/>
                <w:lang w:val="en-US"/>
              </w:rPr>
              <w:t>Maturity</w:t>
            </w:r>
          </w:p>
        </w:tc>
        <w:tc>
          <w:tcPr>
            <w:tcW w:w="260" w:type="dxa"/>
          </w:tcPr>
          <w:p w14:paraId="6D4115DB" w14:textId="79DC1D66" w:rsidR="00C11D1F" w:rsidRPr="00C11D1F" w:rsidRDefault="00C11D1F" w:rsidP="00C11D1F">
            <w:pPr>
              <w:pStyle w:val="block"/>
              <w:spacing w:after="0" w:line="240" w:lineRule="atLeast"/>
              <w:ind w:left="0"/>
              <w:jc w:val="center"/>
              <w:rPr>
                <w:sz w:val="20"/>
                <w:cs/>
                <w:lang w:val="en-US" w:bidi="th-TH"/>
              </w:rPr>
            </w:pPr>
          </w:p>
        </w:tc>
        <w:tc>
          <w:tcPr>
            <w:tcW w:w="3021" w:type="dxa"/>
            <w:gridSpan w:val="5"/>
          </w:tcPr>
          <w:p w14:paraId="74F05FCD" w14:textId="4245516E" w:rsidR="00C11D1F" w:rsidRPr="00C11D1F" w:rsidRDefault="00873D7B" w:rsidP="00C11D1F">
            <w:pPr>
              <w:pStyle w:val="block"/>
              <w:spacing w:after="0" w:line="240" w:lineRule="atLeast"/>
              <w:ind w:left="0"/>
              <w:jc w:val="center"/>
              <w:rPr>
                <w:sz w:val="20"/>
                <w:lang w:val="en-US"/>
              </w:rPr>
            </w:pPr>
            <w:r w:rsidRPr="0017371C">
              <w:rPr>
                <w:sz w:val="18"/>
                <w:szCs w:val="18"/>
                <w:lang w:val="en-US"/>
              </w:rPr>
              <w:t>Maturity</w:t>
            </w:r>
          </w:p>
        </w:tc>
      </w:tr>
      <w:tr w:rsidR="00873D7B" w:rsidRPr="00B74188" w14:paraId="1E44F939" w14:textId="77777777" w:rsidTr="00817DA3">
        <w:trPr>
          <w:tblHeader/>
        </w:trPr>
        <w:tc>
          <w:tcPr>
            <w:tcW w:w="2519" w:type="dxa"/>
          </w:tcPr>
          <w:p w14:paraId="7E53EA2F" w14:textId="77777777" w:rsidR="00C11D1F" w:rsidRPr="0017371C" w:rsidRDefault="00C11D1F" w:rsidP="00C11D1F">
            <w:pPr>
              <w:pStyle w:val="acctstatementsub-heading"/>
              <w:spacing w:after="0" w:line="240" w:lineRule="auto"/>
              <w:ind w:left="0"/>
              <w:jc w:val="both"/>
              <w:rPr>
                <w:b w:val="0"/>
                <w:bCs/>
                <w:i/>
                <w:iCs/>
                <w:sz w:val="18"/>
                <w:szCs w:val="18"/>
                <w:lang w:val="en-US"/>
              </w:rPr>
            </w:pPr>
          </w:p>
          <w:p w14:paraId="1E44B876" w14:textId="77777777" w:rsidR="00C11D1F" w:rsidRPr="00C11D1F" w:rsidRDefault="00C11D1F" w:rsidP="00C11D1F">
            <w:pPr>
              <w:pStyle w:val="nineptbodytext"/>
              <w:spacing w:after="0" w:line="240" w:lineRule="atLeast"/>
              <w:rPr>
                <w:sz w:val="20"/>
                <w:lang w:val="en-US"/>
              </w:rPr>
            </w:pPr>
          </w:p>
        </w:tc>
        <w:tc>
          <w:tcPr>
            <w:tcW w:w="811" w:type="dxa"/>
            <w:vAlign w:val="bottom"/>
          </w:tcPr>
          <w:p w14:paraId="4D6541C3" w14:textId="11C11F3A" w:rsidR="00C11D1F" w:rsidRPr="00C11D1F" w:rsidRDefault="00C11D1F" w:rsidP="00873D7B">
            <w:pPr>
              <w:pStyle w:val="nineptbodytext"/>
              <w:spacing w:after="0" w:line="240" w:lineRule="atLeast"/>
              <w:ind w:left="-40"/>
              <w:jc w:val="center"/>
              <w:rPr>
                <w:sz w:val="20"/>
                <w:lang w:val="en-US" w:bidi="th-TH"/>
              </w:rPr>
            </w:pPr>
            <w:r w:rsidRPr="0017371C">
              <w:rPr>
                <w:szCs w:val="18"/>
                <w:lang w:val="en-US"/>
              </w:rPr>
              <w:t>1</w:t>
            </w:r>
            <w:r w:rsidRPr="0017371C">
              <w:rPr>
                <w:rFonts w:cs="Angsana New"/>
                <w:szCs w:val="18"/>
                <w:cs/>
                <w:lang w:val="en-US" w:bidi="th-TH"/>
              </w:rPr>
              <w:t>-</w:t>
            </w:r>
            <w:r w:rsidRPr="0017371C">
              <w:rPr>
                <w:szCs w:val="18"/>
                <w:lang w:val="en-US"/>
              </w:rPr>
              <w:t>6 months</w:t>
            </w:r>
          </w:p>
        </w:tc>
        <w:tc>
          <w:tcPr>
            <w:tcW w:w="260" w:type="dxa"/>
            <w:vAlign w:val="bottom"/>
          </w:tcPr>
          <w:p w14:paraId="4098A6D6" w14:textId="77777777" w:rsidR="00C11D1F" w:rsidRPr="00C11D1F" w:rsidRDefault="00C11D1F" w:rsidP="00873D7B">
            <w:pPr>
              <w:pStyle w:val="block"/>
              <w:spacing w:after="0" w:line="240" w:lineRule="atLeast"/>
              <w:ind w:left="0"/>
              <w:jc w:val="center"/>
              <w:rPr>
                <w:sz w:val="20"/>
                <w:lang w:val="en-US"/>
              </w:rPr>
            </w:pPr>
          </w:p>
        </w:tc>
        <w:tc>
          <w:tcPr>
            <w:tcW w:w="910" w:type="dxa"/>
            <w:vAlign w:val="bottom"/>
          </w:tcPr>
          <w:p w14:paraId="3B454725" w14:textId="38D7A573" w:rsidR="00C11D1F" w:rsidRPr="00C11D1F" w:rsidRDefault="00C11D1F" w:rsidP="00873D7B">
            <w:pPr>
              <w:pStyle w:val="block"/>
              <w:spacing w:after="0" w:line="240" w:lineRule="atLeast"/>
              <w:ind w:left="0"/>
              <w:jc w:val="center"/>
              <w:rPr>
                <w:sz w:val="20"/>
                <w:lang w:val="en-US"/>
              </w:rPr>
            </w:pPr>
            <w:r w:rsidRPr="0017371C">
              <w:rPr>
                <w:sz w:val="18"/>
                <w:szCs w:val="18"/>
                <w:lang w:val="en-US"/>
              </w:rPr>
              <w:t>6</w:t>
            </w:r>
            <w:r w:rsidRPr="0017371C">
              <w:rPr>
                <w:rFonts w:cs="Angsana New"/>
                <w:sz w:val="18"/>
                <w:szCs w:val="18"/>
                <w:cs/>
                <w:lang w:val="en-US" w:bidi="th-TH"/>
              </w:rPr>
              <w:t>-</w:t>
            </w:r>
            <w:r w:rsidRPr="0017371C">
              <w:rPr>
                <w:sz w:val="18"/>
                <w:szCs w:val="18"/>
                <w:lang w:val="en-US"/>
              </w:rPr>
              <w:t>12 months</w:t>
            </w:r>
          </w:p>
        </w:tc>
        <w:tc>
          <w:tcPr>
            <w:tcW w:w="239" w:type="dxa"/>
            <w:vAlign w:val="bottom"/>
          </w:tcPr>
          <w:p w14:paraId="6BC72364" w14:textId="43F2FB27" w:rsidR="00C11D1F" w:rsidRPr="00C11D1F" w:rsidRDefault="00C11D1F" w:rsidP="00873D7B">
            <w:pPr>
              <w:pStyle w:val="block"/>
              <w:spacing w:after="0" w:line="240" w:lineRule="atLeast"/>
              <w:ind w:left="0"/>
              <w:jc w:val="center"/>
              <w:rPr>
                <w:sz w:val="20"/>
                <w:lang w:val="en-US"/>
              </w:rPr>
            </w:pPr>
          </w:p>
        </w:tc>
        <w:tc>
          <w:tcPr>
            <w:tcW w:w="981" w:type="dxa"/>
            <w:vAlign w:val="bottom"/>
          </w:tcPr>
          <w:p w14:paraId="5B99E0DB" w14:textId="77777777" w:rsidR="00C11D1F" w:rsidRPr="0017371C" w:rsidRDefault="00C11D1F" w:rsidP="00873D7B">
            <w:pPr>
              <w:pStyle w:val="block"/>
              <w:spacing w:after="0" w:line="240" w:lineRule="auto"/>
              <w:ind w:left="-89"/>
              <w:jc w:val="center"/>
              <w:rPr>
                <w:sz w:val="18"/>
                <w:szCs w:val="18"/>
                <w:lang w:val="en-US"/>
              </w:rPr>
            </w:pPr>
            <w:r w:rsidRPr="0017371C">
              <w:rPr>
                <w:sz w:val="18"/>
                <w:szCs w:val="18"/>
                <w:lang w:val="en-US"/>
              </w:rPr>
              <w:t>More than</w:t>
            </w:r>
          </w:p>
          <w:p w14:paraId="51A5A212" w14:textId="39541BA8" w:rsidR="00C11D1F" w:rsidRPr="00C11D1F" w:rsidRDefault="00C11D1F" w:rsidP="00873D7B">
            <w:pPr>
              <w:pStyle w:val="block"/>
              <w:spacing w:after="0" w:line="240" w:lineRule="atLeast"/>
              <w:ind w:left="-83" w:right="-54"/>
              <w:jc w:val="center"/>
              <w:rPr>
                <w:sz w:val="20"/>
                <w:cs/>
                <w:lang w:val="en-US" w:bidi="th-TH"/>
              </w:rPr>
            </w:pPr>
            <w:r w:rsidRPr="0017371C">
              <w:rPr>
                <w:sz w:val="18"/>
                <w:szCs w:val="18"/>
                <w:lang w:val="en-US"/>
              </w:rPr>
              <w:t>one year</w:t>
            </w:r>
          </w:p>
        </w:tc>
        <w:tc>
          <w:tcPr>
            <w:tcW w:w="260" w:type="dxa"/>
            <w:vAlign w:val="bottom"/>
          </w:tcPr>
          <w:p w14:paraId="5A47785C" w14:textId="77777777" w:rsidR="00C11D1F" w:rsidRPr="00C11D1F" w:rsidRDefault="00C11D1F" w:rsidP="00873D7B">
            <w:pPr>
              <w:pStyle w:val="block"/>
              <w:spacing w:after="0" w:line="240" w:lineRule="atLeast"/>
              <w:ind w:left="0"/>
              <w:jc w:val="center"/>
              <w:rPr>
                <w:sz w:val="20"/>
                <w:lang w:val="en-US"/>
              </w:rPr>
            </w:pPr>
          </w:p>
        </w:tc>
        <w:tc>
          <w:tcPr>
            <w:tcW w:w="815" w:type="dxa"/>
            <w:vAlign w:val="bottom"/>
          </w:tcPr>
          <w:p w14:paraId="02E149E0" w14:textId="380FED3C" w:rsidR="00C11D1F" w:rsidRPr="00C11D1F" w:rsidRDefault="00C11D1F" w:rsidP="00873D7B">
            <w:pPr>
              <w:pStyle w:val="block"/>
              <w:spacing w:after="0" w:line="240" w:lineRule="atLeast"/>
              <w:ind w:left="-70"/>
              <w:jc w:val="center"/>
              <w:rPr>
                <w:sz w:val="20"/>
                <w:lang w:val="en-US"/>
              </w:rPr>
            </w:pPr>
            <w:r w:rsidRPr="0017371C">
              <w:rPr>
                <w:sz w:val="18"/>
                <w:szCs w:val="18"/>
                <w:lang w:val="en-US"/>
              </w:rPr>
              <w:t>1</w:t>
            </w:r>
            <w:r w:rsidRPr="0017371C">
              <w:rPr>
                <w:rFonts w:cs="Angsana New"/>
                <w:sz w:val="18"/>
                <w:szCs w:val="18"/>
                <w:cs/>
                <w:lang w:val="en-US" w:bidi="th-TH"/>
              </w:rPr>
              <w:t>-</w:t>
            </w:r>
            <w:r w:rsidRPr="0017371C">
              <w:rPr>
                <w:sz w:val="18"/>
                <w:szCs w:val="18"/>
                <w:lang w:val="en-US"/>
              </w:rPr>
              <w:t>6 months</w:t>
            </w:r>
          </w:p>
        </w:tc>
        <w:tc>
          <w:tcPr>
            <w:tcW w:w="239" w:type="dxa"/>
            <w:vAlign w:val="bottom"/>
          </w:tcPr>
          <w:p w14:paraId="17DBD1CC" w14:textId="77777777" w:rsidR="00C11D1F" w:rsidRPr="00C11D1F" w:rsidRDefault="00C11D1F" w:rsidP="00873D7B">
            <w:pPr>
              <w:pStyle w:val="block"/>
              <w:spacing w:after="0" w:line="240" w:lineRule="atLeast"/>
              <w:ind w:left="0"/>
              <w:jc w:val="center"/>
              <w:rPr>
                <w:sz w:val="20"/>
                <w:lang w:val="en-US"/>
              </w:rPr>
            </w:pPr>
          </w:p>
        </w:tc>
        <w:tc>
          <w:tcPr>
            <w:tcW w:w="814" w:type="dxa"/>
            <w:vAlign w:val="bottom"/>
          </w:tcPr>
          <w:p w14:paraId="670C3429" w14:textId="560CDD61" w:rsidR="00C11D1F" w:rsidRPr="00C11D1F" w:rsidRDefault="00C11D1F" w:rsidP="00873D7B">
            <w:pPr>
              <w:pStyle w:val="block"/>
              <w:spacing w:after="0" w:line="240" w:lineRule="atLeast"/>
              <w:ind w:left="0"/>
              <w:jc w:val="center"/>
              <w:rPr>
                <w:sz w:val="20"/>
                <w:lang w:val="en-US"/>
              </w:rPr>
            </w:pPr>
            <w:r w:rsidRPr="0017371C">
              <w:rPr>
                <w:sz w:val="18"/>
                <w:szCs w:val="18"/>
                <w:lang w:val="en-US"/>
              </w:rPr>
              <w:t>6</w:t>
            </w:r>
            <w:r w:rsidRPr="0017371C">
              <w:rPr>
                <w:rFonts w:cs="Angsana New"/>
                <w:sz w:val="18"/>
                <w:szCs w:val="18"/>
                <w:cs/>
                <w:lang w:val="en-US" w:bidi="th-TH"/>
              </w:rPr>
              <w:t>-</w:t>
            </w:r>
            <w:r w:rsidRPr="0017371C">
              <w:rPr>
                <w:sz w:val="18"/>
                <w:szCs w:val="18"/>
                <w:lang w:val="en-US"/>
              </w:rPr>
              <w:t>12 months</w:t>
            </w:r>
          </w:p>
        </w:tc>
        <w:tc>
          <w:tcPr>
            <w:tcW w:w="236" w:type="dxa"/>
            <w:vAlign w:val="bottom"/>
          </w:tcPr>
          <w:p w14:paraId="5A39EA73" w14:textId="4695B020" w:rsidR="00C11D1F" w:rsidRPr="00C11D1F" w:rsidRDefault="00C11D1F" w:rsidP="00873D7B">
            <w:pPr>
              <w:pStyle w:val="block"/>
              <w:spacing w:after="0" w:line="240" w:lineRule="atLeast"/>
              <w:ind w:left="0"/>
              <w:jc w:val="center"/>
              <w:rPr>
                <w:sz w:val="20"/>
                <w:lang w:val="en-US"/>
              </w:rPr>
            </w:pPr>
          </w:p>
        </w:tc>
        <w:tc>
          <w:tcPr>
            <w:tcW w:w="917" w:type="dxa"/>
            <w:vAlign w:val="bottom"/>
          </w:tcPr>
          <w:p w14:paraId="779285F3" w14:textId="77777777" w:rsidR="00C11D1F" w:rsidRPr="0017371C" w:rsidRDefault="00C11D1F" w:rsidP="00873D7B">
            <w:pPr>
              <w:pStyle w:val="block"/>
              <w:spacing w:after="0" w:line="240" w:lineRule="auto"/>
              <w:ind w:left="-89"/>
              <w:jc w:val="center"/>
              <w:rPr>
                <w:sz w:val="18"/>
                <w:szCs w:val="18"/>
                <w:lang w:val="en-US"/>
              </w:rPr>
            </w:pPr>
            <w:r w:rsidRPr="0017371C">
              <w:rPr>
                <w:sz w:val="18"/>
                <w:szCs w:val="18"/>
                <w:lang w:val="en-US"/>
              </w:rPr>
              <w:t>More than</w:t>
            </w:r>
          </w:p>
          <w:p w14:paraId="7AE42AA5" w14:textId="4B29C2AC" w:rsidR="00C11D1F" w:rsidRPr="00C11D1F" w:rsidRDefault="00C11D1F" w:rsidP="00873D7B">
            <w:pPr>
              <w:pStyle w:val="block"/>
              <w:spacing w:after="0" w:line="240" w:lineRule="atLeast"/>
              <w:ind w:left="-83" w:right="-54"/>
              <w:jc w:val="center"/>
              <w:rPr>
                <w:sz w:val="20"/>
                <w:lang w:val="en-US"/>
              </w:rPr>
            </w:pPr>
            <w:r w:rsidRPr="0017371C">
              <w:rPr>
                <w:sz w:val="18"/>
                <w:szCs w:val="18"/>
                <w:lang w:val="en-US"/>
              </w:rPr>
              <w:t>one year</w:t>
            </w:r>
          </w:p>
        </w:tc>
      </w:tr>
      <w:tr w:rsidR="00C11D1F" w:rsidRPr="00B74188" w14:paraId="6061D86A" w14:textId="77777777" w:rsidTr="00873D7B">
        <w:trPr>
          <w:tblHeader/>
        </w:trPr>
        <w:tc>
          <w:tcPr>
            <w:tcW w:w="2519" w:type="dxa"/>
          </w:tcPr>
          <w:p w14:paraId="5719CE28" w14:textId="77777777" w:rsidR="00C11D1F" w:rsidRPr="00C11D1F" w:rsidRDefault="00C11D1F" w:rsidP="002926DF">
            <w:pPr>
              <w:pStyle w:val="block"/>
              <w:spacing w:after="0" w:line="240" w:lineRule="atLeast"/>
              <w:ind w:left="0"/>
              <w:jc w:val="thaiDistribute"/>
              <w:rPr>
                <w:b/>
                <w:bCs/>
                <w:i/>
                <w:iCs/>
                <w:sz w:val="20"/>
                <w:cs/>
                <w:lang w:val="en-US" w:bidi="th-TH"/>
              </w:rPr>
            </w:pPr>
          </w:p>
        </w:tc>
        <w:tc>
          <w:tcPr>
            <w:tcW w:w="6482" w:type="dxa"/>
            <w:gridSpan w:val="11"/>
          </w:tcPr>
          <w:p w14:paraId="1406B531" w14:textId="3DBD03B0" w:rsidR="00C11D1F" w:rsidRPr="00C11D1F" w:rsidRDefault="00873D7B" w:rsidP="002926DF">
            <w:pPr>
              <w:pStyle w:val="block"/>
              <w:spacing w:after="0" w:line="240" w:lineRule="atLeast"/>
              <w:ind w:left="0"/>
              <w:jc w:val="center"/>
              <w:rPr>
                <w:i/>
                <w:iCs/>
                <w:sz w:val="20"/>
                <w:lang w:val="en-US" w:bidi="th-TH"/>
              </w:rPr>
            </w:pPr>
            <w:r w:rsidRPr="00C11D1F">
              <w:rPr>
                <w:i/>
                <w:iCs/>
                <w:sz w:val="18"/>
                <w:szCs w:val="18"/>
                <w:lang w:val="en-US" w:bidi="th-TH"/>
              </w:rPr>
              <w:t>(in million Baht)</w:t>
            </w:r>
          </w:p>
        </w:tc>
      </w:tr>
      <w:tr w:rsidR="00873D7B" w:rsidRPr="00B74188" w14:paraId="10AC92CD" w14:textId="77777777" w:rsidTr="00817DA3">
        <w:tc>
          <w:tcPr>
            <w:tcW w:w="2519" w:type="dxa"/>
          </w:tcPr>
          <w:p w14:paraId="24B83C84" w14:textId="30D5BC70" w:rsidR="00873D7B" w:rsidRPr="00C11D1F" w:rsidRDefault="00873D7B" w:rsidP="00873D7B">
            <w:pPr>
              <w:pStyle w:val="block"/>
              <w:spacing w:after="0" w:line="240" w:lineRule="atLeast"/>
              <w:ind w:left="0"/>
              <w:jc w:val="thaiDistribute"/>
              <w:rPr>
                <w:b/>
                <w:bCs/>
                <w:i/>
                <w:iCs/>
                <w:sz w:val="20"/>
                <w:lang w:val="en-US" w:bidi="th-TH"/>
              </w:rPr>
            </w:pPr>
            <w:r w:rsidRPr="0017371C">
              <w:rPr>
                <w:b/>
                <w:bCs/>
                <w:i/>
                <w:iCs/>
                <w:sz w:val="18"/>
                <w:szCs w:val="18"/>
                <w:lang w:val="en-US"/>
              </w:rPr>
              <w:t>Interest rate risk</w:t>
            </w:r>
          </w:p>
        </w:tc>
        <w:tc>
          <w:tcPr>
            <w:tcW w:w="811" w:type="dxa"/>
          </w:tcPr>
          <w:p w14:paraId="4AF65DE8" w14:textId="77777777" w:rsidR="00873D7B" w:rsidRPr="00C11D1F" w:rsidRDefault="00873D7B" w:rsidP="00873D7B">
            <w:pPr>
              <w:pStyle w:val="block"/>
              <w:spacing w:after="0" w:line="240" w:lineRule="atLeast"/>
              <w:ind w:left="0" w:right="118"/>
              <w:jc w:val="right"/>
              <w:rPr>
                <w:sz w:val="20"/>
                <w:lang w:val="en-US"/>
              </w:rPr>
            </w:pPr>
          </w:p>
        </w:tc>
        <w:tc>
          <w:tcPr>
            <w:tcW w:w="260" w:type="dxa"/>
          </w:tcPr>
          <w:p w14:paraId="687D71D5" w14:textId="77777777" w:rsidR="00873D7B" w:rsidRPr="00C11D1F" w:rsidRDefault="00873D7B" w:rsidP="00873D7B">
            <w:pPr>
              <w:pStyle w:val="block"/>
              <w:spacing w:after="0" w:line="240" w:lineRule="atLeast"/>
              <w:ind w:left="0" w:right="118"/>
              <w:jc w:val="right"/>
              <w:rPr>
                <w:sz w:val="20"/>
                <w:lang w:val="en-US"/>
              </w:rPr>
            </w:pPr>
          </w:p>
        </w:tc>
        <w:tc>
          <w:tcPr>
            <w:tcW w:w="910" w:type="dxa"/>
          </w:tcPr>
          <w:p w14:paraId="2F84EF71" w14:textId="77777777" w:rsidR="00873D7B" w:rsidRPr="00C11D1F" w:rsidRDefault="00873D7B" w:rsidP="00873D7B">
            <w:pPr>
              <w:pStyle w:val="block"/>
              <w:spacing w:after="0" w:line="240" w:lineRule="atLeast"/>
              <w:ind w:left="0" w:right="118"/>
              <w:jc w:val="right"/>
              <w:rPr>
                <w:sz w:val="20"/>
                <w:lang w:val="en-US"/>
              </w:rPr>
            </w:pPr>
          </w:p>
        </w:tc>
        <w:tc>
          <w:tcPr>
            <w:tcW w:w="239" w:type="dxa"/>
          </w:tcPr>
          <w:p w14:paraId="19E28D95" w14:textId="77777777" w:rsidR="00873D7B" w:rsidRPr="00C11D1F" w:rsidRDefault="00873D7B" w:rsidP="00873D7B">
            <w:pPr>
              <w:pStyle w:val="block"/>
              <w:spacing w:after="0" w:line="240" w:lineRule="atLeast"/>
              <w:ind w:left="0" w:right="118"/>
              <w:jc w:val="right"/>
              <w:rPr>
                <w:sz w:val="20"/>
                <w:lang w:val="en-US"/>
              </w:rPr>
            </w:pPr>
          </w:p>
        </w:tc>
        <w:tc>
          <w:tcPr>
            <w:tcW w:w="981" w:type="dxa"/>
          </w:tcPr>
          <w:p w14:paraId="235E4434" w14:textId="77777777" w:rsidR="00873D7B" w:rsidRPr="00C11D1F" w:rsidRDefault="00873D7B" w:rsidP="00873D7B">
            <w:pPr>
              <w:pStyle w:val="block"/>
              <w:spacing w:after="0" w:line="240" w:lineRule="atLeast"/>
              <w:ind w:left="0" w:right="118"/>
              <w:jc w:val="right"/>
              <w:rPr>
                <w:sz w:val="20"/>
                <w:lang w:val="en-US"/>
              </w:rPr>
            </w:pPr>
          </w:p>
        </w:tc>
        <w:tc>
          <w:tcPr>
            <w:tcW w:w="260" w:type="dxa"/>
          </w:tcPr>
          <w:p w14:paraId="726B45C5" w14:textId="77777777" w:rsidR="00873D7B" w:rsidRPr="00C11D1F" w:rsidRDefault="00873D7B" w:rsidP="00873D7B">
            <w:pPr>
              <w:pStyle w:val="block"/>
              <w:spacing w:after="0" w:line="240" w:lineRule="atLeast"/>
              <w:ind w:left="0" w:right="118"/>
              <w:jc w:val="right"/>
              <w:rPr>
                <w:sz w:val="20"/>
                <w:lang w:val="en-US"/>
              </w:rPr>
            </w:pPr>
          </w:p>
        </w:tc>
        <w:tc>
          <w:tcPr>
            <w:tcW w:w="815" w:type="dxa"/>
          </w:tcPr>
          <w:p w14:paraId="18609054" w14:textId="77777777" w:rsidR="00873D7B" w:rsidRPr="00C11D1F" w:rsidRDefault="00873D7B" w:rsidP="00873D7B">
            <w:pPr>
              <w:pStyle w:val="block"/>
              <w:spacing w:after="0" w:line="240" w:lineRule="atLeast"/>
              <w:ind w:left="0" w:right="118"/>
              <w:jc w:val="right"/>
              <w:rPr>
                <w:sz w:val="20"/>
                <w:lang w:val="en-US"/>
              </w:rPr>
            </w:pPr>
          </w:p>
        </w:tc>
        <w:tc>
          <w:tcPr>
            <w:tcW w:w="239" w:type="dxa"/>
          </w:tcPr>
          <w:p w14:paraId="4B8DA06F" w14:textId="77777777" w:rsidR="00873D7B" w:rsidRPr="00C11D1F" w:rsidRDefault="00873D7B" w:rsidP="00873D7B">
            <w:pPr>
              <w:pStyle w:val="block"/>
              <w:spacing w:after="0" w:line="240" w:lineRule="atLeast"/>
              <w:ind w:left="0" w:right="118"/>
              <w:jc w:val="right"/>
              <w:rPr>
                <w:sz w:val="20"/>
                <w:lang w:val="en-US"/>
              </w:rPr>
            </w:pPr>
          </w:p>
        </w:tc>
        <w:tc>
          <w:tcPr>
            <w:tcW w:w="814" w:type="dxa"/>
          </w:tcPr>
          <w:p w14:paraId="1350ABD4" w14:textId="77777777" w:rsidR="00873D7B" w:rsidRPr="00C11D1F" w:rsidRDefault="00873D7B" w:rsidP="00873D7B">
            <w:pPr>
              <w:pStyle w:val="block"/>
              <w:spacing w:after="0" w:line="240" w:lineRule="atLeast"/>
              <w:ind w:left="0" w:right="118"/>
              <w:jc w:val="right"/>
              <w:rPr>
                <w:sz w:val="20"/>
                <w:lang w:val="en-US"/>
              </w:rPr>
            </w:pPr>
          </w:p>
        </w:tc>
        <w:tc>
          <w:tcPr>
            <w:tcW w:w="236" w:type="dxa"/>
          </w:tcPr>
          <w:p w14:paraId="18DC8DE7" w14:textId="77777777" w:rsidR="00873D7B" w:rsidRPr="00C11D1F" w:rsidRDefault="00873D7B" w:rsidP="00873D7B">
            <w:pPr>
              <w:pStyle w:val="block"/>
              <w:spacing w:after="0" w:line="240" w:lineRule="atLeast"/>
              <w:ind w:left="0" w:right="118"/>
              <w:jc w:val="right"/>
              <w:rPr>
                <w:sz w:val="20"/>
                <w:lang w:val="en-US"/>
              </w:rPr>
            </w:pPr>
          </w:p>
        </w:tc>
        <w:tc>
          <w:tcPr>
            <w:tcW w:w="917" w:type="dxa"/>
          </w:tcPr>
          <w:p w14:paraId="603C9EFF" w14:textId="77777777" w:rsidR="00873D7B" w:rsidRPr="00C11D1F" w:rsidRDefault="00873D7B" w:rsidP="00873D7B">
            <w:pPr>
              <w:pStyle w:val="block"/>
              <w:spacing w:after="0" w:line="240" w:lineRule="atLeast"/>
              <w:ind w:left="0" w:right="118"/>
              <w:jc w:val="right"/>
              <w:rPr>
                <w:sz w:val="20"/>
                <w:lang w:val="en-US"/>
              </w:rPr>
            </w:pPr>
          </w:p>
        </w:tc>
      </w:tr>
      <w:tr w:rsidR="00873D7B" w:rsidRPr="00B74188" w14:paraId="7E2A5556" w14:textId="77777777" w:rsidTr="00817DA3">
        <w:tc>
          <w:tcPr>
            <w:tcW w:w="2519" w:type="dxa"/>
          </w:tcPr>
          <w:p w14:paraId="4788871B" w14:textId="40995938" w:rsidR="00873D7B" w:rsidRPr="00C11D1F" w:rsidRDefault="00873D7B" w:rsidP="00873D7B">
            <w:pPr>
              <w:pStyle w:val="block"/>
              <w:spacing w:after="0" w:line="240" w:lineRule="atLeast"/>
              <w:ind w:left="0"/>
              <w:jc w:val="thaiDistribute"/>
              <w:rPr>
                <w:i/>
                <w:iCs/>
                <w:sz w:val="20"/>
                <w:lang w:val="en-US" w:bidi="th-TH"/>
              </w:rPr>
            </w:pPr>
            <w:r w:rsidRPr="0017371C">
              <w:rPr>
                <w:i/>
                <w:iCs/>
                <w:sz w:val="18"/>
                <w:szCs w:val="18"/>
                <w:lang w:val="en-US"/>
              </w:rPr>
              <w:t>Interest rate swaps</w:t>
            </w:r>
          </w:p>
        </w:tc>
        <w:tc>
          <w:tcPr>
            <w:tcW w:w="811" w:type="dxa"/>
          </w:tcPr>
          <w:p w14:paraId="5BB3FF55" w14:textId="77777777" w:rsidR="00873D7B" w:rsidRPr="00C11D1F" w:rsidRDefault="00873D7B" w:rsidP="00873D7B">
            <w:pPr>
              <w:pStyle w:val="block"/>
              <w:spacing w:after="0" w:line="240" w:lineRule="atLeast"/>
              <w:ind w:left="0" w:right="118"/>
              <w:jc w:val="right"/>
              <w:rPr>
                <w:sz w:val="20"/>
                <w:lang w:val="en-US"/>
              </w:rPr>
            </w:pPr>
          </w:p>
        </w:tc>
        <w:tc>
          <w:tcPr>
            <w:tcW w:w="260" w:type="dxa"/>
          </w:tcPr>
          <w:p w14:paraId="235748A1" w14:textId="77777777" w:rsidR="00873D7B" w:rsidRPr="00C11D1F" w:rsidRDefault="00873D7B" w:rsidP="00873D7B">
            <w:pPr>
              <w:pStyle w:val="block"/>
              <w:spacing w:after="0" w:line="240" w:lineRule="atLeast"/>
              <w:ind w:left="0" w:right="118"/>
              <w:jc w:val="right"/>
              <w:rPr>
                <w:sz w:val="20"/>
                <w:lang w:val="en-US"/>
              </w:rPr>
            </w:pPr>
          </w:p>
        </w:tc>
        <w:tc>
          <w:tcPr>
            <w:tcW w:w="910" w:type="dxa"/>
          </w:tcPr>
          <w:p w14:paraId="668A1FC7" w14:textId="77777777" w:rsidR="00873D7B" w:rsidRPr="00C11D1F" w:rsidRDefault="00873D7B" w:rsidP="00873D7B">
            <w:pPr>
              <w:pStyle w:val="block"/>
              <w:spacing w:after="0" w:line="240" w:lineRule="atLeast"/>
              <w:ind w:left="0" w:right="118"/>
              <w:jc w:val="right"/>
              <w:rPr>
                <w:sz w:val="20"/>
                <w:lang w:val="en-US"/>
              </w:rPr>
            </w:pPr>
          </w:p>
        </w:tc>
        <w:tc>
          <w:tcPr>
            <w:tcW w:w="239" w:type="dxa"/>
          </w:tcPr>
          <w:p w14:paraId="5BF20695" w14:textId="77777777" w:rsidR="00873D7B" w:rsidRPr="00C11D1F" w:rsidRDefault="00873D7B" w:rsidP="00873D7B">
            <w:pPr>
              <w:pStyle w:val="block"/>
              <w:spacing w:after="0" w:line="240" w:lineRule="atLeast"/>
              <w:ind w:left="0" w:right="118"/>
              <w:jc w:val="right"/>
              <w:rPr>
                <w:sz w:val="20"/>
                <w:lang w:val="en-US"/>
              </w:rPr>
            </w:pPr>
          </w:p>
        </w:tc>
        <w:tc>
          <w:tcPr>
            <w:tcW w:w="981" w:type="dxa"/>
          </w:tcPr>
          <w:p w14:paraId="6EF3748B" w14:textId="77777777" w:rsidR="00873D7B" w:rsidRPr="00C11D1F" w:rsidRDefault="00873D7B" w:rsidP="00873D7B">
            <w:pPr>
              <w:pStyle w:val="block"/>
              <w:spacing w:after="0" w:line="240" w:lineRule="atLeast"/>
              <w:ind w:left="0" w:right="118"/>
              <w:jc w:val="right"/>
              <w:rPr>
                <w:sz w:val="20"/>
                <w:lang w:val="en-US"/>
              </w:rPr>
            </w:pPr>
          </w:p>
        </w:tc>
        <w:tc>
          <w:tcPr>
            <w:tcW w:w="260" w:type="dxa"/>
          </w:tcPr>
          <w:p w14:paraId="0CCAE05A" w14:textId="77777777" w:rsidR="00873D7B" w:rsidRPr="00C11D1F" w:rsidRDefault="00873D7B" w:rsidP="00873D7B">
            <w:pPr>
              <w:pStyle w:val="block"/>
              <w:spacing w:after="0" w:line="240" w:lineRule="atLeast"/>
              <w:ind w:left="0" w:right="118"/>
              <w:jc w:val="right"/>
              <w:rPr>
                <w:sz w:val="20"/>
                <w:lang w:val="en-US"/>
              </w:rPr>
            </w:pPr>
          </w:p>
        </w:tc>
        <w:tc>
          <w:tcPr>
            <w:tcW w:w="815" w:type="dxa"/>
          </w:tcPr>
          <w:p w14:paraId="5E0D86E1" w14:textId="77777777" w:rsidR="00873D7B" w:rsidRPr="00C11D1F" w:rsidRDefault="00873D7B" w:rsidP="00873D7B">
            <w:pPr>
              <w:pStyle w:val="block"/>
              <w:spacing w:after="0" w:line="240" w:lineRule="atLeast"/>
              <w:ind w:left="0" w:right="118"/>
              <w:jc w:val="right"/>
              <w:rPr>
                <w:sz w:val="20"/>
                <w:lang w:val="en-US"/>
              </w:rPr>
            </w:pPr>
          </w:p>
        </w:tc>
        <w:tc>
          <w:tcPr>
            <w:tcW w:w="239" w:type="dxa"/>
          </w:tcPr>
          <w:p w14:paraId="47FC49B1" w14:textId="77777777" w:rsidR="00873D7B" w:rsidRPr="00C11D1F" w:rsidRDefault="00873D7B" w:rsidP="00873D7B">
            <w:pPr>
              <w:pStyle w:val="block"/>
              <w:spacing w:after="0" w:line="240" w:lineRule="atLeast"/>
              <w:ind w:left="0" w:right="118"/>
              <w:jc w:val="right"/>
              <w:rPr>
                <w:sz w:val="20"/>
                <w:lang w:val="en-US"/>
              </w:rPr>
            </w:pPr>
          </w:p>
        </w:tc>
        <w:tc>
          <w:tcPr>
            <w:tcW w:w="814" w:type="dxa"/>
          </w:tcPr>
          <w:p w14:paraId="34A3F0FB" w14:textId="77777777" w:rsidR="00873D7B" w:rsidRPr="00C11D1F" w:rsidRDefault="00873D7B" w:rsidP="00873D7B">
            <w:pPr>
              <w:pStyle w:val="block"/>
              <w:spacing w:after="0" w:line="240" w:lineRule="atLeast"/>
              <w:ind w:left="0" w:right="118"/>
              <w:jc w:val="right"/>
              <w:rPr>
                <w:sz w:val="20"/>
                <w:lang w:val="en-US"/>
              </w:rPr>
            </w:pPr>
          </w:p>
        </w:tc>
        <w:tc>
          <w:tcPr>
            <w:tcW w:w="236" w:type="dxa"/>
          </w:tcPr>
          <w:p w14:paraId="10609352" w14:textId="77777777" w:rsidR="00873D7B" w:rsidRPr="00C11D1F" w:rsidRDefault="00873D7B" w:rsidP="00873D7B">
            <w:pPr>
              <w:pStyle w:val="block"/>
              <w:spacing w:after="0" w:line="240" w:lineRule="atLeast"/>
              <w:ind w:left="0" w:right="118"/>
              <w:jc w:val="right"/>
              <w:rPr>
                <w:sz w:val="20"/>
                <w:lang w:val="en-US"/>
              </w:rPr>
            </w:pPr>
          </w:p>
        </w:tc>
        <w:tc>
          <w:tcPr>
            <w:tcW w:w="917" w:type="dxa"/>
          </w:tcPr>
          <w:p w14:paraId="640064DD" w14:textId="77777777" w:rsidR="00873D7B" w:rsidRPr="00C11D1F" w:rsidRDefault="00873D7B" w:rsidP="00873D7B">
            <w:pPr>
              <w:pStyle w:val="block"/>
              <w:spacing w:after="0" w:line="240" w:lineRule="atLeast"/>
              <w:ind w:left="0" w:right="118"/>
              <w:jc w:val="right"/>
              <w:rPr>
                <w:sz w:val="20"/>
                <w:lang w:val="en-US"/>
              </w:rPr>
            </w:pPr>
          </w:p>
        </w:tc>
      </w:tr>
      <w:tr w:rsidR="00AC071A" w:rsidRPr="00B74188" w14:paraId="0AF9EBCE" w14:textId="77777777" w:rsidTr="00AC071A">
        <w:tc>
          <w:tcPr>
            <w:tcW w:w="2519" w:type="dxa"/>
          </w:tcPr>
          <w:p w14:paraId="3918C964" w14:textId="6D43D8F4" w:rsidR="00AC071A" w:rsidRPr="00C11D1F" w:rsidRDefault="00AC071A" w:rsidP="00AC071A">
            <w:pPr>
              <w:pStyle w:val="block"/>
              <w:spacing w:after="0" w:line="240" w:lineRule="atLeast"/>
              <w:ind w:left="0"/>
              <w:rPr>
                <w:sz w:val="20"/>
                <w:lang w:val="en-US"/>
              </w:rPr>
            </w:pPr>
            <w:r w:rsidRPr="0017371C">
              <w:rPr>
                <w:sz w:val="18"/>
                <w:szCs w:val="18"/>
                <w:lang w:val="en-US"/>
              </w:rPr>
              <w:t xml:space="preserve">Net exposure </w:t>
            </w:r>
            <w:r w:rsidRPr="0017371C">
              <w:rPr>
                <w:rFonts w:cs="Angsana New"/>
                <w:i/>
                <w:iCs/>
                <w:sz w:val="18"/>
                <w:szCs w:val="18"/>
                <w:cs/>
                <w:lang w:val="en-US" w:bidi="th-TH"/>
              </w:rPr>
              <w:t>(</w:t>
            </w:r>
            <w:r w:rsidRPr="0017371C">
              <w:rPr>
                <w:i/>
                <w:iCs/>
                <w:sz w:val="18"/>
                <w:szCs w:val="18"/>
                <w:lang w:val="en-US"/>
              </w:rPr>
              <w:t>in million Baht</w:t>
            </w:r>
            <w:r w:rsidRPr="0017371C">
              <w:rPr>
                <w:rFonts w:cs="Angsana New"/>
                <w:i/>
                <w:iCs/>
                <w:sz w:val="18"/>
                <w:szCs w:val="18"/>
                <w:cs/>
                <w:lang w:val="en-US" w:bidi="th-TH"/>
              </w:rPr>
              <w:t>)</w:t>
            </w:r>
          </w:p>
        </w:tc>
        <w:tc>
          <w:tcPr>
            <w:tcW w:w="811" w:type="dxa"/>
          </w:tcPr>
          <w:p w14:paraId="06F2D2A1" w14:textId="6E2358A0" w:rsidR="00AC071A" w:rsidRPr="00AC071A" w:rsidRDefault="00AC071A" w:rsidP="00AC071A">
            <w:pPr>
              <w:pStyle w:val="block"/>
              <w:spacing w:after="0" w:line="240" w:lineRule="atLeast"/>
              <w:ind w:left="0" w:right="118"/>
              <w:jc w:val="center"/>
              <w:rPr>
                <w:sz w:val="18"/>
                <w:szCs w:val="18"/>
                <w:lang w:val="en-US"/>
              </w:rPr>
            </w:pPr>
            <w:r w:rsidRPr="00AC071A">
              <w:rPr>
                <w:sz w:val="18"/>
                <w:szCs w:val="18"/>
                <w:lang w:val="en-US"/>
              </w:rPr>
              <w:t>-</w:t>
            </w:r>
          </w:p>
        </w:tc>
        <w:tc>
          <w:tcPr>
            <w:tcW w:w="260" w:type="dxa"/>
          </w:tcPr>
          <w:p w14:paraId="2C87210A" w14:textId="77777777" w:rsidR="00AC071A" w:rsidRPr="00AC071A" w:rsidRDefault="00AC071A" w:rsidP="00AC071A">
            <w:pPr>
              <w:pStyle w:val="block"/>
              <w:spacing w:after="0" w:line="240" w:lineRule="atLeast"/>
              <w:ind w:left="0" w:right="118"/>
              <w:jc w:val="right"/>
              <w:rPr>
                <w:sz w:val="18"/>
                <w:szCs w:val="18"/>
                <w:lang w:val="en-US"/>
              </w:rPr>
            </w:pPr>
          </w:p>
        </w:tc>
        <w:tc>
          <w:tcPr>
            <w:tcW w:w="910" w:type="dxa"/>
          </w:tcPr>
          <w:p w14:paraId="570B3919" w14:textId="5D0BECDB" w:rsidR="00AC071A" w:rsidRPr="00AC071A" w:rsidRDefault="00AC071A" w:rsidP="00AC071A">
            <w:pPr>
              <w:pStyle w:val="block"/>
              <w:spacing w:after="0" w:line="240" w:lineRule="atLeast"/>
              <w:ind w:left="0" w:right="118"/>
              <w:jc w:val="right"/>
              <w:rPr>
                <w:sz w:val="18"/>
                <w:szCs w:val="18"/>
                <w:lang w:val="en-US"/>
              </w:rPr>
            </w:pPr>
            <w:r w:rsidRPr="00AC071A">
              <w:rPr>
                <w:sz w:val="18"/>
                <w:szCs w:val="18"/>
                <w:lang w:val="en-US"/>
              </w:rPr>
              <w:t>7</w:t>
            </w:r>
          </w:p>
        </w:tc>
        <w:tc>
          <w:tcPr>
            <w:tcW w:w="239" w:type="dxa"/>
          </w:tcPr>
          <w:p w14:paraId="649A6453" w14:textId="77777777" w:rsidR="00AC071A" w:rsidRPr="00AC071A" w:rsidRDefault="00AC071A" w:rsidP="00AC071A">
            <w:pPr>
              <w:pStyle w:val="block"/>
              <w:spacing w:after="0" w:line="240" w:lineRule="atLeast"/>
              <w:ind w:left="0" w:right="118"/>
              <w:jc w:val="right"/>
              <w:rPr>
                <w:sz w:val="18"/>
                <w:szCs w:val="18"/>
                <w:lang w:val="en-US"/>
              </w:rPr>
            </w:pPr>
          </w:p>
        </w:tc>
        <w:tc>
          <w:tcPr>
            <w:tcW w:w="981" w:type="dxa"/>
          </w:tcPr>
          <w:p w14:paraId="1207A1BE" w14:textId="2D8A7BC8" w:rsidR="00AC071A" w:rsidRPr="00AC071A" w:rsidRDefault="00AC071A" w:rsidP="00AC071A">
            <w:pPr>
              <w:pStyle w:val="block"/>
              <w:spacing w:after="0" w:line="240" w:lineRule="atLeast"/>
              <w:ind w:left="0" w:right="118"/>
              <w:jc w:val="right"/>
              <w:rPr>
                <w:sz w:val="18"/>
                <w:szCs w:val="18"/>
                <w:lang w:val="en-US"/>
              </w:rPr>
            </w:pPr>
            <w:r w:rsidRPr="00AC071A">
              <w:rPr>
                <w:sz w:val="18"/>
                <w:szCs w:val="18"/>
                <w:lang w:val="en-US"/>
              </w:rPr>
              <w:t>43</w:t>
            </w:r>
          </w:p>
        </w:tc>
        <w:tc>
          <w:tcPr>
            <w:tcW w:w="260" w:type="dxa"/>
          </w:tcPr>
          <w:p w14:paraId="49D4A47B" w14:textId="77777777" w:rsidR="00AC071A" w:rsidRPr="00AC071A" w:rsidRDefault="00AC071A" w:rsidP="00AC071A">
            <w:pPr>
              <w:pStyle w:val="block"/>
              <w:spacing w:after="0" w:line="240" w:lineRule="atLeast"/>
              <w:ind w:left="0" w:right="118"/>
              <w:jc w:val="right"/>
              <w:rPr>
                <w:sz w:val="18"/>
                <w:szCs w:val="18"/>
                <w:cs/>
                <w:lang w:val="en-US" w:bidi="th-TH"/>
              </w:rPr>
            </w:pPr>
          </w:p>
        </w:tc>
        <w:tc>
          <w:tcPr>
            <w:tcW w:w="815" w:type="dxa"/>
          </w:tcPr>
          <w:p w14:paraId="7DB6CDD5" w14:textId="34BB628D" w:rsidR="00AC071A" w:rsidRPr="00AC071A" w:rsidRDefault="00AC071A" w:rsidP="00AC071A">
            <w:pPr>
              <w:pStyle w:val="block"/>
              <w:spacing w:after="0" w:line="240" w:lineRule="atLeast"/>
              <w:ind w:left="0" w:right="118"/>
              <w:jc w:val="center"/>
              <w:rPr>
                <w:sz w:val="18"/>
                <w:szCs w:val="18"/>
                <w:lang w:val="en-US"/>
              </w:rPr>
            </w:pPr>
            <w:r w:rsidRPr="00AC071A">
              <w:rPr>
                <w:sz w:val="18"/>
                <w:szCs w:val="18"/>
                <w:lang w:val="en-US"/>
              </w:rPr>
              <w:t>-</w:t>
            </w:r>
          </w:p>
        </w:tc>
        <w:tc>
          <w:tcPr>
            <w:tcW w:w="239" w:type="dxa"/>
          </w:tcPr>
          <w:p w14:paraId="69036BB2" w14:textId="77777777" w:rsidR="00AC071A" w:rsidRPr="00AC071A" w:rsidRDefault="00AC071A" w:rsidP="00AC071A">
            <w:pPr>
              <w:pStyle w:val="block"/>
              <w:spacing w:after="0" w:line="240" w:lineRule="atLeast"/>
              <w:ind w:left="0" w:right="118"/>
              <w:jc w:val="center"/>
              <w:rPr>
                <w:sz w:val="18"/>
                <w:szCs w:val="18"/>
                <w:lang w:val="en-US"/>
              </w:rPr>
            </w:pPr>
          </w:p>
        </w:tc>
        <w:tc>
          <w:tcPr>
            <w:tcW w:w="814" w:type="dxa"/>
          </w:tcPr>
          <w:p w14:paraId="43478DAA" w14:textId="13C08C39" w:rsidR="00AC071A" w:rsidRPr="00AC071A" w:rsidRDefault="00AC071A" w:rsidP="00AC071A">
            <w:pPr>
              <w:pStyle w:val="block"/>
              <w:spacing w:after="0" w:line="240" w:lineRule="atLeast"/>
              <w:ind w:left="0" w:right="118"/>
              <w:jc w:val="center"/>
              <w:rPr>
                <w:sz w:val="18"/>
                <w:szCs w:val="18"/>
                <w:lang w:val="en-US"/>
              </w:rPr>
            </w:pPr>
            <w:r w:rsidRPr="00AC071A">
              <w:rPr>
                <w:sz w:val="18"/>
                <w:szCs w:val="18"/>
                <w:lang w:val="en-US"/>
              </w:rPr>
              <w:t>-</w:t>
            </w:r>
          </w:p>
        </w:tc>
        <w:tc>
          <w:tcPr>
            <w:tcW w:w="236" w:type="dxa"/>
          </w:tcPr>
          <w:p w14:paraId="2B129238" w14:textId="77777777" w:rsidR="00AC071A" w:rsidRPr="00AC071A" w:rsidRDefault="00AC071A" w:rsidP="00AC071A">
            <w:pPr>
              <w:pStyle w:val="block"/>
              <w:spacing w:after="0" w:line="240" w:lineRule="atLeast"/>
              <w:ind w:left="0" w:right="118"/>
              <w:jc w:val="center"/>
              <w:rPr>
                <w:sz w:val="18"/>
                <w:szCs w:val="18"/>
                <w:lang w:val="en-US"/>
              </w:rPr>
            </w:pPr>
          </w:p>
        </w:tc>
        <w:tc>
          <w:tcPr>
            <w:tcW w:w="917" w:type="dxa"/>
          </w:tcPr>
          <w:p w14:paraId="0280318F" w14:textId="5CD027BE" w:rsidR="00AC071A" w:rsidRPr="00AC071A" w:rsidRDefault="00AC071A" w:rsidP="00AC071A">
            <w:pPr>
              <w:pStyle w:val="block"/>
              <w:spacing w:after="0" w:line="240" w:lineRule="atLeast"/>
              <w:ind w:left="0" w:right="118"/>
              <w:jc w:val="center"/>
              <w:rPr>
                <w:sz w:val="18"/>
                <w:szCs w:val="18"/>
                <w:lang w:val="en-US"/>
              </w:rPr>
            </w:pPr>
            <w:r w:rsidRPr="00AC071A">
              <w:rPr>
                <w:sz w:val="18"/>
                <w:szCs w:val="18"/>
                <w:lang w:val="en-US"/>
              </w:rPr>
              <w:t>-</w:t>
            </w:r>
          </w:p>
        </w:tc>
      </w:tr>
      <w:tr w:rsidR="00AC071A" w:rsidRPr="00B74188" w14:paraId="53437CF1" w14:textId="77777777" w:rsidTr="00AC071A">
        <w:tc>
          <w:tcPr>
            <w:tcW w:w="2519" w:type="dxa"/>
          </w:tcPr>
          <w:p w14:paraId="30D801CD" w14:textId="5E067256" w:rsidR="00AC071A" w:rsidRPr="00C11D1F" w:rsidRDefault="00AC071A" w:rsidP="00AC071A">
            <w:pPr>
              <w:pStyle w:val="block"/>
              <w:spacing w:after="0" w:line="240" w:lineRule="atLeast"/>
              <w:ind w:left="0"/>
              <w:rPr>
                <w:sz w:val="20"/>
                <w:lang w:val="en-US" w:bidi="th-TH"/>
              </w:rPr>
            </w:pPr>
            <w:r w:rsidRPr="0017371C">
              <w:rPr>
                <w:sz w:val="18"/>
                <w:szCs w:val="18"/>
                <w:lang w:val="en-US"/>
              </w:rPr>
              <w:t xml:space="preserve">Average fixed interest rate </w:t>
            </w:r>
            <w:r w:rsidRPr="0017371C">
              <w:rPr>
                <w:i/>
                <w:iCs/>
                <w:sz w:val="18"/>
                <w:szCs w:val="18"/>
                <w:lang w:val="en-US"/>
              </w:rPr>
              <w:t>(%)</w:t>
            </w:r>
          </w:p>
        </w:tc>
        <w:tc>
          <w:tcPr>
            <w:tcW w:w="811" w:type="dxa"/>
          </w:tcPr>
          <w:p w14:paraId="69C9D646" w14:textId="38919757" w:rsidR="00AC071A" w:rsidRPr="00AC071A" w:rsidRDefault="00AC071A" w:rsidP="00AC071A">
            <w:pPr>
              <w:pStyle w:val="block"/>
              <w:spacing w:after="0" w:line="240" w:lineRule="atLeast"/>
              <w:ind w:left="0" w:right="118"/>
              <w:jc w:val="center"/>
              <w:rPr>
                <w:sz w:val="18"/>
                <w:szCs w:val="18"/>
                <w:lang w:val="en-US"/>
              </w:rPr>
            </w:pPr>
            <w:r w:rsidRPr="00AC071A">
              <w:rPr>
                <w:sz w:val="18"/>
                <w:szCs w:val="18"/>
                <w:lang w:val="en-US"/>
              </w:rPr>
              <w:t>-</w:t>
            </w:r>
          </w:p>
        </w:tc>
        <w:tc>
          <w:tcPr>
            <w:tcW w:w="260" w:type="dxa"/>
          </w:tcPr>
          <w:p w14:paraId="7F2E30F4" w14:textId="77777777" w:rsidR="00AC071A" w:rsidRPr="00AC071A" w:rsidRDefault="00AC071A" w:rsidP="00AC071A">
            <w:pPr>
              <w:pStyle w:val="block"/>
              <w:spacing w:after="0" w:line="240" w:lineRule="atLeast"/>
              <w:ind w:left="0" w:right="118"/>
              <w:jc w:val="right"/>
              <w:rPr>
                <w:sz w:val="18"/>
                <w:szCs w:val="18"/>
                <w:lang w:val="en-US"/>
              </w:rPr>
            </w:pPr>
          </w:p>
        </w:tc>
        <w:tc>
          <w:tcPr>
            <w:tcW w:w="910" w:type="dxa"/>
          </w:tcPr>
          <w:p w14:paraId="2A18E9FE" w14:textId="4467ACFC" w:rsidR="00AC071A" w:rsidRPr="00AC071A" w:rsidRDefault="00AC071A" w:rsidP="00AC071A">
            <w:pPr>
              <w:pStyle w:val="block"/>
              <w:spacing w:after="0" w:line="240" w:lineRule="atLeast"/>
              <w:ind w:left="0" w:right="118"/>
              <w:jc w:val="right"/>
              <w:rPr>
                <w:sz w:val="18"/>
                <w:szCs w:val="18"/>
                <w:lang w:val="en-US"/>
              </w:rPr>
            </w:pPr>
            <w:r w:rsidRPr="00AC071A">
              <w:rPr>
                <w:sz w:val="18"/>
                <w:szCs w:val="18"/>
                <w:lang w:val="en-US"/>
              </w:rPr>
              <w:t>1.83</w:t>
            </w:r>
          </w:p>
        </w:tc>
        <w:tc>
          <w:tcPr>
            <w:tcW w:w="239" w:type="dxa"/>
          </w:tcPr>
          <w:p w14:paraId="18D577BD" w14:textId="77777777" w:rsidR="00AC071A" w:rsidRPr="00AC071A" w:rsidRDefault="00AC071A" w:rsidP="00AC071A">
            <w:pPr>
              <w:pStyle w:val="block"/>
              <w:spacing w:after="0" w:line="240" w:lineRule="atLeast"/>
              <w:ind w:left="0" w:right="118"/>
              <w:jc w:val="right"/>
              <w:rPr>
                <w:sz w:val="18"/>
                <w:szCs w:val="18"/>
                <w:lang w:val="en-US"/>
              </w:rPr>
            </w:pPr>
          </w:p>
        </w:tc>
        <w:tc>
          <w:tcPr>
            <w:tcW w:w="981" w:type="dxa"/>
          </w:tcPr>
          <w:p w14:paraId="505F458E" w14:textId="58642B38" w:rsidR="00AC071A" w:rsidRPr="00AC071A" w:rsidRDefault="00AC071A" w:rsidP="00AC071A">
            <w:pPr>
              <w:pStyle w:val="block"/>
              <w:spacing w:after="0" w:line="240" w:lineRule="atLeast"/>
              <w:ind w:left="0" w:right="118"/>
              <w:jc w:val="right"/>
              <w:rPr>
                <w:sz w:val="18"/>
                <w:szCs w:val="18"/>
                <w:lang w:val="en-US"/>
              </w:rPr>
            </w:pPr>
            <w:r w:rsidRPr="00AC071A">
              <w:rPr>
                <w:sz w:val="18"/>
                <w:szCs w:val="18"/>
                <w:lang w:val="en-US"/>
              </w:rPr>
              <w:t>1.86</w:t>
            </w:r>
          </w:p>
        </w:tc>
        <w:tc>
          <w:tcPr>
            <w:tcW w:w="260" w:type="dxa"/>
          </w:tcPr>
          <w:p w14:paraId="71FC45C1" w14:textId="77777777" w:rsidR="00AC071A" w:rsidRPr="00AC071A" w:rsidRDefault="00AC071A" w:rsidP="00AC071A">
            <w:pPr>
              <w:pStyle w:val="block"/>
              <w:spacing w:after="0" w:line="240" w:lineRule="atLeast"/>
              <w:ind w:left="0" w:right="118"/>
              <w:jc w:val="right"/>
              <w:rPr>
                <w:sz w:val="18"/>
                <w:szCs w:val="18"/>
                <w:lang w:val="en-US"/>
              </w:rPr>
            </w:pPr>
          </w:p>
        </w:tc>
        <w:tc>
          <w:tcPr>
            <w:tcW w:w="815" w:type="dxa"/>
          </w:tcPr>
          <w:p w14:paraId="760CEFE7" w14:textId="15DADDDC" w:rsidR="00AC071A" w:rsidRPr="00AC071A" w:rsidRDefault="00AC071A" w:rsidP="00AC071A">
            <w:pPr>
              <w:pStyle w:val="block"/>
              <w:spacing w:after="0" w:line="240" w:lineRule="atLeast"/>
              <w:ind w:left="0" w:right="118"/>
              <w:jc w:val="center"/>
              <w:rPr>
                <w:sz w:val="18"/>
                <w:szCs w:val="18"/>
                <w:lang w:val="en-US"/>
              </w:rPr>
            </w:pPr>
            <w:r w:rsidRPr="00AC071A">
              <w:rPr>
                <w:sz w:val="18"/>
                <w:szCs w:val="18"/>
                <w:lang w:val="en-US"/>
              </w:rPr>
              <w:t>-</w:t>
            </w:r>
          </w:p>
        </w:tc>
        <w:tc>
          <w:tcPr>
            <w:tcW w:w="239" w:type="dxa"/>
          </w:tcPr>
          <w:p w14:paraId="695C553F" w14:textId="77777777" w:rsidR="00AC071A" w:rsidRPr="00AC071A" w:rsidRDefault="00AC071A" w:rsidP="00AC071A">
            <w:pPr>
              <w:pStyle w:val="block"/>
              <w:spacing w:after="0" w:line="240" w:lineRule="atLeast"/>
              <w:ind w:left="0" w:right="118"/>
              <w:jc w:val="center"/>
              <w:rPr>
                <w:sz w:val="18"/>
                <w:szCs w:val="18"/>
                <w:lang w:val="en-US"/>
              </w:rPr>
            </w:pPr>
          </w:p>
        </w:tc>
        <w:tc>
          <w:tcPr>
            <w:tcW w:w="814" w:type="dxa"/>
          </w:tcPr>
          <w:p w14:paraId="163F341F" w14:textId="087E0496" w:rsidR="00AC071A" w:rsidRPr="00AC071A" w:rsidRDefault="00AC071A" w:rsidP="00AC071A">
            <w:pPr>
              <w:pStyle w:val="block"/>
              <w:spacing w:after="0" w:line="240" w:lineRule="atLeast"/>
              <w:ind w:left="0" w:right="118"/>
              <w:jc w:val="center"/>
              <w:rPr>
                <w:sz w:val="18"/>
                <w:szCs w:val="18"/>
                <w:lang w:val="en-US"/>
              </w:rPr>
            </w:pPr>
            <w:r w:rsidRPr="00AC071A">
              <w:rPr>
                <w:sz w:val="18"/>
                <w:szCs w:val="18"/>
                <w:lang w:val="en-US"/>
              </w:rPr>
              <w:t>-</w:t>
            </w:r>
          </w:p>
        </w:tc>
        <w:tc>
          <w:tcPr>
            <w:tcW w:w="236" w:type="dxa"/>
          </w:tcPr>
          <w:p w14:paraId="11BF41C3" w14:textId="77777777" w:rsidR="00AC071A" w:rsidRPr="00AC071A" w:rsidRDefault="00AC071A" w:rsidP="00AC071A">
            <w:pPr>
              <w:pStyle w:val="block"/>
              <w:spacing w:after="0" w:line="240" w:lineRule="atLeast"/>
              <w:ind w:left="0" w:right="118"/>
              <w:jc w:val="center"/>
              <w:rPr>
                <w:sz w:val="18"/>
                <w:szCs w:val="18"/>
                <w:lang w:val="en-US"/>
              </w:rPr>
            </w:pPr>
          </w:p>
        </w:tc>
        <w:tc>
          <w:tcPr>
            <w:tcW w:w="917" w:type="dxa"/>
          </w:tcPr>
          <w:p w14:paraId="714A87AA" w14:textId="6582A2CA" w:rsidR="00AC071A" w:rsidRPr="00AC071A" w:rsidRDefault="00AC071A" w:rsidP="00AC071A">
            <w:pPr>
              <w:pStyle w:val="block"/>
              <w:spacing w:after="0" w:line="240" w:lineRule="atLeast"/>
              <w:ind w:left="0" w:right="118"/>
              <w:jc w:val="center"/>
              <w:rPr>
                <w:sz w:val="18"/>
                <w:szCs w:val="18"/>
                <w:lang w:val="en-US"/>
              </w:rPr>
            </w:pPr>
            <w:r w:rsidRPr="00AC071A">
              <w:rPr>
                <w:sz w:val="18"/>
                <w:szCs w:val="18"/>
                <w:lang w:val="en-US"/>
              </w:rPr>
              <w:t>-</w:t>
            </w:r>
          </w:p>
        </w:tc>
      </w:tr>
    </w:tbl>
    <w:p w14:paraId="16EF952B" w14:textId="538B5BB9" w:rsidR="00C11D1F" w:rsidRDefault="00C11D1F" w:rsidP="00BD1E92">
      <w:pPr>
        <w:spacing w:line="240" w:lineRule="auto"/>
        <w:ind w:left="540"/>
        <w:jc w:val="thaiDistribute"/>
        <w:rPr>
          <w:rFonts w:ascii="Times New Roman" w:hAnsi="Times New Roman" w:cs="Times New Roman"/>
          <w:sz w:val="22"/>
          <w:szCs w:val="22"/>
          <w:lang w:val="en-US"/>
        </w:rPr>
      </w:pPr>
    </w:p>
    <w:p w14:paraId="244AAC9D" w14:textId="388E4CB1" w:rsidR="00873D7B" w:rsidRDefault="00873D7B" w:rsidP="00BD1E92">
      <w:pPr>
        <w:spacing w:line="240" w:lineRule="auto"/>
        <w:ind w:left="540"/>
        <w:jc w:val="thaiDistribute"/>
        <w:rPr>
          <w:rFonts w:ascii="Times New Roman" w:hAnsi="Times New Roman" w:cs="Times New Roman"/>
          <w:sz w:val="22"/>
          <w:szCs w:val="22"/>
          <w:lang w:val="en-US"/>
        </w:rPr>
      </w:pPr>
      <w:r w:rsidRPr="00873D7B">
        <w:rPr>
          <w:rFonts w:ascii="Times New Roman" w:hAnsi="Times New Roman" w:cs="Times New Roman"/>
          <w:sz w:val="22"/>
          <w:szCs w:val="22"/>
          <w:lang w:val="en-US"/>
        </w:rPr>
        <w:t>The amounts relating to items designated as hedging instruments and hedge ineffectiveness were as follows</w:t>
      </w:r>
      <w:r>
        <w:rPr>
          <w:rFonts w:ascii="Times New Roman" w:hAnsi="Times New Roman" w:cs="Times New Roman"/>
          <w:sz w:val="22"/>
          <w:szCs w:val="22"/>
          <w:lang w:val="en-US"/>
        </w:rPr>
        <w:t>.</w:t>
      </w:r>
    </w:p>
    <w:p w14:paraId="4DCCF6E1" w14:textId="07C77BC3" w:rsidR="00873D7B" w:rsidRDefault="00873D7B" w:rsidP="00BD1E92">
      <w:pPr>
        <w:spacing w:line="240" w:lineRule="auto"/>
        <w:ind w:left="540"/>
        <w:jc w:val="thaiDistribute"/>
        <w:rPr>
          <w:rFonts w:ascii="Times New Roman" w:hAnsi="Times New Roman" w:cs="Times New Roman"/>
          <w:sz w:val="22"/>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6030"/>
        <w:gridCol w:w="180"/>
        <w:gridCol w:w="1530"/>
        <w:gridCol w:w="180"/>
        <w:gridCol w:w="1350"/>
      </w:tblGrid>
      <w:tr w:rsidR="00873D7B" w:rsidRPr="000A7822" w14:paraId="5858E73E" w14:textId="77777777" w:rsidTr="000A7822">
        <w:trPr>
          <w:cantSplit/>
          <w:trHeight w:val="20"/>
          <w:tblHeader/>
        </w:trPr>
        <w:tc>
          <w:tcPr>
            <w:tcW w:w="6030" w:type="dxa"/>
          </w:tcPr>
          <w:p w14:paraId="4F15F98E" w14:textId="77777777" w:rsidR="00873D7B" w:rsidRPr="000A7822" w:rsidRDefault="00873D7B" w:rsidP="002926DF">
            <w:pPr>
              <w:pStyle w:val="acctfourfigures"/>
              <w:tabs>
                <w:tab w:val="clear" w:pos="765"/>
              </w:tabs>
              <w:spacing w:line="240" w:lineRule="atLeast"/>
              <w:ind w:left="10"/>
              <w:rPr>
                <w:b/>
                <w:bCs/>
                <w:color w:val="0000FF"/>
                <w:sz w:val="20"/>
                <w:lang w:val="en-US" w:bidi="th-TH"/>
              </w:rPr>
            </w:pPr>
          </w:p>
        </w:tc>
        <w:tc>
          <w:tcPr>
            <w:tcW w:w="180" w:type="dxa"/>
          </w:tcPr>
          <w:p w14:paraId="1913A02B" w14:textId="77777777" w:rsidR="00873D7B" w:rsidRPr="000A7822" w:rsidRDefault="00873D7B" w:rsidP="002926DF">
            <w:pPr>
              <w:pStyle w:val="acctmergecolhdg"/>
              <w:spacing w:line="240" w:lineRule="atLeast"/>
              <w:rPr>
                <w:b w:val="0"/>
                <w:sz w:val="20"/>
              </w:rPr>
            </w:pPr>
          </w:p>
        </w:tc>
        <w:tc>
          <w:tcPr>
            <w:tcW w:w="3060" w:type="dxa"/>
            <w:gridSpan w:val="3"/>
          </w:tcPr>
          <w:p w14:paraId="20F45476" w14:textId="1C04E773" w:rsidR="00873D7B" w:rsidRPr="000A7822" w:rsidRDefault="000A7822" w:rsidP="002926DF">
            <w:pPr>
              <w:pStyle w:val="acctmergecolhdg"/>
              <w:spacing w:line="240" w:lineRule="atLeast"/>
              <w:rPr>
                <w:b w:val="0"/>
                <w:sz w:val="20"/>
                <w:cs/>
                <w:lang w:bidi="th-TH"/>
              </w:rPr>
            </w:pPr>
            <w:r w:rsidRPr="000A7822">
              <w:rPr>
                <w:bCs/>
                <w:sz w:val="20"/>
                <w:lang w:bidi="th-TH"/>
              </w:rPr>
              <w:t>Consolidated financial statements / Separate financial statements</w:t>
            </w:r>
          </w:p>
        </w:tc>
      </w:tr>
      <w:tr w:rsidR="00873D7B" w:rsidRPr="000A7822" w:rsidDel="004448B6" w14:paraId="185A08B2" w14:textId="77777777" w:rsidTr="000A7822">
        <w:trPr>
          <w:cantSplit/>
          <w:trHeight w:val="20"/>
          <w:tblHeader/>
        </w:trPr>
        <w:tc>
          <w:tcPr>
            <w:tcW w:w="6030" w:type="dxa"/>
          </w:tcPr>
          <w:p w14:paraId="65AC0E16" w14:textId="77777777" w:rsidR="00873D7B" w:rsidRPr="000A7822" w:rsidRDefault="00873D7B" w:rsidP="002926DF">
            <w:pPr>
              <w:pStyle w:val="acctfourfigures"/>
              <w:tabs>
                <w:tab w:val="clear" w:pos="765"/>
              </w:tabs>
              <w:spacing w:line="240" w:lineRule="atLeast"/>
              <w:ind w:left="10"/>
              <w:rPr>
                <w:b/>
                <w:bCs/>
                <w:color w:val="0000FF"/>
                <w:sz w:val="20"/>
                <w:lang w:val="en-US" w:bidi="th-TH"/>
              </w:rPr>
            </w:pPr>
          </w:p>
        </w:tc>
        <w:tc>
          <w:tcPr>
            <w:tcW w:w="180" w:type="dxa"/>
          </w:tcPr>
          <w:p w14:paraId="14A556A9" w14:textId="77777777" w:rsidR="00873D7B" w:rsidRPr="000A7822" w:rsidRDefault="00873D7B" w:rsidP="002926DF">
            <w:pPr>
              <w:pStyle w:val="acctmergecolhdg"/>
              <w:spacing w:line="240" w:lineRule="atLeast"/>
              <w:rPr>
                <w:b w:val="0"/>
                <w:sz w:val="20"/>
              </w:rPr>
            </w:pPr>
          </w:p>
        </w:tc>
        <w:tc>
          <w:tcPr>
            <w:tcW w:w="1530" w:type="dxa"/>
          </w:tcPr>
          <w:p w14:paraId="25FA3DC1" w14:textId="4C69B70A" w:rsidR="00873D7B" w:rsidRPr="000A7822" w:rsidRDefault="00873D7B" w:rsidP="002926DF">
            <w:pPr>
              <w:pStyle w:val="acctmergecolhdg"/>
              <w:spacing w:line="240" w:lineRule="atLeast"/>
              <w:rPr>
                <w:b w:val="0"/>
                <w:sz w:val="20"/>
                <w:lang w:bidi="th-TH"/>
              </w:rPr>
            </w:pPr>
            <w:r w:rsidRPr="000A7822">
              <w:rPr>
                <w:b w:val="0"/>
                <w:sz w:val="20"/>
                <w:lang w:bidi="th-TH"/>
              </w:rPr>
              <w:t>2</w:t>
            </w:r>
            <w:r w:rsidR="000A7822" w:rsidRPr="000A7822">
              <w:rPr>
                <w:b w:val="0"/>
                <w:sz w:val="20"/>
                <w:lang w:bidi="th-TH"/>
              </w:rPr>
              <w:t>022</w:t>
            </w:r>
          </w:p>
        </w:tc>
        <w:tc>
          <w:tcPr>
            <w:tcW w:w="180" w:type="dxa"/>
            <w:vAlign w:val="bottom"/>
          </w:tcPr>
          <w:p w14:paraId="0C1FDCF9" w14:textId="77777777" w:rsidR="00873D7B" w:rsidRPr="000A7822" w:rsidRDefault="00873D7B" w:rsidP="002926DF">
            <w:pPr>
              <w:pStyle w:val="acctmergecolhdg"/>
              <w:spacing w:line="240" w:lineRule="atLeast"/>
              <w:rPr>
                <w:b w:val="0"/>
                <w:sz w:val="20"/>
              </w:rPr>
            </w:pPr>
          </w:p>
        </w:tc>
        <w:tc>
          <w:tcPr>
            <w:tcW w:w="1350" w:type="dxa"/>
          </w:tcPr>
          <w:p w14:paraId="3D6CF75A" w14:textId="100E5EB8" w:rsidR="00873D7B" w:rsidRPr="000A7822" w:rsidDel="004448B6" w:rsidRDefault="000A7822" w:rsidP="002926DF">
            <w:pPr>
              <w:pStyle w:val="acctmergecolhdg"/>
              <w:spacing w:line="240" w:lineRule="atLeast"/>
              <w:rPr>
                <w:b w:val="0"/>
                <w:sz w:val="20"/>
                <w:cs/>
                <w:lang w:bidi="th-TH"/>
              </w:rPr>
            </w:pPr>
            <w:r w:rsidRPr="000A7822">
              <w:rPr>
                <w:b w:val="0"/>
                <w:sz w:val="20"/>
                <w:lang w:bidi="th-TH"/>
              </w:rPr>
              <w:t>2021</w:t>
            </w:r>
          </w:p>
        </w:tc>
      </w:tr>
      <w:tr w:rsidR="00873D7B" w:rsidRPr="000A7822" w14:paraId="7E677900" w14:textId="77777777" w:rsidTr="000A7822">
        <w:trPr>
          <w:cantSplit/>
          <w:trHeight w:val="20"/>
          <w:tblHeader/>
        </w:trPr>
        <w:tc>
          <w:tcPr>
            <w:tcW w:w="6030" w:type="dxa"/>
          </w:tcPr>
          <w:p w14:paraId="510C55B3" w14:textId="77777777" w:rsidR="00873D7B" w:rsidRPr="000A7822" w:rsidRDefault="00873D7B" w:rsidP="002926DF">
            <w:pPr>
              <w:pStyle w:val="acctfourfigures"/>
              <w:tabs>
                <w:tab w:val="clear" w:pos="765"/>
              </w:tabs>
              <w:spacing w:line="240" w:lineRule="atLeast"/>
              <w:ind w:left="10"/>
              <w:rPr>
                <w:b/>
                <w:bCs/>
                <w:color w:val="0000FF"/>
                <w:sz w:val="20"/>
                <w:lang w:val="en-US" w:bidi="th-TH"/>
              </w:rPr>
            </w:pPr>
          </w:p>
        </w:tc>
        <w:tc>
          <w:tcPr>
            <w:tcW w:w="180" w:type="dxa"/>
          </w:tcPr>
          <w:p w14:paraId="6140A757" w14:textId="77777777" w:rsidR="00873D7B" w:rsidRPr="000A7822" w:rsidRDefault="00873D7B" w:rsidP="002926DF">
            <w:pPr>
              <w:pStyle w:val="acctmergecolhdg"/>
              <w:spacing w:line="240" w:lineRule="atLeast"/>
              <w:rPr>
                <w:b w:val="0"/>
                <w:sz w:val="20"/>
              </w:rPr>
            </w:pPr>
          </w:p>
        </w:tc>
        <w:tc>
          <w:tcPr>
            <w:tcW w:w="3060" w:type="dxa"/>
            <w:gridSpan w:val="3"/>
          </w:tcPr>
          <w:p w14:paraId="0860A35A" w14:textId="50A8CD20" w:rsidR="00873D7B" w:rsidRPr="000A7822" w:rsidRDefault="000A7822" w:rsidP="002926DF">
            <w:pPr>
              <w:pStyle w:val="acctmergecolhdg"/>
              <w:spacing w:line="240" w:lineRule="atLeast"/>
              <w:rPr>
                <w:b w:val="0"/>
                <w:bCs/>
                <w:i/>
                <w:iCs/>
                <w:sz w:val="20"/>
                <w:cs/>
                <w:lang w:bidi="th-TH"/>
              </w:rPr>
            </w:pPr>
            <w:r w:rsidRPr="000A7822">
              <w:rPr>
                <w:b w:val="0"/>
                <w:bCs/>
                <w:i/>
                <w:iCs/>
                <w:sz w:val="20"/>
                <w:cs/>
                <w:lang w:val="en-US" w:bidi="th-TH"/>
              </w:rPr>
              <w:t>(</w:t>
            </w:r>
            <w:r w:rsidRPr="000A7822">
              <w:rPr>
                <w:b w:val="0"/>
                <w:bCs/>
                <w:i/>
                <w:iCs/>
                <w:sz w:val="20"/>
                <w:lang w:val="en-US" w:bidi="th-TH"/>
              </w:rPr>
              <w:t>in million Baht)</w:t>
            </w:r>
          </w:p>
        </w:tc>
      </w:tr>
      <w:tr w:rsidR="00FF015F" w:rsidRPr="000A7822" w14:paraId="1EE6804E" w14:textId="77777777" w:rsidTr="000A7822">
        <w:trPr>
          <w:cantSplit/>
          <w:trHeight w:val="20"/>
        </w:trPr>
        <w:tc>
          <w:tcPr>
            <w:tcW w:w="6030" w:type="dxa"/>
          </w:tcPr>
          <w:p w14:paraId="6299F5E0" w14:textId="2DFFF6B3" w:rsidR="00FF015F" w:rsidRPr="000A7822" w:rsidRDefault="00FF015F" w:rsidP="00FF015F">
            <w:pPr>
              <w:pStyle w:val="acctfourfigures"/>
              <w:tabs>
                <w:tab w:val="clear" w:pos="765"/>
                <w:tab w:val="decimal" w:pos="0"/>
              </w:tabs>
              <w:spacing w:line="240" w:lineRule="atLeast"/>
              <w:ind w:left="186" w:hanging="175"/>
              <w:rPr>
                <w:sz w:val="20"/>
                <w:cs/>
                <w:lang w:bidi="th-TH"/>
              </w:rPr>
            </w:pPr>
            <w:r w:rsidRPr="000A7822">
              <w:rPr>
                <w:b/>
                <w:bCs/>
                <w:i/>
                <w:iCs/>
                <w:sz w:val="20"/>
                <w:lang w:val="en-US"/>
              </w:rPr>
              <w:t>Interest rate risk</w:t>
            </w:r>
          </w:p>
        </w:tc>
        <w:tc>
          <w:tcPr>
            <w:tcW w:w="180" w:type="dxa"/>
          </w:tcPr>
          <w:p w14:paraId="477A7C66" w14:textId="77777777" w:rsidR="00FF015F" w:rsidRPr="000A7822" w:rsidRDefault="00FF015F" w:rsidP="00FF015F">
            <w:pPr>
              <w:pStyle w:val="acctmergecolhdg"/>
              <w:spacing w:line="240" w:lineRule="atLeast"/>
              <w:jc w:val="right"/>
              <w:rPr>
                <w:b w:val="0"/>
                <w:bCs/>
                <w:sz w:val="20"/>
              </w:rPr>
            </w:pPr>
          </w:p>
        </w:tc>
        <w:tc>
          <w:tcPr>
            <w:tcW w:w="1530" w:type="dxa"/>
            <w:vAlign w:val="bottom"/>
          </w:tcPr>
          <w:p w14:paraId="41032FB8" w14:textId="77777777" w:rsidR="00FF015F" w:rsidRPr="000A7822" w:rsidRDefault="00FF015F" w:rsidP="00FF015F">
            <w:pPr>
              <w:pStyle w:val="acctmergecolhdg"/>
              <w:spacing w:line="240" w:lineRule="atLeast"/>
              <w:jc w:val="right"/>
              <w:rPr>
                <w:b w:val="0"/>
                <w:bCs/>
                <w:sz w:val="20"/>
                <w:lang w:val="en-US"/>
              </w:rPr>
            </w:pPr>
          </w:p>
        </w:tc>
        <w:tc>
          <w:tcPr>
            <w:tcW w:w="180" w:type="dxa"/>
            <w:vAlign w:val="bottom"/>
          </w:tcPr>
          <w:p w14:paraId="324A7771" w14:textId="77777777" w:rsidR="00FF015F" w:rsidRPr="000A7822" w:rsidRDefault="00FF015F" w:rsidP="00FF015F">
            <w:pPr>
              <w:pStyle w:val="acctmergecolhdg"/>
              <w:spacing w:line="240" w:lineRule="atLeast"/>
              <w:jc w:val="right"/>
              <w:rPr>
                <w:b w:val="0"/>
                <w:bCs/>
                <w:sz w:val="20"/>
              </w:rPr>
            </w:pPr>
          </w:p>
        </w:tc>
        <w:tc>
          <w:tcPr>
            <w:tcW w:w="1350" w:type="dxa"/>
            <w:vAlign w:val="bottom"/>
          </w:tcPr>
          <w:p w14:paraId="6DD4FC78" w14:textId="77777777" w:rsidR="00FF015F" w:rsidRPr="000A7822" w:rsidRDefault="00FF015F" w:rsidP="00FF015F">
            <w:pPr>
              <w:pStyle w:val="acctmergecolhdg"/>
              <w:spacing w:line="240" w:lineRule="atLeast"/>
              <w:jc w:val="right"/>
              <w:rPr>
                <w:b w:val="0"/>
                <w:bCs/>
                <w:sz w:val="20"/>
                <w:lang w:val="en-US"/>
              </w:rPr>
            </w:pPr>
          </w:p>
        </w:tc>
      </w:tr>
      <w:tr w:rsidR="00FF015F" w:rsidRPr="000A7822" w14:paraId="4FF33EA1" w14:textId="77777777" w:rsidTr="000A7822">
        <w:trPr>
          <w:cantSplit/>
          <w:trHeight w:val="20"/>
        </w:trPr>
        <w:tc>
          <w:tcPr>
            <w:tcW w:w="6030" w:type="dxa"/>
          </w:tcPr>
          <w:p w14:paraId="0BD4FBCB" w14:textId="77ED2F69" w:rsidR="00FF015F" w:rsidRPr="000A7822" w:rsidRDefault="00FF015F" w:rsidP="00FF015F">
            <w:pPr>
              <w:pStyle w:val="acctfourfigures"/>
              <w:tabs>
                <w:tab w:val="clear" w:pos="765"/>
                <w:tab w:val="decimal" w:pos="0"/>
              </w:tabs>
              <w:spacing w:line="240" w:lineRule="atLeast"/>
              <w:ind w:left="186" w:hanging="175"/>
              <w:rPr>
                <w:b/>
                <w:bCs/>
                <w:i/>
                <w:iCs/>
                <w:sz w:val="20"/>
                <w:lang w:val="en-US" w:bidi="th-TH"/>
              </w:rPr>
            </w:pPr>
            <w:r w:rsidRPr="000A7822">
              <w:rPr>
                <w:b/>
                <w:bCs/>
                <w:i/>
                <w:iCs/>
                <w:sz w:val="20"/>
                <w:lang w:val="en-US"/>
              </w:rPr>
              <w:t xml:space="preserve">At 31 December </w:t>
            </w:r>
          </w:p>
        </w:tc>
        <w:tc>
          <w:tcPr>
            <w:tcW w:w="180" w:type="dxa"/>
          </w:tcPr>
          <w:p w14:paraId="04CC4ADB" w14:textId="77777777" w:rsidR="00FF015F" w:rsidRPr="000A7822" w:rsidRDefault="00FF015F" w:rsidP="00FF015F">
            <w:pPr>
              <w:pStyle w:val="acctmergecolhdg"/>
              <w:spacing w:line="240" w:lineRule="atLeast"/>
              <w:jc w:val="right"/>
              <w:rPr>
                <w:b w:val="0"/>
                <w:bCs/>
                <w:sz w:val="20"/>
              </w:rPr>
            </w:pPr>
          </w:p>
        </w:tc>
        <w:tc>
          <w:tcPr>
            <w:tcW w:w="1530" w:type="dxa"/>
            <w:vAlign w:val="bottom"/>
          </w:tcPr>
          <w:p w14:paraId="2C605833" w14:textId="77777777" w:rsidR="00FF015F" w:rsidRPr="000A7822" w:rsidRDefault="00FF015F" w:rsidP="00FF015F">
            <w:pPr>
              <w:pStyle w:val="acctmergecolhdg"/>
              <w:spacing w:line="240" w:lineRule="atLeast"/>
              <w:jc w:val="right"/>
              <w:rPr>
                <w:b w:val="0"/>
                <w:bCs/>
                <w:sz w:val="20"/>
                <w:lang w:val="en-US"/>
              </w:rPr>
            </w:pPr>
          </w:p>
        </w:tc>
        <w:tc>
          <w:tcPr>
            <w:tcW w:w="180" w:type="dxa"/>
            <w:vAlign w:val="bottom"/>
          </w:tcPr>
          <w:p w14:paraId="07246F8D" w14:textId="77777777" w:rsidR="00FF015F" w:rsidRPr="000A7822" w:rsidRDefault="00FF015F" w:rsidP="00FF015F">
            <w:pPr>
              <w:pStyle w:val="acctmergecolhdg"/>
              <w:spacing w:line="240" w:lineRule="atLeast"/>
              <w:jc w:val="right"/>
              <w:rPr>
                <w:b w:val="0"/>
                <w:bCs/>
                <w:sz w:val="20"/>
              </w:rPr>
            </w:pPr>
          </w:p>
        </w:tc>
        <w:tc>
          <w:tcPr>
            <w:tcW w:w="1350" w:type="dxa"/>
            <w:vAlign w:val="bottom"/>
          </w:tcPr>
          <w:p w14:paraId="1BD83197" w14:textId="77777777" w:rsidR="00FF015F" w:rsidRPr="000A7822" w:rsidRDefault="00FF015F" w:rsidP="00FF015F">
            <w:pPr>
              <w:pStyle w:val="acctmergecolhdg"/>
              <w:spacing w:line="240" w:lineRule="atLeast"/>
              <w:jc w:val="right"/>
              <w:rPr>
                <w:b w:val="0"/>
                <w:bCs/>
                <w:sz w:val="20"/>
                <w:lang w:val="en-US"/>
              </w:rPr>
            </w:pPr>
          </w:p>
        </w:tc>
      </w:tr>
      <w:tr w:rsidR="00AC071A" w:rsidRPr="000A7822" w14:paraId="0F80D5F1" w14:textId="77777777" w:rsidTr="00AC071A">
        <w:trPr>
          <w:cantSplit/>
          <w:trHeight w:val="20"/>
        </w:trPr>
        <w:tc>
          <w:tcPr>
            <w:tcW w:w="6030" w:type="dxa"/>
          </w:tcPr>
          <w:p w14:paraId="41B678FC" w14:textId="054B57F7" w:rsidR="00AC071A" w:rsidRPr="000A7822" w:rsidRDefault="00AC071A" w:rsidP="00AC071A">
            <w:pPr>
              <w:pStyle w:val="acctfourfigures"/>
              <w:tabs>
                <w:tab w:val="clear" w:pos="765"/>
                <w:tab w:val="decimal" w:pos="0"/>
              </w:tabs>
              <w:spacing w:line="240" w:lineRule="atLeast"/>
              <w:ind w:left="186" w:hanging="175"/>
              <w:rPr>
                <w:sz w:val="20"/>
                <w:cs/>
                <w:lang w:bidi="th-TH"/>
              </w:rPr>
            </w:pPr>
            <w:r w:rsidRPr="000A7822">
              <w:rPr>
                <w:sz w:val="20"/>
                <w:lang w:bidi="th-TH"/>
              </w:rPr>
              <w:t>Interest rate swaps – nominal amount</w:t>
            </w:r>
          </w:p>
        </w:tc>
        <w:tc>
          <w:tcPr>
            <w:tcW w:w="180" w:type="dxa"/>
          </w:tcPr>
          <w:p w14:paraId="104C34DD" w14:textId="77777777" w:rsidR="00AC071A" w:rsidRPr="000A7822" w:rsidRDefault="00AC071A" w:rsidP="00AC071A">
            <w:pPr>
              <w:pStyle w:val="acctmergecolhdg"/>
              <w:spacing w:line="240" w:lineRule="atLeast"/>
              <w:jc w:val="right"/>
              <w:rPr>
                <w:b w:val="0"/>
                <w:bCs/>
                <w:sz w:val="20"/>
              </w:rPr>
            </w:pPr>
          </w:p>
        </w:tc>
        <w:tc>
          <w:tcPr>
            <w:tcW w:w="1530" w:type="dxa"/>
            <w:vAlign w:val="bottom"/>
          </w:tcPr>
          <w:p w14:paraId="5694C98A" w14:textId="65595752" w:rsidR="00AC071A" w:rsidRPr="00AC071A" w:rsidRDefault="00674727" w:rsidP="00AC071A">
            <w:pPr>
              <w:pStyle w:val="acctmergecolhdg"/>
              <w:spacing w:line="240" w:lineRule="atLeast"/>
              <w:jc w:val="right"/>
              <w:rPr>
                <w:b w:val="0"/>
                <w:bCs/>
                <w:sz w:val="20"/>
              </w:rPr>
            </w:pPr>
            <w:r w:rsidRPr="00AC071A">
              <w:rPr>
                <w:b w:val="0"/>
                <w:sz w:val="20"/>
                <w:lang w:val="en-US" w:bidi="th-TH"/>
              </w:rPr>
              <w:t>6,964</w:t>
            </w:r>
          </w:p>
        </w:tc>
        <w:tc>
          <w:tcPr>
            <w:tcW w:w="180" w:type="dxa"/>
            <w:vAlign w:val="bottom"/>
          </w:tcPr>
          <w:p w14:paraId="2504A95F" w14:textId="77777777" w:rsidR="00AC071A" w:rsidRPr="00AC071A" w:rsidRDefault="00AC071A" w:rsidP="00AC071A">
            <w:pPr>
              <w:pStyle w:val="acctmergecolhdg"/>
              <w:spacing w:line="240" w:lineRule="atLeast"/>
              <w:jc w:val="right"/>
              <w:rPr>
                <w:b w:val="0"/>
                <w:bCs/>
                <w:sz w:val="20"/>
              </w:rPr>
            </w:pPr>
          </w:p>
        </w:tc>
        <w:tc>
          <w:tcPr>
            <w:tcW w:w="1350" w:type="dxa"/>
          </w:tcPr>
          <w:p w14:paraId="3EE26D1D" w14:textId="00CD0BF3" w:rsidR="00AC071A" w:rsidRPr="00AC071A" w:rsidRDefault="00AC071A" w:rsidP="00AC071A">
            <w:pPr>
              <w:pStyle w:val="acctmergecolhdg"/>
              <w:spacing w:line="240" w:lineRule="atLeast"/>
              <w:rPr>
                <w:b w:val="0"/>
                <w:bCs/>
                <w:sz w:val="20"/>
              </w:rPr>
            </w:pPr>
            <w:r w:rsidRPr="00AC071A">
              <w:rPr>
                <w:b w:val="0"/>
                <w:sz w:val="20"/>
                <w:cs/>
                <w:lang w:bidi="th-TH"/>
              </w:rPr>
              <w:t>-</w:t>
            </w:r>
          </w:p>
        </w:tc>
      </w:tr>
      <w:tr w:rsidR="00AC071A" w:rsidRPr="000A7822" w14:paraId="626ED608" w14:textId="77777777" w:rsidTr="00AC071A">
        <w:trPr>
          <w:cantSplit/>
          <w:trHeight w:val="20"/>
        </w:trPr>
        <w:tc>
          <w:tcPr>
            <w:tcW w:w="6030" w:type="dxa"/>
          </w:tcPr>
          <w:p w14:paraId="49320AA4" w14:textId="37CB6988" w:rsidR="00AC071A" w:rsidRPr="000A7822" w:rsidRDefault="00E81D0C" w:rsidP="00AC071A">
            <w:pPr>
              <w:pStyle w:val="acctfourfigures"/>
              <w:tabs>
                <w:tab w:val="clear" w:pos="765"/>
                <w:tab w:val="decimal" w:pos="0"/>
              </w:tabs>
              <w:spacing w:line="240" w:lineRule="atLeast"/>
              <w:rPr>
                <w:sz w:val="20"/>
                <w:cs/>
              </w:rPr>
            </w:pPr>
            <w:r>
              <w:rPr>
                <w:sz w:val="20"/>
                <w:lang w:val="en-US" w:bidi="th-TH"/>
              </w:rPr>
              <w:t>Carrying amount included in l</w:t>
            </w:r>
            <w:r w:rsidR="00AC071A" w:rsidRPr="000A7822">
              <w:rPr>
                <w:sz w:val="20"/>
                <w:lang w:val="en-US" w:bidi="th-TH"/>
              </w:rPr>
              <w:t>oan</w:t>
            </w:r>
            <w:r>
              <w:rPr>
                <w:sz w:val="20"/>
                <w:lang w:val="en-US" w:bidi="th-TH"/>
              </w:rPr>
              <w:t>s</w:t>
            </w:r>
            <w:r w:rsidR="00AC071A" w:rsidRPr="000A7822">
              <w:rPr>
                <w:sz w:val="20"/>
                <w:lang w:val="en-US" w:bidi="th-TH"/>
              </w:rPr>
              <w:t xml:space="preserve"> </w:t>
            </w:r>
          </w:p>
        </w:tc>
        <w:tc>
          <w:tcPr>
            <w:tcW w:w="180" w:type="dxa"/>
          </w:tcPr>
          <w:p w14:paraId="1FCF14AA" w14:textId="77777777" w:rsidR="00AC071A" w:rsidRPr="000A7822" w:rsidRDefault="00AC071A" w:rsidP="00AC071A">
            <w:pPr>
              <w:pStyle w:val="acctmergecolhdg"/>
              <w:spacing w:line="240" w:lineRule="atLeast"/>
              <w:jc w:val="right"/>
              <w:rPr>
                <w:b w:val="0"/>
                <w:sz w:val="20"/>
              </w:rPr>
            </w:pPr>
          </w:p>
        </w:tc>
        <w:tc>
          <w:tcPr>
            <w:tcW w:w="1530" w:type="dxa"/>
            <w:vAlign w:val="bottom"/>
          </w:tcPr>
          <w:p w14:paraId="6658847D" w14:textId="55501931" w:rsidR="00AC071A" w:rsidRPr="00AC071A" w:rsidRDefault="00AC071A" w:rsidP="00AC071A">
            <w:pPr>
              <w:pStyle w:val="acctmergecolhdg"/>
              <w:spacing w:line="240" w:lineRule="atLeast"/>
              <w:jc w:val="right"/>
              <w:rPr>
                <w:b w:val="0"/>
                <w:sz w:val="20"/>
                <w:lang w:val="en-US" w:bidi="th-TH"/>
              </w:rPr>
            </w:pPr>
            <w:r w:rsidRPr="00AC071A">
              <w:rPr>
                <w:b w:val="0"/>
                <w:sz w:val="20"/>
                <w:lang w:val="en-US" w:bidi="th-TH"/>
              </w:rPr>
              <w:t>6,964</w:t>
            </w:r>
          </w:p>
        </w:tc>
        <w:tc>
          <w:tcPr>
            <w:tcW w:w="180" w:type="dxa"/>
            <w:vAlign w:val="bottom"/>
          </w:tcPr>
          <w:p w14:paraId="6CDF9B3B" w14:textId="77777777" w:rsidR="00AC071A" w:rsidRPr="00AC071A" w:rsidRDefault="00AC071A" w:rsidP="00AC071A">
            <w:pPr>
              <w:pStyle w:val="acctmergecolhdg"/>
              <w:spacing w:line="240" w:lineRule="atLeast"/>
              <w:jc w:val="right"/>
              <w:rPr>
                <w:b w:val="0"/>
                <w:sz w:val="20"/>
              </w:rPr>
            </w:pPr>
          </w:p>
        </w:tc>
        <w:tc>
          <w:tcPr>
            <w:tcW w:w="1350" w:type="dxa"/>
          </w:tcPr>
          <w:p w14:paraId="59530EE2" w14:textId="7CE35FED" w:rsidR="00AC071A" w:rsidRPr="00AC071A" w:rsidRDefault="00AC071A" w:rsidP="00AC071A">
            <w:pPr>
              <w:pStyle w:val="acctmergecolhdg"/>
              <w:spacing w:line="240" w:lineRule="atLeast"/>
              <w:rPr>
                <w:b w:val="0"/>
                <w:sz w:val="20"/>
              </w:rPr>
            </w:pPr>
            <w:r w:rsidRPr="00AC071A">
              <w:rPr>
                <w:b w:val="0"/>
                <w:sz w:val="20"/>
                <w:cs/>
                <w:lang w:bidi="th-TH"/>
              </w:rPr>
              <w:t>-</w:t>
            </w:r>
          </w:p>
        </w:tc>
      </w:tr>
      <w:tr w:rsidR="00AC071A" w:rsidRPr="000A7822" w14:paraId="46EF0576" w14:textId="77777777" w:rsidTr="00AC071A">
        <w:trPr>
          <w:cantSplit/>
          <w:trHeight w:val="80"/>
        </w:trPr>
        <w:tc>
          <w:tcPr>
            <w:tcW w:w="6030" w:type="dxa"/>
          </w:tcPr>
          <w:p w14:paraId="5115DA41" w14:textId="77777777" w:rsidR="00AC071A" w:rsidRPr="000A7822" w:rsidRDefault="00AC071A" w:rsidP="00AC071A">
            <w:pPr>
              <w:pStyle w:val="acctmergecolhdg"/>
              <w:spacing w:line="240" w:lineRule="atLeast"/>
              <w:jc w:val="right"/>
              <w:rPr>
                <w:sz w:val="20"/>
                <w:cs/>
                <w:lang w:val="en-US"/>
              </w:rPr>
            </w:pPr>
          </w:p>
        </w:tc>
        <w:tc>
          <w:tcPr>
            <w:tcW w:w="180" w:type="dxa"/>
          </w:tcPr>
          <w:p w14:paraId="4E62D84A" w14:textId="77777777" w:rsidR="00AC071A" w:rsidRPr="000A7822" w:rsidRDefault="00AC071A" w:rsidP="00AC071A">
            <w:pPr>
              <w:pStyle w:val="acctmergecolhdg"/>
              <w:spacing w:line="240" w:lineRule="atLeast"/>
              <w:jc w:val="right"/>
              <w:rPr>
                <w:b w:val="0"/>
                <w:sz w:val="20"/>
                <w:lang w:val="en-US"/>
              </w:rPr>
            </w:pPr>
          </w:p>
        </w:tc>
        <w:tc>
          <w:tcPr>
            <w:tcW w:w="1530" w:type="dxa"/>
            <w:vAlign w:val="bottom"/>
          </w:tcPr>
          <w:p w14:paraId="41105F35" w14:textId="77777777" w:rsidR="00AC071A" w:rsidRPr="00AC071A" w:rsidRDefault="00AC071A" w:rsidP="00AC071A">
            <w:pPr>
              <w:pStyle w:val="acctmergecolhdg"/>
              <w:spacing w:line="240" w:lineRule="atLeast"/>
              <w:jc w:val="right"/>
              <w:rPr>
                <w:b w:val="0"/>
                <w:sz w:val="20"/>
                <w:lang w:val="en-US"/>
              </w:rPr>
            </w:pPr>
          </w:p>
        </w:tc>
        <w:tc>
          <w:tcPr>
            <w:tcW w:w="180" w:type="dxa"/>
            <w:vAlign w:val="bottom"/>
          </w:tcPr>
          <w:p w14:paraId="2C21434E" w14:textId="77777777" w:rsidR="00AC071A" w:rsidRPr="00AC071A" w:rsidRDefault="00AC071A" w:rsidP="00AC071A">
            <w:pPr>
              <w:pStyle w:val="acctmergecolhdg"/>
              <w:spacing w:line="240" w:lineRule="atLeast"/>
              <w:jc w:val="right"/>
              <w:rPr>
                <w:b w:val="0"/>
                <w:sz w:val="20"/>
                <w:lang w:val="en-US"/>
              </w:rPr>
            </w:pPr>
          </w:p>
        </w:tc>
        <w:tc>
          <w:tcPr>
            <w:tcW w:w="1350" w:type="dxa"/>
          </w:tcPr>
          <w:p w14:paraId="131FD304" w14:textId="77777777" w:rsidR="00AC071A" w:rsidRPr="00AC071A" w:rsidRDefault="00AC071A" w:rsidP="00AC071A">
            <w:pPr>
              <w:pStyle w:val="acctmergecolhdg"/>
              <w:spacing w:line="240" w:lineRule="atLeast"/>
              <w:rPr>
                <w:b w:val="0"/>
                <w:sz w:val="20"/>
                <w:lang w:val="en-US"/>
              </w:rPr>
            </w:pPr>
          </w:p>
        </w:tc>
      </w:tr>
      <w:tr w:rsidR="00AC071A" w:rsidRPr="000A7822" w14:paraId="22F7DEA2" w14:textId="77777777" w:rsidTr="00AC071A">
        <w:trPr>
          <w:cantSplit/>
          <w:trHeight w:val="20"/>
        </w:trPr>
        <w:tc>
          <w:tcPr>
            <w:tcW w:w="6030" w:type="dxa"/>
          </w:tcPr>
          <w:p w14:paraId="5AB164DF" w14:textId="6EB9FFC3" w:rsidR="00AC071A" w:rsidRPr="000A7822" w:rsidRDefault="00AC071A" w:rsidP="00AC071A">
            <w:pPr>
              <w:pStyle w:val="acctfourfigures"/>
              <w:tabs>
                <w:tab w:val="clear" w:pos="765"/>
                <w:tab w:val="decimal" w:pos="0"/>
              </w:tabs>
              <w:spacing w:line="240" w:lineRule="atLeast"/>
              <w:ind w:left="191" w:hanging="180"/>
              <w:rPr>
                <w:b/>
                <w:bCs/>
                <w:i/>
                <w:iCs/>
                <w:sz w:val="20"/>
                <w:cs/>
              </w:rPr>
            </w:pPr>
            <w:r w:rsidRPr="000A7822">
              <w:rPr>
                <w:b/>
                <w:bCs/>
                <w:i/>
                <w:iCs/>
                <w:sz w:val="20"/>
              </w:rPr>
              <w:t xml:space="preserve">Year ended 31 December </w:t>
            </w:r>
          </w:p>
        </w:tc>
        <w:tc>
          <w:tcPr>
            <w:tcW w:w="180" w:type="dxa"/>
          </w:tcPr>
          <w:p w14:paraId="62779328" w14:textId="77777777" w:rsidR="00AC071A" w:rsidRPr="000A7822" w:rsidRDefault="00AC071A" w:rsidP="00AC071A">
            <w:pPr>
              <w:pStyle w:val="acctmergecolhdg"/>
              <w:spacing w:line="240" w:lineRule="atLeast"/>
              <w:jc w:val="right"/>
              <w:rPr>
                <w:b w:val="0"/>
                <w:sz w:val="20"/>
                <w:lang w:val="en-US"/>
              </w:rPr>
            </w:pPr>
          </w:p>
        </w:tc>
        <w:tc>
          <w:tcPr>
            <w:tcW w:w="1530" w:type="dxa"/>
          </w:tcPr>
          <w:p w14:paraId="20553EB3" w14:textId="77777777" w:rsidR="00AC071A" w:rsidRPr="00AC071A" w:rsidRDefault="00AC071A" w:rsidP="00AC071A">
            <w:pPr>
              <w:pStyle w:val="acctmergecolhdg"/>
              <w:spacing w:line="240" w:lineRule="atLeast"/>
              <w:jc w:val="right"/>
              <w:rPr>
                <w:b w:val="0"/>
                <w:sz w:val="20"/>
                <w:lang w:val="en-US"/>
              </w:rPr>
            </w:pPr>
          </w:p>
        </w:tc>
        <w:tc>
          <w:tcPr>
            <w:tcW w:w="180" w:type="dxa"/>
            <w:vAlign w:val="bottom"/>
          </w:tcPr>
          <w:p w14:paraId="0153125A" w14:textId="77777777" w:rsidR="00AC071A" w:rsidRPr="00AC071A" w:rsidRDefault="00AC071A" w:rsidP="00AC071A">
            <w:pPr>
              <w:pStyle w:val="acctmergecolhdg"/>
              <w:spacing w:line="240" w:lineRule="atLeast"/>
              <w:jc w:val="right"/>
              <w:rPr>
                <w:b w:val="0"/>
                <w:sz w:val="20"/>
                <w:lang w:val="en-US"/>
              </w:rPr>
            </w:pPr>
          </w:p>
        </w:tc>
        <w:tc>
          <w:tcPr>
            <w:tcW w:w="1350" w:type="dxa"/>
          </w:tcPr>
          <w:p w14:paraId="6AF3B872" w14:textId="77777777" w:rsidR="00AC071A" w:rsidRPr="00AC071A" w:rsidRDefault="00AC071A" w:rsidP="00AC071A">
            <w:pPr>
              <w:pStyle w:val="acctmergecolhdg"/>
              <w:spacing w:line="240" w:lineRule="atLeast"/>
              <w:rPr>
                <w:b w:val="0"/>
                <w:sz w:val="20"/>
                <w:lang w:val="en-US"/>
              </w:rPr>
            </w:pPr>
          </w:p>
        </w:tc>
      </w:tr>
      <w:tr w:rsidR="00AC071A" w:rsidRPr="000A7822" w14:paraId="0FE40049" w14:textId="77777777" w:rsidTr="00AC071A">
        <w:trPr>
          <w:cantSplit/>
          <w:trHeight w:val="20"/>
        </w:trPr>
        <w:tc>
          <w:tcPr>
            <w:tcW w:w="6030" w:type="dxa"/>
          </w:tcPr>
          <w:p w14:paraId="1A24BD8D" w14:textId="3D58C413" w:rsidR="00AC071A" w:rsidRPr="000A7822" w:rsidRDefault="00AC071A" w:rsidP="00AC071A">
            <w:pPr>
              <w:pStyle w:val="acctfourfigures"/>
              <w:tabs>
                <w:tab w:val="clear" w:pos="765"/>
                <w:tab w:val="decimal" w:pos="0"/>
              </w:tabs>
              <w:spacing w:line="240" w:lineRule="atLeast"/>
              <w:ind w:left="191" w:hanging="180"/>
              <w:rPr>
                <w:b/>
                <w:bCs/>
                <w:i/>
                <w:iCs/>
                <w:sz w:val="20"/>
                <w:cs/>
              </w:rPr>
            </w:pPr>
            <w:r w:rsidRPr="000A7822">
              <w:rPr>
                <w:i/>
                <w:iCs/>
                <w:sz w:val="20"/>
              </w:rPr>
              <w:t>Recognised in OCI</w:t>
            </w:r>
          </w:p>
        </w:tc>
        <w:tc>
          <w:tcPr>
            <w:tcW w:w="180" w:type="dxa"/>
          </w:tcPr>
          <w:p w14:paraId="0E8895C1" w14:textId="77777777" w:rsidR="00AC071A" w:rsidRPr="000A7822" w:rsidRDefault="00AC071A" w:rsidP="00AC071A">
            <w:pPr>
              <w:pStyle w:val="acctmergecolhdg"/>
              <w:spacing w:line="240" w:lineRule="atLeast"/>
              <w:jc w:val="right"/>
              <w:rPr>
                <w:b w:val="0"/>
                <w:sz w:val="20"/>
                <w:lang w:val="en-US"/>
              </w:rPr>
            </w:pPr>
          </w:p>
        </w:tc>
        <w:tc>
          <w:tcPr>
            <w:tcW w:w="1530" w:type="dxa"/>
          </w:tcPr>
          <w:p w14:paraId="28E5C430" w14:textId="77777777" w:rsidR="00AC071A" w:rsidRPr="00AC071A" w:rsidRDefault="00AC071A" w:rsidP="00AC071A">
            <w:pPr>
              <w:pStyle w:val="acctmergecolhdg"/>
              <w:spacing w:line="240" w:lineRule="atLeast"/>
              <w:jc w:val="right"/>
              <w:rPr>
                <w:b w:val="0"/>
                <w:sz w:val="20"/>
                <w:lang w:val="en-US"/>
              </w:rPr>
            </w:pPr>
          </w:p>
        </w:tc>
        <w:tc>
          <w:tcPr>
            <w:tcW w:w="180" w:type="dxa"/>
            <w:vAlign w:val="bottom"/>
          </w:tcPr>
          <w:p w14:paraId="11A42C53" w14:textId="77777777" w:rsidR="00AC071A" w:rsidRPr="00AC071A" w:rsidRDefault="00AC071A" w:rsidP="00AC071A">
            <w:pPr>
              <w:pStyle w:val="acctmergecolhdg"/>
              <w:spacing w:line="240" w:lineRule="atLeast"/>
              <w:jc w:val="right"/>
              <w:rPr>
                <w:b w:val="0"/>
                <w:sz w:val="20"/>
                <w:lang w:val="en-US"/>
              </w:rPr>
            </w:pPr>
          </w:p>
        </w:tc>
        <w:tc>
          <w:tcPr>
            <w:tcW w:w="1350" w:type="dxa"/>
          </w:tcPr>
          <w:p w14:paraId="6245192F" w14:textId="77777777" w:rsidR="00AC071A" w:rsidRPr="00AC071A" w:rsidRDefault="00AC071A" w:rsidP="00AC071A">
            <w:pPr>
              <w:pStyle w:val="acctmergecolhdg"/>
              <w:spacing w:line="240" w:lineRule="atLeast"/>
              <w:rPr>
                <w:b w:val="0"/>
                <w:sz w:val="20"/>
                <w:lang w:val="en-US"/>
              </w:rPr>
            </w:pPr>
          </w:p>
        </w:tc>
      </w:tr>
      <w:tr w:rsidR="00AC071A" w:rsidRPr="000A7822" w14:paraId="209A5D3A" w14:textId="77777777" w:rsidTr="00AC071A">
        <w:trPr>
          <w:cantSplit/>
          <w:trHeight w:val="20"/>
        </w:trPr>
        <w:tc>
          <w:tcPr>
            <w:tcW w:w="6030" w:type="dxa"/>
          </w:tcPr>
          <w:p w14:paraId="38EBACB0" w14:textId="33D716E3" w:rsidR="00AC071A" w:rsidRPr="000A7822" w:rsidRDefault="00AC071A" w:rsidP="00AC071A">
            <w:pPr>
              <w:pStyle w:val="ListParagraph"/>
              <w:numPr>
                <w:ilvl w:val="0"/>
                <w:numId w:val="47"/>
              </w:numPr>
              <w:shd w:val="clear" w:color="auto" w:fill="FFFFFF"/>
              <w:tabs>
                <w:tab w:val="left" w:pos="186"/>
                <w:tab w:val="left" w:pos="550"/>
                <w:tab w:val="left" w:pos="680"/>
                <w:tab w:val="left"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76" w:hanging="266"/>
              <w:rPr>
                <w:i/>
                <w:iCs/>
                <w:sz w:val="20"/>
                <w:cs/>
              </w:rPr>
            </w:pPr>
            <w:r w:rsidRPr="000A7822">
              <w:rPr>
                <w:sz w:val="20"/>
              </w:rPr>
              <w:t xml:space="preserve">changes in value of the hedging instrument </w:t>
            </w:r>
          </w:p>
        </w:tc>
        <w:tc>
          <w:tcPr>
            <w:tcW w:w="180" w:type="dxa"/>
          </w:tcPr>
          <w:p w14:paraId="444CB04F" w14:textId="77777777" w:rsidR="00AC071A" w:rsidRPr="000A7822" w:rsidRDefault="00AC071A" w:rsidP="00AC071A">
            <w:pPr>
              <w:pStyle w:val="acctmergecolhdg"/>
              <w:spacing w:line="240" w:lineRule="atLeast"/>
              <w:jc w:val="right"/>
              <w:rPr>
                <w:b w:val="0"/>
                <w:sz w:val="20"/>
                <w:lang w:val="en-US"/>
              </w:rPr>
            </w:pPr>
          </w:p>
        </w:tc>
        <w:tc>
          <w:tcPr>
            <w:tcW w:w="1530" w:type="dxa"/>
            <w:vAlign w:val="bottom"/>
          </w:tcPr>
          <w:p w14:paraId="4D148E68" w14:textId="39E4031B" w:rsidR="00AC071A" w:rsidRPr="00AC071A" w:rsidRDefault="00AC071A" w:rsidP="00AC071A">
            <w:pPr>
              <w:pStyle w:val="acctmergecolhdg"/>
              <w:spacing w:line="240" w:lineRule="atLeast"/>
              <w:jc w:val="right"/>
              <w:rPr>
                <w:b w:val="0"/>
                <w:sz w:val="20"/>
                <w:lang w:val="en-US"/>
              </w:rPr>
            </w:pPr>
            <w:r w:rsidRPr="00AC071A">
              <w:rPr>
                <w:b w:val="0"/>
                <w:sz w:val="20"/>
                <w:lang w:val="en-US" w:bidi="th-TH"/>
              </w:rPr>
              <w:t>42</w:t>
            </w:r>
          </w:p>
        </w:tc>
        <w:tc>
          <w:tcPr>
            <w:tcW w:w="180" w:type="dxa"/>
            <w:vAlign w:val="bottom"/>
          </w:tcPr>
          <w:p w14:paraId="28A7FF1A" w14:textId="77777777" w:rsidR="00AC071A" w:rsidRPr="00AC071A" w:rsidRDefault="00AC071A" w:rsidP="00AC071A">
            <w:pPr>
              <w:pStyle w:val="acctmergecolhdg"/>
              <w:spacing w:line="240" w:lineRule="atLeast"/>
              <w:jc w:val="right"/>
              <w:rPr>
                <w:b w:val="0"/>
                <w:sz w:val="20"/>
                <w:lang w:val="en-US"/>
              </w:rPr>
            </w:pPr>
          </w:p>
        </w:tc>
        <w:tc>
          <w:tcPr>
            <w:tcW w:w="1350" w:type="dxa"/>
          </w:tcPr>
          <w:p w14:paraId="4FF261AF" w14:textId="7B57EDF5" w:rsidR="00AC071A" w:rsidRPr="00AC071A" w:rsidRDefault="00AC071A" w:rsidP="00AC071A">
            <w:pPr>
              <w:pStyle w:val="acctmergecolhdg"/>
              <w:spacing w:line="240" w:lineRule="atLeast"/>
              <w:rPr>
                <w:b w:val="0"/>
                <w:sz w:val="20"/>
                <w:lang w:val="en-US"/>
              </w:rPr>
            </w:pPr>
            <w:r w:rsidRPr="00AC071A">
              <w:rPr>
                <w:b w:val="0"/>
                <w:sz w:val="20"/>
                <w:lang w:val="en-US"/>
              </w:rPr>
              <w:t>-</w:t>
            </w:r>
          </w:p>
        </w:tc>
      </w:tr>
      <w:tr w:rsidR="00AC071A" w:rsidRPr="000A7822" w14:paraId="322F1CD4" w14:textId="77777777" w:rsidTr="00AC071A">
        <w:trPr>
          <w:cantSplit/>
          <w:trHeight w:val="20"/>
        </w:trPr>
        <w:tc>
          <w:tcPr>
            <w:tcW w:w="6030" w:type="dxa"/>
          </w:tcPr>
          <w:p w14:paraId="5CF74E10" w14:textId="77777777" w:rsidR="00AC071A" w:rsidRPr="000A7822" w:rsidRDefault="00AC071A" w:rsidP="00AC071A">
            <w:pPr>
              <w:shd w:val="clear" w:color="auto" w:fill="FFFFFF"/>
              <w:tabs>
                <w:tab w:val="left" w:pos="550"/>
                <w:tab w:val="left" w:pos="1090"/>
              </w:tabs>
              <w:ind w:left="10"/>
              <w:rPr>
                <w:rFonts w:ascii="Times New Roman" w:hAnsi="Times New Roman" w:cs="Times New Roman"/>
                <w:cs/>
              </w:rPr>
            </w:pPr>
          </w:p>
        </w:tc>
        <w:tc>
          <w:tcPr>
            <w:tcW w:w="180" w:type="dxa"/>
          </w:tcPr>
          <w:p w14:paraId="167AAD68" w14:textId="77777777" w:rsidR="00AC071A" w:rsidRPr="000A7822" w:rsidRDefault="00AC071A" w:rsidP="00AC071A">
            <w:pPr>
              <w:shd w:val="clear" w:color="auto" w:fill="FFFFFF"/>
              <w:tabs>
                <w:tab w:val="left" w:pos="550"/>
                <w:tab w:val="left" w:pos="1090"/>
              </w:tabs>
              <w:ind w:left="10"/>
              <w:rPr>
                <w:rFonts w:ascii="Times New Roman" w:hAnsi="Times New Roman" w:cs="Times New Roman"/>
                <w:b/>
              </w:rPr>
            </w:pPr>
          </w:p>
        </w:tc>
        <w:tc>
          <w:tcPr>
            <w:tcW w:w="1530" w:type="dxa"/>
            <w:vAlign w:val="bottom"/>
          </w:tcPr>
          <w:p w14:paraId="7B5B3057" w14:textId="77777777" w:rsidR="00AC071A" w:rsidRPr="00AC071A" w:rsidRDefault="00AC071A" w:rsidP="00AC071A">
            <w:pPr>
              <w:shd w:val="clear" w:color="auto" w:fill="FFFFFF"/>
              <w:tabs>
                <w:tab w:val="left" w:pos="550"/>
                <w:tab w:val="left" w:pos="1090"/>
              </w:tabs>
              <w:ind w:left="10"/>
              <w:rPr>
                <w:rFonts w:ascii="Times New Roman" w:hAnsi="Times New Roman" w:cs="Times New Roman"/>
                <w:b/>
              </w:rPr>
            </w:pPr>
          </w:p>
        </w:tc>
        <w:tc>
          <w:tcPr>
            <w:tcW w:w="180" w:type="dxa"/>
            <w:vAlign w:val="bottom"/>
          </w:tcPr>
          <w:p w14:paraId="745A7755" w14:textId="77777777" w:rsidR="00AC071A" w:rsidRPr="00AC071A" w:rsidRDefault="00AC071A" w:rsidP="00AC071A">
            <w:pPr>
              <w:shd w:val="clear" w:color="auto" w:fill="FFFFFF"/>
              <w:tabs>
                <w:tab w:val="left" w:pos="550"/>
                <w:tab w:val="left" w:pos="1090"/>
              </w:tabs>
              <w:ind w:left="10"/>
              <w:rPr>
                <w:rFonts w:ascii="Times New Roman" w:hAnsi="Times New Roman" w:cs="Times New Roman"/>
                <w:b/>
              </w:rPr>
            </w:pPr>
          </w:p>
        </w:tc>
        <w:tc>
          <w:tcPr>
            <w:tcW w:w="1350" w:type="dxa"/>
          </w:tcPr>
          <w:p w14:paraId="4DA0F04A" w14:textId="77777777" w:rsidR="00AC071A" w:rsidRPr="00AC071A" w:rsidRDefault="00AC071A" w:rsidP="00AC071A">
            <w:pPr>
              <w:shd w:val="clear" w:color="auto" w:fill="FFFFFF"/>
              <w:tabs>
                <w:tab w:val="left" w:pos="550"/>
                <w:tab w:val="left" w:pos="1090"/>
              </w:tabs>
              <w:ind w:left="10"/>
              <w:jc w:val="center"/>
              <w:rPr>
                <w:rFonts w:ascii="Times New Roman" w:hAnsi="Times New Roman" w:cs="Times New Roman"/>
                <w:b/>
              </w:rPr>
            </w:pPr>
          </w:p>
        </w:tc>
      </w:tr>
      <w:tr w:rsidR="00AC071A" w:rsidRPr="000A7822" w14:paraId="48E98248" w14:textId="77777777" w:rsidTr="00AC071A">
        <w:trPr>
          <w:cantSplit/>
          <w:trHeight w:val="20"/>
        </w:trPr>
        <w:tc>
          <w:tcPr>
            <w:tcW w:w="6030" w:type="dxa"/>
          </w:tcPr>
          <w:p w14:paraId="5471B19A" w14:textId="2797FC98" w:rsidR="00AC071A" w:rsidRPr="000A7822" w:rsidRDefault="00AC071A" w:rsidP="00AC071A">
            <w:pPr>
              <w:shd w:val="clear" w:color="auto" w:fill="FFFFFF"/>
              <w:tabs>
                <w:tab w:val="left" w:pos="550"/>
                <w:tab w:val="left" w:pos="1090"/>
              </w:tabs>
              <w:rPr>
                <w:rFonts w:ascii="Times New Roman" w:hAnsi="Times New Roman" w:cs="Times New Roman"/>
                <w:cs/>
              </w:rPr>
            </w:pPr>
            <w:r w:rsidRPr="000A7822">
              <w:rPr>
                <w:rFonts w:ascii="Times New Roman" w:hAnsi="Times New Roman" w:cs="Times New Roman"/>
                <w:i/>
                <w:iCs/>
              </w:rPr>
              <w:t>Recognised in profit or loss</w:t>
            </w:r>
          </w:p>
        </w:tc>
        <w:tc>
          <w:tcPr>
            <w:tcW w:w="180" w:type="dxa"/>
          </w:tcPr>
          <w:p w14:paraId="28B750D1" w14:textId="77777777" w:rsidR="00AC071A" w:rsidRPr="000A7822" w:rsidRDefault="00AC071A" w:rsidP="00AC071A">
            <w:pPr>
              <w:pStyle w:val="acctmergecolhdg"/>
              <w:spacing w:line="240" w:lineRule="atLeast"/>
              <w:jc w:val="right"/>
              <w:rPr>
                <w:b w:val="0"/>
                <w:bCs/>
                <w:sz w:val="20"/>
              </w:rPr>
            </w:pPr>
          </w:p>
        </w:tc>
        <w:tc>
          <w:tcPr>
            <w:tcW w:w="1530" w:type="dxa"/>
            <w:vAlign w:val="bottom"/>
          </w:tcPr>
          <w:p w14:paraId="1BA41CAC" w14:textId="77777777" w:rsidR="00AC071A" w:rsidRPr="00AC071A" w:rsidRDefault="00AC071A" w:rsidP="00AC071A">
            <w:pPr>
              <w:pStyle w:val="acctmergecolhdg"/>
              <w:spacing w:line="240" w:lineRule="atLeast"/>
              <w:jc w:val="right"/>
              <w:rPr>
                <w:b w:val="0"/>
                <w:bCs/>
                <w:sz w:val="20"/>
                <w:lang w:val="en-US" w:bidi="th-TH"/>
              </w:rPr>
            </w:pPr>
          </w:p>
        </w:tc>
        <w:tc>
          <w:tcPr>
            <w:tcW w:w="180" w:type="dxa"/>
            <w:vAlign w:val="bottom"/>
          </w:tcPr>
          <w:p w14:paraId="01ECB58D" w14:textId="77777777" w:rsidR="00AC071A" w:rsidRPr="00AC071A" w:rsidRDefault="00AC071A" w:rsidP="00AC071A">
            <w:pPr>
              <w:pStyle w:val="acctmergecolhdg"/>
              <w:spacing w:line="240" w:lineRule="atLeast"/>
              <w:jc w:val="right"/>
              <w:rPr>
                <w:b w:val="0"/>
                <w:bCs/>
                <w:sz w:val="20"/>
              </w:rPr>
            </w:pPr>
          </w:p>
        </w:tc>
        <w:tc>
          <w:tcPr>
            <w:tcW w:w="1350" w:type="dxa"/>
          </w:tcPr>
          <w:p w14:paraId="70FD8523" w14:textId="77777777" w:rsidR="00AC071A" w:rsidRPr="00AC071A" w:rsidRDefault="00AC071A" w:rsidP="00AC071A">
            <w:pPr>
              <w:pStyle w:val="acctmergecolhdg"/>
              <w:spacing w:line="240" w:lineRule="atLeast"/>
              <w:rPr>
                <w:b w:val="0"/>
                <w:bCs/>
                <w:sz w:val="20"/>
              </w:rPr>
            </w:pPr>
          </w:p>
        </w:tc>
      </w:tr>
      <w:tr w:rsidR="00AC071A" w:rsidRPr="000A7822" w14:paraId="6A89A65C" w14:textId="77777777" w:rsidTr="00AC071A">
        <w:trPr>
          <w:cantSplit/>
          <w:trHeight w:val="20"/>
        </w:trPr>
        <w:tc>
          <w:tcPr>
            <w:tcW w:w="6030" w:type="dxa"/>
          </w:tcPr>
          <w:p w14:paraId="4137EA95" w14:textId="4952DAB7" w:rsidR="00AC071A" w:rsidRPr="000A7822" w:rsidRDefault="004F7788" w:rsidP="00AC071A">
            <w:pPr>
              <w:pStyle w:val="ListParagraph"/>
              <w:numPr>
                <w:ilvl w:val="0"/>
                <w:numId w:val="47"/>
              </w:numPr>
              <w:shd w:val="clear" w:color="auto" w:fill="FFFFFF"/>
              <w:tabs>
                <w:tab w:val="left" w:pos="186"/>
                <w:tab w:val="left" w:pos="550"/>
                <w:tab w:val="left" w:pos="680"/>
                <w:tab w:val="left"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76" w:hanging="266"/>
              <w:rPr>
                <w:sz w:val="20"/>
                <w:cs/>
              </w:rPr>
            </w:pPr>
            <w:r w:rsidRPr="000A7822">
              <w:rPr>
                <w:sz w:val="20"/>
              </w:rPr>
              <w:t>changes in value of the hedging instrument</w:t>
            </w:r>
          </w:p>
        </w:tc>
        <w:tc>
          <w:tcPr>
            <w:tcW w:w="180" w:type="dxa"/>
          </w:tcPr>
          <w:p w14:paraId="192F3B96" w14:textId="77777777" w:rsidR="00AC071A" w:rsidRPr="000A7822" w:rsidRDefault="00AC071A" w:rsidP="00AC071A">
            <w:pPr>
              <w:pStyle w:val="acctmergecolhdg"/>
              <w:spacing w:line="240" w:lineRule="atLeast"/>
              <w:jc w:val="right"/>
              <w:rPr>
                <w:b w:val="0"/>
                <w:sz w:val="20"/>
                <w:lang w:val="en-US"/>
              </w:rPr>
            </w:pPr>
          </w:p>
        </w:tc>
        <w:tc>
          <w:tcPr>
            <w:tcW w:w="1530" w:type="dxa"/>
            <w:vAlign w:val="bottom"/>
          </w:tcPr>
          <w:p w14:paraId="440D9AB8" w14:textId="22349D01" w:rsidR="00AC071A" w:rsidRPr="00AC071A" w:rsidRDefault="00AC071A" w:rsidP="00AC071A">
            <w:pPr>
              <w:pStyle w:val="acctmergecolhdg"/>
              <w:spacing w:line="240" w:lineRule="atLeast"/>
              <w:ind w:right="-80"/>
              <w:jc w:val="right"/>
              <w:rPr>
                <w:b w:val="0"/>
                <w:sz w:val="20"/>
                <w:lang w:val="en-US"/>
              </w:rPr>
            </w:pPr>
            <w:r w:rsidRPr="00AC071A">
              <w:rPr>
                <w:b w:val="0"/>
                <w:sz w:val="20"/>
                <w:cs/>
                <w:lang w:val="en-US" w:bidi="th-TH"/>
              </w:rPr>
              <w:t>(</w:t>
            </w:r>
            <w:r w:rsidRPr="00AC071A">
              <w:rPr>
                <w:b w:val="0"/>
                <w:sz w:val="20"/>
                <w:lang w:val="en-US" w:bidi="th-TH"/>
              </w:rPr>
              <w:t>1</w:t>
            </w:r>
            <w:r w:rsidR="00674727">
              <w:rPr>
                <w:b w:val="0"/>
                <w:sz w:val="20"/>
                <w:lang w:val="en-US" w:bidi="th-TH"/>
              </w:rPr>
              <w:t>2</w:t>
            </w:r>
            <w:r w:rsidRPr="00AC071A">
              <w:rPr>
                <w:b w:val="0"/>
                <w:sz w:val="20"/>
                <w:cs/>
                <w:lang w:val="en-US" w:bidi="th-TH"/>
              </w:rPr>
              <w:t>)</w:t>
            </w:r>
          </w:p>
        </w:tc>
        <w:tc>
          <w:tcPr>
            <w:tcW w:w="180" w:type="dxa"/>
            <w:vAlign w:val="bottom"/>
          </w:tcPr>
          <w:p w14:paraId="58F56BA5" w14:textId="77777777" w:rsidR="00AC071A" w:rsidRPr="00AC071A" w:rsidRDefault="00AC071A" w:rsidP="00AC071A">
            <w:pPr>
              <w:pStyle w:val="acctmergecolhdg"/>
              <w:spacing w:line="240" w:lineRule="atLeast"/>
              <w:jc w:val="right"/>
              <w:rPr>
                <w:b w:val="0"/>
                <w:sz w:val="20"/>
                <w:lang w:val="en-US"/>
              </w:rPr>
            </w:pPr>
          </w:p>
        </w:tc>
        <w:tc>
          <w:tcPr>
            <w:tcW w:w="1350" w:type="dxa"/>
          </w:tcPr>
          <w:p w14:paraId="5A2F7ADF" w14:textId="736166C9" w:rsidR="00AC071A" w:rsidRPr="00AC071A" w:rsidRDefault="00AC071A" w:rsidP="00AC071A">
            <w:pPr>
              <w:pStyle w:val="acctmergecolhdg"/>
              <w:spacing w:line="240" w:lineRule="atLeast"/>
              <w:rPr>
                <w:b w:val="0"/>
                <w:sz w:val="20"/>
                <w:lang w:val="en-US"/>
              </w:rPr>
            </w:pPr>
            <w:r w:rsidRPr="00AC071A">
              <w:rPr>
                <w:b w:val="0"/>
                <w:sz w:val="20"/>
                <w:lang w:val="en-US"/>
              </w:rPr>
              <w:t>-</w:t>
            </w:r>
          </w:p>
        </w:tc>
      </w:tr>
    </w:tbl>
    <w:p w14:paraId="0AE38A29" w14:textId="62A558FB" w:rsidR="000A7822" w:rsidRDefault="000A7822" w:rsidP="00BD1E92">
      <w:pPr>
        <w:spacing w:line="240" w:lineRule="auto"/>
        <w:ind w:left="540"/>
        <w:jc w:val="thaiDistribute"/>
        <w:rPr>
          <w:rFonts w:ascii="Times New Roman" w:hAnsi="Times New Roman" w:cs="Times New Roman"/>
          <w:sz w:val="22"/>
          <w:szCs w:val="22"/>
          <w:lang w:val="en-US"/>
        </w:rPr>
      </w:pPr>
    </w:p>
    <w:p w14:paraId="57A687AA" w14:textId="4868083E" w:rsidR="000A7822" w:rsidRDefault="000A7822" w:rsidP="00BD1E92">
      <w:pPr>
        <w:spacing w:line="240" w:lineRule="auto"/>
        <w:ind w:left="540"/>
        <w:jc w:val="thaiDistribute"/>
        <w:rPr>
          <w:rFonts w:ascii="Times New Roman" w:hAnsi="Times New Roman" w:cs="Times New Roman"/>
          <w:sz w:val="22"/>
          <w:szCs w:val="22"/>
          <w:lang w:val="en-US"/>
        </w:rPr>
      </w:pPr>
      <w:r w:rsidRPr="000A7822">
        <w:rPr>
          <w:rFonts w:ascii="Times New Roman" w:hAnsi="Times New Roman" w:cs="Times New Roman"/>
          <w:sz w:val="22"/>
          <w:szCs w:val="22"/>
          <w:lang w:val="en-US"/>
        </w:rPr>
        <w:t>The following table provides a reconciliation by risk category of components of equity and analysis of OCI items, net of tax, resulting from cash flow hedge accounting.</w:t>
      </w:r>
    </w:p>
    <w:p w14:paraId="246569E9" w14:textId="5FF3E9FD" w:rsidR="000A7822" w:rsidRDefault="000A7822" w:rsidP="00BD1E92">
      <w:pPr>
        <w:spacing w:line="240" w:lineRule="auto"/>
        <w:ind w:left="540"/>
        <w:jc w:val="thaiDistribute"/>
        <w:rPr>
          <w:rFonts w:ascii="Times New Roman" w:hAnsi="Times New Roman" w:cs="Times New Roman"/>
          <w:sz w:val="22"/>
          <w:szCs w:val="22"/>
          <w:lang w:val="en-US"/>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070"/>
        <w:gridCol w:w="251"/>
        <w:gridCol w:w="2179"/>
      </w:tblGrid>
      <w:tr w:rsidR="000A7822" w:rsidRPr="00907748" w14:paraId="57CA96BE" w14:textId="77777777" w:rsidTr="00AC071A">
        <w:trPr>
          <w:trHeight w:val="74"/>
        </w:trPr>
        <w:tc>
          <w:tcPr>
            <w:tcW w:w="4770" w:type="dxa"/>
          </w:tcPr>
          <w:p w14:paraId="0C185FB9" w14:textId="77777777" w:rsidR="000A7822" w:rsidRPr="00AC071A" w:rsidRDefault="000A7822" w:rsidP="002926DF">
            <w:pPr>
              <w:pStyle w:val="block"/>
              <w:spacing w:after="0" w:line="240" w:lineRule="auto"/>
              <w:ind w:left="0"/>
              <w:jc w:val="both"/>
              <w:rPr>
                <w:i/>
                <w:iCs/>
                <w:color w:val="0000FF"/>
                <w:szCs w:val="22"/>
                <w:shd w:val="clear" w:color="auto" w:fill="E0E0E0"/>
                <w:lang w:bidi="th-TH"/>
              </w:rPr>
            </w:pPr>
          </w:p>
        </w:tc>
        <w:tc>
          <w:tcPr>
            <w:tcW w:w="4500" w:type="dxa"/>
            <w:gridSpan w:val="3"/>
          </w:tcPr>
          <w:p w14:paraId="1E1CF408" w14:textId="75262D13" w:rsidR="000A7822" w:rsidRPr="00AC071A" w:rsidRDefault="002429BD" w:rsidP="002926DF">
            <w:pPr>
              <w:pStyle w:val="block"/>
              <w:spacing w:after="0" w:line="240" w:lineRule="auto"/>
              <w:ind w:left="-106" w:right="-107"/>
              <w:jc w:val="center"/>
              <w:rPr>
                <w:b/>
                <w:szCs w:val="22"/>
              </w:rPr>
            </w:pPr>
            <w:r w:rsidRPr="00AC071A">
              <w:rPr>
                <w:b/>
                <w:szCs w:val="22"/>
                <w:lang w:bidi="th-TH"/>
              </w:rPr>
              <w:t xml:space="preserve">Consolidated financial statements </w:t>
            </w:r>
            <w:r w:rsidR="00AC071A" w:rsidRPr="00AC071A">
              <w:rPr>
                <w:b/>
                <w:szCs w:val="22"/>
                <w:lang w:bidi="th-TH"/>
              </w:rPr>
              <w:br/>
            </w:r>
            <w:r w:rsidRPr="00AC071A">
              <w:rPr>
                <w:b/>
                <w:szCs w:val="22"/>
                <w:lang w:bidi="th-TH"/>
              </w:rPr>
              <w:t>/ Separate financial statements</w:t>
            </w:r>
          </w:p>
        </w:tc>
      </w:tr>
      <w:tr w:rsidR="000A7822" w:rsidRPr="00907748" w14:paraId="7C03294A" w14:textId="77777777" w:rsidTr="00AC071A">
        <w:trPr>
          <w:trHeight w:val="74"/>
        </w:trPr>
        <w:tc>
          <w:tcPr>
            <w:tcW w:w="4770" w:type="dxa"/>
          </w:tcPr>
          <w:p w14:paraId="1205EDF0" w14:textId="6122B585" w:rsidR="000A7822" w:rsidRPr="00AC071A" w:rsidRDefault="000A7822" w:rsidP="002926DF">
            <w:pPr>
              <w:pStyle w:val="block"/>
              <w:spacing w:after="0" w:line="240" w:lineRule="auto"/>
              <w:ind w:left="0"/>
              <w:jc w:val="both"/>
              <w:rPr>
                <w:szCs w:val="22"/>
                <w:lang w:val="en-US"/>
              </w:rPr>
            </w:pPr>
          </w:p>
        </w:tc>
        <w:tc>
          <w:tcPr>
            <w:tcW w:w="2070" w:type="dxa"/>
          </w:tcPr>
          <w:p w14:paraId="0885CDC8" w14:textId="77777777" w:rsidR="000A7822" w:rsidRPr="00AC071A" w:rsidRDefault="000A7822" w:rsidP="002926DF">
            <w:pPr>
              <w:pStyle w:val="block"/>
              <w:spacing w:after="0" w:line="240" w:lineRule="auto"/>
              <w:ind w:left="-106" w:right="-107"/>
              <w:jc w:val="center"/>
              <w:rPr>
                <w:szCs w:val="22"/>
                <w:lang w:val="en-US"/>
              </w:rPr>
            </w:pPr>
            <w:r w:rsidRPr="00AC071A">
              <w:rPr>
                <w:szCs w:val="22"/>
                <w:lang w:val="en-US"/>
              </w:rPr>
              <w:t>2022</w:t>
            </w:r>
          </w:p>
        </w:tc>
        <w:tc>
          <w:tcPr>
            <w:tcW w:w="251" w:type="dxa"/>
          </w:tcPr>
          <w:p w14:paraId="103430F9" w14:textId="77777777" w:rsidR="000A7822" w:rsidRPr="00AC071A" w:rsidRDefault="000A7822" w:rsidP="002926DF">
            <w:pPr>
              <w:pStyle w:val="block"/>
              <w:tabs>
                <w:tab w:val="left" w:pos="1959"/>
              </w:tabs>
              <w:spacing w:after="0" w:line="240" w:lineRule="auto"/>
              <w:ind w:left="-111" w:right="-105"/>
              <w:jc w:val="center"/>
              <w:rPr>
                <w:b/>
                <w:bCs/>
                <w:szCs w:val="22"/>
              </w:rPr>
            </w:pPr>
          </w:p>
        </w:tc>
        <w:tc>
          <w:tcPr>
            <w:tcW w:w="2179" w:type="dxa"/>
          </w:tcPr>
          <w:p w14:paraId="3D478697" w14:textId="77777777" w:rsidR="000A7822" w:rsidRPr="00AC071A" w:rsidRDefault="000A7822" w:rsidP="002926DF">
            <w:pPr>
              <w:pStyle w:val="block"/>
              <w:tabs>
                <w:tab w:val="left" w:pos="1959"/>
              </w:tabs>
              <w:spacing w:after="0" w:line="240" w:lineRule="auto"/>
              <w:ind w:left="0" w:right="-105"/>
              <w:jc w:val="center"/>
              <w:rPr>
                <w:szCs w:val="22"/>
                <w:lang w:val="en-US"/>
              </w:rPr>
            </w:pPr>
            <w:r w:rsidRPr="00AC071A">
              <w:rPr>
                <w:szCs w:val="22"/>
                <w:lang w:val="en-US"/>
              </w:rPr>
              <w:t>2021</w:t>
            </w:r>
          </w:p>
        </w:tc>
      </w:tr>
      <w:tr w:rsidR="00AC071A" w:rsidRPr="0017371C" w14:paraId="5BD20591" w14:textId="77777777" w:rsidTr="00AC071A">
        <w:tc>
          <w:tcPr>
            <w:tcW w:w="4770" w:type="dxa"/>
            <w:vAlign w:val="bottom"/>
          </w:tcPr>
          <w:p w14:paraId="2054054E" w14:textId="77777777" w:rsidR="00AC071A" w:rsidRPr="00AC071A" w:rsidRDefault="00AC071A" w:rsidP="002926DF">
            <w:pPr>
              <w:pStyle w:val="block"/>
              <w:spacing w:after="0" w:line="240" w:lineRule="auto"/>
              <w:ind w:left="0"/>
              <w:rPr>
                <w:i/>
                <w:iCs/>
                <w:szCs w:val="22"/>
                <w:lang w:val="en-US"/>
              </w:rPr>
            </w:pPr>
            <w:r w:rsidRPr="00AC071A">
              <w:rPr>
                <w:b/>
                <w:bCs/>
                <w:i/>
                <w:iCs/>
                <w:szCs w:val="22"/>
                <w:lang w:val="en-US"/>
              </w:rPr>
              <w:t>Cash flow hedges</w:t>
            </w:r>
          </w:p>
        </w:tc>
        <w:tc>
          <w:tcPr>
            <w:tcW w:w="2070" w:type="dxa"/>
          </w:tcPr>
          <w:p w14:paraId="22F21174" w14:textId="0557F741" w:rsidR="00AC071A" w:rsidRPr="00AC071A" w:rsidRDefault="00AC071A" w:rsidP="00AC071A">
            <w:pPr>
              <w:pStyle w:val="block"/>
              <w:spacing w:after="0" w:line="240" w:lineRule="auto"/>
              <w:ind w:left="0"/>
              <w:jc w:val="center"/>
              <w:rPr>
                <w:szCs w:val="22"/>
                <w:lang w:val="en-US"/>
              </w:rPr>
            </w:pPr>
            <w:r w:rsidRPr="00AC071A">
              <w:rPr>
                <w:szCs w:val="22"/>
                <w:lang w:val="en-US"/>
              </w:rPr>
              <w:t>Hedging Reserve</w:t>
            </w:r>
          </w:p>
        </w:tc>
        <w:tc>
          <w:tcPr>
            <w:tcW w:w="251" w:type="dxa"/>
          </w:tcPr>
          <w:p w14:paraId="3B94519A" w14:textId="77777777" w:rsidR="00AC071A" w:rsidRPr="00AC071A" w:rsidRDefault="00AC071A" w:rsidP="002926DF">
            <w:pPr>
              <w:pStyle w:val="block"/>
              <w:spacing w:after="0" w:line="240" w:lineRule="auto"/>
              <w:ind w:left="0"/>
              <w:jc w:val="center"/>
              <w:rPr>
                <w:szCs w:val="22"/>
                <w:lang w:val="en-US"/>
              </w:rPr>
            </w:pPr>
          </w:p>
        </w:tc>
        <w:tc>
          <w:tcPr>
            <w:tcW w:w="2179" w:type="dxa"/>
          </w:tcPr>
          <w:p w14:paraId="0B94857F" w14:textId="47F39532" w:rsidR="00AC071A" w:rsidRPr="00AC071A" w:rsidRDefault="00AC071A" w:rsidP="00AC071A">
            <w:pPr>
              <w:pStyle w:val="block"/>
              <w:spacing w:after="0" w:line="240" w:lineRule="auto"/>
              <w:ind w:left="0"/>
              <w:jc w:val="center"/>
              <w:rPr>
                <w:szCs w:val="22"/>
                <w:lang w:val="en-US"/>
              </w:rPr>
            </w:pPr>
            <w:r w:rsidRPr="00AC071A">
              <w:rPr>
                <w:szCs w:val="22"/>
                <w:lang w:val="en-US"/>
              </w:rPr>
              <w:t>Hedging Reserve</w:t>
            </w:r>
          </w:p>
        </w:tc>
      </w:tr>
      <w:tr w:rsidR="00AC071A" w:rsidRPr="0017371C" w14:paraId="0DF64D78" w14:textId="77777777" w:rsidTr="00AC071A">
        <w:tc>
          <w:tcPr>
            <w:tcW w:w="4770" w:type="dxa"/>
          </w:tcPr>
          <w:p w14:paraId="47DDE6F3" w14:textId="77777777" w:rsidR="00AC071A" w:rsidRPr="00AC071A" w:rsidRDefault="00AC071A" w:rsidP="00AC071A">
            <w:pPr>
              <w:pStyle w:val="block"/>
              <w:spacing w:after="0" w:line="240" w:lineRule="auto"/>
              <w:ind w:left="0"/>
              <w:jc w:val="both"/>
              <w:rPr>
                <w:b/>
                <w:bCs/>
                <w:szCs w:val="22"/>
                <w:lang w:val="en-US"/>
              </w:rPr>
            </w:pPr>
          </w:p>
        </w:tc>
        <w:tc>
          <w:tcPr>
            <w:tcW w:w="4500" w:type="dxa"/>
            <w:gridSpan w:val="3"/>
          </w:tcPr>
          <w:p w14:paraId="4660E321" w14:textId="7D440975" w:rsidR="00AC071A" w:rsidRPr="00AC071A" w:rsidRDefault="00AC071A" w:rsidP="00AC071A">
            <w:pPr>
              <w:pStyle w:val="block"/>
              <w:tabs>
                <w:tab w:val="decimal" w:pos="1049"/>
              </w:tabs>
              <w:spacing w:after="0" w:line="240" w:lineRule="auto"/>
              <w:ind w:left="0"/>
              <w:jc w:val="center"/>
              <w:rPr>
                <w:szCs w:val="22"/>
                <w:lang w:val="en-US"/>
              </w:rPr>
            </w:pPr>
            <w:r w:rsidRPr="00AC071A">
              <w:rPr>
                <w:bCs/>
                <w:i/>
                <w:iCs/>
                <w:szCs w:val="22"/>
                <w:lang w:val="en-US" w:bidi="th-TH"/>
              </w:rPr>
              <w:t>(in million Baht)</w:t>
            </w:r>
          </w:p>
        </w:tc>
      </w:tr>
      <w:tr w:rsidR="00AC071A" w:rsidRPr="0017371C" w14:paraId="28E64ABC" w14:textId="77777777" w:rsidTr="00AC071A">
        <w:tc>
          <w:tcPr>
            <w:tcW w:w="4770" w:type="dxa"/>
          </w:tcPr>
          <w:p w14:paraId="44F4B156" w14:textId="77777777" w:rsidR="00AC071A" w:rsidRPr="00AC071A" w:rsidRDefault="00AC071A" w:rsidP="00AC071A">
            <w:pPr>
              <w:pStyle w:val="block"/>
              <w:spacing w:after="0" w:line="240" w:lineRule="auto"/>
              <w:ind w:left="0"/>
              <w:jc w:val="both"/>
              <w:rPr>
                <w:b/>
                <w:bCs/>
                <w:szCs w:val="22"/>
                <w:lang w:val="en-US"/>
              </w:rPr>
            </w:pPr>
            <w:r w:rsidRPr="00AC071A">
              <w:rPr>
                <w:b/>
                <w:bCs/>
                <w:szCs w:val="22"/>
                <w:lang w:val="en-US"/>
              </w:rPr>
              <w:t xml:space="preserve">Balance at 1 January </w:t>
            </w:r>
          </w:p>
        </w:tc>
        <w:tc>
          <w:tcPr>
            <w:tcW w:w="2070" w:type="dxa"/>
          </w:tcPr>
          <w:p w14:paraId="1E66CAFF" w14:textId="6ED319BD" w:rsidR="00AC071A" w:rsidRPr="00AC071A" w:rsidRDefault="00AC071A" w:rsidP="00AC071A">
            <w:pPr>
              <w:pStyle w:val="block"/>
              <w:tabs>
                <w:tab w:val="clear" w:pos="1871"/>
                <w:tab w:val="decimal" w:pos="1049"/>
                <w:tab w:val="left" w:pos="1600"/>
              </w:tabs>
              <w:spacing w:after="0" w:line="240" w:lineRule="auto"/>
              <w:ind w:left="0" w:right="250"/>
              <w:jc w:val="right"/>
              <w:rPr>
                <w:szCs w:val="22"/>
                <w:cs/>
                <w:lang w:val="en-US" w:bidi="th-TH"/>
              </w:rPr>
            </w:pPr>
            <w:r w:rsidRPr="00AC071A">
              <w:rPr>
                <w:szCs w:val="22"/>
                <w:lang w:val="en-US" w:bidi="th-TH"/>
              </w:rPr>
              <w:t>-</w:t>
            </w:r>
          </w:p>
        </w:tc>
        <w:tc>
          <w:tcPr>
            <w:tcW w:w="251" w:type="dxa"/>
          </w:tcPr>
          <w:p w14:paraId="688658C6" w14:textId="77777777" w:rsidR="00AC071A" w:rsidRPr="00AC071A" w:rsidRDefault="00AC071A" w:rsidP="00AC071A">
            <w:pPr>
              <w:pStyle w:val="block"/>
              <w:tabs>
                <w:tab w:val="decimal" w:pos="1049"/>
              </w:tabs>
              <w:spacing w:after="0" w:line="240" w:lineRule="auto"/>
              <w:ind w:left="0"/>
              <w:jc w:val="right"/>
              <w:rPr>
                <w:szCs w:val="22"/>
                <w:lang w:val="en-US"/>
              </w:rPr>
            </w:pPr>
          </w:p>
        </w:tc>
        <w:tc>
          <w:tcPr>
            <w:tcW w:w="2179" w:type="dxa"/>
          </w:tcPr>
          <w:p w14:paraId="118B5270" w14:textId="338F6C36" w:rsidR="00AC071A" w:rsidRPr="00AC071A" w:rsidRDefault="00AC071A" w:rsidP="00AC071A">
            <w:pPr>
              <w:pStyle w:val="block"/>
              <w:tabs>
                <w:tab w:val="clear" w:pos="1644"/>
                <w:tab w:val="clear" w:pos="1871"/>
                <w:tab w:val="clear" w:pos="2580"/>
                <w:tab w:val="clear" w:pos="2807"/>
                <w:tab w:val="decimal" w:pos="1049"/>
                <w:tab w:val="left" w:pos="1260"/>
                <w:tab w:val="left" w:pos="1350"/>
                <w:tab w:val="left" w:pos="1530"/>
              </w:tabs>
              <w:spacing w:after="0" w:line="240" w:lineRule="auto"/>
              <w:ind w:left="0" w:right="610"/>
              <w:jc w:val="right"/>
              <w:rPr>
                <w:szCs w:val="22"/>
                <w:lang w:val="en-US" w:bidi="th-TH"/>
              </w:rPr>
            </w:pPr>
            <w:r w:rsidRPr="00AC071A">
              <w:rPr>
                <w:szCs w:val="22"/>
                <w:lang w:val="en-US" w:bidi="th-TH"/>
              </w:rPr>
              <w:t>-</w:t>
            </w:r>
          </w:p>
        </w:tc>
      </w:tr>
      <w:tr w:rsidR="00AC071A" w:rsidRPr="0017371C" w14:paraId="601FBF31" w14:textId="77777777" w:rsidTr="00AC071A">
        <w:tc>
          <w:tcPr>
            <w:tcW w:w="4770" w:type="dxa"/>
          </w:tcPr>
          <w:p w14:paraId="47EA1E03" w14:textId="77777777" w:rsidR="00AC071A" w:rsidRPr="00AC071A" w:rsidRDefault="00AC071A" w:rsidP="00AC071A">
            <w:pPr>
              <w:pStyle w:val="block"/>
              <w:spacing w:after="0" w:line="240" w:lineRule="auto"/>
              <w:ind w:left="230" w:hanging="207"/>
              <w:jc w:val="both"/>
              <w:rPr>
                <w:szCs w:val="22"/>
                <w:lang w:val="en-US"/>
              </w:rPr>
            </w:pPr>
            <w:r w:rsidRPr="00AC071A">
              <w:rPr>
                <w:szCs w:val="22"/>
                <w:lang w:val="en-US"/>
              </w:rPr>
              <w:t>Changes in fair value</w:t>
            </w:r>
            <w:r w:rsidRPr="00AC071A">
              <w:rPr>
                <w:szCs w:val="22"/>
                <w:cs/>
                <w:lang w:val="en-US" w:bidi="th-TH"/>
              </w:rPr>
              <w:t>:</w:t>
            </w:r>
          </w:p>
        </w:tc>
        <w:tc>
          <w:tcPr>
            <w:tcW w:w="2070" w:type="dxa"/>
          </w:tcPr>
          <w:p w14:paraId="73F193B2" w14:textId="77777777" w:rsidR="00AC071A" w:rsidRPr="00AC071A" w:rsidRDefault="00AC071A" w:rsidP="00AC071A">
            <w:pPr>
              <w:pStyle w:val="block"/>
              <w:tabs>
                <w:tab w:val="decimal" w:pos="1049"/>
              </w:tabs>
              <w:spacing w:after="0" w:line="240" w:lineRule="auto"/>
              <w:ind w:left="0"/>
              <w:jc w:val="right"/>
              <w:rPr>
                <w:szCs w:val="22"/>
                <w:lang w:val="en-US"/>
              </w:rPr>
            </w:pPr>
          </w:p>
        </w:tc>
        <w:tc>
          <w:tcPr>
            <w:tcW w:w="251" w:type="dxa"/>
          </w:tcPr>
          <w:p w14:paraId="15BC1418" w14:textId="77777777" w:rsidR="00AC071A" w:rsidRPr="00AC071A" w:rsidRDefault="00AC071A" w:rsidP="00AC071A">
            <w:pPr>
              <w:pStyle w:val="block"/>
              <w:tabs>
                <w:tab w:val="decimal" w:pos="1049"/>
              </w:tabs>
              <w:spacing w:after="0" w:line="240" w:lineRule="auto"/>
              <w:ind w:left="0"/>
              <w:jc w:val="right"/>
              <w:rPr>
                <w:szCs w:val="22"/>
                <w:lang w:val="en-US"/>
              </w:rPr>
            </w:pPr>
          </w:p>
        </w:tc>
        <w:tc>
          <w:tcPr>
            <w:tcW w:w="2179" w:type="dxa"/>
          </w:tcPr>
          <w:p w14:paraId="60CAD379" w14:textId="77777777" w:rsidR="00AC071A" w:rsidRPr="00AC071A" w:rsidRDefault="00AC071A" w:rsidP="00AC071A">
            <w:pPr>
              <w:pStyle w:val="block"/>
              <w:tabs>
                <w:tab w:val="clear" w:pos="1871"/>
                <w:tab w:val="decimal" w:pos="1049"/>
                <w:tab w:val="left" w:pos="1600"/>
              </w:tabs>
              <w:spacing w:after="0" w:line="240" w:lineRule="auto"/>
              <w:ind w:left="0" w:right="250"/>
              <w:jc w:val="right"/>
              <w:rPr>
                <w:szCs w:val="22"/>
                <w:lang w:val="en-US" w:bidi="th-TH"/>
              </w:rPr>
            </w:pPr>
          </w:p>
        </w:tc>
      </w:tr>
      <w:tr w:rsidR="00AC071A" w:rsidRPr="0017371C" w14:paraId="36B8E55F" w14:textId="77777777" w:rsidTr="00AC071A">
        <w:tc>
          <w:tcPr>
            <w:tcW w:w="4770" w:type="dxa"/>
          </w:tcPr>
          <w:p w14:paraId="1BFA09E0" w14:textId="77777777" w:rsidR="00AC071A" w:rsidRPr="00AC071A" w:rsidRDefault="00AC071A" w:rsidP="00AC071A">
            <w:pPr>
              <w:pStyle w:val="block"/>
              <w:spacing w:after="0" w:line="240" w:lineRule="auto"/>
              <w:ind w:left="230" w:hanging="207"/>
              <w:jc w:val="both"/>
              <w:rPr>
                <w:szCs w:val="22"/>
                <w:lang w:val="en-US"/>
              </w:rPr>
            </w:pPr>
            <w:r w:rsidRPr="00AC071A">
              <w:rPr>
                <w:szCs w:val="22"/>
                <w:lang w:val="en-US"/>
              </w:rPr>
              <w:tab/>
              <w:t>Interest rate risk</w:t>
            </w:r>
          </w:p>
        </w:tc>
        <w:tc>
          <w:tcPr>
            <w:tcW w:w="2070" w:type="dxa"/>
          </w:tcPr>
          <w:p w14:paraId="560916EF" w14:textId="20371389" w:rsidR="00AC071A" w:rsidRPr="00AC071A" w:rsidRDefault="00AC071A" w:rsidP="00AC071A">
            <w:pPr>
              <w:pStyle w:val="block"/>
              <w:tabs>
                <w:tab w:val="clear" w:pos="1644"/>
                <w:tab w:val="clear" w:pos="1871"/>
                <w:tab w:val="decimal" w:pos="1049"/>
                <w:tab w:val="left" w:pos="1510"/>
                <w:tab w:val="left" w:pos="1690"/>
              </w:tabs>
              <w:spacing w:after="0" w:line="240" w:lineRule="auto"/>
              <w:ind w:left="0" w:right="70"/>
              <w:jc w:val="right"/>
              <w:rPr>
                <w:szCs w:val="22"/>
                <w:lang w:val="en-US"/>
              </w:rPr>
            </w:pPr>
            <w:r w:rsidRPr="00AC071A">
              <w:rPr>
                <w:szCs w:val="22"/>
                <w:lang w:val="en-US"/>
              </w:rPr>
              <w:t>53</w:t>
            </w:r>
          </w:p>
        </w:tc>
        <w:tc>
          <w:tcPr>
            <w:tcW w:w="251" w:type="dxa"/>
          </w:tcPr>
          <w:p w14:paraId="35C1A704" w14:textId="77777777" w:rsidR="00AC071A" w:rsidRPr="00AC071A" w:rsidRDefault="00AC071A" w:rsidP="00AC071A">
            <w:pPr>
              <w:pStyle w:val="block"/>
              <w:tabs>
                <w:tab w:val="decimal" w:pos="1049"/>
              </w:tabs>
              <w:spacing w:after="0" w:line="240" w:lineRule="auto"/>
              <w:ind w:left="0"/>
              <w:jc w:val="right"/>
              <w:rPr>
                <w:szCs w:val="22"/>
                <w:cs/>
                <w:lang w:val="en-US" w:bidi="th-TH"/>
              </w:rPr>
            </w:pPr>
          </w:p>
        </w:tc>
        <w:tc>
          <w:tcPr>
            <w:tcW w:w="2179" w:type="dxa"/>
          </w:tcPr>
          <w:p w14:paraId="62497275" w14:textId="7BF51FEB" w:rsidR="00AC071A" w:rsidRPr="00AC071A" w:rsidRDefault="00AC071A" w:rsidP="00AC071A">
            <w:pPr>
              <w:pStyle w:val="block"/>
              <w:tabs>
                <w:tab w:val="clear" w:pos="1644"/>
                <w:tab w:val="clear" w:pos="1871"/>
                <w:tab w:val="clear" w:pos="2580"/>
                <w:tab w:val="clear" w:pos="2807"/>
                <w:tab w:val="decimal" w:pos="1049"/>
                <w:tab w:val="left" w:pos="1260"/>
                <w:tab w:val="left" w:pos="1350"/>
                <w:tab w:val="left" w:pos="1530"/>
              </w:tabs>
              <w:spacing w:after="0" w:line="240" w:lineRule="auto"/>
              <w:ind w:left="0" w:right="610"/>
              <w:jc w:val="right"/>
              <w:rPr>
                <w:szCs w:val="22"/>
                <w:lang w:val="en-US" w:bidi="th-TH"/>
              </w:rPr>
            </w:pPr>
            <w:r w:rsidRPr="00AC071A">
              <w:rPr>
                <w:szCs w:val="22"/>
                <w:lang w:val="en-US" w:bidi="th-TH"/>
              </w:rPr>
              <w:t>-</w:t>
            </w:r>
          </w:p>
        </w:tc>
      </w:tr>
      <w:tr w:rsidR="00AC071A" w:rsidRPr="0017371C" w14:paraId="65A1168C" w14:textId="77777777" w:rsidTr="00AC071A">
        <w:tc>
          <w:tcPr>
            <w:tcW w:w="4770" w:type="dxa"/>
          </w:tcPr>
          <w:p w14:paraId="4C1C1388" w14:textId="0F8F1245" w:rsidR="00AC071A" w:rsidRPr="00AC071A" w:rsidRDefault="00AC071A" w:rsidP="00AC071A">
            <w:pPr>
              <w:pStyle w:val="block"/>
              <w:tabs>
                <w:tab w:val="clear" w:pos="6322"/>
                <w:tab w:val="left" w:pos="3830"/>
              </w:tabs>
              <w:spacing w:after="0" w:line="240" w:lineRule="auto"/>
              <w:ind w:left="0" w:firstLine="23"/>
              <w:jc w:val="both"/>
              <w:rPr>
                <w:szCs w:val="22"/>
                <w:lang w:val="en-US"/>
              </w:rPr>
            </w:pPr>
            <w:r w:rsidRPr="00AC071A">
              <w:rPr>
                <w:szCs w:val="22"/>
                <w:lang w:val="en-US"/>
              </w:rPr>
              <w:t>Tax on movements on reserves during the year</w:t>
            </w:r>
          </w:p>
        </w:tc>
        <w:tc>
          <w:tcPr>
            <w:tcW w:w="2070" w:type="dxa"/>
            <w:tcBorders>
              <w:top w:val="nil"/>
              <w:left w:val="nil"/>
              <w:bottom w:val="single" w:sz="4" w:space="0" w:color="auto"/>
              <w:right w:val="nil"/>
            </w:tcBorders>
          </w:tcPr>
          <w:p w14:paraId="1A6CE1D7" w14:textId="0C6A486B" w:rsidR="00AC071A" w:rsidRPr="00AC071A" w:rsidRDefault="00AC071A" w:rsidP="00AC071A">
            <w:pPr>
              <w:pStyle w:val="block"/>
              <w:tabs>
                <w:tab w:val="decimal" w:pos="1049"/>
              </w:tabs>
              <w:spacing w:after="0" w:line="240" w:lineRule="auto"/>
              <w:ind w:left="0"/>
              <w:jc w:val="right"/>
              <w:rPr>
                <w:szCs w:val="22"/>
                <w:lang w:val="en-US"/>
              </w:rPr>
            </w:pPr>
            <w:r w:rsidRPr="00AC071A">
              <w:rPr>
                <w:szCs w:val="22"/>
                <w:cs/>
                <w:lang w:val="en-US" w:bidi="th-TH"/>
              </w:rPr>
              <w:t>(</w:t>
            </w:r>
            <w:r w:rsidRPr="00AC071A">
              <w:rPr>
                <w:szCs w:val="22"/>
                <w:lang w:val="en-US" w:bidi="th-TH"/>
              </w:rPr>
              <w:t>11</w:t>
            </w:r>
            <w:r w:rsidRPr="00AC071A">
              <w:rPr>
                <w:szCs w:val="22"/>
                <w:cs/>
                <w:lang w:val="en-US" w:bidi="th-TH"/>
              </w:rPr>
              <w:t>)</w:t>
            </w:r>
          </w:p>
        </w:tc>
        <w:tc>
          <w:tcPr>
            <w:tcW w:w="251" w:type="dxa"/>
          </w:tcPr>
          <w:p w14:paraId="5E20A79B" w14:textId="77777777" w:rsidR="00AC071A" w:rsidRPr="00AC071A" w:rsidRDefault="00AC071A" w:rsidP="00AC071A">
            <w:pPr>
              <w:pStyle w:val="block"/>
              <w:tabs>
                <w:tab w:val="decimal" w:pos="1049"/>
              </w:tabs>
              <w:spacing w:after="0" w:line="240" w:lineRule="auto"/>
              <w:ind w:left="0"/>
              <w:jc w:val="right"/>
              <w:rPr>
                <w:szCs w:val="22"/>
                <w:lang w:val="en-US"/>
              </w:rPr>
            </w:pPr>
          </w:p>
        </w:tc>
        <w:tc>
          <w:tcPr>
            <w:tcW w:w="2179" w:type="dxa"/>
            <w:tcBorders>
              <w:top w:val="nil"/>
              <w:left w:val="nil"/>
              <w:bottom w:val="single" w:sz="4" w:space="0" w:color="auto"/>
              <w:right w:val="nil"/>
            </w:tcBorders>
          </w:tcPr>
          <w:p w14:paraId="3A7CED1C" w14:textId="6468F295" w:rsidR="00AC071A" w:rsidRPr="00AC071A" w:rsidRDefault="00AC071A" w:rsidP="00AC071A">
            <w:pPr>
              <w:pStyle w:val="block"/>
              <w:tabs>
                <w:tab w:val="clear" w:pos="1644"/>
                <w:tab w:val="clear" w:pos="1871"/>
                <w:tab w:val="clear" w:pos="2580"/>
                <w:tab w:val="clear" w:pos="2807"/>
                <w:tab w:val="decimal" w:pos="1049"/>
                <w:tab w:val="left" w:pos="1260"/>
                <w:tab w:val="left" w:pos="1350"/>
                <w:tab w:val="left" w:pos="1530"/>
              </w:tabs>
              <w:spacing w:after="0" w:line="240" w:lineRule="auto"/>
              <w:ind w:left="0" w:right="610"/>
              <w:jc w:val="right"/>
              <w:rPr>
                <w:szCs w:val="22"/>
                <w:lang w:val="en-US" w:bidi="th-TH"/>
              </w:rPr>
            </w:pPr>
            <w:r w:rsidRPr="00AC071A">
              <w:rPr>
                <w:szCs w:val="22"/>
                <w:lang w:val="en-US" w:bidi="th-TH"/>
              </w:rPr>
              <w:t>-</w:t>
            </w:r>
          </w:p>
        </w:tc>
      </w:tr>
      <w:tr w:rsidR="00AC071A" w:rsidRPr="0017371C" w14:paraId="77730762" w14:textId="77777777" w:rsidTr="00AC071A">
        <w:tc>
          <w:tcPr>
            <w:tcW w:w="4770" w:type="dxa"/>
          </w:tcPr>
          <w:p w14:paraId="6FEAEEB8" w14:textId="77777777" w:rsidR="00AC071A" w:rsidRPr="00AC071A" w:rsidRDefault="00AC071A" w:rsidP="00AC071A">
            <w:pPr>
              <w:pStyle w:val="block"/>
              <w:spacing w:after="0" w:line="240" w:lineRule="auto"/>
              <w:ind w:left="0"/>
              <w:jc w:val="both"/>
              <w:rPr>
                <w:b/>
                <w:bCs/>
                <w:szCs w:val="22"/>
                <w:lang w:val="en-US"/>
              </w:rPr>
            </w:pPr>
            <w:r w:rsidRPr="00AC071A">
              <w:rPr>
                <w:b/>
                <w:bCs/>
                <w:szCs w:val="22"/>
                <w:lang w:val="en-US"/>
              </w:rPr>
              <w:t xml:space="preserve">Balance at 31 December </w:t>
            </w:r>
          </w:p>
        </w:tc>
        <w:tc>
          <w:tcPr>
            <w:tcW w:w="2070" w:type="dxa"/>
            <w:tcBorders>
              <w:top w:val="single" w:sz="4" w:space="0" w:color="auto"/>
              <w:left w:val="nil"/>
              <w:bottom w:val="double" w:sz="4" w:space="0" w:color="auto"/>
              <w:right w:val="nil"/>
            </w:tcBorders>
          </w:tcPr>
          <w:p w14:paraId="59655CEE" w14:textId="292F236F" w:rsidR="00AC071A" w:rsidRPr="00AC071A" w:rsidRDefault="00AC071A" w:rsidP="00AC071A">
            <w:pPr>
              <w:pStyle w:val="block"/>
              <w:tabs>
                <w:tab w:val="clear" w:pos="1644"/>
                <w:tab w:val="clear" w:pos="1871"/>
                <w:tab w:val="decimal" w:pos="1049"/>
                <w:tab w:val="left" w:pos="1510"/>
                <w:tab w:val="left" w:pos="1690"/>
              </w:tabs>
              <w:spacing w:after="0" w:line="240" w:lineRule="auto"/>
              <w:ind w:left="0" w:right="70"/>
              <w:jc w:val="right"/>
              <w:rPr>
                <w:b/>
                <w:bCs/>
                <w:szCs w:val="22"/>
                <w:lang w:val="en-US"/>
              </w:rPr>
            </w:pPr>
            <w:r w:rsidRPr="00AC071A">
              <w:rPr>
                <w:b/>
                <w:bCs/>
                <w:szCs w:val="22"/>
                <w:lang w:val="en-US"/>
              </w:rPr>
              <w:t>42</w:t>
            </w:r>
          </w:p>
        </w:tc>
        <w:tc>
          <w:tcPr>
            <w:tcW w:w="251" w:type="dxa"/>
          </w:tcPr>
          <w:p w14:paraId="20AAFBD7" w14:textId="77777777" w:rsidR="00AC071A" w:rsidRPr="00AC071A" w:rsidRDefault="00AC071A" w:rsidP="00AC071A">
            <w:pPr>
              <w:pStyle w:val="block"/>
              <w:tabs>
                <w:tab w:val="decimal" w:pos="1049"/>
              </w:tabs>
              <w:spacing w:after="0" w:line="240" w:lineRule="auto"/>
              <w:ind w:left="0"/>
              <w:jc w:val="right"/>
              <w:rPr>
                <w:b/>
                <w:bCs/>
                <w:szCs w:val="22"/>
                <w:lang w:val="en-US"/>
              </w:rPr>
            </w:pPr>
          </w:p>
        </w:tc>
        <w:tc>
          <w:tcPr>
            <w:tcW w:w="2179" w:type="dxa"/>
            <w:tcBorders>
              <w:top w:val="single" w:sz="4" w:space="0" w:color="auto"/>
              <w:left w:val="nil"/>
              <w:bottom w:val="double" w:sz="4" w:space="0" w:color="auto"/>
              <w:right w:val="nil"/>
            </w:tcBorders>
          </w:tcPr>
          <w:p w14:paraId="2C9F5455" w14:textId="106F22FB" w:rsidR="00AC071A" w:rsidRPr="00AC071A" w:rsidRDefault="00AC071A" w:rsidP="00AC071A">
            <w:pPr>
              <w:pStyle w:val="block"/>
              <w:tabs>
                <w:tab w:val="clear" w:pos="1644"/>
                <w:tab w:val="clear" w:pos="1871"/>
                <w:tab w:val="clear" w:pos="2580"/>
                <w:tab w:val="clear" w:pos="2807"/>
                <w:tab w:val="decimal" w:pos="1049"/>
                <w:tab w:val="left" w:pos="1260"/>
                <w:tab w:val="left" w:pos="1350"/>
                <w:tab w:val="left" w:pos="1530"/>
              </w:tabs>
              <w:spacing w:after="0" w:line="240" w:lineRule="auto"/>
              <w:ind w:left="0" w:right="610"/>
              <w:jc w:val="right"/>
              <w:rPr>
                <w:b/>
                <w:bCs/>
                <w:szCs w:val="22"/>
                <w:lang w:val="en-US" w:bidi="th-TH"/>
              </w:rPr>
            </w:pPr>
            <w:r w:rsidRPr="00AC071A">
              <w:rPr>
                <w:b/>
                <w:bCs/>
                <w:szCs w:val="22"/>
                <w:lang w:val="en-US" w:bidi="th-TH"/>
              </w:rPr>
              <w:t>-</w:t>
            </w:r>
          </w:p>
        </w:tc>
      </w:tr>
    </w:tbl>
    <w:p w14:paraId="30B7893B" w14:textId="77777777" w:rsidR="000A7822" w:rsidRPr="00C11D1F" w:rsidRDefault="000A7822" w:rsidP="00BD1E92">
      <w:pPr>
        <w:spacing w:line="240" w:lineRule="auto"/>
        <w:ind w:left="540"/>
        <w:jc w:val="thaiDistribute"/>
        <w:rPr>
          <w:rFonts w:ascii="Times New Roman" w:hAnsi="Times New Roman" w:cs="Times New Roman"/>
          <w:sz w:val="22"/>
          <w:szCs w:val="22"/>
          <w:lang w:val="en-US"/>
        </w:rPr>
      </w:pPr>
    </w:p>
    <w:p w14:paraId="53CF73D1" w14:textId="37F6F1C3" w:rsidR="00A15D52" w:rsidRPr="00B5559D" w:rsidRDefault="00A15D52" w:rsidP="00C37E10">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rPr>
        <w:t>3</w:t>
      </w:r>
      <w:r w:rsidR="00394CEC">
        <w:rPr>
          <w:rFonts w:ascii="Times New Roman" w:hAnsi="Times New Roman" w:cs="Times New Roman"/>
          <w:sz w:val="24"/>
          <w:szCs w:val="24"/>
        </w:rPr>
        <w:t>1</w:t>
      </w:r>
      <w:r w:rsidRPr="00B5559D">
        <w:rPr>
          <w:rFonts w:ascii="Times New Roman" w:hAnsi="Times New Roman" w:cs="Times New Roman"/>
          <w:sz w:val="24"/>
          <w:szCs w:val="24"/>
          <w:lang w:val="en-US"/>
        </w:rPr>
        <w:tab/>
        <w:t>C</w:t>
      </w:r>
      <w:r>
        <w:rPr>
          <w:rFonts w:ascii="Times New Roman" w:hAnsi="Times New Roman" w:cs="Times New Roman"/>
          <w:sz w:val="24"/>
          <w:szCs w:val="24"/>
          <w:lang w:val="en-US"/>
        </w:rPr>
        <w:t>apital management</w:t>
      </w:r>
    </w:p>
    <w:p w14:paraId="511FABFE" w14:textId="77777777" w:rsidR="00C37E10" w:rsidRDefault="00C37E10" w:rsidP="00C37E10">
      <w:pPr>
        <w:ind w:left="540"/>
        <w:rPr>
          <w:rFonts w:ascii="Times New Roman" w:hAnsi="Times New Roman" w:cstheme="minorBidi"/>
          <w:sz w:val="22"/>
        </w:rPr>
      </w:pPr>
    </w:p>
    <w:p w14:paraId="2CB1F79B" w14:textId="12E06300" w:rsidR="00AE2C3D" w:rsidRDefault="00AE2C3D" w:rsidP="00C37E10">
      <w:pPr>
        <w:ind w:left="540"/>
        <w:jc w:val="thaiDistribute"/>
        <w:rPr>
          <w:rFonts w:ascii="Times New Roman" w:hAnsi="Times New Roman" w:cs="Times New Roman"/>
          <w:sz w:val="22"/>
          <w:szCs w:val="22"/>
        </w:rPr>
      </w:pPr>
      <w:r w:rsidRPr="00AE2C3D">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13A97418" w14:textId="3B69E182" w:rsidR="00AC071A" w:rsidRDefault="00AC071A">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D26D2EE" w14:textId="33180088" w:rsidR="00C37E10" w:rsidRPr="00B5559D" w:rsidRDefault="00C37E10" w:rsidP="00C37E10">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rPr>
        <w:lastRenderedPageBreak/>
        <w:t>3</w:t>
      </w:r>
      <w:r w:rsidR="00394CEC">
        <w:rPr>
          <w:rFonts w:ascii="Times New Roman" w:hAnsi="Times New Roman" w:cs="Times New Roman"/>
          <w:sz w:val="24"/>
          <w:szCs w:val="24"/>
        </w:rPr>
        <w:t>2</w:t>
      </w:r>
      <w:r w:rsidRPr="00B5559D">
        <w:rPr>
          <w:rFonts w:ascii="Times New Roman" w:hAnsi="Times New Roman" w:cs="Times New Roman"/>
          <w:sz w:val="24"/>
          <w:szCs w:val="24"/>
          <w:lang w:val="en-US"/>
        </w:rPr>
        <w:tab/>
      </w:r>
      <w:r>
        <w:rPr>
          <w:rFonts w:ascii="Times New Roman" w:hAnsi="Times New Roman" w:cs="Times New Roman"/>
          <w:sz w:val="24"/>
          <w:szCs w:val="24"/>
          <w:lang w:val="en-US"/>
        </w:rPr>
        <w:t>Leasing properties</w:t>
      </w:r>
    </w:p>
    <w:p w14:paraId="3A62C2FC" w14:textId="418A55E8" w:rsidR="00C37E10" w:rsidRDefault="00C37E10" w:rsidP="00C37E10">
      <w:pPr>
        <w:ind w:left="540"/>
        <w:jc w:val="thaiDistribute"/>
        <w:rPr>
          <w:rFonts w:ascii="Times New Roman" w:hAnsi="Times New Roman" w:cstheme="minorBidi"/>
          <w:sz w:val="22"/>
        </w:rPr>
      </w:pPr>
    </w:p>
    <w:p w14:paraId="217DABD1" w14:textId="77777777" w:rsidR="00C37E10" w:rsidRDefault="00C37E10" w:rsidP="00C37E10">
      <w:pPr>
        <w:tabs>
          <w:tab w:val="left" w:pos="540"/>
        </w:tabs>
        <w:ind w:left="540"/>
        <w:jc w:val="thaiDistribute"/>
        <w:rPr>
          <w:rFonts w:ascii="Times New Roman" w:hAnsi="Times New Roman" w:cs="Times New Roman"/>
          <w:i/>
          <w:iCs/>
          <w:sz w:val="22"/>
          <w:szCs w:val="22"/>
          <w:lang w:val="en-US"/>
        </w:rPr>
      </w:pPr>
      <w:r>
        <w:rPr>
          <w:rFonts w:ascii="Times New Roman" w:hAnsi="Times New Roman" w:cs="Times New Roman"/>
          <w:i/>
          <w:iCs/>
          <w:sz w:val="22"/>
          <w:szCs w:val="22"/>
          <w:lang w:val="en-US"/>
        </w:rPr>
        <w:t>Additional leased properties to CPN Retail Growth Leasehold REIT (“CPNREIT”)</w:t>
      </w:r>
    </w:p>
    <w:p w14:paraId="6D3540A6" w14:textId="77777777" w:rsidR="00C37E10" w:rsidRDefault="00C37E10" w:rsidP="00C37E10">
      <w:pPr>
        <w:jc w:val="both"/>
        <w:rPr>
          <w:rFonts w:ascii="Times New Roman" w:hAnsi="Times New Roman" w:cs="Times New Roman"/>
          <w:i/>
          <w:iCs/>
          <w:sz w:val="22"/>
          <w:szCs w:val="22"/>
          <w:lang w:val="en-US"/>
        </w:rPr>
      </w:pPr>
    </w:p>
    <w:p w14:paraId="2EFE0456" w14:textId="10B93A82" w:rsidR="00C37E10" w:rsidRDefault="00C37E10" w:rsidP="00C37E10">
      <w:pPr>
        <w:ind w:left="539"/>
        <w:jc w:val="both"/>
        <w:rPr>
          <w:rFonts w:ascii="Times New Roman" w:hAnsi="Times New Roman" w:cs="Cordia New"/>
          <w:sz w:val="22"/>
          <w:szCs w:val="22"/>
          <w:lang w:val="en-US"/>
        </w:rPr>
      </w:pPr>
      <w:r>
        <w:rPr>
          <w:rFonts w:ascii="Times New Roman" w:hAnsi="Times New Roman" w:cs="Cordia New"/>
          <w:sz w:val="22"/>
          <w:szCs w:val="22"/>
          <w:lang w:val="en-US"/>
        </w:rPr>
        <w:t>On 9 October 2019, at the Board of Directors meeting approved CPNREIT to lease the Group’s assets 5 projects namely Central Marina project, Central Lampang project, Central Surat Thani projects, Central Ubon Ratchathani project and Central Rama 2 project (Renewal period). As the lease of assets to CPNREIT fall within the meaning of the disposition of assets based on the value of the consideration given or received basis, calculated using the basis of the total value of consideration, which represents the highest transaction value, compared to all other approaches required by the Notifications on Asset Acquisition or Disposal. The highest amount of such transaction invested by CPNREIT is estimated Baht 48,560 million.</w:t>
      </w:r>
    </w:p>
    <w:p w14:paraId="0531244C" w14:textId="494A17E7" w:rsidR="00C37E10" w:rsidRDefault="00C37E10" w:rsidP="00C37E10">
      <w:pPr>
        <w:ind w:left="539"/>
        <w:jc w:val="both"/>
        <w:rPr>
          <w:rFonts w:ascii="Times New Roman" w:hAnsi="Times New Roman" w:cs="Cordia New"/>
          <w:sz w:val="22"/>
          <w:szCs w:val="22"/>
          <w:lang w:val="en-US"/>
        </w:rPr>
      </w:pPr>
    </w:p>
    <w:p w14:paraId="2E0BEA70" w14:textId="2D0641D4" w:rsidR="00BF4E44" w:rsidRDefault="00C37E10" w:rsidP="00C37E10">
      <w:pPr>
        <w:ind w:left="540"/>
        <w:jc w:val="thaiDistribute"/>
        <w:rPr>
          <w:rFonts w:ascii="Times New Roman" w:hAnsi="Times New Roman" w:cs="Times New Roman"/>
          <w:spacing w:val="-3"/>
          <w:sz w:val="22"/>
          <w:szCs w:val="22"/>
          <w:lang w:val="en-US"/>
        </w:rPr>
      </w:pPr>
      <w:r>
        <w:rPr>
          <w:rFonts w:ascii="Times New Roman" w:hAnsi="Times New Roman" w:cs="Times New Roman"/>
          <w:spacing w:val="-3"/>
          <w:sz w:val="22"/>
          <w:szCs w:val="22"/>
          <w:lang w:val="en-US"/>
        </w:rPr>
        <w:t>In March 2020, the Company had informed by CPN REIT Management Co., Ltd. (“REIT Manager”) for CPNREIT that it is necessary to postpone the subscription period for the issuance and offering of such additional trust units as well as the lease of partial assets of the Company. Nonetheless, CPNREIT will continue to renew the leasehold right of Central Rama II project (Renewal period) from the Company as previously planned.</w:t>
      </w:r>
    </w:p>
    <w:p w14:paraId="34A3877F" w14:textId="77777777" w:rsidR="00885A24" w:rsidRDefault="00885A24" w:rsidP="00C37E10">
      <w:pPr>
        <w:ind w:left="540"/>
        <w:jc w:val="thaiDistribute"/>
        <w:rPr>
          <w:rFonts w:ascii="Times New Roman" w:hAnsi="Times New Roman" w:cs="Times New Roman"/>
          <w:spacing w:val="-3"/>
          <w:sz w:val="22"/>
          <w:szCs w:val="22"/>
          <w:lang w:val="en-US"/>
        </w:rPr>
      </w:pPr>
    </w:p>
    <w:p w14:paraId="61560003" w14:textId="7F38FB79" w:rsidR="00C37E10" w:rsidRDefault="00C37E10" w:rsidP="00C37E10">
      <w:pPr>
        <w:ind w:left="540"/>
        <w:jc w:val="thaiDistribute"/>
        <w:rPr>
          <w:rFonts w:ascii="Times New Roman" w:hAnsi="Times New Roman" w:cs="Times New Roman"/>
          <w:i/>
          <w:iCs/>
          <w:spacing w:val="-3"/>
          <w:sz w:val="22"/>
          <w:szCs w:val="22"/>
          <w:lang w:val="en-US"/>
        </w:rPr>
      </w:pPr>
      <w:r>
        <w:rPr>
          <w:rFonts w:ascii="Times New Roman" w:hAnsi="Times New Roman" w:cs="Times New Roman"/>
          <w:i/>
          <w:iCs/>
          <w:spacing w:val="-3"/>
          <w:sz w:val="22"/>
          <w:szCs w:val="22"/>
          <w:lang w:val="en-US"/>
        </w:rPr>
        <w:t>CPN Retail Growth Leasehold REIT (“CPNREIT”)</w:t>
      </w:r>
    </w:p>
    <w:p w14:paraId="3B4B4C54" w14:textId="77777777" w:rsidR="00C37E10" w:rsidRDefault="00C37E10" w:rsidP="00C37E10">
      <w:pPr>
        <w:ind w:left="540"/>
        <w:jc w:val="thaiDistribute"/>
        <w:rPr>
          <w:rFonts w:ascii="Times New Roman" w:hAnsi="Times New Roman" w:cs="Times New Roman"/>
          <w:i/>
          <w:iCs/>
          <w:spacing w:val="-3"/>
          <w:sz w:val="22"/>
          <w:szCs w:val="22"/>
          <w:lang w:val="en-US"/>
        </w:rPr>
      </w:pPr>
    </w:p>
    <w:p w14:paraId="52BC192B" w14:textId="77777777" w:rsidR="00C37E10" w:rsidRDefault="00C37E10" w:rsidP="00C37E10">
      <w:pPr>
        <w:ind w:left="540"/>
        <w:jc w:val="thaiDistribute"/>
        <w:rPr>
          <w:rFonts w:ascii="Times New Roman" w:hAnsi="Times New Roman" w:cs="Times New Roman"/>
          <w:spacing w:val="-3"/>
          <w:sz w:val="22"/>
          <w:szCs w:val="22"/>
          <w:lang w:val="en-US"/>
        </w:rPr>
      </w:pPr>
      <w:r>
        <w:rPr>
          <w:rFonts w:ascii="Times New Roman" w:hAnsi="Times New Roman" w:cs="Times New Roman"/>
          <w:spacing w:val="-3"/>
          <w:sz w:val="22"/>
          <w:szCs w:val="22"/>
          <w:lang w:val="en-US"/>
        </w:rPr>
        <w:t>At the Extraordinary General Meeting of Unitholders’ of CPNREIT held on 22 November 2019, had significant resolutions as follows:</w:t>
      </w:r>
    </w:p>
    <w:p w14:paraId="151E5A9E" w14:textId="491BDD7B" w:rsidR="00C37E10" w:rsidRDefault="00C37E10" w:rsidP="00C37E10">
      <w:pPr>
        <w:ind w:left="540"/>
        <w:jc w:val="thaiDistribute"/>
        <w:rPr>
          <w:rFonts w:ascii="Times New Roman" w:hAnsi="Times New Roman" w:cs="Times New Roman"/>
          <w:spacing w:val="-3"/>
          <w:sz w:val="22"/>
          <w:szCs w:val="22"/>
          <w:lang w:val="en-US"/>
        </w:rPr>
      </w:pPr>
    </w:p>
    <w:p w14:paraId="48872AA0" w14:textId="2A13B271" w:rsidR="00C37E10" w:rsidRDefault="00C37E10" w:rsidP="009643A1">
      <w:pPr>
        <w:pStyle w:val="ListParagraph"/>
        <w:numPr>
          <w:ilvl w:val="0"/>
          <w:numId w:val="33"/>
        </w:numPr>
        <w:jc w:val="thaiDistribute"/>
        <w:rPr>
          <w:spacing w:val="-3"/>
          <w:szCs w:val="22"/>
          <w:lang w:val="en-US"/>
        </w:rPr>
      </w:pPr>
      <w:r>
        <w:rPr>
          <w:spacing w:val="-3"/>
          <w:szCs w:val="22"/>
          <w:lang w:val="en-US"/>
        </w:rPr>
        <w:t>To approve of additional investments in 5 projects namely Central</w:t>
      </w:r>
      <w:r w:rsidR="00DC001A">
        <w:rPr>
          <w:spacing w:val="-3"/>
          <w:szCs w:val="22"/>
          <w:lang w:val="en-US"/>
        </w:rPr>
        <w:t xml:space="preserve"> </w:t>
      </w:r>
      <w:r>
        <w:rPr>
          <w:spacing w:val="-3"/>
          <w:szCs w:val="22"/>
          <w:lang w:val="en-US"/>
        </w:rPr>
        <w:t>Marina project, Central</w:t>
      </w:r>
      <w:r w:rsidR="00C06ECE">
        <w:rPr>
          <w:spacing w:val="-3"/>
          <w:szCs w:val="22"/>
          <w:lang w:val="en-US"/>
        </w:rPr>
        <w:t xml:space="preserve"> </w:t>
      </w:r>
      <w:r>
        <w:rPr>
          <w:spacing w:val="-3"/>
          <w:szCs w:val="22"/>
          <w:lang w:val="en-US"/>
        </w:rPr>
        <w:t>Lampang project, Central Surat Thani project, Central Ubon Ratchathani project, and Central Rama II project (Renewal period) (“Group-1 Assets”) from the Group with the total investment value of not exceeding Baht 48,560 million and appoint the Company as a Property manager.</w:t>
      </w:r>
    </w:p>
    <w:p w14:paraId="047B240E" w14:textId="77777777" w:rsidR="00C37E10" w:rsidRDefault="00C37E10" w:rsidP="00C37E10">
      <w:pPr>
        <w:ind w:left="540"/>
        <w:jc w:val="thaiDistribute"/>
        <w:rPr>
          <w:rFonts w:ascii="Times New Roman" w:hAnsi="Times New Roman" w:cs="Times New Roman"/>
          <w:spacing w:val="-3"/>
          <w:sz w:val="22"/>
          <w:szCs w:val="22"/>
          <w:lang w:val="en-US"/>
        </w:rPr>
      </w:pPr>
    </w:p>
    <w:p w14:paraId="0322DE18" w14:textId="77777777" w:rsidR="00C37E10" w:rsidRDefault="00C37E10" w:rsidP="009643A1">
      <w:pPr>
        <w:pStyle w:val="ListParagraph"/>
        <w:numPr>
          <w:ilvl w:val="0"/>
          <w:numId w:val="33"/>
        </w:numPr>
        <w:jc w:val="thaiDistribute"/>
        <w:rPr>
          <w:spacing w:val="-3"/>
          <w:szCs w:val="22"/>
          <w:lang w:val="en-US"/>
        </w:rPr>
      </w:pPr>
      <w:r>
        <w:rPr>
          <w:spacing w:val="-3"/>
          <w:szCs w:val="22"/>
          <w:lang w:val="en-US"/>
        </w:rPr>
        <w:t>To approve of additional investments in 2 projects namely The Ninth Towers Office Building project and Unilever House Office Building project (“Group-2 Assets”) from GLAND Office Leasehold Real Estate Investment Trust (“GLANDRT”) with the total investment value of not exceeding Baht 7,430 million and appoint Grand Canal Land Public Company Limited (“GLAND”) and Sterling Equity Company Limited (“Sterling”) as a Property manager.</w:t>
      </w:r>
    </w:p>
    <w:p w14:paraId="6BAEEA40" w14:textId="0FFFF73F" w:rsidR="00885A24" w:rsidRDefault="00885A24">
      <w:pPr>
        <w:spacing w:line="240" w:lineRule="auto"/>
        <w:rPr>
          <w:rFonts w:ascii="Times New Roman" w:hAnsi="Times New Roman" w:cs="Times New Roman"/>
          <w:spacing w:val="-3"/>
          <w:sz w:val="22"/>
          <w:szCs w:val="22"/>
          <w:lang w:val="en-US" w:bidi="ar-SA"/>
        </w:rPr>
      </w:pPr>
    </w:p>
    <w:p w14:paraId="305D878C" w14:textId="3875B77C" w:rsidR="00C37E10" w:rsidRDefault="00C37E10" w:rsidP="009643A1">
      <w:pPr>
        <w:pStyle w:val="ListParagraph"/>
        <w:numPr>
          <w:ilvl w:val="0"/>
          <w:numId w:val="33"/>
        </w:numPr>
        <w:jc w:val="thaiDistribute"/>
        <w:rPr>
          <w:spacing w:val="-3"/>
          <w:szCs w:val="22"/>
          <w:lang w:val="en-US"/>
        </w:rPr>
      </w:pPr>
      <w:r>
        <w:rPr>
          <w:spacing w:val="-3"/>
          <w:szCs w:val="22"/>
          <w:lang w:val="en-US"/>
        </w:rPr>
        <w:t>To approve an amendment of the Property Manager Appointment Agreement for the assets currently invested in by CPNREIT, which are Central Rama II project, Central</w:t>
      </w:r>
      <w:r w:rsidR="00AE2C3D">
        <w:rPr>
          <w:spacing w:val="-3"/>
          <w:szCs w:val="22"/>
          <w:lang w:val="en-US"/>
        </w:rPr>
        <w:t xml:space="preserve"> </w:t>
      </w:r>
      <w:r>
        <w:rPr>
          <w:spacing w:val="-3"/>
          <w:szCs w:val="22"/>
          <w:lang w:val="en-US"/>
        </w:rPr>
        <w:t xml:space="preserve">Rama III Project, </w:t>
      </w:r>
      <w:r>
        <w:rPr>
          <w:spacing w:val="-3"/>
          <w:szCs w:val="22"/>
          <w:lang w:val="en-US"/>
        </w:rPr>
        <w:br/>
        <w:t>Central Pinklao project, Central Chiangmai Airport project, Central Pattaya Beach project.</w:t>
      </w:r>
    </w:p>
    <w:p w14:paraId="2F5635FC" w14:textId="77777777" w:rsidR="00B11BC5" w:rsidRPr="00B11BC5" w:rsidRDefault="00B11BC5" w:rsidP="00B11BC5">
      <w:pPr>
        <w:pStyle w:val="ListParagraph"/>
        <w:rPr>
          <w:spacing w:val="-3"/>
          <w:szCs w:val="22"/>
          <w:lang w:val="en-US"/>
        </w:rPr>
      </w:pPr>
    </w:p>
    <w:p w14:paraId="3AE12940" w14:textId="6F9521AF" w:rsidR="00C37E10" w:rsidRDefault="00C37E10" w:rsidP="00C37E10">
      <w:pPr>
        <w:ind w:left="540"/>
        <w:jc w:val="thaiDistribute"/>
        <w:rPr>
          <w:rFonts w:ascii="Times New Roman" w:hAnsi="Times New Roman" w:cs="Times New Roman"/>
          <w:spacing w:val="-3"/>
          <w:sz w:val="22"/>
          <w:szCs w:val="22"/>
          <w:lang w:val="en-US"/>
        </w:rPr>
      </w:pPr>
      <w:r>
        <w:rPr>
          <w:rFonts w:ascii="Times New Roman" w:hAnsi="Times New Roman" w:cs="Times New Roman"/>
          <w:spacing w:val="-3"/>
          <w:sz w:val="22"/>
          <w:szCs w:val="22"/>
          <w:lang w:val="en-US"/>
        </w:rPr>
        <w:t>In March 2020, REIT Manager deems it appropriate to postpone the period for additional investments in properties as stated in No. 1. Except for the renewal leasehold right of Central Rama II project (Renewal period).</w:t>
      </w:r>
    </w:p>
    <w:p w14:paraId="127F2DE2" w14:textId="4EEA7EAC" w:rsidR="00C37E10" w:rsidRDefault="00C37E10" w:rsidP="00993F56">
      <w:pPr>
        <w:spacing w:line="240" w:lineRule="auto"/>
        <w:rPr>
          <w:rFonts w:ascii="Times New Roman" w:hAnsi="Times New Roman" w:cstheme="minorBidi"/>
          <w:sz w:val="22"/>
          <w:lang w:val="en-US"/>
        </w:rPr>
      </w:pPr>
    </w:p>
    <w:p w14:paraId="4C021943" w14:textId="77777777" w:rsidR="00C37E10" w:rsidRDefault="00C37E10" w:rsidP="00C37E10">
      <w:pPr>
        <w:ind w:left="540"/>
        <w:jc w:val="thaiDistribute"/>
        <w:rPr>
          <w:rFonts w:ascii="Times New Roman" w:hAnsi="Times New Roman" w:cs="Times New Roman"/>
          <w:i/>
          <w:iCs/>
          <w:spacing w:val="-3"/>
          <w:sz w:val="22"/>
          <w:szCs w:val="22"/>
          <w:lang w:val="en-US"/>
        </w:rPr>
      </w:pPr>
      <w:r>
        <w:rPr>
          <w:rFonts w:ascii="Times New Roman" w:hAnsi="Times New Roman" w:cs="Times New Roman"/>
          <w:i/>
          <w:iCs/>
          <w:spacing w:val="-3"/>
          <w:sz w:val="22"/>
          <w:szCs w:val="22"/>
          <w:lang w:val="en-US"/>
        </w:rPr>
        <w:t>GLAND Office Leasehold Real Estate Investment Trust (“GLANDRT”)</w:t>
      </w:r>
    </w:p>
    <w:p w14:paraId="078FF224" w14:textId="77777777" w:rsidR="00C37E10" w:rsidRPr="00322E8F" w:rsidRDefault="00C37E10" w:rsidP="00C37E10">
      <w:pPr>
        <w:spacing w:line="240" w:lineRule="auto"/>
        <w:ind w:left="540"/>
        <w:jc w:val="thaiDistribute"/>
        <w:rPr>
          <w:rFonts w:ascii="Times New Roman" w:hAnsi="Times New Roman" w:cs="Times New Roman"/>
          <w:i/>
          <w:iCs/>
          <w:spacing w:val="-3"/>
          <w:sz w:val="22"/>
          <w:szCs w:val="22"/>
          <w:lang w:val="en-US"/>
        </w:rPr>
      </w:pPr>
    </w:p>
    <w:p w14:paraId="3848F78A" w14:textId="77777777" w:rsidR="00C37E10" w:rsidRDefault="00C37E10" w:rsidP="00C37E10">
      <w:pPr>
        <w:ind w:left="540"/>
        <w:jc w:val="thaiDistribute"/>
        <w:rPr>
          <w:rFonts w:ascii="Times New Roman" w:hAnsi="Times New Roman" w:cs="Times New Roman"/>
          <w:spacing w:val="-3"/>
          <w:sz w:val="22"/>
          <w:szCs w:val="22"/>
          <w:lang w:val="en-US"/>
        </w:rPr>
      </w:pPr>
      <w:r>
        <w:rPr>
          <w:rFonts w:ascii="Times New Roman" w:hAnsi="Times New Roman" w:cs="Times New Roman"/>
          <w:spacing w:val="-3"/>
          <w:sz w:val="22"/>
          <w:szCs w:val="22"/>
          <w:lang w:val="en-US"/>
        </w:rPr>
        <w:t>At the Extraordinary General Meeting of Unitholders’ of GLANDRT held on 22 November 2019, had resolution to acknowledge the timeline of transferred properties of GLANDRT to CPNREIT and delisting from the Stock Exchange of Thailand of trust units of GLANDRT. In addition, unitholders approved the dissolution, liquidation, and delisting from being listed securities on the Stock Exchange of Thailand to be completed within April 2020.</w:t>
      </w:r>
    </w:p>
    <w:p w14:paraId="624D4644" w14:textId="77777777" w:rsidR="00C37E10" w:rsidRPr="00322E8F" w:rsidRDefault="00C37E10" w:rsidP="00C37E10">
      <w:pPr>
        <w:spacing w:line="240" w:lineRule="auto"/>
        <w:ind w:left="540"/>
        <w:rPr>
          <w:rFonts w:ascii="Times New Roman" w:hAnsi="Times New Roman" w:cs="Times New Roman"/>
          <w:i/>
          <w:iCs/>
          <w:sz w:val="22"/>
          <w:szCs w:val="22"/>
          <w:lang w:val="en-US"/>
        </w:rPr>
      </w:pPr>
    </w:p>
    <w:p w14:paraId="498D9670" w14:textId="77777777" w:rsidR="00C37E10" w:rsidRPr="00322E8F" w:rsidRDefault="00C37E10" w:rsidP="00C37E10">
      <w:pPr>
        <w:ind w:left="540"/>
        <w:jc w:val="thaiDistribute"/>
        <w:rPr>
          <w:rFonts w:ascii="Times New Roman" w:hAnsi="Times New Roman" w:cs="Times New Roman"/>
          <w:sz w:val="22"/>
          <w:szCs w:val="22"/>
          <w:lang w:val="en-US"/>
        </w:rPr>
      </w:pPr>
      <w:r w:rsidRPr="00322E8F">
        <w:rPr>
          <w:rFonts w:ascii="Times New Roman" w:hAnsi="Times New Roman" w:cs="Times New Roman"/>
          <w:sz w:val="22"/>
          <w:szCs w:val="22"/>
          <w:lang w:val="en-US"/>
        </w:rPr>
        <w:t>On 13 February 2020, the Board of Director’s meeting of GLAND Office Leasehold Real Estate Investment Trust (“GLANDRT”) had passed resolutions as follows:</w:t>
      </w:r>
    </w:p>
    <w:p w14:paraId="0E5ADB63" w14:textId="77777777" w:rsidR="00C37E10" w:rsidRPr="00322E8F" w:rsidRDefault="00C37E10" w:rsidP="009643A1">
      <w:pPr>
        <w:pStyle w:val="ListParagraph"/>
        <w:numPr>
          <w:ilvl w:val="0"/>
          <w:numId w:val="34"/>
        </w:numPr>
        <w:ind w:left="810" w:hanging="270"/>
        <w:jc w:val="thaiDistribute"/>
        <w:rPr>
          <w:szCs w:val="22"/>
          <w:lang w:val="en-US"/>
        </w:rPr>
      </w:pPr>
      <w:r w:rsidRPr="00322E8F">
        <w:rPr>
          <w:szCs w:val="22"/>
          <w:lang w:val="en-US"/>
        </w:rPr>
        <w:lastRenderedPageBreak/>
        <w:t>Dividend payment from the operation period from 1 October 2019 to 31 December 2019 to the trust unitholders at the rate of Baht 0.2078 per trust unit, totalling Baht 103.85 million which paid to the trust unitholders on 12 March 2020.</w:t>
      </w:r>
    </w:p>
    <w:p w14:paraId="4E9F2F38" w14:textId="77777777" w:rsidR="00C37E10" w:rsidRPr="00322E8F" w:rsidRDefault="00C37E10" w:rsidP="00C37E10">
      <w:pPr>
        <w:spacing w:line="240" w:lineRule="auto"/>
        <w:ind w:left="540"/>
        <w:jc w:val="thaiDistribute"/>
        <w:rPr>
          <w:rFonts w:ascii="Times New Roman" w:hAnsi="Times New Roman" w:cs="Times New Roman"/>
          <w:spacing w:val="-3"/>
          <w:sz w:val="22"/>
          <w:szCs w:val="22"/>
          <w:lang w:val="en-US"/>
        </w:rPr>
      </w:pPr>
    </w:p>
    <w:p w14:paraId="4BE35168" w14:textId="77777777" w:rsidR="00C37E10" w:rsidRPr="00322E8F" w:rsidRDefault="00C37E10" w:rsidP="009643A1">
      <w:pPr>
        <w:pStyle w:val="ListParagraph"/>
        <w:numPr>
          <w:ilvl w:val="0"/>
          <w:numId w:val="34"/>
        </w:numPr>
        <w:ind w:left="810" w:hanging="270"/>
        <w:jc w:val="thaiDistribute"/>
        <w:rPr>
          <w:szCs w:val="22"/>
          <w:lang w:val="en-US"/>
        </w:rPr>
      </w:pPr>
      <w:r w:rsidRPr="00322E8F">
        <w:rPr>
          <w:szCs w:val="22"/>
          <w:lang w:val="en-US"/>
        </w:rPr>
        <w:t>To pay benefits from the disposal of assets of the Trust to the trust unitholders at the rate of 3.9040 Baht per unit, totalling Baht 1,951.10 million. Such benefits paid to the trust unitholders on 12 March 2020.</w:t>
      </w:r>
    </w:p>
    <w:p w14:paraId="6AB6E95B" w14:textId="77777777" w:rsidR="00C37E10" w:rsidRPr="00322E8F" w:rsidRDefault="00C37E10" w:rsidP="00C37E10">
      <w:pPr>
        <w:pStyle w:val="ListParagraph"/>
        <w:spacing w:line="240" w:lineRule="auto"/>
        <w:ind w:left="810"/>
        <w:jc w:val="thaiDistribute"/>
        <w:rPr>
          <w:spacing w:val="-3"/>
          <w:szCs w:val="22"/>
          <w:lang w:val="en-US"/>
        </w:rPr>
      </w:pPr>
    </w:p>
    <w:p w14:paraId="06233B74" w14:textId="77777777" w:rsidR="00C37E10" w:rsidRPr="00322E8F" w:rsidRDefault="00C37E10" w:rsidP="009643A1">
      <w:pPr>
        <w:pStyle w:val="ListParagraph"/>
        <w:numPr>
          <w:ilvl w:val="0"/>
          <w:numId w:val="34"/>
        </w:numPr>
        <w:ind w:left="810" w:hanging="270"/>
        <w:jc w:val="thaiDistribute"/>
        <w:rPr>
          <w:szCs w:val="22"/>
          <w:lang w:val="en-US"/>
        </w:rPr>
      </w:pPr>
      <w:r w:rsidRPr="00322E8F">
        <w:rPr>
          <w:szCs w:val="22"/>
          <w:lang w:val="en-US"/>
        </w:rPr>
        <w:t>To reduce the paid-up capital of the Trust at the rate of 9.1200 Baht per unit Trust, totalling Baht 4,557.89 million. Such benefits paid to Trust unit holders on 12 March 2020.</w:t>
      </w:r>
    </w:p>
    <w:p w14:paraId="10AC7A21" w14:textId="1EE52FD0" w:rsidR="00BF4E44" w:rsidRPr="00885A24" w:rsidRDefault="00BF4E44" w:rsidP="00885A24">
      <w:pPr>
        <w:spacing w:line="240" w:lineRule="auto"/>
        <w:jc w:val="thaiDistribute"/>
        <w:rPr>
          <w:spacing w:val="-3"/>
          <w:szCs w:val="22"/>
          <w:lang w:val="en-US"/>
        </w:rPr>
      </w:pPr>
    </w:p>
    <w:p w14:paraId="43D6052D" w14:textId="77777777" w:rsidR="00C37E10" w:rsidRPr="00322E8F" w:rsidRDefault="00C37E10" w:rsidP="009643A1">
      <w:pPr>
        <w:pStyle w:val="ListParagraph"/>
        <w:numPr>
          <w:ilvl w:val="0"/>
          <w:numId w:val="34"/>
        </w:numPr>
        <w:ind w:left="810" w:hanging="270"/>
        <w:jc w:val="thaiDistribute"/>
        <w:rPr>
          <w:szCs w:val="22"/>
          <w:lang w:val="en-US"/>
        </w:rPr>
      </w:pPr>
      <w:r w:rsidRPr="00322E8F">
        <w:rPr>
          <w:szCs w:val="22"/>
          <w:lang w:val="en-US"/>
        </w:rPr>
        <w:t>Decided to set the date to determine the list of GLANDRT’s trust unitholders eligible to subscribe to CPNREIT’s Additional Trust Units (to post XB sign) on 25 February 2020 and set the book closing date to determine the rights of GLANDRT’s trust unitholders eligible to subscribe to Additional Trust Units on 27 February 2020.</w:t>
      </w:r>
    </w:p>
    <w:p w14:paraId="04916A3D" w14:textId="77777777" w:rsidR="00C37E10" w:rsidRPr="00322E8F" w:rsidRDefault="00C37E10" w:rsidP="00C37E10">
      <w:pPr>
        <w:spacing w:line="240" w:lineRule="auto"/>
        <w:ind w:left="540"/>
        <w:jc w:val="thaiDistribute"/>
        <w:rPr>
          <w:rFonts w:ascii="Times New Roman" w:hAnsi="Times New Roman" w:cs="Times New Roman"/>
          <w:spacing w:val="-3"/>
          <w:sz w:val="22"/>
          <w:szCs w:val="22"/>
          <w:lang w:val="en-US"/>
        </w:rPr>
      </w:pPr>
    </w:p>
    <w:p w14:paraId="59A5664C" w14:textId="77777777" w:rsidR="00C37E10" w:rsidRPr="00322E8F" w:rsidRDefault="00C37E10" w:rsidP="00C37E10">
      <w:pPr>
        <w:ind w:left="540"/>
        <w:jc w:val="thaiDistribute"/>
        <w:rPr>
          <w:rFonts w:ascii="Times New Roman" w:hAnsi="Times New Roman" w:cs="Times New Roman"/>
          <w:spacing w:val="-3"/>
          <w:sz w:val="22"/>
          <w:szCs w:val="22"/>
          <w:lang w:val="en-US"/>
        </w:rPr>
      </w:pPr>
      <w:r w:rsidRPr="00322E8F">
        <w:rPr>
          <w:rFonts w:ascii="Times New Roman" w:hAnsi="Times New Roman" w:cs="Times New Roman"/>
          <w:spacing w:val="-3"/>
          <w:sz w:val="22"/>
          <w:szCs w:val="22"/>
          <w:lang w:val="en-US"/>
        </w:rPr>
        <w:t>GLANDRT had dissolution and delisting from being listed securities on the Stock Exchange of Thailand on 3 March 2020.</w:t>
      </w:r>
    </w:p>
    <w:p w14:paraId="39525E08" w14:textId="77777777" w:rsidR="00C37E10" w:rsidRPr="00322E8F" w:rsidRDefault="00C37E10" w:rsidP="00C37E10">
      <w:pPr>
        <w:spacing w:line="240" w:lineRule="auto"/>
        <w:ind w:left="540"/>
        <w:jc w:val="thaiDistribute"/>
        <w:rPr>
          <w:rFonts w:ascii="Times New Roman" w:hAnsi="Times New Roman" w:cs="Times New Roman"/>
          <w:spacing w:val="-3"/>
          <w:sz w:val="22"/>
          <w:szCs w:val="22"/>
          <w:lang w:val="en-US"/>
        </w:rPr>
      </w:pPr>
    </w:p>
    <w:p w14:paraId="27EE2C61" w14:textId="275C584F" w:rsidR="00C37E10" w:rsidRPr="00322E8F" w:rsidRDefault="00C37E10" w:rsidP="00C37E10">
      <w:pPr>
        <w:ind w:left="540"/>
        <w:jc w:val="thaiDistribute"/>
        <w:rPr>
          <w:rFonts w:ascii="Times New Roman" w:hAnsi="Times New Roman" w:cs="Times New Roman"/>
          <w:i/>
          <w:iCs/>
          <w:spacing w:val="-3"/>
          <w:sz w:val="22"/>
          <w:szCs w:val="22"/>
          <w:lang w:val="en-US"/>
        </w:rPr>
      </w:pPr>
      <w:r w:rsidRPr="00322E8F">
        <w:rPr>
          <w:rFonts w:ascii="Times New Roman" w:hAnsi="Times New Roman" w:cs="Times New Roman"/>
          <w:i/>
          <w:iCs/>
          <w:spacing w:val="-3"/>
          <w:sz w:val="22"/>
          <w:szCs w:val="22"/>
          <w:lang w:val="en-US"/>
        </w:rPr>
        <w:t>Central</w:t>
      </w:r>
      <w:r w:rsidR="00993F56">
        <w:rPr>
          <w:rFonts w:ascii="Times New Roman" w:hAnsi="Times New Roman" w:cs="Times New Roman"/>
          <w:i/>
          <w:iCs/>
          <w:spacing w:val="-3"/>
          <w:sz w:val="22"/>
          <w:szCs w:val="22"/>
          <w:lang w:val="en-US"/>
        </w:rPr>
        <w:t xml:space="preserve"> </w:t>
      </w:r>
      <w:r w:rsidRPr="00322E8F">
        <w:rPr>
          <w:rFonts w:ascii="Times New Roman" w:hAnsi="Times New Roman" w:cs="Times New Roman"/>
          <w:i/>
          <w:iCs/>
          <w:spacing w:val="-3"/>
          <w:sz w:val="22"/>
          <w:szCs w:val="22"/>
          <w:lang w:val="en-US"/>
        </w:rPr>
        <w:t>Rama II project (Renewal period)</w:t>
      </w:r>
    </w:p>
    <w:p w14:paraId="7729460C" w14:textId="77777777" w:rsidR="00C37E10" w:rsidRPr="00322E8F" w:rsidRDefault="00C37E10" w:rsidP="00C37E10">
      <w:pPr>
        <w:spacing w:line="240" w:lineRule="auto"/>
        <w:ind w:left="540"/>
        <w:jc w:val="thaiDistribute"/>
        <w:rPr>
          <w:rFonts w:ascii="Times New Roman" w:hAnsi="Times New Roman" w:cs="Times New Roman"/>
          <w:i/>
          <w:iCs/>
          <w:spacing w:val="-3"/>
          <w:sz w:val="22"/>
          <w:szCs w:val="22"/>
          <w:lang w:val="en-US"/>
        </w:rPr>
      </w:pPr>
    </w:p>
    <w:p w14:paraId="05713F23" w14:textId="68EDE7D2" w:rsidR="00C37E10" w:rsidRPr="00322E8F" w:rsidRDefault="00C37E10" w:rsidP="00C37E10">
      <w:pPr>
        <w:ind w:left="540"/>
        <w:jc w:val="thaiDistribute"/>
        <w:rPr>
          <w:rFonts w:ascii="Times New Roman" w:hAnsi="Times New Roman" w:cs="Times New Roman"/>
          <w:spacing w:val="-3"/>
          <w:sz w:val="22"/>
          <w:szCs w:val="22"/>
          <w:lang w:val="en-US"/>
        </w:rPr>
      </w:pPr>
      <w:r w:rsidRPr="00322E8F">
        <w:rPr>
          <w:rFonts w:ascii="Times New Roman" w:hAnsi="Times New Roman" w:cs="Times New Roman"/>
          <w:spacing w:val="-3"/>
          <w:sz w:val="22"/>
          <w:szCs w:val="22"/>
          <w:lang w:val="en-US"/>
        </w:rPr>
        <w:t xml:space="preserve">On 31 March 2020, CPNREIT had the registration of the leasehold rights over the real property in Central Rama II project (Renewal period) that was in accordance with the conditions in the sublease property agreement between Central Pattana Rama 2 Company Limited, a subsidiary company, and CPNREIT, for a lease period of 30 years, starting from 16 August 2025 to 15 August 2055, CPNREIT will pay the rental throughout the lease term of Baht 25,394 million in 2025 and placed the guarantee to the Group of Baht 1,800 million. The lease agreement can be renewed according to the mutually agreed conditions by informing a written notice at least 12 months in advance before the expiration of the rental period. Assets under lease agreements are as follows: </w:t>
      </w:r>
    </w:p>
    <w:p w14:paraId="0397DCFD" w14:textId="0861247F" w:rsidR="00C37E10" w:rsidRPr="00322E8F" w:rsidRDefault="00C37E10" w:rsidP="00885A24">
      <w:pPr>
        <w:spacing w:line="240" w:lineRule="auto"/>
        <w:rPr>
          <w:rFonts w:ascii="Times New Roman" w:hAnsi="Times New Roman" w:cs="Times New Roman"/>
          <w:spacing w:val="-3"/>
          <w:sz w:val="22"/>
          <w:szCs w:val="22"/>
          <w:lang w:val="en-US"/>
        </w:rPr>
      </w:pPr>
    </w:p>
    <w:p w14:paraId="7C2F1343" w14:textId="0E29C607" w:rsidR="00C37E10" w:rsidRPr="00322E8F" w:rsidRDefault="00C37E10" w:rsidP="009643A1">
      <w:pPr>
        <w:pStyle w:val="ListParagraph"/>
        <w:numPr>
          <w:ilvl w:val="0"/>
          <w:numId w:val="34"/>
        </w:numPr>
        <w:ind w:left="810" w:hanging="270"/>
        <w:jc w:val="thaiDistribute"/>
        <w:rPr>
          <w:spacing w:val="-3"/>
          <w:szCs w:val="22"/>
          <w:lang w:val="en-US"/>
        </w:rPr>
      </w:pPr>
      <w:r w:rsidRPr="00322E8F">
        <w:rPr>
          <w:spacing w:val="-3"/>
          <w:szCs w:val="22"/>
          <w:lang w:val="en-US"/>
        </w:rPr>
        <w:t>Leasing building and structures of Central</w:t>
      </w:r>
      <w:r w:rsidR="00993F56">
        <w:rPr>
          <w:spacing w:val="-3"/>
          <w:szCs w:val="22"/>
          <w:lang w:val="en-US"/>
        </w:rPr>
        <w:t xml:space="preserve"> </w:t>
      </w:r>
      <w:r w:rsidRPr="00322E8F">
        <w:rPr>
          <w:spacing w:val="-3"/>
          <w:szCs w:val="22"/>
          <w:lang w:val="en-US"/>
        </w:rPr>
        <w:t>Rama II, including part of the shopping center and the indoor parking area</w:t>
      </w:r>
    </w:p>
    <w:p w14:paraId="3502FCC8" w14:textId="77777777" w:rsidR="00C37E10" w:rsidRPr="00322E8F" w:rsidRDefault="00C37E10" w:rsidP="00C37E10">
      <w:pPr>
        <w:pStyle w:val="ListParagraph"/>
        <w:spacing w:line="240" w:lineRule="auto"/>
        <w:ind w:left="810"/>
        <w:jc w:val="thaiDistribute"/>
        <w:rPr>
          <w:spacing w:val="-3"/>
          <w:szCs w:val="22"/>
          <w:lang w:val="en-US"/>
        </w:rPr>
      </w:pPr>
    </w:p>
    <w:p w14:paraId="7CC06C62" w14:textId="739EC28C" w:rsidR="00970C00" w:rsidRDefault="00C37E10" w:rsidP="009643A1">
      <w:pPr>
        <w:pStyle w:val="ListParagraph"/>
        <w:numPr>
          <w:ilvl w:val="0"/>
          <w:numId w:val="34"/>
        </w:numPr>
        <w:ind w:left="810" w:hanging="270"/>
        <w:jc w:val="thaiDistribute"/>
        <w:rPr>
          <w:spacing w:val="-3"/>
          <w:szCs w:val="22"/>
          <w:lang w:val="en-US"/>
        </w:rPr>
      </w:pPr>
      <w:r w:rsidRPr="00322E8F">
        <w:rPr>
          <w:spacing w:val="-3"/>
          <w:szCs w:val="22"/>
          <w:lang w:val="en-US"/>
        </w:rPr>
        <w:t>Leasing the system relevant to the building and structures of Central</w:t>
      </w:r>
      <w:r w:rsidR="00993F56">
        <w:rPr>
          <w:spacing w:val="-3"/>
          <w:szCs w:val="22"/>
          <w:lang w:val="en-US"/>
        </w:rPr>
        <w:t xml:space="preserve"> </w:t>
      </w:r>
      <w:r w:rsidRPr="00322E8F">
        <w:rPr>
          <w:spacing w:val="-3"/>
          <w:szCs w:val="22"/>
          <w:lang w:val="en-US"/>
        </w:rPr>
        <w:t>Rama II.</w:t>
      </w:r>
    </w:p>
    <w:p w14:paraId="1475E390" w14:textId="150A6C8C" w:rsidR="00394CEC" w:rsidRPr="00C06ECE" w:rsidRDefault="00394CEC" w:rsidP="00C06ECE">
      <w:pPr>
        <w:spacing w:line="240" w:lineRule="auto"/>
        <w:rPr>
          <w:rFonts w:ascii="Times New Roman" w:hAnsi="Times New Roman" w:cs="Times New Roman"/>
          <w:spacing w:val="-3"/>
          <w:sz w:val="22"/>
          <w:szCs w:val="22"/>
          <w:lang w:val="en-US" w:bidi="ar-SA"/>
        </w:rPr>
      </w:pPr>
    </w:p>
    <w:p w14:paraId="3E7B7A3A" w14:textId="14CD48D5" w:rsidR="00394CEC" w:rsidRPr="00AA1660" w:rsidRDefault="00394CEC" w:rsidP="00394CEC">
      <w:pPr>
        <w:ind w:left="540"/>
        <w:jc w:val="thaiDistribute"/>
        <w:rPr>
          <w:rFonts w:ascii="Times New Roman" w:hAnsi="Times New Roman" w:cstheme="minorBidi"/>
          <w:i/>
          <w:iCs/>
          <w:spacing w:val="-3"/>
          <w:sz w:val="22"/>
          <w:szCs w:val="22"/>
          <w:cs/>
        </w:rPr>
      </w:pPr>
      <w:r w:rsidRPr="00322E8F">
        <w:rPr>
          <w:rFonts w:ascii="Times New Roman" w:hAnsi="Times New Roman" w:cs="Times New Roman"/>
          <w:i/>
          <w:iCs/>
          <w:spacing w:val="-3"/>
          <w:sz w:val="22"/>
          <w:szCs w:val="22"/>
        </w:rPr>
        <w:t>Central</w:t>
      </w:r>
      <w:r>
        <w:rPr>
          <w:rFonts w:ascii="Times New Roman" w:hAnsi="Times New Roman" w:cs="Times New Roman"/>
          <w:i/>
          <w:iCs/>
          <w:spacing w:val="-3"/>
          <w:sz w:val="22"/>
          <w:szCs w:val="22"/>
        </w:rPr>
        <w:t xml:space="preserve"> Marina</w:t>
      </w:r>
      <w:r w:rsidR="00DC001A">
        <w:rPr>
          <w:rFonts w:ascii="Times New Roman" w:hAnsi="Times New Roman" w:cs="Times New Roman"/>
          <w:i/>
          <w:iCs/>
          <w:spacing w:val="-3"/>
          <w:sz w:val="22"/>
          <w:szCs w:val="22"/>
        </w:rPr>
        <w:t xml:space="preserve"> project</w:t>
      </w:r>
    </w:p>
    <w:p w14:paraId="220CE228" w14:textId="77777777" w:rsidR="00394CEC" w:rsidRPr="00322E8F" w:rsidRDefault="00394CEC" w:rsidP="00394CEC">
      <w:pPr>
        <w:ind w:left="540"/>
        <w:jc w:val="thaiDistribute"/>
        <w:rPr>
          <w:rFonts w:ascii="Times New Roman" w:hAnsi="Times New Roman" w:cs="Times New Roman"/>
          <w:i/>
          <w:iCs/>
          <w:spacing w:val="-3"/>
          <w:sz w:val="22"/>
          <w:szCs w:val="22"/>
        </w:rPr>
      </w:pPr>
    </w:p>
    <w:p w14:paraId="634CDF43" w14:textId="77777777" w:rsidR="00394CEC" w:rsidRPr="00322E8F" w:rsidRDefault="00394CEC" w:rsidP="00394CEC">
      <w:pPr>
        <w:ind w:left="540"/>
        <w:jc w:val="thaiDistribute"/>
        <w:rPr>
          <w:rFonts w:ascii="Times New Roman" w:hAnsi="Times New Roman" w:cs="Times New Roman"/>
          <w:spacing w:val="-3"/>
          <w:sz w:val="22"/>
          <w:szCs w:val="22"/>
        </w:rPr>
      </w:pPr>
      <w:r w:rsidRPr="00322E8F">
        <w:rPr>
          <w:rFonts w:ascii="Times New Roman" w:hAnsi="Times New Roman" w:cs="Times New Roman"/>
          <w:spacing w:val="-3"/>
          <w:sz w:val="22"/>
          <w:szCs w:val="22"/>
        </w:rPr>
        <w:t xml:space="preserve">On </w:t>
      </w:r>
      <w:r>
        <w:rPr>
          <w:rFonts w:ascii="Times New Roman" w:hAnsi="Times New Roman" w:cstheme="minorBidi"/>
          <w:spacing w:val="-3"/>
          <w:sz w:val="22"/>
          <w:szCs w:val="22"/>
        </w:rPr>
        <w:t>25 February 2021</w:t>
      </w:r>
      <w:r w:rsidRPr="00322E8F">
        <w:rPr>
          <w:rFonts w:ascii="Times New Roman" w:hAnsi="Times New Roman" w:cs="Times New Roman"/>
          <w:spacing w:val="-3"/>
          <w:sz w:val="22"/>
          <w:szCs w:val="22"/>
        </w:rPr>
        <w:t>, CPNREIT had the registration of the leasehold rights over the property in Central</w:t>
      </w:r>
      <w:r>
        <w:rPr>
          <w:rFonts w:ascii="Times New Roman" w:hAnsi="Times New Roman" w:cs="Times New Roman"/>
          <w:spacing w:val="-3"/>
          <w:sz w:val="22"/>
          <w:szCs w:val="22"/>
        </w:rPr>
        <w:t xml:space="preserve"> Marina</w:t>
      </w:r>
      <w:r w:rsidRPr="00322E8F">
        <w:rPr>
          <w:rFonts w:ascii="Times New Roman" w:hAnsi="Times New Roman" w:cs="Times New Roman"/>
          <w:spacing w:val="-3"/>
          <w:sz w:val="22"/>
          <w:szCs w:val="22"/>
        </w:rPr>
        <w:t xml:space="preserve"> project that was in accordance with the conditions in the sublease property agreement between Central Pattana </w:t>
      </w:r>
      <w:r>
        <w:rPr>
          <w:rFonts w:ascii="Times New Roman" w:hAnsi="Times New Roman" w:cs="Times New Roman"/>
          <w:spacing w:val="-3"/>
          <w:sz w:val="22"/>
          <w:szCs w:val="22"/>
        </w:rPr>
        <w:t>Public</w:t>
      </w:r>
      <w:r w:rsidRPr="00322E8F">
        <w:rPr>
          <w:rFonts w:ascii="Times New Roman" w:hAnsi="Times New Roman" w:cs="Times New Roman"/>
          <w:spacing w:val="-3"/>
          <w:sz w:val="22"/>
          <w:szCs w:val="22"/>
        </w:rPr>
        <w:t xml:space="preserve"> Company Limited and CPNREIT, for a lease period of </w:t>
      </w:r>
      <w:r>
        <w:rPr>
          <w:rFonts w:ascii="Times New Roman" w:hAnsi="Times New Roman" w:cs="Times New Roman"/>
          <w:spacing w:val="-3"/>
          <w:sz w:val="22"/>
          <w:szCs w:val="22"/>
        </w:rPr>
        <w:t>14</w:t>
      </w:r>
      <w:r w:rsidRPr="00322E8F">
        <w:rPr>
          <w:rFonts w:ascii="Times New Roman" w:hAnsi="Times New Roman" w:cs="Times New Roman"/>
          <w:spacing w:val="-3"/>
          <w:sz w:val="22"/>
          <w:szCs w:val="22"/>
        </w:rPr>
        <w:t xml:space="preserve"> years</w:t>
      </w:r>
      <w:r>
        <w:rPr>
          <w:rFonts w:ascii="Times New Roman" w:hAnsi="Times New Roman" w:cs="Times New Roman"/>
          <w:spacing w:val="-3"/>
          <w:sz w:val="22"/>
          <w:szCs w:val="22"/>
        </w:rPr>
        <w:t xml:space="preserve"> 2 months 6 days</w:t>
      </w:r>
      <w:r w:rsidRPr="00322E8F">
        <w:rPr>
          <w:rFonts w:ascii="Times New Roman" w:hAnsi="Times New Roman" w:cs="Times New Roman"/>
          <w:spacing w:val="-3"/>
          <w:sz w:val="22"/>
          <w:szCs w:val="22"/>
        </w:rPr>
        <w:t xml:space="preserve">, starting from </w:t>
      </w:r>
      <w:r>
        <w:rPr>
          <w:rFonts w:ascii="Times New Roman" w:hAnsi="Times New Roman" w:cs="Times New Roman"/>
          <w:spacing w:val="-3"/>
          <w:sz w:val="22"/>
          <w:szCs w:val="22"/>
        </w:rPr>
        <w:t>25 February 2021</w:t>
      </w:r>
      <w:r w:rsidRPr="00322E8F">
        <w:rPr>
          <w:rFonts w:ascii="Times New Roman" w:hAnsi="Times New Roman" w:cs="Times New Roman"/>
          <w:spacing w:val="-3"/>
          <w:sz w:val="22"/>
          <w:szCs w:val="22"/>
        </w:rPr>
        <w:t xml:space="preserve"> to </w:t>
      </w:r>
      <w:r>
        <w:rPr>
          <w:rFonts w:ascii="Times New Roman" w:hAnsi="Times New Roman" w:cs="Times New Roman"/>
          <w:spacing w:val="-3"/>
          <w:sz w:val="22"/>
          <w:szCs w:val="22"/>
        </w:rPr>
        <w:t>30 April</w:t>
      </w:r>
      <w:r w:rsidRPr="00322E8F">
        <w:rPr>
          <w:rFonts w:ascii="Times New Roman" w:hAnsi="Times New Roman" w:cs="Times New Roman"/>
          <w:spacing w:val="-3"/>
          <w:sz w:val="22"/>
          <w:szCs w:val="22"/>
        </w:rPr>
        <w:t xml:space="preserve"> 20</w:t>
      </w:r>
      <w:r>
        <w:rPr>
          <w:rFonts w:ascii="Times New Roman" w:hAnsi="Times New Roman" w:cs="Times New Roman"/>
          <w:spacing w:val="-3"/>
          <w:sz w:val="22"/>
          <w:szCs w:val="22"/>
        </w:rPr>
        <w:t>3</w:t>
      </w:r>
      <w:r w:rsidRPr="00322E8F">
        <w:rPr>
          <w:rFonts w:ascii="Times New Roman" w:hAnsi="Times New Roman" w:cs="Times New Roman"/>
          <w:spacing w:val="-3"/>
          <w:sz w:val="22"/>
          <w:szCs w:val="22"/>
        </w:rPr>
        <w:t>5, CPNREIT</w:t>
      </w:r>
      <w:r>
        <w:rPr>
          <w:rFonts w:ascii="Times New Roman" w:hAnsi="Times New Roman" w:cs="Times New Roman"/>
          <w:spacing w:val="-3"/>
          <w:sz w:val="22"/>
          <w:szCs w:val="22"/>
        </w:rPr>
        <w:t xml:space="preserve"> paid</w:t>
      </w:r>
      <w:r w:rsidRPr="00322E8F">
        <w:rPr>
          <w:rFonts w:ascii="Times New Roman" w:hAnsi="Times New Roman" w:cs="Times New Roman"/>
          <w:spacing w:val="-3"/>
          <w:sz w:val="22"/>
          <w:szCs w:val="22"/>
        </w:rPr>
        <w:t xml:space="preserve"> the rental throughout the lease term of Baht 2,</w:t>
      </w:r>
      <w:r>
        <w:rPr>
          <w:rFonts w:ascii="Times New Roman" w:hAnsi="Times New Roman" w:cs="Times New Roman"/>
          <w:spacing w:val="-3"/>
          <w:sz w:val="22"/>
          <w:szCs w:val="22"/>
        </w:rPr>
        <w:t>57</w:t>
      </w:r>
      <w:r w:rsidRPr="00322E8F">
        <w:rPr>
          <w:rFonts w:ascii="Times New Roman" w:hAnsi="Times New Roman" w:cs="Times New Roman"/>
          <w:spacing w:val="-3"/>
          <w:sz w:val="22"/>
          <w:szCs w:val="22"/>
        </w:rPr>
        <w:t xml:space="preserve">4 million </w:t>
      </w:r>
      <w:r>
        <w:rPr>
          <w:rFonts w:ascii="Times New Roman" w:hAnsi="Times New Roman" w:cs="Times New Roman"/>
          <w:spacing w:val="-3"/>
          <w:sz w:val="22"/>
          <w:szCs w:val="22"/>
        </w:rPr>
        <w:t>at the commencing lease agreement date</w:t>
      </w:r>
      <w:r w:rsidRPr="00322E8F">
        <w:rPr>
          <w:rFonts w:ascii="Times New Roman" w:hAnsi="Times New Roman" w:cs="Times New Roman"/>
          <w:spacing w:val="-3"/>
          <w:sz w:val="22"/>
          <w:szCs w:val="22"/>
        </w:rPr>
        <w:t xml:space="preserve">. The lease agreement can be renewed according to the mutually agreed conditions by informing a written notice at least 12 months in advance before the expiration of the rental period. Assets under lease agreements are as follows: </w:t>
      </w:r>
    </w:p>
    <w:p w14:paraId="171DF92A" w14:textId="77777777" w:rsidR="00394CEC" w:rsidRPr="00322E8F" w:rsidRDefault="00394CEC" w:rsidP="00394CEC">
      <w:pPr>
        <w:ind w:left="540"/>
        <w:jc w:val="thaiDistribute"/>
        <w:rPr>
          <w:rFonts w:ascii="Times New Roman" w:hAnsi="Times New Roman" w:cs="Times New Roman"/>
          <w:spacing w:val="-3"/>
          <w:sz w:val="22"/>
          <w:szCs w:val="22"/>
        </w:rPr>
      </w:pPr>
    </w:p>
    <w:p w14:paraId="73EC8257" w14:textId="77777777" w:rsidR="00394CEC" w:rsidRPr="00322E8F" w:rsidRDefault="00394CEC" w:rsidP="00394CEC">
      <w:pPr>
        <w:pStyle w:val="ListParagraph"/>
        <w:numPr>
          <w:ilvl w:val="0"/>
          <w:numId w:val="34"/>
        </w:numPr>
        <w:ind w:left="810" w:hanging="270"/>
        <w:jc w:val="thaiDistribute"/>
        <w:rPr>
          <w:spacing w:val="-3"/>
          <w:szCs w:val="22"/>
          <w:lang w:val="en-US"/>
        </w:rPr>
      </w:pPr>
      <w:r w:rsidRPr="00322E8F">
        <w:rPr>
          <w:spacing w:val="-3"/>
          <w:szCs w:val="22"/>
          <w:lang w:val="en-US"/>
        </w:rPr>
        <w:t>Leasing building and structures</w:t>
      </w:r>
      <w:r>
        <w:rPr>
          <w:spacing w:val="-3"/>
          <w:szCs w:val="22"/>
          <w:lang w:val="en-US"/>
        </w:rPr>
        <w:t xml:space="preserve"> </w:t>
      </w:r>
      <w:r w:rsidRPr="00322E8F">
        <w:rPr>
          <w:spacing w:val="-3"/>
          <w:szCs w:val="22"/>
          <w:lang w:val="en-US"/>
        </w:rPr>
        <w:t>of Central</w:t>
      </w:r>
      <w:r>
        <w:rPr>
          <w:spacing w:val="-3"/>
          <w:szCs w:val="22"/>
          <w:lang w:val="en-US"/>
        </w:rPr>
        <w:t xml:space="preserve"> Marina</w:t>
      </w:r>
      <w:r w:rsidRPr="00322E8F">
        <w:rPr>
          <w:spacing w:val="-3"/>
          <w:szCs w:val="22"/>
          <w:lang w:val="en-US"/>
        </w:rPr>
        <w:t>, including part of the shopping center</w:t>
      </w:r>
      <w:r>
        <w:rPr>
          <w:spacing w:val="-3"/>
          <w:szCs w:val="22"/>
          <w:lang w:val="en-US"/>
        </w:rPr>
        <w:t>, common area</w:t>
      </w:r>
      <w:r w:rsidRPr="00322E8F">
        <w:rPr>
          <w:spacing w:val="-3"/>
          <w:szCs w:val="22"/>
          <w:lang w:val="en-US"/>
        </w:rPr>
        <w:t xml:space="preserve"> and the parking area</w:t>
      </w:r>
      <w:r>
        <w:rPr>
          <w:spacing w:val="-3"/>
          <w:szCs w:val="22"/>
          <w:lang w:val="en-US"/>
        </w:rPr>
        <w:t>;</w:t>
      </w:r>
    </w:p>
    <w:p w14:paraId="53514BC0" w14:textId="77777777" w:rsidR="00394CEC" w:rsidRPr="00322E8F" w:rsidRDefault="00394CEC" w:rsidP="00394CEC">
      <w:pPr>
        <w:pStyle w:val="ListParagraph"/>
        <w:spacing w:line="240" w:lineRule="auto"/>
        <w:ind w:left="810"/>
        <w:jc w:val="thaiDistribute"/>
        <w:rPr>
          <w:spacing w:val="-3"/>
          <w:szCs w:val="22"/>
          <w:lang w:val="en-US"/>
        </w:rPr>
      </w:pPr>
    </w:p>
    <w:p w14:paraId="70D3E03C" w14:textId="77777777" w:rsidR="00394CEC" w:rsidRDefault="00394CEC" w:rsidP="00394CEC">
      <w:pPr>
        <w:pStyle w:val="ListParagraph"/>
        <w:numPr>
          <w:ilvl w:val="0"/>
          <w:numId w:val="34"/>
        </w:numPr>
        <w:ind w:left="810" w:hanging="270"/>
        <w:jc w:val="thaiDistribute"/>
        <w:rPr>
          <w:spacing w:val="-3"/>
          <w:szCs w:val="22"/>
          <w:lang w:val="en-US"/>
        </w:rPr>
      </w:pPr>
      <w:r w:rsidRPr="00322E8F">
        <w:rPr>
          <w:spacing w:val="-3"/>
          <w:szCs w:val="22"/>
          <w:lang w:val="en-US"/>
        </w:rPr>
        <w:t>Leasing the system relevant to the building and structures of Central</w:t>
      </w:r>
      <w:r>
        <w:rPr>
          <w:spacing w:val="-3"/>
          <w:szCs w:val="22"/>
          <w:lang w:val="en-US"/>
        </w:rPr>
        <w:t xml:space="preserve"> Marina; </w:t>
      </w:r>
    </w:p>
    <w:p w14:paraId="0B4E55B0" w14:textId="77777777" w:rsidR="00394CEC" w:rsidRPr="00775DD3" w:rsidRDefault="00394CEC" w:rsidP="00394CEC">
      <w:pPr>
        <w:pStyle w:val="ListParagraph"/>
        <w:rPr>
          <w:spacing w:val="-3"/>
          <w:szCs w:val="22"/>
          <w:lang w:val="en-US"/>
        </w:rPr>
      </w:pPr>
    </w:p>
    <w:p w14:paraId="5739E607" w14:textId="77777777" w:rsidR="00394CEC" w:rsidRDefault="00394CEC" w:rsidP="00394CEC">
      <w:pPr>
        <w:pStyle w:val="ListParagraph"/>
        <w:numPr>
          <w:ilvl w:val="0"/>
          <w:numId w:val="34"/>
        </w:numPr>
        <w:ind w:left="810" w:hanging="270"/>
        <w:jc w:val="thaiDistribute"/>
        <w:rPr>
          <w:spacing w:val="-3"/>
          <w:szCs w:val="22"/>
          <w:lang w:val="en-US"/>
        </w:rPr>
      </w:pPr>
      <w:r w:rsidRPr="00775DD3">
        <w:rPr>
          <w:spacing w:val="-3"/>
          <w:szCs w:val="22"/>
          <w:lang w:val="en-US"/>
        </w:rPr>
        <w:t>Selling the furniture, fixture and equipment.</w:t>
      </w:r>
    </w:p>
    <w:p w14:paraId="633A7102" w14:textId="0CF68460" w:rsidR="00394CEC" w:rsidRDefault="00394CEC" w:rsidP="00394CEC">
      <w:pPr>
        <w:ind w:left="540"/>
        <w:jc w:val="thaiDistribute"/>
        <w:rPr>
          <w:rFonts w:ascii="Times New Roman" w:hAnsi="Times New Roman" w:cs="Times New Roman"/>
          <w:spacing w:val="-3"/>
          <w:sz w:val="22"/>
          <w:szCs w:val="22"/>
        </w:rPr>
      </w:pPr>
    </w:p>
    <w:p w14:paraId="68412134" w14:textId="77777777" w:rsidR="00B8051F" w:rsidRPr="003D57FF" w:rsidRDefault="00B8051F" w:rsidP="00394CEC">
      <w:pPr>
        <w:ind w:left="540"/>
        <w:jc w:val="thaiDistribute"/>
        <w:rPr>
          <w:rFonts w:ascii="Times New Roman" w:hAnsi="Times New Roman" w:cs="Times New Roman"/>
          <w:spacing w:val="-3"/>
          <w:sz w:val="22"/>
          <w:szCs w:val="22"/>
        </w:rPr>
      </w:pPr>
    </w:p>
    <w:p w14:paraId="540E4B18" w14:textId="751939FF" w:rsidR="00394CEC" w:rsidRPr="00AA1660" w:rsidRDefault="00394CEC" w:rsidP="00394CEC">
      <w:pPr>
        <w:ind w:left="540"/>
        <w:jc w:val="thaiDistribute"/>
        <w:rPr>
          <w:rFonts w:ascii="Times New Roman" w:hAnsi="Times New Roman" w:cstheme="minorBidi"/>
          <w:i/>
          <w:iCs/>
          <w:spacing w:val="-3"/>
          <w:sz w:val="22"/>
          <w:szCs w:val="22"/>
          <w:cs/>
        </w:rPr>
      </w:pPr>
      <w:r w:rsidRPr="00322E8F">
        <w:rPr>
          <w:rFonts w:ascii="Times New Roman" w:hAnsi="Times New Roman" w:cs="Times New Roman"/>
          <w:i/>
          <w:iCs/>
          <w:spacing w:val="-3"/>
          <w:sz w:val="22"/>
          <w:szCs w:val="22"/>
        </w:rPr>
        <w:lastRenderedPageBreak/>
        <w:t>Central</w:t>
      </w:r>
      <w:r>
        <w:rPr>
          <w:rFonts w:ascii="Times New Roman" w:hAnsi="Times New Roman" w:cs="Times New Roman"/>
          <w:i/>
          <w:iCs/>
          <w:spacing w:val="-3"/>
          <w:sz w:val="22"/>
          <w:szCs w:val="22"/>
        </w:rPr>
        <w:t xml:space="preserve"> Lampang</w:t>
      </w:r>
      <w:r w:rsidR="00DC001A">
        <w:rPr>
          <w:rFonts w:ascii="Times New Roman" w:hAnsi="Times New Roman" w:cs="Times New Roman"/>
          <w:i/>
          <w:iCs/>
          <w:spacing w:val="-3"/>
          <w:sz w:val="22"/>
          <w:szCs w:val="22"/>
        </w:rPr>
        <w:t xml:space="preserve"> project</w:t>
      </w:r>
    </w:p>
    <w:p w14:paraId="4363AABD" w14:textId="77777777" w:rsidR="00394CEC" w:rsidRPr="00322E8F" w:rsidRDefault="00394CEC" w:rsidP="00394CEC">
      <w:pPr>
        <w:ind w:left="540"/>
        <w:jc w:val="thaiDistribute"/>
        <w:rPr>
          <w:rFonts w:ascii="Times New Roman" w:hAnsi="Times New Roman" w:cs="Times New Roman"/>
          <w:i/>
          <w:iCs/>
          <w:spacing w:val="-3"/>
          <w:sz w:val="22"/>
          <w:szCs w:val="22"/>
        </w:rPr>
      </w:pPr>
    </w:p>
    <w:p w14:paraId="6199F863" w14:textId="77777777" w:rsidR="00394CEC" w:rsidRPr="00322E8F" w:rsidRDefault="00394CEC" w:rsidP="00394CEC">
      <w:pPr>
        <w:ind w:left="540"/>
        <w:jc w:val="thaiDistribute"/>
        <w:rPr>
          <w:rFonts w:ascii="Times New Roman" w:hAnsi="Times New Roman" w:cs="Times New Roman"/>
          <w:spacing w:val="-3"/>
          <w:sz w:val="22"/>
          <w:szCs w:val="22"/>
        </w:rPr>
      </w:pPr>
      <w:r w:rsidRPr="00322E8F">
        <w:rPr>
          <w:rFonts w:ascii="Times New Roman" w:hAnsi="Times New Roman" w:cs="Times New Roman"/>
          <w:spacing w:val="-3"/>
          <w:sz w:val="22"/>
          <w:szCs w:val="22"/>
        </w:rPr>
        <w:t xml:space="preserve">On </w:t>
      </w:r>
      <w:r>
        <w:rPr>
          <w:rFonts w:ascii="Times New Roman" w:hAnsi="Times New Roman" w:cstheme="minorBidi"/>
          <w:spacing w:val="-3"/>
          <w:sz w:val="22"/>
          <w:szCs w:val="22"/>
        </w:rPr>
        <w:t>25 February 2021</w:t>
      </w:r>
      <w:r w:rsidRPr="00322E8F">
        <w:rPr>
          <w:rFonts w:ascii="Times New Roman" w:hAnsi="Times New Roman" w:cs="Times New Roman"/>
          <w:spacing w:val="-3"/>
          <w:sz w:val="22"/>
          <w:szCs w:val="22"/>
        </w:rPr>
        <w:t xml:space="preserve">, CPNREIT had the registration of the leasehold rights over the property in </w:t>
      </w:r>
      <w:bookmarkStart w:id="20" w:name="_Hlk70601165"/>
      <w:r w:rsidRPr="00322E8F">
        <w:rPr>
          <w:rFonts w:ascii="Times New Roman" w:hAnsi="Times New Roman" w:cs="Times New Roman"/>
          <w:spacing w:val="-3"/>
          <w:sz w:val="22"/>
          <w:szCs w:val="22"/>
        </w:rPr>
        <w:t>Central</w:t>
      </w:r>
      <w:r>
        <w:rPr>
          <w:rFonts w:ascii="Times New Roman" w:hAnsi="Times New Roman" w:cs="Times New Roman"/>
          <w:spacing w:val="-3"/>
          <w:sz w:val="22"/>
          <w:szCs w:val="22"/>
        </w:rPr>
        <w:t xml:space="preserve"> Lampang</w:t>
      </w:r>
      <w:bookmarkEnd w:id="20"/>
      <w:r w:rsidRPr="00322E8F">
        <w:rPr>
          <w:rFonts w:ascii="Times New Roman" w:hAnsi="Times New Roman" w:cs="Times New Roman"/>
          <w:spacing w:val="-3"/>
          <w:sz w:val="22"/>
          <w:szCs w:val="22"/>
        </w:rPr>
        <w:t xml:space="preserve"> project that was in accordance with the conditions in the sublease property agreement between Central Pattana </w:t>
      </w:r>
      <w:r>
        <w:rPr>
          <w:rFonts w:ascii="Times New Roman" w:hAnsi="Times New Roman" w:cs="Times New Roman"/>
          <w:spacing w:val="-3"/>
          <w:sz w:val="22"/>
          <w:szCs w:val="22"/>
        </w:rPr>
        <w:t xml:space="preserve">Development </w:t>
      </w:r>
      <w:r w:rsidRPr="00322E8F">
        <w:rPr>
          <w:rFonts w:ascii="Times New Roman" w:hAnsi="Times New Roman" w:cs="Times New Roman"/>
          <w:spacing w:val="-3"/>
          <w:sz w:val="22"/>
          <w:szCs w:val="22"/>
        </w:rPr>
        <w:t>Company Limited</w:t>
      </w:r>
      <w:r>
        <w:rPr>
          <w:rFonts w:ascii="Times New Roman" w:hAnsi="Times New Roman" w:cs="Times New Roman"/>
          <w:spacing w:val="-3"/>
          <w:sz w:val="22"/>
          <w:szCs w:val="22"/>
        </w:rPr>
        <w:t>, a subsidiary company,</w:t>
      </w:r>
      <w:r w:rsidRPr="00322E8F">
        <w:rPr>
          <w:rFonts w:ascii="Times New Roman" w:hAnsi="Times New Roman" w:cs="Times New Roman"/>
          <w:spacing w:val="-3"/>
          <w:sz w:val="22"/>
          <w:szCs w:val="22"/>
        </w:rPr>
        <w:t xml:space="preserve"> and CPNREIT, for a lease period of </w:t>
      </w:r>
      <w:r>
        <w:rPr>
          <w:rFonts w:ascii="Times New Roman" w:hAnsi="Times New Roman" w:cs="Times New Roman"/>
          <w:spacing w:val="-3"/>
          <w:sz w:val="22"/>
          <w:szCs w:val="22"/>
        </w:rPr>
        <w:t>20</w:t>
      </w:r>
      <w:r w:rsidRPr="00322E8F">
        <w:rPr>
          <w:rFonts w:ascii="Times New Roman" w:hAnsi="Times New Roman" w:cs="Times New Roman"/>
          <w:spacing w:val="-3"/>
          <w:sz w:val="22"/>
          <w:szCs w:val="22"/>
        </w:rPr>
        <w:t xml:space="preserve"> years</w:t>
      </w:r>
      <w:r>
        <w:rPr>
          <w:rFonts w:ascii="Times New Roman" w:hAnsi="Times New Roman" w:cs="Times New Roman"/>
          <w:spacing w:val="-3"/>
          <w:sz w:val="22"/>
          <w:szCs w:val="22"/>
        </w:rPr>
        <w:t xml:space="preserve"> 9 months 22 days</w:t>
      </w:r>
      <w:r w:rsidRPr="00322E8F">
        <w:rPr>
          <w:rFonts w:ascii="Times New Roman" w:hAnsi="Times New Roman" w:cs="Times New Roman"/>
          <w:spacing w:val="-3"/>
          <w:sz w:val="22"/>
          <w:szCs w:val="22"/>
        </w:rPr>
        <w:t xml:space="preserve">, starting from </w:t>
      </w:r>
      <w:r>
        <w:rPr>
          <w:rFonts w:ascii="Times New Roman" w:hAnsi="Times New Roman" w:cs="Times New Roman"/>
          <w:spacing w:val="-3"/>
          <w:sz w:val="22"/>
          <w:szCs w:val="22"/>
        </w:rPr>
        <w:t>25 February 2021</w:t>
      </w:r>
      <w:r w:rsidRPr="00322E8F">
        <w:rPr>
          <w:rFonts w:ascii="Times New Roman" w:hAnsi="Times New Roman" w:cs="Times New Roman"/>
          <w:spacing w:val="-3"/>
          <w:sz w:val="22"/>
          <w:szCs w:val="22"/>
        </w:rPr>
        <w:t xml:space="preserve"> to </w:t>
      </w:r>
      <w:r>
        <w:rPr>
          <w:rFonts w:ascii="Times New Roman" w:hAnsi="Times New Roman" w:cs="Times New Roman"/>
          <w:spacing w:val="-3"/>
          <w:sz w:val="22"/>
          <w:szCs w:val="22"/>
        </w:rPr>
        <w:t>16 December</w:t>
      </w:r>
      <w:r w:rsidRPr="00322E8F">
        <w:rPr>
          <w:rFonts w:ascii="Times New Roman" w:hAnsi="Times New Roman" w:cs="Times New Roman"/>
          <w:spacing w:val="-3"/>
          <w:sz w:val="22"/>
          <w:szCs w:val="22"/>
        </w:rPr>
        <w:t xml:space="preserve"> 20</w:t>
      </w:r>
      <w:r>
        <w:rPr>
          <w:rFonts w:ascii="Times New Roman" w:hAnsi="Times New Roman" w:cs="Times New Roman"/>
          <w:spacing w:val="-3"/>
          <w:sz w:val="22"/>
          <w:szCs w:val="22"/>
        </w:rPr>
        <w:t>41</w:t>
      </w:r>
      <w:r w:rsidRPr="00322E8F">
        <w:rPr>
          <w:rFonts w:ascii="Times New Roman" w:hAnsi="Times New Roman" w:cs="Times New Roman"/>
          <w:spacing w:val="-3"/>
          <w:sz w:val="22"/>
          <w:szCs w:val="22"/>
        </w:rPr>
        <w:t>, CPNREIT</w:t>
      </w:r>
      <w:r>
        <w:rPr>
          <w:rFonts w:ascii="Times New Roman" w:hAnsi="Times New Roman" w:cs="Times New Roman"/>
          <w:spacing w:val="-3"/>
          <w:sz w:val="22"/>
          <w:szCs w:val="22"/>
        </w:rPr>
        <w:t xml:space="preserve"> paid</w:t>
      </w:r>
      <w:r w:rsidRPr="00322E8F">
        <w:rPr>
          <w:rFonts w:ascii="Times New Roman" w:hAnsi="Times New Roman" w:cs="Times New Roman"/>
          <w:spacing w:val="-3"/>
          <w:sz w:val="22"/>
          <w:szCs w:val="22"/>
        </w:rPr>
        <w:t xml:space="preserve"> the rental throughout the lease term of Baht </w:t>
      </w:r>
      <w:r>
        <w:rPr>
          <w:rFonts w:ascii="Times New Roman" w:hAnsi="Times New Roman" w:cs="Times New Roman"/>
          <w:spacing w:val="-3"/>
          <w:sz w:val="22"/>
          <w:szCs w:val="22"/>
        </w:rPr>
        <w:t>3,098</w:t>
      </w:r>
      <w:r w:rsidRPr="00322E8F">
        <w:rPr>
          <w:rFonts w:ascii="Times New Roman" w:hAnsi="Times New Roman" w:cs="Times New Roman"/>
          <w:spacing w:val="-3"/>
          <w:sz w:val="22"/>
          <w:szCs w:val="22"/>
        </w:rPr>
        <w:t xml:space="preserve"> million </w:t>
      </w:r>
      <w:r>
        <w:rPr>
          <w:rFonts w:ascii="Times New Roman" w:hAnsi="Times New Roman" w:cs="Times New Roman"/>
          <w:spacing w:val="-3"/>
          <w:sz w:val="22"/>
          <w:szCs w:val="22"/>
        </w:rPr>
        <w:t>at the commencing lease agreement date</w:t>
      </w:r>
      <w:r w:rsidRPr="00322E8F">
        <w:rPr>
          <w:rFonts w:ascii="Times New Roman" w:hAnsi="Times New Roman" w:cs="Times New Roman"/>
          <w:spacing w:val="-3"/>
          <w:sz w:val="22"/>
          <w:szCs w:val="22"/>
        </w:rPr>
        <w:t xml:space="preserve">. The lease agreement can be renewed according to the mutually agreed conditions by informing a written notice at least 12 months in advance before the expiration of the rental period. Assets under lease agreements are as follows: </w:t>
      </w:r>
    </w:p>
    <w:p w14:paraId="6ADAE519" w14:textId="77777777" w:rsidR="00394CEC" w:rsidRPr="00322E8F" w:rsidRDefault="00394CEC" w:rsidP="00394CEC">
      <w:pPr>
        <w:ind w:left="540"/>
        <w:jc w:val="thaiDistribute"/>
        <w:rPr>
          <w:rFonts w:ascii="Times New Roman" w:hAnsi="Times New Roman" w:cs="Times New Roman"/>
          <w:spacing w:val="-3"/>
          <w:sz w:val="22"/>
          <w:szCs w:val="22"/>
        </w:rPr>
      </w:pPr>
    </w:p>
    <w:p w14:paraId="6A93E8F0" w14:textId="77777777" w:rsidR="00394CEC" w:rsidRPr="00322E8F" w:rsidRDefault="00394CEC" w:rsidP="00394CEC">
      <w:pPr>
        <w:pStyle w:val="ListParagraph"/>
        <w:numPr>
          <w:ilvl w:val="0"/>
          <w:numId w:val="34"/>
        </w:numPr>
        <w:ind w:left="810" w:hanging="270"/>
        <w:jc w:val="thaiDistribute"/>
        <w:rPr>
          <w:spacing w:val="-3"/>
          <w:szCs w:val="22"/>
          <w:lang w:val="en-US"/>
        </w:rPr>
      </w:pPr>
      <w:r w:rsidRPr="00322E8F">
        <w:rPr>
          <w:spacing w:val="-3"/>
          <w:szCs w:val="22"/>
          <w:lang w:val="en-US"/>
        </w:rPr>
        <w:t>Leasing building and structures</w:t>
      </w:r>
      <w:r>
        <w:rPr>
          <w:spacing w:val="-3"/>
          <w:szCs w:val="22"/>
          <w:lang w:val="en-US"/>
        </w:rPr>
        <w:t xml:space="preserve"> </w:t>
      </w:r>
      <w:r w:rsidRPr="00322E8F">
        <w:rPr>
          <w:spacing w:val="-3"/>
          <w:szCs w:val="22"/>
          <w:lang w:val="en-US"/>
        </w:rPr>
        <w:t xml:space="preserve">of </w:t>
      </w:r>
      <w:r w:rsidRPr="003D57FF">
        <w:rPr>
          <w:spacing w:val="-3"/>
          <w:szCs w:val="22"/>
          <w:lang w:val="en-US"/>
        </w:rPr>
        <w:t>Central Lampang</w:t>
      </w:r>
      <w:r w:rsidRPr="00322E8F">
        <w:rPr>
          <w:spacing w:val="-3"/>
          <w:szCs w:val="22"/>
          <w:lang w:val="en-US"/>
        </w:rPr>
        <w:t>, including part of the shopping center</w:t>
      </w:r>
      <w:r>
        <w:rPr>
          <w:spacing w:val="-3"/>
          <w:szCs w:val="22"/>
          <w:lang w:val="en-US"/>
        </w:rPr>
        <w:t>, common area</w:t>
      </w:r>
      <w:r w:rsidRPr="00322E8F">
        <w:rPr>
          <w:spacing w:val="-3"/>
          <w:szCs w:val="22"/>
          <w:lang w:val="en-US"/>
        </w:rPr>
        <w:t xml:space="preserve"> and the parking area</w:t>
      </w:r>
      <w:r>
        <w:rPr>
          <w:spacing w:val="-3"/>
          <w:szCs w:val="22"/>
          <w:lang w:val="en-US"/>
        </w:rPr>
        <w:t>;</w:t>
      </w:r>
    </w:p>
    <w:p w14:paraId="475C3EF1" w14:textId="77777777" w:rsidR="00394CEC" w:rsidRPr="00322E8F" w:rsidRDefault="00394CEC" w:rsidP="00394CEC">
      <w:pPr>
        <w:pStyle w:val="ListParagraph"/>
        <w:spacing w:line="240" w:lineRule="auto"/>
        <w:ind w:left="810"/>
        <w:jc w:val="thaiDistribute"/>
        <w:rPr>
          <w:spacing w:val="-3"/>
          <w:szCs w:val="22"/>
          <w:lang w:val="en-US"/>
        </w:rPr>
      </w:pPr>
    </w:p>
    <w:p w14:paraId="38E771C7" w14:textId="77777777" w:rsidR="00394CEC" w:rsidRDefault="00394CEC" w:rsidP="00394CEC">
      <w:pPr>
        <w:pStyle w:val="ListParagraph"/>
        <w:numPr>
          <w:ilvl w:val="0"/>
          <w:numId w:val="34"/>
        </w:numPr>
        <w:ind w:left="810" w:hanging="270"/>
        <w:jc w:val="thaiDistribute"/>
        <w:rPr>
          <w:spacing w:val="-3"/>
          <w:szCs w:val="22"/>
          <w:lang w:val="en-US"/>
        </w:rPr>
      </w:pPr>
      <w:r w:rsidRPr="00322E8F">
        <w:rPr>
          <w:spacing w:val="-3"/>
          <w:szCs w:val="22"/>
          <w:lang w:val="en-US"/>
        </w:rPr>
        <w:t xml:space="preserve">Leasing the system relevant to the building and structures of </w:t>
      </w:r>
      <w:r w:rsidRPr="003D57FF">
        <w:rPr>
          <w:spacing w:val="-3"/>
          <w:szCs w:val="22"/>
          <w:lang w:val="en-US"/>
        </w:rPr>
        <w:t>Central Lampang</w:t>
      </w:r>
      <w:r>
        <w:rPr>
          <w:spacing w:val="-3"/>
          <w:szCs w:val="22"/>
          <w:lang w:val="en-US"/>
        </w:rPr>
        <w:t xml:space="preserve">; </w:t>
      </w:r>
    </w:p>
    <w:p w14:paraId="2204AB0C" w14:textId="77777777" w:rsidR="00394CEC" w:rsidRPr="00775DD3" w:rsidRDefault="00394CEC" w:rsidP="00394CEC">
      <w:pPr>
        <w:pStyle w:val="ListParagraph"/>
        <w:rPr>
          <w:spacing w:val="-3"/>
          <w:szCs w:val="22"/>
          <w:lang w:val="en-US"/>
        </w:rPr>
      </w:pPr>
    </w:p>
    <w:p w14:paraId="2822B757" w14:textId="77777777" w:rsidR="00394CEC" w:rsidRDefault="00394CEC" w:rsidP="00394CEC">
      <w:pPr>
        <w:pStyle w:val="ListParagraph"/>
        <w:numPr>
          <w:ilvl w:val="0"/>
          <w:numId w:val="34"/>
        </w:numPr>
        <w:ind w:left="810" w:hanging="270"/>
        <w:jc w:val="thaiDistribute"/>
        <w:rPr>
          <w:spacing w:val="-3"/>
          <w:szCs w:val="22"/>
          <w:lang w:val="en-US"/>
        </w:rPr>
      </w:pPr>
      <w:r w:rsidRPr="00775DD3">
        <w:rPr>
          <w:spacing w:val="-3"/>
          <w:szCs w:val="22"/>
          <w:lang w:val="en-US"/>
        </w:rPr>
        <w:t>Selling the furniture, fixture and equipment.</w:t>
      </w:r>
    </w:p>
    <w:p w14:paraId="2DFD357D" w14:textId="77777777" w:rsidR="003D2D75" w:rsidRPr="00885A24" w:rsidRDefault="003D2D75" w:rsidP="00885A24">
      <w:pPr>
        <w:spacing w:line="240" w:lineRule="auto"/>
        <w:rPr>
          <w:rFonts w:ascii="Times New Roman" w:hAnsi="Times New Roman" w:cs="Times New Roman"/>
          <w:spacing w:val="-3"/>
          <w:sz w:val="22"/>
          <w:szCs w:val="22"/>
          <w:lang w:val="en-US" w:bidi="ar-SA"/>
        </w:rPr>
      </w:pPr>
    </w:p>
    <w:p w14:paraId="7F84A2AB" w14:textId="260298FE" w:rsidR="00F0504E" w:rsidRPr="00B5559D" w:rsidRDefault="00044DF9" w:rsidP="00342A72">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rPr>
        <w:t>3</w:t>
      </w:r>
      <w:r w:rsidR="00394CEC">
        <w:rPr>
          <w:rFonts w:ascii="Times New Roman" w:hAnsi="Times New Roman"/>
          <w:sz w:val="24"/>
          <w:szCs w:val="30"/>
          <w:lang w:val="en-US"/>
        </w:rPr>
        <w:t>3</w:t>
      </w:r>
      <w:r w:rsidR="00F0504E" w:rsidRPr="00B5559D">
        <w:rPr>
          <w:rFonts w:ascii="Times New Roman" w:hAnsi="Times New Roman" w:cs="Times New Roman"/>
          <w:sz w:val="24"/>
          <w:szCs w:val="24"/>
          <w:lang w:val="en-US"/>
        </w:rPr>
        <w:tab/>
        <w:t>Commitments</w:t>
      </w:r>
      <w:r w:rsidR="00885987" w:rsidRPr="00B5559D">
        <w:rPr>
          <w:rFonts w:ascii="Times New Roman" w:hAnsi="Times New Roman" w:cs="Times New Roman"/>
          <w:sz w:val="24"/>
          <w:szCs w:val="24"/>
          <w:lang w:val="en-US"/>
        </w:rPr>
        <w:t xml:space="preserve"> with non-related parties</w:t>
      </w:r>
    </w:p>
    <w:p w14:paraId="1E618471" w14:textId="77777777" w:rsidR="007704A9" w:rsidRPr="00B5559D" w:rsidRDefault="007704A9" w:rsidP="007704A9">
      <w:pPr>
        <w:ind w:left="540"/>
        <w:jc w:val="thaiDistribute"/>
        <w:rPr>
          <w:rFonts w:ascii="Times New Roman" w:hAnsi="Times New Roman" w:cs="Times New Roman"/>
          <w:b/>
          <w:bCs/>
          <w:sz w:val="22"/>
          <w:szCs w:val="22"/>
          <w:lang w:val="en-US"/>
        </w:rPr>
      </w:pPr>
    </w:p>
    <w:tbl>
      <w:tblPr>
        <w:tblW w:w="9630" w:type="dxa"/>
        <w:tblInd w:w="450" w:type="dxa"/>
        <w:tblLayout w:type="fixed"/>
        <w:tblLook w:val="0000" w:firstRow="0" w:lastRow="0" w:firstColumn="0" w:lastColumn="0" w:noHBand="0" w:noVBand="0"/>
      </w:tblPr>
      <w:tblGrid>
        <w:gridCol w:w="3595"/>
        <w:gridCol w:w="1348"/>
        <w:gridCol w:w="237"/>
        <w:gridCol w:w="1231"/>
        <w:gridCol w:w="10"/>
        <w:gridCol w:w="262"/>
        <w:gridCol w:w="10"/>
        <w:gridCol w:w="1369"/>
        <w:gridCol w:w="239"/>
        <w:gridCol w:w="1329"/>
      </w:tblGrid>
      <w:tr w:rsidR="0015210F" w:rsidRPr="00051770" w14:paraId="06081EF5" w14:textId="77777777" w:rsidTr="0077535D">
        <w:tc>
          <w:tcPr>
            <w:tcW w:w="1867" w:type="pct"/>
          </w:tcPr>
          <w:p w14:paraId="1E22A284" w14:textId="77777777" w:rsidR="007704A9" w:rsidRPr="00342A72" w:rsidRDefault="007704A9" w:rsidP="0027569D">
            <w:pPr>
              <w:rPr>
                <w:rFonts w:ascii="Times New Roman" w:hAnsi="Times New Roman" w:cs="Times New Roman"/>
                <w:b/>
                <w:bCs/>
                <w:sz w:val="22"/>
                <w:szCs w:val="22"/>
                <w:lang w:val="en-US"/>
              </w:rPr>
            </w:pPr>
          </w:p>
        </w:tc>
        <w:tc>
          <w:tcPr>
            <w:tcW w:w="1462" w:type="pct"/>
            <w:gridSpan w:val="3"/>
          </w:tcPr>
          <w:p w14:paraId="31C17606"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1" w:type="pct"/>
            <w:gridSpan w:val="2"/>
          </w:tcPr>
          <w:p w14:paraId="65D99660"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530" w:type="pct"/>
            <w:gridSpan w:val="4"/>
          </w:tcPr>
          <w:p w14:paraId="676AC4AD"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15210F" w:rsidRPr="00051770" w14:paraId="458974BE" w14:textId="77777777" w:rsidTr="0077535D">
        <w:tc>
          <w:tcPr>
            <w:tcW w:w="1867" w:type="pct"/>
          </w:tcPr>
          <w:p w14:paraId="00984505" w14:textId="77777777" w:rsidR="007704A9" w:rsidRPr="00051770" w:rsidRDefault="007704A9" w:rsidP="0027569D">
            <w:pPr>
              <w:ind w:firstLine="720"/>
              <w:rPr>
                <w:rFonts w:ascii="Times New Roman" w:hAnsi="Times New Roman" w:cs="Times New Roman"/>
                <w:b/>
                <w:bCs/>
                <w:sz w:val="22"/>
                <w:szCs w:val="22"/>
              </w:rPr>
            </w:pPr>
          </w:p>
        </w:tc>
        <w:tc>
          <w:tcPr>
            <w:tcW w:w="1462" w:type="pct"/>
            <w:gridSpan w:val="3"/>
          </w:tcPr>
          <w:p w14:paraId="6C9C8424"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1" w:type="pct"/>
            <w:gridSpan w:val="2"/>
          </w:tcPr>
          <w:p w14:paraId="4B86432D"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530" w:type="pct"/>
            <w:gridSpan w:val="4"/>
          </w:tcPr>
          <w:p w14:paraId="78CC0284"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F324D9" w:rsidRPr="00051770" w14:paraId="54B8461C" w14:textId="77777777" w:rsidTr="00044DF9">
        <w:tc>
          <w:tcPr>
            <w:tcW w:w="1867" w:type="pct"/>
          </w:tcPr>
          <w:p w14:paraId="5F6E6924"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700" w:type="pct"/>
            <w:vAlign w:val="bottom"/>
          </w:tcPr>
          <w:p w14:paraId="29C47F58" w14:textId="6761B89E" w:rsidR="00F324D9" w:rsidRPr="00B409EA" w:rsidRDefault="00F324D9" w:rsidP="00F324D9">
            <w:pPr>
              <w:pStyle w:val="acctmergecolhdg"/>
              <w:spacing w:line="220" w:lineRule="exact"/>
              <w:rPr>
                <w:b w:val="0"/>
                <w:bCs/>
                <w:szCs w:val="22"/>
              </w:rPr>
            </w:pPr>
            <w:r>
              <w:rPr>
                <w:b w:val="0"/>
                <w:bCs/>
                <w:szCs w:val="22"/>
              </w:rPr>
              <w:t>2022</w:t>
            </w:r>
          </w:p>
        </w:tc>
        <w:tc>
          <w:tcPr>
            <w:tcW w:w="123" w:type="pct"/>
            <w:vAlign w:val="bottom"/>
          </w:tcPr>
          <w:p w14:paraId="725610B5" w14:textId="77777777" w:rsidR="00F324D9" w:rsidRPr="00B409EA" w:rsidRDefault="00F324D9" w:rsidP="00F324D9">
            <w:pPr>
              <w:pStyle w:val="acctmergecolhdg"/>
              <w:spacing w:line="220" w:lineRule="exact"/>
              <w:rPr>
                <w:b w:val="0"/>
                <w:bCs/>
                <w:szCs w:val="22"/>
              </w:rPr>
            </w:pPr>
          </w:p>
        </w:tc>
        <w:tc>
          <w:tcPr>
            <w:tcW w:w="644" w:type="pct"/>
            <w:gridSpan w:val="2"/>
            <w:vAlign w:val="bottom"/>
          </w:tcPr>
          <w:p w14:paraId="6ACBE35E" w14:textId="7DF901AE" w:rsidR="00F324D9" w:rsidRPr="00B409EA" w:rsidRDefault="00F324D9" w:rsidP="00F324D9">
            <w:pPr>
              <w:pStyle w:val="acctmergecolhdg"/>
              <w:spacing w:line="220" w:lineRule="exact"/>
              <w:rPr>
                <w:b w:val="0"/>
                <w:bCs/>
                <w:szCs w:val="22"/>
              </w:rPr>
            </w:pPr>
            <w:r>
              <w:rPr>
                <w:b w:val="0"/>
                <w:bCs/>
                <w:szCs w:val="22"/>
              </w:rPr>
              <w:t>2021</w:t>
            </w:r>
          </w:p>
        </w:tc>
        <w:tc>
          <w:tcPr>
            <w:tcW w:w="141" w:type="pct"/>
            <w:gridSpan w:val="2"/>
            <w:vAlign w:val="bottom"/>
          </w:tcPr>
          <w:p w14:paraId="2ADE717B"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01"/>
              <w:jc w:val="center"/>
              <w:rPr>
                <w:rFonts w:ascii="Times New Roman" w:hAnsi="Times New Roman" w:cs="Times New Roman"/>
                <w:b w:val="0"/>
                <w:bCs w:val="0"/>
                <w:sz w:val="22"/>
                <w:szCs w:val="22"/>
              </w:rPr>
            </w:pPr>
          </w:p>
        </w:tc>
        <w:tc>
          <w:tcPr>
            <w:tcW w:w="711" w:type="pct"/>
            <w:vAlign w:val="bottom"/>
          </w:tcPr>
          <w:p w14:paraId="32B4378D" w14:textId="605C408F" w:rsidR="00F324D9" w:rsidRPr="00B409EA" w:rsidRDefault="00F324D9" w:rsidP="00F324D9">
            <w:pPr>
              <w:pStyle w:val="acctmergecolhdg"/>
              <w:spacing w:line="220" w:lineRule="exact"/>
              <w:rPr>
                <w:b w:val="0"/>
                <w:bCs/>
                <w:szCs w:val="22"/>
              </w:rPr>
            </w:pPr>
            <w:r>
              <w:rPr>
                <w:b w:val="0"/>
                <w:bCs/>
                <w:szCs w:val="22"/>
              </w:rPr>
              <w:t>2022</w:t>
            </w:r>
          </w:p>
        </w:tc>
        <w:tc>
          <w:tcPr>
            <w:tcW w:w="124" w:type="pct"/>
            <w:vAlign w:val="bottom"/>
          </w:tcPr>
          <w:p w14:paraId="46C3FB15" w14:textId="77777777" w:rsidR="00F324D9" w:rsidRPr="00B409EA" w:rsidRDefault="00F324D9" w:rsidP="00F324D9">
            <w:pPr>
              <w:pStyle w:val="acctmergecolhdg"/>
              <w:spacing w:line="220" w:lineRule="exact"/>
              <w:rPr>
                <w:b w:val="0"/>
                <w:bCs/>
                <w:szCs w:val="22"/>
              </w:rPr>
            </w:pPr>
          </w:p>
        </w:tc>
        <w:tc>
          <w:tcPr>
            <w:tcW w:w="690" w:type="pct"/>
            <w:vAlign w:val="bottom"/>
          </w:tcPr>
          <w:p w14:paraId="67842CD1" w14:textId="1131AE06" w:rsidR="00F324D9" w:rsidRPr="00B409EA" w:rsidRDefault="00F324D9" w:rsidP="00F324D9">
            <w:pPr>
              <w:pStyle w:val="acctmergecolhdg"/>
              <w:spacing w:line="220" w:lineRule="exact"/>
              <w:rPr>
                <w:b w:val="0"/>
                <w:bCs/>
                <w:szCs w:val="22"/>
              </w:rPr>
            </w:pPr>
            <w:r>
              <w:rPr>
                <w:b w:val="0"/>
                <w:bCs/>
                <w:szCs w:val="22"/>
              </w:rPr>
              <w:t>2021</w:t>
            </w:r>
          </w:p>
        </w:tc>
      </w:tr>
      <w:tr w:rsidR="00F324D9" w:rsidRPr="00051770" w14:paraId="0B1E048D" w14:textId="77777777" w:rsidTr="0015210F">
        <w:tc>
          <w:tcPr>
            <w:tcW w:w="1867" w:type="pct"/>
          </w:tcPr>
          <w:p w14:paraId="3C668780"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3133" w:type="pct"/>
            <w:gridSpan w:val="9"/>
            <w:vAlign w:val="center"/>
          </w:tcPr>
          <w:p w14:paraId="4468FF7C"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million Baht)</w:t>
            </w:r>
          </w:p>
        </w:tc>
      </w:tr>
      <w:tr w:rsidR="00F324D9" w:rsidRPr="00051770" w14:paraId="4198ABE5" w14:textId="77777777" w:rsidTr="0077535D">
        <w:tc>
          <w:tcPr>
            <w:tcW w:w="1867" w:type="pct"/>
          </w:tcPr>
          <w:p w14:paraId="19A15A29" w14:textId="77777777" w:rsidR="00F324D9" w:rsidRPr="00051770" w:rsidRDefault="00F324D9" w:rsidP="00F324D9">
            <w:pPr>
              <w:jc w:val="thaiDistribute"/>
              <w:rPr>
                <w:rFonts w:ascii="Times New Roman" w:hAnsi="Times New Roman" w:cs="Times New Roman"/>
                <w:b/>
                <w:bCs/>
                <w:i/>
                <w:iCs/>
                <w:sz w:val="22"/>
                <w:szCs w:val="22"/>
                <w:lang w:val="en-US"/>
              </w:rPr>
            </w:pPr>
            <w:r w:rsidRPr="00051770">
              <w:rPr>
                <w:rFonts w:ascii="Times New Roman" w:hAnsi="Times New Roman" w:cs="Times New Roman"/>
                <w:b/>
                <w:bCs/>
                <w:i/>
                <w:iCs/>
                <w:sz w:val="22"/>
                <w:szCs w:val="22"/>
                <w:lang w:val="en-US"/>
              </w:rPr>
              <w:t>Capital commitments</w:t>
            </w:r>
          </w:p>
        </w:tc>
        <w:tc>
          <w:tcPr>
            <w:tcW w:w="700" w:type="pct"/>
          </w:tcPr>
          <w:p w14:paraId="5E0C8E91"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23" w:type="pct"/>
          </w:tcPr>
          <w:p w14:paraId="22C628F2"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644" w:type="pct"/>
            <w:gridSpan w:val="2"/>
          </w:tcPr>
          <w:p w14:paraId="271D7E58" w14:textId="77777777" w:rsidR="00F324D9" w:rsidRPr="00051770" w:rsidRDefault="00F324D9" w:rsidP="00F324D9">
            <w:pPr>
              <w:pStyle w:val="a"/>
              <w:tabs>
                <w:tab w:val="decimal" w:pos="912"/>
              </w:tabs>
              <w:spacing w:line="240" w:lineRule="atLeast"/>
              <w:ind w:left="-108" w:right="0"/>
              <w:jc w:val="both"/>
              <w:rPr>
                <w:rFonts w:ascii="Times New Roman" w:hAnsi="Times New Roman"/>
                <w:b w:val="0"/>
                <w:bCs w:val="0"/>
                <w:sz w:val="22"/>
                <w:szCs w:val="22"/>
                <w:lang w:val="en-US"/>
              </w:rPr>
            </w:pPr>
          </w:p>
        </w:tc>
        <w:tc>
          <w:tcPr>
            <w:tcW w:w="141" w:type="pct"/>
            <w:gridSpan w:val="2"/>
          </w:tcPr>
          <w:p w14:paraId="3184B2D0"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711" w:type="pct"/>
          </w:tcPr>
          <w:p w14:paraId="4ACC9BEB"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24" w:type="pct"/>
          </w:tcPr>
          <w:p w14:paraId="268675B7"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690" w:type="pct"/>
          </w:tcPr>
          <w:p w14:paraId="0F5EC42D"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F324D9" w:rsidRPr="00051770" w14:paraId="29F94737" w14:textId="77777777" w:rsidTr="0077535D">
        <w:tc>
          <w:tcPr>
            <w:tcW w:w="1867" w:type="pct"/>
          </w:tcPr>
          <w:p w14:paraId="190736DA" w14:textId="77777777" w:rsidR="00F324D9" w:rsidRPr="00051770" w:rsidRDefault="00F324D9" w:rsidP="00F324D9">
            <w:pPr>
              <w:rPr>
                <w:rFonts w:ascii="Times New Roman" w:hAnsi="Times New Roman" w:cs="Times New Roman"/>
                <w:sz w:val="22"/>
                <w:szCs w:val="22"/>
              </w:rPr>
            </w:pPr>
            <w:r w:rsidRPr="00051770">
              <w:rPr>
                <w:rFonts w:ascii="Times New Roman" w:hAnsi="Times New Roman" w:cs="Times New Roman"/>
                <w:sz w:val="22"/>
                <w:szCs w:val="22"/>
              </w:rPr>
              <w:t>Contracted but not provide for</w:t>
            </w:r>
          </w:p>
        </w:tc>
        <w:tc>
          <w:tcPr>
            <w:tcW w:w="700" w:type="pct"/>
            <w:shd w:val="clear" w:color="auto" w:fill="FFFFFF"/>
          </w:tcPr>
          <w:p w14:paraId="44D007AF"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23" w:type="pct"/>
          </w:tcPr>
          <w:p w14:paraId="7BC3B124"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44" w:type="pct"/>
            <w:gridSpan w:val="2"/>
          </w:tcPr>
          <w:p w14:paraId="1D6FB9DA"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1" w:type="pct"/>
            <w:gridSpan w:val="2"/>
          </w:tcPr>
          <w:p w14:paraId="623998C4"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711" w:type="pct"/>
            <w:shd w:val="clear" w:color="auto" w:fill="FFFFFF"/>
          </w:tcPr>
          <w:p w14:paraId="56A6765C"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p>
        </w:tc>
        <w:tc>
          <w:tcPr>
            <w:tcW w:w="124" w:type="pct"/>
          </w:tcPr>
          <w:p w14:paraId="4B179B7C"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90" w:type="pct"/>
          </w:tcPr>
          <w:p w14:paraId="63B4CBBF"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p>
        </w:tc>
      </w:tr>
      <w:tr w:rsidR="00B35D60" w:rsidRPr="00051770" w14:paraId="33D41FA7" w14:textId="77777777" w:rsidTr="002D3893">
        <w:tc>
          <w:tcPr>
            <w:tcW w:w="1867" w:type="pct"/>
          </w:tcPr>
          <w:p w14:paraId="5B2DC0E0" w14:textId="77777777" w:rsidR="00B35D60" w:rsidRPr="00051770" w:rsidRDefault="00B35D60" w:rsidP="00B35D60">
            <w:pPr>
              <w:rPr>
                <w:rFonts w:ascii="Times New Roman" w:hAnsi="Times New Roman" w:cs="Times New Roman"/>
                <w:sz w:val="22"/>
                <w:szCs w:val="22"/>
              </w:rPr>
            </w:pPr>
            <w:r w:rsidRPr="00051770">
              <w:rPr>
                <w:rFonts w:ascii="Times New Roman" w:hAnsi="Times New Roman" w:cs="Times New Roman"/>
                <w:sz w:val="22"/>
                <w:szCs w:val="22"/>
              </w:rPr>
              <w:t>Buildings and facility systems</w:t>
            </w:r>
          </w:p>
        </w:tc>
        <w:tc>
          <w:tcPr>
            <w:tcW w:w="700" w:type="pct"/>
            <w:tcBorders>
              <w:top w:val="nil"/>
              <w:left w:val="nil"/>
              <w:bottom w:val="double" w:sz="4" w:space="0" w:color="auto"/>
              <w:right w:val="nil"/>
            </w:tcBorders>
          </w:tcPr>
          <w:p w14:paraId="054D3E8D" w14:textId="231CCBFB" w:rsidR="00B35D60" w:rsidRP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2"/>
              </w:tabs>
              <w:spacing w:line="240" w:lineRule="atLeast"/>
              <w:ind w:left="-108"/>
              <w:jc w:val="left"/>
              <w:rPr>
                <w:rFonts w:ascii="Times New Roman" w:hAnsi="Times New Roman" w:cs="Times New Roman"/>
                <w:sz w:val="22"/>
                <w:szCs w:val="22"/>
                <w:lang w:val="en-US"/>
              </w:rPr>
            </w:pPr>
            <w:r w:rsidRPr="00B35D60">
              <w:rPr>
                <w:rFonts w:ascii="Times New Roman" w:hAnsi="Times New Roman" w:cs="Times New Roman"/>
                <w:sz w:val="22"/>
                <w:szCs w:val="22"/>
              </w:rPr>
              <w:t>6,363</w:t>
            </w:r>
          </w:p>
        </w:tc>
        <w:tc>
          <w:tcPr>
            <w:tcW w:w="123" w:type="pct"/>
          </w:tcPr>
          <w:p w14:paraId="7F654D48" w14:textId="77777777" w:rsidR="00B35D60" w:rsidRP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912"/>
              </w:tabs>
              <w:spacing w:line="240" w:lineRule="atLeast"/>
              <w:ind w:left="-108"/>
              <w:jc w:val="left"/>
              <w:rPr>
                <w:rFonts w:ascii="Times New Roman" w:hAnsi="Times New Roman" w:cs="Times New Roman"/>
                <w:sz w:val="22"/>
                <w:szCs w:val="22"/>
              </w:rPr>
            </w:pPr>
          </w:p>
        </w:tc>
        <w:tc>
          <w:tcPr>
            <w:tcW w:w="644" w:type="pct"/>
            <w:gridSpan w:val="2"/>
            <w:tcBorders>
              <w:top w:val="nil"/>
              <w:left w:val="nil"/>
              <w:bottom w:val="double" w:sz="4" w:space="0" w:color="auto"/>
              <w:right w:val="nil"/>
            </w:tcBorders>
          </w:tcPr>
          <w:p w14:paraId="6C52CDD9" w14:textId="3D713070" w:rsidR="00B35D60" w:rsidRP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sz w:val="22"/>
                <w:szCs w:val="22"/>
                <w:lang w:val="en-US"/>
              </w:rPr>
            </w:pPr>
            <w:r w:rsidRPr="00B35D60">
              <w:rPr>
                <w:rFonts w:ascii="Times New Roman" w:hAnsi="Times New Roman" w:cs="Times New Roman"/>
                <w:sz w:val="22"/>
                <w:szCs w:val="22"/>
              </w:rPr>
              <w:t>4,305</w:t>
            </w:r>
          </w:p>
        </w:tc>
        <w:tc>
          <w:tcPr>
            <w:tcW w:w="141" w:type="pct"/>
            <w:gridSpan w:val="2"/>
          </w:tcPr>
          <w:p w14:paraId="3FAFE010" w14:textId="77777777" w:rsidR="00B35D60" w:rsidRP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912"/>
              </w:tabs>
              <w:spacing w:line="240" w:lineRule="atLeast"/>
              <w:ind w:left="-108"/>
              <w:jc w:val="left"/>
              <w:rPr>
                <w:rFonts w:ascii="Times New Roman" w:hAnsi="Times New Roman" w:cs="Times New Roman"/>
                <w:sz w:val="22"/>
                <w:szCs w:val="22"/>
              </w:rPr>
            </w:pPr>
          </w:p>
        </w:tc>
        <w:tc>
          <w:tcPr>
            <w:tcW w:w="711" w:type="pct"/>
            <w:tcBorders>
              <w:top w:val="nil"/>
              <w:left w:val="nil"/>
              <w:bottom w:val="double" w:sz="4" w:space="0" w:color="auto"/>
              <w:right w:val="nil"/>
            </w:tcBorders>
            <w:shd w:val="clear" w:color="auto" w:fill="FFFFFF"/>
          </w:tcPr>
          <w:p w14:paraId="5933A4BF" w14:textId="3A5C051D" w:rsidR="00B35D60" w:rsidRP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sz w:val="22"/>
                <w:szCs w:val="22"/>
              </w:rPr>
            </w:pPr>
            <w:r w:rsidRPr="00B35D60">
              <w:rPr>
                <w:rFonts w:ascii="Times New Roman" w:hAnsi="Times New Roman" w:cs="Times New Roman"/>
                <w:sz w:val="22"/>
                <w:szCs w:val="22"/>
                <w:cs/>
              </w:rPr>
              <w:t>1</w:t>
            </w:r>
            <w:r w:rsidRPr="00B35D60">
              <w:rPr>
                <w:rFonts w:ascii="Times New Roman" w:hAnsi="Times New Roman" w:cs="Times New Roman"/>
                <w:sz w:val="22"/>
                <w:szCs w:val="22"/>
              </w:rPr>
              <w:t>,783</w:t>
            </w:r>
          </w:p>
        </w:tc>
        <w:tc>
          <w:tcPr>
            <w:tcW w:w="124" w:type="pct"/>
          </w:tcPr>
          <w:p w14:paraId="2D44128C" w14:textId="77777777" w:rsidR="00B35D60" w:rsidRPr="009A06D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22"/>
                <w:szCs w:val="22"/>
              </w:rPr>
            </w:pPr>
          </w:p>
        </w:tc>
        <w:tc>
          <w:tcPr>
            <w:tcW w:w="690" w:type="pct"/>
            <w:tcBorders>
              <w:bottom w:val="double" w:sz="4" w:space="0" w:color="auto"/>
            </w:tcBorders>
          </w:tcPr>
          <w:p w14:paraId="27885290" w14:textId="6B39AE9D" w:rsidR="00B35D60" w:rsidRPr="009A06D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7"/>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1,034</w:t>
            </w:r>
          </w:p>
        </w:tc>
      </w:tr>
      <w:tr w:rsidR="00B35D60" w:rsidRPr="00051770" w14:paraId="55DBCBA5" w14:textId="77777777" w:rsidTr="002D3893">
        <w:tc>
          <w:tcPr>
            <w:tcW w:w="1867" w:type="pct"/>
          </w:tcPr>
          <w:p w14:paraId="6BCF0C21" w14:textId="77777777" w:rsidR="00B35D60" w:rsidRPr="0005177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700" w:type="pct"/>
            <w:tcBorders>
              <w:top w:val="double" w:sz="4" w:space="0" w:color="auto"/>
              <w:left w:val="nil"/>
              <w:bottom w:val="nil"/>
              <w:right w:val="nil"/>
            </w:tcBorders>
          </w:tcPr>
          <w:p w14:paraId="01112C41" w14:textId="77777777" w:rsidR="00B35D60" w:rsidRP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23" w:type="pct"/>
          </w:tcPr>
          <w:p w14:paraId="0ADB5A36" w14:textId="77777777" w:rsidR="00B35D60" w:rsidRP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left"/>
              <w:rPr>
                <w:rFonts w:ascii="Times New Roman" w:hAnsi="Times New Roman" w:cs="Times New Roman"/>
                <w:b w:val="0"/>
                <w:bCs w:val="0"/>
                <w:sz w:val="22"/>
                <w:szCs w:val="22"/>
              </w:rPr>
            </w:pPr>
          </w:p>
        </w:tc>
        <w:tc>
          <w:tcPr>
            <w:tcW w:w="644" w:type="pct"/>
            <w:gridSpan w:val="2"/>
            <w:tcBorders>
              <w:top w:val="double" w:sz="4" w:space="0" w:color="auto"/>
              <w:left w:val="nil"/>
              <w:bottom w:val="nil"/>
              <w:right w:val="nil"/>
            </w:tcBorders>
          </w:tcPr>
          <w:p w14:paraId="1C207D9F" w14:textId="77777777" w:rsidR="00B35D60" w:rsidRP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p>
        </w:tc>
        <w:tc>
          <w:tcPr>
            <w:tcW w:w="141" w:type="pct"/>
            <w:gridSpan w:val="2"/>
          </w:tcPr>
          <w:p w14:paraId="257FFDFD" w14:textId="77777777" w:rsidR="00B35D60" w:rsidRP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left"/>
              <w:rPr>
                <w:rFonts w:ascii="Times New Roman" w:hAnsi="Times New Roman" w:cs="Times New Roman"/>
                <w:b w:val="0"/>
                <w:bCs w:val="0"/>
                <w:sz w:val="22"/>
                <w:szCs w:val="22"/>
              </w:rPr>
            </w:pPr>
          </w:p>
        </w:tc>
        <w:tc>
          <w:tcPr>
            <w:tcW w:w="711" w:type="pct"/>
            <w:tcBorders>
              <w:top w:val="double" w:sz="4" w:space="0" w:color="auto"/>
              <w:left w:val="nil"/>
              <w:bottom w:val="nil"/>
              <w:right w:val="nil"/>
            </w:tcBorders>
          </w:tcPr>
          <w:p w14:paraId="3A3F9E1A" w14:textId="77777777" w:rsidR="00B35D60" w:rsidRP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59"/>
              </w:tabs>
              <w:spacing w:line="240" w:lineRule="atLeast"/>
              <w:ind w:left="-108" w:right="11"/>
              <w:jc w:val="right"/>
              <w:rPr>
                <w:rFonts w:ascii="Times New Roman" w:hAnsi="Times New Roman" w:cs="Times New Roman"/>
                <w:b w:val="0"/>
                <w:bCs w:val="0"/>
                <w:sz w:val="22"/>
                <w:szCs w:val="22"/>
              </w:rPr>
            </w:pPr>
          </w:p>
        </w:tc>
        <w:tc>
          <w:tcPr>
            <w:tcW w:w="124" w:type="pct"/>
          </w:tcPr>
          <w:p w14:paraId="35A11CB5" w14:textId="77777777" w:rsidR="00B35D60" w:rsidRPr="0005177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left"/>
              <w:rPr>
                <w:rFonts w:ascii="Times New Roman" w:hAnsi="Times New Roman" w:cs="Times New Roman"/>
                <w:b w:val="0"/>
                <w:bCs w:val="0"/>
                <w:sz w:val="22"/>
                <w:szCs w:val="22"/>
              </w:rPr>
            </w:pPr>
          </w:p>
        </w:tc>
        <w:tc>
          <w:tcPr>
            <w:tcW w:w="690" w:type="pct"/>
          </w:tcPr>
          <w:p w14:paraId="00D7120A" w14:textId="77777777" w:rsidR="00B35D60" w:rsidRPr="0005177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59"/>
                <w:tab w:val="decimal" w:pos="957"/>
              </w:tabs>
              <w:spacing w:line="240" w:lineRule="atLeast"/>
              <w:ind w:left="-108"/>
              <w:jc w:val="right"/>
              <w:rPr>
                <w:rFonts w:ascii="Times New Roman" w:hAnsi="Times New Roman" w:cs="Times New Roman"/>
                <w:b w:val="0"/>
                <w:bCs w:val="0"/>
                <w:sz w:val="22"/>
                <w:szCs w:val="22"/>
              </w:rPr>
            </w:pPr>
          </w:p>
        </w:tc>
      </w:tr>
      <w:tr w:rsidR="00B35D60" w:rsidRPr="00051770" w14:paraId="4CD598D0" w14:textId="77777777" w:rsidTr="0077535D">
        <w:tc>
          <w:tcPr>
            <w:tcW w:w="1867" w:type="pct"/>
          </w:tcPr>
          <w:p w14:paraId="6C2053C1" w14:textId="77777777" w:rsidR="00B35D60" w:rsidRPr="0005177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051770">
              <w:rPr>
                <w:rFonts w:ascii="Times New Roman" w:eastAsia="Angsana New" w:hAnsi="Times New Roman" w:cs="Times New Roman"/>
                <w:i/>
                <w:iCs/>
                <w:sz w:val="22"/>
                <w:szCs w:val="22"/>
                <w:lang w:val="en-US"/>
              </w:rPr>
              <w:t>Other commitments</w:t>
            </w:r>
          </w:p>
        </w:tc>
        <w:tc>
          <w:tcPr>
            <w:tcW w:w="700" w:type="pct"/>
          </w:tcPr>
          <w:p w14:paraId="2F39FE1D" w14:textId="77777777" w:rsidR="00B35D60" w:rsidRP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23" w:type="pct"/>
          </w:tcPr>
          <w:p w14:paraId="5ED660B2" w14:textId="77777777" w:rsidR="00B35D60" w:rsidRPr="00B35D60" w:rsidRDefault="00B35D60" w:rsidP="00B35D6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44" w:type="pct"/>
            <w:gridSpan w:val="2"/>
          </w:tcPr>
          <w:p w14:paraId="61487569" w14:textId="77777777" w:rsidR="00B35D60" w:rsidRP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p>
        </w:tc>
        <w:tc>
          <w:tcPr>
            <w:tcW w:w="141" w:type="pct"/>
            <w:gridSpan w:val="2"/>
          </w:tcPr>
          <w:p w14:paraId="33CD3ACD" w14:textId="77777777" w:rsidR="00B35D60" w:rsidRPr="00B35D60" w:rsidRDefault="00B35D60" w:rsidP="00B35D6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711" w:type="pct"/>
          </w:tcPr>
          <w:p w14:paraId="63559566" w14:textId="77777777" w:rsidR="00B35D60" w:rsidRP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24" w:type="pct"/>
          </w:tcPr>
          <w:p w14:paraId="65515C78" w14:textId="77777777" w:rsidR="00B35D60" w:rsidRPr="00051770" w:rsidRDefault="00B35D60" w:rsidP="00B35D6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90" w:type="pct"/>
          </w:tcPr>
          <w:p w14:paraId="7D554F71" w14:textId="77777777" w:rsidR="00B35D60" w:rsidRPr="0005177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7"/>
              </w:tabs>
              <w:spacing w:line="240" w:lineRule="atLeast"/>
              <w:ind w:left="-108"/>
              <w:jc w:val="left"/>
              <w:rPr>
                <w:rFonts w:ascii="Times New Roman" w:hAnsi="Times New Roman" w:cs="Times New Roman"/>
                <w:b w:val="0"/>
                <w:bCs w:val="0"/>
                <w:sz w:val="22"/>
                <w:szCs w:val="22"/>
              </w:rPr>
            </w:pPr>
          </w:p>
        </w:tc>
      </w:tr>
      <w:tr w:rsidR="00B35D60" w:rsidRPr="00051770" w14:paraId="67E4AB37" w14:textId="77777777" w:rsidTr="0077535D">
        <w:tc>
          <w:tcPr>
            <w:tcW w:w="1867" w:type="pct"/>
          </w:tcPr>
          <w:p w14:paraId="395439A8" w14:textId="77777777" w:rsidR="00B35D60" w:rsidRPr="00051770" w:rsidRDefault="00B35D60" w:rsidP="00B35D60">
            <w:pPr>
              <w:ind w:left="252" w:hanging="252"/>
              <w:rPr>
                <w:rFonts w:ascii="Times New Roman" w:eastAsia="Angsana New" w:hAnsi="Times New Roman" w:cs="Times New Roman"/>
                <w:sz w:val="22"/>
                <w:szCs w:val="22"/>
                <w:lang w:val="en-US"/>
              </w:rPr>
            </w:pPr>
            <w:r w:rsidRPr="00051770">
              <w:rPr>
                <w:rFonts w:ascii="Times New Roman" w:eastAsia="Angsana New" w:hAnsi="Times New Roman" w:cs="Times New Roman"/>
                <w:sz w:val="22"/>
                <w:szCs w:val="22"/>
                <w:lang w:val="en-US"/>
              </w:rPr>
              <w:t>Bank guarantees</w:t>
            </w:r>
          </w:p>
        </w:tc>
        <w:tc>
          <w:tcPr>
            <w:tcW w:w="700" w:type="pct"/>
          </w:tcPr>
          <w:p w14:paraId="6F34B08E" w14:textId="773D0DDC" w:rsidR="00B35D60" w:rsidRP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r w:rsidRPr="00B35D60">
              <w:rPr>
                <w:rFonts w:ascii="Times New Roman" w:hAnsi="Times New Roman" w:cs="Times New Roman"/>
                <w:b w:val="0"/>
                <w:bCs w:val="0"/>
                <w:sz w:val="22"/>
                <w:szCs w:val="22"/>
              </w:rPr>
              <w:t>1,613</w:t>
            </w:r>
          </w:p>
        </w:tc>
        <w:tc>
          <w:tcPr>
            <w:tcW w:w="123" w:type="pct"/>
          </w:tcPr>
          <w:p w14:paraId="53661F36" w14:textId="77777777" w:rsidR="00B35D60" w:rsidRPr="00B35D60" w:rsidRDefault="00B35D60" w:rsidP="00B35D6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44" w:type="pct"/>
            <w:gridSpan w:val="2"/>
          </w:tcPr>
          <w:p w14:paraId="0FC83C8D" w14:textId="335BFC18" w:rsidR="00B35D60" w:rsidRP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r w:rsidRPr="00B35D60">
              <w:rPr>
                <w:rFonts w:ascii="Times New Roman" w:hAnsi="Times New Roman" w:cs="Times New Roman"/>
                <w:b w:val="0"/>
                <w:bCs w:val="0"/>
                <w:sz w:val="22"/>
                <w:szCs w:val="22"/>
                <w:cs/>
              </w:rPr>
              <w:t>1</w:t>
            </w:r>
            <w:r w:rsidRPr="00B35D60">
              <w:rPr>
                <w:rFonts w:ascii="Times New Roman" w:hAnsi="Times New Roman" w:cs="Times New Roman"/>
                <w:b w:val="0"/>
                <w:bCs w:val="0"/>
                <w:sz w:val="22"/>
                <w:szCs w:val="22"/>
              </w:rPr>
              <w:t>,618</w:t>
            </w:r>
          </w:p>
        </w:tc>
        <w:tc>
          <w:tcPr>
            <w:tcW w:w="141" w:type="pct"/>
            <w:gridSpan w:val="2"/>
          </w:tcPr>
          <w:p w14:paraId="0FC7B036" w14:textId="77777777" w:rsidR="00B35D60" w:rsidRPr="00B35D60" w:rsidRDefault="00B35D60" w:rsidP="00B35D6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711" w:type="pct"/>
          </w:tcPr>
          <w:p w14:paraId="7ABFC9ED" w14:textId="6AE2E8AD" w:rsidR="00B35D60" w:rsidRP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lang w:val="en-US"/>
              </w:rPr>
            </w:pPr>
            <w:r w:rsidRPr="00B35D60">
              <w:rPr>
                <w:rFonts w:ascii="Times New Roman" w:hAnsi="Times New Roman" w:cs="Times New Roman"/>
                <w:b w:val="0"/>
                <w:bCs w:val="0"/>
                <w:sz w:val="22"/>
                <w:szCs w:val="22"/>
              </w:rPr>
              <w:t>887</w:t>
            </w:r>
          </w:p>
        </w:tc>
        <w:tc>
          <w:tcPr>
            <w:tcW w:w="124" w:type="pct"/>
          </w:tcPr>
          <w:p w14:paraId="2AB27FC9" w14:textId="77777777" w:rsidR="00B35D60" w:rsidRPr="009A06D0" w:rsidRDefault="00B35D60" w:rsidP="00B35D6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90" w:type="pct"/>
          </w:tcPr>
          <w:p w14:paraId="1CDD1112" w14:textId="7A138B1D" w:rsidR="00B35D60" w:rsidRPr="009A06D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7"/>
              </w:tabs>
              <w:spacing w:line="240" w:lineRule="atLeast"/>
              <w:ind w:left="-108"/>
              <w:jc w:val="left"/>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871</w:t>
            </w:r>
          </w:p>
        </w:tc>
      </w:tr>
      <w:tr w:rsidR="00B35D60" w:rsidRPr="00051770" w14:paraId="63C529EC" w14:textId="77777777" w:rsidTr="0077535D">
        <w:tc>
          <w:tcPr>
            <w:tcW w:w="1867" w:type="pct"/>
          </w:tcPr>
          <w:p w14:paraId="4A89485A" w14:textId="77777777" w:rsidR="00B35D60" w:rsidRPr="00051770" w:rsidRDefault="00B35D60" w:rsidP="00B35D60">
            <w:pPr>
              <w:ind w:left="252" w:hanging="252"/>
              <w:rPr>
                <w:rFonts w:ascii="Times New Roman" w:eastAsia="Angsana New" w:hAnsi="Times New Roman" w:cs="Times New Roman"/>
                <w:sz w:val="22"/>
                <w:szCs w:val="22"/>
                <w:lang w:val="en-US"/>
              </w:rPr>
            </w:pPr>
            <w:r>
              <w:rPr>
                <w:rFonts w:ascii="Times New Roman" w:eastAsia="Angsana New" w:hAnsi="Times New Roman" w:cs="Times New Roman"/>
                <w:sz w:val="22"/>
                <w:szCs w:val="22"/>
                <w:lang w:val="en-US"/>
              </w:rPr>
              <w:t>Service agreement</w:t>
            </w:r>
          </w:p>
        </w:tc>
        <w:tc>
          <w:tcPr>
            <w:tcW w:w="700" w:type="pct"/>
          </w:tcPr>
          <w:p w14:paraId="0FA989B4" w14:textId="1E052B63" w:rsidR="00B35D60" w:rsidRP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r w:rsidRPr="00B35D60">
              <w:rPr>
                <w:rFonts w:ascii="Times New Roman" w:hAnsi="Times New Roman" w:cs="Times New Roman"/>
                <w:b w:val="0"/>
                <w:bCs w:val="0"/>
                <w:sz w:val="22"/>
                <w:szCs w:val="22"/>
              </w:rPr>
              <w:t>87</w:t>
            </w:r>
          </w:p>
        </w:tc>
        <w:tc>
          <w:tcPr>
            <w:tcW w:w="123" w:type="pct"/>
          </w:tcPr>
          <w:p w14:paraId="76146C2B" w14:textId="77777777" w:rsidR="00B35D60" w:rsidRPr="00B35D60" w:rsidRDefault="00B35D60" w:rsidP="00B35D6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44" w:type="pct"/>
            <w:gridSpan w:val="2"/>
          </w:tcPr>
          <w:p w14:paraId="0886AD27" w14:textId="045330EE" w:rsidR="00B35D60" w:rsidRP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r w:rsidRPr="00B35D60">
              <w:rPr>
                <w:rFonts w:ascii="Times New Roman" w:hAnsi="Times New Roman" w:cs="Times New Roman"/>
                <w:b w:val="0"/>
                <w:bCs w:val="0"/>
                <w:sz w:val="22"/>
                <w:szCs w:val="22"/>
              </w:rPr>
              <w:t>141</w:t>
            </w:r>
          </w:p>
        </w:tc>
        <w:tc>
          <w:tcPr>
            <w:tcW w:w="141" w:type="pct"/>
            <w:gridSpan w:val="2"/>
          </w:tcPr>
          <w:p w14:paraId="31AD6AA4" w14:textId="77777777" w:rsidR="00B35D60" w:rsidRPr="00B35D60" w:rsidRDefault="00B35D60" w:rsidP="00B35D60">
            <w:pPr>
              <w:pStyle w:val="BodyText"/>
              <w:tabs>
                <w:tab w:val="decimal" w:pos="626"/>
                <w:tab w:val="decimal" w:pos="873"/>
              </w:tabs>
              <w:spacing w:line="240" w:lineRule="atLeast"/>
              <w:ind w:left="-108"/>
              <w:jc w:val="left"/>
              <w:rPr>
                <w:rFonts w:ascii="Times New Roman" w:hAnsi="Times New Roman" w:cs="Times New Roman"/>
                <w:b w:val="0"/>
                <w:bCs w:val="0"/>
                <w:sz w:val="22"/>
                <w:szCs w:val="22"/>
              </w:rPr>
            </w:pPr>
          </w:p>
        </w:tc>
        <w:tc>
          <w:tcPr>
            <w:tcW w:w="711" w:type="pct"/>
          </w:tcPr>
          <w:p w14:paraId="64E0D544" w14:textId="0688D67B" w:rsidR="00B35D60" w:rsidRP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70"/>
              </w:tabs>
              <w:spacing w:line="240" w:lineRule="atLeast"/>
              <w:ind w:left="-108"/>
              <w:jc w:val="left"/>
              <w:rPr>
                <w:rFonts w:ascii="Times New Roman" w:hAnsi="Times New Roman" w:cs="Times New Roman"/>
                <w:b w:val="0"/>
                <w:bCs w:val="0"/>
                <w:sz w:val="22"/>
                <w:szCs w:val="22"/>
              </w:rPr>
            </w:pPr>
            <w:r w:rsidRPr="00B35D60">
              <w:rPr>
                <w:rFonts w:ascii="Times New Roman" w:hAnsi="Times New Roman" w:cs="Times New Roman"/>
                <w:b w:val="0"/>
                <w:bCs w:val="0"/>
                <w:sz w:val="22"/>
                <w:szCs w:val="22"/>
              </w:rPr>
              <w:t>-</w:t>
            </w:r>
          </w:p>
        </w:tc>
        <w:tc>
          <w:tcPr>
            <w:tcW w:w="124" w:type="pct"/>
          </w:tcPr>
          <w:p w14:paraId="20627AAE" w14:textId="77777777" w:rsidR="00B35D60" w:rsidRPr="009A06D0" w:rsidRDefault="00B35D60" w:rsidP="00B35D60">
            <w:pPr>
              <w:pStyle w:val="BodyText"/>
              <w:tabs>
                <w:tab w:val="decimal" w:pos="510"/>
                <w:tab w:val="decimal" w:pos="873"/>
              </w:tabs>
              <w:spacing w:line="240" w:lineRule="atLeast"/>
              <w:ind w:left="-108"/>
              <w:jc w:val="left"/>
              <w:rPr>
                <w:rFonts w:ascii="Times New Roman" w:hAnsi="Times New Roman" w:cs="Times New Roman"/>
                <w:b w:val="0"/>
                <w:bCs w:val="0"/>
                <w:sz w:val="22"/>
                <w:szCs w:val="22"/>
              </w:rPr>
            </w:pPr>
          </w:p>
        </w:tc>
        <w:tc>
          <w:tcPr>
            <w:tcW w:w="690" w:type="pct"/>
          </w:tcPr>
          <w:p w14:paraId="7D092B0A" w14:textId="0099D2AF" w:rsidR="00B35D60" w:rsidRPr="009A06D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87"/>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B35D60" w:rsidRPr="00051770" w14:paraId="41766B09" w14:textId="77777777" w:rsidTr="002D3893">
        <w:tc>
          <w:tcPr>
            <w:tcW w:w="1867" w:type="pct"/>
          </w:tcPr>
          <w:p w14:paraId="1DE6365A" w14:textId="77777777" w:rsidR="00B35D60" w:rsidRPr="0005177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2"/>
                <w:lang w:val="en-US"/>
              </w:rPr>
            </w:pPr>
            <w:r w:rsidRPr="00051770">
              <w:rPr>
                <w:rFonts w:ascii="Times New Roman" w:eastAsia="Angsana New" w:hAnsi="Times New Roman" w:cs="Times New Roman"/>
                <w:b w:val="0"/>
                <w:bCs w:val="0"/>
                <w:sz w:val="22"/>
                <w:szCs w:val="22"/>
                <w:lang w:val="en-US"/>
              </w:rPr>
              <w:t>Real estate projects</w:t>
            </w:r>
            <w:r w:rsidRPr="00051770">
              <w:rPr>
                <w:rFonts w:ascii="Times New Roman" w:eastAsia="Angsana New" w:hAnsi="Times New Roman" w:cs="Times New Roman"/>
                <w:b w:val="0"/>
                <w:bCs w:val="0"/>
                <w:sz w:val="22"/>
                <w:szCs w:val="28"/>
                <w:cs/>
                <w:lang w:val="en-US"/>
              </w:rPr>
              <w:t xml:space="preserve"> </w:t>
            </w:r>
            <w:r w:rsidRPr="00051770">
              <w:rPr>
                <w:rFonts w:ascii="Times New Roman" w:eastAsia="Angsana New" w:hAnsi="Times New Roman" w:cs="Times New Roman"/>
                <w:b w:val="0"/>
                <w:bCs w:val="0"/>
                <w:sz w:val="22"/>
                <w:szCs w:val="22"/>
                <w:lang w:val="en-US"/>
              </w:rPr>
              <w:t>under development</w:t>
            </w:r>
          </w:p>
          <w:p w14:paraId="23BFD897" w14:textId="77777777" w:rsidR="00B35D60" w:rsidRPr="0005177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8"/>
                <w:lang w:val="en-US"/>
              </w:rPr>
            </w:pPr>
            <w:r w:rsidRPr="00051770">
              <w:rPr>
                <w:rFonts w:ascii="Times New Roman" w:eastAsia="Angsana New" w:hAnsi="Times New Roman" w:cs="Times New Roman"/>
                <w:b w:val="0"/>
                <w:bCs w:val="0"/>
                <w:sz w:val="22"/>
                <w:szCs w:val="22"/>
                <w:lang w:val="en-US"/>
              </w:rPr>
              <w:t xml:space="preserve">   agreements</w:t>
            </w:r>
          </w:p>
        </w:tc>
        <w:tc>
          <w:tcPr>
            <w:tcW w:w="700" w:type="pct"/>
          </w:tcPr>
          <w:p w14:paraId="0F7F2B53" w14:textId="77777777" w:rsid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p>
          <w:p w14:paraId="11E4CDAF" w14:textId="338EFCA6" w:rsidR="00B35D60" w:rsidRP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r w:rsidRPr="00B35D60">
              <w:rPr>
                <w:rFonts w:ascii="Times New Roman" w:hAnsi="Times New Roman" w:cs="Times New Roman"/>
                <w:b w:val="0"/>
                <w:bCs w:val="0"/>
                <w:sz w:val="22"/>
                <w:szCs w:val="22"/>
              </w:rPr>
              <w:t>3,954</w:t>
            </w:r>
          </w:p>
        </w:tc>
        <w:tc>
          <w:tcPr>
            <w:tcW w:w="123" w:type="pct"/>
          </w:tcPr>
          <w:p w14:paraId="11B3683A" w14:textId="77777777" w:rsidR="00B35D60" w:rsidRPr="00B35D60" w:rsidRDefault="00B35D60" w:rsidP="00B35D6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44" w:type="pct"/>
            <w:gridSpan w:val="2"/>
          </w:tcPr>
          <w:p w14:paraId="4FAEDC11" w14:textId="77777777" w:rsid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p>
          <w:p w14:paraId="10B444EA" w14:textId="1CADB96A" w:rsidR="00B35D60" w:rsidRP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r w:rsidRPr="00B35D60">
              <w:rPr>
                <w:rFonts w:ascii="Times New Roman" w:hAnsi="Times New Roman" w:cs="Times New Roman"/>
                <w:b w:val="0"/>
                <w:bCs w:val="0"/>
                <w:sz w:val="22"/>
                <w:szCs w:val="22"/>
                <w:cs/>
              </w:rPr>
              <w:t>2</w:t>
            </w:r>
            <w:r w:rsidRPr="00B35D60">
              <w:rPr>
                <w:rFonts w:ascii="Times New Roman" w:hAnsi="Times New Roman" w:cs="Times New Roman"/>
                <w:b w:val="0"/>
                <w:bCs w:val="0"/>
                <w:sz w:val="22"/>
                <w:szCs w:val="22"/>
              </w:rPr>
              <w:t>,630</w:t>
            </w:r>
          </w:p>
        </w:tc>
        <w:tc>
          <w:tcPr>
            <w:tcW w:w="141" w:type="pct"/>
            <w:gridSpan w:val="2"/>
          </w:tcPr>
          <w:p w14:paraId="6EC477BB" w14:textId="77777777" w:rsidR="00B35D60" w:rsidRPr="00B35D60" w:rsidRDefault="00B35D60" w:rsidP="00B35D6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711" w:type="pct"/>
          </w:tcPr>
          <w:p w14:paraId="06A847CF" w14:textId="77777777" w:rsid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70"/>
              </w:tabs>
              <w:spacing w:line="240" w:lineRule="atLeast"/>
              <w:ind w:left="-108"/>
              <w:jc w:val="left"/>
              <w:rPr>
                <w:rFonts w:ascii="Times New Roman" w:hAnsi="Times New Roman" w:cs="Times New Roman"/>
                <w:b w:val="0"/>
                <w:bCs w:val="0"/>
                <w:sz w:val="22"/>
                <w:szCs w:val="22"/>
              </w:rPr>
            </w:pPr>
          </w:p>
          <w:p w14:paraId="02324004" w14:textId="023D59BD" w:rsidR="00B35D60" w:rsidRP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70"/>
              </w:tabs>
              <w:spacing w:line="240" w:lineRule="atLeast"/>
              <w:ind w:left="-108"/>
              <w:jc w:val="left"/>
              <w:rPr>
                <w:rFonts w:ascii="Times New Roman" w:hAnsi="Times New Roman" w:cs="Times New Roman"/>
                <w:b w:val="0"/>
                <w:bCs w:val="0"/>
                <w:sz w:val="22"/>
                <w:szCs w:val="22"/>
              </w:rPr>
            </w:pPr>
            <w:r w:rsidRPr="00B35D60">
              <w:rPr>
                <w:rFonts w:ascii="Times New Roman" w:hAnsi="Times New Roman" w:cs="Times New Roman"/>
                <w:b w:val="0"/>
                <w:bCs w:val="0"/>
                <w:sz w:val="22"/>
                <w:szCs w:val="22"/>
              </w:rPr>
              <w:t>-</w:t>
            </w:r>
          </w:p>
        </w:tc>
        <w:tc>
          <w:tcPr>
            <w:tcW w:w="124" w:type="pct"/>
          </w:tcPr>
          <w:p w14:paraId="5CCE8F53" w14:textId="77777777" w:rsidR="00B35D60" w:rsidRPr="009A06D0" w:rsidRDefault="00B35D60" w:rsidP="00B35D60">
            <w:pPr>
              <w:pStyle w:val="BodyText"/>
              <w:tabs>
                <w:tab w:val="decimal" w:pos="510"/>
                <w:tab w:val="decimal" w:pos="873"/>
              </w:tabs>
              <w:spacing w:line="240" w:lineRule="atLeast"/>
              <w:ind w:left="-108"/>
              <w:jc w:val="left"/>
              <w:rPr>
                <w:rFonts w:ascii="Times New Roman" w:hAnsi="Times New Roman" w:cs="Times New Roman"/>
                <w:b w:val="0"/>
                <w:bCs w:val="0"/>
                <w:sz w:val="22"/>
                <w:szCs w:val="22"/>
              </w:rPr>
            </w:pPr>
          </w:p>
        </w:tc>
        <w:tc>
          <w:tcPr>
            <w:tcW w:w="690" w:type="pct"/>
            <w:tcBorders>
              <w:bottom w:val="single" w:sz="4" w:space="0" w:color="auto"/>
            </w:tcBorders>
          </w:tcPr>
          <w:p w14:paraId="748FF225" w14:textId="77777777" w:rsid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70"/>
              </w:tabs>
              <w:spacing w:line="240" w:lineRule="atLeast"/>
              <w:ind w:left="-108"/>
              <w:jc w:val="left"/>
              <w:rPr>
                <w:rFonts w:ascii="Times New Roman" w:hAnsi="Times New Roman" w:cs="Times New Roman"/>
                <w:b w:val="0"/>
                <w:bCs w:val="0"/>
                <w:sz w:val="22"/>
                <w:szCs w:val="22"/>
              </w:rPr>
            </w:pPr>
          </w:p>
          <w:p w14:paraId="466C3D3F" w14:textId="5149706F" w:rsidR="00B35D60" w:rsidRPr="009A06D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87"/>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B35D60" w:rsidRPr="00051770" w14:paraId="553819BF" w14:textId="77777777" w:rsidTr="002D3893">
        <w:tc>
          <w:tcPr>
            <w:tcW w:w="1867" w:type="pct"/>
          </w:tcPr>
          <w:p w14:paraId="76F5073E" w14:textId="77777777" w:rsidR="00B35D60" w:rsidRPr="00051770" w:rsidRDefault="00B35D60" w:rsidP="00B35D60">
            <w:pPr>
              <w:ind w:left="252" w:hanging="252"/>
              <w:rPr>
                <w:rFonts w:ascii="Times New Roman" w:eastAsia="Angsana New" w:hAnsi="Times New Roman" w:cs="Times New Roman"/>
                <w:b/>
                <w:bCs/>
                <w:sz w:val="22"/>
                <w:szCs w:val="22"/>
                <w:lang w:val="en-US"/>
              </w:rPr>
            </w:pPr>
            <w:r w:rsidRPr="00051770">
              <w:rPr>
                <w:rFonts w:ascii="Times New Roman" w:eastAsia="Angsana New" w:hAnsi="Times New Roman" w:cs="Times New Roman"/>
                <w:b/>
                <w:bCs/>
                <w:sz w:val="22"/>
                <w:szCs w:val="22"/>
                <w:lang w:val="en-US"/>
              </w:rPr>
              <w:t>Total</w:t>
            </w:r>
          </w:p>
        </w:tc>
        <w:tc>
          <w:tcPr>
            <w:tcW w:w="700" w:type="pct"/>
            <w:tcBorders>
              <w:top w:val="single" w:sz="4" w:space="0" w:color="auto"/>
              <w:left w:val="nil"/>
              <w:bottom w:val="double" w:sz="4" w:space="0" w:color="auto"/>
              <w:right w:val="nil"/>
            </w:tcBorders>
          </w:tcPr>
          <w:p w14:paraId="3123C099" w14:textId="07E8A788" w:rsidR="00B35D60" w:rsidRP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sz w:val="22"/>
                <w:szCs w:val="22"/>
              </w:rPr>
            </w:pPr>
            <w:r w:rsidRPr="00B35D60">
              <w:rPr>
                <w:rFonts w:ascii="Times New Roman" w:hAnsi="Times New Roman" w:cs="Times New Roman"/>
                <w:sz w:val="22"/>
                <w:szCs w:val="22"/>
              </w:rPr>
              <w:t>5,654</w:t>
            </w:r>
          </w:p>
        </w:tc>
        <w:tc>
          <w:tcPr>
            <w:tcW w:w="123" w:type="pct"/>
          </w:tcPr>
          <w:p w14:paraId="43A076C9" w14:textId="77777777" w:rsidR="00B35D60" w:rsidRPr="00B35D60" w:rsidRDefault="00B35D60" w:rsidP="00B35D60">
            <w:pPr>
              <w:pStyle w:val="BodyText"/>
              <w:tabs>
                <w:tab w:val="decimal" w:pos="873"/>
              </w:tabs>
              <w:spacing w:line="240" w:lineRule="atLeast"/>
              <w:ind w:left="-108"/>
              <w:jc w:val="left"/>
              <w:rPr>
                <w:rFonts w:ascii="Times New Roman" w:hAnsi="Times New Roman" w:cs="Times New Roman"/>
                <w:sz w:val="22"/>
                <w:szCs w:val="22"/>
              </w:rPr>
            </w:pPr>
          </w:p>
        </w:tc>
        <w:tc>
          <w:tcPr>
            <w:tcW w:w="644" w:type="pct"/>
            <w:gridSpan w:val="2"/>
            <w:tcBorders>
              <w:top w:val="single" w:sz="4" w:space="0" w:color="auto"/>
              <w:left w:val="nil"/>
              <w:bottom w:val="double" w:sz="4" w:space="0" w:color="auto"/>
              <w:right w:val="nil"/>
            </w:tcBorders>
          </w:tcPr>
          <w:p w14:paraId="7DF9E89D" w14:textId="6FB12353" w:rsidR="00B35D60" w:rsidRP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sz w:val="22"/>
                <w:szCs w:val="22"/>
              </w:rPr>
            </w:pPr>
            <w:r w:rsidRPr="00B35D60">
              <w:rPr>
                <w:rFonts w:ascii="Times New Roman" w:hAnsi="Times New Roman" w:cs="Times New Roman"/>
                <w:sz w:val="22"/>
                <w:szCs w:val="22"/>
              </w:rPr>
              <w:t>4,389</w:t>
            </w:r>
          </w:p>
        </w:tc>
        <w:tc>
          <w:tcPr>
            <w:tcW w:w="141" w:type="pct"/>
            <w:gridSpan w:val="2"/>
          </w:tcPr>
          <w:p w14:paraId="775DC8F1" w14:textId="77777777" w:rsidR="00B35D60" w:rsidRPr="00B35D60" w:rsidRDefault="00B35D60" w:rsidP="00B35D60">
            <w:pPr>
              <w:pStyle w:val="BodyText"/>
              <w:tabs>
                <w:tab w:val="decimal" w:pos="873"/>
              </w:tabs>
              <w:spacing w:line="240" w:lineRule="atLeast"/>
              <w:ind w:left="-108"/>
              <w:jc w:val="left"/>
              <w:rPr>
                <w:rFonts w:ascii="Times New Roman" w:hAnsi="Times New Roman" w:cs="Times New Roman"/>
                <w:sz w:val="22"/>
                <w:szCs w:val="22"/>
              </w:rPr>
            </w:pPr>
          </w:p>
        </w:tc>
        <w:tc>
          <w:tcPr>
            <w:tcW w:w="711" w:type="pct"/>
            <w:tcBorders>
              <w:top w:val="single" w:sz="4" w:space="0" w:color="auto"/>
              <w:left w:val="nil"/>
              <w:bottom w:val="double" w:sz="4" w:space="0" w:color="auto"/>
              <w:right w:val="nil"/>
            </w:tcBorders>
          </w:tcPr>
          <w:p w14:paraId="63F2B3C5" w14:textId="79A51D50" w:rsidR="00B35D60" w:rsidRPr="00B35D6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sz w:val="22"/>
                <w:szCs w:val="22"/>
              </w:rPr>
            </w:pPr>
            <w:r w:rsidRPr="00B35D60">
              <w:rPr>
                <w:rFonts w:ascii="Times New Roman" w:hAnsi="Times New Roman" w:cs="Times New Roman"/>
                <w:sz w:val="22"/>
                <w:szCs w:val="22"/>
              </w:rPr>
              <w:t>887</w:t>
            </w:r>
          </w:p>
        </w:tc>
        <w:tc>
          <w:tcPr>
            <w:tcW w:w="124" w:type="pct"/>
          </w:tcPr>
          <w:p w14:paraId="70E76DE5" w14:textId="77777777" w:rsidR="00B35D60" w:rsidRPr="009A06D0" w:rsidRDefault="00B35D60" w:rsidP="00B35D60">
            <w:pPr>
              <w:pStyle w:val="BodyText"/>
              <w:tabs>
                <w:tab w:val="decimal" w:pos="873"/>
              </w:tabs>
              <w:spacing w:line="240" w:lineRule="atLeast"/>
              <w:ind w:left="-108"/>
              <w:jc w:val="left"/>
              <w:rPr>
                <w:rFonts w:ascii="Times New Roman" w:hAnsi="Times New Roman" w:cs="Times New Roman"/>
                <w:sz w:val="22"/>
                <w:szCs w:val="22"/>
              </w:rPr>
            </w:pPr>
          </w:p>
        </w:tc>
        <w:tc>
          <w:tcPr>
            <w:tcW w:w="690" w:type="pct"/>
            <w:tcBorders>
              <w:top w:val="single" w:sz="4" w:space="0" w:color="auto"/>
              <w:bottom w:val="double" w:sz="4" w:space="0" w:color="auto"/>
            </w:tcBorders>
          </w:tcPr>
          <w:p w14:paraId="796FE884" w14:textId="735B6CF5" w:rsidR="00B35D60" w:rsidRPr="009A06D0" w:rsidRDefault="00B35D60" w:rsidP="00B35D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7"/>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871</w:t>
            </w:r>
          </w:p>
        </w:tc>
      </w:tr>
      <w:bookmarkEnd w:id="18"/>
      <w:bookmarkEnd w:id="19"/>
    </w:tbl>
    <w:p w14:paraId="64408FB9" w14:textId="36EC1D33" w:rsidR="00690062" w:rsidRPr="00044DF9" w:rsidRDefault="00690062" w:rsidP="00044DF9">
      <w:pPr>
        <w:ind w:firstLine="540"/>
        <w:rPr>
          <w:rFonts w:ascii="Times New Roman" w:hAnsi="Times New Roman" w:cs="Times New Roman"/>
          <w:sz w:val="22"/>
          <w:szCs w:val="22"/>
        </w:rPr>
      </w:pPr>
    </w:p>
    <w:p w14:paraId="01A09641" w14:textId="77777777" w:rsidR="003D2D75" w:rsidRDefault="003D2D75" w:rsidP="003D2D75">
      <w:pPr>
        <w:pStyle w:val="a0"/>
        <w:numPr>
          <w:ilvl w:val="0"/>
          <w:numId w:val="35"/>
        </w:numPr>
        <w:spacing w:line="240" w:lineRule="atLeast"/>
        <w:ind w:left="900"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 xml:space="preserve">A subsidiary entered into a hotel management agreement with a third party whereby the subsidiary agrees to pay </w:t>
      </w:r>
      <w:r>
        <w:rPr>
          <w:rFonts w:ascii="Times New Roman" w:hAnsi="Times New Roman"/>
          <w:b w:val="0"/>
          <w:bCs w:val="0"/>
          <w:sz w:val="22"/>
          <w:lang w:val="en-GB"/>
        </w:rPr>
        <w:t>annual</w:t>
      </w:r>
      <w:r>
        <w:rPr>
          <w:rFonts w:ascii="Times New Roman" w:hAnsi="Times New Roman"/>
          <w:b w:val="0"/>
          <w:bCs w:val="0"/>
          <w:sz w:val="22"/>
          <w:szCs w:val="22"/>
          <w:lang w:val="en-GB"/>
        </w:rPr>
        <w:t xml:space="preserve"> management fee at the rate of 2% of the hotel’s annual operating income and additional compensation as a percentage of gross operating profit as follows:</w:t>
      </w:r>
    </w:p>
    <w:p w14:paraId="08B0FED4" w14:textId="77777777" w:rsidR="003D2D75" w:rsidRDefault="003D2D75" w:rsidP="003D2D75">
      <w:pPr>
        <w:pStyle w:val="a0"/>
        <w:spacing w:line="240" w:lineRule="atLeast"/>
        <w:ind w:left="910" w:right="0"/>
        <w:jc w:val="thaiDistribute"/>
        <w:rPr>
          <w:rFonts w:ascii="Times New Roman" w:hAnsi="Times New Roman"/>
          <w:b w:val="0"/>
          <w:bCs w:val="0"/>
          <w:sz w:val="22"/>
          <w:szCs w:val="22"/>
          <w:lang w:val="en-GB"/>
        </w:rPr>
      </w:pPr>
    </w:p>
    <w:p w14:paraId="092CBBE0" w14:textId="77777777" w:rsidR="003D2D75" w:rsidRDefault="003D2D75" w:rsidP="003D2D75">
      <w:pPr>
        <w:pStyle w:val="a0"/>
        <w:spacing w:line="240" w:lineRule="atLeast"/>
        <w:ind w:left="1440" w:right="0" w:hanging="540"/>
        <w:jc w:val="thaiDistribute"/>
        <w:rPr>
          <w:rFonts w:ascii="Times New Roman" w:hAnsi="Times New Roman"/>
          <w:b w:val="0"/>
          <w:bCs w:val="0"/>
          <w:sz w:val="22"/>
          <w:szCs w:val="22"/>
          <w:lang w:val="en-GB"/>
        </w:rPr>
      </w:pPr>
      <w:r>
        <w:rPr>
          <w:rFonts w:ascii="Times New Roman" w:hAnsi="Times New Roman"/>
          <w:b w:val="0"/>
          <w:bCs w:val="0"/>
          <w:sz w:val="22"/>
          <w:szCs w:val="22"/>
          <w:lang w:val="en-GB"/>
        </w:rPr>
        <w:tab/>
        <w:t>- 7% from the start of operations to the second year of operation</w:t>
      </w:r>
    </w:p>
    <w:p w14:paraId="1430297A" w14:textId="77777777" w:rsidR="003D2D75" w:rsidRDefault="003D2D75" w:rsidP="003D2D75">
      <w:pPr>
        <w:pStyle w:val="a0"/>
        <w:spacing w:line="240" w:lineRule="atLeast"/>
        <w:ind w:left="1440" w:right="0" w:hanging="540"/>
        <w:jc w:val="thaiDistribute"/>
        <w:rPr>
          <w:rFonts w:ascii="Times New Roman" w:hAnsi="Times New Roman"/>
          <w:b w:val="0"/>
          <w:bCs w:val="0"/>
          <w:sz w:val="22"/>
          <w:szCs w:val="22"/>
          <w:lang w:val="en-GB"/>
        </w:rPr>
      </w:pPr>
    </w:p>
    <w:p w14:paraId="16B3E5C8" w14:textId="77777777" w:rsidR="003D2D75" w:rsidRDefault="003D2D75" w:rsidP="003D2D75">
      <w:pPr>
        <w:pStyle w:val="a0"/>
        <w:spacing w:line="240" w:lineRule="atLeast"/>
        <w:ind w:left="1440" w:right="0" w:hanging="540"/>
        <w:jc w:val="thaiDistribute"/>
        <w:rPr>
          <w:rFonts w:ascii="Times New Roman" w:hAnsi="Times New Roman"/>
          <w:b w:val="0"/>
          <w:bCs w:val="0"/>
          <w:sz w:val="22"/>
          <w:szCs w:val="22"/>
          <w:lang w:val="en-GB"/>
        </w:rPr>
      </w:pPr>
      <w:r>
        <w:rPr>
          <w:rFonts w:ascii="Times New Roman" w:hAnsi="Times New Roman"/>
          <w:b w:val="0"/>
          <w:bCs w:val="0"/>
          <w:sz w:val="22"/>
          <w:szCs w:val="22"/>
          <w:lang w:val="en-GB"/>
        </w:rPr>
        <w:tab/>
        <w:t>- 7.5% from the third to the fourth year of operation</w:t>
      </w:r>
    </w:p>
    <w:p w14:paraId="0E82EB2F" w14:textId="77777777" w:rsidR="003D2D75" w:rsidRDefault="003D2D75" w:rsidP="003D2D75">
      <w:pPr>
        <w:pStyle w:val="a0"/>
        <w:spacing w:line="240" w:lineRule="atLeast"/>
        <w:ind w:left="1440" w:right="0" w:hanging="540"/>
        <w:jc w:val="thaiDistribute"/>
        <w:rPr>
          <w:rFonts w:ascii="Times New Roman" w:hAnsi="Times New Roman"/>
          <w:b w:val="0"/>
          <w:bCs w:val="0"/>
          <w:sz w:val="22"/>
          <w:szCs w:val="22"/>
          <w:lang w:val="en-GB"/>
        </w:rPr>
      </w:pPr>
    </w:p>
    <w:p w14:paraId="4F852AC6" w14:textId="77777777" w:rsidR="003D2D75" w:rsidRDefault="003D2D75" w:rsidP="003D2D75">
      <w:pPr>
        <w:pStyle w:val="a0"/>
        <w:spacing w:line="240" w:lineRule="atLeast"/>
        <w:ind w:left="1440" w:right="0" w:hanging="540"/>
        <w:jc w:val="thaiDistribute"/>
        <w:rPr>
          <w:rFonts w:ascii="Times New Roman" w:hAnsi="Times New Roman"/>
          <w:b w:val="0"/>
          <w:bCs w:val="0"/>
          <w:sz w:val="22"/>
          <w:szCs w:val="22"/>
          <w:lang w:val="en-GB"/>
        </w:rPr>
      </w:pPr>
      <w:r>
        <w:rPr>
          <w:rFonts w:ascii="Times New Roman" w:hAnsi="Times New Roman"/>
          <w:b w:val="0"/>
          <w:bCs w:val="0"/>
          <w:sz w:val="22"/>
          <w:szCs w:val="22"/>
          <w:lang w:val="en-GB"/>
        </w:rPr>
        <w:tab/>
        <w:t xml:space="preserve">- 8% from the fifth year of operation onwards </w:t>
      </w:r>
    </w:p>
    <w:p w14:paraId="42C6D512" w14:textId="77777777" w:rsidR="003D2D75" w:rsidRDefault="003D2D75" w:rsidP="003D2D75">
      <w:pPr>
        <w:pStyle w:val="a0"/>
        <w:spacing w:line="240" w:lineRule="atLeast"/>
        <w:ind w:left="1440" w:right="0" w:hanging="540"/>
        <w:jc w:val="thaiDistribute"/>
        <w:rPr>
          <w:rFonts w:ascii="Times New Roman" w:hAnsi="Times New Roman"/>
          <w:b w:val="0"/>
          <w:bCs w:val="0"/>
          <w:sz w:val="22"/>
          <w:szCs w:val="22"/>
          <w:lang w:val="en-GB"/>
        </w:rPr>
      </w:pPr>
    </w:p>
    <w:p w14:paraId="60E8DB52" w14:textId="77777777" w:rsidR="003D2D75" w:rsidRDefault="003D2D75" w:rsidP="003D2D75">
      <w:pPr>
        <w:pStyle w:val="a0"/>
        <w:numPr>
          <w:ilvl w:val="0"/>
          <w:numId w:val="35"/>
        </w:numPr>
        <w:spacing w:line="240" w:lineRule="atLeast"/>
        <w:ind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The Group entered into a land lease agreement with a third party for the construction of a shopping center for lease. The lease agreement was for a period of 30 years ending in December 2041. Under the conditions of the agreement, the Group paid advance rental and has to pay monthly rental. The rental will be increased every three years at the rate of 10% of the latest monthly rental.</w:t>
      </w:r>
    </w:p>
    <w:p w14:paraId="6032B313" w14:textId="00D780C2" w:rsidR="00B35D60" w:rsidRDefault="00B35D60">
      <w:pPr>
        <w:spacing w:line="240" w:lineRule="auto"/>
        <w:rPr>
          <w:rFonts w:ascii="Times New Roman" w:eastAsia="Cordia New" w:hAnsi="Times New Roman" w:cs="Times New Roman"/>
          <w:sz w:val="22"/>
          <w:szCs w:val="22"/>
          <w:lang w:eastAsia="th-TH"/>
        </w:rPr>
      </w:pPr>
      <w:r>
        <w:rPr>
          <w:rFonts w:ascii="Times New Roman" w:hAnsi="Times New Roman"/>
          <w:b/>
          <w:bCs/>
          <w:sz w:val="22"/>
          <w:szCs w:val="22"/>
        </w:rPr>
        <w:br w:type="page"/>
      </w:r>
    </w:p>
    <w:p w14:paraId="140CDB63" w14:textId="77777777" w:rsidR="003D2D75" w:rsidRDefault="003D2D75" w:rsidP="003D2D75">
      <w:pPr>
        <w:pStyle w:val="a0"/>
        <w:numPr>
          <w:ilvl w:val="0"/>
          <w:numId w:val="35"/>
        </w:numPr>
        <w:spacing w:line="240" w:lineRule="atLeast"/>
        <w:ind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lastRenderedPageBreak/>
        <w:t>The Group entered into a land lease agreement with the third party for the construction of a shopping center for lease. The lease agreement was for a period of 30 years ending in May 2027. Under the conditions of the agreement, the Group paid advance rental and has to pay monthly rental. The rental will be increased every five years at the rate of 10% of the latest month rental.</w:t>
      </w:r>
    </w:p>
    <w:p w14:paraId="4C4925A1" w14:textId="77777777" w:rsidR="003D2D75" w:rsidRDefault="003D2D75" w:rsidP="003D2D75">
      <w:pPr>
        <w:pStyle w:val="a0"/>
        <w:spacing w:line="240" w:lineRule="atLeast"/>
        <w:ind w:right="0"/>
        <w:jc w:val="thaiDistribute"/>
        <w:rPr>
          <w:rFonts w:ascii="Times New Roman" w:hAnsi="Times New Roman"/>
          <w:b w:val="0"/>
          <w:bCs w:val="0"/>
          <w:sz w:val="22"/>
          <w:szCs w:val="22"/>
          <w:lang w:val="en-GB"/>
        </w:rPr>
      </w:pPr>
    </w:p>
    <w:p w14:paraId="2D3561F6" w14:textId="3CDB145F" w:rsidR="003D2D75" w:rsidRDefault="003D2D75" w:rsidP="003D2D75">
      <w:pPr>
        <w:pStyle w:val="a0"/>
        <w:numPr>
          <w:ilvl w:val="0"/>
          <w:numId w:val="35"/>
        </w:numPr>
        <w:spacing w:line="240" w:lineRule="atLeast"/>
        <w:ind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 xml:space="preserve">On 29 June 2007, the Group entered into two land lease agreements with a local company for the construction of a shopping center for lease. Under the conditions of the lease agreements, the Group had to pay advance rental. The first agreement was land lease agreement with no monthly rental for the period of 3 years, from 1 July 2007 to 30 June 2010. The </w:t>
      </w:r>
      <w:r w:rsidR="00AD6AAF">
        <w:rPr>
          <w:rFonts w:ascii="Times New Roman" w:hAnsi="Times New Roman"/>
          <w:b w:val="0"/>
          <w:bCs w:val="0"/>
          <w:sz w:val="22"/>
          <w:szCs w:val="22"/>
          <w:lang w:val="en-GB"/>
        </w:rPr>
        <w:t>second</w:t>
      </w:r>
      <w:r>
        <w:rPr>
          <w:rFonts w:ascii="Times New Roman" w:hAnsi="Times New Roman"/>
          <w:b w:val="0"/>
          <w:bCs w:val="0"/>
          <w:sz w:val="22"/>
          <w:szCs w:val="22"/>
          <w:lang w:val="en-GB"/>
        </w:rPr>
        <w:t xml:space="preserve"> agreement is a land lease agreement for the period of 30 years from 1 July 2010 to 30 June 2040.  Under the conditions of the second lease agreement, the Group had to pay the land rental charge of Baht 700,000 per month which will be increased at the rate of 15% of the latest month rental, every three years from 1 July 2013. This agreement can be renewed for another 10-year period (till 30 June 2050).</w:t>
      </w:r>
    </w:p>
    <w:p w14:paraId="73FBF75A" w14:textId="2C81EF46" w:rsidR="003D2D75" w:rsidRDefault="003D2D75" w:rsidP="003D2D75">
      <w:pPr>
        <w:spacing w:line="240" w:lineRule="auto"/>
        <w:rPr>
          <w:rFonts w:ascii="Times New Roman" w:eastAsia="Cordia New" w:hAnsi="Times New Roman" w:cs="Times New Roman"/>
          <w:sz w:val="22"/>
          <w:szCs w:val="22"/>
          <w:lang w:eastAsia="th-TH"/>
        </w:rPr>
      </w:pPr>
    </w:p>
    <w:p w14:paraId="244D217F" w14:textId="77777777" w:rsidR="003D2D75" w:rsidRDefault="003D2D75" w:rsidP="003D2D75">
      <w:pPr>
        <w:spacing w:line="240" w:lineRule="auto"/>
        <w:rPr>
          <w:rFonts w:ascii="Times New Roman" w:eastAsia="Cordia New" w:hAnsi="Times New Roman" w:cs="Times New Roman"/>
          <w:sz w:val="2"/>
          <w:szCs w:val="2"/>
          <w:lang w:eastAsia="th-TH"/>
        </w:rPr>
      </w:pPr>
    </w:p>
    <w:p w14:paraId="3E0ACAE5" w14:textId="77777777" w:rsidR="003D2D75" w:rsidRDefault="003D2D75" w:rsidP="003D2D75">
      <w:pPr>
        <w:pStyle w:val="a0"/>
        <w:numPr>
          <w:ilvl w:val="0"/>
          <w:numId w:val="35"/>
        </w:numPr>
        <w:spacing w:line="240" w:lineRule="atLeast"/>
        <w:ind w:right="0"/>
        <w:jc w:val="thaiDistribute"/>
        <w:rPr>
          <w:lang w:val="en-US"/>
        </w:rPr>
      </w:pPr>
      <w:r>
        <w:rPr>
          <w:rFonts w:ascii="Times New Roman" w:hAnsi="Times New Roman"/>
          <w:b w:val="0"/>
          <w:bCs w:val="0"/>
          <w:sz w:val="22"/>
          <w:szCs w:val="22"/>
          <w:lang w:val="en-GB"/>
        </w:rPr>
        <w:t xml:space="preserve">The Group entered into three lease agreements with other parties for the construction of shopping center for lease and shophouses. Two land lease agreements were for a period of 30 years ending in August 2025 and in </w:t>
      </w:r>
      <w:r>
        <w:rPr>
          <w:rFonts w:ascii="Times New Roman" w:hAnsi="Times New Roman"/>
          <w:b w:val="0"/>
          <w:bCs w:val="0"/>
          <w:sz w:val="22"/>
          <w:szCs w:val="22"/>
          <w:lang w:val="en-US"/>
        </w:rPr>
        <w:t xml:space="preserve">June </w:t>
      </w:r>
      <w:r>
        <w:rPr>
          <w:rFonts w:ascii="Times New Roman" w:hAnsi="Times New Roman"/>
          <w:b w:val="0"/>
          <w:bCs w:val="0"/>
          <w:sz w:val="22"/>
          <w:szCs w:val="22"/>
          <w:lang w:val="en-GB"/>
        </w:rPr>
        <w:t>2030, respectively. Another agreement is for a lease of shophouses for a period of 26 years ending in July 2021. Under the conditions of the agreements, the Group has to pay advance rental and guarantee deposit for leasehold rights. In addition, the Group has to pay a monthly rental which will be revised every five years. The Group received a refundable guarantee deposit amounting to Baht 20 million in 1997 and will receive the remaining balance of the refundable guarantee deposits amounting to Baht 298.6 million from the 2</w:t>
      </w:r>
      <w:r>
        <w:rPr>
          <w:rFonts w:ascii="Times New Roman" w:hAnsi="Times New Roman"/>
          <w:b w:val="0"/>
          <w:bCs w:val="0"/>
          <w:sz w:val="22"/>
          <w:szCs w:val="22"/>
          <w:lang w:val="en-US"/>
        </w:rPr>
        <w:t>1</w:t>
      </w:r>
      <w:r>
        <w:rPr>
          <w:rFonts w:ascii="Times New Roman" w:hAnsi="Times New Roman"/>
          <w:b w:val="0"/>
          <w:bCs w:val="0"/>
          <w:sz w:val="22"/>
          <w:szCs w:val="22"/>
          <w:vertAlign w:val="superscript"/>
          <w:lang w:val="en-GB"/>
        </w:rPr>
        <w:t>st</w:t>
      </w:r>
      <w:r>
        <w:rPr>
          <w:rFonts w:ascii="Times New Roman" w:hAnsi="Times New Roman"/>
          <w:b w:val="0"/>
          <w:bCs w:val="0"/>
          <w:sz w:val="22"/>
          <w:szCs w:val="22"/>
          <w:lang w:val="en-GB"/>
        </w:rPr>
        <w:t xml:space="preserve"> year of the lease until the 30</w:t>
      </w:r>
      <w:r>
        <w:rPr>
          <w:rFonts w:ascii="Times New Roman" w:hAnsi="Times New Roman"/>
          <w:b w:val="0"/>
          <w:bCs w:val="0"/>
          <w:sz w:val="22"/>
          <w:szCs w:val="22"/>
          <w:vertAlign w:val="superscript"/>
          <w:lang w:val="en-GB"/>
        </w:rPr>
        <w:t>th</w:t>
      </w:r>
      <w:r>
        <w:rPr>
          <w:rFonts w:ascii="Times New Roman" w:hAnsi="Times New Roman"/>
          <w:b w:val="0"/>
          <w:bCs w:val="0"/>
          <w:sz w:val="22"/>
          <w:szCs w:val="22"/>
          <w:lang w:val="en-GB"/>
        </w:rPr>
        <w:t xml:space="preserve"> year of the lease. The land lease agreements can be renewed for a further period of not less than 15 years by giving written notification one year in advance prior to expiration of the lease period as mutually agreed rate and compensation. The lessor will obtain the ownership rights of shopping center buildings and structures thereon at the expiration of the lease agreement. Upon the expiration of the shophouse lease, the lessor will give the Group a priority in renewing the lease agreement.</w:t>
      </w:r>
    </w:p>
    <w:p w14:paraId="3F169127" w14:textId="77777777" w:rsidR="003D2D75" w:rsidRDefault="003D2D75" w:rsidP="003D2D75">
      <w:pPr>
        <w:pStyle w:val="a0"/>
        <w:spacing w:line="240" w:lineRule="atLeast"/>
        <w:ind w:left="910" w:right="0"/>
        <w:jc w:val="thaiDistribute"/>
        <w:rPr>
          <w:rFonts w:ascii="Times New Roman" w:hAnsi="Times New Roman"/>
          <w:b w:val="0"/>
          <w:bCs w:val="0"/>
          <w:sz w:val="22"/>
          <w:szCs w:val="22"/>
          <w:lang w:val="en-GB"/>
        </w:rPr>
      </w:pPr>
    </w:p>
    <w:p w14:paraId="5FCB5677" w14:textId="77777777" w:rsidR="003D2D75" w:rsidRDefault="003D2D75" w:rsidP="003D2D75">
      <w:pPr>
        <w:pStyle w:val="a0"/>
        <w:spacing w:line="240" w:lineRule="atLeast"/>
        <w:ind w:left="910"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Subsequently, in 2018, the Group has extended the land lease agreements period and has entered into new land lease agreements with the third parties who were the existing lessors, with two plots. The first plot has a period of 37 years and 1 month ending in August 2055, and the second plot has a period of 42 years and 1 month ending in June 2060. Under the conditions of the agreement, the Group has to pay fees and monthly rental fees which will be increased every 5 years. The land lease agreements can be renewed for a further period of not less than 15 years by giving written notification three years in advance prior to expiration of the lease period as mutually agreed rate and compensation. At the expiration of the lease agreement the Group will transfer the ownership rights of shopping center buildings and structures thereon to the lessors.</w:t>
      </w:r>
    </w:p>
    <w:p w14:paraId="16C0F025" w14:textId="77777777" w:rsidR="003D2D75" w:rsidRDefault="003D2D75" w:rsidP="003D2D75">
      <w:pPr>
        <w:pStyle w:val="a0"/>
        <w:spacing w:line="240" w:lineRule="atLeast"/>
        <w:ind w:left="900" w:right="0" w:hanging="360"/>
        <w:jc w:val="thaiDistribute"/>
        <w:rPr>
          <w:rFonts w:ascii="Times New Roman" w:hAnsi="Times New Roman"/>
          <w:b w:val="0"/>
          <w:bCs w:val="0"/>
          <w:sz w:val="22"/>
          <w:szCs w:val="22"/>
          <w:lang w:val="en-GB"/>
        </w:rPr>
      </w:pPr>
    </w:p>
    <w:p w14:paraId="02C977EA" w14:textId="77777777" w:rsidR="003D2D75" w:rsidRDefault="003D2D75" w:rsidP="003D2D75">
      <w:pPr>
        <w:pStyle w:val="a0"/>
        <w:spacing w:line="240" w:lineRule="atLeast"/>
        <w:ind w:left="900" w:right="0" w:hanging="360"/>
        <w:jc w:val="thaiDistribute"/>
        <w:rPr>
          <w:rFonts w:ascii="Times New Roman" w:hAnsi="Times New Roman"/>
          <w:b w:val="0"/>
          <w:bCs w:val="0"/>
          <w:sz w:val="22"/>
          <w:szCs w:val="22"/>
          <w:lang w:val="en-GB"/>
        </w:rPr>
      </w:pPr>
      <w:r>
        <w:rPr>
          <w:rFonts w:ascii="Times New Roman" w:hAnsi="Times New Roman"/>
          <w:b w:val="0"/>
          <w:bCs w:val="0"/>
          <w:sz w:val="22"/>
          <w:szCs w:val="22"/>
          <w:lang w:val="en-GB"/>
        </w:rPr>
        <w:t>(f)</w:t>
      </w:r>
      <w:r>
        <w:rPr>
          <w:rFonts w:ascii="Times New Roman" w:hAnsi="Times New Roman"/>
          <w:b w:val="0"/>
          <w:bCs w:val="0"/>
          <w:sz w:val="22"/>
          <w:szCs w:val="22"/>
          <w:lang w:val="en-GB"/>
        </w:rPr>
        <w:tab/>
        <w:t>The Group entered into three land lease agreements with the third parties for the construction of shopping center for lease. The lease agreements were for a period of 30 years ending in February 2038. Under the conditions of the agreements, the Group had to pay advance rental and annual rental. The rental will be increased every 3 years at the rate of 12%. The lease agreements can be renewed for another 10-year period by entering into the agreements 2 years prior to the expiration of the lease with the mutually agreed rate and compensation.</w:t>
      </w:r>
    </w:p>
    <w:p w14:paraId="0609EF87" w14:textId="77777777" w:rsidR="003D2D75" w:rsidRDefault="003D2D75" w:rsidP="003D2D75">
      <w:pPr>
        <w:pStyle w:val="a0"/>
        <w:tabs>
          <w:tab w:val="left" w:pos="540"/>
        </w:tabs>
        <w:spacing w:line="240" w:lineRule="atLeast"/>
        <w:ind w:right="0"/>
        <w:jc w:val="thaiDistribute"/>
        <w:rPr>
          <w:rFonts w:ascii="Times New Roman" w:hAnsi="Times New Roman"/>
          <w:b w:val="0"/>
          <w:bCs w:val="0"/>
          <w:sz w:val="22"/>
          <w:szCs w:val="22"/>
          <w:lang w:val="en-GB"/>
        </w:rPr>
      </w:pPr>
    </w:p>
    <w:p w14:paraId="4636C544" w14:textId="77777777" w:rsidR="003D2D75" w:rsidRDefault="003D2D75" w:rsidP="003D2D75">
      <w:pPr>
        <w:pStyle w:val="a0"/>
        <w:tabs>
          <w:tab w:val="left" w:pos="540"/>
        </w:tabs>
        <w:spacing w:line="240" w:lineRule="atLeast"/>
        <w:ind w:left="900" w:right="0" w:hanging="360"/>
        <w:jc w:val="thaiDistribute"/>
        <w:rPr>
          <w:rFonts w:ascii="Times New Roman" w:hAnsi="Times New Roman"/>
          <w:b w:val="0"/>
          <w:bCs w:val="0"/>
          <w:sz w:val="22"/>
          <w:szCs w:val="22"/>
          <w:lang w:val="en-GB"/>
        </w:rPr>
      </w:pPr>
      <w:r>
        <w:rPr>
          <w:rFonts w:ascii="Times New Roman" w:hAnsi="Times New Roman"/>
          <w:b w:val="0"/>
          <w:bCs w:val="0"/>
          <w:sz w:val="22"/>
          <w:szCs w:val="22"/>
          <w:lang w:val="en-GB"/>
        </w:rPr>
        <w:t>(g)</w:t>
      </w:r>
      <w:r>
        <w:rPr>
          <w:rFonts w:ascii="Times New Roman" w:hAnsi="Times New Roman"/>
          <w:b w:val="0"/>
          <w:bCs w:val="0"/>
          <w:sz w:val="22"/>
          <w:szCs w:val="22"/>
          <w:lang w:val="en-GB"/>
        </w:rPr>
        <w:tab/>
        <w:t xml:space="preserve">In 2003, the Group entered into a land with structure lease agreement with other party. The lease agreement was for a period of 30 years ending in December 2032. Under the conditions of the agreement, the Group has to pay a monthly rental. The agreement can be renewed for another </w:t>
      </w:r>
      <w:r>
        <w:rPr>
          <w:rFonts w:ascii="Times New Roman" w:hAnsi="Times New Roman"/>
          <w:b w:val="0"/>
          <w:bCs w:val="0"/>
          <w:sz w:val="22"/>
          <w:szCs w:val="22"/>
          <w:lang w:val="en-GB"/>
        </w:rPr>
        <w:br/>
        <w:t>30-year period as mutually agreed rate and compensation. The lessor obtained the ownership rights of additional structures started from the date of lease agreement.</w:t>
      </w:r>
    </w:p>
    <w:p w14:paraId="3E3AAD84" w14:textId="397D3891" w:rsidR="00E81D0C" w:rsidRDefault="00E81D0C">
      <w:pPr>
        <w:spacing w:line="240" w:lineRule="auto"/>
        <w:rPr>
          <w:rFonts w:ascii="Times New Roman" w:eastAsia="Cordia New" w:hAnsi="Times New Roman" w:cs="Times New Roman"/>
          <w:sz w:val="22"/>
          <w:szCs w:val="22"/>
          <w:lang w:eastAsia="th-TH"/>
        </w:rPr>
      </w:pPr>
      <w:r>
        <w:rPr>
          <w:rFonts w:ascii="Times New Roman" w:hAnsi="Times New Roman"/>
          <w:b/>
          <w:bCs/>
          <w:sz w:val="22"/>
          <w:szCs w:val="22"/>
        </w:rPr>
        <w:br w:type="page"/>
      </w:r>
    </w:p>
    <w:p w14:paraId="6C1F7A1E" w14:textId="77777777" w:rsidR="003D2D75" w:rsidRDefault="003D2D75" w:rsidP="003D2D75">
      <w:pPr>
        <w:pStyle w:val="a0"/>
        <w:spacing w:line="240" w:lineRule="atLeast"/>
        <w:ind w:left="900" w:right="0"/>
        <w:jc w:val="thaiDistribute"/>
        <w:rPr>
          <w:rFonts w:ascii="Times New Roman" w:hAnsi="Times New Roman"/>
          <w:b w:val="0"/>
          <w:bCs w:val="0"/>
          <w:sz w:val="22"/>
          <w:szCs w:val="22"/>
          <w:lang w:val="en-US"/>
        </w:rPr>
      </w:pPr>
      <w:r>
        <w:rPr>
          <w:rFonts w:ascii="Times New Roman" w:hAnsi="Times New Roman"/>
          <w:b w:val="0"/>
          <w:bCs w:val="0"/>
          <w:sz w:val="22"/>
          <w:szCs w:val="22"/>
          <w:lang w:val="en-US"/>
        </w:rPr>
        <w:lastRenderedPageBreak/>
        <w:t xml:space="preserve">In 2007, the Group entered into two memorandums of understanding comprising of the cancellation of certain land lease under the principal agreement with </w:t>
      </w:r>
      <w:r>
        <w:rPr>
          <w:rFonts w:ascii="Times New Roman" w:hAnsi="Times New Roman"/>
          <w:b w:val="0"/>
          <w:bCs w:val="0"/>
          <w:sz w:val="22"/>
          <w:szCs w:val="22"/>
          <w:lang w:val="en-GB"/>
        </w:rPr>
        <w:t>other party (“the lessor”)</w:t>
      </w:r>
      <w:r>
        <w:rPr>
          <w:rFonts w:ascii="Times New Roman" w:hAnsi="Times New Roman"/>
          <w:b w:val="0"/>
          <w:bCs w:val="0"/>
          <w:sz w:val="22"/>
          <w:szCs w:val="22"/>
          <w:lang w:val="en-US"/>
        </w:rPr>
        <w:t xml:space="preserve"> and appointment of its related company as the new lessee under conditions stipulated in a new agreement between the lessor and the related company for a period of 25 years commencing 1 January 2007 to 22 December 2032.</w:t>
      </w:r>
      <w:r>
        <w:rPr>
          <w:rFonts w:ascii="Times New Roman" w:hAnsi="Times New Roman" w:cs="Angsana New" w:hint="cs"/>
          <w:b w:val="0"/>
          <w:bCs w:val="0"/>
          <w:sz w:val="22"/>
          <w:szCs w:val="22"/>
          <w:cs/>
          <w:lang w:val="en-US"/>
        </w:rPr>
        <w:t xml:space="preserve"> </w:t>
      </w:r>
      <w:r>
        <w:rPr>
          <w:rFonts w:ascii="Times New Roman" w:hAnsi="Times New Roman"/>
          <w:b w:val="0"/>
          <w:bCs w:val="0"/>
          <w:sz w:val="22"/>
          <w:szCs w:val="22"/>
          <w:lang w:val="en-US"/>
        </w:rPr>
        <w:t xml:space="preserve">The Group had obtained the compensation from the related company in acquisition of leasehold rights and compensation from cancellation of leasehold rights amounting to Baht 214.3 million and Baht 19.2 million, respectively. However, the Group still has commitment to pay rental fee to </w:t>
      </w:r>
      <w:r>
        <w:rPr>
          <w:rFonts w:ascii="Times New Roman" w:hAnsi="Times New Roman"/>
          <w:b w:val="0"/>
          <w:bCs w:val="0"/>
          <w:sz w:val="22"/>
          <w:szCs w:val="22"/>
          <w:lang w:val="en-GB"/>
        </w:rPr>
        <w:t>other party</w:t>
      </w:r>
      <w:r>
        <w:rPr>
          <w:rFonts w:ascii="Times New Roman" w:hAnsi="Times New Roman"/>
          <w:b w:val="0"/>
          <w:bCs w:val="0"/>
          <w:sz w:val="22"/>
          <w:szCs w:val="22"/>
          <w:lang w:val="en-US"/>
        </w:rPr>
        <w:t>.</w:t>
      </w:r>
    </w:p>
    <w:p w14:paraId="0E9CB096" w14:textId="77777777" w:rsidR="003D2D75" w:rsidRDefault="003D2D75" w:rsidP="003D2D75">
      <w:pPr>
        <w:pStyle w:val="a0"/>
        <w:spacing w:line="240" w:lineRule="atLeast"/>
        <w:ind w:left="900" w:right="0"/>
        <w:jc w:val="thaiDistribute"/>
        <w:rPr>
          <w:rFonts w:ascii="Times New Roman" w:hAnsi="Times New Roman"/>
          <w:b w:val="0"/>
          <w:bCs w:val="0"/>
          <w:sz w:val="22"/>
          <w:szCs w:val="22"/>
          <w:lang w:val="en-US"/>
        </w:rPr>
      </w:pPr>
    </w:p>
    <w:p w14:paraId="2C2F1C52" w14:textId="77777777" w:rsidR="003D2D75" w:rsidRDefault="003D2D75" w:rsidP="003D2D75">
      <w:pPr>
        <w:pStyle w:val="BodyText"/>
        <w:ind w:left="900"/>
        <w:jc w:val="thaiDistribute"/>
        <w:rPr>
          <w:rFonts w:ascii="Times New Roman" w:eastAsia="Cordia New" w:hAnsi="Times New Roman" w:cs="Times New Roman"/>
          <w:b w:val="0"/>
          <w:bCs w:val="0"/>
          <w:sz w:val="22"/>
          <w:szCs w:val="22"/>
          <w:lang w:eastAsia="th-TH"/>
        </w:rPr>
      </w:pPr>
      <w:r>
        <w:rPr>
          <w:rFonts w:ascii="Times New Roman" w:eastAsia="Cordia New" w:hAnsi="Times New Roman" w:cs="Times New Roman"/>
          <w:b w:val="0"/>
          <w:bCs w:val="0"/>
          <w:sz w:val="22"/>
          <w:szCs w:val="22"/>
          <w:lang w:eastAsia="th-TH"/>
        </w:rPr>
        <w:t xml:space="preserve">On 19 August 2011, the Group entered into the addition land with structure lease agreement from the principal agreement with </w:t>
      </w:r>
      <w:r>
        <w:rPr>
          <w:rFonts w:ascii="Times New Roman" w:hAnsi="Times New Roman"/>
          <w:b w:val="0"/>
          <w:bCs w:val="0"/>
          <w:sz w:val="22"/>
          <w:szCs w:val="22"/>
        </w:rPr>
        <w:t>other party</w:t>
      </w:r>
      <w:r>
        <w:rPr>
          <w:rFonts w:ascii="Times New Roman" w:eastAsia="Cordia New" w:hAnsi="Times New Roman" w:cs="Times New Roman"/>
          <w:b w:val="0"/>
          <w:bCs w:val="0"/>
          <w:sz w:val="22"/>
          <w:szCs w:val="22"/>
          <w:lang w:eastAsia="th-TH"/>
        </w:rPr>
        <w:t xml:space="preserve">. The lease agreement was for a period of 21 years and </w:t>
      </w:r>
      <w:r>
        <w:rPr>
          <w:rFonts w:ascii="Times New Roman" w:eastAsia="Cordia New" w:hAnsi="Times New Roman" w:cs="Times New Roman"/>
          <w:b w:val="0"/>
          <w:bCs w:val="0"/>
          <w:sz w:val="22"/>
          <w:szCs w:val="22"/>
          <w:lang w:eastAsia="th-TH"/>
        </w:rPr>
        <w:br/>
        <w:t>7 months ending in December 2032. Under the conditions of the agreement the Group has to pay advance annual rental. The agreement can be renewed for another 30-year period by entering into the agreement in advance 3 years prior to the expiration of the lease agreement as mutually agreed rate and compensation.  The lessor will give the Company a priority in renewing the lease agreement.</w:t>
      </w:r>
    </w:p>
    <w:p w14:paraId="265E479D" w14:textId="77777777" w:rsidR="003D2D75" w:rsidRDefault="003D2D75" w:rsidP="003D2D75">
      <w:pPr>
        <w:pStyle w:val="BodyText"/>
        <w:ind w:left="900"/>
        <w:jc w:val="thaiDistribute"/>
        <w:rPr>
          <w:rFonts w:ascii="Times New Roman" w:eastAsia="Cordia New" w:hAnsi="Times New Roman" w:cs="Times New Roman"/>
          <w:b w:val="0"/>
          <w:bCs w:val="0"/>
          <w:sz w:val="22"/>
          <w:szCs w:val="22"/>
          <w:lang w:eastAsia="th-TH"/>
        </w:rPr>
      </w:pPr>
    </w:p>
    <w:p w14:paraId="09EE1300" w14:textId="77777777" w:rsidR="003D2D75" w:rsidRDefault="003D2D75" w:rsidP="003D2D75">
      <w:pPr>
        <w:spacing w:line="240" w:lineRule="auto"/>
        <w:ind w:left="900"/>
        <w:jc w:val="thaiDistribute"/>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On 25 September 2013, the Group entered into the third memorandum of understanding to amend the lease agreement with other party by amending the renewal period from the 30 years to 38 years, after the completion of the lease period. The lease conditions will be the same, except that the rental charges would be divided into two phases, 8 years and 30 years, respectively, under the following conditions:</w:t>
      </w:r>
    </w:p>
    <w:p w14:paraId="0D5BACFD" w14:textId="77777777" w:rsidR="003D2D75" w:rsidRDefault="003D2D75" w:rsidP="003D2D75">
      <w:pPr>
        <w:ind w:left="900"/>
        <w:jc w:val="both"/>
        <w:rPr>
          <w:rFonts w:ascii="Times New Roman" w:eastAsia="Cordia New" w:hAnsi="Times New Roman" w:cs="Times New Roman"/>
          <w:sz w:val="22"/>
          <w:szCs w:val="22"/>
          <w:lang w:eastAsia="th-TH"/>
        </w:rPr>
      </w:pPr>
    </w:p>
    <w:p w14:paraId="11080C0D" w14:textId="77777777" w:rsidR="003D2D75" w:rsidRDefault="003D2D75" w:rsidP="003D2D75">
      <w:pPr>
        <w:pStyle w:val="ListParagraph"/>
        <w:numPr>
          <w:ilvl w:val="0"/>
          <w:numId w:val="36"/>
        </w:numPr>
        <w:tabs>
          <w:tab w:val="left" w:pos="1260"/>
        </w:tabs>
        <w:jc w:val="both"/>
        <w:rPr>
          <w:rFonts w:eastAsia="Cordia New"/>
          <w:szCs w:val="22"/>
          <w:lang w:eastAsia="th-TH"/>
        </w:rPr>
      </w:pPr>
      <w:r>
        <w:rPr>
          <w:rFonts w:eastAsia="Cordia New"/>
          <w:szCs w:val="22"/>
          <w:lang w:eastAsia="th-TH"/>
        </w:rPr>
        <w:t>The first 8-year phase, (from 31</w:t>
      </w:r>
      <w:r>
        <w:rPr>
          <w:rFonts w:eastAsia="Cordia New"/>
          <w:szCs w:val="22"/>
          <w:vertAlign w:val="superscript"/>
          <w:lang w:eastAsia="th-TH"/>
        </w:rPr>
        <w:t>th</w:t>
      </w:r>
      <w:r>
        <w:rPr>
          <w:rFonts w:eastAsia="Cordia New"/>
          <w:szCs w:val="22"/>
          <w:lang w:eastAsia="th-TH"/>
        </w:rPr>
        <w:t xml:space="preserve"> year - 38</w:t>
      </w:r>
      <w:r>
        <w:rPr>
          <w:rFonts w:eastAsia="Cordia New"/>
          <w:szCs w:val="22"/>
          <w:vertAlign w:val="superscript"/>
          <w:lang w:eastAsia="th-TH"/>
        </w:rPr>
        <w:t>th</w:t>
      </w:r>
      <w:r>
        <w:rPr>
          <w:rFonts w:eastAsia="Cordia New"/>
          <w:szCs w:val="22"/>
          <w:lang w:eastAsia="th-TH"/>
        </w:rPr>
        <w:t xml:space="preserve"> year), after the expiration date of the lease period, the lessee has to give a written notification for the renewing of the agreement. The lessor and the Group have to enter into a renewal agreement or a new lease agreement within 22 December 2029, by paying annual rental under the conditions as stated in the lease agreement.</w:t>
      </w:r>
    </w:p>
    <w:p w14:paraId="7CC313A7" w14:textId="77777777" w:rsidR="003D2D75" w:rsidRDefault="003D2D75" w:rsidP="003D2D75">
      <w:pPr>
        <w:ind w:left="1170" w:hanging="270"/>
        <w:jc w:val="both"/>
        <w:rPr>
          <w:rFonts w:ascii="Times New Roman" w:eastAsia="Cordia New" w:hAnsi="Times New Roman" w:cs="Times New Roman"/>
          <w:sz w:val="22"/>
          <w:szCs w:val="22"/>
          <w:lang w:eastAsia="th-TH"/>
        </w:rPr>
      </w:pPr>
    </w:p>
    <w:p w14:paraId="62D5F211" w14:textId="77777777" w:rsidR="003D2D75" w:rsidRDefault="003D2D75" w:rsidP="003D2D75">
      <w:pPr>
        <w:pStyle w:val="ListParagraph"/>
        <w:numPr>
          <w:ilvl w:val="0"/>
          <w:numId w:val="36"/>
        </w:numPr>
        <w:jc w:val="both"/>
        <w:rPr>
          <w:rFonts w:eastAsia="Cordia New"/>
          <w:szCs w:val="22"/>
          <w:lang w:eastAsia="th-TH"/>
        </w:rPr>
      </w:pPr>
      <w:r>
        <w:rPr>
          <w:rFonts w:eastAsia="Cordia New"/>
          <w:szCs w:val="22"/>
          <w:lang w:eastAsia="th-TH"/>
        </w:rPr>
        <w:t>The 30-year phase, (39</w:t>
      </w:r>
      <w:r>
        <w:rPr>
          <w:rFonts w:eastAsia="Cordia New"/>
          <w:szCs w:val="22"/>
          <w:vertAlign w:val="superscript"/>
          <w:lang w:eastAsia="th-TH"/>
        </w:rPr>
        <w:t>th</w:t>
      </w:r>
      <w:r>
        <w:rPr>
          <w:rFonts w:eastAsia="Cordia New"/>
          <w:szCs w:val="22"/>
          <w:lang w:eastAsia="th-TH"/>
        </w:rPr>
        <w:t xml:space="preserve"> - 68</w:t>
      </w:r>
      <w:r>
        <w:rPr>
          <w:rFonts w:eastAsia="Cordia New"/>
          <w:szCs w:val="22"/>
          <w:vertAlign w:val="superscript"/>
          <w:lang w:eastAsia="th-TH"/>
        </w:rPr>
        <w:t>th</w:t>
      </w:r>
      <w:r>
        <w:rPr>
          <w:rFonts w:eastAsia="Cordia New"/>
          <w:szCs w:val="22"/>
          <w:lang w:eastAsia="th-TH"/>
        </w:rPr>
        <w:t xml:space="preserve"> year inclusive), after the expiration date of the first 8-year term, under the conditions of the lease agreement, the Group has to give a written notification for the renewing of the agreement to the lessor within 22 December 2035, in order to fix a new rate of the rental charge, also to enter into the renewal agreement, or the new lease agreement within 22 December 2037.</w:t>
      </w:r>
    </w:p>
    <w:p w14:paraId="44B44E84" w14:textId="77777777" w:rsidR="003D2D75" w:rsidRDefault="003D2D75" w:rsidP="003D2D75">
      <w:pPr>
        <w:pStyle w:val="BodyText"/>
        <w:jc w:val="thaiDistribute"/>
        <w:rPr>
          <w:rFonts w:ascii="Times New Roman" w:eastAsia="Cordia New" w:hAnsi="Times New Roman" w:cs="Times New Roman"/>
          <w:b w:val="0"/>
          <w:bCs w:val="0"/>
          <w:sz w:val="22"/>
          <w:szCs w:val="22"/>
          <w:lang w:eastAsia="th-TH"/>
        </w:rPr>
      </w:pPr>
    </w:p>
    <w:p w14:paraId="5434FDB6" w14:textId="77777777" w:rsidR="003D2D75" w:rsidRDefault="003D2D75" w:rsidP="003D2D75">
      <w:pPr>
        <w:pStyle w:val="a0"/>
        <w:spacing w:line="240" w:lineRule="atLeast"/>
        <w:ind w:left="900" w:right="0" w:hanging="360"/>
        <w:jc w:val="thaiDistribute"/>
        <w:rPr>
          <w:rFonts w:ascii="Times New Roman" w:hAnsi="Times New Roman"/>
          <w:b w:val="0"/>
          <w:bCs w:val="0"/>
          <w:sz w:val="22"/>
          <w:szCs w:val="22"/>
          <w:lang w:val="en-GB"/>
        </w:rPr>
      </w:pPr>
      <w:r>
        <w:rPr>
          <w:rFonts w:ascii="Times New Roman" w:hAnsi="Times New Roman"/>
          <w:b w:val="0"/>
          <w:bCs w:val="0"/>
          <w:sz w:val="22"/>
          <w:szCs w:val="22"/>
          <w:lang w:val="en-GB"/>
        </w:rPr>
        <w:t>(h)</w:t>
      </w:r>
      <w:r>
        <w:rPr>
          <w:rFonts w:ascii="Times New Roman" w:hAnsi="Times New Roman"/>
          <w:b w:val="0"/>
          <w:bCs w:val="0"/>
          <w:sz w:val="22"/>
          <w:szCs w:val="22"/>
          <w:lang w:val="en-GB"/>
        </w:rPr>
        <w:tab/>
        <w:t xml:space="preserve">In 2005, the Group entered into a land lease agreement with a local company for the construction of shopping center and parking building. The lease agreement was for a period of 28 years </w:t>
      </w:r>
      <w:r>
        <w:rPr>
          <w:rFonts w:ascii="Times New Roman" w:hAnsi="Times New Roman"/>
          <w:b w:val="0"/>
          <w:bCs w:val="0"/>
          <w:sz w:val="22"/>
          <w:szCs w:val="22"/>
          <w:lang w:val="en-GB"/>
        </w:rPr>
        <w:br/>
        <w:t>10 months ending in September 2034. Under the conditions of the agreement, the Group has to pay a monthly rental from September 2006. The rental will be increased every five years at the rate of 5% of the latest month rental.  The lease agreements can be renewed by giving written notification in advance not less than six months prior to expiration of the lease agreement as mutually agreed rate and compensation.</w:t>
      </w:r>
    </w:p>
    <w:p w14:paraId="0FF60E34" w14:textId="77777777" w:rsidR="003D2D75" w:rsidRDefault="003D2D75" w:rsidP="003D2D75">
      <w:pPr>
        <w:pStyle w:val="a0"/>
        <w:spacing w:line="240" w:lineRule="atLeast"/>
        <w:ind w:left="900" w:right="0" w:hanging="360"/>
        <w:jc w:val="thaiDistribute"/>
        <w:rPr>
          <w:rFonts w:ascii="Times New Roman" w:hAnsi="Times New Roman"/>
          <w:b w:val="0"/>
          <w:bCs w:val="0"/>
          <w:sz w:val="22"/>
          <w:szCs w:val="22"/>
          <w:lang w:val="en-GB"/>
        </w:rPr>
      </w:pPr>
    </w:p>
    <w:p w14:paraId="6D8BA79F" w14:textId="77777777" w:rsidR="003D2D75" w:rsidRDefault="003D2D75" w:rsidP="003D2D75">
      <w:pPr>
        <w:pStyle w:val="BodyText"/>
        <w:tabs>
          <w:tab w:val="clear" w:pos="478"/>
          <w:tab w:val="clear" w:pos="598"/>
        </w:tabs>
        <w:ind w:left="900"/>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Subsequently, in 2009, the Group entered into a memorandum of understanding to amend for part of land lease agreement under the same period and condition as it may be surrendered to the government for the mass rapid transit.</w:t>
      </w:r>
    </w:p>
    <w:p w14:paraId="21AA6A96" w14:textId="77777777" w:rsidR="003D2D75" w:rsidRDefault="003D2D75" w:rsidP="003D2D75">
      <w:pPr>
        <w:pStyle w:val="BodyText"/>
        <w:jc w:val="thaiDistribute"/>
        <w:rPr>
          <w:rFonts w:ascii="Times New Roman" w:hAnsi="Times New Roman" w:cs="Times New Roman"/>
          <w:b w:val="0"/>
          <w:bCs w:val="0"/>
          <w:sz w:val="22"/>
          <w:szCs w:val="22"/>
          <w:lang w:val="en-US"/>
        </w:rPr>
      </w:pPr>
    </w:p>
    <w:p w14:paraId="21C7BEA8" w14:textId="77777777" w:rsidR="003D2D75" w:rsidRDefault="003D2D75" w:rsidP="003D2D75">
      <w:pPr>
        <w:pStyle w:val="BodyText"/>
        <w:ind w:left="900" w:hanging="14"/>
        <w:jc w:val="thaiDistribute"/>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 xml:space="preserve">On 9 August 2007, </w:t>
      </w:r>
      <w:r>
        <w:rPr>
          <w:rFonts w:ascii="Times New Roman" w:hAnsi="Times New Roman" w:cs="Times New Roman"/>
          <w:b w:val="0"/>
          <w:bCs w:val="0"/>
          <w:sz w:val="22"/>
          <w:szCs w:val="22"/>
        </w:rPr>
        <w:t xml:space="preserve">the Group </w:t>
      </w:r>
      <w:r>
        <w:rPr>
          <w:rFonts w:ascii="Times New Roman" w:hAnsi="Times New Roman" w:cs="Times New Roman"/>
          <w:b w:val="0"/>
          <w:bCs w:val="0"/>
          <w:sz w:val="22"/>
          <w:szCs w:val="22"/>
          <w:lang w:val="en-US"/>
        </w:rPr>
        <w:t xml:space="preserve">entered into a land with structure lease agreement with </w:t>
      </w:r>
      <w:r>
        <w:rPr>
          <w:rFonts w:ascii="Times New Roman" w:hAnsi="Times New Roman"/>
          <w:b w:val="0"/>
          <w:bCs w:val="0"/>
          <w:sz w:val="22"/>
          <w:szCs w:val="22"/>
        </w:rPr>
        <w:t>other party</w:t>
      </w:r>
      <w:r>
        <w:rPr>
          <w:rFonts w:ascii="Times New Roman" w:hAnsi="Times New Roman" w:cs="Times New Roman"/>
          <w:b w:val="0"/>
          <w:bCs w:val="0"/>
          <w:sz w:val="22"/>
          <w:szCs w:val="22"/>
          <w:lang w:val="en-US"/>
        </w:rPr>
        <w:t xml:space="preserve">.  The lease agreement was for the period of 30 years ending in 31 August 2037. Under the conditions of the agreement, </w:t>
      </w:r>
      <w:r>
        <w:rPr>
          <w:rFonts w:ascii="Times New Roman" w:hAnsi="Times New Roman" w:cs="Times New Roman"/>
          <w:b w:val="0"/>
          <w:bCs w:val="0"/>
          <w:sz w:val="22"/>
          <w:szCs w:val="22"/>
        </w:rPr>
        <w:t xml:space="preserve">the Group </w:t>
      </w:r>
      <w:r>
        <w:rPr>
          <w:rFonts w:ascii="Times New Roman" w:hAnsi="Times New Roman" w:cs="Times New Roman"/>
          <w:b w:val="0"/>
          <w:bCs w:val="0"/>
          <w:sz w:val="22"/>
          <w:szCs w:val="22"/>
          <w:lang w:val="en-US"/>
        </w:rPr>
        <w:t>has to pay an annual rental. The rental will be increased every five years at the rate of 35% of the latest monthly rental. The lease agreement can be renewed by giving written notification in advance not less than one year prior to expiration of the agreement.</w:t>
      </w:r>
    </w:p>
    <w:p w14:paraId="06E9F56C" w14:textId="77777777" w:rsidR="003D2D75" w:rsidRDefault="003D2D75" w:rsidP="003D2D75">
      <w:pPr>
        <w:pStyle w:val="BodyText"/>
        <w:ind w:left="900" w:hanging="14"/>
        <w:jc w:val="thaiDistribute"/>
        <w:rPr>
          <w:rFonts w:ascii="Times New Roman" w:hAnsi="Times New Roman" w:cs="Times New Roman"/>
          <w:b w:val="0"/>
          <w:bCs w:val="0"/>
          <w:sz w:val="22"/>
          <w:szCs w:val="22"/>
          <w:lang w:val="en-US"/>
        </w:rPr>
      </w:pPr>
    </w:p>
    <w:p w14:paraId="5878E129" w14:textId="77777777" w:rsidR="003D2D75" w:rsidRDefault="003D2D75" w:rsidP="003D2D75">
      <w:pPr>
        <w:pStyle w:val="BodyText"/>
        <w:ind w:left="900" w:hanging="14"/>
        <w:jc w:val="thaiDistribute"/>
        <w:rPr>
          <w:rFonts w:ascii="Times New Roman" w:hAnsi="Times New Roman" w:cs="Times New Roman"/>
          <w:b w:val="0"/>
          <w:bCs w:val="0"/>
          <w:sz w:val="22"/>
          <w:szCs w:val="22"/>
        </w:rPr>
      </w:pPr>
      <w:r>
        <w:rPr>
          <w:rFonts w:ascii="Times New Roman" w:hAnsi="Times New Roman" w:cs="Times New Roman"/>
          <w:b w:val="0"/>
          <w:bCs w:val="0"/>
          <w:sz w:val="22"/>
          <w:szCs w:val="22"/>
          <w:lang w:val="en-US"/>
        </w:rPr>
        <w:t xml:space="preserve">During 2015, the Group entered into a land lease agreement with </w:t>
      </w:r>
      <w:r>
        <w:rPr>
          <w:rFonts w:ascii="Times New Roman" w:hAnsi="Times New Roman"/>
          <w:b w:val="0"/>
          <w:bCs w:val="0"/>
          <w:sz w:val="22"/>
          <w:szCs w:val="22"/>
        </w:rPr>
        <w:t>other party</w:t>
      </w:r>
      <w:r>
        <w:rPr>
          <w:rFonts w:ascii="Times New Roman" w:hAnsi="Times New Roman" w:cs="Times New Roman"/>
          <w:b w:val="0"/>
          <w:bCs w:val="0"/>
          <w:sz w:val="22"/>
          <w:szCs w:val="22"/>
          <w:lang w:val="en-US"/>
        </w:rPr>
        <w:t xml:space="preserve">. </w:t>
      </w:r>
      <w:r>
        <w:rPr>
          <w:rFonts w:ascii="Times New Roman" w:hAnsi="Times New Roman" w:cs="Times New Roman"/>
          <w:b w:val="0"/>
          <w:bCs w:val="0"/>
          <w:sz w:val="22"/>
          <w:szCs w:val="22"/>
        </w:rPr>
        <w:t xml:space="preserve">The lease agreement was for a period of 3 years, ending on 31 March 2018. </w:t>
      </w:r>
      <w:r>
        <w:rPr>
          <w:rFonts w:ascii="Times New Roman" w:hAnsi="Times New Roman" w:cs="Times New Roman"/>
          <w:b w:val="0"/>
          <w:bCs w:val="0"/>
          <w:sz w:val="22"/>
          <w:szCs w:val="22"/>
          <w:lang w:val="en-US"/>
        </w:rPr>
        <w:t xml:space="preserve">Under the conditions of the agreement, </w:t>
      </w:r>
      <w:r>
        <w:rPr>
          <w:rFonts w:ascii="Times New Roman" w:hAnsi="Times New Roman" w:cs="Times New Roman"/>
          <w:b w:val="0"/>
          <w:bCs w:val="0"/>
          <w:sz w:val="22"/>
          <w:szCs w:val="22"/>
        </w:rPr>
        <w:t xml:space="preserve">the Group </w:t>
      </w:r>
      <w:r>
        <w:rPr>
          <w:rFonts w:ascii="Times New Roman" w:hAnsi="Times New Roman" w:cs="Times New Roman"/>
          <w:b w:val="0"/>
          <w:bCs w:val="0"/>
          <w:sz w:val="22"/>
          <w:szCs w:val="22"/>
          <w:lang w:val="en-US"/>
        </w:rPr>
        <w:t xml:space="preserve">has to pay a monthly rental. </w:t>
      </w:r>
      <w:r>
        <w:rPr>
          <w:rFonts w:ascii="Times New Roman" w:hAnsi="Times New Roman" w:cs="Times New Roman"/>
          <w:b w:val="0"/>
          <w:bCs w:val="0"/>
          <w:sz w:val="22"/>
          <w:szCs w:val="22"/>
        </w:rPr>
        <w:t>The lease agreement can be renewed as mutually agreed conditions by giving written notification in advance not less than 60 days prior to the expiration of the agreement.</w:t>
      </w:r>
    </w:p>
    <w:p w14:paraId="5A4CA47D" w14:textId="77777777" w:rsidR="003D2D75" w:rsidRDefault="003D2D75" w:rsidP="003D2D75">
      <w:pPr>
        <w:pStyle w:val="a0"/>
        <w:numPr>
          <w:ilvl w:val="0"/>
          <w:numId w:val="37"/>
        </w:numPr>
        <w:spacing w:line="240" w:lineRule="atLeast"/>
        <w:ind w:right="0"/>
        <w:jc w:val="thaiDistribute"/>
        <w:rPr>
          <w:rFonts w:ascii="Times New Roman" w:hAnsi="Times New Roman"/>
          <w:b w:val="0"/>
          <w:bCs w:val="0"/>
          <w:sz w:val="22"/>
          <w:szCs w:val="22"/>
          <w:lang w:val="en-US"/>
        </w:rPr>
      </w:pPr>
      <w:r>
        <w:rPr>
          <w:rFonts w:ascii="Times New Roman" w:hAnsi="Times New Roman"/>
          <w:b w:val="0"/>
          <w:bCs w:val="0"/>
          <w:sz w:val="22"/>
          <w:szCs w:val="22"/>
          <w:lang w:val="en-GB"/>
        </w:rPr>
        <w:lastRenderedPageBreak/>
        <w:t xml:space="preserve">The Group entered into two lease agreements with other parties for the construction of shopping centers for lease. </w:t>
      </w:r>
      <w:r>
        <w:rPr>
          <w:rFonts w:ascii="Times New Roman" w:hAnsi="Times New Roman"/>
          <w:b w:val="0"/>
          <w:bCs w:val="0"/>
          <w:sz w:val="22"/>
          <w:szCs w:val="22"/>
          <w:lang w:val="en-US"/>
        </w:rPr>
        <w:t>The first l</w:t>
      </w:r>
      <w:r>
        <w:rPr>
          <w:rFonts w:ascii="Times New Roman" w:hAnsi="Times New Roman"/>
          <w:b w:val="0"/>
          <w:bCs w:val="0"/>
          <w:sz w:val="22"/>
          <w:szCs w:val="22"/>
          <w:lang w:val="en-GB"/>
        </w:rPr>
        <w:t xml:space="preserve">and lease agreement was for a period of 2 years </w:t>
      </w:r>
      <w:r>
        <w:rPr>
          <w:rFonts w:ascii="Times New Roman" w:hAnsi="Times New Roman"/>
          <w:b w:val="0"/>
          <w:bCs w:val="0"/>
          <w:sz w:val="22"/>
          <w:szCs w:val="22"/>
          <w:lang w:val="en-US"/>
        </w:rPr>
        <w:t xml:space="preserve">commencing 21 June 2012 to 20 June 2014. Under the conditions of the agreement, the Group has to pay annual rental of Baht 1.5 million. </w:t>
      </w:r>
      <w:r>
        <w:rPr>
          <w:rFonts w:ascii="Times New Roman" w:hAnsi="Times New Roman"/>
          <w:b w:val="0"/>
          <w:bCs w:val="0"/>
          <w:sz w:val="22"/>
          <w:szCs w:val="22"/>
          <w:lang w:val="en-GB"/>
        </w:rPr>
        <w:t>The second agreement is a land lease agreement for the period of 30 years from</w:t>
      </w:r>
      <w:r>
        <w:rPr>
          <w:rFonts w:ascii="Times New Roman" w:hAnsi="Times New Roman"/>
          <w:b w:val="0"/>
          <w:bCs w:val="0"/>
          <w:sz w:val="22"/>
          <w:szCs w:val="22"/>
          <w:lang w:val="en-US"/>
        </w:rPr>
        <w:t xml:space="preserve"> 21 June 2014 to 20 June 2044</w:t>
      </w:r>
      <w:r>
        <w:rPr>
          <w:rFonts w:ascii="Times New Roman" w:hAnsi="Times New Roman"/>
          <w:b w:val="0"/>
          <w:bCs w:val="0"/>
          <w:sz w:val="22"/>
          <w:szCs w:val="22"/>
          <w:lang w:val="en-GB"/>
        </w:rPr>
        <w:t xml:space="preserve">. Under the conditions of the agreement, the Group has to pay monthly rental which will be increased every three years at the rate of 15%. This agreement can be renewed as mutually agreed conditions </w:t>
      </w:r>
      <w:r>
        <w:rPr>
          <w:rFonts w:ascii="Times New Roman" w:hAnsi="Times New Roman"/>
          <w:b w:val="0"/>
          <w:bCs w:val="0"/>
          <w:sz w:val="22"/>
          <w:szCs w:val="22"/>
          <w:lang w:val="en-US"/>
        </w:rPr>
        <w:t>by giving written notification in advance not less than three months from the notification date from the lessor.</w:t>
      </w:r>
    </w:p>
    <w:p w14:paraId="494F3743" w14:textId="0FC52182" w:rsidR="003D2D75" w:rsidRPr="00885A24" w:rsidRDefault="003D2D75" w:rsidP="003D2D75">
      <w:pPr>
        <w:spacing w:line="240" w:lineRule="auto"/>
        <w:rPr>
          <w:rFonts w:ascii="Times New Roman" w:eastAsia="Cordia New" w:hAnsi="Times New Roman" w:cs="Times New Roman"/>
          <w:sz w:val="22"/>
          <w:szCs w:val="22"/>
          <w:lang w:val="en-US" w:eastAsia="th-TH"/>
        </w:rPr>
      </w:pPr>
    </w:p>
    <w:p w14:paraId="7F07D5BC" w14:textId="77777777" w:rsidR="003D2D75" w:rsidRDefault="003D2D75" w:rsidP="003D2D75">
      <w:pPr>
        <w:pStyle w:val="a0"/>
        <w:numPr>
          <w:ilvl w:val="0"/>
          <w:numId w:val="37"/>
        </w:numPr>
        <w:spacing w:line="240" w:lineRule="atLeast"/>
        <w:ind w:right="0"/>
        <w:jc w:val="thaiDistribute"/>
        <w:rPr>
          <w:rFonts w:ascii="Times New Roman" w:hAnsi="Times New Roman"/>
          <w:b w:val="0"/>
          <w:bCs w:val="0"/>
          <w:sz w:val="22"/>
          <w:szCs w:val="22"/>
          <w:lang w:val="en-US"/>
        </w:rPr>
      </w:pPr>
      <w:r>
        <w:rPr>
          <w:rFonts w:ascii="Times New Roman" w:hAnsi="Times New Roman"/>
          <w:b w:val="0"/>
          <w:bCs w:val="0"/>
          <w:sz w:val="22"/>
          <w:szCs w:val="22"/>
          <w:lang w:val="en-US"/>
        </w:rPr>
        <w:t>The Group entered into a land lease agreement with other parties for the construction of shopping centers for lease. The land lease agreement was for a period of 30 years ending in September 2043. Under the conditions of the agreement, the Group had to pay advance rental and annual rental. The rental will be increased every five years at the rate of 15% of the latest annual rental. The lease can be renewed for another 10-year period by entering into the agreement in advance 2 years prior to expiration of the lease agreement as the mutually agreed rate and compensation.</w:t>
      </w:r>
    </w:p>
    <w:p w14:paraId="6A9F89AD" w14:textId="77777777" w:rsidR="003D2D75" w:rsidRDefault="003D2D75" w:rsidP="003D2D75">
      <w:pPr>
        <w:pStyle w:val="a0"/>
        <w:spacing w:line="240" w:lineRule="atLeast"/>
        <w:ind w:left="910" w:right="0"/>
        <w:jc w:val="thaiDistribute"/>
        <w:rPr>
          <w:rFonts w:ascii="Times New Roman" w:hAnsi="Times New Roman"/>
          <w:b w:val="0"/>
          <w:bCs w:val="0"/>
          <w:sz w:val="22"/>
          <w:szCs w:val="22"/>
          <w:lang w:val="en-US"/>
        </w:rPr>
      </w:pPr>
    </w:p>
    <w:p w14:paraId="05719FC5" w14:textId="77777777" w:rsidR="003D2D75" w:rsidRDefault="003D2D75" w:rsidP="003D2D75">
      <w:pPr>
        <w:numPr>
          <w:ilvl w:val="0"/>
          <w:numId w:val="37"/>
        </w:numPr>
        <w:jc w:val="both"/>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On 25 September 2013, the Company entered into the first memorandum of understanding to amend the lease agreement with other party dated 19 August 2011 as described in (g) by amending the renewal period from the 30 years to 38 years after the expiration of the lease period. The lease conditions will be the same, except that the rental charges would be divided into two phases, 8 years and 30 years, respectively, under the following conditions:</w:t>
      </w:r>
    </w:p>
    <w:p w14:paraId="730B0DF2" w14:textId="77777777" w:rsidR="003D2D75" w:rsidRDefault="003D2D75" w:rsidP="003D2D75">
      <w:pPr>
        <w:ind w:left="910"/>
        <w:jc w:val="both"/>
        <w:rPr>
          <w:rFonts w:ascii="Times New Roman" w:eastAsia="Cordia New" w:hAnsi="Times New Roman" w:cs="Times New Roman"/>
          <w:sz w:val="22"/>
          <w:szCs w:val="22"/>
          <w:lang w:eastAsia="th-TH"/>
        </w:rPr>
      </w:pPr>
    </w:p>
    <w:p w14:paraId="0A2304C3" w14:textId="77777777" w:rsidR="003D2D75" w:rsidRDefault="003D2D75" w:rsidP="003D2D75">
      <w:pPr>
        <w:numPr>
          <w:ilvl w:val="0"/>
          <w:numId w:val="36"/>
        </w:numPr>
        <w:tabs>
          <w:tab w:val="clear" w:pos="1296"/>
          <w:tab w:val="left" w:pos="1350"/>
        </w:tabs>
        <w:ind w:left="1350" w:hanging="450"/>
        <w:jc w:val="both"/>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 xml:space="preserve">The first 8-year phase after the expiration of the lease period, the lessee has to give a written notification and has enter into a renewal agreement or a new lease agreement within </w:t>
      </w:r>
      <w:r>
        <w:rPr>
          <w:rFonts w:ascii="Times New Roman" w:eastAsia="Cordia New" w:hAnsi="Times New Roman" w:cs="Times New Roman"/>
          <w:sz w:val="22"/>
          <w:szCs w:val="22"/>
          <w:lang w:eastAsia="th-TH"/>
        </w:rPr>
        <w:br/>
        <w:t>22 December 2029, by paying annual rental under the conditions as stated in the lease agreement.</w:t>
      </w:r>
    </w:p>
    <w:p w14:paraId="7C7A6C73" w14:textId="77777777" w:rsidR="003D2D75" w:rsidRDefault="003D2D75" w:rsidP="003D2D75">
      <w:pPr>
        <w:ind w:left="1970"/>
        <w:jc w:val="both"/>
        <w:rPr>
          <w:rFonts w:ascii="Times New Roman" w:eastAsia="Cordia New" w:hAnsi="Times New Roman" w:cs="Times New Roman"/>
          <w:sz w:val="22"/>
          <w:szCs w:val="22"/>
          <w:lang w:eastAsia="th-TH"/>
        </w:rPr>
      </w:pPr>
    </w:p>
    <w:p w14:paraId="7F9F8025" w14:textId="77777777" w:rsidR="003D2D75" w:rsidRDefault="003D2D75" w:rsidP="003D2D75">
      <w:pPr>
        <w:numPr>
          <w:ilvl w:val="0"/>
          <w:numId w:val="36"/>
        </w:numPr>
        <w:tabs>
          <w:tab w:val="clear" w:pos="1296"/>
          <w:tab w:val="num" w:pos="1350"/>
        </w:tabs>
        <w:ind w:left="1350"/>
        <w:jc w:val="both"/>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 xml:space="preserve">The 30-year phase after the expiration of the first 8-year term, under the conditions of the lease agreement, the Company has to give a written notification to the lessor within </w:t>
      </w:r>
      <w:r>
        <w:rPr>
          <w:rFonts w:ascii="Times New Roman" w:eastAsia="Cordia New" w:hAnsi="Times New Roman" w:cs="Times New Roman"/>
          <w:sz w:val="22"/>
          <w:szCs w:val="22"/>
          <w:lang w:eastAsia="th-TH"/>
        </w:rPr>
        <w:br/>
        <w:t>22 December 2035 in order to fix a new rate of the rental charge, also to enter into the renewal agreement, or the new lease agreement within 22 December 2037.</w:t>
      </w:r>
    </w:p>
    <w:p w14:paraId="2503FBC3" w14:textId="77777777" w:rsidR="003D2D75" w:rsidRDefault="003D2D75" w:rsidP="003D2D75">
      <w:pPr>
        <w:ind w:left="910" w:firstLine="530"/>
        <w:jc w:val="both"/>
        <w:rPr>
          <w:rFonts w:ascii="Times New Roman" w:eastAsia="Cordia New" w:hAnsi="Times New Roman" w:cs="Times New Roman"/>
          <w:sz w:val="22"/>
          <w:szCs w:val="22"/>
          <w:lang w:eastAsia="th-TH"/>
        </w:rPr>
      </w:pPr>
    </w:p>
    <w:p w14:paraId="24DE261B" w14:textId="77777777" w:rsidR="003D2D75" w:rsidRDefault="003D2D75" w:rsidP="003D2D75">
      <w:pPr>
        <w:numPr>
          <w:ilvl w:val="0"/>
          <w:numId w:val="37"/>
        </w:numPr>
        <w:tabs>
          <w:tab w:val="left" w:pos="720"/>
          <w:tab w:val="left" w:pos="810"/>
          <w:tab w:val="left" w:pos="900"/>
        </w:tabs>
        <w:ind w:hanging="370"/>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 The Company entered into a land lease agreement with other party for construction of a shopping center for lease. The lease agreement was for a period of 30 years ending in September 2045. Under the conditions of the agreement, the Company had to pay advance rental and annual rental. The rental will be increased every three years at the rate of 15 % of the latest annual rental.</w:t>
      </w:r>
    </w:p>
    <w:p w14:paraId="7968B179" w14:textId="77777777" w:rsidR="003D2D75" w:rsidRDefault="003D2D75" w:rsidP="003D2D75">
      <w:pPr>
        <w:tabs>
          <w:tab w:val="left" w:pos="720"/>
          <w:tab w:val="left" w:pos="810"/>
          <w:tab w:val="left" w:pos="900"/>
        </w:tabs>
        <w:ind w:left="910"/>
        <w:jc w:val="both"/>
        <w:rPr>
          <w:rFonts w:ascii="Times New Roman" w:hAnsi="Times New Roman" w:cs="Times New Roman"/>
          <w:sz w:val="22"/>
          <w:szCs w:val="22"/>
          <w:lang w:val="en-US"/>
        </w:rPr>
      </w:pPr>
    </w:p>
    <w:p w14:paraId="406D5CBA" w14:textId="77777777" w:rsidR="003D2D75" w:rsidRDefault="003D2D75" w:rsidP="003D2D75">
      <w:pPr>
        <w:numPr>
          <w:ilvl w:val="0"/>
          <w:numId w:val="37"/>
        </w:numPr>
        <w:tabs>
          <w:tab w:val="left" w:pos="900"/>
        </w:tabs>
        <w:spacing w:line="240" w:lineRule="auto"/>
        <w:ind w:hanging="370"/>
        <w:jc w:val="both"/>
        <w:rPr>
          <w:rFonts w:ascii="Times New Roman" w:hAnsi="Times New Roman" w:cs="Times New Roman"/>
          <w:sz w:val="22"/>
          <w:szCs w:val="22"/>
          <w:lang w:val="en-US"/>
        </w:rPr>
      </w:pPr>
      <w:r>
        <w:rPr>
          <w:rFonts w:ascii="Times New Roman" w:hAnsi="Times New Roman" w:cs="Times New Roman"/>
          <w:sz w:val="22"/>
          <w:szCs w:val="22"/>
          <w:lang w:val="en-US"/>
        </w:rPr>
        <w:t>The Company entered into</w:t>
      </w:r>
      <w:r>
        <w:rPr>
          <w:rFonts w:ascii="Times New Roman" w:hAnsi="Times New Roman" w:hint="cs"/>
          <w:sz w:val="22"/>
          <w:szCs w:val="22"/>
          <w:cs/>
          <w:lang w:val="en-US"/>
        </w:rPr>
        <w:t xml:space="preserve"> </w:t>
      </w:r>
      <w:r>
        <w:rPr>
          <w:rFonts w:ascii="Times New Roman" w:hAnsi="Times New Roman" w:cs="Times New Roman"/>
          <w:sz w:val="22"/>
          <w:szCs w:val="22"/>
          <w:lang w:val="en-US"/>
        </w:rPr>
        <w:t xml:space="preserve">several land lease agreements with other party for construction of a shopping center for lease. The lease agreements were for a period of 30 years. However, these agreements can be extended for another 10 years and ending in June 2056. Under the condition of the agreement, the Company has to pay annual rental. The rental will be increased every three years at the rate of 10 % of the latest annual rental. </w:t>
      </w:r>
    </w:p>
    <w:p w14:paraId="3E8B2975" w14:textId="77777777" w:rsidR="003D2D75" w:rsidRDefault="003D2D75" w:rsidP="003D2D75">
      <w:pPr>
        <w:pStyle w:val="ListParagraph"/>
        <w:rPr>
          <w:szCs w:val="22"/>
          <w:lang w:val="en-US"/>
        </w:rPr>
      </w:pPr>
    </w:p>
    <w:p w14:paraId="7BC237D4" w14:textId="77777777" w:rsidR="003D2D75" w:rsidRDefault="003D2D75" w:rsidP="003D2D75">
      <w:pPr>
        <w:numPr>
          <w:ilvl w:val="0"/>
          <w:numId w:val="37"/>
        </w:numPr>
        <w:tabs>
          <w:tab w:val="left" w:pos="900"/>
        </w:tabs>
        <w:spacing w:line="240" w:lineRule="auto"/>
        <w:ind w:hanging="370"/>
        <w:jc w:val="both"/>
        <w:rPr>
          <w:rFonts w:ascii="Times New Roman" w:hAnsi="Times New Roman" w:cs="Times New Roman"/>
          <w:sz w:val="22"/>
          <w:szCs w:val="22"/>
          <w:lang w:val="en-US"/>
        </w:rPr>
      </w:pPr>
      <w:r>
        <w:rPr>
          <w:rFonts w:ascii="Times New Roman" w:hAnsi="Times New Roman" w:cs="Times New Roman"/>
          <w:sz w:val="22"/>
          <w:szCs w:val="22"/>
          <w:lang w:val="en-US"/>
        </w:rPr>
        <w:t>The Company entered into sublease land agreements, utility system service agreements and shopping center lease agreement with a local company, for a period of 20 years ending on 30 April 2035. Under the conditions of the agreements, the Company had to pay for leasehold right in the amount of Baht 292.1 million and annual rental throughout the agreement period totalling Baht 1,239.7 million and the monthly service fee throughout the agreement period totalling Baht 62.5 million.</w:t>
      </w:r>
    </w:p>
    <w:p w14:paraId="64E4C769" w14:textId="64C5FC5C" w:rsidR="003D2D75" w:rsidRDefault="003D2D75" w:rsidP="003D2D75">
      <w:pPr>
        <w:pStyle w:val="ListParagraph"/>
        <w:rPr>
          <w:szCs w:val="22"/>
          <w:lang w:val="en-US"/>
        </w:rPr>
      </w:pPr>
    </w:p>
    <w:p w14:paraId="1A6F4EA9" w14:textId="3B2958D3" w:rsidR="00B35D60" w:rsidRDefault="00B35D60" w:rsidP="003D2D75">
      <w:pPr>
        <w:pStyle w:val="ListParagraph"/>
        <w:rPr>
          <w:szCs w:val="22"/>
          <w:lang w:val="en-US"/>
        </w:rPr>
      </w:pPr>
    </w:p>
    <w:p w14:paraId="3C416FAB" w14:textId="3565C4DE" w:rsidR="00B35D60" w:rsidRDefault="00B35D60" w:rsidP="003D2D75">
      <w:pPr>
        <w:pStyle w:val="ListParagraph"/>
        <w:rPr>
          <w:szCs w:val="22"/>
          <w:lang w:val="en-US"/>
        </w:rPr>
      </w:pPr>
    </w:p>
    <w:p w14:paraId="1C3E5902" w14:textId="77777777" w:rsidR="00B35D60" w:rsidRDefault="00B35D60" w:rsidP="003D2D75">
      <w:pPr>
        <w:pStyle w:val="ListParagraph"/>
        <w:rPr>
          <w:szCs w:val="22"/>
          <w:lang w:val="en-US"/>
        </w:rPr>
      </w:pPr>
    </w:p>
    <w:p w14:paraId="37C2E9AD" w14:textId="77777777" w:rsidR="003D2D75" w:rsidRDefault="003D2D75" w:rsidP="003D2D75">
      <w:pPr>
        <w:numPr>
          <w:ilvl w:val="0"/>
          <w:numId w:val="37"/>
        </w:numPr>
        <w:tabs>
          <w:tab w:val="left" w:pos="900"/>
        </w:tabs>
        <w:spacing w:line="240" w:lineRule="auto"/>
        <w:ind w:hanging="370"/>
        <w:jc w:val="both"/>
        <w:rPr>
          <w:rFonts w:ascii="Times New Roman" w:hAnsi="Times New Roman" w:cs="Times New Roman"/>
          <w:sz w:val="22"/>
          <w:szCs w:val="22"/>
          <w:lang w:val="en-US"/>
        </w:rPr>
      </w:pPr>
      <w:r>
        <w:rPr>
          <w:rFonts w:ascii="Times New Roman" w:hAnsi="Times New Roman" w:cs="Times New Roman"/>
          <w:sz w:val="22"/>
          <w:szCs w:val="22"/>
          <w:lang w:val="en-US"/>
        </w:rPr>
        <w:lastRenderedPageBreak/>
        <w:t>The Company entered into a land lease agreement with other party for construction of a shopping center. The lease agreement was for a period of 30 years and ending in June 2046. Under the conditions of the agreement, the Company has to pay annual rental which will be increased every ten years. In 2016, the Company entered into the lease agreement extension for another 10 years. The agreement will end in June 2056.</w:t>
      </w:r>
    </w:p>
    <w:p w14:paraId="4B8B6637" w14:textId="77777777" w:rsidR="003D2D75" w:rsidRDefault="003D2D75" w:rsidP="003D2D75">
      <w:pPr>
        <w:tabs>
          <w:tab w:val="left" w:pos="900"/>
        </w:tabs>
        <w:spacing w:line="240" w:lineRule="auto"/>
        <w:jc w:val="both"/>
        <w:rPr>
          <w:rFonts w:ascii="Times New Roman" w:hAnsi="Times New Roman" w:cs="Times New Roman"/>
          <w:sz w:val="22"/>
          <w:szCs w:val="22"/>
          <w:lang w:val="en-US"/>
        </w:rPr>
      </w:pPr>
    </w:p>
    <w:p w14:paraId="3DDD3A0D" w14:textId="77777777" w:rsidR="003D2D75" w:rsidRPr="00044DF9" w:rsidRDefault="003D2D75" w:rsidP="003D2D75">
      <w:pPr>
        <w:numPr>
          <w:ilvl w:val="0"/>
          <w:numId w:val="37"/>
        </w:numPr>
        <w:tabs>
          <w:tab w:val="left" w:pos="900"/>
        </w:tabs>
        <w:spacing w:line="240" w:lineRule="auto"/>
        <w:ind w:hanging="370"/>
        <w:jc w:val="both"/>
        <w:rPr>
          <w:rFonts w:ascii="Times New Roman" w:hAnsi="Times New Roman" w:cs="Times New Roman"/>
          <w:sz w:val="22"/>
          <w:szCs w:val="22"/>
          <w:lang w:val="en-US"/>
        </w:rPr>
      </w:pPr>
      <w:r w:rsidRPr="00044DF9">
        <w:rPr>
          <w:rFonts w:ascii="Times New Roman" w:hAnsi="Times New Roman" w:cs="Times New Roman"/>
          <w:sz w:val="22"/>
          <w:szCs w:val="22"/>
          <w:lang w:val="en-US"/>
        </w:rPr>
        <w:t xml:space="preserve">The Group entered into a land lease agreement with other party for a period of </w:t>
      </w:r>
      <w:r w:rsidRPr="00044DF9">
        <w:rPr>
          <w:rFonts w:ascii="Times New Roman" w:hAnsi="Times New Roman" w:cs="Times New Roman"/>
          <w:sz w:val="22"/>
          <w:szCs w:val="22"/>
          <w:cs/>
          <w:lang w:val="en-US"/>
        </w:rPr>
        <w:t xml:space="preserve">30 </w:t>
      </w:r>
      <w:r w:rsidRPr="00044DF9">
        <w:rPr>
          <w:rFonts w:ascii="Times New Roman" w:hAnsi="Times New Roman" w:cs="Times New Roman"/>
          <w:sz w:val="22"/>
          <w:szCs w:val="22"/>
          <w:lang w:val="en-US"/>
        </w:rPr>
        <w:t xml:space="preserve">years commencing after the construction period (from July </w:t>
      </w:r>
      <w:r w:rsidRPr="00044DF9">
        <w:rPr>
          <w:rFonts w:ascii="Times New Roman" w:hAnsi="Times New Roman" w:cs="Times New Roman"/>
          <w:sz w:val="22"/>
          <w:szCs w:val="22"/>
          <w:cs/>
          <w:lang w:val="en-US"/>
        </w:rPr>
        <w:t xml:space="preserve">2017 </w:t>
      </w:r>
      <w:r w:rsidRPr="00044DF9">
        <w:rPr>
          <w:rFonts w:ascii="Times New Roman" w:hAnsi="Times New Roman" w:cs="Times New Roman"/>
          <w:sz w:val="22"/>
          <w:szCs w:val="22"/>
          <w:lang w:val="en-US"/>
        </w:rPr>
        <w:t xml:space="preserve">to July </w:t>
      </w:r>
      <w:r w:rsidRPr="00044DF9">
        <w:rPr>
          <w:rFonts w:ascii="Times New Roman" w:hAnsi="Times New Roman" w:cs="Times New Roman"/>
          <w:sz w:val="22"/>
          <w:szCs w:val="22"/>
          <w:cs/>
          <w:lang w:val="en-US"/>
        </w:rPr>
        <w:t>2024</w:t>
      </w:r>
      <w:r w:rsidRPr="00044DF9">
        <w:rPr>
          <w:rFonts w:ascii="Times New Roman" w:hAnsi="Times New Roman" w:cs="Times New Roman"/>
          <w:sz w:val="22"/>
          <w:szCs w:val="22"/>
          <w:lang w:val="en-US"/>
        </w:rPr>
        <w:t xml:space="preserve">) and ending in June </w:t>
      </w:r>
      <w:r w:rsidRPr="00044DF9">
        <w:rPr>
          <w:rFonts w:ascii="Times New Roman" w:hAnsi="Times New Roman" w:cs="Times New Roman"/>
          <w:sz w:val="22"/>
          <w:szCs w:val="22"/>
          <w:cs/>
          <w:lang w:val="en-US"/>
        </w:rPr>
        <w:t xml:space="preserve">2054. </w:t>
      </w:r>
      <w:r w:rsidRPr="00044DF9">
        <w:rPr>
          <w:rFonts w:ascii="Times New Roman" w:hAnsi="Times New Roman" w:cs="Times New Roman"/>
          <w:sz w:val="22"/>
          <w:szCs w:val="22"/>
          <w:lang w:val="en-US"/>
        </w:rPr>
        <w:t xml:space="preserve">The agreement can be extended for another </w:t>
      </w:r>
      <w:r w:rsidRPr="00044DF9">
        <w:rPr>
          <w:rFonts w:ascii="Times New Roman" w:hAnsi="Times New Roman" w:cs="Times New Roman"/>
          <w:sz w:val="22"/>
          <w:szCs w:val="22"/>
          <w:cs/>
          <w:lang w:val="en-US"/>
        </w:rPr>
        <w:t xml:space="preserve">29 </w:t>
      </w:r>
      <w:r w:rsidRPr="00044DF9">
        <w:rPr>
          <w:rFonts w:ascii="Times New Roman" w:hAnsi="Times New Roman" w:cs="Times New Roman"/>
          <w:sz w:val="22"/>
          <w:szCs w:val="22"/>
          <w:lang w:val="en-US"/>
        </w:rPr>
        <w:t xml:space="preserve">years </w:t>
      </w:r>
      <w:r w:rsidRPr="00044DF9">
        <w:rPr>
          <w:rFonts w:ascii="Times New Roman" w:hAnsi="Times New Roman" w:cs="Times New Roman"/>
          <w:sz w:val="22"/>
          <w:szCs w:val="22"/>
          <w:cs/>
          <w:lang w:val="en-US"/>
        </w:rPr>
        <w:t xml:space="preserve">6 </w:t>
      </w:r>
      <w:r w:rsidRPr="00044DF9">
        <w:rPr>
          <w:rFonts w:ascii="Times New Roman" w:hAnsi="Times New Roman" w:cs="Times New Roman"/>
          <w:sz w:val="22"/>
          <w:szCs w:val="22"/>
          <w:lang w:val="en-US"/>
        </w:rPr>
        <w:t xml:space="preserve">months ending in December </w:t>
      </w:r>
      <w:r w:rsidRPr="00044DF9">
        <w:rPr>
          <w:rFonts w:ascii="Times New Roman" w:hAnsi="Times New Roman" w:cs="Times New Roman"/>
          <w:sz w:val="22"/>
          <w:szCs w:val="22"/>
          <w:cs/>
          <w:lang w:val="en-US"/>
        </w:rPr>
        <w:t>2083</w:t>
      </w:r>
      <w:r w:rsidRPr="00044DF9">
        <w:rPr>
          <w:rFonts w:ascii="Times New Roman" w:hAnsi="Times New Roman" w:cs="Times New Roman"/>
          <w:sz w:val="22"/>
          <w:szCs w:val="22"/>
          <w:lang w:val="en-US"/>
        </w:rPr>
        <w:t>.</w:t>
      </w:r>
      <w:r w:rsidRPr="00044DF9">
        <w:rPr>
          <w:rFonts w:ascii="Times New Roman" w:hAnsi="Times New Roman" w:cs="Times New Roman"/>
          <w:sz w:val="22"/>
          <w:szCs w:val="22"/>
          <w:cs/>
          <w:lang w:val="en-US"/>
        </w:rPr>
        <w:t xml:space="preserve"> </w:t>
      </w:r>
      <w:r w:rsidRPr="00044DF9">
        <w:rPr>
          <w:rFonts w:ascii="Times New Roman" w:hAnsi="Times New Roman" w:cs="Times New Roman"/>
          <w:sz w:val="22"/>
          <w:szCs w:val="22"/>
          <w:lang w:val="en-US"/>
        </w:rPr>
        <w:t>The rental throughout the agreement period is totalling Baht 8,234.3</w:t>
      </w:r>
      <w:r w:rsidRPr="00044DF9">
        <w:rPr>
          <w:rFonts w:ascii="Times New Roman" w:hAnsi="Times New Roman" w:cs="Times New Roman"/>
          <w:sz w:val="22"/>
          <w:szCs w:val="22"/>
          <w:cs/>
          <w:lang w:val="en-US"/>
        </w:rPr>
        <w:t xml:space="preserve"> </w:t>
      </w:r>
      <w:r w:rsidRPr="00044DF9">
        <w:rPr>
          <w:rFonts w:ascii="Times New Roman" w:hAnsi="Times New Roman" w:cs="Times New Roman"/>
          <w:sz w:val="22"/>
          <w:szCs w:val="22"/>
          <w:lang w:val="en-US"/>
        </w:rPr>
        <w:t>million.</w:t>
      </w:r>
    </w:p>
    <w:p w14:paraId="6B08D80A" w14:textId="18A330E0" w:rsidR="003D2D75" w:rsidRPr="00885A24" w:rsidRDefault="003D2D75" w:rsidP="003D2D75">
      <w:pPr>
        <w:spacing w:line="240" w:lineRule="auto"/>
        <w:rPr>
          <w:rFonts w:ascii="Times New Roman" w:hAnsi="Times New Roman" w:cs="Times New Roman"/>
          <w:sz w:val="22"/>
          <w:szCs w:val="22"/>
          <w:lang w:val="en-US" w:bidi="ar-SA"/>
        </w:rPr>
      </w:pPr>
    </w:p>
    <w:p w14:paraId="4D54F73C" w14:textId="77777777" w:rsidR="003D2D75" w:rsidRPr="0092343D" w:rsidRDefault="003D2D75" w:rsidP="003D2D75">
      <w:pPr>
        <w:numPr>
          <w:ilvl w:val="0"/>
          <w:numId w:val="37"/>
        </w:numPr>
        <w:tabs>
          <w:tab w:val="left" w:pos="900"/>
        </w:tabs>
        <w:spacing w:line="240" w:lineRule="auto"/>
        <w:ind w:hanging="370"/>
        <w:jc w:val="both"/>
        <w:rPr>
          <w:rFonts w:ascii="Times New Roman" w:hAnsi="Times New Roman" w:cs="Times New Roman"/>
          <w:sz w:val="22"/>
          <w:szCs w:val="22"/>
          <w:lang w:val="en-US"/>
        </w:rPr>
      </w:pPr>
      <w:r>
        <w:rPr>
          <w:rFonts w:ascii="Times New Roman" w:hAnsi="Times New Roman" w:cs="Times New Roman"/>
          <w:color w:val="000000"/>
          <w:sz w:val="22"/>
          <w:szCs w:val="22"/>
        </w:rPr>
        <w:t xml:space="preserve">The Group entered into a land lease agreement with other party for a period of 30 years commencing </w:t>
      </w:r>
      <w:r>
        <w:rPr>
          <w:rFonts w:ascii="Times New Roman" w:hAnsi="Times New Roman"/>
          <w:color w:val="000000"/>
          <w:sz w:val="22"/>
          <w:szCs w:val="28"/>
        </w:rPr>
        <w:t>in</w:t>
      </w:r>
      <w:r>
        <w:rPr>
          <w:rFonts w:ascii="Times New Roman" w:hAnsi="Times New Roman" w:cs="Times New Roman"/>
          <w:color w:val="000000"/>
          <w:sz w:val="22"/>
          <w:szCs w:val="22"/>
        </w:rPr>
        <w:t xml:space="preserve"> January 2021 and ending in December 2050. The agreement can be extended for another 30 years. Under the conditions of the agreements, the Company had to pay for leasehold right to the lessor in the amount of Baht 175 million and annual rental throughout the agreement period totalling Baht 575 million. Subsequently, the Group entered into a memorandum addendum of land lease agreement which defined the Company to pay additional land rental totalling Baht 160 million.</w:t>
      </w:r>
    </w:p>
    <w:p w14:paraId="4F9D9F86" w14:textId="77777777" w:rsidR="003D2D75" w:rsidRDefault="003D2D75" w:rsidP="003D2D75">
      <w:pPr>
        <w:pStyle w:val="ListParagraph"/>
        <w:rPr>
          <w:szCs w:val="22"/>
          <w:lang w:val="en-US"/>
        </w:rPr>
      </w:pPr>
    </w:p>
    <w:p w14:paraId="6CFDB2A4" w14:textId="77777777" w:rsidR="003D2D75" w:rsidRPr="0092343D" w:rsidRDefault="003D2D75" w:rsidP="003D2D75">
      <w:pPr>
        <w:pStyle w:val="ListParagraph"/>
        <w:numPr>
          <w:ilvl w:val="0"/>
          <w:numId w:val="37"/>
        </w:numPr>
        <w:jc w:val="thaiDistribute"/>
        <w:rPr>
          <w:szCs w:val="22"/>
        </w:rPr>
      </w:pPr>
      <w:r w:rsidRPr="0092343D">
        <w:rPr>
          <w:szCs w:val="22"/>
        </w:rPr>
        <w:t>In August 2021, the Company entered into an agreement granting the right to use the development project with other parties. This agreement is for a period of 30 years starting from the due date of the project design and construction to be completed within 4 years from the date of transferred land in the project. Other parties must transfer the land to the Company within January 2022. The Company paid compensation on the effective date of the contract and will pay on the date of transferred land and will pay annually throughout the agreement period at the rate stipulated in the agreement. The agreement can be renewed within the first 6 months of the 26</w:t>
      </w:r>
      <w:r w:rsidRPr="0092343D">
        <w:rPr>
          <w:szCs w:val="22"/>
          <w:vertAlign w:val="superscript"/>
        </w:rPr>
        <w:t>th</w:t>
      </w:r>
      <w:r w:rsidRPr="0092343D">
        <w:rPr>
          <w:szCs w:val="22"/>
        </w:rPr>
        <w:t xml:space="preserve"> utilisation year and the Company must complete the negotiation at least 2 years and 6 months before the utilisation period expires.</w:t>
      </w:r>
    </w:p>
    <w:p w14:paraId="62458BE8" w14:textId="490A5EBD" w:rsidR="003215A5" w:rsidRPr="003215A5" w:rsidRDefault="003215A5" w:rsidP="003215A5">
      <w:pPr>
        <w:spacing w:line="240" w:lineRule="auto"/>
        <w:jc w:val="both"/>
        <w:rPr>
          <w:rFonts w:ascii="Times New Roman" w:hAnsi="Times New Roman" w:cs="Times New Roman"/>
        </w:rPr>
      </w:pPr>
    </w:p>
    <w:p w14:paraId="379430C5" w14:textId="1E0C9BC2" w:rsidR="003215A5" w:rsidRDefault="00044DF9" w:rsidP="003215A5">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3</w:t>
      </w:r>
      <w:r w:rsidR="00993F56">
        <w:rPr>
          <w:rFonts w:ascii="Times New Roman" w:hAnsi="Times New Roman" w:cs="Times New Roman"/>
          <w:sz w:val="24"/>
          <w:szCs w:val="24"/>
          <w:lang w:val="en-US"/>
        </w:rPr>
        <w:t>4</w:t>
      </w:r>
      <w:r w:rsidR="003215A5" w:rsidRPr="00B409EA">
        <w:rPr>
          <w:rFonts w:ascii="Times New Roman" w:hAnsi="Times New Roman" w:cs="Times New Roman"/>
          <w:sz w:val="24"/>
          <w:szCs w:val="24"/>
          <w:lang w:val="en-US"/>
        </w:rPr>
        <w:tab/>
      </w:r>
      <w:r w:rsidR="003215A5" w:rsidRPr="00835307">
        <w:rPr>
          <w:rFonts w:ascii="Times New Roman" w:hAnsi="Times New Roman" w:cs="Times New Roman"/>
          <w:sz w:val="24"/>
          <w:szCs w:val="24"/>
          <w:lang w:val="en-US"/>
        </w:rPr>
        <w:t>Events after the reporting period</w:t>
      </w:r>
    </w:p>
    <w:p w14:paraId="64C0225D" w14:textId="39F32F2A" w:rsidR="00B35D60" w:rsidRDefault="00B35D60" w:rsidP="00B35D60">
      <w:pPr>
        <w:rPr>
          <w:lang w:val="en-US"/>
        </w:rPr>
      </w:pPr>
    </w:p>
    <w:p w14:paraId="66258DE1" w14:textId="30EA0BD4" w:rsidR="00B35D60" w:rsidRPr="00B35D60" w:rsidRDefault="00B35D60" w:rsidP="00B35D60">
      <w:pPr>
        <w:spacing w:line="240" w:lineRule="auto"/>
        <w:ind w:left="547" w:hanging="547"/>
        <w:jc w:val="thaiDistribute"/>
        <w:rPr>
          <w:rFonts w:ascii="Times New Roman" w:hAnsi="Times New Roman" w:cs="Times New Roman"/>
          <w:sz w:val="22"/>
          <w:szCs w:val="22"/>
        </w:rPr>
      </w:pPr>
      <w:r>
        <w:rPr>
          <w:rFonts w:ascii="Times New Roman" w:hAnsi="Times New Roman" w:cs="Times New Roman"/>
          <w:sz w:val="22"/>
          <w:szCs w:val="22"/>
        </w:rPr>
        <w:t>34</w:t>
      </w:r>
      <w:r w:rsidRPr="000E1611">
        <w:rPr>
          <w:rFonts w:ascii="Times New Roman" w:hAnsi="Times New Roman" w:cs="Times New Roman"/>
          <w:sz w:val="22"/>
          <w:szCs w:val="22"/>
        </w:rPr>
        <w:t>.</w:t>
      </w:r>
      <w:r>
        <w:rPr>
          <w:rFonts w:ascii="Times New Roman" w:hAnsi="Times New Roman" w:cs="Times New Roman"/>
          <w:sz w:val="22"/>
          <w:szCs w:val="22"/>
        </w:rPr>
        <w:t>1</w:t>
      </w:r>
      <w:r w:rsidRPr="000E1611">
        <w:rPr>
          <w:rFonts w:ascii="Times New Roman" w:hAnsi="Times New Roman" w:cs="Times New Roman"/>
          <w:sz w:val="22"/>
          <w:szCs w:val="22"/>
        </w:rPr>
        <w:tab/>
      </w:r>
      <w:r w:rsidRPr="00B35D60">
        <w:rPr>
          <w:rFonts w:ascii="Times New Roman" w:hAnsi="Times New Roman" w:cs="Times New Roman"/>
          <w:sz w:val="22"/>
          <w:szCs w:val="22"/>
        </w:rPr>
        <w:t xml:space="preserve">In January 2023, the Group approved the </w:t>
      </w:r>
      <w:r w:rsidR="002359DF">
        <w:rPr>
          <w:rFonts w:ascii="Times New Roman" w:hAnsi="Times New Roman"/>
          <w:sz w:val="22"/>
          <w:szCs w:val="28"/>
          <w:lang w:val="en-US"/>
        </w:rPr>
        <w:t>acquired</w:t>
      </w:r>
      <w:r w:rsidRPr="00B35D60">
        <w:rPr>
          <w:rFonts w:ascii="Times New Roman" w:hAnsi="Times New Roman" w:cs="Times New Roman"/>
          <w:sz w:val="22"/>
          <w:szCs w:val="22"/>
        </w:rPr>
        <w:t xml:space="preserve"> of shares </w:t>
      </w:r>
      <w:r w:rsidR="00A87073">
        <w:rPr>
          <w:rFonts w:ascii="Times New Roman" w:hAnsi="Times New Roman" w:cs="Times New Roman"/>
          <w:sz w:val="22"/>
          <w:szCs w:val="22"/>
        </w:rPr>
        <w:t>of</w:t>
      </w:r>
      <w:r w:rsidRPr="00B35D60">
        <w:rPr>
          <w:rFonts w:ascii="Times New Roman" w:hAnsi="Times New Roman" w:cs="Times New Roman"/>
          <w:sz w:val="22"/>
          <w:szCs w:val="22"/>
        </w:rPr>
        <w:t xml:space="preserve"> Pruk</w:t>
      </w:r>
      <w:r>
        <w:rPr>
          <w:rFonts w:ascii="Times New Roman" w:hAnsi="Times New Roman" w:cs="Times New Roman"/>
          <w:sz w:val="22"/>
          <w:szCs w:val="22"/>
        </w:rPr>
        <w:t>s</w:t>
      </w:r>
      <w:r w:rsidRPr="00B35D60">
        <w:rPr>
          <w:rFonts w:ascii="Times New Roman" w:hAnsi="Times New Roman" w:cs="Times New Roman"/>
          <w:sz w:val="22"/>
          <w:szCs w:val="22"/>
        </w:rPr>
        <w:t>acha</w:t>
      </w:r>
      <w:r>
        <w:rPr>
          <w:rFonts w:ascii="Times New Roman" w:hAnsi="Times New Roman" w:cs="Times New Roman"/>
          <w:sz w:val="22"/>
          <w:szCs w:val="22"/>
        </w:rPr>
        <w:t>r</w:t>
      </w:r>
      <w:r w:rsidRPr="00B35D60">
        <w:rPr>
          <w:rFonts w:ascii="Times New Roman" w:hAnsi="Times New Roman" w:cs="Times New Roman"/>
          <w:sz w:val="22"/>
          <w:szCs w:val="22"/>
        </w:rPr>
        <w:t>t Property Co., Ltd., which</w:t>
      </w:r>
    </w:p>
    <w:p w14:paraId="3A1690C9" w14:textId="3459BA1B" w:rsidR="00B35D60" w:rsidRDefault="00B35D60" w:rsidP="00AE3B7C">
      <w:pPr>
        <w:spacing w:line="240" w:lineRule="auto"/>
        <w:ind w:left="547" w:hanging="7"/>
        <w:jc w:val="thaiDistribute"/>
        <w:rPr>
          <w:rFonts w:ascii="Times New Roman" w:hAnsi="Times New Roman" w:cstheme="minorBidi"/>
          <w:sz w:val="22"/>
          <w:szCs w:val="22"/>
        </w:rPr>
      </w:pPr>
      <w:r>
        <w:rPr>
          <w:rFonts w:ascii="Times New Roman" w:hAnsi="Times New Roman"/>
          <w:sz w:val="22"/>
          <w:szCs w:val="28"/>
          <w:lang w:val="en-US"/>
        </w:rPr>
        <w:t>r</w:t>
      </w:r>
      <w:r w:rsidRPr="00B35D60">
        <w:rPr>
          <w:rFonts w:ascii="Times New Roman" w:hAnsi="Times New Roman" w:cs="Times New Roman"/>
          <w:sz w:val="22"/>
          <w:szCs w:val="22"/>
        </w:rPr>
        <w:t xml:space="preserve">egistered capital </w:t>
      </w:r>
      <w:r>
        <w:rPr>
          <w:rFonts w:ascii="Times New Roman" w:hAnsi="Times New Roman" w:cs="Times New Roman"/>
          <w:sz w:val="22"/>
          <w:szCs w:val="22"/>
        </w:rPr>
        <w:t xml:space="preserve">Baht </w:t>
      </w:r>
      <w:r w:rsidRPr="00B35D60">
        <w:rPr>
          <w:rFonts w:ascii="Times New Roman" w:hAnsi="Times New Roman" w:cs="Times New Roman"/>
          <w:sz w:val="22"/>
          <w:szCs w:val="22"/>
        </w:rPr>
        <w:t>1 million</w:t>
      </w:r>
      <w:r w:rsidR="00A87073">
        <w:rPr>
          <w:rFonts w:ascii="Times New Roman" w:hAnsi="Times New Roman" w:cstheme="minorBidi" w:hint="cs"/>
          <w:sz w:val="22"/>
          <w:szCs w:val="22"/>
          <w:cs/>
        </w:rPr>
        <w:t xml:space="preserve"> </w:t>
      </w:r>
      <w:r w:rsidR="00A87073">
        <w:rPr>
          <w:rFonts w:ascii="Times New Roman" w:hAnsi="Times New Roman" w:cstheme="minorBidi"/>
          <w:sz w:val="22"/>
          <w:szCs w:val="22"/>
          <w:lang w:val="en-US"/>
        </w:rPr>
        <w:t>of</w:t>
      </w:r>
      <w:r w:rsidRPr="00B35D60">
        <w:rPr>
          <w:rFonts w:ascii="Times New Roman" w:hAnsi="Times New Roman" w:cs="Times New Roman"/>
          <w:sz w:val="22"/>
          <w:szCs w:val="22"/>
        </w:rPr>
        <w:t xml:space="preserve"> 9,998 shares</w:t>
      </w:r>
      <w:r>
        <w:rPr>
          <w:rFonts w:ascii="Times New Roman" w:hAnsi="Times New Roman" w:cs="Times New Roman"/>
          <w:sz w:val="22"/>
          <w:szCs w:val="22"/>
        </w:rPr>
        <w:t xml:space="preserve"> </w:t>
      </w:r>
      <w:r w:rsidR="004D2E29" w:rsidRPr="001F052C">
        <w:rPr>
          <w:rFonts w:ascii="Times New Roman" w:hAnsi="Times New Roman" w:cs="Times New Roman"/>
          <w:sz w:val="22"/>
          <w:szCs w:val="22"/>
        </w:rPr>
        <w:t>with par value of</w:t>
      </w:r>
      <w:r w:rsidRPr="00B35D60">
        <w:rPr>
          <w:rFonts w:ascii="Times New Roman" w:hAnsi="Times New Roman" w:cs="Times New Roman"/>
          <w:sz w:val="22"/>
          <w:szCs w:val="22"/>
        </w:rPr>
        <w:t xml:space="preserve"> </w:t>
      </w:r>
      <w:r>
        <w:rPr>
          <w:rFonts w:ascii="Times New Roman" w:hAnsi="Times New Roman" w:cs="Times New Roman"/>
          <w:sz w:val="22"/>
          <w:szCs w:val="22"/>
        </w:rPr>
        <w:t xml:space="preserve">Baht </w:t>
      </w:r>
      <w:r w:rsidRPr="00B35D60">
        <w:rPr>
          <w:rFonts w:ascii="Times New Roman" w:hAnsi="Times New Roman" w:cs="Times New Roman"/>
          <w:sz w:val="22"/>
          <w:szCs w:val="22"/>
        </w:rPr>
        <w:t>100 per share</w:t>
      </w:r>
      <w:r w:rsidR="00720471">
        <w:rPr>
          <w:rFonts w:ascii="Times New Roman" w:hAnsi="Times New Roman" w:cs="Times New Roman"/>
          <w:sz w:val="22"/>
          <w:szCs w:val="22"/>
        </w:rPr>
        <w:t>.</w:t>
      </w:r>
    </w:p>
    <w:p w14:paraId="1AFE62A7" w14:textId="1A9CA065" w:rsidR="00AE3B7C" w:rsidRDefault="00AE3B7C" w:rsidP="00AE3B7C">
      <w:pPr>
        <w:spacing w:line="240" w:lineRule="auto"/>
        <w:ind w:left="547" w:hanging="7"/>
        <w:jc w:val="thaiDistribute"/>
        <w:rPr>
          <w:rFonts w:ascii="Times New Roman" w:hAnsi="Times New Roman" w:cstheme="minorBidi"/>
          <w:sz w:val="22"/>
          <w:szCs w:val="22"/>
        </w:rPr>
      </w:pPr>
    </w:p>
    <w:p w14:paraId="1A06496C" w14:textId="0EB02C6E" w:rsidR="00AE3B7C" w:rsidRDefault="00AE3B7C" w:rsidP="00AE3B7C">
      <w:pPr>
        <w:spacing w:line="240" w:lineRule="auto"/>
        <w:ind w:left="547" w:hanging="547"/>
        <w:jc w:val="thaiDistribute"/>
        <w:rPr>
          <w:rFonts w:ascii="Times New Roman" w:hAnsi="Times New Roman" w:cs="Times New Roman"/>
          <w:sz w:val="22"/>
          <w:szCs w:val="22"/>
        </w:rPr>
      </w:pPr>
      <w:r>
        <w:rPr>
          <w:rFonts w:ascii="Times New Roman" w:hAnsi="Times New Roman" w:cs="Times New Roman"/>
          <w:sz w:val="22"/>
          <w:szCs w:val="22"/>
        </w:rPr>
        <w:t>34</w:t>
      </w:r>
      <w:r w:rsidRPr="000E1611">
        <w:rPr>
          <w:rFonts w:ascii="Times New Roman" w:hAnsi="Times New Roman" w:cs="Times New Roman"/>
          <w:sz w:val="22"/>
          <w:szCs w:val="22"/>
        </w:rPr>
        <w:t>.</w:t>
      </w:r>
      <w:r>
        <w:rPr>
          <w:rFonts w:ascii="Times New Roman" w:hAnsi="Times New Roman" w:cs="Times New Roman"/>
          <w:sz w:val="22"/>
          <w:szCs w:val="22"/>
        </w:rPr>
        <w:t>2</w:t>
      </w:r>
      <w:r w:rsidRPr="000E1611">
        <w:rPr>
          <w:rFonts w:ascii="Times New Roman" w:hAnsi="Times New Roman" w:cs="Times New Roman"/>
          <w:sz w:val="22"/>
          <w:szCs w:val="22"/>
        </w:rPr>
        <w:tab/>
      </w:r>
      <w:r w:rsidRPr="00AE3B7C">
        <w:rPr>
          <w:rFonts w:ascii="Times New Roman" w:hAnsi="Times New Roman" w:cs="Times New Roman"/>
          <w:sz w:val="22"/>
          <w:szCs w:val="22"/>
        </w:rPr>
        <w:t xml:space="preserve">At the Extraordinary Shareholders meeting of CPN Residence Co., Ltd. held on </w:t>
      </w:r>
      <w:r w:rsidR="00DE5AFB">
        <w:rPr>
          <w:rFonts w:ascii="Times New Roman" w:hAnsi="Times New Roman" w:cs="Times New Roman"/>
          <w:sz w:val="22"/>
          <w:szCs w:val="22"/>
        </w:rPr>
        <w:t>9</w:t>
      </w:r>
      <w:r>
        <w:rPr>
          <w:rFonts w:ascii="Times New Roman" w:hAnsi="Times New Roman" w:cs="Times New Roman"/>
          <w:sz w:val="22"/>
          <w:szCs w:val="22"/>
        </w:rPr>
        <w:t xml:space="preserve"> January 2023</w:t>
      </w:r>
      <w:r w:rsidRPr="00AE3B7C">
        <w:rPr>
          <w:rFonts w:ascii="Times New Roman" w:hAnsi="Times New Roman" w:cs="Times New Roman"/>
          <w:sz w:val="22"/>
          <w:szCs w:val="22"/>
        </w:rPr>
        <w:t xml:space="preserve">, approved a resolution to change the Company’s name from “CPN Residence Co., Ltd.” to </w:t>
      </w:r>
      <w:r>
        <w:rPr>
          <w:rFonts w:ascii="Times New Roman" w:hAnsi="Times New Roman" w:cs="Times New Roman"/>
          <w:sz w:val="22"/>
          <w:szCs w:val="22"/>
        </w:rPr>
        <w:br/>
      </w:r>
      <w:r w:rsidRPr="00AE3B7C">
        <w:rPr>
          <w:rFonts w:ascii="Times New Roman" w:hAnsi="Times New Roman" w:cs="Times New Roman"/>
          <w:sz w:val="22"/>
          <w:szCs w:val="22"/>
        </w:rPr>
        <w:t>“Central Pattana Residence Co., Ltd.”. The Company has registered the change of name with the Ministry of Commerce on 1</w:t>
      </w:r>
      <w:r w:rsidR="00DE5AFB">
        <w:rPr>
          <w:rFonts w:ascii="Times New Roman" w:hAnsi="Times New Roman" w:cs="Times New Roman"/>
          <w:sz w:val="22"/>
          <w:szCs w:val="22"/>
        </w:rPr>
        <w:t>1</w:t>
      </w:r>
      <w:r w:rsidRPr="00AE3B7C">
        <w:rPr>
          <w:rFonts w:ascii="Times New Roman" w:hAnsi="Times New Roman" w:cs="Times New Roman"/>
          <w:sz w:val="22"/>
          <w:szCs w:val="22"/>
        </w:rPr>
        <w:t xml:space="preserve"> January 2023.</w:t>
      </w:r>
    </w:p>
    <w:p w14:paraId="17A529A4" w14:textId="77777777" w:rsidR="00020FE6" w:rsidRPr="00AE3B7C" w:rsidRDefault="00020FE6" w:rsidP="00AE3B7C">
      <w:pPr>
        <w:spacing w:line="240" w:lineRule="auto"/>
        <w:ind w:left="547" w:hanging="547"/>
        <w:jc w:val="thaiDistribute"/>
        <w:rPr>
          <w:rFonts w:ascii="Times New Roman" w:hAnsi="Times New Roman" w:cs="Times New Roman"/>
          <w:sz w:val="22"/>
          <w:szCs w:val="22"/>
        </w:rPr>
      </w:pPr>
    </w:p>
    <w:p w14:paraId="0AB6E5A3" w14:textId="17A440C5" w:rsidR="00AE3B7C" w:rsidRDefault="00020FE6" w:rsidP="00AE3B7C">
      <w:pPr>
        <w:spacing w:line="240" w:lineRule="auto"/>
        <w:ind w:left="547" w:hanging="547"/>
        <w:jc w:val="thaiDistribute"/>
        <w:rPr>
          <w:rFonts w:ascii="Times New Roman" w:hAnsi="Times New Roman" w:cs="Times New Roman"/>
          <w:sz w:val="22"/>
          <w:szCs w:val="22"/>
        </w:rPr>
      </w:pPr>
      <w:r>
        <w:rPr>
          <w:rFonts w:ascii="Times New Roman" w:hAnsi="Times New Roman" w:cs="Times New Roman"/>
          <w:sz w:val="22"/>
          <w:szCs w:val="22"/>
        </w:rPr>
        <w:t>34</w:t>
      </w:r>
      <w:r w:rsidRPr="000E1611">
        <w:rPr>
          <w:rFonts w:ascii="Times New Roman" w:hAnsi="Times New Roman" w:cs="Times New Roman"/>
          <w:sz w:val="22"/>
          <w:szCs w:val="22"/>
        </w:rPr>
        <w:t>.</w:t>
      </w:r>
      <w:r>
        <w:rPr>
          <w:rFonts w:ascii="Times New Roman" w:hAnsi="Times New Roman" w:cs="Times New Roman"/>
          <w:sz w:val="22"/>
          <w:szCs w:val="22"/>
        </w:rPr>
        <w:t>3</w:t>
      </w:r>
      <w:r w:rsidRPr="000E1611">
        <w:rPr>
          <w:rFonts w:ascii="Times New Roman" w:hAnsi="Times New Roman" w:cs="Times New Roman"/>
          <w:sz w:val="22"/>
          <w:szCs w:val="22"/>
        </w:rPr>
        <w:tab/>
      </w:r>
      <w:r>
        <w:rPr>
          <w:rFonts w:ascii="Times New Roman" w:hAnsi="Times New Roman" w:cs="Times New Roman"/>
          <w:sz w:val="22"/>
          <w:szCs w:val="22"/>
        </w:rPr>
        <w:t>At t</w:t>
      </w:r>
      <w:r w:rsidRPr="00020FE6">
        <w:rPr>
          <w:rFonts w:ascii="Times New Roman" w:hAnsi="Times New Roman" w:cs="Times New Roman"/>
          <w:sz w:val="22"/>
          <w:szCs w:val="22"/>
        </w:rPr>
        <w:t xml:space="preserve">he Board of Directors’ Meeting </w:t>
      </w:r>
      <w:r>
        <w:rPr>
          <w:rFonts w:ascii="Times New Roman" w:hAnsi="Times New Roman" w:cs="Times New Roman"/>
          <w:sz w:val="22"/>
          <w:szCs w:val="22"/>
        </w:rPr>
        <w:t>of the Company</w:t>
      </w:r>
      <w:r w:rsidRPr="00020FE6">
        <w:rPr>
          <w:rFonts w:ascii="Times New Roman" w:hAnsi="Times New Roman" w:cs="Times New Roman"/>
          <w:sz w:val="22"/>
          <w:szCs w:val="22"/>
        </w:rPr>
        <w:t xml:space="preserve"> held on 22 February 202</w:t>
      </w:r>
      <w:r w:rsidR="00720471">
        <w:rPr>
          <w:rFonts w:ascii="Times New Roman" w:hAnsi="Times New Roman" w:cs="Times New Roman"/>
          <w:sz w:val="22"/>
          <w:szCs w:val="22"/>
        </w:rPr>
        <w:t>3</w:t>
      </w:r>
      <w:r w:rsidRPr="00020FE6">
        <w:rPr>
          <w:rFonts w:ascii="Times New Roman" w:hAnsi="Times New Roman" w:cs="Times New Roman"/>
          <w:sz w:val="22"/>
          <w:szCs w:val="22"/>
        </w:rPr>
        <w:t xml:space="preserve"> resolved to approve the share resale program in a total number of 17,153,300 shares, equivalent to 0.38</w:t>
      </w:r>
      <w:r>
        <w:rPr>
          <w:rFonts w:ascii="Times New Roman" w:hAnsi="Times New Roman" w:cs="Times New Roman"/>
          <w:sz w:val="22"/>
          <w:szCs w:val="22"/>
        </w:rPr>
        <w:t>%</w:t>
      </w:r>
      <w:r w:rsidRPr="00020FE6">
        <w:rPr>
          <w:rFonts w:ascii="Times New Roman" w:hAnsi="Times New Roman" w:cs="Times New Roman"/>
          <w:sz w:val="22"/>
          <w:szCs w:val="22"/>
        </w:rPr>
        <w:t xml:space="preserve"> of the total</w:t>
      </w:r>
      <w:r>
        <w:rPr>
          <w:rFonts w:ascii="Times New Roman" w:hAnsi="Times New Roman" w:cs="Times New Roman"/>
          <w:sz w:val="22"/>
          <w:szCs w:val="22"/>
        </w:rPr>
        <w:t xml:space="preserve"> </w:t>
      </w:r>
      <w:r w:rsidRPr="00020FE6">
        <w:rPr>
          <w:rFonts w:ascii="Times New Roman" w:hAnsi="Times New Roman" w:cs="Times New Roman"/>
          <w:sz w:val="22"/>
          <w:szCs w:val="22"/>
        </w:rPr>
        <w:t xml:space="preserve">paid-up </w:t>
      </w:r>
      <w:r w:rsidR="006D637C">
        <w:rPr>
          <w:rFonts w:ascii="Times New Roman" w:hAnsi="Times New Roman" w:cs="Times New Roman"/>
          <w:sz w:val="22"/>
          <w:szCs w:val="22"/>
        </w:rPr>
        <w:t xml:space="preserve">share </w:t>
      </w:r>
      <w:r w:rsidRPr="00020FE6">
        <w:rPr>
          <w:rFonts w:ascii="Times New Roman" w:hAnsi="Times New Roman" w:cs="Times New Roman"/>
          <w:sz w:val="22"/>
          <w:szCs w:val="22"/>
        </w:rPr>
        <w:t xml:space="preserve">capital of the Company. The repurchased shares will be resold on the Stock Exchange of Thailand </w:t>
      </w:r>
      <w:r>
        <w:rPr>
          <w:rFonts w:ascii="Times New Roman" w:hAnsi="Times New Roman" w:cs="Times New Roman"/>
          <w:sz w:val="22"/>
          <w:szCs w:val="22"/>
        </w:rPr>
        <w:br/>
      </w:r>
      <w:r w:rsidRPr="00020FE6">
        <w:rPr>
          <w:rFonts w:ascii="Times New Roman" w:hAnsi="Times New Roman" w:cs="Times New Roman"/>
          <w:sz w:val="22"/>
          <w:szCs w:val="22"/>
        </w:rPr>
        <w:t>(the “SET”) from 1</w:t>
      </w:r>
      <w:r w:rsidR="00E81D0C">
        <w:rPr>
          <w:rFonts w:ascii="Times New Roman" w:hAnsi="Times New Roman" w:cs="Times New Roman"/>
          <w:sz w:val="22"/>
          <w:szCs w:val="22"/>
        </w:rPr>
        <w:t>0</w:t>
      </w:r>
      <w:r w:rsidRPr="00020FE6">
        <w:rPr>
          <w:rFonts w:ascii="Times New Roman" w:hAnsi="Times New Roman" w:cs="Times New Roman"/>
          <w:sz w:val="22"/>
          <w:szCs w:val="22"/>
        </w:rPr>
        <w:t xml:space="preserve"> March 2023 to 4 September 2023.</w:t>
      </w:r>
    </w:p>
    <w:p w14:paraId="1F681578" w14:textId="77777777" w:rsidR="00020FE6" w:rsidRPr="00AE3B7C" w:rsidRDefault="00020FE6" w:rsidP="00AE3B7C">
      <w:pPr>
        <w:spacing w:line="240" w:lineRule="auto"/>
        <w:ind w:left="547" w:hanging="547"/>
        <w:jc w:val="thaiDistribute"/>
        <w:rPr>
          <w:rFonts w:ascii="Times New Roman" w:hAnsi="Times New Roman" w:cs="Times New Roman"/>
          <w:sz w:val="22"/>
          <w:szCs w:val="22"/>
        </w:rPr>
      </w:pPr>
    </w:p>
    <w:p w14:paraId="03432633" w14:textId="7B71D841" w:rsidR="00C71953" w:rsidRPr="002359DF" w:rsidRDefault="00D03F7B" w:rsidP="00BF26C8">
      <w:pPr>
        <w:spacing w:line="240" w:lineRule="auto"/>
        <w:ind w:left="547" w:hanging="547"/>
        <w:jc w:val="thaiDistribute"/>
        <w:rPr>
          <w:rFonts w:ascii="Times New Roman" w:hAnsi="Times New Roman" w:cstheme="minorBidi"/>
          <w:sz w:val="22"/>
          <w:szCs w:val="22"/>
          <w:cs/>
        </w:rPr>
      </w:pPr>
      <w:r w:rsidRPr="000E1611">
        <w:rPr>
          <w:rFonts w:ascii="Times New Roman" w:hAnsi="Times New Roman" w:cs="Times New Roman"/>
          <w:sz w:val="22"/>
          <w:szCs w:val="22"/>
        </w:rPr>
        <w:t>3</w:t>
      </w:r>
      <w:r w:rsidR="00993F56">
        <w:rPr>
          <w:rFonts w:ascii="Times New Roman" w:hAnsi="Times New Roman" w:cs="Times New Roman"/>
          <w:sz w:val="22"/>
          <w:szCs w:val="22"/>
        </w:rPr>
        <w:t>4</w:t>
      </w:r>
      <w:r w:rsidRPr="000E1611">
        <w:rPr>
          <w:rFonts w:ascii="Times New Roman" w:hAnsi="Times New Roman" w:cs="Times New Roman"/>
          <w:sz w:val="22"/>
          <w:szCs w:val="22"/>
        </w:rPr>
        <w:t>.</w:t>
      </w:r>
      <w:r w:rsidR="00020FE6">
        <w:rPr>
          <w:rFonts w:ascii="Times New Roman" w:hAnsi="Times New Roman" w:cs="Times New Roman"/>
          <w:sz w:val="22"/>
          <w:szCs w:val="22"/>
        </w:rPr>
        <w:t>4</w:t>
      </w:r>
      <w:r w:rsidRPr="000E1611">
        <w:rPr>
          <w:rFonts w:ascii="Times New Roman" w:hAnsi="Times New Roman" w:cs="Times New Roman"/>
          <w:sz w:val="22"/>
          <w:szCs w:val="22"/>
        </w:rPr>
        <w:tab/>
        <w:t xml:space="preserve">At the Board of Directors’ Meeting of the Company held on </w:t>
      </w:r>
      <w:r w:rsidR="00193B78">
        <w:rPr>
          <w:rFonts w:ascii="Times New Roman" w:hAnsi="Times New Roman" w:cs="Times New Roman"/>
          <w:sz w:val="22"/>
          <w:szCs w:val="22"/>
        </w:rPr>
        <w:t>22</w:t>
      </w:r>
      <w:r w:rsidRPr="000E1611">
        <w:rPr>
          <w:rFonts w:ascii="Times New Roman" w:hAnsi="Times New Roman" w:cs="Times New Roman"/>
          <w:sz w:val="22"/>
          <w:szCs w:val="22"/>
        </w:rPr>
        <w:t xml:space="preserve"> February 202</w:t>
      </w:r>
      <w:r w:rsidR="001B571B">
        <w:rPr>
          <w:rFonts w:ascii="Times New Roman" w:hAnsi="Times New Roman" w:cs="Times New Roman"/>
          <w:sz w:val="22"/>
          <w:szCs w:val="22"/>
        </w:rPr>
        <w:t>3</w:t>
      </w:r>
      <w:r w:rsidRPr="000E1611">
        <w:rPr>
          <w:rFonts w:ascii="Times New Roman" w:hAnsi="Times New Roman" w:cs="Times New Roman"/>
          <w:sz w:val="22"/>
          <w:szCs w:val="22"/>
        </w:rPr>
        <w:t xml:space="preserve">, the Board of Directors had a resolution to propose shareholders of the Annual General Meeting to approve the appropriation of dividend </w:t>
      </w:r>
      <w:r w:rsidRPr="00D36174">
        <w:rPr>
          <w:rFonts w:ascii="Times New Roman" w:hAnsi="Times New Roman" w:cs="Times New Roman"/>
          <w:sz w:val="22"/>
          <w:szCs w:val="22"/>
        </w:rPr>
        <w:t xml:space="preserve">of Baht </w:t>
      </w:r>
      <w:r w:rsidR="00193B78">
        <w:rPr>
          <w:rFonts w:ascii="Times New Roman" w:hAnsi="Times New Roman" w:cs="Times New Roman"/>
          <w:sz w:val="22"/>
          <w:szCs w:val="22"/>
        </w:rPr>
        <w:t>1.15</w:t>
      </w:r>
      <w:r w:rsidRPr="00D36174">
        <w:rPr>
          <w:rFonts w:ascii="Times New Roman" w:hAnsi="Times New Roman" w:cs="Times New Roman"/>
          <w:sz w:val="22"/>
          <w:szCs w:val="22"/>
        </w:rPr>
        <w:t xml:space="preserve"> per</w:t>
      </w:r>
      <w:r w:rsidRPr="000E1611">
        <w:rPr>
          <w:rFonts w:ascii="Times New Roman" w:hAnsi="Times New Roman" w:cs="Times New Roman"/>
          <w:sz w:val="22"/>
          <w:szCs w:val="22"/>
        </w:rPr>
        <w:t xml:space="preserve"> share</w:t>
      </w:r>
      <w:r w:rsidR="00894DE4">
        <w:rPr>
          <w:rFonts w:ascii="Times New Roman" w:hAnsi="Times New Roman" w:cs="Times New Roman"/>
          <w:sz w:val="22"/>
          <w:szCs w:val="22"/>
        </w:rPr>
        <w:t xml:space="preserve"> amounting to Baht </w:t>
      </w:r>
      <w:r w:rsidR="00193B78">
        <w:rPr>
          <w:rFonts w:ascii="Times New Roman" w:hAnsi="Times New Roman" w:cs="Times New Roman"/>
          <w:sz w:val="22"/>
          <w:szCs w:val="22"/>
        </w:rPr>
        <w:t>5,141</w:t>
      </w:r>
      <w:r w:rsidR="00894DE4">
        <w:rPr>
          <w:rFonts w:ascii="Times New Roman" w:hAnsi="Times New Roman" w:cs="Times New Roman"/>
          <w:sz w:val="22"/>
          <w:szCs w:val="22"/>
        </w:rPr>
        <w:t xml:space="preserve"> million</w:t>
      </w:r>
      <w:r w:rsidRPr="000E1611">
        <w:rPr>
          <w:rFonts w:ascii="Times New Roman" w:hAnsi="Times New Roman" w:cs="Times New Roman"/>
          <w:sz w:val="22"/>
          <w:szCs w:val="22"/>
        </w:rPr>
        <w:t xml:space="preserve">. </w:t>
      </w:r>
    </w:p>
    <w:sectPr w:rsidR="00C71953" w:rsidRPr="002359DF" w:rsidSect="003D2D75">
      <w:pgSz w:w="11907" w:h="16840" w:code="9"/>
      <w:pgMar w:top="720"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BD25C" w14:textId="77777777" w:rsidR="005901D5" w:rsidRDefault="005901D5">
      <w:r>
        <w:separator/>
      </w:r>
    </w:p>
  </w:endnote>
  <w:endnote w:type="continuationSeparator" w:id="0">
    <w:p w14:paraId="055E7173" w14:textId="77777777" w:rsidR="005901D5" w:rsidRDefault="00590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EucrosiaUPCBold">
    <w:altName w:val="EucrosiaUPC"/>
    <w:panose1 w:val="00000000000000000000"/>
    <w:charset w:val="00"/>
    <w:family w:val="roman"/>
    <w:notTrueType/>
    <w:pitch w:val="default"/>
    <w:sig w:usb0="0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1967556"/>
      <w:docPartObj>
        <w:docPartGallery w:val="Page Numbers (Bottom of Page)"/>
        <w:docPartUnique/>
      </w:docPartObj>
    </w:sdtPr>
    <w:sdtEndPr>
      <w:rPr>
        <w:rFonts w:ascii="Times New Roman" w:hAnsi="Times New Roman" w:cs="Times New Roman"/>
        <w:noProof/>
        <w:sz w:val="22"/>
        <w:szCs w:val="22"/>
      </w:rPr>
    </w:sdtEndPr>
    <w:sdtContent>
      <w:p w14:paraId="06BD15EE" w14:textId="77777777" w:rsidR="0058233E" w:rsidRDefault="0058233E">
        <w:pPr>
          <w:pStyle w:val="Footer"/>
          <w:jc w:val="center"/>
          <w:rPr>
            <w:rFonts w:ascii="Times New Roman" w:hAnsi="Times New Roman" w:cs="Times New Roman"/>
            <w:noProof/>
            <w:sz w:val="22"/>
            <w:szCs w:val="22"/>
          </w:rPr>
        </w:pPr>
        <w:r w:rsidRPr="009E7DFC">
          <w:rPr>
            <w:rFonts w:ascii="Times New Roman" w:hAnsi="Times New Roman" w:cs="Times New Roman"/>
            <w:sz w:val="22"/>
            <w:szCs w:val="22"/>
          </w:rPr>
          <w:fldChar w:fldCharType="begin"/>
        </w:r>
        <w:r w:rsidRPr="009E7DFC">
          <w:rPr>
            <w:rFonts w:ascii="Times New Roman" w:hAnsi="Times New Roman" w:cs="Times New Roman"/>
            <w:sz w:val="22"/>
            <w:szCs w:val="22"/>
          </w:rPr>
          <w:instrText xml:space="preserve"> PAGE   \* MERGEFORMAT </w:instrText>
        </w:r>
        <w:r w:rsidRPr="009E7DFC">
          <w:rPr>
            <w:rFonts w:ascii="Times New Roman" w:hAnsi="Times New Roman" w:cs="Times New Roman"/>
            <w:sz w:val="22"/>
            <w:szCs w:val="22"/>
          </w:rPr>
          <w:fldChar w:fldCharType="separate"/>
        </w:r>
        <w:r w:rsidRPr="009E7DFC">
          <w:rPr>
            <w:rFonts w:ascii="Times New Roman" w:hAnsi="Times New Roman" w:cs="Times New Roman"/>
            <w:noProof/>
            <w:sz w:val="22"/>
            <w:szCs w:val="22"/>
          </w:rPr>
          <w:t>2</w:t>
        </w:r>
        <w:r w:rsidRPr="009E7DFC">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655DA" w14:textId="77777777" w:rsidR="0058233E" w:rsidRPr="00601A0B" w:rsidRDefault="0058233E" w:rsidP="00601A0B">
    <w:pPr>
      <w:pStyle w:val="Footer"/>
      <w:jc w:val="center"/>
      <w:rPr>
        <w:rFonts w:ascii="Times New Roman" w:hAnsi="Times New Roman" w:cs="Times New Roman"/>
        <w:sz w:val="22"/>
        <w:szCs w:val="22"/>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41C34" w14:textId="77777777" w:rsidR="0058233E" w:rsidRPr="00950EC8" w:rsidRDefault="0058233E"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2DDAC052" w14:textId="77777777" w:rsidR="0058233E" w:rsidRPr="00D16AFD" w:rsidRDefault="0058233E" w:rsidP="00950EC8">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0B8B4" w14:textId="77777777" w:rsidR="005901D5" w:rsidRDefault="005901D5">
      <w:r>
        <w:separator/>
      </w:r>
    </w:p>
  </w:footnote>
  <w:footnote w:type="continuationSeparator" w:id="0">
    <w:p w14:paraId="2AFDC436" w14:textId="77777777" w:rsidR="005901D5" w:rsidRDefault="00590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F82" w14:textId="77777777" w:rsidR="0058233E" w:rsidRPr="00404A32" w:rsidRDefault="0058233E" w:rsidP="00BF443F">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7BD25584" w14:textId="3782E3B5" w:rsidR="0058233E" w:rsidRDefault="0058233E" w:rsidP="00774B05">
    <w:pPr>
      <w:pStyle w:val="acctmainheading"/>
      <w:spacing w:after="0" w:line="240" w:lineRule="atLeast"/>
      <w:rPr>
        <w:sz w:val="24"/>
        <w:szCs w:val="24"/>
      </w:rPr>
    </w:pPr>
    <w:r w:rsidRPr="006D07CD">
      <w:rPr>
        <w:sz w:val="24"/>
        <w:szCs w:val="24"/>
      </w:rPr>
      <w:t>No</w:t>
    </w:r>
    <w:r>
      <w:rPr>
        <w:sz w:val="24"/>
        <w:szCs w:val="24"/>
      </w:rPr>
      <w:t>tes to the financial statements</w:t>
    </w:r>
  </w:p>
  <w:p w14:paraId="4F279A3E" w14:textId="72F3D2AD" w:rsidR="0058233E" w:rsidRPr="00690B40" w:rsidRDefault="0058233E" w:rsidP="00774B05">
    <w:pPr>
      <w:rPr>
        <w:rFonts w:ascii="Times New Roman" w:hAnsi="Times New Roman"/>
        <w:b/>
        <w:bCs/>
        <w:sz w:val="24"/>
        <w:szCs w:val="24"/>
      </w:rPr>
    </w:pPr>
    <w:r>
      <w:rPr>
        <w:rFonts w:ascii="Times New Roman" w:hAnsi="Times New Roman"/>
        <w:b/>
        <w:bCs/>
        <w:sz w:val="24"/>
        <w:szCs w:val="24"/>
      </w:rPr>
      <w:t>For the year ended 31 December 202</w:t>
    </w:r>
    <w:r w:rsidR="00F5787D">
      <w:rPr>
        <w:rFonts w:ascii="Times New Roman" w:hAnsi="Times New Roman"/>
        <w:b/>
        <w:bCs/>
        <w:sz w:val="24"/>
        <w:szCs w:val="24"/>
      </w:rPr>
      <w:t>2</w:t>
    </w:r>
  </w:p>
  <w:p w14:paraId="3D552EF0" w14:textId="77777777" w:rsidR="0058233E" w:rsidRDefault="0058233E" w:rsidP="00BF443F">
    <w:pPr>
      <w:pStyle w:val="acctmainheading"/>
      <w:spacing w:after="0" w:line="240" w:lineRule="atLeast"/>
      <w:rPr>
        <w:sz w:val="24"/>
        <w:szCs w:val="24"/>
      </w:rPr>
    </w:pPr>
  </w:p>
  <w:p w14:paraId="07F6950B" w14:textId="77777777" w:rsidR="0058233E" w:rsidRDefault="0058233E" w:rsidP="00BF443F">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9AE6A" w14:textId="77777777" w:rsidR="0058233E" w:rsidRPr="00404A32" w:rsidRDefault="0058233E"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2C401111" w14:textId="77777777" w:rsidR="0058233E" w:rsidRDefault="0058233E" w:rsidP="00792F22">
    <w:pPr>
      <w:pStyle w:val="acctmainheading"/>
      <w:spacing w:after="0" w:line="240" w:lineRule="atLeast"/>
      <w:rPr>
        <w:sz w:val="24"/>
        <w:szCs w:val="24"/>
      </w:rPr>
    </w:pPr>
    <w:r w:rsidRPr="006D07CD">
      <w:rPr>
        <w:sz w:val="24"/>
        <w:szCs w:val="24"/>
      </w:rPr>
      <w:t>No</w:t>
    </w:r>
    <w:r>
      <w:rPr>
        <w:sz w:val="24"/>
        <w:szCs w:val="24"/>
      </w:rPr>
      <w:t>tes to the financial statements</w:t>
    </w:r>
  </w:p>
  <w:p w14:paraId="30DB756B" w14:textId="65DE9753" w:rsidR="0058233E" w:rsidRPr="00690B40" w:rsidRDefault="0058233E" w:rsidP="00792F22">
    <w:pPr>
      <w:rPr>
        <w:rFonts w:ascii="Times New Roman" w:hAnsi="Times New Roman"/>
        <w:b/>
        <w:bCs/>
        <w:sz w:val="24"/>
        <w:szCs w:val="24"/>
      </w:rPr>
    </w:pPr>
    <w:r>
      <w:rPr>
        <w:rFonts w:ascii="Times New Roman" w:hAnsi="Times New Roman"/>
        <w:b/>
        <w:bCs/>
        <w:sz w:val="24"/>
        <w:szCs w:val="24"/>
      </w:rPr>
      <w:t>For the year ended 31 December 202</w:t>
    </w:r>
    <w:r w:rsidR="00222430">
      <w:rPr>
        <w:rFonts w:ascii="Times New Roman" w:hAnsi="Times New Roman"/>
        <w:b/>
        <w:bCs/>
        <w:sz w:val="24"/>
        <w:szCs w:val="24"/>
      </w:rPr>
      <w:t>2</w:t>
    </w:r>
  </w:p>
  <w:p w14:paraId="0BC7BA9B" w14:textId="77777777" w:rsidR="0058233E" w:rsidRDefault="0058233E" w:rsidP="00181219">
    <w:pPr>
      <w:pStyle w:val="acctmainheading"/>
      <w:spacing w:after="0" w:line="240" w:lineRule="atLeast"/>
      <w:rPr>
        <w:sz w:val="24"/>
        <w:szCs w:val="24"/>
      </w:rPr>
    </w:pPr>
  </w:p>
  <w:p w14:paraId="084E7406" w14:textId="77777777" w:rsidR="0058233E" w:rsidRDefault="0058233E" w:rsidP="00181219">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D2CC9" w14:textId="77777777" w:rsidR="0058233E" w:rsidRPr="00404A32" w:rsidRDefault="0058233E"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70187750" w14:textId="77777777" w:rsidR="0058233E" w:rsidRDefault="0058233E" w:rsidP="00792F22">
    <w:pPr>
      <w:pStyle w:val="acctmainheading"/>
      <w:spacing w:after="0" w:line="240" w:lineRule="atLeast"/>
      <w:rPr>
        <w:sz w:val="24"/>
        <w:szCs w:val="24"/>
      </w:rPr>
    </w:pPr>
    <w:r w:rsidRPr="006D07CD">
      <w:rPr>
        <w:sz w:val="24"/>
        <w:szCs w:val="24"/>
      </w:rPr>
      <w:t>No</w:t>
    </w:r>
    <w:r>
      <w:rPr>
        <w:sz w:val="24"/>
        <w:szCs w:val="24"/>
      </w:rPr>
      <w:t>tes to the financial statements</w:t>
    </w:r>
  </w:p>
  <w:p w14:paraId="75A630EB" w14:textId="0B7343F5" w:rsidR="0058233E" w:rsidRPr="00690B40" w:rsidRDefault="0058233E" w:rsidP="00792F22">
    <w:pPr>
      <w:rPr>
        <w:rFonts w:ascii="Times New Roman" w:hAnsi="Times New Roman"/>
        <w:b/>
        <w:bCs/>
        <w:sz w:val="24"/>
        <w:szCs w:val="24"/>
      </w:rPr>
    </w:pPr>
    <w:r>
      <w:rPr>
        <w:rFonts w:ascii="Times New Roman" w:hAnsi="Times New Roman"/>
        <w:b/>
        <w:bCs/>
        <w:sz w:val="24"/>
        <w:szCs w:val="24"/>
      </w:rPr>
      <w:t>For the year ended 31 December 202</w:t>
    </w:r>
    <w:r w:rsidR="00C55972">
      <w:rPr>
        <w:rFonts w:ascii="Times New Roman" w:hAnsi="Times New Roman"/>
        <w:b/>
        <w:bCs/>
        <w:sz w:val="24"/>
        <w:szCs w:val="24"/>
      </w:rPr>
      <w:t>2</w:t>
    </w:r>
  </w:p>
  <w:p w14:paraId="2F6BC7E8" w14:textId="77777777" w:rsidR="0058233E" w:rsidRDefault="0058233E" w:rsidP="005056F8">
    <w:pPr>
      <w:pStyle w:val="acctmainheading"/>
      <w:spacing w:after="0" w:line="240" w:lineRule="atLeast"/>
      <w:rPr>
        <w:sz w:val="24"/>
        <w:szCs w:val="24"/>
      </w:rPr>
    </w:pPr>
  </w:p>
  <w:p w14:paraId="54E0D124" w14:textId="77777777" w:rsidR="0058233E" w:rsidRDefault="0058233E" w:rsidP="005056F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160D0B"/>
    <w:multiLevelType w:val="hybridMultilevel"/>
    <w:tmpl w:val="9544D806"/>
    <w:lvl w:ilvl="0" w:tplc="6EA8A4F0">
      <w:start w:val="9"/>
      <w:numFmt w:val="lowerLetter"/>
      <w:lvlText w:val="(%1)"/>
      <w:lvlJc w:val="left"/>
      <w:pPr>
        <w:ind w:left="91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13203D0"/>
    <w:multiLevelType w:val="hybridMultilevel"/>
    <w:tmpl w:val="3DCE7278"/>
    <w:lvl w:ilvl="0" w:tplc="CCE638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3BF640E"/>
    <w:multiLevelType w:val="hybridMultilevel"/>
    <w:tmpl w:val="4BD2092E"/>
    <w:lvl w:ilvl="0" w:tplc="2E56296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6" w15:restartNumberingAfterBreak="0">
    <w:nsid w:val="0EB31D95"/>
    <w:multiLevelType w:val="hybridMultilevel"/>
    <w:tmpl w:val="AC80517A"/>
    <w:lvl w:ilvl="0" w:tplc="012AEB92">
      <w:numFmt w:val="bullet"/>
      <w:lvlText w:val="-"/>
      <w:lvlJc w:val="left"/>
      <w:pPr>
        <w:tabs>
          <w:tab w:val="num" w:pos="1296"/>
        </w:tabs>
        <w:ind w:left="1296" w:hanging="360"/>
      </w:pPr>
      <w:rPr>
        <w:rFonts w:ascii="Angsana New" w:eastAsia="Times New Roman" w:hAnsi="Angsana New" w:cs="Angsana New" w:hint="cs"/>
      </w:rPr>
    </w:lvl>
    <w:lvl w:ilvl="1" w:tplc="CF00EBF4">
      <w:start w:val="1"/>
      <w:numFmt w:val="bullet"/>
      <w:lvlText w:val="o"/>
      <w:lvlJc w:val="left"/>
      <w:pPr>
        <w:tabs>
          <w:tab w:val="num" w:pos="2016"/>
        </w:tabs>
        <w:ind w:left="2016" w:hanging="360"/>
      </w:pPr>
      <w:rPr>
        <w:rFonts w:ascii="Courier New" w:hAnsi="Courier New" w:cs="Times New Roman" w:hint="default"/>
      </w:rPr>
    </w:lvl>
    <w:lvl w:ilvl="2" w:tplc="A1E8E0CA">
      <w:start w:val="1"/>
      <w:numFmt w:val="bullet"/>
      <w:lvlText w:val=""/>
      <w:lvlJc w:val="left"/>
      <w:pPr>
        <w:tabs>
          <w:tab w:val="num" w:pos="2736"/>
        </w:tabs>
        <w:ind w:left="2736" w:hanging="360"/>
      </w:pPr>
      <w:rPr>
        <w:rFonts w:ascii="Wingdings" w:hAnsi="Wingdings" w:hint="default"/>
      </w:rPr>
    </w:lvl>
    <w:lvl w:ilvl="3" w:tplc="6B2C0D1C">
      <w:start w:val="1"/>
      <w:numFmt w:val="bullet"/>
      <w:lvlText w:val=""/>
      <w:lvlJc w:val="left"/>
      <w:pPr>
        <w:tabs>
          <w:tab w:val="num" w:pos="3456"/>
        </w:tabs>
        <w:ind w:left="3456" w:hanging="360"/>
      </w:pPr>
      <w:rPr>
        <w:rFonts w:ascii="Symbol" w:hAnsi="Symbol" w:hint="default"/>
      </w:rPr>
    </w:lvl>
    <w:lvl w:ilvl="4" w:tplc="4D30A6D8">
      <w:start w:val="1"/>
      <w:numFmt w:val="bullet"/>
      <w:lvlText w:val="o"/>
      <w:lvlJc w:val="left"/>
      <w:pPr>
        <w:tabs>
          <w:tab w:val="num" w:pos="4176"/>
        </w:tabs>
        <w:ind w:left="4176" w:hanging="360"/>
      </w:pPr>
      <w:rPr>
        <w:rFonts w:ascii="Courier New" w:hAnsi="Courier New" w:cs="Times New Roman" w:hint="default"/>
      </w:rPr>
    </w:lvl>
    <w:lvl w:ilvl="5" w:tplc="491C0628">
      <w:start w:val="1"/>
      <w:numFmt w:val="bullet"/>
      <w:lvlText w:val=""/>
      <w:lvlJc w:val="left"/>
      <w:pPr>
        <w:tabs>
          <w:tab w:val="num" w:pos="4896"/>
        </w:tabs>
        <w:ind w:left="4896" w:hanging="360"/>
      </w:pPr>
      <w:rPr>
        <w:rFonts w:ascii="Wingdings" w:hAnsi="Wingdings" w:hint="default"/>
      </w:rPr>
    </w:lvl>
    <w:lvl w:ilvl="6" w:tplc="75024934">
      <w:start w:val="1"/>
      <w:numFmt w:val="bullet"/>
      <w:lvlText w:val=""/>
      <w:lvlJc w:val="left"/>
      <w:pPr>
        <w:tabs>
          <w:tab w:val="num" w:pos="5616"/>
        </w:tabs>
        <w:ind w:left="5616" w:hanging="360"/>
      </w:pPr>
      <w:rPr>
        <w:rFonts w:ascii="Symbol" w:hAnsi="Symbol" w:hint="default"/>
      </w:rPr>
    </w:lvl>
    <w:lvl w:ilvl="7" w:tplc="DD26AFC2">
      <w:start w:val="1"/>
      <w:numFmt w:val="bullet"/>
      <w:lvlText w:val="o"/>
      <w:lvlJc w:val="left"/>
      <w:pPr>
        <w:tabs>
          <w:tab w:val="num" w:pos="6336"/>
        </w:tabs>
        <w:ind w:left="6336" w:hanging="360"/>
      </w:pPr>
      <w:rPr>
        <w:rFonts w:ascii="Courier New" w:hAnsi="Courier New" w:cs="Times New Roman" w:hint="default"/>
      </w:rPr>
    </w:lvl>
    <w:lvl w:ilvl="8" w:tplc="52E8EFF6">
      <w:start w:val="1"/>
      <w:numFmt w:val="bullet"/>
      <w:lvlText w:val=""/>
      <w:lvlJc w:val="left"/>
      <w:pPr>
        <w:tabs>
          <w:tab w:val="num" w:pos="7056"/>
        </w:tabs>
        <w:ind w:left="7056" w:hanging="360"/>
      </w:pPr>
      <w:rPr>
        <w:rFonts w:ascii="Wingdings" w:hAnsi="Wingdings" w:hint="default"/>
      </w:rPr>
    </w:lvl>
  </w:abstractNum>
  <w:abstractNum w:abstractNumId="7" w15:restartNumberingAfterBreak="0">
    <w:nsid w:val="10FD75B2"/>
    <w:multiLevelType w:val="hybridMultilevel"/>
    <w:tmpl w:val="1F763224"/>
    <w:lvl w:ilvl="0" w:tplc="E5B027C0">
      <w:start w:val="1"/>
      <w:numFmt w:val="lowerLetter"/>
      <w:lvlText w:val="(%1)"/>
      <w:lvlJc w:val="left"/>
      <w:pPr>
        <w:ind w:left="910" w:hanging="360"/>
      </w:pPr>
      <w:rPr>
        <w:rFonts w:ascii="Times New Roman" w:hAnsi="Times New Roman" w:cs="Times New Roman" w:hint="default"/>
        <w:b w:val="0"/>
        <w:bCs w:val="0"/>
        <w:sz w:val="22"/>
        <w:szCs w:val="22"/>
      </w:rPr>
    </w:lvl>
    <w:lvl w:ilvl="1" w:tplc="04090003">
      <w:start w:val="1"/>
      <w:numFmt w:val="lowerLetter"/>
      <w:lvlText w:val="%2."/>
      <w:lvlJc w:val="left"/>
      <w:pPr>
        <w:ind w:left="1630" w:hanging="360"/>
      </w:pPr>
    </w:lvl>
    <w:lvl w:ilvl="2" w:tplc="04090005">
      <w:start w:val="1"/>
      <w:numFmt w:val="lowerRoman"/>
      <w:lvlText w:val="%3."/>
      <w:lvlJc w:val="right"/>
      <w:pPr>
        <w:ind w:left="2350" w:hanging="180"/>
      </w:pPr>
    </w:lvl>
    <w:lvl w:ilvl="3" w:tplc="04090001">
      <w:start w:val="1"/>
      <w:numFmt w:val="decimal"/>
      <w:lvlText w:val="%4."/>
      <w:lvlJc w:val="left"/>
      <w:pPr>
        <w:ind w:left="3070" w:hanging="360"/>
      </w:pPr>
    </w:lvl>
    <w:lvl w:ilvl="4" w:tplc="04090003">
      <w:start w:val="1"/>
      <w:numFmt w:val="lowerLetter"/>
      <w:lvlText w:val="%5."/>
      <w:lvlJc w:val="left"/>
      <w:pPr>
        <w:ind w:left="3790" w:hanging="360"/>
      </w:pPr>
    </w:lvl>
    <w:lvl w:ilvl="5" w:tplc="04090005">
      <w:start w:val="1"/>
      <w:numFmt w:val="lowerRoman"/>
      <w:lvlText w:val="%6."/>
      <w:lvlJc w:val="right"/>
      <w:pPr>
        <w:ind w:left="4510" w:hanging="180"/>
      </w:pPr>
    </w:lvl>
    <w:lvl w:ilvl="6" w:tplc="04090001">
      <w:start w:val="1"/>
      <w:numFmt w:val="decimal"/>
      <w:lvlText w:val="%7."/>
      <w:lvlJc w:val="left"/>
      <w:pPr>
        <w:ind w:left="5230" w:hanging="360"/>
      </w:pPr>
    </w:lvl>
    <w:lvl w:ilvl="7" w:tplc="04090003">
      <w:start w:val="1"/>
      <w:numFmt w:val="lowerLetter"/>
      <w:lvlText w:val="%8."/>
      <w:lvlJc w:val="left"/>
      <w:pPr>
        <w:ind w:left="5950" w:hanging="360"/>
      </w:pPr>
    </w:lvl>
    <w:lvl w:ilvl="8" w:tplc="04090005">
      <w:start w:val="1"/>
      <w:numFmt w:val="lowerRoman"/>
      <w:lvlText w:val="%9."/>
      <w:lvlJc w:val="right"/>
      <w:pPr>
        <w:ind w:left="6670" w:hanging="180"/>
      </w:pPr>
    </w:lvl>
  </w:abstractNum>
  <w:abstractNum w:abstractNumId="8" w15:restartNumberingAfterBreak="0">
    <w:nsid w:val="1A9743EC"/>
    <w:multiLevelType w:val="hybridMultilevel"/>
    <w:tmpl w:val="DE448E1C"/>
    <w:lvl w:ilvl="0" w:tplc="717643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E3596"/>
    <w:multiLevelType w:val="hybridMultilevel"/>
    <w:tmpl w:val="CCEE594A"/>
    <w:lvl w:ilvl="0" w:tplc="01A6ACBE">
      <w:start w:val="8"/>
      <w:numFmt w:val="lowerLetter"/>
      <w:lvlText w:val="(%1)"/>
      <w:lvlJc w:val="left"/>
      <w:pPr>
        <w:ind w:left="72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8B7C86"/>
    <w:multiLevelType w:val="hybridMultilevel"/>
    <w:tmpl w:val="3A7E8086"/>
    <w:lvl w:ilvl="0" w:tplc="7B76D93A">
      <w:start w:val="1"/>
      <w:numFmt w:val="bullet"/>
      <w:lvlText w:val="-"/>
      <w:lvlJc w:val="left"/>
      <w:pPr>
        <w:tabs>
          <w:tab w:val="num" w:pos="1220"/>
        </w:tabs>
        <w:ind w:left="1220" w:hanging="340"/>
      </w:pPr>
      <w:rPr>
        <w:rFonts w:ascii="9999999" w:hAnsi="9999999" w:hint="default"/>
      </w:rPr>
    </w:lvl>
    <w:lvl w:ilvl="1" w:tplc="04090019">
      <w:start w:val="1"/>
      <w:numFmt w:val="bullet"/>
      <w:lvlText w:val="o"/>
      <w:lvlJc w:val="left"/>
      <w:pPr>
        <w:tabs>
          <w:tab w:val="num" w:pos="1980"/>
        </w:tabs>
        <w:ind w:left="1980" w:hanging="360"/>
      </w:pPr>
      <w:rPr>
        <w:rFonts w:ascii="Courier New" w:hAnsi="Courier New" w:cs="Times New Roman" w:hint="default"/>
      </w:rPr>
    </w:lvl>
    <w:lvl w:ilvl="2" w:tplc="0409001B">
      <w:start w:val="1"/>
      <w:numFmt w:val="bullet"/>
      <w:lvlText w:val=""/>
      <w:lvlJc w:val="left"/>
      <w:pPr>
        <w:tabs>
          <w:tab w:val="num" w:pos="2700"/>
        </w:tabs>
        <w:ind w:left="2700" w:hanging="360"/>
      </w:pPr>
      <w:rPr>
        <w:rFonts w:ascii="Wingdings" w:hAnsi="Wingdings" w:hint="default"/>
      </w:rPr>
    </w:lvl>
    <w:lvl w:ilvl="3" w:tplc="0409000F">
      <w:start w:val="1"/>
      <w:numFmt w:val="bullet"/>
      <w:lvlText w:val=""/>
      <w:lvlJc w:val="left"/>
      <w:pPr>
        <w:tabs>
          <w:tab w:val="num" w:pos="3420"/>
        </w:tabs>
        <w:ind w:left="3420" w:hanging="360"/>
      </w:pPr>
      <w:rPr>
        <w:rFonts w:ascii="Symbol" w:hAnsi="Symbol" w:hint="default"/>
      </w:rPr>
    </w:lvl>
    <w:lvl w:ilvl="4" w:tplc="04090019">
      <w:start w:val="1"/>
      <w:numFmt w:val="bullet"/>
      <w:lvlText w:val="o"/>
      <w:lvlJc w:val="left"/>
      <w:pPr>
        <w:tabs>
          <w:tab w:val="num" w:pos="4140"/>
        </w:tabs>
        <w:ind w:left="4140" w:hanging="360"/>
      </w:pPr>
      <w:rPr>
        <w:rFonts w:ascii="Courier New" w:hAnsi="Courier New" w:cs="Times New Roman" w:hint="default"/>
      </w:rPr>
    </w:lvl>
    <w:lvl w:ilvl="5" w:tplc="0409001B">
      <w:start w:val="1"/>
      <w:numFmt w:val="bullet"/>
      <w:lvlText w:val=""/>
      <w:lvlJc w:val="left"/>
      <w:pPr>
        <w:tabs>
          <w:tab w:val="num" w:pos="4860"/>
        </w:tabs>
        <w:ind w:left="4860" w:hanging="360"/>
      </w:pPr>
      <w:rPr>
        <w:rFonts w:ascii="Wingdings" w:hAnsi="Wingdings" w:hint="default"/>
      </w:rPr>
    </w:lvl>
    <w:lvl w:ilvl="6" w:tplc="0409000F">
      <w:start w:val="1"/>
      <w:numFmt w:val="bullet"/>
      <w:lvlText w:val=""/>
      <w:lvlJc w:val="left"/>
      <w:pPr>
        <w:tabs>
          <w:tab w:val="num" w:pos="5580"/>
        </w:tabs>
        <w:ind w:left="5580" w:hanging="360"/>
      </w:pPr>
      <w:rPr>
        <w:rFonts w:ascii="Symbol" w:hAnsi="Symbol" w:hint="default"/>
      </w:rPr>
    </w:lvl>
    <w:lvl w:ilvl="7" w:tplc="04090019">
      <w:start w:val="1"/>
      <w:numFmt w:val="bullet"/>
      <w:lvlText w:val="o"/>
      <w:lvlJc w:val="left"/>
      <w:pPr>
        <w:tabs>
          <w:tab w:val="num" w:pos="6300"/>
        </w:tabs>
        <w:ind w:left="6300" w:hanging="360"/>
      </w:pPr>
      <w:rPr>
        <w:rFonts w:ascii="Courier New" w:hAnsi="Courier New" w:cs="Times New Roman" w:hint="default"/>
      </w:rPr>
    </w:lvl>
    <w:lvl w:ilvl="8" w:tplc="0409001B">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3"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4" w15:restartNumberingAfterBreak="0">
    <w:nsid w:val="2E4B3A75"/>
    <w:multiLevelType w:val="multilevel"/>
    <w:tmpl w:val="728CF6AC"/>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720"/>
        </w:tabs>
        <w:ind w:left="72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D7724A"/>
    <w:multiLevelType w:val="hybridMultilevel"/>
    <w:tmpl w:val="05166BBC"/>
    <w:lvl w:ilvl="0" w:tplc="FD66F1CE">
      <w:start w:val="116"/>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7E51DC1"/>
    <w:multiLevelType w:val="hybridMultilevel"/>
    <w:tmpl w:val="79BE0638"/>
    <w:lvl w:ilvl="0" w:tplc="5C188C8C">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20" w15:restartNumberingAfterBreak="0">
    <w:nsid w:val="401069E8"/>
    <w:multiLevelType w:val="hybridMultilevel"/>
    <w:tmpl w:val="6D20C196"/>
    <w:lvl w:ilvl="0" w:tplc="F17E304A">
      <w:numFmt w:val="bullet"/>
      <w:lvlText w:val="-"/>
      <w:lvlJc w:val="left"/>
      <w:pPr>
        <w:ind w:left="1087" w:hanging="360"/>
      </w:pPr>
      <w:rPr>
        <w:rFonts w:ascii="Angsana New" w:eastAsia="Times New Roman" w:hAnsi="Angsana New" w:cs="Times New Roman" w:hint="cs"/>
      </w:rPr>
    </w:lvl>
    <w:lvl w:ilvl="1" w:tplc="04090003">
      <w:start w:val="1"/>
      <w:numFmt w:val="bullet"/>
      <w:lvlText w:val="o"/>
      <w:lvlJc w:val="left"/>
      <w:pPr>
        <w:ind w:left="1807" w:hanging="360"/>
      </w:pPr>
      <w:rPr>
        <w:rFonts w:ascii="Courier New" w:hAnsi="Courier New" w:cs="Times New Roman" w:hint="default"/>
      </w:rPr>
    </w:lvl>
    <w:lvl w:ilvl="2" w:tplc="04090005">
      <w:start w:val="1"/>
      <w:numFmt w:val="bullet"/>
      <w:lvlText w:val=""/>
      <w:lvlJc w:val="left"/>
      <w:pPr>
        <w:ind w:left="2527" w:hanging="360"/>
      </w:pPr>
      <w:rPr>
        <w:rFonts w:ascii="Wingdings" w:hAnsi="Wingdings" w:hint="default"/>
      </w:rPr>
    </w:lvl>
    <w:lvl w:ilvl="3" w:tplc="04090001">
      <w:start w:val="1"/>
      <w:numFmt w:val="bullet"/>
      <w:lvlText w:val=""/>
      <w:lvlJc w:val="left"/>
      <w:pPr>
        <w:ind w:left="3247" w:hanging="360"/>
      </w:pPr>
      <w:rPr>
        <w:rFonts w:ascii="Symbol" w:hAnsi="Symbol" w:hint="default"/>
      </w:rPr>
    </w:lvl>
    <w:lvl w:ilvl="4" w:tplc="04090003">
      <w:start w:val="1"/>
      <w:numFmt w:val="bullet"/>
      <w:lvlText w:val="o"/>
      <w:lvlJc w:val="left"/>
      <w:pPr>
        <w:ind w:left="3967" w:hanging="360"/>
      </w:pPr>
      <w:rPr>
        <w:rFonts w:ascii="Courier New" w:hAnsi="Courier New" w:cs="Times New Roman" w:hint="default"/>
      </w:rPr>
    </w:lvl>
    <w:lvl w:ilvl="5" w:tplc="04090005">
      <w:start w:val="1"/>
      <w:numFmt w:val="bullet"/>
      <w:lvlText w:val=""/>
      <w:lvlJc w:val="left"/>
      <w:pPr>
        <w:ind w:left="4687" w:hanging="360"/>
      </w:pPr>
      <w:rPr>
        <w:rFonts w:ascii="Wingdings" w:hAnsi="Wingdings" w:hint="default"/>
      </w:rPr>
    </w:lvl>
    <w:lvl w:ilvl="6" w:tplc="04090001">
      <w:start w:val="1"/>
      <w:numFmt w:val="bullet"/>
      <w:lvlText w:val=""/>
      <w:lvlJc w:val="left"/>
      <w:pPr>
        <w:ind w:left="5407" w:hanging="360"/>
      </w:pPr>
      <w:rPr>
        <w:rFonts w:ascii="Symbol" w:hAnsi="Symbol" w:hint="default"/>
      </w:rPr>
    </w:lvl>
    <w:lvl w:ilvl="7" w:tplc="04090003">
      <w:start w:val="1"/>
      <w:numFmt w:val="bullet"/>
      <w:lvlText w:val="o"/>
      <w:lvlJc w:val="left"/>
      <w:pPr>
        <w:ind w:left="6127" w:hanging="360"/>
      </w:pPr>
      <w:rPr>
        <w:rFonts w:ascii="Courier New" w:hAnsi="Courier New" w:cs="Times New Roman" w:hint="default"/>
      </w:rPr>
    </w:lvl>
    <w:lvl w:ilvl="8" w:tplc="04090005">
      <w:start w:val="1"/>
      <w:numFmt w:val="bullet"/>
      <w:lvlText w:val=""/>
      <w:lvlJc w:val="left"/>
      <w:pPr>
        <w:ind w:left="6847" w:hanging="360"/>
      </w:pPr>
      <w:rPr>
        <w:rFonts w:ascii="Wingdings" w:hAnsi="Wingdings" w:hint="default"/>
      </w:rPr>
    </w:lvl>
  </w:abstractNum>
  <w:abstractNum w:abstractNumId="21" w15:restartNumberingAfterBreak="0">
    <w:nsid w:val="43D216F4"/>
    <w:multiLevelType w:val="hybridMultilevel"/>
    <w:tmpl w:val="71622062"/>
    <w:lvl w:ilvl="0" w:tplc="7F9E475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B052DE"/>
    <w:multiLevelType w:val="hybridMultilevel"/>
    <w:tmpl w:val="F606E4CE"/>
    <w:lvl w:ilvl="0" w:tplc="6BBEC5B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4AFE3645"/>
    <w:multiLevelType w:val="hybridMultilevel"/>
    <w:tmpl w:val="B8647F72"/>
    <w:lvl w:ilvl="0" w:tplc="C3BE01D8">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AF494F"/>
    <w:multiLevelType w:val="hybridMultilevel"/>
    <w:tmpl w:val="00D8CE9A"/>
    <w:lvl w:ilvl="0" w:tplc="74E0289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01F012E"/>
    <w:multiLevelType w:val="hybridMultilevel"/>
    <w:tmpl w:val="43602562"/>
    <w:lvl w:ilvl="0" w:tplc="E8244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4020A3E"/>
    <w:multiLevelType w:val="hybridMultilevel"/>
    <w:tmpl w:val="16EEEA16"/>
    <w:lvl w:ilvl="0" w:tplc="8AF2DFC8">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E482C48"/>
    <w:multiLevelType w:val="hybridMultilevel"/>
    <w:tmpl w:val="7A0EFBA0"/>
    <w:lvl w:ilvl="0" w:tplc="DD188150">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65041358"/>
    <w:multiLevelType w:val="hybridMultilevel"/>
    <w:tmpl w:val="9C2A7D8A"/>
    <w:lvl w:ilvl="0" w:tplc="6AA0159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725739EA"/>
    <w:multiLevelType w:val="hybridMultilevel"/>
    <w:tmpl w:val="564042B0"/>
    <w:lvl w:ilvl="0" w:tplc="A6C665DA">
      <w:start w:val="1"/>
      <w:numFmt w:val="decimal"/>
      <w:lvlText w:val="36.%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4B737F"/>
    <w:multiLevelType w:val="hybridMultilevel"/>
    <w:tmpl w:val="03040242"/>
    <w:lvl w:ilvl="0" w:tplc="B16057D4">
      <w:start w:val="1"/>
      <w:numFmt w:val="decimal"/>
      <w:lvlText w:val="(a.%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76B372D0"/>
    <w:multiLevelType w:val="hybridMultilevel"/>
    <w:tmpl w:val="D66CA120"/>
    <w:lvl w:ilvl="0" w:tplc="0CD83208">
      <w:start w:val="2"/>
      <w:numFmt w:val="lowerLetter"/>
      <w:lvlText w:val="(%1)"/>
      <w:lvlJc w:val="left"/>
      <w:pPr>
        <w:ind w:left="54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8AD4E94"/>
    <w:multiLevelType w:val="hybridMultilevel"/>
    <w:tmpl w:val="C1D82A62"/>
    <w:lvl w:ilvl="0" w:tplc="5ABA0EB0">
      <w:start w:val="1"/>
      <w:numFmt w:val="decimal"/>
      <w:lvlText w:val="(a.%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16cid:durableId="873152203">
    <w:abstractNumId w:val="5"/>
  </w:num>
  <w:num w:numId="2" w16cid:durableId="1693847231">
    <w:abstractNumId w:val="43"/>
  </w:num>
  <w:num w:numId="3" w16cid:durableId="1597790478">
    <w:abstractNumId w:val="12"/>
  </w:num>
  <w:num w:numId="4" w16cid:durableId="456684713">
    <w:abstractNumId w:val="13"/>
  </w:num>
  <w:num w:numId="5" w16cid:durableId="1877113662">
    <w:abstractNumId w:val="36"/>
  </w:num>
  <w:num w:numId="6" w16cid:durableId="409431320">
    <w:abstractNumId w:val="35"/>
  </w:num>
  <w:num w:numId="7" w16cid:durableId="1434326656">
    <w:abstractNumId w:val="1"/>
  </w:num>
  <w:num w:numId="8" w16cid:durableId="2062363640">
    <w:abstractNumId w:val="41"/>
  </w:num>
  <w:num w:numId="9" w16cid:durableId="2078625373">
    <w:abstractNumId w:val="28"/>
  </w:num>
  <w:num w:numId="10" w16cid:durableId="1043406468">
    <w:abstractNumId w:val="19"/>
  </w:num>
  <w:num w:numId="11" w16cid:durableId="1556620881">
    <w:abstractNumId w:val="0"/>
  </w:num>
  <w:num w:numId="12" w16cid:durableId="136804964">
    <w:abstractNumId w:val="10"/>
  </w:num>
  <w:num w:numId="13" w16cid:durableId="611937083">
    <w:abstractNumId w:val="18"/>
  </w:num>
  <w:num w:numId="14" w16cid:durableId="819465120">
    <w:abstractNumId w:val="38"/>
  </w:num>
  <w:num w:numId="15" w16cid:durableId="808936963">
    <w:abstractNumId w:val="34"/>
  </w:num>
  <w:num w:numId="16" w16cid:durableId="546189044">
    <w:abstractNumId w:val="14"/>
  </w:num>
  <w:num w:numId="17" w16cid:durableId="1142770576">
    <w:abstractNumId w:val="33"/>
  </w:num>
  <w:num w:numId="18" w16cid:durableId="395277334">
    <w:abstractNumId w:val="30"/>
  </w:num>
  <w:num w:numId="19" w16cid:durableId="147132753">
    <w:abstractNumId w:val="26"/>
  </w:num>
  <w:num w:numId="20" w16cid:durableId="1434518143">
    <w:abstractNumId w:val="25"/>
  </w:num>
  <w:num w:numId="21" w16cid:durableId="642345568">
    <w:abstractNumId w:val="24"/>
  </w:num>
  <w:num w:numId="22" w16cid:durableId="810177746">
    <w:abstractNumId w:val="15"/>
  </w:num>
  <w:num w:numId="23" w16cid:durableId="1101757848">
    <w:abstractNumId w:val="39"/>
  </w:num>
  <w:num w:numId="24" w16cid:durableId="1685206644">
    <w:abstractNumId w:val="21"/>
  </w:num>
  <w:num w:numId="25" w16cid:durableId="1042555567">
    <w:abstractNumId w:val="40"/>
  </w:num>
  <w:num w:numId="26" w16cid:durableId="116608712">
    <w:abstractNumId w:val="27"/>
  </w:num>
  <w:num w:numId="27" w16cid:durableId="986324497">
    <w:abstractNumId w:val="9"/>
  </w:num>
  <w:num w:numId="28" w16cid:durableId="964627127">
    <w:abstractNumId w:val="14"/>
    <w:lvlOverride w:ilvl="0">
      <w:startOverride w:val="1"/>
      <w:lvl w:ilvl="0">
        <w:start w:val="1"/>
        <w:numFmt w:val="decimal"/>
        <w:lvlText w:val=""/>
        <w:lvlJc w:val="left"/>
      </w:lvl>
    </w:lvlOverride>
    <w:lvlOverride w:ilvl="1">
      <w:startOverride w:val="1"/>
      <w:lvl w:ilvl="1">
        <w:start w:val="1"/>
        <w:numFmt w:val="decimal"/>
        <w:lvlText w:val="%2)"/>
        <w:lvlJc w:val="left"/>
        <w:pPr>
          <w:tabs>
            <w:tab w:val="num" w:pos="720"/>
          </w:tabs>
          <w:ind w:left="720" w:hanging="360"/>
        </w:p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lowerLetter"/>
        <w:lvlText w:val="(%5)"/>
        <w:lvlJc w:val="left"/>
        <w:pPr>
          <w:tabs>
            <w:tab w:val="num" w:pos="540"/>
          </w:tabs>
          <w:ind w:left="540" w:hanging="360"/>
        </w:pPr>
        <w:rPr>
          <w:iCs/>
        </w:rPr>
      </w:lvl>
    </w:lvlOverride>
  </w:num>
  <w:num w:numId="29" w16cid:durableId="925118318">
    <w:abstractNumId w:val="23"/>
  </w:num>
  <w:num w:numId="30" w16cid:durableId="1475827101">
    <w:abstractNumId w:val="20"/>
  </w:num>
  <w:num w:numId="31" w16cid:durableId="988827938">
    <w:abstractNumId w:val="22"/>
  </w:num>
  <w:num w:numId="32" w16cid:durableId="63843068">
    <w:abstractNumId w:val="11"/>
  </w:num>
  <w:num w:numId="33" w16cid:durableId="21008325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84378982">
    <w:abstractNumId w:val="32"/>
  </w:num>
  <w:num w:numId="35" w16cid:durableId="18448605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1394935">
    <w:abstractNumId w:val="6"/>
  </w:num>
  <w:num w:numId="37" w16cid:durableId="40090949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267836">
    <w:abstractNumId w:val="37"/>
  </w:num>
  <w:num w:numId="39" w16cid:durableId="1965767470">
    <w:abstractNumId w:val="7"/>
  </w:num>
  <w:num w:numId="40" w16cid:durableId="1054694361">
    <w:abstractNumId w:val="2"/>
  </w:num>
  <w:num w:numId="41" w16cid:durableId="1467696435">
    <w:abstractNumId w:val="42"/>
  </w:num>
  <w:num w:numId="42" w16cid:durableId="547684552">
    <w:abstractNumId w:val="4"/>
  </w:num>
  <w:num w:numId="43" w16cid:durableId="767193153">
    <w:abstractNumId w:val="17"/>
  </w:num>
  <w:num w:numId="44" w16cid:durableId="1013151086">
    <w:abstractNumId w:val="29"/>
  </w:num>
  <w:num w:numId="45" w16cid:durableId="104666439">
    <w:abstractNumId w:val="16"/>
  </w:num>
  <w:num w:numId="46" w16cid:durableId="776484659">
    <w:abstractNumId w:val="8"/>
  </w:num>
  <w:num w:numId="47" w16cid:durableId="1950818233">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04"/>
    <w:rsid w:val="00000692"/>
    <w:rsid w:val="00000697"/>
    <w:rsid w:val="000006E6"/>
    <w:rsid w:val="00000BEC"/>
    <w:rsid w:val="00000FA4"/>
    <w:rsid w:val="000010B2"/>
    <w:rsid w:val="00001304"/>
    <w:rsid w:val="00001515"/>
    <w:rsid w:val="00001B39"/>
    <w:rsid w:val="00001DAF"/>
    <w:rsid w:val="00001F01"/>
    <w:rsid w:val="00002161"/>
    <w:rsid w:val="0000239C"/>
    <w:rsid w:val="00002785"/>
    <w:rsid w:val="00002D34"/>
    <w:rsid w:val="00002E10"/>
    <w:rsid w:val="00003144"/>
    <w:rsid w:val="000035FD"/>
    <w:rsid w:val="00003704"/>
    <w:rsid w:val="00003753"/>
    <w:rsid w:val="000038F8"/>
    <w:rsid w:val="000039AB"/>
    <w:rsid w:val="00003A49"/>
    <w:rsid w:val="000041CC"/>
    <w:rsid w:val="0000453D"/>
    <w:rsid w:val="000045A6"/>
    <w:rsid w:val="00004AFB"/>
    <w:rsid w:val="00005357"/>
    <w:rsid w:val="0000545F"/>
    <w:rsid w:val="0000554D"/>
    <w:rsid w:val="00005591"/>
    <w:rsid w:val="0000573A"/>
    <w:rsid w:val="000057C1"/>
    <w:rsid w:val="00005988"/>
    <w:rsid w:val="00005A36"/>
    <w:rsid w:val="00005FBE"/>
    <w:rsid w:val="00005FE0"/>
    <w:rsid w:val="00006001"/>
    <w:rsid w:val="00006255"/>
    <w:rsid w:val="000065EF"/>
    <w:rsid w:val="00006E3F"/>
    <w:rsid w:val="0000708D"/>
    <w:rsid w:val="000073C6"/>
    <w:rsid w:val="00007A69"/>
    <w:rsid w:val="00007D06"/>
    <w:rsid w:val="00007EF7"/>
    <w:rsid w:val="000102B7"/>
    <w:rsid w:val="0001059A"/>
    <w:rsid w:val="000107F1"/>
    <w:rsid w:val="00010F0D"/>
    <w:rsid w:val="00010F5C"/>
    <w:rsid w:val="0001132C"/>
    <w:rsid w:val="00011F78"/>
    <w:rsid w:val="000121BD"/>
    <w:rsid w:val="0001229B"/>
    <w:rsid w:val="000125BA"/>
    <w:rsid w:val="00012DFB"/>
    <w:rsid w:val="00012EA9"/>
    <w:rsid w:val="00012F4C"/>
    <w:rsid w:val="0001346A"/>
    <w:rsid w:val="0001370F"/>
    <w:rsid w:val="00013A5F"/>
    <w:rsid w:val="0001400D"/>
    <w:rsid w:val="00014806"/>
    <w:rsid w:val="0001490B"/>
    <w:rsid w:val="00014939"/>
    <w:rsid w:val="000150EF"/>
    <w:rsid w:val="000151BA"/>
    <w:rsid w:val="000153C3"/>
    <w:rsid w:val="0001579A"/>
    <w:rsid w:val="00015A7A"/>
    <w:rsid w:val="00015C01"/>
    <w:rsid w:val="00015EA0"/>
    <w:rsid w:val="000160CD"/>
    <w:rsid w:val="0001614E"/>
    <w:rsid w:val="0001622F"/>
    <w:rsid w:val="00016728"/>
    <w:rsid w:val="00016B65"/>
    <w:rsid w:val="00016D76"/>
    <w:rsid w:val="00016E42"/>
    <w:rsid w:val="00016F07"/>
    <w:rsid w:val="00017975"/>
    <w:rsid w:val="000201A5"/>
    <w:rsid w:val="000205B8"/>
    <w:rsid w:val="00020FE6"/>
    <w:rsid w:val="0002168D"/>
    <w:rsid w:val="00021A20"/>
    <w:rsid w:val="00021F05"/>
    <w:rsid w:val="00021F16"/>
    <w:rsid w:val="00022841"/>
    <w:rsid w:val="00022AA9"/>
    <w:rsid w:val="00022BF2"/>
    <w:rsid w:val="00022DD2"/>
    <w:rsid w:val="00022E06"/>
    <w:rsid w:val="000238C2"/>
    <w:rsid w:val="00023DDB"/>
    <w:rsid w:val="000240AE"/>
    <w:rsid w:val="00024614"/>
    <w:rsid w:val="00024965"/>
    <w:rsid w:val="00024F13"/>
    <w:rsid w:val="00024F81"/>
    <w:rsid w:val="00025360"/>
    <w:rsid w:val="000255D6"/>
    <w:rsid w:val="00025F48"/>
    <w:rsid w:val="00026378"/>
    <w:rsid w:val="00026CD8"/>
    <w:rsid w:val="00026D6C"/>
    <w:rsid w:val="00026EB9"/>
    <w:rsid w:val="00027256"/>
    <w:rsid w:val="00027498"/>
    <w:rsid w:val="000274FC"/>
    <w:rsid w:val="0002761E"/>
    <w:rsid w:val="00027B18"/>
    <w:rsid w:val="00027BDE"/>
    <w:rsid w:val="00027C50"/>
    <w:rsid w:val="0003084E"/>
    <w:rsid w:val="00030910"/>
    <w:rsid w:val="00030A38"/>
    <w:rsid w:val="00030E9D"/>
    <w:rsid w:val="0003101B"/>
    <w:rsid w:val="000311A3"/>
    <w:rsid w:val="000313D7"/>
    <w:rsid w:val="00031564"/>
    <w:rsid w:val="000316A8"/>
    <w:rsid w:val="0003178E"/>
    <w:rsid w:val="00031799"/>
    <w:rsid w:val="0003191C"/>
    <w:rsid w:val="00032051"/>
    <w:rsid w:val="000321BB"/>
    <w:rsid w:val="00032226"/>
    <w:rsid w:val="000328C9"/>
    <w:rsid w:val="000329F4"/>
    <w:rsid w:val="00032A4C"/>
    <w:rsid w:val="00032F7A"/>
    <w:rsid w:val="00032FBB"/>
    <w:rsid w:val="0003310C"/>
    <w:rsid w:val="000333BA"/>
    <w:rsid w:val="00033A28"/>
    <w:rsid w:val="00033A92"/>
    <w:rsid w:val="00033BC2"/>
    <w:rsid w:val="00033C46"/>
    <w:rsid w:val="00033ECD"/>
    <w:rsid w:val="0003438A"/>
    <w:rsid w:val="00034819"/>
    <w:rsid w:val="00034E9B"/>
    <w:rsid w:val="0003524A"/>
    <w:rsid w:val="00035343"/>
    <w:rsid w:val="00035A2D"/>
    <w:rsid w:val="00036489"/>
    <w:rsid w:val="000364BC"/>
    <w:rsid w:val="00036611"/>
    <w:rsid w:val="000367D9"/>
    <w:rsid w:val="00036B0D"/>
    <w:rsid w:val="00036DD6"/>
    <w:rsid w:val="00036E3E"/>
    <w:rsid w:val="00036FA1"/>
    <w:rsid w:val="00037005"/>
    <w:rsid w:val="00037139"/>
    <w:rsid w:val="0003713F"/>
    <w:rsid w:val="0003752C"/>
    <w:rsid w:val="0003759A"/>
    <w:rsid w:val="00037931"/>
    <w:rsid w:val="00037BB8"/>
    <w:rsid w:val="00037F5F"/>
    <w:rsid w:val="0004021D"/>
    <w:rsid w:val="0004022A"/>
    <w:rsid w:val="000404AF"/>
    <w:rsid w:val="00040A5B"/>
    <w:rsid w:val="00040BA3"/>
    <w:rsid w:val="00040C75"/>
    <w:rsid w:val="00040CE3"/>
    <w:rsid w:val="00041163"/>
    <w:rsid w:val="00041C81"/>
    <w:rsid w:val="00041CAC"/>
    <w:rsid w:val="0004202A"/>
    <w:rsid w:val="000425B0"/>
    <w:rsid w:val="000428EB"/>
    <w:rsid w:val="00042BAA"/>
    <w:rsid w:val="00042DDB"/>
    <w:rsid w:val="000431E7"/>
    <w:rsid w:val="000434E9"/>
    <w:rsid w:val="0004354F"/>
    <w:rsid w:val="00043A38"/>
    <w:rsid w:val="00043CA8"/>
    <w:rsid w:val="0004481E"/>
    <w:rsid w:val="00044B68"/>
    <w:rsid w:val="00044DF9"/>
    <w:rsid w:val="00045229"/>
    <w:rsid w:val="00045322"/>
    <w:rsid w:val="00045568"/>
    <w:rsid w:val="0004604F"/>
    <w:rsid w:val="00046168"/>
    <w:rsid w:val="000469F3"/>
    <w:rsid w:val="00046B07"/>
    <w:rsid w:val="00046D4C"/>
    <w:rsid w:val="00046DD2"/>
    <w:rsid w:val="0004732D"/>
    <w:rsid w:val="00047383"/>
    <w:rsid w:val="0004773D"/>
    <w:rsid w:val="000477D1"/>
    <w:rsid w:val="00050240"/>
    <w:rsid w:val="000502E9"/>
    <w:rsid w:val="0005034B"/>
    <w:rsid w:val="000507E0"/>
    <w:rsid w:val="000509C3"/>
    <w:rsid w:val="00050B85"/>
    <w:rsid w:val="0005104D"/>
    <w:rsid w:val="000513A3"/>
    <w:rsid w:val="00051D7D"/>
    <w:rsid w:val="000520CE"/>
    <w:rsid w:val="00052444"/>
    <w:rsid w:val="000526AC"/>
    <w:rsid w:val="00052943"/>
    <w:rsid w:val="00052C3F"/>
    <w:rsid w:val="00052C72"/>
    <w:rsid w:val="000530DA"/>
    <w:rsid w:val="000537BB"/>
    <w:rsid w:val="0005384E"/>
    <w:rsid w:val="00053AE6"/>
    <w:rsid w:val="00053E35"/>
    <w:rsid w:val="00053F28"/>
    <w:rsid w:val="00054099"/>
    <w:rsid w:val="000542D9"/>
    <w:rsid w:val="00054455"/>
    <w:rsid w:val="00054942"/>
    <w:rsid w:val="000549ED"/>
    <w:rsid w:val="00054B0F"/>
    <w:rsid w:val="00055D2D"/>
    <w:rsid w:val="00055DC9"/>
    <w:rsid w:val="00056254"/>
    <w:rsid w:val="0005635B"/>
    <w:rsid w:val="00056672"/>
    <w:rsid w:val="00056B0C"/>
    <w:rsid w:val="00056D9E"/>
    <w:rsid w:val="000570E4"/>
    <w:rsid w:val="000576D5"/>
    <w:rsid w:val="000579A7"/>
    <w:rsid w:val="000579EB"/>
    <w:rsid w:val="00057C2B"/>
    <w:rsid w:val="00060785"/>
    <w:rsid w:val="00060BEE"/>
    <w:rsid w:val="00060D91"/>
    <w:rsid w:val="0006248D"/>
    <w:rsid w:val="000625D9"/>
    <w:rsid w:val="00062B09"/>
    <w:rsid w:val="00062F05"/>
    <w:rsid w:val="00063577"/>
    <w:rsid w:val="000636EA"/>
    <w:rsid w:val="00063996"/>
    <w:rsid w:val="00063B6C"/>
    <w:rsid w:val="00063DD6"/>
    <w:rsid w:val="00063E7A"/>
    <w:rsid w:val="00063FBC"/>
    <w:rsid w:val="00064337"/>
    <w:rsid w:val="000647FC"/>
    <w:rsid w:val="0006484A"/>
    <w:rsid w:val="00064A42"/>
    <w:rsid w:val="00064E1B"/>
    <w:rsid w:val="00064FB8"/>
    <w:rsid w:val="000652CA"/>
    <w:rsid w:val="00065674"/>
    <w:rsid w:val="0006589D"/>
    <w:rsid w:val="00065B85"/>
    <w:rsid w:val="00066A23"/>
    <w:rsid w:val="00066B1F"/>
    <w:rsid w:val="00066EF3"/>
    <w:rsid w:val="0006728B"/>
    <w:rsid w:val="00067327"/>
    <w:rsid w:val="000674D8"/>
    <w:rsid w:val="00067C07"/>
    <w:rsid w:val="000702F0"/>
    <w:rsid w:val="000704C4"/>
    <w:rsid w:val="00070C41"/>
    <w:rsid w:val="00070E37"/>
    <w:rsid w:val="0007170A"/>
    <w:rsid w:val="00071851"/>
    <w:rsid w:val="00071984"/>
    <w:rsid w:val="000719C4"/>
    <w:rsid w:val="00071F19"/>
    <w:rsid w:val="0007281E"/>
    <w:rsid w:val="00072BBD"/>
    <w:rsid w:val="00072D83"/>
    <w:rsid w:val="00072E4B"/>
    <w:rsid w:val="00072F57"/>
    <w:rsid w:val="00073662"/>
    <w:rsid w:val="000737C7"/>
    <w:rsid w:val="000743B6"/>
    <w:rsid w:val="000746CE"/>
    <w:rsid w:val="000747CE"/>
    <w:rsid w:val="000749F1"/>
    <w:rsid w:val="00074E3E"/>
    <w:rsid w:val="00075220"/>
    <w:rsid w:val="00075C19"/>
    <w:rsid w:val="00075E7A"/>
    <w:rsid w:val="00076226"/>
    <w:rsid w:val="00076275"/>
    <w:rsid w:val="00076C91"/>
    <w:rsid w:val="00076D13"/>
    <w:rsid w:val="0007774D"/>
    <w:rsid w:val="00077B12"/>
    <w:rsid w:val="00077D67"/>
    <w:rsid w:val="00080FA7"/>
    <w:rsid w:val="0008115E"/>
    <w:rsid w:val="00081DF7"/>
    <w:rsid w:val="00081EA1"/>
    <w:rsid w:val="0008267C"/>
    <w:rsid w:val="0008289C"/>
    <w:rsid w:val="00082AB4"/>
    <w:rsid w:val="00083289"/>
    <w:rsid w:val="000832A7"/>
    <w:rsid w:val="00083A86"/>
    <w:rsid w:val="00083B54"/>
    <w:rsid w:val="0008412C"/>
    <w:rsid w:val="0008447F"/>
    <w:rsid w:val="00084596"/>
    <w:rsid w:val="000845CE"/>
    <w:rsid w:val="000849A1"/>
    <w:rsid w:val="00084C5E"/>
    <w:rsid w:val="00084CDB"/>
    <w:rsid w:val="00084D79"/>
    <w:rsid w:val="00084E21"/>
    <w:rsid w:val="00085590"/>
    <w:rsid w:val="00085597"/>
    <w:rsid w:val="00085632"/>
    <w:rsid w:val="000857B3"/>
    <w:rsid w:val="00085A4A"/>
    <w:rsid w:val="00085B77"/>
    <w:rsid w:val="00085F43"/>
    <w:rsid w:val="00085F54"/>
    <w:rsid w:val="000861C3"/>
    <w:rsid w:val="00086702"/>
    <w:rsid w:val="000869AC"/>
    <w:rsid w:val="00086DD3"/>
    <w:rsid w:val="00087095"/>
    <w:rsid w:val="0008763F"/>
    <w:rsid w:val="00087A7A"/>
    <w:rsid w:val="00087B53"/>
    <w:rsid w:val="00087CEA"/>
    <w:rsid w:val="00087ED4"/>
    <w:rsid w:val="000906F2"/>
    <w:rsid w:val="00090C7F"/>
    <w:rsid w:val="00090D2F"/>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41D"/>
    <w:rsid w:val="00093AFA"/>
    <w:rsid w:val="00093F18"/>
    <w:rsid w:val="0009410F"/>
    <w:rsid w:val="000942B5"/>
    <w:rsid w:val="00094559"/>
    <w:rsid w:val="000947EE"/>
    <w:rsid w:val="0009481D"/>
    <w:rsid w:val="00094EB4"/>
    <w:rsid w:val="00095806"/>
    <w:rsid w:val="00095862"/>
    <w:rsid w:val="0009594F"/>
    <w:rsid w:val="00095A0B"/>
    <w:rsid w:val="00095A21"/>
    <w:rsid w:val="00095E23"/>
    <w:rsid w:val="00095F10"/>
    <w:rsid w:val="00095FAB"/>
    <w:rsid w:val="0009617A"/>
    <w:rsid w:val="000962E6"/>
    <w:rsid w:val="000968B1"/>
    <w:rsid w:val="000971C0"/>
    <w:rsid w:val="000977BA"/>
    <w:rsid w:val="00097B43"/>
    <w:rsid w:val="00097C3F"/>
    <w:rsid w:val="000A015F"/>
    <w:rsid w:val="000A01D1"/>
    <w:rsid w:val="000A02FA"/>
    <w:rsid w:val="000A072B"/>
    <w:rsid w:val="000A0929"/>
    <w:rsid w:val="000A0DE2"/>
    <w:rsid w:val="000A1271"/>
    <w:rsid w:val="000A1401"/>
    <w:rsid w:val="000A147A"/>
    <w:rsid w:val="000A1A08"/>
    <w:rsid w:val="000A1CDC"/>
    <w:rsid w:val="000A1E4D"/>
    <w:rsid w:val="000A2213"/>
    <w:rsid w:val="000A2295"/>
    <w:rsid w:val="000A2488"/>
    <w:rsid w:val="000A3193"/>
    <w:rsid w:val="000A3310"/>
    <w:rsid w:val="000A3831"/>
    <w:rsid w:val="000A3864"/>
    <w:rsid w:val="000A392D"/>
    <w:rsid w:val="000A3931"/>
    <w:rsid w:val="000A3A9B"/>
    <w:rsid w:val="000A3E70"/>
    <w:rsid w:val="000A4612"/>
    <w:rsid w:val="000A464D"/>
    <w:rsid w:val="000A619D"/>
    <w:rsid w:val="000A623F"/>
    <w:rsid w:val="000A6369"/>
    <w:rsid w:val="000A6EB4"/>
    <w:rsid w:val="000A6F36"/>
    <w:rsid w:val="000A7822"/>
    <w:rsid w:val="000B02E0"/>
    <w:rsid w:val="000B0360"/>
    <w:rsid w:val="000B091E"/>
    <w:rsid w:val="000B09F8"/>
    <w:rsid w:val="000B0EAD"/>
    <w:rsid w:val="000B1204"/>
    <w:rsid w:val="000B15F1"/>
    <w:rsid w:val="000B1DFD"/>
    <w:rsid w:val="000B2087"/>
    <w:rsid w:val="000B2310"/>
    <w:rsid w:val="000B29F1"/>
    <w:rsid w:val="000B2A51"/>
    <w:rsid w:val="000B2CA3"/>
    <w:rsid w:val="000B2FF4"/>
    <w:rsid w:val="000B316D"/>
    <w:rsid w:val="000B31E6"/>
    <w:rsid w:val="000B34C3"/>
    <w:rsid w:val="000B37FB"/>
    <w:rsid w:val="000B3857"/>
    <w:rsid w:val="000B387D"/>
    <w:rsid w:val="000B38A5"/>
    <w:rsid w:val="000B4D65"/>
    <w:rsid w:val="000B4EDB"/>
    <w:rsid w:val="000B51DC"/>
    <w:rsid w:val="000B521B"/>
    <w:rsid w:val="000B522E"/>
    <w:rsid w:val="000B5482"/>
    <w:rsid w:val="000B548B"/>
    <w:rsid w:val="000B569F"/>
    <w:rsid w:val="000B5796"/>
    <w:rsid w:val="000B57F2"/>
    <w:rsid w:val="000B5A8E"/>
    <w:rsid w:val="000B5CA2"/>
    <w:rsid w:val="000B6525"/>
    <w:rsid w:val="000B6608"/>
    <w:rsid w:val="000B6818"/>
    <w:rsid w:val="000B6874"/>
    <w:rsid w:val="000B6A3F"/>
    <w:rsid w:val="000B6C93"/>
    <w:rsid w:val="000B6CAE"/>
    <w:rsid w:val="000B6E1E"/>
    <w:rsid w:val="000B718B"/>
    <w:rsid w:val="000B7300"/>
    <w:rsid w:val="000B7419"/>
    <w:rsid w:val="000B74F1"/>
    <w:rsid w:val="000B7CC4"/>
    <w:rsid w:val="000C0062"/>
    <w:rsid w:val="000C02B7"/>
    <w:rsid w:val="000C04CF"/>
    <w:rsid w:val="000C04D9"/>
    <w:rsid w:val="000C08DD"/>
    <w:rsid w:val="000C0B2C"/>
    <w:rsid w:val="000C0C0E"/>
    <w:rsid w:val="000C0DB9"/>
    <w:rsid w:val="000C0F80"/>
    <w:rsid w:val="000C1C05"/>
    <w:rsid w:val="000C1C5E"/>
    <w:rsid w:val="000C1C7B"/>
    <w:rsid w:val="000C1D9F"/>
    <w:rsid w:val="000C2037"/>
    <w:rsid w:val="000C26F7"/>
    <w:rsid w:val="000C2960"/>
    <w:rsid w:val="000C2B9E"/>
    <w:rsid w:val="000C2E35"/>
    <w:rsid w:val="000C35ED"/>
    <w:rsid w:val="000C381C"/>
    <w:rsid w:val="000C3E8E"/>
    <w:rsid w:val="000C4134"/>
    <w:rsid w:val="000C4444"/>
    <w:rsid w:val="000C46EB"/>
    <w:rsid w:val="000C4BE0"/>
    <w:rsid w:val="000C5036"/>
    <w:rsid w:val="000C56BF"/>
    <w:rsid w:val="000C5708"/>
    <w:rsid w:val="000C5718"/>
    <w:rsid w:val="000C5EAA"/>
    <w:rsid w:val="000C63F5"/>
    <w:rsid w:val="000C658C"/>
    <w:rsid w:val="000C6C24"/>
    <w:rsid w:val="000C6CC9"/>
    <w:rsid w:val="000C6D01"/>
    <w:rsid w:val="000C6DDD"/>
    <w:rsid w:val="000C7441"/>
    <w:rsid w:val="000C7758"/>
    <w:rsid w:val="000C77B8"/>
    <w:rsid w:val="000C78EB"/>
    <w:rsid w:val="000C7CC3"/>
    <w:rsid w:val="000D0209"/>
    <w:rsid w:val="000D0B56"/>
    <w:rsid w:val="000D1735"/>
    <w:rsid w:val="000D1930"/>
    <w:rsid w:val="000D1DD9"/>
    <w:rsid w:val="000D2346"/>
    <w:rsid w:val="000D23E2"/>
    <w:rsid w:val="000D25CF"/>
    <w:rsid w:val="000D291B"/>
    <w:rsid w:val="000D32F9"/>
    <w:rsid w:val="000D33EF"/>
    <w:rsid w:val="000D365C"/>
    <w:rsid w:val="000D386C"/>
    <w:rsid w:val="000D3BBE"/>
    <w:rsid w:val="000D4233"/>
    <w:rsid w:val="000D497B"/>
    <w:rsid w:val="000D4AD3"/>
    <w:rsid w:val="000D5A6F"/>
    <w:rsid w:val="000D5C02"/>
    <w:rsid w:val="000D5D01"/>
    <w:rsid w:val="000D5DC5"/>
    <w:rsid w:val="000D610F"/>
    <w:rsid w:val="000D62BD"/>
    <w:rsid w:val="000D65BF"/>
    <w:rsid w:val="000D69FD"/>
    <w:rsid w:val="000D6D44"/>
    <w:rsid w:val="000D6D47"/>
    <w:rsid w:val="000D78AD"/>
    <w:rsid w:val="000D7928"/>
    <w:rsid w:val="000D7D81"/>
    <w:rsid w:val="000D7E66"/>
    <w:rsid w:val="000D7F65"/>
    <w:rsid w:val="000E01B6"/>
    <w:rsid w:val="000E082C"/>
    <w:rsid w:val="000E0FC3"/>
    <w:rsid w:val="000E156F"/>
    <w:rsid w:val="000E1611"/>
    <w:rsid w:val="000E19AC"/>
    <w:rsid w:val="000E2582"/>
    <w:rsid w:val="000E2818"/>
    <w:rsid w:val="000E285C"/>
    <w:rsid w:val="000E36E9"/>
    <w:rsid w:val="000E3875"/>
    <w:rsid w:val="000E4493"/>
    <w:rsid w:val="000E464E"/>
    <w:rsid w:val="000E46A4"/>
    <w:rsid w:val="000E46F3"/>
    <w:rsid w:val="000E492D"/>
    <w:rsid w:val="000E4A17"/>
    <w:rsid w:val="000E4FFC"/>
    <w:rsid w:val="000E5060"/>
    <w:rsid w:val="000E525C"/>
    <w:rsid w:val="000E534D"/>
    <w:rsid w:val="000E5352"/>
    <w:rsid w:val="000E5B6E"/>
    <w:rsid w:val="000E5D69"/>
    <w:rsid w:val="000E603F"/>
    <w:rsid w:val="000E6406"/>
    <w:rsid w:val="000E6688"/>
    <w:rsid w:val="000E68C7"/>
    <w:rsid w:val="000E69DC"/>
    <w:rsid w:val="000E7097"/>
    <w:rsid w:val="000E7AE0"/>
    <w:rsid w:val="000E7CEB"/>
    <w:rsid w:val="000F04AB"/>
    <w:rsid w:val="000F0735"/>
    <w:rsid w:val="000F0B4D"/>
    <w:rsid w:val="000F0BCE"/>
    <w:rsid w:val="000F0BEE"/>
    <w:rsid w:val="000F0C99"/>
    <w:rsid w:val="000F16C5"/>
    <w:rsid w:val="000F18E6"/>
    <w:rsid w:val="000F18ED"/>
    <w:rsid w:val="000F1902"/>
    <w:rsid w:val="000F1970"/>
    <w:rsid w:val="000F19AF"/>
    <w:rsid w:val="000F1C43"/>
    <w:rsid w:val="000F1DAD"/>
    <w:rsid w:val="000F2117"/>
    <w:rsid w:val="000F2384"/>
    <w:rsid w:val="000F241A"/>
    <w:rsid w:val="000F29F8"/>
    <w:rsid w:val="000F2AC8"/>
    <w:rsid w:val="000F2B01"/>
    <w:rsid w:val="000F2B0E"/>
    <w:rsid w:val="000F2BAA"/>
    <w:rsid w:val="000F2C6E"/>
    <w:rsid w:val="000F2E17"/>
    <w:rsid w:val="000F30D1"/>
    <w:rsid w:val="000F31DE"/>
    <w:rsid w:val="000F330F"/>
    <w:rsid w:val="000F3621"/>
    <w:rsid w:val="000F3B97"/>
    <w:rsid w:val="000F3F06"/>
    <w:rsid w:val="000F405A"/>
    <w:rsid w:val="000F407B"/>
    <w:rsid w:val="000F418B"/>
    <w:rsid w:val="000F4375"/>
    <w:rsid w:val="000F454F"/>
    <w:rsid w:val="000F48A3"/>
    <w:rsid w:val="000F4D14"/>
    <w:rsid w:val="000F4EA3"/>
    <w:rsid w:val="000F4EC9"/>
    <w:rsid w:val="000F55C9"/>
    <w:rsid w:val="000F5985"/>
    <w:rsid w:val="000F5BDF"/>
    <w:rsid w:val="000F5C65"/>
    <w:rsid w:val="000F60F0"/>
    <w:rsid w:val="000F6775"/>
    <w:rsid w:val="000F6972"/>
    <w:rsid w:val="000F6F6E"/>
    <w:rsid w:val="000F7302"/>
    <w:rsid w:val="000F751E"/>
    <w:rsid w:val="001002D7"/>
    <w:rsid w:val="001003D8"/>
    <w:rsid w:val="00100469"/>
    <w:rsid w:val="00100713"/>
    <w:rsid w:val="00100BFA"/>
    <w:rsid w:val="00100DDA"/>
    <w:rsid w:val="00102351"/>
    <w:rsid w:val="00102569"/>
    <w:rsid w:val="001027B1"/>
    <w:rsid w:val="00102858"/>
    <w:rsid w:val="001029A1"/>
    <w:rsid w:val="00102D2B"/>
    <w:rsid w:val="001030CF"/>
    <w:rsid w:val="00103852"/>
    <w:rsid w:val="00104616"/>
    <w:rsid w:val="00104658"/>
    <w:rsid w:val="0010547E"/>
    <w:rsid w:val="00105567"/>
    <w:rsid w:val="001055EE"/>
    <w:rsid w:val="0010656F"/>
    <w:rsid w:val="00106E91"/>
    <w:rsid w:val="00107086"/>
    <w:rsid w:val="0010721B"/>
    <w:rsid w:val="0010748D"/>
    <w:rsid w:val="001078AF"/>
    <w:rsid w:val="00107931"/>
    <w:rsid w:val="00107A23"/>
    <w:rsid w:val="00107F93"/>
    <w:rsid w:val="001101EA"/>
    <w:rsid w:val="00110750"/>
    <w:rsid w:val="00110C02"/>
    <w:rsid w:val="00110CB7"/>
    <w:rsid w:val="00110DAC"/>
    <w:rsid w:val="0011106B"/>
    <w:rsid w:val="00111611"/>
    <w:rsid w:val="00111748"/>
    <w:rsid w:val="00111770"/>
    <w:rsid w:val="001118E4"/>
    <w:rsid w:val="00112046"/>
    <w:rsid w:val="00112197"/>
    <w:rsid w:val="00112471"/>
    <w:rsid w:val="00112878"/>
    <w:rsid w:val="0011288C"/>
    <w:rsid w:val="00112909"/>
    <w:rsid w:val="00112BE0"/>
    <w:rsid w:val="00112D74"/>
    <w:rsid w:val="00113073"/>
    <w:rsid w:val="00113294"/>
    <w:rsid w:val="00113524"/>
    <w:rsid w:val="001140A8"/>
    <w:rsid w:val="00114163"/>
    <w:rsid w:val="001142F9"/>
    <w:rsid w:val="0011430C"/>
    <w:rsid w:val="0011468F"/>
    <w:rsid w:val="00115045"/>
    <w:rsid w:val="00115552"/>
    <w:rsid w:val="0011592C"/>
    <w:rsid w:val="001164F4"/>
    <w:rsid w:val="00116764"/>
    <w:rsid w:val="0011688E"/>
    <w:rsid w:val="00116DD8"/>
    <w:rsid w:val="00116F67"/>
    <w:rsid w:val="001179A6"/>
    <w:rsid w:val="00120617"/>
    <w:rsid w:val="00120847"/>
    <w:rsid w:val="00120A68"/>
    <w:rsid w:val="00121083"/>
    <w:rsid w:val="0012168C"/>
    <w:rsid w:val="00121769"/>
    <w:rsid w:val="001217D2"/>
    <w:rsid w:val="001219C0"/>
    <w:rsid w:val="00121C6D"/>
    <w:rsid w:val="00121E59"/>
    <w:rsid w:val="001222E2"/>
    <w:rsid w:val="001226B9"/>
    <w:rsid w:val="0012291D"/>
    <w:rsid w:val="00122E97"/>
    <w:rsid w:val="0012372F"/>
    <w:rsid w:val="0012436B"/>
    <w:rsid w:val="0012448C"/>
    <w:rsid w:val="001246C8"/>
    <w:rsid w:val="001249CF"/>
    <w:rsid w:val="00124E0F"/>
    <w:rsid w:val="00124F8F"/>
    <w:rsid w:val="00125154"/>
    <w:rsid w:val="00125302"/>
    <w:rsid w:val="0012669E"/>
    <w:rsid w:val="001267CE"/>
    <w:rsid w:val="001268C3"/>
    <w:rsid w:val="00126A3D"/>
    <w:rsid w:val="00126C5D"/>
    <w:rsid w:val="00126DBB"/>
    <w:rsid w:val="00126FCC"/>
    <w:rsid w:val="001270D9"/>
    <w:rsid w:val="001271FF"/>
    <w:rsid w:val="00127555"/>
    <w:rsid w:val="00127A46"/>
    <w:rsid w:val="00127C05"/>
    <w:rsid w:val="00127D77"/>
    <w:rsid w:val="001302DF"/>
    <w:rsid w:val="0013054D"/>
    <w:rsid w:val="001305C3"/>
    <w:rsid w:val="0013070E"/>
    <w:rsid w:val="001309A2"/>
    <w:rsid w:val="00130B52"/>
    <w:rsid w:val="001310E0"/>
    <w:rsid w:val="001312DA"/>
    <w:rsid w:val="0013176A"/>
    <w:rsid w:val="00131B4C"/>
    <w:rsid w:val="00131E91"/>
    <w:rsid w:val="001329A1"/>
    <w:rsid w:val="00133435"/>
    <w:rsid w:val="00133878"/>
    <w:rsid w:val="00133E2D"/>
    <w:rsid w:val="00134014"/>
    <w:rsid w:val="0013415C"/>
    <w:rsid w:val="001344E4"/>
    <w:rsid w:val="00134B47"/>
    <w:rsid w:val="001350ED"/>
    <w:rsid w:val="00135115"/>
    <w:rsid w:val="00135321"/>
    <w:rsid w:val="0013576F"/>
    <w:rsid w:val="00135931"/>
    <w:rsid w:val="00135A34"/>
    <w:rsid w:val="00135C2F"/>
    <w:rsid w:val="001366B4"/>
    <w:rsid w:val="00136810"/>
    <w:rsid w:val="00137773"/>
    <w:rsid w:val="0013784D"/>
    <w:rsid w:val="00137DCC"/>
    <w:rsid w:val="00140F94"/>
    <w:rsid w:val="00141111"/>
    <w:rsid w:val="00141354"/>
    <w:rsid w:val="001416FF"/>
    <w:rsid w:val="00141E7A"/>
    <w:rsid w:val="00142161"/>
    <w:rsid w:val="001421E8"/>
    <w:rsid w:val="00142308"/>
    <w:rsid w:val="00142A39"/>
    <w:rsid w:val="00142A96"/>
    <w:rsid w:val="00142CCE"/>
    <w:rsid w:val="00143051"/>
    <w:rsid w:val="001434E4"/>
    <w:rsid w:val="001434ED"/>
    <w:rsid w:val="0014361D"/>
    <w:rsid w:val="00144031"/>
    <w:rsid w:val="0014430B"/>
    <w:rsid w:val="00144673"/>
    <w:rsid w:val="0014468C"/>
    <w:rsid w:val="001447CE"/>
    <w:rsid w:val="00144AEF"/>
    <w:rsid w:val="001452A7"/>
    <w:rsid w:val="001456DD"/>
    <w:rsid w:val="00145793"/>
    <w:rsid w:val="00145958"/>
    <w:rsid w:val="00145A46"/>
    <w:rsid w:val="00145A58"/>
    <w:rsid w:val="00145A6D"/>
    <w:rsid w:val="00145AD1"/>
    <w:rsid w:val="0014609E"/>
    <w:rsid w:val="001460CB"/>
    <w:rsid w:val="00146325"/>
    <w:rsid w:val="00146C57"/>
    <w:rsid w:val="00146E8F"/>
    <w:rsid w:val="00147472"/>
    <w:rsid w:val="00147509"/>
    <w:rsid w:val="00147825"/>
    <w:rsid w:val="00147A3F"/>
    <w:rsid w:val="00147C3E"/>
    <w:rsid w:val="00147CF8"/>
    <w:rsid w:val="00147D90"/>
    <w:rsid w:val="00150070"/>
    <w:rsid w:val="0015031C"/>
    <w:rsid w:val="00150915"/>
    <w:rsid w:val="0015098A"/>
    <w:rsid w:val="00150F72"/>
    <w:rsid w:val="00150FB7"/>
    <w:rsid w:val="001510FD"/>
    <w:rsid w:val="001515DB"/>
    <w:rsid w:val="00151EE2"/>
    <w:rsid w:val="0015210F"/>
    <w:rsid w:val="00152225"/>
    <w:rsid w:val="0015237A"/>
    <w:rsid w:val="00152496"/>
    <w:rsid w:val="00152AA4"/>
    <w:rsid w:val="00152B4F"/>
    <w:rsid w:val="001531EF"/>
    <w:rsid w:val="00153FB1"/>
    <w:rsid w:val="0015477A"/>
    <w:rsid w:val="0015515E"/>
    <w:rsid w:val="0015517F"/>
    <w:rsid w:val="001551D9"/>
    <w:rsid w:val="00155ADA"/>
    <w:rsid w:val="001560AC"/>
    <w:rsid w:val="0015647B"/>
    <w:rsid w:val="00156648"/>
    <w:rsid w:val="00156E93"/>
    <w:rsid w:val="00156ECE"/>
    <w:rsid w:val="00156FB5"/>
    <w:rsid w:val="001600EB"/>
    <w:rsid w:val="001607D8"/>
    <w:rsid w:val="00160899"/>
    <w:rsid w:val="00160B8C"/>
    <w:rsid w:val="001612AD"/>
    <w:rsid w:val="00161459"/>
    <w:rsid w:val="001617B6"/>
    <w:rsid w:val="00161C62"/>
    <w:rsid w:val="00162830"/>
    <w:rsid w:val="001628FB"/>
    <w:rsid w:val="00162A9D"/>
    <w:rsid w:val="00162B7C"/>
    <w:rsid w:val="00163226"/>
    <w:rsid w:val="0016334E"/>
    <w:rsid w:val="0016348D"/>
    <w:rsid w:val="00163A98"/>
    <w:rsid w:val="00163B01"/>
    <w:rsid w:val="00163C4F"/>
    <w:rsid w:val="00163D45"/>
    <w:rsid w:val="00163FBE"/>
    <w:rsid w:val="0016443D"/>
    <w:rsid w:val="00164506"/>
    <w:rsid w:val="00164882"/>
    <w:rsid w:val="00164A4E"/>
    <w:rsid w:val="00164BFD"/>
    <w:rsid w:val="00164C29"/>
    <w:rsid w:val="00164DC3"/>
    <w:rsid w:val="0016525A"/>
    <w:rsid w:val="001652F1"/>
    <w:rsid w:val="001653D8"/>
    <w:rsid w:val="001655FC"/>
    <w:rsid w:val="00165832"/>
    <w:rsid w:val="00165F8B"/>
    <w:rsid w:val="00166570"/>
    <w:rsid w:val="001666A8"/>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7FB"/>
    <w:rsid w:val="001718CA"/>
    <w:rsid w:val="00171B84"/>
    <w:rsid w:val="00172296"/>
    <w:rsid w:val="001726BF"/>
    <w:rsid w:val="00172797"/>
    <w:rsid w:val="00172C50"/>
    <w:rsid w:val="001730E8"/>
    <w:rsid w:val="0017346E"/>
    <w:rsid w:val="00173757"/>
    <w:rsid w:val="00173BB5"/>
    <w:rsid w:val="00173D11"/>
    <w:rsid w:val="0017451B"/>
    <w:rsid w:val="0017451F"/>
    <w:rsid w:val="001746C6"/>
    <w:rsid w:val="001746D2"/>
    <w:rsid w:val="0017497B"/>
    <w:rsid w:val="00174A7A"/>
    <w:rsid w:val="00174F56"/>
    <w:rsid w:val="0017518F"/>
    <w:rsid w:val="001755CB"/>
    <w:rsid w:val="00175614"/>
    <w:rsid w:val="0017595D"/>
    <w:rsid w:val="00175D3D"/>
    <w:rsid w:val="00175E8A"/>
    <w:rsid w:val="0017600D"/>
    <w:rsid w:val="00176368"/>
    <w:rsid w:val="00176772"/>
    <w:rsid w:val="00176BA6"/>
    <w:rsid w:val="0017732A"/>
    <w:rsid w:val="00177422"/>
    <w:rsid w:val="0017789C"/>
    <w:rsid w:val="00177D55"/>
    <w:rsid w:val="00177F09"/>
    <w:rsid w:val="00181153"/>
    <w:rsid w:val="00181219"/>
    <w:rsid w:val="001815ED"/>
    <w:rsid w:val="00181B6C"/>
    <w:rsid w:val="00181EFE"/>
    <w:rsid w:val="00182097"/>
    <w:rsid w:val="00182485"/>
    <w:rsid w:val="00182793"/>
    <w:rsid w:val="0018283E"/>
    <w:rsid w:val="001828A3"/>
    <w:rsid w:val="00183082"/>
    <w:rsid w:val="00183216"/>
    <w:rsid w:val="001832E9"/>
    <w:rsid w:val="0018406E"/>
    <w:rsid w:val="00184264"/>
    <w:rsid w:val="001842E1"/>
    <w:rsid w:val="001847BE"/>
    <w:rsid w:val="00184DD1"/>
    <w:rsid w:val="00185717"/>
    <w:rsid w:val="00185A2C"/>
    <w:rsid w:val="00185B35"/>
    <w:rsid w:val="00185B69"/>
    <w:rsid w:val="00185B82"/>
    <w:rsid w:val="00185C99"/>
    <w:rsid w:val="0018687B"/>
    <w:rsid w:val="001868AE"/>
    <w:rsid w:val="00186973"/>
    <w:rsid w:val="00186A21"/>
    <w:rsid w:val="00186AA2"/>
    <w:rsid w:val="00186D17"/>
    <w:rsid w:val="00186D19"/>
    <w:rsid w:val="00186FC8"/>
    <w:rsid w:val="0018728E"/>
    <w:rsid w:val="00187295"/>
    <w:rsid w:val="00187605"/>
    <w:rsid w:val="0018793B"/>
    <w:rsid w:val="00187F07"/>
    <w:rsid w:val="00190068"/>
    <w:rsid w:val="00190081"/>
    <w:rsid w:val="00190191"/>
    <w:rsid w:val="001902E9"/>
    <w:rsid w:val="0019045B"/>
    <w:rsid w:val="001906DB"/>
    <w:rsid w:val="00190874"/>
    <w:rsid w:val="001908CD"/>
    <w:rsid w:val="00190927"/>
    <w:rsid w:val="00190C8E"/>
    <w:rsid w:val="00190FB4"/>
    <w:rsid w:val="001913DF"/>
    <w:rsid w:val="00191597"/>
    <w:rsid w:val="00191827"/>
    <w:rsid w:val="00191991"/>
    <w:rsid w:val="00191A7D"/>
    <w:rsid w:val="00191B97"/>
    <w:rsid w:val="00191C13"/>
    <w:rsid w:val="00191E7D"/>
    <w:rsid w:val="00191F57"/>
    <w:rsid w:val="00192439"/>
    <w:rsid w:val="0019249F"/>
    <w:rsid w:val="00192F53"/>
    <w:rsid w:val="0019348B"/>
    <w:rsid w:val="00193672"/>
    <w:rsid w:val="001938BA"/>
    <w:rsid w:val="00193B78"/>
    <w:rsid w:val="00193F6D"/>
    <w:rsid w:val="0019408A"/>
    <w:rsid w:val="001940FE"/>
    <w:rsid w:val="00194331"/>
    <w:rsid w:val="00194461"/>
    <w:rsid w:val="001946DE"/>
    <w:rsid w:val="001949D0"/>
    <w:rsid w:val="00194EE8"/>
    <w:rsid w:val="00194F26"/>
    <w:rsid w:val="001950B8"/>
    <w:rsid w:val="001951C0"/>
    <w:rsid w:val="00195BDF"/>
    <w:rsid w:val="00195F17"/>
    <w:rsid w:val="001961E2"/>
    <w:rsid w:val="00196369"/>
    <w:rsid w:val="00196491"/>
    <w:rsid w:val="001968DB"/>
    <w:rsid w:val="001969DD"/>
    <w:rsid w:val="001971E9"/>
    <w:rsid w:val="00197BE2"/>
    <w:rsid w:val="00197E42"/>
    <w:rsid w:val="00197EBE"/>
    <w:rsid w:val="001A036F"/>
    <w:rsid w:val="001A0B6F"/>
    <w:rsid w:val="001A1186"/>
    <w:rsid w:val="001A182B"/>
    <w:rsid w:val="001A18E8"/>
    <w:rsid w:val="001A2007"/>
    <w:rsid w:val="001A2175"/>
    <w:rsid w:val="001A2983"/>
    <w:rsid w:val="001A2BF2"/>
    <w:rsid w:val="001A2C81"/>
    <w:rsid w:val="001A3DA9"/>
    <w:rsid w:val="001A3DB1"/>
    <w:rsid w:val="001A4629"/>
    <w:rsid w:val="001A47E3"/>
    <w:rsid w:val="001A4D58"/>
    <w:rsid w:val="001A4E25"/>
    <w:rsid w:val="001A4E8F"/>
    <w:rsid w:val="001A50F9"/>
    <w:rsid w:val="001A5108"/>
    <w:rsid w:val="001A513C"/>
    <w:rsid w:val="001A5476"/>
    <w:rsid w:val="001A64BE"/>
    <w:rsid w:val="001A64E2"/>
    <w:rsid w:val="001A6688"/>
    <w:rsid w:val="001A686F"/>
    <w:rsid w:val="001A69CB"/>
    <w:rsid w:val="001A6A27"/>
    <w:rsid w:val="001A6D97"/>
    <w:rsid w:val="001A7238"/>
    <w:rsid w:val="001A73D9"/>
    <w:rsid w:val="001A769B"/>
    <w:rsid w:val="001A78EB"/>
    <w:rsid w:val="001A78F8"/>
    <w:rsid w:val="001A7FC8"/>
    <w:rsid w:val="001B094C"/>
    <w:rsid w:val="001B14E0"/>
    <w:rsid w:val="001B1522"/>
    <w:rsid w:val="001B1BCF"/>
    <w:rsid w:val="001B1C17"/>
    <w:rsid w:val="001B1DA5"/>
    <w:rsid w:val="001B1F0A"/>
    <w:rsid w:val="001B2041"/>
    <w:rsid w:val="001B256D"/>
    <w:rsid w:val="001B2720"/>
    <w:rsid w:val="001B2778"/>
    <w:rsid w:val="001B288F"/>
    <w:rsid w:val="001B2B5A"/>
    <w:rsid w:val="001B2C03"/>
    <w:rsid w:val="001B2F9B"/>
    <w:rsid w:val="001B2FE6"/>
    <w:rsid w:val="001B3397"/>
    <w:rsid w:val="001B35AE"/>
    <w:rsid w:val="001B367B"/>
    <w:rsid w:val="001B3A9D"/>
    <w:rsid w:val="001B3AA9"/>
    <w:rsid w:val="001B3D64"/>
    <w:rsid w:val="001B3F18"/>
    <w:rsid w:val="001B4444"/>
    <w:rsid w:val="001B4525"/>
    <w:rsid w:val="001B4643"/>
    <w:rsid w:val="001B4753"/>
    <w:rsid w:val="001B47E4"/>
    <w:rsid w:val="001B4B52"/>
    <w:rsid w:val="001B4B78"/>
    <w:rsid w:val="001B4C99"/>
    <w:rsid w:val="001B4CC9"/>
    <w:rsid w:val="001B50B8"/>
    <w:rsid w:val="001B5554"/>
    <w:rsid w:val="001B571B"/>
    <w:rsid w:val="001B5785"/>
    <w:rsid w:val="001B57C2"/>
    <w:rsid w:val="001B5A98"/>
    <w:rsid w:val="001B5AE0"/>
    <w:rsid w:val="001B5D3B"/>
    <w:rsid w:val="001B5E40"/>
    <w:rsid w:val="001B65EB"/>
    <w:rsid w:val="001B67B2"/>
    <w:rsid w:val="001B6A2F"/>
    <w:rsid w:val="001B6B51"/>
    <w:rsid w:val="001B6DA7"/>
    <w:rsid w:val="001B717F"/>
    <w:rsid w:val="001B7708"/>
    <w:rsid w:val="001B7734"/>
    <w:rsid w:val="001B7886"/>
    <w:rsid w:val="001C014D"/>
    <w:rsid w:val="001C0179"/>
    <w:rsid w:val="001C0194"/>
    <w:rsid w:val="001C02C7"/>
    <w:rsid w:val="001C03B8"/>
    <w:rsid w:val="001C04DA"/>
    <w:rsid w:val="001C0567"/>
    <w:rsid w:val="001C0804"/>
    <w:rsid w:val="001C0A8B"/>
    <w:rsid w:val="001C0B61"/>
    <w:rsid w:val="001C0E25"/>
    <w:rsid w:val="001C11C8"/>
    <w:rsid w:val="001C148A"/>
    <w:rsid w:val="001C179B"/>
    <w:rsid w:val="001C1F89"/>
    <w:rsid w:val="001C204E"/>
    <w:rsid w:val="001C2064"/>
    <w:rsid w:val="001C2439"/>
    <w:rsid w:val="001C27AC"/>
    <w:rsid w:val="001C2A1D"/>
    <w:rsid w:val="001C2C8E"/>
    <w:rsid w:val="001C3004"/>
    <w:rsid w:val="001C33B4"/>
    <w:rsid w:val="001C345C"/>
    <w:rsid w:val="001C35E4"/>
    <w:rsid w:val="001C3DF3"/>
    <w:rsid w:val="001C3ED4"/>
    <w:rsid w:val="001C4782"/>
    <w:rsid w:val="001C4B54"/>
    <w:rsid w:val="001C4FD2"/>
    <w:rsid w:val="001C5122"/>
    <w:rsid w:val="001C51C2"/>
    <w:rsid w:val="001C5547"/>
    <w:rsid w:val="001C6736"/>
    <w:rsid w:val="001C6C9F"/>
    <w:rsid w:val="001C6E64"/>
    <w:rsid w:val="001C6EFD"/>
    <w:rsid w:val="001C71A9"/>
    <w:rsid w:val="001C7300"/>
    <w:rsid w:val="001C7654"/>
    <w:rsid w:val="001C78F9"/>
    <w:rsid w:val="001C7CD9"/>
    <w:rsid w:val="001D0289"/>
    <w:rsid w:val="001D028A"/>
    <w:rsid w:val="001D0934"/>
    <w:rsid w:val="001D0BD6"/>
    <w:rsid w:val="001D0EE9"/>
    <w:rsid w:val="001D1090"/>
    <w:rsid w:val="001D1761"/>
    <w:rsid w:val="001D179C"/>
    <w:rsid w:val="001D189D"/>
    <w:rsid w:val="001D1F97"/>
    <w:rsid w:val="001D206E"/>
    <w:rsid w:val="001D26F3"/>
    <w:rsid w:val="001D2858"/>
    <w:rsid w:val="001D29A1"/>
    <w:rsid w:val="001D3207"/>
    <w:rsid w:val="001D3618"/>
    <w:rsid w:val="001D3636"/>
    <w:rsid w:val="001D3756"/>
    <w:rsid w:val="001D3F77"/>
    <w:rsid w:val="001D43F1"/>
    <w:rsid w:val="001D44F8"/>
    <w:rsid w:val="001D4655"/>
    <w:rsid w:val="001D4A57"/>
    <w:rsid w:val="001D4BFE"/>
    <w:rsid w:val="001D4D39"/>
    <w:rsid w:val="001D5065"/>
    <w:rsid w:val="001D50B3"/>
    <w:rsid w:val="001D577A"/>
    <w:rsid w:val="001D5F78"/>
    <w:rsid w:val="001D5FF4"/>
    <w:rsid w:val="001D6169"/>
    <w:rsid w:val="001D6C60"/>
    <w:rsid w:val="001D6CB8"/>
    <w:rsid w:val="001D7494"/>
    <w:rsid w:val="001D7A32"/>
    <w:rsid w:val="001D7AED"/>
    <w:rsid w:val="001E014F"/>
    <w:rsid w:val="001E04C0"/>
    <w:rsid w:val="001E0723"/>
    <w:rsid w:val="001E0B8C"/>
    <w:rsid w:val="001E0C81"/>
    <w:rsid w:val="001E0EC6"/>
    <w:rsid w:val="001E1525"/>
    <w:rsid w:val="001E1D48"/>
    <w:rsid w:val="001E1DCD"/>
    <w:rsid w:val="001E1E52"/>
    <w:rsid w:val="001E204D"/>
    <w:rsid w:val="001E206B"/>
    <w:rsid w:val="001E2519"/>
    <w:rsid w:val="001E26B3"/>
    <w:rsid w:val="001E2845"/>
    <w:rsid w:val="001E2951"/>
    <w:rsid w:val="001E2994"/>
    <w:rsid w:val="001E2F1B"/>
    <w:rsid w:val="001E3038"/>
    <w:rsid w:val="001E3494"/>
    <w:rsid w:val="001E369C"/>
    <w:rsid w:val="001E37B9"/>
    <w:rsid w:val="001E38AB"/>
    <w:rsid w:val="001E391E"/>
    <w:rsid w:val="001E3935"/>
    <w:rsid w:val="001E3A9C"/>
    <w:rsid w:val="001E3ACC"/>
    <w:rsid w:val="001E3BD7"/>
    <w:rsid w:val="001E3C30"/>
    <w:rsid w:val="001E3D1F"/>
    <w:rsid w:val="001E3F16"/>
    <w:rsid w:val="001E424C"/>
    <w:rsid w:val="001E433A"/>
    <w:rsid w:val="001E4537"/>
    <w:rsid w:val="001E4A18"/>
    <w:rsid w:val="001E4BD6"/>
    <w:rsid w:val="001E55B7"/>
    <w:rsid w:val="001E5CC1"/>
    <w:rsid w:val="001E5FED"/>
    <w:rsid w:val="001E65AC"/>
    <w:rsid w:val="001E6771"/>
    <w:rsid w:val="001E6D2C"/>
    <w:rsid w:val="001E6F1E"/>
    <w:rsid w:val="001E704E"/>
    <w:rsid w:val="001E7064"/>
    <w:rsid w:val="001E72C1"/>
    <w:rsid w:val="001E7384"/>
    <w:rsid w:val="001E75B2"/>
    <w:rsid w:val="001E7C44"/>
    <w:rsid w:val="001E7ED6"/>
    <w:rsid w:val="001F0033"/>
    <w:rsid w:val="001F0456"/>
    <w:rsid w:val="001F052C"/>
    <w:rsid w:val="001F097D"/>
    <w:rsid w:val="001F09DD"/>
    <w:rsid w:val="001F0A6A"/>
    <w:rsid w:val="001F0BE6"/>
    <w:rsid w:val="001F0D34"/>
    <w:rsid w:val="001F1276"/>
    <w:rsid w:val="001F127B"/>
    <w:rsid w:val="001F12DE"/>
    <w:rsid w:val="001F1517"/>
    <w:rsid w:val="001F17C8"/>
    <w:rsid w:val="001F1864"/>
    <w:rsid w:val="001F19E2"/>
    <w:rsid w:val="001F21DD"/>
    <w:rsid w:val="001F2520"/>
    <w:rsid w:val="001F2AC5"/>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372"/>
    <w:rsid w:val="001F5535"/>
    <w:rsid w:val="001F55CE"/>
    <w:rsid w:val="001F5709"/>
    <w:rsid w:val="001F59D7"/>
    <w:rsid w:val="001F5D7D"/>
    <w:rsid w:val="001F608D"/>
    <w:rsid w:val="001F61F2"/>
    <w:rsid w:val="001F64D2"/>
    <w:rsid w:val="001F6646"/>
    <w:rsid w:val="001F686A"/>
    <w:rsid w:val="001F6975"/>
    <w:rsid w:val="001F6B57"/>
    <w:rsid w:val="001F6CCB"/>
    <w:rsid w:val="001F6E79"/>
    <w:rsid w:val="001F7080"/>
    <w:rsid w:val="001F70E1"/>
    <w:rsid w:val="001F738F"/>
    <w:rsid w:val="001F7478"/>
    <w:rsid w:val="001F753B"/>
    <w:rsid w:val="001F7D72"/>
    <w:rsid w:val="00200107"/>
    <w:rsid w:val="00200CB2"/>
    <w:rsid w:val="00200CB7"/>
    <w:rsid w:val="00200DC5"/>
    <w:rsid w:val="00200E72"/>
    <w:rsid w:val="00201164"/>
    <w:rsid w:val="00201F55"/>
    <w:rsid w:val="00202C05"/>
    <w:rsid w:val="00203071"/>
    <w:rsid w:val="0020355F"/>
    <w:rsid w:val="00203680"/>
    <w:rsid w:val="002037EC"/>
    <w:rsid w:val="002040C5"/>
    <w:rsid w:val="0020412C"/>
    <w:rsid w:val="00204718"/>
    <w:rsid w:val="00204B8D"/>
    <w:rsid w:val="00204BFD"/>
    <w:rsid w:val="0020586E"/>
    <w:rsid w:val="00205E84"/>
    <w:rsid w:val="00205F13"/>
    <w:rsid w:val="00205F2E"/>
    <w:rsid w:val="00206693"/>
    <w:rsid w:val="002069E4"/>
    <w:rsid w:val="00206C68"/>
    <w:rsid w:val="0020738C"/>
    <w:rsid w:val="002074C2"/>
    <w:rsid w:val="00207539"/>
    <w:rsid w:val="002077A7"/>
    <w:rsid w:val="00207937"/>
    <w:rsid w:val="00207E0F"/>
    <w:rsid w:val="002101CC"/>
    <w:rsid w:val="00210D4E"/>
    <w:rsid w:val="00210E53"/>
    <w:rsid w:val="002113B0"/>
    <w:rsid w:val="002113D0"/>
    <w:rsid w:val="0021145D"/>
    <w:rsid w:val="002123DB"/>
    <w:rsid w:val="00212C03"/>
    <w:rsid w:val="00212D91"/>
    <w:rsid w:val="0021307C"/>
    <w:rsid w:val="002137CD"/>
    <w:rsid w:val="002137D1"/>
    <w:rsid w:val="002139C9"/>
    <w:rsid w:val="00213AAB"/>
    <w:rsid w:val="00213FA7"/>
    <w:rsid w:val="00214291"/>
    <w:rsid w:val="00214380"/>
    <w:rsid w:val="00214A26"/>
    <w:rsid w:val="0021575A"/>
    <w:rsid w:val="00215D98"/>
    <w:rsid w:val="00215E8D"/>
    <w:rsid w:val="00215FE3"/>
    <w:rsid w:val="00216BA6"/>
    <w:rsid w:val="00217223"/>
    <w:rsid w:val="002175D2"/>
    <w:rsid w:val="00217670"/>
    <w:rsid w:val="0021790A"/>
    <w:rsid w:val="00220230"/>
    <w:rsid w:val="002208FB"/>
    <w:rsid w:val="002210B8"/>
    <w:rsid w:val="002212EF"/>
    <w:rsid w:val="00221E54"/>
    <w:rsid w:val="00221FBE"/>
    <w:rsid w:val="00222430"/>
    <w:rsid w:val="00222B16"/>
    <w:rsid w:val="0022308B"/>
    <w:rsid w:val="0022326A"/>
    <w:rsid w:val="00223379"/>
    <w:rsid w:val="00223790"/>
    <w:rsid w:val="00223A17"/>
    <w:rsid w:val="00223A1C"/>
    <w:rsid w:val="00223A28"/>
    <w:rsid w:val="00223BB3"/>
    <w:rsid w:val="0022409F"/>
    <w:rsid w:val="002243C8"/>
    <w:rsid w:val="00224521"/>
    <w:rsid w:val="002245CE"/>
    <w:rsid w:val="00224975"/>
    <w:rsid w:val="002250CB"/>
    <w:rsid w:val="00225472"/>
    <w:rsid w:val="002255D6"/>
    <w:rsid w:val="00225A90"/>
    <w:rsid w:val="00225BE9"/>
    <w:rsid w:val="00226127"/>
    <w:rsid w:val="002261C6"/>
    <w:rsid w:val="0022624A"/>
    <w:rsid w:val="00226373"/>
    <w:rsid w:val="002268A8"/>
    <w:rsid w:val="00226D46"/>
    <w:rsid w:val="00226E9D"/>
    <w:rsid w:val="00226EA8"/>
    <w:rsid w:val="00227406"/>
    <w:rsid w:val="0022753D"/>
    <w:rsid w:val="00227CB5"/>
    <w:rsid w:val="00230240"/>
    <w:rsid w:val="00230509"/>
    <w:rsid w:val="00230C2D"/>
    <w:rsid w:val="00231ADF"/>
    <w:rsid w:val="00231C4D"/>
    <w:rsid w:val="00231EF6"/>
    <w:rsid w:val="00231FFC"/>
    <w:rsid w:val="002320DA"/>
    <w:rsid w:val="0023229C"/>
    <w:rsid w:val="00232502"/>
    <w:rsid w:val="0023250B"/>
    <w:rsid w:val="0023312B"/>
    <w:rsid w:val="002333CD"/>
    <w:rsid w:val="00233448"/>
    <w:rsid w:val="00233823"/>
    <w:rsid w:val="00233873"/>
    <w:rsid w:val="0023389B"/>
    <w:rsid w:val="00233B3D"/>
    <w:rsid w:val="00233D5E"/>
    <w:rsid w:val="002340CB"/>
    <w:rsid w:val="002343BE"/>
    <w:rsid w:val="00234507"/>
    <w:rsid w:val="002347AA"/>
    <w:rsid w:val="00234871"/>
    <w:rsid w:val="00234BE2"/>
    <w:rsid w:val="00234BE8"/>
    <w:rsid w:val="00234E1D"/>
    <w:rsid w:val="00235158"/>
    <w:rsid w:val="0023531C"/>
    <w:rsid w:val="0023564F"/>
    <w:rsid w:val="0023592A"/>
    <w:rsid w:val="002359DF"/>
    <w:rsid w:val="00235D04"/>
    <w:rsid w:val="00235FA7"/>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8B7"/>
    <w:rsid w:val="00241921"/>
    <w:rsid w:val="0024200B"/>
    <w:rsid w:val="0024247B"/>
    <w:rsid w:val="0024256D"/>
    <w:rsid w:val="002426DE"/>
    <w:rsid w:val="00242769"/>
    <w:rsid w:val="0024283C"/>
    <w:rsid w:val="002429BD"/>
    <w:rsid w:val="00242B88"/>
    <w:rsid w:val="00242C57"/>
    <w:rsid w:val="00242C91"/>
    <w:rsid w:val="00243241"/>
    <w:rsid w:val="00244039"/>
    <w:rsid w:val="0024425E"/>
    <w:rsid w:val="00244281"/>
    <w:rsid w:val="0024450B"/>
    <w:rsid w:val="002447AF"/>
    <w:rsid w:val="00244806"/>
    <w:rsid w:val="00244B1F"/>
    <w:rsid w:val="00244BC9"/>
    <w:rsid w:val="00244D96"/>
    <w:rsid w:val="00244DC4"/>
    <w:rsid w:val="00244F33"/>
    <w:rsid w:val="002450DF"/>
    <w:rsid w:val="0024569D"/>
    <w:rsid w:val="0024578F"/>
    <w:rsid w:val="0024591C"/>
    <w:rsid w:val="00245944"/>
    <w:rsid w:val="002459A7"/>
    <w:rsid w:val="002459FF"/>
    <w:rsid w:val="00245D83"/>
    <w:rsid w:val="00245F0B"/>
    <w:rsid w:val="00246195"/>
    <w:rsid w:val="002465E7"/>
    <w:rsid w:val="00246850"/>
    <w:rsid w:val="002472D4"/>
    <w:rsid w:val="002475AB"/>
    <w:rsid w:val="00247983"/>
    <w:rsid w:val="00247D3B"/>
    <w:rsid w:val="00247E75"/>
    <w:rsid w:val="00247F5D"/>
    <w:rsid w:val="002501C8"/>
    <w:rsid w:val="0025070C"/>
    <w:rsid w:val="00250A78"/>
    <w:rsid w:val="00250BEE"/>
    <w:rsid w:val="00251926"/>
    <w:rsid w:val="00251F09"/>
    <w:rsid w:val="0025262F"/>
    <w:rsid w:val="002527C7"/>
    <w:rsid w:val="00252B04"/>
    <w:rsid w:val="00252E33"/>
    <w:rsid w:val="00253089"/>
    <w:rsid w:val="0025311E"/>
    <w:rsid w:val="00253565"/>
    <w:rsid w:val="00253AF0"/>
    <w:rsid w:val="00253FBF"/>
    <w:rsid w:val="00254570"/>
    <w:rsid w:val="002545FB"/>
    <w:rsid w:val="002548B6"/>
    <w:rsid w:val="00254AC4"/>
    <w:rsid w:val="00254C8A"/>
    <w:rsid w:val="00255207"/>
    <w:rsid w:val="00255249"/>
    <w:rsid w:val="002553B1"/>
    <w:rsid w:val="0025594D"/>
    <w:rsid w:val="00255CDC"/>
    <w:rsid w:val="00255E94"/>
    <w:rsid w:val="00256005"/>
    <w:rsid w:val="00256332"/>
    <w:rsid w:val="00256C01"/>
    <w:rsid w:val="00256D2B"/>
    <w:rsid w:val="00256E00"/>
    <w:rsid w:val="00257178"/>
    <w:rsid w:val="00257321"/>
    <w:rsid w:val="00257BB3"/>
    <w:rsid w:val="00257EA1"/>
    <w:rsid w:val="00260056"/>
    <w:rsid w:val="002601D7"/>
    <w:rsid w:val="00260280"/>
    <w:rsid w:val="00260718"/>
    <w:rsid w:val="002609C1"/>
    <w:rsid w:val="00260B76"/>
    <w:rsid w:val="00260CE9"/>
    <w:rsid w:val="00260E91"/>
    <w:rsid w:val="0026120F"/>
    <w:rsid w:val="002616D2"/>
    <w:rsid w:val="00261791"/>
    <w:rsid w:val="00261894"/>
    <w:rsid w:val="00261932"/>
    <w:rsid w:val="00261D8E"/>
    <w:rsid w:val="00262261"/>
    <w:rsid w:val="00262908"/>
    <w:rsid w:val="00262DF0"/>
    <w:rsid w:val="00263DF9"/>
    <w:rsid w:val="00264365"/>
    <w:rsid w:val="0026438A"/>
    <w:rsid w:val="002644C6"/>
    <w:rsid w:val="002646F2"/>
    <w:rsid w:val="00264AAA"/>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EFA"/>
    <w:rsid w:val="00267F37"/>
    <w:rsid w:val="00270545"/>
    <w:rsid w:val="00270CD2"/>
    <w:rsid w:val="0027139B"/>
    <w:rsid w:val="002713FF"/>
    <w:rsid w:val="00271592"/>
    <w:rsid w:val="002717A0"/>
    <w:rsid w:val="00272464"/>
    <w:rsid w:val="0027265D"/>
    <w:rsid w:val="0027288E"/>
    <w:rsid w:val="00272CED"/>
    <w:rsid w:val="00272D8D"/>
    <w:rsid w:val="00272E26"/>
    <w:rsid w:val="00273226"/>
    <w:rsid w:val="0027370A"/>
    <w:rsid w:val="00273B34"/>
    <w:rsid w:val="00273C8E"/>
    <w:rsid w:val="00273CDA"/>
    <w:rsid w:val="00273CEE"/>
    <w:rsid w:val="00273DD2"/>
    <w:rsid w:val="00273EAD"/>
    <w:rsid w:val="00274344"/>
    <w:rsid w:val="002750FD"/>
    <w:rsid w:val="002752AA"/>
    <w:rsid w:val="00275452"/>
    <w:rsid w:val="0027569D"/>
    <w:rsid w:val="0027588B"/>
    <w:rsid w:val="0027597C"/>
    <w:rsid w:val="00275CA4"/>
    <w:rsid w:val="002760C5"/>
    <w:rsid w:val="0027670F"/>
    <w:rsid w:val="00276BDB"/>
    <w:rsid w:val="00276F4F"/>
    <w:rsid w:val="00276F6A"/>
    <w:rsid w:val="002771A9"/>
    <w:rsid w:val="002772B7"/>
    <w:rsid w:val="002772D6"/>
    <w:rsid w:val="00277333"/>
    <w:rsid w:val="00277C32"/>
    <w:rsid w:val="00277ECB"/>
    <w:rsid w:val="00280944"/>
    <w:rsid w:val="00280E97"/>
    <w:rsid w:val="002810EC"/>
    <w:rsid w:val="002819FB"/>
    <w:rsid w:val="00281C97"/>
    <w:rsid w:val="00281CA2"/>
    <w:rsid w:val="00281D86"/>
    <w:rsid w:val="0028223C"/>
    <w:rsid w:val="002822C9"/>
    <w:rsid w:val="0028245E"/>
    <w:rsid w:val="002825A5"/>
    <w:rsid w:val="00282733"/>
    <w:rsid w:val="00282A52"/>
    <w:rsid w:val="00283003"/>
    <w:rsid w:val="00283930"/>
    <w:rsid w:val="00284069"/>
    <w:rsid w:val="002841B9"/>
    <w:rsid w:val="0028431F"/>
    <w:rsid w:val="00284825"/>
    <w:rsid w:val="00284942"/>
    <w:rsid w:val="00284A49"/>
    <w:rsid w:val="00284AB9"/>
    <w:rsid w:val="00284AF7"/>
    <w:rsid w:val="00285158"/>
    <w:rsid w:val="00285447"/>
    <w:rsid w:val="00285525"/>
    <w:rsid w:val="00285B02"/>
    <w:rsid w:val="00286059"/>
    <w:rsid w:val="0028641F"/>
    <w:rsid w:val="002868D5"/>
    <w:rsid w:val="0028699C"/>
    <w:rsid w:val="00286CDF"/>
    <w:rsid w:val="00286E74"/>
    <w:rsid w:val="0028704B"/>
    <w:rsid w:val="002874DD"/>
    <w:rsid w:val="00287C95"/>
    <w:rsid w:val="002902E1"/>
    <w:rsid w:val="00290413"/>
    <w:rsid w:val="00290684"/>
    <w:rsid w:val="0029070A"/>
    <w:rsid w:val="00290947"/>
    <w:rsid w:val="00290EA6"/>
    <w:rsid w:val="00290F4D"/>
    <w:rsid w:val="002919A4"/>
    <w:rsid w:val="00291F68"/>
    <w:rsid w:val="0029273A"/>
    <w:rsid w:val="00293614"/>
    <w:rsid w:val="002936FE"/>
    <w:rsid w:val="00293B50"/>
    <w:rsid w:val="002941F7"/>
    <w:rsid w:val="00294759"/>
    <w:rsid w:val="00294B42"/>
    <w:rsid w:val="00294C96"/>
    <w:rsid w:val="00295057"/>
    <w:rsid w:val="00295266"/>
    <w:rsid w:val="00295443"/>
    <w:rsid w:val="00295460"/>
    <w:rsid w:val="00295570"/>
    <w:rsid w:val="002956B5"/>
    <w:rsid w:val="002956F0"/>
    <w:rsid w:val="00295CD0"/>
    <w:rsid w:val="0029618F"/>
    <w:rsid w:val="00296393"/>
    <w:rsid w:val="002964A2"/>
    <w:rsid w:val="00296694"/>
    <w:rsid w:val="002968DE"/>
    <w:rsid w:val="00296EF4"/>
    <w:rsid w:val="00296FB7"/>
    <w:rsid w:val="002970D8"/>
    <w:rsid w:val="002978F5"/>
    <w:rsid w:val="002979BC"/>
    <w:rsid w:val="002A016D"/>
    <w:rsid w:val="002A0313"/>
    <w:rsid w:val="002A056E"/>
    <w:rsid w:val="002A18F3"/>
    <w:rsid w:val="002A1D12"/>
    <w:rsid w:val="002A204A"/>
    <w:rsid w:val="002A21B9"/>
    <w:rsid w:val="002A2713"/>
    <w:rsid w:val="002A2B72"/>
    <w:rsid w:val="002A3278"/>
    <w:rsid w:val="002A382D"/>
    <w:rsid w:val="002A3A20"/>
    <w:rsid w:val="002A3FF4"/>
    <w:rsid w:val="002A4195"/>
    <w:rsid w:val="002A4E64"/>
    <w:rsid w:val="002A4F35"/>
    <w:rsid w:val="002A54A5"/>
    <w:rsid w:val="002A5A9B"/>
    <w:rsid w:val="002A5E2F"/>
    <w:rsid w:val="002A606E"/>
    <w:rsid w:val="002A60C8"/>
    <w:rsid w:val="002A643A"/>
    <w:rsid w:val="002A6746"/>
    <w:rsid w:val="002A7317"/>
    <w:rsid w:val="002A77C7"/>
    <w:rsid w:val="002A7C04"/>
    <w:rsid w:val="002B058A"/>
    <w:rsid w:val="002B0869"/>
    <w:rsid w:val="002B0A52"/>
    <w:rsid w:val="002B1352"/>
    <w:rsid w:val="002B1383"/>
    <w:rsid w:val="002B13B1"/>
    <w:rsid w:val="002B16EE"/>
    <w:rsid w:val="002B1819"/>
    <w:rsid w:val="002B1913"/>
    <w:rsid w:val="002B195E"/>
    <w:rsid w:val="002B236A"/>
    <w:rsid w:val="002B256D"/>
    <w:rsid w:val="002B29DA"/>
    <w:rsid w:val="002B2CCB"/>
    <w:rsid w:val="002B38E8"/>
    <w:rsid w:val="002B3962"/>
    <w:rsid w:val="002B3966"/>
    <w:rsid w:val="002B3E44"/>
    <w:rsid w:val="002B3F38"/>
    <w:rsid w:val="002B4100"/>
    <w:rsid w:val="002B4DE4"/>
    <w:rsid w:val="002B5B58"/>
    <w:rsid w:val="002B5F5A"/>
    <w:rsid w:val="002B5FEF"/>
    <w:rsid w:val="002B627C"/>
    <w:rsid w:val="002B6393"/>
    <w:rsid w:val="002B6C14"/>
    <w:rsid w:val="002B6CA5"/>
    <w:rsid w:val="002B6D89"/>
    <w:rsid w:val="002B70FB"/>
    <w:rsid w:val="002B71C0"/>
    <w:rsid w:val="002B721F"/>
    <w:rsid w:val="002B767F"/>
    <w:rsid w:val="002B7975"/>
    <w:rsid w:val="002B7CBF"/>
    <w:rsid w:val="002B7D9C"/>
    <w:rsid w:val="002C01F3"/>
    <w:rsid w:val="002C01FA"/>
    <w:rsid w:val="002C05D5"/>
    <w:rsid w:val="002C0797"/>
    <w:rsid w:val="002C07B3"/>
    <w:rsid w:val="002C0B92"/>
    <w:rsid w:val="002C0C7B"/>
    <w:rsid w:val="002C123A"/>
    <w:rsid w:val="002C164D"/>
    <w:rsid w:val="002C1707"/>
    <w:rsid w:val="002C18EB"/>
    <w:rsid w:val="002C1F21"/>
    <w:rsid w:val="002C219C"/>
    <w:rsid w:val="002C2719"/>
    <w:rsid w:val="002C2A29"/>
    <w:rsid w:val="002C2DBE"/>
    <w:rsid w:val="002C2DFB"/>
    <w:rsid w:val="002C322E"/>
    <w:rsid w:val="002C32AE"/>
    <w:rsid w:val="002C35C7"/>
    <w:rsid w:val="002C38E9"/>
    <w:rsid w:val="002C38EA"/>
    <w:rsid w:val="002C46BB"/>
    <w:rsid w:val="002C4BED"/>
    <w:rsid w:val="002C4C8E"/>
    <w:rsid w:val="002C4F6A"/>
    <w:rsid w:val="002C50CD"/>
    <w:rsid w:val="002C5489"/>
    <w:rsid w:val="002C5493"/>
    <w:rsid w:val="002C58DF"/>
    <w:rsid w:val="002C5A24"/>
    <w:rsid w:val="002C5D64"/>
    <w:rsid w:val="002C6089"/>
    <w:rsid w:val="002C61F4"/>
    <w:rsid w:val="002C631F"/>
    <w:rsid w:val="002C639B"/>
    <w:rsid w:val="002C660F"/>
    <w:rsid w:val="002C6824"/>
    <w:rsid w:val="002C6A65"/>
    <w:rsid w:val="002C6ACC"/>
    <w:rsid w:val="002C6CC5"/>
    <w:rsid w:val="002C6D60"/>
    <w:rsid w:val="002C6DFA"/>
    <w:rsid w:val="002C7109"/>
    <w:rsid w:val="002C7203"/>
    <w:rsid w:val="002C7798"/>
    <w:rsid w:val="002C7860"/>
    <w:rsid w:val="002C7E92"/>
    <w:rsid w:val="002C7F95"/>
    <w:rsid w:val="002D00D8"/>
    <w:rsid w:val="002D01DC"/>
    <w:rsid w:val="002D0558"/>
    <w:rsid w:val="002D0B14"/>
    <w:rsid w:val="002D0B4C"/>
    <w:rsid w:val="002D0C30"/>
    <w:rsid w:val="002D0CA9"/>
    <w:rsid w:val="002D0CBC"/>
    <w:rsid w:val="002D1358"/>
    <w:rsid w:val="002D1636"/>
    <w:rsid w:val="002D19E1"/>
    <w:rsid w:val="002D1D69"/>
    <w:rsid w:val="002D1DB7"/>
    <w:rsid w:val="002D2108"/>
    <w:rsid w:val="002D25A9"/>
    <w:rsid w:val="002D28A1"/>
    <w:rsid w:val="002D3110"/>
    <w:rsid w:val="002D32B2"/>
    <w:rsid w:val="002D34B2"/>
    <w:rsid w:val="002D40A6"/>
    <w:rsid w:val="002D417F"/>
    <w:rsid w:val="002D4264"/>
    <w:rsid w:val="002D453C"/>
    <w:rsid w:val="002D4758"/>
    <w:rsid w:val="002D4E59"/>
    <w:rsid w:val="002D53F0"/>
    <w:rsid w:val="002D5692"/>
    <w:rsid w:val="002D56D4"/>
    <w:rsid w:val="002D5FA6"/>
    <w:rsid w:val="002D6F10"/>
    <w:rsid w:val="002D7049"/>
    <w:rsid w:val="002D70BB"/>
    <w:rsid w:val="002D70E0"/>
    <w:rsid w:val="002D7422"/>
    <w:rsid w:val="002D77E6"/>
    <w:rsid w:val="002D7926"/>
    <w:rsid w:val="002D7990"/>
    <w:rsid w:val="002D79FC"/>
    <w:rsid w:val="002D7F8F"/>
    <w:rsid w:val="002E0451"/>
    <w:rsid w:val="002E1298"/>
    <w:rsid w:val="002E15B6"/>
    <w:rsid w:val="002E166C"/>
    <w:rsid w:val="002E167C"/>
    <w:rsid w:val="002E1EC9"/>
    <w:rsid w:val="002E1F61"/>
    <w:rsid w:val="002E210A"/>
    <w:rsid w:val="002E2272"/>
    <w:rsid w:val="002E2A03"/>
    <w:rsid w:val="002E304B"/>
    <w:rsid w:val="002E31DE"/>
    <w:rsid w:val="002E31F0"/>
    <w:rsid w:val="002E3671"/>
    <w:rsid w:val="002E3F2D"/>
    <w:rsid w:val="002E4126"/>
    <w:rsid w:val="002E41DC"/>
    <w:rsid w:val="002E42A2"/>
    <w:rsid w:val="002E42AE"/>
    <w:rsid w:val="002E46BF"/>
    <w:rsid w:val="002E4C78"/>
    <w:rsid w:val="002E5216"/>
    <w:rsid w:val="002E55C6"/>
    <w:rsid w:val="002E55EB"/>
    <w:rsid w:val="002E5965"/>
    <w:rsid w:val="002E6AB2"/>
    <w:rsid w:val="002E6AD9"/>
    <w:rsid w:val="002E72AB"/>
    <w:rsid w:val="002E73B4"/>
    <w:rsid w:val="002E769B"/>
    <w:rsid w:val="002E774A"/>
    <w:rsid w:val="002E77D5"/>
    <w:rsid w:val="002E78E8"/>
    <w:rsid w:val="002F035B"/>
    <w:rsid w:val="002F0459"/>
    <w:rsid w:val="002F0BB2"/>
    <w:rsid w:val="002F0F3A"/>
    <w:rsid w:val="002F1643"/>
    <w:rsid w:val="002F1AED"/>
    <w:rsid w:val="002F1EBE"/>
    <w:rsid w:val="002F20A4"/>
    <w:rsid w:val="002F22C9"/>
    <w:rsid w:val="002F2618"/>
    <w:rsid w:val="002F2C74"/>
    <w:rsid w:val="002F399B"/>
    <w:rsid w:val="002F3A6C"/>
    <w:rsid w:val="002F47A2"/>
    <w:rsid w:val="002F4C01"/>
    <w:rsid w:val="002F4D0B"/>
    <w:rsid w:val="002F5271"/>
    <w:rsid w:val="002F5360"/>
    <w:rsid w:val="002F6052"/>
    <w:rsid w:val="002F674F"/>
    <w:rsid w:val="002F6A69"/>
    <w:rsid w:val="002F6A70"/>
    <w:rsid w:val="002F6D3D"/>
    <w:rsid w:val="002F7260"/>
    <w:rsid w:val="002F7266"/>
    <w:rsid w:val="002F7290"/>
    <w:rsid w:val="002F7732"/>
    <w:rsid w:val="002F781A"/>
    <w:rsid w:val="002F7932"/>
    <w:rsid w:val="002F79C0"/>
    <w:rsid w:val="002F7F69"/>
    <w:rsid w:val="00300688"/>
    <w:rsid w:val="00301755"/>
    <w:rsid w:val="00301DD2"/>
    <w:rsid w:val="00301E4B"/>
    <w:rsid w:val="00302AA6"/>
    <w:rsid w:val="00302FE0"/>
    <w:rsid w:val="00303127"/>
    <w:rsid w:val="003035F0"/>
    <w:rsid w:val="00303AAD"/>
    <w:rsid w:val="00304223"/>
    <w:rsid w:val="00304239"/>
    <w:rsid w:val="0030435D"/>
    <w:rsid w:val="00304961"/>
    <w:rsid w:val="00304A49"/>
    <w:rsid w:val="00304CE1"/>
    <w:rsid w:val="00304EFF"/>
    <w:rsid w:val="00304FE9"/>
    <w:rsid w:val="0030561F"/>
    <w:rsid w:val="003059B9"/>
    <w:rsid w:val="00305DA4"/>
    <w:rsid w:val="0030607C"/>
    <w:rsid w:val="00306081"/>
    <w:rsid w:val="00306105"/>
    <w:rsid w:val="003061E9"/>
    <w:rsid w:val="0030641F"/>
    <w:rsid w:val="00306743"/>
    <w:rsid w:val="00306CF5"/>
    <w:rsid w:val="003070AC"/>
    <w:rsid w:val="003074B0"/>
    <w:rsid w:val="003074C6"/>
    <w:rsid w:val="00307504"/>
    <w:rsid w:val="0030751A"/>
    <w:rsid w:val="0030757A"/>
    <w:rsid w:val="003075C7"/>
    <w:rsid w:val="0031081B"/>
    <w:rsid w:val="003108FC"/>
    <w:rsid w:val="00311085"/>
    <w:rsid w:val="00311111"/>
    <w:rsid w:val="0031114A"/>
    <w:rsid w:val="0031125D"/>
    <w:rsid w:val="0031156F"/>
    <w:rsid w:val="0031275F"/>
    <w:rsid w:val="003127FC"/>
    <w:rsid w:val="0031296D"/>
    <w:rsid w:val="00312FE6"/>
    <w:rsid w:val="00313005"/>
    <w:rsid w:val="0031319D"/>
    <w:rsid w:val="0031386D"/>
    <w:rsid w:val="00313900"/>
    <w:rsid w:val="00313C01"/>
    <w:rsid w:val="00313C7A"/>
    <w:rsid w:val="00313E4C"/>
    <w:rsid w:val="00314024"/>
    <w:rsid w:val="00314330"/>
    <w:rsid w:val="003145D0"/>
    <w:rsid w:val="00314A70"/>
    <w:rsid w:val="0031518B"/>
    <w:rsid w:val="003151C1"/>
    <w:rsid w:val="00315AD7"/>
    <w:rsid w:val="003161B3"/>
    <w:rsid w:val="00316637"/>
    <w:rsid w:val="00316709"/>
    <w:rsid w:val="00316A7A"/>
    <w:rsid w:val="00317432"/>
    <w:rsid w:val="003175C0"/>
    <w:rsid w:val="0031777F"/>
    <w:rsid w:val="003178A8"/>
    <w:rsid w:val="00317C1B"/>
    <w:rsid w:val="003202CB"/>
    <w:rsid w:val="003205BA"/>
    <w:rsid w:val="0032063B"/>
    <w:rsid w:val="003206C7"/>
    <w:rsid w:val="003208BD"/>
    <w:rsid w:val="00320E1E"/>
    <w:rsid w:val="00321044"/>
    <w:rsid w:val="003211D0"/>
    <w:rsid w:val="003215A5"/>
    <w:rsid w:val="0032192F"/>
    <w:rsid w:val="00321B13"/>
    <w:rsid w:val="0032289D"/>
    <w:rsid w:val="00322AA2"/>
    <w:rsid w:val="00322E8F"/>
    <w:rsid w:val="0032303C"/>
    <w:rsid w:val="003232F1"/>
    <w:rsid w:val="00323578"/>
    <w:rsid w:val="003237FE"/>
    <w:rsid w:val="003248E0"/>
    <w:rsid w:val="00324BE7"/>
    <w:rsid w:val="0032540D"/>
    <w:rsid w:val="0032576D"/>
    <w:rsid w:val="00325920"/>
    <w:rsid w:val="00325DEB"/>
    <w:rsid w:val="00325FF4"/>
    <w:rsid w:val="0032619D"/>
    <w:rsid w:val="00326225"/>
    <w:rsid w:val="00326373"/>
    <w:rsid w:val="003266B0"/>
    <w:rsid w:val="00326723"/>
    <w:rsid w:val="00326C80"/>
    <w:rsid w:val="00326F81"/>
    <w:rsid w:val="00327096"/>
    <w:rsid w:val="003270C9"/>
    <w:rsid w:val="0032715F"/>
    <w:rsid w:val="003271F0"/>
    <w:rsid w:val="00327832"/>
    <w:rsid w:val="00327DF6"/>
    <w:rsid w:val="00330050"/>
    <w:rsid w:val="003300B6"/>
    <w:rsid w:val="00330649"/>
    <w:rsid w:val="00330842"/>
    <w:rsid w:val="00330D0C"/>
    <w:rsid w:val="00330E96"/>
    <w:rsid w:val="00331BEB"/>
    <w:rsid w:val="00331E80"/>
    <w:rsid w:val="00332289"/>
    <w:rsid w:val="003323BA"/>
    <w:rsid w:val="0033254B"/>
    <w:rsid w:val="00332724"/>
    <w:rsid w:val="00332CB6"/>
    <w:rsid w:val="003333DE"/>
    <w:rsid w:val="00333877"/>
    <w:rsid w:val="003338B4"/>
    <w:rsid w:val="00333B9B"/>
    <w:rsid w:val="00333D36"/>
    <w:rsid w:val="003340B8"/>
    <w:rsid w:val="00334182"/>
    <w:rsid w:val="00334B7C"/>
    <w:rsid w:val="003351A3"/>
    <w:rsid w:val="003351D1"/>
    <w:rsid w:val="00335383"/>
    <w:rsid w:val="0033563A"/>
    <w:rsid w:val="003358FA"/>
    <w:rsid w:val="00335BE4"/>
    <w:rsid w:val="00336033"/>
    <w:rsid w:val="003361CB"/>
    <w:rsid w:val="003366E2"/>
    <w:rsid w:val="00336B3C"/>
    <w:rsid w:val="00336BF2"/>
    <w:rsid w:val="00336D9A"/>
    <w:rsid w:val="00336EB1"/>
    <w:rsid w:val="003374AF"/>
    <w:rsid w:val="00337749"/>
    <w:rsid w:val="00337B7B"/>
    <w:rsid w:val="00340219"/>
    <w:rsid w:val="0034051B"/>
    <w:rsid w:val="003407E9"/>
    <w:rsid w:val="003408F9"/>
    <w:rsid w:val="00340B7B"/>
    <w:rsid w:val="00341131"/>
    <w:rsid w:val="003412B9"/>
    <w:rsid w:val="00341427"/>
    <w:rsid w:val="0034170E"/>
    <w:rsid w:val="00341A4E"/>
    <w:rsid w:val="00341ACB"/>
    <w:rsid w:val="00342834"/>
    <w:rsid w:val="00342A72"/>
    <w:rsid w:val="00342C33"/>
    <w:rsid w:val="00342E75"/>
    <w:rsid w:val="00343259"/>
    <w:rsid w:val="003434E4"/>
    <w:rsid w:val="003440A3"/>
    <w:rsid w:val="003442B8"/>
    <w:rsid w:val="00344755"/>
    <w:rsid w:val="00344B28"/>
    <w:rsid w:val="003453EC"/>
    <w:rsid w:val="00345C3E"/>
    <w:rsid w:val="00345CB1"/>
    <w:rsid w:val="00345E55"/>
    <w:rsid w:val="00346280"/>
    <w:rsid w:val="003463DC"/>
    <w:rsid w:val="003464E1"/>
    <w:rsid w:val="00346744"/>
    <w:rsid w:val="0034699C"/>
    <w:rsid w:val="00346B0D"/>
    <w:rsid w:val="00346B96"/>
    <w:rsid w:val="00346ECA"/>
    <w:rsid w:val="00346F0A"/>
    <w:rsid w:val="00347070"/>
    <w:rsid w:val="0034707B"/>
    <w:rsid w:val="003474EA"/>
    <w:rsid w:val="00347976"/>
    <w:rsid w:val="00350511"/>
    <w:rsid w:val="00350706"/>
    <w:rsid w:val="00350CF9"/>
    <w:rsid w:val="00350E19"/>
    <w:rsid w:val="003513FC"/>
    <w:rsid w:val="00351716"/>
    <w:rsid w:val="00351BC0"/>
    <w:rsid w:val="00351C57"/>
    <w:rsid w:val="00352546"/>
    <w:rsid w:val="00352EC5"/>
    <w:rsid w:val="00353135"/>
    <w:rsid w:val="0035322F"/>
    <w:rsid w:val="00353253"/>
    <w:rsid w:val="003535DE"/>
    <w:rsid w:val="0035397B"/>
    <w:rsid w:val="00353BAC"/>
    <w:rsid w:val="00353E8F"/>
    <w:rsid w:val="003552A3"/>
    <w:rsid w:val="00355B54"/>
    <w:rsid w:val="00355BE7"/>
    <w:rsid w:val="00355D50"/>
    <w:rsid w:val="00356178"/>
    <w:rsid w:val="00356435"/>
    <w:rsid w:val="00356675"/>
    <w:rsid w:val="0035676F"/>
    <w:rsid w:val="00356846"/>
    <w:rsid w:val="00356EA3"/>
    <w:rsid w:val="003574E2"/>
    <w:rsid w:val="00357FE1"/>
    <w:rsid w:val="003602B8"/>
    <w:rsid w:val="0036051A"/>
    <w:rsid w:val="0036078F"/>
    <w:rsid w:val="00360875"/>
    <w:rsid w:val="0036087F"/>
    <w:rsid w:val="00360F89"/>
    <w:rsid w:val="0036104E"/>
    <w:rsid w:val="003611EE"/>
    <w:rsid w:val="0036140C"/>
    <w:rsid w:val="00361654"/>
    <w:rsid w:val="003616DD"/>
    <w:rsid w:val="00362CC9"/>
    <w:rsid w:val="00362D12"/>
    <w:rsid w:val="0036312A"/>
    <w:rsid w:val="00363159"/>
    <w:rsid w:val="0036319C"/>
    <w:rsid w:val="0036344B"/>
    <w:rsid w:val="00363BCB"/>
    <w:rsid w:val="00364508"/>
    <w:rsid w:val="00364516"/>
    <w:rsid w:val="003650A7"/>
    <w:rsid w:val="00365711"/>
    <w:rsid w:val="00365A65"/>
    <w:rsid w:val="00365C88"/>
    <w:rsid w:val="003664AC"/>
    <w:rsid w:val="003671BE"/>
    <w:rsid w:val="00367290"/>
    <w:rsid w:val="00367430"/>
    <w:rsid w:val="003700FE"/>
    <w:rsid w:val="00370120"/>
    <w:rsid w:val="00370325"/>
    <w:rsid w:val="00370762"/>
    <w:rsid w:val="0037093F"/>
    <w:rsid w:val="00370D56"/>
    <w:rsid w:val="003716DA"/>
    <w:rsid w:val="00371C6F"/>
    <w:rsid w:val="00372108"/>
    <w:rsid w:val="003721C7"/>
    <w:rsid w:val="0037232A"/>
    <w:rsid w:val="00372477"/>
    <w:rsid w:val="00372598"/>
    <w:rsid w:val="00372617"/>
    <w:rsid w:val="00372659"/>
    <w:rsid w:val="003727E7"/>
    <w:rsid w:val="00372A54"/>
    <w:rsid w:val="00373884"/>
    <w:rsid w:val="00373C64"/>
    <w:rsid w:val="003741E9"/>
    <w:rsid w:val="003741F2"/>
    <w:rsid w:val="003745B4"/>
    <w:rsid w:val="00374703"/>
    <w:rsid w:val="00375243"/>
    <w:rsid w:val="003756AC"/>
    <w:rsid w:val="00375F2F"/>
    <w:rsid w:val="00376552"/>
    <w:rsid w:val="003767F9"/>
    <w:rsid w:val="00376EE8"/>
    <w:rsid w:val="0037731F"/>
    <w:rsid w:val="003774F2"/>
    <w:rsid w:val="0037760E"/>
    <w:rsid w:val="00377A38"/>
    <w:rsid w:val="00377F61"/>
    <w:rsid w:val="0038050A"/>
    <w:rsid w:val="00380D73"/>
    <w:rsid w:val="003811A7"/>
    <w:rsid w:val="003811FD"/>
    <w:rsid w:val="00381371"/>
    <w:rsid w:val="003814E9"/>
    <w:rsid w:val="003816BC"/>
    <w:rsid w:val="00381890"/>
    <w:rsid w:val="00381C32"/>
    <w:rsid w:val="00381F0C"/>
    <w:rsid w:val="0038217A"/>
    <w:rsid w:val="0038265C"/>
    <w:rsid w:val="0038283A"/>
    <w:rsid w:val="00382B30"/>
    <w:rsid w:val="00383709"/>
    <w:rsid w:val="00383966"/>
    <w:rsid w:val="00383C98"/>
    <w:rsid w:val="00383ED6"/>
    <w:rsid w:val="0038436D"/>
    <w:rsid w:val="00384667"/>
    <w:rsid w:val="003846B9"/>
    <w:rsid w:val="00384BDB"/>
    <w:rsid w:val="003851AA"/>
    <w:rsid w:val="00385303"/>
    <w:rsid w:val="003857D0"/>
    <w:rsid w:val="00385834"/>
    <w:rsid w:val="00385C05"/>
    <w:rsid w:val="003862B8"/>
    <w:rsid w:val="00386707"/>
    <w:rsid w:val="00386798"/>
    <w:rsid w:val="00386A7E"/>
    <w:rsid w:val="00386BD5"/>
    <w:rsid w:val="00386CAE"/>
    <w:rsid w:val="00387279"/>
    <w:rsid w:val="0038738E"/>
    <w:rsid w:val="0038767A"/>
    <w:rsid w:val="003876A7"/>
    <w:rsid w:val="0038779D"/>
    <w:rsid w:val="00387852"/>
    <w:rsid w:val="00387DE3"/>
    <w:rsid w:val="003901DA"/>
    <w:rsid w:val="00390256"/>
    <w:rsid w:val="00391079"/>
    <w:rsid w:val="0039193F"/>
    <w:rsid w:val="00391C9F"/>
    <w:rsid w:val="00391D4D"/>
    <w:rsid w:val="00391D6E"/>
    <w:rsid w:val="00391D8D"/>
    <w:rsid w:val="003920FE"/>
    <w:rsid w:val="00392797"/>
    <w:rsid w:val="00392A33"/>
    <w:rsid w:val="00392E83"/>
    <w:rsid w:val="00392EAE"/>
    <w:rsid w:val="003935F8"/>
    <w:rsid w:val="00393A86"/>
    <w:rsid w:val="0039411F"/>
    <w:rsid w:val="0039417C"/>
    <w:rsid w:val="0039421E"/>
    <w:rsid w:val="003947EF"/>
    <w:rsid w:val="00394B86"/>
    <w:rsid w:val="00394CEC"/>
    <w:rsid w:val="00394DFC"/>
    <w:rsid w:val="00394F41"/>
    <w:rsid w:val="00395027"/>
    <w:rsid w:val="00395109"/>
    <w:rsid w:val="0039523A"/>
    <w:rsid w:val="003958E5"/>
    <w:rsid w:val="00395F59"/>
    <w:rsid w:val="00396C02"/>
    <w:rsid w:val="003973E7"/>
    <w:rsid w:val="00397AC7"/>
    <w:rsid w:val="00397D24"/>
    <w:rsid w:val="003A0D9D"/>
    <w:rsid w:val="003A1323"/>
    <w:rsid w:val="003A156A"/>
    <w:rsid w:val="003A15E2"/>
    <w:rsid w:val="003A1687"/>
    <w:rsid w:val="003A24C9"/>
    <w:rsid w:val="003A2E65"/>
    <w:rsid w:val="003A2F43"/>
    <w:rsid w:val="003A2F7F"/>
    <w:rsid w:val="003A2FF1"/>
    <w:rsid w:val="003A38D5"/>
    <w:rsid w:val="003A419D"/>
    <w:rsid w:val="003A4260"/>
    <w:rsid w:val="003A4EA7"/>
    <w:rsid w:val="003A5379"/>
    <w:rsid w:val="003A5A84"/>
    <w:rsid w:val="003A62C2"/>
    <w:rsid w:val="003A6611"/>
    <w:rsid w:val="003A6686"/>
    <w:rsid w:val="003A66EA"/>
    <w:rsid w:val="003A6D87"/>
    <w:rsid w:val="003A6F7B"/>
    <w:rsid w:val="003A738B"/>
    <w:rsid w:val="003A785F"/>
    <w:rsid w:val="003A78EC"/>
    <w:rsid w:val="003A7F78"/>
    <w:rsid w:val="003B008A"/>
    <w:rsid w:val="003B0159"/>
    <w:rsid w:val="003B0661"/>
    <w:rsid w:val="003B08C2"/>
    <w:rsid w:val="003B1452"/>
    <w:rsid w:val="003B1CC4"/>
    <w:rsid w:val="003B1E79"/>
    <w:rsid w:val="003B2339"/>
    <w:rsid w:val="003B2378"/>
    <w:rsid w:val="003B23B8"/>
    <w:rsid w:val="003B23D9"/>
    <w:rsid w:val="003B2BBF"/>
    <w:rsid w:val="003B2FBB"/>
    <w:rsid w:val="003B3200"/>
    <w:rsid w:val="003B32C1"/>
    <w:rsid w:val="003B390A"/>
    <w:rsid w:val="003B4633"/>
    <w:rsid w:val="003B47FA"/>
    <w:rsid w:val="003B48B5"/>
    <w:rsid w:val="003B5347"/>
    <w:rsid w:val="003B62A4"/>
    <w:rsid w:val="003B6EDE"/>
    <w:rsid w:val="003B7157"/>
    <w:rsid w:val="003B7167"/>
    <w:rsid w:val="003B7419"/>
    <w:rsid w:val="003B74CB"/>
    <w:rsid w:val="003C01F6"/>
    <w:rsid w:val="003C0662"/>
    <w:rsid w:val="003C0F96"/>
    <w:rsid w:val="003C1357"/>
    <w:rsid w:val="003C13A4"/>
    <w:rsid w:val="003C1577"/>
    <w:rsid w:val="003C1BF3"/>
    <w:rsid w:val="003C2593"/>
    <w:rsid w:val="003C2B1A"/>
    <w:rsid w:val="003C3082"/>
    <w:rsid w:val="003C3201"/>
    <w:rsid w:val="003C33D0"/>
    <w:rsid w:val="003C372A"/>
    <w:rsid w:val="003C3C87"/>
    <w:rsid w:val="003C3E06"/>
    <w:rsid w:val="003C3FC0"/>
    <w:rsid w:val="003C496E"/>
    <w:rsid w:val="003C5328"/>
    <w:rsid w:val="003C54CF"/>
    <w:rsid w:val="003C5565"/>
    <w:rsid w:val="003C5AEE"/>
    <w:rsid w:val="003C5B9D"/>
    <w:rsid w:val="003C5D24"/>
    <w:rsid w:val="003C5E9C"/>
    <w:rsid w:val="003C5FB7"/>
    <w:rsid w:val="003C6084"/>
    <w:rsid w:val="003C62F6"/>
    <w:rsid w:val="003C6569"/>
    <w:rsid w:val="003C66E4"/>
    <w:rsid w:val="003C6AB4"/>
    <w:rsid w:val="003C70AC"/>
    <w:rsid w:val="003C7537"/>
    <w:rsid w:val="003C7798"/>
    <w:rsid w:val="003C78E5"/>
    <w:rsid w:val="003C7E26"/>
    <w:rsid w:val="003C7F8D"/>
    <w:rsid w:val="003C7FD0"/>
    <w:rsid w:val="003C7FE3"/>
    <w:rsid w:val="003D001B"/>
    <w:rsid w:val="003D0169"/>
    <w:rsid w:val="003D0361"/>
    <w:rsid w:val="003D0691"/>
    <w:rsid w:val="003D07EF"/>
    <w:rsid w:val="003D121E"/>
    <w:rsid w:val="003D182C"/>
    <w:rsid w:val="003D1872"/>
    <w:rsid w:val="003D1998"/>
    <w:rsid w:val="003D22BA"/>
    <w:rsid w:val="003D2D75"/>
    <w:rsid w:val="003D2FCB"/>
    <w:rsid w:val="003D37E8"/>
    <w:rsid w:val="003D3B1B"/>
    <w:rsid w:val="003D3DA3"/>
    <w:rsid w:val="003D3DB9"/>
    <w:rsid w:val="003D426E"/>
    <w:rsid w:val="003D4A61"/>
    <w:rsid w:val="003D4BFC"/>
    <w:rsid w:val="003D50B6"/>
    <w:rsid w:val="003D519A"/>
    <w:rsid w:val="003D57BB"/>
    <w:rsid w:val="003D5A3E"/>
    <w:rsid w:val="003D687C"/>
    <w:rsid w:val="003D6B4D"/>
    <w:rsid w:val="003D6E64"/>
    <w:rsid w:val="003D72BF"/>
    <w:rsid w:val="003D7BA8"/>
    <w:rsid w:val="003E0388"/>
    <w:rsid w:val="003E07B9"/>
    <w:rsid w:val="003E0B95"/>
    <w:rsid w:val="003E0DFE"/>
    <w:rsid w:val="003E0EB3"/>
    <w:rsid w:val="003E1040"/>
    <w:rsid w:val="003E1080"/>
    <w:rsid w:val="003E11EF"/>
    <w:rsid w:val="003E1468"/>
    <w:rsid w:val="003E1F09"/>
    <w:rsid w:val="003E2E93"/>
    <w:rsid w:val="003E3016"/>
    <w:rsid w:val="003E386C"/>
    <w:rsid w:val="003E3AB3"/>
    <w:rsid w:val="003E3B25"/>
    <w:rsid w:val="003E3C27"/>
    <w:rsid w:val="003E4952"/>
    <w:rsid w:val="003E53CC"/>
    <w:rsid w:val="003E5769"/>
    <w:rsid w:val="003E5A4E"/>
    <w:rsid w:val="003E6728"/>
    <w:rsid w:val="003E6808"/>
    <w:rsid w:val="003E6B33"/>
    <w:rsid w:val="003E70EC"/>
    <w:rsid w:val="003E7272"/>
    <w:rsid w:val="003E7A63"/>
    <w:rsid w:val="003F02C2"/>
    <w:rsid w:val="003F0592"/>
    <w:rsid w:val="003F0664"/>
    <w:rsid w:val="003F0A44"/>
    <w:rsid w:val="003F0BB5"/>
    <w:rsid w:val="003F0C96"/>
    <w:rsid w:val="003F113E"/>
    <w:rsid w:val="003F1335"/>
    <w:rsid w:val="003F149B"/>
    <w:rsid w:val="003F1799"/>
    <w:rsid w:val="003F17BA"/>
    <w:rsid w:val="003F1C2E"/>
    <w:rsid w:val="003F259D"/>
    <w:rsid w:val="003F2716"/>
    <w:rsid w:val="003F2921"/>
    <w:rsid w:val="003F2AA5"/>
    <w:rsid w:val="003F2D00"/>
    <w:rsid w:val="003F351D"/>
    <w:rsid w:val="003F3D55"/>
    <w:rsid w:val="003F423F"/>
    <w:rsid w:val="003F43CD"/>
    <w:rsid w:val="003F4854"/>
    <w:rsid w:val="003F4B9E"/>
    <w:rsid w:val="003F516B"/>
    <w:rsid w:val="003F5E6A"/>
    <w:rsid w:val="003F62D7"/>
    <w:rsid w:val="003F63EB"/>
    <w:rsid w:val="003F6BA8"/>
    <w:rsid w:val="003F7724"/>
    <w:rsid w:val="00400134"/>
    <w:rsid w:val="00400166"/>
    <w:rsid w:val="004008F0"/>
    <w:rsid w:val="00400DF0"/>
    <w:rsid w:val="00400EDC"/>
    <w:rsid w:val="00400FC7"/>
    <w:rsid w:val="00400FE2"/>
    <w:rsid w:val="00401004"/>
    <w:rsid w:val="004012A1"/>
    <w:rsid w:val="004017F3"/>
    <w:rsid w:val="00401912"/>
    <w:rsid w:val="00401A05"/>
    <w:rsid w:val="00401FDC"/>
    <w:rsid w:val="0040240E"/>
    <w:rsid w:val="0040250F"/>
    <w:rsid w:val="004029D2"/>
    <w:rsid w:val="00403008"/>
    <w:rsid w:val="00403516"/>
    <w:rsid w:val="0040353D"/>
    <w:rsid w:val="00403592"/>
    <w:rsid w:val="004041D5"/>
    <w:rsid w:val="00404295"/>
    <w:rsid w:val="00404304"/>
    <w:rsid w:val="0040456D"/>
    <w:rsid w:val="004048F0"/>
    <w:rsid w:val="00404B58"/>
    <w:rsid w:val="00404DF7"/>
    <w:rsid w:val="004054B9"/>
    <w:rsid w:val="004056B1"/>
    <w:rsid w:val="00405FB8"/>
    <w:rsid w:val="004060DD"/>
    <w:rsid w:val="00406572"/>
    <w:rsid w:val="00406B82"/>
    <w:rsid w:val="00406F8B"/>
    <w:rsid w:val="0040741C"/>
    <w:rsid w:val="004078A9"/>
    <w:rsid w:val="00407917"/>
    <w:rsid w:val="0040794C"/>
    <w:rsid w:val="004079A8"/>
    <w:rsid w:val="00407A74"/>
    <w:rsid w:val="0041062B"/>
    <w:rsid w:val="004106A8"/>
    <w:rsid w:val="004108FA"/>
    <w:rsid w:val="00410A6A"/>
    <w:rsid w:val="00410B82"/>
    <w:rsid w:val="00411034"/>
    <w:rsid w:val="00411E5D"/>
    <w:rsid w:val="004121A0"/>
    <w:rsid w:val="004121CC"/>
    <w:rsid w:val="004123C0"/>
    <w:rsid w:val="004123D1"/>
    <w:rsid w:val="00412998"/>
    <w:rsid w:val="00412A46"/>
    <w:rsid w:val="00412D6B"/>
    <w:rsid w:val="00412EF4"/>
    <w:rsid w:val="004134D0"/>
    <w:rsid w:val="004136E4"/>
    <w:rsid w:val="0041380B"/>
    <w:rsid w:val="00413E0D"/>
    <w:rsid w:val="0041404F"/>
    <w:rsid w:val="00414088"/>
    <w:rsid w:val="004142E3"/>
    <w:rsid w:val="00414408"/>
    <w:rsid w:val="00414C43"/>
    <w:rsid w:val="00415842"/>
    <w:rsid w:val="004158A7"/>
    <w:rsid w:val="00415C62"/>
    <w:rsid w:val="00416262"/>
    <w:rsid w:val="004163DC"/>
    <w:rsid w:val="00416A23"/>
    <w:rsid w:val="00416C6B"/>
    <w:rsid w:val="00416E28"/>
    <w:rsid w:val="00417221"/>
    <w:rsid w:val="00417511"/>
    <w:rsid w:val="00417C8E"/>
    <w:rsid w:val="00417DE9"/>
    <w:rsid w:val="00417EEC"/>
    <w:rsid w:val="00417F44"/>
    <w:rsid w:val="00420086"/>
    <w:rsid w:val="00420915"/>
    <w:rsid w:val="00420931"/>
    <w:rsid w:val="00420D01"/>
    <w:rsid w:val="00421298"/>
    <w:rsid w:val="00421600"/>
    <w:rsid w:val="0042223C"/>
    <w:rsid w:val="004223DC"/>
    <w:rsid w:val="004224D6"/>
    <w:rsid w:val="004231E1"/>
    <w:rsid w:val="00423513"/>
    <w:rsid w:val="004237FE"/>
    <w:rsid w:val="00423BBE"/>
    <w:rsid w:val="00423C1E"/>
    <w:rsid w:val="00423DDC"/>
    <w:rsid w:val="004243B7"/>
    <w:rsid w:val="00424B14"/>
    <w:rsid w:val="00424BE2"/>
    <w:rsid w:val="00425276"/>
    <w:rsid w:val="00425301"/>
    <w:rsid w:val="0042542B"/>
    <w:rsid w:val="00425D37"/>
    <w:rsid w:val="00425EB2"/>
    <w:rsid w:val="0042705E"/>
    <w:rsid w:val="00427485"/>
    <w:rsid w:val="00427520"/>
    <w:rsid w:val="00427537"/>
    <w:rsid w:val="00427542"/>
    <w:rsid w:val="004275DA"/>
    <w:rsid w:val="00427A33"/>
    <w:rsid w:val="00427E24"/>
    <w:rsid w:val="004300EF"/>
    <w:rsid w:val="004302BF"/>
    <w:rsid w:val="0043074A"/>
    <w:rsid w:val="00430929"/>
    <w:rsid w:val="00430B16"/>
    <w:rsid w:val="00430CAF"/>
    <w:rsid w:val="0043135F"/>
    <w:rsid w:val="0043163C"/>
    <w:rsid w:val="00431BD8"/>
    <w:rsid w:val="00432293"/>
    <w:rsid w:val="004322D9"/>
    <w:rsid w:val="004322EB"/>
    <w:rsid w:val="004323AD"/>
    <w:rsid w:val="00432A03"/>
    <w:rsid w:val="00432AE7"/>
    <w:rsid w:val="00433142"/>
    <w:rsid w:val="004332BB"/>
    <w:rsid w:val="004332D1"/>
    <w:rsid w:val="00433315"/>
    <w:rsid w:val="0043382F"/>
    <w:rsid w:val="00433900"/>
    <w:rsid w:val="00433B50"/>
    <w:rsid w:val="00433C49"/>
    <w:rsid w:val="004340A3"/>
    <w:rsid w:val="004340C4"/>
    <w:rsid w:val="004343A8"/>
    <w:rsid w:val="00435016"/>
    <w:rsid w:val="0043551D"/>
    <w:rsid w:val="0043579E"/>
    <w:rsid w:val="004358A7"/>
    <w:rsid w:val="00435B1E"/>
    <w:rsid w:val="00435C8F"/>
    <w:rsid w:val="00435E99"/>
    <w:rsid w:val="00435F1A"/>
    <w:rsid w:val="004363DA"/>
    <w:rsid w:val="004367DA"/>
    <w:rsid w:val="00436F6D"/>
    <w:rsid w:val="00437163"/>
    <w:rsid w:val="004372A7"/>
    <w:rsid w:val="00437321"/>
    <w:rsid w:val="00437526"/>
    <w:rsid w:val="004376BD"/>
    <w:rsid w:val="004378A8"/>
    <w:rsid w:val="00437CEE"/>
    <w:rsid w:val="00440119"/>
    <w:rsid w:val="00441B05"/>
    <w:rsid w:val="0044206A"/>
    <w:rsid w:val="004423A7"/>
    <w:rsid w:val="00442A32"/>
    <w:rsid w:val="00442E6C"/>
    <w:rsid w:val="00442F70"/>
    <w:rsid w:val="00442F96"/>
    <w:rsid w:val="00443CDA"/>
    <w:rsid w:val="00443ED7"/>
    <w:rsid w:val="004440C2"/>
    <w:rsid w:val="0044453A"/>
    <w:rsid w:val="00444639"/>
    <w:rsid w:val="0044482B"/>
    <w:rsid w:val="00444893"/>
    <w:rsid w:val="004449CA"/>
    <w:rsid w:val="004452EB"/>
    <w:rsid w:val="004452F9"/>
    <w:rsid w:val="00445D70"/>
    <w:rsid w:val="0044668F"/>
    <w:rsid w:val="004469C2"/>
    <w:rsid w:val="00446DB6"/>
    <w:rsid w:val="00446EAE"/>
    <w:rsid w:val="00447013"/>
    <w:rsid w:val="004475CB"/>
    <w:rsid w:val="00447CE8"/>
    <w:rsid w:val="00447E20"/>
    <w:rsid w:val="004500B8"/>
    <w:rsid w:val="00450326"/>
    <w:rsid w:val="00450BB6"/>
    <w:rsid w:val="00450E5B"/>
    <w:rsid w:val="004517D8"/>
    <w:rsid w:val="00451A31"/>
    <w:rsid w:val="00451FAA"/>
    <w:rsid w:val="00452427"/>
    <w:rsid w:val="0045290A"/>
    <w:rsid w:val="00452DE7"/>
    <w:rsid w:val="00453176"/>
    <w:rsid w:val="0045354F"/>
    <w:rsid w:val="004539AF"/>
    <w:rsid w:val="004539F4"/>
    <w:rsid w:val="00453A81"/>
    <w:rsid w:val="00453C08"/>
    <w:rsid w:val="004544CE"/>
    <w:rsid w:val="0045472F"/>
    <w:rsid w:val="0045484E"/>
    <w:rsid w:val="00454B6B"/>
    <w:rsid w:val="004550C7"/>
    <w:rsid w:val="004552EF"/>
    <w:rsid w:val="00455E9C"/>
    <w:rsid w:val="00455F3A"/>
    <w:rsid w:val="004561F2"/>
    <w:rsid w:val="00456970"/>
    <w:rsid w:val="00456984"/>
    <w:rsid w:val="00456EF4"/>
    <w:rsid w:val="0045712F"/>
    <w:rsid w:val="004571E6"/>
    <w:rsid w:val="0045738B"/>
    <w:rsid w:val="00457586"/>
    <w:rsid w:val="00457930"/>
    <w:rsid w:val="00457A1E"/>
    <w:rsid w:val="00460733"/>
    <w:rsid w:val="004607A0"/>
    <w:rsid w:val="00460A78"/>
    <w:rsid w:val="00460C4B"/>
    <w:rsid w:val="00460FA3"/>
    <w:rsid w:val="0046181E"/>
    <w:rsid w:val="0046194B"/>
    <w:rsid w:val="00461D5B"/>
    <w:rsid w:val="00461FB2"/>
    <w:rsid w:val="004624A6"/>
    <w:rsid w:val="00462771"/>
    <w:rsid w:val="004629AB"/>
    <w:rsid w:val="00462CF8"/>
    <w:rsid w:val="00462D98"/>
    <w:rsid w:val="00462FC2"/>
    <w:rsid w:val="00463F3E"/>
    <w:rsid w:val="00463FC1"/>
    <w:rsid w:val="0046402D"/>
    <w:rsid w:val="004648B7"/>
    <w:rsid w:val="00465075"/>
    <w:rsid w:val="00465191"/>
    <w:rsid w:val="00466098"/>
    <w:rsid w:val="004666D3"/>
    <w:rsid w:val="00466745"/>
    <w:rsid w:val="004668D6"/>
    <w:rsid w:val="00466F72"/>
    <w:rsid w:val="00467235"/>
    <w:rsid w:val="004673F9"/>
    <w:rsid w:val="0047021E"/>
    <w:rsid w:val="00470253"/>
    <w:rsid w:val="004704AF"/>
    <w:rsid w:val="00470B00"/>
    <w:rsid w:val="00470C10"/>
    <w:rsid w:val="0047113E"/>
    <w:rsid w:val="0047127C"/>
    <w:rsid w:val="00471B3F"/>
    <w:rsid w:val="00471C58"/>
    <w:rsid w:val="00471C67"/>
    <w:rsid w:val="00471F26"/>
    <w:rsid w:val="004721FE"/>
    <w:rsid w:val="004722D6"/>
    <w:rsid w:val="004724AE"/>
    <w:rsid w:val="00472792"/>
    <w:rsid w:val="004728F5"/>
    <w:rsid w:val="00472963"/>
    <w:rsid w:val="00472D97"/>
    <w:rsid w:val="00472F0C"/>
    <w:rsid w:val="00473063"/>
    <w:rsid w:val="004732BF"/>
    <w:rsid w:val="00473316"/>
    <w:rsid w:val="00473BFB"/>
    <w:rsid w:val="00473FA5"/>
    <w:rsid w:val="00474723"/>
    <w:rsid w:val="00475605"/>
    <w:rsid w:val="00475666"/>
    <w:rsid w:val="0047569F"/>
    <w:rsid w:val="00475CAF"/>
    <w:rsid w:val="00475E99"/>
    <w:rsid w:val="004761CD"/>
    <w:rsid w:val="004766DA"/>
    <w:rsid w:val="00476809"/>
    <w:rsid w:val="00476A5A"/>
    <w:rsid w:val="00476DC0"/>
    <w:rsid w:val="00477224"/>
    <w:rsid w:val="0047723B"/>
    <w:rsid w:val="0047732F"/>
    <w:rsid w:val="00477BCA"/>
    <w:rsid w:val="0048098B"/>
    <w:rsid w:val="00480B6C"/>
    <w:rsid w:val="00480BE2"/>
    <w:rsid w:val="00481389"/>
    <w:rsid w:val="004818D5"/>
    <w:rsid w:val="00481F12"/>
    <w:rsid w:val="004821C3"/>
    <w:rsid w:val="00482B98"/>
    <w:rsid w:val="00482DD2"/>
    <w:rsid w:val="004836E8"/>
    <w:rsid w:val="00483755"/>
    <w:rsid w:val="00483756"/>
    <w:rsid w:val="004837B8"/>
    <w:rsid w:val="004838F4"/>
    <w:rsid w:val="00483A4E"/>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60FC"/>
    <w:rsid w:val="004861B2"/>
    <w:rsid w:val="00486381"/>
    <w:rsid w:val="004863DD"/>
    <w:rsid w:val="00486634"/>
    <w:rsid w:val="00486842"/>
    <w:rsid w:val="00486BA0"/>
    <w:rsid w:val="00486DD5"/>
    <w:rsid w:val="00486E23"/>
    <w:rsid w:val="0048728F"/>
    <w:rsid w:val="00487766"/>
    <w:rsid w:val="0048777F"/>
    <w:rsid w:val="004879EC"/>
    <w:rsid w:val="00487A1F"/>
    <w:rsid w:val="00487ECA"/>
    <w:rsid w:val="0049033D"/>
    <w:rsid w:val="004908A7"/>
    <w:rsid w:val="0049099C"/>
    <w:rsid w:val="00490A3D"/>
    <w:rsid w:val="00490ABF"/>
    <w:rsid w:val="00490EDE"/>
    <w:rsid w:val="00491114"/>
    <w:rsid w:val="00491448"/>
    <w:rsid w:val="00491D67"/>
    <w:rsid w:val="0049210E"/>
    <w:rsid w:val="004925A8"/>
    <w:rsid w:val="004925FB"/>
    <w:rsid w:val="00492C4A"/>
    <w:rsid w:val="00492E1C"/>
    <w:rsid w:val="00493D05"/>
    <w:rsid w:val="00493E36"/>
    <w:rsid w:val="00493ECB"/>
    <w:rsid w:val="00494286"/>
    <w:rsid w:val="0049431D"/>
    <w:rsid w:val="00494466"/>
    <w:rsid w:val="00494980"/>
    <w:rsid w:val="00494C9F"/>
    <w:rsid w:val="00494E1E"/>
    <w:rsid w:val="004953FA"/>
    <w:rsid w:val="00495CCC"/>
    <w:rsid w:val="00495D73"/>
    <w:rsid w:val="00495DDB"/>
    <w:rsid w:val="00495FA0"/>
    <w:rsid w:val="004965DF"/>
    <w:rsid w:val="00496632"/>
    <w:rsid w:val="00496A28"/>
    <w:rsid w:val="00496B64"/>
    <w:rsid w:val="00496DB3"/>
    <w:rsid w:val="0049703B"/>
    <w:rsid w:val="00497516"/>
    <w:rsid w:val="004979FF"/>
    <w:rsid w:val="00497E55"/>
    <w:rsid w:val="004A03DD"/>
    <w:rsid w:val="004A08B6"/>
    <w:rsid w:val="004A0A79"/>
    <w:rsid w:val="004A0AD0"/>
    <w:rsid w:val="004A0B70"/>
    <w:rsid w:val="004A0C0F"/>
    <w:rsid w:val="004A0FE7"/>
    <w:rsid w:val="004A1581"/>
    <w:rsid w:val="004A1C0C"/>
    <w:rsid w:val="004A1F49"/>
    <w:rsid w:val="004A1F60"/>
    <w:rsid w:val="004A243C"/>
    <w:rsid w:val="004A2491"/>
    <w:rsid w:val="004A2835"/>
    <w:rsid w:val="004A2A4B"/>
    <w:rsid w:val="004A2AA0"/>
    <w:rsid w:val="004A2BC9"/>
    <w:rsid w:val="004A2F99"/>
    <w:rsid w:val="004A372D"/>
    <w:rsid w:val="004A37DD"/>
    <w:rsid w:val="004A3AC9"/>
    <w:rsid w:val="004A3D51"/>
    <w:rsid w:val="004A41FD"/>
    <w:rsid w:val="004A479F"/>
    <w:rsid w:val="004A5679"/>
    <w:rsid w:val="004A57D3"/>
    <w:rsid w:val="004A58ED"/>
    <w:rsid w:val="004A5E64"/>
    <w:rsid w:val="004A61F1"/>
    <w:rsid w:val="004A6533"/>
    <w:rsid w:val="004A6737"/>
    <w:rsid w:val="004A68B3"/>
    <w:rsid w:val="004A6A49"/>
    <w:rsid w:val="004A6D9A"/>
    <w:rsid w:val="004A76FF"/>
    <w:rsid w:val="004A77CE"/>
    <w:rsid w:val="004A7906"/>
    <w:rsid w:val="004A7B31"/>
    <w:rsid w:val="004B0507"/>
    <w:rsid w:val="004B0BA9"/>
    <w:rsid w:val="004B0D7F"/>
    <w:rsid w:val="004B0DD1"/>
    <w:rsid w:val="004B11E9"/>
    <w:rsid w:val="004B1347"/>
    <w:rsid w:val="004B15CA"/>
    <w:rsid w:val="004B1C01"/>
    <w:rsid w:val="004B21A7"/>
    <w:rsid w:val="004B2789"/>
    <w:rsid w:val="004B27D9"/>
    <w:rsid w:val="004B2FA1"/>
    <w:rsid w:val="004B308E"/>
    <w:rsid w:val="004B342E"/>
    <w:rsid w:val="004B377E"/>
    <w:rsid w:val="004B3EAE"/>
    <w:rsid w:val="004B44D2"/>
    <w:rsid w:val="004B4B2C"/>
    <w:rsid w:val="004B4CA6"/>
    <w:rsid w:val="004B50E3"/>
    <w:rsid w:val="004B516F"/>
    <w:rsid w:val="004B53A1"/>
    <w:rsid w:val="004B54F3"/>
    <w:rsid w:val="004B580A"/>
    <w:rsid w:val="004B5A1C"/>
    <w:rsid w:val="004B5FE8"/>
    <w:rsid w:val="004B6006"/>
    <w:rsid w:val="004B6633"/>
    <w:rsid w:val="004B66E5"/>
    <w:rsid w:val="004B696B"/>
    <w:rsid w:val="004B6C64"/>
    <w:rsid w:val="004B705E"/>
    <w:rsid w:val="004B7550"/>
    <w:rsid w:val="004B76AE"/>
    <w:rsid w:val="004B787B"/>
    <w:rsid w:val="004B7B1E"/>
    <w:rsid w:val="004C016C"/>
    <w:rsid w:val="004C01CE"/>
    <w:rsid w:val="004C052D"/>
    <w:rsid w:val="004C0816"/>
    <w:rsid w:val="004C0C4B"/>
    <w:rsid w:val="004C0DB0"/>
    <w:rsid w:val="004C10E5"/>
    <w:rsid w:val="004C12BF"/>
    <w:rsid w:val="004C15F3"/>
    <w:rsid w:val="004C1EBE"/>
    <w:rsid w:val="004C1FB3"/>
    <w:rsid w:val="004C250C"/>
    <w:rsid w:val="004C2671"/>
    <w:rsid w:val="004C2EBA"/>
    <w:rsid w:val="004C2FD0"/>
    <w:rsid w:val="004C302D"/>
    <w:rsid w:val="004C31FB"/>
    <w:rsid w:val="004C329F"/>
    <w:rsid w:val="004C3325"/>
    <w:rsid w:val="004C33CF"/>
    <w:rsid w:val="004C33E9"/>
    <w:rsid w:val="004C38AE"/>
    <w:rsid w:val="004C3A7B"/>
    <w:rsid w:val="004C3EB8"/>
    <w:rsid w:val="004C4051"/>
    <w:rsid w:val="004C443E"/>
    <w:rsid w:val="004C4709"/>
    <w:rsid w:val="004C4849"/>
    <w:rsid w:val="004C48B7"/>
    <w:rsid w:val="004C48E2"/>
    <w:rsid w:val="004C5141"/>
    <w:rsid w:val="004C51B4"/>
    <w:rsid w:val="004C59BF"/>
    <w:rsid w:val="004C5F77"/>
    <w:rsid w:val="004C5F99"/>
    <w:rsid w:val="004C605C"/>
    <w:rsid w:val="004C64C9"/>
    <w:rsid w:val="004C6589"/>
    <w:rsid w:val="004C65AC"/>
    <w:rsid w:val="004C6D54"/>
    <w:rsid w:val="004C6E33"/>
    <w:rsid w:val="004C716D"/>
    <w:rsid w:val="004C7ABF"/>
    <w:rsid w:val="004D00FB"/>
    <w:rsid w:val="004D0444"/>
    <w:rsid w:val="004D0A08"/>
    <w:rsid w:val="004D0C9C"/>
    <w:rsid w:val="004D1526"/>
    <w:rsid w:val="004D1550"/>
    <w:rsid w:val="004D171B"/>
    <w:rsid w:val="004D2761"/>
    <w:rsid w:val="004D2900"/>
    <w:rsid w:val="004D2A4B"/>
    <w:rsid w:val="004D2DD1"/>
    <w:rsid w:val="004D2E29"/>
    <w:rsid w:val="004D35DA"/>
    <w:rsid w:val="004D4274"/>
    <w:rsid w:val="004D4511"/>
    <w:rsid w:val="004D512C"/>
    <w:rsid w:val="004D57C2"/>
    <w:rsid w:val="004D5994"/>
    <w:rsid w:val="004D5DCC"/>
    <w:rsid w:val="004D6163"/>
    <w:rsid w:val="004D666F"/>
    <w:rsid w:val="004D68FB"/>
    <w:rsid w:val="004D69DF"/>
    <w:rsid w:val="004D6AC5"/>
    <w:rsid w:val="004D6BF0"/>
    <w:rsid w:val="004D6EF2"/>
    <w:rsid w:val="004D737B"/>
    <w:rsid w:val="004D737C"/>
    <w:rsid w:val="004D7668"/>
    <w:rsid w:val="004D77EA"/>
    <w:rsid w:val="004D7E6F"/>
    <w:rsid w:val="004E009F"/>
    <w:rsid w:val="004E00E5"/>
    <w:rsid w:val="004E0122"/>
    <w:rsid w:val="004E0680"/>
    <w:rsid w:val="004E08BD"/>
    <w:rsid w:val="004E0C65"/>
    <w:rsid w:val="004E1499"/>
    <w:rsid w:val="004E1739"/>
    <w:rsid w:val="004E18E7"/>
    <w:rsid w:val="004E1D7D"/>
    <w:rsid w:val="004E1F51"/>
    <w:rsid w:val="004E278D"/>
    <w:rsid w:val="004E2BEA"/>
    <w:rsid w:val="004E2CE7"/>
    <w:rsid w:val="004E3180"/>
    <w:rsid w:val="004E3818"/>
    <w:rsid w:val="004E38A1"/>
    <w:rsid w:val="004E3AD0"/>
    <w:rsid w:val="004E4001"/>
    <w:rsid w:val="004E40B4"/>
    <w:rsid w:val="004E43D5"/>
    <w:rsid w:val="004E4608"/>
    <w:rsid w:val="004E4A70"/>
    <w:rsid w:val="004E4DAA"/>
    <w:rsid w:val="004E53F8"/>
    <w:rsid w:val="004E5D4B"/>
    <w:rsid w:val="004E6006"/>
    <w:rsid w:val="004E66D3"/>
    <w:rsid w:val="004E6D82"/>
    <w:rsid w:val="004E7136"/>
    <w:rsid w:val="004E713E"/>
    <w:rsid w:val="004E752E"/>
    <w:rsid w:val="004E76B7"/>
    <w:rsid w:val="004E7B73"/>
    <w:rsid w:val="004E7C89"/>
    <w:rsid w:val="004E7D0A"/>
    <w:rsid w:val="004E7EB7"/>
    <w:rsid w:val="004F0CCE"/>
    <w:rsid w:val="004F1158"/>
    <w:rsid w:val="004F16E0"/>
    <w:rsid w:val="004F17AB"/>
    <w:rsid w:val="004F1B9A"/>
    <w:rsid w:val="004F2280"/>
    <w:rsid w:val="004F22F1"/>
    <w:rsid w:val="004F232E"/>
    <w:rsid w:val="004F25B2"/>
    <w:rsid w:val="004F2A15"/>
    <w:rsid w:val="004F2DD7"/>
    <w:rsid w:val="004F2DE8"/>
    <w:rsid w:val="004F31DA"/>
    <w:rsid w:val="004F344E"/>
    <w:rsid w:val="004F348A"/>
    <w:rsid w:val="004F3912"/>
    <w:rsid w:val="004F3E1C"/>
    <w:rsid w:val="004F3E51"/>
    <w:rsid w:val="004F41DC"/>
    <w:rsid w:val="004F461C"/>
    <w:rsid w:val="004F4979"/>
    <w:rsid w:val="004F4A66"/>
    <w:rsid w:val="004F4DBF"/>
    <w:rsid w:val="004F4DCF"/>
    <w:rsid w:val="004F522F"/>
    <w:rsid w:val="004F5706"/>
    <w:rsid w:val="004F572F"/>
    <w:rsid w:val="004F58B4"/>
    <w:rsid w:val="004F5FAE"/>
    <w:rsid w:val="004F6414"/>
    <w:rsid w:val="004F6C15"/>
    <w:rsid w:val="004F6C97"/>
    <w:rsid w:val="004F6D79"/>
    <w:rsid w:val="004F7039"/>
    <w:rsid w:val="004F71DF"/>
    <w:rsid w:val="004F7705"/>
    <w:rsid w:val="004F7788"/>
    <w:rsid w:val="004F79AA"/>
    <w:rsid w:val="005003B8"/>
    <w:rsid w:val="00500C79"/>
    <w:rsid w:val="00500EC8"/>
    <w:rsid w:val="005010C8"/>
    <w:rsid w:val="005014F0"/>
    <w:rsid w:val="00501720"/>
    <w:rsid w:val="005019DC"/>
    <w:rsid w:val="00502264"/>
    <w:rsid w:val="0050235B"/>
    <w:rsid w:val="0050256B"/>
    <w:rsid w:val="005026A7"/>
    <w:rsid w:val="00502B65"/>
    <w:rsid w:val="00502B66"/>
    <w:rsid w:val="00502C53"/>
    <w:rsid w:val="00502DCD"/>
    <w:rsid w:val="00502E46"/>
    <w:rsid w:val="005035BB"/>
    <w:rsid w:val="00503AB9"/>
    <w:rsid w:val="00503C53"/>
    <w:rsid w:val="00503D74"/>
    <w:rsid w:val="00503E8C"/>
    <w:rsid w:val="00504AF7"/>
    <w:rsid w:val="00504E39"/>
    <w:rsid w:val="00505058"/>
    <w:rsid w:val="005051DC"/>
    <w:rsid w:val="0050529F"/>
    <w:rsid w:val="005056F8"/>
    <w:rsid w:val="005057A9"/>
    <w:rsid w:val="00505CC6"/>
    <w:rsid w:val="00505EAE"/>
    <w:rsid w:val="00506096"/>
    <w:rsid w:val="00506337"/>
    <w:rsid w:val="00506419"/>
    <w:rsid w:val="005065B1"/>
    <w:rsid w:val="00506639"/>
    <w:rsid w:val="0050681F"/>
    <w:rsid w:val="005068FF"/>
    <w:rsid w:val="005072DB"/>
    <w:rsid w:val="005074D4"/>
    <w:rsid w:val="00507742"/>
    <w:rsid w:val="005077FB"/>
    <w:rsid w:val="00507CCC"/>
    <w:rsid w:val="005100DE"/>
    <w:rsid w:val="005102A7"/>
    <w:rsid w:val="005103AE"/>
    <w:rsid w:val="00510B50"/>
    <w:rsid w:val="00510C41"/>
    <w:rsid w:val="00510FE2"/>
    <w:rsid w:val="005110E8"/>
    <w:rsid w:val="00511243"/>
    <w:rsid w:val="0051183C"/>
    <w:rsid w:val="00511C4F"/>
    <w:rsid w:val="00511D70"/>
    <w:rsid w:val="00511E10"/>
    <w:rsid w:val="00511E6D"/>
    <w:rsid w:val="00512589"/>
    <w:rsid w:val="00512712"/>
    <w:rsid w:val="0051290C"/>
    <w:rsid w:val="00512CA3"/>
    <w:rsid w:val="00512DFD"/>
    <w:rsid w:val="005130CE"/>
    <w:rsid w:val="00513330"/>
    <w:rsid w:val="005134BA"/>
    <w:rsid w:val="00513BAB"/>
    <w:rsid w:val="0051462E"/>
    <w:rsid w:val="00514646"/>
    <w:rsid w:val="00514B19"/>
    <w:rsid w:val="00514C17"/>
    <w:rsid w:val="00514C5A"/>
    <w:rsid w:val="00514CF5"/>
    <w:rsid w:val="00515208"/>
    <w:rsid w:val="005152A4"/>
    <w:rsid w:val="005155C4"/>
    <w:rsid w:val="005155D0"/>
    <w:rsid w:val="00515736"/>
    <w:rsid w:val="0051640E"/>
    <w:rsid w:val="005165C1"/>
    <w:rsid w:val="0051668D"/>
    <w:rsid w:val="00516A59"/>
    <w:rsid w:val="00516E87"/>
    <w:rsid w:val="00516F38"/>
    <w:rsid w:val="00517209"/>
    <w:rsid w:val="00517750"/>
    <w:rsid w:val="00517AFE"/>
    <w:rsid w:val="00520256"/>
    <w:rsid w:val="005206B1"/>
    <w:rsid w:val="005209FB"/>
    <w:rsid w:val="005211CF"/>
    <w:rsid w:val="00521466"/>
    <w:rsid w:val="0052171B"/>
    <w:rsid w:val="005218BB"/>
    <w:rsid w:val="005219A0"/>
    <w:rsid w:val="00521B7A"/>
    <w:rsid w:val="0052307E"/>
    <w:rsid w:val="005233C9"/>
    <w:rsid w:val="00523849"/>
    <w:rsid w:val="00523878"/>
    <w:rsid w:val="00524337"/>
    <w:rsid w:val="00525045"/>
    <w:rsid w:val="005257D9"/>
    <w:rsid w:val="00525A6C"/>
    <w:rsid w:val="005261E9"/>
    <w:rsid w:val="0052620F"/>
    <w:rsid w:val="005262C3"/>
    <w:rsid w:val="005265A0"/>
    <w:rsid w:val="0052698B"/>
    <w:rsid w:val="00526A9F"/>
    <w:rsid w:val="0052711A"/>
    <w:rsid w:val="005277AE"/>
    <w:rsid w:val="00527B14"/>
    <w:rsid w:val="00527DF2"/>
    <w:rsid w:val="00527E97"/>
    <w:rsid w:val="00527FD8"/>
    <w:rsid w:val="00530C43"/>
    <w:rsid w:val="00530C49"/>
    <w:rsid w:val="0053105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A6A"/>
    <w:rsid w:val="00535E20"/>
    <w:rsid w:val="0053646E"/>
    <w:rsid w:val="00536A46"/>
    <w:rsid w:val="00536B2E"/>
    <w:rsid w:val="00536CCA"/>
    <w:rsid w:val="0053743B"/>
    <w:rsid w:val="00537968"/>
    <w:rsid w:val="00537D43"/>
    <w:rsid w:val="00537DF1"/>
    <w:rsid w:val="005400FF"/>
    <w:rsid w:val="00540CCA"/>
    <w:rsid w:val="00540EA4"/>
    <w:rsid w:val="00540FDC"/>
    <w:rsid w:val="00541058"/>
    <w:rsid w:val="005415F0"/>
    <w:rsid w:val="00541A4D"/>
    <w:rsid w:val="00541E11"/>
    <w:rsid w:val="00542129"/>
    <w:rsid w:val="005423D8"/>
    <w:rsid w:val="0054242C"/>
    <w:rsid w:val="00542559"/>
    <w:rsid w:val="005426A7"/>
    <w:rsid w:val="005426BB"/>
    <w:rsid w:val="00542DE6"/>
    <w:rsid w:val="00543153"/>
    <w:rsid w:val="005434C6"/>
    <w:rsid w:val="0054362A"/>
    <w:rsid w:val="00543900"/>
    <w:rsid w:val="00543C8C"/>
    <w:rsid w:val="00544D4E"/>
    <w:rsid w:val="00544EBA"/>
    <w:rsid w:val="0054527F"/>
    <w:rsid w:val="0054586E"/>
    <w:rsid w:val="00545E3D"/>
    <w:rsid w:val="00546044"/>
    <w:rsid w:val="00546581"/>
    <w:rsid w:val="005467E6"/>
    <w:rsid w:val="00546931"/>
    <w:rsid w:val="00546B98"/>
    <w:rsid w:val="00546BD3"/>
    <w:rsid w:val="00546C31"/>
    <w:rsid w:val="00546CF5"/>
    <w:rsid w:val="00546DDA"/>
    <w:rsid w:val="00546F69"/>
    <w:rsid w:val="0054701C"/>
    <w:rsid w:val="0054741C"/>
    <w:rsid w:val="005477F2"/>
    <w:rsid w:val="00547B9E"/>
    <w:rsid w:val="00547CC5"/>
    <w:rsid w:val="00547DF4"/>
    <w:rsid w:val="00547FE7"/>
    <w:rsid w:val="00550289"/>
    <w:rsid w:val="00550511"/>
    <w:rsid w:val="00550806"/>
    <w:rsid w:val="005509E0"/>
    <w:rsid w:val="00550B6E"/>
    <w:rsid w:val="00551300"/>
    <w:rsid w:val="00551353"/>
    <w:rsid w:val="00551357"/>
    <w:rsid w:val="005519B7"/>
    <w:rsid w:val="00551B37"/>
    <w:rsid w:val="00551F65"/>
    <w:rsid w:val="0055211B"/>
    <w:rsid w:val="0055227B"/>
    <w:rsid w:val="005522EA"/>
    <w:rsid w:val="005525F5"/>
    <w:rsid w:val="00552687"/>
    <w:rsid w:val="00552781"/>
    <w:rsid w:val="00552A3F"/>
    <w:rsid w:val="0055302F"/>
    <w:rsid w:val="0055360E"/>
    <w:rsid w:val="005537B4"/>
    <w:rsid w:val="00553B0D"/>
    <w:rsid w:val="00553BAF"/>
    <w:rsid w:val="00553BF2"/>
    <w:rsid w:val="00553DBE"/>
    <w:rsid w:val="005543F3"/>
    <w:rsid w:val="005545A5"/>
    <w:rsid w:val="0055470F"/>
    <w:rsid w:val="00554B00"/>
    <w:rsid w:val="0055597A"/>
    <w:rsid w:val="00555A3F"/>
    <w:rsid w:val="00555A4C"/>
    <w:rsid w:val="005561FD"/>
    <w:rsid w:val="0055636B"/>
    <w:rsid w:val="005563A2"/>
    <w:rsid w:val="00556514"/>
    <w:rsid w:val="00556C1C"/>
    <w:rsid w:val="005571C2"/>
    <w:rsid w:val="00557751"/>
    <w:rsid w:val="00557A78"/>
    <w:rsid w:val="00557D27"/>
    <w:rsid w:val="00557F04"/>
    <w:rsid w:val="0056033E"/>
    <w:rsid w:val="0056035A"/>
    <w:rsid w:val="00560850"/>
    <w:rsid w:val="00560C07"/>
    <w:rsid w:val="00560F4F"/>
    <w:rsid w:val="0056184D"/>
    <w:rsid w:val="00561CC4"/>
    <w:rsid w:val="0056200B"/>
    <w:rsid w:val="0056203B"/>
    <w:rsid w:val="005626C2"/>
    <w:rsid w:val="00562BD8"/>
    <w:rsid w:val="005631ED"/>
    <w:rsid w:val="0056396F"/>
    <w:rsid w:val="005640C2"/>
    <w:rsid w:val="00564BD5"/>
    <w:rsid w:val="00564C3D"/>
    <w:rsid w:val="00564CDB"/>
    <w:rsid w:val="0056510B"/>
    <w:rsid w:val="00565310"/>
    <w:rsid w:val="0056573C"/>
    <w:rsid w:val="0056602A"/>
    <w:rsid w:val="005663E9"/>
    <w:rsid w:val="00566D7A"/>
    <w:rsid w:val="00566F4B"/>
    <w:rsid w:val="00567199"/>
    <w:rsid w:val="005676D6"/>
    <w:rsid w:val="00567859"/>
    <w:rsid w:val="00567C5D"/>
    <w:rsid w:val="00567D67"/>
    <w:rsid w:val="00567D6D"/>
    <w:rsid w:val="00567EC6"/>
    <w:rsid w:val="0057007A"/>
    <w:rsid w:val="00570527"/>
    <w:rsid w:val="00570744"/>
    <w:rsid w:val="00570CB7"/>
    <w:rsid w:val="00570D2C"/>
    <w:rsid w:val="0057101A"/>
    <w:rsid w:val="00571109"/>
    <w:rsid w:val="00571118"/>
    <w:rsid w:val="005711C7"/>
    <w:rsid w:val="005714D2"/>
    <w:rsid w:val="00571691"/>
    <w:rsid w:val="005718F7"/>
    <w:rsid w:val="00571BDC"/>
    <w:rsid w:val="00571F1E"/>
    <w:rsid w:val="0057218D"/>
    <w:rsid w:val="0057260E"/>
    <w:rsid w:val="00572CBE"/>
    <w:rsid w:val="00572F2E"/>
    <w:rsid w:val="005732BE"/>
    <w:rsid w:val="005738AA"/>
    <w:rsid w:val="005739CF"/>
    <w:rsid w:val="00573AAF"/>
    <w:rsid w:val="00573D4A"/>
    <w:rsid w:val="00574279"/>
    <w:rsid w:val="005744C9"/>
    <w:rsid w:val="00574606"/>
    <w:rsid w:val="00575459"/>
    <w:rsid w:val="00575620"/>
    <w:rsid w:val="005756A1"/>
    <w:rsid w:val="005758C5"/>
    <w:rsid w:val="00575B3A"/>
    <w:rsid w:val="00576309"/>
    <w:rsid w:val="005766F2"/>
    <w:rsid w:val="005768F2"/>
    <w:rsid w:val="00576917"/>
    <w:rsid w:val="00576DD3"/>
    <w:rsid w:val="00576F54"/>
    <w:rsid w:val="00576FD3"/>
    <w:rsid w:val="00577490"/>
    <w:rsid w:val="00577E57"/>
    <w:rsid w:val="00577E7D"/>
    <w:rsid w:val="0058018B"/>
    <w:rsid w:val="00580268"/>
    <w:rsid w:val="0058034E"/>
    <w:rsid w:val="00580518"/>
    <w:rsid w:val="005810C0"/>
    <w:rsid w:val="005810F7"/>
    <w:rsid w:val="0058127F"/>
    <w:rsid w:val="00581682"/>
    <w:rsid w:val="005816B8"/>
    <w:rsid w:val="0058197F"/>
    <w:rsid w:val="00581E76"/>
    <w:rsid w:val="0058233E"/>
    <w:rsid w:val="00582AF6"/>
    <w:rsid w:val="00582C2E"/>
    <w:rsid w:val="00582DFC"/>
    <w:rsid w:val="00582FBE"/>
    <w:rsid w:val="005831B7"/>
    <w:rsid w:val="00583589"/>
    <w:rsid w:val="00584401"/>
    <w:rsid w:val="005845E6"/>
    <w:rsid w:val="00585061"/>
    <w:rsid w:val="00585117"/>
    <w:rsid w:val="0058574D"/>
    <w:rsid w:val="005857D5"/>
    <w:rsid w:val="0058684F"/>
    <w:rsid w:val="0058755F"/>
    <w:rsid w:val="00587F8B"/>
    <w:rsid w:val="005901D5"/>
    <w:rsid w:val="005904C0"/>
    <w:rsid w:val="005906D7"/>
    <w:rsid w:val="005908AD"/>
    <w:rsid w:val="00590C74"/>
    <w:rsid w:val="00590F7A"/>
    <w:rsid w:val="005914EF"/>
    <w:rsid w:val="00591880"/>
    <w:rsid w:val="00591912"/>
    <w:rsid w:val="00591B24"/>
    <w:rsid w:val="00591B65"/>
    <w:rsid w:val="00591DA6"/>
    <w:rsid w:val="00591DBC"/>
    <w:rsid w:val="00591F7E"/>
    <w:rsid w:val="0059218B"/>
    <w:rsid w:val="00592524"/>
    <w:rsid w:val="005927C5"/>
    <w:rsid w:val="00592C05"/>
    <w:rsid w:val="0059328E"/>
    <w:rsid w:val="005933E5"/>
    <w:rsid w:val="00593653"/>
    <w:rsid w:val="00593B06"/>
    <w:rsid w:val="00593BD2"/>
    <w:rsid w:val="005942AC"/>
    <w:rsid w:val="0059446F"/>
    <w:rsid w:val="00594AA0"/>
    <w:rsid w:val="00594DB5"/>
    <w:rsid w:val="00595142"/>
    <w:rsid w:val="005954A8"/>
    <w:rsid w:val="005957CC"/>
    <w:rsid w:val="00595896"/>
    <w:rsid w:val="005958EF"/>
    <w:rsid w:val="00595C96"/>
    <w:rsid w:val="00595D9A"/>
    <w:rsid w:val="0059631D"/>
    <w:rsid w:val="0059647C"/>
    <w:rsid w:val="00596488"/>
    <w:rsid w:val="00596562"/>
    <w:rsid w:val="00596593"/>
    <w:rsid w:val="0059686A"/>
    <w:rsid w:val="00596B0A"/>
    <w:rsid w:val="00596D3B"/>
    <w:rsid w:val="00596FB0"/>
    <w:rsid w:val="00597403"/>
    <w:rsid w:val="005975A5"/>
    <w:rsid w:val="0059786D"/>
    <w:rsid w:val="00597F3B"/>
    <w:rsid w:val="005A034C"/>
    <w:rsid w:val="005A0DE6"/>
    <w:rsid w:val="005A0F1F"/>
    <w:rsid w:val="005A17E8"/>
    <w:rsid w:val="005A1886"/>
    <w:rsid w:val="005A1FF3"/>
    <w:rsid w:val="005A22A9"/>
    <w:rsid w:val="005A2428"/>
    <w:rsid w:val="005A28C3"/>
    <w:rsid w:val="005A2939"/>
    <w:rsid w:val="005A3668"/>
    <w:rsid w:val="005A3814"/>
    <w:rsid w:val="005A3AD2"/>
    <w:rsid w:val="005A3F01"/>
    <w:rsid w:val="005A49B2"/>
    <w:rsid w:val="005A4BC3"/>
    <w:rsid w:val="005A4BD6"/>
    <w:rsid w:val="005A4CA5"/>
    <w:rsid w:val="005A5343"/>
    <w:rsid w:val="005A5AC8"/>
    <w:rsid w:val="005A61E1"/>
    <w:rsid w:val="005A6518"/>
    <w:rsid w:val="005A6534"/>
    <w:rsid w:val="005A6582"/>
    <w:rsid w:val="005A6BE7"/>
    <w:rsid w:val="005A6C65"/>
    <w:rsid w:val="005A6C6D"/>
    <w:rsid w:val="005A6F06"/>
    <w:rsid w:val="005A6FA0"/>
    <w:rsid w:val="005A71D0"/>
    <w:rsid w:val="005A7346"/>
    <w:rsid w:val="005A77EA"/>
    <w:rsid w:val="005A7802"/>
    <w:rsid w:val="005A7895"/>
    <w:rsid w:val="005A78C1"/>
    <w:rsid w:val="005B0197"/>
    <w:rsid w:val="005B026B"/>
    <w:rsid w:val="005B029E"/>
    <w:rsid w:val="005B0B59"/>
    <w:rsid w:val="005B102C"/>
    <w:rsid w:val="005B12C6"/>
    <w:rsid w:val="005B13F4"/>
    <w:rsid w:val="005B1713"/>
    <w:rsid w:val="005B1928"/>
    <w:rsid w:val="005B1C84"/>
    <w:rsid w:val="005B21DF"/>
    <w:rsid w:val="005B23C5"/>
    <w:rsid w:val="005B2526"/>
    <w:rsid w:val="005B29F7"/>
    <w:rsid w:val="005B2AA6"/>
    <w:rsid w:val="005B2C22"/>
    <w:rsid w:val="005B2E94"/>
    <w:rsid w:val="005B30B0"/>
    <w:rsid w:val="005B329E"/>
    <w:rsid w:val="005B39CA"/>
    <w:rsid w:val="005B3C4F"/>
    <w:rsid w:val="005B3C53"/>
    <w:rsid w:val="005B3EB5"/>
    <w:rsid w:val="005B4D84"/>
    <w:rsid w:val="005B4F1F"/>
    <w:rsid w:val="005B5340"/>
    <w:rsid w:val="005B554D"/>
    <w:rsid w:val="005B5570"/>
    <w:rsid w:val="005B560B"/>
    <w:rsid w:val="005B613A"/>
    <w:rsid w:val="005B6458"/>
    <w:rsid w:val="005B6477"/>
    <w:rsid w:val="005B69C4"/>
    <w:rsid w:val="005B6F9D"/>
    <w:rsid w:val="005B7417"/>
    <w:rsid w:val="005B752B"/>
    <w:rsid w:val="005B77D9"/>
    <w:rsid w:val="005B7A14"/>
    <w:rsid w:val="005B7BCA"/>
    <w:rsid w:val="005B7EB1"/>
    <w:rsid w:val="005C0053"/>
    <w:rsid w:val="005C03F1"/>
    <w:rsid w:val="005C04E5"/>
    <w:rsid w:val="005C066E"/>
    <w:rsid w:val="005C09EA"/>
    <w:rsid w:val="005C119D"/>
    <w:rsid w:val="005C13DF"/>
    <w:rsid w:val="005C21A7"/>
    <w:rsid w:val="005C21C2"/>
    <w:rsid w:val="005C29DB"/>
    <w:rsid w:val="005C2A84"/>
    <w:rsid w:val="005C2ABB"/>
    <w:rsid w:val="005C2DA1"/>
    <w:rsid w:val="005C3687"/>
    <w:rsid w:val="005C37A6"/>
    <w:rsid w:val="005C3ABF"/>
    <w:rsid w:val="005C3D8B"/>
    <w:rsid w:val="005C4053"/>
    <w:rsid w:val="005C4A54"/>
    <w:rsid w:val="005C4B07"/>
    <w:rsid w:val="005C509E"/>
    <w:rsid w:val="005C5139"/>
    <w:rsid w:val="005C58B7"/>
    <w:rsid w:val="005C626D"/>
    <w:rsid w:val="005C6544"/>
    <w:rsid w:val="005C65AC"/>
    <w:rsid w:val="005C68F8"/>
    <w:rsid w:val="005C6B71"/>
    <w:rsid w:val="005C6DFE"/>
    <w:rsid w:val="005C6F01"/>
    <w:rsid w:val="005C6F98"/>
    <w:rsid w:val="005C7288"/>
    <w:rsid w:val="005C7A2D"/>
    <w:rsid w:val="005C7BDD"/>
    <w:rsid w:val="005C7E36"/>
    <w:rsid w:val="005C7FE1"/>
    <w:rsid w:val="005D0451"/>
    <w:rsid w:val="005D0F68"/>
    <w:rsid w:val="005D15CB"/>
    <w:rsid w:val="005D166B"/>
    <w:rsid w:val="005D16F3"/>
    <w:rsid w:val="005D176F"/>
    <w:rsid w:val="005D1A8A"/>
    <w:rsid w:val="005D1B31"/>
    <w:rsid w:val="005D1D38"/>
    <w:rsid w:val="005D214B"/>
    <w:rsid w:val="005D21AB"/>
    <w:rsid w:val="005D2644"/>
    <w:rsid w:val="005D2736"/>
    <w:rsid w:val="005D2D71"/>
    <w:rsid w:val="005D3106"/>
    <w:rsid w:val="005D32DF"/>
    <w:rsid w:val="005D35DD"/>
    <w:rsid w:val="005D3B7C"/>
    <w:rsid w:val="005D3C83"/>
    <w:rsid w:val="005D3F28"/>
    <w:rsid w:val="005D4047"/>
    <w:rsid w:val="005D43EA"/>
    <w:rsid w:val="005D43F7"/>
    <w:rsid w:val="005D4636"/>
    <w:rsid w:val="005D537D"/>
    <w:rsid w:val="005D53FE"/>
    <w:rsid w:val="005D5A5C"/>
    <w:rsid w:val="005D5B09"/>
    <w:rsid w:val="005D5EB5"/>
    <w:rsid w:val="005D602E"/>
    <w:rsid w:val="005D65E7"/>
    <w:rsid w:val="005D661D"/>
    <w:rsid w:val="005D6B43"/>
    <w:rsid w:val="005D6CEE"/>
    <w:rsid w:val="005D6D5F"/>
    <w:rsid w:val="005D76D7"/>
    <w:rsid w:val="005D7C11"/>
    <w:rsid w:val="005D7E6B"/>
    <w:rsid w:val="005E0519"/>
    <w:rsid w:val="005E06A3"/>
    <w:rsid w:val="005E0F34"/>
    <w:rsid w:val="005E1231"/>
    <w:rsid w:val="005E13F5"/>
    <w:rsid w:val="005E143E"/>
    <w:rsid w:val="005E1703"/>
    <w:rsid w:val="005E1AC0"/>
    <w:rsid w:val="005E1C30"/>
    <w:rsid w:val="005E1D8F"/>
    <w:rsid w:val="005E21D3"/>
    <w:rsid w:val="005E2276"/>
    <w:rsid w:val="005E2F0A"/>
    <w:rsid w:val="005E322E"/>
    <w:rsid w:val="005E33DF"/>
    <w:rsid w:val="005E347E"/>
    <w:rsid w:val="005E34A8"/>
    <w:rsid w:val="005E3664"/>
    <w:rsid w:val="005E3E14"/>
    <w:rsid w:val="005E40C4"/>
    <w:rsid w:val="005E422C"/>
    <w:rsid w:val="005E4565"/>
    <w:rsid w:val="005E45BD"/>
    <w:rsid w:val="005E4831"/>
    <w:rsid w:val="005E4E48"/>
    <w:rsid w:val="005E4EC7"/>
    <w:rsid w:val="005E50AC"/>
    <w:rsid w:val="005E5254"/>
    <w:rsid w:val="005E6198"/>
    <w:rsid w:val="005E6EB5"/>
    <w:rsid w:val="005E6F20"/>
    <w:rsid w:val="005E7B5E"/>
    <w:rsid w:val="005F03B9"/>
    <w:rsid w:val="005F0A9B"/>
    <w:rsid w:val="005F14D3"/>
    <w:rsid w:val="005F171E"/>
    <w:rsid w:val="005F177F"/>
    <w:rsid w:val="005F17C8"/>
    <w:rsid w:val="005F1821"/>
    <w:rsid w:val="005F1826"/>
    <w:rsid w:val="005F19BE"/>
    <w:rsid w:val="005F261E"/>
    <w:rsid w:val="005F27CF"/>
    <w:rsid w:val="005F2AE9"/>
    <w:rsid w:val="005F2E58"/>
    <w:rsid w:val="005F2F4A"/>
    <w:rsid w:val="005F31BA"/>
    <w:rsid w:val="005F3616"/>
    <w:rsid w:val="005F3626"/>
    <w:rsid w:val="005F36D6"/>
    <w:rsid w:val="005F3EFA"/>
    <w:rsid w:val="005F4155"/>
    <w:rsid w:val="005F41E8"/>
    <w:rsid w:val="005F4345"/>
    <w:rsid w:val="005F49A4"/>
    <w:rsid w:val="005F52D3"/>
    <w:rsid w:val="005F5486"/>
    <w:rsid w:val="005F55F2"/>
    <w:rsid w:val="005F564B"/>
    <w:rsid w:val="005F57F4"/>
    <w:rsid w:val="005F5DA1"/>
    <w:rsid w:val="005F5E64"/>
    <w:rsid w:val="005F5F39"/>
    <w:rsid w:val="005F6CB9"/>
    <w:rsid w:val="00600022"/>
    <w:rsid w:val="00600487"/>
    <w:rsid w:val="00600AF3"/>
    <w:rsid w:val="00600C4D"/>
    <w:rsid w:val="00600C92"/>
    <w:rsid w:val="00600D09"/>
    <w:rsid w:val="006010F7"/>
    <w:rsid w:val="00601347"/>
    <w:rsid w:val="0060169C"/>
    <w:rsid w:val="00601A0B"/>
    <w:rsid w:val="00601CD8"/>
    <w:rsid w:val="00601FAD"/>
    <w:rsid w:val="00601FB9"/>
    <w:rsid w:val="006021E9"/>
    <w:rsid w:val="0060222A"/>
    <w:rsid w:val="006026C9"/>
    <w:rsid w:val="006028C8"/>
    <w:rsid w:val="00602E0F"/>
    <w:rsid w:val="00602E2F"/>
    <w:rsid w:val="00604AA3"/>
    <w:rsid w:val="00604AE6"/>
    <w:rsid w:val="00604AF0"/>
    <w:rsid w:val="00604D08"/>
    <w:rsid w:val="0060551E"/>
    <w:rsid w:val="006055D0"/>
    <w:rsid w:val="00605B7F"/>
    <w:rsid w:val="00605B83"/>
    <w:rsid w:val="00605C28"/>
    <w:rsid w:val="00606082"/>
    <w:rsid w:val="006065DF"/>
    <w:rsid w:val="006066AA"/>
    <w:rsid w:val="00607A8A"/>
    <w:rsid w:val="00607C85"/>
    <w:rsid w:val="0061031B"/>
    <w:rsid w:val="00610417"/>
    <w:rsid w:val="006104C1"/>
    <w:rsid w:val="006106A5"/>
    <w:rsid w:val="0061078C"/>
    <w:rsid w:val="00610A1C"/>
    <w:rsid w:val="00610C2C"/>
    <w:rsid w:val="006112F9"/>
    <w:rsid w:val="00611633"/>
    <w:rsid w:val="006117CE"/>
    <w:rsid w:val="00611A33"/>
    <w:rsid w:val="00611BC0"/>
    <w:rsid w:val="00611EE5"/>
    <w:rsid w:val="00612218"/>
    <w:rsid w:val="00612353"/>
    <w:rsid w:val="0061247E"/>
    <w:rsid w:val="00612758"/>
    <w:rsid w:val="006129A0"/>
    <w:rsid w:val="00612B80"/>
    <w:rsid w:val="00612F21"/>
    <w:rsid w:val="00612F47"/>
    <w:rsid w:val="00613184"/>
    <w:rsid w:val="00613195"/>
    <w:rsid w:val="00613451"/>
    <w:rsid w:val="00613551"/>
    <w:rsid w:val="006137D3"/>
    <w:rsid w:val="00613C15"/>
    <w:rsid w:val="00613CF8"/>
    <w:rsid w:val="006144DC"/>
    <w:rsid w:val="006145E6"/>
    <w:rsid w:val="00614B9E"/>
    <w:rsid w:val="0061519F"/>
    <w:rsid w:val="006154BB"/>
    <w:rsid w:val="006155D3"/>
    <w:rsid w:val="006156DE"/>
    <w:rsid w:val="006157E3"/>
    <w:rsid w:val="006157FB"/>
    <w:rsid w:val="006158BA"/>
    <w:rsid w:val="00615B1B"/>
    <w:rsid w:val="00615CD4"/>
    <w:rsid w:val="00615DFE"/>
    <w:rsid w:val="00616030"/>
    <w:rsid w:val="00616130"/>
    <w:rsid w:val="006162E1"/>
    <w:rsid w:val="0061633E"/>
    <w:rsid w:val="006165CC"/>
    <w:rsid w:val="0061667C"/>
    <w:rsid w:val="00616EC6"/>
    <w:rsid w:val="00616FDD"/>
    <w:rsid w:val="00617203"/>
    <w:rsid w:val="006172EC"/>
    <w:rsid w:val="006176F5"/>
    <w:rsid w:val="00617902"/>
    <w:rsid w:val="00617AD1"/>
    <w:rsid w:val="00617B0D"/>
    <w:rsid w:val="00617C01"/>
    <w:rsid w:val="00617DD7"/>
    <w:rsid w:val="00617F71"/>
    <w:rsid w:val="006200D3"/>
    <w:rsid w:val="006200D7"/>
    <w:rsid w:val="00620AEF"/>
    <w:rsid w:val="00620D0B"/>
    <w:rsid w:val="00620D9E"/>
    <w:rsid w:val="006211A6"/>
    <w:rsid w:val="00621217"/>
    <w:rsid w:val="00621D13"/>
    <w:rsid w:val="006224C6"/>
    <w:rsid w:val="00622782"/>
    <w:rsid w:val="0062284D"/>
    <w:rsid w:val="006228E9"/>
    <w:rsid w:val="00622EF4"/>
    <w:rsid w:val="006231D1"/>
    <w:rsid w:val="00624045"/>
    <w:rsid w:val="00624591"/>
    <w:rsid w:val="00624DAE"/>
    <w:rsid w:val="00624DF7"/>
    <w:rsid w:val="006252B2"/>
    <w:rsid w:val="00625305"/>
    <w:rsid w:val="006258AC"/>
    <w:rsid w:val="00625954"/>
    <w:rsid w:val="00625A88"/>
    <w:rsid w:val="00625AC6"/>
    <w:rsid w:val="00625BCB"/>
    <w:rsid w:val="00625C11"/>
    <w:rsid w:val="00625DDA"/>
    <w:rsid w:val="00626221"/>
    <w:rsid w:val="006262DA"/>
    <w:rsid w:val="006264BE"/>
    <w:rsid w:val="00626AB4"/>
    <w:rsid w:val="0062718F"/>
    <w:rsid w:val="00627271"/>
    <w:rsid w:val="006273B3"/>
    <w:rsid w:val="006273E6"/>
    <w:rsid w:val="0062740E"/>
    <w:rsid w:val="00627BE1"/>
    <w:rsid w:val="00627C12"/>
    <w:rsid w:val="006300B3"/>
    <w:rsid w:val="006304AC"/>
    <w:rsid w:val="00631104"/>
    <w:rsid w:val="006314AF"/>
    <w:rsid w:val="0063154C"/>
    <w:rsid w:val="00631653"/>
    <w:rsid w:val="006317F7"/>
    <w:rsid w:val="00631EB1"/>
    <w:rsid w:val="006325A6"/>
    <w:rsid w:val="00632661"/>
    <w:rsid w:val="0063289F"/>
    <w:rsid w:val="00632EC8"/>
    <w:rsid w:val="00632FEA"/>
    <w:rsid w:val="00633C95"/>
    <w:rsid w:val="00633DEA"/>
    <w:rsid w:val="006342F9"/>
    <w:rsid w:val="00634499"/>
    <w:rsid w:val="00634ED9"/>
    <w:rsid w:val="00634EDD"/>
    <w:rsid w:val="00634F62"/>
    <w:rsid w:val="006352AD"/>
    <w:rsid w:val="00635A16"/>
    <w:rsid w:val="00635ACB"/>
    <w:rsid w:val="00635C54"/>
    <w:rsid w:val="00635DC9"/>
    <w:rsid w:val="0063604A"/>
    <w:rsid w:val="00636121"/>
    <w:rsid w:val="00636E9F"/>
    <w:rsid w:val="00637087"/>
    <w:rsid w:val="00637103"/>
    <w:rsid w:val="00637C0E"/>
    <w:rsid w:val="00637E42"/>
    <w:rsid w:val="0064005D"/>
    <w:rsid w:val="0064039C"/>
    <w:rsid w:val="006404DC"/>
    <w:rsid w:val="00640A23"/>
    <w:rsid w:val="00640FCD"/>
    <w:rsid w:val="00641495"/>
    <w:rsid w:val="0064151D"/>
    <w:rsid w:val="00641C4A"/>
    <w:rsid w:val="00642233"/>
    <w:rsid w:val="006426BC"/>
    <w:rsid w:val="0064270A"/>
    <w:rsid w:val="00642B4E"/>
    <w:rsid w:val="00642E36"/>
    <w:rsid w:val="00642EFB"/>
    <w:rsid w:val="00643893"/>
    <w:rsid w:val="0064389F"/>
    <w:rsid w:val="00643B70"/>
    <w:rsid w:val="00643BB1"/>
    <w:rsid w:val="00643F0D"/>
    <w:rsid w:val="00644258"/>
    <w:rsid w:val="00644549"/>
    <w:rsid w:val="0064471C"/>
    <w:rsid w:val="006447B2"/>
    <w:rsid w:val="006455B8"/>
    <w:rsid w:val="00645890"/>
    <w:rsid w:val="00645C94"/>
    <w:rsid w:val="00646160"/>
    <w:rsid w:val="006463D0"/>
    <w:rsid w:val="0064689F"/>
    <w:rsid w:val="00646B80"/>
    <w:rsid w:val="00646EEC"/>
    <w:rsid w:val="006476B1"/>
    <w:rsid w:val="00650055"/>
    <w:rsid w:val="00650398"/>
    <w:rsid w:val="00650A23"/>
    <w:rsid w:val="00650A9C"/>
    <w:rsid w:val="00650FB4"/>
    <w:rsid w:val="00651694"/>
    <w:rsid w:val="00651832"/>
    <w:rsid w:val="00651904"/>
    <w:rsid w:val="00651AFB"/>
    <w:rsid w:val="00651D1A"/>
    <w:rsid w:val="006523CA"/>
    <w:rsid w:val="0065282B"/>
    <w:rsid w:val="00652AAD"/>
    <w:rsid w:val="00653150"/>
    <w:rsid w:val="006532C2"/>
    <w:rsid w:val="00653A28"/>
    <w:rsid w:val="00653B63"/>
    <w:rsid w:val="00654672"/>
    <w:rsid w:val="00654B00"/>
    <w:rsid w:val="006554C6"/>
    <w:rsid w:val="0065579F"/>
    <w:rsid w:val="006557A4"/>
    <w:rsid w:val="00655975"/>
    <w:rsid w:val="00655BB9"/>
    <w:rsid w:val="00655C61"/>
    <w:rsid w:val="00655C75"/>
    <w:rsid w:val="00655EA4"/>
    <w:rsid w:val="00656027"/>
    <w:rsid w:val="006561E3"/>
    <w:rsid w:val="00656D91"/>
    <w:rsid w:val="00657338"/>
    <w:rsid w:val="006575F1"/>
    <w:rsid w:val="006579D3"/>
    <w:rsid w:val="006579EE"/>
    <w:rsid w:val="00657D4B"/>
    <w:rsid w:val="00660150"/>
    <w:rsid w:val="006601EA"/>
    <w:rsid w:val="00660246"/>
    <w:rsid w:val="00660F55"/>
    <w:rsid w:val="00661063"/>
    <w:rsid w:val="006612E7"/>
    <w:rsid w:val="00661711"/>
    <w:rsid w:val="006619A3"/>
    <w:rsid w:val="00661A3E"/>
    <w:rsid w:val="00661F49"/>
    <w:rsid w:val="00662167"/>
    <w:rsid w:val="006623B8"/>
    <w:rsid w:val="0066299B"/>
    <w:rsid w:val="00662A45"/>
    <w:rsid w:val="00662AA6"/>
    <w:rsid w:val="00662D18"/>
    <w:rsid w:val="0066333E"/>
    <w:rsid w:val="0066389F"/>
    <w:rsid w:val="00663D21"/>
    <w:rsid w:val="00663F5B"/>
    <w:rsid w:val="0066456B"/>
    <w:rsid w:val="00664A3A"/>
    <w:rsid w:val="006653F3"/>
    <w:rsid w:val="00665418"/>
    <w:rsid w:val="00665442"/>
    <w:rsid w:val="00665B2A"/>
    <w:rsid w:val="00665E5A"/>
    <w:rsid w:val="00665EB3"/>
    <w:rsid w:val="00666010"/>
    <w:rsid w:val="0066662E"/>
    <w:rsid w:val="00666739"/>
    <w:rsid w:val="006667D1"/>
    <w:rsid w:val="006668DD"/>
    <w:rsid w:val="00666A61"/>
    <w:rsid w:val="00666B0E"/>
    <w:rsid w:val="00666B57"/>
    <w:rsid w:val="00667295"/>
    <w:rsid w:val="00667933"/>
    <w:rsid w:val="00667A14"/>
    <w:rsid w:val="00667C60"/>
    <w:rsid w:val="0067081A"/>
    <w:rsid w:val="00670D42"/>
    <w:rsid w:val="006715ED"/>
    <w:rsid w:val="00671C3E"/>
    <w:rsid w:val="00671C6D"/>
    <w:rsid w:val="00671C96"/>
    <w:rsid w:val="00671CEF"/>
    <w:rsid w:val="006725CF"/>
    <w:rsid w:val="006728AC"/>
    <w:rsid w:val="00672A89"/>
    <w:rsid w:val="00673114"/>
    <w:rsid w:val="00673275"/>
    <w:rsid w:val="00673679"/>
    <w:rsid w:val="00673E74"/>
    <w:rsid w:val="00673F90"/>
    <w:rsid w:val="006741A1"/>
    <w:rsid w:val="006744DE"/>
    <w:rsid w:val="00674608"/>
    <w:rsid w:val="00674727"/>
    <w:rsid w:val="00674D31"/>
    <w:rsid w:val="006754C4"/>
    <w:rsid w:val="00675612"/>
    <w:rsid w:val="00675673"/>
    <w:rsid w:val="006758F3"/>
    <w:rsid w:val="00675E92"/>
    <w:rsid w:val="00676088"/>
    <w:rsid w:val="00676CFE"/>
    <w:rsid w:val="00676D9A"/>
    <w:rsid w:val="00676DE3"/>
    <w:rsid w:val="0067704A"/>
    <w:rsid w:val="00677328"/>
    <w:rsid w:val="00677480"/>
    <w:rsid w:val="006776A5"/>
    <w:rsid w:val="006776DA"/>
    <w:rsid w:val="00677723"/>
    <w:rsid w:val="006777D1"/>
    <w:rsid w:val="00677940"/>
    <w:rsid w:val="00677AC8"/>
    <w:rsid w:val="006802F0"/>
    <w:rsid w:val="00680672"/>
    <w:rsid w:val="0068071D"/>
    <w:rsid w:val="006808B2"/>
    <w:rsid w:val="00680EB0"/>
    <w:rsid w:val="00681275"/>
    <w:rsid w:val="006814EE"/>
    <w:rsid w:val="00681DBB"/>
    <w:rsid w:val="006820AC"/>
    <w:rsid w:val="0068232C"/>
    <w:rsid w:val="00682C12"/>
    <w:rsid w:val="00682C89"/>
    <w:rsid w:val="00682FA0"/>
    <w:rsid w:val="0068308F"/>
    <w:rsid w:val="00683C4E"/>
    <w:rsid w:val="0068450F"/>
    <w:rsid w:val="00684525"/>
    <w:rsid w:val="00685525"/>
    <w:rsid w:val="0068552C"/>
    <w:rsid w:val="006859F3"/>
    <w:rsid w:val="00685E73"/>
    <w:rsid w:val="00686694"/>
    <w:rsid w:val="0068674B"/>
    <w:rsid w:val="00686CCF"/>
    <w:rsid w:val="00687489"/>
    <w:rsid w:val="00687575"/>
    <w:rsid w:val="006875DF"/>
    <w:rsid w:val="00687A41"/>
    <w:rsid w:val="00687CC7"/>
    <w:rsid w:val="00687D3A"/>
    <w:rsid w:val="00687F68"/>
    <w:rsid w:val="00690062"/>
    <w:rsid w:val="006903F3"/>
    <w:rsid w:val="00690553"/>
    <w:rsid w:val="0069063B"/>
    <w:rsid w:val="00690F73"/>
    <w:rsid w:val="00691050"/>
    <w:rsid w:val="00691468"/>
    <w:rsid w:val="00691C23"/>
    <w:rsid w:val="00691C99"/>
    <w:rsid w:val="00692367"/>
    <w:rsid w:val="006925C0"/>
    <w:rsid w:val="00692BAA"/>
    <w:rsid w:val="00692F3C"/>
    <w:rsid w:val="006933B9"/>
    <w:rsid w:val="00693829"/>
    <w:rsid w:val="00693A23"/>
    <w:rsid w:val="00693AD6"/>
    <w:rsid w:val="00693CAA"/>
    <w:rsid w:val="00694488"/>
    <w:rsid w:val="006945DC"/>
    <w:rsid w:val="00694B0E"/>
    <w:rsid w:val="00694BCA"/>
    <w:rsid w:val="00694CD9"/>
    <w:rsid w:val="00694CF8"/>
    <w:rsid w:val="00694FE9"/>
    <w:rsid w:val="00695250"/>
    <w:rsid w:val="0069582A"/>
    <w:rsid w:val="00695B1C"/>
    <w:rsid w:val="00695B66"/>
    <w:rsid w:val="00695CA7"/>
    <w:rsid w:val="00695D79"/>
    <w:rsid w:val="00695E04"/>
    <w:rsid w:val="00695EC0"/>
    <w:rsid w:val="0069696E"/>
    <w:rsid w:val="00696DA2"/>
    <w:rsid w:val="00696FA9"/>
    <w:rsid w:val="00697846"/>
    <w:rsid w:val="00697882"/>
    <w:rsid w:val="00697C41"/>
    <w:rsid w:val="00697FCF"/>
    <w:rsid w:val="006A0626"/>
    <w:rsid w:val="006A0AE4"/>
    <w:rsid w:val="006A0C0C"/>
    <w:rsid w:val="006A0DE3"/>
    <w:rsid w:val="006A13D3"/>
    <w:rsid w:val="006A1696"/>
    <w:rsid w:val="006A17CB"/>
    <w:rsid w:val="006A1813"/>
    <w:rsid w:val="006A1A9F"/>
    <w:rsid w:val="006A1AAF"/>
    <w:rsid w:val="006A2238"/>
    <w:rsid w:val="006A23CD"/>
    <w:rsid w:val="006A2725"/>
    <w:rsid w:val="006A2C49"/>
    <w:rsid w:val="006A2CA7"/>
    <w:rsid w:val="006A2CAB"/>
    <w:rsid w:val="006A3176"/>
    <w:rsid w:val="006A3CB6"/>
    <w:rsid w:val="006A4023"/>
    <w:rsid w:val="006A40BF"/>
    <w:rsid w:val="006A40CA"/>
    <w:rsid w:val="006A42D0"/>
    <w:rsid w:val="006A435F"/>
    <w:rsid w:val="006A438F"/>
    <w:rsid w:val="006A44EF"/>
    <w:rsid w:val="006A4781"/>
    <w:rsid w:val="006A48EC"/>
    <w:rsid w:val="006A4ACA"/>
    <w:rsid w:val="006A4BEC"/>
    <w:rsid w:val="006A513A"/>
    <w:rsid w:val="006A53C7"/>
    <w:rsid w:val="006A578B"/>
    <w:rsid w:val="006A6246"/>
    <w:rsid w:val="006A64AF"/>
    <w:rsid w:val="006A6B32"/>
    <w:rsid w:val="006A6DC3"/>
    <w:rsid w:val="006A6F04"/>
    <w:rsid w:val="006A6F12"/>
    <w:rsid w:val="006A7649"/>
    <w:rsid w:val="006A76B5"/>
    <w:rsid w:val="006A7AC8"/>
    <w:rsid w:val="006B024B"/>
    <w:rsid w:val="006B1024"/>
    <w:rsid w:val="006B17D1"/>
    <w:rsid w:val="006B191C"/>
    <w:rsid w:val="006B198D"/>
    <w:rsid w:val="006B2574"/>
    <w:rsid w:val="006B2D5C"/>
    <w:rsid w:val="006B31A1"/>
    <w:rsid w:val="006B3338"/>
    <w:rsid w:val="006B3477"/>
    <w:rsid w:val="006B396E"/>
    <w:rsid w:val="006B3EE9"/>
    <w:rsid w:val="006B418F"/>
    <w:rsid w:val="006B4431"/>
    <w:rsid w:val="006B44D4"/>
    <w:rsid w:val="006B48AD"/>
    <w:rsid w:val="006B4BAA"/>
    <w:rsid w:val="006B4F48"/>
    <w:rsid w:val="006B502A"/>
    <w:rsid w:val="006B518C"/>
    <w:rsid w:val="006B5649"/>
    <w:rsid w:val="006B56F9"/>
    <w:rsid w:val="006B5BEB"/>
    <w:rsid w:val="006B6116"/>
    <w:rsid w:val="006B613A"/>
    <w:rsid w:val="006B630E"/>
    <w:rsid w:val="006B63C8"/>
    <w:rsid w:val="006B66A7"/>
    <w:rsid w:val="006B6757"/>
    <w:rsid w:val="006B69C9"/>
    <w:rsid w:val="006B6E3B"/>
    <w:rsid w:val="006B7271"/>
    <w:rsid w:val="006B74B1"/>
    <w:rsid w:val="006B7AD7"/>
    <w:rsid w:val="006B7E19"/>
    <w:rsid w:val="006C1052"/>
    <w:rsid w:val="006C1513"/>
    <w:rsid w:val="006C193D"/>
    <w:rsid w:val="006C245F"/>
    <w:rsid w:val="006C295B"/>
    <w:rsid w:val="006C2E33"/>
    <w:rsid w:val="006C3975"/>
    <w:rsid w:val="006C3D65"/>
    <w:rsid w:val="006C3F48"/>
    <w:rsid w:val="006C3F88"/>
    <w:rsid w:val="006C500B"/>
    <w:rsid w:val="006C5245"/>
    <w:rsid w:val="006C5386"/>
    <w:rsid w:val="006C5BB5"/>
    <w:rsid w:val="006C6A63"/>
    <w:rsid w:val="006C6CC0"/>
    <w:rsid w:val="006C6D17"/>
    <w:rsid w:val="006C7191"/>
    <w:rsid w:val="006C7238"/>
    <w:rsid w:val="006C7339"/>
    <w:rsid w:val="006C7A2B"/>
    <w:rsid w:val="006C7B23"/>
    <w:rsid w:val="006C7CBE"/>
    <w:rsid w:val="006C7DEB"/>
    <w:rsid w:val="006C7EE5"/>
    <w:rsid w:val="006D0375"/>
    <w:rsid w:val="006D06F7"/>
    <w:rsid w:val="006D0707"/>
    <w:rsid w:val="006D07CD"/>
    <w:rsid w:val="006D0F68"/>
    <w:rsid w:val="006D1263"/>
    <w:rsid w:val="006D1426"/>
    <w:rsid w:val="006D1603"/>
    <w:rsid w:val="006D19BC"/>
    <w:rsid w:val="006D1A7C"/>
    <w:rsid w:val="006D1D95"/>
    <w:rsid w:val="006D23EF"/>
    <w:rsid w:val="006D28A8"/>
    <w:rsid w:val="006D2E83"/>
    <w:rsid w:val="006D301E"/>
    <w:rsid w:val="006D3087"/>
    <w:rsid w:val="006D33B6"/>
    <w:rsid w:val="006D3D48"/>
    <w:rsid w:val="006D3D7B"/>
    <w:rsid w:val="006D3DAC"/>
    <w:rsid w:val="006D4817"/>
    <w:rsid w:val="006D4837"/>
    <w:rsid w:val="006D4DA0"/>
    <w:rsid w:val="006D5368"/>
    <w:rsid w:val="006D5B29"/>
    <w:rsid w:val="006D5D2C"/>
    <w:rsid w:val="006D637C"/>
    <w:rsid w:val="006D6668"/>
    <w:rsid w:val="006D7A89"/>
    <w:rsid w:val="006D7C4D"/>
    <w:rsid w:val="006E02D9"/>
    <w:rsid w:val="006E0472"/>
    <w:rsid w:val="006E0800"/>
    <w:rsid w:val="006E08B4"/>
    <w:rsid w:val="006E090A"/>
    <w:rsid w:val="006E091B"/>
    <w:rsid w:val="006E0A0E"/>
    <w:rsid w:val="006E0A50"/>
    <w:rsid w:val="006E0E7E"/>
    <w:rsid w:val="006E0F41"/>
    <w:rsid w:val="006E1049"/>
    <w:rsid w:val="006E12F5"/>
    <w:rsid w:val="006E13A9"/>
    <w:rsid w:val="006E1AA2"/>
    <w:rsid w:val="006E1FB6"/>
    <w:rsid w:val="006E2184"/>
    <w:rsid w:val="006E2526"/>
    <w:rsid w:val="006E26B9"/>
    <w:rsid w:val="006E2751"/>
    <w:rsid w:val="006E2B50"/>
    <w:rsid w:val="006E2F51"/>
    <w:rsid w:val="006E31C4"/>
    <w:rsid w:val="006E3536"/>
    <w:rsid w:val="006E3622"/>
    <w:rsid w:val="006E36CE"/>
    <w:rsid w:val="006E3EB6"/>
    <w:rsid w:val="006E41E1"/>
    <w:rsid w:val="006E42B2"/>
    <w:rsid w:val="006E4696"/>
    <w:rsid w:val="006E4FDF"/>
    <w:rsid w:val="006E5284"/>
    <w:rsid w:val="006E54F0"/>
    <w:rsid w:val="006E566C"/>
    <w:rsid w:val="006E5969"/>
    <w:rsid w:val="006E5DA0"/>
    <w:rsid w:val="006E5E04"/>
    <w:rsid w:val="006E6319"/>
    <w:rsid w:val="006E63C8"/>
    <w:rsid w:val="006E6D56"/>
    <w:rsid w:val="006E702A"/>
    <w:rsid w:val="006E7360"/>
    <w:rsid w:val="006F01A3"/>
    <w:rsid w:val="006F05C9"/>
    <w:rsid w:val="006F0920"/>
    <w:rsid w:val="006F0957"/>
    <w:rsid w:val="006F0B7C"/>
    <w:rsid w:val="006F0DCD"/>
    <w:rsid w:val="006F0E71"/>
    <w:rsid w:val="006F1D8F"/>
    <w:rsid w:val="006F2464"/>
    <w:rsid w:val="006F2477"/>
    <w:rsid w:val="006F2A28"/>
    <w:rsid w:val="006F2AE2"/>
    <w:rsid w:val="006F3126"/>
    <w:rsid w:val="006F329C"/>
    <w:rsid w:val="006F3376"/>
    <w:rsid w:val="006F3585"/>
    <w:rsid w:val="006F3A48"/>
    <w:rsid w:val="006F3AAC"/>
    <w:rsid w:val="006F4230"/>
    <w:rsid w:val="006F4471"/>
    <w:rsid w:val="006F4B2D"/>
    <w:rsid w:val="006F4F40"/>
    <w:rsid w:val="006F5093"/>
    <w:rsid w:val="006F5393"/>
    <w:rsid w:val="006F5413"/>
    <w:rsid w:val="006F56C5"/>
    <w:rsid w:val="006F5BBC"/>
    <w:rsid w:val="006F5E25"/>
    <w:rsid w:val="006F5E60"/>
    <w:rsid w:val="006F6326"/>
    <w:rsid w:val="006F6D88"/>
    <w:rsid w:val="006F6DF3"/>
    <w:rsid w:val="006F6F79"/>
    <w:rsid w:val="006F72E8"/>
    <w:rsid w:val="006F7481"/>
    <w:rsid w:val="006F75C9"/>
    <w:rsid w:val="006F794A"/>
    <w:rsid w:val="006F7A46"/>
    <w:rsid w:val="006F7DC4"/>
    <w:rsid w:val="0070005B"/>
    <w:rsid w:val="0070007D"/>
    <w:rsid w:val="007001FB"/>
    <w:rsid w:val="0070025D"/>
    <w:rsid w:val="00700837"/>
    <w:rsid w:val="00700C33"/>
    <w:rsid w:val="00700D7B"/>
    <w:rsid w:val="0070163C"/>
    <w:rsid w:val="00702535"/>
    <w:rsid w:val="00702C9A"/>
    <w:rsid w:val="0070312C"/>
    <w:rsid w:val="00703D65"/>
    <w:rsid w:val="00703DDB"/>
    <w:rsid w:val="00703F29"/>
    <w:rsid w:val="007043B2"/>
    <w:rsid w:val="00704443"/>
    <w:rsid w:val="00704467"/>
    <w:rsid w:val="007044FC"/>
    <w:rsid w:val="007045C3"/>
    <w:rsid w:val="00704EDC"/>
    <w:rsid w:val="007057AC"/>
    <w:rsid w:val="007058E7"/>
    <w:rsid w:val="00705D8A"/>
    <w:rsid w:val="00705F84"/>
    <w:rsid w:val="00706104"/>
    <w:rsid w:val="00706183"/>
    <w:rsid w:val="007062DE"/>
    <w:rsid w:val="00706A83"/>
    <w:rsid w:val="00706B56"/>
    <w:rsid w:val="00706F64"/>
    <w:rsid w:val="00706FB8"/>
    <w:rsid w:val="007073F1"/>
    <w:rsid w:val="007077F8"/>
    <w:rsid w:val="00707834"/>
    <w:rsid w:val="00707972"/>
    <w:rsid w:val="007117F6"/>
    <w:rsid w:val="0071184B"/>
    <w:rsid w:val="00711A72"/>
    <w:rsid w:val="00711C6C"/>
    <w:rsid w:val="00711C8C"/>
    <w:rsid w:val="00711DB2"/>
    <w:rsid w:val="00711F72"/>
    <w:rsid w:val="00712052"/>
    <w:rsid w:val="0071210E"/>
    <w:rsid w:val="007122E3"/>
    <w:rsid w:val="00712734"/>
    <w:rsid w:val="007128A9"/>
    <w:rsid w:val="00712B87"/>
    <w:rsid w:val="00712EE7"/>
    <w:rsid w:val="007138A3"/>
    <w:rsid w:val="007138FD"/>
    <w:rsid w:val="00713AAF"/>
    <w:rsid w:val="00714169"/>
    <w:rsid w:val="0071424E"/>
    <w:rsid w:val="00714498"/>
    <w:rsid w:val="007144B0"/>
    <w:rsid w:val="00714848"/>
    <w:rsid w:val="00714FEA"/>
    <w:rsid w:val="00715026"/>
    <w:rsid w:val="00715082"/>
    <w:rsid w:val="007158EF"/>
    <w:rsid w:val="00715F3D"/>
    <w:rsid w:val="00716653"/>
    <w:rsid w:val="0071699B"/>
    <w:rsid w:val="00716E60"/>
    <w:rsid w:val="00717EC7"/>
    <w:rsid w:val="00720471"/>
    <w:rsid w:val="007204DC"/>
    <w:rsid w:val="00720679"/>
    <w:rsid w:val="0072132E"/>
    <w:rsid w:val="00721872"/>
    <w:rsid w:val="00721C82"/>
    <w:rsid w:val="00721E55"/>
    <w:rsid w:val="007220E4"/>
    <w:rsid w:val="007225E0"/>
    <w:rsid w:val="007226A1"/>
    <w:rsid w:val="00722746"/>
    <w:rsid w:val="007227F0"/>
    <w:rsid w:val="00722AAE"/>
    <w:rsid w:val="00722B72"/>
    <w:rsid w:val="00722EAA"/>
    <w:rsid w:val="007233C2"/>
    <w:rsid w:val="00723AE5"/>
    <w:rsid w:val="00723B09"/>
    <w:rsid w:val="00723BE2"/>
    <w:rsid w:val="00723C3B"/>
    <w:rsid w:val="00723D78"/>
    <w:rsid w:val="00723DF5"/>
    <w:rsid w:val="007246DE"/>
    <w:rsid w:val="00725059"/>
    <w:rsid w:val="0072507D"/>
    <w:rsid w:val="00726024"/>
    <w:rsid w:val="0072643B"/>
    <w:rsid w:val="00726782"/>
    <w:rsid w:val="007269B7"/>
    <w:rsid w:val="00726A9F"/>
    <w:rsid w:val="00726AAF"/>
    <w:rsid w:val="00726AC0"/>
    <w:rsid w:val="00726B38"/>
    <w:rsid w:val="00726CB2"/>
    <w:rsid w:val="00726D73"/>
    <w:rsid w:val="00727063"/>
    <w:rsid w:val="007270D6"/>
    <w:rsid w:val="0072710F"/>
    <w:rsid w:val="0072715F"/>
    <w:rsid w:val="0072718D"/>
    <w:rsid w:val="0072752B"/>
    <w:rsid w:val="0072764F"/>
    <w:rsid w:val="00727953"/>
    <w:rsid w:val="00727B1E"/>
    <w:rsid w:val="00730BA7"/>
    <w:rsid w:val="00730E5F"/>
    <w:rsid w:val="007310D7"/>
    <w:rsid w:val="0073114A"/>
    <w:rsid w:val="00731501"/>
    <w:rsid w:val="007318D1"/>
    <w:rsid w:val="00731CC7"/>
    <w:rsid w:val="00731E4D"/>
    <w:rsid w:val="00731E5C"/>
    <w:rsid w:val="007321A7"/>
    <w:rsid w:val="007322A4"/>
    <w:rsid w:val="0073267D"/>
    <w:rsid w:val="00732AF3"/>
    <w:rsid w:val="00732C11"/>
    <w:rsid w:val="00732C87"/>
    <w:rsid w:val="0073374A"/>
    <w:rsid w:val="00733DB9"/>
    <w:rsid w:val="0073412A"/>
    <w:rsid w:val="00734567"/>
    <w:rsid w:val="00734A2E"/>
    <w:rsid w:val="00734EEA"/>
    <w:rsid w:val="0073543B"/>
    <w:rsid w:val="00735523"/>
    <w:rsid w:val="00735AA5"/>
    <w:rsid w:val="00735AB7"/>
    <w:rsid w:val="00735B61"/>
    <w:rsid w:val="00735D67"/>
    <w:rsid w:val="00735DC1"/>
    <w:rsid w:val="00735F25"/>
    <w:rsid w:val="007360C9"/>
    <w:rsid w:val="007360D2"/>
    <w:rsid w:val="00736375"/>
    <w:rsid w:val="00736F1B"/>
    <w:rsid w:val="0073711F"/>
    <w:rsid w:val="007375B6"/>
    <w:rsid w:val="007377B1"/>
    <w:rsid w:val="00737934"/>
    <w:rsid w:val="00737EC0"/>
    <w:rsid w:val="007400CB"/>
    <w:rsid w:val="007403F3"/>
    <w:rsid w:val="00740968"/>
    <w:rsid w:val="00740A71"/>
    <w:rsid w:val="00740E24"/>
    <w:rsid w:val="007410F9"/>
    <w:rsid w:val="0074113D"/>
    <w:rsid w:val="007411A5"/>
    <w:rsid w:val="00741376"/>
    <w:rsid w:val="007413DB"/>
    <w:rsid w:val="0074152C"/>
    <w:rsid w:val="00741DA2"/>
    <w:rsid w:val="0074202D"/>
    <w:rsid w:val="007423AB"/>
    <w:rsid w:val="0074244C"/>
    <w:rsid w:val="00742652"/>
    <w:rsid w:val="00742974"/>
    <w:rsid w:val="00742AE9"/>
    <w:rsid w:val="007434E5"/>
    <w:rsid w:val="00743524"/>
    <w:rsid w:val="0074363F"/>
    <w:rsid w:val="007436B5"/>
    <w:rsid w:val="0074371A"/>
    <w:rsid w:val="00744A99"/>
    <w:rsid w:val="00744D41"/>
    <w:rsid w:val="007450D6"/>
    <w:rsid w:val="00745708"/>
    <w:rsid w:val="0074586F"/>
    <w:rsid w:val="00745A75"/>
    <w:rsid w:val="00745D03"/>
    <w:rsid w:val="00745FF9"/>
    <w:rsid w:val="00746048"/>
    <w:rsid w:val="007462FC"/>
    <w:rsid w:val="007465BF"/>
    <w:rsid w:val="007466E7"/>
    <w:rsid w:val="0074681B"/>
    <w:rsid w:val="007468C3"/>
    <w:rsid w:val="00746926"/>
    <w:rsid w:val="00746F47"/>
    <w:rsid w:val="00747185"/>
    <w:rsid w:val="0074732E"/>
    <w:rsid w:val="00747902"/>
    <w:rsid w:val="00747A2B"/>
    <w:rsid w:val="00747FF0"/>
    <w:rsid w:val="00750518"/>
    <w:rsid w:val="007506C8"/>
    <w:rsid w:val="00750810"/>
    <w:rsid w:val="00750B37"/>
    <w:rsid w:val="00750BB7"/>
    <w:rsid w:val="00750EEA"/>
    <w:rsid w:val="00750EFC"/>
    <w:rsid w:val="00750F2A"/>
    <w:rsid w:val="0075175E"/>
    <w:rsid w:val="007519A8"/>
    <w:rsid w:val="00751C67"/>
    <w:rsid w:val="00751E0E"/>
    <w:rsid w:val="00751F88"/>
    <w:rsid w:val="0075200A"/>
    <w:rsid w:val="007522A9"/>
    <w:rsid w:val="00752488"/>
    <w:rsid w:val="00752575"/>
    <w:rsid w:val="007525D2"/>
    <w:rsid w:val="007525FA"/>
    <w:rsid w:val="00752A1E"/>
    <w:rsid w:val="00752EBA"/>
    <w:rsid w:val="0075302B"/>
    <w:rsid w:val="00753080"/>
    <w:rsid w:val="007530FA"/>
    <w:rsid w:val="007534A8"/>
    <w:rsid w:val="00753B3A"/>
    <w:rsid w:val="007540A3"/>
    <w:rsid w:val="00754A0A"/>
    <w:rsid w:val="00754A18"/>
    <w:rsid w:val="00754A2A"/>
    <w:rsid w:val="00755019"/>
    <w:rsid w:val="007551FD"/>
    <w:rsid w:val="0075538A"/>
    <w:rsid w:val="00755ABF"/>
    <w:rsid w:val="00755E09"/>
    <w:rsid w:val="00755E58"/>
    <w:rsid w:val="00756193"/>
    <w:rsid w:val="00756EFE"/>
    <w:rsid w:val="007572F6"/>
    <w:rsid w:val="00757813"/>
    <w:rsid w:val="00757D33"/>
    <w:rsid w:val="00757D7F"/>
    <w:rsid w:val="00757FA3"/>
    <w:rsid w:val="007600D4"/>
    <w:rsid w:val="00760331"/>
    <w:rsid w:val="00760839"/>
    <w:rsid w:val="007609F2"/>
    <w:rsid w:val="00760AD3"/>
    <w:rsid w:val="00760AE9"/>
    <w:rsid w:val="0076131F"/>
    <w:rsid w:val="00761BEB"/>
    <w:rsid w:val="007620C7"/>
    <w:rsid w:val="0076267D"/>
    <w:rsid w:val="00762FA1"/>
    <w:rsid w:val="00763EB6"/>
    <w:rsid w:val="00763F76"/>
    <w:rsid w:val="007646E8"/>
    <w:rsid w:val="007648C7"/>
    <w:rsid w:val="00765363"/>
    <w:rsid w:val="00765A9D"/>
    <w:rsid w:val="00765D88"/>
    <w:rsid w:val="00765ED6"/>
    <w:rsid w:val="007665C5"/>
    <w:rsid w:val="00766A8C"/>
    <w:rsid w:val="00766A92"/>
    <w:rsid w:val="00766BB5"/>
    <w:rsid w:val="007676D2"/>
    <w:rsid w:val="00767B58"/>
    <w:rsid w:val="00767BB8"/>
    <w:rsid w:val="007701ED"/>
    <w:rsid w:val="007704A9"/>
    <w:rsid w:val="00770D1A"/>
    <w:rsid w:val="00770D54"/>
    <w:rsid w:val="00770DCD"/>
    <w:rsid w:val="00771067"/>
    <w:rsid w:val="0077144A"/>
    <w:rsid w:val="00771699"/>
    <w:rsid w:val="00772C55"/>
    <w:rsid w:val="00772F9B"/>
    <w:rsid w:val="00773257"/>
    <w:rsid w:val="007736E0"/>
    <w:rsid w:val="0077371B"/>
    <w:rsid w:val="007738A0"/>
    <w:rsid w:val="007739D9"/>
    <w:rsid w:val="00773C41"/>
    <w:rsid w:val="00773F45"/>
    <w:rsid w:val="00773F4D"/>
    <w:rsid w:val="00774139"/>
    <w:rsid w:val="00774B05"/>
    <w:rsid w:val="00774C04"/>
    <w:rsid w:val="00774DEC"/>
    <w:rsid w:val="00774ED9"/>
    <w:rsid w:val="00774F1B"/>
    <w:rsid w:val="0077535D"/>
    <w:rsid w:val="00775C51"/>
    <w:rsid w:val="00775C9E"/>
    <w:rsid w:val="007761B8"/>
    <w:rsid w:val="007764A2"/>
    <w:rsid w:val="007764B5"/>
    <w:rsid w:val="007764D1"/>
    <w:rsid w:val="007765AE"/>
    <w:rsid w:val="00776816"/>
    <w:rsid w:val="00776DF3"/>
    <w:rsid w:val="007772FB"/>
    <w:rsid w:val="0077763E"/>
    <w:rsid w:val="007776C3"/>
    <w:rsid w:val="00777ACE"/>
    <w:rsid w:val="00777DAB"/>
    <w:rsid w:val="00777F7D"/>
    <w:rsid w:val="0078002B"/>
    <w:rsid w:val="007800CA"/>
    <w:rsid w:val="0078051B"/>
    <w:rsid w:val="00780798"/>
    <w:rsid w:val="007808BD"/>
    <w:rsid w:val="00780A58"/>
    <w:rsid w:val="00780D4A"/>
    <w:rsid w:val="00780EDC"/>
    <w:rsid w:val="0078102F"/>
    <w:rsid w:val="00781067"/>
    <w:rsid w:val="0078156A"/>
    <w:rsid w:val="00781A2A"/>
    <w:rsid w:val="00781C3A"/>
    <w:rsid w:val="00781C6E"/>
    <w:rsid w:val="00781D22"/>
    <w:rsid w:val="0078204B"/>
    <w:rsid w:val="00782813"/>
    <w:rsid w:val="00782D7F"/>
    <w:rsid w:val="007836F0"/>
    <w:rsid w:val="0078398F"/>
    <w:rsid w:val="007842F7"/>
    <w:rsid w:val="007846CB"/>
    <w:rsid w:val="00784763"/>
    <w:rsid w:val="00784D69"/>
    <w:rsid w:val="00784E52"/>
    <w:rsid w:val="00784EFB"/>
    <w:rsid w:val="00784F2A"/>
    <w:rsid w:val="007852F8"/>
    <w:rsid w:val="007853AC"/>
    <w:rsid w:val="00785657"/>
    <w:rsid w:val="0078619A"/>
    <w:rsid w:val="00786680"/>
    <w:rsid w:val="007867CA"/>
    <w:rsid w:val="0078687A"/>
    <w:rsid w:val="00786AEF"/>
    <w:rsid w:val="00786EED"/>
    <w:rsid w:val="0078793C"/>
    <w:rsid w:val="00787DCE"/>
    <w:rsid w:val="007900BA"/>
    <w:rsid w:val="007903A8"/>
    <w:rsid w:val="0079040F"/>
    <w:rsid w:val="00790CB7"/>
    <w:rsid w:val="00791057"/>
    <w:rsid w:val="00791280"/>
    <w:rsid w:val="00791441"/>
    <w:rsid w:val="0079191E"/>
    <w:rsid w:val="00791BD0"/>
    <w:rsid w:val="00791EA0"/>
    <w:rsid w:val="00791F84"/>
    <w:rsid w:val="007923A5"/>
    <w:rsid w:val="007928E8"/>
    <w:rsid w:val="00792B3F"/>
    <w:rsid w:val="00792CBF"/>
    <w:rsid w:val="00792F22"/>
    <w:rsid w:val="007931AF"/>
    <w:rsid w:val="0079324C"/>
    <w:rsid w:val="007933EA"/>
    <w:rsid w:val="0079367A"/>
    <w:rsid w:val="00793C95"/>
    <w:rsid w:val="00794447"/>
    <w:rsid w:val="0079446E"/>
    <w:rsid w:val="007951FC"/>
    <w:rsid w:val="00795483"/>
    <w:rsid w:val="007958DA"/>
    <w:rsid w:val="007959D6"/>
    <w:rsid w:val="00795E6C"/>
    <w:rsid w:val="0079606A"/>
    <w:rsid w:val="00796103"/>
    <w:rsid w:val="0079610E"/>
    <w:rsid w:val="0079620A"/>
    <w:rsid w:val="00796239"/>
    <w:rsid w:val="0079627D"/>
    <w:rsid w:val="00796AE0"/>
    <w:rsid w:val="0079711A"/>
    <w:rsid w:val="0079760F"/>
    <w:rsid w:val="00797C11"/>
    <w:rsid w:val="00797EC8"/>
    <w:rsid w:val="00797EF5"/>
    <w:rsid w:val="007A03AC"/>
    <w:rsid w:val="007A0A57"/>
    <w:rsid w:val="007A0AD1"/>
    <w:rsid w:val="007A0FF2"/>
    <w:rsid w:val="007A1083"/>
    <w:rsid w:val="007A123E"/>
    <w:rsid w:val="007A1396"/>
    <w:rsid w:val="007A15E3"/>
    <w:rsid w:val="007A17AE"/>
    <w:rsid w:val="007A1D89"/>
    <w:rsid w:val="007A1EF5"/>
    <w:rsid w:val="007A2125"/>
    <w:rsid w:val="007A216E"/>
    <w:rsid w:val="007A2263"/>
    <w:rsid w:val="007A26AD"/>
    <w:rsid w:val="007A2EC8"/>
    <w:rsid w:val="007A2ECB"/>
    <w:rsid w:val="007A2F72"/>
    <w:rsid w:val="007A2F85"/>
    <w:rsid w:val="007A3404"/>
    <w:rsid w:val="007A3632"/>
    <w:rsid w:val="007A4523"/>
    <w:rsid w:val="007A509F"/>
    <w:rsid w:val="007A5CE7"/>
    <w:rsid w:val="007A5DC8"/>
    <w:rsid w:val="007A6235"/>
    <w:rsid w:val="007A68BB"/>
    <w:rsid w:val="007A6911"/>
    <w:rsid w:val="007A695D"/>
    <w:rsid w:val="007A6EEC"/>
    <w:rsid w:val="007A6F3F"/>
    <w:rsid w:val="007A72C7"/>
    <w:rsid w:val="007A732E"/>
    <w:rsid w:val="007A77D4"/>
    <w:rsid w:val="007A7FBE"/>
    <w:rsid w:val="007B0418"/>
    <w:rsid w:val="007B0C77"/>
    <w:rsid w:val="007B0DA8"/>
    <w:rsid w:val="007B0DB7"/>
    <w:rsid w:val="007B16C4"/>
    <w:rsid w:val="007B1816"/>
    <w:rsid w:val="007B1DF7"/>
    <w:rsid w:val="007B1EA0"/>
    <w:rsid w:val="007B213F"/>
    <w:rsid w:val="007B2494"/>
    <w:rsid w:val="007B25CD"/>
    <w:rsid w:val="007B2977"/>
    <w:rsid w:val="007B2E11"/>
    <w:rsid w:val="007B2E8C"/>
    <w:rsid w:val="007B31DF"/>
    <w:rsid w:val="007B32AD"/>
    <w:rsid w:val="007B36C1"/>
    <w:rsid w:val="007B394B"/>
    <w:rsid w:val="007B4078"/>
    <w:rsid w:val="007B43CE"/>
    <w:rsid w:val="007B4446"/>
    <w:rsid w:val="007B4624"/>
    <w:rsid w:val="007B4833"/>
    <w:rsid w:val="007B49A4"/>
    <w:rsid w:val="007B4D33"/>
    <w:rsid w:val="007B54C5"/>
    <w:rsid w:val="007B565C"/>
    <w:rsid w:val="007B5760"/>
    <w:rsid w:val="007B58F1"/>
    <w:rsid w:val="007B5C83"/>
    <w:rsid w:val="007B5D7B"/>
    <w:rsid w:val="007B60B5"/>
    <w:rsid w:val="007B63A5"/>
    <w:rsid w:val="007B63CD"/>
    <w:rsid w:val="007B64C4"/>
    <w:rsid w:val="007B6B73"/>
    <w:rsid w:val="007B710B"/>
    <w:rsid w:val="007B72BB"/>
    <w:rsid w:val="007B7375"/>
    <w:rsid w:val="007B7961"/>
    <w:rsid w:val="007B7BC9"/>
    <w:rsid w:val="007B7E66"/>
    <w:rsid w:val="007C0213"/>
    <w:rsid w:val="007C02AF"/>
    <w:rsid w:val="007C064B"/>
    <w:rsid w:val="007C0918"/>
    <w:rsid w:val="007C0EBB"/>
    <w:rsid w:val="007C14DC"/>
    <w:rsid w:val="007C1681"/>
    <w:rsid w:val="007C1B15"/>
    <w:rsid w:val="007C1B1D"/>
    <w:rsid w:val="007C21C9"/>
    <w:rsid w:val="007C248F"/>
    <w:rsid w:val="007C2B3D"/>
    <w:rsid w:val="007C345D"/>
    <w:rsid w:val="007C39B2"/>
    <w:rsid w:val="007C3CDB"/>
    <w:rsid w:val="007C3D24"/>
    <w:rsid w:val="007C403B"/>
    <w:rsid w:val="007C4721"/>
    <w:rsid w:val="007C4A1B"/>
    <w:rsid w:val="007C4E17"/>
    <w:rsid w:val="007C4E8E"/>
    <w:rsid w:val="007C5214"/>
    <w:rsid w:val="007C529F"/>
    <w:rsid w:val="007C533E"/>
    <w:rsid w:val="007C5441"/>
    <w:rsid w:val="007C561C"/>
    <w:rsid w:val="007C56C8"/>
    <w:rsid w:val="007C57B0"/>
    <w:rsid w:val="007C580B"/>
    <w:rsid w:val="007C5DD3"/>
    <w:rsid w:val="007C5F2F"/>
    <w:rsid w:val="007C628D"/>
    <w:rsid w:val="007C654C"/>
    <w:rsid w:val="007C6C2B"/>
    <w:rsid w:val="007C6C5E"/>
    <w:rsid w:val="007C71AD"/>
    <w:rsid w:val="007C71D4"/>
    <w:rsid w:val="007C735D"/>
    <w:rsid w:val="007C7418"/>
    <w:rsid w:val="007C7A14"/>
    <w:rsid w:val="007C7B73"/>
    <w:rsid w:val="007D021D"/>
    <w:rsid w:val="007D0858"/>
    <w:rsid w:val="007D0A25"/>
    <w:rsid w:val="007D1282"/>
    <w:rsid w:val="007D130E"/>
    <w:rsid w:val="007D13A0"/>
    <w:rsid w:val="007D18EA"/>
    <w:rsid w:val="007D19AF"/>
    <w:rsid w:val="007D1AEF"/>
    <w:rsid w:val="007D1C19"/>
    <w:rsid w:val="007D2404"/>
    <w:rsid w:val="007D2554"/>
    <w:rsid w:val="007D260C"/>
    <w:rsid w:val="007D278A"/>
    <w:rsid w:val="007D27F6"/>
    <w:rsid w:val="007D2A20"/>
    <w:rsid w:val="007D2CD1"/>
    <w:rsid w:val="007D305F"/>
    <w:rsid w:val="007D30E1"/>
    <w:rsid w:val="007D3747"/>
    <w:rsid w:val="007D39C4"/>
    <w:rsid w:val="007D3C89"/>
    <w:rsid w:val="007D3E3F"/>
    <w:rsid w:val="007D4AAB"/>
    <w:rsid w:val="007D4B78"/>
    <w:rsid w:val="007D4DB1"/>
    <w:rsid w:val="007D4E3F"/>
    <w:rsid w:val="007D50FA"/>
    <w:rsid w:val="007D5349"/>
    <w:rsid w:val="007D5748"/>
    <w:rsid w:val="007D5783"/>
    <w:rsid w:val="007D5D9A"/>
    <w:rsid w:val="007D5F22"/>
    <w:rsid w:val="007D60CC"/>
    <w:rsid w:val="007D6141"/>
    <w:rsid w:val="007D6144"/>
    <w:rsid w:val="007D668D"/>
    <w:rsid w:val="007D69B7"/>
    <w:rsid w:val="007D6A9F"/>
    <w:rsid w:val="007D6D33"/>
    <w:rsid w:val="007D725B"/>
    <w:rsid w:val="007D782A"/>
    <w:rsid w:val="007D7875"/>
    <w:rsid w:val="007D7A60"/>
    <w:rsid w:val="007D7C27"/>
    <w:rsid w:val="007D7E60"/>
    <w:rsid w:val="007D7ECF"/>
    <w:rsid w:val="007D7F7E"/>
    <w:rsid w:val="007E01B6"/>
    <w:rsid w:val="007E048A"/>
    <w:rsid w:val="007E0679"/>
    <w:rsid w:val="007E0759"/>
    <w:rsid w:val="007E083A"/>
    <w:rsid w:val="007E08D8"/>
    <w:rsid w:val="007E0B59"/>
    <w:rsid w:val="007E0BBA"/>
    <w:rsid w:val="007E0E0E"/>
    <w:rsid w:val="007E0F00"/>
    <w:rsid w:val="007E1274"/>
    <w:rsid w:val="007E14A2"/>
    <w:rsid w:val="007E14E6"/>
    <w:rsid w:val="007E1507"/>
    <w:rsid w:val="007E171D"/>
    <w:rsid w:val="007E1FEB"/>
    <w:rsid w:val="007E2037"/>
    <w:rsid w:val="007E2173"/>
    <w:rsid w:val="007E21BC"/>
    <w:rsid w:val="007E27F1"/>
    <w:rsid w:val="007E2875"/>
    <w:rsid w:val="007E2FB7"/>
    <w:rsid w:val="007E34C9"/>
    <w:rsid w:val="007E3836"/>
    <w:rsid w:val="007E38BF"/>
    <w:rsid w:val="007E39F2"/>
    <w:rsid w:val="007E3AB5"/>
    <w:rsid w:val="007E3D4D"/>
    <w:rsid w:val="007E3EAE"/>
    <w:rsid w:val="007E4406"/>
    <w:rsid w:val="007E47F7"/>
    <w:rsid w:val="007E4E3D"/>
    <w:rsid w:val="007E5185"/>
    <w:rsid w:val="007E51D6"/>
    <w:rsid w:val="007E5299"/>
    <w:rsid w:val="007E5B1F"/>
    <w:rsid w:val="007E5D2B"/>
    <w:rsid w:val="007E6093"/>
    <w:rsid w:val="007E62A5"/>
    <w:rsid w:val="007E6559"/>
    <w:rsid w:val="007E6870"/>
    <w:rsid w:val="007E6959"/>
    <w:rsid w:val="007E69D6"/>
    <w:rsid w:val="007E6A82"/>
    <w:rsid w:val="007E6C4E"/>
    <w:rsid w:val="007E7607"/>
    <w:rsid w:val="007E76BE"/>
    <w:rsid w:val="007E7A93"/>
    <w:rsid w:val="007F0193"/>
    <w:rsid w:val="007F0876"/>
    <w:rsid w:val="007F0C96"/>
    <w:rsid w:val="007F1119"/>
    <w:rsid w:val="007F159B"/>
    <w:rsid w:val="007F1A95"/>
    <w:rsid w:val="007F1BDD"/>
    <w:rsid w:val="007F1C27"/>
    <w:rsid w:val="007F1D49"/>
    <w:rsid w:val="007F1DB6"/>
    <w:rsid w:val="007F2060"/>
    <w:rsid w:val="007F20DE"/>
    <w:rsid w:val="007F279B"/>
    <w:rsid w:val="007F29E4"/>
    <w:rsid w:val="007F2B1E"/>
    <w:rsid w:val="007F2EAB"/>
    <w:rsid w:val="007F2FC8"/>
    <w:rsid w:val="007F3245"/>
    <w:rsid w:val="007F342E"/>
    <w:rsid w:val="007F371E"/>
    <w:rsid w:val="007F39E3"/>
    <w:rsid w:val="007F3BA9"/>
    <w:rsid w:val="007F3E4C"/>
    <w:rsid w:val="007F3E58"/>
    <w:rsid w:val="007F400E"/>
    <w:rsid w:val="007F4A59"/>
    <w:rsid w:val="007F4B9F"/>
    <w:rsid w:val="007F4C76"/>
    <w:rsid w:val="007F4DB3"/>
    <w:rsid w:val="007F4E1B"/>
    <w:rsid w:val="007F4F0D"/>
    <w:rsid w:val="007F4F61"/>
    <w:rsid w:val="007F50DF"/>
    <w:rsid w:val="007F5272"/>
    <w:rsid w:val="007F56E0"/>
    <w:rsid w:val="007F5864"/>
    <w:rsid w:val="007F5ADB"/>
    <w:rsid w:val="007F5DC3"/>
    <w:rsid w:val="007F5EBF"/>
    <w:rsid w:val="007F6123"/>
    <w:rsid w:val="007F6523"/>
    <w:rsid w:val="007F6762"/>
    <w:rsid w:val="007F6C02"/>
    <w:rsid w:val="007F6C88"/>
    <w:rsid w:val="007F762A"/>
    <w:rsid w:val="007F783C"/>
    <w:rsid w:val="007F79B1"/>
    <w:rsid w:val="0080001C"/>
    <w:rsid w:val="00801197"/>
    <w:rsid w:val="008012E9"/>
    <w:rsid w:val="0080135E"/>
    <w:rsid w:val="00801B04"/>
    <w:rsid w:val="00801BD0"/>
    <w:rsid w:val="00802ECA"/>
    <w:rsid w:val="0080392F"/>
    <w:rsid w:val="00803E08"/>
    <w:rsid w:val="00804544"/>
    <w:rsid w:val="008048B5"/>
    <w:rsid w:val="00804C6A"/>
    <w:rsid w:val="00805919"/>
    <w:rsid w:val="008065C4"/>
    <w:rsid w:val="00806B8B"/>
    <w:rsid w:val="00807C2C"/>
    <w:rsid w:val="0081053E"/>
    <w:rsid w:val="008109A7"/>
    <w:rsid w:val="00810A04"/>
    <w:rsid w:val="00810C5E"/>
    <w:rsid w:val="00810DE4"/>
    <w:rsid w:val="00810F88"/>
    <w:rsid w:val="0081115E"/>
    <w:rsid w:val="008113ED"/>
    <w:rsid w:val="00811533"/>
    <w:rsid w:val="00811F35"/>
    <w:rsid w:val="00811FB2"/>
    <w:rsid w:val="00812026"/>
    <w:rsid w:val="00812503"/>
    <w:rsid w:val="008126C8"/>
    <w:rsid w:val="00812902"/>
    <w:rsid w:val="00812ECC"/>
    <w:rsid w:val="008130FF"/>
    <w:rsid w:val="008136A9"/>
    <w:rsid w:val="008136B7"/>
    <w:rsid w:val="00813DED"/>
    <w:rsid w:val="00813F3C"/>
    <w:rsid w:val="00813F7C"/>
    <w:rsid w:val="00814875"/>
    <w:rsid w:val="00814E3D"/>
    <w:rsid w:val="0081528C"/>
    <w:rsid w:val="008152EA"/>
    <w:rsid w:val="00815A5C"/>
    <w:rsid w:val="00815E81"/>
    <w:rsid w:val="00816177"/>
    <w:rsid w:val="008168AC"/>
    <w:rsid w:val="008172E2"/>
    <w:rsid w:val="00817584"/>
    <w:rsid w:val="0081769D"/>
    <w:rsid w:val="00817734"/>
    <w:rsid w:val="00817765"/>
    <w:rsid w:val="00817A02"/>
    <w:rsid w:val="00817A60"/>
    <w:rsid w:val="00817AD9"/>
    <w:rsid w:val="00817CF2"/>
    <w:rsid w:val="00817D8A"/>
    <w:rsid w:val="00817DA3"/>
    <w:rsid w:val="00817F5E"/>
    <w:rsid w:val="00820E8C"/>
    <w:rsid w:val="00821031"/>
    <w:rsid w:val="0082129F"/>
    <w:rsid w:val="00821765"/>
    <w:rsid w:val="008218C8"/>
    <w:rsid w:val="00821B93"/>
    <w:rsid w:val="00821C53"/>
    <w:rsid w:val="00821F5C"/>
    <w:rsid w:val="00822442"/>
    <w:rsid w:val="00822669"/>
    <w:rsid w:val="008235F7"/>
    <w:rsid w:val="008238E5"/>
    <w:rsid w:val="0082391F"/>
    <w:rsid w:val="00823E32"/>
    <w:rsid w:val="00823EE2"/>
    <w:rsid w:val="008240F6"/>
    <w:rsid w:val="0082471A"/>
    <w:rsid w:val="00824A35"/>
    <w:rsid w:val="00824B14"/>
    <w:rsid w:val="00824C17"/>
    <w:rsid w:val="0082507D"/>
    <w:rsid w:val="008250AA"/>
    <w:rsid w:val="0082515E"/>
    <w:rsid w:val="00825689"/>
    <w:rsid w:val="00825697"/>
    <w:rsid w:val="0082584E"/>
    <w:rsid w:val="00825AAF"/>
    <w:rsid w:val="00826087"/>
    <w:rsid w:val="008266D5"/>
    <w:rsid w:val="008268B7"/>
    <w:rsid w:val="008268E1"/>
    <w:rsid w:val="00826F12"/>
    <w:rsid w:val="008271AB"/>
    <w:rsid w:val="0082731B"/>
    <w:rsid w:val="00827524"/>
    <w:rsid w:val="00827C7B"/>
    <w:rsid w:val="008302D8"/>
    <w:rsid w:val="00830472"/>
    <w:rsid w:val="008309D4"/>
    <w:rsid w:val="00830B48"/>
    <w:rsid w:val="00830B6B"/>
    <w:rsid w:val="008314DB"/>
    <w:rsid w:val="008318C9"/>
    <w:rsid w:val="00831B58"/>
    <w:rsid w:val="0083231D"/>
    <w:rsid w:val="0083286B"/>
    <w:rsid w:val="00832D22"/>
    <w:rsid w:val="008332E2"/>
    <w:rsid w:val="0083336A"/>
    <w:rsid w:val="008334C7"/>
    <w:rsid w:val="0083367E"/>
    <w:rsid w:val="008338B7"/>
    <w:rsid w:val="00833DD4"/>
    <w:rsid w:val="00834372"/>
    <w:rsid w:val="008345AC"/>
    <w:rsid w:val="0083471E"/>
    <w:rsid w:val="00834DAD"/>
    <w:rsid w:val="00835307"/>
    <w:rsid w:val="008353CD"/>
    <w:rsid w:val="008355E2"/>
    <w:rsid w:val="00835795"/>
    <w:rsid w:val="008357B9"/>
    <w:rsid w:val="008357D2"/>
    <w:rsid w:val="00836133"/>
    <w:rsid w:val="00836BA3"/>
    <w:rsid w:val="00836CFB"/>
    <w:rsid w:val="0083716E"/>
    <w:rsid w:val="00837946"/>
    <w:rsid w:val="00837E33"/>
    <w:rsid w:val="00837F31"/>
    <w:rsid w:val="00840951"/>
    <w:rsid w:val="00840BB1"/>
    <w:rsid w:val="00841167"/>
    <w:rsid w:val="008412B7"/>
    <w:rsid w:val="00841478"/>
    <w:rsid w:val="00841483"/>
    <w:rsid w:val="00841DB5"/>
    <w:rsid w:val="008420F5"/>
    <w:rsid w:val="00842476"/>
    <w:rsid w:val="008428CC"/>
    <w:rsid w:val="00842A13"/>
    <w:rsid w:val="00842EF3"/>
    <w:rsid w:val="00843F60"/>
    <w:rsid w:val="008440D1"/>
    <w:rsid w:val="00844267"/>
    <w:rsid w:val="0084508A"/>
    <w:rsid w:val="00845093"/>
    <w:rsid w:val="008450BB"/>
    <w:rsid w:val="00845725"/>
    <w:rsid w:val="00845768"/>
    <w:rsid w:val="00845A81"/>
    <w:rsid w:val="00846462"/>
    <w:rsid w:val="008468F8"/>
    <w:rsid w:val="00846A03"/>
    <w:rsid w:val="00846C06"/>
    <w:rsid w:val="00847082"/>
    <w:rsid w:val="00847345"/>
    <w:rsid w:val="00847727"/>
    <w:rsid w:val="0084794A"/>
    <w:rsid w:val="00847A8C"/>
    <w:rsid w:val="0085058E"/>
    <w:rsid w:val="00850AE8"/>
    <w:rsid w:val="00850BF0"/>
    <w:rsid w:val="00850C07"/>
    <w:rsid w:val="00851148"/>
    <w:rsid w:val="00851960"/>
    <w:rsid w:val="00852485"/>
    <w:rsid w:val="008526E9"/>
    <w:rsid w:val="00852F7B"/>
    <w:rsid w:val="008532DD"/>
    <w:rsid w:val="008534EE"/>
    <w:rsid w:val="008536C8"/>
    <w:rsid w:val="008539E4"/>
    <w:rsid w:val="00853E3F"/>
    <w:rsid w:val="00853FDA"/>
    <w:rsid w:val="00854053"/>
    <w:rsid w:val="008543CE"/>
    <w:rsid w:val="00854540"/>
    <w:rsid w:val="00854A17"/>
    <w:rsid w:val="0085502A"/>
    <w:rsid w:val="0085548E"/>
    <w:rsid w:val="008555CA"/>
    <w:rsid w:val="00855A5B"/>
    <w:rsid w:val="00855CAC"/>
    <w:rsid w:val="008567D4"/>
    <w:rsid w:val="008568A6"/>
    <w:rsid w:val="00856AC2"/>
    <w:rsid w:val="00856DC0"/>
    <w:rsid w:val="008577D6"/>
    <w:rsid w:val="00857853"/>
    <w:rsid w:val="00857AAF"/>
    <w:rsid w:val="0086006E"/>
    <w:rsid w:val="008601F2"/>
    <w:rsid w:val="008602F6"/>
    <w:rsid w:val="008603AD"/>
    <w:rsid w:val="008604FD"/>
    <w:rsid w:val="0086074D"/>
    <w:rsid w:val="00860D3A"/>
    <w:rsid w:val="00860DB9"/>
    <w:rsid w:val="00861739"/>
    <w:rsid w:val="0086175C"/>
    <w:rsid w:val="00861A38"/>
    <w:rsid w:val="00861CDF"/>
    <w:rsid w:val="008627BE"/>
    <w:rsid w:val="0086297C"/>
    <w:rsid w:val="00862C87"/>
    <w:rsid w:val="00862DC6"/>
    <w:rsid w:val="00862E34"/>
    <w:rsid w:val="00863689"/>
    <w:rsid w:val="00863A8A"/>
    <w:rsid w:val="00863C77"/>
    <w:rsid w:val="00863D0C"/>
    <w:rsid w:val="00863DE4"/>
    <w:rsid w:val="00864435"/>
    <w:rsid w:val="008646BC"/>
    <w:rsid w:val="00864B75"/>
    <w:rsid w:val="00864CB0"/>
    <w:rsid w:val="008656F0"/>
    <w:rsid w:val="0086579C"/>
    <w:rsid w:val="00865802"/>
    <w:rsid w:val="008659AE"/>
    <w:rsid w:val="008659FD"/>
    <w:rsid w:val="00865CDA"/>
    <w:rsid w:val="00865F6B"/>
    <w:rsid w:val="00866454"/>
    <w:rsid w:val="008665BD"/>
    <w:rsid w:val="008665FE"/>
    <w:rsid w:val="00866709"/>
    <w:rsid w:val="00866980"/>
    <w:rsid w:val="00866B46"/>
    <w:rsid w:val="00867662"/>
    <w:rsid w:val="00867B97"/>
    <w:rsid w:val="00867F2C"/>
    <w:rsid w:val="0087001B"/>
    <w:rsid w:val="008700B3"/>
    <w:rsid w:val="0087054F"/>
    <w:rsid w:val="008706C0"/>
    <w:rsid w:val="00870715"/>
    <w:rsid w:val="00870861"/>
    <w:rsid w:val="00870D47"/>
    <w:rsid w:val="00870F74"/>
    <w:rsid w:val="00871292"/>
    <w:rsid w:val="008714B1"/>
    <w:rsid w:val="00871943"/>
    <w:rsid w:val="00871A69"/>
    <w:rsid w:val="00871A96"/>
    <w:rsid w:val="00871B29"/>
    <w:rsid w:val="00871C0C"/>
    <w:rsid w:val="00872565"/>
    <w:rsid w:val="008729B0"/>
    <w:rsid w:val="00872C5D"/>
    <w:rsid w:val="00872C76"/>
    <w:rsid w:val="008730C0"/>
    <w:rsid w:val="0087326A"/>
    <w:rsid w:val="0087365E"/>
    <w:rsid w:val="00873A1D"/>
    <w:rsid w:val="00873AA2"/>
    <w:rsid w:val="00873D6B"/>
    <w:rsid w:val="00873D7B"/>
    <w:rsid w:val="00873E28"/>
    <w:rsid w:val="008740AD"/>
    <w:rsid w:val="0087459E"/>
    <w:rsid w:val="008746A7"/>
    <w:rsid w:val="0087481A"/>
    <w:rsid w:val="00874BE2"/>
    <w:rsid w:val="00874D4D"/>
    <w:rsid w:val="00874ED2"/>
    <w:rsid w:val="00875AFA"/>
    <w:rsid w:val="00875D32"/>
    <w:rsid w:val="00875EC5"/>
    <w:rsid w:val="00876012"/>
    <w:rsid w:val="008760C5"/>
    <w:rsid w:val="00876240"/>
    <w:rsid w:val="008763A2"/>
    <w:rsid w:val="00876409"/>
    <w:rsid w:val="00876E6F"/>
    <w:rsid w:val="00876F98"/>
    <w:rsid w:val="00877001"/>
    <w:rsid w:val="008775BE"/>
    <w:rsid w:val="0087777D"/>
    <w:rsid w:val="008777F1"/>
    <w:rsid w:val="00877C40"/>
    <w:rsid w:val="00877CA7"/>
    <w:rsid w:val="008802F6"/>
    <w:rsid w:val="008803C8"/>
    <w:rsid w:val="0088040E"/>
    <w:rsid w:val="008806F5"/>
    <w:rsid w:val="00880924"/>
    <w:rsid w:val="00880E46"/>
    <w:rsid w:val="0088195D"/>
    <w:rsid w:val="00881D15"/>
    <w:rsid w:val="00882924"/>
    <w:rsid w:val="00882C91"/>
    <w:rsid w:val="00882F23"/>
    <w:rsid w:val="00883139"/>
    <w:rsid w:val="00883274"/>
    <w:rsid w:val="0088334B"/>
    <w:rsid w:val="00883FF6"/>
    <w:rsid w:val="00884133"/>
    <w:rsid w:val="0088414F"/>
    <w:rsid w:val="00884DE5"/>
    <w:rsid w:val="008850A0"/>
    <w:rsid w:val="008850DB"/>
    <w:rsid w:val="00885987"/>
    <w:rsid w:val="00885A24"/>
    <w:rsid w:val="00885DB8"/>
    <w:rsid w:val="00885F43"/>
    <w:rsid w:val="00886340"/>
    <w:rsid w:val="00886464"/>
    <w:rsid w:val="00886875"/>
    <w:rsid w:val="008873E5"/>
    <w:rsid w:val="00887405"/>
    <w:rsid w:val="008875A6"/>
    <w:rsid w:val="00887646"/>
    <w:rsid w:val="0088771D"/>
    <w:rsid w:val="0088777B"/>
    <w:rsid w:val="0088787D"/>
    <w:rsid w:val="00887E51"/>
    <w:rsid w:val="00887F84"/>
    <w:rsid w:val="00890067"/>
    <w:rsid w:val="008909B8"/>
    <w:rsid w:val="00890AAF"/>
    <w:rsid w:val="00890F45"/>
    <w:rsid w:val="00890FA1"/>
    <w:rsid w:val="00891122"/>
    <w:rsid w:val="008911EF"/>
    <w:rsid w:val="00891DA8"/>
    <w:rsid w:val="008923F2"/>
    <w:rsid w:val="008923FE"/>
    <w:rsid w:val="00892AD8"/>
    <w:rsid w:val="00892B4A"/>
    <w:rsid w:val="00892C5E"/>
    <w:rsid w:val="00892F1A"/>
    <w:rsid w:val="00892F83"/>
    <w:rsid w:val="00892FA8"/>
    <w:rsid w:val="0089307C"/>
    <w:rsid w:val="00893128"/>
    <w:rsid w:val="0089319D"/>
    <w:rsid w:val="00893BAF"/>
    <w:rsid w:val="008941E7"/>
    <w:rsid w:val="008942CA"/>
    <w:rsid w:val="00894428"/>
    <w:rsid w:val="00894562"/>
    <w:rsid w:val="00894DE4"/>
    <w:rsid w:val="00895B67"/>
    <w:rsid w:val="008964B0"/>
    <w:rsid w:val="00896A64"/>
    <w:rsid w:val="00896CCF"/>
    <w:rsid w:val="00897167"/>
    <w:rsid w:val="00897323"/>
    <w:rsid w:val="008973C5"/>
    <w:rsid w:val="0089753C"/>
    <w:rsid w:val="00897915"/>
    <w:rsid w:val="00897E19"/>
    <w:rsid w:val="008A023D"/>
    <w:rsid w:val="008A04B2"/>
    <w:rsid w:val="008A09D3"/>
    <w:rsid w:val="008A0AC7"/>
    <w:rsid w:val="008A1373"/>
    <w:rsid w:val="008A14E3"/>
    <w:rsid w:val="008A16DC"/>
    <w:rsid w:val="008A173A"/>
    <w:rsid w:val="008A19BA"/>
    <w:rsid w:val="008A1B7C"/>
    <w:rsid w:val="008A1EF3"/>
    <w:rsid w:val="008A20D4"/>
    <w:rsid w:val="008A211D"/>
    <w:rsid w:val="008A215B"/>
    <w:rsid w:val="008A23BE"/>
    <w:rsid w:val="008A25C3"/>
    <w:rsid w:val="008A2616"/>
    <w:rsid w:val="008A2CA9"/>
    <w:rsid w:val="008A3359"/>
    <w:rsid w:val="008A3394"/>
    <w:rsid w:val="008A3936"/>
    <w:rsid w:val="008A3E8D"/>
    <w:rsid w:val="008A411A"/>
    <w:rsid w:val="008A423F"/>
    <w:rsid w:val="008A437E"/>
    <w:rsid w:val="008A454F"/>
    <w:rsid w:val="008A49C1"/>
    <w:rsid w:val="008A5038"/>
    <w:rsid w:val="008A5219"/>
    <w:rsid w:val="008A5E81"/>
    <w:rsid w:val="008A5F8C"/>
    <w:rsid w:val="008A63C9"/>
    <w:rsid w:val="008A687B"/>
    <w:rsid w:val="008A6A4D"/>
    <w:rsid w:val="008A7124"/>
    <w:rsid w:val="008A79B0"/>
    <w:rsid w:val="008B002D"/>
    <w:rsid w:val="008B0042"/>
    <w:rsid w:val="008B00D8"/>
    <w:rsid w:val="008B0528"/>
    <w:rsid w:val="008B05D8"/>
    <w:rsid w:val="008B0A91"/>
    <w:rsid w:val="008B1ADF"/>
    <w:rsid w:val="008B1FB7"/>
    <w:rsid w:val="008B269E"/>
    <w:rsid w:val="008B26D6"/>
    <w:rsid w:val="008B2733"/>
    <w:rsid w:val="008B29FB"/>
    <w:rsid w:val="008B2A23"/>
    <w:rsid w:val="008B2B28"/>
    <w:rsid w:val="008B2B31"/>
    <w:rsid w:val="008B2C03"/>
    <w:rsid w:val="008B2EA5"/>
    <w:rsid w:val="008B308F"/>
    <w:rsid w:val="008B3A7B"/>
    <w:rsid w:val="008B3B7B"/>
    <w:rsid w:val="008B439A"/>
    <w:rsid w:val="008B43EF"/>
    <w:rsid w:val="008B4A18"/>
    <w:rsid w:val="008B4F00"/>
    <w:rsid w:val="008B4FEB"/>
    <w:rsid w:val="008B5236"/>
    <w:rsid w:val="008B576E"/>
    <w:rsid w:val="008B69A1"/>
    <w:rsid w:val="008B6ED9"/>
    <w:rsid w:val="008B6F90"/>
    <w:rsid w:val="008B70E9"/>
    <w:rsid w:val="008B76DD"/>
    <w:rsid w:val="008B76E8"/>
    <w:rsid w:val="008B7B29"/>
    <w:rsid w:val="008B7D20"/>
    <w:rsid w:val="008B7E56"/>
    <w:rsid w:val="008B7F57"/>
    <w:rsid w:val="008C0177"/>
    <w:rsid w:val="008C0A18"/>
    <w:rsid w:val="008C0A48"/>
    <w:rsid w:val="008C0AA1"/>
    <w:rsid w:val="008C0D17"/>
    <w:rsid w:val="008C0D61"/>
    <w:rsid w:val="008C0EC6"/>
    <w:rsid w:val="008C1473"/>
    <w:rsid w:val="008C1D9C"/>
    <w:rsid w:val="008C20E8"/>
    <w:rsid w:val="008C2542"/>
    <w:rsid w:val="008C2680"/>
    <w:rsid w:val="008C26E4"/>
    <w:rsid w:val="008C28A5"/>
    <w:rsid w:val="008C2981"/>
    <w:rsid w:val="008C2B74"/>
    <w:rsid w:val="008C2C35"/>
    <w:rsid w:val="008C2F58"/>
    <w:rsid w:val="008C33BA"/>
    <w:rsid w:val="008C368F"/>
    <w:rsid w:val="008C3728"/>
    <w:rsid w:val="008C3B70"/>
    <w:rsid w:val="008C3CF2"/>
    <w:rsid w:val="008C422F"/>
    <w:rsid w:val="008C458F"/>
    <w:rsid w:val="008C4754"/>
    <w:rsid w:val="008C4BBF"/>
    <w:rsid w:val="008C4CC5"/>
    <w:rsid w:val="008C4D2D"/>
    <w:rsid w:val="008C4FF3"/>
    <w:rsid w:val="008C50C5"/>
    <w:rsid w:val="008C5666"/>
    <w:rsid w:val="008C5A4C"/>
    <w:rsid w:val="008C5B2B"/>
    <w:rsid w:val="008C62FD"/>
    <w:rsid w:val="008C666A"/>
    <w:rsid w:val="008C6685"/>
    <w:rsid w:val="008C68AD"/>
    <w:rsid w:val="008C6E7E"/>
    <w:rsid w:val="008C7148"/>
    <w:rsid w:val="008C7377"/>
    <w:rsid w:val="008C7442"/>
    <w:rsid w:val="008C7733"/>
    <w:rsid w:val="008C77F7"/>
    <w:rsid w:val="008C7989"/>
    <w:rsid w:val="008C7B14"/>
    <w:rsid w:val="008C7EEB"/>
    <w:rsid w:val="008D02AD"/>
    <w:rsid w:val="008D0906"/>
    <w:rsid w:val="008D0E70"/>
    <w:rsid w:val="008D13CD"/>
    <w:rsid w:val="008D1461"/>
    <w:rsid w:val="008D15CB"/>
    <w:rsid w:val="008D1924"/>
    <w:rsid w:val="008D1E05"/>
    <w:rsid w:val="008D23F6"/>
    <w:rsid w:val="008D29B5"/>
    <w:rsid w:val="008D3273"/>
    <w:rsid w:val="008D3281"/>
    <w:rsid w:val="008D442A"/>
    <w:rsid w:val="008D52C2"/>
    <w:rsid w:val="008D54A2"/>
    <w:rsid w:val="008D5B9F"/>
    <w:rsid w:val="008D5CDD"/>
    <w:rsid w:val="008D64EB"/>
    <w:rsid w:val="008D66F5"/>
    <w:rsid w:val="008D71D7"/>
    <w:rsid w:val="008D72BE"/>
    <w:rsid w:val="008D7A77"/>
    <w:rsid w:val="008D7BA5"/>
    <w:rsid w:val="008D7E2B"/>
    <w:rsid w:val="008E0834"/>
    <w:rsid w:val="008E0C70"/>
    <w:rsid w:val="008E0E44"/>
    <w:rsid w:val="008E140F"/>
    <w:rsid w:val="008E14E6"/>
    <w:rsid w:val="008E1601"/>
    <w:rsid w:val="008E2068"/>
    <w:rsid w:val="008E22D4"/>
    <w:rsid w:val="008E2330"/>
    <w:rsid w:val="008E26F7"/>
    <w:rsid w:val="008E28A9"/>
    <w:rsid w:val="008E2C62"/>
    <w:rsid w:val="008E2D54"/>
    <w:rsid w:val="008E2DC6"/>
    <w:rsid w:val="008E350B"/>
    <w:rsid w:val="008E40B6"/>
    <w:rsid w:val="008E4132"/>
    <w:rsid w:val="008E4334"/>
    <w:rsid w:val="008E49F4"/>
    <w:rsid w:val="008E4E32"/>
    <w:rsid w:val="008E4EAA"/>
    <w:rsid w:val="008E5E99"/>
    <w:rsid w:val="008E6296"/>
    <w:rsid w:val="008E656F"/>
    <w:rsid w:val="008E6618"/>
    <w:rsid w:val="008E6A9F"/>
    <w:rsid w:val="008E70BE"/>
    <w:rsid w:val="008E745A"/>
    <w:rsid w:val="008E770E"/>
    <w:rsid w:val="008E77B9"/>
    <w:rsid w:val="008E78F5"/>
    <w:rsid w:val="008F005C"/>
    <w:rsid w:val="008F05F9"/>
    <w:rsid w:val="008F0774"/>
    <w:rsid w:val="008F089A"/>
    <w:rsid w:val="008F135B"/>
    <w:rsid w:val="008F175D"/>
    <w:rsid w:val="008F1C0C"/>
    <w:rsid w:val="008F1EA9"/>
    <w:rsid w:val="008F1FCA"/>
    <w:rsid w:val="008F22F9"/>
    <w:rsid w:val="008F2890"/>
    <w:rsid w:val="008F320B"/>
    <w:rsid w:val="008F39E5"/>
    <w:rsid w:val="008F4009"/>
    <w:rsid w:val="008F4274"/>
    <w:rsid w:val="008F4D30"/>
    <w:rsid w:val="008F4DFE"/>
    <w:rsid w:val="008F4FAE"/>
    <w:rsid w:val="008F56AD"/>
    <w:rsid w:val="008F6054"/>
    <w:rsid w:val="008F6202"/>
    <w:rsid w:val="008F68F0"/>
    <w:rsid w:val="008F6A8D"/>
    <w:rsid w:val="008F6BEF"/>
    <w:rsid w:val="008F74A1"/>
    <w:rsid w:val="008F7567"/>
    <w:rsid w:val="008F7B7F"/>
    <w:rsid w:val="00900144"/>
    <w:rsid w:val="0090038C"/>
    <w:rsid w:val="00900EA7"/>
    <w:rsid w:val="0090131D"/>
    <w:rsid w:val="00901431"/>
    <w:rsid w:val="00901CB4"/>
    <w:rsid w:val="00902344"/>
    <w:rsid w:val="00902B4A"/>
    <w:rsid w:val="00902CE9"/>
    <w:rsid w:val="00902DCA"/>
    <w:rsid w:val="009033F1"/>
    <w:rsid w:val="00903B6A"/>
    <w:rsid w:val="00903C45"/>
    <w:rsid w:val="0090441E"/>
    <w:rsid w:val="009045E9"/>
    <w:rsid w:val="009047C5"/>
    <w:rsid w:val="00904B45"/>
    <w:rsid w:val="00904CDE"/>
    <w:rsid w:val="00904E5A"/>
    <w:rsid w:val="009059D6"/>
    <w:rsid w:val="00906663"/>
    <w:rsid w:val="00906845"/>
    <w:rsid w:val="009068DC"/>
    <w:rsid w:val="0090698B"/>
    <w:rsid w:val="009069F6"/>
    <w:rsid w:val="00906C97"/>
    <w:rsid w:val="00907356"/>
    <w:rsid w:val="0090744C"/>
    <w:rsid w:val="009077FA"/>
    <w:rsid w:val="0090787C"/>
    <w:rsid w:val="00907DF5"/>
    <w:rsid w:val="0091024E"/>
    <w:rsid w:val="009105EB"/>
    <w:rsid w:val="00910882"/>
    <w:rsid w:val="009115B5"/>
    <w:rsid w:val="00911B6E"/>
    <w:rsid w:val="00911D74"/>
    <w:rsid w:val="00912115"/>
    <w:rsid w:val="009124BF"/>
    <w:rsid w:val="009127B7"/>
    <w:rsid w:val="009127B9"/>
    <w:rsid w:val="009128F2"/>
    <w:rsid w:val="00912B69"/>
    <w:rsid w:val="0091312C"/>
    <w:rsid w:val="00913282"/>
    <w:rsid w:val="009132B0"/>
    <w:rsid w:val="009134DC"/>
    <w:rsid w:val="009135FF"/>
    <w:rsid w:val="009136BC"/>
    <w:rsid w:val="0091394E"/>
    <w:rsid w:val="00913B82"/>
    <w:rsid w:val="00913C43"/>
    <w:rsid w:val="00914265"/>
    <w:rsid w:val="009142D1"/>
    <w:rsid w:val="009143E1"/>
    <w:rsid w:val="0091461C"/>
    <w:rsid w:val="00914A4C"/>
    <w:rsid w:val="00914B1E"/>
    <w:rsid w:val="0091528C"/>
    <w:rsid w:val="00915370"/>
    <w:rsid w:val="009153C6"/>
    <w:rsid w:val="00915454"/>
    <w:rsid w:val="00915472"/>
    <w:rsid w:val="009154F7"/>
    <w:rsid w:val="009159EF"/>
    <w:rsid w:val="0091605F"/>
    <w:rsid w:val="009160B6"/>
    <w:rsid w:val="00916800"/>
    <w:rsid w:val="00916BD6"/>
    <w:rsid w:val="00916BEE"/>
    <w:rsid w:val="009172E2"/>
    <w:rsid w:val="009173BE"/>
    <w:rsid w:val="00917410"/>
    <w:rsid w:val="00917653"/>
    <w:rsid w:val="00917B8C"/>
    <w:rsid w:val="00917CA2"/>
    <w:rsid w:val="009215B5"/>
    <w:rsid w:val="00921723"/>
    <w:rsid w:val="00921772"/>
    <w:rsid w:val="009223DC"/>
    <w:rsid w:val="00922518"/>
    <w:rsid w:val="00922916"/>
    <w:rsid w:val="0092343D"/>
    <w:rsid w:val="00923C11"/>
    <w:rsid w:val="00923D6F"/>
    <w:rsid w:val="00924025"/>
    <w:rsid w:val="0092417B"/>
    <w:rsid w:val="009246B7"/>
    <w:rsid w:val="00924F6E"/>
    <w:rsid w:val="0092523F"/>
    <w:rsid w:val="009256BD"/>
    <w:rsid w:val="00925B83"/>
    <w:rsid w:val="00925BF9"/>
    <w:rsid w:val="00925F56"/>
    <w:rsid w:val="009269CA"/>
    <w:rsid w:val="00926CE5"/>
    <w:rsid w:val="00926FE1"/>
    <w:rsid w:val="00927121"/>
    <w:rsid w:val="00927410"/>
    <w:rsid w:val="009277D5"/>
    <w:rsid w:val="00927BC6"/>
    <w:rsid w:val="00927FB3"/>
    <w:rsid w:val="00927FED"/>
    <w:rsid w:val="00930289"/>
    <w:rsid w:val="009305D7"/>
    <w:rsid w:val="009307DE"/>
    <w:rsid w:val="00930935"/>
    <w:rsid w:val="00930A40"/>
    <w:rsid w:val="00930E08"/>
    <w:rsid w:val="00930FD6"/>
    <w:rsid w:val="00931027"/>
    <w:rsid w:val="00931222"/>
    <w:rsid w:val="009315AC"/>
    <w:rsid w:val="00931F5D"/>
    <w:rsid w:val="009322BE"/>
    <w:rsid w:val="00932665"/>
    <w:rsid w:val="00932741"/>
    <w:rsid w:val="00932D83"/>
    <w:rsid w:val="00932DC0"/>
    <w:rsid w:val="009331BA"/>
    <w:rsid w:val="009339B9"/>
    <w:rsid w:val="00934328"/>
    <w:rsid w:val="009344AE"/>
    <w:rsid w:val="0093459F"/>
    <w:rsid w:val="0093469A"/>
    <w:rsid w:val="00934718"/>
    <w:rsid w:val="009348DA"/>
    <w:rsid w:val="00934D6D"/>
    <w:rsid w:val="00934EE6"/>
    <w:rsid w:val="00935428"/>
    <w:rsid w:val="009356AF"/>
    <w:rsid w:val="00935815"/>
    <w:rsid w:val="00935B02"/>
    <w:rsid w:val="00935D0D"/>
    <w:rsid w:val="00935E6E"/>
    <w:rsid w:val="00935EAE"/>
    <w:rsid w:val="00935FC7"/>
    <w:rsid w:val="009361B6"/>
    <w:rsid w:val="009369A9"/>
    <w:rsid w:val="00936C4A"/>
    <w:rsid w:val="00936C52"/>
    <w:rsid w:val="009370F2"/>
    <w:rsid w:val="00937452"/>
    <w:rsid w:val="009378F1"/>
    <w:rsid w:val="00937BD6"/>
    <w:rsid w:val="00940203"/>
    <w:rsid w:val="00940407"/>
    <w:rsid w:val="00940A13"/>
    <w:rsid w:val="00940B68"/>
    <w:rsid w:val="00941814"/>
    <w:rsid w:val="009419C3"/>
    <w:rsid w:val="00941A71"/>
    <w:rsid w:val="00941E20"/>
    <w:rsid w:val="00942143"/>
    <w:rsid w:val="00942301"/>
    <w:rsid w:val="009423A8"/>
    <w:rsid w:val="009426C6"/>
    <w:rsid w:val="009427BB"/>
    <w:rsid w:val="009429AE"/>
    <w:rsid w:val="00942CCC"/>
    <w:rsid w:val="00942F14"/>
    <w:rsid w:val="00943093"/>
    <w:rsid w:val="00943563"/>
    <w:rsid w:val="00943E3C"/>
    <w:rsid w:val="00943E81"/>
    <w:rsid w:val="00944354"/>
    <w:rsid w:val="00944882"/>
    <w:rsid w:val="00945440"/>
    <w:rsid w:val="009455DA"/>
    <w:rsid w:val="00945E0D"/>
    <w:rsid w:val="00945F1A"/>
    <w:rsid w:val="00946349"/>
    <w:rsid w:val="0094652E"/>
    <w:rsid w:val="0094671B"/>
    <w:rsid w:val="009467AC"/>
    <w:rsid w:val="00946BBD"/>
    <w:rsid w:val="00946D4F"/>
    <w:rsid w:val="00946DA8"/>
    <w:rsid w:val="00947EB0"/>
    <w:rsid w:val="009503AE"/>
    <w:rsid w:val="009507D7"/>
    <w:rsid w:val="00950D4B"/>
    <w:rsid w:val="00950DC4"/>
    <w:rsid w:val="00950E97"/>
    <w:rsid w:val="00950EC8"/>
    <w:rsid w:val="009512BD"/>
    <w:rsid w:val="009512FF"/>
    <w:rsid w:val="009513B5"/>
    <w:rsid w:val="009514E7"/>
    <w:rsid w:val="00951D46"/>
    <w:rsid w:val="00951D64"/>
    <w:rsid w:val="00952049"/>
    <w:rsid w:val="0095244B"/>
    <w:rsid w:val="00952549"/>
    <w:rsid w:val="00953332"/>
    <w:rsid w:val="009537C6"/>
    <w:rsid w:val="00953B7A"/>
    <w:rsid w:val="0095424A"/>
    <w:rsid w:val="00954317"/>
    <w:rsid w:val="00954884"/>
    <w:rsid w:val="00954934"/>
    <w:rsid w:val="00954F4D"/>
    <w:rsid w:val="0095506C"/>
    <w:rsid w:val="0095594A"/>
    <w:rsid w:val="00955C1A"/>
    <w:rsid w:val="00955CA7"/>
    <w:rsid w:val="00955F03"/>
    <w:rsid w:val="00955FE9"/>
    <w:rsid w:val="00955FFF"/>
    <w:rsid w:val="00956486"/>
    <w:rsid w:val="009564BD"/>
    <w:rsid w:val="0095651E"/>
    <w:rsid w:val="00956890"/>
    <w:rsid w:val="00956B35"/>
    <w:rsid w:val="00956CCA"/>
    <w:rsid w:val="00956E37"/>
    <w:rsid w:val="009571A1"/>
    <w:rsid w:val="00957861"/>
    <w:rsid w:val="009578C6"/>
    <w:rsid w:val="00957E30"/>
    <w:rsid w:val="00957E46"/>
    <w:rsid w:val="0096051D"/>
    <w:rsid w:val="00960D85"/>
    <w:rsid w:val="00961339"/>
    <w:rsid w:val="00961E6C"/>
    <w:rsid w:val="00962310"/>
    <w:rsid w:val="0096280E"/>
    <w:rsid w:val="00962DD4"/>
    <w:rsid w:val="00962F6C"/>
    <w:rsid w:val="00962FA8"/>
    <w:rsid w:val="00963154"/>
    <w:rsid w:val="0096353D"/>
    <w:rsid w:val="0096378D"/>
    <w:rsid w:val="00963A41"/>
    <w:rsid w:val="00963C43"/>
    <w:rsid w:val="009640BF"/>
    <w:rsid w:val="009643A1"/>
    <w:rsid w:val="00964484"/>
    <w:rsid w:val="00964817"/>
    <w:rsid w:val="00964BF3"/>
    <w:rsid w:val="00964D79"/>
    <w:rsid w:val="00964E5D"/>
    <w:rsid w:val="00964F25"/>
    <w:rsid w:val="00965081"/>
    <w:rsid w:val="00965214"/>
    <w:rsid w:val="00965523"/>
    <w:rsid w:val="0096567E"/>
    <w:rsid w:val="00965C6F"/>
    <w:rsid w:val="009660A3"/>
    <w:rsid w:val="00966328"/>
    <w:rsid w:val="00966771"/>
    <w:rsid w:val="009668C3"/>
    <w:rsid w:val="00966B79"/>
    <w:rsid w:val="00966CDE"/>
    <w:rsid w:val="0096723C"/>
    <w:rsid w:val="009672D7"/>
    <w:rsid w:val="0096745C"/>
    <w:rsid w:val="00967541"/>
    <w:rsid w:val="00967ACA"/>
    <w:rsid w:val="00967F5B"/>
    <w:rsid w:val="009701B6"/>
    <w:rsid w:val="0097031B"/>
    <w:rsid w:val="009704E4"/>
    <w:rsid w:val="00970AF1"/>
    <w:rsid w:val="00970B84"/>
    <w:rsid w:val="00970BE5"/>
    <w:rsid w:val="00970C00"/>
    <w:rsid w:val="00970F40"/>
    <w:rsid w:val="009716F2"/>
    <w:rsid w:val="00971A97"/>
    <w:rsid w:val="00971DC2"/>
    <w:rsid w:val="00971DCA"/>
    <w:rsid w:val="009729B3"/>
    <w:rsid w:val="00972CB2"/>
    <w:rsid w:val="009733E1"/>
    <w:rsid w:val="00973492"/>
    <w:rsid w:val="00973685"/>
    <w:rsid w:val="00973AF1"/>
    <w:rsid w:val="009748EA"/>
    <w:rsid w:val="00974E58"/>
    <w:rsid w:val="00974FD5"/>
    <w:rsid w:val="0097575A"/>
    <w:rsid w:val="0097599A"/>
    <w:rsid w:val="00976175"/>
    <w:rsid w:val="00976246"/>
    <w:rsid w:val="00976C77"/>
    <w:rsid w:val="00976FA6"/>
    <w:rsid w:val="00976FC7"/>
    <w:rsid w:val="00977308"/>
    <w:rsid w:val="00977942"/>
    <w:rsid w:val="00977DEB"/>
    <w:rsid w:val="0098084B"/>
    <w:rsid w:val="0098093D"/>
    <w:rsid w:val="0098098E"/>
    <w:rsid w:val="00980E37"/>
    <w:rsid w:val="0098130E"/>
    <w:rsid w:val="009814AB"/>
    <w:rsid w:val="0098175F"/>
    <w:rsid w:val="009819B4"/>
    <w:rsid w:val="00981C9A"/>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56A0"/>
    <w:rsid w:val="0098650C"/>
    <w:rsid w:val="009865F1"/>
    <w:rsid w:val="009869B7"/>
    <w:rsid w:val="00986B8C"/>
    <w:rsid w:val="00986CE2"/>
    <w:rsid w:val="00987A19"/>
    <w:rsid w:val="00987BBD"/>
    <w:rsid w:val="00987D70"/>
    <w:rsid w:val="00990421"/>
    <w:rsid w:val="009905E5"/>
    <w:rsid w:val="00990D24"/>
    <w:rsid w:val="00990F92"/>
    <w:rsid w:val="00991347"/>
    <w:rsid w:val="00991666"/>
    <w:rsid w:val="00992AE1"/>
    <w:rsid w:val="00992D26"/>
    <w:rsid w:val="00992DAF"/>
    <w:rsid w:val="00993162"/>
    <w:rsid w:val="00993292"/>
    <w:rsid w:val="00993507"/>
    <w:rsid w:val="00993514"/>
    <w:rsid w:val="00993742"/>
    <w:rsid w:val="00993746"/>
    <w:rsid w:val="009939F5"/>
    <w:rsid w:val="00993F56"/>
    <w:rsid w:val="009955A7"/>
    <w:rsid w:val="00995E0C"/>
    <w:rsid w:val="00996A7F"/>
    <w:rsid w:val="00997205"/>
    <w:rsid w:val="0099760B"/>
    <w:rsid w:val="00997814"/>
    <w:rsid w:val="009A00B5"/>
    <w:rsid w:val="009A00FF"/>
    <w:rsid w:val="009A063B"/>
    <w:rsid w:val="009A06D0"/>
    <w:rsid w:val="009A0980"/>
    <w:rsid w:val="009A0B83"/>
    <w:rsid w:val="009A0E40"/>
    <w:rsid w:val="009A10D9"/>
    <w:rsid w:val="009A1355"/>
    <w:rsid w:val="009A1381"/>
    <w:rsid w:val="009A1762"/>
    <w:rsid w:val="009A180A"/>
    <w:rsid w:val="009A1B62"/>
    <w:rsid w:val="009A1E38"/>
    <w:rsid w:val="009A1EAC"/>
    <w:rsid w:val="009A23A3"/>
    <w:rsid w:val="009A24CD"/>
    <w:rsid w:val="009A25F4"/>
    <w:rsid w:val="009A28A4"/>
    <w:rsid w:val="009A2B4E"/>
    <w:rsid w:val="009A2C9F"/>
    <w:rsid w:val="009A2EE3"/>
    <w:rsid w:val="009A329A"/>
    <w:rsid w:val="009A39CE"/>
    <w:rsid w:val="009A3A9D"/>
    <w:rsid w:val="009A3C8B"/>
    <w:rsid w:val="009A40A0"/>
    <w:rsid w:val="009A414A"/>
    <w:rsid w:val="009A438B"/>
    <w:rsid w:val="009A44E1"/>
    <w:rsid w:val="009A4762"/>
    <w:rsid w:val="009A4AFE"/>
    <w:rsid w:val="009A55BB"/>
    <w:rsid w:val="009A63A8"/>
    <w:rsid w:val="009A6AAF"/>
    <w:rsid w:val="009A6D58"/>
    <w:rsid w:val="009A6F78"/>
    <w:rsid w:val="009A7434"/>
    <w:rsid w:val="009A7493"/>
    <w:rsid w:val="009A784B"/>
    <w:rsid w:val="009A7852"/>
    <w:rsid w:val="009A785C"/>
    <w:rsid w:val="009A7A32"/>
    <w:rsid w:val="009A7A46"/>
    <w:rsid w:val="009A7A72"/>
    <w:rsid w:val="009B118B"/>
    <w:rsid w:val="009B1659"/>
    <w:rsid w:val="009B2495"/>
    <w:rsid w:val="009B2755"/>
    <w:rsid w:val="009B285C"/>
    <w:rsid w:val="009B2ABC"/>
    <w:rsid w:val="009B2D57"/>
    <w:rsid w:val="009B304D"/>
    <w:rsid w:val="009B34D5"/>
    <w:rsid w:val="009B358C"/>
    <w:rsid w:val="009B38EE"/>
    <w:rsid w:val="009B4000"/>
    <w:rsid w:val="009B408D"/>
    <w:rsid w:val="009B42B3"/>
    <w:rsid w:val="009B480F"/>
    <w:rsid w:val="009B4A27"/>
    <w:rsid w:val="009B4F45"/>
    <w:rsid w:val="009B5C7C"/>
    <w:rsid w:val="009B609D"/>
    <w:rsid w:val="009B632F"/>
    <w:rsid w:val="009B6446"/>
    <w:rsid w:val="009B6447"/>
    <w:rsid w:val="009B68E7"/>
    <w:rsid w:val="009B6BCC"/>
    <w:rsid w:val="009B6E2D"/>
    <w:rsid w:val="009B7031"/>
    <w:rsid w:val="009B74DF"/>
    <w:rsid w:val="009B7C06"/>
    <w:rsid w:val="009B7D0F"/>
    <w:rsid w:val="009C0022"/>
    <w:rsid w:val="009C0279"/>
    <w:rsid w:val="009C0434"/>
    <w:rsid w:val="009C08FE"/>
    <w:rsid w:val="009C1077"/>
    <w:rsid w:val="009C1119"/>
    <w:rsid w:val="009C114C"/>
    <w:rsid w:val="009C1169"/>
    <w:rsid w:val="009C16B8"/>
    <w:rsid w:val="009C1C12"/>
    <w:rsid w:val="009C22E0"/>
    <w:rsid w:val="009C2DE4"/>
    <w:rsid w:val="009C32D5"/>
    <w:rsid w:val="009C342A"/>
    <w:rsid w:val="009C355B"/>
    <w:rsid w:val="009C36F9"/>
    <w:rsid w:val="009C4668"/>
    <w:rsid w:val="009C4909"/>
    <w:rsid w:val="009C49F2"/>
    <w:rsid w:val="009C529F"/>
    <w:rsid w:val="009C52E2"/>
    <w:rsid w:val="009C5363"/>
    <w:rsid w:val="009C590F"/>
    <w:rsid w:val="009C5CE5"/>
    <w:rsid w:val="009C65E9"/>
    <w:rsid w:val="009C694E"/>
    <w:rsid w:val="009C6A82"/>
    <w:rsid w:val="009C6BC3"/>
    <w:rsid w:val="009C6E74"/>
    <w:rsid w:val="009C706B"/>
    <w:rsid w:val="009C72B3"/>
    <w:rsid w:val="009C7655"/>
    <w:rsid w:val="009C7B4C"/>
    <w:rsid w:val="009C7C50"/>
    <w:rsid w:val="009D0427"/>
    <w:rsid w:val="009D07CB"/>
    <w:rsid w:val="009D0877"/>
    <w:rsid w:val="009D0D1B"/>
    <w:rsid w:val="009D12C3"/>
    <w:rsid w:val="009D1428"/>
    <w:rsid w:val="009D2238"/>
    <w:rsid w:val="009D22FA"/>
    <w:rsid w:val="009D28B0"/>
    <w:rsid w:val="009D29E7"/>
    <w:rsid w:val="009D2CD8"/>
    <w:rsid w:val="009D2EF2"/>
    <w:rsid w:val="009D2F18"/>
    <w:rsid w:val="009D32B5"/>
    <w:rsid w:val="009D3728"/>
    <w:rsid w:val="009D3853"/>
    <w:rsid w:val="009D3C85"/>
    <w:rsid w:val="009D3F92"/>
    <w:rsid w:val="009D4310"/>
    <w:rsid w:val="009D49E7"/>
    <w:rsid w:val="009D4D85"/>
    <w:rsid w:val="009D5255"/>
    <w:rsid w:val="009D5534"/>
    <w:rsid w:val="009D5848"/>
    <w:rsid w:val="009D5882"/>
    <w:rsid w:val="009D6811"/>
    <w:rsid w:val="009D683C"/>
    <w:rsid w:val="009D6A3F"/>
    <w:rsid w:val="009D6CCE"/>
    <w:rsid w:val="009D6FBB"/>
    <w:rsid w:val="009D6FD5"/>
    <w:rsid w:val="009D71B8"/>
    <w:rsid w:val="009D7758"/>
    <w:rsid w:val="009D7FFE"/>
    <w:rsid w:val="009E019E"/>
    <w:rsid w:val="009E0561"/>
    <w:rsid w:val="009E0945"/>
    <w:rsid w:val="009E0A27"/>
    <w:rsid w:val="009E0D43"/>
    <w:rsid w:val="009E134E"/>
    <w:rsid w:val="009E15BC"/>
    <w:rsid w:val="009E1C3C"/>
    <w:rsid w:val="009E1D09"/>
    <w:rsid w:val="009E22A3"/>
    <w:rsid w:val="009E23AD"/>
    <w:rsid w:val="009E2BC7"/>
    <w:rsid w:val="009E35DA"/>
    <w:rsid w:val="009E37C8"/>
    <w:rsid w:val="009E39EF"/>
    <w:rsid w:val="009E3D74"/>
    <w:rsid w:val="009E4052"/>
    <w:rsid w:val="009E4415"/>
    <w:rsid w:val="009E492E"/>
    <w:rsid w:val="009E4D3B"/>
    <w:rsid w:val="009E4F13"/>
    <w:rsid w:val="009E52FE"/>
    <w:rsid w:val="009E57DE"/>
    <w:rsid w:val="009E58AA"/>
    <w:rsid w:val="009E59CF"/>
    <w:rsid w:val="009E5BFC"/>
    <w:rsid w:val="009E5D4B"/>
    <w:rsid w:val="009E5F08"/>
    <w:rsid w:val="009E608C"/>
    <w:rsid w:val="009E6695"/>
    <w:rsid w:val="009E74D9"/>
    <w:rsid w:val="009E7611"/>
    <w:rsid w:val="009E7712"/>
    <w:rsid w:val="009E7DFC"/>
    <w:rsid w:val="009F036E"/>
    <w:rsid w:val="009F0519"/>
    <w:rsid w:val="009F08F0"/>
    <w:rsid w:val="009F0C1B"/>
    <w:rsid w:val="009F0E8A"/>
    <w:rsid w:val="009F112B"/>
    <w:rsid w:val="009F11D1"/>
    <w:rsid w:val="009F1584"/>
    <w:rsid w:val="009F1CD7"/>
    <w:rsid w:val="009F21C6"/>
    <w:rsid w:val="009F21D1"/>
    <w:rsid w:val="009F22BA"/>
    <w:rsid w:val="009F2623"/>
    <w:rsid w:val="009F2F1D"/>
    <w:rsid w:val="009F31B0"/>
    <w:rsid w:val="009F3961"/>
    <w:rsid w:val="009F3AFC"/>
    <w:rsid w:val="009F3E54"/>
    <w:rsid w:val="009F40D5"/>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A002C0"/>
    <w:rsid w:val="00A002CB"/>
    <w:rsid w:val="00A004CC"/>
    <w:rsid w:val="00A00500"/>
    <w:rsid w:val="00A00A3D"/>
    <w:rsid w:val="00A00B4B"/>
    <w:rsid w:val="00A011B7"/>
    <w:rsid w:val="00A01B50"/>
    <w:rsid w:val="00A01BE6"/>
    <w:rsid w:val="00A01F1E"/>
    <w:rsid w:val="00A02481"/>
    <w:rsid w:val="00A025C5"/>
    <w:rsid w:val="00A025F5"/>
    <w:rsid w:val="00A029AA"/>
    <w:rsid w:val="00A02FE5"/>
    <w:rsid w:val="00A030DE"/>
    <w:rsid w:val="00A0317B"/>
    <w:rsid w:val="00A03290"/>
    <w:rsid w:val="00A0330E"/>
    <w:rsid w:val="00A03E29"/>
    <w:rsid w:val="00A03EBA"/>
    <w:rsid w:val="00A03EBD"/>
    <w:rsid w:val="00A040FB"/>
    <w:rsid w:val="00A04128"/>
    <w:rsid w:val="00A04517"/>
    <w:rsid w:val="00A046AF"/>
    <w:rsid w:val="00A048DD"/>
    <w:rsid w:val="00A04970"/>
    <w:rsid w:val="00A04A55"/>
    <w:rsid w:val="00A05300"/>
    <w:rsid w:val="00A05374"/>
    <w:rsid w:val="00A053D5"/>
    <w:rsid w:val="00A05F1D"/>
    <w:rsid w:val="00A06F3F"/>
    <w:rsid w:val="00A074FC"/>
    <w:rsid w:val="00A077C4"/>
    <w:rsid w:val="00A07850"/>
    <w:rsid w:val="00A0791C"/>
    <w:rsid w:val="00A1019C"/>
    <w:rsid w:val="00A10321"/>
    <w:rsid w:val="00A10D0F"/>
    <w:rsid w:val="00A10E37"/>
    <w:rsid w:val="00A10EBD"/>
    <w:rsid w:val="00A11E5D"/>
    <w:rsid w:val="00A11F07"/>
    <w:rsid w:val="00A1229A"/>
    <w:rsid w:val="00A123ED"/>
    <w:rsid w:val="00A12B24"/>
    <w:rsid w:val="00A1309A"/>
    <w:rsid w:val="00A133E9"/>
    <w:rsid w:val="00A13A33"/>
    <w:rsid w:val="00A13B95"/>
    <w:rsid w:val="00A14551"/>
    <w:rsid w:val="00A145CA"/>
    <w:rsid w:val="00A14C17"/>
    <w:rsid w:val="00A14E0A"/>
    <w:rsid w:val="00A15058"/>
    <w:rsid w:val="00A155A3"/>
    <w:rsid w:val="00A15695"/>
    <w:rsid w:val="00A15744"/>
    <w:rsid w:val="00A157B3"/>
    <w:rsid w:val="00A15D52"/>
    <w:rsid w:val="00A16306"/>
    <w:rsid w:val="00A1636F"/>
    <w:rsid w:val="00A165A5"/>
    <w:rsid w:val="00A1673C"/>
    <w:rsid w:val="00A16E42"/>
    <w:rsid w:val="00A17178"/>
    <w:rsid w:val="00A1735D"/>
    <w:rsid w:val="00A17490"/>
    <w:rsid w:val="00A17691"/>
    <w:rsid w:val="00A17B85"/>
    <w:rsid w:val="00A17C4F"/>
    <w:rsid w:val="00A17DFE"/>
    <w:rsid w:val="00A200CF"/>
    <w:rsid w:val="00A21041"/>
    <w:rsid w:val="00A219F4"/>
    <w:rsid w:val="00A21A62"/>
    <w:rsid w:val="00A21AD6"/>
    <w:rsid w:val="00A21C3C"/>
    <w:rsid w:val="00A21FBD"/>
    <w:rsid w:val="00A2207E"/>
    <w:rsid w:val="00A223A1"/>
    <w:rsid w:val="00A22527"/>
    <w:rsid w:val="00A228C2"/>
    <w:rsid w:val="00A22E00"/>
    <w:rsid w:val="00A22E8A"/>
    <w:rsid w:val="00A22EF5"/>
    <w:rsid w:val="00A22FC6"/>
    <w:rsid w:val="00A2311E"/>
    <w:rsid w:val="00A2318F"/>
    <w:rsid w:val="00A23221"/>
    <w:rsid w:val="00A23595"/>
    <w:rsid w:val="00A235B0"/>
    <w:rsid w:val="00A237FD"/>
    <w:rsid w:val="00A23B55"/>
    <w:rsid w:val="00A23CC6"/>
    <w:rsid w:val="00A23DB4"/>
    <w:rsid w:val="00A2407B"/>
    <w:rsid w:val="00A2419A"/>
    <w:rsid w:val="00A24588"/>
    <w:rsid w:val="00A24A61"/>
    <w:rsid w:val="00A24BF2"/>
    <w:rsid w:val="00A256E7"/>
    <w:rsid w:val="00A25799"/>
    <w:rsid w:val="00A257B2"/>
    <w:rsid w:val="00A25E48"/>
    <w:rsid w:val="00A25EA7"/>
    <w:rsid w:val="00A26286"/>
    <w:rsid w:val="00A27053"/>
    <w:rsid w:val="00A2734F"/>
    <w:rsid w:val="00A27872"/>
    <w:rsid w:val="00A27941"/>
    <w:rsid w:val="00A30697"/>
    <w:rsid w:val="00A30A6D"/>
    <w:rsid w:val="00A30C7F"/>
    <w:rsid w:val="00A30EF6"/>
    <w:rsid w:val="00A310EB"/>
    <w:rsid w:val="00A314FD"/>
    <w:rsid w:val="00A319E6"/>
    <w:rsid w:val="00A31B3B"/>
    <w:rsid w:val="00A31C34"/>
    <w:rsid w:val="00A3235A"/>
    <w:rsid w:val="00A3263D"/>
    <w:rsid w:val="00A32BC0"/>
    <w:rsid w:val="00A32D87"/>
    <w:rsid w:val="00A335FD"/>
    <w:rsid w:val="00A338CA"/>
    <w:rsid w:val="00A34197"/>
    <w:rsid w:val="00A3420F"/>
    <w:rsid w:val="00A342C5"/>
    <w:rsid w:val="00A3447A"/>
    <w:rsid w:val="00A345D8"/>
    <w:rsid w:val="00A348DF"/>
    <w:rsid w:val="00A34B5E"/>
    <w:rsid w:val="00A34CE1"/>
    <w:rsid w:val="00A35751"/>
    <w:rsid w:val="00A36D56"/>
    <w:rsid w:val="00A36E43"/>
    <w:rsid w:val="00A3701E"/>
    <w:rsid w:val="00A3754C"/>
    <w:rsid w:val="00A37AEF"/>
    <w:rsid w:val="00A404CC"/>
    <w:rsid w:val="00A408C9"/>
    <w:rsid w:val="00A412A3"/>
    <w:rsid w:val="00A41486"/>
    <w:rsid w:val="00A41DCA"/>
    <w:rsid w:val="00A41E07"/>
    <w:rsid w:val="00A41F8E"/>
    <w:rsid w:val="00A42027"/>
    <w:rsid w:val="00A425B4"/>
    <w:rsid w:val="00A426D7"/>
    <w:rsid w:val="00A42884"/>
    <w:rsid w:val="00A42F7A"/>
    <w:rsid w:val="00A43165"/>
    <w:rsid w:val="00A437CF"/>
    <w:rsid w:val="00A438FC"/>
    <w:rsid w:val="00A43B28"/>
    <w:rsid w:val="00A441DF"/>
    <w:rsid w:val="00A443C2"/>
    <w:rsid w:val="00A445A6"/>
    <w:rsid w:val="00A4475B"/>
    <w:rsid w:val="00A45000"/>
    <w:rsid w:val="00A45259"/>
    <w:rsid w:val="00A45BCF"/>
    <w:rsid w:val="00A45F84"/>
    <w:rsid w:val="00A460CC"/>
    <w:rsid w:val="00A46132"/>
    <w:rsid w:val="00A4658E"/>
    <w:rsid w:val="00A46D68"/>
    <w:rsid w:val="00A46DBB"/>
    <w:rsid w:val="00A4700F"/>
    <w:rsid w:val="00A47145"/>
    <w:rsid w:val="00A471CE"/>
    <w:rsid w:val="00A500E2"/>
    <w:rsid w:val="00A502C0"/>
    <w:rsid w:val="00A5044B"/>
    <w:rsid w:val="00A5078F"/>
    <w:rsid w:val="00A50B83"/>
    <w:rsid w:val="00A50E8D"/>
    <w:rsid w:val="00A511C0"/>
    <w:rsid w:val="00A517E4"/>
    <w:rsid w:val="00A518E5"/>
    <w:rsid w:val="00A51EF8"/>
    <w:rsid w:val="00A52C7D"/>
    <w:rsid w:val="00A52F7D"/>
    <w:rsid w:val="00A53322"/>
    <w:rsid w:val="00A53778"/>
    <w:rsid w:val="00A53806"/>
    <w:rsid w:val="00A53CCF"/>
    <w:rsid w:val="00A546A5"/>
    <w:rsid w:val="00A548E0"/>
    <w:rsid w:val="00A54906"/>
    <w:rsid w:val="00A54E8D"/>
    <w:rsid w:val="00A55781"/>
    <w:rsid w:val="00A55857"/>
    <w:rsid w:val="00A55CF4"/>
    <w:rsid w:val="00A56167"/>
    <w:rsid w:val="00A56228"/>
    <w:rsid w:val="00A565E8"/>
    <w:rsid w:val="00A566CA"/>
    <w:rsid w:val="00A56B26"/>
    <w:rsid w:val="00A56CBE"/>
    <w:rsid w:val="00A56DF0"/>
    <w:rsid w:val="00A56FD3"/>
    <w:rsid w:val="00A57103"/>
    <w:rsid w:val="00A57546"/>
    <w:rsid w:val="00A575DE"/>
    <w:rsid w:val="00A577F0"/>
    <w:rsid w:val="00A57DD4"/>
    <w:rsid w:val="00A601E4"/>
    <w:rsid w:val="00A615A4"/>
    <w:rsid w:val="00A6219C"/>
    <w:rsid w:val="00A622EE"/>
    <w:rsid w:val="00A62879"/>
    <w:rsid w:val="00A62C84"/>
    <w:rsid w:val="00A62D93"/>
    <w:rsid w:val="00A63514"/>
    <w:rsid w:val="00A63697"/>
    <w:rsid w:val="00A63A0B"/>
    <w:rsid w:val="00A63EB5"/>
    <w:rsid w:val="00A6454B"/>
    <w:rsid w:val="00A645FB"/>
    <w:rsid w:val="00A648A9"/>
    <w:rsid w:val="00A64A0B"/>
    <w:rsid w:val="00A652D4"/>
    <w:rsid w:val="00A65784"/>
    <w:rsid w:val="00A65E02"/>
    <w:rsid w:val="00A660A2"/>
    <w:rsid w:val="00A6665C"/>
    <w:rsid w:val="00A66681"/>
    <w:rsid w:val="00A6668F"/>
    <w:rsid w:val="00A66B12"/>
    <w:rsid w:val="00A67447"/>
    <w:rsid w:val="00A6757A"/>
    <w:rsid w:val="00A67BF9"/>
    <w:rsid w:val="00A67C65"/>
    <w:rsid w:val="00A7005B"/>
    <w:rsid w:val="00A7055E"/>
    <w:rsid w:val="00A7084F"/>
    <w:rsid w:val="00A708C8"/>
    <w:rsid w:val="00A70BEB"/>
    <w:rsid w:val="00A70D88"/>
    <w:rsid w:val="00A7106B"/>
    <w:rsid w:val="00A71286"/>
    <w:rsid w:val="00A71451"/>
    <w:rsid w:val="00A71B09"/>
    <w:rsid w:val="00A71D35"/>
    <w:rsid w:val="00A71E25"/>
    <w:rsid w:val="00A72081"/>
    <w:rsid w:val="00A729BC"/>
    <w:rsid w:val="00A72DD2"/>
    <w:rsid w:val="00A73066"/>
    <w:rsid w:val="00A73844"/>
    <w:rsid w:val="00A73AB9"/>
    <w:rsid w:val="00A73EB0"/>
    <w:rsid w:val="00A74A85"/>
    <w:rsid w:val="00A74B61"/>
    <w:rsid w:val="00A74D63"/>
    <w:rsid w:val="00A74F43"/>
    <w:rsid w:val="00A750A7"/>
    <w:rsid w:val="00A7514F"/>
    <w:rsid w:val="00A756E8"/>
    <w:rsid w:val="00A75812"/>
    <w:rsid w:val="00A75A6D"/>
    <w:rsid w:val="00A75AF9"/>
    <w:rsid w:val="00A766DA"/>
    <w:rsid w:val="00A76769"/>
    <w:rsid w:val="00A76F72"/>
    <w:rsid w:val="00A771D1"/>
    <w:rsid w:val="00A77235"/>
    <w:rsid w:val="00A77461"/>
    <w:rsid w:val="00A774F5"/>
    <w:rsid w:val="00A77526"/>
    <w:rsid w:val="00A7753E"/>
    <w:rsid w:val="00A775AA"/>
    <w:rsid w:val="00A77C72"/>
    <w:rsid w:val="00A8049A"/>
    <w:rsid w:val="00A80A58"/>
    <w:rsid w:val="00A810B7"/>
    <w:rsid w:val="00A812F9"/>
    <w:rsid w:val="00A81763"/>
    <w:rsid w:val="00A817F5"/>
    <w:rsid w:val="00A81BB8"/>
    <w:rsid w:val="00A81E1E"/>
    <w:rsid w:val="00A81E70"/>
    <w:rsid w:val="00A81FEA"/>
    <w:rsid w:val="00A820CE"/>
    <w:rsid w:val="00A82332"/>
    <w:rsid w:val="00A82B9B"/>
    <w:rsid w:val="00A82C85"/>
    <w:rsid w:val="00A830DB"/>
    <w:rsid w:val="00A83C88"/>
    <w:rsid w:val="00A83CF7"/>
    <w:rsid w:val="00A83FCB"/>
    <w:rsid w:val="00A8413B"/>
    <w:rsid w:val="00A84158"/>
    <w:rsid w:val="00A841D7"/>
    <w:rsid w:val="00A8420B"/>
    <w:rsid w:val="00A8551D"/>
    <w:rsid w:val="00A85593"/>
    <w:rsid w:val="00A85F37"/>
    <w:rsid w:val="00A85FDD"/>
    <w:rsid w:val="00A86AD8"/>
    <w:rsid w:val="00A86E18"/>
    <w:rsid w:val="00A86FC0"/>
    <w:rsid w:val="00A87073"/>
    <w:rsid w:val="00A87730"/>
    <w:rsid w:val="00A87DC5"/>
    <w:rsid w:val="00A87E52"/>
    <w:rsid w:val="00A9018A"/>
    <w:rsid w:val="00A9052D"/>
    <w:rsid w:val="00A90A43"/>
    <w:rsid w:val="00A90B72"/>
    <w:rsid w:val="00A90DC3"/>
    <w:rsid w:val="00A90DF5"/>
    <w:rsid w:val="00A911B8"/>
    <w:rsid w:val="00A91717"/>
    <w:rsid w:val="00A9184C"/>
    <w:rsid w:val="00A918EE"/>
    <w:rsid w:val="00A91C9C"/>
    <w:rsid w:val="00A9237C"/>
    <w:rsid w:val="00A9270D"/>
    <w:rsid w:val="00A92912"/>
    <w:rsid w:val="00A92B7C"/>
    <w:rsid w:val="00A93322"/>
    <w:rsid w:val="00A93643"/>
    <w:rsid w:val="00A93B11"/>
    <w:rsid w:val="00A9412B"/>
    <w:rsid w:val="00A94AF3"/>
    <w:rsid w:val="00A94D7C"/>
    <w:rsid w:val="00A9576C"/>
    <w:rsid w:val="00A95D5E"/>
    <w:rsid w:val="00A96301"/>
    <w:rsid w:val="00A9682A"/>
    <w:rsid w:val="00A96D1B"/>
    <w:rsid w:val="00A971B0"/>
    <w:rsid w:val="00A976C7"/>
    <w:rsid w:val="00A97874"/>
    <w:rsid w:val="00A9798A"/>
    <w:rsid w:val="00A97ABC"/>
    <w:rsid w:val="00AA013B"/>
    <w:rsid w:val="00AA0CEC"/>
    <w:rsid w:val="00AA12F7"/>
    <w:rsid w:val="00AA149C"/>
    <w:rsid w:val="00AA1A38"/>
    <w:rsid w:val="00AA1D9E"/>
    <w:rsid w:val="00AA2679"/>
    <w:rsid w:val="00AA281E"/>
    <w:rsid w:val="00AA299F"/>
    <w:rsid w:val="00AA343B"/>
    <w:rsid w:val="00AA3D24"/>
    <w:rsid w:val="00AA4054"/>
    <w:rsid w:val="00AA43F1"/>
    <w:rsid w:val="00AA43F5"/>
    <w:rsid w:val="00AA48DF"/>
    <w:rsid w:val="00AA495C"/>
    <w:rsid w:val="00AA4CF9"/>
    <w:rsid w:val="00AA52A2"/>
    <w:rsid w:val="00AA574E"/>
    <w:rsid w:val="00AA5877"/>
    <w:rsid w:val="00AA5A92"/>
    <w:rsid w:val="00AA5FC3"/>
    <w:rsid w:val="00AA61CE"/>
    <w:rsid w:val="00AA68DA"/>
    <w:rsid w:val="00AA6D03"/>
    <w:rsid w:val="00AA6DB5"/>
    <w:rsid w:val="00AA6E5B"/>
    <w:rsid w:val="00AA709D"/>
    <w:rsid w:val="00AA710C"/>
    <w:rsid w:val="00AA7834"/>
    <w:rsid w:val="00AB017D"/>
    <w:rsid w:val="00AB030D"/>
    <w:rsid w:val="00AB05B8"/>
    <w:rsid w:val="00AB07FB"/>
    <w:rsid w:val="00AB0AEE"/>
    <w:rsid w:val="00AB1291"/>
    <w:rsid w:val="00AB1317"/>
    <w:rsid w:val="00AB134F"/>
    <w:rsid w:val="00AB1A66"/>
    <w:rsid w:val="00AB1CC3"/>
    <w:rsid w:val="00AB230E"/>
    <w:rsid w:val="00AB233B"/>
    <w:rsid w:val="00AB308F"/>
    <w:rsid w:val="00AB34E6"/>
    <w:rsid w:val="00AB376F"/>
    <w:rsid w:val="00AB378E"/>
    <w:rsid w:val="00AB3901"/>
    <w:rsid w:val="00AB3DC5"/>
    <w:rsid w:val="00AB43A4"/>
    <w:rsid w:val="00AB45F8"/>
    <w:rsid w:val="00AB4643"/>
    <w:rsid w:val="00AB5157"/>
    <w:rsid w:val="00AB55CE"/>
    <w:rsid w:val="00AB5774"/>
    <w:rsid w:val="00AB5801"/>
    <w:rsid w:val="00AB593D"/>
    <w:rsid w:val="00AB6611"/>
    <w:rsid w:val="00AB6889"/>
    <w:rsid w:val="00AB68A9"/>
    <w:rsid w:val="00AB693B"/>
    <w:rsid w:val="00AB6BDE"/>
    <w:rsid w:val="00AB6E2C"/>
    <w:rsid w:val="00AB6FE6"/>
    <w:rsid w:val="00AB7015"/>
    <w:rsid w:val="00AB712D"/>
    <w:rsid w:val="00AB717B"/>
    <w:rsid w:val="00AB7280"/>
    <w:rsid w:val="00AB755C"/>
    <w:rsid w:val="00AB7731"/>
    <w:rsid w:val="00AB7E21"/>
    <w:rsid w:val="00AC057A"/>
    <w:rsid w:val="00AC071A"/>
    <w:rsid w:val="00AC07DB"/>
    <w:rsid w:val="00AC091C"/>
    <w:rsid w:val="00AC0B8D"/>
    <w:rsid w:val="00AC101E"/>
    <w:rsid w:val="00AC11CA"/>
    <w:rsid w:val="00AC13AA"/>
    <w:rsid w:val="00AC1427"/>
    <w:rsid w:val="00AC1483"/>
    <w:rsid w:val="00AC182A"/>
    <w:rsid w:val="00AC182D"/>
    <w:rsid w:val="00AC21A6"/>
    <w:rsid w:val="00AC28F1"/>
    <w:rsid w:val="00AC2BB1"/>
    <w:rsid w:val="00AC2F82"/>
    <w:rsid w:val="00AC3039"/>
    <w:rsid w:val="00AC34C5"/>
    <w:rsid w:val="00AC3626"/>
    <w:rsid w:val="00AC3A2A"/>
    <w:rsid w:val="00AC3AA8"/>
    <w:rsid w:val="00AC3CC0"/>
    <w:rsid w:val="00AC3E37"/>
    <w:rsid w:val="00AC3EBD"/>
    <w:rsid w:val="00AC3F73"/>
    <w:rsid w:val="00AC4319"/>
    <w:rsid w:val="00AC43C0"/>
    <w:rsid w:val="00AC4425"/>
    <w:rsid w:val="00AC482E"/>
    <w:rsid w:val="00AC527C"/>
    <w:rsid w:val="00AC5291"/>
    <w:rsid w:val="00AC5349"/>
    <w:rsid w:val="00AC53ED"/>
    <w:rsid w:val="00AC5511"/>
    <w:rsid w:val="00AC5608"/>
    <w:rsid w:val="00AC5839"/>
    <w:rsid w:val="00AC5EC5"/>
    <w:rsid w:val="00AC66EF"/>
    <w:rsid w:val="00AC6921"/>
    <w:rsid w:val="00AC6BD4"/>
    <w:rsid w:val="00AC7066"/>
    <w:rsid w:val="00AC7084"/>
    <w:rsid w:val="00AC7301"/>
    <w:rsid w:val="00AC734B"/>
    <w:rsid w:val="00AC749C"/>
    <w:rsid w:val="00AC7937"/>
    <w:rsid w:val="00AD0170"/>
    <w:rsid w:val="00AD0658"/>
    <w:rsid w:val="00AD079F"/>
    <w:rsid w:val="00AD0901"/>
    <w:rsid w:val="00AD0C2E"/>
    <w:rsid w:val="00AD0EA8"/>
    <w:rsid w:val="00AD0F64"/>
    <w:rsid w:val="00AD100D"/>
    <w:rsid w:val="00AD11B6"/>
    <w:rsid w:val="00AD15AB"/>
    <w:rsid w:val="00AD160D"/>
    <w:rsid w:val="00AD18F2"/>
    <w:rsid w:val="00AD21AB"/>
    <w:rsid w:val="00AD24E1"/>
    <w:rsid w:val="00AD2601"/>
    <w:rsid w:val="00AD2703"/>
    <w:rsid w:val="00AD2A1D"/>
    <w:rsid w:val="00AD2A5C"/>
    <w:rsid w:val="00AD317F"/>
    <w:rsid w:val="00AD320A"/>
    <w:rsid w:val="00AD3269"/>
    <w:rsid w:val="00AD3362"/>
    <w:rsid w:val="00AD3368"/>
    <w:rsid w:val="00AD3CF2"/>
    <w:rsid w:val="00AD4456"/>
    <w:rsid w:val="00AD452F"/>
    <w:rsid w:val="00AD4EBB"/>
    <w:rsid w:val="00AD5592"/>
    <w:rsid w:val="00AD56A6"/>
    <w:rsid w:val="00AD5A42"/>
    <w:rsid w:val="00AD61D9"/>
    <w:rsid w:val="00AD659C"/>
    <w:rsid w:val="00AD65EC"/>
    <w:rsid w:val="00AD6AAF"/>
    <w:rsid w:val="00AD7496"/>
    <w:rsid w:val="00AD7708"/>
    <w:rsid w:val="00AD7830"/>
    <w:rsid w:val="00AD794F"/>
    <w:rsid w:val="00AD79ED"/>
    <w:rsid w:val="00AD7AE0"/>
    <w:rsid w:val="00AD7E45"/>
    <w:rsid w:val="00AD7EBB"/>
    <w:rsid w:val="00AE0064"/>
    <w:rsid w:val="00AE0184"/>
    <w:rsid w:val="00AE0B39"/>
    <w:rsid w:val="00AE1BB7"/>
    <w:rsid w:val="00AE1F07"/>
    <w:rsid w:val="00AE216C"/>
    <w:rsid w:val="00AE24F0"/>
    <w:rsid w:val="00AE27B9"/>
    <w:rsid w:val="00AE2C3D"/>
    <w:rsid w:val="00AE2C69"/>
    <w:rsid w:val="00AE2EFE"/>
    <w:rsid w:val="00AE33BE"/>
    <w:rsid w:val="00AE380F"/>
    <w:rsid w:val="00AE39AD"/>
    <w:rsid w:val="00AE39AE"/>
    <w:rsid w:val="00AE3B7C"/>
    <w:rsid w:val="00AE43A7"/>
    <w:rsid w:val="00AE4458"/>
    <w:rsid w:val="00AE47FB"/>
    <w:rsid w:val="00AE4ABB"/>
    <w:rsid w:val="00AE4D93"/>
    <w:rsid w:val="00AE505C"/>
    <w:rsid w:val="00AE5544"/>
    <w:rsid w:val="00AE5974"/>
    <w:rsid w:val="00AE5E77"/>
    <w:rsid w:val="00AE5F43"/>
    <w:rsid w:val="00AE65E7"/>
    <w:rsid w:val="00AE6DD8"/>
    <w:rsid w:val="00AE7062"/>
    <w:rsid w:val="00AE7234"/>
    <w:rsid w:val="00AE72A3"/>
    <w:rsid w:val="00AE75D7"/>
    <w:rsid w:val="00AE7700"/>
    <w:rsid w:val="00AE7786"/>
    <w:rsid w:val="00AE77B9"/>
    <w:rsid w:val="00AE7980"/>
    <w:rsid w:val="00AE7CBA"/>
    <w:rsid w:val="00AE7E29"/>
    <w:rsid w:val="00AE7E8B"/>
    <w:rsid w:val="00AF02FD"/>
    <w:rsid w:val="00AF03C7"/>
    <w:rsid w:val="00AF066A"/>
    <w:rsid w:val="00AF0967"/>
    <w:rsid w:val="00AF0C75"/>
    <w:rsid w:val="00AF0CFB"/>
    <w:rsid w:val="00AF0E47"/>
    <w:rsid w:val="00AF138C"/>
    <w:rsid w:val="00AF181E"/>
    <w:rsid w:val="00AF1B15"/>
    <w:rsid w:val="00AF1EC2"/>
    <w:rsid w:val="00AF2894"/>
    <w:rsid w:val="00AF2901"/>
    <w:rsid w:val="00AF2F99"/>
    <w:rsid w:val="00AF31CA"/>
    <w:rsid w:val="00AF335B"/>
    <w:rsid w:val="00AF36AB"/>
    <w:rsid w:val="00AF379A"/>
    <w:rsid w:val="00AF38E3"/>
    <w:rsid w:val="00AF398C"/>
    <w:rsid w:val="00AF4115"/>
    <w:rsid w:val="00AF42FF"/>
    <w:rsid w:val="00AF44D3"/>
    <w:rsid w:val="00AF4A06"/>
    <w:rsid w:val="00AF4C73"/>
    <w:rsid w:val="00AF4E5C"/>
    <w:rsid w:val="00AF4FFA"/>
    <w:rsid w:val="00AF509B"/>
    <w:rsid w:val="00AF54E3"/>
    <w:rsid w:val="00AF5989"/>
    <w:rsid w:val="00AF640A"/>
    <w:rsid w:val="00AF67C0"/>
    <w:rsid w:val="00AF6E8E"/>
    <w:rsid w:val="00AF7331"/>
    <w:rsid w:val="00AF75BF"/>
    <w:rsid w:val="00B0018A"/>
    <w:rsid w:val="00B00292"/>
    <w:rsid w:val="00B00544"/>
    <w:rsid w:val="00B00720"/>
    <w:rsid w:val="00B0076D"/>
    <w:rsid w:val="00B007DE"/>
    <w:rsid w:val="00B0090F"/>
    <w:rsid w:val="00B0097F"/>
    <w:rsid w:val="00B00BD7"/>
    <w:rsid w:val="00B00C15"/>
    <w:rsid w:val="00B00E10"/>
    <w:rsid w:val="00B00EAB"/>
    <w:rsid w:val="00B015B7"/>
    <w:rsid w:val="00B01741"/>
    <w:rsid w:val="00B017F6"/>
    <w:rsid w:val="00B0219E"/>
    <w:rsid w:val="00B021AA"/>
    <w:rsid w:val="00B02722"/>
    <w:rsid w:val="00B02B7D"/>
    <w:rsid w:val="00B030C0"/>
    <w:rsid w:val="00B030CA"/>
    <w:rsid w:val="00B033AB"/>
    <w:rsid w:val="00B03907"/>
    <w:rsid w:val="00B03E1E"/>
    <w:rsid w:val="00B045E0"/>
    <w:rsid w:val="00B0478A"/>
    <w:rsid w:val="00B047F7"/>
    <w:rsid w:val="00B04B70"/>
    <w:rsid w:val="00B04BA7"/>
    <w:rsid w:val="00B05185"/>
    <w:rsid w:val="00B0533F"/>
    <w:rsid w:val="00B057A2"/>
    <w:rsid w:val="00B05E04"/>
    <w:rsid w:val="00B05E83"/>
    <w:rsid w:val="00B0746D"/>
    <w:rsid w:val="00B07759"/>
    <w:rsid w:val="00B079CD"/>
    <w:rsid w:val="00B079EC"/>
    <w:rsid w:val="00B07EA7"/>
    <w:rsid w:val="00B10865"/>
    <w:rsid w:val="00B10C5F"/>
    <w:rsid w:val="00B10E10"/>
    <w:rsid w:val="00B111BA"/>
    <w:rsid w:val="00B11262"/>
    <w:rsid w:val="00B1143A"/>
    <w:rsid w:val="00B116AF"/>
    <w:rsid w:val="00B11B1F"/>
    <w:rsid w:val="00B11BC5"/>
    <w:rsid w:val="00B121EE"/>
    <w:rsid w:val="00B12455"/>
    <w:rsid w:val="00B1276F"/>
    <w:rsid w:val="00B12867"/>
    <w:rsid w:val="00B129BF"/>
    <w:rsid w:val="00B12E46"/>
    <w:rsid w:val="00B130BA"/>
    <w:rsid w:val="00B133D9"/>
    <w:rsid w:val="00B135B0"/>
    <w:rsid w:val="00B13919"/>
    <w:rsid w:val="00B13AEF"/>
    <w:rsid w:val="00B14234"/>
    <w:rsid w:val="00B14A4C"/>
    <w:rsid w:val="00B14F3B"/>
    <w:rsid w:val="00B14FED"/>
    <w:rsid w:val="00B16447"/>
    <w:rsid w:val="00B16EA8"/>
    <w:rsid w:val="00B16EB7"/>
    <w:rsid w:val="00B170F3"/>
    <w:rsid w:val="00B17154"/>
    <w:rsid w:val="00B171FC"/>
    <w:rsid w:val="00B17B70"/>
    <w:rsid w:val="00B20537"/>
    <w:rsid w:val="00B207C3"/>
    <w:rsid w:val="00B21249"/>
    <w:rsid w:val="00B213DD"/>
    <w:rsid w:val="00B21D0B"/>
    <w:rsid w:val="00B21DE3"/>
    <w:rsid w:val="00B22371"/>
    <w:rsid w:val="00B2254B"/>
    <w:rsid w:val="00B22683"/>
    <w:rsid w:val="00B2274E"/>
    <w:rsid w:val="00B228CC"/>
    <w:rsid w:val="00B22F52"/>
    <w:rsid w:val="00B22FF8"/>
    <w:rsid w:val="00B23158"/>
    <w:rsid w:val="00B2351F"/>
    <w:rsid w:val="00B2352E"/>
    <w:rsid w:val="00B23AF4"/>
    <w:rsid w:val="00B23DC6"/>
    <w:rsid w:val="00B2400A"/>
    <w:rsid w:val="00B2451B"/>
    <w:rsid w:val="00B24685"/>
    <w:rsid w:val="00B2487E"/>
    <w:rsid w:val="00B24F40"/>
    <w:rsid w:val="00B25120"/>
    <w:rsid w:val="00B2543C"/>
    <w:rsid w:val="00B25A71"/>
    <w:rsid w:val="00B25C28"/>
    <w:rsid w:val="00B26795"/>
    <w:rsid w:val="00B26C4D"/>
    <w:rsid w:val="00B3049B"/>
    <w:rsid w:val="00B304D9"/>
    <w:rsid w:val="00B30A29"/>
    <w:rsid w:val="00B30A76"/>
    <w:rsid w:val="00B30E58"/>
    <w:rsid w:val="00B31203"/>
    <w:rsid w:val="00B317DA"/>
    <w:rsid w:val="00B31BA4"/>
    <w:rsid w:val="00B31E02"/>
    <w:rsid w:val="00B321E1"/>
    <w:rsid w:val="00B3308A"/>
    <w:rsid w:val="00B33700"/>
    <w:rsid w:val="00B33937"/>
    <w:rsid w:val="00B33AA6"/>
    <w:rsid w:val="00B33BB5"/>
    <w:rsid w:val="00B341B5"/>
    <w:rsid w:val="00B346C1"/>
    <w:rsid w:val="00B347CE"/>
    <w:rsid w:val="00B34B7E"/>
    <w:rsid w:val="00B34D8B"/>
    <w:rsid w:val="00B351A8"/>
    <w:rsid w:val="00B356C7"/>
    <w:rsid w:val="00B35A8B"/>
    <w:rsid w:val="00B35D60"/>
    <w:rsid w:val="00B360AE"/>
    <w:rsid w:val="00B361A3"/>
    <w:rsid w:val="00B361EC"/>
    <w:rsid w:val="00B36652"/>
    <w:rsid w:val="00B36A52"/>
    <w:rsid w:val="00B37270"/>
    <w:rsid w:val="00B372C6"/>
    <w:rsid w:val="00B374EB"/>
    <w:rsid w:val="00B37550"/>
    <w:rsid w:val="00B37E31"/>
    <w:rsid w:val="00B40503"/>
    <w:rsid w:val="00B40841"/>
    <w:rsid w:val="00B409EA"/>
    <w:rsid w:val="00B40A52"/>
    <w:rsid w:val="00B40A9F"/>
    <w:rsid w:val="00B40E91"/>
    <w:rsid w:val="00B41959"/>
    <w:rsid w:val="00B4238E"/>
    <w:rsid w:val="00B42558"/>
    <w:rsid w:val="00B4259F"/>
    <w:rsid w:val="00B42848"/>
    <w:rsid w:val="00B43587"/>
    <w:rsid w:val="00B435ED"/>
    <w:rsid w:val="00B435F3"/>
    <w:rsid w:val="00B43825"/>
    <w:rsid w:val="00B438F5"/>
    <w:rsid w:val="00B43910"/>
    <w:rsid w:val="00B43D92"/>
    <w:rsid w:val="00B441E9"/>
    <w:rsid w:val="00B4471D"/>
    <w:rsid w:val="00B447E4"/>
    <w:rsid w:val="00B4491B"/>
    <w:rsid w:val="00B4578A"/>
    <w:rsid w:val="00B45A3E"/>
    <w:rsid w:val="00B45CBA"/>
    <w:rsid w:val="00B464E2"/>
    <w:rsid w:val="00B4658F"/>
    <w:rsid w:val="00B46701"/>
    <w:rsid w:val="00B46A33"/>
    <w:rsid w:val="00B46BA9"/>
    <w:rsid w:val="00B46EAD"/>
    <w:rsid w:val="00B475F4"/>
    <w:rsid w:val="00B47710"/>
    <w:rsid w:val="00B47971"/>
    <w:rsid w:val="00B47A6E"/>
    <w:rsid w:val="00B47D2C"/>
    <w:rsid w:val="00B500B9"/>
    <w:rsid w:val="00B502C7"/>
    <w:rsid w:val="00B506F7"/>
    <w:rsid w:val="00B50B32"/>
    <w:rsid w:val="00B50B74"/>
    <w:rsid w:val="00B50D40"/>
    <w:rsid w:val="00B51629"/>
    <w:rsid w:val="00B51BDD"/>
    <w:rsid w:val="00B51DE7"/>
    <w:rsid w:val="00B523B7"/>
    <w:rsid w:val="00B52465"/>
    <w:rsid w:val="00B53C01"/>
    <w:rsid w:val="00B53CEC"/>
    <w:rsid w:val="00B53F33"/>
    <w:rsid w:val="00B540B0"/>
    <w:rsid w:val="00B543E4"/>
    <w:rsid w:val="00B544FE"/>
    <w:rsid w:val="00B54D29"/>
    <w:rsid w:val="00B54FFC"/>
    <w:rsid w:val="00B55000"/>
    <w:rsid w:val="00B55030"/>
    <w:rsid w:val="00B5520C"/>
    <w:rsid w:val="00B55479"/>
    <w:rsid w:val="00B5559D"/>
    <w:rsid w:val="00B55775"/>
    <w:rsid w:val="00B559E3"/>
    <w:rsid w:val="00B5627C"/>
    <w:rsid w:val="00B5658F"/>
    <w:rsid w:val="00B566A6"/>
    <w:rsid w:val="00B56745"/>
    <w:rsid w:val="00B5694E"/>
    <w:rsid w:val="00B569A2"/>
    <w:rsid w:val="00B570F8"/>
    <w:rsid w:val="00B57214"/>
    <w:rsid w:val="00B5779E"/>
    <w:rsid w:val="00B577D0"/>
    <w:rsid w:val="00B57A43"/>
    <w:rsid w:val="00B57C67"/>
    <w:rsid w:val="00B57DD2"/>
    <w:rsid w:val="00B60012"/>
    <w:rsid w:val="00B6032E"/>
    <w:rsid w:val="00B60EFA"/>
    <w:rsid w:val="00B6111D"/>
    <w:rsid w:val="00B61458"/>
    <w:rsid w:val="00B6182E"/>
    <w:rsid w:val="00B61E17"/>
    <w:rsid w:val="00B62103"/>
    <w:rsid w:val="00B622A5"/>
    <w:rsid w:val="00B62B7D"/>
    <w:rsid w:val="00B62BEF"/>
    <w:rsid w:val="00B62CC3"/>
    <w:rsid w:val="00B635D7"/>
    <w:rsid w:val="00B637E1"/>
    <w:rsid w:val="00B6384A"/>
    <w:rsid w:val="00B63AE1"/>
    <w:rsid w:val="00B63BFB"/>
    <w:rsid w:val="00B63DEF"/>
    <w:rsid w:val="00B64079"/>
    <w:rsid w:val="00B644D7"/>
    <w:rsid w:val="00B64A51"/>
    <w:rsid w:val="00B64B6B"/>
    <w:rsid w:val="00B64C55"/>
    <w:rsid w:val="00B655DF"/>
    <w:rsid w:val="00B659C1"/>
    <w:rsid w:val="00B65A8D"/>
    <w:rsid w:val="00B65F9F"/>
    <w:rsid w:val="00B66133"/>
    <w:rsid w:val="00B66AE9"/>
    <w:rsid w:val="00B67785"/>
    <w:rsid w:val="00B70106"/>
    <w:rsid w:val="00B7040D"/>
    <w:rsid w:val="00B70462"/>
    <w:rsid w:val="00B707A2"/>
    <w:rsid w:val="00B7113C"/>
    <w:rsid w:val="00B71207"/>
    <w:rsid w:val="00B71278"/>
    <w:rsid w:val="00B7147F"/>
    <w:rsid w:val="00B71F4D"/>
    <w:rsid w:val="00B72ABC"/>
    <w:rsid w:val="00B72AC9"/>
    <w:rsid w:val="00B72E84"/>
    <w:rsid w:val="00B737B7"/>
    <w:rsid w:val="00B73B00"/>
    <w:rsid w:val="00B74A05"/>
    <w:rsid w:val="00B74B4C"/>
    <w:rsid w:val="00B75293"/>
    <w:rsid w:val="00B75674"/>
    <w:rsid w:val="00B75705"/>
    <w:rsid w:val="00B75B19"/>
    <w:rsid w:val="00B7631C"/>
    <w:rsid w:val="00B769D3"/>
    <w:rsid w:val="00B76A4D"/>
    <w:rsid w:val="00B76F30"/>
    <w:rsid w:val="00B77031"/>
    <w:rsid w:val="00B773DE"/>
    <w:rsid w:val="00B7758D"/>
    <w:rsid w:val="00B7781F"/>
    <w:rsid w:val="00B7797A"/>
    <w:rsid w:val="00B77C40"/>
    <w:rsid w:val="00B77D6C"/>
    <w:rsid w:val="00B802D2"/>
    <w:rsid w:val="00B8031F"/>
    <w:rsid w:val="00B8048E"/>
    <w:rsid w:val="00B804C5"/>
    <w:rsid w:val="00B8050A"/>
    <w:rsid w:val="00B8051F"/>
    <w:rsid w:val="00B8066E"/>
    <w:rsid w:val="00B80CAD"/>
    <w:rsid w:val="00B80DC6"/>
    <w:rsid w:val="00B80DF1"/>
    <w:rsid w:val="00B81BFC"/>
    <w:rsid w:val="00B81ED1"/>
    <w:rsid w:val="00B824D2"/>
    <w:rsid w:val="00B829C2"/>
    <w:rsid w:val="00B82B6F"/>
    <w:rsid w:val="00B82CE4"/>
    <w:rsid w:val="00B833FD"/>
    <w:rsid w:val="00B83437"/>
    <w:rsid w:val="00B8343D"/>
    <w:rsid w:val="00B834D7"/>
    <w:rsid w:val="00B8367D"/>
    <w:rsid w:val="00B83951"/>
    <w:rsid w:val="00B83DD3"/>
    <w:rsid w:val="00B83E3C"/>
    <w:rsid w:val="00B84376"/>
    <w:rsid w:val="00B8459C"/>
    <w:rsid w:val="00B84662"/>
    <w:rsid w:val="00B84C07"/>
    <w:rsid w:val="00B851E4"/>
    <w:rsid w:val="00B8542D"/>
    <w:rsid w:val="00B854BA"/>
    <w:rsid w:val="00B8579C"/>
    <w:rsid w:val="00B85AC3"/>
    <w:rsid w:val="00B86178"/>
    <w:rsid w:val="00B86698"/>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95B"/>
    <w:rsid w:val="00B91ADE"/>
    <w:rsid w:val="00B92179"/>
    <w:rsid w:val="00B9226F"/>
    <w:rsid w:val="00B92693"/>
    <w:rsid w:val="00B926C0"/>
    <w:rsid w:val="00B92997"/>
    <w:rsid w:val="00B92D7E"/>
    <w:rsid w:val="00B92E2E"/>
    <w:rsid w:val="00B92E7D"/>
    <w:rsid w:val="00B93057"/>
    <w:rsid w:val="00B9313B"/>
    <w:rsid w:val="00B939CB"/>
    <w:rsid w:val="00B93A45"/>
    <w:rsid w:val="00B9400A"/>
    <w:rsid w:val="00B94233"/>
    <w:rsid w:val="00B94BF4"/>
    <w:rsid w:val="00B9503F"/>
    <w:rsid w:val="00B9515A"/>
    <w:rsid w:val="00B95486"/>
    <w:rsid w:val="00B9571C"/>
    <w:rsid w:val="00B961D9"/>
    <w:rsid w:val="00B96300"/>
    <w:rsid w:val="00B9696E"/>
    <w:rsid w:val="00B969DA"/>
    <w:rsid w:val="00B96C93"/>
    <w:rsid w:val="00B97005"/>
    <w:rsid w:val="00B9715F"/>
    <w:rsid w:val="00B97319"/>
    <w:rsid w:val="00B9747B"/>
    <w:rsid w:val="00B97511"/>
    <w:rsid w:val="00B9770A"/>
    <w:rsid w:val="00B978CD"/>
    <w:rsid w:val="00BA059A"/>
    <w:rsid w:val="00BA05AC"/>
    <w:rsid w:val="00BA05B4"/>
    <w:rsid w:val="00BA0716"/>
    <w:rsid w:val="00BA0847"/>
    <w:rsid w:val="00BA1438"/>
    <w:rsid w:val="00BA149B"/>
    <w:rsid w:val="00BA15E4"/>
    <w:rsid w:val="00BA16AC"/>
    <w:rsid w:val="00BA1A0E"/>
    <w:rsid w:val="00BA1BED"/>
    <w:rsid w:val="00BA1D2C"/>
    <w:rsid w:val="00BA1F9B"/>
    <w:rsid w:val="00BA1FB8"/>
    <w:rsid w:val="00BA1FDE"/>
    <w:rsid w:val="00BA20E1"/>
    <w:rsid w:val="00BA29E3"/>
    <w:rsid w:val="00BA2A1F"/>
    <w:rsid w:val="00BA2B25"/>
    <w:rsid w:val="00BA2E3E"/>
    <w:rsid w:val="00BA3006"/>
    <w:rsid w:val="00BA31D2"/>
    <w:rsid w:val="00BA3A0D"/>
    <w:rsid w:val="00BA3E7F"/>
    <w:rsid w:val="00BA3ED9"/>
    <w:rsid w:val="00BA3FA8"/>
    <w:rsid w:val="00BA48AD"/>
    <w:rsid w:val="00BA4AA2"/>
    <w:rsid w:val="00BA4B50"/>
    <w:rsid w:val="00BA4C13"/>
    <w:rsid w:val="00BA5139"/>
    <w:rsid w:val="00BA51B7"/>
    <w:rsid w:val="00BA5221"/>
    <w:rsid w:val="00BA5293"/>
    <w:rsid w:val="00BA5430"/>
    <w:rsid w:val="00BA5859"/>
    <w:rsid w:val="00BA5973"/>
    <w:rsid w:val="00BA5B59"/>
    <w:rsid w:val="00BA5E25"/>
    <w:rsid w:val="00BA65AD"/>
    <w:rsid w:val="00BA67E9"/>
    <w:rsid w:val="00BA6933"/>
    <w:rsid w:val="00BA6EAE"/>
    <w:rsid w:val="00BA724C"/>
    <w:rsid w:val="00BA73DF"/>
    <w:rsid w:val="00BA7967"/>
    <w:rsid w:val="00BA79B3"/>
    <w:rsid w:val="00BA7A0A"/>
    <w:rsid w:val="00BA7A95"/>
    <w:rsid w:val="00BA7C49"/>
    <w:rsid w:val="00BA7F92"/>
    <w:rsid w:val="00BA7FF5"/>
    <w:rsid w:val="00BB04B9"/>
    <w:rsid w:val="00BB098D"/>
    <w:rsid w:val="00BB0A6A"/>
    <w:rsid w:val="00BB0C28"/>
    <w:rsid w:val="00BB0CFB"/>
    <w:rsid w:val="00BB0E39"/>
    <w:rsid w:val="00BB0E5B"/>
    <w:rsid w:val="00BB10FA"/>
    <w:rsid w:val="00BB13EA"/>
    <w:rsid w:val="00BB15B2"/>
    <w:rsid w:val="00BB184F"/>
    <w:rsid w:val="00BB1F74"/>
    <w:rsid w:val="00BB220F"/>
    <w:rsid w:val="00BB2305"/>
    <w:rsid w:val="00BB239E"/>
    <w:rsid w:val="00BB2925"/>
    <w:rsid w:val="00BB2B6D"/>
    <w:rsid w:val="00BB2D6A"/>
    <w:rsid w:val="00BB2DB9"/>
    <w:rsid w:val="00BB3218"/>
    <w:rsid w:val="00BB35C7"/>
    <w:rsid w:val="00BB368B"/>
    <w:rsid w:val="00BB3D9F"/>
    <w:rsid w:val="00BB47CA"/>
    <w:rsid w:val="00BB4A31"/>
    <w:rsid w:val="00BB4F37"/>
    <w:rsid w:val="00BB50BF"/>
    <w:rsid w:val="00BB54B2"/>
    <w:rsid w:val="00BB54F1"/>
    <w:rsid w:val="00BB5C3E"/>
    <w:rsid w:val="00BB63A3"/>
    <w:rsid w:val="00BB6F3F"/>
    <w:rsid w:val="00BB702C"/>
    <w:rsid w:val="00BB7279"/>
    <w:rsid w:val="00BB77F4"/>
    <w:rsid w:val="00BC01C7"/>
    <w:rsid w:val="00BC0248"/>
    <w:rsid w:val="00BC0432"/>
    <w:rsid w:val="00BC139B"/>
    <w:rsid w:val="00BC162D"/>
    <w:rsid w:val="00BC16E9"/>
    <w:rsid w:val="00BC17A7"/>
    <w:rsid w:val="00BC1DFC"/>
    <w:rsid w:val="00BC1E3F"/>
    <w:rsid w:val="00BC1F37"/>
    <w:rsid w:val="00BC1F7A"/>
    <w:rsid w:val="00BC2842"/>
    <w:rsid w:val="00BC2F01"/>
    <w:rsid w:val="00BC3CDD"/>
    <w:rsid w:val="00BC3E9A"/>
    <w:rsid w:val="00BC410A"/>
    <w:rsid w:val="00BC4261"/>
    <w:rsid w:val="00BC44F0"/>
    <w:rsid w:val="00BC472E"/>
    <w:rsid w:val="00BC4914"/>
    <w:rsid w:val="00BC4928"/>
    <w:rsid w:val="00BC4B5D"/>
    <w:rsid w:val="00BC4DB8"/>
    <w:rsid w:val="00BC4E22"/>
    <w:rsid w:val="00BC4F04"/>
    <w:rsid w:val="00BC5315"/>
    <w:rsid w:val="00BC5AE3"/>
    <w:rsid w:val="00BC61E2"/>
    <w:rsid w:val="00BC651A"/>
    <w:rsid w:val="00BC6938"/>
    <w:rsid w:val="00BC6AEB"/>
    <w:rsid w:val="00BC6CA1"/>
    <w:rsid w:val="00BC79BF"/>
    <w:rsid w:val="00BC7EB1"/>
    <w:rsid w:val="00BC7F83"/>
    <w:rsid w:val="00BD0724"/>
    <w:rsid w:val="00BD07DB"/>
    <w:rsid w:val="00BD0C36"/>
    <w:rsid w:val="00BD11D5"/>
    <w:rsid w:val="00BD125C"/>
    <w:rsid w:val="00BD14A1"/>
    <w:rsid w:val="00BD161C"/>
    <w:rsid w:val="00BD1E90"/>
    <w:rsid w:val="00BD1E92"/>
    <w:rsid w:val="00BD239E"/>
    <w:rsid w:val="00BD23DC"/>
    <w:rsid w:val="00BD2B59"/>
    <w:rsid w:val="00BD2FC2"/>
    <w:rsid w:val="00BD32F0"/>
    <w:rsid w:val="00BD3465"/>
    <w:rsid w:val="00BD358F"/>
    <w:rsid w:val="00BD3D36"/>
    <w:rsid w:val="00BD47A3"/>
    <w:rsid w:val="00BD5228"/>
    <w:rsid w:val="00BD557B"/>
    <w:rsid w:val="00BD5632"/>
    <w:rsid w:val="00BD56BF"/>
    <w:rsid w:val="00BD59F9"/>
    <w:rsid w:val="00BD6031"/>
    <w:rsid w:val="00BD643E"/>
    <w:rsid w:val="00BD6680"/>
    <w:rsid w:val="00BD6AC6"/>
    <w:rsid w:val="00BD6D86"/>
    <w:rsid w:val="00BD6EF4"/>
    <w:rsid w:val="00BD7266"/>
    <w:rsid w:val="00BD73E5"/>
    <w:rsid w:val="00BD78BA"/>
    <w:rsid w:val="00BD7BC9"/>
    <w:rsid w:val="00BD7D55"/>
    <w:rsid w:val="00BD7D7A"/>
    <w:rsid w:val="00BE0083"/>
    <w:rsid w:val="00BE013E"/>
    <w:rsid w:val="00BE09F0"/>
    <w:rsid w:val="00BE0F29"/>
    <w:rsid w:val="00BE122A"/>
    <w:rsid w:val="00BE1C1C"/>
    <w:rsid w:val="00BE1ECC"/>
    <w:rsid w:val="00BE1F46"/>
    <w:rsid w:val="00BE20A5"/>
    <w:rsid w:val="00BE21B3"/>
    <w:rsid w:val="00BE2840"/>
    <w:rsid w:val="00BE295F"/>
    <w:rsid w:val="00BE29B4"/>
    <w:rsid w:val="00BE2B6C"/>
    <w:rsid w:val="00BE2D7C"/>
    <w:rsid w:val="00BE30E3"/>
    <w:rsid w:val="00BE3143"/>
    <w:rsid w:val="00BE36C3"/>
    <w:rsid w:val="00BE37E5"/>
    <w:rsid w:val="00BE3BA3"/>
    <w:rsid w:val="00BE3E62"/>
    <w:rsid w:val="00BE42D7"/>
    <w:rsid w:val="00BE44D5"/>
    <w:rsid w:val="00BE4D66"/>
    <w:rsid w:val="00BE59A6"/>
    <w:rsid w:val="00BE5EFD"/>
    <w:rsid w:val="00BE62F7"/>
    <w:rsid w:val="00BE63CF"/>
    <w:rsid w:val="00BE667B"/>
    <w:rsid w:val="00BE6C19"/>
    <w:rsid w:val="00BE6E0F"/>
    <w:rsid w:val="00BF012E"/>
    <w:rsid w:val="00BF055B"/>
    <w:rsid w:val="00BF080D"/>
    <w:rsid w:val="00BF0A2F"/>
    <w:rsid w:val="00BF0BE6"/>
    <w:rsid w:val="00BF0F6F"/>
    <w:rsid w:val="00BF0F8E"/>
    <w:rsid w:val="00BF1035"/>
    <w:rsid w:val="00BF12BB"/>
    <w:rsid w:val="00BF15A4"/>
    <w:rsid w:val="00BF16CD"/>
    <w:rsid w:val="00BF1B56"/>
    <w:rsid w:val="00BF1B67"/>
    <w:rsid w:val="00BF1D43"/>
    <w:rsid w:val="00BF2213"/>
    <w:rsid w:val="00BF26C8"/>
    <w:rsid w:val="00BF293F"/>
    <w:rsid w:val="00BF295A"/>
    <w:rsid w:val="00BF308A"/>
    <w:rsid w:val="00BF3225"/>
    <w:rsid w:val="00BF3A03"/>
    <w:rsid w:val="00BF3A23"/>
    <w:rsid w:val="00BF3D08"/>
    <w:rsid w:val="00BF3E12"/>
    <w:rsid w:val="00BF3EAC"/>
    <w:rsid w:val="00BF3F72"/>
    <w:rsid w:val="00BF443F"/>
    <w:rsid w:val="00BF4DAF"/>
    <w:rsid w:val="00BF4E44"/>
    <w:rsid w:val="00BF517F"/>
    <w:rsid w:val="00BF5625"/>
    <w:rsid w:val="00BF590F"/>
    <w:rsid w:val="00BF5DDB"/>
    <w:rsid w:val="00BF63BD"/>
    <w:rsid w:val="00BF678D"/>
    <w:rsid w:val="00BF67F8"/>
    <w:rsid w:val="00BF71D7"/>
    <w:rsid w:val="00BF7281"/>
    <w:rsid w:val="00BF72BE"/>
    <w:rsid w:val="00BF743F"/>
    <w:rsid w:val="00BF7860"/>
    <w:rsid w:val="00BF7B90"/>
    <w:rsid w:val="00BF7DB4"/>
    <w:rsid w:val="00BF7EB7"/>
    <w:rsid w:val="00BF7EC4"/>
    <w:rsid w:val="00C00204"/>
    <w:rsid w:val="00C003B3"/>
    <w:rsid w:val="00C00A44"/>
    <w:rsid w:val="00C00CBB"/>
    <w:rsid w:val="00C00DA2"/>
    <w:rsid w:val="00C016F1"/>
    <w:rsid w:val="00C01A79"/>
    <w:rsid w:val="00C01CB7"/>
    <w:rsid w:val="00C01DC0"/>
    <w:rsid w:val="00C0256D"/>
    <w:rsid w:val="00C025A7"/>
    <w:rsid w:val="00C02714"/>
    <w:rsid w:val="00C02983"/>
    <w:rsid w:val="00C029EC"/>
    <w:rsid w:val="00C03298"/>
    <w:rsid w:val="00C03342"/>
    <w:rsid w:val="00C036D5"/>
    <w:rsid w:val="00C03B9F"/>
    <w:rsid w:val="00C04850"/>
    <w:rsid w:val="00C0505C"/>
    <w:rsid w:val="00C053E0"/>
    <w:rsid w:val="00C05879"/>
    <w:rsid w:val="00C0589E"/>
    <w:rsid w:val="00C058AB"/>
    <w:rsid w:val="00C05BA9"/>
    <w:rsid w:val="00C068D3"/>
    <w:rsid w:val="00C06A57"/>
    <w:rsid w:val="00C06CDF"/>
    <w:rsid w:val="00C06E2F"/>
    <w:rsid w:val="00C06ECE"/>
    <w:rsid w:val="00C0766E"/>
    <w:rsid w:val="00C07A32"/>
    <w:rsid w:val="00C101BA"/>
    <w:rsid w:val="00C106B1"/>
    <w:rsid w:val="00C10A62"/>
    <w:rsid w:val="00C10C66"/>
    <w:rsid w:val="00C11188"/>
    <w:rsid w:val="00C111F8"/>
    <w:rsid w:val="00C11219"/>
    <w:rsid w:val="00C114CC"/>
    <w:rsid w:val="00C11512"/>
    <w:rsid w:val="00C118E9"/>
    <w:rsid w:val="00C11B06"/>
    <w:rsid w:val="00C11D1F"/>
    <w:rsid w:val="00C11FA3"/>
    <w:rsid w:val="00C1238F"/>
    <w:rsid w:val="00C12415"/>
    <w:rsid w:val="00C127C9"/>
    <w:rsid w:val="00C128BC"/>
    <w:rsid w:val="00C12C4A"/>
    <w:rsid w:val="00C12E1A"/>
    <w:rsid w:val="00C13015"/>
    <w:rsid w:val="00C14058"/>
    <w:rsid w:val="00C142F5"/>
    <w:rsid w:val="00C14331"/>
    <w:rsid w:val="00C144B3"/>
    <w:rsid w:val="00C14E46"/>
    <w:rsid w:val="00C1576F"/>
    <w:rsid w:val="00C15DE7"/>
    <w:rsid w:val="00C15E0C"/>
    <w:rsid w:val="00C15F0A"/>
    <w:rsid w:val="00C15F6D"/>
    <w:rsid w:val="00C1637E"/>
    <w:rsid w:val="00C1685E"/>
    <w:rsid w:val="00C16D37"/>
    <w:rsid w:val="00C173E1"/>
    <w:rsid w:val="00C17781"/>
    <w:rsid w:val="00C178D4"/>
    <w:rsid w:val="00C204AF"/>
    <w:rsid w:val="00C20B7C"/>
    <w:rsid w:val="00C20E0D"/>
    <w:rsid w:val="00C20E27"/>
    <w:rsid w:val="00C20F14"/>
    <w:rsid w:val="00C20F6F"/>
    <w:rsid w:val="00C2107C"/>
    <w:rsid w:val="00C211C3"/>
    <w:rsid w:val="00C2136F"/>
    <w:rsid w:val="00C214E8"/>
    <w:rsid w:val="00C21DBB"/>
    <w:rsid w:val="00C21E95"/>
    <w:rsid w:val="00C2277C"/>
    <w:rsid w:val="00C22A46"/>
    <w:rsid w:val="00C230F1"/>
    <w:rsid w:val="00C2361C"/>
    <w:rsid w:val="00C23C83"/>
    <w:rsid w:val="00C23E85"/>
    <w:rsid w:val="00C2403A"/>
    <w:rsid w:val="00C241DA"/>
    <w:rsid w:val="00C242D5"/>
    <w:rsid w:val="00C2466C"/>
    <w:rsid w:val="00C247E3"/>
    <w:rsid w:val="00C248A9"/>
    <w:rsid w:val="00C24C3D"/>
    <w:rsid w:val="00C254A3"/>
    <w:rsid w:val="00C258C1"/>
    <w:rsid w:val="00C259D7"/>
    <w:rsid w:val="00C26083"/>
    <w:rsid w:val="00C2643D"/>
    <w:rsid w:val="00C267AF"/>
    <w:rsid w:val="00C26970"/>
    <w:rsid w:val="00C26DFD"/>
    <w:rsid w:val="00C27B1F"/>
    <w:rsid w:val="00C300B0"/>
    <w:rsid w:val="00C30181"/>
    <w:rsid w:val="00C3022C"/>
    <w:rsid w:val="00C3067B"/>
    <w:rsid w:val="00C30AB4"/>
    <w:rsid w:val="00C30EC3"/>
    <w:rsid w:val="00C31383"/>
    <w:rsid w:val="00C31507"/>
    <w:rsid w:val="00C31589"/>
    <w:rsid w:val="00C315B2"/>
    <w:rsid w:val="00C31D55"/>
    <w:rsid w:val="00C31E30"/>
    <w:rsid w:val="00C3200B"/>
    <w:rsid w:val="00C320EB"/>
    <w:rsid w:val="00C324BA"/>
    <w:rsid w:val="00C32511"/>
    <w:rsid w:val="00C3270A"/>
    <w:rsid w:val="00C32764"/>
    <w:rsid w:val="00C327A7"/>
    <w:rsid w:val="00C32A6A"/>
    <w:rsid w:val="00C32F27"/>
    <w:rsid w:val="00C339A8"/>
    <w:rsid w:val="00C33A7A"/>
    <w:rsid w:val="00C33C31"/>
    <w:rsid w:val="00C33D4D"/>
    <w:rsid w:val="00C33D76"/>
    <w:rsid w:val="00C33E33"/>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37E10"/>
    <w:rsid w:val="00C40204"/>
    <w:rsid w:val="00C4065C"/>
    <w:rsid w:val="00C407C6"/>
    <w:rsid w:val="00C407E4"/>
    <w:rsid w:val="00C40865"/>
    <w:rsid w:val="00C40CFE"/>
    <w:rsid w:val="00C40E2A"/>
    <w:rsid w:val="00C40E4D"/>
    <w:rsid w:val="00C40F6C"/>
    <w:rsid w:val="00C411D7"/>
    <w:rsid w:val="00C4134A"/>
    <w:rsid w:val="00C4140A"/>
    <w:rsid w:val="00C41A53"/>
    <w:rsid w:val="00C41C57"/>
    <w:rsid w:val="00C4244B"/>
    <w:rsid w:val="00C42526"/>
    <w:rsid w:val="00C42592"/>
    <w:rsid w:val="00C42820"/>
    <w:rsid w:val="00C42889"/>
    <w:rsid w:val="00C42A1F"/>
    <w:rsid w:val="00C42C76"/>
    <w:rsid w:val="00C430AD"/>
    <w:rsid w:val="00C43767"/>
    <w:rsid w:val="00C43A13"/>
    <w:rsid w:val="00C43B3D"/>
    <w:rsid w:val="00C43D33"/>
    <w:rsid w:val="00C4406B"/>
    <w:rsid w:val="00C44330"/>
    <w:rsid w:val="00C44749"/>
    <w:rsid w:val="00C44CF2"/>
    <w:rsid w:val="00C44DC1"/>
    <w:rsid w:val="00C44DED"/>
    <w:rsid w:val="00C451EE"/>
    <w:rsid w:val="00C4523B"/>
    <w:rsid w:val="00C45888"/>
    <w:rsid w:val="00C4588E"/>
    <w:rsid w:val="00C4591D"/>
    <w:rsid w:val="00C45E0B"/>
    <w:rsid w:val="00C46467"/>
    <w:rsid w:val="00C465FA"/>
    <w:rsid w:val="00C46705"/>
    <w:rsid w:val="00C46DCC"/>
    <w:rsid w:val="00C4713F"/>
    <w:rsid w:val="00C4729F"/>
    <w:rsid w:val="00C47411"/>
    <w:rsid w:val="00C474DF"/>
    <w:rsid w:val="00C477C2"/>
    <w:rsid w:val="00C5024D"/>
    <w:rsid w:val="00C503E7"/>
    <w:rsid w:val="00C50481"/>
    <w:rsid w:val="00C50B47"/>
    <w:rsid w:val="00C511F7"/>
    <w:rsid w:val="00C513A1"/>
    <w:rsid w:val="00C513F8"/>
    <w:rsid w:val="00C518AE"/>
    <w:rsid w:val="00C518BD"/>
    <w:rsid w:val="00C522F1"/>
    <w:rsid w:val="00C523C5"/>
    <w:rsid w:val="00C5282B"/>
    <w:rsid w:val="00C52944"/>
    <w:rsid w:val="00C52D8F"/>
    <w:rsid w:val="00C5311E"/>
    <w:rsid w:val="00C53131"/>
    <w:rsid w:val="00C5336A"/>
    <w:rsid w:val="00C53927"/>
    <w:rsid w:val="00C53A21"/>
    <w:rsid w:val="00C53B9E"/>
    <w:rsid w:val="00C53CDE"/>
    <w:rsid w:val="00C53DCE"/>
    <w:rsid w:val="00C5405F"/>
    <w:rsid w:val="00C540C9"/>
    <w:rsid w:val="00C54587"/>
    <w:rsid w:val="00C547DF"/>
    <w:rsid w:val="00C54B14"/>
    <w:rsid w:val="00C55108"/>
    <w:rsid w:val="00C5531F"/>
    <w:rsid w:val="00C5555D"/>
    <w:rsid w:val="00C556B9"/>
    <w:rsid w:val="00C55972"/>
    <w:rsid w:val="00C55F60"/>
    <w:rsid w:val="00C5686D"/>
    <w:rsid w:val="00C570B0"/>
    <w:rsid w:val="00C571D2"/>
    <w:rsid w:val="00C57446"/>
    <w:rsid w:val="00C57567"/>
    <w:rsid w:val="00C575C0"/>
    <w:rsid w:val="00C57620"/>
    <w:rsid w:val="00C57B74"/>
    <w:rsid w:val="00C57E1F"/>
    <w:rsid w:val="00C57E4A"/>
    <w:rsid w:val="00C6046E"/>
    <w:rsid w:val="00C60E81"/>
    <w:rsid w:val="00C614DD"/>
    <w:rsid w:val="00C61552"/>
    <w:rsid w:val="00C615AA"/>
    <w:rsid w:val="00C6167C"/>
    <w:rsid w:val="00C616FF"/>
    <w:rsid w:val="00C61B88"/>
    <w:rsid w:val="00C61EF6"/>
    <w:rsid w:val="00C621E5"/>
    <w:rsid w:val="00C621FE"/>
    <w:rsid w:val="00C6220F"/>
    <w:rsid w:val="00C62494"/>
    <w:rsid w:val="00C627AB"/>
    <w:rsid w:val="00C640BB"/>
    <w:rsid w:val="00C643B8"/>
    <w:rsid w:val="00C644B9"/>
    <w:rsid w:val="00C6470D"/>
    <w:rsid w:val="00C64A6E"/>
    <w:rsid w:val="00C64CA1"/>
    <w:rsid w:val="00C64DFB"/>
    <w:rsid w:val="00C64FC9"/>
    <w:rsid w:val="00C653E2"/>
    <w:rsid w:val="00C65770"/>
    <w:rsid w:val="00C6578D"/>
    <w:rsid w:val="00C6639D"/>
    <w:rsid w:val="00C663C7"/>
    <w:rsid w:val="00C665C1"/>
    <w:rsid w:val="00C66652"/>
    <w:rsid w:val="00C66AA6"/>
    <w:rsid w:val="00C66FFF"/>
    <w:rsid w:val="00C671AF"/>
    <w:rsid w:val="00C67D93"/>
    <w:rsid w:val="00C70139"/>
    <w:rsid w:val="00C7026E"/>
    <w:rsid w:val="00C706A9"/>
    <w:rsid w:val="00C70ABF"/>
    <w:rsid w:val="00C70C1A"/>
    <w:rsid w:val="00C70DB9"/>
    <w:rsid w:val="00C711FB"/>
    <w:rsid w:val="00C7149B"/>
    <w:rsid w:val="00C714E9"/>
    <w:rsid w:val="00C71953"/>
    <w:rsid w:val="00C7210C"/>
    <w:rsid w:val="00C722F5"/>
    <w:rsid w:val="00C724FE"/>
    <w:rsid w:val="00C72A0F"/>
    <w:rsid w:val="00C72BCA"/>
    <w:rsid w:val="00C72C2E"/>
    <w:rsid w:val="00C72F04"/>
    <w:rsid w:val="00C73298"/>
    <w:rsid w:val="00C73379"/>
    <w:rsid w:val="00C738B3"/>
    <w:rsid w:val="00C73E3D"/>
    <w:rsid w:val="00C7408E"/>
    <w:rsid w:val="00C740F1"/>
    <w:rsid w:val="00C7430F"/>
    <w:rsid w:val="00C74A06"/>
    <w:rsid w:val="00C74B27"/>
    <w:rsid w:val="00C751FC"/>
    <w:rsid w:val="00C755FB"/>
    <w:rsid w:val="00C757B1"/>
    <w:rsid w:val="00C75B49"/>
    <w:rsid w:val="00C75DA2"/>
    <w:rsid w:val="00C75DC1"/>
    <w:rsid w:val="00C75DC6"/>
    <w:rsid w:val="00C761D6"/>
    <w:rsid w:val="00C765E2"/>
    <w:rsid w:val="00C76BD1"/>
    <w:rsid w:val="00C76C76"/>
    <w:rsid w:val="00C77A5D"/>
    <w:rsid w:val="00C77CFD"/>
    <w:rsid w:val="00C80294"/>
    <w:rsid w:val="00C804CE"/>
    <w:rsid w:val="00C80568"/>
    <w:rsid w:val="00C80B2B"/>
    <w:rsid w:val="00C80CBA"/>
    <w:rsid w:val="00C80E04"/>
    <w:rsid w:val="00C80EF9"/>
    <w:rsid w:val="00C811F2"/>
    <w:rsid w:val="00C81231"/>
    <w:rsid w:val="00C8162D"/>
    <w:rsid w:val="00C816AD"/>
    <w:rsid w:val="00C820D4"/>
    <w:rsid w:val="00C8269E"/>
    <w:rsid w:val="00C82960"/>
    <w:rsid w:val="00C82EA5"/>
    <w:rsid w:val="00C82F74"/>
    <w:rsid w:val="00C82FD3"/>
    <w:rsid w:val="00C83191"/>
    <w:rsid w:val="00C832BF"/>
    <w:rsid w:val="00C8370C"/>
    <w:rsid w:val="00C8388E"/>
    <w:rsid w:val="00C83A8F"/>
    <w:rsid w:val="00C83EFE"/>
    <w:rsid w:val="00C84093"/>
    <w:rsid w:val="00C8433B"/>
    <w:rsid w:val="00C84AB1"/>
    <w:rsid w:val="00C84B20"/>
    <w:rsid w:val="00C84B57"/>
    <w:rsid w:val="00C84CC8"/>
    <w:rsid w:val="00C84FD6"/>
    <w:rsid w:val="00C8592C"/>
    <w:rsid w:val="00C85A57"/>
    <w:rsid w:val="00C85EE6"/>
    <w:rsid w:val="00C85F9B"/>
    <w:rsid w:val="00C85FE2"/>
    <w:rsid w:val="00C86079"/>
    <w:rsid w:val="00C8615E"/>
    <w:rsid w:val="00C86308"/>
    <w:rsid w:val="00C86CA0"/>
    <w:rsid w:val="00C86E69"/>
    <w:rsid w:val="00C86F26"/>
    <w:rsid w:val="00C8719E"/>
    <w:rsid w:val="00C87266"/>
    <w:rsid w:val="00C87659"/>
    <w:rsid w:val="00C87886"/>
    <w:rsid w:val="00C878AC"/>
    <w:rsid w:val="00C900D0"/>
    <w:rsid w:val="00C90318"/>
    <w:rsid w:val="00C9048B"/>
    <w:rsid w:val="00C90AEA"/>
    <w:rsid w:val="00C90C2A"/>
    <w:rsid w:val="00C91039"/>
    <w:rsid w:val="00C91620"/>
    <w:rsid w:val="00C9241C"/>
    <w:rsid w:val="00C92471"/>
    <w:rsid w:val="00C92685"/>
    <w:rsid w:val="00C926CD"/>
    <w:rsid w:val="00C9325C"/>
    <w:rsid w:val="00C932C7"/>
    <w:rsid w:val="00C93518"/>
    <w:rsid w:val="00C93F08"/>
    <w:rsid w:val="00C93FCF"/>
    <w:rsid w:val="00C9422A"/>
    <w:rsid w:val="00C94277"/>
    <w:rsid w:val="00C94761"/>
    <w:rsid w:val="00C95088"/>
    <w:rsid w:val="00C951A7"/>
    <w:rsid w:val="00C95254"/>
    <w:rsid w:val="00C953A5"/>
    <w:rsid w:val="00C953BD"/>
    <w:rsid w:val="00C9547A"/>
    <w:rsid w:val="00C95683"/>
    <w:rsid w:val="00C959CB"/>
    <w:rsid w:val="00C95C3D"/>
    <w:rsid w:val="00C95C6A"/>
    <w:rsid w:val="00C95D80"/>
    <w:rsid w:val="00C95EA9"/>
    <w:rsid w:val="00C9601B"/>
    <w:rsid w:val="00C96832"/>
    <w:rsid w:val="00C96901"/>
    <w:rsid w:val="00C96EB2"/>
    <w:rsid w:val="00C97425"/>
    <w:rsid w:val="00C97B33"/>
    <w:rsid w:val="00CA0197"/>
    <w:rsid w:val="00CA0258"/>
    <w:rsid w:val="00CA02EF"/>
    <w:rsid w:val="00CA060E"/>
    <w:rsid w:val="00CA0F79"/>
    <w:rsid w:val="00CA115E"/>
    <w:rsid w:val="00CA1165"/>
    <w:rsid w:val="00CA13C9"/>
    <w:rsid w:val="00CA17EA"/>
    <w:rsid w:val="00CA1952"/>
    <w:rsid w:val="00CA1B20"/>
    <w:rsid w:val="00CA1B21"/>
    <w:rsid w:val="00CA1BB5"/>
    <w:rsid w:val="00CA1EBF"/>
    <w:rsid w:val="00CA1FFA"/>
    <w:rsid w:val="00CA20C9"/>
    <w:rsid w:val="00CA217A"/>
    <w:rsid w:val="00CA2612"/>
    <w:rsid w:val="00CA2AF6"/>
    <w:rsid w:val="00CA39F8"/>
    <w:rsid w:val="00CA3E80"/>
    <w:rsid w:val="00CA3EB8"/>
    <w:rsid w:val="00CA460B"/>
    <w:rsid w:val="00CA541D"/>
    <w:rsid w:val="00CA5517"/>
    <w:rsid w:val="00CA60B8"/>
    <w:rsid w:val="00CA61EA"/>
    <w:rsid w:val="00CA6390"/>
    <w:rsid w:val="00CA6504"/>
    <w:rsid w:val="00CA6628"/>
    <w:rsid w:val="00CA6BD2"/>
    <w:rsid w:val="00CA6C21"/>
    <w:rsid w:val="00CA72EA"/>
    <w:rsid w:val="00CA7571"/>
    <w:rsid w:val="00CA757E"/>
    <w:rsid w:val="00CA779D"/>
    <w:rsid w:val="00CA78B4"/>
    <w:rsid w:val="00CA7AA8"/>
    <w:rsid w:val="00CA7F72"/>
    <w:rsid w:val="00CB00F7"/>
    <w:rsid w:val="00CB0395"/>
    <w:rsid w:val="00CB03CA"/>
    <w:rsid w:val="00CB097A"/>
    <w:rsid w:val="00CB0BB0"/>
    <w:rsid w:val="00CB0C28"/>
    <w:rsid w:val="00CB0C44"/>
    <w:rsid w:val="00CB0FB2"/>
    <w:rsid w:val="00CB169D"/>
    <w:rsid w:val="00CB188E"/>
    <w:rsid w:val="00CB1C85"/>
    <w:rsid w:val="00CB203B"/>
    <w:rsid w:val="00CB20DA"/>
    <w:rsid w:val="00CB2A66"/>
    <w:rsid w:val="00CB31F7"/>
    <w:rsid w:val="00CB3340"/>
    <w:rsid w:val="00CB3A75"/>
    <w:rsid w:val="00CB3E07"/>
    <w:rsid w:val="00CB4114"/>
    <w:rsid w:val="00CB4780"/>
    <w:rsid w:val="00CB48A9"/>
    <w:rsid w:val="00CB4D57"/>
    <w:rsid w:val="00CB4F1B"/>
    <w:rsid w:val="00CB52BF"/>
    <w:rsid w:val="00CB5C8A"/>
    <w:rsid w:val="00CB5D3F"/>
    <w:rsid w:val="00CB6163"/>
    <w:rsid w:val="00CB6226"/>
    <w:rsid w:val="00CB6511"/>
    <w:rsid w:val="00CB65A2"/>
    <w:rsid w:val="00CB6828"/>
    <w:rsid w:val="00CB6914"/>
    <w:rsid w:val="00CB6983"/>
    <w:rsid w:val="00CB71FE"/>
    <w:rsid w:val="00CB7888"/>
    <w:rsid w:val="00CB7AE8"/>
    <w:rsid w:val="00CB7DB8"/>
    <w:rsid w:val="00CC002C"/>
    <w:rsid w:val="00CC00A7"/>
    <w:rsid w:val="00CC0227"/>
    <w:rsid w:val="00CC0397"/>
    <w:rsid w:val="00CC06B2"/>
    <w:rsid w:val="00CC0726"/>
    <w:rsid w:val="00CC0757"/>
    <w:rsid w:val="00CC10AC"/>
    <w:rsid w:val="00CC12D3"/>
    <w:rsid w:val="00CC18A4"/>
    <w:rsid w:val="00CC18C1"/>
    <w:rsid w:val="00CC1D73"/>
    <w:rsid w:val="00CC1E06"/>
    <w:rsid w:val="00CC2587"/>
    <w:rsid w:val="00CC2A1B"/>
    <w:rsid w:val="00CC2AD0"/>
    <w:rsid w:val="00CC2C7F"/>
    <w:rsid w:val="00CC30D7"/>
    <w:rsid w:val="00CC339B"/>
    <w:rsid w:val="00CC38C6"/>
    <w:rsid w:val="00CC3BEF"/>
    <w:rsid w:val="00CC3F28"/>
    <w:rsid w:val="00CC457B"/>
    <w:rsid w:val="00CC4D4C"/>
    <w:rsid w:val="00CC5139"/>
    <w:rsid w:val="00CC5159"/>
    <w:rsid w:val="00CC52EB"/>
    <w:rsid w:val="00CC5556"/>
    <w:rsid w:val="00CC55EF"/>
    <w:rsid w:val="00CC56ED"/>
    <w:rsid w:val="00CC5951"/>
    <w:rsid w:val="00CC5965"/>
    <w:rsid w:val="00CC5A6B"/>
    <w:rsid w:val="00CC5BAC"/>
    <w:rsid w:val="00CC5E10"/>
    <w:rsid w:val="00CC6193"/>
    <w:rsid w:val="00CC6392"/>
    <w:rsid w:val="00CC6596"/>
    <w:rsid w:val="00CC6C27"/>
    <w:rsid w:val="00CC6D66"/>
    <w:rsid w:val="00CC6F21"/>
    <w:rsid w:val="00CC704D"/>
    <w:rsid w:val="00CC7525"/>
    <w:rsid w:val="00CC794C"/>
    <w:rsid w:val="00CC7F46"/>
    <w:rsid w:val="00CD02BA"/>
    <w:rsid w:val="00CD0641"/>
    <w:rsid w:val="00CD06B8"/>
    <w:rsid w:val="00CD083F"/>
    <w:rsid w:val="00CD0907"/>
    <w:rsid w:val="00CD0E01"/>
    <w:rsid w:val="00CD0EE0"/>
    <w:rsid w:val="00CD109E"/>
    <w:rsid w:val="00CD13F7"/>
    <w:rsid w:val="00CD20F6"/>
    <w:rsid w:val="00CD23AD"/>
    <w:rsid w:val="00CD2B63"/>
    <w:rsid w:val="00CD2C3C"/>
    <w:rsid w:val="00CD2DAB"/>
    <w:rsid w:val="00CD300D"/>
    <w:rsid w:val="00CD32ED"/>
    <w:rsid w:val="00CD3402"/>
    <w:rsid w:val="00CD34B1"/>
    <w:rsid w:val="00CD3513"/>
    <w:rsid w:val="00CD384A"/>
    <w:rsid w:val="00CD38B7"/>
    <w:rsid w:val="00CD394B"/>
    <w:rsid w:val="00CD3CD9"/>
    <w:rsid w:val="00CD3E0D"/>
    <w:rsid w:val="00CD3F07"/>
    <w:rsid w:val="00CD4175"/>
    <w:rsid w:val="00CD43B0"/>
    <w:rsid w:val="00CD46B5"/>
    <w:rsid w:val="00CD4902"/>
    <w:rsid w:val="00CD4954"/>
    <w:rsid w:val="00CD4EA4"/>
    <w:rsid w:val="00CD52D1"/>
    <w:rsid w:val="00CD52F4"/>
    <w:rsid w:val="00CD53D1"/>
    <w:rsid w:val="00CD540A"/>
    <w:rsid w:val="00CD5973"/>
    <w:rsid w:val="00CD5AD8"/>
    <w:rsid w:val="00CD67CD"/>
    <w:rsid w:val="00CD6B73"/>
    <w:rsid w:val="00CD6F46"/>
    <w:rsid w:val="00CE090B"/>
    <w:rsid w:val="00CE0954"/>
    <w:rsid w:val="00CE0C65"/>
    <w:rsid w:val="00CE0FF8"/>
    <w:rsid w:val="00CE10F8"/>
    <w:rsid w:val="00CE12E7"/>
    <w:rsid w:val="00CE187C"/>
    <w:rsid w:val="00CE1A87"/>
    <w:rsid w:val="00CE1D1B"/>
    <w:rsid w:val="00CE1F2C"/>
    <w:rsid w:val="00CE20F2"/>
    <w:rsid w:val="00CE2621"/>
    <w:rsid w:val="00CE2991"/>
    <w:rsid w:val="00CE2E15"/>
    <w:rsid w:val="00CE3298"/>
    <w:rsid w:val="00CE3417"/>
    <w:rsid w:val="00CE3492"/>
    <w:rsid w:val="00CE3528"/>
    <w:rsid w:val="00CE3568"/>
    <w:rsid w:val="00CE39DE"/>
    <w:rsid w:val="00CE3CCA"/>
    <w:rsid w:val="00CE3E01"/>
    <w:rsid w:val="00CE3F46"/>
    <w:rsid w:val="00CE40A3"/>
    <w:rsid w:val="00CE418E"/>
    <w:rsid w:val="00CE478E"/>
    <w:rsid w:val="00CE47DE"/>
    <w:rsid w:val="00CE4996"/>
    <w:rsid w:val="00CE4C15"/>
    <w:rsid w:val="00CE4C2D"/>
    <w:rsid w:val="00CE4EA9"/>
    <w:rsid w:val="00CE4EFB"/>
    <w:rsid w:val="00CE4F11"/>
    <w:rsid w:val="00CE52A5"/>
    <w:rsid w:val="00CE5BB2"/>
    <w:rsid w:val="00CE6AA1"/>
    <w:rsid w:val="00CE704F"/>
    <w:rsid w:val="00CE70A2"/>
    <w:rsid w:val="00CE767B"/>
    <w:rsid w:val="00CE7B41"/>
    <w:rsid w:val="00CE7FA8"/>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6D3"/>
    <w:rsid w:val="00CF5A5A"/>
    <w:rsid w:val="00CF5BC7"/>
    <w:rsid w:val="00CF66FA"/>
    <w:rsid w:val="00CF6D96"/>
    <w:rsid w:val="00CF6FEB"/>
    <w:rsid w:val="00CF7108"/>
    <w:rsid w:val="00CF73C4"/>
    <w:rsid w:val="00CF757A"/>
    <w:rsid w:val="00CF78E0"/>
    <w:rsid w:val="00CF7AEF"/>
    <w:rsid w:val="00CF7C75"/>
    <w:rsid w:val="00CF7E15"/>
    <w:rsid w:val="00D0026A"/>
    <w:rsid w:val="00D0031F"/>
    <w:rsid w:val="00D00720"/>
    <w:rsid w:val="00D015D3"/>
    <w:rsid w:val="00D017C0"/>
    <w:rsid w:val="00D017EE"/>
    <w:rsid w:val="00D01903"/>
    <w:rsid w:val="00D01F93"/>
    <w:rsid w:val="00D0201E"/>
    <w:rsid w:val="00D0220A"/>
    <w:rsid w:val="00D024CF"/>
    <w:rsid w:val="00D0331C"/>
    <w:rsid w:val="00D036FB"/>
    <w:rsid w:val="00D03BF3"/>
    <w:rsid w:val="00D03F7B"/>
    <w:rsid w:val="00D03F9F"/>
    <w:rsid w:val="00D03FE7"/>
    <w:rsid w:val="00D04471"/>
    <w:rsid w:val="00D04535"/>
    <w:rsid w:val="00D04556"/>
    <w:rsid w:val="00D04DC3"/>
    <w:rsid w:val="00D04E07"/>
    <w:rsid w:val="00D0549E"/>
    <w:rsid w:val="00D05679"/>
    <w:rsid w:val="00D05D55"/>
    <w:rsid w:val="00D05F53"/>
    <w:rsid w:val="00D06146"/>
    <w:rsid w:val="00D068DF"/>
    <w:rsid w:val="00D07151"/>
    <w:rsid w:val="00D07AD8"/>
    <w:rsid w:val="00D07D20"/>
    <w:rsid w:val="00D07D95"/>
    <w:rsid w:val="00D07EC4"/>
    <w:rsid w:val="00D1047B"/>
    <w:rsid w:val="00D1077F"/>
    <w:rsid w:val="00D10950"/>
    <w:rsid w:val="00D10B1D"/>
    <w:rsid w:val="00D10F9D"/>
    <w:rsid w:val="00D1100B"/>
    <w:rsid w:val="00D112AC"/>
    <w:rsid w:val="00D11601"/>
    <w:rsid w:val="00D11B46"/>
    <w:rsid w:val="00D120EF"/>
    <w:rsid w:val="00D127DA"/>
    <w:rsid w:val="00D12F18"/>
    <w:rsid w:val="00D12F48"/>
    <w:rsid w:val="00D13672"/>
    <w:rsid w:val="00D136FD"/>
    <w:rsid w:val="00D13887"/>
    <w:rsid w:val="00D138E0"/>
    <w:rsid w:val="00D14711"/>
    <w:rsid w:val="00D14CAE"/>
    <w:rsid w:val="00D14EED"/>
    <w:rsid w:val="00D14FE1"/>
    <w:rsid w:val="00D15313"/>
    <w:rsid w:val="00D154CE"/>
    <w:rsid w:val="00D158EB"/>
    <w:rsid w:val="00D15A1F"/>
    <w:rsid w:val="00D15AD7"/>
    <w:rsid w:val="00D15C10"/>
    <w:rsid w:val="00D15CC1"/>
    <w:rsid w:val="00D15EF6"/>
    <w:rsid w:val="00D1617A"/>
    <w:rsid w:val="00D1623D"/>
    <w:rsid w:val="00D162A6"/>
    <w:rsid w:val="00D1640A"/>
    <w:rsid w:val="00D165CE"/>
    <w:rsid w:val="00D1680C"/>
    <w:rsid w:val="00D16AFD"/>
    <w:rsid w:val="00D16FC3"/>
    <w:rsid w:val="00D1702D"/>
    <w:rsid w:val="00D171B7"/>
    <w:rsid w:val="00D17463"/>
    <w:rsid w:val="00D17469"/>
    <w:rsid w:val="00D17573"/>
    <w:rsid w:val="00D17647"/>
    <w:rsid w:val="00D177C9"/>
    <w:rsid w:val="00D17806"/>
    <w:rsid w:val="00D17B97"/>
    <w:rsid w:val="00D17C57"/>
    <w:rsid w:val="00D17FCB"/>
    <w:rsid w:val="00D20638"/>
    <w:rsid w:val="00D207C5"/>
    <w:rsid w:val="00D210B8"/>
    <w:rsid w:val="00D21267"/>
    <w:rsid w:val="00D219E6"/>
    <w:rsid w:val="00D21E46"/>
    <w:rsid w:val="00D22041"/>
    <w:rsid w:val="00D22440"/>
    <w:rsid w:val="00D226B0"/>
    <w:rsid w:val="00D2272F"/>
    <w:rsid w:val="00D22BA9"/>
    <w:rsid w:val="00D22FF1"/>
    <w:rsid w:val="00D232C9"/>
    <w:rsid w:val="00D23487"/>
    <w:rsid w:val="00D239CC"/>
    <w:rsid w:val="00D240D1"/>
    <w:rsid w:val="00D24128"/>
    <w:rsid w:val="00D24192"/>
    <w:rsid w:val="00D24682"/>
    <w:rsid w:val="00D24993"/>
    <w:rsid w:val="00D24BC1"/>
    <w:rsid w:val="00D24D22"/>
    <w:rsid w:val="00D25992"/>
    <w:rsid w:val="00D25AF4"/>
    <w:rsid w:val="00D25C27"/>
    <w:rsid w:val="00D25DA6"/>
    <w:rsid w:val="00D26333"/>
    <w:rsid w:val="00D26714"/>
    <w:rsid w:val="00D271D2"/>
    <w:rsid w:val="00D27AD5"/>
    <w:rsid w:val="00D27B0F"/>
    <w:rsid w:val="00D27B94"/>
    <w:rsid w:val="00D27FF6"/>
    <w:rsid w:val="00D302F0"/>
    <w:rsid w:val="00D3060A"/>
    <w:rsid w:val="00D30B82"/>
    <w:rsid w:val="00D30D07"/>
    <w:rsid w:val="00D30E22"/>
    <w:rsid w:val="00D30F23"/>
    <w:rsid w:val="00D3116A"/>
    <w:rsid w:val="00D31249"/>
    <w:rsid w:val="00D31BFA"/>
    <w:rsid w:val="00D31E3F"/>
    <w:rsid w:val="00D32010"/>
    <w:rsid w:val="00D3217B"/>
    <w:rsid w:val="00D323D1"/>
    <w:rsid w:val="00D324B9"/>
    <w:rsid w:val="00D32569"/>
    <w:rsid w:val="00D328D4"/>
    <w:rsid w:val="00D32B3F"/>
    <w:rsid w:val="00D32C1B"/>
    <w:rsid w:val="00D32DF2"/>
    <w:rsid w:val="00D32FD2"/>
    <w:rsid w:val="00D32FFA"/>
    <w:rsid w:val="00D33035"/>
    <w:rsid w:val="00D33219"/>
    <w:rsid w:val="00D332BD"/>
    <w:rsid w:val="00D33D27"/>
    <w:rsid w:val="00D33D90"/>
    <w:rsid w:val="00D3406A"/>
    <w:rsid w:val="00D34124"/>
    <w:rsid w:val="00D34B50"/>
    <w:rsid w:val="00D3537C"/>
    <w:rsid w:val="00D355BF"/>
    <w:rsid w:val="00D35F16"/>
    <w:rsid w:val="00D35FAE"/>
    <w:rsid w:val="00D36174"/>
    <w:rsid w:val="00D368BE"/>
    <w:rsid w:val="00D369AD"/>
    <w:rsid w:val="00D369F4"/>
    <w:rsid w:val="00D36B02"/>
    <w:rsid w:val="00D36BA9"/>
    <w:rsid w:val="00D36BF8"/>
    <w:rsid w:val="00D36D7A"/>
    <w:rsid w:val="00D36E4B"/>
    <w:rsid w:val="00D37DE4"/>
    <w:rsid w:val="00D406B0"/>
    <w:rsid w:val="00D4075E"/>
    <w:rsid w:val="00D4169C"/>
    <w:rsid w:val="00D422FD"/>
    <w:rsid w:val="00D42EBC"/>
    <w:rsid w:val="00D43008"/>
    <w:rsid w:val="00D43C01"/>
    <w:rsid w:val="00D43E98"/>
    <w:rsid w:val="00D44323"/>
    <w:rsid w:val="00D4492F"/>
    <w:rsid w:val="00D44989"/>
    <w:rsid w:val="00D44B3B"/>
    <w:rsid w:val="00D4520D"/>
    <w:rsid w:val="00D4554A"/>
    <w:rsid w:val="00D45B80"/>
    <w:rsid w:val="00D45E12"/>
    <w:rsid w:val="00D46099"/>
    <w:rsid w:val="00D461A7"/>
    <w:rsid w:val="00D46423"/>
    <w:rsid w:val="00D4663C"/>
    <w:rsid w:val="00D46B04"/>
    <w:rsid w:val="00D46EB6"/>
    <w:rsid w:val="00D47242"/>
    <w:rsid w:val="00D47269"/>
    <w:rsid w:val="00D47913"/>
    <w:rsid w:val="00D47B15"/>
    <w:rsid w:val="00D50093"/>
    <w:rsid w:val="00D5091A"/>
    <w:rsid w:val="00D50A48"/>
    <w:rsid w:val="00D5159D"/>
    <w:rsid w:val="00D518BE"/>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258"/>
    <w:rsid w:val="00D542B1"/>
    <w:rsid w:val="00D5497C"/>
    <w:rsid w:val="00D54AFA"/>
    <w:rsid w:val="00D55114"/>
    <w:rsid w:val="00D5540B"/>
    <w:rsid w:val="00D55446"/>
    <w:rsid w:val="00D557A0"/>
    <w:rsid w:val="00D558D4"/>
    <w:rsid w:val="00D56060"/>
    <w:rsid w:val="00D5624D"/>
    <w:rsid w:val="00D566C7"/>
    <w:rsid w:val="00D5671D"/>
    <w:rsid w:val="00D56B69"/>
    <w:rsid w:val="00D56CED"/>
    <w:rsid w:val="00D571ED"/>
    <w:rsid w:val="00D573F1"/>
    <w:rsid w:val="00D57709"/>
    <w:rsid w:val="00D57AB4"/>
    <w:rsid w:val="00D57B44"/>
    <w:rsid w:val="00D57C87"/>
    <w:rsid w:val="00D57C94"/>
    <w:rsid w:val="00D60BB7"/>
    <w:rsid w:val="00D60D4E"/>
    <w:rsid w:val="00D60F04"/>
    <w:rsid w:val="00D610D6"/>
    <w:rsid w:val="00D615DD"/>
    <w:rsid w:val="00D61F1E"/>
    <w:rsid w:val="00D6202E"/>
    <w:rsid w:val="00D620A4"/>
    <w:rsid w:val="00D623A2"/>
    <w:rsid w:val="00D625BF"/>
    <w:rsid w:val="00D62639"/>
    <w:rsid w:val="00D627B0"/>
    <w:rsid w:val="00D62B13"/>
    <w:rsid w:val="00D62C72"/>
    <w:rsid w:val="00D6300D"/>
    <w:rsid w:val="00D6309E"/>
    <w:rsid w:val="00D631E1"/>
    <w:rsid w:val="00D631F5"/>
    <w:rsid w:val="00D63926"/>
    <w:rsid w:val="00D63A75"/>
    <w:rsid w:val="00D64186"/>
    <w:rsid w:val="00D645EE"/>
    <w:rsid w:val="00D648A8"/>
    <w:rsid w:val="00D64FFB"/>
    <w:rsid w:val="00D6526C"/>
    <w:rsid w:val="00D65270"/>
    <w:rsid w:val="00D65C99"/>
    <w:rsid w:val="00D65CAE"/>
    <w:rsid w:val="00D65FC7"/>
    <w:rsid w:val="00D66205"/>
    <w:rsid w:val="00D66634"/>
    <w:rsid w:val="00D666AB"/>
    <w:rsid w:val="00D6684D"/>
    <w:rsid w:val="00D66C6F"/>
    <w:rsid w:val="00D66EF5"/>
    <w:rsid w:val="00D675D7"/>
    <w:rsid w:val="00D6792D"/>
    <w:rsid w:val="00D70579"/>
    <w:rsid w:val="00D705D2"/>
    <w:rsid w:val="00D7092D"/>
    <w:rsid w:val="00D709CE"/>
    <w:rsid w:val="00D71099"/>
    <w:rsid w:val="00D71439"/>
    <w:rsid w:val="00D71589"/>
    <w:rsid w:val="00D71A6A"/>
    <w:rsid w:val="00D71C6C"/>
    <w:rsid w:val="00D71CB4"/>
    <w:rsid w:val="00D72262"/>
    <w:rsid w:val="00D7247F"/>
    <w:rsid w:val="00D725A0"/>
    <w:rsid w:val="00D727FC"/>
    <w:rsid w:val="00D72C41"/>
    <w:rsid w:val="00D72E2C"/>
    <w:rsid w:val="00D72E8C"/>
    <w:rsid w:val="00D73570"/>
    <w:rsid w:val="00D7360D"/>
    <w:rsid w:val="00D73B80"/>
    <w:rsid w:val="00D73DB7"/>
    <w:rsid w:val="00D73FBA"/>
    <w:rsid w:val="00D74185"/>
    <w:rsid w:val="00D741AF"/>
    <w:rsid w:val="00D74217"/>
    <w:rsid w:val="00D74A11"/>
    <w:rsid w:val="00D74AF6"/>
    <w:rsid w:val="00D755A7"/>
    <w:rsid w:val="00D7560E"/>
    <w:rsid w:val="00D7574F"/>
    <w:rsid w:val="00D75B1F"/>
    <w:rsid w:val="00D760B2"/>
    <w:rsid w:val="00D76512"/>
    <w:rsid w:val="00D7730F"/>
    <w:rsid w:val="00D77493"/>
    <w:rsid w:val="00D775FD"/>
    <w:rsid w:val="00D77687"/>
    <w:rsid w:val="00D77C08"/>
    <w:rsid w:val="00D77D28"/>
    <w:rsid w:val="00D801C9"/>
    <w:rsid w:val="00D8033B"/>
    <w:rsid w:val="00D805AF"/>
    <w:rsid w:val="00D81170"/>
    <w:rsid w:val="00D813EB"/>
    <w:rsid w:val="00D814CA"/>
    <w:rsid w:val="00D81705"/>
    <w:rsid w:val="00D819DA"/>
    <w:rsid w:val="00D82034"/>
    <w:rsid w:val="00D822A9"/>
    <w:rsid w:val="00D825A6"/>
    <w:rsid w:val="00D826CB"/>
    <w:rsid w:val="00D826EB"/>
    <w:rsid w:val="00D8289D"/>
    <w:rsid w:val="00D828DB"/>
    <w:rsid w:val="00D832FF"/>
    <w:rsid w:val="00D837C4"/>
    <w:rsid w:val="00D83D83"/>
    <w:rsid w:val="00D84293"/>
    <w:rsid w:val="00D8432D"/>
    <w:rsid w:val="00D84495"/>
    <w:rsid w:val="00D8452D"/>
    <w:rsid w:val="00D84BE8"/>
    <w:rsid w:val="00D85288"/>
    <w:rsid w:val="00D8572D"/>
    <w:rsid w:val="00D85A76"/>
    <w:rsid w:val="00D85F5C"/>
    <w:rsid w:val="00D860B6"/>
    <w:rsid w:val="00D8640E"/>
    <w:rsid w:val="00D865BE"/>
    <w:rsid w:val="00D86FB5"/>
    <w:rsid w:val="00D87578"/>
    <w:rsid w:val="00D875F2"/>
    <w:rsid w:val="00D87EEA"/>
    <w:rsid w:val="00D87F3C"/>
    <w:rsid w:val="00D9023A"/>
    <w:rsid w:val="00D902AD"/>
    <w:rsid w:val="00D90749"/>
    <w:rsid w:val="00D90F90"/>
    <w:rsid w:val="00D91111"/>
    <w:rsid w:val="00D912DA"/>
    <w:rsid w:val="00D913A5"/>
    <w:rsid w:val="00D913C9"/>
    <w:rsid w:val="00D91950"/>
    <w:rsid w:val="00D91AD3"/>
    <w:rsid w:val="00D91B65"/>
    <w:rsid w:val="00D91C0E"/>
    <w:rsid w:val="00D92480"/>
    <w:rsid w:val="00D92675"/>
    <w:rsid w:val="00D92794"/>
    <w:rsid w:val="00D92987"/>
    <w:rsid w:val="00D9308F"/>
    <w:rsid w:val="00D93472"/>
    <w:rsid w:val="00D938A1"/>
    <w:rsid w:val="00D938C6"/>
    <w:rsid w:val="00D93FC2"/>
    <w:rsid w:val="00D940BF"/>
    <w:rsid w:val="00D943D3"/>
    <w:rsid w:val="00D94499"/>
    <w:rsid w:val="00D94679"/>
    <w:rsid w:val="00D947E5"/>
    <w:rsid w:val="00D94F86"/>
    <w:rsid w:val="00D95197"/>
    <w:rsid w:val="00D958A1"/>
    <w:rsid w:val="00D95C53"/>
    <w:rsid w:val="00D9637E"/>
    <w:rsid w:val="00D9678A"/>
    <w:rsid w:val="00D96D8A"/>
    <w:rsid w:val="00D97266"/>
    <w:rsid w:val="00D97CB6"/>
    <w:rsid w:val="00DA025A"/>
    <w:rsid w:val="00DA02CE"/>
    <w:rsid w:val="00DA03E8"/>
    <w:rsid w:val="00DA0439"/>
    <w:rsid w:val="00DA07E0"/>
    <w:rsid w:val="00DA0A75"/>
    <w:rsid w:val="00DA0E72"/>
    <w:rsid w:val="00DA0E97"/>
    <w:rsid w:val="00DA0EBB"/>
    <w:rsid w:val="00DA1074"/>
    <w:rsid w:val="00DA1352"/>
    <w:rsid w:val="00DA1961"/>
    <w:rsid w:val="00DA1E00"/>
    <w:rsid w:val="00DA1E45"/>
    <w:rsid w:val="00DA20AE"/>
    <w:rsid w:val="00DA232F"/>
    <w:rsid w:val="00DA2601"/>
    <w:rsid w:val="00DA2663"/>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60BE"/>
    <w:rsid w:val="00DA63C9"/>
    <w:rsid w:val="00DA64F7"/>
    <w:rsid w:val="00DA665D"/>
    <w:rsid w:val="00DA6BF2"/>
    <w:rsid w:val="00DA6FD5"/>
    <w:rsid w:val="00DA725D"/>
    <w:rsid w:val="00DA7B01"/>
    <w:rsid w:val="00DA7C22"/>
    <w:rsid w:val="00DA7D1D"/>
    <w:rsid w:val="00DA7D41"/>
    <w:rsid w:val="00DA7E42"/>
    <w:rsid w:val="00DA7E86"/>
    <w:rsid w:val="00DA7F2A"/>
    <w:rsid w:val="00DB082D"/>
    <w:rsid w:val="00DB0A4C"/>
    <w:rsid w:val="00DB18D6"/>
    <w:rsid w:val="00DB1AA1"/>
    <w:rsid w:val="00DB1FF9"/>
    <w:rsid w:val="00DB209A"/>
    <w:rsid w:val="00DB2963"/>
    <w:rsid w:val="00DB2983"/>
    <w:rsid w:val="00DB3BC2"/>
    <w:rsid w:val="00DB3BE7"/>
    <w:rsid w:val="00DB40A9"/>
    <w:rsid w:val="00DB433F"/>
    <w:rsid w:val="00DB442D"/>
    <w:rsid w:val="00DB4AAF"/>
    <w:rsid w:val="00DB4CC7"/>
    <w:rsid w:val="00DB4DCC"/>
    <w:rsid w:val="00DB55DE"/>
    <w:rsid w:val="00DB577D"/>
    <w:rsid w:val="00DB590D"/>
    <w:rsid w:val="00DB5A1B"/>
    <w:rsid w:val="00DB5B0F"/>
    <w:rsid w:val="00DB5B21"/>
    <w:rsid w:val="00DB5D53"/>
    <w:rsid w:val="00DB5E3F"/>
    <w:rsid w:val="00DB60C1"/>
    <w:rsid w:val="00DB6315"/>
    <w:rsid w:val="00DB64BC"/>
    <w:rsid w:val="00DB6DAC"/>
    <w:rsid w:val="00DB6FD9"/>
    <w:rsid w:val="00DB7049"/>
    <w:rsid w:val="00DB709E"/>
    <w:rsid w:val="00DB7F10"/>
    <w:rsid w:val="00DC001A"/>
    <w:rsid w:val="00DC010E"/>
    <w:rsid w:val="00DC0604"/>
    <w:rsid w:val="00DC094B"/>
    <w:rsid w:val="00DC0C05"/>
    <w:rsid w:val="00DC0E43"/>
    <w:rsid w:val="00DC0FD5"/>
    <w:rsid w:val="00DC1315"/>
    <w:rsid w:val="00DC1729"/>
    <w:rsid w:val="00DC1A2B"/>
    <w:rsid w:val="00DC201E"/>
    <w:rsid w:val="00DC273A"/>
    <w:rsid w:val="00DC2961"/>
    <w:rsid w:val="00DC3215"/>
    <w:rsid w:val="00DC35AA"/>
    <w:rsid w:val="00DC367D"/>
    <w:rsid w:val="00DC39F9"/>
    <w:rsid w:val="00DC3A57"/>
    <w:rsid w:val="00DC3F79"/>
    <w:rsid w:val="00DC46AA"/>
    <w:rsid w:val="00DC49E4"/>
    <w:rsid w:val="00DC4DE7"/>
    <w:rsid w:val="00DC501E"/>
    <w:rsid w:val="00DC5292"/>
    <w:rsid w:val="00DC5C12"/>
    <w:rsid w:val="00DC5C99"/>
    <w:rsid w:val="00DC6030"/>
    <w:rsid w:val="00DC605E"/>
    <w:rsid w:val="00DC69B0"/>
    <w:rsid w:val="00DC6C54"/>
    <w:rsid w:val="00DC6D58"/>
    <w:rsid w:val="00DC6EB7"/>
    <w:rsid w:val="00DC70A7"/>
    <w:rsid w:val="00DC7781"/>
    <w:rsid w:val="00DC7905"/>
    <w:rsid w:val="00DC7DF1"/>
    <w:rsid w:val="00DC7FBE"/>
    <w:rsid w:val="00DD027E"/>
    <w:rsid w:val="00DD02CD"/>
    <w:rsid w:val="00DD0449"/>
    <w:rsid w:val="00DD0CED"/>
    <w:rsid w:val="00DD14A8"/>
    <w:rsid w:val="00DD1F46"/>
    <w:rsid w:val="00DD1F5A"/>
    <w:rsid w:val="00DD23A0"/>
    <w:rsid w:val="00DD245E"/>
    <w:rsid w:val="00DD2BB1"/>
    <w:rsid w:val="00DD2E56"/>
    <w:rsid w:val="00DD3EEF"/>
    <w:rsid w:val="00DD3FCC"/>
    <w:rsid w:val="00DD4104"/>
    <w:rsid w:val="00DD53C2"/>
    <w:rsid w:val="00DD53D2"/>
    <w:rsid w:val="00DD5E0D"/>
    <w:rsid w:val="00DD5EF0"/>
    <w:rsid w:val="00DD5FB2"/>
    <w:rsid w:val="00DD633C"/>
    <w:rsid w:val="00DD64C3"/>
    <w:rsid w:val="00DD64CD"/>
    <w:rsid w:val="00DD653E"/>
    <w:rsid w:val="00DD65A9"/>
    <w:rsid w:val="00DD71E0"/>
    <w:rsid w:val="00DD74C2"/>
    <w:rsid w:val="00DD7B2B"/>
    <w:rsid w:val="00DE0136"/>
    <w:rsid w:val="00DE0197"/>
    <w:rsid w:val="00DE078C"/>
    <w:rsid w:val="00DE0909"/>
    <w:rsid w:val="00DE0C3B"/>
    <w:rsid w:val="00DE0E85"/>
    <w:rsid w:val="00DE1239"/>
    <w:rsid w:val="00DE1458"/>
    <w:rsid w:val="00DE1E10"/>
    <w:rsid w:val="00DE1FA0"/>
    <w:rsid w:val="00DE2006"/>
    <w:rsid w:val="00DE24FE"/>
    <w:rsid w:val="00DE2698"/>
    <w:rsid w:val="00DE26F3"/>
    <w:rsid w:val="00DE2D2B"/>
    <w:rsid w:val="00DE36BC"/>
    <w:rsid w:val="00DE3A6C"/>
    <w:rsid w:val="00DE3D63"/>
    <w:rsid w:val="00DE492D"/>
    <w:rsid w:val="00DE4A7E"/>
    <w:rsid w:val="00DE4A9B"/>
    <w:rsid w:val="00DE4DC8"/>
    <w:rsid w:val="00DE535F"/>
    <w:rsid w:val="00DE563F"/>
    <w:rsid w:val="00DE5935"/>
    <w:rsid w:val="00DE5AFB"/>
    <w:rsid w:val="00DE6402"/>
    <w:rsid w:val="00DE6FF7"/>
    <w:rsid w:val="00DE73EF"/>
    <w:rsid w:val="00DE7891"/>
    <w:rsid w:val="00DE793C"/>
    <w:rsid w:val="00DE7AAC"/>
    <w:rsid w:val="00DE7E32"/>
    <w:rsid w:val="00DF0031"/>
    <w:rsid w:val="00DF03F7"/>
    <w:rsid w:val="00DF079C"/>
    <w:rsid w:val="00DF0BB3"/>
    <w:rsid w:val="00DF0C5E"/>
    <w:rsid w:val="00DF13E3"/>
    <w:rsid w:val="00DF160B"/>
    <w:rsid w:val="00DF1886"/>
    <w:rsid w:val="00DF1DC0"/>
    <w:rsid w:val="00DF1F1F"/>
    <w:rsid w:val="00DF1F2A"/>
    <w:rsid w:val="00DF20BC"/>
    <w:rsid w:val="00DF26C4"/>
    <w:rsid w:val="00DF2E07"/>
    <w:rsid w:val="00DF30F0"/>
    <w:rsid w:val="00DF3289"/>
    <w:rsid w:val="00DF370E"/>
    <w:rsid w:val="00DF4239"/>
    <w:rsid w:val="00DF4349"/>
    <w:rsid w:val="00DF4511"/>
    <w:rsid w:val="00DF4D1E"/>
    <w:rsid w:val="00DF5E78"/>
    <w:rsid w:val="00DF624C"/>
    <w:rsid w:val="00DF642E"/>
    <w:rsid w:val="00DF6DF8"/>
    <w:rsid w:val="00DF71C3"/>
    <w:rsid w:val="00DF7233"/>
    <w:rsid w:val="00DF7678"/>
    <w:rsid w:val="00DF78CC"/>
    <w:rsid w:val="00DF7C14"/>
    <w:rsid w:val="00DF7C3B"/>
    <w:rsid w:val="00DF7CC9"/>
    <w:rsid w:val="00DF7E50"/>
    <w:rsid w:val="00E00ADF"/>
    <w:rsid w:val="00E00DEA"/>
    <w:rsid w:val="00E01011"/>
    <w:rsid w:val="00E0103C"/>
    <w:rsid w:val="00E01743"/>
    <w:rsid w:val="00E01BB2"/>
    <w:rsid w:val="00E01C2A"/>
    <w:rsid w:val="00E021D1"/>
    <w:rsid w:val="00E0293B"/>
    <w:rsid w:val="00E02C20"/>
    <w:rsid w:val="00E030BA"/>
    <w:rsid w:val="00E03974"/>
    <w:rsid w:val="00E039F6"/>
    <w:rsid w:val="00E03C55"/>
    <w:rsid w:val="00E03EED"/>
    <w:rsid w:val="00E040C4"/>
    <w:rsid w:val="00E04187"/>
    <w:rsid w:val="00E043A7"/>
    <w:rsid w:val="00E047D5"/>
    <w:rsid w:val="00E04B80"/>
    <w:rsid w:val="00E04DBC"/>
    <w:rsid w:val="00E055DB"/>
    <w:rsid w:val="00E0568F"/>
    <w:rsid w:val="00E0571D"/>
    <w:rsid w:val="00E05BA3"/>
    <w:rsid w:val="00E05D28"/>
    <w:rsid w:val="00E05EDA"/>
    <w:rsid w:val="00E0605C"/>
    <w:rsid w:val="00E06063"/>
    <w:rsid w:val="00E06418"/>
    <w:rsid w:val="00E064D0"/>
    <w:rsid w:val="00E0656D"/>
    <w:rsid w:val="00E06B1B"/>
    <w:rsid w:val="00E06FA1"/>
    <w:rsid w:val="00E07588"/>
    <w:rsid w:val="00E07599"/>
    <w:rsid w:val="00E07C0F"/>
    <w:rsid w:val="00E07E62"/>
    <w:rsid w:val="00E1016A"/>
    <w:rsid w:val="00E1026F"/>
    <w:rsid w:val="00E10638"/>
    <w:rsid w:val="00E10A71"/>
    <w:rsid w:val="00E10FEA"/>
    <w:rsid w:val="00E1157D"/>
    <w:rsid w:val="00E1189C"/>
    <w:rsid w:val="00E119D7"/>
    <w:rsid w:val="00E119FD"/>
    <w:rsid w:val="00E11D74"/>
    <w:rsid w:val="00E1210C"/>
    <w:rsid w:val="00E12204"/>
    <w:rsid w:val="00E12228"/>
    <w:rsid w:val="00E123A3"/>
    <w:rsid w:val="00E12934"/>
    <w:rsid w:val="00E12E1D"/>
    <w:rsid w:val="00E136A3"/>
    <w:rsid w:val="00E14067"/>
    <w:rsid w:val="00E14956"/>
    <w:rsid w:val="00E149AD"/>
    <w:rsid w:val="00E14AEB"/>
    <w:rsid w:val="00E14CEE"/>
    <w:rsid w:val="00E14D4E"/>
    <w:rsid w:val="00E152D3"/>
    <w:rsid w:val="00E152D6"/>
    <w:rsid w:val="00E155BC"/>
    <w:rsid w:val="00E15875"/>
    <w:rsid w:val="00E15C50"/>
    <w:rsid w:val="00E15DFE"/>
    <w:rsid w:val="00E161CC"/>
    <w:rsid w:val="00E16262"/>
    <w:rsid w:val="00E16428"/>
    <w:rsid w:val="00E166CE"/>
    <w:rsid w:val="00E16858"/>
    <w:rsid w:val="00E16877"/>
    <w:rsid w:val="00E168E0"/>
    <w:rsid w:val="00E16AA1"/>
    <w:rsid w:val="00E16D03"/>
    <w:rsid w:val="00E16E14"/>
    <w:rsid w:val="00E179E7"/>
    <w:rsid w:val="00E179EB"/>
    <w:rsid w:val="00E17AF0"/>
    <w:rsid w:val="00E17E3A"/>
    <w:rsid w:val="00E20006"/>
    <w:rsid w:val="00E20125"/>
    <w:rsid w:val="00E2045A"/>
    <w:rsid w:val="00E20462"/>
    <w:rsid w:val="00E2095E"/>
    <w:rsid w:val="00E2130F"/>
    <w:rsid w:val="00E2133D"/>
    <w:rsid w:val="00E2137D"/>
    <w:rsid w:val="00E2159F"/>
    <w:rsid w:val="00E218E7"/>
    <w:rsid w:val="00E21A63"/>
    <w:rsid w:val="00E220EB"/>
    <w:rsid w:val="00E22525"/>
    <w:rsid w:val="00E225F4"/>
    <w:rsid w:val="00E22ADD"/>
    <w:rsid w:val="00E22B06"/>
    <w:rsid w:val="00E22F25"/>
    <w:rsid w:val="00E2359B"/>
    <w:rsid w:val="00E235B2"/>
    <w:rsid w:val="00E24176"/>
    <w:rsid w:val="00E259A8"/>
    <w:rsid w:val="00E25BEA"/>
    <w:rsid w:val="00E264FF"/>
    <w:rsid w:val="00E26A30"/>
    <w:rsid w:val="00E26A4E"/>
    <w:rsid w:val="00E26CF1"/>
    <w:rsid w:val="00E2769F"/>
    <w:rsid w:val="00E27A08"/>
    <w:rsid w:val="00E27AA4"/>
    <w:rsid w:val="00E27E86"/>
    <w:rsid w:val="00E309AC"/>
    <w:rsid w:val="00E3103E"/>
    <w:rsid w:val="00E3175D"/>
    <w:rsid w:val="00E31B03"/>
    <w:rsid w:val="00E31BD2"/>
    <w:rsid w:val="00E31BDB"/>
    <w:rsid w:val="00E31E26"/>
    <w:rsid w:val="00E32009"/>
    <w:rsid w:val="00E32021"/>
    <w:rsid w:val="00E3245C"/>
    <w:rsid w:val="00E3275C"/>
    <w:rsid w:val="00E32DB5"/>
    <w:rsid w:val="00E33376"/>
    <w:rsid w:val="00E33420"/>
    <w:rsid w:val="00E33575"/>
    <w:rsid w:val="00E33699"/>
    <w:rsid w:val="00E33D9D"/>
    <w:rsid w:val="00E342E4"/>
    <w:rsid w:val="00E343E2"/>
    <w:rsid w:val="00E34810"/>
    <w:rsid w:val="00E34C36"/>
    <w:rsid w:val="00E35069"/>
    <w:rsid w:val="00E352B0"/>
    <w:rsid w:val="00E35A15"/>
    <w:rsid w:val="00E35D2F"/>
    <w:rsid w:val="00E35E12"/>
    <w:rsid w:val="00E35FF9"/>
    <w:rsid w:val="00E3600A"/>
    <w:rsid w:val="00E36170"/>
    <w:rsid w:val="00E3640F"/>
    <w:rsid w:val="00E36422"/>
    <w:rsid w:val="00E364CD"/>
    <w:rsid w:val="00E365A2"/>
    <w:rsid w:val="00E369D8"/>
    <w:rsid w:val="00E36CBE"/>
    <w:rsid w:val="00E36FF7"/>
    <w:rsid w:val="00E37692"/>
    <w:rsid w:val="00E376D4"/>
    <w:rsid w:val="00E378A3"/>
    <w:rsid w:val="00E37B7C"/>
    <w:rsid w:val="00E4037E"/>
    <w:rsid w:val="00E40686"/>
    <w:rsid w:val="00E41344"/>
    <w:rsid w:val="00E4137D"/>
    <w:rsid w:val="00E4159E"/>
    <w:rsid w:val="00E41884"/>
    <w:rsid w:val="00E41E21"/>
    <w:rsid w:val="00E421F8"/>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20F"/>
    <w:rsid w:val="00E465C1"/>
    <w:rsid w:val="00E466FC"/>
    <w:rsid w:val="00E469E8"/>
    <w:rsid w:val="00E47581"/>
    <w:rsid w:val="00E47984"/>
    <w:rsid w:val="00E47A98"/>
    <w:rsid w:val="00E47B2A"/>
    <w:rsid w:val="00E47C68"/>
    <w:rsid w:val="00E47D92"/>
    <w:rsid w:val="00E50388"/>
    <w:rsid w:val="00E5038D"/>
    <w:rsid w:val="00E503D0"/>
    <w:rsid w:val="00E5070D"/>
    <w:rsid w:val="00E508DD"/>
    <w:rsid w:val="00E50BDF"/>
    <w:rsid w:val="00E514FB"/>
    <w:rsid w:val="00E5152C"/>
    <w:rsid w:val="00E51581"/>
    <w:rsid w:val="00E51D55"/>
    <w:rsid w:val="00E52001"/>
    <w:rsid w:val="00E520F1"/>
    <w:rsid w:val="00E52736"/>
    <w:rsid w:val="00E52ABA"/>
    <w:rsid w:val="00E53BA7"/>
    <w:rsid w:val="00E53BA8"/>
    <w:rsid w:val="00E53D72"/>
    <w:rsid w:val="00E54AC8"/>
    <w:rsid w:val="00E54BD4"/>
    <w:rsid w:val="00E5563D"/>
    <w:rsid w:val="00E556FC"/>
    <w:rsid w:val="00E55BCF"/>
    <w:rsid w:val="00E55C3C"/>
    <w:rsid w:val="00E5606D"/>
    <w:rsid w:val="00E56BA9"/>
    <w:rsid w:val="00E56C3C"/>
    <w:rsid w:val="00E56C72"/>
    <w:rsid w:val="00E56E93"/>
    <w:rsid w:val="00E57024"/>
    <w:rsid w:val="00E57463"/>
    <w:rsid w:val="00E57A22"/>
    <w:rsid w:val="00E57D0F"/>
    <w:rsid w:val="00E57DCB"/>
    <w:rsid w:val="00E57E8F"/>
    <w:rsid w:val="00E600E5"/>
    <w:rsid w:val="00E60506"/>
    <w:rsid w:val="00E62244"/>
    <w:rsid w:val="00E625B5"/>
    <w:rsid w:val="00E6286A"/>
    <w:rsid w:val="00E628F2"/>
    <w:rsid w:val="00E62916"/>
    <w:rsid w:val="00E629A9"/>
    <w:rsid w:val="00E63989"/>
    <w:rsid w:val="00E63B1C"/>
    <w:rsid w:val="00E63F5C"/>
    <w:rsid w:val="00E640DF"/>
    <w:rsid w:val="00E643B2"/>
    <w:rsid w:val="00E646B2"/>
    <w:rsid w:val="00E6472B"/>
    <w:rsid w:val="00E6482F"/>
    <w:rsid w:val="00E649BB"/>
    <w:rsid w:val="00E64D6B"/>
    <w:rsid w:val="00E64E08"/>
    <w:rsid w:val="00E64E30"/>
    <w:rsid w:val="00E656EC"/>
    <w:rsid w:val="00E6599A"/>
    <w:rsid w:val="00E65D1F"/>
    <w:rsid w:val="00E65E99"/>
    <w:rsid w:val="00E660FA"/>
    <w:rsid w:val="00E66C79"/>
    <w:rsid w:val="00E66DA0"/>
    <w:rsid w:val="00E66E74"/>
    <w:rsid w:val="00E67008"/>
    <w:rsid w:val="00E6724F"/>
    <w:rsid w:val="00E674B9"/>
    <w:rsid w:val="00E676D5"/>
    <w:rsid w:val="00E67D14"/>
    <w:rsid w:val="00E700F0"/>
    <w:rsid w:val="00E703AB"/>
    <w:rsid w:val="00E70449"/>
    <w:rsid w:val="00E7093F"/>
    <w:rsid w:val="00E70AC7"/>
    <w:rsid w:val="00E70D5E"/>
    <w:rsid w:val="00E715AF"/>
    <w:rsid w:val="00E71C0A"/>
    <w:rsid w:val="00E72144"/>
    <w:rsid w:val="00E724F9"/>
    <w:rsid w:val="00E72CE0"/>
    <w:rsid w:val="00E730A5"/>
    <w:rsid w:val="00E731A9"/>
    <w:rsid w:val="00E736CF"/>
    <w:rsid w:val="00E7371B"/>
    <w:rsid w:val="00E73810"/>
    <w:rsid w:val="00E7397A"/>
    <w:rsid w:val="00E73AD1"/>
    <w:rsid w:val="00E73B3F"/>
    <w:rsid w:val="00E73F8B"/>
    <w:rsid w:val="00E743B3"/>
    <w:rsid w:val="00E74900"/>
    <w:rsid w:val="00E74BEB"/>
    <w:rsid w:val="00E74CCC"/>
    <w:rsid w:val="00E74ECD"/>
    <w:rsid w:val="00E74FF2"/>
    <w:rsid w:val="00E75221"/>
    <w:rsid w:val="00E75942"/>
    <w:rsid w:val="00E75A78"/>
    <w:rsid w:val="00E76042"/>
    <w:rsid w:val="00E7609B"/>
    <w:rsid w:val="00E7705F"/>
    <w:rsid w:val="00E770BE"/>
    <w:rsid w:val="00E77913"/>
    <w:rsid w:val="00E77A0D"/>
    <w:rsid w:val="00E77F15"/>
    <w:rsid w:val="00E77FFD"/>
    <w:rsid w:val="00E80011"/>
    <w:rsid w:val="00E80314"/>
    <w:rsid w:val="00E80A7C"/>
    <w:rsid w:val="00E80C44"/>
    <w:rsid w:val="00E80D61"/>
    <w:rsid w:val="00E80EAF"/>
    <w:rsid w:val="00E81579"/>
    <w:rsid w:val="00E8165D"/>
    <w:rsid w:val="00E81766"/>
    <w:rsid w:val="00E818D3"/>
    <w:rsid w:val="00E819B7"/>
    <w:rsid w:val="00E81D0C"/>
    <w:rsid w:val="00E81D81"/>
    <w:rsid w:val="00E820B7"/>
    <w:rsid w:val="00E82903"/>
    <w:rsid w:val="00E829C6"/>
    <w:rsid w:val="00E832EE"/>
    <w:rsid w:val="00E83499"/>
    <w:rsid w:val="00E83581"/>
    <w:rsid w:val="00E83C21"/>
    <w:rsid w:val="00E841A0"/>
    <w:rsid w:val="00E8442C"/>
    <w:rsid w:val="00E84A8C"/>
    <w:rsid w:val="00E84CFA"/>
    <w:rsid w:val="00E8500F"/>
    <w:rsid w:val="00E851F9"/>
    <w:rsid w:val="00E85280"/>
    <w:rsid w:val="00E852CE"/>
    <w:rsid w:val="00E85654"/>
    <w:rsid w:val="00E85943"/>
    <w:rsid w:val="00E85D8D"/>
    <w:rsid w:val="00E85FDC"/>
    <w:rsid w:val="00E862AC"/>
    <w:rsid w:val="00E87544"/>
    <w:rsid w:val="00E876A0"/>
    <w:rsid w:val="00E87C85"/>
    <w:rsid w:val="00E90153"/>
    <w:rsid w:val="00E90559"/>
    <w:rsid w:val="00E90ACD"/>
    <w:rsid w:val="00E90CD6"/>
    <w:rsid w:val="00E90DCE"/>
    <w:rsid w:val="00E90F90"/>
    <w:rsid w:val="00E91033"/>
    <w:rsid w:val="00E91305"/>
    <w:rsid w:val="00E915A0"/>
    <w:rsid w:val="00E917DF"/>
    <w:rsid w:val="00E91803"/>
    <w:rsid w:val="00E91AEB"/>
    <w:rsid w:val="00E92416"/>
    <w:rsid w:val="00E928EE"/>
    <w:rsid w:val="00E929C6"/>
    <w:rsid w:val="00E92A3B"/>
    <w:rsid w:val="00E92F5D"/>
    <w:rsid w:val="00E93440"/>
    <w:rsid w:val="00E93499"/>
    <w:rsid w:val="00E935BE"/>
    <w:rsid w:val="00E93707"/>
    <w:rsid w:val="00E93DC6"/>
    <w:rsid w:val="00E93F5D"/>
    <w:rsid w:val="00E945B2"/>
    <w:rsid w:val="00E94A24"/>
    <w:rsid w:val="00E9500A"/>
    <w:rsid w:val="00E950AD"/>
    <w:rsid w:val="00E950FE"/>
    <w:rsid w:val="00E95269"/>
    <w:rsid w:val="00E95609"/>
    <w:rsid w:val="00E9577A"/>
    <w:rsid w:val="00E95888"/>
    <w:rsid w:val="00E959B3"/>
    <w:rsid w:val="00E95A8E"/>
    <w:rsid w:val="00E95B1E"/>
    <w:rsid w:val="00E960AE"/>
    <w:rsid w:val="00E96793"/>
    <w:rsid w:val="00E972C7"/>
    <w:rsid w:val="00E973C4"/>
    <w:rsid w:val="00E978DF"/>
    <w:rsid w:val="00EA0345"/>
    <w:rsid w:val="00EA08ED"/>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88"/>
    <w:rsid w:val="00EA28DC"/>
    <w:rsid w:val="00EA2B47"/>
    <w:rsid w:val="00EA2D4E"/>
    <w:rsid w:val="00EA2E0C"/>
    <w:rsid w:val="00EA322D"/>
    <w:rsid w:val="00EA3340"/>
    <w:rsid w:val="00EA43B8"/>
    <w:rsid w:val="00EA447B"/>
    <w:rsid w:val="00EA4860"/>
    <w:rsid w:val="00EA4996"/>
    <w:rsid w:val="00EA4B00"/>
    <w:rsid w:val="00EA4BF3"/>
    <w:rsid w:val="00EA4CDC"/>
    <w:rsid w:val="00EA4FCB"/>
    <w:rsid w:val="00EA509E"/>
    <w:rsid w:val="00EA529D"/>
    <w:rsid w:val="00EA56C2"/>
    <w:rsid w:val="00EA5826"/>
    <w:rsid w:val="00EA5B37"/>
    <w:rsid w:val="00EA62C0"/>
    <w:rsid w:val="00EA664D"/>
    <w:rsid w:val="00EA67C8"/>
    <w:rsid w:val="00EA6812"/>
    <w:rsid w:val="00EA6841"/>
    <w:rsid w:val="00EA684A"/>
    <w:rsid w:val="00EA6B05"/>
    <w:rsid w:val="00EA6BA4"/>
    <w:rsid w:val="00EA7022"/>
    <w:rsid w:val="00EA79EF"/>
    <w:rsid w:val="00EB00EC"/>
    <w:rsid w:val="00EB01BC"/>
    <w:rsid w:val="00EB03BE"/>
    <w:rsid w:val="00EB04FC"/>
    <w:rsid w:val="00EB0859"/>
    <w:rsid w:val="00EB0BFE"/>
    <w:rsid w:val="00EB1588"/>
    <w:rsid w:val="00EB15DB"/>
    <w:rsid w:val="00EB15DC"/>
    <w:rsid w:val="00EB15FC"/>
    <w:rsid w:val="00EB1947"/>
    <w:rsid w:val="00EB19E9"/>
    <w:rsid w:val="00EB1F65"/>
    <w:rsid w:val="00EB22E8"/>
    <w:rsid w:val="00EB2538"/>
    <w:rsid w:val="00EB2962"/>
    <w:rsid w:val="00EB2D68"/>
    <w:rsid w:val="00EB3AF2"/>
    <w:rsid w:val="00EB3B18"/>
    <w:rsid w:val="00EB3D35"/>
    <w:rsid w:val="00EB42A4"/>
    <w:rsid w:val="00EB43DF"/>
    <w:rsid w:val="00EB44AE"/>
    <w:rsid w:val="00EB46D2"/>
    <w:rsid w:val="00EB4CD0"/>
    <w:rsid w:val="00EB4D97"/>
    <w:rsid w:val="00EB54A6"/>
    <w:rsid w:val="00EB5A7E"/>
    <w:rsid w:val="00EB6306"/>
    <w:rsid w:val="00EB6C92"/>
    <w:rsid w:val="00EB7284"/>
    <w:rsid w:val="00EB7B0C"/>
    <w:rsid w:val="00EB7DA5"/>
    <w:rsid w:val="00EB7ED6"/>
    <w:rsid w:val="00EC05AA"/>
    <w:rsid w:val="00EC0772"/>
    <w:rsid w:val="00EC077B"/>
    <w:rsid w:val="00EC07F6"/>
    <w:rsid w:val="00EC0A8F"/>
    <w:rsid w:val="00EC120E"/>
    <w:rsid w:val="00EC1452"/>
    <w:rsid w:val="00EC150B"/>
    <w:rsid w:val="00EC15E5"/>
    <w:rsid w:val="00EC1879"/>
    <w:rsid w:val="00EC1B25"/>
    <w:rsid w:val="00EC1CE1"/>
    <w:rsid w:val="00EC1E91"/>
    <w:rsid w:val="00EC21E2"/>
    <w:rsid w:val="00EC23A9"/>
    <w:rsid w:val="00EC23AB"/>
    <w:rsid w:val="00EC29FA"/>
    <w:rsid w:val="00EC2AFF"/>
    <w:rsid w:val="00EC3222"/>
    <w:rsid w:val="00EC3F18"/>
    <w:rsid w:val="00EC3F5C"/>
    <w:rsid w:val="00EC41E5"/>
    <w:rsid w:val="00EC452E"/>
    <w:rsid w:val="00EC490C"/>
    <w:rsid w:val="00EC4AF0"/>
    <w:rsid w:val="00EC4B6D"/>
    <w:rsid w:val="00EC4E7B"/>
    <w:rsid w:val="00EC4F72"/>
    <w:rsid w:val="00EC51C9"/>
    <w:rsid w:val="00EC57C2"/>
    <w:rsid w:val="00EC5803"/>
    <w:rsid w:val="00EC58EC"/>
    <w:rsid w:val="00EC639B"/>
    <w:rsid w:val="00EC66B3"/>
    <w:rsid w:val="00EC67CE"/>
    <w:rsid w:val="00EC6967"/>
    <w:rsid w:val="00EC6AC0"/>
    <w:rsid w:val="00EC6AD7"/>
    <w:rsid w:val="00EC6BAB"/>
    <w:rsid w:val="00EC6DB5"/>
    <w:rsid w:val="00EC6E44"/>
    <w:rsid w:val="00EC71BE"/>
    <w:rsid w:val="00EC74D1"/>
    <w:rsid w:val="00EC7720"/>
    <w:rsid w:val="00EC7B74"/>
    <w:rsid w:val="00EC7C86"/>
    <w:rsid w:val="00ED00B2"/>
    <w:rsid w:val="00ED0110"/>
    <w:rsid w:val="00ED01B4"/>
    <w:rsid w:val="00ED01E7"/>
    <w:rsid w:val="00ED04E0"/>
    <w:rsid w:val="00ED0D21"/>
    <w:rsid w:val="00ED13D8"/>
    <w:rsid w:val="00ED146E"/>
    <w:rsid w:val="00ED166C"/>
    <w:rsid w:val="00ED1764"/>
    <w:rsid w:val="00ED22AF"/>
    <w:rsid w:val="00ED22ED"/>
    <w:rsid w:val="00ED2D2D"/>
    <w:rsid w:val="00ED374F"/>
    <w:rsid w:val="00ED3937"/>
    <w:rsid w:val="00ED3BAD"/>
    <w:rsid w:val="00ED43B0"/>
    <w:rsid w:val="00ED45B3"/>
    <w:rsid w:val="00ED4C17"/>
    <w:rsid w:val="00ED4FC7"/>
    <w:rsid w:val="00ED4FE0"/>
    <w:rsid w:val="00ED5013"/>
    <w:rsid w:val="00ED5127"/>
    <w:rsid w:val="00ED5575"/>
    <w:rsid w:val="00ED572B"/>
    <w:rsid w:val="00ED5A54"/>
    <w:rsid w:val="00ED6225"/>
    <w:rsid w:val="00ED630F"/>
    <w:rsid w:val="00ED6712"/>
    <w:rsid w:val="00ED68D1"/>
    <w:rsid w:val="00ED6A7D"/>
    <w:rsid w:val="00ED721E"/>
    <w:rsid w:val="00ED77A5"/>
    <w:rsid w:val="00ED7B5A"/>
    <w:rsid w:val="00ED7FEF"/>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F11"/>
    <w:rsid w:val="00EE25D1"/>
    <w:rsid w:val="00EE2953"/>
    <w:rsid w:val="00EE29E8"/>
    <w:rsid w:val="00EE2B8C"/>
    <w:rsid w:val="00EE314C"/>
    <w:rsid w:val="00EE31A3"/>
    <w:rsid w:val="00EE3533"/>
    <w:rsid w:val="00EE35BA"/>
    <w:rsid w:val="00EE364C"/>
    <w:rsid w:val="00EE364F"/>
    <w:rsid w:val="00EE38B5"/>
    <w:rsid w:val="00EE3930"/>
    <w:rsid w:val="00EE3BDA"/>
    <w:rsid w:val="00EE3C20"/>
    <w:rsid w:val="00EE425B"/>
    <w:rsid w:val="00EE46BD"/>
    <w:rsid w:val="00EE4744"/>
    <w:rsid w:val="00EE4815"/>
    <w:rsid w:val="00EE4D2A"/>
    <w:rsid w:val="00EE4E1F"/>
    <w:rsid w:val="00EE5066"/>
    <w:rsid w:val="00EE56A6"/>
    <w:rsid w:val="00EE5887"/>
    <w:rsid w:val="00EE5CF8"/>
    <w:rsid w:val="00EE61EB"/>
    <w:rsid w:val="00EE63C4"/>
    <w:rsid w:val="00EE6462"/>
    <w:rsid w:val="00EE6648"/>
    <w:rsid w:val="00EE68C4"/>
    <w:rsid w:val="00EE6A5C"/>
    <w:rsid w:val="00EE6B63"/>
    <w:rsid w:val="00EE790F"/>
    <w:rsid w:val="00EE79C3"/>
    <w:rsid w:val="00EE7B72"/>
    <w:rsid w:val="00EF0398"/>
    <w:rsid w:val="00EF0401"/>
    <w:rsid w:val="00EF0962"/>
    <w:rsid w:val="00EF1261"/>
    <w:rsid w:val="00EF1D10"/>
    <w:rsid w:val="00EF1E21"/>
    <w:rsid w:val="00EF2297"/>
    <w:rsid w:val="00EF2911"/>
    <w:rsid w:val="00EF2C8C"/>
    <w:rsid w:val="00EF2E01"/>
    <w:rsid w:val="00EF31D7"/>
    <w:rsid w:val="00EF3543"/>
    <w:rsid w:val="00EF3723"/>
    <w:rsid w:val="00EF3DF0"/>
    <w:rsid w:val="00EF3F92"/>
    <w:rsid w:val="00EF40E7"/>
    <w:rsid w:val="00EF5001"/>
    <w:rsid w:val="00EF5189"/>
    <w:rsid w:val="00EF534F"/>
    <w:rsid w:val="00EF565D"/>
    <w:rsid w:val="00EF56EA"/>
    <w:rsid w:val="00EF5A2A"/>
    <w:rsid w:val="00EF61AE"/>
    <w:rsid w:val="00EF6B08"/>
    <w:rsid w:val="00EF6EBC"/>
    <w:rsid w:val="00EF71F5"/>
    <w:rsid w:val="00EF7259"/>
    <w:rsid w:val="00EF73CD"/>
    <w:rsid w:val="00EF7747"/>
    <w:rsid w:val="00EF77DD"/>
    <w:rsid w:val="00EF77FB"/>
    <w:rsid w:val="00EF7950"/>
    <w:rsid w:val="00EF7E58"/>
    <w:rsid w:val="00EF7EB0"/>
    <w:rsid w:val="00F00324"/>
    <w:rsid w:val="00F003E9"/>
    <w:rsid w:val="00F005A4"/>
    <w:rsid w:val="00F00633"/>
    <w:rsid w:val="00F0072E"/>
    <w:rsid w:val="00F01276"/>
    <w:rsid w:val="00F015D7"/>
    <w:rsid w:val="00F01C4A"/>
    <w:rsid w:val="00F01CE1"/>
    <w:rsid w:val="00F0249F"/>
    <w:rsid w:val="00F024F1"/>
    <w:rsid w:val="00F02E77"/>
    <w:rsid w:val="00F030B0"/>
    <w:rsid w:val="00F036E9"/>
    <w:rsid w:val="00F03EAA"/>
    <w:rsid w:val="00F0410B"/>
    <w:rsid w:val="00F042D2"/>
    <w:rsid w:val="00F0478C"/>
    <w:rsid w:val="00F04825"/>
    <w:rsid w:val="00F0504E"/>
    <w:rsid w:val="00F05234"/>
    <w:rsid w:val="00F05241"/>
    <w:rsid w:val="00F05427"/>
    <w:rsid w:val="00F0556D"/>
    <w:rsid w:val="00F055F5"/>
    <w:rsid w:val="00F05956"/>
    <w:rsid w:val="00F05D97"/>
    <w:rsid w:val="00F06DB6"/>
    <w:rsid w:val="00F07039"/>
    <w:rsid w:val="00F076C9"/>
    <w:rsid w:val="00F0775E"/>
    <w:rsid w:val="00F07C3B"/>
    <w:rsid w:val="00F07C6A"/>
    <w:rsid w:val="00F07DF4"/>
    <w:rsid w:val="00F10675"/>
    <w:rsid w:val="00F1084F"/>
    <w:rsid w:val="00F10BF7"/>
    <w:rsid w:val="00F10CA4"/>
    <w:rsid w:val="00F10D6A"/>
    <w:rsid w:val="00F10E2A"/>
    <w:rsid w:val="00F1120F"/>
    <w:rsid w:val="00F113E7"/>
    <w:rsid w:val="00F1140E"/>
    <w:rsid w:val="00F114A4"/>
    <w:rsid w:val="00F116E5"/>
    <w:rsid w:val="00F11D15"/>
    <w:rsid w:val="00F11DE4"/>
    <w:rsid w:val="00F11E71"/>
    <w:rsid w:val="00F11EF8"/>
    <w:rsid w:val="00F11FDE"/>
    <w:rsid w:val="00F12020"/>
    <w:rsid w:val="00F121E0"/>
    <w:rsid w:val="00F123FE"/>
    <w:rsid w:val="00F1240A"/>
    <w:rsid w:val="00F128A4"/>
    <w:rsid w:val="00F12B66"/>
    <w:rsid w:val="00F12E7B"/>
    <w:rsid w:val="00F12EBE"/>
    <w:rsid w:val="00F13016"/>
    <w:rsid w:val="00F13794"/>
    <w:rsid w:val="00F13AA7"/>
    <w:rsid w:val="00F1404B"/>
    <w:rsid w:val="00F142F5"/>
    <w:rsid w:val="00F14563"/>
    <w:rsid w:val="00F14971"/>
    <w:rsid w:val="00F14F1D"/>
    <w:rsid w:val="00F15645"/>
    <w:rsid w:val="00F15D53"/>
    <w:rsid w:val="00F15D5F"/>
    <w:rsid w:val="00F166E0"/>
    <w:rsid w:val="00F169F1"/>
    <w:rsid w:val="00F16B4E"/>
    <w:rsid w:val="00F16C03"/>
    <w:rsid w:val="00F16FE3"/>
    <w:rsid w:val="00F1763E"/>
    <w:rsid w:val="00F176BC"/>
    <w:rsid w:val="00F17BA4"/>
    <w:rsid w:val="00F17FDA"/>
    <w:rsid w:val="00F20194"/>
    <w:rsid w:val="00F203DD"/>
    <w:rsid w:val="00F209DD"/>
    <w:rsid w:val="00F21056"/>
    <w:rsid w:val="00F21136"/>
    <w:rsid w:val="00F21751"/>
    <w:rsid w:val="00F21787"/>
    <w:rsid w:val="00F217A5"/>
    <w:rsid w:val="00F21AE2"/>
    <w:rsid w:val="00F21C5C"/>
    <w:rsid w:val="00F21DD3"/>
    <w:rsid w:val="00F22516"/>
    <w:rsid w:val="00F225EA"/>
    <w:rsid w:val="00F227F8"/>
    <w:rsid w:val="00F23A9B"/>
    <w:rsid w:val="00F24AD4"/>
    <w:rsid w:val="00F25010"/>
    <w:rsid w:val="00F252FC"/>
    <w:rsid w:val="00F255D3"/>
    <w:rsid w:val="00F2596D"/>
    <w:rsid w:val="00F259CC"/>
    <w:rsid w:val="00F25EDB"/>
    <w:rsid w:val="00F26587"/>
    <w:rsid w:val="00F26D4E"/>
    <w:rsid w:val="00F27B0D"/>
    <w:rsid w:val="00F27C90"/>
    <w:rsid w:val="00F30278"/>
    <w:rsid w:val="00F30301"/>
    <w:rsid w:val="00F30C59"/>
    <w:rsid w:val="00F3166F"/>
    <w:rsid w:val="00F31A80"/>
    <w:rsid w:val="00F31AE6"/>
    <w:rsid w:val="00F31BC9"/>
    <w:rsid w:val="00F32435"/>
    <w:rsid w:val="00F324D9"/>
    <w:rsid w:val="00F32533"/>
    <w:rsid w:val="00F325D7"/>
    <w:rsid w:val="00F32807"/>
    <w:rsid w:val="00F32FBB"/>
    <w:rsid w:val="00F332AA"/>
    <w:rsid w:val="00F339D2"/>
    <w:rsid w:val="00F33A9A"/>
    <w:rsid w:val="00F33CC2"/>
    <w:rsid w:val="00F342E7"/>
    <w:rsid w:val="00F34B05"/>
    <w:rsid w:val="00F34F6B"/>
    <w:rsid w:val="00F3523B"/>
    <w:rsid w:val="00F352A7"/>
    <w:rsid w:val="00F35CD9"/>
    <w:rsid w:val="00F3649A"/>
    <w:rsid w:val="00F36D7B"/>
    <w:rsid w:val="00F36E7E"/>
    <w:rsid w:val="00F3734D"/>
    <w:rsid w:val="00F37628"/>
    <w:rsid w:val="00F37672"/>
    <w:rsid w:val="00F37A0F"/>
    <w:rsid w:val="00F37C89"/>
    <w:rsid w:val="00F4002C"/>
    <w:rsid w:val="00F40448"/>
    <w:rsid w:val="00F40464"/>
    <w:rsid w:val="00F406DF"/>
    <w:rsid w:val="00F406EC"/>
    <w:rsid w:val="00F406F5"/>
    <w:rsid w:val="00F40978"/>
    <w:rsid w:val="00F40D10"/>
    <w:rsid w:val="00F4100D"/>
    <w:rsid w:val="00F410AB"/>
    <w:rsid w:val="00F4148B"/>
    <w:rsid w:val="00F4183A"/>
    <w:rsid w:val="00F41E71"/>
    <w:rsid w:val="00F421B2"/>
    <w:rsid w:val="00F428B7"/>
    <w:rsid w:val="00F42962"/>
    <w:rsid w:val="00F42A06"/>
    <w:rsid w:val="00F42B58"/>
    <w:rsid w:val="00F42D59"/>
    <w:rsid w:val="00F42DEC"/>
    <w:rsid w:val="00F43285"/>
    <w:rsid w:val="00F434C4"/>
    <w:rsid w:val="00F439B0"/>
    <w:rsid w:val="00F43DBF"/>
    <w:rsid w:val="00F43DE3"/>
    <w:rsid w:val="00F446EE"/>
    <w:rsid w:val="00F44C88"/>
    <w:rsid w:val="00F44C8D"/>
    <w:rsid w:val="00F44F3C"/>
    <w:rsid w:val="00F45461"/>
    <w:rsid w:val="00F454DF"/>
    <w:rsid w:val="00F45997"/>
    <w:rsid w:val="00F45AE7"/>
    <w:rsid w:val="00F45EFD"/>
    <w:rsid w:val="00F4604F"/>
    <w:rsid w:val="00F464B1"/>
    <w:rsid w:val="00F46AC3"/>
    <w:rsid w:val="00F46B29"/>
    <w:rsid w:val="00F4706B"/>
    <w:rsid w:val="00F47816"/>
    <w:rsid w:val="00F4799B"/>
    <w:rsid w:val="00F47B43"/>
    <w:rsid w:val="00F500FE"/>
    <w:rsid w:val="00F50219"/>
    <w:rsid w:val="00F50236"/>
    <w:rsid w:val="00F50492"/>
    <w:rsid w:val="00F50912"/>
    <w:rsid w:val="00F50945"/>
    <w:rsid w:val="00F50C4D"/>
    <w:rsid w:val="00F50D46"/>
    <w:rsid w:val="00F5101B"/>
    <w:rsid w:val="00F512E0"/>
    <w:rsid w:val="00F5163F"/>
    <w:rsid w:val="00F51713"/>
    <w:rsid w:val="00F529DA"/>
    <w:rsid w:val="00F52A96"/>
    <w:rsid w:val="00F52E9C"/>
    <w:rsid w:val="00F52F87"/>
    <w:rsid w:val="00F53051"/>
    <w:rsid w:val="00F5339A"/>
    <w:rsid w:val="00F5375A"/>
    <w:rsid w:val="00F5377A"/>
    <w:rsid w:val="00F53CEC"/>
    <w:rsid w:val="00F53EC4"/>
    <w:rsid w:val="00F5492E"/>
    <w:rsid w:val="00F54B73"/>
    <w:rsid w:val="00F54EFA"/>
    <w:rsid w:val="00F55C51"/>
    <w:rsid w:val="00F55EAE"/>
    <w:rsid w:val="00F55EEB"/>
    <w:rsid w:val="00F5617B"/>
    <w:rsid w:val="00F562E9"/>
    <w:rsid w:val="00F56312"/>
    <w:rsid w:val="00F5652C"/>
    <w:rsid w:val="00F568DF"/>
    <w:rsid w:val="00F56B1C"/>
    <w:rsid w:val="00F5711E"/>
    <w:rsid w:val="00F57321"/>
    <w:rsid w:val="00F5787D"/>
    <w:rsid w:val="00F57CBE"/>
    <w:rsid w:val="00F57D5F"/>
    <w:rsid w:val="00F57EF0"/>
    <w:rsid w:val="00F60674"/>
    <w:rsid w:val="00F60795"/>
    <w:rsid w:val="00F607CD"/>
    <w:rsid w:val="00F60D1D"/>
    <w:rsid w:val="00F61FF6"/>
    <w:rsid w:val="00F624CE"/>
    <w:rsid w:val="00F62573"/>
    <w:rsid w:val="00F62697"/>
    <w:rsid w:val="00F62DAA"/>
    <w:rsid w:val="00F636F7"/>
    <w:rsid w:val="00F63778"/>
    <w:rsid w:val="00F63F6D"/>
    <w:rsid w:val="00F6415C"/>
    <w:rsid w:val="00F64AC1"/>
    <w:rsid w:val="00F64AC2"/>
    <w:rsid w:val="00F64B93"/>
    <w:rsid w:val="00F64BBB"/>
    <w:rsid w:val="00F64EDC"/>
    <w:rsid w:val="00F65330"/>
    <w:rsid w:val="00F656D4"/>
    <w:rsid w:val="00F6583F"/>
    <w:rsid w:val="00F65F04"/>
    <w:rsid w:val="00F66384"/>
    <w:rsid w:val="00F66470"/>
    <w:rsid w:val="00F66A15"/>
    <w:rsid w:val="00F66B34"/>
    <w:rsid w:val="00F67211"/>
    <w:rsid w:val="00F67B68"/>
    <w:rsid w:val="00F7081E"/>
    <w:rsid w:val="00F709D5"/>
    <w:rsid w:val="00F709F6"/>
    <w:rsid w:val="00F70BEC"/>
    <w:rsid w:val="00F70CA2"/>
    <w:rsid w:val="00F715B0"/>
    <w:rsid w:val="00F716F9"/>
    <w:rsid w:val="00F7181A"/>
    <w:rsid w:val="00F71843"/>
    <w:rsid w:val="00F719E1"/>
    <w:rsid w:val="00F71BD7"/>
    <w:rsid w:val="00F71DFA"/>
    <w:rsid w:val="00F71F9F"/>
    <w:rsid w:val="00F7203C"/>
    <w:rsid w:val="00F7245F"/>
    <w:rsid w:val="00F72CDF"/>
    <w:rsid w:val="00F73263"/>
    <w:rsid w:val="00F7334A"/>
    <w:rsid w:val="00F738FA"/>
    <w:rsid w:val="00F739AA"/>
    <w:rsid w:val="00F73A80"/>
    <w:rsid w:val="00F73EB4"/>
    <w:rsid w:val="00F74061"/>
    <w:rsid w:val="00F7415A"/>
    <w:rsid w:val="00F741BA"/>
    <w:rsid w:val="00F7422A"/>
    <w:rsid w:val="00F74410"/>
    <w:rsid w:val="00F744C0"/>
    <w:rsid w:val="00F746F6"/>
    <w:rsid w:val="00F749C9"/>
    <w:rsid w:val="00F750AA"/>
    <w:rsid w:val="00F75306"/>
    <w:rsid w:val="00F755E3"/>
    <w:rsid w:val="00F75BAE"/>
    <w:rsid w:val="00F75DC4"/>
    <w:rsid w:val="00F767FA"/>
    <w:rsid w:val="00F76C08"/>
    <w:rsid w:val="00F76D87"/>
    <w:rsid w:val="00F76D99"/>
    <w:rsid w:val="00F77126"/>
    <w:rsid w:val="00F77483"/>
    <w:rsid w:val="00F776A9"/>
    <w:rsid w:val="00F77976"/>
    <w:rsid w:val="00F77E0A"/>
    <w:rsid w:val="00F77F18"/>
    <w:rsid w:val="00F8007F"/>
    <w:rsid w:val="00F80128"/>
    <w:rsid w:val="00F80BF2"/>
    <w:rsid w:val="00F81070"/>
    <w:rsid w:val="00F81094"/>
    <w:rsid w:val="00F810AE"/>
    <w:rsid w:val="00F81132"/>
    <w:rsid w:val="00F81B17"/>
    <w:rsid w:val="00F81F60"/>
    <w:rsid w:val="00F820A5"/>
    <w:rsid w:val="00F82178"/>
    <w:rsid w:val="00F82942"/>
    <w:rsid w:val="00F82C1D"/>
    <w:rsid w:val="00F8361B"/>
    <w:rsid w:val="00F83858"/>
    <w:rsid w:val="00F8412D"/>
    <w:rsid w:val="00F8435E"/>
    <w:rsid w:val="00F84463"/>
    <w:rsid w:val="00F84A04"/>
    <w:rsid w:val="00F84A49"/>
    <w:rsid w:val="00F84A6C"/>
    <w:rsid w:val="00F84E1B"/>
    <w:rsid w:val="00F85016"/>
    <w:rsid w:val="00F85194"/>
    <w:rsid w:val="00F853FC"/>
    <w:rsid w:val="00F85D86"/>
    <w:rsid w:val="00F8607A"/>
    <w:rsid w:val="00F867FD"/>
    <w:rsid w:val="00F86B03"/>
    <w:rsid w:val="00F86BDB"/>
    <w:rsid w:val="00F86C99"/>
    <w:rsid w:val="00F86CC8"/>
    <w:rsid w:val="00F8728F"/>
    <w:rsid w:val="00F8752E"/>
    <w:rsid w:val="00F87951"/>
    <w:rsid w:val="00F87A38"/>
    <w:rsid w:val="00F87A6E"/>
    <w:rsid w:val="00F87B12"/>
    <w:rsid w:val="00F87E78"/>
    <w:rsid w:val="00F90222"/>
    <w:rsid w:val="00F90D50"/>
    <w:rsid w:val="00F90F95"/>
    <w:rsid w:val="00F914C1"/>
    <w:rsid w:val="00F91D59"/>
    <w:rsid w:val="00F9251A"/>
    <w:rsid w:val="00F9252D"/>
    <w:rsid w:val="00F92706"/>
    <w:rsid w:val="00F92869"/>
    <w:rsid w:val="00F92A44"/>
    <w:rsid w:val="00F92D77"/>
    <w:rsid w:val="00F92F5C"/>
    <w:rsid w:val="00F930A9"/>
    <w:rsid w:val="00F9356C"/>
    <w:rsid w:val="00F936C6"/>
    <w:rsid w:val="00F93D3D"/>
    <w:rsid w:val="00F93F75"/>
    <w:rsid w:val="00F942D9"/>
    <w:rsid w:val="00F94B8A"/>
    <w:rsid w:val="00F94FED"/>
    <w:rsid w:val="00F950DA"/>
    <w:rsid w:val="00F954B3"/>
    <w:rsid w:val="00F95C54"/>
    <w:rsid w:val="00F95DAA"/>
    <w:rsid w:val="00F95FD9"/>
    <w:rsid w:val="00F961B6"/>
    <w:rsid w:val="00F961BF"/>
    <w:rsid w:val="00F96549"/>
    <w:rsid w:val="00F966BF"/>
    <w:rsid w:val="00F966D1"/>
    <w:rsid w:val="00F96794"/>
    <w:rsid w:val="00F972F8"/>
    <w:rsid w:val="00F97332"/>
    <w:rsid w:val="00F973A5"/>
    <w:rsid w:val="00F974CE"/>
    <w:rsid w:val="00F974EF"/>
    <w:rsid w:val="00F975C9"/>
    <w:rsid w:val="00F976ED"/>
    <w:rsid w:val="00F97821"/>
    <w:rsid w:val="00F97EC7"/>
    <w:rsid w:val="00FA05CD"/>
    <w:rsid w:val="00FA0D66"/>
    <w:rsid w:val="00FA16CA"/>
    <w:rsid w:val="00FA170D"/>
    <w:rsid w:val="00FA1934"/>
    <w:rsid w:val="00FA1CDA"/>
    <w:rsid w:val="00FA1DB4"/>
    <w:rsid w:val="00FA261C"/>
    <w:rsid w:val="00FA26FE"/>
    <w:rsid w:val="00FA281D"/>
    <w:rsid w:val="00FA2BD3"/>
    <w:rsid w:val="00FA2C42"/>
    <w:rsid w:val="00FA2D5F"/>
    <w:rsid w:val="00FA2E19"/>
    <w:rsid w:val="00FA320C"/>
    <w:rsid w:val="00FA3368"/>
    <w:rsid w:val="00FA3939"/>
    <w:rsid w:val="00FA4636"/>
    <w:rsid w:val="00FA4D99"/>
    <w:rsid w:val="00FA4DCE"/>
    <w:rsid w:val="00FA531F"/>
    <w:rsid w:val="00FA59DE"/>
    <w:rsid w:val="00FA5AAE"/>
    <w:rsid w:val="00FA5EA1"/>
    <w:rsid w:val="00FA6083"/>
    <w:rsid w:val="00FA652E"/>
    <w:rsid w:val="00FA6578"/>
    <w:rsid w:val="00FA75C2"/>
    <w:rsid w:val="00FA7730"/>
    <w:rsid w:val="00FB05D3"/>
    <w:rsid w:val="00FB093F"/>
    <w:rsid w:val="00FB0C22"/>
    <w:rsid w:val="00FB1704"/>
    <w:rsid w:val="00FB1EE0"/>
    <w:rsid w:val="00FB218D"/>
    <w:rsid w:val="00FB2229"/>
    <w:rsid w:val="00FB2442"/>
    <w:rsid w:val="00FB25D7"/>
    <w:rsid w:val="00FB277E"/>
    <w:rsid w:val="00FB27D3"/>
    <w:rsid w:val="00FB2B51"/>
    <w:rsid w:val="00FB3171"/>
    <w:rsid w:val="00FB39C4"/>
    <w:rsid w:val="00FB3BE7"/>
    <w:rsid w:val="00FB4404"/>
    <w:rsid w:val="00FB440B"/>
    <w:rsid w:val="00FB4A32"/>
    <w:rsid w:val="00FB4A49"/>
    <w:rsid w:val="00FB4A4B"/>
    <w:rsid w:val="00FB4A77"/>
    <w:rsid w:val="00FB4BFA"/>
    <w:rsid w:val="00FB5107"/>
    <w:rsid w:val="00FB5ADB"/>
    <w:rsid w:val="00FB5C4B"/>
    <w:rsid w:val="00FB5D34"/>
    <w:rsid w:val="00FB5D92"/>
    <w:rsid w:val="00FB6210"/>
    <w:rsid w:val="00FB67BF"/>
    <w:rsid w:val="00FB6C47"/>
    <w:rsid w:val="00FB7062"/>
    <w:rsid w:val="00FB72A0"/>
    <w:rsid w:val="00FB797A"/>
    <w:rsid w:val="00FB7A8A"/>
    <w:rsid w:val="00FC00FB"/>
    <w:rsid w:val="00FC0402"/>
    <w:rsid w:val="00FC1109"/>
    <w:rsid w:val="00FC1122"/>
    <w:rsid w:val="00FC11B2"/>
    <w:rsid w:val="00FC1D86"/>
    <w:rsid w:val="00FC1E1F"/>
    <w:rsid w:val="00FC1F40"/>
    <w:rsid w:val="00FC213D"/>
    <w:rsid w:val="00FC270D"/>
    <w:rsid w:val="00FC2DC6"/>
    <w:rsid w:val="00FC2F55"/>
    <w:rsid w:val="00FC3373"/>
    <w:rsid w:val="00FC35BA"/>
    <w:rsid w:val="00FC3A50"/>
    <w:rsid w:val="00FC3AA9"/>
    <w:rsid w:val="00FC3CA4"/>
    <w:rsid w:val="00FC3F2B"/>
    <w:rsid w:val="00FC4104"/>
    <w:rsid w:val="00FC440D"/>
    <w:rsid w:val="00FC4493"/>
    <w:rsid w:val="00FC4BB4"/>
    <w:rsid w:val="00FC51E0"/>
    <w:rsid w:val="00FC5217"/>
    <w:rsid w:val="00FC5285"/>
    <w:rsid w:val="00FC5918"/>
    <w:rsid w:val="00FC5D39"/>
    <w:rsid w:val="00FC60C5"/>
    <w:rsid w:val="00FC6495"/>
    <w:rsid w:val="00FC6BCB"/>
    <w:rsid w:val="00FC6CA1"/>
    <w:rsid w:val="00FC6DCB"/>
    <w:rsid w:val="00FC6E0B"/>
    <w:rsid w:val="00FC765F"/>
    <w:rsid w:val="00FC7877"/>
    <w:rsid w:val="00FC796C"/>
    <w:rsid w:val="00FC7A78"/>
    <w:rsid w:val="00FC7C3E"/>
    <w:rsid w:val="00FC7CDE"/>
    <w:rsid w:val="00FC7D2D"/>
    <w:rsid w:val="00FC7EC2"/>
    <w:rsid w:val="00FD0105"/>
    <w:rsid w:val="00FD0171"/>
    <w:rsid w:val="00FD0958"/>
    <w:rsid w:val="00FD137C"/>
    <w:rsid w:val="00FD156C"/>
    <w:rsid w:val="00FD17A5"/>
    <w:rsid w:val="00FD1FEF"/>
    <w:rsid w:val="00FD27A9"/>
    <w:rsid w:val="00FD2B34"/>
    <w:rsid w:val="00FD2B85"/>
    <w:rsid w:val="00FD3156"/>
    <w:rsid w:val="00FD321B"/>
    <w:rsid w:val="00FD327D"/>
    <w:rsid w:val="00FD34AC"/>
    <w:rsid w:val="00FD3943"/>
    <w:rsid w:val="00FD3CB5"/>
    <w:rsid w:val="00FD4A5C"/>
    <w:rsid w:val="00FD4D1B"/>
    <w:rsid w:val="00FD4EAD"/>
    <w:rsid w:val="00FD560A"/>
    <w:rsid w:val="00FD56CB"/>
    <w:rsid w:val="00FD5B97"/>
    <w:rsid w:val="00FD5BF8"/>
    <w:rsid w:val="00FD5EE0"/>
    <w:rsid w:val="00FD6212"/>
    <w:rsid w:val="00FD62CA"/>
    <w:rsid w:val="00FD637B"/>
    <w:rsid w:val="00FD6552"/>
    <w:rsid w:val="00FD678F"/>
    <w:rsid w:val="00FD6C2A"/>
    <w:rsid w:val="00FD6C77"/>
    <w:rsid w:val="00FD6C8D"/>
    <w:rsid w:val="00FD6D53"/>
    <w:rsid w:val="00FD6EDA"/>
    <w:rsid w:val="00FD7053"/>
    <w:rsid w:val="00FD76EA"/>
    <w:rsid w:val="00FD7AEA"/>
    <w:rsid w:val="00FD7C1B"/>
    <w:rsid w:val="00FD7F9C"/>
    <w:rsid w:val="00FE08A8"/>
    <w:rsid w:val="00FE122C"/>
    <w:rsid w:val="00FE16FF"/>
    <w:rsid w:val="00FE1B0A"/>
    <w:rsid w:val="00FE1DC5"/>
    <w:rsid w:val="00FE20F6"/>
    <w:rsid w:val="00FE22B6"/>
    <w:rsid w:val="00FE2E60"/>
    <w:rsid w:val="00FE2FD5"/>
    <w:rsid w:val="00FE2FF3"/>
    <w:rsid w:val="00FE372D"/>
    <w:rsid w:val="00FE3827"/>
    <w:rsid w:val="00FE390E"/>
    <w:rsid w:val="00FE3E0B"/>
    <w:rsid w:val="00FE3E9B"/>
    <w:rsid w:val="00FE45D2"/>
    <w:rsid w:val="00FE4831"/>
    <w:rsid w:val="00FE4A36"/>
    <w:rsid w:val="00FE500F"/>
    <w:rsid w:val="00FE51C2"/>
    <w:rsid w:val="00FE527A"/>
    <w:rsid w:val="00FE533C"/>
    <w:rsid w:val="00FE544E"/>
    <w:rsid w:val="00FE5566"/>
    <w:rsid w:val="00FE55BB"/>
    <w:rsid w:val="00FE5779"/>
    <w:rsid w:val="00FE5CB8"/>
    <w:rsid w:val="00FE6178"/>
    <w:rsid w:val="00FE6814"/>
    <w:rsid w:val="00FE6A26"/>
    <w:rsid w:val="00FE6D1C"/>
    <w:rsid w:val="00FE72AD"/>
    <w:rsid w:val="00FE736B"/>
    <w:rsid w:val="00FE7892"/>
    <w:rsid w:val="00FE79C7"/>
    <w:rsid w:val="00FE7DD3"/>
    <w:rsid w:val="00FE7E82"/>
    <w:rsid w:val="00FF015F"/>
    <w:rsid w:val="00FF0574"/>
    <w:rsid w:val="00FF0DF1"/>
    <w:rsid w:val="00FF0EE2"/>
    <w:rsid w:val="00FF0FC2"/>
    <w:rsid w:val="00FF1EEE"/>
    <w:rsid w:val="00FF1F7D"/>
    <w:rsid w:val="00FF2309"/>
    <w:rsid w:val="00FF2666"/>
    <w:rsid w:val="00FF2943"/>
    <w:rsid w:val="00FF2AB9"/>
    <w:rsid w:val="00FF396C"/>
    <w:rsid w:val="00FF3AEC"/>
    <w:rsid w:val="00FF3BBE"/>
    <w:rsid w:val="00FF3FC8"/>
    <w:rsid w:val="00FF4091"/>
    <w:rsid w:val="00FF4159"/>
    <w:rsid w:val="00FF4FA6"/>
    <w:rsid w:val="00FF5271"/>
    <w:rsid w:val="00FF56DD"/>
    <w:rsid w:val="00FF57E2"/>
    <w:rsid w:val="00FF595A"/>
    <w:rsid w:val="00FF5B05"/>
    <w:rsid w:val="00FF5DBE"/>
    <w:rsid w:val="00FF6621"/>
    <w:rsid w:val="00FF66DE"/>
    <w:rsid w:val="00FF6C42"/>
    <w:rsid w:val="00FF6F01"/>
    <w:rsid w:val="00FF7132"/>
    <w:rsid w:val="00FF728D"/>
    <w:rsid w:val="00FF7463"/>
    <w:rsid w:val="00FF7654"/>
    <w:rsid w:val="00FF77F8"/>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31A6D5B3"/>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toc 2"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11C7"/>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uiPriority w:val="9"/>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7F2060"/>
    <w:pPr>
      <w:numPr>
        <w:numId w:val="0"/>
      </w:numPr>
      <w:tabs>
        <w:tab w:val="left" w:pos="728"/>
      </w:tabs>
      <w:spacing w:after="0" w:line="240" w:lineRule="atLeast"/>
      <w:ind w:left="-111" w:right="190"/>
      <w:jc w:val="right"/>
    </w:pPr>
    <w:rPr>
      <w:b/>
      <w:bCs/>
      <w:szCs w:val="22"/>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Left:  -0.05&quot;,Right:  -0.05&quot;,Lin...,..."/>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b + Angsana New,Bold,Thai Distributed Justification,Left:  0....,Normal + Angsana New,15 pt,Left:  1 cm,Rig..."/>
    <w:basedOn w:val="BodyText"/>
    <w:link w:val="blockChar"/>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uiPriority w:val="99"/>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uiPriority w:val="99"/>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uiPriority w:val="99"/>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uiPriority w:val="99"/>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aliases w:val="FS ENG01"/>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Index4">
    <w:name w:val="index 4"/>
    <w:basedOn w:val="Normal"/>
    <w:next w:val="Normal"/>
    <w:uiPriority w:val="99"/>
    <w:rsid w:val="004B69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9A06D0"/>
    <w:rPr>
      <w:rFonts w:ascii="Swiss Roman 10pt" w:hAnsi="Swiss Roman 10pt"/>
      <w:b/>
      <w:bCs/>
      <w:spacing w:val="-2"/>
      <w:sz w:val="18"/>
      <w:szCs w:val="18"/>
      <w:lang w:val="en-GB"/>
    </w:rPr>
  </w:style>
  <w:style w:type="character" w:customStyle="1" w:styleId="ListParagraphChar">
    <w:name w:val="List Paragraph Char"/>
    <w:aliases w:val="FS ENG01 Char"/>
    <w:link w:val="ListParagraph"/>
    <w:uiPriority w:val="34"/>
    <w:locked/>
    <w:rsid w:val="00D1100B"/>
    <w:rPr>
      <w:rFonts w:cs="Times New Roman"/>
      <w:sz w:val="22"/>
      <w:lang w:val="en-GB" w:bidi="ar-SA"/>
    </w:rPr>
  </w:style>
  <w:style w:type="numbering" w:customStyle="1" w:styleId="Style11">
    <w:name w:val="Style11"/>
    <w:rsid w:val="00226127"/>
  </w:style>
  <w:style w:type="table" w:customStyle="1" w:styleId="TableGrid4">
    <w:name w:val="Table Grid4"/>
    <w:basedOn w:val="TableNormal"/>
    <w:next w:val="TableGrid"/>
    <w:uiPriority w:val="39"/>
    <w:rsid w:val="00EE425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5E2276"/>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AccPolicyHeadingChar">
    <w:name w:val="Acc Policy Heading Char"/>
    <w:uiPriority w:val="99"/>
    <w:rsid w:val="00777DAB"/>
    <w:rPr>
      <w:rFonts w:ascii="Angsana New" w:hAnsi="Angsana New"/>
      <w:b/>
      <w:i/>
      <w:sz w:val="30"/>
      <w:szCs w:val="30"/>
      <w:lang w:val="en-GB"/>
    </w:rPr>
  </w:style>
  <w:style w:type="character" w:customStyle="1" w:styleId="BodyText2Char">
    <w:name w:val="Body Text 2 Char"/>
    <w:link w:val="BodyText2"/>
    <w:locked/>
    <w:rsid w:val="00FF2666"/>
    <w:rPr>
      <w:rFonts w:ascii="Arial" w:hAnsi="Arial" w:cs="Times New Roman"/>
      <w:spacing w:val="-2"/>
      <w:sz w:val="18"/>
      <w:szCs w:val="18"/>
      <w:lang w:val="en-GB"/>
    </w:rPr>
  </w:style>
  <w:style w:type="character" w:customStyle="1" w:styleId="blockChar">
    <w:name w:val="block Char"/>
    <w:aliases w:val="b Char"/>
    <w:link w:val="block"/>
    <w:locked/>
    <w:rsid w:val="007D18EA"/>
    <w:rPr>
      <w:rFonts w:eastAsia="MS Mincho"/>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18360745">
      <w:bodyDiv w:val="1"/>
      <w:marLeft w:val="0"/>
      <w:marRight w:val="0"/>
      <w:marTop w:val="0"/>
      <w:marBottom w:val="0"/>
      <w:divBdr>
        <w:top w:val="none" w:sz="0" w:space="0" w:color="auto"/>
        <w:left w:val="none" w:sz="0" w:space="0" w:color="auto"/>
        <w:bottom w:val="none" w:sz="0" w:space="0" w:color="auto"/>
        <w:right w:val="none" w:sz="0" w:space="0" w:color="auto"/>
      </w:divBdr>
    </w:div>
    <w:div w:id="18892538">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8383435">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041851">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79302396">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23737092">
      <w:bodyDiv w:val="1"/>
      <w:marLeft w:val="0"/>
      <w:marRight w:val="0"/>
      <w:marTop w:val="0"/>
      <w:marBottom w:val="0"/>
      <w:divBdr>
        <w:top w:val="none" w:sz="0" w:space="0" w:color="auto"/>
        <w:left w:val="none" w:sz="0" w:space="0" w:color="auto"/>
        <w:bottom w:val="none" w:sz="0" w:space="0" w:color="auto"/>
        <w:right w:val="none" w:sz="0" w:space="0" w:color="auto"/>
      </w:divBdr>
      <w:divsChild>
        <w:div w:id="1379209774">
          <w:marLeft w:val="0"/>
          <w:marRight w:val="0"/>
          <w:marTop w:val="0"/>
          <w:marBottom w:val="0"/>
          <w:divBdr>
            <w:top w:val="none" w:sz="0" w:space="0" w:color="auto"/>
            <w:left w:val="none" w:sz="0" w:space="0" w:color="auto"/>
            <w:bottom w:val="none" w:sz="0" w:space="0" w:color="auto"/>
            <w:right w:val="none" w:sz="0" w:space="0" w:color="auto"/>
          </w:divBdr>
        </w:div>
      </w:divsChild>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0657794">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52643578">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74541059">
      <w:bodyDiv w:val="1"/>
      <w:marLeft w:val="0"/>
      <w:marRight w:val="0"/>
      <w:marTop w:val="0"/>
      <w:marBottom w:val="0"/>
      <w:divBdr>
        <w:top w:val="none" w:sz="0" w:space="0" w:color="auto"/>
        <w:left w:val="none" w:sz="0" w:space="0" w:color="auto"/>
        <w:bottom w:val="none" w:sz="0" w:space="0" w:color="auto"/>
        <w:right w:val="none" w:sz="0" w:space="0" w:color="auto"/>
      </w:divBdr>
    </w:div>
    <w:div w:id="178349972">
      <w:bodyDiv w:val="1"/>
      <w:marLeft w:val="0"/>
      <w:marRight w:val="0"/>
      <w:marTop w:val="0"/>
      <w:marBottom w:val="0"/>
      <w:divBdr>
        <w:top w:val="none" w:sz="0" w:space="0" w:color="auto"/>
        <w:left w:val="none" w:sz="0" w:space="0" w:color="auto"/>
        <w:bottom w:val="none" w:sz="0" w:space="0" w:color="auto"/>
        <w:right w:val="none" w:sz="0" w:space="0" w:color="auto"/>
      </w:divBdr>
    </w:div>
    <w:div w:id="193812886">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7886343">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5825958">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30510791">
      <w:bodyDiv w:val="1"/>
      <w:marLeft w:val="0"/>
      <w:marRight w:val="0"/>
      <w:marTop w:val="0"/>
      <w:marBottom w:val="0"/>
      <w:divBdr>
        <w:top w:val="none" w:sz="0" w:space="0" w:color="auto"/>
        <w:left w:val="none" w:sz="0" w:space="0" w:color="auto"/>
        <w:bottom w:val="none" w:sz="0" w:space="0" w:color="auto"/>
        <w:right w:val="none" w:sz="0" w:space="0" w:color="auto"/>
      </w:divBdr>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0281926">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1353164">
      <w:bodyDiv w:val="1"/>
      <w:marLeft w:val="0"/>
      <w:marRight w:val="0"/>
      <w:marTop w:val="0"/>
      <w:marBottom w:val="0"/>
      <w:divBdr>
        <w:top w:val="none" w:sz="0" w:space="0" w:color="auto"/>
        <w:left w:val="none" w:sz="0" w:space="0" w:color="auto"/>
        <w:bottom w:val="none" w:sz="0" w:space="0" w:color="auto"/>
        <w:right w:val="none" w:sz="0" w:space="0" w:color="auto"/>
      </w:divBdr>
    </w:div>
    <w:div w:id="283661129">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824473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298270527">
      <w:bodyDiv w:val="1"/>
      <w:marLeft w:val="0"/>
      <w:marRight w:val="0"/>
      <w:marTop w:val="0"/>
      <w:marBottom w:val="0"/>
      <w:divBdr>
        <w:top w:val="none" w:sz="0" w:space="0" w:color="auto"/>
        <w:left w:val="none" w:sz="0" w:space="0" w:color="auto"/>
        <w:bottom w:val="none" w:sz="0" w:space="0" w:color="auto"/>
        <w:right w:val="none" w:sz="0" w:space="0" w:color="auto"/>
      </w:divBdr>
    </w:div>
    <w:div w:id="316690567">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1048609">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15173329">
      <w:bodyDiv w:val="1"/>
      <w:marLeft w:val="0"/>
      <w:marRight w:val="0"/>
      <w:marTop w:val="0"/>
      <w:marBottom w:val="0"/>
      <w:divBdr>
        <w:top w:val="none" w:sz="0" w:space="0" w:color="auto"/>
        <w:left w:val="none" w:sz="0" w:space="0" w:color="auto"/>
        <w:bottom w:val="none" w:sz="0" w:space="0" w:color="auto"/>
        <w:right w:val="none" w:sz="0" w:space="0" w:color="auto"/>
      </w:divBdr>
    </w:div>
    <w:div w:id="416484284">
      <w:bodyDiv w:val="1"/>
      <w:marLeft w:val="0"/>
      <w:marRight w:val="0"/>
      <w:marTop w:val="0"/>
      <w:marBottom w:val="0"/>
      <w:divBdr>
        <w:top w:val="none" w:sz="0" w:space="0" w:color="auto"/>
        <w:left w:val="none" w:sz="0" w:space="0" w:color="auto"/>
        <w:bottom w:val="none" w:sz="0" w:space="0" w:color="auto"/>
        <w:right w:val="none" w:sz="0" w:space="0" w:color="auto"/>
      </w:divBdr>
    </w:div>
    <w:div w:id="417020930">
      <w:bodyDiv w:val="1"/>
      <w:marLeft w:val="0"/>
      <w:marRight w:val="0"/>
      <w:marTop w:val="0"/>
      <w:marBottom w:val="0"/>
      <w:divBdr>
        <w:top w:val="none" w:sz="0" w:space="0" w:color="auto"/>
        <w:left w:val="none" w:sz="0" w:space="0" w:color="auto"/>
        <w:bottom w:val="none" w:sz="0" w:space="0" w:color="auto"/>
        <w:right w:val="none" w:sz="0" w:space="0" w:color="auto"/>
      </w:divBdr>
    </w:div>
    <w:div w:id="417486596">
      <w:bodyDiv w:val="1"/>
      <w:marLeft w:val="0"/>
      <w:marRight w:val="0"/>
      <w:marTop w:val="0"/>
      <w:marBottom w:val="0"/>
      <w:divBdr>
        <w:top w:val="none" w:sz="0" w:space="0" w:color="auto"/>
        <w:left w:val="none" w:sz="0" w:space="0" w:color="auto"/>
        <w:bottom w:val="none" w:sz="0" w:space="0" w:color="auto"/>
        <w:right w:val="none" w:sz="0" w:space="0" w:color="auto"/>
      </w:divBdr>
    </w:div>
    <w:div w:id="420181676">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75145654">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17932872">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47104278">
      <w:bodyDiv w:val="1"/>
      <w:marLeft w:val="0"/>
      <w:marRight w:val="0"/>
      <w:marTop w:val="0"/>
      <w:marBottom w:val="0"/>
      <w:divBdr>
        <w:top w:val="none" w:sz="0" w:space="0" w:color="auto"/>
        <w:left w:val="none" w:sz="0" w:space="0" w:color="auto"/>
        <w:bottom w:val="none" w:sz="0" w:space="0" w:color="auto"/>
        <w:right w:val="none" w:sz="0" w:space="0" w:color="auto"/>
      </w:divBdr>
    </w:div>
    <w:div w:id="550115016">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63302096">
      <w:bodyDiv w:val="1"/>
      <w:marLeft w:val="0"/>
      <w:marRight w:val="0"/>
      <w:marTop w:val="0"/>
      <w:marBottom w:val="0"/>
      <w:divBdr>
        <w:top w:val="none" w:sz="0" w:space="0" w:color="auto"/>
        <w:left w:val="none" w:sz="0" w:space="0" w:color="auto"/>
        <w:bottom w:val="none" w:sz="0" w:space="0" w:color="auto"/>
        <w:right w:val="none" w:sz="0" w:space="0" w:color="auto"/>
      </w:divBdr>
    </w:div>
    <w:div w:id="576674646">
      <w:bodyDiv w:val="1"/>
      <w:marLeft w:val="0"/>
      <w:marRight w:val="0"/>
      <w:marTop w:val="0"/>
      <w:marBottom w:val="0"/>
      <w:divBdr>
        <w:top w:val="none" w:sz="0" w:space="0" w:color="auto"/>
        <w:left w:val="none" w:sz="0" w:space="0" w:color="auto"/>
        <w:bottom w:val="none" w:sz="0" w:space="0" w:color="auto"/>
        <w:right w:val="none" w:sz="0" w:space="0" w:color="auto"/>
      </w:divBdr>
    </w:div>
    <w:div w:id="581837832">
      <w:bodyDiv w:val="1"/>
      <w:marLeft w:val="0"/>
      <w:marRight w:val="0"/>
      <w:marTop w:val="0"/>
      <w:marBottom w:val="0"/>
      <w:divBdr>
        <w:top w:val="none" w:sz="0" w:space="0" w:color="auto"/>
        <w:left w:val="none" w:sz="0" w:space="0" w:color="auto"/>
        <w:bottom w:val="none" w:sz="0" w:space="0" w:color="auto"/>
        <w:right w:val="none" w:sz="0" w:space="0" w:color="auto"/>
      </w:divBdr>
    </w:div>
    <w:div w:id="582419194">
      <w:bodyDiv w:val="1"/>
      <w:marLeft w:val="0"/>
      <w:marRight w:val="0"/>
      <w:marTop w:val="0"/>
      <w:marBottom w:val="0"/>
      <w:divBdr>
        <w:top w:val="none" w:sz="0" w:space="0" w:color="auto"/>
        <w:left w:val="none" w:sz="0" w:space="0" w:color="auto"/>
        <w:bottom w:val="none" w:sz="0" w:space="0" w:color="auto"/>
        <w:right w:val="none" w:sz="0" w:space="0" w:color="auto"/>
      </w:divBdr>
    </w:div>
    <w:div w:id="583491545">
      <w:bodyDiv w:val="1"/>
      <w:marLeft w:val="0"/>
      <w:marRight w:val="0"/>
      <w:marTop w:val="0"/>
      <w:marBottom w:val="0"/>
      <w:divBdr>
        <w:top w:val="none" w:sz="0" w:space="0" w:color="auto"/>
        <w:left w:val="none" w:sz="0" w:space="0" w:color="auto"/>
        <w:bottom w:val="none" w:sz="0" w:space="0" w:color="auto"/>
        <w:right w:val="none" w:sz="0" w:space="0" w:color="auto"/>
      </w:divBdr>
    </w:div>
    <w:div w:id="584454722">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09316836">
      <w:bodyDiv w:val="1"/>
      <w:marLeft w:val="0"/>
      <w:marRight w:val="0"/>
      <w:marTop w:val="0"/>
      <w:marBottom w:val="0"/>
      <w:divBdr>
        <w:top w:val="none" w:sz="0" w:space="0" w:color="auto"/>
        <w:left w:val="none" w:sz="0" w:space="0" w:color="auto"/>
        <w:bottom w:val="none" w:sz="0" w:space="0" w:color="auto"/>
        <w:right w:val="none" w:sz="0" w:space="0" w:color="auto"/>
      </w:divBdr>
    </w:div>
    <w:div w:id="611589470">
      <w:bodyDiv w:val="1"/>
      <w:marLeft w:val="0"/>
      <w:marRight w:val="0"/>
      <w:marTop w:val="0"/>
      <w:marBottom w:val="0"/>
      <w:divBdr>
        <w:top w:val="none" w:sz="0" w:space="0" w:color="auto"/>
        <w:left w:val="none" w:sz="0" w:space="0" w:color="auto"/>
        <w:bottom w:val="none" w:sz="0" w:space="0" w:color="auto"/>
        <w:right w:val="none" w:sz="0" w:space="0" w:color="auto"/>
      </w:divBdr>
    </w:div>
    <w:div w:id="612982588">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6059031">
      <w:bodyDiv w:val="1"/>
      <w:marLeft w:val="0"/>
      <w:marRight w:val="0"/>
      <w:marTop w:val="0"/>
      <w:marBottom w:val="0"/>
      <w:divBdr>
        <w:top w:val="none" w:sz="0" w:space="0" w:color="auto"/>
        <w:left w:val="none" w:sz="0" w:space="0" w:color="auto"/>
        <w:bottom w:val="none" w:sz="0" w:space="0" w:color="auto"/>
        <w:right w:val="none" w:sz="0" w:space="0" w:color="auto"/>
      </w:divBdr>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21227424">
      <w:bodyDiv w:val="1"/>
      <w:marLeft w:val="0"/>
      <w:marRight w:val="0"/>
      <w:marTop w:val="0"/>
      <w:marBottom w:val="0"/>
      <w:divBdr>
        <w:top w:val="none" w:sz="0" w:space="0" w:color="auto"/>
        <w:left w:val="none" w:sz="0" w:space="0" w:color="auto"/>
        <w:bottom w:val="none" w:sz="0" w:space="0" w:color="auto"/>
        <w:right w:val="none" w:sz="0" w:space="0" w:color="auto"/>
      </w:divBdr>
    </w:div>
    <w:div w:id="625280617">
      <w:bodyDiv w:val="1"/>
      <w:marLeft w:val="0"/>
      <w:marRight w:val="0"/>
      <w:marTop w:val="0"/>
      <w:marBottom w:val="0"/>
      <w:divBdr>
        <w:top w:val="none" w:sz="0" w:space="0" w:color="auto"/>
        <w:left w:val="none" w:sz="0" w:space="0" w:color="auto"/>
        <w:bottom w:val="none" w:sz="0" w:space="0" w:color="auto"/>
        <w:right w:val="none" w:sz="0" w:space="0" w:color="auto"/>
      </w:divBdr>
    </w:div>
    <w:div w:id="627125431">
      <w:bodyDiv w:val="1"/>
      <w:marLeft w:val="0"/>
      <w:marRight w:val="0"/>
      <w:marTop w:val="0"/>
      <w:marBottom w:val="0"/>
      <w:divBdr>
        <w:top w:val="none" w:sz="0" w:space="0" w:color="auto"/>
        <w:left w:val="none" w:sz="0" w:space="0" w:color="auto"/>
        <w:bottom w:val="none" w:sz="0" w:space="0" w:color="auto"/>
        <w:right w:val="none" w:sz="0" w:space="0" w:color="auto"/>
      </w:divBdr>
    </w:div>
    <w:div w:id="628240968">
      <w:bodyDiv w:val="1"/>
      <w:marLeft w:val="0"/>
      <w:marRight w:val="0"/>
      <w:marTop w:val="0"/>
      <w:marBottom w:val="0"/>
      <w:divBdr>
        <w:top w:val="none" w:sz="0" w:space="0" w:color="auto"/>
        <w:left w:val="none" w:sz="0" w:space="0" w:color="auto"/>
        <w:bottom w:val="none" w:sz="0" w:space="0" w:color="auto"/>
        <w:right w:val="none" w:sz="0" w:space="0" w:color="auto"/>
      </w:divBdr>
    </w:div>
    <w:div w:id="635989471">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58925263">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83096933">
      <w:bodyDiv w:val="1"/>
      <w:marLeft w:val="0"/>
      <w:marRight w:val="0"/>
      <w:marTop w:val="0"/>
      <w:marBottom w:val="0"/>
      <w:divBdr>
        <w:top w:val="none" w:sz="0" w:space="0" w:color="auto"/>
        <w:left w:val="none" w:sz="0" w:space="0" w:color="auto"/>
        <w:bottom w:val="none" w:sz="0" w:space="0" w:color="auto"/>
        <w:right w:val="none" w:sz="0" w:space="0" w:color="auto"/>
      </w:divBdr>
    </w:div>
    <w:div w:id="694230246">
      <w:bodyDiv w:val="1"/>
      <w:marLeft w:val="0"/>
      <w:marRight w:val="0"/>
      <w:marTop w:val="0"/>
      <w:marBottom w:val="0"/>
      <w:divBdr>
        <w:top w:val="none" w:sz="0" w:space="0" w:color="auto"/>
        <w:left w:val="none" w:sz="0" w:space="0" w:color="auto"/>
        <w:bottom w:val="none" w:sz="0" w:space="0" w:color="auto"/>
        <w:right w:val="none" w:sz="0" w:space="0" w:color="auto"/>
      </w:divBdr>
      <w:divsChild>
        <w:div w:id="720522023">
          <w:marLeft w:val="0"/>
          <w:marRight w:val="0"/>
          <w:marTop w:val="0"/>
          <w:marBottom w:val="0"/>
          <w:divBdr>
            <w:top w:val="none" w:sz="0" w:space="0" w:color="auto"/>
            <w:left w:val="none" w:sz="0" w:space="0" w:color="auto"/>
            <w:bottom w:val="none" w:sz="0" w:space="0" w:color="auto"/>
            <w:right w:val="none" w:sz="0" w:space="0" w:color="auto"/>
          </w:divBdr>
        </w:div>
      </w:divsChild>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04645580">
      <w:bodyDiv w:val="1"/>
      <w:marLeft w:val="0"/>
      <w:marRight w:val="0"/>
      <w:marTop w:val="0"/>
      <w:marBottom w:val="0"/>
      <w:divBdr>
        <w:top w:val="none" w:sz="0" w:space="0" w:color="auto"/>
        <w:left w:val="none" w:sz="0" w:space="0" w:color="auto"/>
        <w:bottom w:val="none" w:sz="0" w:space="0" w:color="auto"/>
        <w:right w:val="none" w:sz="0" w:space="0" w:color="auto"/>
      </w:divBdr>
    </w:div>
    <w:div w:id="719205093">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7652332">
      <w:bodyDiv w:val="1"/>
      <w:marLeft w:val="0"/>
      <w:marRight w:val="0"/>
      <w:marTop w:val="0"/>
      <w:marBottom w:val="0"/>
      <w:divBdr>
        <w:top w:val="none" w:sz="0" w:space="0" w:color="auto"/>
        <w:left w:val="none" w:sz="0" w:space="0" w:color="auto"/>
        <w:bottom w:val="none" w:sz="0" w:space="0" w:color="auto"/>
        <w:right w:val="none" w:sz="0" w:space="0" w:color="auto"/>
      </w:divBdr>
    </w:div>
    <w:div w:id="727847292">
      <w:bodyDiv w:val="1"/>
      <w:marLeft w:val="0"/>
      <w:marRight w:val="0"/>
      <w:marTop w:val="0"/>
      <w:marBottom w:val="0"/>
      <w:divBdr>
        <w:top w:val="none" w:sz="0" w:space="0" w:color="auto"/>
        <w:left w:val="none" w:sz="0" w:space="0" w:color="auto"/>
        <w:bottom w:val="none" w:sz="0" w:space="0" w:color="auto"/>
        <w:right w:val="none" w:sz="0" w:space="0" w:color="auto"/>
      </w:divBdr>
    </w:div>
    <w:div w:id="731316227">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39669002">
      <w:bodyDiv w:val="1"/>
      <w:marLeft w:val="0"/>
      <w:marRight w:val="0"/>
      <w:marTop w:val="0"/>
      <w:marBottom w:val="0"/>
      <w:divBdr>
        <w:top w:val="none" w:sz="0" w:space="0" w:color="auto"/>
        <w:left w:val="none" w:sz="0" w:space="0" w:color="auto"/>
        <w:bottom w:val="none" w:sz="0" w:space="0" w:color="auto"/>
        <w:right w:val="none" w:sz="0" w:space="0" w:color="auto"/>
      </w:divBdr>
    </w:div>
    <w:div w:id="740711258">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63376467">
      <w:bodyDiv w:val="1"/>
      <w:marLeft w:val="0"/>
      <w:marRight w:val="0"/>
      <w:marTop w:val="0"/>
      <w:marBottom w:val="0"/>
      <w:divBdr>
        <w:top w:val="none" w:sz="0" w:space="0" w:color="auto"/>
        <w:left w:val="none" w:sz="0" w:space="0" w:color="auto"/>
        <w:bottom w:val="none" w:sz="0" w:space="0" w:color="auto"/>
        <w:right w:val="none" w:sz="0" w:space="0" w:color="auto"/>
      </w:divBdr>
    </w:div>
    <w:div w:id="766197251">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79959600">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792478374">
      <w:bodyDiv w:val="1"/>
      <w:marLeft w:val="0"/>
      <w:marRight w:val="0"/>
      <w:marTop w:val="0"/>
      <w:marBottom w:val="0"/>
      <w:divBdr>
        <w:top w:val="none" w:sz="0" w:space="0" w:color="auto"/>
        <w:left w:val="none" w:sz="0" w:space="0" w:color="auto"/>
        <w:bottom w:val="none" w:sz="0" w:space="0" w:color="auto"/>
        <w:right w:val="none" w:sz="0" w:space="0" w:color="auto"/>
      </w:divBdr>
      <w:divsChild>
        <w:div w:id="1242374678">
          <w:marLeft w:val="0"/>
          <w:marRight w:val="0"/>
          <w:marTop w:val="0"/>
          <w:marBottom w:val="0"/>
          <w:divBdr>
            <w:top w:val="none" w:sz="0" w:space="0" w:color="auto"/>
            <w:left w:val="none" w:sz="0" w:space="0" w:color="auto"/>
            <w:bottom w:val="none" w:sz="0" w:space="0" w:color="auto"/>
            <w:right w:val="none" w:sz="0" w:space="0" w:color="auto"/>
          </w:divBdr>
        </w:div>
      </w:divsChild>
    </w:div>
    <w:div w:id="796221840">
      <w:bodyDiv w:val="1"/>
      <w:marLeft w:val="0"/>
      <w:marRight w:val="0"/>
      <w:marTop w:val="0"/>
      <w:marBottom w:val="0"/>
      <w:divBdr>
        <w:top w:val="none" w:sz="0" w:space="0" w:color="auto"/>
        <w:left w:val="none" w:sz="0" w:space="0" w:color="auto"/>
        <w:bottom w:val="none" w:sz="0" w:space="0" w:color="auto"/>
        <w:right w:val="none" w:sz="0" w:space="0" w:color="auto"/>
      </w:divBdr>
      <w:divsChild>
        <w:div w:id="1023744246">
          <w:marLeft w:val="0"/>
          <w:marRight w:val="0"/>
          <w:marTop w:val="0"/>
          <w:marBottom w:val="0"/>
          <w:divBdr>
            <w:top w:val="none" w:sz="0" w:space="0" w:color="auto"/>
            <w:left w:val="none" w:sz="0" w:space="0" w:color="auto"/>
            <w:bottom w:val="none" w:sz="0" w:space="0" w:color="auto"/>
            <w:right w:val="none" w:sz="0" w:space="0" w:color="auto"/>
          </w:divBdr>
          <w:divsChild>
            <w:div w:id="669874836">
              <w:marLeft w:val="0"/>
              <w:marRight w:val="0"/>
              <w:marTop w:val="0"/>
              <w:marBottom w:val="0"/>
              <w:divBdr>
                <w:top w:val="none" w:sz="0" w:space="0" w:color="auto"/>
                <w:left w:val="none" w:sz="0" w:space="0" w:color="auto"/>
                <w:bottom w:val="none" w:sz="0" w:space="0" w:color="auto"/>
                <w:right w:val="none" w:sz="0" w:space="0" w:color="auto"/>
              </w:divBdr>
            </w:div>
            <w:div w:id="585070459">
              <w:marLeft w:val="0"/>
              <w:marRight w:val="0"/>
              <w:marTop w:val="0"/>
              <w:marBottom w:val="0"/>
              <w:divBdr>
                <w:top w:val="none" w:sz="0" w:space="0" w:color="auto"/>
                <w:left w:val="none" w:sz="0" w:space="0" w:color="auto"/>
                <w:bottom w:val="none" w:sz="0" w:space="0" w:color="auto"/>
                <w:right w:val="none" w:sz="0" w:space="0" w:color="auto"/>
              </w:divBdr>
            </w:div>
            <w:div w:id="1431050800">
              <w:marLeft w:val="0"/>
              <w:marRight w:val="0"/>
              <w:marTop w:val="0"/>
              <w:marBottom w:val="0"/>
              <w:divBdr>
                <w:top w:val="none" w:sz="0" w:space="0" w:color="auto"/>
                <w:left w:val="none" w:sz="0" w:space="0" w:color="auto"/>
                <w:bottom w:val="none" w:sz="0" w:space="0" w:color="auto"/>
                <w:right w:val="none" w:sz="0" w:space="0" w:color="auto"/>
              </w:divBdr>
            </w:div>
            <w:div w:id="652680565">
              <w:marLeft w:val="0"/>
              <w:marRight w:val="0"/>
              <w:marTop w:val="0"/>
              <w:marBottom w:val="0"/>
              <w:divBdr>
                <w:top w:val="none" w:sz="0" w:space="0" w:color="auto"/>
                <w:left w:val="none" w:sz="0" w:space="0" w:color="auto"/>
                <w:bottom w:val="none" w:sz="0" w:space="0" w:color="auto"/>
                <w:right w:val="none" w:sz="0" w:space="0" w:color="auto"/>
              </w:divBdr>
            </w:div>
            <w:div w:id="28790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930303">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25584574">
      <w:bodyDiv w:val="1"/>
      <w:marLeft w:val="0"/>
      <w:marRight w:val="0"/>
      <w:marTop w:val="0"/>
      <w:marBottom w:val="0"/>
      <w:divBdr>
        <w:top w:val="none" w:sz="0" w:space="0" w:color="auto"/>
        <w:left w:val="none" w:sz="0" w:space="0" w:color="auto"/>
        <w:bottom w:val="none" w:sz="0" w:space="0" w:color="auto"/>
        <w:right w:val="none" w:sz="0" w:space="0" w:color="auto"/>
      </w:divBdr>
    </w:div>
    <w:div w:id="827597593">
      <w:bodyDiv w:val="1"/>
      <w:marLeft w:val="0"/>
      <w:marRight w:val="0"/>
      <w:marTop w:val="0"/>
      <w:marBottom w:val="0"/>
      <w:divBdr>
        <w:top w:val="none" w:sz="0" w:space="0" w:color="auto"/>
        <w:left w:val="none" w:sz="0" w:space="0" w:color="auto"/>
        <w:bottom w:val="none" w:sz="0" w:space="0" w:color="auto"/>
        <w:right w:val="none" w:sz="0" w:space="0" w:color="auto"/>
      </w:divBdr>
    </w:div>
    <w:div w:id="834107396">
      <w:bodyDiv w:val="1"/>
      <w:marLeft w:val="0"/>
      <w:marRight w:val="0"/>
      <w:marTop w:val="0"/>
      <w:marBottom w:val="0"/>
      <w:divBdr>
        <w:top w:val="none" w:sz="0" w:space="0" w:color="auto"/>
        <w:left w:val="none" w:sz="0" w:space="0" w:color="auto"/>
        <w:bottom w:val="none" w:sz="0" w:space="0" w:color="auto"/>
        <w:right w:val="none" w:sz="0" w:space="0" w:color="auto"/>
      </w:divBdr>
    </w:div>
    <w:div w:id="840584405">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059379">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63520835">
      <w:bodyDiv w:val="1"/>
      <w:marLeft w:val="0"/>
      <w:marRight w:val="0"/>
      <w:marTop w:val="0"/>
      <w:marBottom w:val="0"/>
      <w:divBdr>
        <w:top w:val="none" w:sz="0" w:space="0" w:color="auto"/>
        <w:left w:val="none" w:sz="0" w:space="0" w:color="auto"/>
        <w:bottom w:val="none" w:sz="0" w:space="0" w:color="auto"/>
        <w:right w:val="none" w:sz="0" w:space="0" w:color="auto"/>
      </w:divBdr>
    </w:div>
    <w:div w:id="882015534">
      <w:bodyDiv w:val="1"/>
      <w:marLeft w:val="0"/>
      <w:marRight w:val="0"/>
      <w:marTop w:val="0"/>
      <w:marBottom w:val="0"/>
      <w:divBdr>
        <w:top w:val="none" w:sz="0" w:space="0" w:color="auto"/>
        <w:left w:val="none" w:sz="0" w:space="0" w:color="auto"/>
        <w:bottom w:val="none" w:sz="0" w:space="0" w:color="auto"/>
        <w:right w:val="none" w:sz="0" w:space="0" w:color="auto"/>
      </w:divBdr>
    </w:div>
    <w:div w:id="891771901">
      <w:bodyDiv w:val="1"/>
      <w:marLeft w:val="0"/>
      <w:marRight w:val="0"/>
      <w:marTop w:val="0"/>
      <w:marBottom w:val="0"/>
      <w:divBdr>
        <w:top w:val="none" w:sz="0" w:space="0" w:color="auto"/>
        <w:left w:val="none" w:sz="0" w:space="0" w:color="auto"/>
        <w:bottom w:val="none" w:sz="0" w:space="0" w:color="auto"/>
        <w:right w:val="none" w:sz="0" w:space="0" w:color="auto"/>
      </w:divBdr>
    </w:div>
    <w:div w:id="898203222">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04607853">
      <w:bodyDiv w:val="1"/>
      <w:marLeft w:val="0"/>
      <w:marRight w:val="0"/>
      <w:marTop w:val="0"/>
      <w:marBottom w:val="0"/>
      <w:divBdr>
        <w:top w:val="none" w:sz="0" w:space="0" w:color="auto"/>
        <w:left w:val="none" w:sz="0" w:space="0" w:color="auto"/>
        <w:bottom w:val="none" w:sz="0" w:space="0" w:color="auto"/>
        <w:right w:val="none" w:sz="0" w:space="0" w:color="auto"/>
      </w:divBdr>
    </w:div>
    <w:div w:id="908732874">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12616870">
      <w:bodyDiv w:val="1"/>
      <w:marLeft w:val="0"/>
      <w:marRight w:val="0"/>
      <w:marTop w:val="0"/>
      <w:marBottom w:val="0"/>
      <w:divBdr>
        <w:top w:val="none" w:sz="0" w:space="0" w:color="auto"/>
        <w:left w:val="none" w:sz="0" w:space="0" w:color="auto"/>
        <w:bottom w:val="none" w:sz="0" w:space="0" w:color="auto"/>
        <w:right w:val="none" w:sz="0" w:space="0" w:color="auto"/>
      </w:divBdr>
    </w:div>
    <w:div w:id="939680522">
      <w:bodyDiv w:val="1"/>
      <w:marLeft w:val="0"/>
      <w:marRight w:val="0"/>
      <w:marTop w:val="0"/>
      <w:marBottom w:val="0"/>
      <w:divBdr>
        <w:top w:val="none" w:sz="0" w:space="0" w:color="auto"/>
        <w:left w:val="none" w:sz="0" w:space="0" w:color="auto"/>
        <w:bottom w:val="none" w:sz="0" w:space="0" w:color="auto"/>
        <w:right w:val="none" w:sz="0" w:space="0" w:color="auto"/>
      </w:divBdr>
    </w:div>
    <w:div w:id="940376660">
      <w:bodyDiv w:val="1"/>
      <w:marLeft w:val="0"/>
      <w:marRight w:val="0"/>
      <w:marTop w:val="0"/>
      <w:marBottom w:val="0"/>
      <w:divBdr>
        <w:top w:val="none" w:sz="0" w:space="0" w:color="auto"/>
        <w:left w:val="none" w:sz="0" w:space="0" w:color="auto"/>
        <w:bottom w:val="none" w:sz="0" w:space="0" w:color="auto"/>
        <w:right w:val="none" w:sz="0" w:space="0" w:color="auto"/>
      </w:divBdr>
    </w:div>
    <w:div w:id="955872364">
      <w:bodyDiv w:val="1"/>
      <w:marLeft w:val="0"/>
      <w:marRight w:val="0"/>
      <w:marTop w:val="0"/>
      <w:marBottom w:val="0"/>
      <w:divBdr>
        <w:top w:val="none" w:sz="0" w:space="0" w:color="auto"/>
        <w:left w:val="none" w:sz="0" w:space="0" w:color="auto"/>
        <w:bottom w:val="none" w:sz="0" w:space="0" w:color="auto"/>
        <w:right w:val="none" w:sz="0" w:space="0" w:color="auto"/>
      </w:divBdr>
    </w:div>
    <w:div w:id="988166565">
      <w:bodyDiv w:val="1"/>
      <w:marLeft w:val="0"/>
      <w:marRight w:val="0"/>
      <w:marTop w:val="0"/>
      <w:marBottom w:val="0"/>
      <w:divBdr>
        <w:top w:val="none" w:sz="0" w:space="0" w:color="auto"/>
        <w:left w:val="none" w:sz="0" w:space="0" w:color="auto"/>
        <w:bottom w:val="none" w:sz="0" w:space="0" w:color="auto"/>
        <w:right w:val="none" w:sz="0" w:space="0" w:color="auto"/>
      </w:divBdr>
    </w:div>
    <w:div w:id="1011880447">
      <w:bodyDiv w:val="1"/>
      <w:marLeft w:val="0"/>
      <w:marRight w:val="0"/>
      <w:marTop w:val="0"/>
      <w:marBottom w:val="0"/>
      <w:divBdr>
        <w:top w:val="none" w:sz="0" w:space="0" w:color="auto"/>
        <w:left w:val="none" w:sz="0" w:space="0" w:color="auto"/>
        <w:bottom w:val="none" w:sz="0" w:space="0" w:color="auto"/>
        <w:right w:val="none" w:sz="0" w:space="0" w:color="auto"/>
      </w:divBdr>
    </w:div>
    <w:div w:id="1017124095">
      <w:bodyDiv w:val="1"/>
      <w:marLeft w:val="0"/>
      <w:marRight w:val="0"/>
      <w:marTop w:val="0"/>
      <w:marBottom w:val="0"/>
      <w:divBdr>
        <w:top w:val="none" w:sz="0" w:space="0" w:color="auto"/>
        <w:left w:val="none" w:sz="0" w:space="0" w:color="auto"/>
        <w:bottom w:val="none" w:sz="0" w:space="0" w:color="auto"/>
        <w:right w:val="none" w:sz="0" w:space="0" w:color="auto"/>
      </w:divBdr>
    </w:div>
    <w:div w:id="1018854980">
      <w:bodyDiv w:val="1"/>
      <w:marLeft w:val="0"/>
      <w:marRight w:val="0"/>
      <w:marTop w:val="0"/>
      <w:marBottom w:val="0"/>
      <w:divBdr>
        <w:top w:val="none" w:sz="0" w:space="0" w:color="auto"/>
        <w:left w:val="none" w:sz="0" w:space="0" w:color="auto"/>
        <w:bottom w:val="none" w:sz="0" w:space="0" w:color="auto"/>
        <w:right w:val="none" w:sz="0" w:space="0" w:color="auto"/>
      </w:divBdr>
    </w:div>
    <w:div w:id="1023096663">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78359064">
      <w:bodyDiv w:val="1"/>
      <w:marLeft w:val="0"/>
      <w:marRight w:val="0"/>
      <w:marTop w:val="0"/>
      <w:marBottom w:val="0"/>
      <w:divBdr>
        <w:top w:val="none" w:sz="0" w:space="0" w:color="auto"/>
        <w:left w:val="none" w:sz="0" w:space="0" w:color="auto"/>
        <w:bottom w:val="none" w:sz="0" w:space="0" w:color="auto"/>
        <w:right w:val="none" w:sz="0" w:space="0" w:color="auto"/>
      </w:divBdr>
    </w:div>
    <w:div w:id="1087926144">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010593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8889399">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23423885">
      <w:bodyDiv w:val="1"/>
      <w:marLeft w:val="0"/>
      <w:marRight w:val="0"/>
      <w:marTop w:val="0"/>
      <w:marBottom w:val="0"/>
      <w:divBdr>
        <w:top w:val="none" w:sz="0" w:space="0" w:color="auto"/>
        <w:left w:val="none" w:sz="0" w:space="0" w:color="auto"/>
        <w:bottom w:val="none" w:sz="0" w:space="0" w:color="auto"/>
        <w:right w:val="none" w:sz="0" w:space="0" w:color="auto"/>
      </w:divBdr>
    </w:div>
    <w:div w:id="1126042567">
      <w:bodyDiv w:val="1"/>
      <w:marLeft w:val="0"/>
      <w:marRight w:val="0"/>
      <w:marTop w:val="0"/>
      <w:marBottom w:val="0"/>
      <w:divBdr>
        <w:top w:val="none" w:sz="0" w:space="0" w:color="auto"/>
        <w:left w:val="none" w:sz="0" w:space="0" w:color="auto"/>
        <w:bottom w:val="none" w:sz="0" w:space="0" w:color="auto"/>
        <w:right w:val="none" w:sz="0" w:space="0" w:color="auto"/>
      </w:divBdr>
    </w:div>
    <w:div w:id="1127430699">
      <w:bodyDiv w:val="1"/>
      <w:marLeft w:val="0"/>
      <w:marRight w:val="0"/>
      <w:marTop w:val="0"/>
      <w:marBottom w:val="0"/>
      <w:divBdr>
        <w:top w:val="none" w:sz="0" w:space="0" w:color="auto"/>
        <w:left w:val="none" w:sz="0" w:space="0" w:color="auto"/>
        <w:bottom w:val="none" w:sz="0" w:space="0" w:color="auto"/>
        <w:right w:val="none" w:sz="0" w:space="0" w:color="auto"/>
      </w:divBdr>
    </w:div>
    <w:div w:id="1128476303">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6752981">
      <w:bodyDiv w:val="1"/>
      <w:marLeft w:val="0"/>
      <w:marRight w:val="0"/>
      <w:marTop w:val="0"/>
      <w:marBottom w:val="0"/>
      <w:divBdr>
        <w:top w:val="none" w:sz="0" w:space="0" w:color="auto"/>
        <w:left w:val="none" w:sz="0" w:space="0" w:color="auto"/>
        <w:bottom w:val="none" w:sz="0" w:space="0" w:color="auto"/>
        <w:right w:val="none" w:sz="0" w:space="0" w:color="auto"/>
      </w:divBdr>
    </w:div>
    <w:div w:id="1137408285">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028986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63738222">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143264">
      <w:bodyDiv w:val="1"/>
      <w:marLeft w:val="0"/>
      <w:marRight w:val="0"/>
      <w:marTop w:val="0"/>
      <w:marBottom w:val="0"/>
      <w:divBdr>
        <w:top w:val="none" w:sz="0" w:space="0" w:color="auto"/>
        <w:left w:val="none" w:sz="0" w:space="0" w:color="auto"/>
        <w:bottom w:val="none" w:sz="0" w:space="0" w:color="auto"/>
        <w:right w:val="none" w:sz="0" w:space="0" w:color="auto"/>
      </w:divBdr>
    </w:div>
    <w:div w:id="1191530906">
      <w:bodyDiv w:val="1"/>
      <w:marLeft w:val="0"/>
      <w:marRight w:val="0"/>
      <w:marTop w:val="0"/>
      <w:marBottom w:val="0"/>
      <w:divBdr>
        <w:top w:val="none" w:sz="0" w:space="0" w:color="auto"/>
        <w:left w:val="none" w:sz="0" w:space="0" w:color="auto"/>
        <w:bottom w:val="none" w:sz="0" w:space="0" w:color="auto"/>
        <w:right w:val="none" w:sz="0" w:space="0" w:color="auto"/>
      </w:divBdr>
    </w:div>
    <w:div w:id="1211108334">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22129592">
      <w:bodyDiv w:val="1"/>
      <w:marLeft w:val="0"/>
      <w:marRight w:val="0"/>
      <w:marTop w:val="0"/>
      <w:marBottom w:val="0"/>
      <w:divBdr>
        <w:top w:val="none" w:sz="0" w:space="0" w:color="auto"/>
        <w:left w:val="none" w:sz="0" w:space="0" w:color="auto"/>
        <w:bottom w:val="none" w:sz="0" w:space="0" w:color="auto"/>
        <w:right w:val="none" w:sz="0" w:space="0" w:color="auto"/>
      </w:divBdr>
    </w:div>
    <w:div w:id="122764521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56936475">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4407157">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27397684">
      <w:bodyDiv w:val="1"/>
      <w:marLeft w:val="0"/>
      <w:marRight w:val="0"/>
      <w:marTop w:val="0"/>
      <w:marBottom w:val="0"/>
      <w:divBdr>
        <w:top w:val="none" w:sz="0" w:space="0" w:color="auto"/>
        <w:left w:val="none" w:sz="0" w:space="0" w:color="auto"/>
        <w:bottom w:val="none" w:sz="0" w:space="0" w:color="auto"/>
        <w:right w:val="none" w:sz="0" w:space="0" w:color="auto"/>
      </w:divBdr>
    </w:div>
    <w:div w:id="1333223440">
      <w:bodyDiv w:val="1"/>
      <w:marLeft w:val="0"/>
      <w:marRight w:val="0"/>
      <w:marTop w:val="0"/>
      <w:marBottom w:val="0"/>
      <w:divBdr>
        <w:top w:val="none" w:sz="0" w:space="0" w:color="auto"/>
        <w:left w:val="none" w:sz="0" w:space="0" w:color="auto"/>
        <w:bottom w:val="none" w:sz="0" w:space="0" w:color="auto"/>
        <w:right w:val="none" w:sz="0" w:space="0" w:color="auto"/>
      </w:divBdr>
    </w:div>
    <w:div w:id="1334913967">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2244920">
      <w:bodyDiv w:val="1"/>
      <w:marLeft w:val="0"/>
      <w:marRight w:val="0"/>
      <w:marTop w:val="0"/>
      <w:marBottom w:val="0"/>
      <w:divBdr>
        <w:top w:val="none" w:sz="0" w:space="0" w:color="auto"/>
        <w:left w:val="none" w:sz="0" w:space="0" w:color="auto"/>
        <w:bottom w:val="none" w:sz="0" w:space="0" w:color="auto"/>
        <w:right w:val="none" w:sz="0" w:space="0" w:color="auto"/>
      </w:divBdr>
    </w:div>
    <w:div w:id="1346322332">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7196880">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5904781">
      <w:bodyDiv w:val="1"/>
      <w:marLeft w:val="0"/>
      <w:marRight w:val="0"/>
      <w:marTop w:val="0"/>
      <w:marBottom w:val="0"/>
      <w:divBdr>
        <w:top w:val="none" w:sz="0" w:space="0" w:color="auto"/>
        <w:left w:val="none" w:sz="0" w:space="0" w:color="auto"/>
        <w:bottom w:val="none" w:sz="0" w:space="0" w:color="auto"/>
        <w:right w:val="none" w:sz="0" w:space="0" w:color="auto"/>
      </w:divBdr>
    </w:div>
    <w:div w:id="1366445509">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2267434">
      <w:bodyDiv w:val="1"/>
      <w:marLeft w:val="0"/>
      <w:marRight w:val="0"/>
      <w:marTop w:val="0"/>
      <w:marBottom w:val="0"/>
      <w:divBdr>
        <w:top w:val="none" w:sz="0" w:space="0" w:color="auto"/>
        <w:left w:val="none" w:sz="0" w:space="0" w:color="auto"/>
        <w:bottom w:val="none" w:sz="0" w:space="0" w:color="auto"/>
        <w:right w:val="none" w:sz="0" w:space="0" w:color="auto"/>
      </w:divBdr>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00329346">
      <w:bodyDiv w:val="1"/>
      <w:marLeft w:val="0"/>
      <w:marRight w:val="0"/>
      <w:marTop w:val="0"/>
      <w:marBottom w:val="0"/>
      <w:divBdr>
        <w:top w:val="none" w:sz="0" w:space="0" w:color="auto"/>
        <w:left w:val="none" w:sz="0" w:space="0" w:color="auto"/>
        <w:bottom w:val="none" w:sz="0" w:space="0" w:color="auto"/>
        <w:right w:val="none" w:sz="0" w:space="0" w:color="auto"/>
      </w:divBdr>
    </w:div>
    <w:div w:id="1410074728">
      <w:bodyDiv w:val="1"/>
      <w:marLeft w:val="0"/>
      <w:marRight w:val="0"/>
      <w:marTop w:val="0"/>
      <w:marBottom w:val="0"/>
      <w:divBdr>
        <w:top w:val="none" w:sz="0" w:space="0" w:color="auto"/>
        <w:left w:val="none" w:sz="0" w:space="0" w:color="auto"/>
        <w:bottom w:val="none" w:sz="0" w:space="0" w:color="auto"/>
        <w:right w:val="none" w:sz="0" w:space="0" w:color="auto"/>
      </w:divBdr>
      <w:divsChild>
        <w:div w:id="991058252">
          <w:marLeft w:val="0"/>
          <w:marRight w:val="0"/>
          <w:marTop w:val="0"/>
          <w:marBottom w:val="0"/>
          <w:divBdr>
            <w:top w:val="none" w:sz="0" w:space="0" w:color="auto"/>
            <w:left w:val="none" w:sz="0" w:space="0" w:color="auto"/>
            <w:bottom w:val="none" w:sz="0" w:space="0" w:color="auto"/>
            <w:right w:val="none" w:sz="0" w:space="0" w:color="auto"/>
          </w:divBdr>
        </w:div>
      </w:divsChild>
    </w:div>
    <w:div w:id="1413115095">
      <w:bodyDiv w:val="1"/>
      <w:marLeft w:val="0"/>
      <w:marRight w:val="0"/>
      <w:marTop w:val="0"/>
      <w:marBottom w:val="0"/>
      <w:divBdr>
        <w:top w:val="none" w:sz="0" w:space="0" w:color="auto"/>
        <w:left w:val="none" w:sz="0" w:space="0" w:color="auto"/>
        <w:bottom w:val="none" w:sz="0" w:space="0" w:color="auto"/>
        <w:right w:val="none" w:sz="0" w:space="0" w:color="auto"/>
      </w:divBdr>
    </w:div>
    <w:div w:id="1435401833">
      <w:bodyDiv w:val="1"/>
      <w:marLeft w:val="0"/>
      <w:marRight w:val="0"/>
      <w:marTop w:val="0"/>
      <w:marBottom w:val="0"/>
      <w:divBdr>
        <w:top w:val="none" w:sz="0" w:space="0" w:color="auto"/>
        <w:left w:val="none" w:sz="0" w:space="0" w:color="auto"/>
        <w:bottom w:val="none" w:sz="0" w:space="0" w:color="auto"/>
        <w:right w:val="none" w:sz="0" w:space="0" w:color="auto"/>
      </w:divBdr>
    </w:div>
    <w:div w:id="1435974569">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52624064">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79414796">
      <w:bodyDiv w:val="1"/>
      <w:marLeft w:val="0"/>
      <w:marRight w:val="0"/>
      <w:marTop w:val="0"/>
      <w:marBottom w:val="0"/>
      <w:divBdr>
        <w:top w:val="none" w:sz="0" w:space="0" w:color="auto"/>
        <w:left w:val="none" w:sz="0" w:space="0" w:color="auto"/>
        <w:bottom w:val="none" w:sz="0" w:space="0" w:color="auto"/>
        <w:right w:val="none" w:sz="0" w:space="0" w:color="auto"/>
      </w:divBdr>
    </w:div>
    <w:div w:id="1486973190">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488790369">
      <w:bodyDiv w:val="1"/>
      <w:marLeft w:val="0"/>
      <w:marRight w:val="0"/>
      <w:marTop w:val="0"/>
      <w:marBottom w:val="0"/>
      <w:divBdr>
        <w:top w:val="none" w:sz="0" w:space="0" w:color="auto"/>
        <w:left w:val="none" w:sz="0" w:space="0" w:color="auto"/>
        <w:bottom w:val="none" w:sz="0" w:space="0" w:color="auto"/>
        <w:right w:val="none" w:sz="0" w:space="0" w:color="auto"/>
      </w:divBdr>
    </w:div>
    <w:div w:id="1497064535">
      <w:bodyDiv w:val="1"/>
      <w:marLeft w:val="0"/>
      <w:marRight w:val="0"/>
      <w:marTop w:val="0"/>
      <w:marBottom w:val="0"/>
      <w:divBdr>
        <w:top w:val="none" w:sz="0" w:space="0" w:color="auto"/>
        <w:left w:val="none" w:sz="0" w:space="0" w:color="auto"/>
        <w:bottom w:val="none" w:sz="0" w:space="0" w:color="auto"/>
        <w:right w:val="none" w:sz="0" w:space="0" w:color="auto"/>
      </w:divBdr>
    </w:div>
    <w:div w:id="1497962964">
      <w:bodyDiv w:val="1"/>
      <w:marLeft w:val="0"/>
      <w:marRight w:val="0"/>
      <w:marTop w:val="0"/>
      <w:marBottom w:val="0"/>
      <w:divBdr>
        <w:top w:val="none" w:sz="0" w:space="0" w:color="auto"/>
        <w:left w:val="none" w:sz="0" w:space="0" w:color="auto"/>
        <w:bottom w:val="none" w:sz="0" w:space="0" w:color="auto"/>
        <w:right w:val="none" w:sz="0" w:space="0" w:color="auto"/>
      </w:divBdr>
    </w:div>
    <w:div w:id="1503734732">
      <w:bodyDiv w:val="1"/>
      <w:marLeft w:val="0"/>
      <w:marRight w:val="0"/>
      <w:marTop w:val="0"/>
      <w:marBottom w:val="0"/>
      <w:divBdr>
        <w:top w:val="none" w:sz="0" w:space="0" w:color="auto"/>
        <w:left w:val="none" w:sz="0" w:space="0" w:color="auto"/>
        <w:bottom w:val="none" w:sz="0" w:space="0" w:color="auto"/>
        <w:right w:val="none" w:sz="0" w:space="0" w:color="auto"/>
      </w:divBdr>
    </w:div>
    <w:div w:id="1511678199">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1554517">
      <w:bodyDiv w:val="1"/>
      <w:marLeft w:val="0"/>
      <w:marRight w:val="0"/>
      <w:marTop w:val="0"/>
      <w:marBottom w:val="0"/>
      <w:divBdr>
        <w:top w:val="none" w:sz="0" w:space="0" w:color="auto"/>
        <w:left w:val="none" w:sz="0" w:space="0" w:color="auto"/>
        <w:bottom w:val="none" w:sz="0" w:space="0" w:color="auto"/>
        <w:right w:val="none" w:sz="0" w:space="0" w:color="auto"/>
      </w:divBdr>
    </w:div>
    <w:div w:id="1566452540">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87229137">
      <w:bodyDiv w:val="1"/>
      <w:marLeft w:val="0"/>
      <w:marRight w:val="0"/>
      <w:marTop w:val="0"/>
      <w:marBottom w:val="0"/>
      <w:divBdr>
        <w:top w:val="none" w:sz="0" w:space="0" w:color="auto"/>
        <w:left w:val="none" w:sz="0" w:space="0" w:color="auto"/>
        <w:bottom w:val="none" w:sz="0" w:space="0" w:color="auto"/>
        <w:right w:val="none" w:sz="0" w:space="0" w:color="auto"/>
      </w:divBdr>
    </w:div>
    <w:div w:id="1591044922">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4461894">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10814861">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3972833">
      <w:bodyDiv w:val="1"/>
      <w:marLeft w:val="0"/>
      <w:marRight w:val="0"/>
      <w:marTop w:val="0"/>
      <w:marBottom w:val="0"/>
      <w:divBdr>
        <w:top w:val="none" w:sz="0" w:space="0" w:color="auto"/>
        <w:left w:val="none" w:sz="0" w:space="0" w:color="auto"/>
        <w:bottom w:val="none" w:sz="0" w:space="0" w:color="auto"/>
        <w:right w:val="none" w:sz="0" w:space="0" w:color="auto"/>
      </w:divBdr>
    </w:div>
    <w:div w:id="1636983468">
      <w:bodyDiv w:val="1"/>
      <w:marLeft w:val="0"/>
      <w:marRight w:val="0"/>
      <w:marTop w:val="0"/>
      <w:marBottom w:val="0"/>
      <w:divBdr>
        <w:top w:val="none" w:sz="0" w:space="0" w:color="auto"/>
        <w:left w:val="none" w:sz="0" w:space="0" w:color="auto"/>
        <w:bottom w:val="none" w:sz="0" w:space="0" w:color="auto"/>
        <w:right w:val="none" w:sz="0" w:space="0" w:color="auto"/>
      </w:divBdr>
    </w:div>
    <w:div w:id="1646668112">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77268880">
      <w:bodyDiv w:val="1"/>
      <w:marLeft w:val="0"/>
      <w:marRight w:val="0"/>
      <w:marTop w:val="0"/>
      <w:marBottom w:val="0"/>
      <w:divBdr>
        <w:top w:val="none" w:sz="0" w:space="0" w:color="auto"/>
        <w:left w:val="none" w:sz="0" w:space="0" w:color="auto"/>
        <w:bottom w:val="none" w:sz="0" w:space="0" w:color="auto"/>
        <w:right w:val="none" w:sz="0" w:space="0" w:color="auto"/>
      </w:divBdr>
    </w:div>
    <w:div w:id="1709068639">
      <w:bodyDiv w:val="1"/>
      <w:marLeft w:val="0"/>
      <w:marRight w:val="0"/>
      <w:marTop w:val="0"/>
      <w:marBottom w:val="0"/>
      <w:divBdr>
        <w:top w:val="none" w:sz="0" w:space="0" w:color="auto"/>
        <w:left w:val="none" w:sz="0" w:space="0" w:color="auto"/>
        <w:bottom w:val="none" w:sz="0" w:space="0" w:color="auto"/>
        <w:right w:val="none" w:sz="0" w:space="0" w:color="auto"/>
      </w:divBdr>
      <w:divsChild>
        <w:div w:id="1283345336">
          <w:marLeft w:val="0"/>
          <w:marRight w:val="0"/>
          <w:marTop w:val="0"/>
          <w:marBottom w:val="0"/>
          <w:divBdr>
            <w:top w:val="none" w:sz="0" w:space="0" w:color="auto"/>
            <w:left w:val="none" w:sz="0" w:space="0" w:color="auto"/>
            <w:bottom w:val="none" w:sz="0" w:space="0" w:color="auto"/>
            <w:right w:val="none" w:sz="0" w:space="0" w:color="auto"/>
          </w:divBdr>
        </w:div>
      </w:divsChild>
    </w:div>
    <w:div w:id="1709527792">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29261088">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44182727">
      <w:bodyDiv w:val="1"/>
      <w:marLeft w:val="0"/>
      <w:marRight w:val="0"/>
      <w:marTop w:val="0"/>
      <w:marBottom w:val="0"/>
      <w:divBdr>
        <w:top w:val="none" w:sz="0" w:space="0" w:color="auto"/>
        <w:left w:val="none" w:sz="0" w:space="0" w:color="auto"/>
        <w:bottom w:val="none" w:sz="0" w:space="0" w:color="auto"/>
        <w:right w:val="none" w:sz="0" w:space="0" w:color="auto"/>
      </w:divBdr>
    </w:div>
    <w:div w:id="1754013006">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69960892">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74743898">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87310809">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801679078">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04158592">
      <w:bodyDiv w:val="1"/>
      <w:marLeft w:val="0"/>
      <w:marRight w:val="0"/>
      <w:marTop w:val="0"/>
      <w:marBottom w:val="0"/>
      <w:divBdr>
        <w:top w:val="none" w:sz="0" w:space="0" w:color="auto"/>
        <w:left w:val="none" w:sz="0" w:space="0" w:color="auto"/>
        <w:bottom w:val="none" w:sz="0" w:space="0" w:color="auto"/>
        <w:right w:val="none" w:sz="0" w:space="0" w:color="auto"/>
      </w:divBdr>
    </w:div>
    <w:div w:id="1817185400">
      <w:bodyDiv w:val="1"/>
      <w:marLeft w:val="0"/>
      <w:marRight w:val="0"/>
      <w:marTop w:val="0"/>
      <w:marBottom w:val="0"/>
      <w:divBdr>
        <w:top w:val="none" w:sz="0" w:space="0" w:color="auto"/>
        <w:left w:val="none" w:sz="0" w:space="0" w:color="auto"/>
        <w:bottom w:val="none" w:sz="0" w:space="0" w:color="auto"/>
        <w:right w:val="none" w:sz="0" w:space="0" w:color="auto"/>
      </w:divBdr>
    </w:div>
    <w:div w:id="182519567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1921232">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879116">
      <w:bodyDiv w:val="1"/>
      <w:marLeft w:val="0"/>
      <w:marRight w:val="0"/>
      <w:marTop w:val="0"/>
      <w:marBottom w:val="0"/>
      <w:divBdr>
        <w:top w:val="none" w:sz="0" w:space="0" w:color="auto"/>
        <w:left w:val="none" w:sz="0" w:space="0" w:color="auto"/>
        <w:bottom w:val="none" w:sz="0" w:space="0" w:color="auto"/>
        <w:right w:val="none" w:sz="0" w:space="0" w:color="auto"/>
      </w:divBdr>
    </w:div>
    <w:div w:id="1856726652">
      <w:bodyDiv w:val="1"/>
      <w:marLeft w:val="0"/>
      <w:marRight w:val="0"/>
      <w:marTop w:val="0"/>
      <w:marBottom w:val="0"/>
      <w:divBdr>
        <w:top w:val="none" w:sz="0" w:space="0" w:color="auto"/>
        <w:left w:val="none" w:sz="0" w:space="0" w:color="auto"/>
        <w:bottom w:val="none" w:sz="0" w:space="0" w:color="auto"/>
        <w:right w:val="none" w:sz="0" w:space="0" w:color="auto"/>
      </w:divBdr>
    </w:div>
    <w:div w:id="1859809154">
      <w:bodyDiv w:val="1"/>
      <w:marLeft w:val="0"/>
      <w:marRight w:val="0"/>
      <w:marTop w:val="0"/>
      <w:marBottom w:val="0"/>
      <w:divBdr>
        <w:top w:val="none" w:sz="0" w:space="0" w:color="auto"/>
        <w:left w:val="none" w:sz="0" w:space="0" w:color="auto"/>
        <w:bottom w:val="none" w:sz="0" w:space="0" w:color="auto"/>
        <w:right w:val="none" w:sz="0" w:space="0" w:color="auto"/>
      </w:divBdr>
    </w:div>
    <w:div w:id="1861771759">
      <w:bodyDiv w:val="1"/>
      <w:marLeft w:val="0"/>
      <w:marRight w:val="0"/>
      <w:marTop w:val="0"/>
      <w:marBottom w:val="0"/>
      <w:divBdr>
        <w:top w:val="none" w:sz="0" w:space="0" w:color="auto"/>
        <w:left w:val="none" w:sz="0" w:space="0" w:color="auto"/>
        <w:bottom w:val="none" w:sz="0" w:space="0" w:color="auto"/>
        <w:right w:val="none" w:sz="0" w:space="0" w:color="auto"/>
      </w:divBdr>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81477626">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20364192">
      <w:bodyDiv w:val="1"/>
      <w:marLeft w:val="0"/>
      <w:marRight w:val="0"/>
      <w:marTop w:val="0"/>
      <w:marBottom w:val="0"/>
      <w:divBdr>
        <w:top w:val="none" w:sz="0" w:space="0" w:color="auto"/>
        <w:left w:val="none" w:sz="0" w:space="0" w:color="auto"/>
        <w:bottom w:val="none" w:sz="0" w:space="0" w:color="auto"/>
        <w:right w:val="none" w:sz="0" w:space="0" w:color="auto"/>
      </w:divBdr>
    </w:div>
    <w:div w:id="1923559539">
      <w:bodyDiv w:val="1"/>
      <w:marLeft w:val="0"/>
      <w:marRight w:val="0"/>
      <w:marTop w:val="0"/>
      <w:marBottom w:val="0"/>
      <w:divBdr>
        <w:top w:val="none" w:sz="0" w:space="0" w:color="auto"/>
        <w:left w:val="none" w:sz="0" w:space="0" w:color="auto"/>
        <w:bottom w:val="none" w:sz="0" w:space="0" w:color="auto"/>
        <w:right w:val="none" w:sz="0" w:space="0" w:color="auto"/>
      </w:divBdr>
    </w:div>
    <w:div w:id="1932202778">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174494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57249267">
      <w:bodyDiv w:val="1"/>
      <w:marLeft w:val="0"/>
      <w:marRight w:val="0"/>
      <w:marTop w:val="0"/>
      <w:marBottom w:val="0"/>
      <w:divBdr>
        <w:top w:val="none" w:sz="0" w:space="0" w:color="auto"/>
        <w:left w:val="none" w:sz="0" w:space="0" w:color="auto"/>
        <w:bottom w:val="none" w:sz="0" w:space="0" w:color="auto"/>
        <w:right w:val="none" w:sz="0" w:space="0" w:color="auto"/>
      </w:divBdr>
    </w:div>
    <w:div w:id="1959216659">
      <w:bodyDiv w:val="1"/>
      <w:marLeft w:val="0"/>
      <w:marRight w:val="0"/>
      <w:marTop w:val="0"/>
      <w:marBottom w:val="0"/>
      <w:divBdr>
        <w:top w:val="none" w:sz="0" w:space="0" w:color="auto"/>
        <w:left w:val="none" w:sz="0" w:space="0" w:color="auto"/>
        <w:bottom w:val="none" w:sz="0" w:space="0" w:color="auto"/>
        <w:right w:val="none" w:sz="0" w:space="0" w:color="auto"/>
      </w:divBdr>
    </w:div>
    <w:div w:id="1965502460">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4461668">
      <w:bodyDiv w:val="1"/>
      <w:marLeft w:val="0"/>
      <w:marRight w:val="0"/>
      <w:marTop w:val="0"/>
      <w:marBottom w:val="0"/>
      <w:divBdr>
        <w:top w:val="none" w:sz="0" w:space="0" w:color="auto"/>
        <w:left w:val="none" w:sz="0" w:space="0" w:color="auto"/>
        <w:bottom w:val="none" w:sz="0" w:space="0" w:color="auto"/>
        <w:right w:val="none" w:sz="0" w:space="0" w:color="auto"/>
      </w:divBdr>
    </w:div>
    <w:div w:id="1998219037">
      <w:bodyDiv w:val="1"/>
      <w:marLeft w:val="0"/>
      <w:marRight w:val="0"/>
      <w:marTop w:val="0"/>
      <w:marBottom w:val="0"/>
      <w:divBdr>
        <w:top w:val="none" w:sz="0" w:space="0" w:color="auto"/>
        <w:left w:val="none" w:sz="0" w:space="0" w:color="auto"/>
        <w:bottom w:val="none" w:sz="0" w:space="0" w:color="auto"/>
        <w:right w:val="none" w:sz="0" w:space="0" w:color="auto"/>
      </w:divBdr>
    </w:div>
    <w:div w:id="2003468119">
      <w:bodyDiv w:val="1"/>
      <w:marLeft w:val="0"/>
      <w:marRight w:val="0"/>
      <w:marTop w:val="0"/>
      <w:marBottom w:val="0"/>
      <w:divBdr>
        <w:top w:val="none" w:sz="0" w:space="0" w:color="auto"/>
        <w:left w:val="none" w:sz="0" w:space="0" w:color="auto"/>
        <w:bottom w:val="none" w:sz="0" w:space="0" w:color="auto"/>
        <w:right w:val="none" w:sz="0" w:space="0" w:color="auto"/>
      </w:divBdr>
    </w:div>
    <w:div w:id="2004121398">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0716212">
      <w:bodyDiv w:val="1"/>
      <w:marLeft w:val="0"/>
      <w:marRight w:val="0"/>
      <w:marTop w:val="0"/>
      <w:marBottom w:val="0"/>
      <w:divBdr>
        <w:top w:val="none" w:sz="0" w:space="0" w:color="auto"/>
        <w:left w:val="none" w:sz="0" w:space="0" w:color="auto"/>
        <w:bottom w:val="none" w:sz="0" w:space="0" w:color="auto"/>
        <w:right w:val="none" w:sz="0" w:space="0" w:color="auto"/>
      </w:divBdr>
    </w:div>
    <w:div w:id="2018264907">
      <w:bodyDiv w:val="1"/>
      <w:marLeft w:val="0"/>
      <w:marRight w:val="0"/>
      <w:marTop w:val="0"/>
      <w:marBottom w:val="0"/>
      <w:divBdr>
        <w:top w:val="none" w:sz="0" w:space="0" w:color="auto"/>
        <w:left w:val="none" w:sz="0" w:space="0" w:color="auto"/>
        <w:bottom w:val="none" w:sz="0" w:space="0" w:color="auto"/>
        <w:right w:val="none" w:sz="0" w:space="0" w:color="auto"/>
      </w:divBdr>
    </w:div>
    <w:div w:id="2022119580">
      <w:bodyDiv w:val="1"/>
      <w:marLeft w:val="0"/>
      <w:marRight w:val="0"/>
      <w:marTop w:val="0"/>
      <w:marBottom w:val="0"/>
      <w:divBdr>
        <w:top w:val="none" w:sz="0" w:space="0" w:color="auto"/>
        <w:left w:val="none" w:sz="0" w:space="0" w:color="auto"/>
        <w:bottom w:val="none" w:sz="0" w:space="0" w:color="auto"/>
        <w:right w:val="none" w:sz="0" w:space="0" w:color="auto"/>
      </w:divBdr>
    </w:div>
    <w:div w:id="2025669868">
      <w:bodyDiv w:val="1"/>
      <w:marLeft w:val="0"/>
      <w:marRight w:val="0"/>
      <w:marTop w:val="0"/>
      <w:marBottom w:val="0"/>
      <w:divBdr>
        <w:top w:val="none" w:sz="0" w:space="0" w:color="auto"/>
        <w:left w:val="none" w:sz="0" w:space="0" w:color="auto"/>
        <w:bottom w:val="none" w:sz="0" w:space="0" w:color="auto"/>
        <w:right w:val="none" w:sz="0" w:space="0" w:color="auto"/>
      </w:divBdr>
    </w:div>
    <w:div w:id="2039502594">
      <w:bodyDiv w:val="1"/>
      <w:marLeft w:val="0"/>
      <w:marRight w:val="0"/>
      <w:marTop w:val="0"/>
      <w:marBottom w:val="0"/>
      <w:divBdr>
        <w:top w:val="none" w:sz="0" w:space="0" w:color="auto"/>
        <w:left w:val="none" w:sz="0" w:space="0" w:color="auto"/>
        <w:bottom w:val="none" w:sz="0" w:space="0" w:color="auto"/>
        <w:right w:val="none" w:sz="0" w:space="0" w:color="auto"/>
      </w:divBdr>
    </w:div>
    <w:div w:id="2055226734">
      <w:bodyDiv w:val="1"/>
      <w:marLeft w:val="0"/>
      <w:marRight w:val="0"/>
      <w:marTop w:val="0"/>
      <w:marBottom w:val="0"/>
      <w:divBdr>
        <w:top w:val="none" w:sz="0" w:space="0" w:color="auto"/>
        <w:left w:val="none" w:sz="0" w:space="0" w:color="auto"/>
        <w:bottom w:val="none" w:sz="0" w:space="0" w:color="auto"/>
        <w:right w:val="none" w:sz="0" w:space="0" w:color="auto"/>
      </w:divBdr>
    </w:div>
    <w:div w:id="2079673258">
      <w:bodyDiv w:val="1"/>
      <w:marLeft w:val="0"/>
      <w:marRight w:val="0"/>
      <w:marTop w:val="0"/>
      <w:marBottom w:val="0"/>
      <w:divBdr>
        <w:top w:val="none" w:sz="0" w:space="0" w:color="auto"/>
        <w:left w:val="none" w:sz="0" w:space="0" w:color="auto"/>
        <w:bottom w:val="none" w:sz="0" w:space="0" w:color="auto"/>
        <w:right w:val="none" w:sz="0" w:space="0" w:color="auto"/>
      </w:divBdr>
    </w:div>
    <w:div w:id="2082410380">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88721929">
      <w:bodyDiv w:val="1"/>
      <w:marLeft w:val="0"/>
      <w:marRight w:val="0"/>
      <w:marTop w:val="0"/>
      <w:marBottom w:val="0"/>
      <w:divBdr>
        <w:top w:val="none" w:sz="0" w:space="0" w:color="auto"/>
        <w:left w:val="none" w:sz="0" w:space="0" w:color="auto"/>
        <w:bottom w:val="none" w:sz="0" w:space="0" w:color="auto"/>
        <w:right w:val="none" w:sz="0" w:space="0" w:color="auto"/>
      </w:divBdr>
    </w:div>
    <w:div w:id="2092121012">
      <w:bodyDiv w:val="1"/>
      <w:marLeft w:val="0"/>
      <w:marRight w:val="0"/>
      <w:marTop w:val="0"/>
      <w:marBottom w:val="0"/>
      <w:divBdr>
        <w:top w:val="none" w:sz="0" w:space="0" w:color="auto"/>
        <w:left w:val="none" w:sz="0" w:space="0" w:color="auto"/>
        <w:bottom w:val="none" w:sz="0" w:space="0" w:color="auto"/>
        <w:right w:val="none" w:sz="0" w:space="0" w:color="auto"/>
      </w:divBdr>
      <w:divsChild>
        <w:div w:id="12074215">
          <w:marLeft w:val="0"/>
          <w:marRight w:val="0"/>
          <w:marTop w:val="0"/>
          <w:marBottom w:val="0"/>
          <w:divBdr>
            <w:top w:val="none" w:sz="0" w:space="0" w:color="auto"/>
            <w:left w:val="none" w:sz="0" w:space="0" w:color="auto"/>
            <w:bottom w:val="none" w:sz="0" w:space="0" w:color="auto"/>
            <w:right w:val="none" w:sz="0" w:space="0" w:color="auto"/>
          </w:divBdr>
        </w:div>
      </w:divsChild>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094468859">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09957526">
      <w:bodyDiv w:val="1"/>
      <w:marLeft w:val="0"/>
      <w:marRight w:val="0"/>
      <w:marTop w:val="0"/>
      <w:marBottom w:val="0"/>
      <w:divBdr>
        <w:top w:val="none" w:sz="0" w:space="0" w:color="auto"/>
        <w:left w:val="none" w:sz="0" w:space="0" w:color="auto"/>
        <w:bottom w:val="none" w:sz="0" w:space="0" w:color="auto"/>
        <w:right w:val="none" w:sz="0" w:space="0" w:color="auto"/>
      </w:divBdr>
    </w:div>
    <w:div w:id="2110394401">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592191">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618A4-0034-4C99-A873-386087233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89</Pages>
  <Words>30320</Words>
  <Characters>172824</Characters>
  <Application>Microsoft Office Word</Application>
  <DocSecurity>0</DocSecurity>
  <Lines>1440</Lines>
  <Paragraphs>405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202739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Chanida Alakayon</cp:lastModifiedBy>
  <cp:revision>43</cp:revision>
  <cp:lastPrinted>2023-02-22T13:05:00Z</cp:lastPrinted>
  <dcterms:created xsi:type="dcterms:W3CDTF">2023-02-22T08:49:00Z</dcterms:created>
  <dcterms:modified xsi:type="dcterms:W3CDTF">2023-02-22T14:45:00Z</dcterms:modified>
</cp:coreProperties>
</file>